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218F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FF4F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18F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18FB" w:rsidP="00A15C6B">
      <w:pPr>
        <w:ind w:firstLine="0"/>
        <w:jc w:val="center"/>
        <w:outlineLvl w:val="0"/>
        <w:rPr>
          <w:b/>
          <w:bCs/>
          <w:rtl/>
        </w:rPr>
      </w:pPr>
      <w:r>
        <w:rPr>
          <w:b/>
          <w:bCs/>
          <w:rtl/>
        </w:rPr>
        <w:t xml:space="preserve">פרוטוקול מס' </w:t>
      </w:r>
      <w:r w:rsidR="00A15C6B" w:rsidRPr="00A15C6B">
        <w:rPr>
          <w:b/>
          <w:bCs/>
          <w:rtl/>
        </w:rPr>
        <w:t>68</w:t>
      </w:r>
    </w:p>
    <w:p w:rsidR="00E64116" w:rsidRPr="008713A4" w:rsidRDefault="006218FB" w:rsidP="008320F6">
      <w:pPr>
        <w:ind w:firstLine="0"/>
        <w:jc w:val="center"/>
        <w:outlineLvl w:val="0"/>
        <w:rPr>
          <w:b/>
          <w:bCs/>
          <w:rtl/>
        </w:rPr>
      </w:pPr>
      <w:r>
        <w:rPr>
          <w:b/>
          <w:bCs/>
          <w:rtl/>
        </w:rPr>
        <w:t>מישיבת ועדת החוקה, חוק ומשפט</w:t>
      </w:r>
    </w:p>
    <w:p w:rsidR="00E64116" w:rsidRPr="008713A4" w:rsidRDefault="006218FB" w:rsidP="008320F6">
      <w:pPr>
        <w:ind w:firstLine="0"/>
        <w:jc w:val="center"/>
        <w:outlineLvl w:val="0"/>
        <w:rPr>
          <w:b/>
          <w:bCs/>
          <w:u w:val="single"/>
          <w:rtl/>
        </w:rPr>
      </w:pPr>
      <w:r>
        <w:rPr>
          <w:b/>
          <w:bCs/>
          <w:u w:val="single"/>
          <w:rtl/>
        </w:rPr>
        <w:t xml:space="preserve">יום שלישי, ז' באב </w:t>
      </w:r>
      <w:proofErr w:type="spellStart"/>
      <w:r>
        <w:rPr>
          <w:b/>
          <w:bCs/>
          <w:u w:val="single"/>
          <w:rtl/>
        </w:rPr>
        <w:t>התש"ף</w:t>
      </w:r>
      <w:proofErr w:type="spellEnd"/>
      <w:r>
        <w:rPr>
          <w:b/>
          <w:bCs/>
          <w:u w:val="single"/>
          <w:rtl/>
        </w:rPr>
        <w:t xml:space="preserve"> (28 ביולי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18FB" w:rsidP="006218FB">
      <w:pPr>
        <w:spacing w:before="60"/>
        <w:ind w:firstLine="0"/>
        <w:rPr>
          <w:rtl/>
        </w:rPr>
      </w:pPr>
      <w:bookmarkStart w:id="1" w:name="ET_hatsach_619394_1"/>
      <w:r w:rsidRPr="006218FB">
        <w:rPr>
          <w:rStyle w:val="TagStyle"/>
          <w:rtl/>
        </w:rPr>
        <w:t xml:space="preserve"> &lt;&lt; הצח &gt;&gt; </w:t>
      </w:r>
      <w:r w:rsidRPr="006218FB">
        <w:rPr>
          <w:rtl/>
        </w:rPr>
        <w:t>הצעת חוק קיום דיונים באמצעים טכנולוגיים (הוראה שעה - נגיף הקורונה החדש) (דיונים בבתי משפט ובבתי דין בהשתתפות עצורים, אסירים וכלואים), התש"ף-2020 - החלק הנותר</w:t>
      </w:r>
      <w:r w:rsidRPr="006218FB">
        <w:rPr>
          <w:rStyle w:val="TagStyle"/>
          <w:rtl/>
        </w:rPr>
        <w:t xml:space="preserve"> &lt;&lt; הצח &gt;&gt;</w:t>
      </w:r>
      <w:r w:rsidRPr="006218FB">
        <w:rPr>
          <w:rtl/>
        </w:rPr>
        <w:t xml:space="preserve"> </w:t>
      </w:r>
      <w:bookmarkEnd w:id="1"/>
      <w:r>
        <w:rPr>
          <w:rtl/>
        </w:rPr>
        <w:t xml:space="preserve">  </w:t>
      </w:r>
    </w:p>
    <w:p w:rsidR="006218FB" w:rsidRPr="008713A4" w:rsidRDefault="006218F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15C6B" w:rsidRDefault="006218FB" w:rsidP="00EC1FB3">
      <w:pPr>
        <w:ind w:firstLine="0"/>
        <w:rPr>
          <w:rtl/>
        </w:rPr>
      </w:pPr>
      <w:r w:rsidRPr="00A15C6B">
        <w:rPr>
          <w:rtl/>
        </w:rPr>
        <w:t>יעקב אשר – היו"ר</w:t>
      </w:r>
    </w:p>
    <w:p w:rsidR="006218FB" w:rsidRPr="00A15C6B" w:rsidRDefault="006218FB" w:rsidP="00EC1FB3">
      <w:pPr>
        <w:ind w:firstLine="0"/>
        <w:rPr>
          <w:rtl/>
        </w:rPr>
      </w:pPr>
      <w:r w:rsidRPr="00A15C6B">
        <w:rPr>
          <w:rtl/>
        </w:rPr>
        <w:t xml:space="preserve">איתן </w:t>
      </w:r>
      <w:proofErr w:type="spellStart"/>
      <w:r w:rsidRPr="00A15C6B">
        <w:rPr>
          <w:rtl/>
        </w:rPr>
        <w:t>גינזבורג</w:t>
      </w:r>
      <w:proofErr w:type="spellEnd"/>
      <w:r w:rsidR="00A15C6B" w:rsidRPr="00A15C6B">
        <w:rPr>
          <w:rFonts w:hint="cs"/>
          <w:rtl/>
        </w:rPr>
        <w:t xml:space="preserve"> </w:t>
      </w:r>
      <w:r w:rsidR="00A15C6B" w:rsidRPr="00A15C6B">
        <w:rPr>
          <w:rtl/>
        </w:rPr>
        <w:t>–</w:t>
      </w:r>
      <w:r w:rsidR="00A15C6B" w:rsidRPr="00A15C6B">
        <w:rPr>
          <w:rFonts w:hint="cs"/>
          <w:rtl/>
        </w:rPr>
        <w:t xml:space="preserve"> מ"מ היו"ר</w:t>
      </w:r>
    </w:p>
    <w:p w:rsidR="006218FB" w:rsidRPr="00A15C6B" w:rsidRDefault="006218FB" w:rsidP="00EC1FB3">
      <w:pPr>
        <w:ind w:firstLine="0"/>
        <w:rPr>
          <w:rtl/>
        </w:rPr>
      </w:pPr>
      <w:r w:rsidRPr="00A15C6B">
        <w:rPr>
          <w:rtl/>
        </w:rPr>
        <w:t>עופר כסיף</w:t>
      </w:r>
    </w:p>
    <w:p w:rsidR="006218FB" w:rsidRPr="00A15C6B" w:rsidRDefault="006218FB" w:rsidP="00EC1FB3">
      <w:pPr>
        <w:ind w:firstLine="0"/>
        <w:rPr>
          <w:rtl/>
        </w:rPr>
      </w:pPr>
      <w:r w:rsidRPr="00A15C6B">
        <w:rPr>
          <w:rtl/>
        </w:rPr>
        <w:t xml:space="preserve">יואב </w:t>
      </w:r>
      <w:proofErr w:type="spellStart"/>
      <w:r w:rsidRPr="00A15C6B">
        <w:rPr>
          <w:rtl/>
        </w:rPr>
        <w:t>סגלוביץ</w:t>
      </w:r>
      <w:proofErr w:type="spellEnd"/>
      <w:r w:rsidRPr="00A15C6B">
        <w:rPr>
          <w:rtl/>
        </w:rPr>
        <w:t>'</w:t>
      </w:r>
    </w:p>
    <w:p w:rsidR="006218FB" w:rsidRPr="006218FB" w:rsidRDefault="006218FB" w:rsidP="00EC1FB3">
      <w:pPr>
        <w:ind w:firstLine="0"/>
        <w:rPr>
          <w:rtl/>
        </w:rPr>
      </w:pPr>
      <w:r w:rsidRPr="00A15C6B">
        <w:rPr>
          <w:rtl/>
        </w:rPr>
        <w:t>גדעון סער</w:t>
      </w:r>
    </w:p>
    <w:p w:rsidR="00A15C6B" w:rsidRDefault="00A15C6B" w:rsidP="00EC1FB3">
      <w:pPr>
        <w:ind w:firstLine="0"/>
        <w:rPr>
          <w:u w:val="single"/>
          <w:rtl/>
        </w:rPr>
      </w:pPr>
    </w:p>
    <w:p w:rsidR="00A15C6B" w:rsidRPr="008713A4" w:rsidRDefault="00A15C6B" w:rsidP="00A15C6B">
      <w:pPr>
        <w:ind w:firstLine="0"/>
        <w:outlineLvl w:val="1"/>
        <w:rPr>
          <w:rtl/>
        </w:rPr>
      </w:pPr>
      <w:r w:rsidRPr="008713A4">
        <w:rPr>
          <w:b/>
          <w:bCs/>
          <w:u w:val="single"/>
          <w:rtl/>
        </w:rPr>
        <w:t>חברי הוועדה</w:t>
      </w:r>
      <w:r>
        <w:rPr>
          <w:rFonts w:hint="cs"/>
          <w:b/>
          <w:bCs/>
          <w:u w:val="single"/>
          <w:rtl/>
        </w:rPr>
        <w:t xml:space="preserve"> באמצעים מקוונים</w:t>
      </w:r>
      <w:r w:rsidRPr="008713A4">
        <w:rPr>
          <w:rFonts w:hint="cs"/>
          <w:b/>
          <w:bCs/>
          <w:u w:val="single"/>
          <w:rtl/>
        </w:rPr>
        <w:t xml:space="preserve">: </w:t>
      </w:r>
    </w:p>
    <w:p w:rsidR="00A15C6B" w:rsidRPr="006218FB" w:rsidRDefault="00A15C6B" w:rsidP="00A15C6B">
      <w:pPr>
        <w:ind w:firstLine="0"/>
        <w:rPr>
          <w:rtl/>
        </w:rPr>
      </w:pPr>
      <w:r w:rsidRPr="006218FB">
        <w:rPr>
          <w:rtl/>
        </w:rPr>
        <w:t>קארין אלהרר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4698"/>
      </w:tblGrid>
      <w:tr w:rsidR="00C21F19" w:rsidRPr="00C21F19" w:rsidTr="00C21F19">
        <w:tc>
          <w:tcPr>
            <w:tcW w:w="0" w:type="auto"/>
            <w:shd w:val="clear" w:color="auto" w:fill="auto"/>
          </w:tcPr>
          <w:p w:rsidR="00C21F19" w:rsidRPr="00C21F19" w:rsidRDefault="00C21F19" w:rsidP="00DE5B80">
            <w:pPr>
              <w:ind w:firstLine="0"/>
              <w:rPr>
                <w:rtl/>
              </w:rPr>
            </w:pPr>
            <w:r w:rsidRPr="00C21F19">
              <w:rPr>
                <w:rtl/>
              </w:rPr>
              <w:t>רעות גורדון כץ</w:t>
            </w:r>
          </w:p>
        </w:tc>
        <w:tc>
          <w:tcPr>
            <w:tcW w:w="0" w:type="auto"/>
            <w:shd w:val="clear" w:color="auto" w:fill="auto"/>
          </w:tcPr>
          <w:p w:rsidR="00C21F19" w:rsidRPr="00C21F19" w:rsidRDefault="00C21F19" w:rsidP="00DE5B80">
            <w:pPr>
              <w:ind w:firstLine="0"/>
              <w:rPr>
                <w:rtl/>
              </w:rPr>
            </w:pPr>
            <w:r w:rsidRPr="00C21F19">
              <w:rPr>
                <w:rtl/>
              </w:rPr>
              <w:t>–</w:t>
            </w:r>
          </w:p>
        </w:tc>
        <w:tc>
          <w:tcPr>
            <w:tcW w:w="0" w:type="auto"/>
            <w:shd w:val="clear" w:color="auto" w:fill="auto"/>
          </w:tcPr>
          <w:p w:rsidR="00C21F19" w:rsidRPr="00C21F19" w:rsidRDefault="00C21F19" w:rsidP="00DE5B80">
            <w:pPr>
              <w:ind w:firstLine="0"/>
              <w:rPr>
                <w:rtl/>
              </w:rPr>
            </w:pPr>
            <w:r w:rsidRPr="00C21F19">
              <w:rPr>
                <w:rtl/>
              </w:rPr>
              <w:t>משפטנית, משרד המשפטים</w:t>
            </w:r>
          </w:p>
        </w:tc>
      </w:tr>
      <w:tr w:rsidR="00C21F19" w:rsidRPr="00C21F19" w:rsidTr="00C21F19">
        <w:tc>
          <w:tcPr>
            <w:tcW w:w="0" w:type="auto"/>
            <w:shd w:val="clear" w:color="auto" w:fill="auto"/>
          </w:tcPr>
          <w:p w:rsidR="00C21F19" w:rsidRPr="00C21F19" w:rsidRDefault="00C21F19" w:rsidP="00DE5B80">
            <w:pPr>
              <w:ind w:firstLine="0"/>
              <w:rPr>
                <w:rtl/>
              </w:rPr>
            </w:pPr>
            <w:r w:rsidRPr="00C21F19">
              <w:rPr>
                <w:rtl/>
              </w:rPr>
              <w:t>מיכאל דיין</w:t>
            </w:r>
          </w:p>
        </w:tc>
        <w:tc>
          <w:tcPr>
            <w:tcW w:w="0" w:type="auto"/>
            <w:shd w:val="clear" w:color="auto" w:fill="auto"/>
          </w:tcPr>
          <w:p w:rsidR="00C21F19" w:rsidRPr="00C21F19" w:rsidRDefault="00C21F19" w:rsidP="00DE5B80">
            <w:pPr>
              <w:ind w:firstLine="0"/>
              <w:rPr>
                <w:rtl/>
              </w:rPr>
            </w:pPr>
            <w:r w:rsidRPr="00C21F19">
              <w:rPr>
                <w:rtl/>
              </w:rPr>
              <w:t>–</w:t>
            </w:r>
          </w:p>
        </w:tc>
        <w:tc>
          <w:tcPr>
            <w:tcW w:w="0" w:type="auto"/>
            <w:shd w:val="clear" w:color="auto" w:fill="auto"/>
          </w:tcPr>
          <w:p w:rsidR="00C21F19" w:rsidRPr="00C21F19" w:rsidRDefault="00C21F19" w:rsidP="00DE5B80">
            <w:pPr>
              <w:ind w:firstLine="0"/>
              <w:rPr>
                <w:rtl/>
              </w:rPr>
            </w:pPr>
            <w:r w:rsidRPr="00C21F19">
              <w:rPr>
                <w:rtl/>
              </w:rPr>
              <w:t>מתמחה, משרד המשפטים</w:t>
            </w:r>
          </w:p>
        </w:tc>
      </w:tr>
      <w:tr w:rsidR="00C21F19" w:rsidRPr="00C21F19" w:rsidTr="00C21F19">
        <w:tc>
          <w:tcPr>
            <w:tcW w:w="0" w:type="auto"/>
            <w:shd w:val="clear" w:color="auto" w:fill="auto"/>
          </w:tcPr>
          <w:p w:rsidR="00C21F19" w:rsidRPr="00C21F19" w:rsidRDefault="00C21F19" w:rsidP="00DE5B80">
            <w:pPr>
              <w:ind w:firstLine="0"/>
              <w:rPr>
                <w:rtl/>
              </w:rPr>
            </w:pPr>
            <w:r w:rsidRPr="00C21F19">
              <w:rPr>
                <w:rtl/>
              </w:rPr>
              <w:t xml:space="preserve">ענת </w:t>
            </w:r>
            <w:proofErr w:type="spellStart"/>
            <w:r w:rsidRPr="00C21F19">
              <w:rPr>
                <w:rtl/>
              </w:rPr>
              <w:t>צוראל</w:t>
            </w:r>
            <w:proofErr w:type="spellEnd"/>
            <w:r w:rsidRPr="00C21F19">
              <w:rPr>
                <w:rtl/>
              </w:rPr>
              <w:t xml:space="preserve"> פרבר</w:t>
            </w:r>
          </w:p>
        </w:tc>
        <w:tc>
          <w:tcPr>
            <w:tcW w:w="0" w:type="auto"/>
            <w:shd w:val="clear" w:color="auto" w:fill="auto"/>
          </w:tcPr>
          <w:p w:rsidR="00C21F19" w:rsidRPr="00C21F19" w:rsidRDefault="00C21F19" w:rsidP="00DE5B80">
            <w:pPr>
              <w:ind w:firstLine="0"/>
              <w:rPr>
                <w:rtl/>
              </w:rPr>
            </w:pPr>
            <w:r w:rsidRPr="00C21F19">
              <w:rPr>
                <w:rtl/>
              </w:rPr>
              <w:t>–</w:t>
            </w:r>
          </w:p>
        </w:tc>
        <w:tc>
          <w:tcPr>
            <w:tcW w:w="0" w:type="auto"/>
            <w:shd w:val="clear" w:color="auto" w:fill="auto"/>
          </w:tcPr>
          <w:p w:rsidR="00C21F19" w:rsidRPr="00C21F19" w:rsidRDefault="00C21F19" w:rsidP="00DE5B80">
            <w:pPr>
              <w:ind w:firstLine="0"/>
              <w:rPr>
                <w:rtl/>
              </w:rPr>
            </w:pPr>
            <w:r w:rsidRPr="00C21F19">
              <w:rPr>
                <w:rtl/>
              </w:rPr>
              <w:t>עוזרת ראש שירותי בריאות הציבור, משרד הבריאות</w:t>
            </w:r>
          </w:p>
        </w:tc>
      </w:tr>
      <w:tr w:rsidR="00C21F19" w:rsidRPr="00C21F19" w:rsidTr="00C21F19">
        <w:tc>
          <w:tcPr>
            <w:tcW w:w="0" w:type="auto"/>
            <w:shd w:val="clear" w:color="auto" w:fill="auto"/>
          </w:tcPr>
          <w:p w:rsidR="00C21F19" w:rsidRPr="00C21F19" w:rsidRDefault="00C21F19" w:rsidP="00DE5B80">
            <w:pPr>
              <w:ind w:firstLine="0"/>
              <w:rPr>
                <w:rtl/>
              </w:rPr>
            </w:pPr>
            <w:r w:rsidRPr="00C21F19">
              <w:rPr>
                <w:rtl/>
              </w:rPr>
              <w:t xml:space="preserve">שירי </w:t>
            </w:r>
            <w:proofErr w:type="spellStart"/>
            <w:r w:rsidRPr="00C21F19">
              <w:rPr>
                <w:rtl/>
              </w:rPr>
              <w:t>לנג</w:t>
            </w:r>
            <w:proofErr w:type="spellEnd"/>
          </w:p>
        </w:tc>
        <w:tc>
          <w:tcPr>
            <w:tcW w:w="0" w:type="auto"/>
            <w:shd w:val="clear" w:color="auto" w:fill="auto"/>
          </w:tcPr>
          <w:p w:rsidR="00C21F19" w:rsidRPr="00C21F19" w:rsidRDefault="00C21F19" w:rsidP="00DE5B80">
            <w:pPr>
              <w:ind w:firstLine="0"/>
              <w:rPr>
                <w:rtl/>
              </w:rPr>
            </w:pPr>
            <w:r w:rsidRPr="00C21F19">
              <w:rPr>
                <w:rtl/>
              </w:rPr>
              <w:t>–</w:t>
            </w:r>
          </w:p>
        </w:tc>
        <w:tc>
          <w:tcPr>
            <w:tcW w:w="0" w:type="auto"/>
            <w:shd w:val="clear" w:color="auto" w:fill="auto"/>
          </w:tcPr>
          <w:p w:rsidR="00C21F19" w:rsidRPr="00C21F19" w:rsidRDefault="00C21F19" w:rsidP="00DE5B80">
            <w:pPr>
              <w:ind w:firstLine="0"/>
              <w:rPr>
                <w:rtl/>
              </w:rPr>
            </w:pPr>
            <w:r w:rsidRPr="00C21F19">
              <w:rPr>
                <w:rtl/>
              </w:rPr>
              <w:t>ממונה יעוץ וחקיקה, הנהלת בתי המשפט</w:t>
            </w:r>
          </w:p>
        </w:tc>
      </w:tr>
      <w:tr w:rsidR="00C21F19" w:rsidTr="00C21F19">
        <w:tc>
          <w:tcPr>
            <w:tcW w:w="0" w:type="auto"/>
            <w:shd w:val="clear" w:color="auto" w:fill="auto"/>
          </w:tcPr>
          <w:p w:rsidR="00C21F19" w:rsidRPr="00C21F19" w:rsidRDefault="00C21F19" w:rsidP="00DE5B80">
            <w:pPr>
              <w:ind w:firstLine="0"/>
              <w:rPr>
                <w:rtl/>
              </w:rPr>
            </w:pPr>
            <w:r w:rsidRPr="00C21F19">
              <w:rPr>
                <w:rtl/>
              </w:rPr>
              <w:t>ישי שרון</w:t>
            </w:r>
          </w:p>
        </w:tc>
        <w:tc>
          <w:tcPr>
            <w:tcW w:w="0" w:type="auto"/>
            <w:shd w:val="clear" w:color="auto" w:fill="auto"/>
          </w:tcPr>
          <w:p w:rsidR="00C21F19" w:rsidRPr="00C21F19" w:rsidRDefault="00C21F19" w:rsidP="00DE5B80">
            <w:pPr>
              <w:ind w:firstLine="0"/>
              <w:rPr>
                <w:rtl/>
              </w:rPr>
            </w:pPr>
            <w:r w:rsidRPr="00C21F19">
              <w:rPr>
                <w:rtl/>
              </w:rPr>
              <w:t>–</w:t>
            </w:r>
          </w:p>
        </w:tc>
        <w:tc>
          <w:tcPr>
            <w:tcW w:w="0" w:type="auto"/>
            <w:shd w:val="clear" w:color="auto" w:fill="auto"/>
          </w:tcPr>
          <w:p w:rsidR="00C21F19" w:rsidRDefault="00C21F19" w:rsidP="00DE5B80">
            <w:pPr>
              <w:ind w:firstLine="0"/>
              <w:rPr>
                <w:rtl/>
              </w:rPr>
            </w:pPr>
            <w:r w:rsidRPr="00C21F19">
              <w:rPr>
                <w:rtl/>
              </w:rPr>
              <w:t>מנהל תחום חקיקה ומדיניות, הסנגוריה הציבורית</w:t>
            </w:r>
          </w:p>
          <w:p w:rsidR="00C21F19" w:rsidRDefault="00C21F19" w:rsidP="00DE5B80">
            <w:pPr>
              <w:ind w:firstLine="0"/>
              <w:rPr>
                <w:rtl/>
              </w:rPr>
            </w:pPr>
          </w:p>
        </w:tc>
      </w:tr>
    </w:tbl>
    <w:p w:rsidR="00C21F19" w:rsidRDefault="00C21F19" w:rsidP="00D40A29">
      <w:pPr>
        <w:ind w:firstLine="0"/>
        <w:outlineLvl w:val="1"/>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3828"/>
      </w:tblGrid>
      <w:tr w:rsidR="00C21F19" w:rsidTr="00C21F19">
        <w:tc>
          <w:tcPr>
            <w:tcW w:w="0" w:type="auto"/>
            <w:shd w:val="clear" w:color="auto" w:fill="auto"/>
          </w:tcPr>
          <w:p w:rsidR="00C21F19" w:rsidRDefault="00C21F19" w:rsidP="00C21F19">
            <w:pPr>
              <w:ind w:firstLine="0"/>
              <w:rPr>
                <w:rtl/>
              </w:rPr>
            </w:pPr>
            <w:r>
              <w:rPr>
                <w:rtl/>
              </w:rPr>
              <w:t>תמר רוסמן</w:t>
            </w:r>
          </w:p>
        </w:tc>
        <w:tc>
          <w:tcPr>
            <w:tcW w:w="0" w:type="auto"/>
            <w:shd w:val="clear" w:color="auto" w:fill="auto"/>
          </w:tcPr>
          <w:p w:rsidR="00C21F19" w:rsidRDefault="00C21F19" w:rsidP="00C21F19">
            <w:pPr>
              <w:ind w:firstLine="0"/>
              <w:rPr>
                <w:rtl/>
              </w:rPr>
            </w:pPr>
            <w:r>
              <w:rPr>
                <w:rtl/>
              </w:rPr>
              <w:t>–</w:t>
            </w:r>
          </w:p>
        </w:tc>
        <w:tc>
          <w:tcPr>
            <w:tcW w:w="0" w:type="auto"/>
            <w:shd w:val="clear" w:color="auto" w:fill="auto"/>
          </w:tcPr>
          <w:p w:rsidR="00C21F19" w:rsidRDefault="00C21F19" w:rsidP="00C21F19">
            <w:pPr>
              <w:ind w:firstLine="0"/>
              <w:rPr>
                <w:rtl/>
              </w:rPr>
            </w:pPr>
            <w:r>
              <w:rPr>
                <w:rtl/>
              </w:rPr>
              <w:t>יעוץ וחקיקה, משרד המשפטים</w:t>
            </w:r>
          </w:p>
        </w:tc>
      </w:tr>
      <w:tr w:rsidR="00C21F19" w:rsidTr="00C21F19">
        <w:tc>
          <w:tcPr>
            <w:tcW w:w="0" w:type="auto"/>
            <w:shd w:val="clear" w:color="auto" w:fill="auto"/>
          </w:tcPr>
          <w:p w:rsidR="00C21F19" w:rsidRDefault="00C21F19" w:rsidP="00C21F19">
            <w:pPr>
              <w:ind w:firstLine="0"/>
              <w:rPr>
                <w:rtl/>
              </w:rPr>
            </w:pPr>
            <w:r>
              <w:rPr>
                <w:rtl/>
              </w:rPr>
              <w:t>גלעד בהט</w:t>
            </w:r>
          </w:p>
        </w:tc>
        <w:tc>
          <w:tcPr>
            <w:tcW w:w="0" w:type="auto"/>
            <w:shd w:val="clear" w:color="auto" w:fill="auto"/>
          </w:tcPr>
          <w:p w:rsidR="00C21F19" w:rsidRDefault="00C21F19" w:rsidP="00C21F19">
            <w:pPr>
              <w:ind w:firstLine="0"/>
              <w:rPr>
                <w:rtl/>
              </w:rPr>
            </w:pPr>
            <w:r>
              <w:rPr>
                <w:rtl/>
              </w:rPr>
              <w:t>–</w:t>
            </w:r>
          </w:p>
        </w:tc>
        <w:tc>
          <w:tcPr>
            <w:tcW w:w="0" w:type="auto"/>
            <w:shd w:val="clear" w:color="auto" w:fill="auto"/>
          </w:tcPr>
          <w:p w:rsidR="00C21F19" w:rsidRDefault="00C21F19" w:rsidP="00C21F19">
            <w:pPr>
              <w:ind w:firstLine="0"/>
              <w:rPr>
                <w:rtl/>
              </w:rPr>
            </w:pPr>
            <w:r>
              <w:rPr>
                <w:rtl/>
              </w:rPr>
              <w:t>רמ"ד חקירות, המשרד לב</w:t>
            </w:r>
            <w:r>
              <w:rPr>
                <w:rFonts w:hint="cs"/>
                <w:rtl/>
              </w:rPr>
              <w:t>י</w:t>
            </w:r>
            <w:r>
              <w:rPr>
                <w:rtl/>
              </w:rPr>
              <w:t>טחון פנים</w:t>
            </w:r>
          </w:p>
        </w:tc>
      </w:tr>
      <w:tr w:rsidR="00C21F19" w:rsidTr="00C21F19">
        <w:tc>
          <w:tcPr>
            <w:tcW w:w="0" w:type="auto"/>
            <w:shd w:val="clear" w:color="auto" w:fill="auto"/>
          </w:tcPr>
          <w:p w:rsidR="00C21F19" w:rsidRDefault="00C21F19" w:rsidP="00C21F19">
            <w:pPr>
              <w:ind w:firstLine="0"/>
              <w:rPr>
                <w:rtl/>
              </w:rPr>
            </w:pPr>
            <w:r>
              <w:rPr>
                <w:rtl/>
              </w:rPr>
              <w:t>דקלה פוגל ברדה</w:t>
            </w:r>
          </w:p>
        </w:tc>
        <w:tc>
          <w:tcPr>
            <w:tcW w:w="0" w:type="auto"/>
            <w:shd w:val="clear" w:color="auto" w:fill="auto"/>
          </w:tcPr>
          <w:p w:rsidR="00C21F19" w:rsidRDefault="00C21F19" w:rsidP="00C21F19">
            <w:pPr>
              <w:ind w:firstLine="0"/>
              <w:rPr>
                <w:rtl/>
              </w:rPr>
            </w:pPr>
            <w:r>
              <w:rPr>
                <w:rtl/>
              </w:rPr>
              <w:t>–</w:t>
            </w:r>
          </w:p>
        </w:tc>
        <w:tc>
          <w:tcPr>
            <w:tcW w:w="0" w:type="auto"/>
            <w:shd w:val="clear" w:color="auto" w:fill="auto"/>
          </w:tcPr>
          <w:p w:rsidR="00C21F19" w:rsidRDefault="00C21F19" w:rsidP="00C21F19">
            <w:pPr>
              <w:ind w:firstLine="0"/>
              <w:rPr>
                <w:rtl/>
              </w:rPr>
            </w:pPr>
            <w:r>
              <w:rPr>
                <w:rtl/>
              </w:rPr>
              <w:t>ע' יועמ"ש משטרה, המשרד לב</w:t>
            </w:r>
            <w:r>
              <w:rPr>
                <w:rFonts w:hint="cs"/>
                <w:rtl/>
              </w:rPr>
              <w:t>י</w:t>
            </w:r>
            <w:r>
              <w:rPr>
                <w:rtl/>
              </w:rPr>
              <w:t>טחון פנים</w:t>
            </w:r>
          </w:p>
        </w:tc>
      </w:tr>
      <w:tr w:rsidR="00C21F19" w:rsidTr="00C21F19">
        <w:tc>
          <w:tcPr>
            <w:tcW w:w="0" w:type="auto"/>
            <w:shd w:val="clear" w:color="auto" w:fill="auto"/>
          </w:tcPr>
          <w:p w:rsidR="00C21F19" w:rsidRDefault="00C21F19" w:rsidP="00C21F19">
            <w:pPr>
              <w:ind w:firstLine="0"/>
              <w:rPr>
                <w:rtl/>
              </w:rPr>
            </w:pPr>
            <w:r>
              <w:rPr>
                <w:rtl/>
              </w:rPr>
              <w:t>איילה חיים</w:t>
            </w:r>
          </w:p>
        </w:tc>
        <w:tc>
          <w:tcPr>
            <w:tcW w:w="0" w:type="auto"/>
            <w:shd w:val="clear" w:color="auto" w:fill="auto"/>
          </w:tcPr>
          <w:p w:rsidR="00C21F19" w:rsidRDefault="00C21F19" w:rsidP="00C21F19">
            <w:pPr>
              <w:ind w:firstLine="0"/>
              <w:rPr>
                <w:rtl/>
              </w:rPr>
            </w:pPr>
            <w:r>
              <w:rPr>
                <w:rtl/>
              </w:rPr>
              <w:t>–</w:t>
            </w:r>
          </w:p>
        </w:tc>
        <w:tc>
          <w:tcPr>
            <w:tcW w:w="0" w:type="auto"/>
            <w:shd w:val="clear" w:color="auto" w:fill="auto"/>
          </w:tcPr>
          <w:p w:rsidR="00C21F19" w:rsidRDefault="00C21F19" w:rsidP="00C21F19">
            <w:pPr>
              <w:ind w:firstLine="0"/>
              <w:rPr>
                <w:rtl/>
              </w:rPr>
            </w:pPr>
            <w:proofErr w:type="spellStart"/>
            <w:r>
              <w:rPr>
                <w:rtl/>
              </w:rPr>
              <w:t>רח"ט</w:t>
            </w:r>
            <w:proofErr w:type="spellEnd"/>
            <w:r>
              <w:rPr>
                <w:rtl/>
              </w:rPr>
              <w:t xml:space="preserve"> כליאה שב"ס, שירות בתי הסוהר</w:t>
            </w:r>
          </w:p>
        </w:tc>
      </w:tr>
      <w:tr w:rsidR="00C21F19" w:rsidTr="00C21F19">
        <w:tc>
          <w:tcPr>
            <w:tcW w:w="0" w:type="auto"/>
            <w:shd w:val="clear" w:color="auto" w:fill="auto"/>
          </w:tcPr>
          <w:p w:rsidR="00C21F19" w:rsidRDefault="00C21F19" w:rsidP="00C21F19">
            <w:pPr>
              <w:ind w:firstLine="0"/>
              <w:rPr>
                <w:rtl/>
              </w:rPr>
            </w:pPr>
            <w:r>
              <w:rPr>
                <w:rtl/>
              </w:rPr>
              <w:t>כנרת צימרמן</w:t>
            </w:r>
          </w:p>
        </w:tc>
        <w:tc>
          <w:tcPr>
            <w:tcW w:w="0" w:type="auto"/>
            <w:shd w:val="clear" w:color="auto" w:fill="auto"/>
          </w:tcPr>
          <w:p w:rsidR="00C21F19" w:rsidRDefault="00C21F19" w:rsidP="00C21F19">
            <w:pPr>
              <w:ind w:firstLine="0"/>
              <w:rPr>
                <w:rtl/>
              </w:rPr>
            </w:pPr>
            <w:r>
              <w:rPr>
                <w:rtl/>
              </w:rPr>
              <w:t>–</w:t>
            </w:r>
          </w:p>
        </w:tc>
        <w:tc>
          <w:tcPr>
            <w:tcW w:w="0" w:type="auto"/>
            <w:shd w:val="clear" w:color="auto" w:fill="auto"/>
          </w:tcPr>
          <w:p w:rsidR="00C21F19" w:rsidRDefault="00C21F19" w:rsidP="00C21F19">
            <w:pPr>
              <w:ind w:firstLine="0"/>
              <w:rPr>
                <w:rtl/>
              </w:rPr>
            </w:pPr>
            <w:r>
              <w:rPr>
                <w:rtl/>
              </w:rPr>
              <w:t>הלשכה המשפטית, שירות בתי הסוהר</w:t>
            </w:r>
          </w:p>
        </w:tc>
      </w:tr>
      <w:tr w:rsidR="00C21F19" w:rsidTr="00C21F19">
        <w:tc>
          <w:tcPr>
            <w:tcW w:w="0" w:type="auto"/>
            <w:shd w:val="clear" w:color="auto" w:fill="auto"/>
          </w:tcPr>
          <w:p w:rsidR="00C21F19" w:rsidRDefault="00C21F19" w:rsidP="00C21F19">
            <w:pPr>
              <w:ind w:firstLine="0"/>
              <w:rPr>
                <w:rtl/>
              </w:rPr>
            </w:pPr>
            <w:r>
              <w:rPr>
                <w:rtl/>
              </w:rPr>
              <w:t xml:space="preserve">אופיר </w:t>
            </w:r>
            <w:proofErr w:type="spellStart"/>
            <w:r>
              <w:rPr>
                <w:rtl/>
              </w:rPr>
              <w:t>טישלר</w:t>
            </w:r>
            <w:proofErr w:type="spellEnd"/>
          </w:p>
        </w:tc>
        <w:tc>
          <w:tcPr>
            <w:tcW w:w="0" w:type="auto"/>
            <w:shd w:val="clear" w:color="auto" w:fill="auto"/>
          </w:tcPr>
          <w:p w:rsidR="00C21F19" w:rsidRDefault="00C21F19" w:rsidP="00C21F19">
            <w:pPr>
              <w:ind w:firstLine="0"/>
              <w:rPr>
                <w:rtl/>
              </w:rPr>
            </w:pPr>
            <w:r>
              <w:rPr>
                <w:rtl/>
              </w:rPr>
              <w:t>–</w:t>
            </w:r>
          </w:p>
        </w:tc>
        <w:tc>
          <w:tcPr>
            <w:tcW w:w="0" w:type="auto"/>
            <w:shd w:val="clear" w:color="auto" w:fill="auto"/>
          </w:tcPr>
          <w:p w:rsidR="00C21F19" w:rsidRDefault="00C21F19" w:rsidP="00C21F19">
            <w:pPr>
              <w:ind w:firstLine="0"/>
              <w:rPr>
                <w:rtl/>
              </w:rPr>
            </w:pPr>
            <w:r>
              <w:rPr>
                <w:rtl/>
              </w:rPr>
              <w:t>אחראי תחום מעצרים, פרקליטות המדינה</w:t>
            </w:r>
          </w:p>
        </w:tc>
      </w:tr>
      <w:tr w:rsidR="00C21F19" w:rsidTr="00C21F19">
        <w:tc>
          <w:tcPr>
            <w:tcW w:w="0" w:type="auto"/>
            <w:shd w:val="clear" w:color="auto" w:fill="auto"/>
          </w:tcPr>
          <w:p w:rsidR="00C21F19" w:rsidRDefault="00C21F19" w:rsidP="00C21F19">
            <w:pPr>
              <w:ind w:firstLine="0"/>
              <w:rPr>
                <w:rtl/>
              </w:rPr>
            </w:pPr>
            <w:r>
              <w:rPr>
                <w:rtl/>
              </w:rPr>
              <w:t>כרמית פולק כהן</w:t>
            </w:r>
          </w:p>
        </w:tc>
        <w:tc>
          <w:tcPr>
            <w:tcW w:w="0" w:type="auto"/>
            <w:shd w:val="clear" w:color="auto" w:fill="auto"/>
          </w:tcPr>
          <w:p w:rsidR="00C21F19" w:rsidRDefault="00C21F19" w:rsidP="00C21F19">
            <w:pPr>
              <w:ind w:firstLine="0"/>
              <w:rPr>
                <w:rtl/>
              </w:rPr>
            </w:pPr>
            <w:r>
              <w:rPr>
                <w:rtl/>
              </w:rPr>
              <w:t>–</w:t>
            </w:r>
          </w:p>
        </w:tc>
        <w:tc>
          <w:tcPr>
            <w:tcW w:w="0" w:type="auto"/>
            <w:shd w:val="clear" w:color="auto" w:fill="auto"/>
          </w:tcPr>
          <w:p w:rsidR="00C21F19" w:rsidRDefault="00C21F19" w:rsidP="00C21F19">
            <w:pPr>
              <w:ind w:firstLine="0"/>
              <w:rPr>
                <w:rtl/>
              </w:rPr>
            </w:pPr>
            <w:r>
              <w:rPr>
                <w:rtl/>
              </w:rPr>
              <w:t>יועצת משפטית, המועצה לשלום הילד</w:t>
            </w:r>
          </w:p>
        </w:tc>
      </w:tr>
      <w:tr w:rsidR="00C21F19" w:rsidTr="00C21F19">
        <w:tc>
          <w:tcPr>
            <w:tcW w:w="0" w:type="auto"/>
            <w:shd w:val="clear" w:color="auto" w:fill="auto"/>
          </w:tcPr>
          <w:p w:rsidR="00C21F19" w:rsidRDefault="00C21F19" w:rsidP="00C21F19">
            <w:pPr>
              <w:ind w:firstLine="0"/>
              <w:rPr>
                <w:rtl/>
              </w:rPr>
            </w:pPr>
            <w:r>
              <w:rPr>
                <w:rtl/>
              </w:rPr>
              <w:t>חיה ציון זכאי</w:t>
            </w:r>
          </w:p>
        </w:tc>
        <w:tc>
          <w:tcPr>
            <w:tcW w:w="0" w:type="auto"/>
            <w:shd w:val="clear" w:color="auto" w:fill="auto"/>
          </w:tcPr>
          <w:p w:rsidR="00C21F19" w:rsidRDefault="00C21F19" w:rsidP="00C21F19">
            <w:pPr>
              <w:ind w:firstLine="0"/>
              <w:rPr>
                <w:rtl/>
              </w:rPr>
            </w:pPr>
            <w:r>
              <w:rPr>
                <w:rtl/>
              </w:rPr>
              <w:t>–</w:t>
            </w:r>
          </w:p>
        </w:tc>
        <w:tc>
          <w:tcPr>
            <w:tcW w:w="0" w:type="auto"/>
            <w:shd w:val="clear" w:color="auto" w:fill="auto"/>
          </w:tcPr>
          <w:p w:rsidR="00C21F19" w:rsidRDefault="00C21F19" w:rsidP="00C21F19">
            <w:pPr>
              <w:ind w:firstLine="0"/>
              <w:rPr>
                <w:rtl/>
              </w:rPr>
            </w:pPr>
            <w:r>
              <w:rPr>
                <w:rtl/>
              </w:rPr>
              <w:t>עו"ד, לשכת עורכי הדין</w:t>
            </w:r>
          </w:p>
        </w:tc>
      </w:tr>
      <w:tr w:rsidR="00C21F19" w:rsidTr="00C21F19">
        <w:tc>
          <w:tcPr>
            <w:tcW w:w="0" w:type="auto"/>
            <w:shd w:val="clear" w:color="auto" w:fill="auto"/>
          </w:tcPr>
          <w:p w:rsidR="00C21F19" w:rsidRDefault="00C21F19" w:rsidP="00C21F19">
            <w:pPr>
              <w:ind w:firstLine="0"/>
              <w:rPr>
                <w:rtl/>
              </w:rPr>
            </w:pPr>
            <w:r>
              <w:rPr>
                <w:rtl/>
              </w:rPr>
              <w:t>איילת עוז</w:t>
            </w:r>
          </w:p>
        </w:tc>
        <w:tc>
          <w:tcPr>
            <w:tcW w:w="0" w:type="auto"/>
            <w:shd w:val="clear" w:color="auto" w:fill="auto"/>
          </w:tcPr>
          <w:p w:rsidR="00C21F19" w:rsidRDefault="00C21F19" w:rsidP="00C21F19">
            <w:pPr>
              <w:ind w:firstLine="0"/>
              <w:rPr>
                <w:rtl/>
              </w:rPr>
            </w:pPr>
            <w:r>
              <w:rPr>
                <w:rtl/>
              </w:rPr>
              <w:t>–</w:t>
            </w:r>
          </w:p>
        </w:tc>
        <w:tc>
          <w:tcPr>
            <w:tcW w:w="0" w:type="auto"/>
            <w:shd w:val="clear" w:color="auto" w:fill="auto"/>
          </w:tcPr>
          <w:p w:rsidR="00C21F19" w:rsidRDefault="00C21F19" w:rsidP="00C21F19">
            <w:pPr>
              <w:ind w:firstLine="0"/>
              <w:rPr>
                <w:rtl/>
              </w:rPr>
            </w:pPr>
            <w:r>
              <w:rPr>
                <w:rtl/>
              </w:rPr>
              <w:t>מנכ"לית-המוקד לפליטים ולמהגרים</w:t>
            </w:r>
          </w:p>
        </w:tc>
      </w:tr>
    </w:tbl>
    <w:p w:rsidR="00C21F19" w:rsidRDefault="00C21F19"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21F19" w:rsidRPr="008713A4" w:rsidRDefault="00C21F19" w:rsidP="00C21F19">
      <w:pPr>
        <w:ind w:firstLine="0"/>
      </w:pPr>
      <w:r>
        <w:rPr>
          <w:rFonts w:hint="cs"/>
          <w:rtl/>
        </w:rPr>
        <w:t xml:space="preserve">נועה </w:t>
      </w:r>
      <w:proofErr w:type="spellStart"/>
      <w:r>
        <w:rPr>
          <w:rFonts w:hint="cs"/>
          <w:rtl/>
        </w:rPr>
        <w:t>ברודסקי</w:t>
      </w:r>
      <w:proofErr w:type="spellEnd"/>
      <w:r>
        <w:rPr>
          <w:rFonts w:hint="cs"/>
          <w:rtl/>
        </w:rPr>
        <w:t>-לוי</w:t>
      </w:r>
    </w:p>
    <w:p w:rsidR="00E64116" w:rsidRDefault="00C21F19" w:rsidP="00D40A29">
      <w:pPr>
        <w:ind w:firstLine="0"/>
        <w:rPr>
          <w:rtl/>
        </w:rPr>
      </w:pPr>
      <w:r>
        <w:rPr>
          <w:rFonts w:hint="cs"/>
          <w:rtl/>
        </w:rPr>
        <w:t xml:space="preserve">אפרת </w:t>
      </w:r>
      <w:proofErr w:type="spellStart"/>
      <w:r>
        <w:rPr>
          <w:rFonts w:hint="cs"/>
          <w:rtl/>
        </w:rPr>
        <w:t>חקאק</w:t>
      </w:r>
      <w:proofErr w:type="spellEnd"/>
    </w:p>
    <w:p w:rsidR="00C21F19" w:rsidRPr="008713A4" w:rsidRDefault="00C21F19" w:rsidP="00DE5B80">
      <w:pPr>
        <w:ind w:firstLine="0"/>
        <w:rPr>
          <w:rFonts w:hint="cs"/>
          <w:rtl/>
        </w:rPr>
      </w:pPr>
    </w:p>
    <w:p w:rsidR="00E64116" w:rsidRPr="008713A4" w:rsidRDefault="00E64116" w:rsidP="00FF4FF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218F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218FB" w:rsidP="008320F6">
      <w:pPr>
        <w:ind w:firstLine="0"/>
        <w:rPr>
          <w:rtl/>
        </w:rPr>
      </w:pPr>
      <w:r>
        <w:rPr>
          <w:rtl/>
        </w:rPr>
        <w:t>הילה מליחי</w:t>
      </w:r>
    </w:p>
    <w:p w:rsidR="007872B4" w:rsidRDefault="00E64116" w:rsidP="00AB3F3A">
      <w:pPr>
        <w:ind w:firstLine="0"/>
      </w:pPr>
      <w:r w:rsidRPr="008713A4">
        <w:rPr>
          <w:rtl/>
        </w:rPr>
        <w:br w:type="page"/>
      </w:r>
    </w:p>
    <w:p w:rsidR="006218FB" w:rsidRDefault="006218FB" w:rsidP="00233CA7">
      <w:pPr>
        <w:pStyle w:val="a6"/>
        <w:keepNext/>
        <w:rPr>
          <w:rtl/>
        </w:rPr>
      </w:pPr>
      <w:bookmarkStart w:id="2" w:name="ET_subject_619394_2"/>
      <w:r w:rsidRPr="006218FB">
        <w:rPr>
          <w:rStyle w:val="TagStyle"/>
          <w:rtl/>
        </w:rPr>
        <w:lastRenderedPageBreak/>
        <w:t xml:space="preserve">&lt;&lt; נושא &gt;&gt; </w:t>
      </w:r>
      <w:r>
        <w:rPr>
          <w:rtl/>
        </w:rPr>
        <w:t>הצעת חוק קיום דיונים באמצעים טכנולוגיים (הוראה שעה - נגיף הקורונה החדש) (דיונים בבתי משפט ובבתי דין בהשתתפות עצורים, אסירים וכלואי</w:t>
      </w:r>
      <w:r w:rsidR="004152FF">
        <w:rPr>
          <w:rtl/>
        </w:rPr>
        <w:t>ם), התש"ף-2020</w:t>
      </w:r>
      <w:r w:rsidRPr="006218FB">
        <w:rPr>
          <w:rStyle w:val="TagStyle"/>
          <w:rtl/>
        </w:rPr>
        <w:t>&lt;&lt; נושא &gt;&gt;</w:t>
      </w:r>
      <w:r>
        <w:rPr>
          <w:rtl/>
        </w:rPr>
        <w:t xml:space="preserve"> </w:t>
      </w:r>
      <w:bookmarkEnd w:id="2"/>
    </w:p>
    <w:p w:rsidR="006218FB" w:rsidRDefault="006218FB" w:rsidP="006218FB">
      <w:pPr>
        <w:rPr>
          <w:rtl/>
        </w:rPr>
      </w:pPr>
    </w:p>
    <w:p w:rsidR="006218FB" w:rsidRDefault="006218FB" w:rsidP="006218FB">
      <w:pPr>
        <w:rPr>
          <w:rtl/>
        </w:rPr>
      </w:pPr>
    </w:p>
    <w:p w:rsidR="006218FB" w:rsidRDefault="006218FB" w:rsidP="006218FB">
      <w:pPr>
        <w:pStyle w:val="af6"/>
        <w:keepNext/>
        <w:rPr>
          <w:rtl/>
        </w:rPr>
      </w:pPr>
      <w:bookmarkStart w:id="3" w:name="ET_yor_5069_3"/>
      <w:r w:rsidRPr="006218FB">
        <w:rPr>
          <w:rStyle w:val="TagStyle"/>
          <w:rtl/>
        </w:rPr>
        <w:t xml:space="preserve"> &lt;&lt; </w:t>
      </w:r>
      <w:proofErr w:type="spellStart"/>
      <w:r w:rsidRPr="006218FB">
        <w:rPr>
          <w:rStyle w:val="TagStyle"/>
          <w:rtl/>
        </w:rPr>
        <w:t>יור</w:t>
      </w:r>
      <w:proofErr w:type="spellEnd"/>
      <w:r w:rsidRPr="006218FB">
        <w:rPr>
          <w:rStyle w:val="TagStyle"/>
          <w:rtl/>
        </w:rPr>
        <w:t xml:space="preserve"> &gt;&gt; </w:t>
      </w:r>
      <w:r>
        <w:rPr>
          <w:rtl/>
        </w:rPr>
        <w:t>היו"ר יעקב אשר:</w:t>
      </w:r>
      <w:r w:rsidRPr="006218FB">
        <w:rPr>
          <w:rStyle w:val="TagStyle"/>
          <w:rtl/>
        </w:rPr>
        <w:t xml:space="preserve"> &lt;&lt; </w:t>
      </w:r>
      <w:proofErr w:type="spellStart"/>
      <w:r w:rsidRPr="006218FB">
        <w:rPr>
          <w:rStyle w:val="TagStyle"/>
          <w:rtl/>
        </w:rPr>
        <w:t>יור</w:t>
      </w:r>
      <w:proofErr w:type="spellEnd"/>
      <w:r w:rsidRPr="006218FB">
        <w:rPr>
          <w:rStyle w:val="TagStyle"/>
          <w:rtl/>
        </w:rPr>
        <w:t xml:space="preserve"> &gt;&gt;</w:t>
      </w:r>
      <w:r>
        <w:rPr>
          <w:rtl/>
        </w:rPr>
        <w:t xml:space="preserve"> </w:t>
      </w:r>
      <w:bookmarkEnd w:id="3"/>
    </w:p>
    <w:p w:rsidR="006218FB" w:rsidRDefault="006218FB" w:rsidP="006218FB">
      <w:pPr>
        <w:pStyle w:val="KeepWithNext"/>
        <w:rPr>
          <w:rtl/>
        </w:rPr>
      </w:pPr>
    </w:p>
    <w:p w:rsidR="0076334F" w:rsidRDefault="00A22FA8" w:rsidP="00700932">
      <w:pPr>
        <w:rPr>
          <w:rtl/>
        </w:rPr>
      </w:pPr>
      <w:r>
        <w:rPr>
          <w:rFonts w:hint="cs"/>
          <w:rtl/>
        </w:rPr>
        <w:t xml:space="preserve">שלום לכולם, אנחנו פותחים ישיבה נוספת </w:t>
      </w:r>
      <w:r w:rsidR="00496678">
        <w:rPr>
          <w:rFonts w:hint="cs"/>
          <w:rtl/>
        </w:rPr>
        <w:t>ב</w:t>
      </w:r>
      <w:r>
        <w:rPr>
          <w:rtl/>
        </w:rPr>
        <w:t>הצעת חוק קיום דיונים באמצעים טכנולוגיים (הוראה שעה - נגיף הקורונה החדש) (דיונים בבתי משפט ובבתי דין</w:t>
      </w:r>
      <w:r w:rsidR="00700932">
        <w:rPr>
          <w:rFonts w:hint="cs"/>
          <w:rtl/>
        </w:rPr>
        <w:t xml:space="preserve"> </w:t>
      </w:r>
      <w:r w:rsidR="00700932">
        <w:rPr>
          <w:rtl/>
        </w:rPr>
        <w:t>–</w:t>
      </w:r>
      <w:r w:rsidR="00700932">
        <w:rPr>
          <w:rFonts w:hint="cs"/>
          <w:rtl/>
        </w:rPr>
        <w:t xml:space="preserve"> צבאיים. מה קורה בבתי דין?</w:t>
      </w:r>
    </w:p>
    <w:p w:rsidR="0076334F" w:rsidRDefault="0076334F" w:rsidP="00A22FA8">
      <w:pPr>
        <w:rPr>
          <w:rtl/>
        </w:rPr>
      </w:pPr>
      <w:bookmarkStart w:id="4" w:name="_ETM_Q1_1168931"/>
      <w:bookmarkEnd w:id="4"/>
    </w:p>
    <w:p w:rsidR="00700932" w:rsidRDefault="00700932" w:rsidP="00700932">
      <w:pPr>
        <w:pStyle w:val="a4"/>
        <w:keepNext/>
        <w:rPr>
          <w:rtl/>
        </w:rPr>
      </w:pPr>
      <w:bookmarkStart w:id="5" w:name="ET_speaker_נועה_ברודסקילוי_337"/>
      <w:r w:rsidRPr="00700932">
        <w:rPr>
          <w:rStyle w:val="TagStyle"/>
          <w:rtl/>
        </w:rPr>
        <w:t xml:space="preserve"> &lt;&lt; דובר &gt;&gt; </w:t>
      </w:r>
      <w:r>
        <w:rPr>
          <w:rtl/>
        </w:rPr>
        <w:t xml:space="preserve">נועה </w:t>
      </w:r>
      <w:proofErr w:type="spellStart"/>
      <w:r>
        <w:rPr>
          <w:rtl/>
        </w:rPr>
        <w:t>ברודסקי</w:t>
      </w:r>
      <w:proofErr w:type="spellEnd"/>
      <w:r>
        <w:rPr>
          <w:rtl/>
        </w:rPr>
        <w:t>-לוי:</w:t>
      </w:r>
      <w:r w:rsidRPr="00700932">
        <w:rPr>
          <w:rStyle w:val="TagStyle"/>
          <w:rtl/>
        </w:rPr>
        <w:t xml:space="preserve"> &lt;&lt; דובר &gt;&gt;</w:t>
      </w:r>
      <w:r>
        <w:rPr>
          <w:rtl/>
        </w:rPr>
        <w:t xml:space="preserve">   </w:t>
      </w:r>
      <w:bookmarkEnd w:id="5"/>
    </w:p>
    <w:p w:rsidR="00700932" w:rsidRDefault="00700932" w:rsidP="00700932">
      <w:pPr>
        <w:pStyle w:val="KeepWithNext"/>
        <w:rPr>
          <w:rtl/>
          <w:lang w:eastAsia="he-IL"/>
        </w:rPr>
      </w:pPr>
    </w:p>
    <w:p w:rsidR="00700932" w:rsidRDefault="00700932" w:rsidP="00700932">
      <w:pPr>
        <w:rPr>
          <w:rtl/>
          <w:lang w:eastAsia="he-IL"/>
        </w:rPr>
      </w:pPr>
      <w:r>
        <w:rPr>
          <w:rFonts w:hint="cs"/>
          <w:rtl/>
          <w:lang w:eastAsia="he-IL"/>
        </w:rPr>
        <w:t xml:space="preserve">זה </w:t>
      </w:r>
      <w:bookmarkStart w:id="6" w:name="_ETM_Q1_1177111"/>
      <w:bookmarkEnd w:id="6"/>
      <w:r>
        <w:rPr>
          <w:rFonts w:hint="cs"/>
          <w:rtl/>
          <w:lang w:eastAsia="he-IL"/>
        </w:rPr>
        <w:t>של הצבא. בתי הדין הצבאיים.</w:t>
      </w:r>
    </w:p>
    <w:p w:rsidR="00700932" w:rsidRDefault="00700932" w:rsidP="00700932">
      <w:pPr>
        <w:rPr>
          <w:rtl/>
          <w:lang w:eastAsia="he-IL"/>
        </w:rPr>
      </w:pPr>
      <w:bookmarkStart w:id="7" w:name="_ETM_Q1_1184573"/>
      <w:bookmarkEnd w:id="7"/>
    </w:p>
    <w:p w:rsidR="00700932" w:rsidRDefault="00700932" w:rsidP="00700932">
      <w:pPr>
        <w:pStyle w:val="af6"/>
        <w:keepNext/>
        <w:rPr>
          <w:rtl/>
        </w:rPr>
      </w:pPr>
      <w:bookmarkStart w:id="8" w:name="ET_yor_5069_339"/>
      <w:r w:rsidRPr="00700932">
        <w:rPr>
          <w:rStyle w:val="TagStyle"/>
          <w:rtl/>
        </w:rPr>
        <w:t xml:space="preserve"> &lt;&lt; </w:t>
      </w:r>
      <w:proofErr w:type="spellStart"/>
      <w:r w:rsidRPr="00700932">
        <w:rPr>
          <w:rStyle w:val="TagStyle"/>
          <w:rtl/>
        </w:rPr>
        <w:t>יור</w:t>
      </w:r>
      <w:proofErr w:type="spellEnd"/>
      <w:r w:rsidRPr="00700932">
        <w:rPr>
          <w:rStyle w:val="TagStyle"/>
          <w:rtl/>
        </w:rPr>
        <w:t xml:space="preserve"> &gt;&gt; </w:t>
      </w:r>
      <w:r>
        <w:rPr>
          <w:rtl/>
        </w:rPr>
        <w:t>היו"ר יעקב אשר:</w:t>
      </w:r>
      <w:r w:rsidRPr="00700932">
        <w:rPr>
          <w:rStyle w:val="TagStyle"/>
          <w:rtl/>
        </w:rPr>
        <w:t xml:space="preserve"> &lt;&lt; </w:t>
      </w:r>
      <w:proofErr w:type="spellStart"/>
      <w:r w:rsidRPr="00700932">
        <w:rPr>
          <w:rStyle w:val="TagStyle"/>
          <w:rtl/>
        </w:rPr>
        <w:t>יור</w:t>
      </w:r>
      <w:proofErr w:type="spellEnd"/>
      <w:r w:rsidRPr="00700932">
        <w:rPr>
          <w:rStyle w:val="TagStyle"/>
          <w:rtl/>
        </w:rPr>
        <w:t xml:space="preserve"> &gt;&gt;</w:t>
      </w:r>
      <w:r>
        <w:rPr>
          <w:rtl/>
        </w:rPr>
        <w:t xml:space="preserve">   </w:t>
      </w:r>
      <w:bookmarkEnd w:id="8"/>
    </w:p>
    <w:p w:rsidR="00700932" w:rsidRDefault="00700932" w:rsidP="00700932">
      <w:pPr>
        <w:pStyle w:val="KeepWithNext"/>
        <w:rPr>
          <w:rtl/>
          <w:lang w:eastAsia="he-IL"/>
        </w:rPr>
      </w:pPr>
    </w:p>
    <w:p w:rsidR="00700932" w:rsidRDefault="00700932" w:rsidP="00700932">
      <w:pPr>
        <w:rPr>
          <w:rtl/>
          <w:lang w:eastAsia="he-IL"/>
        </w:rPr>
      </w:pPr>
      <w:r>
        <w:rPr>
          <w:rFonts w:hint="cs"/>
          <w:rtl/>
          <w:lang w:eastAsia="he-IL"/>
        </w:rPr>
        <w:t xml:space="preserve">לא, לא, מה קורה בבתי </w:t>
      </w:r>
      <w:bookmarkStart w:id="9" w:name="_ETM_Q1_1181331"/>
      <w:bookmarkEnd w:id="9"/>
      <w:r>
        <w:rPr>
          <w:rFonts w:hint="cs"/>
          <w:rtl/>
          <w:lang w:eastAsia="he-IL"/>
        </w:rPr>
        <w:t>הדין הלא צבאיים?</w:t>
      </w:r>
    </w:p>
    <w:p w:rsidR="00700932" w:rsidRDefault="00700932" w:rsidP="00700932">
      <w:pPr>
        <w:rPr>
          <w:rtl/>
          <w:lang w:eastAsia="he-IL"/>
        </w:rPr>
      </w:pPr>
      <w:bookmarkStart w:id="10" w:name="_ETM_Q1_1184251"/>
      <w:bookmarkStart w:id="11" w:name="_ETM_Q1_1184545"/>
      <w:bookmarkStart w:id="12" w:name="_ETM_Q1_1185227"/>
      <w:bookmarkStart w:id="13" w:name="_ETM_Q1_1185521"/>
      <w:bookmarkEnd w:id="10"/>
      <w:bookmarkEnd w:id="11"/>
      <w:bookmarkEnd w:id="12"/>
      <w:bookmarkEnd w:id="13"/>
    </w:p>
    <w:p w:rsidR="00700932" w:rsidRDefault="00700932" w:rsidP="00700932">
      <w:pPr>
        <w:pStyle w:val="a4"/>
        <w:keepNext/>
        <w:rPr>
          <w:rtl/>
        </w:rPr>
      </w:pPr>
      <w:bookmarkStart w:id="14" w:name="ET_speaker_נועה_ברודסקילוי_340"/>
      <w:r w:rsidRPr="00700932">
        <w:rPr>
          <w:rStyle w:val="TagStyle"/>
          <w:rtl/>
        </w:rPr>
        <w:t xml:space="preserve"> &lt;&lt; דובר &gt;&gt; </w:t>
      </w:r>
      <w:r>
        <w:rPr>
          <w:rtl/>
        </w:rPr>
        <w:t xml:space="preserve">נועה </w:t>
      </w:r>
      <w:proofErr w:type="spellStart"/>
      <w:r>
        <w:rPr>
          <w:rtl/>
        </w:rPr>
        <w:t>ברודסקי</w:t>
      </w:r>
      <w:proofErr w:type="spellEnd"/>
      <w:r>
        <w:rPr>
          <w:rtl/>
        </w:rPr>
        <w:t>-לוי:</w:t>
      </w:r>
      <w:r w:rsidRPr="00700932">
        <w:rPr>
          <w:rStyle w:val="TagStyle"/>
          <w:rtl/>
        </w:rPr>
        <w:t xml:space="preserve"> &lt;&lt; דובר &gt;&gt;</w:t>
      </w:r>
      <w:r>
        <w:rPr>
          <w:rtl/>
        </w:rPr>
        <w:t xml:space="preserve">   </w:t>
      </w:r>
      <w:bookmarkEnd w:id="14"/>
    </w:p>
    <w:p w:rsidR="00700932" w:rsidRDefault="00700932" w:rsidP="00700932">
      <w:pPr>
        <w:pStyle w:val="KeepWithNext"/>
        <w:rPr>
          <w:rtl/>
          <w:lang w:eastAsia="he-IL"/>
        </w:rPr>
      </w:pPr>
    </w:p>
    <w:p w:rsidR="00700932" w:rsidRPr="00700932" w:rsidRDefault="00700932" w:rsidP="00700932">
      <w:pPr>
        <w:rPr>
          <w:rtl/>
          <w:lang w:eastAsia="he-IL"/>
        </w:rPr>
      </w:pPr>
      <w:r>
        <w:rPr>
          <w:rFonts w:hint="cs"/>
          <w:rtl/>
          <w:lang w:eastAsia="he-IL"/>
        </w:rPr>
        <w:t>הדתיים?</w:t>
      </w:r>
    </w:p>
    <w:p w:rsidR="00A22FA8" w:rsidRDefault="00A22FA8" w:rsidP="00A22FA8">
      <w:pPr>
        <w:rPr>
          <w:rtl/>
        </w:rPr>
      </w:pPr>
      <w:bookmarkStart w:id="15" w:name="_ETM_Q1_1169270"/>
      <w:bookmarkStart w:id="16" w:name="_ETM_Q1_1169324"/>
      <w:bookmarkStart w:id="17" w:name="_ETM_Q1_1169461"/>
      <w:bookmarkEnd w:id="15"/>
      <w:bookmarkEnd w:id="16"/>
      <w:bookmarkEnd w:id="17"/>
    </w:p>
    <w:p w:rsidR="00700932" w:rsidRDefault="00700932" w:rsidP="00700932">
      <w:pPr>
        <w:pStyle w:val="af6"/>
        <w:keepNext/>
        <w:rPr>
          <w:rtl/>
        </w:rPr>
      </w:pPr>
      <w:bookmarkStart w:id="18" w:name="ET_yor_5069_341"/>
      <w:r w:rsidRPr="00700932">
        <w:rPr>
          <w:rStyle w:val="TagStyle"/>
          <w:rtl/>
        </w:rPr>
        <w:t xml:space="preserve"> &lt;&lt; </w:t>
      </w:r>
      <w:proofErr w:type="spellStart"/>
      <w:r w:rsidRPr="00700932">
        <w:rPr>
          <w:rStyle w:val="TagStyle"/>
          <w:rtl/>
        </w:rPr>
        <w:t>יור</w:t>
      </w:r>
      <w:proofErr w:type="spellEnd"/>
      <w:r w:rsidRPr="00700932">
        <w:rPr>
          <w:rStyle w:val="TagStyle"/>
          <w:rtl/>
        </w:rPr>
        <w:t xml:space="preserve"> &gt;&gt; </w:t>
      </w:r>
      <w:r>
        <w:rPr>
          <w:rtl/>
        </w:rPr>
        <w:t>היו"ר יעקב אשר:</w:t>
      </w:r>
      <w:r w:rsidRPr="00700932">
        <w:rPr>
          <w:rStyle w:val="TagStyle"/>
          <w:rtl/>
        </w:rPr>
        <w:t xml:space="preserve"> &lt;&lt; </w:t>
      </w:r>
      <w:proofErr w:type="spellStart"/>
      <w:r w:rsidRPr="00700932">
        <w:rPr>
          <w:rStyle w:val="TagStyle"/>
          <w:rtl/>
        </w:rPr>
        <w:t>יור</w:t>
      </w:r>
      <w:proofErr w:type="spellEnd"/>
      <w:r w:rsidRPr="00700932">
        <w:rPr>
          <w:rStyle w:val="TagStyle"/>
          <w:rtl/>
        </w:rPr>
        <w:t xml:space="preserve"> &gt;&gt;</w:t>
      </w:r>
      <w:r>
        <w:rPr>
          <w:rtl/>
        </w:rPr>
        <w:t xml:space="preserve">   </w:t>
      </w:r>
      <w:bookmarkEnd w:id="18"/>
    </w:p>
    <w:p w:rsidR="00700932" w:rsidRDefault="00700932" w:rsidP="00700932">
      <w:pPr>
        <w:pStyle w:val="KeepWithNext"/>
        <w:rPr>
          <w:rtl/>
          <w:lang w:eastAsia="he-IL"/>
        </w:rPr>
      </w:pPr>
    </w:p>
    <w:p w:rsidR="00700932" w:rsidRPr="00700932" w:rsidRDefault="00700932" w:rsidP="00700932">
      <w:pPr>
        <w:rPr>
          <w:rtl/>
          <w:lang w:eastAsia="he-IL"/>
        </w:rPr>
      </w:pPr>
      <w:r>
        <w:rPr>
          <w:rFonts w:hint="cs"/>
          <w:rtl/>
          <w:lang w:eastAsia="he-IL"/>
        </w:rPr>
        <w:t xml:space="preserve">הדתיים למשל. יש </w:t>
      </w:r>
      <w:r>
        <w:rPr>
          <w:rFonts w:hint="cs"/>
          <w:lang w:eastAsia="he-IL"/>
        </w:rPr>
        <w:t>VC</w:t>
      </w:r>
      <w:r>
        <w:rPr>
          <w:rFonts w:hint="cs"/>
          <w:rtl/>
          <w:lang w:eastAsia="he-IL"/>
        </w:rPr>
        <w:t xml:space="preserve">, או שלא </w:t>
      </w:r>
      <w:bookmarkStart w:id="19" w:name="_ETM_Q1_1187521"/>
      <w:bookmarkEnd w:id="19"/>
      <w:r>
        <w:rPr>
          <w:rFonts w:hint="cs"/>
          <w:rtl/>
          <w:lang w:eastAsia="he-IL"/>
        </w:rPr>
        <w:t>קיים בכלל?</w:t>
      </w:r>
    </w:p>
    <w:p w:rsidR="00700932" w:rsidRDefault="00700932" w:rsidP="00A22FA8">
      <w:pPr>
        <w:rPr>
          <w:rtl/>
        </w:rPr>
      </w:pPr>
    </w:p>
    <w:p w:rsidR="00700932" w:rsidRDefault="00700932" w:rsidP="00700932">
      <w:pPr>
        <w:pStyle w:val="a4"/>
        <w:keepNext/>
        <w:rPr>
          <w:rtl/>
        </w:rPr>
      </w:pPr>
      <w:bookmarkStart w:id="20" w:name="ET_speaker_נועה_ברודסקילוי_342"/>
      <w:r w:rsidRPr="00700932">
        <w:rPr>
          <w:rStyle w:val="TagStyle"/>
          <w:rtl/>
        </w:rPr>
        <w:t xml:space="preserve"> &lt;&lt; דובר &gt;&gt; </w:t>
      </w:r>
      <w:r>
        <w:rPr>
          <w:rtl/>
        </w:rPr>
        <w:t xml:space="preserve">נועה </w:t>
      </w:r>
      <w:proofErr w:type="spellStart"/>
      <w:r>
        <w:rPr>
          <w:rtl/>
        </w:rPr>
        <w:t>ברודסקי</w:t>
      </w:r>
      <w:proofErr w:type="spellEnd"/>
      <w:r>
        <w:rPr>
          <w:rtl/>
        </w:rPr>
        <w:t>-לוי:</w:t>
      </w:r>
      <w:r w:rsidRPr="00700932">
        <w:rPr>
          <w:rStyle w:val="TagStyle"/>
          <w:rtl/>
        </w:rPr>
        <w:t xml:space="preserve"> &lt;&lt; דובר &gt;&gt;</w:t>
      </w:r>
      <w:r>
        <w:rPr>
          <w:rtl/>
        </w:rPr>
        <w:t xml:space="preserve">   </w:t>
      </w:r>
      <w:bookmarkEnd w:id="20"/>
    </w:p>
    <w:p w:rsidR="00700932" w:rsidRDefault="00700932" w:rsidP="00700932">
      <w:pPr>
        <w:pStyle w:val="KeepWithNext"/>
        <w:rPr>
          <w:rtl/>
          <w:lang w:eastAsia="he-IL"/>
        </w:rPr>
      </w:pPr>
    </w:p>
    <w:p w:rsidR="00A22FA8" w:rsidRDefault="00A22FA8" w:rsidP="00700932">
      <w:pPr>
        <w:rPr>
          <w:rtl/>
        </w:rPr>
      </w:pPr>
      <w:r>
        <w:rPr>
          <w:rFonts w:hint="cs"/>
          <w:rtl/>
        </w:rPr>
        <w:t>בדיוק דיברנו על זה מוקדם יותר היום</w:t>
      </w:r>
      <w:r w:rsidR="00700932">
        <w:rPr>
          <w:rFonts w:hint="cs"/>
          <w:rtl/>
        </w:rPr>
        <w:t xml:space="preserve">. יש איזושהי מערכת של </w:t>
      </w:r>
      <w:r w:rsidR="00700932">
        <w:rPr>
          <w:rFonts w:hint="cs"/>
        </w:rPr>
        <w:t>VC</w:t>
      </w:r>
      <w:r>
        <w:rPr>
          <w:rFonts w:hint="cs"/>
          <w:rtl/>
        </w:rPr>
        <w:t xml:space="preserve"> </w:t>
      </w:r>
      <w:r w:rsidR="00700932">
        <w:rPr>
          <w:rFonts w:hint="cs"/>
          <w:rtl/>
        </w:rPr>
        <w:t xml:space="preserve">בבתי הדין הרבניים, </w:t>
      </w:r>
      <w:r>
        <w:rPr>
          <w:rFonts w:hint="cs"/>
          <w:rtl/>
        </w:rPr>
        <w:t>אבל ככל הנראה</w:t>
      </w:r>
      <w:r w:rsidR="00700932">
        <w:rPr>
          <w:rFonts w:hint="cs"/>
          <w:rtl/>
        </w:rPr>
        <w:t>,</w:t>
      </w:r>
      <w:r>
        <w:rPr>
          <w:rFonts w:hint="cs"/>
          <w:rtl/>
        </w:rPr>
        <w:t xml:space="preserve"> היא לא מקושרת </w:t>
      </w:r>
      <w:r w:rsidR="00700932">
        <w:rPr>
          <w:rFonts w:hint="cs"/>
          <w:rtl/>
        </w:rPr>
        <w:t xml:space="preserve">עם </w:t>
      </w:r>
      <w:bookmarkStart w:id="21" w:name="_ETM_Q1_1197767"/>
      <w:bookmarkEnd w:id="21"/>
      <w:r>
        <w:rPr>
          <w:rFonts w:hint="cs"/>
          <w:rtl/>
        </w:rPr>
        <w:t>שב</w:t>
      </w:r>
      <w:r w:rsidR="00700932">
        <w:rPr>
          <w:rFonts w:hint="cs"/>
          <w:rtl/>
        </w:rPr>
        <w:t>"ס.</w:t>
      </w:r>
    </w:p>
    <w:p w:rsidR="00A22FA8" w:rsidRDefault="00A22FA8" w:rsidP="00A22FA8">
      <w:pPr>
        <w:rPr>
          <w:rtl/>
        </w:rPr>
      </w:pPr>
    </w:p>
    <w:p w:rsidR="00A22FA8" w:rsidRDefault="00A22FA8" w:rsidP="00A22FA8">
      <w:pPr>
        <w:pStyle w:val="af6"/>
        <w:keepNext/>
        <w:rPr>
          <w:rtl/>
        </w:rPr>
      </w:pPr>
      <w:bookmarkStart w:id="22" w:name="ET_yor_5069_4"/>
      <w:r w:rsidRPr="00A22FA8">
        <w:rPr>
          <w:rStyle w:val="TagStyle"/>
          <w:rtl/>
        </w:rPr>
        <w:t xml:space="preserve"> &lt;&lt; </w:t>
      </w:r>
      <w:proofErr w:type="spellStart"/>
      <w:r w:rsidRPr="00A22FA8">
        <w:rPr>
          <w:rStyle w:val="TagStyle"/>
          <w:rtl/>
        </w:rPr>
        <w:t>יור</w:t>
      </w:r>
      <w:proofErr w:type="spellEnd"/>
      <w:r w:rsidRPr="00A22FA8">
        <w:rPr>
          <w:rStyle w:val="TagStyle"/>
          <w:rtl/>
        </w:rPr>
        <w:t xml:space="preserve"> &gt;&gt; </w:t>
      </w:r>
      <w:r>
        <w:rPr>
          <w:rtl/>
        </w:rPr>
        <w:t>היו"ר יעקב אשר:</w:t>
      </w:r>
      <w:r w:rsidRPr="00A22FA8">
        <w:rPr>
          <w:rStyle w:val="TagStyle"/>
          <w:rtl/>
        </w:rPr>
        <w:t xml:space="preserve"> &lt;&lt; </w:t>
      </w:r>
      <w:proofErr w:type="spellStart"/>
      <w:r w:rsidRPr="00A22FA8">
        <w:rPr>
          <w:rStyle w:val="TagStyle"/>
          <w:rtl/>
        </w:rPr>
        <w:t>יור</w:t>
      </w:r>
      <w:proofErr w:type="spellEnd"/>
      <w:r w:rsidRPr="00A22FA8">
        <w:rPr>
          <w:rStyle w:val="TagStyle"/>
          <w:rtl/>
        </w:rPr>
        <w:t xml:space="preserve"> &gt;&gt;</w:t>
      </w:r>
      <w:r>
        <w:rPr>
          <w:rtl/>
        </w:rPr>
        <w:t xml:space="preserve"> </w:t>
      </w:r>
      <w:bookmarkEnd w:id="22"/>
    </w:p>
    <w:p w:rsidR="00A22FA8" w:rsidRDefault="00A22FA8" w:rsidP="00A22FA8">
      <w:pPr>
        <w:pStyle w:val="KeepWithNext"/>
        <w:rPr>
          <w:rtl/>
        </w:rPr>
      </w:pPr>
    </w:p>
    <w:p w:rsidR="00A22FA8" w:rsidRDefault="00700932" w:rsidP="00AD5C60">
      <w:pPr>
        <w:rPr>
          <w:rtl/>
        </w:rPr>
      </w:pPr>
      <w:r>
        <w:rPr>
          <w:rFonts w:hint="cs"/>
          <w:rtl/>
        </w:rPr>
        <w:t xml:space="preserve">לא משנה, אנחנו נקשור אותם לתוך </w:t>
      </w:r>
      <w:r>
        <w:rPr>
          <w:rtl/>
        </w:rPr>
        <w:t>–</w:t>
      </w:r>
      <w:bookmarkStart w:id="23" w:name="_ETM_Q1_1199800"/>
      <w:bookmarkEnd w:id="23"/>
      <w:r>
        <w:rPr>
          <w:rFonts w:hint="cs"/>
          <w:rtl/>
        </w:rPr>
        <w:t xml:space="preserve"> אבל אין להם אפשרויות כאלה. </w:t>
      </w:r>
      <w:r w:rsidR="00AD5C60">
        <w:rPr>
          <w:rFonts w:hint="cs"/>
          <w:rtl/>
        </w:rPr>
        <w:t>נגיד אם תהיה להם, מאחר והחוק הוא קצת יותר ארוך?</w:t>
      </w:r>
      <w:bookmarkStart w:id="24" w:name="_ETM_Q1_1201385"/>
      <w:bookmarkEnd w:id="24"/>
      <w:r w:rsidR="00AD5C60">
        <w:rPr>
          <w:rFonts w:hint="cs"/>
          <w:rtl/>
        </w:rPr>
        <w:t xml:space="preserve"> </w:t>
      </w:r>
      <w:r w:rsidR="00A22FA8">
        <w:rPr>
          <w:rFonts w:hint="cs"/>
          <w:rtl/>
        </w:rPr>
        <w:t>אם תהיה להם אפשרות</w:t>
      </w:r>
      <w:r w:rsidR="00AD5C60">
        <w:rPr>
          <w:rFonts w:hint="cs"/>
          <w:rtl/>
        </w:rPr>
        <w:t xml:space="preserve">, </w:t>
      </w:r>
      <w:bookmarkStart w:id="25" w:name="_ETM_Q1_1204598"/>
      <w:bookmarkEnd w:id="25"/>
      <w:r w:rsidR="00AD5C60">
        <w:rPr>
          <w:rFonts w:hint="cs"/>
          <w:rtl/>
        </w:rPr>
        <w:t>הם יכולים להשתלב בתנועה? משרד המשפטים,</w:t>
      </w:r>
      <w:r w:rsidR="00A22FA8">
        <w:rPr>
          <w:rFonts w:hint="cs"/>
          <w:rtl/>
        </w:rPr>
        <w:t xml:space="preserve"> אתם בונים את זה </w:t>
      </w:r>
      <w:r w:rsidR="00AD5C60">
        <w:rPr>
          <w:rFonts w:hint="cs"/>
          <w:rtl/>
        </w:rPr>
        <w:t xml:space="preserve">כבר </w:t>
      </w:r>
      <w:r w:rsidR="00A22FA8">
        <w:rPr>
          <w:rFonts w:hint="cs"/>
          <w:rtl/>
        </w:rPr>
        <w:t>ככה</w:t>
      </w:r>
      <w:r w:rsidR="00AD5C60">
        <w:rPr>
          <w:rFonts w:hint="cs"/>
          <w:rtl/>
        </w:rPr>
        <w:t xml:space="preserve">, או שנצטרך לבוא לפה ולעשות תיקון, פיצול, </w:t>
      </w:r>
      <w:bookmarkStart w:id="26" w:name="_ETM_Q1_1211810"/>
      <w:bookmarkEnd w:id="26"/>
      <w:r w:rsidR="00AD5C60">
        <w:rPr>
          <w:rFonts w:hint="cs"/>
          <w:rtl/>
        </w:rPr>
        <w:t>תיקון, לעלות, לרדת, להטריח את הח"כים, להחזיר?</w:t>
      </w:r>
    </w:p>
    <w:p w:rsidR="00A22FA8" w:rsidRDefault="00A22FA8" w:rsidP="00A22FA8">
      <w:pPr>
        <w:rPr>
          <w:rtl/>
        </w:rPr>
      </w:pPr>
    </w:p>
    <w:p w:rsidR="00AB0905" w:rsidRDefault="00AB0905" w:rsidP="00AB0905">
      <w:pPr>
        <w:pStyle w:val="af9"/>
        <w:keepNext/>
        <w:rPr>
          <w:rtl/>
          <w:lang w:eastAsia="he-IL"/>
        </w:rPr>
      </w:pPr>
      <w:bookmarkStart w:id="27" w:name="ET_guest_549562_594"/>
      <w:r w:rsidRPr="00AB0905">
        <w:rPr>
          <w:rStyle w:val="TagStyle"/>
          <w:rtl/>
        </w:rPr>
        <w:t xml:space="preserve"> &lt;&lt; אורח &gt;&gt; </w:t>
      </w:r>
      <w:r>
        <w:rPr>
          <w:rtl/>
          <w:lang w:eastAsia="he-IL"/>
        </w:rPr>
        <w:t>רעות גורדון כץ:</w:t>
      </w:r>
      <w:r w:rsidRPr="00AB0905">
        <w:rPr>
          <w:rStyle w:val="TagStyle"/>
          <w:rtl/>
        </w:rPr>
        <w:t xml:space="preserve"> &lt;&lt; אורח &gt;&gt;</w:t>
      </w:r>
      <w:r>
        <w:rPr>
          <w:rtl/>
          <w:lang w:eastAsia="he-IL"/>
        </w:rPr>
        <w:t xml:space="preserve">   </w:t>
      </w:r>
      <w:bookmarkEnd w:id="27"/>
    </w:p>
    <w:p w:rsidR="00AB0905" w:rsidRDefault="00AB0905" w:rsidP="00AB0905">
      <w:pPr>
        <w:pStyle w:val="KeepWithNext"/>
        <w:rPr>
          <w:rtl/>
          <w:lang w:eastAsia="he-IL"/>
        </w:rPr>
      </w:pPr>
    </w:p>
    <w:p w:rsidR="00A22FA8" w:rsidRDefault="00A22FA8" w:rsidP="00A22FA8">
      <w:pPr>
        <w:rPr>
          <w:rtl/>
        </w:rPr>
      </w:pPr>
      <w:r>
        <w:rPr>
          <w:rFonts w:hint="cs"/>
          <w:rtl/>
        </w:rPr>
        <w:t>הם בתוך הצעת החו</w:t>
      </w:r>
      <w:r w:rsidR="00AB0905">
        <w:rPr>
          <w:rFonts w:hint="cs"/>
          <w:rtl/>
        </w:rPr>
        <w:t>ק, אנחנו נגיע</w:t>
      </w:r>
      <w:r w:rsidR="00AD5C60">
        <w:rPr>
          <w:rFonts w:hint="cs"/>
          <w:rtl/>
        </w:rPr>
        <w:t xml:space="preserve"> </w:t>
      </w:r>
      <w:bookmarkStart w:id="28" w:name="_ETM_Q1_1219386"/>
      <w:bookmarkEnd w:id="28"/>
      <w:r w:rsidR="00AD5C60">
        <w:rPr>
          <w:rFonts w:hint="cs"/>
          <w:rtl/>
        </w:rPr>
        <w:t xml:space="preserve">לזה. </w:t>
      </w:r>
    </w:p>
    <w:p w:rsidR="00A22FA8" w:rsidRDefault="00A22FA8" w:rsidP="00A22FA8">
      <w:pPr>
        <w:rPr>
          <w:rtl/>
        </w:rPr>
      </w:pPr>
    </w:p>
    <w:p w:rsidR="00AD5C60" w:rsidRDefault="00AD5C60" w:rsidP="00AD5C60">
      <w:pPr>
        <w:pStyle w:val="af6"/>
        <w:keepNext/>
        <w:rPr>
          <w:rtl/>
        </w:rPr>
      </w:pPr>
      <w:bookmarkStart w:id="29" w:name="ET_yor_5069_345"/>
      <w:r w:rsidRPr="00AD5C60">
        <w:rPr>
          <w:rStyle w:val="TagStyle"/>
          <w:rtl/>
        </w:rPr>
        <w:t xml:space="preserve"> &lt;&lt; </w:t>
      </w:r>
      <w:proofErr w:type="spellStart"/>
      <w:r w:rsidRPr="00AD5C60">
        <w:rPr>
          <w:rStyle w:val="TagStyle"/>
          <w:rtl/>
        </w:rPr>
        <w:t>יור</w:t>
      </w:r>
      <w:proofErr w:type="spellEnd"/>
      <w:r w:rsidRPr="00AD5C60">
        <w:rPr>
          <w:rStyle w:val="TagStyle"/>
          <w:rtl/>
        </w:rPr>
        <w:t xml:space="preserve"> &gt;&gt; </w:t>
      </w:r>
      <w:r>
        <w:rPr>
          <w:rtl/>
        </w:rPr>
        <w:t>היו"ר יעקב אשר:</w:t>
      </w:r>
      <w:r w:rsidRPr="00AD5C60">
        <w:rPr>
          <w:rStyle w:val="TagStyle"/>
          <w:rtl/>
        </w:rPr>
        <w:t xml:space="preserve"> &lt;&lt; </w:t>
      </w:r>
      <w:proofErr w:type="spellStart"/>
      <w:r w:rsidRPr="00AD5C60">
        <w:rPr>
          <w:rStyle w:val="TagStyle"/>
          <w:rtl/>
        </w:rPr>
        <w:t>יור</w:t>
      </w:r>
      <w:proofErr w:type="spellEnd"/>
      <w:r w:rsidRPr="00AD5C60">
        <w:rPr>
          <w:rStyle w:val="TagStyle"/>
          <w:rtl/>
        </w:rPr>
        <w:t xml:space="preserve"> &gt;&gt;</w:t>
      </w:r>
      <w:r>
        <w:rPr>
          <w:rtl/>
        </w:rPr>
        <w:t xml:space="preserve">   </w:t>
      </w:r>
      <w:bookmarkEnd w:id="29"/>
    </w:p>
    <w:p w:rsidR="00AD5C60" w:rsidRDefault="00AD5C60" w:rsidP="00AD5C60">
      <w:pPr>
        <w:pStyle w:val="KeepWithNext"/>
        <w:rPr>
          <w:rtl/>
          <w:lang w:eastAsia="he-IL"/>
        </w:rPr>
      </w:pPr>
    </w:p>
    <w:p w:rsidR="00AD5C60" w:rsidRPr="00AD5C60" w:rsidRDefault="00AD5C60" w:rsidP="00AD5C60">
      <w:pPr>
        <w:rPr>
          <w:rtl/>
          <w:lang w:eastAsia="he-IL"/>
        </w:rPr>
      </w:pPr>
      <w:r>
        <w:rPr>
          <w:rFonts w:hint="cs"/>
          <w:rtl/>
          <w:lang w:eastAsia="he-IL"/>
        </w:rPr>
        <w:t xml:space="preserve">יופי, תודה רבה. אני שואל כי אני </w:t>
      </w:r>
      <w:bookmarkStart w:id="30" w:name="_ETM_Q1_1224571"/>
      <w:bookmarkEnd w:id="30"/>
      <w:r>
        <w:rPr>
          <w:rFonts w:hint="cs"/>
          <w:rtl/>
          <w:lang w:eastAsia="he-IL"/>
        </w:rPr>
        <w:t xml:space="preserve">באתי עצבני לישיבה הזאת היום, ולא בגללכם בעניין הזה. </w:t>
      </w:r>
      <w:bookmarkStart w:id="31" w:name="_ETM_Q1_1226703"/>
      <w:bookmarkEnd w:id="31"/>
      <w:r>
        <w:rPr>
          <w:rFonts w:hint="cs"/>
          <w:rtl/>
          <w:lang w:eastAsia="he-IL"/>
        </w:rPr>
        <w:t>אני חשבת</w:t>
      </w:r>
      <w:r w:rsidR="00AB0905">
        <w:rPr>
          <w:rFonts w:hint="cs"/>
          <w:rtl/>
          <w:lang w:eastAsia="he-IL"/>
        </w:rPr>
        <w:t>י</w:t>
      </w:r>
      <w:r>
        <w:rPr>
          <w:rFonts w:hint="cs"/>
          <w:rtl/>
          <w:lang w:eastAsia="he-IL"/>
        </w:rPr>
        <w:t xml:space="preserve"> שכשאני בכנסת, כל עוד שאני לא מקבל משרד </w:t>
      </w:r>
      <w:bookmarkStart w:id="32" w:name="_ETM_Q1_1233596"/>
      <w:bookmarkEnd w:id="32"/>
      <w:r>
        <w:rPr>
          <w:rFonts w:hint="cs"/>
          <w:rtl/>
          <w:lang w:eastAsia="he-IL"/>
        </w:rPr>
        <w:t xml:space="preserve">ממשלתי שאני צריך לנהל אותו, אז אני לא מנהל את </w:t>
      </w:r>
      <w:bookmarkStart w:id="33" w:name="_ETM_Q1_1239484"/>
      <w:bookmarkEnd w:id="33"/>
      <w:r>
        <w:rPr>
          <w:rFonts w:hint="cs"/>
          <w:rtl/>
          <w:lang w:eastAsia="he-IL"/>
        </w:rPr>
        <w:t xml:space="preserve">הדברים, אלא רק מפקח עליהם, מחוקק, וכולי. אנחנו הופכים פה </w:t>
      </w:r>
      <w:bookmarkStart w:id="34" w:name="_ETM_Q1_1245242"/>
      <w:bookmarkEnd w:id="34"/>
      <w:r>
        <w:rPr>
          <w:rFonts w:hint="cs"/>
          <w:rtl/>
          <w:lang w:eastAsia="he-IL"/>
        </w:rPr>
        <w:t xml:space="preserve">למנהלי משרדים, לצערי הרב, או מנהלי תיאום בין המשרדים. </w:t>
      </w:r>
      <w:bookmarkStart w:id="35" w:name="_ETM_Q1_1247856"/>
      <w:bookmarkEnd w:id="35"/>
      <w:r>
        <w:rPr>
          <w:rFonts w:hint="cs"/>
          <w:rtl/>
          <w:lang w:eastAsia="he-IL"/>
        </w:rPr>
        <w:t xml:space="preserve">גדעון, זה קרה לך פעם, ההרגשה הזאת, בניסיון </w:t>
      </w:r>
      <w:bookmarkStart w:id="36" w:name="_ETM_Q1_1258242"/>
      <w:bookmarkEnd w:id="36"/>
      <w:r>
        <w:rPr>
          <w:rFonts w:hint="cs"/>
          <w:rtl/>
          <w:lang w:eastAsia="he-IL"/>
        </w:rPr>
        <w:t>שלך?</w:t>
      </w:r>
    </w:p>
    <w:p w:rsidR="00A22FA8" w:rsidRDefault="00A22FA8" w:rsidP="00A22FA8">
      <w:pPr>
        <w:rPr>
          <w:rtl/>
        </w:rPr>
      </w:pPr>
    </w:p>
    <w:p w:rsidR="00A22FA8" w:rsidRDefault="00A22FA8" w:rsidP="00A22FA8">
      <w:pPr>
        <w:pStyle w:val="a4"/>
        <w:keepNext/>
        <w:rPr>
          <w:rtl/>
        </w:rPr>
      </w:pPr>
      <w:bookmarkStart w:id="37" w:name="ET_speaker_4672_5"/>
      <w:r w:rsidRPr="00A22FA8">
        <w:rPr>
          <w:rStyle w:val="TagStyle"/>
          <w:rtl/>
        </w:rPr>
        <w:t xml:space="preserve"> &lt;&lt; דובר &gt;&gt; </w:t>
      </w:r>
      <w:r>
        <w:rPr>
          <w:rtl/>
        </w:rPr>
        <w:t>גדעון סער (הליכוד):</w:t>
      </w:r>
      <w:r w:rsidRPr="00A22FA8">
        <w:rPr>
          <w:rStyle w:val="TagStyle"/>
          <w:rtl/>
        </w:rPr>
        <w:t xml:space="preserve"> &lt;&lt; דובר &gt;&gt;</w:t>
      </w:r>
      <w:r>
        <w:rPr>
          <w:rtl/>
        </w:rPr>
        <w:t xml:space="preserve"> </w:t>
      </w:r>
      <w:bookmarkEnd w:id="37"/>
    </w:p>
    <w:p w:rsidR="00A22FA8" w:rsidRDefault="00A22FA8" w:rsidP="00A22FA8">
      <w:pPr>
        <w:pStyle w:val="KeepWithNext"/>
        <w:rPr>
          <w:rtl/>
        </w:rPr>
      </w:pPr>
    </w:p>
    <w:p w:rsidR="00AD5C60" w:rsidRDefault="00AD5C60" w:rsidP="00A22FA8">
      <w:pPr>
        <w:rPr>
          <w:rtl/>
        </w:rPr>
      </w:pPr>
      <w:r>
        <w:rPr>
          <w:rFonts w:hint="cs"/>
          <w:rtl/>
        </w:rPr>
        <w:t>יצא לי לנהל באמת משרד.</w:t>
      </w:r>
    </w:p>
    <w:p w:rsidR="00FF4FF7" w:rsidRDefault="00FF4FF7" w:rsidP="00A22FA8">
      <w:pPr>
        <w:rPr>
          <w:rtl/>
        </w:rPr>
      </w:pPr>
    </w:p>
    <w:p w:rsidR="00AD5C60" w:rsidRDefault="00AD5C60" w:rsidP="00AD5C60">
      <w:pPr>
        <w:rPr>
          <w:rStyle w:val="TagStyle"/>
          <w:rtl/>
        </w:rPr>
      </w:pPr>
    </w:p>
    <w:p w:rsidR="00AD5C60" w:rsidRDefault="00AD5C60" w:rsidP="00AD5C60">
      <w:pPr>
        <w:pStyle w:val="af6"/>
        <w:keepNext/>
        <w:rPr>
          <w:rtl/>
        </w:rPr>
      </w:pPr>
      <w:bookmarkStart w:id="38" w:name="ET_yor_5069_347"/>
      <w:r w:rsidRPr="00AD5C60">
        <w:rPr>
          <w:rStyle w:val="TagStyle"/>
          <w:rtl/>
        </w:rPr>
        <w:t xml:space="preserve"> &lt;&lt; יור &gt;&gt; </w:t>
      </w:r>
      <w:r>
        <w:rPr>
          <w:rtl/>
        </w:rPr>
        <w:t>היו"ר יעקב אשר:</w:t>
      </w:r>
      <w:r w:rsidRPr="00AD5C60">
        <w:rPr>
          <w:rStyle w:val="TagStyle"/>
          <w:rtl/>
        </w:rPr>
        <w:t xml:space="preserve"> &lt;&lt; </w:t>
      </w:r>
      <w:proofErr w:type="spellStart"/>
      <w:r w:rsidRPr="00AD5C60">
        <w:rPr>
          <w:rStyle w:val="TagStyle"/>
          <w:rtl/>
        </w:rPr>
        <w:t>יור</w:t>
      </w:r>
      <w:proofErr w:type="spellEnd"/>
      <w:r w:rsidRPr="00AD5C60">
        <w:rPr>
          <w:rStyle w:val="TagStyle"/>
          <w:rtl/>
        </w:rPr>
        <w:t xml:space="preserve"> &gt;&gt;</w:t>
      </w:r>
      <w:r>
        <w:rPr>
          <w:rtl/>
        </w:rPr>
        <w:t xml:space="preserve">   </w:t>
      </w:r>
      <w:bookmarkEnd w:id="38"/>
    </w:p>
    <w:p w:rsidR="00AD5C60" w:rsidRDefault="00AD5C60" w:rsidP="00AD5C60">
      <w:pPr>
        <w:pStyle w:val="KeepWithNext"/>
        <w:rPr>
          <w:rtl/>
          <w:lang w:eastAsia="he-IL"/>
        </w:rPr>
      </w:pPr>
    </w:p>
    <w:p w:rsidR="00AD5C60" w:rsidRDefault="00AD5C60" w:rsidP="00AD5C60">
      <w:pPr>
        <w:rPr>
          <w:rtl/>
          <w:lang w:eastAsia="he-IL"/>
        </w:rPr>
      </w:pPr>
      <w:r>
        <w:rPr>
          <w:rFonts w:hint="cs"/>
          <w:rtl/>
          <w:lang w:eastAsia="he-IL"/>
        </w:rPr>
        <w:t xml:space="preserve">בדיוק, אני יודע. אבל </w:t>
      </w:r>
      <w:bookmarkStart w:id="39" w:name="_ETM_Q1_1260523"/>
      <w:bookmarkEnd w:id="39"/>
      <w:r>
        <w:rPr>
          <w:rFonts w:hint="cs"/>
          <w:rtl/>
          <w:lang w:eastAsia="he-IL"/>
        </w:rPr>
        <w:t xml:space="preserve">שאלתי אותך </w:t>
      </w:r>
      <w:r>
        <w:rPr>
          <w:rtl/>
          <w:lang w:eastAsia="he-IL"/>
        </w:rPr>
        <w:t>–</w:t>
      </w:r>
      <w:r>
        <w:rPr>
          <w:rFonts w:hint="cs"/>
          <w:rtl/>
          <w:lang w:eastAsia="he-IL"/>
        </w:rPr>
        <w:t xml:space="preserve"> עד הניהול המשרדי, קרה לך שאתה מרגיש שאתה צריך לנהל אותם מפה?</w:t>
      </w:r>
    </w:p>
    <w:p w:rsidR="00AD5C60" w:rsidRDefault="00AD5C60" w:rsidP="00AD5C60">
      <w:pPr>
        <w:rPr>
          <w:rtl/>
          <w:lang w:eastAsia="he-IL"/>
        </w:rPr>
      </w:pPr>
      <w:bookmarkStart w:id="40" w:name="_ETM_Q1_1266541"/>
      <w:bookmarkStart w:id="41" w:name="_ETM_Q1_1267024"/>
      <w:bookmarkStart w:id="42" w:name="_ETM_Q1_1267085"/>
      <w:bookmarkStart w:id="43" w:name="_ETM_Q1_1267261"/>
      <w:bookmarkEnd w:id="40"/>
      <w:bookmarkEnd w:id="41"/>
      <w:bookmarkEnd w:id="42"/>
      <w:bookmarkEnd w:id="43"/>
    </w:p>
    <w:p w:rsidR="00AD5C60" w:rsidRDefault="00AD5C60" w:rsidP="00AD5C60">
      <w:pPr>
        <w:pStyle w:val="a4"/>
        <w:keepNext/>
        <w:rPr>
          <w:rtl/>
        </w:rPr>
      </w:pPr>
      <w:bookmarkStart w:id="44" w:name="ET_speaker_4672_348"/>
      <w:r w:rsidRPr="00AD5C60">
        <w:rPr>
          <w:rStyle w:val="TagStyle"/>
          <w:rtl/>
        </w:rPr>
        <w:lastRenderedPageBreak/>
        <w:t xml:space="preserve"> &lt;&lt; דובר &gt;&gt; </w:t>
      </w:r>
      <w:r>
        <w:rPr>
          <w:rtl/>
        </w:rPr>
        <w:t>גדעון סער (הליכוד):</w:t>
      </w:r>
      <w:r w:rsidRPr="00AD5C60">
        <w:rPr>
          <w:rStyle w:val="TagStyle"/>
          <w:rtl/>
        </w:rPr>
        <w:t xml:space="preserve"> &lt;&lt; דובר &gt;&gt;</w:t>
      </w:r>
      <w:r>
        <w:rPr>
          <w:rtl/>
        </w:rPr>
        <w:t xml:space="preserve">   </w:t>
      </w:r>
      <w:bookmarkEnd w:id="44"/>
    </w:p>
    <w:p w:rsidR="00AD5C60" w:rsidRDefault="00AD5C60" w:rsidP="00AD5C60">
      <w:pPr>
        <w:pStyle w:val="KeepWithNext"/>
        <w:rPr>
          <w:rtl/>
          <w:lang w:eastAsia="he-IL"/>
        </w:rPr>
      </w:pPr>
    </w:p>
    <w:p w:rsidR="00A22FA8" w:rsidRDefault="00A22FA8" w:rsidP="00AD5C60">
      <w:pPr>
        <w:rPr>
          <w:rtl/>
        </w:rPr>
      </w:pPr>
      <w:r>
        <w:rPr>
          <w:rFonts w:hint="cs"/>
          <w:rtl/>
        </w:rPr>
        <w:t>א</w:t>
      </w:r>
      <w:r w:rsidR="00AD5C60">
        <w:rPr>
          <w:rFonts w:hint="cs"/>
          <w:rtl/>
        </w:rPr>
        <w:t xml:space="preserve">ני מבין את תחושתך, אדוני יושב-הראש. </w:t>
      </w:r>
    </w:p>
    <w:p w:rsidR="00A22FA8" w:rsidRDefault="00A22FA8" w:rsidP="00A22FA8">
      <w:pPr>
        <w:rPr>
          <w:rtl/>
        </w:rPr>
      </w:pPr>
    </w:p>
    <w:p w:rsidR="00A22FA8" w:rsidRDefault="00A22FA8" w:rsidP="00A22FA8">
      <w:pPr>
        <w:pStyle w:val="af6"/>
        <w:keepNext/>
        <w:rPr>
          <w:rtl/>
        </w:rPr>
      </w:pPr>
      <w:bookmarkStart w:id="45" w:name="ET_yor_5069_6"/>
      <w:r w:rsidRPr="00A22FA8">
        <w:rPr>
          <w:rStyle w:val="TagStyle"/>
          <w:rtl/>
        </w:rPr>
        <w:t xml:space="preserve"> &lt;&lt; </w:t>
      </w:r>
      <w:proofErr w:type="spellStart"/>
      <w:r w:rsidRPr="00A22FA8">
        <w:rPr>
          <w:rStyle w:val="TagStyle"/>
          <w:rtl/>
        </w:rPr>
        <w:t>יור</w:t>
      </w:r>
      <w:proofErr w:type="spellEnd"/>
      <w:r w:rsidRPr="00A22FA8">
        <w:rPr>
          <w:rStyle w:val="TagStyle"/>
          <w:rtl/>
        </w:rPr>
        <w:t xml:space="preserve"> &gt;&gt; </w:t>
      </w:r>
      <w:r>
        <w:rPr>
          <w:rtl/>
        </w:rPr>
        <w:t>היו"ר יעקב אשר:</w:t>
      </w:r>
      <w:r w:rsidRPr="00A22FA8">
        <w:rPr>
          <w:rStyle w:val="TagStyle"/>
          <w:rtl/>
        </w:rPr>
        <w:t xml:space="preserve"> &lt;&lt; </w:t>
      </w:r>
      <w:proofErr w:type="spellStart"/>
      <w:r w:rsidRPr="00A22FA8">
        <w:rPr>
          <w:rStyle w:val="TagStyle"/>
          <w:rtl/>
        </w:rPr>
        <w:t>יור</w:t>
      </w:r>
      <w:proofErr w:type="spellEnd"/>
      <w:r w:rsidRPr="00A22FA8">
        <w:rPr>
          <w:rStyle w:val="TagStyle"/>
          <w:rtl/>
        </w:rPr>
        <w:t xml:space="preserve"> &gt;&gt;</w:t>
      </w:r>
      <w:r>
        <w:rPr>
          <w:rtl/>
        </w:rPr>
        <w:t xml:space="preserve"> </w:t>
      </w:r>
      <w:bookmarkEnd w:id="45"/>
    </w:p>
    <w:p w:rsidR="00A22FA8" w:rsidRDefault="00A22FA8" w:rsidP="00A22FA8">
      <w:pPr>
        <w:pStyle w:val="KeepWithNext"/>
        <w:rPr>
          <w:rtl/>
        </w:rPr>
      </w:pPr>
    </w:p>
    <w:p w:rsidR="00A22FA8" w:rsidRDefault="00AD5C60" w:rsidP="00A22FA8">
      <w:pPr>
        <w:rPr>
          <w:rtl/>
        </w:rPr>
      </w:pPr>
      <w:r>
        <w:rPr>
          <w:rFonts w:hint="cs"/>
          <w:rtl/>
        </w:rPr>
        <w:t xml:space="preserve">היה פה היום אלוף משנה, מפקד </w:t>
      </w:r>
      <w:bookmarkStart w:id="46" w:name="_ETM_Q1_1276185"/>
      <w:bookmarkEnd w:id="46"/>
      <w:r>
        <w:rPr>
          <w:rFonts w:hint="cs"/>
          <w:rtl/>
        </w:rPr>
        <w:t>בפיקוד העורף, שמנהל את כל נושא המלוניות. מגיעה לפה הצעת חוק על נושא המלוניות. אף אחד לא בדק א</w:t>
      </w:r>
      <w:bookmarkStart w:id="47" w:name="_ETM_Q1_1283614"/>
      <w:bookmarkEnd w:id="47"/>
      <w:r>
        <w:rPr>
          <w:rFonts w:hint="cs"/>
          <w:rtl/>
        </w:rPr>
        <w:t xml:space="preserve">תו לפחות </w:t>
      </w:r>
      <w:r>
        <w:rPr>
          <w:rtl/>
        </w:rPr>
        <w:t>–</w:t>
      </w:r>
      <w:r>
        <w:rPr>
          <w:rFonts w:hint="cs"/>
          <w:rtl/>
        </w:rPr>
        <w:t xml:space="preserve"> אתה יודע, הוא היה כבר בחודש </w:t>
      </w:r>
      <w:bookmarkStart w:id="48" w:name="_ETM_Q1_1285091"/>
      <w:bookmarkEnd w:id="48"/>
      <w:r>
        <w:rPr>
          <w:rFonts w:hint="cs"/>
          <w:rtl/>
        </w:rPr>
        <w:t xml:space="preserve">התנסות, הבן אדם בשטח, תבדקו </w:t>
      </w:r>
      <w:r w:rsidR="006B4300">
        <w:rPr>
          <w:rFonts w:hint="cs"/>
          <w:rtl/>
        </w:rPr>
        <w:t xml:space="preserve">אתו, אם אתם כבר מתקנים, מה לתקן, ואיך לתקן, לשמוע </w:t>
      </w:r>
      <w:bookmarkStart w:id="49" w:name="_ETM_Q1_1291947"/>
      <w:bookmarkEnd w:id="49"/>
      <w:r w:rsidR="006B4300">
        <w:rPr>
          <w:rFonts w:hint="cs"/>
          <w:rtl/>
        </w:rPr>
        <w:t xml:space="preserve">את דעתו. סיעור המוחות נעשה פה. אני הייתי אמור </w:t>
      </w:r>
      <w:bookmarkStart w:id="50" w:name="_ETM_Q1_1297124"/>
      <w:bookmarkEnd w:id="50"/>
      <w:r w:rsidR="006B4300">
        <w:rPr>
          <w:rFonts w:hint="cs"/>
          <w:rtl/>
        </w:rPr>
        <w:t xml:space="preserve">להקריא את החוק בישיבה הקודמת, לא הקראתי אפילו מילה, רק דיוני תיאומים בין המשרדים </w:t>
      </w:r>
      <w:r w:rsidR="006B4300">
        <w:rPr>
          <w:rtl/>
        </w:rPr>
        <w:t>–</w:t>
      </w:r>
      <w:r w:rsidR="006B4300">
        <w:rPr>
          <w:rFonts w:hint="cs"/>
          <w:rtl/>
        </w:rPr>
        <w:t xml:space="preserve"> בין משרד </w:t>
      </w:r>
      <w:bookmarkStart w:id="51" w:name="_ETM_Q1_1302821"/>
      <w:bookmarkEnd w:id="51"/>
      <w:r w:rsidR="006B4300">
        <w:rPr>
          <w:rFonts w:hint="cs"/>
          <w:rtl/>
        </w:rPr>
        <w:t xml:space="preserve">הרווחה למשרד הבריאות, בין פיקוד העורף. מה יעזור לי </w:t>
      </w:r>
      <w:bookmarkStart w:id="52" w:name="_ETM_Q1_1311257"/>
      <w:bookmarkEnd w:id="52"/>
      <w:r w:rsidR="006B4300">
        <w:rPr>
          <w:rFonts w:hint="cs"/>
          <w:rtl/>
        </w:rPr>
        <w:t xml:space="preserve">שאני אדבר על זה? </w:t>
      </w:r>
    </w:p>
    <w:p w:rsidR="006B4300" w:rsidRDefault="006B4300" w:rsidP="00A22FA8">
      <w:pPr>
        <w:rPr>
          <w:rtl/>
        </w:rPr>
      </w:pPr>
      <w:bookmarkStart w:id="53" w:name="_ETM_Q1_1318805"/>
      <w:bookmarkStart w:id="54" w:name="_ETM_Q1_1319066"/>
      <w:bookmarkEnd w:id="53"/>
      <w:bookmarkEnd w:id="54"/>
    </w:p>
    <w:p w:rsidR="00A22FA8" w:rsidRDefault="00A22FA8" w:rsidP="001F02EA">
      <w:pPr>
        <w:rPr>
          <w:rtl/>
        </w:rPr>
      </w:pPr>
      <w:r>
        <w:rPr>
          <w:rFonts w:hint="cs"/>
          <w:rtl/>
        </w:rPr>
        <w:t>אנחנו נמשיך בדיון. היו לנו בדיון מספר נושאים עקרוניים</w:t>
      </w:r>
      <w:r w:rsidR="006B4300">
        <w:rPr>
          <w:rFonts w:hint="cs"/>
          <w:rtl/>
        </w:rPr>
        <w:t xml:space="preserve">. נתנו </w:t>
      </w:r>
      <w:bookmarkStart w:id="55" w:name="_ETM_Q1_1319595"/>
      <w:bookmarkEnd w:id="55"/>
      <w:r w:rsidR="006B4300">
        <w:rPr>
          <w:rFonts w:hint="cs"/>
          <w:rtl/>
        </w:rPr>
        <w:t>את דעתנו, פחות או יותר, כמובן, כל אחד בדעתו.</w:t>
      </w:r>
      <w:bookmarkStart w:id="56" w:name="_ETM_Q1_1325053"/>
      <w:bookmarkEnd w:id="56"/>
      <w:r>
        <w:rPr>
          <w:rFonts w:hint="cs"/>
          <w:rtl/>
        </w:rPr>
        <w:t xml:space="preserve"> על הדברים שדנו ב</w:t>
      </w:r>
      <w:r w:rsidR="006B4300">
        <w:rPr>
          <w:rFonts w:hint="cs"/>
          <w:rtl/>
        </w:rPr>
        <w:t xml:space="preserve">פעם </w:t>
      </w:r>
      <w:r>
        <w:rPr>
          <w:rFonts w:hint="cs"/>
          <w:rtl/>
        </w:rPr>
        <w:t xml:space="preserve">הקודמת </w:t>
      </w:r>
      <w:r w:rsidR="001F02EA">
        <w:rPr>
          <w:rFonts w:hint="cs"/>
          <w:rtl/>
        </w:rPr>
        <w:t xml:space="preserve">ונתנו כיוונים, </w:t>
      </w:r>
      <w:r>
        <w:rPr>
          <w:rFonts w:hint="cs"/>
          <w:rtl/>
        </w:rPr>
        <w:t>נדון בישיבה הבאה</w:t>
      </w:r>
      <w:r w:rsidR="001F02EA">
        <w:rPr>
          <w:rFonts w:hint="cs"/>
          <w:rtl/>
        </w:rPr>
        <w:t xml:space="preserve">, שהיא תהיה ישיבה מסכמת על </w:t>
      </w:r>
      <w:bookmarkStart w:id="57" w:name="_ETM_Q1_1351079"/>
      <w:bookmarkEnd w:id="57"/>
      <w:r w:rsidR="001F02EA">
        <w:rPr>
          <w:rFonts w:hint="cs"/>
          <w:rtl/>
        </w:rPr>
        <w:t>הכול. אנחנו</w:t>
      </w:r>
      <w:r>
        <w:rPr>
          <w:rFonts w:hint="cs"/>
          <w:rtl/>
        </w:rPr>
        <w:t xml:space="preserve"> נמשיך </w:t>
      </w:r>
      <w:r w:rsidR="001F02EA">
        <w:rPr>
          <w:rFonts w:hint="cs"/>
          <w:rtl/>
        </w:rPr>
        <w:t xml:space="preserve">מאיפה שהפסקנו. נמשיך </w:t>
      </w:r>
      <w:r>
        <w:rPr>
          <w:rFonts w:hint="cs"/>
          <w:rtl/>
        </w:rPr>
        <w:t>את ההקראה</w:t>
      </w:r>
      <w:r w:rsidR="001F02EA">
        <w:rPr>
          <w:rFonts w:hint="cs"/>
          <w:rtl/>
        </w:rPr>
        <w:t>, שכרגע אלו</w:t>
      </w:r>
      <w:r>
        <w:rPr>
          <w:rFonts w:hint="cs"/>
          <w:rtl/>
        </w:rPr>
        <w:t xml:space="preserve"> </w:t>
      </w:r>
      <w:r w:rsidR="006B4300">
        <w:rPr>
          <w:rFonts w:hint="cs"/>
          <w:rtl/>
        </w:rPr>
        <w:t>ה</w:t>
      </w:r>
      <w:r w:rsidR="001F02EA">
        <w:rPr>
          <w:rFonts w:hint="cs"/>
          <w:rtl/>
        </w:rPr>
        <w:t>חלקים הפחות בעייתיים.</w:t>
      </w:r>
    </w:p>
    <w:p w:rsidR="00A22FA8" w:rsidRDefault="00A22FA8" w:rsidP="00A22FA8">
      <w:pPr>
        <w:rPr>
          <w:rtl/>
        </w:rPr>
      </w:pPr>
    </w:p>
    <w:p w:rsidR="006B4300" w:rsidRDefault="006B4300" w:rsidP="006B4300">
      <w:pPr>
        <w:pStyle w:val="a4"/>
        <w:keepNext/>
        <w:rPr>
          <w:rtl/>
        </w:rPr>
      </w:pPr>
      <w:bookmarkStart w:id="58" w:name="ET_speaker_נועה_ברודסקילוי_349"/>
      <w:r w:rsidRPr="006B4300">
        <w:rPr>
          <w:rStyle w:val="TagStyle"/>
          <w:rtl/>
        </w:rPr>
        <w:t xml:space="preserve"> &lt;&lt; דובר &gt;&gt; </w:t>
      </w:r>
      <w:r>
        <w:rPr>
          <w:rtl/>
        </w:rPr>
        <w:t xml:space="preserve">נועה </w:t>
      </w:r>
      <w:proofErr w:type="spellStart"/>
      <w:r>
        <w:rPr>
          <w:rtl/>
        </w:rPr>
        <w:t>ברודסקי</w:t>
      </w:r>
      <w:proofErr w:type="spellEnd"/>
      <w:r>
        <w:rPr>
          <w:rtl/>
        </w:rPr>
        <w:t>-לוי:</w:t>
      </w:r>
      <w:r w:rsidRPr="006B4300">
        <w:rPr>
          <w:rStyle w:val="TagStyle"/>
          <w:rtl/>
        </w:rPr>
        <w:t xml:space="preserve"> &lt;&lt; דובר &gt;&gt;</w:t>
      </w:r>
      <w:r>
        <w:rPr>
          <w:rtl/>
        </w:rPr>
        <w:t xml:space="preserve">   </w:t>
      </w:r>
      <w:bookmarkEnd w:id="58"/>
    </w:p>
    <w:p w:rsidR="006B4300" w:rsidRDefault="006B4300" w:rsidP="006B4300">
      <w:pPr>
        <w:pStyle w:val="KeepWithNext"/>
        <w:rPr>
          <w:rtl/>
          <w:lang w:eastAsia="he-IL"/>
        </w:rPr>
      </w:pPr>
    </w:p>
    <w:p w:rsidR="00A22FA8" w:rsidRDefault="001F02EA" w:rsidP="001F02EA">
      <w:pPr>
        <w:rPr>
          <w:rtl/>
        </w:rPr>
      </w:pPr>
      <w:r>
        <w:rPr>
          <w:rFonts w:hint="cs"/>
          <w:rtl/>
        </w:rPr>
        <w:t xml:space="preserve">אלו </w:t>
      </w:r>
      <w:bookmarkStart w:id="59" w:name="_ETM_Q1_1358412"/>
      <w:bookmarkEnd w:id="59"/>
      <w:r w:rsidR="00A22FA8">
        <w:rPr>
          <w:rFonts w:hint="cs"/>
          <w:rtl/>
        </w:rPr>
        <w:t>חלקים ש</w:t>
      </w:r>
      <w:r>
        <w:rPr>
          <w:rFonts w:hint="cs"/>
          <w:rtl/>
        </w:rPr>
        <w:t>דיברנו עליהם.</w:t>
      </w:r>
    </w:p>
    <w:p w:rsidR="00A22FA8" w:rsidRDefault="00A22FA8" w:rsidP="00A22FA8">
      <w:pPr>
        <w:rPr>
          <w:rtl/>
        </w:rPr>
      </w:pPr>
    </w:p>
    <w:p w:rsidR="00A22FA8" w:rsidRDefault="00A22FA8" w:rsidP="00A22FA8">
      <w:pPr>
        <w:pStyle w:val="af6"/>
        <w:keepNext/>
        <w:rPr>
          <w:rtl/>
        </w:rPr>
      </w:pPr>
      <w:bookmarkStart w:id="60" w:name="ET_yor_5069_7"/>
      <w:r w:rsidRPr="00A22FA8">
        <w:rPr>
          <w:rStyle w:val="TagStyle"/>
          <w:rtl/>
        </w:rPr>
        <w:t xml:space="preserve"> &lt;&lt; </w:t>
      </w:r>
      <w:proofErr w:type="spellStart"/>
      <w:r w:rsidRPr="00A22FA8">
        <w:rPr>
          <w:rStyle w:val="TagStyle"/>
          <w:rtl/>
        </w:rPr>
        <w:t>יור</w:t>
      </w:r>
      <w:proofErr w:type="spellEnd"/>
      <w:r w:rsidRPr="00A22FA8">
        <w:rPr>
          <w:rStyle w:val="TagStyle"/>
          <w:rtl/>
        </w:rPr>
        <w:t xml:space="preserve"> &gt;&gt; </w:t>
      </w:r>
      <w:r>
        <w:rPr>
          <w:rtl/>
        </w:rPr>
        <w:t>היו"ר יעקב אשר:</w:t>
      </w:r>
      <w:r w:rsidRPr="00A22FA8">
        <w:rPr>
          <w:rStyle w:val="TagStyle"/>
          <w:rtl/>
        </w:rPr>
        <w:t xml:space="preserve"> &lt;&lt; </w:t>
      </w:r>
      <w:proofErr w:type="spellStart"/>
      <w:r w:rsidRPr="00A22FA8">
        <w:rPr>
          <w:rStyle w:val="TagStyle"/>
          <w:rtl/>
        </w:rPr>
        <w:t>יור</w:t>
      </w:r>
      <w:proofErr w:type="spellEnd"/>
      <w:r w:rsidRPr="00A22FA8">
        <w:rPr>
          <w:rStyle w:val="TagStyle"/>
          <w:rtl/>
        </w:rPr>
        <w:t xml:space="preserve"> &gt;&gt;</w:t>
      </w:r>
      <w:r>
        <w:rPr>
          <w:rtl/>
        </w:rPr>
        <w:t xml:space="preserve"> </w:t>
      </w:r>
      <w:bookmarkEnd w:id="60"/>
    </w:p>
    <w:p w:rsidR="00A22FA8" w:rsidRDefault="00A22FA8" w:rsidP="00A22FA8">
      <w:pPr>
        <w:pStyle w:val="KeepWithNext"/>
        <w:rPr>
          <w:rtl/>
        </w:rPr>
      </w:pPr>
    </w:p>
    <w:p w:rsidR="00A22FA8" w:rsidRDefault="001F02EA" w:rsidP="001F02EA">
      <w:pPr>
        <w:rPr>
          <w:rtl/>
        </w:rPr>
      </w:pPr>
      <w:r>
        <w:rPr>
          <w:rFonts w:hint="cs"/>
          <w:rtl/>
        </w:rPr>
        <w:t xml:space="preserve">אלו חלקים שדשנו בהם בהצעת החוק הקודמת, שהפכה את זה </w:t>
      </w:r>
      <w:proofErr w:type="spellStart"/>
      <w:r>
        <w:rPr>
          <w:rFonts w:hint="cs"/>
          <w:rtl/>
        </w:rPr>
        <w:t>מתקש"ח</w:t>
      </w:r>
      <w:proofErr w:type="spellEnd"/>
      <w:r>
        <w:rPr>
          <w:rFonts w:hint="cs"/>
          <w:rtl/>
        </w:rPr>
        <w:t xml:space="preserve">. </w:t>
      </w:r>
      <w:r w:rsidR="00A22FA8">
        <w:rPr>
          <w:rFonts w:hint="cs"/>
          <w:rtl/>
        </w:rPr>
        <w:t xml:space="preserve">כמובן שאפשר </w:t>
      </w:r>
      <w:r>
        <w:rPr>
          <w:rFonts w:hint="cs"/>
          <w:rtl/>
        </w:rPr>
        <w:t xml:space="preserve">גם פה </w:t>
      </w:r>
      <w:r w:rsidR="00A22FA8">
        <w:rPr>
          <w:rFonts w:hint="cs"/>
          <w:rtl/>
        </w:rPr>
        <w:t xml:space="preserve">להעיר </w:t>
      </w:r>
      <w:r>
        <w:rPr>
          <w:rFonts w:hint="cs"/>
          <w:rtl/>
        </w:rPr>
        <w:t xml:space="preserve">ולחשוב על דברים נוספים. </w:t>
      </w:r>
      <w:bookmarkStart w:id="61" w:name="_ETM_Q1_1371533"/>
      <w:bookmarkEnd w:id="61"/>
      <w:r w:rsidR="00A22FA8">
        <w:rPr>
          <w:rFonts w:hint="cs"/>
          <w:rtl/>
        </w:rPr>
        <w:t>יש נקודה אחת שביקשנו מהנהלת בתי המשפט ומהשב</w:t>
      </w:r>
      <w:r>
        <w:rPr>
          <w:rFonts w:hint="cs"/>
          <w:rtl/>
        </w:rPr>
        <w:t xml:space="preserve">"ס לתת לנו תשובה היום, </w:t>
      </w:r>
      <w:r w:rsidR="00A22FA8">
        <w:rPr>
          <w:rFonts w:hint="cs"/>
          <w:rtl/>
        </w:rPr>
        <w:t>בנושא המשמרת השנייה</w:t>
      </w:r>
      <w:r>
        <w:rPr>
          <w:rFonts w:hint="cs"/>
          <w:rtl/>
        </w:rPr>
        <w:t xml:space="preserve">. והשאלה שלי היא </w:t>
      </w:r>
      <w:r>
        <w:rPr>
          <w:rtl/>
        </w:rPr>
        <w:t>–</w:t>
      </w:r>
      <w:r>
        <w:rPr>
          <w:rFonts w:hint="cs"/>
          <w:rtl/>
        </w:rPr>
        <w:t xml:space="preserve"> שוב, כמו ש</w:t>
      </w:r>
      <w:r w:rsidR="00A22FA8">
        <w:rPr>
          <w:rFonts w:hint="cs"/>
          <w:rtl/>
        </w:rPr>
        <w:t>ביקשנו</w:t>
      </w:r>
      <w:r>
        <w:rPr>
          <w:rFonts w:hint="cs"/>
          <w:rtl/>
        </w:rPr>
        <w:t>, וביקשנו</w:t>
      </w:r>
      <w:r w:rsidR="00A22FA8">
        <w:rPr>
          <w:rFonts w:hint="cs"/>
          <w:rtl/>
        </w:rPr>
        <w:t xml:space="preserve"> תשובה היום</w:t>
      </w:r>
      <w:r>
        <w:rPr>
          <w:rFonts w:hint="cs"/>
          <w:rtl/>
        </w:rPr>
        <w:t xml:space="preserve"> </w:t>
      </w:r>
      <w:r>
        <w:rPr>
          <w:rFonts w:hint="eastAsia"/>
        </w:rPr>
        <w:t>–</w:t>
      </w:r>
      <w:r w:rsidR="00A22FA8">
        <w:rPr>
          <w:rFonts w:hint="cs"/>
          <w:rtl/>
        </w:rPr>
        <w:t xml:space="preserve"> האם סנכרנתם את </w:t>
      </w:r>
      <w:r>
        <w:rPr>
          <w:rFonts w:hint="cs"/>
          <w:rtl/>
        </w:rPr>
        <w:t xml:space="preserve">כל </w:t>
      </w:r>
      <w:r w:rsidR="00A22FA8">
        <w:rPr>
          <w:rFonts w:hint="cs"/>
          <w:rtl/>
        </w:rPr>
        <w:t xml:space="preserve">הנושא </w:t>
      </w:r>
      <w:r>
        <w:rPr>
          <w:rFonts w:hint="cs"/>
          <w:rtl/>
        </w:rPr>
        <w:t xml:space="preserve">הזה </w:t>
      </w:r>
      <w:r w:rsidR="00A22FA8">
        <w:rPr>
          <w:rFonts w:hint="cs"/>
          <w:rtl/>
        </w:rPr>
        <w:t>של משמרת שנייה</w:t>
      </w:r>
      <w:r>
        <w:rPr>
          <w:rFonts w:hint="cs"/>
          <w:rtl/>
        </w:rPr>
        <w:t xml:space="preserve">? כמובן שהפעילות שלה </w:t>
      </w:r>
      <w:bookmarkStart w:id="62" w:name="_ETM_Q1_1395709"/>
      <w:bookmarkEnd w:id="62"/>
      <w:r>
        <w:rPr>
          <w:rFonts w:hint="cs"/>
          <w:rtl/>
        </w:rPr>
        <w:t xml:space="preserve">תהיה בכפוף למצב התחלואה, אבל האם במצב שהיום למשל </w:t>
      </w:r>
      <w:bookmarkStart w:id="63" w:name="_ETM_Q1_1404708"/>
      <w:bookmarkEnd w:id="63"/>
      <w:r>
        <w:rPr>
          <w:rFonts w:hint="cs"/>
          <w:rtl/>
        </w:rPr>
        <w:t xml:space="preserve">אנחנו יורדים לעשרות, שיש ירידה, האם לפי קצב הירידה </w:t>
      </w:r>
      <w:bookmarkStart w:id="64" w:name="_ETM_Q1_1407178"/>
      <w:bookmarkEnd w:id="64"/>
      <w:r>
        <w:rPr>
          <w:rFonts w:hint="cs"/>
          <w:rtl/>
        </w:rPr>
        <w:t>כך יהיה קצב העלייה של השימוש במשמרת השנייה? הנהלת בתי המשפט פה, אז תתחילי את קודם.</w:t>
      </w:r>
    </w:p>
    <w:p w:rsidR="001F02EA" w:rsidRDefault="001F02EA" w:rsidP="001F02EA">
      <w:pPr>
        <w:rPr>
          <w:rtl/>
        </w:rPr>
      </w:pPr>
      <w:r>
        <w:rPr>
          <w:rFonts w:hint="cs"/>
          <w:rtl/>
        </w:rPr>
        <w:t xml:space="preserve"> </w:t>
      </w:r>
    </w:p>
    <w:p w:rsidR="00A22FA8" w:rsidRDefault="00A22FA8" w:rsidP="00A22FA8">
      <w:pPr>
        <w:pStyle w:val="af9"/>
        <w:keepNext/>
        <w:rPr>
          <w:rtl/>
        </w:rPr>
      </w:pPr>
      <w:bookmarkStart w:id="65" w:name="ET_guest_620953_8"/>
      <w:r w:rsidRPr="00A22FA8">
        <w:rPr>
          <w:rStyle w:val="TagStyle"/>
          <w:rtl/>
        </w:rPr>
        <w:t xml:space="preserve"> &lt;&lt; אורח &gt;&gt; </w:t>
      </w:r>
      <w:r>
        <w:rPr>
          <w:rtl/>
        </w:rPr>
        <w:t xml:space="preserve">שירי </w:t>
      </w:r>
      <w:proofErr w:type="spellStart"/>
      <w:r>
        <w:rPr>
          <w:rtl/>
        </w:rPr>
        <w:t>לנג</w:t>
      </w:r>
      <w:proofErr w:type="spellEnd"/>
      <w:r>
        <w:rPr>
          <w:rtl/>
        </w:rPr>
        <w:t>:</w:t>
      </w:r>
      <w:r w:rsidRPr="00A22FA8">
        <w:rPr>
          <w:rStyle w:val="TagStyle"/>
          <w:rtl/>
        </w:rPr>
        <w:t xml:space="preserve"> &lt;&lt; אורח &gt;&gt;</w:t>
      </w:r>
      <w:r>
        <w:rPr>
          <w:rtl/>
        </w:rPr>
        <w:t xml:space="preserve"> </w:t>
      </w:r>
      <w:bookmarkEnd w:id="65"/>
    </w:p>
    <w:p w:rsidR="00A22FA8" w:rsidRDefault="00A22FA8" w:rsidP="00A22FA8">
      <w:pPr>
        <w:pStyle w:val="KeepWithNext"/>
        <w:rPr>
          <w:rtl/>
        </w:rPr>
      </w:pPr>
    </w:p>
    <w:p w:rsidR="00A22FA8" w:rsidRDefault="001F02EA" w:rsidP="001F02EA">
      <w:pPr>
        <w:rPr>
          <w:rtl/>
        </w:rPr>
      </w:pPr>
      <w:proofErr w:type="spellStart"/>
      <w:r>
        <w:rPr>
          <w:rFonts w:hint="cs"/>
          <w:rtl/>
        </w:rPr>
        <w:t>צוהריים</w:t>
      </w:r>
      <w:proofErr w:type="spellEnd"/>
      <w:r>
        <w:rPr>
          <w:rFonts w:hint="cs"/>
          <w:rtl/>
        </w:rPr>
        <w:t xml:space="preserve"> טובים. כפי שאדוני ציין, מאז הדיון אתמול, אנחנו קיימנו שיח לא רק </w:t>
      </w:r>
      <w:bookmarkStart w:id="66" w:name="_ETM_Q1_1423534"/>
      <w:bookmarkEnd w:id="66"/>
      <w:r>
        <w:rPr>
          <w:rFonts w:hint="cs"/>
          <w:rtl/>
        </w:rPr>
        <w:t xml:space="preserve">עם שב"ס, אלא עם כלל הגורמים, גם עם התביעה </w:t>
      </w:r>
      <w:bookmarkStart w:id="67" w:name="_ETM_Q1_1423832"/>
      <w:bookmarkEnd w:id="67"/>
      <w:r>
        <w:rPr>
          <w:rFonts w:hint="cs"/>
          <w:rtl/>
        </w:rPr>
        <w:t xml:space="preserve">המשטרתית, עם הפרקליטות, עם הסנגוריה, וכמובן, גם עם חברינו משב"ס. </w:t>
      </w:r>
      <w:bookmarkStart w:id="68" w:name="_ETM_Q1_1429523"/>
      <w:bookmarkEnd w:id="68"/>
      <w:r>
        <w:rPr>
          <w:rFonts w:hint="cs"/>
          <w:rtl/>
        </w:rPr>
        <w:t xml:space="preserve">העקרונות שדובר עליהם הם קיום דיונים במשמרת שנייה. אנחנו </w:t>
      </w:r>
      <w:bookmarkStart w:id="69" w:name="_ETM_Q1_1437014"/>
      <w:bookmarkEnd w:id="69"/>
      <w:r>
        <w:rPr>
          <w:rFonts w:hint="cs"/>
          <w:rtl/>
        </w:rPr>
        <w:t xml:space="preserve">מדברים רק על דיונים של מעצר עד תום ההליכים, שזה סוג הדיונים שנמצא מתאים למתכונת הזו, עד השעה 18:30. </w:t>
      </w:r>
      <w:bookmarkStart w:id="70" w:name="_ETM_Q1_1445241"/>
      <w:bookmarkEnd w:id="70"/>
      <w:r>
        <w:rPr>
          <w:rFonts w:hint="cs"/>
          <w:rtl/>
        </w:rPr>
        <w:t xml:space="preserve">לגבי המועד שבו נתחיל את קיום הדיונים במתווה הזה, אנחנו, </w:t>
      </w:r>
      <w:bookmarkStart w:id="71" w:name="_ETM_Q1_1449472"/>
      <w:bookmarkEnd w:id="71"/>
      <w:r>
        <w:rPr>
          <w:rFonts w:hint="cs"/>
          <w:rtl/>
        </w:rPr>
        <w:t xml:space="preserve">מערכת בתי המשפט, ערוכה </w:t>
      </w:r>
      <w:r w:rsidR="00976185">
        <w:rPr>
          <w:rFonts w:hint="cs"/>
          <w:rtl/>
        </w:rPr>
        <w:t xml:space="preserve">להתחיל לקיים אותם החל כבר משבוע </w:t>
      </w:r>
      <w:bookmarkStart w:id="72" w:name="_ETM_Q1_1452275"/>
      <w:bookmarkEnd w:id="72"/>
      <w:r w:rsidR="00976185">
        <w:rPr>
          <w:rFonts w:hint="cs"/>
          <w:rtl/>
        </w:rPr>
        <w:t xml:space="preserve">הבא. </w:t>
      </w:r>
    </w:p>
    <w:p w:rsidR="00976185" w:rsidRDefault="00976185" w:rsidP="001F02EA">
      <w:pPr>
        <w:rPr>
          <w:rtl/>
        </w:rPr>
      </w:pPr>
      <w:bookmarkStart w:id="73" w:name="_ETM_Q1_1454355"/>
      <w:bookmarkStart w:id="74" w:name="_ETM_Q1_1454693"/>
      <w:bookmarkStart w:id="75" w:name="_ETM_Q1_1454765"/>
      <w:bookmarkStart w:id="76" w:name="_ETM_Q1_1454899"/>
      <w:bookmarkEnd w:id="73"/>
      <w:bookmarkEnd w:id="74"/>
      <w:bookmarkEnd w:id="75"/>
      <w:bookmarkEnd w:id="76"/>
    </w:p>
    <w:p w:rsidR="00976185" w:rsidRDefault="00976185" w:rsidP="00976185">
      <w:pPr>
        <w:pStyle w:val="af6"/>
        <w:keepNext/>
        <w:rPr>
          <w:rtl/>
        </w:rPr>
      </w:pPr>
      <w:bookmarkStart w:id="77" w:name="ET_yor_5069_350"/>
      <w:r w:rsidRPr="00976185">
        <w:rPr>
          <w:rStyle w:val="TagStyle"/>
          <w:rtl/>
        </w:rPr>
        <w:t xml:space="preserve"> &lt;&lt; </w:t>
      </w:r>
      <w:proofErr w:type="spellStart"/>
      <w:r w:rsidRPr="00976185">
        <w:rPr>
          <w:rStyle w:val="TagStyle"/>
          <w:rtl/>
        </w:rPr>
        <w:t>יור</w:t>
      </w:r>
      <w:proofErr w:type="spellEnd"/>
      <w:r w:rsidRPr="00976185">
        <w:rPr>
          <w:rStyle w:val="TagStyle"/>
          <w:rtl/>
        </w:rPr>
        <w:t xml:space="preserve"> &gt;&gt; </w:t>
      </w:r>
      <w:r>
        <w:rPr>
          <w:rtl/>
        </w:rPr>
        <w:t>היו"ר יעקב אשר:</w:t>
      </w:r>
      <w:r w:rsidRPr="00976185">
        <w:rPr>
          <w:rStyle w:val="TagStyle"/>
          <w:rtl/>
        </w:rPr>
        <w:t xml:space="preserve"> &lt;&lt; </w:t>
      </w:r>
      <w:proofErr w:type="spellStart"/>
      <w:r w:rsidRPr="00976185">
        <w:rPr>
          <w:rStyle w:val="TagStyle"/>
          <w:rtl/>
        </w:rPr>
        <w:t>יור</w:t>
      </w:r>
      <w:proofErr w:type="spellEnd"/>
      <w:r w:rsidRPr="00976185">
        <w:rPr>
          <w:rStyle w:val="TagStyle"/>
          <w:rtl/>
        </w:rPr>
        <w:t xml:space="preserve"> &gt;&gt;</w:t>
      </w:r>
      <w:r>
        <w:rPr>
          <w:rtl/>
        </w:rPr>
        <w:t xml:space="preserve">   </w:t>
      </w:r>
      <w:bookmarkEnd w:id="77"/>
    </w:p>
    <w:p w:rsidR="00976185" w:rsidRDefault="00976185" w:rsidP="00976185">
      <w:pPr>
        <w:pStyle w:val="KeepWithNext"/>
        <w:rPr>
          <w:rtl/>
          <w:lang w:eastAsia="he-IL"/>
        </w:rPr>
      </w:pPr>
    </w:p>
    <w:p w:rsidR="00976185" w:rsidRDefault="00976185" w:rsidP="00976185">
      <w:pPr>
        <w:rPr>
          <w:rtl/>
          <w:lang w:eastAsia="he-IL"/>
        </w:rPr>
      </w:pPr>
      <w:r>
        <w:rPr>
          <w:rFonts w:hint="cs"/>
          <w:rtl/>
          <w:lang w:eastAsia="he-IL"/>
        </w:rPr>
        <w:t>מאיזה שעה?</w:t>
      </w:r>
    </w:p>
    <w:p w:rsidR="00976185" w:rsidRDefault="00976185" w:rsidP="00976185">
      <w:pPr>
        <w:rPr>
          <w:rtl/>
          <w:lang w:eastAsia="he-IL"/>
        </w:rPr>
      </w:pPr>
      <w:bookmarkStart w:id="78" w:name="_ETM_Q1_1452857"/>
      <w:bookmarkEnd w:id="78"/>
    </w:p>
    <w:p w:rsidR="00976185" w:rsidRDefault="00976185" w:rsidP="00976185">
      <w:pPr>
        <w:pStyle w:val="af9"/>
        <w:keepNext/>
        <w:rPr>
          <w:rtl/>
          <w:lang w:eastAsia="he-IL"/>
        </w:rPr>
      </w:pPr>
      <w:bookmarkStart w:id="79" w:name="ET_guest_620953_351"/>
      <w:r w:rsidRPr="00976185">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976185">
        <w:rPr>
          <w:rStyle w:val="TagStyle"/>
          <w:rtl/>
        </w:rPr>
        <w:t xml:space="preserve"> &lt;&lt; אורח &gt;&gt;</w:t>
      </w:r>
      <w:r>
        <w:rPr>
          <w:rtl/>
          <w:lang w:eastAsia="he-IL"/>
        </w:rPr>
        <w:t xml:space="preserve">   </w:t>
      </w:r>
      <w:bookmarkEnd w:id="79"/>
    </w:p>
    <w:p w:rsidR="00976185" w:rsidRDefault="00976185" w:rsidP="00976185">
      <w:pPr>
        <w:pStyle w:val="KeepWithNext"/>
        <w:rPr>
          <w:rtl/>
          <w:lang w:eastAsia="he-IL"/>
        </w:rPr>
      </w:pPr>
    </w:p>
    <w:p w:rsidR="00976185" w:rsidRDefault="00976185" w:rsidP="000D4E20">
      <w:pPr>
        <w:rPr>
          <w:rtl/>
        </w:rPr>
      </w:pPr>
      <w:bookmarkStart w:id="80" w:name="_ETM_Q1_1454920"/>
      <w:bookmarkEnd w:id="80"/>
      <w:r>
        <w:rPr>
          <w:rFonts w:hint="cs"/>
          <w:rtl/>
        </w:rPr>
        <w:t>המשמרת הראשונה תסתיים בשעה 13:00.</w:t>
      </w:r>
    </w:p>
    <w:p w:rsidR="00976185" w:rsidRDefault="00976185" w:rsidP="000D4E20">
      <w:pPr>
        <w:rPr>
          <w:rtl/>
        </w:rPr>
      </w:pPr>
    </w:p>
    <w:p w:rsidR="00976185" w:rsidRDefault="00976185" w:rsidP="00976185">
      <w:pPr>
        <w:pStyle w:val="af6"/>
        <w:keepNext/>
        <w:rPr>
          <w:rtl/>
        </w:rPr>
      </w:pPr>
      <w:bookmarkStart w:id="81" w:name="ET_yor_5069_352"/>
      <w:r w:rsidRPr="00976185">
        <w:rPr>
          <w:rStyle w:val="TagStyle"/>
          <w:rtl/>
        </w:rPr>
        <w:t xml:space="preserve"> &lt;&lt; </w:t>
      </w:r>
      <w:proofErr w:type="spellStart"/>
      <w:r w:rsidRPr="00976185">
        <w:rPr>
          <w:rStyle w:val="TagStyle"/>
          <w:rtl/>
        </w:rPr>
        <w:t>יור</w:t>
      </w:r>
      <w:proofErr w:type="spellEnd"/>
      <w:r w:rsidRPr="00976185">
        <w:rPr>
          <w:rStyle w:val="TagStyle"/>
          <w:rtl/>
        </w:rPr>
        <w:t xml:space="preserve"> &gt;&gt; </w:t>
      </w:r>
      <w:r>
        <w:rPr>
          <w:rtl/>
        </w:rPr>
        <w:t>היו"ר יעקב אשר:</w:t>
      </w:r>
      <w:r w:rsidRPr="00976185">
        <w:rPr>
          <w:rStyle w:val="TagStyle"/>
          <w:rtl/>
        </w:rPr>
        <w:t xml:space="preserve"> &lt;&lt; </w:t>
      </w:r>
      <w:proofErr w:type="spellStart"/>
      <w:r w:rsidRPr="00976185">
        <w:rPr>
          <w:rStyle w:val="TagStyle"/>
          <w:rtl/>
        </w:rPr>
        <w:t>יור</w:t>
      </w:r>
      <w:proofErr w:type="spellEnd"/>
      <w:r w:rsidRPr="00976185">
        <w:rPr>
          <w:rStyle w:val="TagStyle"/>
          <w:rtl/>
        </w:rPr>
        <w:t xml:space="preserve"> &gt;&gt;</w:t>
      </w:r>
      <w:r>
        <w:rPr>
          <w:rtl/>
        </w:rPr>
        <w:t xml:space="preserve">   </w:t>
      </w:r>
      <w:bookmarkEnd w:id="81"/>
    </w:p>
    <w:p w:rsidR="00976185" w:rsidRDefault="00976185" w:rsidP="00976185">
      <w:pPr>
        <w:pStyle w:val="KeepWithNext"/>
        <w:rPr>
          <w:rtl/>
          <w:lang w:eastAsia="he-IL"/>
        </w:rPr>
      </w:pPr>
    </w:p>
    <w:p w:rsidR="00976185" w:rsidRDefault="00976185" w:rsidP="00976185">
      <w:pPr>
        <w:rPr>
          <w:rtl/>
          <w:lang w:eastAsia="he-IL"/>
        </w:rPr>
      </w:pPr>
      <w:r>
        <w:rPr>
          <w:rFonts w:hint="cs"/>
          <w:rtl/>
          <w:lang w:eastAsia="he-IL"/>
        </w:rPr>
        <w:t>מצוין, כמו שהם ביקשו.</w:t>
      </w:r>
    </w:p>
    <w:p w:rsidR="00976185" w:rsidRDefault="00976185" w:rsidP="00976185">
      <w:pPr>
        <w:rPr>
          <w:rtl/>
          <w:lang w:eastAsia="he-IL"/>
        </w:rPr>
      </w:pPr>
      <w:bookmarkStart w:id="82" w:name="_ETM_Q1_1459488"/>
      <w:bookmarkStart w:id="83" w:name="_ETM_Q1_1459733"/>
      <w:bookmarkEnd w:id="82"/>
      <w:bookmarkEnd w:id="83"/>
    </w:p>
    <w:p w:rsidR="00976185" w:rsidRDefault="00976185" w:rsidP="00976185">
      <w:pPr>
        <w:pStyle w:val="af9"/>
        <w:keepNext/>
        <w:rPr>
          <w:rtl/>
          <w:lang w:eastAsia="he-IL"/>
        </w:rPr>
      </w:pPr>
      <w:bookmarkStart w:id="84" w:name="ET_guest_620953_353"/>
      <w:r w:rsidRPr="00976185">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976185">
        <w:rPr>
          <w:rStyle w:val="TagStyle"/>
          <w:rtl/>
        </w:rPr>
        <w:t xml:space="preserve"> &lt;&lt; אורח &gt;&gt;</w:t>
      </w:r>
      <w:r>
        <w:rPr>
          <w:rtl/>
          <w:lang w:eastAsia="he-IL"/>
        </w:rPr>
        <w:t xml:space="preserve">   </w:t>
      </w:r>
      <w:bookmarkEnd w:id="84"/>
    </w:p>
    <w:p w:rsidR="00976185" w:rsidRDefault="00976185" w:rsidP="00976185">
      <w:pPr>
        <w:pStyle w:val="KeepWithNext"/>
        <w:rPr>
          <w:rtl/>
          <w:lang w:eastAsia="he-IL"/>
        </w:rPr>
      </w:pPr>
    </w:p>
    <w:p w:rsidR="000D4E20" w:rsidRDefault="00976185" w:rsidP="00976185">
      <w:pPr>
        <w:rPr>
          <w:rtl/>
        </w:rPr>
      </w:pPr>
      <w:r>
        <w:rPr>
          <w:rFonts w:hint="cs"/>
          <w:rtl/>
          <w:lang w:eastAsia="he-IL"/>
        </w:rPr>
        <w:t>כן</w:t>
      </w:r>
      <w:bookmarkStart w:id="85" w:name="_ETM_Q1_1457258"/>
      <w:bookmarkEnd w:id="85"/>
      <w:r>
        <w:rPr>
          <w:rFonts w:hint="cs"/>
          <w:rtl/>
          <w:lang w:eastAsia="he-IL"/>
        </w:rPr>
        <w:t xml:space="preserve">. והמשמרת השנייה, כמו שאמרתי, תימשך עד השעה 18:30. </w:t>
      </w:r>
      <w:r w:rsidR="000D4E20">
        <w:rPr>
          <w:rFonts w:hint="cs"/>
          <w:rtl/>
        </w:rPr>
        <w:t xml:space="preserve">אני מציעה שנציגי השב"ס ירחיבו </w:t>
      </w:r>
      <w:r>
        <w:rPr>
          <w:rFonts w:hint="cs"/>
          <w:rtl/>
        </w:rPr>
        <w:t xml:space="preserve">בעניין </w:t>
      </w:r>
      <w:bookmarkStart w:id="86" w:name="_ETM_Q1_1467097"/>
      <w:bookmarkEnd w:id="86"/>
      <w:r>
        <w:rPr>
          <w:rFonts w:hint="cs"/>
          <w:rtl/>
        </w:rPr>
        <w:t xml:space="preserve">הזה </w:t>
      </w:r>
      <w:r>
        <w:rPr>
          <w:rtl/>
        </w:rPr>
        <w:t>–</w:t>
      </w:r>
      <w:r>
        <w:rPr>
          <w:rFonts w:hint="cs"/>
          <w:rtl/>
        </w:rPr>
        <w:t xml:space="preserve"> יש גורמים שזקוקים לשהות נוספת כדי להיערך למתווה הזה, ו</w:t>
      </w:r>
      <w:r w:rsidR="000D4E20">
        <w:rPr>
          <w:rFonts w:hint="cs"/>
          <w:rtl/>
        </w:rPr>
        <w:t xml:space="preserve">אני מציעה </w:t>
      </w:r>
      <w:r>
        <w:rPr>
          <w:rFonts w:hint="cs"/>
          <w:rtl/>
        </w:rPr>
        <w:t xml:space="preserve">שבנקודה הזאת </w:t>
      </w:r>
      <w:r w:rsidR="000D4E20">
        <w:rPr>
          <w:rFonts w:hint="cs"/>
          <w:rtl/>
        </w:rPr>
        <w:t xml:space="preserve">איילה או </w:t>
      </w:r>
      <w:r>
        <w:rPr>
          <w:rFonts w:hint="cs"/>
          <w:rtl/>
        </w:rPr>
        <w:t>נציג של שב"ס - - -</w:t>
      </w:r>
    </w:p>
    <w:p w:rsidR="000D4E20" w:rsidRDefault="000D4E20" w:rsidP="000D4E20">
      <w:pPr>
        <w:rPr>
          <w:rtl/>
        </w:rPr>
      </w:pPr>
    </w:p>
    <w:p w:rsidR="00976185" w:rsidRDefault="00976185" w:rsidP="00976185">
      <w:pPr>
        <w:pStyle w:val="af6"/>
        <w:keepNext/>
        <w:rPr>
          <w:rtl/>
        </w:rPr>
      </w:pPr>
      <w:bookmarkStart w:id="87" w:name="ET_yor_5069_354"/>
      <w:r w:rsidRPr="00976185">
        <w:rPr>
          <w:rStyle w:val="TagStyle"/>
          <w:rtl/>
        </w:rPr>
        <w:lastRenderedPageBreak/>
        <w:t xml:space="preserve"> &lt;&lt; </w:t>
      </w:r>
      <w:proofErr w:type="spellStart"/>
      <w:r w:rsidRPr="00976185">
        <w:rPr>
          <w:rStyle w:val="TagStyle"/>
          <w:rtl/>
        </w:rPr>
        <w:t>יור</w:t>
      </w:r>
      <w:proofErr w:type="spellEnd"/>
      <w:r w:rsidRPr="00976185">
        <w:rPr>
          <w:rStyle w:val="TagStyle"/>
          <w:rtl/>
        </w:rPr>
        <w:t xml:space="preserve"> &gt;&gt; </w:t>
      </w:r>
      <w:r>
        <w:rPr>
          <w:rtl/>
        </w:rPr>
        <w:t>היו"ר יעקב אשר:</w:t>
      </w:r>
      <w:r w:rsidRPr="00976185">
        <w:rPr>
          <w:rStyle w:val="TagStyle"/>
          <w:rtl/>
        </w:rPr>
        <w:t xml:space="preserve"> &lt;&lt; </w:t>
      </w:r>
      <w:proofErr w:type="spellStart"/>
      <w:r w:rsidRPr="00976185">
        <w:rPr>
          <w:rStyle w:val="TagStyle"/>
          <w:rtl/>
        </w:rPr>
        <w:t>יור</w:t>
      </w:r>
      <w:proofErr w:type="spellEnd"/>
      <w:r w:rsidRPr="00976185">
        <w:rPr>
          <w:rStyle w:val="TagStyle"/>
          <w:rtl/>
        </w:rPr>
        <w:t xml:space="preserve"> &gt;&gt;</w:t>
      </w:r>
      <w:r>
        <w:rPr>
          <w:rtl/>
        </w:rPr>
        <w:t xml:space="preserve">   </w:t>
      </w:r>
      <w:bookmarkEnd w:id="87"/>
    </w:p>
    <w:p w:rsidR="00976185" w:rsidRDefault="00976185" w:rsidP="00976185">
      <w:pPr>
        <w:pStyle w:val="KeepWithNext"/>
        <w:rPr>
          <w:rtl/>
          <w:lang w:eastAsia="he-IL"/>
        </w:rPr>
      </w:pPr>
    </w:p>
    <w:p w:rsidR="00976185" w:rsidRPr="00976185" w:rsidRDefault="00976185" w:rsidP="00976185">
      <w:pPr>
        <w:rPr>
          <w:rtl/>
          <w:lang w:eastAsia="he-IL"/>
        </w:rPr>
      </w:pPr>
      <w:bookmarkStart w:id="88" w:name="_ETM_Q1_1481439"/>
      <w:bookmarkEnd w:id="88"/>
      <w:proofErr w:type="spellStart"/>
      <w:r>
        <w:rPr>
          <w:rFonts w:hint="cs"/>
          <w:rtl/>
          <w:lang w:eastAsia="he-IL"/>
        </w:rPr>
        <w:t>אוקיי</w:t>
      </w:r>
      <w:proofErr w:type="spellEnd"/>
      <w:r>
        <w:rPr>
          <w:rFonts w:hint="cs"/>
          <w:rtl/>
          <w:lang w:eastAsia="he-IL"/>
        </w:rPr>
        <w:t>, איילה, שלום.</w:t>
      </w:r>
    </w:p>
    <w:p w:rsidR="000D4E20" w:rsidRDefault="000D4E20" w:rsidP="000D4E20">
      <w:pPr>
        <w:rPr>
          <w:rtl/>
        </w:rPr>
      </w:pPr>
    </w:p>
    <w:p w:rsidR="000D4E20" w:rsidRDefault="000D4E20" w:rsidP="000D4E20">
      <w:pPr>
        <w:pStyle w:val="a4"/>
        <w:keepNext/>
        <w:rPr>
          <w:rtl/>
        </w:rPr>
      </w:pPr>
      <w:bookmarkStart w:id="89" w:name="ET_speaker_כנרת_צימרמן_10"/>
      <w:r w:rsidRPr="000D4E20">
        <w:rPr>
          <w:rStyle w:val="TagStyle"/>
          <w:rtl/>
        </w:rPr>
        <w:t xml:space="preserve"> &lt;&lt; דובר &gt;&gt; </w:t>
      </w:r>
      <w:r>
        <w:rPr>
          <w:rtl/>
        </w:rPr>
        <w:t>כנרת צימרמן:</w:t>
      </w:r>
      <w:r w:rsidRPr="000D4E20">
        <w:rPr>
          <w:rStyle w:val="TagStyle"/>
          <w:rtl/>
        </w:rPr>
        <w:t xml:space="preserve"> &lt;&lt; דובר &gt;&gt;</w:t>
      </w:r>
      <w:r>
        <w:rPr>
          <w:rtl/>
        </w:rPr>
        <w:t xml:space="preserve"> </w:t>
      </w:r>
      <w:bookmarkEnd w:id="89"/>
    </w:p>
    <w:p w:rsidR="000D4E20" w:rsidRDefault="000D4E20" w:rsidP="000D4E20">
      <w:pPr>
        <w:pStyle w:val="KeepWithNext"/>
        <w:rPr>
          <w:rtl/>
        </w:rPr>
      </w:pPr>
    </w:p>
    <w:p w:rsidR="00EC6264" w:rsidRDefault="00EC6264" w:rsidP="00EC6264">
      <w:pPr>
        <w:rPr>
          <w:rtl/>
        </w:rPr>
      </w:pPr>
      <w:r>
        <w:rPr>
          <w:rFonts w:hint="cs"/>
          <w:rtl/>
        </w:rPr>
        <w:t xml:space="preserve">שלום, אני כנרת צימרמן, אני עורכת דין </w:t>
      </w:r>
      <w:bookmarkStart w:id="90" w:name="_ETM_Q1_1492328"/>
      <w:bookmarkEnd w:id="90"/>
      <w:r>
        <w:rPr>
          <w:rFonts w:hint="cs"/>
          <w:rtl/>
        </w:rPr>
        <w:t xml:space="preserve">בלשכה המשפטית, ואיילה חיים, ראש חטיבת </w:t>
      </w:r>
      <w:bookmarkStart w:id="91" w:name="_ETM_Q1_1494180"/>
      <w:bookmarkEnd w:id="91"/>
      <w:r>
        <w:rPr>
          <w:rFonts w:hint="cs"/>
          <w:rtl/>
        </w:rPr>
        <w:t>הכליאה - - -</w:t>
      </w:r>
    </w:p>
    <w:p w:rsidR="00EC6264" w:rsidRDefault="00EC6264" w:rsidP="00EC6264">
      <w:pPr>
        <w:rPr>
          <w:rtl/>
        </w:rPr>
      </w:pPr>
    </w:p>
    <w:p w:rsidR="00EC6264" w:rsidRDefault="00EC6264" w:rsidP="00EC6264">
      <w:pPr>
        <w:pStyle w:val="af6"/>
        <w:keepNext/>
        <w:rPr>
          <w:rtl/>
        </w:rPr>
      </w:pPr>
      <w:bookmarkStart w:id="92" w:name="ET_yor_5069_355"/>
      <w:r w:rsidRPr="00EC6264">
        <w:rPr>
          <w:rStyle w:val="TagStyle"/>
          <w:rtl/>
        </w:rPr>
        <w:t xml:space="preserve"> &lt;&lt; </w:t>
      </w:r>
      <w:proofErr w:type="spellStart"/>
      <w:r w:rsidRPr="00EC6264">
        <w:rPr>
          <w:rStyle w:val="TagStyle"/>
          <w:rtl/>
        </w:rPr>
        <w:t>יור</w:t>
      </w:r>
      <w:proofErr w:type="spellEnd"/>
      <w:r w:rsidRPr="00EC6264">
        <w:rPr>
          <w:rStyle w:val="TagStyle"/>
          <w:rtl/>
        </w:rPr>
        <w:t xml:space="preserve"> &gt;&gt; </w:t>
      </w:r>
      <w:r>
        <w:rPr>
          <w:rtl/>
        </w:rPr>
        <w:t>היו"ר יעקב אשר:</w:t>
      </w:r>
      <w:r w:rsidRPr="00EC6264">
        <w:rPr>
          <w:rStyle w:val="TagStyle"/>
          <w:rtl/>
        </w:rPr>
        <w:t xml:space="preserve"> &lt;&lt; </w:t>
      </w:r>
      <w:proofErr w:type="spellStart"/>
      <w:r w:rsidRPr="00EC6264">
        <w:rPr>
          <w:rStyle w:val="TagStyle"/>
          <w:rtl/>
        </w:rPr>
        <w:t>יור</w:t>
      </w:r>
      <w:proofErr w:type="spellEnd"/>
      <w:r w:rsidRPr="00EC6264">
        <w:rPr>
          <w:rStyle w:val="TagStyle"/>
          <w:rtl/>
        </w:rPr>
        <w:t xml:space="preserve"> &gt;&gt;</w:t>
      </w:r>
      <w:r>
        <w:rPr>
          <w:rtl/>
        </w:rPr>
        <w:t xml:space="preserve">   </w:t>
      </w:r>
      <w:bookmarkEnd w:id="92"/>
    </w:p>
    <w:p w:rsidR="00EC6264" w:rsidRDefault="00EC6264" w:rsidP="00EC6264">
      <w:pPr>
        <w:pStyle w:val="KeepWithNext"/>
        <w:rPr>
          <w:rtl/>
          <w:lang w:eastAsia="he-IL"/>
        </w:rPr>
      </w:pPr>
    </w:p>
    <w:p w:rsidR="00EC6264" w:rsidRDefault="00EC6264" w:rsidP="00EC6264">
      <w:pPr>
        <w:rPr>
          <w:rtl/>
          <w:lang w:eastAsia="he-IL"/>
        </w:rPr>
      </w:pPr>
      <w:r>
        <w:rPr>
          <w:rFonts w:hint="cs"/>
          <w:rtl/>
          <w:lang w:eastAsia="he-IL"/>
        </w:rPr>
        <w:t xml:space="preserve">היא חלק אורגני מהוועדה פה כבר, איילה. </w:t>
      </w:r>
      <w:bookmarkStart w:id="93" w:name="_ETM_Q1_1500933"/>
      <w:bookmarkEnd w:id="93"/>
    </w:p>
    <w:p w:rsidR="00EC6264" w:rsidRDefault="00EC6264" w:rsidP="00EC6264">
      <w:pPr>
        <w:rPr>
          <w:rtl/>
          <w:lang w:eastAsia="he-IL"/>
        </w:rPr>
      </w:pPr>
      <w:bookmarkStart w:id="94" w:name="_ETM_Q1_1501701"/>
      <w:bookmarkEnd w:id="94"/>
    </w:p>
    <w:p w:rsidR="00EC6264" w:rsidRDefault="00EC6264" w:rsidP="00EC6264">
      <w:pPr>
        <w:pStyle w:val="a4"/>
        <w:keepNext/>
        <w:rPr>
          <w:rtl/>
        </w:rPr>
      </w:pPr>
      <w:bookmarkStart w:id="95" w:name="ET_speaker_כנרת_צימרמן_356"/>
      <w:r w:rsidRPr="00EC6264">
        <w:rPr>
          <w:rStyle w:val="TagStyle"/>
          <w:rtl/>
        </w:rPr>
        <w:t xml:space="preserve"> &lt;&lt; דובר &gt;&gt; </w:t>
      </w:r>
      <w:r>
        <w:rPr>
          <w:rtl/>
        </w:rPr>
        <w:t>כנרת צימרמן:</w:t>
      </w:r>
      <w:r w:rsidRPr="00EC6264">
        <w:rPr>
          <w:rStyle w:val="TagStyle"/>
          <w:rtl/>
        </w:rPr>
        <w:t xml:space="preserve"> &lt;&lt; דובר &gt;&gt;</w:t>
      </w:r>
      <w:r>
        <w:rPr>
          <w:rtl/>
        </w:rPr>
        <w:t xml:space="preserve">   </w:t>
      </w:r>
      <w:bookmarkEnd w:id="95"/>
    </w:p>
    <w:p w:rsidR="00EC6264" w:rsidRDefault="00EC6264" w:rsidP="00EC6264">
      <w:pPr>
        <w:pStyle w:val="KeepWithNext"/>
        <w:rPr>
          <w:rtl/>
          <w:lang w:eastAsia="he-IL"/>
        </w:rPr>
      </w:pPr>
    </w:p>
    <w:p w:rsidR="00A22FA8" w:rsidRDefault="00EC6264" w:rsidP="00EC6264">
      <w:pPr>
        <w:rPr>
          <w:rtl/>
        </w:rPr>
      </w:pPr>
      <w:bookmarkStart w:id="96" w:name="_ETM_Q1_1502901"/>
      <w:bookmarkStart w:id="97" w:name="_ETM_Q1_1503201"/>
      <w:bookmarkEnd w:id="96"/>
      <w:bookmarkEnd w:id="97"/>
      <w:r>
        <w:rPr>
          <w:rFonts w:hint="cs"/>
          <w:rtl/>
        </w:rPr>
        <w:t>אנחנו בשיח עם הנהלת בתי</w:t>
      </w:r>
      <w:r w:rsidR="000D4E20">
        <w:rPr>
          <w:rFonts w:hint="cs"/>
          <w:rtl/>
        </w:rPr>
        <w:t xml:space="preserve"> המשפט</w:t>
      </w:r>
      <w:r>
        <w:rPr>
          <w:rFonts w:hint="cs"/>
          <w:rtl/>
        </w:rPr>
        <w:t>, אכן יש הסכמות עקרוניות,</w:t>
      </w:r>
      <w:r w:rsidR="000D4E20">
        <w:rPr>
          <w:rFonts w:hint="cs"/>
          <w:rtl/>
        </w:rPr>
        <w:t xml:space="preserve"> אבל אנחנו רוצים לחדד שני דברים</w:t>
      </w:r>
      <w:r>
        <w:rPr>
          <w:rFonts w:hint="cs"/>
          <w:rtl/>
        </w:rPr>
        <w:t>. אחד,</w:t>
      </w:r>
      <w:r w:rsidR="000D4E20">
        <w:rPr>
          <w:rFonts w:hint="cs"/>
          <w:rtl/>
        </w:rPr>
        <w:t xml:space="preserve"> אנחנו צריכים זמן היערכות </w:t>
      </w:r>
      <w:r>
        <w:rPr>
          <w:rFonts w:hint="cs"/>
          <w:rtl/>
        </w:rPr>
        <w:t>בשביל לראות מה ה</w:t>
      </w:r>
      <w:bookmarkStart w:id="98" w:name="_ETM_Q1_1518453"/>
      <w:bookmarkEnd w:id="98"/>
      <w:r>
        <w:rPr>
          <w:rFonts w:hint="cs"/>
          <w:rtl/>
        </w:rPr>
        <w:t xml:space="preserve">משמעויות של משמרת שנייה מבחינתנו, </w:t>
      </w:r>
      <w:r w:rsidR="000D4E20">
        <w:rPr>
          <w:rFonts w:hint="cs"/>
          <w:rtl/>
        </w:rPr>
        <w:t>מבחינת כוח אדם</w:t>
      </w:r>
      <w:r>
        <w:rPr>
          <w:rFonts w:hint="cs"/>
          <w:rtl/>
        </w:rPr>
        <w:t>,</w:t>
      </w:r>
      <w:r w:rsidR="000D4E20">
        <w:rPr>
          <w:rFonts w:hint="cs"/>
          <w:rtl/>
        </w:rPr>
        <w:t xml:space="preserve"> מבחינת </w:t>
      </w:r>
      <w:r>
        <w:rPr>
          <w:rFonts w:hint="cs"/>
          <w:rtl/>
        </w:rPr>
        <w:t xml:space="preserve">רכבים, מבחינת תשומות של הארגון. זה </w:t>
      </w:r>
      <w:bookmarkStart w:id="99" w:name="_ETM_Q1_1529711"/>
      <w:bookmarkEnd w:id="99"/>
      <w:r>
        <w:rPr>
          <w:rFonts w:hint="cs"/>
          <w:rtl/>
        </w:rPr>
        <w:t>דבר אחד. הדבר השני, מבחינת זמן, אנחנו מדברים</w:t>
      </w:r>
      <w:bookmarkStart w:id="100" w:name="_ETM_Q1_1538431"/>
      <w:bookmarkEnd w:id="100"/>
      <w:r>
        <w:rPr>
          <w:rFonts w:hint="cs"/>
          <w:rtl/>
        </w:rPr>
        <w:t xml:space="preserve"> </w:t>
      </w:r>
      <w:r>
        <w:rPr>
          <w:rtl/>
        </w:rPr>
        <w:t>–</w:t>
      </w:r>
      <w:r>
        <w:rPr>
          <w:rFonts w:hint="cs"/>
          <w:rtl/>
        </w:rPr>
        <w:t xml:space="preserve"> ואדוני אמר את זה בעצמו </w:t>
      </w:r>
      <w:bookmarkStart w:id="101" w:name="_ETM_Q1_1540158"/>
      <w:bookmarkEnd w:id="101"/>
      <w:r>
        <w:rPr>
          <w:rtl/>
        </w:rPr>
        <w:t>–</w:t>
      </w:r>
      <w:r>
        <w:rPr>
          <w:rFonts w:hint="cs"/>
          <w:rtl/>
        </w:rPr>
        <w:t xml:space="preserve"> על רמת תחלואה שהיא לא המצב כיום. </w:t>
      </w:r>
    </w:p>
    <w:p w:rsidR="000D4E20" w:rsidRDefault="000D4E20" w:rsidP="006218FB">
      <w:pPr>
        <w:rPr>
          <w:rtl/>
        </w:rPr>
      </w:pPr>
    </w:p>
    <w:p w:rsidR="000D4E20" w:rsidRDefault="000D4E20" w:rsidP="000D4E20">
      <w:pPr>
        <w:pStyle w:val="af6"/>
        <w:keepNext/>
        <w:rPr>
          <w:rtl/>
        </w:rPr>
      </w:pPr>
      <w:bookmarkStart w:id="102" w:name="ET_yor_5069_9"/>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 </w:t>
      </w:r>
      <w:r>
        <w:rPr>
          <w:rtl/>
        </w:rPr>
        <w:t>היו"ר יעקב אשר:</w:t>
      </w:r>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w:t>
      </w:r>
      <w:r>
        <w:rPr>
          <w:rtl/>
        </w:rPr>
        <w:t xml:space="preserve"> </w:t>
      </w:r>
      <w:bookmarkEnd w:id="102"/>
    </w:p>
    <w:p w:rsidR="000D4E20" w:rsidRDefault="000D4E20" w:rsidP="000D4E20">
      <w:pPr>
        <w:pStyle w:val="KeepWithNext"/>
        <w:rPr>
          <w:rtl/>
        </w:rPr>
      </w:pPr>
    </w:p>
    <w:p w:rsidR="00EC6264" w:rsidRDefault="00EC6264" w:rsidP="000D4E20">
      <w:pPr>
        <w:rPr>
          <w:rtl/>
        </w:rPr>
      </w:pPr>
      <w:r>
        <w:rPr>
          <w:rFonts w:hint="cs"/>
          <w:rtl/>
        </w:rPr>
        <w:t xml:space="preserve">אני </w:t>
      </w:r>
      <w:bookmarkStart w:id="103" w:name="_ETM_Q1_1546223"/>
      <w:bookmarkEnd w:id="103"/>
      <w:r>
        <w:rPr>
          <w:rFonts w:hint="cs"/>
          <w:rtl/>
        </w:rPr>
        <w:t xml:space="preserve">לא אמרתי שהיא לא. דקה, כנרת. </w:t>
      </w:r>
    </w:p>
    <w:p w:rsidR="00EC6264" w:rsidRDefault="00EC6264" w:rsidP="000D4E20">
      <w:pPr>
        <w:rPr>
          <w:rtl/>
        </w:rPr>
      </w:pPr>
    </w:p>
    <w:p w:rsidR="00EC6264" w:rsidRDefault="00EC6264" w:rsidP="00EC6264">
      <w:pPr>
        <w:pStyle w:val="a4"/>
        <w:keepNext/>
        <w:rPr>
          <w:rtl/>
        </w:rPr>
      </w:pPr>
      <w:bookmarkStart w:id="104" w:name="ET_speaker_כנרת_צימרמן_357"/>
      <w:r w:rsidRPr="00EC6264">
        <w:rPr>
          <w:rStyle w:val="TagStyle"/>
          <w:rtl/>
        </w:rPr>
        <w:t xml:space="preserve"> &lt;&lt; דובר &gt;&gt; </w:t>
      </w:r>
      <w:r>
        <w:rPr>
          <w:rtl/>
        </w:rPr>
        <w:t>כנרת צימרמן:</w:t>
      </w:r>
      <w:r w:rsidRPr="00EC6264">
        <w:rPr>
          <w:rStyle w:val="TagStyle"/>
          <w:rtl/>
        </w:rPr>
        <w:t xml:space="preserve"> &lt;&lt; דובר &gt;&gt;</w:t>
      </w:r>
      <w:r>
        <w:rPr>
          <w:rtl/>
        </w:rPr>
        <w:t xml:space="preserve">   </w:t>
      </w:r>
      <w:bookmarkEnd w:id="104"/>
    </w:p>
    <w:p w:rsidR="00EC6264" w:rsidRDefault="00EC6264" w:rsidP="00EC6264">
      <w:pPr>
        <w:pStyle w:val="KeepWithNext"/>
        <w:rPr>
          <w:rtl/>
          <w:lang w:eastAsia="he-IL"/>
        </w:rPr>
      </w:pPr>
    </w:p>
    <w:p w:rsidR="00EC6264" w:rsidRDefault="00EC6264" w:rsidP="00EC6264">
      <w:pPr>
        <w:rPr>
          <w:rtl/>
        </w:rPr>
      </w:pPr>
      <w:r>
        <w:rPr>
          <w:rFonts w:hint="cs"/>
          <w:rtl/>
        </w:rPr>
        <w:t xml:space="preserve">אנחנו מדברים היום על 2,000 חולים בכל </w:t>
      </w:r>
      <w:bookmarkStart w:id="105" w:name="_ETM_Q1_1546023"/>
      <w:bookmarkEnd w:id="105"/>
      <w:r>
        <w:rPr>
          <w:rFonts w:hint="cs"/>
          <w:rtl/>
        </w:rPr>
        <w:t>יום, זאת לא הייתה הכוונה, מראש זה דבר שהבהרנו מההתחלה.</w:t>
      </w:r>
      <w:bookmarkStart w:id="106" w:name="_ETM_Q1_1553895"/>
      <w:bookmarkEnd w:id="106"/>
      <w:r>
        <w:rPr>
          <w:rFonts w:hint="cs"/>
          <w:rtl/>
        </w:rPr>
        <w:t xml:space="preserve"> </w:t>
      </w:r>
    </w:p>
    <w:p w:rsidR="00EC6264" w:rsidRDefault="00EC6264" w:rsidP="00EC6264">
      <w:pPr>
        <w:rPr>
          <w:rtl/>
        </w:rPr>
      </w:pPr>
      <w:bookmarkStart w:id="107" w:name="_ETM_Q1_1554103"/>
      <w:bookmarkStart w:id="108" w:name="_ETM_Q1_1554477"/>
      <w:bookmarkEnd w:id="107"/>
      <w:bookmarkEnd w:id="108"/>
    </w:p>
    <w:p w:rsidR="00EC6264" w:rsidRDefault="00EC6264" w:rsidP="00EC6264">
      <w:pPr>
        <w:pStyle w:val="af6"/>
        <w:keepNext/>
        <w:rPr>
          <w:rtl/>
        </w:rPr>
      </w:pPr>
      <w:bookmarkStart w:id="109" w:name="ET_yor_5069_358"/>
      <w:r w:rsidRPr="00EC6264">
        <w:rPr>
          <w:rStyle w:val="TagStyle"/>
          <w:rtl/>
        </w:rPr>
        <w:t xml:space="preserve"> &lt;&lt; </w:t>
      </w:r>
      <w:proofErr w:type="spellStart"/>
      <w:r w:rsidRPr="00EC6264">
        <w:rPr>
          <w:rStyle w:val="TagStyle"/>
          <w:rtl/>
        </w:rPr>
        <w:t>יור</w:t>
      </w:r>
      <w:proofErr w:type="spellEnd"/>
      <w:r w:rsidRPr="00EC6264">
        <w:rPr>
          <w:rStyle w:val="TagStyle"/>
          <w:rtl/>
        </w:rPr>
        <w:t xml:space="preserve"> &gt;&gt; </w:t>
      </w:r>
      <w:r>
        <w:rPr>
          <w:rtl/>
        </w:rPr>
        <w:t>היו"ר יעקב אשר:</w:t>
      </w:r>
      <w:r w:rsidRPr="00EC6264">
        <w:rPr>
          <w:rStyle w:val="TagStyle"/>
          <w:rtl/>
        </w:rPr>
        <w:t xml:space="preserve"> &lt;&lt; </w:t>
      </w:r>
      <w:proofErr w:type="spellStart"/>
      <w:r w:rsidRPr="00EC6264">
        <w:rPr>
          <w:rStyle w:val="TagStyle"/>
          <w:rtl/>
        </w:rPr>
        <w:t>יור</w:t>
      </w:r>
      <w:proofErr w:type="spellEnd"/>
      <w:r w:rsidRPr="00EC6264">
        <w:rPr>
          <w:rStyle w:val="TagStyle"/>
          <w:rtl/>
        </w:rPr>
        <w:t xml:space="preserve"> &gt;&gt;</w:t>
      </w:r>
      <w:r>
        <w:rPr>
          <w:rtl/>
        </w:rPr>
        <w:t xml:space="preserve">   </w:t>
      </w:r>
      <w:bookmarkEnd w:id="109"/>
    </w:p>
    <w:p w:rsidR="00EC6264" w:rsidRDefault="00EC6264" w:rsidP="00EC6264">
      <w:pPr>
        <w:pStyle w:val="KeepWithNext"/>
        <w:rPr>
          <w:rtl/>
          <w:lang w:eastAsia="he-IL"/>
        </w:rPr>
      </w:pPr>
    </w:p>
    <w:p w:rsidR="0088023B" w:rsidRDefault="00EC6264" w:rsidP="0088023B">
      <w:pPr>
        <w:rPr>
          <w:rtl/>
        </w:rPr>
      </w:pPr>
      <w:bookmarkStart w:id="110" w:name="_ETM_Q1_1555908"/>
      <w:bookmarkEnd w:id="110"/>
      <w:r>
        <w:rPr>
          <w:rFonts w:hint="cs"/>
          <w:rtl/>
          <w:lang w:eastAsia="he-IL"/>
        </w:rPr>
        <w:t xml:space="preserve">כנרת, אני לא אמרתי שהיא לא תהיה בכלל ברמת תחלואה כמו היום. אני רואה שהיא מהנהנת בראשה ומסכימה איתי. אני אמרתי דבר אחד, זה שאנחנו רוצים שהדבר הזה </w:t>
      </w:r>
      <w:bookmarkStart w:id="111" w:name="_ETM_Q1_1568814"/>
      <w:bookmarkEnd w:id="111"/>
      <w:r>
        <w:rPr>
          <w:rFonts w:hint="cs"/>
          <w:rtl/>
          <w:lang w:eastAsia="he-IL"/>
        </w:rPr>
        <w:t xml:space="preserve">יוכל לפעול במלוא הטמפו, זה לא סותר את ההחלטות והמנגנון </w:t>
      </w:r>
      <w:bookmarkStart w:id="112" w:name="_ETM_Q1_1570976"/>
      <w:bookmarkEnd w:id="112"/>
      <w:r>
        <w:rPr>
          <w:rFonts w:hint="cs"/>
          <w:rtl/>
          <w:lang w:eastAsia="he-IL"/>
        </w:rPr>
        <w:t>שאנחנו צריכים ליצור, ולחזור על זה בישיבה המסכמת, לקבל</w:t>
      </w:r>
      <w:bookmarkStart w:id="113" w:name="_ETM_Q1_1579890"/>
      <w:bookmarkEnd w:id="113"/>
      <w:r>
        <w:rPr>
          <w:rFonts w:hint="cs"/>
          <w:rtl/>
          <w:lang w:eastAsia="he-IL"/>
        </w:rPr>
        <w:t xml:space="preserve"> את ההחלטה היום-יומית או השבועית לפי זה. </w:t>
      </w:r>
      <w:bookmarkStart w:id="114" w:name="_ETM_Q1_1581725"/>
      <w:bookmarkEnd w:id="114"/>
      <w:r>
        <w:rPr>
          <w:rFonts w:hint="cs"/>
          <w:rtl/>
          <w:lang w:eastAsia="he-IL"/>
        </w:rPr>
        <w:t xml:space="preserve">אבל זה אומר שלפעמים, למשל, אם </w:t>
      </w:r>
      <w:r w:rsidR="00B642CA">
        <w:rPr>
          <w:rFonts w:hint="cs"/>
          <w:rtl/>
          <w:lang w:eastAsia="he-IL"/>
        </w:rPr>
        <w:t xml:space="preserve">הקיבולת </w:t>
      </w:r>
      <w:bookmarkStart w:id="115" w:name="_ETM_Q1_1586679"/>
      <w:bookmarkEnd w:id="115"/>
      <w:r w:rsidR="00B642CA">
        <w:rPr>
          <w:rFonts w:hint="cs"/>
          <w:rtl/>
          <w:lang w:eastAsia="he-IL"/>
        </w:rPr>
        <w:t>של משמרת שנייה היא נגיד 100 בימים הכי טובים,</w:t>
      </w:r>
      <w:bookmarkStart w:id="116" w:name="_ETM_Q1_1594150"/>
      <w:bookmarkEnd w:id="116"/>
      <w:r w:rsidR="00B642CA">
        <w:rPr>
          <w:rFonts w:hint="cs"/>
          <w:rtl/>
          <w:lang w:eastAsia="he-IL"/>
        </w:rPr>
        <w:t xml:space="preserve"> מבחינת השעות,</w:t>
      </w:r>
      <w:r>
        <w:rPr>
          <w:rFonts w:hint="cs"/>
          <w:rtl/>
          <w:lang w:eastAsia="he-IL"/>
        </w:rPr>
        <w:t xml:space="preserve"> </w:t>
      </w:r>
      <w:r w:rsidR="000D4E20">
        <w:rPr>
          <w:rFonts w:hint="cs"/>
          <w:rtl/>
        </w:rPr>
        <w:t xml:space="preserve">אז בימים שזה אפשרי </w:t>
      </w:r>
      <w:r w:rsidR="00B642CA">
        <w:rPr>
          <w:rFonts w:hint="eastAsia"/>
          <w:rtl/>
        </w:rPr>
        <w:t xml:space="preserve">– </w:t>
      </w:r>
      <w:r w:rsidR="000D4E20">
        <w:rPr>
          <w:rFonts w:hint="cs"/>
          <w:rtl/>
        </w:rPr>
        <w:t>וגם תלוי באיזה מקומות סגורים</w:t>
      </w:r>
      <w:r w:rsidR="00B642CA">
        <w:rPr>
          <w:rFonts w:hint="cs"/>
          <w:rtl/>
        </w:rPr>
        <w:t>, ואיפה יש התפשטות,</w:t>
      </w:r>
      <w:r w:rsidR="000D4E20">
        <w:rPr>
          <w:rFonts w:hint="cs"/>
          <w:rtl/>
        </w:rPr>
        <w:t xml:space="preserve"> באיזה בית משפט </w:t>
      </w:r>
      <w:r w:rsidR="00B642CA">
        <w:rPr>
          <w:rFonts w:hint="cs"/>
          <w:rtl/>
        </w:rPr>
        <w:t xml:space="preserve">וכולי, </w:t>
      </w:r>
      <w:r w:rsidR="000D4E20">
        <w:rPr>
          <w:rFonts w:hint="cs"/>
          <w:rtl/>
        </w:rPr>
        <w:t xml:space="preserve">אנחנו משאירים לכם </w:t>
      </w:r>
      <w:r w:rsidR="00B642CA">
        <w:rPr>
          <w:rFonts w:hint="cs"/>
          <w:rtl/>
        </w:rPr>
        <w:t xml:space="preserve">עדיין </w:t>
      </w:r>
      <w:r w:rsidR="000D4E20">
        <w:rPr>
          <w:rFonts w:hint="cs"/>
          <w:rtl/>
        </w:rPr>
        <w:t xml:space="preserve">את שיקול הדעת </w:t>
      </w:r>
      <w:r w:rsidR="00A96707">
        <w:rPr>
          <w:rFonts w:hint="cs"/>
          <w:rtl/>
        </w:rPr>
        <w:t xml:space="preserve">כי </w:t>
      </w:r>
      <w:bookmarkStart w:id="117" w:name="_ETM_Q1_1607772"/>
      <w:bookmarkEnd w:id="117"/>
      <w:r w:rsidR="00A96707">
        <w:rPr>
          <w:rFonts w:hint="cs"/>
          <w:rtl/>
        </w:rPr>
        <w:t xml:space="preserve">אנחנו לא יכולים לנהל את זה מכאן. אף אחד לא יכול לנהל את זה מכאן. אבל </w:t>
      </w:r>
      <w:r w:rsidR="000D4E20">
        <w:rPr>
          <w:rFonts w:hint="cs"/>
          <w:rtl/>
        </w:rPr>
        <w:t xml:space="preserve">ברגע שיש </w:t>
      </w:r>
      <w:r w:rsidR="00A96707">
        <w:rPr>
          <w:rFonts w:hint="cs"/>
          <w:rtl/>
        </w:rPr>
        <w:t>לכם את האפשרות לעבוד במלוא הכוח, כמובן שזה יהיה תלוי</w:t>
      </w:r>
      <w:bookmarkStart w:id="118" w:name="_ETM_Q1_1618324"/>
      <w:bookmarkEnd w:id="118"/>
      <w:r w:rsidR="00A96707">
        <w:rPr>
          <w:rFonts w:hint="cs"/>
          <w:rtl/>
        </w:rPr>
        <w:t xml:space="preserve"> גם ברמת התחלואה</w:t>
      </w:r>
      <w:r w:rsidR="005D5E86">
        <w:rPr>
          <w:rFonts w:hint="cs"/>
          <w:rtl/>
        </w:rPr>
        <w:t xml:space="preserve">. אבל זה לא אומר שברמת תחלואה כמו </w:t>
      </w:r>
      <w:bookmarkStart w:id="119" w:name="_ETM_Q1_1623833"/>
      <w:bookmarkEnd w:id="119"/>
      <w:r w:rsidR="005D5E86">
        <w:rPr>
          <w:rFonts w:hint="cs"/>
          <w:rtl/>
        </w:rPr>
        <w:t xml:space="preserve">היום </w:t>
      </w:r>
      <w:r w:rsidR="005D5E86">
        <w:rPr>
          <w:rtl/>
        </w:rPr>
        <w:t>–</w:t>
      </w:r>
      <w:r w:rsidR="005D5E86">
        <w:rPr>
          <w:rFonts w:hint="cs"/>
          <w:rtl/>
        </w:rPr>
        <w:t xml:space="preserve"> נגיד אם אנחנו נכנסים עכשיו לשגרה של רמת</w:t>
      </w:r>
      <w:bookmarkStart w:id="120" w:name="_ETM_Q1_1626624"/>
      <w:bookmarkEnd w:id="120"/>
      <w:r w:rsidR="005D5E86">
        <w:rPr>
          <w:rFonts w:hint="cs"/>
          <w:rtl/>
        </w:rPr>
        <w:t xml:space="preserve"> תחלואה כמו היום בחודש-חודשיים הקרובים, אז יכול להיות שאתם תגיעו </w:t>
      </w:r>
      <w:bookmarkStart w:id="121" w:name="_ETM_Q1_1630769"/>
      <w:bookmarkEnd w:id="121"/>
      <w:r w:rsidR="005D5E86">
        <w:rPr>
          <w:rFonts w:hint="cs"/>
          <w:rtl/>
        </w:rPr>
        <w:t xml:space="preserve">למסקנה שלא יהיה 100, כי לא תצליחו להביא 100 וזה </w:t>
      </w:r>
      <w:bookmarkStart w:id="122" w:name="_ETM_Q1_1634570"/>
      <w:bookmarkEnd w:id="122"/>
      <w:r w:rsidR="005D5E86">
        <w:rPr>
          <w:rFonts w:hint="cs"/>
          <w:rtl/>
        </w:rPr>
        <w:t>לא טוב להביא 100, מהסיבות שלכם, אז זה יהיה</w:t>
      </w:r>
      <w:bookmarkStart w:id="123" w:name="_ETM_Q1_1638167"/>
      <w:bookmarkEnd w:id="123"/>
      <w:r w:rsidR="005D5E86">
        <w:rPr>
          <w:rFonts w:hint="cs"/>
          <w:rtl/>
        </w:rPr>
        <w:t xml:space="preserve"> 30, אז זה יהיה 50, אבל זה עדיין 50 יותר </w:t>
      </w:r>
      <w:bookmarkStart w:id="124" w:name="_ETM_Q1_1643233"/>
      <w:bookmarkEnd w:id="124"/>
      <w:r w:rsidR="005D5E86">
        <w:rPr>
          <w:rFonts w:hint="cs"/>
          <w:rtl/>
        </w:rPr>
        <w:t xml:space="preserve">ממה שהיה קודם. </w:t>
      </w:r>
    </w:p>
    <w:p w:rsidR="0088023B" w:rsidRDefault="0088023B" w:rsidP="0088023B">
      <w:pPr>
        <w:rPr>
          <w:rtl/>
        </w:rPr>
      </w:pPr>
    </w:p>
    <w:p w:rsidR="006218FB" w:rsidRDefault="0088023B" w:rsidP="00E93FCB">
      <w:pPr>
        <w:rPr>
          <w:rtl/>
        </w:rPr>
      </w:pPr>
      <w:r>
        <w:rPr>
          <w:rFonts w:hint="cs"/>
          <w:rtl/>
        </w:rPr>
        <w:t>אם</w:t>
      </w:r>
      <w:r w:rsidR="00E93FCB">
        <w:rPr>
          <w:rFonts w:hint="cs"/>
          <w:rtl/>
        </w:rPr>
        <w:t>,</w:t>
      </w:r>
      <w:r>
        <w:rPr>
          <w:rFonts w:hint="cs"/>
          <w:rtl/>
        </w:rPr>
        <w:t xml:space="preserve"> כמו שהבנתי מהנהלת </w:t>
      </w:r>
      <w:bookmarkStart w:id="125" w:name="_ETM_Q1_1642178"/>
      <w:bookmarkEnd w:id="125"/>
      <w:r>
        <w:rPr>
          <w:rFonts w:hint="cs"/>
          <w:rtl/>
        </w:rPr>
        <w:t xml:space="preserve">בתי המשפט, </w:t>
      </w:r>
      <w:r w:rsidR="00E93FCB">
        <w:rPr>
          <w:rFonts w:hint="cs"/>
          <w:rtl/>
        </w:rPr>
        <w:t xml:space="preserve">אתם </w:t>
      </w:r>
      <w:r>
        <w:rPr>
          <w:rFonts w:hint="cs"/>
          <w:rtl/>
        </w:rPr>
        <w:t xml:space="preserve">מדברים על מהלכים עד תום הליכים, זה </w:t>
      </w:r>
      <w:bookmarkStart w:id="126" w:name="_ETM_Q1_1653621"/>
      <w:bookmarkEnd w:id="126"/>
      <w:r>
        <w:rPr>
          <w:rFonts w:hint="cs"/>
          <w:rtl/>
        </w:rPr>
        <w:t xml:space="preserve">אומר שבאותם 150, או 160, או יותר של הבוקר </w:t>
      </w:r>
      <w:bookmarkStart w:id="127" w:name="_ETM_Q1_1662067"/>
      <w:bookmarkEnd w:id="127"/>
      <w:r>
        <w:rPr>
          <w:rFonts w:hint="eastAsia"/>
          <w:rtl/>
        </w:rPr>
        <w:t>–</w:t>
      </w:r>
      <w:r w:rsidR="006218FB">
        <w:rPr>
          <w:rtl/>
        </w:rPr>
        <w:t xml:space="preserve"> </w:t>
      </w:r>
      <w:r w:rsidR="000D4E20">
        <w:rPr>
          <w:rFonts w:hint="cs"/>
          <w:rtl/>
        </w:rPr>
        <w:t>יתפנו לכם מעצרים ראשוניים או הוכחות</w:t>
      </w:r>
      <w:r>
        <w:rPr>
          <w:rFonts w:hint="cs"/>
          <w:rtl/>
        </w:rPr>
        <w:t>. הרי יש לכם</w:t>
      </w:r>
      <w:r w:rsidR="00E93FCB">
        <w:rPr>
          <w:rFonts w:hint="cs"/>
          <w:rtl/>
        </w:rPr>
        <w:t xml:space="preserve"> </w:t>
      </w:r>
      <w:r>
        <w:rPr>
          <w:rFonts w:hint="cs"/>
          <w:rtl/>
        </w:rPr>
        <w:t xml:space="preserve">שלושה דברים שהם </w:t>
      </w:r>
      <w:r w:rsidR="000D4E20">
        <w:rPr>
          <w:rFonts w:hint="cs"/>
          <w:rtl/>
        </w:rPr>
        <w:t>בסדרי העדיפויות שלנו</w:t>
      </w:r>
      <w:r>
        <w:rPr>
          <w:rFonts w:hint="cs"/>
          <w:rtl/>
        </w:rPr>
        <w:t>:</w:t>
      </w:r>
      <w:r w:rsidR="000D4E20">
        <w:rPr>
          <w:rFonts w:hint="cs"/>
          <w:rtl/>
        </w:rPr>
        <w:t xml:space="preserve"> </w:t>
      </w:r>
      <w:r>
        <w:rPr>
          <w:rFonts w:hint="cs"/>
          <w:rtl/>
        </w:rPr>
        <w:t>דיונים ל</w:t>
      </w:r>
      <w:r w:rsidR="000D4E20">
        <w:rPr>
          <w:rFonts w:hint="cs"/>
          <w:rtl/>
        </w:rPr>
        <w:t>הוכחות</w:t>
      </w:r>
      <w:r>
        <w:rPr>
          <w:rFonts w:hint="cs"/>
          <w:rtl/>
        </w:rPr>
        <w:t>,</w:t>
      </w:r>
      <w:r w:rsidR="000D4E20">
        <w:rPr>
          <w:rFonts w:hint="cs"/>
          <w:rtl/>
        </w:rPr>
        <w:t xml:space="preserve"> מעצרים </w:t>
      </w:r>
      <w:r>
        <w:rPr>
          <w:rFonts w:hint="cs"/>
          <w:rtl/>
        </w:rPr>
        <w:t xml:space="preserve">ראשוניים ומעצרים עד תום ההליכים, פחות או יותר בסדר </w:t>
      </w:r>
      <w:bookmarkStart w:id="128" w:name="_ETM_Q1_1677312"/>
      <w:bookmarkEnd w:id="128"/>
      <w:r>
        <w:rPr>
          <w:rFonts w:hint="cs"/>
          <w:rtl/>
        </w:rPr>
        <w:t xml:space="preserve">הזה. </w:t>
      </w:r>
      <w:r w:rsidR="000D4E20">
        <w:rPr>
          <w:rFonts w:hint="cs"/>
          <w:rtl/>
        </w:rPr>
        <w:t>זה לא חייב לבוא אחד על חשבון השני</w:t>
      </w:r>
      <w:r>
        <w:rPr>
          <w:rFonts w:hint="cs"/>
          <w:rtl/>
        </w:rPr>
        <w:t xml:space="preserve">, למרות שלפעמים השמיכה קצרה. אז ככל שהשמיכה תתרחב </w:t>
      </w:r>
      <w:bookmarkStart w:id="129" w:name="_ETM_Q1_1681413"/>
      <w:bookmarkEnd w:id="129"/>
      <w:r>
        <w:rPr>
          <w:rFonts w:hint="cs"/>
          <w:rtl/>
        </w:rPr>
        <w:t>יותר, כך</w:t>
      </w:r>
      <w:r w:rsidR="000D4E20">
        <w:rPr>
          <w:rFonts w:hint="cs"/>
          <w:rtl/>
        </w:rPr>
        <w:t xml:space="preserve"> אנחנו נוכל להגיע ליותר</w:t>
      </w:r>
      <w:r>
        <w:rPr>
          <w:rFonts w:hint="cs"/>
          <w:rtl/>
        </w:rPr>
        <w:t>.</w:t>
      </w:r>
      <w:r w:rsidR="000D4E20">
        <w:rPr>
          <w:rFonts w:hint="cs"/>
          <w:rtl/>
        </w:rPr>
        <w:t xml:space="preserve"> ברור שזה </w:t>
      </w:r>
      <w:r>
        <w:rPr>
          <w:rFonts w:hint="cs"/>
          <w:rtl/>
        </w:rPr>
        <w:t xml:space="preserve">גם </w:t>
      </w:r>
      <w:r w:rsidR="000D4E20">
        <w:rPr>
          <w:rFonts w:hint="cs"/>
          <w:rtl/>
        </w:rPr>
        <w:t>תלוי במצב</w:t>
      </w:r>
      <w:r>
        <w:rPr>
          <w:rFonts w:hint="cs"/>
          <w:rtl/>
        </w:rPr>
        <w:t>. זה ברור.</w:t>
      </w:r>
    </w:p>
    <w:p w:rsidR="000D4E20" w:rsidRDefault="000D4E20" w:rsidP="006218FB">
      <w:pPr>
        <w:rPr>
          <w:rtl/>
        </w:rPr>
      </w:pPr>
    </w:p>
    <w:p w:rsidR="000D4E20" w:rsidRDefault="000D4E20" w:rsidP="000D4E20">
      <w:pPr>
        <w:pStyle w:val="a4"/>
        <w:keepNext/>
        <w:rPr>
          <w:rtl/>
        </w:rPr>
      </w:pPr>
      <w:bookmarkStart w:id="130" w:name="ET_speaker_כנרת_צימרמן_11"/>
      <w:r w:rsidRPr="000D4E20">
        <w:rPr>
          <w:rStyle w:val="TagStyle"/>
          <w:rtl/>
        </w:rPr>
        <w:t xml:space="preserve"> &lt;&lt; דובר &gt;&gt; </w:t>
      </w:r>
      <w:r>
        <w:rPr>
          <w:rtl/>
        </w:rPr>
        <w:t>כנרת צימרמן:</w:t>
      </w:r>
      <w:r w:rsidRPr="000D4E20">
        <w:rPr>
          <w:rStyle w:val="TagStyle"/>
          <w:rtl/>
        </w:rPr>
        <w:t xml:space="preserve"> &lt;&lt; דובר &gt;&gt;</w:t>
      </w:r>
      <w:r>
        <w:rPr>
          <w:rtl/>
        </w:rPr>
        <w:t xml:space="preserve"> </w:t>
      </w:r>
      <w:bookmarkEnd w:id="130"/>
    </w:p>
    <w:p w:rsidR="000D4E20" w:rsidRDefault="000D4E20" w:rsidP="000D4E20">
      <w:pPr>
        <w:pStyle w:val="KeepWithNext"/>
        <w:rPr>
          <w:rtl/>
        </w:rPr>
      </w:pPr>
    </w:p>
    <w:p w:rsidR="000D4E20" w:rsidRDefault="000D4E20" w:rsidP="0088023B">
      <w:pPr>
        <w:rPr>
          <w:rtl/>
        </w:rPr>
      </w:pPr>
      <w:r>
        <w:rPr>
          <w:rFonts w:hint="cs"/>
          <w:rtl/>
        </w:rPr>
        <w:t xml:space="preserve">אנחנו </w:t>
      </w:r>
      <w:r w:rsidR="0088023B">
        <w:rPr>
          <w:rFonts w:hint="cs"/>
          <w:rtl/>
        </w:rPr>
        <w:t xml:space="preserve">שומעים. אלה בדיוק הדברים שאנחנו צריכים </w:t>
      </w:r>
      <w:bookmarkStart w:id="131" w:name="_ETM_Q1_1691772"/>
      <w:bookmarkEnd w:id="131"/>
      <w:r w:rsidR="0088023B">
        <w:rPr>
          <w:rFonts w:hint="cs"/>
          <w:rtl/>
        </w:rPr>
        <w:t xml:space="preserve">עכשיו לשבת ולבדוק במספרים איך אנחנו עושים את זה בדיוק. </w:t>
      </w:r>
      <w:bookmarkStart w:id="132" w:name="_ETM_Q1_1695776"/>
      <w:bookmarkEnd w:id="132"/>
      <w:r w:rsidR="0088023B">
        <w:rPr>
          <w:rFonts w:hint="cs"/>
          <w:rtl/>
        </w:rPr>
        <w:t xml:space="preserve">אנחנו עובדים על זה. </w:t>
      </w:r>
    </w:p>
    <w:p w:rsidR="000D4E20" w:rsidRDefault="000D4E20" w:rsidP="000D4E20">
      <w:pPr>
        <w:rPr>
          <w:rtl/>
        </w:rPr>
      </w:pPr>
    </w:p>
    <w:p w:rsidR="000D4E20" w:rsidRDefault="000D4E20" w:rsidP="000D4E20">
      <w:pPr>
        <w:pStyle w:val="af6"/>
        <w:keepNext/>
        <w:rPr>
          <w:rtl/>
        </w:rPr>
      </w:pPr>
      <w:bookmarkStart w:id="133" w:name="ET_yor_5069_12"/>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 </w:t>
      </w:r>
      <w:r>
        <w:rPr>
          <w:rtl/>
        </w:rPr>
        <w:t>היו"ר יעקב אשר:</w:t>
      </w:r>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w:t>
      </w:r>
      <w:r>
        <w:rPr>
          <w:rtl/>
        </w:rPr>
        <w:t xml:space="preserve"> </w:t>
      </w:r>
      <w:bookmarkEnd w:id="133"/>
    </w:p>
    <w:p w:rsidR="000D4E20" w:rsidRDefault="000D4E20" w:rsidP="000D4E20">
      <w:pPr>
        <w:pStyle w:val="KeepWithNext"/>
        <w:rPr>
          <w:rtl/>
        </w:rPr>
      </w:pPr>
    </w:p>
    <w:p w:rsidR="000D4E20" w:rsidRDefault="0088023B" w:rsidP="000D4E20">
      <w:pPr>
        <w:rPr>
          <w:rtl/>
        </w:rPr>
      </w:pPr>
      <w:r>
        <w:rPr>
          <w:rFonts w:hint="cs"/>
          <w:rtl/>
        </w:rPr>
        <w:t xml:space="preserve">תני לי לוחות זמנים. </w:t>
      </w:r>
      <w:r w:rsidR="000D4E20">
        <w:rPr>
          <w:rFonts w:hint="cs"/>
          <w:rtl/>
        </w:rPr>
        <w:t>מתי אנחנו נוכל לקבל תש</w:t>
      </w:r>
      <w:r>
        <w:rPr>
          <w:rFonts w:hint="cs"/>
          <w:rtl/>
        </w:rPr>
        <w:t xml:space="preserve">ובה שאפשר </w:t>
      </w:r>
      <w:bookmarkStart w:id="134" w:name="_ETM_Q1_1700314"/>
      <w:bookmarkEnd w:id="134"/>
      <w:r>
        <w:rPr>
          <w:rFonts w:hint="cs"/>
          <w:rtl/>
        </w:rPr>
        <w:t>להגיד "גו"?</w:t>
      </w:r>
    </w:p>
    <w:p w:rsidR="000D4E20" w:rsidRDefault="000D4E20" w:rsidP="000D4E20">
      <w:pPr>
        <w:rPr>
          <w:rtl/>
        </w:rPr>
      </w:pPr>
    </w:p>
    <w:p w:rsidR="000D4E20" w:rsidRDefault="000D4E20" w:rsidP="000D4E20">
      <w:pPr>
        <w:pStyle w:val="af9"/>
        <w:keepNext/>
        <w:rPr>
          <w:rtl/>
        </w:rPr>
      </w:pPr>
      <w:bookmarkStart w:id="135" w:name="ET_guest_795471_13"/>
      <w:r w:rsidRPr="000D4E20">
        <w:rPr>
          <w:rStyle w:val="TagStyle"/>
          <w:rtl/>
        </w:rPr>
        <w:lastRenderedPageBreak/>
        <w:t xml:space="preserve"> &lt;&lt; אורח &gt;&gt; </w:t>
      </w:r>
      <w:r>
        <w:rPr>
          <w:rtl/>
        </w:rPr>
        <w:t>איילה חיים:</w:t>
      </w:r>
      <w:r w:rsidRPr="000D4E20">
        <w:rPr>
          <w:rStyle w:val="TagStyle"/>
          <w:rtl/>
        </w:rPr>
        <w:t xml:space="preserve"> &lt;&lt; אורח &gt;&gt;</w:t>
      </w:r>
      <w:r>
        <w:rPr>
          <w:rtl/>
        </w:rPr>
        <w:t xml:space="preserve"> </w:t>
      </w:r>
      <w:bookmarkEnd w:id="135"/>
    </w:p>
    <w:p w:rsidR="000D4E20" w:rsidRDefault="000D4E20" w:rsidP="000D4E20">
      <w:pPr>
        <w:pStyle w:val="KeepWithNext"/>
        <w:rPr>
          <w:rtl/>
        </w:rPr>
      </w:pPr>
    </w:p>
    <w:p w:rsidR="000D4E20" w:rsidRDefault="0088023B" w:rsidP="0088023B">
      <w:pPr>
        <w:rPr>
          <w:rtl/>
        </w:rPr>
      </w:pPr>
      <w:r>
        <w:rPr>
          <w:rFonts w:hint="cs"/>
          <w:rtl/>
        </w:rPr>
        <w:t xml:space="preserve">אני רק רוצה </w:t>
      </w:r>
      <w:r w:rsidR="000D4E20">
        <w:rPr>
          <w:rFonts w:hint="cs"/>
          <w:rtl/>
        </w:rPr>
        <w:t>לחדד</w:t>
      </w:r>
      <w:r>
        <w:rPr>
          <w:rFonts w:hint="cs"/>
          <w:rtl/>
        </w:rPr>
        <w:t xml:space="preserve">. באופן עקרוני, יש הסכמה של </w:t>
      </w:r>
      <w:bookmarkStart w:id="136" w:name="_ETM_Q1_1707390"/>
      <w:bookmarkEnd w:id="136"/>
      <w:r>
        <w:rPr>
          <w:rFonts w:hint="cs"/>
          <w:rtl/>
        </w:rPr>
        <w:t xml:space="preserve">שב"ס לבצע משמרת ב', גם סיכמנו עם הנהלת בתי המשפט </w:t>
      </w:r>
      <w:bookmarkStart w:id="137" w:name="_ETM_Q1_1711448"/>
      <w:bookmarkEnd w:id="137"/>
      <w:r>
        <w:rPr>
          <w:rFonts w:hint="cs"/>
          <w:rtl/>
        </w:rPr>
        <w:t xml:space="preserve">מ-08:00 עד 18:30 בערב. סיכמנו גם את התהליכים כמו שסיכמת </w:t>
      </w:r>
      <w:bookmarkStart w:id="138" w:name="_ETM_Q1_1720529"/>
      <w:bookmarkEnd w:id="138"/>
      <w:r>
        <w:rPr>
          <w:rFonts w:hint="cs"/>
          <w:rtl/>
        </w:rPr>
        <w:t xml:space="preserve">עכשיו </w:t>
      </w:r>
      <w:r>
        <w:rPr>
          <w:rtl/>
        </w:rPr>
        <w:t>–</w:t>
      </w:r>
      <w:r>
        <w:rPr>
          <w:rFonts w:hint="cs"/>
          <w:rtl/>
        </w:rPr>
        <w:t xml:space="preserve"> עצורי ימים, </w:t>
      </w:r>
      <w:proofErr w:type="spellStart"/>
      <w:r>
        <w:rPr>
          <w:rFonts w:hint="cs"/>
          <w:rtl/>
        </w:rPr>
        <w:t>מ"ת</w:t>
      </w:r>
      <w:proofErr w:type="spellEnd"/>
      <w:r>
        <w:rPr>
          <w:rFonts w:hint="cs"/>
          <w:rtl/>
        </w:rPr>
        <w:t xml:space="preserve"> והוכחות.</w:t>
      </w:r>
      <w:r w:rsidR="000D4E20">
        <w:rPr>
          <w:rFonts w:hint="cs"/>
          <w:rtl/>
        </w:rPr>
        <w:t xml:space="preserve"> את אלה נוכל להביא עד 18:30 בערב</w:t>
      </w:r>
      <w:r>
        <w:rPr>
          <w:rFonts w:hint="cs"/>
          <w:rtl/>
        </w:rPr>
        <w:t xml:space="preserve">. </w:t>
      </w:r>
      <w:bookmarkStart w:id="139" w:name="_ETM_Q1_1728097"/>
      <w:bookmarkEnd w:id="139"/>
      <w:r>
        <w:rPr>
          <w:rFonts w:hint="cs"/>
          <w:rtl/>
        </w:rPr>
        <w:t xml:space="preserve">שאלת הזמן, מתי נתחיל להביא אותם, זה בהתאם </w:t>
      </w:r>
      <w:bookmarkStart w:id="140" w:name="_ETM_Q1_1734872"/>
      <w:bookmarkEnd w:id="140"/>
      <w:r>
        <w:rPr>
          <w:rFonts w:hint="cs"/>
          <w:rtl/>
        </w:rPr>
        <w:t>למצב</w:t>
      </w:r>
      <w:r w:rsidR="000D4E20">
        <w:rPr>
          <w:rFonts w:hint="cs"/>
          <w:rtl/>
        </w:rPr>
        <w:t xml:space="preserve"> התחלואה</w:t>
      </w:r>
      <w:r>
        <w:rPr>
          <w:rFonts w:hint="cs"/>
          <w:rtl/>
        </w:rPr>
        <w:t xml:space="preserve">, בוודאי לא בימים הללו, כפי שציינו מהנהלת בתי </w:t>
      </w:r>
      <w:bookmarkStart w:id="141" w:name="_ETM_Q1_1737181"/>
      <w:bookmarkEnd w:id="141"/>
      <w:r>
        <w:rPr>
          <w:rFonts w:hint="cs"/>
          <w:rtl/>
        </w:rPr>
        <w:t>המשפט, משבוע הבא. שב"ס לא יוציא משבוע הבא</w:t>
      </w:r>
      <w:r w:rsidR="000D4E20">
        <w:rPr>
          <w:rFonts w:hint="cs"/>
          <w:rtl/>
        </w:rPr>
        <w:t xml:space="preserve"> כמות נוספת של עצורים </w:t>
      </w:r>
      <w:r>
        <w:rPr>
          <w:rFonts w:hint="cs"/>
          <w:rtl/>
        </w:rPr>
        <w:t xml:space="preserve">כדי </w:t>
      </w:r>
      <w:bookmarkStart w:id="142" w:name="_ETM_Q1_1744977"/>
      <w:bookmarkEnd w:id="142"/>
      <w:r>
        <w:rPr>
          <w:rFonts w:hint="cs"/>
          <w:rtl/>
        </w:rPr>
        <w:t xml:space="preserve">להימנע ממגעים נוספים. </w:t>
      </w:r>
      <w:r w:rsidR="000D4E20">
        <w:rPr>
          <w:rFonts w:hint="cs"/>
          <w:rtl/>
        </w:rPr>
        <w:t xml:space="preserve">בנושא מספר האולמות, נצטרך </w:t>
      </w:r>
      <w:r>
        <w:rPr>
          <w:rFonts w:hint="cs"/>
          <w:rtl/>
        </w:rPr>
        <w:t xml:space="preserve">לסגור את העניין הזה עם </w:t>
      </w:r>
      <w:bookmarkStart w:id="143" w:name="_ETM_Q1_1752537"/>
      <w:bookmarkEnd w:id="143"/>
      <w:r>
        <w:rPr>
          <w:rFonts w:hint="cs"/>
          <w:rtl/>
        </w:rPr>
        <w:t>הנהלת בתי המשפט למספר האולמות שנוכ</w:t>
      </w:r>
      <w:r w:rsidR="000D4E20">
        <w:rPr>
          <w:rFonts w:hint="cs"/>
          <w:rtl/>
        </w:rPr>
        <w:t>ל ל</w:t>
      </w:r>
      <w:r>
        <w:rPr>
          <w:rFonts w:hint="cs"/>
          <w:rtl/>
        </w:rPr>
        <w:t xml:space="preserve">הביא במשמרת שנייה. </w:t>
      </w:r>
    </w:p>
    <w:p w:rsidR="000D4E20" w:rsidRDefault="000D4E20" w:rsidP="000D4E20">
      <w:pPr>
        <w:rPr>
          <w:rtl/>
        </w:rPr>
      </w:pPr>
    </w:p>
    <w:p w:rsidR="000D4E20" w:rsidRDefault="000D4E20" w:rsidP="000D4E20">
      <w:pPr>
        <w:pStyle w:val="a4"/>
        <w:keepNext/>
        <w:rPr>
          <w:rtl/>
        </w:rPr>
      </w:pPr>
      <w:bookmarkStart w:id="144" w:name="ET_speaker_5938_14"/>
      <w:r w:rsidRPr="000D4E2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D4E20">
        <w:rPr>
          <w:rStyle w:val="TagStyle"/>
          <w:rtl/>
        </w:rPr>
        <w:t xml:space="preserve"> &lt;&lt; דובר &gt;&gt;</w:t>
      </w:r>
      <w:r>
        <w:rPr>
          <w:rtl/>
        </w:rPr>
        <w:t xml:space="preserve"> </w:t>
      </w:r>
      <w:bookmarkEnd w:id="144"/>
    </w:p>
    <w:p w:rsidR="000D4E20" w:rsidRDefault="000D4E20" w:rsidP="000D4E20">
      <w:pPr>
        <w:pStyle w:val="KeepWithNext"/>
        <w:rPr>
          <w:rtl/>
        </w:rPr>
      </w:pPr>
    </w:p>
    <w:p w:rsidR="000D4E20" w:rsidRDefault="0088023B" w:rsidP="000D4E20">
      <w:pPr>
        <w:rPr>
          <w:rtl/>
        </w:rPr>
      </w:pPr>
      <w:r>
        <w:rPr>
          <w:rFonts w:hint="cs"/>
          <w:rtl/>
        </w:rPr>
        <w:t xml:space="preserve">אני חייב להגיד משהו, יעקב. מעבר לכל הדיונים הלוגיסטיים, יש פה עקרונות שצריך לדעת מה הזכויות של העצורים. אנחנו מדברים פה עכשיו על </w:t>
      </w:r>
      <w:bookmarkStart w:id="145" w:name="_ETM_Q1_1764404"/>
      <w:bookmarkEnd w:id="145"/>
      <w:r>
        <w:rPr>
          <w:rFonts w:hint="cs"/>
          <w:rtl/>
        </w:rPr>
        <w:t xml:space="preserve">כל הלוגיסטיקה. אז אם מדברים על הלוגיסטיקה, נחזור להצעה </w:t>
      </w:r>
      <w:bookmarkStart w:id="146" w:name="_ETM_Q1_1765920"/>
      <w:bookmarkEnd w:id="146"/>
      <w:r>
        <w:rPr>
          <w:rFonts w:hint="cs"/>
          <w:rtl/>
        </w:rPr>
        <w:t xml:space="preserve">הראשונית, שהשופטים יגיעו לבתי המעצר. אני אומר עוד פעם, אני </w:t>
      </w:r>
      <w:bookmarkStart w:id="147" w:name="_ETM_Q1_1768475"/>
      <w:bookmarkEnd w:id="147"/>
      <w:r>
        <w:rPr>
          <w:rFonts w:hint="cs"/>
          <w:rtl/>
        </w:rPr>
        <w:t xml:space="preserve">חוזר, אנחנו </w:t>
      </w:r>
      <w:r w:rsidR="000D4E20">
        <w:rPr>
          <w:rFonts w:hint="cs"/>
          <w:rtl/>
        </w:rPr>
        <w:t xml:space="preserve">פוגעים </w:t>
      </w:r>
      <w:r>
        <w:rPr>
          <w:rFonts w:hint="cs"/>
          <w:rtl/>
        </w:rPr>
        <w:t xml:space="preserve">פה </w:t>
      </w:r>
      <w:r w:rsidR="00766B5C">
        <w:rPr>
          <w:rFonts w:hint="cs"/>
          <w:rtl/>
        </w:rPr>
        <w:t>בזכויות</w:t>
      </w:r>
      <w:r w:rsidR="00D611E7">
        <w:rPr>
          <w:rFonts w:hint="cs"/>
          <w:rtl/>
        </w:rPr>
        <w:t>, ועוטפים את זה בסיפור.</w:t>
      </w:r>
    </w:p>
    <w:p w:rsidR="000D4E20" w:rsidRDefault="000D4E20" w:rsidP="000D4E20">
      <w:pPr>
        <w:rPr>
          <w:rtl/>
        </w:rPr>
      </w:pPr>
    </w:p>
    <w:p w:rsidR="000D4E20" w:rsidRDefault="000D4E20" w:rsidP="000D4E20">
      <w:pPr>
        <w:pStyle w:val="af6"/>
        <w:keepNext/>
        <w:rPr>
          <w:rtl/>
        </w:rPr>
      </w:pPr>
      <w:bookmarkStart w:id="148" w:name="ET_yor_5069_15"/>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 </w:t>
      </w:r>
      <w:r>
        <w:rPr>
          <w:rtl/>
        </w:rPr>
        <w:t>היו"ר יעקב אשר:</w:t>
      </w:r>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w:t>
      </w:r>
      <w:r>
        <w:rPr>
          <w:rtl/>
        </w:rPr>
        <w:t xml:space="preserve"> </w:t>
      </w:r>
      <w:bookmarkEnd w:id="148"/>
    </w:p>
    <w:p w:rsidR="000D4E20" w:rsidRDefault="000D4E20" w:rsidP="000D4E20">
      <w:pPr>
        <w:pStyle w:val="KeepWithNext"/>
        <w:rPr>
          <w:rtl/>
        </w:rPr>
      </w:pPr>
    </w:p>
    <w:p w:rsidR="00D611E7" w:rsidRDefault="00D611E7" w:rsidP="00D611E7">
      <w:pPr>
        <w:rPr>
          <w:rtl/>
        </w:rPr>
      </w:pPr>
      <w:r>
        <w:rPr>
          <w:rFonts w:hint="cs"/>
          <w:rtl/>
        </w:rPr>
        <w:t xml:space="preserve">יואב, </w:t>
      </w:r>
      <w:bookmarkStart w:id="149" w:name="_ETM_Q1_1774779"/>
      <w:bookmarkEnd w:id="149"/>
      <w:r>
        <w:rPr>
          <w:rFonts w:hint="cs"/>
          <w:rtl/>
        </w:rPr>
        <w:t xml:space="preserve">אני אתך. יש התנגדות נחרצת כרגע של בתי המשפט, </w:t>
      </w:r>
      <w:r w:rsidR="000D4E20">
        <w:rPr>
          <w:rFonts w:hint="cs"/>
          <w:rtl/>
        </w:rPr>
        <w:t>הנהלת בתי המשפט,</w:t>
      </w:r>
      <w:r>
        <w:rPr>
          <w:rFonts w:hint="cs"/>
          <w:rtl/>
        </w:rPr>
        <w:t xml:space="preserve"> ומעל הנהלת בתי המשפט.</w:t>
      </w:r>
    </w:p>
    <w:p w:rsidR="00D611E7" w:rsidRDefault="00D611E7" w:rsidP="00D611E7">
      <w:pPr>
        <w:rPr>
          <w:rtl/>
        </w:rPr>
      </w:pPr>
      <w:bookmarkStart w:id="150" w:name="_ETM_Q1_1779225"/>
      <w:bookmarkStart w:id="151" w:name="_ETM_Q1_1779560"/>
      <w:bookmarkStart w:id="152" w:name="_ETM_Q1_1779697"/>
      <w:bookmarkEnd w:id="150"/>
      <w:bookmarkEnd w:id="151"/>
      <w:bookmarkEnd w:id="152"/>
    </w:p>
    <w:p w:rsidR="00D611E7" w:rsidRDefault="00D611E7" w:rsidP="00D611E7">
      <w:pPr>
        <w:pStyle w:val="a4"/>
        <w:keepNext/>
        <w:rPr>
          <w:rtl/>
        </w:rPr>
      </w:pPr>
      <w:bookmarkStart w:id="153" w:name="ET_speaker_5938_359"/>
      <w:r w:rsidRPr="00D611E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611E7">
        <w:rPr>
          <w:rStyle w:val="TagStyle"/>
          <w:rtl/>
        </w:rPr>
        <w:t xml:space="preserve"> &lt;&lt; דובר &gt;&gt;</w:t>
      </w:r>
      <w:r>
        <w:rPr>
          <w:rtl/>
        </w:rPr>
        <w:t xml:space="preserve">   </w:t>
      </w:r>
      <w:bookmarkEnd w:id="153"/>
    </w:p>
    <w:p w:rsidR="00D611E7" w:rsidRDefault="00D611E7" w:rsidP="00D611E7">
      <w:pPr>
        <w:pStyle w:val="KeepWithNext"/>
        <w:rPr>
          <w:rtl/>
          <w:lang w:eastAsia="he-IL"/>
        </w:rPr>
      </w:pPr>
    </w:p>
    <w:p w:rsidR="00D611E7" w:rsidRDefault="00D611E7" w:rsidP="00D611E7">
      <w:pPr>
        <w:rPr>
          <w:rtl/>
          <w:lang w:eastAsia="he-IL"/>
        </w:rPr>
      </w:pPr>
      <w:r>
        <w:rPr>
          <w:rFonts w:hint="cs"/>
          <w:rtl/>
          <w:lang w:eastAsia="he-IL"/>
        </w:rPr>
        <w:t xml:space="preserve">יעקב, אני יכול להגיד משהו? אני לא נגד </w:t>
      </w:r>
      <w:bookmarkStart w:id="154" w:name="_ETM_Q1_1780798"/>
      <w:bookmarkEnd w:id="154"/>
      <w:r>
        <w:rPr>
          <w:rFonts w:hint="cs"/>
          <w:rtl/>
          <w:lang w:eastAsia="he-IL"/>
        </w:rPr>
        <w:t xml:space="preserve">בתי המשפט. </w:t>
      </w:r>
    </w:p>
    <w:p w:rsidR="00D611E7" w:rsidRDefault="00D611E7" w:rsidP="00D611E7">
      <w:pPr>
        <w:rPr>
          <w:rtl/>
          <w:lang w:eastAsia="he-IL"/>
        </w:rPr>
      </w:pPr>
      <w:bookmarkStart w:id="155" w:name="_ETM_Q1_1784861"/>
      <w:bookmarkStart w:id="156" w:name="_ETM_Q1_1785139"/>
      <w:bookmarkEnd w:id="155"/>
      <w:bookmarkEnd w:id="156"/>
    </w:p>
    <w:p w:rsidR="00D611E7" w:rsidRDefault="00D611E7" w:rsidP="00D611E7">
      <w:pPr>
        <w:pStyle w:val="af6"/>
        <w:keepNext/>
        <w:rPr>
          <w:rtl/>
        </w:rPr>
      </w:pPr>
      <w:bookmarkStart w:id="157" w:name="ET_yor_5069_360"/>
      <w:r w:rsidRPr="00D611E7">
        <w:rPr>
          <w:rStyle w:val="TagStyle"/>
          <w:rtl/>
        </w:rPr>
        <w:t xml:space="preserve"> &lt;&lt; </w:t>
      </w:r>
      <w:proofErr w:type="spellStart"/>
      <w:r w:rsidRPr="00D611E7">
        <w:rPr>
          <w:rStyle w:val="TagStyle"/>
          <w:rtl/>
        </w:rPr>
        <w:t>יור</w:t>
      </w:r>
      <w:proofErr w:type="spellEnd"/>
      <w:r w:rsidRPr="00D611E7">
        <w:rPr>
          <w:rStyle w:val="TagStyle"/>
          <w:rtl/>
        </w:rPr>
        <w:t xml:space="preserve"> &gt;&gt; </w:t>
      </w:r>
      <w:r>
        <w:rPr>
          <w:rtl/>
        </w:rPr>
        <w:t>היו"ר יעקב אשר:</w:t>
      </w:r>
      <w:r w:rsidRPr="00D611E7">
        <w:rPr>
          <w:rStyle w:val="TagStyle"/>
          <w:rtl/>
        </w:rPr>
        <w:t xml:space="preserve"> &lt;&lt; </w:t>
      </w:r>
      <w:proofErr w:type="spellStart"/>
      <w:r w:rsidRPr="00D611E7">
        <w:rPr>
          <w:rStyle w:val="TagStyle"/>
          <w:rtl/>
        </w:rPr>
        <w:t>יור</w:t>
      </w:r>
      <w:proofErr w:type="spellEnd"/>
      <w:r w:rsidRPr="00D611E7">
        <w:rPr>
          <w:rStyle w:val="TagStyle"/>
          <w:rtl/>
        </w:rPr>
        <w:t xml:space="preserve"> &gt;&gt;</w:t>
      </w:r>
      <w:r>
        <w:rPr>
          <w:rtl/>
        </w:rPr>
        <w:t xml:space="preserve">   </w:t>
      </w:r>
      <w:bookmarkEnd w:id="157"/>
    </w:p>
    <w:p w:rsidR="00D611E7" w:rsidRDefault="00D611E7" w:rsidP="00D611E7">
      <w:pPr>
        <w:pStyle w:val="KeepWithNext"/>
        <w:rPr>
          <w:rtl/>
          <w:lang w:eastAsia="he-IL"/>
        </w:rPr>
      </w:pPr>
    </w:p>
    <w:p w:rsidR="000D4E20" w:rsidRDefault="000D4E20" w:rsidP="00D611E7">
      <w:pPr>
        <w:rPr>
          <w:rtl/>
        </w:rPr>
      </w:pPr>
      <w:r>
        <w:rPr>
          <w:rFonts w:hint="cs"/>
          <w:rtl/>
        </w:rPr>
        <w:t xml:space="preserve">אנחנו מנסים </w:t>
      </w:r>
      <w:r w:rsidR="00D611E7">
        <w:rPr>
          <w:rFonts w:hint="cs"/>
          <w:rtl/>
        </w:rPr>
        <w:t>להגיע להידברות.</w:t>
      </w:r>
    </w:p>
    <w:p w:rsidR="000D4E20" w:rsidRDefault="000D4E20" w:rsidP="000D4E20">
      <w:pPr>
        <w:rPr>
          <w:rtl/>
        </w:rPr>
      </w:pPr>
    </w:p>
    <w:p w:rsidR="00D611E7" w:rsidRDefault="00D611E7" w:rsidP="00D611E7">
      <w:pPr>
        <w:pStyle w:val="af9"/>
        <w:keepNext/>
        <w:rPr>
          <w:rtl/>
          <w:lang w:eastAsia="he-IL"/>
        </w:rPr>
      </w:pPr>
      <w:bookmarkStart w:id="158" w:name="ET_guest_620953_362"/>
      <w:r w:rsidRPr="00D611E7">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D611E7">
        <w:rPr>
          <w:rStyle w:val="TagStyle"/>
          <w:rtl/>
        </w:rPr>
        <w:t xml:space="preserve"> &lt;&lt; אורח &gt;&gt;</w:t>
      </w:r>
      <w:r>
        <w:rPr>
          <w:rtl/>
          <w:lang w:eastAsia="he-IL"/>
        </w:rPr>
        <w:t xml:space="preserve">   </w:t>
      </w:r>
      <w:bookmarkEnd w:id="158"/>
    </w:p>
    <w:p w:rsidR="00D611E7" w:rsidRDefault="00D611E7" w:rsidP="00D611E7">
      <w:pPr>
        <w:pStyle w:val="KeepWithNext"/>
        <w:rPr>
          <w:rtl/>
          <w:lang w:eastAsia="he-IL"/>
        </w:rPr>
      </w:pPr>
    </w:p>
    <w:p w:rsidR="000D4E20" w:rsidRDefault="00D611E7" w:rsidP="00D611E7">
      <w:pPr>
        <w:rPr>
          <w:rtl/>
        </w:rPr>
      </w:pPr>
      <w:r>
        <w:rPr>
          <w:rFonts w:hint="cs"/>
          <w:rtl/>
          <w:lang w:eastAsia="he-IL"/>
        </w:rPr>
        <w:t xml:space="preserve">ההתנגדות היא גם של הסנגוריה. </w:t>
      </w:r>
      <w:r w:rsidR="000D4E20">
        <w:rPr>
          <w:rFonts w:hint="cs"/>
          <w:rtl/>
        </w:rPr>
        <w:t xml:space="preserve">גם הסנגוריה מתנגדת לקיום דיונים באולמות </w:t>
      </w:r>
      <w:r>
        <w:rPr>
          <w:rFonts w:hint="cs"/>
          <w:rtl/>
        </w:rPr>
        <w:t>שב"ס.</w:t>
      </w:r>
    </w:p>
    <w:p w:rsidR="000D4E20" w:rsidRDefault="000D4E20" w:rsidP="000D4E20">
      <w:pPr>
        <w:rPr>
          <w:rtl/>
        </w:rPr>
      </w:pPr>
    </w:p>
    <w:p w:rsidR="00D611E7" w:rsidRDefault="00D611E7" w:rsidP="00D611E7">
      <w:pPr>
        <w:pStyle w:val="af6"/>
        <w:keepNext/>
        <w:rPr>
          <w:rtl/>
        </w:rPr>
      </w:pPr>
      <w:bookmarkStart w:id="159" w:name="ET_yor_5069_363"/>
      <w:r w:rsidRPr="00D611E7">
        <w:rPr>
          <w:rStyle w:val="TagStyle"/>
          <w:rtl/>
        </w:rPr>
        <w:t xml:space="preserve"> &lt;&lt; </w:t>
      </w:r>
      <w:proofErr w:type="spellStart"/>
      <w:r w:rsidRPr="00D611E7">
        <w:rPr>
          <w:rStyle w:val="TagStyle"/>
          <w:rtl/>
        </w:rPr>
        <w:t>יור</w:t>
      </w:r>
      <w:proofErr w:type="spellEnd"/>
      <w:r w:rsidRPr="00D611E7">
        <w:rPr>
          <w:rStyle w:val="TagStyle"/>
          <w:rtl/>
        </w:rPr>
        <w:t xml:space="preserve"> &gt;&gt; </w:t>
      </w:r>
      <w:r>
        <w:rPr>
          <w:rtl/>
        </w:rPr>
        <w:t>היו"ר יעקב אשר:</w:t>
      </w:r>
      <w:r w:rsidRPr="00D611E7">
        <w:rPr>
          <w:rStyle w:val="TagStyle"/>
          <w:rtl/>
        </w:rPr>
        <w:t xml:space="preserve"> &lt;&lt; </w:t>
      </w:r>
      <w:proofErr w:type="spellStart"/>
      <w:r w:rsidRPr="00D611E7">
        <w:rPr>
          <w:rStyle w:val="TagStyle"/>
          <w:rtl/>
        </w:rPr>
        <w:t>יור</w:t>
      </w:r>
      <w:proofErr w:type="spellEnd"/>
      <w:r w:rsidRPr="00D611E7">
        <w:rPr>
          <w:rStyle w:val="TagStyle"/>
          <w:rtl/>
        </w:rPr>
        <w:t xml:space="preserve"> &gt;&gt;</w:t>
      </w:r>
      <w:r>
        <w:rPr>
          <w:rtl/>
        </w:rPr>
        <w:t xml:space="preserve">   </w:t>
      </w:r>
      <w:bookmarkEnd w:id="159"/>
    </w:p>
    <w:p w:rsidR="00D611E7" w:rsidRDefault="00D611E7" w:rsidP="00D611E7">
      <w:pPr>
        <w:pStyle w:val="KeepWithNext"/>
        <w:rPr>
          <w:rtl/>
          <w:lang w:eastAsia="he-IL"/>
        </w:rPr>
      </w:pPr>
    </w:p>
    <w:p w:rsidR="00D611E7" w:rsidRDefault="00D611E7" w:rsidP="00D611E7">
      <w:pPr>
        <w:rPr>
          <w:rtl/>
          <w:lang w:eastAsia="he-IL"/>
        </w:rPr>
      </w:pPr>
      <w:bookmarkStart w:id="160" w:name="_ETM_Q1_1793349"/>
      <w:bookmarkEnd w:id="160"/>
      <w:r>
        <w:rPr>
          <w:rFonts w:hint="cs"/>
          <w:rtl/>
          <w:lang w:eastAsia="he-IL"/>
        </w:rPr>
        <w:t>את זה אני לא מצליח להבין.</w:t>
      </w:r>
    </w:p>
    <w:p w:rsidR="00D611E7" w:rsidRPr="00D611E7" w:rsidRDefault="00D611E7" w:rsidP="00D611E7">
      <w:pPr>
        <w:rPr>
          <w:rtl/>
          <w:lang w:eastAsia="he-IL"/>
        </w:rPr>
      </w:pPr>
    </w:p>
    <w:p w:rsidR="000D4E20" w:rsidRDefault="000D4E20" w:rsidP="000D4E20">
      <w:pPr>
        <w:pStyle w:val="a4"/>
        <w:keepNext/>
        <w:rPr>
          <w:rtl/>
        </w:rPr>
      </w:pPr>
      <w:bookmarkStart w:id="161" w:name="ET_speaker_5938_16"/>
      <w:r w:rsidRPr="000D4E2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D4E20">
        <w:rPr>
          <w:rStyle w:val="TagStyle"/>
          <w:rtl/>
        </w:rPr>
        <w:t xml:space="preserve"> &lt;&lt; דובר &gt;&gt;</w:t>
      </w:r>
      <w:r>
        <w:rPr>
          <w:rtl/>
        </w:rPr>
        <w:t xml:space="preserve"> </w:t>
      </w:r>
      <w:bookmarkEnd w:id="161"/>
    </w:p>
    <w:p w:rsidR="000D4E20" w:rsidRDefault="000D4E20" w:rsidP="000D4E20">
      <w:pPr>
        <w:pStyle w:val="KeepWithNext"/>
        <w:rPr>
          <w:rtl/>
        </w:rPr>
      </w:pPr>
    </w:p>
    <w:p w:rsidR="006B36DB" w:rsidRDefault="00D611E7" w:rsidP="00D611E7">
      <w:pPr>
        <w:rPr>
          <w:rtl/>
        </w:rPr>
      </w:pPr>
      <w:r>
        <w:rPr>
          <w:rFonts w:hint="cs"/>
          <w:rtl/>
        </w:rPr>
        <w:t xml:space="preserve">רבותיי, תקשיבו. יעקב, אני מבקש את זכות הדיבור, ושאנשים יקשיבו. כולם פה </w:t>
      </w:r>
      <w:bookmarkStart w:id="162" w:name="_ETM_Q1_1800764"/>
      <w:bookmarkEnd w:id="162"/>
      <w:r>
        <w:rPr>
          <w:rFonts w:hint="cs"/>
          <w:rtl/>
        </w:rPr>
        <w:t xml:space="preserve">יכולים להתנגד. אני אומר עכשיו את דעתי, לא </w:t>
      </w:r>
      <w:bookmarkStart w:id="163" w:name="_ETM_Q1_1801631"/>
      <w:bookmarkEnd w:id="163"/>
      <w:r>
        <w:rPr>
          <w:rFonts w:hint="cs"/>
          <w:rtl/>
        </w:rPr>
        <w:t xml:space="preserve">מה הם מתנגדים. </w:t>
      </w:r>
    </w:p>
    <w:p w:rsidR="006B36DB" w:rsidRDefault="006B36DB" w:rsidP="00D611E7">
      <w:pPr>
        <w:rPr>
          <w:rtl/>
        </w:rPr>
      </w:pPr>
    </w:p>
    <w:p w:rsidR="006B36DB" w:rsidRDefault="006B36DB" w:rsidP="006B36DB">
      <w:pPr>
        <w:pStyle w:val="af6"/>
        <w:keepNext/>
        <w:rPr>
          <w:rtl/>
        </w:rPr>
      </w:pPr>
      <w:bookmarkStart w:id="164" w:name="ET_yor_5069_364"/>
      <w:r w:rsidRPr="006B36DB">
        <w:rPr>
          <w:rStyle w:val="TagStyle"/>
          <w:rtl/>
        </w:rPr>
        <w:t xml:space="preserve"> &lt;&lt; </w:t>
      </w:r>
      <w:proofErr w:type="spellStart"/>
      <w:r w:rsidRPr="006B36DB">
        <w:rPr>
          <w:rStyle w:val="TagStyle"/>
          <w:rtl/>
        </w:rPr>
        <w:t>יור</w:t>
      </w:r>
      <w:proofErr w:type="spellEnd"/>
      <w:r w:rsidRPr="006B36DB">
        <w:rPr>
          <w:rStyle w:val="TagStyle"/>
          <w:rtl/>
        </w:rPr>
        <w:t xml:space="preserve"> &gt;&gt; </w:t>
      </w:r>
      <w:r>
        <w:rPr>
          <w:rtl/>
        </w:rPr>
        <w:t>היו"ר יעקב אשר:</w:t>
      </w:r>
      <w:r w:rsidRPr="006B36DB">
        <w:rPr>
          <w:rStyle w:val="TagStyle"/>
          <w:rtl/>
        </w:rPr>
        <w:t xml:space="preserve"> &lt;&lt; </w:t>
      </w:r>
      <w:proofErr w:type="spellStart"/>
      <w:r w:rsidRPr="006B36DB">
        <w:rPr>
          <w:rStyle w:val="TagStyle"/>
          <w:rtl/>
        </w:rPr>
        <w:t>יור</w:t>
      </w:r>
      <w:proofErr w:type="spellEnd"/>
      <w:r w:rsidRPr="006B36DB">
        <w:rPr>
          <w:rStyle w:val="TagStyle"/>
          <w:rtl/>
        </w:rPr>
        <w:t xml:space="preserve"> &gt;&gt;</w:t>
      </w:r>
      <w:r>
        <w:rPr>
          <w:rtl/>
        </w:rPr>
        <w:t xml:space="preserve">   </w:t>
      </w:r>
      <w:bookmarkEnd w:id="164"/>
    </w:p>
    <w:p w:rsidR="006B36DB" w:rsidRDefault="006B36DB" w:rsidP="006B36DB">
      <w:pPr>
        <w:pStyle w:val="KeepWithNext"/>
        <w:rPr>
          <w:rtl/>
          <w:lang w:eastAsia="he-IL"/>
        </w:rPr>
      </w:pPr>
    </w:p>
    <w:p w:rsidR="006B36DB" w:rsidRDefault="006B36DB" w:rsidP="006B36DB">
      <w:pPr>
        <w:rPr>
          <w:rtl/>
          <w:lang w:eastAsia="he-IL"/>
        </w:rPr>
      </w:pPr>
      <w:r>
        <w:rPr>
          <w:rFonts w:hint="cs"/>
          <w:rtl/>
          <w:lang w:eastAsia="he-IL"/>
        </w:rPr>
        <w:t>זה מותר לך.</w:t>
      </w:r>
    </w:p>
    <w:p w:rsidR="006B36DB" w:rsidRDefault="006B36DB" w:rsidP="006B36DB">
      <w:pPr>
        <w:rPr>
          <w:rtl/>
          <w:lang w:eastAsia="he-IL"/>
        </w:rPr>
      </w:pPr>
    </w:p>
    <w:p w:rsidR="006B36DB" w:rsidRDefault="006B36DB" w:rsidP="006B36DB">
      <w:pPr>
        <w:pStyle w:val="a4"/>
        <w:keepNext/>
        <w:rPr>
          <w:rtl/>
        </w:rPr>
      </w:pPr>
      <w:bookmarkStart w:id="165" w:name="ET_speaker_5938_365"/>
      <w:r w:rsidRPr="006B36D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B36DB">
        <w:rPr>
          <w:rStyle w:val="TagStyle"/>
          <w:rtl/>
        </w:rPr>
        <w:t xml:space="preserve"> &lt;&lt; דובר &gt;&gt;</w:t>
      </w:r>
      <w:r>
        <w:rPr>
          <w:rtl/>
        </w:rPr>
        <w:t xml:space="preserve">   </w:t>
      </w:r>
      <w:bookmarkEnd w:id="165"/>
    </w:p>
    <w:p w:rsidR="006B36DB" w:rsidRDefault="006B36DB" w:rsidP="006B36DB">
      <w:pPr>
        <w:pStyle w:val="KeepWithNext"/>
        <w:rPr>
          <w:rtl/>
          <w:lang w:eastAsia="he-IL"/>
        </w:rPr>
      </w:pPr>
    </w:p>
    <w:p w:rsidR="006B36DB" w:rsidRDefault="006B36DB" w:rsidP="00E93FCB">
      <w:pPr>
        <w:rPr>
          <w:rtl/>
        </w:rPr>
      </w:pPr>
      <w:r>
        <w:rPr>
          <w:rFonts w:hint="cs"/>
          <w:rtl/>
          <w:lang w:eastAsia="he-IL"/>
        </w:rPr>
        <w:t xml:space="preserve">לא רק שמותר לי, </w:t>
      </w:r>
      <w:r w:rsidR="000D4E20">
        <w:rPr>
          <w:rFonts w:hint="cs"/>
          <w:rtl/>
        </w:rPr>
        <w:t xml:space="preserve">התפקיד שלי </w:t>
      </w:r>
      <w:r>
        <w:rPr>
          <w:rFonts w:hint="cs"/>
          <w:rtl/>
        </w:rPr>
        <w:t xml:space="preserve">הוא </w:t>
      </w:r>
      <w:r w:rsidR="000D4E20">
        <w:rPr>
          <w:rFonts w:hint="cs"/>
          <w:rtl/>
        </w:rPr>
        <w:t>לחוקק את מה שאני חושב ש</w:t>
      </w:r>
      <w:r>
        <w:rPr>
          <w:rFonts w:hint="cs"/>
          <w:rtl/>
        </w:rPr>
        <w:t>ראוי ו</w:t>
      </w:r>
      <w:r w:rsidR="000D4E20">
        <w:rPr>
          <w:rFonts w:hint="cs"/>
          <w:rtl/>
        </w:rPr>
        <w:t>נכון</w:t>
      </w:r>
      <w:r>
        <w:rPr>
          <w:rFonts w:hint="cs"/>
          <w:rtl/>
        </w:rPr>
        <w:t xml:space="preserve"> ולשכנע שזה יקרה. תראו איזו סיטואציה. מדברים פה על כל הבעיות </w:t>
      </w:r>
      <w:bookmarkStart w:id="166" w:name="_ETM_Q1_1810249"/>
      <w:bookmarkEnd w:id="166"/>
      <w:r>
        <w:rPr>
          <w:rFonts w:hint="cs"/>
          <w:rtl/>
        </w:rPr>
        <w:t>הלוגיסטיות,</w:t>
      </w:r>
      <w:r w:rsidR="000D4E20">
        <w:rPr>
          <w:rFonts w:hint="cs"/>
          <w:rtl/>
        </w:rPr>
        <w:t xml:space="preserve"> </w:t>
      </w:r>
      <w:r>
        <w:rPr>
          <w:rFonts w:hint="cs"/>
          <w:rtl/>
        </w:rPr>
        <w:t>ש</w:t>
      </w:r>
      <w:r w:rsidR="000D4E20">
        <w:rPr>
          <w:rFonts w:hint="cs"/>
          <w:rtl/>
        </w:rPr>
        <w:t>חלקן מופרכות</w:t>
      </w:r>
      <w:r>
        <w:rPr>
          <w:rFonts w:hint="cs"/>
          <w:rtl/>
        </w:rPr>
        <w:t xml:space="preserve">. חלקן מופרכות, אמרתי את זה בדיונים מלפני חודש </w:t>
      </w:r>
      <w:bookmarkStart w:id="167" w:name="_ETM_Q1_1815215"/>
      <w:bookmarkEnd w:id="167"/>
      <w:r>
        <w:rPr>
          <w:rFonts w:hint="cs"/>
          <w:rtl/>
        </w:rPr>
        <w:t>וחצי, אני מוכן להתווכח עם כל אחד על העובדות.</w:t>
      </w:r>
      <w:r w:rsidR="000D4E20">
        <w:rPr>
          <w:rFonts w:hint="cs"/>
          <w:rtl/>
        </w:rPr>
        <w:t xml:space="preserve"> אני מכיר את העובדות לא פחות טוב מכל אחד אחר שטוען שהוא מכיר אותן</w:t>
      </w:r>
      <w:r>
        <w:rPr>
          <w:rFonts w:hint="cs"/>
          <w:rtl/>
        </w:rPr>
        <w:t>,</w:t>
      </w:r>
      <w:r w:rsidR="000D4E20">
        <w:rPr>
          <w:rFonts w:hint="cs"/>
          <w:rtl/>
        </w:rPr>
        <w:t xml:space="preserve"> </w:t>
      </w:r>
      <w:r>
        <w:rPr>
          <w:rFonts w:hint="cs"/>
          <w:rtl/>
        </w:rPr>
        <w:t xml:space="preserve">ואומרים </w:t>
      </w:r>
      <w:bookmarkStart w:id="168" w:name="_ETM_Q1_1825447"/>
      <w:bookmarkEnd w:id="168"/>
      <w:r>
        <w:rPr>
          <w:rFonts w:hint="cs"/>
          <w:rtl/>
        </w:rPr>
        <w:t xml:space="preserve">לי אי אפשר. אני אומר אפשר אם רוצים, ואם לא רוצים, אי אפשר. עכשיו </w:t>
      </w:r>
      <w:r w:rsidR="000D4E20">
        <w:rPr>
          <w:rFonts w:hint="cs"/>
          <w:rtl/>
        </w:rPr>
        <w:t>בואו נחזור לסיפור</w:t>
      </w:r>
      <w:r>
        <w:rPr>
          <w:rFonts w:hint="cs"/>
          <w:rtl/>
        </w:rPr>
        <w:t>.</w:t>
      </w:r>
      <w:r w:rsidR="000D4E20">
        <w:rPr>
          <w:rFonts w:hint="cs"/>
          <w:rtl/>
        </w:rPr>
        <w:t xml:space="preserve"> בסוף צריך לוודא </w:t>
      </w:r>
      <w:r>
        <w:rPr>
          <w:rFonts w:hint="cs"/>
          <w:rtl/>
        </w:rPr>
        <w:t>ש</w:t>
      </w:r>
      <w:r w:rsidR="000D4E20">
        <w:rPr>
          <w:rFonts w:hint="cs"/>
          <w:rtl/>
        </w:rPr>
        <w:t xml:space="preserve">עצור </w:t>
      </w:r>
      <w:r>
        <w:rPr>
          <w:rFonts w:hint="cs"/>
          <w:rtl/>
        </w:rPr>
        <w:t xml:space="preserve">יראה את יומו על ידי </w:t>
      </w:r>
      <w:bookmarkStart w:id="169" w:name="_ETM_Q1_1835453"/>
      <w:bookmarkEnd w:id="169"/>
      <w:r>
        <w:rPr>
          <w:rFonts w:hint="cs"/>
          <w:rtl/>
        </w:rPr>
        <w:t>השופט, ולא בטלפון, כמו שהיה בדיונים</w:t>
      </w:r>
      <w:r w:rsidR="00E93FCB">
        <w:rPr>
          <w:rFonts w:hint="cs"/>
          <w:rtl/>
        </w:rPr>
        <w:t>,</w:t>
      </w:r>
      <w:r>
        <w:rPr>
          <w:rFonts w:hint="cs"/>
          <w:rtl/>
        </w:rPr>
        <w:t xml:space="preserve"> אומנם לא הייתי פה בדיון הקודם.</w:t>
      </w:r>
    </w:p>
    <w:p w:rsidR="006B36DB" w:rsidRDefault="006B36DB" w:rsidP="006B36DB">
      <w:pPr>
        <w:rPr>
          <w:rtl/>
        </w:rPr>
      </w:pPr>
    </w:p>
    <w:p w:rsidR="006B36DB" w:rsidRDefault="006B36DB" w:rsidP="006B36DB">
      <w:pPr>
        <w:pStyle w:val="af6"/>
        <w:keepNext/>
        <w:rPr>
          <w:rtl/>
        </w:rPr>
      </w:pPr>
      <w:bookmarkStart w:id="170" w:name="ET_yor_5069_366"/>
      <w:r w:rsidRPr="006B36DB">
        <w:rPr>
          <w:rStyle w:val="TagStyle"/>
          <w:rtl/>
        </w:rPr>
        <w:t xml:space="preserve"> &lt;&lt; </w:t>
      </w:r>
      <w:proofErr w:type="spellStart"/>
      <w:r w:rsidRPr="006B36DB">
        <w:rPr>
          <w:rStyle w:val="TagStyle"/>
          <w:rtl/>
        </w:rPr>
        <w:t>יור</w:t>
      </w:r>
      <w:proofErr w:type="spellEnd"/>
      <w:r w:rsidRPr="006B36DB">
        <w:rPr>
          <w:rStyle w:val="TagStyle"/>
          <w:rtl/>
        </w:rPr>
        <w:t xml:space="preserve"> &gt;&gt; </w:t>
      </w:r>
      <w:r>
        <w:rPr>
          <w:rtl/>
        </w:rPr>
        <w:t>היו"ר יעקב אשר:</w:t>
      </w:r>
      <w:r w:rsidRPr="006B36DB">
        <w:rPr>
          <w:rStyle w:val="TagStyle"/>
          <w:rtl/>
        </w:rPr>
        <w:t xml:space="preserve"> &lt;&lt; </w:t>
      </w:r>
      <w:proofErr w:type="spellStart"/>
      <w:r w:rsidRPr="006B36DB">
        <w:rPr>
          <w:rStyle w:val="TagStyle"/>
          <w:rtl/>
        </w:rPr>
        <w:t>יור</w:t>
      </w:r>
      <w:proofErr w:type="spellEnd"/>
      <w:r w:rsidRPr="006B36DB">
        <w:rPr>
          <w:rStyle w:val="TagStyle"/>
          <w:rtl/>
        </w:rPr>
        <w:t xml:space="preserve"> &gt;&gt;</w:t>
      </w:r>
      <w:r>
        <w:rPr>
          <w:rtl/>
        </w:rPr>
        <w:t xml:space="preserve">   </w:t>
      </w:r>
      <w:bookmarkEnd w:id="170"/>
    </w:p>
    <w:p w:rsidR="006B36DB" w:rsidRDefault="006B36DB" w:rsidP="006B36DB">
      <w:pPr>
        <w:pStyle w:val="KeepWithNext"/>
        <w:rPr>
          <w:rtl/>
          <w:lang w:eastAsia="he-IL"/>
        </w:rPr>
      </w:pPr>
    </w:p>
    <w:p w:rsidR="006B36DB" w:rsidRPr="006B36DB" w:rsidRDefault="006B36DB" w:rsidP="006B36DB">
      <w:pPr>
        <w:rPr>
          <w:rtl/>
          <w:lang w:eastAsia="he-IL"/>
        </w:rPr>
      </w:pPr>
      <w:r>
        <w:rPr>
          <w:rFonts w:hint="cs"/>
          <w:rtl/>
          <w:lang w:eastAsia="he-IL"/>
        </w:rPr>
        <w:t>זו התשובה השנייה</w:t>
      </w:r>
      <w:bookmarkStart w:id="171" w:name="_ETM_Q1_1836832"/>
      <w:bookmarkEnd w:id="171"/>
      <w:r>
        <w:rPr>
          <w:rFonts w:hint="cs"/>
          <w:rtl/>
          <w:lang w:eastAsia="he-IL"/>
        </w:rPr>
        <w:t xml:space="preserve"> שצריכים לתת לנו.</w:t>
      </w:r>
    </w:p>
    <w:p w:rsidR="006B36DB" w:rsidRDefault="006B36DB" w:rsidP="006B36DB">
      <w:pPr>
        <w:ind w:firstLine="0"/>
        <w:rPr>
          <w:rtl/>
        </w:rPr>
      </w:pPr>
    </w:p>
    <w:p w:rsidR="006B36DB" w:rsidRDefault="006B36DB" w:rsidP="006B36DB">
      <w:pPr>
        <w:pStyle w:val="a4"/>
        <w:keepNext/>
        <w:rPr>
          <w:rtl/>
        </w:rPr>
      </w:pPr>
      <w:bookmarkStart w:id="172" w:name="ET_speaker_5938_367"/>
      <w:r w:rsidRPr="006B36D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B36DB">
        <w:rPr>
          <w:rStyle w:val="TagStyle"/>
          <w:rtl/>
        </w:rPr>
        <w:t xml:space="preserve"> &lt;&lt; דובר &gt;&gt;</w:t>
      </w:r>
      <w:r>
        <w:rPr>
          <w:rtl/>
        </w:rPr>
        <w:t xml:space="preserve">   </w:t>
      </w:r>
      <w:bookmarkEnd w:id="172"/>
    </w:p>
    <w:p w:rsidR="006B36DB" w:rsidRDefault="006B36DB" w:rsidP="006B36DB">
      <w:pPr>
        <w:pStyle w:val="KeepWithNext"/>
        <w:rPr>
          <w:rtl/>
          <w:lang w:eastAsia="he-IL"/>
        </w:rPr>
      </w:pPr>
    </w:p>
    <w:p w:rsidR="000D4E20" w:rsidRDefault="006B36DB" w:rsidP="006B36DB">
      <w:pPr>
        <w:rPr>
          <w:rtl/>
        </w:rPr>
      </w:pPr>
      <w:r>
        <w:rPr>
          <w:rFonts w:hint="cs"/>
          <w:rtl/>
        </w:rPr>
        <w:t xml:space="preserve">בסוף אנחנו </w:t>
      </w:r>
      <w:r w:rsidR="000D4E20">
        <w:rPr>
          <w:rFonts w:hint="cs"/>
          <w:rtl/>
        </w:rPr>
        <w:t xml:space="preserve">נכנסים </w:t>
      </w:r>
      <w:r>
        <w:rPr>
          <w:rFonts w:hint="cs"/>
          <w:rtl/>
        </w:rPr>
        <w:t xml:space="preserve">פה </w:t>
      </w:r>
      <w:r w:rsidR="000D4E20">
        <w:rPr>
          <w:rFonts w:hint="cs"/>
          <w:rtl/>
        </w:rPr>
        <w:t>לסרט</w:t>
      </w:r>
      <w:r>
        <w:rPr>
          <w:rFonts w:hint="cs"/>
          <w:rtl/>
        </w:rPr>
        <w:t xml:space="preserve">, וצריכים לראות שזה לא </w:t>
      </w:r>
      <w:bookmarkStart w:id="173" w:name="_ETM_Q1_1845154"/>
      <w:bookmarkEnd w:id="173"/>
      <w:r>
        <w:rPr>
          <w:rFonts w:hint="cs"/>
          <w:rtl/>
        </w:rPr>
        <w:t xml:space="preserve">יהיה </w:t>
      </w:r>
      <w:proofErr w:type="spellStart"/>
      <w:r>
        <w:rPr>
          <w:rFonts w:hint="cs"/>
          <w:rtl/>
        </w:rPr>
        <w:t>בטאבלט</w:t>
      </w:r>
      <w:proofErr w:type="spellEnd"/>
      <w:r>
        <w:rPr>
          <w:rFonts w:hint="cs"/>
          <w:rtl/>
        </w:rPr>
        <w:t>, אלא שיוכל לראות אותו.</w:t>
      </w:r>
      <w:r w:rsidR="000D4E20">
        <w:rPr>
          <w:rFonts w:hint="cs"/>
          <w:rtl/>
        </w:rPr>
        <w:t xml:space="preserve"> </w:t>
      </w:r>
    </w:p>
    <w:p w:rsidR="000D4E20" w:rsidRDefault="000D4E20" w:rsidP="000D4E20">
      <w:pPr>
        <w:rPr>
          <w:rtl/>
        </w:rPr>
      </w:pPr>
    </w:p>
    <w:p w:rsidR="000D4E20" w:rsidRDefault="000D4E20" w:rsidP="000D4E20">
      <w:pPr>
        <w:pStyle w:val="af6"/>
        <w:keepNext/>
        <w:rPr>
          <w:rtl/>
        </w:rPr>
      </w:pPr>
      <w:bookmarkStart w:id="174" w:name="ET_yor_5069_17"/>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 </w:t>
      </w:r>
      <w:r>
        <w:rPr>
          <w:rtl/>
        </w:rPr>
        <w:t>היו"ר יעקב אשר:</w:t>
      </w:r>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w:t>
      </w:r>
      <w:r>
        <w:rPr>
          <w:rtl/>
        </w:rPr>
        <w:t xml:space="preserve"> </w:t>
      </w:r>
      <w:bookmarkEnd w:id="174"/>
    </w:p>
    <w:p w:rsidR="000D4E20" w:rsidRDefault="000D4E20" w:rsidP="000D4E20">
      <w:pPr>
        <w:pStyle w:val="KeepWithNext"/>
        <w:rPr>
          <w:rtl/>
        </w:rPr>
      </w:pPr>
    </w:p>
    <w:p w:rsidR="006B36DB" w:rsidRDefault="006B36DB" w:rsidP="000D4E20">
      <w:pPr>
        <w:rPr>
          <w:rtl/>
        </w:rPr>
      </w:pPr>
      <w:r>
        <w:rPr>
          <w:rFonts w:hint="cs"/>
          <w:rtl/>
        </w:rPr>
        <w:t xml:space="preserve">דיברנו על זה. דיברנו. </w:t>
      </w:r>
    </w:p>
    <w:p w:rsidR="006B36DB" w:rsidRDefault="006B36DB" w:rsidP="000D4E20">
      <w:pPr>
        <w:rPr>
          <w:rtl/>
        </w:rPr>
      </w:pPr>
      <w:bookmarkStart w:id="175" w:name="_ETM_Q1_1847069"/>
      <w:bookmarkStart w:id="176" w:name="_ETM_Q1_1847555"/>
      <w:bookmarkEnd w:id="175"/>
      <w:bookmarkEnd w:id="176"/>
    </w:p>
    <w:p w:rsidR="006B36DB" w:rsidRDefault="006B36DB" w:rsidP="006B36DB">
      <w:pPr>
        <w:pStyle w:val="a4"/>
        <w:keepNext/>
        <w:rPr>
          <w:rtl/>
        </w:rPr>
      </w:pPr>
      <w:bookmarkStart w:id="177" w:name="ET_speaker_5938_368"/>
      <w:r w:rsidRPr="006B36D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B36DB">
        <w:rPr>
          <w:rStyle w:val="TagStyle"/>
          <w:rtl/>
        </w:rPr>
        <w:t xml:space="preserve"> &lt;&lt; דובר &gt;&gt;</w:t>
      </w:r>
      <w:r>
        <w:rPr>
          <w:rtl/>
        </w:rPr>
        <w:t xml:space="preserve">   </w:t>
      </w:r>
      <w:bookmarkEnd w:id="177"/>
    </w:p>
    <w:p w:rsidR="006B36DB" w:rsidRDefault="006B36DB" w:rsidP="006B36DB">
      <w:pPr>
        <w:pStyle w:val="KeepWithNext"/>
        <w:rPr>
          <w:rtl/>
          <w:lang w:eastAsia="he-IL"/>
        </w:rPr>
      </w:pPr>
    </w:p>
    <w:p w:rsidR="006B36DB" w:rsidRDefault="006B36DB" w:rsidP="006B36DB">
      <w:pPr>
        <w:rPr>
          <w:rtl/>
          <w:lang w:eastAsia="he-IL"/>
        </w:rPr>
      </w:pPr>
      <w:r>
        <w:rPr>
          <w:rFonts w:hint="cs"/>
          <w:rtl/>
          <w:lang w:eastAsia="he-IL"/>
        </w:rPr>
        <w:t xml:space="preserve">על הכול דיברנו. </w:t>
      </w:r>
    </w:p>
    <w:p w:rsidR="006B36DB" w:rsidRDefault="006B36DB" w:rsidP="006B36DB">
      <w:pPr>
        <w:rPr>
          <w:rtl/>
          <w:lang w:eastAsia="he-IL"/>
        </w:rPr>
      </w:pPr>
      <w:bookmarkStart w:id="178" w:name="_ETM_Q1_1849975"/>
      <w:bookmarkStart w:id="179" w:name="_ETM_Q1_1850226"/>
      <w:bookmarkEnd w:id="178"/>
      <w:bookmarkEnd w:id="179"/>
    </w:p>
    <w:p w:rsidR="006B36DB" w:rsidRDefault="006B36DB" w:rsidP="006B36DB">
      <w:pPr>
        <w:pStyle w:val="af6"/>
        <w:keepNext/>
        <w:rPr>
          <w:rtl/>
        </w:rPr>
      </w:pPr>
      <w:bookmarkStart w:id="180" w:name="ET_yor_5069_369"/>
      <w:r w:rsidRPr="006B36DB">
        <w:rPr>
          <w:rStyle w:val="TagStyle"/>
          <w:rtl/>
        </w:rPr>
        <w:t xml:space="preserve"> &lt;&lt; </w:t>
      </w:r>
      <w:proofErr w:type="spellStart"/>
      <w:r w:rsidRPr="006B36DB">
        <w:rPr>
          <w:rStyle w:val="TagStyle"/>
          <w:rtl/>
        </w:rPr>
        <w:t>יור</w:t>
      </w:r>
      <w:proofErr w:type="spellEnd"/>
      <w:r w:rsidRPr="006B36DB">
        <w:rPr>
          <w:rStyle w:val="TagStyle"/>
          <w:rtl/>
        </w:rPr>
        <w:t xml:space="preserve"> &gt;&gt; </w:t>
      </w:r>
      <w:r>
        <w:rPr>
          <w:rtl/>
        </w:rPr>
        <w:t>היו"ר יעקב אשר:</w:t>
      </w:r>
      <w:r w:rsidRPr="006B36DB">
        <w:rPr>
          <w:rStyle w:val="TagStyle"/>
          <w:rtl/>
        </w:rPr>
        <w:t xml:space="preserve"> &lt;&lt; </w:t>
      </w:r>
      <w:proofErr w:type="spellStart"/>
      <w:r w:rsidRPr="006B36DB">
        <w:rPr>
          <w:rStyle w:val="TagStyle"/>
          <w:rtl/>
        </w:rPr>
        <w:t>יור</w:t>
      </w:r>
      <w:proofErr w:type="spellEnd"/>
      <w:r w:rsidRPr="006B36DB">
        <w:rPr>
          <w:rStyle w:val="TagStyle"/>
          <w:rtl/>
        </w:rPr>
        <w:t xml:space="preserve"> &gt;&gt;</w:t>
      </w:r>
      <w:r>
        <w:rPr>
          <w:rtl/>
        </w:rPr>
        <w:t xml:space="preserve">   </w:t>
      </w:r>
      <w:bookmarkEnd w:id="180"/>
    </w:p>
    <w:p w:rsidR="006B36DB" w:rsidRDefault="006B36DB" w:rsidP="006B36DB">
      <w:pPr>
        <w:pStyle w:val="KeepWithNext"/>
        <w:rPr>
          <w:rtl/>
          <w:lang w:eastAsia="he-IL"/>
        </w:rPr>
      </w:pPr>
    </w:p>
    <w:p w:rsidR="000D4E20" w:rsidRDefault="000D4E20" w:rsidP="000D4E20">
      <w:pPr>
        <w:rPr>
          <w:rtl/>
        </w:rPr>
      </w:pPr>
      <w:bookmarkStart w:id="181" w:name="_ETM_Q1_1851778"/>
      <w:bookmarkStart w:id="182" w:name="_ETM_Q1_1847341"/>
      <w:bookmarkStart w:id="183" w:name="_ETM_Q1_1847409"/>
      <w:bookmarkEnd w:id="181"/>
      <w:bookmarkEnd w:id="182"/>
      <w:bookmarkEnd w:id="183"/>
      <w:r>
        <w:rPr>
          <w:rFonts w:hint="cs"/>
          <w:rtl/>
        </w:rPr>
        <w:t>יואב, דקה</w:t>
      </w:r>
      <w:r w:rsidR="006B36DB">
        <w:rPr>
          <w:rFonts w:hint="cs"/>
          <w:rtl/>
        </w:rPr>
        <w:t>.</w:t>
      </w:r>
    </w:p>
    <w:p w:rsidR="006B36DB" w:rsidRDefault="006B36DB" w:rsidP="000D4E20">
      <w:pPr>
        <w:rPr>
          <w:rtl/>
        </w:rPr>
      </w:pPr>
    </w:p>
    <w:p w:rsidR="006B36DB" w:rsidRDefault="006B36DB" w:rsidP="006B36DB">
      <w:pPr>
        <w:pStyle w:val="a4"/>
        <w:keepNext/>
        <w:rPr>
          <w:rtl/>
        </w:rPr>
      </w:pPr>
      <w:bookmarkStart w:id="184" w:name="ET_speaker_5938_370"/>
      <w:r w:rsidRPr="006B36D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B36DB">
        <w:rPr>
          <w:rStyle w:val="TagStyle"/>
          <w:rtl/>
        </w:rPr>
        <w:t xml:space="preserve"> &lt;&lt; דובר &gt;&gt;</w:t>
      </w:r>
      <w:r>
        <w:rPr>
          <w:rtl/>
        </w:rPr>
        <w:t xml:space="preserve">   </w:t>
      </w:r>
      <w:bookmarkEnd w:id="184"/>
    </w:p>
    <w:p w:rsidR="006B36DB" w:rsidRDefault="006B36DB" w:rsidP="006B36DB">
      <w:pPr>
        <w:pStyle w:val="KeepWithNext"/>
        <w:rPr>
          <w:rtl/>
          <w:lang w:eastAsia="he-IL"/>
        </w:rPr>
      </w:pPr>
    </w:p>
    <w:p w:rsidR="006B36DB" w:rsidRDefault="006B36DB" w:rsidP="006B36DB">
      <w:pPr>
        <w:rPr>
          <w:rtl/>
          <w:lang w:eastAsia="he-IL"/>
        </w:rPr>
      </w:pPr>
      <w:r>
        <w:rPr>
          <w:rFonts w:hint="cs"/>
          <w:rtl/>
          <w:lang w:eastAsia="he-IL"/>
        </w:rPr>
        <w:t xml:space="preserve">ביקשתי את זכות הדיבור, תן לי </w:t>
      </w:r>
      <w:bookmarkStart w:id="185" w:name="_ETM_Q1_1851309"/>
      <w:bookmarkEnd w:id="185"/>
      <w:r>
        <w:rPr>
          <w:rFonts w:hint="cs"/>
          <w:rtl/>
          <w:lang w:eastAsia="he-IL"/>
        </w:rPr>
        <w:t xml:space="preserve">אותה. </w:t>
      </w:r>
    </w:p>
    <w:p w:rsidR="006B36DB" w:rsidRDefault="006B36DB" w:rsidP="006B36DB">
      <w:pPr>
        <w:rPr>
          <w:rtl/>
          <w:lang w:eastAsia="he-IL"/>
        </w:rPr>
      </w:pPr>
      <w:bookmarkStart w:id="186" w:name="_ETM_Q1_1852781"/>
      <w:bookmarkStart w:id="187" w:name="_ETM_Q1_1853040"/>
      <w:bookmarkEnd w:id="186"/>
      <w:bookmarkEnd w:id="187"/>
    </w:p>
    <w:p w:rsidR="006B36DB" w:rsidRDefault="006B36DB" w:rsidP="006B36DB">
      <w:pPr>
        <w:pStyle w:val="af6"/>
        <w:keepNext/>
        <w:rPr>
          <w:rtl/>
        </w:rPr>
      </w:pPr>
      <w:bookmarkStart w:id="188" w:name="ET_yor_5069_371"/>
      <w:r w:rsidRPr="006B36DB">
        <w:rPr>
          <w:rStyle w:val="TagStyle"/>
          <w:rtl/>
        </w:rPr>
        <w:t xml:space="preserve"> &lt;&lt; </w:t>
      </w:r>
      <w:proofErr w:type="spellStart"/>
      <w:r w:rsidRPr="006B36DB">
        <w:rPr>
          <w:rStyle w:val="TagStyle"/>
          <w:rtl/>
        </w:rPr>
        <w:t>יור</w:t>
      </w:r>
      <w:proofErr w:type="spellEnd"/>
      <w:r w:rsidRPr="006B36DB">
        <w:rPr>
          <w:rStyle w:val="TagStyle"/>
          <w:rtl/>
        </w:rPr>
        <w:t xml:space="preserve"> &gt;&gt; </w:t>
      </w:r>
      <w:r>
        <w:rPr>
          <w:rtl/>
        </w:rPr>
        <w:t>היו"ר יעקב אשר:</w:t>
      </w:r>
      <w:r w:rsidRPr="006B36DB">
        <w:rPr>
          <w:rStyle w:val="TagStyle"/>
          <w:rtl/>
        </w:rPr>
        <w:t xml:space="preserve"> &lt;&lt; </w:t>
      </w:r>
      <w:proofErr w:type="spellStart"/>
      <w:r w:rsidRPr="006B36DB">
        <w:rPr>
          <w:rStyle w:val="TagStyle"/>
          <w:rtl/>
        </w:rPr>
        <w:t>יור</w:t>
      </w:r>
      <w:proofErr w:type="spellEnd"/>
      <w:r w:rsidRPr="006B36DB">
        <w:rPr>
          <w:rStyle w:val="TagStyle"/>
          <w:rtl/>
        </w:rPr>
        <w:t xml:space="preserve"> &gt;&gt;</w:t>
      </w:r>
      <w:r>
        <w:rPr>
          <w:rtl/>
        </w:rPr>
        <w:t xml:space="preserve">   </w:t>
      </w:r>
      <w:bookmarkEnd w:id="188"/>
    </w:p>
    <w:p w:rsidR="006B36DB" w:rsidRDefault="006B36DB" w:rsidP="006B36DB">
      <w:pPr>
        <w:pStyle w:val="KeepWithNext"/>
        <w:rPr>
          <w:rtl/>
          <w:lang w:eastAsia="he-IL"/>
        </w:rPr>
      </w:pPr>
    </w:p>
    <w:p w:rsidR="000D4E20" w:rsidRDefault="006B36DB" w:rsidP="006B36DB">
      <w:pPr>
        <w:rPr>
          <w:rtl/>
        </w:rPr>
      </w:pPr>
      <w:r>
        <w:rPr>
          <w:rFonts w:hint="cs"/>
          <w:rtl/>
          <w:lang w:eastAsia="he-IL"/>
        </w:rPr>
        <w:t xml:space="preserve">בסדר, </w:t>
      </w:r>
      <w:r w:rsidR="000D4E20">
        <w:rPr>
          <w:rFonts w:hint="cs"/>
          <w:rtl/>
        </w:rPr>
        <w:t>אבל אמרת שלא היית בישיבה</w:t>
      </w:r>
      <w:r>
        <w:rPr>
          <w:rFonts w:hint="cs"/>
          <w:rtl/>
        </w:rPr>
        <w:t>,</w:t>
      </w:r>
      <w:r w:rsidR="000D4E20">
        <w:rPr>
          <w:rFonts w:hint="cs"/>
          <w:rtl/>
        </w:rPr>
        <w:t xml:space="preserve"> אז לא נגיד לך </w:t>
      </w:r>
      <w:r>
        <w:rPr>
          <w:rFonts w:hint="cs"/>
          <w:rtl/>
        </w:rPr>
        <w:t>שדיברנו על זה?</w:t>
      </w:r>
    </w:p>
    <w:p w:rsidR="000D4E20" w:rsidRDefault="000D4E20" w:rsidP="000D4E20">
      <w:pPr>
        <w:rPr>
          <w:rtl/>
        </w:rPr>
      </w:pPr>
    </w:p>
    <w:p w:rsidR="000D4E20" w:rsidRDefault="000D4E20" w:rsidP="000D4E20">
      <w:pPr>
        <w:pStyle w:val="a4"/>
        <w:keepNext/>
        <w:rPr>
          <w:rtl/>
        </w:rPr>
      </w:pPr>
      <w:bookmarkStart w:id="189" w:name="ET_speaker_5938_18"/>
      <w:r w:rsidRPr="000D4E2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D4E20">
        <w:rPr>
          <w:rStyle w:val="TagStyle"/>
          <w:rtl/>
        </w:rPr>
        <w:t xml:space="preserve"> &lt;&lt; דובר &gt;&gt;</w:t>
      </w:r>
      <w:r>
        <w:rPr>
          <w:rtl/>
        </w:rPr>
        <w:t xml:space="preserve"> </w:t>
      </w:r>
      <w:bookmarkEnd w:id="189"/>
    </w:p>
    <w:p w:rsidR="000D4E20" w:rsidRDefault="000D4E20" w:rsidP="000D4E20">
      <w:pPr>
        <w:pStyle w:val="KeepWithNext"/>
        <w:rPr>
          <w:rtl/>
        </w:rPr>
      </w:pPr>
    </w:p>
    <w:p w:rsidR="005B10BF" w:rsidRDefault="005B10BF" w:rsidP="000D4E20">
      <w:pPr>
        <w:rPr>
          <w:rtl/>
        </w:rPr>
      </w:pPr>
      <w:r>
        <w:rPr>
          <w:rFonts w:hint="cs"/>
          <w:rtl/>
        </w:rPr>
        <w:t xml:space="preserve">אתה מפריע לי עכשיו לדבר. אני יודע על מה דיברתם, אני רוצה להגיד </w:t>
      </w:r>
      <w:bookmarkStart w:id="190" w:name="_ETM_Q1_1857851"/>
      <w:bookmarkEnd w:id="190"/>
      <w:r>
        <w:rPr>
          <w:rFonts w:hint="cs"/>
          <w:rtl/>
        </w:rPr>
        <w:t xml:space="preserve">דברים שאמרתי לפני חודש ויותר. </w:t>
      </w:r>
    </w:p>
    <w:p w:rsidR="005B10BF" w:rsidRDefault="005B10BF" w:rsidP="000D4E20">
      <w:pPr>
        <w:rPr>
          <w:rtl/>
        </w:rPr>
      </w:pPr>
      <w:bookmarkStart w:id="191" w:name="_ETM_Q1_1860593"/>
      <w:bookmarkEnd w:id="191"/>
    </w:p>
    <w:p w:rsidR="005B10BF" w:rsidRDefault="005B10BF" w:rsidP="005B10BF">
      <w:pPr>
        <w:pStyle w:val="af6"/>
        <w:keepNext/>
        <w:rPr>
          <w:rtl/>
        </w:rPr>
      </w:pPr>
      <w:bookmarkStart w:id="192" w:name="ET_yor_5069_372"/>
      <w:r w:rsidRPr="005B10BF">
        <w:rPr>
          <w:rStyle w:val="TagStyle"/>
          <w:rtl/>
        </w:rPr>
        <w:t xml:space="preserve"> &lt;&lt; </w:t>
      </w:r>
      <w:proofErr w:type="spellStart"/>
      <w:r w:rsidRPr="005B10BF">
        <w:rPr>
          <w:rStyle w:val="TagStyle"/>
          <w:rtl/>
        </w:rPr>
        <w:t>יור</w:t>
      </w:r>
      <w:proofErr w:type="spellEnd"/>
      <w:r w:rsidRPr="005B10BF">
        <w:rPr>
          <w:rStyle w:val="TagStyle"/>
          <w:rtl/>
        </w:rPr>
        <w:t xml:space="preserve"> &gt;&gt; </w:t>
      </w:r>
      <w:r>
        <w:rPr>
          <w:rtl/>
        </w:rPr>
        <w:t>היו"ר יעקב אשר:</w:t>
      </w:r>
      <w:r w:rsidRPr="005B10BF">
        <w:rPr>
          <w:rStyle w:val="TagStyle"/>
          <w:rtl/>
        </w:rPr>
        <w:t xml:space="preserve"> &lt;&lt; </w:t>
      </w:r>
      <w:proofErr w:type="spellStart"/>
      <w:r w:rsidRPr="005B10BF">
        <w:rPr>
          <w:rStyle w:val="TagStyle"/>
          <w:rtl/>
        </w:rPr>
        <w:t>יור</w:t>
      </w:r>
      <w:proofErr w:type="spellEnd"/>
      <w:r w:rsidRPr="005B10BF">
        <w:rPr>
          <w:rStyle w:val="TagStyle"/>
          <w:rtl/>
        </w:rPr>
        <w:t xml:space="preserve"> &gt;&gt;</w:t>
      </w:r>
      <w:r>
        <w:rPr>
          <w:rtl/>
        </w:rPr>
        <w:t xml:space="preserve">   </w:t>
      </w:r>
      <w:bookmarkEnd w:id="192"/>
    </w:p>
    <w:p w:rsidR="005B10BF" w:rsidRDefault="005B10BF" w:rsidP="005B10BF">
      <w:pPr>
        <w:pStyle w:val="KeepWithNext"/>
        <w:rPr>
          <w:rtl/>
          <w:lang w:eastAsia="he-IL"/>
        </w:rPr>
      </w:pPr>
    </w:p>
    <w:p w:rsidR="005B10BF" w:rsidRDefault="005B10BF" w:rsidP="005B10BF">
      <w:pPr>
        <w:rPr>
          <w:rtl/>
          <w:lang w:eastAsia="he-IL"/>
        </w:rPr>
      </w:pPr>
      <w:r>
        <w:rPr>
          <w:rFonts w:hint="cs"/>
          <w:rtl/>
          <w:lang w:eastAsia="he-IL"/>
        </w:rPr>
        <w:t>אבל איך אתה יודע על מה דיברנו בישיבה האחרונה?</w:t>
      </w:r>
    </w:p>
    <w:p w:rsidR="005B10BF" w:rsidRDefault="005B10BF" w:rsidP="005B10BF">
      <w:pPr>
        <w:rPr>
          <w:rtl/>
          <w:lang w:eastAsia="he-IL"/>
        </w:rPr>
      </w:pPr>
    </w:p>
    <w:p w:rsidR="005B10BF" w:rsidRDefault="005B10BF" w:rsidP="005B10BF">
      <w:pPr>
        <w:pStyle w:val="a4"/>
        <w:keepNext/>
        <w:rPr>
          <w:rtl/>
        </w:rPr>
      </w:pPr>
      <w:bookmarkStart w:id="193" w:name="ET_speaker_5938_373"/>
      <w:r w:rsidRPr="005B10B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B10BF">
        <w:rPr>
          <w:rStyle w:val="TagStyle"/>
          <w:rtl/>
        </w:rPr>
        <w:t xml:space="preserve"> &lt;&lt; דובר &gt;&gt;</w:t>
      </w:r>
      <w:r>
        <w:rPr>
          <w:rtl/>
        </w:rPr>
        <w:t xml:space="preserve">   </w:t>
      </w:r>
      <w:bookmarkEnd w:id="193"/>
    </w:p>
    <w:p w:rsidR="005B10BF" w:rsidRDefault="005B10BF" w:rsidP="005B10BF">
      <w:pPr>
        <w:pStyle w:val="KeepWithNext"/>
        <w:rPr>
          <w:rtl/>
          <w:lang w:eastAsia="he-IL"/>
        </w:rPr>
      </w:pPr>
    </w:p>
    <w:p w:rsidR="000D4E20" w:rsidRDefault="000D4E20" w:rsidP="005B10BF">
      <w:pPr>
        <w:rPr>
          <w:rtl/>
        </w:rPr>
      </w:pPr>
      <w:bookmarkStart w:id="194" w:name="_ETM_Q1_1860890"/>
      <w:bookmarkStart w:id="195" w:name="_ETM_Q1_1860924"/>
      <w:bookmarkStart w:id="196" w:name="_ETM_Q1_1861026"/>
      <w:bookmarkEnd w:id="194"/>
      <w:bookmarkEnd w:id="195"/>
      <w:bookmarkEnd w:id="196"/>
      <w:r>
        <w:rPr>
          <w:rFonts w:hint="cs"/>
          <w:rtl/>
        </w:rPr>
        <w:t>יש פרוטוקול ויש לי אנשים ש</w:t>
      </w:r>
      <w:r w:rsidR="005B10BF">
        <w:rPr>
          <w:rFonts w:hint="cs"/>
          <w:rtl/>
        </w:rPr>
        <w:t xml:space="preserve">מספרים מה היה. </w:t>
      </w:r>
    </w:p>
    <w:p w:rsidR="000D4E20" w:rsidRDefault="000D4E20" w:rsidP="000D4E20">
      <w:pPr>
        <w:rPr>
          <w:rtl/>
        </w:rPr>
      </w:pPr>
    </w:p>
    <w:p w:rsidR="000D4E20" w:rsidRDefault="000D4E20" w:rsidP="000D4E20">
      <w:pPr>
        <w:pStyle w:val="af6"/>
        <w:keepNext/>
        <w:rPr>
          <w:rtl/>
        </w:rPr>
      </w:pPr>
      <w:bookmarkStart w:id="197" w:name="ET_yor_5069_19"/>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 </w:t>
      </w:r>
      <w:r>
        <w:rPr>
          <w:rtl/>
        </w:rPr>
        <w:t>היו"ר יעקב אשר:</w:t>
      </w:r>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w:t>
      </w:r>
      <w:r>
        <w:rPr>
          <w:rtl/>
        </w:rPr>
        <w:t xml:space="preserve"> </w:t>
      </w:r>
      <w:bookmarkEnd w:id="197"/>
    </w:p>
    <w:p w:rsidR="000D4E20" w:rsidRDefault="000D4E20" w:rsidP="000D4E20">
      <w:pPr>
        <w:pStyle w:val="KeepWithNext"/>
        <w:rPr>
          <w:rtl/>
        </w:rPr>
      </w:pPr>
    </w:p>
    <w:p w:rsidR="005B10BF" w:rsidRDefault="005B10BF" w:rsidP="000D4E20">
      <w:pPr>
        <w:rPr>
          <w:rtl/>
        </w:rPr>
      </w:pPr>
      <w:r>
        <w:rPr>
          <w:rFonts w:hint="cs"/>
          <w:rtl/>
        </w:rPr>
        <w:t xml:space="preserve">עוד לא יצא </w:t>
      </w:r>
      <w:bookmarkStart w:id="198" w:name="_ETM_Q1_1864821"/>
      <w:bookmarkEnd w:id="198"/>
      <w:r>
        <w:rPr>
          <w:rFonts w:hint="cs"/>
          <w:rtl/>
        </w:rPr>
        <w:t xml:space="preserve">הפרוטוקול. </w:t>
      </w:r>
    </w:p>
    <w:p w:rsidR="005B10BF" w:rsidRDefault="005B10BF" w:rsidP="000D4E20">
      <w:pPr>
        <w:rPr>
          <w:rtl/>
        </w:rPr>
      </w:pPr>
      <w:bookmarkStart w:id="199" w:name="_ETM_Q1_1866628"/>
      <w:bookmarkStart w:id="200" w:name="_ETM_Q1_1867072"/>
      <w:bookmarkEnd w:id="199"/>
      <w:bookmarkEnd w:id="200"/>
    </w:p>
    <w:p w:rsidR="005B10BF" w:rsidRDefault="005B10BF" w:rsidP="005B10BF">
      <w:pPr>
        <w:pStyle w:val="a4"/>
        <w:keepNext/>
        <w:rPr>
          <w:rtl/>
        </w:rPr>
      </w:pPr>
      <w:bookmarkStart w:id="201" w:name="ET_speaker_5938_374"/>
      <w:r w:rsidRPr="005B10B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B10BF">
        <w:rPr>
          <w:rStyle w:val="TagStyle"/>
          <w:rtl/>
        </w:rPr>
        <w:t xml:space="preserve"> &lt;&lt; דובר &gt;&gt;</w:t>
      </w:r>
      <w:r>
        <w:rPr>
          <w:rtl/>
        </w:rPr>
        <w:t xml:space="preserve">   </w:t>
      </w:r>
      <w:bookmarkEnd w:id="201"/>
    </w:p>
    <w:p w:rsidR="005B10BF" w:rsidRDefault="005B10BF" w:rsidP="005B10BF">
      <w:pPr>
        <w:pStyle w:val="KeepWithNext"/>
        <w:rPr>
          <w:rtl/>
          <w:lang w:eastAsia="he-IL"/>
        </w:rPr>
      </w:pPr>
    </w:p>
    <w:p w:rsidR="005B10BF" w:rsidRDefault="005B10BF" w:rsidP="000D4E20">
      <w:pPr>
        <w:rPr>
          <w:rtl/>
        </w:rPr>
      </w:pPr>
      <w:bookmarkStart w:id="202" w:name="_ETM_Q1_1866867"/>
      <w:bookmarkStart w:id="203" w:name="_ETM_Q1_1866927"/>
      <w:bookmarkEnd w:id="202"/>
      <w:bookmarkEnd w:id="203"/>
      <w:r>
        <w:rPr>
          <w:rFonts w:hint="cs"/>
          <w:rtl/>
        </w:rPr>
        <w:t xml:space="preserve">יעקב, ביקשתי את זכות הדיבור, אני מבקש אותה. אנחנו </w:t>
      </w:r>
      <w:bookmarkStart w:id="204" w:name="_ETM_Q1_1870140"/>
      <w:bookmarkEnd w:id="204"/>
      <w:r>
        <w:rPr>
          <w:rFonts w:hint="cs"/>
          <w:rtl/>
        </w:rPr>
        <w:t>כל הזמן חוזרים אחורה.</w:t>
      </w:r>
    </w:p>
    <w:p w:rsidR="005B10BF" w:rsidRDefault="005B10BF" w:rsidP="000D4E20">
      <w:pPr>
        <w:rPr>
          <w:rtl/>
        </w:rPr>
      </w:pPr>
    </w:p>
    <w:p w:rsidR="005B10BF" w:rsidRDefault="005B10BF" w:rsidP="005B10BF">
      <w:pPr>
        <w:pStyle w:val="af6"/>
        <w:keepNext/>
        <w:rPr>
          <w:rtl/>
        </w:rPr>
      </w:pPr>
      <w:bookmarkStart w:id="205" w:name="ET_yor_5069_375"/>
      <w:r w:rsidRPr="005B10BF">
        <w:rPr>
          <w:rStyle w:val="TagStyle"/>
          <w:rtl/>
        </w:rPr>
        <w:t xml:space="preserve"> &lt;&lt; </w:t>
      </w:r>
      <w:proofErr w:type="spellStart"/>
      <w:r w:rsidRPr="005B10BF">
        <w:rPr>
          <w:rStyle w:val="TagStyle"/>
          <w:rtl/>
        </w:rPr>
        <w:t>יור</w:t>
      </w:r>
      <w:proofErr w:type="spellEnd"/>
      <w:r w:rsidRPr="005B10BF">
        <w:rPr>
          <w:rStyle w:val="TagStyle"/>
          <w:rtl/>
        </w:rPr>
        <w:t xml:space="preserve"> &gt;&gt; </w:t>
      </w:r>
      <w:r>
        <w:rPr>
          <w:rtl/>
        </w:rPr>
        <w:t>היו"ר יעקב אשר:</w:t>
      </w:r>
      <w:r w:rsidRPr="005B10BF">
        <w:rPr>
          <w:rStyle w:val="TagStyle"/>
          <w:rtl/>
        </w:rPr>
        <w:t xml:space="preserve"> &lt;&lt; </w:t>
      </w:r>
      <w:proofErr w:type="spellStart"/>
      <w:r w:rsidRPr="005B10BF">
        <w:rPr>
          <w:rStyle w:val="TagStyle"/>
          <w:rtl/>
        </w:rPr>
        <w:t>יור</w:t>
      </w:r>
      <w:proofErr w:type="spellEnd"/>
      <w:r w:rsidRPr="005B10BF">
        <w:rPr>
          <w:rStyle w:val="TagStyle"/>
          <w:rtl/>
        </w:rPr>
        <w:t xml:space="preserve"> &gt;&gt;</w:t>
      </w:r>
      <w:r>
        <w:rPr>
          <w:rtl/>
        </w:rPr>
        <w:t xml:space="preserve">   </w:t>
      </w:r>
      <w:bookmarkEnd w:id="205"/>
    </w:p>
    <w:p w:rsidR="005B10BF" w:rsidRDefault="005B10BF" w:rsidP="005B10BF">
      <w:pPr>
        <w:pStyle w:val="KeepWithNext"/>
        <w:rPr>
          <w:rtl/>
          <w:lang w:eastAsia="he-IL"/>
        </w:rPr>
      </w:pPr>
    </w:p>
    <w:p w:rsidR="000D4E20" w:rsidRDefault="005B10BF" w:rsidP="005B10BF">
      <w:pPr>
        <w:rPr>
          <w:rtl/>
        </w:rPr>
      </w:pPr>
      <w:r>
        <w:rPr>
          <w:rFonts w:hint="cs"/>
          <w:rtl/>
        </w:rPr>
        <w:t xml:space="preserve">בסדר, </w:t>
      </w:r>
      <w:r w:rsidR="000D4E20">
        <w:rPr>
          <w:rFonts w:hint="cs"/>
          <w:rtl/>
        </w:rPr>
        <w:t>א</w:t>
      </w:r>
      <w:r>
        <w:rPr>
          <w:rFonts w:hint="cs"/>
          <w:rtl/>
        </w:rPr>
        <w:t xml:space="preserve">ני לא אתערב, גם אם אתה טועה, אני אתן לך להגיד, </w:t>
      </w:r>
      <w:bookmarkStart w:id="206" w:name="_ETM_Q1_1875400"/>
      <w:bookmarkEnd w:id="206"/>
      <w:r>
        <w:rPr>
          <w:rFonts w:hint="cs"/>
          <w:rtl/>
        </w:rPr>
        <w:t>בשמחה.</w:t>
      </w:r>
    </w:p>
    <w:p w:rsidR="000D4E20" w:rsidRDefault="000D4E20" w:rsidP="000D4E20">
      <w:pPr>
        <w:rPr>
          <w:rtl/>
        </w:rPr>
      </w:pPr>
    </w:p>
    <w:p w:rsidR="000D4E20" w:rsidRDefault="000D4E20" w:rsidP="000D4E20">
      <w:pPr>
        <w:pStyle w:val="a4"/>
        <w:keepNext/>
        <w:rPr>
          <w:rtl/>
        </w:rPr>
      </w:pPr>
      <w:bookmarkStart w:id="207" w:name="ET_speaker_5785_20"/>
      <w:r w:rsidRPr="000D4E20">
        <w:rPr>
          <w:rStyle w:val="TagStyle"/>
          <w:rtl/>
        </w:rPr>
        <w:t xml:space="preserve"> &lt;&lt; דובר &gt;&gt; </w:t>
      </w:r>
      <w:r>
        <w:rPr>
          <w:rtl/>
        </w:rPr>
        <w:t>עופר כסיף (הרשימה המשותפת):</w:t>
      </w:r>
      <w:r w:rsidRPr="000D4E20">
        <w:rPr>
          <w:rStyle w:val="TagStyle"/>
          <w:rtl/>
        </w:rPr>
        <w:t xml:space="preserve"> &lt;&lt; דובר &gt;&gt;</w:t>
      </w:r>
      <w:r>
        <w:rPr>
          <w:rtl/>
        </w:rPr>
        <w:t xml:space="preserve"> </w:t>
      </w:r>
      <w:bookmarkEnd w:id="207"/>
    </w:p>
    <w:p w:rsidR="000D4E20" w:rsidRDefault="000D4E20" w:rsidP="000D4E20">
      <w:pPr>
        <w:pStyle w:val="KeepWithNext"/>
        <w:rPr>
          <w:rtl/>
        </w:rPr>
      </w:pPr>
    </w:p>
    <w:p w:rsidR="000D4E20" w:rsidRDefault="005B10BF" w:rsidP="003E4CF5">
      <w:pPr>
        <w:rPr>
          <w:rtl/>
        </w:rPr>
      </w:pPr>
      <w:r>
        <w:rPr>
          <w:rFonts w:hint="cs"/>
          <w:rtl/>
        </w:rPr>
        <w:t xml:space="preserve">אני דווקא חושב </w:t>
      </w:r>
      <w:r w:rsidR="003E4CF5">
        <w:rPr>
          <w:rFonts w:hint="cs"/>
          <w:rtl/>
        </w:rPr>
        <w:t>שהוא צודק, יעקב.</w:t>
      </w:r>
    </w:p>
    <w:p w:rsidR="003E4CF5" w:rsidRDefault="003E4CF5" w:rsidP="003E4CF5">
      <w:pPr>
        <w:rPr>
          <w:rtl/>
        </w:rPr>
      </w:pPr>
    </w:p>
    <w:p w:rsidR="000D4E20" w:rsidRDefault="000D4E20" w:rsidP="000D4E20">
      <w:pPr>
        <w:pStyle w:val="a4"/>
        <w:keepNext/>
        <w:rPr>
          <w:rtl/>
        </w:rPr>
      </w:pPr>
      <w:bookmarkStart w:id="208" w:name="ET_speaker_5938_21"/>
      <w:r w:rsidRPr="000D4E2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D4E20">
        <w:rPr>
          <w:rStyle w:val="TagStyle"/>
          <w:rtl/>
        </w:rPr>
        <w:t xml:space="preserve"> &lt;&lt; דובר &gt;&gt;</w:t>
      </w:r>
      <w:r>
        <w:rPr>
          <w:rtl/>
        </w:rPr>
        <w:t xml:space="preserve"> </w:t>
      </w:r>
      <w:bookmarkEnd w:id="208"/>
    </w:p>
    <w:p w:rsidR="000D4E20" w:rsidRDefault="000D4E20" w:rsidP="000D4E20">
      <w:pPr>
        <w:pStyle w:val="KeepWithNext"/>
        <w:rPr>
          <w:rtl/>
        </w:rPr>
      </w:pPr>
    </w:p>
    <w:p w:rsidR="000D4E20" w:rsidRDefault="00862E27" w:rsidP="00523730">
      <w:pPr>
        <w:rPr>
          <w:rtl/>
        </w:rPr>
      </w:pPr>
      <w:r>
        <w:rPr>
          <w:rFonts w:hint="cs"/>
          <w:rtl/>
        </w:rPr>
        <w:t xml:space="preserve">יעקב, תהיה איתי שנייה. אני אומר את הדברים </w:t>
      </w:r>
      <w:r w:rsidR="00BA1F89">
        <w:rPr>
          <w:rFonts w:hint="cs"/>
          <w:rtl/>
        </w:rPr>
        <w:t xml:space="preserve">האלה מההתחלה, ואני אומר את </w:t>
      </w:r>
      <w:bookmarkStart w:id="209" w:name="_ETM_Q1_1884195"/>
      <w:bookmarkEnd w:id="209"/>
      <w:r w:rsidR="00BA1F89">
        <w:rPr>
          <w:rFonts w:hint="cs"/>
          <w:rtl/>
        </w:rPr>
        <w:t xml:space="preserve">זה עוד פעם. מנהל בתי המשפט לא צריך </w:t>
      </w:r>
      <w:bookmarkStart w:id="210" w:name="_ETM_Q1_1887773"/>
      <w:bookmarkEnd w:id="210"/>
      <w:r w:rsidR="00BA1F89">
        <w:rPr>
          <w:rFonts w:hint="cs"/>
          <w:rtl/>
        </w:rPr>
        <w:t xml:space="preserve">להיפגע ממה שאני אומר, הוא מנהל של מערכת לוגיסטית, </w:t>
      </w:r>
      <w:bookmarkStart w:id="211" w:name="_ETM_Q1_1887956"/>
      <w:bookmarkEnd w:id="211"/>
      <w:r w:rsidR="00BA1F89">
        <w:rPr>
          <w:rFonts w:hint="cs"/>
          <w:rtl/>
        </w:rPr>
        <w:t xml:space="preserve">הוא איננו שופט </w:t>
      </w:r>
      <w:r w:rsidR="00BA1F89">
        <w:rPr>
          <w:rFonts w:hint="cs"/>
          <w:rtl/>
        </w:rPr>
        <w:lastRenderedPageBreak/>
        <w:t xml:space="preserve">בתפקידו. </w:t>
      </w:r>
      <w:r w:rsidR="000D4E20">
        <w:rPr>
          <w:rFonts w:hint="cs"/>
          <w:rtl/>
        </w:rPr>
        <w:t xml:space="preserve">יש לנו תפקיד למצוא את </w:t>
      </w:r>
      <w:proofErr w:type="spellStart"/>
      <w:r w:rsidR="000D4E20">
        <w:rPr>
          <w:rFonts w:hint="cs"/>
          <w:rtl/>
        </w:rPr>
        <w:t>האיזונים</w:t>
      </w:r>
      <w:proofErr w:type="spellEnd"/>
      <w:r w:rsidR="00BA1F89">
        <w:rPr>
          <w:rFonts w:hint="cs"/>
          <w:rtl/>
        </w:rPr>
        <w:t>. אני אומר שאנחנו הולכים אחורה, ולא הולכים קדימה. כשאני שומע:</w:t>
      </w:r>
      <w:r w:rsidR="000D4E20">
        <w:rPr>
          <w:rFonts w:hint="cs"/>
          <w:rtl/>
        </w:rPr>
        <w:t xml:space="preserve"> בהתאם לנתונים</w:t>
      </w:r>
      <w:r w:rsidR="00BA1F89">
        <w:rPr>
          <w:rFonts w:hint="cs"/>
          <w:rtl/>
        </w:rPr>
        <w:t xml:space="preserve">, בהתאם לדברים </w:t>
      </w:r>
      <w:bookmarkStart w:id="212" w:name="_ETM_Q1_1896390"/>
      <w:bookmarkEnd w:id="212"/>
      <w:r w:rsidR="00BA1F89">
        <w:rPr>
          <w:rtl/>
        </w:rPr>
        <w:t>–</w:t>
      </w:r>
      <w:r w:rsidR="00BA1F89">
        <w:rPr>
          <w:rFonts w:hint="cs"/>
          <w:rtl/>
        </w:rPr>
        <w:t xml:space="preserve"> חבר'ה, בהתאם לנתונים</w:t>
      </w:r>
      <w:r w:rsidR="000D4E20">
        <w:rPr>
          <w:rFonts w:hint="cs"/>
          <w:rtl/>
        </w:rPr>
        <w:t xml:space="preserve"> שיהיו כתובים </w:t>
      </w:r>
      <w:r w:rsidR="00BA1F89">
        <w:rPr>
          <w:rFonts w:hint="cs"/>
          <w:rtl/>
        </w:rPr>
        <w:t xml:space="preserve">בדבר החקיקה. תראו איך מתבצעת קבלת ההחלטות </w:t>
      </w:r>
      <w:r w:rsidR="00BA1F89">
        <w:rPr>
          <w:rFonts w:hint="eastAsia"/>
        </w:rPr>
        <w:t>–</w:t>
      </w:r>
      <w:r w:rsidR="00BA1F89">
        <w:rPr>
          <w:rFonts w:hint="cs"/>
          <w:rtl/>
        </w:rPr>
        <w:t xml:space="preserve"> </w:t>
      </w:r>
      <w:r w:rsidR="000D4E20">
        <w:rPr>
          <w:rFonts w:hint="cs"/>
          <w:rtl/>
        </w:rPr>
        <w:t xml:space="preserve">יושב </w:t>
      </w:r>
      <w:r w:rsidR="00BA1F89">
        <w:rPr>
          <w:rFonts w:hint="cs"/>
          <w:rtl/>
        </w:rPr>
        <w:t>ה</w:t>
      </w:r>
      <w:r w:rsidR="000D4E20">
        <w:rPr>
          <w:rFonts w:hint="cs"/>
          <w:rtl/>
        </w:rPr>
        <w:t xml:space="preserve">שר </w:t>
      </w:r>
      <w:r w:rsidR="00BA1F89">
        <w:rPr>
          <w:rFonts w:hint="cs"/>
          <w:rtl/>
        </w:rPr>
        <w:t xml:space="preserve">לביטחון הפנים, ויושב שר </w:t>
      </w:r>
      <w:r w:rsidR="000D4E20">
        <w:rPr>
          <w:rFonts w:hint="cs"/>
          <w:rtl/>
        </w:rPr>
        <w:t>המשפטים</w:t>
      </w:r>
      <w:r w:rsidR="006F2BC2">
        <w:rPr>
          <w:rFonts w:hint="cs"/>
          <w:rtl/>
        </w:rPr>
        <w:t>,</w:t>
      </w:r>
      <w:r w:rsidR="000D4E20">
        <w:rPr>
          <w:rFonts w:hint="cs"/>
          <w:rtl/>
        </w:rPr>
        <w:t xml:space="preserve"> מקבלים החלטות</w:t>
      </w:r>
      <w:r w:rsidR="006F2BC2">
        <w:rPr>
          <w:rFonts w:hint="cs"/>
          <w:rtl/>
        </w:rPr>
        <w:t xml:space="preserve">. יושב נציג שב"ס </w:t>
      </w:r>
      <w:r w:rsidR="006F2BC2">
        <w:rPr>
          <w:rtl/>
        </w:rPr>
        <w:t>–</w:t>
      </w:r>
      <w:r w:rsidR="006F2BC2">
        <w:rPr>
          <w:rFonts w:hint="cs"/>
          <w:rtl/>
        </w:rPr>
        <w:t xml:space="preserve"> ואני מעריך את כולם,</w:t>
      </w:r>
      <w:r w:rsidR="000D4E20">
        <w:rPr>
          <w:rFonts w:hint="cs"/>
          <w:rtl/>
        </w:rPr>
        <w:t xml:space="preserve"> אין לי מילה אחת רעה להגיד עליהם</w:t>
      </w:r>
      <w:r w:rsidR="006F2BC2">
        <w:rPr>
          <w:rFonts w:hint="cs"/>
          <w:rtl/>
        </w:rPr>
        <w:t>, רק אני אומר</w:t>
      </w:r>
      <w:r w:rsidR="000D4E20">
        <w:rPr>
          <w:rFonts w:hint="cs"/>
          <w:rtl/>
        </w:rPr>
        <w:t xml:space="preserve"> </w:t>
      </w:r>
      <w:r w:rsidR="00523730">
        <w:rPr>
          <w:rFonts w:hint="cs"/>
          <w:rtl/>
        </w:rPr>
        <w:t xml:space="preserve">שהתפקיד שלנו פה הוא לפקח </w:t>
      </w:r>
      <w:bookmarkStart w:id="213" w:name="_ETM_Q1_1913535"/>
      <w:bookmarkEnd w:id="213"/>
      <w:r w:rsidR="00523730">
        <w:rPr>
          <w:rFonts w:hint="cs"/>
          <w:rtl/>
        </w:rPr>
        <w:t>על העניין הזה. ו</w:t>
      </w:r>
      <w:r w:rsidR="000D4E20">
        <w:rPr>
          <w:rFonts w:hint="cs"/>
          <w:rtl/>
        </w:rPr>
        <w:t xml:space="preserve">אני חושב </w:t>
      </w:r>
      <w:r w:rsidR="00523730">
        <w:rPr>
          <w:rFonts w:hint="cs"/>
          <w:rtl/>
        </w:rPr>
        <w:t xml:space="preserve">שאנחנו מפספסים בגדול בכל </w:t>
      </w:r>
      <w:proofErr w:type="spellStart"/>
      <w:r w:rsidR="00523730">
        <w:rPr>
          <w:rFonts w:hint="cs"/>
          <w:rtl/>
        </w:rPr>
        <w:t>המשאים</w:t>
      </w:r>
      <w:proofErr w:type="spellEnd"/>
      <w:r w:rsidR="00523730">
        <w:rPr>
          <w:rFonts w:hint="cs"/>
          <w:rtl/>
        </w:rPr>
        <w:t xml:space="preserve"> ומתנים </w:t>
      </w:r>
      <w:bookmarkStart w:id="214" w:name="_ETM_Q1_1917968"/>
      <w:bookmarkEnd w:id="214"/>
      <w:r w:rsidR="00523730">
        <w:rPr>
          <w:rFonts w:hint="cs"/>
          <w:rtl/>
        </w:rPr>
        <w:t xml:space="preserve">האלה שמתנהלים </w:t>
      </w:r>
      <w:r w:rsidR="000D4E20">
        <w:rPr>
          <w:rFonts w:hint="cs"/>
          <w:rtl/>
        </w:rPr>
        <w:t>פה בתקופה בלתי סבירה</w:t>
      </w:r>
      <w:r w:rsidR="00523730">
        <w:rPr>
          <w:rFonts w:hint="cs"/>
          <w:rtl/>
        </w:rPr>
        <w:t xml:space="preserve"> בעליל לכל העניין הזה, ו</w:t>
      </w:r>
      <w:r w:rsidR="000D4E20">
        <w:rPr>
          <w:rFonts w:hint="cs"/>
          <w:rtl/>
        </w:rPr>
        <w:t>כרגע זכויות עצורים נפגעות</w:t>
      </w:r>
      <w:r w:rsidR="00523730">
        <w:rPr>
          <w:rFonts w:hint="cs"/>
          <w:rtl/>
        </w:rPr>
        <w:t>.</w:t>
      </w:r>
      <w:r w:rsidR="000D4E20">
        <w:rPr>
          <w:rFonts w:hint="cs"/>
          <w:rtl/>
        </w:rPr>
        <w:t xml:space="preserve"> </w:t>
      </w:r>
      <w:r w:rsidR="00523730">
        <w:rPr>
          <w:rFonts w:hint="cs"/>
          <w:rtl/>
        </w:rPr>
        <w:t xml:space="preserve">אתם יודעים </w:t>
      </w:r>
      <w:bookmarkStart w:id="215" w:name="_ETM_Q1_1922197"/>
      <w:bookmarkEnd w:id="215"/>
      <w:r w:rsidR="00523730">
        <w:rPr>
          <w:rFonts w:hint="cs"/>
          <w:rtl/>
        </w:rPr>
        <w:t xml:space="preserve">מה הכי אבסורד בכל הסיפור הזה? לא אבסורד, אולי מוזר, קצת מחויך? </w:t>
      </w:r>
      <w:r w:rsidR="000D4E20">
        <w:rPr>
          <w:rFonts w:hint="cs"/>
          <w:rtl/>
        </w:rPr>
        <w:t>שאני זה שמדבר על זה כל הזמן.</w:t>
      </w:r>
    </w:p>
    <w:p w:rsidR="000D4E20" w:rsidRDefault="000D4E20" w:rsidP="000D4E20">
      <w:pPr>
        <w:rPr>
          <w:rtl/>
        </w:rPr>
      </w:pPr>
    </w:p>
    <w:p w:rsidR="000D4E20" w:rsidRDefault="000D4E20" w:rsidP="000D4E20">
      <w:pPr>
        <w:pStyle w:val="af6"/>
        <w:keepNext/>
        <w:rPr>
          <w:rtl/>
        </w:rPr>
      </w:pPr>
      <w:bookmarkStart w:id="216" w:name="ET_yor_5069_22"/>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 </w:t>
      </w:r>
      <w:r>
        <w:rPr>
          <w:rtl/>
        </w:rPr>
        <w:t>היו"ר יעקב אשר:</w:t>
      </w:r>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w:t>
      </w:r>
      <w:r>
        <w:rPr>
          <w:rtl/>
        </w:rPr>
        <w:t xml:space="preserve"> </w:t>
      </w:r>
      <w:bookmarkEnd w:id="216"/>
    </w:p>
    <w:p w:rsidR="000D4E20" w:rsidRDefault="000D4E20" w:rsidP="000D4E20">
      <w:pPr>
        <w:pStyle w:val="KeepWithNext"/>
        <w:rPr>
          <w:rtl/>
        </w:rPr>
      </w:pPr>
    </w:p>
    <w:p w:rsidR="000D4E20" w:rsidRDefault="00523730" w:rsidP="000D4E20">
      <w:pPr>
        <w:rPr>
          <w:rtl/>
        </w:rPr>
      </w:pPr>
      <w:r>
        <w:rPr>
          <w:rFonts w:hint="cs"/>
          <w:rtl/>
        </w:rPr>
        <w:t xml:space="preserve">אני רוצה לומר לך, </w:t>
      </w:r>
      <w:bookmarkStart w:id="217" w:name="_ETM_Q1_1933110"/>
      <w:bookmarkEnd w:id="217"/>
      <w:r>
        <w:rPr>
          <w:rFonts w:hint="cs"/>
          <w:rtl/>
        </w:rPr>
        <w:t>ואני כן - - -</w:t>
      </w:r>
    </w:p>
    <w:p w:rsidR="000D4E20" w:rsidRDefault="000D4E20" w:rsidP="000D4E20">
      <w:pPr>
        <w:rPr>
          <w:rtl/>
        </w:rPr>
      </w:pPr>
    </w:p>
    <w:p w:rsidR="000D4E20" w:rsidRDefault="000D4E20" w:rsidP="000D4E20">
      <w:pPr>
        <w:pStyle w:val="a4"/>
        <w:keepNext/>
        <w:rPr>
          <w:rtl/>
        </w:rPr>
      </w:pPr>
      <w:bookmarkStart w:id="218" w:name="ET_speaker_5938_23"/>
      <w:r w:rsidRPr="000D4E2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D4E20">
        <w:rPr>
          <w:rStyle w:val="TagStyle"/>
          <w:rtl/>
        </w:rPr>
        <w:t xml:space="preserve"> &lt;&lt; דובר &gt;&gt;</w:t>
      </w:r>
      <w:r>
        <w:rPr>
          <w:rtl/>
        </w:rPr>
        <w:t xml:space="preserve"> </w:t>
      </w:r>
      <w:bookmarkEnd w:id="218"/>
    </w:p>
    <w:p w:rsidR="000D4E20" w:rsidRDefault="000D4E20" w:rsidP="000D4E20">
      <w:pPr>
        <w:pStyle w:val="KeepWithNext"/>
        <w:rPr>
          <w:rtl/>
        </w:rPr>
      </w:pPr>
    </w:p>
    <w:p w:rsidR="000D4E20" w:rsidRDefault="000D4E20" w:rsidP="000D4E20">
      <w:pPr>
        <w:rPr>
          <w:rtl/>
        </w:rPr>
      </w:pPr>
      <w:r>
        <w:rPr>
          <w:rFonts w:hint="cs"/>
          <w:rtl/>
        </w:rPr>
        <w:t>אתה לא צרי</w:t>
      </w:r>
      <w:r w:rsidR="00523730">
        <w:rPr>
          <w:rFonts w:hint="cs"/>
          <w:rtl/>
        </w:rPr>
        <w:t>ך לענות לי, אני אומר לך את דעתי.</w:t>
      </w:r>
    </w:p>
    <w:p w:rsidR="00523730" w:rsidRDefault="00523730" w:rsidP="000D4E20">
      <w:pPr>
        <w:rPr>
          <w:rtl/>
        </w:rPr>
      </w:pPr>
      <w:bookmarkStart w:id="219" w:name="_ETM_Q1_1934988"/>
      <w:bookmarkStart w:id="220" w:name="_ETM_Q1_1935245"/>
      <w:bookmarkEnd w:id="219"/>
      <w:bookmarkEnd w:id="220"/>
    </w:p>
    <w:p w:rsidR="00523730" w:rsidRDefault="00523730" w:rsidP="00523730">
      <w:pPr>
        <w:pStyle w:val="af6"/>
        <w:keepNext/>
        <w:rPr>
          <w:rtl/>
        </w:rPr>
      </w:pPr>
      <w:bookmarkStart w:id="221" w:name="ET_yor_5069_376"/>
      <w:r w:rsidRPr="00523730">
        <w:rPr>
          <w:rStyle w:val="TagStyle"/>
          <w:rtl/>
        </w:rPr>
        <w:t xml:space="preserve"> &lt;&lt; </w:t>
      </w:r>
      <w:proofErr w:type="spellStart"/>
      <w:r w:rsidRPr="00523730">
        <w:rPr>
          <w:rStyle w:val="TagStyle"/>
          <w:rtl/>
        </w:rPr>
        <w:t>יור</w:t>
      </w:r>
      <w:proofErr w:type="spellEnd"/>
      <w:r w:rsidRPr="00523730">
        <w:rPr>
          <w:rStyle w:val="TagStyle"/>
          <w:rtl/>
        </w:rPr>
        <w:t xml:space="preserve"> &gt;&gt; </w:t>
      </w:r>
      <w:r>
        <w:rPr>
          <w:rtl/>
        </w:rPr>
        <w:t>היו"ר יעקב אשר:</w:t>
      </w:r>
      <w:r w:rsidRPr="00523730">
        <w:rPr>
          <w:rStyle w:val="TagStyle"/>
          <w:rtl/>
        </w:rPr>
        <w:t xml:space="preserve"> &lt;&lt; </w:t>
      </w:r>
      <w:proofErr w:type="spellStart"/>
      <w:r w:rsidRPr="00523730">
        <w:rPr>
          <w:rStyle w:val="TagStyle"/>
          <w:rtl/>
        </w:rPr>
        <w:t>יור</w:t>
      </w:r>
      <w:proofErr w:type="spellEnd"/>
      <w:r w:rsidRPr="00523730">
        <w:rPr>
          <w:rStyle w:val="TagStyle"/>
          <w:rtl/>
        </w:rPr>
        <w:t xml:space="preserve"> &gt;&gt;</w:t>
      </w:r>
      <w:r>
        <w:rPr>
          <w:rtl/>
        </w:rPr>
        <w:t xml:space="preserve">   </w:t>
      </w:r>
      <w:bookmarkEnd w:id="221"/>
    </w:p>
    <w:p w:rsidR="00523730" w:rsidRDefault="00523730" w:rsidP="00523730">
      <w:pPr>
        <w:pStyle w:val="KeepWithNext"/>
        <w:rPr>
          <w:rtl/>
          <w:lang w:eastAsia="he-IL"/>
        </w:rPr>
      </w:pPr>
    </w:p>
    <w:p w:rsidR="00523730" w:rsidRDefault="00523730" w:rsidP="00D578EB">
      <w:pPr>
        <w:rPr>
          <w:rtl/>
          <w:lang w:eastAsia="he-IL"/>
        </w:rPr>
      </w:pPr>
      <w:bookmarkStart w:id="222" w:name="_ETM_Q1_1938641"/>
      <w:bookmarkEnd w:id="222"/>
      <w:r>
        <w:rPr>
          <w:rFonts w:hint="cs"/>
          <w:rtl/>
          <w:lang w:eastAsia="he-IL"/>
        </w:rPr>
        <w:t xml:space="preserve">אני לא עונה לך, </w:t>
      </w:r>
      <w:bookmarkStart w:id="223" w:name="_ETM_Q1_1937347"/>
      <w:bookmarkEnd w:id="223"/>
      <w:r w:rsidR="00D578EB">
        <w:rPr>
          <w:rFonts w:hint="cs"/>
          <w:rtl/>
          <w:lang w:eastAsia="he-IL"/>
        </w:rPr>
        <w:t xml:space="preserve">- - - </w:t>
      </w:r>
      <w:r>
        <w:rPr>
          <w:rFonts w:hint="cs"/>
          <w:rtl/>
          <w:lang w:eastAsia="he-IL"/>
        </w:rPr>
        <w:t xml:space="preserve">להגיד שאני לא מסכים אתך. יואב, אתה אדם </w:t>
      </w:r>
      <w:bookmarkStart w:id="224" w:name="_ETM_Q1_1942061"/>
      <w:bookmarkEnd w:id="224"/>
      <w:r>
        <w:rPr>
          <w:rFonts w:hint="cs"/>
          <w:rtl/>
          <w:lang w:eastAsia="he-IL"/>
        </w:rPr>
        <w:t xml:space="preserve">סבלני, אתה אינטליגנט. </w:t>
      </w:r>
    </w:p>
    <w:p w:rsidR="00523730" w:rsidRDefault="00523730" w:rsidP="00523730">
      <w:pPr>
        <w:rPr>
          <w:rtl/>
          <w:lang w:eastAsia="he-IL"/>
        </w:rPr>
      </w:pPr>
      <w:bookmarkStart w:id="225" w:name="_ETM_Q1_1941825"/>
      <w:bookmarkStart w:id="226" w:name="_ETM_Q1_1942095"/>
      <w:bookmarkStart w:id="227" w:name="_ETM_Q1_1941458"/>
      <w:bookmarkEnd w:id="225"/>
      <w:bookmarkEnd w:id="226"/>
      <w:bookmarkEnd w:id="227"/>
    </w:p>
    <w:p w:rsidR="00523730" w:rsidRDefault="00523730" w:rsidP="00523730">
      <w:pPr>
        <w:pStyle w:val="a4"/>
        <w:keepNext/>
        <w:rPr>
          <w:rtl/>
        </w:rPr>
      </w:pPr>
      <w:bookmarkStart w:id="228" w:name="ET_speaker_5938_377"/>
      <w:r w:rsidRPr="0052373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23730">
        <w:rPr>
          <w:rStyle w:val="TagStyle"/>
          <w:rtl/>
        </w:rPr>
        <w:t xml:space="preserve"> &lt;&lt; דובר &gt;&gt;</w:t>
      </w:r>
      <w:r>
        <w:rPr>
          <w:rtl/>
        </w:rPr>
        <w:t xml:space="preserve">   </w:t>
      </w:r>
      <w:bookmarkEnd w:id="228"/>
    </w:p>
    <w:p w:rsidR="00523730" w:rsidRDefault="00523730" w:rsidP="00523730">
      <w:pPr>
        <w:pStyle w:val="KeepWithNext"/>
        <w:rPr>
          <w:rtl/>
          <w:lang w:eastAsia="he-IL"/>
        </w:rPr>
      </w:pPr>
    </w:p>
    <w:p w:rsidR="000D4E20" w:rsidRDefault="00523730" w:rsidP="00523730">
      <w:pPr>
        <w:rPr>
          <w:rtl/>
        </w:rPr>
      </w:pPr>
      <w:bookmarkStart w:id="229" w:name="_ETM_Q1_1943012"/>
      <w:bookmarkStart w:id="230" w:name="_ETM_Q1_1943193"/>
      <w:bookmarkEnd w:id="229"/>
      <w:bookmarkEnd w:id="230"/>
      <w:r>
        <w:rPr>
          <w:rFonts w:hint="cs"/>
          <w:rtl/>
          <w:lang w:eastAsia="he-IL"/>
        </w:rPr>
        <w:t xml:space="preserve">כן, אבל </w:t>
      </w:r>
      <w:bookmarkStart w:id="231" w:name="_ETM_Q1_1935773"/>
      <w:bookmarkStart w:id="232" w:name="_ETM_Q1_1936072"/>
      <w:bookmarkEnd w:id="231"/>
      <w:bookmarkEnd w:id="232"/>
      <w:r w:rsidR="000D4E20">
        <w:rPr>
          <w:rFonts w:hint="cs"/>
          <w:rtl/>
        </w:rPr>
        <w:t>אני מאבד את הסבלנות</w:t>
      </w:r>
      <w:r>
        <w:rPr>
          <w:rFonts w:hint="cs"/>
          <w:rtl/>
        </w:rPr>
        <w:t xml:space="preserve"> כשאני רואה את אותה - - - כל הזמן.</w:t>
      </w:r>
    </w:p>
    <w:p w:rsidR="00523730" w:rsidRDefault="00523730" w:rsidP="00523730">
      <w:pPr>
        <w:rPr>
          <w:rtl/>
        </w:rPr>
      </w:pPr>
      <w:bookmarkStart w:id="233" w:name="_ETM_Q1_1940131"/>
      <w:bookmarkStart w:id="234" w:name="_ETM_Q1_1940400"/>
      <w:bookmarkEnd w:id="233"/>
      <w:bookmarkEnd w:id="234"/>
    </w:p>
    <w:p w:rsidR="00523730" w:rsidRDefault="00523730" w:rsidP="00523730">
      <w:pPr>
        <w:pStyle w:val="af6"/>
        <w:keepNext/>
        <w:rPr>
          <w:rtl/>
        </w:rPr>
      </w:pPr>
      <w:bookmarkStart w:id="235" w:name="ET_yor_5069_378"/>
      <w:r w:rsidRPr="00523730">
        <w:rPr>
          <w:rStyle w:val="TagStyle"/>
          <w:rtl/>
        </w:rPr>
        <w:t xml:space="preserve"> &lt;&lt; </w:t>
      </w:r>
      <w:proofErr w:type="spellStart"/>
      <w:r w:rsidRPr="00523730">
        <w:rPr>
          <w:rStyle w:val="TagStyle"/>
          <w:rtl/>
        </w:rPr>
        <w:t>יור</w:t>
      </w:r>
      <w:proofErr w:type="spellEnd"/>
      <w:r w:rsidRPr="00523730">
        <w:rPr>
          <w:rStyle w:val="TagStyle"/>
          <w:rtl/>
        </w:rPr>
        <w:t xml:space="preserve"> &gt;&gt; </w:t>
      </w:r>
      <w:r>
        <w:rPr>
          <w:rtl/>
        </w:rPr>
        <w:t>היו"ר יעקב אשר:</w:t>
      </w:r>
      <w:r w:rsidRPr="00523730">
        <w:rPr>
          <w:rStyle w:val="TagStyle"/>
          <w:rtl/>
        </w:rPr>
        <w:t xml:space="preserve"> &lt;&lt; </w:t>
      </w:r>
      <w:proofErr w:type="spellStart"/>
      <w:r w:rsidRPr="00523730">
        <w:rPr>
          <w:rStyle w:val="TagStyle"/>
          <w:rtl/>
        </w:rPr>
        <w:t>יור</w:t>
      </w:r>
      <w:proofErr w:type="spellEnd"/>
      <w:r w:rsidRPr="00523730">
        <w:rPr>
          <w:rStyle w:val="TagStyle"/>
          <w:rtl/>
        </w:rPr>
        <w:t xml:space="preserve"> &gt;&gt;</w:t>
      </w:r>
      <w:r>
        <w:rPr>
          <w:rtl/>
        </w:rPr>
        <w:t xml:space="preserve">   </w:t>
      </w:r>
      <w:bookmarkEnd w:id="235"/>
    </w:p>
    <w:p w:rsidR="00523730" w:rsidRDefault="00523730" w:rsidP="00523730">
      <w:pPr>
        <w:pStyle w:val="KeepWithNext"/>
        <w:rPr>
          <w:rtl/>
          <w:lang w:eastAsia="he-IL"/>
        </w:rPr>
      </w:pPr>
    </w:p>
    <w:p w:rsidR="00523730" w:rsidRDefault="00523730" w:rsidP="00523730">
      <w:pPr>
        <w:rPr>
          <w:rtl/>
          <w:lang w:eastAsia="he-IL"/>
        </w:rPr>
      </w:pPr>
      <w:bookmarkStart w:id="236" w:name="_ETM_Q1_1942205"/>
      <w:bookmarkEnd w:id="236"/>
      <w:r>
        <w:rPr>
          <w:rFonts w:hint="cs"/>
          <w:rtl/>
          <w:lang w:eastAsia="he-IL"/>
        </w:rPr>
        <w:t xml:space="preserve">אבל לא יכול להיות שאתה מאבד </w:t>
      </w:r>
      <w:bookmarkStart w:id="237" w:name="_ETM_Q1_1946275"/>
      <w:bookmarkEnd w:id="237"/>
      <w:r>
        <w:rPr>
          <w:rFonts w:hint="cs"/>
          <w:rtl/>
          <w:lang w:eastAsia="he-IL"/>
        </w:rPr>
        <w:t xml:space="preserve">את הסבלנות מולי. אם לא נדע לעבוד ביחד, אז איך </w:t>
      </w:r>
      <w:bookmarkStart w:id="238" w:name="_ETM_Q1_1948383"/>
      <w:bookmarkEnd w:id="238"/>
      <w:r>
        <w:rPr>
          <w:rFonts w:hint="cs"/>
          <w:rtl/>
          <w:lang w:eastAsia="he-IL"/>
        </w:rPr>
        <w:t>נבלה פה עוד - - -</w:t>
      </w:r>
    </w:p>
    <w:p w:rsidR="00523730" w:rsidRDefault="00523730" w:rsidP="00523730">
      <w:pPr>
        <w:rPr>
          <w:rtl/>
          <w:lang w:eastAsia="he-IL"/>
        </w:rPr>
      </w:pPr>
    </w:p>
    <w:p w:rsidR="00523730" w:rsidRDefault="00523730" w:rsidP="00523730">
      <w:pPr>
        <w:pStyle w:val="a4"/>
        <w:keepNext/>
        <w:rPr>
          <w:rtl/>
        </w:rPr>
      </w:pPr>
      <w:bookmarkStart w:id="239" w:name="ET_speaker_5938_379"/>
      <w:r w:rsidRPr="0052373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23730">
        <w:rPr>
          <w:rStyle w:val="TagStyle"/>
          <w:rtl/>
        </w:rPr>
        <w:t xml:space="preserve"> &lt;&lt; דובר &gt;&gt;</w:t>
      </w:r>
      <w:r>
        <w:rPr>
          <w:rtl/>
        </w:rPr>
        <w:t xml:space="preserve">   </w:t>
      </w:r>
      <w:bookmarkEnd w:id="239"/>
    </w:p>
    <w:p w:rsidR="00523730" w:rsidRDefault="00523730" w:rsidP="00523730">
      <w:pPr>
        <w:pStyle w:val="KeepWithNext"/>
        <w:rPr>
          <w:rtl/>
          <w:lang w:eastAsia="he-IL"/>
        </w:rPr>
      </w:pPr>
    </w:p>
    <w:p w:rsidR="000D4E20" w:rsidRDefault="000D4E20" w:rsidP="000D4E20">
      <w:pPr>
        <w:rPr>
          <w:rtl/>
        </w:rPr>
      </w:pPr>
      <w:r>
        <w:rPr>
          <w:rFonts w:hint="cs"/>
          <w:rtl/>
        </w:rPr>
        <w:t xml:space="preserve">זה לא מולך, זה מול העולם </w:t>
      </w:r>
      <w:r w:rsidR="00523730">
        <w:rPr>
          <w:rFonts w:hint="cs"/>
          <w:rtl/>
        </w:rPr>
        <w:t xml:space="preserve">ומול </w:t>
      </w:r>
      <w:r w:rsidR="00D578EB">
        <w:rPr>
          <w:rFonts w:hint="cs"/>
          <w:rtl/>
        </w:rPr>
        <w:t xml:space="preserve">תשובות של </w:t>
      </w:r>
      <w:r w:rsidR="00523730">
        <w:rPr>
          <w:rFonts w:hint="cs"/>
          <w:rtl/>
        </w:rPr>
        <w:t>- - -</w:t>
      </w:r>
    </w:p>
    <w:p w:rsidR="00523730" w:rsidRDefault="00523730" w:rsidP="000D4E20">
      <w:pPr>
        <w:rPr>
          <w:rtl/>
        </w:rPr>
      </w:pPr>
      <w:bookmarkStart w:id="240" w:name="_ETM_Q1_1951710"/>
      <w:bookmarkStart w:id="241" w:name="_ETM_Q1_1951948"/>
      <w:bookmarkEnd w:id="240"/>
      <w:bookmarkEnd w:id="241"/>
    </w:p>
    <w:p w:rsidR="00523730" w:rsidRDefault="00523730" w:rsidP="00523730">
      <w:pPr>
        <w:pStyle w:val="a4"/>
        <w:keepNext/>
        <w:rPr>
          <w:rtl/>
        </w:rPr>
      </w:pPr>
      <w:bookmarkStart w:id="242" w:name="ET_speaker_5933_380"/>
      <w:r w:rsidRPr="00523730">
        <w:rPr>
          <w:rStyle w:val="TagStyle"/>
          <w:rtl/>
        </w:rPr>
        <w:t xml:space="preserve"> &lt;&lt; דובר &gt;&gt; </w:t>
      </w:r>
      <w:r>
        <w:rPr>
          <w:rtl/>
        </w:rPr>
        <w:t>קארין אלהרר (יש עתיד-</w:t>
      </w:r>
      <w:proofErr w:type="spellStart"/>
      <w:r>
        <w:rPr>
          <w:rtl/>
        </w:rPr>
        <w:t>תל"ם</w:t>
      </w:r>
      <w:proofErr w:type="spellEnd"/>
      <w:r>
        <w:rPr>
          <w:rtl/>
        </w:rPr>
        <w:t>):</w:t>
      </w:r>
      <w:r w:rsidRPr="00523730">
        <w:rPr>
          <w:rStyle w:val="TagStyle"/>
          <w:rtl/>
        </w:rPr>
        <w:t xml:space="preserve"> &lt;&lt; דובר &gt;&gt;</w:t>
      </w:r>
      <w:r>
        <w:rPr>
          <w:rtl/>
        </w:rPr>
        <w:t xml:space="preserve">   </w:t>
      </w:r>
      <w:bookmarkEnd w:id="242"/>
    </w:p>
    <w:p w:rsidR="00523730" w:rsidRDefault="00523730" w:rsidP="00523730">
      <w:pPr>
        <w:pStyle w:val="KeepWithNext"/>
        <w:rPr>
          <w:rtl/>
          <w:lang w:eastAsia="he-IL"/>
        </w:rPr>
      </w:pPr>
    </w:p>
    <w:p w:rsidR="00523730" w:rsidRDefault="00523730" w:rsidP="00523730">
      <w:pPr>
        <w:rPr>
          <w:rtl/>
          <w:lang w:eastAsia="he-IL"/>
        </w:rPr>
      </w:pPr>
      <w:r>
        <w:rPr>
          <w:rFonts w:hint="cs"/>
          <w:rtl/>
          <w:lang w:eastAsia="he-IL"/>
        </w:rPr>
        <w:t xml:space="preserve">יעקב, זה </w:t>
      </w:r>
      <w:bookmarkStart w:id="243" w:name="_ETM_Q1_1951796"/>
      <w:bookmarkEnd w:id="243"/>
      <w:r>
        <w:rPr>
          <w:rFonts w:hint="cs"/>
          <w:rtl/>
          <w:lang w:eastAsia="he-IL"/>
        </w:rPr>
        <w:t>לא מולך, אבל הדיון הזה - - -</w:t>
      </w:r>
    </w:p>
    <w:p w:rsidR="00523730" w:rsidRDefault="00523730" w:rsidP="00523730">
      <w:pPr>
        <w:rPr>
          <w:rtl/>
          <w:lang w:eastAsia="he-IL"/>
        </w:rPr>
      </w:pPr>
      <w:bookmarkStart w:id="244" w:name="_ETM_Q1_1954057"/>
      <w:bookmarkStart w:id="245" w:name="_ETM_Q1_1954295"/>
      <w:bookmarkEnd w:id="244"/>
      <w:bookmarkEnd w:id="245"/>
    </w:p>
    <w:p w:rsidR="00523730" w:rsidRDefault="00523730" w:rsidP="00523730">
      <w:pPr>
        <w:pStyle w:val="af6"/>
        <w:keepNext/>
        <w:rPr>
          <w:rtl/>
        </w:rPr>
      </w:pPr>
      <w:bookmarkStart w:id="246" w:name="ET_yor_5069_381"/>
      <w:r w:rsidRPr="00523730">
        <w:rPr>
          <w:rStyle w:val="TagStyle"/>
          <w:rtl/>
        </w:rPr>
        <w:t xml:space="preserve"> &lt;&lt; </w:t>
      </w:r>
      <w:proofErr w:type="spellStart"/>
      <w:r w:rsidRPr="00523730">
        <w:rPr>
          <w:rStyle w:val="TagStyle"/>
          <w:rtl/>
        </w:rPr>
        <w:t>יור</w:t>
      </w:r>
      <w:proofErr w:type="spellEnd"/>
      <w:r w:rsidRPr="00523730">
        <w:rPr>
          <w:rStyle w:val="TagStyle"/>
          <w:rtl/>
        </w:rPr>
        <w:t xml:space="preserve"> &gt;&gt; </w:t>
      </w:r>
      <w:r>
        <w:rPr>
          <w:rtl/>
        </w:rPr>
        <w:t>היו"ר יעקב אשר:</w:t>
      </w:r>
      <w:r w:rsidRPr="00523730">
        <w:rPr>
          <w:rStyle w:val="TagStyle"/>
          <w:rtl/>
        </w:rPr>
        <w:t xml:space="preserve"> &lt;&lt; </w:t>
      </w:r>
      <w:proofErr w:type="spellStart"/>
      <w:r w:rsidRPr="00523730">
        <w:rPr>
          <w:rStyle w:val="TagStyle"/>
          <w:rtl/>
        </w:rPr>
        <w:t>יור</w:t>
      </w:r>
      <w:proofErr w:type="spellEnd"/>
      <w:r w:rsidRPr="00523730">
        <w:rPr>
          <w:rStyle w:val="TagStyle"/>
          <w:rtl/>
        </w:rPr>
        <w:t xml:space="preserve"> &gt;&gt;</w:t>
      </w:r>
      <w:r>
        <w:rPr>
          <w:rtl/>
        </w:rPr>
        <w:t xml:space="preserve">   </w:t>
      </w:r>
      <w:bookmarkEnd w:id="246"/>
    </w:p>
    <w:p w:rsidR="00523730" w:rsidRDefault="00523730" w:rsidP="00523730">
      <w:pPr>
        <w:pStyle w:val="KeepWithNext"/>
        <w:rPr>
          <w:rtl/>
          <w:lang w:eastAsia="he-IL"/>
        </w:rPr>
      </w:pPr>
    </w:p>
    <w:p w:rsidR="00523730" w:rsidRDefault="00523730" w:rsidP="00523730">
      <w:pPr>
        <w:rPr>
          <w:rtl/>
          <w:lang w:eastAsia="he-IL"/>
        </w:rPr>
      </w:pPr>
      <w:r>
        <w:rPr>
          <w:rFonts w:hint="cs"/>
          <w:rtl/>
          <w:lang w:eastAsia="he-IL"/>
        </w:rPr>
        <w:t>שלום קארין</w:t>
      </w:r>
      <w:bookmarkStart w:id="247" w:name="_ETM_Q1_1953325"/>
      <w:bookmarkEnd w:id="247"/>
      <w:r>
        <w:rPr>
          <w:rFonts w:hint="cs"/>
          <w:rtl/>
          <w:lang w:eastAsia="he-IL"/>
        </w:rPr>
        <w:t>, חיפשתי אותך מקודם.</w:t>
      </w:r>
    </w:p>
    <w:p w:rsidR="00523730" w:rsidRDefault="00523730" w:rsidP="00523730">
      <w:pPr>
        <w:rPr>
          <w:rtl/>
          <w:lang w:eastAsia="he-IL"/>
        </w:rPr>
      </w:pPr>
    </w:p>
    <w:p w:rsidR="00523730" w:rsidRDefault="00523730" w:rsidP="00523730">
      <w:pPr>
        <w:pStyle w:val="a4"/>
        <w:keepNext/>
        <w:rPr>
          <w:rtl/>
        </w:rPr>
      </w:pPr>
      <w:bookmarkStart w:id="248" w:name="ET_speaker_5938_382"/>
      <w:r w:rsidRPr="0052373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23730">
        <w:rPr>
          <w:rStyle w:val="TagStyle"/>
          <w:rtl/>
        </w:rPr>
        <w:t xml:space="preserve"> &lt;&lt; דובר &gt;&gt;</w:t>
      </w:r>
      <w:r>
        <w:rPr>
          <w:rtl/>
        </w:rPr>
        <w:t xml:space="preserve">   </w:t>
      </w:r>
      <w:bookmarkEnd w:id="248"/>
    </w:p>
    <w:p w:rsidR="00523730" w:rsidRDefault="00523730" w:rsidP="00523730">
      <w:pPr>
        <w:pStyle w:val="KeepWithNext"/>
        <w:rPr>
          <w:rtl/>
          <w:lang w:eastAsia="he-IL"/>
        </w:rPr>
      </w:pPr>
    </w:p>
    <w:p w:rsidR="000D4E20" w:rsidRDefault="00523730" w:rsidP="00523730">
      <w:pPr>
        <w:rPr>
          <w:rtl/>
        </w:rPr>
      </w:pPr>
      <w:r>
        <w:rPr>
          <w:rFonts w:hint="cs"/>
          <w:rtl/>
          <w:lang w:eastAsia="he-IL"/>
        </w:rPr>
        <w:t xml:space="preserve">יעקב, </w:t>
      </w:r>
      <w:r w:rsidR="000D4E20">
        <w:rPr>
          <w:rFonts w:hint="cs"/>
          <w:rtl/>
        </w:rPr>
        <w:t xml:space="preserve">זה </w:t>
      </w:r>
      <w:r>
        <w:rPr>
          <w:rFonts w:hint="cs"/>
          <w:rtl/>
        </w:rPr>
        <w:t>עניין רציני מדי בשביל לעשות ממנו</w:t>
      </w:r>
      <w:r w:rsidR="000D4E20">
        <w:rPr>
          <w:rFonts w:hint="cs"/>
          <w:rtl/>
        </w:rPr>
        <w:t xml:space="preserve"> צחוק</w:t>
      </w:r>
      <w:r>
        <w:rPr>
          <w:rFonts w:hint="cs"/>
          <w:rtl/>
        </w:rPr>
        <w:t>.</w:t>
      </w:r>
    </w:p>
    <w:p w:rsidR="000D4E20" w:rsidRDefault="000D4E20" w:rsidP="000D4E20">
      <w:pPr>
        <w:rPr>
          <w:rtl/>
        </w:rPr>
      </w:pPr>
    </w:p>
    <w:p w:rsidR="000D4E20" w:rsidRDefault="000D4E20" w:rsidP="000D4E20">
      <w:pPr>
        <w:pStyle w:val="af6"/>
        <w:keepNext/>
        <w:rPr>
          <w:rtl/>
        </w:rPr>
      </w:pPr>
      <w:bookmarkStart w:id="249" w:name="ET_yor_5069_24"/>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 </w:t>
      </w:r>
      <w:r>
        <w:rPr>
          <w:rtl/>
        </w:rPr>
        <w:t>היו"ר יעקב אשר:</w:t>
      </w:r>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w:t>
      </w:r>
      <w:r>
        <w:rPr>
          <w:rtl/>
        </w:rPr>
        <w:t xml:space="preserve"> </w:t>
      </w:r>
      <w:bookmarkEnd w:id="249"/>
    </w:p>
    <w:p w:rsidR="000D4E20" w:rsidRDefault="000D4E20" w:rsidP="000D4E20">
      <w:pPr>
        <w:pStyle w:val="KeepWithNext"/>
        <w:rPr>
          <w:rtl/>
        </w:rPr>
      </w:pPr>
    </w:p>
    <w:p w:rsidR="00897348" w:rsidRDefault="00523730" w:rsidP="00897348">
      <w:pPr>
        <w:rPr>
          <w:rtl/>
        </w:rPr>
      </w:pPr>
      <w:r>
        <w:rPr>
          <w:rFonts w:hint="cs"/>
          <w:rtl/>
        </w:rPr>
        <w:t xml:space="preserve">דקה. כל דבר אתה מציג בצורה כזאת שזה צחוק, זאת אומרת </w:t>
      </w:r>
      <w:bookmarkStart w:id="250" w:name="_ETM_Q1_1962714"/>
      <w:bookmarkEnd w:id="250"/>
      <w:r>
        <w:rPr>
          <w:rFonts w:hint="cs"/>
          <w:rtl/>
        </w:rPr>
        <w:t>ש</w:t>
      </w:r>
      <w:r w:rsidR="000D4E20">
        <w:rPr>
          <w:rFonts w:hint="cs"/>
          <w:rtl/>
        </w:rPr>
        <w:t>אנחנו מתעסקים בצחוק ואתה מתעסק ברצינות</w:t>
      </w:r>
      <w:r>
        <w:rPr>
          <w:rFonts w:hint="cs"/>
          <w:rtl/>
        </w:rPr>
        <w:t>.</w:t>
      </w:r>
      <w:r w:rsidR="000D4E20">
        <w:rPr>
          <w:rFonts w:hint="cs"/>
          <w:rtl/>
        </w:rPr>
        <w:t xml:space="preserve"> </w:t>
      </w:r>
      <w:r>
        <w:rPr>
          <w:rFonts w:hint="cs"/>
          <w:rtl/>
        </w:rPr>
        <w:t xml:space="preserve">אנחנו לא שם. עם כל הכבוד, אתה לא מקשיב. אני </w:t>
      </w:r>
      <w:bookmarkStart w:id="251" w:name="_ETM_Q1_1969689"/>
      <w:bookmarkEnd w:id="251"/>
      <w:r>
        <w:rPr>
          <w:rFonts w:hint="cs"/>
          <w:rtl/>
        </w:rPr>
        <w:t>מסכים עם חלק גדול ממה שאתה אמרת, ו</w:t>
      </w:r>
      <w:r w:rsidR="000D4E20">
        <w:rPr>
          <w:rFonts w:hint="cs"/>
          <w:rtl/>
        </w:rPr>
        <w:t xml:space="preserve">בגלל שאתה לא נותן לכוון אותך, </w:t>
      </w:r>
      <w:r>
        <w:rPr>
          <w:rFonts w:hint="cs"/>
          <w:rtl/>
        </w:rPr>
        <w:t xml:space="preserve">אז </w:t>
      </w:r>
      <w:r w:rsidR="000D4E20">
        <w:rPr>
          <w:rFonts w:hint="cs"/>
          <w:rtl/>
        </w:rPr>
        <w:t>זה נראה כאילו אנחנו מתווכחים. אנחנו לא מתווכחים</w:t>
      </w:r>
      <w:r>
        <w:rPr>
          <w:rFonts w:hint="cs"/>
          <w:rtl/>
        </w:rPr>
        <w:t xml:space="preserve">. אני </w:t>
      </w:r>
      <w:bookmarkStart w:id="252" w:name="_ETM_Q1_1979124"/>
      <w:bookmarkEnd w:id="252"/>
      <w:r>
        <w:rPr>
          <w:rFonts w:hint="cs"/>
          <w:rtl/>
        </w:rPr>
        <w:t xml:space="preserve">רק אומר דבר אחד, הנושאים האלה שדיברת עליהם עכשיו, העלינו אותם בחריפות יתרה מאוד בישיבה הקודמת. יצרנו כל </w:t>
      </w:r>
      <w:bookmarkStart w:id="253" w:name="_ETM_Q1_1986208"/>
      <w:bookmarkEnd w:id="253"/>
      <w:r>
        <w:rPr>
          <w:rFonts w:hint="cs"/>
          <w:rtl/>
        </w:rPr>
        <w:t>מיני רעיונות שצריכים עוד לשבת ולנסח אותם כדי לראות אי</w:t>
      </w:r>
      <w:bookmarkStart w:id="254" w:name="_ETM_Q1_1991780"/>
      <w:bookmarkEnd w:id="254"/>
      <w:r>
        <w:rPr>
          <w:rFonts w:hint="cs"/>
          <w:rtl/>
        </w:rPr>
        <w:t>ך לנסח אותם, כי</w:t>
      </w:r>
      <w:r w:rsidR="000D4E20">
        <w:rPr>
          <w:rFonts w:hint="cs"/>
          <w:rtl/>
        </w:rPr>
        <w:t xml:space="preserve"> לא כל דבר אתה יכול לכתוב בחוק</w:t>
      </w:r>
      <w:r>
        <w:rPr>
          <w:rFonts w:hint="cs"/>
          <w:rtl/>
        </w:rPr>
        <w:t xml:space="preserve">. אתה לא יכול לכתוב </w:t>
      </w:r>
      <w:bookmarkStart w:id="255" w:name="_ETM_Q1_1994453"/>
      <w:bookmarkEnd w:id="255"/>
      <w:r>
        <w:rPr>
          <w:rFonts w:hint="cs"/>
          <w:rtl/>
        </w:rPr>
        <w:t xml:space="preserve">למשל שבמקרה שיש 2,500 חולים </w:t>
      </w:r>
      <w:r w:rsidR="00417C96">
        <w:rPr>
          <w:rFonts w:hint="cs"/>
          <w:rtl/>
        </w:rPr>
        <w:t>בארץ, ו</w:t>
      </w:r>
      <w:r w:rsidR="000D4E20">
        <w:rPr>
          <w:rFonts w:hint="cs"/>
          <w:rtl/>
        </w:rPr>
        <w:t>כך בבתי הסוהר</w:t>
      </w:r>
      <w:r w:rsidR="00417C96">
        <w:rPr>
          <w:rFonts w:hint="cs"/>
          <w:rtl/>
        </w:rPr>
        <w:t>, או באיזה בתי סוהר,</w:t>
      </w:r>
      <w:r w:rsidR="000D4E20">
        <w:rPr>
          <w:rFonts w:hint="cs"/>
          <w:rtl/>
        </w:rPr>
        <w:t xml:space="preserve"> אז הם חייבים </w:t>
      </w:r>
      <w:r w:rsidR="00417C96">
        <w:rPr>
          <w:rFonts w:hint="cs"/>
          <w:rtl/>
        </w:rPr>
        <w:t xml:space="preserve">200. </w:t>
      </w:r>
      <w:r w:rsidR="000D4E20">
        <w:rPr>
          <w:rFonts w:hint="cs"/>
          <w:rtl/>
        </w:rPr>
        <w:t>אתה לא יכול להיכנס לזה</w:t>
      </w:r>
      <w:r w:rsidR="00417C96">
        <w:rPr>
          <w:rFonts w:hint="cs"/>
          <w:rtl/>
        </w:rPr>
        <w:t xml:space="preserve"> גם אם היינו רוצים, וגם אם ניסינו</w:t>
      </w:r>
      <w:bookmarkStart w:id="256" w:name="_ETM_Q1_2007814"/>
      <w:bookmarkEnd w:id="256"/>
      <w:r w:rsidR="00417C96">
        <w:rPr>
          <w:rFonts w:hint="cs"/>
          <w:rtl/>
        </w:rPr>
        <w:t>. ואם היית בישיבה, היית מבין.</w:t>
      </w:r>
      <w:r w:rsidR="000D4E20">
        <w:rPr>
          <w:rFonts w:hint="cs"/>
          <w:rtl/>
        </w:rPr>
        <w:t xml:space="preserve"> אנחנו מנסים להתוות </w:t>
      </w:r>
      <w:r w:rsidR="00417C96">
        <w:rPr>
          <w:rFonts w:hint="cs"/>
          <w:rtl/>
        </w:rPr>
        <w:t xml:space="preserve">איזשהו </w:t>
      </w:r>
      <w:r w:rsidR="000D4E20">
        <w:rPr>
          <w:rFonts w:hint="cs"/>
          <w:rtl/>
        </w:rPr>
        <w:t>דבר</w:t>
      </w:r>
      <w:r w:rsidR="00417C96">
        <w:rPr>
          <w:rFonts w:hint="cs"/>
          <w:rtl/>
        </w:rPr>
        <w:t>. לכן</w:t>
      </w:r>
      <w:bookmarkStart w:id="257" w:name="_ETM_Q1_2014055"/>
      <w:bookmarkEnd w:id="257"/>
      <w:r w:rsidR="000D4E20">
        <w:rPr>
          <w:rFonts w:hint="cs"/>
          <w:rtl/>
        </w:rPr>
        <w:t xml:space="preserve"> הדבר הראשון שעניתי לה</w:t>
      </w:r>
      <w:r w:rsidR="00417C96">
        <w:rPr>
          <w:rFonts w:hint="cs"/>
          <w:rtl/>
        </w:rPr>
        <w:t xml:space="preserve"> </w:t>
      </w:r>
      <w:r w:rsidR="00417C96">
        <w:rPr>
          <w:rtl/>
        </w:rPr>
        <w:t>–</w:t>
      </w:r>
      <w:r w:rsidR="00417C96">
        <w:rPr>
          <w:rFonts w:hint="cs"/>
          <w:rtl/>
        </w:rPr>
        <w:t xml:space="preserve"> ותעלו עוד פעם את השב"ס מולנו </w:t>
      </w:r>
      <w:bookmarkStart w:id="258" w:name="_ETM_Q1_2017978"/>
      <w:bookmarkEnd w:id="258"/>
      <w:r w:rsidR="00417C96">
        <w:rPr>
          <w:rFonts w:hint="eastAsia"/>
          <w:rtl/>
        </w:rPr>
        <w:t xml:space="preserve">– </w:t>
      </w:r>
      <w:r w:rsidR="000D4E20">
        <w:rPr>
          <w:rFonts w:hint="cs"/>
          <w:rtl/>
        </w:rPr>
        <w:t>זה שאנחנו מתחשבים גם במצב התחלואה</w:t>
      </w:r>
      <w:r w:rsidR="00417C96">
        <w:rPr>
          <w:rFonts w:hint="cs"/>
          <w:rtl/>
        </w:rPr>
        <w:t>. הרי</w:t>
      </w:r>
      <w:r w:rsidR="000D4E20">
        <w:rPr>
          <w:rFonts w:hint="cs"/>
          <w:rtl/>
        </w:rPr>
        <w:t xml:space="preserve"> אל תשכח שהרעיון של שתי המשמרות </w:t>
      </w:r>
      <w:r w:rsidR="00417C96">
        <w:rPr>
          <w:rFonts w:hint="cs"/>
          <w:rtl/>
        </w:rPr>
        <w:t>התחיל לפני כחודש וחצי כאן בוועדה. אני רוצה להזכיר</w:t>
      </w:r>
      <w:r w:rsidR="00F23FC4">
        <w:rPr>
          <w:rFonts w:hint="cs"/>
          <w:rtl/>
        </w:rPr>
        <w:t xml:space="preserve"> לכם, כדי שנסתכל גם אחורה</w:t>
      </w:r>
      <w:r w:rsidR="00417C96">
        <w:rPr>
          <w:rFonts w:hint="cs"/>
          <w:rtl/>
        </w:rPr>
        <w:t xml:space="preserve"> </w:t>
      </w:r>
      <w:r w:rsidR="00F23FC4">
        <w:rPr>
          <w:rFonts w:hint="eastAsia"/>
          <w:rtl/>
        </w:rPr>
        <w:t xml:space="preserve">– </w:t>
      </w:r>
      <w:bookmarkStart w:id="259" w:name="_ETM_Q1_2035174"/>
      <w:bookmarkEnd w:id="259"/>
      <w:r w:rsidR="000D4E20">
        <w:rPr>
          <w:rFonts w:hint="cs"/>
          <w:rtl/>
        </w:rPr>
        <w:lastRenderedPageBreak/>
        <w:t xml:space="preserve">אנחנו התחלנו </w:t>
      </w:r>
      <w:r w:rsidR="00F23FC4">
        <w:rPr>
          <w:rFonts w:hint="cs"/>
          <w:rtl/>
        </w:rPr>
        <w:t xml:space="preserve">קודם כל </w:t>
      </w:r>
      <w:r w:rsidR="000D4E20">
        <w:rPr>
          <w:rFonts w:hint="cs"/>
          <w:rtl/>
        </w:rPr>
        <w:t>מעצירי היום</w:t>
      </w:r>
      <w:r w:rsidR="00F23FC4">
        <w:rPr>
          <w:rFonts w:hint="cs"/>
          <w:rtl/>
        </w:rPr>
        <w:t>,</w:t>
      </w:r>
      <w:r w:rsidR="000D4E20">
        <w:rPr>
          <w:rFonts w:hint="cs"/>
          <w:rtl/>
        </w:rPr>
        <w:t xml:space="preserve"> בלי קשר למשמרת שנייה</w:t>
      </w:r>
      <w:r w:rsidR="00F23FC4">
        <w:rPr>
          <w:rFonts w:hint="cs"/>
          <w:rtl/>
        </w:rPr>
        <w:t>, והוספנו להם את הדבר הזה,</w:t>
      </w:r>
      <w:r w:rsidR="000D4E20">
        <w:rPr>
          <w:rFonts w:hint="cs"/>
          <w:rtl/>
        </w:rPr>
        <w:t xml:space="preserve"> והם עמדו בזה</w:t>
      </w:r>
      <w:r w:rsidR="00F23FC4">
        <w:rPr>
          <w:rFonts w:hint="cs"/>
          <w:rtl/>
        </w:rPr>
        <w:t>.</w:t>
      </w:r>
      <w:r w:rsidR="000D4E20">
        <w:rPr>
          <w:rFonts w:hint="cs"/>
          <w:rtl/>
        </w:rPr>
        <w:t xml:space="preserve"> פעם ככה פעם ככה</w:t>
      </w:r>
      <w:r w:rsidR="00897348">
        <w:rPr>
          <w:rFonts w:hint="cs"/>
          <w:rtl/>
        </w:rPr>
        <w:t>,</w:t>
      </w:r>
      <w:r w:rsidR="000D4E20">
        <w:rPr>
          <w:rFonts w:hint="cs"/>
          <w:rtl/>
        </w:rPr>
        <w:t xml:space="preserve"> בסך הכול העלינו</w:t>
      </w:r>
      <w:r w:rsidR="00897348">
        <w:rPr>
          <w:rFonts w:hint="cs"/>
          <w:rtl/>
        </w:rPr>
        <w:t xml:space="preserve">, עשינו </w:t>
      </w:r>
      <w:bookmarkStart w:id="260" w:name="_ETM_Q1_2050044"/>
      <w:bookmarkEnd w:id="260"/>
      <w:r w:rsidR="00897348">
        <w:rPr>
          <w:rFonts w:hint="cs"/>
          <w:rtl/>
        </w:rPr>
        <w:t>עלייה יפה ומשמעותית. אחת.</w:t>
      </w:r>
      <w:r w:rsidR="000D4E20">
        <w:rPr>
          <w:rFonts w:hint="cs"/>
          <w:rtl/>
        </w:rPr>
        <w:t xml:space="preserve"> </w:t>
      </w:r>
    </w:p>
    <w:p w:rsidR="00897348" w:rsidRDefault="00897348" w:rsidP="00897348">
      <w:pPr>
        <w:rPr>
          <w:rtl/>
        </w:rPr>
      </w:pPr>
    </w:p>
    <w:p w:rsidR="000D4E20" w:rsidRDefault="00897348" w:rsidP="00897348">
      <w:pPr>
        <w:rPr>
          <w:rtl/>
        </w:rPr>
      </w:pPr>
      <w:r>
        <w:rPr>
          <w:rFonts w:hint="cs"/>
          <w:rtl/>
        </w:rPr>
        <w:t>שתיים, באנו עם שני</w:t>
      </w:r>
      <w:r w:rsidR="000D4E20">
        <w:rPr>
          <w:rFonts w:hint="cs"/>
          <w:rtl/>
        </w:rPr>
        <w:t xml:space="preserve"> רעיונות </w:t>
      </w:r>
      <w:r>
        <w:rPr>
          <w:rtl/>
        </w:rPr>
        <w:t>–</w:t>
      </w:r>
      <w:r>
        <w:rPr>
          <w:rFonts w:hint="cs"/>
          <w:rtl/>
        </w:rPr>
        <w:t xml:space="preserve"> רעיון אחד, </w:t>
      </w:r>
      <w:r w:rsidR="000D4E20">
        <w:rPr>
          <w:rFonts w:hint="cs"/>
          <w:rtl/>
        </w:rPr>
        <w:t xml:space="preserve">הנושא של משמרות, שגם על זה הייתה התנגדות </w:t>
      </w:r>
      <w:r>
        <w:rPr>
          <w:rFonts w:hint="cs"/>
          <w:rtl/>
        </w:rPr>
        <w:t xml:space="preserve">בהתחלה. בהתחלה </w:t>
      </w:r>
      <w:bookmarkStart w:id="261" w:name="_ETM_Q1_2061496"/>
      <w:bookmarkEnd w:id="261"/>
      <w:r>
        <w:rPr>
          <w:rFonts w:hint="cs"/>
          <w:rtl/>
        </w:rPr>
        <w:t>שב"ס הסכים ו</w:t>
      </w:r>
      <w:r w:rsidR="000D4E20">
        <w:rPr>
          <w:rFonts w:hint="cs"/>
          <w:rtl/>
        </w:rPr>
        <w:t>הנהלת בתי המשפט לא כל כך</w:t>
      </w:r>
      <w:r>
        <w:rPr>
          <w:rFonts w:hint="cs"/>
          <w:rtl/>
        </w:rPr>
        <w:t>. לא כל כך,</w:t>
      </w:r>
      <w:r w:rsidR="000D4E20">
        <w:rPr>
          <w:rFonts w:hint="cs"/>
          <w:rtl/>
        </w:rPr>
        <w:t xml:space="preserve"> אני מדייק</w:t>
      </w:r>
      <w:r>
        <w:rPr>
          <w:rFonts w:hint="cs"/>
          <w:rtl/>
        </w:rPr>
        <w:t xml:space="preserve">. אני מדייק, </w:t>
      </w:r>
      <w:bookmarkStart w:id="262" w:name="_ETM_Q1_2069498"/>
      <w:bookmarkEnd w:id="262"/>
      <w:r>
        <w:rPr>
          <w:rFonts w:hint="cs"/>
          <w:rtl/>
        </w:rPr>
        <w:t>תאמיני לי שאני מדייק,</w:t>
      </w:r>
      <w:r w:rsidR="000D4E20">
        <w:rPr>
          <w:rFonts w:hint="cs"/>
          <w:rtl/>
        </w:rPr>
        <w:t xml:space="preserve"> בלי לקרוא את הפרוטוקול</w:t>
      </w:r>
      <w:r>
        <w:rPr>
          <w:rFonts w:hint="cs"/>
          <w:rtl/>
        </w:rPr>
        <w:t>.</w:t>
      </w:r>
      <w:r w:rsidR="000D4E20">
        <w:rPr>
          <w:rFonts w:hint="cs"/>
          <w:rtl/>
        </w:rPr>
        <w:t xml:space="preserve"> והיה רעיון ש</w:t>
      </w:r>
      <w:r>
        <w:rPr>
          <w:rFonts w:hint="cs"/>
          <w:rtl/>
        </w:rPr>
        <w:t>ל</w:t>
      </w:r>
      <w:r w:rsidR="000D4E20">
        <w:rPr>
          <w:rFonts w:hint="cs"/>
          <w:rtl/>
        </w:rPr>
        <w:t>י</w:t>
      </w:r>
      <w:r>
        <w:rPr>
          <w:rFonts w:hint="cs"/>
          <w:rtl/>
        </w:rPr>
        <w:t xml:space="preserve">, שדיברנו על הכשרה של </w:t>
      </w:r>
      <w:bookmarkStart w:id="263" w:name="_ETM_Q1_2075444"/>
      <w:bookmarkEnd w:id="263"/>
      <w:r>
        <w:rPr>
          <w:rFonts w:hint="cs"/>
          <w:rtl/>
        </w:rPr>
        <w:t>אולמות, שהשב"ס תומך בזה עד היום.</w:t>
      </w:r>
      <w:r w:rsidR="000D4E20">
        <w:rPr>
          <w:rFonts w:hint="cs"/>
          <w:rtl/>
        </w:rPr>
        <w:t xml:space="preserve"> הנהלת בתי המשפט ומשרד המשפטים</w:t>
      </w:r>
      <w:r>
        <w:rPr>
          <w:rFonts w:hint="cs"/>
          <w:rtl/>
        </w:rPr>
        <w:t xml:space="preserve"> </w:t>
      </w:r>
      <w:r>
        <w:rPr>
          <w:rtl/>
        </w:rPr>
        <w:t>–</w:t>
      </w:r>
      <w:r>
        <w:rPr>
          <w:rFonts w:hint="cs"/>
          <w:rtl/>
        </w:rPr>
        <w:t xml:space="preserve"> לפחות ממה שאני </w:t>
      </w:r>
      <w:bookmarkStart w:id="264" w:name="_ETM_Q1_2081767"/>
      <w:bookmarkEnd w:id="264"/>
      <w:r>
        <w:rPr>
          <w:rFonts w:hint="cs"/>
          <w:rtl/>
        </w:rPr>
        <w:t>יודע</w:t>
      </w:r>
      <w:r w:rsidR="000D4E20">
        <w:rPr>
          <w:rFonts w:hint="cs"/>
          <w:rtl/>
        </w:rPr>
        <w:t xml:space="preserve"> </w:t>
      </w:r>
      <w:r>
        <w:rPr>
          <w:rFonts w:hint="eastAsia"/>
          <w:rtl/>
        </w:rPr>
        <w:t xml:space="preserve">– </w:t>
      </w:r>
      <w:r w:rsidR="000D4E20">
        <w:rPr>
          <w:rFonts w:hint="cs"/>
          <w:rtl/>
        </w:rPr>
        <w:t xml:space="preserve">כרגע מגבים אותם </w:t>
      </w:r>
      <w:r>
        <w:rPr>
          <w:rFonts w:hint="cs"/>
          <w:rtl/>
        </w:rPr>
        <w:t xml:space="preserve">בעניין הזה, ואני לא מסכים עם זה. אני לא </w:t>
      </w:r>
      <w:bookmarkStart w:id="265" w:name="_ETM_Q1_2086835"/>
      <w:bookmarkEnd w:id="265"/>
      <w:r>
        <w:rPr>
          <w:rFonts w:hint="cs"/>
          <w:rtl/>
        </w:rPr>
        <w:t xml:space="preserve">מסכים עם זה, ואני גם לא הולך לוותר על זה. </w:t>
      </w:r>
      <w:bookmarkStart w:id="266" w:name="_ETM_Q1_2087539"/>
      <w:bookmarkEnd w:id="266"/>
    </w:p>
    <w:p w:rsidR="000D4E20" w:rsidRDefault="000D4E20" w:rsidP="000D4E20">
      <w:pPr>
        <w:rPr>
          <w:rtl/>
        </w:rPr>
      </w:pPr>
    </w:p>
    <w:p w:rsidR="000D4E20" w:rsidRDefault="000D4E20" w:rsidP="000D4E20">
      <w:pPr>
        <w:pStyle w:val="a4"/>
        <w:keepNext/>
        <w:rPr>
          <w:rtl/>
        </w:rPr>
      </w:pPr>
      <w:bookmarkStart w:id="267" w:name="ET_speaker_5785_25"/>
      <w:r w:rsidRPr="000D4E20">
        <w:rPr>
          <w:rStyle w:val="TagStyle"/>
          <w:rtl/>
        </w:rPr>
        <w:t xml:space="preserve"> &lt;&lt; דובר &gt;&gt; </w:t>
      </w:r>
      <w:r>
        <w:rPr>
          <w:rtl/>
        </w:rPr>
        <w:t>עופר כסיף (הרשימה המשותפת):</w:t>
      </w:r>
      <w:r w:rsidRPr="000D4E20">
        <w:rPr>
          <w:rStyle w:val="TagStyle"/>
          <w:rtl/>
        </w:rPr>
        <w:t xml:space="preserve"> &lt;&lt; דובר &gt;&gt;</w:t>
      </w:r>
      <w:r>
        <w:rPr>
          <w:rtl/>
        </w:rPr>
        <w:t xml:space="preserve"> </w:t>
      </w:r>
      <w:bookmarkEnd w:id="267"/>
    </w:p>
    <w:p w:rsidR="000D4E20" w:rsidRDefault="000D4E20" w:rsidP="000D4E20">
      <w:pPr>
        <w:pStyle w:val="KeepWithNext"/>
        <w:rPr>
          <w:rtl/>
        </w:rPr>
      </w:pPr>
    </w:p>
    <w:p w:rsidR="000D4E20" w:rsidRDefault="000D4E20" w:rsidP="000D4E20">
      <w:pPr>
        <w:rPr>
          <w:rtl/>
        </w:rPr>
      </w:pPr>
      <w:r>
        <w:rPr>
          <w:rFonts w:hint="cs"/>
          <w:rtl/>
        </w:rPr>
        <w:t>יש נימוקים</w:t>
      </w:r>
      <w:r w:rsidR="00897348">
        <w:rPr>
          <w:rFonts w:hint="cs"/>
          <w:rtl/>
        </w:rPr>
        <w:t>,</w:t>
      </w:r>
      <w:r>
        <w:rPr>
          <w:rFonts w:hint="cs"/>
          <w:rtl/>
        </w:rPr>
        <w:t xml:space="preserve"> יעקב</w:t>
      </w:r>
      <w:r w:rsidR="00897348">
        <w:rPr>
          <w:rFonts w:hint="cs"/>
          <w:rtl/>
        </w:rPr>
        <w:t>,</w:t>
      </w:r>
      <w:r>
        <w:rPr>
          <w:rFonts w:hint="cs"/>
          <w:rtl/>
        </w:rPr>
        <w:t xml:space="preserve"> למה מתנגדים?</w:t>
      </w:r>
    </w:p>
    <w:p w:rsidR="000D4E20" w:rsidRDefault="000D4E20" w:rsidP="000D4E20">
      <w:pPr>
        <w:rPr>
          <w:rtl/>
        </w:rPr>
      </w:pPr>
    </w:p>
    <w:p w:rsidR="000D4E20" w:rsidRDefault="000D4E20" w:rsidP="000D4E20">
      <w:pPr>
        <w:pStyle w:val="af6"/>
        <w:keepNext/>
        <w:rPr>
          <w:rtl/>
        </w:rPr>
      </w:pPr>
      <w:bookmarkStart w:id="268" w:name="ET_yor_5069_26"/>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 </w:t>
      </w:r>
      <w:r>
        <w:rPr>
          <w:rtl/>
        </w:rPr>
        <w:t>היו"ר יעקב אשר:</w:t>
      </w:r>
      <w:r w:rsidRPr="000D4E20">
        <w:rPr>
          <w:rStyle w:val="TagStyle"/>
          <w:rtl/>
        </w:rPr>
        <w:t xml:space="preserve"> &lt;&lt; </w:t>
      </w:r>
      <w:proofErr w:type="spellStart"/>
      <w:r w:rsidRPr="000D4E20">
        <w:rPr>
          <w:rStyle w:val="TagStyle"/>
          <w:rtl/>
        </w:rPr>
        <w:t>יור</w:t>
      </w:r>
      <w:proofErr w:type="spellEnd"/>
      <w:r w:rsidRPr="000D4E20">
        <w:rPr>
          <w:rStyle w:val="TagStyle"/>
          <w:rtl/>
        </w:rPr>
        <w:t xml:space="preserve"> &gt;&gt;</w:t>
      </w:r>
      <w:r>
        <w:rPr>
          <w:rtl/>
        </w:rPr>
        <w:t xml:space="preserve"> </w:t>
      </w:r>
      <w:bookmarkEnd w:id="268"/>
    </w:p>
    <w:p w:rsidR="000D4E20" w:rsidRDefault="000D4E20" w:rsidP="000D4E20">
      <w:pPr>
        <w:pStyle w:val="KeepWithNext"/>
        <w:rPr>
          <w:rtl/>
        </w:rPr>
      </w:pPr>
    </w:p>
    <w:p w:rsidR="00C86B64" w:rsidRDefault="00897348" w:rsidP="00F55B2A">
      <w:pPr>
        <w:rPr>
          <w:rtl/>
        </w:rPr>
      </w:pPr>
      <w:r>
        <w:rPr>
          <w:rFonts w:hint="cs"/>
          <w:rtl/>
        </w:rPr>
        <w:t xml:space="preserve">דקה. אנחנו יכולים לשמוע את הנימוקים עכשיו, אני לא אעשה </w:t>
      </w:r>
      <w:bookmarkStart w:id="269" w:name="_ETM_Q1_2094177"/>
      <w:bookmarkEnd w:id="269"/>
      <w:r>
        <w:rPr>
          <w:rFonts w:hint="cs"/>
          <w:rtl/>
        </w:rPr>
        <w:t xml:space="preserve">את זה עכשיו. </w:t>
      </w:r>
      <w:r w:rsidR="000D4E20">
        <w:rPr>
          <w:rFonts w:hint="cs"/>
          <w:rtl/>
        </w:rPr>
        <w:t>מבחינתי</w:t>
      </w:r>
      <w:r>
        <w:rPr>
          <w:rFonts w:hint="cs"/>
          <w:rtl/>
        </w:rPr>
        <w:t>,</w:t>
      </w:r>
      <w:r w:rsidR="000D4E20">
        <w:rPr>
          <w:rFonts w:hint="cs"/>
          <w:rtl/>
        </w:rPr>
        <w:t xml:space="preserve"> אני לא מוותר על העניין הזה</w:t>
      </w:r>
      <w:r>
        <w:rPr>
          <w:rFonts w:hint="cs"/>
          <w:rtl/>
        </w:rPr>
        <w:t>.</w:t>
      </w:r>
      <w:r w:rsidR="000D4E20">
        <w:rPr>
          <w:rFonts w:hint="cs"/>
          <w:rtl/>
        </w:rPr>
        <w:t xml:space="preserve"> הדבר הזה </w:t>
      </w:r>
      <w:r>
        <w:rPr>
          <w:rFonts w:hint="cs"/>
          <w:rtl/>
        </w:rPr>
        <w:t xml:space="preserve">גם </w:t>
      </w:r>
      <w:r w:rsidR="000D4E20">
        <w:rPr>
          <w:rFonts w:hint="cs"/>
          <w:rtl/>
        </w:rPr>
        <w:t>לא דורש חקיקה, הוא דורש החלטה</w:t>
      </w:r>
      <w:r>
        <w:rPr>
          <w:rFonts w:hint="cs"/>
          <w:rtl/>
        </w:rPr>
        <w:t>. אבל כמובן</w:t>
      </w:r>
      <w:bookmarkStart w:id="270" w:name="_ETM_Q1_2106345"/>
      <w:bookmarkEnd w:id="270"/>
      <w:r>
        <w:rPr>
          <w:rFonts w:hint="cs"/>
          <w:rtl/>
        </w:rPr>
        <w:t xml:space="preserve"> שחלק מהחקיקה היא מנוף לעניין הזה.</w:t>
      </w:r>
      <w:r w:rsidR="000D4E20">
        <w:rPr>
          <w:rFonts w:hint="cs"/>
          <w:rtl/>
        </w:rPr>
        <w:t xml:space="preserve"> אנחנו בשיח </w:t>
      </w:r>
      <w:r>
        <w:rPr>
          <w:rFonts w:hint="cs"/>
          <w:rtl/>
        </w:rPr>
        <w:t xml:space="preserve">בעניין הזה, בשיח </w:t>
      </w:r>
      <w:r w:rsidR="000D4E20">
        <w:rPr>
          <w:rFonts w:hint="cs"/>
          <w:rtl/>
        </w:rPr>
        <w:t xml:space="preserve">לא נעים, אני אומר לכם את האמת, אבל </w:t>
      </w:r>
      <w:r>
        <w:rPr>
          <w:rFonts w:hint="cs"/>
          <w:rtl/>
        </w:rPr>
        <w:t xml:space="preserve">כרגע </w:t>
      </w:r>
      <w:bookmarkStart w:id="271" w:name="_ETM_Q1_2118378"/>
      <w:bookmarkEnd w:id="271"/>
      <w:r w:rsidR="000D4E20">
        <w:rPr>
          <w:rFonts w:hint="cs"/>
          <w:rtl/>
        </w:rPr>
        <w:t>אני אוהב בהסתכלות שלי לכבוש עוד יעד</w:t>
      </w:r>
      <w:r>
        <w:rPr>
          <w:rFonts w:hint="cs"/>
          <w:rtl/>
        </w:rPr>
        <w:t xml:space="preserve"> ולהמשיך ממנו. הנושא הזה של משמרות, בישיבה הקודמת,</w:t>
      </w:r>
      <w:r w:rsidR="000D4E20">
        <w:rPr>
          <w:rFonts w:hint="cs"/>
          <w:rtl/>
        </w:rPr>
        <w:t xml:space="preserve"> היה קרוב</w:t>
      </w:r>
      <w:r>
        <w:rPr>
          <w:rFonts w:hint="cs"/>
          <w:rtl/>
        </w:rPr>
        <w:t xml:space="preserve">, </w:t>
      </w:r>
      <w:bookmarkStart w:id="272" w:name="_ETM_Q1_2128638"/>
      <w:bookmarkEnd w:id="272"/>
      <w:r>
        <w:rPr>
          <w:rFonts w:hint="cs"/>
          <w:rtl/>
        </w:rPr>
        <w:t xml:space="preserve">אבל עדיין לא נסגר ולא </w:t>
      </w:r>
      <w:proofErr w:type="spellStart"/>
      <w:r>
        <w:rPr>
          <w:rFonts w:hint="cs"/>
          <w:rtl/>
        </w:rPr>
        <w:t>הסתנכרן</w:t>
      </w:r>
      <w:proofErr w:type="spellEnd"/>
      <w:r>
        <w:rPr>
          <w:rFonts w:hint="cs"/>
          <w:rtl/>
        </w:rPr>
        <w:t xml:space="preserve"> ולא כלום.</w:t>
      </w:r>
      <w:r w:rsidR="000D4E20">
        <w:rPr>
          <w:rFonts w:hint="cs"/>
          <w:rtl/>
        </w:rPr>
        <w:t xml:space="preserve"> ביקשנו מהם היום לבוא עם תשובות</w:t>
      </w:r>
      <w:r>
        <w:rPr>
          <w:rFonts w:hint="cs"/>
          <w:rtl/>
        </w:rPr>
        <w:t>,</w:t>
      </w:r>
      <w:r w:rsidR="000D4E20">
        <w:rPr>
          <w:rFonts w:hint="cs"/>
          <w:rtl/>
        </w:rPr>
        <w:t xml:space="preserve"> קיבלנו </w:t>
      </w:r>
      <w:r>
        <w:rPr>
          <w:rFonts w:hint="cs"/>
          <w:rtl/>
        </w:rPr>
        <w:t xml:space="preserve">היום תשובה </w:t>
      </w:r>
      <w:bookmarkStart w:id="273" w:name="_ETM_Q1_2132768"/>
      <w:bookmarkEnd w:id="273"/>
      <w:r>
        <w:rPr>
          <w:rFonts w:hint="cs"/>
          <w:rtl/>
        </w:rPr>
        <w:t xml:space="preserve">שמבחינת הסנכרון, זה אפשרי, אבל בדיוק בקטע </w:t>
      </w:r>
      <w:r w:rsidR="000D4E20">
        <w:rPr>
          <w:rFonts w:hint="cs"/>
          <w:rtl/>
        </w:rPr>
        <w:t xml:space="preserve">שהיא אמרה את מה שהיא אמרה </w:t>
      </w:r>
      <w:r>
        <w:rPr>
          <w:rFonts w:hint="cs"/>
          <w:rtl/>
        </w:rPr>
        <w:t>מ</w:t>
      </w:r>
      <w:r w:rsidR="000D4E20">
        <w:rPr>
          <w:rFonts w:hint="cs"/>
          <w:rtl/>
        </w:rPr>
        <w:t xml:space="preserve">קודם </w:t>
      </w:r>
      <w:r>
        <w:rPr>
          <w:rFonts w:hint="cs"/>
          <w:rtl/>
        </w:rPr>
        <w:t xml:space="preserve">אתה דיברת, </w:t>
      </w:r>
      <w:bookmarkStart w:id="274" w:name="_ETM_Q1_2143792"/>
      <w:bookmarkEnd w:id="274"/>
      <w:r w:rsidR="000D4E20">
        <w:rPr>
          <w:rFonts w:hint="cs"/>
          <w:rtl/>
        </w:rPr>
        <w:t>אז אני אגיד את מה שהתכוונתי להגיד</w:t>
      </w:r>
      <w:r>
        <w:rPr>
          <w:rFonts w:hint="cs"/>
          <w:rtl/>
        </w:rPr>
        <w:t xml:space="preserve"> כשאיילה, אמרת את שלך.</w:t>
      </w:r>
      <w:r w:rsidR="000D4E20">
        <w:rPr>
          <w:rFonts w:hint="cs"/>
          <w:rtl/>
        </w:rPr>
        <w:t xml:space="preserve"> אני אומר עוד פעם</w:t>
      </w:r>
      <w:r>
        <w:rPr>
          <w:rFonts w:hint="cs"/>
          <w:rtl/>
        </w:rPr>
        <w:t>,</w:t>
      </w:r>
      <w:r w:rsidR="000D4E20">
        <w:rPr>
          <w:rFonts w:hint="cs"/>
          <w:rtl/>
        </w:rPr>
        <w:t xml:space="preserve"> אנחנו הערכנו שמשמרת שנייה זה משהו בסביבות </w:t>
      </w:r>
      <w:r>
        <w:rPr>
          <w:rFonts w:hint="cs"/>
          <w:rtl/>
        </w:rPr>
        <w:t xml:space="preserve">100 או 100 תוספת </w:t>
      </w:r>
      <w:bookmarkStart w:id="275" w:name="_ETM_Q1_2159145"/>
      <w:bookmarkEnd w:id="275"/>
      <w:r w:rsidR="000D4E20">
        <w:rPr>
          <w:rFonts w:hint="cs"/>
          <w:rtl/>
        </w:rPr>
        <w:t xml:space="preserve">על </w:t>
      </w:r>
      <w:r w:rsidR="00D578EB">
        <w:rPr>
          <w:rFonts w:hint="cs"/>
          <w:rtl/>
        </w:rPr>
        <w:t>עצירי</w:t>
      </w:r>
      <w:r>
        <w:rPr>
          <w:rFonts w:hint="cs"/>
          <w:rtl/>
        </w:rPr>
        <w:t xml:space="preserve"> היום, על </w:t>
      </w:r>
      <w:r w:rsidR="000D4E20">
        <w:rPr>
          <w:rFonts w:hint="cs"/>
          <w:rtl/>
        </w:rPr>
        <w:t>דיוני הוכחות וכולי</w:t>
      </w:r>
      <w:r>
        <w:rPr>
          <w:rFonts w:hint="cs"/>
          <w:rtl/>
        </w:rPr>
        <w:t>.</w:t>
      </w:r>
      <w:r w:rsidR="000D4E20">
        <w:rPr>
          <w:rFonts w:hint="cs"/>
          <w:rtl/>
        </w:rPr>
        <w:t xml:space="preserve"> </w:t>
      </w:r>
      <w:r>
        <w:rPr>
          <w:rFonts w:hint="cs"/>
          <w:rtl/>
        </w:rPr>
        <w:t xml:space="preserve">אתה עושה </w:t>
      </w:r>
      <w:r w:rsidR="00F55B2A">
        <w:rPr>
          <w:rFonts w:hint="cs"/>
          <w:rtl/>
        </w:rPr>
        <w:t>יסודות</w:t>
      </w:r>
      <w:r>
        <w:rPr>
          <w:rFonts w:hint="cs"/>
          <w:rtl/>
        </w:rPr>
        <w:t xml:space="preserve"> מ-1 עד 100, </w:t>
      </w:r>
      <w:r w:rsidR="000D4E20">
        <w:rPr>
          <w:rFonts w:hint="cs"/>
          <w:rtl/>
        </w:rPr>
        <w:t>יש מ-1 עד 100</w:t>
      </w:r>
      <w:r>
        <w:rPr>
          <w:rFonts w:hint="cs"/>
          <w:rtl/>
        </w:rPr>
        <w:t>. יכולה להיות</w:t>
      </w:r>
      <w:r w:rsidR="000D4E20">
        <w:rPr>
          <w:rFonts w:hint="cs"/>
          <w:rtl/>
        </w:rPr>
        <w:t xml:space="preserve"> סקאלה </w:t>
      </w:r>
      <w:r w:rsidR="000D4E20">
        <w:rPr>
          <w:rtl/>
        </w:rPr>
        <w:t>–</w:t>
      </w:r>
      <w:r w:rsidR="000D4E20">
        <w:rPr>
          <w:rFonts w:hint="cs"/>
          <w:rtl/>
        </w:rPr>
        <w:t xml:space="preserve"> ואת זה קיבלה הוועדה</w:t>
      </w:r>
      <w:r>
        <w:rPr>
          <w:rFonts w:hint="cs"/>
          <w:rtl/>
        </w:rPr>
        <w:t xml:space="preserve">, לפחות אני כיושב-ראש הוועדה, וגם חלק מהחברים שהיו פה, ואולי היו כאלה </w:t>
      </w:r>
      <w:bookmarkStart w:id="276" w:name="_ETM_Q1_2180504"/>
      <w:bookmarkEnd w:id="276"/>
      <w:r>
        <w:rPr>
          <w:rFonts w:hint="cs"/>
          <w:rtl/>
        </w:rPr>
        <w:t>שלא קיבלו את זה</w:t>
      </w:r>
      <w:r w:rsidR="000D4E20">
        <w:rPr>
          <w:rFonts w:hint="cs"/>
          <w:rtl/>
        </w:rPr>
        <w:t xml:space="preserve"> </w:t>
      </w:r>
      <w:r w:rsidR="000D4E20">
        <w:rPr>
          <w:rtl/>
        </w:rPr>
        <w:t>–</w:t>
      </w:r>
      <w:r w:rsidR="000D4E20">
        <w:rPr>
          <w:rFonts w:hint="cs"/>
          <w:rtl/>
        </w:rPr>
        <w:t xml:space="preserve"> שאי אפשר </w:t>
      </w:r>
      <w:r w:rsidR="00FD47CC">
        <w:rPr>
          <w:rFonts w:hint="cs"/>
          <w:rtl/>
        </w:rPr>
        <w:t>להתעלם ממה שקורה בחוץ</w:t>
      </w:r>
      <w:r>
        <w:rPr>
          <w:rFonts w:hint="cs"/>
          <w:rtl/>
        </w:rPr>
        <w:t xml:space="preserve">, כי הרי לא רק </w:t>
      </w:r>
      <w:bookmarkStart w:id="277" w:name="_ETM_Q1_2184682"/>
      <w:bookmarkEnd w:id="277"/>
      <w:r>
        <w:rPr>
          <w:rFonts w:hint="cs"/>
          <w:rtl/>
        </w:rPr>
        <w:t xml:space="preserve">מה שבחוץ קורה, אלא גם מה שקורה בפנים. היום אתם </w:t>
      </w:r>
      <w:bookmarkStart w:id="278" w:name="_ETM_Q1_2190129"/>
      <w:bookmarkEnd w:id="278"/>
      <w:r>
        <w:rPr>
          <w:rFonts w:hint="cs"/>
          <w:rtl/>
        </w:rPr>
        <w:t>עם 35</w:t>
      </w:r>
      <w:r w:rsidR="00C86B64">
        <w:rPr>
          <w:rFonts w:hint="cs"/>
          <w:rtl/>
        </w:rPr>
        <w:t xml:space="preserve"> אנשי צוות עם קורונה, אם אני זוכר נכון את המספר.</w:t>
      </w:r>
    </w:p>
    <w:p w:rsidR="00C86B64" w:rsidRDefault="00C86B64" w:rsidP="00897348">
      <w:pPr>
        <w:rPr>
          <w:rtl/>
        </w:rPr>
      </w:pPr>
    </w:p>
    <w:p w:rsidR="00C86B64" w:rsidRDefault="00C86B64" w:rsidP="00C86B64">
      <w:pPr>
        <w:pStyle w:val="a4"/>
        <w:keepNext/>
        <w:rPr>
          <w:rtl/>
        </w:rPr>
      </w:pPr>
      <w:bookmarkStart w:id="279" w:name="ET_speaker_כנרת_צימרמן_383"/>
      <w:r w:rsidRPr="00C86B64">
        <w:rPr>
          <w:rStyle w:val="TagStyle"/>
          <w:rtl/>
        </w:rPr>
        <w:t xml:space="preserve"> &lt;&lt; דובר &gt;&gt; </w:t>
      </w:r>
      <w:r>
        <w:rPr>
          <w:rtl/>
        </w:rPr>
        <w:t>כנרת צימרמן:</w:t>
      </w:r>
      <w:r w:rsidRPr="00C86B64">
        <w:rPr>
          <w:rStyle w:val="TagStyle"/>
          <w:rtl/>
        </w:rPr>
        <w:t xml:space="preserve"> &lt;&lt; דובר &gt;&gt;</w:t>
      </w:r>
      <w:r>
        <w:rPr>
          <w:rtl/>
        </w:rPr>
        <w:t xml:space="preserve">   </w:t>
      </w:r>
      <w:bookmarkEnd w:id="279"/>
    </w:p>
    <w:p w:rsidR="00C86B64" w:rsidRDefault="00C86B64" w:rsidP="00C86B64">
      <w:pPr>
        <w:pStyle w:val="KeepWithNext"/>
        <w:rPr>
          <w:rtl/>
          <w:lang w:eastAsia="he-IL"/>
        </w:rPr>
      </w:pPr>
    </w:p>
    <w:p w:rsidR="00C86B64" w:rsidRDefault="00C86B64" w:rsidP="00C86B64">
      <w:pPr>
        <w:rPr>
          <w:rtl/>
          <w:lang w:eastAsia="he-IL"/>
        </w:rPr>
      </w:pPr>
      <w:r>
        <w:rPr>
          <w:rFonts w:hint="cs"/>
          <w:rtl/>
          <w:lang w:eastAsia="he-IL"/>
        </w:rPr>
        <w:t>37.</w:t>
      </w:r>
    </w:p>
    <w:p w:rsidR="00C86B64" w:rsidRDefault="00C86B64" w:rsidP="00C86B64">
      <w:pPr>
        <w:rPr>
          <w:rtl/>
          <w:lang w:eastAsia="he-IL"/>
        </w:rPr>
      </w:pPr>
    </w:p>
    <w:p w:rsidR="00C86B64" w:rsidRDefault="00C86B64" w:rsidP="00C86B64">
      <w:pPr>
        <w:pStyle w:val="af6"/>
        <w:keepNext/>
        <w:rPr>
          <w:rtl/>
        </w:rPr>
      </w:pPr>
      <w:bookmarkStart w:id="280" w:name="ET_yor_5069_384"/>
      <w:r w:rsidRPr="00C86B64">
        <w:rPr>
          <w:rStyle w:val="TagStyle"/>
          <w:rtl/>
        </w:rPr>
        <w:t xml:space="preserve"> &lt;&lt; </w:t>
      </w:r>
      <w:proofErr w:type="spellStart"/>
      <w:r w:rsidRPr="00C86B64">
        <w:rPr>
          <w:rStyle w:val="TagStyle"/>
          <w:rtl/>
        </w:rPr>
        <w:t>יור</w:t>
      </w:r>
      <w:proofErr w:type="spellEnd"/>
      <w:r w:rsidRPr="00C86B64">
        <w:rPr>
          <w:rStyle w:val="TagStyle"/>
          <w:rtl/>
        </w:rPr>
        <w:t xml:space="preserve"> &gt;&gt; </w:t>
      </w:r>
      <w:r>
        <w:rPr>
          <w:rtl/>
        </w:rPr>
        <w:t>היו"ר יעקב אשר:</w:t>
      </w:r>
      <w:r w:rsidRPr="00C86B64">
        <w:rPr>
          <w:rStyle w:val="TagStyle"/>
          <w:rtl/>
        </w:rPr>
        <w:t xml:space="preserve"> &lt;&lt; </w:t>
      </w:r>
      <w:proofErr w:type="spellStart"/>
      <w:r w:rsidRPr="00C86B64">
        <w:rPr>
          <w:rStyle w:val="TagStyle"/>
          <w:rtl/>
        </w:rPr>
        <w:t>יור</w:t>
      </w:r>
      <w:proofErr w:type="spellEnd"/>
      <w:r w:rsidRPr="00C86B64">
        <w:rPr>
          <w:rStyle w:val="TagStyle"/>
          <w:rtl/>
        </w:rPr>
        <w:t xml:space="preserve"> &gt;&gt;</w:t>
      </w:r>
      <w:r>
        <w:rPr>
          <w:rtl/>
        </w:rPr>
        <w:t xml:space="preserve">   </w:t>
      </w:r>
      <w:bookmarkEnd w:id="280"/>
    </w:p>
    <w:p w:rsidR="00C86B64" w:rsidRDefault="00C86B64" w:rsidP="00C86B64">
      <w:pPr>
        <w:pStyle w:val="KeepWithNext"/>
        <w:rPr>
          <w:rtl/>
          <w:lang w:eastAsia="he-IL"/>
        </w:rPr>
      </w:pPr>
    </w:p>
    <w:p w:rsidR="00FD47CC" w:rsidRDefault="00C86B64" w:rsidP="00C86B64">
      <w:pPr>
        <w:rPr>
          <w:rtl/>
        </w:rPr>
      </w:pPr>
      <w:r>
        <w:rPr>
          <w:rFonts w:hint="cs"/>
          <w:rtl/>
          <w:lang w:eastAsia="he-IL"/>
        </w:rPr>
        <w:t xml:space="preserve">37 כבר. </w:t>
      </w:r>
      <w:r w:rsidR="00FD47CC">
        <w:rPr>
          <w:rFonts w:hint="cs"/>
          <w:rtl/>
        </w:rPr>
        <w:t>יש לכם מאות בבידוד</w:t>
      </w:r>
      <w:r>
        <w:rPr>
          <w:rFonts w:hint="cs"/>
          <w:rtl/>
        </w:rPr>
        <w:t xml:space="preserve">, אם אני </w:t>
      </w:r>
      <w:bookmarkStart w:id="281" w:name="_ETM_Q1_2200032"/>
      <w:bookmarkEnd w:id="281"/>
      <w:r>
        <w:rPr>
          <w:rFonts w:hint="cs"/>
          <w:rtl/>
        </w:rPr>
        <w:t>זוכר נכון,</w:t>
      </w:r>
      <w:r w:rsidR="00FD47CC">
        <w:rPr>
          <w:rFonts w:hint="cs"/>
          <w:rtl/>
        </w:rPr>
        <w:t xml:space="preserve"> הנהלת בתי המשפט </w:t>
      </w:r>
      <w:r>
        <w:rPr>
          <w:rFonts w:hint="cs"/>
          <w:rtl/>
        </w:rPr>
        <w:t xml:space="preserve">גם </w:t>
      </w:r>
      <w:r w:rsidR="00FD47CC">
        <w:rPr>
          <w:rFonts w:hint="cs"/>
          <w:rtl/>
        </w:rPr>
        <w:t>דיברה על 150 איש בהנהלת בתי המשפט</w:t>
      </w:r>
      <w:r>
        <w:rPr>
          <w:rFonts w:hint="cs"/>
          <w:rtl/>
        </w:rPr>
        <w:t>. בואו לא נשכח, הרי</w:t>
      </w:r>
      <w:r w:rsidR="00FD47CC">
        <w:rPr>
          <w:rFonts w:hint="cs"/>
          <w:rtl/>
        </w:rPr>
        <w:t xml:space="preserve"> זה לא רק להסיע אותם</w:t>
      </w:r>
      <w:r>
        <w:rPr>
          <w:rFonts w:hint="cs"/>
          <w:rtl/>
        </w:rPr>
        <w:t xml:space="preserve">, זה להביא </w:t>
      </w:r>
      <w:bookmarkStart w:id="282" w:name="_ETM_Q1_2211127"/>
      <w:bookmarkEnd w:id="282"/>
      <w:r>
        <w:rPr>
          <w:rFonts w:hint="cs"/>
          <w:rtl/>
        </w:rPr>
        <w:t xml:space="preserve">אותם לבית המשפט, ואם שם אין אולם פנוי ואין </w:t>
      </w:r>
      <w:bookmarkStart w:id="283" w:name="_ETM_Q1_2214696"/>
      <w:bookmarkEnd w:id="283"/>
      <w:r>
        <w:rPr>
          <w:rFonts w:hint="cs"/>
          <w:rtl/>
        </w:rPr>
        <w:t>את האנשים שמלווים אותם, מכניסים אותם, מוציאים אותם,</w:t>
      </w:r>
      <w:r w:rsidR="00FD47CC">
        <w:rPr>
          <w:rFonts w:hint="cs"/>
          <w:rtl/>
        </w:rPr>
        <w:t xml:space="preserve"> או השופטים </w:t>
      </w:r>
      <w:r>
        <w:rPr>
          <w:rFonts w:hint="cs"/>
          <w:rtl/>
        </w:rPr>
        <w:t xml:space="preserve">שצריכים </w:t>
      </w:r>
      <w:bookmarkStart w:id="284" w:name="_ETM_Q1_2219306"/>
      <w:bookmarkEnd w:id="284"/>
      <w:r>
        <w:rPr>
          <w:rFonts w:hint="cs"/>
          <w:rtl/>
        </w:rPr>
        <w:t xml:space="preserve">לטפל בהם, </w:t>
      </w:r>
      <w:r w:rsidR="00FD47CC">
        <w:rPr>
          <w:rFonts w:hint="cs"/>
          <w:rtl/>
        </w:rPr>
        <w:t>אנחנו שוב בבעיה</w:t>
      </w:r>
      <w:r>
        <w:rPr>
          <w:rFonts w:hint="cs"/>
          <w:rtl/>
        </w:rPr>
        <w:t>.</w:t>
      </w:r>
      <w:r w:rsidR="00FD47CC">
        <w:rPr>
          <w:rFonts w:hint="cs"/>
          <w:rtl/>
        </w:rPr>
        <w:t xml:space="preserve"> לכן </w:t>
      </w:r>
      <w:r>
        <w:rPr>
          <w:rFonts w:hint="cs"/>
          <w:rtl/>
        </w:rPr>
        <w:t xml:space="preserve">גם </w:t>
      </w:r>
      <w:r w:rsidR="00FD47CC">
        <w:rPr>
          <w:rFonts w:hint="cs"/>
          <w:rtl/>
        </w:rPr>
        <w:t>אנחנו מבינים</w:t>
      </w:r>
      <w:r>
        <w:rPr>
          <w:rFonts w:hint="cs"/>
          <w:rtl/>
        </w:rPr>
        <w:t>, והוועדה בהחלט מבינה, שיש סקאלה, והסקאלה הזאת</w:t>
      </w:r>
      <w:r w:rsidR="00FD47CC">
        <w:rPr>
          <w:rFonts w:hint="cs"/>
          <w:rtl/>
        </w:rPr>
        <w:t xml:space="preserve"> עולה ויורדת</w:t>
      </w:r>
      <w:r>
        <w:rPr>
          <w:rFonts w:hint="cs"/>
          <w:rtl/>
        </w:rPr>
        <w:t>,</w:t>
      </w:r>
      <w:r w:rsidR="00FD47CC">
        <w:rPr>
          <w:rFonts w:hint="cs"/>
          <w:rtl/>
        </w:rPr>
        <w:t xml:space="preserve"> אבל היא תמיד במגמה </w:t>
      </w:r>
      <w:bookmarkStart w:id="285" w:name="_ETM_Q1_2231842"/>
      <w:bookmarkEnd w:id="285"/>
      <w:r>
        <w:rPr>
          <w:rtl/>
        </w:rPr>
        <w:t>–</w:t>
      </w:r>
      <w:r>
        <w:rPr>
          <w:rFonts w:hint="cs"/>
          <w:rtl/>
        </w:rPr>
        <w:t xml:space="preserve"> כמובן, אם אנחנו נותנים </w:t>
      </w:r>
      <w:r w:rsidR="00FD47CC">
        <w:rPr>
          <w:rFonts w:hint="cs"/>
          <w:rtl/>
        </w:rPr>
        <w:t>משמרת נוספת</w:t>
      </w:r>
      <w:r>
        <w:rPr>
          <w:rFonts w:hint="cs"/>
          <w:rtl/>
        </w:rPr>
        <w:t>, משמרת נוספת</w:t>
      </w:r>
      <w:r w:rsidR="00FD47CC">
        <w:rPr>
          <w:rFonts w:hint="cs"/>
          <w:rtl/>
        </w:rPr>
        <w:t xml:space="preserve"> מוסיפה עוד אנשים</w:t>
      </w:r>
      <w:r>
        <w:rPr>
          <w:rFonts w:hint="cs"/>
          <w:rtl/>
        </w:rPr>
        <w:t>.</w:t>
      </w:r>
      <w:r w:rsidR="00FD47CC">
        <w:rPr>
          <w:rFonts w:hint="cs"/>
          <w:rtl/>
        </w:rPr>
        <w:t xml:space="preserve"> במגבלות שיש לכם במשמרת הבוקר</w:t>
      </w:r>
      <w:r>
        <w:rPr>
          <w:rFonts w:hint="cs"/>
          <w:rtl/>
        </w:rPr>
        <w:t xml:space="preserve">, שגם </w:t>
      </w:r>
      <w:bookmarkStart w:id="286" w:name="_ETM_Q1_2243126"/>
      <w:bookmarkEnd w:id="286"/>
      <w:r>
        <w:rPr>
          <w:rFonts w:hint="cs"/>
          <w:rtl/>
        </w:rPr>
        <w:t>שם יש לכם מגבלות,</w:t>
      </w:r>
      <w:r w:rsidR="00FD47CC">
        <w:rPr>
          <w:rFonts w:hint="cs"/>
          <w:rtl/>
        </w:rPr>
        <w:t xml:space="preserve"> קיבלתם מכפיל זמן</w:t>
      </w:r>
      <w:r>
        <w:rPr>
          <w:rFonts w:hint="cs"/>
          <w:rtl/>
        </w:rPr>
        <w:t xml:space="preserve">. ומכפיל הזמן הזה יכול להיות 50, </w:t>
      </w:r>
      <w:bookmarkStart w:id="287" w:name="_ETM_Q1_2250850"/>
      <w:bookmarkEnd w:id="287"/>
      <w:r>
        <w:rPr>
          <w:rFonts w:hint="cs"/>
          <w:rtl/>
        </w:rPr>
        <w:t>יכול להיות 70, ויכול להיות גם 100 בימים טובים יותר.</w:t>
      </w:r>
      <w:r w:rsidR="00FD47CC">
        <w:rPr>
          <w:rFonts w:hint="cs"/>
          <w:rtl/>
        </w:rPr>
        <w:t xml:space="preserve"> אבל אנחנו לא נקבל את הדבר הזה שכול עוד </w:t>
      </w:r>
      <w:r>
        <w:rPr>
          <w:rFonts w:hint="cs"/>
          <w:rtl/>
        </w:rPr>
        <w:t xml:space="preserve">שהמצב </w:t>
      </w:r>
      <w:bookmarkStart w:id="288" w:name="_ETM_Q1_2255768"/>
      <w:bookmarkEnd w:id="288"/>
      <w:r>
        <w:rPr>
          <w:rFonts w:hint="cs"/>
          <w:rtl/>
        </w:rPr>
        <w:t xml:space="preserve">הוא כמו עכשיו אנחנו לא פותחים משמרת שנייה. </w:t>
      </w:r>
      <w:r w:rsidR="00FD47CC">
        <w:rPr>
          <w:rFonts w:hint="cs"/>
          <w:rtl/>
        </w:rPr>
        <w:t>את זה אני לא מקבל</w:t>
      </w:r>
      <w:r>
        <w:rPr>
          <w:rFonts w:hint="cs"/>
          <w:rtl/>
        </w:rPr>
        <w:t xml:space="preserve">. פותחים משמרת שנייה </w:t>
      </w:r>
      <w:bookmarkStart w:id="289" w:name="_ETM_Q1_2266092"/>
      <w:bookmarkEnd w:id="289"/>
      <w:r>
        <w:rPr>
          <w:rFonts w:hint="cs"/>
          <w:rtl/>
        </w:rPr>
        <w:t xml:space="preserve">ועובדים אתה על פי הפרמטרים שאתם עובדים היום במשמרת הראשונה </w:t>
      </w:r>
      <w:bookmarkStart w:id="290" w:name="_ETM_Q1_2268056"/>
      <w:bookmarkEnd w:id="290"/>
      <w:r>
        <w:rPr>
          <w:rFonts w:hint="cs"/>
          <w:rtl/>
        </w:rPr>
        <w:t xml:space="preserve">גם כן. זו ההחלטה, זה הכיוון, זה הדבר. ואם </w:t>
      </w:r>
      <w:bookmarkStart w:id="291" w:name="_ETM_Q1_2273615"/>
      <w:bookmarkEnd w:id="291"/>
      <w:r>
        <w:rPr>
          <w:rFonts w:hint="cs"/>
          <w:rtl/>
        </w:rPr>
        <w:t xml:space="preserve">תפנימו את זה, אז עברנו גם את הפרשה הזאת, </w:t>
      </w:r>
      <w:bookmarkStart w:id="292" w:name="_ETM_Q1_2277330"/>
      <w:bookmarkEnd w:id="292"/>
      <w:r>
        <w:rPr>
          <w:rFonts w:hint="cs"/>
          <w:rtl/>
        </w:rPr>
        <w:t>ויהיה לנו זמן לטפל גם בנושא האחרון,</w:t>
      </w:r>
      <w:bookmarkStart w:id="293" w:name="_ETM_Q1_2281454"/>
      <w:bookmarkEnd w:id="293"/>
      <w:r>
        <w:rPr>
          <w:rFonts w:hint="cs"/>
          <w:rtl/>
        </w:rPr>
        <w:t xml:space="preserve"> שגם הוא תוספת על המספרים הקיימים. מקובל עליך, איילה?</w:t>
      </w:r>
    </w:p>
    <w:p w:rsidR="00C86B64" w:rsidRDefault="00C86B64" w:rsidP="000D4E20">
      <w:pPr>
        <w:rPr>
          <w:rtl/>
        </w:rPr>
      </w:pPr>
    </w:p>
    <w:p w:rsidR="00C86B64" w:rsidRDefault="00C86B64" w:rsidP="00C86B64">
      <w:pPr>
        <w:pStyle w:val="af9"/>
        <w:keepNext/>
        <w:rPr>
          <w:rtl/>
        </w:rPr>
      </w:pPr>
      <w:bookmarkStart w:id="294" w:name="ET_guest_795471_385"/>
      <w:r w:rsidRPr="00C86B64">
        <w:rPr>
          <w:rStyle w:val="TagStyle"/>
          <w:rtl/>
        </w:rPr>
        <w:t xml:space="preserve"> &lt;&lt; אורח &gt;&gt; </w:t>
      </w:r>
      <w:r>
        <w:rPr>
          <w:rtl/>
        </w:rPr>
        <w:t>איילה חיים:</w:t>
      </w:r>
      <w:r w:rsidRPr="00C86B64">
        <w:rPr>
          <w:rStyle w:val="TagStyle"/>
          <w:rtl/>
        </w:rPr>
        <w:t xml:space="preserve"> &lt;&lt; אורח &gt;&gt;</w:t>
      </w:r>
      <w:r>
        <w:rPr>
          <w:rtl/>
        </w:rPr>
        <w:t xml:space="preserve">   </w:t>
      </w:r>
      <w:bookmarkEnd w:id="294"/>
    </w:p>
    <w:p w:rsidR="00C86B64" w:rsidRDefault="00C86B64" w:rsidP="00C86B64">
      <w:pPr>
        <w:pStyle w:val="KeepWithNext"/>
        <w:rPr>
          <w:rtl/>
        </w:rPr>
      </w:pPr>
    </w:p>
    <w:p w:rsidR="00C86B64" w:rsidRDefault="00C86B64" w:rsidP="00C86B64">
      <w:pPr>
        <w:rPr>
          <w:rtl/>
        </w:rPr>
      </w:pPr>
      <w:r>
        <w:rPr>
          <w:rFonts w:hint="cs"/>
          <w:rtl/>
        </w:rPr>
        <w:t xml:space="preserve">מקובל עלינו שתהיה משמרת ב', רק אם אפשר, לא </w:t>
      </w:r>
      <w:bookmarkStart w:id="295" w:name="_ETM_Q1_2287120"/>
      <w:bookmarkEnd w:id="295"/>
      <w:r>
        <w:rPr>
          <w:rFonts w:hint="cs"/>
          <w:rtl/>
        </w:rPr>
        <w:t xml:space="preserve">לציין את מועד ההתחלה. </w:t>
      </w:r>
    </w:p>
    <w:p w:rsidR="00C86B64" w:rsidRDefault="00C86B64" w:rsidP="00C86B64">
      <w:pPr>
        <w:rPr>
          <w:rtl/>
        </w:rPr>
      </w:pPr>
    </w:p>
    <w:p w:rsidR="00C86B64" w:rsidRDefault="00C86B64" w:rsidP="00C86B64">
      <w:pPr>
        <w:pStyle w:val="af6"/>
        <w:keepNext/>
        <w:rPr>
          <w:rtl/>
        </w:rPr>
      </w:pPr>
      <w:bookmarkStart w:id="296" w:name="ET_yor_5069_386"/>
      <w:r w:rsidRPr="00C86B64">
        <w:rPr>
          <w:rStyle w:val="TagStyle"/>
          <w:rtl/>
        </w:rPr>
        <w:t xml:space="preserve"> &lt;&lt; </w:t>
      </w:r>
      <w:proofErr w:type="spellStart"/>
      <w:r w:rsidRPr="00C86B64">
        <w:rPr>
          <w:rStyle w:val="TagStyle"/>
          <w:rtl/>
        </w:rPr>
        <w:t>יור</w:t>
      </w:r>
      <w:proofErr w:type="spellEnd"/>
      <w:r w:rsidRPr="00C86B64">
        <w:rPr>
          <w:rStyle w:val="TagStyle"/>
          <w:rtl/>
        </w:rPr>
        <w:t xml:space="preserve"> &gt;&gt; </w:t>
      </w:r>
      <w:r>
        <w:rPr>
          <w:rtl/>
        </w:rPr>
        <w:t>היו"ר יעקב אשר:</w:t>
      </w:r>
      <w:r w:rsidRPr="00C86B64">
        <w:rPr>
          <w:rStyle w:val="TagStyle"/>
          <w:rtl/>
        </w:rPr>
        <w:t xml:space="preserve"> &lt;&lt; </w:t>
      </w:r>
      <w:proofErr w:type="spellStart"/>
      <w:r w:rsidRPr="00C86B64">
        <w:rPr>
          <w:rStyle w:val="TagStyle"/>
          <w:rtl/>
        </w:rPr>
        <w:t>יור</w:t>
      </w:r>
      <w:proofErr w:type="spellEnd"/>
      <w:r w:rsidRPr="00C86B64">
        <w:rPr>
          <w:rStyle w:val="TagStyle"/>
          <w:rtl/>
        </w:rPr>
        <w:t xml:space="preserve"> &gt;&gt;</w:t>
      </w:r>
      <w:bookmarkEnd w:id="296"/>
    </w:p>
    <w:p w:rsidR="00C86B64" w:rsidRDefault="00C86B64" w:rsidP="00C86B64">
      <w:pPr>
        <w:pStyle w:val="KeepWithNext"/>
        <w:rPr>
          <w:rtl/>
          <w:lang w:eastAsia="he-IL"/>
        </w:rPr>
      </w:pPr>
    </w:p>
    <w:p w:rsidR="00FD47CC" w:rsidRDefault="00C86B64" w:rsidP="00C86B64">
      <w:pPr>
        <w:rPr>
          <w:rtl/>
        </w:rPr>
      </w:pPr>
      <w:r>
        <w:rPr>
          <w:rFonts w:hint="cs"/>
          <w:rtl/>
          <w:lang w:eastAsia="he-IL"/>
        </w:rPr>
        <w:t xml:space="preserve">לא, לא, לא, השאלה שלי הייתה מקודם לגבי </w:t>
      </w:r>
      <w:bookmarkStart w:id="297" w:name="_ETM_Q1_2294501"/>
      <w:bookmarkEnd w:id="297"/>
      <w:r>
        <w:rPr>
          <w:rFonts w:hint="cs"/>
          <w:rtl/>
          <w:lang w:eastAsia="he-IL"/>
        </w:rPr>
        <w:t xml:space="preserve">מועד ההתחלה. מועד ההתחלה ששאלתי מקודם </w:t>
      </w:r>
      <w:r>
        <w:rPr>
          <w:rtl/>
          <w:lang w:eastAsia="he-IL"/>
        </w:rPr>
        <w:t>–</w:t>
      </w:r>
      <w:r>
        <w:rPr>
          <w:rFonts w:hint="cs"/>
          <w:rtl/>
          <w:lang w:eastAsia="he-IL"/>
        </w:rPr>
        <w:t xml:space="preserve"> כי אמרת שיש עוד דברים שצריך לסגור, לוגיסטי וכולי. </w:t>
      </w:r>
      <w:bookmarkStart w:id="298" w:name="_ETM_Q1_2303735"/>
      <w:bookmarkEnd w:id="298"/>
      <w:r>
        <w:rPr>
          <w:rFonts w:hint="cs"/>
          <w:rtl/>
          <w:lang w:eastAsia="he-IL"/>
        </w:rPr>
        <w:t xml:space="preserve">תני לי את מועד ההתחלה הלוגיסטי קודם כל, הרעיוני. </w:t>
      </w:r>
      <w:bookmarkStart w:id="299" w:name="_ETM_Q1_2310749"/>
      <w:bookmarkEnd w:id="299"/>
      <w:r>
        <w:rPr>
          <w:rFonts w:hint="cs"/>
          <w:rtl/>
          <w:lang w:eastAsia="he-IL"/>
        </w:rPr>
        <w:t>ב</w:t>
      </w:r>
      <w:r w:rsidR="00FD47CC">
        <w:rPr>
          <w:rFonts w:hint="cs"/>
          <w:rtl/>
        </w:rPr>
        <w:t>דבר השני, אין מועד התחלה</w:t>
      </w:r>
      <w:r>
        <w:rPr>
          <w:rFonts w:hint="cs"/>
          <w:rtl/>
        </w:rPr>
        <w:t>.</w:t>
      </w:r>
      <w:r w:rsidR="00FD47CC">
        <w:rPr>
          <w:rFonts w:hint="cs"/>
          <w:rtl/>
        </w:rPr>
        <w:t xml:space="preserve"> ברגע שסיימתם את הלוגיסטי, </w:t>
      </w:r>
      <w:r>
        <w:rPr>
          <w:rFonts w:hint="cs"/>
          <w:rtl/>
        </w:rPr>
        <w:t>זה מועד ה</w:t>
      </w:r>
      <w:r w:rsidR="00FD47CC">
        <w:rPr>
          <w:rFonts w:hint="cs"/>
          <w:rtl/>
        </w:rPr>
        <w:t>התחלה</w:t>
      </w:r>
      <w:r>
        <w:rPr>
          <w:rFonts w:hint="cs"/>
          <w:rtl/>
        </w:rPr>
        <w:t xml:space="preserve">. יכול להיות שזה יהיה רק עשרה במשמרת </w:t>
      </w:r>
      <w:bookmarkStart w:id="300" w:name="_ETM_Q1_2319527"/>
      <w:bookmarkEnd w:id="300"/>
      <w:r>
        <w:rPr>
          <w:rFonts w:hint="cs"/>
          <w:rtl/>
        </w:rPr>
        <w:t>הראשונה,</w:t>
      </w:r>
      <w:r w:rsidR="00FD47CC">
        <w:rPr>
          <w:rFonts w:hint="cs"/>
          <w:rtl/>
        </w:rPr>
        <w:t xml:space="preserve"> כי יש 3,000 חולים בחוץ באותו יום</w:t>
      </w:r>
      <w:r>
        <w:rPr>
          <w:rFonts w:hint="cs"/>
          <w:rtl/>
        </w:rPr>
        <w:t>, ויכול להיות שזה יהיה 100 אם תהיה</w:t>
      </w:r>
      <w:r w:rsidR="00FD47CC">
        <w:rPr>
          <w:rFonts w:hint="cs"/>
          <w:rtl/>
        </w:rPr>
        <w:t xml:space="preserve"> צניחה לעשרה חולים </w:t>
      </w:r>
      <w:r>
        <w:rPr>
          <w:rFonts w:hint="cs"/>
          <w:rtl/>
        </w:rPr>
        <w:t xml:space="preserve">ביום </w:t>
      </w:r>
      <w:r w:rsidR="00FD47CC">
        <w:rPr>
          <w:rFonts w:hint="cs"/>
          <w:rtl/>
        </w:rPr>
        <w:t>בכל הארץ</w:t>
      </w:r>
      <w:r>
        <w:rPr>
          <w:rFonts w:hint="cs"/>
          <w:rtl/>
        </w:rPr>
        <w:t>.</w:t>
      </w:r>
      <w:bookmarkStart w:id="301" w:name="_ETM_Q1_2331406"/>
      <w:bookmarkEnd w:id="301"/>
      <w:r>
        <w:rPr>
          <w:rFonts w:hint="cs"/>
          <w:rtl/>
        </w:rPr>
        <w:t xml:space="preserve"> ולכן אני רוצה לדעת מתי - - -</w:t>
      </w:r>
    </w:p>
    <w:p w:rsidR="00FD47CC" w:rsidRDefault="00FD47CC" w:rsidP="000D4E20">
      <w:pPr>
        <w:rPr>
          <w:rtl/>
        </w:rPr>
      </w:pPr>
    </w:p>
    <w:p w:rsidR="00FD47CC" w:rsidRDefault="00FD47CC" w:rsidP="00FD47CC">
      <w:pPr>
        <w:pStyle w:val="af9"/>
        <w:keepNext/>
        <w:rPr>
          <w:rtl/>
        </w:rPr>
      </w:pPr>
      <w:bookmarkStart w:id="302" w:name="ET_guest_795471_27"/>
      <w:r w:rsidRPr="00FD47CC">
        <w:rPr>
          <w:rStyle w:val="TagStyle"/>
          <w:rtl/>
        </w:rPr>
        <w:lastRenderedPageBreak/>
        <w:t xml:space="preserve"> &lt;&lt; אורח &gt;&gt; </w:t>
      </w:r>
      <w:r>
        <w:rPr>
          <w:rtl/>
        </w:rPr>
        <w:t>איילה חיים:</w:t>
      </w:r>
      <w:r w:rsidRPr="00FD47CC">
        <w:rPr>
          <w:rStyle w:val="TagStyle"/>
          <w:rtl/>
        </w:rPr>
        <w:t xml:space="preserve"> &lt;&lt; אורח &gt;&gt;</w:t>
      </w:r>
      <w:bookmarkEnd w:id="302"/>
    </w:p>
    <w:p w:rsidR="00FD47CC" w:rsidRDefault="00FD47CC" w:rsidP="00FD47CC">
      <w:pPr>
        <w:pStyle w:val="KeepWithNext"/>
        <w:rPr>
          <w:rtl/>
        </w:rPr>
      </w:pPr>
    </w:p>
    <w:p w:rsidR="00FD47CC" w:rsidRDefault="00FD47CC" w:rsidP="00FD47CC">
      <w:pPr>
        <w:rPr>
          <w:rtl/>
        </w:rPr>
      </w:pPr>
      <w:r>
        <w:rPr>
          <w:rFonts w:hint="cs"/>
          <w:rtl/>
        </w:rPr>
        <w:t xml:space="preserve">הבנתי את </w:t>
      </w:r>
      <w:r w:rsidR="00C86B64">
        <w:rPr>
          <w:rFonts w:hint="cs"/>
          <w:rtl/>
        </w:rPr>
        <w:t xml:space="preserve">דברי </w:t>
      </w:r>
      <w:r>
        <w:rPr>
          <w:rFonts w:hint="cs"/>
          <w:rtl/>
        </w:rPr>
        <w:t>אדוני</w:t>
      </w:r>
      <w:r w:rsidR="00C86B64">
        <w:rPr>
          <w:rFonts w:hint="cs"/>
          <w:rtl/>
        </w:rPr>
        <w:t>.</w:t>
      </w:r>
      <w:r>
        <w:rPr>
          <w:rFonts w:hint="cs"/>
          <w:rtl/>
        </w:rPr>
        <w:t xml:space="preserve"> אני צריכה לבדוק את זה עם </w:t>
      </w:r>
      <w:r w:rsidR="00C86B64">
        <w:rPr>
          <w:rFonts w:hint="cs"/>
          <w:rtl/>
        </w:rPr>
        <w:t xml:space="preserve">מפקד </w:t>
      </w:r>
      <w:r>
        <w:rPr>
          <w:rFonts w:hint="cs"/>
          <w:rtl/>
        </w:rPr>
        <w:t xml:space="preserve">יחידת נחשון </w:t>
      </w:r>
      <w:r w:rsidR="00C86B64">
        <w:rPr>
          <w:rFonts w:hint="cs"/>
          <w:rtl/>
        </w:rPr>
        <w:t xml:space="preserve">מבחינת </w:t>
      </w:r>
      <w:bookmarkStart w:id="303" w:name="_ETM_Q1_2338732"/>
      <w:bookmarkEnd w:id="303"/>
      <w:r w:rsidR="00C86B64">
        <w:rPr>
          <w:rFonts w:hint="cs"/>
          <w:rtl/>
        </w:rPr>
        <w:t xml:space="preserve">היכולות שלו להתחיל מידית אחרי שיסיימו את הנושאים הלוגיסטיים, </w:t>
      </w:r>
      <w:bookmarkStart w:id="304" w:name="_ETM_Q1_2344083"/>
      <w:bookmarkEnd w:id="304"/>
      <w:r w:rsidR="00C86B64">
        <w:rPr>
          <w:rFonts w:hint="cs"/>
          <w:rtl/>
        </w:rPr>
        <w:t xml:space="preserve">ואנחנו נחזיר תשובה. </w:t>
      </w:r>
    </w:p>
    <w:p w:rsidR="00FD47CC" w:rsidRDefault="00FD47CC" w:rsidP="00FD47CC">
      <w:pPr>
        <w:rPr>
          <w:rtl/>
        </w:rPr>
      </w:pPr>
    </w:p>
    <w:p w:rsidR="00FD47CC" w:rsidRDefault="00FD47CC" w:rsidP="00FD47CC">
      <w:pPr>
        <w:pStyle w:val="af6"/>
        <w:keepNext/>
        <w:rPr>
          <w:rtl/>
        </w:rPr>
      </w:pPr>
      <w:bookmarkStart w:id="305" w:name="ET_yor_5069_28"/>
      <w:r w:rsidRPr="00FD47CC">
        <w:rPr>
          <w:rStyle w:val="TagStyle"/>
          <w:rtl/>
        </w:rPr>
        <w:t xml:space="preserve"> &lt;&lt; </w:t>
      </w:r>
      <w:proofErr w:type="spellStart"/>
      <w:r w:rsidRPr="00FD47CC">
        <w:rPr>
          <w:rStyle w:val="TagStyle"/>
          <w:rtl/>
        </w:rPr>
        <w:t>יור</w:t>
      </w:r>
      <w:proofErr w:type="spellEnd"/>
      <w:r w:rsidRPr="00FD47CC">
        <w:rPr>
          <w:rStyle w:val="TagStyle"/>
          <w:rtl/>
        </w:rPr>
        <w:t xml:space="preserve"> &gt;&gt; </w:t>
      </w:r>
      <w:r>
        <w:rPr>
          <w:rtl/>
        </w:rPr>
        <w:t>היו"ר יעקב אשר:</w:t>
      </w:r>
      <w:r w:rsidRPr="00FD47CC">
        <w:rPr>
          <w:rStyle w:val="TagStyle"/>
          <w:rtl/>
        </w:rPr>
        <w:t xml:space="preserve"> &lt;&lt; </w:t>
      </w:r>
      <w:proofErr w:type="spellStart"/>
      <w:r w:rsidRPr="00FD47CC">
        <w:rPr>
          <w:rStyle w:val="TagStyle"/>
          <w:rtl/>
        </w:rPr>
        <w:t>יור</w:t>
      </w:r>
      <w:proofErr w:type="spellEnd"/>
      <w:r w:rsidRPr="00FD47CC">
        <w:rPr>
          <w:rStyle w:val="TagStyle"/>
          <w:rtl/>
        </w:rPr>
        <w:t xml:space="preserve"> &gt;&gt;</w:t>
      </w:r>
      <w:bookmarkEnd w:id="305"/>
    </w:p>
    <w:p w:rsidR="00FD47CC" w:rsidRDefault="00FD47CC" w:rsidP="00FD47CC">
      <w:pPr>
        <w:pStyle w:val="KeepWithNext"/>
        <w:rPr>
          <w:rtl/>
        </w:rPr>
      </w:pPr>
    </w:p>
    <w:p w:rsidR="00FD47CC" w:rsidRDefault="00FD47CC" w:rsidP="00C86B64">
      <w:pPr>
        <w:rPr>
          <w:rtl/>
        </w:rPr>
      </w:pPr>
      <w:r>
        <w:rPr>
          <w:rFonts w:hint="cs"/>
          <w:rtl/>
        </w:rPr>
        <w:t xml:space="preserve">אני </w:t>
      </w:r>
      <w:r w:rsidR="00C86B64">
        <w:rPr>
          <w:rFonts w:hint="cs"/>
          <w:rtl/>
        </w:rPr>
        <w:t>מציע ו</w:t>
      </w:r>
      <w:r>
        <w:rPr>
          <w:rFonts w:hint="cs"/>
          <w:rtl/>
        </w:rPr>
        <w:t>מבקש שהתשובה תהיה עוד לפני הדיון הבא</w:t>
      </w:r>
      <w:r w:rsidR="00C86B64">
        <w:rPr>
          <w:rFonts w:hint="cs"/>
          <w:rtl/>
        </w:rPr>
        <w:t>, שלא נצטרך לבזבז את זמננו בדיונים לתיאומים האלה, בסדר?</w:t>
      </w:r>
      <w:r>
        <w:rPr>
          <w:rFonts w:hint="cs"/>
          <w:rtl/>
        </w:rPr>
        <w:t xml:space="preserve"> אני מודה לכן על הסנכרון</w:t>
      </w:r>
      <w:r w:rsidR="00C86B64">
        <w:rPr>
          <w:rFonts w:hint="cs"/>
          <w:rtl/>
        </w:rPr>
        <w:t>,</w:t>
      </w:r>
      <w:r>
        <w:rPr>
          <w:rFonts w:hint="cs"/>
          <w:rtl/>
        </w:rPr>
        <w:t xml:space="preserve"> לפחות אנחנו יודעים שיש אפשרות</w:t>
      </w:r>
      <w:r w:rsidR="00C86B64">
        <w:rPr>
          <w:rFonts w:hint="cs"/>
          <w:rtl/>
        </w:rPr>
        <w:t>,</w:t>
      </w:r>
      <w:r>
        <w:rPr>
          <w:rFonts w:hint="cs"/>
          <w:rtl/>
        </w:rPr>
        <w:t xml:space="preserve"> ושזה הולך להיות בימים הקרובים</w:t>
      </w:r>
      <w:r w:rsidR="00C86B64">
        <w:rPr>
          <w:rFonts w:hint="cs"/>
          <w:rtl/>
        </w:rPr>
        <w:t xml:space="preserve">. שוב אני אומר, לגבי התחלואה </w:t>
      </w:r>
      <w:r w:rsidR="00C86B64">
        <w:rPr>
          <w:rtl/>
        </w:rPr>
        <w:t>–</w:t>
      </w:r>
      <w:r w:rsidR="00C86B64">
        <w:rPr>
          <w:rFonts w:hint="cs"/>
          <w:rtl/>
        </w:rPr>
        <w:t xml:space="preserve"> </w:t>
      </w:r>
      <w:bookmarkStart w:id="306" w:name="_ETM_Q1_2364006"/>
      <w:bookmarkEnd w:id="306"/>
      <w:r w:rsidR="00C86B64">
        <w:rPr>
          <w:rFonts w:hint="cs"/>
          <w:rtl/>
        </w:rPr>
        <w:t>יואב, אני רוצה לעדכן אותך במה שדיברנו בישיבה.</w:t>
      </w:r>
      <w:r>
        <w:rPr>
          <w:rFonts w:hint="cs"/>
          <w:rtl/>
        </w:rPr>
        <w:t xml:space="preserve"> אנחנו מנסים לייצר החלטה של מנגנון מסוים </w:t>
      </w:r>
      <w:r w:rsidR="00C86B64">
        <w:rPr>
          <w:rFonts w:hint="cs"/>
          <w:rtl/>
        </w:rPr>
        <w:t xml:space="preserve">שעובד על </w:t>
      </w:r>
      <w:bookmarkStart w:id="307" w:name="_ETM_Q1_2376071"/>
      <w:bookmarkEnd w:id="307"/>
      <w:r w:rsidR="00C86B64">
        <w:rPr>
          <w:rFonts w:hint="cs"/>
          <w:rtl/>
        </w:rPr>
        <w:t xml:space="preserve">דברים בנויים. זאת אומרת, </w:t>
      </w:r>
      <w:r>
        <w:rPr>
          <w:rFonts w:hint="cs"/>
          <w:rtl/>
        </w:rPr>
        <w:t>החובה של עצירים ראשוני</w:t>
      </w:r>
      <w:r w:rsidR="00C86B64">
        <w:rPr>
          <w:rFonts w:hint="cs"/>
          <w:rtl/>
        </w:rPr>
        <w:t>י</w:t>
      </w:r>
      <w:r>
        <w:rPr>
          <w:rFonts w:hint="cs"/>
          <w:rtl/>
        </w:rPr>
        <w:t>ם</w:t>
      </w:r>
      <w:r w:rsidR="00C86B64">
        <w:rPr>
          <w:rFonts w:hint="cs"/>
          <w:rtl/>
        </w:rPr>
        <w:t>,</w:t>
      </w:r>
      <w:r>
        <w:rPr>
          <w:rFonts w:hint="cs"/>
          <w:rtl/>
        </w:rPr>
        <w:t xml:space="preserve"> כל סדרי העדיפויות </w:t>
      </w:r>
      <w:r w:rsidR="00C86B64">
        <w:rPr>
          <w:rFonts w:hint="cs"/>
          <w:rtl/>
        </w:rPr>
        <w:t xml:space="preserve">שאמרתי מקודם, אבל </w:t>
      </w:r>
      <w:r>
        <w:rPr>
          <w:rFonts w:hint="cs"/>
          <w:rtl/>
        </w:rPr>
        <w:t>כמובן שאנחנו ניצור משהו של שיקול דעת</w:t>
      </w:r>
      <w:r w:rsidR="00C86B64">
        <w:rPr>
          <w:rFonts w:hint="cs"/>
          <w:rtl/>
        </w:rPr>
        <w:t>,</w:t>
      </w:r>
      <w:r>
        <w:rPr>
          <w:rFonts w:hint="cs"/>
          <w:rtl/>
        </w:rPr>
        <w:t xml:space="preserve"> כי </w:t>
      </w:r>
      <w:r w:rsidR="00C86B64">
        <w:rPr>
          <w:rFonts w:hint="cs"/>
          <w:rtl/>
        </w:rPr>
        <w:t xml:space="preserve">יש דברים </w:t>
      </w:r>
      <w:bookmarkStart w:id="308" w:name="_ETM_Q1_2387070"/>
      <w:bookmarkEnd w:id="308"/>
      <w:r w:rsidR="00C86B64">
        <w:rPr>
          <w:rFonts w:hint="cs"/>
          <w:rtl/>
        </w:rPr>
        <w:t>ש</w:t>
      </w:r>
      <w:r>
        <w:rPr>
          <w:rFonts w:hint="cs"/>
          <w:rtl/>
        </w:rPr>
        <w:t xml:space="preserve">אנחנו </w:t>
      </w:r>
      <w:r w:rsidR="00C86B64">
        <w:rPr>
          <w:rFonts w:hint="cs"/>
          <w:rtl/>
        </w:rPr>
        <w:t xml:space="preserve">מכאן </w:t>
      </w:r>
      <w:r>
        <w:rPr>
          <w:rFonts w:hint="cs"/>
          <w:rtl/>
        </w:rPr>
        <w:t>לא יכולים לדעת מה שהם יודעים משם</w:t>
      </w:r>
      <w:r w:rsidR="00C86B64">
        <w:rPr>
          <w:rFonts w:hint="cs"/>
          <w:rtl/>
        </w:rPr>
        <w:t xml:space="preserve">. ואני לא יוצא מנקודת הנחה שבשב"ס או בבתי </w:t>
      </w:r>
      <w:bookmarkStart w:id="309" w:name="_ETM_Q1_2396575"/>
      <w:bookmarkEnd w:id="309"/>
      <w:r w:rsidR="00C86B64">
        <w:rPr>
          <w:rFonts w:hint="cs"/>
          <w:rtl/>
        </w:rPr>
        <w:t>המשפט</w:t>
      </w:r>
      <w:r>
        <w:rPr>
          <w:rFonts w:hint="cs"/>
          <w:rtl/>
        </w:rPr>
        <w:t xml:space="preserve"> נמצאים אנשים שלא רוצים לתת לאסירים </w:t>
      </w:r>
      <w:r w:rsidR="00C86B64">
        <w:rPr>
          <w:rFonts w:hint="cs"/>
          <w:rtl/>
        </w:rPr>
        <w:t xml:space="preserve">את יומם. </w:t>
      </w:r>
      <w:r>
        <w:rPr>
          <w:rFonts w:hint="cs"/>
          <w:rtl/>
        </w:rPr>
        <w:t>אני מכוון אותם בתוך הצעת החוק</w:t>
      </w:r>
      <w:r w:rsidR="00C86B64">
        <w:rPr>
          <w:rFonts w:hint="cs"/>
          <w:rtl/>
        </w:rPr>
        <w:t xml:space="preserve">, מנסה להגדיר את זה עד כמה שאפשר, אני לא יכול להיכנס למספרים, אין אפשרות לעשות את זה, גם אם נרצה, זה לא יהיה נכון, וזה לא </w:t>
      </w:r>
      <w:bookmarkStart w:id="310" w:name="_ETM_Q1_2412203"/>
      <w:bookmarkEnd w:id="310"/>
      <w:r w:rsidR="00C86B64">
        <w:rPr>
          <w:rFonts w:hint="cs"/>
          <w:rtl/>
        </w:rPr>
        <w:t xml:space="preserve">אפשרי. </w:t>
      </w:r>
    </w:p>
    <w:p w:rsidR="00FD47CC" w:rsidRDefault="00FD47CC" w:rsidP="00FD47CC">
      <w:pPr>
        <w:rPr>
          <w:rtl/>
        </w:rPr>
      </w:pPr>
    </w:p>
    <w:p w:rsidR="00FD47CC" w:rsidRDefault="00FD47CC" w:rsidP="00FD47CC">
      <w:pPr>
        <w:pStyle w:val="af9"/>
        <w:keepNext/>
        <w:rPr>
          <w:rtl/>
        </w:rPr>
      </w:pPr>
      <w:bookmarkStart w:id="311" w:name="ET_guest_549562_31"/>
      <w:r w:rsidRPr="00FD47CC">
        <w:rPr>
          <w:rStyle w:val="TagStyle"/>
          <w:rtl/>
        </w:rPr>
        <w:t xml:space="preserve"> &lt;&lt; אורח &gt;&gt; </w:t>
      </w:r>
      <w:r>
        <w:rPr>
          <w:rtl/>
        </w:rPr>
        <w:t>רעות גורדון כץ:</w:t>
      </w:r>
      <w:r w:rsidRPr="00FD47CC">
        <w:rPr>
          <w:rStyle w:val="TagStyle"/>
          <w:rtl/>
        </w:rPr>
        <w:t xml:space="preserve"> &lt;&lt; אורח &gt;&gt;</w:t>
      </w:r>
      <w:r>
        <w:rPr>
          <w:rtl/>
        </w:rPr>
        <w:t xml:space="preserve"> </w:t>
      </w:r>
      <w:bookmarkEnd w:id="311"/>
    </w:p>
    <w:p w:rsidR="00FD47CC" w:rsidRDefault="00FD47CC" w:rsidP="00FD47CC">
      <w:pPr>
        <w:pStyle w:val="KeepWithNext"/>
        <w:rPr>
          <w:rtl/>
        </w:rPr>
      </w:pPr>
    </w:p>
    <w:p w:rsidR="00FD47CC" w:rsidRDefault="001E6BBC" w:rsidP="00080896">
      <w:pPr>
        <w:rPr>
          <w:rtl/>
        </w:rPr>
      </w:pPr>
      <w:r>
        <w:rPr>
          <w:rFonts w:hint="cs"/>
          <w:rtl/>
        </w:rPr>
        <w:t>אדוני, ניתנה פה עמדת שב"ס, עמדת הנהלת בתי המשפט</w:t>
      </w:r>
      <w:bookmarkStart w:id="312" w:name="_ETM_Q1_2414130"/>
      <w:bookmarkEnd w:id="312"/>
      <w:r>
        <w:rPr>
          <w:rFonts w:hint="cs"/>
          <w:rtl/>
        </w:rPr>
        <w:t xml:space="preserve">, </w:t>
      </w:r>
      <w:r w:rsidR="00FD47CC">
        <w:rPr>
          <w:rFonts w:hint="cs"/>
          <w:rtl/>
        </w:rPr>
        <w:t>חשוב לי להגיד לפר</w:t>
      </w:r>
      <w:r>
        <w:rPr>
          <w:rFonts w:hint="cs"/>
          <w:rtl/>
        </w:rPr>
        <w:t>ו</w:t>
      </w:r>
      <w:r w:rsidR="00FD47CC">
        <w:rPr>
          <w:rFonts w:hint="cs"/>
          <w:rtl/>
        </w:rPr>
        <w:t xml:space="preserve">טוקול </w:t>
      </w:r>
      <w:r>
        <w:rPr>
          <w:rFonts w:hint="cs"/>
          <w:rtl/>
        </w:rPr>
        <w:t xml:space="preserve">שמבחינת משרד המשפטים, אחרי שיח עם </w:t>
      </w:r>
      <w:bookmarkStart w:id="313" w:name="_ETM_Q1_2420254"/>
      <w:bookmarkEnd w:id="313"/>
      <w:r>
        <w:rPr>
          <w:rFonts w:hint="cs"/>
          <w:rtl/>
        </w:rPr>
        <w:t xml:space="preserve">הפרקליטות, אין התנגדות לקיים </w:t>
      </w:r>
      <w:r w:rsidR="00080896">
        <w:rPr>
          <w:rFonts w:hint="cs"/>
          <w:rtl/>
        </w:rPr>
        <w:t>דיוני</w:t>
      </w:r>
      <w:r>
        <w:rPr>
          <w:rFonts w:hint="cs"/>
          <w:rtl/>
        </w:rPr>
        <w:t xml:space="preserve"> מעצר במסגרת תורניות, </w:t>
      </w:r>
      <w:bookmarkStart w:id="314" w:name="_ETM_Q1_2425021"/>
      <w:bookmarkEnd w:id="314"/>
      <w:r>
        <w:rPr>
          <w:rFonts w:hint="cs"/>
          <w:rtl/>
        </w:rPr>
        <w:t xml:space="preserve">לתת מענה לפי המתווה שהוצע פה. </w:t>
      </w:r>
    </w:p>
    <w:p w:rsidR="00FD47CC" w:rsidRDefault="00FD47CC" w:rsidP="00FD47CC">
      <w:pPr>
        <w:rPr>
          <w:rtl/>
        </w:rPr>
      </w:pPr>
    </w:p>
    <w:p w:rsidR="001E6BBC" w:rsidRDefault="001E6BBC" w:rsidP="001E6BBC">
      <w:pPr>
        <w:pStyle w:val="af6"/>
        <w:keepNext/>
        <w:rPr>
          <w:rtl/>
        </w:rPr>
      </w:pPr>
      <w:bookmarkStart w:id="315" w:name="ET_yor_5069_387"/>
      <w:r w:rsidRPr="001E6BBC">
        <w:rPr>
          <w:rStyle w:val="TagStyle"/>
          <w:rtl/>
        </w:rPr>
        <w:t xml:space="preserve"> &lt;&lt; </w:t>
      </w:r>
      <w:proofErr w:type="spellStart"/>
      <w:r w:rsidRPr="001E6BBC">
        <w:rPr>
          <w:rStyle w:val="TagStyle"/>
          <w:rtl/>
        </w:rPr>
        <w:t>יור</w:t>
      </w:r>
      <w:proofErr w:type="spellEnd"/>
      <w:r w:rsidRPr="001E6BBC">
        <w:rPr>
          <w:rStyle w:val="TagStyle"/>
          <w:rtl/>
        </w:rPr>
        <w:t xml:space="preserve"> &gt;&gt; </w:t>
      </w:r>
      <w:r>
        <w:rPr>
          <w:rtl/>
        </w:rPr>
        <w:t>היו"ר יעקב אשר:</w:t>
      </w:r>
      <w:r w:rsidRPr="001E6BBC">
        <w:rPr>
          <w:rStyle w:val="TagStyle"/>
          <w:rtl/>
        </w:rPr>
        <w:t xml:space="preserve"> &lt;&lt; </w:t>
      </w:r>
      <w:proofErr w:type="spellStart"/>
      <w:r w:rsidRPr="001E6BBC">
        <w:rPr>
          <w:rStyle w:val="TagStyle"/>
          <w:rtl/>
        </w:rPr>
        <w:t>יור</w:t>
      </w:r>
      <w:proofErr w:type="spellEnd"/>
      <w:r w:rsidRPr="001E6BBC">
        <w:rPr>
          <w:rStyle w:val="TagStyle"/>
          <w:rtl/>
        </w:rPr>
        <w:t xml:space="preserve"> &gt;&gt;</w:t>
      </w:r>
      <w:bookmarkEnd w:id="315"/>
    </w:p>
    <w:p w:rsidR="001E6BBC" w:rsidRDefault="001E6BBC" w:rsidP="001E6BBC">
      <w:pPr>
        <w:pStyle w:val="KeepWithNext"/>
        <w:rPr>
          <w:rtl/>
          <w:lang w:eastAsia="he-IL"/>
        </w:rPr>
      </w:pPr>
    </w:p>
    <w:p w:rsidR="001E6BBC" w:rsidRDefault="001E6BBC" w:rsidP="001E6BBC">
      <w:pPr>
        <w:rPr>
          <w:rtl/>
          <w:lang w:eastAsia="he-IL"/>
        </w:rPr>
      </w:pPr>
      <w:r>
        <w:rPr>
          <w:rFonts w:hint="cs"/>
          <w:rtl/>
          <w:lang w:eastAsia="he-IL"/>
        </w:rPr>
        <w:t xml:space="preserve">אתם מברכים על זה. </w:t>
      </w:r>
    </w:p>
    <w:p w:rsidR="001E6BBC" w:rsidRDefault="001E6BBC" w:rsidP="001E6BBC">
      <w:pPr>
        <w:rPr>
          <w:rtl/>
          <w:lang w:eastAsia="he-IL"/>
        </w:rPr>
      </w:pPr>
    </w:p>
    <w:p w:rsidR="001E6BBC" w:rsidRDefault="001E6BBC" w:rsidP="001E6BBC">
      <w:pPr>
        <w:pStyle w:val="af9"/>
        <w:keepNext/>
        <w:rPr>
          <w:rtl/>
          <w:lang w:eastAsia="he-IL"/>
        </w:rPr>
      </w:pPr>
      <w:bookmarkStart w:id="316" w:name="ET_guest_549562_388"/>
      <w:r w:rsidRPr="001E6BBC">
        <w:rPr>
          <w:rStyle w:val="TagStyle"/>
          <w:rtl/>
        </w:rPr>
        <w:t xml:space="preserve"> &lt;&lt; אורח &gt;&gt; </w:t>
      </w:r>
      <w:r>
        <w:rPr>
          <w:rtl/>
          <w:lang w:eastAsia="he-IL"/>
        </w:rPr>
        <w:t>רעות גורדון כץ:</w:t>
      </w:r>
      <w:r w:rsidRPr="001E6BBC">
        <w:rPr>
          <w:rStyle w:val="TagStyle"/>
          <w:rtl/>
        </w:rPr>
        <w:t xml:space="preserve"> &lt;&lt; אורח &gt;&gt;</w:t>
      </w:r>
      <w:bookmarkEnd w:id="316"/>
    </w:p>
    <w:p w:rsidR="001E6BBC" w:rsidRDefault="001E6BBC" w:rsidP="001E6BBC">
      <w:pPr>
        <w:pStyle w:val="KeepWithNext"/>
        <w:rPr>
          <w:rtl/>
          <w:lang w:eastAsia="he-IL"/>
        </w:rPr>
      </w:pPr>
    </w:p>
    <w:p w:rsidR="001E6BBC" w:rsidRDefault="001E6BBC" w:rsidP="001E6BBC">
      <w:pPr>
        <w:rPr>
          <w:rtl/>
          <w:lang w:eastAsia="he-IL"/>
        </w:rPr>
      </w:pPr>
      <w:r>
        <w:rPr>
          <w:rFonts w:hint="cs"/>
          <w:rtl/>
          <w:lang w:eastAsia="he-IL"/>
        </w:rPr>
        <w:t>אין לנו התנגדות.</w:t>
      </w:r>
    </w:p>
    <w:p w:rsidR="001E6BBC" w:rsidRDefault="001E6BBC" w:rsidP="001E6BBC">
      <w:pPr>
        <w:rPr>
          <w:rtl/>
          <w:lang w:eastAsia="he-IL"/>
        </w:rPr>
      </w:pPr>
      <w:bookmarkStart w:id="317" w:name="_ETM_Q1_2433280"/>
      <w:bookmarkStart w:id="318" w:name="_ETM_Q1_2433528"/>
      <w:bookmarkEnd w:id="317"/>
      <w:bookmarkEnd w:id="318"/>
    </w:p>
    <w:p w:rsidR="001E6BBC" w:rsidRDefault="001E6BBC" w:rsidP="001E6BBC">
      <w:pPr>
        <w:pStyle w:val="af6"/>
        <w:keepNext/>
        <w:rPr>
          <w:rtl/>
        </w:rPr>
      </w:pPr>
      <w:bookmarkStart w:id="319" w:name="ET_yor_5069_389"/>
      <w:r w:rsidRPr="001E6BBC">
        <w:rPr>
          <w:rStyle w:val="TagStyle"/>
          <w:rtl/>
        </w:rPr>
        <w:t xml:space="preserve"> &lt;&lt; </w:t>
      </w:r>
      <w:proofErr w:type="spellStart"/>
      <w:r w:rsidRPr="001E6BBC">
        <w:rPr>
          <w:rStyle w:val="TagStyle"/>
          <w:rtl/>
        </w:rPr>
        <w:t>יור</w:t>
      </w:r>
      <w:proofErr w:type="spellEnd"/>
      <w:r w:rsidRPr="001E6BBC">
        <w:rPr>
          <w:rStyle w:val="TagStyle"/>
          <w:rtl/>
        </w:rPr>
        <w:t xml:space="preserve"> &gt;&gt; </w:t>
      </w:r>
      <w:r>
        <w:rPr>
          <w:rtl/>
        </w:rPr>
        <w:t>היו"ר יעקב אשר:</w:t>
      </w:r>
      <w:r w:rsidRPr="001E6BBC">
        <w:rPr>
          <w:rStyle w:val="TagStyle"/>
          <w:rtl/>
        </w:rPr>
        <w:t xml:space="preserve"> &lt;&lt; </w:t>
      </w:r>
      <w:proofErr w:type="spellStart"/>
      <w:r w:rsidRPr="001E6BBC">
        <w:rPr>
          <w:rStyle w:val="TagStyle"/>
          <w:rtl/>
        </w:rPr>
        <w:t>יור</w:t>
      </w:r>
      <w:proofErr w:type="spellEnd"/>
      <w:r w:rsidRPr="001E6BBC">
        <w:rPr>
          <w:rStyle w:val="TagStyle"/>
          <w:rtl/>
        </w:rPr>
        <w:t xml:space="preserve"> &gt;&gt;</w:t>
      </w:r>
      <w:bookmarkEnd w:id="319"/>
    </w:p>
    <w:p w:rsidR="001E6BBC" w:rsidRDefault="001E6BBC" w:rsidP="001E6BBC">
      <w:pPr>
        <w:pStyle w:val="KeepWithNext"/>
        <w:rPr>
          <w:rtl/>
          <w:lang w:eastAsia="he-IL"/>
        </w:rPr>
      </w:pPr>
    </w:p>
    <w:p w:rsidR="001E6BBC" w:rsidRPr="001E6BBC" w:rsidRDefault="001E6BBC" w:rsidP="001E6BBC">
      <w:pPr>
        <w:rPr>
          <w:rtl/>
          <w:lang w:eastAsia="he-IL"/>
        </w:rPr>
      </w:pPr>
      <w:r>
        <w:rPr>
          <w:rFonts w:hint="cs"/>
          <w:rtl/>
          <w:lang w:eastAsia="he-IL"/>
        </w:rPr>
        <w:t xml:space="preserve">אל תפחדי להגיד מברכים על זה. אני מודיע לך שגם אם הייתה לכם </w:t>
      </w:r>
      <w:bookmarkStart w:id="320" w:name="_ETM_Q1_2436091"/>
      <w:bookmarkEnd w:id="320"/>
      <w:r>
        <w:rPr>
          <w:rFonts w:hint="cs"/>
          <w:rtl/>
          <w:lang w:eastAsia="he-IL"/>
        </w:rPr>
        <w:t>התנגדות, הייתי עושה את זה.</w:t>
      </w:r>
    </w:p>
    <w:p w:rsidR="001E6BBC" w:rsidRPr="001E6BBC" w:rsidRDefault="001E6BBC" w:rsidP="001E6BBC">
      <w:pPr>
        <w:rPr>
          <w:rtl/>
          <w:lang w:eastAsia="he-IL"/>
        </w:rPr>
      </w:pPr>
    </w:p>
    <w:p w:rsidR="00FD47CC" w:rsidRDefault="00FD47CC" w:rsidP="00FD47CC">
      <w:pPr>
        <w:pStyle w:val="a4"/>
        <w:keepNext/>
        <w:rPr>
          <w:rtl/>
        </w:rPr>
      </w:pPr>
      <w:bookmarkStart w:id="321" w:name="ET_speaker_אפרת_חקאק_29"/>
      <w:r w:rsidRPr="00FD47CC">
        <w:rPr>
          <w:rStyle w:val="TagStyle"/>
          <w:rtl/>
        </w:rPr>
        <w:t xml:space="preserve"> &lt;&lt; דובר &gt;&gt; </w:t>
      </w:r>
      <w:r>
        <w:rPr>
          <w:rtl/>
        </w:rPr>
        <w:t xml:space="preserve">אפרת </w:t>
      </w:r>
      <w:proofErr w:type="spellStart"/>
      <w:r>
        <w:rPr>
          <w:rtl/>
        </w:rPr>
        <w:t>חקאק</w:t>
      </w:r>
      <w:proofErr w:type="spellEnd"/>
      <w:r>
        <w:rPr>
          <w:rtl/>
        </w:rPr>
        <w:t>:</w:t>
      </w:r>
      <w:r w:rsidRPr="00FD47CC">
        <w:rPr>
          <w:rStyle w:val="TagStyle"/>
          <w:rtl/>
        </w:rPr>
        <w:t xml:space="preserve"> &lt;&lt; דובר &gt;&gt;</w:t>
      </w:r>
      <w:bookmarkEnd w:id="321"/>
    </w:p>
    <w:p w:rsidR="00FD47CC" w:rsidRDefault="00FD47CC" w:rsidP="00FD47CC">
      <w:pPr>
        <w:pStyle w:val="KeepWithNext"/>
        <w:rPr>
          <w:rtl/>
        </w:rPr>
      </w:pPr>
    </w:p>
    <w:p w:rsidR="00FD47CC" w:rsidRDefault="001E6BBC" w:rsidP="001E6BBC">
      <w:pPr>
        <w:rPr>
          <w:rtl/>
        </w:rPr>
      </w:pPr>
      <w:r>
        <w:rPr>
          <w:rFonts w:hint="cs"/>
          <w:rtl/>
        </w:rPr>
        <w:t xml:space="preserve">לגבי המספרים, ממה שאני הבנתי, אנחנו </w:t>
      </w:r>
      <w:bookmarkStart w:id="322" w:name="_ETM_Q1_2443875"/>
      <w:bookmarkEnd w:id="322"/>
      <w:r>
        <w:rPr>
          <w:rFonts w:hint="cs"/>
          <w:rtl/>
        </w:rPr>
        <w:t xml:space="preserve">לא נוכל להגיע למספרים של 100 ביום במשמרת </w:t>
      </w:r>
      <w:bookmarkStart w:id="323" w:name="_ETM_Q1_2442662"/>
      <w:bookmarkEnd w:id="323"/>
      <w:r>
        <w:rPr>
          <w:rFonts w:hint="cs"/>
          <w:rtl/>
        </w:rPr>
        <w:t xml:space="preserve">השנייה, כי ממה שנציגת הנהלת בתי המשפט אמרה, מדובר רק על דיונים במעצר עד תום ההליכים, שזה </w:t>
      </w:r>
      <w:bookmarkStart w:id="324" w:name="_ETM_Q1_2454809"/>
      <w:bookmarkEnd w:id="324"/>
      <w:r w:rsidR="00DC6E12">
        <w:rPr>
          <w:rFonts w:hint="cs"/>
          <w:rtl/>
        </w:rPr>
        <w:t>נע בין 50-20 ביום.</w:t>
      </w:r>
    </w:p>
    <w:p w:rsidR="00FD47CC" w:rsidRDefault="00FD47CC" w:rsidP="00FD47CC">
      <w:pPr>
        <w:rPr>
          <w:rtl/>
        </w:rPr>
      </w:pPr>
    </w:p>
    <w:p w:rsidR="00FD47CC" w:rsidRDefault="00FD47CC" w:rsidP="00FD47CC">
      <w:pPr>
        <w:pStyle w:val="af6"/>
        <w:keepNext/>
        <w:rPr>
          <w:rtl/>
        </w:rPr>
      </w:pPr>
      <w:bookmarkStart w:id="325" w:name="ET_yor_5069_30"/>
      <w:r w:rsidRPr="00FD47CC">
        <w:rPr>
          <w:rStyle w:val="TagStyle"/>
          <w:rtl/>
        </w:rPr>
        <w:t xml:space="preserve"> &lt;&lt; </w:t>
      </w:r>
      <w:proofErr w:type="spellStart"/>
      <w:r w:rsidRPr="00FD47CC">
        <w:rPr>
          <w:rStyle w:val="TagStyle"/>
          <w:rtl/>
        </w:rPr>
        <w:t>יור</w:t>
      </w:r>
      <w:proofErr w:type="spellEnd"/>
      <w:r w:rsidRPr="00FD47CC">
        <w:rPr>
          <w:rStyle w:val="TagStyle"/>
          <w:rtl/>
        </w:rPr>
        <w:t xml:space="preserve"> &gt;&gt; </w:t>
      </w:r>
      <w:r>
        <w:rPr>
          <w:rtl/>
        </w:rPr>
        <w:t>היו"ר יעקב אשר:</w:t>
      </w:r>
      <w:r w:rsidRPr="00FD47CC">
        <w:rPr>
          <w:rStyle w:val="TagStyle"/>
          <w:rtl/>
        </w:rPr>
        <w:t xml:space="preserve"> &lt;&lt; </w:t>
      </w:r>
      <w:proofErr w:type="spellStart"/>
      <w:r w:rsidRPr="00FD47CC">
        <w:rPr>
          <w:rStyle w:val="TagStyle"/>
          <w:rtl/>
        </w:rPr>
        <w:t>יור</w:t>
      </w:r>
      <w:proofErr w:type="spellEnd"/>
      <w:r w:rsidRPr="00FD47CC">
        <w:rPr>
          <w:rStyle w:val="TagStyle"/>
          <w:rtl/>
        </w:rPr>
        <w:t xml:space="preserve"> &gt;&gt;</w:t>
      </w:r>
      <w:r>
        <w:rPr>
          <w:rtl/>
        </w:rPr>
        <w:t xml:space="preserve"> </w:t>
      </w:r>
      <w:bookmarkEnd w:id="325"/>
    </w:p>
    <w:p w:rsidR="00FD47CC" w:rsidRDefault="00FD47CC" w:rsidP="00FD47CC">
      <w:pPr>
        <w:pStyle w:val="KeepWithNext"/>
        <w:rPr>
          <w:rtl/>
        </w:rPr>
      </w:pPr>
    </w:p>
    <w:p w:rsidR="000D4E20" w:rsidRDefault="001E6BBC" w:rsidP="001E6BBC">
      <w:pPr>
        <w:rPr>
          <w:rtl/>
        </w:rPr>
      </w:pPr>
      <w:r>
        <w:rPr>
          <w:rFonts w:hint="cs"/>
          <w:rtl/>
        </w:rPr>
        <w:t xml:space="preserve">אבל </w:t>
      </w:r>
      <w:r w:rsidR="00FD47CC">
        <w:rPr>
          <w:rFonts w:hint="cs"/>
          <w:rtl/>
        </w:rPr>
        <w:t xml:space="preserve">את תגררי </w:t>
      </w:r>
      <w:r>
        <w:rPr>
          <w:rFonts w:hint="cs"/>
          <w:rtl/>
        </w:rPr>
        <w:t>אותם מהבוקר.</w:t>
      </w:r>
    </w:p>
    <w:p w:rsidR="00FD47CC" w:rsidRDefault="00FD47CC" w:rsidP="00FD47CC">
      <w:pPr>
        <w:rPr>
          <w:rtl/>
        </w:rPr>
      </w:pPr>
    </w:p>
    <w:p w:rsidR="00FD47CC" w:rsidRDefault="00FD47CC" w:rsidP="00FD47CC">
      <w:pPr>
        <w:pStyle w:val="af9"/>
        <w:keepNext/>
        <w:rPr>
          <w:rtl/>
        </w:rPr>
      </w:pPr>
      <w:bookmarkStart w:id="326" w:name="ET_guest_620953_32"/>
      <w:r w:rsidRPr="00FD47CC">
        <w:rPr>
          <w:rStyle w:val="TagStyle"/>
          <w:rtl/>
        </w:rPr>
        <w:t xml:space="preserve"> &lt;&lt; אורח &gt;&gt; </w:t>
      </w:r>
      <w:r>
        <w:rPr>
          <w:rtl/>
        </w:rPr>
        <w:t xml:space="preserve">שירי </w:t>
      </w:r>
      <w:proofErr w:type="spellStart"/>
      <w:r>
        <w:rPr>
          <w:rtl/>
        </w:rPr>
        <w:t>לנג</w:t>
      </w:r>
      <w:proofErr w:type="spellEnd"/>
      <w:r>
        <w:rPr>
          <w:rtl/>
        </w:rPr>
        <w:t>:</w:t>
      </w:r>
      <w:r w:rsidRPr="00FD47CC">
        <w:rPr>
          <w:rStyle w:val="TagStyle"/>
          <w:rtl/>
        </w:rPr>
        <w:t xml:space="preserve"> &lt;&lt; אורח &gt;&gt;</w:t>
      </w:r>
      <w:r>
        <w:rPr>
          <w:rtl/>
        </w:rPr>
        <w:t xml:space="preserve"> </w:t>
      </w:r>
      <w:bookmarkEnd w:id="326"/>
    </w:p>
    <w:p w:rsidR="00FD47CC" w:rsidRDefault="00FD47CC" w:rsidP="00FD47CC">
      <w:pPr>
        <w:pStyle w:val="KeepWithNext"/>
        <w:rPr>
          <w:rtl/>
        </w:rPr>
      </w:pPr>
    </w:p>
    <w:p w:rsidR="00FD47CC" w:rsidRDefault="001E6BBC" w:rsidP="001E6BBC">
      <w:pPr>
        <w:rPr>
          <w:rtl/>
        </w:rPr>
      </w:pPr>
      <w:r>
        <w:rPr>
          <w:rFonts w:hint="cs"/>
          <w:rtl/>
        </w:rPr>
        <w:t xml:space="preserve">מספר דיוני המעצר עד </w:t>
      </w:r>
      <w:bookmarkStart w:id="327" w:name="_ETM_Q1_2463129"/>
      <w:bookmarkEnd w:id="327"/>
      <w:r>
        <w:rPr>
          <w:rFonts w:hint="cs"/>
          <w:rtl/>
        </w:rPr>
        <w:t xml:space="preserve">תום ההליכים שמתקיימים מדי יום נע בין 100-50. </w:t>
      </w:r>
      <w:bookmarkStart w:id="328" w:name="_ETM_Q1_2466913"/>
      <w:bookmarkEnd w:id="328"/>
      <w:r>
        <w:rPr>
          <w:rFonts w:hint="cs"/>
          <w:rtl/>
        </w:rPr>
        <w:t>זה משתנה כמובן.</w:t>
      </w:r>
    </w:p>
    <w:p w:rsidR="00FD47CC" w:rsidRDefault="00FD47CC" w:rsidP="00FD47CC">
      <w:pPr>
        <w:rPr>
          <w:rtl/>
        </w:rPr>
      </w:pPr>
    </w:p>
    <w:p w:rsidR="001E6BBC" w:rsidRDefault="001E6BBC" w:rsidP="001E6BBC">
      <w:pPr>
        <w:pStyle w:val="af6"/>
        <w:keepNext/>
        <w:rPr>
          <w:rtl/>
        </w:rPr>
      </w:pPr>
      <w:bookmarkStart w:id="329" w:name="ET_yor_5069_390"/>
      <w:r w:rsidRPr="001E6BBC">
        <w:rPr>
          <w:rStyle w:val="TagStyle"/>
          <w:rtl/>
        </w:rPr>
        <w:t xml:space="preserve"> &lt;&lt; </w:t>
      </w:r>
      <w:proofErr w:type="spellStart"/>
      <w:r w:rsidRPr="001E6BBC">
        <w:rPr>
          <w:rStyle w:val="TagStyle"/>
          <w:rtl/>
        </w:rPr>
        <w:t>יור</w:t>
      </w:r>
      <w:proofErr w:type="spellEnd"/>
      <w:r w:rsidRPr="001E6BBC">
        <w:rPr>
          <w:rStyle w:val="TagStyle"/>
          <w:rtl/>
        </w:rPr>
        <w:t xml:space="preserve"> &gt;&gt; </w:t>
      </w:r>
      <w:r>
        <w:rPr>
          <w:rtl/>
        </w:rPr>
        <w:t>היו"ר יעקב אשר:</w:t>
      </w:r>
      <w:r w:rsidRPr="001E6BBC">
        <w:rPr>
          <w:rStyle w:val="TagStyle"/>
          <w:rtl/>
        </w:rPr>
        <w:t xml:space="preserve"> &lt;&lt; </w:t>
      </w:r>
      <w:proofErr w:type="spellStart"/>
      <w:r w:rsidRPr="001E6BBC">
        <w:rPr>
          <w:rStyle w:val="TagStyle"/>
          <w:rtl/>
        </w:rPr>
        <w:t>יור</w:t>
      </w:r>
      <w:proofErr w:type="spellEnd"/>
      <w:r w:rsidRPr="001E6BBC">
        <w:rPr>
          <w:rStyle w:val="TagStyle"/>
          <w:rtl/>
        </w:rPr>
        <w:t xml:space="preserve"> &gt;&gt;</w:t>
      </w:r>
      <w:bookmarkEnd w:id="329"/>
    </w:p>
    <w:p w:rsidR="001E6BBC" w:rsidRDefault="001E6BBC" w:rsidP="001E6BBC">
      <w:pPr>
        <w:pStyle w:val="KeepWithNext"/>
        <w:rPr>
          <w:rtl/>
          <w:lang w:eastAsia="he-IL"/>
        </w:rPr>
      </w:pPr>
    </w:p>
    <w:p w:rsidR="001E6BBC" w:rsidRDefault="001E6BBC" w:rsidP="001E6BBC">
      <w:pPr>
        <w:rPr>
          <w:rtl/>
          <w:lang w:eastAsia="he-IL"/>
        </w:rPr>
      </w:pPr>
      <w:r>
        <w:rPr>
          <w:rFonts w:hint="cs"/>
          <w:rtl/>
          <w:lang w:eastAsia="he-IL"/>
        </w:rPr>
        <w:t>היום הם תופסים את הקיבולת של הבוקר.</w:t>
      </w:r>
    </w:p>
    <w:p w:rsidR="001E6BBC" w:rsidRDefault="001E6BBC" w:rsidP="001E6BBC">
      <w:pPr>
        <w:rPr>
          <w:rtl/>
          <w:lang w:eastAsia="he-IL"/>
        </w:rPr>
      </w:pPr>
      <w:bookmarkStart w:id="330" w:name="_ETM_Q1_2470105"/>
      <w:bookmarkStart w:id="331" w:name="_ETM_Q1_2470401"/>
      <w:bookmarkEnd w:id="330"/>
      <w:bookmarkEnd w:id="331"/>
    </w:p>
    <w:p w:rsidR="001E6BBC" w:rsidRDefault="001E6BBC" w:rsidP="001E6BBC">
      <w:pPr>
        <w:pStyle w:val="af9"/>
        <w:keepNext/>
        <w:rPr>
          <w:rtl/>
          <w:lang w:eastAsia="he-IL"/>
        </w:rPr>
      </w:pPr>
      <w:bookmarkStart w:id="332" w:name="ET_guest_620953_391"/>
      <w:r w:rsidRPr="001E6BBC">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1E6BBC">
        <w:rPr>
          <w:rStyle w:val="TagStyle"/>
          <w:rtl/>
        </w:rPr>
        <w:t xml:space="preserve"> &lt;&lt; אורח &gt;&gt;</w:t>
      </w:r>
      <w:bookmarkEnd w:id="332"/>
    </w:p>
    <w:p w:rsidR="001E6BBC" w:rsidRDefault="001E6BBC" w:rsidP="001E6BBC">
      <w:pPr>
        <w:pStyle w:val="KeepWithNext"/>
        <w:rPr>
          <w:rtl/>
          <w:lang w:eastAsia="he-IL"/>
        </w:rPr>
      </w:pPr>
    </w:p>
    <w:p w:rsidR="001E6BBC" w:rsidRDefault="001E6BBC" w:rsidP="001E6BBC">
      <w:pPr>
        <w:rPr>
          <w:rtl/>
          <w:lang w:eastAsia="he-IL"/>
        </w:rPr>
      </w:pPr>
      <w:r>
        <w:rPr>
          <w:rFonts w:hint="cs"/>
          <w:rtl/>
          <w:lang w:eastAsia="he-IL"/>
        </w:rPr>
        <w:t xml:space="preserve">היום חלקם מובאים לדיון בנוכחות בבוקר, ואנחנו נוכל להביא אותם בשעות </w:t>
      </w:r>
      <w:bookmarkStart w:id="333" w:name="_ETM_Q1_2474361"/>
      <w:bookmarkEnd w:id="333"/>
      <w:r>
        <w:rPr>
          <w:rFonts w:hint="cs"/>
          <w:rtl/>
          <w:lang w:eastAsia="he-IL"/>
        </w:rPr>
        <w:t>הבוקר.</w:t>
      </w:r>
    </w:p>
    <w:p w:rsidR="00FD47CC" w:rsidRDefault="00FD47CC" w:rsidP="00FD47CC">
      <w:pPr>
        <w:rPr>
          <w:rtl/>
        </w:rPr>
      </w:pPr>
      <w:bookmarkStart w:id="334" w:name="_ETM_Q1_2476218"/>
      <w:bookmarkStart w:id="335" w:name="_ETM_Q1_2476561"/>
      <w:bookmarkEnd w:id="334"/>
      <w:bookmarkEnd w:id="335"/>
    </w:p>
    <w:p w:rsidR="001E6BBC" w:rsidRDefault="001E6BBC" w:rsidP="001E6BBC">
      <w:pPr>
        <w:pStyle w:val="a4"/>
        <w:keepNext/>
        <w:rPr>
          <w:rtl/>
        </w:rPr>
      </w:pPr>
      <w:bookmarkStart w:id="336" w:name="ET_speaker_אפרת_חקאק_392"/>
      <w:r w:rsidRPr="001E6BBC">
        <w:rPr>
          <w:rStyle w:val="TagStyle"/>
          <w:rtl/>
        </w:rPr>
        <w:lastRenderedPageBreak/>
        <w:t xml:space="preserve"> &lt;&lt; דובר &gt;&gt; </w:t>
      </w:r>
      <w:r>
        <w:rPr>
          <w:rtl/>
        </w:rPr>
        <w:t xml:space="preserve">אפרת </w:t>
      </w:r>
      <w:proofErr w:type="spellStart"/>
      <w:r>
        <w:rPr>
          <w:rtl/>
        </w:rPr>
        <w:t>חקאק</w:t>
      </w:r>
      <w:proofErr w:type="spellEnd"/>
      <w:r>
        <w:rPr>
          <w:rtl/>
        </w:rPr>
        <w:t>:</w:t>
      </w:r>
      <w:r w:rsidRPr="001E6BBC">
        <w:rPr>
          <w:rStyle w:val="TagStyle"/>
          <w:rtl/>
        </w:rPr>
        <w:t xml:space="preserve"> &lt;&lt; דובר &gt;&gt;</w:t>
      </w:r>
      <w:bookmarkEnd w:id="336"/>
    </w:p>
    <w:p w:rsidR="001E6BBC" w:rsidRDefault="001E6BBC" w:rsidP="001E6BBC">
      <w:pPr>
        <w:pStyle w:val="KeepWithNext"/>
        <w:rPr>
          <w:rtl/>
          <w:lang w:eastAsia="he-IL"/>
        </w:rPr>
      </w:pPr>
    </w:p>
    <w:p w:rsidR="001E6BBC" w:rsidRDefault="001E6BBC" w:rsidP="001E6BBC">
      <w:pPr>
        <w:rPr>
          <w:rtl/>
          <w:lang w:eastAsia="he-IL"/>
        </w:rPr>
      </w:pPr>
      <w:r>
        <w:rPr>
          <w:rFonts w:hint="cs"/>
          <w:rtl/>
          <w:lang w:eastAsia="he-IL"/>
        </w:rPr>
        <w:t xml:space="preserve">זה לא נע בין 100-50, זה נע בין 20 - </w:t>
      </w:r>
      <w:bookmarkStart w:id="337" w:name="_ETM_Q1_2480429"/>
      <w:bookmarkEnd w:id="337"/>
      <w:r>
        <w:rPr>
          <w:rFonts w:hint="cs"/>
          <w:rtl/>
          <w:lang w:eastAsia="he-IL"/>
        </w:rPr>
        <w:t>- -</w:t>
      </w:r>
    </w:p>
    <w:p w:rsidR="001E6BBC" w:rsidRPr="001E6BBC" w:rsidRDefault="001E6BBC" w:rsidP="001E6BBC">
      <w:pPr>
        <w:rPr>
          <w:rtl/>
          <w:lang w:eastAsia="he-IL"/>
        </w:rPr>
      </w:pPr>
    </w:p>
    <w:p w:rsidR="00FD47CC" w:rsidRDefault="00FD47CC" w:rsidP="00FD47CC">
      <w:pPr>
        <w:pStyle w:val="af9"/>
        <w:keepNext/>
        <w:rPr>
          <w:rtl/>
        </w:rPr>
      </w:pPr>
      <w:bookmarkStart w:id="338" w:name="ET_guest_620953_33"/>
      <w:r w:rsidRPr="00FD47CC">
        <w:rPr>
          <w:rStyle w:val="TagStyle"/>
          <w:rtl/>
        </w:rPr>
        <w:t xml:space="preserve"> &lt;&lt; אורח &gt;&gt; </w:t>
      </w:r>
      <w:r>
        <w:rPr>
          <w:rtl/>
        </w:rPr>
        <w:t xml:space="preserve">שירי </w:t>
      </w:r>
      <w:proofErr w:type="spellStart"/>
      <w:r>
        <w:rPr>
          <w:rtl/>
        </w:rPr>
        <w:t>לנג</w:t>
      </w:r>
      <w:proofErr w:type="spellEnd"/>
      <w:r>
        <w:rPr>
          <w:rtl/>
        </w:rPr>
        <w:t>:</w:t>
      </w:r>
      <w:r w:rsidRPr="00FD47CC">
        <w:rPr>
          <w:rStyle w:val="TagStyle"/>
          <w:rtl/>
        </w:rPr>
        <w:t xml:space="preserve"> &lt;&lt; אורח &gt;&gt;</w:t>
      </w:r>
      <w:bookmarkEnd w:id="338"/>
    </w:p>
    <w:p w:rsidR="00FD47CC" w:rsidRDefault="00FD47CC" w:rsidP="00FD47CC">
      <w:pPr>
        <w:pStyle w:val="KeepWithNext"/>
        <w:rPr>
          <w:rtl/>
        </w:rPr>
      </w:pPr>
    </w:p>
    <w:p w:rsidR="001E6BBC" w:rsidRDefault="001E6BBC" w:rsidP="001E6BBC">
      <w:pPr>
        <w:rPr>
          <w:rtl/>
        </w:rPr>
      </w:pPr>
      <w:r>
        <w:rPr>
          <w:rFonts w:hint="cs"/>
          <w:rtl/>
        </w:rPr>
        <w:t xml:space="preserve">אנחנו לא העברנו נתון על מספר המעצרים. </w:t>
      </w:r>
      <w:bookmarkStart w:id="339" w:name="_ETM_Q1_2481853"/>
      <w:bookmarkEnd w:id="339"/>
    </w:p>
    <w:p w:rsidR="001E6BBC" w:rsidRDefault="001E6BBC" w:rsidP="001E6BBC">
      <w:pPr>
        <w:rPr>
          <w:rtl/>
        </w:rPr>
      </w:pPr>
      <w:bookmarkStart w:id="340" w:name="_ETM_Q1_2482457"/>
      <w:bookmarkEnd w:id="340"/>
    </w:p>
    <w:p w:rsidR="001E6BBC" w:rsidRDefault="001E6BBC" w:rsidP="001E6BBC">
      <w:pPr>
        <w:pStyle w:val="a4"/>
        <w:keepNext/>
        <w:rPr>
          <w:rtl/>
        </w:rPr>
      </w:pPr>
      <w:bookmarkStart w:id="341" w:name="ET_speaker_נועה_ברודסקילוי_393"/>
      <w:r w:rsidRPr="001E6BBC">
        <w:rPr>
          <w:rStyle w:val="TagStyle"/>
          <w:rtl/>
        </w:rPr>
        <w:t xml:space="preserve"> &lt;&lt; דובר &gt;&gt; </w:t>
      </w:r>
      <w:r>
        <w:rPr>
          <w:rtl/>
        </w:rPr>
        <w:t xml:space="preserve">נועה </w:t>
      </w:r>
      <w:proofErr w:type="spellStart"/>
      <w:r>
        <w:rPr>
          <w:rtl/>
        </w:rPr>
        <w:t>ברודסקי</w:t>
      </w:r>
      <w:proofErr w:type="spellEnd"/>
      <w:r>
        <w:rPr>
          <w:rtl/>
        </w:rPr>
        <w:t>-לוי:</w:t>
      </w:r>
      <w:r w:rsidRPr="001E6BBC">
        <w:rPr>
          <w:rStyle w:val="TagStyle"/>
          <w:rtl/>
        </w:rPr>
        <w:t xml:space="preserve"> &lt;&lt; דובר &gt;&gt;</w:t>
      </w:r>
      <w:bookmarkEnd w:id="341"/>
    </w:p>
    <w:p w:rsidR="001E6BBC" w:rsidRDefault="001E6BBC" w:rsidP="001E6BBC">
      <w:pPr>
        <w:pStyle w:val="KeepWithNext"/>
        <w:rPr>
          <w:rtl/>
          <w:lang w:eastAsia="he-IL"/>
        </w:rPr>
      </w:pPr>
    </w:p>
    <w:p w:rsidR="001E6BBC" w:rsidRDefault="001E6BBC" w:rsidP="001E6BBC">
      <w:pPr>
        <w:rPr>
          <w:rtl/>
          <w:lang w:eastAsia="he-IL"/>
        </w:rPr>
      </w:pPr>
      <w:r>
        <w:rPr>
          <w:rFonts w:hint="cs"/>
          <w:rtl/>
          <w:lang w:eastAsia="he-IL"/>
        </w:rPr>
        <w:t xml:space="preserve">אבל אם יש 200 ומשהו עצורים עד תום ההליכים </w:t>
      </w:r>
      <w:bookmarkStart w:id="342" w:name="_ETM_Q1_2485722"/>
      <w:bookmarkEnd w:id="342"/>
      <w:r>
        <w:rPr>
          <w:rFonts w:hint="cs"/>
          <w:rtl/>
          <w:lang w:eastAsia="he-IL"/>
        </w:rPr>
        <w:t xml:space="preserve">באותו זמן בשב"ס </w:t>
      </w:r>
      <w:r>
        <w:rPr>
          <w:rtl/>
          <w:lang w:eastAsia="he-IL"/>
        </w:rPr>
        <w:t>–</w:t>
      </w:r>
      <w:r>
        <w:rPr>
          <w:rFonts w:hint="cs"/>
          <w:rtl/>
          <w:lang w:eastAsia="he-IL"/>
        </w:rPr>
        <w:t xml:space="preserve"> הרי לא לכולם יש דיונים תוך כדי, זה </w:t>
      </w:r>
      <w:r w:rsidR="001C665B">
        <w:rPr>
          <w:rFonts w:hint="cs"/>
          <w:rtl/>
          <w:lang w:eastAsia="he-IL"/>
        </w:rPr>
        <w:t xml:space="preserve">עד תום ההליכים, אז על </w:t>
      </w:r>
      <w:bookmarkStart w:id="343" w:name="_ETM_Q1_2491170"/>
      <w:bookmarkEnd w:id="343"/>
      <w:r w:rsidR="001C665B">
        <w:rPr>
          <w:rFonts w:hint="cs"/>
          <w:rtl/>
          <w:lang w:eastAsia="he-IL"/>
        </w:rPr>
        <w:t>כמה מדובר ביום?</w:t>
      </w:r>
    </w:p>
    <w:p w:rsidR="001C665B" w:rsidRDefault="001C665B" w:rsidP="001E6BBC">
      <w:pPr>
        <w:rPr>
          <w:rtl/>
          <w:lang w:eastAsia="he-IL"/>
        </w:rPr>
      </w:pPr>
      <w:bookmarkStart w:id="344" w:name="_ETM_Q1_2491197"/>
      <w:bookmarkStart w:id="345" w:name="_ETM_Q1_2491476"/>
      <w:bookmarkStart w:id="346" w:name="_ETM_Q1_2495242"/>
      <w:bookmarkEnd w:id="344"/>
      <w:bookmarkEnd w:id="345"/>
      <w:bookmarkEnd w:id="346"/>
    </w:p>
    <w:p w:rsidR="001C665B" w:rsidRDefault="001C665B" w:rsidP="001C665B">
      <w:pPr>
        <w:pStyle w:val="af9"/>
        <w:keepNext/>
        <w:rPr>
          <w:rtl/>
          <w:lang w:eastAsia="he-IL"/>
        </w:rPr>
      </w:pPr>
      <w:bookmarkStart w:id="347" w:name="ET_guest_620953_394"/>
      <w:r w:rsidRPr="001C665B">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1C665B">
        <w:rPr>
          <w:rStyle w:val="TagStyle"/>
          <w:rtl/>
        </w:rPr>
        <w:t xml:space="preserve"> &lt;&lt; אורח &gt;&gt;</w:t>
      </w:r>
      <w:bookmarkEnd w:id="347"/>
    </w:p>
    <w:p w:rsidR="001C665B" w:rsidRDefault="001C665B" w:rsidP="001C665B">
      <w:pPr>
        <w:pStyle w:val="KeepWithNext"/>
        <w:rPr>
          <w:rtl/>
          <w:lang w:eastAsia="he-IL"/>
        </w:rPr>
      </w:pPr>
    </w:p>
    <w:p w:rsidR="00FD47CC" w:rsidRDefault="00FD47CC" w:rsidP="001E6BBC">
      <w:pPr>
        <w:rPr>
          <w:rtl/>
        </w:rPr>
      </w:pPr>
      <w:bookmarkStart w:id="348" w:name="_ETM_Q1_2497612"/>
      <w:bookmarkStart w:id="349" w:name="_ETM_Q1_2497784"/>
      <w:bookmarkStart w:id="350" w:name="_ETM_Q1_2482207"/>
      <w:bookmarkStart w:id="351" w:name="_ETM_Q1_2482279"/>
      <w:bookmarkEnd w:id="348"/>
      <w:bookmarkEnd w:id="349"/>
      <w:bookmarkEnd w:id="350"/>
      <w:bookmarkEnd w:id="351"/>
      <w:r>
        <w:rPr>
          <w:rFonts w:hint="cs"/>
          <w:rtl/>
        </w:rPr>
        <w:t>א</w:t>
      </w:r>
      <w:r w:rsidR="001C665B">
        <w:rPr>
          <w:rFonts w:hint="cs"/>
          <w:rtl/>
        </w:rPr>
        <w:t xml:space="preserve">ני לא מבינה מאיפה הנתון של 200 עצורים עד </w:t>
      </w:r>
      <w:bookmarkStart w:id="352" w:name="_ETM_Q1_2497427"/>
      <w:bookmarkEnd w:id="352"/>
      <w:r w:rsidR="001C665B">
        <w:rPr>
          <w:rFonts w:hint="cs"/>
          <w:rtl/>
        </w:rPr>
        <w:t>תום ההליכים.</w:t>
      </w:r>
    </w:p>
    <w:p w:rsidR="001C665B" w:rsidRDefault="001C665B" w:rsidP="001E6BBC">
      <w:pPr>
        <w:rPr>
          <w:rtl/>
        </w:rPr>
      </w:pPr>
      <w:bookmarkStart w:id="353" w:name="_ETM_Q1_2496562"/>
      <w:bookmarkStart w:id="354" w:name="_ETM_Q1_2496813"/>
      <w:bookmarkEnd w:id="353"/>
      <w:bookmarkEnd w:id="354"/>
    </w:p>
    <w:p w:rsidR="001C665B" w:rsidRDefault="001C665B" w:rsidP="001C665B">
      <w:pPr>
        <w:pStyle w:val="af9"/>
        <w:keepNext/>
        <w:rPr>
          <w:rtl/>
        </w:rPr>
      </w:pPr>
      <w:bookmarkStart w:id="355" w:name="ET_guest_549562_395"/>
      <w:r w:rsidRPr="001C665B">
        <w:rPr>
          <w:rStyle w:val="TagStyle"/>
          <w:rtl/>
        </w:rPr>
        <w:t xml:space="preserve"> &lt;&lt; אורח &gt;&gt; </w:t>
      </w:r>
      <w:r>
        <w:rPr>
          <w:rtl/>
        </w:rPr>
        <w:t>רעות גורדון כץ:</w:t>
      </w:r>
      <w:r w:rsidRPr="001C665B">
        <w:rPr>
          <w:rStyle w:val="TagStyle"/>
          <w:rtl/>
        </w:rPr>
        <w:t xml:space="preserve"> &lt;&lt; אורח &gt;&gt;</w:t>
      </w:r>
      <w:bookmarkEnd w:id="355"/>
    </w:p>
    <w:p w:rsidR="001C665B" w:rsidRDefault="001C665B" w:rsidP="001C665B">
      <w:pPr>
        <w:pStyle w:val="KeepWithNext"/>
        <w:rPr>
          <w:rtl/>
        </w:rPr>
      </w:pPr>
    </w:p>
    <w:p w:rsidR="001C665B" w:rsidRDefault="001C665B" w:rsidP="001C665B">
      <w:pPr>
        <w:rPr>
          <w:rtl/>
        </w:rPr>
      </w:pPr>
      <w:r>
        <w:rPr>
          <w:rFonts w:hint="cs"/>
          <w:rtl/>
        </w:rPr>
        <w:t>ההפרדה בין הקפסולות תעזור. ברגע שמביאים בבוקר - - -</w:t>
      </w:r>
    </w:p>
    <w:p w:rsidR="001C665B" w:rsidRDefault="001C665B" w:rsidP="001C665B">
      <w:pPr>
        <w:rPr>
          <w:rtl/>
        </w:rPr>
      </w:pPr>
    </w:p>
    <w:p w:rsidR="001C665B" w:rsidRDefault="001C665B" w:rsidP="001C665B">
      <w:pPr>
        <w:pStyle w:val="a4"/>
        <w:keepNext/>
        <w:rPr>
          <w:rtl/>
        </w:rPr>
      </w:pPr>
      <w:bookmarkStart w:id="356" w:name="ET_speaker_אפרת_חקאק_396"/>
      <w:r w:rsidRPr="001C665B">
        <w:rPr>
          <w:rStyle w:val="TagStyle"/>
          <w:rtl/>
        </w:rPr>
        <w:t xml:space="preserve"> &lt;&lt; דובר &gt;&gt; </w:t>
      </w:r>
      <w:r>
        <w:rPr>
          <w:rtl/>
        </w:rPr>
        <w:t xml:space="preserve">אפרת </w:t>
      </w:r>
      <w:proofErr w:type="spellStart"/>
      <w:r>
        <w:rPr>
          <w:rtl/>
        </w:rPr>
        <w:t>חקאק</w:t>
      </w:r>
      <w:proofErr w:type="spellEnd"/>
      <w:r>
        <w:rPr>
          <w:rtl/>
        </w:rPr>
        <w:t>:</w:t>
      </w:r>
      <w:r w:rsidRPr="001C665B">
        <w:rPr>
          <w:rStyle w:val="TagStyle"/>
          <w:rtl/>
        </w:rPr>
        <w:t xml:space="preserve"> &lt;&lt; דובר &gt;&gt;</w:t>
      </w:r>
      <w:bookmarkEnd w:id="356"/>
    </w:p>
    <w:p w:rsidR="001C665B" w:rsidRDefault="001C665B" w:rsidP="001C665B">
      <w:pPr>
        <w:pStyle w:val="KeepWithNext"/>
        <w:rPr>
          <w:rtl/>
          <w:lang w:eastAsia="he-IL"/>
        </w:rPr>
      </w:pPr>
    </w:p>
    <w:p w:rsidR="001C665B" w:rsidRDefault="001C665B" w:rsidP="00FD47CC">
      <w:pPr>
        <w:rPr>
          <w:rtl/>
        </w:rPr>
      </w:pPr>
      <w:r>
        <w:rPr>
          <w:rFonts w:hint="cs"/>
          <w:rtl/>
        </w:rPr>
        <w:t xml:space="preserve">הנתונים שאתם מעבירים לנו מדי שבוע. </w:t>
      </w:r>
    </w:p>
    <w:p w:rsidR="001C665B" w:rsidRDefault="001C665B" w:rsidP="00FD47CC">
      <w:pPr>
        <w:rPr>
          <w:rtl/>
        </w:rPr>
      </w:pPr>
    </w:p>
    <w:p w:rsidR="001C665B" w:rsidRDefault="001C665B" w:rsidP="001C665B">
      <w:pPr>
        <w:pStyle w:val="af9"/>
        <w:keepNext/>
        <w:rPr>
          <w:rtl/>
        </w:rPr>
      </w:pPr>
      <w:bookmarkStart w:id="357" w:name="ET_guest_620953_397"/>
      <w:r w:rsidRPr="001C665B">
        <w:rPr>
          <w:rStyle w:val="TagStyle"/>
          <w:rtl/>
        </w:rPr>
        <w:t xml:space="preserve"> &lt;&lt; אורח &gt;&gt; </w:t>
      </w:r>
      <w:r>
        <w:rPr>
          <w:rtl/>
        </w:rPr>
        <w:t xml:space="preserve">שירי </w:t>
      </w:r>
      <w:proofErr w:type="spellStart"/>
      <w:r>
        <w:rPr>
          <w:rtl/>
        </w:rPr>
        <w:t>לנג</w:t>
      </w:r>
      <w:proofErr w:type="spellEnd"/>
      <w:r>
        <w:rPr>
          <w:rtl/>
        </w:rPr>
        <w:t>:</w:t>
      </w:r>
      <w:r w:rsidRPr="001C665B">
        <w:rPr>
          <w:rStyle w:val="TagStyle"/>
          <w:rtl/>
        </w:rPr>
        <w:t xml:space="preserve"> &lt;&lt; אורח &gt;&gt;</w:t>
      </w:r>
      <w:bookmarkEnd w:id="357"/>
    </w:p>
    <w:p w:rsidR="001C665B" w:rsidRDefault="001C665B" w:rsidP="001C665B">
      <w:pPr>
        <w:pStyle w:val="KeepWithNext"/>
        <w:rPr>
          <w:rtl/>
        </w:rPr>
      </w:pPr>
    </w:p>
    <w:p w:rsidR="00FD47CC" w:rsidRDefault="00FD47CC" w:rsidP="00FD47CC">
      <w:pPr>
        <w:rPr>
          <w:rtl/>
        </w:rPr>
      </w:pPr>
      <w:r>
        <w:rPr>
          <w:rFonts w:hint="cs"/>
          <w:rtl/>
        </w:rPr>
        <w:t>מהנתונים שאנחנו מעבירים לוועדת חוקה</w:t>
      </w:r>
      <w:r w:rsidR="001C665B">
        <w:rPr>
          <w:rFonts w:hint="cs"/>
          <w:rtl/>
        </w:rPr>
        <w:t xml:space="preserve"> </w:t>
      </w:r>
      <w:r w:rsidR="001C665B">
        <w:rPr>
          <w:rtl/>
        </w:rPr>
        <w:t>–</w:t>
      </w:r>
      <w:r w:rsidR="001C665B">
        <w:rPr>
          <w:rFonts w:hint="cs"/>
          <w:rtl/>
        </w:rPr>
        <w:t xml:space="preserve"> אגב, </w:t>
      </w:r>
      <w:bookmarkStart w:id="358" w:name="_ETM_Q1_2507514"/>
      <w:bookmarkEnd w:id="358"/>
      <w:r w:rsidR="001C665B">
        <w:rPr>
          <w:rFonts w:hint="cs"/>
          <w:rtl/>
        </w:rPr>
        <w:t>העברנו אותם היום בבוקר, בדוח נוסף</w:t>
      </w:r>
      <w:r>
        <w:rPr>
          <w:rFonts w:hint="cs"/>
          <w:rtl/>
        </w:rPr>
        <w:t xml:space="preserve"> </w:t>
      </w:r>
      <w:r w:rsidR="001C665B">
        <w:rPr>
          <w:rFonts w:hint="eastAsia"/>
          <w:rtl/>
        </w:rPr>
        <w:t xml:space="preserve">– </w:t>
      </w:r>
      <w:r>
        <w:rPr>
          <w:rFonts w:hint="cs"/>
          <w:rtl/>
        </w:rPr>
        <w:t xml:space="preserve">מדובר </w:t>
      </w:r>
      <w:r w:rsidR="001C665B">
        <w:rPr>
          <w:rFonts w:hint="cs"/>
          <w:rtl/>
        </w:rPr>
        <w:t xml:space="preserve">רק </w:t>
      </w:r>
      <w:r>
        <w:rPr>
          <w:rFonts w:hint="cs"/>
          <w:rtl/>
        </w:rPr>
        <w:t>על בקשות ראשונות למעצר ע</w:t>
      </w:r>
      <w:r w:rsidR="001C665B">
        <w:rPr>
          <w:rFonts w:hint="cs"/>
          <w:rtl/>
        </w:rPr>
        <w:t xml:space="preserve">ד תום הליכים. אבל יש </w:t>
      </w:r>
      <w:bookmarkStart w:id="359" w:name="_ETM_Q1_2513102"/>
      <w:bookmarkEnd w:id="359"/>
      <w:r w:rsidR="001C665B">
        <w:rPr>
          <w:rFonts w:hint="cs"/>
          <w:rtl/>
        </w:rPr>
        <w:t xml:space="preserve">הרבה בקשות הארכת מעצר עד תום ההליכים שהן לא בקשות </w:t>
      </w:r>
      <w:bookmarkStart w:id="360" w:name="_ETM_Q1_2515868"/>
      <w:bookmarkEnd w:id="360"/>
      <w:r w:rsidR="001C665B">
        <w:rPr>
          <w:rFonts w:hint="cs"/>
          <w:rtl/>
        </w:rPr>
        <w:t>ראשונות, והן לא נמצאות בפניכם.</w:t>
      </w:r>
    </w:p>
    <w:p w:rsidR="00FD47CC" w:rsidRDefault="00FD47CC" w:rsidP="00FD47CC">
      <w:pPr>
        <w:rPr>
          <w:rtl/>
        </w:rPr>
      </w:pPr>
    </w:p>
    <w:p w:rsidR="00FD47CC" w:rsidRDefault="00FD47CC" w:rsidP="00FD47CC">
      <w:pPr>
        <w:pStyle w:val="a4"/>
        <w:keepNext/>
        <w:rPr>
          <w:rtl/>
        </w:rPr>
      </w:pPr>
      <w:bookmarkStart w:id="361" w:name="ET_speaker_אפרת_חקאק_34"/>
      <w:r w:rsidRPr="00FD47CC">
        <w:rPr>
          <w:rStyle w:val="TagStyle"/>
          <w:rtl/>
        </w:rPr>
        <w:t xml:space="preserve"> &lt;&lt; דובר &gt;&gt; </w:t>
      </w:r>
      <w:r>
        <w:rPr>
          <w:rtl/>
        </w:rPr>
        <w:t xml:space="preserve">אפרת </w:t>
      </w:r>
      <w:proofErr w:type="spellStart"/>
      <w:r>
        <w:rPr>
          <w:rtl/>
        </w:rPr>
        <w:t>חקאק</w:t>
      </w:r>
      <w:proofErr w:type="spellEnd"/>
      <w:r>
        <w:rPr>
          <w:rtl/>
        </w:rPr>
        <w:t>:</w:t>
      </w:r>
      <w:r w:rsidRPr="00FD47CC">
        <w:rPr>
          <w:rStyle w:val="TagStyle"/>
          <w:rtl/>
        </w:rPr>
        <w:t xml:space="preserve"> &lt;&lt; דובר &gt;&gt;</w:t>
      </w:r>
      <w:r>
        <w:rPr>
          <w:rtl/>
        </w:rPr>
        <w:t xml:space="preserve"> </w:t>
      </w:r>
      <w:bookmarkEnd w:id="361"/>
    </w:p>
    <w:p w:rsidR="00FD47CC" w:rsidRDefault="00FD47CC" w:rsidP="00FD47CC">
      <w:pPr>
        <w:pStyle w:val="KeepWithNext"/>
        <w:rPr>
          <w:rtl/>
        </w:rPr>
      </w:pPr>
    </w:p>
    <w:p w:rsidR="00FD47CC" w:rsidRDefault="00FD47CC" w:rsidP="00FD47CC">
      <w:pPr>
        <w:rPr>
          <w:rtl/>
        </w:rPr>
      </w:pPr>
      <w:r>
        <w:rPr>
          <w:rFonts w:hint="cs"/>
          <w:rtl/>
        </w:rPr>
        <w:t xml:space="preserve">וזה נע </w:t>
      </w:r>
      <w:r w:rsidR="001C665B">
        <w:rPr>
          <w:rFonts w:hint="cs"/>
          <w:rtl/>
        </w:rPr>
        <w:t>בין?</w:t>
      </w:r>
    </w:p>
    <w:p w:rsidR="00FD47CC" w:rsidRDefault="00FD47CC" w:rsidP="00FD47CC">
      <w:pPr>
        <w:rPr>
          <w:rtl/>
        </w:rPr>
      </w:pPr>
    </w:p>
    <w:p w:rsidR="00FD47CC" w:rsidRDefault="00FD47CC" w:rsidP="00FD47CC">
      <w:pPr>
        <w:pStyle w:val="af9"/>
        <w:keepNext/>
        <w:rPr>
          <w:rtl/>
        </w:rPr>
      </w:pPr>
      <w:bookmarkStart w:id="362" w:name="ET_guest_620953_35"/>
      <w:r w:rsidRPr="00FD47CC">
        <w:rPr>
          <w:rStyle w:val="TagStyle"/>
          <w:rtl/>
        </w:rPr>
        <w:t xml:space="preserve"> &lt;&lt; אורח &gt;&gt; </w:t>
      </w:r>
      <w:r>
        <w:rPr>
          <w:rtl/>
        </w:rPr>
        <w:t xml:space="preserve">שירי </w:t>
      </w:r>
      <w:proofErr w:type="spellStart"/>
      <w:r>
        <w:rPr>
          <w:rtl/>
        </w:rPr>
        <w:t>לנג</w:t>
      </w:r>
      <w:proofErr w:type="spellEnd"/>
      <w:r>
        <w:rPr>
          <w:rtl/>
        </w:rPr>
        <w:t>:</w:t>
      </w:r>
      <w:r w:rsidRPr="00FD47CC">
        <w:rPr>
          <w:rStyle w:val="TagStyle"/>
          <w:rtl/>
        </w:rPr>
        <w:t xml:space="preserve"> &lt;&lt; אורח &gt;&gt;</w:t>
      </w:r>
      <w:r>
        <w:rPr>
          <w:rtl/>
        </w:rPr>
        <w:t xml:space="preserve"> </w:t>
      </w:r>
      <w:bookmarkEnd w:id="362"/>
    </w:p>
    <w:p w:rsidR="00FD47CC" w:rsidRDefault="00FD47CC" w:rsidP="00FD47CC">
      <w:pPr>
        <w:pStyle w:val="KeepWithNext"/>
        <w:rPr>
          <w:rtl/>
        </w:rPr>
      </w:pPr>
    </w:p>
    <w:p w:rsidR="001C665B" w:rsidRDefault="001C665B" w:rsidP="001C665B">
      <w:pPr>
        <w:rPr>
          <w:rtl/>
        </w:rPr>
      </w:pPr>
      <w:r>
        <w:rPr>
          <w:rFonts w:hint="cs"/>
          <w:rtl/>
        </w:rPr>
        <w:t xml:space="preserve">להערכתנו, זה נע בין </w:t>
      </w:r>
      <w:r>
        <w:rPr>
          <w:rtl/>
        </w:rPr>
        <w:t>–</w:t>
      </w:r>
      <w:r>
        <w:rPr>
          <w:rFonts w:hint="cs"/>
          <w:rtl/>
        </w:rPr>
        <w:t xml:space="preserve"> </w:t>
      </w:r>
      <w:bookmarkStart w:id="363" w:name="_ETM_Q1_2519649"/>
      <w:bookmarkEnd w:id="363"/>
      <w:r>
        <w:rPr>
          <w:rFonts w:hint="cs"/>
          <w:rtl/>
        </w:rPr>
        <w:t xml:space="preserve">מדובר על עשרות. </w:t>
      </w:r>
    </w:p>
    <w:p w:rsidR="001C665B" w:rsidRDefault="001C665B" w:rsidP="00FD47CC">
      <w:pPr>
        <w:rPr>
          <w:rtl/>
        </w:rPr>
      </w:pPr>
      <w:bookmarkStart w:id="364" w:name="_ETM_Q1_2520037"/>
      <w:bookmarkStart w:id="365" w:name="_ETM_Q1_2520408"/>
      <w:bookmarkEnd w:id="364"/>
      <w:bookmarkEnd w:id="365"/>
    </w:p>
    <w:p w:rsidR="001C665B" w:rsidRDefault="001C665B" w:rsidP="001C665B">
      <w:pPr>
        <w:pStyle w:val="af6"/>
        <w:keepNext/>
        <w:rPr>
          <w:rtl/>
        </w:rPr>
      </w:pPr>
      <w:bookmarkStart w:id="366" w:name="ET_yor_5069_398"/>
      <w:r w:rsidRPr="001C665B">
        <w:rPr>
          <w:rStyle w:val="TagStyle"/>
          <w:rtl/>
        </w:rPr>
        <w:t xml:space="preserve"> &lt;&lt; </w:t>
      </w:r>
      <w:proofErr w:type="spellStart"/>
      <w:r w:rsidRPr="001C665B">
        <w:rPr>
          <w:rStyle w:val="TagStyle"/>
          <w:rtl/>
        </w:rPr>
        <w:t>יור</w:t>
      </w:r>
      <w:proofErr w:type="spellEnd"/>
      <w:r w:rsidRPr="001C665B">
        <w:rPr>
          <w:rStyle w:val="TagStyle"/>
          <w:rtl/>
        </w:rPr>
        <w:t xml:space="preserve"> &gt;&gt; </w:t>
      </w:r>
      <w:r>
        <w:rPr>
          <w:rtl/>
        </w:rPr>
        <w:t>היו"ר יעקב אשר:</w:t>
      </w:r>
      <w:r w:rsidRPr="001C665B">
        <w:rPr>
          <w:rStyle w:val="TagStyle"/>
          <w:rtl/>
        </w:rPr>
        <w:t xml:space="preserve"> &lt;&lt; </w:t>
      </w:r>
      <w:proofErr w:type="spellStart"/>
      <w:r w:rsidRPr="001C665B">
        <w:rPr>
          <w:rStyle w:val="TagStyle"/>
          <w:rtl/>
        </w:rPr>
        <w:t>יור</w:t>
      </w:r>
      <w:proofErr w:type="spellEnd"/>
      <w:r w:rsidRPr="001C665B">
        <w:rPr>
          <w:rStyle w:val="TagStyle"/>
          <w:rtl/>
        </w:rPr>
        <w:t xml:space="preserve"> &gt;&gt;</w:t>
      </w:r>
      <w:bookmarkEnd w:id="366"/>
    </w:p>
    <w:p w:rsidR="001C665B" w:rsidRDefault="001C665B" w:rsidP="001C665B">
      <w:pPr>
        <w:pStyle w:val="KeepWithNext"/>
        <w:rPr>
          <w:rtl/>
          <w:lang w:eastAsia="he-IL"/>
        </w:rPr>
      </w:pPr>
    </w:p>
    <w:p w:rsidR="001C665B" w:rsidRDefault="001C665B" w:rsidP="001C665B">
      <w:pPr>
        <w:rPr>
          <w:rtl/>
          <w:lang w:eastAsia="he-IL"/>
        </w:rPr>
      </w:pPr>
      <w:r>
        <w:rPr>
          <w:rFonts w:hint="cs"/>
          <w:rtl/>
          <w:lang w:eastAsia="he-IL"/>
        </w:rPr>
        <w:t xml:space="preserve">אני רוצה לדעת דבר אחד, זה שהחלטתם שאחר </w:t>
      </w:r>
      <w:proofErr w:type="spellStart"/>
      <w:r>
        <w:rPr>
          <w:rFonts w:hint="cs"/>
          <w:rtl/>
          <w:lang w:eastAsia="he-IL"/>
        </w:rPr>
        <w:t>הצוהריים</w:t>
      </w:r>
      <w:proofErr w:type="spellEnd"/>
      <w:r>
        <w:rPr>
          <w:rFonts w:hint="cs"/>
          <w:rtl/>
          <w:lang w:eastAsia="he-IL"/>
        </w:rPr>
        <w:t xml:space="preserve"> זה הוכחות בגלל שזה כנראה - - -</w:t>
      </w:r>
      <w:bookmarkStart w:id="367" w:name="_ETM_Q1_2524630"/>
      <w:bookmarkEnd w:id="367"/>
    </w:p>
    <w:p w:rsidR="001C665B" w:rsidRDefault="001C665B" w:rsidP="001C665B">
      <w:pPr>
        <w:rPr>
          <w:rtl/>
          <w:lang w:eastAsia="he-IL"/>
        </w:rPr>
      </w:pPr>
    </w:p>
    <w:p w:rsidR="001C665B" w:rsidRDefault="001C665B" w:rsidP="001C665B">
      <w:pPr>
        <w:pStyle w:val="af9"/>
        <w:keepNext/>
        <w:rPr>
          <w:rtl/>
          <w:lang w:eastAsia="he-IL"/>
        </w:rPr>
      </w:pPr>
      <w:bookmarkStart w:id="368" w:name="ET_guest_620953_399"/>
      <w:r w:rsidRPr="001C665B">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1C665B">
        <w:rPr>
          <w:rStyle w:val="TagStyle"/>
          <w:rtl/>
        </w:rPr>
        <w:t xml:space="preserve"> &lt;&lt; אורח &gt;&gt;</w:t>
      </w:r>
      <w:bookmarkEnd w:id="368"/>
    </w:p>
    <w:p w:rsidR="001C665B" w:rsidRDefault="001C665B" w:rsidP="001C665B">
      <w:pPr>
        <w:pStyle w:val="KeepWithNext"/>
        <w:rPr>
          <w:rtl/>
          <w:lang w:eastAsia="he-IL"/>
        </w:rPr>
      </w:pPr>
    </w:p>
    <w:p w:rsidR="001C665B" w:rsidRDefault="001C665B" w:rsidP="00FD47CC">
      <w:pPr>
        <w:rPr>
          <w:rtl/>
        </w:rPr>
      </w:pPr>
      <w:bookmarkStart w:id="369" w:name="_ETM_Q1_2520657"/>
      <w:bookmarkStart w:id="370" w:name="_ETM_Q1_2520813"/>
      <w:bookmarkEnd w:id="369"/>
      <w:bookmarkEnd w:id="370"/>
      <w:r>
        <w:rPr>
          <w:rFonts w:hint="cs"/>
          <w:rtl/>
        </w:rPr>
        <w:t xml:space="preserve">לא, לא, אנחנו לא רוצים הוכחות אחרי </w:t>
      </w:r>
      <w:proofErr w:type="spellStart"/>
      <w:r>
        <w:rPr>
          <w:rFonts w:hint="cs"/>
          <w:rtl/>
        </w:rPr>
        <w:t>הצוהריים</w:t>
      </w:r>
      <w:proofErr w:type="spellEnd"/>
      <w:r>
        <w:rPr>
          <w:rFonts w:hint="cs"/>
          <w:rtl/>
        </w:rPr>
        <w:t xml:space="preserve">. </w:t>
      </w:r>
    </w:p>
    <w:p w:rsidR="001C665B" w:rsidRDefault="001C665B" w:rsidP="00FD47CC">
      <w:pPr>
        <w:rPr>
          <w:rtl/>
        </w:rPr>
      </w:pPr>
      <w:bookmarkStart w:id="371" w:name="_ETM_Q1_2524751"/>
      <w:bookmarkStart w:id="372" w:name="_ETM_Q1_2525278"/>
      <w:bookmarkEnd w:id="371"/>
      <w:bookmarkEnd w:id="372"/>
    </w:p>
    <w:p w:rsidR="001C665B" w:rsidRDefault="001C665B" w:rsidP="001C665B">
      <w:pPr>
        <w:pStyle w:val="af6"/>
        <w:keepNext/>
        <w:rPr>
          <w:rtl/>
        </w:rPr>
      </w:pPr>
      <w:bookmarkStart w:id="373" w:name="ET_yor_5069_400"/>
      <w:r w:rsidRPr="001C665B">
        <w:rPr>
          <w:rStyle w:val="TagStyle"/>
          <w:rtl/>
        </w:rPr>
        <w:t xml:space="preserve"> &lt;&lt; </w:t>
      </w:r>
      <w:proofErr w:type="spellStart"/>
      <w:r w:rsidRPr="001C665B">
        <w:rPr>
          <w:rStyle w:val="TagStyle"/>
          <w:rtl/>
        </w:rPr>
        <w:t>יור</w:t>
      </w:r>
      <w:proofErr w:type="spellEnd"/>
      <w:r w:rsidRPr="001C665B">
        <w:rPr>
          <w:rStyle w:val="TagStyle"/>
          <w:rtl/>
        </w:rPr>
        <w:t xml:space="preserve"> &gt;&gt; </w:t>
      </w:r>
      <w:r>
        <w:rPr>
          <w:rtl/>
        </w:rPr>
        <w:t>היו"ר יעקב אשר:</w:t>
      </w:r>
      <w:r w:rsidRPr="001C665B">
        <w:rPr>
          <w:rStyle w:val="TagStyle"/>
          <w:rtl/>
        </w:rPr>
        <w:t xml:space="preserve"> &lt;&lt; </w:t>
      </w:r>
      <w:proofErr w:type="spellStart"/>
      <w:r w:rsidRPr="001C665B">
        <w:rPr>
          <w:rStyle w:val="TagStyle"/>
          <w:rtl/>
        </w:rPr>
        <w:t>יור</w:t>
      </w:r>
      <w:proofErr w:type="spellEnd"/>
      <w:r w:rsidRPr="001C665B">
        <w:rPr>
          <w:rStyle w:val="TagStyle"/>
          <w:rtl/>
        </w:rPr>
        <w:t xml:space="preserve"> &gt;&gt;</w:t>
      </w:r>
      <w:bookmarkEnd w:id="373"/>
    </w:p>
    <w:p w:rsidR="001C665B" w:rsidRDefault="001C665B" w:rsidP="001C665B">
      <w:pPr>
        <w:pStyle w:val="KeepWithNext"/>
        <w:rPr>
          <w:rtl/>
          <w:lang w:eastAsia="he-IL"/>
        </w:rPr>
      </w:pPr>
    </w:p>
    <w:p w:rsidR="001C665B" w:rsidRDefault="001C665B" w:rsidP="001C665B">
      <w:pPr>
        <w:rPr>
          <w:rtl/>
          <w:lang w:eastAsia="he-IL"/>
        </w:rPr>
      </w:pPr>
      <w:r>
        <w:rPr>
          <w:rFonts w:hint="cs"/>
          <w:rtl/>
          <w:lang w:eastAsia="he-IL"/>
        </w:rPr>
        <w:t xml:space="preserve">עד תום </w:t>
      </w:r>
      <w:bookmarkStart w:id="374" w:name="_ETM_Q1_2524264"/>
      <w:bookmarkEnd w:id="374"/>
      <w:r>
        <w:rPr>
          <w:rFonts w:hint="cs"/>
          <w:rtl/>
          <w:lang w:eastAsia="he-IL"/>
        </w:rPr>
        <w:t>ההליכים, סליחה.</w:t>
      </w:r>
    </w:p>
    <w:p w:rsidR="001C665B" w:rsidRDefault="001C665B" w:rsidP="001C665B">
      <w:pPr>
        <w:rPr>
          <w:rtl/>
          <w:lang w:eastAsia="he-IL"/>
        </w:rPr>
      </w:pPr>
      <w:bookmarkStart w:id="375" w:name="_ETM_Q1_2528008"/>
      <w:bookmarkStart w:id="376" w:name="_ETM_Q1_2528247"/>
      <w:bookmarkEnd w:id="375"/>
      <w:bookmarkEnd w:id="376"/>
    </w:p>
    <w:p w:rsidR="001C665B" w:rsidRDefault="001C665B" w:rsidP="001C665B">
      <w:pPr>
        <w:pStyle w:val="af9"/>
        <w:keepNext/>
        <w:rPr>
          <w:rtl/>
          <w:lang w:eastAsia="he-IL"/>
        </w:rPr>
      </w:pPr>
      <w:bookmarkStart w:id="377" w:name="ET_guest_620953_401"/>
      <w:r w:rsidRPr="001C665B">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1C665B">
        <w:rPr>
          <w:rStyle w:val="TagStyle"/>
          <w:rtl/>
        </w:rPr>
        <w:t xml:space="preserve"> &lt;&lt; אורח &gt;&gt;</w:t>
      </w:r>
      <w:bookmarkEnd w:id="377"/>
    </w:p>
    <w:p w:rsidR="001C665B" w:rsidRDefault="001C665B" w:rsidP="001C665B">
      <w:pPr>
        <w:pStyle w:val="KeepWithNext"/>
        <w:rPr>
          <w:rtl/>
          <w:lang w:eastAsia="he-IL"/>
        </w:rPr>
      </w:pPr>
    </w:p>
    <w:p w:rsidR="00FD47CC" w:rsidRDefault="00FD47CC" w:rsidP="00FD47CC">
      <w:pPr>
        <w:rPr>
          <w:rtl/>
        </w:rPr>
      </w:pPr>
      <w:bookmarkStart w:id="378" w:name="_ETM_Q1_2525048"/>
      <w:bookmarkStart w:id="379" w:name="_ETM_Q1_2525102"/>
      <w:bookmarkEnd w:id="378"/>
      <w:bookmarkEnd w:id="379"/>
      <w:r>
        <w:rPr>
          <w:rFonts w:hint="cs"/>
          <w:rtl/>
        </w:rPr>
        <w:t xml:space="preserve">דיון הארכת מעצר </w:t>
      </w:r>
      <w:r w:rsidR="001C665B">
        <w:rPr>
          <w:rFonts w:hint="cs"/>
          <w:rtl/>
        </w:rPr>
        <w:t>עד תום ההליכים.</w:t>
      </w:r>
    </w:p>
    <w:p w:rsidR="00FD47CC" w:rsidRDefault="00FD47CC" w:rsidP="00FD47CC">
      <w:pPr>
        <w:rPr>
          <w:rtl/>
        </w:rPr>
      </w:pPr>
    </w:p>
    <w:p w:rsidR="00FD47CC" w:rsidRDefault="00FD47CC" w:rsidP="00FD47CC">
      <w:pPr>
        <w:pStyle w:val="af6"/>
        <w:keepNext/>
        <w:rPr>
          <w:rtl/>
        </w:rPr>
      </w:pPr>
      <w:bookmarkStart w:id="380" w:name="ET_yor_5069_36"/>
      <w:r w:rsidRPr="00FD47CC">
        <w:rPr>
          <w:rStyle w:val="TagStyle"/>
          <w:rtl/>
        </w:rPr>
        <w:lastRenderedPageBreak/>
        <w:t xml:space="preserve"> &lt;&lt; </w:t>
      </w:r>
      <w:proofErr w:type="spellStart"/>
      <w:r w:rsidRPr="00FD47CC">
        <w:rPr>
          <w:rStyle w:val="TagStyle"/>
          <w:rtl/>
        </w:rPr>
        <w:t>יור</w:t>
      </w:r>
      <w:proofErr w:type="spellEnd"/>
      <w:r w:rsidRPr="00FD47CC">
        <w:rPr>
          <w:rStyle w:val="TagStyle"/>
          <w:rtl/>
        </w:rPr>
        <w:t xml:space="preserve"> &gt;&gt; </w:t>
      </w:r>
      <w:r>
        <w:rPr>
          <w:rtl/>
        </w:rPr>
        <w:t>היו"ר יעקב אשר:</w:t>
      </w:r>
      <w:r w:rsidRPr="00FD47CC">
        <w:rPr>
          <w:rStyle w:val="TagStyle"/>
          <w:rtl/>
        </w:rPr>
        <w:t xml:space="preserve"> &lt;&lt; </w:t>
      </w:r>
      <w:proofErr w:type="spellStart"/>
      <w:r w:rsidRPr="00FD47CC">
        <w:rPr>
          <w:rStyle w:val="TagStyle"/>
          <w:rtl/>
        </w:rPr>
        <w:t>יור</w:t>
      </w:r>
      <w:proofErr w:type="spellEnd"/>
      <w:r w:rsidRPr="00FD47CC">
        <w:rPr>
          <w:rStyle w:val="TagStyle"/>
          <w:rtl/>
        </w:rPr>
        <w:t xml:space="preserve"> &gt;&gt;</w:t>
      </w:r>
      <w:bookmarkEnd w:id="380"/>
    </w:p>
    <w:p w:rsidR="00FD47CC" w:rsidRDefault="00FD47CC" w:rsidP="00FD47CC">
      <w:pPr>
        <w:pStyle w:val="KeepWithNext"/>
        <w:rPr>
          <w:rtl/>
        </w:rPr>
      </w:pPr>
    </w:p>
    <w:p w:rsidR="001C665B" w:rsidRDefault="001C665B" w:rsidP="001C665B">
      <w:pPr>
        <w:rPr>
          <w:rtl/>
        </w:rPr>
      </w:pPr>
      <w:r>
        <w:rPr>
          <w:rFonts w:hint="cs"/>
          <w:rtl/>
        </w:rPr>
        <w:t xml:space="preserve">רגע, טעיתי. מותר לי לטעות. </w:t>
      </w:r>
      <w:r w:rsidR="00FD47CC">
        <w:rPr>
          <w:rFonts w:hint="cs"/>
          <w:rtl/>
        </w:rPr>
        <w:t xml:space="preserve">זה </w:t>
      </w:r>
      <w:r>
        <w:rPr>
          <w:rFonts w:hint="cs"/>
          <w:rtl/>
        </w:rPr>
        <w:t xml:space="preserve">שאתם עושים את הדיונים להארכות מעצר עד תום ההליכים אחר </w:t>
      </w:r>
      <w:proofErr w:type="spellStart"/>
      <w:r>
        <w:rPr>
          <w:rFonts w:hint="cs"/>
          <w:rtl/>
        </w:rPr>
        <w:t>הצוהריים</w:t>
      </w:r>
      <w:bookmarkStart w:id="381" w:name="_ETM_Q1_2537348"/>
      <w:bookmarkEnd w:id="381"/>
      <w:proofErr w:type="spellEnd"/>
      <w:r>
        <w:rPr>
          <w:rFonts w:hint="cs"/>
          <w:rtl/>
        </w:rPr>
        <w:t xml:space="preserve">, זה </w:t>
      </w:r>
      <w:r w:rsidR="00FD47CC">
        <w:rPr>
          <w:rFonts w:hint="cs"/>
          <w:rtl/>
        </w:rPr>
        <w:t xml:space="preserve">אומר שאתם מפנים את הבוקר </w:t>
      </w:r>
      <w:r>
        <w:rPr>
          <w:rFonts w:hint="cs"/>
          <w:rtl/>
        </w:rPr>
        <w:t>מ</w:t>
      </w:r>
      <w:r w:rsidR="00FD47CC">
        <w:rPr>
          <w:rFonts w:hint="cs"/>
          <w:rtl/>
        </w:rPr>
        <w:t>זה</w:t>
      </w:r>
      <w:r>
        <w:rPr>
          <w:rFonts w:hint="cs"/>
          <w:rtl/>
        </w:rPr>
        <w:t>.</w:t>
      </w:r>
    </w:p>
    <w:p w:rsidR="001C665B" w:rsidRDefault="001C665B" w:rsidP="001C665B">
      <w:pPr>
        <w:rPr>
          <w:rtl/>
        </w:rPr>
      </w:pPr>
    </w:p>
    <w:p w:rsidR="001C665B" w:rsidRDefault="001C665B" w:rsidP="001C665B">
      <w:pPr>
        <w:pStyle w:val="af9"/>
        <w:keepNext/>
        <w:rPr>
          <w:rtl/>
        </w:rPr>
      </w:pPr>
      <w:bookmarkStart w:id="382" w:name="ET_guest_620953_402"/>
      <w:r w:rsidRPr="001C665B">
        <w:rPr>
          <w:rStyle w:val="TagStyle"/>
          <w:rtl/>
        </w:rPr>
        <w:t xml:space="preserve"> &lt;&lt; אורח &gt;&gt; </w:t>
      </w:r>
      <w:r>
        <w:rPr>
          <w:rtl/>
        </w:rPr>
        <w:t xml:space="preserve">שירי </w:t>
      </w:r>
      <w:proofErr w:type="spellStart"/>
      <w:r>
        <w:rPr>
          <w:rtl/>
        </w:rPr>
        <w:t>לנג</w:t>
      </w:r>
      <w:proofErr w:type="spellEnd"/>
      <w:r>
        <w:rPr>
          <w:rtl/>
        </w:rPr>
        <w:t>:</w:t>
      </w:r>
      <w:r w:rsidRPr="001C665B">
        <w:rPr>
          <w:rStyle w:val="TagStyle"/>
          <w:rtl/>
        </w:rPr>
        <w:t xml:space="preserve"> &lt;&lt; אורח &gt;&gt;</w:t>
      </w:r>
      <w:r>
        <w:rPr>
          <w:rtl/>
        </w:rPr>
        <w:t xml:space="preserve">   </w:t>
      </w:r>
      <w:bookmarkEnd w:id="382"/>
    </w:p>
    <w:p w:rsidR="001C665B" w:rsidRDefault="001C665B" w:rsidP="001C665B">
      <w:pPr>
        <w:pStyle w:val="KeepWithNext"/>
        <w:rPr>
          <w:rtl/>
        </w:rPr>
      </w:pPr>
    </w:p>
    <w:p w:rsidR="001C665B" w:rsidRDefault="001C665B" w:rsidP="001C665B">
      <w:pPr>
        <w:rPr>
          <w:rtl/>
        </w:rPr>
      </w:pPr>
      <w:r>
        <w:rPr>
          <w:rFonts w:hint="cs"/>
          <w:rtl/>
        </w:rPr>
        <w:t>נכון. ישנם היום עצורים שמובאים בבקרים - - -</w:t>
      </w:r>
    </w:p>
    <w:p w:rsidR="001C665B" w:rsidRDefault="001C665B" w:rsidP="001C665B">
      <w:pPr>
        <w:rPr>
          <w:rtl/>
        </w:rPr>
      </w:pPr>
    </w:p>
    <w:p w:rsidR="001C665B" w:rsidRDefault="001C665B" w:rsidP="001C665B">
      <w:pPr>
        <w:pStyle w:val="af6"/>
        <w:keepNext/>
        <w:rPr>
          <w:rtl/>
        </w:rPr>
      </w:pPr>
      <w:bookmarkStart w:id="383" w:name="ET_yor_5069_403"/>
      <w:r w:rsidRPr="001C665B">
        <w:rPr>
          <w:rStyle w:val="TagStyle"/>
          <w:rtl/>
        </w:rPr>
        <w:t xml:space="preserve"> &lt;&lt; </w:t>
      </w:r>
      <w:proofErr w:type="spellStart"/>
      <w:r w:rsidRPr="001C665B">
        <w:rPr>
          <w:rStyle w:val="TagStyle"/>
          <w:rtl/>
        </w:rPr>
        <w:t>יור</w:t>
      </w:r>
      <w:proofErr w:type="spellEnd"/>
      <w:r w:rsidRPr="001C665B">
        <w:rPr>
          <w:rStyle w:val="TagStyle"/>
          <w:rtl/>
        </w:rPr>
        <w:t xml:space="preserve"> &gt;&gt; </w:t>
      </w:r>
      <w:r>
        <w:rPr>
          <w:rtl/>
        </w:rPr>
        <w:t>היו"ר יעקב אשר:</w:t>
      </w:r>
      <w:r w:rsidRPr="001C665B">
        <w:rPr>
          <w:rStyle w:val="TagStyle"/>
          <w:rtl/>
        </w:rPr>
        <w:t xml:space="preserve"> &lt;&lt; </w:t>
      </w:r>
      <w:proofErr w:type="spellStart"/>
      <w:r w:rsidRPr="001C665B">
        <w:rPr>
          <w:rStyle w:val="TagStyle"/>
          <w:rtl/>
        </w:rPr>
        <w:t>יור</w:t>
      </w:r>
      <w:proofErr w:type="spellEnd"/>
      <w:r w:rsidRPr="001C665B">
        <w:rPr>
          <w:rStyle w:val="TagStyle"/>
          <w:rtl/>
        </w:rPr>
        <w:t xml:space="preserve"> &gt;&gt;</w:t>
      </w:r>
      <w:r>
        <w:rPr>
          <w:rtl/>
        </w:rPr>
        <w:t xml:space="preserve">   </w:t>
      </w:r>
      <w:bookmarkEnd w:id="383"/>
    </w:p>
    <w:p w:rsidR="001C665B" w:rsidRDefault="001C665B" w:rsidP="001C665B">
      <w:pPr>
        <w:pStyle w:val="KeepWithNext"/>
        <w:rPr>
          <w:rtl/>
          <w:lang w:eastAsia="he-IL"/>
        </w:rPr>
      </w:pPr>
    </w:p>
    <w:p w:rsidR="00FD47CC" w:rsidRDefault="00FD47CC" w:rsidP="001C665B">
      <w:pPr>
        <w:rPr>
          <w:rtl/>
        </w:rPr>
      </w:pPr>
      <w:r>
        <w:rPr>
          <w:rFonts w:hint="cs"/>
          <w:rtl/>
        </w:rPr>
        <w:t xml:space="preserve">זאת אומרת שהבוקר יהפוך </w:t>
      </w:r>
      <w:r w:rsidR="001C665B">
        <w:rPr>
          <w:rFonts w:hint="cs"/>
          <w:rtl/>
        </w:rPr>
        <w:t>לכמעט 100% עצורי - - -</w:t>
      </w:r>
    </w:p>
    <w:p w:rsidR="001C665B" w:rsidRDefault="001C665B" w:rsidP="001C665B">
      <w:pPr>
        <w:rPr>
          <w:rtl/>
        </w:rPr>
      </w:pPr>
    </w:p>
    <w:p w:rsidR="001C665B" w:rsidRDefault="001C665B" w:rsidP="001C665B">
      <w:pPr>
        <w:pStyle w:val="af9"/>
        <w:keepNext/>
        <w:rPr>
          <w:rtl/>
        </w:rPr>
      </w:pPr>
      <w:bookmarkStart w:id="384" w:name="ET_guest_620953_404"/>
      <w:r w:rsidRPr="001C665B">
        <w:rPr>
          <w:rStyle w:val="TagStyle"/>
          <w:rtl/>
        </w:rPr>
        <w:t xml:space="preserve"> &lt;&lt; אורח &gt;&gt; </w:t>
      </w:r>
      <w:r>
        <w:rPr>
          <w:rtl/>
        </w:rPr>
        <w:t xml:space="preserve">שירי </w:t>
      </w:r>
      <w:proofErr w:type="spellStart"/>
      <w:r>
        <w:rPr>
          <w:rtl/>
        </w:rPr>
        <w:t>לנג</w:t>
      </w:r>
      <w:proofErr w:type="spellEnd"/>
      <w:r>
        <w:rPr>
          <w:rtl/>
        </w:rPr>
        <w:t>:</w:t>
      </w:r>
      <w:r w:rsidRPr="001C665B">
        <w:rPr>
          <w:rStyle w:val="TagStyle"/>
          <w:rtl/>
        </w:rPr>
        <w:t xml:space="preserve"> &lt;&lt; אורח &gt;&gt;</w:t>
      </w:r>
      <w:bookmarkEnd w:id="384"/>
    </w:p>
    <w:p w:rsidR="001C665B" w:rsidRDefault="001C665B" w:rsidP="001C665B">
      <w:pPr>
        <w:pStyle w:val="KeepWithNext"/>
        <w:rPr>
          <w:rtl/>
        </w:rPr>
      </w:pPr>
    </w:p>
    <w:p w:rsidR="001C665B" w:rsidRDefault="001C665B" w:rsidP="001C665B">
      <w:pPr>
        <w:rPr>
          <w:rtl/>
        </w:rPr>
      </w:pPr>
      <w:r>
        <w:rPr>
          <w:rFonts w:hint="cs"/>
          <w:rtl/>
        </w:rPr>
        <w:t xml:space="preserve">בבוקר אפשר יהיה להביא יותר </w:t>
      </w:r>
      <w:bookmarkStart w:id="385" w:name="_ETM_Q1_2550258"/>
      <w:bookmarkEnd w:id="385"/>
      <w:r>
        <w:rPr>
          <w:rFonts w:hint="cs"/>
          <w:rtl/>
        </w:rPr>
        <w:t xml:space="preserve">עצורים אחרים. </w:t>
      </w:r>
    </w:p>
    <w:p w:rsidR="001C665B" w:rsidRDefault="001C665B" w:rsidP="001C665B">
      <w:pPr>
        <w:rPr>
          <w:rtl/>
        </w:rPr>
      </w:pPr>
      <w:bookmarkStart w:id="386" w:name="_ETM_Q1_2550795"/>
      <w:bookmarkStart w:id="387" w:name="_ETM_Q1_2551143"/>
      <w:bookmarkEnd w:id="386"/>
      <w:bookmarkEnd w:id="387"/>
    </w:p>
    <w:p w:rsidR="001C665B" w:rsidRDefault="001C665B" w:rsidP="001C665B">
      <w:pPr>
        <w:pStyle w:val="af6"/>
        <w:keepNext/>
        <w:rPr>
          <w:rtl/>
        </w:rPr>
      </w:pPr>
      <w:bookmarkStart w:id="388" w:name="ET_yor_5069_405"/>
      <w:r w:rsidRPr="001C665B">
        <w:rPr>
          <w:rStyle w:val="TagStyle"/>
          <w:rtl/>
        </w:rPr>
        <w:t xml:space="preserve"> &lt;&lt; </w:t>
      </w:r>
      <w:proofErr w:type="spellStart"/>
      <w:r w:rsidRPr="001C665B">
        <w:rPr>
          <w:rStyle w:val="TagStyle"/>
          <w:rtl/>
        </w:rPr>
        <w:t>יור</w:t>
      </w:r>
      <w:proofErr w:type="spellEnd"/>
      <w:r w:rsidRPr="001C665B">
        <w:rPr>
          <w:rStyle w:val="TagStyle"/>
          <w:rtl/>
        </w:rPr>
        <w:t xml:space="preserve"> &gt;&gt; </w:t>
      </w:r>
      <w:r>
        <w:rPr>
          <w:rtl/>
        </w:rPr>
        <w:t>היו"ר יעקב אשר:</w:t>
      </w:r>
      <w:r w:rsidRPr="001C665B">
        <w:rPr>
          <w:rStyle w:val="TagStyle"/>
          <w:rtl/>
        </w:rPr>
        <w:t xml:space="preserve"> &lt;&lt; </w:t>
      </w:r>
      <w:proofErr w:type="spellStart"/>
      <w:r w:rsidRPr="001C665B">
        <w:rPr>
          <w:rStyle w:val="TagStyle"/>
          <w:rtl/>
        </w:rPr>
        <w:t>יור</w:t>
      </w:r>
      <w:proofErr w:type="spellEnd"/>
      <w:r w:rsidRPr="001C665B">
        <w:rPr>
          <w:rStyle w:val="TagStyle"/>
          <w:rtl/>
        </w:rPr>
        <w:t xml:space="preserve"> &gt;&gt;</w:t>
      </w:r>
      <w:bookmarkEnd w:id="388"/>
    </w:p>
    <w:p w:rsidR="001C665B" w:rsidRDefault="001C665B" w:rsidP="001C665B">
      <w:pPr>
        <w:pStyle w:val="KeepWithNext"/>
        <w:rPr>
          <w:rtl/>
          <w:lang w:eastAsia="he-IL"/>
        </w:rPr>
      </w:pPr>
    </w:p>
    <w:p w:rsidR="00FD47CC" w:rsidRDefault="001C665B" w:rsidP="008C4AF9">
      <w:pPr>
        <w:rPr>
          <w:rtl/>
        </w:rPr>
      </w:pPr>
      <w:r>
        <w:rPr>
          <w:rFonts w:hint="cs"/>
          <w:rtl/>
          <w:lang w:eastAsia="he-IL"/>
        </w:rPr>
        <w:t xml:space="preserve">עצורים ראשוניים. </w:t>
      </w:r>
      <w:r w:rsidR="00FD47CC">
        <w:rPr>
          <w:rFonts w:hint="cs"/>
          <w:rtl/>
        </w:rPr>
        <w:t>ב</w:t>
      </w:r>
      <w:r>
        <w:rPr>
          <w:rFonts w:hint="cs"/>
          <w:rtl/>
        </w:rPr>
        <w:t>סדר גמור. מאה אחוז.</w:t>
      </w:r>
      <w:r w:rsidR="008C4AF9">
        <w:rPr>
          <w:rFonts w:hint="cs"/>
          <w:rtl/>
        </w:rPr>
        <w:t xml:space="preserve"> הצוות המשפטי, אפשר להמשיך מאיפה שהפסקנו בפעם הקודמת? רגע, היה עוד משהו. </w:t>
      </w:r>
      <w:bookmarkStart w:id="389" w:name="_ETM_Q1_2554175"/>
      <w:bookmarkStart w:id="390" w:name="_ETM_Q1_2554417"/>
      <w:bookmarkEnd w:id="389"/>
      <w:bookmarkEnd w:id="390"/>
      <w:r w:rsidR="00FD47CC">
        <w:rPr>
          <w:rFonts w:hint="cs"/>
          <w:rtl/>
        </w:rPr>
        <w:t xml:space="preserve">לגבי הטלפונים, אני חוזר שוב, </w:t>
      </w:r>
      <w:r w:rsidR="008C4AF9">
        <w:rPr>
          <w:rFonts w:hint="cs"/>
          <w:rtl/>
        </w:rPr>
        <w:t xml:space="preserve">נדמה </w:t>
      </w:r>
      <w:bookmarkStart w:id="391" w:name="_ETM_Q1_2580536"/>
      <w:bookmarkEnd w:id="391"/>
      <w:r w:rsidR="008C4AF9">
        <w:rPr>
          <w:rFonts w:hint="cs"/>
          <w:rtl/>
        </w:rPr>
        <w:t>לי ש</w:t>
      </w:r>
      <w:r w:rsidR="00FD47CC">
        <w:rPr>
          <w:rFonts w:hint="cs"/>
          <w:rtl/>
        </w:rPr>
        <w:t>ביקשנו משהו</w:t>
      </w:r>
      <w:r w:rsidR="008C4AF9">
        <w:rPr>
          <w:rFonts w:hint="cs"/>
          <w:rtl/>
        </w:rPr>
        <w:t xml:space="preserve"> </w:t>
      </w:r>
      <w:r w:rsidR="008C4AF9">
        <w:rPr>
          <w:rtl/>
        </w:rPr>
        <w:t>–</w:t>
      </w:r>
      <w:r w:rsidR="008C4AF9">
        <w:rPr>
          <w:rFonts w:hint="cs"/>
          <w:rtl/>
        </w:rPr>
        <w:t xml:space="preserve"> את הנתונים האלה אנחנו</w:t>
      </w:r>
      <w:r w:rsidR="00FD47CC">
        <w:rPr>
          <w:rFonts w:hint="cs"/>
          <w:rtl/>
        </w:rPr>
        <w:t xml:space="preserve"> נבדוק בדוק היטב</w:t>
      </w:r>
      <w:r w:rsidR="008C4AF9">
        <w:rPr>
          <w:rFonts w:hint="cs"/>
          <w:rtl/>
        </w:rPr>
        <w:t>.</w:t>
      </w:r>
      <w:r w:rsidR="00FD47CC">
        <w:rPr>
          <w:rFonts w:hint="cs"/>
          <w:rtl/>
        </w:rPr>
        <w:t xml:space="preserve"> אני </w:t>
      </w:r>
      <w:r w:rsidR="008C4AF9">
        <w:rPr>
          <w:rFonts w:hint="cs"/>
          <w:rtl/>
        </w:rPr>
        <w:t xml:space="preserve">קורא עוד </w:t>
      </w:r>
      <w:bookmarkStart w:id="392" w:name="_ETM_Q1_2587040"/>
      <w:bookmarkEnd w:id="392"/>
      <w:r w:rsidR="008C4AF9">
        <w:rPr>
          <w:rFonts w:hint="cs"/>
          <w:rtl/>
        </w:rPr>
        <w:t xml:space="preserve">פעם את מה שאמרנו לכם בפעם הקודמת, גם לכם וגם </w:t>
      </w:r>
      <w:bookmarkStart w:id="393" w:name="_ETM_Q1_2591348"/>
      <w:bookmarkEnd w:id="393"/>
      <w:r w:rsidR="008C4AF9">
        <w:rPr>
          <w:rFonts w:hint="cs"/>
          <w:rtl/>
        </w:rPr>
        <w:t xml:space="preserve">לשב"ס, אני </w:t>
      </w:r>
      <w:r w:rsidR="00FD47CC">
        <w:rPr>
          <w:rFonts w:hint="cs"/>
          <w:rtl/>
        </w:rPr>
        <w:t>מבין שזה תלוי בהנהלת בתי המשפט</w:t>
      </w:r>
      <w:r w:rsidR="008C4AF9">
        <w:rPr>
          <w:rFonts w:hint="cs"/>
          <w:rtl/>
        </w:rPr>
        <w:t>,</w:t>
      </w:r>
      <w:r w:rsidR="00FD47CC">
        <w:rPr>
          <w:rFonts w:hint="cs"/>
          <w:rtl/>
        </w:rPr>
        <w:t xml:space="preserve"> אם אני </w:t>
      </w:r>
      <w:r w:rsidR="008C4AF9">
        <w:rPr>
          <w:rFonts w:hint="cs"/>
          <w:rtl/>
        </w:rPr>
        <w:t xml:space="preserve">הבנתי </w:t>
      </w:r>
      <w:r w:rsidR="00FD47CC">
        <w:rPr>
          <w:rFonts w:hint="cs"/>
          <w:rtl/>
        </w:rPr>
        <w:t xml:space="preserve">נכון </w:t>
      </w:r>
      <w:r w:rsidR="008C4AF9">
        <w:rPr>
          <w:rFonts w:hint="cs"/>
          <w:rtl/>
        </w:rPr>
        <w:t xml:space="preserve">מהישיבה הקודמת. הנושא הזה של השימוש בטלפונים חייב לרדת למינימום </w:t>
      </w:r>
      <w:bookmarkStart w:id="394" w:name="_ETM_Q1_2603779"/>
      <w:bookmarkEnd w:id="394"/>
      <w:r w:rsidR="008C4AF9">
        <w:rPr>
          <w:rFonts w:hint="cs"/>
          <w:rtl/>
        </w:rPr>
        <w:t>של קרוב לאפס. דובר שהייתה הפסקת חשמל באיזה מתקן</w:t>
      </w:r>
      <w:bookmarkStart w:id="395" w:name="_ETM_Q1_2606404"/>
      <w:bookmarkEnd w:id="395"/>
      <w:r w:rsidR="008C4AF9">
        <w:rPr>
          <w:rFonts w:hint="cs"/>
          <w:rtl/>
        </w:rPr>
        <w:t xml:space="preserve"> </w:t>
      </w:r>
      <w:r w:rsidR="008C4AF9">
        <w:rPr>
          <w:rtl/>
        </w:rPr>
        <w:t>–</w:t>
      </w:r>
      <w:r w:rsidR="008C4AF9">
        <w:rPr>
          <w:rFonts w:hint="cs"/>
          <w:rtl/>
        </w:rPr>
        <w:t xml:space="preserve"> הכול טוב ויפה, אבל אני אומר את זה עוד פעם: זאת החלטה של הוועדה, אנחנו גם </w:t>
      </w:r>
      <w:bookmarkStart w:id="396" w:name="_ETM_Q1_2613622"/>
      <w:bookmarkEnd w:id="396"/>
      <w:r w:rsidR="008C4AF9">
        <w:rPr>
          <w:rFonts w:hint="cs"/>
          <w:rtl/>
        </w:rPr>
        <w:t xml:space="preserve">נביא את זה לידי ביטוי בחוק, לא נדבר על זה כרגע. </w:t>
      </w:r>
    </w:p>
    <w:p w:rsidR="00FD47CC" w:rsidRDefault="00FD47CC" w:rsidP="00FD47CC">
      <w:pPr>
        <w:rPr>
          <w:rtl/>
        </w:rPr>
      </w:pPr>
    </w:p>
    <w:p w:rsidR="008C4AF9" w:rsidRDefault="008C4AF9" w:rsidP="008C4AF9">
      <w:pPr>
        <w:pStyle w:val="a4"/>
        <w:keepNext/>
        <w:rPr>
          <w:rtl/>
        </w:rPr>
      </w:pPr>
      <w:bookmarkStart w:id="397" w:name="ET_speaker_נועה_ברודסקילוי_406"/>
      <w:r w:rsidRPr="008C4AF9">
        <w:rPr>
          <w:rStyle w:val="TagStyle"/>
          <w:rtl/>
        </w:rPr>
        <w:t xml:space="preserve"> &lt;&lt; דובר &gt;&gt; </w:t>
      </w:r>
      <w:r>
        <w:rPr>
          <w:rtl/>
        </w:rPr>
        <w:t xml:space="preserve">נועה </w:t>
      </w:r>
      <w:proofErr w:type="spellStart"/>
      <w:r>
        <w:rPr>
          <w:rtl/>
        </w:rPr>
        <w:t>ברודסקי</w:t>
      </w:r>
      <w:proofErr w:type="spellEnd"/>
      <w:r>
        <w:rPr>
          <w:rtl/>
        </w:rPr>
        <w:t>-לוי:</w:t>
      </w:r>
      <w:r w:rsidRPr="008C4AF9">
        <w:rPr>
          <w:rStyle w:val="TagStyle"/>
          <w:rtl/>
        </w:rPr>
        <w:t xml:space="preserve"> &lt;&lt; דובר &gt;&gt;</w:t>
      </w:r>
      <w:bookmarkEnd w:id="397"/>
    </w:p>
    <w:p w:rsidR="008C4AF9" w:rsidRDefault="008C4AF9" w:rsidP="008C4AF9">
      <w:pPr>
        <w:pStyle w:val="KeepWithNext"/>
        <w:rPr>
          <w:rtl/>
          <w:lang w:eastAsia="he-IL"/>
        </w:rPr>
      </w:pPr>
    </w:p>
    <w:p w:rsidR="008C4AF9" w:rsidRDefault="008C4AF9" w:rsidP="008C4AF9">
      <w:pPr>
        <w:rPr>
          <w:rtl/>
          <w:lang w:eastAsia="he-IL"/>
        </w:rPr>
      </w:pPr>
      <w:r>
        <w:rPr>
          <w:rFonts w:hint="cs"/>
          <w:rtl/>
          <w:lang w:eastAsia="he-IL"/>
        </w:rPr>
        <w:t xml:space="preserve">זה בסעיף הבא, זה ממש מוטמע. </w:t>
      </w:r>
    </w:p>
    <w:p w:rsidR="008C4AF9" w:rsidRPr="008C4AF9" w:rsidRDefault="008C4AF9" w:rsidP="008C4AF9">
      <w:pPr>
        <w:rPr>
          <w:rtl/>
          <w:lang w:eastAsia="he-IL"/>
        </w:rPr>
      </w:pPr>
      <w:bookmarkStart w:id="398" w:name="_ETM_Q1_2618286"/>
      <w:bookmarkStart w:id="399" w:name="_ETM_Q1_2618489"/>
      <w:bookmarkEnd w:id="398"/>
      <w:bookmarkEnd w:id="399"/>
    </w:p>
    <w:p w:rsidR="00FD47CC" w:rsidRDefault="00FD47CC" w:rsidP="00FD47CC">
      <w:pPr>
        <w:pStyle w:val="af6"/>
        <w:keepNext/>
        <w:rPr>
          <w:rtl/>
        </w:rPr>
      </w:pPr>
      <w:bookmarkStart w:id="400" w:name="ET_yor_5069_37"/>
      <w:r w:rsidRPr="00FD47CC">
        <w:rPr>
          <w:rStyle w:val="TagStyle"/>
          <w:rtl/>
        </w:rPr>
        <w:t xml:space="preserve"> &lt;&lt; </w:t>
      </w:r>
      <w:proofErr w:type="spellStart"/>
      <w:r w:rsidRPr="00FD47CC">
        <w:rPr>
          <w:rStyle w:val="TagStyle"/>
          <w:rtl/>
        </w:rPr>
        <w:t>יור</w:t>
      </w:r>
      <w:proofErr w:type="spellEnd"/>
      <w:r w:rsidRPr="00FD47CC">
        <w:rPr>
          <w:rStyle w:val="TagStyle"/>
          <w:rtl/>
        </w:rPr>
        <w:t xml:space="preserve"> &gt;&gt; </w:t>
      </w:r>
      <w:r>
        <w:rPr>
          <w:rtl/>
        </w:rPr>
        <w:t>היו"ר יעקב אשר:</w:t>
      </w:r>
      <w:r w:rsidRPr="00FD47CC">
        <w:rPr>
          <w:rStyle w:val="TagStyle"/>
          <w:rtl/>
        </w:rPr>
        <w:t xml:space="preserve"> &lt;&lt; </w:t>
      </w:r>
      <w:proofErr w:type="spellStart"/>
      <w:r w:rsidRPr="00FD47CC">
        <w:rPr>
          <w:rStyle w:val="TagStyle"/>
          <w:rtl/>
        </w:rPr>
        <w:t>יור</w:t>
      </w:r>
      <w:proofErr w:type="spellEnd"/>
      <w:r w:rsidRPr="00FD47CC">
        <w:rPr>
          <w:rStyle w:val="TagStyle"/>
          <w:rtl/>
        </w:rPr>
        <w:t xml:space="preserve"> &gt;&gt;</w:t>
      </w:r>
      <w:r>
        <w:rPr>
          <w:rtl/>
        </w:rPr>
        <w:t xml:space="preserve"> </w:t>
      </w:r>
      <w:bookmarkEnd w:id="400"/>
    </w:p>
    <w:p w:rsidR="00FD47CC" w:rsidRDefault="00FD47CC" w:rsidP="00FD47CC">
      <w:pPr>
        <w:pStyle w:val="KeepWithNext"/>
        <w:rPr>
          <w:rtl/>
        </w:rPr>
      </w:pPr>
    </w:p>
    <w:p w:rsidR="008C4AF9" w:rsidRDefault="008C4AF9" w:rsidP="00FD47CC">
      <w:pPr>
        <w:rPr>
          <w:rtl/>
        </w:rPr>
      </w:pPr>
      <w:r>
        <w:rPr>
          <w:rFonts w:hint="cs"/>
          <w:rtl/>
        </w:rPr>
        <w:t>זה בסעיף הבא? כבר הטמעתם ממה שדיברנו בפעם הקודמת?</w:t>
      </w:r>
    </w:p>
    <w:p w:rsidR="008C4AF9" w:rsidRDefault="008C4AF9" w:rsidP="00FD47CC">
      <w:pPr>
        <w:rPr>
          <w:rtl/>
        </w:rPr>
      </w:pPr>
    </w:p>
    <w:p w:rsidR="008C4AF9" w:rsidRDefault="008C4AF9" w:rsidP="008C4AF9">
      <w:pPr>
        <w:pStyle w:val="a4"/>
        <w:keepNext/>
        <w:rPr>
          <w:rtl/>
        </w:rPr>
      </w:pPr>
      <w:bookmarkStart w:id="401" w:name="ET_speaker_נועה_ברודסקילוי_407"/>
      <w:r w:rsidRPr="008C4AF9">
        <w:rPr>
          <w:rStyle w:val="TagStyle"/>
          <w:rtl/>
        </w:rPr>
        <w:t xml:space="preserve"> &lt;&lt; דובר &gt;&gt; </w:t>
      </w:r>
      <w:r>
        <w:rPr>
          <w:rtl/>
        </w:rPr>
        <w:t xml:space="preserve">נועה </w:t>
      </w:r>
      <w:proofErr w:type="spellStart"/>
      <w:r>
        <w:rPr>
          <w:rtl/>
        </w:rPr>
        <w:t>ברודסקי</w:t>
      </w:r>
      <w:proofErr w:type="spellEnd"/>
      <w:r>
        <w:rPr>
          <w:rtl/>
        </w:rPr>
        <w:t>-לוי:</w:t>
      </w:r>
      <w:r w:rsidRPr="008C4AF9">
        <w:rPr>
          <w:rStyle w:val="TagStyle"/>
          <w:rtl/>
        </w:rPr>
        <w:t xml:space="preserve"> &lt;&lt; דובר &gt;&gt;</w:t>
      </w:r>
      <w:bookmarkEnd w:id="401"/>
    </w:p>
    <w:p w:rsidR="008C4AF9" w:rsidRDefault="008C4AF9" w:rsidP="008C4AF9">
      <w:pPr>
        <w:pStyle w:val="KeepWithNext"/>
        <w:rPr>
          <w:rtl/>
          <w:lang w:eastAsia="he-IL"/>
        </w:rPr>
      </w:pPr>
    </w:p>
    <w:p w:rsidR="008C4AF9" w:rsidRDefault="008C4AF9" w:rsidP="008C4AF9">
      <w:pPr>
        <w:rPr>
          <w:rtl/>
          <w:lang w:eastAsia="he-IL"/>
        </w:rPr>
      </w:pPr>
      <w:r>
        <w:rPr>
          <w:rFonts w:hint="cs"/>
          <w:rtl/>
          <w:lang w:eastAsia="he-IL"/>
        </w:rPr>
        <w:t xml:space="preserve">הוועדה תצטרך להחליט בדיוק. </w:t>
      </w:r>
    </w:p>
    <w:p w:rsidR="008C4AF9" w:rsidRDefault="008C4AF9" w:rsidP="008C4AF9">
      <w:pPr>
        <w:rPr>
          <w:rtl/>
          <w:lang w:eastAsia="he-IL"/>
        </w:rPr>
      </w:pPr>
    </w:p>
    <w:p w:rsidR="008C4AF9" w:rsidRDefault="008C4AF9" w:rsidP="008C4AF9">
      <w:pPr>
        <w:pStyle w:val="af6"/>
        <w:keepNext/>
        <w:rPr>
          <w:rtl/>
        </w:rPr>
      </w:pPr>
      <w:bookmarkStart w:id="402" w:name="ET_yor_5069_408"/>
      <w:r w:rsidRPr="008C4AF9">
        <w:rPr>
          <w:rStyle w:val="TagStyle"/>
          <w:rtl/>
        </w:rPr>
        <w:t xml:space="preserve"> &lt;&lt; </w:t>
      </w:r>
      <w:proofErr w:type="spellStart"/>
      <w:r w:rsidRPr="008C4AF9">
        <w:rPr>
          <w:rStyle w:val="TagStyle"/>
          <w:rtl/>
        </w:rPr>
        <w:t>יור</w:t>
      </w:r>
      <w:proofErr w:type="spellEnd"/>
      <w:r w:rsidRPr="008C4AF9">
        <w:rPr>
          <w:rStyle w:val="TagStyle"/>
          <w:rtl/>
        </w:rPr>
        <w:t xml:space="preserve"> &gt;&gt; </w:t>
      </w:r>
      <w:r>
        <w:rPr>
          <w:rtl/>
        </w:rPr>
        <w:t>היו"ר יעקב אשר:</w:t>
      </w:r>
      <w:r w:rsidRPr="008C4AF9">
        <w:rPr>
          <w:rStyle w:val="TagStyle"/>
          <w:rtl/>
        </w:rPr>
        <w:t xml:space="preserve"> &lt;&lt; </w:t>
      </w:r>
      <w:proofErr w:type="spellStart"/>
      <w:r w:rsidRPr="008C4AF9">
        <w:rPr>
          <w:rStyle w:val="TagStyle"/>
          <w:rtl/>
        </w:rPr>
        <w:t>יור</w:t>
      </w:r>
      <w:proofErr w:type="spellEnd"/>
      <w:r w:rsidRPr="008C4AF9">
        <w:rPr>
          <w:rStyle w:val="TagStyle"/>
          <w:rtl/>
        </w:rPr>
        <w:t xml:space="preserve"> &gt;&gt;</w:t>
      </w:r>
      <w:bookmarkEnd w:id="402"/>
    </w:p>
    <w:p w:rsidR="008C4AF9" w:rsidRDefault="008C4AF9" w:rsidP="008C4AF9">
      <w:pPr>
        <w:pStyle w:val="KeepWithNext"/>
        <w:rPr>
          <w:rtl/>
          <w:lang w:eastAsia="he-IL"/>
        </w:rPr>
      </w:pPr>
    </w:p>
    <w:p w:rsidR="008C4AF9" w:rsidRDefault="008C4AF9" w:rsidP="008C4AF9">
      <w:pPr>
        <w:rPr>
          <w:rtl/>
          <w:lang w:eastAsia="he-IL"/>
        </w:rPr>
      </w:pPr>
      <w:r>
        <w:rPr>
          <w:rFonts w:hint="cs"/>
          <w:rtl/>
          <w:lang w:eastAsia="he-IL"/>
        </w:rPr>
        <w:t>אז נדבר על זה, מצוין.</w:t>
      </w:r>
    </w:p>
    <w:p w:rsidR="008C4AF9" w:rsidRDefault="008C4AF9" w:rsidP="008C4AF9">
      <w:pPr>
        <w:rPr>
          <w:rtl/>
          <w:lang w:eastAsia="he-IL"/>
        </w:rPr>
      </w:pPr>
    </w:p>
    <w:p w:rsidR="008C4AF9" w:rsidRDefault="008C4AF9" w:rsidP="008C4AF9">
      <w:pPr>
        <w:pStyle w:val="af9"/>
        <w:keepNext/>
        <w:rPr>
          <w:rtl/>
          <w:lang w:eastAsia="he-IL"/>
        </w:rPr>
      </w:pPr>
      <w:bookmarkStart w:id="403" w:name="ET_guest_620953_409"/>
      <w:r w:rsidRPr="008C4AF9">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8C4AF9">
        <w:rPr>
          <w:rStyle w:val="TagStyle"/>
          <w:rtl/>
        </w:rPr>
        <w:t xml:space="preserve"> &lt;&lt; אורח &gt;&gt;</w:t>
      </w:r>
      <w:bookmarkEnd w:id="403"/>
    </w:p>
    <w:p w:rsidR="008C4AF9" w:rsidRDefault="008C4AF9" w:rsidP="008C4AF9">
      <w:pPr>
        <w:pStyle w:val="KeepWithNext"/>
        <w:rPr>
          <w:rtl/>
          <w:lang w:eastAsia="he-IL"/>
        </w:rPr>
      </w:pPr>
    </w:p>
    <w:p w:rsidR="008C4AF9" w:rsidRDefault="008C4AF9" w:rsidP="008C4AF9">
      <w:pPr>
        <w:rPr>
          <w:rtl/>
          <w:lang w:eastAsia="he-IL"/>
        </w:rPr>
      </w:pPr>
      <w:r>
        <w:rPr>
          <w:rFonts w:hint="cs"/>
          <w:rtl/>
          <w:lang w:eastAsia="he-IL"/>
        </w:rPr>
        <w:t xml:space="preserve">אנחנו כמובן לא חולקים על </w:t>
      </w:r>
      <w:bookmarkStart w:id="404" w:name="_ETM_Q1_2627594"/>
      <w:bookmarkEnd w:id="404"/>
      <w:r>
        <w:rPr>
          <w:rFonts w:hint="cs"/>
          <w:rtl/>
          <w:lang w:eastAsia="he-IL"/>
        </w:rPr>
        <w:t>כך.</w:t>
      </w:r>
    </w:p>
    <w:p w:rsidR="008C4AF9" w:rsidRDefault="008C4AF9" w:rsidP="008C4AF9">
      <w:pPr>
        <w:rPr>
          <w:rtl/>
          <w:lang w:eastAsia="he-IL"/>
        </w:rPr>
      </w:pPr>
    </w:p>
    <w:p w:rsidR="008C4AF9" w:rsidRDefault="008C4AF9" w:rsidP="008C4AF9">
      <w:pPr>
        <w:pStyle w:val="af6"/>
        <w:keepNext/>
        <w:rPr>
          <w:rtl/>
        </w:rPr>
      </w:pPr>
      <w:bookmarkStart w:id="405" w:name="ET_yor_5069_410"/>
      <w:r w:rsidRPr="008C4AF9">
        <w:rPr>
          <w:rStyle w:val="TagStyle"/>
          <w:rtl/>
        </w:rPr>
        <w:t xml:space="preserve"> &lt;&lt; </w:t>
      </w:r>
      <w:proofErr w:type="spellStart"/>
      <w:r w:rsidRPr="008C4AF9">
        <w:rPr>
          <w:rStyle w:val="TagStyle"/>
          <w:rtl/>
        </w:rPr>
        <w:t>יור</w:t>
      </w:r>
      <w:proofErr w:type="spellEnd"/>
      <w:r w:rsidRPr="008C4AF9">
        <w:rPr>
          <w:rStyle w:val="TagStyle"/>
          <w:rtl/>
        </w:rPr>
        <w:t xml:space="preserve"> &gt;&gt; </w:t>
      </w:r>
      <w:r>
        <w:rPr>
          <w:rtl/>
        </w:rPr>
        <w:t>היו"ר יעקב אשר:</w:t>
      </w:r>
      <w:r w:rsidRPr="008C4AF9">
        <w:rPr>
          <w:rStyle w:val="TagStyle"/>
          <w:rtl/>
        </w:rPr>
        <w:t xml:space="preserve"> &lt;&lt; </w:t>
      </w:r>
      <w:proofErr w:type="spellStart"/>
      <w:r w:rsidRPr="008C4AF9">
        <w:rPr>
          <w:rStyle w:val="TagStyle"/>
          <w:rtl/>
        </w:rPr>
        <w:t>יור</w:t>
      </w:r>
      <w:proofErr w:type="spellEnd"/>
      <w:r w:rsidRPr="008C4AF9">
        <w:rPr>
          <w:rStyle w:val="TagStyle"/>
          <w:rtl/>
        </w:rPr>
        <w:t xml:space="preserve"> &gt;&gt;</w:t>
      </w:r>
      <w:bookmarkEnd w:id="405"/>
    </w:p>
    <w:p w:rsidR="008C4AF9" w:rsidRDefault="008C4AF9" w:rsidP="008C4AF9">
      <w:pPr>
        <w:pStyle w:val="KeepWithNext"/>
        <w:rPr>
          <w:rtl/>
          <w:lang w:eastAsia="he-IL"/>
        </w:rPr>
      </w:pPr>
    </w:p>
    <w:p w:rsidR="00FD47CC" w:rsidRDefault="008C4AF9" w:rsidP="00766BD9">
      <w:pPr>
        <w:rPr>
          <w:rtl/>
        </w:rPr>
      </w:pPr>
      <w:r>
        <w:rPr>
          <w:rFonts w:hint="cs"/>
          <w:rtl/>
          <w:lang w:eastAsia="he-IL"/>
        </w:rPr>
        <w:t xml:space="preserve">מצוין. הנושא הזה של טלפונים חייב לרדת מסדר היום, </w:t>
      </w:r>
      <w:bookmarkStart w:id="406" w:name="_ETM_Q1_2633211"/>
      <w:bookmarkEnd w:id="406"/>
      <w:r w:rsidR="00FD47CC">
        <w:rPr>
          <w:rFonts w:hint="cs"/>
          <w:rtl/>
        </w:rPr>
        <w:t>אלא אם כן זה משהו שאדם יפסיד את הכול בשביל שיחת טלפון</w:t>
      </w:r>
      <w:r w:rsidR="00766BD9">
        <w:rPr>
          <w:rFonts w:hint="cs"/>
          <w:rtl/>
        </w:rPr>
        <w:t xml:space="preserve">. אמרנו שיש דברים </w:t>
      </w:r>
      <w:r w:rsidR="00766BD9">
        <w:rPr>
          <w:rtl/>
        </w:rPr>
        <w:t>–</w:t>
      </w:r>
      <w:r w:rsidR="00766BD9">
        <w:rPr>
          <w:rFonts w:hint="cs"/>
          <w:rtl/>
        </w:rPr>
        <w:t xml:space="preserve"> עלו כמה נושאים שכן יכול </w:t>
      </w:r>
      <w:bookmarkStart w:id="407" w:name="_ETM_Q1_2640293"/>
      <w:bookmarkEnd w:id="407"/>
      <w:r w:rsidR="00766BD9">
        <w:rPr>
          <w:rFonts w:hint="cs"/>
          <w:rtl/>
        </w:rPr>
        <w:t>להיות בטלפונים בצורה פשוטה. אבל אני אומר עוד פעם,</w:t>
      </w:r>
      <w:r w:rsidR="00FD47CC">
        <w:rPr>
          <w:rFonts w:hint="cs"/>
          <w:rtl/>
        </w:rPr>
        <w:t xml:space="preserve"> ככלל אנחנו נגד זה ואנחנו נקבע מנגנון </w:t>
      </w:r>
      <w:r w:rsidR="00766BD9">
        <w:rPr>
          <w:rFonts w:hint="cs"/>
          <w:rtl/>
        </w:rPr>
        <w:t xml:space="preserve">של מי </w:t>
      </w:r>
      <w:bookmarkStart w:id="408" w:name="_ETM_Q1_2650195"/>
      <w:bookmarkEnd w:id="408"/>
      <w:r w:rsidR="00766BD9">
        <w:rPr>
          <w:rFonts w:hint="cs"/>
          <w:rtl/>
        </w:rPr>
        <w:t xml:space="preserve">שקובע את הדבר הזה, וגם הדברים שדיברנו עליהם </w:t>
      </w:r>
      <w:bookmarkStart w:id="409" w:name="_ETM_Q1_2653243"/>
      <w:bookmarkEnd w:id="409"/>
      <w:r w:rsidR="00766BD9">
        <w:rPr>
          <w:rFonts w:hint="cs"/>
          <w:rtl/>
        </w:rPr>
        <w:t xml:space="preserve">קודם. </w:t>
      </w:r>
      <w:r w:rsidR="00FD47CC">
        <w:rPr>
          <w:rFonts w:hint="cs"/>
          <w:rtl/>
        </w:rPr>
        <w:t xml:space="preserve">הנסיעה </w:t>
      </w:r>
      <w:r w:rsidR="00766BD9">
        <w:rPr>
          <w:rFonts w:hint="eastAsia"/>
          <w:rtl/>
        </w:rPr>
        <w:t xml:space="preserve">– </w:t>
      </w:r>
      <w:r w:rsidR="00FD47CC">
        <w:rPr>
          <w:rFonts w:hint="cs"/>
          <w:rtl/>
        </w:rPr>
        <w:t xml:space="preserve">שתהיה נסיעה אחת </w:t>
      </w:r>
      <w:r w:rsidR="00766BD9">
        <w:rPr>
          <w:rFonts w:hint="cs"/>
          <w:rtl/>
        </w:rPr>
        <w:t xml:space="preserve">שתחליט את כל ההחלטות הכלליות, אבל </w:t>
      </w:r>
      <w:r w:rsidR="00FD47CC">
        <w:rPr>
          <w:rFonts w:hint="cs"/>
          <w:rtl/>
        </w:rPr>
        <w:t>לא נלך לישיבה הקודמת</w:t>
      </w:r>
      <w:r w:rsidR="00766BD9">
        <w:rPr>
          <w:rFonts w:hint="cs"/>
          <w:rtl/>
        </w:rPr>
        <w:t>,</w:t>
      </w:r>
      <w:r w:rsidR="00FD47CC">
        <w:rPr>
          <w:rFonts w:hint="cs"/>
          <w:rtl/>
        </w:rPr>
        <w:t xml:space="preserve"> נתקדם קדימה</w:t>
      </w:r>
      <w:r w:rsidR="00766BD9">
        <w:rPr>
          <w:rFonts w:hint="cs"/>
          <w:rtl/>
        </w:rPr>
        <w:t xml:space="preserve">. הקראה </w:t>
      </w:r>
      <w:bookmarkStart w:id="410" w:name="_ETM_Q1_2662465"/>
      <w:bookmarkEnd w:id="410"/>
      <w:r w:rsidR="00766BD9">
        <w:rPr>
          <w:rtl/>
        </w:rPr>
        <w:t>–</w:t>
      </w:r>
      <w:r w:rsidR="00766BD9">
        <w:rPr>
          <w:rFonts w:hint="cs"/>
          <w:rtl/>
        </w:rPr>
        <w:t xml:space="preserve"> איפה אנחנו נמצאים? הקראה ודיון.</w:t>
      </w:r>
    </w:p>
    <w:p w:rsidR="00FD47CC" w:rsidRDefault="00FD47CC" w:rsidP="00FD47CC">
      <w:pPr>
        <w:rPr>
          <w:rtl/>
        </w:rPr>
      </w:pPr>
    </w:p>
    <w:p w:rsidR="007C2B54" w:rsidRDefault="007C2B54" w:rsidP="007C2B54">
      <w:pPr>
        <w:pStyle w:val="a4"/>
        <w:keepNext/>
        <w:rPr>
          <w:rtl/>
        </w:rPr>
      </w:pPr>
      <w:bookmarkStart w:id="411" w:name="ET_speaker_נועה_ברודסקילוי_411"/>
      <w:r w:rsidRPr="007C2B54">
        <w:rPr>
          <w:rStyle w:val="TagStyle"/>
          <w:rtl/>
        </w:rPr>
        <w:t xml:space="preserve"> &lt;&lt; דובר &gt;&gt; </w:t>
      </w:r>
      <w:r>
        <w:rPr>
          <w:rtl/>
        </w:rPr>
        <w:t xml:space="preserve">נועה </w:t>
      </w:r>
      <w:proofErr w:type="spellStart"/>
      <w:r>
        <w:rPr>
          <w:rtl/>
        </w:rPr>
        <w:t>ברודסקי</w:t>
      </w:r>
      <w:proofErr w:type="spellEnd"/>
      <w:r>
        <w:rPr>
          <w:rtl/>
        </w:rPr>
        <w:t>-לוי:</w:t>
      </w:r>
      <w:r w:rsidRPr="007C2B54">
        <w:rPr>
          <w:rStyle w:val="TagStyle"/>
          <w:rtl/>
        </w:rPr>
        <w:t xml:space="preserve"> &lt;&lt; דובר &gt;&gt;</w:t>
      </w:r>
      <w:bookmarkEnd w:id="411"/>
    </w:p>
    <w:p w:rsidR="007C2B54" w:rsidRDefault="007C2B54" w:rsidP="007C2B54">
      <w:pPr>
        <w:pStyle w:val="KeepWithNext"/>
        <w:rPr>
          <w:rtl/>
          <w:lang w:eastAsia="he-IL"/>
        </w:rPr>
      </w:pPr>
    </w:p>
    <w:p w:rsidR="007C2B54" w:rsidRDefault="007C2B54" w:rsidP="00DF16DB">
      <w:pPr>
        <w:spacing w:line="360" w:lineRule="auto"/>
        <w:rPr>
          <w:lang w:eastAsia="he-IL"/>
        </w:rPr>
      </w:pPr>
      <w:r>
        <w:rPr>
          <w:rFonts w:hint="cs"/>
          <w:rtl/>
          <w:lang w:eastAsia="he-IL"/>
        </w:rPr>
        <w:t>"</w:t>
      </w:r>
      <w:r>
        <w:rPr>
          <w:rtl/>
          <w:lang w:eastAsia="he-IL"/>
        </w:rPr>
        <w:t>סימן ג': השתתפות עצור או אסיר בדיון שאינו דיון מעצר באמצעים טכנולוגיים</w:t>
      </w:r>
      <w:r>
        <w:rPr>
          <w:rFonts w:hint="cs"/>
          <w:rtl/>
          <w:lang w:eastAsia="he-IL"/>
        </w:rPr>
        <w:t xml:space="preserve"> –</w:t>
      </w:r>
    </w:p>
    <w:p w:rsidR="007C2B54" w:rsidRDefault="007C2B54" w:rsidP="00DF16DB">
      <w:pPr>
        <w:spacing w:line="360" w:lineRule="auto"/>
        <w:rPr>
          <w:rtl/>
          <w:lang w:eastAsia="he-IL"/>
        </w:rPr>
      </w:pPr>
      <w:r>
        <w:rPr>
          <w:rFonts w:hint="cs"/>
          <w:rtl/>
          <w:lang w:eastAsia="he-IL"/>
        </w:rPr>
        <w:lastRenderedPageBreak/>
        <w:t>5.</w:t>
      </w:r>
      <w:r>
        <w:rPr>
          <w:rtl/>
          <w:lang w:eastAsia="he-IL"/>
        </w:rPr>
        <w:tab/>
      </w:r>
      <w:r>
        <w:rPr>
          <w:rFonts w:hint="cs"/>
          <w:rtl/>
          <w:lang w:eastAsia="he-IL"/>
        </w:rPr>
        <w:t xml:space="preserve">תחולת הוראות סימן ג' </w:t>
      </w:r>
      <w:bookmarkStart w:id="412" w:name="_ETM_Q1_2671836"/>
      <w:bookmarkEnd w:id="412"/>
      <w:r>
        <w:rPr>
          <w:rFonts w:hint="eastAsia"/>
          <w:rtl/>
          <w:lang w:eastAsia="he-IL"/>
        </w:rPr>
        <w:t>–</w:t>
      </w:r>
    </w:p>
    <w:p w:rsidR="007C2B54" w:rsidRDefault="007C2B54" w:rsidP="00DF16DB">
      <w:pPr>
        <w:spacing w:line="360" w:lineRule="auto"/>
        <w:rPr>
          <w:rtl/>
          <w:lang w:eastAsia="he-IL"/>
        </w:rPr>
      </w:pPr>
      <w:bookmarkStart w:id="413" w:name="_ETM_Q1_2673593"/>
      <w:bookmarkStart w:id="414" w:name="_ETM_Q1_2673952"/>
      <w:bookmarkEnd w:id="413"/>
      <w:bookmarkEnd w:id="414"/>
      <w:r>
        <w:rPr>
          <w:rtl/>
          <w:lang w:eastAsia="he-IL"/>
        </w:rPr>
        <w:t>בתקופת תוקפה של הכרזה על הגבלה חלקית או הכרזה על הגבלה מלאה, השתתפותם של עצורים או אסירים בדיונים שאינם דיוני מעצר, שלא ניתן לקיימם בנוכחות העצורים או האסירים הכרזה כאמור תתקיים באמצעים טכנולוגיים בהתאם להוראות סימן זה</w:t>
      </w:r>
      <w:r>
        <w:rPr>
          <w:rFonts w:hint="cs"/>
          <w:rtl/>
          <w:lang w:eastAsia="he-IL"/>
        </w:rPr>
        <w:t>" - - -</w:t>
      </w:r>
    </w:p>
    <w:p w:rsidR="007C2B54" w:rsidRDefault="007C2B54" w:rsidP="007C2B54">
      <w:pPr>
        <w:rPr>
          <w:rtl/>
          <w:lang w:eastAsia="he-IL"/>
        </w:rPr>
      </w:pPr>
    </w:p>
    <w:p w:rsidR="007C2B54" w:rsidRDefault="007C2B54" w:rsidP="007C2B54">
      <w:pPr>
        <w:pStyle w:val="af6"/>
        <w:keepNext/>
        <w:rPr>
          <w:rtl/>
        </w:rPr>
      </w:pPr>
      <w:bookmarkStart w:id="415" w:name="ET_yor_5069_412"/>
      <w:r w:rsidRPr="007C2B54">
        <w:rPr>
          <w:rStyle w:val="TagStyle"/>
          <w:rtl/>
        </w:rPr>
        <w:t xml:space="preserve"> &lt;&lt; </w:t>
      </w:r>
      <w:proofErr w:type="spellStart"/>
      <w:r w:rsidRPr="007C2B54">
        <w:rPr>
          <w:rStyle w:val="TagStyle"/>
          <w:rtl/>
        </w:rPr>
        <w:t>יור</w:t>
      </w:r>
      <w:proofErr w:type="spellEnd"/>
      <w:r w:rsidRPr="007C2B54">
        <w:rPr>
          <w:rStyle w:val="TagStyle"/>
          <w:rtl/>
        </w:rPr>
        <w:t xml:space="preserve"> &gt;&gt; </w:t>
      </w:r>
      <w:r>
        <w:rPr>
          <w:rtl/>
        </w:rPr>
        <w:t>היו"ר יעקב אשר:</w:t>
      </w:r>
      <w:r w:rsidRPr="007C2B54">
        <w:rPr>
          <w:rStyle w:val="TagStyle"/>
          <w:rtl/>
        </w:rPr>
        <w:t xml:space="preserve"> &lt;&lt; </w:t>
      </w:r>
      <w:proofErr w:type="spellStart"/>
      <w:r w:rsidRPr="007C2B54">
        <w:rPr>
          <w:rStyle w:val="TagStyle"/>
          <w:rtl/>
        </w:rPr>
        <w:t>יור</w:t>
      </w:r>
      <w:proofErr w:type="spellEnd"/>
      <w:r w:rsidRPr="007C2B54">
        <w:rPr>
          <w:rStyle w:val="TagStyle"/>
          <w:rtl/>
        </w:rPr>
        <w:t xml:space="preserve"> &gt;&gt;</w:t>
      </w:r>
      <w:r>
        <w:rPr>
          <w:rtl/>
        </w:rPr>
        <w:t xml:space="preserve">   </w:t>
      </w:r>
      <w:bookmarkEnd w:id="415"/>
    </w:p>
    <w:p w:rsidR="007C2B54" w:rsidRDefault="007C2B54" w:rsidP="007C2B54">
      <w:pPr>
        <w:pStyle w:val="KeepWithNext"/>
        <w:rPr>
          <w:rtl/>
          <w:lang w:eastAsia="he-IL"/>
        </w:rPr>
      </w:pPr>
    </w:p>
    <w:p w:rsidR="007C2B54" w:rsidRDefault="007C2B54" w:rsidP="007C2B54">
      <w:pPr>
        <w:rPr>
          <w:rtl/>
          <w:lang w:eastAsia="he-IL"/>
        </w:rPr>
      </w:pPr>
      <w:r>
        <w:rPr>
          <w:rFonts w:hint="cs"/>
          <w:rtl/>
          <w:lang w:eastAsia="he-IL"/>
        </w:rPr>
        <w:t xml:space="preserve">רגע, פה כתוב לשם תקנות שעת </w:t>
      </w:r>
      <w:bookmarkStart w:id="416" w:name="_ETM_Q1_2686899"/>
      <w:bookmarkEnd w:id="416"/>
      <w:r>
        <w:rPr>
          <w:rFonts w:hint="cs"/>
          <w:rtl/>
          <w:lang w:eastAsia="he-IL"/>
        </w:rPr>
        <w:t xml:space="preserve">החירום. </w:t>
      </w:r>
    </w:p>
    <w:p w:rsidR="007C2B54" w:rsidRDefault="007C2B54" w:rsidP="007C2B54">
      <w:pPr>
        <w:rPr>
          <w:rtl/>
          <w:lang w:eastAsia="he-IL"/>
        </w:rPr>
      </w:pPr>
      <w:bookmarkStart w:id="417" w:name="_ETM_Q1_2688434"/>
      <w:bookmarkStart w:id="418" w:name="_ETM_Q1_2688706"/>
      <w:bookmarkEnd w:id="417"/>
      <w:bookmarkEnd w:id="418"/>
    </w:p>
    <w:p w:rsidR="007C2B54" w:rsidRDefault="007C2B54" w:rsidP="007C2B54">
      <w:pPr>
        <w:pStyle w:val="a4"/>
        <w:keepNext/>
        <w:rPr>
          <w:rtl/>
        </w:rPr>
      </w:pPr>
      <w:bookmarkStart w:id="419" w:name="_ETM_Q1_2688962"/>
      <w:bookmarkStart w:id="420" w:name="_ETM_Q1_2689192"/>
      <w:bookmarkStart w:id="421" w:name="ET_speaker_נועה_ברודסקילוי_413"/>
      <w:bookmarkEnd w:id="419"/>
      <w:bookmarkEnd w:id="420"/>
      <w:r w:rsidRPr="007C2B54">
        <w:rPr>
          <w:rStyle w:val="TagStyle"/>
          <w:rtl/>
        </w:rPr>
        <w:t xml:space="preserve"> &lt;&lt; דובר &gt;&gt; </w:t>
      </w:r>
      <w:r>
        <w:rPr>
          <w:rtl/>
        </w:rPr>
        <w:t xml:space="preserve">נועה </w:t>
      </w:r>
      <w:proofErr w:type="spellStart"/>
      <w:r>
        <w:rPr>
          <w:rtl/>
        </w:rPr>
        <w:t>ברודסקי</w:t>
      </w:r>
      <w:proofErr w:type="spellEnd"/>
      <w:r>
        <w:rPr>
          <w:rtl/>
        </w:rPr>
        <w:t>-לוי:</w:t>
      </w:r>
      <w:r w:rsidRPr="007C2B54">
        <w:rPr>
          <w:rStyle w:val="TagStyle"/>
          <w:rtl/>
        </w:rPr>
        <w:t xml:space="preserve"> &lt;&lt; דובר &gt;&gt;</w:t>
      </w:r>
      <w:bookmarkEnd w:id="421"/>
    </w:p>
    <w:p w:rsidR="007C2B54" w:rsidRDefault="007C2B54" w:rsidP="007C2B54">
      <w:pPr>
        <w:pStyle w:val="KeepWithNext"/>
        <w:rPr>
          <w:rtl/>
          <w:lang w:eastAsia="he-IL"/>
        </w:rPr>
      </w:pPr>
    </w:p>
    <w:p w:rsidR="007C2B54" w:rsidRDefault="007C2B54" w:rsidP="007C2B54">
      <w:pPr>
        <w:rPr>
          <w:rtl/>
          <w:lang w:eastAsia="he-IL"/>
        </w:rPr>
      </w:pPr>
      <w:r>
        <w:rPr>
          <w:rFonts w:hint="cs"/>
          <w:rtl/>
          <w:lang w:eastAsia="he-IL"/>
        </w:rPr>
        <w:t>כן, גם ברישה וגם כאן מחקנו את זה</w:t>
      </w:r>
      <w:bookmarkStart w:id="422" w:name="_ETM_Q1_2691130"/>
      <w:bookmarkEnd w:id="422"/>
      <w:r>
        <w:rPr>
          <w:rFonts w:hint="cs"/>
          <w:rtl/>
          <w:lang w:eastAsia="he-IL"/>
        </w:rPr>
        <w:t>, כי אנחנו נעשה את הוראות מעבר.</w:t>
      </w:r>
    </w:p>
    <w:p w:rsidR="007C2B54" w:rsidRDefault="007C2B54" w:rsidP="007C2B54">
      <w:pPr>
        <w:rPr>
          <w:rtl/>
          <w:lang w:eastAsia="he-IL"/>
        </w:rPr>
      </w:pPr>
      <w:bookmarkStart w:id="423" w:name="_ETM_Q1_2692101"/>
      <w:bookmarkStart w:id="424" w:name="_ETM_Q1_2692460"/>
      <w:bookmarkEnd w:id="423"/>
      <w:bookmarkEnd w:id="424"/>
    </w:p>
    <w:p w:rsidR="007C2B54" w:rsidRDefault="007C2B54" w:rsidP="007C2B54">
      <w:pPr>
        <w:pStyle w:val="af6"/>
        <w:keepNext/>
        <w:rPr>
          <w:rtl/>
        </w:rPr>
      </w:pPr>
      <w:bookmarkStart w:id="425" w:name="ET_yor_5069_414"/>
      <w:r w:rsidRPr="007C2B54">
        <w:rPr>
          <w:rStyle w:val="TagStyle"/>
          <w:rtl/>
        </w:rPr>
        <w:t xml:space="preserve"> &lt;&lt; </w:t>
      </w:r>
      <w:proofErr w:type="spellStart"/>
      <w:r w:rsidRPr="007C2B54">
        <w:rPr>
          <w:rStyle w:val="TagStyle"/>
          <w:rtl/>
        </w:rPr>
        <w:t>יור</w:t>
      </w:r>
      <w:proofErr w:type="spellEnd"/>
      <w:r w:rsidRPr="007C2B54">
        <w:rPr>
          <w:rStyle w:val="TagStyle"/>
          <w:rtl/>
        </w:rPr>
        <w:t xml:space="preserve"> &gt;&gt; </w:t>
      </w:r>
      <w:r>
        <w:rPr>
          <w:rtl/>
        </w:rPr>
        <w:t>היו"ר יעקב אשר:</w:t>
      </w:r>
      <w:r w:rsidRPr="007C2B54">
        <w:rPr>
          <w:rStyle w:val="TagStyle"/>
          <w:rtl/>
        </w:rPr>
        <w:t xml:space="preserve"> &lt;&lt; </w:t>
      </w:r>
      <w:proofErr w:type="spellStart"/>
      <w:r w:rsidRPr="007C2B54">
        <w:rPr>
          <w:rStyle w:val="TagStyle"/>
          <w:rtl/>
        </w:rPr>
        <w:t>יור</w:t>
      </w:r>
      <w:proofErr w:type="spellEnd"/>
      <w:r w:rsidRPr="007C2B54">
        <w:rPr>
          <w:rStyle w:val="TagStyle"/>
          <w:rtl/>
        </w:rPr>
        <w:t xml:space="preserve"> &gt;&gt;</w:t>
      </w:r>
      <w:bookmarkEnd w:id="425"/>
    </w:p>
    <w:p w:rsidR="007C2B54" w:rsidRDefault="007C2B54" w:rsidP="007C2B54">
      <w:pPr>
        <w:pStyle w:val="KeepWithNext"/>
        <w:rPr>
          <w:rtl/>
          <w:lang w:eastAsia="he-IL"/>
        </w:rPr>
      </w:pPr>
    </w:p>
    <w:p w:rsidR="007C2B54" w:rsidRDefault="007C2B54" w:rsidP="007C2B54">
      <w:pPr>
        <w:rPr>
          <w:rtl/>
          <w:lang w:eastAsia="he-IL"/>
        </w:rPr>
      </w:pPr>
      <w:bookmarkStart w:id="426" w:name="_ETM_Q1_2694150"/>
      <w:bookmarkEnd w:id="426"/>
      <w:r>
        <w:rPr>
          <w:rFonts w:hint="cs"/>
          <w:rtl/>
          <w:lang w:eastAsia="he-IL"/>
        </w:rPr>
        <w:t xml:space="preserve">והכרזה. </w:t>
      </w:r>
      <w:proofErr w:type="spellStart"/>
      <w:r>
        <w:rPr>
          <w:rFonts w:hint="cs"/>
          <w:rtl/>
          <w:lang w:eastAsia="he-IL"/>
        </w:rPr>
        <w:t>אוקיי</w:t>
      </w:r>
      <w:proofErr w:type="spellEnd"/>
      <w:r>
        <w:rPr>
          <w:rFonts w:hint="cs"/>
          <w:rtl/>
          <w:lang w:eastAsia="he-IL"/>
        </w:rPr>
        <w:t>.</w:t>
      </w:r>
    </w:p>
    <w:p w:rsidR="007C2B54" w:rsidRDefault="007C2B54" w:rsidP="007C2B54">
      <w:pPr>
        <w:rPr>
          <w:rtl/>
          <w:lang w:eastAsia="he-IL"/>
        </w:rPr>
      </w:pPr>
      <w:bookmarkStart w:id="427" w:name="_ETM_Q1_2697238"/>
      <w:bookmarkStart w:id="428" w:name="_ETM_Q1_2697543"/>
      <w:bookmarkEnd w:id="427"/>
      <w:bookmarkEnd w:id="428"/>
    </w:p>
    <w:p w:rsidR="007C2B54" w:rsidRDefault="007C2B54" w:rsidP="007C2B54">
      <w:pPr>
        <w:pStyle w:val="a4"/>
        <w:keepNext/>
        <w:rPr>
          <w:rtl/>
        </w:rPr>
      </w:pPr>
      <w:bookmarkStart w:id="429" w:name="ET_speaker_נועה_ברודסקילוי_415"/>
      <w:r w:rsidRPr="007C2B54">
        <w:rPr>
          <w:rStyle w:val="TagStyle"/>
          <w:rtl/>
        </w:rPr>
        <w:t xml:space="preserve"> &lt;&lt; דובר &gt;&gt; </w:t>
      </w:r>
      <w:r>
        <w:rPr>
          <w:rtl/>
        </w:rPr>
        <w:t xml:space="preserve">נועה </w:t>
      </w:r>
      <w:proofErr w:type="spellStart"/>
      <w:r>
        <w:rPr>
          <w:rtl/>
        </w:rPr>
        <w:t>ברודסקי</w:t>
      </w:r>
      <w:proofErr w:type="spellEnd"/>
      <w:r>
        <w:rPr>
          <w:rtl/>
        </w:rPr>
        <w:t>-לוי:</w:t>
      </w:r>
      <w:r w:rsidRPr="007C2B54">
        <w:rPr>
          <w:rStyle w:val="TagStyle"/>
          <w:rtl/>
        </w:rPr>
        <w:t xml:space="preserve"> &lt;&lt; דובר &gt;&gt;</w:t>
      </w:r>
      <w:r>
        <w:rPr>
          <w:rtl/>
        </w:rPr>
        <w:t xml:space="preserve">   </w:t>
      </w:r>
      <w:bookmarkEnd w:id="429"/>
    </w:p>
    <w:p w:rsidR="007C2B54" w:rsidRDefault="007C2B54" w:rsidP="007C2B54">
      <w:pPr>
        <w:pStyle w:val="KeepWithNext"/>
        <w:rPr>
          <w:rtl/>
          <w:lang w:eastAsia="he-IL"/>
        </w:rPr>
      </w:pPr>
    </w:p>
    <w:p w:rsidR="007C2B54" w:rsidRPr="007C2B54" w:rsidRDefault="007C2B54" w:rsidP="007C2B54">
      <w:pPr>
        <w:spacing w:line="360" w:lineRule="auto"/>
        <w:rPr>
          <w:rtl/>
          <w:lang w:eastAsia="he-IL"/>
        </w:rPr>
      </w:pPr>
      <w:r>
        <w:rPr>
          <w:rFonts w:hint="cs"/>
          <w:rtl/>
          <w:lang w:eastAsia="he-IL"/>
        </w:rPr>
        <w:t xml:space="preserve">- - </w:t>
      </w:r>
      <w:bookmarkStart w:id="430" w:name="_ETM_Q1_2698462"/>
      <w:bookmarkEnd w:id="430"/>
      <w:r>
        <w:rPr>
          <w:rFonts w:hint="cs"/>
          <w:rtl/>
          <w:lang w:eastAsia="he-IL"/>
        </w:rPr>
        <w:t>"</w:t>
      </w:r>
      <w:r w:rsidRPr="007C2B54">
        <w:rPr>
          <w:rtl/>
          <w:lang w:eastAsia="he-IL"/>
        </w:rPr>
        <w:t>בשל הכרזה כאמור תתקיים באמצעים טכנולוגיים בהתאם להוראות סימן זה, ואם חלה הכרזה על הגבלה מלאה – לגבי השתתפותם של עצורים או אסירים השוהים במקומות מעצר או בבתי הסוהר שחלה לגביהם ההכרזה בדיונים כאמור</w:t>
      </w:r>
      <w:r>
        <w:rPr>
          <w:rFonts w:hint="cs"/>
          <w:rtl/>
          <w:lang w:eastAsia="he-IL"/>
        </w:rPr>
        <w:t>"</w:t>
      </w:r>
      <w:r w:rsidRPr="007C2B54">
        <w:rPr>
          <w:rtl/>
          <w:lang w:eastAsia="he-IL"/>
        </w:rPr>
        <w:t>.</w:t>
      </w:r>
    </w:p>
    <w:p w:rsidR="00FD47CC" w:rsidRDefault="00FD47CC" w:rsidP="00FD47CC">
      <w:pPr>
        <w:rPr>
          <w:rtl/>
        </w:rPr>
      </w:pPr>
    </w:p>
    <w:p w:rsidR="007C2B54" w:rsidRDefault="00DF16DB" w:rsidP="007C2B54">
      <w:pPr>
        <w:rPr>
          <w:rtl/>
        </w:rPr>
      </w:pPr>
      <w:r>
        <w:rPr>
          <w:rFonts w:hint="cs"/>
          <w:rtl/>
        </w:rPr>
        <w:t xml:space="preserve">זה הסעיף שקובע שדיונים </w:t>
      </w:r>
      <w:r w:rsidR="007C2B54">
        <w:rPr>
          <w:rFonts w:hint="cs"/>
          <w:rtl/>
        </w:rPr>
        <w:t>שלא ניתן לקיים בנוכחות יתקיימו ב-</w:t>
      </w:r>
      <w:r w:rsidR="007C2B54">
        <w:rPr>
          <w:rFonts w:hint="cs"/>
        </w:rPr>
        <w:t>VC</w:t>
      </w:r>
      <w:r w:rsidR="007C2B54">
        <w:rPr>
          <w:rFonts w:hint="cs"/>
          <w:rtl/>
        </w:rPr>
        <w:t xml:space="preserve">, </w:t>
      </w:r>
      <w:bookmarkStart w:id="431" w:name="_ETM_Q1_2711359"/>
      <w:bookmarkEnd w:id="431"/>
      <w:r w:rsidR="007C2B54">
        <w:rPr>
          <w:rFonts w:hint="cs"/>
          <w:rtl/>
        </w:rPr>
        <w:t>בהיוועדות חזותית.</w:t>
      </w:r>
    </w:p>
    <w:p w:rsidR="007C2B54" w:rsidRDefault="007C2B54" w:rsidP="007C2B54">
      <w:pPr>
        <w:rPr>
          <w:rtl/>
        </w:rPr>
      </w:pPr>
    </w:p>
    <w:p w:rsidR="00DF16DB" w:rsidRDefault="007C2B54" w:rsidP="00DF16DB">
      <w:pPr>
        <w:spacing w:line="360" w:lineRule="auto"/>
        <w:rPr>
          <w:rtl/>
        </w:rPr>
      </w:pPr>
      <w:r>
        <w:rPr>
          <w:rFonts w:hint="cs"/>
          <w:rtl/>
        </w:rPr>
        <w:t>"</w:t>
      </w:r>
      <w:r>
        <w:rPr>
          <w:rtl/>
        </w:rPr>
        <w:t>השתתפות עצור או אסיר בדיון שאינו דיון מעצר באמצעי טכנולוגי</w:t>
      </w:r>
      <w:r w:rsidR="00DF16DB">
        <w:rPr>
          <w:rFonts w:hint="cs"/>
          <w:rtl/>
        </w:rPr>
        <w:t xml:space="preserve"> </w:t>
      </w:r>
      <w:r w:rsidR="00DF16DB">
        <w:rPr>
          <w:rtl/>
        </w:rPr>
        <w:t>–</w:t>
      </w:r>
    </w:p>
    <w:p w:rsidR="007C2B54" w:rsidRDefault="007C2B54" w:rsidP="00695429">
      <w:pPr>
        <w:spacing w:line="360" w:lineRule="auto"/>
      </w:pPr>
      <w:bookmarkStart w:id="432" w:name="_ETM_Q1_2719476"/>
      <w:bookmarkStart w:id="433" w:name="_ETM_Q1_2719739"/>
      <w:bookmarkEnd w:id="432"/>
      <w:bookmarkEnd w:id="433"/>
      <w:r>
        <w:rPr>
          <w:rtl/>
        </w:rPr>
        <w:t>6.(א)</w:t>
      </w:r>
      <w:r>
        <w:rPr>
          <w:rtl/>
        </w:rPr>
        <w:tab/>
        <w:t>נדרשה לפי דין, לרבות לפי החלטת בית משפט, נוכחותו של עצור או אסיר בדיון כאמור בסעיף 5, יתקיים הדיון שלא בנוכחותו של העצור או האסיר אלא בהשתתפותו באמצעות מכשיר טכנולוגי שיקצה שירות בתי הסוהר ושמאפשר העברת קול ותמונה בזמן אמת, ואם אין מכשיר טכנולוגי זמין מסוג זה בעת קיום הדיון בעניינו של אותו עצור או אסיר – באמצעות מכשיר כאמור שמאפשר העברת קול בלבד</w:t>
      </w:r>
      <w:r>
        <w:rPr>
          <w:rFonts w:hint="cs"/>
          <w:rtl/>
        </w:rPr>
        <w:t xml:space="preserve">" </w:t>
      </w:r>
      <w:r>
        <w:rPr>
          <w:rtl/>
        </w:rPr>
        <w:t>–</w:t>
      </w:r>
      <w:r>
        <w:rPr>
          <w:rFonts w:hint="cs"/>
          <w:rtl/>
        </w:rPr>
        <w:t xml:space="preserve"> זה הנושא של הטלפון, שתיכף נדון בו.</w:t>
      </w:r>
      <w:r>
        <w:rPr>
          <w:rtl/>
        </w:rPr>
        <w:t xml:space="preserve"> </w:t>
      </w:r>
    </w:p>
    <w:p w:rsidR="007C2B54" w:rsidRDefault="00695429" w:rsidP="00695429">
      <w:pPr>
        <w:spacing w:line="360" w:lineRule="auto"/>
        <w:rPr>
          <w:rtl/>
        </w:rPr>
      </w:pPr>
      <w:r>
        <w:rPr>
          <w:rFonts w:hint="cs"/>
          <w:rtl/>
        </w:rPr>
        <w:t>"(1)</w:t>
      </w:r>
      <w:r>
        <w:rPr>
          <w:rtl/>
        </w:rPr>
        <w:tab/>
      </w:r>
      <w:r>
        <w:rPr>
          <w:rFonts w:hint="cs"/>
          <w:rtl/>
        </w:rPr>
        <w:t>בהליך</w:t>
      </w:r>
      <w:bookmarkStart w:id="434" w:name="_ETM_Q1_2748049"/>
      <w:bookmarkEnd w:id="434"/>
      <w:r>
        <w:rPr>
          <w:rFonts w:hint="cs"/>
          <w:rtl/>
        </w:rPr>
        <w:t xml:space="preserve">" </w:t>
      </w:r>
      <w:r>
        <w:rPr>
          <w:rtl/>
        </w:rPr>
        <w:t>–</w:t>
      </w:r>
      <w:r>
        <w:rPr>
          <w:rFonts w:hint="cs"/>
          <w:rtl/>
        </w:rPr>
        <w:t xml:space="preserve"> במקום אזרחי, נגיד שאינו פלילי </w:t>
      </w:r>
      <w:r>
        <w:rPr>
          <w:rtl/>
        </w:rPr>
        <w:t>–</w:t>
      </w:r>
      <w:r>
        <w:rPr>
          <w:rFonts w:hint="cs"/>
          <w:rtl/>
        </w:rPr>
        <w:t xml:space="preserve"> "אם </w:t>
      </w:r>
      <w:bookmarkStart w:id="435" w:name="_ETM_Q1_2750822"/>
      <w:bookmarkEnd w:id="435"/>
      <w:r>
        <w:rPr>
          <w:rFonts w:hint="cs"/>
          <w:rtl/>
        </w:rPr>
        <w:t xml:space="preserve">העצור או האסיר הסכים לכך או" </w:t>
      </w:r>
      <w:r>
        <w:rPr>
          <w:rtl/>
        </w:rPr>
        <w:t>–</w:t>
      </w:r>
      <w:r>
        <w:rPr>
          <w:rFonts w:hint="cs"/>
          <w:rtl/>
        </w:rPr>
        <w:t xml:space="preserve"> אנחנו מציעים </w:t>
      </w:r>
      <w:bookmarkStart w:id="436" w:name="_ETM_Q1_2752796"/>
      <w:bookmarkEnd w:id="436"/>
      <w:r>
        <w:rPr>
          <w:rFonts w:hint="cs"/>
          <w:rtl/>
        </w:rPr>
        <w:t xml:space="preserve">להוסיף פה שאם זה בעניין כאמור בסעיף קטן </w:t>
      </w:r>
      <w:bookmarkStart w:id="437" w:name="_ETM_Q1_2756023"/>
      <w:bookmarkEnd w:id="437"/>
      <w:r>
        <w:rPr>
          <w:rFonts w:hint="cs"/>
          <w:rtl/>
        </w:rPr>
        <w:t xml:space="preserve">(ב), שתיכף נדון בו, שמתייחס לענייני משפחה ונושאים של הוצאת </w:t>
      </w:r>
      <w:bookmarkStart w:id="438" w:name="_ETM_Q1_2764894"/>
      <w:bookmarkEnd w:id="438"/>
      <w:r>
        <w:rPr>
          <w:rFonts w:hint="cs"/>
          <w:rtl/>
        </w:rPr>
        <w:t>קטינים לפי חוק הנוער, בעניינים כאלה אם קבע בית המשפט</w:t>
      </w:r>
      <w:bookmarkStart w:id="439" w:name="_ETM_Q1_2767435"/>
      <w:bookmarkEnd w:id="439"/>
      <w:r>
        <w:rPr>
          <w:rFonts w:hint="cs"/>
          <w:rtl/>
        </w:rPr>
        <w:t xml:space="preserve"> שהדיון דחוף ואינו סובל דיחוי, זה גם אפשרי.</w:t>
      </w:r>
      <w:bookmarkStart w:id="440" w:name="_ETM_Q1_2768111"/>
      <w:bookmarkEnd w:id="440"/>
    </w:p>
    <w:p w:rsidR="00695429" w:rsidRDefault="00695429" w:rsidP="00695429">
      <w:pPr>
        <w:spacing w:line="360" w:lineRule="auto"/>
        <w:rPr>
          <w:rtl/>
        </w:rPr>
      </w:pPr>
      <w:r>
        <w:rPr>
          <w:rFonts w:hint="cs"/>
          <w:rtl/>
        </w:rPr>
        <w:t>"(2)</w:t>
      </w:r>
      <w:r>
        <w:rPr>
          <w:rtl/>
        </w:rPr>
        <w:tab/>
      </w:r>
      <w:r>
        <w:rPr>
          <w:rFonts w:hint="cs"/>
          <w:rtl/>
        </w:rPr>
        <w:t xml:space="preserve">דיון בעניינו של אחר שהוא קטין או חסר ישע </w:t>
      </w:r>
      <w:bookmarkStart w:id="441" w:name="_ETM_Q1_2772223"/>
      <w:bookmarkEnd w:id="441"/>
      <w:r>
        <w:rPr>
          <w:rtl/>
        </w:rPr>
        <w:t>–</w:t>
      </w:r>
      <w:r>
        <w:rPr>
          <w:rFonts w:hint="cs"/>
          <w:rtl/>
        </w:rPr>
        <w:t xml:space="preserve"> אם קבע בית המשפט כי דחיית הדיון תגרום </w:t>
      </w:r>
      <w:bookmarkStart w:id="442" w:name="_ETM_Q1_2774179"/>
      <w:bookmarkEnd w:id="442"/>
      <w:r>
        <w:rPr>
          <w:rFonts w:hint="cs"/>
          <w:rtl/>
        </w:rPr>
        <w:t>לפגיעה ממשית בשלומו של הקטין או חסר הישע;</w:t>
      </w:r>
    </w:p>
    <w:p w:rsidR="00695429" w:rsidRDefault="00695429" w:rsidP="00695429">
      <w:pPr>
        <w:spacing w:line="360" w:lineRule="auto"/>
        <w:rPr>
          <w:rtl/>
        </w:rPr>
      </w:pPr>
      <w:r>
        <w:rPr>
          <w:rFonts w:hint="cs"/>
          <w:rtl/>
        </w:rPr>
        <w:t>(3)</w:t>
      </w:r>
      <w:r>
        <w:rPr>
          <w:rtl/>
        </w:rPr>
        <w:tab/>
      </w:r>
      <w:r>
        <w:rPr>
          <w:rFonts w:hint="cs"/>
          <w:rtl/>
        </w:rPr>
        <w:t xml:space="preserve">דיון בהליך פלילי </w:t>
      </w:r>
      <w:r>
        <w:rPr>
          <w:rtl/>
        </w:rPr>
        <w:t>–</w:t>
      </w:r>
      <w:r>
        <w:rPr>
          <w:rFonts w:hint="cs"/>
          <w:rtl/>
        </w:rPr>
        <w:t xml:space="preserve"> רק בשל מניעה טכנית בלתי צפויה ואם העצור או האסיר הסכים לכך לאחר היוועצות עם סנגורו" </w:t>
      </w:r>
      <w:bookmarkStart w:id="443" w:name="_ETM_Q1_2788187"/>
      <w:bookmarkEnd w:id="443"/>
      <w:r>
        <w:rPr>
          <w:rtl/>
        </w:rPr>
        <w:t>–</w:t>
      </w:r>
      <w:r>
        <w:rPr>
          <w:rFonts w:hint="cs"/>
          <w:rtl/>
        </w:rPr>
        <w:t xml:space="preserve"> או באמצעות סנגורו, בהסכמה שהובאה באמצעות סנגורו. כאן עולה הנושא מתי הוועדה רוצה בכל זאת לאשר חריג </w:t>
      </w:r>
      <w:bookmarkStart w:id="444" w:name="_ETM_Q1_2797951"/>
      <w:bookmarkEnd w:id="444"/>
      <w:r>
        <w:rPr>
          <w:rFonts w:hint="eastAsia"/>
          <w:rtl/>
        </w:rPr>
        <w:t xml:space="preserve">– </w:t>
      </w:r>
      <w:r>
        <w:rPr>
          <w:rFonts w:hint="cs"/>
          <w:rtl/>
        </w:rPr>
        <w:t xml:space="preserve">אם הוועדה בכלל רוצה לאשר חריג </w:t>
      </w:r>
      <w:r>
        <w:rPr>
          <w:rFonts w:hint="eastAsia"/>
          <w:rtl/>
        </w:rPr>
        <w:t xml:space="preserve">– </w:t>
      </w:r>
      <w:r>
        <w:rPr>
          <w:rFonts w:hint="cs"/>
          <w:rtl/>
        </w:rPr>
        <w:t>לטלפון.</w:t>
      </w:r>
    </w:p>
    <w:p w:rsidR="007C2B54" w:rsidRDefault="007C2B54" w:rsidP="00FD47CC">
      <w:pPr>
        <w:rPr>
          <w:rtl/>
        </w:rPr>
      </w:pPr>
      <w:bookmarkStart w:id="445" w:name="_ETM_Q1_2710350"/>
      <w:bookmarkStart w:id="446" w:name="_ETM_Q1_2710636"/>
      <w:bookmarkEnd w:id="445"/>
      <w:bookmarkEnd w:id="446"/>
    </w:p>
    <w:p w:rsidR="00FD47CC" w:rsidRDefault="00FD47CC" w:rsidP="00FD47CC">
      <w:pPr>
        <w:pStyle w:val="af6"/>
        <w:keepNext/>
        <w:rPr>
          <w:rtl/>
        </w:rPr>
      </w:pPr>
      <w:bookmarkStart w:id="447" w:name="ET_yor_5069_38"/>
      <w:r w:rsidRPr="00FD47CC">
        <w:rPr>
          <w:rStyle w:val="TagStyle"/>
          <w:rtl/>
        </w:rPr>
        <w:t xml:space="preserve"> &lt;&lt; </w:t>
      </w:r>
      <w:proofErr w:type="spellStart"/>
      <w:r w:rsidRPr="00FD47CC">
        <w:rPr>
          <w:rStyle w:val="TagStyle"/>
          <w:rtl/>
        </w:rPr>
        <w:t>יור</w:t>
      </w:r>
      <w:proofErr w:type="spellEnd"/>
      <w:r w:rsidRPr="00FD47CC">
        <w:rPr>
          <w:rStyle w:val="TagStyle"/>
          <w:rtl/>
        </w:rPr>
        <w:t xml:space="preserve"> &gt;&gt; </w:t>
      </w:r>
      <w:r>
        <w:rPr>
          <w:rtl/>
        </w:rPr>
        <w:t>היו"ר יעקב אשר:</w:t>
      </w:r>
      <w:r w:rsidRPr="00FD47CC">
        <w:rPr>
          <w:rStyle w:val="TagStyle"/>
          <w:rtl/>
        </w:rPr>
        <w:t xml:space="preserve"> &lt;&lt; </w:t>
      </w:r>
      <w:proofErr w:type="spellStart"/>
      <w:r w:rsidRPr="00FD47CC">
        <w:rPr>
          <w:rStyle w:val="TagStyle"/>
          <w:rtl/>
        </w:rPr>
        <w:t>יור</w:t>
      </w:r>
      <w:proofErr w:type="spellEnd"/>
      <w:r w:rsidRPr="00FD47CC">
        <w:rPr>
          <w:rStyle w:val="TagStyle"/>
          <w:rtl/>
        </w:rPr>
        <w:t xml:space="preserve"> &gt;&gt;</w:t>
      </w:r>
      <w:r>
        <w:rPr>
          <w:rtl/>
        </w:rPr>
        <w:t xml:space="preserve"> </w:t>
      </w:r>
      <w:bookmarkEnd w:id="447"/>
    </w:p>
    <w:p w:rsidR="00FD47CC" w:rsidRDefault="00FD47CC" w:rsidP="00FD47CC">
      <w:pPr>
        <w:pStyle w:val="KeepWithNext"/>
        <w:rPr>
          <w:rtl/>
        </w:rPr>
      </w:pPr>
    </w:p>
    <w:p w:rsidR="00BF43FC" w:rsidRDefault="00695429" w:rsidP="00FD47CC">
      <w:pPr>
        <w:rPr>
          <w:rtl/>
        </w:rPr>
      </w:pPr>
      <w:r>
        <w:rPr>
          <w:rFonts w:hint="cs"/>
          <w:rtl/>
        </w:rPr>
        <w:t xml:space="preserve">כל </w:t>
      </w:r>
      <w:r w:rsidR="00BF43FC">
        <w:rPr>
          <w:rFonts w:hint="cs"/>
          <w:rtl/>
        </w:rPr>
        <w:t>זה רק על החריג של הטלפון?</w:t>
      </w:r>
    </w:p>
    <w:p w:rsidR="00BF43FC" w:rsidRDefault="00BF43FC" w:rsidP="00FD47CC">
      <w:pPr>
        <w:rPr>
          <w:rtl/>
        </w:rPr>
      </w:pPr>
      <w:bookmarkStart w:id="448" w:name="_ETM_Q1_2801391"/>
      <w:bookmarkStart w:id="449" w:name="_ETM_Q1_2801803"/>
      <w:bookmarkEnd w:id="448"/>
      <w:bookmarkEnd w:id="449"/>
    </w:p>
    <w:p w:rsidR="00BF43FC" w:rsidRDefault="00BF43FC" w:rsidP="00BF43FC">
      <w:pPr>
        <w:pStyle w:val="a4"/>
        <w:keepNext/>
        <w:rPr>
          <w:rtl/>
        </w:rPr>
      </w:pPr>
      <w:bookmarkStart w:id="450" w:name="ET_speaker_נועה_ברודסקילוי_416"/>
      <w:r w:rsidRPr="00BF43FC">
        <w:rPr>
          <w:rStyle w:val="TagStyle"/>
          <w:rtl/>
        </w:rPr>
        <w:lastRenderedPageBreak/>
        <w:t xml:space="preserve"> &lt;&lt; דובר &gt;&gt; </w:t>
      </w:r>
      <w:r>
        <w:rPr>
          <w:rtl/>
        </w:rPr>
        <w:t xml:space="preserve">נועה </w:t>
      </w:r>
      <w:proofErr w:type="spellStart"/>
      <w:r>
        <w:rPr>
          <w:rtl/>
        </w:rPr>
        <w:t>ברודסקי</w:t>
      </w:r>
      <w:proofErr w:type="spellEnd"/>
      <w:r>
        <w:rPr>
          <w:rtl/>
        </w:rPr>
        <w:t>-לוי:</w:t>
      </w:r>
      <w:r w:rsidRPr="00BF43FC">
        <w:rPr>
          <w:rStyle w:val="TagStyle"/>
          <w:rtl/>
        </w:rPr>
        <w:t xml:space="preserve"> &lt;&lt; דובר &gt;&gt;</w:t>
      </w:r>
      <w:r>
        <w:rPr>
          <w:rtl/>
        </w:rPr>
        <w:t xml:space="preserve">   </w:t>
      </w:r>
      <w:bookmarkEnd w:id="450"/>
    </w:p>
    <w:p w:rsidR="00BF43FC" w:rsidRDefault="00BF43FC" w:rsidP="00BF43FC">
      <w:pPr>
        <w:pStyle w:val="KeepWithNext"/>
        <w:rPr>
          <w:rtl/>
          <w:lang w:eastAsia="he-IL"/>
        </w:rPr>
      </w:pPr>
    </w:p>
    <w:p w:rsidR="00A7697E" w:rsidRDefault="00BF43FC" w:rsidP="00BF43FC">
      <w:pPr>
        <w:rPr>
          <w:rtl/>
        </w:rPr>
      </w:pPr>
      <w:r>
        <w:rPr>
          <w:rFonts w:hint="cs"/>
          <w:rtl/>
          <w:lang w:eastAsia="he-IL"/>
        </w:rPr>
        <w:t xml:space="preserve">כל (1) עד (3) זה </w:t>
      </w:r>
      <w:bookmarkStart w:id="451" w:name="_ETM_Q1_2799416"/>
      <w:bookmarkEnd w:id="451"/>
      <w:r>
        <w:rPr>
          <w:rFonts w:hint="cs"/>
          <w:rtl/>
          <w:lang w:eastAsia="he-IL"/>
        </w:rPr>
        <w:t>החריג של הטלפון.</w:t>
      </w:r>
    </w:p>
    <w:p w:rsidR="00A7697E" w:rsidRDefault="00A7697E" w:rsidP="00A7697E">
      <w:pPr>
        <w:rPr>
          <w:rtl/>
        </w:rPr>
      </w:pPr>
    </w:p>
    <w:p w:rsidR="00A7697E" w:rsidRDefault="00A7697E" w:rsidP="00A7697E">
      <w:pPr>
        <w:pStyle w:val="a4"/>
        <w:keepNext/>
        <w:rPr>
          <w:rtl/>
        </w:rPr>
      </w:pPr>
      <w:bookmarkStart w:id="452" w:name="ET_speaker_5938_40"/>
      <w:r w:rsidRPr="00A7697E">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7697E">
        <w:rPr>
          <w:rStyle w:val="TagStyle"/>
          <w:rtl/>
        </w:rPr>
        <w:t xml:space="preserve"> &lt;&lt; דובר &gt;&gt;</w:t>
      </w:r>
      <w:bookmarkEnd w:id="452"/>
    </w:p>
    <w:p w:rsidR="00A7697E" w:rsidRDefault="00A7697E" w:rsidP="00A7697E">
      <w:pPr>
        <w:pStyle w:val="KeepWithNext"/>
        <w:rPr>
          <w:rtl/>
        </w:rPr>
      </w:pPr>
    </w:p>
    <w:p w:rsidR="00A7697E" w:rsidRDefault="00A7697E" w:rsidP="00A7697E">
      <w:pPr>
        <w:rPr>
          <w:rtl/>
        </w:rPr>
      </w:pPr>
      <w:r>
        <w:rPr>
          <w:rFonts w:hint="cs"/>
          <w:rtl/>
        </w:rPr>
        <w:t xml:space="preserve">למה בכלל צריך </w:t>
      </w:r>
      <w:r w:rsidR="00BF43FC">
        <w:rPr>
          <w:rFonts w:hint="cs"/>
          <w:rtl/>
        </w:rPr>
        <w:t>חריג כזה?</w:t>
      </w:r>
    </w:p>
    <w:p w:rsidR="00A7697E" w:rsidRDefault="00A7697E" w:rsidP="00A7697E">
      <w:pPr>
        <w:rPr>
          <w:rtl/>
        </w:rPr>
      </w:pPr>
    </w:p>
    <w:p w:rsidR="00A7697E" w:rsidRDefault="00A7697E" w:rsidP="00A7697E">
      <w:pPr>
        <w:pStyle w:val="a4"/>
        <w:keepNext/>
        <w:rPr>
          <w:rtl/>
        </w:rPr>
      </w:pPr>
      <w:bookmarkStart w:id="453" w:name="ET_speaker_5785_41"/>
      <w:r w:rsidRPr="00A7697E">
        <w:rPr>
          <w:rStyle w:val="TagStyle"/>
          <w:rtl/>
        </w:rPr>
        <w:t xml:space="preserve"> &lt;&lt; דובר &gt;&gt; </w:t>
      </w:r>
      <w:r>
        <w:rPr>
          <w:rtl/>
        </w:rPr>
        <w:t>עופר כסיף (הרשימה המשותפת):</w:t>
      </w:r>
      <w:r w:rsidRPr="00A7697E">
        <w:rPr>
          <w:rStyle w:val="TagStyle"/>
          <w:rtl/>
        </w:rPr>
        <w:t xml:space="preserve"> &lt;&lt; דובר &gt;&gt;</w:t>
      </w:r>
      <w:bookmarkEnd w:id="453"/>
    </w:p>
    <w:p w:rsidR="00A7697E" w:rsidRDefault="00A7697E" w:rsidP="00A7697E">
      <w:pPr>
        <w:pStyle w:val="KeepWithNext"/>
        <w:rPr>
          <w:rtl/>
        </w:rPr>
      </w:pPr>
    </w:p>
    <w:p w:rsidR="00A7697E" w:rsidRDefault="00A7697E" w:rsidP="00A7697E">
      <w:pPr>
        <w:rPr>
          <w:rtl/>
        </w:rPr>
      </w:pPr>
      <w:r>
        <w:rPr>
          <w:rFonts w:hint="cs"/>
          <w:rtl/>
        </w:rPr>
        <w:t>בדיוק, זה מה ש</w:t>
      </w:r>
      <w:r w:rsidR="00BF43FC">
        <w:rPr>
          <w:rFonts w:hint="cs"/>
          <w:rtl/>
        </w:rPr>
        <w:t xml:space="preserve">אני </w:t>
      </w:r>
      <w:r>
        <w:rPr>
          <w:rFonts w:hint="cs"/>
          <w:rtl/>
        </w:rPr>
        <w:t>רציתי לשאול</w:t>
      </w:r>
      <w:r w:rsidR="00BF43FC">
        <w:rPr>
          <w:rFonts w:hint="cs"/>
          <w:rtl/>
        </w:rPr>
        <w:t xml:space="preserve">, למה בכלל צריך? </w:t>
      </w:r>
      <w:bookmarkStart w:id="454" w:name="_ETM_Q1_2808028"/>
      <w:bookmarkEnd w:id="454"/>
      <w:r w:rsidR="00BF43FC">
        <w:rPr>
          <w:rFonts w:hint="cs"/>
          <w:rtl/>
        </w:rPr>
        <w:t xml:space="preserve">דרך אגב, לפני שעונים, אני לא יודע אם הנושא </w:t>
      </w:r>
      <w:bookmarkStart w:id="455" w:name="_ETM_Q1_2809736"/>
      <w:bookmarkEnd w:id="455"/>
      <w:r w:rsidR="00BF43FC">
        <w:rPr>
          <w:rFonts w:hint="cs"/>
          <w:rtl/>
        </w:rPr>
        <w:t xml:space="preserve">הזה עלה, כי לצערי לא הייתי בדיון הקודם, אבל </w:t>
      </w:r>
      <w:bookmarkStart w:id="456" w:name="_ETM_Q1_2816826"/>
      <w:bookmarkEnd w:id="456"/>
      <w:r w:rsidR="00BF43FC">
        <w:rPr>
          <w:rFonts w:hint="cs"/>
          <w:rtl/>
        </w:rPr>
        <w:t xml:space="preserve">יש נושא אחד שאותי הוא מטריד גם, האפשרות של </w:t>
      </w:r>
      <w:bookmarkStart w:id="457" w:name="_ETM_Q1_2823245"/>
      <w:bookmarkEnd w:id="457"/>
      <w:r w:rsidR="00BF43FC">
        <w:rPr>
          <w:rFonts w:hint="cs"/>
          <w:rtl/>
        </w:rPr>
        <w:t xml:space="preserve">עורך הדין </w:t>
      </w:r>
      <w:r w:rsidR="00066E72">
        <w:rPr>
          <w:rFonts w:hint="cs"/>
          <w:rtl/>
        </w:rPr>
        <w:t>ושל אחרים</w:t>
      </w:r>
      <w:r>
        <w:rPr>
          <w:rFonts w:hint="cs"/>
          <w:rtl/>
        </w:rPr>
        <w:t xml:space="preserve"> להיות פיזית</w:t>
      </w:r>
      <w:r w:rsidR="00066E72">
        <w:rPr>
          <w:rFonts w:hint="cs"/>
          <w:rtl/>
        </w:rPr>
        <w:t>, או</w:t>
      </w:r>
      <w:r>
        <w:rPr>
          <w:rFonts w:hint="cs"/>
          <w:rtl/>
        </w:rPr>
        <w:t xml:space="preserve"> לצפות פיזית</w:t>
      </w:r>
      <w:r w:rsidR="00066E72">
        <w:rPr>
          <w:rFonts w:hint="cs"/>
          <w:rtl/>
        </w:rPr>
        <w:t>,</w:t>
      </w:r>
      <w:r>
        <w:rPr>
          <w:rFonts w:hint="cs"/>
          <w:rtl/>
        </w:rPr>
        <w:t xml:space="preserve"> </w:t>
      </w:r>
      <w:r w:rsidR="00066E72">
        <w:rPr>
          <w:rFonts w:hint="cs"/>
          <w:rtl/>
        </w:rPr>
        <w:t xml:space="preserve">בעצור או </w:t>
      </w:r>
      <w:r>
        <w:rPr>
          <w:rFonts w:hint="cs"/>
          <w:rtl/>
        </w:rPr>
        <w:t>באסיר גם במקרים של סכנת עינויים</w:t>
      </w:r>
      <w:r w:rsidR="00066E72">
        <w:rPr>
          <w:rFonts w:hint="cs"/>
          <w:rtl/>
        </w:rPr>
        <w:t xml:space="preserve"> למשל. זאת א</w:t>
      </w:r>
      <w:bookmarkStart w:id="458" w:name="_ETM_Q1_2836319"/>
      <w:bookmarkEnd w:id="458"/>
      <w:r w:rsidR="00066E72">
        <w:rPr>
          <w:rFonts w:hint="cs"/>
          <w:rtl/>
        </w:rPr>
        <w:t>ומרת,</w:t>
      </w:r>
      <w:r>
        <w:rPr>
          <w:rFonts w:hint="cs"/>
          <w:rtl/>
        </w:rPr>
        <w:t xml:space="preserve"> אם אסיר או עצור נמצא במצב ש</w:t>
      </w:r>
      <w:r w:rsidR="00066E72">
        <w:rPr>
          <w:rFonts w:hint="cs"/>
          <w:rtl/>
        </w:rPr>
        <w:t xml:space="preserve">בו </w:t>
      </w:r>
      <w:r>
        <w:rPr>
          <w:rFonts w:hint="cs"/>
          <w:rtl/>
        </w:rPr>
        <w:t xml:space="preserve">מכים אותו </w:t>
      </w:r>
      <w:r w:rsidR="00066E72">
        <w:rPr>
          <w:rFonts w:hint="cs"/>
          <w:rtl/>
        </w:rPr>
        <w:t xml:space="preserve">למשל </w:t>
      </w:r>
      <w:r>
        <w:rPr>
          <w:rtl/>
        </w:rPr>
        <w:t>–</w:t>
      </w:r>
      <w:r>
        <w:rPr>
          <w:rFonts w:hint="cs"/>
          <w:rtl/>
        </w:rPr>
        <w:t xml:space="preserve"> ולצערנו, הדברים האלה קורים </w:t>
      </w:r>
      <w:r>
        <w:rPr>
          <w:rtl/>
        </w:rPr>
        <w:t>–</w:t>
      </w:r>
      <w:r>
        <w:rPr>
          <w:rFonts w:hint="cs"/>
          <w:rtl/>
        </w:rPr>
        <w:t xml:space="preserve"> </w:t>
      </w:r>
      <w:r w:rsidR="00066E72">
        <w:rPr>
          <w:rFonts w:hint="cs"/>
          <w:rtl/>
        </w:rPr>
        <w:t>אם הוא לא נמצא באופן פיזי</w:t>
      </w:r>
      <w:bookmarkStart w:id="459" w:name="_ETM_Q1_2847791"/>
      <w:bookmarkEnd w:id="459"/>
      <w:r w:rsidR="00066E72">
        <w:rPr>
          <w:rFonts w:hint="cs"/>
          <w:rtl/>
        </w:rPr>
        <w:t xml:space="preserve">, קל וחומר, אם בכלל אין האפשרות </w:t>
      </w:r>
      <w:r>
        <w:rPr>
          <w:rFonts w:hint="cs"/>
          <w:rtl/>
        </w:rPr>
        <w:t>של ראייה</w:t>
      </w:r>
      <w:r w:rsidR="00066E72">
        <w:rPr>
          <w:rFonts w:hint="cs"/>
          <w:rtl/>
        </w:rPr>
        <w:t>,</w:t>
      </w:r>
      <w:r>
        <w:rPr>
          <w:rFonts w:hint="cs"/>
          <w:rtl/>
        </w:rPr>
        <w:t xml:space="preserve"> אין אפשרות </w:t>
      </w:r>
      <w:r w:rsidR="00066E72">
        <w:rPr>
          <w:rFonts w:hint="cs"/>
          <w:rtl/>
        </w:rPr>
        <w:t xml:space="preserve">אפילו </w:t>
      </w:r>
      <w:r>
        <w:rPr>
          <w:rFonts w:hint="cs"/>
          <w:rtl/>
        </w:rPr>
        <w:t>לעקוב אחרי הדבר הזה, שהוא קריטי</w:t>
      </w:r>
      <w:r w:rsidR="00066E72">
        <w:rPr>
          <w:rFonts w:hint="cs"/>
          <w:rtl/>
        </w:rPr>
        <w:t xml:space="preserve">. זה </w:t>
      </w:r>
      <w:bookmarkStart w:id="460" w:name="_ETM_Q1_2854405"/>
      <w:bookmarkEnd w:id="460"/>
      <w:r w:rsidR="00066E72">
        <w:rPr>
          <w:rFonts w:hint="cs"/>
          <w:rtl/>
        </w:rPr>
        <w:t xml:space="preserve">נראה לי בלתי אפשרי, בלתי קביל בעליל. </w:t>
      </w:r>
    </w:p>
    <w:p w:rsidR="00A7697E" w:rsidRDefault="00A7697E" w:rsidP="00A7697E">
      <w:pPr>
        <w:rPr>
          <w:rtl/>
        </w:rPr>
      </w:pPr>
    </w:p>
    <w:p w:rsidR="00A7697E" w:rsidRDefault="00A7697E" w:rsidP="00A7697E">
      <w:pPr>
        <w:pStyle w:val="af6"/>
        <w:keepNext/>
        <w:rPr>
          <w:rtl/>
        </w:rPr>
      </w:pPr>
      <w:bookmarkStart w:id="461" w:name="ET_yor_5069_42"/>
      <w:r w:rsidRPr="00A7697E">
        <w:rPr>
          <w:rStyle w:val="TagStyle"/>
          <w:rtl/>
        </w:rPr>
        <w:t xml:space="preserve"> &lt;&lt; </w:t>
      </w:r>
      <w:proofErr w:type="spellStart"/>
      <w:r w:rsidRPr="00A7697E">
        <w:rPr>
          <w:rStyle w:val="TagStyle"/>
          <w:rtl/>
        </w:rPr>
        <w:t>יור</w:t>
      </w:r>
      <w:proofErr w:type="spellEnd"/>
      <w:r w:rsidRPr="00A7697E">
        <w:rPr>
          <w:rStyle w:val="TagStyle"/>
          <w:rtl/>
        </w:rPr>
        <w:t xml:space="preserve"> &gt;&gt; </w:t>
      </w:r>
      <w:r>
        <w:rPr>
          <w:rtl/>
        </w:rPr>
        <w:t>היו"ר יעקב אשר:</w:t>
      </w:r>
      <w:r w:rsidRPr="00A7697E">
        <w:rPr>
          <w:rStyle w:val="TagStyle"/>
          <w:rtl/>
        </w:rPr>
        <w:t xml:space="preserve"> &lt;&lt; </w:t>
      </w:r>
      <w:proofErr w:type="spellStart"/>
      <w:r w:rsidRPr="00A7697E">
        <w:rPr>
          <w:rStyle w:val="TagStyle"/>
          <w:rtl/>
        </w:rPr>
        <w:t>יור</w:t>
      </w:r>
      <w:proofErr w:type="spellEnd"/>
      <w:r w:rsidRPr="00A7697E">
        <w:rPr>
          <w:rStyle w:val="TagStyle"/>
          <w:rtl/>
        </w:rPr>
        <w:t xml:space="preserve"> &gt;&gt;</w:t>
      </w:r>
      <w:bookmarkEnd w:id="461"/>
    </w:p>
    <w:p w:rsidR="00A7697E" w:rsidRDefault="00A7697E" w:rsidP="00A7697E">
      <w:pPr>
        <w:pStyle w:val="KeepWithNext"/>
        <w:rPr>
          <w:rtl/>
        </w:rPr>
      </w:pPr>
    </w:p>
    <w:p w:rsidR="00A7697E" w:rsidRDefault="00066E72" w:rsidP="00A7697E">
      <w:pPr>
        <w:rPr>
          <w:rtl/>
        </w:rPr>
      </w:pPr>
      <w:r>
        <w:rPr>
          <w:rFonts w:hint="cs"/>
          <w:rtl/>
        </w:rPr>
        <w:t xml:space="preserve">נכון, אבל אני לא יודע </w:t>
      </w:r>
      <w:bookmarkStart w:id="462" w:name="_ETM_Q1_2862981"/>
      <w:bookmarkEnd w:id="462"/>
      <w:r>
        <w:rPr>
          <w:rFonts w:hint="cs"/>
          <w:rtl/>
        </w:rPr>
        <w:t>אם זה קשור לסעיפים פה.</w:t>
      </w:r>
    </w:p>
    <w:p w:rsidR="00A7697E" w:rsidRDefault="00A7697E" w:rsidP="00A7697E">
      <w:pPr>
        <w:rPr>
          <w:rtl/>
        </w:rPr>
      </w:pPr>
    </w:p>
    <w:p w:rsidR="00A7697E" w:rsidRDefault="00A7697E" w:rsidP="00A7697E">
      <w:pPr>
        <w:pStyle w:val="a4"/>
        <w:keepNext/>
        <w:rPr>
          <w:rtl/>
        </w:rPr>
      </w:pPr>
      <w:bookmarkStart w:id="463" w:name="ET_speaker_5785_43"/>
      <w:r w:rsidRPr="00A7697E">
        <w:rPr>
          <w:rStyle w:val="TagStyle"/>
          <w:rtl/>
        </w:rPr>
        <w:t xml:space="preserve"> &lt;&lt; דובר &gt;&gt; </w:t>
      </w:r>
      <w:r>
        <w:rPr>
          <w:rtl/>
        </w:rPr>
        <w:t>עופר כסיף (הרשימה המשותפת):</w:t>
      </w:r>
      <w:r w:rsidRPr="00A7697E">
        <w:rPr>
          <w:rStyle w:val="TagStyle"/>
          <w:rtl/>
        </w:rPr>
        <w:t xml:space="preserve"> &lt;&lt; דובר &gt;&gt;</w:t>
      </w:r>
      <w:bookmarkEnd w:id="463"/>
    </w:p>
    <w:p w:rsidR="00A7697E" w:rsidRDefault="00A7697E" w:rsidP="00A7697E">
      <w:pPr>
        <w:pStyle w:val="KeepWithNext"/>
        <w:rPr>
          <w:rtl/>
        </w:rPr>
      </w:pPr>
    </w:p>
    <w:p w:rsidR="00A7697E" w:rsidRDefault="00066E72" w:rsidP="00066E72">
      <w:pPr>
        <w:rPr>
          <w:rtl/>
        </w:rPr>
      </w:pPr>
      <w:r>
        <w:rPr>
          <w:rFonts w:hint="cs"/>
          <w:rtl/>
        </w:rPr>
        <w:t>זה קשור במובן הזה שאני חושב שצריך להוריד מהפרק את הטלפון.</w:t>
      </w:r>
    </w:p>
    <w:p w:rsidR="00A7697E" w:rsidRDefault="00A7697E" w:rsidP="00A7697E">
      <w:pPr>
        <w:rPr>
          <w:rtl/>
        </w:rPr>
      </w:pPr>
    </w:p>
    <w:p w:rsidR="00A7697E" w:rsidRDefault="00A7697E" w:rsidP="00A7697E">
      <w:pPr>
        <w:pStyle w:val="af6"/>
        <w:keepNext/>
        <w:rPr>
          <w:rtl/>
        </w:rPr>
      </w:pPr>
      <w:bookmarkStart w:id="464" w:name="ET_yor_5069_44"/>
      <w:r w:rsidRPr="00A7697E">
        <w:rPr>
          <w:rStyle w:val="TagStyle"/>
          <w:rtl/>
        </w:rPr>
        <w:t xml:space="preserve"> &lt;&lt; </w:t>
      </w:r>
      <w:proofErr w:type="spellStart"/>
      <w:r w:rsidRPr="00A7697E">
        <w:rPr>
          <w:rStyle w:val="TagStyle"/>
          <w:rtl/>
        </w:rPr>
        <w:t>יור</w:t>
      </w:r>
      <w:proofErr w:type="spellEnd"/>
      <w:r w:rsidRPr="00A7697E">
        <w:rPr>
          <w:rStyle w:val="TagStyle"/>
          <w:rtl/>
        </w:rPr>
        <w:t xml:space="preserve"> &gt;&gt; </w:t>
      </w:r>
      <w:r>
        <w:rPr>
          <w:rtl/>
        </w:rPr>
        <w:t>היו"ר יעקב אשר:</w:t>
      </w:r>
      <w:r w:rsidRPr="00A7697E">
        <w:rPr>
          <w:rStyle w:val="TagStyle"/>
          <w:rtl/>
        </w:rPr>
        <w:t xml:space="preserve"> &lt;&lt; </w:t>
      </w:r>
      <w:proofErr w:type="spellStart"/>
      <w:r w:rsidRPr="00A7697E">
        <w:rPr>
          <w:rStyle w:val="TagStyle"/>
          <w:rtl/>
        </w:rPr>
        <w:t>יור</w:t>
      </w:r>
      <w:proofErr w:type="spellEnd"/>
      <w:r w:rsidRPr="00A7697E">
        <w:rPr>
          <w:rStyle w:val="TagStyle"/>
          <w:rtl/>
        </w:rPr>
        <w:t xml:space="preserve"> &gt;&gt;</w:t>
      </w:r>
      <w:bookmarkEnd w:id="464"/>
    </w:p>
    <w:p w:rsidR="00A7697E" w:rsidRDefault="00A7697E" w:rsidP="00A7697E">
      <w:pPr>
        <w:pStyle w:val="KeepWithNext"/>
        <w:rPr>
          <w:rtl/>
        </w:rPr>
      </w:pPr>
    </w:p>
    <w:p w:rsidR="00066E72" w:rsidRDefault="00A7697E" w:rsidP="00066E72">
      <w:pPr>
        <w:rPr>
          <w:rtl/>
        </w:rPr>
      </w:pPr>
      <w:r>
        <w:rPr>
          <w:rFonts w:hint="cs"/>
          <w:rtl/>
        </w:rPr>
        <w:t xml:space="preserve">לא יענו אף אחד כשזה </w:t>
      </w:r>
      <w:r w:rsidR="00066E72">
        <w:rPr>
          <w:rFonts w:hint="cs"/>
          <w:rtl/>
        </w:rPr>
        <w:t>ל-</w:t>
      </w:r>
      <w:r w:rsidR="00066E72">
        <w:rPr>
          <w:rFonts w:hint="cs"/>
        </w:rPr>
        <w:t>VC</w:t>
      </w:r>
      <w:r w:rsidR="00066E72">
        <w:rPr>
          <w:rFonts w:hint="cs"/>
          <w:rtl/>
        </w:rPr>
        <w:t xml:space="preserve"> של בתי </w:t>
      </w:r>
      <w:bookmarkStart w:id="465" w:name="_ETM_Q1_2870056"/>
      <w:bookmarkEnd w:id="465"/>
      <w:r w:rsidR="00066E72">
        <w:rPr>
          <w:rFonts w:hint="cs"/>
          <w:rtl/>
        </w:rPr>
        <w:t xml:space="preserve">המשפט, זה בטוח שלא. כך אני חושב. אתה שואל </w:t>
      </w:r>
      <w:bookmarkStart w:id="466" w:name="_ETM_Q1_2881944"/>
      <w:bookmarkEnd w:id="466"/>
      <w:r w:rsidR="00DF16DB">
        <w:rPr>
          <w:rFonts w:hint="cs"/>
          <w:rtl/>
        </w:rPr>
        <w:t>על הליך אחר.</w:t>
      </w:r>
    </w:p>
    <w:p w:rsidR="00066E72" w:rsidRDefault="00066E72" w:rsidP="00066E72">
      <w:pPr>
        <w:rPr>
          <w:rtl/>
        </w:rPr>
      </w:pPr>
      <w:bookmarkStart w:id="467" w:name="_ETM_Q1_2882531"/>
      <w:bookmarkStart w:id="468" w:name="_ETM_Q1_2882782"/>
      <w:bookmarkEnd w:id="467"/>
      <w:bookmarkEnd w:id="468"/>
    </w:p>
    <w:p w:rsidR="00066E72" w:rsidRDefault="00066E72" w:rsidP="00066E72">
      <w:pPr>
        <w:pStyle w:val="a4"/>
        <w:keepNext/>
        <w:rPr>
          <w:rtl/>
        </w:rPr>
      </w:pPr>
      <w:bookmarkStart w:id="469" w:name="ET_speaker_נועה_ברודסקילוי_417"/>
      <w:r w:rsidRPr="00066E72">
        <w:rPr>
          <w:rStyle w:val="TagStyle"/>
          <w:rtl/>
        </w:rPr>
        <w:t xml:space="preserve"> &lt;&lt; דובר &gt;&gt; </w:t>
      </w:r>
      <w:r>
        <w:rPr>
          <w:rtl/>
        </w:rPr>
        <w:t xml:space="preserve">נועה </w:t>
      </w:r>
      <w:proofErr w:type="spellStart"/>
      <w:r>
        <w:rPr>
          <w:rtl/>
        </w:rPr>
        <w:t>ברודסקי</w:t>
      </w:r>
      <w:proofErr w:type="spellEnd"/>
      <w:r>
        <w:rPr>
          <w:rtl/>
        </w:rPr>
        <w:t>-לוי:</w:t>
      </w:r>
      <w:r w:rsidRPr="00066E72">
        <w:rPr>
          <w:rStyle w:val="TagStyle"/>
          <w:rtl/>
        </w:rPr>
        <w:t xml:space="preserve"> &lt;&lt; דובר &gt;&gt;</w:t>
      </w:r>
      <w:bookmarkEnd w:id="469"/>
    </w:p>
    <w:p w:rsidR="00066E72" w:rsidRDefault="00066E72" w:rsidP="00066E72">
      <w:pPr>
        <w:pStyle w:val="KeepWithNext"/>
        <w:rPr>
          <w:rtl/>
          <w:lang w:eastAsia="he-IL"/>
        </w:rPr>
      </w:pPr>
    </w:p>
    <w:p w:rsidR="00066E72" w:rsidRDefault="00A7697E" w:rsidP="00066E72">
      <w:pPr>
        <w:rPr>
          <w:rtl/>
        </w:rPr>
      </w:pPr>
      <w:bookmarkStart w:id="470" w:name="_ETM_Q1_2885128"/>
      <w:bookmarkStart w:id="471" w:name="_ETM_Q1_2885495"/>
      <w:bookmarkStart w:id="472" w:name="_ETM_Q1_2882928"/>
      <w:bookmarkStart w:id="473" w:name="_ETM_Q1_2883017"/>
      <w:bookmarkEnd w:id="470"/>
      <w:bookmarkEnd w:id="471"/>
      <w:bookmarkEnd w:id="472"/>
      <w:bookmarkEnd w:id="473"/>
      <w:r>
        <w:rPr>
          <w:rFonts w:hint="cs"/>
          <w:rtl/>
        </w:rPr>
        <w:t xml:space="preserve">יש סעיף בהמשך </w:t>
      </w:r>
      <w:r w:rsidR="00066E72">
        <w:rPr>
          <w:rFonts w:hint="cs"/>
          <w:rtl/>
        </w:rPr>
        <w:t>שמתייחס לאופן שבו ייעשה ה-</w:t>
      </w:r>
      <w:r w:rsidR="00066E72">
        <w:rPr>
          <w:rFonts w:hint="cs"/>
        </w:rPr>
        <w:t>VC</w:t>
      </w:r>
      <w:r w:rsidR="00066E72">
        <w:rPr>
          <w:rFonts w:hint="cs"/>
          <w:rtl/>
        </w:rPr>
        <w:t xml:space="preserve">, ועל השיחה שצריכה להיות בין הסנגור לבין </w:t>
      </w:r>
      <w:r>
        <w:rPr>
          <w:rFonts w:hint="cs"/>
          <w:rtl/>
        </w:rPr>
        <w:t>העצור</w:t>
      </w:r>
      <w:r w:rsidR="00066E72">
        <w:rPr>
          <w:rFonts w:hint="cs"/>
          <w:rtl/>
        </w:rPr>
        <w:t>.</w:t>
      </w:r>
    </w:p>
    <w:p w:rsidR="00066E72" w:rsidRDefault="00066E72" w:rsidP="00066E72">
      <w:pPr>
        <w:rPr>
          <w:rtl/>
        </w:rPr>
      </w:pPr>
    </w:p>
    <w:p w:rsidR="00066E72" w:rsidRDefault="00066E72" w:rsidP="00066E72">
      <w:pPr>
        <w:pStyle w:val="af6"/>
        <w:keepNext/>
        <w:rPr>
          <w:rtl/>
        </w:rPr>
      </w:pPr>
      <w:bookmarkStart w:id="474" w:name="ET_yor_5069_418"/>
      <w:r w:rsidRPr="00066E72">
        <w:rPr>
          <w:rStyle w:val="TagStyle"/>
          <w:rtl/>
        </w:rPr>
        <w:t xml:space="preserve"> &lt;&lt; </w:t>
      </w:r>
      <w:proofErr w:type="spellStart"/>
      <w:r w:rsidRPr="00066E72">
        <w:rPr>
          <w:rStyle w:val="TagStyle"/>
          <w:rtl/>
        </w:rPr>
        <w:t>יור</w:t>
      </w:r>
      <w:proofErr w:type="spellEnd"/>
      <w:r w:rsidRPr="00066E72">
        <w:rPr>
          <w:rStyle w:val="TagStyle"/>
          <w:rtl/>
        </w:rPr>
        <w:t xml:space="preserve"> &gt;&gt; </w:t>
      </w:r>
      <w:r>
        <w:rPr>
          <w:rtl/>
        </w:rPr>
        <w:t>היו"ר יעקב אשר:</w:t>
      </w:r>
      <w:r w:rsidRPr="00066E72">
        <w:rPr>
          <w:rStyle w:val="TagStyle"/>
          <w:rtl/>
        </w:rPr>
        <w:t xml:space="preserve"> &lt;&lt; </w:t>
      </w:r>
      <w:proofErr w:type="spellStart"/>
      <w:r w:rsidRPr="00066E72">
        <w:rPr>
          <w:rStyle w:val="TagStyle"/>
          <w:rtl/>
        </w:rPr>
        <w:t>יור</w:t>
      </w:r>
      <w:proofErr w:type="spellEnd"/>
      <w:r w:rsidRPr="00066E72">
        <w:rPr>
          <w:rStyle w:val="TagStyle"/>
          <w:rtl/>
        </w:rPr>
        <w:t xml:space="preserve"> &gt;&gt;</w:t>
      </w:r>
      <w:bookmarkEnd w:id="474"/>
    </w:p>
    <w:p w:rsidR="00066E72" w:rsidRDefault="00066E72" w:rsidP="00066E72">
      <w:pPr>
        <w:pStyle w:val="KeepWithNext"/>
        <w:rPr>
          <w:rtl/>
          <w:lang w:eastAsia="he-IL"/>
        </w:rPr>
      </w:pPr>
    </w:p>
    <w:p w:rsidR="00066E72" w:rsidRDefault="00066E72" w:rsidP="00066E72">
      <w:pPr>
        <w:rPr>
          <w:rtl/>
          <w:lang w:eastAsia="he-IL"/>
        </w:rPr>
      </w:pPr>
      <w:r>
        <w:rPr>
          <w:rFonts w:hint="cs"/>
          <w:rtl/>
          <w:lang w:eastAsia="he-IL"/>
        </w:rPr>
        <w:t xml:space="preserve">על אותו הליך משפטי שהוא </w:t>
      </w:r>
      <w:bookmarkStart w:id="475" w:name="_ETM_Q1_2894649"/>
      <w:bookmarkEnd w:id="475"/>
      <w:r>
        <w:rPr>
          <w:rFonts w:hint="cs"/>
          <w:rtl/>
          <w:lang w:eastAsia="he-IL"/>
        </w:rPr>
        <w:t xml:space="preserve">צריך לקבל. </w:t>
      </w:r>
    </w:p>
    <w:p w:rsidR="00066E72" w:rsidRDefault="00066E72" w:rsidP="00066E72">
      <w:pPr>
        <w:rPr>
          <w:rtl/>
          <w:lang w:eastAsia="he-IL"/>
        </w:rPr>
      </w:pPr>
      <w:bookmarkStart w:id="476" w:name="_ETM_Q1_2896725"/>
      <w:bookmarkStart w:id="477" w:name="_ETM_Q1_2897009"/>
      <w:bookmarkEnd w:id="476"/>
      <w:bookmarkEnd w:id="477"/>
    </w:p>
    <w:p w:rsidR="00066E72" w:rsidRDefault="00066E72" w:rsidP="00066E72">
      <w:pPr>
        <w:pStyle w:val="a4"/>
        <w:keepNext/>
        <w:rPr>
          <w:rtl/>
        </w:rPr>
      </w:pPr>
      <w:bookmarkStart w:id="478" w:name="ET_speaker_נועה_ברודסקילוי_419"/>
      <w:r w:rsidRPr="00066E72">
        <w:rPr>
          <w:rStyle w:val="TagStyle"/>
          <w:rtl/>
        </w:rPr>
        <w:t xml:space="preserve"> &lt;&lt; דובר &gt;&gt; </w:t>
      </w:r>
      <w:r>
        <w:rPr>
          <w:rtl/>
        </w:rPr>
        <w:t xml:space="preserve">נועה </w:t>
      </w:r>
      <w:proofErr w:type="spellStart"/>
      <w:r>
        <w:rPr>
          <w:rtl/>
        </w:rPr>
        <w:t>ברודסקי</w:t>
      </w:r>
      <w:proofErr w:type="spellEnd"/>
      <w:r>
        <w:rPr>
          <w:rtl/>
        </w:rPr>
        <w:t>-לוי:</w:t>
      </w:r>
      <w:r w:rsidRPr="00066E72">
        <w:rPr>
          <w:rStyle w:val="TagStyle"/>
          <w:rtl/>
        </w:rPr>
        <w:t xml:space="preserve"> &lt;&lt; דובר &gt;&gt;</w:t>
      </w:r>
      <w:bookmarkEnd w:id="478"/>
    </w:p>
    <w:p w:rsidR="00066E72" w:rsidRDefault="00066E72" w:rsidP="00066E72">
      <w:pPr>
        <w:pStyle w:val="KeepWithNext"/>
        <w:rPr>
          <w:rtl/>
          <w:lang w:eastAsia="he-IL"/>
        </w:rPr>
      </w:pPr>
    </w:p>
    <w:p w:rsidR="00066E72" w:rsidRDefault="00066E72" w:rsidP="00066E72">
      <w:pPr>
        <w:rPr>
          <w:rtl/>
          <w:lang w:eastAsia="he-IL"/>
        </w:rPr>
      </w:pPr>
      <w:r>
        <w:rPr>
          <w:rFonts w:hint="cs"/>
          <w:rtl/>
          <w:lang w:eastAsia="he-IL"/>
        </w:rPr>
        <w:t xml:space="preserve">אפשר אולי שם יהיה להרחיב בהתאם למה </w:t>
      </w:r>
      <w:bookmarkStart w:id="479" w:name="_ETM_Q1_2897453"/>
      <w:bookmarkEnd w:id="479"/>
      <w:r>
        <w:rPr>
          <w:rFonts w:hint="cs"/>
          <w:rtl/>
          <w:lang w:eastAsia="he-IL"/>
        </w:rPr>
        <w:t>שהוועדה תחליט.</w:t>
      </w:r>
    </w:p>
    <w:p w:rsidR="00066E72" w:rsidRDefault="00066E72" w:rsidP="00066E72">
      <w:pPr>
        <w:rPr>
          <w:rtl/>
          <w:lang w:eastAsia="he-IL"/>
        </w:rPr>
      </w:pPr>
      <w:bookmarkStart w:id="480" w:name="_ETM_Q1_2898117"/>
      <w:bookmarkStart w:id="481" w:name="_ETM_Q1_2898361"/>
      <w:bookmarkEnd w:id="480"/>
      <w:bookmarkEnd w:id="481"/>
    </w:p>
    <w:p w:rsidR="00066E72" w:rsidRDefault="00066E72" w:rsidP="00066E72">
      <w:pPr>
        <w:pStyle w:val="af6"/>
        <w:keepNext/>
        <w:rPr>
          <w:rtl/>
        </w:rPr>
      </w:pPr>
      <w:bookmarkStart w:id="482" w:name="ET_yor_5069_420"/>
      <w:r w:rsidRPr="00066E72">
        <w:rPr>
          <w:rStyle w:val="TagStyle"/>
          <w:rtl/>
        </w:rPr>
        <w:t xml:space="preserve"> &lt;&lt; </w:t>
      </w:r>
      <w:proofErr w:type="spellStart"/>
      <w:r w:rsidRPr="00066E72">
        <w:rPr>
          <w:rStyle w:val="TagStyle"/>
          <w:rtl/>
        </w:rPr>
        <w:t>יור</w:t>
      </w:r>
      <w:proofErr w:type="spellEnd"/>
      <w:r w:rsidRPr="00066E72">
        <w:rPr>
          <w:rStyle w:val="TagStyle"/>
          <w:rtl/>
        </w:rPr>
        <w:t xml:space="preserve"> &gt;&gt; </w:t>
      </w:r>
      <w:r>
        <w:rPr>
          <w:rtl/>
        </w:rPr>
        <w:t>היו"ר יעקב אשר:</w:t>
      </w:r>
      <w:r w:rsidRPr="00066E72">
        <w:rPr>
          <w:rStyle w:val="TagStyle"/>
          <w:rtl/>
        </w:rPr>
        <w:t xml:space="preserve"> &lt;&lt; </w:t>
      </w:r>
      <w:proofErr w:type="spellStart"/>
      <w:r w:rsidRPr="00066E72">
        <w:rPr>
          <w:rStyle w:val="TagStyle"/>
          <w:rtl/>
        </w:rPr>
        <w:t>יור</w:t>
      </w:r>
      <w:proofErr w:type="spellEnd"/>
      <w:r w:rsidRPr="00066E72">
        <w:rPr>
          <w:rStyle w:val="TagStyle"/>
          <w:rtl/>
        </w:rPr>
        <w:t xml:space="preserve"> &gt;&gt;</w:t>
      </w:r>
      <w:bookmarkEnd w:id="482"/>
    </w:p>
    <w:p w:rsidR="00066E72" w:rsidRDefault="00066E72" w:rsidP="00066E72">
      <w:pPr>
        <w:pStyle w:val="KeepWithNext"/>
        <w:rPr>
          <w:rtl/>
          <w:lang w:eastAsia="he-IL"/>
        </w:rPr>
      </w:pPr>
    </w:p>
    <w:p w:rsidR="00066E72" w:rsidRDefault="00066E72" w:rsidP="00066E72">
      <w:pPr>
        <w:rPr>
          <w:rtl/>
          <w:lang w:eastAsia="he-IL"/>
        </w:rPr>
      </w:pPr>
      <w:bookmarkStart w:id="483" w:name="_ETM_Q1_2899363"/>
      <w:bookmarkEnd w:id="483"/>
      <w:r>
        <w:rPr>
          <w:rFonts w:hint="cs"/>
          <w:rtl/>
          <w:lang w:eastAsia="he-IL"/>
        </w:rPr>
        <w:t xml:space="preserve">שם הוא יכול להגיד עושים לי ככה, </w:t>
      </w:r>
      <w:bookmarkStart w:id="484" w:name="_ETM_Q1_2901427"/>
      <w:bookmarkEnd w:id="484"/>
      <w:r>
        <w:rPr>
          <w:rFonts w:hint="cs"/>
          <w:rtl/>
          <w:lang w:eastAsia="he-IL"/>
        </w:rPr>
        <w:t>עושים לי ככה, עושים לי ככה.</w:t>
      </w:r>
    </w:p>
    <w:p w:rsidR="00066E72" w:rsidRDefault="00066E72" w:rsidP="00066E72">
      <w:pPr>
        <w:rPr>
          <w:rtl/>
          <w:lang w:eastAsia="he-IL"/>
        </w:rPr>
      </w:pPr>
    </w:p>
    <w:p w:rsidR="00066E72" w:rsidRDefault="00066E72" w:rsidP="00066E72">
      <w:pPr>
        <w:pStyle w:val="a4"/>
        <w:keepNext/>
        <w:rPr>
          <w:rtl/>
        </w:rPr>
      </w:pPr>
      <w:bookmarkStart w:id="485" w:name="ET_speaker_נועה_ברודסקילוי_421"/>
      <w:r w:rsidRPr="00066E72">
        <w:rPr>
          <w:rStyle w:val="TagStyle"/>
          <w:rtl/>
        </w:rPr>
        <w:t xml:space="preserve"> &lt;&lt; דובר &gt;&gt; </w:t>
      </w:r>
      <w:r>
        <w:rPr>
          <w:rtl/>
        </w:rPr>
        <w:t xml:space="preserve">נועה </w:t>
      </w:r>
      <w:proofErr w:type="spellStart"/>
      <w:r>
        <w:rPr>
          <w:rtl/>
        </w:rPr>
        <w:t>ברודסקי</w:t>
      </w:r>
      <w:proofErr w:type="spellEnd"/>
      <w:r>
        <w:rPr>
          <w:rtl/>
        </w:rPr>
        <w:t>-לוי:</w:t>
      </w:r>
      <w:r w:rsidRPr="00066E72">
        <w:rPr>
          <w:rStyle w:val="TagStyle"/>
          <w:rtl/>
        </w:rPr>
        <w:t xml:space="preserve"> &lt;&lt; דובר &gt;&gt;</w:t>
      </w:r>
      <w:bookmarkEnd w:id="485"/>
    </w:p>
    <w:p w:rsidR="00066E72" w:rsidRDefault="00066E72" w:rsidP="00066E72">
      <w:pPr>
        <w:pStyle w:val="KeepWithNext"/>
        <w:rPr>
          <w:rtl/>
          <w:lang w:eastAsia="he-IL"/>
        </w:rPr>
      </w:pPr>
    </w:p>
    <w:p w:rsidR="00066E72" w:rsidRDefault="00066E72" w:rsidP="00066E72">
      <w:pPr>
        <w:rPr>
          <w:rtl/>
          <w:lang w:eastAsia="he-IL"/>
        </w:rPr>
      </w:pPr>
      <w:r>
        <w:rPr>
          <w:rFonts w:hint="cs"/>
          <w:rtl/>
          <w:lang w:eastAsia="he-IL"/>
        </w:rPr>
        <w:t xml:space="preserve">כעיקרון, הם אמורים לראות אחד </w:t>
      </w:r>
      <w:bookmarkStart w:id="486" w:name="_ETM_Q1_2905798"/>
      <w:bookmarkEnd w:id="486"/>
      <w:r>
        <w:rPr>
          <w:rFonts w:hint="cs"/>
          <w:rtl/>
          <w:lang w:eastAsia="he-IL"/>
        </w:rPr>
        <w:t xml:space="preserve">את השני. </w:t>
      </w:r>
    </w:p>
    <w:p w:rsidR="00066E72" w:rsidRDefault="00066E72" w:rsidP="00066E72">
      <w:pPr>
        <w:rPr>
          <w:rtl/>
          <w:lang w:eastAsia="he-IL"/>
        </w:rPr>
      </w:pPr>
      <w:bookmarkStart w:id="487" w:name="_ETM_Q1_2902002"/>
      <w:bookmarkStart w:id="488" w:name="_ETM_Q1_2902258"/>
      <w:bookmarkEnd w:id="487"/>
      <w:bookmarkEnd w:id="488"/>
    </w:p>
    <w:p w:rsidR="00066E72" w:rsidRDefault="00066E72" w:rsidP="00066E72">
      <w:pPr>
        <w:pStyle w:val="af6"/>
        <w:keepNext/>
        <w:rPr>
          <w:rtl/>
        </w:rPr>
      </w:pPr>
      <w:bookmarkStart w:id="489" w:name="ET_yor_5069_422"/>
      <w:r w:rsidRPr="00066E72">
        <w:rPr>
          <w:rStyle w:val="TagStyle"/>
          <w:rtl/>
        </w:rPr>
        <w:t xml:space="preserve"> &lt;&lt; </w:t>
      </w:r>
      <w:proofErr w:type="spellStart"/>
      <w:r w:rsidRPr="00066E72">
        <w:rPr>
          <w:rStyle w:val="TagStyle"/>
          <w:rtl/>
        </w:rPr>
        <w:t>יור</w:t>
      </w:r>
      <w:proofErr w:type="spellEnd"/>
      <w:r w:rsidRPr="00066E72">
        <w:rPr>
          <w:rStyle w:val="TagStyle"/>
          <w:rtl/>
        </w:rPr>
        <w:t xml:space="preserve"> &gt;&gt; </w:t>
      </w:r>
      <w:r>
        <w:rPr>
          <w:rtl/>
        </w:rPr>
        <w:t>היו"ר יעקב אשר:</w:t>
      </w:r>
      <w:r w:rsidRPr="00066E72">
        <w:rPr>
          <w:rStyle w:val="TagStyle"/>
          <w:rtl/>
        </w:rPr>
        <w:t xml:space="preserve"> &lt;&lt; </w:t>
      </w:r>
      <w:proofErr w:type="spellStart"/>
      <w:r w:rsidRPr="00066E72">
        <w:rPr>
          <w:rStyle w:val="TagStyle"/>
          <w:rtl/>
        </w:rPr>
        <w:t>יור</w:t>
      </w:r>
      <w:proofErr w:type="spellEnd"/>
      <w:r w:rsidRPr="00066E72">
        <w:rPr>
          <w:rStyle w:val="TagStyle"/>
          <w:rtl/>
        </w:rPr>
        <w:t xml:space="preserve"> &gt;&gt;</w:t>
      </w:r>
      <w:bookmarkEnd w:id="489"/>
    </w:p>
    <w:p w:rsidR="00066E72" w:rsidRDefault="00066E72" w:rsidP="00066E72">
      <w:pPr>
        <w:pStyle w:val="KeepWithNext"/>
        <w:rPr>
          <w:rtl/>
          <w:lang w:eastAsia="he-IL"/>
        </w:rPr>
      </w:pPr>
    </w:p>
    <w:p w:rsidR="00066E72" w:rsidRDefault="00066E72" w:rsidP="00066E72">
      <w:pPr>
        <w:rPr>
          <w:rtl/>
        </w:rPr>
      </w:pPr>
      <w:r>
        <w:rPr>
          <w:rFonts w:hint="cs"/>
          <w:rtl/>
          <w:lang w:eastAsia="he-IL"/>
        </w:rPr>
        <w:t>גם</w:t>
      </w:r>
      <w:bookmarkStart w:id="490" w:name="_ETM_Q1_2907255"/>
      <w:bookmarkEnd w:id="490"/>
      <w:r>
        <w:rPr>
          <w:rFonts w:hint="cs"/>
          <w:rtl/>
          <w:lang w:eastAsia="he-IL"/>
        </w:rPr>
        <w:t xml:space="preserve"> כשאין לך </w:t>
      </w:r>
      <w:r>
        <w:rPr>
          <w:rFonts w:hint="cs"/>
          <w:lang w:eastAsia="he-IL"/>
        </w:rPr>
        <w:t>VC</w:t>
      </w:r>
      <w:r>
        <w:rPr>
          <w:rFonts w:hint="cs"/>
          <w:rtl/>
          <w:lang w:eastAsia="he-IL"/>
        </w:rPr>
        <w:t xml:space="preserve">, העורך דין </w:t>
      </w:r>
      <w:bookmarkStart w:id="491" w:name="_ETM_Q1_2907045"/>
      <w:bookmarkEnd w:id="491"/>
      <w:r>
        <w:rPr>
          <w:rFonts w:hint="cs"/>
          <w:rtl/>
          <w:lang w:eastAsia="he-IL"/>
        </w:rPr>
        <w:t>לא נמצא כל היום שם לראות מה עושים לו.</w:t>
      </w:r>
    </w:p>
    <w:p w:rsidR="00066E72" w:rsidRDefault="00066E72" w:rsidP="00066E72">
      <w:pPr>
        <w:rPr>
          <w:rtl/>
        </w:rPr>
      </w:pPr>
    </w:p>
    <w:p w:rsidR="00066E72" w:rsidRDefault="00066E72" w:rsidP="00066E72">
      <w:pPr>
        <w:pStyle w:val="a4"/>
        <w:keepNext/>
        <w:rPr>
          <w:rtl/>
        </w:rPr>
      </w:pPr>
      <w:bookmarkStart w:id="492" w:name="ET_speaker_5785_424"/>
      <w:r w:rsidRPr="00066E72">
        <w:rPr>
          <w:rStyle w:val="TagStyle"/>
          <w:rtl/>
        </w:rPr>
        <w:lastRenderedPageBreak/>
        <w:t xml:space="preserve"> &lt;&lt; דובר &gt;&gt; </w:t>
      </w:r>
      <w:r>
        <w:rPr>
          <w:rtl/>
        </w:rPr>
        <w:t>עופר כסיף (הרשימה המשותפת):</w:t>
      </w:r>
      <w:r w:rsidRPr="00066E72">
        <w:rPr>
          <w:rStyle w:val="TagStyle"/>
          <w:rtl/>
        </w:rPr>
        <w:t xml:space="preserve"> &lt;&lt; דובר &gt;&gt;</w:t>
      </w:r>
      <w:bookmarkEnd w:id="492"/>
    </w:p>
    <w:p w:rsidR="00066E72" w:rsidRDefault="00066E72" w:rsidP="00066E72">
      <w:pPr>
        <w:pStyle w:val="KeepWithNext"/>
        <w:rPr>
          <w:rtl/>
          <w:lang w:eastAsia="he-IL"/>
        </w:rPr>
      </w:pPr>
    </w:p>
    <w:p w:rsidR="00066E72" w:rsidRPr="00066E72" w:rsidRDefault="00066E72" w:rsidP="00066E72">
      <w:pPr>
        <w:rPr>
          <w:rtl/>
          <w:lang w:eastAsia="he-IL"/>
        </w:rPr>
      </w:pPr>
      <w:r>
        <w:rPr>
          <w:rFonts w:hint="cs"/>
          <w:rtl/>
          <w:lang w:eastAsia="he-IL"/>
        </w:rPr>
        <w:t xml:space="preserve">זה נכון, </w:t>
      </w:r>
      <w:bookmarkStart w:id="493" w:name="_ETM_Q1_2907543"/>
      <w:bookmarkEnd w:id="493"/>
      <w:r>
        <w:rPr>
          <w:rFonts w:hint="cs"/>
          <w:rtl/>
          <w:lang w:eastAsia="he-IL"/>
        </w:rPr>
        <w:t xml:space="preserve">אבל אני אומר קל וחומר </w:t>
      </w:r>
      <w:r>
        <w:rPr>
          <w:rtl/>
          <w:lang w:eastAsia="he-IL"/>
        </w:rPr>
        <w:t>–</w:t>
      </w:r>
      <w:r>
        <w:rPr>
          <w:rFonts w:hint="cs"/>
          <w:rtl/>
          <w:lang w:eastAsia="he-IL"/>
        </w:rPr>
        <w:t xml:space="preserve"> אני התחלתי </w:t>
      </w:r>
      <w:bookmarkStart w:id="494" w:name="_ETM_Q1_2911406"/>
      <w:bookmarkEnd w:id="494"/>
      <w:r>
        <w:rPr>
          <w:rFonts w:hint="cs"/>
          <w:rtl/>
          <w:lang w:eastAsia="he-IL"/>
        </w:rPr>
        <w:t xml:space="preserve">להגיד את הדברים בעקבות ההערה שיואב העיר, למה בכלל צריך </w:t>
      </w:r>
      <w:bookmarkStart w:id="495" w:name="_ETM_Q1_2914145"/>
      <w:bookmarkEnd w:id="495"/>
      <w:r>
        <w:rPr>
          <w:rFonts w:hint="cs"/>
          <w:rtl/>
          <w:lang w:eastAsia="he-IL"/>
        </w:rPr>
        <w:t xml:space="preserve">את האפשרות הזו. אני חושב שצריך להוריד מהפרק לחלוטין </w:t>
      </w:r>
      <w:bookmarkStart w:id="496" w:name="_ETM_Q1_2920232"/>
      <w:bookmarkEnd w:id="496"/>
      <w:r>
        <w:rPr>
          <w:rFonts w:hint="cs"/>
          <w:rtl/>
          <w:lang w:eastAsia="he-IL"/>
        </w:rPr>
        <w:t>את האפשרות של טלפון.</w:t>
      </w:r>
    </w:p>
    <w:p w:rsidR="00066E72" w:rsidRDefault="00066E72" w:rsidP="00066E72">
      <w:pPr>
        <w:rPr>
          <w:rtl/>
        </w:rPr>
      </w:pPr>
      <w:bookmarkStart w:id="497" w:name="_ETM_Q1_2907014"/>
      <w:bookmarkEnd w:id="497"/>
    </w:p>
    <w:p w:rsidR="00066E72" w:rsidRDefault="00066E72" w:rsidP="00066E72">
      <w:pPr>
        <w:pStyle w:val="a4"/>
        <w:keepNext/>
        <w:rPr>
          <w:rtl/>
        </w:rPr>
      </w:pPr>
      <w:bookmarkStart w:id="498" w:name="ET_speaker_5933_425"/>
      <w:r w:rsidRPr="00066E72">
        <w:rPr>
          <w:rStyle w:val="TagStyle"/>
          <w:rtl/>
        </w:rPr>
        <w:t xml:space="preserve"> &lt;&lt; דובר &gt;&gt; </w:t>
      </w:r>
      <w:r>
        <w:rPr>
          <w:rtl/>
        </w:rPr>
        <w:t>קארין אלהרר (יש עתיד-</w:t>
      </w:r>
      <w:proofErr w:type="spellStart"/>
      <w:r>
        <w:rPr>
          <w:rtl/>
        </w:rPr>
        <w:t>תל"ם</w:t>
      </w:r>
      <w:proofErr w:type="spellEnd"/>
      <w:r>
        <w:rPr>
          <w:rtl/>
        </w:rPr>
        <w:t>):</w:t>
      </w:r>
      <w:r w:rsidRPr="00066E72">
        <w:rPr>
          <w:rStyle w:val="TagStyle"/>
          <w:rtl/>
        </w:rPr>
        <w:t xml:space="preserve"> &lt;&lt; דובר &gt;&gt;</w:t>
      </w:r>
      <w:r>
        <w:rPr>
          <w:rtl/>
        </w:rPr>
        <w:t xml:space="preserve"> </w:t>
      </w:r>
      <w:bookmarkEnd w:id="498"/>
    </w:p>
    <w:p w:rsidR="00066E72" w:rsidRDefault="00066E72" w:rsidP="00066E72">
      <w:pPr>
        <w:pStyle w:val="KeepWithNext"/>
        <w:rPr>
          <w:rtl/>
          <w:lang w:eastAsia="he-IL"/>
        </w:rPr>
      </w:pPr>
    </w:p>
    <w:p w:rsidR="00066E72" w:rsidRDefault="00066E72" w:rsidP="00066E72">
      <w:pPr>
        <w:rPr>
          <w:rtl/>
          <w:lang w:eastAsia="he-IL"/>
        </w:rPr>
      </w:pPr>
      <w:r>
        <w:rPr>
          <w:rFonts w:hint="cs"/>
          <w:rtl/>
          <w:lang w:eastAsia="he-IL"/>
        </w:rPr>
        <w:t xml:space="preserve">אני מסכימה. </w:t>
      </w:r>
    </w:p>
    <w:p w:rsidR="00066E72" w:rsidRDefault="00066E72" w:rsidP="00066E72">
      <w:pPr>
        <w:rPr>
          <w:rtl/>
          <w:lang w:eastAsia="he-IL"/>
        </w:rPr>
      </w:pPr>
      <w:bookmarkStart w:id="499" w:name="_ETM_Q1_2921314"/>
      <w:bookmarkStart w:id="500" w:name="_ETM_Q1_2921666"/>
      <w:bookmarkEnd w:id="499"/>
      <w:bookmarkEnd w:id="500"/>
    </w:p>
    <w:p w:rsidR="00684B11" w:rsidRDefault="00684B11" w:rsidP="00684B11">
      <w:pPr>
        <w:pStyle w:val="af6"/>
        <w:keepNext/>
        <w:rPr>
          <w:rtl/>
        </w:rPr>
      </w:pPr>
      <w:bookmarkStart w:id="501" w:name="ET_yor_5069_47"/>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 </w:t>
      </w:r>
      <w:r>
        <w:rPr>
          <w:rtl/>
        </w:rPr>
        <w:t>היו"ר יעקב אשר:</w:t>
      </w:r>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w:t>
      </w:r>
      <w:r>
        <w:rPr>
          <w:rtl/>
        </w:rPr>
        <w:t xml:space="preserve"> </w:t>
      </w:r>
      <w:bookmarkEnd w:id="501"/>
    </w:p>
    <w:p w:rsidR="00684B11" w:rsidRDefault="00684B11" w:rsidP="00684B11">
      <w:pPr>
        <w:pStyle w:val="KeepWithNext"/>
        <w:rPr>
          <w:rtl/>
        </w:rPr>
      </w:pPr>
    </w:p>
    <w:p w:rsidR="00684B11" w:rsidRDefault="00684B11" w:rsidP="00066E72">
      <w:pPr>
        <w:rPr>
          <w:rtl/>
        </w:rPr>
      </w:pPr>
      <w:r>
        <w:rPr>
          <w:rFonts w:hint="cs"/>
          <w:rtl/>
        </w:rPr>
        <w:t xml:space="preserve">השאלה הראשונה </w:t>
      </w:r>
      <w:r w:rsidR="00066E72">
        <w:rPr>
          <w:rFonts w:hint="cs"/>
          <w:rtl/>
        </w:rPr>
        <w:t xml:space="preserve">שהייתה, שאלתם </w:t>
      </w:r>
      <w:r>
        <w:rPr>
          <w:rFonts w:hint="cs"/>
          <w:rtl/>
        </w:rPr>
        <w:t>למה</w:t>
      </w:r>
      <w:r w:rsidR="00066E72">
        <w:rPr>
          <w:rFonts w:hint="cs"/>
          <w:rtl/>
        </w:rPr>
        <w:t>? למה בכלל לאפשר את הטלפונים?</w:t>
      </w:r>
    </w:p>
    <w:p w:rsidR="00684B11" w:rsidRDefault="00684B11" w:rsidP="00684B11">
      <w:pPr>
        <w:rPr>
          <w:rtl/>
        </w:rPr>
      </w:pPr>
    </w:p>
    <w:p w:rsidR="00684B11" w:rsidRDefault="00684B11" w:rsidP="00684B11">
      <w:pPr>
        <w:pStyle w:val="af9"/>
        <w:keepNext/>
        <w:rPr>
          <w:rtl/>
        </w:rPr>
      </w:pPr>
      <w:bookmarkStart w:id="502" w:name="ET_guest_549562_48"/>
      <w:r w:rsidRPr="00684B11">
        <w:rPr>
          <w:rStyle w:val="TagStyle"/>
          <w:rtl/>
        </w:rPr>
        <w:t xml:space="preserve"> &lt;&lt; אורח &gt;&gt; </w:t>
      </w:r>
      <w:r>
        <w:rPr>
          <w:rtl/>
        </w:rPr>
        <w:t>רעות גורדון כץ:</w:t>
      </w:r>
      <w:r w:rsidRPr="00684B11">
        <w:rPr>
          <w:rStyle w:val="TagStyle"/>
          <w:rtl/>
        </w:rPr>
        <w:t xml:space="preserve"> &lt;&lt; אורח &gt;&gt;</w:t>
      </w:r>
      <w:bookmarkEnd w:id="502"/>
    </w:p>
    <w:p w:rsidR="00684B11" w:rsidRDefault="00684B11" w:rsidP="00684B11">
      <w:pPr>
        <w:pStyle w:val="KeepWithNext"/>
        <w:rPr>
          <w:rtl/>
        </w:rPr>
      </w:pPr>
    </w:p>
    <w:p w:rsidR="00684B11" w:rsidRDefault="00066E72" w:rsidP="00684B11">
      <w:pPr>
        <w:rPr>
          <w:rtl/>
        </w:rPr>
      </w:pPr>
      <w:r>
        <w:rPr>
          <w:rFonts w:hint="cs"/>
          <w:rtl/>
        </w:rPr>
        <w:t xml:space="preserve">קודם כל, חשוב להגיד שהסעיף עצמו נותן </w:t>
      </w:r>
      <w:bookmarkStart w:id="503" w:name="_ETM_Q1_2943547"/>
      <w:bookmarkEnd w:id="503"/>
      <w:r>
        <w:rPr>
          <w:rFonts w:hint="cs"/>
          <w:rtl/>
        </w:rPr>
        <w:t xml:space="preserve">פה עדיפות מאוד ברורה לזה שזה יהיה מכשיר של </w:t>
      </w:r>
      <w:bookmarkStart w:id="504" w:name="_ETM_Q1_2947636"/>
      <w:bookmarkEnd w:id="504"/>
      <w:r>
        <w:rPr>
          <w:rFonts w:hint="cs"/>
          <w:rtl/>
        </w:rPr>
        <w:t xml:space="preserve">היוועדות חזותית שאפשר </w:t>
      </w:r>
      <w:r w:rsidR="00684B11">
        <w:rPr>
          <w:rFonts w:hint="cs"/>
          <w:rtl/>
        </w:rPr>
        <w:t>גם קול וגם תמונה</w:t>
      </w:r>
      <w:r>
        <w:rPr>
          <w:rFonts w:hint="cs"/>
          <w:rtl/>
        </w:rPr>
        <w:t>.</w:t>
      </w:r>
      <w:r w:rsidR="00684B11">
        <w:rPr>
          <w:rFonts w:hint="cs"/>
          <w:rtl/>
        </w:rPr>
        <w:t xml:space="preserve"> כרגע החריג </w:t>
      </w:r>
      <w:r>
        <w:rPr>
          <w:rFonts w:hint="cs"/>
          <w:rtl/>
        </w:rPr>
        <w:t xml:space="preserve">הוא </w:t>
      </w:r>
      <w:r w:rsidR="00684B11">
        <w:rPr>
          <w:rFonts w:hint="cs"/>
          <w:rtl/>
        </w:rPr>
        <w:t>מאוד מצומצם</w:t>
      </w:r>
      <w:r>
        <w:rPr>
          <w:rFonts w:hint="cs"/>
          <w:rtl/>
        </w:rPr>
        <w:t xml:space="preserve">, ובעניין הזה מקובל עלינו מה </w:t>
      </w:r>
      <w:bookmarkStart w:id="505" w:name="_ETM_Q1_2957391"/>
      <w:bookmarkEnd w:id="505"/>
      <w:r>
        <w:rPr>
          <w:rFonts w:hint="cs"/>
          <w:rtl/>
        </w:rPr>
        <w:t xml:space="preserve">שהוסף במסגרת החוק להארכת </w:t>
      </w:r>
      <w:proofErr w:type="spellStart"/>
      <w:r>
        <w:rPr>
          <w:rFonts w:hint="cs"/>
          <w:rtl/>
        </w:rPr>
        <w:t>התקש"ח</w:t>
      </w:r>
      <w:proofErr w:type="spellEnd"/>
      <w:r>
        <w:rPr>
          <w:rFonts w:hint="cs"/>
          <w:rtl/>
        </w:rPr>
        <w:t>,</w:t>
      </w:r>
      <w:r w:rsidR="00684B11">
        <w:rPr>
          <w:rFonts w:hint="cs"/>
          <w:rtl/>
        </w:rPr>
        <w:t xml:space="preserve"> שזה יהיה רק </w:t>
      </w:r>
      <w:r>
        <w:rPr>
          <w:rFonts w:hint="cs"/>
          <w:rtl/>
        </w:rPr>
        <w:t xml:space="preserve">בהסכמת העצור, </w:t>
      </w:r>
      <w:r w:rsidR="00684B11">
        <w:rPr>
          <w:rFonts w:hint="cs"/>
          <w:rtl/>
        </w:rPr>
        <w:t xml:space="preserve">ואפשר </w:t>
      </w:r>
      <w:r>
        <w:rPr>
          <w:rFonts w:hint="cs"/>
          <w:rtl/>
        </w:rPr>
        <w:t xml:space="preserve">להדק יותר את </w:t>
      </w:r>
      <w:bookmarkStart w:id="506" w:name="_ETM_Q1_2965172"/>
      <w:bookmarkEnd w:id="506"/>
      <w:r>
        <w:rPr>
          <w:rFonts w:hint="cs"/>
          <w:rtl/>
        </w:rPr>
        <w:t xml:space="preserve">ההסכמה. </w:t>
      </w:r>
      <w:r w:rsidR="00684B11">
        <w:rPr>
          <w:rFonts w:hint="cs"/>
          <w:rtl/>
        </w:rPr>
        <w:t>לעניין הצורך בכל זאת לאשר את החריג הזה</w:t>
      </w:r>
      <w:r>
        <w:rPr>
          <w:rFonts w:hint="cs"/>
          <w:rtl/>
        </w:rPr>
        <w:t>, גם אם צר, אני אבקש אם שב"ס יכול להתייחס.</w:t>
      </w:r>
    </w:p>
    <w:p w:rsidR="00684B11" w:rsidRDefault="00684B11" w:rsidP="00684B11">
      <w:pPr>
        <w:rPr>
          <w:rtl/>
        </w:rPr>
      </w:pPr>
    </w:p>
    <w:p w:rsidR="00684B11" w:rsidRDefault="00684B11" w:rsidP="00684B11">
      <w:pPr>
        <w:pStyle w:val="a4"/>
        <w:keepNext/>
        <w:rPr>
          <w:rtl/>
        </w:rPr>
      </w:pPr>
      <w:bookmarkStart w:id="507" w:name="ET_speaker_5933_49"/>
      <w:r w:rsidRPr="00684B11">
        <w:rPr>
          <w:rStyle w:val="TagStyle"/>
          <w:rtl/>
        </w:rPr>
        <w:t xml:space="preserve"> &lt;&lt; דובר &gt;&gt; </w:t>
      </w:r>
      <w:r>
        <w:rPr>
          <w:rtl/>
        </w:rPr>
        <w:t>קארין אלהרר (יש עתיד-</w:t>
      </w:r>
      <w:proofErr w:type="spellStart"/>
      <w:r>
        <w:rPr>
          <w:rtl/>
        </w:rPr>
        <w:t>תל"ם</w:t>
      </w:r>
      <w:proofErr w:type="spellEnd"/>
      <w:r>
        <w:rPr>
          <w:rtl/>
        </w:rPr>
        <w:t>):</w:t>
      </w:r>
      <w:r w:rsidRPr="00684B11">
        <w:rPr>
          <w:rStyle w:val="TagStyle"/>
          <w:rtl/>
        </w:rPr>
        <w:t xml:space="preserve"> &lt;&lt; דובר &gt;&gt;</w:t>
      </w:r>
      <w:bookmarkEnd w:id="507"/>
    </w:p>
    <w:p w:rsidR="00684B11" w:rsidRDefault="00684B11" w:rsidP="00684B11">
      <w:pPr>
        <w:pStyle w:val="KeepWithNext"/>
        <w:rPr>
          <w:rtl/>
        </w:rPr>
      </w:pPr>
    </w:p>
    <w:p w:rsidR="00684B11" w:rsidRDefault="00684B11" w:rsidP="00684B11">
      <w:pPr>
        <w:rPr>
          <w:rtl/>
        </w:rPr>
      </w:pPr>
      <w:r>
        <w:rPr>
          <w:rFonts w:hint="cs"/>
          <w:rtl/>
        </w:rPr>
        <w:t>איזה אינטרס יש לעצור להסכים לכזה דבר?</w:t>
      </w:r>
    </w:p>
    <w:p w:rsidR="00684B11" w:rsidRDefault="00684B11" w:rsidP="00684B11">
      <w:pPr>
        <w:rPr>
          <w:rtl/>
        </w:rPr>
      </w:pPr>
    </w:p>
    <w:p w:rsidR="00684B11" w:rsidRDefault="00684B11" w:rsidP="00684B11">
      <w:pPr>
        <w:pStyle w:val="a4"/>
        <w:keepNext/>
        <w:rPr>
          <w:rtl/>
        </w:rPr>
      </w:pPr>
      <w:bookmarkStart w:id="508" w:name="ET_speaker_5785_50"/>
      <w:r w:rsidRPr="00684B11">
        <w:rPr>
          <w:rStyle w:val="TagStyle"/>
          <w:rtl/>
        </w:rPr>
        <w:t xml:space="preserve"> &lt;&lt; דובר &gt;&gt; </w:t>
      </w:r>
      <w:r>
        <w:rPr>
          <w:rtl/>
        </w:rPr>
        <w:t>עופר כסיף (הרשימה המשותפת):</w:t>
      </w:r>
      <w:r w:rsidRPr="00684B11">
        <w:rPr>
          <w:rStyle w:val="TagStyle"/>
          <w:rtl/>
        </w:rPr>
        <w:t xml:space="preserve"> &lt;&lt; דובר &gt;&gt;</w:t>
      </w:r>
      <w:r>
        <w:rPr>
          <w:rtl/>
        </w:rPr>
        <w:t xml:space="preserve"> </w:t>
      </w:r>
      <w:bookmarkEnd w:id="508"/>
    </w:p>
    <w:p w:rsidR="00684B11" w:rsidRDefault="00684B11" w:rsidP="00684B11">
      <w:pPr>
        <w:pStyle w:val="KeepWithNext"/>
        <w:rPr>
          <w:rtl/>
        </w:rPr>
      </w:pPr>
    </w:p>
    <w:p w:rsidR="00684B11" w:rsidRDefault="00684B11" w:rsidP="00066E72">
      <w:pPr>
        <w:rPr>
          <w:rtl/>
        </w:rPr>
      </w:pPr>
      <w:r>
        <w:rPr>
          <w:rFonts w:hint="cs"/>
          <w:rtl/>
        </w:rPr>
        <w:t xml:space="preserve">שלא </w:t>
      </w:r>
      <w:r w:rsidR="00066E72">
        <w:rPr>
          <w:rFonts w:hint="cs"/>
          <w:rtl/>
        </w:rPr>
        <w:t>ימשיכו ל</w:t>
      </w:r>
      <w:r>
        <w:rPr>
          <w:rFonts w:hint="cs"/>
          <w:rtl/>
        </w:rPr>
        <w:t>ענו</w:t>
      </w:r>
      <w:r w:rsidR="00066E72">
        <w:rPr>
          <w:rFonts w:hint="cs"/>
          <w:rtl/>
        </w:rPr>
        <w:t>ת</w:t>
      </w:r>
      <w:r>
        <w:rPr>
          <w:rFonts w:hint="cs"/>
          <w:rtl/>
        </w:rPr>
        <w:t xml:space="preserve"> אותו</w:t>
      </w:r>
      <w:r w:rsidR="00066E72">
        <w:rPr>
          <w:rFonts w:hint="cs"/>
          <w:rtl/>
        </w:rPr>
        <w:t>.</w:t>
      </w:r>
    </w:p>
    <w:p w:rsidR="00066E72" w:rsidRDefault="00066E72" w:rsidP="00066E72">
      <w:pPr>
        <w:rPr>
          <w:rtl/>
        </w:rPr>
      </w:pPr>
    </w:p>
    <w:p w:rsidR="00066E72" w:rsidRDefault="00066E72" w:rsidP="00066E72">
      <w:pPr>
        <w:pStyle w:val="af9"/>
        <w:keepNext/>
        <w:rPr>
          <w:rtl/>
        </w:rPr>
      </w:pPr>
      <w:bookmarkStart w:id="509" w:name="ET_guest_549562_427"/>
      <w:r w:rsidRPr="00066E72">
        <w:rPr>
          <w:rStyle w:val="TagStyle"/>
          <w:rtl/>
        </w:rPr>
        <w:t xml:space="preserve"> &lt;&lt; אורח &gt;&gt; </w:t>
      </w:r>
      <w:r>
        <w:rPr>
          <w:rtl/>
        </w:rPr>
        <w:t>רעות גורדון כץ:</w:t>
      </w:r>
      <w:r w:rsidRPr="00066E72">
        <w:rPr>
          <w:rStyle w:val="TagStyle"/>
          <w:rtl/>
        </w:rPr>
        <w:t xml:space="preserve"> &lt;&lt; אורח &gt;&gt;</w:t>
      </w:r>
      <w:r>
        <w:rPr>
          <w:rtl/>
        </w:rPr>
        <w:t xml:space="preserve">   </w:t>
      </w:r>
      <w:bookmarkEnd w:id="509"/>
    </w:p>
    <w:p w:rsidR="00066E72" w:rsidRDefault="00066E72" w:rsidP="00066E72">
      <w:pPr>
        <w:pStyle w:val="KeepWithNext"/>
        <w:rPr>
          <w:rtl/>
        </w:rPr>
      </w:pPr>
    </w:p>
    <w:p w:rsidR="00066E72" w:rsidRDefault="00066E72" w:rsidP="00066E72">
      <w:pPr>
        <w:rPr>
          <w:rtl/>
        </w:rPr>
      </w:pPr>
      <w:r>
        <w:rPr>
          <w:rFonts w:hint="cs"/>
          <w:rtl/>
        </w:rPr>
        <w:t xml:space="preserve">אני אשמח ששב"ס יתייחסו לנקודה הזאת, אבל יכולים </w:t>
      </w:r>
      <w:bookmarkStart w:id="510" w:name="_ETM_Q1_2978345"/>
      <w:bookmarkEnd w:id="510"/>
      <w:r>
        <w:rPr>
          <w:rFonts w:hint="cs"/>
          <w:rtl/>
        </w:rPr>
        <w:t xml:space="preserve">להיות כמה דיונים שנקבעו באותה עת, והוא לא רוצה </w:t>
      </w:r>
      <w:bookmarkStart w:id="511" w:name="_ETM_Q1_2979995"/>
      <w:bookmarkEnd w:id="511"/>
      <w:r>
        <w:rPr>
          <w:rFonts w:hint="cs"/>
          <w:rtl/>
        </w:rPr>
        <w:t xml:space="preserve">להמתין. אני חושבת שהדגש צריך להיות פה על זה שההסכמה שלו היא הסכמה </w:t>
      </w:r>
      <w:proofErr w:type="spellStart"/>
      <w:r>
        <w:rPr>
          <w:rFonts w:hint="cs"/>
          <w:rtl/>
        </w:rPr>
        <w:t>אמיתית</w:t>
      </w:r>
      <w:proofErr w:type="spellEnd"/>
      <w:r>
        <w:rPr>
          <w:rFonts w:hint="cs"/>
          <w:rtl/>
        </w:rPr>
        <w:t xml:space="preserve">. אפשר להוסיף פה אחרי </w:t>
      </w:r>
      <w:bookmarkStart w:id="512" w:name="_ETM_Q1_2988376"/>
      <w:bookmarkEnd w:id="512"/>
      <w:r>
        <w:rPr>
          <w:rFonts w:hint="cs"/>
          <w:rtl/>
        </w:rPr>
        <w:t>שניתנה לו הזדמנות - - -</w:t>
      </w:r>
    </w:p>
    <w:p w:rsidR="00066E72" w:rsidRPr="00066E72" w:rsidRDefault="00066E72" w:rsidP="00066E72">
      <w:pPr>
        <w:rPr>
          <w:rtl/>
        </w:rPr>
      </w:pPr>
      <w:bookmarkStart w:id="513" w:name="_ETM_Q1_2978321"/>
      <w:bookmarkStart w:id="514" w:name="_ETM_Q1_2978597"/>
      <w:bookmarkEnd w:id="513"/>
      <w:bookmarkEnd w:id="514"/>
    </w:p>
    <w:p w:rsidR="00684B11" w:rsidRDefault="00684B11" w:rsidP="00684B11">
      <w:pPr>
        <w:pStyle w:val="a4"/>
        <w:keepNext/>
        <w:rPr>
          <w:rtl/>
        </w:rPr>
      </w:pPr>
      <w:bookmarkStart w:id="515" w:name="ET_speaker_5933_51"/>
      <w:r w:rsidRPr="00684B11">
        <w:rPr>
          <w:rStyle w:val="TagStyle"/>
          <w:rtl/>
        </w:rPr>
        <w:t xml:space="preserve"> &lt;&lt; דובר &gt;&gt; </w:t>
      </w:r>
      <w:r>
        <w:rPr>
          <w:rtl/>
        </w:rPr>
        <w:t>קארין אלהרר (יש עתיד-</w:t>
      </w:r>
      <w:proofErr w:type="spellStart"/>
      <w:r>
        <w:rPr>
          <w:rtl/>
        </w:rPr>
        <w:t>תל"ם</w:t>
      </w:r>
      <w:proofErr w:type="spellEnd"/>
      <w:r>
        <w:rPr>
          <w:rtl/>
        </w:rPr>
        <w:t>):</w:t>
      </w:r>
      <w:r w:rsidRPr="00684B11">
        <w:rPr>
          <w:rStyle w:val="TagStyle"/>
          <w:rtl/>
        </w:rPr>
        <w:t xml:space="preserve"> &lt;&lt; דובר &gt;&gt;</w:t>
      </w:r>
      <w:bookmarkEnd w:id="515"/>
    </w:p>
    <w:p w:rsidR="00684B11" w:rsidRDefault="00684B11" w:rsidP="00684B11">
      <w:pPr>
        <w:pStyle w:val="KeepWithNext"/>
        <w:rPr>
          <w:rtl/>
        </w:rPr>
      </w:pPr>
    </w:p>
    <w:p w:rsidR="00684B11" w:rsidRDefault="00066E72" w:rsidP="00066E72">
      <w:pPr>
        <w:rPr>
          <w:rtl/>
        </w:rPr>
      </w:pPr>
      <w:r>
        <w:rPr>
          <w:rFonts w:hint="cs"/>
          <w:rtl/>
        </w:rPr>
        <w:t xml:space="preserve">אבל </w:t>
      </w:r>
      <w:r w:rsidR="00684B11">
        <w:rPr>
          <w:rFonts w:hint="cs"/>
          <w:rtl/>
        </w:rPr>
        <w:t>ברור שאם לא מצ</w:t>
      </w:r>
      <w:r>
        <w:rPr>
          <w:rFonts w:hint="cs"/>
          <w:rtl/>
        </w:rPr>
        <w:t xml:space="preserve">יבים בפניו אופציות, הוא יסכים. </w:t>
      </w:r>
      <w:bookmarkStart w:id="516" w:name="_ETM_Q1_2994625"/>
      <w:bookmarkEnd w:id="516"/>
      <w:r>
        <w:rPr>
          <w:rFonts w:hint="cs"/>
          <w:rtl/>
        </w:rPr>
        <w:t>זה התפקיד שלנו.</w:t>
      </w:r>
    </w:p>
    <w:p w:rsidR="00684B11" w:rsidRDefault="00684B11" w:rsidP="00684B11">
      <w:pPr>
        <w:rPr>
          <w:rtl/>
        </w:rPr>
      </w:pPr>
    </w:p>
    <w:p w:rsidR="00684B11" w:rsidRDefault="00684B11" w:rsidP="00684B11">
      <w:pPr>
        <w:pStyle w:val="a4"/>
        <w:keepNext/>
        <w:rPr>
          <w:rtl/>
        </w:rPr>
      </w:pPr>
      <w:bookmarkStart w:id="517" w:name="ET_speaker_5785_52"/>
      <w:r w:rsidRPr="00684B11">
        <w:rPr>
          <w:rStyle w:val="TagStyle"/>
          <w:rtl/>
        </w:rPr>
        <w:t xml:space="preserve"> &lt;&lt; דובר &gt;&gt; </w:t>
      </w:r>
      <w:r>
        <w:rPr>
          <w:rtl/>
        </w:rPr>
        <w:t>עופר כסיף (הרשימה המשותפת):</w:t>
      </w:r>
      <w:r w:rsidRPr="00684B11">
        <w:rPr>
          <w:rStyle w:val="TagStyle"/>
          <w:rtl/>
        </w:rPr>
        <w:t xml:space="preserve"> &lt;&lt; דובר &gt;&gt;</w:t>
      </w:r>
      <w:bookmarkEnd w:id="517"/>
    </w:p>
    <w:p w:rsidR="00684B11" w:rsidRDefault="00684B11" w:rsidP="00684B11">
      <w:pPr>
        <w:pStyle w:val="KeepWithNext"/>
        <w:rPr>
          <w:rtl/>
        </w:rPr>
      </w:pPr>
    </w:p>
    <w:p w:rsidR="00684B11" w:rsidRDefault="00066E72" w:rsidP="00684B11">
      <w:pPr>
        <w:rPr>
          <w:rtl/>
        </w:rPr>
      </w:pPr>
      <w:r>
        <w:rPr>
          <w:rFonts w:hint="cs"/>
          <w:rtl/>
        </w:rPr>
        <w:t xml:space="preserve">כתוב פה: ואם אין מכשיר טכנולוגי </w:t>
      </w:r>
      <w:r w:rsidR="0081057F">
        <w:rPr>
          <w:rFonts w:hint="cs"/>
          <w:rtl/>
        </w:rPr>
        <w:t xml:space="preserve">זמין מסוג </w:t>
      </w:r>
      <w:bookmarkStart w:id="518" w:name="_ETM_Q1_3000016"/>
      <w:bookmarkEnd w:id="518"/>
      <w:r w:rsidR="0081057F">
        <w:rPr>
          <w:rFonts w:hint="cs"/>
          <w:rtl/>
        </w:rPr>
        <w:t xml:space="preserve">זה בעת קיום הדיון. </w:t>
      </w:r>
      <w:r w:rsidR="00684B11">
        <w:rPr>
          <w:rFonts w:hint="cs"/>
          <w:rtl/>
        </w:rPr>
        <w:t>אז שיהיה מכשיר טכנולוגי זמין</w:t>
      </w:r>
      <w:r w:rsidR="0081057F">
        <w:rPr>
          <w:rFonts w:hint="cs"/>
          <w:rtl/>
        </w:rPr>
        <w:t>.</w:t>
      </w:r>
    </w:p>
    <w:p w:rsidR="00684B11" w:rsidRDefault="00684B11" w:rsidP="00684B11">
      <w:pPr>
        <w:rPr>
          <w:rtl/>
        </w:rPr>
      </w:pPr>
    </w:p>
    <w:p w:rsidR="00684B11" w:rsidRDefault="00684B11" w:rsidP="00684B11">
      <w:pPr>
        <w:pStyle w:val="af9"/>
        <w:keepNext/>
        <w:rPr>
          <w:rtl/>
        </w:rPr>
      </w:pPr>
      <w:bookmarkStart w:id="519" w:name="ET_guest_549562_53"/>
      <w:r w:rsidRPr="00684B11">
        <w:rPr>
          <w:rStyle w:val="TagStyle"/>
          <w:rtl/>
        </w:rPr>
        <w:t xml:space="preserve"> &lt;&lt; אורח &gt;&gt; </w:t>
      </w:r>
      <w:r>
        <w:rPr>
          <w:rtl/>
        </w:rPr>
        <w:t>רעות גורדון כץ:</w:t>
      </w:r>
      <w:r w:rsidRPr="00684B11">
        <w:rPr>
          <w:rStyle w:val="TagStyle"/>
          <w:rtl/>
        </w:rPr>
        <w:t xml:space="preserve"> &lt;&lt; אורח &gt;&gt;</w:t>
      </w:r>
      <w:bookmarkEnd w:id="519"/>
    </w:p>
    <w:p w:rsidR="00684B11" w:rsidRDefault="00684B11" w:rsidP="00684B11">
      <w:pPr>
        <w:pStyle w:val="KeepWithNext"/>
        <w:rPr>
          <w:rtl/>
        </w:rPr>
      </w:pPr>
    </w:p>
    <w:p w:rsidR="00684B11" w:rsidRDefault="0081057F" w:rsidP="0081057F">
      <w:pPr>
        <w:rPr>
          <w:rtl/>
        </w:rPr>
      </w:pPr>
      <w:r>
        <w:rPr>
          <w:rFonts w:hint="cs"/>
          <w:rtl/>
        </w:rPr>
        <w:t xml:space="preserve">בעניין הזה </w:t>
      </w:r>
      <w:r w:rsidR="00684B11">
        <w:rPr>
          <w:rFonts w:hint="cs"/>
          <w:rtl/>
        </w:rPr>
        <w:t>אני אשמח</w:t>
      </w:r>
      <w:r>
        <w:rPr>
          <w:rFonts w:hint="cs"/>
          <w:rtl/>
        </w:rPr>
        <w:t xml:space="preserve"> אם תהיה התייחסות </w:t>
      </w:r>
      <w:bookmarkStart w:id="520" w:name="_ETM_Q1_3005152"/>
      <w:bookmarkEnd w:id="520"/>
      <w:r>
        <w:rPr>
          <w:rFonts w:hint="cs"/>
          <w:rtl/>
        </w:rPr>
        <w:t xml:space="preserve">למקרים, למה עדיין צריך את החריג הזה, או </w:t>
      </w:r>
      <w:bookmarkStart w:id="521" w:name="_ETM_Q1_3012254"/>
      <w:bookmarkEnd w:id="521"/>
      <w:r>
        <w:rPr>
          <w:rFonts w:hint="cs"/>
          <w:rtl/>
        </w:rPr>
        <w:t>משב"ס או מהנהלת בתי המשפט, אם אתם רוצים.</w:t>
      </w:r>
    </w:p>
    <w:p w:rsidR="00684B11" w:rsidRDefault="00684B11" w:rsidP="00684B11">
      <w:pPr>
        <w:rPr>
          <w:rtl/>
        </w:rPr>
      </w:pPr>
    </w:p>
    <w:p w:rsidR="00684B11" w:rsidRDefault="00684B11" w:rsidP="00684B11">
      <w:pPr>
        <w:pStyle w:val="af6"/>
        <w:keepNext/>
        <w:rPr>
          <w:rtl/>
        </w:rPr>
      </w:pPr>
      <w:bookmarkStart w:id="522" w:name="ET_yor_5069_54"/>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 </w:t>
      </w:r>
      <w:r>
        <w:rPr>
          <w:rtl/>
        </w:rPr>
        <w:t>היו"ר יעקב אשר:</w:t>
      </w:r>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w:t>
      </w:r>
      <w:bookmarkEnd w:id="522"/>
    </w:p>
    <w:p w:rsidR="00684B11" w:rsidRDefault="00684B11" w:rsidP="00684B11">
      <w:pPr>
        <w:pStyle w:val="KeepWithNext"/>
        <w:rPr>
          <w:rtl/>
        </w:rPr>
      </w:pPr>
    </w:p>
    <w:p w:rsidR="0081057F" w:rsidRDefault="0081057F" w:rsidP="0081057F">
      <w:pPr>
        <w:rPr>
          <w:rtl/>
        </w:rPr>
      </w:pPr>
      <w:r>
        <w:rPr>
          <w:rFonts w:hint="cs"/>
          <w:rtl/>
        </w:rPr>
        <w:t xml:space="preserve">יש שתי שאלות </w:t>
      </w:r>
      <w:r>
        <w:rPr>
          <w:rtl/>
        </w:rPr>
        <w:t>–</w:t>
      </w:r>
      <w:r>
        <w:rPr>
          <w:rFonts w:hint="cs"/>
          <w:rtl/>
        </w:rPr>
        <w:t xml:space="preserve"> למה צריך את החריג? זו </w:t>
      </w:r>
      <w:bookmarkStart w:id="523" w:name="_ETM_Q1_3015863"/>
      <w:bookmarkEnd w:id="523"/>
      <w:r>
        <w:rPr>
          <w:rFonts w:hint="cs"/>
          <w:rtl/>
        </w:rPr>
        <w:t xml:space="preserve">שאלה אחת. שאלה שנייה ששואל עופר, אולי הניסוח צריך </w:t>
      </w:r>
      <w:r w:rsidR="007757BC">
        <w:rPr>
          <w:rFonts w:hint="cs"/>
          <w:rtl/>
        </w:rPr>
        <w:t>להיות אחר.</w:t>
      </w:r>
    </w:p>
    <w:p w:rsidR="0081057F" w:rsidRDefault="0081057F" w:rsidP="0081057F">
      <w:pPr>
        <w:rPr>
          <w:rtl/>
        </w:rPr>
      </w:pPr>
      <w:bookmarkStart w:id="524" w:name="_ETM_Q1_3020089"/>
      <w:bookmarkStart w:id="525" w:name="_ETM_Q1_3020471"/>
      <w:bookmarkStart w:id="526" w:name="_ETM_Q1_3020674"/>
      <w:bookmarkEnd w:id="524"/>
      <w:bookmarkEnd w:id="525"/>
      <w:bookmarkEnd w:id="526"/>
    </w:p>
    <w:p w:rsidR="0081057F" w:rsidRDefault="0081057F" w:rsidP="0081057F">
      <w:pPr>
        <w:pStyle w:val="af9"/>
        <w:keepNext/>
        <w:rPr>
          <w:rtl/>
        </w:rPr>
      </w:pPr>
      <w:bookmarkStart w:id="527" w:name="ET_guest_549562_428"/>
      <w:r w:rsidRPr="0081057F">
        <w:rPr>
          <w:rStyle w:val="TagStyle"/>
          <w:rtl/>
        </w:rPr>
        <w:t xml:space="preserve"> &lt;&lt; אורח &gt;&gt; </w:t>
      </w:r>
      <w:r>
        <w:rPr>
          <w:rtl/>
        </w:rPr>
        <w:t>רעות גורדון כץ:</w:t>
      </w:r>
      <w:r w:rsidRPr="0081057F">
        <w:rPr>
          <w:rStyle w:val="TagStyle"/>
          <w:rtl/>
        </w:rPr>
        <w:t xml:space="preserve"> &lt;&lt; אורח &gt;&gt;</w:t>
      </w:r>
      <w:bookmarkEnd w:id="527"/>
    </w:p>
    <w:p w:rsidR="0081057F" w:rsidRDefault="0081057F" w:rsidP="0081057F">
      <w:pPr>
        <w:pStyle w:val="KeepWithNext"/>
        <w:rPr>
          <w:rtl/>
        </w:rPr>
      </w:pPr>
    </w:p>
    <w:p w:rsidR="0081057F" w:rsidRDefault="0081057F" w:rsidP="0081057F">
      <w:pPr>
        <w:rPr>
          <w:rtl/>
        </w:rPr>
      </w:pPr>
      <w:r>
        <w:rPr>
          <w:rFonts w:hint="cs"/>
          <w:rtl/>
        </w:rPr>
        <w:t>נכון, אנחנו מסכימים שאפשר להדק פה.</w:t>
      </w:r>
    </w:p>
    <w:p w:rsidR="0081057F" w:rsidRDefault="0081057F" w:rsidP="0081057F">
      <w:pPr>
        <w:rPr>
          <w:rtl/>
        </w:rPr>
      </w:pPr>
      <w:bookmarkStart w:id="528" w:name="_ETM_Q1_3021886"/>
      <w:bookmarkStart w:id="529" w:name="_ETM_Q1_3022197"/>
      <w:bookmarkEnd w:id="528"/>
      <w:bookmarkEnd w:id="529"/>
    </w:p>
    <w:p w:rsidR="0081057F" w:rsidRDefault="0081057F" w:rsidP="0081057F">
      <w:pPr>
        <w:pStyle w:val="af6"/>
        <w:keepNext/>
        <w:rPr>
          <w:rtl/>
        </w:rPr>
      </w:pPr>
      <w:bookmarkStart w:id="530" w:name="ET_yor_5069_429"/>
      <w:r w:rsidRPr="0081057F">
        <w:rPr>
          <w:rStyle w:val="TagStyle"/>
          <w:rtl/>
        </w:rPr>
        <w:lastRenderedPageBreak/>
        <w:t xml:space="preserve"> &lt;&lt; </w:t>
      </w:r>
      <w:proofErr w:type="spellStart"/>
      <w:r w:rsidRPr="0081057F">
        <w:rPr>
          <w:rStyle w:val="TagStyle"/>
          <w:rtl/>
        </w:rPr>
        <w:t>יור</w:t>
      </w:r>
      <w:proofErr w:type="spellEnd"/>
      <w:r w:rsidRPr="0081057F">
        <w:rPr>
          <w:rStyle w:val="TagStyle"/>
          <w:rtl/>
        </w:rPr>
        <w:t xml:space="preserve"> &gt;&gt; </w:t>
      </w:r>
      <w:r>
        <w:rPr>
          <w:rtl/>
        </w:rPr>
        <w:t>היו"ר יעקב אשר:</w:t>
      </w:r>
      <w:r w:rsidRPr="0081057F">
        <w:rPr>
          <w:rStyle w:val="TagStyle"/>
          <w:rtl/>
        </w:rPr>
        <w:t xml:space="preserve"> &lt;&lt; </w:t>
      </w:r>
      <w:proofErr w:type="spellStart"/>
      <w:r w:rsidRPr="0081057F">
        <w:rPr>
          <w:rStyle w:val="TagStyle"/>
          <w:rtl/>
        </w:rPr>
        <w:t>יור</w:t>
      </w:r>
      <w:proofErr w:type="spellEnd"/>
      <w:r w:rsidRPr="0081057F">
        <w:rPr>
          <w:rStyle w:val="TagStyle"/>
          <w:rtl/>
        </w:rPr>
        <w:t xml:space="preserve"> &gt;&gt;</w:t>
      </w:r>
      <w:r>
        <w:rPr>
          <w:rtl/>
        </w:rPr>
        <w:t xml:space="preserve">   </w:t>
      </w:r>
      <w:bookmarkEnd w:id="530"/>
    </w:p>
    <w:p w:rsidR="0081057F" w:rsidRDefault="0081057F" w:rsidP="0081057F">
      <w:pPr>
        <w:pStyle w:val="KeepWithNext"/>
        <w:rPr>
          <w:rtl/>
          <w:lang w:eastAsia="he-IL"/>
        </w:rPr>
      </w:pPr>
    </w:p>
    <w:p w:rsidR="0081057F" w:rsidRDefault="0081057F" w:rsidP="0081057F">
      <w:pPr>
        <w:rPr>
          <w:rtl/>
        </w:rPr>
      </w:pPr>
      <w:r>
        <w:rPr>
          <w:rFonts w:hint="cs"/>
          <w:rtl/>
          <w:lang w:eastAsia="he-IL"/>
        </w:rPr>
        <w:t xml:space="preserve">יכול להיות שאת הניסוח צריך להדק, אבל </w:t>
      </w:r>
      <w:bookmarkStart w:id="531" w:name="_ETM_Q1_3024519"/>
      <w:bookmarkEnd w:id="531"/>
      <w:r>
        <w:rPr>
          <w:rFonts w:hint="cs"/>
          <w:rtl/>
          <w:lang w:eastAsia="he-IL"/>
        </w:rPr>
        <w:t xml:space="preserve">גם יותר מלהדק, לומר: </w:t>
      </w:r>
      <w:r w:rsidR="00684B11">
        <w:rPr>
          <w:rFonts w:hint="cs"/>
          <w:rtl/>
        </w:rPr>
        <w:t>אם המכשיר לא פועל או לא נמצא, זו לא סיבה</w:t>
      </w:r>
      <w:r>
        <w:rPr>
          <w:rFonts w:hint="cs"/>
          <w:rtl/>
        </w:rPr>
        <w:t>,</w:t>
      </w:r>
      <w:r w:rsidR="00684B11">
        <w:rPr>
          <w:rFonts w:hint="cs"/>
          <w:rtl/>
        </w:rPr>
        <w:t xml:space="preserve"> כי אז אומרים לו</w:t>
      </w:r>
      <w:r>
        <w:rPr>
          <w:rFonts w:hint="cs"/>
          <w:rtl/>
        </w:rPr>
        <w:t xml:space="preserve">: יש לך שתי אפשרויות </w:t>
      </w:r>
      <w:bookmarkStart w:id="532" w:name="_ETM_Q1_3035704"/>
      <w:bookmarkEnd w:id="532"/>
      <w:r>
        <w:rPr>
          <w:rFonts w:hint="eastAsia"/>
          <w:rtl/>
        </w:rPr>
        <w:t>–</w:t>
      </w:r>
      <w:r w:rsidR="00684B11">
        <w:rPr>
          <w:rFonts w:hint="cs"/>
          <w:rtl/>
        </w:rPr>
        <w:t xml:space="preserve"> או בטלפון או בטלפון</w:t>
      </w:r>
      <w:r>
        <w:rPr>
          <w:rFonts w:hint="cs"/>
          <w:rtl/>
        </w:rPr>
        <w:t>, תבחר. זו המשמעות.</w:t>
      </w:r>
    </w:p>
    <w:p w:rsidR="0081057F" w:rsidRDefault="0081057F" w:rsidP="0081057F">
      <w:pPr>
        <w:rPr>
          <w:rtl/>
        </w:rPr>
      </w:pPr>
      <w:bookmarkStart w:id="533" w:name="_ETM_Q1_3037682"/>
      <w:bookmarkStart w:id="534" w:name="_ETM_Q1_3038306"/>
      <w:bookmarkEnd w:id="533"/>
      <w:bookmarkEnd w:id="534"/>
    </w:p>
    <w:p w:rsidR="0081057F" w:rsidRDefault="0081057F" w:rsidP="0081057F">
      <w:pPr>
        <w:pStyle w:val="af9"/>
        <w:keepNext/>
        <w:rPr>
          <w:rtl/>
        </w:rPr>
      </w:pPr>
      <w:bookmarkStart w:id="535" w:name="ET_guest_549562_430"/>
      <w:r w:rsidRPr="0081057F">
        <w:rPr>
          <w:rStyle w:val="TagStyle"/>
          <w:rtl/>
        </w:rPr>
        <w:t xml:space="preserve"> &lt;&lt; אורח &gt;&gt; </w:t>
      </w:r>
      <w:r>
        <w:rPr>
          <w:rtl/>
        </w:rPr>
        <w:t>רעות גורדון כץ:</w:t>
      </w:r>
      <w:r w:rsidRPr="0081057F">
        <w:rPr>
          <w:rStyle w:val="TagStyle"/>
          <w:rtl/>
        </w:rPr>
        <w:t xml:space="preserve"> &lt;&lt; אורח &gt;&gt;</w:t>
      </w:r>
      <w:r>
        <w:rPr>
          <w:rtl/>
        </w:rPr>
        <w:t xml:space="preserve">   </w:t>
      </w:r>
      <w:bookmarkEnd w:id="535"/>
    </w:p>
    <w:p w:rsidR="0081057F" w:rsidRDefault="0081057F" w:rsidP="0081057F">
      <w:pPr>
        <w:pStyle w:val="KeepWithNext"/>
        <w:rPr>
          <w:rtl/>
        </w:rPr>
      </w:pPr>
    </w:p>
    <w:p w:rsidR="0081057F" w:rsidRDefault="0081057F" w:rsidP="0081057F">
      <w:pPr>
        <w:rPr>
          <w:rtl/>
        </w:rPr>
      </w:pPr>
      <w:r>
        <w:rPr>
          <w:rFonts w:hint="cs"/>
          <w:rtl/>
        </w:rPr>
        <w:t xml:space="preserve">יש אפשרות להמתין. יש אפשרות להמתין. </w:t>
      </w:r>
    </w:p>
    <w:p w:rsidR="0081057F" w:rsidRDefault="0081057F" w:rsidP="0081057F">
      <w:pPr>
        <w:rPr>
          <w:rtl/>
        </w:rPr>
      </w:pPr>
      <w:bookmarkStart w:id="536" w:name="_ETM_Q1_3040936"/>
      <w:bookmarkStart w:id="537" w:name="_ETM_Q1_3041196"/>
      <w:bookmarkEnd w:id="536"/>
      <w:bookmarkEnd w:id="537"/>
    </w:p>
    <w:p w:rsidR="0081057F" w:rsidRDefault="0081057F" w:rsidP="0081057F">
      <w:pPr>
        <w:pStyle w:val="af6"/>
        <w:keepNext/>
        <w:rPr>
          <w:rtl/>
        </w:rPr>
      </w:pPr>
      <w:bookmarkStart w:id="538" w:name="ET_yor_5069_431"/>
      <w:r w:rsidRPr="0081057F">
        <w:rPr>
          <w:rStyle w:val="TagStyle"/>
          <w:rtl/>
        </w:rPr>
        <w:t xml:space="preserve"> &lt;&lt; </w:t>
      </w:r>
      <w:proofErr w:type="spellStart"/>
      <w:r w:rsidRPr="0081057F">
        <w:rPr>
          <w:rStyle w:val="TagStyle"/>
          <w:rtl/>
        </w:rPr>
        <w:t>יור</w:t>
      </w:r>
      <w:proofErr w:type="spellEnd"/>
      <w:r w:rsidRPr="0081057F">
        <w:rPr>
          <w:rStyle w:val="TagStyle"/>
          <w:rtl/>
        </w:rPr>
        <w:t xml:space="preserve"> &gt;&gt; </w:t>
      </w:r>
      <w:r>
        <w:rPr>
          <w:rtl/>
        </w:rPr>
        <w:t>היו"ר יעקב אשר:</w:t>
      </w:r>
      <w:r w:rsidRPr="0081057F">
        <w:rPr>
          <w:rStyle w:val="TagStyle"/>
          <w:rtl/>
        </w:rPr>
        <w:t xml:space="preserve"> &lt;&lt; </w:t>
      </w:r>
      <w:proofErr w:type="spellStart"/>
      <w:r w:rsidRPr="0081057F">
        <w:rPr>
          <w:rStyle w:val="TagStyle"/>
          <w:rtl/>
        </w:rPr>
        <w:t>יור</w:t>
      </w:r>
      <w:proofErr w:type="spellEnd"/>
      <w:r w:rsidRPr="0081057F">
        <w:rPr>
          <w:rStyle w:val="TagStyle"/>
          <w:rtl/>
        </w:rPr>
        <w:t xml:space="preserve"> &gt;&gt;</w:t>
      </w:r>
      <w:r>
        <w:rPr>
          <w:rtl/>
        </w:rPr>
        <w:t xml:space="preserve">   </w:t>
      </w:r>
      <w:bookmarkEnd w:id="538"/>
    </w:p>
    <w:p w:rsidR="0081057F" w:rsidRDefault="0081057F" w:rsidP="0081057F">
      <w:pPr>
        <w:pStyle w:val="KeepWithNext"/>
        <w:rPr>
          <w:rtl/>
          <w:lang w:eastAsia="he-IL"/>
        </w:rPr>
      </w:pPr>
    </w:p>
    <w:p w:rsidR="00684B11" w:rsidRDefault="0081057F" w:rsidP="0081057F">
      <w:pPr>
        <w:rPr>
          <w:rtl/>
        </w:rPr>
      </w:pPr>
      <w:bookmarkStart w:id="539" w:name="_ETM_Q1_3042578"/>
      <w:bookmarkEnd w:id="539"/>
      <w:r>
        <w:rPr>
          <w:rFonts w:hint="cs"/>
          <w:rtl/>
          <w:lang w:eastAsia="he-IL"/>
        </w:rPr>
        <w:t xml:space="preserve">איך בונים את זה? </w:t>
      </w:r>
      <w:bookmarkStart w:id="540" w:name="_ETM_Q1_3042619"/>
      <w:bookmarkEnd w:id="540"/>
      <w:r>
        <w:rPr>
          <w:rFonts w:hint="cs"/>
          <w:rtl/>
          <w:lang w:eastAsia="he-IL"/>
        </w:rPr>
        <w:t xml:space="preserve">איך בונים את זה? </w:t>
      </w:r>
      <w:r w:rsidR="00684B11">
        <w:rPr>
          <w:rFonts w:hint="cs"/>
          <w:rtl/>
        </w:rPr>
        <w:t>תיכף נשמע מהסנגוריה</w:t>
      </w:r>
      <w:r>
        <w:rPr>
          <w:rFonts w:hint="cs"/>
          <w:rtl/>
        </w:rPr>
        <w:t xml:space="preserve">, שוודאי תייצג את </w:t>
      </w:r>
      <w:r>
        <w:rPr>
          <w:rtl/>
        </w:rPr>
        <w:t>–</w:t>
      </w:r>
      <w:r>
        <w:rPr>
          <w:rFonts w:hint="cs"/>
          <w:rtl/>
        </w:rPr>
        <w:t xml:space="preserve"> </w:t>
      </w:r>
      <w:bookmarkStart w:id="541" w:name="_ETM_Q1_3045962"/>
      <w:bookmarkEnd w:id="541"/>
      <w:r>
        <w:rPr>
          <w:rFonts w:hint="cs"/>
          <w:rtl/>
        </w:rPr>
        <w:t>אז נוכל לדעת את הדברים האלה גם כן.</w:t>
      </w:r>
      <w:r w:rsidR="00684B11">
        <w:rPr>
          <w:rFonts w:hint="cs"/>
          <w:rtl/>
        </w:rPr>
        <w:t xml:space="preserve"> אני אומר</w:t>
      </w:r>
      <w:r>
        <w:rPr>
          <w:rFonts w:hint="cs"/>
          <w:rtl/>
        </w:rPr>
        <w:t>,</w:t>
      </w:r>
      <w:r w:rsidR="00684B11">
        <w:rPr>
          <w:rFonts w:hint="cs"/>
          <w:rtl/>
        </w:rPr>
        <w:t xml:space="preserve"> זה </w:t>
      </w:r>
      <w:r>
        <w:rPr>
          <w:rFonts w:hint="cs"/>
          <w:rtl/>
        </w:rPr>
        <w:t>ש</w:t>
      </w:r>
      <w:r w:rsidR="00684B11">
        <w:rPr>
          <w:rFonts w:hint="cs"/>
          <w:rtl/>
        </w:rPr>
        <w:t>חייב</w:t>
      </w:r>
      <w:r>
        <w:rPr>
          <w:rFonts w:hint="cs"/>
          <w:rtl/>
        </w:rPr>
        <w:t>ת</w:t>
      </w:r>
      <w:r w:rsidR="00684B11">
        <w:rPr>
          <w:rFonts w:hint="cs"/>
          <w:rtl/>
        </w:rPr>
        <w:t xml:space="preserve"> להיות </w:t>
      </w:r>
      <w:r>
        <w:rPr>
          <w:rFonts w:hint="cs"/>
          <w:rtl/>
        </w:rPr>
        <w:t xml:space="preserve">אפשרות כזאת </w:t>
      </w:r>
      <w:bookmarkStart w:id="542" w:name="_ETM_Q1_3053354"/>
      <w:bookmarkEnd w:id="542"/>
      <w:r>
        <w:rPr>
          <w:rtl/>
        </w:rPr>
        <w:t>–</w:t>
      </w:r>
      <w:r>
        <w:rPr>
          <w:rFonts w:hint="cs"/>
          <w:rtl/>
        </w:rPr>
        <w:t xml:space="preserve"> כי </w:t>
      </w:r>
      <w:r w:rsidR="00684B11">
        <w:rPr>
          <w:rFonts w:hint="cs"/>
          <w:rtl/>
        </w:rPr>
        <w:t xml:space="preserve">יש אסירים </w:t>
      </w:r>
      <w:r>
        <w:rPr>
          <w:rFonts w:hint="cs"/>
          <w:rtl/>
        </w:rPr>
        <w:t xml:space="preserve">שיכול להיות </w:t>
      </w:r>
      <w:r w:rsidR="00684B11">
        <w:rPr>
          <w:rFonts w:hint="cs"/>
          <w:rtl/>
        </w:rPr>
        <w:t xml:space="preserve">שבדקה של טלפון </w:t>
      </w:r>
      <w:r>
        <w:rPr>
          <w:rFonts w:hint="cs"/>
          <w:rtl/>
        </w:rPr>
        <w:t xml:space="preserve">הם יכולים לגמור הליך או משהו </w:t>
      </w:r>
      <w:bookmarkStart w:id="543" w:name="_ETM_Q1_3060683"/>
      <w:bookmarkEnd w:id="543"/>
      <w:r>
        <w:rPr>
          <w:rFonts w:hint="cs"/>
          <w:rtl/>
        </w:rPr>
        <w:t>כזה, שמעדיפים.</w:t>
      </w:r>
    </w:p>
    <w:p w:rsidR="00684B11" w:rsidRDefault="00684B11" w:rsidP="00684B11">
      <w:pPr>
        <w:rPr>
          <w:rtl/>
        </w:rPr>
      </w:pPr>
    </w:p>
    <w:p w:rsidR="00684B11" w:rsidRDefault="00684B11" w:rsidP="00684B11">
      <w:pPr>
        <w:pStyle w:val="a4"/>
        <w:keepNext/>
        <w:rPr>
          <w:rtl/>
        </w:rPr>
      </w:pPr>
      <w:bookmarkStart w:id="544" w:name="ET_speaker_5938_55"/>
      <w:r w:rsidRPr="00684B1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84B11">
        <w:rPr>
          <w:rStyle w:val="TagStyle"/>
          <w:rtl/>
        </w:rPr>
        <w:t xml:space="preserve"> &lt;&lt; דובר &gt;&gt;</w:t>
      </w:r>
      <w:r>
        <w:rPr>
          <w:rtl/>
        </w:rPr>
        <w:t xml:space="preserve"> </w:t>
      </w:r>
      <w:bookmarkEnd w:id="544"/>
    </w:p>
    <w:p w:rsidR="00684B11" w:rsidRDefault="00684B11" w:rsidP="00684B11">
      <w:pPr>
        <w:pStyle w:val="KeepWithNext"/>
        <w:rPr>
          <w:rtl/>
        </w:rPr>
      </w:pPr>
    </w:p>
    <w:p w:rsidR="00684B11" w:rsidRDefault="00684B11" w:rsidP="00684B11">
      <w:pPr>
        <w:rPr>
          <w:rtl/>
        </w:rPr>
      </w:pPr>
      <w:r>
        <w:rPr>
          <w:rFonts w:hint="cs"/>
          <w:rtl/>
        </w:rPr>
        <w:t xml:space="preserve">שימצאו את האפשרות החזותית באותו בית כלא. </w:t>
      </w:r>
    </w:p>
    <w:p w:rsidR="0081057F" w:rsidRDefault="0081057F" w:rsidP="00684B11">
      <w:pPr>
        <w:rPr>
          <w:rtl/>
        </w:rPr>
      </w:pPr>
      <w:bookmarkStart w:id="545" w:name="_ETM_Q1_3066310"/>
      <w:bookmarkStart w:id="546" w:name="_ETM_Q1_3066577"/>
      <w:bookmarkEnd w:id="545"/>
      <w:bookmarkEnd w:id="546"/>
    </w:p>
    <w:p w:rsidR="0081057F" w:rsidRDefault="0081057F" w:rsidP="0081057F">
      <w:pPr>
        <w:pStyle w:val="af6"/>
        <w:keepNext/>
        <w:rPr>
          <w:rtl/>
        </w:rPr>
      </w:pPr>
      <w:bookmarkStart w:id="547" w:name="ET_yor_5069_432"/>
      <w:r w:rsidRPr="0081057F">
        <w:rPr>
          <w:rStyle w:val="TagStyle"/>
          <w:rtl/>
        </w:rPr>
        <w:t xml:space="preserve"> &lt;&lt; </w:t>
      </w:r>
      <w:proofErr w:type="spellStart"/>
      <w:r w:rsidRPr="0081057F">
        <w:rPr>
          <w:rStyle w:val="TagStyle"/>
          <w:rtl/>
        </w:rPr>
        <w:t>יור</w:t>
      </w:r>
      <w:proofErr w:type="spellEnd"/>
      <w:r w:rsidRPr="0081057F">
        <w:rPr>
          <w:rStyle w:val="TagStyle"/>
          <w:rtl/>
        </w:rPr>
        <w:t xml:space="preserve"> &gt;&gt; </w:t>
      </w:r>
      <w:r>
        <w:rPr>
          <w:rtl/>
        </w:rPr>
        <w:t>היו"ר יעקב אשר:</w:t>
      </w:r>
      <w:r w:rsidRPr="0081057F">
        <w:rPr>
          <w:rStyle w:val="TagStyle"/>
          <w:rtl/>
        </w:rPr>
        <w:t xml:space="preserve"> &lt;&lt; </w:t>
      </w:r>
      <w:proofErr w:type="spellStart"/>
      <w:r w:rsidRPr="0081057F">
        <w:rPr>
          <w:rStyle w:val="TagStyle"/>
          <w:rtl/>
        </w:rPr>
        <w:t>יור</w:t>
      </w:r>
      <w:proofErr w:type="spellEnd"/>
      <w:r w:rsidRPr="0081057F">
        <w:rPr>
          <w:rStyle w:val="TagStyle"/>
          <w:rtl/>
        </w:rPr>
        <w:t xml:space="preserve"> &gt;&gt;</w:t>
      </w:r>
      <w:r>
        <w:rPr>
          <w:rtl/>
        </w:rPr>
        <w:t xml:space="preserve">   </w:t>
      </w:r>
      <w:bookmarkEnd w:id="547"/>
    </w:p>
    <w:p w:rsidR="0081057F" w:rsidRDefault="0081057F" w:rsidP="0081057F">
      <w:pPr>
        <w:pStyle w:val="KeepWithNext"/>
        <w:rPr>
          <w:rtl/>
          <w:lang w:eastAsia="he-IL"/>
        </w:rPr>
      </w:pPr>
    </w:p>
    <w:p w:rsidR="0081057F" w:rsidRDefault="0081057F" w:rsidP="0081057F">
      <w:pPr>
        <w:rPr>
          <w:rtl/>
          <w:lang w:eastAsia="he-IL"/>
        </w:rPr>
      </w:pPr>
      <w:r>
        <w:rPr>
          <w:rFonts w:hint="cs"/>
          <w:rtl/>
          <w:lang w:eastAsia="he-IL"/>
        </w:rPr>
        <w:t xml:space="preserve">ודאי, ודאי, אבל יגידו לו: יש עכשיו </w:t>
      </w:r>
      <w:bookmarkStart w:id="548" w:name="_ETM_Q1_3069951"/>
      <w:bookmarkEnd w:id="548"/>
      <w:r>
        <w:rPr>
          <w:rFonts w:hint="cs"/>
          <w:rtl/>
          <w:lang w:eastAsia="he-IL"/>
        </w:rPr>
        <w:t>בעיה, צריך להעביר אותך למקום אחר - - -</w:t>
      </w:r>
    </w:p>
    <w:p w:rsidR="0081057F" w:rsidRDefault="0081057F" w:rsidP="0081057F">
      <w:pPr>
        <w:rPr>
          <w:rtl/>
          <w:lang w:eastAsia="he-IL"/>
        </w:rPr>
      </w:pPr>
    </w:p>
    <w:p w:rsidR="0081057F" w:rsidRDefault="0081057F" w:rsidP="0081057F">
      <w:pPr>
        <w:pStyle w:val="a4"/>
        <w:keepNext/>
        <w:rPr>
          <w:rtl/>
        </w:rPr>
      </w:pPr>
      <w:bookmarkStart w:id="549" w:name="ET_speaker_5938_433"/>
      <w:r w:rsidRPr="0081057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1057F">
        <w:rPr>
          <w:rStyle w:val="TagStyle"/>
          <w:rtl/>
        </w:rPr>
        <w:t xml:space="preserve"> &lt;&lt; דובר &gt;&gt;</w:t>
      </w:r>
      <w:r>
        <w:rPr>
          <w:rtl/>
        </w:rPr>
        <w:t xml:space="preserve">   </w:t>
      </w:r>
      <w:bookmarkEnd w:id="549"/>
    </w:p>
    <w:p w:rsidR="0081057F" w:rsidRDefault="0081057F" w:rsidP="0081057F">
      <w:pPr>
        <w:pStyle w:val="KeepWithNext"/>
        <w:rPr>
          <w:rtl/>
          <w:lang w:eastAsia="he-IL"/>
        </w:rPr>
      </w:pPr>
    </w:p>
    <w:p w:rsidR="0081057F" w:rsidRDefault="0081057F" w:rsidP="0081057F">
      <w:pPr>
        <w:rPr>
          <w:rtl/>
        </w:rPr>
      </w:pPr>
      <w:r>
        <w:rPr>
          <w:rFonts w:hint="cs"/>
          <w:rtl/>
          <w:lang w:eastAsia="he-IL"/>
        </w:rPr>
        <w:t xml:space="preserve">אבל </w:t>
      </w:r>
      <w:r w:rsidR="00684B11">
        <w:rPr>
          <w:rFonts w:hint="cs"/>
          <w:rtl/>
        </w:rPr>
        <w:t xml:space="preserve">הבעיה היא הפוכה </w:t>
      </w:r>
      <w:r>
        <w:rPr>
          <w:rFonts w:hint="cs"/>
          <w:rtl/>
        </w:rPr>
        <w:t xml:space="preserve">פה. </w:t>
      </w:r>
      <w:bookmarkStart w:id="550" w:name="_ETM_Q1_3072735"/>
      <w:bookmarkEnd w:id="550"/>
    </w:p>
    <w:p w:rsidR="0081057F" w:rsidRDefault="0081057F" w:rsidP="0081057F">
      <w:pPr>
        <w:rPr>
          <w:rtl/>
        </w:rPr>
      </w:pPr>
      <w:bookmarkStart w:id="551" w:name="_ETM_Q1_3074448"/>
      <w:bookmarkStart w:id="552" w:name="_ETM_Q1_3074974"/>
      <w:bookmarkEnd w:id="551"/>
      <w:bookmarkEnd w:id="552"/>
    </w:p>
    <w:p w:rsidR="0081057F" w:rsidRDefault="0081057F" w:rsidP="0081057F">
      <w:pPr>
        <w:pStyle w:val="af6"/>
        <w:keepNext/>
        <w:rPr>
          <w:rtl/>
        </w:rPr>
      </w:pPr>
      <w:bookmarkStart w:id="553" w:name="ET_yor_5069_434"/>
      <w:r w:rsidRPr="0081057F">
        <w:rPr>
          <w:rStyle w:val="TagStyle"/>
          <w:rtl/>
        </w:rPr>
        <w:t xml:space="preserve"> &lt;&lt; </w:t>
      </w:r>
      <w:proofErr w:type="spellStart"/>
      <w:r w:rsidRPr="0081057F">
        <w:rPr>
          <w:rStyle w:val="TagStyle"/>
          <w:rtl/>
        </w:rPr>
        <w:t>יור</w:t>
      </w:r>
      <w:proofErr w:type="spellEnd"/>
      <w:r w:rsidRPr="0081057F">
        <w:rPr>
          <w:rStyle w:val="TagStyle"/>
          <w:rtl/>
        </w:rPr>
        <w:t xml:space="preserve"> &gt;&gt; </w:t>
      </w:r>
      <w:r>
        <w:rPr>
          <w:rtl/>
        </w:rPr>
        <w:t>היו"ר יעקב אשר:</w:t>
      </w:r>
      <w:r w:rsidRPr="0081057F">
        <w:rPr>
          <w:rStyle w:val="TagStyle"/>
          <w:rtl/>
        </w:rPr>
        <w:t xml:space="preserve"> &lt;&lt; </w:t>
      </w:r>
      <w:proofErr w:type="spellStart"/>
      <w:r w:rsidRPr="0081057F">
        <w:rPr>
          <w:rStyle w:val="TagStyle"/>
          <w:rtl/>
        </w:rPr>
        <w:t>יור</w:t>
      </w:r>
      <w:proofErr w:type="spellEnd"/>
      <w:r w:rsidRPr="0081057F">
        <w:rPr>
          <w:rStyle w:val="TagStyle"/>
          <w:rtl/>
        </w:rPr>
        <w:t xml:space="preserve"> &gt;&gt;</w:t>
      </w:r>
      <w:r>
        <w:rPr>
          <w:rtl/>
        </w:rPr>
        <w:t xml:space="preserve">   </w:t>
      </w:r>
      <w:bookmarkEnd w:id="553"/>
    </w:p>
    <w:p w:rsidR="0081057F" w:rsidRDefault="0081057F" w:rsidP="0081057F">
      <w:pPr>
        <w:pStyle w:val="KeepWithNext"/>
        <w:rPr>
          <w:rtl/>
          <w:lang w:eastAsia="he-IL"/>
        </w:rPr>
      </w:pPr>
    </w:p>
    <w:p w:rsidR="0081057F" w:rsidRDefault="0081057F" w:rsidP="0081057F">
      <w:pPr>
        <w:rPr>
          <w:rtl/>
          <w:lang w:eastAsia="he-IL"/>
        </w:rPr>
      </w:pPr>
      <w:bookmarkStart w:id="554" w:name="_ETM_Q1_3076940"/>
      <w:bookmarkEnd w:id="554"/>
      <w:r>
        <w:rPr>
          <w:rFonts w:hint="cs"/>
          <w:rtl/>
          <w:lang w:eastAsia="he-IL"/>
        </w:rPr>
        <w:t xml:space="preserve">אבל אני מציע שנשמע אותם קודם ואחר כך נעיר על זה. </w:t>
      </w:r>
    </w:p>
    <w:p w:rsidR="0081057F" w:rsidRDefault="0081057F" w:rsidP="0081057F">
      <w:pPr>
        <w:rPr>
          <w:rtl/>
          <w:lang w:eastAsia="he-IL"/>
        </w:rPr>
      </w:pPr>
    </w:p>
    <w:p w:rsidR="0081057F" w:rsidRDefault="0081057F" w:rsidP="0081057F">
      <w:pPr>
        <w:pStyle w:val="a4"/>
        <w:keepNext/>
        <w:rPr>
          <w:rtl/>
        </w:rPr>
      </w:pPr>
      <w:bookmarkStart w:id="555" w:name="ET_speaker_5938_435"/>
      <w:r w:rsidRPr="0081057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1057F">
        <w:rPr>
          <w:rStyle w:val="TagStyle"/>
          <w:rtl/>
        </w:rPr>
        <w:t xml:space="preserve"> &lt;&lt; דובר &gt;&gt;</w:t>
      </w:r>
      <w:r>
        <w:rPr>
          <w:rtl/>
        </w:rPr>
        <w:t xml:space="preserve">   </w:t>
      </w:r>
      <w:bookmarkEnd w:id="555"/>
    </w:p>
    <w:p w:rsidR="0081057F" w:rsidRDefault="0081057F" w:rsidP="0081057F">
      <w:pPr>
        <w:pStyle w:val="KeepWithNext"/>
        <w:rPr>
          <w:rtl/>
          <w:lang w:eastAsia="he-IL"/>
        </w:rPr>
      </w:pPr>
    </w:p>
    <w:p w:rsidR="00684B11" w:rsidRDefault="0081057F" w:rsidP="0081057F">
      <w:pPr>
        <w:rPr>
          <w:rtl/>
        </w:rPr>
      </w:pPr>
      <w:r>
        <w:rPr>
          <w:rFonts w:hint="cs"/>
          <w:rtl/>
          <w:lang w:eastAsia="he-IL"/>
        </w:rPr>
        <w:t xml:space="preserve">שההסבר שלהם יהיה גם לשאלה. </w:t>
      </w:r>
      <w:bookmarkStart w:id="556" w:name="_ETM_Q1_3074799"/>
      <w:bookmarkStart w:id="557" w:name="_ETM_Q1_3074840"/>
      <w:bookmarkEnd w:id="556"/>
      <w:bookmarkEnd w:id="557"/>
      <w:r w:rsidR="00684B11">
        <w:rPr>
          <w:rFonts w:hint="cs"/>
          <w:rtl/>
        </w:rPr>
        <w:t xml:space="preserve">זה סעיף שלא צריך להיות, </w:t>
      </w:r>
      <w:r>
        <w:rPr>
          <w:rFonts w:hint="cs"/>
          <w:rtl/>
        </w:rPr>
        <w:t xml:space="preserve">נתחיל בזה, </w:t>
      </w:r>
      <w:r w:rsidR="00684B11">
        <w:rPr>
          <w:rFonts w:hint="cs"/>
          <w:rtl/>
        </w:rPr>
        <w:t>זו דעתי</w:t>
      </w:r>
      <w:r>
        <w:rPr>
          <w:rFonts w:hint="cs"/>
          <w:rtl/>
        </w:rPr>
        <w:t xml:space="preserve">. </w:t>
      </w:r>
      <w:bookmarkStart w:id="558" w:name="_ETM_Q1_3081058"/>
      <w:bookmarkEnd w:id="558"/>
      <w:r>
        <w:rPr>
          <w:rFonts w:hint="cs"/>
          <w:rtl/>
        </w:rPr>
        <w:t>זה סעיף שלא צריך להיות. מדוע? כי בסוף ז</w:t>
      </w:r>
      <w:bookmarkStart w:id="559" w:name="_ETM_Q1_3082676"/>
      <w:bookmarkEnd w:id="559"/>
      <w:r>
        <w:rPr>
          <w:rFonts w:hint="cs"/>
          <w:rtl/>
        </w:rPr>
        <w:t xml:space="preserve">ו שאלה טכנית לא מי יודע מה מסובכת, ואחרי שעה </w:t>
      </w:r>
      <w:bookmarkStart w:id="560" w:name="_ETM_Q1_3086544"/>
      <w:bookmarkEnd w:id="560"/>
      <w:r>
        <w:rPr>
          <w:rFonts w:hint="cs"/>
          <w:rtl/>
        </w:rPr>
        <w:t>אפשר למצוא</w:t>
      </w:r>
      <w:r w:rsidR="00684B11">
        <w:rPr>
          <w:rFonts w:hint="cs"/>
          <w:rtl/>
        </w:rPr>
        <w:t xml:space="preserve"> </w:t>
      </w:r>
      <w:r>
        <w:rPr>
          <w:rFonts w:hint="cs"/>
          <w:rtl/>
        </w:rPr>
        <w:t xml:space="preserve">מכשיר חזותי. </w:t>
      </w:r>
      <w:r w:rsidR="00684B11">
        <w:rPr>
          <w:rFonts w:hint="cs"/>
          <w:rtl/>
        </w:rPr>
        <w:t>ברגע שאתה נותן את הפתח הזה</w:t>
      </w:r>
      <w:r>
        <w:rPr>
          <w:rFonts w:hint="cs"/>
          <w:rtl/>
        </w:rPr>
        <w:t xml:space="preserve">, אתה מייצר את התחושה, גם </w:t>
      </w:r>
      <w:r w:rsidR="00684B11">
        <w:rPr>
          <w:rFonts w:hint="cs"/>
          <w:rtl/>
        </w:rPr>
        <w:t>היא לא נכונה</w:t>
      </w:r>
      <w:r>
        <w:rPr>
          <w:rFonts w:hint="cs"/>
          <w:rtl/>
        </w:rPr>
        <w:t xml:space="preserve">, שיש אופציה כזאת. תמיד אני </w:t>
      </w:r>
      <w:bookmarkStart w:id="561" w:name="_ETM_Q1_3093637"/>
      <w:bookmarkEnd w:id="561"/>
      <w:r>
        <w:rPr>
          <w:rFonts w:hint="cs"/>
          <w:rtl/>
        </w:rPr>
        <w:t xml:space="preserve">שואל את השאלה: האם יש צורך </w:t>
      </w:r>
      <w:proofErr w:type="spellStart"/>
      <w:r>
        <w:rPr>
          <w:rFonts w:hint="cs"/>
          <w:rtl/>
        </w:rPr>
        <w:t>אמיתי</w:t>
      </w:r>
      <w:proofErr w:type="spellEnd"/>
      <w:r>
        <w:rPr>
          <w:rFonts w:hint="cs"/>
          <w:rtl/>
        </w:rPr>
        <w:t xml:space="preserve"> לדבר? בוודאי שמבחינת </w:t>
      </w:r>
      <w:bookmarkStart w:id="562" w:name="_ETM_Q1_3100693"/>
      <w:bookmarkEnd w:id="562"/>
      <w:r>
        <w:rPr>
          <w:rFonts w:hint="cs"/>
          <w:rtl/>
        </w:rPr>
        <w:t>העצור אין צורך כזה. אין צורך כזה.</w:t>
      </w:r>
    </w:p>
    <w:p w:rsidR="0081057F" w:rsidRDefault="0081057F" w:rsidP="00684B11">
      <w:pPr>
        <w:rPr>
          <w:rtl/>
        </w:rPr>
      </w:pPr>
    </w:p>
    <w:p w:rsidR="0081057F" w:rsidRDefault="0081057F" w:rsidP="0081057F">
      <w:pPr>
        <w:pStyle w:val="af9"/>
        <w:keepNext/>
        <w:rPr>
          <w:rtl/>
        </w:rPr>
      </w:pPr>
      <w:bookmarkStart w:id="563" w:name="ET_guest_549562_436"/>
      <w:r w:rsidRPr="0081057F">
        <w:rPr>
          <w:rStyle w:val="TagStyle"/>
          <w:rtl/>
        </w:rPr>
        <w:t xml:space="preserve"> &lt;&lt; אורח &gt;&gt; </w:t>
      </w:r>
      <w:r>
        <w:rPr>
          <w:rtl/>
        </w:rPr>
        <w:t>רעות גורדון כץ:</w:t>
      </w:r>
      <w:r w:rsidRPr="0081057F">
        <w:rPr>
          <w:rStyle w:val="TagStyle"/>
          <w:rtl/>
        </w:rPr>
        <w:t xml:space="preserve"> &lt;&lt; אורח &gt;&gt;</w:t>
      </w:r>
      <w:bookmarkEnd w:id="563"/>
    </w:p>
    <w:p w:rsidR="0081057F" w:rsidRDefault="0081057F" w:rsidP="0081057F">
      <w:pPr>
        <w:pStyle w:val="KeepWithNext"/>
        <w:rPr>
          <w:rtl/>
        </w:rPr>
      </w:pPr>
    </w:p>
    <w:p w:rsidR="0081057F" w:rsidRDefault="0081057F" w:rsidP="0081057F">
      <w:pPr>
        <w:rPr>
          <w:rtl/>
        </w:rPr>
      </w:pPr>
      <w:r>
        <w:rPr>
          <w:rFonts w:hint="cs"/>
          <w:rtl/>
        </w:rPr>
        <w:t>אלא אם כן הוא לא רוצה להמתין.</w:t>
      </w:r>
    </w:p>
    <w:p w:rsidR="0081057F" w:rsidRDefault="0081057F" w:rsidP="0081057F">
      <w:pPr>
        <w:rPr>
          <w:rtl/>
        </w:rPr>
      </w:pPr>
      <w:bookmarkStart w:id="564" w:name="_ETM_Q1_3104640"/>
      <w:bookmarkStart w:id="565" w:name="_ETM_Q1_3104961"/>
      <w:bookmarkEnd w:id="564"/>
      <w:bookmarkEnd w:id="565"/>
    </w:p>
    <w:p w:rsidR="0081057F" w:rsidRDefault="0081057F" w:rsidP="0081057F">
      <w:pPr>
        <w:pStyle w:val="a4"/>
        <w:keepNext/>
        <w:rPr>
          <w:rtl/>
        </w:rPr>
      </w:pPr>
      <w:bookmarkStart w:id="566" w:name="ET_speaker_5938_437"/>
      <w:r w:rsidRPr="0081057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1057F">
        <w:rPr>
          <w:rStyle w:val="TagStyle"/>
          <w:rtl/>
        </w:rPr>
        <w:t xml:space="preserve"> &lt;&lt; דובר &gt;&gt;</w:t>
      </w:r>
      <w:bookmarkEnd w:id="566"/>
    </w:p>
    <w:p w:rsidR="0081057F" w:rsidRDefault="0081057F" w:rsidP="0081057F">
      <w:pPr>
        <w:pStyle w:val="KeepWithNext"/>
        <w:rPr>
          <w:rtl/>
          <w:lang w:eastAsia="he-IL"/>
        </w:rPr>
      </w:pPr>
    </w:p>
    <w:p w:rsidR="0081057F" w:rsidRDefault="0081057F" w:rsidP="0081057F">
      <w:pPr>
        <w:rPr>
          <w:rtl/>
          <w:lang w:eastAsia="he-IL"/>
        </w:rPr>
      </w:pPr>
      <w:r>
        <w:rPr>
          <w:rFonts w:hint="cs"/>
          <w:rtl/>
          <w:lang w:eastAsia="he-IL"/>
        </w:rPr>
        <w:t xml:space="preserve">אין צורך </w:t>
      </w:r>
      <w:proofErr w:type="spellStart"/>
      <w:r>
        <w:rPr>
          <w:rFonts w:hint="cs"/>
          <w:rtl/>
          <w:lang w:eastAsia="he-IL"/>
        </w:rPr>
        <w:t>אמיתי</w:t>
      </w:r>
      <w:proofErr w:type="spellEnd"/>
      <w:r>
        <w:rPr>
          <w:rFonts w:hint="cs"/>
          <w:rtl/>
          <w:lang w:eastAsia="he-IL"/>
        </w:rPr>
        <w:t xml:space="preserve"> כזה</w:t>
      </w:r>
      <w:bookmarkStart w:id="567" w:name="_ETM_Q1_3104109"/>
      <w:bookmarkEnd w:id="567"/>
      <w:r>
        <w:rPr>
          <w:rFonts w:hint="cs"/>
          <w:rtl/>
          <w:lang w:eastAsia="he-IL"/>
        </w:rPr>
        <w:t xml:space="preserve">, כי יש פה בעיה טכנית. מה אומרים לו? </w:t>
      </w:r>
    </w:p>
    <w:p w:rsidR="0081057F" w:rsidRPr="0081057F" w:rsidRDefault="0081057F" w:rsidP="0081057F">
      <w:pPr>
        <w:rPr>
          <w:rtl/>
          <w:lang w:eastAsia="he-IL"/>
        </w:rPr>
      </w:pPr>
      <w:bookmarkStart w:id="568" w:name="_ETM_Q1_3104332"/>
      <w:bookmarkStart w:id="569" w:name="_ETM_Q1_3104555"/>
      <w:bookmarkEnd w:id="568"/>
      <w:bookmarkEnd w:id="569"/>
    </w:p>
    <w:p w:rsidR="00684B11" w:rsidRDefault="00684B11" w:rsidP="00684B11">
      <w:pPr>
        <w:pStyle w:val="a4"/>
        <w:keepNext/>
        <w:rPr>
          <w:rtl/>
        </w:rPr>
      </w:pPr>
      <w:bookmarkStart w:id="570" w:name="ET_speaker_5933_56"/>
      <w:r w:rsidRPr="00684B11">
        <w:rPr>
          <w:rStyle w:val="TagStyle"/>
          <w:rtl/>
        </w:rPr>
        <w:t xml:space="preserve"> &lt;&lt; דובר &gt;&gt; </w:t>
      </w:r>
      <w:r>
        <w:rPr>
          <w:rtl/>
        </w:rPr>
        <w:t>קארין אלהרר (יש עתיד-</w:t>
      </w:r>
      <w:proofErr w:type="spellStart"/>
      <w:r>
        <w:rPr>
          <w:rtl/>
        </w:rPr>
        <w:t>תל"ם</w:t>
      </w:r>
      <w:proofErr w:type="spellEnd"/>
      <w:r>
        <w:rPr>
          <w:rtl/>
        </w:rPr>
        <w:t>):</w:t>
      </w:r>
      <w:r w:rsidRPr="00684B11">
        <w:rPr>
          <w:rStyle w:val="TagStyle"/>
          <w:rtl/>
        </w:rPr>
        <w:t xml:space="preserve"> &lt;&lt; דובר &gt;&gt;</w:t>
      </w:r>
      <w:bookmarkEnd w:id="570"/>
    </w:p>
    <w:p w:rsidR="00684B11" w:rsidRDefault="00684B11" w:rsidP="00684B11">
      <w:pPr>
        <w:pStyle w:val="KeepWithNext"/>
        <w:rPr>
          <w:rtl/>
        </w:rPr>
      </w:pPr>
    </w:p>
    <w:p w:rsidR="0081057F" w:rsidRDefault="0081057F" w:rsidP="00684B11">
      <w:pPr>
        <w:rPr>
          <w:rtl/>
        </w:rPr>
      </w:pPr>
      <w:r>
        <w:rPr>
          <w:rFonts w:hint="cs"/>
          <w:rtl/>
        </w:rPr>
        <w:t xml:space="preserve">מה </w:t>
      </w:r>
      <w:bookmarkStart w:id="571" w:name="_ETM_Q1_3107765"/>
      <w:bookmarkEnd w:id="571"/>
      <w:r>
        <w:rPr>
          <w:rFonts w:hint="cs"/>
          <w:rtl/>
        </w:rPr>
        <w:t xml:space="preserve">זה לא רוצה להמתין? במקור הוא צריך ללכת לבית </w:t>
      </w:r>
      <w:bookmarkStart w:id="572" w:name="_ETM_Q1_3108938"/>
      <w:bookmarkEnd w:id="572"/>
      <w:r>
        <w:rPr>
          <w:rFonts w:hint="cs"/>
          <w:rtl/>
        </w:rPr>
        <w:t xml:space="preserve">משפט. </w:t>
      </w:r>
    </w:p>
    <w:p w:rsidR="00684B11" w:rsidRDefault="00684B11" w:rsidP="00684B11">
      <w:pPr>
        <w:rPr>
          <w:rtl/>
        </w:rPr>
      </w:pPr>
      <w:bookmarkStart w:id="573" w:name="_ETM_Q1_3110087"/>
      <w:bookmarkStart w:id="574" w:name="_ETM_Q1_3110621"/>
      <w:bookmarkEnd w:id="573"/>
      <w:bookmarkEnd w:id="574"/>
    </w:p>
    <w:p w:rsidR="00684B11" w:rsidRDefault="00684B11" w:rsidP="00684B11">
      <w:pPr>
        <w:pStyle w:val="a4"/>
        <w:keepNext/>
        <w:rPr>
          <w:rtl/>
        </w:rPr>
      </w:pPr>
      <w:bookmarkStart w:id="575" w:name="ET_speaker_5938_57"/>
      <w:r w:rsidRPr="00684B1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84B11">
        <w:rPr>
          <w:rStyle w:val="TagStyle"/>
          <w:rtl/>
        </w:rPr>
        <w:t xml:space="preserve"> &lt;&lt; דובר &gt;&gt;</w:t>
      </w:r>
      <w:bookmarkEnd w:id="575"/>
    </w:p>
    <w:p w:rsidR="00684B11" w:rsidRDefault="00684B11" w:rsidP="00684B11">
      <w:pPr>
        <w:pStyle w:val="KeepWithNext"/>
        <w:rPr>
          <w:rtl/>
        </w:rPr>
      </w:pPr>
    </w:p>
    <w:p w:rsidR="00684B11" w:rsidRDefault="00B81EB0" w:rsidP="00B81EB0">
      <w:pPr>
        <w:rPr>
          <w:rtl/>
        </w:rPr>
      </w:pPr>
      <w:r>
        <w:rPr>
          <w:rFonts w:hint="cs"/>
          <w:rtl/>
        </w:rPr>
        <w:t xml:space="preserve">מה אם הוא לא רוצה? גם בזה אפשר </w:t>
      </w:r>
      <w:bookmarkStart w:id="576" w:name="_ETM_Q1_3113353"/>
      <w:bookmarkEnd w:id="576"/>
      <w:r>
        <w:rPr>
          <w:rFonts w:hint="cs"/>
          <w:rtl/>
        </w:rPr>
        <w:t xml:space="preserve">לייצר דרך של אמצעי חזותי. </w:t>
      </w:r>
      <w:r w:rsidR="00684B11">
        <w:rPr>
          <w:rFonts w:hint="cs"/>
          <w:rtl/>
        </w:rPr>
        <w:t>בעידן של היו</w:t>
      </w:r>
      <w:r>
        <w:rPr>
          <w:rFonts w:hint="cs"/>
          <w:rtl/>
        </w:rPr>
        <w:t>ם</w:t>
      </w:r>
      <w:r w:rsidR="00684B11">
        <w:rPr>
          <w:rFonts w:hint="cs"/>
          <w:rtl/>
        </w:rPr>
        <w:t xml:space="preserve"> אפשר לחכות שעה-שעתיים</w:t>
      </w:r>
      <w:r>
        <w:rPr>
          <w:rFonts w:hint="cs"/>
          <w:rtl/>
        </w:rPr>
        <w:t xml:space="preserve"> ותהיה אפשרות.</w:t>
      </w:r>
    </w:p>
    <w:p w:rsidR="00684B11" w:rsidRDefault="00684B11" w:rsidP="00684B11">
      <w:pPr>
        <w:rPr>
          <w:rtl/>
        </w:rPr>
      </w:pPr>
    </w:p>
    <w:p w:rsidR="00684B11" w:rsidRDefault="00684B11" w:rsidP="00684B11">
      <w:pPr>
        <w:pStyle w:val="af6"/>
        <w:keepNext/>
        <w:rPr>
          <w:rtl/>
        </w:rPr>
      </w:pPr>
      <w:bookmarkStart w:id="577" w:name="ET_yor_5069_58"/>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 </w:t>
      </w:r>
      <w:r>
        <w:rPr>
          <w:rtl/>
        </w:rPr>
        <w:t>היו"ר יעקב אשר:</w:t>
      </w:r>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w:t>
      </w:r>
      <w:bookmarkEnd w:id="577"/>
    </w:p>
    <w:p w:rsidR="00684B11" w:rsidRDefault="00684B11" w:rsidP="00684B11">
      <w:pPr>
        <w:pStyle w:val="KeepWithNext"/>
        <w:rPr>
          <w:rtl/>
        </w:rPr>
      </w:pPr>
    </w:p>
    <w:p w:rsidR="00684B11" w:rsidRDefault="00B81EB0" w:rsidP="00684B11">
      <w:pPr>
        <w:rPr>
          <w:rtl/>
        </w:rPr>
      </w:pPr>
      <w:r>
        <w:rPr>
          <w:rFonts w:hint="cs"/>
          <w:rtl/>
        </w:rPr>
        <w:t xml:space="preserve">בוא נשים </w:t>
      </w:r>
      <w:bookmarkStart w:id="578" w:name="_ETM_Q1_3118389"/>
      <w:bookmarkEnd w:id="578"/>
      <w:r>
        <w:rPr>
          <w:rFonts w:hint="cs"/>
          <w:rtl/>
        </w:rPr>
        <w:t xml:space="preserve">את סימן השאלה פה, ונקבל את התשובות עכשיו על זה. </w:t>
      </w:r>
      <w:bookmarkStart w:id="579" w:name="_ETM_Q1_3125145"/>
      <w:bookmarkEnd w:id="579"/>
      <w:r w:rsidR="00684B11">
        <w:rPr>
          <w:rFonts w:hint="cs"/>
          <w:rtl/>
        </w:rPr>
        <w:t>האם בכלל נחוץ שיהיה הדבר הזה</w:t>
      </w:r>
      <w:r>
        <w:rPr>
          <w:rFonts w:hint="cs"/>
          <w:rtl/>
        </w:rPr>
        <w:t>,</w:t>
      </w:r>
      <w:r w:rsidR="00684B11">
        <w:rPr>
          <w:rFonts w:hint="cs"/>
          <w:rtl/>
        </w:rPr>
        <w:t xml:space="preserve"> ואם כן, למה?</w:t>
      </w:r>
    </w:p>
    <w:p w:rsidR="00B81EB0" w:rsidRDefault="00B81EB0" w:rsidP="00B81EB0">
      <w:pPr>
        <w:rPr>
          <w:rtl/>
        </w:rPr>
      </w:pPr>
    </w:p>
    <w:p w:rsidR="00B81EB0" w:rsidRDefault="00B81EB0" w:rsidP="00B81EB0">
      <w:pPr>
        <w:pStyle w:val="af9"/>
        <w:keepNext/>
        <w:rPr>
          <w:rtl/>
        </w:rPr>
      </w:pPr>
      <w:bookmarkStart w:id="580" w:name="ET_guest_549562_438"/>
      <w:r w:rsidRPr="00B81EB0">
        <w:rPr>
          <w:rStyle w:val="TagStyle"/>
          <w:rtl/>
        </w:rPr>
        <w:t xml:space="preserve"> &lt;&lt; אורח &gt;&gt; </w:t>
      </w:r>
      <w:r>
        <w:rPr>
          <w:rtl/>
        </w:rPr>
        <w:t>רעות גורדון כץ:</w:t>
      </w:r>
      <w:r w:rsidRPr="00B81EB0">
        <w:rPr>
          <w:rStyle w:val="TagStyle"/>
          <w:rtl/>
        </w:rPr>
        <w:t xml:space="preserve"> &lt;&lt; אורח &gt;&gt;</w:t>
      </w:r>
      <w:bookmarkEnd w:id="580"/>
    </w:p>
    <w:p w:rsidR="00B81EB0" w:rsidRDefault="00B81EB0" w:rsidP="00B81EB0">
      <w:pPr>
        <w:pStyle w:val="KeepWithNext"/>
        <w:rPr>
          <w:rtl/>
        </w:rPr>
      </w:pPr>
    </w:p>
    <w:p w:rsidR="00B81EB0" w:rsidRDefault="00B81EB0" w:rsidP="00B81EB0">
      <w:pPr>
        <w:rPr>
          <w:rtl/>
        </w:rPr>
      </w:pPr>
      <w:r>
        <w:rPr>
          <w:rFonts w:hint="cs"/>
          <w:rtl/>
        </w:rPr>
        <w:t>אני אשמח שלנקודה הזאת - - -</w:t>
      </w:r>
    </w:p>
    <w:p w:rsidR="00B81EB0" w:rsidRDefault="00B81EB0" w:rsidP="00B81EB0">
      <w:pPr>
        <w:rPr>
          <w:rtl/>
        </w:rPr>
      </w:pPr>
      <w:bookmarkStart w:id="581" w:name="_ETM_Q1_3130133"/>
      <w:bookmarkStart w:id="582" w:name="_ETM_Q1_3130516"/>
      <w:bookmarkEnd w:id="581"/>
      <w:bookmarkEnd w:id="582"/>
    </w:p>
    <w:p w:rsidR="00B81EB0" w:rsidRDefault="00B81EB0" w:rsidP="00B81EB0">
      <w:pPr>
        <w:pStyle w:val="af6"/>
        <w:keepNext/>
        <w:rPr>
          <w:rtl/>
        </w:rPr>
      </w:pPr>
      <w:bookmarkStart w:id="583" w:name="ET_yor_5069_439"/>
      <w:r w:rsidRPr="00B81EB0">
        <w:rPr>
          <w:rStyle w:val="TagStyle"/>
          <w:rtl/>
        </w:rPr>
        <w:t xml:space="preserve"> &lt;&lt; </w:t>
      </w:r>
      <w:proofErr w:type="spellStart"/>
      <w:r w:rsidRPr="00B81EB0">
        <w:rPr>
          <w:rStyle w:val="TagStyle"/>
          <w:rtl/>
        </w:rPr>
        <w:t>יור</w:t>
      </w:r>
      <w:proofErr w:type="spellEnd"/>
      <w:r w:rsidRPr="00B81EB0">
        <w:rPr>
          <w:rStyle w:val="TagStyle"/>
          <w:rtl/>
        </w:rPr>
        <w:t xml:space="preserve"> &gt;&gt; </w:t>
      </w:r>
      <w:r>
        <w:rPr>
          <w:rtl/>
        </w:rPr>
        <w:t>היו"ר יעקב אשר:</w:t>
      </w:r>
      <w:r w:rsidRPr="00B81EB0">
        <w:rPr>
          <w:rStyle w:val="TagStyle"/>
          <w:rtl/>
        </w:rPr>
        <w:t xml:space="preserve"> &lt;&lt; </w:t>
      </w:r>
      <w:proofErr w:type="spellStart"/>
      <w:r w:rsidRPr="00B81EB0">
        <w:rPr>
          <w:rStyle w:val="TagStyle"/>
          <w:rtl/>
        </w:rPr>
        <w:t>יור</w:t>
      </w:r>
      <w:proofErr w:type="spellEnd"/>
      <w:r w:rsidRPr="00B81EB0">
        <w:rPr>
          <w:rStyle w:val="TagStyle"/>
          <w:rtl/>
        </w:rPr>
        <w:t xml:space="preserve"> &gt;&gt;</w:t>
      </w:r>
      <w:bookmarkEnd w:id="583"/>
    </w:p>
    <w:p w:rsidR="00B81EB0" w:rsidRDefault="00B81EB0" w:rsidP="00B81EB0">
      <w:pPr>
        <w:pStyle w:val="KeepWithNext"/>
        <w:rPr>
          <w:rtl/>
          <w:lang w:eastAsia="he-IL"/>
        </w:rPr>
      </w:pPr>
    </w:p>
    <w:p w:rsidR="00684B11" w:rsidRDefault="00B81EB0" w:rsidP="00B81EB0">
      <w:pPr>
        <w:rPr>
          <w:rtl/>
        </w:rPr>
      </w:pPr>
      <w:bookmarkStart w:id="584" w:name="_ETM_Q1_3131847"/>
      <w:bookmarkEnd w:id="584"/>
      <w:r>
        <w:rPr>
          <w:rFonts w:hint="cs"/>
          <w:rtl/>
          <w:lang w:eastAsia="he-IL"/>
        </w:rPr>
        <w:t xml:space="preserve">רגע, אני חושב שאת </w:t>
      </w:r>
      <w:bookmarkStart w:id="585" w:name="_ETM_Q1_3131192"/>
      <w:bookmarkEnd w:id="585"/>
      <w:r>
        <w:rPr>
          <w:rFonts w:hint="cs"/>
          <w:rtl/>
          <w:lang w:eastAsia="he-IL"/>
        </w:rPr>
        <w:t xml:space="preserve">לא צריכה לענות על כל התשובות, </w:t>
      </w:r>
      <w:bookmarkStart w:id="586" w:name="_ETM_Q1_3129157"/>
      <w:bookmarkStart w:id="587" w:name="_ETM_Q1_3129332"/>
      <w:bookmarkEnd w:id="586"/>
      <w:bookmarkEnd w:id="587"/>
      <w:r w:rsidR="00684B11">
        <w:rPr>
          <w:rFonts w:hint="cs"/>
          <w:rtl/>
        </w:rPr>
        <w:t>אני שואל את הנהלת בתי המשפט</w:t>
      </w:r>
      <w:r>
        <w:rPr>
          <w:rFonts w:hint="cs"/>
          <w:rtl/>
        </w:rPr>
        <w:t>,</w:t>
      </w:r>
      <w:r w:rsidR="00684B11">
        <w:rPr>
          <w:rFonts w:hint="cs"/>
          <w:rtl/>
        </w:rPr>
        <w:t xml:space="preserve"> אחר כך </w:t>
      </w:r>
      <w:r>
        <w:rPr>
          <w:rFonts w:hint="cs"/>
          <w:rtl/>
        </w:rPr>
        <w:t xml:space="preserve">את השב"ס, אחר כך </w:t>
      </w:r>
      <w:bookmarkStart w:id="588" w:name="_ETM_Q1_3135215"/>
      <w:bookmarkEnd w:id="588"/>
      <w:r>
        <w:rPr>
          <w:rFonts w:hint="cs"/>
          <w:rtl/>
        </w:rPr>
        <w:t>את נציג הסנגוריה.</w:t>
      </w:r>
    </w:p>
    <w:p w:rsidR="00684B11" w:rsidRDefault="00684B11" w:rsidP="00684B11">
      <w:pPr>
        <w:rPr>
          <w:rtl/>
        </w:rPr>
      </w:pPr>
    </w:p>
    <w:p w:rsidR="00684B11" w:rsidRDefault="00684B11" w:rsidP="00684B11">
      <w:pPr>
        <w:pStyle w:val="af9"/>
        <w:keepNext/>
        <w:rPr>
          <w:rtl/>
        </w:rPr>
      </w:pPr>
      <w:bookmarkStart w:id="589" w:name="ET_guest_620953_59"/>
      <w:r w:rsidRPr="00684B11">
        <w:rPr>
          <w:rStyle w:val="TagStyle"/>
          <w:rtl/>
        </w:rPr>
        <w:t xml:space="preserve"> &lt;&lt; אורח &gt;&gt; </w:t>
      </w:r>
      <w:r>
        <w:rPr>
          <w:rtl/>
        </w:rPr>
        <w:t xml:space="preserve">שירי </w:t>
      </w:r>
      <w:proofErr w:type="spellStart"/>
      <w:r>
        <w:rPr>
          <w:rtl/>
        </w:rPr>
        <w:t>לנג</w:t>
      </w:r>
      <w:proofErr w:type="spellEnd"/>
      <w:r>
        <w:rPr>
          <w:rtl/>
        </w:rPr>
        <w:t>:</w:t>
      </w:r>
      <w:r w:rsidRPr="00684B11">
        <w:rPr>
          <w:rStyle w:val="TagStyle"/>
          <w:rtl/>
        </w:rPr>
        <w:t xml:space="preserve"> &lt;&lt; אורח &gt;&gt;</w:t>
      </w:r>
      <w:bookmarkEnd w:id="589"/>
    </w:p>
    <w:p w:rsidR="00684B11" w:rsidRDefault="00684B11" w:rsidP="00684B11">
      <w:pPr>
        <w:pStyle w:val="KeepWithNext"/>
        <w:rPr>
          <w:rtl/>
        </w:rPr>
      </w:pPr>
    </w:p>
    <w:p w:rsidR="00684B11" w:rsidRDefault="00B81EB0" w:rsidP="00B81EB0">
      <w:pPr>
        <w:rPr>
          <w:rtl/>
        </w:rPr>
      </w:pPr>
      <w:r>
        <w:rPr>
          <w:rFonts w:hint="cs"/>
          <w:rtl/>
        </w:rPr>
        <w:t xml:space="preserve">קודם כל, אני אומר שלחלוטין מקובל העיקרון </w:t>
      </w:r>
      <w:bookmarkStart w:id="590" w:name="_ETM_Q1_3141825"/>
      <w:bookmarkEnd w:id="590"/>
      <w:r>
        <w:rPr>
          <w:rFonts w:hint="cs"/>
          <w:rtl/>
        </w:rPr>
        <w:t xml:space="preserve">שהשימוש בטלפון צריך להצטמצם למינימום האפשרי. </w:t>
      </w:r>
      <w:r w:rsidR="00684B11">
        <w:rPr>
          <w:rFonts w:hint="cs"/>
          <w:rtl/>
        </w:rPr>
        <w:t xml:space="preserve">נראה לי </w:t>
      </w:r>
      <w:r>
        <w:rPr>
          <w:rFonts w:hint="cs"/>
          <w:rtl/>
        </w:rPr>
        <w:t xml:space="preserve">שאין פה </w:t>
      </w:r>
      <w:bookmarkStart w:id="591" w:name="_ETM_Q1_3145284"/>
      <w:bookmarkEnd w:id="591"/>
      <w:r>
        <w:rPr>
          <w:rFonts w:hint="cs"/>
          <w:rtl/>
        </w:rPr>
        <w:t>גורם שיחלוק על הדבר הזה.</w:t>
      </w:r>
    </w:p>
    <w:p w:rsidR="00684B11" w:rsidRDefault="00684B11" w:rsidP="00684B11">
      <w:pPr>
        <w:rPr>
          <w:rtl/>
        </w:rPr>
      </w:pPr>
    </w:p>
    <w:p w:rsidR="00684B11" w:rsidRDefault="00684B11" w:rsidP="00684B11">
      <w:pPr>
        <w:pStyle w:val="af6"/>
        <w:keepNext/>
        <w:rPr>
          <w:rtl/>
        </w:rPr>
      </w:pPr>
      <w:bookmarkStart w:id="592" w:name="ET_yor_5069_60"/>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 </w:t>
      </w:r>
      <w:r>
        <w:rPr>
          <w:rtl/>
        </w:rPr>
        <w:t>היו"ר יעקב אשר:</w:t>
      </w:r>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w:t>
      </w:r>
      <w:bookmarkEnd w:id="592"/>
    </w:p>
    <w:p w:rsidR="00684B11" w:rsidRDefault="00684B11" w:rsidP="00684B11">
      <w:pPr>
        <w:pStyle w:val="KeepWithNext"/>
        <w:rPr>
          <w:rtl/>
        </w:rPr>
      </w:pPr>
    </w:p>
    <w:p w:rsidR="00684B11" w:rsidRDefault="00B81EB0" w:rsidP="00B81EB0">
      <w:pPr>
        <w:rPr>
          <w:rtl/>
        </w:rPr>
      </w:pPr>
      <w:r>
        <w:rPr>
          <w:rFonts w:hint="cs"/>
          <w:rtl/>
        </w:rPr>
        <w:t>ולמה צריך אותו? שואלים למה צריך אותו בכלל?</w:t>
      </w:r>
    </w:p>
    <w:p w:rsidR="00684B11" w:rsidRDefault="00684B11" w:rsidP="00684B11">
      <w:pPr>
        <w:rPr>
          <w:rtl/>
        </w:rPr>
      </w:pPr>
    </w:p>
    <w:p w:rsidR="00684B11" w:rsidRDefault="00684B11" w:rsidP="00684B11">
      <w:pPr>
        <w:pStyle w:val="af9"/>
        <w:keepNext/>
        <w:rPr>
          <w:rtl/>
        </w:rPr>
      </w:pPr>
      <w:bookmarkStart w:id="593" w:name="ET_guest_620953_61"/>
      <w:r w:rsidRPr="00684B11">
        <w:rPr>
          <w:rStyle w:val="TagStyle"/>
          <w:rtl/>
        </w:rPr>
        <w:t xml:space="preserve"> &lt;&lt; אורח &gt;&gt; </w:t>
      </w:r>
      <w:r>
        <w:rPr>
          <w:rtl/>
        </w:rPr>
        <w:t xml:space="preserve">שירי </w:t>
      </w:r>
      <w:proofErr w:type="spellStart"/>
      <w:r>
        <w:rPr>
          <w:rtl/>
        </w:rPr>
        <w:t>לנג</w:t>
      </w:r>
      <w:proofErr w:type="spellEnd"/>
      <w:r>
        <w:rPr>
          <w:rtl/>
        </w:rPr>
        <w:t>:</w:t>
      </w:r>
      <w:r w:rsidRPr="00684B11">
        <w:rPr>
          <w:rStyle w:val="TagStyle"/>
          <w:rtl/>
        </w:rPr>
        <w:t xml:space="preserve"> &lt;&lt; אורח &gt;&gt;</w:t>
      </w:r>
      <w:bookmarkEnd w:id="593"/>
    </w:p>
    <w:p w:rsidR="00684B11" w:rsidRDefault="00684B11" w:rsidP="00684B11">
      <w:pPr>
        <w:pStyle w:val="KeepWithNext"/>
        <w:rPr>
          <w:rtl/>
        </w:rPr>
      </w:pPr>
    </w:p>
    <w:p w:rsidR="00684B11" w:rsidRDefault="00B81EB0" w:rsidP="00B81EB0">
      <w:pPr>
        <w:rPr>
          <w:rtl/>
        </w:rPr>
      </w:pPr>
      <w:r>
        <w:rPr>
          <w:rFonts w:hint="cs"/>
          <w:rtl/>
        </w:rPr>
        <w:t xml:space="preserve">לעניין הזה </w:t>
      </w:r>
      <w:bookmarkStart w:id="594" w:name="_ETM_Q1_3148905"/>
      <w:bookmarkEnd w:id="594"/>
      <w:r>
        <w:rPr>
          <w:rFonts w:hint="cs"/>
          <w:rtl/>
        </w:rPr>
        <w:t xml:space="preserve">אני אגיד שמבחינתנו, מבחינת בתי המשפט, כאשר מדובר בדיון דחוף </w:t>
      </w:r>
      <w:bookmarkStart w:id="595" w:name="_ETM_Q1_3156709"/>
      <w:bookmarkEnd w:id="595"/>
      <w:r w:rsidR="00684B11">
        <w:rPr>
          <w:rFonts w:hint="cs"/>
          <w:rtl/>
        </w:rPr>
        <w:t xml:space="preserve">ויש מניעה טכנית </w:t>
      </w:r>
      <w:r>
        <w:rPr>
          <w:rtl/>
        </w:rPr>
        <w:t>–</w:t>
      </w:r>
      <w:r>
        <w:rPr>
          <w:rFonts w:hint="cs"/>
          <w:rtl/>
        </w:rPr>
        <w:t xml:space="preserve"> למשל קו תקשורת שנפל, הפסקת חשמל </w:t>
      </w:r>
      <w:r>
        <w:rPr>
          <w:rtl/>
        </w:rPr>
        <w:t>–</w:t>
      </w:r>
      <w:r>
        <w:rPr>
          <w:rFonts w:hint="cs"/>
          <w:rtl/>
        </w:rPr>
        <w:t xml:space="preserve"> שמונעת באותו רגע את קיום הדיון ב-</w:t>
      </w:r>
      <w:r>
        <w:rPr>
          <w:rFonts w:hint="cs"/>
        </w:rPr>
        <w:t>VC</w:t>
      </w:r>
      <w:r>
        <w:rPr>
          <w:rFonts w:hint="cs"/>
          <w:rtl/>
        </w:rPr>
        <w:t xml:space="preserve">, </w:t>
      </w:r>
      <w:r w:rsidR="00684B11">
        <w:rPr>
          <w:rFonts w:hint="cs"/>
          <w:rtl/>
        </w:rPr>
        <w:t>אני חושבת שאם מדובר בדיון דחוף</w:t>
      </w:r>
      <w:r>
        <w:rPr>
          <w:rFonts w:hint="cs"/>
          <w:rtl/>
        </w:rPr>
        <w:t xml:space="preserve">, צריך לאפשר כלי </w:t>
      </w:r>
      <w:bookmarkStart w:id="596" w:name="_ETM_Q1_3168289"/>
      <w:bookmarkEnd w:id="596"/>
      <w:r>
        <w:rPr>
          <w:rFonts w:hint="cs"/>
          <w:rtl/>
        </w:rPr>
        <w:t>נוסף. אנחנו יושבים כאן, זה נחמד וטוב, אבל</w:t>
      </w:r>
      <w:r w:rsidR="00684B11">
        <w:rPr>
          <w:rFonts w:hint="cs"/>
          <w:rtl/>
        </w:rPr>
        <w:t xml:space="preserve"> אנחנו לא יכולים </w:t>
      </w:r>
      <w:r>
        <w:rPr>
          <w:rFonts w:hint="cs"/>
          <w:rtl/>
        </w:rPr>
        <w:t xml:space="preserve">לצפות </w:t>
      </w:r>
      <w:r w:rsidR="00684B11">
        <w:rPr>
          <w:rFonts w:hint="cs"/>
          <w:rtl/>
        </w:rPr>
        <w:t xml:space="preserve">את כל </w:t>
      </w:r>
      <w:r>
        <w:rPr>
          <w:rFonts w:hint="cs"/>
          <w:rtl/>
        </w:rPr>
        <w:t xml:space="preserve">התרחישים, </w:t>
      </w:r>
      <w:bookmarkStart w:id="597" w:name="_ETM_Q1_3172139"/>
      <w:bookmarkEnd w:id="597"/>
      <w:r>
        <w:rPr>
          <w:rFonts w:hint="cs"/>
          <w:rtl/>
        </w:rPr>
        <w:t>ואלו צריכים להיות מקרים מאוד מצומצמים.</w:t>
      </w:r>
    </w:p>
    <w:p w:rsidR="00684B11" w:rsidRDefault="00684B11" w:rsidP="00684B11">
      <w:pPr>
        <w:rPr>
          <w:rtl/>
        </w:rPr>
      </w:pPr>
    </w:p>
    <w:p w:rsidR="00684B11" w:rsidRDefault="00684B11" w:rsidP="00684B11">
      <w:pPr>
        <w:pStyle w:val="af6"/>
        <w:keepNext/>
        <w:rPr>
          <w:rtl/>
        </w:rPr>
      </w:pPr>
      <w:bookmarkStart w:id="598" w:name="ET_yor_5069_62"/>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 </w:t>
      </w:r>
      <w:r>
        <w:rPr>
          <w:rtl/>
        </w:rPr>
        <w:t>היו"ר יעקב אשר:</w:t>
      </w:r>
      <w:r w:rsidRPr="00684B11">
        <w:rPr>
          <w:rStyle w:val="TagStyle"/>
          <w:rtl/>
        </w:rPr>
        <w:t xml:space="preserve"> &lt;&lt; </w:t>
      </w:r>
      <w:proofErr w:type="spellStart"/>
      <w:r w:rsidRPr="00684B11">
        <w:rPr>
          <w:rStyle w:val="TagStyle"/>
          <w:rtl/>
        </w:rPr>
        <w:t>יור</w:t>
      </w:r>
      <w:proofErr w:type="spellEnd"/>
      <w:r w:rsidRPr="00684B11">
        <w:rPr>
          <w:rStyle w:val="TagStyle"/>
          <w:rtl/>
        </w:rPr>
        <w:t xml:space="preserve"> &gt;&gt;</w:t>
      </w:r>
      <w:bookmarkEnd w:id="598"/>
    </w:p>
    <w:p w:rsidR="00684B11" w:rsidRDefault="00684B11" w:rsidP="00684B11">
      <w:pPr>
        <w:pStyle w:val="KeepWithNext"/>
        <w:rPr>
          <w:rtl/>
        </w:rPr>
      </w:pPr>
    </w:p>
    <w:p w:rsidR="004E435B" w:rsidRDefault="00B81EB0" w:rsidP="00D42CB1">
      <w:pPr>
        <w:rPr>
          <w:rtl/>
        </w:rPr>
      </w:pPr>
      <w:r>
        <w:rPr>
          <w:rFonts w:hint="cs"/>
          <w:rtl/>
        </w:rPr>
        <w:t xml:space="preserve">אני אקח </w:t>
      </w:r>
      <w:bookmarkStart w:id="599" w:name="_ETM_Q1_3178201"/>
      <w:bookmarkEnd w:id="599"/>
      <w:r>
        <w:rPr>
          <w:rFonts w:hint="cs"/>
          <w:rtl/>
        </w:rPr>
        <w:t xml:space="preserve">דוגמה. </w:t>
      </w:r>
      <w:r w:rsidR="00684B11">
        <w:rPr>
          <w:rFonts w:hint="cs"/>
          <w:rtl/>
        </w:rPr>
        <w:t>עציר שהוא ראשוני</w:t>
      </w:r>
      <w:r>
        <w:rPr>
          <w:rFonts w:hint="cs"/>
          <w:rtl/>
        </w:rPr>
        <w:t>, ו</w:t>
      </w:r>
      <w:r w:rsidR="00684B11">
        <w:rPr>
          <w:rFonts w:hint="cs"/>
          <w:rtl/>
        </w:rPr>
        <w:t xml:space="preserve">יכול להיות שהוא יכול להשתחרר </w:t>
      </w:r>
      <w:r>
        <w:rPr>
          <w:rFonts w:hint="cs"/>
          <w:rtl/>
        </w:rPr>
        <w:t xml:space="preserve">באותה החלטה של השופט באותו רגע. </w:t>
      </w:r>
      <w:r w:rsidR="003B1E39">
        <w:rPr>
          <w:rFonts w:hint="cs"/>
          <w:rtl/>
        </w:rPr>
        <w:t xml:space="preserve">רגע </w:t>
      </w:r>
      <w:bookmarkStart w:id="600" w:name="_ETM_Q1_3191679"/>
      <w:bookmarkEnd w:id="600"/>
      <w:r w:rsidR="003B1E39">
        <w:rPr>
          <w:rtl/>
        </w:rPr>
        <w:t>–</w:t>
      </w:r>
      <w:r w:rsidR="003B1E39">
        <w:rPr>
          <w:rFonts w:hint="cs"/>
          <w:rtl/>
        </w:rPr>
        <w:t xml:space="preserve"> לא לקפוץ עליי.</w:t>
      </w:r>
    </w:p>
    <w:p w:rsidR="00D42CB1" w:rsidRDefault="00D42CB1" w:rsidP="00D42CB1">
      <w:pPr>
        <w:rPr>
          <w:rtl/>
        </w:rPr>
      </w:pPr>
      <w:bookmarkStart w:id="601" w:name="_ETM_Q1_3209667"/>
      <w:bookmarkStart w:id="602" w:name="_ETM_Q1_3209921"/>
      <w:bookmarkEnd w:id="601"/>
      <w:bookmarkEnd w:id="602"/>
    </w:p>
    <w:p w:rsidR="004E435B" w:rsidRDefault="004E435B" w:rsidP="004E435B">
      <w:pPr>
        <w:pStyle w:val="a4"/>
        <w:keepNext/>
        <w:rPr>
          <w:rtl/>
        </w:rPr>
      </w:pPr>
      <w:bookmarkStart w:id="603" w:name="ET_speaker_5938_63"/>
      <w:r w:rsidRPr="004E435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E435B">
        <w:rPr>
          <w:rStyle w:val="TagStyle"/>
          <w:rtl/>
        </w:rPr>
        <w:t xml:space="preserve"> &lt;&lt; דובר &gt;&gt;</w:t>
      </w:r>
      <w:r>
        <w:rPr>
          <w:rtl/>
        </w:rPr>
        <w:t xml:space="preserve"> </w:t>
      </w:r>
      <w:bookmarkEnd w:id="603"/>
    </w:p>
    <w:p w:rsidR="004E435B" w:rsidRDefault="004E435B" w:rsidP="004E435B">
      <w:pPr>
        <w:pStyle w:val="KeepWithNext"/>
        <w:rPr>
          <w:rtl/>
        </w:rPr>
      </w:pPr>
    </w:p>
    <w:p w:rsidR="004E435B" w:rsidRDefault="003B1E39" w:rsidP="004E435B">
      <w:pPr>
        <w:rPr>
          <w:rtl/>
        </w:rPr>
      </w:pPr>
      <w:r>
        <w:rPr>
          <w:rFonts w:hint="cs"/>
          <w:rtl/>
        </w:rPr>
        <w:t xml:space="preserve">אני רק זז. יש לך רגישות יתר </w:t>
      </w:r>
      <w:bookmarkStart w:id="604" w:name="_ETM_Q1_3195631"/>
      <w:bookmarkEnd w:id="604"/>
      <w:r>
        <w:rPr>
          <w:rFonts w:hint="cs"/>
          <w:rtl/>
        </w:rPr>
        <w:t>לתנועות.</w:t>
      </w:r>
    </w:p>
    <w:p w:rsidR="004E435B" w:rsidRDefault="004E435B" w:rsidP="004E435B">
      <w:pPr>
        <w:rPr>
          <w:rtl/>
        </w:rPr>
      </w:pPr>
    </w:p>
    <w:p w:rsidR="004E435B" w:rsidRDefault="004E435B" w:rsidP="004E435B">
      <w:pPr>
        <w:pStyle w:val="af6"/>
        <w:keepNext/>
        <w:rPr>
          <w:rtl/>
        </w:rPr>
      </w:pPr>
      <w:bookmarkStart w:id="605" w:name="ET_yor_5069_64"/>
      <w:r w:rsidRPr="004E435B">
        <w:rPr>
          <w:rStyle w:val="TagStyle"/>
          <w:rtl/>
        </w:rPr>
        <w:t xml:space="preserve"> &lt;&lt; </w:t>
      </w:r>
      <w:proofErr w:type="spellStart"/>
      <w:r w:rsidRPr="004E435B">
        <w:rPr>
          <w:rStyle w:val="TagStyle"/>
          <w:rtl/>
        </w:rPr>
        <w:t>יור</w:t>
      </w:r>
      <w:proofErr w:type="spellEnd"/>
      <w:r w:rsidRPr="004E435B">
        <w:rPr>
          <w:rStyle w:val="TagStyle"/>
          <w:rtl/>
        </w:rPr>
        <w:t xml:space="preserve"> &gt;&gt; </w:t>
      </w:r>
      <w:r>
        <w:rPr>
          <w:rtl/>
        </w:rPr>
        <w:t>היו"ר יעקב אשר:</w:t>
      </w:r>
      <w:r w:rsidRPr="004E435B">
        <w:rPr>
          <w:rStyle w:val="TagStyle"/>
          <w:rtl/>
        </w:rPr>
        <w:t xml:space="preserve"> &lt;&lt; </w:t>
      </w:r>
      <w:proofErr w:type="spellStart"/>
      <w:r w:rsidRPr="004E435B">
        <w:rPr>
          <w:rStyle w:val="TagStyle"/>
          <w:rtl/>
        </w:rPr>
        <w:t>יור</w:t>
      </w:r>
      <w:proofErr w:type="spellEnd"/>
      <w:r w:rsidRPr="004E435B">
        <w:rPr>
          <w:rStyle w:val="TagStyle"/>
          <w:rtl/>
        </w:rPr>
        <w:t xml:space="preserve"> &gt;&gt;</w:t>
      </w:r>
      <w:r>
        <w:rPr>
          <w:rtl/>
        </w:rPr>
        <w:t xml:space="preserve"> </w:t>
      </w:r>
      <w:bookmarkEnd w:id="605"/>
    </w:p>
    <w:p w:rsidR="004E435B" w:rsidRDefault="004E435B" w:rsidP="004E435B">
      <w:pPr>
        <w:pStyle w:val="KeepWithNext"/>
        <w:rPr>
          <w:rtl/>
        </w:rPr>
      </w:pPr>
    </w:p>
    <w:p w:rsidR="003B1E39" w:rsidRDefault="003B1E39" w:rsidP="004E435B">
      <w:pPr>
        <w:rPr>
          <w:rtl/>
        </w:rPr>
      </w:pPr>
      <w:r>
        <w:rPr>
          <w:rFonts w:hint="cs"/>
          <w:rtl/>
        </w:rPr>
        <w:t xml:space="preserve">לא, לא, אין לי רגישות יתר, אני לומד את שפת </w:t>
      </w:r>
      <w:bookmarkStart w:id="606" w:name="_ETM_Q1_3198576"/>
      <w:bookmarkEnd w:id="606"/>
      <w:r>
        <w:rPr>
          <w:rFonts w:hint="cs"/>
          <w:rtl/>
        </w:rPr>
        <w:t xml:space="preserve">הגוף. </w:t>
      </w:r>
    </w:p>
    <w:p w:rsidR="003B1E39" w:rsidRDefault="003B1E39" w:rsidP="004E435B">
      <w:pPr>
        <w:rPr>
          <w:rtl/>
        </w:rPr>
      </w:pPr>
      <w:bookmarkStart w:id="607" w:name="_ETM_Q1_3197784"/>
      <w:bookmarkStart w:id="608" w:name="_ETM_Q1_3197982"/>
      <w:bookmarkStart w:id="609" w:name="_ETM_Q1_3199768"/>
      <w:bookmarkEnd w:id="607"/>
      <w:bookmarkEnd w:id="608"/>
      <w:bookmarkEnd w:id="609"/>
    </w:p>
    <w:p w:rsidR="003B1E39" w:rsidRDefault="003B1E39" w:rsidP="003B1E39">
      <w:pPr>
        <w:pStyle w:val="a4"/>
        <w:keepNext/>
        <w:rPr>
          <w:rtl/>
        </w:rPr>
      </w:pPr>
      <w:bookmarkStart w:id="610" w:name="ET_speaker_5933_440"/>
      <w:r w:rsidRPr="003B1E39">
        <w:rPr>
          <w:rStyle w:val="TagStyle"/>
          <w:rtl/>
        </w:rPr>
        <w:t xml:space="preserve"> &lt;&lt; דובר &gt;&gt; </w:t>
      </w:r>
      <w:r>
        <w:rPr>
          <w:rtl/>
        </w:rPr>
        <w:t>קארין אלהרר (יש עתיד-</w:t>
      </w:r>
      <w:proofErr w:type="spellStart"/>
      <w:r>
        <w:rPr>
          <w:rtl/>
        </w:rPr>
        <w:t>תל"ם</w:t>
      </w:r>
      <w:proofErr w:type="spellEnd"/>
      <w:r>
        <w:rPr>
          <w:rtl/>
        </w:rPr>
        <w:t>):</w:t>
      </w:r>
      <w:r w:rsidRPr="003B1E39">
        <w:rPr>
          <w:rStyle w:val="TagStyle"/>
          <w:rtl/>
        </w:rPr>
        <w:t xml:space="preserve"> &lt;&lt; דובר &gt;&gt;</w:t>
      </w:r>
      <w:bookmarkEnd w:id="610"/>
    </w:p>
    <w:p w:rsidR="003B1E39" w:rsidRDefault="003B1E39" w:rsidP="003B1E39">
      <w:pPr>
        <w:pStyle w:val="KeepWithNext"/>
        <w:rPr>
          <w:rtl/>
          <w:lang w:eastAsia="he-IL"/>
        </w:rPr>
      </w:pPr>
    </w:p>
    <w:p w:rsidR="003B1E39" w:rsidRDefault="003B1E39" w:rsidP="003B1E39">
      <w:pPr>
        <w:rPr>
          <w:rtl/>
          <w:lang w:eastAsia="he-IL"/>
        </w:rPr>
      </w:pPr>
      <w:bookmarkStart w:id="611" w:name="_ETM_Q1_3201794"/>
      <w:bookmarkEnd w:id="611"/>
      <w:r>
        <w:rPr>
          <w:rFonts w:hint="cs"/>
          <w:rtl/>
          <w:lang w:eastAsia="he-IL"/>
        </w:rPr>
        <w:t>יע</w:t>
      </w:r>
      <w:bookmarkStart w:id="612" w:name="_ETM_Q1_3202034"/>
      <w:bookmarkEnd w:id="612"/>
      <w:r>
        <w:rPr>
          <w:rFonts w:hint="cs"/>
          <w:rtl/>
          <w:lang w:eastAsia="he-IL"/>
        </w:rPr>
        <w:t>קב, מה קרה היום?</w:t>
      </w:r>
    </w:p>
    <w:p w:rsidR="003B1E39" w:rsidRDefault="003B1E39" w:rsidP="003B1E39">
      <w:pPr>
        <w:rPr>
          <w:rtl/>
          <w:lang w:eastAsia="he-IL"/>
        </w:rPr>
      </w:pPr>
      <w:bookmarkStart w:id="613" w:name="_ETM_Q1_3205464"/>
      <w:bookmarkStart w:id="614" w:name="_ETM_Q1_3205704"/>
      <w:bookmarkEnd w:id="613"/>
      <w:bookmarkEnd w:id="614"/>
    </w:p>
    <w:p w:rsidR="003B1E39" w:rsidRDefault="003B1E39" w:rsidP="003B1E39">
      <w:pPr>
        <w:pStyle w:val="af6"/>
        <w:keepNext/>
        <w:rPr>
          <w:rtl/>
        </w:rPr>
      </w:pPr>
      <w:bookmarkStart w:id="615" w:name="ET_yor_5069_441"/>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 </w:t>
      </w:r>
      <w:r>
        <w:rPr>
          <w:rtl/>
        </w:rPr>
        <w:t>היו"ר יעקב אשר:</w:t>
      </w:r>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w:t>
      </w:r>
      <w:bookmarkEnd w:id="615"/>
    </w:p>
    <w:p w:rsidR="003B1E39" w:rsidRDefault="003B1E39" w:rsidP="003B1E39">
      <w:pPr>
        <w:pStyle w:val="KeepWithNext"/>
        <w:rPr>
          <w:rtl/>
          <w:lang w:eastAsia="he-IL"/>
        </w:rPr>
      </w:pPr>
    </w:p>
    <w:p w:rsidR="003B1E39" w:rsidRDefault="003B1E39" w:rsidP="003B1E39">
      <w:pPr>
        <w:rPr>
          <w:rtl/>
          <w:lang w:eastAsia="he-IL"/>
        </w:rPr>
      </w:pPr>
      <w:r>
        <w:rPr>
          <w:rFonts w:hint="cs"/>
          <w:rtl/>
          <w:lang w:eastAsia="he-IL"/>
        </w:rPr>
        <w:t xml:space="preserve">מה שקורה, אני רוצה שהדיונים יהיו </w:t>
      </w:r>
      <w:bookmarkStart w:id="616" w:name="_ETM_Q1_3207782"/>
      <w:bookmarkEnd w:id="616"/>
      <w:r>
        <w:rPr>
          <w:rFonts w:hint="cs"/>
          <w:rtl/>
          <w:lang w:eastAsia="he-IL"/>
        </w:rPr>
        <w:t xml:space="preserve">תכליתיים. </w:t>
      </w:r>
    </w:p>
    <w:p w:rsidR="003B1E39" w:rsidRDefault="003B1E39" w:rsidP="003B1E39">
      <w:pPr>
        <w:rPr>
          <w:rtl/>
          <w:lang w:eastAsia="he-IL"/>
        </w:rPr>
      </w:pPr>
      <w:bookmarkStart w:id="617" w:name="_ETM_Q1_3206337"/>
      <w:bookmarkStart w:id="618" w:name="_ETM_Q1_3206570"/>
      <w:bookmarkStart w:id="619" w:name="_ETM_Q1_3208097"/>
      <w:bookmarkEnd w:id="617"/>
      <w:bookmarkEnd w:id="618"/>
      <w:bookmarkEnd w:id="619"/>
    </w:p>
    <w:p w:rsidR="003B1E39" w:rsidRDefault="003B1E39" w:rsidP="003B1E39">
      <w:pPr>
        <w:pStyle w:val="a4"/>
        <w:keepNext/>
        <w:rPr>
          <w:rtl/>
        </w:rPr>
      </w:pPr>
      <w:bookmarkStart w:id="620" w:name="ET_speaker_5938_442"/>
      <w:r w:rsidRPr="003B1E3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B1E39">
        <w:rPr>
          <w:rStyle w:val="TagStyle"/>
          <w:rtl/>
        </w:rPr>
        <w:t xml:space="preserve"> &lt;&lt; דובר &gt;&gt;</w:t>
      </w:r>
      <w:bookmarkEnd w:id="620"/>
    </w:p>
    <w:p w:rsidR="003B1E39" w:rsidRDefault="003B1E39" w:rsidP="003B1E39">
      <w:pPr>
        <w:pStyle w:val="KeepWithNext"/>
        <w:rPr>
          <w:rtl/>
          <w:lang w:eastAsia="he-IL"/>
        </w:rPr>
      </w:pPr>
    </w:p>
    <w:p w:rsidR="003B1E39" w:rsidRDefault="003B1E39" w:rsidP="003B1E39">
      <w:pPr>
        <w:rPr>
          <w:rtl/>
          <w:lang w:eastAsia="he-IL"/>
        </w:rPr>
      </w:pPr>
      <w:bookmarkStart w:id="621" w:name="_ETM_Q1_3209589"/>
      <w:bookmarkStart w:id="622" w:name="_ETM_Q1_3209744"/>
      <w:bookmarkEnd w:id="621"/>
      <w:bookmarkEnd w:id="622"/>
      <w:r>
        <w:rPr>
          <w:rFonts w:hint="cs"/>
          <w:rtl/>
          <w:lang w:eastAsia="he-IL"/>
        </w:rPr>
        <w:t xml:space="preserve">יעקב, אני לא אמרתי מילה. </w:t>
      </w:r>
    </w:p>
    <w:p w:rsidR="003B1E39" w:rsidRDefault="003B1E39" w:rsidP="003B1E39">
      <w:pPr>
        <w:rPr>
          <w:rtl/>
          <w:lang w:eastAsia="he-IL"/>
        </w:rPr>
      </w:pPr>
      <w:bookmarkStart w:id="623" w:name="_ETM_Q1_3208586"/>
      <w:bookmarkStart w:id="624" w:name="_ETM_Q1_3208911"/>
      <w:bookmarkEnd w:id="623"/>
      <w:bookmarkEnd w:id="624"/>
    </w:p>
    <w:p w:rsidR="003B1E39" w:rsidRDefault="003B1E39" w:rsidP="003B1E39">
      <w:pPr>
        <w:pStyle w:val="af6"/>
        <w:keepNext/>
        <w:rPr>
          <w:rtl/>
        </w:rPr>
      </w:pPr>
      <w:bookmarkStart w:id="625" w:name="ET_yor_5069_443"/>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 </w:t>
      </w:r>
      <w:r>
        <w:rPr>
          <w:rtl/>
        </w:rPr>
        <w:t>היו"ר יעקב אשר:</w:t>
      </w:r>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w:t>
      </w:r>
      <w:bookmarkEnd w:id="625"/>
    </w:p>
    <w:p w:rsidR="003B1E39" w:rsidRDefault="003B1E39" w:rsidP="003B1E39">
      <w:pPr>
        <w:pStyle w:val="KeepWithNext"/>
        <w:rPr>
          <w:rtl/>
          <w:lang w:eastAsia="he-IL"/>
        </w:rPr>
      </w:pPr>
    </w:p>
    <w:p w:rsidR="004E435B" w:rsidRDefault="003B1E39" w:rsidP="003B1E39">
      <w:pPr>
        <w:rPr>
          <w:rtl/>
        </w:rPr>
      </w:pPr>
      <w:bookmarkStart w:id="626" w:name="_ETM_Q1_3210918"/>
      <w:bookmarkEnd w:id="626"/>
      <w:r>
        <w:rPr>
          <w:rFonts w:hint="cs"/>
          <w:rtl/>
          <w:lang w:eastAsia="he-IL"/>
        </w:rPr>
        <w:t>אל תגיד ל</w:t>
      </w:r>
      <w:bookmarkStart w:id="627" w:name="_ETM_Q1_3209295"/>
      <w:bookmarkEnd w:id="627"/>
      <w:r>
        <w:rPr>
          <w:rFonts w:hint="cs"/>
          <w:rtl/>
          <w:lang w:eastAsia="he-IL"/>
        </w:rPr>
        <w:t xml:space="preserve">י שלא אמרת מילה, תאמין לי שאני יודע. אתה </w:t>
      </w:r>
      <w:bookmarkStart w:id="628" w:name="_ETM_Q1_3213774"/>
      <w:bookmarkEnd w:id="628"/>
      <w:r>
        <w:rPr>
          <w:rFonts w:hint="cs"/>
          <w:rtl/>
          <w:lang w:eastAsia="he-IL"/>
        </w:rPr>
        <w:t>מבין ש</w:t>
      </w:r>
      <w:bookmarkStart w:id="629" w:name="_ETM_Q1_3198110"/>
      <w:bookmarkStart w:id="630" w:name="_ETM_Q1_3198225"/>
      <w:bookmarkEnd w:id="629"/>
      <w:bookmarkEnd w:id="630"/>
      <w:r w:rsidR="004E435B">
        <w:rPr>
          <w:rFonts w:hint="cs"/>
          <w:rtl/>
        </w:rPr>
        <w:t xml:space="preserve">גם המימיקה הזאת </w:t>
      </w:r>
      <w:r>
        <w:rPr>
          <w:rFonts w:hint="cs"/>
          <w:rtl/>
        </w:rPr>
        <w:t>עוצרת אותי בכיוון של מה שאני רוצה לומר.</w:t>
      </w:r>
    </w:p>
    <w:p w:rsidR="004E435B" w:rsidRDefault="004E435B" w:rsidP="004E435B">
      <w:pPr>
        <w:rPr>
          <w:rtl/>
        </w:rPr>
      </w:pPr>
    </w:p>
    <w:p w:rsidR="004E435B" w:rsidRDefault="004E435B" w:rsidP="004E435B">
      <w:pPr>
        <w:pStyle w:val="a4"/>
        <w:keepNext/>
        <w:rPr>
          <w:rtl/>
        </w:rPr>
      </w:pPr>
      <w:bookmarkStart w:id="631" w:name="ET_speaker_5785_65"/>
      <w:r w:rsidRPr="004E435B">
        <w:rPr>
          <w:rStyle w:val="TagStyle"/>
          <w:rtl/>
        </w:rPr>
        <w:t xml:space="preserve"> &lt;&lt; דובר &gt;&gt; </w:t>
      </w:r>
      <w:r>
        <w:rPr>
          <w:rtl/>
        </w:rPr>
        <w:t>עופר כסיף (הרשימה המשותפת):</w:t>
      </w:r>
      <w:r w:rsidRPr="004E435B">
        <w:rPr>
          <w:rStyle w:val="TagStyle"/>
          <w:rtl/>
        </w:rPr>
        <w:t xml:space="preserve"> &lt;&lt; דובר &gt;&gt;</w:t>
      </w:r>
      <w:bookmarkEnd w:id="631"/>
    </w:p>
    <w:p w:rsidR="004E435B" w:rsidRDefault="004E435B" w:rsidP="004E435B">
      <w:pPr>
        <w:pStyle w:val="KeepWithNext"/>
        <w:rPr>
          <w:rtl/>
        </w:rPr>
      </w:pPr>
    </w:p>
    <w:p w:rsidR="004E435B" w:rsidRDefault="004E435B" w:rsidP="004E435B">
      <w:pPr>
        <w:rPr>
          <w:rtl/>
        </w:rPr>
      </w:pPr>
      <w:r>
        <w:rPr>
          <w:rFonts w:hint="cs"/>
          <w:rtl/>
        </w:rPr>
        <w:t>אתה רואה, בגלל זה צריך היוועדות חזותית</w:t>
      </w:r>
      <w:r w:rsidR="003B1E39">
        <w:rPr>
          <w:rFonts w:hint="cs"/>
          <w:rtl/>
        </w:rPr>
        <w:t>.</w:t>
      </w:r>
      <w:r>
        <w:rPr>
          <w:rFonts w:hint="cs"/>
          <w:rtl/>
        </w:rPr>
        <w:t xml:space="preserve"> </w:t>
      </w:r>
    </w:p>
    <w:p w:rsidR="004E435B" w:rsidRDefault="004E435B" w:rsidP="004E435B">
      <w:pPr>
        <w:rPr>
          <w:rtl/>
        </w:rPr>
      </w:pPr>
    </w:p>
    <w:p w:rsidR="003B1E39" w:rsidRDefault="003B1E39" w:rsidP="003B1E39">
      <w:pPr>
        <w:pStyle w:val="af6"/>
        <w:keepNext/>
        <w:rPr>
          <w:rtl/>
        </w:rPr>
      </w:pPr>
      <w:bookmarkStart w:id="632" w:name="ET_yor_5069_444"/>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 </w:t>
      </w:r>
      <w:r>
        <w:rPr>
          <w:rtl/>
        </w:rPr>
        <w:t>היו"ר יעקב אשר:</w:t>
      </w:r>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w:t>
      </w:r>
      <w:r>
        <w:rPr>
          <w:rtl/>
        </w:rPr>
        <w:t xml:space="preserve">   </w:t>
      </w:r>
      <w:bookmarkEnd w:id="632"/>
    </w:p>
    <w:p w:rsidR="003B1E39" w:rsidRDefault="003B1E39" w:rsidP="003B1E39">
      <w:pPr>
        <w:pStyle w:val="KeepWithNext"/>
        <w:rPr>
          <w:rtl/>
          <w:lang w:eastAsia="he-IL"/>
        </w:rPr>
      </w:pPr>
    </w:p>
    <w:p w:rsidR="003B1E39" w:rsidRPr="003B1E39" w:rsidRDefault="003B1E39" w:rsidP="003B1E39">
      <w:pPr>
        <w:rPr>
          <w:rtl/>
          <w:lang w:eastAsia="he-IL"/>
        </w:rPr>
      </w:pPr>
      <w:r>
        <w:rPr>
          <w:rFonts w:hint="cs"/>
          <w:rtl/>
          <w:lang w:eastAsia="he-IL"/>
        </w:rPr>
        <w:t xml:space="preserve">בדיוק. </w:t>
      </w:r>
      <w:bookmarkStart w:id="633" w:name="_ETM_Q1_3221368"/>
      <w:bookmarkEnd w:id="633"/>
      <w:r>
        <w:rPr>
          <w:rFonts w:hint="cs"/>
          <w:rtl/>
          <w:lang w:eastAsia="he-IL"/>
        </w:rPr>
        <w:t xml:space="preserve">דווקא קארין בהיוועדות חזותית, היא אלופה להראות איך לנצל את </w:t>
      </w:r>
      <w:bookmarkStart w:id="634" w:name="_ETM_Q1_3227817"/>
      <w:bookmarkEnd w:id="634"/>
      <w:r>
        <w:rPr>
          <w:rFonts w:hint="cs"/>
          <w:rtl/>
          <w:lang w:eastAsia="he-IL"/>
        </w:rPr>
        <w:t>המרחק כדי להשתלט על הדיון ולנהל אותו גם.</w:t>
      </w:r>
    </w:p>
    <w:p w:rsidR="003B1E39" w:rsidRDefault="003B1E39" w:rsidP="004E435B">
      <w:pPr>
        <w:rPr>
          <w:rtl/>
        </w:rPr>
      </w:pPr>
      <w:bookmarkStart w:id="635" w:name="_ETM_Q1_3228860"/>
      <w:bookmarkEnd w:id="635"/>
    </w:p>
    <w:p w:rsidR="003B1E39" w:rsidRDefault="003B1E39" w:rsidP="003B1E39">
      <w:pPr>
        <w:pStyle w:val="a4"/>
        <w:keepNext/>
        <w:rPr>
          <w:rtl/>
        </w:rPr>
      </w:pPr>
      <w:bookmarkStart w:id="636" w:name="ET_speaker_5933_445"/>
      <w:r w:rsidRPr="003B1E39">
        <w:rPr>
          <w:rStyle w:val="TagStyle"/>
          <w:rtl/>
        </w:rPr>
        <w:t xml:space="preserve"> &lt;&lt; דובר &gt;&gt; </w:t>
      </w:r>
      <w:r>
        <w:rPr>
          <w:rtl/>
        </w:rPr>
        <w:t>קארין אלהרר (יש עתיד-</w:t>
      </w:r>
      <w:proofErr w:type="spellStart"/>
      <w:r>
        <w:rPr>
          <w:rtl/>
        </w:rPr>
        <w:t>תל"ם</w:t>
      </w:r>
      <w:proofErr w:type="spellEnd"/>
      <w:r>
        <w:rPr>
          <w:rtl/>
        </w:rPr>
        <w:t>):</w:t>
      </w:r>
      <w:r w:rsidRPr="003B1E39">
        <w:rPr>
          <w:rStyle w:val="TagStyle"/>
          <w:rtl/>
        </w:rPr>
        <w:t xml:space="preserve"> &lt;&lt; דובר &gt;&gt;</w:t>
      </w:r>
      <w:bookmarkEnd w:id="636"/>
    </w:p>
    <w:p w:rsidR="003B1E39" w:rsidRDefault="003B1E39" w:rsidP="003B1E39">
      <w:pPr>
        <w:pStyle w:val="KeepWithNext"/>
        <w:rPr>
          <w:rtl/>
          <w:lang w:eastAsia="he-IL"/>
        </w:rPr>
      </w:pPr>
    </w:p>
    <w:p w:rsidR="003B1E39" w:rsidRDefault="003B1E39" w:rsidP="003B1E39">
      <w:pPr>
        <w:rPr>
          <w:rtl/>
          <w:lang w:eastAsia="he-IL"/>
        </w:rPr>
      </w:pPr>
      <w:bookmarkStart w:id="637" w:name="_ETM_Q1_3230471"/>
      <w:bookmarkStart w:id="638" w:name="_ETM_Q1_3230586"/>
      <w:bookmarkEnd w:id="637"/>
      <w:bookmarkEnd w:id="638"/>
      <w:r>
        <w:rPr>
          <w:rFonts w:hint="cs"/>
          <w:rtl/>
          <w:lang w:eastAsia="he-IL"/>
        </w:rPr>
        <w:t>אני סובלת. איזה להשתלט? אתם סוגרים לי את המיקרופון.</w:t>
      </w:r>
    </w:p>
    <w:p w:rsidR="003B1E39" w:rsidRPr="003B1E39" w:rsidRDefault="003B1E39" w:rsidP="003B1E39">
      <w:pPr>
        <w:rPr>
          <w:rtl/>
          <w:lang w:eastAsia="he-IL"/>
        </w:rPr>
      </w:pPr>
      <w:bookmarkStart w:id="639" w:name="_ETM_Q1_3228595"/>
      <w:bookmarkStart w:id="640" w:name="_ETM_Q1_3228853"/>
      <w:bookmarkEnd w:id="639"/>
      <w:bookmarkEnd w:id="640"/>
    </w:p>
    <w:p w:rsidR="004E435B" w:rsidRDefault="004E435B" w:rsidP="004E435B">
      <w:pPr>
        <w:pStyle w:val="a4"/>
        <w:keepNext/>
        <w:rPr>
          <w:rtl/>
        </w:rPr>
      </w:pPr>
      <w:bookmarkStart w:id="641" w:name="ET_speaker_5938_66"/>
      <w:r w:rsidRPr="004E435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E435B">
        <w:rPr>
          <w:rStyle w:val="TagStyle"/>
          <w:rtl/>
        </w:rPr>
        <w:t xml:space="preserve"> &lt;&lt; דובר &gt;&gt;</w:t>
      </w:r>
      <w:bookmarkEnd w:id="641"/>
    </w:p>
    <w:p w:rsidR="004E435B" w:rsidRDefault="004E435B" w:rsidP="004E435B">
      <w:pPr>
        <w:pStyle w:val="KeepWithNext"/>
        <w:rPr>
          <w:rtl/>
        </w:rPr>
      </w:pPr>
    </w:p>
    <w:p w:rsidR="004E435B" w:rsidRDefault="004E435B" w:rsidP="003B1E39">
      <w:pPr>
        <w:rPr>
          <w:rtl/>
        </w:rPr>
      </w:pPr>
      <w:r>
        <w:rPr>
          <w:rFonts w:hint="cs"/>
          <w:rtl/>
        </w:rPr>
        <w:t xml:space="preserve">מה שנאמר </w:t>
      </w:r>
      <w:r w:rsidR="003B1E39">
        <w:rPr>
          <w:rFonts w:hint="cs"/>
          <w:rtl/>
        </w:rPr>
        <w:t xml:space="preserve">פה עכשיו, </w:t>
      </w:r>
      <w:bookmarkStart w:id="642" w:name="_ETM_Q1_3233304"/>
      <w:bookmarkEnd w:id="642"/>
      <w:r w:rsidR="003B1E39">
        <w:rPr>
          <w:rFonts w:hint="cs"/>
          <w:rtl/>
        </w:rPr>
        <w:t xml:space="preserve">בדיוק בדינמיקה </w:t>
      </w:r>
      <w:r>
        <w:rPr>
          <w:rFonts w:hint="cs"/>
          <w:rtl/>
        </w:rPr>
        <w:t>בינינו</w:t>
      </w:r>
      <w:r w:rsidR="003B1E39">
        <w:rPr>
          <w:rFonts w:hint="cs"/>
          <w:rtl/>
        </w:rPr>
        <w:t xml:space="preserve">, זאת הסיבה המרכזית מדוע חייבת להיות </w:t>
      </w:r>
      <w:bookmarkStart w:id="643" w:name="_ETM_Q1_3237527"/>
      <w:bookmarkEnd w:id="643"/>
      <w:r w:rsidR="003B1E39">
        <w:rPr>
          <w:rFonts w:hint="cs"/>
          <w:rtl/>
        </w:rPr>
        <w:t>היוועדות חזותית.</w:t>
      </w:r>
      <w:r>
        <w:rPr>
          <w:rFonts w:hint="cs"/>
          <w:rtl/>
        </w:rPr>
        <w:t xml:space="preserve"> התגובה שלך היא התגובה </w:t>
      </w:r>
      <w:r w:rsidR="003B1E39">
        <w:rPr>
          <w:rFonts w:hint="cs"/>
          <w:rtl/>
        </w:rPr>
        <w:t>- - -</w:t>
      </w:r>
    </w:p>
    <w:p w:rsidR="004E435B" w:rsidRDefault="004E435B" w:rsidP="004E435B">
      <w:pPr>
        <w:rPr>
          <w:rtl/>
        </w:rPr>
      </w:pPr>
    </w:p>
    <w:p w:rsidR="004E435B" w:rsidRDefault="004E435B" w:rsidP="004E435B">
      <w:pPr>
        <w:pStyle w:val="af6"/>
        <w:keepNext/>
        <w:rPr>
          <w:rtl/>
        </w:rPr>
      </w:pPr>
      <w:bookmarkStart w:id="644" w:name="ET_yor_5069_67"/>
      <w:r w:rsidRPr="004E435B">
        <w:rPr>
          <w:rStyle w:val="TagStyle"/>
          <w:rtl/>
        </w:rPr>
        <w:t xml:space="preserve"> &lt;&lt; </w:t>
      </w:r>
      <w:proofErr w:type="spellStart"/>
      <w:r w:rsidRPr="004E435B">
        <w:rPr>
          <w:rStyle w:val="TagStyle"/>
          <w:rtl/>
        </w:rPr>
        <w:t>יור</w:t>
      </w:r>
      <w:proofErr w:type="spellEnd"/>
      <w:r w:rsidRPr="004E435B">
        <w:rPr>
          <w:rStyle w:val="TagStyle"/>
          <w:rtl/>
        </w:rPr>
        <w:t xml:space="preserve"> &gt;&gt; </w:t>
      </w:r>
      <w:r>
        <w:rPr>
          <w:rtl/>
        </w:rPr>
        <w:t>היו"ר יעקב אשר:</w:t>
      </w:r>
      <w:r w:rsidRPr="004E435B">
        <w:rPr>
          <w:rStyle w:val="TagStyle"/>
          <w:rtl/>
        </w:rPr>
        <w:t xml:space="preserve"> &lt;&lt; </w:t>
      </w:r>
      <w:proofErr w:type="spellStart"/>
      <w:r w:rsidRPr="004E435B">
        <w:rPr>
          <w:rStyle w:val="TagStyle"/>
          <w:rtl/>
        </w:rPr>
        <w:t>יור</w:t>
      </w:r>
      <w:proofErr w:type="spellEnd"/>
      <w:r w:rsidRPr="004E435B">
        <w:rPr>
          <w:rStyle w:val="TagStyle"/>
          <w:rtl/>
        </w:rPr>
        <w:t xml:space="preserve"> &gt;&gt;</w:t>
      </w:r>
      <w:bookmarkEnd w:id="644"/>
    </w:p>
    <w:p w:rsidR="004E435B" w:rsidRDefault="004E435B" w:rsidP="004E435B">
      <w:pPr>
        <w:pStyle w:val="KeepWithNext"/>
        <w:rPr>
          <w:rtl/>
        </w:rPr>
      </w:pPr>
    </w:p>
    <w:p w:rsidR="004E435B" w:rsidRDefault="003B1E39" w:rsidP="004E435B">
      <w:pPr>
        <w:rPr>
          <w:rtl/>
        </w:rPr>
      </w:pPr>
      <w:r>
        <w:rPr>
          <w:rFonts w:hint="cs"/>
          <w:rtl/>
        </w:rPr>
        <w:t xml:space="preserve">אבל אדוני מסתכל עליי. </w:t>
      </w:r>
      <w:r w:rsidR="004E435B">
        <w:rPr>
          <w:rFonts w:hint="cs"/>
          <w:rtl/>
        </w:rPr>
        <w:t>אם כבר עיינת בפרוטוקולים של הוועדה</w:t>
      </w:r>
      <w:r>
        <w:rPr>
          <w:rFonts w:hint="cs"/>
          <w:rtl/>
        </w:rPr>
        <w:t xml:space="preserve">, מה </w:t>
      </w:r>
      <w:bookmarkStart w:id="645" w:name="_ETM_Q1_3247853"/>
      <w:bookmarkEnd w:id="645"/>
      <w:r>
        <w:rPr>
          <w:rFonts w:hint="cs"/>
          <w:rtl/>
        </w:rPr>
        <w:t>שאמרת קודם - -</w:t>
      </w:r>
    </w:p>
    <w:p w:rsidR="004E435B" w:rsidRDefault="004E435B" w:rsidP="004E435B">
      <w:pPr>
        <w:rPr>
          <w:rtl/>
        </w:rPr>
      </w:pPr>
    </w:p>
    <w:p w:rsidR="004E435B" w:rsidRDefault="004E435B" w:rsidP="004E435B">
      <w:pPr>
        <w:pStyle w:val="a4"/>
        <w:keepNext/>
        <w:rPr>
          <w:rtl/>
        </w:rPr>
      </w:pPr>
      <w:bookmarkStart w:id="646" w:name="ET_speaker_5938_68"/>
      <w:r w:rsidRPr="004E435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E435B">
        <w:rPr>
          <w:rStyle w:val="TagStyle"/>
          <w:rtl/>
        </w:rPr>
        <w:t xml:space="preserve"> &lt;&lt; דובר &gt;&gt;</w:t>
      </w:r>
      <w:bookmarkEnd w:id="646"/>
    </w:p>
    <w:p w:rsidR="004E435B" w:rsidRDefault="004E435B" w:rsidP="004E435B">
      <w:pPr>
        <w:pStyle w:val="KeepWithNext"/>
        <w:rPr>
          <w:rtl/>
        </w:rPr>
      </w:pPr>
    </w:p>
    <w:p w:rsidR="004E435B" w:rsidRDefault="003B1E39" w:rsidP="004E435B">
      <w:pPr>
        <w:rPr>
          <w:rtl/>
        </w:rPr>
      </w:pPr>
      <w:r>
        <w:rPr>
          <w:rFonts w:hint="cs"/>
          <w:rtl/>
        </w:rPr>
        <w:t>יש לי מרגלים בוועדה.</w:t>
      </w:r>
    </w:p>
    <w:p w:rsidR="003B1E39" w:rsidRDefault="003B1E39" w:rsidP="004E435B">
      <w:pPr>
        <w:rPr>
          <w:rtl/>
        </w:rPr>
      </w:pPr>
    </w:p>
    <w:p w:rsidR="003B1E39" w:rsidRDefault="003B1E39" w:rsidP="003B1E39">
      <w:pPr>
        <w:pStyle w:val="af6"/>
        <w:keepNext/>
        <w:rPr>
          <w:rtl/>
        </w:rPr>
      </w:pPr>
      <w:bookmarkStart w:id="647" w:name="ET_yor_5069_446"/>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 </w:t>
      </w:r>
      <w:r>
        <w:rPr>
          <w:rtl/>
        </w:rPr>
        <w:t>היו"ר יעקב אשר:</w:t>
      </w:r>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w:t>
      </w:r>
      <w:bookmarkEnd w:id="647"/>
    </w:p>
    <w:p w:rsidR="003B1E39" w:rsidRDefault="003B1E39" w:rsidP="003B1E39">
      <w:pPr>
        <w:pStyle w:val="KeepWithNext"/>
        <w:rPr>
          <w:rtl/>
          <w:lang w:eastAsia="he-IL"/>
        </w:rPr>
      </w:pPr>
    </w:p>
    <w:p w:rsidR="003B1E39" w:rsidRDefault="003B1E39" w:rsidP="003B1E39">
      <w:pPr>
        <w:rPr>
          <w:rtl/>
          <w:lang w:eastAsia="he-IL"/>
        </w:rPr>
      </w:pPr>
      <w:r>
        <w:rPr>
          <w:rFonts w:hint="cs"/>
          <w:rtl/>
          <w:lang w:eastAsia="he-IL"/>
        </w:rPr>
        <w:t xml:space="preserve">- - יפה. אז תעיין גם בפרוטוקולים </w:t>
      </w:r>
      <w:bookmarkStart w:id="648" w:name="_ETM_Q1_3252132"/>
      <w:bookmarkEnd w:id="648"/>
      <w:r>
        <w:rPr>
          <w:rFonts w:hint="cs"/>
          <w:rtl/>
          <w:lang w:eastAsia="he-IL"/>
        </w:rPr>
        <w:t xml:space="preserve">של הישיבות הקודמות, וכמה פעמים אני הבאתי את הדוגמה כמה </w:t>
      </w:r>
      <w:bookmarkStart w:id="649" w:name="_ETM_Q1_3253780"/>
      <w:bookmarkEnd w:id="649"/>
      <w:r>
        <w:rPr>
          <w:rFonts w:hint="cs"/>
          <w:rtl/>
          <w:lang w:eastAsia="he-IL"/>
        </w:rPr>
        <w:t>קשה לנו כאן, וכמה זה קשה להם שם.</w:t>
      </w:r>
    </w:p>
    <w:p w:rsidR="003B1E39" w:rsidRDefault="003B1E39" w:rsidP="003B1E39">
      <w:pPr>
        <w:rPr>
          <w:rtl/>
          <w:lang w:eastAsia="he-IL"/>
        </w:rPr>
      </w:pPr>
    </w:p>
    <w:p w:rsidR="003B1E39" w:rsidRDefault="003B1E39" w:rsidP="003B1E39">
      <w:pPr>
        <w:pStyle w:val="a4"/>
        <w:keepNext/>
        <w:rPr>
          <w:rtl/>
        </w:rPr>
      </w:pPr>
      <w:bookmarkStart w:id="650" w:name="ET_speaker_5938_447"/>
      <w:r w:rsidRPr="003B1E3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B1E39">
        <w:rPr>
          <w:rStyle w:val="TagStyle"/>
          <w:rtl/>
        </w:rPr>
        <w:t xml:space="preserve"> &lt;&lt; דובר &gt;&gt;</w:t>
      </w:r>
      <w:bookmarkEnd w:id="650"/>
    </w:p>
    <w:p w:rsidR="003B1E39" w:rsidRDefault="003B1E39" w:rsidP="003B1E39">
      <w:pPr>
        <w:pStyle w:val="KeepWithNext"/>
        <w:rPr>
          <w:rtl/>
          <w:lang w:eastAsia="he-IL"/>
        </w:rPr>
      </w:pPr>
    </w:p>
    <w:p w:rsidR="003B1E39" w:rsidRDefault="003B1E39" w:rsidP="003B1E39">
      <w:pPr>
        <w:rPr>
          <w:rtl/>
        </w:rPr>
      </w:pPr>
      <w:r>
        <w:rPr>
          <w:rFonts w:hint="cs"/>
          <w:rtl/>
          <w:lang w:eastAsia="he-IL"/>
        </w:rPr>
        <w:t xml:space="preserve">יעקב, </w:t>
      </w:r>
      <w:r w:rsidR="004E435B">
        <w:rPr>
          <w:rFonts w:hint="cs"/>
          <w:rtl/>
        </w:rPr>
        <w:t xml:space="preserve">התסכול הגדול שלי </w:t>
      </w:r>
      <w:r>
        <w:rPr>
          <w:rFonts w:hint="cs"/>
          <w:rtl/>
        </w:rPr>
        <w:t>- - -</w:t>
      </w:r>
    </w:p>
    <w:p w:rsidR="003B1E39" w:rsidRDefault="003B1E39" w:rsidP="003B1E39">
      <w:pPr>
        <w:rPr>
          <w:rtl/>
        </w:rPr>
      </w:pPr>
    </w:p>
    <w:p w:rsidR="003B1E39" w:rsidRDefault="003B1E39" w:rsidP="003B1E39">
      <w:pPr>
        <w:pStyle w:val="af6"/>
        <w:keepNext/>
        <w:rPr>
          <w:rtl/>
        </w:rPr>
      </w:pPr>
      <w:bookmarkStart w:id="651" w:name="ET_yor_5069_448"/>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 </w:t>
      </w:r>
      <w:r>
        <w:rPr>
          <w:rtl/>
        </w:rPr>
        <w:t>היו"ר יעקב אשר:</w:t>
      </w:r>
      <w:r w:rsidRPr="003B1E39">
        <w:rPr>
          <w:rStyle w:val="TagStyle"/>
          <w:rtl/>
        </w:rPr>
        <w:t xml:space="preserve"> &lt;&lt; </w:t>
      </w:r>
      <w:proofErr w:type="spellStart"/>
      <w:r w:rsidRPr="003B1E39">
        <w:rPr>
          <w:rStyle w:val="TagStyle"/>
          <w:rtl/>
        </w:rPr>
        <w:t>יור</w:t>
      </w:r>
      <w:proofErr w:type="spellEnd"/>
      <w:r w:rsidRPr="003B1E39">
        <w:rPr>
          <w:rStyle w:val="TagStyle"/>
          <w:rtl/>
        </w:rPr>
        <w:t xml:space="preserve"> &gt;&gt;</w:t>
      </w:r>
      <w:bookmarkEnd w:id="651"/>
    </w:p>
    <w:p w:rsidR="003B1E39" w:rsidRDefault="003B1E39" w:rsidP="003B1E39">
      <w:pPr>
        <w:pStyle w:val="KeepWithNext"/>
        <w:rPr>
          <w:rtl/>
          <w:lang w:eastAsia="he-IL"/>
        </w:rPr>
      </w:pPr>
    </w:p>
    <w:p w:rsidR="003B1E39" w:rsidRDefault="003B1E39" w:rsidP="003B1E39">
      <w:pPr>
        <w:rPr>
          <w:rtl/>
          <w:lang w:eastAsia="he-IL"/>
        </w:rPr>
      </w:pPr>
      <w:r>
        <w:rPr>
          <w:rFonts w:hint="cs"/>
          <w:rtl/>
          <w:lang w:eastAsia="he-IL"/>
        </w:rPr>
        <w:t xml:space="preserve">זה לא רק שלך, זה גם שלי. נגמר שלי </w:t>
      </w:r>
      <w:bookmarkStart w:id="652" w:name="_ETM_Q1_3261776"/>
      <w:bookmarkEnd w:id="652"/>
      <w:r>
        <w:rPr>
          <w:rFonts w:hint="cs"/>
          <w:rtl/>
          <w:lang w:eastAsia="he-IL"/>
        </w:rPr>
        <w:t xml:space="preserve">לבד, זה לא שלך לבד. </w:t>
      </w:r>
    </w:p>
    <w:p w:rsidR="003B1E39" w:rsidRDefault="003B1E39" w:rsidP="003B1E39">
      <w:pPr>
        <w:rPr>
          <w:rtl/>
          <w:lang w:eastAsia="he-IL"/>
        </w:rPr>
      </w:pPr>
    </w:p>
    <w:p w:rsidR="003B1E39" w:rsidRDefault="003B1E39" w:rsidP="003B1E39">
      <w:pPr>
        <w:pStyle w:val="a4"/>
        <w:keepNext/>
        <w:rPr>
          <w:rtl/>
        </w:rPr>
      </w:pPr>
      <w:bookmarkStart w:id="653" w:name="ET_speaker_5938_449"/>
      <w:r w:rsidRPr="003B1E3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B1E39">
        <w:rPr>
          <w:rStyle w:val="TagStyle"/>
          <w:rtl/>
        </w:rPr>
        <w:t xml:space="preserve"> &lt;&lt; דובר &gt;&gt;</w:t>
      </w:r>
      <w:bookmarkEnd w:id="653"/>
    </w:p>
    <w:p w:rsidR="003B1E39" w:rsidRDefault="003B1E39" w:rsidP="003B1E39">
      <w:pPr>
        <w:pStyle w:val="KeepWithNext"/>
        <w:rPr>
          <w:rtl/>
          <w:lang w:eastAsia="he-IL"/>
        </w:rPr>
      </w:pPr>
    </w:p>
    <w:p w:rsidR="004E435B" w:rsidRDefault="004E435B" w:rsidP="00DA3CC2">
      <w:pPr>
        <w:rPr>
          <w:rtl/>
        </w:rPr>
      </w:pPr>
      <w:r>
        <w:rPr>
          <w:rFonts w:hint="cs"/>
          <w:rtl/>
        </w:rPr>
        <w:t>גם הדברים שאנחנו מסכימים עליהם</w:t>
      </w:r>
      <w:r w:rsidR="00DA3CC2">
        <w:rPr>
          <w:rFonts w:hint="cs"/>
          <w:rtl/>
        </w:rPr>
        <w:t>,</w:t>
      </w:r>
      <w:r>
        <w:rPr>
          <w:rFonts w:hint="cs"/>
          <w:rtl/>
        </w:rPr>
        <w:t xml:space="preserve"> אתה מצביע </w:t>
      </w:r>
      <w:r w:rsidR="00DA3CC2">
        <w:rPr>
          <w:rFonts w:hint="cs"/>
          <w:rtl/>
        </w:rPr>
        <w:t xml:space="preserve">בסוף </w:t>
      </w:r>
      <w:r>
        <w:rPr>
          <w:rFonts w:hint="cs"/>
          <w:rtl/>
        </w:rPr>
        <w:t>נגד</w:t>
      </w:r>
      <w:r w:rsidR="00DA3CC2">
        <w:rPr>
          <w:rFonts w:hint="cs"/>
          <w:rtl/>
        </w:rPr>
        <w:t xml:space="preserve">. יעקב, בסוף, גם </w:t>
      </w:r>
      <w:bookmarkStart w:id="654" w:name="_ETM_Q1_3264155"/>
      <w:bookmarkEnd w:id="654"/>
      <w:r w:rsidR="00DA3CC2">
        <w:rPr>
          <w:rFonts w:hint="cs"/>
          <w:rtl/>
        </w:rPr>
        <w:t xml:space="preserve">על דברים שאנחנו מסכימים עליהם, לא נמצאים בתוכו. </w:t>
      </w:r>
    </w:p>
    <w:p w:rsidR="004E435B" w:rsidRDefault="004E435B" w:rsidP="004E435B">
      <w:pPr>
        <w:rPr>
          <w:rtl/>
        </w:rPr>
      </w:pPr>
    </w:p>
    <w:p w:rsidR="004E435B" w:rsidRDefault="004E435B" w:rsidP="004E435B">
      <w:pPr>
        <w:pStyle w:val="af6"/>
        <w:keepNext/>
        <w:rPr>
          <w:rtl/>
        </w:rPr>
      </w:pPr>
      <w:bookmarkStart w:id="655" w:name="ET_yor_5069_69"/>
      <w:r w:rsidRPr="004E435B">
        <w:rPr>
          <w:rStyle w:val="TagStyle"/>
          <w:rtl/>
        </w:rPr>
        <w:t xml:space="preserve"> &lt;&lt; </w:t>
      </w:r>
      <w:proofErr w:type="spellStart"/>
      <w:r w:rsidRPr="004E435B">
        <w:rPr>
          <w:rStyle w:val="TagStyle"/>
          <w:rtl/>
        </w:rPr>
        <w:t>יור</w:t>
      </w:r>
      <w:proofErr w:type="spellEnd"/>
      <w:r w:rsidRPr="004E435B">
        <w:rPr>
          <w:rStyle w:val="TagStyle"/>
          <w:rtl/>
        </w:rPr>
        <w:t xml:space="preserve"> &gt;&gt; </w:t>
      </w:r>
      <w:r>
        <w:rPr>
          <w:rtl/>
        </w:rPr>
        <w:t>היו"ר יעקב אשר:</w:t>
      </w:r>
      <w:r w:rsidRPr="004E435B">
        <w:rPr>
          <w:rStyle w:val="TagStyle"/>
          <w:rtl/>
        </w:rPr>
        <w:t xml:space="preserve"> &lt;&lt; </w:t>
      </w:r>
      <w:proofErr w:type="spellStart"/>
      <w:r w:rsidRPr="004E435B">
        <w:rPr>
          <w:rStyle w:val="TagStyle"/>
          <w:rtl/>
        </w:rPr>
        <w:t>יור</w:t>
      </w:r>
      <w:proofErr w:type="spellEnd"/>
      <w:r w:rsidRPr="004E435B">
        <w:rPr>
          <w:rStyle w:val="TagStyle"/>
          <w:rtl/>
        </w:rPr>
        <w:t xml:space="preserve"> &gt;&gt;</w:t>
      </w:r>
      <w:bookmarkEnd w:id="655"/>
    </w:p>
    <w:p w:rsidR="004E435B" w:rsidRDefault="004E435B" w:rsidP="004E435B">
      <w:pPr>
        <w:pStyle w:val="KeepWithNext"/>
        <w:rPr>
          <w:rtl/>
        </w:rPr>
      </w:pPr>
    </w:p>
    <w:p w:rsidR="0043550E" w:rsidRDefault="00DA3CC2" w:rsidP="00904FB1">
      <w:pPr>
        <w:rPr>
          <w:rtl/>
        </w:rPr>
      </w:pPr>
      <w:r>
        <w:rPr>
          <w:rFonts w:hint="cs"/>
          <w:rtl/>
        </w:rPr>
        <w:t xml:space="preserve">לא, לא, </w:t>
      </w:r>
      <w:bookmarkStart w:id="656" w:name="_ETM_Q1_3267805"/>
      <w:bookmarkEnd w:id="656"/>
      <w:r>
        <w:rPr>
          <w:rFonts w:hint="cs"/>
          <w:rtl/>
        </w:rPr>
        <w:t xml:space="preserve">לא. רובם כן. לא הכול, החיים הם לא עולם שכולו טוב. רובו טוב. </w:t>
      </w:r>
      <w:r w:rsidR="004E435B">
        <w:rPr>
          <w:rFonts w:hint="cs"/>
          <w:rtl/>
        </w:rPr>
        <w:t xml:space="preserve">אני </w:t>
      </w:r>
      <w:r w:rsidR="00904FB1">
        <w:rPr>
          <w:rFonts w:hint="cs"/>
          <w:rtl/>
        </w:rPr>
        <w:t xml:space="preserve">רציתי להביא </w:t>
      </w:r>
      <w:r w:rsidR="004E435B">
        <w:rPr>
          <w:rFonts w:hint="cs"/>
          <w:rtl/>
        </w:rPr>
        <w:t xml:space="preserve">דוגמה </w:t>
      </w:r>
      <w:r w:rsidR="00904FB1">
        <w:rPr>
          <w:rFonts w:hint="cs"/>
          <w:rtl/>
        </w:rPr>
        <w:t>של עציר שהיה צריך להי</w:t>
      </w:r>
      <w:bookmarkStart w:id="657" w:name="_ETM_Q1_3285055"/>
      <w:bookmarkEnd w:id="657"/>
      <w:r w:rsidR="00904FB1">
        <w:rPr>
          <w:rFonts w:hint="cs"/>
          <w:rtl/>
        </w:rPr>
        <w:t>ות לו דיון ב</w:t>
      </w:r>
      <w:r w:rsidR="004E435B">
        <w:rPr>
          <w:rFonts w:hint="cs"/>
          <w:rtl/>
        </w:rPr>
        <w:t xml:space="preserve">הארכת מעצר </w:t>
      </w:r>
      <w:r w:rsidR="00904FB1">
        <w:rPr>
          <w:rFonts w:hint="cs"/>
          <w:rtl/>
        </w:rPr>
        <w:t xml:space="preserve">או </w:t>
      </w:r>
      <w:r w:rsidR="004E435B">
        <w:rPr>
          <w:rFonts w:hint="cs"/>
          <w:rtl/>
        </w:rPr>
        <w:t>ש</w:t>
      </w:r>
      <w:r w:rsidR="00904FB1">
        <w:rPr>
          <w:rFonts w:hint="cs"/>
          <w:rtl/>
        </w:rPr>
        <w:t xml:space="preserve">הוא </w:t>
      </w:r>
      <w:r w:rsidR="004E435B">
        <w:rPr>
          <w:rFonts w:hint="cs"/>
          <w:rtl/>
        </w:rPr>
        <w:t>משתחרר הביתה</w:t>
      </w:r>
      <w:r w:rsidR="00904FB1">
        <w:rPr>
          <w:rFonts w:hint="cs"/>
          <w:rtl/>
        </w:rPr>
        <w:t>. הוא בא ל-</w:t>
      </w:r>
      <w:r w:rsidR="00904FB1">
        <w:rPr>
          <w:rFonts w:hint="cs"/>
        </w:rPr>
        <w:t>VC</w:t>
      </w:r>
      <w:r w:rsidR="00904FB1">
        <w:rPr>
          <w:rFonts w:hint="cs"/>
          <w:rtl/>
        </w:rPr>
        <w:t xml:space="preserve"> בשעה </w:t>
      </w:r>
      <w:bookmarkStart w:id="658" w:name="_ETM_Q1_3290978"/>
      <w:bookmarkEnd w:id="658"/>
      <w:r w:rsidR="00904FB1">
        <w:rPr>
          <w:rFonts w:hint="cs"/>
          <w:rtl/>
        </w:rPr>
        <w:t>טובה ומוצלחת,</w:t>
      </w:r>
      <w:r w:rsidR="004E435B">
        <w:rPr>
          <w:rFonts w:hint="cs"/>
          <w:rtl/>
        </w:rPr>
        <w:t xml:space="preserve"> מתיישב</w:t>
      </w:r>
      <w:r w:rsidR="00904FB1">
        <w:rPr>
          <w:rFonts w:hint="cs"/>
          <w:rtl/>
        </w:rPr>
        <w:t>, מסדר את העניבה,</w:t>
      </w:r>
      <w:r w:rsidR="004E435B">
        <w:rPr>
          <w:rFonts w:hint="cs"/>
          <w:rtl/>
        </w:rPr>
        <w:t xml:space="preserve"> ומחכה</w:t>
      </w:r>
      <w:r w:rsidR="00904FB1">
        <w:rPr>
          <w:rFonts w:hint="cs"/>
          <w:rtl/>
        </w:rPr>
        <w:t>,</w:t>
      </w:r>
      <w:r w:rsidR="004E435B">
        <w:rPr>
          <w:rFonts w:hint="cs"/>
          <w:rtl/>
        </w:rPr>
        <w:t xml:space="preserve"> ופתאום נפילה ברשת</w:t>
      </w:r>
      <w:r w:rsidR="00904FB1">
        <w:rPr>
          <w:rFonts w:hint="cs"/>
          <w:rtl/>
        </w:rPr>
        <w:t>.</w:t>
      </w:r>
      <w:r w:rsidR="007B7728">
        <w:rPr>
          <w:rFonts w:hint="cs"/>
          <w:rtl/>
        </w:rPr>
        <w:t xml:space="preserve"> </w:t>
      </w:r>
    </w:p>
    <w:p w:rsidR="0043550E" w:rsidRDefault="0043550E" w:rsidP="00904FB1">
      <w:pPr>
        <w:rPr>
          <w:rtl/>
        </w:rPr>
      </w:pPr>
    </w:p>
    <w:p w:rsidR="0043550E" w:rsidRDefault="0043550E" w:rsidP="0043550E">
      <w:pPr>
        <w:pStyle w:val="a4"/>
        <w:keepNext/>
        <w:rPr>
          <w:rtl/>
        </w:rPr>
      </w:pPr>
      <w:bookmarkStart w:id="659" w:name="ET_speaker_5933_450"/>
      <w:r w:rsidRPr="0043550E">
        <w:rPr>
          <w:rStyle w:val="TagStyle"/>
          <w:rtl/>
        </w:rPr>
        <w:t xml:space="preserve"> &lt;&lt; דובר &gt;&gt; </w:t>
      </w:r>
      <w:r>
        <w:rPr>
          <w:rtl/>
        </w:rPr>
        <w:t>קארין אלהרר (יש עתיד-</w:t>
      </w:r>
      <w:proofErr w:type="spellStart"/>
      <w:r>
        <w:rPr>
          <w:rtl/>
        </w:rPr>
        <w:t>תל"ם</w:t>
      </w:r>
      <w:proofErr w:type="spellEnd"/>
      <w:r>
        <w:rPr>
          <w:rtl/>
        </w:rPr>
        <w:t>):</w:t>
      </w:r>
      <w:r w:rsidRPr="0043550E">
        <w:rPr>
          <w:rStyle w:val="TagStyle"/>
          <w:rtl/>
        </w:rPr>
        <w:t xml:space="preserve"> &lt;&lt; דובר &gt;&gt;</w:t>
      </w:r>
      <w:bookmarkEnd w:id="659"/>
    </w:p>
    <w:p w:rsidR="0043550E" w:rsidRDefault="0043550E" w:rsidP="0043550E">
      <w:pPr>
        <w:pStyle w:val="KeepWithNext"/>
        <w:rPr>
          <w:rtl/>
        </w:rPr>
      </w:pPr>
    </w:p>
    <w:p w:rsidR="0043550E" w:rsidRDefault="0043550E" w:rsidP="0043550E">
      <w:pPr>
        <w:rPr>
          <w:rtl/>
        </w:rPr>
      </w:pPr>
      <w:r>
        <w:rPr>
          <w:rFonts w:hint="cs"/>
          <w:rtl/>
        </w:rPr>
        <w:t xml:space="preserve">מסדר את העניבה. איזה עניבה יש לו? מסכן, הוא עציר. </w:t>
      </w:r>
    </w:p>
    <w:p w:rsidR="0043550E" w:rsidRDefault="0043550E" w:rsidP="0043550E">
      <w:pPr>
        <w:rPr>
          <w:rtl/>
        </w:rPr>
      </w:pPr>
    </w:p>
    <w:p w:rsidR="0043550E" w:rsidRDefault="0043550E" w:rsidP="0043550E">
      <w:pPr>
        <w:pStyle w:val="af6"/>
        <w:keepNext/>
        <w:rPr>
          <w:rtl/>
        </w:rPr>
      </w:pPr>
      <w:bookmarkStart w:id="660" w:name="ET_yor_5069_451"/>
      <w:r w:rsidRPr="0043550E">
        <w:rPr>
          <w:rStyle w:val="TagStyle"/>
          <w:rtl/>
        </w:rPr>
        <w:t xml:space="preserve"> &lt;&lt; </w:t>
      </w:r>
      <w:proofErr w:type="spellStart"/>
      <w:r w:rsidRPr="0043550E">
        <w:rPr>
          <w:rStyle w:val="TagStyle"/>
          <w:rtl/>
        </w:rPr>
        <w:t>יור</w:t>
      </w:r>
      <w:proofErr w:type="spellEnd"/>
      <w:r w:rsidRPr="0043550E">
        <w:rPr>
          <w:rStyle w:val="TagStyle"/>
          <w:rtl/>
        </w:rPr>
        <w:t xml:space="preserve"> &gt;&gt; </w:t>
      </w:r>
      <w:r>
        <w:rPr>
          <w:rtl/>
        </w:rPr>
        <w:t>היו"ר יעקב אשר:</w:t>
      </w:r>
      <w:r w:rsidRPr="0043550E">
        <w:rPr>
          <w:rStyle w:val="TagStyle"/>
          <w:rtl/>
        </w:rPr>
        <w:t xml:space="preserve"> &lt;&lt; </w:t>
      </w:r>
      <w:proofErr w:type="spellStart"/>
      <w:r w:rsidRPr="0043550E">
        <w:rPr>
          <w:rStyle w:val="TagStyle"/>
          <w:rtl/>
        </w:rPr>
        <w:t>יור</w:t>
      </w:r>
      <w:proofErr w:type="spellEnd"/>
      <w:r w:rsidRPr="0043550E">
        <w:rPr>
          <w:rStyle w:val="TagStyle"/>
          <w:rtl/>
        </w:rPr>
        <w:t xml:space="preserve"> &gt;&gt;</w:t>
      </w:r>
      <w:bookmarkEnd w:id="660"/>
    </w:p>
    <w:p w:rsidR="0043550E" w:rsidRDefault="0043550E" w:rsidP="0043550E">
      <w:pPr>
        <w:pStyle w:val="KeepWithNext"/>
        <w:rPr>
          <w:rtl/>
          <w:lang w:eastAsia="he-IL"/>
        </w:rPr>
      </w:pPr>
    </w:p>
    <w:p w:rsidR="0043550E" w:rsidRDefault="0043550E" w:rsidP="0043550E">
      <w:pPr>
        <w:rPr>
          <w:rtl/>
        </w:rPr>
      </w:pPr>
      <w:r>
        <w:rPr>
          <w:rFonts w:hint="cs"/>
          <w:rtl/>
          <w:lang w:eastAsia="he-IL"/>
        </w:rPr>
        <w:t xml:space="preserve">עניבה כתומה. פתאום אומרים </w:t>
      </w:r>
      <w:bookmarkStart w:id="661" w:name="_ETM_Q1_3311355"/>
      <w:bookmarkEnd w:id="661"/>
      <w:r>
        <w:rPr>
          <w:rFonts w:hint="cs"/>
          <w:rtl/>
          <w:lang w:eastAsia="he-IL"/>
        </w:rPr>
        <w:t xml:space="preserve">לו: אדוני, </w:t>
      </w:r>
      <w:r w:rsidR="007B7728">
        <w:rPr>
          <w:rFonts w:hint="cs"/>
          <w:rtl/>
        </w:rPr>
        <w:t>נפל השרת המרכזי</w:t>
      </w:r>
      <w:r>
        <w:rPr>
          <w:rFonts w:hint="cs"/>
          <w:rtl/>
        </w:rPr>
        <w:t>.</w:t>
      </w:r>
      <w:r w:rsidR="007B7728">
        <w:rPr>
          <w:rFonts w:hint="cs"/>
          <w:rtl/>
        </w:rPr>
        <w:t xml:space="preserve"> </w:t>
      </w:r>
      <w:r>
        <w:rPr>
          <w:rFonts w:hint="cs"/>
          <w:rtl/>
        </w:rPr>
        <w:t>ה</w:t>
      </w:r>
      <w:r w:rsidR="007B7728">
        <w:rPr>
          <w:rFonts w:hint="cs"/>
          <w:rtl/>
        </w:rPr>
        <w:t>שעה 17:00</w:t>
      </w:r>
      <w:r>
        <w:rPr>
          <w:rFonts w:hint="cs"/>
          <w:rtl/>
        </w:rPr>
        <w:t>, והשופט</w:t>
      </w:r>
      <w:r w:rsidR="007B7728">
        <w:rPr>
          <w:rFonts w:hint="cs"/>
          <w:rtl/>
        </w:rPr>
        <w:t xml:space="preserve"> בשעה 18:00 הולך הביתה. </w:t>
      </w:r>
    </w:p>
    <w:p w:rsidR="0043550E" w:rsidRDefault="0043550E" w:rsidP="0043550E">
      <w:pPr>
        <w:rPr>
          <w:rtl/>
        </w:rPr>
      </w:pPr>
    </w:p>
    <w:p w:rsidR="0043550E" w:rsidRDefault="0043550E" w:rsidP="0043550E">
      <w:pPr>
        <w:pStyle w:val="a4"/>
        <w:keepNext/>
        <w:rPr>
          <w:rtl/>
        </w:rPr>
      </w:pPr>
      <w:bookmarkStart w:id="662" w:name="ET_speaker_5785_452"/>
      <w:r w:rsidRPr="0043550E">
        <w:rPr>
          <w:rStyle w:val="TagStyle"/>
          <w:rtl/>
        </w:rPr>
        <w:t xml:space="preserve"> &lt;&lt; דובר &gt;&gt; </w:t>
      </w:r>
      <w:r>
        <w:rPr>
          <w:rtl/>
        </w:rPr>
        <w:t>עופר כסיף (הרשימה המשותפת):</w:t>
      </w:r>
      <w:r w:rsidRPr="0043550E">
        <w:rPr>
          <w:rStyle w:val="TagStyle"/>
          <w:rtl/>
        </w:rPr>
        <w:t xml:space="preserve"> &lt;&lt; דובר &gt;&gt;</w:t>
      </w:r>
      <w:bookmarkEnd w:id="662"/>
    </w:p>
    <w:p w:rsidR="0043550E" w:rsidRDefault="0043550E" w:rsidP="0043550E">
      <w:pPr>
        <w:pStyle w:val="KeepWithNext"/>
        <w:rPr>
          <w:rtl/>
          <w:lang w:eastAsia="he-IL"/>
        </w:rPr>
      </w:pPr>
    </w:p>
    <w:p w:rsidR="0043550E" w:rsidRDefault="0043550E" w:rsidP="0043550E">
      <w:pPr>
        <w:rPr>
          <w:rtl/>
          <w:lang w:eastAsia="he-IL"/>
        </w:rPr>
      </w:pPr>
      <w:r>
        <w:rPr>
          <w:rFonts w:hint="cs"/>
          <w:rtl/>
          <w:lang w:eastAsia="he-IL"/>
        </w:rPr>
        <w:t>שלא ילך.</w:t>
      </w:r>
    </w:p>
    <w:p w:rsidR="0043550E" w:rsidRDefault="0043550E" w:rsidP="0043550E">
      <w:pPr>
        <w:rPr>
          <w:rtl/>
          <w:lang w:eastAsia="he-IL"/>
        </w:rPr>
      </w:pPr>
      <w:bookmarkStart w:id="663" w:name="_ETM_Q1_3318355"/>
      <w:bookmarkStart w:id="664" w:name="_ETM_Q1_3318691"/>
      <w:bookmarkEnd w:id="663"/>
      <w:bookmarkEnd w:id="664"/>
    </w:p>
    <w:p w:rsidR="0043550E" w:rsidRDefault="0043550E" w:rsidP="0043550E">
      <w:pPr>
        <w:pStyle w:val="af6"/>
        <w:keepNext/>
        <w:rPr>
          <w:rtl/>
        </w:rPr>
      </w:pPr>
      <w:bookmarkStart w:id="665" w:name="ET_yor_5069_453"/>
      <w:r w:rsidRPr="0043550E">
        <w:rPr>
          <w:rStyle w:val="TagStyle"/>
          <w:rtl/>
        </w:rPr>
        <w:t xml:space="preserve"> &lt;&lt; </w:t>
      </w:r>
      <w:proofErr w:type="spellStart"/>
      <w:r w:rsidRPr="0043550E">
        <w:rPr>
          <w:rStyle w:val="TagStyle"/>
          <w:rtl/>
        </w:rPr>
        <w:t>יור</w:t>
      </w:r>
      <w:proofErr w:type="spellEnd"/>
      <w:r w:rsidRPr="0043550E">
        <w:rPr>
          <w:rStyle w:val="TagStyle"/>
          <w:rtl/>
        </w:rPr>
        <w:t xml:space="preserve"> &gt;&gt; </w:t>
      </w:r>
      <w:r>
        <w:rPr>
          <w:rtl/>
        </w:rPr>
        <w:t>היו"ר יעקב אשר:</w:t>
      </w:r>
      <w:r w:rsidRPr="0043550E">
        <w:rPr>
          <w:rStyle w:val="TagStyle"/>
          <w:rtl/>
        </w:rPr>
        <w:t xml:space="preserve"> &lt;&lt; </w:t>
      </w:r>
      <w:proofErr w:type="spellStart"/>
      <w:r w:rsidRPr="0043550E">
        <w:rPr>
          <w:rStyle w:val="TagStyle"/>
          <w:rtl/>
        </w:rPr>
        <w:t>יור</w:t>
      </w:r>
      <w:proofErr w:type="spellEnd"/>
      <w:r w:rsidRPr="0043550E">
        <w:rPr>
          <w:rStyle w:val="TagStyle"/>
          <w:rtl/>
        </w:rPr>
        <w:t xml:space="preserve"> &gt;&gt;</w:t>
      </w:r>
      <w:bookmarkEnd w:id="665"/>
    </w:p>
    <w:p w:rsidR="0043550E" w:rsidRDefault="0043550E" w:rsidP="0043550E">
      <w:pPr>
        <w:pStyle w:val="KeepWithNext"/>
        <w:rPr>
          <w:rtl/>
          <w:lang w:eastAsia="he-IL"/>
        </w:rPr>
      </w:pPr>
    </w:p>
    <w:p w:rsidR="007B7728" w:rsidRDefault="0043550E" w:rsidP="0043550E">
      <w:pPr>
        <w:rPr>
          <w:rtl/>
        </w:rPr>
      </w:pPr>
      <w:bookmarkStart w:id="666" w:name="_ETM_Q1_3320119"/>
      <w:bookmarkEnd w:id="666"/>
      <w:r>
        <w:rPr>
          <w:rFonts w:hint="cs"/>
          <w:rtl/>
          <w:lang w:eastAsia="he-IL"/>
        </w:rPr>
        <w:t xml:space="preserve">שלא ילך. מאה אחוז. </w:t>
      </w:r>
      <w:bookmarkStart w:id="667" w:name="_ETM_Q1_3319942"/>
      <w:bookmarkEnd w:id="667"/>
      <w:r w:rsidR="007B7728">
        <w:rPr>
          <w:rFonts w:hint="cs"/>
          <w:rtl/>
        </w:rPr>
        <w:t>אל תלך</w:t>
      </w:r>
      <w:r>
        <w:rPr>
          <w:rFonts w:hint="cs"/>
          <w:rtl/>
        </w:rPr>
        <w:t>,</w:t>
      </w:r>
      <w:r w:rsidR="007B7728">
        <w:rPr>
          <w:rFonts w:hint="cs"/>
          <w:rtl/>
        </w:rPr>
        <w:t xml:space="preserve"> כבוד השופט, </w:t>
      </w:r>
      <w:r>
        <w:rPr>
          <w:rFonts w:hint="cs"/>
          <w:rtl/>
        </w:rPr>
        <w:t xml:space="preserve">לא הולך. </w:t>
      </w:r>
      <w:r w:rsidR="007B7728">
        <w:rPr>
          <w:rFonts w:hint="cs"/>
          <w:rtl/>
        </w:rPr>
        <w:t xml:space="preserve">אבל הוא ילך. </w:t>
      </w:r>
      <w:r>
        <w:rPr>
          <w:rFonts w:hint="cs"/>
          <w:rtl/>
        </w:rPr>
        <w:t xml:space="preserve">במצב כזה, </w:t>
      </w:r>
      <w:r w:rsidR="007B7728">
        <w:rPr>
          <w:rFonts w:hint="cs"/>
          <w:rtl/>
        </w:rPr>
        <w:t>אם אנחנו אוסרים לגמרי את הטלפון</w:t>
      </w:r>
      <w:r>
        <w:rPr>
          <w:rFonts w:hint="cs"/>
          <w:rtl/>
        </w:rPr>
        <w:t xml:space="preserve">, גם מצב קיצוני כזה שאסיר </w:t>
      </w:r>
      <w:bookmarkStart w:id="668" w:name="_ETM_Q1_3335027"/>
      <w:bookmarkEnd w:id="668"/>
      <w:r>
        <w:rPr>
          <w:rFonts w:hint="cs"/>
          <w:rtl/>
        </w:rPr>
        <w:t xml:space="preserve">מתחנן </w:t>
      </w:r>
      <w:r>
        <w:rPr>
          <w:rtl/>
        </w:rPr>
        <w:t>–</w:t>
      </w:r>
      <w:r>
        <w:rPr>
          <w:rFonts w:hint="cs"/>
          <w:rtl/>
        </w:rPr>
        <w:t xml:space="preserve"> אני מבקש,</w:t>
      </w:r>
      <w:r w:rsidR="007B7728">
        <w:rPr>
          <w:rFonts w:hint="cs"/>
          <w:rtl/>
        </w:rPr>
        <w:t xml:space="preserve"> רוצה לדבר</w:t>
      </w:r>
      <w:r>
        <w:rPr>
          <w:rFonts w:hint="cs"/>
          <w:rtl/>
        </w:rPr>
        <w:t xml:space="preserve"> בטלפון כי אני רוצה לגמור עם זה</w:t>
      </w:r>
      <w:r w:rsidR="007B7728">
        <w:rPr>
          <w:rFonts w:hint="cs"/>
          <w:rtl/>
        </w:rPr>
        <w:t xml:space="preserve"> </w:t>
      </w:r>
      <w:r>
        <w:rPr>
          <w:rFonts w:hint="eastAsia"/>
          <w:rtl/>
        </w:rPr>
        <w:t>–</w:t>
      </w:r>
      <w:r>
        <w:rPr>
          <w:rFonts w:hint="cs"/>
          <w:rtl/>
        </w:rPr>
        <w:t xml:space="preserve"> </w:t>
      </w:r>
      <w:r w:rsidR="007B7728">
        <w:rPr>
          <w:rFonts w:hint="cs"/>
          <w:rtl/>
        </w:rPr>
        <w:t>לא קיים</w:t>
      </w:r>
      <w:r>
        <w:rPr>
          <w:rFonts w:hint="cs"/>
          <w:rtl/>
        </w:rPr>
        <w:t xml:space="preserve">. זה מה שאני מנסה לתרגם. </w:t>
      </w:r>
      <w:bookmarkStart w:id="669" w:name="_ETM_Q1_3344043"/>
      <w:bookmarkEnd w:id="669"/>
    </w:p>
    <w:p w:rsidR="007B7728" w:rsidRDefault="007B7728" w:rsidP="007B7728">
      <w:pPr>
        <w:rPr>
          <w:rtl/>
        </w:rPr>
      </w:pPr>
    </w:p>
    <w:p w:rsidR="007B7728" w:rsidRDefault="007B7728" w:rsidP="007B7728">
      <w:pPr>
        <w:pStyle w:val="a4"/>
        <w:keepNext/>
        <w:rPr>
          <w:rtl/>
        </w:rPr>
      </w:pPr>
      <w:bookmarkStart w:id="670" w:name="ET_speaker_5938_70"/>
      <w:r w:rsidRPr="007B772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B7728">
        <w:rPr>
          <w:rStyle w:val="TagStyle"/>
          <w:rtl/>
        </w:rPr>
        <w:t xml:space="preserve"> &lt;&lt; דובר &gt;&gt;</w:t>
      </w:r>
      <w:bookmarkEnd w:id="670"/>
    </w:p>
    <w:p w:rsidR="007B7728" w:rsidRDefault="007B7728" w:rsidP="007B7728">
      <w:pPr>
        <w:pStyle w:val="KeepWithNext"/>
        <w:rPr>
          <w:rtl/>
        </w:rPr>
      </w:pPr>
    </w:p>
    <w:p w:rsidR="007B7728" w:rsidRDefault="0043550E" w:rsidP="0043550E">
      <w:pPr>
        <w:rPr>
          <w:rtl/>
        </w:rPr>
      </w:pPr>
      <w:r>
        <w:rPr>
          <w:rFonts w:hint="cs"/>
          <w:rtl/>
        </w:rPr>
        <w:t xml:space="preserve">על שחרור זה לא קורה, כי </w:t>
      </w:r>
      <w:r w:rsidR="007B7728">
        <w:rPr>
          <w:rFonts w:hint="cs"/>
          <w:rtl/>
        </w:rPr>
        <w:t xml:space="preserve">לא צריכים אותו בשביל </w:t>
      </w:r>
      <w:r>
        <w:rPr>
          <w:rFonts w:hint="cs"/>
          <w:rtl/>
        </w:rPr>
        <w:t>ה</w:t>
      </w:r>
      <w:r w:rsidR="007B7728">
        <w:rPr>
          <w:rFonts w:hint="cs"/>
          <w:rtl/>
        </w:rPr>
        <w:t>שחרור</w:t>
      </w:r>
      <w:r>
        <w:rPr>
          <w:rFonts w:hint="cs"/>
          <w:rtl/>
        </w:rPr>
        <w:t xml:space="preserve">, על </w:t>
      </w:r>
      <w:bookmarkStart w:id="671" w:name="_ETM_Q1_3347535"/>
      <w:bookmarkEnd w:id="671"/>
      <w:r>
        <w:rPr>
          <w:rFonts w:hint="cs"/>
          <w:rtl/>
        </w:rPr>
        <w:t>הארכת מעצר זה כן יקרה.</w:t>
      </w:r>
    </w:p>
    <w:p w:rsidR="007B7728" w:rsidRDefault="007B7728" w:rsidP="007B7728">
      <w:pPr>
        <w:rPr>
          <w:rtl/>
        </w:rPr>
      </w:pPr>
    </w:p>
    <w:p w:rsidR="0043550E" w:rsidRDefault="0043550E" w:rsidP="0043550E">
      <w:pPr>
        <w:pStyle w:val="af6"/>
        <w:keepNext/>
        <w:rPr>
          <w:rtl/>
        </w:rPr>
      </w:pPr>
      <w:bookmarkStart w:id="672" w:name="ET_yor_5069_454"/>
      <w:r w:rsidRPr="0043550E">
        <w:rPr>
          <w:rStyle w:val="TagStyle"/>
          <w:rtl/>
        </w:rPr>
        <w:t xml:space="preserve"> &lt;&lt; </w:t>
      </w:r>
      <w:proofErr w:type="spellStart"/>
      <w:r w:rsidRPr="0043550E">
        <w:rPr>
          <w:rStyle w:val="TagStyle"/>
          <w:rtl/>
        </w:rPr>
        <w:t>יור</w:t>
      </w:r>
      <w:proofErr w:type="spellEnd"/>
      <w:r w:rsidRPr="0043550E">
        <w:rPr>
          <w:rStyle w:val="TagStyle"/>
          <w:rtl/>
        </w:rPr>
        <w:t xml:space="preserve"> &gt;&gt; </w:t>
      </w:r>
      <w:r>
        <w:rPr>
          <w:rtl/>
        </w:rPr>
        <w:t>היו"ר יעקב אשר:</w:t>
      </w:r>
      <w:r w:rsidRPr="0043550E">
        <w:rPr>
          <w:rStyle w:val="TagStyle"/>
          <w:rtl/>
        </w:rPr>
        <w:t xml:space="preserve"> &lt;&lt; </w:t>
      </w:r>
      <w:proofErr w:type="spellStart"/>
      <w:r w:rsidRPr="0043550E">
        <w:rPr>
          <w:rStyle w:val="TagStyle"/>
          <w:rtl/>
        </w:rPr>
        <w:t>יור</w:t>
      </w:r>
      <w:proofErr w:type="spellEnd"/>
      <w:r w:rsidRPr="0043550E">
        <w:rPr>
          <w:rStyle w:val="TagStyle"/>
          <w:rtl/>
        </w:rPr>
        <w:t xml:space="preserve"> &gt;&gt;</w:t>
      </w:r>
      <w:bookmarkEnd w:id="672"/>
    </w:p>
    <w:p w:rsidR="0043550E" w:rsidRDefault="0043550E" w:rsidP="0043550E">
      <w:pPr>
        <w:pStyle w:val="KeepWithNext"/>
        <w:rPr>
          <w:rtl/>
          <w:lang w:eastAsia="he-IL"/>
        </w:rPr>
      </w:pPr>
    </w:p>
    <w:p w:rsidR="0043550E" w:rsidRDefault="0043550E" w:rsidP="0043550E">
      <w:pPr>
        <w:rPr>
          <w:rtl/>
          <w:lang w:eastAsia="he-IL"/>
        </w:rPr>
      </w:pPr>
      <w:bookmarkStart w:id="673" w:name="_ETM_Q1_3352460"/>
      <w:bookmarkEnd w:id="673"/>
      <w:r>
        <w:rPr>
          <w:rFonts w:hint="cs"/>
          <w:rtl/>
          <w:lang w:eastAsia="he-IL"/>
        </w:rPr>
        <w:t xml:space="preserve">לא יודע מה. אני לא </w:t>
      </w:r>
      <w:bookmarkStart w:id="674" w:name="_ETM_Q1_3350554"/>
      <w:bookmarkEnd w:id="674"/>
      <w:r>
        <w:rPr>
          <w:rFonts w:hint="cs"/>
          <w:rtl/>
          <w:lang w:eastAsia="he-IL"/>
        </w:rPr>
        <w:t xml:space="preserve">יודע איזה עוד אופציות. אני לא יודע, לא מכיר, </w:t>
      </w:r>
      <w:bookmarkStart w:id="675" w:name="_ETM_Q1_3352169"/>
      <w:bookmarkEnd w:id="675"/>
      <w:r w:rsidR="00674858">
        <w:rPr>
          <w:rFonts w:hint="cs"/>
          <w:rtl/>
          <w:lang w:eastAsia="he-IL"/>
        </w:rPr>
        <w:t>לא הייתי שם אף פעם במצב הזה.</w:t>
      </w:r>
    </w:p>
    <w:p w:rsidR="0043550E" w:rsidRPr="0043550E" w:rsidRDefault="0043550E" w:rsidP="0043550E">
      <w:pPr>
        <w:rPr>
          <w:rtl/>
          <w:lang w:eastAsia="he-IL"/>
        </w:rPr>
      </w:pPr>
      <w:bookmarkStart w:id="676" w:name="_ETM_Q1_3353926"/>
      <w:bookmarkStart w:id="677" w:name="_ETM_Q1_3354188"/>
      <w:bookmarkEnd w:id="676"/>
      <w:bookmarkEnd w:id="677"/>
    </w:p>
    <w:p w:rsidR="007B7728" w:rsidRDefault="007B7728" w:rsidP="007B7728">
      <w:pPr>
        <w:pStyle w:val="af9"/>
        <w:keepNext/>
        <w:rPr>
          <w:rtl/>
        </w:rPr>
      </w:pPr>
      <w:bookmarkStart w:id="678" w:name="ET_guest_549562_71"/>
      <w:r w:rsidRPr="007B7728">
        <w:rPr>
          <w:rStyle w:val="TagStyle"/>
          <w:rtl/>
        </w:rPr>
        <w:t xml:space="preserve"> &lt;&lt; אורח &gt;&gt; </w:t>
      </w:r>
      <w:r>
        <w:rPr>
          <w:rtl/>
        </w:rPr>
        <w:t>רעות גורדון כץ:</w:t>
      </w:r>
      <w:r w:rsidRPr="007B7728">
        <w:rPr>
          <w:rStyle w:val="TagStyle"/>
          <w:rtl/>
        </w:rPr>
        <w:t xml:space="preserve"> &lt;&lt; אורח &gt;&gt;</w:t>
      </w:r>
      <w:bookmarkEnd w:id="678"/>
    </w:p>
    <w:p w:rsidR="007B7728" w:rsidRDefault="007B7728" w:rsidP="007B7728">
      <w:pPr>
        <w:pStyle w:val="KeepWithNext"/>
        <w:rPr>
          <w:rtl/>
        </w:rPr>
      </w:pPr>
    </w:p>
    <w:p w:rsidR="00FB38F7" w:rsidRDefault="0043550E" w:rsidP="0043550E">
      <w:pPr>
        <w:rPr>
          <w:rtl/>
        </w:rPr>
      </w:pPr>
      <w:r>
        <w:rPr>
          <w:rFonts w:hint="cs"/>
          <w:rtl/>
        </w:rPr>
        <w:t xml:space="preserve">חשוב לציין שהסעיף הזה לא חל על פי דיני </w:t>
      </w:r>
      <w:r>
        <w:rPr>
          <w:rtl/>
        </w:rPr>
        <w:t>–</w:t>
      </w:r>
      <w:r>
        <w:rPr>
          <w:rFonts w:hint="cs"/>
          <w:rtl/>
        </w:rPr>
        <w:t xml:space="preserve"> הרי דיוני </w:t>
      </w:r>
      <w:bookmarkStart w:id="679" w:name="_ETM_Q1_3359340"/>
      <w:bookmarkEnd w:id="679"/>
      <w:r>
        <w:rPr>
          <w:rFonts w:hint="cs"/>
          <w:rtl/>
        </w:rPr>
        <w:t xml:space="preserve">מעצר, </w:t>
      </w:r>
      <w:r w:rsidR="007B7728">
        <w:rPr>
          <w:rFonts w:hint="cs"/>
          <w:rtl/>
        </w:rPr>
        <w:t xml:space="preserve">אנחנו נתייחס </w:t>
      </w:r>
      <w:r>
        <w:rPr>
          <w:rFonts w:hint="cs"/>
          <w:rtl/>
        </w:rPr>
        <w:t xml:space="preserve">בסימן </w:t>
      </w:r>
      <w:r w:rsidR="007B7728">
        <w:rPr>
          <w:rFonts w:hint="cs"/>
          <w:rtl/>
        </w:rPr>
        <w:t xml:space="preserve">הבא </w:t>
      </w:r>
      <w:r>
        <w:rPr>
          <w:rFonts w:hint="cs"/>
          <w:rtl/>
        </w:rPr>
        <w:t xml:space="preserve">לדיוני מעצר, ושם קשרנו את זה למניעה טכנית בלתי צפויה, </w:t>
      </w:r>
      <w:r w:rsidR="00FB38F7">
        <w:rPr>
          <w:rFonts w:hint="cs"/>
          <w:rtl/>
        </w:rPr>
        <w:t>וזו סיטואציה - - -</w:t>
      </w:r>
    </w:p>
    <w:p w:rsidR="00FB38F7" w:rsidRDefault="00FB38F7" w:rsidP="0043550E">
      <w:pPr>
        <w:rPr>
          <w:rtl/>
        </w:rPr>
      </w:pPr>
    </w:p>
    <w:p w:rsidR="00FB38F7" w:rsidRDefault="00FB38F7" w:rsidP="00FB38F7">
      <w:pPr>
        <w:pStyle w:val="a4"/>
        <w:keepNext/>
        <w:rPr>
          <w:rtl/>
        </w:rPr>
      </w:pPr>
      <w:bookmarkStart w:id="680" w:name="ET_speaker_5933_455"/>
      <w:r w:rsidRPr="00FB38F7">
        <w:rPr>
          <w:rStyle w:val="TagStyle"/>
          <w:rtl/>
        </w:rPr>
        <w:t xml:space="preserve"> &lt;&lt; דובר &gt;&gt; </w:t>
      </w:r>
      <w:r>
        <w:rPr>
          <w:rtl/>
        </w:rPr>
        <w:t>קארין אלהרר (יש עתיד-</w:t>
      </w:r>
      <w:proofErr w:type="spellStart"/>
      <w:r>
        <w:rPr>
          <w:rtl/>
        </w:rPr>
        <w:t>תל"ם</w:t>
      </w:r>
      <w:proofErr w:type="spellEnd"/>
      <w:r>
        <w:rPr>
          <w:rtl/>
        </w:rPr>
        <w:t>):</w:t>
      </w:r>
      <w:r w:rsidRPr="00FB38F7">
        <w:rPr>
          <w:rStyle w:val="TagStyle"/>
          <w:rtl/>
        </w:rPr>
        <w:t xml:space="preserve"> &lt;&lt; דובר &gt;&gt;</w:t>
      </w:r>
      <w:r>
        <w:rPr>
          <w:rtl/>
        </w:rPr>
        <w:t xml:space="preserve">   </w:t>
      </w:r>
      <w:bookmarkEnd w:id="680"/>
    </w:p>
    <w:p w:rsidR="00FB38F7" w:rsidRDefault="00FB38F7" w:rsidP="00FB38F7">
      <w:pPr>
        <w:pStyle w:val="KeepWithNext"/>
        <w:rPr>
          <w:rtl/>
          <w:lang w:eastAsia="he-IL"/>
        </w:rPr>
      </w:pPr>
    </w:p>
    <w:p w:rsidR="00FB38F7" w:rsidRDefault="00FB38F7" w:rsidP="00FB38F7">
      <w:pPr>
        <w:rPr>
          <w:rtl/>
          <w:lang w:eastAsia="he-IL"/>
        </w:rPr>
      </w:pPr>
      <w:r>
        <w:rPr>
          <w:rFonts w:hint="cs"/>
          <w:rtl/>
          <w:lang w:eastAsia="he-IL"/>
        </w:rPr>
        <w:t xml:space="preserve">אז על </w:t>
      </w:r>
      <w:bookmarkStart w:id="681" w:name="_ETM_Q1_3363755"/>
      <w:bookmarkEnd w:id="681"/>
      <w:r>
        <w:rPr>
          <w:rFonts w:hint="cs"/>
          <w:rtl/>
          <w:lang w:eastAsia="he-IL"/>
        </w:rPr>
        <w:t>מה זה חל?</w:t>
      </w:r>
    </w:p>
    <w:p w:rsidR="00FB38F7" w:rsidRDefault="00FB38F7" w:rsidP="00FB38F7">
      <w:pPr>
        <w:rPr>
          <w:rtl/>
          <w:lang w:eastAsia="he-IL"/>
        </w:rPr>
      </w:pPr>
      <w:bookmarkStart w:id="682" w:name="_ETM_Q1_3367547"/>
      <w:bookmarkStart w:id="683" w:name="_ETM_Q1_3367908"/>
      <w:bookmarkEnd w:id="682"/>
      <w:bookmarkEnd w:id="683"/>
    </w:p>
    <w:p w:rsidR="00FB38F7" w:rsidRDefault="00FB38F7" w:rsidP="00FB38F7">
      <w:pPr>
        <w:pStyle w:val="af6"/>
        <w:keepNext/>
        <w:rPr>
          <w:rtl/>
        </w:rPr>
      </w:pPr>
      <w:bookmarkStart w:id="684" w:name="ET_yor_5069_456"/>
      <w:r w:rsidRPr="00FB38F7">
        <w:rPr>
          <w:rStyle w:val="TagStyle"/>
          <w:rtl/>
        </w:rPr>
        <w:t xml:space="preserve"> &lt;&lt; </w:t>
      </w:r>
      <w:proofErr w:type="spellStart"/>
      <w:r w:rsidRPr="00FB38F7">
        <w:rPr>
          <w:rStyle w:val="TagStyle"/>
          <w:rtl/>
        </w:rPr>
        <w:t>יור</w:t>
      </w:r>
      <w:proofErr w:type="spellEnd"/>
      <w:r w:rsidRPr="00FB38F7">
        <w:rPr>
          <w:rStyle w:val="TagStyle"/>
          <w:rtl/>
        </w:rPr>
        <w:t xml:space="preserve"> &gt;&gt; </w:t>
      </w:r>
      <w:r>
        <w:rPr>
          <w:rtl/>
        </w:rPr>
        <w:t>היו"ר יעקב אשר:</w:t>
      </w:r>
      <w:r w:rsidRPr="00FB38F7">
        <w:rPr>
          <w:rStyle w:val="TagStyle"/>
          <w:rtl/>
        </w:rPr>
        <w:t xml:space="preserve"> &lt;&lt; </w:t>
      </w:r>
      <w:proofErr w:type="spellStart"/>
      <w:r w:rsidRPr="00FB38F7">
        <w:rPr>
          <w:rStyle w:val="TagStyle"/>
          <w:rtl/>
        </w:rPr>
        <w:t>יור</w:t>
      </w:r>
      <w:proofErr w:type="spellEnd"/>
      <w:r w:rsidRPr="00FB38F7">
        <w:rPr>
          <w:rStyle w:val="TagStyle"/>
          <w:rtl/>
        </w:rPr>
        <w:t xml:space="preserve"> &gt;&gt;</w:t>
      </w:r>
      <w:r>
        <w:rPr>
          <w:rtl/>
        </w:rPr>
        <w:t xml:space="preserve">   </w:t>
      </w:r>
      <w:bookmarkEnd w:id="684"/>
    </w:p>
    <w:p w:rsidR="00FB38F7" w:rsidRDefault="00FB38F7" w:rsidP="00FB38F7">
      <w:pPr>
        <w:pStyle w:val="KeepWithNext"/>
        <w:rPr>
          <w:rtl/>
          <w:lang w:eastAsia="he-IL"/>
        </w:rPr>
      </w:pPr>
    </w:p>
    <w:p w:rsidR="00FB38F7" w:rsidRDefault="00FB38F7" w:rsidP="00FB38F7">
      <w:pPr>
        <w:rPr>
          <w:rtl/>
          <w:lang w:eastAsia="he-IL"/>
        </w:rPr>
      </w:pPr>
      <w:r>
        <w:rPr>
          <w:rFonts w:hint="cs"/>
          <w:rtl/>
          <w:lang w:eastAsia="he-IL"/>
        </w:rPr>
        <w:t>אז על מה זה חל?</w:t>
      </w:r>
    </w:p>
    <w:p w:rsidR="00FB38F7" w:rsidRDefault="00FB38F7" w:rsidP="00FB38F7">
      <w:pPr>
        <w:rPr>
          <w:rtl/>
          <w:lang w:eastAsia="he-IL"/>
        </w:rPr>
      </w:pPr>
      <w:bookmarkStart w:id="685" w:name="_ETM_Q1_3367859"/>
      <w:bookmarkStart w:id="686" w:name="_ETM_Q1_3368112"/>
      <w:bookmarkEnd w:id="685"/>
      <w:bookmarkEnd w:id="686"/>
    </w:p>
    <w:p w:rsidR="00FB38F7" w:rsidRDefault="00FB38F7" w:rsidP="00FB38F7">
      <w:pPr>
        <w:pStyle w:val="af9"/>
        <w:keepNext/>
        <w:rPr>
          <w:rtl/>
          <w:lang w:eastAsia="he-IL"/>
        </w:rPr>
      </w:pPr>
      <w:bookmarkStart w:id="687" w:name="ET_guest_549562_457"/>
      <w:r w:rsidRPr="00FB38F7">
        <w:rPr>
          <w:rStyle w:val="TagStyle"/>
          <w:rtl/>
        </w:rPr>
        <w:t xml:space="preserve"> &lt;&lt; אורח &gt;&gt; </w:t>
      </w:r>
      <w:r>
        <w:rPr>
          <w:rtl/>
          <w:lang w:eastAsia="he-IL"/>
        </w:rPr>
        <w:t>רעות גורדון כץ:</w:t>
      </w:r>
      <w:r w:rsidRPr="00FB38F7">
        <w:rPr>
          <w:rStyle w:val="TagStyle"/>
          <w:rtl/>
        </w:rPr>
        <w:t xml:space="preserve"> &lt;&lt; אורח &gt;&gt;</w:t>
      </w:r>
      <w:bookmarkEnd w:id="687"/>
    </w:p>
    <w:p w:rsidR="00FB38F7" w:rsidRDefault="00FB38F7" w:rsidP="00FB38F7">
      <w:pPr>
        <w:pStyle w:val="KeepWithNext"/>
        <w:rPr>
          <w:rtl/>
          <w:lang w:eastAsia="he-IL"/>
        </w:rPr>
      </w:pPr>
    </w:p>
    <w:p w:rsidR="007B7728" w:rsidRDefault="00FB38F7" w:rsidP="00FB38F7">
      <w:pPr>
        <w:rPr>
          <w:rtl/>
        </w:rPr>
      </w:pPr>
      <w:r>
        <w:rPr>
          <w:rFonts w:hint="cs"/>
          <w:rtl/>
          <w:lang w:eastAsia="he-IL"/>
        </w:rPr>
        <w:t xml:space="preserve">אפשר לדחות את </w:t>
      </w:r>
      <w:bookmarkStart w:id="688" w:name="_ETM_Q1_3366988"/>
      <w:bookmarkEnd w:id="688"/>
      <w:r>
        <w:rPr>
          <w:rFonts w:hint="cs"/>
          <w:rtl/>
          <w:lang w:eastAsia="he-IL"/>
        </w:rPr>
        <w:t xml:space="preserve">הדיון. </w:t>
      </w:r>
      <w:r w:rsidR="007B7728">
        <w:rPr>
          <w:rFonts w:hint="cs"/>
          <w:rtl/>
        </w:rPr>
        <w:t xml:space="preserve">יש </w:t>
      </w:r>
      <w:r>
        <w:rPr>
          <w:rFonts w:hint="cs"/>
          <w:rtl/>
        </w:rPr>
        <w:t xml:space="preserve">כאן </w:t>
      </w:r>
      <w:r w:rsidR="007B7728">
        <w:rPr>
          <w:rFonts w:hint="cs"/>
          <w:rtl/>
        </w:rPr>
        <w:t xml:space="preserve">אלטרנטיבה </w:t>
      </w:r>
      <w:proofErr w:type="spellStart"/>
      <w:r w:rsidR="007B7728">
        <w:rPr>
          <w:rFonts w:hint="cs"/>
          <w:rtl/>
        </w:rPr>
        <w:t>אמיתית</w:t>
      </w:r>
      <w:proofErr w:type="spellEnd"/>
      <w:r w:rsidR="007B7728">
        <w:rPr>
          <w:rFonts w:hint="cs"/>
          <w:rtl/>
        </w:rPr>
        <w:t xml:space="preserve"> </w:t>
      </w:r>
      <w:r>
        <w:rPr>
          <w:rFonts w:hint="cs"/>
          <w:rtl/>
        </w:rPr>
        <w:t>- - -</w:t>
      </w:r>
    </w:p>
    <w:p w:rsidR="007B7728" w:rsidRDefault="007B7728" w:rsidP="007B7728">
      <w:pPr>
        <w:rPr>
          <w:rtl/>
        </w:rPr>
      </w:pPr>
    </w:p>
    <w:p w:rsidR="007B7728" w:rsidRDefault="007B7728" w:rsidP="007B7728">
      <w:pPr>
        <w:pStyle w:val="af6"/>
        <w:keepNext/>
        <w:rPr>
          <w:rtl/>
        </w:rPr>
      </w:pPr>
      <w:bookmarkStart w:id="689" w:name="ET_yor_5069_72"/>
      <w:r w:rsidRPr="007B7728">
        <w:rPr>
          <w:rStyle w:val="TagStyle"/>
          <w:rtl/>
        </w:rPr>
        <w:t xml:space="preserve"> &lt;&lt; </w:t>
      </w:r>
      <w:proofErr w:type="spellStart"/>
      <w:r w:rsidRPr="007B7728">
        <w:rPr>
          <w:rStyle w:val="TagStyle"/>
          <w:rtl/>
        </w:rPr>
        <w:t>יור</w:t>
      </w:r>
      <w:proofErr w:type="spellEnd"/>
      <w:r w:rsidRPr="007B7728">
        <w:rPr>
          <w:rStyle w:val="TagStyle"/>
          <w:rtl/>
        </w:rPr>
        <w:t xml:space="preserve"> &gt;&gt; </w:t>
      </w:r>
      <w:r>
        <w:rPr>
          <w:rtl/>
        </w:rPr>
        <w:t>היו"ר יעקב אשר:</w:t>
      </w:r>
      <w:r w:rsidRPr="007B7728">
        <w:rPr>
          <w:rStyle w:val="TagStyle"/>
          <w:rtl/>
        </w:rPr>
        <w:t xml:space="preserve"> &lt;&lt; </w:t>
      </w:r>
      <w:proofErr w:type="spellStart"/>
      <w:r w:rsidRPr="007B7728">
        <w:rPr>
          <w:rStyle w:val="TagStyle"/>
          <w:rtl/>
        </w:rPr>
        <w:t>יור</w:t>
      </w:r>
      <w:proofErr w:type="spellEnd"/>
      <w:r w:rsidRPr="007B7728">
        <w:rPr>
          <w:rStyle w:val="TagStyle"/>
          <w:rtl/>
        </w:rPr>
        <w:t xml:space="preserve"> &gt;&gt;</w:t>
      </w:r>
      <w:bookmarkEnd w:id="689"/>
    </w:p>
    <w:p w:rsidR="007B7728" w:rsidRDefault="007B7728" w:rsidP="007B7728">
      <w:pPr>
        <w:pStyle w:val="KeepWithNext"/>
        <w:rPr>
          <w:rtl/>
        </w:rPr>
      </w:pPr>
    </w:p>
    <w:p w:rsidR="007B7728" w:rsidRDefault="007B7728" w:rsidP="007B7728">
      <w:pPr>
        <w:rPr>
          <w:rtl/>
        </w:rPr>
      </w:pPr>
      <w:r>
        <w:rPr>
          <w:rFonts w:hint="cs"/>
          <w:rtl/>
        </w:rPr>
        <w:t>על מה זה חל</w:t>
      </w:r>
      <w:r w:rsidR="00FB38F7">
        <w:rPr>
          <w:rFonts w:hint="cs"/>
          <w:rtl/>
        </w:rPr>
        <w:t>?</w:t>
      </w:r>
    </w:p>
    <w:p w:rsidR="007B7728" w:rsidRDefault="007B7728" w:rsidP="007B7728">
      <w:pPr>
        <w:rPr>
          <w:rtl/>
        </w:rPr>
      </w:pPr>
    </w:p>
    <w:p w:rsidR="007B7728" w:rsidRDefault="007B7728" w:rsidP="007B7728">
      <w:pPr>
        <w:pStyle w:val="af9"/>
        <w:keepNext/>
        <w:rPr>
          <w:rtl/>
        </w:rPr>
      </w:pPr>
      <w:bookmarkStart w:id="690" w:name="ET_guest_549562_73"/>
      <w:r w:rsidRPr="007B7728">
        <w:rPr>
          <w:rStyle w:val="TagStyle"/>
          <w:rtl/>
        </w:rPr>
        <w:t xml:space="preserve"> &lt;&lt; אורח &gt;&gt; </w:t>
      </w:r>
      <w:r>
        <w:rPr>
          <w:rtl/>
        </w:rPr>
        <w:t>רעות גורדון כץ:</w:t>
      </w:r>
      <w:r w:rsidRPr="007B7728">
        <w:rPr>
          <w:rStyle w:val="TagStyle"/>
          <w:rtl/>
        </w:rPr>
        <w:t xml:space="preserve"> &lt;&lt; אורח &gt;&gt;</w:t>
      </w:r>
      <w:r>
        <w:rPr>
          <w:rtl/>
        </w:rPr>
        <w:t xml:space="preserve"> </w:t>
      </w:r>
      <w:bookmarkEnd w:id="690"/>
    </w:p>
    <w:p w:rsidR="007B7728" w:rsidRDefault="007B7728" w:rsidP="007B7728">
      <w:pPr>
        <w:pStyle w:val="KeepWithNext"/>
        <w:rPr>
          <w:rtl/>
        </w:rPr>
      </w:pPr>
    </w:p>
    <w:p w:rsidR="007B7728" w:rsidRDefault="00FB38F7" w:rsidP="00FB38F7">
      <w:pPr>
        <w:rPr>
          <w:rtl/>
        </w:rPr>
      </w:pPr>
      <w:r w:rsidRPr="00674858">
        <w:rPr>
          <w:rFonts w:hint="cs"/>
          <w:rtl/>
        </w:rPr>
        <w:t xml:space="preserve">כל דיון שאינו מעצר. </w:t>
      </w:r>
      <w:bookmarkStart w:id="691" w:name="_ETM_Q1_3376987"/>
      <w:bookmarkEnd w:id="691"/>
      <w:r w:rsidRPr="00674858">
        <w:rPr>
          <w:rFonts w:hint="cs"/>
          <w:rtl/>
        </w:rPr>
        <w:t>דיון כללי, עתירות אסירים, דיונים אזרחיים שעצור א</w:t>
      </w:r>
      <w:bookmarkStart w:id="692" w:name="_ETM_Q1_3378211"/>
      <w:bookmarkEnd w:id="692"/>
      <w:r w:rsidRPr="00674858">
        <w:rPr>
          <w:rFonts w:hint="cs"/>
          <w:rtl/>
        </w:rPr>
        <w:t>ו אסיר הם - - -</w:t>
      </w:r>
    </w:p>
    <w:p w:rsidR="007B7728" w:rsidRDefault="007B7728" w:rsidP="007B7728">
      <w:pPr>
        <w:rPr>
          <w:rtl/>
        </w:rPr>
      </w:pPr>
    </w:p>
    <w:p w:rsidR="007B7728" w:rsidRDefault="007B7728" w:rsidP="007B7728">
      <w:pPr>
        <w:pStyle w:val="af6"/>
        <w:keepNext/>
        <w:rPr>
          <w:rtl/>
        </w:rPr>
      </w:pPr>
      <w:bookmarkStart w:id="693" w:name="ET_yor_5069_74"/>
      <w:r w:rsidRPr="007B7728">
        <w:rPr>
          <w:rStyle w:val="TagStyle"/>
          <w:rtl/>
        </w:rPr>
        <w:t xml:space="preserve"> &lt;&lt; </w:t>
      </w:r>
      <w:proofErr w:type="spellStart"/>
      <w:r w:rsidRPr="007B7728">
        <w:rPr>
          <w:rStyle w:val="TagStyle"/>
          <w:rtl/>
        </w:rPr>
        <w:t>יור</w:t>
      </w:r>
      <w:proofErr w:type="spellEnd"/>
      <w:r w:rsidRPr="007B7728">
        <w:rPr>
          <w:rStyle w:val="TagStyle"/>
          <w:rtl/>
        </w:rPr>
        <w:t xml:space="preserve"> &gt;&gt; </w:t>
      </w:r>
      <w:r>
        <w:rPr>
          <w:rtl/>
        </w:rPr>
        <w:t>היו"ר יעקב אשר:</w:t>
      </w:r>
      <w:r w:rsidRPr="007B7728">
        <w:rPr>
          <w:rStyle w:val="TagStyle"/>
          <w:rtl/>
        </w:rPr>
        <w:t xml:space="preserve"> &lt;&lt; </w:t>
      </w:r>
      <w:proofErr w:type="spellStart"/>
      <w:r w:rsidRPr="007B7728">
        <w:rPr>
          <w:rStyle w:val="TagStyle"/>
          <w:rtl/>
        </w:rPr>
        <w:t>יור</w:t>
      </w:r>
      <w:proofErr w:type="spellEnd"/>
      <w:r w:rsidRPr="007B7728">
        <w:rPr>
          <w:rStyle w:val="TagStyle"/>
          <w:rtl/>
        </w:rPr>
        <w:t xml:space="preserve"> &gt;&gt;</w:t>
      </w:r>
      <w:r>
        <w:rPr>
          <w:rtl/>
        </w:rPr>
        <w:t xml:space="preserve"> </w:t>
      </w:r>
      <w:bookmarkEnd w:id="693"/>
    </w:p>
    <w:p w:rsidR="007B7728" w:rsidRDefault="007B7728" w:rsidP="007B7728">
      <w:pPr>
        <w:pStyle w:val="KeepWithNext"/>
        <w:rPr>
          <w:rtl/>
        </w:rPr>
      </w:pPr>
    </w:p>
    <w:p w:rsidR="007B7728" w:rsidRDefault="00FB38F7" w:rsidP="007B7728">
      <w:pPr>
        <w:rPr>
          <w:rtl/>
        </w:rPr>
      </w:pPr>
      <w:r>
        <w:rPr>
          <w:rFonts w:hint="cs"/>
          <w:rtl/>
        </w:rPr>
        <w:t xml:space="preserve">זאת אומרת, </w:t>
      </w:r>
      <w:r w:rsidR="007B7728">
        <w:rPr>
          <w:rFonts w:hint="cs"/>
          <w:rtl/>
        </w:rPr>
        <w:t xml:space="preserve">דיון של שעה וחצי </w:t>
      </w:r>
      <w:r>
        <w:rPr>
          <w:rFonts w:hint="cs"/>
          <w:rtl/>
        </w:rPr>
        <w:t>יהיה בטלפון?</w:t>
      </w:r>
      <w:bookmarkStart w:id="694" w:name="_ETM_Q1_3383106"/>
      <w:bookmarkEnd w:id="694"/>
    </w:p>
    <w:p w:rsidR="00FB38F7" w:rsidRDefault="00FB38F7" w:rsidP="007B7728">
      <w:pPr>
        <w:rPr>
          <w:rtl/>
        </w:rPr>
      </w:pPr>
      <w:bookmarkStart w:id="695" w:name="_ETM_Q1_3383333"/>
      <w:bookmarkStart w:id="696" w:name="_ETM_Q1_3380995"/>
      <w:bookmarkEnd w:id="695"/>
      <w:bookmarkEnd w:id="696"/>
    </w:p>
    <w:p w:rsidR="00FB38F7" w:rsidRDefault="00FB38F7" w:rsidP="00FB38F7">
      <w:pPr>
        <w:pStyle w:val="af9"/>
        <w:keepNext/>
        <w:rPr>
          <w:rtl/>
        </w:rPr>
      </w:pPr>
      <w:bookmarkStart w:id="697" w:name="ET_guest_549562_458"/>
      <w:r w:rsidRPr="00FB38F7">
        <w:rPr>
          <w:rStyle w:val="TagStyle"/>
          <w:rtl/>
        </w:rPr>
        <w:t xml:space="preserve"> &lt;&lt; אורח &gt;&gt; </w:t>
      </w:r>
      <w:r>
        <w:rPr>
          <w:rtl/>
        </w:rPr>
        <w:t>רעות גורדון כץ:</w:t>
      </w:r>
      <w:r w:rsidRPr="00FB38F7">
        <w:rPr>
          <w:rStyle w:val="TagStyle"/>
          <w:rtl/>
        </w:rPr>
        <w:t xml:space="preserve"> &lt;&lt; אורח &gt;&gt;</w:t>
      </w:r>
      <w:r>
        <w:rPr>
          <w:rtl/>
        </w:rPr>
        <w:t xml:space="preserve">   </w:t>
      </w:r>
      <w:bookmarkEnd w:id="697"/>
    </w:p>
    <w:p w:rsidR="00FB38F7" w:rsidRDefault="00FB38F7" w:rsidP="00FB38F7">
      <w:pPr>
        <w:pStyle w:val="KeepWithNext"/>
        <w:rPr>
          <w:rtl/>
        </w:rPr>
      </w:pPr>
    </w:p>
    <w:p w:rsidR="00FB38F7" w:rsidRDefault="00FB38F7" w:rsidP="00FB38F7">
      <w:pPr>
        <w:rPr>
          <w:rtl/>
        </w:rPr>
      </w:pPr>
      <w:bookmarkStart w:id="698" w:name="_ETM_Q1_3382353"/>
      <w:bookmarkStart w:id="699" w:name="_ETM_Q1_3382502"/>
      <w:bookmarkEnd w:id="698"/>
      <w:bookmarkEnd w:id="699"/>
      <w:r>
        <w:rPr>
          <w:rFonts w:hint="cs"/>
          <w:rtl/>
        </w:rPr>
        <w:t xml:space="preserve">לא דיון </w:t>
      </w:r>
      <w:bookmarkStart w:id="700" w:name="_ETM_Q1_3383690"/>
      <w:bookmarkEnd w:id="700"/>
      <w:r>
        <w:rPr>
          <w:rFonts w:hint="cs"/>
          <w:rtl/>
        </w:rPr>
        <w:t xml:space="preserve">של שעה וחצי. </w:t>
      </w:r>
    </w:p>
    <w:p w:rsidR="00FB38F7" w:rsidRDefault="00FB38F7" w:rsidP="00FB38F7">
      <w:pPr>
        <w:rPr>
          <w:rtl/>
        </w:rPr>
      </w:pPr>
      <w:bookmarkStart w:id="701" w:name="_ETM_Q1_3385619"/>
      <w:bookmarkStart w:id="702" w:name="_ETM_Q1_3385857"/>
      <w:bookmarkEnd w:id="701"/>
      <w:bookmarkEnd w:id="702"/>
    </w:p>
    <w:p w:rsidR="00FB38F7" w:rsidRDefault="00FB38F7" w:rsidP="00FB38F7">
      <w:pPr>
        <w:pStyle w:val="a4"/>
        <w:keepNext/>
        <w:rPr>
          <w:rtl/>
        </w:rPr>
      </w:pPr>
      <w:bookmarkStart w:id="703" w:name="ET_speaker_נועה_ברודסקילוי_459"/>
      <w:r w:rsidRPr="00FB38F7">
        <w:rPr>
          <w:rStyle w:val="TagStyle"/>
          <w:rtl/>
        </w:rPr>
        <w:t xml:space="preserve"> &lt;&lt; דובר &gt;&gt; </w:t>
      </w:r>
      <w:r>
        <w:rPr>
          <w:rtl/>
        </w:rPr>
        <w:t xml:space="preserve">נועה </w:t>
      </w:r>
      <w:proofErr w:type="spellStart"/>
      <w:r>
        <w:rPr>
          <w:rtl/>
        </w:rPr>
        <w:t>ברודסקי</w:t>
      </w:r>
      <w:proofErr w:type="spellEnd"/>
      <w:r>
        <w:rPr>
          <w:rtl/>
        </w:rPr>
        <w:t>-לוי:</w:t>
      </w:r>
      <w:r w:rsidRPr="00FB38F7">
        <w:rPr>
          <w:rStyle w:val="TagStyle"/>
          <w:rtl/>
        </w:rPr>
        <w:t xml:space="preserve"> &lt;&lt; דובר &gt;&gt;</w:t>
      </w:r>
      <w:r>
        <w:rPr>
          <w:rtl/>
        </w:rPr>
        <w:t xml:space="preserve">   </w:t>
      </w:r>
      <w:bookmarkEnd w:id="703"/>
    </w:p>
    <w:p w:rsidR="00FB38F7" w:rsidRDefault="00FB38F7" w:rsidP="00FB38F7">
      <w:pPr>
        <w:pStyle w:val="KeepWithNext"/>
        <w:rPr>
          <w:rtl/>
          <w:lang w:eastAsia="he-IL"/>
        </w:rPr>
      </w:pPr>
    </w:p>
    <w:p w:rsidR="00FB38F7" w:rsidRDefault="00674858" w:rsidP="00674858">
      <w:pPr>
        <w:rPr>
          <w:rtl/>
          <w:lang w:eastAsia="he-IL"/>
        </w:rPr>
      </w:pPr>
      <w:bookmarkStart w:id="704" w:name="_ETM_Q1_3385343"/>
      <w:bookmarkEnd w:id="704"/>
      <w:r>
        <w:rPr>
          <w:rFonts w:hint="cs"/>
          <w:rtl/>
          <w:lang w:eastAsia="he-IL"/>
        </w:rPr>
        <w:t xml:space="preserve">זה לא יהיה עדות. </w:t>
      </w:r>
      <w:r w:rsidR="00FB38F7">
        <w:rPr>
          <w:rFonts w:hint="cs"/>
          <w:rtl/>
          <w:lang w:eastAsia="he-IL"/>
        </w:rPr>
        <w:t xml:space="preserve">עדות </w:t>
      </w:r>
      <w:r>
        <w:rPr>
          <w:rFonts w:hint="cs"/>
          <w:rtl/>
          <w:lang w:eastAsia="he-IL"/>
        </w:rPr>
        <w:t xml:space="preserve">הם </w:t>
      </w:r>
      <w:r w:rsidR="00FB38F7">
        <w:rPr>
          <w:rFonts w:hint="cs"/>
          <w:rtl/>
          <w:lang w:eastAsia="he-IL"/>
        </w:rPr>
        <w:t>לא יכולים לעשות</w:t>
      </w:r>
      <w:r>
        <w:rPr>
          <w:rFonts w:hint="cs"/>
          <w:rtl/>
          <w:lang w:eastAsia="he-IL"/>
        </w:rPr>
        <w:t>,</w:t>
      </w:r>
      <w:bookmarkStart w:id="705" w:name="_ETM_Q1_3388334"/>
      <w:bookmarkEnd w:id="705"/>
      <w:r w:rsidR="00FB38F7">
        <w:rPr>
          <w:rFonts w:hint="cs"/>
          <w:rtl/>
          <w:lang w:eastAsia="he-IL"/>
        </w:rPr>
        <w:t xml:space="preserve"> גם לא </w:t>
      </w:r>
      <w:r>
        <w:rPr>
          <w:rFonts w:hint="cs"/>
          <w:rtl/>
          <w:lang w:eastAsia="he-IL"/>
        </w:rPr>
        <w:t xml:space="preserve">בהיוועדות </w:t>
      </w:r>
      <w:r w:rsidR="00FB38F7">
        <w:rPr>
          <w:rFonts w:hint="cs"/>
          <w:rtl/>
          <w:lang w:eastAsia="he-IL"/>
        </w:rPr>
        <w:t>חזותית.</w:t>
      </w:r>
    </w:p>
    <w:p w:rsidR="00FB38F7" w:rsidRDefault="00FB38F7" w:rsidP="00FB38F7">
      <w:pPr>
        <w:rPr>
          <w:rtl/>
          <w:lang w:eastAsia="he-IL"/>
        </w:rPr>
      </w:pPr>
      <w:bookmarkStart w:id="706" w:name="_ETM_Q1_3385694"/>
      <w:bookmarkStart w:id="707" w:name="_ETM_Q1_3385943"/>
      <w:bookmarkEnd w:id="706"/>
      <w:bookmarkEnd w:id="707"/>
    </w:p>
    <w:p w:rsidR="00FB38F7" w:rsidRDefault="00FB38F7" w:rsidP="00FB38F7">
      <w:pPr>
        <w:pStyle w:val="af9"/>
        <w:keepNext/>
        <w:rPr>
          <w:rtl/>
          <w:lang w:eastAsia="he-IL"/>
        </w:rPr>
      </w:pPr>
      <w:bookmarkStart w:id="708" w:name="ET_guest_620953_460"/>
      <w:r w:rsidRPr="00FB38F7">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FB38F7">
        <w:rPr>
          <w:rStyle w:val="TagStyle"/>
          <w:rtl/>
        </w:rPr>
        <w:t xml:space="preserve"> &lt;&lt; אורח &gt;&gt;</w:t>
      </w:r>
      <w:r>
        <w:rPr>
          <w:rtl/>
          <w:lang w:eastAsia="he-IL"/>
        </w:rPr>
        <w:t xml:space="preserve">   </w:t>
      </w:r>
      <w:bookmarkEnd w:id="708"/>
    </w:p>
    <w:p w:rsidR="00FB38F7" w:rsidRDefault="00FB38F7" w:rsidP="00FB38F7">
      <w:pPr>
        <w:pStyle w:val="KeepWithNext"/>
        <w:rPr>
          <w:rtl/>
          <w:lang w:eastAsia="he-IL"/>
        </w:rPr>
      </w:pPr>
    </w:p>
    <w:p w:rsidR="00FB38F7" w:rsidRPr="00FB38F7" w:rsidRDefault="00FB38F7" w:rsidP="00FB38F7">
      <w:pPr>
        <w:rPr>
          <w:rtl/>
          <w:lang w:eastAsia="he-IL"/>
        </w:rPr>
      </w:pPr>
      <w:r>
        <w:rPr>
          <w:rFonts w:hint="cs"/>
          <w:rtl/>
          <w:lang w:eastAsia="he-IL"/>
        </w:rPr>
        <w:t>זה יכול להיות אפילו דיון שבו מציגים הסדר טיעון ובאותו יום הוא משתחרר הביתה.</w:t>
      </w:r>
    </w:p>
    <w:p w:rsidR="00FB38F7" w:rsidRDefault="00FB38F7" w:rsidP="007B7728">
      <w:pPr>
        <w:rPr>
          <w:rtl/>
        </w:rPr>
      </w:pPr>
    </w:p>
    <w:p w:rsidR="007B7728" w:rsidRDefault="007B7728" w:rsidP="007B7728">
      <w:pPr>
        <w:pStyle w:val="af9"/>
        <w:keepNext/>
        <w:rPr>
          <w:rtl/>
        </w:rPr>
      </w:pPr>
      <w:bookmarkStart w:id="709" w:name="_ETM_Q1_3390515"/>
      <w:bookmarkStart w:id="710" w:name="_ETM_Q1_3390902"/>
      <w:bookmarkStart w:id="711" w:name="ET_guest_549562_75"/>
      <w:bookmarkEnd w:id="709"/>
      <w:bookmarkEnd w:id="710"/>
      <w:r w:rsidRPr="007B7728">
        <w:rPr>
          <w:rStyle w:val="TagStyle"/>
          <w:rtl/>
        </w:rPr>
        <w:t xml:space="preserve"> &lt;&lt; אורח &gt;&gt; </w:t>
      </w:r>
      <w:r>
        <w:rPr>
          <w:rtl/>
        </w:rPr>
        <w:t>רעות גורדון כץ:</w:t>
      </w:r>
      <w:r w:rsidRPr="007B7728">
        <w:rPr>
          <w:rStyle w:val="TagStyle"/>
          <w:rtl/>
        </w:rPr>
        <w:t xml:space="preserve"> &lt;&lt; אורח &gt;&gt;</w:t>
      </w:r>
      <w:r>
        <w:rPr>
          <w:rtl/>
        </w:rPr>
        <w:t xml:space="preserve"> </w:t>
      </w:r>
      <w:bookmarkEnd w:id="711"/>
    </w:p>
    <w:p w:rsidR="007B7728" w:rsidRDefault="007B7728" w:rsidP="007B7728">
      <w:pPr>
        <w:pStyle w:val="KeepWithNext"/>
        <w:rPr>
          <w:rtl/>
        </w:rPr>
      </w:pPr>
    </w:p>
    <w:p w:rsidR="007B7728" w:rsidRDefault="00FB38F7" w:rsidP="00FB38F7">
      <w:pPr>
        <w:rPr>
          <w:rtl/>
        </w:rPr>
      </w:pPr>
      <w:r>
        <w:rPr>
          <w:rFonts w:hint="cs"/>
          <w:rtl/>
        </w:rPr>
        <w:t xml:space="preserve">אני אשמח שתמר </w:t>
      </w:r>
      <w:bookmarkStart w:id="712" w:name="_ETM_Q1_3390318"/>
      <w:bookmarkEnd w:id="712"/>
      <w:r>
        <w:rPr>
          <w:rFonts w:hint="cs"/>
          <w:rtl/>
        </w:rPr>
        <w:t xml:space="preserve">רוסמן ממשרד המשפטים תיתן הסבר כללי לסעיף, רק לשים </w:t>
      </w:r>
      <w:bookmarkStart w:id="713" w:name="_ETM_Q1_3398075"/>
      <w:bookmarkEnd w:id="713"/>
      <w:r>
        <w:rPr>
          <w:rFonts w:hint="cs"/>
          <w:rtl/>
        </w:rPr>
        <w:t>אותנו בקונטקסט, ואז נענה.</w:t>
      </w:r>
      <w:r w:rsidR="007B7728">
        <w:rPr>
          <w:rFonts w:hint="cs"/>
          <w:rtl/>
        </w:rPr>
        <w:t xml:space="preserve"> </w:t>
      </w:r>
      <w:r>
        <w:rPr>
          <w:rFonts w:hint="cs"/>
          <w:rtl/>
        </w:rPr>
        <w:t xml:space="preserve">אפשר להעלות </w:t>
      </w:r>
      <w:bookmarkStart w:id="714" w:name="_ETM_Q1_3396900"/>
      <w:bookmarkEnd w:id="714"/>
      <w:r>
        <w:rPr>
          <w:rFonts w:hint="cs"/>
          <w:rtl/>
        </w:rPr>
        <w:t>אותה ב"זום"?</w:t>
      </w:r>
    </w:p>
    <w:p w:rsidR="00FF4FF7" w:rsidRDefault="00FF4FF7" w:rsidP="00FB38F7">
      <w:pPr>
        <w:rPr>
          <w:rtl/>
        </w:rPr>
      </w:pPr>
    </w:p>
    <w:p w:rsidR="00FB38F7" w:rsidRDefault="00FB38F7" w:rsidP="00FB38F7">
      <w:pPr>
        <w:rPr>
          <w:rStyle w:val="TagStyle"/>
          <w:rFonts w:ascii="David" w:hAnsi="David"/>
          <w:u w:val="single"/>
          <w:rtl/>
          <w:lang w:eastAsia="he-IL"/>
        </w:rPr>
      </w:pPr>
      <w:bookmarkStart w:id="715" w:name="ET_yor_5069_76"/>
    </w:p>
    <w:p w:rsidR="00FB38F7" w:rsidRDefault="00FB38F7" w:rsidP="00FB38F7">
      <w:pPr>
        <w:pStyle w:val="a4"/>
        <w:keepNext/>
        <w:rPr>
          <w:rtl/>
        </w:rPr>
      </w:pPr>
      <w:bookmarkStart w:id="716" w:name="ET_speaker_5938_461"/>
      <w:r w:rsidRPr="00FB38F7">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B38F7">
        <w:rPr>
          <w:rStyle w:val="TagStyle"/>
          <w:rtl/>
        </w:rPr>
        <w:t xml:space="preserve"> &lt;&lt; דובר &gt;&gt;</w:t>
      </w:r>
      <w:r>
        <w:rPr>
          <w:rtl/>
        </w:rPr>
        <w:t xml:space="preserve">   </w:t>
      </w:r>
      <w:bookmarkEnd w:id="716"/>
    </w:p>
    <w:p w:rsidR="00FB38F7" w:rsidRDefault="00FB38F7" w:rsidP="00FB38F7">
      <w:pPr>
        <w:pStyle w:val="KeepWithNext"/>
        <w:rPr>
          <w:rtl/>
          <w:lang w:eastAsia="he-IL"/>
        </w:rPr>
      </w:pPr>
    </w:p>
    <w:p w:rsidR="00FB38F7" w:rsidRDefault="00FB38F7" w:rsidP="00674858">
      <w:pPr>
        <w:rPr>
          <w:rtl/>
          <w:lang w:eastAsia="he-IL"/>
        </w:rPr>
      </w:pPr>
      <w:r>
        <w:rPr>
          <w:rFonts w:hint="cs"/>
          <w:rtl/>
          <w:lang w:eastAsia="he-IL"/>
        </w:rPr>
        <w:t xml:space="preserve">- - </w:t>
      </w:r>
      <w:bookmarkStart w:id="717" w:name="_ETM_Q1_3398883"/>
      <w:bookmarkEnd w:id="717"/>
      <w:r>
        <w:rPr>
          <w:rFonts w:hint="cs"/>
          <w:rtl/>
          <w:lang w:eastAsia="he-IL"/>
        </w:rPr>
        <w:t>-</w:t>
      </w:r>
      <w:r w:rsidR="00674858">
        <w:rPr>
          <w:rFonts w:hint="cs"/>
          <w:rtl/>
          <w:lang w:eastAsia="he-IL"/>
        </w:rPr>
        <w:t>או ש</w:t>
      </w:r>
      <w:r>
        <w:rPr>
          <w:rFonts w:hint="cs"/>
          <w:rtl/>
          <w:lang w:eastAsia="he-IL"/>
        </w:rPr>
        <w:t>הוא הולך לכלא.</w:t>
      </w:r>
    </w:p>
    <w:p w:rsidR="00FB38F7" w:rsidRPr="00FB38F7" w:rsidRDefault="00FB38F7" w:rsidP="00FB38F7">
      <w:pPr>
        <w:rPr>
          <w:rtl/>
          <w:lang w:eastAsia="he-IL"/>
        </w:rPr>
      </w:pPr>
      <w:bookmarkStart w:id="718" w:name="_ETM_Q1_3397764"/>
      <w:bookmarkEnd w:id="718"/>
    </w:p>
    <w:p w:rsidR="007B7728" w:rsidRDefault="007B7728" w:rsidP="007B7728">
      <w:pPr>
        <w:pStyle w:val="af6"/>
        <w:keepNext/>
        <w:rPr>
          <w:rtl/>
        </w:rPr>
      </w:pPr>
      <w:bookmarkStart w:id="719" w:name="_ETM_Q1_3399506"/>
      <w:bookmarkStart w:id="720" w:name="_ETM_Q1_3399716"/>
      <w:bookmarkEnd w:id="719"/>
      <w:bookmarkEnd w:id="720"/>
      <w:r w:rsidRPr="007B7728">
        <w:rPr>
          <w:rStyle w:val="TagStyle"/>
          <w:rtl/>
        </w:rPr>
        <w:t xml:space="preserve">&lt;&lt; </w:t>
      </w:r>
      <w:proofErr w:type="spellStart"/>
      <w:r w:rsidRPr="007B7728">
        <w:rPr>
          <w:rStyle w:val="TagStyle"/>
          <w:rtl/>
        </w:rPr>
        <w:t>יור</w:t>
      </w:r>
      <w:proofErr w:type="spellEnd"/>
      <w:r w:rsidRPr="007B7728">
        <w:rPr>
          <w:rStyle w:val="TagStyle"/>
          <w:rtl/>
        </w:rPr>
        <w:t xml:space="preserve"> </w:t>
      </w:r>
      <w:bookmarkStart w:id="721" w:name="_ETM_Q1_3398094"/>
      <w:bookmarkEnd w:id="721"/>
      <w:r w:rsidRPr="007B7728">
        <w:rPr>
          <w:rStyle w:val="TagStyle"/>
          <w:rtl/>
        </w:rPr>
        <w:t xml:space="preserve">&gt;&gt; </w:t>
      </w:r>
      <w:r>
        <w:rPr>
          <w:rtl/>
        </w:rPr>
        <w:t>היו"ר יעקב אשר:</w:t>
      </w:r>
      <w:r w:rsidRPr="007B7728">
        <w:rPr>
          <w:rStyle w:val="TagStyle"/>
          <w:rtl/>
        </w:rPr>
        <w:t xml:space="preserve"> &lt;&lt; </w:t>
      </w:r>
      <w:proofErr w:type="spellStart"/>
      <w:r w:rsidRPr="007B7728">
        <w:rPr>
          <w:rStyle w:val="TagStyle"/>
          <w:rtl/>
        </w:rPr>
        <w:t>יור</w:t>
      </w:r>
      <w:proofErr w:type="spellEnd"/>
      <w:r w:rsidRPr="007B7728">
        <w:rPr>
          <w:rStyle w:val="TagStyle"/>
          <w:rtl/>
        </w:rPr>
        <w:t xml:space="preserve"> &gt;&gt;</w:t>
      </w:r>
      <w:r>
        <w:rPr>
          <w:rtl/>
        </w:rPr>
        <w:t xml:space="preserve"> </w:t>
      </w:r>
      <w:bookmarkEnd w:id="715"/>
    </w:p>
    <w:p w:rsidR="007B7728" w:rsidRDefault="007B7728" w:rsidP="007B7728">
      <w:pPr>
        <w:pStyle w:val="KeepWithNext"/>
        <w:rPr>
          <w:rtl/>
        </w:rPr>
      </w:pPr>
    </w:p>
    <w:p w:rsidR="007B7728" w:rsidRDefault="00FB38F7" w:rsidP="00FB38F7">
      <w:pPr>
        <w:rPr>
          <w:rtl/>
        </w:rPr>
      </w:pPr>
      <w:r>
        <w:rPr>
          <w:rFonts w:hint="cs"/>
          <w:rtl/>
        </w:rPr>
        <w:t xml:space="preserve">יואב, יש גם הסדרי טיעון </w:t>
      </w:r>
      <w:bookmarkStart w:id="722" w:name="_ETM_Q1_3399570"/>
      <w:bookmarkStart w:id="723" w:name="_ETM_Q1_3399854"/>
      <w:bookmarkEnd w:id="722"/>
      <w:bookmarkEnd w:id="723"/>
      <w:r w:rsidR="007B7728">
        <w:rPr>
          <w:rFonts w:hint="cs"/>
          <w:rtl/>
        </w:rPr>
        <w:t>שהולכים הביתה</w:t>
      </w:r>
      <w:r>
        <w:rPr>
          <w:rFonts w:hint="cs"/>
          <w:rtl/>
        </w:rPr>
        <w:t>.</w:t>
      </w:r>
    </w:p>
    <w:p w:rsidR="007B7728" w:rsidRDefault="007B7728" w:rsidP="007B7728">
      <w:pPr>
        <w:rPr>
          <w:rtl/>
        </w:rPr>
      </w:pPr>
    </w:p>
    <w:p w:rsidR="007B7728" w:rsidRDefault="007B7728" w:rsidP="007B7728">
      <w:pPr>
        <w:pStyle w:val="a4"/>
        <w:keepNext/>
        <w:rPr>
          <w:rtl/>
        </w:rPr>
      </w:pPr>
      <w:bookmarkStart w:id="724" w:name="ET_speaker_5938_77"/>
      <w:r w:rsidRPr="007B772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B7728">
        <w:rPr>
          <w:rStyle w:val="TagStyle"/>
          <w:rtl/>
        </w:rPr>
        <w:t xml:space="preserve"> &lt;&lt; דובר &gt;&gt;</w:t>
      </w:r>
      <w:r>
        <w:rPr>
          <w:rtl/>
        </w:rPr>
        <w:t xml:space="preserve"> </w:t>
      </w:r>
      <w:bookmarkEnd w:id="724"/>
    </w:p>
    <w:p w:rsidR="007B7728" w:rsidRDefault="007B7728" w:rsidP="007B7728">
      <w:pPr>
        <w:pStyle w:val="KeepWithNext"/>
        <w:rPr>
          <w:rtl/>
        </w:rPr>
      </w:pPr>
    </w:p>
    <w:p w:rsidR="007B7728" w:rsidRDefault="00FB38F7" w:rsidP="00FB38F7">
      <w:pPr>
        <w:rPr>
          <w:rtl/>
        </w:rPr>
      </w:pPr>
      <w:r>
        <w:rPr>
          <w:rFonts w:hint="cs"/>
          <w:rtl/>
        </w:rPr>
        <w:t xml:space="preserve">מסבירים פה הסברים מאוד אינטליגנטיים על </w:t>
      </w:r>
      <w:bookmarkStart w:id="725" w:name="_ETM_Q1_3407345"/>
      <w:bookmarkEnd w:id="725"/>
      <w:r>
        <w:rPr>
          <w:rFonts w:hint="cs"/>
          <w:rtl/>
        </w:rPr>
        <w:t xml:space="preserve">תקלה. עושים עוד פעם מתקלה אידיאולוגיה. </w:t>
      </w:r>
      <w:r w:rsidR="007B7728">
        <w:rPr>
          <w:rFonts w:hint="cs"/>
          <w:rtl/>
        </w:rPr>
        <w:t xml:space="preserve">אפשר באותה חצי שעה </w:t>
      </w:r>
      <w:r>
        <w:rPr>
          <w:rFonts w:hint="cs"/>
          <w:rtl/>
        </w:rPr>
        <w:t xml:space="preserve">למצוא אפשרות של היוועדות </w:t>
      </w:r>
      <w:bookmarkStart w:id="726" w:name="_ETM_Q1_3412513"/>
      <w:bookmarkEnd w:id="726"/>
      <w:r>
        <w:rPr>
          <w:rFonts w:hint="cs"/>
          <w:rtl/>
        </w:rPr>
        <w:t xml:space="preserve">חזותית, </w:t>
      </w:r>
      <w:r w:rsidR="007B7728">
        <w:rPr>
          <w:rFonts w:hint="cs"/>
          <w:rtl/>
        </w:rPr>
        <w:t xml:space="preserve">אפילו זה יותר טוב מהסיפור </w:t>
      </w:r>
      <w:r>
        <w:rPr>
          <w:rFonts w:hint="cs"/>
          <w:rtl/>
        </w:rPr>
        <w:t>ה</w:t>
      </w:r>
      <w:r w:rsidR="007B7728">
        <w:rPr>
          <w:rFonts w:hint="cs"/>
          <w:rtl/>
        </w:rPr>
        <w:t>זה</w:t>
      </w:r>
      <w:r>
        <w:rPr>
          <w:rFonts w:hint="cs"/>
          <w:rtl/>
        </w:rPr>
        <w:t>, בווידאו. אי אפשר בכל - - -</w:t>
      </w:r>
    </w:p>
    <w:p w:rsidR="00FB38F7" w:rsidRDefault="00FB38F7" w:rsidP="007B7728">
      <w:pPr>
        <w:rPr>
          <w:rtl/>
        </w:rPr>
      </w:pPr>
    </w:p>
    <w:p w:rsidR="00FB38F7" w:rsidRDefault="00FB38F7" w:rsidP="00FB38F7">
      <w:pPr>
        <w:pStyle w:val="a4"/>
        <w:keepNext/>
        <w:rPr>
          <w:rtl/>
        </w:rPr>
      </w:pPr>
      <w:bookmarkStart w:id="727" w:name="ET_speaker_5933_462"/>
      <w:r w:rsidRPr="00FB38F7">
        <w:rPr>
          <w:rStyle w:val="TagStyle"/>
          <w:rtl/>
        </w:rPr>
        <w:t xml:space="preserve"> &lt;&lt; דובר &gt;&gt; </w:t>
      </w:r>
      <w:r>
        <w:rPr>
          <w:rtl/>
        </w:rPr>
        <w:t>קארין אלהרר (יש עתיד-</w:t>
      </w:r>
      <w:proofErr w:type="spellStart"/>
      <w:r>
        <w:rPr>
          <w:rtl/>
        </w:rPr>
        <w:t>תל"ם</w:t>
      </w:r>
      <w:proofErr w:type="spellEnd"/>
      <w:r>
        <w:rPr>
          <w:rtl/>
        </w:rPr>
        <w:t>):</w:t>
      </w:r>
      <w:r w:rsidRPr="00FB38F7">
        <w:rPr>
          <w:rStyle w:val="TagStyle"/>
          <w:rtl/>
        </w:rPr>
        <w:t xml:space="preserve"> &lt;&lt; דובר &gt;&gt;</w:t>
      </w:r>
      <w:r>
        <w:rPr>
          <w:rtl/>
        </w:rPr>
        <w:t xml:space="preserve">   </w:t>
      </w:r>
      <w:bookmarkEnd w:id="727"/>
    </w:p>
    <w:p w:rsidR="00FB38F7" w:rsidRDefault="00FB38F7" w:rsidP="00FB38F7">
      <w:pPr>
        <w:pStyle w:val="KeepWithNext"/>
        <w:rPr>
          <w:rtl/>
          <w:lang w:eastAsia="he-IL"/>
        </w:rPr>
      </w:pPr>
    </w:p>
    <w:p w:rsidR="00FB38F7" w:rsidRDefault="00FB38F7" w:rsidP="00FB38F7">
      <w:pPr>
        <w:rPr>
          <w:rtl/>
          <w:lang w:eastAsia="he-IL"/>
        </w:rPr>
      </w:pPr>
      <w:r>
        <w:rPr>
          <w:rFonts w:hint="cs"/>
          <w:rtl/>
          <w:lang w:eastAsia="he-IL"/>
        </w:rPr>
        <w:t>ב"פייס-טיים", מה העניין?</w:t>
      </w:r>
    </w:p>
    <w:p w:rsidR="00FB38F7" w:rsidRPr="00FB38F7" w:rsidRDefault="00FB38F7" w:rsidP="00FB38F7">
      <w:pPr>
        <w:rPr>
          <w:rtl/>
          <w:lang w:eastAsia="he-IL"/>
        </w:rPr>
      </w:pPr>
      <w:bookmarkStart w:id="728" w:name="_ETM_Q1_3415684"/>
      <w:bookmarkStart w:id="729" w:name="_ETM_Q1_3416034"/>
      <w:bookmarkEnd w:id="728"/>
      <w:bookmarkEnd w:id="729"/>
    </w:p>
    <w:p w:rsidR="007B7728" w:rsidRDefault="007B7728" w:rsidP="007B7728">
      <w:pPr>
        <w:pStyle w:val="af9"/>
        <w:keepNext/>
        <w:rPr>
          <w:rtl/>
        </w:rPr>
      </w:pPr>
      <w:bookmarkStart w:id="730" w:name="ET_guest_549562_78"/>
      <w:r w:rsidRPr="007B7728">
        <w:rPr>
          <w:rStyle w:val="TagStyle"/>
          <w:rtl/>
        </w:rPr>
        <w:t xml:space="preserve"> &lt;&lt; אורח &gt;&gt; </w:t>
      </w:r>
      <w:r>
        <w:rPr>
          <w:rtl/>
        </w:rPr>
        <w:t>רעות גורדון כץ:</w:t>
      </w:r>
      <w:r w:rsidRPr="007B7728">
        <w:rPr>
          <w:rStyle w:val="TagStyle"/>
          <w:rtl/>
        </w:rPr>
        <w:t xml:space="preserve"> &lt;&lt; אורח &gt;&gt;</w:t>
      </w:r>
      <w:r>
        <w:rPr>
          <w:rtl/>
        </w:rPr>
        <w:t xml:space="preserve"> </w:t>
      </w:r>
      <w:bookmarkEnd w:id="730"/>
    </w:p>
    <w:p w:rsidR="007B7728" w:rsidRDefault="007B7728" w:rsidP="007B7728">
      <w:pPr>
        <w:pStyle w:val="KeepWithNext"/>
        <w:rPr>
          <w:rtl/>
        </w:rPr>
      </w:pPr>
    </w:p>
    <w:p w:rsidR="004E435B" w:rsidRDefault="007B7728" w:rsidP="00FB38F7">
      <w:pPr>
        <w:rPr>
          <w:rtl/>
        </w:rPr>
      </w:pPr>
      <w:r>
        <w:rPr>
          <w:rFonts w:hint="cs"/>
          <w:rtl/>
        </w:rPr>
        <w:t xml:space="preserve">אני אשמח </w:t>
      </w:r>
      <w:r w:rsidR="00FB38F7">
        <w:rPr>
          <w:rFonts w:hint="cs"/>
          <w:rtl/>
        </w:rPr>
        <w:t>שי</w:t>
      </w:r>
      <w:r>
        <w:rPr>
          <w:rFonts w:hint="cs"/>
          <w:rtl/>
        </w:rPr>
        <w:t>יתנו לנו להסביר</w:t>
      </w:r>
      <w:r w:rsidR="00FB38F7">
        <w:rPr>
          <w:rFonts w:hint="cs"/>
          <w:rtl/>
        </w:rPr>
        <w:t xml:space="preserve"> </w:t>
      </w:r>
      <w:bookmarkStart w:id="731" w:name="_ETM_Q1_3418015"/>
      <w:bookmarkEnd w:id="731"/>
      <w:r w:rsidR="00FB38F7">
        <w:rPr>
          <w:rFonts w:hint="cs"/>
          <w:rtl/>
        </w:rPr>
        <w:t xml:space="preserve">לאיזה סוגי דיונים זה מתייחס, שתמר רוסמן ממשרד המשפטים תסביר את הקונטקסט, ואז נסביר מה אנחנו מציעים כדי להחזיק </w:t>
      </w:r>
      <w:bookmarkStart w:id="732" w:name="_ETM_Q1_3425697"/>
      <w:bookmarkEnd w:id="732"/>
      <w:r w:rsidR="00FB38F7">
        <w:rPr>
          <w:rFonts w:hint="cs"/>
          <w:rtl/>
        </w:rPr>
        <w:t>פה יותר.</w:t>
      </w:r>
    </w:p>
    <w:p w:rsidR="007B7728" w:rsidRDefault="007B7728" w:rsidP="007B7728">
      <w:pPr>
        <w:rPr>
          <w:rtl/>
        </w:rPr>
      </w:pPr>
    </w:p>
    <w:p w:rsidR="007B7728" w:rsidRDefault="007B7728" w:rsidP="007B7728">
      <w:pPr>
        <w:pStyle w:val="af9"/>
        <w:keepNext/>
        <w:rPr>
          <w:rtl/>
        </w:rPr>
      </w:pPr>
      <w:bookmarkStart w:id="733" w:name="ET_guest_576214_80"/>
      <w:r w:rsidRPr="007B7728">
        <w:rPr>
          <w:rStyle w:val="TagStyle"/>
          <w:rtl/>
        </w:rPr>
        <w:t xml:space="preserve"> &lt;&lt; אורח &gt;&gt; </w:t>
      </w:r>
      <w:r>
        <w:rPr>
          <w:rtl/>
        </w:rPr>
        <w:t>ישי שרון:</w:t>
      </w:r>
      <w:r w:rsidRPr="007B7728">
        <w:rPr>
          <w:rStyle w:val="TagStyle"/>
          <w:rtl/>
        </w:rPr>
        <w:t xml:space="preserve"> &lt;&lt; אורח &gt;&gt;</w:t>
      </w:r>
      <w:r>
        <w:rPr>
          <w:rtl/>
        </w:rPr>
        <w:t xml:space="preserve"> </w:t>
      </w:r>
      <w:bookmarkEnd w:id="733"/>
    </w:p>
    <w:p w:rsidR="007B7728" w:rsidRDefault="007B7728" w:rsidP="007B7728">
      <w:pPr>
        <w:pStyle w:val="KeepWithNext"/>
        <w:rPr>
          <w:rtl/>
        </w:rPr>
      </w:pPr>
    </w:p>
    <w:p w:rsidR="00FB38F7" w:rsidRDefault="00FB38F7" w:rsidP="007B7728">
      <w:pPr>
        <w:rPr>
          <w:rtl/>
        </w:rPr>
      </w:pPr>
      <w:r>
        <w:rPr>
          <w:rFonts w:hint="cs"/>
          <w:rtl/>
        </w:rPr>
        <w:t xml:space="preserve">רעות, רק צריך להבהיר שמה שאת דיברת עליו זה </w:t>
      </w:r>
      <w:bookmarkStart w:id="734" w:name="_ETM_Q1_3427533"/>
      <w:bookmarkEnd w:id="734"/>
      <w:r>
        <w:rPr>
          <w:rFonts w:hint="cs"/>
          <w:rtl/>
        </w:rPr>
        <w:t xml:space="preserve">בסביבה הזאת שאין הסכמה בדיוני המעצר, המניעה. </w:t>
      </w:r>
    </w:p>
    <w:p w:rsidR="00FB38F7" w:rsidRDefault="00FB38F7" w:rsidP="007B7728">
      <w:pPr>
        <w:rPr>
          <w:rtl/>
        </w:rPr>
      </w:pPr>
      <w:bookmarkStart w:id="735" w:name="_ETM_Q1_3431294"/>
      <w:bookmarkStart w:id="736" w:name="_ETM_Q1_3431792"/>
      <w:bookmarkStart w:id="737" w:name="_ETM_Q1_3433712"/>
      <w:bookmarkEnd w:id="735"/>
      <w:bookmarkEnd w:id="736"/>
      <w:bookmarkEnd w:id="737"/>
    </w:p>
    <w:p w:rsidR="00FB38F7" w:rsidRDefault="00FB38F7" w:rsidP="00FB38F7">
      <w:pPr>
        <w:pStyle w:val="af9"/>
        <w:keepNext/>
        <w:rPr>
          <w:rtl/>
        </w:rPr>
      </w:pPr>
      <w:bookmarkStart w:id="738" w:name="ET_guest_549562_463"/>
      <w:r w:rsidRPr="00FB38F7">
        <w:rPr>
          <w:rStyle w:val="TagStyle"/>
          <w:rtl/>
        </w:rPr>
        <w:t xml:space="preserve"> &lt;&lt; אורח &gt;&gt; </w:t>
      </w:r>
      <w:r>
        <w:rPr>
          <w:rtl/>
        </w:rPr>
        <w:t>רעות גורדון כץ:</w:t>
      </w:r>
      <w:r w:rsidRPr="00FB38F7">
        <w:rPr>
          <w:rStyle w:val="TagStyle"/>
          <w:rtl/>
        </w:rPr>
        <w:t xml:space="preserve"> &lt;&lt; אורח &gt;&gt;</w:t>
      </w:r>
      <w:r>
        <w:rPr>
          <w:rtl/>
        </w:rPr>
        <w:t xml:space="preserve">   </w:t>
      </w:r>
      <w:bookmarkEnd w:id="738"/>
    </w:p>
    <w:p w:rsidR="00FB38F7" w:rsidRDefault="00FB38F7" w:rsidP="00FB38F7">
      <w:pPr>
        <w:pStyle w:val="KeepWithNext"/>
        <w:rPr>
          <w:rtl/>
        </w:rPr>
      </w:pPr>
    </w:p>
    <w:p w:rsidR="00FB38F7" w:rsidRDefault="00FB38F7" w:rsidP="00FB38F7">
      <w:pPr>
        <w:rPr>
          <w:rtl/>
        </w:rPr>
      </w:pPr>
      <w:bookmarkStart w:id="739" w:name="_ETM_Q1_3435688"/>
      <w:bookmarkStart w:id="740" w:name="_ETM_Q1_3435852"/>
      <w:bookmarkEnd w:id="739"/>
      <w:bookmarkEnd w:id="740"/>
      <w:r>
        <w:rPr>
          <w:rFonts w:hint="cs"/>
          <w:rtl/>
        </w:rPr>
        <w:t xml:space="preserve">נכון. נכון. </w:t>
      </w:r>
    </w:p>
    <w:p w:rsidR="00FB38F7" w:rsidRDefault="00FB38F7" w:rsidP="00FB38F7">
      <w:pPr>
        <w:rPr>
          <w:rtl/>
        </w:rPr>
      </w:pPr>
    </w:p>
    <w:p w:rsidR="00FB38F7" w:rsidRDefault="00FB38F7" w:rsidP="00FB38F7">
      <w:pPr>
        <w:pStyle w:val="af6"/>
        <w:keepNext/>
        <w:rPr>
          <w:rtl/>
        </w:rPr>
      </w:pPr>
      <w:bookmarkStart w:id="741" w:name="ET_yor_5069_464"/>
      <w:r w:rsidRPr="00FB38F7">
        <w:rPr>
          <w:rStyle w:val="TagStyle"/>
          <w:rtl/>
        </w:rPr>
        <w:t xml:space="preserve"> &lt;&lt; </w:t>
      </w:r>
      <w:proofErr w:type="spellStart"/>
      <w:r w:rsidRPr="00FB38F7">
        <w:rPr>
          <w:rStyle w:val="TagStyle"/>
          <w:rtl/>
        </w:rPr>
        <w:t>יור</w:t>
      </w:r>
      <w:proofErr w:type="spellEnd"/>
      <w:r w:rsidRPr="00FB38F7">
        <w:rPr>
          <w:rStyle w:val="TagStyle"/>
          <w:rtl/>
        </w:rPr>
        <w:t xml:space="preserve"> &gt;&gt; </w:t>
      </w:r>
      <w:r>
        <w:rPr>
          <w:rtl/>
        </w:rPr>
        <w:t>היו"ר יעקב אשר:</w:t>
      </w:r>
      <w:r w:rsidRPr="00FB38F7">
        <w:rPr>
          <w:rStyle w:val="TagStyle"/>
          <w:rtl/>
        </w:rPr>
        <w:t xml:space="preserve"> &lt;&lt; </w:t>
      </w:r>
      <w:proofErr w:type="spellStart"/>
      <w:r w:rsidRPr="00FB38F7">
        <w:rPr>
          <w:rStyle w:val="TagStyle"/>
          <w:rtl/>
        </w:rPr>
        <w:t>יור</w:t>
      </w:r>
      <w:proofErr w:type="spellEnd"/>
      <w:r w:rsidRPr="00FB38F7">
        <w:rPr>
          <w:rStyle w:val="TagStyle"/>
          <w:rtl/>
        </w:rPr>
        <w:t xml:space="preserve"> &gt;&gt;</w:t>
      </w:r>
      <w:r>
        <w:rPr>
          <w:rtl/>
        </w:rPr>
        <w:t xml:space="preserve">   </w:t>
      </w:r>
      <w:bookmarkEnd w:id="741"/>
    </w:p>
    <w:p w:rsidR="00FB38F7" w:rsidRDefault="00FB38F7" w:rsidP="00FB38F7">
      <w:pPr>
        <w:pStyle w:val="KeepWithNext"/>
        <w:rPr>
          <w:rtl/>
          <w:lang w:eastAsia="he-IL"/>
        </w:rPr>
      </w:pPr>
    </w:p>
    <w:p w:rsidR="00FB38F7" w:rsidRDefault="00FB38F7" w:rsidP="00FB38F7">
      <w:pPr>
        <w:rPr>
          <w:rtl/>
        </w:rPr>
      </w:pPr>
      <w:r>
        <w:rPr>
          <w:rFonts w:hint="cs"/>
          <w:rtl/>
          <w:lang w:eastAsia="he-IL"/>
        </w:rPr>
        <w:t xml:space="preserve">תיכף נגיע להסכמה. הסכמה </w:t>
      </w:r>
      <w:bookmarkStart w:id="742" w:name="_ETM_Q1_3431549"/>
      <w:bookmarkStart w:id="743" w:name="_ETM_Q1_3431596"/>
      <w:bookmarkEnd w:id="742"/>
      <w:bookmarkEnd w:id="743"/>
      <w:r w:rsidR="007B7728">
        <w:rPr>
          <w:rFonts w:hint="cs"/>
          <w:rtl/>
        </w:rPr>
        <w:t>חייבת להיות</w:t>
      </w:r>
      <w:r>
        <w:rPr>
          <w:rFonts w:hint="cs"/>
          <w:rtl/>
        </w:rPr>
        <w:t>, לדעתי.</w:t>
      </w:r>
    </w:p>
    <w:p w:rsidR="00FB38F7" w:rsidRDefault="00FB38F7" w:rsidP="00FB38F7">
      <w:pPr>
        <w:rPr>
          <w:rtl/>
        </w:rPr>
      </w:pPr>
    </w:p>
    <w:p w:rsidR="00FB38F7" w:rsidRDefault="00FB38F7" w:rsidP="00FB38F7">
      <w:pPr>
        <w:pStyle w:val="af9"/>
        <w:keepNext/>
        <w:rPr>
          <w:rtl/>
        </w:rPr>
      </w:pPr>
      <w:bookmarkStart w:id="744" w:name="ET_guest_576214_465"/>
      <w:r w:rsidRPr="00FB38F7">
        <w:rPr>
          <w:rStyle w:val="TagStyle"/>
          <w:rtl/>
        </w:rPr>
        <w:t xml:space="preserve"> &lt;&lt; אורח &gt;&gt; </w:t>
      </w:r>
      <w:r>
        <w:rPr>
          <w:rtl/>
        </w:rPr>
        <w:t>ישי שרון:</w:t>
      </w:r>
      <w:r w:rsidRPr="00FB38F7">
        <w:rPr>
          <w:rStyle w:val="TagStyle"/>
          <w:rtl/>
        </w:rPr>
        <w:t xml:space="preserve"> &lt;&lt; אורח &gt;&gt;</w:t>
      </w:r>
      <w:r>
        <w:rPr>
          <w:rtl/>
        </w:rPr>
        <w:t xml:space="preserve">   </w:t>
      </w:r>
      <w:bookmarkEnd w:id="744"/>
    </w:p>
    <w:p w:rsidR="00FB38F7" w:rsidRDefault="00FB38F7" w:rsidP="00FB38F7">
      <w:pPr>
        <w:pStyle w:val="KeepWithNext"/>
        <w:rPr>
          <w:rtl/>
        </w:rPr>
      </w:pPr>
    </w:p>
    <w:p w:rsidR="007B7728" w:rsidRDefault="00FB38F7" w:rsidP="00FB38F7">
      <w:pPr>
        <w:rPr>
          <w:rtl/>
        </w:rPr>
      </w:pPr>
      <w:r>
        <w:rPr>
          <w:rFonts w:hint="cs"/>
          <w:rtl/>
        </w:rPr>
        <w:t xml:space="preserve">חייבת להיות, </w:t>
      </w:r>
      <w:r w:rsidR="007B7728">
        <w:rPr>
          <w:rFonts w:hint="cs"/>
          <w:rtl/>
        </w:rPr>
        <w:t>ו</w:t>
      </w:r>
      <w:r>
        <w:rPr>
          <w:rFonts w:hint="cs"/>
          <w:rtl/>
        </w:rPr>
        <w:t>גם באמצעות הסנגור.</w:t>
      </w:r>
    </w:p>
    <w:p w:rsidR="00FB38F7" w:rsidRDefault="00FB38F7" w:rsidP="00FB38F7">
      <w:pPr>
        <w:rPr>
          <w:rtl/>
        </w:rPr>
      </w:pPr>
      <w:bookmarkStart w:id="745" w:name="_ETM_Q1_3439712"/>
      <w:bookmarkStart w:id="746" w:name="_ETM_Q1_3440047"/>
      <w:bookmarkEnd w:id="745"/>
      <w:bookmarkEnd w:id="746"/>
    </w:p>
    <w:p w:rsidR="00FB38F7" w:rsidRDefault="00FB38F7" w:rsidP="00FB38F7">
      <w:pPr>
        <w:pStyle w:val="af6"/>
        <w:keepNext/>
        <w:rPr>
          <w:rtl/>
        </w:rPr>
      </w:pPr>
      <w:bookmarkStart w:id="747" w:name="ET_yor_5069_466"/>
      <w:r w:rsidRPr="00FB38F7">
        <w:rPr>
          <w:rStyle w:val="TagStyle"/>
          <w:rtl/>
        </w:rPr>
        <w:t xml:space="preserve"> &lt;&lt; </w:t>
      </w:r>
      <w:proofErr w:type="spellStart"/>
      <w:r w:rsidRPr="00FB38F7">
        <w:rPr>
          <w:rStyle w:val="TagStyle"/>
          <w:rtl/>
        </w:rPr>
        <w:t>יור</w:t>
      </w:r>
      <w:proofErr w:type="spellEnd"/>
      <w:r w:rsidRPr="00FB38F7">
        <w:rPr>
          <w:rStyle w:val="TagStyle"/>
          <w:rtl/>
        </w:rPr>
        <w:t xml:space="preserve"> &gt;&gt; </w:t>
      </w:r>
      <w:r>
        <w:rPr>
          <w:rtl/>
        </w:rPr>
        <w:t>היו"ר יעקב אשר:</w:t>
      </w:r>
      <w:r w:rsidRPr="00FB38F7">
        <w:rPr>
          <w:rStyle w:val="TagStyle"/>
          <w:rtl/>
        </w:rPr>
        <w:t xml:space="preserve"> &lt;&lt; </w:t>
      </w:r>
      <w:proofErr w:type="spellStart"/>
      <w:r w:rsidRPr="00FB38F7">
        <w:rPr>
          <w:rStyle w:val="TagStyle"/>
          <w:rtl/>
        </w:rPr>
        <w:t>יור</w:t>
      </w:r>
      <w:proofErr w:type="spellEnd"/>
      <w:r w:rsidRPr="00FB38F7">
        <w:rPr>
          <w:rStyle w:val="TagStyle"/>
          <w:rtl/>
        </w:rPr>
        <w:t xml:space="preserve"> &gt;&gt;</w:t>
      </w:r>
      <w:r>
        <w:rPr>
          <w:rtl/>
        </w:rPr>
        <w:t xml:space="preserve">   </w:t>
      </w:r>
      <w:bookmarkEnd w:id="747"/>
    </w:p>
    <w:p w:rsidR="00FB38F7" w:rsidRDefault="00FB38F7" w:rsidP="00FB38F7">
      <w:pPr>
        <w:pStyle w:val="KeepWithNext"/>
        <w:rPr>
          <w:rtl/>
          <w:lang w:eastAsia="he-IL"/>
        </w:rPr>
      </w:pPr>
    </w:p>
    <w:p w:rsidR="00FB38F7" w:rsidRPr="00FB38F7" w:rsidRDefault="00FB38F7" w:rsidP="00FB38F7">
      <w:pPr>
        <w:rPr>
          <w:rtl/>
          <w:lang w:eastAsia="he-IL"/>
        </w:rPr>
      </w:pPr>
      <w:bookmarkStart w:id="748" w:name="_ETM_Q1_3442808"/>
      <w:bookmarkEnd w:id="748"/>
      <w:r>
        <w:rPr>
          <w:rFonts w:hint="cs"/>
          <w:rtl/>
          <w:lang w:eastAsia="he-IL"/>
        </w:rPr>
        <w:t xml:space="preserve">זה עוד דבר. אני מכיר את עמדתכם בעניין, רק צריך לדון </w:t>
      </w:r>
      <w:bookmarkStart w:id="749" w:name="_ETM_Q1_3441514"/>
      <w:bookmarkEnd w:id="749"/>
      <w:r>
        <w:rPr>
          <w:rFonts w:hint="cs"/>
          <w:rtl/>
          <w:lang w:eastAsia="he-IL"/>
        </w:rPr>
        <w:t xml:space="preserve">בזה, זה הכול. כן, תמר, את רוצה להוסיף משהו בעניין? </w:t>
      </w:r>
      <w:bookmarkStart w:id="750" w:name="_ETM_Q1_3446242"/>
      <w:bookmarkEnd w:id="750"/>
      <w:r>
        <w:rPr>
          <w:rFonts w:hint="cs"/>
          <w:rtl/>
          <w:lang w:eastAsia="he-IL"/>
        </w:rPr>
        <w:t>כי הייתי רוצה לשמוע גם את שב"ס.</w:t>
      </w:r>
    </w:p>
    <w:p w:rsidR="007B7728" w:rsidRDefault="007B7728" w:rsidP="007B7728">
      <w:pPr>
        <w:rPr>
          <w:rtl/>
        </w:rPr>
      </w:pPr>
    </w:p>
    <w:p w:rsidR="007B7728" w:rsidRDefault="007B7728" w:rsidP="007B7728">
      <w:pPr>
        <w:pStyle w:val="af9"/>
        <w:keepNext/>
        <w:rPr>
          <w:rtl/>
        </w:rPr>
      </w:pPr>
      <w:bookmarkStart w:id="751" w:name="ET_guest_856175_79"/>
      <w:r w:rsidRPr="007B7728">
        <w:rPr>
          <w:rStyle w:val="TagStyle"/>
          <w:rtl/>
        </w:rPr>
        <w:t xml:space="preserve"> &lt;&lt; אורח &gt;&gt; </w:t>
      </w:r>
      <w:r>
        <w:rPr>
          <w:rtl/>
        </w:rPr>
        <w:t>תמר רוסמן:</w:t>
      </w:r>
      <w:r w:rsidRPr="007B7728">
        <w:rPr>
          <w:rStyle w:val="TagStyle"/>
          <w:rtl/>
        </w:rPr>
        <w:t xml:space="preserve"> &lt;&lt; אורח &gt;&gt;</w:t>
      </w:r>
      <w:r>
        <w:rPr>
          <w:rtl/>
        </w:rPr>
        <w:t xml:space="preserve"> </w:t>
      </w:r>
      <w:bookmarkEnd w:id="751"/>
    </w:p>
    <w:p w:rsidR="007B7728" w:rsidRDefault="007B7728" w:rsidP="007B7728">
      <w:pPr>
        <w:pStyle w:val="KeepWithNext"/>
        <w:rPr>
          <w:rtl/>
        </w:rPr>
      </w:pPr>
    </w:p>
    <w:p w:rsidR="007B7728" w:rsidRDefault="00FB38F7" w:rsidP="00866C70">
      <w:pPr>
        <w:rPr>
          <w:rtl/>
        </w:rPr>
      </w:pPr>
      <w:r>
        <w:rPr>
          <w:rFonts w:hint="cs"/>
          <w:rtl/>
        </w:rPr>
        <w:t xml:space="preserve">אני אשמח. אתם שומעים </w:t>
      </w:r>
      <w:bookmarkStart w:id="752" w:name="_ETM_Q1_3453859"/>
      <w:bookmarkEnd w:id="752"/>
      <w:r>
        <w:rPr>
          <w:rFonts w:hint="cs"/>
          <w:rtl/>
        </w:rPr>
        <w:t xml:space="preserve">אותי? כמו שרעות אמרה, אנחנו פה בדיונים של עצורים ואסירים שהם לא דיוני מעצר, זה כל יתר הדיונים הפליליים, והדיונים </w:t>
      </w:r>
      <w:bookmarkStart w:id="753" w:name="_ETM_Q1_3460117"/>
      <w:bookmarkEnd w:id="753"/>
      <w:r>
        <w:rPr>
          <w:rFonts w:hint="cs"/>
          <w:rtl/>
        </w:rPr>
        <w:t xml:space="preserve">שהם לא פליליים, דיונים אזרחיים, דיוני משפחה, ענייניים </w:t>
      </w:r>
      <w:proofErr w:type="spellStart"/>
      <w:r>
        <w:rPr>
          <w:rFonts w:hint="cs"/>
          <w:rtl/>
        </w:rPr>
        <w:t>מינהליים</w:t>
      </w:r>
      <w:proofErr w:type="spellEnd"/>
      <w:r>
        <w:rPr>
          <w:rFonts w:hint="cs"/>
          <w:rtl/>
        </w:rPr>
        <w:t xml:space="preserve">, כשעתירות </w:t>
      </w:r>
      <w:r w:rsidR="00866C70">
        <w:rPr>
          <w:rFonts w:hint="cs"/>
          <w:rtl/>
        </w:rPr>
        <w:t xml:space="preserve">אסירים וועדות שחרורים זה בסעיף נפרד, </w:t>
      </w:r>
      <w:r w:rsidR="007B7728">
        <w:rPr>
          <w:rFonts w:hint="cs"/>
          <w:rtl/>
        </w:rPr>
        <w:t>ו</w:t>
      </w:r>
      <w:r w:rsidR="00866C70">
        <w:rPr>
          <w:rFonts w:hint="cs"/>
          <w:rtl/>
        </w:rPr>
        <w:t xml:space="preserve">אנחנו מטפלים בהם </w:t>
      </w:r>
      <w:bookmarkStart w:id="754" w:name="_ETM_Q1_3467245"/>
      <w:bookmarkEnd w:id="754"/>
      <w:r w:rsidR="00866C70">
        <w:rPr>
          <w:rFonts w:hint="cs"/>
          <w:rtl/>
        </w:rPr>
        <w:t xml:space="preserve">בסעיף נפרד. </w:t>
      </w:r>
    </w:p>
    <w:p w:rsidR="00866C70" w:rsidRDefault="00866C70" w:rsidP="00866C70">
      <w:pPr>
        <w:rPr>
          <w:rtl/>
        </w:rPr>
      </w:pPr>
      <w:bookmarkStart w:id="755" w:name="_ETM_Q1_3470797"/>
      <w:bookmarkStart w:id="756" w:name="_ETM_Q1_3471137"/>
      <w:bookmarkEnd w:id="755"/>
      <w:bookmarkEnd w:id="756"/>
    </w:p>
    <w:p w:rsidR="00866C70" w:rsidRDefault="00866C70" w:rsidP="00866C70">
      <w:pPr>
        <w:pStyle w:val="af6"/>
        <w:keepNext/>
        <w:rPr>
          <w:rtl/>
        </w:rPr>
      </w:pPr>
      <w:bookmarkStart w:id="757" w:name="ET_yor_5069_467"/>
      <w:r w:rsidRPr="00866C70">
        <w:rPr>
          <w:rStyle w:val="TagStyle"/>
          <w:rtl/>
        </w:rPr>
        <w:t xml:space="preserve"> &lt;&lt; </w:t>
      </w:r>
      <w:proofErr w:type="spellStart"/>
      <w:r w:rsidRPr="00866C70">
        <w:rPr>
          <w:rStyle w:val="TagStyle"/>
          <w:rtl/>
        </w:rPr>
        <w:t>יור</w:t>
      </w:r>
      <w:proofErr w:type="spellEnd"/>
      <w:r w:rsidRPr="00866C70">
        <w:rPr>
          <w:rStyle w:val="TagStyle"/>
          <w:rtl/>
        </w:rPr>
        <w:t xml:space="preserve"> &gt;&gt; </w:t>
      </w:r>
      <w:r>
        <w:rPr>
          <w:rtl/>
        </w:rPr>
        <w:t>היו"ר יעקב אשר:</w:t>
      </w:r>
      <w:r w:rsidRPr="00866C70">
        <w:rPr>
          <w:rStyle w:val="TagStyle"/>
          <w:rtl/>
        </w:rPr>
        <w:t xml:space="preserve"> &lt;&lt; </w:t>
      </w:r>
      <w:proofErr w:type="spellStart"/>
      <w:r w:rsidRPr="00866C70">
        <w:rPr>
          <w:rStyle w:val="TagStyle"/>
          <w:rtl/>
        </w:rPr>
        <w:t>יור</w:t>
      </w:r>
      <w:proofErr w:type="spellEnd"/>
      <w:r w:rsidRPr="00866C70">
        <w:rPr>
          <w:rStyle w:val="TagStyle"/>
          <w:rtl/>
        </w:rPr>
        <w:t xml:space="preserve"> &gt;&gt;</w:t>
      </w:r>
      <w:r>
        <w:rPr>
          <w:rtl/>
        </w:rPr>
        <w:t xml:space="preserve">   </w:t>
      </w:r>
      <w:bookmarkEnd w:id="757"/>
    </w:p>
    <w:p w:rsidR="00866C70" w:rsidRDefault="00866C70" w:rsidP="00866C70">
      <w:pPr>
        <w:pStyle w:val="KeepWithNext"/>
        <w:rPr>
          <w:rtl/>
          <w:lang w:eastAsia="he-IL"/>
        </w:rPr>
      </w:pPr>
    </w:p>
    <w:p w:rsidR="00866C70" w:rsidRDefault="00866C70" w:rsidP="00866C70">
      <w:pPr>
        <w:rPr>
          <w:rtl/>
          <w:lang w:eastAsia="he-IL"/>
        </w:rPr>
      </w:pPr>
      <w:r>
        <w:rPr>
          <w:rFonts w:hint="cs"/>
          <w:rtl/>
          <w:lang w:eastAsia="he-IL"/>
        </w:rPr>
        <w:t xml:space="preserve">כן, אבל זה אותו יחס, על הטלפון. זה אותו </w:t>
      </w:r>
      <w:bookmarkStart w:id="758" w:name="_ETM_Q1_3474811"/>
      <w:bookmarkEnd w:id="758"/>
      <w:r>
        <w:rPr>
          <w:rFonts w:hint="cs"/>
          <w:rtl/>
          <w:lang w:eastAsia="he-IL"/>
        </w:rPr>
        <w:t>יחס בעניין של הטלפון גם בסעיף הנפרד, אז בואי נדבר כבר ביחד.</w:t>
      </w:r>
    </w:p>
    <w:p w:rsidR="00866C70" w:rsidRDefault="00866C70" w:rsidP="00866C70">
      <w:pPr>
        <w:rPr>
          <w:rtl/>
          <w:lang w:eastAsia="he-IL"/>
        </w:rPr>
      </w:pPr>
    </w:p>
    <w:p w:rsidR="00866C70" w:rsidRDefault="00866C70" w:rsidP="00866C70">
      <w:pPr>
        <w:pStyle w:val="af9"/>
        <w:keepNext/>
        <w:rPr>
          <w:rtl/>
          <w:lang w:eastAsia="he-IL"/>
        </w:rPr>
      </w:pPr>
      <w:bookmarkStart w:id="759" w:name="ET_guest_856175_468"/>
      <w:r w:rsidRPr="00866C70">
        <w:rPr>
          <w:rStyle w:val="TagStyle"/>
          <w:rtl/>
        </w:rPr>
        <w:t xml:space="preserve"> &lt;&lt; אורח &gt;&gt; </w:t>
      </w:r>
      <w:r>
        <w:rPr>
          <w:rtl/>
          <w:lang w:eastAsia="he-IL"/>
        </w:rPr>
        <w:t>תמר רוסמן:</w:t>
      </w:r>
      <w:r w:rsidRPr="00866C70">
        <w:rPr>
          <w:rStyle w:val="TagStyle"/>
          <w:rtl/>
        </w:rPr>
        <w:t xml:space="preserve"> &lt;&lt; אורח &gt;&gt;</w:t>
      </w:r>
      <w:r>
        <w:rPr>
          <w:rtl/>
          <w:lang w:eastAsia="he-IL"/>
        </w:rPr>
        <w:t xml:space="preserve">   </w:t>
      </w:r>
      <w:bookmarkEnd w:id="759"/>
    </w:p>
    <w:p w:rsidR="00866C70" w:rsidRDefault="00866C70" w:rsidP="00866C70">
      <w:pPr>
        <w:pStyle w:val="KeepWithNext"/>
        <w:rPr>
          <w:rtl/>
          <w:lang w:eastAsia="he-IL"/>
        </w:rPr>
      </w:pPr>
    </w:p>
    <w:p w:rsidR="00866C70" w:rsidRDefault="00866C70" w:rsidP="0029275B">
      <w:pPr>
        <w:rPr>
          <w:rtl/>
        </w:rPr>
      </w:pPr>
      <w:r>
        <w:rPr>
          <w:rFonts w:hint="cs"/>
          <w:rtl/>
          <w:lang w:eastAsia="he-IL"/>
        </w:rPr>
        <w:t xml:space="preserve">לא בהכרח, כי כאן מה שניסינו </w:t>
      </w:r>
      <w:bookmarkStart w:id="760" w:name="_ETM_Q1_3480957"/>
      <w:bookmarkEnd w:id="760"/>
      <w:r>
        <w:rPr>
          <w:rFonts w:hint="cs"/>
          <w:rtl/>
          <w:lang w:eastAsia="he-IL"/>
        </w:rPr>
        <w:t xml:space="preserve">לעשות זה להפריד בין כמה עניינים. קודם כל, </w:t>
      </w:r>
      <w:bookmarkStart w:id="761" w:name="_ETM_Q1_3484909"/>
      <w:bookmarkEnd w:id="761"/>
      <w:r>
        <w:rPr>
          <w:rFonts w:hint="cs"/>
          <w:rtl/>
          <w:lang w:eastAsia="he-IL"/>
        </w:rPr>
        <w:t xml:space="preserve">מה </w:t>
      </w:r>
      <w:bookmarkStart w:id="762" w:name="_ETM_Q1_3468620"/>
      <w:bookmarkEnd w:id="762"/>
      <w:r>
        <w:rPr>
          <w:rFonts w:hint="cs"/>
          <w:rtl/>
          <w:lang w:eastAsia="he-IL"/>
        </w:rPr>
        <w:t xml:space="preserve">שברור </w:t>
      </w:r>
      <w:r>
        <w:rPr>
          <w:rtl/>
          <w:lang w:eastAsia="he-IL"/>
        </w:rPr>
        <w:t>–</w:t>
      </w:r>
      <w:r>
        <w:rPr>
          <w:rFonts w:hint="cs"/>
          <w:rtl/>
          <w:lang w:eastAsia="he-IL"/>
        </w:rPr>
        <w:t xml:space="preserve"> לא כתוב כאן בבירור, כי זו סמכות טבועה </w:t>
      </w:r>
      <w:bookmarkStart w:id="763" w:name="_ETM_Q1_3491224"/>
      <w:bookmarkEnd w:id="763"/>
      <w:r w:rsidR="0029275B">
        <w:rPr>
          <w:rFonts w:hint="cs"/>
          <w:rtl/>
          <w:lang w:eastAsia="he-IL"/>
        </w:rPr>
        <w:t>של בית משפט</w:t>
      </w:r>
      <w:r>
        <w:rPr>
          <w:rFonts w:hint="cs"/>
          <w:rtl/>
          <w:lang w:eastAsia="he-IL"/>
        </w:rPr>
        <w:t xml:space="preserve"> </w:t>
      </w:r>
      <w:r w:rsidR="0029275B">
        <w:rPr>
          <w:rFonts w:hint="eastAsia"/>
          <w:rtl/>
          <w:lang w:eastAsia="he-IL"/>
        </w:rPr>
        <w:t>–</w:t>
      </w:r>
      <w:r w:rsidR="0029275B">
        <w:rPr>
          <w:rFonts w:hint="cs"/>
          <w:rtl/>
          <w:lang w:eastAsia="he-IL"/>
        </w:rPr>
        <w:t xml:space="preserve"> </w:t>
      </w:r>
      <w:r>
        <w:rPr>
          <w:rFonts w:hint="cs"/>
          <w:rtl/>
          <w:lang w:eastAsia="he-IL"/>
        </w:rPr>
        <w:t xml:space="preserve">תמיד אפשר לדחות את הדיון, אנחנו לא </w:t>
      </w:r>
      <w:bookmarkStart w:id="764" w:name="_ETM_Q1_3493107"/>
      <w:bookmarkEnd w:id="764"/>
      <w:r>
        <w:rPr>
          <w:rFonts w:hint="cs"/>
          <w:rtl/>
          <w:lang w:eastAsia="he-IL"/>
        </w:rPr>
        <w:t>בדיוני מעצר. ולכן אם אפשר וצריך</w:t>
      </w:r>
      <w:bookmarkStart w:id="765" w:name="_ETM_Q1_3493433"/>
      <w:bookmarkEnd w:id="765"/>
      <w:r>
        <w:rPr>
          <w:rFonts w:hint="cs"/>
          <w:rtl/>
          <w:lang w:eastAsia="he-IL"/>
        </w:rPr>
        <w:t xml:space="preserve"> לדחות את הדיון, כמובן שאפשר לעשות את זה. אנחנו </w:t>
      </w:r>
      <w:bookmarkStart w:id="766" w:name="_ETM_Q1_3497349"/>
      <w:bookmarkEnd w:id="766"/>
      <w:r>
        <w:rPr>
          <w:rFonts w:hint="cs"/>
          <w:rtl/>
          <w:lang w:eastAsia="he-IL"/>
        </w:rPr>
        <w:t xml:space="preserve">רצינו להתייחס כאן קודם כל לכמה אפשרויות שבהן אי אפשר </w:t>
      </w:r>
      <w:bookmarkStart w:id="767" w:name="_ETM_Q1_3498174"/>
      <w:bookmarkEnd w:id="767"/>
      <w:r>
        <w:rPr>
          <w:rFonts w:hint="cs"/>
          <w:rtl/>
          <w:lang w:eastAsia="he-IL"/>
        </w:rPr>
        <w:t xml:space="preserve">לדחות את הדיון, וזה מה שאנחנו רואים בסעיף הקטן הראשון, שאנחנו התייחסנו לעניינים של משפחה, של </w:t>
      </w:r>
      <w:r w:rsidR="007B7728">
        <w:rPr>
          <w:rFonts w:hint="cs"/>
          <w:rtl/>
        </w:rPr>
        <w:t>בתי דין דתיים</w:t>
      </w:r>
      <w:r>
        <w:rPr>
          <w:rFonts w:hint="cs"/>
          <w:rtl/>
        </w:rPr>
        <w:t>,</w:t>
      </w:r>
      <w:r w:rsidR="007B7728">
        <w:rPr>
          <w:rFonts w:hint="cs"/>
          <w:rtl/>
        </w:rPr>
        <w:t xml:space="preserve"> אבל לא רק דתיים</w:t>
      </w:r>
      <w:r>
        <w:rPr>
          <w:rFonts w:hint="cs"/>
          <w:rtl/>
        </w:rPr>
        <w:t xml:space="preserve">, </w:t>
      </w:r>
      <w:bookmarkStart w:id="768" w:name="_ETM_Q1_3509178"/>
      <w:bookmarkEnd w:id="768"/>
      <w:r>
        <w:rPr>
          <w:rFonts w:hint="cs"/>
          <w:rtl/>
        </w:rPr>
        <w:t xml:space="preserve">גם בתי דין של משפחה, של עניינים שלא בהכרח </w:t>
      </w:r>
      <w:bookmarkStart w:id="769" w:name="_ETM_Q1_3511843"/>
      <w:bookmarkEnd w:id="769"/>
      <w:r>
        <w:rPr>
          <w:rFonts w:hint="cs"/>
          <w:rtl/>
        </w:rPr>
        <w:t>אפשר יהיה לדחות אותם,</w:t>
      </w:r>
      <w:r w:rsidR="007B7728">
        <w:rPr>
          <w:rFonts w:hint="cs"/>
          <w:rtl/>
        </w:rPr>
        <w:t xml:space="preserve"> וחשוב מאוד לקיים אותם, אפילו אם צריך לקיים אותם בטלפון</w:t>
      </w:r>
      <w:r>
        <w:rPr>
          <w:rFonts w:hint="cs"/>
          <w:rtl/>
        </w:rPr>
        <w:t xml:space="preserve">. אחת הסיבות שצריך יהיה </w:t>
      </w:r>
      <w:bookmarkStart w:id="770" w:name="_ETM_Q1_3519959"/>
      <w:bookmarkEnd w:id="770"/>
      <w:r>
        <w:rPr>
          <w:rFonts w:hint="cs"/>
          <w:rtl/>
        </w:rPr>
        <w:t xml:space="preserve">לקיים אותם בטלפון היא שלבתי הדין הדרוזיים </w:t>
      </w:r>
      <w:proofErr w:type="spellStart"/>
      <w:r>
        <w:rPr>
          <w:rFonts w:hint="cs"/>
          <w:rtl/>
        </w:rPr>
        <w:t>והשרעיים</w:t>
      </w:r>
      <w:proofErr w:type="spellEnd"/>
      <w:r>
        <w:rPr>
          <w:rFonts w:hint="cs"/>
          <w:rtl/>
        </w:rPr>
        <w:t xml:space="preserve"> למשל,</w:t>
      </w:r>
      <w:r w:rsidR="007B7728">
        <w:rPr>
          <w:rFonts w:hint="cs"/>
          <w:rtl/>
        </w:rPr>
        <w:t xml:space="preserve"> אין </w:t>
      </w:r>
      <w:r>
        <w:rPr>
          <w:rFonts w:hint="cs"/>
          <w:rtl/>
        </w:rPr>
        <w:t xml:space="preserve">עדיין </w:t>
      </w:r>
      <w:r w:rsidR="007B7728">
        <w:rPr>
          <w:rFonts w:hint="cs"/>
          <w:rtl/>
        </w:rPr>
        <w:t>תש</w:t>
      </w:r>
      <w:r>
        <w:rPr>
          <w:rFonts w:hint="cs"/>
          <w:rtl/>
        </w:rPr>
        <w:t>תית ל-</w:t>
      </w:r>
      <w:r>
        <w:rPr>
          <w:rFonts w:hint="cs"/>
        </w:rPr>
        <w:t>VC</w:t>
      </w:r>
      <w:bookmarkStart w:id="771" w:name="_ETM_Q1_3528288"/>
      <w:bookmarkEnd w:id="771"/>
      <w:r>
        <w:rPr>
          <w:rFonts w:hint="cs"/>
          <w:rtl/>
        </w:rPr>
        <w:t xml:space="preserve"> </w:t>
      </w:r>
      <w:r w:rsidR="007B7728">
        <w:rPr>
          <w:rFonts w:hint="cs"/>
          <w:rtl/>
        </w:rPr>
        <w:t>בכלל</w:t>
      </w:r>
      <w:r>
        <w:rPr>
          <w:rFonts w:hint="cs"/>
          <w:rtl/>
        </w:rPr>
        <w:t>.</w:t>
      </w:r>
      <w:r w:rsidR="007B7728">
        <w:rPr>
          <w:rFonts w:hint="cs"/>
          <w:rtl/>
        </w:rPr>
        <w:t xml:space="preserve"> ולכן אנחנו </w:t>
      </w:r>
      <w:r>
        <w:rPr>
          <w:rFonts w:hint="cs"/>
          <w:rtl/>
        </w:rPr>
        <w:t xml:space="preserve">כן </w:t>
      </w:r>
      <w:r w:rsidR="007B7728">
        <w:rPr>
          <w:rFonts w:hint="cs"/>
          <w:rtl/>
        </w:rPr>
        <w:t>רוצים שבמקרים ש</w:t>
      </w:r>
      <w:r>
        <w:rPr>
          <w:rFonts w:hint="cs"/>
          <w:rtl/>
        </w:rPr>
        <w:t>בהם, כמו ש</w:t>
      </w:r>
      <w:r w:rsidR="007B7728">
        <w:rPr>
          <w:rFonts w:hint="cs"/>
          <w:rtl/>
        </w:rPr>
        <w:t>כתבנו כאן</w:t>
      </w:r>
      <w:r>
        <w:rPr>
          <w:rFonts w:hint="cs"/>
          <w:rtl/>
        </w:rPr>
        <w:t>,</w:t>
      </w:r>
      <w:r w:rsidR="007B7728">
        <w:rPr>
          <w:rFonts w:hint="cs"/>
          <w:rtl/>
        </w:rPr>
        <w:t xml:space="preserve"> </w:t>
      </w:r>
      <w:r>
        <w:rPr>
          <w:rFonts w:hint="cs"/>
          <w:rtl/>
        </w:rPr>
        <w:t xml:space="preserve">כמו שמוצע, </w:t>
      </w:r>
      <w:r w:rsidR="007B7728">
        <w:rPr>
          <w:rFonts w:hint="cs"/>
          <w:rtl/>
        </w:rPr>
        <w:t xml:space="preserve">או שהסכים העצור או </w:t>
      </w:r>
      <w:r>
        <w:rPr>
          <w:rFonts w:hint="cs"/>
          <w:rtl/>
        </w:rPr>
        <w:t xml:space="preserve">האסיר </w:t>
      </w:r>
      <w:bookmarkStart w:id="772" w:name="_ETM_Q1_3537727"/>
      <w:bookmarkEnd w:id="772"/>
      <w:r>
        <w:rPr>
          <w:rFonts w:hint="cs"/>
          <w:rtl/>
        </w:rPr>
        <w:t>להשתמש בטלפון, או שבית המשפט מצא שמדובר בדיון שהוא דחו</w:t>
      </w:r>
      <w:bookmarkStart w:id="773" w:name="_ETM_Q1_3542098"/>
      <w:bookmarkEnd w:id="773"/>
      <w:r>
        <w:rPr>
          <w:rFonts w:hint="cs"/>
          <w:rtl/>
        </w:rPr>
        <w:t xml:space="preserve">ף שאי </w:t>
      </w:r>
      <w:r w:rsidR="007B7728">
        <w:rPr>
          <w:rFonts w:hint="cs"/>
          <w:rtl/>
        </w:rPr>
        <w:t xml:space="preserve">אפשר </w:t>
      </w:r>
      <w:r>
        <w:rPr>
          <w:rFonts w:hint="cs"/>
          <w:rtl/>
        </w:rPr>
        <w:t xml:space="preserve">לדחות אותו בכלל. מכיוון שאין להם אפשרות </w:t>
      </w:r>
      <w:bookmarkStart w:id="774" w:name="_ETM_Q1_3544707"/>
      <w:bookmarkEnd w:id="774"/>
      <w:r>
        <w:rPr>
          <w:rFonts w:hint="cs"/>
          <w:rtl/>
        </w:rPr>
        <w:t>ל-</w:t>
      </w:r>
      <w:r>
        <w:rPr>
          <w:rFonts w:hint="cs"/>
        </w:rPr>
        <w:t>VC</w:t>
      </w:r>
      <w:r>
        <w:rPr>
          <w:rFonts w:hint="cs"/>
          <w:rtl/>
        </w:rPr>
        <w:t xml:space="preserve">, אפשר </w:t>
      </w:r>
      <w:r w:rsidR="007B7728">
        <w:rPr>
          <w:rFonts w:hint="cs"/>
          <w:rtl/>
        </w:rPr>
        <w:t xml:space="preserve">יהיה להעלות אותם </w:t>
      </w:r>
      <w:r w:rsidR="00674858">
        <w:rPr>
          <w:rFonts w:hint="cs"/>
          <w:rtl/>
        </w:rPr>
        <w:t>בטלפון.</w:t>
      </w:r>
    </w:p>
    <w:p w:rsidR="00866C70" w:rsidRDefault="00866C70" w:rsidP="00866C70">
      <w:pPr>
        <w:rPr>
          <w:rtl/>
        </w:rPr>
      </w:pPr>
      <w:bookmarkStart w:id="775" w:name="_ETM_Q1_3549603"/>
      <w:bookmarkEnd w:id="775"/>
    </w:p>
    <w:p w:rsidR="00866C70" w:rsidRDefault="00866C70" w:rsidP="00866C70">
      <w:pPr>
        <w:rPr>
          <w:rtl/>
        </w:rPr>
      </w:pPr>
      <w:bookmarkStart w:id="776" w:name="_ETM_Q1_3549921"/>
      <w:bookmarkStart w:id="777" w:name="_ETM_Q1_3549968"/>
      <w:bookmarkStart w:id="778" w:name="_ETM_Q1_3550081"/>
      <w:bookmarkEnd w:id="776"/>
      <w:bookmarkEnd w:id="777"/>
      <w:bookmarkEnd w:id="778"/>
      <w:r>
        <w:rPr>
          <w:rFonts w:hint="cs"/>
          <w:rtl/>
        </w:rPr>
        <w:t>כך גם במקרה שמדובר ב</w:t>
      </w:r>
      <w:r w:rsidR="007B7728">
        <w:rPr>
          <w:rFonts w:hint="cs"/>
          <w:rtl/>
        </w:rPr>
        <w:t xml:space="preserve">קטין או </w:t>
      </w:r>
      <w:r>
        <w:rPr>
          <w:rFonts w:hint="cs"/>
          <w:rtl/>
        </w:rPr>
        <w:t>ב</w:t>
      </w:r>
      <w:r w:rsidR="007B7728">
        <w:rPr>
          <w:rFonts w:hint="cs"/>
          <w:rtl/>
        </w:rPr>
        <w:t>חסר ישע</w:t>
      </w:r>
      <w:r>
        <w:rPr>
          <w:rFonts w:hint="cs"/>
          <w:rtl/>
        </w:rPr>
        <w:t xml:space="preserve">, </w:t>
      </w:r>
      <w:bookmarkStart w:id="779" w:name="_ETM_Q1_3552746"/>
      <w:bookmarkEnd w:id="779"/>
      <w:r>
        <w:rPr>
          <w:rFonts w:hint="cs"/>
          <w:rtl/>
        </w:rPr>
        <w:t xml:space="preserve">שהעציר או האסור הוא צד להליך, אבל ההליך הוא לא </w:t>
      </w:r>
      <w:bookmarkStart w:id="780" w:name="_ETM_Q1_3557105"/>
      <w:bookmarkEnd w:id="780"/>
      <w:r>
        <w:rPr>
          <w:rFonts w:hint="cs"/>
          <w:rtl/>
        </w:rPr>
        <w:t>עליו. כלומר, בעניינו של קטין או חסר ישע,</w:t>
      </w:r>
      <w:bookmarkStart w:id="781" w:name="_ETM_Q1_3558073"/>
      <w:bookmarkEnd w:id="781"/>
      <w:r w:rsidR="007B7728">
        <w:rPr>
          <w:rFonts w:hint="cs"/>
          <w:rtl/>
        </w:rPr>
        <w:t xml:space="preserve"> ולכן </w:t>
      </w:r>
      <w:r>
        <w:rPr>
          <w:rFonts w:hint="cs"/>
          <w:rtl/>
        </w:rPr>
        <w:t xml:space="preserve">גם, </w:t>
      </w:r>
      <w:r w:rsidR="007B7728">
        <w:rPr>
          <w:rFonts w:hint="cs"/>
          <w:rtl/>
        </w:rPr>
        <w:t>אלא אם כן יש הסכמה</w:t>
      </w:r>
      <w:r>
        <w:rPr>
          <w:rFonts w:hint="cs"/>
          <w:rtl/>
        </w:rPr>
        <w:t>,</w:t>
      </w:r>
      <w:r w:rsidR="007B7728">
        <w:rPr>
          <w:rFonts w:hint="cs"/>
          <w:rtl/>
        </w:rPr>
        <w:t xml:space="preserve"> או כמו שקבע בית המשפט </w:t>
      </w:r>
      <w:r>
        <w:rPr>
          <w:rFonts w:hint="cs"/>
          <w:rtl/>
        </w:rPr>
        <w:t xml:space="preserve">זה מצב שבו הפגיעה היא כזאת שאי אפשר </w:t>
      </w:r>
      <w:bookmarkStart w:id="782" w:name="_ETM_Q1_3562973"/>
      <w:bookmarkEnd w:id="782"/>
      <w:r>
        <w:rPr>
          <w:rFonts w:hint="cs"/>
          <w:rtl/>
        </w:rPr>
        <w:t xml:space="preserve">לדחות, וחייבים לקיים בטלפון. </w:t>
      </w:r>
    </w:p>
    <w:p w:rsidR="00866C70" w:rsidRDefault="00866C70" w:rsidP="00866C70">
      <w:pPr>
        <w:rPr>
          <w:rtl/>
        </w:rPr>
      </w:pPr>
      <w:bookmarkStart w:id="783" w:name="_ETM_Q1_3570486"/>
      <w:bookmarkEnd w:id="783"/>
    </w:p>
    <w:p w:rsidR="007B7728" w:rsidRDefault="007B7728" w:rsidP="00866C70">
      <w:pPr>
        <w:rPr>
          <w:rtl/>
        </w:rPr>
      </w:pPr>
      <w:bookmarkStart w:id="784" w:name="_ETM_Q1_3570754"/>
      <w:bookmarkStart w:id="785" w:name="_ETM_Q1_3570802"/>
      <w:bookmarkStart w:id="786" w:name="_ETM_Q1_3570924"/>
      <w:bookmarkEnd w:id="784"/>
      <w:bookmarkEnd w:id="785"/>
      <w:bookmarkEnd w:id="786"/>
      <w:r>
        <w:rPr>
          <w:rFonts w:hint="cs"/>
          <w:rtl/>
        </w:rPr>
        <w:t>הסעיף הקטן השלישי הוא הסעיף ש</w:t>
      </w:r>
      <w:r w:rsidR="00866C70">
        <w:rPr>
          <w:rFonts w:hint="cs"/>
          <w:rtl/>
        </w:rPr>
        <w:t>אני חושבת ש</w:t>
      </w:r>
      <w:r>
        <w:rPr>
          <w:rFonts w:hint="cs"/>
          <w:rtl/>
        </w:rPr>
        <w:t>אתם מדברים עליו</w:t>
      </w:r>
      <w:r w:rsidR="00866C70">
        <w:rPr>
          <w:rFonts w:hint="cs"/>
          <w:rtl/>
        </w:rPr>
        <w:t xml:space="preserve">, הוא כל </w:t>
      </w:r>
      <w:bookmarkStart w:id="787" w:name="_ETM_Q1_3575050"/>
      <w:bookmarkEnd w:id="787"/>
      <w:r w:rsidR="00866C70">
        <w:rPr>
          <w:rFonts w:hint="cs"/>
          <w:rtl/>
        </w:rPr>
        <w:t>יתר הדיונים. מה שאנחנו אומרים, שבמקרה הזה</w:t>
      </w:r>
      <w:r>
        <w:rPr>
          <w:rFonts w:hint="cs"/>
          <w:rtl/>
        </w:rPr>
        <w:t xml:space="preserve"> ברירת המחדל היא לקיים את הדיון </w:t>
      </w:r>
      <w:r w:rsidR="00866C70">
        <w:rPr>
          <w:rFonts w:hint="cs"/>
          <w:rtl/>
        </w:rPr>
        <w:t>ב-</w:t>
      </w:r>
      <w:r w:rsidR="00866C70">
        <w:rPr>
          <w:rFonts w:hint="cs"/>
        </w:rPr>
        <w:t>VC</w:t>
      </w:r>
      <w:r w:rsidR="00866C70">
        <w:rPr>
          <w:rFonts w:hint="cs"/>
          <w:rtl/>
        </w:rPr>
        <w:t xml:space="preserve">, לא בטלפון. </w:t>
      </w:r>
      <w:bookmarkStart w:id="788" w:name="_ETM_Q1_3580394"/>
      <w:bookmarkEnd w:id="788"/>
      <w:r w:rsidR="00866C70">
        <w:rPr>
          <w:rFonts w:hint="cs"/>
          <w:rtl/>
        </w:rPr>
        <w:t xml:space="preserve">הטלפון הוא אך ורק במקרה של הסכמה. תחשבו </w:t>
      </w:r>
      <w:bookmarkStart w:id="789" w:name="_ETM_Q1_3585301"/>
      <w:bookmarkEnd w:id="789"/>
      <w:r w:rsidR="00866C70">
        <w:rPr>
          <w:rFonts w:hint="cs"/>
          <w:rtl/>
        </w:rPr>
        <w:t xml:space="preserve">גם על דיונים אזרחיים </w:t>
      </w:r>
      <w:r w:rsidR="00866C70">
        <w:rPr>
          <w:rtl/>
        </w:rPr>
        <w:t>–</w:t>
      </w:r>
      <w:r w:rsidR="00866C70">
        <w:rPr>
          <w:rFonts w:hint="cs"/>
          <w:rtl/>
        </w:rPr>
        <w:t xml:space="preserve"> אומנם זה המיעוט </w:t>
      </w:r>
      <w:r w:rsidR="00866C70">
        <w:rPr>
          <w:rFonts w:hint="eastAsia"/>
        </w:rPr>
        <w:t>–</w:t>
      </w:r>
      <w:bookmarkStart w:id="790" w:name="_ETM_Q1_3587792"/>
      <w:bookmarkEnd w:id="790"/>
      <w:r w:rsidR="00866C70">
        <w:rPr>
          <w:rFonts w:hint="cs"/>
          <w:rtl/>
        </w:rPr>
        <w:t xml:space="preserve"> </w:t>
      </w:r>
      <w:r>
        <w:rPr>
          <w:rFonts w:hint="cs"/>
          <w:rtl/>
        </w:rPr>
        <w:t>וגם על דיונים פליליים</w:t>
      </w:r>
      <w:r w:rsidR="00866C70">
        <w:rPr>
          <w:rFonts w:hint="cs"/>
          <w:rtl/>
        </w:rPr>
        <w:t xml:space="preserve">, שלפעמים </w:t>
      </w:r>
      <w:r>
        <w:rPr>
          <w:rFonts w:hint="cs"/>
          <w:rtl/>
        </w:rPr>
        <w:t>הם דיונים טכניים</w:t>
      </w:r>
      <w:r w:rsidR="00866C70">
        <w:rPr>
          <w:rFonts w:hint="cs"/>
          <w:rtl/>
        </w:rPr>
        <w:t xml:space="preserve">. נכון שיש לבן אדם זכות </w:t>
      </w:r>
      <w:bookmarkStart w:id="791" w:name="_ETM_Q1_3590974"/>
      <w:bookmarkEnd w:id="791"/>
      <w:r w:rsidR="00866C70">
        <w:rPr>
          <w:rFonts w:hint="cs"/>
          <w:rtl/>
        </w:rPr>
        <w:t xml:space="preserve">לא להיות בכלל בהליך, אבל אם הוא מסכים במקום לא </w:t>
      </w:r>
      <w:bookmarkStart w:id="792" w:name="_ETM_Q1_3595702"/>
      <w:bookmarkEnd w:id="792"/>
      <w:r w:rsidR="00866C70">
        <w:rPr>
          <w:rFonts w:hint="cs"/>
          <w:rtl/>
        </w:rPr>
        <w:t>להיות בהליך, כי זה טכני,</w:t>
      </w:r>
      <w:r>
        <w:rPr>
          <w:rFonts w:hint="cs"/>
          <w:rtl/>
        </w:rPr>
        <w:t xml:space="preserve"> רק לעלות בטלפון</w:t>
      </w:r>
      <w:r w:rsidR="00866C70">
        <w:rPr>
          <w:rFonts w:hint="cs"/>
          <w:rtl/>
        </w:rPr>
        <w:t xml:space="preserve">, והוא רוצה, אנחנו </w:t>
      </w:r>
      <w:bookmarkStart w:id="793" w:name="_ETM_Q1_3601924"/>
      <w:bookmarkEnd w:id="793"/>
      <w:r w:rsidR="00866C70">
        <w:rPr>
          <w:rFonts w:hint="cs"/>
          <w:rtl/>
        </w:rPr>
        <w:t>חושבים ש</w:t>
      </w:r>
      <w:r>
        <w:rPr>
          <w:rFonts w:hint="cs"/>
          <w:rtl/>
        </w:rPr>
        <w:t xml:space="preserve">אפשר וצריך לאפשר לו </w:t>
      </w:r>
      <w:r w:rsidR="00866C70">
        <w:rPr>
          <w:rFonts w:hint="cs"/>
          <w:rtl/>
        </w:rPr>
        <w:t xml:space="preserve">את זה אם זו הסכמה </w:t>
      </w:r>
      <w:proofErr w:type="spellStart"/>
      <w:r w:rsidR="00866C70">
        <w:rPr>
          <w:rFonts w:hint="cs"/>
          <w:rtl/>
        </w:rPr>
        <w:t>אמיתית</w:t>
      </w:r>
      <w:proofErr w:type="spellEnd"/>
      <w:r w:rsidR="00866C70">
        <w:rPr>
          <w:rFonts w:hint="cs"/>
          <w:rtl/>
        </w:rPr>
        <w:t xml:space="preserve">. אם הסכמה </w:t>
      </w:r>
      <w:bookmarkStart w:id="794" w:name="_ETM_Q1_3605185"/>
      <w:bookmarkEnd w:id="794"/>
      <w:proofErr w:type="spellStart"/>
      <w:r w:rsidR="00866C70">
        <w:rPr>
          <w:rFonts w:hint="cs"/>
          <w:rtl/>
        </w:rPr>
        <w:t>אמיתית</w:t>
      </w:r>
      <w:proofErr w:type="spellEnd"/>
      <w:r w:rsidR="00866C70">
        <w:rPr>
          <w:rFonts w:hint="cs"/>
          <w:rtl/>
        </w:rPr>
        <w:t xml:space="preserve"> הוא יוכל לעלות גם בטלפון, כשזה ברור שברירת המחדל </w:t>
      </w:r>
      <w:bookmarkStart w:id="795" w:name="_ETM_Q1_3605700"/>
      <w:bookmarkEnd w:id="795"/>
      <w:r w:rsidR="00866C70">
        <w:rPr>
          <w:rFonts w:hint="cs"/>
          <w:rtl/>
        </w:rPr>
        <w:t xml:space="preserve">בסעיף </w:t>
      </w:r>
      <w:r>
        <w:rPr>
          <w:rFonts w:hint="cs"/>
          <w:rtl/>
        </w:rPr>
        <w:t>היא שהוא עולה ב-</w:t>
      </w:r>
      <w:r>
        <w:rPr>
          <w:rFonts w:hint="cs"/>
        </w:rPr>
        <w:t>VC</w:t>
      </w:r>
      <w:r w:rsidR="00866C70">
        <w:rPr>
          <w:rFonts w:hint="cs"/>
          <w:rtl/>
        </w:rPr>
        <w:t xml:space="preserve"> ולא בטלפון.</w:t>
      </w:r>
    </w:p>
    <w:p w:rsidR="007B7728" w:rsidRDefault="007B7728" w:rsidP="007B7728">
      <w:pPr>
        <w:rPr>
          <w:rtl/>
        </w:rPr>
      </w:pPr>
    </w:p>
    <w:p w:rsidR="007B7728" w:rsidRDefault="007B7728" w:rsidP="007B7728">
      <w:pPr>
        <w:pStyle w:val="a4"/>
        <w:keepNext/>
        <w:rPr>
          <w:rtl/>
        </w:rPr>
      </w:pPr>
      <w:bookmarkStart w:id="796" w:name="ET_speaker_5933_81"/>
      <w:r w:rsidRPr="007B7728">
        <w:rPr>
          <w:rStyle w:val="TagStyle"/>
          <w:rtl/>
        </w:rPr>
        <w:t xml:space="preserve"> &lt;&lt; דובר &gt;&gt; </w:t>
      </w:r>
      <w:r>
        <w:rPr>
          <w:rtl/>
        </w:rPr>
        <w:t>קארין אלהרר (יש עתיד-</w:t>
      </w:r>
      <w:proofErr w:type="spellStart"/>
      <w:r>
        <w:rPr>
          <w:rtl/>
        </w:rPr>
        <w:t>תל"ם</w:t>
      </w:r>
      <w:proofErr w:type="spellEnd"/>
      <w:r>
        <w:rPr>
          <w:rtl/>
        </w:rPr>
        <w:t>):</w:t>
      </w:r>
      <w:r w:rsidRPr="007B7728">
        <w:rPr>
          <w:rStyle w:val="TagStyle"/>
          <w:rtl/>
        </w:rPr>
        <w:t xml:space="preserve"> &lt;&lt; דובר &gt;&gt;</w:t>
      </w:r>
      <w:bookmarkEnd w:id="796"/>
    </w:p>
    <w:p w:rsidR="007B7728" w:rsidRDefault="007B7728" w:rsidP="007B7728">
      <w:pPr>
        <w:pStyle w:val="KeepWithNext"/>
        <w:rPr>
          <w:rtl/>
        </w:rPr>
      </w:pPr>
    </w:p>
    <w:p w:rsidR="00866C70" w:rsidRDefault="00866C70" w:rsidP="007B7728">
      <w:pPr>
        <w:rPr>
          <w:rtl/>
        </w:rPr>
      </w:pPr>
      <w:r>
        <w:rPr>
          <w:rFonts w:hint="cs"/>
          <w:rtl/>
        </w:rPr>
        <w:t xml:space="preserve">אבל מה זה הסכמה </w:t>
      </w:r>
      <w:proofErr w:type="spellStart"/>
      <w:r>
        <w:rPr>
          <w:rFonts w:hint="cs"/>
          <w:rtl/>
        </w:rPr>
        <w:t>אמיתית</w:t>
      </w:r>
      <w:proofErr w:type="spellEnd"/>
      <w:r>
        <w:rPr>
          <w:rFonts w:hint="cs"/>
          <w:rtl/>
        </w:rPr>
        <w:t xml:space="preserve">? </w:t>
      </w:r>
      <w:r w:rsidR="007B7728">
        <w:rPr>
          <w:rFonts w:hint="cs"/>
          <w:rtl/>
        </w:rPr>
        <w:t xml:space="preserve">אם את אומרת לו אין לך ברירה, </w:t>
      </w:r>
      <w:r>
        <w:rPr>
          <w:rFonts w:hint="cs"/>
          <w:rtl/>
        </w:rPr>
        <w:t xml:space="preserve">אז </w:t>
      </w:r>
      <w:r w:rsidR="007B7728">
        <w:rPr>
          <w:rFonts w:hint="cs"/>
          <w:rtl/>
        </w:rPr>
        <w:t xml:space="preserve">זו לא </w:t>
      </w:r>
      <w:r>
        <w:rPr>
          <w:rFonts w:hint="cs"/>
          <w:rtl/>
        </w:rPr>
        <w:t xml:space="preserve">בדיוק </w:t>
      </w:r>
      <w:r w:rsidR="007B7728">
        <w:rPr>
          <w:rFonts w:hint="cs"/>
          <w:rtl/>
        </w:rPr>
        <w:t xml:space="preserve">הסכמה </w:t>
      </w:r>
      <w:proofErr w:type="spellStart"/>
      <w:r w:rsidR="007B7728">
        <w:rPr>
          <w:rFonts w:hint="cs"/>
          <w:rtl/>
        </w:rPr>
        <w:t>אמיתית</w:t>
      </w:r>
      <w:proofErr w:type="spellEnd"/>
      <w:r>
        <w:rPr>
          <w:rFonts w:hint="cs"/>
          <w:rtl/>
        </w:rPr>
        <w:t>.</w:t>
      </w:r>
    </w:p>
    <w:p w:rsidR="00866C70" w:rsidRDefault="00866C70" w:rsidP="007B7728">
      <w:pPr>
        <w:rPr>
          <w:rtl/>
        </w:rPr>
      </w:pPr>
    </w:p>
    <w:p w:rsidR="00866C70" w:rsidRDefault="00866C70" w:rsidP="00866C70">
      <w:pPr>
        <w:pStyle w:val="af9"/>
        <w:keepNext/>
        <w:rPr>
          <w:rtl/>
        </w:rPr>
      </w:pPr>
      <w:bookmarkStart w:id="797" w:name="ET_guest_856175_470"/>
      <w:r w:rsidRPr="00866C70">
        <w:rPr>
          <w:rStyle w:val="TagStyle"/>
          <w:rtl/>
        </w:rPr>
        <w:t xml:space="preserve"> &lt;&lt; אורח &gt;&gt; </w:t>
      </w:r>
      <w:r>
        <w:rPr>
          <w:rtl/>
        </w:rPr>
        <w:t>תמר רוסמן:</w:t>
      </w:r>
      <w:r w:rsidRPr="00866C70">
        <w:rPr>
          <w:rStyle w:val="TagStyle"/>
          <w:rtl/>
        </w:rPr>
        <w:t xml:space="preserve"> &lt;&lt; אורח &gt;&gt;</w:t>
      </w:r>
      <w:bookmarkEnd w:id="797"/>
    </w:p>
    <w:p w:rsidR="00866C70" w:rsidRDefault="00866C70" w:rsidP="00866C70">
      <w:pPr>
        <w:pStyle w:val="KeepWithNext"/>
        <w:rPr>
          <w:rtl/>
        </w:rPr>
      </w:pPr>
    </w:p>
    <w:p w:rsidR="007B7728" w:rsidRDefault="00866C70" w:rsidP="00866C70">
      <w:pPr>
        <w:rPr>
          <w:rtl/>
        </w:rPr>
      </w:pPr>
      <w:r>
        <w:rPr>
          <w:rFonts w:hint="cs"/>
          <w:rtl/>
        </w:rPr>
        <w:t>אבל זה לא מה שאנחנו אומרים לו כאן. אנחנו אומרים אפשר לדחות את הדיון, אפשר לעשות ב-</w:t>
      </w:r>
      <w:r>
        <w:rPr>
          <w:rFonts w:hint="cs"/>
        </w:rPr>
        <w:t>VC</w:t>
      </w:r>
      <w:r>
        <w:rPr>
          <w:rFonts w:hint="cs"/>
          <w:rtl/>
        </w:rPr>
        <w:t xml:space="preserve">, אלא אם כן </w:t>
      </w:r>
      <w:bookmarkStart w:id="798" w:name="_ETM_Q1_3622556"/>
      <w:bookmarkEnd w:id="798"/>
      <w:r>
        <w:rPr>
          <w:rFonts w:hint="cs"/>
          <w:rtl/>
        </w:rPr>
        <w:t xml:space="preserve">אתה הסכמת שנעשה את זה בטלפון. אנחנו הרי </w:t>
      </w:r>
      <w:r w:rsidR="007B7728">
        <w:rPr>
          <w:rFonts w:hint="cs"/>
          <w:rtl/>
        </w:rPr>
        <w:t xml:space="preserve">לא מדברים פה על </w:t>
      </w:r>
      <w:r>
        <w:rPr>
          <w:rFonts w:hint="cs"/>
          <w:rtl/>
        </w:rPr>
        <w:t xml:space="preserve">מה שדיברתם, על </w:t>
      </w:r>
      <w:r w:rsidR="007B7728">
        <w:rPr>
          <w:rFonts w:hint="cs"/>
          <w:rtl/>
        </w:rPr>
        <w:t>עינויים</w:t>
      </w:r>
      <w:r>
        <w:rPr>
          <w:rFonts w:hint="cs"/>
          <w:rtl/>
        </w:rPr>
        <w:t xml:space="preserve">, חס וחלילה, או על ענייני שחרור כזה. </w:t>
      </w:r>
      <w:bookmarkStart w:id="799" w:name="_ETM_Q1_3633059"/>
      <w:bookmarkEnd w:id="799"/>
      <w:r>
        <w:rPr>
          <w:rFonts w:hint="cs"/>
          <w:rtl/>
        </w:rPr>
        <w:t>למשל, אם יש עכשיו הכרעת דין, אז אתה אומר לו:</w:t>
      </w:r>
      <w:r w:rsidR="007B7728">
        <w:rPr>
          <w:rFonts w:hint="cs"/>
          <w:rtl/>
        </w:rPr>
        <w:t xml:space="preserve"> אפשר לדחות את זה למחר, אבל חבל</w:t>
      </w:r>
      <w:r>
        <w:rPr>
          <w:rFonts w:hint="cs"/>
          <w:rtl/>
        </w:rPr>
        <w:t xml:space="preserve">, </w:t>
      </w:r>
      <w:bookmarkStart w:id="800" w:name="_ETM_Q1_3639108"/>
      <w:bookmarkEnd w:id="800"/>
      <w:r>
        <w:rPr>
          <w:rFonts w:hint="cs"/>
          <w:rtl/>
        </w:rPr>
        <w:t>אתה הולך להשתחרר, תעלה בטלפון, ועכשיו אתה בבית.</w:t>
      </w:r>
      <w:r w:rsidR="007B7728">
        <w:rPr>
          <w:rFonts w:hint="cs"/>
          <w:rtl/>
        </w:rPr>
        <w:t xml:space="preserve"> יכול להיות שבן אדם יסכים לעשות את זה בטלפון </w:t>
      </w:r>
      <w:r>
        <w:rPr>
          <w:rFonts w:hint="cs"/>
          <w:rtl/>
        </w:rPr>
        <w:t xml:space="preserve">ובאותו יום </w:t>
      </w:r>
      <w:bookmarkStart w:id="801" w:name="_ETM_Q1_3646603"/>
      <w:bookmarkEnd w:id="801"/>
      <w:r>
        <w:rPr>
          <w:rFonts w:hint="cs"/>
          <w:rtl/>
        </w:rPr>
        <w:t xml:space="preserve">להשתחרר לבית. אם הוא רוצה, הוא ידחה את זה למחר. </w:t>
      </w:r>
      <w:bookmarkStart w:id="802" w:name="_ETM_Q1_3649461"/>
      <w:bookmarkEnd w:id="802"/>
    </w:p>
    <w:p w:rsidR="007B7728" w:rsidRDefault="007B7728" w:rsidP="007B7728">
      <w:pPr>
        <w:rPr>
          <w:rtl/>
        </w:rPr>
      </w:pPr>
    </w:p>
    <w:p w:rsidR="007B7728" w:rsidRDefault="007B7728" w:rsidP="007B7728">
      <w:pPr>
        <w:pStyle w:val="af6"/>
        <w:keepNext/>
        <w:rPr>
          <w:rtl/>
        </w:rPr>
      </w:pPr>
      <w:bookmarkStart w:id="803" w:name="ET_yor_5069_82"/>
      <w:r w:rsidRPr="007B7728">
        <w:rPr>
          <w:rStyle w:val="TagStyle"/>
          <w:rtl/>
        </w:rPr>
        <w:t xml:space="preserve"> &lt;&lt; </w:t>
      </w:r>
      <w:proofErr w:type="spellStart"/>
      <w:r w:rsidRPr="007B7728">
        <w:rPr>
          <w:rStyle w:val="TagStyle"/>
          <w:rtl/>
        </w:rPr>
        <w:t>יור</w:t>
      </w:r>
      <w:proofErr w:type="spellEnd"/>
      <w:r w:rsidRPr="007B7728">
        <w:rPr>
          <w:rStyle w:val="TagStyle"/>
          <w:rtl/>
        </w:rPr>
        <w:t xml:space="preserve"> &gt;&gt; </w:t>
      </w:r>
      <w:r>
        <w:rPr>
          <w:rtl/>
        </w:rPr>
        <w:t>היו"ר יעקב אשר:</w:t>
      </w:r>
      <w:r w:rsidRPr="007B7728">
        <w:rPr>
          <w:rStyle w:val="TagStyle"/>
          <w:rtl/>
        </w:rPr>
        <w:t xml:space="preserve"> &lt;&lt; </w:t>
      </w:r>
      <w:proofErr w:type="spellStart"/>
      <w:r w:rsidRPr="007B7728">
        <w:rPr>
          <w:rStyle w:val="TagStyle"/>
          <w:rtl/>
        </w:rPr>
        <w:t>יור</w:t>
      </w:r>
      <w:proofErr w:type="spellEnd"/>
      <w:r w:rsidRPr="007B7728">
        <w:rPr>
          <w:rStyle w:val="TagStyle"/>
          <w:rtl/>
        </w:rPr>
        <w:t xml:space="preserve"> &gt;&gt;</w:t>
      </w:r>
      <w:r>
        <w:rPr>
          <w:rtl/>
        </w:rPr>
        <w:t xml:space="preserve"> </w:t>
      </w:r>
      <w:bookmarkEnd w:id="803"/>
    </w:p>
    <w:p w:rsidR="007B7728" w:rsidRDefault="007B7728" w:rsidP="007B7728">
      <w:pPr>
        <w:pStyle w:val="KeepWithNext"/>
        <w:rPr>
          <w:rtl/>
        </w:rPr>
      </w:pPr>
    </w:p>
    <w:p w:rsidR="007B7728" w:rsidRDefault="00866C70" w:rsidP="007B7728">
      <w:pPr>
        <w:rPr>
          <w:rtl/>
        </w:rPr>
      </w:pPr>
      <w:r>
        <w:rPr>
          <w:rFonts w:hint="cs"/>
          <w:rtl/>
        </w:rPr>
        <w:t>אני רוצה לשמוע את ה</w:t>
      </w:r>
      <w:r w:rsidR="007B7728">
        <w:rPr>
          <w:rFonts w:hint="cs"/>
          <w:rtl/>
        </w:rPr>
        <w:t xml:space="preserve">שב"ס </w:t>
      </w:r>
      <w:r>
        <w:rPr>
          <w:rFonts w:hint="cs"/>
          <w:rtl/>
        </w:rPr>
        <w:t xml:space="preserve">ואת הסנגוריה, ואחר כך את הח"כים. </w:t>
      </w:r>
      <w:bookmarkStart w:id="804" w:name="_ETM_Q1_3654795"/>
      <w:bookmarkEnd w:id="804"/>
      <w:r>
        <w:rPr>
          <w:rFonts w:hint="cs"/>
          <w:rtl/>
        </w:rPr>
        <w:t xml:space="preserve">שב"ס, </w:t>
      </w:r>
      <w:r w:rsidR="007B7728">
        <w:rPr>
          <w:rFonts w:hint="cs"/>
          <w:rtl/>
        </w:rPr>
        <w:t xml:space="preserve">תסבירו את הנחיצות של </w:t>
      </w:r>
      <w:r>
        <w:rPr>
          <w:rFonts w:hint="cs"/>
          <w:rtl/>
        </w:rPr>
        <w:t xml:space="preserve">עניין </w:t>
      </w:r>
      <w:r w:rsidR="007B7728">
        <w:rPr>
          <w:rFonts w:hint="cs"/>
          <w:rtl/>
        </w:rPr>
        <w:t>הטלפון</w:t>
      </w:r>
      <w:r>
        <w:rPr>
          <w:rFonts w:hint="cs"/>
          <w:rtl/>
        </w:rPr>
        <w:t>.</w:t>
      </w:r>
    </w:p>
    <w:p w:rsidR="007B7728" w:rsidRDefault="007B7728" w:rsidP="007B7728">
      <w:pPr>
        <w:rPr>
          <w:rtl/>
        </w:rPr>
      </w:pPr>
    </w:p>
    <w:p w:rsidR="007B7728" w:rsidRDefault="007B7728" w:rsidP="007B7728">
      <w:pPr>
        <w:pStyle w:val="a4"/>
        <w:keepNext/>
        <w:rPr>
          <w:rtl/>
        </w:rPr>
      </w:pPr>
      <w:bookmarkStart w:id="805" w:name="ET_speaker_כנרת_צימרמן_83"/>
      <w:r w:rsidRPr="007B7728">
        <w:rPr>
          <w:rStyle w:val="TagStyle"/>
          <w:rtl/>
        </w:rPr>
        <w:t xml:space="preserve"> &lt;&lt; דובר &gt;&gt; </w:t>
      </w:r>
      <w:r>
        <w:rPr>
          <w:rtl/>
        </w:rPr>
        <w:t>כנרת צימרמן:</w:t>
      </w:r>
      <w:r w:rsidRPr="007B7728">
        <w:rPr>
          <w:rStyle w:val="TagStyle"/>
          <w:rtl/>
        </w:rPr>
        <w:t xml:space="preserve"> &lt;&lt; דובר &gt;&gt;</w:t>
      </w:r>
      <w:bookmarkEnd w:id="805"/>
    </w:p>
    <w:p w:rsidR="007B7728" w:rsidRDefault="007B7728" w:rsidP="007B7728">
      <w:pPr>
        <w:pStyle w:val="KeepWithNext"/>
        <w:rPr>
          <w:rtl/>
        </w:rPr>
      </w:pPr>
    </w:p>
    <w:p w:rsidR="007B7728" w:rsidRDefault="00866C70" w:rsidP="00A8563B">
      <w:pPr>
        <w:rPr>
          <w:rtl/>
        </w:rPr>
      </w:pPr>
      <w:r>
        <w:rPr>
          <w:rFonts w:hint="cs"/>
          <w:rtl/>
        </w:rPr>
        <w:t xml:space="preserve">שוב, אם אנחנו מדברים יותר על המקרים </w:t>
      </w:r>
      <w:r>
        <w:rPr>
          <w:rtl/>
        </w:rPr>
        <w:t>–</w:t>
      </w:r>
      <w:r>
        <w:rPr>
          <w:rFonts w:hint="cs"/>
          <w:rtl/>
        </w:rPr>
        <w:t xml:space="preserve"> </w:t>
      </w:r>
      <w:bookmarkStart w:id="806" w:name="_ETM_Q1_3662241"/>
      <w:bookmarkEnd w:id="806"/>
      <w:r>
        <w:rPr>
          <w:rFonts w:hint="cs"/>
          <w:rtl/>
        </w:rPr>
        <w:t xml:space="preserve">לפחות מה שתמר דיברה, כי מה שהיא אמרה זה נכון, </w:t>
      </w:r>
      <w:bookmarkStart w:id="807" w:name="_ETM_Q1_3665128"/>
      <w:bookmarkEnd w:id="807"/>
      <w:r>
        <w:rPr>
          <w:rFonts w:hint="cs"/>
          <w:rtl/>
        </w:rPr>
        <w:t>בסוף אנחנו מדברים על אמצעים שבסופו של דבר הם מוגבלים.</w:t>
      </w:r>
      <w:bookmarkStart w:id="808" w:name="_ETM_Q1_3670667"/>
      <w:bookmarkEnd w:id="808"/>
      <w:r>
        <w:rPr>
          <w:rFonts w:hint="cs"/>
          <w:rtl/>
        </w:rPr>
        <w:t xml:space="preserve"> </w:t>
      </w:r>
      <w:r w:rsidR="007B7728">
        <w:rPr>
          <w:rFonts w:hint="cs"/>
          <w:rtl/>
        </w:rPr>
        <w:t>לנו אין בעיה</w:t>
      </w:r>
      <w:r>
        <w:rPr>
          <w:rFonts w:hint="cs"/>
          <w:rtl/>
        </w:rPr>
        <w:t>,</w:t>
      </w:r>
      <w:r w:rsidR="007B7728">
        <w:rPr>
          <w:rFonts w:hint="cs"/>
          <w:rtl/>
        </w:rPr>
        <w:t xml:space="preserve"> שירות בתי הסוהר </w:t>
      </w:r>
      <w:r>
        <w:rPr>
          <w:rFonts w:hint="cs"/>
          <w:rtl/>
        </w:rPr>
        <w:t xml:space="preserve">מההתחלה </w:t>
      </w:r>
      <w:r w:rsidR="007B7728">
        <w:rPr>
          <w:rFonts w:hint="cs"/>
          <w:rtl/>
        </w:rPr>
        <w:t xml:space="preserve">אמר אנחנו העמדנו </w:t>
      </w:r>
      <w:r w:rsidR="00A8563B">
        <w:rPr>
          <w:rFonts w:hint="cs"/>
          <w:rtl/>
        </w:rPr>
        <w:t>בתקופה</w:t>
      </w:r>
      <w:r w:rsidR="007B7728">
        <w:rPr>
          <w:rFonts w:hint="cs"/>
          <w:rtl/>
        </w:rPr>
        <w:t xml:space="preserve"> מאוד קצרה את הכלי של </w:t>
      </w:r>
      <w:r>
        <w:rPr>
          <w:rFonts w:hint="cs"/>
          <w:rtl/>
        </w:rPr>
        <w:t xml:space="preserve">ההיוועדות החזותית, ובדרך כלל הדיונים מתקיימים בהיוועדות חזותית </w:t>
      </w:r>
      <w:bookmarkStart w:id="809" w:name="_ETM_Q1_3680388"/>
      <w:bookmarkEnd w:id="809"/>
      <w:r>
        <w:rPr>
          <w:rFonts w:hint="cs"/>
          <w:rtl/>
        </w:rPr>
        <w:t xml:space="preserve">ואין לנו בעיה, כל עוד בצד השני </w:t>
      </w:r>
      <w:r w:rsidR="007B7728">
        <w:rPr>
          <w:rFonts w:hint="cs"/>
          <w:rtl/>
        </w:rPr>
        <w:t>יש לנו עם מי לתקשר</w:t>
      </w:r>
      <w:r>
        <w:rPr>
          <w:rFonts w:hint="cs"/>
          <w:rtl/>
        </w:rPr>
        <w:t>.</w:t>
      </w:r>
      <w:r w:rsidR="007B7728">
        <w:rPr>
          <w:rFonts w:hint="cs"/>
          <w:rtl/>
        </w:rPr>
        <w:t xml:space="preserve"> כמובן שלפעמים יש אירועים של תקלות טכניות </w:t>
      </w:r>
      <w:r>
        <w:rPr>
          <w:rFonts w:hint="cs"/>
          <w:rtl/>
        </w:rPr>
        <w:t xml:space="preserve">ואז יתכן מצב </w:t>
      </w:r>
      <w:bookmarkStart w:id="810" w:name="_ETM_Q1_3691637"/>
      <w:bookmarkEnd w:id="810"/>
      <w:r>
        <w:rPr>
          <w:rFonts w:hint="cs"/>
          <w:rtl/>
        </w:rPr>
        <w:t xml:space="preserve">שבו בהסכמה, או בהחלטה שיפוטית, </w:t>
      </w:r>
      <w:r w:rsidR="007B7728">
        <w:rPr>
          <w:rFonts w:hint="cs"/>
          <w:rtl/>
        </w:rPr>
        <w:t>כדי לזרז</w:t>
      </w:r>
      <w:r>
        <w:rPr>
          <w:rFonts w:hint="cs"/>
          <w:rtl/>
        </w:rPr>
        <w:t>,</w:t>
      </w:r>
      <w:r w:rsidR="007B7728">
        <w:rPr>
          <w:rFonts w:hint="cs"/>
          <w:rtl/>
        </w:rPr>
        <w:t xml:space="preserve"> כדי לקדם</w:t>
      </w:r>
      <w:r>
        <w:rPr>
          <w:rFonts w:hint="cs"/>
          <w:rtl/>
        </w:rPr>
        <w:t>,</w:t>
      </w:r>
      <w:r w:rsidR="007B7728">
        <w:rPr>
          <w:rFonts w:hint="cs"/>
          <w:rtl/>
        </w:rPr>
        <w:t xml:space="preserve"> כדי לשחרר</w:t>
      </w:r>
      <w:r>
        <w:rPr>
          <w:rFonts w:hint="cs"/>
          <w:rtl/>
        </w:rPr>
        <w:t xml:space="preserve">, כדי לאפשר את </w:t>
      </w:r>
      <w:bookmarkStart w:id="811" w:name="_ETM_Q1_3697737"/>
      <w:bookmarkEnd w:id="811"/>
      <w:r>
        <w:rPr>
          <w:rFonts w:hint="cs"/>
          <w:rtl/>
        </w:rPr>
        <w:t xml:space="preserve">קיומו של הדיון ולא לדחות אותו ליום למחרת </w:t>
      </w:r>
      <w:r>
        <w:rPr>
          <w:rFonts w:hint="eastAsia"/>
        </w:rPr>
        <w:t>–</w:t>
      </w:r>
      <w:r w:rsidR="007B7728">
        <w:rPr>
          <w:rFonts w:hint="cs"/>
          <w:rtl/>
        </w:rPr>
        <w:t xml:space="preserve"> אם זה בכלל דיון שאפשר לדחות</w:t>
      </w:r>
      <w:r>
        <w:rPr>
          <w:rFonts w:hint="cs"/>
          <w:rtl/>
        </w:rPr>
        <w:t xml:space="preserve"> </w:t>
      </w:r>
      <w:r>
        <w:rPr>
          <w:rFonts w:hint="eastAsia"/>
        </w:rPr>
        <w:t>–</w:t>
      </w:r>
      <w:r w:rsidR="007B7728">
        <w:rPr>
          <w:rFonts w:hint="cs"/>
          <w:rtl/>
        </w:rPr>
        <w:t xml:space="preserve"> </w:t>
      </w:r>
      <w:r>
        <w:rPr>
          <w:rFonts w:hint="cs"/>
          <w:rtl/>
        </w:rPr>
        <w:t>אז</w:t>
      </w:r>
      <w:bookmarkStart w:id="812" w:name="_ETM_Q1_3709432"/>
      <w:bookmarkEnd w:id="812"/>
      <w:r>
        <w:rPr>
          <w:rFonts w:hint="cs"/>
          <w:rtl/>
        </w:rPr>
        <w:t xml:space="preserve"> </w:t>
      </w:r>
      <w:r w:rsidR="007B7728">
        <w:rPr>
          <w:rFonts w:hint="cs"/>
          <w:rtl/>
        </w:rPr>
        <w:t>מבקשים מאתנו להעלות אותו בטלפון</w:t>
      </w:r>
      <w:r>
        <w:rPr>
          <w:rFonts w:hint="cs"/>
          <w:rtl/>
        </w:rPr>
        <w:t>,</w:t>
      </w:r>
      <w:r w:rsidR="007B7728">
        <w:rPr>
          <w:rFonts w:hint="cs"/>
          <w:rtl/>
        </w:rPr>
        <w:t xml:space="preserve"> ואנחנו עושים את זה</w:t>
      </w:r>
      <w:r>
        <w:rPr>
          <w:rFonts w:hint="cs"/>
          <w:rtl/>
        </w:rPr>
        <w:t>.</w:t>
      </w:r>
      <w:r w:rsidR="00374067">
        <w:rPr>
          <w:rFonts w:hint="cs"/>
          <w:rtl/>
        </w:rPr>
        <w:t xml:space="preserve"> אבל ברור לנו שנקודת המוצא, ברירת המחדל </w:t>
      </w:r>
      <w:r w:rsidR="00374067">
        <w:rPr>
          <w:rtl/>
        </w:rPr>
        <w:t>–</w:t>
      </w:r>
      <w:r w:rsidR="00374067">
        <w:rPr>
          <w:rFonts w:hint="cs"/>
          <w:rtl/>
        </w:rPr>
        <w:t xml:space="preserve"> ואנחנו </w:t>
      </w:r>
      <w:bookmarkStart w:id="813" w:name="_ETM_Q1_3715131"/>
      <w:bookmarkEnd w:id="813"/>
      <w:r w:rsidR="00374067">
        <w:rPr>
          <w:rFonts w:hint="cs"/>
          <w:rtl/>
        </w:rPr>
        <w:t>גם הקמנו מערך</w:t>
      </w:r>
      <w:r w:rsidR="007B7728">
        <w:rPr>
          <w:rFonts w:hint="cs"/>
          <w:rtl/>
        </w:rPr>
        <w:t xml:space="preserve"> שלם </w:t>
      </w:r>
      <w:r w:rsidR="00374067">
        <w:rPr>
          <w:rFonts w:hint="cs"/>
          <w:rtl/>
        </w:rPr>
        <w:t xml:space="preserve">בשביל לאפשר את זה </w:t>
      </w:r>
      <w:r w:rsidR="00374067">
        <w:rPr>
          <w:rtl/>
        </w:rPr>
        <w:t>–</w:t>
      </w:r>
      <w:r w:rsidR="00374067">
        <w:rPr>
          <w:rFonts w:hint="cs"/>
          <w:rtl/>
        </w:rPr>
        <w:t xml:space="preserve"> היא קיום הדיונים בהיוועדות </w:t>
      </w:r>
      <w:bookmarkStart w:id="814" w:name="_ETM_Q1_3718746"/>
      <w:bookmarkEnd w:id="814"/>
      <w:r w:rsidR="00374067">
        <w:rPr>
          <w:rFonts w:hint="cs"/>
          <w:rtl/>
        </w:rPr>
        <w:t xml:space="preserve">חזותית. זה </w:t>
      </w:r>
      <w:r w:rsidR="007B7728">
        <w:rPr>
          <w:rFonts w:hint="cs"/>
          <w:rtl/>
        </w:rPr>
        <w:t>ברור לחלוטין</w:t>
      </w:r>
      <w:r w:rsidR="00374067">
        <w:rPr>
          <w:rFonts w:hint="cs"/>
          <w:rtl/>
        </w:rPr>
        <w:t>.</w:t>
      </w:r>
    </w:p>
    <w:p w:rsidR="00374067" w:rsidRDefault="00374067" w:rsidP="007B7728">
      <w:pPr>
        <w:rPr>
          <w:rtl/>
        </w:rPr>
      </w:pPr>
      <w:bookmarkStart w:id="815" w:name="_ETM_Q1_3725087"/>
      <w:bookmarkEnd w:id="815"/>
    </w:p>
    <w:p w:rsidR="00374067" w:rsidRDefault="00374067" w:rsidP="00374067">
      <w:pPr>
        <w:pStyle w:val="a4"/>
        <w:keepNext/>
        <w:rPr>
          <w:rtl/>
        </w:rPr>
      </w:pPr>
      <w:bookmarkStart w:id="816" w:name="ET_speaker_5933_471"/>
      <w:r w:rsidRPr="00374067">
        <w:rPr>
          <w:rStyle w:val="TagStyle"/>
          <w:rtl/>
        </w:rPr>
        <w:t xml:space="preserve"> &lt;&lt; דובר &gt;&gt; </w:t>
      </w:r>
      <w:r>
        <w:rPr>
          <w:rtl/>
        </w:rPr>
        <w:t>קארין אלהרר (יש עתיד-</w:t>
      </w:r>
      <w:proofErr w:type="spellStart"/>
      <w:r>
        <w:rPr>
          <w:rtl/>
        </w:rPr>
        <w:t>תל"ם</w:t>
      </w:r>
      <w:proofErr w:type="spellEnd"/>
      <w:r>
        <w:rPr>
          <w:rtl/>
        </w:rPr>
        <w:t>):</w:t>
      </w:r>
      <w:r w:rsidRPr="00374067">
        <w:rPr>
          <w:rStyle w:val="TagStyle"/>
          <w:rtl/>
        </w:rPr>
        <w:t xml:space="preserve"> &lt;&lt; דובר &gt;&gt;</w:t>
      </w:r>
      <w:r>
        <w:rPr>
          <w:rtl/>
        </w:rPr>
        <w:t xml:space="preserve">   </w:t>
      </w:r>
      <w:bookmarkEnd w:id="816"/>
    </w:p>
    <w:p w:rsidR="00374067" w:rsidRDefault="00374067" w:rsidP="00374067">
      <w:pPr>
        <w:pStyle w:val="KeepWithNext"/>
        <w:rPr>
          <w:rtl/>
          <w:lang w:eastAsia="he-IL"/>
        </w:rPr>
      </w:pPr>
    </w:p>
    <w:p w:rsidR="00374067" w:rsidRDefault="00374067" w:rsidP="00374067">
      <w:pPr>
        <w:rPr>
          <w:rtl/>
          <w:lang w:eastAsia="he-IL"/>
        </w:rPr>
      </w:pPr>
      <w:bookmarkStart w:id="817" w:name="_ETM_Q1_3727297"/>
      <w:bookmarkEnd w:id="817"/>
      <w:r>
        <w:rPr>
          <w:rFonts w:hint="cs"/>
          <w:rtl/>
          <w:lang w:eastAsia="he-IL"/>
        </w:rPr>
        <w:t>י</w:t>
      </w:r>
      <w:bookmarkStart w:id="818" w:name="_ETM_Q1_3727490"/>
      <w:bookmarkEnd w:id="818"/>
      <w:r>
        <w:rPr>
          <w:rFonts w:hint="cs"/>
          <w:rtl/>
          <w:lang w:eastAsia="he-IL"/>
        </w:rPr>
        <w:t xml:space="preserve">עקב, אני רוצה לשאול. </w:t>
      </w:r>
    </w:p>
    <w:p w:rsidR="00374067" w:rsidRPr="00374067" w:rsidRDefault="00374067" w:rsidP="00374067">
      <w:pPr>
        <w:rPr>
          <w:rtl/>
          <w:lang w:eastAsia="he-IL"/>
        </w:rPr>
      </w:pPr>
      <w:bookmarkStart w:id="819" w:name="_ETM_Q1_3725605"/>
      <w:bookmarkEnd w:id="819"/>
    </w:p>
    <w:p w:rsidR="007B7728" w:rsidRDefault="007B7728" w:rsidP="007B7728">
      <w:pPr>
        <w:pStyle w:val="af6"/>
        <w:keepNext/>
        <w:rPr>
          <w:rtl/>
        </w:rPr>
      </w:pPr>
      <w:bookmarkStart w:id="820" w:name="ET_yor_5069_84"/>
      <w:r w:rsidRPr="007B7728">
        <w:rPr>
          <w:rStyle w:val="TagStyle"/>
          <w:rtl/>
        </w:rPr>
        <w:t xml:space="preserve"> &lt;&lt; </w:t>
      </w:r>
      <w:proofErr w:type="spellStart"/>
      <w:r w:rsidRPr="007B7728">
        <w:rPr>
          <w:rStyle w:val="TagStyle"/>
          <w:rtl/>
        </w:rPr>
        <w:t>יור</w:t>
      </w:r>
      <w:proofErr w:type="spellEnd"/>
      <w:r w:rsidRPr="007B7728">
        <w:rPr>
          <w:rStyle w:val="TagStyle"/>
          <w:rtl/>
        </w:rPr>
        <w:t xml:space="preserve"> </w:t>
      </w:r>
      <w:bookmarkStart w:id="821" w:name="_ETM_Q1_3725763"/>
      <w:bookmarkEnd w:id="821"/>
      <w:r w:rsidRPr="007B7728">
        <w:rPr>
          <w:rStyle w:val="TagStyle"/>
          <w:rtl/>
        </w:rPr>
        <w:t xml:space="preserve">&gt;&gt; </w:t>
      </w:r>
      <w:r>
        <w:rPr>
          <w:rtl/>
        </w:rPr>
        <w:t>היו"ר יעקב אשר:</w:t>
      </w:r>
      <w:r w:rsidRPr="007B7728">
        <w:rPr>
          <w:rStyle w:val="TagStyle"/>
          <w:rtl/>
        </w:rPr>
        <w:t xml:space="preserve"> &lt;&lt; </w:t>
      </w:r>
      <w:proofErr w:type="spellStart"/>
      <w:r w:rsidRPr="007B7728">
        <w:rPr>
          <w:rStyle w:val="TagStyle"/>
          <w:rtl/>
        </w:rPr>
        <w:t>יור</w:t>
      </w:r>
      <w:proofErr w:type="spellEnd"/>
      <w:r w:rsidRPr="007B7728">
        <w:rPr>
          <w:rStyle w:val="TagStyle"/>
          <w:rtl/>
        </w:rPr>
        <w:t xml:space="preserve"> &gt;&gt;</w:t>
      </w:r>
      <w:r>
        <w:rPr>
          <w:rtl/>
        </w:rPr>
        <w:t xml:space="preserve"> </w:t>
      </w:r>
      <w:bookmarkEnd w:id="820"/>
    </w:p>
    <w:p w:rsidR="007B7728" w:rsidRDefault="007B7728" w:rsidP="007B7728">
      <w:pPr>
        <w:pStyle w:val="KeepWithNext"/>
        <w:rPr>
          <w:rtl/>
        </w:rPr>
      </w:pPr>
    </w:p>
    <w:p w:rsidR="007B7728" w:rsidRDefault="00374067" w:rsidP="007B7728">
      <w:pPr>
        <w:rPr>
          <w:rtl/>
        </w:rPr>
      </w:pPr>
      <w:r>
        <w:rPr>
          <w:rFonts w:hint="cs"/>
          <w:rtl/>
        </w:rPr>
        <w:t xml:space="preserve">רגע. </w:t>
      </w:r>
      <w:r w:rsidR="007B7728">
        <w:rPr>
          <w:rFonts w:hint="cs"/>
          <w:rtl/>
        </w:rPr>
        <w:t xml:space="preserve">סליחה, קארין. </w:t>
      </w:r>
    </w:p>
    <w:p w:rsidR="00374067" w:rsidRDefault="00374067" w:rsidP="007B7728">
      <w:pPr>
        <w:rPr>
          <w:rtl/>
        </w:rPr>
      </w:pPr>
    </w:p>
    <w:p w:rsidR="00374067" w:rsidRDefault="00374067" w:rsidP="00374067">
      <w:pPr>
        <w:pStyle w:val="a4"/>
        <w:keepNext/>
        <w:rPr>
          <w:rtl/>
        </w:rPr>
      </w:pPr>
      <w:bookmarkStart w:id="822" w:name="ET_speaker_5933_472"/>
      <w:r w:rsidRPr="00374067">
        <w:rPr>
          <w:rStyle w:val="TagStyle"/>
          <w:rtl/>
        </w:rPr>
        <w:t xml:space="preserve"> &lt;&lt; דובר &gt;&gt; </w:t>
      </w:r>
      <w:r>
        <w:rPr>
          <w:rtl/>
        </w:rPr>
        <w:t>קארין אלהרר (יש עתיד-</w:t>
      </w:r>
      <w:proofErr w:type="spellStart"/>
      <w:r>
        <w:rPr>
          <w:rtl/>
        </w:rPr>
        <w:t>תל"ם</w:t>
      </w:r>
      <w:proofErr w:type="spellEnd"/>
      <w:r>
        <w:rPr>
          <w:rtl/>
        </w:rPr>
        <w:t>):</w:t>
      </w:r>
      <w:r w:rsidRPr="00374067">
        <w:rPr>
          <w:rStyle w:val="TagStyle"/>
          <w:rtl/>
        </w:rPr>
        <w:t xml:space="preserve"> &lt;&lt; דובר &gt;&gt;</w:t>
      </w:r>
      <w:bookmarkEnd w:id="822"/>
    </w:p>
    <w:p w:rsidR="00374067" w:rsidRDefault="00374067" w:rsidP="00374067">
      <w:pPr>
        <w:pStyle w:val="KeepWithNext"/>
        <w:rPr>
          <w:rtl/>
          <w:lang w:eastAsia="he-IL"/>
        </w:rPr>
      </w:pPr>
    </w:p>
    <w:p w:rsidR="00374067" w:rsidRDefault="00A8563B" w:rsidP="00374067">
      <w:pPr>
        <w:rPr>
          <w:rtl/>
          <w:lang w:eastAsia="he-IL"/>
        </w:rPr>
      </w:pPr>
      <w:r>
        <w:rPr>
          <w:rFonts w:hint="cs"/>
          <w:rtl/>
          <w:lang w:eastAsia="he-IL"/>
        </w:rPr>
        <w:t>שאלה.</w:t>
      </w:r>
    </w:p>
    <w:p w:rsidR="00374067" w:rsidRDefault="00374067" w:rsidP="00374067">
      <w:pPr>
        <w:rPr>
          <w:rtl/>
          <w:lang w:eastAsia="he-IL"/>
        </w:rPr>
      </w:pPr>
    </w:p>
    <w:p w:rsidR="00374067" w:rsidRDefault="00374067" w:rsidP="00374067">
      <w:pPr>
        <w:pStyle w:val="af6"/>
        <w:keepNext/>
        <w:rPr>
          <w:rtl/>
        </w:rPr>
      </w:pPr>
      <w:bookmarkStart w:id="823" w:name="ET_yor_5069_473"/>
      <w:r w:rsidRPr="00374067">
        <w:rPr>
          <w:rStyle w:val="TagStyle"/>
          <w:rtl/>
        </w:rPr>
        <w:t xml:space="preserve"> &lt;&lt; </w:t>
      </w:r>
      <w:proofErr w:type="spellStart"/>
      <w:r w:rsidRPr="00374067">
        <w:rPr>
          <w:rStyle w:val="TagStyle"/>
          <w:rtl/>
        </w:rPr>
        <w:t>יור</w:t>
      </w:r>
      <w:proofErr w:type="spellEnd"/>
      <w:r w:rsidRPr="00374067">
        <w:rPr>
          <w:rStyle w:val="TagStyle"/>
          <w:rtl/>
        </w:rPr>
        <w:t xml:space="preserve"> &gt;&gt; </w:t>
      </w:r>
      <w:r>
        <w:rPr>
          <w:rtl/>
        </w:rPr>
        <w:t>היו"ר יעקב אשר:</w:t>
      </w:r>
      <w:r w:rsidRPr="00374067">
        <w:rPr>
          <w:rStyle w:val="TagStyle"/>
          <w:rtl/>
        </w:rPr>
        <w:t xml:space="preserve"> &lt;&lt; </w:t>
      </w:r>
      <w:proofErr w:type="spellStart"/>
      <w:r w:rsidRPr="00374067">
        <w:rPr>
          <w:rStyle w:val="TagStyle"/>
          <w:rtl/>
        </w:rPr>
        <w:t>יור</w:t>
      </w:r>
      <w:proofErr w:type="spellEnd"/>
      <w:r w:rsidRPr="00374067">
        <w:rPr>
          <w:rStyle w:val="TagStyle"/>
          <w:rtl/>
        </w:rPr>
        <w:t xml:space="preserve"> &gt;&gt;</w:t>
      </w:r>
      <w:bookmarkEnd w:id="823"/>
    </w:p>
    <w:p w:rsidR="00374067" w:rsidRDefault="00374067" w:rsidP="00374067">
      <w:pPr>
        <w:pStyle w:val="KeepWithNext"/>
        <w:rPr>
          <w:rtl/>
          <w:lang w:eastAsia="he-IL"/>
        </w:rPr>
      </w:pPr>
    </w:p>
    <w:p w:rsidR="00374067" w:rsidRDefault="00374067" w:rsidP="00374067">
      <w:pPr>
        <w:rPr>
          <w:rtl/>
          <w:lang w:eastAsia="he-IL"/>
        </w:rPr>
      </w:pPr>
      <w:r>
        <w:rPr>
          <w:rFonts w:hint="cs"/>
          <w:rtl/>
          <w:lang w:eastAsia="he-IL"/>
        </w:rPr>
        <w:t xml:space="preserve">לא, לא. </w:t>
      </w:r>
      <w:bookmarkStart w:id="824" w:name="_ETM_Q1_3727175"/>
      <w:bookmarkEnd w:id="824"/>
      <w:r>
        <w:rPr>
          <w:rFonts w:hint="cs"/>
          <w:rtl/>
          <w:lang w:eastAsia="he-IL"/>
        </w:rPr>
        <w:t xml:space="preserve">רגע. </w:t>
      </w:r>
    </w:p>
    <w:p w:rsidR="00374067" w:rsidRDefault="00374067" w:rsidP="00374067">
      <w:pPr>
        <w:rPr>
          <w:rtl/>
          <w:lang w:eastAsia="he-IL"/>
        </w:rPr>
      </w:pPr>
    </w:p>
    <w:p w:rsidR="00374067" w:rsidRDefault="00374067" w:rsidP="00374067">
      <w:pPr>
        <w:pStyle w:val="a4"/>
        <w:keepNext/>
        <w:rPr>
          <w:rtl/>
        </w:rPr>
      </w:pPr>
      <w:bookmarkStart w:id="825" w:name="ET_speaker_5933_474"/>
      <w:r w:rsidRPr="00374067">
        <w:rPr>
          <w:rStyle w:val="TagStyle"/>
          <w:rtl/>
        </w:rPr>
        <w:t xml:space="preserve"> &lt;&lt; דובר &gt;&gt; </w:t>
      </w:r>
      <w:r>
        <w:rPr>
          <w:rtl/>
        </w:rPr>
        <w:t>קארין אלהרר (יש עתיד-</w:t>
      </w:r>
      <w:proofErr w:type="spellStart"/>
      <w:r>
        <w:rPr>
          <w:rtl/>
        </w:rPr>
        <w:t>תל"ם</w:t>
      </w:r>
      <w:proofErr w:type="spellEnd"/>
      <w:r>
        <w:rPr>
          <w:rtl/>
        </w:rPr>
        <w:t>):</w:t>
      </w:r>
      <w:r w:rsidRPr="00374067">
        <w:rPr>
          <w:rStyle w:val="TagStyle"/>
          <w:rtl/>
        </w:rPr>
        <w:t xml:space="preserve"> &lt;&lt; דובר &gt;&gt;</w:t>
      </w:r>
      <w:bookmarkEnd w:id="825"/>
    </w:p>
    <w:p w:rsidR="00374067" w:rsidRDefault="00374067" w:rsidP="00374067">
      <w:pPr>
        <w:pStyle w:val="KeepWithNext"/>
        <w:rPr>
          <w:rtl/>
          <w:lang w:eastAsia="he-IL"/>
        </w:rPr>
      </w:pPr>
    </w:p>
    <w:p w:rsidR="00374067" w:rsidRDefault="00374067" w:rsidP="00374067">
      <w:pPr>
        <w:rPr>
          <w:rtl/>
          <w:lang w:eastAsia="he-IL"/>
        </w:rPr>
      </w:pPr>
      <w:r>
        <w:rPr>
          <w:rFonts w:hint="cs"/>
          <w:rtl/>
          <w:lang w:eastAsia="he-IL"/>
        </w:rPr>
        <w:t>למה לא?</w:t>
      </w:r>
    </w:p>
    <w:p w:rsidR="00374067" w:rsidRDefault="00374067" w:rsidP="00374067">
      <w:pPr>
        <w:rPr>
          <w:rtl/>
          <w:lang w:eastAsia="he-IL"/>
        </w:rPr>
      </w:pPr>
      <w:bookmarkStart w:id="826" w:name="_ETM_Q1_3730417"/>
      <w:bookmarkStart w:id="827" w:name="_ETM_Q1_3730684"/>
      <w:bookmarkEnd w:id="826"/>
      <w:bookmarkEnd w:id="827"/>
    </w:p>
    <w:p w:rsidR="00374067" w:rsidRDefault="00374067" w:rsidP="00374067">
      <w:pPr>
        <w:pStyle w:val="af6"/>
        <w:keepNext/>
        <w:rPr>
          <w:rtl/>
        </w:rPr>
      </w:pPr>
      <w:bookmarkStart w:id="828" w:name="ET_yor_5069_475"/>
      <w:r w:rsidRPr="00374067">
        <w:rPr>
          <w:rStyle w:val="TagStyle"/>
          <w:rtl/>
        </w:rPr>
        <w:t xml:space="preserve"> &lt;&lt; </w:t>
      </w:r>
      <w:proofErr w:type="spellStart"/>
      <w:r w:rsidRPr="00374067">
        <w:rPr>
          <w:rStyle w:val="TagStyle"/>
          <w:rtl/>
        </w:rPr>
        <w:t>יור</w:t>
      </w:r>
      <w:proofErr w:type="spellEnd"/>
      <w:r w:rsidRPr="00374067">
        <w:rPr>
          <w:rStyle w:val="TagStyle"/>
          <w:rtl/>
        </w:rPr>
        <w:t xml:space="preserve"> &gt;&gt; </w:t>
      </w:r>
      <w:r>
        <w:rPr>
          <w:rtl/>
        </w:rPr>
        <w:t>היו"ר יעקב אשר:</w:t>
      </w:r>
      <w:r w:rsidRPr="00374067">
        <w:rPr>
          <w:rStyle w:val="TagStyle"/>
          <w:rtl/>
        </w:rPr>
        <w:t xml:space="preserve"> &lt;&lt; </w:t>
      </w:r>
      <w:proofErr w:type="spellStart"/>
      <w:r w:rsidRPr="00374067">
        <w:rPr>
          <w:rStyle w:val="TagStyle"/>
          <w:rtl/>
        </w:rPr>
        <w:t>יור</w:t>
      </w:r>
      <w:proofErr w:type="spellEnd"/>
      <w:r w:rsidRPr="00374067">
        <w:rPr>
          <w:rStyle w:val="TagStyle"/>
          <w:rtl/>
        </w:rPr>
        <w:t xml:space="preserve"> &gt;&gt;</w:t>
      </w:r>
      <w:bookmarkEnd w:id="828"/>
    </w:p>
    <w:p w:rsidR="00374067" w:rsidRDefault="00374067" w:rsidP="00374067">
      <w:pPr>
        <w:pStyle w:val="KeepWithNext"/>
        <w:rPr>
          <w:rtl/>
          <w:lang w:eastAsia="he-IL"/>
        </w:rPr>
      </w:pPr>
    </w:p>
    <w:p w:rsidR="007B7728" w:rsidRDefault="007B7728" w:rsidP="007B7728">
      <w:pPr>
        <w:rPr>
          <w:rtl/>
        </w:rPr>
      </w:pPr>
      <w:bookmarkStart w:id="829" w:name="_ETM_Q1_3732004"/>
      <w:bookmarkEnd w:id="829"/>
      <w:r>
        <w:rPr>
          <w:rFonts w:hint="cs"/>
          <w:rtl/>
        </w:rPr>
        <w:t>כי לא שמעת שאמרתי לכולם נשמע אותה</w:t>
      </w:r>
      <w:r w:rsidR="00374067">
        <w:rPr>
          <w:rFonts w:hint="cs"/>
          <w:rtl/>
        </w:rPr>
        <w:t>,</w:t>
      </w:r>
      <w:r>
        <w:rPr>
          <w:rFonts w:hint="cs"/>
          <w:rtl/>
        </w:rPr>
        <w:t xml:space="preserve"> עכשיו נשמע </w:t>
      </w:r>
      <w:r w:rsidR="00374067">
        <w:rPr>
          <w:rFonts w:hint="cs"/>
          <w:rtl/>
        </w:rPr>
        <w:t xml:space="preserve">את הסנגוריה, אחר כך את הח"כים ואפשר גם </w:t>
      </w:r>
      <w:bookmarkStart w:id="830" w:name="_ETM_Q1_3739640"/>
      <w:bookmarkEnd w:id="830"/>
      <w:r w:rsidR="00374067">
        <w:rPr>
          <w:rFonts w:hint="cs"/>
          <w:rtl/>
        </w:rPr>
        <w:t>שאלות.</w:t>
      </w:r>
    </w:p>
    <w:p w:rsidR="00374067" w:rsidRDefault="00374067" w:rsidP="007B7728">
      <w:pPr>
        <w:rPr>
          <w:rtl/>
        </w:rPr>
      </w:pPr>
    </w:p>
    <w:p w:rsidR="00374067" w:rsidRDefault="00374067" w:rsidP="00374067">
      <w:pPr>
        <w:pStyle w:val="a4"/>
        <w:keepNext/>
        <w:rPr>
          <w:rtl/>
        </w:rPr>
      </w:pPr>
      <w:r w:rsidRPr="00374067">
        <w:rPr>
          <w:rStyle w:val="TagStyle"/>
          <w:rtl/>
        </w:rPr>
        <w:t xml:space="preserve"> &lt;&lt; דובר &gt;&gt; </w:t>
      </w:r>
      <w:r>
        <w:rPr>
          <w:rtl/>
        </w:rPr>
        <w:t>קארין אלהרר (יש עתיד-</w:t>
      </w:r>
      <w:proofErr w:type="spellStart"/>
      <w:r>
        <w:rPr>
          <w:rtl/>
        </w:rPr>
        <w:t>תל"ם</w:t>
      </w:r>
      <w:proofErr w:type="spellEnd"/>
      <w:r>
        <w:rPr>
          <w:rtl/>
        </w:rPr>
        <w:t>):</w:t>
      </w:r>
      <w:r w:rsidRPr="00374067">
        <w:rPr>
          <w:rStyle w:val="TagStyle"/>
          <w:rtl/>
        </w:rPr>
        <w:t xml:space="preserve"> &lt;&lt; דובר &gt;&gt;</w:t>
      </w:r>
    </w:p>
    <w:p w:rsidR="00374067" w:rsidRDefault="00374067" w:rsidP="00374067">
      <w:pPr>
        <w:pStyle w:val="KeepWithNext"/>
        <w:rPr>
          <w:rtl/>
          <w:lang w:eastAsia="he-IL"/>
        </w:rPr>
      </w:pPr>
    </w:p>
    <w:p w:rsidR="00374067" w:rsidRDefault="00374067" w:rsidP="00374067">
      <w:pPr>
        <w:rPr>
          <w:rtl/>
          <w:lang w:eastAsia="he-IL"/>
        </w:rPr>
      </w:pPr>
      <w:r>
        <w:rPr>
          <w:rFonts w:hint="cs"/>
          <w:rtl/>
          <w:lang w:eastAsia="he-IL"/>
        </w:rPr>
        <w:t>אתה מאוד קשוח.</w:t>
      </w:r>
    </w:p>
    <w:p w:rsidR="00374067" w:rsidRPr="00374067" w:rsidRDefault="00374067" w:rsidP="00374067">
      <w:pPr>
        <w:rPr>
          <w:rtl/>
          <w:lang w:eastAsia="he-IL"/>
        </w:rPr>
      </w:pPr>
    </w:p>
    <w:p w:rsidR="007B7728" w:rsidRDefault="007B7728" w:rsidP="007B7728">
      <w:pPr>
        <w:pStyle w:val="af9"/>
        <w:keepNext/>
        <w:rPr>
          <w:rtl/>
        </w:rPr>
      </w:pPr>
      <w:bookmarkStart w:id="831" w:name="ET_guest_576214_85"/>
      <w:r w:rsidRPr="007B7728">
        <w:rPr>
          <w:rStyle w:val="TagStyle"/>
          <w:rtl/>
        </w:rPr>
        <w:t xml:space="preserve"> &lt;&lt; אורח &gt;&gt; </w:t>
      </w:r>
      <w:r>
        <w:rPr>
          <w:rtl/>
        </w:rPr>
        <w:t>ישי שרון:</w:t>
      </w:r>
      <w:r w:rsidRPr="007B7728">
        <w:rPr>
          <w:rStyle w:val="TagStyle"/>
          <w:rtl/>
        </w:rPr>
        <w:t xml:space="preserve"> &lt;&lt; אורח &gt;&gt;</w:t>
      </w:r>
      <w:bookmarkEnd w:id="831"/>
    </w:p>
    <w:p w:rsidR="007B7728" w:rsidRDefault="007B7728" w:rsidP="007B7728">
      <w:pPr>
        <w:pStyle w:val="KeepWithNext"/>
        <w:rPr>
          <w:rtl/>
        </w:rPr>
      </w:pPr>
    </w:p>
    <w:p w:rsidR="00374067" w:rsidRDefault="003C1265" w:rsidP="00374067">
      <w:pPr>
        <w:rPr>
          <w:rtl/>
        </w:rPr>
      </w:pPr>
      <w:r>
        <w:rPr>
          <w:rFonts w:hint="cs"/>
          <w:rtl/>
        </w:rPr>
        <w:t xml:space="preserve">הדילמה </w:t>
      </w:r>
      <w:r w:rsidR="00374067">
        <w:rPr>
          <w:rFonts w:hint="cs"/>
          <w:rtl/>
        </w:rPr>
        <w:t xml:space="preserve">פה </w:t>
      </w:r>
      <w:r>
        <w:rPr>
          <w:rFonts w:hint="cs"/>
          <w:rtl/>
        </w:rPr>
        <w:t xml:space="preserve">היא </w:t>
      </w:r>
      <w:r w:rsidR="00374067">
        <w:rPr>
          <w:rFonts w:hint="cs"/>
          <w:rtl/>
        </w:rPr>
        <w:t xml:space="preserve">כמו דילמה שניצבת בפניו של סנגור </w:t>
      </w:r>
      <w:bookmarkStart w:id="832" w:name="_ETM_Q1_3750084"/>
      <w:bookmarkEnd w:id="832"/>
      <w:r w:rsidR="00374067">
        <w:rPr>
          <w:rFonts w:hint="cs"/>
          <w:rtl/>
        </w:rPr>
        <w:t xml:space="preserve">שנמצא בדיונים. הדילמה </w:t>
      </w:r>
      <w:r>
        <w:rPr>
          <w:rFonts w:hint="cs"/>
          <w:rtl/>
        </w:rPr>
        <w:t xml:space="preserve">קצת מזכירה </w:t>
      </w:r>
      <w:r w:rsidR="00374067">
        <w:rPr>
          <w:rFonts w:hint="cs"/>
          <w:rtl/>
        </w:rPr>
        <w:t>דילמה שניצבת בפני סנגור בדיונים בשטח. מצד אחד ברור לכולנו שטלפון</w:t>
      </w:r>
      <w:r w:rsidR="00104296">
        <w:rPr>
          <w:rFonts w:hint="cs"/>
          <w:rtl/>
        </w:rPr>
        <w:t xml:space="preserve"> </w:t>
      </w:r>
      <w:r w:rsidR="00374067">
        <w:rPr>
          <w:rFonts w:hint="cs"/>
          <w:rtl/>
        </w:rPr>
        <w:t xml:space="preserve">זה </w:t>
      </w:r>
      <w:bookmarkStart w:id="833" w:name="_ETM_Q1_3761452"/>
      <w:bookmarkEnd w:id="833"/>
      <w:r>
        <w:rPr>
          <w:rFonts w:hint="cs"/>
          <w:rtl/>
        </w:rPr>
        <w:t>דבר שצריך לעבור מ</w:t>
      </w:r>
      <w:r w:rsidR="00374067">
        <w:rPr>
          <w:rFonts w:hint="cs"/>
          <w:rtl/>
        </w:rPr>
        <w:t xml:space="preserve">ן </w:t>
      </w:r>
      <w:r>
        <w:rPr>
          <w:rFonts w:hint="cs"/>
          <w:rtl/>
        </w:rPr>
        <w:t>העולם</w:t>
      </w:r>
      <w:r w:rsidR="00374067">
        <w:rPr>
          <w:rFonts w:hint="cs"/>
          <w:rtl/>
        </w:rPr>
        <w:t xml:space="preserve">. זו גישה שאני מאוד מתחבר אליה, הגישה </w:t>
      </w:r>
      <w:bookmarkStart w:id="834" w:name="_ETM_Q1_3765587"/>
      <w:bookmarkEnd w:id="834"/>
      <w:r w:rsidR="00374067">
        <w:rPr>
          <w:rFonts w:hint="cs"/>
          <w:rtl/>
        </w:rPr>
        <w:t>שהיושב-ראש הציג.</w:t>
      </w:r>
      <w:r>
        <w:rPr>
          <w:rFonts w:hint="cs"/>
          <w:rtl/>
        </w:rPr>
        <w:t xml:space="preserve"> מעבר לפגיעה</w:t>
      </w:r>
      <w:r w:rsidR="00374067">
        <w:rPr>
          <w:rFonts w:hint="cs"/>
          <w:rtl/>
        </w:rPr>
        <w:t>,</w:t>
      </w:r>
      <w:r>
        <w:rPr>
          <w:rFonts w:hint="cs"/>
          <w:rtl/>
        </w:rPr>
        <w:t xml:space="preserve"> זה </w:t>
      </w:r>
      <w:r w:rsidR="00374067">
        <w:rPr>
          <w:rFonts w:hint="cs"/>
          <w:rtl/>
        </w:rPr>
        <w:t xml:space="preserve">פשוט </w:t>
      </w:r>
      <w:r>
        <w:rPr>
          <w:rFonts w:hint="cs"/>
          <w:rtl/>
        </w:rPr>
        <w:t>לא נראה משפט</w:t>
      </w:r>
      <w:r w:rsidR="00374067">
        <w:rPr>
          <w:rFonts w:hint="cs"/>
          <w:rtl/>
        </w:rPr>
        <w:t xml:space="preserve">. כולנו מבינים שזה לא צריך להיראות </w:t>
      </w:r>
      <w:bookmarkStart w:id="835" w:name="_ETM_Q1_3776122"/>
      <w:bookmarkEnd w:id="835"/>
      <w:r w:rsidR="00374067">
        <w:rPr>
          <w:rFonts w:hint="cs"/>
          <w:rtl/>
        </w:rPr>
        <w:t>ככה.</w:t>
      </w:r>
    </w:p>
    <w:p w:rsidR="00374067" w:rsidRDefault="00374067" w:rsidP="00374067">
      <w:pPr>
        <w:rPr>
          <w:rtl/>
        </w:rPr>
      </w:pPr>
    </w:p>
    <w:p w:rsidR="00374067" w:rsidRDefault="00374067" w:rsidP="00374067">
      <w:pPr>
        <w:pStyle w:val="af6"/>
        <w:keepNext/>
        <w:rPr>
          <w:rtl/>
        </w:rPr>
      </w:pPr>
      <w:r w:rsidRPr="00374067">
        <w:rPr>
          <w:rStyle w:val="TagStyle"/>
          <w:rtl/>
        </w:rPr>
        <w:t xml:space="preserve"> &lt;&lt; </w:t>
      </w:r>
      <w:proofErr w:type="spellStart"/>
      <w:r w:rsidRPr="00374067">
        <w:rPr>
          <w:rStyle w:val="TagStyle"/>
          <w:rtl/>
        </w:rPr>
        <w:t>יור</w:t>
      </w:r>
      <w:proofErr w:type="spellEnd"/>
      <w:r w:rsidRPr="00374067">
        <w:rPr>
          <w:rStyle w:val="TagStyle"/>
          <w:rtl/>
        </w:rPr>
        <w:t xml:space="preserve"> &gt;&gt; </w:t>
      </w:r>
      <w:r>
        <w:rPr>
          <w:rtl/>
        </w:rPr>
        <w:t>היו"ר יעקב אשר:</w:t>
      </w:r>
      <w:r w:rsidRPr="00374067">
        <w:rPr>
          <w:rStyle w:val="TagStyle"/>
          <w:rtl/>
        </w:rPr>
        <w:t xml:space="preserve"> &lt;&lt; </w:t>
      </w:r>
      <w:proofErr w:type="spellStart"/>
      <w:r w:rsidRPr="00374067">
        <w:rPr>
          <w:rStyle w:val="TagStyle"/>
          <w:rtl/>
        </w:rPr>
        <w:t>יור</w:t>
      </w:r>
      <w:proofErr w:type="spellEnd"/>
      <w:r w:rsidRPr="00374067">
        <w:rPr>
          <w:rStyle w:val="TagStyle"/>
          <w:rtl/>
        </w:rPr>
        <w:t xml:space="preserve"> &gt;&gt;</w:t>
      </w:r>
      <w:r>
        <w:rPr>
          <w:rtl/>
        </w:rPr>
        <w:t xml:space="preserve">  </w:t>
      </w:r>
    </w:p>
    <w:p w:rsidR="00374067" w:rsidRDefault="00374067" w:rsidP="00374067">
      <w:pPr>
        <w:pStyle w:val="KeepWithNext"/>
        <w:rPr>
          <w:rtl/>
          <w:lang w:eastAsia="he-IL"/>
        </w:rPr>
      </w:pPr>
    </w:p>
    <w:p w:rsidR="00374067" w:rsidRDefault="00374067" w:rsidP="00374067">
      <w:pPr>
        <w:rPr>
          <w:rtl/>
          <w:lang w:eastAsia="he-IL"/>
        </w:rPr>
      </w:pPr>
      <w:r>
        <w:rPr>
          <w:rFonts w:hint="cs"/>
          <w:rtl/>
          <w:lang w:eastAsia="he-IL"/>
        </w:rPr>
        <w:t>חד משמעית.</w:t>
      </w:r>
    </w:p>
    <w:p w:rsidR="00374067" w:rsidRDefault="00374067" w:rsidP="00374067">
      <w:pPr>
        <w:rPr>
          <w:rtl/>
          <w:lang w:eastAsia="he-IL"/>
        </w:rPr>
      </w:pPr>
    </w:p>
    <w:p w:rsidR="00374067" w:rsidRDefault="00374067" w:rsidP="00374067">
      <w:pPr>
        <w:pStyle w:val="af9"/>
        <w:keepNext/>
        <w:rPr>
          <w:rtl/>
          <w:lang w:eastAsia="he-IL"/>
        </w:rPr>
      </w:pPr>
      <w:bookmarkStart w:id="836" w:name="ET_guest_576214_478"/>
      <w:r w:rsidRPr="00374067">
        <w:rPr>
          <w:rStyle w:val="TagStyle"/>
          <w:rtl/>
        </w:rPr>
        <w:t xml:space="preserve"> &lt;&lt; אורח &gt;&gt; </w:t>
      </w:r>
      <w:r>
        <w:rPr>
          <w:rtl/>
          <w:lang w:eastAsia="he-IL"/>
        </w:rPr>
        <w:t>ישי שרון:</w:t>
      </w:r>
      <w:r w:rsidRPr="00374067">
        <w:rPr>
          <w:rStyle w:val="TagStyle"/>
          <w:rtl/>
        </w:rPr>
        <w:t xml:space="preserve"> &lt;&lt; אורח &gt;&gt;</w:t>
      </w:r>
      <w:bookmarkEnd w:id="836"/>
    </w:p>
    <w:p w:rsidR="00374067" w:rsidRDefault="00374067" w:rsidP="00374067">
      <w:pPr>
        <w:pStyle w:val="KeepWithNext"/>
        <w:rPr>
          <w:rtl/>
          <w:lang w:eastAsia="he-IL"/>
        </w:rPr>
      </w:pPr>
    </w:p>
    <w:p w:rsidR="003C1265" w:rsidRDefault="003C1265" w:rsidP="00374067">
      <w:pPr>
        <w:rPr>
          <w:rtl/>
        </w:rPr>
      </w:pPr>
      <w:r>
        <w:rPr>
          <w:rFonts w:hint="cs"/>
          <w:rtl/>
        </w:rPr>
        <w:t>מ</w:t>
      </w:r>
      <w:r w:rsidR="00374067">
        <w:rPr>
          <w:rFonts w:hint="cs"/>
          <w:rtl/>
        </w:rPr>
        <w:t xml:space="preserve">ן </w:t>
      </w:r>
      <w:r>
        <w:rPr>
          <w:rFonts w:hint="cs"/>
          <w:rtl/>
        </w:rPr>
        <w:t>הצד השני</w:t>
      </w:r>
      <w:r w:rsidR="00374067">
        <w:rPr>
          <w:rFonts w:hint="cs"/>
          <w:rtl/>
        </w:rPr>
        <w:t>,</w:t>
      </w:r>
      <w:r>
        <w:rPr>
          <w:rFonts w:hint="cs"/>
          <w:rtl/>
        </w:rPr>
        <w:t xml:space="preserve"> יש סיטואציות </w:t>
      </w:r>
      <w:r w:rsidR="00374067">
        <w:rPr>
          <w:rFonts w:hint="cs"/>
          <w:rtl/>
        </w:rPr>
        <w:t xml:space="preserve">מאוד </w:t>
      </w:r>
      <w:r>
        <w:rPr>
          <w:rFonts w:hint="cs"/>
          <w:rtl/>
        </w:rPr>
        <w:t xml:space="preserve">נקודתיות </w:t>
      </w:r>
      <w:r w:rsidR="00374067">
        <w:rPr>
          <w:rtl/>
        </w:rPr>
        <w:t>–</w:t>
      </w:r>
      <w:r w:rsidR="00374067">
        <w:rPr>
          <w:rFonts w:hint="cs"/>
          <w:rtl/>
        </w:rPr>
        <w:t xml:space="preserve"> שאגב, הן נובעות מזה שכנראה אין </w:t>
      </w:r>
      <w:bookmarkStart w:id="837" w:name="_ETM_Q1_3782501"/>
      <w:bookmarkEnd w:id="837"/>
      <w:r w:rsidR="00374067">
        <w:rPr>
          <w:rFonts w:hint="cs"/>
          <w:rtl/>
        </w:rPr>
        <w:t xml:space="preserve">מספיק עמדות היום. בעולם אידאלי היה צריך להביא עוד עמדות </w:t>
      </w:r>
      <w:bookmarkStart w:id="838" w:name="_ETM_Q1_3788016"/>
      <w:bookmarkEnd w:id="838"/>
      <w:r w:rsidR="00374067">
        <w:rPr>
          <w:rFonts w:hint="cs"/>
          <w:rtl/>
        </w:rPr>
        <w:t xml:space="preserve">כדי שלא נהיה בסיטואציה הזאת. יש סיטואציה שסנגור מגיע לאיזושהי </w:t>
      </w:r>
      <w:bookmarkStart w:id="839" w:name="_ETM_Q1_3791992"/>
      <w:bookmarkEnd w:id="839"/>
      <w:r w:rsidR="00374067">
        <w:rPr>
          <w:rFonts w:hint="cs"/>
          <w:rtl/>
        </w:rPr>
        <w:t xml:space="preserve">שוקת שבורה </w:t>
      </w:r>
      <w:r>
        <w:rPr>
          <w:rFonts w:hint="cs"/>
          <w:rtl/>
        </w:rPr>
        <w:t>כי לקוח רוצה לסגור עניין</w:t>
      </w:r>
      <w:r w:rsidR="00374067">
        <w:rPr>
          <w:rFonts w:hint="cs"/>
          <w:rtl/>
        </w:rPr>
        <w:t>,</w:t>
      </w:r>
      <w:r>
        <w:rPr>
          <w:rFonts w:hint="cs"/>
          <w:rtl/>
        </w:rPr>
        <w:t xml:space="preserve"> להשתחרר</w:t>
      </w:r>
      <w:r w:rsidR="00374067">
        <w:rPr>
          <w:rFonts w:hint="cs"/>
          <w:rtl/>
        </w:rPr>
        <w:t xml:space="preserve">. הוא אומר לו: בסדר, בשביל להשתחרר </w:t>
      </w:r>
      <w:bookmarkStart w:id="840" w:name="_ETM_Q1_3798606"/>
      <w:bookmarkEnd w:id="840"/>
      <w:r w:rsidR="00374067">
        <w:rPr>
          <w:rFonts w:hint="cs"/>
          <w:rtl/>
        </w:rPr>
        <w:t xml:space="preserve">אני מוכן שזה יהיה בטלפון, רק תסגור לי את </w:t>
      </w:r>
      <w:bookmarkStart w:id="841" w:name="_ETM_Q1_3797727"/>
      <w:bookmarkEnd w:id="841"/>
      <w:r w:rsidR="00374067">
        <w:rPr>
          <w:rFonts w:hint="cs"/>
          <w:rtl/>
        </w:rPr>
        <w:t xml:space="preserve">הפינה הזאת, ואני לא אצטרך לחכות עכשיו </w:t>
      </w:r>
      <w:bookmarkStart w:id="842" w:name="_ETM_Q1_3801437"/>
      <w:bookmarkEnd w:id="842"/>
      <w:r w:rsidR="00374067">
        <w:rPr>
          <w:rFonts w:hint="cs"/>
          <w:rtl/>
        </w:rPr>
        <w:t>עוד שעה-שעתיים.</w:t>
      </w:r>
      <w:r>
        <w:rPr>
          <w:rFonts w:hint="cs"/>
          <w:rtl/>
        </w:rPr>
        <w:t xml:space="preserve"> במצבים כאלה אנחנו לא רוצים להיות </w:t>
      </w:r>
      <w:r w:rsidR="00374067">
        <w:rPr>
          <w:rFonts w:hint="cs"/>
          <w:rtl/>
        </w:rPr>
        <w:t xml:space="preserve">אובר-פטרנליסטיים, אנחנו מסכימים. אגב, אלו סיטואציות מאוד </w:t>
      </w:r>
      <w:bookmarkStart w:id="843" w:name="_ETM_Q1_3810397"/>
      <w:bookmarkEnd w:id="843"/>
      <w:r w:rsidR="00374067">
        <w:rPr>
          <w:rFonts w:hint="cs"/>
          <w:rtl/>
        </w:rPr>
        <w:t xml:space="preserve">נקודתיות. לכן </w:t>
      </w:r>
      <w:r>
        <w:rPr>
          <w:rFonts w:hint="cs"/>
          <w:rtl/>
        </w:rPr>
        <w:t xml:space="preserve">יש אפשרות שאפשר לומר </w:t>
      </w:r>
      <w:r w:rsidR="00374067">
        <w:rPr>
          <w:rFonts w:hint="cs"/>
          <w:rtl/>
        </w:rPr>
        <w:t xml:space="preserve">אנחנו גומרים עם הטלפון הזה. </w:t>
      </w:r>
      <w:r>
        <w:rPr>
          <w:rFonts w:hint="cs"/>
          <w:rtl/>
        </w:rPr>
        <w:t>זו אמירה</w:t>
      </w:r>
      <w:r w:rsidR="00374067">
        <w:rPr>
          <w:rFonts w:hint="cs"/>
          <w:rtl/>
        </w:rPr>
        <w:t>,</w:t>
      </w:r>
      <w:r>
        <w:rPr>
          <w:rFonts w:hint="cs"/>
          <w:rtl/>
        </w:rPr>
        <w:t xml:space="preserve"> ואז המערכת צריכה להתיישר</w:t>
      </w:r>
      <w:r w:rsidR="00374067">
        <w:rPr>
          <w:rFonts w:hint="cs"/>
          <w:rtl/>
        </w:rPr>
        <w:t>,</w:t>
      </w:r>
      <w:r>
        <w:rPr>
          <w:rFonts w:hint="cs"/>
          <w:rtl/>
        </w:rPr>
        <w:t xml:space="preserve"> לרכוש עוד עמדות </w:t>
      </w:r>
      <w:r w:rsidR="00374067">
        <w:rPr>
          <w:rFonts w:hint="cs"/>
          <w:rtl/>
        </w:rPr>
        <w:t xml:space="preserve">ולגמור עם </w:t>
      </w:r>
      <w:bookmarkStart w:id="844" w:name="_ETM_Q1_3822381"/>
      <w:bookmarkEnd w:id="844"/>
      <w:r w:rsidR="00374067">
        <w:rPr>
          <w:rFonts w:hint="cs"/>
          <w:rtl/>
        </w:rPr>
        <w:t xml:space="preserve">הדבר הזה של הטלפונים, שלא קיים, למיטב ידיעתי כמעט בשום </w:t>
      </w:r>
      <w:bookmarkStart w:id="845" w:name="_ETM_Q1_3826042"/>
      <w:bookmarkEnd w:id="845"/>
      <w:r w:rsidR="00374067">
        <w:rPr>
          <w:rFonts w:hint="cs"/>
          <w:rtl/>
        </w:rPr>
        <w:t xml:space="preserve">מדינה בעולם, </w:t>
      </w:r>
      <w:r>
        <w:rPr>
          <w:rFonts w:hint="cs"/>
          <w:rtl/>
        </w:rPr>
        <w:t xml:space="preserve">למעט מדינות שיש בהן כל מיני </w:t>
      </w:r>
      <w:r w:rsidR="00374067">
        <w:rPr>
          <w:rFonts w:hint="cs"/>
          <w:rtl/>
        </w:rPr>
        <w:t xml:space="preserve">מרחקים גאוגרפיים מאוד גדולים. </w:t>
      </w:r>
    </w:p>
    <w:p w:rsidR="00374067" w:rsidRDefault="00374067" w:rsidP="007B7728">
      <w:pPr>
        <w:rPr>
          <w:rtl/>
        </w:rPr>
      </w:pPr>
    </w:p>
    <w:p w:rsidR="003C1265" w:rsidRDefault="003C1265" w:rsidP="00374067">
      <w:pPr>
        <w:rPr>
          <w:rtl/>
        </w:rPr>
      </w:pPr>
      <w:bookmarkStart w:id="846" w:name="_ETM_Q1_3831099"/>
      <w:bookmarkStart w:id="847" w:name="_ETM_Q1_3831289"/>
      <w:bookmarkEnd w:id="846"/>
      <w:bookmarkEnd w:id="847"/>
      <w:r>
        <w:rPr>
          <w:rFonts w:hint="cs"/>
          <w:rtl/>
        </w:rPr>
        <w:t>אפשרות אחרת היא להדק את החריג הזה, שאנחנו חיים אתו בשלום</w:t>
      </w:r>
      <w:r w:rsidR="00374067">
        <w:rPr>
          <w:rFonts w:hint="cs"/>
          <w:rtl/>
        </w:rPr>
        <w:t>, צריך לומר</w:t>
      </w:r>
      <w:r>
        <w:rPr>
          <w:rFonts w:hint="cs"/>
          <w:rtl/>
        </w:rPr>
        <w:t xml:space="preserve">. </w:t>
      </w:r>
      <w:r w:rsidR="00374067">
        <w:rPr>
          <w:rFonts w:hint="cs"/>
          <w:rtl/>
        </w:rPr>
        <w:t>ככל שמדובר באמת ב</w:t>
      </w:r>
      <w:r>
        <w:rPr>
          <w:rFonts w:hint="cs"/>
          <w:rtl/>
        </w:rPr>
        <w:t>הסכמה</w:t>
      </w:r>
      <w:r w:rsidR="00374067">
        <w:rPr>
          <w:rFonts w:hint="cs"/>
          <w:rtl/>
        </w:rPr>
        <w:t xml:space="preserve">, וההסכמה </w:t>
      </w:r>
      <w:r w:rsidR="00374067">
        <w:rPr>
          <w:rtl/>
        </w:rPr>
        <w:t>–</w:t>
      </w:r>
      <w:r w:rsidR="00374067">
        <w:rPr>
          <w:rFonts w:hint="cs"/>
          <w:rtl/>
        </w:rPr>
        <w:t xml:space="preserve"> לא כמו שכתוב כאן </w:t>
      </w:r>
      <w:r w:rsidR="00374067">
        <w:rPr>
          <w:rtl/>
        </w:rPr>
        <w:t>–</w:t>
      </w:r>
      <w:r w:rsidR="00374067">
        <w:rPr>
          <w:rFonts w:hint="cs"/>
          <w:rtl/>
        </w:rPr>
        <w:t xml:space="preserve"> </w:t>
      </w:r>
      <w:bookmarkStart w:id="848" w:name="_ETM_Q1_3840930"/>
      <w:bookmarkEnd w:id="848"/>
      <w:r w:rsidR="00374067">
        <w:rPr>
          <w:rFonts w:hint="cs"/>
          <w:rtl/>
        </w:rPr>
        <w:t xml:space="preserve">ניתנת באמצעות הסנגור שלו, כמו בכל הקשר במשפט הפלילי, </w:t>
      </w:r>
      <w:bookmarkStart w:id="849" w:name="_ETM_Q1_3843352"/>
      <w:bookmarkEnd w:id="849"/>
      <w:r w:rsidR="00374067">
        <w:rPr>
          <w:rFonts w:hint="cs"/>
          <w:rtl/>
        </w:rPr>
        <w:t>אפילו הסכמה לבקשת דחייה, ההסכמה</w:t>
      </w:r>
      <w:r>
        <w:rPr>
          <w:rFonts w:hint="cs"/>
          <w:rtl/>
        </w:rPr>
        <w:t xml:space="preserve"> הזאת ניתנת </w:t>
      </w:r>
      <w:r w:rsidR="00374067">
        <w:rPr>
          <w:rFonts w:hint="cs"/>
          <w:rtl/>
        </w:rPr>
        <w:t xml:space="preserve">באמצעות </w:t>
      </w:r>
      <w:r>
        <w:rPr>
          <w:rFonts w:hint="cs"/>
          <w:rtl/>
        </w:rPr>
        <w:t>הסנגור שלו</w:t>
      </w:r>
      <w:r w:rsidR="00374067">
        <w:rPr>
          <w:rFonts w:hint="cs"/>
          <w:rtl/>
        </w:rPr>
        <w:t xml:space="preserve">. אני לא סתם מתעקש על זה, אדוני, אני </w:t>
      </w:r>
      <w:r w:rsidR="00B31FC2">
        <w:rPr>
          <w:rFonts w:hint="cs"/>
          <w:rtl/>
        </w:rPr>
        <w:t xml:space="preserve">יודע מה קורה בשטח. ההסכמה </w:t>
      </w:r>
      <w:bookmarkStart w:id="850" w:name="_ETM_Q1_3853153"/>
      <w:bookmarkEnd w:id="850"/>
      <w:r w:rsidR="00B31FC2">
        <w:rPr>
          <w:rFonts w:hint="cs"/>
          <w:rtl/>
        </w:rPr>
        <w:t>צריכה להינתן - - -</w:t>
      </w:r>
    </w:p>
    <w:p w:rsidR="003C1265" w:rsidRDefault="003C1265" w:rsidP="007B7728">
      <w:pPr>
        <w:rPr>
          <w:rtl/>
        </w:rPr>
      </w:pPr>
    </w:p>
    <w:p w:rsidR="003C1265" w:rsidRDefault="003C1265" w:rsidP="003C1265">
      <w:pPr>
        <w:pStyle w:val="af6"/>
        <w:keepNext/>
        <w:rPr>
          <w:rtl/>
        </w:rPr>
      </w:pPr>
      <w:bookmarkStart w:id="851" w:name="ET_yor_5069_86"/>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 </w:t>
      </w:r>
      <w:r>
        <w:rPr>
          <w:rtl/>
        </w:rPr>
        <w:t>היו"ר יעקב אשר:</w:t>
      </w:r>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w:t>
      </w:r>
      <w:bookmarkEnd w:id="851"/>
    </w:p>
    <w:p w:rsidR="003C1265" w:rsidRDefault="003C1265" w:rsidP="003C1265">
      <w:pPr>
        <w:pStyle w:val="KeepWithNext"/>
        <w:rPr>
          <w:rtl/>
        </w:rPr>
      </w:pPr>
    </w:p>
    <w:p w:rsidR="00B31FC2" w:rsidRDefault="00B31FC2" w:rsidP="003C1265">
      <w:pPr>
        <w:rPr>
          <w:rtl/>
        </w:rPr>
      </w:pPr>
      <w:r>
        <w:rPr>
          <w:rFonts w:hint="cs"/>
          <w:rtl/>
        </w:rPr>
        <w:t xml:space="preserve">אבל </w:t>
      </w:r>
      <w:r w:rsidR="003C1265">
        <w:rPr>
          <w:rFonts w:hint="cs"/>
          <w:rtl/>
        </w:rPr>
        <w:t>גם בהסכמתו</w:t>
      </w:r>
      <w:r w:rsidR="00FE7843">
        <w:rPr>
          <w:rFonts w:hint="cs"/>
          <w:rtl/>
        </w:rPr>
        <w:t>.</w:t>
      </w:r>
    </w:p>
    <w:p w:rsidR="00B31FC2" w:rsidRDefault="00B31FC2" w:rsidP="003C1265">
      <w:pPr>
        <w:rPr>
          <w:rtl/>
        </w:rPr>
      </w:pPr>
      <w:bookmarkStart w:id="852" w:name="_ETM_Q1_3856421"/>
      <w:bookmarkStart w:id="853" w:name="_ETM_Q1_3856800"/>
      <w:bookmarkStart w:id="854" w:name="_ETM_Q1_3856853"/>
      <w:bookmarkStart w:id="855" w:name="_ETM_Q1_3857035"/>
      <w:bookmarkEnd w:id="852"/>
      <w:bookmarkEnd w:id="853"/>
      <w:bookmarkEnd w:id="854"/>
      <w:bookmarkEnd w:id="855"/>
    </w:p>
    <w:p w:rsidR="00B31FC2" w:rsidRDefault="00B31FC2" w:rsidP="00B31FC2">
      <w:pPr>
        <w:pStyle w:val="af9"/>
        <w:keepNext/>
        <w:rPr>
          <w:rtl/>
        </w:rPr>
      </w:pPr>
      <w:bookmarkStart w:id="856" w:name="ET_guest_576214_479"/>
      <w:r w:rsidRPr="00B31FC2">
        <w:rPr>
          <w:rStyle w:val="TagStyle"/>
          <w:rtl/>
        </w:rPr>
        <w:t xml:space="preserve"> &lt;&lt; אורח &gt;&gt; </w:t>
      </w:r>
      <w:r>
        <w:rPr>
          <w:rtl/>
        </w:rPr>
        <w:t>ישי שרון:</w:t>
      </w:r>
      <w:r w:rsidRPr="00B31FC2">
        <w:rPr>
          <w:rStyle w:val="TagStyle"/>
          <w:rtl/>
        </w:rPr>
        <w:t xml:space="preserve"> &lt;&lt; אורח &gt;&gt;</w:t>
      </w:r>
      <w:bookmarkEnd w:id="856"/>
    </w:p>
    <w:p w:rsidR="00B31FC2" w:rsidRDefault="00B31FC2" w:rsidP="00B31FC2">
      <w:pPr>
        <w:pStyle w:val="KeepWithNext"/>
        <w:rPr>
          <w:rtl/>
        </w:rPr>
      </w:pPr>
    </w:p>
    <w:p w:rsidR="00B31FC2" w:rsidRDefault="00B31FC2" w:rsidP="00B31FC2">
      <w:pPr>
        <w:rPr>
          <w:rtl/>
        </w:rPr>
      </w:pPr>
      <w:r>
        <w:rPr>
          <w:rFonts w:hint="cs"/>
          <w:rtl/>
        </w:rPr>
        <w:t>בוודאי.</w:t>
      </w:r>
    </w:p>
    <w:p w:rsidR="00B31FC2" w:rsidRDefault="00B31FC2" w:rsidP="00B31FC2">
      <w:pPr>
        <w:rPr>
          <w:rtl/>
        </w:rPr>
      </w:pPr>
      <w:bookmarkStart w:id="857" w:name="_ETM_Q1_3855030"/>
      <w:bookmarkStart w:id="858" w:name="_ETM_Q1_3855326"/>
      <w:bookmarkEnd w:id="857"/>
      <w:bookmarkEnd w:id="858"/>
    </w:p>
    <w:p w:rsidR="00B31FC2" w:rsidRDefault="00B31FC2" w:rsidP="00B31FC2">
      <w:pPr>
        <w:pStyle w:val="af6"/>
        <w:keepNext/>
        <w:rPr>
          <w:rtl/>
        </w:rPr>
      </w:pPr>
      <w:bookmarkStart w:id="859" w:name="ET_yor_5069_480"/>
      <w:r w:rsidRPr="00B31FC2">
        <w:rPr>
          <w:rStyle w:val="TagStyle"/>
          <w:rtl/>
        </w:rPr>
        <w:t xml:space="preserve"> &lt;&lt; </w:t>
      </w:r>
      <w:proofErr w:type="spellStart"/>
      <w:r w:rsidRPr="00B31FC2">
        <w:rPr>
          <w:rStyle w:val="TagStyle"/>
          <w:rtl/>
        </w:rPr>
        <w:t>יור</w:t>
      </w:r>
      <w:proofErr w:type="spellEnd"/>
      <w:r w:rsidRPr="00B31FC2">
        <w:rPr>
          <w:rStyle w:val="TagStyle"/>
          <w:rtl/>
        </w:rPr>
        <w:t xml:space="preserve"> &gt;&gt; </w:t>
      </w:r>
      <w:r>
        <w:rPr>
          <w:rtl/>
        </w:rPr>
        <w:t>היו"ר יעקב אשר:</w:t>
      </w:r>
      <w:r w:rsidRPr="00B31FC2">
        <w:rPr>
          <w:rStyle w:val="TagStyle"/>
          <w:rtl/>
        </w:rPr>
        <w:t xml:space="preserve"> &lt;&lt; </w:t>
      </w:r>
      <w:proofErr w:type="spellStart"/>
      <w:r w:rsidRPr="00B31FC2">
        <w:rPr>
          <w:rStyle w:val="TagStyle"/>
          <w:rtl/>
        </w:rPr>
        <w:t>יור</w:t>
      </w:r>
      <w:proofErr w:type="spellEnd"/>
      <w:r w:rsidRPr="00B31FC2">
        <w:rPr>
          <w:rStyle w:val="TagStyle"/>
          <w:rtl/>
        </w:rPr>
        <w:t xml:space="preserve"> &gt;&gt;</w:t>
      </w:r>
      <w:bookmarkEnd w:id="859"/>
    </w:p>
    <w:p w:rsidR="00B31FC2" w:rsidRDefault="00B31FC2" w:rsidP="00B31FC2">
      <w:pPr>
        <w:pStyle w:val="KeepWithNext"/>
        <w:rPr>
          <w:rtl/>
          <w:lang w:eastAsia="he-IL"/>
        </w:rPr>
      </w:pPr>
    </w:p>
    <w:p w:rsidR="003C1265" w:rsidRDefault="00B31FC2" w:rsidP="00B31FC2">
      <w:pPr>
        <w:rPr>
          <w:rtl/>
        </w:rPr>
      </w:pPr>
      <w:bookmarkStart w:id="860" w:name="_ETM_Q1_3857217"/>
      <w:bookmarkEnd w:id="860"/>
      <w:r>
        <w:rPr>
          <w:rFonts w:hint="cs"/>
          <w:rtl/>
          <w:lang w:eastAsia="he-IL"/>
        </w:rPr>
        <w:t xml:space="preserve">אחת ההערות שניתנו אז, </w:t>
      </w:r>
      <w:bookmarkStart w:id="861" w:name="_ETM_Q1_3857989"/>
      <w:bookmarkEnd w:id="861"/>
      <w:r>
        <w:rPr>
          <w:rFonts w:hint="cs"/>
          <w:rtl/>
          <w:lang w:eastAsia="he-IL"/>
        </w:rPr>
        <w:t xml:space="preserve">שסנגור יכול לעשות את החשבון שלו – </w:t>
      </w:r>
      <w:r>
        <w:rPr>
          <w:rFonts w:hint="cs"/>
          <w:rtl/>
        </w:rPr>
        <w:t xml:space="preserve">יש לו עוד לקוח או </w:t>
      </w:r>
      <w:bookmarkStart w:id="862" w:name="_ETM_Q1_3860389"/>
      <w:bookmarkEnd w:id="862"/>
      <w:r w:rsidR="00FE7843">
        <w:rPr>
          <w:rFonts w:hint="cs"/>
          <w:rtl/>
        </w:rPr>
        <w:t>יש לו עוד משהו.</w:t>
      </w:r>
    </w:p>
    <w:p w:rsidR="003C1265" w:rsidRDefault="003C1265" w:rsidP="003C1265">
      <w:pPr>
        <w:rPr>
          <w:rtl/>
        </w:rPr>
      </w:pPr>
    </w:p>
    <w:p w:rsidR="003C1265" w:rsidRDefault="003C1265" w:rsidP="003C1265">
      <w:pPr>
        <w:pStyle w:val="af9"/>
        <w:keepNext/>
        <w:rPr>
          <w:rtl/>
        </w:rPr>
      </w:pPr>
      <w:bookmarkStart w:id="863" w:name="ET_guest_576214_87"/>
      <w:r w:rsidRPr="003C1265">
        <w:rPr>
          <w:rStyle w:val="TagStyle"/>
          <w:rtl/>
        </w:rPr>
        <w:t xml:space="preserve"> &lt;&lt; אורח &gt;&gt; </w:t>
      </w:r>
      <w:r>
        <w:rPr>
          <w:rtl/>
        </w:rPr>
        <w:t>ישי שרון:</w:t>
      </w:r>
      <w:r w:rsidRPr="003C1265">
        <w:rPr>
          <w:rStyle w:val="TagStyle"/>
          <w:rtl/>
        </w:rPr>
        <w:t xml:space="preserve"> &lt;&lt; אורח &gt;&gt;</w:t>
      </w:r>
      <w:r>
        <w:rPr>
          <w:rtl/>
        </w:rPr>
        <w:t xml:space="preserve"> </w:t>
      </w:r>
      <w:bookmarkEnd w:id="863"/>
    </w:p>
    <w:p w:rsidR="003C1265" w:rsidRDefault="003C1265" w:rsidP="003C1265">
      <w:pPr>
        <w:pStyle w:val="KeepWithNext"/>
        <w:rPr>
          <w:rtl/>
        </w:rPr>
      </w:pPr>
    </w:p>
    <w:p w:rsidR="003C1265" w:rsidRDefault="003C1265" w:rsidP="00FE7843">
      <w:pPr>
        <w:rPr>
          <w:rtl/>
        </w:rPr>
      </w:pPr>
      <w:r>
        <w:rPr>
          <w:rFonts w:hint="cs"/>
          <w:rtl/>
        </w:rPr>
        <w:t>סנגור שעושה את זה עובר עבירה אתית חמורה</w:t>
      </w:r>
      <w:r w:rsidR="00B31FC2">
        <w:rPr>
          <w:rFonts w:hint="cs"/>
          <w:rtl/>
        </w:rPr>
        <w:t xml:space="preserve">, וסנגור שעושה את זה לא </w:t>
      </w:r>
      <w:bookmarkStart w:id="864" w:name="_ETM_Q1_3863680"/>
      <w:bookmarkEnd w:id="864"/>
      <w:r w:rsidR="00B31FC2">
        <w:rPr>
          <w:rFonts w:hint="cs"/>
          <w:rtl/>
        </w:rPr>
        <w:t>יעבוד בסנגוריה הציבורית, נקודה.</w:t>
      </w:r>
      <w:r>
        <w:rPr>
          <w:rFonts w:hint="cs"/>
          <w:rtl/>
        </w:rPr>
        <w:t xml:space="preserve"> אני מאמין בסנגורים שלי</w:t>
      </w:r>
      <w:r w:rsidR="00B31FC2">
        <w:rPr>
          <w:rFonts w:hint="cs"/>
          <w:rtl/>
        </w:rPr>
        <w:t>, ואני מאמין גם בסנגורים בשוק הפרטי</w:t>
      </w:r>
      <w:bookmarkStart w:id="865" w:name="_ETM_Q1_3873531"/>
      <w:bookmarkEnd w:id="865"/>
      <w:r w:rsidR="00B31FC2">
        <w:rPr>
          <w:rFonts w:hint="cs"/>
          <w:rtl/>
        </w:rPr>
        <w:t>, כמו בכל הקשר אחר במשפט הפלילי</w:t>
      </w:r>
      <w:r>
        <w:rPr>
          <w:rFonts w:hint="cs"/>
          <w:rtl/>
        </w:rPr>
        <w:t xml:space="preserve"> </w:t>
      </w:r>
      <w:r w:rsidR="00B31FC2">
        <w:rPr>
          <w:rFonts w:hint="eastAsia"/>
          <w:rtl/>
        </w:rPr>
        <w:t xml:space="preserve">– </w:t>
      </w:r>
      <w:r>
        <w:rPr>
          <w:rFonts w:hint="cs"/>
          <w:rtl/>
        </w:rPr>
        <w:t xml:space="preserve">הסכמת </w:t>
      </w:r>
      <w:r w:rsidRPr="00FE7843">
        <w:rPr>
          <w:rFonts w:hint="cs"/>
          <w:rtl/>
        </w:rPr>
        <w:t xml:space="preserve">העצור שתינתן </w:t>
      </w:r>
      <w:r w:rsidR="00B31FC2">
        <w:rPr>
          <w:rFonts w:hint="cs"/>
          <w:rtl/>
        </w:rPr>
        <w:t xml:space="preserve">תובא באמצעות סנגורו. </w:t>
      </w:r>
      <w:r>
        <w:rPr>
          <w:rFonts w:hint="cs"/>
          <w:rtl/>
        </w:rPr>
        <w:t>כ</w:t>
      </w:r>
      <w:r w:rsidR="00B31FC2">
        <w:rPr>
          <w:rFonts w:hint="cs"/>
          <w:rtl/>
        </w:rPr>
        <w:t xml:space="preserve">כל שמשאירים את האופציה של טלפון, אני מסכים שניצבת בפני הוועדה - - - </w:t>
      </w:r>
      <w:bookmarkStart w:id="866" w:name="_ETM_Q1_3886984"/>
      <w:bookmarkEnd w:id="866"/>
    </w:p>
    <w:p w:rsidR="003C1265" w:rsidRDefault="003C1265" w:rsidP="003C1265">
      <w:pPr>
        <w:rPr>
          <w:rtl/>
        </w:rPr>
      </w:pPr>
    </w:p>
    <w:p w:rsidR="003C1265" w:rsidRDefault="003C1265" w:rsidP="003C1265">
      <w:pPr>
        <w:pStyle w:val="af6"/>
        <w:keepNext/>
        <w:rPr>
          <w:rtl/>
        </w:rPr>
      </w:pPr>
      <w:bookmarkStart w:id="867" w:name="ET_yor_5069_88"/>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 </w:t>
      </w:r>
      <w:r>
        <w:rPr>
          <w:rtl/>
        </w:rPr>
        <w:t>היו"ר יעקב אשר:</w:t>
      </w:r>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w:t>
      </w:r>
      <w:r>
        <w:rPr>
          <w:rtl/>
        </w:rPr>
        <w:t xml:space="preserve"> </w:t>
      </w:r>
      <w:bookmarkEnd w:id="867"/>
    </w:p>
    <w:p w:rsidR="003C1265" w:rsidRDefault="003C1265" w:rsidP="003C1265">
      <w:pPr>
        <w:pStyle w:val="KeepWithNext"/>
        <w:rPr>
          <w:rtl/>
        </w:rPr>
      </w:pPr>
    </w:p>
    <w:p w:rsidR="003C1265" w:rsidRDefault="003C1265" w:rsidP="003C1265">
      <w:pPr>
        <w:rPr>
          <w:rtl/>
        </w:rPr>
      </w:pPr>
      <w:r>
        <w:rPr>
          <w:rFonts w:hint="cs"/>
          <w:rtl/>
        </w:rPr>
        <w:t>אין לי בעיה</w:t>
      </w:r>
      <w:r w:rsidR="00B31FC2">
        <w:rPr>
          <w:rFonts w:hint="cs"/>
          <w:rtl/>
        </w:rPr>
        <w:t>, אבל</w:t>
      </w:r>
      <w:r>
        <w:rPr>
          <w:rFonts w:hint="cs"/>
          <w:rtl/>
        </w:rPr>
        <w:t xml:space="preserve"> בתנאי </w:t>
      </w:r>
      <w:r w:rsidR="00B31FC2">
        <w:rPr>
          <w:rFonts w:hint="cs"/>
          <w:rtl/>
        </w:rPr>
        <w:t>שיש הסכמת העציר גם כן.</w:t>
      </w:r>
    </w:p>
    <w:p w:rsidR="00B31FC2" w:rsidRDefault="00B31FC2" w:rsidP="00B31FC2">
      <w:pPr>
        <w:rPr>
          <w:rtl/>
        </w:rPr>
      </w:pPr>
    </w:p>
    <w:p w:rsidR="00B31FC2" w:rsidRDefault="00B31FC2" w:rsidP="00B31FC2">
      <w:pPr>
        <w:pStyle w:val="af9"/>
        <w:keepNext/>
        <w:rPr>
          <w:rtl/>
        </w:rPr>
      </w:pPr>
      <w:bookmarkStart w:id="868" w:name="ET_guest_576214_482"/>
      <w:r w:rsidRPr="00B31FC2">
        <w:rPr>
          <w:rStyle w:val="TagStyle"/>
          <w:rtl/>
        </w:rPr>
        <w:t xml:space="preserve"> &lt;&lt; אורח &gt;&gt; </w:t>
      </w:r>
      <w:r>
        <w:rPr>
          <w:rtl/>
        </w:rPr>
        <w:t>ישי שרון:</w:t>
      </w:r>
      <w:r w:rsidRPr="00B31FC2">
        <w:rPr>
          <w:rStyle w:val="TagStyle"/>
          <w:rtl/>
        </w:rPr>
        <w:t xml:space="preserve"> &lt;&lt; אורח &gt;&gt;</w:t>
      </w:r>
      <w:r>
        <w:rPr>
          <w:rtl/>
        </w:rPr>
        <w:t xml:space="preserve"> </w:t>
      </w:r>
      <w:bookmarkEnd w:id="868"/>
    </w:p>
    <w:p w:rsidR="00B31FC2" w:rsidRDefault="00B31FC2" w:rsidP="00B31FC2">
      <w:pPr>
        <w:pStyle w:val="KeepWithNext"/>
        <w:rPr>
          <w:rtl/>
        </w:rPr>
      </w:pPr>
    </w:p>
    <w:p w:rsidR="00B31FC2" w:rsidRPr="00B31FC2" w:rsidRDefault="00B31FC2" w:rsidP="00B31FC2">
      <w:pPr>
        <w:rPr>
          <w:rtl/>
        </w:rPr>
      </w:pPr>
      <w:r>
        <w:rPr>
          <w:rFonts w:hint="cs"/>
          <w:rtl/>
        </w:rPr>
        <w:t>בוודאי.</w:t>
      </w:r>
    </w:p>
    <w:p w:rsidR="00B31FC2" w:rsidRDefault="00B31FC2" w:rsidP="00B31FC2">
      <w:pPr>
        <w:rPr>
          <w:rtl/>
        </w:rPr>
      </w:pPr>
    </w:p>
    <w:p w:rsidR="00B31FC2" w:rsidRDefault="00B31FC2" w:rsidP="00B31FC2">
      <w:pPr>
        <w:pStyle w:val="a4"/>
        <w:keepNext/>
        <w:rPr>
          <w:rtl/>
        </w:rPr>
      </w:pPr>
      <w:bookmarkStart w:id="869" w:name="ET_speaker_נועה_ברודסקילוי_483"/>
      <w:r w:rsidRPr="00B31FC2">
        <w:rPr>
          <w:rStyle w:val="TagStyle"/>
          <w:rtl/>
        </w:rPr>
        <w:t xml:space="preserve"> &lt;&lt; דובר &gt;&gt; </w:t>
      </w:r>
      <w:r>
        <w:rPr>
          <w:rtl/>
        </w:rPr>
        <w:t xml:space="preserve">נועה </w:t>
      </w:r>
      <w:proofErr w:type="spellStart"/>
      <w:r>
        <w:rPr>
          <w:rtl/>
        </w:rPr>
        <w:t>ברודסקי</w:t>
      </w:r>
      <w:proofErr w:type="spellEnd"/>
      <w:r>
        <w:rPr>
          <w:rtl/>
        </w:rPr>
        <w:t>-לוי:</w:t>
      </w:r>
      <w:r w:rsidRPr="00B31FC2">
        <w:rPr>
          <w:rStyle w:val="TagStyle"/>
          <w:rtl/>
        </w:rPr>
        <w:t xml:space="preserve"> &lt;&lt; דובר &gt;&gt;</w:t>
      </w:r>
      <w:bookmarkEnd w:id="869"/>
    </w:p>
    <w:p w:rsidR="00B31FC2" w:rsidRDefault="00B31FC2" w:rsidP="00B31FC2">
      <w:pPr>
        <w:pStyle w:val="KeepWithNext"/>
        <w:rPr>
          <w:rtl/>
          <w:lang w:eastAsia="he-IL"/>
        </w:rPr>
      </w:pPr>
    </w:p>
    <w:p w:rsidR="003C1265" w:rsidRDefault="00B31FC2" w:rsidP="00B31FC2">
      <w:pPr>
        <w:rPr>
          <w:rtl/>
        </w:rPr>
      </w:pPr>
      <w:r>
        <w:rPr>
          <w:rFonts w:hint="cs"/>
          <w:rtl/>
          <w:lang w:eastAsia="he-IL"/>
        </w:rPr>
        <w:t xml:space="preserve">זו הסכמת העצור </w:t>
      </w:r>
      <w:bookmarkStart w:id="870" w:name="_ETM_Q1_3891891"/>
      <w:bookmarkEnd w:id="870"/>
      <w:r>
        <w:rPr>
          <w:rFonts w:hint="cs"/>
          <w:rtl/>
          <w:lang w:eastAsia="he-IL"/>
        </w:rPr>
        <w:t>שתובא באמצעות הסנגור.</w:t>
      </w:r>
    </w:p>
    <w:p w:rsidR="003C1265" w:rsidRDefault="003C1265" w:rsidP="003C1265">
      <w:pPr>
        <w:rPr>
          <w:rtl/>
        </w:rPr>
      </w:pPr>
    </w:p>
    <w:p w:rsidR="003C1265" w:rsidRDefault="003C1265" w:rsidP="003C1265">
      <w:pPr>
        <w:pStyle w:val="af6"/>
        <w:keepNext/>
        <w:rPr>
          <w:rtl/>
        </w:rPr>
      </w:pPr>
      <w:bookmarkStart w:id="871" w:name="ET_yor_5069_89"/>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 </w:t>
      </w:r>
      <w:r>
        <w:rPr>
          <w:rtl/>
        </w:rPr>
        <w:t>היו"ר יעקב אשר:</w:t>
      </w:r>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w:t>
      </w:r>
      <w:bookmarkEnd w:id="871"/>
    </w:p>
    <w:p w:rsidR="003C1265" w:rsidRDefault="003C1265" w:rsidP="003C1265">
      <w:pPr>
        <w:pStyle w:val="KeepWithNext"/>
        <w:rPr>
          <w:rtl/>
        </w:rPr>
      </w:pPr>
    </w:p>
    <w:p w:rsidR="003C1265" w:rsidRDefault="00B31FC2" w:rsidP="00071CE9">
      <w:pPr>
        <w:rPr>
          <w:rtl/>
        </w:rPr>
      </w:pPr>
      <w:r>
        <w:rPr>
          <w:rFonts w:hint="cs"/>
          <w:rtl/>
        </w:rPr>
        <w:t xml:space="preserve">מה זה תובא? מאיפה היא מתחילה? </w:t>
      </w:r>
      <w:r w:rsidR="00071CE9">
        <w:rPr>
          <w:rFonts w:hint="cs"/>
          <w:rtl/>
        </w:rPr>
        <w:t>ו</w:t>
      </w:r>
      <w:r w:rsidR="00C10703">
        <w:rPr>
          <w:rFonts w:hint="cs"/>
          <w:rtl/>
        </w:rPr>
        <w:t xml:space="preserve">אם אסיר יגיד אני לא </w:t>
      </w:r>
      <w:bookmarkStart w:id="872" w:name="_ETM_Q1_3895740"/>
      <w:bookmarkStart w:id="873" w:name="_ETM_Q1_3895840"/>
      <w:bookmarkEnd w:id="872"/>
      <w:bookmarkEnd w:id="873"/>
      <w:r w:rsidR="00071CE9">
        <w:rPr>
          <w:rFonts w:hint="cs"/>
          <w:rtl/>
        </w:rPr>
        <w:t>אמרתי לו, אז מה?</w:t>
      </w:r>
    </w:p>
    <w:p w:rsidR="003C1265" w:rsidRDefault="003C1265" w:rsidP="003C1265">
      <w:pPr>
        <w:rPr>
          <w:rtl/>
        </w:rPr>
      </w:pPr>
    </w:p>
    <w:p w:rsidR="003C1265" w:rsidRDefault="003C1265" w:rsidP="003C1265">
      <w:pPr>
        <w:pStyle w:val="af9"/>
        <w:keepNext/>
        <w:rPr>
          <w:rtl/>
        </w:rPr>
      </w:pPr>
      <w:bookmarkStart w:id="874" w:name="ET_guest_576214_90"/>
      <w:r w:rsidRPr="003C1265">
        <w:rPr>
          <w:rStyle w:val="TagStyle"/>
          <w:rtl/>
        </w:rPr>
        <w:t xml:space="preserve"> &lt;&lt; אורח &gt;&gt; </w:t>
      </w:r>
      <w:r>
        <w:rPr>
          <w:rtl/>
        </w:rPr>
        <w:t>ישי שרון:</w:t>
      </w:r>
      <w:r w:rsidRPr="003C1265">
        <w:rPr>
          <w:rStyle w:val="TagStyle"/>
          <w:rtl/>
        </w:rPr>
        <w:t xml:space="preserve"> &lt;&lt; אורח &gt;&gt;</w:t>
      </w:r>
      <w:bookmarkEnd w:id="874"/>
    </w:p>
    <w:p w:rsidR="003C1265" w:rsidRDefault="003C1265" w:rsidP="003C1265">
      <w:pPr>
        <w:pStyle w:val="KeepWithNext"/>
        <w:rPr>
          <w:rtl/>
        </w:rPr>
      </w:pPr>
    </w:p>
    <w:p w:rsidR="00C10703" w:rsidRDefault="00C10703" w:rsidP="003C1265">
      <w:pPr>
        <w:rPr>
          <w:rtl/>
        </w:rPr>
      </w:pPr>
      <w:r>
        <w:rPr>
          <w:rFonts w:hint="cs"/>
          <w:rtl/>
        </w:rPr>
        <w:t xml:space="preserve">אגב, </w:t>
      </w:r>
      <w:r w:rsidR="003C1265">
        <w:rPr>
          <w:rFonts w:hint="cs"/>
          <w:rtl/>
        </w:rPr>
        <w:t>זה יכול לקרות</w:t>
      </w:r>
      <w:r>
        <w:rPr>
          <w:rFonts w:hint="cs"/>
          <w:rtl/>
        </w:rPr>
        <w:t xml:space="preserve"> גם אחרי </w:t>
      </w:r>
      <w:bookmarkStart w:id="875" w:name="_ETM_Q1_3903849"/>
      <w:bookmarkEnd w:id="875"/>
      <w:r>
        <w:rPr>
          <w:rFonts w:hint="cs"/>
          <w:rtl/>
        </w:rPr>
        <w:t>- - -</w:t>
      </w:r>
    </w:p>
    <w:p w:rsidR="00C10703" w:rsidRDefault="00C10703" w:rsidP="003C1265">
      <w:pPr>
        <w:rPr>
          <w:rtl/>
        </w:rPr>
      </w:pPr>
      <w:bookmarkStart w:id="876" w:name="_ETM_Q1_3904808"/>
      <w:bookmarkStart w:id="877" w:name="_ETM_Q1_3905341"/>
      <w:bookmarkEnd w:id="876"/>
      <w:bookmarkEnd w:id="877"/>
    </w:p>
    <w:p w:rsidR="00C10703" w:rsidRDefault="00C10703" w:rsidP="00C10703">
      <w:pPr>
        <w:pStyle w:val="af6"/>
        <w:keepNext/>
        <w:rPr>
          <w:rtl/>
        </w:rPr>
      </w:pPr>
      <w:bookmarkStart w:id="878" w:name="ET_yor_5069_484"/>
      <w:r w:rsidRPr="00C10703">
        <w:rPr>
          <w:rStyle w:val="TagStyle"/>
          <w:rtl/>
        </w:rPr>
        <w:t xml:space="preserve"> &lt;&lt; </w:t>
      </w:r>
      <w:proofErr w:type="spellStart"/>
      <w:r w:rsidRPr="00C10703">
        <w:rPr>
          <w:rStyle w:val="TagStyle"/>
          <w:rtl/>
        </w:rPr>
        <w:t>יור</w:t>
      </w:r>
      <w:proofErr w:type="spellEnd"/>
      <w:r w:rsidRPr="00C10703">
        <w:rPr>
          <w:rStyle w:val="TagStyle"/>
          <w:rtl/>
        </w:rPr>
        <w:t xml:space="preserve"> &gt;&gt; </w:t>
      </w:r>
      <w:r>
        <w:rPr>
          <w:rtl/>
        </w:rPr>
        <w:t>היו"ר יעקב אשר:</w:t>
      </w:r>
      <w:r w:rsidRPr="00C10703">
        <w:rPr>
          <w:rStyle w:val="TagStyle"/>
          <w:rtl/>
        </w:rPr>
        <w:t xml:space="preserve"> &lt;&lt; </w:t>
      </w:r>
      <w:proofErr w:type="spellStart"/>
      <w:r w:rsidRPr="00C10703">
        <w:rPr>
          <w:rStyle w:val="TagStyle"/>
          <w:rtl/>
        </w:rPr>
        <w:t>יור</w:t>
      </w:r>
      <w:proofErr w:type="spellEnd"/>
      <w:r w:rsidRPr="00C10703">
        <w:rPr>
          <w:rStyle w:val="TagStyle"/>
          <w:rtl/>
        </w:rPr>
        <w:t xml:space="preserve"> &gt;&gt;</w:t>
      </w:r>
      <w:bookmarkEnd w:id="878"/>
    </w:p>
    <w:p w:rsidR="00C10703" w:rsidRDefault="00C10703" w:rsidP="00C10703">
      <w:pPr>
        <w:pStyle w:val="KeepWithNext"/>
        <w:rPr>
          <w:rtl/>
          <w:lang w:eastAsia="he-IL"/>
        </w:rPr>
      </w:pPr>
    </w:p>
    <w:p w:rsidR="00C10703" w:rsidRDefault="00C10703" w:rsidP="00C10703">
      <w:pPr>
        <w:rPr>
          <w:rtl/>
          <w:lang w:eastAsia="he-IL"/>
        </w:rPr>
      </w:pPr>
      <w:r w:rsidRPr="00071CE9">
        <w:rPr>
          <w:rFonts w:hint="cs"/>
          <w:rtl/>
          <w:lang w:eastAsia="he-IL"/>
        </w:rPr>
        <w:t>נכון, ויכול להיות גם במהלך דיון בבית משפט.</w:t>
      </w:r>
      <w:r>
        <w:rPr>
          <w:rFonts w:hint="cs"/>
          <w:rtl/>
          <w:lang w:eastAsia="he-IL"/>
        </w:rPr>
        <w:t xml:space="preserve"> </w:t>
      </w:r>
      <w:bookmarkStart w:id="879" w:name="_ETM_Q1_3906559"/>
      <w:bookmarkEnd w:id="879"/>
    </w:p>
    <w:p w:rsidR="00071CE9" w:rsidRDefault="00071CE9" w:rsidP="00C10703">
      <w:pPr>
        <w:rPr>
          <w:rtl/>
          <w:lang w:eastAsia="he-IL"/>
        </w:rPr>
      </w:pPr>
      <w:bookmarkStart w:id="880" w:name="_ETM_Q1_3906612"/>
      <w:bookmarkEnd w:id="880"/>
    </w:p>
    <w:p w:rsidR="00071CE9" w:rsidRDefault="00071CE9" w:rsidP="00071CE9">
      <w:pPr>
        <w:pStyle w:val="af9"/>
        <w:keepNext/>
        <w:rPr>
          <w:rtl/>
          <w:lang w:eastAsia="he-IL"/>
        </w:rPr>
      </w:pPr>
      <w:bookmarkStart w:id="881" w:name="_ETM_Q1_3906482"/>
      <w:bookmarkStart w:id="882" w:name="_ETM_Q1_3906553"/>
      <w:bookmarkStart w:id="883" w:name="ET_guest_576214_474"/>
      <w:bookmarkEnd w:id="881"/>
      <w:bookmarkEnd w:id="882"/>
      <w:r w:rsidRPr="00071CE9">
        <w:rPr>
          <w:rStyle w:val="TagStyle"/>
          <w:rtl/>
        </w:rPr>
        <w:t xml:space="preserve"> &lt;&lt; אורח &gt;&gt; </w:t>
      </w:r>
      <w:r>
        <w:rPr>
          <w:rtl/>
          <w:lang w:eastAsia="he-IL"/>
        </w:rPr>
        <w:t>ישי שרון:</w:t>
      </w:r>
      <w:r w:rsidRPr="00071CE9">
        <w:rPr>
          <w:rStyle w:val="TagStyle"/>
          <w:rtl/>
        </w:rPr>
        <w:t xml:space="preserve"> &lt;&lt; אורח &gt;&gt;</w:t>
      </w:r>
      <w:bookmarkEnd w:id="883"/>
    </w:p>
    <w:p w:rsidR="00071CE9" w:rsidRDefault="00071CE9" w:rsidP="00071CE9">
      <w:pPr>
        <w:pStyle w:val="KeepWithNext"/>
        <w:rPr>
          <w:rtl/>
          <w:lang w:eastAsia="he-IL"/>
        </w:rPr>
      </w:pPr>
    </w:p>
    <w:p w:rsidR="003C1265" w:rsidRDefault="003C1265" w:rsidP="00071CE9">
      <w:pPr>
        <w:rPr>
          <w:rtl/>
        </w:rPr>
      </w:pPr>
      <w:bookmarkStart w:id="884" w:name="_ETM_Q1_3905122"/>
      <w:bookmarkStart w:id="885" w:name="_ETM_Q1_3905160"/>
      <w:bookmarkEnd w:id="884"/>
      <w:bookmarkEnd w:id="885"/>
      <w:r>
        <w:rPr>
          <w:rFonts w:hint="cs"/>
          <w:rtl/>
        </w:rPr>
        <w:t xml:space="preserve">פרקטית זה תמיד </w:t>
      </w:r>
      <w:r w:rsidR="00071CE9">
        <w:rPr>
          <w:rFonts w:hint="cs"/>
          <w:rtl/>
        </w:rPr>
        <w:t xml:space="preserve">יבוא דרך הסנגור. הסנגור הוא זה שעומד מול השופט, או זה שמגיש לפעמים הודעה אם יש </w:t>
      </w:r>
      <w:bookmarkStart w:id="886" w:name="_ETM_Q1_3910307"/>
      <w:bookmarkEnd w:id="886"/>
      <w:r w:rsidR="00071CE9">
        <w:rPr>
          <w:rFonts w:hint="cs"/>
          <w:rtl/>
        </w:rPr>
        <w:t xml:space="preserve">מספיק זמן מראש. </w:t>
      </w:r>
      <w:r>
        <w:rPr>
          <w:rFonts w:hint="cs"/>
          <w:rtl/>
        </w:rPr>
        <w:t xml:space="preserve">כל דבר בא דרך הסנגור </w:t>
      </w:r>
      <w:r w:rsidR="00071CE9">
        <w:rPr>
          <w:rFonts w:hint="cs"/>
          <w:rtl/>
        </w:rPr>
        <w:t>ב</w:t>
      </w:r>
      <w:r>
        <w:rPr>
          <w:rFonts w:hint="cs"/>
          <w:rtl/>
        </w:rPr>
        <w:t>משפט</w:t>
      </w:r>
      <w:r w:rsidR="00071CE9">
        <w:rPr>
          <w:rFonts w:hint="cs"/>
          <w:rtl/>
        </w:rPr>
        <w:t xml:space="preserve"> הפליל</w:t>
      </w:r>
      <w:r>
        <w:rPr>
          <w:rFonts w:hint="cs"/>
          <w:rtl/>
        </w:rPr>
        <w:t>י</w:t>
      </w:r>
      <w:r w:rsidR="00071CE9">
        <w:rPr>
          <w:rFonts w:hint="cs"/>
          <w:rtl/>
        </w:rPr>
        <w:t>, ככה זה עובד.</w:t>
      </w:r>
    </w:p>
    <w:p w:rsidR="003C1265" w:rsidRDefault="003C1265" w:rsidP="003C1265">
      <w:pPr>
        <w:rPr>
          <w:rtl/>
        </w:rPr>
      </w:pPr>
    </w:p>
    <w:p w:rsidR="003C1265" w:rsidRDefault="003C1265" w:rsidP="003C1265">
      <w:pPr>
        <w:pStyle w:val="a4"/>
        <w:keepNext/>
        <w:rPr>
          <w:rtl/>
        </w:rPr>
      </w:pPr>
      <w:bookmarkStart w:id="887" w:name="ET_speaker_5933_91"/>
      <w:r w:rsidRPr="003C1265">
        <w:rPr>
          <w:rStyle w:val="TagStyle"/>
          <w:rtl/>
        </w:rPr>
        <w:t xml:space="preserve"> &lt;&lt; דובר &gt;&gt; </w:t>
      </w:r>
      <w:r>
        <w:rPr>
          <w:rtl/>
        </w:rPr>
        <w:t>קארין אלהרר (יש עתיד-</w:t>
      </w:r>
      <w:proofErr w:type="spellStart"/>
      <w:r>
        <w:rPr>
          <w:rtl/>
        </w:rPr>
        <w:t>תל"ם</w:t>
      </w:r>
      <w:proofErr w:type="spellEnd"/>
      <w:r>
        <w:rPr>
          <w:rtl/>
        </w:rPr>
        <w:t>):</w:t>
      </w:r>
      <w:r w:rsidRPr="003C1265">
        <w:rPr>
          <w:rStyle w:val="TagStyle"/>
          <w:rtl/>
        </w:rPr>
        <w:t xml:space="preserve"> &lt;&lt; דובר &gt;&gt;</w:t>
      </w:r>
      <w:bookmarkEnd w:id="887"/>
    </w:p>
    <w:p w:rsidR="003C1265" w:rsidRDefault="003C1265" w:rsidP="003C1265">
      <w:pPr>
        <w:pStyle w:val="KeepWithNext"/>
        <w:rPr>
          <w:rtl/>
        </w:rPr>
      </w:pPr>
    </w:p>
    <w:p w:rsidR="003C1265" w:rsidRDefault="003C1265" w:rsidP="003C1265">
      <w:pPr>
        <w:rPr>
          <w:rtl/>
        </w:rPr>
      </w:pPr>
      <w:r>
        <w:rPr>
          <w:rFonts w:hint="cs"/>
          <w:rtl/>
        </w:rPr>
        <w:t>רגע, הסנגוריה בעד הדבר הזה?</w:t>
      </w:r>
    </w:p>
    <w:p w:rsidR="003C1265" w:rsidRDefault="003C1265" w:rsidP="003C1265">
      <w:pPr>
        <w:rPr>
          <w:rtl/>
        </w:rPr>
      </w:pPr>
    </w:p>
    <w:p w:rsidR="003C1265" w:rsidRDefault="003C1265" w:rsidP="003C1265">
      <w:pPr>
        <w:pStyle w:val="af9"/>
        <w:keepNext/>
        <w:rPr>
          <w:rtl/>
        </w:rPr>
      </w:pPr>
      <w:bookmarkStart w:id="888" w:name="ET_guest_576214_92"/>
      <w:r w:rsidRPr="003C1265">
        <w:rPr>
          <w:rStyle w:val="TagStyle"/>
          <w:rtl/>
        </w:rPr>
        <w:t xml:space="preserve"> &lt;&lt; אורח &gt;&gt; </w:t>
      </w:r>
      <w:r>
        <w:rPr>
          <w:rtl/>
        </w:rPr>
        <w:t>ישי שרון:</w:t>
      </w:r>
      <w:r w:rsidRPr="003C1265">
        <w:rPr>
          <w:rStyle w:val="TagStyle"/>
          <w:rtl/>
        </w:rPr>
        <w:t xml:space="preserve"> &lt;&lt; אורח &gt;&gt;</w:t>
      </w:r>
      <w:bookmarkEnd w:id="888"/>
    </w:p>
    <w:p w:rsidR="003C1265" w:rsidRDefault="003C1265" w:rsidP="003C1265">
      <w:pPr>
        <w:pStyle w:val="KeepWithNext"/>
        <w:rPr>
          <w:rtl/>
        </w:rPr>
      </w:pPr>
    </w:p>
    <w:p w:rsidR="003C1265" w:rsidRDefault="003C1265" w:rsidP="00071CE9">
      <w:pPr>
        <w:rPr>
          <w:rtl/>
        </w:rPr>
      </w:pPr>
      <w:r>
        <w:rPr>
          <w:rFonts w:hint="cs"/>
          <w:rtl/>
        </w:rPr>
        <w:t>בעד זו מילה גדולה</w:t>
      </w:r>
      <w:r w:rsidR="00071CE9">
        <w:rPr>
          <w:rFonts w:hint="cs"/>
          <w:rtl/>
        </w:rPr>
        <w:t xml:space="preserve">. </w:t>
      </w:r>
    </w:p>
    <w:p w:rsidR="003C1265" w:rsidRDefault="003C1265" w:rsidP="003C1265">
      <w:pPr>
        <w:rPr>
          <w:rtl/>
        </w:rPr>
      </w:pPr>
    </w:p>
    <w:p w:rsidR="003C1265" w:rsidRDefault="003C1265" w:rsidP="003C1265">
      <w:pPr>
        <w:pStyle w:val="a4"/>
        <w:keepNext/>
        <w:rPr>
          <w:rtl/>
        </w:rPr>
      </w:pPr>
      <w:bookmarkStart w:id="889" w:name="ET_speaker_5933_93"/>
      <w:r w:rsidRPr="003C1265">
        <w:rPr>
          <w:rStyle w:val="TagStyle"/>
          <w:rtl/>
        </w:rPr>
        <w:t xml:space="preserve"> &lt;&lt; דובר &gt;&gt; </w:t>
      </w:r>
      <w:r>
        <w:rPr>
          <w:rtl/>
        </w:rPr>
        <w:t>קארין אלהרר (יש עתיד-</w:t>
      </w:r>
      <w:proofErr w:type="spellStart"/>
      <w:r>
        <w:rPr>
          <w:rtl/>
        </w:rPr>
        <w:t>תל"ם</w:t>
      </w:r>
      <w:proofErr w:type="spellEnd"/>
      <w:r>
        <w:rPr>
          <w:rtl/>
        </w:rPr>
        <w:t>):</w:t>
      </w:r>
      <w:r w:rsidRPr="003C1265">
        <w:rPr>
          <w:rStyle w:val="TagStyle"/>
          <w:rtl/>
        </w:rPr>
        <w:t xml:space="preserve"> &lt;&lt; דובר &gt;&gt;</w:t>
      </w:r>
      <w:bookmarkEnd w:id="889"/>
    </w:p>
    <w:p w:rsidR="003C1265" w:rsidRDefault="003C1265" w:rsidP="003C1265">
      <w:pPr>
        <w:pStyle w:val="KeepWithNext"/>
        <w:rPr>
          <w:rtl/>
        </w:rPr>
      </w:pPr>
    </w:p>
    <w:p w:rsidR="003C1265" w:rsidRDefault="003C1265" w:rsidP="00071CE9">
      <w:pPr>
        <w:rPr>
          <w:rtl/>
        </w:rPr>
      </w:pPr>
      <w:r>
        <w:rPr>
          <w:rFonts w:hint="cs"/>
          <w:rtl/>
        </w:rPr>
        <w:t xml:space="preserve">אני </w:t>
      </w:r>
      <w:r w:rsidR="00071CE9">
        <w:rPr>
          <w:rFonts w:hint="cs"/>
          <w:rtl/>
        </w:rPr>
        <w:t xml:space="preserve">צריכה </w:t>
      </w:r>
      <w:bookmarkStart w:id="890" w:name="_ETM_Q1_3928015"/>
      <w:bookmarkEnd w:id="890"/>
      <w:r w:rsidR="00071CE9">
        <w:rPr>
          <w:rFonts w:hint="cs"/>
          <w:rtl/>
        </w:rPr>
        <w:t>לדעת אם אתם בעד או לא.</w:t>
      </w:r>
    </w:p>
    <w:p w:rsidR="00071CE9" w:rsidRDefault="00071CE9" w:rsidP="00071CE9">
      <w:pPr>
        <w:rPr>
          <w:rtl/>
        </w:rPr>
      </w:pPr>
      <w:bookmarkStart w:id="891" w:name="_ETM_Q1_3930631"/>
      <w:bookmarkStart w:id="892" w:name="_ETM_Q1_3930689"/>
      <w:bookmarkStart w:id="893" w:name="_ETM_Q1_3932527"/>
      <w:bookmarkEnd w:id="891"/>
      <w:bookmarkEnd w:id="892"/>
      <w:bookmarkEnd w:id="893"/>
    </w:p>
    <w:p w:rsidR="00071CE9" w:rsidRDefault="00071CE9" w:rsidP="00071CE9">
      <w:pPr>
        <w:pStyle w:val="af9"/>
        <w:keepNext/>
        <w:rPr>
          <w:rtl/>
        </w:rPr>
      </w:pPr>
      <w:bookmarkStart w:id="894" w:name="ET_guest_576214_475"/>
      <w:r w:rsidRPr="00071CE9">
        <w:rPr>
          <w:rStyle w:val="TagStyle"/>
          <w:rtl/>
        </w:rPr>
        <w:t xml:space="preserve"> &lt;&lt; אורח &gt;&gt; </w:t>
      </w:r>
      <w:r>
        <w:rPr>
          <w:rtl/>
        </w:rPr>
        <w:t>ישי שרון:</w:t>
      </w:r>
      <w:r w:rsidRPr="00071CE9">
        <w:rPr>
          <w:rStyle w:val="TagStyle"/>
          <w:rtl/>
        </w:rPr>
        <w:t xml:space="preserve"> &lt;&lt; אורח &gt;&gt;</w:t>
      </w:r>
      <w:bookmarkEnd w:id="894"/>
    </w:p>
    <w:p w:rsidR="00071CE9" w:rsidRDefault="00071CE9" w:rsidP="00071CE9">
      <w:pPr>
        <w:pStyle w:val="KeepWithNext"/>
        <w:rPr>
          <w:rtl/>
        </w:rPr>
      </w:pPr>
    </w:p>
    <w:p w:rsidR="00071CE9" w:rsidRDefault="00071CE9" w:rsidP="00071CE9">
      <w:pPr>
        <w:rPr>
          <w:rtl/>
        </w:rPr>
      </w:pPr>
      <w:bookmarkStart w:id="895" w:name="_ETM_Q1_3933079"/>
      <w:bookmarkStart w:id="896" w:name="_ETM_Q1_3933136"/>
      <w:bookmarkEnd w:id="895"/>
      <w:bookmarkEnd w:id="896"/>
      <w:r>
        <w:rPr>
          <w:rFonts w:hint="cs"/>
          <w:rtl/>
        </w:rPr>
        <w:t xml:space="preserve">אם הוועדה הייתה מקבלת החלטה להוריד את הטלפונים, הסנגוריה הייתה </w:t>
      </w:r>
      <w:bookmarkStart w:id="897" w:name="_ETM_Q1_3939240"/>
      <w:bookmarkEnd w:id="897"/>
      <w:r>
        <w:rPr>
          <w:rFonts w:hint="cs"/>
          <w:rtl/>
        </w:rPr>
        <w:t xml:space="preserve">בסדר גמור. </w:t>
      </w:r>
    </w:p>
    <w:p w:rsidR="00071CE9" w:rsidRDefault="00071CE9" w:rsidP="00071CE9">
      <w:pPr>
        <w:rPr>
          <w:rtl/>
        </w:rPr>
      </w:pPr>
    </w:p>
    <w:p w:rsidR="00071CE9" w:rsidRDefault="00071CE9" w:rsidP="00071CE9">
      <w:pPr>
        <w:pStyle w:val="a4"/>
        <w:keepNext/>
        <w:rPr>
          <w:rtl/>
        </w:rPr>
      </w:pPr>
      <w:bookmarkStart w:id="898" w:name="ET_speaker_5933_476"/>
      <w:r w:rsidRPr="00071CE9">
        <w:rPr>
          <w:rStyle w:val="TagStyle"/>
          <w:rtl/>
        </w:rPr>
        <w:t xml:space="preserve"> &lt;&lt; דובר &gt;&gt; </w:t>
      </w:r>
      <w:r>
        <w:rPr>
          <w:rtl/>
        </w:rPr>
        <w:t>קארין אלהרר (יש עתיד-</w:t>
      </w:r>
      <w:proofErr w:type="spellStart"/>
      <w:r>
        <w:rPr>
          <w:rtl/>
        </w:rPr>
        <w:t>תל"ם</w:t>
      </w:r>
      <w:proofErr w:type="spellEnd"/>
      <w:r>
        <w:rPr>
          <w:rtl/>
        </w:rPr>
        <w:t>):</w:t>
      </w:r>
      <w:r w:rsidRPr="00071CE9">
        <w:rPr>
          <w:rStyle w:val="TagStyle"/>
          <w:rtl/>
        </w:rPr>
        <w:t xml:space="preserve"> &lt;&lt; דובר &gt;&gt;</w:t>
      </w:r>
      <w:bookmarkEnd w:id="898"/>
    </w:p>
    <w:p w:rsidR="00071CE9" w:rsidRDefault="00071CE9" w:rsidP="00071CE9">
      <w:pPr>
        <w:pStyle w:val="KeepWithNext"/>
        <w:rPr>
          <w:rtl/>
          <w:lang w:eastAsia="he-IL"/>
        </w:rPr>
      </w:pPr>
    </w:p>
    <w:p w:rsidR="003C1265" w:rsidRDefault="00071CE9" w:rsidP="00071CE9">
      <w:pPr>
        <w:rPr>
          <w:rtl/>
        </w:rPr>
      </w:pPr>
      <w:r>
        <w:rPr>
          <w:rFonts w:hint="cs"/>
          <w:rtl/>
          <w:lang w:eastAsia="he-IL"/>
        </w:rPr>
        <w:t>לא להוריד, אבל נגיד אני רוצה ש</w:t>
      </w:r>
      <w:r w:rsidR="003C1265">
        <w:rPr>
          <w:rFonts w:hint="cs"/>
          <w:rtl/>
        </w:rPr>
        <w:t xml:space="preserve">החריג הזה של טלפון </w:t>
      </w:r>
      <w:r>
        <w:rPr>
          <w:rFonts w:hint="cs"/>
          <w:rtl/>
        </w:rPr>
        <w:t xml:space="preserve">יהיה </w:t>
      </w:r>
      <w:bookmarkStart w:id="899" w:name="_ETM_Q1_3946138"/>
      <w:bookmarkEnd w:id="899"/>
      <w:r>
        <w:rPr>
          <w:rFonts w:hint="cs"/>
          <w:rtl/>
        </w:rPr>
        <w:t>ב</w:t>
      </w:r>
      <w:r w:rsidR="003C1265">
        <w:rPr>
          <w:rFonts w:hint="cs"/>
          <w:rtl/>
        </w:rPr>
        <w:t xml:space="preserve">מקרה </w:t>
      </w:r>
      <w:r>
        <w:rPr>
          <w:rFonts w:hint="cs"/>
          <w:rtl/>
        </w:rPr>
        <w:t>של הפסקות חשמל, שזה יהיה מאוד מצומצם.</w:t>
      </w:r>
    </w:p>
    <w:p w:rsidR="003C1265" w:rsidRDefault="003C1265" w:rsidP="003C1265">
      <w:pPr>
        <w:rPr>
          <w:rtl/>
        </w:rPr>
      </w:pPr>
    </w:p>
    <w:p w:rsidR="003C1265" w:rsidRDefault="003C1265" w:rsidP="003C1265">
      <w:pPr>
        <w:pStyle w:val="af9"/>
        <w:keepNext/>
        <w:rPr>
          <w:rtl/>
        </w:rPr>
      </w:pPr>
      <w:bookmarkStart w:id="900" w:name="ET_guest_576214_94"/>
      <w:r w:rsidRPr="003C1265">
        <w:rPr>
          <w:rStyle w:val="TagStyle"/>
          <w:rtl/>
        </w:rPr>
        <w:t xml:space="preserve"> &lt;&lt; אורח &gt;&gt; </w:t>
      </w:r>
      <w:r>
        <w:rPr>
          <w:rtl/>
        </w:rPr>
        <w:t>ישי שרון:</w:t>
      </w:r>
      <w:r w:rsidRPr="003C1265">
        <w:rPr>
          <w:rStyle w:val="TagStyle"/>
          <w:rtl/>
        </w:rPr>
        <w:t xml:space="preserve"> &lt;&lt; אורח &gt;&gt;</w:t>
      </w:r>
      <w:bookmarkEnd w:id="900"/>
    </w:p>
    <w:p w:rsidR="003C1265" w:rsidRDefault="003C1265" w:rsidP="003C1265">
      <w:pPr>
        <w:pStyle w:val="KeepWithNext"/>
        <w:rPr>
          <w:rtl/>
        </w:rPr>
      </w:pPr>
    </w:p>
    <w:p w:rsidR="003C1265" w:rsidRDefault="00071CE9" w:rsidP="003C1265">
      <w:pPr>
        <w:rPr>
          <w:rtl/>
        </w:rPr>
      </w:pPr>
      <w:r>
        <w:rPr>
          <w:rFonts w:hint="cs"/>
          <w:rtl/>
        </w:rPr>
        <w:t xml:space="preserve">לכן אני אומר שאפשר אולי לכתוב </w:t>
      </w:r>
      <w:bookmarkStart w:id="901" w:name="_ETM_Q1_3951292"/>
      <w:bookmarkEnd w:id="901"/>
      <w:r>
        <w:rPr>
          <w:rFonts w:hint="cs"/>
          <w:rtl/>
        </w:rPr>
        <w:t>במקרים חריגים ודחופים, ו</w:t>
      </w:r>
      <w:r w:rsidR="003C1265">
        <w:rPr>
          <w:rFonts w:hint="cs"/>
          <w:rtl/>
        </w:rPr>
        <w:t>אם עצור הסכים לכך</w:t>
      </w:r>
      <w:r>
        <w:rPr>
          <w:rFonts w:hint="cs"/>
          <w:rtl/>
        </w:rPr>
        <w:t xml:space="preserve"> וההסכמה ניתנה באמצעות הסנגור.</w:t>
      </w:r>
    </w:p>
    <w:p w:rsidR="003C1265" w:rsidRDefault="003C1265" w:rsidP="003C1265">
      <w:pPr>
        <w:rPr>
          <w:rtl/>
        </w:rPr>
      </w:pPr>
    </w:p>
    <w:p w:rsidR="003C1265" w:rsidRDefault="003C1265" w:rsidP="003C1265">
      <w:pPr>
        <w:pStyle w:val="af6"/>
        <w:keepNext/>
        <w:rPr>
          <w:rtl/>
        </w:rPr>
      </w:pPr>
      <w:bookmarkStart w:id="902" w:name="ET_yor_5069_95"/>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 </w:t>
      </w:r>
      <w:r>
        <w:rPr>
          <w:rtl/>
        </w:rPr>
        <w:t>היו"ר יעקב אשר:</w:t>
      </w:r>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w:t>
      </w:r>
      <w:bookmarkEnd w:id="902"/>
    </w:p>
    <w:p w:rsidR="003C1265" w:rsidRDefault="003C1265" w:rsidP="003C1265">
      <w:pPr>
        <w:pStyle w:val="KeepWithNext"/>
        <w:rPr>
          <w:rtl/>
        </w:rPr>
      </w:pPr>
    </w:p>
    <w:p w:rsidR="003C1265" w:rsidRDefault="00071CE9" w:rsidP="003C1265">
      <w:pPr>
        <w:rPr>
          <w:rtl/>
        </w:rPr>
      </w:pPr>
      <w:r>
        <w:rPr>
          <w:rFonts w:hint="cs"/>
          <w:rtl/>
        </w:rPr>
        <w:t>ב</w:t>
      </w:r>
      <w:r w:rsidR="003C1265">
        <w:rPr>
          <w:rFonts w:hint="cs"/>
          <w:rtl/>
        </w:rPr>
        <w:t>מקרים דחופים</w:t>
      </w:r>
      <w:r>
        <w:rPr>
          <w:rFonts w:hint="cs"/>
          <w:rtl/>
        </w:rPr>
        <w:t xml:space="preserve">, </w:t>
      </w:r>
      <w:bookmarkStart w:id="903" w:name="_ETM_Q1_3960921"/>
      <w:bookmarkEnd w:id="903"/>
      <w:r>
        <w:rPr>
          <w:rFonts w:hint="cs"/>
          <w:rtl/>
        </w:rPr>
        <w:t>או כוח עליון, או לא יודע מה,</w:t>
      </w:r>
      <w:r w:rsidR="003C1265">
        <w:rPr>
          <w:rFonts w:hint="cs"/>
          <w:rtl/>
        </w:rPr>
        <w:t xml:space="preserve"> שאין אפשרות באותו רגע</w:t>
      </w:r>
      <w:r>
        <w:rPr>
          <w:rFonts w:hint="cs"/>
          <w:rtl/>
        </w:rPr>
        <w:t>, באותו זמן נתון, לקיים שיחה.</w:t>
      </w:r>
    </w:p>
    <w:p w:rsidR="003C1265" w:rsidRDefault="003C1265" w:rsidP="003C1265">
      <w:pPr>
        <w:rPr>
          <w:rtl/>
        </w:rPr>
      </w:pPr>
    </w:p>
    <w:p w:rsidR="003C1265" w:rsidRDefault="003C1265" w:rsidP="003C1265">
      <w:pPr>
        <w:pStyle w:val="af9"/>
        <w:keepNext/>
        <w:rPr>
          <w:rtl/>
        </w:rPr>
      </w:pPr>
      <w:bookmarkStart w:id="904" w:name="ET_guest_549562_96"/>
      <w:r w:rsidRPr="003C1265">
        <w:rPr>
          <w:rStyle w:val="TagStyle"/>
          <w:rtl/>
        </w:rPr>
        <w:t xml:space="preserve"> &lt;&lt; אורח &gt;&gt; </w:t>
      </w:r>
      <w:r>
        <w:rPr>
          <w:rtl/>
        </w:rPr>
        <w:t>רעות גורדון כץ:</w:t>
      </w:r>
      <w:r w:rsidRPr="003C1265">
        <w:rPr>
          <w:rStyle w:val="TagStyle"/>
          <w:rtl/>
        </w:rPr>
        <w:t xml:space="preserve"> &lt;&lt; אורח &gt;&gt;</w:t>
      </w:r>
      <w:bookmarkEnd w:id="904"/>
    </w:p>
    <w:p w:rsidR="003C1265" w:rsidRDefault="003C1265" w:rsidP="003C1265">
      <w:pPr>
        <w:pStyle w:val="KeepWithNext"/>
        <w:rPr>
          <w:rtl/>
        </w:rPr>
      </w:pPr>
    </w:p>
    <w:p w:rsidR="00071CE9" w:rsidRDefault="00071CE9" w:rsidP="003C1265">
      <w:pPr>
        <w:rPr>
          <w:rtl/>
        </w:rPr>
      </w:pPr>
      <w:r>
        <w:rPr>
          <w:rFonts w:hint="cs"/>
          <w:rtl/>
        </w:rPr>
        <w:t xml:space="preserve">אבל הסכמת </w:t>
      </w:r>
      <w:bookmarkStart w:id="905" w:name="_ETM_Q1_3969696"/>
      <w:bookmarkEnd w:id="905"/>
      <w:r>
        <w:rPr>
          <w:rFonts w:hint="cs"/>
          <w:rtl/>
        </w:rPr>
        <w:t>העצור, ככל שהיא - - -</w:t>
      </w:r>
    </w:p>
    <w:p w:rsidR="00071CE9" w:rsidRDefault="00071CE9" w:rsidP="003C1265">
      <w:pPr>
        <w:rPr>
          <w:rtl/>
        </w:rPr>
      </w:pPr>
    </w:p>
    <w:p w:rsidR="00071CE9" w:rsidRDefault="00071CE9" w:rsidP="00071CE9">
      <w:pPr>
        <w:pStyle w:val="af6"/>
        <w:keepNext/>
        <w:rPr>
          <w:rtl/>
        </w:rPr>
      </w:pPr>
      <w:bookmarkStart w:id="906" w:name="ET_yor_5069_477"/>
      <w:r w:rsidRPr="00071CE9">
        <w:rPr>
          <w:rStyle w:val="TagStyle"/>
          <w:rtl/>
        </w:rPr>
        <w:t xml:space="preserve"> &lt;&lt; </w:t>
      </w:r>
      <w:proofErr w:type="spellStart"/>
      <w:r w:rsidRPr="00071CE9">
        <w:rPr>
          <w:rStyle w:val="TagStyle"/>
          <w:rtl/>
        </w:rPr>
        <w:t>יור</w:t>
      </w:r>
      <w:proofErr w:type="spellEnd"/>
      <w:r w:rsidRPr="00071CE9">
        <w:rPr>
          <w:rStyle w:val="TagStyle"/>
          <w:rtl/>
        </w:rPr>
        <w:t xml:space="preserve"> &gt;&gt; </w:t>
      </w:r>
      <w:r>
        <w:rPr>
          <w:rtl/>
        </w:rPr>
        <w:t>היו"ר יעקב אשר:</w:t>
      </w:r>
      <w:r w:rsidRPr="00071CE9">
        <w:rPr>
          <w:rStyle w:val="TagStyle"/>
          <w:rtl/>
        </w:rPr>
        <w:t xml:space="preserve"> &lt;&lt; </w:t>
      </w:r>
      <w:proofErr w:type="spellStart"/>
      <w:r w:rsidRPr="00071CE9">
        <w:rPr>
          <w:rStyle w:val="TagStyle"/>
          <w:rtl/>
        </w:rPr>
        <w:t>יור</w:t>
      </w:r>
      <w:proofErr w:type="spellEnd"/>
      <w:r w:rsidRPr="00071CE9">
        <w:rPr>
          <w:rStyle w:val="TagStyle"/>
          <w:rtl/>
        </w:rPr>
        <w:t xml:space="preserve"> &gt;&gt;</w:t>
      </w:r>
      <w:bookmarkEnd w:id="906"/>
    </w:p>
    <w:p w:rsidR="00071CE9" w:rsidRDefault="00071CE9" w:rsidP="00071CE9">
      <w:pPr>
        <w:pStyle w:val="KeepWithNext"/>
        <w:rPr>
          <w:rtl/>
          <w:lang w:eastAsia="he-IL"/>
        </w:rPr>
      </w:pPr>
    </w:p>
    <w:p w:rsidR="00071CE9" w:rsidRDefault="00071CE9" w:rsidP="00071CE9">
      <w:pPr>
        <w:rPr>
          <w:rtl/>
          <w:lang w:eastAsia="he-IL"/>
        </w:rPr>
      </w:pPr>
      <w:r>
        <w:rPr>
          <w:rFonts w:hint="cs"/>
          <w:rtl/>
          <w:lang w:eastAsia="he-IL"/>
        </w:rPr>
        <w:t xml:space="preserve">הסכמה כן. </w:t>
      </w:r>
    </w:p>
    <w:p w:rsidR="00071CE9" w:rsidRDefault="00071CE9" w:rsidP="00071CE9">
      <w:pPr>
        <w:rPr>
          <w:rtl/>
          <w:lang w:eastAsia="he-IL"/>
        </w:rPr>
      </w:pPr>
      <w:bookmarkStart w:id="907" w:name="_ETM_Q1_3972468"/>
      <w:bookmarkStart w:id="908" w:name="_ETM_Q1_3972530"/>
      <w:bookmarkEnd w:id="907"/>
      <w:bookmarkEnd w:id="908"/>
    </w:p>
    <w:p w:rsidR="00071CE9" w:rsidRDefault="00071CE9" w:rsidP="00071CE9">
      <w:pPr>
        <w:pStyle w:val="af9"/>
        <w:keepNext/>
        <w:rPr>
          <w:rtl/>
          <w:lang w:eastAsia="he-IL"/>
        </w:rPr>
      </w:pPr>
      <w:bookmarkStart w:id="909" w:name="ET_guest_549562_478"/>
      <w:r w:rsidRPr="00071CE9">
        <w:rPr>
          <w:rStyle w:val="TagStyle"/>
          <w:rtl/>
        </w:rPr>
        <w:t xml:space="preserve"> &lt;&lt; אורח &gt;&gt; </w:t>
      </w:r>
      <w:r>
        <w:rPr>
          <w:rtl/>
          <w:lang w:eastAsia="he-IL"/>
        </w:rPr>
        <w:t>רעות גורדון כץ:</w:t>
      </w:r>
      <w:r w:rsidRPr="00071CE9">
        <w:rPr>
          <w:rStyle w:val="TagStyle"/>
          <w:rtl/>
        </w:rPr>
        <w:t xml:space="preserve"> &lt;&lt; אורח &gt;&gt;</w:t>
      </w:r>
      <w:bookmarkEnd w:id="909"/>
    </w:p>
    <w:p w:rsidR="00071CE9" w:rsidRDefault="00071CE9" w:rsidP="00071CE9">
      <w:pPr>
        <w:pStyle w:val="KeepWithNext"/>
        <w:rPr>
          <w:rtl/>
          <w:lang w:eastAsia="he-IL"/>
        </w:rPr>
      </w:pPr>
    </w:p>
    <w:p w:rsidR="003C1265" w:rsidRDefault="00071CE9" w:rsidP="00071CE9">
      <w:pPr>
        <w:rPr>
          <w:rtl/>
        </w:rPr>
      </w:pPr>
      <w:r>
        <w:rPr>
          <w:rFonts w:hint="cs"/>
          <w:rtl/>
          <w:lang w:eastAsia="he-IL"/>
        </w:rPr>
        <w:t xml:space="preserve">שנייה, </w:t>
      </w:r>
      <w:r w:rsidR="003C1265">
        <w:rPr>
          <w:rFonts w:hint="cs"/>
          <w:rtl/>
        </w:rPr>
        <w:t>אני רוצה להשלים משפט</w:t>
      </w:r>
      <w:r>
        <w:rPr>
          <w:rFonts w:hint="cs"/>
          <w:rtl/>
        </w:rPr>
        <w:t>. ככל שזו הסכמה חופשית ומדעת, אחרי שהסנגור הסביר לו,</w:t>
      </w:r>
      <w:r w:rsidR="003C1265">
        <w:rPr>
          <w:rFonts w:hint="cs"/>
          <w:rtl/>
        </w:rPr>
        <w:t xml:space="preserve"> היא כבר משכללת ומקפלת בתוכה</w:t>
      </w:r>
      <w:r>
        <w:rPr>
          <w:rFonts w:hint="cs"/>
          <w:rtl/>
        </w:rPr>
        <w:t xml:space="preserve"> </w:t>
      </w:r>
      <w:bookmarkStart w:id="910" w:name="_ETM_Q1_3980760"/>
      <w:bookmarkEnd w:id="910"/>
      <w:r>
        <w:rPr>
          <w:rFonts w:hint="cs"/>
          <w:rtl/>
        </w:rPr>
        <w:t xml:space="preserve">את השיקול של מה האלטרנטיבה, מה מידת הפגיעה בזה </w:t>
      </w:r>
      <w:bookmarkStart w:id="911" w:name="_ETM_Q1_3984274"/>
      <w:bookmarkEnd w:id="911"/>
      <w:r>
        <w:rPr>
          <w:rFonts w:hint="cs"/>
          <w:rtl/>
        </w:rPr>
        <w:t xml:space="preserve">שזה יהיה בטלפון. </w:t>
      </w:r>
      <w:r w:rsidR="005D4DB9">
        <w:rPr>
          <w:rFonts w:hint="cs"/>
          <w:rtl/>
        </w:rPr>
        <w:t xml:space="preserve">יכול להיות שזה דיון טכני. - </w:t>
      </w:r>
      <w:bookmarkStart w:id="912" w:name="_ETM_Q1_3990616"/>
      <w:bookmarkEnd w:id="912"/>
      <w:r w:rsidR="005D4DB9">
        <w:rPr>
          <w:rFonts w:hint="cs"/>
          <w:rtl/>
        </w:rPr>
        <w:t>- -</w:t>
      </w:r>
    </w:p>
    <w:p w:rsidR="003C1265" w:rsidRDefault="003C1265" w:rsidP="003C1265">
      <w:pPr>
        <w:rPr>
          <w:rtl/>
        </w:rPr>
      </w:pPr>
    </w:p>
    <w:p w:rsidR="003C1265" w:rsidRDefault="003C1265" w:rsidP="003C1265">
      <w:pPr>
        <w:pStyle w:val="af6"/>
        <w:keepNext/>
        <w:rPr>
          <w:rtl/>
        </w:rPr>
      </w:pPr>
      <w:bookmarkStart w:id="913" w:name="ET_yor_5069_97"/>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 </w:t>
      </w:r>
      <w:r>
        <w:rPr>
          <w:rtl/>
        </w:rPr>
        <w:t>היו"ר יעקב אשר:</w:t>
      </w:r>
      <w:r w:rsidRPr="003C1265">
        <w:rPr>
          <w:rStyle w:val="TagStyle"/>
          <w:rtl/>
        </w:rPr>
        <w:t xml:space="preserve"> &lt;&lt; </w:t>
      </w:r>
      <w:proofErr w:type="spellStart"/>
      <w:r w:rsidRPr="003C1265">
        <w:rPr>
          <w:rStyle w:val="TagStyle"/>
          <w:rtl/>
        </w:rPr>
        <w:t>יור</w:t>
      </w:r>
      <w:proofErr w:type="spellEnd"/>
      <w:r w:rsidRPr="003C1265">
        <w:rPr>
          <w:rStyle w:val="TagStyle"/>
          <w:rtl/>
        </w:rPr>
        <w:t xml:space="preserve"> &gt;&gt;</w:t>
      </w:r>
      <w:bookmarkEnd w:id="913"/>
    </w:p>
    <w:p w:rsidR="003C1265" w:rsidRDefault="003C1265" w:rsidP="003C1265">
      <w:pPr>
        <w:pStyle w:val="KeepWithNext"/>
        <w:rPr>
          <w:rtl/>
        </w:rPr>
      </w:pPr>
    </w:p>
    <w:p w:rsidR="003C1265" w:rsidRDefault="005D4DB9" w:rsidP="005D4DB9">
      <w:pPr>
        <w:rPr>
          <w:rtl/>
        </w:rPr>
      </w:pPr>
      <w:r>
        <w:rPr>
          <w:rFonts w:hint="cs"/>
          <w:rtl/>
        </w:rPr>
        <w:t>אבל עדיין חשוב לי</w:t>
      </w:r>
      <w:r w:rsidR="003C1265">
        <w:rPr>
          <w:rFonts w:hint="cs"/>
          <w:rtl/>
        </w:rPr>
        <w:t xml:space="preserve"> שאנחנו כן ניתן </w:t>
      </w:r>
      <w:r>
        <w:rPr>
          <w:rFonts w:hint="cs"/>
          <w:rtl/>
        </w:rPr>
        <w:t xml:space="preserve">את זה </w:t>
      </w:r>
      <w:r w:rsidR="003C1265">
        <w:rPr>
          <w:rFonts w:hint="cs"/>
          <w:rtl/>
        </w:rPr>
        <w:t>בחריג</w:t>
      </w:r>
      <w:r>
        <w:rPr>
          <w:rFonts w:hint="cs"/>
          <w:rtl/>
        </w:rPr>
        <w:t>,</w:t>
      </w:r>
      <w:r w:rsidR="003C1265">
        <w:rPr>
          <w:rFonts w:hint="cs"/>
          <w:rtl/>
        </w:rPr>
        <w:t xml:space="preserve"> שזו תקלה</w:t>
      </w:r>
      <w:r>
        <w:rPr>
          <w:rFonts w:hint="cs"/>
          <w:rtl/>
        </w:rPr>
        <w:t>,</w:t>
      </w:r>
      <w:r w:rsidR="003C1265">
        <w:rPr>
          <w:rFonts w:hint="cs"/>
          <w:rtl/>
        </w:rPr>
        <w:t xml:space="preserve"> בעיה</w:t>
      </w:r>
      <w:r>
        <w:rPr>
          <w:rFonts w:hint="cs"/>
          <w:rtl/>
        </w:rPr>
        <w:t>,</w:t>
      </w:r>
      <w:r w:rsidR="003C1265">
        <w:rPr>
          <w:rFonts w:hint="cs"/>
          <w:rtl/>
        </w:rPr>
        <w:t xml:space="preserve"> כוח עליון</w:t>
      </w:r>
      <w:r>
        <w:rPr>
          <w:rFonts w:hint="cs"/>
          <w:rtl/>
        </w:rPr>
        <w:t>,</w:t>
      </w:r>
      <w:r w:rsidR="003C1265">
        <w:rPr>
          <w:rFonts w:hint="cs"/>
          <w:rtl/>
        </w:rPr>
        <w:t xml:space="preserve"> שאין אפשרות</w:t>
      </w:r>
      <w:r>
        <w:rPr>
          <w:rFonts w:hint="cs"/>
          <w:rtl/>
        </w:rPr>
        <w:t>, משהו</w:t>
      </w:r>
      <w:r w:rsidR="003C1265">
        <w:rPr>
          <w:rFonts w:hint="cs"/>
          <w:rtl/>
        </w:rPr>
        <w:t xml:space="preserve"> שלא רק העציר בבואו לקבל את ההחלטה עם הסנגור</w:t>
      </w:r>
      <w:r>
        <w:rPr>
          <w:rFonts w:hint="cs"/>
          <w:rtl/>
        </w:rPr>
        <w:t xml:space="preserve">, אלא גם מי </w:t>
      </w:r>
      <w:bookmarkStart w:id="914" w:name="_ETM_Q1_4010083"/>
      <w:bookmarkEnd w:id="914"/>
      <w:r>
        <w:rPr>
          <w:rFonts w:hint="cs"/>
          <w:rtl/>
        </w:rPr>
        <w:t>שצריך להחליט את זה בהנהלת בתי המשפט</w:t>
      </w:r>
      <w:r w:rsidR="003C1265">
        <w:rPr>
          <w:rFonts w:hint="cs"/>
          <w:rtl/>
        </w:rPr>
        <w:t xml:space="preserve"> יראו מולם את החוק שמנחה אותם </w:t>
      </w:r>
      <w:r>
        <w:rPr>
          <w:rFonts w:hint="cs"/>
          <w:rtl/>
        </w:rPr>
        <w:t xml:space="preserve">שזה רק דבר שלא </w:t>
      </w:r>
      <w:bookmarkStart w:id="915" w:name="_ETM_Q1_4018972"/>
      <w:bookmarkEnd w:id="915"/>
      <w:r w:rsidR="003C1265">
        <w:rPr>
          <w:rFonts w:hint="cs"/>
          <w:rtl/>
        </w:rPr>
        <w:t>רצינו לחתוך את החוט של הטלפון</w:t>
      </w:r>
      <w:r>
        <w:rPr>
          <w:rFonts w:hint="cs"/>
          <w:rtl/>
        </w:rPr>
        <w:t>,</w:t>
      </w:r>
      <w:r w:rsidR="003C1265">
        <w:rPr>
          <w:rFonts w:hint="cs"/>
          <w:rtl/>
        </w:rPr>
        <w:t xml:space="preserve"> כי אולי </w:t>
      </w:r>
      <w:r>
        <w:rPr>
          <w:rFonts w:hint="cs"/>
          <w:rtl/>
        </w:rPr>
        <w:t>במקרים מסוימים, שקורים אחת ל-, זה המוצא. זה הכול.</w:t>
      </w:r>
    </w:p>
    <w:p w:rsidR="003C1265" w:rsidRDefault="003C1265" w:rsidP="003C1265">
      <w:pPr>
        <w:rPr>
          <w:rtl/>
        </w:rPr>
      </w:pPr>
    </w:p>
    <w:p w:rsidR="003C1265" w:rsidRDefault="003C1265" w:rsidP="003C1265">
      <w:pPr>
        <w:pStyle w:val="af9"/>
        <w:keepNext/>
        <w:rPr>
          <w:rtl/>
        </w:rPr>
      </w:pPr>
      <w:bookmarkStart w:id="916" w:name="ET_guest_549562_98"/>
      <w:r w:rsidRPr="003C1265">
        <w:rPr>
          <w:rStyle w:val="TagStyle"/>
          <w:rtl/>
        </w:rPr>
        <w:t xml:space="preserve"> &lt;&lt; אורח &gt;&gt; </w:t>
      </w:r>
      <w:r>
        <w:rPr>
          <w:rtl/>
        </w:rPr>
        <w:t>רעות גורדון כץ:</w:t>
      </w:r>
      <w:r w:rsidRPr="003C1265">
        <w:rPr>
          <w:rStyle w:val="TagStyle"/>
          <w:rtl/>
        </w:rPr>
        <w:t xml:space="preserve"> &lt;&lt; אורח &gt;&gt;</w:t>
      </w:r>
      <w:bookmarkEnd w:id="916"/>
    </w:p>
    <w:p w:rsidR="003C1265" w:rsidRDefault="003C1265" w:rsidP="003C1265">
      <w:pPr>
        <w:pStyle w:val="KeepWithNext"/>
        <w:rPr>
          <w:rtl/>
        </w:rPr>
      </w:pPr>
    </w:p>
    <w:p w:rsidR="000D27AA" w:rsidRDefault="005D4DB9" w:rsidP="003C1265">
      <w:pPr>
        <w:rPr>
          <w:rtl/>
        </w:rPr>
      </w:pPr>
      <w:r>
        <w:rPr>
          <w:rFonts w:hint="cs"/>
          <w:rtl/>
        </w:rPr>
        <w:t xml:space="preserve">אז אדוני </w:t>
      </w:r>
      <w:r w:rsidR="003C1265">
        <w:rPr>
          <w:rFonts w:hint="cs"/>
          <w:rtl/>
        </w:rPr>
        <w:t xml:space="preserve">מציע לכתוב במפורש </w:t>
      </w:r>
      <w:r>
        <w:rPr>
          <w:rFonts w:hint="cs"/>
          <w:rtl/>
        </w:rPr>
        <w:t xml:space="preserve">אישור </w:t>
      </w:r>
      <w:bookmarkStart w:id="917" w:name="_ETM_Q1_4028295"/>
      <w:bookmarkEnd w:id="917"/>
      <w:r>
        <w:rPr>
          <w:rFonts w:hint="cs"/>
          <w:rtl/>
        </w:rPr>
        <w:t>בית המשפט לעניין?</w:t>
      </w:r>
    </w:p>
    <w:p w:rsidR="005D4DB9" w:rsidRDefault="005D4DB9" w:rsidP="003C1265">
      <w:pPr>
        <w:rPr>
          <w:rtl/>
        </w:rPr>
      </w:pPr>
      <w:bookmarkStart w:id="918" w:name="_ETM_Q1_4030493"/>
      <w:bookmarkStart w:id="919" w:name="_ETM_Q1_4030543"/>
      <w:bookmarkEnd w:id="918"/>
      <w:bookmarkEnd w:id="919"/>
    </w:p>
    <w:p w:rsidR="005D4DB9" w:rsidRDefault="005D4DB9" w:rsidP="005D4DB9">
      <w:pPr>
        <w:pStyle w:val="a4"/>
        <w:keepNext/>
        <w:rPr>
          <w:rtl/>
        </w:rPr>
      </w:pPr>
      <w:bookmarkStart w:id="920" w:name="ET_speaker_5933_479"/>
      <w:r w:rsidRPr="005D4DB9">
        <w:rPr>
          <w:rStyle w:val="TagStyle"/>
          <w:rtl/>
        </w:rPr>
        <w:t xml:space="preserve"> &lt;&lt; דובר &gt;&gt; </w:t>
      </w:r>
      <w:r>
        <w:rPr>
          <w:rtl/>
        </w:rPr>
        <w:t>קארין אלהרר (יש עתיד-</w:t>
      </w:r>
      <w:proofErr w:type="spellStart"/>
      <w:r>
        <w:rPr>
          <w:rtl/>
        </w:rPr>
        <w:t>תל"ם</w:t>
      </w:r>
      <w:proofErr w:type="spellEnd"/>
      <w:r>
        <w:rPr>
          <w:rtl/>
        </w:rPr>
        <w:t>):</w:t>
      </w:r>
      <w:r w:rsidRPr="005D4DB9">
        <w:rPr>
          <w:rStyle w:val="TagStyle"/>
          <w:rtl/>
        </w:rPr>
        <w:t xml:space="preserve"> &lt;&lt; דובר &gt;&gt;</w:t>
      </w:r>
      <w:bookmarkEnd w:id="920"/>
    </w:p>
    <w:p w:rsidR="005D4DB9" w:rsidRDefault="005D4DB9" w:rsidP="005D4DB9">
      <w:pPr>
        <w:pStyle w:val="KeepWithNext"/>
        <w:rPr>
          <w:rtl/>
          <w:lang w:eastAsia="he-IL"/>
        </w:rPr>
      </w:pPr>
    </w:p>
    <w:p w:rsidR="005D4DB9" w:rsidRDefault="005D4DB9" w:rsidP="005D4DB9">
      <w:pPr>
        <w:rPr>
          <w:rtl/>
          <w:lang w:eastAsia="he-IL"/>
        </w:rPr>
      </w:pPr>
      <w:r>
        <w:rPr>
          <w:rFonts w:hint="cs"/>
          <w:rtl/>
          <w:lang w:eastAsia="he-IL"/>
        </w:rPr>
        <w:t>לא.</w:t>
      </w:r>
    </w:p>
    <w:p w:rsidR="005D4DB9" w:rsidRPr="005D4DB9" w:rsidRDefault="005D4DB9" w:rsidP="005D4DB9">
      <w:pPr>
        <w:rPr>
          <w:rtl/>
          <w:lang w:eastAsia="he-IL"/>
        </w:rPr>
      </w:pPr>
      <w:bookmarkStart w:id="921" w:name="_ETM_Q1_4034334"/>
      <w:bookmarkStart w:id="922" w:name="_ETM_Q1_4034398"/>
      <w:bookmarkEnd w:id="921"/>
      <w:bookmarkEnd w:id="922"/>
    </w:p>
    <w:p w:rsidR="005D4DB9" w:rsidRDefault="005D4DB9" w:rsidP="005D4DB9">
      <w:pPr>
        <w:pStyle w:val="a4"/>
        <w:keepNext/>
        <w:rPr>
          <w:rtl/>
        </w:rPr>
      </w:pPr>
      <w:bookmarkStart w:id="923" w:name="_ETM_Q1_4031232"/>
      <w:bookmarkStart w:id="924" w:name="_ETM_Q1_4031270"/>
      <w:bookmarkStart w:id="925" w:name="ET_speaker_נועה_ברודסקילוי_480"/>
      <w:bookmarkEnd w:id="923"/>
      <w:bookmarkEnd w:id="924"/>
      <w:r w:rsidRPr="005D4DB9">
        <w:rPr>
          <w:rStyle w:val="TagStyle"/>
          <w:rtl/>
        </w:rPr>
        <w:t xml:space="preserve"> &lt;&lt; דובר &gt;&gt; </w:t>
      </w:r>
      <w:r>
        <w:rPr>
          <w:rtl/>
        </w:rPr>
        <w:t xml:space="preserve">נועה </w:t>
      </w:r>
      <w:proofErr w:type="spellStart"/>
      <w:r>
        <w:rPr>
          <w:rtl/>
        </w:rPr>
        <w:t>ברודסקי</w:t>
      </w:r>
      <w:proofErr w:type="spellEnd"/>
      <w:r>
        <w:rPr>
          <w:rtl/>
        </w:rPr>
        <w:t>-לוי:</w:t>
      </w:r>
      <w:r w:rsidRPr="005D4DB9">
        <w:rPr>
          <w:rStyle w:val="TagStyle"/>
          <w:rtl/>
        </w:rPr>
        <w:t xml:space="preserve"> &lt;&lt; דובר &gt;&gt;</w:t>
      </w:r>
      <w:bookmarkEnd w:id="925"/>
    </w:p>
    <w:p w:rsidR="005D4DB9" w:rsidRDefault="005D4DB9" w:rsidP="005D4DB9">
      <w:pPr>
        <w:pStyle w:val="KeepWithNext"/>
        <w:rPr>
          <w:rtl/>
          <w:lang w:eastAsia="he-IL"/>
        </w:rPr>
      </w:pPr>
    </w:p>
    <w:p w:rsidR="000D27AA" w:rsidRDefault="005D4DB9" w:rsidP="003C1265">
      <w:pPr>
        <w:rPr>
          <w:rtl/>
        </w:rPr>
      </w:pPr>
      <w:bookmarkStart w:id="926" w:name="_ETM_Q1_4033469"/>
      <w:bookmarkStart w:id="927" w:name="_ETM_Q1_4033513"/>
      <w:bookmarkEnd w:id="926"/>
      <w:bookmarkEnd w:id="927"/>
      <w:r>
        <w:rPr>
          <w:rFonts w:hint="cs"/>
          <w:rtl/>
        </w:rPr>
        <w:t>כשיש תקלה.</w:t>
      </w:r>
    </w:p>
    <w:p w:rsidR="000D27AA" w:rsidRDefault="000D27AA" w:rsidP="003C1265">
      <w:pPr>
        <w:rPr>
          <w:rtl/>
        </w:rPr>
      </w:pPr>
    </w:p>
    <w:p w:rsidR="005D4DB9" w:rsidRDefault="005D4DB9" w:rsidP="005D4DB9">
      <w:pPr>
        <w:pStyle w:val="af9"/>
        <w:keepNext/>
        <w:rPr>
          <w:rtl/>
        </w:rPr>
      </w:pPr>
      <w:bookmarkStart w:id="928" w:name="ET_guest_620953_481"/>
      <w:r w:rsidRPr="005D4DB9">
        <w:rPr>
          <w:rStyle w:val="TagStyle"/>
          <w:rtl/>
        </w:rPr>
        <w:t xml:space="preserve"> &lt;&lt; אורח &gt;&gt; </w:t>
      </w:r>
      <w:r>
        <w:rPr>
          <w:rtl/>
        </w:rPr>
        <w:t xml:space="preserve">שירי </w:t>
      </w:r>
      <w:proofErr w:type="spellStart"/>
      <w:r>
        <w:rPr>
          <w:rtl/>
        </w:rPr>
        <w:t>לנג</w:t>
      </w:r>
      <w:proofErr w:type="spellEnd"/>
      <w:r>
        <w:rPr>
          <w:rtl/>
        </w:rPr>
        <w:t>:</w:t>
      </w:r>
      <w:r w:rsidRPr="005D4DB9">
        <w:rPr>
          <w:rStyle w:val="TagStyle"/>
          <w:rtl/>
        </w:rPr>
        <w:t xml:space="preserve"> &lt;&lt; אורח &gt;&gt;</w:t>
      </w:r>
      <w:bookmarkEnd w:id="928"/>
    </w:p>
    <w:p w:rsidR="005D4DB9" w:rsidRDefault="005D4DB9" w:rsidP="005D4DB9">
      <w:pPr>
        <w:pStyle w:val="KeepWithNext"/>
        <w:rPr>
          <w:rtl/>
        </w:rPr>
      </w:pPr>
    </w:p>
    <w:p w:rsidR="005D4DB9" w:rsidRDefault="005D4DB9" w:rsidP="005D4DB9">
      <w:pPr>
        <w:rPr>
          <w:rtl/>
        </w:rPr>
      </w:pPr>
      <w:r>
        <w:rPr>
          <w:rFonts w:hint="cs"/>
          <w:rtl/>
        </w:rPr>
        <w:t>כתוב כשאין מכשיר טכנולוגי זמין.</w:t>
      </w:r>
    </w:p>
    <w:p w:rsidR="005D4DB9" w:rsidRPr="005D4DB9" w:rsidRDefault="005D4DB9" w:rsidP="005D4DB9">
      <w:pPr>
        <w:rPr>
          <w:rtl/>
        </w:rPr>
      </w:pPr>
    </w:p>
    <w:p w:rsidR="000D27AA" w:rsidRDefault="000D27AA" w:rsidP="000D27AA">
      <w:pPr>
        <w:pStyle w:val="af6"/>
        <w:keepNext/>
        <w:rPr>
          <w:rtl/>
        </w:rPr>
      </w:pPr>
      <w:bookmarkStart w:id="929" w:name="ET_yor_5069_99"/>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 </w:t>
      </w:r>
      <w:r>
        <w:rPr>
          <w:rtl/>
        </w:rPr>
        <w:t>היו"ר יעקב אשר:</w:t>
      </w:r>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w:t>
      </w:r>
      <w:bookmarkEnd w:id="929"/>
    </w:p>
    <w:p w:rsidR="000D27AA" w:rsidRDefault="000D27AA" w:rsidP="000D27AA">
      <w:pPr>
        <w:pStyle w:val="KeepWithNext"/>
        <w:rPr>
          <w:rtl/>
        </w:rPr>
      </w:pPr>
    </w:p>
    <w:p w:rsidR="000D27AA" w:rsidRDefault="005D4DB9" w:rsidP="000D27AA">
      <w:pPr>
        <w:rPr>
          <w:rtl/>
        </w:rPr>
      </w:pPr>
      <w:r>
        <w:rPr>
          <w:rFonts w:hint="cs"/>
          <w:rtl/>
        </w:rPr>
        <w:t xml:space="preserve">אני לא רוצה </w:t>
      </w:r>
      <w:bookmarkStart w:id="930" w:name="_ETM_Q1_4039654"/>
      <w:bookmarkEnd w:id="930"/>
      <w:r>
        <w:rPr>
          <w:rFonts w:hint="cs"/>
          <w:rtl/>
        </w:rPr>
        <w:t xml:space="preserve">לכתוב את המילה תקלה, ולכתוב את המילים הפסקת חשמל, </w:t>
      </w:r>
      <w:r w:rsidR="000D27AA">
        <w:rPr>
          <w:rFonts w:hint="cs"/>
          <w:rtl/>
        </w:rPr>
        <w:t xml:space="preserve">כי אז יש </w:t>
      </w:r>
      <w:r>
        <w:rPr>
          <w:rFonts w:hint="cs"/>
          <w:rtl/>
        </w:rPr>
        <w:t>גם שרת שנפל.</w:t>
      </w:r>
    </w:p>
    <w:p w:rsidR="000D27AA" w:rsidRDefault="000D27AA" w:rsidP="000D27AA">
      <w:pPr>
        <w:rPr>
          <w:rtl/>
        </w:rPr>
      </w:pPr>
    </w:p>
    <w:p w:rsidR="005D4DB9" w:rsidRDefault="005D4DB9" w:rsidP="005D4DB9">
      <w:pPr>
        <w:pStyle w:val="af9"/>
        <w:keepNext/>
        <w:rPr>
          <w:rtl/>
        </w:rPr>
      </w:pPr>
      <w:bookmarkStart w:id="931" w:name="ET_guest_620953_482"/>
      <w:r w:rsidRPr="005D4DB9">
        <w:rPr>
          <w:rStyle w:val="TagStyle"/>
          <w:rtl/>
        </w:rPr>
        <w:t xml:space="preserve"> &lt;&lt; אורח &gt;&gt; </w:t>
      </w:r>
      <w:r>
        <w:rPr>
          <w:rtl/>
        </w:rPr>
        <w:t xml:space="preserve">שירי </w:t>
      </w:r>
      <w:proofErr w:type="spellStart"/>
      <w:r>
        <w:rPr>
          <w:rtl/>
        </w:rPr>
        <w:t>לנג</w:t>
      </w:r>
      <w:proofErr w:type="spellEnd"/>
      <w:r>
        <w:rPr>
          <w:rtl/>
        </w:rPr>
        <w:t>:</w:t>
      </w:r>
      <w:r w:rsidRPr="005D4DB9">
        <w:rPr>
          <w:rStyle w:val="TagStyle"/>
          <w:rtl/>
        </w:rPr>
        <w:t xml:space="preserve"> &lt;&lt; אורח &gt;&gt;</w:t>
      </w:r>
      <w:bookmarkEnd w:id="931"/>
    </w:p>
    <w:p w:rsidR="005D4DB9" w:rsidRDefault="005D4DB9" w:rsidP="005D4DB9">
      <w:pPr>
        <w:pStyle w:val="KeepWithNext"/>
        <w:rPr>
          <w:rtl/>
        </w:rPr>
      </w:pPr>
    </w:p>
    <w:p w:rsidR="005D4DB9" w:rsidRDefault="005D4DB9" w:rsidP="005D4DB9">
      <w:pPr>
        <w:rPr>
          <w:rtl/>
        </w:rPr>
      </w:pPr>
      <w:r>
        <w:rPr>
          <w:rFonts w:hint="cs"/>
          <w:rtl/>
        </w:rPr>
        <w:t>אז מניעה טכנית אולי. מניעה טכנית.</w:t>
      </w:r>
    </w:p>
    <w:p w:rsidR="005D4DB9" w:rsidRDefault="005D4DB9" w:rsidP="005D4DB9">
      <w:pPr>
        <w:rPr>
          <w:rtl/>
        </w:rPr>
      </w:pPr>
    </w:p>
    <w:p w:rsidR="005D4DB9" w:rsidRDefault="005D4DB9" w:rsidP="005D4DB9">
      <w:pPr>
        <w:pStyle w:val="af6"/>
        <w:keepNext/>
        <w:rPr>
          <w:rtl/>
        </w:rPr>
      </w:pPr>
      <w:bookmarkStart w:id="932" w:name="ET_yor_5069_483"/>
      <w:r w:rsidRPr="005D4DB9">
        <w:rPr>
          <w:rStyle w:val="TagStyle"/>
          <w:rtl/>
        </w:rPr>
        <w:t xml:space="preserve"> &lt;&lt; </w:t>
      </w:r>
      <w:proofErr w:type="spellStart"/>
      <w:r w:rsidRPr="005D4DB9">
        <w:rPr>
          <w:rStyle w:val="TagStyle"/>
          <w:rtl/>
        </w:rPr>
        <w:t>יור</w:t>
      </w:r>
      <w:proofErr w:type="spellEnd"/>
      <w:r w:rsidRPr="005D4DB9">
        <w:rPr>
          <w:rStyle w:val="TagStyle"/>
          <w:rtl/>
        </w:rPr>
        <w:t xml:space="preserve"> &gt;&gt; </w:t>
      </w:r>
      <w:r>
        <w:rPr>
          <w:rtl/>
        </w:rPr>
        <w:t>היו"ר יעקב אשר:</w:t>
      </w:r>
      <w:r w:rsidRPr="005D4DB9">
        <w:rPr>
          <w:rStyle w:val="TagStyle"/>
          <w:rtl/>
        </w:rPr>
        <w:t xml:space="preserve"> &lt;&lt; </w:t>
      </w:r>
      <w:proofErr w:type="spellStart"/>
      <w:r w:rsidRPr="005D4DB9">
        <w:rPr>
          <w:rStyle w:val="TagStyle"/>
          <w:rtl/>
        </w:rPr>
        <w:t>יור</w:t>
      </w:r>
      <w:proofErr w:type="spellEnd"/>
      <w:r w:rsidRPr="005D4DB9">
        <w:rPr>
          <w:rStyle w:val="TagStyle"/>
          <w:rtl/>
        </w:rPr>
        <w:t xml:space="preserve"> &gt;&gt;</w:t>
      </w:r>
      <w:bookmarkEnd w:id="932"/>
    </w:p>
    <w:p w:rsidR="005D4DB9" w:rsidRDefault="005D4DB9" w:rsidP="005D4DB9">
      <w:pPr>
        <w:pStyle w:val="KeepWithNext"/>
        <w:rPr>
          <w:rtl/>
          <w:lang w:eastAsia="he-IL"/>
        </w:rPr>
      </w:pPr>
    </w:p>
    <w:p w:rsidR="005D4DB9" w:rsidRPr="005D4DB9" w:rsidRDefault="005D4DB9" w:rsidP="005D4DB9">
      <w:pPr>
        <w:rPr>
          <w:rtl/>
          <w:lang w:eastAsia="he-IL"/>
        </w:rPr>
      </w:pPr>
      <w:r>
        <w:rPr>
          <w:rFonts w:hint="cs"/>
          <w:rtl/>
          <w:lang w:eastAsia="he-IL"/>
        </w:rPr>
        <w:t xml:space="preserve">אתם צריכים למצוא את הניסוח </w:t>
      </w:r>
      <w:bookmarkStart w:id="933" w:name="_ETM_Q1_4048766"/>
      <w:bookmarkEnd w:id="933"/>
      <w:r>
        <w:rPr>
          <w:rFonts w:hint="cs"/>
          <w:rtl/>
          <w:lang w:eastAsia="he-IL"/>
        </w:rPr>
        <w:t>של המהות.</w:t>
      </w:r>
    </w:p>
    <w:p w:rsidR="000D27AA" w:rsidRDefault="000D27AA" w:rsidP="000D27AA">
      <w:pPr>
        <w:rPr>
          <w:rtl/>
        </w:rPr>
      </w:pPr>
    </w:p>
    <w:p w:rsidR="000D27AA" w:rsidRDefault="000D27AA" w:rsidP="000D27AA">
      <w:pPr>
        <w:pStyle w:val="a4"/>
        <w:keepNext/>
        <w:rPr>
          <w:rtl/>
        </w:rPr>
      </w:pPr>
      <w:bookmarkStart w:id="934" w:name="ET_speaker_אפרת_חקאק_100"/>
      <w:r w:rsidRPr="000D27AA">
        <w:rPr>
          <w:rStyle w:val="TagStyle"/>
          <w:rtl/>
        </w:rPr>
        <w:t xml:space="preserve"> &lt;&lt; דובר &gt;&gt; </w:t>
      </w:r>
      <w:r>
        <w:rPr>
          <w:rtl/>
        </w:rPr>
        <w:t xml:space="preserve">אפרת </w:t>
      </w:r>
      <w:proofErr w:type="spellStart"/>
      <w:r>
        <w:rPr>
          <w:rtl/>
        </w:rPr>
        <w:t>חקאק</w:t>
      </w:r>
      <w:proofErr w:type="spellEnd"/>
      <w:r>
        <w:rPr>
          <w:rtl/>
        </w:rPr>
        <w:t>:</w:t>
      </w:r>
      <w:r w:rsidRPr="000D27AA">
        <w:rPr>
          <w:rStyle w:val="TagStyle"/>
          <w:rtl/>
        </w:rPr>
        <w:t xml:space="preserve"> &lt;&lt; דובר &gt;&gt;</w:t>
      </w:r>
      <w:r>
        <w:rPr>
          <w:rtl/>
        </w:rPr>
        <w:t xml:space="preserve"> </w:t>
      </w:r>
      <w:bookmarkEnd w:id="934"/>
    </w:p>
    <w:p w:rsidR="000D27AA" w:rsidRDefault="000D27AA" w:rsidP="000D27AA">
      <w:pPr>
        <w:pStyle w:val="KeepWithNext"/>
        <w:rPr>
          <w:rtl/>
        </w:rPr>
      </w:pPr>
    </w:p>
    <w:p w:rsidR="000D27AA" w:rsidRDefault="000D27AA" w:rsidP="000D27AA">
      <w:pPr>
        <w:rPr>
          <w:rtl/>
        </w:rPr>
      </w:pPr>
      <w:r>
        <w:rPr>
          <w:rFonts w:hint="cs"/>
          <w:rtl/>
        </w:rPr>
        <w:t>זה מה שהצענו</w:t>
      </w:r>
      <w:r w:rsidR="005D4DB9">
        <w:rPr>
          <w:rFonts w:hint="cs"/>
          <w:rtl/>
        </w:rPr>
        <w:t>.</w:t>
      </w:r>
    </w:p>
    <w:p w:rsidR="000D27AA" w:rsidRDefault="000D27AA" w:rsidP="000D27AA">
      <w:pPr>
        <w:rPr>
          <w:rtl/>
        </w:rPr>
      </w:pPr>
    </w:p>
    <w:p w:rsidR="005D4DB9" w:rsidRDefault="005D4DB9" w:rsidP="005D4DB9">
      <w:pPr>
        <w:pStyle w:val="a4"/>
        <w:keepNext/>
        <w:rPr>
          <w:rtl/>
        </w:rPr>
      </w:pPr>
      <w:bookmarkStart w:id="935" w:name="_ETM_Q1_4055599"/>
      <w:bookmarkStart w:id="936" w:name="_ETM_Q1_4055652"/>
      <w:bookmarkStart w:id="937" w:name="ET_speaker_נועה_ברודסקילוי_484"/>
      <w:bookmarkEnd w:id="935"/>
      <w:bookmarkEnd w:id="936"/>
      <w:r w:rsidRPr="005D4DB9">
        <w:rPr>
          <w:rStyle w:val="TagStyle"/>
          <w:rtl/>
        </w:rPr>
        <w:t xml:space="preserve"> &lt;&lt; דובר &gt;&gt; </w:t>
      </w:r>
      <w:r>
        <w:rPr>
          <w:rtl/>
        </w:rPr>
        <w:t xml:space="preserve">נועה </w:t>
      </w:r>
      <w:proofErr w:type="spellStart"/>
      <w:r>
        <w:rPr>
          <w:rtl/>
        </w:rPr>
        <w:t>ברודסקי</w:t>
      </w:r>
      <w:proofErr w:type="spellEnd"/>
      <w:r>
        <w:rPr>
          <w:rtl/>
        </w:rPr>
        <w:t>-לוי:</w:t>
      </w:r>
      <w:r w:rsidRPr="005D4DB9">
        <w:rPr>
          <w:rStyle w:val="TagStyle"/>
          <w:rtl/>
        </w:rPr>
        <w:t xml:space="preserve"> &lt;&lt; דובר &gt;&gt;</w:t>
      </w:r>
      <w:bookmarkEnd w:id="937"/>
    </w:p>
    <w:p w:rsidR="005D4DB9" w:rsidRDefault="005D4DB9" w:rsidP="005D4DB9">
      <w:pPr>
        <w:pStyle w:val="KeepWithNext"/>
        <w:rPr>
          <w:rtl/>
          <w:lang w:eastAsia="he-IL"/>
        </w:rPr>
      </w:pPr>
    </w:p>
    <w:p w:rsidR="000D27AA" w:rsidRDefault="005D4DB9" w:rsidP="000D27AA">
      <w:pPr>
        <w:rPr>
          <w:rtl/>
        </w:rPr>
      </w:pPr>
      <w:r>
        <w:rPr>
          <w:rFonts w:hint="cs"/>
          <w:rtl/>
        </w:rPr>
        <w:t>בשל מניעה טכנית בלתי - - -</w:t>
      </w:r>
    </w:p>
    <w:p w:rsidR="000D27AA" w:rsidRDefault="000D27AA" w:rsidP="000D27AA">
      <w:pPr>
        <w:rPr>
          <w:rtl/>
        </w:rPr>
      </w:pPr>
    </w:p>
    <w:p w:rsidR="000D27AA" w:rsidRDefault="000D27AA" w:rsidP="000D27AA">
      <w:pPr>
        <w:pStyle w:val="a4"/>
        <w:keepNext/>
        <w:rPr>
          <w:rtl/>
        </w:rPr>
      </w:pPr>
      <w:bookmarkStart w:id="938" w:name="ET_speaker_אפרת_חקאק_101"/>
      <w:r w:rsidRPr="000D27AA">
        <w:rPr>
          <w:rStyle w:val="TagStyle"/>
          <w:rtl/>
        </w:rPr>
        <w:t xml:space="preserve"> &lt;&lt; דובר &gt;&gt; </w:t>
      </w:r>
      <w:r>
        <w:rPr>
          <w:rtl/>
        </w:rPr>
        <w:t xml:space="preserve">אפרת </w:t>
      </w:r>
      <w:proofErr w:type="spellStart"/>
      <w:r>
        <w:rPr>
          <w:rtl/>
        </w:rPr>
        <w:t>חקאק</w:t>
      </w:r>
      <w:proofErr w:type="spellEnd"/>
      <w:r>
        <w:rPr>
          <w:rtl/>
        </w:rPr>
        <w:t>:</w:t>
      </w:r>
      <w:r w:rsidRPr="000D27AA">
        <w:rPr>
          <w:rStyle w:val="TagStyle"/>
          <w:rtl/>
        </w:rPr>
        <w:t xml:space="preserve"> &lt;&lt; דובר &gt;&gt;</w:t>
      </w:r>
      <w:bookmarkEnd w:id="938"/>
    </w:p>
    <w:p w:rsidR="000D27AA" w:rsidRDefault="000D27AA" w:rsidP="000D27AA">
      <w:pPr>
        <w:pStyle w:val="KeepWithNext"/>
        <w:rPr>
          <w:rtl/>
        </w:rPr>
      </w:pPr>
    </w:p>
    <w:p w:rsidR="000D27AA" w:rsidRDefault="005D4DB9" w:rsidP="000D27AA">
      <w:pPr>
        <w:rPr>
          <w:rtl/>
        </w:rPr>
      </w:pPr>
      <w:r>
        <w:rPr>
          <w:rFonts w:hint="cs"/>
          <w:rtl/>
        </w:rPr>
        <w:t xml:space="preserve">זה מבטא את מה שאתה מבקש, בשל מניעה טכנית </w:t>
      </w:r>
      <w:bookmarkStart w:id="939" w:name="_ETM_Q1_4061858"/>
      <w:bookmarkEnd w:id="939"/>
      <w:r>
        <w:rPr>
          <w:rFonts w:hint="cs"/>
          <w:rtl/>
        </w:rPr>
        <w:t>בלתי צפויה.</w:t>
      </w:r>
    </w:p>
    <w:p w:rsidR="005D4DB9" w:rsidRDefault="005D4DB9" w:rsidP="000D27AA">
      <w:pPr>
        <w:rPr>
          <w:rtl/>
        </w:rPr>
      </w:pPr>
    </w:p>
    <w:p w:rsidR="005D4DB9" w:rsidRDefault="005D4DB9" w:rsidP="005D4DB9">
      <w:pPr>
        <w:pStyle w:val="af6"/>
        <w:keepNext/>
        <w:rPr>
          <w:rtl/>
        </w:rPr>
      </w:pPr>
      <w:bookmarkStart w:id="940" w:name="ET_yor_5069_485"/>
      <w:r w:rsidRPr="005D4DB9">
        <w:rPr>
          <w:rStyle w:val="TagStyle"/>
          <w:rtl/>
        </w:rPr>
        <w:t xml:space="preserve"> &lt;&lt; </w:t>
      </w:r>
      <w:proofErr w:type="spellStart"/>
      <w:r w:rsidRPr="005D4DB9">
        <w:rPr>
          <w:rStyle w:val="TagStyle"/>
          <w:rtl/>
        </w:rPr>
        <w:t>יור</w:t>
      </w:r>
      <w:proofErr w:type="spellEnd"/>
      <w:r w:rsidRPr="005D4DB9">
        <w:rPr>
          <w:rStyle w:val="TagStyle"/>
          <w:rtl/>
        </w:rPr>
        <w:t xml:space="preserve"> &gt;&gt; </w:t>
      </w:r>
      <w:r>
        <w:rPr>
          <w:rtl/>
        </w:rPr>
        <w:t>היו"ר יעקב אשר:</w:t>
      </w:r>
      <w:r w:rsidRPr="005D4DB9">
        <w:rPr>
          <w:rStyle w:val="TagStyle"/>
          <w:rtl/>
        </w:rPr>
        <w:t xml:space="preserve"> &lt;&lt; </w:t>
      </w:r>
      <w:proofErr w:type="spellStart"/>
      <w:r w:rsidRPr="005D4DB9">
        <w:rPr>
          <w:rStyle w:val="TagStyle"/>
          <w:rtl/>
        </w:rPr>
        <w:t>יור</w:t>
      </w:r>
      <w:proofErr w:type="spellEnd"/>
      <w:r w:rsidRPr="005D4DB9">
        <w:rPr>
          <w:rStyle w:val="TagStyle"/>
          <w:rtl/>
        </w:rPr>
        <w:t xml:space="preserve"> &gt;&gt;</w:t>
      </w:r>
      <w:bookmarkEnd w:id="940"/>
    </w:p>
    <w:p w:rsidR="005D4DB9" w:rsidRDefault="005D4DB9" w:rsidP="005D4DB9">
      <w:pPr>
        <w:pStyle w:val="KeepWithNext"/>
        <w:rPr>
          <w:rtl/>
          <w:lang w:eastAsia="he-IL"/>
        </w:rPr>
      </w:pPr>
    </w:p>
    <w:p w:rsidR="005D4DB9" w:rsidRDefault="005D4DB9" w:rsidP="005D4DB9">
      <w:pPr>
        <w:rPr>
          <w:rtl/>
          <w:lang w:eastAsia="he-IL"/>
        </w:rPr>
      </w:pPr>
      <w:r>
        <w:rPr>
          <w:rFonts w:hint="cs"/>
          <w:rtl/>
          <w:lang w:eastAsia="he-IL"/>
        </w:rPr>
        <w:t xml:space="preserve">ואם העצור הסכים באמצעות סנגורו. בסדר גמור. </w:t>
      </w:r>
    </w:p>
    <w:p w:rsidR="005D4DB9" w:rsidRDefault="005D4DB9" w:rsidP="005D4DB9">
      <w:pPr>
        <w:rPr>
          <w:rtl/>
          <w:lang w:eastAsia="he-IL"/>
        </w:rPr>
      </w:pPr>
    </w:p>
    <w:p w:rsidR="005D4DB9" w:rsidRDefault="005D4DB9" w:rsidP="005D4DB9">
      <w:pPr>
        <w:pStyle w:val="a4"/>
        <w:keepNext/>
        <w:rPr>
          <w:rtl/>
        </w:rPr>
      </w:pPr>
      <w:bookmarkStart w:id="941" w:name="ET_speaker_אפרת_חקאק_486"/>
      <w:r w:rsidRPr="005D4DB9">
        <w:rPr>
          <w:rStyle w:val="TagStyle"/>
          <w:rtl/>
        </w:rPr>
        <w:t xml:space="preserve"> &lt;&lt; דובר &gt;&gt; </w:t>
      </w:r>
      <w:r>
        <w:rPr>
          <w:rtl/>
        </w:rPr>
        <w:t xml:space="preserve">אפרת </w:t>
      </w:r>
      <w:proofErr w:type="spellStart"/>
      <w:r>
        <w:rPr>
          <w:rtl/>
        </w:rPr>
        <w:t>חקאק</w:t>
      </w:r>
      <w:proofErr w:type="spellEnd"/>
      <w:r>
        <w:rPr>
          <w:rtl/>
        </w:rPr>
        <w:t>:</w:t>
      </w:r>
      <w:r w:rsidRPr="005D4DB9">
        <w:rPr>
          <w:rStyle w:val="TagStyle"/>
          <w:rtl/>
        </w:rPr>
        <w:t xml:space="preserve"> &lt;&lt; דובר &gt;&gt;</w:t>
      </w:r>
      <w:r>
        <w:rPr>
          <w:rtl/>
        </w:rPr>
        <w:t xml:space="preserve">   </w:t>
      </w:r>
      <w:bookmarkEnd w:id="941"/>
    </w:p>
    <w:p w:rsidR="005D4DB9" w:rsidRDefault="005D4DB9" w:rsidP="005D4DB9">
      <w:pPr>
        <w:pStyle w:val="KeepWithNext"/>
        <w:rPr>
          <w:rtl/>
          <w:lang w:eastAsia="he-IL"/>
        </w:rPr>
      </w:pPr>
    </w:p>
    <w:p w:rsidR="000D27AA" w:rsidRDefault="000D27AA" w:rsidP="000D27AA">
      <w:pPr>
        <w:rPr>
          <w:rtl/>
        </w:rPr>
      </w:pPr>
      <w:r>
        <w:rPr>
          <w:rFonts w:hint="cs"/>
          <w:rtl/>
        </w:rPr>
        <w:t>הממשלה מבקשת שהחריג יהיה</w:t>
      </w:r>
      <w:r w:rsidR="005D4DB9">
        <w:rPr>
          <w:rFonts w:hint="cs"/>
          <w:rtl/>
        </w:rPr>
        <w:t xml:space="preserve"> - - -</w:t>
      </w:r>
    </w:p>
    <w:p w:rsidR="000D27AA" w:rsidRDefault="000D27AA" w:rsidP="000D27AA">
      <w:pPr>
        <w:rPr>
          <w:rtl/>
        </w:rPr>
      </w:pPr>
    </w:p>
    <w:p w:rsidR="005D4DB9" w:rsidRDefault="005D4DB9" w:rsidP="005D4DB9">
      <w:pPr>
        <w:pStyle w:val="af6"/>
        <w:keepNext/>
        <w:rPr>
          <w:rtl/>
        </w:rPr>
      </w:pPr>
      <w:bookmarkStart w:id="942" w:name="ET_yor_5069_487"/>
      <w:r w:rsidRPr="005D4DB9">
        <w:rPr>
          <w:rStyle w:val="TagStyle"/>
          <w:rtl/>
        </w:rPr>
        <w:t xml:space="preserve"> &lt;&lt; </w:t>
      </w:r>
      <w:proofErr w:type="spellStart"/>
      <w:r w:rsidRPr="005D4DB9">
        <w:rPr>
          <w:rStyle w:val="TagStyle"/>
          <w:rtl/>
        </w:rPr>
        <w:t>יור</w:t>
      </w:r>
      <w:proofErr w:type="spellEnd"/>
      <w:r w:rsidRPr="005D4DB9">
        <w:rPr>
          <w:rStyle w:val="TagStyle"/>
          <w:rtl/>
        </w:rPr>
        <w:t xml:space="preserve"> &gt;&gt; </w:t>
      </w:r>
      <w:r>
        <w:rPr>
          <w:rtl/>
        </w:rPr>
        <w:t>היו"ר יעקב אשר:</w:t>
      </w:r>
      <w:r w:rsidRPr="005D4DB9">
        <w:rPr>
          <w:rStyle w:val="TagStyle"/>
          <w:rtl/>
        </w:rPr>
        <w:t xml:space="preserve"> &lt;&lt; </w:t>
      </w:r>
      <w:proofErr w:type="spellStart"/>
      <w:r w:rsidRPr="005D4DB9">
        <w:rPr>
          <w:rStyle w:val="TagStyle"/>
          <w:rtl/>
        </w:rPr>
        <w:t>יור</w:t>
      </w:r>
      <w:proofErr w:type="spellEnd"/>
      <w:r w:rsidRPr="005D4DB9">
        <w:rPr>
          <w:rStyle w:val="TagStyle"/>
          <w:rtl/>
        </w:rPr>
        <w:t xml:space="preserve"> &gt;&gt;</w:t>
      </w:r>
      <w:bookmarkEnd w:id="942"/>
    </w:p>
    <w:p w:rsidR="005D4DB9" w:rsidRDefault="005D4DB9" w:rsidP="005D4DB9">
      <w:pPr>
        <w:pStyle w:val="KeepWithNext"/>
        <w:rPr>
          <w:rtl/>
          <w:lang w:eastAsia="he-IL"/>
        </w:rPr>
      </w:pPr>
    </w:p>
    <w:p w:rsidR="005D4DB9" w:rsidRDefault="005D4DB9" w:rsidP="005D4DB9">
      <w:pPr>
        <w:rPr>
          <w:rtl/>
          <w:lang w:eastAsia="he-IL"/>
        </w:rPr>
      </w:pPr>
      <w:r>
        <w:rPr>
          <w:rFonts w:hint="cs"/>
          <w:rtl/>
          <w:lang w:eastAsia="he-IL"/>
        </w:rPr>
        <w:t>הנוסח הזה מקובל על כולם?</w:t>
      </w:r>
      <w:bookmarkStart w:id="943" w:name="_ETM_Q1_4066290"/>
      <w:bookmarkEnd w:id="943"/>
    </w:p>
    <w:p w:rsidR="005D4DB9" w:rsidRPr="005D4DB9" w:rsidRDefault="005D4DB9" w:rsidP="005D4DB9">
      <w:pPr>
        <w:rPr>
          <w:rtl/>
          <w:lang w:eastAsia="he-IL"/>
        </w:rPr>
      </w:pPr>
      <w:bookmarkStart w:id="944" w:name="_ETM_Q1_4066401"/>
      <w:bookmarkEnd w:id="944"/>
    </w:p>
    <w:p w:rsidR="000D27AA" w:rsidRDefault="000D27AA" w:rsidP="000D27AA">
      <w:pPr>
        <w:pStyle w:val="af9"/>
        <w:keepNext/>
        <w:rPr>
          <w:rtl/>
        </w:rPr>
      </w:pPr>
      <w:bookmarkStart w:id="945" w:name="ET_guest_549562_102"/>
      <w:r w:rsidRPr="000D27AA">
        <w:rPr>
          <w:rStyle w:val="TagStyle"/>
          <w:rtl/>
        </w:rPr>
        <w:t xml:space="preserve"> &lt;&lt; אורח &gt;&gt; </w:t>
      </w:r>
      <w:r>
        <w:rPr>
          <w:rtl/>
        </w:rPr>
        <w:t>רעות גורדון כץ:</w:t>
      </w:r>
      <w:r w:rsidRPr="000D27AA">
        <w:rPr>
          <w:rStyle w:val="TagStyle"/>
          <w:rtl/>
        </w:rPr>
        <w:t xml:space="preserve"> &lt;&lt; אורח &gt;&gt;</w:t>
      </w:r>
      <w:bookmarkEnd w:id="945"/>
    </w:p>
    <w:p w:rsidR="000D27AA" w:rsidRDefault="000D27AA" w:rsidP="000D27AA">
      <w:pPr>
        <w:pStyle w:val="KeepWithNext"/>
        <w:rPr>
          <w:rtl/>
        </w:rPr>
      </w:pPr>
    </w:p>
    <w:p w:rsidR="000D27AA" w:rsidRDefault="005D4DB9" w:rsidP="005D4DB9">
      <w:pPr>
        <w:rPr>
          <w:rtl/>
        </w:rPr>
      </w:pPr>
      <w:r>
        <w:rPr>
          <w:rFonts w:hint="cs"/>
          <w:rtl/>
        </w:rPr>
        <w:t xml:space="preserve">לא, לנו יש בעיה עם המילה טכנית. אנחנו חושבים שעצם ההסכמה </w:t>
      </w:r>
      <w:r w:rsidR="0077002A">
        <w:rPr>
          <w:rFonts w:hint="cs"/>
          <w:rtl/>
        </w:rPr>
        <w:t>ולתת אותה - - -</w:t>
      </w:r>
    </w:p>
    <w:p w:rsidR="00FF4FF7" w:rsidRDefault="00FF4FF7" w:rsidP="005D4DB9">
      <w:pPr>
        <w:rPr>
          <w:rtl/>
        </w:rPr>
      </w:pPr>
    </w:p>
    <w:p w:rsidR="0077002A" w:rsidRDefault="0077002A" w:rsidP="0077002A">
      <w:pPr>
        <w:rPr>
          <w:rStyle w:val="TagStyle"/>
          <w:rFonts w:ascii="David" w:hAnsi="David"/>
          <w:u w:val="single"/>
          <w:rtl/>
          <w:lang w:eastAsia="he-IL"/>
        </w:rPr>
      </w:pPr>
      <w:bookmarkStart w:id="946" w:name="_ETM_Q1_4075304"/>
      <w:bookmarkStart w:id="947" w:name="_ETM_Q1_4075390"/>
      <w:bookmarkStart w:id="948" w:name="_ETM_Q1_4078946"/>
      <w:bookmarkStart w:id="949" w:name="_ETM_Q1_4078994"/>
      <w:bookmarkEnd w:id="946"/>
      <w:bookmarkEnd w:id="947"/>
      <w:bookmarkEnd w:id="948"/>
      <w:bookmarkEnd w:id="949"/>
    </w:p>
    <w:p w:rsidR="0077002A" w:rsidRDefault="0077002A" w:rsidP="0077002A">
      <w:pPr>
        <w:pStyle w:val="a4"/>
        <w:keepNext/>
        <w:rPr>
          <w:rtl/>
        </w:rPr>
      </w:pPr>
      <w:bookmarkStart w:id="950" w:name="ET_speaker_5933_489"/>
      <w:r w:rsidRPr="0077002A">
        <w:rPr>
          <w:rStyle w:val="TagStyle"/>
          <w:rtl/>
        </w:rPr>
        <w:t xml:space="preserve"> &lt;&lt; דובר &gt;&gt; </w:t>
      </w:r>
      <w:r>
        <w:rPr>
          <w:rtl/>
        </w:rPr>
        <w:t>קארין אלהרר (יש עתיד-</w:t>
      </w:r>
      <w:proofErr w:type="spellStart"/>
      <w:r>
        <w:rPr>
          <w:rtl/>
        </w:rPr>
        <w:t>תל"ם</w:t>
      </w:r>
      <w:proofErr w:type="spellEnd"/>
      <w:r>
        <w:rPr>
          <w:rtl/>
        </w:rPr>
        <w:t>):</w:t>
      </w:r>
      <w:r w:rsidRPr="0077002A">
        <w:rPr>
          <w:rStyle w:val="TagStyle"/>
          <w:rtl/>
        </w:rPr>
        <w:t xml:space="preserve"> &lt;&lt; דובר &gt;&gt;</w:t>
      </w:r>
      <w:bookmarkEnd w:id="950"/>
    </w:p>
    <w:p w:rsidR="0077002A" w:rsidRDefault="0077002A" w:rsidP="0077002A">
      <w:pPr>
        <w:pStyle w:val="KeepWithNext"/>
        <w:rPr>
          <w:rtl/>
          <w:lang w:eastAsia="he-IL"/>
        </w:rPr>
      </w:pPr>
    </w:p>
    <w:p w:rsidR="0077002A" w:rsidRPr="0077002A" w:rsidRDefault="0077002A" w:rsidP="0077002A">
      <w:pPr>
        <w:rPr>
          <w:rtl/>
          <w:lang w:eastAsia="he-IL"/>
        </w:rPr>
      </w:pPr>
      <w:r>
        <w:rPr>
          <w:rFonts w:hint="cs"/>
          <w:rtl/>
          <w:lang w:eastAsia="he-IL"/>
        </w:rPr>
        <w:t>באיזה סעיף?</w:t>
      </w:r>
    </w:p>
    <w:p w:rsidR="000D27AA" w:rsidRDefault="000D27AA" w:rsidP="000D27AA">
      <w:pPr>
        <w:rPr>
          <w:rtl/>
        </w:rPr>
      </w:pPr>
    </w:p>
    <w:p w:rsidR="0077002A" w:rsidRDefault="0077002A" w:rsidP="0077002A">
      <w:pPr>
        <w:pStyle w:val="a4"/>
        <w:keepNext/>
        <w:rPr>
          <w:rtl/>
        </w:rPr>
      </w:pPr>
      <w:bookmarkStart w:id="951" w:name="_ETM_Q1_4078568"/>
      <w:bookmarkStart w:id="952" w:name="_ETM_Q1_4078627"/>
      <w:bookmarkStart w:id="953" w:name="ET_speaker_נועה_ברודסקילוי_490"/>
      <w:bookmarkEnd w:id="951"/>
      <w:bookmarkEnd w:id="952"/>
      <w:r w:rsidRPr="0077002A">
        <w:rPr>
          <w:rStyle w:val="TagStyle"/>
          <w:rtl/>
        </w:rPr>
        <w:t xml:space="preserve"> &lt;&lt; דובר &gt;&gt; </w:t>
      </w:r>
      <w:r>
        <w:rPr>
          <w:rtl/>
        </w:rPr>
        <w:t xml:space="preserve">נועה </w:t>
      </w:r>
      <w:proofErr w:type="spellStart"/>
      <w:r>
        <w:rPr>
          <w:rtl/>
        </w:rPr>
        <w:t>ברודסקי</w:t>
      </w:r>
      <w:proofErr w:type="spellEnd"/>
      <w:r>
        <w:rPr>
          <w:rtl/>
        </w:rPr>
        <w:t>-לוי:</w:t>
      </w:r>
      <w:r w:rsidRPr="0077002A">
        <w:rPr>
          <w:rStyle w:val="TagStyle"/>
          <w:rtl/>
        </w:rPr>
        <w:t xml:space="preserve"> &lt;&lt; דובר &gt;&gt;</w:t>
      </w:r>
      <w:bookmarkEnd w:id="953"/>
    </w:p>
    <w:p w:rsidR="0077002A" w:rsidRDefault="0077002A" w:rsidP="0077002A">
      <w:pPr>
        <w:pStyle w:val="KeepWithNext"/>
        <w:rPr>
          <w:rtl/>
          <w:lang w:eastAsia="he-IL"/>
        </w:rPr>
      </w:pPr>
    </w:p>
    <w:p w:rsidR="000D27AA" w:rsidRDefault="000D27AA" w:rsidP="000D27AA">
      <w:pPr>
        <w:rPr>
          <w:rtl/>
        </w:rPr>
      </w:pPr>
      <w:bookmarkStart w:id="954" w:name="_ETM_Q1_4082162"/>
      <w:bookmarkEnd w:id="954"/>
      <w:r>
        <w:rPr>
          <w:rFonts w:hint="cs"/>
          <w:rtl/>
        </w:rPr>
        <w:t>נועה אנחנו בסעיף 6</w:t>
      </w:r>
      <w:r w:rsidR="0077002A">
        <w:rPr>
          <w:rFonts w:hint="cs"/>
          <w:rtl/>
        </w:rPr>
        <w:t>(</w:t>
      </w:r>
      <w:r>
        <w:rPr>
          <w:rFonts w:hint="cs"/>
          <w:rtl/>
        </w:rPr>
        <w:t>א</w:t>
      </w:r>
      <w:r w:rsidR="0077002A">
        <w:rPr>
          <w:rFonts w:hint="cs"/>
          <w:rtl/>
        </w:rPr>
        <w:t>)</w:t>
      </w:r>
      <w:r>
        <w:rPr>
          <w:rFonts w:hint="cs"/>
          <w:rtl/>
        </w:rPr>
        <w:t>(3).</w:t>
      </w:r>
    </w:p>
    <w:p w:rsidR="000D27AA" w:rsidRDefault="000D27AA" w:rsidP="000D27AA">
      <w:pPr>
        <w:rPr>
          <w:rtl/>
        </w:rPr>
      </w:pPr>
    </w:p>
    <w:p w:rsidR="000D27AA" w:rsidRDefault="000D27AA" w:rsidP="000D27AA">
      <w:pPr>
        <w:pStyle w:val="a4"/>
        <w:keepNext/>
        <w:rPr>
          <w:rtl/>
        </w:rPr>
      </w:pPr>
      <w:bookmarkStart w:id="955" w:name="ET_speaker_5785_103"/>
      <w:r w:rsidRPr="000D27AA">
        <w:rPr>
          <w:rStyle w:val="TagStyle"/>
          <w:rtl/>
        </w:rPr>
        <w:t xml:space="preserve"> &lt;&lt; דובר &gt;&gt; </w:t>
      </w:r>
      <w:r>
        <w:rPr>
          <w:rtl/>
        </w:rPr>
        <w:t>עופר כסיף (הרשימה המשותפת):</w:t>
      </w:r>
      <w:r w:rsidRPr="000D27AA">
        <w:rPr>
          <w:rStyle w:val="TagStyle"/>
          <w:rtl/>
        </w:rPr>
        <w:t xml:space="preserve"> &lt;&lt; דובר &gt;&gt;</w:t>
      </w:r>
      <w:bookmarkEnd w:id="955"/>
    </w:p>
    <w:p w:rsidR="000D27AA" w:rsidRDefault="000D27AA" w:rsidP="000D27AA">
      <w:pPr>
        <w:pStyle w:val="KeepWithNext"/>
        <w:rPr>
          <w:rtl/>
        </w:rPr>
      </w:pPr>
    </w:p>
    <w:p w:rsidR="0077002A" w:rsidRDefault="0077002A" w:rsidP="0077002A">
      <w:pPr>
        <w:rPr>
          <w:rtl/>
        </w:rPr>
      </w:pPr>
      <w:r>
        <w:rPr>
          <w:rFonts w:hint="cs"/>
          <w:rtl/>
        </w:rPr>
        <w:t xml:space="preserve">רציתי להגיד שני </w:t>
      </w:r>
      <w:bookmarkStart w:id="956" w:name="_ETM_Q1_4090926"/>
      <w:bookmarkEnd w:id="956"/>
      <w:r>
        <w:rPr>
          <w:rFonts w:hint="cs"/>
          <w:rtl/>
        </w:rPr>
        <w:t xml:space="preserve">דברים. אני חוזר למה שאמרתי קודם. </w:t>
      </w:r>
      <w:r w:rsidR="000D27AA">
        <w:rPr>
          <w:rFonts w:hint="cs"/>
          <w:rtl/>
        </w:rPr>
        <w:t xml:space="preserve">אני </w:t>
      </w:r>
      <w:r>
        <w:rPr>
          <w:rFonts w:hint="cs"/>
          <w:rtl/>
        </w:rPr>
        <w:t xml:space="preserve">בכלל </w:t>
      </w:r>
      <w:r w:rsidR="000D27AA">
        <w:rPr>
          <w:rFonts w:hint="cs"/>
          <w:rtl/>
        </w:rPr>
        <w:t xml:space="preserve">חושב </w:t>
      </w:r>
      <w:r>
        <w:rPr>
          <w:rFonts w:hint="cs"/>
          <w:rtl/>
        </w:rPr>
        <w:t>ומבקש</w:t>
      </w:r>
      <w:bookmarkStart w:id="957" w:name="_ETM_Q1_4099866"/>
      <w:bookmarkEnd w:id="957"/>
      <w:r>
        <w:rPr>
          <w:rFonts w:hint="cs"/>
          <w:rtl/>
        </w:rPr>
        <w:t xml:space="preserve">, אם אחר כך נצביע על זה, </w:t>
      </w:r>
      <w:r w:rsidR="000D27AA">
        <w:rPr>
          <w:rFonts w:hint="cs"/>
          <w:rtl/>
        </w:rPr>
        <w:t>להוריד את האפשרות של טלפון. אני רוצה להגיד בקצרה שני דברים</w:t>
      </w:r>
      <w:r>
        <w:rPr>
          <w:rFonts w:hint="cs"/>
          <w:rtl/>
        </w:rPr>
        <w:t xml:space="preserve">. דבר אחד, </w:t>
      </w:r>
      <w:bookmarkStart w:id="958" w:name="_ETM_Q1_4105494"/>
      <w:bookmarkEnd w:id="958"/>
      <w:r>
        <w:rPr>
          <w:rFonts w:hint="cs"/>
          <w:rtl/>
        </w:rPr>
        <w:t>מי שחושב שמי שנמצא במעצר, או אסור,</w:t>
      </w:r>
      <w:r w:rsidR="000D27AA">
        <w:rPr>
          <w:rFonts w:hint="cs"/>
          <w:rtl/>
        </w:rPr>
        <w:t xml:space="preserve"> שהוא יכול </w:t>
      </w:r>
      <w:r>
        <w:rPr>
          <w:rFonts w:hint="cs"/>
          <w:rtl/>
        </w:rPr>
        <w:t xml:space="preserve">באמת </w:t>
      </w:r>
      <w:r w:rsidR="000D27AA">
        <w:rPr>
          <w:rFonts w:hint="cs"/>
          <w:rtl/>
        </w:rPr>
        <w:t xml:space="preserve">לבחור בחירה חופשית </w:t>
      </w:r>
      <w:r>
        <w:rPr>
          <w:rtl/>
        </w:rPr>
        <w:t>–</w:t>
      </w:r>
      <w:r>
        <w:rPr>
          <w:rFonts w:hint="cs"/>
          <w:rtl/>
        </w:rPr>
        <w:t xml:space="preserve"> בלי להיכנס לפילוסופיה מאחורי המושג הזה </w:t>
      </w:r>
      <w:r>
        <w:rPr>
          <w:rFonts w:hint="eastAsia"/>
        </w:rPr>
        <w:t>–</w:t>
      </w:r>
      <w:r>
        <w:rPr>
          <w:rFonts w:hint="cs"/>
          <w:rtl/>
        </w:rPr>
        <w:t xml:space="preserve"> </w:t>
      </w:r>
      <w:r w:rsidR="000D27AA">
        <w:rPr>
          <w:rFonts w:hint="cs"/>
          <w:rtl/>
        </w:rPr>
        <w:t>הוא טועה</w:t>
      </w:r>
      <w:r>
        <w:rPr>
          <w:rFonts w:hint="cs"/>
          <w:rtl/>
        </w:rPr>
        <w:t>.</w:t>
      </w:r>
      <w:r w:rsidR="000D27AA">
        <w:rPr>
          <w:rFonts w:hint="cs"/>
          <w:rtl/>
        </w:rPr>
        <w:t xml:space="preserve"> זה יכול לשמש </w:t>
      </w:r>
      <w:r>
        <w:rPr>
          <w:rFonts w:hint="cs"/>
          <w:rtl/>
        </w:rPr>
        <w:t>כ</w:t>
      </w:r>
      <w:r w:rsidR="000D27AA">
        <w:rPr>
          <w:rFonts w:hint="cs"/>
          <w:rtl/>
        </w:rPr>
        <w:t>אמצעי לחץ</w:t>
      </w:r>
      <w:r>
        <w:rPr>
          <w:rFonts w:hint="cs"/>
          <w:rtl/>
        </w:rPr>
        <w:t xml:space="preserve">. וגם אסיר או </w:t>
      </w:r>
      <w:bookmarkStart w:id="959" w:name="_ETM_Q1_4121600"/>
      <w:bookmarkEnd w:id="959"/>
      <w:r>
        <w:rPr>
          <w:rFonts w:hint="cs"/>
          <w:rtl/>
        </w:rPr>
        <w:t>עצור,</w:t>
      </w:r>
      <w:r w:rsidR="000D27AA">
        <w:rPr>
          <w:rFonts w:hint="cs"/>
          <w:rtl/>
        </w:rPr>
        <w:t xml:space="preserve"> </w:t>
      </w:r>
      <w:r>
        <w:rPr>
          <w:rFonts w:hint="cs"/>
          <w:rtl/>
        </w:rPr>
        <w:t>ש</w:t>
      </w:r>
      <w:r w:rsidR="000D27AA">
        <w:rPr>
          <w:rFonts w:hint="cs"/>
          <w:rtl/>
        </w:rPr>
        <w:t xml:space="preserve">לא </w:t>
      </w:r>
      <w:r>
        <w:rPr>
          <w:rFonts w:hint="cs"/>
          <w:rtl/>
        </w:rPr>
        <w:t xml:space="preserve">תמיד </w:t>
      </w:r>
      <w:r w:rsidR="000D27AA">
        <w:rPr>
          <w:rFonts w:hint="cs"/>
          <w:rtl/>
        </w:rPr>
        <w:t>נמצא בשיא הריכוז</w:t>
      </w:r>
      <w:r>
        <w:rPr>
          <w:rFonts w:hint="cs"/>
          <w:rtl/>
        </w:rPr>
        <w:t>, נקרא לזה באנדרסטייטמנט,</w:t>
      </w:r>
      <w:r w:rsidR="000D27AA">
        <w:rPr>
          <w:rFonts w:hint="cs"/>
          <w:rtl/>
        </w:rPr>
        <w:t xml:space="preserve"> הוא לא </w:t>
      </w:r>
      <w:r>
        <w:rPr>
          <w:rFonts w:hint="cs"/>
          <w:rtl/>
        </w:rPr>
        <w:t xml:space="preserve">תמיד </w:t>
      </w:r>
      <w:r w:rsidR="000D27AA">
        <w:rPr>
          <w:rFonts w:hint="cs"/>
          <w:rtl/>
        </w:rPr>
        <w:t>י</w:t>
      </w:r>
      <w:r>
        <w:rPr>
          <w:rFonts w:hint="cs"/>
          <w:rtl/>
        </w:rPr>
        <w:t>ו</w:t>
      </w:r>
      <w:r w:rsidR="000D27AA">
        <w:rPr>
          <w:rFonts w:hint="cs"/>
          <w:rtl/>
        </w:rPr>
        <w:t xml:space="preserve">כל לקבל את ההחלטה </w:t>
      </w:r>
      <w:r>
        <w:rPr>
          <w:rFonts w:hint="cs"/>
          <w:rtl/>
        </w:rPr>
        <w:t xml:space="preserve">הרציונלית. אני חושב </w:t>
      </w:r>
      <w:bookmarkStart w:id="960" w:name="_ETM_Q1_4128155"/>
      <w:bookmarkEnd w:id="960"/>
      <w:r>
        <w:rPr>
          <w:rFonts w:hint="cs"/>
          <w:rtl/>
        </w:rPr>
        <w:t xml:space="preserve">שזה פשוט לא במקום, וזו פגיעה קשה בזכויות של </w:t>
      </w:r>
      <w:bookmarkStart w:id="961" w:name="_ETM_Q1_4133254"/>
      <w:bookmarkEnd w:id="961"/>
      <w:r>
        <w:rPr>
          <w:rFonts w:hint="cs"/>
          <w:rtl/>
        </w:rPr>
        <w:t xml:space="preserve">העצור, </w:t>
      </w:r>
      <w:r w:rsidR="000D27AA">
        <w:rPr>
          <w:rFonts w:hint="cs"/>
          <w:rtl/>
        </w:rPr>
        <w:t xml:space="preserve">להעמיד אותו במצב </w:t>
      </w:r>
      <w:r>
        <w:rPr>
          <w:rFonts w:hint="cs"/>
          <w:rtl/>
        </w:rPr>
        <w:t xml:space="preserve">שהוא </w:t>
      </w:r>
      <w:r w:rsidR="000D27AA">
        <w:rPr>
          <w:rFonts w:hint="cs"/>
          <w:rtl/>
        </w:rPr>
        <w:t xml:space="preserve">צריך להכריע </w:t>
      </w:r>
      <w:r>
        <w:rPr>
          <w:rFonts w:hint="cs"/>
          <w:rtl/>
        </w:rPr>
        <w:t xml:space="preserve">בהקשר הזה. הוא לא תמיד יוכל לקבל </w:t>
      </w:r>
      <w:bookmarkStart w:id="962" w:name="_ETM_Q1_4141113"/>
      <w:bookmarkEnd w:id="962"/>
      <w:r>
        <w:rPr>
          <w:rFonts w:hint="cs"/>
          <w:rtl/>
        </w:rPr>
        <w:t xml:space="preserve">הכרעה ראויה בתוקף הנסיבות שבהן הוא נמצא. </w:t>
      </w:r>
      <w:bookmarkStart w:id="963" w:name="_ETM_Q1_4143282"/>
      <w:bookmarkEnd w:id="963"/>
      <w:r>
        <w:rPr>
          <w:rFonts w:hint="cs"/>
          <w:rtl/>
        </w:rPr>
        <w:t xml:space="preserve">זה דבר אחד. </w:t>
      </w:r>
    </w:p>
    <w:p w:rsidR="0077002A" w:rsidRDefault="0077002A" w:rsidP="0077002A">
      <w:pPr>
        <w:rPr>
          <w:rtl/>
        </w:rPr>
      </w:pPr>
      <w:bookmarkStart w:id="964" w:name="_ETM_Q1_4145730"/>
      <w:bookmarkStart w:id="965" w:name="_ETM_Q1_4145775"/>
      <w:bookmarkEnd w:id="964"/>
      <w:bookmarkEnd w:id="965"/>
    </w:p>
    <w:p w:rsidR="007B7728" w:rsidRDefault="000D27AA" w:rsidP="0077002A">
      <w:pPr>
        <w:rPr>
          <w:rtl/>
        </w:rPr>
      </w:pPr>
      <w:bookmarkStart w:id="966" w:name="_ETM_Q1_4145850"/>
      <w:bookmarkStart w:id="967" w:name="_ETM_Q1_4145896"/>
      <w:bookmarkEnd w:id="966"/>
      <w:bookmarkEnd w:id="967"/>
      <w:r>
        <w:rPr>
          <w:rFonts w:hint="cs"/>
          <w:rtl/>
        </w:rPr>
        <w:t>הדבר השני,</w:t>
      </w:r>
      <w:r w:rsidR="0077002A">
        <w:rPr>
          <w:rFonts w:hint="cs"/>
          <w:rtl/>
        </w:rPr>
        <w:t xml:space="preserve"> </w:t>
      </w:r>
      <w:r>
        <w:rPr>
          <w:rFonts w:hint="cs"/>
          <w:rtl/>
        </w:rPr>
        <w:t>אמר קודם יואב</w:t>
      </w:r>
      <w:r w:rsidR="0077002A">
        <w:rPr>
          <w:rFonts w:hint="cs"/>
          <w:rtl/>
        </w:rPr>
        <w:t>,</w:t>
      </w:r>
      <w:r>
        <w:rPr>
          <w:rFonts w:hint="cs"/>
          <w:rtl/>
        </w:rPr>
        <w:t xml:space="preserve"> היום יש את כל האמצעים הטכנולוגיים </w:t>
      </w:r>
      <w:r w:rsidR="0077002A">
        <w:rPr>
          <w:rFonts w:hint="cs"/>
          <w:rtl/>
        </w:rPr>
        <w:t xml:space="preserve">כדי שתהיה אפשרות של היוועדות חזותית. </w:t>
      </w:r>
      <w:bookmarkStart w:id="968" w:name="_ETM_Q1_4152349"/>
      <w:bookmarkEnd w:id="968"/>
      <w:r>
        <w:rPr>
          <w:rFonts w:hint="cs"/>
          <w:rtl/>
        </w:rPr>
        <w:t>אם זה לא נעשה מעל מסכי ענק</w:t>
      </w:r>
      <w:r w:rsidR="0077002A">
        <w:rPr>
          <w:rFonts w:hint="cs"/>
          <w:rtl/>
        </w:rPr>
        <w:t>, מה שאולי היה הכי טוב,</w:t>
      </w:r>
      <w:r>
        <w:rPr>
          <w:rFonts w:hint="cs"/>
          <w:rtl/>
        </w:rPr>
        <w:t xml:space="preserve"> אפשר </w:t>
      </w:r>
      <w:r w:rsidR="0077002A">
        <w:rPr>
          <w:rFonts w:hint="cs"/>
          <w:rtl/>
        </w:rPr>
        <w:t xml:space="preserve">אפילו </w:t>
      </w:r>
      <w:r>
        <w:rPr>
          <w:rFonts w:hint="cs"/>
          <w:rtl/>
        </w:rPr>
        <w:t>ב</w:t>
      </w:r>
      <w:r w:rsidR="0077002A">
        <w:rPr>
          <w:rFonts w:hint="cs"/>
          <w:rtl/>
        </w:rPr>
        <w:t xml:space="preserve">איזה </w:t>
      </w:r>
      <w:proofErr w:type="spellStart"/>
      <w:r>
        <w:rPr>
          <w:rFonts w:hint="cs"/>
          <w:rtl/>
        </w:rPr>
        <w:t>אייפד</w:t>
      </w:r>
      <w:proofErr w:type="spellEnd"/>
      <w:r w:rsidR="0077002A">
        <w:rPr>
          <w:rFonts w:hint="cs"/>
          <w:rtl/>
        </w:rPr>
        <w:t xml:space="preserve">. </w:t>
      </w:r>
      <w:bookmarkStart w:id="969" w:name="_ETM_Q1_4163630"/>
      <w:bookmarkEnd w:id="969"/>
      <w:r w:rsidR="0077002A">
        <w:rPr>
          <w:rFonts w:hint="cs"/>
          <w:rtl/>
        </w:rPr>
        <w:t xml:space="preserve">זה דבר כל כך פשוט. בכל מקום אפשר. נאמר </w:t>
      </w:r>
      <w:bookmarkStart w:id="970" w:name="_ETM_Q1_4165345"/>
      <w:bookmarkEnd w:id="970"/>
      <w:r w:rsidR="0077002A">
        <w:rPr>
          <w:rFonts w:hint="cs"/>
          <w:rtl/>
        </w:rPr>
        <w:t>קודם שבמקומות מסוימים,</w:t>
      </w:r>
      <w:r>
        <w:rPr>
          <w:rFonts w:hint="cs"/>
          <w:rtl/>
        </w:rPr>
        <w:t xml:space="preserve"> בבתי דין שרעיים </w:t>
      </w:r>
      <w:r w:rsidR="0077002A">
        <w:rPr>
          <w:rFonts w:hint="cs"/>
          <w:rtl/>
        </w:rPr>
        <w:t xml:space="preserve">וכן הלאה, אין את התשתית. חברים, </w:t>
      </w:r>
      <w:bookmarkStart w:id="971" w:name="_ETM_Q1_4171320"/>
      <w:bookmarkEnd w:id="971"/>
      <w:r w:rsidR="0077002A">
        <w:rPr>
          <w:rFonts w:hint="cs"/>
          <w:rtl/>
        </w:rPr>
        <w:t xml:space="preserve">אפשר לקחת את מה שיש לנו פה, ולעשות </w:t>
      </w:r>
      <w:r>
        <w:rPr>
          <w:rFonts w:hint="cs"/>
          <w:rtl/>
        </w:rPr>
        <w:t xml:space="preserve">מזה </w:t>
      </w:r>
      <w:r w:rsidR="0077002A">
        <w:rPr>
          <w:rFonts w:hint="cs"/>
          <w:rtl/>
        </w:rPr>
        <w:t xml:space="preserve">אפילו </w:t>
      </w:r>
      <w:r>
        <w:rPr>
          <w:rFonts w:hint="cs"/>
          <w:rtl/>
        </w:rPr>
        <w:t>היוודעות חזותית</w:t>
      </w:r>
      <w:r w:rsidR="0077002A">
        <w:rPr>
          <w:rFonts w:hint="cs"/>
          <w:rtl/>
        </w:rPr>
        <w:t>, אם אין את התשתית לעשות מסכים גדולים. מה הבעיה? אני לא מבין את ההתעקשות הזאת.</w:t>
      </w:r>
    </w:p>
    <w:p w:rsidR="000D27AA" w:rsidRDefault="000D27AA" w:rsidP="000D27AA">
      <w:pPr>
        <w:rPr>
          <w:rtl/>
        </w:rPr>
      </w:pPr>
    </w:p>
    <w:p w:rsidR="000D27AA" w:rsidRDefault="000D27AA" w:rsidP="000D27AA">
      <w:pPr>
        <w:pStyle w:val="af6"/>
        <w:keepNext/>
        <w:rPr>
          <w:rtl/>
        </w:rPr>
      </w:pPr>
      <w:bookmarkStart w:id="972" w:name="ET_yor_5069_104"/>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 </w:t>
      </w:r>
      <w:r>
        <w:rPr>
          <w:rtl/>
        </w:rPr>
        <w:t>היו"ר יעקב אשר:</w:t>
      </w:r>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w:t>
      </w:r>
      <w:bookmarkEnd w:id="972"/>
    </w:p>
    <w:p w:rsidR="000D27AA" w:rsidRDefault="000D27AA" w:rsidP="000D27AA">
      <w:pPr>
        <w:pStyle w:val="KeepWithNext"/>
        <w:rPr>
          <w:rtl/>
        </w:rPr>
      </w:pPr>
    </w:p>
    <w:p w:rsidR="000D27AA" w:rsidRDefault="0077002A" w:rsidP="0077002A">
      <w:pPr>
        <w:rPr>
          <w:rtl/>
        </w:rPr>
      </w:pPr>
      <w:r>
        <w:rPr>
          <w:rFonts w:hint="cs"/>
          <w:rtl/>
        </w:rPr>
        <w:t xml:space="preserve">במקרה הבעיה </w:t>
      </w:r>
      <w:bookmarkStart w:id="973" w:name="_ETM_Q1_4182249"/>
      <w:bookmarkEnd w:id="973"/>
      <w:r>
        <w:rPr>
          <w:rFonts w:hint="cs"/>
          <w:rtl/>
        </w:rPr>
        <w:t xml:space="preserve">פה </w:t>
      </w:r>
      <w:r>
        <w:rPr>
          <w:rtl/>
        </w:rPr>
        <w:t>–</w:t>
      </w:r>
      <w:r>
        <w:rPr>
          <w:rFonts w:hint="cs"/>
          <w:rtl/>
        </w:rPr>
        <w:t xml:space="preserve"> ולא ניכנס לזה פה עכשיו</w:t>
      </w:r>
      <w:bookmarkStart w:id="974" w:name="_ETM_Q1_4185916"/>
      <w:bookmarkEnd w:id="974"/>
      <w:r>
        <w:rPr>
          <w:rFonts w:hint="cs"/>
          <w:rtl/>
        </w:rPr>
        <w:t xml:space="preserve">. </w:t>
      </w:r>
      <w:r w:rsidR="000D27AA">
        <w:rPr>
          <w:rFonts w:hint="cs"/>
          <w:rtl/>
        </w:rPr>
        <w:t>דווקא בשב"ס</w:t>
      </w:r>
      <w:r>
        <w:rPr>
          <w:rFonts w:hint="cs"/>
          <w:rtl/>
        </w:rPr>
        <w:t>,</w:t>
      </w:r>
      <w:r w:rsidR="000D27AA">
        <w:rPr>
          <w:rFonts w:hint="cs"/>
          <w:rtl/>
        </w:rPr>
        <w:t xml:space="preserve"> אם אני </w:t>
      </w:r>
      <w:r>
        <w:rPr>
          <w:rFonts w:hint="cs"/>
          <w:rtl/>
        </w:rPr>
        <w:t xml:space="preserve">מבין </w:t>
      </w:r>
      <w:r w:rsidR="000D27AA">
        <w:rPr>
          <w:rFonts w:hint="cs"/>
          <w:rtl/>
        </w:rPr>
        <w:t>נכון</w:t>
      </w:r>
      <w:r>
        <w:rPr>
          <w:rFonts w:hint="cs"/>
          <w:rtl/>
        </w:rPr>
        <w:t xml:space="preserve">, יש להם מערכות בכל המתקנים, אם אני </w:t>
      </w:r>
      <w:bookmarkStart w:id="975" w:name="_ETM_Q1_4193726"/>
      <w:bookmarkEnd w:id="975"/>
      <w:r>
        <w:rPr>
          <w:rFonts w:hint="cs"/>
          <w:rtl/>
        </w:rPr>
        <w:t xml:space="preserve">זוכר נכון, בפריסה גדולה של זה. הבעיה היא בבתי המשפט. בבתי המשפט </w:t>
      </w:r>
      <w:bookmarkStart w:id="976" w:name="_ETM_Q1_4202380"/>
      <w:bookmarkEnd w:id="976"/>
      <w:r>
        <w:rPr>
          <w:rFonts w:hint="cs"/>
          <w:rtl/>
        </w:rPr>
        <w:t>הבנתי שעדיין עוד - - -</w:t>
      </w:r>
    </w:p>
    <w:p w:rsidR="000D27AA" w:rsidRDefault="000D27AA" w:rsidP="000D27AA">
      <w:pPr>
        <w:rPr>
          <w:rtl/>
        </w:rPr>
      </w:pPr>
    </w:p>
    <w:p w:rsidR="000D27AA" w:rsidRDefault="000D27AA" w:rsidP="000D27AA">
      <w:pPr>
        <w:pStyle w:val="af9"/>
        <w:keepNext/>
        <w:rPr>
          <w:rtl/>
        </w:rPr>
      </w:pPr>
      <w:bookmarkStart w:id="977" w:name="ET_guest_620953_105"/>
      <w:r w:rsidRPr="000D27AA">
        <w:rPr>
          <w:rStyle w:val="TagStyle"/>
          <w:rtl/>
        </w:rPr>
        <w:t xml:space="preserve"> &lt;&lt; אורח &gt;&gt; </w:t>
      </w:r>
      <w:r>
        <w:rPr>
          <w:rtl/>
        </w:rPr>
        <w:t xml:space="preserve">שירי </w:t>
      </w:r>
      <w:proofErr w:type="spellStart"/>
      <w:r>
        <w:rPr>
          <w:rtl/>
        </w:rPr>
        <w:t>לנג</w:t>
      </w:r>
      <w:proofErr w:type="spellEnd"/>
      <w:r>
        <w:rPr>
          <w:rtl/>
        </w:rPr>
        <w:t>:</w:t>
      </w:r>
      <w:r w:rsidRPr="000D27AA">
        <w:rPr>
          <w:rStyle w:val="TagStyle"/>
          <w:rtl/>
        </w:rPr>
        <w:t xml:space="preserve"> &lt;&lt; אורח &gt;&gt;</w:t>
      </w:r>
      <w:bookmarkEnd w:id="977"/>
    </w:p>
    <w:p w:rsidR="000D27AA" w:rsidRDefault="000D27AA" w:rsidP="000D27AA">
      <w:pPr>
        <w:pStyle w:val="KeepWithNext"/>
        <w:rPr>
          <w:rtl/>
        </w:rPr>
      </w:pPr>
    </w:p>
    <w:p w:rsidR="000D27AA" w:rsidRDefault="000D27AA" w:rsidP="000D27AA">
      <w:pPr>
        <w:rPr>
          <w:rtl/>
        </w:rPr>
      </w:pPr>
      <w:r>
        <w:rPr>
          <w:rFonts w:hint="cs"/>
          <w:rtl/>
        </w:rPr>
        <w:t xml:space="preserve">אנחנו הולכים ומגדילים </w:t>
      </w:r>
      <w:r w:rsidR="0077002A">
        <w:rPr>
          <w:rFonts w:hint="cs"/>
          <w:rtl/>
        </w:rPr>
        <w:t>את רכישת הערכות.</w:t>
      </w:r>
    </w:p>
    <w:p w:rsidR="000D27AA" w:rsidRDefault="000D27AA" w:rsidP="000D27AA">
      <w:pPr>
        <w:rPr>
          <w:rtl/>
        </w:rPr>
      </w:pPr>
    </w:p>
    <w:p w:rsidR="000D27AA" w:rsidRDefault="000D27AA" w:rsidP="000D27AA">
      <w:pPr>
        <w:pStyle w:val="af6"/>
        <w:keepNext/>
        <w:rPr>
          <w:rtl/>
        </w:rPr>
      </w:pPr>
      <w:bookmarkStart w:id="978" w:name="ET_yor_5069_106"/>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 </w:t>
      </w:r>
      <w:r>
        <w:rPr>
          <w:rtl/>
        </w:rPr>
        <w:t>היו"ר יעקב אשר:</w:t>
      </w:r>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w:t>
      </w:r>
      <w:r>
        <w:rPr>
          <w:rtl/>
        </w:rPr>
        <w:t xml:space="preserve"> </w:t>
      </w:r>
      <w:bookmarkEnd w:id="978"/>
    </w:p>
    <w:p w:rsidR="000D27AA" w:rsidRDefault="000D27AA" w:rsidP="000D27AA">
      <w:pPr>
        <w:pStyle w:val="KeepWithNext"/>
        <w:rPr>
          <w:rtl/>
        </w:rPr>
      </w:pPr>
    </w:p>
    <w:p w:rsidR="0077002A" w:rsidRDefault="0077002A" w:rsidP="000D27AA">
      <w:pPr>
        <w:rPr>
          <w:rtl/>
        </w:rPr>
      </w:pPr>
      <w:r>
        <w:rPr>
          <w:rFonts w:hint="cs"/>
          <w:rtl/>
        </w:rPr>
        <w:t xml:space="preserve">אז יש שני </w:t>
      </w:r>
      <w:bookmarkStart w:id="979" w:name="_ETM_Q1_4209584"/>
      <w:bookmarkEnd w:id="979"/>
      <w:r>
        <w:rPr>
          <w:rFonts w:hint="cs"/>
          <w:rtl/>
        </w:rPr>
        <w:t>צדדים לעניין.</w:t>
      </w:r>
    </w:p>
    <w:p w:rsidR="0077002A" w:rsidRDefault="0077002A" w:rsidP="000D27AA">
      <w:pPr>
        <w:rPr>
          <w:rtl/>
        </w:rPr>
      </w:pPr>
    </w:p>
    <w:p w:rsidR="0077002A" w:rsidRDefault="0077002A" w:rsidP="0077002A">
      <w:pPr>
        <w:pStyle w:val="af9"/>
        <w:keepNext/>
        <w:rPr>
          <w:rtl/>
        </w:rPr>
      </w:pPr>
      <w:bookmarkStart w:id="980" w:name="ET_guest_549562_491"/>
      <w:r w:rsidRPr="0077002A">
        <w:rPr>
          <w:rStyle w:val="TagStyle"/>
          <w:rtl/>
        </w:rPr>
        <w:t xml:space="preserve"> &lt;&lt; אורח &gt;&gt; </w:t>
      </w:r>
      <w:r>
        <w:rPr>
          <w:rtl/>
        </w:rPr>
        <w:t>רעות גורדון כץ:</w:t>
      </w:r>
      <w:r w:rsidRPr="0077002A">
        <w:rPr>
          <w:rStyle w:val="TagStyle"/>
          <w:rtl/>
        </w:rPr>
        <w:t xml:space="preserve"> &lt;&lt; אורח &gt;&gt;</w:t>
      </w:r>
      <w:r>
        <w:rPr>
          <w:rtl/>
        </w:rPr>
        <w:t xml:space="preserve">   </w:t>
      </w:r>
      <w:bookmarkEnd w:id="980"/>
    </w:p>
    <w:p w:rsidR="0077002A" w:rsidRDefault="0077002A" w:rsidP="0077002A">
      <w:pPr>
        <w:pStyle w:val="KeepWithNext"/>
        <w:rPr>
          <w:rtl/>
        </w:rPr>
      </w:pPr>
    </w:p>
    <w:p w:rsidR="0077002A" w:rsidRDefault="0077002A" w:rsidP="0077002A">
      <w:pPr>
        <w:rPr>
          <w:rtl/>
        </w:rPr>
      </w:pPr>
      <w:r>
        <w:rPr>
          <w:rFonts w:hint="cs"/>
          <w:rtl/>
        </w:rPr>
        <w:t>זה צריך להיפגש גם.</w:t>
      </w:r>
    </w:p>
    <w:p w:rsidR="0077002A" w:rsidRDefault="0077002A" w:rsidP="0077002A">
      <w:pPr>
        <w:rPr>
          <w:rtl/>
        </w:rPr>
      </w:pPr>
      <w:bookmarkStart w:id="981" w:name="_ETM_Q1_4208391"/>
      <w:bookmarkStart w:id="982" w:name="_ETM_Q1_4208461"/>
      <w:bookmarkEnd w:id="981"/>
      <w:bookmarkEnd w:id="982"/>
    </w:p>
    <w:p w:rsidR="0077002A" w:rsidRDefault="0077002A" w:rsidP="0077002A">
      <w:pPr>
        <w:pStyle w:val="af6"/>
        <w:keepNext/>
        <w:rPr>
          <w:rtl/>
        </w:rPr>
      </w:pPr>
      <w:bookmarkStart w:id="983" w:name="_ETM_Q1_4209975"/>
      <w:bookmarkStart w:id="984" w:name="_ETM_Q1_4210032"/>
      <w:bookmarkStart w:id="985" w:name="ET_yor_5069_492"/>
      <w:bookmarkEnd w:id="983"/>
      <w:bookmarkEnd w:id="984"/>
      <w:r w:rsidRPr="0077002A">
        <w:rPr>
          <w:rStyle w:val="TagStyle"/>
          <w:rtl/>
        </w:rPr>
        <w:t xml:space="preserve"> &lt;&lt; </w:t>
      </w:r>
      <w:proofErr w:type="spellStart"/>
      <w:r w:rsidRPr="0077002A">
        <w:rPr>
          <w:rStyle w:val="TagStyle"/>
          <w:rtl/>
        </w:rPr>
        <w:t>יור</w:t>
      </w:r>
      <w:proofErr w:type="spellEnd"/>
      <w:r w:rsidRPr="0077002A">
        <w:rPr>
          <w:rStyle w:val="TagStyle"/>
          <w:rtl/>
        </w:rPr>
        <w:t xml:space="preserve"> &gt;&gt; </w:t>
      </w:r>
      <w:r>
        <w:rPr>
          <w:rtl/>
        </w:rPr>
        <w:t>היו"ר יעקב אשר:</w:t>
      </w:r>
      <w:r w:rsidRPr="0077002A">
        <w:rPr>
          <w:rStyle w:val="TagStyle"/>
          <w:rtl/>
        </w:rPr>
        <w:t xml:space="preserve"> &lt;&lt; </w:t>
      </w:r>
      <w:proofErr w:type="spellStart"/>
      <w:r w:rsidRPr="0077002A">
        <w:rPr>
          <w:rStyle w:val="TagStyle"/>
          <w:rtl/>
        </w:rPr>
        <w:t>יור</w:t>
      </w:r>
      <w:proofErr w:type="spellEnd"/>
      <w:r w:rsidRPr="0077002A">
        <w:rPr>
          <w:rStyle w:val="TagStyle"/>
          <w:rtl/>
        </w:rPr>
        <w:t xml:space="preserve"> &gt;&gt;</w:t>
      </w:r>
      <w:r>
        <w:rPr>
          <w:rtl/>
        </w:rPr>
        <w:t xml:space="preserve">   </w:t>
      </w:r>
      <w:bookmarkEnd w:id="985"/>
    </w:p>
    <w:p w:rsidR="0077002A" w:rsidRDefault="0077002A" w:rsidP="0077002A">
      <w:pPr>
        <w:pStyle w:val="KeepWithNext"/>
        <w:rPr>
          <w:rtl/>
          <w:lang w:eastAsia="he-IL"/>
        </w:rPr>
      </w:pPr>
    </w:p>
    <w:p w:rsidR="0077002A" w:rsidRDefault="0077002A" w:rsidP="0077002A">
      <w:pPr>
        <w:rPr>
          <w:rtl/>
          <w:lang w:eastAsia="he-IL"/>
        </w:rPr>
      </w:pPr>
      <w:bookmarkStart w:id="986" w:name="_ETM_Q1_4211251"/>
      <w:bookmarkEnd w:id="986"/>
      <w:r>
        <w:rPr>
          <w:rFonts w:hint="cs"/>
          <w:rtl/>
          <w:lang w:eastAsia="he-IL"/>
        </w:rPr>
        <w:t xml:space="preserve">אבל פה יכול ליפול שרת שלהם או שרת שלהם, ויכולה להיות הפסקת חשמל </w:t>
      </w:r>
      <w:bookmarkStart w:id="987" w:name="_ETM_Q1_4215485"/>
      <w:bookmarkEnd w:id="987"/>
      <w:r>
        <w:rPr>
          <w:rFonts w:hint="cs"/>
          <w:rtl/>
          <w:lang w:eastAsia="he-IL"/>
        </w:rPr>
        <w:t>כאן או כאן.</w:t>
      </w:r>
    </w:p>
    <w:p w:rsidR="000D27AA" w:rsidRDefault="000D27AA" w:rsidP="000D27AA">
      <w:pPr>
        <w:rPr>
          <w:rtl/>
        </w:rPr>
      </w:pPr>
      <w:bookmarkStart w:id="988" w:name="_ETM_Q1_4210004"/>
      <w:bookmarkStart w:id="989" w:name="_ETM_Q1_4210093"/>
      <w:bookmarkEnd w:id="988"/>
      <w:bookmarkEnd w:id="989"/>
    </w:p>
    <w:p w:rsidR="0077002A" w:rsidRDefault="0077002A" w:rsidP="0077002A">
      <w:pPr>
        <w:pStyle w:val="af5"/>
        <w:keepNext/>
        <w:rPr>
          <w:rtl/>
        </w:rPr>
      </w:pPr>
      <w:bookmarkStart w:id="990" w:name="ET_interruption_קריאה_493"/>
      <w:r w:rsidRPr="0077002A">
        <w:rPr>
          <w:rStyle w:val="TagStyle"/>
          <w:rtl/>
        </w:rPr>
        <w:t xml:space="preserve"> &lt;&lt; קריאה &gt;&gt; </w:t>
      </w:r>
      <w:r>
        <w:rPr>
          <w:rtl/>
        </w:rPr>
        <w:t>קריאה:</w:t>
      </w:r>
      <w:r w:rsidRPr="0077002A">
        <w:rPr>
          <w:rStyle w:val="TagStyle"/>
          <w:rtl/>
        </w:rPr>
        <w:t xml:space="preserve"> &lt;&lt; קריאה &gt;&gt;</w:t>
      </w:r>
      <w:r>
        <w:rPr>
          <w:rtl/>
        </w:rPr>
        <w:t xml:space="preserve">   </w:t>
      </w:r>
      <w:bookmarkEnd w:id="990"/>
    </w:p>
    <w:p w:rsidR="0077002A" w:rsidRDefault="0077002A" w:rsidP="0077002A">
      <w:pPr>
        <w:pStyle w:val="KeepWithNext"/>
        <w:rPr>
          <w:rtl/>
          <w:lang w:eastAsia="he-IL"/>
        </w:rPr>
      </w:pPr>
    </w:p>
    <w:p w:rsidR="0077002A" w:rsidRDefault="0077002A" w:rsidP="0077002A">
      <w:pPr>
        <w:rPr>
          <w:rtl/>
          <w:lang w:eastAsia="he-IL"/>
        </w:rPr>
      </w:pPr>
      <w:r>
        <w:rPr>
          <w:rFonts w:hint="cs"/>
          <w:rtl/>
          <w:lang w:eastAsia="he-IL"/>
        </w:rPr>
        <w:t>וזה קרה</w:t>
      </w:r>
      <w:bookmarkStart w:id="991" w:name="_ETM_Q1_4213386"/>
      <w:bookmarkStart w:id="992" w:name="_ETM_Q1_4213472"/>
      <w:bookmarkEnd w:id="991"/>
      <w:bookmarkEnd w:id="992"/>
      <w:r>
        <w:rPr>
          <w:rFonts w:hint="cs"/>
          <w:rtl/>
          <w:lang w:eastAsia="he-IL"/>
        </w:rPr>
        <w:t>.</w:t>
      </w:r>
    </w:p>
    <w:p w:rsidR="0077002A" w:rsidRPr="0077002A" w:rsidRDefault="0077002A" w:rsidP="0077002A">
      <w:pPr>
        <w:rPr>
          <w:rtl/>
          <w:lang w:eastAsia="he-IL"/>
        </w:rPr>
      </w:pPr>
      <w:bookmarkStart w:id="993" w:name="_ETM_Q1_4214778"/>
      <w:bookmarkStart w:id="994" w:name="_ETM_Q1_4214831"/>
      <w:bookmarkEnd w:id="993"/>
      <w:bookmarkEnd w:id="994"/>
    </w:p>
    <w:p w:rsidR="000D27AA" w:rsidRDefault="000D27AA" w:rsidP="000D27AA">
      <w:pPr>
        <w:pStyle w:val="a4"/>
        <w:keepNext/>
        <w:rPr>
          <w:rtl/>
        </w:rPr>
      </w:pPr>
      <w:bookmarkStart w:id="995" w:name="ET_speaker_5785_107"/>
      <w:r w:rsidRPr="000D27AA">
        <w:rPr>
          <w:rStyle w:val="TagStyle"/>
          <w:rtl/>
        </w:rPr>
        <w:t xml:space="preserve"> &lt;&lt; דובר &gt;&gt; </w:t>
      </w:r>
      <w:r>
        <w:rPr>
          <w:rtl/>
        </w:rPr>
        <w:t>עופר כסיף (הרשימה המשותפת):</w:t>
      </w:r>
      <w:r w:rsidRPr="000D27AA">
        <w:rPr>
          <w:rStyle w:val="TagStyle"/>
          <w:rtl/>
        </w:rPr>
        <w:t xml:space="preserve"> &lt;&lt; דובר &gt;&gt;</w:t>
      </w:r>
      <w:r>
        <w:rPr>
          <w:rtl/>
        </w:rPr>
        <w:t xml:space="preserve"> </w:t>
      </w:r>
      <w:bookmarkEnd w:id="995"/>
    </w:p>
    <w:p w:rsidR="000D27AA" w:rsidRDefault="000D27AA" w:rsidP="000D27AA">
      <w:pPr>
        <w:pStyle w:val="KeepWithNext"/>
        <w:rPr>
          <w:rtl/>
        </w:rPr>
      </w:pPr>
    </w:p>
    <w:p w:rsidR="0077002A" w:rsidRDefault="0077002A" w:rsidP="000D27AA">
      <w:pPr>
        <w:rPr>
          <w:rtl/>
        </w:rPr>
      </w:pPr>
      <w:r>
        <w:rPr>
          <w:rFonts w:hint="cs"/>
          <w:rtl/>
        </w:rPr>
        <w:t xml:space="preserve">אז בתוך האיזון הזה, </w:t>
      </w:r>
      <w:r w:rsidR="000D27AA">
        <w:rPr>
          <w:rFonts w:hint="cs"/>
          <w:rtl/>
        </w:rPr>
        <w:t>אני שואל שאלת תם</w:t>
      </w:r>
      <w:r>
        <w:rPr>
          <w:rFonts w:hint="cs"/>
          <w:rtl/>
        </w:rPr>
        <w:t xml:space="preserve"> - - -</w:t>
      </w:r>
    </w:p>
    <w:p w:rsidR="0077002A" w:rsidRDefault="0077002A" w:rsidP="000D27AA">
      <w:pPr>
        <w:rPr>
          <w:rtl/>
        </w:rPr>
      </w:pPr>
    </w:p>
    <w:p w:rsidR="0077002A" w:rsidRDefault="0077002A" w:rsidP="0077002A">
      <w:pPr>
        <w:pStyle w:val="af6"/>
        <w:keepNext/>
        <w:rPr>
          <w:rtl/>
        </w:rPr>
      </w:pPr>
      <w:bookmarkStart w:id="996" w:name="ET_yor_5069_494"/>
      <w:r w:rsidRPr="0077002A">
        <w:rPr>
          <w:rStyle w:val="TagStyle"/>
          <w:rtl/>
        </w:rPr>
        <w:t xml:space="preserve"> &lt;&lt; </w:t>
      </w:r>
      <w:proofErr w:type="spellStart"/>
      <w:r w:rsidRPr="0077002A">
        <w:rPr>
          <w:rStyle w:val="TagStyle"/>
          <w:rtl/>
        </w:rPr>
        <w:t>יור</w:t>
      </w:r>
      <w:proofErr w:type="spellEnd"/>
      <w:r w:rsidRPr="0077002A">
        <w:rPr>
          <w:rStyle w:val="TagStyle"/>
          <w:rtl/>
        </w:rPr>
        <w:t xml:space="preserve"> &gt;&gt; </w:t>
      </w:r>
      <w:r>
        <w:rPr>
          <w:rtl/>
        </w:rPr>
        <w:t>היו"ר יעקב אשר:</w:t>
      </w:r>
      <w:r w:rsidRPr="0077002A">
        <w:rPr>
          <w:rStyle w:val="TagStyle"/>
          <w:rtl/>
        </w:rPr>
        <w:t xml:space="preserve"> &lt;&lt; </w:t>
      </w:r>
      <w:proofErr w:type="spellStart"/>
      <w:r w:rsidRPr="0077002A">
        <w:rPr>
          <w:rStyle w:val="TagStyle"/>
          <w:rtl/>
        </w:rPr>
        <w:t>יור</w:t>
      </w:r>
      <w:proofErr w:type="spellEnd"/>
      <w:r w:rsidRPr="0077002A">
        <w:rPr>
          <w:rStyle w:val="TagStyle"/>
          <w:rtl/>
        </w:rPr>
        <w:t xml:space="preserve"> &gt;&gt;</w:t>
      </w:r>
      <w:bookmarkEnd w:id="996"/>
    </w:p>
    <w:p w:rsidR="0077002A" w:rsidRDefault="0077002A" w:rsidP="0077002A">
      <w:pPr>
        <w:pStyle w:val="KeepWithNext"/>
        <w:rPr>
          <w:rtl/>
          <w:lang w:eastAsia="he-IL"/>
        </w:rPr>
      </w:pPr>
    </w:p>
    <w:p w:rsidR="0077002A" w:rsidRDefault="0077002A" w:rsidP="0077002A">
      <w:pPr>
        <w:rPr>
          <w:rtl/>
          <w:lang w:eastAsia="he-IL"/>
        </w:rPr>
      </w:pPr>
      <w:r>
        <w:rPr>
          <w:rFonts w:hint="cs"/>
          <w:rtl/>
          <w:lang w:eastAsia="he-IL"/>
        </w:rPr>
        <w:t>אנחנו ניסינו למצוא את האיזון המקסימלי.</w:t>
      </w:r>
    </w:p>
    <w:p w:rsidR="0077002A" w:rsidRDefault="0077002A" w:rsidP="0077002A">
      <w:pPr>
        <w:rPr>
          <w:rtl/>
          <w:lang w:eastAsia="he-IL"/>
        </w:rPr>
      </w:pPr>
    </w:p>
    <w:p w:rsidR="0077002A" w:rsidRDefault="0077002A" w:rsidP="0077002A">
      <w:pPr>
        <w:pStyle w:val="a4"/>
        <w:keepNext/>
        <w:rPr>
          <w:rtl/>
        </w:rPr>
      </w:pPr>
      <w:bookmarkStart w:id="997" w:name="ET_speaker_5785_495"/>
      <w:r w:rsidRPr="0077002A">
        <w:rPr>
          <w:rStyle w:val="TagStyle"/>
          <w:rtl/>
        </w:rPr>
        <w:t xml:space="preserve"> &lt;&lt; דובר &gt;&gt; </w:t>
      </w:r>
      <w:r>
        <w:rPr>
          <w:rtl/>
        </w:rPr>
        <w:t>עופר כסיף (הרשימה המשותפת):</w:t>
      </w:r>
      <w:r w:rsidRPr="0077002A">
        <w:rPr>
          <w:rStyle w:val="TagStyle"/>
          <w:rtl/>
        </w:rPr>
        <w:t xml:space="preserve"> &lt;&lt; דובר &gt;&gt;</w:t>
      </w:r>
      <w:bookmarkEnd w:id="997"/>
    </w:p>
    <w:p w:rsidR="0077002A" w:rsidRDefault="0077002A" w:rsidP="0077002A">
      <w:pPr>
        <w:pStyle w:val="KeepWithNext"/>
        <w:rPr>
          <w:rtl/>
          <w:lang w:eastAsia="he-IL"/>
        </w:rPr>
      </w:pPr>
    </w:p>
    <w:p w:rsidR="000D27AA" w:rsidRDefault="0077002A" w:rsidP="0077002A">
      <w:pPr>
        <w:rPr>
          <w:rtl/>
        </w:rPr>
      </w:pPr>
      <w:r>
        <w:rPr>
          <w:rFonts w:hint="cs"/>
          <w:rtl/>
          <w:lang w:eastAsia="he-IL"/>
        </w:rPr>
        <w:t>בתוך האיזון הזה</w:t>
      </w:r>
      <w:bookmarkStart w:id="998" w:name="_ETM_Q1_4221109"/>
      <w:bookmarkEnd w:id="998"/>
      <w:r>
        <w:rPr>
          <w:rFonts w:hint="cs"/>
          <w:rtl/>
          <w:lang w:eastAsia="he-IL"/>
        </w:rPr>
        <w:t xml:space="preserve">, </w:t>
      </w:r>
      <w:r w:rsidR="000D27AA">
        <w:rPr>
          <w:rFonts w:hint="cs"/>
          <w:rtl/>
        </w:rPr>
        <w:t xml:space="preserve">איפה הסיכוי יותר גבוה </w:t>
      </w:r>
      <w:r>
        <w:rPr>
          <w:rtl/>
        </w:rPr>
        <w:t>–</w:t>
      </w:r>
      <w:r>
        <w:rPr>
          <w:rFonts w:hint="cs"/>
          <w:rtl/>
        </w:rPr>
        <w:t xml:space="preserve"> שתהיה נפילה נוראית של כל המערכות </w:t>
      </w:r>
      <w:bookmarkStart w:id="999" w:name="_ETM_Q1_4229063"/>
      <w:bookmarkEnd w:id="999"/>
      <w:r>
        <w:rPr>
          <w:rFonts w:hint="cs"/>
          <w:rtl/>
        </w:rPr>
        <w:t>הרלוונטיות - - -</w:t>
      </w:r>
    </w:p>
    <w:p w:rsidR="000D27AA" w:rsidRDefault="000D27AA" w:rsidP="000D27AA">
      <w:pPr>
        <w:rPr>
          <w:rtl/>
        </w:rPr>
      </w:pPr>
    </w:p>
    <w:p w:rsidR="000D27AA" w:rsidRDefault="000D27AA" w:rsidP="000D27AA">
      <w:pPr>
        <w:pStyle w:val="af6"/>
        <w:keepNext/>
        <w:rPr>
          <w:rtl/>
        </w:rPr>
      </w:pPr>
      <w:bookmarkStart w:id="1000" w:name="ET_yor_5069_108"/>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 </w:t>
      </w:r>
      <w:r>
        <w:rPr>
          <w:rtl/>
        </w:rPr>
        <w:t>היו"ר יעקב אשר:</w:t>
      </w:r>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w:t>
      </w:r>
      <w:bookmarkEnd w:id="1000"/>
    </w:p>
    <w:p w:rsidR="000D27AA" w:rsidRDefault="000D27AA" w:rsidP="000D27AA">
      <w:pPr>
        <w:pStyle w:val="KeepWithNext"/>
        <w:rPr>
          <w:rtl/>
        </w:rPr>
      </w:pPr>
    </w:p>
    <w:p w:rsidR="000D27AA" w:rsidRDefault="0077002A" w:rsidP="0077002A">
      <w:pPr>
        <w:rPr>
          <w:rtl/>
        </w:rPr>
      </w:pPr>
      <w:r>
        <w:rPr>
          <w:rFonts w:hint="cs"/>
          <w:rtl/>
        </w:rPr>
        <w:t xml:space="preserve">זה לא שאלה של סיכוי. </w:t>
      </w:r>
      <w:r w:rsidR="000D27AA">
        <w:rPr>
          <w:rFonts w:hint="cs"/>
          <w:rtl/>
        </w:rPr>
        <w:t xml:space="preserve">מספיק </w:t>
      </w:r>
      <w:r>
        <w:rPr>
          <w:rFonts w:hint="cs"/>
          <w:rtl/>
        </w:rPr>
        <w:t xml:space="preserve">שזה </w:t>
      </w:r>
      <w:bookmarkStart w:id="1001" w:name="_ETM_Q1_4232090"/>
      <w:bookmarkEnd w:id="1001"/>
      <w:r>
        <w:rPr>
          <w:rFonts w:hint="cs"/>
          <w:rtl/>
        </w:rPr>
        <w:t>אחד, אבל לאחד הזה קוראים אחמד יעקובוביץ'. אני בכוונה אומר שני שמות ביחד, שזה יהיה גם ערבי</w:t>
      </w:r>
      <w:bookmarkStart w:id="1002" w:name="_ETM_Q1_4236634"/>
      <w:bookmarkEnd w:id="1002"/>
      <w:r>
        <w:rPr>
          <w:rFonts w:hint="cs"/>
          <w:rtl/>
        </w:rPr>
        <w:t xml:space="preserve"> וגם יהודי. </w:t>
      </w:r>
    </w:p>
    <w:p w:rsidR="000D27AA" w:rsidRDefault="000D27AA" w:rsidP="000D27AA">
      <w:pPr>
        <w:rPr>
          <w:rtl/>
        </w:rPr>
      </w:pPr>
    </w:p>
    <w:p w:rsidR="000D27AA" w:rsidRDefault="000D27AA" w:rsidP="000D27AA">
      <w:pPr>
        <w:pStyle w:val="a4"/>
        <w:keepNext/>
        <w:rPr>
          <w:rtl/>
        </w:rPr>
      </w:pPr>
      <w:bookmarkStart w:id="1003" w:name="ET_speaker_5785_109"/>
      <w:r w:rsidRPr="000D27AA">
        <w:rPr>
          <w:rStyle w:val="TagStyle"/>
          <w:rtl/>
        </w:rPr>
        <w:t xml:space="preserve"> &lt;&lt; דובר &gt;&gt; </w:t>
      </w:r>
      <w:r>
        <w:rPr>
          <w:rtl/>
        </w:rPr>
        <w:t>עופר כסיף (הרשימה המשותפת):</w:t>
      </w:r>
      <w:r w:rsidRPr="000D27AA">
        <w:rPr>
          <w:rStyle w:val="TagStyle"/>
          <w:rtl/>
        </w:rPr>
        <w:t xml:space="preserve"> &lt;&lt; דובר &gt;&gt;</w:t>
      </w:r>
      <w:bookmarkEnd w:id="1003"/>
    </w:p>
    <w:p w:rsidR="000D27AA" w:rsidRDefault="000D27AA" w:rsidP="000D27AA">
      <w:pPr>
        <w:pStyle w:val="KeepWithNext"/>
        <w:rPr>
          <w:rtl/>
        </w:rPr>
      </w:pPr>
    </w:p>
    <w:p w:rsidR="0077002A" w:rsidRDefault="0077002A" w:rsidP="0077002A">
      <w:pPr>
        <w:rPr>
          <w:rtl/>
        </w:rPr>
      </w:pPr>
      <w:r>
        <w:rPr>
          <w:rFonts w:hint="cs"/>
          <w:rtl/>
        </w:rPr>
        <w:t xml:space="preserve">איפה הסכנה, יעקב? אני שואל </w:t>
      </w:r>
      <w:bookmarkStart w:id="1004" w:name="_ETM_Q1_4242896"/>
      <w:bookmarkEnd w:id="1004"/>
      <w:r>
        <w:rPr>
          <w:rFonts w:hint="cs"/>
          <w:rtl/>
        </w:rPr>
        <w:t xml:space="preserve">באמת, כי </w:t>
      </w:r>
      <w:r w:rsidR="000D27AA">
        <w:rPr>
          <w:rFonts w:hint="cs"/>
          <w:rtl/>
        </w:rPr>
        <w:t xml:space="preserve">לי התשובה </w:t>
      </w:r>
      <w:r w:rsidR="000D27AA">
        <w:rPr>
          <w:rtl/>
        </w:rPr>
        <w:t>–</w:t>
      </w:r>
      <w:r w:rsidR="000D27AA">
        <w:rPr>
          <w:rFonts w:hint="cs"/>
          <w:rtl/>
        </w:rPr>
        <w:t xml:space="preserve"> אני לא אגיד ברורה</w:t>
      </w:r>
      <w:r>
        <w:rPr>
          <w:rFonts w:hint="cs"/>
          <w:rtl/>
        </w:rPr>
        <w:t>, אבל</w:t>
      </w:r>
      <w:r w:rsidR="000D27AA">
        <w:rPr>
          <w:rFonts w:hint="cs"/>
          <w:rtl/>
        </w:rPr>
        <w:t xml:space="preserve"> יש לי תשובה, גם אם אני לא אומר את זה קטגורית</w:t>
      </w:r>
      <w:r>
        <w:rPr>
          <w:rFonts w:hint="cs"/>
          <w:rtl/>
        </w:rPr>
        <w:t xml:space="preserve">. אם צריך לבחור בין מצב שבו </w:t>
      </w:r>
      <w:r>
        <w:rPr>
          <w:rtl/>
        </w:rPr>
        <w:t>–</w:t>
      </w:r>
      <w:r>
        <w:rPr>
          <w:rFonts w:hint="cs"/>
          <w:rtl/>
        </w:rPr>
        <w:t xml:space="preserve"> נניח לרגע שאין את האפשרות להשתמש </w:t>
      </w:r>
      <w:bookmarkStart w:id="1005" w:name="_ETM_Q1_4255779"/>
      <w:bookmarkEnd w:id="1005"/>
      <w:r>
        <w:rPr>
          <w:rFonts w:hint="cs"/>
          <w:rtl/>
        </w:rPr>
        <w:t>באמצעים האלה, מה הסיכ</w:t>
      </w:r>
      <w:r w:rsidR="000D27AA">
        <w:rPr>
          <w:rFonts w:hint="cs"/>
          <w:rtl/>
        </w:rPr>
        <w:t xml:space="preserve">וי שזה יקרה? </w:t>
      </w:r>
      <w:r>
        <w:rPr>
          <w:rFonts w:hint="cs"/>
          <w:rtl/>
        </w:rPr>
        <w:t xml:space="preserve">הסיכוי מאוד קלוש. </w:t>
      </w:r>
      <w:r w:rsidR="000D27AA">
        <w:rPr>
          <w:rFonts w:hint="cs"/>
          <w:rtl/>
        </w:rPr>
        <w:t>מה הסיכוי</w:t>
      </w:r>
      <w:r>
        <w:rPr>
          <w:rFonts w:hint="cs"/>
          <w:rtl/>
        </w:rPr>
        <w:t>,</w:t>
      </w:r>
      <w:r w:rsidR="000D27AA">
        <w:rPr>
          <w:rFonts w:hint="cs"/>
          <w:rtl/>
        </w:rPr>
        <w:t xml:space="preserve"> </w:t>
      </w:r>
      <w:r>
        <w:rPr>
          <w:rFonts w:hint="cs"/>
          <w:rtl/>
        </w:rPr>
        <w:t xml:space="preserve">לעומת זאת, שזכויותיו של אסיר / עצור ייפגעו בלי היוועדות חזותית? כאן הסיכוי יותר גבוה. אז אם צריך </w:t>
      </w:r>
      <w:bookmarkStart w:id="1006" w:name="_ETM_Q1_4266230"/>
      <w:bookmarkEnd w:id="1006"/>
      <w:r>
        <w:rPr>
          <w:rFonts w:hint="cs"/>
          <w:rtl/>
        </w:rPr>
        <w:t xml:space="preserve">לבחור בין לבין, צריך לבחור בראשון, שלא תהיה אפשרות שהזכויות ייפגעו. </w:t>
      </w:r>
    </w:p>
    <w:p w:rsidR="0077002A" w:rsidRDefault="0077002A" w:rsidP="0077002A">
      <w:pPr>
        <w:rPr>
          <w:rtl/>
        </w:rPr>
      </w:pPr>
      <w:bookmarkStart w:id="1007" w:name="_ETM_Q1_4274085"/>
      <w:bookmarkStart w:id="1008" w:name="_ETM_Q1_4274147"/>
      <w:bookmarkEnd w:id="1007"/>
      <w:bookmarkEnd w:id="1008"/>
    </w:p>
    <w:p w:rsidR="0077002A" w:rsidRDefault="0077002A" w:rsidP="0077002A">
      <w:pPr>
        <w:pStyle w:val="af6"/>
        <w:keepNext/>
        <w:rPr>
          <w:rtl/>
        </w:rPr>
      </w:pPr>
      <w:bookmarkStart w:id="1009" w:name="ET_yor_5069_496"/>
      <w:r w:rsidRPr="0077002A">
        <w:rPr>
          <w:rStyle w:val="TagStyle"/>
          <w:rtl/>
        </w:rPr>
        <w:t xml:space="preserve"> &lt;&lt; </w:t>
      </w:r>
      <w:proofErr w:type="spellStart"/>
      <w:r w:rsidRPr="0077002A">
        <w:rPr>
          <w:rStyle w:val="TagStyle"/>
          <w:rtl/>
        </w:rPr>
        <w:t>יור</w:t>
      </w:r>
      <w:proofErr w:type="spellEnd"/>
      <w:r w:rsidRPr="0077002A">
        <w:rPr>
          <w:rStyle w:val="TagStyle"/>
          <w:rtl/>
        </w:rPr>
        <w:t xml:space="preserve"> &gt;&gt; </w:t>
      </w:r>
      <w:r>
        <w:rPr>
          <w:rtl/>
        </w:rPr>
        <w:t>היו"ר יעקב אשר:</w:t>
      </w:r>
      <w:r w:rsidRPr="0077002A">
        <w:rPr>
          <w:rStyle w:val="TagStyle"/>
          <w:rtl/>
        </w:rPr>
        <w:t xml:space="preserve"> &lt;&lt; </w:t>
      </w:r>
      <w:proofErr w:type="spellStart"/>
      <w:r w:rsidRPr="0077002A">
        <w:rPr>
          <w:rStyle w:val="TagStyle"/>
          <w:rtl/>
        </w:rPr>
        <w:t>יור</w:t>
      </w:r>
      <w:proofErr w:type="spellEnd"/>
      <w:r w:rsidRPr="0077002A">
        <w:rPr>
          <w:rStyle w:val="TagStyle"/>
          <w:rtl/>
        </w:rPr>
        <w:t xml:space="preserve"> &gt;&gt;</w:t>
      </w:r>
      <w:bookmarkEnd w:id="1009"/>
    </w:p>
    <w:p w:rsidR="0077002A" w:rsidRDefault="0077002A" w:rsidP="0077002A">
      <w:pPr>
        <w:pStyle w:val="KeepWithNext"/>
        <w:rPr>
          <w:rtl/>
          <w:lang w:eastAsia="he-IL"/>
        </w:rPr>
      </w:pPr>
    </w:p>
    <w:p w:rsidR="0077002A" w:rsidRDefault="0077002A" w:rsidP="0077002A">
      <w:pPr>
        <w:rPr>
          <w:rtl/>
          <w:lang w:eastAsia="he-IL"/>
        </w:rPr>
      </w:pPr>
      <w:r>
        <w:rPr>
          <w:rFonts w:hint="cs"/>
          <w:rtl/>
          <w:lang w:eastAsia="he-IL"/>
        </w:rPr>
        <w:t xml:space="preserve">אני לא חושב שנציג הסנגוריה יסכים אתך על השורה </w:t>
      </w:r>
      <w:bookmarkStart w:id="1010" w:name="_ETM_Q1_4273838"/>
      <w:bookmarkEnd w:id="1010"/>
      <w:r>
        <w:rPr>
          <w:rFonts w:hint="cs"/>
          <w:rtl/>
          <w:lang w:eastAsia="he-IL"/>
        </w:rPr>
        <w:t xml:space="preserve">האחרונה שאמרת. </w:t>
      </w:r>
    </w:p>
    <w:p w:rsidR="0077002A" w:rsidRDefault="0077002A" w:rsidP="0077002A">
      <w:pPr>
        <w:rPr>
          <w:rtl/>
          <w:lang w:eastAsia="he-IL"/>
        </w:rPr>
      </w:pPr>
    </w:p>
    <w:p w:rsidR="0077002A" w:rsidRDefault="0077002A" w:rsidP="0077002A">
      <w:pPr>
        <w:pStyle w:val="a4"/>
        <w:keepNext/>
        <w:rPr>
          <w:rtl/>
        </w:rPr>
      </w:pPr>
      <w:bookmarkStart w:id="1011" w:name="ET_speaker_5785_497"/>
      <w:r w:rsidRPr="0077002A">
        <w:rPr>
          <w:rStyle w:val="TagStyle"/>
          <w:rtl/>
        </w:rPr>
        <w:t xml:space="preserve"> &lt;&lt; דובר &gt;&gt; </w:t>
      </w:r>
      <w:r>
        <w:rPr>
          <w:rtl/>
        </w:rPr>
        <w:t>עופר כסיף (הרשימה המשותפת):</w:t>
      </w:r>
      <w:r w:rsidRPr="0077002A">
        <w:rPr>
          <w:rStyle w:val="TagStyle"/>
          <w:rtl/>
        </w:rPr>
        <w:t xml:space="preserve"> &lt;&lt; דובר &gt;&gt;</w:t>
      </w:r>
      <w:bookmarkEnd w:id="1011"/>
    </w:p>
    <w:p w:rsidR="0077002A" w:rsidRDefault="0077002A" w:rsidP="0077002A">
      <w:pPr>
        <w:pStyle w:val="KeepWithNext"/>
        <w:rPr>
          <w:rtl/>
          <w:lang w:eastAsia="he-IL"/>
        </w:rPr>
      </w:pPr>
    </w:p>
    <w:p w:rsidR="000D27AA" w:rsidRDefault="000D27AA" w:rsidP="0077002A">
      <w:pPr>
        <w:rPr>
          <w:rtl/>
        </w:rPr>
      </w:pPr>
      <w:bookmarkStart w:id="1012" w:name="_ETM_Q1_4274229"/>
      <w:bookmarkStart w:id="1013" w:name="_ETM_Q1_4274270"/>
      <w:bookmarkEnd w:id="1012"/>
      <w:bookmarkEnd w:id="1013"/>
      <w:r>
        <w:rPr>
          <w:rFonts w:hint="cs"/>
          <w:rtl/>
        </w:rPr>
        <w:t>יכול להיות שלא</w:t>
      </w:r>
      <w:r w:rsidR="0077002A">
        <w:rPr>
          <w:rFonts w:hint="cs"/>
          <w:rtl/>
        </w:rPr>
        <w:t>.</w:t>
      </w:r>
    </w:p>
    <w:p w:rsidR="000D27AA" w:rsidRDefault="000D27AA" w:rsidP="000D27AA">
      <w:pPr>
        <w:rPr>
          <w:rtl/>
        </w:rPr>
      </w:pPr>
    </w:p>
    <w:p w:rsidR="000D27AA" w:rsidRDefault="000D27AA" w:rsidP="000D27AA">
      <w:pPr>
        <w:pStyle w:val="af6"/>
        <w:keepNext/>
        <w:rPr>
          <w:rtl/>
        </w:rPr>
      </w:pPr>
      <w:bookmarkStart w:id="1014" w:name="ET_yor_5069_110"/>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 </w:t>
      </w:r>
      <w:r>
        <w:rPr>
          <w:rtl/>
        </w:rPr>
        <w:t>היו"ר יעקב אשר:</w:t>
      </w:r>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w:t>
      </w:r>
      <w:bookmarkEnd w:id="1014"/>
    </w:p>
    <w:p w:rsidR="000D27AA" w:rsidRDefault="000D27AA" w:rsidP="000D27AA">
      <w:pPr>
        <w:pStyle w:val="KeepWithNext"/>
        <w:rPr>
          <w:rtl/>
        </w:rPr>
      </w:pPr>
    </w:p>
    <w:p w:rsidR="000D27AA" w:rsidRDefault="000D27AA" w:rsidP="000D27AA">
      <w:pPr>
        <w:rPr>
          <w:rtl/>
        </w:rPr>
      </w:pPr>
      <w:r>
        <w:rPr>
          <w:rFonts w:hint="cs"/>
          <w:rtl/>
        </w:rPr>
        <w:t xml:space="preserve">גם אני לא, אגב. </w:t>
      </w:r>
      <w:r w:rsidR="0077002A">
        <w:rPr>
          <w:rFonts w:hint="cs"/>
          <w:rtl/>
        </w:rPr>
        <w:t xml:space="preserve">לא נשתמש רק בו, גם אני חושב שלא. </w:t>
      </w:r>
      <w:bookmarkStart w:id="1015" w:name="_ETM_Q1_4277738"/>
      <w:bookmarkEnd w:id="1015"/>
      <w:r>
        <w:rPr>
          <w:rFonts w:hint="cs"/>
          <w:rtl/>
        </w:rPr>
        <w:t>קארין, רצית להוסיף</w:t>
      </w:r>
      <w:r w:rsidR="006464BF">
        <w:rPr>
          <w:rFonts w:hint="cs"/>
          <w:rtl/>
        </w:rPr>
        <w:t xml:space="preserve"> משהו, לשאול עוד משהו?</w:t>
      </w:r>
    </w:p>
    <w:p w:rsidR="000D27AA" w:rsidRDefault="000D27AA" w:rsidP="000D27AA">
      <w:pPr>
        <w:rPr>
          <w:rtl/>
        </w:rPr>
      </w:pPr>
    </w:p>
    <w:p w:rsidR="000D27AA" w:rsidRDefault="000D27AA" w:rsidP="000D27AA">
      <w:pPr>
        <w:pStyle w:val="a4"/>
        <w:keepNext/>
        <w:rPr>
          <w:rtl/>
        </w:rPr>
      </w:pPr>
      <w:bookmarkStart w:id="1016" w:name="ET_speaker_5933_111"/>
      <w:r w:rsidRPr="000D27AA">
        <w:rPr>
          <w:rStyle w:val="TagStyle"/>
          <w:rtl/>
        </w:rPr>
        <w:t xml:space="preserve"> &lt;&lt; דובר &gt;&gt; </w:t>
      </w:r>
      <w:r>
        <w:rPr>
          <w:rtl/>
        </w:rPr>
        <w:t>קארין אלהרר (יש עתיד-</w:t>
      </w:r>
      <w:proofErr w:type="spellStart"/>
      <w:r>
        <w:rPr>
          <w:rtl/>
        </w:rPr>
        <w:t>תל"ם</w:t>
      </w:r>
      <w:proofErr w:type="spellEnd"/>
      <w:r>
        <w:rPr>
          <w:rtl/>
        </w:rPr>
        <w:t>):</w:t>
      </w:r>
      <w:r w:rsidRPr="000D27AA">
        <w:rPr>
          <w:rStyle w:val="TagStyle"/>
          <w:rtl/>
        </w:rPr>
        <w:t xml:space="preserve"> &lt;&lt; דובר &gt;&gt;</w:t>
      </w:r>
      <w:bookmarkEnd w:id="1016"/>
    </w:p>
    <w:p w:rsidR="000D27AA" w:rsidRDefault="000D27AA" w:rsidP="000D27AA">
      <w:pPr>
        <w:pStyle w:val="KeepWithNext"/>
        <w:rPr>
          <w:rtl/>
        </w:rPr>
      </w:pPr>
    </w:p>
    <w:p w:rsidR="000D27AA" w:rsidRDefault="006464BF" w:rsidP="000D27AA">
      <w:pPr>
        <w:rPr>
          <w:rtl/>
        </w:rPr>
      </w:pPr>
      <w:r>
        <w:rPr>
          <w:rFonts w:hint="cs"/>
          <w:rtl/>
        </w:rPr>
        <w:t>לא, לא בשלב הזה.</w:t>
      </w:r>
      <w:bookmarkStart w:id="1017" w:name="_ETM_Q1_4292940"/>
      <w:bookmarkEnd w:id="1017"/>
    </w:p>
    <w:p w:rsidR="006464BF" w:rsidRDefault="006464BF" w:rsidP="000D27AA">
      <w:pPr>
        <w:rPr>
          <w:rtl/>
        </w:rPr>
      </w:pPr>
      <w:bookmarkStart w:id="1018" w:name="_ETM_Q1_4292986"/>
      <w:bookmarkEnd w:id="1018"/>
    </w:p>
    <w:p w:rsidR="000D27AA" w:rsidRDefault="000D27AA" w:rsidP="000D27AA">
      <w:pPr>
        <w:pStyle w:val="af9"/>
        <w:keepNext/>
        <w:rPr>
          <w:rtl/>
        </w:rPr>
      </w:pPr>
      <w:bookmarkStart w:id="1019" w:name="ET_guest_549562_112"/>
      <w:r w:rsidRPr="000D27AA">
        <w:rPr>
          <w:rStyle w:val="TagStyle"/>
          <w:rtl/>
        </w:rPr>
        <w:t xml:space="preserve"> &lt;&lt; אורח &gt;&gt; </w:t>
      </w:r>
      <w:r>
        <w:rPr>
          <w:rtl/>
        </w:rPr>
        <w:t>רעות גורדון כץ:</w:t>
      </w:r>
      <w:r w:rsidRPr="000D27AA">
        <w:rPr>
          <w:rStyle w:val="TagStyle"/>
          <w:rtl/>
        </w:rPr>
        <w:t xml:space="preserve"> &lt;&lt; אורח &gt;&gt;</w:t>
      </w:r>
      <w:bookmarkEnd w:id="1019"/>
    </w:p>
    <w:p w:rsidR="000D27AA" w:rsidRDefault="000D27AA" w:rsidP="000D27AA">
      <w:pPr>
        <w:pStyle w:val="KeepWithNext"/>
        <w:rPr>
          <w:rtl/>
        </w:rPr>
      </w:pPr>
    </w:p>
    <w:p w:rsidR="000D27AA" w:rsidRDefault="006464BF" w:rsidP="000D27AA">
      <w:pPr>
        <w:rPr>
          <w:rtl/>
        </w:rPr>
      </w:pPr>
      <w:r>
        <w:rPr>
          <w:rFonts w:hint="cs"/>
          <w:rtl/>
        </w:rPr>
        <w:t xml:space="preserve">אדוני, </w:t>
      </w:r>
      <w:r w:rsidR="000D27AA">
        <w:rPr>
          <w:rFonts w:hint="cs"/>
          <w:rtl/>
        </w:rPr>
        <w:t>אני רוצה להתייחס לשאלות כאן</w:t>
      </w:r>
      <w:r w:rsidR="0082239D">
        <w:rPr>
          <w:rFonts w:hint="cs"/>
          <w:rtl/>
        </w:rPr>
        <w:t>.</w:t>
      </w:r>
    </w:p>
    <w:p w:rsidR="000D27AA" w:rsidRDefault="000D27AA" w:rsidP="000D27AA">
      <w:pPr>
        <w:rPr>
          <w:rtl/>
        </w:rPr>
      </w:pPr>
    </w:p>
    <w:p w:rsidR="000D27AA" w:rsidRDefault="000D27AA" w:rsidP="000D27AA">
      <w:pPr>
        <w:pStyle w:val="af6"/>
        <w:keepNext/>
        <w:rPr>
          <w:rtl/>
        </w:rPr>
      </w:pPr>
      <w:bookmarkStart w:id="1020" w:name="ET_yor_5069_113"/>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 </w:t>
      </w:r>
      <w:r>
        <w:rPr>
          <w:rtl/>
        </w:rPr>
        <w:t>היו"ר יעקב אשר:</w:t>
      </w:r>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w:t>
      </w:r>
      <w:r>
        <w:rPr>
          <w:rtl/>
        </w:rPr>
        <w:t xml:space="preserve"> </w:t>
      </w:r>
      <w:bookmarkEnd w:id="1020"/>
    </w:p>
    <w:p w:rsidR="000D27AA" w:rsidRDefault="000D27AA" w:rsidP="000D27AA">
      <w:pPr>
        <w:pStyle w:val="KeepWithNext"/>
        <w:rPr>
          <w:rtl/>
        </w:rPr>
      </w:pPr>
    </w:p>
    <w:p w:rsidR="000D27AA" w:rsidRDefault="000D27AA" w:rsidP="000D27AA">
      <w:pPr>
        <w:rPr>
          <w:rtl/>
        </w:rPr>
      </w:pPr>
      <w:r>
        <w:rPr>
          <w:rFonts w:hint="cs"/>
          <w:rtl/>
        </w:rPr>
        <w:t>הוא אמר את דעתו</w:t>
      </w:r>
      <w:r w:rsidR="006464BF">
        <w:rPr>
          <w:rFonts w:hint="cs"/>
          <w:rtl/>
        </w:rPr>
        <w:t xml:space="preserve">. הוא אמר </w:t>
      </w:r>
      <w:bookmarkStart w:id="1021" w:name="_ETM_Q1_4302491"/>
      <w:bookmarkEnd w:id="1021"/>
      <w:r w:rsidR="006464BF">
        <w:rPr>
          <w:rFonts w:hint="cs"/>
          <w:rtl/>
        </w:rPr>
        <w:t xml:space="preserve">את דעתו, וזה בסדר. לא רק שאני מכבד </w:t>
      </w:r>
      <w:r w:rsidR="0082239D">
        <w:rPr>
          <w:rFonts w:hint="cs"/>
          <w:rtl/>
        </w:rPr>
        <w:t>אותה, אני אפילו מכבד אותה מאוד.</w:t>
      </w:r>
    </w:p>
    <w:p w:rsidR="000D27AA" w:rsidRDefault="000D27AA" w:rsidP="000D27AA">
      <w:pPr>
        <w:rPr>
          <w:rtl/>
        </w:rPr>
      </w:pPr>
    </w:p>
    <w:p w:rsidR="000D27AA" w:rsidRDefault="000D27AA" w:rsidP="000D27AA">
      <w:pPr>
        <w:pStyle w:val="af9"/>
        <w:keepNext/>
        <w:rPr>
          <w:rtl/>
        </w:rPr>
      </w:pPr>
      <w:bookmarkStart w:id="1022" w:name="ET_guest_576214_114"/>
      <w:r w:rsidRPr="000D27AA">
        <w:rPr>
          <w:rStyle w:val="TagStyle"/>
          <w:rtl/>
        </w:rPr>
        <w:t xml:space="preserve"> &lt;&lt; אורח &gt;&gt; </w:t>
      </w:r>
      <w:r>
        <w:rPr>
          <w:rtl/>
        </w:rPr>
        <w:t>ישי שרון:</w:t>
      </w:r>
      <w:r w:rsidRPr="000D27AA">
        <w:rPr>
          <w:rStyle w:val="TagStyle"/>
          <w:rtl/>
        </w:rPr>
        <w:t xml:space="preserve"> &lt;&lt; אורח &gt;&gt;</w:t>
      </w:r>
      <w:bookmarkEnd w:id="1022"/>
    </w:p>
    <w:p w:rsidR="000D27AA" w:rsidRDefault="000D27AA" w:rsidP="000D27AA">
      <w:pPr>
        <w:pStyle w:val="KeepWithNext"/>
        <w:rPr>
          <w:rtl/>
        </w:rPr>
      </w:pPr>
    </w:p>
    <w:p w:rsidR="000D27AA" w:rsidRDefault="000D27AA" w:rsidP="000D27AA">
      <w:pPr>
        <w:rPr>
          <w:rtl/>
        </w:rPr>
      </w:pPr>
      <w:r>
        <w:rPr>
          <w:rFonts w:hint="cs"/>
          <w:rtl/>
        </w:rPr>
        <w:t xml:space="preserve">מה הוחלט </w:t>
      </w:r>
      <w:r w:rsidR="006464BF">
        <w:rPr>
          <w:rFonts w:hint="cs"/>
          <w:rtl/>
        </w:rPr>
        <w:t xml:space="preserve">לגבי ההצעה שלי לשנות את </w:t>
      </w:r>
      <w:bookmarkStart w:id="1023" w:name="_ETM_Q1_4307013"/>
      <w:bookmarkEnd w:id="1023"/>
      <w:r w:rsidR="006464BF">
        <w:rPr>
          <w:rFonts w:hint="cs"/>
          <w:rtl/>
        </w:rPr>
        <w:t>הניסוח?</w:t>
      </w:r>
    </w:p>
    <w:p w:rsidR="000D27AA" w:rsidRDefault="000D27AA" w:rsidP="000D27AA">
      <w:pPr>
        <w:rPr>
          <w:rtl/>
        </w:rPr>
      </w:pPr>
    </w:p>
    <w:p w:rsidR="000D27AA" w:rsidRDefault="000D27AA" w:rsidP="000D27AA">
      <w:pPr>
        <w:pStyle w:val="af6"/>
        <w:keepNext/>
        <w:rPr>
          <w:rtl/>
        </w:rPr>
      </w:pPr>
      <w:bookmarkStart w:id="1024" w:name="ET_yor_5069_115"/>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 </w:t>
      </w:r>
      <w:r>
        <w:rPr>
          <w:rtl/>
        </w:rPr>
        <w:t>היו"ר יעקב אשר:</w:t>
      </w:r>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w:t>
      </w:r>
      <w:r>
        <w:rPr>
          <w:rtl/>
        </w:rPr>
        <w:t xml:space="preserve"> </w:t>
      </w:r>
      <w:bookmarkEnd w:id="1024"/>
    </w:p>
    <w:p w:rsidR="000D27AA" w:rsidRDefault="000D27AA" w:rsidP="000D27AA">
      <w:pPr>
        <w:pStyle w:val="KeepWithNext"/>
        <w:rPr>
          <w:rtl/>
        </w:rPr>
      </w:pPr>
    </w:p>
    <w:p w:rsidR="000D27AA" w:rsidRDefault="006464BF" w:rsidP="000D27AA">
      <w:pPr>
        <w:rPr>
          <w:rtl/>
        </w:rPr>
      </w:pPr>
      <w:r>
        <w:rPr>
          <w:rFonts w:hint="cs"/>
          <w:rtl/>
        </w:rPr>
        <w:t xml:space="preserve">אנחנו נשאיר את התיקון שלנו לאחר היוועצות עם סנגור. </w:t>
      </w:r>
    </w:p>
    <w:p w:rsidR="006464BF" w:rsidRDefault="006464BF" w:rsidP="000D27AA">
      <w:pPr>
        <w:rPr>
          <w:rtl/>
        </w:rPr>
      </w:pPr>
    </w:p>
    <w:p w:rsidR="006464BF" w:rsidRDefault="006464BF" w:rsidP="006464BF">
      <w:pPr>
        <w:pStyle w:val="a4"/>
        <w:keepNext/>
        <w:rPr>
          <w:rtl/>
        </w:rPr>
      </w:pPr>
      <w:bookmarkStart w:id="1025" w:name="ET_speaker_נועה_ברודסקילוי_498"/>
      <w:r w:rsidRPr="006464BF">
        <w:rPr>
          <w:rStyle w:val="TagStyle"/>
          <w:rtl/>
        </w:rPr>
        <w:t xml:space="preserve"> &lt;&lt; דובר &gt;&gt; </w:t>
      </w:r>
      <w:r>
        <w:rPr>
          <w:rtl/>
        </w:rPr>
        <w:t xml:space="preserve">נועה </w:t>
      </w:r>
      <w:proofErr w:type="spellStart"/>
      <w:r>
        <w:rPr>
          <w:rtl/>
        </w:rPr>
        <w:t>ברודסקי</w:t>
      </w:r>
      <w:proofErr w:type="spellEnd"/>
      <w:r>
        <w:rPr>
          <w:rtl/>
        </w:rPr>
        <w:t>-לוי:</w:t>
      </w:r>
      <w:r w:rsidRPr="006464BF">
        <w:rPr>
          <w:rStyle w:val="TagStyle"/>
          <w:rtl/>
        </w:rPr>
        <w:t xml:space="preserve"> &lt;&lt; דובר &gt;&gt;</w:t>
      </w:r>
      <w:bookmarkEnd w:id="1025"/>
    </w:p>
    <w:p w:rsidR="006464BF" w:rsidRDefault="006464BF" w:rsidP="006464BF">
      <w:pPr>
        <w:pStyle w:val="KeepWithNext"/>
        <w:rPr>
          <w:rtl/>
        </w:rPr>
      </w:pPr>
    </w:p>
    <w:p w:rsidR="000D27AA" w:rsidRDefault="006464BF" w:rsidP="008B1AF7">
      <w:pPr>
        <w:rPr>
          <w:rtl/>
        </w:rPr>
      </w:pPr>
      <w:r>
        <w:rPr>
          <w:rFonts w:hint="cs"/>
          <w:rtl/>
        </w:rPr>
        <w:t xml:space="preserve">רק כדי שנסכם בוודאות </w:t>
      </w:r>
      <w:bookmarkStart w:id="1026" w:name="_ETM_Q1_4318364"/>
      <w:bookmarkEnd w:id="1026"/>
      <w:r>
        <w:rPr>
          <w:rFonts w:hint="cs"/>
          <w:rtl/>
        </w:rPr>
        <w:t xml:space="preserve">מה שסוכם, הכוונה שבהליך פלילי </w:t>
      </w:r>
      <w:r>
        <w:rPr>
          <w:rtl/>
        </w:rPr>
        <w:t>–</w:t>
      </w:r>
      <w:r>
        <w:rPr>
          <w:rFonts w:hint="cs"/>
          <w:rtl/>
        </w:rPr>
        <w:t xml:space="preserve"> נשאיר גם את המניע</w:t>
      </w:r>
      <w:r w:rsidR="008B1AF7">
        <w:rPr>
          <w:rFonts w:hint="cs"/>
          <w:rtl/>
        </w:rPr>
        <w:t>ה</w:t>
      </w:r>
      <w:r>
        <w:rPr>
          <w:rFonts w:hint="cs"/>
          <w:rtl/>
        </w:rPr>
        <w:t xml:space="preserve"> </w:t>
      </w:r>
      <w:r w:rsidR="008B1AF7">
        <w:rPr>
          <w:rFonts w:hint="cs"/>
          <w:rtl/>
        </w:rPr>
        <w:t>הטכנית בלתי צפויה, ו</w:t>
      </w:r>
      <w:r w:rsidR="000D27AA">
        <w:rPr>
          <w:rFonts w:hint="cs"/>
          <w:rtl/>
        </w:rPr>
        <w:t xml:space="preserve">גם הסכמה של </w:t>
      </w:r>
      <w:r w:rsidR="008B1AF7">
        <w:rPr>
          <w:rFonts w:hint="cs"/>
          <w:rtl/>
        </w:rPr>
        <w:t>ה</w:t>
      </w:r>
      <w:r w:rsidR="000D27AA">
        <w:rPr>
          <w:rFonts w:hint="cs"/>
          <w:rtl/>
        </w:rPr>
        <w:t xml:space="preserve">עצור או </w:t>
      </w:r>
      <w:r w:rsidR="008B1AF7">
        <w:rPr>
          <w:rFonts w:hint="cs"/>
          <w:rtl/>
        </w:rPr>
        <w:t>ה</w:t>
      </w:r>
      <w:r w:rsidR="000D27AA">
        <w:rPr>
          <w:rFonts w:hint="cs"/>
          <w:rtl/>
        </w:rPr>
        <w:t>אסיר שהובאה באמצעות סנגורו</w:t>
      </w:r>
      <w:r w:rsidR="008B1AF7">
        <w:rPr>
          <w:rFonts w:hint="cs"/>
          <w:rtl/>
        </w:rPr>
        <w:t xml:space="preserve">, כמו שביקשה הסנגוריה. </w:t>
      </w:r>
    </w:p>
    <w:p w:rsidR="000D27AA" w:rsidRDefault="000D27AA" w:rsidP="000D27AA">
      <w:pPr>
        <w:rPr>
          <w:rtl/>
        </w:rPr>
      </w:pPr>
    </w:p>
    <w:p w:rsidR="000D27AA" w:rsidRDefault="000D27AA" w:rsidP="000D27AA">
      <w:pPr>
        <w:pStyle w:val="af9"/>
        <w:keepNext/>
        <w:rPr>
          <w:rtl/>
        </w:rPr>
      </w:pPr>
      <w:bookmarkStart w:id="1027" w:name="ET_guest_549562_116"/>
      <w:r w:rsidRPr="000D27AA">
        <w:rPr>
          <w:rStyle w:val="TagStyle"/>
          <w:rtl/>
        </w:rPr>
        <w:t xml:space="preserve"> &lt;&lt; אורח &gt;&gt; </w:t>
      </w:r>
      <w:r>
        <w:rPr>
          <w:rtl/>
        </w:rPr>
        <w:t>רעות גורדון כץ:</w:t>
      </w:r>
      <w:r w:rsidRPr="000D27AA">
        <w:rPr>
          <w:rStyle w:val="TagStyle"/>
          <w:rtl/>
        </w:rPr>
        <w:t xml:space="preserve"> &lt;&lt; אורח &gt;&gt;</w:t>
      </w:r>
      <w:bookmarkEnd w:id="1027"/>
    </w:p>
    <w:p w:rsidR="000D27AA" w:rsidRDefault="000D27AA" w:rsidP="000D27AA">
      <w:pPr>
        <w:pStyle w:val="KeepWithNext"/>
        <w:rPr>
          <w:rtl/>
        </w:rPr>
      </w:pPr>
    </w:p>
    <w:p w:rsidR="000D27AA" w:rsidRDefault="000D27AA" w:rsidP="008B1AF7">
      <w:pPr>
        <w:rPr>
          <w:rtl/>
        </w:rPr>
      </w:pPr>
      <w:r>
        <w:rPr>
          <w:rFonts w:hint="cs"/>
          <w:rtl/>
        </w:rPr>
        <w:t xml:space="preserve">אני רוצה </w:t>
      </w:r>
      <w:r w:rsidR="008B1AF7">
        <w:rPr>
          <w:rFonts w:hint="cs"/>
          <w:rtl/>
        </w:rPr>
        <w:t>להתייחס לעניין המניעה.</w:t>
      </w:r>
    </w:p>
    <w:p w:rsidR="000D27AA" w:rsidRDefault="000D27AA" w:rsidP="000D27AA">
      <w:pPr>
        <w:rPr>
          <w:rtl/>
        </w:rPr>
      </w:pPr>
    </w:p>
    <w:p w:rsidR="000D27AA" w:rsidRDefault="000D27AA" w:rsidP="000D27AA">
      <w:pPr>
        <w:pStyle w:val="af6"/>
        <w:keepNext/>
        <w:rPr>
          <w:rtl/>
        </w:rPr>
      </w:pPr>
      <w:bookmarkStart w:id="1028" w:name="ET_yor_5069_117"/>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 </w:t>
      </w:r>
      <w:r>
        <w:rPr>
          <w:rtl/>
        </w:rPr>
        <w:t>היו"ר יעקב אשר:</w:t>
      </w:r>
      <w:r w:rsidRPr="000D27AA">
        <w:rPr>
          <w:rStyle w:val="TagStyle"/>
          <w:rtl/>
        </w:rPr>
        <w:t xml:space="preserve"> &lt;&lt; </w:t>
      </w:r>
      <w:proofErr w:type="spellStart"/>
      <w:r w:rsidRPr="000D27AA">
        <w:rPr>
          <w:rStyle w:val="TagStyle"/>
          <w:rtl/>
        </w:rPr>
        <w:t>יור</w:t>
      </w:r>
      <w:proofErr w:type="spellEnd"/>
      <w:r w:rsidRPr="000D27AA">
        <w:rPr>
          <w:rStyle w:val="TagStyle"/>
          <w:rtl/>
        </w:rPr>
        <w:t xml:space="preserve"> &gt;&gt;</w:t>
      </w:r>
      <w:bookmarkEnd w:id="1028"/>
    </w:p>
    <w:p w:rsidR="000D27AA" w:rsidRDefault="000D27AA" w:rsidP="000D27AA">
      <w:pPr>
        <w:pStyle w:val="KeepWithNext"/>
        <w:rPr>
          <w:rtl/>
        </w:rPr>
      </w:pPr>
    </w:p>
    <w:p w:rsidR="000D27AA" w:rsidRDefault="008B1AF7" w:rsidP="000D27AA">
      <w:pPr>
        <w:rPr>
          <w:rtl/>
        </w:rPr>
      </w:pPr>
      <w:r>
        <w:rPr>
          <w:rFonts w:hint="cs"/>
          <w:rtl/>
        </w:rPr>
        <w:t>אני אגיד לכם מה היא תגיד עכשיו, ויכול להיות שהיא תהיה צודקת, שגם אם יתחנן אסיר לסנגור</w:t>
      </w:r>
      <w:bookmarkStart w:id="1029" w:name="_ETM_Q1_4337661"/>
      <w:bookmarkEnd w:id="1029"/>
      <w:r>
        <w:rPr>
          <w:rFonts w:hint="cs"/>
          <w:rtl/>
        </w:rPr>
        <w:t xml:space="preserve"> שלו ויגיד לו: אין בעיה טכנית כרגע, </w:t>
      </w:r>
      <w:bookmarkStart w:id="1030" w:name="_ETM_Q1_4341353"/>
      <w:bookmarkEnd w:id="1030"/>
      <w:r>
        <w:rPr>
          <w:rFonts w:hint="cs"/>
          <w:rtl/>
        </w:rPr>
        <w:t xml:space="preserve">אני רוצה לגמור עם זה כרגע ככה כי נוח </w:t>
      </w:r>
      <w:bookmarkStart w:id="1031" w:name="_ETM_Q1_4343027"/>
      <w:bookmarkEnd w:id="1031"/>
      <w:r>
        <w:rPr>
          <w:rFonts w:hint="cs"/>
          <w:rtl/>
        </w:rPr>
        <w:t xml:space="preserve">לי; ויבוא הסנגור בפני שופט ויבכה, </w:t>
      </w:r>
      <w:r w:rsidR="000D27AA">
        <w:rPr>
          <w:rFonts w:hint="cs"/>
          <w:rtl/>
        </w:rPr>
        <w:t xml:space="preserve">הוא לא יכול לעשות </w:t>
      </w:r>
      <w:r>
        <w:rPr>
          <w:rFonts w:hint="cs"/>
          <w:rtl/>
        </w:rPr>
        <w:t xml:space="preserve">לו </w:t>
      </w:r>
      <w:r w:rsidR="000D27AA">
        <w:rPr>
          <w:rFonts w:hint="cs"/>
          <w:rtl/>
        </w:rPr>
        <w:t>את זה</w:t>
      </w:r>
      <w:r>
        <w:rPr>
          <w:rFonts w:hint="cs"/>
          <w:rtl/>
        </w:rPr>
        <w:t>.</w:t>
      </w:r>
      <w:r w:rsidR="000D27AA">
        <w:rPr>
          <w:rFonts w:hint="cs"/>
          <w:rtl/>
        </w:rPr>
        <w:t xml:space="preserve"> אבל יש פה שיקול לצד שני </w:t>
      </w:r>
      <w:r>
        <w:rPr>
          <w:rFonts w:hint="cs"/>
          <w:rtl/>
        </w:rPr>
        <w:t xml:space="preserve">גם </w:t>
      </w:r>
      <w:bookmarkStart w:id="1032" w:name="_ETM_Q1_4351972"/>
      <w:bookmarkEnd w:id="1032"/>
      <w:r>
        <w:rPr>
          <w:rFonts w:hint="cs"/>
          <w:rtl/>
        </w:rPr>
        <w:t>כן.</w:t>
      </w:r>
    </w:p>
    <w:p w:rsidR="000D27AA" w:rsidRDefault="000D27AA" w:rsidP="000D27AA">
      <w:pPr>
        <w:rPr>
          <w:rtl/>
        </w:rPr>
      </w:pPr>
    </w:p>
    <w:p w:rsidR="000D27AA" w:rsidRDefault="000D27AA" w:rsidP="000D27AA">
      <w:pPr>
        <w:pStyle w:val="af9"/>
        <w:keepNext/>
        <w:rPr>
          <w:rtl/>
        </w:rPr>
      </w:pPr>
      <w:bookmarkStart w:id="1033" w:name="ET_guest_549562_118"/>
      <w:r w:rsidRPr="000D27AA">
        <w:rPr>
          <w:rStyle w:val="TagStyle"/>
          <w:rtl/>
        </w:rPr>
        <w:t xml:space="preserve"> &lt;&lt; אורח &gt;&gt; </w:t>
      </w:r>
      <w:r>
        <w:rPr>
          <w:rtl/>
        </w:rPr>
        <w:t>רעות גורדון כץ:</w:t>
      </w:r>
      <w:r w:rsidRPr="000D27AA">
        <w:rPr>
          <w:rStyle w:val="TagStyle"/>
          <w:rtl/>
        </w:rPr>
        <w:t xml:space="preserve"> &lt;&lt; אורח &gt;&gt;</w:t>
      </w:r>
      <w:bookmarkEnd w:id="1033"/>
    </w:p>
    <w:p w:rsidR="000D27AA" w:rsidRDefault="000D27AA" w:rsidP="000D27AA">
      <w:pPr>
        <w:pStyle w:val="KeepWithNext"/>
        <w:rPr>
          <w:rtl/>
        </w:rPr>
      </w:pPr>
    </w:p>
    <w:p w:rsidR="000D27AA" w:rsidRDefault="008B1AF7" w:rsidP="008B1AF7">
      <w:pPr>
        <w:rPr>
          <w:rtl/>
        </w:rPr>
      </w:pPr>
      <w:r>
        <w:rPr>
          <w:rFonts w:hint="cs"/>
          <w:rtl/>
        </w:rPr>
        <w:t xml:space="preserve">אני חושבת שהמניעה הטכנית </w:t>
      </w:r>
      <w:r w:rsidR="000D27AA">
        <w:rPr>
          <w:rFonts w:hint="cs"/>
          <w:rtl/>
        </w:rPr>
        <w:t>זאת לא העילה שתאפשר את הצמצום</w:t>
      </w:r>
      <w:r>
        <w:rPr>
          <w:rFonts w:hint="cs"/>
          <w:rtl/>
        </w:rPr>
        <w:t xml:space="preserve">. מרכז הכובד צריך להיות פה </w:t>
      </w:r>
      <w:bookmarkStart w:id="1034" w:name="_ETM_Q1_4360789"/>
      <w:bookmarkEnd w:id="1034"/>
      <w:r>
        <w:rPr>
          <w:rFonts w:hint="cs"/>
          <w:rtl/>
        </w:rPr>
        <w:t xml:space="preserve">על הסכמה </w:t>
      </w:r>
      <w:proofErr w:type="spellStart"/>
      <w:r>
        <w:rPr>
          <w:rFonts w:hint="cs"/>
          <w:rtl/>
        </w:rPr>
        <w:t>אמיתית</w:t>
      </w:r>
      <w:proofErr w:type="spellEnd"/>
      <w:r>
        <w:rPr>
          <w:rFonts w:hint="cs"/>
          <w:rtl/>
        </w:rPr>
        <w:t xml:space="preserve"> של אותו עצור</w:t>
      </w:r>
      <w:r w:rsidR="000D27AA">
        <w:rPr>
          <w:rFonts w:hint="cs"/>
          <w:rtl/>
        </w:rPr>
        <w:t xml:space="preserve"> אחרי שהוא נועץ עם הסנגור שלו</w:t>
      </w:r>
      <w:r>
        <w:rPr>
          <w:rFonts w:hint="cs"/>
          <w:rtl/>
        </w:rPr>
        <w:t xml:space="preserve">, ואם נתלה את זה במניעה טכנית, אנחנו עלולים גם לפגוע ברצון שלו, במקום שבו </w:t>
      </w:r>
      <w:bookmarkStart w:id="1035" w:name="_ETM_Q1_4375713"/>
      <w:bookmarkEnd w:id="1035"/>
      <w:r>
        <w:rPr>
          <w:rFonts w:hint="cs"/>
          <w:rtl/>
        </w:rPr>
        <w:t>הסבירו לו הכול,</w:t>
      </w:r>
      <w:r w:rsidR="000D27AA">
        <w:rPr>
          <w:rFonts w:hint="cs"/>
          <w:rtl/>
        </w:rPr>
        <w:t xml:space="preserve"> הוא הבין את כל ההשלכות</w:t>
      </w:r>
      <w:r>
        <w:rPr>
          <w:rFonts w:hint="cs"/>
          <w:rtl/>
        </w:rPr>
        <w:t>, והוא רוצה. חייבים להגיד - - -</w:t>
      </w:r>
    </w:p>
    <w:p w:rsidR="000D27AA" w:rsidRDefault="000D27AA" w:rsidP="000D27AA">
      <w:pPr>
        <w:rPr>
          <w:rtl/>
        </w:rPr>
      </w:pPr>
    </w:p>
    <w:p w:rsidR="000D27AA" w:rsidRDefault="000D27AA" w:rsidP="000D27AA">
      <w:pPr>
        <w:pStyle w:val="a4"/>
        <w:keepNext/>
        <w:rPr>
          <w:rtl/>
        </w:rPr>
      </w:pPr>
      <w:bookmarkStart w:id="1036" w:name="ET_speaker_5785_119"/>
      <w:r w:rsidRPr="000D27AA">
        <w:rPr>
          <w:rStyle w:val="TagStyle"/>
          <w:rtl/>
        </w:rPr>
        <w:t xml:space="preserve"> &lt;&lt; דובר &gt;&gt; </w:t>
      </w:r>
      <w:r>
        <w:rPr>
          <w:rtl/>
        </w:rPr>
        <w:t>עופר כסיף (הרשימה המשותפת):</w:t>
      </w:r>
      <w:r w:rsidRPr="000D27AA">
        <w:rPr>
          <w:rStyle w:val="TagStyle"/>
          <w:rtl/>
        </w:rPr>
        <w:t xml:space="preserve"> &lt;&lt; דובר &gt;&gt;</w:t>
      </w:r>
      <w:bookmarkEnd w:id="1036"/>
    </w:p>
    <w:p w:rsidR="000D27AA" w:rsidRDefault="000D27AA" w:rsidP="000D27AA">
      <w:pPr>
        <w:pStyle w:val="KeepWithNext"/>
        <w:rPr>
          <w:rtl/>
        </w:rPr>
      </w:pPr>
    </w:p>
    <w:p w:rsidR="000D27AA" w:rsidRDefault="008B1AF7" w:rsidP="000D27AA">
      <w:pPr>
        <w:rPr>
          <w:rtl/>
        </w:rPr>
      </w:pPr>
      <w:r>
        <w:rPr>
          <w:rFonts w:hint="cs"/>
          <w:rtl/>
        </w:rPr>
        <w:t xml:space="preserve">איך את </w:t>
      </w:r>
      <w:bookmarkStart w:id="1037" w:name="_ETM_Q1_4382066"/>
      <w:bookmarkEnd w:id="1037"/>
      <w:r>
        <w:rPr>
          <w:rFonts w:hint="cs"/>
          <w:rtl/>
        </w:rPr>
        <w:t>מנקה את ה</w:t>
      </w:r>
      <w:r w:rsidR="000D27AA">
        <w:rPr>
          <w:rFonts w:hint="cs"/>
          <w:rtl/>
        </w:rPr>
        <w:t xml:space="preserve">סכנה של לחץ </w:t>
      </w:r>
      <w:r>
        <w:rPr>
          <w:rFonts w:hint="cs"/>
          <w:rtl/>
        </w:rPr>
        <w:t xml:space="preserve">שנמצא בו העצור או האסיר באופן טבעי, </w:t>
      </w:r>
      <w:r w:rsidR="000D27AA">
        <w:rPr>
          <w:rFonts w:hint="cs"/>
          <w:rtl/>
        </w:rPr>
        <w:t>כמעט מ</w:t>
      </w:r>
      <w:r>
        <w:rPr>
          <w:rFonts w:hint="cs"/>
          <w:rtl/>
        </w:rPr>
        <w:t xml:space="preserve">עצם ההגדרה שלו ככזה? </w:t>
      </w:r>
    </w:p>
    <w:p w:rsidR="000D27AA" w:rsidRDefault="000D27AA" w:rsidP="000D27AA">
      <w:pPr>
        <w:rPr>
          <w:rtl/>
        </w:rPr>
      </w:pPr>
    </w:p>
    <w:p w:rsidR="000D27AA" w:rsidRDefault="000D27AA" w:rsidP="000D27AA">
      <w:pPr>
        <w:pStyle w:val="af9"/>
        <w:keepNext/>
        <w:rPr>
          <w:rtl/>
        </w:rPr>
      </w:pPr>
      <w:bookmarkStart w:id="1038" w:name="ET_guest_549562_120"/>
      <w:r w:rsidRPr="000D27AA">
        <w:rPr>
          <w:rStyle w:val="TagStyle"/>
          <w:rtl/>
        </w:rPr>
        <w:t xml:space="preserve"> &lt;&lt; אורח &gt;&gt; </w:t>
      </w:r>
      <w:r>
        <w:rPr>
          <w:rtl/>
        </w:rPr>
        <w:t>רעות גורדון כץ:</w:t>
      </w:r>
      <w:r w:rsidRPr="000D27AA">
        <w:rPr>
          <w:rStyle w:val="TagStyle"/>
          <w:rtl/>
        </w:rPr>
        <w:t xml:space="preserve"> &lt;&lt; אורח &gt;&gt;</w:t>
      </w:r>
      <w:bookmarkEnd w:id="1038"/>
    </w:p>
    <w:p w:rsidR="000D27AA" w:rsidRDefault="000D27AA" w:rsidP="000D27AA">
      <w:pPr>
        <w:pStyle w:val="KeepWithNext"/>
        <w:rPr>
          <w:rtl/>
        </w:rPr>
      </w:pPr>
    </w:p>
    <w:p w:rsidR="00985F70" w:rsidRDefault="008B1AF7" w:rsidP="000D27AA">
      <w:pPr>
        <w:rPr>
          <w:rtl/>
        </w:rPr>
      </w:pPr>
      <w:r>
        <w:rPr>
          <w:rFonts w:hint="cs"/>
          <w:rtl/>
        </w:rPr>
        <w:t xml:space="preserve">יש לו סנגור. יש לו סנגור שיסביר </w:t>
      </w:r>
      <w:bookmarkStart w:id="1039" w:name="_ETM_Q1_4390337"/>
      <w:bookmarkEnd w:id="1039"/>
      <w:r>
        <w:rPr>
          <w:rFonts w:hint="cs"/>
          <w:rtl/>
        </w:rPr>
        <w:t xml:space="preserve">לו ויגידו לו: </w:t>
      </w:r>
      <w:r w:rsidR="000D27AA">
        <w:rPr>
          <w:rFonts w:hint="cs"/>
          <w:rtl/>
        </w:rPr>
        <w:t>זה רק דיון טכני</w:t>
      </w:r>
      <w:r>
        <w:rPr>
          <w:rFonts w:hint="cs"/>
          <w:rtl/>
        </w:rPr>
        <w:t>,</w:t>
      </w:r>
      <w:r w:rsidR="000D27AA">
        <w:rPr>
          <w:rFonts w:hint="cs"/>
          <w:rtl/>
        </w:rPr>
        <w:t xml:space="preserve"> אנחנו ממילא נבקש </w:t>
      </w:r>
      <w:r>
        <w:rPr>
          <w:rFonts w:hint="cs"/>
          <w:rtl/>
        </w:rPr>
        <w:t xml:space="preserve">פה </w:t>
      </w:r>
      <w:r w:rsidR="000D27AA">
        <w:rPr>
          <w:rFonts w:hint="cs"/>
          <w:rtl/>
        </w:rPr>
        <w:t>ד</w:t>
      </w:r>
      <w:r>
        <w:rPr>
          <w:rFonts w:hint="cs"/>
          <w:rtl/>
        </w:rPr>
        <w:t xml:space="preserve">חייה, חבל. או: יש סיכוי שתשתחרר </w:t>
      </w:r>
      <w:bookmarkStart w:id="1040" w:name="_ETM_Q1_4401612"/>
      <w:bookmarkEnd w:id="1040"/>
      <w:r>
        <w:rPr>
          <w:rFonts w:hint="cs"/>
          <w:rtl/>
        </w:rPr>
        <w:t xml:space="preserve">עכשיו, בוא נסיים את הדבר הזה, כדאי לך. הוא מקבל </w:t>
      </w:r>
      <w:bookmarkStart w:id="1041" w:name="_ETM_Q1_4405392"/>
      <w:bookmarkEnd w:id="1041"/>
      <w:r>
        <w:rPr>
          <w:rFonts w:hint="cs"/>
          <w:rtl/>
        </w:rPr>
        <w:t>ייעוץ משפטי.</w:t>
      </w:r>
    </w:p>
    <w:p w:rsidR="008B1AF7" w:rsidRDefault="008B1AF7" w:rsidP="000D27AA">
      <w:pPr>
        <w:rPr>
          <w:rtl/>
        </w:rPr>
      </w:pPr>
    </w:p>
    <w:p w:rsidR="008B1AF7" w:rsidRDefault="008B1AF7" w:rsidP="008B1AF7">
      <w:pPr>
        <w:pStyle w:val="af6"/>
        <w:keepNext/>
        <w:rPr>
          <w:rtl/>
        </w:rPr>
      </w:pPr>
      <w:bookmarkStart w:id="1042" w:name="_ETM_Q1_4404168"/>
      <w:bookmarkStart w:id="1043" w:name="_ETM_Q1_4404222"/>
      <w:bookmarkStart w:id="1044" w:name="ET_yor_5069_499"/>
      <w:bookmarkEnd w:id="1042"/>
      <w:bookmarkEnd w:id="1043"/>
      <w:r w:rsidRPr="008B1AF7">
        <w:rPr>
          <w:rStyle w:val="TagStyle"/>
          <w:rtl/>
        </w:rPr>
        <w:t xml:space="preserve"> &lt;&lt; </w:t>
      </w:r>
      <w:proofErr w:type="spellStart"/>
      <w:r w:rsidRPr="008B1AF7">
        <w:rPr>
          <w:rStyle w:val="TagStyle"/>
          <w:rtl/>
        </w:rPr>
        <w:t>יור</w:t>
      </w:r>
      <w:proofErr w:type="spellEnd"/>
      <w:r w:rsidRPr="008B1AF7">
        <w:rPr>
          <w:rStyle w:val="TagStyle"/>
          <w:rtl/>
        </w:rPr>
        <w:t xml:space="preserve"> &gt;&gt; </w:t>
      </w:r>
      <w:r>
        <w:rPr>
          <w:rtl/>
        </w:rPr>
        <w:t>היו"ר יעקב אשר:</w:t>
      </w:r>
      <w:r w:rsidRPr="008B1AF7">
        <w:rPr>
          <w:rStyle w:val="TagStyle"/>
          <w:rtl/>
        </w:rPr>
        <w:t xml:space="preserve"> &lt;&lt; </w:t>
      </w:r>
      <w:proofErr w:type="spellStart"/>
      <w:r w:rsidRPr="008B1AF7">
        <w:rPr>
          <w:rStyle w:val="TagStyle"/>
          <w:rtl/>
        </w:rPr>
        <w:t>יור</w:t>
      </w:r>
      <w:proofErr w:type="spellEnd"/>
      <w:r w:rsidRPr="008B1AF7">
        <w:rPr>
          <w:rStyle w:val="TagStyle"/>
          <w:rtl/>
        </w:rPr>
        <w:t xml:space="preserve"> &gt;&gt;</w:t>
      </w:r>
      <w:bookmarkEnd w:id="1044"/>
    </w:p>
    <w:p w:rsidR="008B1AF7" w:rsidRDefault="008B1AF7" w:rsidP="008B1AF7">
      <w:pPr>
        <w:pStyle w:val="KeepWithNext"/>
        <w:rPr>
          <w:rtl/>
          <w:lang w:eastAsia="he-IL"/>
        </w:rPr>
      </w:pPr>
    </w:p>
    <w:p w:rsidR="008B1AF7" w:rsidRDefault="008B1AF7" w:rsidP="008B1AF7">
      <w:pPr>
        <w:rPr>
          <w:rtl/>
          <w:lang w:eastAsia="he-IL"/>
        </w:rPr>
      </w:pPr>
      <w:bookmarkStart w:id="1045" w:name="_ETM_Q1_4404972"/>
      <w:bookmarkEnd w:id="1045"/>
      <w:r>
        <w:rPr>
          <w:rFonts w:hint="cs"/>
          <w:rtl/>
          <w:lang w:eastAsia="he-IL"/>
        </w:rPr>
        <w:t>מה את מציעה במקום הטכני, חריגים?</w:t>
      </w:r>
    </w:p>
    <w:p w:rsidR="008B1AF7" w:rsidRDefault="008B1AF7" w:rsidP="008B1AF7">
      <w:pPr>
        <w:rPr>
          <w:rtl/>
          <w:lang w:eastAsia="he-IL"/>
        </w:rPr>
      </w:pPr>
    </w:p>
    <w:p w:rsidR="008B1AF7" w:rsidRDefault="008B1AF7" w:rsidP="008B1AF7">
      <w:pPr>
        <w:pStyle w:val="af9"/>
        <w:keepNext/>
        <w:rPr>
          <w:rtl/>
          <w:lang w:eastAsia="he-IL"/>
        </w:rPr>
      </w:pPr>
      <w:bookmarkStart w:id="1046" w:name="ET_guest_549562_500"/>
      <w:r w:rsidRPr="008B1AF7">
        <w:rPr>
          <w:rStyle w:val="TagStyle"/>
          <w:rtl/>
        </w:rPr>
        <w:t xml:space="preserve"> &lt;&lt; אורח &gt;&gt; </w:t>
      </w:r>
      <w:r>
        <w:rPr>
          <w:rtl/>
          <w:lang w:eastAsia="he-IL"/>
        </w:rPr>
        <w:t>רעות גורדון כץ:</w:t>
      </w:r>
      <w:r w:rsidRPr="008B1AF7">
        <w:rPr>
          <w:rStyle w:val="TagStyle"/>
          <w:rtl/>
        </w:rPr>
        <w:t xml:space="preserve"> &lt;&lt; אורח &gt;&gt;</w:t>
      </w:r>
      <w:bookmarkEnd w:id="1046"/>
    </w:p>
    <w:p w:rsidR="008B1AF7" w:rsidRDefault="008B1AF7" w:rsidP="008B1AF7">
      <w:pPr>
        <w:pStyle w:val="KeepWithNext"/>
        <w:rPr>
          <w:rtl/>
          <w:lang w:eastAsia="he-IL"/>
        </w:rPr>
      </w:pPr>
    </w:p>
    <w:p w:rsidR="00985F70" w:rsidRDefault="008B1AF7" w:rsidP="008B1AF7">
      <w:pPr>
        <w:rPr>
          <w:rtl/>
        </w:rPr>
      </w:pPr>
      <w:r>
        <w:rPr>
          <w:rFonts w:hint="cs"/>
          <w:rtl/>
          <w:lang w:eastAsia="he-IL"/>
        </w:rPr>
        <w:t xml:space="preserve">קודם כל, </w:t>
      </w:r>
      <w:bookmarkStart w:id="1047" w:name="_ETM_Q1_4406808"/>
      <w:bookmarkEnd w:id="1047"/>
      <w:r>
        <w:rPr>
          <w:rFonts w:hint="cs"/>
          <w:rtl/>
          <w:lang w:eastAsia="he-IL"/>
        </w:rPr>
        <w:t xml:space="preserve">זה מנוסח כבר היום כחריג, אבל אני מקבלת את ההצעות </w:t>
      </w:r>
      <w:bookmarkStart w:id="1048" w:name="_ETM_Q1_4413075"/>
      <w:bookmarkEnd w:id="1048"/>
      <w:r>
        <w:rPr>
          <w:rFonts w:hint="cs"/>
          <w:rtl/>
          <w:lang w:eastAsia="he-IL"/>
        </w:rPr>
        <w:t xml:space="preserve">של הסנגוריה להדק את ההסכמה הזאת ולוודא שהיא תהיה הסכמה </w:t>
      </w:r>
      <w:bookmarkStart w:id="1049" w:name="_ETM_Q1_4415144"/>
      <w:bookmarkEnd w:id="1049"/>
      <w:r>
        <w:rPr>
          <w:rFonts w:hint="cs"/>
          <w:rtl/>
          <w:lang w:eastAsia="he-IL"/>
        </w:rPr>
        <w:t>לגמרי חופשית, אחרי שהוא קיבל את כל המידע שלו מהסנגור,</w:t>
      </w:r>
      <w:bookmarkStart w:id="1050" w:name="_ETM_Q1_4419189"/>
      <w:bookmarkEnd w:id="1050"/>
      <w:r>
        <w:rPr>
          <w:rFonts w:hint="cs"/>
          <w:rtl/>
          <w:lang w:eastAsia="he-IL"/>
        </w:rPr>
        <w:t xml:space="preserve"> ושמי שיגיד לבית המשפט שהעצור מסכים יהיה הסנגור, </w:t>
      </w:r>
      <w:bookmarkStart w:id="1051" w:name="_ETM_Q1_4423116"/>
      <w:bookmarkEnd w:id="1051"/>
      <w:r>
        <w:rPr>
          <w:rFonts w:hint="cs"/>
          <w:rtl/>
          <w:lang w:eastAsia="he-IL"/>
        </w:rPr>
        <w:t>כדי שלא יהיה פה איזשהו מקור של ספק</w:t>
      </w:r>
      <w:bookmarkStart w:id="1052" w:name="_ETM_Q1_4424951"/>
      <w:bookmarkEnd w:id="1052"/>
      <w:r>
        <w:rPr>
          <w:rFonts w:hint="cs"/>
          <w:rtl/>
          <w:lang w:eastAsia="he-IL"/>
        </w:rPr>
        <w:t xml:space="preserve">. </w:t>
      </w:r>
      <w:r w:rsidR="00985F70">
        <w:rPr>
          <w:rFonts w:hint="cs"/>
          <w:rtl/>
        </w:rPr>
        <w:t xml:space="preserve">אני חייבת להגיד </w:t>
      </w:r>
      <w:r>
        <w:rPr>
          <w:rFonts w:hint="cs"/>
          <w:rtl/>
        </w:rPr>
        <w:t>ש</w:t>
      </w:r>
      <w:r w:rsidR="00985F70">
        <w:rPr>
          <w:rFonts w:hint="cs"/>
          <w:rtl/>
        </w:rPr>
        <w:t>מבחינת החוק</w:t>
      </w:r>
      <w:r>
        <w:rPr>
          <w:rFonts w:hint="cs"/>
          <w:rtl/>
        </w:rPr>
        <w:t xml:space="preserve">, הוא מכיר ברצון החופשי </w:t>
      </w:r>
      <w:r>
        <w:rPr>
          <w:rtl/>
        </w:rPr>
        <w:t>–</w:t>
      </w:r>
      <w:r>
        <w:rPr>
          <w:rFonts w:hint="cs"/>
          <w:rtl/>
        </w:rPr>
        <w:t xml:space="preserve"> למשל נאשם - </w:t>
      </w:r>
      <w:bookmarkStart w:id="1053" w:name="_ETM_Q1_4432605"/>
      <w:bookmarkEnd w:id="1053"/>
      <w:r>
        <w:rPr>
          <w:rFonts w:hint="cs"/>
          <w:rtl/>
        </w:rPr>
        <w:t>- -</w:t>
      </w:r>
    </w:p>
    <w:p w:rsidR="00985F70" w:rsidRDefault="00985F70" w:rsidP="000D27AA">
      <w:pPr>
        <w:rPr>
          <w:rtl/>
        </w:rPr>
      </w:pPr>
    </w:p>
    <w:p w:rsidR="00985F70" w:rsidRDefault="00985F70" w:rsidP="00985F70">
      <w:pPr>
        <w:pStyle w:val="af6"/>
        <w:keepNext/>
        <w:rPr>
          <w:rtl/>
        </w:rPr>
      </w:pPr>
      <w:bookmarkStart w:id="1054" w:name="ET_yor_5069_121"/>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bookmarkEnd w:id="1054"/>
    </w:p>
    <w:p w:rsidR="00985F70" w:rsidRDefault="00985F70" w:rsidP="00985F70">
      <w:pPr>
        <w:pStyle w:val="KeepWithNext"/>
        <w:rPr>
          <w:rtl/>
        </w:rPr>
      </w:pPr>
    </w:p>
    <w:p w:rsidR="00985F70" w:rsidRDefault="008B1AF7" w:rsidP="008B1AF7">
      <w:pPr>
        <w:rPr>
          <w:rtl/>
        </w:rPr>
      </w:pPr>
      <w:r>
        <w:rPr>
          <w:rFonts w:hint="cs"/>
          <w:rtl/>
        </w:rPr>
        <w:t xml:space="preserve">אני אעצור אותך שנייה. עופר, </w:t>
      </w:r>
      <w:r w:rsidR="00985F70">
        <w:rPr>
          <w:rFonts w:hint="cs"/>
          <w:rtl/>
        </w:rPr>
        <w:t>אמר לי בכיר בשב</w:t>
      </w:r>
      <w:r>
        <w:rPr>
          <w:rFonts w:hint="cs"/>
          <w:rtl/>
        </w:rPr>
        <w:t>"</w:t>
      </w:r>
      <w:r w:rsidR="00985F70">
        <w:rPr>
          <w:rFonts w:hint="cs"/>
          <w:rtl/>
        </w:rPr>
        <w:t xml:space="preserve">ס </w:t>
      </w:r>
      <w:r>
        <w:rPr>
          <w:rtl/>
        </w:rPr>
        <w:t>–</w:t>
      </w:r>
      <w:r>
        <w:rPr>
          <w:rFonts w:hint="cs"/>
          <w:rtl/>
        </w:rPr>
        <w:t xml:space="preserve"> אני לא יודע אם השב"ס שומעים אותי </w:t>
      </w:r>
      <w:r>
        <w:rPr>
          <w:rtl/>
        </w:rPr>
        <w:t>–</w:t>
      </w:r>
      <w:r>
        <w:rPr>
          <w:rFonts w:hint="cs"/>
          <w:rtl/>
        </w:rPr>
        <w:t xml:space="preserve"> </w:t>
      </w:r>
      <w:r w:rsidR="00985F70">
        <w:rPr>
          <w:rFonts w:hint="cs"/>
          <w:rtl/>
        </w:rPr>
        <w:t>שהיה איזשהו סקר שנעשה לאחרונה</w:t>
      </w:r>
      <w:r>
        <w:rPr>
          <w:rFonts w:hint="cs"/>
          <w:rtl/>
        </w:rPr>
        <w:t>. אמר לי בכיר, אני לא יודע אם יש לכם את הסקר הזה או לא,</w:t>
      </w:r>
      <w:r w:rsidR="00985F70">
        <w:rPr>
          <w:rFonts w:hint="cs"/>
          <w:rtl/>
        </w:rPr>
        <w:t xml:space="preserve"> ש-68% מהאסירים אמרו שהם מעדיפים היוועדות ולא את כל הבלגן </w:t>
      </w:r>
      <w:r>
        <w:rPr>
          <w:rFonts w:hint="cs"/>
          <w:rtl/>
        </w:rPr>
        <w:t xml:space="preserve">עכשיו </w:t>
      </w:r>
      <w:r w:rsidR="00985F70">
        <w:rPr>
          <w:rFonts w:hint="cs"/>
          <w:rtl/>
        </w:rPr>
        <w:t xml:space="preserve">עם התו הסגול </w:t>
      </w:r>
      <w:r>
        <w:rPr>
          <w:rFonts w:hint="cs"/>
          <w:rtl/>
        </w:rPr>
        <w:t>וכ</w:t>
      </w:r>
      <w:bookmarkStart w:id="1055" w:name="_ETM_Q1_4466794"/>
      <w:bookmarkEnd w:id="1055"/>
      <w:r>
        <w:rPr>
          <w:rFonts w:hint="cs"/>
          <w:rtl/>
        </w:rPr>
        <w:t xml:space="preserve">ל הנסיעות המסובכות. </w:t>
      </w:r>
      <w:r w:rsidR="00985F70">
        <w:rPr>
          <w:rFonts w:hint="cs"/>
          <w:rtl/>
        </w:rPr>
        <w:t xml:space="preserve">אנחנו מקיימים פה את הדיונים, </w:t>
      </w:r>
      <w:r>
        <w:rPr>
          <w:rFonts w:hint="cs"/>
          <w:rtl/>
        </w:rPr>
        <w:t xml:space="preserve">עם </w:t>
      </w:r>
      <w:r>
        <w:rPr>
          <w:rFonts w:hint="cs"/>
        </w:rPr>
        <w:t>VC</w:t>
      </w:r>
      <w:r>
        <w:rPr>
          <w:rFonts w:hint="cs"/>
          <w:rtl/>
        </w:rPr>
        <w:t xml:space="preserve">, עם כל משרדי הממשלה, </w:t>
      </w:r>
      <w:r w:rsidR="00985F70">
        <w:rPr>
          <w:rFonts w:hint="cs"/>
          <w:rtl/>
        </w:rPr>
        <w:t>אבל יש אנשים שאנחנו לא שומעים אותם ב-</w:t>
      </w:r>
      <w:r w:rsidR="00985F70">
        <w:rPr>
          <w:rFonts w:hint="cs"/>
        </w:rPr>
        <w:t>VC</w:t>
      </w:r>
      <w:r w:rsidR="00985F70">
        <w:rPr>
          <w:rFonts w:hint="cs"/>
          <w:rtl/>
        </w:rPr>
        <w:t>, אלו האסירים עצמם</w:t>
      </w:r>
      <w:r>
        <w:rPr>
          <w:rFonts w:hint="cs"/>
          <w:rtl/>
        </w:rPr>
        <w:t xml:space="preserve">. </w:t>
      </w:r>
      <w:bookmarkStart w:id="1056" w:name="_ETM_Q1_4477667"/>
      <w:bookmarkEnd w:id="1056"/>
      <w:r>
        <w:rPr>
          <w:rFonts w:hint="cs"/>
          <w:rtl/>
        </w:rPr>
        <w:t xml:space="preserve">אני רוצה שתיקח בחשבון, עופר, ואמרתי את זה גם </w:t>
      </w:r>
      <w:bookmarkStart w:id="1057" w:name="_ETM_Q1_4478989"/>
      <w:bookmarkEnd w:id="1057"/>
      <w:r>
        <w:rPr>
          <w:rFonts w:hint="cs"/>
          <w:rtl/>
        </w:rPr>
        <w:t>בדיונים קודמים, שהטיול שעושים להם בבוקר, בטח בזמן הקורונה,</w:t>
      </w:r>
      <w:r w:rsidR="00985F70">
        <w:rPr>
          <w:rFonts w:hint="cs"/>
          <w:rtl/>
        </w:rPr>
        <w:t xml:space="preserve"> זה לא טיול שנתי מעניין</w:t>
      </w:r>
      <w:r>
        <w:rPr>
          <w:rFonts w:hint="cs"/>
          <w:rtl/>
        </w:rPr>
        <w:t xml:space="preserve">. </w:t>
      </w:r>
      <w:bookmarkStart w:id="1058" w:name="_ETM_Q1_4490298"/>
      <w:bookmarkEnd w:id="1058"/>
      <w:r>
        <w:rPr>
          <w:rFonts w:hint="cs"/>
          <w:rtl/>
        </w:rPr>
        <w:t xml:space="preserve">איך כותבת המורה למטה? לבוא עם הרבה מצב רוח. </w:t>
      </w:r>
      <w:proofErr w:type="spellStart"/>
      <w:r>
        <w:rPr>
          <w:rFonts w:hint="cs"/>
          <w:rtl/>
        </w:rPr>
        <w:t>סנדוויץ</w:t>
      </w:r>
      <w:proofErr w:type="spellEnd"/>
      <w:r>
        <w:rPr>
          <w:rFonts w:hint="cs"/>
          <w:rtl/>
        </w:rPr>
        <w:t xml:space="preserve">', כובע, מגבת והרבה מצב רוח. אתה לא בא לזה עם הרבה מצב רוח, זה חתיכת אירוע. </w:t>
      </w:r>
    </w:p>
    <w:p w:rsidR="00985F70" w:rsidRDefault="00985F70" w:rsidP="00985F70">
      <w:pPr>
        <w:rPr>
          <w:rtl/>
        </w:rPr>
      </w:pPr>
    </w:p>
    <w:p w:rsidR="00985F70" w:rsidRDefault="00985F70" w:rsidP="00985F70">
      <w:pPr>
        <w:pStyle w:val="a4"/>
        <w:keepNext/>
        <w:rPr>
          <w:rtl/>
        </w:rPr>
      </w:pPr>
      <w:bookmarkStart w:id="1059" w:name="ET_speaker_5785_122"/>
      <w:r w:rsidRPr="00985F70">
        <w:rPr>
          <w:rStyle w:val="TagStyle"/>
          <w:rtl/>
        </w:rPr>
        <w:t xml:space="preserve"> &lt;&lt; דובר &gt;&gt; </w:t>
      </w:r>
      <w:r>
        <w:rPr>
          <w:rtl/>
        </w:rPr>
        <w:t>עופר כסיף (הרשימה המשותפת):</w:t>
      </w:r>
      <w:r w:rsidRPr="00985F70">
        <w:rPr>
          <w:rStyle w:val="TagStyle"/>
          <w:rtl/>
        </w:rPr>
        <w:t xml:space="preserve"> &lt;&lt; דובר &gt;&gt;</w:t>
      </w:r>
      <w:r>
        <w:rPr>
          <w:rtl/>
        </w:rPr>
        <w:t xml:space="preserve"> </w:t>
      </w:r>
      <w:bookmarkEnd w:id="1059"/>
    </w:p>
    <w:p w:rsidR="00985F70" w:rsidRDefault="00985F70" w:rsidP="00985F70">
      <w:pPr>
        <w:pStyle w:val="KeepWithNext"/>
        <w:rPr>
          <w:rtl/>
        </w:rPr>
      </w:pPr>
    </w:p>
    <w:p w:rsidR="008B1AF7" w:rsidRDefault="008B1AF7" w:rsidP="00985F70">
      <w:pPr>
        <w:rPr>
          <w:rtl/>
        </w:rPr>
      </w:pPr>
      <w:r>
        <w:rPr>
          <w:rFonts w:hint="cs"/>
          <w:rtl/>
        </w:rPr>
        <w:t xml:space="preserve">אני </w:t>
      </w:r>
      <w:bookmarkStart w:id="1060" w:name="_ETM_Q1_4502126"/>
      <w:bookmarkEnd w:id="1060"/>
      <w:r>
        <w:rPr>
          <w:rFonts w:hint="cs"/>
          <w:rtl/>
        </w:rPr>
        <w:t xml:space="preserve">יודע. </w:t>
      </w:r>
      <w:r w:rsidR="00985F70">
        <w:rPr>
          <w:rFonts w:hint="cs"/>
          <w:rtl/>
        </w:rPr>
        <w:t>אני הייתי ארבע פעמים בכלא</w:t>
      </w:r>
      <w:r>
        <w:rPr>
          <w:rFonts w:hint="cs"/>
          <w:rtl/>
        </w:rPr>
        <w:t>, אני יודע טוב מאוד</w:t>
      </w:r>
      <w:r w:rsidR="00985F70">
        <w:rPr>
          <w:rFonts w:hint="cs"/>
          <w:rtl/>
        </w:rPr>
        <w:t xml:space="preserve">. </w:t>
      </w:r>
    </w:p>
    <w:p w:rsidR="008B1AF7" w:rsidRDefault="008B1AF7" w:rsidP="00985F70">
      <w:pPr>
        <w:rPr>
          <w:rtl/>
        </w:rPr>
      </w:pPr>
      <w:bookmarkStart w:id="1061" w:name="_ETM_Q1_4508209"/>
      <w:bookmarkStart w:id="1062" w:name="_ETM_Q1_4508298"/>
      <w:bookmarkEnd w:id="1061"/>
      <w:bookmarkEnd w:id="1062"/>
    </w:p>
    <w:p w:rsidR="008B1AF7" w:rsidRDefault="008B1AF7" w:rsidP="008B1AF7">
      <w:pPr>
        <w:pStyle w:val="af6"/>
        <w:keepNext/>
        <w:rPr>
          <w:rtl/>
        </w:rPr>
      </w:pPr>
      <w:bookmarkStart w:id="1063" w:name="ET_yor_5069_501"/>
      <w:r w:rsidRPr="008B1AF7">
        <w:rPr>
          <w:rStyle w:val="TagStyle"/>
          <w:rtl/>
        </w:rPr>
        <w:t xml:space="preserve"> &lt;&lt; </w:t>
      </w:r>
      <w:proofErr w:type="spellStart"/>
      <w:r w:rsidRPr="008B1AF7">
        <w:rPr>
          <w:rStyle w:val="TagStyle"/>
          <w:rtl/>
        </w:rPr>
        <w:t>יור</w:t>
      </w:r>
      <w:proofErr w:type="spellEnd"/>
      <w:r w:rsidRPr="008B1AF7">
        <w:rPr>
          <w:rStyle w:val="TagStyle"/>
          <w:rtl/>
        </w:rPr>
        <w:t xml:space="preserve"> &gt;&gt; </w:t>
      </w:r>
      <w:r>
        <w:rPr>
          <w:rtl/>
        </w:rPr>
        <w:t>היו"ר יעקב אשר:</w:t>
      </w:r>
      <w:r w:rsidRPr="008B1AF7">
        <w:rPr>
          <w:rStyle w:val="TagStyle"/>
          <w:rtl/>
        </w:rPr>
        <w:t xml:space="preserve"> &lt;&lt; </w:t>
      </w:r>
      <w:proofErr w:type="spellStart"/>
      <w:r w:rsidRPr="008B1AF7">
        <w:rPr>
          <w:rStyle w:val="TagStyle"/>
          <w:rtl/>
        </w:rPr>
        <w:t>יור</w:t>
      </w:r>
      <w:proofErr w:type="spellEnd"/>
      <w:r w:rsidRPr="008B1AF7">
        <w:rPr>
          <w:rStyle w:val="TagStyle"/>
          <w:rtl/>
        </w:rPr>
        <w:t xml:space="preserve"> &gt;&gt;</w:t>
      </w:r>
      <w:r>
        <w:rPr>
          <w:rtl/>
        </w:rPr>
        <w:t xml:space="preserve">   </w:t>
      </w:r>
      <w:bookmarkEnd w:id="1063"/>
    </w:p>
    <w:p w:rsidR="008B1AF7" w:rsidRDefault="008B1AF7" w:rsidP="008B1AF7">
      <w:pPr>
        <w:pStyle w:val="KeepWithNext"/>
        <w:rPr>
          <w:rtl/>
          <w:lang w:eastAsia="he-IL"/>
        </w:rPr>
      </w:pPr>
    </w:p>
    <w:p w:rsidR="008B1AF7" w:rsidRPr="008B1AF7" w:rsidRDefault="008B1AF7" w:rsidP="008B1AF7">
      <w:pPr>
        <w:rPr>
          <w:rtl/>
          <w:lang w:eastAsia="he-IL"/>
        </w:rPr>
      </w:pPr>
      <w:r>
        <w:rPr>
          <w:rFonts w:hint="cs"/>
          <w:rtl/>
          <w:lang w:eastAsia="he-IL"/>
        </w:rPr>
        <w:t>אין חכם כבעל הניסיון.</w:t>
      </w:r>
    </w:p>
    <w:p w:rsidR="008B1AF7" w:rsidRDefault="008B1AF7" w:rsidP="00985F70">
      <w:pPr>
        <w:rPr>
          <w:rtl/>
        </w:rPr>
      </w:pPr>
    </w:p>
    <w:p w:rsidR="008B1AF7" w:rsidRDefault="008B1AF7" w:rsidP="008B1AF7">
      <w:pPr>
        <w:pStyle w:val="a4"/>
        <w:keepNext/>
        <w:rPr>
          <w:rtl/>
        </w:rPr>
      </w:pPr>
      <w:bookmarkStart w:id="1064" w:name="ET_speaker_5785_502"/>
      <w:r w:rsidRPr="008B1AF7">
        <w:rPr>
          <w:rStyle w:val="TagStyle"/>
          <w:rtl/>
        </w:rPr>
        <w:t xml:space="preserve"> &lt;&lt; דובר &gt;&gt; </w:t>
      </w:r>
      <w:r>
        <w:rPr>
          <w:rtl/>
        </w:rPr>
        <w:t>עופר כסיף (הרשימה המשותפת):</w:t>
      </w:r>
      <w:r w:rsidRPr="008B1AF7">
        <w:rPr>
          <w:rStyle w:val="TagStyle"/>
          <w:rtl/>
        </w:rPr>
        <w:t xml:space="preserve"> &lt;&lt; דובר &gt;&gt;</w:t>
      </w:r>
      <w:r>
        <w:rPr>
          <w:rtl/>
        </w:rPr>
        <w:t xml:space="preserve">   </w:t>
      </w:r>
      <w:bookmarkEnd w:id="1064"/>
    </w:p>
    <w:p w:rsidR="008B1AF7" w:rsidRDefault="008B1AF7" w:rsidP="008B1AF7">
      <w:pPr>
        <w:pStyle w:val="KeepWithNext"/>
        <w:rPr>
          <w:rtl/>
          <w:lang w:eastAsia="he-IL"/>
        </w:rPr>
      </w:pPr>
    </w:p>
    <w:p w:rsidR="00985F70" w:rsidRDefault="008B1AF7" w:rsidP="008B1AF7">
      <w:pPr>
        <w:rPr>
          <w:rtl/>
        </w:rPr>
      </w:pPr>
      <w:r>
        <w:rPr>
          <w:rFonts w:hint="cs"/>
          <w:rtl/>
          <w:lang w:eastAsia="he-IL"/>
        </w:rPr>
        <w:t xml:space="preserve">רק </w:t>
      </w:r>
      <w:bookmarkStart w:id="1065" w:name="_ETM_Q1_4506547"/>
      <w:bookmarkEnd w:id="1065"/>
      <w:r>
        <w:rPr>
          <w:rFonts w:hint="cs"/>
          <w:rtl/>
          <w:lang w:eastAsia="he-IL"/>
        </w:rPr>
        <w:t xml:space="preserve">שיהיה ברור, </w:t>
      </w:r>
      <w:bookmarkStart w:id="1066" w:name="_ETM_Q1_4509265"/>
      <w:bookmarkStart w:id="1067" w:name="_ETM_Q1_4509313"/>
      <w:bookmarkEnd w:id="1066"/>
      <w:bookmarkEnd w:id="1067"/>
      <w:r w:rsidR="00985F70">
        <w:rPr>
          <w:rFonts w:hint="cs"/>
          <w:rtl/>
        </w:rPr>
        <w:t>רק בגלל שסירבתי לשרת בשטחים הכבושים, לא רצחתי אף אחד</w:t>
      </w:r>
      <w:r>
        <w:rPr>
          <w:rFonts w:hint="cs"/>
          <w:rtl/>
        </w:rPr>
        <w:t>.</w:t>
      </w:r>
    </w:p>
    <w:p w:rsidR="00985F70" w:rsidRDefault="00985F70" w:rsidP="00985F70">
      <w:pPr>
        <w:rPr>
          <w:rtl/>
        </w:rPr>
      </w:pPr>
    </w:p>
    <w:p w:rsidR="00985F70" w:rsidRDefault="00985F70" w:rsidP="00985F70">
      <w:pPr>
        <w:pStyle w:val="af6"/>
        <w:keepNext/>
        <w:rPr>
          <w:rtl/>
        </w:rPr>
      </w:pPr>
      <w:bookmarkStart w:id="1068" w:name="ET_yor_5069_123"/>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bookmarkEnd w:id="1068"/>
    </w:p>
    <w:p w:rsidR="00985F70" w:rsidRDefault="00985F70" w:rsidP="00985F70">
      <w:pPr>
        <w:pStyle w:val="KeepWithNext"/>
        <w:rPr>
          <w:rtl/>
        </w:rPr>
      </w:pPr>
    </w:p>
    <w:p w:rsidR="00985F70" w:rsidRDefault="00025E07" w:rsidP="00025E07">
      <w:pPr>
        <w:rPr>
          <w:rtl/>
        </w:rPr>
      </w:pPr>
      <w:r>
        <w:rPr>
          <w:rFonts w:hint="cs"/>
          <w:rtl/>
        </w:rPr>
        <w:t xml:space="preserve">האמת היא שאנחנו לא יודעים, אני מתכנן, </w:t>
      </w:r>
      <w:r w:rsidR="00985F70">
        <w:rPr>
          <w:rFonts w:hint="cs"/>
          <w:rtl/>
        </w:rPr>
        <w:t xml:space="preserve">אני רוצה לעשות סיור </w:t>
      </w:r>
      <w:r>
        <w:rPr>
          <w:rFonts w:hint="cs"/>
          <w:rtl/>
        </w:rPr>
        <w:t xml:space="preserve">יום אחד, כשנצא מהביצה של הקורונה שלנו, שלא </w:t>
      </w:r>
      <w:bookmarkStart w:id="1069" w:name="_ETM_Q1_4537341"/>
      <w:bookmarkEnd w:id="1069"/>
      <w:r>
        <w:rPr>
          <w:rFonts w:hint="cs"/>
          <w:rtl/>
        </w:rPr>
        <w:t xml:space="preserve">נגמרת, מהבוקר אני באירוע רודף אירוע, </w:t>
      </w:r>
      <w:r w:rsidR="00985F70">
        <w:rPr>
          <w:rFonts w:hint="cs"/>
          <w:rtl/>
        </w:rPr>
        <w:t xml:space="preserve">לשמוע </w:t>
      </w:r>
      <w:r>
        <w:rPr>
          <w:rFonts w:hint="cs"/>
          <w:rtl/>
        </w:rPr>
        <w:t xml:space="preserve">גם </w:t>
      </w:r>
      <w:r w:rsidR="00985F70">
        <w:rPr>
          <w:rFonts w:hint="cs"/>
          <w:rtl/>
        </w:rPr>
        <w:t>את האסירים</w:t>
      </w:r>
      <w:r>
        <w:rPr>
          <w:rFonts w:hint="cs"/>
          <w:rtl/>
        </w:rPr>
        <w:t>.</w:t>
      </w:r>
      <w:r w:rsidR="00985F70">
        <w:rPr>
          <w:rFonts w:hint="cs"/>
          <w:rtl/>
        </w:rPr>
        <w:t xml:space="preserve"> לשמוע אותם גם כן</w:t>
      </w:r>
      <w:r>
        <w:rPr>
          <w:rFonts w:hint="cs"/>
          <w:rtl/>
        </w:rPr>
        <w:t xml:space="preserve">. מה </w:t>
      </w:r>
      <w:bookmarkStart w:id="1070" w:name="_ETM_Q1_4544267"/>
      <w:bookmarkEnd w:id="1070"/>
      <w:r>
        <w:rPr>
          <w:rFonts w:hint="cs"/>
          <w:rtl/>
        </w:rPr>
        <w:t>שאמרה מקודם נציגת משרד המשפטים, זה נכון.</w:t>
      </w:r>
      <w:r w:rsidR="00985F70">
        <w:rPr>
          <w:rFonts w:hint="cs"/>
          <w:rtl/>
        </w:rPr>
        <w:t xml:space="preserve"> קשה לי להחליט בעניין הזה</w:t>
      </w:r>
      <w:r>
        <w:rPr>
          <w:rFonts w:hint="cs"/>
          <w:rtl/>
        </w:rPr>
        <w:t>, כי אם אני מגביל את זה רק לטכני,</w:t>
      </w:r>
      <w:r w:rsidR="00985F70">
        <w:rPr>
          <w:rFonts w:hint="cs"/>
          <w:rtl/>
        </w:rPr>
        <w:t xml:space="preserve"> אם זה </w:t>
      </w:r>
      <w:r>
        <w:rPr>
          <w:rFonts w:hint="cs"/>
          <w:rtl/>
        </w:rPr>
        <w:t xml:space="preserve">לא יהיה </w:t>
      </w:r>
      <w:r w:rsidR="00985F70">
        <w:rPr>
          <w:rFonts w:hint="cs"/>
          <w:rtl/>
        </w:rPr>
        <w:t>טכני</w:t>
      </w:r>
      <w:r>
        <w:rPr>
          <w:rFonts w:hint="cs"/>
          <w:rtl/>
        </w:rPr>
        <w:t xml:space="preserve">, יכול מישהו </w:t>
      </w:r>
      <w:bookmarkStart w:id="1071" w:name="_ETM_Q1_4554809"/>
      <w:bookmarkEnd w:id="1071"/>
      <w:r>
        <w:rPr>
          <w:rFonts w:hint="cs"/>
          <w:rtl/>
        </w:rPr>
        <w:t>לדקדק אתו ולהגיד:</w:t>
      </w:r>
      <w:r w:rsidR="00985F70">
        <w:rPr>
          <w:rFonts w:hint="cs"/>
          <w:rtl/>
        </w:rPr>
        <w:t xml:space="preserve"> לא, אי אפשר</w:t>
      </w:r>
      <w:r>
        <w:rPr>
          <w:rFonts w:hint="cs"/>
          <w:rtl/>
        </w:rPr>
        <w:t>. אדוני הסנגור, תציל אותנו, צריכים סנגור טוב.</w:t>
      </w:r>
    </w:p>
    <w:p w:rsidR="00985F70" w:rsidRDefault="00985F70" w:rsidP="00985F70">
      <w:pPr>
        <w:rPr>
          <w:rtl/>
        </w:rPr>
      </w:pPr>
    </w:p>
    <w:p w:rsidR="00985F70" w:rsidRDefault="00985F70" w:rsidP="00985F70">
      <w:pPr>
        <w:pStyle w:val="af9"/>
        <w:keepNext/>
        <w:rPr>
          <w:rtl/>
        </w:rPr>
      </w:pPr>
      <w:bookmarkStart w:id="1072" w:name="ET_guest_576214_124"/>
      <w:r w:rsidRPr="00985F70">
        <w:rPr>
          <w:rStyle w:val="TagStyle"/>
          <w:rtl/>
        </w:rPr>
        <w:t xml:space="preserve"> &lt;&lt; אורח &gt;&gt; </w:t>
      </w:r>
      <w:r>
        <w:rPr>
          <w:rtl/>
        </w:rPr>
        <w:t>ישי שרון:</w:t>
      </w:r>
      <w:r w:rsidRPr="00985F70">
        <w:rPr>
          <w:rStyle w:val="TagStyle"/>
          <w:rtl/>
        </w:rPr>
        <w:t xml:space="preserve"> &lt;&lt; אורח &gt;&gt;</w:t>
      </w:r>
      <w:bookmarkEnd w:id="1072"/>
    </w:p>
    <w:p w:rsidR="00985F70" w:rsidRDefault="00985F70" w:rsidP="00985F70">
      <w:pPr>
        <w:pStyle w:val="KeepWithNext"/>
        <w:rPr>
          <w:rtl/>
        </w:rPr>
      </w:pPr>
    </w:p>
    <w:p w:rsidR="00025E07" w:rsidRDefault="00025E07" w:rsidP="00985F70">
      <w:pPr>
        <w:rPr>
          <w:rtl/>
        </w:rPr>
      </w:pPr>
      <w:r>
        <w:rPr>
          <w:rFonts w:hint="cs"/>
          <w:rtl/>
        </w:rPr>
        <w:t>עוד פעם, אני - - -</w:t>
      </w:r>
    </w:p>
    <w:p w:rsidR="00025E07" w:rsidRDefault="00025E07" w:rsidP="00985F70">
      <w:pPr>
        <w:rPr>
          <w:rtl/>
        </w:rPr>
      </w:pPr>
    </w:p>
    <w:p w:rsidR="00025E07" w:rsidRDefault="00025E07" w:rsidP="00025E07">
      <w:pPr>
        <w:pStyle w:val="af6"/>
        <w:keepNext/>
        <w:rPr>
          <w:rtl/>
        </w:rPr>
      </w:pPr>
      <w:bookmarkStart w:id="1073" w:name="ET_yor_5069_503"/>
      <w:r w:rsidRPr="00025E07">
        <w:rPr>
          <w:rStyle w:val="TagStyle"/>
          <w:rtl/>
        </w:rPr>
        <w:t xml:space="preserve"> &lt;&lt; </w:t>
      </w:r>
      <w:proofErr w:type="spellStart"/>
      <w:r w:rsidRPr="00025E07">
        <w:rPr>
          <w:rStyle w:val="TagStyle"/>
          <w:rtl/>
        </w:rPr>
        <w:t>יור</w:t>
      </w:r>
      <w:proofErr w:type="spellEnd"/>
      <w:r w:rsidRPr="00025E07">
        <w:rPr>
          <w:rStyle w:val="TagStyle"/>
          <w:rtl/>
        </w:rPr>
        <w:t xml:space="preserve"> &gt;&gt; </w:t>
      </w:r>
      <w:r>
        <w:rPr>
          <w:rtl/>
        </w:rPr>
        <w:t>היו"ר יעקב אשר:</w:t>
      </w:r>
      <w:r w:rsidRPr="00025E07">
        <w:rPr>
          <w:rStyle w:val="TagStyle"/>
          <w:rtl/>
        </w:rPr>
        <w:t xml:space="preserve"> &lt;&lt; </w:t>
      </w:r>
      <w:proofErr w:type="spellStart"/>
      <w:r w:rsidRPr="00025E07">
        <w:rPr>
          <w:rStyle w:val="TagStyle"/>
          <w:rtl/>
        </w:rPr>
        <w:t>יור</w:t>
      </w:r>
      <w:proofErr w:type="spellEnd"/>
      <w:r w:rsidRPr="00025E07">
        <w:rPr>
          <w:rStyle w:val="TagStyle"/>
          <w:rtl/>
        </w:rPr>
        <w:t xml:space="preserve"> &gt;&gt;</w:t>
      </w:r>
      <w:bookmarkEnd w:id="1073"/>
    </w:p>
    <w:p w:rsidR="00025E07" w:rsidRDefault="00025E07" w:rsidP="00025E07">
      <w:pPr>
        <w:pStyle w:val="KeepWithNext"/>
        <w:rPr>
          <w:rtl/>
          <w:lang w:eastAsia="he-IL"/>
        </w:rPr>
      </w:pPr>
    </w:p>
    <w:p w:rsidR="00025E07" w:rsidRDefault="00025E07" w:rsidP="00025E07">
      <w:pPr>
        <w:rPr>
          <w:rtl/>
          <w:lang w:eastAsia="he-IL"/>
        </w:rPr>
      </w:pPr>
      <w:r>
        <w:rPr>
          <w:rFonts w:hint="cs"/>
          <w:rtl/>
          <w:lang w:eastAsia="he-IL"/>
        </w:rPr>
        <w:t xml:space="preserve">לא, לא, תפסיק לברור מילים, תגיד </w:t>
      </w:r>
      <w:bookmarkStart w:id="1074" w:name="_ETM_Q1_4565174"/>
      <w:bookmarkEnd w:id="1074"/>
      <w:r>
        <w:rPr>
          <w:rFonts w:hint="cs"/>
          <w:rtl/>
          <w:lang w:eastAsia="he-IL"/>
        </w:rPr>
        <w:t xml:space="preserve">את האמת. </w:t>
      </w:r>
    </w:p>
    <w:p w:rsidR="00025E07" w:rsidRDefault="00025E07" w:rsidP="00025E07">
      <w:pPr>
        <w:rPr>
          <w:rtl/>
          <w:lang w:eastAsia="he-IL"/>
        </w:rPr>
      </w:pPr>
      <w:bookmarkStart w:id="1075" w:name="_ETM_Q1_4567334"/>
      <w:bookmarkStart w:id="1076" w:name="_ETM_Q1_4567386"/>
      <w:bookmarkEnd w:id="1075"/>
      <w:bookmarkEnd w:id="1076"/>
    </w:p>
    <w:p w:rsidR="00025E07" w:rsidRDefault="00025E07" w:rsidP="00025E07">
      <w:pPr>
        <w:pStyle w:val="af9"/>
        <w:keepNext/>
        <w:rPr>
          <w:rtl/>
          <w:lang w:eastAsia="he-IL"/>
        </w:rPr>
      </w:pPr>
      <w:bookmarkStart w:id="1077" w:name="_ETM_Q1_4567838"/>
      <w:bookmarkStart w:id="1078" w:name="_ETM_Q1_4567937"/>
      <w:bookmarkStart w:id="1079" w:name="ET_guest_576214_504"/>
      <w:bookmarkEnd w:id="1077"/>
      <w:bookmarkEnd w:id="1078"/>
      <w:r w:rsidRPr="00025E07">
        <w:rPr>
          <w:rStyle w:val="TagStyle"/>
          <w:rtl/>
        </w:rPr>
        <w:t xml:space="preserve"> &lt;&lt; אורח &gt;&gt; </w:t>
      </w:r>
      <w:r>
        <w:rPr>
          <w:rtl/>
          <w:lang w:eastAsia="he-IL"/>
        </w:rPr>
        <w:t>ישי שרון:</w:t>
      </w:r>
      <w:r w:rsidRPr="00025E07">
        <w:rPr>
          <w:rStyle w:val="TagStyle"/>
          <w:rtl/>
        </w:rPr>
        <w:t xml:space="preserve"> &lt;&lt; אורח &gt;&gt;</w:t>
      </w:r>
      <w:bookmarkEnd w:id="1079"/>
    </w:p>
    <w:p w:rsidR="00025E07" w:rsidRDefault="00025E07" w:rsidP="00025E07">
      <w:pPr>
        <w:pStyle w:val="KeepWithNext"/>
        <w:rPr>
          <w:rtl/>
          <w:lang w:eastAsia="he-IL"/>
        </w:rPr>
      </w:pPr>
    </w:p>
    <w:p w:rsidR="00985F70" w:rsidRDefault="00FD7352" w:rsidP="00FD7352">
      <w:pPr>
        <w:rPr>
          <w:rtl/>
        </w:rPr>
      </w:pPr>
      <w:r>
        <w:rPr>
          <w:rFonts w:hint="cs"/>
          <w:rtl/>
          <w:lang w:eastAsia="he-IL"/>
        </w:rPr>
        <w:t xml:space="preserve">להפסיק לברור מילים, אני הייתי </w:t>
      </w:r>
      <w:r>
        <w:rPr>
          <w:rFonts w:hint="cs"/>
          <w:rtl/>
        </w:rPr>
        <w:t xml:space="preserve">אומר שאפשר </w:t>
      </w:r>
      <w:bookmarkStart w:id="1080" w:name="_ETM_Q1_4567136"/>
      <w:bookmarkEnd w:id="1080"/>
      <w:r>
        <w:rPr>
          <w:rFonts w:hint="cs"/>
          <w:rtl/>
        </w:rPr>
        <w:t xml:space="preserve">היה </w:t>
      </w:r>
      <w:r w:rsidR="00985F70">
        <w:rPr>
          <w:rFonts w:hint="cs"/>
          <w:rtl/>
        </w:rPr>
        <w:t>ל</w:t>
      </w:r>
      <w:r>
        <w:rPr>
          <w:rFonts w:hint="cs"/>
          <w:rtl/>
        </w:rPr>
        <w:t>בטל את כל הסיפור הז</w:t>
      </w:r>
      <w:r w:rsidR="00985F70">
        <w:rPr>
          <w:rFonts w:hint="cs"/>
          <w:rtl/>
        </w:rPr>
        <w:t>ה</w:t>
      </w:r>
      <w:r>
        <w:rPr>
          <w:rFonts w:hint="cs"/>
          <w:rtl/>
        </w:rPr>
        <w:t xml:space="preserve"> של הטלפון, לגמור עם זה.</w:t>
      </w:r>
    </w:p>
    <w:p w:rsidR="00985F70" w:rsidRDefault="00985F70" w:rsidP="00985F70">
      <w:pPr>
        <w:rPr>
          <w:rtl/>
        </w:rPr>
      </w:pPr>
    </w:p>
    <w:p w:rsidR="00FD7352" w:rsidRDefault="00FD7352" w:rsidP="00FD7352">
      <w:pPr>
        <w:pStyle w:val="af6"/>
        <w:keepNext/>
        <w:rPr>
          <w:rtl/>
        </w:rPr>
      </w:pPr>
      <w:bookmarkStart w:id="1081" w:name="ET_yor_5069_505"/>
      <w:r w:rsidRPr="00FD7352">
        <w:rPr>
          <w:rStyle w:val="TagStyle"/>
          <w:rtl/>
        </w:rPr>
        <w:t xml:space="preserve"> &lt;&lt; </w:t>
      </w:r>
      <w:proofErr w:type="spellStart"/>
      <w:r w:rsidRPr="00FD7352">
        <w:rPr>
          <w:rStyle w:val="TagStyle"/>
          <w:rtl/>
        </w:rPr>
        <w:t>יור</w:t>
      </w:r>
      <w:proofErr w:type="spellEnd"/>
      <w:r w:rsidRPr="00FD7352">
        <w:rPr>
          <w:rStyle w:val="TagStyle"/>
          <w:rtl/>
        </w:rPr>
        <w:t xml:space="preserve"> &gt;&gt; </w:t>
      </w:r>
      <w:r>
        <w:rPr>
          <w:rtl/>
        </w:rPr>
        <w:t>היו"ר יעקב אשר:</w:t>
      </w:r>
      <w:r w:rsidRPr="00FD7352">
        <w:rPr>
          <w:rStyle w:val="TagStyle"/>
          <w:rtl/>
        </w:rPr>
        <w:t xml:space="preserve"> &lt;&lt; </w:t>
      </w:r>
      <w:proofErr w:type="spellStart"/>
      <w:r w:rsidRPr="00FD7352">
        <w:rPr>
          <w:rStyle w:val="TagStyle"/>
          <w:rtl/>
        </w:rPr>
        <w:t>יור</w:t>
      </w:r>
      <w:proofErr w:type="spellEnd"/>
      <w:r w:rsidRPr="00FD7352">
        <w:rPr>
          <w:rStyle w:val="TagStyle"/>
          <w:rtl/>
        </w:rPr>
        <w:t xml:space="preserve"> &gt;&gt;</w:t>
      </w:r>
      <w:r>
        <w:rPr>
          <w:rtl/>
        </w:rPr>
        <w:t xml:space="preserve">   </w:t>
      </w:r>
      <w:bookmarkEnd w:id="1081"/>
    </w:p>
    <w:p w:rsidR="00FD7352" w:rsidRDefault="00FD7352" w:rsidP="00FD7352">
      <w:pPr>
        <w:pStyle w:val="KeepWithNext"/>
        <w:rPr>
          <w:rtl/>
          <w:lang w:eastAsia="he-IL"/>
        </w:rPr>
      </w:pPr>
    </w:p>
    <w:p w:rsidR="00FD7352" w:rsidRDefault="00FD7352" w:rsidP="00FD7352">
      <w:pPr>
        <w:rPr>
          <w:rtl/>
          <w:lang w:eastAsia="he-IL"/>
        </w:rPr>
      </w:pPr>
      <w:r>
        <w:rPr>
          <w:rFonts w:hint="cs"/>
          <w:rtl/>
          <w:lang w:eastAsia="he-IL"/>
        </w:rPr>
        <w:t xml:space="preserve">אתה לוקח את זה על </w:t>
      </w:r>
      <w:bookmarkStart w:id="1082" w:name="_ETM_Q1_4570655"/>
      <w:bookmarkEnd w:id="1082"/>
      <w:r>
        <w:rPr>
          <w:rFonts w:hint="cs"/>
          <w:rtl/>
          <w:lang w:eastAsia="he-IL"/>
        </w:rPr>
        <w:t>הגב שלך?</w:t>
      </w:r>
      <w:bookmarkStart w:id="1083" w:name="_ETM_Q1_4572576"/>
      <w:bookmarkEnd w:id="1083"/>
    </w:p>
    <w:p w:rsidR="00FD7352" w:rsidRPr="00FD7352" w:rsidRDefault="00FD7352" w:rsidP="00FD7352">
      <w:pPr>
        <w:rPr>
          <w:rtl/>
          <w:lang w:eastAsia="he-IL"/>
        </w:rPr>
      </w:pPr>
      <w:bookmarkStart w:id="1084" w:name="_ETM_Q1_4572630"/>
      <w:bookmarkEnd w:id="1084"/>
    </w:p>
    <w:p w:rsidR="00985F70" w:rsidRDefault="00985F70" w:rsidP="00985F70">
      <w:pPr>
        <w:pStyle w:val="af9"/>
        <w:keepNext/>
        <w:rPr>
          <w:rtl/>
        </w:rPr>
      </w:pPr>
      <w:bookmarkStart w:id="1085" w:name="ET_guest_867749_125"/>
      <w:r w:rsidRPr="00985F70">
        <w:rPr>
          <w:rStyle w:val="TagStyle"/>
          <w:rtl/>
        </w:rPr>
        <w:t xml:space="preserve"> &lt;&lt; אורח &gt;&gt; </w:t>
      </w:r>
      <w:r>
        <w:rPr>
          <w:rtl/>
        </w:rPr>
        <w:t>חיה ציון זכאי:</w:t>
      </w:r>
      <w:r w:rsidRPr="00985F70">
        <w:rPr>
          <w:rStyle w:val="TagStyle"/>
          <w:rtl/>
        </w:rPr>
        <w:t xml:space="preserve"> &lt;&lt; אורח &gt;&gt;</w:t>
      </w:r>
      <w:r>
        <w:rPr>
          <w:rtl/>
        </w:rPr>
        <w:t xml:space="preserve"> </w:t>
      </w:r>
      <w:bookmarkEnd w:id="1085"/>
    </w:p>
    <w:p w:rsidR="00985F70" w:rsidRDefault="00985F70" w:rsidP="00985F70">
      <w:pPr>
        <w:pStyle w:val="KeepWithNext"/>
        <w:rPr>
          <w:rtl/>
        </w:rPr>
      </w:pPr>
    </w:p>
    <w:p w:rsidR="00FD7352" w:rsidRDefault="00985F70" w:rsidP="00985F70">
      <w:pPr>
        <w:rPr>
          <w:rtl/>
        </w:rPr>
      </w:pPr>
      <w:r>
        <w:rPr>
          <w:rFonts w:hint="cs"/>
          <w:rtl/>
        </w:rPr>
        <w:t>אני מצטרפת</w:t>
      </w:r>
      <w:r w:rsidR="00FD7352">
        <w:rPr>
          <w:rFonts w:hint="cs"/>
          <w:rtl/>
        </w:rPr>
        <w:t>.</w:t>
      </w:r>
    </w:p>
    <w:p w:rsidR="00FD7352" w:rsidRDefault="00FD7352" w:rsidP="00985F70">
      <w:pPr>
        <w:rPr>
          <w:rtl/>
        </w:rPr>
      </w:pPr>
      <w:bookmarkStart w:id="1086" w:name="_ETM_Q1_4576162"/>
      <w:bookmarkStart w:id="1087" w:name="_ETM_Q1_4576251"/>
      <w:bookmarkEnd w:id="1086"/>
      <w:bookmarkEnd w:id="1087"/>
    </w:p>
    <w:p w:rsidR="00FD7352" w:rsidRDefault="00FD7352" w:rsidP="00FD7352">
      <w:pPr>
        <w:pStyle w:val="af6"/>
        <w:keepNext/>
        <w:rPr>
          <w:rtl/>
        </w:rPr>
      </w:pPr>
      <w:bookmarkStart w:id="1088" w:name="ET_yor_5069_506"/>
      <w:r w:rsidRPr="00FD7352">
        <w:rPr>
          <w:rStyle w:val="TagStyle"/>
          <w:rtl/>
        </w:rPr>
        <w:t xml:space="preserve"> &lt;&lt; </w:t>
      </w:r>
      <w:proofErr w:type="spellStart"/>
      <w:r w:rsidRPr="00FD7352">
        <w:rPr>
          <w:rStyle w:val="TagStyle"/>
          <w:rtl/>
        </w:rPr>
        <w:t>יור</w:t>
      </w:r>
      <w:proofErr w:type="spellEnd"/>
      <w:r w:rsidRPr="00FD7352">
        <w:rPr>
          <w:rStyle w:val="TagStyle"/>
          <w:rtl/>
        </w:rPr>
        <w:t xml:space="preserve"> &gt;&gt; </w:t>
      </w:r>
      <w:r>
        <w:rPr>
          <w:rtl/>
        </w:rPr>
        <w:t>היו"ר יעקב אשר:</w:t>
      </w:r>
      <w:r w:rsidRPr="00FD7352">
        <w:rPr>
          <w:rStyle w:val="TagStyle"/>
          <w:rtl/>
        </w:rPr>
        <w:t xml:space="preserve"> &lt;&lt; </w:t>
      </w:r>
      <w:proofErr w:type="spellStart"/>
      <w:r w:rsidRPr="00FD7352">
        <w:rPr>
          <w:rStyle w:val="TagStyle"/>
          <w:rtl/>
        </w:rPr>
        <w:t>יור</w:t>
      </w:r>
      <w:proofErr w:type="spellEnd"/>
      <w:r w:rsidRPr="00FD7352">
        <w:rPr>
          <w:rStyle w:val="TagStyle"/>
          <w:rtl/>
        </w:rPr>
        <w:t xml:space="preserve"> &gt;&gt;</w:t>
      </w:r>
      <w:bookmarkEnd w:id="1088"/>
    </w:p>
    <w:p w:rsidR="00FD7352" w:rsidRDefault="00FD7352" w:rsidP="00FD7352">
      <w:pPr>
        <w:pStyle w:val="KeepWithNext"/>
        <w:rPr>
          <w:rtl/>
          <w:lang w:eastAsia="he-IL"/>
        </w:rPr>
      </w:pPr>
    </w:p>
    <w:p w:rsidR="00FD7352" w:rsidRDefault="00FD7352" w:rsidP="00FD7352">
      <w:pPr>
        <w:rPr>
          <w:rtl/>
          <w:lang w:eastAsia="he-IL"/>
        </w:rPr>
      </w:pPr>
      <w:r>
        <w:rPr>
          <w:rFonts w:hint="cs"/>
          <w:rtl/>
          <w:lang w:eastAsia="he-IL"/>
        </w:rPr>
        <w:t>מי מצטרפת?</w:t>
      </w:r>
    </w:p>
    <w:p w:rsidR="00FD7352" w:rsidRDefault="00FD7352" w:rsidP="00FD7352">
      <w:pPr>
        <w:rPr>
          <w:rtl/>
          <w:lang w:eastAsia="he-IL"/>
        </w:rPr>
      </w:pPr>
    </w:p>
    <w:p w:rsidR="00FD7352" w:rsidRDefault="00FD7352" w:rsidP="00FD7352">
      <w:pPr>
        <w:pStyle w:val="af9"/>
        <w:keepNext/>
        <w:rPr>
          <w:rtl/>
          <w:lang w:eastAsia="he-IL"/>
        </w:rPr>
      </w:pPr>
      <w:bookmarkStart w:id="1089" w:name="ET_guest_867749_507"/>
      <w:r w:rsidRPr="00FD7352">
        <w:rPr>
          <w:rStyle w:val="TagStyle"/>
          <w:rtl/>
        </w:rPr>
        <w:t xml:space="preserve"> &lt;&lt; אורח &gt;&gt; </w:t>
      </w:r>
      <w:r>
        <w:rPr>
          <w:rtl/>
          <w:lang w:eastAsia="he-IL"/>
        </w:rPr>
        <w:t>חיה ציון זכאי:</w:t>
      </w:r>
      <w:r w:rsidRPr="00FD7352">
        <w:rPr>
          <w:rStyle w:val="TagStyle"/>
          <w:rtl/>
        </w:rPr>
        <w:t xml:space="preserve"> &lt;&lt; אורח &gt;&gt;</w:t>
      </w:r>
      <w:bookmarkEnd w:id="1089"/>
    </w:p>
    <w:p w:rsidR="00FD7352" w:rsidRDefault="00FD7352" w:rsidP="00FD7352">
      <w:pPr>
        <w:pStyle w:val="KeepWithNext"/>
        <w:rPr>
          <w:rtl/>
          <w:lang w:eastAsia="he-IL"/>
        </w:rPr>
      </w:pPr>
    </w:p>
    <w:p w:rsidR="00985F70" w:rsidRDefault="00FD7352" w:rsidP="00FD7352">
      <w:pPr>
        <w:rPr>
          <w:rtl/>
        </w:rPr>
      </w:pPr>
      <w:r>
        <w:rPr>
          <w:rFonts w:hint="cs"/>
          <w:rtl/>
          <w:lang w:eastAsia="he-IL"/>
        </w:rPr>
        <w:t>עורכת הדין חיה ציון זכאי</w:t>
      </w:r>
      <w:bookmarkStart w:id="1090" w:name="_ETM_Q1_4576282"/>
      <w:bookmarkStart w:id="1091" w:name="_ETM_Q1_4576340"/>
      <w:bookmarkEnd w:id="1090"/>
      <w:bookmarkEnd w:id="1091"/>
      <w:r w:rsidR="00985F70">
        <w:rPr>
          <w:rFonts w:hint="cs"/>
          <w:rtl/>
        </w:rPr>
        <w:t xml:space="preserve"> מטעם </w:t>
      </w:r>
      <w:r>
        <w:rPr>
          <w:rFonts w:hint="cs"/>
          <w:rtl/>
        </w:rPr>
        <w:t>לשכת עורכי הדין, סנגורית במקצוע. השימוש בטלפון הוא מעבר לקשה, הוא בלתי אפשר</w:t>
      </w:r>
      <w:bookmarkStart w:id="1092" w:name="_ETM_Q1_4586574"/>
      <w:bookmarkEnd w:id="1092"/>
      <w:r>
        <w:rPr>
          <w:rFonts w:hint="cs"/>
          <w:rtl/>
        </w:rPr>
        <w:t xml:space="preserve">י מבחינתי. כשאני מייצגת עצורים ואסירים, מעבר לזה שאני לא </w:t>
      </w:r>
      <w:bookmarkStart w:id="1093" w:name="_ETM_Q1_4593725"/>
      <w:bookmarkEnd w:id="1093"/>
      <w:r>
        <w:rPr>
          <w:rFonts w:hint="cs"/>
          <w:rtl/>
        </w:rPr>
        <w:t xml:space="preserve">יכולה לראות אותם, השופט לא יכול לראות אותם. ההתנהלות </w:t>
      </w:r>
      <w:bookmarkStart w:id="1094" w:name="_ETM_Q1_4596071"/>
      <w:bookmarkEnd w:id="1094"/>
      <w:r>
        <w:rPr>
          <w:rFonts w:hint="cs"/>
          <w:rtl/>
        </w:rPr>
        <w:t xml:space="preserve">היא מרחוק, והיא לא הגיונית, אלא אם זה דיון טכני. </w:t>
      </w:r>
      <w:bookmarkStart w:id="1095" w:name="_ETM_Q1_4600893"/>
      <w:bookmarkEnd w:id="1095"/>
      <w:r>
        <w:rPr>
          <w:rFonts w:hint="cs"/>
          <w:rtl/>
        </w:rPr>
        <w:t xml:space="preserve">אבל אז, כמו שאדוני עצמו אמר בישיבה אתמול, שהאזנתי לה באמצעות האתר, </w:t>
      </w:r>
      <w:r w:rsidR="00985F70">
        <w:rPr>
          <w:rFonts w:hint="cs"/>
          <w:rtl/>
        </w:rPr>
        <w:t>זה חייב להפסיק</w:t>
      </w:r>
      <w:r>
        <w:rPr>
          <w:rFonts w:hint="cs"/>
          <w:rtl/>
        </w:rPr>
        <w:t>. ואני סבורה ש</w:t>
      </w:r>
      <w:r w:rsidR="00985F70">
        <w:rPr>
          <w:rFonts w:hint="cs"/>
          <w:rtl/>
        </w:rPr>
        <w:t xml:space="preserve">בשנת 2020 </w:t>
      </w:r>
      <w:r>
        <w:rPr>
          <w:rtl/>
        </w:rPr>
        <w:t>–</w:t>
      </w:r>
      <w:r>
        <w:rPr>
          <w:rFonts w:hint="cs"/>
          <w:rtl/>
        </w:rPr>
        <w:t xml:space="preserve"> אומנם אנחנו הותקפנו קשה </w:t>
      </w:r>
      <w:bookmarkStart w:id="1096" w:name="_ETM_Q1_4610290"/>
      <w:bookmarkEnd w:id="1096"/>
      <w:r>
        <w:rPr>
          <w:rFonts w:hint="cs"/>
          <w:rtl/>
        </w:rPr>
        <w:t xml:space="preserve">עם נגיף הקורונה </w:t>
      </w:r>
      <w:r>
        <w:rPr>
          <w:rFonts w:hint="eastAsia"/>
        </w:rPr>
        <w:t>–</w:t>
      </w:r>
      <w:r>
        <w:rPr>
          <w:rFonts w:hint="cs"/>
          <w:rtl/>
        </w:rPr>
        <w:t xml:space="preserve"> </w:t>
      </w:r>
      <w:r w:rsidR="00985F70">
        <w:rPr>
          <w:rFonts w:hint="cs"/>
          <w:rtl/>
        </w:rPr>
        <w:t>יש יכולת טכנולוגית אדירה</w:t>
      </w:r>
      <w:r>
        <w:rPr>
          <w:rFonts w:hint="cs"/>
          <w:rtl/>
        </w:rPr>
        <w:t xml:space="preserve">. אני אישית, אני אומרת לאדוני, כסנגורית שעומדת בכל יום בבית משפט, אני מעדיפה לדחות דיון אם השימוש היחידי </w:t>
      </w:r>
      <w:bookmarkStart w:id="1097" w:name="_ETM_Q1_4625184"/>
      <w:bookmarkEnd w:id="1097"/>
      <w:r>
        <w:rPr>
          <w:rFonts w:hint="cs"/>
          <w:rtl/>
        </w:rPr>
        <w:t xml:space="preserve">הוא באמצעות הטלפון. אני מעדיפה שמרשי יהיה </w:t>
      </w:r>
      <w:r w:rsidR="00985F70">
        <w:rPr>
          <w:rFonts w:hint="cs"/>
          <w:rtl/>
        </w:rPr>
        <w:t>או ב-</w:t>
      </w:r>
      <w:r w:rsidR="00985F70">
        <w:rPr>
          <w:rFonts w:hint="cs"/>
        </w:rPr>
        <w:t>VC</w:t>
      </w:r>
      <w:r>
        <w:rPr>
          <w:rFonts w:hint="cs"/>
          <w:rtl/>
        </w:rPr>
        <w:t xml:space="preserve"> או בבית משפט </w:t>
      </w:r>
      <w:bookmarkStart w:id="1098" w:name="_ETM_Q1_4628209"/>
      <w:bookmarkEnd w:id="1098"/>
      <w:r>
        <w:rPr>
          <w:rFonts w:hint="cs"/>
          <w:rtl/>
        </w:rPr>
        <w:t>מאשר לקיים דיון באמצעות טלפון.</w:t>
      </w:r>
    </w:p>
    <w:p w:rsidR="00985F70" w:rsidRDefault="00985F70" w:rsidP="000D27AA">
      <w:pPr>
        <w:rPr>
          <w:rtl/>
        </w:rPr>
      </w:pPr>
    </w:p>
    <w:p w:rsidR="00985F70" w:rsidRDefault="00985F70" w:rsidP="00985F70">
      <w:pPr>
        <w:pStyle w:val="af6"/>
        <w:keepNext/>
        <w:rPr>
          <w:rtl/>
        </w:rPr>
      </w:pPr>
      <w:bookmarkStart w:id="1099" w:name="ET_yor_5069_126"/>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r>
        <w:rPr>
          <w:rtl/>
        </w:rPr>
        <w:t xml:space="preserve"> </w:t>
      </w:r>
      <w:bookmarkEnd w:id="1099"/>
    </w:p>
    <w:p w:rsidR="00985F70" w:rsidRDefault="00985F70" w:rsidP="00985F70">
      <w:pPr>
        <w:pStyle w:val="KeepWithNext"/>
        <w:rPr>
          <w:rtl/>
        </w:rPr>
      </w:pPr>
    </w:p>
    <w:p w:rsidR="00985F70" w:rsidRDefault="00985F70" w:rsidP="00985F70">
      <w:pPr>
        <w:rPr>
          <w:rtl/>
        </w:rPr>
      </w:pPr>
      <w:r>
        <w:rPr>
          <w:rFonts w:hint="cs"/>
          <w:rtl/>
        </w:rPr>
        <w:t>כל דיון</w:t>
      </w:r>
      <w:r w:rsidR="00FD7352">
        <w:rPr>
          <w:rFonts w:hint="cs"/>
          <w:rtl/>
        </w:rPr>
        <w:t>? כל דיון?</w:t>
      </w:r>
      <w:r>
        <w:rPr>
          <w:rFonts w:hint="cs"/>
          <w:rtl/>
        </w:rPr>
        <w:t xml:space="preserve"> </w:t>
      </w:r>
      <w:r w:rsidR="00FD7352">
        <w:rPr>
          <w:rFonts w:hint="cs"/>
          <w:rtl/>
        </w:rPr>
        <w:t xml:space="preserve">גברתי, כל דיון, </w:t>
      </w:r>
      <w:r>
        <w:rPr>
          <w:rFonts w:hint="cs"/>
          <w:rtl/>
        </w:rPr>
        <w:t xml:space="preserve">גם אם זה </w:t>
      </w:r>
      <w:r w:rsidR="00FD7352">
        <w:rPr>
          <w:rFonts w:hint="cs"/>
          <w:rtl/>
        </w:rPr>
        <w:t xml:space="preserve">כמו </w:t>
      </w:r>
      <w:bookmarkStart w:id="1100" w:name="_ETM_Q1_4633461"/>
      <w:bookmarkEnd w:id="1100"/>
      <w:r w:rsidR="00FD7352">
        <w:rPr>
          <w:rFonts w:hint="cs"/>
          <w:rtl/>
        </w:rPr>
        <w:t xml:space="preserve">שתיארו מקודם, דבר שהוא להגיד </w:t>
      </w:r>
      <w:r>
        <w:rPr>
          <w:rFonts w:hint="cs"/>
          <w:rtl/>
        </w:rPr>
        <w:t xml:space="preserve">כן או לא </w:t>
      </w:r>
      <w:r w:rsidR="00FD7352">
        <w:rPr>
          <w:rFonts w:hint="cs"/>
          <w:rtl/>
        </w:rPr>
        <w:t>או משהו כזה?</w:t>
      </w:r>
    </w:p>
    <w:p w:rsidR="00985F70" w:rsidRDefault="00985F70" w:rsidP="00985F70">
      <w:pPr>
        <w:rPr>
          <w:rtl/>
        </w:rPr>
      </w:pPr>
    </w:p>
    <w:p w:rsidR="00985F70" w:rsidRDefault="00985F70" w:rsidP="00985F70">
      <w:pPr>
        <w:pStyle w:val="af9"/>
        <w:keepNext/>
        <w:rPr>
          <w:rtl/>
        </w:rPr>
      </w:pPr>
      <w:bookmarkStart w:id="1101" w:name="ET_guest_867749_127"/>
      <w:r w:rsidRPr="00985F70">
        <w:rPr>
          <w:rStyle w:val="TagStyle"/>
          <w:rtl/>
        </w:rPr>
        <w:t xml:space="preserve"> &lt;&lt; אורח &gt;&gt; </w:t>
      </w:r>
      <w:r>
        <w:rPr>
          <w:rtl/>
        </w:rPr>
        <w:t>חיה ציון זכאי:</w:t>
      </w:r>
      <w:r w:rsidRPr="00985F70">
        <w:rPr>
          <w:rStyle w:val="TagStyle"/>
          <w:rtl/>
        </w:rPr>
        <w:t xml:space="preserve"> &lt;&lt; אורח &gt;&gt;</w:t>
      </w:r>
      <w:r>
        <w:rPr>
          <w:rtl/>
        </w:rPr>
        <w:t xml:space="preserve"> </w:t>
      </w:r>
      <w:bookmarkEnd w:id="1101"/>
    </w:p>
    <w:p w:rsidR="00985F70" w:rsidRDefault="00985F70" w:rsidP="00985F70">
      <w:pPr>
        <w:pStyle w:val="KeepWithNext"/>
        <w:rPr>
          <w:rtl/>
        </w:rPr>
      </w:pPr>
    </w:p>
    <w:p w:rsidR="00985F70" w:rsidRDefault="00FD7352" w:rsidP="00B94A3F">
      <w:pPr>
        <w:rPr>
          <w:rtl/>
        </w:rPr>
      </w:pPr>
      <w:r>
        <w:rPr>
          <w:rFonts w:hint="cs"/>
          <w:rtl/>
        </w:rPr>
        <w:t xml:space="preserve">אז אני </w:t>
      </w:r>
      <w:r w:rsidR="007F4125">
        <w:rPr>
          <w:rFonts w:hint="cs"/>
          <w:rtl/>
        </w:rPr>
        <w:t xml:space="preserve">אומר לאדוני, </w:t>
      </w:r>
      <w:r w:rsidR="00985F70">
        <w:rPr>
          <w:rFonts w:hint="cs"/>
          <w:rtl/>
        </w:rPr>
        <w:t>החשש שלי הוא מאותו מדרון חלקלק</w:t>
      </w:r>
      <w:r w:rsidR="007F4125">
        <w:rPr>
          <w:rFonts w:hint="cs"/>
          <w:rtl/>
        </w:rPr>
        <w:t xml:space="preserve">. אני אומר לאדוני, הדרך של העצורים </w:t>
      </w:r>
      <w:bookmarkStart w:id="1102" w:name="_ETM_Q1_4646295"/>
      <w:bookmarkEnd w:id="1102"/>
      <w:r w:rsidR="007F4125">
        <w:rPr>
          <w:rFonts w:hint="cs"/>
          <w:rtl/>
        </w:rPr>
        <w:t>מבתי הכלא לבית המשפט</w:t>
      </w:r>
      <w:r w:rsidR="00985F70">
        <w:rPr>
          <w:rFonts w:hint="cs"/>
          <w:rtl/>
        </w:rPr>
        <w:t xml:space="preserve"> </w:t>
      </w:r>
      <w:r w:rsidR="007F4125">
        <w:rPr>
          <w:rFonts w:hint="cs"/>
          <w:rtl/>
        </w:rPr>
        <w:t xml:space="preserve">היא קשה מנשוא. כולנו יודעים את זה. </w:t>
      </w:r>
      <w:bookmarkStart w:id="1103" w:name="_ETM_Q1_4653246"/>
      <w:bookmarkEnd w:id="1103"/>
      <w:r w:rsidR="007F4125">
        <w:rPr>
          <w:rFonts w:hint="cs"/>
          <w:rtl/>
        </w:rPr>
        <w:t xml:space="preserve">יותר מזה, השהייה במרתף בית המשפט היא עוד יותר קשה, </w:t>
      </w:r>
      <w:bookmarkStart w:id="1104" w:name="_ETM_Q1_4654459"/>
      <w:bookmarkEnd w:id="1104"/>
      <w:r w:rsidR="00985F70">
        <w:rPr>
          <w:rFonts w:hint="cs"/>
          <w:rtl/>
        </w:rPr>
        <w:t>היא תנאים לא תנאים</w:t>
      </w:r>
      <w:r w:rsidR="007F4125">
        <w:rPr>
          <w:rFonts w:hint="cs"/>
          <w:rtl/>
        </w:rPr>
        <w:t>.</w:t>
      </w:r>
      <w:r w:rsidR="00985F70">
        <w:rPr>
          <w:rFonts w:hint="cs"/>
          <w:rtl/>
        </w:rPr>
        <w:t xml:space="preserve"> מצד אחר, אני רוצה שהלקוח שלי יראה וישמע אותי</w:t>
      </w:r>
      <w:r w:rsidR="007F4125">
        <w:rPr>
          <w:rFonts w:hint="cs"/>
          <w:rtl/>
        </w:rPr>
        <w:t xml:space="preserve"> ואת בית המשפט, יראה וישמע את התובע. כשהוא נמצא </w:t>
      </w:r>
      <w:bookmarkStart w:id="1105" w:name="_ETM_Q1_4663865"/>
      <w:bookmarkEnd w:id="1105"/>
      <w:r w:rsidR="007F4125">
        <w:rPr>
          <w:rFonts w:hint="cs"/>
          <w:rtl/>
        </w:rPr>
        <w:t>בטלפון, הוא מנותק, הוא 90% לא נמצא אתנו.</w:t>
      </w:r>
      <w:r w:rsidR="00985F70">
        <w:rPr>
          <w:rFonts w:hint="cs"/>
          <w:rtl/>
        </w:rPr>
        <w:t xml:space="preserve"> אז </w:t>
      </w:r>
      <w:r w:rsidR="007F4125">
        <w:rPr>
          <w:rFonts w:hint="cs"/>
          <w:rtl/>
        </w:rPr>
        <w:t xml:space="preserve">לומר לאדוני מה אני מעדיפה? כן, הייתי </w:t>
      </w:r>
      <w:r w:rsidR="00985F70">
        <w:rPr>
          <w:rFonts w:hint="cs"/>
          <w:rtl/>
        </w:rPr>
        <w:t xml:space="preserve">מעדיפה </w:t>
      </w:r>
      <w:r w:rsidR="007F4125">
        <w:rPr>
          <w:rFonts w:hint="cs"/>
          <w:rtl/>
        </w:rPr>
        <w:t xml:space="preserve">מבחינה אוטופית </w:t>
      </w:r>
      <w:r w:rsidR="00985F70">
        <w:rPr>
          <w:rFonts w:hint="cs"/>
          <w:rtl/>
        </w:rPr>
        <w:t>שלא יהיה את נגיף הקורונה</w:t>
      </w:r>
      <w:r w:rsidR="007F4125">
        <w:rPr>
          <w:rFonts w:hint="cs"/>
          <w:rtl/>
        </w:rPr>
        <w:t>,</w:t>
      </w:r>
      <w:r w:rsidR="00985F70">
        <w:rPr>
          <w:rFonts w:hint="cs"/>
          <w:rtl/>
        </w:rPr>
        <w:t xml:space="preserve"> אבל זה לא המצב</w:t>
      </w:r>
      <w:r w:rsidR="007F4125">
        <w:rPr>
          <w:rFonts w:hint="cs"/>
          <w:rtl/>
        </w:rPr>
        <w:t xml:space="preserve">, וכרגע </w:t>
      </w:r>
      <w:bookmarkStart w:id="1106" w:name="_ETM_Q1_4673729"/>
      <w:bookmarkEnd w:id="1106"/>
      <w:r w:rsidR="007F4125">
        <w:rPr>
          <w:rFonts w:hint="cs"/>
          <w:rtl/>
        </w:rPr>
        <w:t xml:space="preserve">מבחינתי </w:t>
      </w:r>
      <w:r w:rsidR="007F4125">
        <w:rPr>
          <w:rtl/>
        </w:rPr>
        <w:t>–</w:t>
      </w:r>
      <w:r w:rsidR="007F4125">
        <w:rPr>
          <w:rFonts w:hint="cs"/>
          <w:rtl/>
        </w:rPr>
        <w:t xml:space="preserve"> כי אני צריכה להגן על הלקוחות שלי ועל הזכויות שלהם </w:t>
      </w:r>
      <w:r w:rsidR="007F4125">
        <w:rPr>
          <w:rtl/>
        </w:rPr>
        <w:t>–</w:t>
      </w:r>
      <w:r w:rsidR="007F4125">
        <w:rPr>
          <w:rFonts w:hint="cs"/>
          <w:rtl/>
        </w:rPr>
        <w:t xml:space="preserve"> אני אומר לאדוני, אם אני צריכה לדחות, אני </w:t>
      </w:r>
      <w:r w:rsidR="007F4125">
        <w:rPr>
          <w:rtl/>
        </w:rPr>
        <w:t>–</w:t>
      </w:r>
      <w:r w:rsidR="007F4125">
        <w:rPr>
          <w:rFonts w:hint="cs"/>
          <w:rtl/>
        </w:rPr>
        <w:t xml:space="preserve"> אני, </w:t>
      </w:r>
      <w:r w:rsidR="00985F70">
        <w:rPr>
          <w:rFonts w:hint="cs"/>
          <w:rtl/>
        </w:rPr>
        <w:t xml:space="preserve">אנוכי </w:t>
      </w:r>
      <w:r w:rsidR="007F4125">
        <w:rPr>
          <w:rFonts w:hint="eastAsia"/>
          <w:rtl/>
        </w:rPr>
        <w:t xml:space="preserve">– </w:t>
      </w:r>
      <w:r w:rsidR="007F4125">
        <w:rPr>
          <w:rFonts w:hint="cs"/>
          <w:rtl/>
        </w:rPr>
        <w:t>מגישה בקש</w:t>
      </w:r>
      <w:r w:rsidR="00985F70">
        <w:rPr>
          <w:rFonts w:hint="cs"/>
          <w:rtl/>
        </w:rPr>
        <w:t>ת דחייה מבעוד מועד</w:t>
      </w:r>
      <w:bookmarkStart w:id="1107" w:name="_ETM_Q1_4687140"/>
      <w:bookmarkEnd w:id="1107"/>
      <w:r w:rsidR="007F4125">
        <w:rPr>
          <w:rFonts w:hint="cs"/>
          <w:rtl/>
        </w:rPr>
        <w:t>. לא מטרטרת את הלקוח שלי ולא מפריעה לזמנו היקר של בית המשפט.</w:t>
      </w:r>
      <w:r w:rsidR="00985F70">
        <w:rPr>
          <w:rFonts w:hint="cs"/>
          <w:rtl/>
        </w:rPr>
        <w:t xml:space="preserve"> אבל אם אני מגיעה לבית המשפט</w:t>
      </w:r>
      <w:r w:rsidR="00B94A3F">
        <w:rPr>
          <w:rFonts w:hint="cs"/>
          <w:rtl/>
        </w:rPr>
        <w:t xml:space="preserve">, אני רוצה לקיים את זה כשהלקוח </w:t>
      </w:r>
      <w:bookmarkStart w:id="1108" w:name="_ETM_Q1_4692949"/>
      <w:bookmarkEnd w:id="1108"/>
      <w:r w:rsidR="00B94A3F">
        <w:rPr>
          <w:rFonts w:hint="cs"/>
          <w:rtl/>
        </w:rPr>
        <w:t xml:space="preserve">שלי נמצא </w:t>
      </w:r>
      <w:r w:rsidR="00B94A3F">
        <w:rPr>
          <w:rtl/>
        </w:rPr>
        <w:t>–</w:t>
      </w:r>
      <w:r w:rsidR="00B94A3F">
        <w:rPr>
          <w:rFonts w:hint="cs"/>
          <w:rtl/>
        </w:rPr>
        <w:t xml:space="preserve"> או פיזית או באמצעות </w:t>
      </w:r>
      <w:r w:rsidR="00B94A3F">
        <w:rPr>
          <w:rFonts w:hint="cs"/>
        </w:rPr>
        <w:t>VC</w:t>
      </w:r>
      <w:r w:rsidR="00B94A3F">
        <w:rPr>
          <w:rFonts w:hint="cs"/>
          <w:rtl/>
        </w:rPr>
        <w:t>.</w:t>
      </w:r>
      <w:r w:rsidR="00985F70">
        <w:rPr>
          <w:rFonts w:hint="cs"/>
          <w:rtl/>
        </w:rPr>
        <w:t xml:space="preserve"> באמצעות הטלפון, אדוני</w:t>
      </w:r>
      <w:r w:rsidR="00B94A3F">
        <w:rPr>
          <w:rFonts w:hint="cs"/>
          <w:rtl/>
        </w:rPr>
        <w:t>,</w:t>
      </w:r>
      <w:r w:rsidR="00985F70">
        <w:rPr>
          <w:rFonts w:hint="cs"/>
          <w:rtl/>
        </w:rPr>
        <w:t xml:space="preserve"> אני </w:t>
      </w:r>
      <w:r w:rsidR="00B94A3F">
        <w:rPr>
          <w:rFonts w:hint="cs"/>
          <w:rtl/>
        </w:rPr>
        <w:t xml:space="preserve">מסרבת לקיים דיונים. </w:t>
      </w:r>
      <w:bookmarkStart w:id="1109" w:name="_ETM_Q1_4697415"/>
      <w:bookmarkEnd w:id="1109"/>
      <w:r w:rsidR="00B94A3F">
        <w:rPr>
          <w:rFonts w:hint="cs"/>
          <w:rtl/>
        </w:rPr>
        <w:t xml:space="preserve">אני </w:t>
      </w:r>
      <w:r w:rsidR="00985F70">
        <w:rPr>
          <w:rFonts w:hint="cs"/>
          <w:rtl/>
        </w:rPr>
        <w:t>מרגישה שאני חוטאת לתפקידי</w:t>
      </w:r>
      <w:r w:rsidR="00B94A3F">
        <w:rPr>
          <w:rFonts w:hint="cs"/>
          <w:rtl/>
        </w:rPr>
        <w:t xml:space="preserve">. והחשש שלי הוא שיהיה פה מדרון חלקלק שיוביל, </w:t>
      </w:r>
      <w:bookmarkStart w:id="1110" w:name="_ETM_Q1_4704810"/>
      <w:bookmarkEnd w:id="1110"/>
      <w:r w:rsidR="00B94A3F">
        <w:rPr>
          <w:rFonts w:hint="cs"/>
          <w:rtl/>
        </w:rPr>
        <w:t>כמו שחברים אחרים אמרו בוועדה</w:t>
      </w:r>
      <w:r w:rsidR="00985F70">
        <w:rPr>
          <w:rFonts w:hint="cs"/>
          <w:rtl/>
        </w:rPr>
        <w:t xml:space="preserve"> </w:t>
      </w:r>
      <w:r w:rsidR="00B94A3F">
        <w:rPr>
          <w:rFonts w:hint="cs"/>
          <w:rtl/>
        </w:rPr>
        <w:t xml:space="preserve">הנכבדה היום, שזה יוביל לאותו </w:t>
      </w:r>
      <w:bookmarkStart w:id="1111" w:name="_ETM_Q1_4708911"/>
      <w:bookmarkEnd w:id="1111"/>
      <w:r w:rsidR="00B94A3F">
        <w:rPr>
          <w:rFonts w:hint="cs"/>
          <w:rtl/>
        </w:rPr>
        <w:t>מדרון שיהיה עוד יותר חלקלק. ו</w:t>
      </w:r>
      <w:r w:rsidR="00985F70">
        <w:rPr>
          <w:rFonts w:hint="cs"/>
          <w:rtl/>
        </w:rPr>
        <w:t>אני לא חושבת שצריכים לתת לזה יד</w:t>
      </w:r>
      <w:r w:rsidR="00B94A3F">
        <w:rPr>
          <w:rFonts w:hint="cs"/>
          <w:rtl/>
        </w:rPr>
        <w:t xml:space="preserve">. אני מצטרפת לישי, לחברי היקר. אני </w:t>
      </w:r>
      <w:bookmarkStart w:id="1112" w:name="_ETM_Q1_4717236"/>
      <w:bookmarkEnd w:id="1112"/>
      <w:r w:rsidR="00B94A3F">
        <w:rPr>
          <w:rFonts w:hint="cs"/>
          <w:rtl/>
        </w:rPr>
        <w:t>חושבת שעניין הטלפון צריך להיעלם מן העולם בשנת 2020.</w:t>
      </w:r>
      <w:bookmarkStart w:id="1113" w:name="_ETM_Q1_4719074"/>
      <w:bookmarkEnd w:id="1113"/>
    </w:p>
    <w:p w:rsidR="00985F70" w:rsidRDefault="00985F70" w:rsidP="00985F70">
      <w:pPr>
        <w:rPr>
          <w:rtl/>
        </w:rPr>
      </w:pPr>
    </w:p>
    <w:p w:rsidR="00B94A3F" w:rsidRDefault="00B94A3F" w:rsidP="00B94A3F">
      <w:pPr>
        <w:pStyle w:val="a4"/>
        <w:keepNext/>
        <w:rPr>
          <w:rtl/>
        </w:rPr>
      </w:pPr>
      <w:bookmarkStart w:id="1114" w:name="ET_speaker_5785_508"/>
      <w:r w:rsidRPr="00B94A3F">
        <w:rPr>
          <w:rStyle w:val="TagStyle"/>
          <w:rtl/>
        </w:rPr>
        <w:t xml:space="preserve"> &lt;&lt; דובר &gt;&gt; </w:t>
      </w:r>
      <w:r>
        <w:rPr>
          <w:rtl/>
        </w:rPr>
        <w:t>עופר כסיף (הרשימה המשותפת):</w:t>
      </w:r>
      <w:r w:rsidRPr="00B94A3F">
        <w:rPr>
          <w:rStyle w:val="TagStyle"/>
          <w:rtl/>
        </w:rPr>
        <w:t xml:space="preserve"> &lt;&lt; דובר &gt;&gt;</w:t>
      </w:r>
      <w:bookmarkEnd w:id="1114"/>
    </w:p>
    <w:p w:rsidR="00B94A3F" w:rsidRDefault="00B94A3F" w:rsidP="00B94A3F">
      <w:pPr>
        <w:pStyle w:val="KeepWithNext"/>
        <w:rPr>
          <w:rtl/>
          <w:lang w:eastAsia="he-IL"/>
        </w:rPr>
      </w:pPr>
    </w:p>
    <w:p w:rsidR="00B94A3F" w:rsidRDefault="0082239D" w:rsidP="00B94A3F">
      <w:pPr>
        <w:rPr>
          <w:rtl/>
          <w:lang w:eastAsia="he-IL"/>
        </w:rPr>
      </w:pPr>
      <w:r>
        <w:rPr>
          <w:rFonts w:hint="cs"/>
          <w:rtl/>
          <w:lang w:eastAsia="he-IL"/>
        </w:rPr>
        <w:t>יפה מאוד.</w:t>
      </w:r>
    </w:p>
    <w:p w:rsidR="00B94A3F" w:rsidRPr="00B94A3F" w:rsidRDefault="00B94A3F" w:rsidP="00B94A3F">
      <w:pPr>
        <w:rPr>
          <w:rtl/>
          <w:lang w:eastAsia="he-IL"/>
        </w:rPr>
      </w:pPr>
      <w:bookmarkStart w:id="1115" w:name="_ETM_Q1_4718860"/>
      <w:bookmarkStart w:id="1116" w:name="_ETM_Q1_4718914"/>
      <w:bookmarkEnd w:id="1115"/>
      <w:bookmarkEnd w:id="1116"/>
    </w:p>
    <w:p w:rsidR="00985F70" w:rsidRDefault="00985F70" w:rsidP="00985F70">
      <w:pPr>
        <w:pStyle w:val="af9"/>
        <w:keepNext/>
        <w:rPr>
          <w:rtl/>
        </w:rPr>
      </w:pPr>
      <w:bookmarkStart w:id="1117" w:name="ET_guest_549562_128"/>
      <w:r w:rsidRPr="00985F70">
        <w:rPr>
          <w:rStyle w:val="TagStyle"/>
          <w:rtl/>
        </w:rPr>
        <w:t xml:space="preserve"> &lt;&lt; אורח &gt;&gt; </w:t>
      </w:r>
      <w:r>
        <w:rPr>
          <w:rtl/>
        </w:rPr>
        <w:t>רעות גורדון כץ:</w:t>
      </w:r>
      <w:r w:rsidRPr="00985F70">
        <w:rPr>
          <w:rStyle w:val="TagStyle"/>
          <w:rtl/>
        </w:rPr>
        <w:t xml:space="preserve"> &lt;&lt; אורח &gt;&gt;</w:t>
      </w:r>
      <w:bookmarkEnd w:id="1117"/>
    </w:p>
    <w:p w:rsidR="00985F70" w:rsidRDefault="00985F70" w:rsidP="00985F70">
      <w:pPr>
        <w:pStyle w:val="KeepWithNext"/>
        <w:rPr>
          <w:rtl/>
        </w:rPr>
      </w:pPr>
    </w:p>
    <w:p w:rsidR="00985F70" w:rsidRDefault="00985F70" w:rsidP="00985F70">
      <w:pPr>
        <w:rPr>
          <w:rtl/>
        </w:rPr>
      </w:pPr>
      <w:r>
        <w:rPr>
          <w:rFonts w:hint="cs"/>
          <w:rtl/>
        </w:rPr>
        <w:t xml:space="preserve">אנחנו לא חולקים </w:t>
      </w:r>
      <w:r w:rsidR="00B94A3F">
        <w:rPr>
          <w:rFonts w:hint="cs"/>
          <w:rtl/>
        </w:rPr>
        <w:t xml:space="preserve">על זה, כולנו מסכימים שצריך. אנחנו מדברים </w:t>
      </w:r>
      <w:bookmarkStart w:id="1118" w:name="_ETM_Q1_4724001"/>
      <w:bookmarkEnd w:id="1118"/>
      <w:r w:rsidR="00B94A3F">
        <w:rPr>
          <w:rFonts w:hint="cs"/>
          <w:rtl/>
        </w:rPr>
        <w:t xml:space="preserve">פה מראש על מקרים </w:t>
      </w:r>
      <w:r w:rsidR="00B94A3F">
        <w:rPr>
          <w:rtl/>
        </w:rPr>
        <w:t>–</w:t>
      </w:r>
      <w:r w:rsidR="00B94A3F">
        <w:rPr>
          <w:rFonts w:hint="cs"/>
          <w:rtl/>
        </w:rPr>
        <w:t xml:space="preserve"> ובהם אנחנו נותנים את </w:t>
      </w:r>
      <w:bookmarkStart w:id="1119" w:name="_ETM_Q1_4726030"/>
      <w:bookmarkEnd w:id="1119"/>
      <w:r w:rsidR="00B94A3F">
        <w:rPr>
          <w:rFonts w:hint="cs"/>
          <w:rtl/>
        </w:rPr>
        <w:t>הזכות - - -</w:t>
      </w:r>
    </w:p>
    <w:p w:rsidR="00985F70" w:rsidRDefault="00985F70" w:rsidP="00985F70">
      <w:pPr>
        <w:rPr>
          <w:rtl/>
        </w:rPr>
      </w:pPr>
    </w:p>
    <w:p w:rsidR="00985F70" w:rsidRDefault="00985F70" w:rsidP="00985F70">
      <w:pPr>
        <w:pStyle w:val="af6"/>
        <w:keepNext/>
        <w:rPr>
          <w:rtl/>
        </w:rPr>
      </w:pPr>
      <w:bookmarkStart w:id="1120" w:name="ET_yor_5069_129"/>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bookmarkEnd w:id="1120"/>
    </w:p>
    <w:p w:rsidR="00985F70" w:rsidRDefault="00985F70" w:rsidP="00985F70">
      <w:pPr>
        <w:pStyle w:val="KeepWithNext"/>
        <w:rPr>
          <w:rtl/>
        </w:rPr>
      </w:pPr>
    </w:p>
    <w:p w:rsidR="00985F70" w:rsidRDefault="00B94A3F" w:rsidP="00B94A3F">
      <w:pPr>
        <w:rPr>
          <w:rtl/>
        </w:rPr>
      </w:pPr>
      <w:r>
        <w:rPr>
          <w:rFonts w:hint="cs"/>
          <w:rtl/>
        </w:rPr>
        <w:t xml:space="preserve">אני רוצה להגיד משהו למשרד המשפטים. </w:t>
      </w:r>
      <w:r w:rsidR="00985F70">
        <w:rPr>
          <w:rFonts w:hint="cs"/>
          <w:rtl/>
        </w:rPr>
        <w:t>אם הסנגוריה הציבורית ולשכת עורכי הדין</w:t>
      </w:r>
      <w:r>
        <w:rPr>
          <w:rFonts w:hint="cs"/>
          <w:rtl/>
        </w:rPr>
        <w:t xml:space="preserve"> </w:t>
      </w:r>
      <w:r>
        <w:rPr>
          <w:rtl/>
        </w:rPr>
        <w:t>–</w:t>
      </w:r>
      <w:r>
        <w:rPr>
          <w:rFonts w:hint="cs"/>
          <w:rtl/>
        </w:rPr>
        <w:t xml:space="preserve"> אני אומר עוד פעם,</w:t>
      </w:r>
      <w:r w:rsidR="00985F70">
        <w:rPr>
          <w:rFonts w:hint="cs"/>
          <w:rtl/>
        </w:rPr>
        <w:t xml:space="preserve"> תחשבו על זה</w:t>
      </w:r>
      <w:r>
        <w:rPr>
          <w:rFonts w:hint="cs"/>
          <w:rtl/>
        </w:rPr>
        <w:t>.</w:t>
      </w:r>
      <w:r w:rsidR="00985F70">
        <w:rPr>
          <w:rFonts w:hint="cs"/>
          <w:rtl/>
        </w:rPr>
        <w:t xml:space="preserve"> כי מבחינתי אני </w:t>
      </w:r>
      <w:r>
        <w:rPr>
          <w:rFonts w:hint="cs"/>
          <w:rtl/>
        </w:rPr>
        <w:t>מציב</w:t>
      </w:r>
      <w:r w:rsidR="00985F70">
        <w:rPr>
          <w:rFonts w:hint="cs"/>
          <w:rtl/>
        </w:rPr>
        <w:t xml:space="preserve"> </w:t>
      </w:r>
      <w:r>
        <w:rPr>
          <w:rFonts w:hint="cs"/>
          <w:rtl/>
        </w:rPr>
        <w:t xml:space="preserve">עכשיו </w:t>
      </w:r>
      <w:r w:rsidR="00985F70">
        <w:rPr>
          <w:rFonts w:hint="cs"/>
          <w:rtl/>
        </w:rPr>
        <w:t>שתי אופציות. אני רוצה שכולם ישמעו</w:t>
      </w:r>
      <w:r>
        <w:rPr>
          <w:rFonts w:hint="cs"/>
          <w:rtl/>
        </w:rPr>
        <w:t xml:space="preserve">, גם הנהלת </w:t>
      </w:r>
      <w:bookmarkStart w:id="1121" w:name="_ETM_Q1_4742772"/>
      <w:bookmarkEnd w:id="1121"/>
      <w:r>
        <w:rPr>
          <w:rFonts w:hint="cs"/>
          <w:rtl/>
        </w:rPr>
        <w:t>בתי המשפט.</w:t>
      </w:r>
      <w:r w:rsidR="00985F70">
        <w:rPr>
          <w:rFonts w:hint="cs"/>
          <w:rtl/>
        </w:rPr>
        <w:t xml:space="preserve"> אני </w:t>
      </w:r>
      <w:r>
        <w:rPr>
          <w:rFonts w:hint="cs"/>
          <w:rtl/>
        </w:rPr>
        <w:t xml:space="preserve">מציב פה שתי אופציות. המילה אדיש לא נכונה לעניין </w:t>
      </w:r>
      <w:bookmarkStart w:id="1122" w:name="_ETM_Q1_4751406"/>
      <w:bookmarkEnd w:id="1122"/>
      <w:r>
        <w:rPr>
          <w:rFonts w:hint="cs"/>
          <w:rtl/>
        </w:rPr>
        <w:t xml:space="preserve">הזה, אבל </w:t>
      </w:r>
      <w:r w:rsidR="00985F70">
        <w:rPr>
          <w:rFonts w:hint="cs"/>
          <w:rtl/>
        </w:rPr>
        <w:t>כל אופציה מבחינתי זוכה</w:t>
      </w:r>
      <w:r>
        <w:rPr>
          <w:rFonts w:hint="cs"/>
          <w:rtl/>
        </w:rPr>
        <w:t>.</w:t>
      </w:r>
      <w:r w:rsidR="00985F70">
        <w:rPr>
          <w:rFonts w:hint="cs"/>
          <w:rtl/>
        </w:rPr>
        <w:t xml:space="preserve"> האופציה בניסוח ש</w:t>
      </w:r>
      <w:r>
        <w:rPr>
          <w:rFonts w:hint="cs"/>
          <w:rtl/>
        </w:rPr>
        <w:t xml:space="preserve">אנחנו כתבנו אותו כאן, </w:t>
      </w:r>
      <w:r w:rsidR="00985F70">
        <w:rPr>
          <w:rFonts w:hint="cs"/>
          <w:rtl/>
        </w:rPr>
        <w:t>הוועדה כתבה אותו</w:t>
      </w:r>
      <w:r>
        <w:rPr>
          <w:rFonts w:hint="cs"/>
          <w:rtl/>
        </w:rPr>
        <w:t xml:space="preserve">, שדבר אחד </w:t>
      </w:r>
      <w:bookmarkStart w:id="1123" w:name="_ETM_Q1_4759277"/>
      <w:bookmarkEnd w:id="1123"/>
      <w:r>
        <w:rPr>
          <w:rFonts w:hint="cs"/>
          <w:rtl/>
        </w:rPr>
        <w:t>נשאר פתוח, אם לכתוב</w:t>
      </w:r>
      <w:r w:rsidR="00985F70">
        <w:rPr>
          <w:rFonts w:hint="cs"/>
          <w:rtl/>
        </w:rPr>
        <w:t xml:space="preserve"> טכני</w:t>
      </w:r>
      <w:r w:rsidR="00A572CE">
        <w:rPr>
          <w:rFonts w:hint="cs"/>
          <w:rtl/>
        </w:rPr>
        <w:t>,</w:t>
      </w:r>
      <w:r w:rsidR="00985F70">
        <w:rPr>
          <w:rFonts w:hint="cs"/>
          <w:rtl/>
        </w:rPr>
        <w:t xml:space="preserve"> </w:t>
      </w:r>
      <w:r>
        <w:rPr>
          <w:rFonts w:hint="cs"/>
          <w:rtl/>
        </w:rPr>
        <w:t xml:space="preserve">או טכני </w:t>
      </w:r>
      <w:r w:rsidR="00985F70">
        <w:rPr>
          <w:rFonts w:hint="cs"/>
          <w:rtl/>
        </w:rPr>
        <w:t>ועוד משהו שייתן את הא</w:t>
      </w:r>
      <w:r>
        <w:rPr>
          <w:rFonts w:hint="cs"/>
          <w:rtl/>
        </w:rPr>
        <w:t xml:space="preserve">פשרות שזה לא יהיה רק </w:t>
      </w:r>
      <w:bookmarkStart w:id="1124" w:name="_ETM_Q1_4768744"/>
      <w:bookmarkEnd w:id="1124"/>
      <w:r>
        <w:rPr>
          <w:rFonts w:hint="cs"/>
          <w:rtl/>
        </w:rPr>
        <w:t xml:space="preserve">טכני; או שאולי טכני כן פותר את הבעיה. אולי טכני </w:t>
      </w:r>
      <w:bookmarkStart w:id="1125" w:name="_ETM_Q1_4772470"/>
      <w:bookmarkEnd w:id="1125"/>
      <w:r>
        <w:rPr>
          <w:rFonts w:hint="cs"/>
          <w:rtl/>
        </w:rPr>
        <w:t xml:space="preserve">יגיד שאם זה רק טכני, אז אני כן רוצה שיהיה </w:t>
      </w:r>
      <w:bookmarkStart w:id="1126" w:name="_ETM_Q1_4773714"/>
      <w:bookmarkEnd w:id="1126"/>
      <w:r>
        <w:rPr>
          <w:rFonts w:hint="cs"/>
          <w:rtl/>
        </w:rPr>
        <w:t xml:space="preserve">טלפון, ואם זה לא טכני, שלא יהיה בכלל. זו גם </w:t>
      </w:r>
      <w:bookmarkStart w:id="1127" w:name="_ETM_Q1_4781001"/>
      <w:bookmarkEnd w:id="1127"/>
      <w:r>
        <w:rPr>
          <w:rFonts w:hint="cs"/>
          <w:rtl/>
        </w:rPr>
        <w:t xml:space="preserve">אופציה. אני די אדיש </w:t>
      </w:r>
      <w:r>
        <w:rPr>
          <w:rtl/>
        </w:rPr>
        <w:t>–</w:t>
      </w:r>
      <w:r>
        <w:rPr>
          <w:rFonts w:hint="cs"/>
          <w:rtl/>
        </w:rPr>
        <w:t xml:space="preserve"> עוד פעם, זו המילה הלא נכונה לעניין, אבל אם לא יהיה טלפון, אז ישברו את ה</w:t>
      </w:r>
      <w:r w:rsidR="0082239D">
        <w:rPr>
          <w:rFonts w:hint="cs"/>
          <w:rtl/>
        </w:rPr>
        <w:t>ראש וימצאו את הדרך לעשות את זה.</w:t>
      </w:r>
    </w:p>
    <w:p w:rsidR="00985F70" w:rsidRDefault="00985F70" w:rsidP="00985F70">
      <w:pPr>
        <w:rPr>
          <w:rtl/>
        </w:rPr>
      </w:pPr>
    </w:p>
    <w:p w:rsidR="00985F70" w:rsidRDefault="00985F70" w:rsidP="00985F70">
      <w:pPr>
        <w:pStyle w:val="af9"/>
        <w:keepNext/>
        <w:rPr>
          <w:rtl/>
        </w:rPr>
      </w:pPr>
      <w:bookmarkStart w:id="1128" w:name="ET_guest_549562_130"/>
      <w:r w:rsidRPr="00985F70">
        <w:rPr>
          <w:rStyle w:val="TagStyle"/>
          <w:rtl/>
        </w:rPr>
        <w:t xml:space="preserve"> &lt;&lt; אורח &gt;&gt; </w:t>
      </w:r>
      <w:r>
        <w:rPr>
          <w:rtl/>
        </w:rPr>
        <w:t>רעות גורדון כץ:</w:t>
      </w:r>
      <w:r w:rsidRPr="00985F70">
        <w:rPr>
          <w:rStyle w:val="TagStyle"/>
          <w:rtl/>
        </w:rPr>
        <w:t xml:space="preserve"> &lt;&lt; אורח &gt;&gt;</w:t>
      </w:r>
      <w:r>
        <w:rPr>
          <w:rtl/>
        </w:rPr>
        <w:t xml:space="preserve"> </w:t>
      </w:r>
      <w:bookmarkEnd w:id="1128"/>
    </w:p>
    <w:p w:rsidR="00985F70" w:rsidRDefault="00985F70" w:rsidP="00985F70">
      <w:pPr>
        <w:pStyle w:val="KeepWithNext"/>
        <w:rPr>
          <w:rtl/>
        </w:rPr>
      </w:pPr>
    </w:p>
    <w:p w:rsidR="00985F70" w:rsidRDefault="00B94A3F" w:rsidP="00985F70">
      <w:pPr>
        <w:rPr>
          <w:rtl/>
        </w:rPr>
      </w:pPr>
      <w:r>
        <w:rPr>
          <w:rFonts w:hint="cs"/>
          <w:rtl/>
        </w:rPr>
        <w:t>אפשר</w:t>
      </w:r>
      <w:bookmarkStart w:id="1129" w:name="_ETM_Q1_4795683"/>
      <w:bookmarkEnd w:id="1129"/>
      <w:r>
        <w:rPr>
          <w:rFonts w:hint="cs"/>
          <w:rtl/>
        </w:rPr>
        <w:t xml:space="preserve"> לנסות להבנות את הסיטואציה. פשוט </w:t>
      </w:r>
      <w:r w:rsidR="00985F70">
        <w:rPr>
          <w:rFonts w:hint="cs"/>
          <w:rtl/>
        </w:rPr>
        <w:t xml:space="preserve">לא נראה לי נכון לתלות את זה </w:t>
      </w:r>
      <w:r>
        <w:rPr>
          <w:rFonts w:hint="cs"/>
          <w:rtl/>
        </w:rPr>
        <w:t>רק במניעה הטכנית.</w:t>
      </w:r>
    </w:p>
    <w:p w:rsidR="00985F70" w:rsidRDefault="00985F70" w:rsidP="00985F70">
      <w:pPr>
        <w:rPr>
          <w:rtl/>
        </w:rPr>
      </w:pPr>
    </w:p>
    <w:p w:rsidR="00985F70" w:rsidRDefault="00985F70" w:rsidP="00985F70">
      <w:pPr>
        <w:pStyle w:val="af6"/>
        <w:keepNext/>
        <w:rPr>
          <w:rtl/>
        </w:rPr>
      </w:pPr>
      <w:bookmarkStart w:id="1130" w:name="ET_yor_5069_131"/>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r>
        <w:rPr>
          <w:rtl/>
        </w:rPr>
        <w:t xml:space="preserve"> </w:t>
      </w:r>
      <w:bookmarkEnd w:id="1130"/>
    </w:p>
    <w:p w:rsidR="00985F70" w:rsidRDefault="00985F70" w:rsidP="00985F70">
      <w:pPr>
        <w:pStyle w:val="KeepWithNext"/>
        <w:rPr>
          <w:rtl/>
        </w:rPr>
      </w:pPr>
    </w:p>
    <w:p w:rsidR="00985F70" w:rsidRDefault="00B94A3F" w:rsidP="000F2E8E">
      <w:pPr>
        <w:rPr>
          <w:rtl/>
        </w:rPr>
      </w:pPr>
      <w:r>
        <w:rPr>
          <w:rFonts w:hint="cs"/>
          <w:rtl/>
        </w:rPr>
        <w:t xml:space="preserve">אני מסכים אתך. </w:t>
      </w:r>
      <w:bookmarkStart w:id="1131" w:name="_ETM_Q1_4804285"/>
      <w:bookmarkEnd w:id="1131"/>
      <w:r>
        <w:rPr>
          <w:rFonts w:hint="cs"/>
          <w:rtl/>
        </w:rPr>
        <w:t xml:space="preserve">אגב, מה </w:t>
      </w:r>
      <w:r w:rsidR="000F2E8E">
        <w:rPr>
          <w:rFonts w:hint="cs"/>
          <w:rtl/>
        </w:rPr>
        <w:t>ש</w:t>
      </w:r>
      <w:r w:rsidR="00985F70">
        <w:rPr>
          <w:rFonts w:hint="cs"/>
          <w:rtl/>
        </w:rPr>
        <w:t xml:space="preserve">אתה </w:t>
      </w:r>
      <w:r w:rsidR="000F2E8E">
        <w:rPr>
          <w:rFonts w:hint="cs"/>
          <w:rtl/>
        </w:rPr>
        <w:t xml:space="preserve">אמרת זה לא רק לגבי אם זה </w:t>
      </w:r>
      <w:bookmarkStart w:id="1132" w:name="_ETM_Q1_4805659"/>
      <w:bookmarkEnd w:id="1132"/>
      <w:r w:rsidR="000F2E8E">
        <w:rPr>
          <w:rFonts w:hint="cs"/>
          <w:rtl/>
        </w:rPr>
        <w:t xml:space="preserve">טכני או לא טכני, בכלל, אתה </w:t>
      </w:r>
      <w:r w:rsidR="00985F70">
        <w:rPr>
          <w:rFonts w:hint="cs"/>
          <w:rtl/>
        </w:rPr>
        <w:t>אומר בוא נוותר על זה</w:t>
      </w:r>
      <w:r w:rsidR="000F2E8E">
        <w:rPr>
          <w:rFonts w:hint="cs"/>
          <w:rtl/>
        </w:rPr>
        <w:t>.</w:t>
      </w:r>
      <w:r w:rsidR="00985F70">
        <w:rPr>
          <w:rFonts w:hint="cs"/>
          <w:rtl/>
        </w:rPr>
        <w:t xml:space="preserve"> אבל אתה לוקח בחשבון שיכול להיות שאנשים </w:t>
      </w:r>
      <w:r w:rsidR="000F2E8E">
        <w:rPr>
          <w:rFonts w:hint="cs"/>
          <w:rtl/>
        </w:rPr>
        <w:t>יפסידו יום בחיים?</w:t>
      </w:r>
      <w:bookmarkStart w:id="1133" w:name="_ETM_Q1_4813899"/>
      <w:bookmarkEnd w:id="1133"/>
    </w:p>
    <w:p w:rsidR="000F2E8E" w:rsidRDefault="000F2E8E" w:rsidP="000F2E8E">
      <w:pPr>
        <w:rPr>
          <w:rtl/>
        </w:rPr>
      </w:pPr>
      <w:bookmarkStart w:id="1134" w:name="_ETM_Q1_4814019"/>
      <w:bookmarkEnd w:id="1134"/>
    </w:p>
    <w:p w:rsidR="000F2E8E" w:rsidRDefault="000F2E8E" w:rsidP="000F2E8E">
      <w:pPr>
        <w:pStyle w:val="af9"/>
        <w:keepNext/>
        <w:rPr>
          <w:rtl/>
        </w:rPr>
      </w:pPr>
      <w:bookmarkStart w:id="1135" w:name="ET_guest_576214_509"/>
      <w:r w:rsidRPr="000F2E8E">
        <w:rPr>
          <w:rStyle w:val="TagStyle"/>
          <w:rtl/>
        </w:rPr>
        <w:t xml:space="preserve"> &lt;&lt; אורח &gt;&gt; </w:t>
      </w:r>
      <w:r>
        <w:rPr>
          <w:rtl/>
        </w:rPr>
        <w:t>ישי שרון:</w:t>
      </w:r>
      <w:r w:rsidRPr="000F2E8E">
        <w:rPr>
          <w:rStyle w:val="TagStyle"/>
          <w:rtl/>
        </w:rPr>
        <w:t xml:space="preserve"> &lt;&lt; אורח &gt;&gt;</w:t>
      </w:r>
      <w:r>
        <w:rPr>
          <w:rtl/>
        </w:rPr>
        <w:t xml:space="preserve">   </w:t>
      </w:r>
      <w:bookmarkEnd w:id="1135"/>
    </w:p>
    <w:p w:rsidR="000F2E8E" w:rsidRDefault="000F2E8E" w:rsidP="000F2E8E">
      <w:pPr>
        <w:pStyle w:val="KeepWithNext"/>
        <w:rPr>
          <w:rtl/>
        </w:rPr>
      </w:pPr>
    </w:p>
    <w:p w:rsidR="00985F70" w:rsidRDefault="000F2E8E" w:rsidP="000F2E8E">
      <w:pPr>
        <w:rPr>
          <w:rtl/>
        </w:rPr>
      </w:pPr>
      <w:r>
        <w:rPr>
          <w:rFonts w:hint="cs"/>
          <w:rtl/>
        </w:rPr>
        <w:t xml:space="preserve">כמו שאדוני אמר, הדינמיקה </w:t>
      </w:r>
      <w:bookmarkStart w:id="1136" w:name="_ETM_Q1_4817123"/>
      <w:bookmarkEnd w:id="1136"/>
      <w:r>
        <w:rPr>
          <w:rtl/>
        </w:rPr>
        <w:t>–</w:t>
      </w:r>
      <w:r>
        <w:rPr>
          <w:rFonts w:hint="cs"/>
          <w:rtl/>
        </w:rPr>
        <w:t xml:space="preserve"> עוד פעם, אני לא נביא. </w:t>
      </w:r>
    </w:p>
    <w:p w:rsidR="000F2E8E" w:rsidRDefault="000F2E8E" w:rsidP="000F2E8E">
      <w:pPr>
        <w:rPr>
          <w:rtl/>
        </w:rPr>
      </w:pPr>
      <w:bookmarkStart w:id="1137" w:name="_ETM_Q1_4818168"/>
      <w:bookmarkStart w:id="1138" w:name="_ETM_Q1_4818266"/>
      <w:bookmarkEnd w:id="1137"/>
      <w:bookmarkEnd w:id="1138"/>
    </w:p>
    <w:p w:rsidR="00985F70" w:rsidRDefault="000F2E8E" w:rsidP="000F2E8E">
      <w:pPr>
        <w:pStyle w:val="af6"/>
        <w:keepNext/>
        <w:rPr>
          <w:rtl/>
        </w:rPr>
      </w:pPr>
      <w:bookmarkStart w:id="1139" w:name="ET_yor_5069_510"/>
      <w:r w:rsidRPr="000F2E8E">
        <w:rPr>
          <w:rStyle w:val="TagStyle"/>
          <w:rtl/>
        </w:rPr>
        <w:t xml:space="preserve"> &lt;&lt; </w:t>
      </w:r>
      <w:proofErr w:type="spellStart"/>
      <w:r w:rsidRPr="000F2E8E">
        <w:rPr>
          <w:rStyle w:val="TagStyle"/>
          <w:rtl/>
        </w:rPr>
        <w:t>יור</w:t>
      </w:r>
      <w:proofErr w:type="spellEnd"/>
      <w:r w:rsidRPr="000F2E8E">
        <w:rPr>
          <w:rStyle w:val="TagStyle"/>
          <w:rtl/>
        </w:rPr>
        <w:t xml:space="preserve"> &gt;&gt; </w:t>
      </w:r>
      <w:r>
        <w:rPr>
          <w:rtl/>
        </w:rPr>
        <w:t>היו"ר יעקב אשר:</w:t>
      </w:r>
      <w:r w:rsidRPr="000F2E8E">
        <w:rPr>
          <w:rStyle w:val="TagStyle"/>
          <w:rtl/>
        </w:rPr>
        <w:t xml:space="preserve"> &lt;&lt; </w:t>
      </w:r>
      <w:proofErr w:type="spellStart"/>
      <w:r w:rsidRPr="000F2E8E">
        <w:rPr>
          <w:rStyle w:val="TagStyle"/>
          <w:rtl/>
        </w:rPr>
        <w:t>יור</w:t>
      </w:r>
      <w:proofErr w:type="spellEnd"/>
      <w:r w:rsidRPr="000F2E8E">
        <w:rPr>
          <w:rStyle w:val="TagStyle"/>
          <w:rtl/>
        </w:rPr>
        <w:t xml:space="preserve"> &gt;&gt;</w:t>
      </w:r>
      <w:r>
        <w:rPr>
          <w:rtl/>
        </w:rPr>
        <w:t xml:space="preserve">   </w:t>
      </w:r>
      <w:bookmarkEnd w:id="1139"/>
    </w:p>
    <w:p w:rsidR="000F2E8E" w:rsidRDefault="000F2E8E" w:rsidP="000F2E8E">
      <w:pPr>
        <w:pStyle w:val="KeepWithNext"/>
        <w:rPr>
          <w:rtl/>
          <w:lang w:eastAsia="he-IL"/>
        </w:rPr>
      </w:pPr>
    </w:p>
    <w:p w:rsidR="000F2E8E" w:rsidRDefault="000F2E8E" w:rsidP="000F2E8E">
      <w:pPr>
        <w:rPr>
          <w:rtl/>
          <w:lang w:eastAsia="he-IL"/>
        </w:rPr>
      </w:pPr>
      <w:r>
        <w:rPr>
          <w:rFonts w:hint="cs"/>
          <w:rtl/>
          <w:lang w:eastAsia="he-IL"/>
        </w:rPr>
        <w:t>אבל אדוני לא</w:t>
      </w:r>
      <w:bookmarkStart w:id="1140" w:name="_ETM_Q1_4820977"/>
      <w:bookmarkEnd w:id="1140"/>
      <w:r>
        <w:rPr>
          <w:rFonts w:hint="cs"/>
          <w:rtl/>
          <w:lang w:eastAsia="he-IL"/>
        </w:rPr>
        <w:t xml:space="preserve"> ניבא. אני לא נביא. </w:t>
      </w:r>
    </w:p>
    <w:p w:rsidR="000F2E8E" w:rsidRPr="000F2E8E" w:rsidRDefault="000F2E8E" w:rsidP="000F2E8E">
      <w:pPr>
        <w:rPr>
          <w:rtl/>
          <w:lang w:eastAsia="he-IL"/>
        </w:rPr>
      </w:pPr>
      <w:bookmarkStart w:id="1141" w:name="_ETM_Q1_4821551"/>
      <w:bookmarkStart w:id="1142" w:name="_ETM_Q1_4821638"/>
      <w:bookmarkEnd w:id="1141"/>
      <w:bookmarkEnd w:id="1142"/>
    </w:p>
    <w:p w:rsidR="00985F70" w:rsidRDefault="00985F70" w:rsidP="00985F70">
      <w:pPr>
        <w:pStyle w:val="af9"/>
        <w:keepNext/>
        <w:rPr>
          <w:rtl/>
        </w:rPr>
      </w:pPr>
      <w:bookmarkStart w:id="1143" w:name="ET_guest_576214_132"/>
      <w:r w:rsidRPr="00985F70">
        <w:rPr>
          <w:rStyle w:val="TagStyle"/>
          <w:rtl/>
        </w:rPr>
        <w:t xml:space="preserve"> &lt;&lt; אורח &gt;&gt; </w:t>
      </w:r>
      <w:r>
        <w:rPr>
          <w:rtl/>
        </w:rPr>
        <w:t>ישי שרון:</w:t>
      </w:r>
      <w:r w:rsidRPr="00985F70">
        <w:rPr>
          <w:rStyle w:val="TagStyle"/>
          <w:rtl/>
        </w:rPr>
        <w:t xml:space="preserve"> &lt;&lt; אורח &gt;&gt;</w:t>
      </w:r>
      <w:r>
        <w:rPr>
          <w:rtl/>
        </w:rPr>
        <w:t xml:space="preserve"> </w:t>
      </w:r>
      <w:bookmarkEnd w:id="1143"/>
    </w:p>
    <w:p w:rsidR="00985F70" w:rsidRDefault="00985F70" w:rsidP="00985F70">
      <w:pPr>
        <w:pStyle w:val="KeepWithNext"/>
        <w:rPr>
          <w:rtl/>
        </w:rPr>
      </w:pPr>
    </w:p>
    <w:p w:rsidR="00985F70" w:rsidRDefault="000F2E8E" w:rsidP="00734B87">
      <w:pPr>
        <w:rPr>
          <w:rtl/>
        </w:rPr>
      </w:pPr>
      <w:r>
        <w:rPr>
          <w:rFonts w:hint="cs"/>
          <w:rtl/>
        </w:rPr>
        <w:t xml:space="preserve">אני גם לא נביא. אמרתי לפניך. </w:t>
      </w:r>
      <w:r w:rsidR="00734B87">
        <w:rPr>
          <w:rFonts w:hint="cs"/>
          <w:rtl/>
        </w:rPr>
        <w:t>מאוד יכול להיות שברגע שניפרד</w:t>
      </w:r>
      <w:r w:rsidR="00985F70">
        <w:rPr>
          <w:rFonts w:hint="cs"/>
          <w:rtl/>
        </w:rPr>
        <w:t xml:space="preserve"> מהטלפונים האלה </w:t>
      </w:r>
      <w:r w:rsidR="00734B87">
        <w:rPr>
          <w:rFonts w:hint="cs"/>
          <w:rtl/>
        </w:rPr>
        <w:t xml:space="preserve">מה שיקרה זה שסוף סוף ירכשו את כל העמדות האלה, אחרת </w:t>
      </w:r>
      <w:bookmarkStart w:id="1144" w:name="_ETM_Q1_4841093"/>
      <w:bookmarkEnd w:id="1144"/>
      <w:r w:rsidR="00734B87">
        <w:rPr>
          <w:rFonts w:hint="cs"/>
          <w:rtl/>
        </w:rPr>
        <w:t>זה לא יזוז. זאת הגישה שלי.</w:t>
      </w:r>
    </w:p>
    <w:p w:rsidR="00985F70" w:rsidRDefault="00985F70" w:rsidP="00985F70">
      <w:pPr>
        <w:rPr>
          <w:rtl/>
        </w:rPr>
      </w:pPr>
    </w:p>
    <w:p w:rsidR="004E0361" w:rsidRDefault="004E0361" w:rsidP="004E0361">
      <w:pPr>
        <w:pStyle w:val="af6"/>
        <w:keepNext/>
        <w:rPr>
          <w:rtl/>
        </w:rPr>
      </w:pPr>
      <w:bookmarkStart w:id="1145" w:name="ET_yor_5069_511"/>
      <w:r w:rsidRPr="004E0361">
        <w:rPr>
          <w:rStyle w:val="TagStyle"/>
          <w:rtl/>
        </w:rPr>
        <w:t xml:space="preserve">&lt;&lt; </w:t>
      </w:r>
      <w:proofErr w:type="spellStart"/>
      <w:r w:rsidRPr="004E0361">
        <w:rPr>
          <w:rStyle w:val="TagStyle"/>
          <w:rtl/>
        </w:rPr>
        <w:t>יור</w:t>
      </w:r>
      <w:proofErr w:type="spellEnd"/>
      <w:r w:rsidRPr="004E0361">
        <w:rPr>
          <w:rStyle w:val="TagStyle"/>
          <w:rtl/>
        </w:rPr>
        <w:t xml:space="preserve"> &gt;&gt; </w:t>
      </w:r>
      <w:r>
        <w:rPr>
          <w:rtl/>
        </w:rPr>
        <w:t>היו"ר יעקב אשר:</w:t>
      </w:r>
      <w:r w:rsidRPr="004E0361">
        <w:rPr>
          <w:rStyle w:val="TagStyle"/>
          <w:rtl/>
        </w:rPr>
        <w:t xml:space="preserve"> &lt;&lt; </w:t>
      </w:r>
      <w:proofErr w:type="spellStart"/>
      <w:r w:rsidRPr="004E0361">
        <w:rPr>
          <w:rStyle w:val="TagStyle"/>
          <w:rtl/>
        </w:rPr>
        <w:t>יור</w:t>
      </w:r>
      <w:proofErr w:type="spellEnd"/>
      <w:r w:rsidRPr="004E0361">
        <w:rPr>
          <w:rStyle w:val="TagStyle"/>
          <w:rtl/>
        </w:rPr>
        <w:t xml:space="preserve"> &gt;&gt;</w:t>
      </w:r>
      <w:bookmarkEnd w:id="1145"/>
    </w:p>
    <w:p w:rsidR="004E0361" w:rsidRDefault="004E0361" w:rsidP="004E0361">
      <w:pPr>
        <w:pStyle w:val="KeepWithNext"/>
        <w:rPr>
          <w:rtl/>
          <w:lang w:eastAsia="he-IL"/>
        </w:rPr>
      </w:pPr>
    </w:p>
    <w:p w:rsidR="004E0361" w:rsidRPr="004E0361" w:rsidRDefault="004E0361" w:rsidP="004E0361">
      <w:pPr>
        <w:rPr>
          <w:rtl/>
          <w:lang w:eastAsia="he-IL"/>
        </w:rPr>
      </w:pPr>
      <w:r>
        <w:rPr>
          <w:rFonts w:hint="cs"/>
          <w:rtl/>
          <w:lang w:eastAsia="he-IL"/>
        </w:rPr>
        <w:t xml:space="preserve">אבל מישהו הולך להיות שפן ניסיון </w:t>
      </w:r>
      <w:bookmarkStart w:id="1146" w:name="_ETM_Q1_4846606"/>
      <w:bookmarkEnd w:id="1146"/>
      <w:r>
        <w:rPr>
          <w:rFonts w:hint="cs"/>
          <w:rtl/>
          <w:lang w:eastAsia="he-IL"/>
        </w:rPr>
        <w:t xml:space="preserve">לתקופה הזאת. </w:t>
      </w:r>
    </w:p>
    <w:p w:rsidR="004E0361" w:rsidRDefault="004E0361" w:rsidP="004E0361">
      <w:pPr>
        <w:rPr>
          <w:rtl/>
        </w:rPr>
      </w:pPr>
    </w:p>
    <w:p w:rsidR="00985F70" w:rsidRDefault="00985F70" w:rsidP="00985F70">
      <w:pPr>
        <w:pStyle w:val="af9"/>
        <w:keepNext/>
        <w:rPr>
          <w:rtl/>
        </w:rPr>
      </w:pPr>
      <w:bookmarkStart w:id="1147" w:name="ET_guest_620953_133"/>
      <w:r w:rsidRPr="00985F70">
        <w:rPr>
          <w:rStyle w:val="TagStyle"/>
          <w:rtl/>
        </w:rPr>
        <w:t xml:space="preserve"> &lt;&lt; אורח &gt;&gt; </w:t>
      </w:r>
      <w:r>
        <w:rPr>
          <w:rtl/>
        </w:rPr>
        <w:t xml:space="preserve">שירי </w:t>
      </w:r>
      <w:proofErr w:type="spellStart"/>
      <w:r>
        <w:rPr>
          <w:rtl/>
        </w:rPr>
        <w:t>לנג</w:t>
      </w:r>
      <w:proofErr w:type="spellEnd"/>
      <w:r>
        <w:rPr>
          <w:rtl/>
        </w:rPr>
        <w:t>:</w:t>
      </w:r>
      <w:r w:rsidRPr="00985F70">
        <w:rPr>
          <w:rStyle w:val="TagStyle"/>
          <w:rtl/>
        </w:rPr>
        <w:t xml:space="preserve"> &lt;&lt; אורח &gt;&gt;</w:t>
      </w:r>
      <w:bookmarkEnd w:id="1147"/>
    </w:p>
    <w:p w:rsidR="00985F70" w:rsidRDefault="00985F70" w:rsidP="00985F70">
      <w:pPr>
        <w:pStyle w:val="KeepWithNext"/>
        <w:rPr>
          <w:rtl/>
        </w:rPr>
      </w:pPr>
    </w:p>
    <w:p w:rsidR="00985F70" w:rsidRDefault="00734B87" w:rsidP="004E0361">
      <w:pPr>
        <w:rPr>
          <w:rtl/>
        </w:rPr>
      </w:pPr>
      <w:r>
        <w:rPr>
          <w:rFonts w:hint="cs"/>
          <w:rtl/>
        </w:rPr>
        <w:t xml:space="preserve">ישי, </w:t>
      </w:r>
      <w:r w:rsidR="004E0361">
        <w:rPr>
          <w:rFonts w:hint="cs"/>
          <w:rtl/>
        </w:rPr>
        <w:t xml:space="preserve">אני חייבת לומר בנקודה </w:t>
      </w:r>
      <w:bookmarkStart w:id="1148" w:name="_ETM_Q1_4846377"/>
      <w:bookmarkEnd w:id="1148"/>
      <w:r w:rsidR="004E0361">
        <w:rPr>
          <w:rFonts w:hint="cs"/>
          <w:rtl/>
        </w:rPr>
        <w:t xml:space="preserve">הזאת, שמבחינתנו לפחות </w:t>
      </w:r>
      <w:bookmarkStart w:id="1149" w:name="_ETM_Q1_4845457"/>
      <w:bookmarkStart w:id="1150" w:name="_ETM_Q1_4845498"/>
      <w:bookmarkStart w:id="1151" w:name="_ETM_Q1_4845601"/>
      <w:bookmarkStart w:id="1152" w:name="_ETM_Q1_4845667"/>
      <w:bookmarkEnd w:id="1149"/>
      <w:bookmarkEnd w:id="1150"/>
      <w:bookmarkEnd w:id="1151"/>
      <w:bookmarkEnd w:id="1152"/>
      <w:r w:rsidR="00985F70">
        <w:rPr>
          <w:rFonts w:hint="cs"/>
          <w:rtl/>
        </w:rPr>
        <w:t>זה ממש לא נכון</w:t>
      </w:r>
      <w:r w:rsidR="004E0361">
        <w:rPr>
          <w:rFonts w:hint="cs"/>
          <w:rtl/>
        </w:rPr>
        <w:t>.</w:t>
      </w:r>
      <w:r w:rsidR="00985F70">
        <w:rPr>
          <w:rFonts w:hint="cs"/>
          <w:rtl/>
        </w:rPr>
        <w:t xml:space="preserve"> אנחנו עושים מאמצים כבירים כדי </w:t>
      </w:r>
      <w:r w:rsidR="004E0361">
        <w:rPr>
          <w:rFonts w:hint="cs"/>
          <w:rtl/>
        </w:rPr>
        <w:t>להגדיל את מספר ערכות ה-</w:t>
      </w:r>
      <w:r w:rsidR="004E0361">
        <w:rPr>
          <w:rFonts w:hint="cs"/>
        </w:rPr>
        <w:t>VC</w:t>
      </w:r>
      <w:bookmarkStart w:id="1153" w:name="_ETM_Q1_4854466"/>
      <w:bookmarkEnd w:id="1153"/>
      <w:r w:rsidR="004E0361">
        <w:rPr>
          <w:rFonts w:hint="cs"/>
          <w:rtl/>
        </w:rPr>
        <w:t xml:space="preserve"> שלנו, כדי לשפר את איכות המצלמות, כל הזמן. ואפשר לראות את</w:t>
      </w:r>
      <w:bookmarkStart w:id="1154" w:name="_ETM_Q1_4858212"/>
      <w:bookmarkEnd w:id="1154"/>
      <w:r w:rsidR="004E0361">
        <w:rPr>
          <w:rFonts w:hint="cs"/>
          <w:rtl/>
        </w:rPr>
        <w:t xml:space="preserve"> זה. </w:t>
      </w:r>
    </w:p>
    <w:p w:rsidR="00985F70" w:rsidRDefault="00985F70" w:rsidP="00985F70">
      <w:pPr>
        <w:rPr>
          <w:rtl/>
        </w:rPr>
      </w:pPr>
    </w:p>
    <w:p w:rsidR="00985F70" w:rsidRDefault="00985F70" w:rsidP="00985F70">
      <w:pPr>
        <w:pStyle w:val="af6"/>
        <w:keepNext/>
        <w:rPr>
          <w:rtl/>
        </w:rPr>
      </w:pPr>
      <w:bookmarkStart w:id="1155" w:name="ET_yor_5069_134"/>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bookmarkEnd w:id="1155"/>
    </w:p>
    <w:p w:rsidR="00985F70" w:rsidRDefault="00985F70" w:rsidP="00985F70">
      <w:pPr>
        <w:pStyle w:val="KeepWithNext"/>
        <w:rPr>
          <w:rtl/>
        </w:rPr>
      </w:pPr>
    </w:p>
    <w:p w:rsidR="00985F70" w:rsidRDefault="004E0361" w:rsidP="004E0361">
      <w:pPr>
        <w:rPr>
          <w:rtl/>
        </w:rPr>
      </w:pPr>
      <w:r>
        <w:rPr>
          <w:rFonts w:hint="cs"/>
          <w:rtl/>
        </w:rPr>
        <w:t xml:space="preserve">יש לי שלוש אפשרויות. חוכמת השולחן. </w:t>
      </w:r>
      <w:r w:rsidR="00985F70">
        <w:rPr>
          <w:rFonts w:hint="cs"/>
          <w:rtl/>
        </w:rPr>
        <w:t>אופציה אחת</w:t>
      </w:r>
      <w:r>
        <w:rPr>
          <w:rFonts w:hint="cs"/>
          <w:rtl/>
        </w:rPr>
        <w:t>,</w:t>
      </w:r>
      <w:r w:rsidR="00985F70">
        <w:rPr>
          <w:rFonts w:hint="cs"/>
          <w:rtl/>
        </w:rPr>
        <w:t xml:space="preserve"> שמנסחים את זה </w:t>
      </w:r>
      <w:r>
        <w:rPr>
          <w:rFonts w:hint="cs"/>
          <w:rtl/>
        </w:rPr>
        <w:t xml:space="preserve">עם הטכני, ומשאירים </w:t>
      </w:r>
      <w:bookmarkStart w:id="1156" w:name="_ETM_Q1_4879838"/>
      <w:bookmarkEnd w:id="1156"/>
      <w:r>
        <w:rPr>
          <w:rFonts w:hint="cs"/>
          <w:rtl/>
        </w:rPr>
        <w:t xml:space="preserve">עוד </w:t>
      </w:r>
      <w:r w:rsidR="00985F70">
        <w:rPr>
          <w:rFonts w:hint="cs"/>
          <w:rtl/>
        </w:rPr>
        <w:t xml:space="preserve">אופציה </w:t>
      </w:r>
      <w:r>
        <w:rPr>
          <w:rFonts w:hint="cs"/>
          <w:rtl/>
        </w:rPr>
        <w:t xml:space="preserve">שאם כבר זה קיים, אז לפחות שאותו אסיר </w:t>
      </w:r>
      <w:bookmarkStart w:id="1157" w:name="_ETM_Q1_4882895"/>
      <w:bookmarkEnd w:id="1157"/>
      <w:r>
        <w:rPr>
          <w:rFonts w:hint="cs"/>
          <w:rtl/>
        </w:rPr>
        <w:t xml:space="preserve">ייהנה מזה. אופציה </w:t>
      </w:r>
      <w:r w:rsidR="00985F70">
        <w:rPr>
          <w:rFonts w:hint="cs"/>
          <w:rtl/>
        </w:rPr>
        <w:t>שנייה</w:t>
      </w:r>
      <w:r>
        <w:rPr>
          <w:rFonts w:hint="cs"/>
          <w:rtl/>
        </w:rPr>
        <w:t>,</w:t>
      </w:r>
      <w:r w:rsidR="00985F70">
        <w:rPr>
          <w:rFonts w:hint="cs"/>
          <w:rtl/>
        </w:rPr>
        <w:t xml:space="preserve"> שזה לא קיים בכלל</w:t>
      </w:r>
      <w:r>
        <w:rPr>
          <w:rFonts w:hint="cs"/>
          <w:rtl/>
        </w:rPr>
        <w:t>.</w:t>
      </w:r>
      <w:r w:rsidR="00985F70">
        <w:rPr>
          <w:rFonts w:hint="cs"/>
          <w:rtl/>
        </w:rPr>
        <w:t xml:space="preserve"> אופציה שלישית</w:t>
      </w:r>
      <w:r>
        <w:rPr>
          <w:rFonts w:hint="cs"/>
          <w:rtl/>
        </w:rPr>
        <w:t>,</w:t>
      </w:r>
      <w:r w:rsidR="00985F70">
        <w:rPr>
          <w:rFonts w:hint="cs"/>
          <w:rtl/>
        </w:rPr>
        <w:t xml:space="preserve"> אנחנו נעשה את הסעיף הזה</w:t>
      </w:r>
      <w:r>
        <w:rPr>
          <w:rFonts w:hint="cs"/>
          <w:rtl/>
        </w:rPr>
        <w:t>, אבל ניתן לו לוח זמנים שהוא פועל.</w:t>
      </w:r>
      <w:r w:rsidR="00985F70">
        <w:rPr>
          <w:rFonts w:hint="cs"/>
          <w:rtl/>
        </w:rPr>
        <w:t xml:space="preserve"> רק הטלפון יפעל בעוד חודש-חודשיים-שלושה</w:t>
      </w:r>
      <w:r>
        <w:rPr>
          <w:rFonts w:hint="cs"/>
          <w:rtl/>
        </w:rPr>
        <w:t>. הבנת אותי?</w:t>
      </w:r>
    </w:p>
    <w:p w:rsidR="00985F70" w:rsidRDefault="00985F70" w:rsidP="00985F70">
      <w:pPr>
        <w:rPr>
          <w:rtl/>
        </w:rPr>
      </w:pPr>
    </w:p>
    <w:p w:rsidR="004E0361" w:rsidRDefault="004E0361" w:rsidP="004E0361">
      <w:pPr>
        <w:pStyle w:val="af9"/>
        <w:keepNext/>
        <w:rPr>
          <w:rtl/>
        </w:rPr>
      </w:pPr>
      <w:bookmarkStart w:id="1158" w:name="ET_guest_576214_512"/>
      <w:r w:rsidRPr="004E0361">
        <w:rPr>
          <w:rStyle w:val="TagStyle"/>
          <w:rtl/>
        </w:rPr>
        <w:t xml:space="preserve"> &lt;&lt; אורח &gt;&gt; </w:t>
      </w:r>
      <w:r>
        <w:rPr>
          <w:rtl/>
        </w:rPr>
        <w:t>ישי שרון:</w:t>
      </w:r>
      <w:r w:rsidRPr="004E0361">
        <w:rPr>
          <w:rStyle w:val="TagStyle"/>
          <w:rtl/>
        </w:rPr>
        <w:t xml:space="preserve"> &lt;&lt; אורח &gt;&gt;</w:t>
      </w:r>
      <w:bookmarkEnd w:id="1158"/>
    </w:p>
    <w:p w:rsidR="004E0361" w:rsidRDefault="004E0361" w:rsidP="004E0361">
      <w:pPr>
        <w:pStyle w:val="KeepWithNext"/>
        <w:rPr>
          <w:rtl/>
        </w:rPr>
      </w:pPr>
    </w:p>
    <w:p w:rsidR="004E0361" w:rsidRDefault="004E0361" w:rsidP="004E0361">
      <w:pPr>
        <w:rPr>
          <w:rtl/>
        </w:rPr>
      </w:pPr>
      <w:r>
        <w:rPr>
          <w:rFonts w:hint="cs"/>
          <w:rtl/>
        </w:rPr>
        <w:t>לא, לא הבנתי.</w:t>
      </w:r>
    </w:p>
    <w:p w:rsidR="004E0361" w:rsidRDefault="004E0361" w:rsidP="004E0361">
      <w:pPr>
        <w:rPr>
          <w:rtl/>
        </w:rPr>
      </w:pPr>
    </w:p>
    <w:p w:rsidR="004E0361" w:rsidRDefault="004E0361" w:rsidP="004E0361">
      <w:pPr>
        <w:pStyle w:val="a4"/>
        <w:keepNext/>
        <w:rPr>
          <w:rtl/>
        </w:rPr>
      </w:pPr>
      <w:bookmarkStart w:id="1159" w:name="ET_speaker_5785_513"/>
      <w:r w:rsidRPr="004E0361">
        <w:rPr>
          <w:rStyle w:val="TagStyle"/>
          <w:rtl/>
        </w:rPr>
        <w:t xml:space="preserve"> &lt;&lt; דובר &gt;&gt; </w:t>
      </w:r>
      <w:r>
        <w:rPr>
          <w:rtl/>
        </w:rPr>
        <w:t>עופר כסיף (הרשימה המשותפת):</w:t>
      </w:r>
      <w:r w:rsidRPr="004E0361">
        <w:rPr>
          <w:rStyle w:val="TagStyle"/>
          <w:rtl/>
        </w:rPr>
        <w:t xml:space="preserve"> &lt;&lt; דובר &gt;&gt;</w:t>
      </w:r>
      <w:bookmarkEnd w:id="1159"/>
    </w:p>
    <w:p w:rsidR="004E0361" w:rsidRDefault="004E0361" w:rsidP="004E0361">
      <w:pPr>
        <w:pStyle w:val="KeepWithNext"/>
        <w:rPr>
          <w:rtl/>
          <w:lang w:eastAsia="he-IL"/>
        </w:rPr>
      </w:pPr>
    </w:p>
    <w:p w:rsidR="004E0361" w:rsidRDefault="004E0361" w:rsidP="004E0361">
      <w:pPr>
        <w:rPr>
          <w:rtl/>
          <w:lang w:eastAsia="he-IL"/>
        </w:rPr>
      </w:pPr>
      <w:r>
        <w:rPr>
          <w:rFonts w:hint="cs"/>
          <w:rtl/>
          <w:lang w:eastAsia="he-IL"/>
        </w:rPr>
        <w:t xml:space="preserve">גם </w:t>
      </w:r>
      <w:bookmarkStart w:id="1160" w:name="_ETM_Q1_4899728"/>
      <w:bookmarkEnd w:id="1160"/>
      <w:r>
        <w:rPr>
          <w:rFonts w:hint="cs"/>
          <w:rtl/>
          <w:lang w:eastAsia="he-IL"/>
        </w:rPr>
        <w:t xml:space="preserve">אני לא. </w:t>
      </w:r>
    </w:p>
    <w:p w:rsidR="004E0361" w:rsidRDefault="004E0361" w:rsidP="004E0361">
      <w:pPr>
        <w:rPr>
          <w:rtl/>
          <w:lang w:eastAsia="he-IL"/>
        </w:rPr>
      </w:pPr>
      <w:bookmarkStart w:id="1161" w:name="_ETM_Q1_4901191"/>
      <w:bookmarkStart w:id="1162" w:name="_ETM_Q1_4901249"/>
      <w:bookmarkEnd w:id="1161"/>
      <w:bookmarkEnd w:id="1162"/>
    </w:p>
    <w:p w:rsidR="004E0361" w:rsidRDefault="004E0361" w:rsidP="004E0361">
      <w:pPr>
        <w:pStyle w:val="a4"/>
        <w:keepNext/>
        <w:rPr>
          <w:rtl/>
        </w:rPr>
      </w:pPr>
      <w:bookmarkStart w:id="1163" w:name="_ETM_Q1_4901336"/>
      <w:bookmarkStart w:id="1164" w:name="_ETM_Q1_4901384"/>
      <w:bookmarkStart w:id="1165" w:name="ET_speaker_נועה_ברודסקילוי_514"/>
      <w:bookmarkEnd w:id="1163"/>
      <w:bookmarkEnd w:id="1164"/>
      <w:r w:rsidRPr="004E0361">
        <w:rPr>
          <w:rStyle w:val="TagStyle"/>
          <w:rtl/>
        </w:rPr>
        <w:t xml:space="preserve"> &lt;&lt; דובר &gt;&gt; </w:t>
      </w:r>
      <w:r>
        <w:rPr>
          <w:rtl/>
        </w:rPr>
        <w:t xml:space="preserve">נועה </w:t>
      </w:r>
      <w:proofErr w:type="spellStart"/>
      <w:r>
        <w:rPr>
          <w:rtl/>
        </w:rPr>
        <w:t>ברודסקי</w:t>
      </w:r>
      <w:proofErr w:type="spellEnd"/>
      <w:r>
        <w:rPr>
          <w:rtl/>
        </w:rPr>
        <w:t>-לוי:</w:t>
      </w:r>
      <w:r w:rsidRPr="004E0361">
        <w:rPr>
          <w:rStyle w:val="TagStyle"/>
          <w:rtl/>
        </w:rPr>
        <w:t xml:space="preserve"> &lt;&lt; דובר &gt;&gt;</w:t>
      </w:r>
      <w:bookmarkEnd w:id="1165"/>
    </w:p>
    <w:p w:rsidR="004E0361" w:rsidRDefault="004E0361" w:rsidP="004E0361">
      <w:pPr>
        <w:pStyle w:val="KeepWithNext"/>
        <w:rPr>
          <w:rtl/>
          <w:lang w:eastAsia="he-IL"/>
        </w:rPr>
      </w:pPr>
    </w:p>
    <w:p w:rsidR="00985F70" w:rsidRDefault="00985F70" w:rsidP="00985F70">
      <w:pPr>
        <w:rPr>
          <w:rtl/>
        </w:rPr>
      </w:pPr>
      <w:bookmarkStart w:id="1166" w:name="_ETM_Q1_4903449"/>
      <w:bookmarkStart w:id="1167" w:name="_ETM_Q1_4903709"/>
      <w:bookmarkStart w:id="1168" w:name="_ETM_Q1_4903760"/>
      <w:bookmarkEnd w:id="1166"/>
      <w:bookmarkEnd w:id="1167"/>
      <w:bookmarkEnd w:id="1168"/>
      <w:r>
        <w:rPr>
          <w:rFonts w:hint="cs"/>
          <w:rtl/>
        </w:rPr>
        <w:t xml:space="preserve">מה שהיושב-ראש מציע זה לאפשר </w:t>
      </w:r>
      <w:r w:rsidR="004E0361">
        <w:rPr>
          <w:rFonts w:hint="cs"/>
          <w:rtl/>
        </w:rPr>
        <w:t xml:space="preserve">את החריג הזה, </w:t>
      </w:r>
      <w:bookmarkStart w:id="1169" w:name="_ETM_Q1_4918153"/>
      <w:bookmarkEnd w:id="1169"/>
      <w:r w:rsidR="004E0361">
        <w:rPr>
          <w:rFonts w:hint="cs"/>
          <w:rtl/>
        </w:rPr>
        <w:t xml:space="preserve">שהוא מאוד חריג, לתקופת זמן מסוימת </w:t>
      </w:r>
      <w:r w:rsidR="004E0361">
        <w:rPr>
          <w:rtl/>
        </w:rPr>
        <w:t>–</w:t>
      </w:r>
      <w:r w:rsidR="004E0361">
        <w:rPr>
          <w:rFonts w:hint="cs"/>
          <w:rtl/>
        </w:rPr>
        <w:t xml:space="preserve"> חודש-חודשיים</w:t>
      </w:r>
      <w:r w:rsidR="00A00ADF">
        <w:rPr>
          <w:rFonts w:hint="cs"/>
          <w:rtl/>
        </w:rPr>
        <w:t xml:space="preserve">. </w:t>
      </w:r>
    </w:p>
    <w:p w:rsidR="00985F70" w:rsidRDefault="00985F70" w:rsidP="00985F70">
      <w:pPr>
        <w:rPr>
          <w:rtl/>
        </w:rPr>
      </w:pPr>
    </w:p>
    <w:p w:rsidR="00A00ADF" w:rsidRDefault="00A00ADF" w:rsidP="00A00ADF">
      <w:pPr>
        <w:pStyle w:val="af6"/>
        <w:keepNext/>
        <w:rPr>
          <w:rtl/>
        </w:rPr>
      </w:pPr>
      <w:bookmarkStart w:id="1170" w:name="ET_yor_5069_515"/>
      <w:r w:rsidRPr="00A00ADF">
        <w:rPr>
          <w:rStyle w:val="TagStyle"/>
          <w:rtl/>
        </w:rPr>
        <w:t xml:space="preserve"> &lt;&lt; </w:t>
      </w:r>
      <w:proofErr w:type="spellStart"/>
      <w:r w:rsidRPr="00A00ADF">
        <w:rPr>
          <w:rStyle w:val="TagStyle"/>
          <w:rtl/>
        </w:rPr>
        <w:t>יור</w:t>
      </w:r>
      <w:proofErr w:type="spellEnd"/>
      <w:r w:rsidRPr="00A00ADF">
        <w:rPr>
          <w:rStyle w:val="TagStyle"/>
          <w:rtl/>
        </w:rPr>
        <w:t xml:space="preserve"> &gt;&gt; </w:t>
      </w:r>
      <w:r>
        <w:rPr>
          <w:rtl/>
        </w:rPr>
        <w:t>היו"ר יעקב אשר:</w:t>
      </w:r>
      <w:r w:rsidRPr="00A00ADF">
        <w:rPr>
          <w:rStyle w:val="TagStyle"/>
          <w:rtl/>
        </w:rPr>
        <w:t xml:space="preserve"> &lt;&lt; </w:t>
      </w:r>
      <w:proofErr w:type="spellStart"/>
      <w:r w:rsidRPr="00A00ADF">
        <w:rPr>
          <w:rStyle w:val="TagStyle"/>
          <w:rtl/>
        </w:rPr>
        <w:t>יור</w:t>
      </w:r>
      <w:proofErr w:type="spellEnd"/>
      <w:r w:rsidRPr="00A00ADF">
        <w:rPr>
          <w:rStyle w:val="TagStyle"/>
          <w:rtl/>
        </w:rPr>
        <w:t xml:space="preserve"> &gt;&gt;</w:t>
      </w:r>
      <w:bookmarkEnd w:id="1170"/>
    </w:p>
    <w:p w:rsidR="00A00ADF" w:rsidRDefault="00A00ADF" w:rsidP="00A00ADF">
      <w:pPr>
        <w:pStyle w:val="KeepWithNext"/>
        <w:rPr>
          <w:rtl/>
          <w:lang w:eastAsia="he-IL"/>
        </w:rPr>
      </w:pPr>
    </w:p>
    <w:p w:rsidR="00A00ADF" w:rsidRDefault="00A00ADF" w:rsidP="00A00ADF">
      <w:pPr>
        <w:rPr>
          <w:rtl/>
          <w:lang w:eastAsia="he-IL"/>
        </w:rPr>
      </w:pPr>
      <w:r>
        <w:rPr>
          <w:rFonts w:hint="cs"/>
          <w:rtl/>
          <w:lang w:eastAsia="he-IL"/>
        </w:rPr>
        <w:t xml:space="preserve">זה יכניס את </w:t>
      </w:r>
      <w:bookmarkStart w:id="1171" w:name="_ETM_Q1_4921447"/>
      <w:bookmarkEnd w:id="1171"/>
      <w:r>
        <w:rPr>
          <w:rFonts w:hint="cs"/>
          <w:rtl/>
          <w:lang w:eastAsia="he-IL"/>
        </w:rPr>
        <w:t>המערכת ללחץ.</w:t>
      </w:r>
    </w:p>
    <w:p w:rsidR="00A00ADF" w:rsidRPr="00A00ADF" w:rsidRDefault="00A00ADF" w:rsidP="00A00ADF">
      <w:pPr>
        <w:rPr>
          <w:rtl/>
          <w:lang w:eastAsia="he-IL"/>
        </w:rPr>
      </w:pPr>
      <w:bookmarkStart w:id="1172" w:name="_ETM_Q1_4925935"/>
      <w:bookmarkStart w:id="1173" w:name="_ETM_Q1_4926028"/>
      <w:bookmarkEnd w:id="1172"/>
      <w:bookmarkEnd w:id="1173"/>
    </w:p>
    <w:p w:rsidR="00985F70" w:rsidRDefault="00985F70" w:rsidP="00985F70">
      <w:pPr>
        <w:pStyle w:val="af9"/>
        <w:keepNext/>
        <w:rPr>
          <w:rtl/>
        </w:rPr>
      </w:pPr>
      <w:bookmarkStart w:id="1174" w:name="ET_guest_620953_135"/>
      <w:r w:rsidRPr="00985F70">
        <w:rPr>
          <w:rStyle w:val="TagStyle"/>
          <w:rtl/>
        </w:rPr>
        <w:t xml:space="preserve"> &lt;&lt; אורח &gt;&gt; </w:t>
      </w:r>
      <w:r>
        <w:rPr>
          <w:rtl/>
        </w:rPr>
        <w:t xml:space="preserve">שירי </w:t>
      </w:r>
      <w:proofErr w:type="spellStart"/>
      <w:r>
        <w:rPr>
          <w:rtl/>
        </w:rPr>
        <w:t>לנג</w:t>
      </w:r>
      <w:proofErr w:type="spellEnd"/>
      <w:r>
        <w:rPr>
          <w:rtl/>
        </w:rPr>
        <w:t>:</w:t>
      </w:r>
      <w:r w:rsidRPr="00985F70">
        <w:rPr>
          <w:rStyle w:val="TagStyle"/>
          <w:rtl/>
        </w:rPr>
        <w:t xml:space="preserve"> &lt;&lt; אורח &gt;&gt;</w:t>
      </w:r>
      <w:bookmarkEnd w:id="1174"/>
    </w:p>
    <w:p w:rsidR="00985F70" w:rsidRDefault="00985F70" w:rsidP="00985F70">
      <w:pPr>
        <w:pStyle w:val="KeepWithNext"/>
        <w:rPr>
          <w:rtl/>
        </w:rPr>
      </w:pPr>
    </w:p>
    <w:p w:rsidR="00985F70" w:rsidRDefault="00A00ADF" w:rsidP="00A00ADF">
      <w:pPr>
        <w:rPr>
          <w:rtl/>
        </w:rPr>
      </w:pPr>
      <w:r>
        <w:rPr>
          <w:rFonts w:hint="cs"/>
          <w:rtl/>
        </w:rPr>
        <w:t xml:space="preserve">אבל </w:t>
      </w:r>
      <w:r w:rsidR="00985F70">
        <w:rPr>
          <w:rFonts w:hint="cs"/>
          <w:rtl/>
        </w:rPr>
        <w:t xml:space="preserve">זה </w:t>
      </w:r>
      <w:r>
        <w:rPr>
          <w:rFonts w:hint="cs"/>
          <w:rtl/>
        </w:rPr>
        <w:t xml:space="preserve">לא </w:t>
      </w:r>
      <w:r w:rsidR="00985F70">
        <w:rPr>
          <w:rFonts w:hint="cs"/>
          <w:rtl/>
        </w:rPr>
        <w:t xml:space="preserve">נותן מענה </w:t>
      </w:r>
      <w:r>
        <w:rPr>
          <w:rFonts w:hint="cs"/>
          <w:rtl/>
        </w:rPr>
        <w:t>למקרים של תקלות טכניות שקרו</w:t>
      </w:r>
      <w:bookmarkStart w:id="1175" w:name="_ETM_Q1_4929593"/>
      <w:bookmarkEnd w:id="1175"/>
      <w:r>
        <w:rPr>
          <w:rFonts w:hint="cs"/>
          <w:rtl/>
        </w:rPr>
        <w:t xml:space="preserve"> לנו. הייתה לנו הפסקת חשמל, היו לנו תקלות </w:t>
      </w:r>
      <w:bookmarkStart w:id="1176" w:name="_ETM_Q1_4929703"/>
      <w:bookmarkEnd w:id="1176"/>
      <w:r>
        <w:rPr>
          <w:rFonts w:hint="cs"/>
          <w:rtl/>
        </w:rPr>
        <w:t>בתקשורת, ולפעמים אלו דיונים דחופים, שאי אפשר לקיים אותם ב-</w:t>
      </w:r>
      <w:r>
        <w:rPr>
          <w:rFonts w:hint="cs"/>
        </w:rPr>
        <w:t>VC</w:t>
      </w:r>
      <w:r>
        <w:rPr>
          <w:rFonts w:hint="cs"/>
          <w:rtl/>
        </w:rPr>
        <w:t xml:space="preserve">. </w:t>
      </w:r>
      <w:bookmarkStart w:id="1177" w:name="_ETM_Q1_4937826"/>
      <w:bookmarkEnd w:id="1177"/>
      <w:r>
        <w:rPr>
          <w:rFonts w:hint="cs"/>
          <w:rtl/>
        </w:rPr>
        <w:t xml:space="preserve">אי אפשר לדחות אותם, אלו דיונים דחופים, זה </w:t>
      </w:r>
      <w:bookmarkStart w:id="1178" w:name="_ETM_Q1_4938461"/>
      <w:bookmarkEnd w:id="1178"/>
      <w:r>
        <w:rPr>
          <w:rFonts w:hint="cs"/>
          <w:rtl/>
        </w:rPr>
        <w:t xml:space="preserve">יכול לקרות. </w:t>
      </w:r>
    </w:p>
    <w:p w:rsidR="00985F70" w:rsidRDefault="00985F70" w:rsidP="00985F70">
      <w:pPr>
        <w:rPr>
          <w:rtl/>
        </w:rPr>
      </w:pPr>
    </w:p>
    <w:p w:rsidR="00A00ADF" w:rsidRDefault="00A00ADF" w:rsidP="00A00ADF">
      <w:pPr>
        <w:pStyle w:val="a4"/>
        <w:keepNext/>
        <w:rPr>
          <w:rtl/>
        </w:rPr>
      </w:pPr>
      <w:bookmarkStart w:id="1179" w:name="ET_speaker_נועה_ברודסקילוי_516"/>
      <w:r w:rsidRPr="00A00ADF">
        <w:rPr>
          <w:rStyle w:val="TagStyle"/>
          <w:rtl/>
        </w:rPr>
        <w:t xml:space="preserve"> &lt;&lt; דובר &gt;&gt; </w:t>
      </w:r>
      <w:r>
        <w:rPr>
          <w:rtl/>
        </w:rPr>
        <w:t xml:space="preserve">נועה </w:t>
      </w:r>
      <w:proofErr w:type="spellStart"/>
      <w:r>
        <w:rPr>
          <w:rtl/>
        </w:rPr>
        <w:t>ברודסקי</w:t>
      </w:r>
      <w:proofErr w:type="spellEnd"/>
      <w:r>
        <w:rPr>
          <w:rtl/>
        </w:rPr>
        <w:t>-לוי:</w:t>
      </w:r>
      <w:r w:rsidRPr="00A00ADF">
        <w:rPr>
          <w:rStyle w:val="TagStyle"/>
          <w:rtl/>
        </w:rPr>
        <w:t xml:space="preserve"> &lt;&lt; דובר &gt;&gt;</w:t>
      </w:r>
      <w:r>
        <w:rPr>
          <w:rtl/>
        </w:rPr>
        <w:t xml:space="preserve">   </w:t>
      </w:r>
      <w:bookmarkEnd w:id="1179"/>
    </w:p>
    <w:p w:rsidR="00A00ADF" w:rsidRDefault="00A00ADF" w:rsidP="00A00ADF">
      <w:pPr>
        <w:pStyle w:val="KeepWithNext"/>
        <w:rPr>
          <w:rtl/>
        </w:rPr>
      </w:pPr>
    </w:p>
    <w:p w:rsidR="00985F70" w:rsidRDefault="00985F70" w:rsidP="00A00ADF">
      <w:pPr>
        <w:rPr>
          <w:rtl/>
        </w:rPr>
      </w:pPr>
      <w:r>
        <w:rPr>
          <w:rFonts w:hint="cs"/>
          <w:rtl/>
        </w:rPr>
        <w:t xml:space="preserve">אני אציין </w:t>
      </w:r>
      <w:r w:rsidR="00A00ADF">
        <w:rPr>
          <w:rFonts w:hint="cs"/>
          <w:rtl/>
        </w:rPr>
        <w:t xml:space="preserve">רק </w:t>
      </w:r>
      <w:r>
        <w:rPr>
          <w:rFonts w:hint="cs"/>
          <w:rtl/>
        </w:rPr>
        <w:t>עוד דבר אחד</w:t>
      </w:r>
      <w:r w:rsidR="00A00ADF">
        <w:rPr>
          <w:rFonts w:hint="cs"/>
          <w:rtl/>
        </w:rPr>
        <w:t>, שלגבי מעצר, מה שעשינו בזמנו בה</w:t>
      </w:r>
      <w:bookmarkStart w:id="1180" w:name="_ETM_Q1_4946528"/>
      <w:bookmarkEnd w:id="1180"/>
      <w:r w:rsidR="00A00ADF">
        <w:rPr>
          <w:rFonts w:hint="cs"/>
          <w:rtl/>
        </w:rPr>
        <w:t xml:space="preserve">ארכת </w:t>
      </w:r>
      <w:proofErr w:type="spellStart"/>
      <w:r w:rsidR="00A00ADF">
        <w:rPr>
          <w:rFonts w:hint="cs"/>
          <w:rtl/>
        </w:rPr>
        <w:t>התקש"ח</w:t>
      </w:r>
      <w:proofErr w:type="spellEnd"/>
      <w:r w:rsidR="00A00ADF">
        <w:rPr>
          <w:rFonts w:hint="cs"/>
          <w:rtl/>
        </w:rPr>
        <w:t>, קבענו שזה יהיה שופט באישור נשיא בית המשפט,</w:t>
      </w:r>
      <w:bookmarkStart w:id="1181" w:name="_ETM_Q1_4954316"/>
      <w:bookmarkEnd w:id="1181"/>
      <w:r w:rsidR="00A00ADF">
        <w:rPr>
          <w:rFonts w:hint="cs"/>
          <w:rtl/>
        </w:rPr>
        <w:t xml:space="preserve"> או סגן נשיא בית המשפט, שיוכל להורות על שימוש בטלפון במקרים חריגים ומטעמים מיוחדים.</w:t>
      </w:r>
    </w:p>
    <w:p w:rsidR="00985F70" w:rsidRDefault="00985F70" w:rsidP="00985F70">
      <w:pPr>
        <w:rPr>
          <w:rtl/>
        </w:rPr>
      </w:pPr>
    </w:p>
    <w:p w:rsidR="00A00ADF" w:rsidRDefault="00A00ADF" w:rsidP="00A00ADF">
      <w:pPr>
        <w:pStyle w:val="af6"/>
        <w:keepNext/>
        <w:rPr>
          <w:rtl/>
        </w:rPr>
      </w:pPr>
      <w:bookmarkStart w:id="1182" w:name="ET_yor_5069_517"/>
      <w:r w:rsidRPr="00A00ADF">
        <w:rPr>
          <w:rStyle w:val="TagStyle"/>
          <w:rtl/>
        </w:rPr>
        <w:t xml:space="preserve"> &lt;&lt; </w:t>
      </w:r>
      <w:proofErr w:type="spellStart"/>
      <w:r w:rsidRPr="00A00ADF">
        <w:rPr>
          <w:rStyle w:val="TagStyle"/>
          <w:rtl/>
        </w:rPr>
        <w:t>יור</w:t>
      </w:r>
      <w:proofErr w:type="spellEnd"/>
      <w:r w:rsidRPr="00A00ADF">
        <w:rPr>
          <w:rStyle w:val="TagStyle"/>
          <w:rtl/>
        </w:rPr>
        <w:t xml:space="preserve"> &gt;&gt; </w:t>
      </w:r>
      <w:r>
        <w:rPr>
          <w:rtl/>
        </w:rPr>
        <w:t>היו"ר יעקב אשר:</w:t>
      </w:r>
      <w:r w:rsidRPr="00A00ADF">
        <w:rPr>
          <w:rStyle w:val="TagStyle"/>
          <w:rtl/>
        </w:rPr>
        <w:t xml:space="preserve"> &lt;&lt; </w:t>
      </w:r>
      <w:proofErr w:type="spellStart"/>
      <w:r w:rsidRPr="00A00ADF">
        <w:rPr>
          <w:rStyle w:val="TagStyle"/>
          <w:rtl/>
        </w:rPr>
        <w:t>יור</w:t>
      </w:r>
      <w:proofErr w:type="spellEnd"/>
      <w:r w:rsidRPr="00A00ADF">
        <w:rPr>
          <w:rStyle w:val="TagStyle"/>
          <w:rtl/>
        </w:rPr>
        <w:t xml:space="preserve"> &gt;&gt;</w:t>
      </w:r>
      <w:r>
        <w:rPr>
          <w:rtl/>
        </w:rPr>
        <w:t xml:space="preserve">   </w:t>
      </w:r>
      <w:bookmarkEnd w:id="1182"/>
    </w:p>
    <w:p w:rsidR="00A00ADF" w:rsidRDefault="00A00ADF" w:rsidP="00A00ADF">
      <w:pPr>
        <w:pStyle w:val="KeepWithNext"/>
        <w:rPr>
          <w:rtl/>
          <w:lang w:eastAsia="he-IL"/>
        </w:rPr>
      </w:pPr>
    </w:p>
    <w:p w:rsidR="00A00ADF" w:rsidRDefault="00A00ADF" w:rsidP="00A00ADF">
      <w:pPr>
        <w:rPr>
          <w:rtl/>
          <w:lang w:eastAsia="he-IL"/>
        </w:rPr>
      </w:pPr>
      <w:r>
        <w:rPr>
          <w:rFonts w:hint="cs"/>
          <w:rtl/>
          <w:lang w:eastAsia="he-IL"/>
        </w:rPr>
        <w:t xml:space="preserve">גם פה זה יהיה, ודאי. </w:t>
      </w:r>
      <w:bookmarkStart w:id="1183" w:name="_ETM_Q1_4961196"/>
      <w:bookmarkEnd w:id="1183"/>
    </w:p>
    <w:p w:rsidR="00A00ADF" w:rsidRPr="00A00ADF" w:rsidRDefault="00A00ADF" w:rsidP="00A00ADF">
      <w:pPr>
        <w:rPr>
          <w:rtl/>
          <w:lang w:eastAsia="he-IL"/>
        </w:rPr>
      </w:pPr>
      <w:bookmarkStart w:id="1184" w:name="_ETM_Q1_4961277"/>
      <w:bookmarkEnd w:id="1184"/>
    </w:p>
    <w:p w:rsidR="00985F70" w:rsidRDefault="00985F70" w:rsidP="00985F70">
      <w:pPr>
        <w:pStyle w:val="a4"/>
        <w:keepNext/>
        <w:rPr>
          <w:rtl/>
        </w:rPr>
      </w:pPr>
      <w:bookmarkStart w:id="1185" w:name="ET_speaker_אפרת_חקאק_137"/>
      <w:r w:rsidRPr="00985F70">
        <w:rPr>
          <w:rStyle w:val="TagStyle"/>
          <w:rtl/>
        </w:rPr>
        <w:t xml:space="preserve"> &lt;&lt; דובר &gt;&gt; </w:t>
      </w:r>
      <w:r>
        <w:rPr>
          <w:rtl/>
        </w:rPr>
        <w:t xml:space="preserve">אפרת </w:t>
      </w:r>
      <w:proofErr w:type="spellStart"/>
      <w:r>
        <w:rPr>
          <w:rtl/>
        </w:rPr>
        <w:t>חקאק</w:t>
      </w:r>
      <w:proofErr w:type="spellEnd"/>
      <w:r>
        <w:rPr>
          <w:rtl/>
        </w:rPr>
        <w:t>:</w:t>
      </w:r>
      <w:r w:rsidRPr="00985F70">
        <w:rPr>
          <w:rStyle w:val="TagStyle"/>
          <w:rtl/>
        </w:rPr>
        <w:t xml:space="preserve"> &lt;&lt; דובר &gt;&gt;</w:t>
      </w:r>
      <w:r>
        <w:rPr>
          <w:rtl/>
        </w:rPr>
        <w:t xml:space="preserve"> </w:t>
      </w:r>
      <w:bookmarkEnd w:id="1185"/>
    </w:p>
    <w:p w:rsidR="00985F70" w:rsidRDefault="00985F70" w:rsidP="00985F70">
      <w:pPr>
        <w:pStyle w:val="KeepWithNext"/>
        <w:rPr>
          <w:rtl/>
        </w:rPr>
      </w:pPr>
    </w:p>
    <w:p w:rsidR="00985F70" w:rsidRDefault="00A00ADF" w:rsidP="00985F70">
      <w:pPr>
        <w:rPr>
          <w:rtl/>
        </w:rPr>
      </w:pPr>
      <w:r>
        <w:rPr>
          <w:rFonts w:hint="cs"/>
          <w:rtl/>
        </w:rPr>
        <w:t xml:space="preserve">אבל </w:t>
      </w:r>
      <w:r w:rsidR="00985F70">
        <w:rPr>
          <w:rFonts w:hint="cs"/>
          <w:rtl/>
        </w:rPr>
        <w:t xml:space="preserve">שם זה ללא הסכמת </w:t>
      </w:r>
      <w:r>
        <w:rPr>
          <w:rFonts w:hint="cs"/>
          <w:rtl/>
        </w:rPr>
        <w:t>העצור.</w:t>
      </w:r>
    </w:p>
    <w:p w:rsidR="00985F70" w:rsidRDefault="00985F70" w:rsidP="00985F70">
      <w:pPr>
        <w:rPr>
          <w:rtl/>
        </w:rPr>
      </w:pPr>
    </w:p>
    <w:p w:rsidR="00A00ADF" w:rsidRDefault="00A00ADF" w:rsidP="00A00ADF">
      <w:pPr>
        <w:pStyle w:val="a4"/>
        <w:keepNext/>
        <w:rPr>
          <w:rtl/>
        </w:rPr>
      </w:pPr>
      <w:bookmarkStart w:id="1186" w:name="ET_speaker_נועה_ברודסקילוי_518"/>
      <w:r w:rsidRPr="00A00ADF">
        <w:rPr>
          <w:rStyle w:val="TagStyle"/>
          <w:rtl/>
        </w:rPr>
        <w:t xml:space="preserve"> &lt;&lt; דובר &gt;&gt; </w:t>
      </w:r>
      <w:r>
        <w:rPr>
          <w:rtl/>
        </w:rPr>
        <w:t xml:space="preserve">נועה </w:t>
      </w:r>
      <w:proofErr w:type="spellStart"/>
      <w:r>
        <w:rPr>
          <w:rtl/>
        </w:rPr>
        <w:t>ברודסקי</w:t>
      </w:r>
      <w:proofErr w:type="spellEnd"/>
      <w:r>
        <w:rPr>
          <w:rtl/>
        </w:rPr>
        <w:t>-לוי:</w:t>
      </w:r>
      <w:r w:rsidRPr="00A00ADF">
        <w:rPr>
          <w:rStyle w:val="TagStyle"/>
          <w:rtl/>
        </w:rPr>
        <w:t xml:space="preserve"> &lt;&lt; דובר &gt;&gt;</w:t>
      </w:r>
      <w:r>
        <w:rPr>
          <w:rtl/>
        </w:rPr>
        <w:t xml:space="preserve">   </w:t>
      </w:r>
      <w:bookmarkEnd w:id="1186"/>
    </w:p>
    <w:p w:rsidR="00A00ADF" w:rsidRDefault="00A00ADF" w:rsidP="00A00ADF">
      <w:pPr>
        <w:pStyle w:val="KeepWithNext"/>
        <w:rPr>
          <w:rtl/>
          <w:lang w:eastAsia="he-IL"/>
        </w:rPr>
      </w:pPr>
    </w:p>
    <w:p w:rsidR="00A00ADF" w:rsidRDefault="00A00ADF" w:rsidP="00A00ADF">
      <w:pPr>
        <w:rPr>
          <w:rtl/>
          <w:lang w:eastAsia="he-IL"/>
        </w:rPr>
      </w:pPr>
      <w:r>
        <w:rPr>
          <w:rFonts w:hint="cs"/>
          <w:rtl/>
          <w:lang w:eastAsia="he-IL"/>
        </w:rPr>
        <w:t>נכון, שם זה ללא הסכמה.</w:t>
      </w:r>
    </w:p>
    <w:p w:rsidR="00A00ADF" w:rsidRDefault="00A00ADF" w:rsidP="00A00ADF">
      <w:pPr>
        <w:rPr>
          <w:rtl/>
          <w:lang w:eastAsia="he-IL"/>
        </w:rPr>
      </w:pPr>
    </w:p>
    <w:p w:rsidR="00A00ADF" w:rsidRDefault="00A00ADF" w:rsidP="00A00ADF">
      <w:pPr>
        <w:pStyle w:val="af6"/>
        <w:keepNext/>
        <w:rPr>
          <w:rtl/>
        </w:rPr>
      </w:pPr>
      <w:bookmarkStart w:id="1187" w:name="ET_yor_5069_519"/>
      <w:r w:rsidRPr="00A00ADF">
        <w:rPr>
          <w:rStyle w:val="TagStyle"/>
          <w:rtl/>
        </w:rPr>
        <w:t xml:space="preserve"> &lt;&lt; </w:t>
      </w:r>
      <w:proofErr w:type="spellStart"/>
      <w:r w:rsidRPr="00A00ADF">
        <w:rPr>
          <w:rStyle w:val="TagStyle"/>
          <w:rtl/>
        </w:rPr>
        <w:t>יור</w:t>
      </w:r>
      <w:proofErr w:type="spellEnd"/>
      <w:r w:rsidRPr="00A00ADF">
        <w:rPr>
          <w:rStyle w:val="TagStyle"/>
          <w:rtl/>
        </w:rPr>
        <w:t xml:space="preserve"> &gt;&gt; </w:t>
      </w:r>
      <w:r>
        <w:rPr>
          <w:rtl/>
        </w:rPr>
        <w:t>היו"ר יעקב אשר:</w:t>
      </w:r>
      <w:r w:rsidRPr="00A00ADF">
        <w:rPr>
          <w:rStyle w:val="TagStyle"/>
          <w:rtl/>
        </w:rPr>
        <w:t xml:space="preserve"> &lt;&lt; </w:t>
      </w:r>
      <w:proofErr w:type="spellStart"/>
      <w:r w:rsidRPr="00A00ADF">
        <w:rPr>
          <w:rStyle w:val="TagStyle"/>
          <w:rtl/>
        </w:rPr>
        <w:t>יור</w:t>
      </w:r>
      <w:proofErr w:type="spellEnd"/>
      <w:r w:rsidRPr="00A00ADF">
        <w:rPr>
          <w:rStyle w:val="TagStyle"/>
          <w:rtl/>
        </w:rPr>
        <w:t xml:space="preserve"> &gt;&gt;</w:t>
      </w:r>
      <w:r>
        <w:rPr>
          <w:rtl/>
        </w:rPr>
        <w:t xml:space="preserve">   </w:t>
      </w:r>
      <w:bookmarkEnd w:id="1187"/>
    </w:p>
    <w:p w:rsidR="00A00ADF" w:rsidRDefault="00A00ADF" w:rsidP="00A00ADF">
      <w:pPr>
        <w:pStyle w:val="KeepWithNext"/>
        <w:rPr>
          <w:rtl/>
          <w:lang w:eastAsia="he-IL"/>
        </w:rPr>
      </w:pPr>
    </w:p>
    <w:p w:rsidR="00A00ADF" w:rsidRDefault="00A00ADF" w:rsidP="00A00ADF">
      <w:pPr>
        <w:rPr>
          <w:rtl/>
          <w:lang w:eastAsia="he-IL"/>
        </w:rPr>
      </w:pPr>
      <w:r>
        <w:rPr>
          <w:rFonts w:hint="cs"/>
          <w:rtl/>
          <w:lang w:eastAsia="he-IL"/>
        </w:rPr>
        <w:t>לא, הסכמה היא דבר ברור בכל מקרה.</w:t>
      </w:r>
    </w:p>
    <w:p w:rsidR="00A00ADF" w:rsidRPr="00A00ADF" w:rsidRDefault="00A00ADF" w:rsidP="00A00ADF">
      <w:pPr>
        <w:rPr>
          <w:rtl/>
          <w:lang w:eastAsia="he-IL"/>
        </w:rPr>
      </w:pPr>
      <w:bookmarkStart w:id="1188" w:name="_ETM_Q1_4968408"/>
      <w:bookmarkStart w:id="1189" w:name="_ETM_Q1_4968481"/>
      <w:bookmarkEnd w:id="1188"/>
      <w:bookmarkEnd w:id="1189"/>
    </w:p>
    <w:p w:rsidR="00985F70" w:rsidRDefault="00985F70" w:rsidP="00985F70">
      <w:pPr>
        <w:pStyle w:val="af9"/>
        <w:keepNext/>
        <w:rPr>
          <w:rtl/>
        </w:rPr>
      </w:pPr>
      <w:bookmarkStart w:id="1190" w:name="ET_guest_549562_138"/>
      <w:r w:rsidRPr="00985F70">
        <w:rPr>
          <w:rStyle w:val="TagStyle"/>
          <w:rtl/>
        </w:rPr>
        <w:t xml:space="preserve"> &lt;&lt; אורח &gt;&gt; </w:t>
      </w:r>
      <w:r>
        <w:rPr>
          <w:rtl/>
        </w:rPr>
        <w:t>רעות גורדון כץ:</w:t>
      </w:r>
      <w:r w:rsidRPr="00985F70">
        <w:rPr>
          <w:rStyle w:val="TagStyle"/>
          <w:rtl/>
        </w:rPr>
        <w:t xml:space="preserve"> &lt;&lt; אורח &gt;&gt;</w:t>
      </w:r>
      <w:r>
        <w:rPr>
          <w:rtl/>
        </w:rPr>
        <w:t xml:space="preserve"> </w:t>
      </w:r>
      <w:bookmarkEnd w:id="1190"/>
    </w:p>
    <w:p w:rsidR="00985F70" w:rsidRDefault="00985F70" w:rsidP="00985F70">
      <w:pPr>
        <w:pStyle w:val="KeepWithNext"/>
        <w:rPr>
          <w:rtl/>
        </w:rPr>
      </w:pPr>
    </w:p>
    <w:p w:rsidR="00985F70" w:rsidRDefault="00985F70" w:rsidP="00985F70">
      <w:pPr>
        <w:rPr>
          <w:rtl/>
        </w:rPr>
      </w:pPr>
      <w:r>
        <w:rPr>
          <w:rFonts w:hint="cs"/>
          <w:rtl/>
        </w:rPr>
        <w:t xml:space="preserve">אנחנו מדברים </w:t>
      </w:r>
      <w:r w:rsidR="00A00ADF">
        <w:rPr>
          <w:rFonts w:hint="cs"/>
          <w:rtl/>
        </w:rPr>
        <w:t xml:space="preserve">גם </w:t>
      </w:r>
      <w:r>
        <w:rPr>
          <w:rFonts w:hint="cs"/>
          <w:rtl/>
        </w:rPr>
        <w:t xml:space="preserve">על </w:t>
      </w:r>
      <w:r w:rsidR="00A00ADF">
        <w:rPr>
          <w:rFonts w:hint="cs"/>
          <w:rtl/>
        </w:rPr>
        <w:t>פסקאות (1), (2) ו-(3), או רק על (3) כרגע?</w:t>
      </w:r>
    </w:p>
    <w:p w:rsidR="00985F70" w:rsidRDefault="00985F70" w:rsidP="00985F70">
      <w:pPr>
        <w:rPr>
          <w:rtl/>
        </w:rPr>
      </w:pPr>
    </w:p>
    <w:p w:rsidR="00A00ADF" w:rsidRDefault="00A00ADF" w:rsidP="00A00ADF">
      <w:pPr>
        <w:pStyle w:val="a4"/>
        <w:keepNext/>
        <w:rPr>
          <w:rtl/>
        </w:rPr>
      </w:pPr>
      <w:bookmarkStart w:id="1191" w:name="ET_speaker_נועה_ברודסקילוי_520"/>
      <w:r w:rsidRPr="00A00ADF">
        <w:rPr>
          <w:rStyle w:val="TagStyle"/>
          <w:rtl/>
        </w:rPr>
        <w:t xml:space="preserve"> &lt;&lt; דובר &gt;&gt; </w:t>
      </w:r>
      <w:r>
        <w:rPr>
          <w:rtl/>
        </w:rPr>
        <w:t xml:space="preserve">נועה </w:t>
      </w:r>
      <w:proofErr w:type="spellStart"/>
      <w:r>
        <w:rPr>
          <w:rtl/>
        </w:rPr>
        <w:t>ברודסקי</w:t>
      </w:r>
      <w:proofErr w:type="spellEnd"/>
      <w:r>
        <w:rPr>
          <w:rtl/>
        </w:rPr>
        <w:t>-לוי:</w:t>
      </w:r>
      <w:r w:rsidRPr="00A00ADF">
        <w:rPr>
          <w:rStyle w:val="TagStyle"/>
          <w:rtl/>
        </w:rPr>
        <w:t xml:space="preserve"> &lt;&lt; דובר &gt;&gt;</w:t>
      </w:r>
      <w:r>
        <w:rPr>
          <w:rtl/>
        </w:rPr>
        <w:t xml:space="preserve">   </w:t>
      </w:r>
      <w:bookmarkEnd w:id="1191"/>
    </w:p>
    <w:p w:rsidR="00A00ADF" w:rsidRDefault="00A00ADF" w:rsidP="00A00ADF">
      <w:pPr>
        <w:pStyle w:val="KeepWithNext"/>
        <w:rPr>
          <w:rtl/>
          <w:lang w:eastAsia="he-IL"/>
        </w:rPr>
      </w:pPr>
    </w:p>
    <w:p w:rsidR="00A00ADF" w:rsidRDefault="00A00ADF" w:rsidP="00A00ADF">
      <w:pPr>
        <w:rPr>
          <w:rtl/>
          <w:lang w:eastAsia="he-IL"/>
        </w:rPr>
      </w:pPr>
      <w:r>
        <w:rPr>
          <w:rFonts w:hint="cs"/>
          <w:rtl/>
          <w:lang w:eastAsia="he-IL"/>
        </w:rPr>
        <w:t xml:space="preserve">כרגע הדיון העיקרי הוא על </w:t>
      </w:r>
      <w:bookmarkStart w:id="1192" w:name="_ETM_Q1_4973346"/>
      <w:bookmarkEnd w:id="1192"/>
      <w:r>
        <w:rPr>
          <w:rFonts w:hint="cs"/>
          <w:rtl/>
          <w:lang w:eastAsia="he-IL"/>
        </w:rPr>
        <w:t>(3).</w:t>
      </w:r>
    </w:p>
    <w:p w:rsidR="00A00ADF" w:rsidRPr="00A00ADF" w:rsidRDefault="00A00ADF" w:rsidP="00A00ADF">
      <w:pPr>
        <w:rPr>
          <w:rtl/>
          <w:lang w:eastAsia="he-IL"/>
        </w:rPr>
      </w:pPr>
      <w:bookmarkStart w:id="1193" w:name="_ETM_Q1_4972407"/>
      <w:bookmarkStart w:id="1194" w:name="_ETM_Q1_4972475"/>
      <w:bookmarkEnd w:id="1193"/>
      <w:bookmarkEnd w:id="1194"/>
    </w:p>
    <w:p w:rsidR="00985F70" w:rsidRDefault="00985F70" w:rsidP="00985F70">
      <w:pPr>
        <w:pStyle w:val="a4"/>
        <w:keepNext/>
        <w:rPr>
          <w:rtl/>
        </w:rPr>
      </w:pPr>
      <w:bookmarkStart w:id="1195" w:name="ET_speaker_אפרת_חקאק_139"/>
      <w:r w:rsidRPr="00985F70">
        <w:rPr>
          <w:rStyle w:val="TagStyle"/>
          <w:rtl/>
        </w:rPr>
        <w:t xml:space="preserve"> &lt;&lt; דובר &gt;&gt; </w:t>
      </w:r>
      <w:r>
        <w:rPr>
          <w:rtl/>
        </w:rPr>
        <w:t xml:space="preserve">אפרת </w:t>
      </w:r>
      <w:proofErr w:type="spellStart"/>
      <w:r>
        <w:rPr>
          <w:rtl/>
        </w:rPr>
        <w:t>חקאק</w:t>
      </w:r>
      <w:proofErr w:type="spellEnd"/>
      <w:r>
        <w:rPr>
          <w:rtl/>
        </w:rPr>
        <w:t>:</w:t>
      </w:r>
      <w:r w:rsidRPr="00985F70">
        <w:rPr>
          <w:rStyle w:val="TagStyle"/>
          <w:rtl/>
        </w:rPr>
        <w:t xml:space="preserve"> &lt;&lt; דובר &gt;&gt;</w:t>
      </w:r>
      <w:r>
        <w:rPr>
          <w:rtl/>
        </w:rPr>
        <w:t xml:space="preserve"> </w:t>
      </w:r>
      <w:bookmarkEnd w:id="1195"/>
    </w:p>
    <w:p w:rsidR="00985F70" w:rsidRDefault="00985F70" w:rsidP="00985F70">
      <w:pPr>
        <w:pStyle w:val="KeepWithNext"/>
        <w:rPr>
          <w:rtl/>
        </w:rPr>
      </w:pPr>
    </w:p>
    <w:p w:rsidR="00985F70" w:rsidRDefault="00985F70" w:rsidP="00A00ADF">
      <w:pPr>
        <w:rPr>
          <w:rtl/>
        </w:rPr>
      </w:pPr>
      <w:r>
        <w:rPr>
          <w:rFonts w:hint="cs"/>
          <w:rtl/>
        </w:rPr>
        <w:t xml:space="preserve">אבל </w:t>
      </w:r>
      <w:r w:rsidR="00A00ADF">
        <w:rPr>
          <w:rFonts w:hint="cs"/>
          <w:rtl/>
        </w:rPr>
        <w:t>גלשנו גם למעצרים.</w:t>
      </w:r>
      <w:r>
        <w:rPr>
          <w:rFonts w:hint="cs"/>
          <w:rtl/>
        </w:rPr>
        <w:t xml:space="preserve"> </w:t>
      </w:r>
    </w:p>
    <w:p w:rsidR="00985F70" w:rsidRDefault="00985F70" w:rsidP="00985F70">
      <w:pPr>
        <w:rPr>
          <w:rtl/>
        </w:rPr>
      </w:pPr>
    </w:p>
    <w:p w:rsidR="00A00ADF" w:rsidRDefault="00A00ADF" w:rsidP="00A00ADF">
      <w:pPr>
        <w:pStyle w:val="a4"/>
        <w:keepNext/>
        <w:rPr>
          <w:rtl/>
        </w:rPr>
      </w:pPr>
      <w:bookmarkStart w:id="1196" w:name="ET_speaker_נועה_ברודסקילוי_521"/>
      <w:r w:rsidRPr="00A00ADF">
        <w:rPr>
          <w:rStyle w:val="TagStyle"/>
          <w:rtl/>
        </w:rPr>
        <w:t xml:space="preserve"> &lt;&lt; דובר &gt;&gt; </w:t>
      </w:r>
      <w:r>
        <w:rPr>
          <w:rtl/>
        </w:rPr>
        <w:t xml:space="preserve">נועה </w:t>
      </w:r>
      <w:proofErr w:type="spellStart"/>
      <w:r>
        <w:rPr>
          <w:rtl/>
        </w:rPr>
        <w:t>ברודסקי</w:t>
      </w:r>
      <w:proofErr w:type="spellEnd"/>
      <w:r>
        <w:rPr>
          <w:rtl/>
        </w:rPr>
        <w:t>-לוי:</w:t>
      </w:r>
      <w:r w:rsidRPr="00A00ADF">
        <w:rPr>
          <w:rStyle w:val="TagStyle"/>
          <w:rtl/>
        </w:rPr>
        <w:t xml:space="preserve"> &lt;&lt; דובר &gt;&gt;</w:t>
      </w:r>
      <w:r>
        <w:rPr>
          <w:rtl/>
        </w:rPr>
        <w:t xml:space="preserve">   </w:t>
      </w:r>
      <w:bookmarkEnd w:id="1196"/>
    </w:p>
    <w:p w:rsidR="00A00ADF" w:rsidRDefault="00A00ADF" w:rsidP="00A00ADF">
      <w:pPr>
        <w:pStyle w:val="KeepWithNext"/>
        <w:rPr>
          <w:rtl/>
          <w:lang w:eastAsia="he-IL"/>
        </w:rPr>
      </w:pPr>
    </w:p>
    <w:p w:rsidR="00985F70" w:rsidRDefault="00A00ADF" w:rsidP="00E138AD">
      <w:pPr>
        <w:rPr>
          <w:rtl/>
        </w:rPr>
      </w:pPr>
      <w:r w:rsidRPr="00E138AD">
        <w:rPr>
          <w:rFonts w:hint="cs"/>
          <w:rtl/>
          <w:lang w:eastAsia="he-IL"/>
        </w:rPr>
        <w:t xml:space="preserve">כי שם בהארכת </w:t>
      </w:r>
      <w:proofErr w:type="spellStart"/>
      <w:r w:rsidRPr="00E138AD">
        <w:rPr>
          <w:rFonts w:hint="cs"/>
          <w:rtl/>
          <w:lang w:eastAsia="he-IL"/>
        </w:rPr>
        <w:t>התקש"ח</w:t>
      </w:r>
      <w:proofErr w:type="spellEnd"/>
      <w:r w:rsidRPr="00E138AD">
        <w:rPr>
          <w:rFonts w:hint="cs"/>
          <w:rtl/>
          <w:lang w:eastAsia="he-IL"/>
        </w:rPr>
        <w:t xml:space="preserve"> היה מנגנון </w:t>
      </w:r>
      <w:bookmarkStart w:id="1197" w:name="_ETM_Q1_4976603"/>
      <w:bookmarkEnd w:id="1197"/>
      <w:r w:rsidRPr="00E138AD">
        <w:rPr>
          <w:rFonts w:hint="cs"/>
          <w:rtl/>
          <w:lang w:eastAsia="he-IL"/>
        </w:rPr>
        <w:t>קצת אחר.</w:t>
      </w:r>
      <w:r w:rsidR="00E138AD">
        <w:rPr>
          <w:rFonts w:hint="cs"/>
          <w:rtl/>
          <w:lang w:eastAsia="he-IL"/>
        </w:rPr>
        <w:t xml:space="preserve"> </w:t>
      </w:r>
      <w:r w:rsidR="00985F70">
        <w:rPr>
          <w:rFonts w:hint="cs"/>
          <w:rtl/>
        </w:rPr>
        <w:t xml:space="preserve">עוד אפשרות של הוועדה </w:t>
      </w:r>
      <w:r w:rsidR="00E138AD">
        <w:rPr>
          <w:rFonts w:hint="cs"/>
          <w:rtl/>
        </w:rPr>
        <w:t xml:space="preserve">היא </w:t>
      </w:r>
      <w:r w:rsidR="00985F70">
        <w:rPr>
          <w:rFonts w:hint="cs"/>
          <w:rtl/>
        </w:rPr>
        <w:t xml:space="preserve">לעשות הבחנה בין </w:t>
      </w:r>
      <w:r w:rsidR="00E138AD">
        <w:rPr>
          <w:rFonts w:hint="cs"/>
          <w:rtl/>
        </w:rPr>
        <w:t xml:space="preserve">סוגי </w:t>
      </w:r>
      <w:r w:rsidR="00985F70">
        <w:rPr>
          <w:rFonts w:hint="cs"/>
          <w:rtl/>
        </w:rPr>
        <w:t xml:space="preserve">ההליכים </w:t>
      </w:r>
      <w:r w:rsidR="00E138AD">
        <w:rPr>
          <w:rtl/>
        </w:rPr>
        <w:t>–</w:t>
      </w:r>
      <w:r w:rsidR="00E138AD">
        <w:rPr>
          <w:rFonts w:hint="cs"/>
          <w:rtl/>
        </w:rPr>
        <w:t xml:space="preserve"> בין הליך מעצר - - </w:t>
      </w:r>
      <w:bookmarkStart w:id="1198" w:name="_ETM_Q1_4982942"/>
      <w:bookmarkEnd w:id="1198"/>
      <w:r w:rsidR="00E138AD">
        <w:rPr>
          <w:rFonts w:hint="cs"/>
          <w:rtl/>
        </w:rPr>
        <w:t>-</w:t>
      </w:r>
      <w:r w:rsidR="00424F7B">
        <w:rPr>
          <w:rFonts w:hint="cs"/>
          <w:rtl/>
        </w:rPr>
        <w:t>לבין</w:t>
      </w:r>
      <w:r w:rsidR="00E138AD">
        <w:rPr>
          <w:rFonts w:hint="cs"/>
          <w:rtl/>
        </w:rPr>
        <w:t xml:space="preserve"> ההליך הפלילי.</w:t>
      </w:r>
    </w:p>
    <w:p w:rsidR="00E138AD" w:rsidRDefault="00E138AD" w:rsidP="00E138AD">
      <w:pPr>
        <w:rPr>
          <w:rtl/>
        </w:rPr>
      </w:pPr>
    </w:p>
    <w:p w:rsidR="00985F70" w:rsidRDefault="00E138AD" w:rsidP="00E138AD">
      <w:pPr>
        <w:pStyle w:val="af6"/>
        <w:keepNext/>
        <w:rPr>
          <w:rtl/>
        </w:rPr>
      </w:pPr>
      <w:bookmarkStart w:id="1199" w:name="ET_yor_5069_518"/>
      <w:r w:rsidRPr="00E138AD">
        <w:rPr>
          <w:rStyle w:val="TagStyle"/>
          <w:rtl/>
        </w:rPr>
        <w:t xml:space="preserve"> &lt;&lt; </w:t>
      </w:r>
      <w:proofErr w:type="spellStart"/>
      <w:r w:rsidRPr="00E138AD">
        <w:rPr>
          <w:rStyle w:val="TagStyle"/>
          <w:rtl/>
        </w:rPr>
        <w:t>יור</w:t>
      </w:r>
      <w:proofErr w:type="spellEnd"/>
      <w:r w:rsidRPr="00E138AD">
        <w:rPr>
          <w:rStyle w:val="TagStyle"/>
          <w:rtl/>
        </w:rPr>
        <w:t xml:space="preserve"> &gt;&gt; </w:t>
      </w:r>
      <w:r>
        <w:rPr>
          <w:rtl/>
        </w:rPr>
        <w:t>היו"ר יעקב אשר:</w:t>
      </w:r>
      <w:r w:rsidRPr="00E138AD">
        <w:rPr>
          <w:rStyle w:val="TagStyle"/>
          <w:rtl/>
        </w:rPr>
        <w:t xml:space="preserve"> &lt;&lt; </w:t>
      </w:r>
      <w:proofErr w:type="spellStart"/>
      <w:r w:rsidRPr="00E138AD">
        <w:rPr>
          <w:rStyle w:val="TagStyle"/>
          <w:rtl/>
        </w:rPr>
        <w:t>יור</w:t>
      </w:r>
      <w:proofErr w:type="spellEnd"/>
      <w:r w:rsidRPr="00E138AD">
        <w:rPr>
          <w:rStyle w:val="TagStyle"/>
          <w:rtl/>
        </w:rPr>
        <w:t xml:space="preserve"> &gt;&gt;</w:t>
      </w:r>
      <w:r>
        <w:rPr>
          <w:rtl/>
        </w:rPr>
        <w:t xml:space="preserve">   </w:t>
      </w:r>
      <w:bookmarkEnd w:id="1199"/>
    </w:p>
    <w:p w:rsidR="00E138AD" w:rsidRDefault="00E138AD" w:rsidP="00E138AD">
      <w:pPr>
        <w:pStyle w:val="KeepWithNext"/>
        <w:rPr>
          <w:rtl/>
          <w:lang w:eastAsia="he-IL"/>
        </w:rPr>
      </w:pPr>
    </w:p>
    <w:p w:rsidR="00E138AD" w:rsidRDefault="00E138AD" w:rsidP="00E138AD">
      <w:pPr>
        <w:rPr>
          <w:rtl/>
          <w:lang w:eastAsia="he-IL"/>
        </w:rPr>
      </w:pPr>
      <w:r>
        <w:rPr>
          <w:rFonts w:hint="cs"/>
          <w:rtl/>
          <w:lang w:eastAsia="he-IL"/>
        </w:rPr>
        <w:t xml:space="preserve">לא, לא, לא ניכנס לזה. </w:t>
      </w:r>
      <w:bookmarkStart w:id="1200" w:name="_ETM_Q1_4986288"/>
      <w:bookmarkEnd w:id="1200"/>
      <w:r>
        <w:rPr>
          <w:rFonts w:hint="cs"/>
          <w:rtl/>
          <w:lang w:eastAsia="he-IL"/>
        </w:rPr>
        <w:t xml:space="preserve">לא. לא. לא. </w:t>
      </w:r>
    </w:p>
    <w:p w:rsidR="00E138AD" w:rsidRDefault="00E138AD" w:rsidP="00E138AD">
      <w:pPr>
        <w:rPr>
          <w:rtl/>
          <w:lang w:eastAsia="he-IL"/>
        </w:rPr>
      </w:pPr>
      <w:bookmarkStart w:id="1201" w:name="_ETM_Q1_4988880"/>
      <w:bookmarkStart w:id="1202" w:name="_ETM_Q1_4988956"/>
      <w:bookmarkEnd w:id="1201"/>
      <w:bookmarkEnd w:id="1202"/>
    </w:p>
    <w:p w:rsidR="00E138AD" w:rsidRDefault="00E138AD" w:rsidP="00E138AD">
      <w:pPr>
        <w:pStyle w:val="af9"/>
        <w:keepNext/>
        <w:rPr>
          <w:rtl/>
          <w:lang w:eastAsia="he-IL"/>
        </w:rPr>
      </w:pPr>
      <w:bookmarkStart w:id="1203" w:name="ET_guest_549562_519"/>
      <w:r w:rsidRPr="00E138AD">
        <w:rPr>
          <w:rStyle w:val="TagStyle"/>
          <w:rtl/>
        </w:rPr>
        <w:t xml:space="preserve"> &lt;&lt; אורח &gt;&gt; </w:t>
      </w:r>
      <w:r>
        <w:rPr>
          <w:rtl/>
          <w:lang w:eastAsia="he-IL"/>
        </w:rPr>
        <w:t>רעות גורדון כץ:</w:t>
      </w:r>
      <w:r w:rsidRPr="00E138AD">
        <w:rPr>
          <w:rStyle w:val="TagStyle"/>
          <w:rtl/>
        </w:rPr>
        <w:t xml:space="preserve"> &lt;&lt; אורח &gt;&gt;</w:t>
      </w:r>
      <w:r>
        <w:rPr>
          <w:rtl/>
          <w:lang w:eastAsia="he-IL"/>
        </w:rPr>
        <w:t xml:space="preserve">   </w:t>
      </w:r>
      <w:bookmarkEnd w:id="1203"/>
    </w:p>
    <w:p w:rsidR="00E138AD" w:rsidRDefault="00E138AD" w:rsidP="00E138AD">
      <w:pPr>
        <w:pStyle w:val="KeepWithNext"/>
        <w:rPr>
          <w:rtl/>
          <w:lang w:eastAsia="he-IL"/>
        </w:rPr>
      </w:pPr>
    </w:p>
    <w:p w:rsidR="00E138AD" w:rsidRDefault="00E138AD" w:rsidP="00E138AD">
      <w:pPr>
        <w:rPr>
          <w:rtl/>
          <w:lang w:eastAsia="he-IL"/>
        </w:rPr>
      </w:pPr>
      <w:r>
        <w:rPr>
          <w:rFonts w:hint="cs"/>
          <w:rtl/>
          <w:lang w:eastAsia="he-IL"/>
        </w:rPr>
        <w:t>אפשר לתת לשב"ס להגיב? הם מבקשים.</w:t>
      </w:r>
    </w:p>
    <w:p w:rsidR="00E138AD" w:rsidRPr="00E138AD" w:rsidRDefault="00E138AD" w:rsidP="00E138AD">
      <w:pPr>
        <w:rPr>
          <w:rtl/>
          <w:lang w:eastAsia="he-IL"/>
        </w:rPr>
      </w:pPr>
      <w:bookmarkStart w:id="1204" w:name="_ETM_Q1_4992973"/>
      <w:bookmarkStart w:id="1205" w:name="_ETM_Q1_4993056"/>
      <w:bookmarkEnd w:id="1204"/>
      <w:bookmarkEnd w:id="1205"/>
    </w:p>
    <w:p w:rsidR="00985F70" w:rsidRDefault="00985F70" w:rsidP="00985F70">
      <w:pPr>
        <w:pStyle w:val="a4"/>
        <w:keepNext/>
        <w:rPr>
          <w:rtl/>
        </w:rPr>
      </w:pPr>
      <w:bookmarkStart w:id="1206" w:name="ET_speaker_כנרת_צימרמן_140"/>
      <w:r w:rsidRPr="00985F70">
        <w:rPr>
          <w:rStyle w:val="TagStyle"/>
          <w:rtl/>
        </w:rPr>
        <w:t xml:space="preserve"> &lt;&lt; דובר &gt;&gt; </w:t>
      </w:r>
      <w:r>
        <w:rPr>
          <w:rtl/>
        </w:rPr>
        <w:t>כנרת צימרמן:</w:t>
      </w:r>
      <w:r w:rsidRPr="00985F70">
        <w:rPr>
          <w:rStyle w:val="TagStyle"/>
          <w:rtl/>
        </w:rPr>
        <w:t xml:space="preserve"> &lt;&lt; דובר &gt;&gt;</w:t>
      </w:r>
      <w:r>
        <w:rPr>
          <w:rtl/>
        </w:rPr>
        <w:t xml:space="preserve"> </w:t>
      </w:r>
      <w:bookmarkEnd w:id="1206"/>
    </w:p>
    <w:p w:rsidR="00985F70" w:rsidRDefault="00985F70" w:rsidP="00985F70">
      <w:pPr>
        <w:pStyle w:val="KeepWithNext"/>
        <w:rPr>
          <w:rtl/>
        </w:rPr>
      </w:pPr>
    </w:p>
    <w:p w:rsidR="00985F70" w:rsidRDefault="00E138AD" w:rsidP="007279FC">
      <w:pPr>
        <w:rPr>
          <w:rtl/>
        </w:rPr>
      </w:pPr>
      <w:r>
        <w:rPr>
          <w:rFonts w:hint="cs"/>
          <w:rtl/>
        </w:rPr>
        <w:t xml:space="preserve">אולי איבדתי </w:t>
      </w:r>
      <w:bookmarkStart w:id="1207" w:name="_ETM_Q1_4998373"/>
      <w:bookmarkEnd w:id="1207"/>
      <w:r>
        <w:rPr>
          <w:rFonts w:hint="cs"/>
          <w:rtl/>
        </w:rPr>
        <w:t xml:space="preserve">איפשהו </w:t>
      </w:r>
      <w:r w:rsidR="00985F70">
        <w:rPr>
          <w:rFonts w:hint="cs"/>
          <w:rtl/>
        </w:rPr>
        <w:t>את הדיון</w:t>
      </w:r>
      <w:r>
        <w:rPr>
          <w:rFonts w:hint="cs"/>
          <w:rtl/>
        </w:rPr>
        <w:t>,</w:t>
      </w:r>
      <w:r w:rsidR="00985F70">
        <w:rPr>
          <w:rFonts w:hint="cs"/>
          <w:rtl/>
        </w:rPr>
        <w:t xml:space="preserve"> אבל אני רוצה </w:t>
      </w:r>
      <w:r>
        <w:rPr>
          <w:rFonts w:hint="cs"/>
          <w:rtl/>
        </w:rPr>
        <w:t xml:space="preserve">רק </w:t>
      </w:r>
      <w:r w:rsidR="00985F70">
        <w:rPr>
          <w:rFonts w:hint="cs"/>
          <w:rtl/>
        </w:rPr>
        <w:t>להבין</w:t>
      </w:r>
      <w:r>
        <w:rPr>
          <w:rFonts w:hint="cs"/>
          <w:rtl/>
        </w:rPr>
        <w:t>, מבחינתכם</w:t>
      </w:r>
      <w:r w:rsidR="00985F70">
        <w:rPr>
          <w:rFonts w:hint="cs"/>
          <w:rtl/>
        </w:rPr>
        <w:t xml:space="preserve"> מדובר על ביטול גם החלק הטכני וגם </w:t>
      </w:r>
      <w:r>
        <w:rPr>
          <w:rFonts w:hint="cs"/>
          <w:rtl/>
        </w:rPr>
        <w:t xml:space="preserve">החלק של ההסכמה? כי אני חושבת </w:t>
      </w:r>
      <w:bookmarkStart w:id="1208" w:name="_ETM_Q1_5008186"/>
      <w:bookmarkEnd w:id="1208"/>
      <w:r>
        <w:rPr>
          <w:rFonts w:hint="cs"/>
          <w:rtl/>
        </w:rPr>
        <w:t xml:space="preserve">שהחלק הטכני הוא מחויב המציאות, </w:t>
      </w:r>
      <w:r w:rsidR="00985F70">
        <w:rPr>
          <w:rFonts w:hint="cs"/>
          <w:rtl/>
        </w:rPr>
        <w:t xml:space="preserve">והמציאות של ארבעה חודשים </w:t>
      </w:r>
      <w:r>
        <w:rPr>
          <w:rFonts w:hint="cs"/>
          <w:rtl/>
        </w:rPr>
        <w:t xml:space="preserve">הוכיחה את זה. מבחינתנו, שוב, אמרתי, </w:t>
      </w:r>
      <w:bookmarkStart w:id="1209" w:name="_ETM_Q1_5014739"/>
      <w:bookmarkEnd w:id="1209"/>
      <w:r>
        <w:rPr>
          <w:rFonts w:hint="cs"/>
          <w:rtl/>
        </w:rPr>
        <w:t>אנחנו ערוכים, אנחנו מקיימים את הדיונים ב-</w:t>
      </w:r>
      <w:r>
        <w:rPr>
          <w:rFonts w:hint="cs"/>
        </w:rPr>
        <w:t>VC</w:t>
      </w:r>
      <w:r>
        <w:rPr>
          <w:rFonts w:hint="cs"/>
          <w:rtl/>
        </w:rPr>
        <w:t xml:space="preserve">, אבל </w:t>
      </w:r>
      <w:r w:rsidR="00985F70">
        <w:rPr>
          <w:rFonts w:hint="cs"/>
          <w:rtl/>
        </w:rPr>
        <w:t>לפעמים יש תקלות טכניות</w:t>
      </w:r>
      <w:r>
        <w:rPr>
          <w:rFonts w:hint="cs"/>
          <w:rtl/>
        </w:rPr>
        <w:t xml:space="preserve">, </w:t>
      </w:r>
      <w:bookmarkStart w:id="1210" w:name="_ETM_Q1_5021723"/>
      <w:bookmarkEnd w:id="1210"/>
      <w:r>
        <w:rPr>
          <w:rFonts w:hint="cs"/>
          <w:rtl/>
        </w:rPr>
        <w:t xml:space="preserve">והתקלות הטכניות האלה, אנחנו לא יודעים </w:t>
      </w:r>
      <w:r w:rsidR="00985F70">
        <w:rPr>
          <w:rFonts w:hint="cs"/>
          <w:rtl/>
        </w:rPr>
        <w:t>כמה זמן הן ייקחו</w:t>
      </w:r>
      <w:r>
        <w:rPr>
          <w:rFonts w:hint="cs"/>
          <w:rtl/>
        </w:rPr>
        <w:t xml:space="preserve">. לפעמים עדיף לעצור </w:t>
      </w:r>
      <w:bookmarkStart w:id="1211" w:name="_ETM_Q1_5027924"/>
      <w:bookmarkEnd w:id="1211"/>
      <w:r>
        <w:rPr>
          <w:rFonts w:hint="cs"/>
          <w:rtl/>
        </w:rPr>
        <w:t xml:space="preserve">עצמו </w:t>
      </w:r>
      <w:r>
        <w:rPr>
          <w:rtl/>
        </w:rPr>
        <w:t>–</w:t>
      </w:r>
      <w:r>
        <w:rPr>
          <w:rFonts w:hint="cs"/>
          <w:rtl/>
        </w:rPr>
        <w:t xml:space="preserve"> לא בשבילנו,</w:t>
      </w:r>
      <w:r w:rsidR="00985F70">
        <w:rPr>
          <w:rFonts w:hint="cs"/>
          <w:rtl/>
        </w:rPr>
        <w:t xml:space="preserve"> אנחנו נמצאים פה בכל מקרה</w:t>
      </w:r>
      <w:r>
        <w:rPr>
          <w:rFonts w:hint="cs"/>
          <w:rtl/>
        </w:rPr>
        <w:t>.</w:t>
      </w:r>
      <w:r w:rsidR="00985F70">
        <w:rPr>
          <w:rFonts w:hint="cs"/>
          <w:rtl/>
        </w:rPr>
        <w:t xml:space="preserve"> התקלה הטכנית יכולה </w:t>
      </w:r>
      <w:r>
        <w:rPr>
          <w:rFonts w:hint="cs"/>
          <w:rtl/>
        </w:rPr>
        <w:t xml:space="preserve">לפעמים </w:t>
      </w:r>
      <w:r w:rsidR="00985F70">
        <w:rPr>
          <w:rFonts w:hint="cs"/>
          <w:rtl/>
        </w:rPr>
        <w:t>לארוך כמה זמן</w:t>
      </w:r>
      <w:r>
        <w:rPr>
          <w:rFonts w:hint="cs"/>
          <w:rtl/>
        </w:rPr>
        <w:t xml:space="preserve">, ובינתיים לא אנחנו </w:t>
      </w:r>
      <w:bookmarkStart w:id="1212" w:name="_ETM_Q1_5040367"/>
      <w:bookmarkEnd w:id="1212"/>
      <w:r w:rsidR="007279FC">
        <w:rPr>
          <w:rFonts w:hint="cs"/>
          <w:rtl/>
        </w:rPr>
        <w:t>מבקשים לקיים את הדיון בזמן הזה בטלפון,</w:t>
      </w:r>
      <w:r w:rsidR="00985F70">
        <w:rPr>
          <w:rFonts w:hint="cs"/>
          <w:rtl/>
        </w:rPr>
        <w:t xml:space="preserve"> אלא מבקשים מאתנו לעלות בינתיים לטלפון </w:t>
      </w:r>
      <w:r w:rsidR="007279FC">
        <w:rPr>
          <w:rFonts w:hint="cs"/>
          <w:rtl/>
        </w:rPr>
        <w:t xml:space="preserve">כדי לאפשר את קיום </w:t>
      </w:r>
      <w:bookmarkStart w:id="1213" w:name="_ETM_Q1_5047931"/>
      <w:bookmarkEnd w:id="1213"/>
      <w:r w:rsidR="007279FC">
        <w:rPr>
          <w:rFonts w:hint="cs"/>
          <w:rtl/>
        </w:rPr>
        <w:t xml:space="preserve">הדיון, בעיקר בדיוני מעצרים. זה דבר אחד. </w:t>
      </w:r>
      <w:r w:rsidR="00985F70">
        <w:rPr>
          <w:rFonts w:hint="cs"/>
          <w:rtl/>
        </w:rPr>
        <w:t xml:space="preserve">תקלות טכניות יכולות </w:t>
      </w:r>
      <w:r w:rsidR="007279FC">
        <w:rPr>
          <w:rFonts w:hint="cs"/>
          <w:rtl/>
        </w:rPr>
        <w:t xml:space="preserve">להיות אצלנו, יכולות </w:t>
      </w:r>
      <w:bookmarkStart w:id="1214" w:name="_ETM_Q1_5052659"/>
      <w:bookmarkEnd w:id="1214"/>
      <w:r w:rsidR="007279FC">
        <w:rPr>
          <w:rFonts w:hint="cs"/>
          <w:rtl/>
        </w:rPr>
        <w:t xml:space="preserve">להיות בצד השני. </w:t>
      </w:r>
      <w:r w:rsidR="00985F70">
        <w:rPr>
          <w:rFonts w:hint="cs"/>
          <w:rtl/>
        </w:rPr>
        <w:t>צריך לתת על זה את הדעת</w:t>
      </w:r>
      <w:r w:rsidR="007279FC">
        <w:rPr>
          <w:rFonts w:hint="cs"/>
          <w:rtl/>
        </w:rPr>
        <w:t xml:space="preserve">. </w:t>
      </w:r>
      <w:bookmarkStart w:id="1215" w:name="_ETM_Q1_5059379"/>
      <w:bookmarkEnd w:id="1215"/>
    </w:p>
    <w:p w:rsidR="007279FC" w:rsidRDefault="007279FC" w:rsidP="007279FC">
      <w:pPr>
        <w:rPr>
          <w:rtl/>
        </w:rPr>
      </w:pPr>
      <w:bookmarkStart w:id="1216" w:name="_ETM_Q1_5059492"/>
      <w:bookmarkEnd w:id="1216"/>
    </w:p>
    <w:p w:rsidR="00985F70" w:rsidRDefault="007279FC" w:rsidP="007279FC">
      <w:pPr>
        <w:rPr>
          <w:rtl/>
        </w:rPr>
      </w:pPr>
      <w:r>
        <w:rPr>
          <w:rFonts w:hint="cs"/>
          <w:rtl/>
        </w:rPr>
        <w:t xml:space="preserve">לגבי ההסכמה, אני חושבת שלבטל מראש </w:t>
      </w:r>
      <w:bookmarkStart w:id="1217" w:name="_ETM_Q1_5062204"/>
      <w:bookmarkEnd w:id="1217"/>
      <w:r>
        <w:rPr>
          <w:rFonts w:hint="cs"/>
          <w:rtl/>
        </w:rPr>
        <w:t xml:space="preserve">את רכיב ההסכמה </w:t>
      </w:r>
      <w:r>
        <w:rPr>
          <w:rFonts w:hint="eastAsia"/>
          <w:rtl/>
        </w:rPr>
        <w:t xml:space="preserve">– </w:t>
      </w:r>
      <w:r>
        <w:rPr>
          <w:rFonts w:hint="cs"/>
          <w:rtl/>
        </w:rPr>
        <w:t xml:space="preserve">שוב, </w:t>
      </w:r>
      <w:r w:rsidR="00985F70">
        <w:rPr>
          <w:rFonts w:hint="cs"/>
          <w:rtl/>
        </w:rPr>
        <w:t>אני אומרת את זה לא בגללנו</w:t>
      </w:r>
      <w:r>
        <w:rPr>
          <w:rFonts w:hint="cs"/>
          <w:rtl/>
        </w:rPr>
        <w:t xml:space="preserve">, אלא מהמציאות של החודשים </w:t>
      </w:r>
      <w:bookmarkStart w:id="1218" w:name="_ETM_Q1_5069402"/>
      <w:bookmarkEnd w:id="1218"/>
      <w:r>
        <w:rPr>
          <w:rFonts w:hint="cs"/>
          <w:rtl/>
        </w:rPr>
        <w:t xml:space="preserve">האחרונים. </w:t>
      </w:r>
      <w:r w:rsidR="00985F70">
        <w:rPr>
          <w:rFonts w:hint="cs"/>
          <w:rtl/>
        </w:rPr>
        <w:t xml:space="preserve">לפעמים הסנגור מדבר עם האסיר </w:t>
      </w:r>
      <w:r>
        <w:rPr>
          <w:rFonts w:hint="cs"/>
          <w:rtl/>
        </w:rPr>
        <w:t xml:space="preserve">או </w:t>
      </w:r>
      <w:r w:rsidR="00985F70">
        <w:rPr>
          <w:rFonts w:hint="cs"/>
          <w:rtl/>
        </w:rPr>
        <w:t>עם העצור</w:t>
      </w:r>
      <w:r>
        <w:rPr>
          <w:rFonts w:hint="cs"/>
          <w:rtl/>
        </w:rPr>
        <w:t xml:space="preserve">, והם אומרים לקיים דיון טכני של </w:t>
      </w:r>
      <w:bookmarkStart w:id="1219" w:name="_ETM_Q1_5078203"/>
      <w:bookmarkEnd w:id="1219"/>
      <w:r>
        <w:rPr>
          <w:rFonts w:hint="cs"/>
          <w:rtl/>
        </w:rPr>
        <w:t>חמש דקות</w:t>
      </w:r>
      <w:r w:rsidR="00985F70">
        <w:rPr>
          <w:rFonts w:hint="cs"/>
          <w:rtl/>
        </w:rPr>
        <w:t xml:space="preserve"> במקום לחכות שעה או שעתיים עד </w:t>
      </w:r>
      <w:r>
        <w:rPr>
          <w:rFonts w:hint="cs"/>
          <w:rtl/>
        </w:rPr>
        <w:t xml:space="preserve">שהוא עולה לדיון, הם </w:t>
      </w:r>
      <w:r w:rsidR="00985F70">
        <w:rPr>
          <w:rFonts w:hint="cs"/>
          <w:rtl/>
        </w:rPr>
        <w:t>מעדיפים את זה</w:t>
      </w:r>
      <w:r>
        <w:rPr>
          <w:rFonts w:hint="cs"/>
          <w:rtl/>
        </w:rPr>
        <w:t xml:space="preserve">. הוא יחכה </w:t>
      </w:r>
      <w:r>
        <w:rPr>
          <w:rtl/>
        </w:rPr>
        <w:t>–</w:t>
      </w:r>
      <w:r>
        <w:rPr>
          <w:rFonts w:hint="cs"/>
          <w:rtl/>
        </w:rPr>
        <w:t xml:space="preserve"> </w:t>
      </w:r>
      <w:bookmarkStart w:id="1220" w:name="_ETM_Q1_5088196"/>
      <w:bookmarkEnd w:id="1220"/>
      <w:r>
        <w:rPr>
          <w:rFonts w:hint="cs"/>
          <w:rtl/>
        </w:rPr>
        <w:t xml:space="preserve">לנו אין בעיה, הוא יכול לחכות. גם כשאתה מגיע לדיון, כל סנגור יודע - - </w:t>
      </w:r>
      <w:bookmarkStart w:id="1221" w:name="_ETM_Q1_5093705"/>
      <w:bookmarkEnd w:id="1221"/>
      <w:r>
        <w:rPr>
          <w:rFonts w:hint="cs"/>
          <w:rtl/>
        </w:rPr>
        <w:t>-</w:t>
      </w:r>
    </w:p>
    <w:p w:rsidR="00985F70" w:rsidRDefault="00985F70" w:rsidP="00985F70">
      <w:pPr>
        <w:rPr>
          <w:rtl/>
        </w:rPr>
      </w:pPr>
    </w:p>
    <w:p w:rsidR="00985F70" w:rsidRDefault="00985F70" w:rsidP="00985F70">
      <w:pPr>
        <w:pStyle w:val="af6"/>
        <w:keepNext/>
        <w:rPr>
          <w:rtl/>
        </w:rPr>
      </w:pPr>
      <w:bookmarkStart w:id="1222" w:name="ET_yor_5069_141"/>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r>
        <w:rPr>
          <w:rtl/>
        </w:rPr>
        <w:t xml:space="preserve"> </w:t>
      </w:r>
      <w:bookmarkEnd w:id="1222"/>
    </w:p>
    <w:p w:rsidR="00985F70" w:rsidRDefault="00985F70" w:rsidP="00985F70">
      <w:pPr>
        <w:pStyle w:val="KeepWithNext"/>
        <w:rPr>
          <w:rtl/>
        </w:rPr>
      </w:pPr>
    </w:p>
    <w:p w:rsidR="00985F70" w:rsidRDefault="007279FC" w:rsidP="00985F70">
      <w:pPr>
        <w:rPr>
          <w:rtl/>
        </w:rPr>
      </w:pPr>
      <w:proofErr w:type="spellStart"/>
      <w:r>
        <w:rPr>
          <w:rFonts w:hint="cs"/>
          <w:rtl/>
        </w:rPr>
        <w:t>אוקיי</w:t>
      </w:r>
      <w:proofErr w:type="spellEnd"/>
      <w:r>
        <w:rPr>
          <w:rFonts w:hint="cs"/>
          <w:rtl/>
        </w:rPr>
        <w:t xml:space="preserve">. </w:t>
      </w:r>
      <w:r w:rsidR="00985F70">
        <w:rPr>
          <w:rFonts w:hint="cs"/>
          <w:rtl/>
        </w:rPr>
        <w:t>חברים, תודה שב"ס</w:t>
      </w:r>
      <w:r>
        <w:rPr>
          <w:rFonts w:hint="cs"/>
          <w:rtl/>
        </w:rPr>
        <w:t>,</w:t>
      </w:r>
      <w:r w:rsidR="00985F70">
        <w:rPr>
          <w:rFonts w:hint="cs"/>
          <w:rtl/>
        </w:rPr>
        <w:t xml:space="preserve"> הארת את עינינו</w:t>
      </w:r>
      <w:r>
        <w:rPr>
          <w:rFonts w:hint="cs"/>
          <w:rtl/>
        </w:rPr>
        <w:t>.</w:t>
      </w:r>
    </w:p>
    <w:p w:rsidR="00985F70" w:rsidRDefault="00985F70" w:rsidP="00985F70">
      <w:pPr>
        <w:rPr>
          <w:rtl/>
        </w:rPr>
      </w:pPr>
    </w:p>
    <w:p w:rsidR="00985F70" w:rsidRDefault="00985F70" w:rsidP="00985F70">
      <w:pPr>
        <w:pStyle w:val="a4"/>
        <w:keepNext/>
        <w:rPr>
          <w:rtl/>
        </w:rPr>
      </w:pPr>
      <w:bookmarkStart w:id="1223" w:name="ET_speaker_5933_142"/>
      <w:r w:rsidRPr="00985F70">
        <w:rPr>
          <w:rStyle w:val="TagStyle"/>
          <w:rtl/>
        </w:rPr>
        <w:t xml:space="preserve"> &lt;&lt; דובר &gt;&gt; </w:t>
      </w:r>
      <w:r>
        <w:rPr>
          <w:rtl/>
        </w:rPr>
        <w:t>קארין אלהרר (יש עתיד-</w:t>
      </w:r>
      <w:proofErr w:type="spellStart"/>
      <w:r>
        <w:rPr>
          <w:rtl/>
        </w:rPr>
        <w:t>תל"ם</w:t>
      </w:r>
      <w:proofErr w:type="spellEnd"/>
      <w:r>
        <w:rPr>
          <w:rtl/>
        </w:rPr>
        <w:t>):</w:t>
      </w:r>
      <w:r w:rsidRPr="00985F70">
        <w:rPr>
          <w:rStyle w:val="TagStyle"/>
          <w:rtl/>
        </w:rPr>
        <w:t xml:space="preserve"> &lt;&lt; דובר &gt;&gt;</w:t>
      </w:r>
      <w:r>
        <w:rPr>
          <w:rtl/>
        </w:rPr>
        <w:t xml:space="preserve"> </w:t>
      </w:r>
      <w:bookmarkEnd w:id="1223"/>
    </w:p>
    <w:p w:rsidR="00985F70" w:rsidRDefault="00985F70" w:rsidP="00985F70">
      <w:pPr>
        <w:pStyle w:val="KeepWithNext"/>
        <w:rPr>
          <w:rtl/>
        </w:rPr>
      </w:pPr>
    </w:p>
    <w:p w:rsidR="007279FC" w:rsidRDefault="00985F70" w:rsidP="00985F70">
      <w:pPr>
        <w:rPr>
          <w:rtl/>
        </w:rPr>
      </w:pPr>
      <w:r>
        <w:rPr>
          <w:rFonts w:hint="cs"/>
          <w:rtl/>
        </w:rPr>
        <w:t xml:space="preserve">יעקב, אפשר להציע? </w:t>
      </w:r>
    </w:p>
    <w:p w:rsidR="007279FC" w:rsidRDefault="007279FC" w:rsidP="00985F70">
      <w:pPr>
        <w:rPr>
          <w:rtl/>
        </w:rPr>
      </w:pPr>
      <w:bookmarkStart w:id="1224" w:name="_ETM_Q1_5102210"/>
      <w:bookmarkStart w:id="1225" w:name="_ETM_Q1_5102280"/>
      <w:bookmarkEnd w:id="1224"/>
      <w:bookmarkEnd w:id="1225"/>
    </w:p>
    <w:p w:rsidR="007279FC" w:rsidRDefault="007279FC" w:rsidP="007279FC">
      <w:pPr>
        <w:pStyle w:val="af6"/>
        <w:keepNext/>
        <w:rPr>
          <w:rtl/>
        </w:rPr>
      </w:pPr>
      <w:bookmarkStart w:id="1226" w:name="ET_yor_5069_520"/>
      <w:r w:rsidRPr="007279FC">
        <w:rPr>
          <w:rStyle w:val="TagStyle"/>
          <w:rtl/>
        </w:rPr>
        <w:t xml:space="preserve"> &lt;&lt; </w:t>
      </w:r>
      <w:proofErr w:type="spellStart"/>
      <w:r w:rsidRPr="007279FC">
        <w:rPr>
          <w:rStyle w:val="TagStyle"/>
          <w:rtl/>
        </w:rPr>
        <w:t>יור</w:t>
      </w:r>
      <w:proofErr w:type="spellEnd"/>
      <w:r w:rsidRPr="007279FC">
        <w:rPr>
          <w:rStyle w:val="TagStyle"/>
          <w:rtl/>
        </w:rPr>
        <w:t xml:space="preserve"> &gt;&gt; </w:t>
      </w:r>
      <w:r>
        <w:rPr>
          <w:rtl/>
        </w:rPr>
        <w:t>היו"ר יעקב אשר:</w:t>
      </w:r>
      <w:r w:rsidRPr="007279FC">
        <w:rPr>
          <w:rStyle w:val="TagStyle"/>
          <w:rtl/>
        </w:rPr>
        <w:t xml:space="preserve"> &lt;&lt; </w:t>
      </w:r>
      <w:proofErr w:type="spellStart"/>
      <w:r w:rsidRPr="007279FC">
        <w:rPr>
          <w:rStyle w:val="TagStyle"/>
          <w:rtl/>
        </w:rPr>
        <w:t>יור</w:t>
      </w:r>
      <w:proofErr w:type="spellEnd"/>
      <w:r w:rsidRPr="007279FC">
        <w:rPr>
          <w:rStyle w:val="TagStyle"/>
          <w:rtl/>
        </w:rPr>
        <w:t xml:space="preserve"> &gt;&gt;</w:t>
      </w:r>
      <w:r>
        <w:rPr>
          <w:rtl/>
        </w:rPr>
        <w:t xml:space="preserve">   </w:t>
      </w:r>
      <w:bookmarkEnd w:id="1226"/>
    </w:p>
    <w:p w:rsidR="007279FC" w:rsidRDefault="007279FC" w:rsidP="007279FC">
      <w:pPr>
        <w:pStyle w:val="KeepWithNext"/>
        <w:rPr>
          <w:rtl/>
          <w:lang w:eastAsia="he-IL"/>
        </w:rPr>
      </w:pPr>
    </w:p>
    <w:p w:rsidR="007279FC" w:rsidRDefault="007279FC" w:rsidP="007279FC">
      <w:pPr>
        <w:rPr>
          <w:rtl/>
          <w:lang w:eastAsia="he-IL"/>
        </w:rPr>
      </w:pPr>
      <w:r>
        <w:rPr>
          <w:rFonts w:hint="cs"/>
          <w:rtl/>
          <w:lang w:eastAsia="he-IL"/>
        </w:rPr>
        <w:t xml:space="preserve">בדיוק רציתי לעשות את זה, אבל </w:t>
      </w:r>
      <w:bookmarkStart w:id="1227" w:name="_ETM_Q1_5101468"/>
      <w:bookmarkEnd w:id="1227"/>
      <w:r>
        <w:rPr>
          <w:rFonts w:hint="cs"/>
          <w:rtl/>
          <w:lang w:eastAsia="he-IL"/>
        </w:rPr>
        <w:t>מותר לך להציג גם כן, ודאי.</w:t>
      </w:r>
    </w:p>
    <w:p w:rsidR="007279FC" w:rsidRDefault="007279FC" w:rsidP="007279FC">
      <w:pPr>
        <w:rPr>
          <w:rtl/>
          <w:lang w:eastAsia="he-IL"/>
        </w:rPr>
      </w:pPr>
      <w:bookmarkStart w:id="1228" w:name="_ETM_Q1_5106917"/>
      <w:bookmarkStart w:id="1229" w:name="_ETM_Q1_5106994"/>
      <w:bookmarkEnd w:id="1228"/>
      <w:bookmarkEnd w:id="1229"/>
    </w:p>
    <w:p w:rsidR="007279FC" w:rsidRDefault="007279FC" w:rsidP="007279FC">
      <w:pPr>
        <w:pStyle w:val="a4"/>
        <w:keepNext/>
        <w:rPr>
          <w:rtl/>
        </w:rPr>
      </w:pPr>
      <w:bookmarkStart w:id="1230" w:name="ET_speaker_5933_521"/>
      <w:r w:rsidRPr="007279FC">
        <w:rPr>
          <w:rStyle w:val="TagStyle"/>
          <w:rtl/>
        </w:rPr>
        <w:t xml:space="preserve"> &lt;&lt; דובר &gt;&gt; </w:t>
      </w:r>
      <w:r>
        <w:rPr>
          <w:rtl/>
        </w:rPr>
        <w:t>קארין אלהרר (יש עתיד-</w:t>
      </w:r>
      <w:proofErr w:type="spellStart"/>
      <w:r>
        <w:rPr>
          <w:rtl/>
        </w:rPr>
        <w:t>תל"ם</w:t>
      </w:r>
      <w:proofErr w:type="spellEnd"/>
      <w:r>
        <w:rPr>
          <w:rtl/>
        </w:rPr>
        <w:t>):</w:t>
      </w:r>
      <w:r w:rsidRPr="007279FC">
        <w:rPr>
          <w:rStyle w:val="TagStyle"/>
          <w:rtl/>
        </w:rPr>
        <w:t xml:space="preserve"> &lt;&lt; דובר &gt;&gt;</w:t>
      </w:r>
      <w:r>
        <w:rPr>
          <w:rtl/>
        </w:rPr>
        <w:t xml:space="preserve">   </w:t>
      </w:r>
      <w:bookmarkEnd w:id="1230"/>
    </w:p>
    <w:p w:rsidR="007279FC" w:rsidRDefault="007279FC" w:rsidP="007279FC">
      <w:pPr>
        <w:pStyle w:val="KeepWithNext"/>
        <w:rPr>
          <w:rtl/>
          <w:lang w:eastAsia="he-IL"/>
        </w:rPr>
      </w:pPr>
    </w:p>
    <w:p w:rsidR="00985F70" w:rsidRDefault="007279FC" w:rsidP="007279FC">
      <w:pPr>
        <w:rPr>
          <w:rtl/>
        </w:rPr>
      </w:pPr>
      <w:r>
        <w:rPr>
          <w:rFonts w:hint="cs"/>
          <w:rtl/>
          <w:lang w:eastAsia="he-IL"/>
        </w:rPr>
        <w:t xml:space="preserve">תודה. </w:t>
      </w:r>
      <w:bookmarkStart w:id="1231" w:name="_ETM_Q1_5102353"/>
      <w:bookmarkStart w:id="1232" w:name="_ETM_Q1_5102395"/>
      <w:bookmarkEnd w:id="1231"/>
      <w:bookmarkEnd w:id="1232"/>
      <w:r w:rsidR="00985F70">
        <w:rPr>
          <w:rFonts w:hint="cs"/>
          <w:rtl/>
        </w:rPr>
        <w:t xml:space="preserve">אני מציעה שההסכמה לא תעמוד </w:t>
      </w:r>
      <w:r>
        <w:rPr>
          <w:rFonts w:hint="cs"/>
          <w:rtl/>
        </w:rPr>
        <w:t xml:space="preserve">בעצמה </w:t>
      </w:r>
      <w:r w:rsidR="00985F70">
        <w:rPr>
          <w:rFonts w:hint="cs"/>
          <w:rtl/>
        </w:rPr>
        <w:t>לבד</w:t>
      </w:r>
      <w:r>
        <w:rPr>
          <w:rFonts w:hint="cs"/>
          <w:rtl/>
        </w:rPr>
        <w:t xml:space="preserve">. ההסכמה יכולה </w:t>
      </w:r>
      <w:bookmarkStart w:id="1233" w:name="_ETM_Q1_5116100"/>
      <w:bookmarkEnd w:id="1233"/>
      <w:r>
        <w:rPr>
          <w:rFonts w:hint="cs"/>
          <w:rtl/>
        </w:rPr>
        <w:t>להיות עוד רכיב.</w:t>
      </w:r>
      <w:r w:rsidR="00985F70">
        <w:rPr>
          <w:rFonts w:hint="cs"/>
          <w:rtl/>
        </w:rPr>
        <w:t xml:space="preserve"> הדבר השני </w:t>
      </w:r>
      <w:r>
        <w:rPr>
          <w:rFonts w:hint="cs"/>
          <w:rtl/>
        </w:rPr>
        <w:t xml:space="preserve">זה </w:t>
      </w:r>
      <w:r w:rsidR="00985F70">
        <w:rPr>
          <w:rFonts w:hint="cs"/>
          <w:rtl/>
        </w:rPr>
        <w:t>קיומה של תקלה טכנית חמורה מאוד</w:t>
      </w:r>
      <w:r>
        <w:rPr>
          <w:rFonts w:hint="cs"/>
          <w:rtl/>
        </w:rPr>
        <w:t>, ובאין אופציה אחרת,</w:t>
      </w:r>
      <w:r w:rsidR="00985F70">
        <w:rPr>
          <w:rFonts w:hint="cs"/>
          <w:rtl/>
        </w:rPr>
        <w:t xml:space="preserve"> ואחרי שהסבירו לעצור את כל הנסיבות</w:t>
      </w:r>
      <w:r>
        <w:rPr>
          <w:rFonts w:hint="cs"/>
          <w:rtl/>
        </w:rPr>
        <w:t>.</w:t>
      </w:r>
    </w:p>
    <w:p w:rsidR="00985F70" w:rsidRDefault="00985F70" w:rsidP="00985F70">
      <w:pPr>
        <w:rPr>
          <w:rtl/>
        </w:rPr>
      </w:pPr>
    </w:p>
    <w:p w:rsidR="00985F70" w:rsidRDefault="00985F70" w:rsidP="00985F70">
      <w:pPr>
        <w:pStyle w:val="af6"/>
        <w:keepNext/>
        <w:rPr>
          <w:rtl/>
        </w:rPr>
      </w:pPr>
      <w:bookmarkStart w:id="1234" w:name="ET_yor_5069_143"/>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r>
        <w:rPr>
          <w:rtl/>
        </w:rPr>
        <w:t xml:space="preserve"> </w:t>
      </w:r>
      <w:bookmarkEnd w:id="1234"/>
    </w:p>
    <w:p w:rsidR="00985F70" w:rsidRDefault="00985F70" w:rsidP="00985F70">
      <w:pPr>
        <w:pStyle w:val="KeepWithNext"/>
        <w:rPr>
          <w:rtl/>
        </w:rPr>
      </w:pPr>
    </w:p>
    <w:p w:rsidR="00985F70" w:rsidRDefault="007279FC" w:rsidP="00985F70">
      <w:pPr>
        <w:rPr>
          <w:rtl/>
        </w:rPr>
      </w:pPr>
      <w:r>
        <w:rPr>
          <w:rFonts w:hint="cs"/>
          <w:rtl/>
        </w:rPr>
        <w:t>ברוך שכיוונתי לדעת גדולות.</w:t>
      </w:r>
    </w:p>
    <w:p w:rsidR="00985F70" w:rsidRDefault="00985F70" w:rsidP="00985F70">
      <w:pPr>
        <w:rPr>
          <w:rtl/>
        </w:rPr>
      </w:pPr>
    </w:p>
    <w:p w:rsidR="00985F70" w:rsidRDefault="00985F70" w:rsidP="00985F70">
      <w:pPr>
        <w:pStyle w:val="a4"/>
        <w:keepNext/>
        <w:rPr>
          <w:rtl/>
        </w:rPr>
      </w:pPr>
      <w:bookmarkStart w:id="1235" w:name="ET_speaker_5785_144"/>
      <w:r w:rsidRPr="00985F70">
        <w:rPr>
          <w:rStyle w:val="TagStyle"/>
          <w:rtl/>
        </w:rPr>
        <w:t xml:space="preserve"> &lt;&lt; דובר &gt;&gt; </w:t>
      </w:r>
      <w:r>
        <w:rPr>
          <w:rtl/>
        </w:rPr>
        <w:t>עופר כסיף (הרשימה המשותפת):</w:t>
      </w:r>
      <w:r w:rsidRPr="00985F70">
        <w:rPr>
          <w:rStyle w:val="TagStyle"/>
          <w:rtl/>
        </w:rPr>
        <w:t xml:space="preserve"> &lt;&lt; דובר &gt;&gt;</w:t>
      </w:r>
      <w:r>
        <w:rPr>
          <w:rtl/>
        </w:rPr>
        <w:t xml:space="preserve"> </w:t>
      </w:r>
      <w:bookmarkEnd w:id="1235"/>
    </w:p>
    <w:p w:rsidR="00985F70" w:rsidRDefault="00985F70" w:rsidP="00985F70">
      <w:pPr>
        <w:pStyle w:val="KeepWithNext"/>
        <w:rPr>
          <w:rtl/>
        </w:rPr>
      </w:pPr>
    </w:p>
    <w:p w:rsidR="00985F70" w:rsidRDefault="007279FC" w:rsidP="007279FC">
      <w:pPr>
        <w:rPr>
          <w:rtl/>
        </w:rPr>
      </w:pPr>
      <w:r>
        <w:rPr>
          <w:rFonts w:hint="cs"/>
          <w:rtl/>
        </w:rPr>
        <w:t>היית</w:t>
      </w:r>
      <w:bookmarkStart w:id="1236" w:name="_ETM_Q1_5132705"/>
      <w:bookmarkEnd w:id="1236"/>
      <w:r>
        <w:rPr>
          <w:rFonts w:hint="cs"/>
          <w:rtl/>
        </w:rPr>
        <w:t xml:space="preserve">י מוסיף עוד משהו, אם כבר, למרות שאני עומד </w:t>
      </w:r>
      <w:bookmarkStart w:id="1237" w:name="_ETM_Q1_5136656"/>
      <w:bookmarkEnd w:id="1237"/>
      <w:r>
        <w:rPr>
          <w:rFonts w:hint="cs"/>
          <w:rtl/>
        </w:rPr>
        <w:t xml:space="preserve">על מחיקת הסעיף לגמרי, </w:t>
      </w:r>
      <w:r w:rsidR="00985F70">
        <w:rPr>
          <w:rFonts w:hint="cs"/>
          <w:rtl/>
        </w:rPr>
        <w:t>אם</w:t>
      </w:r>
      <w:r>
        <w:rPr>
          <w:rFonts w:hint="cs"/>
          <w:rtl/>
        </w:rPr>
        <w:t>, חלילה,</w:t>
      </w:r>
      <w:r w:rsidR="00985F70">
        <w:rPr>
          <w:rFonts w:hint="cs"/>
          <w:rtl/>
        </w:rPr>
        <w:t xml:space="preserve"> זה לא יתקבל, אז </w:t>
      </w:r>
      <w:r>
        <w:rPr>
          <w:rFonts w:hint="cs"/>
          <w:rtl/>
        </w:rPr>
        <w:t xml:space="preserve">שבין הדברים שאומרים </w:t>
      </w:r>
      <w:bookmarkStart w:id="1238" w:name="_ETM_Q1_5145205"/>
      <w:bookmarkEnd w:id="1238"/>
      <w:r>
        <w:rPr>
          <w:rFonts w:hint="cs"/>
          <w:rtl/>
        </w:rPr>
        <w:t>לאסיר זה</w:t>
      </w:r>
      <w:r w:rsidR="00985F70">
        <w:rPr>
          <w:rFonts w:hint="cs"/>
          <w:rtl/>
        </w:rPr>
        <w:t xml:space="preserve"> תוך כמה זמ</w:t>
      </w:r>
      <w:r>
        <w:rPr>
          <w:rFonts w:hint="cs"/>
          <w:rtl/>
        </w:rPr>
        <w:t>ן משוער - - -</w:t>
      </w:r>
    </w:p>
    <w:p w:rsidR="007279FC" w:rsidRDefault="007279FC" w:rsidP="007279FC">
      <w:pPr>
        <w:rPr>
          <w:rtl/>
        </w:rPr>
      </w:pPr>
    </w:p>
    <w:p w:rsidR="007279FC" w:rsidRDefault="007279FC" w:rsidP="007279FC">
      <w:pPr>
        <w:pStyle w:val="af6"/>
        <w:keepNext/>
        <w:rPr>
          <w:rtl/>
        </w:rPr>
      </w:pPr>
      <w:bookmarkStart w:id="1239" w:name="ET_yor_5069_522"/>
      <w:r w:rsidRPr="007279FC">
        <w:rPr>
          <w:rStyle w:val="TagStyle"/>
          <w:rtl/>
        </w:rPr>
        <w:t xml:space="preserve"> &lt;&lt; </w:t>
      </w:r>
      <w:proofErr w:type="spellStart"/>
      <w:r w:rsidRPr="007279FC">
        <w:rPr>
          <w:rStyle w:val="TagStyle"/>
          <w:rtl/>
        </w:rPr>
        <w:t>יור</w:t>
      </w:r>
      <w:proofErr w:type="spellEnd"/>
      <w:r w:rsidRPr="007279FC">
        <w:rPr>
          <w:rStyle w:val="TagStyle"/>
          <w:rtl/>
        </w:rPr>
        <w:t xml:space="preserve"> &gt;&gt; </w:t>
      </w:r>
      <w:r>
        <w:rPr>
          <w:rtl/>
        </w:rPr>
        <w:t>היו"ר יעקב אשר:</w:t>
      </w:r>
      <w:r w:rsidRPr="007279FC">
        <w:rPr>
          <w:rStyle w:val="TagStyle"/>
          <w:rtl/>
        </w:rPr>
        <w:t xml:space="preserve"> &lt;&lt; </w:t>
      </w:r>
      <w:proofErr w:type="spellStart"/>
      <w:r w:rsidRPr="007279FC">
        <w:rPr>
          <w:rStyle w:val="TagStyle"/>
          <w:rtl/>
        </w:rPr>
        <w:t>יור</w:t>
      </w:r>
      <w:proofErr w:type="spellEnd"/>
      <w:r w:rsidRPr="007279FC">
        <w:rPr>
          <w:rStyle w:val="TagStyle"/>
          <w:rtl/>
        </w:rPr>
        <w:t xml:space="preserve"> &gt;&gt;</w:t>
      </w:r>
      <w:r>
        <w:rPr>
          <w:rtl/>
        </w:rPr>
        <w:t xml:space="preserve">   </w:t>
      </w:r>
      <w:bookmarkEnd w:id="1239"/>
    </w:p>
    <w:p w:rsidR="007279FC" w:rsidRDefault="007279FC" w:rsidP="007279FC">
      <w:pPr>
        <w:pStyle w:val="KeepWithNext"/>
        <w:rPr>
          <w:rtl/>
          <w:lang w:eastAsia="he-IL"/>
        </w:rPr>
      </w:pPr>
    </w:p>
    <w:p w:rsidR="007279FC" w:rsidRDefault="007279FC" w:rsidP="007279FC">
      <w:pPr>
        <w:rPr>
          <w:rtl/>
          <w:lang w:eastAsia="he-IL"/>
        </w:rPr>
      </w:pPr>
      <w:r>
        <w:rPr>
          <w:rFonts w:hint="cs"/>
          <w:rtl/>
          <w:lang w:eastAsia="he-IL"/>
        </w:rPr>
        <w:t>לא לאסיר, לסנגור.</w:t>
      </w:r>
    </w:p>
    <w:p w:rsidR="007279FC" w:rsidRDefault="007279FC" w:rsidP="007279FC">
      <w:pPr>
        <w:rPr>
          <w:rtl/>
          <w:lang w:eastAsia="he-IL"/>
        </w:rPr>
      </w:pPr>
    </w:p>
    <w:p w:rsidR="007279FC" w:rsidRDefault="007279FC" w:rsidP="007279FC">
      <w:pPr>
        <w:pStyle w:val="a4"/>
        <w:keepNext/>
        <w:rPr>
          <w:rtl/>
        </w:rPr>
      </w:pPr>
      <w:bookmarkStart w:id="1240" w:name="ET_speaker_5785_523"/>
      <w:r w:rsidRPr="007279FC">
        <w:rPr>
          <w:rStyle w:val="TagStyle"/>
          <w:rtl/>
        </w:rPr>
        <w:t xml:space="preserve"> &lt;&lt; דובר &gt;&gt; </w:t>
      </w:r>
      <w:r>
        <w:rPr>
          <w:rtl/>
        </w:rPr>
        <w:t>עופר כסיף (הרשימה המשותפת):</w:t>
      </w:r>
      <w:r w:rsidRPr="007279FC">
        <w:rPr>
          <w:rStyle w:val="TagStyle"/>
          <w:rtl/>
        </w:rPr>
        <w:t xml:space="preserve"> &lt;&lt; דובר &gt;&gt;</w:t>
      </w:r>
      <w:r>
        <w:rPr>
          <w:rtl/>
        </w:rPr>
        <w:t xml:space="preserve">   </w:t>
      </w:r>
      <w:bookmarkEnd w:id="1240"/>
    </w:p>
    <w:p w:rsidR="007279FC" w:rsidRDefault="007279FC" w:rsidP="007279FC">
      <w:pPr>
        <w:pStyle w:val="KeepWithNext"/>
        <w:rPr>
          <w:rtl/>
          <w:lang w:eastAsia="he-IL"/>
        </w:rPr>
      </w:pPr>
    </w:p>
    <w:p w:rsidR="00985F70" w:rsidRDefault="00985F70" w:rsidP="00985F70">
      <w:pPr>
        <w:rPr>
          <w:rtl/>
        </w:rPr>
      </w:pPr>
      <w:r>
        <w:rPr>
          <w:rFonts w:hint="cs"/>
          <w:rtl/>
        </w:rPr>
        <w:t>לסנגור</w:t>
      </w:r>
      <w:r w:rsidR="007279FC">
        <w:rPr>
          <w:rFonts w:hint="cs"/>
          <w:rtl/>
        </w:rPr>
        <w:t>.</w:t>
      </w:r>
      <w:r>
        <w:rPr>
          <w:rFonts w:hint="cs"/>
          <w:rtl/>
        </w:rPr>
        <w:t xml:space="preserve"> שתהיה </w:t>
      </w:r>
      <w:r w:rsidR="007279FC">
        <w:rPr>
          <w:rFonts w:hint="cs"/>
          <w:rtl/>
        </w:rPr>
        <w:t xml:space="preserve">- - - </w:t>
      </w:r>
    </w:p>
    <w:p w:rsidR="00985F70" w:rsidRDefault="00985F70" w:rsidP="00985F70">
      <w:pPr>
        <w:rPr>
          <w:rtl/>
        </w:rPr>
      </w:pPr>
    </w:p>
    <w:p w:rsidR="00985F70" w:rsidRDefault="00985F70" w:rsidP="00985F70">
      <w:pPr>
        <w:pStyle w:val="af6"/>
        <w:keepNext/>
        <w:rPr>
          <w:rtl/>
        </w:rPr>
      </w:pPr>
      <w:bookmarkStart w:id="1241" w:name="ET_yor_5069_145"/>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r>
        <w:rPr>
          <w:rtl/>
        </w:rPr>
        <w:t xml:space="preserve"> </w:t>
      </w:r>
      <w:bookmarkEnd w:id="1241"/>
    </w:p>
    <w:p w:rsidR="00985F70" w:rsidRDefault="00985F70" w:rsidP="00985F70">
      <w:pPr>
        <w:pStyle w:val="KeepWithNext"/>
        <w:rPr>
          <w:rtl/>
        </w:rPr>
      </w:pPr>
    </w:p>
    <w:p w:rsidR="007279FC" w:rsidRDefault="00985F70" w:rsidP="00985F70">
      <w:pPr>
        <w:rPr>
          <w:rtl/>
        </w:rPr>
      </w:pPr>
      <w:r>
        <w:rPr>
          <w:rFonts w:hint="cs"/>
          <w:rtl/>
        </w:rPr>
        <w:t>אני לא יכול להכניס את זה לתוך הסעיף</w:t>
      </w:r>
      <w:r w:rsidR="007279FC">
        <w:rPr>
          <w:rFonts w:hint="cs"/>
          <w:rtl/>
        </w:rPr>
        <w:t>.</w:t>
      </w:r>
      <w:bookmarkStart w:id="1242" w:name="_ETM_Q1_5155641"/>
      <w:bookmarkEnd w:id="1242"/>
    </w:p>
    <w:p w:rsidR="007279FC" w:rsidRDefault="007279FC" w:rsidP="00985F70">
      <w:pPr>
        <w:rPr>
          <w:rtl/>
        </w:rPr>
      </w:pPr>
      <w:bookmarkStart w:id="1243" w:name="_ETM_Q1_5155705"/>
      <w:bookmarkStart w:id="1244" w:name="_ETM_Q1_5156384"/>
      <w:bookmarkEnd w:id="1243"/>
      <w:bookmarkEnd w:id="1244"/>
    </w:p>
    <w:p w:rsidR="007279FC" w:rsidRDefault="007279FC" w:rsidP="007279FC">
      <w:pPr>
        <w:pStyle w:val="a4"/>
        <w:keepNext/>
        <w:rPr>
          <w:rtl/>
        </w:rPr>
      </w:pPr>
      <w:bookmarkStart w:id="1245" w:name="_ETM_Q1_5156438"/>
      <w:bookmarkStart w:id="1246" w:name="_ETM_Q1_5158137"/>
      <w:bookmarkStart w:id="1247" w:name="ET_speaker_5785_524"/>
      <w:bookmarkEnd w:id="1245"/>
      <w:bookmarkEnd w:id="1246"/>
      <w:r w:rsidRPr="007279FC">
        <w:rPr>
          <w:rStyle w:val="TagStyle"/>
          <w:rtl/>
        </w:rPr>
        <w:t xml:space="preserve"> &lt;&lt; דובר &gt;&gt; </w:t>
      </w:r>
      <w:r>
        <w:rPr>
          <w:rtl/>
        </w:rPr>
        <w:t>עופר כסיף (הרשימה המשותפת):</w:t>
      </w:r>
      <w:r w:rsidRPr="007279FC">
        <w:rPr>
          <w:rStyle w:val="TagStyle"/>
          <w:rtl/>
        </w:rPr>
        <w:t xml:space="preserve"> &lt;&lt; דובר &gt;&gt;</w:t>
      </w:r>
      <w:r>
        <w:rPr>
          <w:rtl/>
        </w:rPr>
        <w:t xml:space="preserve">   </w:t>
      </w:r>
      <w:bookmarkEnd w:id="1247"/>
    </w:p>
    <w:p w:rsidR="007279FC" w:rsidRDefault="007279FC" w:rsidP="007279FC">
      <w:pPr>
        <w:pStyle w:val="KeepWithNext"/>
        <w:rPr>
          <w:rtl/>
          <w:lang w:eastAsia="he-IL"/>
        </w:rPr>
      </w:pPr>
    </w:p>
    <w:p w:rsidR="007279FC" w:rsidRDefault="007279FC" w:rsidP="007279FC">
      <w:pPr>
        <w:rPr>
          <w:rtl/>
          <w:lang w:eastAsia="he-IL"/>
        </w:rPr>
      </w:pPr>
      <w:bookmarkStart w:id="1248" w:name="_ETM_Q1_5158672"/>
      <w:bookmarkStart w:id="1249" w:name="_ETM_Q1_5158721"/>
      <w:bookmarkEnd w:id="1248"/>
      <w:bookmarkEnd w:id="1249"/>
      <w:r>
        <w:rPr>
          <w:rFonts w:hint="cs"/>
          <w:rtl/>
          <w:lang w:eastAsia="he-IL"/>
        </w:rPr>
        <w:t>אם למשל יש איזושהי תקלה שקורית - - -</w:t>
      </w:r>
    </w:p>
    <w:p w:rsidR="007279FC" w:rsidRDefault="007279FC" w:rsidP="007279FC">
      <w:pPr>
        <w:rPr>
          <w:rtl/>
          <w:lang w:eastAsia="he-IL"/>
        </w:rPr>
      </w:pPr>
      <w:bookmarkStart w:id="1250" w:name="_ETM_Q1_5159823"/>
      <w:bookmarkStart w:id="1251" w:name="_ETM_Q1_5159881"/>
      <w:bookmarkStart w:id="1252" w:name="_ETM_Q1_5160616"/>
      <w:bookmarkEnd w:id="1250"/>
      <w:bookmarkEnd w:id="1251"/>
      <w:bookmarkEnd w:id="1252"/>
    </w:p>
    <w:p w:rsidR="007279FC" w:rsidRDefault="007279FC" w:rsidP="007279FC">
      <w:pPr>
        <w:pStyle w:val="af6"/>
        <w:keepNext/>
        <w:rPr>
          <w:rtl/>
        </w:rPr>
      </w:pPr>
      <w:bookmarkStart w:id="1253" w:name="_ETM_Q1_5160677"/>
      <w:bookmarkStart w:id="1254" w:name="ET_yor_5069_525"/>
      <w:bookmarkEnd w:id="1253"/>
      <w:r w:rsidRPr="007279FC">
        <w:rPr>
          <w:rStyle w:val="TagStyle"/>
          <w:rtl/>
        </w:rPr>
        <w:t xml:space="preserve"> &lt;&lt; </w:t>
      </w:r>
      <w:proofErr w:type="spellStart"/>
      <w:r w:rsidRPr="007279FC">
        <w:rPr>
          <w:rStyle w:val="TagStyle"/>
          <w:rtl/>
        </w:rPr>
        <w:t>יור</w:t>
      </w:r>
      <w:proofErr w:type="spellEnd"/>
      <w:r w:rsidRPr="007279FC">
        <w:rPr>
          <w:rStyle w:val="TagStyle"/>
          <w:rtl/>
        </w:rPr>
        <w:t xml:space="preserve"> &gt;&gt; </w:t>
      </w:r>
      <w:r>
        <w:rPr>
          <w:rtl/>
        </w:rPr>
        <w:t>היו"ר יעקב אשר:</w:t>
      </w:r>
      <w:r w:rsidRPr="007279FC">
        <w:rPr>
          <w:rStyle w:val="TagStyle"/>
          <w:rtl/>
        </w:rPr>
        <w:t xml:space="preserve"> &lt;&lt; </w:t>
      </w:r>
      <w:proofErr w:type="spellStart"/>
      <w:r w:rsidRPr="007279FC">
        <w:rPr>
          <w:rStyle w:val="TagStyle"/>
          <w:rtl/>
        </w:rPr>
        <w:t>יור</w:t>
      </w:r>
      <w:proofErr w:type="spellEnd"/>
      <w:r w:rsidRPr="007279FC">
        <w:rPr>
          <w:rStyle w:val="TagStyle"/>
          <w:rtl/>
        </w:rPr>
        <w:t xml:space="preserve"> &gt;&gt;</w:t>
      </w:r>
      <w:r>
        <w:rPr>
          <w:rtl/>
        </w:rPr>
        <w:t xml:space="preserve">   </w:t>
      </w:r>
      <w:bookmarkEnd w:id="1254"/>
    </w:p>
    <w:p w:rsidR="007279FC" w:rsidRDefault="007279FC" w:rsidP="007279FC">
      <w:pPr>
        <w:pStyle w:val="KeepWithNext"/>
        <w:rPr>
          <w:rtl/>
          <w:lang w:eastAsia="he-IL"/>
        </w:rPr>
      </w:pPr>
    </w:p>
    <w:p w:rsidR="007279FC" w:rsidRDefault="007279FC" w:rsidP="00B129B9">
      <w:pPr>
        <w:rPr>
          <w:rtl/>
          <w:lang w:eastAsia="he-IL"/>
        </w:rPr>
      </w:pPr>
      <w:r>
        <w:rPr>
          <w:rFonts w:hint="cs"/>
          <w:rtl/>
          <w:lang w:eastAsia="he-IL"/>
        </w:rPr>
        <w:t xml:space="preserve">אני אענה </w:t>
      </w:r>
      <w:bookmarkStart w:id="1255" w:name="_ETM_Q1_5158326"/>
      <w:bookmarkEnd w:id="1255"/>
      <w:r>
        <w:rPr>
          <w:rFonts w:hint="cs"/>
          <w:rtl/>
          <w:lang w:eastAsia="he-IL"/>
        </w:rPr>
        <w:t xml:space="preserve">לך, עופר. אני אענה לך מה שרציתי להגיד לפני שקארין אמרה, והיא </w:t>
      </w:r>
      <w:bookmarkStart w:id="1256" w:name="_ETM_Q1_5166026"/>
      <w:bookmarkEnd w:id="1256"/>
      <w:r>
        <w:rPr>
          <w:rFonts w:hint="cs"/>
          <w:rtl/>
          <w:lang w:eastAsia="he-IL"/>
        </w:rPr>
        <w:t xml:space="preserve">הוסיפה על זה. </w:t>
      </w:r>
      <w:r w:rsidR="00B129B9">
        <w:rPr>
          <w:rFonts w:hint="cs"/>
          <w:rtl/>
          <w:lang w:eastAsia="he-IL"/>
        </w:rPr>
        <w:t xml:space="preserve">אני אומר, אם אנחנו משאירים את </w:t>
      </w:r>
      <w:bookmarkStart w:id="1257" w:name="_ETM_Q1_5170293"/>
      <w:bookmarkEnd w:id="1257"/>
      <w:r w:rsidR="00B129B9">
        <w:rPr>
          <w:rFonts w:hint="cs"/>
          <w:rtl/>
          <w:lang w:eastAsia="he-IL"/>
        </w:rPr>
        <w:t xml:space="preserve">העניין הטכני </w:t>
      </w:r>
      <w:r w:rsidR="00B129B9">
        <w:rPr>
          <w:rtl/>
          <w:lang w:eastAsia="he-IL"/>
        </w:rPr>
        <w:t>–</w:t>
      </w:r>
      <w:r w:rsidR="00B129B9">
        <w:rPr>
          <w:rFonts w:hint="cs"/>
          <w:rtl/>
          <w:lang w:eastAsia="he-IL"/>
        </w:rPr>
        <w:t xml:space="preserve"> ונשאיר אותו </w:t>
      </w:r>
      <w:r w:rsidR="00B129B9">
        <w:rPr>
          <w:rtl/>
          <w:lang w:eastAsia="he-IL"/>
        </w:rPr>
        <w:t>–</w:t>
      </w:r>
      <w:r w:rsidR="00B129B9">
        <w:rPr>
          <w:rFonts w:hint="cs"/>
          <w:rtl/>
          <w:lang w:eastAsia="he-IL"/>
        </w:rPr>
        <w:t xml:space="preserve"> ואנחנו משאירים </w:t>
      </w:r>
      <w:bookmarkStart w:id="1258" w:name="_ETM_Q1_5170429"/>
      <w:bookmarkEnd w:id="1258"/>
      <w:r w:rsidR="00B129B9">
        <w:rPr>
          <w:rFonts w:hint="cs"/>
          <w:rtl/>
          <w:lang w:eastAsia="he-IL"/>
        </w:rPr>
        <w:t xml:space="preserve">את העניין שזה בהסכמת סנגור, ואל תשכח שהסנגור נמצא מול - </w:t>
      </w:r>
      <w:bookmarkStart w:id="1259" w:name="_ETM_Q1_5180026"/>
      <w:bookmarkEnd w:id="1259"/>
      <w:r w:rsidR="00B129B9">
        <w:rPr>
          <w:rFonts w:hint="cs"/>
          <w:rtl/>
          <w:lang w:eastAsia="he-IL"/>
        </w:rPr>
        <w:t>- -</w:t>
      </w:r>
    </w:p>
    <w:p w:rsidR="00B129B9" w:rsidRDefault="00B129B9" w:rsidP="00B129B9">
      <w:pPr>
        <w:rPr>
          <w:rtl/>
          <w:lang w:eastAsia="he-IL"/>
        </w:rPr>
      </w:pPr>
      <w:bookmarkStart w:id="1260" w:name="_ETM_Q1_5180410"/>
      <w:bookmarkStart w:id="1261" w:name="_ETM_Q1_5180470"/>
      <w:bookmarkEnd w:id="1260"/>
      <w:bookmarkEnd w:id="1261"/>
    </w:p>
    <w:p w:rsidR="00B129B9" w:rsidRDefault="00B129B9" w:rsidP="00B129B9">
      <w:pPr>
        <w:pStyle w:val="af9"/>
        <w:keepNext/>
        <w:rPr>
          <w:rtl/>
          <w:lang w:eastAsia="he-IL"/>
        </w:rPr>
      </w:pPr>
      <w:bookmarkStart w:id="1262" w:name="_ETM_Q1_5180530"/>
      <w:bookmarkStart w:id="1263" w:name="_ETM_Q1_5180588"/>
      <w:bookmarkStart w:id="1264" w:name="_ETM_Q1_5180622"/>
      <w:bookmarkStart w:id="1265" w:name="ET_guest_576214_526"/>
      <w:bookmarkEnd w:id="1262"/>
      <w:bookmarkEnd w:id="1263"/>
      <w:bookmarkEnd w:id="1264"/>
      <w:r w:rsidRPr="00B129B9">
        <w:rPr>
          <w:rStyle w:val="TagStyle"/>
          <w:rtl/>
        </w:rPr>
        <w:t xml:space="preserve"> &lt;&lt; אורח &gt;&gt; </w:t>
      </w:r>
      <w:r>
        <w:rPr>
          <w:rtl/>
          <w:lang w:eastAsia="he-IL"/>
        </w:rPr>
        <w:t>ישי שרון:</w:t>
      </w:r>
      <w:r w:rsidRPr="00B129B9">
        <w:rPr>
          <w:rStyle w:val="TagStyle"/>
          <w:rtl/>
        </w:rPr>
        <w:t xml:space="preserve"> &lt;&lt; אורח &gt;&gt;</w:t>
      </w:r>
      <w:r>
        <w:rPr>
          <w:rtl/>
          <w:lang w:eastAsia="he-IL"/>
        </w:rPr>
        <w:t xml:space="preserve">   </w:t>
      </w:r>
      <w:bookmarkEnd w:id="1265"/>
    </w:p>
    <w:p w:rsidR="00B129B9" w:rsidRDefault="00B129B9" w:rsidP="00B129B9">
      <w:pPr>
        <w:pStyle w:val="KeepWithNext"/>
        <w:rPr>
          <w:rtl/>
          <w:lang w:eastAsia="he-IL"/>
        </w:rPr>
      </w:pPr>
    </w:p>
    <w:p w:rsidR="00B129B9" w:rsidRDefault="00B129B9" w:rsidP="00B129B9">
      <w:pPr>
        <w:rPr>
          <w:rtl/>
          <w:lang w:eastAsia="he-IL"/>
        </w:rPr>
      </w:pPr>
      <w:bookmarkStart w:id="1266" w:name="_ETM_Q1_5181324"/>
      <w:bookmarkStart w:id="1267" w:name="_ETM_Q1_5181372"/>
      <w:bookmarkEnd w:id="1266"/>
      <w:bookmarkEnd w:id="1267"/>
      <w:r>
        <w:rPr>
          <w:rFonts w:hint="cs"/>
          <w:rtl/>
          <w:lang w:eastAsia="he-IL"/>
        </w:rPr>
        <w:t xml:space="preserve">באמצעות הסנגור. </w:t>
      </w:r>
    </w:p>
    <w:p w:rsidR="00B129B9" w:rsidRDefault="00B129B9" w:rsidP="00B129B9">
      <w:pPr>
        <w:rPr>
          <w:rtl/>
          <w:lang w:eastAsia="he-IL"/>
        </w:rPr>
      </w:pPr>
    </w:p>
    <w:p w:rsidR="00B129B9" w:rsidRDefault="00B129B9" w:rsidP="00B129B9">
      <w:pPr>
        <w:pStyle w:val="af6"/>
        <w:keepNext/>
        <w:rPr>
          <w:rtl/>
        </w:rPr>
      </w:pPr>
      <w:bookmarkStart w:id="1268" w:name="ET_yor_5069_527"/>
      <w:r w:rsidRPr="00B129B9">
        <w:rPr>
          <w:rStyle w:val="TagStyle"/>
          <w:rtl/>
        </w:rPr>
        <w:t xml:space="preserve"> &lt;&lt; </w:t>
      </w:r>
      <w:proofErr w:type="spellStart"/>
      <w:r w:rsidRPr="00B129B9">
        <w:rPr>
          <w:rStyle w:val="TagStyle"/>
          <w:rtl/>
        </w:rPr>
        <w:t>יור</w:t>
      </w:r>
      <w:proofErr w:type="spellEnd"/>
      <w:r w:rsidRPr="00B129B9">
        <w:rPr>
          <w:rStyle w:val="TagStyle"/>
          <w:rtl/>
        </w:rPr>
        <w:t xml:space="preserve"> &gt;&gt; </w:t>
      </w:r>
      <w:r>
        <w:rPr>
          <w:rtl/>
        </w:rPr>
        <w:t>היו"ר יעקב אשר:</w:t>
      </w:r>
      <w:r w:rsidRPr="00B129B9">
        <w:rPr>
          <w:rStyle w:val="TagStyle"/>
          <w:rtl/>
        </w:rPr>
        <w:t xml:space="preserve"> &lt;&lt; </w:t>
      </w:r>
      <w:proofErr w:type="spellStart"/>
      <w:r w:rsidRPr="00B129B9">
        <w:rPr>
          <w:rStyle w:val="TagStyle"/>
          <w:rtl/>
        </w:rPr>
        <w:t>יור</w:t>
      </w:r>
      <w:proofErr w:type="spellEnd"/>
      <w:r w:rsidRPr="00B129B9">
        <w:rPr>
          <w:rStyle w:val="TagStyle"/>
          <w:rtl/>
        </w:rPr>
        <w:t xml:space="preserve"> &gt;&gt;</w:t>
      </w:r>
      <w:r>
        <w:rPr>
          <w:rtl/>
        </w:rPr>
        <w:t xml:space="preserve">   </w:t>
      </w:r>
      <w:bookmarkEnd w:id="1268"/>
    </w:p>
    <w:p w:rsidR="00B129B9" w:rsidRDefault="00B129B9" w:rsidP="00B129B9">
      <w:pPr>
        <w:pStyle w:val="KeepWithNext"/>
        <w:rPr>
          <w:rtl/>
          <w:lang w:eastAsia="he-IL"/>
        </w:rPr>
      </w:pPr>
    </w:p>
    <w:p w:rsidR="00985F70" w:rsidRDefault="00B129B9" w:rsidP="00B129B9">
      <w:pPr>
        <w:rPr>
          <w:rtl/>
        </w:rPr>
      </w:pPr>
      <w:r>
        <w:rPr>
          <w:rFonts w:hint="cs"/>
          <w:rtl/>
          <w:lang w:eastAsia="he-IL"/>
        </w:rPr>
        <w:t xml:space="preserve">כן, באמצעות הסנגור. וגם ההסכמה לדחייה הזאת </w:t>
      </w:r>
      <w:bookmarkStart w:id="1269" w:name="_ETM_Q1_5185650"/>
      <w:bookmarkEnd w:id="1269"/>
      <w:r>
        <w:rPr>
          <w:rFonts w:hint="cs"/>
          <w:rtl/>
          <w:lang w:eastAsia="he-IL"/>
        </w:rPr>
        <w:t xml:space="preserve">היא באמצעות הסנגור. ולכן אם זה ינוסח ככה </w:t>
      </w:r>
      <w:r>
        <w:rPr>
          <w:rtl/>
          <w:lang w:eastAsia="he-IL"/>
        </w:rPr>
        <w:t>–</w:t>
      </w:r>
      <w:r>
        <w:rPr>
          <w:rFonts w:hint="cs"/>
          <w:rtl/>
          <w:lang w:eastAsia="he-IL"/>
        </w:rPr>
        <w:t xml:space="preserve"> לא הייתי אומר חמורה, אלא הייתי אומר תקלה טכנית, והייתי לוקח את החצי השני שאמרת, </w:t>
      </w:r>
      <w:r>
        <w:rPr>
          <w:rFonts w:hint="cs"/>
          <w:rtl/>
        </w:rPr>
        <w:t xml:space="preserve">שלא מאפשרת שימוש </w:t>
      </w:r>
      <w:r w:rsidR="00985F70">
        <w:rPr>
          <w:rFonts w:hint="cs"/>
          <w:rtl/>
        </w:rPr>
        <w:t>בחלופה</w:t>
      </w:r>
      <w:r>
        <w:rPr>
          <w:rFonts w:hint="cs"/>
          <w:rtl/>
        </w:rPr>
        <w:t xml:space="preserve"> </w:t>
      </w:r>
      <w:bookmarkStart w:id="1270" w:name="_ETM_Q1_5208120"/>
      <w:bookmarkEnd w:id="1270"/>
      <w:r>
        <w:rPr>
          <w:rFonts w:hint="cs"/>
          <w:rtl/>
        </w:rPr>
        <w:t>אחרת כרגע.</w:t>
      </w:r>
    </w:p>
    <w:p w:rsidR="00985F70" w:rsidRDefault="00985F70" w:rsidP="00985F70">
      <w:pPr>
        <w:rPr>
          <w:rtl/>
        </w:rPr>
      </w:pPr>
    </w:p>
    <w:p w:rsidR="00985F70" w:rsidRDefault="00985F70" w:rsidP="00985F70">
      <w:pPr>
        <w:pStyle w:val="a4"/>
        <w:keepNext/>
        <w:rPr>
          <w:rtl/>
        </w:rPr>
      </w:pPr>
      <w:bookmarkStart w:id="1271" w:name="ET_speaker_5785_150"/>
      <w:r w:rsidRPr="00985F70">
        <w:rPr>
          <w:rStyle w:val="TagStyle"/>
          <w:rtl/>
        </w:rPr>
        <w:t xml:space="preserve"> &lt;&lt; דובר &gt;&gt; </w:t>
      </w:r>
      <w:r>
        <w:rPr>
          <w:rtl/>
        </w:rPr>
        <w:t>עופר כסיף (הרשימה המשותפת):</w:t>
      </w:r>
      <w:r w:rsidRPr="00985F70">
        <w:rPr>
          <w:rStyle w:val="TagStyle"/>
          <w:rtl/>
        </w:rPr>
        <w:t xml:space="preserve"> &lt;&lt; דובר &gt;&gt;</w:t>
      </w:r>
      <w:r>
        <w:rPr>
          <w:rtl/>
        </w:rPr>
        <w:t xml:space="preserve"> </w:t>
      </w:r>
      <w:bookmarkEnd w:id="1271"/>
    </w:p>
    <w:p w:rsidR="00985F70" w:rsidRDefault="00985F70" w:rsidP="00985F70">
      <w:pPr>
        <w:pStyle w:val="KeepWithNext"/>
        <w:rPr>
          <w:rtl/>
        </w:rPr>
      </w:pPr>
    </w:p>
    <w:p w:rsidR="00985F70" w:rsidRDefault="00985F70" w:rsidP="00985F70">
      <w:pPr>
        <w:rPr>
          <w:rtl/>
        </w:rPr>
      </w:pPr>
      <w:r>
        <w:rPr>
          <w:rFonts w:hint="cs"/>
          <w:rtl/>
        </w:rPr>
        <w:t>לא כרגע</w:t>
      </w:r>
      <w:r w:rsidR="00B129B9">
        <w:rPr>
          <w:rFonts w:hint="cs"/>
          <w:rtl/>
        </w:rPr>
        <w:t>, זה בדיוק העניין.</w:t>
      </w:r>
    </w:p>
    <w:p w:rsidR="00985F70" w:rsidRDefault="00985F70" w:rsidP="00985F70">
      <w:pPr>
        <w:rPr>
          <w:rtl/>
        </w:rPr>
      </w:pPr>
    </w:p>
    <w:p w:rsidR="00985F70" w:rsidRDefault="00985F70" w:rsidP="00985F70">
      <w:pPr>
        <w:pStyle w:val="af6"/>
        <w:keepNext/>
        <w:rPr>
          <w:rtl/>
        </w:rPr>
      </w:pPr>
      <w:bookmarkStart w:id="1272" w:name="ET_yor_5069_151"/>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r>
        <w:rPr>
          <w:rtl/>
        </w:rPr>
        <w:t xml:space="preserve"> </w:t>
      </w:r>
      <w:bookmarkEnd w:id="1272"/>
    </w:p>
    <w:p w:rsidR="00985F70" w:rsidRDefault="00985F70" w:rsidP="00985F70">
      <w:pPr>
        <w:pStyle w:val="KeepWithNext"/>
        <w:rPr>
          <w:rtl/>
        </w:rPr>
      </w:pPr>
    </w:p>
    <w:p w:rsidR="00B129B9" w:rsidRDefault="00B129B9" w:rsidP="00985F70">
      <w:pPr>
        <w:rPr>
          <w:rtl/>
        </w:rPr>
      </w:pPr>
      <w:r>
        <w:rPr>
          <w:rFonts w:hint="cs"/>
          <w:rtl/>
        </w:rPr>
        <w:t xml:space="preserve">מה זה כרגע? </w:t>
      </w:r>
      <w:r w:rsidR="00985F70">
        <w:rPr>
          <w:rFonts w:hint="cs"/>
          <w:rtl/>
        </w:rPr>
        <w:t>מחר היא כן תשמש</w:t>
      </w:r>
      <w:r>
        <w:rPr>
          <w:rFonts w:hint="cs"/>
          <w:rtl/>
        </w:rPr>
        <w:t>.</w:t>
      </w:r>
      <w:r w:rsidR="00985F70">
        <w:rPr>
          <w:rFonts w:hint="cs"/>
          <w:rtl/>
        </w:rPr>
        <w:t xml:space="preserve"> </w:t>
      </w:r>
    </w:p>
    <w:p w:rsidR="00B129B9" w:rsidRDefault="00B129B9" w:rsidP="00985F70">
      <w:pPr>
        <w:rPr>
          <w:rtl/>
        </w:rPr>
      </w:pPr>
      <w:bookmarkStart w:id="1273" w:name="_ETM_Q1_5214723"/>
      <w:bookmarkStart w:id="1274" w:name="_ETM_Q1_5214773"/>
      <w:bookmarkEnd w:id="1273"/>
      <w:bookmarkEnd w:id="1274"/>
    </w:p>
    <w:p w:rsidR="00B129B9" w:rsidRDefault="00B129B9" w:rsidP="00B129B9">
      <w:pPr>
        <w:pStyle w:val="a4"/>
        <w:keepNext/>
        <w:rPr>
          <w:rtl/>
        </w:rPr>
      </w:pPr>
      <w:bookmarkStart w:id="1275" w:name="ET_speaker_5785_528"/>
      <w:r w:rsidRPr="00B129B9">
        <w:rPr>
          <w:rStyle w:val="TagStyle"/>
          <w:rtl/>
        </w:rPr>
        <w:t xml:space="preserve"> &lt;&lt; דובר &gt;&gt; </w:t>
      </w:r>
      <w:r>
        <w:rPr>
          <w:rtl/>
        </w:rPr>
        <w:t>עופר כסיף (הרשימה המשותפת):</w:t>
      </w:r>
      <w:r w:rsidRPr="00B129B9">
        <w:rPr>
          <w:rStyle w:val="TagStyle"/>
          <w:rtl/>
        </w:rPr>
        <w:t xml:space="preserve"> &lt;&lt; דובר &gt;&gt;</w:t>
      </w:r>
      <w:r>
        <w:rPr>
          <w:rtl/>
        </w:rPr>
        <w:t xml:space="preserve">   </w:t>
      </w:r>
      <w:bookmarkEnd w:id="1275"/>
    </w:p>
    <w:p w:rsidR="00B129B9" w:rsidRDefault="00B129B9" w:rsidP="00B129B9">
      <w:pPr>
        <w:pStyle w:val="KeepWithNext"/>
        <w:rPr>
          <w:rtl/>
          <w:lang w:eastAsia="he-IL"/>
        </w:rPr>
      </w:pPr>
    </w:p>
    <w:p w:rsidR="00B129B9" w:rsidRDefault="00B129B9" w:rsidP="00B129B9">
      <w:pPr>
        <w:rPr>
          <w:rtl/>
          <w:lang w:eastAsia="he-IL"/>
        </w:rPr>
      </w:pPr>
      <w:proofErr w:type="spellStart"/>
      <w:r>
        <w:rPr>
          <w:rFonts w:hint="cs"/>
          <w:rtl/>
          <w:lang w:eastAsia="he-IL"/>
        </w:rPr>
        <w:t>אוקיי</w:t>
      </w:r>
      <w:proofErr w:type="spellEnd"/>
      <w:r>
        <w:rPr>
          <w:rFonts w:hint="cs"/>
          <w:rtl/>
          <w:lang w:eastAsia="he-IL"/>
        </w:rPr>
        <w:t xml:space="preserve">, בסדר. </w:t>
      </w:r>
      <w:bookmarkStart w:id="1276" w:name="_ETM_Q1_5213952"/>
      <w:bookmarkEnd w:id="1276"/>
    </w:p>
    <w:p w:rsidR="00B129B9" w:rsidRDefault="00B129B9" w:rsidP="00B129B9">
      <w:pPr>
        <w:rPr>
          <w:rtl/>
          <w:lang w:eastAsia="he-IL"/>
        </w:rPr>
      </w:pPr>
      <w:bookmarkStart w:id="1277" w:name="_ETM_Q1_5216400"/>
      <w:bookmarkStart w:id="1278" w:name="_ETM_Q1_5216456"/>
      <w:bookmarkEnd w:id="1277"/>
      <w:bookmarkEnd w:id="1278"/>
    </w:p>
    <w:p w:rsidR="00B129B9" w:rsidRDefault="00B129B9" w:rsidP="00B129B9">
      <w:pPr>
        <w:pStyle w:val="af6"/>
        <w:keepNext/>
        <w:rPr>
          <w:rtl/>
        </w:rPr>
      </w:pPr>
      <w:bookmarkStart w:id="1279" w:name="_ETM_Q1_5216544"/>
      <w:bookmarkStart w:id="1280" w:name="_ETM_Q1_5216606"/>
      <w:bookmarkStart w:id="1281" w:name="ET_yor_5069_529"/>
      <w:bookmarkEnd w:id="1279"/>
      <w:bookmarkEnd w:id="1280"/>
      <w:r w:rsidRPr="00B129B9">
        <w:rPr>
          <w:rStyle w:val="TagStyle"/>
          <w:rtl/>
        </w:rPr>
        <w:t xml:space="preserve"> &lt;&lt; </w:t>
      </w:r>
      <w:proofErr w:type="spellStart"/>
      <w:r w:rsidRPr="00B129B9">
        <w:rPr>
          <w:rStyle w:val="TagStyle"/>
          <w:rtl/>
        </w:rPr>
        <w:t>יור</w:t>
      </w:r>
      <w:proofErr w:type="spellEnd"/>
      <w:r w:rsidRPr="00B129B9">
        <w:rPr>
          <w:rStyle w:val="TagStyle"/>
          <w:rtl/>
        </w:rPr>
        <w:t xml:space="preserve"> &gt;&gt; </w:t>
      </w:r>
      <w:r>
        <w:rPr>
          <w:rtl/>
        </w:rPr>
        <w:t>היו"ר יעקב אשר:</w:t>
      </w:r>
      <w:r w:rsidRPr="00B129B9">
        <w:rPr>
          <w:rStyle w:val="TagStyle"/>
          <w:rtl/>
        </w:rPr>
        <w:t xml:space="preserve"> &lt;&lt; </w:t>
      </w:r>
      <w:proofErr w:type="spellStart"/>
      <w:r w:rsidRPr="00B129B9">
        <w:rPr>
          <w:rStyle w:val="TagStyle"/>
          <w:rtl/>
        </w:rPr>
        <w:t>יור</w:t>
      </w:r>
      <w:proofErr w:type="spellEnd"/>
      <w:r w:rsidRPr="00B129B9">
        <w:rPr>
          <w:rStyle w:val="TagStyle"/>
          <w:rtl/>
        </w:rPr>
        <w:t xml:space="preserve"> &gt;&gt;</w:t>
      </w:r>
      <w:r>
        <w:rPr>
          <w:rtl/>
        </w:rPr>
        <w:t xml:space="preserve">   </w:t>
      </w:r>
      <w:bookmarkEnd w:id="1281"/>
    </w:p>
    <w:p w:rsidR="00B129B9" w:rsidRDefault="00B129B9" w:rsidP="00B129B9">
      <w:pPr>
        <w:pStyle w:val="KeepWithNext"/>
        <w:rPr>
          <w:rtl/>
          <w:lang w:eastAsia="he-IL"/>
        </w:rPr>
      </w:pPr>
    </w:p>
    <w:p w:rsidR="00985F70" w:rsidRDefault="00B129B9" w:rsidP="00B129B9">
      <w:pPr>
        <w:rPr>
          <w:rtl/>
        </w:rPr>
      </w:pPr>
      <w:bookmarkStart w:id="1282" w:name="_ETM_Q1_5217453"/>
      <w:bookmarkEnd w:id="1282"/>
      <w:r>
        <w:rPr>
          <w:rFonts w:hint="cs"/>
          <w:rtl/>
          <w:lang w:eastAsia="he-IL"/>
        </w:rPr>
        <w:t xml:space="preserve">רגע, תן לי עד הסוף. ובהסכמת הסנגור, גם, כמובן, להליך הזה. </w:t>
      </w:r>
      <w:bookmarkStart w:id="1283" w:name="_ETM_Q1_5214940"/>
      <w:bookmarkStart w:id="1284" w:name="_ETM_Q1_5214989"/>
      <w:bookmarkEnd w:id="1283"/>
      <w:bookmarkEnd w:id="1284"/>
      <w:r>
        <w:rPr>
          <w:rFonts w:hint="cs"/>
          <w:rtl/>
        </w:rPr>
        <w:t xml:space="preserve">בסדר, </w:t>
      </w:r>
      <w:r w:rsidR="00985F70">
        <w:rPr>
          <w:rFonts w:hint="cs"/>
          <w:rtl/>
        </w:rPr>
        <w:t>כ</w:t>
      </w:r>
      <w:r>
        <w:rPr>
          <w:rFonts w:hint="cs"/>
          <w:rtl/>
        </w:rPr>
        <w:t>יסינו את עצמנו ב-98.6%, משהו כזה.</w:t>
      </w:r>
    </w:p>
    <w:p w:rsidR="00985F70" w:rsidRDefault="00985F70" w:rsidP="00985F70">
      <w:pPr>
        <w:rPr>
          <w:rtl/>
        </w:rPr>
      </w:pPr>
    </w:p>
    <w:p w:rsidR="00985F70" w:rsidRDefault="00985F70" w:rsidP="00985F70">
      <w:pPr>
        <w:pStyle w:val="a4"/>
        <w:keepNext/>
        <w:rPr>
          <w:rtl/>
        </w:rPr>
      </w:pPr>
      <w:bookmarkStart w:id="1285" w:name="ET_speaker_5933_152"/>
      <w:r w:rsidRPr="00985F70">
        <w:rPr>
          <w:rStyle w:val="TagStyle"/>
          <w:rtl/>
        </w:rPr>
        <w:t xml:space="preserve"> &lt;&lt; דובר &gt;&gt; </w:t>
      </w:r>
      <w:r>
        <w:rPr>
          <w:rtl/>
        </w:rPr>
        <w:t>קארין אלהרר (יש עתיד-</w:t>
      </w:r>
      <w:proofErr w:type="spellStart"/>
      <w:r>
        <w:rPr>
          <w:rtl/>
        </w:rPr>
        <w:t>תל"ם</w:t>
      </w:r>
      <w:proofErr w:type="spellEnd"/>
      <w:r>
        <w:rPr>
          <w:rtl/>
        </w:rPr>
        <w:t>):</w:t>
      </w:r>
      <w:r w:rsidRPr="00985F70">
        <w:rPr>
          <w:rStyle w:val="TagStyle"/>
          <w:rtl/>
        </w:rPr>
        <w:t xml:space="preserve"> &lt;&lt; דובר &gt;&gt;</w:t>
      </w:r>
      <w:r>
        <w:rPr>
          <w:rtl/>
        </w:rPr>
        <w:t xml:space="preserve"> </w:t>
      </w:r>
      <w:bookmarkEnd w:id="1285"/>
    </w:p>
    <w:p w:rsidR="00985F70" w:rsidRDefault="00985F70" w:rsidP="00985F70">
      <w:pPr>
        <w:pStyle w:val="KeepWithNext"/>
        <w:rPr>
          <w:rtl/>
        </w:rPr>
      </w:pPr>
    </w:p>
    <w:p w:rsidR="00985F70" w:rsidRDefault="00B129B9" w:rsidP="00B129B9">
      <w:pPr>
        <w:rPr>
          <w:rtl/>
        </w:rPr>
      </w:pPr>
      <w:r>
        <w:rPr>
          <w:rFonts w:hint="cs"/>
          <w:rtl/>
        </w:rPr>
        <w:t xml:space="preserve">יעקב, אני מתנצלת, </w:t>
      </w:r>
      <w:bookmarkStart w:id="1286" w:name="_ETM_Q1_5233860"/>
      <w:bookmarkEnd w:id="1286"/>
      <w:r>
        <w:rPr>
          <w:rFonts w:hint="cs"/>
          <w:rtl/>
        </w:rPr>
        <w:t xml:space="preserve">אני צריכה לרדת מהשידור. </w:t>
      </w:r>
    </w:p>
    <w:p w:rsidR="00B129B9" w:rsidRDefault="00B129B9" w:rsidP="00B129B9">
      <w:pPr>
        <w:rPr>
          <w:rtl/>
        </w:rPr>
      </w:pPr>
      <w:bookmarkStart w:id="1287" w:name="_ETM_Q1_5248211"/>
      <w:bookmarkStart w:id="1288" w:name="_ETM_Q1_5248278"/>
      <w:bookmarkEnd w:id="1287"/>
      <w:bookmarkEnd w:id="1288"/>
    </w:p>
    <w:p w:rsidR="00B129B9" w:rsidRDefault="00B129B9" w:rsidP="00B129B9">
      <w:pPr>
        <w:pStyle w:val="a4"/>
        <w:keepNext/>
        <w:rPr>
          <w:rtl/>
        </w:rPr>
      </w:pPr>
      <w:bookmarkStart w:id="1289" w:name="ET_speaker_5785_530"/>
      <w:r w:rsidRPr="00B129B9">
        <w:rPr>
          <w:rStyle w:val="TagStyle"/>
          <w:rtl/>
        </w:rPr>
        <w:t xml:space="preserve"> &lt;&lt; דובר &gt;&gt; </w:t>
      </w:r>
      <w:r>
        <w:rPr>
          <w:rtl/>
        </w:rPr>
        <w:t>עופר כסיף (הרשימה המשותפת):</w:t>
      </w:r>
      <w:r w:rsidRPr="00B129B9">
        <w:rPr>
          <w:rStyle w:val="TagStyle"/>
          <w:rtl/>
        </w:rPr>
        <w:t xml:space="preserve"> &lt;&lt; דובר &gt;&gt;</w:t>
      </w:r>
      <w:r>
        <w:rPr>
          <w:rtl/>
        </w:rPr>
        <w:t xml:space="preserve">   </w:t>
      </w:r>
      <w:bookmarkEnd w:id="1289"/>
    </w:p>
    <w:p w:rsidR="00B129B9" w:rsidRDefault="00B129B9" w:rsidP="00B129B9">
      <w:pPr>
        <w:pStyle w:val="KeepWithNext"/>
        <w:rPr>
          <w:rtl/>
          <w:lang w:eastAsia="he-IL"/>
        </w:rPr>
      </w:pPr>
    </w:p>
    <w:p w:rsidR="00B129B9" w:rsidRDefault="00B129B9" w:rsidP="00B129B9">
      <w:pPr>
        <w:rPr>
          <w:rtl/>
          <w:lang w:eastAsia="he-IL"/>
        </w:rPr>
      </w:pPr>
      <w:r>
        <w:rPr>
          <w:rFonts w:hint="cs"/>
          <w:rtl/>
          <w:lang w:eastAsia="he-IL"/>
        </w:rPr>
        <w:t xml:space="preserve">יעקב, אפשר להמשיך מחר? כי </w:t>
      </w:r>
      <w:bookmarkStart w:id="1290" w:name="_ETM_Q1_5248667"/>
      <w:bookmarkEnd w:id="1290"/>
      <w:r>
        <w:rPr>
          <w:rFonts w:hint="cs"/>
          <w:rtl/>
          <w:lang w:eastAsia="he-IL"/>
        </w:rPr>
        <w:t>אני צריך גם ללכת.</w:t>
      </w:r>
    </w:p>
    <w:p w:rsidR="00B129B9" w:rsidRPr="00B129B9" w:rsidRDefault="00B129B9" w:rsidP="00B129B9">
      <w:pPr>
        <w:rPr>
          <w:rtl/>
          <w:lang w:eastAsia="he-IL"/>
        </w:rPr>
      </w:pPr>
      <w:bookmarkStart w:id="1291" w:name="_ETM_Q1_5249285"/>
      <w:bookmarkStart w:id="1292" w:name="_ETM_Q1_5249369"/>
      <w:bookmarkEnd w:id="1291"/>
      <w:bookmarkEnd w:id="1292"/>
    </w:p>
    <w:p w:rsidR="00985F70" w:rsidRDefault="00985F70" w:rsidP="00985F70">
      <w:pPr>
        <w:pStyle w:val="af6"/>
        <w:keepNext/>
        <w:rPr>
          <w:rtl/>
        </w:rPr>
      </w:pPr>
      <w:bookmarkStart w:id="1293" w:name="ET_yor_5069_153"/>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 </w:t>
      </w:r>
      <w:r>
        <w:rPr>
          <w:rtl/>
        </w:rPr>
        <w:t>היו"ר יעקב אשר:</w:t>
      </w:r>
      <w:r w:rsidRPr="00985F70">
        <w:rPr>
          <w:rStyle w:val="TagStyle"/>
          <w:rtl/>
        </w:rPr>
        <w:t xml:space="preserve"> &lt;&lt; </w:t>
      </w:r>
      <w:proofErr w:type="spellStart"/>
      <w:r w:rsidRPr="00985F70">
        <w:rPr>
          <w:rStyle w:val="TagStyle"/>
          <w:rtl/>
        </w:rPr>
        <w:t>יור</w:t>
      </w:r>
      <w:proofErr w:type="spellEnd"/>
      <w:r w:rsidRPr="00985F70">
        <w:rPr>
          <w:rStyle w:val="TagStyle"/>
          <w:rtl/>
        </w:rPr>
        <w:t xml:space="preserve"> &gt;&gt;</w:t>
      </w:r>
      <w:r>
        <w:rPr>
          <w:rtl/>
        </w:rPr>
        <w:t xml:space="preserve"> </w:t>
      </w:r>
      <w:bookmarkEnd w:id="1293"/>
    </w:p>
    <w:p w:rsidR="00985F70" w:rsidRDefault="00985F70" w:rsidP="00985F70">
      <w:pPr>
        <w:pStyle w:val="KeepWithNext"/>
        <w:rPr>
          <w:rtl/>
        </w:rPr>
      </w:pPr>
    </w:p>
    <w:p w:rsidR="00695E6A" w:rsidRDefault="00B129B9" w:rsidP="003C3DB3">
      <w:pPr>
        <w:rPr>
          <w:rtl/>
        </w:rPr>
      </w:pPr>
      <w:r>
        <w:rPr>
          <w:rFonts w:hint="cs"/>
          <w:rtl/>
        </w:rPr>
        <w:t xml:space="preserve">לא, אנחנו ממשיכים הלאה, אדוני. </w:t>
      </w:r>
      <w:bookmarkStart w:id="1294" w:name="_ETM_Q1_5252840"/>
      <w:bookmarkStart w:id="1295" w:name="_ETM_Q1_5252888"/>
      <w:bookmarkEnd w:id="1294"/>
      <w:bookmarkEnd w:id="1295"/>
      <w:r w:rsidR="00695E6A">
        <w:rPr>
          <w:rFonts w:hint="cs"/>
          <w:rtl/>
        </w:rPr>
        <w:t>שב"ס</w:t>
      </w:r>
      <w:r w:rsidR="003C3DB3">
        <w:rPr>
          <w:rFonts w:hint="cs"/>
          <w:rtl/>
        </w:rPr>
        <w:t>, תודה רבה על הדברים שאמרתם,</w:t>
      </w:r>
      <w:bookmarkStart w:id="1296" w:name="_ETM_Q1_5270118"/>
      <w:bookmarkEnd w:id="1296"/>
      <w:r w:rsidR="003C3DB3">
        <w:rPr>
          <w:rFonts w:hint="cs"/>
          <w:rtl/>
        </w:rPr>
        <w:t xml:space="preserve"> זה האיר את עינינו. זאת ההחלטה שכנראה תהיה הלאה. בבקשה. </w:t>
      </w:r>
      <w:bookmarkStart w:id="1297" w:name="_ETM_Q1_5275930"/>
      <w:bookmarkEnd w:id="1297"/>
    </w:p>
    <w:p w:rsidR="003C3DB3" w:rsidRDefault="003C3DB3" w:rsidP="003C3DB3">
      <w:pPr>
        <w:rPr>
          <w:rtl/>
        </w:rPr>
      </w:pPr>
      <w:bookmarkStart w:id="1298" w:name="_ETM_Q1_5276194"/>
      <w:bookmarkStart w:id="1299" w:name="_ETM_Q1_5276258"/>
      <w:bookmarkEnd w:id="1298"/>
      <w:bookmarkEnd w:id="1299"/>
    </w:p>
    <w:p w:rsidR="003C3DB3" w:rsidRDefault="003C3DB3" w:rsidP="003C3DB3">
      <w:pPr>
        <w:pStyle w:val="a4"/>
        <w:keepNext/>
        <w:rPr>
          <w:rtl/>
        </w:rPr>
      </w:pPr>
      <w:bookmarkStart w:id="1300" w:name="ET_speaker_נועה_ברודסקילוי_531"/>
      <w:r w:rsidRPr="003C3DB3">
        <w:rPr>
          <w:rStyle w:val="TagStyle"/>
          <w:rtl/>
        </w:rPr>
        <w:t xml:space="preserve"> &lt;&lt; דובר &gt;&gt; </w:t>
      </w:r>
      <w:r>
        <w:rPr>
          <w:rtl/>
        </w:rPr>
        <w:t xml:space="preserve">נועה </w:t>
      </w:r>
      <w:proofErr w:type="spellStart"/>
      <w:r>
        <w:rPr>
          <w:rtl/>
        </w:rPr>
        <w:t>ברודסקי</w:t>
      </w:r>
      <w:proofErr w:type="spellEnd"/>
      <w:r>
        <w:rPr>
          <w:rtl/>
        </w:rPr>
        <w:t>-לוי:</w:t>
      </w:r>
      <w:r w:rsidRPr="003C3DB3">
        <w:rPr>
          <w:rStyle w:val="TagStyle"/>
          <w:rtl/>
        </w:rPr>
        <w:t xml:space="preserve"> &lt;&lt; דובר &gt;&gt;</w:t>
      </w:r>
      <w:r>
        <w:rPr>
          <w:rtl/>
        </w:rPr>
        <w:t xml:space="preserve">   </w:t>
      </w:r>
      <w:bookmarkEnd w:id="1300"/>
    </w:p>
    <w:p w:rsidR="003C3DB3" w:rsidRDefault="003C3DB3" w:rsidP="003C3DB3">
      <w:pPr>
        <w:pStyle w:val="KeepWithNext"/>
        <w:rPr>
          <w:rtl/>
          <w:lang w:eastAsia="he-IL"/>
        </w:rPr>
      </w:pPr>
    </w:p>
    <w:p w:rsidR="00695E6A" w:rsidRDefault="003C3DB3" w:rsidP="003C3DB3">
      <w:pPr>
        <w:rPr>
          <w:rtl/>
        </w:rPr>
      </w:pPr>
      <w:r>
        <w:rPr>
          <w:rFonts w:hint="cs"/>
          <w:rtl/>
          <w:lang w:eastAsia="he-IL"/>
        </w:rPr>
        <w:t xml:space="preserve">אז </w:t>
      </w:r>
      <w:r w:rsidR="00695E6A">
        <w:rPr>
          <w:rFonts w:hint="cs"/>
          <w:rtl/>
        </w:rPr>
        <w:t>אני מס</w:t>
      </w:r>
      <w:r>
        <w:rPr>
          <w:rFonts w:hint="cs"/>
          <w:rtl/>
        </w:rPr>
        <w:t xml:space="preserve">כמת. זה רק בשל מניעה טכנית ושתהיה הסכמה באמצעות - - - </w:t>
      </w:r>
      <w:bookmarkStart w:id="1301" w:name="_ETM_Q1_5279989"/>
      <w:bookmarkEnd w:id="1301"/>
    </w:p>
    <w:p w:rsidR="00695E6A" w:rsidRDefault="00695E6A" w:rsidP="00985F70">
      <w:pPr>
        <w:rPr>
          <w:rtl/>
        </w:rPr>
      </w:pPr>
    </w:p>
    <w:p w:rsidR="00695E6A" w:rsidRDefault="00695E6A" w:rsidP="00695E6A">
      <w:pPr>
        <w:pStyle w:val="af6"/>
        <w:keepNext/>
        <w:rPr>
          <w:rtl/>
        </w:rPr>
      </w:pPr>
      <w:bookmarkStart w:id="1302" w:name="ET_yor_5069_154"/>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 </w:t>
      </w:r>
      <w:r>
        <w:rPr>
          <w:rtl/>
        </w:rPr>
        <w:t>היו"ר יעקב אשר:</w:t>
      </w:r>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w:t>
      </w:r>
      <w:r>
        <w:rPr>
          <w:rtl/>
        </w:rPr>
        <w:t xml:space="preserve"> </w:t>
      </w:r>
      <w:bookmarkEnd w:id="1302"/>
    </w:p>
    <w:p w:rsidR="00695E6A" w:rsidRDefault="00695E6A" w:rsidP="00695E6A">
      <w:pPr>
        <w:pStyle w:val="KeepWithNext"/>
        <w:rPr>
          <w:rtl/>
        </w:rPr>
      </w:pPr>
    </w:p>
    <w:p w:rsidR="00695E6A" w:rsidRDefault="003C3DB3" w:rsidP="007E2544">
      <w:pPr>
        <w:rPr>
          <w:rtl/>
        </w:rPr>
      </w:pPr>
      <w:r>
        <w:rPr>
          <w:rFonts w:hint="cs"/>
          <w:rtl/>
        </w:rPr>
        <w:t xml:space="preserve">סומכים עליך, יודעים. הלאה. </w:t>
      </w:r>
      <w:r w:rsidR="00695E6A">
        <w:rPr>
          <w:rFonts w:hint="cs"/>
          <w:rtl/>
        </w:rPr>
        <w:t>מקובל? אתם תראו את הנוסח</w:t>
      </w:r>
      <w:r w:rsidR="007E2544">
        <w:rPr>
          <w:rFonts w:hint="cs"/>
          <w:rtl/>
        </w:rPr>
        <w:t>.</w:t>
      </w:r>
    </w:p>
    <w:p w:rsidR="00695E6A" w:rsidRDefault="00695E6A" w:rsidP="00695E6A">
      <w:pPr>
        <w:rPr>
          <w:rtl/>
        </w:rPr>
      </w:pPr>
    </w:p>
    <w:p w:rsidR="00695E6A" w:rsidRDefault="00695E6A" w:rsidP="00695E6A">
      <w:pPr>
        <w:pStyle w:val="af9"/>
        <w:keepNext/>
        <w:rPr>
          <w:rtl/>
        </w:rPr>
      </w:pPr>
      <w:bookmarkStart w:id="1303" w:name="ET_guest_620953_155"/>
      <w:r w:rsidRPr="00695E6A">
        <w:rPr>
          <w:rStyle w:val="TagStyle"/>
          <w:rtl/>
        </w:rPr>
        <w:t xml:space="preserve"> &lt;&lt; אורח &gt;&gt; </w:t>
      </w:r>
      <w:r>
        <w:rPr>
          <w:rtl/>
        </w:rPr>
        <w:t xml:space="preserve">שירי </w:t>
      </w:r>
      <w:proofErr w:type="spellStart"/>
      <w:r>
        <w:rPr>
          <w:rtl/>
        </w:rPr>
        <w:t>לנג</w:t>
      </w:r>
      <w:proofErr w:type="spellEnd"/>
      <w:r>
        <w:rPr>
          <w:rtl/>
        </w:rPr>
        <w:t>:</w:t>
      </w:r>
      <w:r w:rsidRPr="00695E6A">
        <w:rPr>
          <w:rStyle w:val="TagStyle"/>
          <w:rtl/>
        </w:rPr>
        <w:t xml:space="preserve"> &lt;&lt; אורח &gt;&gt;</w:t>
      </w:r>
      <w:r>
        <w:rPr>
          <w:rtl/>
        </w:rPr>
        <w:t xml:space="preserve"> </w:t>
      </w:r>
      <w:bookmarkEnd w:id="1303"/>
    </w:p>
    <w:p w:rsidR="00695E6A" w:rsidRDefault="00695E6A" w:rsidP="00695E6A">
      <w:pPr>
        <w:pStyle w:val="KeepWithNext"/>
        <w:rPr>
          <w:rtl/>
        </w:rPr>
      </w:pPr>
    </w:p>
    <w:p w:rsidR="00695E6A" w:rsidRDefault="007E2544" w:rsidP="00695E6A">
      <w:pPr>
        <w:rPr>
          <w:rtl/>
        </w:rPr>
      </w:pPr>
      <w:r>
        <w:rPr>
          <w:rFonts w:hint="cs"/>
          <w:rtl/>
        </w:rPr>
        <w:t xml:space="preserve">רק לא הבנתי, אמרתם משהו על </w:t>
      </w:r>
      <w:r w:rsidR="00695E6A">
        <w:rPr>
          <w:rFonts w:hint="cs"/>
          <w:rtl/>
        </w:rPr>
        <w:t>אישור נשיא</w:t>
      </w:r>
      <w:r>
        <w:rPr>
          <w:rFonts w:hint="cs"/>
          <w:rtl/>
        </w:rPr>
        <w:t>, שזה קיים - - -</w:t>
      </w:r>
    </w:p>
    <w:p w:rsidR="007E2544" w:rsidRDefault="007E2544" w:rsidP="00695E6A">
      <w:pPr>
        <w:rPr>
          <w:rtl/>
        </w:rPr>
      </w:pPr>
      <w:bookmarkStart w:id="1304" w:name="_ETM_Q1_5295446"/>
      <w:bookmarkStart w:id="1305" w:name="_ETM_Q1_5295511"/>
      <w:bookmarkEnd w:id="1304"/>
      <w:bookmarkEnd w:id="1305"/>
    </w:p>
    <w:p w:rsidR="007E2544" w:rsidRDefault="007E2544" w:rsidP="007E2544">
      <w:pPr>
        <w:pStyle w:val="a4"/>
        <w:keepNext/>
        <w:rPr>
          <w:rtl/>
        </w:rPr>
      </w:pPr>
      <w:bookmarkStart w:id="1306" w:name="ET_speaker_נועה_ברודסקילוי_532"/>
      <w:r w:rsidRPr="007E2544">
        <w:rPr>
          <w:rStyle w:val="TagStyle"/>
          <w:rtl/>
        </w:rPr>
        <w:t xml:space="preserve"> &lt;&lt; דובר &gt;&gt; </w:t>
      </w:r>
      <w:r>
        <w:rPr>
          <w:rtl/>
        </w:rPr>
        <w:t xml:space="preserve">נועה </w:t>
      </w:r>
      <w:proofErr w:type="spellStart"/>
      <w:r>
        <w:rPr>
          <w:rtl/>
        </w:rPr>
        <w:t>ברודסקי</w:t>
      </w:r>
      <w:proofErr w:type="spellEnd"/>
      <w:r>
        <w:rPr>
          <w:rtl/>
        </w:rPr>
        <w:t>-לוי:</w:t>
      </w:r>
      <w:r w:rsidRPr="007E2544">
        <w:rPr>
          <w:rStyle w:val="TagStyle"/>
          <w:rtl/>
        </w:rPr>
        <w:t xml:space="preserve"> &lt;&lt; דובר &gt;&gt;</w:t>
      </w:r>
      <w:r>
        <w:rPr>
          <w:rtl/>
        </w:rPr>
        <w:t xml:space="preserve">   </w:t>
      </w:r>
      <w:bookmarkEnd w:id="1306"/>
    </w:p>
    <w:p w:rsidR="007E2544" w:rsidRDefault="007E2544" w:rsidP="007E2544">
      <w:pPr>
        <w:pStyle w:val="KeepWithNext"/>
        <w:rPr>
          <w:rtl/>
        </w:rPr>
      </w:pPr>
    </w:p>
    <w:p w:rsidR="00695E6A" w:rsidRDefault="007E2544" w:rsidP="007E2544">
      <w:pPr>
        <w:rPr>
          <w:rtl/>
        </w:rPr>
      </w:pPr>
      <w:r>
        <w:rPr>
          <w:rFonts w:hint="cs"/>
          <w:rtl/>
        </w:rPr>
        <w:t xml:space="preserve">לא, ציינתי מה עשינו בהארכת </w:t>
      </w:r>
      <w:proofErr w:type="spellStart"/>
      <w:r>
        <w:rPr>
          <w:rFonts w:hint="cs"/>
          <w:rtl/>
        </w:rPr>
        <w:t>תקש"ח</w:t>
      </w:r>
      <w:proofErr w:type="spellEnd"/>
      <w:r>
        <w:rPr>
          <w:rFonts w:hint="cs"/>
          <w:rtl/>
        </w:rPr>
        <w:t xml:space="preserve">, </w:t>
      </w:r>
      <w:r w:rsidR="00695E6A">
        <w:rPr>
          <w:rFonts w:hint="cs"/>
          <w:rtl/>
        </w:rPr>
        <w:t xml:space="preserve">לא הגענו לשם </w:t>
      </w:r>
      <w:r>
        <w:rPr>
          <w:rFonts w:hint="cs"/>
          <w:rtl/>
        </w:rPr>
        <w:t>עדיין.</w:t>
      </w:r>
    </w:p>
    <w:p w:rsidR="007E2544" w:rsidRDefault="007E2544" w:rsidP="007E2544">
      <w:pPr>
        <w:rPr>
          <w:rtl/>
        </w:rPr>
      </w:pPr>
    </w:p>
    <w:p w:rsidR="00695E6A" w:rsidRDefault="007E2544" w:rsidP="00C617F3">
      <w:pPr>
        <w:spacing w:line="360" w:lineRule="auto"/>
        <w:rPr>
          <w:rtl/>
        </w:rPr>
      </w:pPr>
      <w:r>
        <w:rPr>
          <w:rFonts w:hint="cs"/>
          <w:rtl/>
        </w:rPr>
        <w:t>"</w:t>
      </w:r>
      <w:r w:rsidRPr="007E2544">
        <w:rPr>
          <w:rtl/>
        </w:rPr>
        <w:t>(ב)</w:t>
      </w:r>
      <w:r w:rsidRPr="007E2544">
        <w:rPr>
          <w:rtl/>
        </w:rPr>
        <w:tab/>
        <w:t xml:space="preserve">על אף הוראות סעיף קטן (א), בתקופת תוקפה של הכרזה על הגבלה מלאה, היה הדיון כאמור באותו סעיף קטן דיון בהליך פלילי, דיון בענייני משפחה כהגדרתם בחוק בית המשפט לענייני משפחה, </w:t>
      </w:r>
      <w:proofErr w:type="spellStart"/>
      <w:r w:rsidRPr="007E2544">
        <w:rPr>
          <w:rtl/>
        </w:rPr>
        <w:t>התשנ"ה</w:t>
      </w:r>
      <w:proofErr w:type="spellEnd"/>
      <w:r w:rsidRPr="007E2544">
        <w:rPr>
          <w:rtl/>
        </w:rPr>
        <w:t xml:space="preserve">–1995‏ , ובכלל זה דיון כאמור בעניין ילדו של אסיר או עצור, או דיון בהליך לפי חוק הנוער (טיפול והשגחה), </w:t>
      </w:r>
      <w:proofErr w:type="spellStart"/>
      <w:r w:rsidRPr="007E2544">
        <w:rPr>
          <w:rtl/>
        </w:rPr>
        <w:t>התש"</w:t>
      </w:r>
      <w:r>
        <w:rPr>
          <w:rFonts w:hint="cs"/>
          <w:rtl/>
        </w:rPr>
        <w:t>ח</w:t>
      </w:r>
      <w:proofErr w:type="spellEnd"/>
      <w:r w:rsidRPr="007E2544">
        <w:rPr>
          <w:rtl/>
        </w:rPr>
        <w:t xml:space="preserve">–1960‏ , בעניין ילדו של אסיר או עצור, ומצא נשיא בית המשפט [או </w:t>
      </w:r>
      <w:proofErr w:type="spellStart"/>
      <w:r w:rsidRPr="007E2544">
        <w:rPr>
          <w:rtl/>
        </w:rPr>
        <w:t>סגנו</w:t>
      </w:r>
      <w:proofErr w:type="spellEnd"/>
      <w:r w:rsidRPr="007E2544">
        <w:rPr>
          <w:rtl/>
        </w:rPr>
        <w:t xml:space="preserve">] כי על אף הסיכון המוגבר כאמור בסעיף </w:t>
      </w:r>
      <w:r>
        <w:rPr>
          <w:rFonts w:hint="cs"/>
          <w:rtl/>
        </w:rPr>
        <w:t>4</w:t>
      </w:r>
      <w:r w:rsidRPr="007E2544">
        <w:rPr>
          <w:rtl/>
        </w:rPr>
        <w:t xml:space="preserve">3(א), מתקיימים כל אלה, רשאי הוא, במקרים חריגים, להורות כי הדיון יתקיים בנוכחותו של העצור או האסיר, וזאת לאחר שקיבל את עמדת הצדדים </w:t>
      </w:r>
      <w:r>
        <w:rPr>
          <w:rtl/>
        </w:rPr>
        <w:t>ועמדה בכתב מטעם שירות בתי הסוהר</w:t>
      </w:r>
      <w:r>
        <w:rPr>
          <w:rFonts w:hint="cs"/>
          <w:rtl/>
        </w:rPr>
        <w:t>:</w:t>
      </w:r>
    </w:p>
    <w:p w:rsidR="007E2544" w:rsidRDefault="007E2544" w:rsidP="00C617F3">
      <w:pPr>
        <w:spacing w:line="360" w:lineRule="auto"/>
        <w:rPr>
          <w:rtl/>
        </w:rPr>
      </w:pPr>
      <w:r>
        <w:rPr>
          <w:rtl/>
        </w:rPr>
        <w:t>(1)</w:t>
      </w:r>
      <w:r>
        <w:rPr>
          <w:rtl/>
        </w:rPr>
        <w:tab/>
        <w:t>קיים צורך חיוני לקיים את הדיון בנוכחותו של העצור או האסיר;</w:t>
      </w:r>
    </w:p>
    <w:p w:rsidR="007E2544" w:rsidRDefault="007E2544" w:rsidP="00C617F3">
      <w:pPr>
        <w:spacing w:line="360" w:lineRule="auto"/>
        <w:rPr>
          <w:rtl/>
        </w:rPr>
      </w:pPr>
      <w:r>
        <w:rPr>
          <w:rtl/>
        </w:rPr>
        <w:t>(2)</w:t>
      </w:r>
      <w:r>
        <w:rPr>
          <w:rtl/>
        </w:rPr>
        <w:tab/>
        <w:t>קיומו של הדיון לפי הוראות סעיף קטן (א) או דחיית הדיון יגרמו לפגיעה ממשית ובלתי מידתית בעצור או באסיר;</w:t>
      </w:r>
    </w:p>
    <w:p w:rsidR="007E2544" w:rsidRDefault="007E2544" w:rsidP="00C617F3">
      <w:pPr>
        <w:spacing w:line="360" w:lineRule="auto"/>
        <w:rPr>
          <w:rtl/>
        </w:rPr>
      </w:pPr>
      <w:r>
        <w:rPr>
          <w:rtl/>
        </w:rPr>
        <w:t>(3)</w:t>
      </w:r>
      <w:r>
        <w:rPr>
          <w:rtl/>
        </w:rPr>
        <w:tab/>
        <w:t>על בית המשפט להתרשם מהעצור או מהאסיר פנים אל פנים, לרבות אם העצור או האסיר הוא אדם עם מוגבלות ולא ניתן לערוך את התאמות הנגישות הנדרשות באולם בית המשפט באופן שיאפשר את השתתפותו בדיון באמצעי טכנולוגי בהתאם להוראות לפי סעיף 13</w:t>
      </w:r>
      <w:r>
        <w:rPr>
          <w:rFonts w:hint="cs"/>
          <w:rtl/>
        </w:rPr>
        <w:t>"</w:t>
      </w:r>
      <w:r>
        <w:rPr>
          <w:rtl/>
        </w:rPr>
        <w:t>.</w:t>
      </w:r>
    </w:p>
    <w:p w:rsidR="007E2544" w:rsidRDefault="007E2544" w:rsidP="007E2544">
      <w:pPr>
        <w:rPr>
          <w:rtl/>
        </w:rPr>
      </w:pPr>
    </w:p>
    <w:p w:rsidR="00695E6A" w:rsidRDefault="00695E6A" w:rsidP="00695E6A">
      <w:pPr>
        <w:rPr>
          <w:rtl/>
        </w:rPr>
      </w:pPr>
      <w:r>
        <w:rPr>
          <w:rFonts w:hint="cs"/>
          <w:rtl/>
        </w:rPr>
        <w:t xml:space="preserve">זה סעיף שמאפשר גם במצב של הכרזה מלאה </w:t>
      </w:r>
      <w:r w:rsidR="00C617F3">
        <w:rPr>
          <w:rFonts w:hint="cs"/>
          <w:rtl/>
        </w:rPr>
        <w:t xml:space="preserve">להביא עצור </w:t>
      </w:r>
      <w:bookmarkStart w:id="1307" w:name="_ETM_Q1_5371595"/>
      <w:bookmarkEnd w:id="1307"/>
      <w:r w:rsidR="00C617F3">
        <w:rPr>
          <w:rFonts w:hint="cs"/>
          <w:rtl/>
        </w:rPr>
        <w:t>או אסיר לדיון - - -</w:t>
      </w:r>
    </w:p>
    <w:p w:rsidR="00695E6A" w:rsidRDefault="00695E6A" w:rsidP="00695E6A">
      <w:pPr>
        <w:rPr>
          <w:rtl/>
        </w:rPr>
      </w:pPr>
    </w:p>
    <w:p w:rsidR="00695E6A" w:rsidRDefault="00695E6A" w:rsidP="00695E6A">
      <w:pPr>
        <w:pStyle w:val="af6"/>
        <w:keepNext/>
        <w:rPr>
          <w:rtl/>
        </w:rPr>
      </w:pPr>
      <w:bookmarkStart w:id="1308" w:name="ET_yor_5069_156"/>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 </w:t>
      </w:r>
      <w:r>
        <w:rPr>
          <w:rtl/>
        </w:rPr>
        <w:t>היו"ר יעקב אשר:</w:t>
      </w:r>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w:t>
      </w:r>
      <w:r>
        <w:rPr>
          <w:rtl/>
        </w:rPr>
        <w:t xml:space="preserve"> </w:t>
      </w:r>
      <w:bookmarkEnd w:id="1308"/>
    </w:p>
    <w:p w:rsidR="00695E6A" w:rsidRDefault="00695E6A" w:rsidP="00695E6A">
      <w:pPr>
        <w:pStyle w:val="KeepWithNext"/>
        <w:rPr>
          <w:rtl/>
        </w:rPr>
      </w:pPr>
    </w:p>
    <w:p w:rsidR="00695E6A" w:rsidRDefault="00C617F3" w:rsidP="00695E6A">
      <w:pPr>
        <w:rPr>
          <w:rtl/>
        </w:rPr>
      </w:pPr>
      <w:r>
        <w:rPr>
          <w:rFonts w:hint="cs"/>
          <w:rtl/>
        </w:rPr>
        <w:t>דיברנו, שאנחנו רוצים ש</w:t>
      </w:r>
      <w:r w:rsidR="00695E6A">
        <w:rPr>
          <w:rFonts w:hint="cs"/>
          <w:rtl/>
        </w:rPr>
        <w:t>אם נשיא מורה על זה, זה יהיה</w:t>
      </w:r>
      <w:bookmarkStart w:id="1309" w:name="_ETM_Q1_5377947"/>
      <w:bookmarkEnd w:id="1309"/>
      <w:r>
        <w:rPr>
          <w:rFonts w:hint="cs"/>
          <w:rtl/>
        </w:rPr>
        <w:t>, נקודה. הוא גם יודע לקבל את ההחלטה. כן,</w:t>
      </w:r>
      <w:bookmarkStart w:id="1310" w:name="_ETM_Q1_5381655"/>
      <w:bookmarkEnd w:id="1310"/>
      <w:r>
        <w:rPr>
          <w:rFonts w:hint="cs"/>
          <w:rtl/>
        </w:rPr>
        <w:t xml:space="preserve"> אדוני.</w:t>
      </w:r>
    </w:p>
    <w:p w:rsidR="00695E6A" w:rsidRDefault="00695E6A" w:rsidP="00695E6A">
      <w:pPr>
        <w:rPr>
          <w:rtl/>
        </w:rPr>
      </w:pPr>
    </w:p>
    <w:p w:rsidR="00695E6A" w:rsidRDefault="00695E6A" w:rsidP="00695E6A">
      <w:pPr>
        <w:pStyle w:val="af9"/>
        <w:keepNext/>
        <w:rPr>
          <w:rtl/>
        </w:rPr>
      </w:pPr>
      <w:bookmarkStart w:id="1311" w:name="ET_guest_576214_157"/>
      <w:r w:rsidRPr="00695E6A">
        <w:rPr>
          <w:rStyle w:val="TagStyle"/>
          <w:rtl/>
        </w:rPr>
        <w:t xml:space="preserve"> &lt;&lt; אורח &gt;&gt; </w:t>
      </w:r>
      <w:r>
        <w:rPr>
          <w:rtl/>
        </w:rPr>
        <w:t>ישי שרון:</w:t>
      </w:r>
      <w:r w:rsidRPr="00695E6A">
        <w:rPr>
          <w:rStyle w:val="TagStyle"/>
          <w:rtl/>
        </w:rPr>
        <w:t xml:space="preserve"> &lt;&lt; אורח &gt;&gt;</w:t>
      </w:r>
      <w:r>
        <w:rPr>
          <w:rtl/>
        </w:rPr>
        <w:t xml:space="preserve"> </w:t>
      </w:r>
      <w:bookmarkEnd w:id="1311"/>
    </w:p>
    <w:p w:rsidR="00695E6A" w:rsidRDefault="00695E6A" w:rsidP="00695E6A">
      <w:pPr>
        <w:pStyle w:val="KeepWithNext"/>
        <w:rPr>
          <w:rtl/>
        </w:rPr>
      </w:pPr>
    </w:p>
    <w:p w:rsidR="00D71D03" w:rsidRDefault="00C617F3" w:rsidP="00D71D03">
      <w:pPr>
        <w:rPr>
          <w:rtl/>
        </w:rPr>
      </w:pPr>
      <w:r>
        <w:rPr>
          <w:rFonts w:hint="cs"/>
          <w:rtl/>
        </w:rPr>
        <w:t xml:space="preserve">אני מרגיש הרגשה של </w:t>
      </w:r>
      <w:proofErr w:type="spellStart"/>
      <w:r>
        <w:rPr>
          <w:rFonts w:hint="cs"/>
          <w:rtl/>
        </w:rPr>
        <w:t>דז'ה</w:t>
      </w:r>
      <w:proofErr w:type="spellEnd"/>
      <w:r>
        <w:rPr>
          <w:rFonts w:hint="cs"/>
          <w:rtl/>
        </w:rPr>
        <w:t xml:space="preserve">-וו, כי </w:t>
      </w:r>
      <w:r w:rsidR="00695E6A">
        <w:rPr>
          <w:rFonts w:hint="cs"/>
          <w:rtl/>
        </w:rPr>
        <w:t xml:space="preserve">דיברנו </w:t>
      </w:r>
      <w:r>
        <w:rPr>
          <w:rFonts w:hint="cs"/>
          <w:rtl/>
        </w:rPr>
        <w:t>כבר על הסעיף</w:t>
      </w:r>
      <w:r w:rsidR="00695E6A">
        <w:rPr>
          <w:rFonts w:hint="cs"/>
          <w:rtl/>
        </w:rPr>
        <w:t xml:space="preserve"> הזה</w:t>
      </w:r>
      <w:r>
        <w:rPr>
          <w:rFonts w:hint="cs"/>
          <w:rtl/>
        </w:rPr>
        <w:t>,</w:t>
      </w:r>
      <w:r w:rsidR="00695E6A">
        <w:rPr>
          <w:rFonts w:hint="cs"/>
          <w:rtl/>
        </w:rPr>
        <w:t xml:space="preserve"> למרות שלדעתי היושב-ראש לא היה בחדר כשדיברנו עליו</w:t>
      </w:r>
      <w:r>
        <w:rPr>
          <w:rFonts w:hint="cs"/>
          <w:rtl/>
        </w:rPr>
        <w:t xml:space="preserve"> באותו זמן. </w:t>
      </w:r>
      <w:bookmarkStart w:id="1312" w:name="_ETM_Q1_5391677"/>
      <w:bookmarkEnd w:id="1312"/>
      <w:r>
        <w:rPr>
          <w:rFonts w:hint="cs"/>
          <w:rtl/>
        </w:rPr>
        <w:t xml:space="preserve">כמובן שהחריג הזה מקובל עלינו, אבל אנחנו חושבים </w:t>
      </w:r>
      <w:r w:rsidR="00D33B5E">
        <w:rPr>
          <w:rFonts w:hint="cs"/>
          <w:rtl/>
        </w:rPr>
        <w:t xml:space="preserve">שהתנאים </w:t>
      </w:r>
      <w:r>
        <w:rPr>
          <w:rFonts w:hint="cs"/>
          <w:rtl/>
        </w:rPr>
        <w:t xml:space="preserve">בו </w:t>
      </w:r>
      <w:r w:rsidR="00D33B5E">
        <w:rPr>
          <w:rFonts w:hint="cs"/>
          <w:rtl/>
        </w:rPr>
        <w:t xml:space="preserve">הם </w:t>
      </w:r>
      <w:r w:rsidR="00D71D03">
        <w:rPr>
          <w:rFonts w:hint="cs"/>
          <w:rtl/>
        </w:rPr>
        <w:t xml:space="preserve">קשיחים </w:t>
      </w:r>
      <w:bookmarkStart w:id="1313" w:name="_ETM_Q1_5393960"/>
      <w:bookmarkEnd w:id="1313"/>
      <w:r w:rsidR="00D71D03">
        <w:rPr>
          <w:rFonts w:hint="cs"/>
          <w:rtl/>
        </w:rPr>
        <w:t>יתר על המידה. בוא נאמר ככה,</w:t>
      </w:r>
      <w:r w:rsidR="00695E6A">
        <w:rPr>
          <w:rFonts w:hint="cs"/>
          <w:rtl/>
        </w:rPr>
        <w:t xml:space="preserve"> יש פה חולצה</w:t>
      </w:r>
      <w:r w:rsidR="00D71D03">
        <w:rPr>
          <w:rFonts w:hint="cs"/>
          <w:rtl/>
        </w:rPr>
        <w:t>,</w:t>
      </w:r>
      <w:r w:rsidR="00695E6A">
        <w:rPr>
          <w:rFonts w:hint="cs"/>
          <w:rtl/>
        </w:rPr>
        <w:t xml:space="preserve"> ועליה שלייקס</w:t>
      </w:r>
      <w:r w:rsidR="00D71D03">
        <w:rPr>
          <w:rFonts w:hint="cs"/>
          <w:rtl/>
        </w:rPr>
        <w:t>,</w:t>
      </w:r>
      <w:r w:rsidR="00695E6A">
        <w:rPr>
          <w:rFonts w:hint="cs"/>
          <w:rtl/>
        </w:rPr>
        <w:t xml:space="preserve"> ועליה </w:t>
      </w:r>
      <w:r w:rsidR="00D71D03">
        <w:rPr>
          <w:rFonts w:hint="cs"/>
          <w:rtl/>
        </w:rPr>
        <w:t>ז</w:t>
      </w:r>
      <w:r w:rsidR="00695E6A">
        <w:rPr>
          <w:rFonts w:hint="cs"/>
          <w:rtl/>
        </w:rPr>
        <w:t xml:space="preserve">'קט </w:t>
      </w:r>
      <w:r w:rsidR="00D71D03">
        <w:rPr>
          <w:rFonts w:hint="cs"/>
          <w:rtl/>
        </w:rPr>
        <w:t xml:space="preserve">ומעיל דובון. </w:t>
      </w:r>
      <w:r w:rsidR="00695E6A">
        <w:rPr>
          <w:rFonts w:hint="cs"/>
          <w:rtl/>
        </w:rPr>
        <w:t>גם צורך חיוני</w:t>
      </w:r>
      <w:r w:rsidR="00D71D03">
        <w:rPr>
          <w:rFonts w:hint="cs"/>
          <w:rtl/>
        </w:rPr>
        <w:t>,</w:t>
      </w:r>
      <w:r w:rsidR="00695E6A">
        <w:rPr>
          <w:rFonts w:hint="cs"/>
          <w:rtl/>
        </w:rPr>
        <w:t xml:space="preserve"> גם </w:t>
      </w:r>
      <w:r w:rsidR="00D71D03">
        <w:rPr>
          <w:rFonts w:hint="cs"/>
          <w:rtl/>
        </w:rPr>
        <w:t xml:space="preserve">פגיעה ממשית, </w:t>
      </w:r>
      <w:bookmarkStart w:id="1314" w:name="_ETM_Q1_5408558"/>
      <w:bookmarkEnd w:id="1314"/>
      <w:r w:rsidR="00D71D03">
        <w:rPr>
          <w:rFonts w:hint="cs"/>
          <w:rtl/>
        </w:rPr>
        <w:t xml:space="preserve">גם פגיעה בלתי מידתית, גם שהוא צריך להתרשם. </w:t>
      </w:r>
      <w:r w:rsidR="00695E6A">
        <w:rPr>
          <w:rFonts w:hint="cs"/>
          <w:rtl/>
        </w:rPr>
        <w:t xml:space="preserve">כל התנאים האלה מביאים לכך </w:t>
      </w:r>
      <w:r w:rsidR="00D71D03">
        <w:rPr>
          <w:rFonts w:hint="cs"/>
          <w:rtl/>
        </w:rPr>
        <w:t xml:space="preserve">שהסעיף הזה </w:t>
      </w:r>
      <w:r w:rsidR="00D71D03">
        <w:rPr>
          <w:rtl/>
        </w:rPr>
        <w:t>–</w:t>
      </w:r>
      <w:r w:rsidR="00D71D03">
        <w:rPr>
          <w:rFonts w:hint="cs"/>
          <w:rtl/>
        </w:rPr>
        <w:t xml:space="preserve"> אני </w:t>
      </w:r>
      <w:r w:rsidR="00695E6A">
        <w:rPr>
          <w:rFonts w:hint="cs"/>
          <w:rtl/>
        </w:rPr>
        <w:t xml:space="preserve">מבין </w:t>
      </w:r>
      <w:r w:rsidR="00D71D03">
        <w:rPr>
          <w:rFonts w:hint="cs"/>
          <w:rtl/>
        </w:rPr>
        <w:t xml:space="preserve">שהוא צריך להיות מצומצם, </w:t>
      </w:r>
      <w:r w:rsidR="00D71D03">
        <w:rPr>
          <w:rFonts w:hint="cs"/>
          <w:rtl/>
          <w:lang w:eastAsia="he-IL"/>
        </w:rPr>
        <w:t xml:space="preserve">אבל </w:t>
      </w:r>
      <w:r w:rsidR="00D71D03">
        <w:rPr>
          <w:rFonts w:hint="cs"/>
          <w:rtl/>
        </w:rPr>
        <w:t>הוא ריק מתוכן.</w:t>
      </w:r>
    </w:p>
    <w:p w:rsidR="00D71D03" w:rsidRDefault="00D71D03" w:rsidP="00D71D03">
      <w:pPr>
        <w:rPr>
          <w:rtl/>
        </w:rPr>
      </w:pPr>
    </w:p>
    <w:p w:rsidR="00D71D03" w:rsidRDefault="00D71D03" w:rsidP="00D71D03">
      <w:pPr>
        <w:pStyle w:val="af6"/>
        <w:keepNext/>
        <w:rPr>
          <w:rtl/>
        </w:rPr>
      </w:pPr>
      <w:bookmarkStart w:id="1315" w:name="ET_yor_5069_533"/>
      <w:r w:rsidRPr="00D71D03">
        <w:rPr>
          <w:rStyle w:val="TagStyle"/>
          <w:rtl/>
        </w:rPr>
        <w:t xml:space="preserve"> &lt;&lt; </w:t>
      </w:r>
      <w:proofErr w:type="spellStart"/>
      <w:r w:rsidRPr="00D71D03">
        <w:rPr>
          <w:rStyle w:val="TagStyle"/>
          <w:rtl/>
        </w:rPr>
        <w:t>יור</w:t>
      </w:r>
      <w:proofErr w:type="spellEnd"/>
      <w:r w:rsidRPr="00D71D03">
        <w:rPr>
          <w:rStyle w:val="TagStyle"/>
          <w:rtl/>
        </w:rPr>
        <w:t xml:space="preserve"> &gt;&gt; </w:t>
      </w:r>
      <w:r>
        <w:rPr>
          <w:rtl/>
        </w:rPr>
        <w:t>היו"ר יעקב אשר:</w:t>
      </w:r>
      <w:r w:rsidRPr="00D71D03">
        <w:rPr>
          <w:rStyle w:val="TagStyle"/>
          <w:rtl/>
        </w:rPr>
        <w:t xml:space="preserve"> &lt;&lt; </w:t>
      </w:r>
      <w:proofErr w:type="spellStart"/>
      <w:r w:rsidRPr="00D71D03">
        <w:rPr>
          <w:rStyle w:val="TagStyle"/>
          <w:rtl/>
        </w:rPr>
        <w:t>יור</w:t>
      </w:r>
      <w:proofErr w:type="spellEnd"/>
      <w:r w:rsidRPr="00D71D03">
        <w:rPr>
          <w:rStyle w:val="TagStyle"/>
          <w:rtl/>
        </w:rPr>
        <w:t xml:space="preserve"> &gt;&gt;</w:t>
      </w:r>
      <w:bookmarkEnd w:id="1315"/>
    </w:p>
    <w:p w:rsidR="00D71D03" w:rsidRDefault="00D71D03" w:rsidP="00D71D03">
      <w:pPr>
        <w:pStyle w:val="KeepWithNext"/>
        <w:rPr>
          <w:rtl/>
          <w:lang w:eastAsia="he-IL"/>
        </w:rPr>
      </w:pPr>
    </w:p>
    <w:p w:rsidR="00695E6A" w:rsidRDefault="00D71D03" w:rsidP="00D71D03">
      <w:pPr>
        <w:rPr>
          <w:rtl/>
        </w:rPr>
      </w:pPr>
      <w:r>
        <w:rPr>
          <w:rFonts w:hint="cs"/>
          <w:rtl/>
          <w:lang w:eastAsia="he-IL"/>
        </w:rPr>
        <w:t xml:space="preserve">פגיעה </w:t>
      </w:r>
      <w:bookmarkStart w:id="1316" w:name="_ETM_Q1_5415477"/>
      <w:bookmarkEnd w:id="1316"/>
      <w:r>
        <w:rPr>
          <w:rFonts w:hint="cs"/>
          <w:rtl/>
          <w:lang w:eastAsia="he-IL"/>
        </w:rPr>
        <w:t xml:space="preserve">ממשית הייתי משאיר. בלתי מידתית </w:t>
      </w:r>
      <w:bookmarkStart w:id="1317" w:name="_ETM_Q1_5421084"/>
      <w:bookmarkEnd w:id="1317"/>
      <w:r>
        <w:rPr>
          <w:rFonts w:hint="cs"/>
          <w:rtl/>
          <w:lang w:eastAsia="he-IL"/>
        </w:rPr>
        <w:t>הייתי מוריד. חיוני דחוף, הורדנו בכל מקרה, נשאר חיוני. זהו.</w:t>
      </w:r>
      <w:bookmarkStart w:id="1318" w:name="_ETM_Q1_5426170"/>
      <w:bookmarkEnd w:id="1318"/>
      <w:r>
        <w:rPr>
          <w:rFonts w:hint="cs"/>
          <w:rtl/>
          <w:lang w:eastAsia="he-IL"/>
        </w:rPr>
        <w:t xml:space="preserve"> ו</w:t>
      </w:r>
      <w:r w:rsidR="00695E6A">
        <w:rPr>
          <w:rFonts w:hint="cs"/>
          <w:rtl/>
        </w:rPr>
        <w:t>נשאיר להחלטת נשיא</w:t>
      </w:r>
      <w:r>
        <w:rPr>
          <w:rFonts w:hint="cs"/>
          <w:rtl/>
        </w:rPr>
        <w:t>,</w:t>
      </w:r>
      <w:r w:rsidR="00695E6A">
        <w:rPr>
          <w:rFonts w:hint="cs"/>
          <w:rtl/>
        </w:rPr>
        <w:t xml:space="preserve"> בשביל זה הוא נשיא</w:t>
      </w:r>
      <w:r>
        <w:rPr>
          <w:rFonts w:hint="cs"/>
          <w:rtl/>
        </w:rPr>
        <w:t>.</w:t>
      </w:r>
      <w:r w:rsidR="00695E6A">
        <w:rPr>
          <w:rFonts w:hint="cs"/>
          <w:rtl/>
        </w:rPr>
        <w:t xml:space="preserve"> עוד משהו?</w:t>
      </w:r>
      <w:r>
        <w:rPr>
          <w:rFonts w:hint="cs"/>
          <w:rtl/>
        </w:rPr>
        <w:t xml:space="preserve"> </w:t>
      </w:r>
    </w:p>
    <w:p w:rsidR="00695E6A" w:rsidRDefault="00695E6A" w:rsidP="00695E6A">
      <w:pPr>
        <w:rPr>
          <w:rtl/>
        </w:rPr>
      </w:pPr>
    </w:p>
    <w:p w:rsidR="00695E6A" w:rsidRDefault="00695E6A" w:rsidP="00695E6A">
      <w:pPr>
        <w:pStyle w:val="af9"/>
        <w:keepNext/>
        <w:rPr>
          <w:rtl/>
        </w:rPr>
      </w:pPr>
      <w:bookmarkStart w:id="1319" w:name="ET_guest_576214_159"/>
      <w:r w:rsidRPr="00695E6A">
        <w:rPr>
          <w:rStyle w:val="TagStyle"/>
          <w:rtl/>
        </w:rPr>
        <w:t xml:space="preserve"> &lt;&lt; אורח &gt;&gt; </w:t>
      </w:r>
      <w:r>
        <w:rPr>
          <w:rtl/>
        </w:rPr>
        <w:t>ישי שרון:</w:t>
      </w:r>
      <w:r w:rsidRPr="00695E6A">
        <w:rPr>
          <w:rStyle w:val="TagStyle"/>
          <w:rtl/>
        </w:rPr>
        <w:t xml:space="preserve"> &lt;&lt; אורח &gt;&gt;</w:t>
      </w:r>
      <w:bookmarkEnd w:id="1319"/>
    </w:p>
    <w:p w:rsidR="00695E6A" w:rsidRDefault="00695E6A" w:rsidP="00695E6A">
      <w:pPr>
        <w:pStyle w:val="KeepWithNext"/>
        <w:rPr>
          <w:rtl/>
        </w:rPr>
      </w:pPr>
    </w:p>
    <w:p w:rsidR="00695E6A" w:rsidRDefault="00D71D03" w:rsidP="00D71D03">
      <w:pPr>
        <w:rPr>
          <w:rtl/>
        </w:rPr>
      </w:pPr>
      <w:r>
        <w:rPr>
          <w:rFonts w:hint="cs"/>
          <w:rtl/>
        </w:rPr>
        <w:t xml:space="preserve">אני חושב שבסעיף </w:t>
      </w:r>
      <w:r w:rsidR="00577264">
        <w:rPr>
          <w:rFonts w:hint="cs"/>
          <w:rtl/>
        </w:rPr>
        <w:t xml:space="preserve">(3), </w:t>
      </w:r>
      <w:r w:rsidR="00695E6A">
        <w:rPr>
          <w:rFonts w:hint="cs"/>
          <w:rtl/>
        </w:rPr>
        <w:t>כשמדברים על אדם עם מוגבלות</w:t>
      </w:r>
      <w:r w:rsidR="00577264">
        <w:rPr>
          <w:rFonts w:hint="cs"/>
          <w:rtl/>
        </w:rPr>
        <w:t>,</w:t>
      </w:r>
      <w:r w:rsidR="00695E6A">
        <w:rPr>
          <w:rFonts w:hint="cs"/>
          <w:rtl/>
        </w:rPr>
        <w:t xml:space="preserve"> אני חושב שאוכלוסייה</w:t>
      </w:r>
      <w:r w:rsidR="00577264">
        <w:rPr>
          <w:rFonts w:hint="cs"/>
          <w:rtl/>
        </w:rPr>
        <w:t xml:space="preserve"> נוספת שראוי להתחשב </w:t>
      </w:r>
      <w:bookmarkStart w:id="1320" w:name="_ETM_Q1_5441003"/>
      <w:bookmarkEnd w:id="1320"/>
      <w:r w:rsidR="00577264">
        <w:rPr>
          <w:rFonts w:hint="cs"/>
          <w:rtl/>
        </w:rPr>
        <w:t xml:space="preserve">בה בהקשרים האלה הם קטינים. </w:t>
      </w:r>
    </w:p>
    <w:p w:rsidR="00695E6A" w:rsidRDefault="00695E6A" w:rsidP="00695E6A">
      <w:pPr>
        <w:rPr>
          <w:rtl/>
        </w:rPr>
      </w:pPr>
    </w:p>
    <w:p w:rsidR="00695E6A" w:rsidRDefault="00695E6A" w:rsidP="00695E6A">
      <w:pPr>
        <w:pStyle w:val="af9"/>
        <w:keepNext/>
        <w:rPr>
          <w:rtl/>
        </w:rPr>
      </w:pPr>
      <w:bookmarkStart w:id="1321" w:name="ET_guest_549562_160"/>
      <w:r w:rsidRPr="00695E6A">
        <w:rPr>
          <w:rStyle w:val="TagStyle"/>
          <w:rtl/>
        </w:rPr>
        <w:t xml:space="preserve"> &lt;&lt; אורח &gt;&gt; </w:t>
      </w:r>
      <w:r>
        <w:rPr>
          <w:rtl/>
        </w:rPr>
        <w:t>רעות גורדון כץ:</w:t>
      </w:r>
      <w:r w:rsidRPr="00695E6A">
        <w:rPr>
          <w:rStyle w:val="TagStyle"/>
          <w:rtl/>
        </w:rPr>
        <w:t xml:space="preserve"> &lt;&lt; אורח &gt;&gt;</w:t>
      </w:r>
      <w:bookmarkEnd w:id="1321"/>
    </w:p>
    <w:p w:rsidR="00695E6A" w:rsidRDefault="00695E6A" w:rsidP="00695E6A">
      <w:pPr>
        <w:pStyle w:val="KeepWithNext"/>
        <w:rPr>
          <w:rtl/>
        </w:rPr>
      </w:pPr>
    </w:p>
    <w:p w:rsidR="00695E6A" w:rsidRDefault="00577264" w:rsidP="00695E6A">
      <w:pPr>
        <w:rPr>
          <w:rtl/>
        </w:rPr>
      </w:pPr>
      <w:r>
        <w:rPr>
          <w:rFonts w:hint="cs"/>
          <w:rtl/>
        </w:rPr>
        <w:t>גם ככה ההתייחסות ל</w:t>
      </w:r>
      <w:r w:rsidR="00695E6A">
        <w:rPr>
          <w:rFonts w:hint="cs"/>
          <w:rtl/>
        </w:rPr>
        <w:t xml:space="preserve">מקרה פרטני היא </w:t>
      </w:r>
      <w:r>
        <w:rPr>
          <w:rFonts w:hint="cs"/>
          <w:rtl/>
        </w:rPr>
        <w:t xml:space="preserve">מאוד </w:t>
      </w:r>
      <w:r w:rsidR="00695E6A">
        <w:rPr>
          <w:rFonts w:hint="cs"/>
          <w:rtl/>
        </w:rPr>
        <w:t>חריגה</w:t>
      </w:r>
      <w:r>
        <w:rPr>
          <w:rFonts w:hint="cs"/>
          <w:rtl/>
        </w:rPr>
        <w:t xml:space="preserve"> </w:t>
      </w:r>
      <w:bookmarkStart w:id="1322" w:name="_ETM_Q1_5451437"/>
      <w:bookmarkEnd w:id="1322"/>
      <w:r>
        <w:rPr>
          <w:rFonts w:hint="cs"/>
          <w:rtl/>
        </w:rPr>
        <w:t>בחקיקה. בעקבות הערות הסנגוריה נתנו מקום מפורש לחריג הזה.</w:t>
      </w:r>
      <w:bookmarkStart w:id="1323" w:name="_ETM_Q1_5455618"/>
      <w:bookmarkEnd w:id="1323"/>
    </w:p>
    <w:p w:rsidR="00695E6A" w:rsidRDefault="00695E6A" w:rsidP="00695E6A">
      <w:pPr>
        <w:rPr>
          <w:rtl/>
        </w:rPr>
      </w:pPr>
    </w:p>
    <w:p w:rsidR="00695E6A" w:rsidRDefault="00695E6A" w:rsidP="00695E6A">
      <w:pPr>
        <w:pStyle w:val="af6"/>
        <w:keepNext/>
        <w:rPr>
          <w:rtl/>
        </w:rPr>
      </w:pPr>
      <w:bookmarkStart w:id="1324" w:name="ET_yor_5069_161"/>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 </w:t>
      </w:r>
      <w:r>
        <w:rPr>
          <w:rtl/>
        </w:rPr>
        <w:t>היו"ר יעקב אשר:</w:t>
      </w:r>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w:t>
      </w:r>
      <w:bookmarkEnd w:id="1324"/>
    </w:p>
    <w:p w:rsidR="00695E6A" w:rsidRDefault="00695E6A" w:rsidP="00695E6A">
      <w:pPr>
        <w:pStyle w:val="KeepWithNext"/>
        <w:rPr>
          <w:rtl/>
        </w:rPr>
      </w:pPr>
    </w:p>
    <w:p w:rsidR="00695E6A" w:rsidRDefault="00577264" w:rsidP="00695E6A">
      <w:pPr>
        <w:rPr>
          <w:rtl/>
        </w:rPr>
      </w:pPr>
      <w:r>
        <w:rPr>
          <w:rFonts w:hint="cs"/>
          <w:rtl/>
        </w:rPr>
        <w:t xml:space="preserve">יש בעיה להכניס עם אדם עם מוגבלויות </w:t>
      </w:r>
      <w:r w:rsidR="00695E6A">
        <w:rPr>
          <w:rFonts w:hint="cs"/>
          <w:rtl/>
        </w:rPr>
        <w:t>קטינים</w:t>
      </w:r>
      <w:r>
        <w:rPr>
          <w:rFonts w:hint="cs"/>
          <w:rtl/>
        </w:rPr>
        <w:t>?</w:t>
      </w:r>
      <w:r w:rsidR="00695E6A">
        <w:rPr>
          <w:rFonts w:hint="cs"/>
          <w:rtl/>
        </w:rPr>
        <w:t xml:space="preserve"> במיו</w:t>
      </w:r>
      <w:r>
        <w:rPr>
          <w:rFonts w:hint="cs"/>
          <w:rtl/>
        </w:rPr>
        <w:t>חד אנשים עם מוגבלויות או קטינים?</w:t>
      </w:r>
    </w:p>
    <w:p w:rsidR="00695E6A" w:rsidRDefault="00695E6A" w:rsidP="00695E6A">
      <w:pPr>
        <w:rPr>
          <w:rtl/>
        </w:rPr>
      </w:pPr>
    </w:p>
    <w:p w:rsidR="00695E6A" w:rsidRDefault="00695E6A" w:rsidP="00695E6A">
      <w:pPr>
        <w:pStyle w:val="af9"/>
        <w:keepNext/>
        <w:rPr>
          <w:rtl/>
        </w:rPr>
      </w:pPr>
      <w:bookmarkStart w:id="1325" w:name="ET_guest_549562_162"/>
      <w:r w:rsidRPr="00695E6A">
        <w:rPr>
          <w:rStyle w:val="TagStyle"/>
          <w:rtl/>
        </w:rPr>
        <w:t xml:space="preserve"> &lt;&lt; אורח &gt;&gt; </w:t>
      </w:r>
      <w:r>
        <w:rPr>
          <w:rtl/>
        </w:rPr>
        <w:t>רעות גורדון כץ:</w:t>
      </w:r>
      <w:r w:rsidRPr="00695E6A">
        <w:rPr>
          <w:rStyle w:val="TagStyle"/>
          <w:rtl/>
        </w:rPr>
        <w:t xml:space="preserve"> &lt;&lt; אורח &gt;&gt;</w:t>
      </w:r>
      <w:r>
        <w:rPr>
          <w:rtl/>
        </w:rPr>
        <w:t xml:space="preserve"> </w:t>
      </w:r>
      <w:bookmarkEnd w:id="1325"/>
    </w:p>
    <w:p w:rsidR="00695E6A" w:rsidRDefault="00695E6A" w:rsidP="00695E6A">
      <w:pPr>
        <w:pStyle w:val="KeepWithNext"/>
        <w:rPr>
          <w:rtl/>
        </w:rPr>
      </w:pPr>
    </w:p>
    <w:p w:rsidR="00695E6A" w:rsidRDefault="00695E6A" w:rsidP="00577264">
      <w:pPr>
        <w:rPr>
          <w:rtl/>
        </w:rPr>
      </w:pPr>
      <w:r>
        <w:rPr>
          <w:rFonts w:hint="cs"/>
          <w:rtl/>
        </w:rPr>
        <w:t xml:space="preserve">אין </w:t>
      </w:r>
      <w:r w:rsidR="00577264">
        <w:rPr>
          <w:rFonts w:hint="cs"/>
          <w:rtl/>
        </w:rPr>
        <w:t xml:space="preserve">מניעה שהם ייכנסו בתנאים. אין </w:t>
      </w:r>
      <w:r>
        <w:rPr>
          <w:rFonts w:hint="cs"/>
          <w:rtl/>
        </w:rPr>
        <w:t>משהו שמונע מהם להיכנס</w:t>
      </w:r>
      <w:r w:rsidR="00577264">
        <w:rPr>
          <w:rFonts w:hint="cs"/>
          <w:rtl/>
        </w:rPr>
        <w:t xml:space="preserve">. </w:t>
      </w:r>
      <w:bookmarkStart w:id="1326" w:name="_ETM_Q1_5472434"/>
      <w:bookmarkEnd w:id="1326"/>
      <w:r w:rsidR="00577264">
        <w:rPr>
          <w:rFonts w:hint="cs"/>
          <w:rtl/>
        </w:rPr>
        <w:t>את האנשים עם מוגבלויות הכנסנו בגלל שהסנגוריה טענה ש</w:t>
      </w:r>
      <w:r>
        <w:rPr>
          <w:rFonts w:hint="cs"/>
          <w:rtl/>
        </w:rPr>
        <w:t xml:space="preserve">יכול להיות שהקושי שלהם </w:t>
      </w:r>
      <w:r w:rsidR="00577264">
        <w:rPr>
          <w:rFonts w:hint="cs"/>
          <w:rtl/>
        </w:rPr>
        <w:t xml:space="preserve">לא עומד </w:t>
      </w:r>
      <w:bookmarkStart w:id="1327" w:name="_ETM_Q1_5478089"/>
      <w:bookmarkEnd w:id="1327"/>
      <w:r w:rsidR="00577264">
        <w:rPr>
          <w:rFonts w:hint="cs"/>
          <w:rtl/>
        </w:rPr>
        <w:t xml:space="preserve">בלשון הסעיף, בצורך של בית המשפט להתרשם מהאסיר </w:t>
      </w:r>
      <w:bookmarkStart w:id="1328" w:name="_ETM_Q1_5481224"/>
      <w:bookmarkEnd w:id="1328"/>
      <w:r w:rsidR="00577264">
        <w:rPr>
          <w:rFonts w:hint="cs"/>
          <w:rtl/>
        </w:rPr>
        <w:t>פנים אל פנים.</w:t>
      </w:r>
    </w:p>
    <w:p w:rsidR="00695E6A" w:rsidRDefault="00695E6A" w:rsidP="00695E6A">
      <w:pPr>
        <w:rPr>
          <w:rtl/>
        </w:rPr>
      </w:pPr>
    </w:p>
    <w:p w:rsidR="00695E6A" w:rsidRDefault="00695E6A" w:rsidP="00695E6A">
      <w:pPr>
        <w:pStyle w:val="af9"/>
        <w:keepNext/>
        <w:rPr>
          <w:rtl/>
        </w:rPr>
      </w:pPr>
      <w:bookmarkStart w:id="1329" w:name="ET_guest_576214_163"/>
      <w:r w:rsidRPr="00695E6A">
        <w:rPr>
          <w:rStyle w:val="TagStyle"/>
          <w:rtl/>
        </w:rPr>
        <w:t xml:space="preserve"> &lt;&lt; אורח &gt;&gt; </w:t>
      </w:r>
      <w:r>
        <w:rPr>
          <w:rtl/>
        </w:rPr>
        <w:t>ישי שרון:</w:t>
      </w:r>
      <w:r w:rsidRPr="00695E6A">
        <w:rPr>
          <w:rStyle w:val="TagStyle"/>
          <w:rtl/>
        </w:rPr>
        <w:t xml:space="preserve"> &lt;&lt; אורח &gt;&gt;</w:t>
      </w:r>
      <w:r>
        <w:rPr>
          <w:rtl/>
        </w:rPr>
        <w:t xml:space="preserve"> </w:t>
      </w:r>
      <w:bookmarkEnd w:id="1329"/>
    </w:p>
    <w:p w:rsidR="00695E6A" w:rsidRDefault="00695E6A" w:rsidP="00695E6A">
      <w:pPr>
        <w:pStyle w:val="KeepWithNext"/>
        <w:rPr>
          <w:rtl/>
        </w:rPr>
      </w:pPr>
    </w:p>
    <w:p w:rsidR="00695E6A" w:rsidRDefault="00577264" w:rsidP="00695E6A">
      <w:pPr>
        <w:rPr>
          <w:rtl/>
        </w:rPr>
      </w:pPr>
      <w:r>
        <w:rPr>
          <w:rFonts w:hint="cs"/>
          <w:rtl/>
        </w:rPr>
        <w:t>זה נותן בהם  סימנים.</w:t>
      </w:r>
    </w:p>
    <w:p w:rsidR="00695E6A" w:rsidRDefault="00695E6A" w:rsidP="00695E6A">
      <w:pPr>
        <w:rPr>
          <w:rtl/>
        </w:rPr>
      </w:pPr>
    </w:p>
    <w:p w:rsidR="00695E6A" w:rsidRDefault="00695E6A" w:rsidP="00695E6A">
      <w:pPr>
        <w:pStyle w:val="af9"/>
        <w:keepNext/>
        <w:rPr>
          <w:rtl/>
        </w:rPr>
      </w:pPr>
      <w:bookmarkStart w:id="1330" w:name="ET_guest_549562_164"/>
      <w:r w:rsidRPr="00695E6A">
        <w:rPr>
          <w:rStyle w:val="TagStyle"/>
          <w:rtl/>
        </w:rPr>
        <w:t xml:space="preserve"> &lt;&lt; אורח &gt;&gt; </w:t>
      </w:r>
      <w:r>
        <w:rPr>
          <w:rtl/>
        </w:rPr>
        <w:t>רעות גורדון כץ:</w:t>
      </w:r>
      <w:r w:rsidRPr="00695E6A">
        <w:rPr>
          <w:rStyle w:val="TagStyle"/>
          <w:rtl/>
        </w:rPr>
        <w:t xml:space="preserve"> &lt;&lt; אורח &gt;&gt;</w:t>
      </w:r>
      <w:r>
        <w:rPr>
          <w:rtl/>
        </w:rPr>
        <w:t xml:space="preserve"> </w:t>
      </w:r>
      <w:bookmarkEnd w:id="1330"/>
    </w:p>
    <w:p w:rsidR="00695E6A" w:rsidRDefault="00695E6A" w:rsidP="00695E6A">
      <w:pPr>
        <w:pStyle w:val="KeepWithNext"/>
        <w:rPr>
          <w:rtl/>
        </w:rPr>
      </w:pPr>
    </w:p>
    <w:p w:rsidR="00695E6A" w:rsidRDefault="00577264" w:rsidP="00577264">
      <w:pPr>
        <w:rPr>
          <w:rtl/>
        </w:rPr>
      </w:pPr>
      <w:r>
        <w:rPr>
          <w:rFonts w:hint="cs"/>
          <w:rtl/>
        </w:rPr>
        <w:t xml:space="preserve">ולכן הוספנו את זה מפורשות, למען הסר ספק. </w:t>
      </w:r>
      <w:r w:rsidR="00695E6A">
        <w:rPr>
          <w:rFonts w:hint="cs"/>
          <w:rtl/>
        </w:rPr>
        <w:t xml:space="preserve">הקטינים </w:t>
      </w:r>
      <w:r>
        <w:rPr>
          <w:rFonts w:hint="cs"/>
          <w:rtl/>
        </w:rPr>
        <w:t xml:space="preserve">זה פשוט להכניס רשימה פרטנית. אם הם יעמדו בתנאים, </w:t>
      </w:r>
      <w:r w:rsidR="00695E6A">
        <w:rPr>
          <w:rFonts w:hint="cs"/>
          <w:rtl/>
        </w:rPr>
        <w:t>הם ייכנסו</w:t>
      </w:r>
      <w:r>
        <w:rPr>
          <w:rFonts w:hint="cs"/>
          <w:rtl/>
        </w:rPr>
        <w:t>.</w:t>
      </w:r>
      <w:r w:rsidR="00695E6A">
        <w:rPr>
          <w:rFonts w:hint="cs"/>
          <w:rtl/>
        </w:rPr>
        <w:t xml:space="preserve"> לא בהכרח זה </w:t>
      </w:r>
      <w:r>
        <w:rPr>
          <w:rFonts w:hint="cs"/>
          <w:rtl/>
        </w:rPr>
        <w:t>יותר חשוב מאחרים.</w:t>
      </w:r>
    </w:p>
    <w:p w:rsidR="00695E6A" w:rsidRDefault="00695E6A" w:rsidP="00695E6A">
      <w:pPr>
        <w:rPr>
          <w:rtl/>
        </w:rPr>
      </w:pPr>
    </w:p>
    <w:p w:rsidR="00695E6A" w:rsidRDefault="00695E6A" w:rsidP="00695E6A">
      <w:pPr>
        <w:pStyle w:val="a4"/>
        <w:keepNext/>
        <w:rPr>
          <w:rtl/>
        </w:rPr>
      </w:pPr>
      <w:bookmarkStart w:id="1331" w:name="ET_speaker_אפרת_חקאק_166"/>
      <w:r w:rsidRPr="00695E6A">
        <w:rPr>
          <w:rStyle w:val="TagStyle"/>
          <w:rtl/>
        </w:rPr>
        <w:t xml:space="preserve"> &lt;&lt; דובר &gt;&gt; </w:t>
      </w:r>
      <w:r>
        <w:rPr>
          <w:rtl/>
        </w:rPr>
        <w:t xml:space="preserve">אפרת </w:t>
      </w:r>
      <w:proofErr w:type="spellStart"/>
      <w:r>
        <w:rPr>
          <w:rtl/>
        </w:rPr>
        <w:t>חקאק</w:t>
      </w:r>
      <w:proofErr w:type="spellEnd"/>
      <w:r>
        <w:rPr>
          <w:rtl/>
        </w:rPr>
        <w:t>:</w:t>
      </w:r>
      <w:r w:rsidRPr="00695E6A">
        <w:rPr>
          <w:rStyle w:val="TagStyle"/>
          <w:rtl/>
        </w:rPr>
        <w:t xml:space="preserve"> &lt;&lt; דובר &gt;&gt;</w:t>
      </w:r>
      <w:r>
        <w:rPr>
          <w:rtl/>
        </w:rPr>
        <w:t xml:space="preserve"> </w:t>
      </w:r>
      <w:bookmarkEnd w:id="1331"/>
    </w:p>
    <w:p w:rsidR="00695E6A" w:rsidRDefault="00695E6A" w:rsidP="00695E6A">
      <w:pPr>
        <w:pStyle w:val="KeepWithNext"/>
        <w:rPr>
          <w:rtl/>
        </w:rPr>
      </w:pPr>
    </w:p>
    <w:p w:rsidR="00695E6A" w:rsidRDefault="00695E6A" w:rsidP="00844E97">
      <w:pPr>
        <w:rPr>
          <w:rtl/>
        </w:rPr>
      </w:pPr>
      <w:r>
        <w:rPr>
          <w:rFonts w:hint="cs"/>
          <w:rtl/>
        </w:rPr>
        <w:t xml:space="preserve">היושב-ראש ביקש להוריד את </w:t>
      </w:r>
      <w:r w:rsidR="00844E97">
        <w:rPr>
          <w:rFonts w:hint="cs"/>
          <w:rtl/>
        </w:rPr>
        <w:t>המונח - - -</w:t>
      </w:r>
    </w:p>
    <w:p w:rsidR="00844E97" w:rsidRDefault="00844E97" w:rsidP="00844E97">
      <w:pPr>
        <w:rPr>
          <w:rtl/>
        </w:rPr>
      </w:pPr>
      <w:bookmarkStart w:id="1332" w:name="_ETM_Q1_5529400"/>
      <w:bookmarkStart w:id="1333" w:name="_ETM_Q1_5529455"/>
      <w:bookmarkEnd w:id="1332"/>
      <w:bookmarkEnd w:id="1333"/>
    </w:p>
    <w:p w:rsidR="00844E97" w:rsidRDefault="00844E97" w:rsidP="00844E97">
      <w:pPr>
        <w:pStyle w:val="af6"/>
        <w:keepNext/>
        <w:rPr>
          <w:rtl/>
        </w:rPr>
      </w:pPr>
      <w:bookmarkStart w:id="1334" w:name="ET_yor_5069_535"/>
      <w:r w:rsidRPr="00844E97">
        <w:rPr>
          <w:rStyle w:val="TagStyle"/>
          <w:rtl/>
        </w:rPr>
        <w:t xml:space="preserve"> &lt;&lt; </w:t>
      </w:r>
      <w:proofErr w:type="spellStart"/>
      <w:r w:rsidRPr="00844E97">
        <w:rPr>
          <w:rStyle w:val="TagStyle"/>
          <w:rtl/>
        </w:rPr>
        <w:t>יור</w:t>
      </w:r>
      <w:proofErr w:type="spellEnd"/>
      <w:r w:rsidRPr="00844E97">
        <w:rPr>
          <w:rStyle w:val="TagStyle"/>
          <w:rtl/>
        </w:rPr>
        <w:t xml:space="preserve"> &gt;&gt; </w:t>
      </w:r>
      <w:r>
        <w:rPr>
          <w:rtl/>
        </w:rPr>
        <w:t>היו"ר יעקב אשר:</w:t>
      </w:r>
      <w:r w:rsidRPr="00844E97">
        <w:rPr>
          <w:rStyle w:val="TagStyle"/>
          <w:rtl/>
        </w:rPr>
        <w:t xml:space="preserve"> &lt;&lt; </w:t>
      </w:r>
      <w:proofErr w:type="spellStart"/>
      <w:r w:rsidRPr="00844E97">
        <w:rPr>
          <w:rStyle w:val="TagStyle"/>
          <w:rtl/>
        </w:rPr>
        <w:t>יור</w:t>
      </w:r>
      <w:proofErr w:type="spellEnd"/>
      <w:r w:rsidRPr="00844E97">
        <w:rPr>
          <w:rStyle w:val="TagStyle"/>
          <w:rtl/>
        </w:rPr>
        <w:t xml:space="preserve"> &gt;&gt;</w:t>
      </w:r>
      <w:r>
        <w:rPr>
          <w:rtl/>
        </w:rPr>
        <w:t xml:space="preserve">   </w:t>
      </w:r>
      <w:bookmarkEnd w:id="1334"/>
    </w:p>
    <w:p w:rsidR="00844E97" w:rsidRDefault="00844E97" w:rsidP="00844E97">
      <w:pPr>
        <w:pStyle w:val="KeepWithNext"/>
        <w:rPr>
          <w:rtl/>
          <w:lang w:eastAsia="he-IL"/>
        </w:rPr>
      </w:pPr>
    </w:p>
    <w:p w:rsidR="00695E6A" w:rsidRDefault="00844E97" w:rsidP="0005059C">
      <w:pPr>
        <w:rPr>
          <w:rtl/>
        </w:rPr>
      </w:pPr>
      <w:bookmarkStart w:id="1335" w:name="_ETM_Q1_5528432"/>
      <w:bookmarkEnd w:id="1335"/>
      <w:r>
        <w:rPr>
          <w:rFonts w:hint="cs"/>
          <w:rtl/>
        </w:rPr>
        <w:t>אני חושב</w:t>
      </w:r>
      <w:r w:rsidR="00695E6A">
        <w:rPr>
          <w:rFonts w:hint="cs"/>
          <w:rtl/>
        </w:rPr>
        <w:t xml:space="preserve"> שהוא צודק</w:t>
      </w:r>
      <w:r>
        <w:rPr>
          <w:rFonts w:hint="cs"/>
          <w:rtl/>
        </w:rPr>
        <w:t>, פגיעה ממשית בלתי מידתית. ממשית מספיקה.</w:t>
      </w:r>
    </w:p>
    <w:p w:rsidR="00695E6A" w:rsidRDefault="00695E6A" w:rsidP="00695E6A">
      <w:pPr>
        <w:rPr>
          <w:rtl/>
        </w:rPr>
      </w:pPr>
    </w:p>
    <w:p w:rsidR="00695E6A" w:rsidRDefault="00695E6A" w:rsidP="00695E6A">
      <w:pPr>
        <w:pStyle w:val="af9"/>
        <w:keepNext/>
        <w:rPr>
          <w:rtl/>
        </w:rPr>
      </w:pPr>
      <w:bookmarkStart w:id="1336" w:name="ET_guest_549562_167"/>
      <w:r w:rsidRPr="00695E6A">
        <w:rPr>
          <w:rStyle w:val="TagStyle"/>
          <w:rtl/>
        </w:rPr>
        <w:t xml:space="preserve"> &lt;&lt; אורח &gt;&gt; </w:t>
      </w:r>
      <w:r>
        <w:rPr>
          <w:rtl/>
        </w:rPr>
        <w:t>רעות גורדון כץ:</w:t>
      </w:r>
      <w:r w:rsidRPr="00695E6A">
        <w:rPr>
          <w:rStyle w:val="TagStyle"/>
          <w:rtl/>
        </w:rPr>
        <w:t xml:space="preserve"> &lt;&lt; אורח &gt;&gt;</w:t>
      </w:r>
      <w:r>
        <w:rPr>
          <w:rtl/>
        </w:rPr>
        <w:t xml:space="preserve"> </w:t>
      </w:r>
      <w:bookmarkEnd w:id="1336"/>
    </w:p>
    <w:p w:rsidR="00695E6A" w:rsidRDefault="00695E6A" w:rsidP="00695E6A">
      <w:pPr>
        <w:pStyle w:val="KeepWithNext"/>
        <w:rPr>
          <w:rtl/>
        </w:rPr>
      </w:pPr>
    </w:p>
    <w:p w:rsidR="00695E6A" w:rsidRDefault="00695E6A" w:rsidP="00844E97">
      <w:pPr>
        <w:rPr>
          <w:rtl/>
        </w:rPr>
      </w:pPr>
      <w:r>
        <w:rPr>
          <w:rFonts w:hint="cs"/>
          <w:rtl/>
        </w:rPr>
        <w:t>אם כבר</w:t>
      </w:r>
      <w:r w:rsidR="00844E97">
        <w:rPr>
          <w:rFonts w:hint="cs"/>
          <w:rtl/>
        </w:rPr>
        <w:t>,</w:t>
      </w:r>
      <w:r>
        <w:rPr>
          <w:rFonts w:hint="cs"/>
          <w:rtl/>
        </w:rPr>
        <w:t xml:space="preserve"> הייתי מורידה</w:t>
      </w:r>
      <w:r w:rsidR="00844E97">
        <w:rPr>
          <w:rFonts w:hint="cs"/>
          <w:rtl/>
        </w:rPr>
        <w:t xml:space="preserve"> ממשית </w:t>
      </w:r>
      <w:bookmarkStart w:id="1337" w:name="_ETM_Q1_5537457"/>
      <w:bookmarkEnd w:id="1337"/>
      <w:r w:rsidR="00844E97">
        <w:rPr>
          <w:rFonts w:hint="cs"/>
          <w:rtl/>
        </w:rPr>
        <w:t xml:space="preserve">ומשאירה את הבלתי מידתית. </w:t>
      </w:r>
    </w:p>
    <w:p w:rsidR="00695E6A" w:rsidRDefault="00695E6A" w:rsidP="00695E6A">
      <w:pPr>
        <w:rPr>
          <w:rtl/>
        </w:rPr>
      </w:pPr>
    </w:p>
    <w:p w:rsidR="00695E6A" w:rsidRDefault="00695E6A" w:rsidP="00695E6A">
      <w:pPr>
        <w:pStyle w:val="af9"/>
        <w:keepNext/>
        <w:rPr>
          <w:rtl/>
        </w:rPr>
      </w:pPr>
      <w:bookmarkStart w:id="1338" w:name="ET_guest_576214_168"/>
      <w:r w:rsidRPr="00695E6A">
        <w:rPr>
          <w:rStyle w:val="TagStyle"/>
          <w:rtl/>
        </w:rPr>
        <w:t xml:space="preserve"> &lt;&lt; אורח &gt;&gt; </w:t>
      </w:r>
      <w:r>
        <w:rPr>
          <w:rtl/>
        </w:rPr>
        <w:t>ישי שרון:</w:t>
      </w:r>
      <w:r w:rsidRPr="00695E6A">
        <w:rPr>
          <w:rStyle w:val="TagStyle"/>
          <w:rtl/>
        </w:rPr>
        <w:t xml:space="preserve"> &lt;&lt; אורח &gt;&gt;</w:t>
      </w:r>
      <w:r>
        <w:rPr>
          <w:rtl/>
        </w:rPr>
        <w:t xml:space="preserve"> </w:t>
      </w:r>
      <w:bookmarkEnd w:id="1338"/>
    </w:p>
    <w:p w:rsidR="00695E6A" w:rsidRDefault="00695E6A" w:rsidP="00695E6A">
      <w:pPr>
        <w:pStyle w:val="KeepWithNext"/>
        <w:rPr>
          <w:rtl/>
        </w:rPr>
      </w:pPr>
    </w:p>
    <w:p w:rsidR="00695E6A" w:rsidRDefault="00844E97" w:rsidP="00844E97">
      <w:pPr>
        <w:rPr>
          <w:rtl/>
        </w:rPr>
      </w:pPr>
      <w:r>
        <w:rPr>
          <w:rFonts w:hint="cs"/>
          <w:rtl/>
        </w:rPr>
        <w:t xml:space="preserve">בלתי מידתית </w:t>
      </w:r>
      <w:r>
        <w:rPr>
          <w:rtl/>
        </w:rPr>
        <w:t>–</w:t>
      </w:r>
      <w:r>
        <w:rPr>
          <w:rFonts w:hint="cs"/>
          <w:rtl/>
        </w:rPr>
        <w:t xml:space="preserve"> אני </w:t>
      </w:r>
      <w:bookmarkStart w:id="1339" w:name="_ETM_Q1_5541668"/>
      <w:bookmarkEnd w:id="1339"/>
      <w:r w:rsidR="00695E6A">
        <w:rPr>
          <w:rFonts w:hint="cs"/>
          <w:rtl/>
        </w:rPr>
        <w:t>לא מכיר את זה בחקיקה</w:t>
      </w:r>
      <w:r>
        <w:rPr>
          <w:rFonts w:hint="cs"/>
          <w:rtl/>
        </w:rPr>
        <w:t>. לא ראיתי בלתי מידתית.</w:t>
      </w:r>
    </w:p>
    <w:p w:rsidR="00844E97" w:rsidRDefault="00844E97" w:rsidP="00844E97">
      <w:pPr>
        <w:rPr>
          <w:rtl/>
        </w:rPr>
      </w:pPr>
      <w:bookmarkStart w:id="1340" w:name="_ETM_Q1_5543780"/>
      <w:bookmarkStart w:id="1341" w:name="_ETM_Q1_5543840"/>
      <w:bookmarkEnd w:id="1340"/>
      <w:bookmarkEnd w:id="1341"/>
    </w:p>
    <w:p w:rsidR="00695E6A" w:rsidRDefault="00695E6A" w:rsidP="00695E6A">
      <w:pPr>
        <w:pStyle w:val="af6"/>
        <w:keepNext/>
        <w:rPr>
          <w:rtl/>
        </w:rPr>
      </w:pPr>
      <w:bookmarkStart w:id="1342" w:name="ET_yor_5069_169"/>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 </w:t>
      </w:r>
      <w:r>
        <w:rPr>
          <w:rtl/>
        </w:rPr>
        <w:t>היו"ר יעקב אשר:</w:t>
      </w:r>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w:t>
      </w:r>
      <w:r>
        <w:rPr>
          <w:rtl/>
        </w:rPr>
        <w:t xml:space="preserve"> </w:t>
      </w:r>
      <w:bookmarkEnd w:id="1342"/>
    </w:p>
    <w:p w:rsidR="00695E6A" w:rsidRDefault="00695E6A" w:rsidP="00695E6A">
      <w:pPr>
        <w:pStyle w:val="KeepWithNext"/>
        <w:rPr>
          <w:rtl/>
        </w:rPr>
      </w:pPr>
    </w:p>
    <w:p w:rsidR="00844E97" w:rsidRDefault="00844E97" w:rsidP="00695E6A">
      <w:pPr>
        <w:rPr>
          <w:rtl/>
        </w:rPr>
      </w:pPr>
      <w:r>
        <w:rPr>
          <w:rFonts w:hint="cs"/>
          <w:rtl/>
        </w:rPr>
        <w:t xml:space="preserve">אני גם לא מבין </w:t>
      </w:r>
      <w:bookmarkStart w:id="1343" w:name="_ETM_Q1_5540727"/>
      <w:bookmarkEnd w:id="1343"/>
      <w:r>
        <w:rPr>
          <w:rFonts w:hint="cs"/>
          <w:rtl/>
        </w:rPr>
        <w:t xml:space="preserve">את זה. </w:t>
      </w:r>
    </w:p>
    <w:p w:rsidR="00844E97" w:rsidRDefault="00844E97" w:rsidP="00695E6A">
      <w:pPr>
        <w:rPr>
          <w:rtl/>
        </w:rPr>
      </w:pPr>
      <w:bookmarkStart w:id="1344" w:name="_ETM_Q1_5549763"/>
      <w:bookmarkStart w:id="1345" w:name="_ETM_Q1_5549829"/>
      <w:bookmarkEnd w:id="1344"/>
      <w:bookmarkEnd w:id="1345"/>
    </w:p>
    <w:p w:rsidR="00844E97" w:rsidRDefault="00844E97" w:rsidP="00844E97">
      <w:pPr>
        <w:pStyle w:val="af9"/>
        <w:keepNext/>
        <w:rPr>
          <w:rtl/>
        </w:rPr>
      </w:pPr>
      <w:bookmarkStart w:id="1346" w:name="_ETM_Q1_5545887"/>
      <w:bookmarkStart w:id="1347" w:name="_ETM_Q1_5545934"/>
      <w:bookmarkStart w:id="1348" w:name="_ETM_Q1_5546027"/>
      <w:bookmarkStart w:id="1349" w:name="ET_guest_576214_536"/>
      <w:bookmarkEnd w:id="1346"/>
      <w:bookmarkEnd w:id="1347"/>
      <w:bookmarkEnd w:id="1348"/>
      <w:r w:rsidRPr="00844E97">
        <w:rPr>
          <w:rStyle w:val="TagStyle"/>
          <w:rtl/>
        </w:rPr>
        <w:t xml:space="preserve"> &lt;&lt; אורח &gt;&gt; </w:t>
      </w:r>
      <w:r>
        <w:rPr>
          <w:rtl/>
        </w:rPr>
        <w:t>ישי שרון:</w:t>
      </w:r>
      <w:r w:rsidRPr="00844E97">
        <w:rPr>
          <w:rStyle w:val="TagStyle"/>
          <w:rtl/>
        </w:rPr>
        <w:t xml:space="preserve"> &lt;&lt; אורח &gt;&gt;</w:t>
      </w:r>
      <w:r>
        <w:rPr>
          <w:rtl/>
        </w:rPr>
        <w:t xml:space="preserve">   </w:t>
      </w:r>
      <w:bookmarkEnd w:id="1349"/>
    </w:p>
    <w:p w:rsidR="00844E97" w:rsidRDefault="00844E97" w:rsidP="00844E97">
      <w:pPr>
        <w:pStyle w:val="KeepWithNext"/>
        <w:rPr>
          <w:rtl/>
        </w:rPr>
      </w:pPr>
    </w:p>
    <w:p w:rsidR="00844E97" w:rsidRPr="00844E97" w:rsidRDefault="00844E97" w:rsidP="00844E97">
      <w:pPr>
        <w:rPr>
          <w:rtl/>
        </w:rPr>
      </w:pPr>
      <w:bookmarkStart w:id="1350" w:name="_ETM_Q1_5546554"/>
      <w:bookmarkStart w:id="1351" w:name="_ETM_Q1_5546626"/>
      <w:bookmarkEnd w:id="1350"/>
      <w:bookmarkEnd w:id="1351"/>
      <w:r>
        <w:rPr>
          <w:rFonts w:hint="cs"/>
          <w:rtl/>
        </w:rPr>
        <w:t>זה מושג שלא קיים בכלל.</w:t>
      </w:r>
    </w:p>
    <w:p w:rsidR="00844E97" w:rsidRDefault="00844E97" w:rsidP="00695E6A">
      <w:pPr>
        <w:rPr>
          <w:rtl/>
        </w:rPr>
      </w:pPr>
      <w:bookmarkStart w:id="1352" w:name="_ETM_Q1_5546054"/>
      <w:bookmarkStart w:id="1353" w:name="_ETM_Q1_5546095"/>
      <w:bookmarkEnd w:id="1352"/>
      <w:bookmarkEnd w:id="1353"/>
    </w:p>
    <w:p w:rsidR="00844E97" w:rsidRDefault="00844E97" w:rsidP="00844E97">
      <w:pPr>
        <w:pStyle w:val="a4"/>
        <w:keepNext/>
        <w:rPr>
          <w:rtl/>
        </w:rPr>
      </w:pPr>
      <w:bookmarkStart w:id="1354" w:name="_ETM_Q1_5545691"/>
      <w:bookmarkStart w:id="1355" w:name="_ETM_Q1_5545752"/>
      <w:bookmarkStart w:id="1356" w:name="_ETM_Q1_5546795"/>
      <w:bookmarkStart w:id="1357" w:name="ET_speaker_5785_537"/>
      <w:bookmarkEnd w:id="1354"/>
      <w:bookmarkEnd w:id="1355"/>
      <w:bookmarkEnd w:id="1356"/>
      <w:r w:rsidRPr="00844E97">
        <w:rPr>
          <w:rStyle w:val="TagStyle"/>
          <w:rtl/>
        </w:rPr>
        <w:t xml:space="preserve"> &lt;&lt; דובר &gt;&gt; </w:t>
      </w:r>
      <w:r>
        <w:rPr>
          <w:rtl/>
        </w:rPr>
        <w:t>עופר כסיף (הרשימה המשותפת):</w:t>
      </w:r>
      <w:r w:rsidRPr="00844E97">
        <w:rPr>
          <w:rStyle w:val="TagStyle"/>
          <w:rtl/>
        </w:rPr>
        <w:t xml:space="preserve"> &lt;&lt; דובר &gt;&gt;</w:t>
      </w:r>
      <w:r>
        <w:rPr>
          <w:rtl/>
        </w:rPr>
        <w:t xml:space="preserve">   </w:t>
      </w:r>
      <w:bookmarkEnd w:id="1357"/>
    </w:p>
    <w:p w:rsidR="00844E97" w:rsidRDefault="00844E97" w:rsidP="00844E97">
      <w:pPr>
        <w:pStyle w:val="KeepWithNext"/>
        <w:rPr>
          <w:rtl/>
          <w:lang w:eastAsia="he-IL"/>
        </w:rPr>
      </w:pPr>
    </w:p>
    <w:p w:rsidR="00844E97" w:rsidRDefault="00844E97" w:rsidP="00844E97">
      <w:pPr>
        <w:rPr>
          <w:rtl/>
          <w:lang w:eastAsia="he-IL"/>
        </w:rPr>
      </w:pPr>
      <w:bookmarkStart w:id="1358" w:name="_ETM_Q1_5547367"/>
      <w:bookmarkStart w:id="1359" w:name="_ETM_Q1_5547436"/>
      <w:bookmarkEnd w:id="1358"/>
      <w:bookmarkEnd w:id="1359"/>
      <w:r>
        <w:rPr>
          <w:rFonts w:hint="cs"/>
          <w:rtl/>
          <w:lang w:eastAsia="he-IL"/>
        </w:rPr>
        <w:t xml:space="preserve">איזה סעיף זה? איבדתי אתכם. </w:t>
      </w:r>
    </w:p>
    <w:p w:rsidR="00844E97" w:rsidRDefault="00844E97" w:rsidP="00844E97">
      <w:pPr>
        <w:rPr>
          <w:rtl/>
          <w:lang w:eastAsia="he-IL"/>
        </w:rPr>
      </w:pPr>
    </w:p>
    <w:p w:rsidR="00844E97" w:rsidRDefault="00844E97" w:rsidP="00844E97">
      <w:pPr>
        <w:pStyle w:val="af6"/>
        <w:keepNext/>
        <w:rPr>
          <w:rtl/>
        </w:rPr>
      </w:pPr>
      <w:bookmarkStart w:id="1360" w:name="ET_yor_5069_538"/>
      <w:r w:rsidRPr="00844E97">
        <w:rPr>
          <w:rStyle w:val="TagStyle"/>
          <w:rtl/>
        </w:rPr>
        <w:t xml:space="preserve"> &lt;&lt; </w:t>
      </w:r>
      <w:proofErr w:type="spellStart"/>
      <w:r w:rsidRPr="00844E97">
        <w:rPr>
          <w:rStyle w:val="TagStyle"/>
          <w:rtl/>
        </w:rPr>
        <w:t>יור</w:t>
      </w:r>
      <w:proofErr w:type="spellEnd"/>
      <w:r w:rsidRPr="00844E97">
        <w:rPr>
          <w:rStyle w:val="TagStyle"/>
          <w:rtl/>
        </w:rPr>
        <w:t xml:space="preserve"> &gt;&gt; </w:t>
      </w:r>
      <w:r>
        <w:rPr>
          <w:rtl/>
        </w:rPr>
        <w:t>היו"ר יעקב אשר:</w:t>
      </w:r>
      <w:r w:rsidRPr="00844E97">
        <w:rPr>
          <w:rStyle w:val="TagStyle"/>
          <w:rtl/>
        </w:rPr>
        <w:t xml:space="preserve"> &lt;&lt; </w:t>
      </w:r>
      <w:proofErr w:type="spellStart"/>
      <w:r w:rsidRPr="00844E97">
        <w:rPr>
          <w:rStyle w:val="TagStyle"/>
          <w:rtl/>
        </w:rPr>
        <w:t>יור</w:t>
      </w:r>
      <w:proofErr w:type="spellEnd"/>
      <w:r w:rsidRPr="00844E97">
        <w:rPr>
          <w:rStyle w:val="TagStyle"/>
          <w:rtl/>
        </w:rPr>
        <w:t xml:space="preserve"> &gt;&gt;</w:t>
      </w:r>
      <w:r>
        <w:rPr>
          <w:rtl/>
        </w:rPr>
        <w:t xml:space="preserve">   </w:t>
      </w:r>
      <w:bookmarkEnd w:id="1360"/>
    </w:p>
    <w:p w:rsidR="00844E97" w:rsidRDefault="00844E97" w:rsidP="00844E97">
      <w:pPr>
        <w:pStyle w:val="KeepWithNext"/>
        <w:rPr>
          <w:rtl/>
          <w:lang w:eastAsia="he-IL"/>
        </w:rPr>
      </w:pPr>
    </w:p>
    <w:p w:rsidR="00695E6A" w:rsidRDefault="00844E97" w:rsidP="00844E97">
      <w:pPr>
        <w:rPr>
          <w:rtl/>
        </w:rPr>
      </w:pPr>
      <w:r>
        <w:rPr>
          <w:rFonts w:hint="cs"/>
          <w:rtl/>
          <w:lang w:eastAsia="he-IL"/>
        </w:rPr>
        <w:t xml:space="preserve">הוא טען אי אפשר גם וגם </w:t>
      </w:r>
      <w:proofErr w:type="spellStart"/>
      <w:r>
        <w:rPr>
          <w:rFonts w:hint="cs"/>
          <w:rtl/>
          <w:lang w:eastAsia="he-IL"/>
        </w:rPr>
        <w:t>וגם</w:t>
      </w:r>
      <w:proofErr w:type="spellEnd"/>
      <w:r>
        <w:rPr>
          <w:rFonts w:hint="cs"/>
          <w:rtl/>
          <w:lang w:eastAsia="he-IL"/>
        </w:rPr>
        <w:t xml:space="preserve"> </w:t>
      </w:r>
      <w:proofErr w:type="spellStart"/>
      <w:r>
        <w:rPr>
          <w:rFonts w:hint="cs"/>
          <w:rtl/>
          <w:lang w:eastAsia="he-IL"/>
        </w:rPr>
        <w:t>וגם</w:t>
      </w:r>
      <w:proofErr w:type="spellEnd"/>
      <w:r>
        <w:rPr>
          <w:rFonts w:hint="cs"/>
          <w:rtl/>
          <w:lang w:eastAsia="he-IL"/>
        </w:rPr>
        <w:t xml:space="preserve"> </w:t>
      </w:r>
      <w:bookmarkStart w:id="1361" w:name="_ETM_Q1_5547884"/>
      <w:bookmarkEnd w:id="1361"/>
      <w:r>
        <w:rPr>
          <w:rtl/>
          <w:lang w:eastAsia="he-IL"/>
        </w:rPr>
        <w:t>–</w:t>
      </w:r>
      <w:r>
        <w:rPr>
          <w:rFonts w:hint="cs"/>
          <w:rtl/>
          <w:lang w:eastAsia="he-IL"/>
        </w:rPr>
        <w:t xml:space="preserve"> גם בלתי מידתי. אז אני אומר, פגיעה </w:t>
      </w:r>
      <w:bookmarkStart w:id="1362" w:name="_ETM_Q1_5555278"/>
      <w:bookmarkEnd w:id="1362"/>
      <w:r>
        <w:rPr>
          <w:rFonts w:hint="cs"/>
          <w:rtl/>
          <w:lang w:eastAsia="he-IL"/>
        </w:rPr>
        <w:t xml:space="preserve">ממשית זה בסדר. זה שלייקס על שלייקס. אתה קצת צודק, </w:t>
      </w:r>
      <w:bookmarkStart w:id="1363" w:name="_ETM_Q1_5557606"/>
      <w:bookmarkEnd w:id="1363"/>
      <w:r>
        <w:rPr>
          <w:rFonts w:hint="cs"/>
          <w:rtl/>
          <w:lang w:eastAsia="he-IL"/>
        </w:rPr>
        <w:t xml:space="preserve">לא לגמרי. </w:t>
      </w:r>
      <w:proofErr w:type="spellStart"/>
      <w:r>
        <w:rPr>
          <w:rFonts w:hint="cs"/>
          <w:rtl/>
          <w:lang w:eastAsia="he-IL"/>
        </w:rPr>
        <w:t>אוקיי</w:t>
      </w:r>
      <w:proofErr w:type="spellEnd"/>
      <w:r>
        <w:rPr>
          <w:rFonts w:hint="cs"/>
          <w:rtl/>
          <w:lang w:eastAsia="he-IL"/>
        </w:rPr>
        <w:t xml:space="preserve">, </w:t>
      </w:r>
      <w:bookmarkStart w:id="1364" w:name="_ETM_Q1_5544875"/>
      <w:bookmarkStart w:id="1365" w:name="_ETM_Q1_5544931"/>
      <w:bookmarkEnd w:id="1364"/>
      <w:bookmarkEnd w:id="1365"/>
      <w:r w:rsidR="00695E6A">
        <w:rPr>
          <w:rFonts w:hint="cs"/>
          <w:rtl/>
        </w:rPr>
        <w:t xml:space="preserve">נעדן את זה טיפה ונשאיר את </w:t>
      </w:r>
      <w:r>
        <w:rPr>
          <w:rFonts w:hint="cs"/>
          <w:rtl/>
        </w:rPr>
        <w:t>זה לשיקול דעת של נשיא בית המשפט.</w:t>
      </w:r>
    </w:p>
    <w:p w:rsidR="00844E97" w:rsidRDefault="00844E97" w:rsidP="00844E97">
      <w:pPr>
        <w:rPr>
          <w:rtl/>
        </w:rPr>
      </w:pPr>
      <w:bookmarkStart w:id="1366" w:name="_ETM_Q1_5568094"/>
      <w:bookmarkStart w:id="1367" w:name="_ETM_Q1_5568167"/>
      <w:bookmarkStart w:id="1368" w:name="_ETM_Q1_5568238"/>
      <w:bookmarkEnd w:id="1366"/>
      <w:bookmarkEnd w:id="1367"/>
      <w:bookmarkEnd w:id="1368"/>
    </w:p>
    <w:p w:rsidR="00844E97" w:rsidRDefault="00844E97" w:rsidP="00844E97">
      <w:pPr>
        <w:pStyle w:val="a4"/>
        <w:keepNext/>
        <w:rPr>
          <w:rtl/>
        </w:rPr>
      </w:pPr>
      <w:bookmarkStart w:id="1369" w:name="_ETM_Q1_5568312"/>
      <w:bookmarkStart w:id="1370" w:name="ET_speaker_אפרת_חקאק_539"/>
      <w:bookmarkEnd w:id="1369"/>
      <w:r w:rsidRPr="00844E97">
        <w:rPr>
          <w:rStyle w:val="TagStyle"/>
          <w:rtl/>
        </w:rPr>
        <w:t xml:space="preserve"> &lt;&lt; דובר &gt;&gt; </w:t>
      </w:r>
      <w:r>
        <w:rPr>
          <w:rtl/>
        </w:rPr>
        <w:t xml:space="preserve">אפרת </w:t>
      </w:r>
      <w:proofErr w:type="spellStart"/>
      <w:r>
        <w:rPr>
          <w:rtl/>
        </w:rPr>
        <w:t>חקאק</w:t>
      </w:r>
      <w:proofErr w:type="spellEnd"/>
      <w:r>
        <w:rPr>
          <w:rtl/>
        </w:rPr>
        <w:t>:</w:t>
      </w:r>
      <w:r w:rsidRPr="00844E97">
        <w:rPr>
          <w:rStyle w:val="TagStyle"/>
          <w:rtl/>
        </w:rPr>
        <w:t xml:space="preserve"> &lt;&lt; דובר &gt;&gt;</w:t>
      </w:r>
      <w:r>
        <w:rPr>
          <w:rtl/>
        </w:rPr>
        <w:t xml:space="preserve">   </w:t>
      </w:r>
      <w:bookmarkEnd w:id="1370"/>
    </w:p>
    <w:p w:rsidR="00844E97" w:rsidRDefault="00844E97" w:rsidP="00844E97">
      <w:pPr>
        <w:pStyle w:val="KeepWithNext"/>
        <w:rPr>
          <w:rtl/>
          <w:lang w:eastAsia="he-IL"/>
        </w:rPr>
      </w:pPr>
    </w:p>
    <w:p w:rsidR="00844E97" w:rsidRDefault="00844E97" w:rsidP="00844E97">
      <w:pPr>
        <w:rPr>
          <w:rtl/>
          <w:lang w:eastAsia="he-IL"/>
        </w:rPr>
      </w:pPr>
      <w:r>
        <w:rPr>
          <w:rFonts w:hint="cs"/>
          <w:rtl/>
          <w:lang w:eastAsia="he-IL"/>
        </w:rPr>
        <w:t xml:space="preserve">או </w:t>
      </w:r>
      <w:proofErr w:type="spellStart"/>
      <w:r>
        <w:rPr>
          <w:rFonts w:hint="cs"/>
          <w:rtl/>
          <w:lang w:eastAsia="he-IL"/>
        </w:rPr>
        <w:t>סגנו</w:t>
      </w:r>
      <w:proofErr w:type="spellEnd"/>
      <w:r>
        <w:rPr>
          <w:rFonts w:hint="cs"/>
          <w:rtl/>
          <w:lang w:eastAsia="he-IL"/>
        </w:rPr>
        <w:t>, נכון?</w:t>
      </w:r>
      <w:bookmarkStart w:id="1371" w:name="_ETM_Q1_5567966"/>
      <w:bookmarkEnd w:id="1371"/>
    </w:p>
    <w:p w:rsidR="00844E97" w:rsidRDefault="00844E97" w:rsidP="00844E97">
      <w:pPr>
        <w:rPr>
          <w:rtl/>
          <w:lang w:eastAsia="he-IL"/>
        </w:rPr>
      </w:pPr>
      <w:bookmarkStart w:id="1372" w:name="_ETM_Q1_5568041"/>
      <w:bookmarkStart w:id="1373" w:name="_ETM_Q1_5570150"/>
      <w:bookmarkEnd w:id="1372"/>
      <w:bookmarkEnd w:id="1373"/>
    </w:p>
    <w:p w:rsidR="00D16B63" w:rsidRDefault="00D16B63" w:rsidP="00D16B63">
      <w:pPr>
        <w:pStyle w:val="af6"/>
        <w:keepNext/>
        <w:rPr>
          <w:rtl/>
        </w:rPr>
      </w:pPr>
      <w:bookmarkStart w:id="1374" w:name="_ETM_Q1_5570419"/>
      <w:bookmarkStart w:id="1375" w:name="ET_yor_5069_540"/>
      <w:bookmarkEnd w:id="1374"/>
      <w:r w:rsidRPr="00D16B63">
        <w:rPr>
          <w:rStyle w:val="TagStyle"/>
          <w:rtl/>
        </w:rPr>
        <w:t xml:space="preserve"> &lt;&lt; </w:t>
      </w:r>
      <w:proofErr w:type="spellStart"/>
      <w:r w:rsidRPr="00D16B63">
        <w:rPr>
          <w:rStyle w:val="TagStyle"/>
          <w:rtl/>
        </w:rPr>
        <w:t>יור</w:t>
      </w:r>
      <w:proofErr w:type="spellEnd"/>
      <w:r w:rsidRPr="00D16B63">
        <w:rPr>
          <w:rStyle w:val="TagStyle"/>
          <w:rtl/>
        </w:rPr>
        <w:t xml:space="preserve"> &gt;&gt; </w:t>
      </w:r>
      <w:r>
        <w:rPr>
          <w:rtl/>
        </w:rPr>
        <w:t>היו"ר יעקב אשר:</w:t>
      </w:r>
      <w:r w:rsidRPr="00D16B63">
        <w:rPr>
          <w:rStyle w:val="TagStyle"/>
          <w:rtl/>
        </w:rPr>
        <w:t xml:space="preserve"> &lt;&lt; </w:t>
      </w:r>
      <w:proofErr w:type="spellStart"/>
      <w:r w:rsidRPr="00D16B63">
        <w:rPr>
          <w:rStyle w:val="TagStyle"/>
          <w:rtl/>
        </w:rPr>
        <w:t>יור</w:t>
      </w:r>
      <w:proofErr w:type="spellEnd"/>
      <w:r w:rsidRPr="00D16B63">
        <w:rPr>
          <w:rStyle w:val="TagStyle"/>
          <w:rtl/>
        </w:rPr>
        <w:t xml:space="preserve"> &gt;&gt;</w:t>
      </w:r>
      <w:r>
        <w:rPr>
          <w:rtl/>
        </w:rPr>
        <w:t xml:space="preserve">   </w:t>
      </w:r>
      <w:bookmarkEnd w:id="1375"/>
    </w:p>
    <w:p w:rsidR="00D16B63" w:rsidRDefault="00D16B63" w:rsidP="00D16B63">
      <w:pPr>
        <w:pStyle w:val="KeepWithNext"/>
        <w:rPr>
          <w:rtl/>
          <w:lang w:eastAsia="he-IL"/>
        </w:rPr>
      </w:pPr>
    </w:p>
    <w:p w:rsidR="00695E6A" w:rsidRDefault="00D16B63" w:rsidP="00D16B63">
      <w:pPr>
        <w:rPr>
          <w:rtl/>
        </w:rPr>
      </w:pPr>
      <w:bookmarkStart w:id="1376" w:name="_ETM_Q1_5571009"/>
      <w:bookmarkEnd w:id="1376"/>
      <w:r>
        <w:rPr>
          <w:rFonts w:hint="cs"/>
          <w:rtl/>
          <w:lang w:eastAsia="he-IL"/>
        </w:rPr>
        <w:t xml:space="preserve">או </w:t>
      </w:r>
      <w:proofErr w:type="spellStart"/>
      <w:r>
        <w:rPr>
          <w:rFonts w:hint="cs"/>
          <w:rtl/>
          <w:lang w:eastAsia="he-IL"/>
        </w:rPr>
        <w:t>סגנו</w:t>
      </w:r>
      <w:proofErr w:type="spellEnd"/>
      <w:r>
        <w:rPr>
          <w:rFonts w:hint="cs"/>
          <w:rtl/>
          <w:lang w:eastAsia="he-IL"/>
        </w:rPr>
        <w:t xml:space="preserve">, כן. </w:t>
      </w:r>
      <w:bookmarkStart w:id="1377" w:name="_ETM_Q1_5574350"/>
      <w:bookmarkStart w:id="1378" w:name="_ETM_Q1_5574435"/>
      <w:bookmarkEnd w:id="1377"/>
      <w:bookmarkEnd w:id="1378"/>
      <w:r w:rsidR="00695E6A">
        <w:rPr>
          <w:rFonts w:hint="cs"/>
          <w:rtl/>
        </w:rPr>
        <w:t>איתן יחליף אותי עכשיו</w:t>
      </w:r>
      <w:r>
        <w:rPr>
          <w:rFonts w:hint="cs"/>
          <w:rtl/>
        </w:rPr>
        <w:t>,</w:t>
      </w:r>
      <w:r w:rsidR="00695E6A">
        <w:rPr>
          <w:rFonts w:hint="cs"/>
          <w:rtl/>
        </w:rPr>
        <w:t xml:space="preserve"> עורך הדין </w:t>
      </w:r>
      <w:proofErr w:type="spellStart"/>
      <w:r w:rsidR="00695E6A">
        <w:rPr>
          <w:rFonts w:hint="cs"/>
          <w:rtl/>
        </w:rPr>
        <w:t>גי</w:t>
      </w:r>
      <w:r w:rsidR="009D1434">
        <w:rPr>
          <w:rFonts w:hint="cs"/>
          <w:rtl/>
        </w:rPr>
        <w:t>נ</w:t>
      </w:r>
      <w:r w:rsidR="00695E6A">
        <w:rPr>
          <w:rFonts w:hint="cs"/>
          <w:rtl/>
        </w:rPr>
        <w:t>זבורג</w:t>
      </w:r>
      <w:proofErr w:type="spellEnd"/>
      <w:r w:rsidR="00695E6A">
        <w:rPr>
          <w:rFonts w:hint="cs"/>
          <w:rtl/>
        </w:rPr>
        <w:t xml:space="preserve">. </w:t>
      </w:r>
    </w:p>
    <w:p w:rsidR="00695E6A" w:rsidRDefault="00695E6A" w:rsidP="00695E6A">
      <w:pPr>
        <w:rPr>
          <w:rtl/>
        </w:rPr>
      </w:pPr>
    </w:p>
    <w:p w:rsidR="00695E6A" w:rsidRDefault="00695E6A" w:rsidP="00695E6A">
      <w:pPr>
        <w:rPr>
          <w:rtl/>
        </w:rPr>
      </w:pPr>
    </w:p>
    <w:p w:rsidR="00695E6A" w:rsidRDefault="00695E6A" w:rsidP="00695E6A">
      <w:pPr>
        <w:pStyle w:val="a8"/>
        <w:keepNext/>
        <w:rPr>
          <w:rtl/>
        </w:rPr>
      </w:pPr>
      <w:bookmarkStart w:id="1379" w:name="ET_manager_5771_170"/>
      <w:r w:rsidRPr="00695E6A">
        <w:rPr>
          <w:rStyle w:val="TagStyle"/>
          <w:rtl/>
        </w:rPr>
        <w:t xml:space="preserve"> &lt;&lt; מנהל &gt;&gt; </w:t>
      </w:r>
      <w:r>
        <w:rPr>
          <w:rtl/>
        </w:rPr>
        <w:t xml:space="preserve">(היו"ר איתן </w:t>
      </w:r>
      <w:proofErr w:type="spellStart"/>
      <w:r>
        <w:rPr>
          <w:rtl/>
        </w:rPr>
        <w:t>גינזבורג</w:t>
      </w:r>
      <w:proofErr w:type="spellEnd"/>
      <w:r>
        <w:rPr>
          <w:rtl/>
        </w:rPr>
        <w:t>, 15:08)</w:t>
      </w:r>
      <w:r w:rsidRPr="00695E6A">
        <w:rPr>
          <w:rStyle w:val="TagStyle"/>
          <w:rtl/>
        </w:rPr>
        <w:t xml:space="preserve"> &lt;&lt; מנהל &gt;&gt;</w:t>
      </w:r>
      <w:r>
        <w:rPr>
          <w:rtl/>
        </w:rPr>
        <w:t xml:space="preserve"> </w:t>
      </w:r>
      <w:bookmarkEnd w:id="1379"/>
    </w:p>
    <w:p w:rsidR="00695E6A" w:rsidRDefault="00695E6A" w:rsidP="00695E6A">
      <w:pPr>
        <w:pStyle w:val="KeepWithNext"/>
        <w:rPr>
          <w:rtl/>
        </w:rPr>
      </w:pPr>
    </w:p>
    <w:p w:rsidR="00695E6A" w:rsidRDefault="00695E6A" w:rsidP="00695E6A">
      <w:pPr>
        <w:rPr>
          <w:rtl/>
        </w:rPr>
      </w:pPr>
    </w:p>
    <w:p w:rsidR="00695E6A" w:rsidRDefault="00695E6A" w:rsidP="00695E6A">
      <w:pPr>
        <w:pStyle w:val="af6"/>
        <w:keepNext/>
        <w:rPr>
          <w:rtl/>
        </w:rPr>
      </w:pPr>
      <w:bookmarkStart w:id="1380" w:name="ET_yor_5771_171"/>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 </w:t>
      </w:r>
      <w:r>
        <w:rPr>
          <w:rtl/>
        </w:rPr>
        <w:t xml:space="preserve">היו"ר איתן </w:t>
      </w:r>
      <w:proofErr w:type="spellStart"/>
      <w:r>
        <w:rPr>
          <w:rtl/>
        </w:rPr>
        <w:t>גינזבורג</w:t>
      </w:r>
      <w:proofErr w:type="spellEnd"/>
      <w:r>
        <w:rPr>
          <w:rtl/>
        </w:rPr>
        <w:t>:</w:t>
      </w:r>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w:t>
      </w:r>
      <w:r>
        <w:rPr>
          <w:rtl/>
        </w:rPr>
        <w:t xml:space="preserve"> </w:t>
      </w:r>
      <w:bookmarkEnd w:id="1380"/>
    </w:p>
    <w:p w:rsidR="00695E6A" w:rsidRDefault="00695E6A" w:rsidP="00695E6A">
      <w:pPr>
        <w:pStyle w:val="KeepWithNext"/>
        <w:rPr>
          <w:rtl/>
        </w:rPr>
      </w:pPr>
    </w:p>
    <w:p w:rsidR="00695E6A" w:rsidRDefault="009D1434" w:rsidP="00695E6A">
      <w:pPr>
        <w:rPr>
          <w:rtl/>
        </w:rPr>
      </w:pPr>
      <w:r>
        <w:rPr>
          <w:rFonts w:hint="cs"/>
          <w:rtl/>
        </w:rPr>
        <w:t xml:space="preserve">אני מודה </w:t>
      </w:r>
      <w:bookmarkStart w:id="1381" w:name="_ETM_Q1_5617764"/>
      <w:bookmarkEnd w:id="1381"/>
      <w:r>
        <w:rPr>
          <w:rFonts w:hint="cs"/>
          <w:rtl/>
        </w:rPr>
        <w:t xml:space="preserve">לך, אדוני היושב-ראש. </w:t>
      </w:r>
      <w:r w:rsidR="00D16B63">
        <w:rPr>
          <w:rFonts w:hint="cs"/>
          <w:rtl/>
        </w:rPr>
        <w:t>אנחנו ב-(3)</w:t>
      </w:r>
      <w:r>
        <w:rPr>
          <w:rFonts w:hint="cs"/>
          <w:rtl/>
        </w:rPr>
        <w:t>.</w:t>
      </w:r>
    </w:p>
    <w:p w:rsidR="009D1434" w:rsidRDefault="009D1434" w:rsidP="00695E6A">
      <w:pPr>
        <w:rPr>
          <w:rtl/>
        </w:rPr>
      </w:pPr>
      <w:bookmarkStart w:id="1382" w:name="_ETM_Q1_5606676"/>
      <w:bookmarkEnd w:id="1382"/>
    </w:p>
    <w:p w:rsidR="009D1434" w:rsidRDefault="009D1434" w:rsidP="009D1434">
      <w:pPr>
        <w:pStyle w:val="a4"/>
        <w:keepNext/>
        <w:rPr>
          <w:rtl/>
        </w:rPr>
      </w:pPr>
      <w:bookmarkStart w:id="1383" w:name="_ETM_Q1_5607204"/>
      <w:bookmarkStart w:id="1384" w:name="_ETM_Q1_5607253"/>
      <w:bookmarkStart w:id="1385" w:name="ET_speaker_נועה_ברודסקילוי_541"/>
      <w:bookmarkEnd w:id="1383"/>
      <w:bookmarkEnd w:id="1384"/>
      <w:r w:rsidRPr="009D1434">
        <w:rPr>
          <w:rStyle w:val="TagStyle"/>
          <w:rtl/>
        </w:rPr>
        <w:t xml:space="preserve"> &lt;&lt; דובר &gt;&gt; </w:t>
      </w:r>
      <w:r>
        <w:rPr>
          <w:rtl/>
        </w:rPr>
        <w:t xml:space="preserve">נועה </w:t>
      </w:r>
      <w:proofErr w:type="spellStart"/>
      <w:r>
        <w:rPr>
          <w:rtl/>
        </w:rPr>
        <w:t>ברודסקי</w:t>
      </w:r>
      <w:proofErr w:type="spellEnd"/>
      <w:r>
        <w:rPr>
          <w:rtl/>
        </w:rPr>
        <w:t>-לוי:</w:t>
      </w:r>
      <w:r w:rsidRPr="009D1434">
        <w:rPr>
          <w:rStyle w:val="TagStyle"/>
          <w:rtl/>
        </w:rPr>
        <w:t xml:space="preserve"> &lt;&lt; דובר &gt;&gt;</w:t>
      </w:r>
      <w:r>
        <w:rPr>
          <w:rtl/>
        </w:rPr>
        <w:t xml:space="preserve">   </w:t>
      </w:r>
      <w:bookmarkEnd w:id="1385"/>
    </w:p>
    <w:p w:rsidR="009D1434" w:rsidRDefault="009D1434" w:rsidP="009D1434">
      <w:pPr>
        <w:pStyle w:val="KeepWithNext"/>
        <w:rPr>
          <w:rtl/>
          <w:lang w:eastAsia="he-IL"/>
        </w:rPr>
      </w:pPr>
    </w:p>
    <w:p w:rsidR="009D1434" w:rsidRDefault="00695E6A" w:rsidP="009D1434">
      <w:pPr>
        <w:rPr>
          <w:rtl/>
        </w:rPr>
      </w:pPr>
      <w:bookmarkStart w:id="1386" w:name="_ETM_Q1_5609851"/>
      <w:bookmarkStart w:id="1387" w:name="_ETM_Q1_5610107"/>
      <w:bookmarkStart w:id="1388" w:name="_ETM_Q1_5610160"/>
      <w:bookmarkStart w:id="1389" w:name="_ETM_Q1_5606716"/>
      <w:bookmarkEnd w:id="1386"/>
      <w:bookmarkEnd w:id="1387"/>
      <w:bookmarkEnd w:id="1388"/>
      <w:bookmarkEnd w:id="1389"/>
      <w:r>
        <w:rPr>
          <w:rFonts w:hint="cs"/>
          <w:rtl/>
        </w:rPr>
        <w:t xml:space="preserve">סיימנו להקריא את </w:t>
      </w:r>
      <w:r w:rsidR="009D1434">
        <w:rPr>
          <w:rFonts w:hint="cs"/>
          <w:rtl/>
          <w:lang w:eastAsia="he-IL"/>
        </w:rPr>
        <w:t>סעיף קטן (</w:t>
      </w:r>
      <w:r>
        <w:rPr>
          <w:rFonts w:hint="cs"/>
          <w:rtl/>
        </w:rPr>
        <w:t>ב</w:t>
      </w:r>
      <w:r w:rsidR="009D1434">
        <w:rPr>
          <w:rFonts w:hint="cs"/>
          <w:rtl/>
        </w:rPr>
        <w:t>).</w:t>
      </w:r>
      <w:r>
        <w:rPr>
          <w:rFonts w:hint="cs"/>
          <w:rtl/>
        </w:rPr>
        <w:t xml:space="preserve"> רק עוד מילה </w:t>
      </w:r>
      <w:r w:rsidR="009D1434">
        <w:rPr>
          <w:rFonts w:hint="cs"/>
          <w:rtl/>
        </w:rPr>
        <w:t xml:space="preserve">אחת </w:t>
      </w:r>
      <w:r>
        <w:rPr>
          <w:rFonts w:hint="cs"/>
          <w:rtl/>
        </w:rPr>
        <w:t>על הנושא הזה</w:t>
      </w:r>
      <w:r w:rsidR="009D1434">
        <w:rPr>
          <w:rFonts w:hint="cs"/>
          <w:rtl/>
        </w:rPr>
        <w:t>. העניין של החריג במקרי</w:t>
      </w:r>
      <w:bookmarkStart w:id="1390" w:name="_ETM_Q1_5629724"/>
      <w:bookmarkEnd w:id="1390"/>
      <w:r w:rsidR="009D1434">
        <w:rPr>
          <w:rFonts w:hint="cs"/>
          <w:rtl/>
        </w:rPr>
        <w:t xml:space="preserve">ם האלה, יכול להיות שכדאי יהיה לדבר עליו כשנחזור אחר </w:t>
      </w:r>
      <w:bookmarkStart w:id="1391" w:name="_ETM_Q1_5632159"/>
      <w:bookmarkEnd w:id="1391"/>
      <w:r w:rsidR="009D1434">
        <w:rPr>
          <w:rFonts w:hint="cs"/>
          <w:rtl/>
        </w:rPr>
        <w:t>כך לסעיף (3) לעניין ההכרזה החלקית,</w:t>
      </w:r>
      <w:r>
        <w:rPr>
          <w:rFonts w:hint="cs"/>
          <w:rtl/>
        </w:rPr>
        <w:t xml:space="preserve"> ששם יש </w:t>
      </w:r>
      <w:r w:rsidR="009D1434">
        <w:rPr>
          <w:rFonts w:hint="cs"/>
          <w:rtl/>
        </w:rPr>
        <w:t xml:space="preserve">אומנם </w:t>
      </w:r>
      <w:r>
        <w:rPr>
          <w:rFonts w:hint="cs"/>
          <w:rtl/>
        </w:rPr>
        <w:t>חריג אחר כללי יותר</w:t>
      </w:r>
      <w:r w:rsidR="009D1434">
        <w:rPr>
          <w:rFonts w:hint="cs"/>
          <w:rtl/>
        </w:rPr>
        <w:t>,</w:t>
      </w:r>
      <w:r>
        <w:rPr>
          <w:rFonts w:hint="cs"/>
          <w:rtl/>
        </w:rPr>
        <w:t xml:space="preserve"> שהנשיא יכול </w:t>
      </w:r>
      <w:r w:rsidR="009D1434">
        <w:rPr>
          <w:rFonts w:hint="cs"/>
          <w:rtl/>
        </w:rPr>
        <w:t xml:space="preserve">להביא מישהו בניגוד </w:t>
      </w:r>
      <w:bookmarkStart w:id="1392" w:name="_ETM_Q1_5644969"/>
      <w:bookmarkEnd w:id="1392"/>
      <w:proofErr w:type="spellStart"/>
      <w:r w:rsidR="009D1434">
        <w:rPr>
          <w:rFonts w:hint="cs"/>
          <w:rtl/>
        </w:rPr>
        <w:t>לתעדוף</w:t>
      </w:r>
      <w:bookmarkStart w:id="1393" w:name="_ETM_Q1_5646337"/>
      <w:bookmarkStart w:id="1394" w:name="_ETM_Q1_5646435"/>
      <w:bookmarkEnd w:id="1393"/>
      <w:bookmarkEnd w:id="1394"/>
      <w:proofErr w:type="spellEnd"/>
      <w:r w:rsidR="009D1434">
        <w:rPr>
          <w:rFonts w:hint="cs"/>
          <w:rtl/>
        </w:rPr>
        <w:t xml:space="preserve">, אבל </w:t>
      </w:r>
      <w:r>
        <w:rPr>
          <w:rFonts w:hint="cs"/>
          <w:rtl/>
        </w:rPr>
        <w:t xml:space="preserve">עדיין יכול להיות שצריך </w:t>
      </w:r>
      <w:r w:rsidR="009D1434">
        <w:rPr>
          <w:rFonts w:hint="cs"/>
          <w:rtl/>
        </w:rPr>
        <w:t xml:space="preserve">יהיה </w:t>
      </w:r>
      <w:r>
        <w:rPr>
          <w:rFonts w:hint="cs"/>
          <w:rtl/>
        </w:rPr>
        <w:t xml:space="preserve">לציין </w:t>
      </w:r>
      <w:r w:rsidR="009D1434">
        <w:rPr>
          <w:rFonts w:hint="cs"/>
          <w:rtl/>
        </w:rPr>
        <w:t xml:space="preserve">גם </w:t>
      </w:r>
      <w:r>
        <w:rPr>
          <w:rFonts w:hint="cs"/>
          <w:rtl/>
        </w:rPr>
        <w:t xml:space="preserve">את </w:t>
      </w:r>
      <w:r w:rsidR="009D1434">
        <w:rPr>
          <w:rFonts w:hint="cs"/>
          <w:rtl/>
        </w:rPr>
        <w:t xml:space="preserve">העניין הזה שבמקרים האלה תהיה </w:t>
      </w:r>
      <w:bookmarkStart w:id="1395" w:name="_ETM_Q1_5648146"/>
      <w:bookmarkEnd w:id="1395"/>
      <w:r w:rsidR="009D1434">
        <w:rPr>
          <w:rFonts w:hint="cs"/>
          <w:rtl/>
        </w:rPr>
        <w:t xml:space="preserve">סמכות להביא. </w:t>
      </w:r>
      <w:r>
        <w:rPr>
          <w:rFonts w:hint="cs"/>
          <w:rtl/>
        </w:rPr>
        <w:t>אבל נראה לי שי</w:t>
      </w:r>
      <w:r w:rsidR="009D1434">
        <w:rPr>
          <w:rFonts w:hint="cs"/>
          <w:rtl/>
        </w:rPr>
        <w:t>היה נכון לדון בזה כשנחזור לסעיף (3)</w:t>
      </w:r>
      <w:r>
        <w:rPr>
          <w:rFonts w:hint="cs"/>
          <w:rtl/>
        </w:rPr>
        <w:t xml:space="preserve">. </w:t>
      </w:r>
      <w:r w:rsidR="009D1434">
        <w:rPr>
          <w:rFonts w:hint="cs"/>
          <w:rtl/>
        </w:rPr>
        <w:t xml:space="preserve">נקודה אחת נוספת, </w:t>
      </w:r>
      <w:r>
        <w:rPr>
          <w:rFonts w:hint="cs"/>
          <w:rtl/>
        </w:rPr>
        <w:t xml:space="preserve">קיבלתי </w:t>
      </w:r>
      <w:r w:rsidR="009D1434">
        <w:rPr>
          <w:rFonts w:hint="cs"/>
          <w:rtl/>
        </w:rPr>
        <w:t xml:space="preserve">תוך כדי </w:t>
      </w:r>
      <w:r>
        <w:rPr>
          <w:rFonts w:hint="cs"/>
          <w:rtl/>
        </w:rPr>
        <w:t>הערה ממשרד הרווחה</w:t>
      </w:r>
      <w:r w:rsidR="009D1434">
        <w:rPr>
          <w:rFonts w:hint="cs"/>
          <w:rtl/>
        </w:rPr>
        <w:t xml:space="preserve">, חזרה </w:t>
      </w:r>
      <w:bookmarkStart w:id="1396" w:name="_ETM_Q1_5665384"/>
      <w:bookmarkEnd w:id="1396"/>
      <w:r w:rsidR="009D1434">
        <w:rPr>
          <w:rFonts w:hint="cs"/>
          <w:rtl/>
        </w:rPr>
        <w:t xml:space="preserve">קצרה. אני חוזרת בעקבות הערה של </w:t>
      </w:r>
      <w:bookmarkStart w:id="1397" w:name="_ETM_Q1_5681185"/>
      <w:bookmarkEnd w:id="1397"/>
      <w:r w:rsidR="009D1434">
        <w:rPr>
          <w:rFonts w:hint="cs"/>
          <w:rtl/>
        </w:rPr>
        <w:t xml:space="preserve">משרד הרווחה </w:t>
      </w:r>
      <w:r>
        <w:rPr>
          <w:rFonts w:hint="cs"/>
          <w:rtl/>
        </w:rPr>
        <w:t>לסעיף 6א(2)</w:t>
      </w:r>
      <w:r w:rsidR="009D1434">
        <w:rPr>
          <w:rFonts w:hint="cs"/>
          <w:rtl/>
        </w:rPr>
        <w:t>, זה אותו דיון שקיימנו לפני כמה דקות</w:t>
      </w:r>
      <w:bookmarkStart w:id="1398" w:name="_ETM_Q1_5688376"/>
      <w:bookmarkEnd w:id="1398"/>
      <w:r>
        <w:rPr>
          <w:rFonts w:hint="cs"/>
          <w:rtl/>
        </w:rPr>
        <w:t xml:space="preserve"> מתי יהיה אפשר באמצעות הטלפון </w:t>
      </w:r>
      <w:r w:rsidR="009D1434">
        <w:rPr>
          <w:rFonts w:hint="cs"/>
          <w:rtl/>
        </w:rPr>
        <w:t xml:space="preserve">בלית ברירה. </w:t>
      </w:r>
      <w:r>
        <w:rPr>
          <w:rFonts w:hint="cs"/>
          <w:rtl/>
        </w:rPr>
        <w:t xml:space="preserve">בפסקה (2) </w:t>
      </w:r>
      <w:r w:rsidR="009D1434">
        <w:rPr>
          <w:rFonts w:hint="cs"/>
          <w:rtl/>
        </w:rPr>
        <w:t xml:space="preserve">דובר על מקרים שהדיון הוא בעניינו של אחר </w:t>
      </w:r>
      <w:bookmarkStart w:id="1399" w:name="_ETM_Q1_5698415"/>
      <w:bookmarkEnd w:id="1399"/>
      <w:r w:rsidR="009D1434">
        <w:rPr>
          <w:rFonts w:hint="cs"/>
          <w:rtl/>
        </w:rPr>
        <w:t xml:space="preserve">שהוא קטין או חסר ישע. בדרך כלל </w:t>
      </w:r>
      <w:r>
        <w:rPr>
          <w:rFonts w:hint="cs"/>
          <w:rtl/>
        </w:rPr>
        <w:t>הכוונה היא לילד של אותו אסיר או עצור</w:t>
      </w:r>
      <w:r w:rsidR="009D1434">
        <w:rPr>
          <w:rFonts w:hint="cs"/>
          <w:rtl/>
        </w:rPr>
        <w:t>,</w:t>
      </w:r>
      <w:r>
        <w:rPr>
          <w:rFonts w:hint="cs"/>
          <w:rtl/>
        </w:rPr>
        <w:t xml:space="preserve"> ופה </w:t>
      </w:r>
      <w:r w:rsidR="009D1434">
        <w:rPr>
          <w:rFonts w:hint="cs"/>
          <w:rtl/>
        </w:rPr>
        <w:t xml:space="preserve">כן </w:t>
      </w:r>
      <w:r>
        <w:rPr>
          <w:rFonts w:hint="cs"/>
          <w:rtl/>
        </w:rPr>
        <w:t>קבענו שגם אם אין הסכמה</w:t>
      </w:r>
      <w:r w:rsidR="009D1434">
        <w:rPr>
          <w:rFonts w:hint="cs"/>
          <w:rtl/>
        </w:rPr>
        <w:t>, בית המשפט יכול להורות, בלית ברירה</w:t>
      </w:r>
      <w:bookmarkStart w:id="1400" w:name="_ETM_Q1_5711119"/>
      <w:bookmarkEnd w:id="1400"/>
      <w:r w:rsidR="009D1434">
        <w:rPr>
          <w:rFonts w:hint="cs"/>
          <w:rtl/>
        </w:rPr>
        <w:t xml:space="preserve">. ורק כדי להדק בכל זאת את הנוסח, לא רק </w:t>
      </w:r>
      <w:bookmarkStart w:id="1401" w:name="_ETM_Q1_5710990"/>
      <w:bookmarkEnd w:id="1401"/>
      <w:r w:rsidR="009D1434">
        <w:rPr>
          <w:rFonts w:hint="cs"/>
          <w:rtl/>
        </w:rPr>
        <w:t xml:space="preserve">פגיעה ממשית, אולי אפילו נכתוב: אם הדבר עלול לגרום </w:t>
      </w:r>
      <w:bookmarkStart w:id="1402" w:name="_ETM_Q1_5714203"/>
      <w:bookmarkEnd w:id="1402"/>
      <w:r w:rsidR="009D1434">
        <w:rPr>
          <w:rFonts w:hint="cs"/>
          <w:rtl/>
        </w:rPr>
        <w:t xml:space="preserve">נזק חמור לשלומו של הקטין או חסר הישע. </w:t>
      </w:r>
      <w:r>
        <w:rPr>
          <w:rFonts w:hint="cs"/>
          <w:rtl/>
        </w:rPr>
        <w:t>נהדק עוד יותר</w:t>
      </w:r>
      <w:r w:rsidR="009D1434">
        <w:rPr>
          <w:rFonts w:hint="cs"/>
          <w:rtl/>
        </w:rPr>
        <w:t xml:space="preserve">. </w:t>
      </w:r>
      <w:bookmarkStart w:id="1403" w:name="_ETM_Q1_5721789"/>
      <w:bookmarkEnd w:id="1403"/>
    </w:p>
    <w:p w:rsidR="009D1434" w:rsidRDefault="009D1434" w:rsidP="009D1434">
      <w:pPr>
        <w:rPr>
          <w:rtl/>
        </w:rPr>
      </w:pPr>
      <w:bookmarkStart w:id="1404" w:name="_ETM_Q1_5719929"/>
      <w:bookmarkStart w:id="1405" w:name="_ETM_Q1_5719993"/>
      <w:bookmarkEnd w:id="1404"/>
      <w:bookmarkEnd w:id="1405"/>
    </w:p>
    <w:p w:rsidR="009D1434" w:rsidRDefault="009D1434" w:rsidP="009D1434">
      <w:pPr>
        <w:rPr>
          <w:rtl/>
        </w:rPr>
      </w:pPr>
      <w:bookmarkStart w:id="1406" w:name="_ETM_Q1_5720121"/>
      <w:bookmarkStart w:id="1407" w:name="_ETM_Q1_5720172"/>
      <w:bookmarkEnd w:id="1406"/>
      <w:bookmarkEnd w:id="1407"/>
      <w:r>
        <w:rPr>
          <w:rFonts w:hint="cs"/>
          <w:rtl/>
        </w:rPr>
        <w:t xml:space="preserve">בפסקה (2) מדובר על מקרים שבהם מתירים שיחה טלפונית. </w:t>
      </w:r>
      <w:bookmarkStart w:id="1408" w:name="_ETM_Q1_5726338"/>
      <w:bookmarkEnd w:id="1408"/>
      <w:r>
        <w:rPr>
          <w:rFonts w:hint="cs"/>
          <w:rtl/>
        </w:rPr>
        <w:t xml:space="preserve">כמובן שיש בזה פגיעה, והשאלה הייתה מתי בכל זאת </w:t>
      </w:r>
      <w:bookmarkStart w:id="1409" w:name="_ETM_Q1_5730796"/>
      <w:bookmarkEnd w:id="1409"/>
      <w:r>
        <w:rPr>
          <w:rFonts w:hint="cs"/>
          <w:rtl/>
        </w:rPr>
        <w:t>לאפשר בלית ברירה שלא לדחות את הדיון.</w:t>
      </w:r>
    </w:p>
    <w:p w:rsidR="009D1434" w:rsidRDefault="009D1434" w:rsidP="009D1434">
      <w:pPr>
        <w:rPr>
          <w:rtl/>
        </w:rPr>
      </w:pPr>
    </w:p>
    <w:p w:rsidR="009D1434" w:rsidRDefault="009D1434" w:rsidP="009D1434">
      <w:pPr>
        <w:pStyle w:val="af6"/>
        <w:keepNext/>
        <w:rPr>
          <w:rtl/>
        </w:rPr>
      </w:pPr>
      <w:r w:rsidRPr="00695E6A">
        <w:rPr>
          <w:rStyle w:val="TagStyle"/>
          <w:rtl/>
        </w:rPr>
        <w:t xml:space="preserve">&lt;&lt; </w:t>
      </w:r>
      <w:proofErr w:type="spellStart"/>
      <w:r w:rsidRPr="00695E6A">
        <w:rPr>
          <w:rStyle w:val="TagStyle"/>
          <w:rtl/>
        </w:rPr>
        <w:t>יור</w:t>
      </w:r>
      <w:proofErr w:type="spellEnd"/>
      <w:r w:rsidRPr="00695E6A">
        <w:rPr>
          <w:rStyle w:val="TagStyle"/>
          <w:rtl/>
        </w:rPr>
        <w:t xml:space="preserve"> &gt;&gt; </w:t>
      </w:r>
      <w:r>
        <w:rPr>
          <w:rtl/>
        </w:rPr>
        <w:t xml:space="preserve">היו"ר איתן </w:t>
      </w:r>
      <w:proofErr w:type="spellStart"/>
      <w:r>
        <w:rPr>
          <w:rtl/>
        </w:rPr>
        <w:t>גינזבורג</w:t>
      </w:r>
      <w:proofErr w:type="spellEnd"/>
      <w:r>
        <w:rPr>
          <w:rtl/>
        </w:rPr>
        <w:t>:</w:t>
      </w:r>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w:t>
      </w:r>
    </w:p>
    <w:p w:rsidR="009D1434" w:rsidRDefault="009D1434" w:rsidP="009D1434">
      <w:pPr>
        <w:pStyle w:val="KeepWithNext"/>
        <w:rPr>
          <w:rtl/>
        </w:rPr>
      </w:pPr>
    </w:p>
    <w:p w:rsidR="009D1434" w:rsidRDefault="009D1434" w:rsidP="009D1434">
      <w:pPr>
        <w:rPr>
          <w:rtl/>
        </w:rPr>
      </w:pPr>
      <w:r>
        <w:rPr>
          <w:rFonts w:hint="cs"/>
          <w:rtl/>
        </w:rPr>
        <w:t xml:space="preserve">מי הציע את החידוד </w:t>
      </w:r>
      <w:bookmarkStart w:id="1410" w:name="_ETM_Q1_5733317"/>
      <w:bookmarkEnd w:id="1410"/>
      <w:r>
        <w:rPr>
          <w:rFonts w:hint="cs"/>
          <w:rtl/>
        </w:rPr>
        <w:t>הזה?</w:t>
      </w:r>
    </w:p>
    <w:p w:rsidR="009D1434" w:rsidRDefault="009D1434" w:rsidP="009D1434">
      <w:pPr>
        <w:rPr>
          <w:rtl/>
        </w:rPr>
      </w:pPr>
    </w:p>
    <w:p w:rsidR="009D1434" w:rsidRDefault="009D1434" w:rsidP="009D1434">
      <w:pPr>
        <w:pStyle w:val="a4"/>
        <w:keepNext/>
        <w:rPr>
          <w:rtl/>
        </w:rPr>
      </w:pPr>
      <w:bookmarkStart w:id="1411" w:name="ET_speaker_נועה_ברודסקילוי_542"/>
      <w:r w:rsidRPr="009D1434">
        <w:rPr>
          <w:rStyle w:val="TagStyle"/>
          <w:rtl/>
        </w:rPr>
        <w:t xml:space="preserve"> &lt;&lt; דובר &gt;&gt; </w:t>
      </w:r>
      <w:r>
        <w:rPr>
          <w:rtl/>
        </w:rPr>
        <w:t xml:space="preserve">נועה </w:t>
      </w:r>
      <w:proofErr w:type="spellStart"/>
      <w:r>
        <w:rPr>
          <w:rtl/>
        </w:rPr>
        <w:t>ברודסקי</w:t>
      </w:r>
      <w:proofErr w:type="spellEnd"/>
      <w:r>
        <w:rPr>
          <w:rtl/>
        </w:rPr>
        <w:t>-לוי:</w:t>
      </w:r>
      <w:r w:rsidRPr="009D1434">
        <w:rPr>
          <w:rStyle w:val="TagStyle"/>
          <w:rtl/>
        </w:rPr>
        <w:t xml:space="preserve"> &lt;&lt; דובר &gt;&gt;</w:t>
      </w:r>
      <w:bookmarkEnd w:id="1411"/>
    </w:p>
    <w:p w:rsidR="009D1434" w:rsidRDefault="009D1434" w:rsidP="009D1434">
      <w:pPr>
        <w:pStyle w:val="KeepWithNext"/>
        <w:rPr>
          <w:rtl/>
          <w:lang w:eastAsia="he-IL"/>
        </w:rPr>
      </w:pPr>
    </w:p>
    <w:p w:rsidR="009D1434" w:rsidRDefault="009D1434" w:rsidP="009D1434">
      <w:pPr>
        <w:rPr>
          <w:rtl/>
          <w:lang w:eastAsia="he-IL"/>
        </w:rPr>
      </w:pPr>
      <w:r>
        <w:rPr>
          <w:rFonts w:hint="cs"/>
          <w:rtl/>
          <w:lang w:eastAsia="he-IL"/>
        </w:rPr>
        <w:t xml:space="preserve">אנחנו הוספנו את פסקה (2) בעקבות שיחה אתמול עם משרד הרווחה. </w:t>
      </w:r>
    </w:p>
    <w:p w:rsidR="009D1434" w:rsidRDefault="009D1434" w:rsidP="009D1434">
      <w:pPr>
        <w:rPr>
          <w:rtl/>
          <w:lang w:eastAsia="he-IL"/>
        </w:rPr>
      </w:pPr>
      <w:bookmarkStart w:id="1412" w:name="_ETM_Q1_5737039"/>
      <w:bookmarkStart w:id="1413" w:name="_ETM_Q1_5737110"/>
      <w:bookmarkEnd w:id="1412"/>
      <w:bookmarkEnd w:id="1413"/>
    </w:p>
    <w:p w:rsidR="009D1434" w:rsidRDefault="009D1434" w:rsidP="009D1434">
      <w:pPr>
        <w:pStyle w:val="af6"/>
        <w:keepNext/>
        <w:rPr>
          <w:rtl/>
        </w:rPr>
      </w:pPr>
      <w:bookmarkStart w:id="1414" w:name="_ETM_Q1_5737158"/>
      <w:bookmarkStart w:id="1415" w:name="_ETM_Q1_5737208"/>
      <w:bookmarkEnd w:id="1414"/>
      <w:bookmarkEnd w:id="1415"/>
      <w:r w:rsidRPr="00695E6A">
        <w:rPr>
          <w:rStyle w:val="TagStyle"/>
          <w:rtl/>
        </w:rPr>
        <w:t xml:space="preserve">&lt;&lt; </w:t>
      </w:r>
      <w:proofErr w:type="spellStart"/>
      <w:r w:rsidRPr="00695E6A">
        <w:rPr>
          <w:rStyle w:val="TagStyle"/>
          <w:rtl/>
        </w:rPr>
        <w:t>יור</w:t>
      </w:r>
      <w:proofErr w:type="spellEnd"/>
      <w:r w:rsidRPr="00695E6A">
        <w:rPr>
          <w:rStyle w:val="TagStyle"/>
          <w:rtl/>
        </w:rPr>
        <w:t xml:space="preserve"> &gt;&gt; </w:t>
      </w:r>
      <w:r>
        <w:rPr>
          <w:rtl/>
        </w:rPr>
        <w:t xml:space="preserve">היו"ר איתן </w:t>
      </w:r>
      <w:proofErr w:type="spellStart"/>
      <w:r>
        <w:rPr>
          <w:rtl/>
        </w:rPr>
        <w:t>גינזבורג</w:t>
      </w:r>
      <w:proofErr w:type="spellEnd"/>
      <w:r>
        <w:rPr>
          <w:rtl/>
        </w:rPr>
        <w:t>:</w:t>
      </w:r>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w:t>
      </w:r>
    </w:p>
    <w:p w:rsidR="009D1434" w:rsidRDefault="009D1434" w:rsidP="009D1434">
      <w:pPr>
        <w:pStyle w:val="KeepWithNext"/>
        <w:rPr>
          <w:rtl/>
        </w:rPr>
      </w:pPr>
    </w:p>
    <w:p w:rsidR="009D1434" w:rsidRDefault="009D1434" w:rsidP="009D1434">
      <w:pPr>
        <w:rPr>
          <w:rtl/>
          <w:lang w:eastAsia="he-IL"/>
        </w:rPr>
      </w:pPr>
      <w:r>
        <w:rPr>
          <w:rFonts w:hint="cs"/>
          <w:rtl/>
          <w:lang w:eastAsia="he-IL"/>
        </w:rPr>
        <w:t>אם זו פגיעה ממשית, נזק חמור?</w:t>
      </w:r>
      <w:bookmarkStart w:id="1416" w:name="_ETM_Q1_5739201"/>
      <w:bookmarkEnd w:id="1416"/>
    </w:p>
    <w:p w:rsidR="009D1434" w:rsidRDefault="009D1434" w:rsidP="009D1434">
      <w:pPr>
        <w:rPr>
          <w:rtl/>
          <w:lang w:eastAsia="he-IL"/>
        </w:rPr>
      </w:pPr>
      <w:bookmarkStart w:id="1417" w:name="_ETM_Q1_5739266"/>
      <w:bookmarkStart w:id="1418" w:name="_ETM_Q1_5739609"/>
      <w:bookmarkEnd w:id="1417"/>
      <w:bookmarkEnd w:id="1418"/>
    </w:p>
    <w:p w:rsidR="009D1434" w:rsidRDefault="009D1434" w:rsidP="009D1434">
      <w:pPr>
        <w:pStyle w:val="a4"/>
        <w:keepNext/>
        <w:rPr>
          <w:rtl/>
        </w:rPr>
      </w:pPr>
      <w:bookmarkStart w:id="1419" w:name="_ETM_Q1_5739676"/>
      <w:bookmarkEnd w:id="1419"/>
      <w:r w:rsidRPr="009D1434">
        <w:rPr>
          <w:rStyle w:val="TagStyle"/>
          <w:rtl/>
        </w:rPr>
        <w:t xml:space="preserve"> &lt;&lt; דובר &gt;&gt; </w:t>
      </w:r>
      <w:r>
        <w:rPr>
          <w:rtl/>
        </w:rPr>
        <w:t xml:space="preserve">נועה </w:t>
      </w:r>
      <w:proofErr w:type="spellStart"/>
      <w:r>
        <w:rPr>
          <w:rtl/>
        </w:rPr>
        <w:t>ברודסקי</w:t>
      </w:r>
      <w:proofErr w:type="spellEnd"/>
      <w:r>
        <w:rPr>
          <w:rtl/>
        </w:rPr>
        <w:t>-לוי:</w:t>
      </w:r>
      <w:r w:rsidRPr="009D1434">
        <w:rPr>
          <w:rStyle w:val="TagStyle"/>
          <w:rtl/>
        </w:rPr>
        <w:t xml:space="preserve"> &lt;&lt; דובר &gt;&gt;</w:t>
      </w:r>
    </w:p>
    <w:p w:rsidR="009D1434" w:rsidRDefault="009D1434" w:rsidP="009D1434">
      <w:pPr>
        <w:pStyle w:val="KeepWithNext"/>
        <w:rPr>
          <w:rtl/>
          <w:lang w:eastAsia="he-IL"/>
        </w:rPr>
      </w:pPr>
    </w:p>
    <w:p w:rsidR="009D1434" w:rsidRDefault="009D1434" w:rsidP="009D1434">
      <w:pPr>
        <w:rPr>
          <w:rtl/>
          <w:lang w:eastAsia="he-IL"/>
        </w:rPr>
      </w:pPr>
      <w:r>
        <w:rPr>
          <w:rFonts w:hint="cs"/>
          <w:rtl/>
          <w:lang w:eastAsia="he-IL"/>
        </w:rPr>
        <w:t xml:space="preserve">במקום </w:t>
      </w:r>
      <w:bookmarkStart w:id="1420" w:name="_ETM_Q1_5738629"/>
      <w:bookmarkEnd w:id="1420"/>
      <w:r>
        <w:rPr>
          <w:rFonts w:hint="cs"/>
          <w:rtl/>
          <w:lang w:eastAsia="he-IL"/>
        </w:rPr>
        <w:t>פגיעה ממשית, נזק חמור, שזה עוד יותר קשה.</w:t>
      </w:r>
    </w:p>
    <w:p w:rsidR="009D1434" w:rsidRPr="009D1434" w:rsidRDefault="009D1434" w:rsidP="009D1434">
      <w:pPr>
        <w:rPr>
          <w:rtl/>
          <w:lang w:eastAsia="he-IL"/>
        </w:rPr>
      </w:pPr>
    </w:p>
    <w:p w:rsidR="00695E6A" w:rsidRDefault="00695E6A" w:rsidP="00695E6A">
      <w:pPr>
        <w:pStyle w:val="af6"/>
        <w:keepNext/>
        <w:rPr>
          <w:rtl/>
        </w:rPr>
      </w:pPr>
      <w:bookmarkStart w:id="1421" w:name="ET_yor_5771_172"/>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 </w:t>
      </w:r>
      <w:r>
        <w:rPr>
          <w:rtl/>
        </w:rPr>
        <w:t xml:space="preserve">היו"ר איתן </w:t>
      </w:r>
      <w:proofErr w:type="spellStart"/>
      <w:r>
        <w:rPr>
          <w:rtl/>
        </w:rPr>
        <w:t>גינזבורג</w:t>
      </w:r>
      <w:proofErr w:type="spellEnd"/>
      <w:r>
        <w:rPr>
          <w:rtl/>
        </w:rPr>
        <w:t>:</w:t>
      </w:r>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w:t>
      </w:r>
      <w:bookmarkEnd w:id="1421"/>
    </w:p>
    <w:p w:rsidR="00695E6A" w:rsidRDefault="00695E6A" w:rsidP="00695E6A">
      <w:pPr>
        <w:pStyle w:val="KeepWithNext"/>
        <w:rPr>
          <w:rtl/>
        </w:rPr>
      </w:pPr>
    </w:p>
    <w:p w:rsidR="00695E6A" w:rsidRDefault="009D1434" w:rsidP="009D1434">
      <w:pPr>
        <w:rPr>
          <w:rtl/>
        </w:rPr>
      </w:pPr>
      <w:r>
        <w:rPr>
          <w:rFonts w:hint="cs"/>
          <w:rtl/>
        </w:rPr>
        <w:t>זה עוד יותר קשה. לא עדיף - - -</w:t>
      </w:r>
    </w:p>
    <w:p w:rsidR="009D1434" w:rsidRDefault="009D1434" w:rsidP="009D1434">
      <w:pPr>
        <w:rPr>
          <w:rtl/>
        </w:rPr>
      </w:pPr>
      <w:bookmarkStart w:id="1422" w:name="_ETM_Q1_5743664"/>
      <w:bookmarkStart w:id="1423" w:name="_ETM_Q1_5743742"/>
      <w:bookmarkEnd w:id="1422"/>
      <w:bookmarkEnd w:id="1423"/>
    </w:p>
    <w:p w:rsidR="009D1434" w:rsidRDefault="009D1434" w:rsidP="009D1434">
      <w:pPr>
        <w:pStyle w:val="a4"/>
        <w:keepNext/>
        <w:rPr>
          <w:rtl/>
        </w:rPr>
      </w:pPr>
      <w:r w:rsidRPr="009D1434">
        <w:rPr>
          <w:rStyle w:val="TagStyle"/>
          <w:rtl/>
        </w:rPr>
        <w:t xml:space="preserve"> &lt;&lt; דובר &gt;&gt; </w:t>
      </w:r>
      <w:r>
        <w:rPr>
          <w:rtl/>
        </w:rPr>
        <w:t xml:space="preserve">נועה </w:t>
      </w:r>
      <w:proofErr w:type="spellStart"/>
      <w:r>
        <w:rPr>
          <w:rtl/>
        </w:rPr>
        <w:t>ברודסקי</w:t>
      </w:r>
      <w:proofErr w:type="spellEnd"/>
      <w:r>
        <w:rPr>
          <w:rtl/>
        </w:rPr>
        <w:t>-לוי:</w:t>
      </w:r>
      <w:r w:rsidRPr="009D1434">
        <w:rPr>
          <w:rStyle w:val="TagStyle"/>
          <w:rtl/>
        </w:rPr>
        <w:t xml:space="preserve"> &lt;&lt; דובר &gt;&gt;</w:t>
      </w:r>
    </w:p>
    <w:p w:rsidR="009D1434" w:rsidRDefault="009D1434" w:rsidP="009D1434">
      <w:pPr>
        <w:pStyle w:val="KeepWithNext"/>
        <w:rPr>
          <w:rtl/>
          <w:lang w:eastAsia="he-IL"/>
        </w:rPr>
      </w:pPr>
    </w:p>
    <w:p w:rsidR="00695E6A" w:rsidRDefault="00695E6A" w:rsidP="00695E6A">
      <w:pPr>
        <w:rPr>
          <w:rtl/>
        </w:rPr>
      </w:pPr>
      <w:r>
        <w:rPr>
          <w:rFonts w:hint="cs"/>
          <w:rtl/>
        </w:rPr>
        <w:t xml:space="preserve">כי אנחנו מאפשרים </w:t>
      </w:r>
      <w:r w:rsidR="009D1434">
        <w:rPr>
          <w:rFonts w:hint="cs"/>
          <w:rtl/>
        </w:rPr>
        <w:t xml:space="preserve">שיחה טלפונית </w:t>
      </w:r>
      <w:bookmarkStart w:id="1424" w:name="_ETM_Q1_5746247"/>
      <w:bookmarkEnd w:id="1424"/>
      <w:r w:rsidR="009D1434">
        <w:rPr>
          <w:rFonts w:hint="cs"/>
          <w:rtl/>
        </w:rPr>
        <w:t>עם העצור בלי הסכמתו.</w:t>
      </w:r>
    </w:p>
    <w:p w:rsidR="00695E6A" w:rsidRDefault="00695E6A" w:rsidP="00695E6A">
      <w:pPr>
        <w:rPr>
          <w:rtl/>
        </w:rPr>
      </w:pPr>
    </w:p>
    <w:p w:rsidR="00695E6A" w:rsidRDefault="00695E6A" w:rsidP="00695E6A">
      <w:pPr>
        <w:pStyle w:val="af6"/>
        <w:keepNext/>
        <w:rPr>
          <w:rtl/>
        </w:rPr>
      </w:pPr>
      <w:bookmarkStart w:id="1425" w:name="ET_yor_5771_173"/>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 </w:t>
      </w:r>
      <w:r>
        <w:rPr>
          <w:rtl/>
        </w:rPr>
        <w:t xml:space="preserve">היו"ר איתן </w:t>
      </w:r>
      <w:proofErr w:type="spellStart"/>
      <w:r>
        <w:rPr>
          <w:rtl/>
        </w:rPr>
        <w:t>גינזבורג</w:t>
      </w:r>
      <w:proofErr w:type="spellEnd"/>
      <w:r>
        <w:rPr>
          <w:rtl/>
        </w:rPr>
        <w:t>:</w:t>
      </w:r>
      <w:r w:rsidRPr="00695E6A">
        <w:rPr>
          <w:rStyle w:val="TagStyle"/>
          <w:rtl/>
        </w:rPr>
        <w:t xml:space="preserve"> &lt;&lt; </w:t>
      </w:r>
      <w:proofErr w:type="spellStart"/>
      <w:r w:rsidRPr="00695E6A">
        <w:rPr>
          <w:rStyle w:val="TagStyle"/>
          <w:rtl/>
        </w:rPr>
        <w:t>יור</w:t>
      </w:r>
      <w:proofErr w:type="spellEnd"/>
      <w:r w:rsidRPr="00695E6A">
        <w:rPr>
          <w:rStyle w:val="TagStyle"/>
          <w:rtl/>
        </w:rPr>
        <w:t xml:space="preserve"> &gt;&gt;</w:t>
      </w:r>
      <w:bookmarkEnd w:id="1425"/>
    </w:p>
    <w:p w:rsidR="00695E6A" w:rsidRDefault="00695E6A" w:rsidP="00695E6A">
      <w:pPr>
        <w:pStyle w:val="KeepWithNext"/>
        <w:rPr>
          <w:rtl/>
        </w:rPr>
      </w:pPr>
    </w:p>
    <w:p w:rsidR="00695E6A" w:rsidRDefault="00695E6A" w:rsidP="00695E6A">
      <w:pPr>
        <w:rPr>
          <w:rtl/>
        </w:rPr>
      </w:pPr>
      <w:r>
        <w:rPr>
          <w:rFonts w:hint="cs"/>
          <w:rtl/>
        </w:rPr>
        <w:t xml:space="preserve">יש למישהו הערות </w:t>
      </w:r>
      <w:r w:rsidR="009D1434">
        <w:rPr>
          <w:rFonts w:hint="cs"/>
          <w:rtl/>
        </w:rPr>
        <w:t xml:space="preserve">לגבי הנזק החמור? משרד המשפטים? </w:t>
      </w:r>
      <w:r>
        <w:rPr>
          <w:rFonts w:hint="cs"/>
          <w:rtl/>
        </w:rPr>
        <w:t>סנגוריה</w:t>
      </w:r>
      <w:r w:rsidR="009D1434">
        <w:rPr>
          <w:rFonts w:hint="cs"/>
          <w:rtl/>
        </w:rPr>
        <w:t>?</w:t>
      </w:r>
      <w:r>
        <w:rPr>
          <w:rFonts w:hint="cs"/>
          <w:rtl/>
        </w:rPr>
        <w:t xml:space="preserve"> עולם? </w:t>
      </w:r>
      <w:r w:rsidR="009D1434">
        <w:rPr>
          <w:rFonts w:hint="cs"/>
          <w:rtl/>
        </w:rPr>
        <w:t>לא. מאשרים.</w:t>
      </w:r>
    </w:p>
    <w:p w:rsidR="00695E6A" w:rsidRDefault="00695E6A" w:rsidP="00695E6A">
      <w:pPr>
        <w:rPr>
          <w:rtl/>
        </w:rPr>
      </w:pPr>
    </w:p>
    <w:p w:rsidR="009D1434" w:rsidRDefault="009D1434" w:rsidP="009D1434">
      <w:pPr>
        <w:pStyle w:val="a4"/>
        <w:keepNext/>
        <w:rPr>
          <w:rtl/>
        </w:rPr>
      </w:pPr>
      <w:r w:rsidRPr="009D1434">
        <w:rPr>
          <w:rStyle w:val="TagStyle"/>
          <w:rtl/>
        </w:rPr>
        <w:t xml:space="preserve"> &lt;&lt; דובר &gt;&gt; </w:t>
      </w:r>
      <w:r>
        <w:rPr>
          <w:rtl/>
        </w:rPr>
        <w:t xml:space="preserve">נועה </w:t>
      </w:r>
      <w:proofErr w:type="spellStart"/>
      <w:r>
        <w:rPr>
          <w:rtl/>
        </w:rPr>
        <w:t>ברודסקי</w:t>
      </w:r>
      <w:proofErr w:type="spellEnd"/>
      <w:r>
        <w:rPr>
          <w:rtl/>
        </w:rPr>
        <w:t>-לוי:</w:t>
      </w:r>
      <w:r w:rsidRPr="009D1434">
        <w:rPr>
          <w:rStyle w:val="TagStyle"/>
          <w:rtl/>
        </w:rPr>
        <w:t xml:space="preserve"> &lt;&lt; דובר &gt;&gt;</w:t>
      </w:r>
    </w:p>
    <w:p w:rsidR="009D1434" w:rsidRDefault="009D1434" w:rsidP="009D1434">
      <w:pPr>
        <w:pStyle w:val="KeepWithNext"/>
        <w:rPr>
          <w:rtl/>
          <w:lang w:eastAsia="he-IL"/>
        </w:rPr>
      </w:pPr>
    </w:p>
    <w:p w:rsidR="00695E6A" w:rsidRDefault="001E4269" w:rsidP="00695E6A">
      <w:pPr>
        <w:rPr>
          <w:rtl/>
        </w:rPr>
      </w:pPr>
      <w:r>
        <w:rPr>
          <w:rFonts w:hint="cs"/>
          <w:rtl/>
        </w:rPr>
        <w:t>אנחנו בסעיף קטן (ג).</w:t>
      </w:r>
    </w:p>
    <w:p w:rsidR="009D1434" w:rsidRDefault="009D1434" w:rsidP="00C3208F">
      <w:pPr>
        <w:rPr>
          <w:rtl/>
        </w:rPr>
      </w:pPr>
    </w:p>
    <w:p w:rsidR="009D1434" w:rsidRDefault="009D1434" w:rsidP="009D1434">
      <w:pPr>
        <w:spacing w:line="360" w:lineRule="auto"/>
        <w:rPr>
          <w:rtl/>
        </w:rPr>
      </w:pPr>
      <w:bookmarkStart w:id="1426" w:name="_ETM_Q1_5758664"/>
      <w:bookmarkStart w:id="1427" w:name="_ETM_Q1_5758740"/>
      <w:bookmarkStart w:id="1428" w:name="_ETM_Q1_5759024"/>
      <w:bookmarkEnd w:id="1426"/>
      <w:bookmarkEnd w:id="1427"/>
      <w:bookmarkEnd w:id="1428"/>
      <w:r>
        <w:rPr>
          <w:rFonts w:hint="cs"/>
          <w:rtl/>
        </w:rPr>
        <w:t>"</w:t>
      </w:r>
      <w:r w:rsidRPr="009D1434">
        <w:rPr>
          <w:rtl/>
        </w:rPr>
        <w:t>(ג)</w:t>
      </w:r>
      <w:r w:rsidRPr="009D1434">
        <w:rPr>
          <w:rtl/>
        </w:rPr>
        <w:tab/>
        <w:t xml:space="preserve">הוראות סעיף קטן (ב) לא יחולו לעניין עצור או אסיר שחלה לגביו חובת בידוד מכוח צו בריאות העם (נגיף הקורונה החדש) (בידוד בית והוראות שונות) (הוראת שעה), </w:t>
      </w:r>
      <w:proofErr w:type="spellStart"/>
      <w:r w:rsidRPr="009D1434">
        <w:rPr>
          <w:rtl/>
        </w:rPr>
        <w:t>התש"ף</w:t>
      </w:r>
      <w:proofErr w:type="spellEnd"/>
      <w:r w:rsidRPr="009D1434">
        <w:rPr>
          <w:rtl/>
        </w:rPr>
        <w:t xml:space="preserve">–2020‏  (בחוק זה – צו בידוד בית), או מכוח צו בריאות העם (נגיף הקורונה החדש 2019) (בידוד בבית חולים) (הוראת שעה), </w:t>
      </w:r>
      <w:proofErr w:type="spellStart"/>
      <w:r w:rsidRPr="009D1434">
        <w:rPr>
          <w:rtl/>
        </w:rPr>
        <w:t>התש"ף</w:t>
      </w:r>
      <w:proofErr w:type="spellEnd"/>
      <w:r w:rsidRPr="009D1434">
        <w:rPr>
          <w:rtl/>
        </w:rPr>
        <w:t>–2020‏  (בחוק זה – צו בידוד בבית חולים)</w:t>
      </w:r>
      <w:r>
        <w:rPr>
          <w:rFonts w:hint="cs"/>
          <w:rtl/>
        </w:rPr>
        <w:t>"</w:t>
      </w:r>
      <w:r w:rsidRPr="009D1434">
        <w:rPr>
          <w:rtl/>
        </w:rPr>
        <w:t>.</w:t>
      </w:r>
    </w:p>
    <w:p w:rsidR="009D1434" w:rsidRDefault="009D1434" w:rsidP="00C3208F">
      <w:pPr>
        <w:rPr>
          <w:rtl/>
        </w:rPr>
      </w:pPr>
      <w:bookmarkStart w:id="1429" w:name="_ETM_Q1_5761477"/>
      <w:bookmarkStart w:id="1430" w:name="_ETM_Q1_5761533"/>
      <w:bookmarkEnd w:id="1429"/>
      <w:bookmarkEnd w:id="1430"/>
    </w:p>
    <w:p w:rsidR="00C3208F" w:rsidRDefault="00C3208F" w:rsidP="003A40B1">
      <w:pPr>
        <w:rPr>
          <w:rtl/>
        </w:rPr>
      </w:pPr>
      <w:bookmarkStart w:id="1431" w:name="_ETM_Q1_5759073"/>
      <w:bookmarkEnd w:id="1431"/>
      <w:r>
        <w:rPr>
          <w:rFonts w:hint="cs"/>
          <w:rtl/>
        </w:rPr>
        <w:t xml:space="preserve">הכוונה היא שהחריג </w:t>
      </w:r>
      <w:r w:rsidR="00AF7391">
        <w:rPr>
          <w:rFonts w:hint="cs"/>
          <w:rtl/>
        </w:rPr>
        <w:t>שב</w:t>
      </w:r>
      <w:r w:rsidR="00AF7391">
        <w:rPr>
          <w:rFonts w:hint="cs"/>
          <w:rtl/>
          <w:lang w:eastAsia="he-IL"/>
        </w:rPr>
        <w:t>סעיף קטן (</w:t>
      </w:r>
      <w:r>
        <w:rPr>
          <w:rFonts w:hint="cs"/>
          <w:rtl/>
        </w:rPr>
        <w:t>ב</w:t>
      </w:r>
      <w:r w:rsidR="00AF7391">
        <w:rPr>
          <w:rFonts w:hint="cs"/>
          <w:rtl/>
        </w:rPr>
        <w:t>)</w:t>
      </w:r>
      <w:r w:rsidR="007E5DA8">
        <w:rPr>
          <w:rFonts w:hint="cs"/>
          <w:rtl/>
        </w:rPr>
        <w:t xml:space="preserve"> שאמרנו </w:t>
      </w:r>
      <w:bookmarkStart w:id="1432" w:name="_ETM_Q1_5786284"/>
      <w:bookmarkEnd w:id="1432"/>
      <w:r w:rsidR="007E5DA8">
        <w:rPr>
          <w:rFonts w:hint="cs"/>
          <w:rtl/>
        </w:rPr>
        <w:t xml:space="preserve">מתי </w:t>
      </w:r>
      <w:r>
        <w:rPr>
          <w:rFonts w:hint="cs"/>
          <w:rtl/>
        </w:rPr>
        <w:t xml:space="preserve">יכול נשיא בית המשפט או </w:t>
      </w:r>
      <w:proofErr w:type="spellStart"/>
      <w:r>
        <w:rPr>
          <w:rFonts w:hint="cs"/>
          <w:rtl/>
        </w:rPr>
        <w:t>סגנו</w:t>
      </w:r>
      <w:proofErr w:type="spellEnd"/>
      <w:r>
        <w:rPr>
          <w:rFonts w:hint="cs"/>
          <w:rtl/>
        </w:rPr>
        <w:t xml:space="preserve"> ל</w:t>
      </w:r>
      <w:r w:rsidR="007E5DA8">
        <w:rPr>
          <w:rFonts w:hint="cs"/>
          <w:rtl/>
        </w:rPr>
        <w:t>הורות על הבאת עצור, ל</w:t>
      </w:r>
      <w:r>
        <w:rPr>
          <w:rFonts w:hint="cs"/>
          <w:rtl/>
        </w:rPr>
        <w:t xml:space="preserve">מרות שיש </w:t>
      </w:r>
      <w:r w:rsidR="007E5DA8">
        <w:rPr>
          <w:rFonts w:hint="cs"/>
          <w:rtl/>
        </w:rPr>
        <w:t xml:space="preserve">הכרזה מלאה, </w:t>
      </w:r>
      <w:r>
        <w:rPr>
          <w:rFonts w:hint="cs"/>
          <w:rtl/>
        </w:rPr>
        <w:t>לא תחול במקרה של בידוד</w:t>
      </w:r>
      <w:r w:rsidR="007E5DA8">
        <w:rPr>
          <w:rFonts w:hint="cs"/>
          <w:rtl/>
        </w:rPr>
        <w:t xml:space="preserve">. השאלה שבכל זאת הייתה </w:t>
      </w:r>
      <w:r w:rsidR="003A40B1">
        <w:rPr>
          <w:rFonts w:hint="cs"/>
          <w:rtl/>
        </w:rPr>
        <w:t>לנו נוגעת לכל</w:t>
      </w:r>
      <w:r>
        <w:rPr>
          <w:rFonts w:hint="cs"/>
          <w:rtl/>
        </w:rPr>
        <w:t xml:space="preserve"> המקומות </w:t>
      </w:r>
      <w:r w:rsidR="003A40B1">
        <w:rPr>
          <w:rFonts w:hint="cs"/>
          <w:rtl/>
        </w:rPr>
        <w:t xml:space="preserve">שבהם אנחנו מציינים גם בהמשך </w:t>
      </w:r>
      <w:bookmarkStart w:id="1433" w:name="_ETM_Q1_5801622"/>
      <w:bookmarkEnd w:id="1433"/>
      <w:r w:rsidR="003A40B1">
        <w:rPr>
          <w:rFonts w:hint="cs"/>
          <w:rtl/>
        </w:rPr>
        <w:t>ש</w:t>
      </w:r>
      <w:r>
        <w:rPr>
          <w:rFonts w:hint="cs"/>
          <w:rtl/>
        </w:rPr>
        <w:t xml:space="preserve">במקרים של בידוד בשום פנים ואופן לא יובא </w:t>
      </w:r>
      <w:r w:rsidR="003A40B1">
        <w:rPr>
          <w:rFonts w:hint="cs"/>
          <w:rtl/>
        </w:rPr>
        <w:t>ה</w:t>
      </w:r>
      <w:r>
        <w:rPr>
          <w:rFonts w:hint="cs"/>
          <w:rtl/>
        </w:rPr>
        <w:t>עצור</w:t>
      </w:r>
      <w:r w:rsidR="003A40B1">
        <w:rPr>
          <w:rFonts w:hint="cs"/>
          <w:rtl/>
        </w:rPr>
        <w:t>,</w:t>
      </w:r>
      <w:r>
        <w:rPr>
          <w:rFonts w:hint="cs"/>
          <w:rtl/>
        </w:rPr>
        <w:t xml:space="preserve"> האם </w:t>
      </w:r>
      <w:r w:rsidR="003A40B1">
        <w:rPr>
          <w:rFonts w:hint="cs"/>
          <w:rtl/>
        </w:rPr>
        <w:t xml:space="preserve">אין מקום לאיזה שיקול דעת במקרים שבהם </w:t>
      </w:r>
      <w:bookmarkStart w:id="1434" w:name="_ETM_Q1_5810152"/>
      <w:bookmarkEnd w:id="1434"/>
      <w:r w:rsidR="003A40B1">
        <w:rPr>
          <w:rFonts w:hint="cs"/>
          <w:rtl/>
        </w:rPr>
        <w:t>מדובר ביום ה-14 על מישהו שנחשף לרגע בקניון?</w:t>
      </w:r>
    </w:p>
    <w:p w:rsidR="00C3208F" w:rsidRDefault="00C3208F" w:rsidP="00C3208F">
      <w:pPr>
        <w:rPr>
          <w:rtl/>
        </w:rPr>
      </w:pPr>
    </w:p>
    <w:p w:rsidR="00C3208F" w:rsidRDefault="00C3208F" w:rsidP="00C3208F">
      <w:pPr>
        <w:pStyle w:val="af6"/>
        <w:keepNext/>
        <w:rPr>
          <w:rtl/>
        </w:rPr>
      </w:pPr>
      <w:bookmarkStart w:id="1435" w:name="ET_yor_5771_174"/>
      <w:r w:rsidRPr="00C3208F">
        <w:rPr>
          <w:rStyle w:val="TagStyle"/>
          <w:rtl/>
        </w:rPr>
        <w:t xml:space="preserve"> &lt;&lt; </w:t>
      </w:r>
      <w:proofErr w:type="spellStart"/>
      <w:r w:rsidRPr="00C3208F">
        <w:rPr>
          <w:rStyle w:val="TagStyle"/>
          <w:rtl/>
        </w:rPr>
        <w:t>יור</w:t>
      </w:r>
      <w:proofErr w:type="spellEnd"/>
      <w:r w:rsidRPr="00C3208F">
        <w:rPr>
          <w:rStyle w:val="TagStyle"/>
          <w:rtl/>
        </w:rPr>
        <w:t xml:space="preserve"> &gt;&gt; </w:t>
      </w:r>
      <w:r>
        <w:rPr>
          <w:rtl/>
        </w:rPr>
        <w:t xml:space="preserve">היו"ר איתן </w:t>
      </w:r>
      <w:proofErr w:type="spellStart"/>
      <w:r>
        <w:rPr>
          <w:rtl/>
        </w:rPr>
        <w:t>גינזבורג</w:t>
      </w:r>
      <w:proofErr w:type="spellEnd"/>
      <w:r>
        <w:rPr>
          <w:rtl/>
        </w:rPr>
        <w:t>:</w:t>
      </w:r>
      <w:r w:rsidRPr="00C3208F">
        <w:rPr>
          <w:rStyle w:val="TagStyle"/>
          <w:rtl/>
        </w:rPr>
        <w:t xml:space="preserve"> &lt;&lt; </w:t>
      </w:r>
      <w:proofErr w:type="spellStart"/>
      <w:r w:rsidRPr="00C3208F">
        <w:rPr>
          <w:rStyle w:val="TagStyle"/>
          <w:rtl/>
        </w:rPr>
        <w:t>יור</w:t>
      </w:r>
      <w:proofErr w:type="spellEnd"/>
      <w:r w:rsidRPr="00C3208F">
        <w:rPr>
          <w:rStyle w:val="TagStyle"/>
          <w:rtl/>
        </w:rPr>
        <w:t xml:space="preserve"> &gt;&gt;</w:t>
      </w:r>
      <w:bookmarkEnd w:id="1435"/>
    </w:p>
    <w:p w:rsidR="00C3208F" w:rsidRDefault="00C3208F" w:rsidP="00C3208F">
      <w:pPr>
        <w:pStyle w:val="KeepWithNext"/>
        <w:rPr>
          <w:rtl/>
        </w:rPr>
      </w:pPr>
    </w:p>
    <w:p w:rsidR="00C3208F" w:rsidRDefault="003A40B1" w:rsidP="00C3208F">
      <w:pPr>
        <w:rPr>
          <w:rtl/>
        </w:rPr>
      </w:pPr>
      <w:r>
        <w:rPr>
          <w:rFonts w:hint="cs"/>
          <w:rtl/>
        </w:rPr>
        <w:t xml:space="preserve">השאלה אם מדובר בסעיף הזה על </w:t>
      </w:r>
      <w:bookmarkStart w:id="1436" w:name="_ETM_Q1_5818764"/>
      <w:bookmarkEnd w:id="1436"/>
      <w:r>
        <w:rPr>
          <w:rFonts w:hint="cs"/>
          <w:rtl/>
        </w:rPr>
        <w:t>מישהו ש</w:t>
      </w:r>
      <w:r w:rsidR="00C3208F">
        <w:rPr>
          <w:rFonts w:hint="cs"/>
          <w:rtl/>
        </w:rPr>
        <w:t>נדבק בקורונה</w:t>
      </w:r>
      <w:r>
        <w:rPr>
          <w:rFonts w:hint="cs"/>
          <w:rtl/>
        </w:rPr>
        <w:t>?</w:t>
      </w:r>
    </w:p>
    <w:p w:rsidR="003A40B1" w:rsidRDefault="003A40B1" w:rsidP="00C3208F">
      <w:pPr>
        <w:rPr>
          <w:rtl/>
        </w:rPr>
      </w:pPr>
    </w:p>
    <w:p w:rsidR="003A40B1" w:rsidRDefault="003A40B1" w:rsidP="009D1434">
      <w:pPr>
        <w:pStyle w:val="a4"/>
        <w:keepNext/>
        <w:rPr>
          <w:rtl/>
        </w:rPr>
      </w:pPr>
      <w:r w:rsidRPr="009D1434">
        <w:rPr>
          <w:rStyle w:val="TagStyle"/>
          <w:rtl/>
        </w:rPr>
        <w:t xml:space="preserve"> &lt;&lt; דובר &gt;&gt; </w:t>
      </w:r>
      <w:r>
        <w:rPr>
          <w:rtl/>
        </w:rPr>
        <w:t xml:space="preserve">נועה </w:t>
      </w:r>
      <w:proofErr w:type="spellStart"/>
      <w:r>
        <w:rPr>
          <w:rtl/>
        </w:rPr>
        <w:t>ברודסקי</w:t>
      </w:r>
      <w:proofErr w:type="spellEnd"/>
      <w:r>
        <w:rPr>
          <w:rtl/>
        </w:rPr>
        <w:t>-לוי:</w:t>
      </w:r>
      <w:r w:rsidRPr="009D1434">
        <w:rPr>
          <w:rStyle w:val="TagStyle"/>
          <w:rtl/>
        </w:rPr>
        <w:t xml:space="preserve"> &lt;&lt; דובר &gt;&gt;</w:t>
      </w:r>
    </w:p>
    <w:p w:rsidR="003A40B1" w:rsidRDefault="003A40B1" w:rsidP="009D1434">
      <w:pPr>
        <w:pStyle w:val="KeepWithNext"/>
        <w:rPr>
          <w:rtl/>
          <w:lang w:eastAsia="he-IL"/>
        </w:rPr>
      </w:pPr>
    </w:p>
    <w:p w:rsidR="00C3208F" w:rsidRDefault="00C3208F" w:rsidP="00C3208F">
      <w:pPr>
        <w:rPr>
          <w:rtl/>
        </w:rPr>
      </w:pPr>
      <w:r>
        <w:rPr>
          <w:rFonts w:hint="cs"/>
          <w:rtl/>
        </w:rPr>
        <w:t>לא, לא, לא, בבידוד</w:t>
      </w:r>
      <w:r w:rsidR="003A40B1">
        <w:rPr>
          <w:rFonts w:hint="cs"/>
          <w:rtl/>
        </w:rPr>
        <w:t>.</w:t>
      </w:r>
    </w:p>
    <w:p w:rsidR="00C3208F" w:rsidRDefault="00C3208F" w:rsidP="00C3208F">
      <w:pPr>
        <w:rPr>
          <w:rtl/>
        </w:rPr>
      </w:pPr>
    </w:p>
    <w:p w:rsidR="003A40B1" w:rsidRDefault="003A40B1" w:rsidP="003A40B1">
      <w:pPr>
        <w:pStyle w:val="af6"/>
        <w:keepNext/>
        <w:rPr>
          <w:rtl/>
        </w:rPr>
      </w:pPr>
      <w:bookmarkStart w:id="1437" w:name="_ETM_Q1_5822640"/>
      <w:bookmarkStart w:id="1438" w:name="_ETM_Q1_5822710"/>
      <w:bookmarkEnd w:id="1437"/>
      <w:bookmarkEnd w:id="1438"/>
      <w:r w:rsidRPr="00C3208F">
        <w:rPr>
          <w:rStyle w:val="TagStyle"/>
          <w:rtl/>
        </w:rPr>
        <w:t xml:space="preserve">&lt;&lt; </w:t>
      </w:r>
      <w:proofErr w:type="spellStart"/>
      <w:r w:rsidRPr="00C3208F">
        <w:rPr>
          <w:rStyle w:val="TagStyle"/>
          <w:rtl/>
        </w:rPr>
        <w:t>יור</w:t>
      </w:r>
      <w:proofErr w:type="spellEnd"/>
      <w:r w:rsidRPr="00C3208F">
        <w:rPr>
          <w:rStyle w:val="TagStyle"/>
          <w:rtl/>
        </w:rPr>
        <w:t xml:space="preserve"> &gt;&gt; </w:t>
      </w:r>
      <w:r>
        <w:rPr>
          <w:rtl/>
        </w:rPr>
        <w:t xml:space="preserve">היו"ר איתן </w:t>
      </w:r>
      <w:proofErr w:type="spellStart"/>
      <w:r>
        <w:rPr>
          <w:rtl/>
        </w:rPr>
        <w:t>גינזבורג</w:t>
      </w:r>
      <w:proofErr w:type="spellEnd"/>
      <w:r>
        <w:rPr>
          <w:rtl/>
        </w:rPr>
        <w:t>:</w:t>
      </w:r>
      <w:r w:rsidRPr="00C3208F">
        <w:rPr>
          <w:rStyle w:val="TagStyle"/>
          <w:rtl/>
        </w:rPr>
        <w:t xml:space="preserve"> &lt;&lt; </w:t>
      </w:r>
      <w:proofErr w:type="spellStart"/>
      <w:r w:rsidRPr="00C3208F">
        <w:rPr>
          <w:rStyle w:val="TagStyle"/>
          <w:rtl/>
        </w:rPr>
        <w:t>יור</w:t>
      </w:r>
      <w:proofErr w:type="spellEnd"/>
      <w:r w:rsidRPr="00C3208F">
        <w:rPr>
          <w:rStyle w:val="TagStyle"/>
          <w:rtl/>
        </w:rPr>
        <w:t xml:space="preserve"> &gt;&gt;</w:t>
      </w:r>
    </w:p>
    <w:p w:rsidR="003A40B1" w:rsidRDefault="003A40B1" w:rsidP="003A40B1">
      <w:pPr>
        <w:pStyle w:val="KeepWithNext"/>
        <w:rPr>
          <w:rtl/>
        </w:rPr>
      </w:pPr>
    </w:p>
    <w:p w:rsidR="00C3208F" w:rsidRDefault="003A40B1" w:rsidP="00C3208F">
      <w:pPr>
        <w:rPr>
          <w:rtl/>
        </w:rPr>
      </w:pPr>
      <w:r>
        <w:rPr>
          <w:rFonts w:hint="cs"/>
          <w:rtl/>
        </w:rPr>
        <w:t>או בבידוד מניעתי? בידוד כדי לבחון אם הוא לא חלה.</w:t>
      </w:r>
    </w:p>
    <w:p w:rsidR="00EA5F72" w:rsidRDefault="00EA5F72" w:rsidP="00695E6A">
      <w:pPr>
        <w:rPr>
          <w:rtl/>
        </w:rPr>
      </w:pPr>
    </w:p>
    <w:p w:rsidR="00EA5F72" w:rsidRDefault="00EA5F72" w:rsidP="00EA5F72">
      <w:pPr>
        <w:pStyle w:val="af9"/>
        <w:keepNext/>
        <w:rPr>
          <w:rtl/>
        </w:rPr>
      </w:pPr>
      <w:bookmarkStart w:id="1439" w:name="ET_guest_865456_175"/>
      <w:r w:rsidRPr="00EA5F72">
        <w:rPr>
          <w:rStyle w:val="TagStyle"/>
          <w:rtl/>
        </w:rPr>
        <w:t xml:space="preserve"> &lt;&lt; אורח &gt;&gt; </w:t>
      </w:r>
      <w:r>
        <w:rPr>
          <w:rtl/>
        </w:rPr>
        <w:t xml:space="preserve">ענת </w:t>
      </w:r>
      <w:proofErr w:type="spellStart"/>
      <w:r>
        <w:rPr>
          <w:rtl/>
        </w:rPr>
        <w:t>צוראל</w:t>
      </w:r>
      <w:proofErr w:type="spellEnd"/>
      <w:r>
        <w:rPr>
          <w:rtl/>
        </w:rPr>
        <w:t xml:space="preserve"> פרבר:</w:t>
      </w:r>
      <w:r w:rsidRPr="00EA5F72">
        <w:rPr>
          <w:rStyle w:val="TagStyle"/>
          <w:rtl/>
        </w:rPr>
        <w:t xml:space="preserve"> &lt;&lt; אורח &gt;&gt;</w:t>
      </w:r>
      <w:bookmarkEnd w:id="1439"/>
    </w:p>
    <w:p w:rsidR="00EA5F72" w:rsidRDefault="00EA5F72" w:rsidP="00EA5F72">
      <w:pPr>
        <w:pStyle w:val="KeepWithNext"/>
        <w:rPr>
          <w:rtl/>
        </w:rPr>
      </w:pPr>
    </w:p>
    <w:p w:rsidR="00EA5F72" w:rsidRDefault="00EA5F72" w:rsidP="00EA5F72">
      <w:pPr>
        <w:rPr>
          <w:rtl/>
        </w:rPr>
      </w:pPr>
      <w:r>
        <w:rPr>
          <w:rFonts w:hint="cs"/>
          <w:rtl/>
        </w:rPr>
        <w:t>הכוונה היא בגלל שהיה במגע עם חולה</w:t>
      </w:r>
      <w:bookmarkStart w:id="1440" w:name="_ETM_Q1_5834839"/>
      <w:bookmarkEnd w:id="1440"/>
      <w:r w:rsidR="003A40B1">
        <w:rPr>
          <w:rFonts w:hint="cs"/>
          <w:rtl/>
        </w:rPr>
        <w:t xml:space="preserve"> שנמצא בבידוד.</w:t>
      </w:r>
    </w:p>
    <w:p w:rsidR="00EA5F72" w:rsidRDefault="00EA5F72" w:rsidP="00EA5F72">
      <w:pPr>
        <w:rPr>
          <w:rtl/>
        </w:rPr>
      </w:pPr>
    </w:p>
    <w:p w:rsidR="00EA5F72" w:rsidRDefault="00EA5F72" w:rsidP="00EA5F72">
      <w:pPr>
        <w:pStyle w:val="af6"/>
        <w:keepNext/>
        <w:rPr>
          <w:rtl/>
        </w:rPr>
      </w:pPr>
      <w:bookmarkStart w:id="1441" w:name="ET_yor_5771_176"/>
      <w:r w:rsidRPr="00EA5F72">
        <w:rPr>
          <w:rStyle w:val="TagStyle"/>
          <w:rtl/>
        </w:rPr>
        <w:t xml:space="preserve"> &lt;&lt; </w:t>
      </w:r>
      <w:proofErr w:type="spellStart"/>
      <w:r w:rsidRPr="00EA5F72">
        <w:rPr>
          <w:rStyle w:val="TagStyle"/>
          <w:rtl/>
        </w:rPr>
        <w:t>יור</w:t>
      </w:r>
      <w:proofErr w:type="spellEnd"/>
      <w:r w:rsidRPr="00EA5F72">
        <w:rPr>
          <w:rStyle w:val="TagStyle"/>
          <w:rtl/>
        </w:rPr>
        <w:t xml:space="preserve"> &gt;&gt; </w:t>
      </w:r>
      <w:r>
        <w:rPr>
          <w:rtl/>
        </w:rPr>
        <w:t xml:space="preserve">היו"ר איתן </w:t>
      </w:r>
      <w:proofErr w:type="spellStart"/>
      <w:r>
        <w:rPr>
          <w:rtl/>
        </w:rPr>
        <w:t>גינזבורג</w:t>
      </w:r>
      <w:proofErr w:type="spellEnd"/>
      <w:r>
        <w:rPr>
          <w:rtl/>
        </w:rPr>
        <w:t>:</w:t>
      </w:r>
      <w:r w:rsidRPr="00EA5F72">
        <w:rPr>
          <w:rStyle w:val="TagStyle"/>
          <w:rtl/>
        </w:rPr>
        <w:t xml:space="preserve"> &lt;&lt; </w:t>
      </w:r>
      <w:proofErr w:type="spellStart"/>
      <w:r w:rsidRPr="00EA5F72">
        <w:rPr>
          <w:rStyle w:val="TagStyle"/>
          <w:rtl/>
        </w:rPr>
        <w:t>יור</w:t>
      </w:r>
      <w:proofErr w:type="spellEnd"/>
      <w:r w:rsidRPr="00EA5F72">
        <w:rPr>
          <w:rStyle w:val="TagStyle"/>
          <w:rtl/>
        </w:rPr>
        <w:t xml:space="preserve"> &gt;&gt;</w:t>
      </w:r>
      <w:bookmarkEnd w:id="1441"/>
    </w:p>
    <w:p w:rsidR="00EA5F72" w:rsidRDefault="00EA5F72" w:rsidP="00EA5F72">
      <w:pPr>
        <w:pStyle w:val="KeepWithNext"/>
        <w:rPr>
          <w:rtl/>
        </w:rPr>
      </w:pPr>
    </w:p>
    <w:p w:rsidR="00EA5F72" w:rsidRDefault="003A40B1" w:rsidP="003A40B1">
      <w:pPr>
        <w:rPr>
          <w:rtl/>
        </w:rPr>
      </w:pPr>
      <w:r>
        <w:rPr>
          <w:rFonts w:hint="cs"/>
          <w:rtl/>
        </w:rPr>
        <w:t xml:space="preserve">יש לך גם מסיכה וגם מיקרופון מורחק. הסיכוי </w:t>
      </w:r>
      <w:bookmarkStart w:id="1442" w:name="_ETM_Q1_5838479"/>
      <w:bookmarkEnd w:id="1442"/>
      <w:r>
        <w:rPr>
          <w:rFonts w:hint="cs"/>
          <w:rtl/>
        </w:rPr>
        <w:t xml:space="preserve">שנשמע אותך </w:t>
      </w:r>
      <w:r>
        <w:rPr>
          <w:rtl/>
        </w:rPr>
        <w:t>–</w:t>
      </w:r>
      <w:r w:rsidR="001E4269">
        <w:rPr>
          <w:rFonts w:hint="cs"/>
          <w:rtl/>
        </w:rPr>
        <w:t xml:space="preserve"> וגם מחיצות.</w:t>
      </w:r>
    </w:p>
    <w:p w:rsidR="00EA5F72" w:rsidRDefault="00EA5F72" w:rsidP="00EA5F72">
      <w:pPr>
        <w:rPr>
          <w:rtl/>
        </w:rPr>
      </w:pPr>
    </w:p>
    <w:p w:rsidR="00EA5F72" w:rsidRDefault="00EA5F72" w:rsidP="00EA5F72">
      <w:pPr>
        <w:pStyle w:val="af9"/>
        <w:keepNext/>
        <w:rPr>
          <w:rtl/>
        </w:rPr>
      </w:pPr>
      <w:bookmarkStart w:id="1443" w:name="ET_guest_865456_177"/>
      <w:r w:rsidRPr="00EA5F72">
        <w:rPr>
          <w:rStyle w:val="TagStyle"/>
          <w:rtl/>
        </w:rPr>
        <w:t xml:space="preserve"> &lt;&lt; אורח &gt;&gt; </w:t>
      </w:r>
      <w:r>
        <w:rPr>
          <w:rtl/>
        </w:rPr>
        <w:t xml:space="preserve">ענת </w:t>
      </w:r>
      <w:proofErr w:type="spellStart"/>
      <w:r>
        <w:rPr>
          <w:rtl/>
        </w:rPr>
        <w:t>צוראל</w:t>
      </w:r>
      <w:proofErr w:type="spellEnd"/>
      <w:r>
        <w:rPr>
          <w:rtl/>
        </w:rPr>
        <w:t xml:space="preserve"> פרבר:</w:t>
      </w:r>
      <w:r w:rsidRPr="00EA5F72">
        <w:rPr>
          <w:rStyle w:val="TagStyle"/>
          <w:rtl/>
        </w:rPr>
        <w:t xml:space="preserve"> &lt;&lt; אורח &gt;&gt;</w:t>
      </w:r>
      <w:bookmarkEnd w:id="1443"/>
    </w:p>
    <w:p w:rsidR="00EA5F72" w:rsidRDefault="00EA5F72" w:rsidP="00EA5F72">
      <w:pPr>
        <w:pStyle w:val="KeepWithNext"/>
        <w:rPr>
          <w:rtl/>
        </w:rPr>
      </w:pPr>
    </w:p>
    <w:p w:rsidR="003A40B1" w:rsidRDefault="003A40B1" w:rsidP="00EA5F72">
      <w:pPr>
        <w:rPr>
          <w:rtl/>
        </w:rPr>
      </w:pPr>
      <w:r>
        <w:rPr>
          <w:rFonts w:hint="cs"/>
          <w:rtl/>
        </w:rPr>
        <w:t xml:space="preserve">מעדיפה לא לקחת סיכון. הכוונה </w:t>
      </w:r>
      <w:bookmarkStart w:id="1444" w:name="_ETM_Q1_5850167"/>
      <w:bookmarkEnd w:id="1444"/>
      <w:r>
        <w:rPr>
          <w:rFonts w:hint="cs"/>
          <w:rtl/>
        </w:rPr>
        <w:t xml:space="preserve">היא למי שנמצא בבידוד מגע עם חולה. </w:t>
      </w:r>
    </w:p>
    <w:p w:rsidR="003A40B1" w:rsidRDefault="003A40B1" w:rsidP="003A40B1">
      <w:pPr>
        <w:rPr>
          <w:rtl/>
          <w:lang w:eastAsia="he-IL"/>
        </w:rPr>
      </w:pPr>
    </w:p>
    <w:p w:rsidR="003A40B1" w:rsidRDefault="003A40B1" w:rsidP="003A40B1">
      <w:pPr>
        <w:pStyle w:val="af6"/>
        <w:keepNext/>
        <w:rPr>
          <w:rtl/>
        </w:rPr>
      </w:pPr>
      <w:r w:rsidRPr="00C3208F">
        <w:rPr>
          <w:rStyle w:val="TagStyle"/>
          <w:rtl/>
        </w:rPr>
        <w:t xml:space="preserve">&lt;&lt; </w:t>
      </w:r>
      <w:proofErr w:type="spellStart"/>
      <w:r w:rsidRPr="00C3208F">
        <w:rPr>
          <w:rStyle w:val="TagStyle"/>
          <w:rtl/>
        </w:rPr>
        <w:t>יור</w:t>
      </w:r>
      <w:proofErr w:type="spellEnd"/>
      <w:r w:rsidRPr="00C3208F">
        <w:rPr>
          <w:rStyle w:val="TagStyle"/>
          <w:rtl/>
        </w:rPr>
        <w:t xml:space="preserve"> &gt;&gt; </w:t>
      </w:r>
      <w:r>
        <w:rPr>
          <w:rtl/>
        </w:rPr>
        <w:t xml:space="preserve">היו"ר איתן </w:t>
      </w:r>
      <w:proofErr w:type="spellStart"/>
      <w:r>
        <w:rPr>
          <w:rtl/>
        </w:rPr>
        <w:t>גינזבורג</w:t>
      </w:r>
      <w:proofErr w:type="spellEnd"/>
      <w:r>
        <w:rPr>
          <w:rtl/>
        </w:rPr>
        <w:t>:</w:t>
      </w:r>
      <w:r w:rsidRPr="00C3208F">
        <w:rPr>
          <w:rStyle w:val="TagStyle"/>
          <w:rtl/>
        </w:rPr>
        <w:t xml:space="preserve"> &lt;&lt; </w:t>
      </w:r>
      <w:proofErr w:type="spellStart"/>
      <w:r w:rsidRPr="00C3208F">
        <w:rPr>
          <w:rStyle w:val="TagStyle"/>
          <w:rtl/>
        </w:rPr>
        <w:t>יור</w:t>
      </w:r>
      <w:proofErr w:type="spellEnd"/>
      <w:r w:rsidRPr="00C3208F">
        <w:rPr>
          <w:rStyle w:val="TagStyle"/>
          <w:rtl/>
        </w:rPr>
        <w:t xml:space="preserve"> &gt;&gt;</w:t>
      </w:r>
    </w:p>
    <w:p w:rsidR="003A40B1" w:rsidRDefault="003A40B1" w:rsidP="003A40B1">
      <w:pPr>
        <w:pStyle w:val="KeepWithNext"/>
        <w:rPr>
          <w:rtl/>
        </w:rPr>
      </w:pPr>
    </w:p>
    <w:p w:rsidR="003A40B1" w:rsidRDefault="003A40B1" w:rsidP="003A40B1">
      <w:pPr>
        <w:rPr>
          <w:rtl/>
          <w:lang w:eastAsia="he-IL"/>
        </w:rPr>
      </w:pPr>
      <w:r>
        <w:rPr>
          <w:rFonts w:hint="cs"/>
          <w:rtl/>
          <w:lang w:eastAsia="he-IL"/>
        </w:rPr>
        <w:t xml:space="preserve">ואתם חושבים שאין מקום לעשות, לאור הפגיעה בזכויות שלו, </w:t>
      </w:r>
      <w:bookmarkStart w:id="1445" w:name="_ETM_Q1_5862365"/>
      <w:bookmarkEnd w:id="1445"/>
      <w:r>
        <w:rPr>
          <w:rFonts w:hint="cs"/>
          <w:rtl/>
          <w:lang w:eastAsia="he-IL"/>
        </w:rPr>
        <w:t>אין מקום לבחון - - -</w:t>
      </w:r>
    </w:p>
    <w:p w:rsidR="003A40B1" w:rsidRDefault="003A40B1" w:rsidP="003A40B1">
      <w:pPr>
        <w:rPr>
          <w:rtl/>
          <w:lang w:eastAsia="he-IL"/>
        </w:rPr>
      </w:pPr>
    </w:p>
    <w:p w:rsidR="003A40B1" w:rsidRDefault="003A40B1" w:rsidP="003A40B1">
      <w:pPr>
        <w:pStyle w:val="af9"/>
        <w:keepNext/>
        <w:rPr>
          <w:rtl/>
          <w:lang w:eastAsia="he-IL"/>
        </w:rPr>
      </w:pPr>
      <w:bookmarkStart w:id="1446" w:name="ET_guest_865456_545"/>
      <w:r w:rsidRPr="003A40B1">
        <w:rPr>
          <w:rStyle w:val="TagStyle"/>
          <w:rtl/>
        </w:rPr>
        <w:t xml:space="preserve"> &lt;&lt; אורח &gt;&gt; </w:t>
      </w:r>
      <w:r>
        <w:rPr>
          <w:rtl/>
          <w:lang w:eastAsia="he-IL"/>
        </w:rPr>
        <w:t xml:space="preserve">ענת </w:t>
      </w:r>
      <w:proofErr w:type="spellStart"/>
      <w:r>
        <w:rPr>
          <w:rtl/>
          <w:lang w:eastAsia="he-IL"/>
        </w:rPr>
        <w:t>צוראל</w:t>
      </w:r>
      <w:proofErr w:type="spellEnd"/>
      <w:r>
        <w:rPr>
          <w:rtl/>
          <w:lang w:eastAsia="he-IL"/>
        </w:rPr>
        <w:t xml:space="preserve"> פרבר:</w:t>
      </w:r>
      <w:r w:rsidRPr="003A40B1">
        <w:rPr>
          <w:rStyle w:val="TagStyle"/>
          <w:rtl/>
        </w:rPr>
        <w:t xml:space="preserve"> &lt;&lt; אורח &gt;&gt;</w:t>
      </w:r>
      <w:bookmarkEnd w:id="1446"/>
    </w:p>
    <w:p w:rsidR="003A40B1" w:rsidRDefault="003A40B1" w:rsidP="003A40B1">
      <w:pPr>
        <w:pStyle w:val="KeepWithNext"/>
        <w:rPr>
          <w:rtl/>
          <w:lang w:eastAsia="he-IL"/>
        </w:rPr>
      </w:pPr>
    </w:p>
    <w:p w:rsidR="003A40B1" w:rsidRDefault="003A40B1" w:rsidP="003A40B1">
      <w:pPr>
        <w:rPr>
          <w:rtl/>
          <w:lang w:eastAsia="he-IL"/>
        </w:rPr>
      </w:pPr>
      <w:r>
        <w:rPr>
          <w:rFonts w:hint="cs"/>
          <w:rtl/>
          <w:lang w:eastAsia="he-IL"/>
        </w:rPr>
        <w:t xml:space="preserve">אם הוא היה במגע עם </w:t>
      </w:r>
      <w:bookmarkStart w:id="1447" w:name="_ETM_Q1_5865012"/>
      <w:bookmarkEnd w:id="1447"/>
      <w:r>
        <w:rPr>
          <w:rFonts w:hint="cs"/>
          <w:rtl/>
          <w:lang w:eastAsia="he-IL"/>
        </w:rPr>
        <w:t>חולה.</w:t>
      </w:r>
    </w:p>
    <w:p w:rsidR="00FF4FF7" w:rsidRDefault="00FF4FF7" w:rsidP="003A40B1">
      <w:pPr>
        <w:rPr>
          <w:rtl/>
          <w:lang w:eastAsia="he-IL"/>
        </w:rPr>
      </w:pPr>
    </w:p>
    <w:p w:rsidR="003A40B1" w:rsidRDefault="003A40B1" w:rsidP="003A40B1">
      <w:pPr>
        <w:rPr>
          <w:rStyle w:val="TagStyle"/>
          <w:rFonts w:ascii="David" w:hAnsi="David"/>
          <w:u w:val="single"/>
          <w:rtl/>
          <w:lang w:eastAsia="he-IL"/>
        </w:rPr>
      </w:pPr>
    </w:p>
    <w:p w:rsidR="003A40B1" w:rsidRDefault="003A40B1" w:rsidP="001E4269">
      <w:pPr>
        <w:pStyle w:val="af6"/>
        <w:keepNext/>
        <w:rPr>
          <w:rtl/>
        </w:rPr>
      </w:pPr>
      <w:r w:rsidRPr="00C3208F">
        <w:rPr>
          <w:rStyle w:val="TagStyle"/>
          <w:rtl/>
        </w:rPr>
        <w:t xml:space="preserve">&lt;&lt; יור &gt;&gt; </w:t>
      </w:r>
      <w:r>
        <w:rPr>
          <w:rtl/>
        </w:rPr>
        <w:t xml:space="preserve">היו"ר איתן </w:t>
      </w:r>
      <w:proofErr w:type="spellStart"/>
      <w:r>
        <w:rPr>
          <w:rtl/>
        </w:rPr>
        <w:t>גינזבורג</w:t>
      </w:r>
      <w:proofErr w:type="spellEnd"/>
      <w:r>
        <w:rPr>
          <w:rtl/>
        </w:rPr>
        <w:t>:</w:t>
      </w:r>
      <w:r w:rsidRPr="00C3208F">
        <w:rPr>
          <w:rStyle w:val="TagStyle"/>
          <w:rtl/>
        </w:rPr>
        <w:t xml:space="preserve"> &lt;&lt; </w:t>
      </w:r>
      <w:proofErr w:type="spellStart"/>
      <w:r w:rsidRPr="00C3208F">
        <w:rPr>
          <w:rStyle w:val="TagStyle"/>
          <w:rtl/>
        </w:rPr>
        <w:t>יור</w:t>
      </w:r>
      <w:proofErr w:type="spellEnd"/>
      <w:r w:rsidRPr="00C3208F">
        <w:rPr>
          <w:rStyle w:val="TagStyle"/>
          <w:rtl/>
        </w:rPr>
        <w:t xml:space="preserve"> &gt;&gt;</w:t>
      </w:r>
    </w:p>
    <w:p w:rsidR="003A40B1" w:rsidRDefault="003A40B1" w:rsidP="003A40B1">
      <w:pPr>
        <w:pStyle w:val="KeepWithNext"/>
        <w:rPr>
          <w:rtl/>
        </w:rPr>
      </w:pPr>
    </w:p>
    <w:p w:rsidR="003A40B1" w:rsidRDefault="003A40B1" w:rsidP="003A40B1">
      <w:pPr>
        <w:rPr>
          <w:rtl/>
          <w:lang w:eastAsia="he-IL"/>
        </w:rPr>
      </w:pPr>
      <w:r>
        <w:rPr>
          <w:rFonts w:hint="cs"/>
          <w:rtl/>
          <w:lang w:eastAsia="he-IL"/>
        </w:rPr>
        <w:t xml:space="preserve">אם היה. </w:t>
      </w:r>
    </w:p>
    <w:p w:rsidR="003A40B1" w:rsidRDefault="003A40B1" w:rsidP="003A40B1">
      <w:pPr>
        <w:rPr>
          <w:rtl/>
          <w:lang w:eastAsia="he-IL"/>
        </w:rPr>
      </w:pPr>
    </w:p>
    <w:p w:rsidR="003A40B1" w:rsidRDefault="003A40B1" w:rsidP="003A40B1">
      <w:pPr>
        <w:pStyle w:val="af9"/>
        <w:keepNext/>
        <w:rPr>
          <w:rtl/>
          <w:lang w:eastAsia="he-IL"/>
        </w:rPr>
      </w:pPr>
      <w:bookmarkStart w:id="1448" w:name="ET_guest_865456_547"/>
      <w:r w:rsidRPr="003A40B1">
        <w:rPr>
          <w:rStyle w:val="TagStyle"/>
          <w:rtl/>
        </w:rPr>
        <w:t xml:space="preserve"> &lt;&lt; אורח &gt;&gt; </w:t>
      </w:r>
      <w:r>
        <w:rPr>
          <w:rtl/>
          <w:lang w:eastAsia="he-IL"/>
        </w:rPr>
        <w:t xml:space="preserve">ענת </w:t>
      </w:r>
      <w:proofErr w:type="spellStart"/>
      <w:r>
        <w:rPr>
          <w:rtl/>
          <w:lang w:eastAsia="he-IL"/>
        </w:rPr>
        <w:t>צוראל</w:t>
      </w:r>
      <w:proofErr w:type="spellEnd"/>
      <w:r>
        <w:rPr>
          <w:rtl/>
          <w:lang w:eastAsia="he-IL"/>
        </w:rPr>
        <w:t xml:space="preserve"> פרבר:</w:t>
      </w:r>
      <w:r w:rsidRPr="003A40B1">
        <w:rPr>
          <w:rStyle w:val="TagStyle"/>
          <w:rtl/>
        </w:rPr>
        <w:t xml:space="preserve"> &lt;&lt; אורח &gt;&gt;</w:t>
      </w:r>
      <w:bookmarkEnd w:id="1448"/>
    </w:p>
    <w:p w:rsidR="003A40B1" w:rsidRDefault="003A40B1" w:rsidP="003A40B1">
      <w:pPr>
        <w:pStyle w:val="KeepWithNext"/>
        <w:rPr>
          <w:rtl/>
          <w:lang w:eastAsia="he-IL"/>
        </w:rPr>
      </w:pPr>
    </w:p>
    <w:p w:rsidR="00EA5F72" w:rsidRDefault="003A40B1" w:rsidP="003A40B1">
      <w:pPr>
        <w:rPr>
          <w:rtl/>
        </w:rPr>
      </w:pPr>
      <w:r>
        <w:rPr>
          <w:rFonts w:hint="cs"/>
          <w:rtl/>
          <w:lang w:eastAsia="he-IL"/>
        </w:rPr>
        <w:t xml:space="preserve">עוד פעם, אם הוא </w:t>
      </w:r>
      <w:bookmarkStart w:id="1449" w:name="_ETM_Q1_5868307"/>
      <w:bookmarkEnd w:id="1449"/>
      <w:r>
        <w:rPr>
          <w:rFonts w:hint="cs"/>
          <w:rtl/>
          <w:lang w:eastAsia="he-IL"/>
        </w:rPr>
        <w:t xml:space="preserve">היה במגע עם חולה, </w:t>
      </w:r>
      <w:r w:rsidR="00EA5F72">
        <w:rPr>
          <w:rFonts w:hint="cs"/>
          <w:rtl/>
        </w:rPr>
        <w:t>אז הוא נכנס לבידוד</w:t>
      </w:r>
      <w:r>
        <w:rPr>
          <w:rFonts w:hint="cs"/>
          <w:rtl/>
        </w:rPr>
        <w:t>.</w:t>
      </w:r>
      <w:r w:rsidR="00EA5F72">
        <w:rPr>
          <w:rFonts w:hint="cs"/>
          <w:rtl/>
        </w:rPr>
        <w:t xml:space="preserve"> אנחנו לא מדברים </w:t>
      </w:r>
      <w:r>
        <w:rPr>
          <w:rFonts w:hint="cs"/>
          <w:rtl/>
        </w:rPr>
        <w:t xml:space="preserve">סתם </w:t>
      </w:r>
      <w:r w:rsidR="00EA5F72">
        <w:rPr>
          <w:rFonts w:hint="cs"/>
          <w:rtl/>
        </w:rPr>
        <w:t>על סגירה של בית כלא</w:t>
      </w:r>
      <w:r>
        <w:rPr>
          <w:rFonts w:hint="cs"/>
          <w:rtl/>
        </w:rPr>
        <w:t xml:space="preserve">, אנחנו מדברים על מישהו </w:t>
      </w:r>
      <w:bookmarkStart w:id="1450" w:name="_ETM_Q1_5873223"/>
      <w:bookmarkEnd w:id="1450"/>
      <w:r>
        <w:rPr>
          <w:rFonts w:hint="cs"/>
          <w:rtl/>
        </w:rPr>
        <w:t>שבוודאות היה במגע עם חולה ו</w:t>
      </w:r>
      <w:r w:rsidR="00EA5F72">
        <w:rPr>
          <w:rFonts w:hint="cs"/>
          <w:rtl/>
        </w:rPr>
        <w:t>לא יכול לצאת מבית הכלא</w:t>
      </w:r>
      <w:r>
        <w:rPr>
          <w:rFonts w:hint="cs"/>
          <w:rtl/>
        </w:rPr>
        <w:t>. הוא</w:t>
      </w:r>
      <w:r w:rsidR="00EA5F72">
        <w:rPr>
          <w:rFonts w:hint="cs"/>
          <w:rtl/>
        </w:rPr>
        <w:t xml:space="preserve"> לא יכול לצאת כי בכל תהליך ההעברה של </w:t>
      </w:r>
      <w:r>
        <w:rPr>
          <w:rFonts w:hint="cs"/>
          <w:rtl/>
        </w:rPr>
        <w:t xml:space="preserve">העצור או של </w:t>
      </w:r>
      <w:r w:rsidR="00EA5F72">
        <w:rPr>
          <w:rFonts w:hint="cs"/>
          <w:rtl/>
        </w:rPr>
        <w:t xml:space="preserve">הכלוא </w:t>
      </w:r>
      <w:r>
        <w:rPr>
          <w:rFonts w:hint="cs"/>
          <w:rtl/>
        </w:rPr>
        <w:t xml:space="preserve">לבית </w:t>
      </w:r>
      <w:bookmarkStart w:id="1451" w:name="_ETM_Q1_5889015"/>
      <w:bookmarkEnd w:id="1451"/>
      <w:r>
        <w:rPr>
          <w:rFonts w:hint="cs"/>
          <w:rtl/>
        </w:rPr>
        <w:t xml:space="preserve">הכלא </w:t>
      </w:r>
      <w:r w:rsidR="00EA5F72">
        <w:rPr>
          <w:rFonts w:hint="cs"/>
          <w:rtl/>
        </w:rPr>
        <w:t xml:space="preserve">יש מגעים </w:t>
      </w:r>
      <w:r>
        <w:rPr>
          <w:rFonts w:hint="cs"/>
          <w:rtl/>
        </w:rPr>
        <w:t xml:space="preserve">לפעמים מאוד מאוד הדוקים, </w:t>
      </w:r>
      <w:r w:rsidR="00EA5F72">
        <w:rPr>
          <w:rFonts w:hint="cs"/>
          <w:rtl/>
        </w:rPr>
        <w:t>כולל מגע הדוק עם מי שמעביר אותו</w:t>
      </w:r>
      <w:r>
        <w:rPr>
          <w:rFonts w:hint="cs"/>
          <w:rtl/>
        </w:rPr>
        <w:t xml:space="preserve">. החשש הוא שאם הוא חולה, </w:t>
      </w:r>
      <w:r w:rsidR="00EA5F72">
        <w:rPr>
          <w:rFonts w:hint="cs"/>
          <w:rtl/>
        </w:rPr>
        <w:t xml:space="preserve">יהיה </w:t>
      </w:r>
      <w:r>
        <w:rPr>
          <w:rFonts w:hint="cs"/>
          <w:rtl/>
        </w:rPr>
        <w:t xml:space="preserve">עוד </w:t>
      </w:r>
      <w:r w:rsidR="00EA5F72">
        <w:rPr>
          <w:rFonts w:hint="cs"/>
          <w:rtl/>
        </w:rPr>
        <w:t xml:space="preserve">מעגל רחב של אנשים </w:t>
      </w:r>
      <w:r>
        <w:rPr>
          <w:rFonts w:hint="cs"/>
          <w:rtl/>
        </w:rPr>
        <w:t>שיידבקו ממנו.</w:t>
      </w:r>
    </w:p>
    <w:p w:rsidR="003A40B1" w:rsidRDefault="003A40B1" w:rsidP="00EA5F72">
      <w:pPr>
        <w:rPr>
          <w:rtl/>
        </w:rPr>
      </w:pPr>
    </w:p>
    <w:p w:rsidR="003A40B1" w:rsidRDefault="003A40B1" w:rsidP="009D1434">
      <w:pPr>
        <w:pStyle w:val="a4"/>
        <w:keepNext/>
        <w:rPr>
          <w:rtl/>
        </w:rPr>
      </w:pPr>
      <w:bookmarkStart w:id="1452" w:name="_ETM_Q1_5899281"/>
      <w:bookmarkStart w:id="1453" w:name="_ETM_Q1_5899322"/>
      <w:bookmarkEnd w:id="1452"/>
      <w:bookmarkEnd w:id="1453"/>
      <w:r w:rsidRPr="009D1434">
        <w:rPr>
          <w:rStyle w:val="TagStyle"/>
          <w:rtl/>
        </w:rPr>
        <w:t xml:space="preserve"> &lt;&lt; דובר &gt;&gt; </w:t>
      </w:r>
      <w:r>
        <w:rPr>
          <w:rtl/>
        </w:rPr>
        <w:t xml:space="preserve">נועה </w:t>
      </w:r>
      <w:proofErr w:type="spellStart"/>
      <w:r>
        <w:rPr>
          <w:rtl/>
        </w:rPr>
        <w:t>ברודסקי</w:t>
      </w:r>
      <w:proofErr w:type="spellEnd"/>
      <w:r>
        <w:rPr>
          <w:rtl/>
        </w:rPr>
        <w:t>-לוי:</w:t>
      </w:r>
      <w:r w:rsidRPr="009D1434">
        <w:rPr>
          <w:rStyle w:val="TagStyle"/>
          <w:rtl/>
        </w:rPr>
        <w:t xml:space="preserve"> &lt;&lt; דובר &gt;&gt;</w:t>
      </w:r>
    </w:p>
    <w:p w:rsidR="003A40B1" w:rsidRDefault="003A40B1" w:rsidP="009D1434">
      <w:pPr>
        <w:pStyle w:val="KeepWithNext"/>
        <w:rPr>
          <w:rtl/>
          <w:lang w:eastAsia="he-IL"/>
        </w:rPr>
      </w:pPr>
    </w:p>
    <w:p w:rsidR="00EA5F72" w:rsidRDefault="003A40B1" w:rsidP="002E5402">
      <w:pPr>
        <w:rPr>
          <w:rtl/>
        </w:rPr>
      </w:pPr>
      <w:r>
        <w:rPr>
          <w:rFonts w:hint="cs"/>
          <w:rtl/>
        </w:rPr>
        <w:t xml:space="preserve">אני אפילו - </w:t>
      </w:r>
      <w:bookmarkStart w:id="1454" w:name="_ETM_Q1_5902451"/>
      <w:bookmarkEnd w:id="1454"/>
      <w:r>
        <w:rPr>
          <w:rFonts w:hint="cs"/>
          <w:rtl/>
        </w:rPr>
        <w:t xml:space="preserve">- - את השאלה שלנו, כי אני </w:t>
      </w:r>
      <w:bookmarkStart w:id="1455" w:name="_ETM_Q1_5902469"/>
      <w:bookmarkEnd w:id="1455"/>
      <w:r>
        <w:rPr>
          <w:rFonts w:hint="cs"/>
          <w:rtl/>
        </w:rPr>
        <w:t>חושבת שככלל זה ברור.</w:t>
      </w:r>
      <w:r w:rsidR="00EA5F72">
        <w:rPr>
          <w:rFonts w:hint="cs"/>
          <w:rtl/>
        </w:rPr>
        <w:t xml:space="preserve"> בגלל שאנחנו מדברים על </w:t>
      </w:r>
      <w:r>
        <w:rPr>
          <w:rFonts w:hint="cs"/>
          <w:rtl/>
        </w:rPr>
        <w:t xml:space="preserve">הסיטואציות של </w:t>
      </w:r>
      <w:r>
        <w:rPr>
          <w:rFonts w:hint="cs"/>
          <w:rtl/>
          <w:lang w:eastAsia="he-IL"/>
        </w:rPr>
        <w:t>סעיף קטן (</w:t>
      </w:r>
      <w:r>
        <w:rPr>
          <w:rFonts w:hint="cs"/>
          <w:rtl/>
        </w:rPr>
        <w:t>ב)</w:t>
      </w:r>
      <w:bookmarkStart w:id="1456" w:name="_ETM_Q1_5906835"/>
      <w:bookmarkEnd w:id="1456"/>
      <w:r>
        <w:rPr>
          <w:rFonts w:hint="cs"/>
          <w:rtl/>
        </w:rPr>
        <w:t xml:space="preserve"> שהן סיטואציות מאוד רגישות - - -</w:t>
      </w:r>
    </w:p>
    <w:p w:rsidR="00EA5F72" w:rsidRDefault="00EA5F72" w:rsidP="00EA5F72">
      <w:pPr>
        <w:rPr>
          <w:rtl/>
        </w:rPr>
      </w:pPr>
    </w:p>
    <w:p w:rsidR="00EA5F72" w:rsidRDefault="00EA5F72" w:rsidP="00EA5F72">
      <w:pPr>
        <w:pStyle w:val="af6"/>
        <w:keepNext/>
        <w:rPr>
          <w:rtl/>
        </w:rPr>
      </w:pPr>
      <w:bookmarkStart w:id="1457" w:name="ET_yor_5771_178"/>
      <w:r w:rsidRPr="00EA5F72">
        <w:rPr>
          <w:rStyle w:val="TagStyle"/>
          <w:rtl/>
        </w:rPr>
        <w:t xml:space="preserve"> &lt;&lt; </w:t>
      </w:r>
      <w:proofErr w:type="spellStart"/>
      <w:r w:rsidRPr="00EA5F72">
        <w:rPr>
          <w:rStyle w:val="TagStyle"/>
          <w:rtl/>
        </w:rPr>
        <w:t>יור</w:t>
      </w:r>
      <w:proofErr w:type="spellEnd"/>
      <w:r w:rsidRPr="00EA5F72">
        <w:rPr>
          <w:rStyle w:val="TagStyle"/>
          <w:rtl/>
        </w:rPr>
        <w:t xml:space="preserve"> &gt;&gt; </w:t>
      </w:r>
      <w:r>
        <w:rPr>
          <w:rtl/>
        </w:rPr>
        <w:t xml:space="preserve">היו"ר איתן </w:t>
      </w:r>
      <w:proofErr w:type="spellStart"/>
      <w:r>
        <w:rPr>
          <w:rtl/>
        </w:rPr>
        <w:t>גינזבורג</w:t>
      </w:r>
      <w:proofErr w:type="spellEnd"/>
      <w:r>
        <w:rPr>
          <w:rtl/>
        </w:rPr>
        <w:t>:</w:t>
      </w:r>
      <w:r w:rsidRPr="00EA5F72">
        <w:rPr>
          <w:rStyle w:val="TagStyle"/>
          <w:rtl/>
        </w:rPr>
        <w:t xml:space="preserve"> &lt;&lt; </w:t>
      </w:r>
      <w:proofErr w:type="spellStart"/>
      <w:r w:rsidRPr="00EA5F72">
        <w:rPr>
          <w:rStyle w:val="TagStyle"/>
          <w:rtl/>
        </w:rPr>
        <w:t>יור</w:t>
      </w:r>
      <w:proofErr w:type="spellEnd"/>
      <w:r w:rsidRPr="00EA5F72">
        <w:rPr>
          <w:rStyle w:val="TagStyle"/>
          <w:rtl/>
        </w:rPr>
        <w:t xml:space="preserve"> &gt;&gt;</w:t>
      </w:r>
      <w:r>
        <w:rPr>
          <w:rtl/>
        </w:rPr>
        <w:t xml:space="preserve"> </w:t>
      </w:r>
      <w:bookmarkEnd w:id="1457"/>
    </w:p>
    <w:p w:rsidR="00EA5F72" w:rsidRDefault="00EA5F72" w:rsidP="00EA5F72">
      <w:pPr>
        <w:pStyle w:val="KeepWithNext"/>
        <w:rPr>
          <w:rtl/>
        </w:rPr>
      </w:pPr>
    </w:p>
    <w:p w:rsidR="00EA5F72" w:rsidRDefault="003A40B1" w:rsidP="003A40B1">
      <w:pPr>
        <w:rPr>
          <w:rtl/>
        </w:rPr>
      </w:pPr>
      <w:r>
        <w:rPr>
          <w:rFonts w:hint="cs"/>
          <w:rtl/>
        </w:rPr>
        <w:t xml:space="preserve">למשל, </w:t>
      </w:r>
      <w:r w:rsidR="00EA5F72">
        <w:rPr>
          <w:rFonts w:hint="cs"/>
          <w:rtl/>
        </w:rPr>
        <w:t>אני שומע לאחרונה</w:t>
      </w:r>
      <w:r>
        <w:rPr>
          <w:rFonts w:hint="cs"/>
          <w:rtl/>
        </w:rPr>
        <w:t xml:space="preserve"> </w:t>
      </w:r>
      <w:r>
        <w:rPr>
          <w:rtl/>
        </w:rPr>
        <w:t>–</w:t>
      </w:r>
      <w:r>
        <w:rPr>
          <w:rFonts w:hint="cs"/>
          <w:rtl/>
        </w:rPr>
        <w:t xml:space="preserve"> היום מדברים על בידוד של 14 יום, ו</w:t>
      </w:r>
      <w:r w:rsidR="00EA5F72">
        <w:rPr>
          <w:rFonts w:hint="cs"/>
          <w:rtl/>
        </w:rPr>
        <w:t>שוקלים להוריד לעשרה ימים</w:t>
      </w:r>
      <w:r>
        <w:rPr>
          <w:rFonts w:hint="cs"/>
          <w:rtl/>
        </w:rPr>
        <w:t xml:space="preserve">. השאלה </w:t>
      </w:r>
      <w:bookmarkStart w:id="1458" w:name="_ETM_Q1_5919089"/>
      <w:bookmarkEnd w:id="1458"/>
      <w:r>
        <w:rPr>
          <w:rFonts w:hint="cs"/>
          <w:rtl/>
        </w:rPr>
        <w:t xml:space="preserve">אם בארבעת הימים האחרונים האלה, אחרי שהוא נמצא בתקופת בידוד, האם לא </w:t>
      </w:r>
      <w:proofErr w:type="spellStart"/>
      <w:r>
        <w:rPr>
          <w:rFonts w:hint="cs"/>
          <w:rtl/>
        </w:rPr>
        <w:t>להחריג</w:t>
      </w:r>
      <w:proofErr w:type="spellEnd"/>
      <w:r>
        <w:rPr>
          <w:rFonts w:hint="cs"/>
          <w:rtl/>
        </w:rPr>
        <w:t>.</w:t>
      </w:r>
    </w:p>
    <w:p w:rsidR="00EA5F72" w:rsidRDefault="00EA5F72" w:rsidP="00EA5F72">
      <w:pPr>
        <w:rPr>
          <w:rtl/>
        </w:rPr>
      </w:pPr>
    </w:p>
    <w:p w:rsidR="00EA5F72" w:rsidRDefault="00EA5F72" w:rsidP="00EA5F72">
      <w:pPr>
        <w:pStyle w:val="af9"/>
        <w:keepNext/>
        <w:rPr>
          <w:rtl/>
        </w:rPr>
      </w:pPr>
      <w:bookmarkStart w:id="1459" w:name="ET_guest_865456_179"/>
      <w:r w:rsidRPr="00EA5F72">
        <w:rPr>
          <w:rStyle w:val="TagStyle"/>
          <w:rtl/>
        </w:rPr>
        <w:t xml:space="preserve"> &lt;&lt; אורח &gt;&gt; </w:t>
      </w:r>
      <w:r>
        <w:rPr>
          <w:rtl/>
        </w:rPr>
        <w:t xml:space="preserve">ענת </w:t>
      </w:r>
      <w:proofErr w:type="spellStart"/>
      <w:r>
        <w:rPr>
          <w:rtl/>
        </w:rPr>
        <w:t>צוראל</w:t>
      </w:r>
      <w:proofErr w:type="spellEnd"/>
      <w:r>
        <w:rPr>
          <w:rtl/>
        </w:rPr>
        <w:t xml:space="preserve"> פרבר:</w:t>
      </w:r>
      <w:r w:rsidRPr="00EA5F72">
        <w:rPr>
          <w:rStyle w:val="TagStyle"/>
          <w:rtl/>
        </w:rPr>
        <w:t xml:space="preserve"> &lt;&lt; אורח &gt;&gt;</w:t>
      </w:r>
      <w:bookmarkEnd w:id="1459"/>
    </w:p>
    <w:p w:rsidR="00EA5F72" w:rsidRDefault="00EA5F72" w:rsidP="00EA5F72">
      <w:pPr>
        <w:pStyle w:val="KeepWithNext"/>
        <w:rPr>
          <w:rtl/>
        </w:rPr>
      </w:pPr>
    </w:p>
    <w:p w:rsidR="00EA5F72" w:rsidRDefault="003A40B1" w:rsidP="00EA5F72">
      <w:pPr>
        <w:rPr>
          <w:rtl/>
        </w:rPr>
      </w:pPr>
      <w:r>
        <w:rPr>
          <w:rFonts w:hint="cs"/>
          <w:rtl/>
        </w:rPr>
        <w:t xml:space="preserve">אם זה נכון לגביו, זה נכון לגבי </w:t>
      </w:r>
      <w:r w:rsidR="00EA5F72">
        <w:rPr>
          <w:rFonts w:hint="cs"/>
          <w:rtl/>
        </w:rPr>
        <w:t>כל האוכלוסייה</w:t>
      </w:r>
      <w:r>
        <w:rPr>
          <w:rFonts w:hint="cs"/>
          <w:rtl/>
        </w:rPr>
        <w:t xml:space="preserve">. אם וכאשר יורידו את תקופת הבידוד, מן הסתם, זה יהיה נכון גם לאנשים </w:t>
      </w:r>
      <w:bookmarkStart w:id="1460" w:name="_ETM_Q1_5933209"/>
      <w:bookmarkEnd w:id="1460"/>
      <w:r>
        <w:rPr>
          <w:rFonts w:hint="cs"/>
          <w:rtl/>
        </w:rPr>
        <w:t xml:space="preserve">בכלא. </w:t>
      </w:r>
    </w:p>
    <w:p w:rsidR="003A40B1" w:rsidRDefault="003A40B1" w:rsidP="00EA5F72">
      <w:pPr>
        <w:rPr>
          <w:rtl/>
        </w:rPr>
      </w:pPr>
    </w:p>
    <w:p w:rsidR="003A40B1" w:rsidRDefault="003A40B1" w:rsidP="009D1434">
      <w:pPr>
        <w:pStyle w:val="a4"/>
        <w:keepNext/>
        <w:rPr>
          <w:rtl/>
        </w:rPr>
      </w:pPr>
      <w:bookmarkStart w:id="1461" w:name="ET_speaker_נועה_ברודסקילוי_543"/>
      <w:r w:rsidRPr="009D1434">
        <w:rPr>
          <w:rStyle w:val="TagStyle"/>
          <w:rtl/>
        </w:rPr>
        <w:t xml:space="preserve"> &lt;&lt; דובר &gt;&gt; </w:t>
      </w:r>
      <w:r>
        <w:rPr>
          <w:rtl/>
        </w:rPr>
        <w:t xml:space="preserve">נועה </w:t>
      </w:r>
      <w:proofErr w:type="spellStart"/>
      <w:r>
        <w:rPr>
          <w:rtl/>
        </w:rPr>
        <w:t>ברודסקי</w:t>
      </w:r>
      <w:proofErr w:type="spellEnd"/>
      <w:r>
        <w:rPr>
          <w:rtl/>
        </w:rPr>
        <w:t>-לוי:</w:t>
      </w:r>
      <w:r w:rsidRPr="009D1434">
        <w:rPr>
          <w:rStyle w:val="TagStyle"/>
          <w:rtl/>
        </w:rPr>
        <w:t xml:space="preserve"> &lt;&lt; דובר &gt;&gt;</w:t>
      </w:r>
      <w:bookmarkEnd w:id="1461"/>
    </w:p>
    <w:p w:rsidR="003A40B1" w:rsidRDefault="003A40B1" w:rsidP="009D1434">
      <w:pPr>
        <w:pStyle w:val="KeepWithNext"/>
        <w:rPr>
          <w:rtl/>
          <w:lang w:eastAsia="he-IL"/>
        </w:rPr>
      </w:pPr>
    </w:p>
    <w:p w:rsidR="00EA5F72" w:rsidRDefault="003A40B1" w:rsidP="003A40B1">
      <w:pPr>
        <w:rPr>
          <w:rtl/>
        </w:rPr>
      </w:pPr>
      <w:r>
        <w:rPr>
          <w:rFonts w:hint="cs"/>
          <w:rtl/>
        </w:rPr>
        <w:t>יכול להיות שמדובר על מקרה</w:t>
      </w:r>
      <w:r w:rsidR="00EA5F72">
        <w:rPr>
          <w:rFonts w:hint="cs"/>
          <w:rtl/>
        </w:rPr>
        <w:t xml:space="preserve"> ספציפי</w:t>
      </w:r>
      <w:r>
        <w:rPr>
          <w:rFonts w:hint="cs"/>
          <w:rtl/>
        </w:rPr>
        <w:t>, אולי אפילו בהתייעצות עם הרופא הראשי, קצין רפואה ראשי של שב"ס. במקרה ספציפי</w:t>
      </w:r>
      <w:r w:rsidR="00EA5F72">
        <w:rPr>
          <w:rFonts w:hint="cs"/>
          <w:rtl/>
        </w:rPr>
        <w:t xml:space="preserve"> שהוא נדרש </w:t>
      </w:r>
      <w:r>
        <w:rPr>
          <w:rFonts w:hint="cs"/>
          <w:rtl/>
        </w:rPr>
        <w:t xml:space="preserve">לדיון כמו בסעיף קטן (ב). אנחנו </w:t>
      </w:r>
      <w:bookmarkStart w:id="1462" w:name="_ETM_Q1_5947649"/>
      <w:bookmarkEnd w:id="1462"/>
      <w:r>
        <w:rPr>
          <w:rFonts w:hint="cs"/>
          <w:rtl/>
        </w:rPr>
        <w:t xml:space="preserve">מדברים על מקרים חריגים שבחריגים, </w:t>
      </w:r>
      <w:r w:rsidR="00EA5F72">
        <w:rPr>
          <w:rFonts w:hint="cs"/>
          <w:rtl/>
        </w:rPr>
        <w:t>שיהיה אפשר לבחון</w:t>
      </w:r>
      <w:r>
        <w:rPr>
          <w:rFonts w:hint="cs"/>
          <w:rtl/>
        </w:rPr>
        <w:t xml:space="preserve">, בגלל שצו הבידוד הוא </w:t>
      </w:r>
      <w:bookmarkStart w:id="1463" w:name="_ETM_Q1_5949268"/>
      <w:bookmarkEnd w:id="1463"/>
      <w:r>
        <w:rPr>
          <w:rFonts w:hint="cs"/>
          <w:rtl/>
        </w:rPr>
        <w:t>כללי.</w:t>
      </w:r>
      <w:r w:rsidR="00EA5F72">
        <w:rPr>
          <w:rFonts w:hint="cs"/>
          <w:rtl/>
        </w:rPr>
        <w:t xml:space="preserve"> אנחנו לא </w:t>
      </w:r>
      <w:r>
        <w:rPr>
          <w:rFonts w:hint="cs"/>
          <w:rtl/>
        </w:rPr>
        <w:t xml:space="preserve">מסתכלים על המקרה הפרטני. יכול להיות מצב </w:t>
      </w:r>
      <w:bookmarkStart w:id="1464" w:name="_ETM_Q1_5956110"/>
      <w:bookmarkEnd w:id="1464"/>
      <w:r>
        <w:rPr>
          <w:rFonts w:hint="cs"/>
          <w:rtl/>
        </w:rPr>
        <w:t xml:space="preserve">שזה היום ה-14, </w:t>
      </w:r>
      <w:r w:rsidR="00EA5F72">
        <w:rPr>
          <w:rFonts w:hint="cs"/>
          <w:rtl/>
        </w:rPr>
        <w:t xml:space="preserve">והוא נחשף בסך הכול לשתי דקות </w:t>
      </w:r>
      <w:r w:rsidR="009870EF">
        <w:rPr>
          <w:rFonts w:hint="cs"/>
          <w:rtl/>
        </w:rPr>
        <w:t xml:space="preserve">בכלא </w:t>
      </w:r>
      <w:r w:rsidR="009870EF">
        <w:rPr>
          <w:rtl/>
        </w:rPr>
        <w:t>–</w:t>
      </w:r>
      <w:r w:rsidR="009870EF">
        <w:rPr>
          <w:rFonts w:hint="cs"/>
          <w:rtl/>
        </w:rPr>
        <w:t xml:space="preserve"> אני בכוונה אומרת משהו </w:t>
      </w:r>
      <w:bookmarkStart w:id="1465" w:name="_ETM_Q1_5962603"/>
      <w:bookmarkEnd w:id="1465"/>
      <w:r w:rsidR="009870EF">
        <w:rPr>
          <w:rFonts w:hint="cs"/>
          <w:rtl/>
        </w:rPr>
        <w:t>שהוא - - -</w:t>
      </w:r>
    </w:p>
    <w:p w:rsidR="00EA5F72" w:rsidRDefault="00EA5F72" w:rsidP="00EA5F72">
      <w:pPr>
        <w:rPr>
          <w:rtl/>
        </w:rPr>
      </w:pPr>
    </w:p>
    <w:p w:rsidR="00EA5F72" w:rsidRDefault="00EA5F72" w:rsidP="00EA5F72">
      <w:pPr>
        <w:pStyle w:val="af9"/>
        <w:keepNext/>
        <w:rPr>
          <w:rtl/>
        </w:rPr>
      </w:pPr>
      <w:bookmarkStart w:id="1466" w:name="ET_guest_865456_180"/>
      <w:r w:rsidRPr="00EA5F72">
        <w:rPr>
          <w:rStyle w:val="TagStyle"/>
          <w:rtl/>
        </w:rPr>
        <w:t xml:space="preserve"> &lt;&lt; אורח &gt;&gt; </w:t>
      </w:r>
      <w:r>
        <w:rPr>
          <w:rtl/>
        </w:rPr>
        <w:t xml:space="preserve">ענת </w:t>
      </w:r>
      <w:proofErr w:type="spellStart"/>
      <w:r>
        <w:rPr>
          <w:rtl/>
        </w:rPr>
        <w:t>צוראל</w:t>
      </w:r>
      <w:proofErr w:type="spellEnd"/>
      <w:r>
        <w:rPr>
          <w:rtl/>
        </w:rPr>
        <w:t xml:space="preserve"> פרבר:</w:t>
      </w:r>
      <w:r w:rsidRPr="00EA5F72">
        <w:rPr>
          <w:rStyle w:val="TagStyle"/>
          <w:rtl/>
        </w:rPr>
        <w:t xml:space="preserve"> &lt;&lt; אורח &gt;&gt;</w:t>
      </w:r>
      <w:bookmarkEnd w:id="1466"/>
    </w:p>
    <w:p w:rsidR="00EA5F72" w:rsidRDefault="00EA5F72" w:rsidP="00EA5F72">
      <w:pPr>
        <w:pStyle w:val="KeepWithNext"/>
        <w:rPr>
          <w:rtl/>
        </w:rPr>
      </w:pPr>
    </w:p>
    <w:p w:rsidR="00EA5F72" w:rsidRDefault="00EA5F72" w:rsidP="009870EF">
      <w:pPr>
        <w:rPr>
          <w:rtl/>
        </w:rPr>
      </w:pPr>
      <w:r>
        <w:rPr>
          <w:rFonts w:hint="cs"/>
          <w:rtl/>
        </w:rPr>
        <w:t>אם הוא נחשף לשתי דקות</w:t>
      </w:r>
      <w:r w:rsidR="009870EF">
        <w:rPr>
          <w:rFonts w:hint="cs"/>
          <w:rtl/>
        </w:rPr>
        <w:t>, הוא לא מוגדר כמ</w:t>
      </w:r>
      <w:bookmarkStart w:id="1467" w:name="_ETM_Q1_5967077"/>
      <w:bookmarkEnd w:id="1467"/>
      <w:r w:rsidR="009870EF">
        <w:rPr>
          <w:rFonts w:hint="cs"/>
          <w:rtl/>
        </w:rPr>
        <w:t>גע. אנחנו מדברים על מישהו ש</w:t>
      </w:r>
      <w:r>
        <w:rPr>
          <w:rFonts w:hint="cs"/>
          <w:rtl/>
        </w:rPr>
        <w:t xml:space="preserve">הוא בוודאות </w:t>
      </w:r>
      <w:r w:rsidR="009870EF">
        <w:rPr>
          <w:rFonts w:hint="cs"/>
          <w:rtl/>
        </w:rPr>
        <w:t xml:space="preserve">מגע. בוודאות מגע הוגדר כמגע, </w:t>
      </w:r>
      <w:bookmarkStart w:id="1468" w:name="_ETM_Q1_5971171"/>
      <w:bookmarkEnd w:id="1468"/>
      <w:r w:rsidR="009870EF">
        <w:rPr>
          <w:rFonts w:hint="cs"/>
          <w:rtl/>
        </w:rPr>
        <w:t xml:space="preserve">והם עושים את החקירות שלהם טוב מאוד בשב"ס, הם יודעים את החומר. אם </w:t>
      </w:r>
      <w:r>
        <w:rPr>
          <w:rFonts w:hint="cs"/>
          <w:rtl/>
        </w:rPr>
        <w:t xml:space="preserve">הוגדר </w:t>
      </w:r>
      <w:r w:rsidR="009870EF">
        <w:rPr>
          <w:rFonts w:hint="cs"/>
          <w:rtl/>
        </w:rPr>
        <w:t>כ</w:t>
      </w:r>
      <w:r>
        <w:rPr>
          <w:rFonts w:hint="cs"/>
          <w:rtl/>
        </w:rPr>
        <w:t>מגע</w:t>
      </w:r>
      <w:r w:rsidR="009870EF">
        <w:rPr>
          <w:rFonts w:hint="cs"/>
          <w:rtl/>
        </w:rPr>
        <w:t xml:space="preserve">, יש לו סיכון לפתח את </w:t>
      </w:r>
      <w:bookmarkStart w:id="1469" w:name="_ETM_Q1_5980293"/>
      <w:bookmarkEnd w:id="1469"/>
      <w:r w:rsidR="009870EF">
        <w:rPr>
          <w:rFonts w:hint="cs"/>
          <w:rtl/>
        </w:rPr>
        <w:t>המחלה. בסופו של דבר,</w:t>
      </w:r>
      <w:r>
        <w:rPr>
          <w:rFonts w:hint="cs"/>
          <w:rtl/>
        </w:rPr>
        <w:t xml:space="preserve"> הדאגה שלנו היא </w:t>
      </w:r>
      <w:r w:rsidR="009870EF">
        <w:rPr>
          <w:rFonts w:hint="cs"/>
          <w:rtl/>
        </w:rPr>
        <w:t xml:space="preserve">גם </w:t>
      </w:r>
      <w:r>
        <w:rPr>
          <w:rFonts w:hint="cs"/>
          <w:rtl/>
        </w:rPr>
        <w:t>כלפי הסובבים אותו</w:t>
      </w:r>
      <w:r w:rsidR="009870EF">
        <w:rPr>
          <w:rFonts w:hint="cs"/>
          <w:rtl/>
        </w:rPr>
        <w:t xml:space="preserve">. מישהו כזה, שיגיע לבית </w:t>
      </w:r>
      <w:bookmarkStart w:id="1470" w:name="_ETM_Q1_5986656"/>
      <w:bookmarkEnd w:id="1470"/>
      <w:r w:rsidR="009870EF">
        <w:rPr>
          <w:rFonts w:hint="cs"/>
          <w:rtl/>
        </w:rPr>
        <w:t>המשפט</w:t>
      </w:r>
      <w:r>
        <w:rPr>
          <w:rFonts w:hint="cs"/>
          <w:rtl/>
        </w:rPr>
        <w:t xml:space="preserve"> </w:t>
      </w:r>
      <w:r w:rsidR="009870EF">
        <w:rPr>
          <w:rFonts w:hint="eastAsia"/>
          <w:rtl/>
        </w:rPr>
        <w:t xml:space="preserve">– </w:t>
      </w:r>
      <w:r>
        <w:rPr>
          <w:rFonts w:hint="cs"/>
          <w:rtl/>
        </w:rPr>
        <w:t>אני לא יודעת מי מכם היה בסיור וראה</w:t>
      </w:r>
      <w:r w:rsidR="009870EF">
        <w:rPr>
          <w:rFonts w:hint="cs"/>
          <w:rtl/>
        </w:rPr>
        <w:t>, ואולי</w:t>
      </w:r>
      <w:r>
        <w:rPr>
          <w:rFonts w:hint="cs"/>
          <w:rtl/>
        </w:rPr>
        <w:t xml:space="preserve"> יש פה חבר'ה מנחשון </w:t>
      </w:r>
      <w:r w:rsidR="009870EF">
        <w:rPr>
          <w:rFonts w:hint="cs"/>
          <w:rtl/>
        </w:rPr>
        <w:t xml:space="preserve">שיכולו לתאר את זה, אבל המגע עם </w:t>
      </w:r>
      <w:bookmarkStart w:id="1471" w:name="_ETM_Q1_5996680"/>
      <w:bookmarkEnd w:id="1471"/>
      <w:r w:rsidR="009870EF">
        <w:rPr>
          <w:rFonts w:hint="cs"/>
          <w:rtl/>
        </w:rPr>
        <w:t xml:space="preserve">נחשון הוא מגע הדוק. אנחנו עלולים להדביק עוד אנשים בדרך, </w:t>
      </w:r>
      <w:bookmarkStart w:id="1472" w:name="_ETM_Q1_5998794"/>
      <w:bookmarkEnd w:id="1472"/>
      <w:r>
        <w:rPr>
          <w:rFonts w:hint="cs"/>
          <w:rtl/>
        </w:rPr>
        <w:t>אנשים שיש לנו אחריות כלפיהם לא פחות מ</w:t>
      </w:r>
      <w:r w:rsidR="009870EF">
        <w:rPr>
          <w:rFonts w:hint="cs"/>
          <w:rtl/>
        </w:rPr>
        <w:t>אשר ה</w:t>
      </w:r>
      <w:r>
        <w:rPr>
          <w:rFonts w:hint="cs"/>
          <w:rtl/>
        </w:rPr>
        <w:t xml:space="preserve">אחריות </w:t>
      </w:r>
      <w:r w:rsidR="009870EF">
        <w:rPr>
          <w:rFonts w:hint="cs"/>
          <w:rtl/>
        </w:rPr>
        <w:t xml:space="preserve">שלנו </w:t>
      </w:r>
      <w:r>
        <w:rPr>
          <w:rFonts w:hint="cs"/>
          <w:rtl/>
        </w:rPr>
        <w:t>על העצור הזה</w:t>
      </w:r>
      <w:r w:rsidR="009870EF">
        <w:rPr>
          <w:rFonts w:hint="cs"/>
          <w:rtl/>
        </w:rPr>
        <w:t>.</w:t>
      </w:r>
      <w:r>
        <w:rPr>
          <w:rFonts w:hint="cs"/>
          <w:rtl/>
        </w:rPr>
        <w:t xml:space="preserve"> אני לא חושבת שזה נכון להקל </w:t>
      </w:r>
      <w:r w:rsidR="009870EF">
        <w:rPr>
          <w:rFonts w:hint="cs"/>
          <w:rtl/>
        </w:rPr>
        <w:t xml:space="preserve">באחריות שלנו כלפי האנשים האלה. </w:t>
      </w:r>
    </w:p>
    <w:p w:rsidR="00EA5F72" w:rsidRDefault="00EA5F72" w:rsidP="00EA5F72">
      <w:pPr>
        <w:rPr>
          <w:rtl/>
        </w:rPr>
      </w:pPr>
    </w:p>
    <w:p w:rsidR="00EA5F72" w:rsidRDefault="00EA5F72" w:rsidP="00EA5F72">
      <w:pPr>
        <w:pStyle w:val="af9"/>
        <w:keepNext/>
        <w:rPr>
          <w:rtl/>
        </w:rPr>
      </w:pPr>
      <w:bookmarkStart w:id="1473" w:name="ET_guest_576214_181"/>
      <w:r w:rsidRPr="00EA5F72">
        <w:rPr>
          <w:rStyle w:val="TagStyle"/>
          <w:rtl/>
        </w:rPr>
        <w:t xml:space="preserve"> &lt;&lt; אורח &gt;&gt; </w:t>
      </w:r>
      <w:r>
        <w:rPr>
          <w:rtl/>
        </w:rPr>
        <w:t>ישי שרון:</w:t>
      </w:r>
      <w:r w:rsidRPr="00EA5F72">
        <w:rPr>
          <w:rStyle w:val="TagStyle"/>
          <w:rtl/>
        </w:rPr>
        <w:t xml:space="preserve"> &lt;&lt; אורח &gt;&gt;</w:t>
      </w:r>
      <w:bookmarkEnd w:id="1473"/>
    </w:p>
    <w:p w:rsidR="00EA5F72" w:rsidRDefault="00EA5F72" w:rsidP="00EA5F72">
      <w:pPr>
        <w:pStyle w:val="KeepWithNext"/>
        <w:rPr>
          <w:rtl/>
        </w:rPr>
      </w:pPr>
    </w:p>
    <w:p w:rsidR="00EA5F72" w:rsidRDefault="00EA5F72" w:rsidP="00EA5F72">
      <w:pPr>
        <w:rPr>
          <w:rtl/>
        </w:rPr>
      </w:pPr>
      <w:r>
        <w:rPr>
          <w:rFonts w:hint="cs"/>
          <w:rtl/>
        </w:rPr>
        <w:t>אני חייב לומר שגם עלינו הסעיף הזה מקובל לחלוטין</w:t>
      </w:r>
      <w:r w:rsidR="002E5402">
        <w:rPr>
          <w:rFonts w:hint="cs"/>
          <w:rtl/>
        </w:rPr>
        <w:t>.</w:t>
      </w:r>
    </w:p>
    <w:p w:rsidR="00EA5F72" w:rsidRDefault="00EA5F72" w:rsidP="00EA5F72">
      <w:pPr>
        <w:rPr>
          <w:rtl/>
        </w:rPr>
      </w:pPr>
    </w:p>
    <w:p w:rsidR="00EA5F72" w:rsidRDefault="00EA5F72" w:rsidP="00EA5F72">
      <w:pPr>
        <w:pStyle w:val="af9"/>
        <w:keepNext/>
        <w:rPr>
          <w:rtl/>
        </w:rPr>
      </w:pPr>
      <w:bookmarkStart w:id="1474" w:name="ET_guest_549562_182"/>
      <w:r w:rsidRPr="00EA5F72">
        <w:rPr>
          <w:rStyle w:val="TagStyle"/>
          <w:rtl/>
        </w:rPr>
        <w:t xml:space="preserve"> &lt;&lt; אורח &gt;&gt; </w:t>
      </w:r>
      <w:r>
        <w:rPr>
          <w:rtl/>
        </w:rPr>
        <w:t>רעות גורדון כץ:</w:t>
      </w:r>
      <w:r w:rsidRPr="00EA5F72">
        <w:rPr>
          <w:rStyle w:val="TagStyle"/>
          <w:rtl/>
        </w:rPr>
        <w:t xml:space="preserve"> &lt;&lt; אורח &gt;&gt;</w:t>
      </w:r>
      <w:bookmarkEnd w:id="1474"/>
    </w:p>
    <w:p w:rsidR="00EA5F72" w:rsidRDefault="00EA5F72" w:rsidP="00EA5F72">
      <w:pPr>
        <w:pStyle w:val="KeepWithNext"/>
        <w:rPr>
          <w:rtl/>
        </w:rPr>
      </w:pPr>
    </w:p>
    <w:p w:rsidR="00EA5F72" w:rsidRDefault="005B7EC7" w:rsidP="005B7EC7">
      <w:pPr>
        <w:rPr>
          <w:rtl/>
        </w:rPr>
      </w:pPr>
      <w:r>
        <w:rPr>
          <w:rFonts w:hint="cs"/>
          <w:rtl/>
        </w:rPr>
        <w:t>חשוב לציין</w:t>
      </w:r>
      <w:bookmarkStart w:id="1475" w:name="_ETM_Q1_6015344"/>
      <w:bookmarkEnd w:id="1475"/>
      <w:r>
        <w:rPr>
          <w:rFonts w:hint="cs"/>
          <w:rtl/>
        </w:rPr>
        <w:t xml:space="preserve"> ששב"ס הם בנפרד. הם מבודדים </w:t>
      </w:r>
      <w:r>
        <w:rPr>
          <w:rtl/>
        </w:rPr>
        <w:t>–</w:t>
      </w:r>
      <w:r>
        <w:rPr>
          <w:rFonts w:hint="cs"/>
          <w:rtl/>
        </w:rPr>
        <w:t xml:space="preserve"> להבדיל מהחולים המאומתים, הם כל אחד בנפרד בדיוק בגלל הזהירות הנדרשת כאן, </w:t>
      </w:r>
      <w:bookmarkStart w:id="1476" w:name="_ETM_Q1_6023712"/>
      <w:bookmarkEnd w:id="1476"/>
      <w:r>
        <w:rPr>
          <w:rFonts w:hint="cs"/>
          <w:rtl/>
        </w:rPr>
        <w:t xml:space="preserve">ובכל תחומי הפעילות </w:t>
      </w:r>
      <w:r w:rsidR="00EA5F72">
        <w:rPr>
          <w:rFonts w:hint="cs"/>
          <w:rtl/>
        </w:rPr>
        <w:t xml:space="preserve">אנחנו לא מעגלים פינות </w:t>
      </w:r>
      <w:r>
        <w:rPr>
          <w:rFonts w:hint="cs"/>
          <w:rtl/>
        </w:rPr>
        <w:t xml:space="preserve">בבידוד. </w:t>
      </w:r>
    </w:p>
    <w:p w:rsidR="00EA5F72" w:rsidRDefault="00EA5F72" w:rsidP="00EA5F72">
      <w:pPr>
        <w:rPr>
          <w:rtl/>
        </w:rPr>
      </w:pPr>
    </w:p>
    <w:p w:rsidR="00EA5F72" w:rsidRDefault="00EA5F72" w:rsidP="00EA5F72">
      <w:pPr>
        <w:pStyle w:val="af6"/>
        <w:keepNext/>
        <w:rPr>
          <w:rtl/>
        </w:rPr>
      </w:pPr>
      <w:bookmarkStart w:id="1477" w:name="ET_yor_5771_183"/>
      <w:r w:rsidRPr="00EA5F72">
        <w:rPr>
          <w:rStyle w:val="TagStyle"/>
          <w:rtl/>
        </w:rPr>
        <w:t xml:space="preserve"> &lt;&lt; </w:t>
      </w:r>
      <w:proofErr w:type="spellStart"/>
      <w:r w:rsidRPr="00EA5F72">
        <w:rPr>
          <w:rStyle w:val="TagStyle"/>
          <w:rtl/>
        </w:rPr>
        <w:t>יור</w:t>
      </w:r>
      <w:proofErr w:type="spellEnd"/>
      <w:r w:rsidRPr="00EA5F72">
        <w:rPr>
          <w:rStyle w:val="TagStyle"/>
          <w:rtl/>
        </w:rPr>
        <w:t xml:space="preserve"> &gt;&gt; </w:t>
      </w:r>
      <w:r>
        <w:rPr>
          <w:rtl/>
        </w:rPr>
        <w:t xml:space="preserve">היו"ר איתן </w:t>
      </w:r>
      <w:proofErr w:type="spellStart"/>
      <w:r>
        <w:rPr>
          <w:rtl/>
        </w:rPr>
        <w:t>גינזבורג</w:t>
      </w:r>
      <w:proofErr w:type="spellEnd"/>
      <w:r>
        <w:rPr>
          <w:rtl/>
        </w:rPr>
        <w:t>:</w:t>
      </w:r>
      <w:r w:rsidRPr="00EA5F72">
        <w:rPr>
          <w:rStyle w:val="TagStyle"/>
          <w:rtl/>
        </w:rPr>
        <w:t xml:space="preserve"> &lt;&lt; </w:t>
      </w:r>
      <w:proofErr w:type="spellStart"/>
      <w:r w:rsidRPr="00EA5F72">
        <w:rPr>
          <w:rStyle w:val="TagStyle"/>
          <w:rtl/>
        </w:rPr>
        <w:t>יור</w:t>
      </w:r>
      <w:proofErr w:type="spellEnd"/>
      <w:r w:rsidRPr="00EA5F72">
        <w:rPr>
          <w:rStyle w:val="TagStyle"/>
          <w:rtl/>
        </w:rPr>
        <w:t xml:space="preserve"> &gt;&gt;</w:t>
      </w:r>
      <w:bookmarkEnd w:id="1477"/>
    </w:p>
    <w:p w:rsidR="00EA5F72" w:rsidRDefault="00EA5F72" w:rsidP="00EA5F72">
      <w:pPr>
        <w:pStyle w:val="KeepWithNext"/>
        <w:rPr>
          <w:rtl/>
        </w:rPr>
      </w:pPr>
    </w:p>
    <w:p w:rsidR="00EA5F72" w:rsidRDefault="00EA5F72" w:rsidP="00EA5F72">
      <w:pPr>
        <w:rPr>
          <w:rtl/>
        </w:rPr>
      </w:pPr>
      <w:r>
        <w:rPr>
          <w:rFonts w:hint="cs"/>
          <w:rtl/>
        </w:rPr>
        <w:t xml:space="preserve">בואו נתקדם לסעיף </w:t>
      </w:r>
      <w:r w:rsidR="00E71272">
        <w:rPr>
          <w:rFonts w:hint="cs"/>
          <w:rtl/>
        </w:rPr>
        <w:t>7.</w:t>
      </w:r>
    </w:p>
    <w:p w:rsidR="00EA5F72" w:rsidRDefault="00EA5F72" w:rsidP="00EA5F72">
      <w:pPr>
        <w:rPr>
          <w:rtl/>
        </w:rPr>
      </w:pPr>
    </w:p>
    <w:p w:rsidR="00EA5F72" w:rsidRDefault="00EA5F72" w:rsidP="00EA5F72">
      <w:pPr>
        <w:pStyle w:val="a4"/>
        <w:keepNext/>
        <w:rPr>
          <w:rtl/>
        </w:rPr>
      </w:pPr>
      <w:bookmarkStart w:id="1478" w:name="ET_speaker_נועה_ברודסקילוי_184"/>
      <w:r w:rsidRPr="00EA5F72">
        <w:rPr>
          <w:rStyle w:val="TagStyle"/>
          <w:rtl/>
        </w:rPr>
        <w:t xml:space="preserve"> &lt;&lt; דובר &gt;&gt; </w:t>
      </w:r>
      <w:r>
        <w:rPr>
          <w:rtl/>
        </w:rPr>
        <w:t xml:space="preserve">נועה </w:t>
      </w:r>
      <w:proofErr w:type="spellStart"/>
      <w:r>
        <w:rPr>
          <w:rtl/>
        </w:rPr>
        <w:t>ברודסקי</w:t>
      </w:r>
      <w:proofErr w:type="spellEnd"/>
      <w:r>
        <w:rPr>
          <w:rtl/>
        </w:rPr>
        <w:t>-לוי:</w:t>
      </w:r>
      <w:r w:rsidRPr="00EA5F72">
        <w:rPr>
          <w:rStyle w:val="TagStyle"/>
          <w:rtl/>
        </w:rPr>
        <w:t xml:space="preserve"> &lt;&lt; דובר &gt;&gt;</w:t>
      </w:r>
      <w:r>
        <w:rPr>
          <w:rtl/>
        </w:rPr>
        <w:t xml:space="preserve"> </w:t>
      </w:r>
      <w:bookmarkEnd w:id="1478"/>
    </w:p>
    <w:p w:rsidR="00EA5F72" w:rsidRDefault="00EA5F72" w:rsidP="00EA5F72">
      <w:pPr>
        <w:pStyle w:val="KeepWithNext"/>
        <w:rPr>
          <w:rtl/>
        </w:rPr>
      </w:pPr>
    </w:p>
    <w:p w:rsidR="008D7956" w:rsidRDefault="008D7956" w:rsidP="008D7956">
      <w:pPr>
        <w:spacing w:line="360" w:lineRule="auto"/>
        <w:rPr>
          <w:rtl/>
        </w:rPr>
      </w:pPr>
      <w:r>
        <w:rPr>
          <w:rFonts w:hint="cs"/>
          <w:rtl/>
        </w:rPr>
        <w:t>"</w:t>
      </w:r>
      <w:r>
        <w:rPr>
          <w:rtl/>
        </w:rPr>
        <w:t>אופן קיום דיון באמצעים טכנולוגיים</w:t>
      </w:r>
      <w:r>
        <w:rPr>
          <w:rFonts w:hint="cs"/>
          <w:rtl/>
        </w:rPr>
        <w:t xml:space="preserve"> </w:t>
      </w:r>
      <w:r>
        <w:rPr>
          <w:rtl/>
        </w:rPr>
        <w:t>–</w:t>
      </w:r>
    </w:p>
    <w:p w:rsidR="008D7956" w:rsidRDefault="008D7956" w:rsidP="008D7956">
      <w:pPr>
        <w:spacing w:line="360" w:lineRule="auto"/>
        <w:rPr>
          <w:rtl/>
        </w:rPr>
      </w:pPr>
      <w:bookmarkStart w:id="1479" w:name="_ETM_Q1_6030790"/>
      <w:bookmarkStart w:id="1480" w:name="_ETM_Q1_6030879"/>
      <w:bookmarkEnd w:id="1479"/>
      <w:bookmarkEnd w:id="1480"/>
      <w:r>
        <w:rPr>
          <w:rtl/>
        </w:rPr>
        <w:t>7.</w:t>
      </w:r>
      <w:r>
        <w:rPr>
          <w:rtl/>
        </w:rPr>
        <w:tab/>
        <w:t>על דיון בהשתתפות עצור או אסיר שמתקיים באמצעות מכשיר טכנולוגי לפי הוראות סעיף 6, יחולו הוראות אלה:</w:t>
      </w:r>
    </w:p>
    <w:p w:rsidR="008D7956" w:rsidRDefault="008D7956" w:rsidP="008D7956">
      <w:pPr>
        <w:spacing w:line="360" w:lineRule="auto"/>
        <w:rPr>
          <w:rtl/>
        </w:rPr>
      </w:pPr>
      <w:r>
        <w:rPr>
          <w:rtl/>
        </w:rPr>
        <w:t>(1)</w:t>
      </w:r>
      <w:r>
        <w:rPr>
          <w:rtl/>
        </w:rPr>
        <w:tab/>
        <w:t>הדיון יתקיים בדרך שתבטיח כי בעלי הדין המשתתפים בדיון, ובכלל זה העצור או האסיר, והשופט או כל אדם אחר שנוכחותו נדרשת בדיון, ובדיון בהליך פלילי – גם הסניגור, השוטר או התובע, ונפגע העבירה, ישמעו ויראו זה את זה במהלך הדיון, והכול בהתאם למכשיר הטכנולוגי שבאמצעותו יתקיים הדיון; אין בהוראות פסקה זו כדי לגרוע מהוראות כל דין לעניין נוכחות נפגע עבירה בדיון;</w:t>
      </w:r>
    </w:p>
    <w:p w:rsidR="008D7956" w:rsidRDefault="008D7956" w:rsidP="008D7956">
      <w:pPr>
        <w:spacing w:line="360" w:lineRule="auto"/>
        <w:rPr>
          <w:rtl/>
        </w:rPr>
      </w:pPr>
      <w:r>
        <w:rPr>
          <w:rtl/>
        </w:rPr>
        <w:t>(2)</w:t>
      </w:r>
      <w:r>
        <w:rPr>
          <w:rtl/>
        </w:rPr>
        <w:tab/>
        <w:t>הדיון יתקיים באופן שימזער, ככל האפשר, את הפגיעה בעצור או באסיר ובאינטרס הציבורי, בשל כך שהדיון מתקיים בלא נוכחותו;</w:t>
      </w:r>
    </w:p>
    <w:p w:rsidR="008D7956" w:rsidRDefault="008D7956" w:rsidP="008D7956">
      <w:pPr>
        <w:spacing w:line="360" w:lineRule="auto"/>
        <w:rPr>
          <w:rtl/>
        </w:rPr>
      </w:pPr>
      <w:r>
        <w:rPr>
          <w:rtl/>
        </w:rPr>
        <w:t>(3)</w:t>
      </w:r>
      <w:r>
        <w:rPr>
          <w:rtl/>
        </w:rPr>
        <w:tab/>
        <w:t xml:space="preserve">תתאפשר שיחה חסויה בין העצור או האסיר לסנגורו או בא כוחו, לפי העניין, בסמוך לפני הדיון, במהלכו ומיד לאחריו, לשם ייעוץ משפטי בלבד; השיחה תתקיים באופן שיבטיח את סודיותה והוראות סעיף 13(א)(2) לחוק האזנת סתר, </w:t>
      </w:r>
      <w:proofErr w:type="spellStart"/>
      <w:r>
        <w:rPr>
          <w:rtl/>
        </w:rPr>
        <w:t>התשל"ט</w:t>
      </w:r>
      <w:proofErr w:type="spellEnd"/>
      <w:r>
        <w:rPr>
          <w:rtl/>
        </w:rPr>
        <w:t>–1979‏ , לא יחולו לגבי שיחה כאמור;</w:t>
      </w:r>
    </w:p>
    <w:p w:rsidR="008D7956" w:rsidRDefault="008D7956" w:rsidP="008D7956">
      <w:pPr>
        <w:spacing w:line="360" w:lineRule="auto"/>
        <w:rPr>
          <w:rtl/>
        </w:rPr>
      </w:pPr>
      <w:r>
        <w:rPr>
          <w:rtl/>
        </w:rPr>
        <w:t>(4)</w:t>
      </w:r>
      <w:r>
        <w:rPr>
          <w:rtl/>
        </w:rPr>
        <w:tab/>
        <w:t>היה הדיון כאמור דיון בהליך פלילי, יתקיים הדיון בנוכחות סנגורו של העצור או האסיר, ואם אינו מיוצג, ימנה לו בית המשפט סנגור</w:t>
      </w:r>
      <w:r>
        <w:rPr>
          <w:rFonts w:hint="cs"/>
          <w:rtl/>
        </w:rPr>
        <w:t>"</w:t>
      </w:r>
      <w:r>
        <w:rPr>
          <w:rtl/>
        </w:rPr>
        <w:t>.</w:t>
      </w:r>
    </w:p>
    <w:p w:rsidR="00EA5F72" w:rsidRDefault="00EA5F72" w:rsidP="00EA5F72">
      <w:pPr>
        <w:rPr>
          <w:rtl/>
        </w:rPr>
      </w:pPr>
    </w:p>
    <w:p w:rsidR="00E02D0E" w:rsidRDefault="00E02D0E" w:rsidP="00E02D0E">
      <w:pPr>
        <w:pStyle w:val="af6"/>
        <w:keepNext/>
        <w:rPr>
          <w:rtl/>
        </w:rPr>
      </w:pPr>
      <w:bookmarkStart w:id="1481" w:name="_ETM_Q1_6084873"/>
      <w:bookmarkStart w:id="1482" w:name="_ETM_Q1_6084931"/>
      <w:bookmarkStart w:id="1483" w:name="ET_yor_5771_185"/>
      <w:bookmarkEnd w:id="1481"/>
      <w:bookmarkEnd w:id="1482"/>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bookmarkEnd w:id="1483"/>
    </w:p>
    <w:p w:rsidR="00E02D0E" w:rsidRDefault="00E02D0E" w:rsidP="00E02D0E">
      <w:pPr>
        <w:pStyle w:val="KeepWithNext"/>
        <w:rPr>
          <w:rtl/>
        </w:rPr>
      </w:pPr>
    </w:p>
    <w:p w:rsidR="00E02D0E" w:rsidRDefault="00E02D0E" w:rsidP="00E02D0E">
      <w:pPr>
        <w:rPr>
          <w:rtl/>
        </w:rPr>
      </w:pPr>
      <w:r>
        <w:rPr>
          <w:rFonts w:hint="cs"/>
          <w:rtl/>
        </w:rPr>
        <w:t xml:space="preserve">בואו נעבור על </w:t>
      </w:r>
      <w:r w:rsidR="008D7956">
        <w:rPr>
          <w:rFonts w:hint="cs"/>
          <w:rtl/>
        </w:rPr>
        <w:t>(1).</w:t>
      </w:r>
    </w:p>
    <w:p w:rsidR="00E02D0E" w:rsidRDefault="00E02D0E" w:rsidP="00E02D0E">
      <w:pPr>
        <w:rPr>
          <w:rtl/>
        </w:rPr>
      </w:pPr>
    </w:p>
    <w:p w:rsidR="00E02D0E" w:rsidRDefault="00E02D0E" w:rsidP="00E02D0E">
      <w:pPr>
        <w:pStyle w:val="a4"/>
        <w:keepNext/>
        <w:rPr>
          <w:rtl/>
        </w:rPr>
      </w:pPr>
      <w:bookmarkStart w:id="1484" w:name="ET_speaker_נועה_ברודסקילוי_186"/>
      <w:r w:rsidRPr="00E02D0E">
        <w:rPr>
          <w:rStyle w:val="TagStyle"/>
          <w:rtl/>
        </w:rPr>
        <w:t xml:space="preserve"> &lt;&lt; דובר &gt;&gt; </w:t>
      </w:r>
      <w:r>
        <w:rPr>
          <w:rtl/>
        </w:rPr>
        <w:t xml:space="preserve">נועה </w:t>
      </w:r>
      <w:proofErr w:type="spellStart"/>
      <w:r>
        <w:rPr>
          <w:rtl/>
        </w:rPr>
        <w:t>ברודסקי</w:t>
      </w:r>
      <w:proofErr w:type="spellEnd"/>
      <w:r>
        <w:rPr>
          <w:rtl/>
        </w:rPr>
        <w:t>-לוי:</w:t>
      </w:r>
      <w:r w:rsidRPr="00E02D0E">
        <w:rPr>
          <w:rStyle w:val="TagStyle"/>
          <w:rtl/>
        </w:rPr>
        <w:t xml:space="preserve"> &lt;&lt; דובר &gt;&gt;</w:t>
      </w:r>
      <w:bookmarkEnd w:id="1484"/>
    </w:p>
    <w:p w:rsidR="00E02D0E" w:rsidRDefault="00E02D0E" w:rsidP="00E02D0E">
      <w:pPr>
        <w:pStyle w:val="KeepWithNext"/>
        <w:rPr>
          <w:rtl/>
        </w:rPr>
      </w:pPr>
    </w:p>
    <w:p w:rsidR="00E02D0E" w:rsidRDefault="008D7956" w:rsidP="008D7956">
      <w:pPr>
        <w:rPr>
          <w:rtl/>
        </w:rPr>
      </w:pPr>
      <w:r>
        <w:rPr>
          <w:rFonts w:hint="cs"/>
          <w:rtl/>
        </w:rPr>
        <w:t xml:space="preserve">קודם כל, רצינו לוודא </w:t>
      </w:r>
      <w:bookmarkStart w:id="1485" w:name="_ETM_Q1_6098402"/>
      <w:bookmarkEnd w:id="1485"/>
      <w:r>
        <w:rPr>
          <w:rFonts w:hint="cs"/>
          <w:rtl/>
        </w:rPr>
        <w:t xml:space="preserve">טכנית, וזה גם מתקשר למה </w:t>
      </w:r>
      <w:r w:rsidR="00E02D0E">
        <w:rPr>
          <w:rFonts w:hint="cs"/>
          <w:rtl/>
        </w:rPr>
        <w:t xml:space="preserve">שחבר הכנסת כסיף העלה </w:t>
      </w:r>
      <w:r>
        <w:rPr>
          <w:rFonts w:hint="cs"/>
          <w:rtl/>
        </w:rPr>
        <w:t xml:space="preserve">קודם, </w:t>
      </w:r>
      <w:r w:rsidR="00E02D0E">
        <w:rPr>
          <w:rFonts w:hint="cs"/>
          <w:rtl/>
        </w:rPr>
        <w:t xml:space="preserve">אם </w:t>
      </w:r>
      <w:r>
        <w:rPr>
          <w:rFonts w:hint="cs"/>
          <w:rtl/>
        </w:rPr>
        <w:t xml:space="preserve">הסנגור בפועל יכול לראות </w:t>
      </w:r>
      <w:bookmarkStart w:id="1486" w:name="_ETM_Q1_6103345"/>
      <w:bookmarkEnd w:id="1486"/>
      <w:r>
        <w:rPr>
          <w:rFonts w:hint="cs"/>
          <w:rtl/>
        </w:rPr>
        <w:t xml:space="preserve">את העצור, ואם </w:t>
      </w:r>
      <w:r w:rsidR="00E02D0E">
        <w:rPr>
          <w:rFonts w:hint="cs"/>
          <w:rtl/>
        </w:rPr>
        <w:t>העצ</w:t>
      </w:r>
      <w:r>
        <w:rPr>
          <w:rFonts w:hint="cs"/>
          <w:rtl/>
        </w:rPr>
        <w:t>ו</w:t>
      </w:r>
      <w:r w:rsidR="00E02D0E">
        <w:rPr>
          <w:rFonts w:hint="cs"/>
          <w:rtl/>
        </w:rPr>
        <w:t>ר יכול לראות את כל אולם הדיונים</w:t>
      </w:r>
      <w:r>
        <w:rPr>
          <w:rFonts w:hint="cs"/>
          <w:rtl/>
        </w:rPr>
        <w:t>.</w:t>
      </w:r>
    </w:p>
    <w:p w:rsidR="00E02D0E" w:rsidRDefault="00E02D0E" w:rsidP="00E02D0E">
      <w:pPr>
        <w:rPr>
          <w:rtl/>
        </w:rPr>
      </w:pPr>
    </w:p>
    <w:p w:rsidR="00E02D0E" w:rsidRDefault="00E02D0E" w:rsidP="00E02D0E">
      <w:pPr>
        <w:pStyle w:val="af6"/>
        <w:keepNext/>
        <w:rPr>
          <w:rtl/>
        </w:rPr>
      </w:pPr>
      <w:bookmarkStart w:id="1487" w:name="ET_yor_5771_187"/>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bookmarkEnd w:id="1487"/>
    </w:p>
    <w:p w:rsidR="00E02D0E" w:rsidRDefault="00E02D0E" w:rsidP="00E02D0E">
      <w:pPr>
        <w:pStyle w:val="KeepWithNext"/>
        <w:rPr>
          <w:rtl/>
        </w:rPr>
      </w:pPr>
    </w:p>
    <w:p w:rsidR="00E02D0E" w:rsidRDefault="008D7956" w:rsidP="008D7956">
      <w:pPr>
        <w:rPr>
          <w:rtl/>
        </w:rPr>
      </w:pPr>
      <w:r>
        <w:rPr>
          <w:rFonts w:hint="cs"/>
          <w:rtl/>
        </w:rPr>
        <w:t xml:space="preserve">השאלה </w:t>
      </w:r>
      <w:r w:rsidR="00E02D0E">
        <w:rPr>
          <w:rFonts w:hint="cs"/>
          <w:rtl/>
        </w:rPr>
        <w:t>אם יש סטנדרט</w:t>
      </w:r>
      <w:r>
        <w:rPr>
          <w:rFonts w:hint="cs"/>
          <w:rtl/>
        </w:rPr>
        <w:t xml:space="preserve"> כלשהו לקיום ההיוועדויות או הדיונים </w:t>
      </w:r>
      <w:bookmarkStart w:id="1488" w:name="_ETM_Q1_6112384"/>
      <w:bookmarkEnd w:id="1488"/>
      <w:r>
        <w:rPr>
          <w:rFonts w:hint="cs"/>
          <w:rtl/>
        </w:rPr>
        <w:t>האלו?</w:t>
      </w:r>
    </w:p>
    <w:p w:rsidR="00E02D0E" w:rsidRDefault="00E02D0E" w:rsidP="00E02D0E">
      <w:pPr>
        <w:rPr>
          <w:rtl/>
        </w:rPr>
      </w:pPr>
    </w:p>
    <w:p w:rsidR="00E02D0E" w:rsidRDefault="00E02D0E" w:rsidP="00E02D0E">
      <w:pPr>
        <w:pStyle w:val="af9"/>
        <w:keepNext/>
        <w:rPr>
          <w:rtl/>
        </w:rPr>
      </w:pPr>
      <w:bookmarkStart w:id="1489" w:name="ET_guest_549562_188"/>
      <w:r w:rsidRPr="00E02D0E">
        <w:rPr>
          <w:rStyle w:val="TagStyle"/>
          <w:rtl/>
        </w:rPr>
        <w:t xml:space="preserve"> &lt;&lt; אורח &gt;&gt; </w:t>
      </w:r>
      <w:r>
        <w:rPr>
          <w:rtl/>
        </w:rPr>
        <w:t>רעות גורדון כץ:</w:t>
      </w:r>
      <w:r w:rsidRPr="00E02D0E">
        <w:rPr>
          <w:rStyle w:val="TagStyle"/>
          <w:rtl/>
        </w:rPr>
        <w:t xml:space="preserve"> &lt;&lt; אורח &gt;&gt;</w:t>
      </w:r>
      <w:bookmarkEnd w:id="1489"/>
    </w:p>
    <w:p w:rsidR="00E02D0E" w:rsidRDefault="00E02D0E" w:rsidP="00E02D0E">
      <w:pPr>
        <w:pStyle w:val="KeepWithNext"/>
        <w:rPr>
          <w:rtl/>
        </w:rPr>
      </w:pPr>
    </w:p>
    <w:p w:rsidR="00E02D0E" w:rsidRDefault="00E02D0E" w:rsidP="008D7956">
      <w:pPr>
        <w:rPr>
          <w:rtl/>
        </w:rPr>
      </w:pPr>
      <w:r>
        <w:rPr>
          <w:rFonts w:hint="cs"/>
          <w:rtl/>
        </w:rPr>
        <w:t xml:space="preserve">אני אשמח </w:t>
      </w:r>
      <w:r w:rsidR="008D7956">
        <w:rPr>
          <w:rFonts w:hint="cs"/>
          <w:rtl/>
        </w:rPr>
        <w:t xml:space="preserve">ששב"ס והנהלת בתי המשפט יתייחסו לפן הזה. </w:t>
      </w:r>
    </w:p>
    <w:p w:rsidR="00E02D0E" w:rsidRDefault="00E02D0E" w:rsidP="00E02D0E">
      <w:pPr>
        <w:rPr>
          <w:rtl/>
        </w:rPr>
      </w:pPr>
    </w:p>
    <w:p w:rsidR="00E02D0E" w:rsidRDefault="00E02D0E" w:rsidP="00E02D0E">
      <w:pPr>
        <w:pStyle w:val="af9"/>
        <w:keepNext/>
        <w:rPr>
          <w:rtl/>
        </w:rPr>
      </w:pPr>
      <w:bookmarkStart w:id="1490" w:name="ET_guest_620953_189"/>
      <w:r w:rsidRPr="00E02D0E">
        <w:rPr>
          <w:rStyle w:val="TagStyle"/>
          <w:rtl/>
        </w:rPr>
        <w:t xml:space="preserve"> &lt;&lt; אורח &gt;&gt; </w:t>
      </w:r>
      <w:r>
        <w:rPr>
          <w:rtl/>
        </w:rPr>
        <w:t xml:space="preserve">שירי </w:t>
      </w:r>
      <w:proofErr w:type="spellStart"/>
      <w:r>
        <w:rPr>
          <w:rtl/>
        </w:rPr>
        <w:t>לנג</w:t>
      </w:r>
      <w:proofErr w:type="spellEnd"/>
      <w:r>
        <w:rPr>
          <w:rtl/>
        </w:rPr>
        <w:t>:</w:t>
      </w:r>
      <w:r w:rsidRPr="00E02D0E">
        <w:rPr>
          <w:rStyle w:val="TagStyle"/>
          <w:rtl/>
        </w:rPr>
        <w:t xml:space="preserve"> &lt;&lt; אורח &gt;&gt;</w:t>
      </w:r>
      <w:bookmarkEnd w:id="1490"/>
    </w:p>
    <w:p w:rsidR="00E02D0E" w:rsidRDefault="00E02D0E" w:rsidP="00E02D0E">
      <w:pPr>
        <w:pStyle w:val="KeepWithNext"/>
        <w:rPr>
          <w:rtl/>
        </w:rPr>
      </w:pPr>
    </w:p>
    <w:p w:rsidR="00E02D0E" w:rsidRDefault="008D7956" w:rsidP="008D7956">
      <w:pPr>
        <w:rPr>
          <w:rtl/>
        </w:rPr>
      </w:pPr>
      <w:r>
        <w:rPr>
          <w:rFonts w:hint="cs"/>
          <w:rtl/>
        </w:rPr>
        <w:t xml:space="preserve">אני אתחיל, </w:t>
      </w:r>
      <w:bookmarkStart w:id="1491" w:name="_ETM_Q1_6123253"/>
      <w:bookmarkEnd w:id="1491"/>
      <w:r>
        <w:rPr>
          <w:rFonts w:hint="cs"/>
          <w:rtl/>
        </w:rPr>
        <w:t xml:space="preserve">הנהלת בתי המשפט. קודם כל, צריך לזכור שאנחנו נכנסנו לתוך </w:t>
      </w:r>
      <w:bookmarkStart w:id="1492" w:name="_ETM_Q1_6129399"/>
      <w:bookmarkEnd w:id="1492"/>
      <w:r>
        <w:rPr>
          <w:rFonts w:hint="cs"/>
          <w:rtl/>
        </w:rPr>
        <w:t>האירוע הזה כרעם ביום בהיר.</w:t>
      </w:r>
      <w:r w:rsidR="00E02D0E">
        <w:rPr>
          <w:rFonts w:hint="cs"/>
          <w:rtl/>
        </w:rPr>
        <w:t xml:space="preserve"> זה נחת עלינו</w:t>
      </w:r>
      <w:r>
        <w:rPr>
          <w:rFonts w:hint="cs"/>
          <w:rtl/>
        </w:rPr>
        <w:t>,</w:t>
      </w:r>
      <w:r w:rsidR="00E02D0E">
        <w:rPr>
          <w:rFonts w:hint="cs"/>
          <w:rtl/>
        </w:rPr>
        <w:t xml:space="preserve"> הקורונה הזאת</w:t>
      </w:r>
      <w:r>
        <w:rPr>
          <w:rFonts w:hint="cs"/>
          <w:rtl/>
        </w:rPr>
        <w:t xml:space="preserve">. מערכת בתי המשפט נדרשה בתוך טווח </w:t>
      </w:r>
      <w:bookmarkStart w:id="1493" w:name="_ETM_Q1_6137525"/>
      <w:bookmarkEnd w:id="1493"/>
      <w:r>
        <w:rPr>
          <w:rFonts w:hint="cs"/>
          <w:rtl/>
        </w:rPr>
        <w:t xml:space="preserve">זמנים מאוד מאוד קצר להיערך לרכישה של ערכות </w:t>
      </w:r>
      <w:r>
        <w:rPr>
          <w:rFonts w:hint="cs"/>
        </w:rPr>
        <w:t>VC</w:t>
      </w:r>
      <w:r w:rsidR="00E02D0E">
        <w:rPr>
          <w:rFonts w:hint="cs"/>
          <w:rtl/>
        </w:rPr>
        <w:t xml:space="preserve"> </w:t>
      </w:r>
      <w:r>
        <w:rPr>
          <w:rFonts w:hint="cs"/>
          <w:rtl/>
        </w:rPr>
        <w:t xml:space="preserve">שיאפשרו את </w:t>
      </w:r>
      <w:bookmarkStart w:id="1494" w:name="_ETM_Q1_6142222"/>
      <w:bookmarkEnd w:id="1494"/>
      <w:r w:rsidR="00E02D0E">
        <w:rPr>
          <w:rFonts w:hint="cs"/>
          <w:rtl/>
        </w:rPr>
        <w:t xml:space="preserve">קיום </w:t>
      </w:r>
      <w:r w:rsidR="00262E66">
        <w:rPr>
          <w:rFonts w:hint="cs"/>
          <w:rtl/>
        </w:rPr>
        <w:t>ה</w:t>
      </w:r>
      <w:r w:rsidR="00E02D0E">
        <w:rPr>
          <w:rFonts w:hint="cs"/>
          <w:rtl/>
        </w:rPr>
        <w:t>דיונים מרחוק</w:t>
      </w:r>
      <w:r>
        <w:rPr>
          <w:rFonts w:hint="cs"/>
          <w:rtl/>
        </w:rPr>
        <w:t>. ברבות הזמן,</w:t>
      </w:r>
      <w:r w:rsidR="00E02D0E">
        <w:rPr>
          <w:rFonts w:hint="cs"/>
          <w:rtl/>
        </w:rPr>
        <w:t xml:space="preserve"> ככל שעובר הזמן</w:t>
      </w:r>
      <w:r>
        <w:rPr>
          <w:rFonts w:hint="cs"/>
          <w:rtl/>
        </w:rPr>
        <w:t>,</w:t>
      </w:r>
      <w:r w:rsidR="00E02D0E">
        <w:rPr>
          <w:rFonts w:hint="cs"/>
          <w:rtl/>
        </w:rPr>
        <w:t xml:space="preserve"> אנחנו </w:t>
      </w:r>
      <w:r w:rsidR="00E02D0E" w:rsidRPr="00A403C0">
        <w:rPr>
          <w:rFonts w:hint="cs"/>
          <w:rtl/>
        </w:rPr>
        <w:t xml:space="preserve">עושים מאמצים כבירים </w:t>
      </w:r>
      <w:r w:rsidRPr="00A403C0">
        <w:rPr>
          <w:rFonts w:hint="cs"/>
          <w:rtl/>
        </w:rPr>
        <w:t xml:space="preserve">כדי לשפר ולשדרג את המערכות כדי שאיכות הצילום </w:t>
      </w:r>
      <w:bookmarkStart w:id="1495" w:name="_ETM_Q1_6153393"/>
      <w:bookmarkEnd w:id="1495"/>
      <w:r w:rsidRPr="00A403C0">
        <w:rPr>
          <w:rFonts w:hint="cs"/>
          <w:rtl/>
        </w:rPr>
        <w:t xml:space="preserve">תהיה טובה יותר, כדי שזווית הצילום תהיה רחבה יותר. </w:t>
      </w:r>
      <w:bookmarkStart w:id="1496" w:name="_ETM_Q1_6159288"/>
      <w:bookmarkEnd w:id="1496"/>
      <w:r w:rsidR="00E02D0E" w:rsidRPr="00A403C0">
        <w:rPr>
          <w:rFonts w:hint="cs"/>
          <w:rtl/>
        </w:rPr>
        <w:t xml:space="preserve">רק לאחרונה רכשנו </w:t>
      </w:r>
      <w:r w:rsidRPr="00A403C0">
        <w:rPr>
          <w:rFonts w:hint="cs"/>
          <w:rtl/>
        </w:rPr>
        <w:t xml:space="preserve">50 </w:t>
      </w:r>
      <w:r w:rsidR="00E02D0E" w:rsidRPr="00A403C0">
        <w:rPr>
          <w:rFonts w:hint="cs"/>
          <w:rtl/>
        </w:rPr>
        <w:t xml:space="preserve">ערכות </w:t>
      </w:r>
      <w:r w:rsidRPr="00A403C0">
        <w:rPr>
          <w:rFonts w:hint="cs"/>
        </w:rPr>
        <w:t>VC</w:t>
      </w:r>
      <w:r w:rsidRPr="00A403C0">
        <w:rPr>
          <w:rFonts w:hint="cs"/>
          <w:rtl/>
        </w:rPr>
        <w:t xml:space="preserve"> נוספות שמאפשרות זווית צילום יותר</w:t>
      </w:r>
      <w:r>
        <w:rPr>
          <w:rFonts w:hint="cs"/>
          <w:rtl/>
        </w:rPr>
        <w:t xml:space="preserve"> רחבה </w:t>
      </w:r>
      <w:r w:rsidR="00A403C0">
        <w:rPr>
          <w:rFonts w:hint="cs"/>
          <w:rtl/>
        </w:rPr>
        <w:t xml:space="preserve">על מנת שהעצור יוכל לראות את המתרחש באולם. </w:t>
      </w:r>
      <w:r w:rsidR="00E02D0E">
        <w:rPr>
          <w:rFonts w:hint="cs"/>
          <w:rtl/>
        </w:rPr>
        <w:t xml:space="preserve">אנחנו כל העת פועלים </w:t>
      </w:r>
      <w:r w:rsidR="00A403C0">
        <w:rPr>
          <w:rtl/>
        </w:rPr>
        <w:t>–</w:t>
      </w:r>
      <w:r w:rsidR="00A403C0">
        <w:rPr>
          <w:rFonts w:hint="cs"/>
          <w:rtl/>
        </w:rPr>
        <w:t xml:space="preserve"> למשל </w:t>
      </w:r>
      <w:r w:rsidR="00E02D0E">
        <w:rPr>
          <w:rFonts w:hint="cs"/>
          <w:rtl/>
        </w:rPr>
        <w:t xml:space="preserve">באולמות קטנים </w:t>
      </w:r>
      <w:r w:rsidR="00A403C0">
        <w:rPr>
          <w:rFonts w:hint="cs"/>
          <w:rtl/>
        </w:rPr>
        <w:t xml:space="preserve">שבהם מצלמה אחת לא מספיקה, </w:t>
      </w:r>
      <w:r w:rsidR="00E02D0E">
        <w:rPr>
          <w:rFonts w:hint="cs"/>
          <w:rtl/>
        </w:rPr>
        <w:t>התקנו מצלמות נוספות</w:t>
      </w:r>
      <w:r w:rsidR="00A403C0">
        <w:rPr>
          <w:rFonts w:hint="cs"/>
          <w:rtl/>
        </w:rPr>
        <w:t>.</w:t>
      </w:r>
      <w:r w:rsidR="00E02D0E">
        <w:rPr>
          <w:rFonts w:hint="cs"/>
          <w:rtl/>
        </w:rPr>
        <w:t xml:space="preserve"> מאוד חשוב לי להדגיש בפני חברי הוועדה </w:t>
      </w:r>
      <w:r w:rsidR="00A403C0">
        <w:rPr>
          <w:rFonts w:hint="cs"/>
          <w:rtl/>
        </w:rPr>
        <w:t xml:space="preserve">שנעשים מאמצים יומיומיים </w:t>
      </w:r>
      <w:bookmarkStart w:id="1497" w:name="_ETM_Q1_6177011"/>
      <w:bookmarkEnd w:id="1497"/>
      <w:r w:rsidR="00A403C0">
        <w:rPr>
          <w:rFonts w:hint="cs"/>
          <w:rtl/>
        </w:rPr>
        <w:t xml:space="preserve">על ידי גורמי התפעול שלנו כדי לשפר את </w:t>
      </w:r>
      <w:bookmarkStart w:id="1498" w:name="_ETM_Q1_6184911"/>
      <w:bookmarkEnd w:id="1498"/>
      <w:r w:rsidR="00A403C0">
        <w:rPr>
          <w:rFonts w:hint="cs"/>
          <w:rtl/>
        </w:rPr>
        <w:t>הדבר הטכני הזה, שמשליך על המהות.</w:t>
      </w:r>
    </w:p>
    <w:p w:rsidR="00E02D0E" w:rsidRDefault="00E02D0E" w:rsidP="00E02D0E">
      <w:pPr>
        <w:rPr>
          <w:rtl/>
        </w:rPr>
      </w:pPr>
    </w:p>
    <w:p w:rsidR="00E02D0E" w:rsidRDefault="00E02D0E" w:rsidP="00E02D0E">
      <w:pPr>
        <w:pStyle w:val="af6"/>
        <w:keepNext/>
        <w:rPr>
          <w:rtl/>
        </w:rPr>
      </w:pPr>
      <w:bookmarkStart w:id="1499" w:name="ET_yor_5771_190"/>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bookmarkEnd w:id="1499"/>
    </w:p>
    <w:p w:rsidR="00E02D0E" w:rsidRDefault="00E02D0E" w:rsidP="00E02D0E">
      <w:pPr>
        <w:pStyle w:val="KeepWithNext"/>
        <w:rPr>
          <w:rtl/>
        </w:rPr>
      </w:pPr>
    </w:p>
    <w:p w:rsidR="00E02D0E" w:rsidRDefault="00E02D0E" w:rsidP="006A077A">
      <w:pPr>
        <w:rPr>
          <w:rtl/>
        </w:rPr>
      </w:pPr>
      <w:r>
        <w:rPr>
          <w:rFonts w:hint="cs"/>
          <w:rtl/>
        </w:rPr>
        <w:t xml:space="preserve">השאלה אם יש </w:t>
      </w:r>
      <w:r w:rsidR="00A403C0">
        <w:rPr>
          <w:rFonts w:hint="cs"/>
          <w:rtl/>
        </w:rPr>
        <w:t xml:space="preserve">איזה סטנדרט כתוב, או </w:t>
      </w:r>
      <w:bookmarkStart w:id="1500" w:name="_ETM_Q1_6190488"/>
      <w:bookmarkEnd w:id="1500"/>
      <w:r>
        <w:rPr>
          <w:rFonts w:hint="cs"/>
          <w:rtl/>
        </w:rPr>
        <w:t>נוהל ש</w:t>
      </w:r>
      <w:r w:rsidR="00262E66">
        <w:rPr>
          <w:rFonts w:hint="cs"/>
          <w:rtl/>
        </w:rPr>
        <w:t>ה</w:t>
      </w:r>
      <w:r>
        <w:rPr>
          <w:rFonts w:hint="cs"/>
          <w:rtl/>
        </w:rPr>
        <w:t xml:space="preserve">הנהלה קבעה או מישהו קבע </w:t>
      </w:r>
      <w:r w:rsidR="00A403C0">
        <w:rPr>
          <w:rtl/>
        </w:rPr>
        <w:t>–</w:t>
      </w:r>
      <w:r w:rsidR="00A403C0">
        <w:rPr>
          <w:rFonts w:hint="cs"/>
          <w:rtl/>
        </w:rPr>
        <w:t xml:space="preserve"> עוד אין תקנות.</w:t>
      </w:r>
    </w:p>
    <w:p w:rsidR="00E02D0E" w:rsidRDefault="00E02D0E" w:rsidP="00E02D0E">
      <w:pPr>
        <w:rPr>
          <w:rtl/>
        </w:rPr>
      </w:pPr>
    </w:p>
    <w:p w:rsidR="00E02D0E" w:rsidRDefault="00E02D0E" w:rsidP="00E02D0E">
      <w:pPr>
        <w:pStyle w:val="af9"/>
        <w:keepNext/>
        <w:rPr>
          <w:rtl/>
        </w:rPr>
      </w:pPr>
      <w:bookmarkStart w:id="1501" w:name="ET_guest_620953_191"/>
      <w:r w:rsidRPr="00E02D0E">
        <w:rPr>
          <w:rStyle w:val="TagStyle"/>
          <w:rtl/>
        </w:rPr>
        <w:t xml:space="preserve"> &lt;&lt; אורח &gt;&gt; </w:t>
      </w:r>
      <w:r>
        <w:rPr>
          <w:rtl/>
        </w:rPr>
        <w:t xml:space="preserve">שירי </w:t>
      </w:r>
      <w:proofErr w:type="spellStart"/>
      <w:r>
        <w:rPr>
          <w:rtl/>
        </w:rPr>
        <w:t>לנג</w:t>
      </w:r>
      <w:proofErr w:type="spellEnd"/>
      <w:r>
        <w:rPr>
          <w:rtl/>
        </w:rPr>
        <w:t>:</w:t>
      </w:r>
      <w:r w:rsidRPr="00E02D0E">
        <w:rPr>
          <w:rStyle w:val="TagStyle"/>
          <w:rtl/>
        </w:rPr>
        <w:t xml:space="preserve"> &lt;&lt; אורח &gt;&gt;</w:t>
      </w:r>
      <w:bookmarkEnd w:id="1501"/>
    </w:p>
    <w:p w:rsidR="00E02D0E" w:rsidRDefault="00E02D0E" w:rsidP="00E02D0E">
      <w:pPr>
        <w:pStyle w:val="KeepWithNext"/>
        <w:rPr>
          <w:rtl/>
        </w:rPr>
      </w:pPr>
    </w:p>
    <w:p w:rsidR="00E02D0E" w:rsidRDefault="00A403C0" w:rsidP="006A077A">
      <w:pPr>
        <w:rPr>
          <w:rtl/>
        </w:rPr>
      </w:pPr>
      <w:r>
        <w:rPr>
          <w:rFonts w:hint="cs"/>
          <w:rtl/>
        </w:rPr>
        <w:t xml:space="preserve">למיטב ידיעתי, אין </w:t>
      </w:r>
      <w:r w:rsidR="006A077A">
        <w:rPr>
          <w:rFonts w:hint="cs"/>
          <w:rtl/>
        </w:rPr>
        <w:t>סטנדרט כתוב,</w:t>
      </w:r>
      <w:r>
        <w:rPr>
          <w:rFonts w:hint="cs"/>
          <w:rtl/>
        </w:rPr>
        <w:t xml:space="preserve"> </w:t>
      </w:r>
      <w:r w:rsidR="00E02D0E">
        <w:rPr>
          <w:rFonts w:hint="cs"/>
          <w:rtl/>
        </w:rPr>
        <w:t>אבל אני יכולה לבקש</w:t>
      </w:r>
      <w:r w:rsidR="006A077A">
        <w:rPr>
          <w:rFonts w:hint="cs"/>
          <w:rtl/>
        </w:rPr>
        <w:t xml:space="preserve"> </w:t>
      </w:r>
      <w:bookmarkStart w:id="1502" w:name="_ETM_Q1_6200170"/>
      <w:bookmarkEnd w:id="1502"/>
      <w:r w:rsidR="006A077A">
        <w:rPr>
          <w:rFonts w:hint="cs"/>
          <w:rtl/>
        </w:rPr>
        <w:t>מאנשי התפעול שלנו שיענו לשאלות של חברי הוועדה בנושאים האלה, אם</w:t>
      </w:r>
      <w:bookmarkStart w:id="1503" w:name="_ETM_Q1_6201576"/>
      <w:bookmarkEnd w:id="1503"/>
      <w:r w:rsidR="006A077A">
        <w:rPr>
          <w:rFonts w:hint="cs"/>
          <w:rtl/>
        </w:rPr>
        <w:t xml:space="preserve"> יש איזושהי שאלה ספציפית.</w:t>
      </w:r>
    </w:p>
    <w:p w:rsidR="00E02D0E" w:rsidRDefault="00E02D0E" w:rsidP="00E02D0E">
      <w:pPr>
        <w:rPr>
          <w:rtl/>
        </w:rPr>
      </w:pPr>
    </w:p>
    <w:p w:rsidR="00E02D0E" w:rsidRDefault="00E02D0E" w:rsidP="00E02D0E">
      <w:pPr>
        <w:pStyle w:val="af6"/>
        <w:keepNext/>
        <w:rPr>
          <w:rtl/>
        </w:rPr>
      </w:pPr>
      <w:bookmarkStart w:id="1504" w:name="ET_yor_5771_192"/>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bookmarkEnd w:id="1504"/>
    </w:p>
    <w:p w:rsidR="00E02D0E" w:rsidRDefault="00E02D0E" w:rsidP="00E02D0E">
      <w:pPr>
        <w:pStyle w:val="KeepWithNext"/>
        <w:rPr>
          <w:rtl/>
        </w:rPr>
      </w:pPr>
    </w:p>
    <w:p w:rsidR="00E02D0E" w:rsidRDefault="006A077A" w:rsidP="006A077A">
      <w:pPr>
        <w:rPr>
          <w:rtl/>
        </w:rPr>
      </w:pPr>
      <w:r>
        <w:rPr>
          <w:rFonts w:hint="cs"/>
          <w:rtl/>
        </w:rPr>
        <w:t xml:space="preserve">יש לנו מידע </w:t>
      </w:r>
      <w:bookmarkStart w:id="1505" w:name="_ETM_Q1_6207607"/>
      <w:bookmarkEnd w:id="1505"/>
      <w:r>
        <w:rPr>
          <w:rFonts w:hint="cs"/>
          <w:rtl/>
        </w:rPr>
        <w:t xml:space="preserve">לגבי </w:t>
      </w:r>
      <w:r w:rsidR="00E02D0E">
        <w:rPr>
          <w:rFonts w:hint="cs"/>
          <w:rtl/>
        </w:rPr>
        <w:t xml:space="preserve">טענות </w:t>
      </w:r>
      <w:r>
        <w:rPr>
          <w:rFonts w:hint="cs"/>
          <w:rtl/>
        </w:rPr>
        <w:t xml:space="preserve">של עצורים או אסירים </w:t>
      </w:r>
      <w:r w:rsidR="00E02D0E">
        <w:rPr>
          <w:rFonts w:hint="cs"/>
          <w:rtl/>
        </w:rPr>
        <w:t xml:space="preserve">ביחס לאופן שבו </w:t>
      </w:r>
      <w:r>
        <w:rPr>
          <w:rFonts w:hint="cs"/>
          <w:rtl/>
        </w:rPr>
        <w:t>ה</w:t>
      </w:r>
      <w:r w:rsidR="00E02D0E">
        <w:rPr>
          <w:rFonts w:hint="cs"/>
          <w:rtl/>
        </w:rPr>
        <w:t xml:space="preserve">דברים מתנהלים </w:t>
      </w:r>
      <w:r>
        <w:rPr>
          <w:rFonts w:hint="cs"/>
          <w:rtl/>
        </w:rPr>
        <w:t xml:space="preserve">במובן הזה שהם רואים </w:t>
      </w:r>
      <w:bookmarkStart w:id="1506" w:name="_ETM_Q1_6213885"/>
      <w:bookmarkEnd w:id="1506"/>
      <w:r>
        <w:rPr>
          <w:rFonts w:hint="cs"/>
          <w:rtl/>
        </w:rPr>
        <w:t xml:space="preserve">את הסנגור, רואים את השופט, לא רואים את השופט? </w:t>
      </w:r>
      <w:r w:rsidR="00E02D0E">
        <w:rPr>
          <w:rFonts w:hint="cs"/>
          <w:rtl/>
        </w:rPr>
        <w:t xml:space="preserve">יש </w:t>
      </w:r>
      <w:r>
        <w:rPr>
          <w:rFonts w:hint="cs"/>
          <w:rtl/>
        </w:rPr>
        <w:t xml:space="preserve">לנו </w:t>
      </w:r>
      <w:bookmarkStart w:id="1507" w:name="_ETM_Q1_6219122"/>
      <w:bookmarkEnd w:id="1507"/>
      <w:r w:rsidR="00E02D0E">
        <w:rPr>
          <w:rFonts w:hint="cs"/>
          <w:rtl/>
        </w:rPr>
        <w:t xml:space="preserve">מידע </w:t>
      </w:r>
      <w:r>
        <w:rPr>
          <w:rFonts w:hint="cs"/>
          <w:rtl/>
        </w:rPr>
        <w:t>לגבי הדברים האלה?</w:t>
      </w:r>
    </w:p>
    <w:p w:rsidR="00E02D0E" w:rsidRDefault="00E02D0E" w:rsidP="00E02D0E">
      <w:pPr>
        <w:rPr>
          <w:rtl/>
        </w:rPr>
      </w:pPr>
    </w:p>
    <w:p w:rsidR="00E02D0E" w:rsidRDefault="00E02D0E" w:rsidP="00E02D0E">
      <w:pPr>
        <w:pStyle w:val="af9"/>
        <w:keepNext/>
        <w:rPr>
          <w:rtl/>
        </w:rPr>
      </w:pPr>
      <w:bookmarkStart w:id="1508" w:name="ET_guest_620953_193"/>
      <w:r w:rsidRPr="00E02D0E">
        <w:rPr>
          <w:rStyle w:val="TagStyle"/>
          <w:rtl/>
        </w:rPr>
        <w:t xml:space="preserve"> &lt;&lt; אורח &gt;&gt; </w:t>
      </w:r>
      <w:r>
        <w:rPr>
          <w:rtl/>
        </w:rPr>
        <w:t xml:space="preserve">שירי </w:t>
      </w:r>
      <w:proofErr w:type="spellStart"/>
      <w:r>
        <w:rPr>
          <w:rtl/>
        </w:rPr>
        <w:t>לנג</w:t>
      </w:r>
      <w:proofErr w:type="spellEnd"/>
      <w:r>
        <w:rPr>
          <w:rtl/>
        </w:rPr>
        <w:t>:</w:t>
      </w:r>
      <w:r w:rsidRPr="00E02D0E">
        <w:rPr>
          <w:rStyle w:val="TagStyle"/>
          <w:rtl/>
        </w:rPr>
        <w:t xml:space="preserve"> &lt;&lt; אורח &gt;&gt;</w:t>
      </w:r>
      <w:bookmarkEnd w:id="1508"/>
    </w:p>
    <w:p w:rsidR="00E02D0E" w:rsidRDefault="00E02D0E" w:rsidP="00E02D0E">
      <w:pPr>
        <w:pStyle w:val="KeepWithNext"/>
        <w:rPr>
          <w:rtl/>
        </w:rPr>
      </w:pPr>
    </w:p>
    <w:p w:rsidR="00E02D0E" w:rsidRDefault="00E02D0E" w:rsidP="002522C4">
      <w:pPr>
        <w:rPr>
          <w:rtl/>
        </w:rPr>
      </w:pPr>
      <w:r>
        <w:rPr>
          <w:rFonts w:hint="cs"/>
          <w:rtl/>
        </w:rPr>
        <w:t xml:space="preserve">אני לא רוצה </w:t>
      </w:r>
      <w:r w:rsidR="006A077A">
        <w:rPr>
          <w:rFonts w:hint="cs"/>
          <w:rtl/>
        </w:rPr>
        <w:t xml:space="preserve">לצייר </w:t>
      </w:r>
      <w:r>
        <w:rPr>
          <w:rFonts w:hint="cs"/>
          <w:rtl/>
        </w:rPr>
        <w:t>תמונה ורודה מדי</w:t>
      </w:r>
      <w:r w:rsidR="006A077A">
        <w:rPr>
          <w:rFonts w:hint="cs"/>
          <w:rtl/>
        </w:rPr>
        <w:t>, כי אי אפשר להגיד שהתמונה</w:t>
      </w:r>
      <w:r>
        <w:rPr>
          <w:rFonts w:hint="cs"/>
          <w:rtl/>
        </w:rPr>
        <w:t xml:space="preserve"> </w:t>
      </w:r>
      <w:r w:rsidR="006A077A">
        <w:rPr>
          <w:rFonts w:hint="cs"/>
          <w:rtl/>
        </w:rPr>
        <w:t xml:space="preserve">היא ורודה. התמונה היא מורכבת, </w:t>
      </w:r>
      <w:bookmarkStart w:id="1509" w:name="_ETM_Q1_6221783"/>
      <w:bookmarkEnd w:id="1509"/>
      <w:r w:rsidR="006A077A">
        <w:rPr>
          <w:rFonts w:hint="cs"/>
          <w:rtl/>
        </w:rPr>
        <w:t xml:space="preserve">בין היתר, </w:t>
      </w:r>
      <w:r w:rsidR="002522C4">
        <w:rPr>
          <w:rFonts w:hint="cs"/>
          <w:rtl/>
        </w:rPr>
        <w:t xml:space="preserve">כמו </w:t>
      </w:r>
      <w:r>
        <w:rPr>
          <w:rFonts w:hint="cs"/>
          <w:rtl/>
        </w:rPr>
        <w:t xml:space="preserve">שאמרתי, </w:t>
      </w:r>
      <w:r w:rsidR="002522C4">
        <w:rPr>
          <w:rFonts w:hint="cs"/>
          <w:rtl/>
        </w:rPr>
        <w:t xml:space="preserve">זה נובע מהעובדה שאנחנו נאלצנו בתוך טווח </w:t>
      </w:r>
      <w:bookmarkStart w:id="1510" w:name="_ETM_Q1_6229602"/>
      <w:bookmarkEnd w:id="1510"/>
      <w:r w:rsidR="002522C4">
        <w:rPr>
          <w:rFonts w:hint="cs"/>
          <w:rtl/>
        </w:rPr>
        <w:t xml:space="preserve">זמנים מאוד מאוד קצר להיערך לכל הפרויקט הזה. אבל כפי שאמרתי, </w:t>
      </w:r>
      <w:r>
        <w:rPr>
          <w:rFonts w:hint="cs"/>
          <w:rtl/>
        </w:rPr>
        <w:t>נעשים מאמצים לשפר</w:t>
      </w:r>
      <w:r w:rsidR="002522C4">
        <w:rPr>
          <w:rFonts w:hint="cs"/>
          <w:rtl/>
        </w:rPr>
        <w:t>.</w:t>
      </w:r>
    </w:p>
    <w:p w:rsidR="00E02D0E" w:rsidRDefault="00E02D0E" w:rsidP="00E02D0E">
      <w:pPr>
        <w:rPr>
          <w:rtl/>
        </w:rPr>
      </w:pPr>
    </w:p>
    <w:p w:rsidR="00E02D0E" w:rsidRDefault="00E02D0E" w:rsidP="00E02D0E">
      <w:pPr>
        <w:pStyle w:val="af6"/>
        <w:keepNext/>
        <w:rPr>
          <w:rtl/>
        </w:rPr>
      </w:pPr>
      <w:bookmarkStart w:id="1511" w:name="ET_yor_5771_194"/>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bookmarkEnd w:id="1511"/>
    </w:p>
    <w:p w:rsidR="00E02D0E" w:rsidRDefault="00E02D0E" w:rsidP="00E02D0E">
      <w:pPr>
        <w:pStyle w:val="KeepWithNext"/>
        <w:rPr>
          <w:rtl/>
        </w:rPr>
      </w:pPr>
    </w:p>
    <w:p w:rsidR="00E02D0E" w:rsidRDefault="002522C4" w:rsidP="002522C4">
      <w:pPr>
        <w:rPr>
          <w:rtl/>
        </w:rPr>
      </w:pPr>
      <w:r>
        <w:rPr>
          <w:rFonts w:hint="cs"/>
          <w:rtl/>
        </w:rPr>
        <w:t xml:space="preserve">אני מבין את המאמצים, שאלתי </w:t>
      </w:r>
      <w:r w:rsidR="00E02D0E">
        <w:rPr>
          <w:rFonts w:hint="cs"/>
          <w:rtl/>
        </w:rPr>
        <w:t>אם יש לנו מידע,</w:t>
      </w:r>
      <w:r>
        <w:rPr>
          <w:rFonts w:hint="cs"/>
          <w:rtl/>
        </w:rPr>
        <w:t xml:space="preserve"> למה? </w:t>
      </w:r>
      <w:bookmarkStart w:id="1512" w:name="_ETM_Q1_6236168"/>
      <w:bookmarkEnd w:id="1512"/>
      <w:r>
        <w:rPr>
          <w:rFonts w:hint="cs"/>
          <w:rtl/>
        </w:rPr>
        <w:t>כי אם יש לנו מידע, אז</w:t>
      </w:r>
      <w:r w:rsidR="00E02D0E">
        <w:rPr>
          <w:rFonts w:hint="cs"/>
          <w:rtl/>
        </w:rPr>
        <w:t xml:space="preserve"> אפשר </w:t>
      </w:r>
      <w:r>
        <w:rPr>
          <w:rFonts w:hint="cs"/>
          <w:rtl/>
        </w:rPr>
        <w:t xml:space="preserve">להתייחס למידע באופן קונקרטי, ואז לשאול </w:t>
      </w:r>
      <w:bookmarkStart w:id="1513" w:name="_ETM_Q1_6241881"/>
      <w:bookmarkEnd w:id="1513"/>
      <w:r>
        <w:rPr>
          <w:rFonts w:hint="cs"/>
          <w:rtl/>
        </w:rPr>
        <w:t xml:space="preserve">את השאלות הקונקרטיות יותר. אני רק יכול לנחש דברים שיכולים </w:t>
      </w:r>
      <w:bookmarkStart w:id="1514" w:name="_ETM_Q1_6243171"/>
      <w:bookmarkEnd w:id="1514"/>
      <w:r>
        <w:rPr>
          <w:rFonts w:hint="cs"/>
          <w:rtl/>
        </w:rPr>
        <w:t xml:space="preserve">להתרחש בתוך שיח שכזה. </w:t>
      </w:r>
    </w:p>
    <w:p w:rsidR="00E02D0E" w:rsidRDefault="00E02D0E" w:rsidP="00E02D0E">
      <w:pPr>
        <w:rPr>
          <w:rtl/>
        </w:rPr>
      </w:pPr>
    </w:p>
    <w:p w:rsidR="00E02D0E" w:rsidRDefault="00E02D0E" w:rsidP="00E02D0E">
      <w:pPr>
        <w:pStyle w:val="af9"/>
        <w:keepNext/>
        <w:rPr>
          <w:rtl/>
        </w:rPr>
      </w:pPr>
      <w:bookmarkStart w:id="1515" w:name="ET_guest_620953_195"/>
      <w:r w:rsidRPr="00E02D0E">
        <w:rPr>
          <w:rStyle w:val="TagStyle"/>
          <w:rtl/>
        </w:rPr>
        <w:t xml:space="preserve"> &lt;&lt; אורח &gt;&gt; </w:t>
      </w:r>
      <w:r>
        <w:rPr>
          <w:rtl/>
        </w:rPr>
        <w:t xml:space="preserve">שירי </w:t>
      </w:r>
      <w:proofErr w:type="spellStart"/>
      <w:r>
        <w:rPr>
          <w:rtl/>
        </w:rPr>
        <w:t>לנג</w:t>
      </w:r>
      <w:proofErr w:type="spellEnd"/>
      <w:r>
        <w:rPr>
          <w:rtl/>
        </w:rPr>
        <w:t>:</w:t>
      </w:r>
      <w:r w:rsidRPr="00E02D0E">
        <w:rPr>
          <w:rStyle w:val="TagStyle"/>
          <w:rtl/>
        </w:rPr>
        <w:t xml:space="preserve"> &lt;&lt; אורח &gt;&gt;</w:t>
      </w:r>
      <w:bookmarkEnd w:id="1515"/>
    </w:p>
    <w:p w:rsidR="00E02D0E" w:rsidRDefault="00E02D0E" w:rsidP="00E02D0E">
      <w:pPr>
        <w:pStyle w:val="KeepWithNext"/>
        <w:rPr>
          <w:rtl/>
        </w:rPr>
      </w:pPr>
    </w:p>
    <w:p w:rsidR="00E02D0E" w:rsidRDefault="00E02D0E" w:rsidP="00F77275">
      <w:pPr>
        <w:rPr>
          <w:rtl/>
        </w:rPr>
      </w:pPr>
      <w:r>
        <w:rPr>
          <w:rFonts w:hint="cs"/>
          <w:rtl/>
        </w:rPr>
        <w:t xml:space="preserve">אנחנו כן יודעים שאנחנו נדרשים </w:t>
      </w:r>
      <w:r w:rsidR="00F77275">
        <w:rPr>
          <w:rFonts w:hint="cs"/>
          <w:rtl/>
        </w:rPr>
        <w:t xml:space="preserve">בערכות </w:t>
      </w:r>
      <w:r w:rsidR="00F77275">
        <w:rPr>
          <w:rFonts w:hint="cs"/>
        </w:rPr>
        <w:t>VC</w:t>
      </w:r>
      <w:r w:rsidR="00F77275">
        <w:rPr>
          <w:rFonts w:hint="cs"/>
          <w:rtl/>
        </w:rPr>
        <w:t xml:space="preserve"> </w:t>
      </w:r>
      <w:r>
        <w:rPr>
          <w:rFonts w:hint="cs"/>
          <w:rtl/>
        </w:rPr>
        <w:t xml:space="preserve">לשפר את </w:t>
      </w:r>
      <w:r w:rsidR="00F77275">
        <w:rPr>
          <w:rFonts w:hint="cs"/>
          <w:rtl/>
        </w:rPr>
        <w:t>זווית</w:t>
      </w:r>
      <w:r>
        <w:rPr>
          <w:rFonts w:hint="cs"/>
          <w:rtl/>
        </w:rPr>
        <w:t xml:space="preserve"> הצילום</w:t>
      </w:r>
      <w:r w:rsidR="00F77275">
        <w:rPr>
          <w:rFonts w:hint="cs"/>
          <w:rtl/>
        </w:rPr>
        <w:t xml:space="preserve">, להרחיב אותה. זה </w:t>
      </w:r>
      <w:bookmarkStart w:id="1516" w:name="_ETM_Q1_6254871"/>
      <w:bookmarkEnd w:id="1516"/>
      <w:r w:rsidR="00F77275">
        <w:rPr>
          <w:rFonts w:hint="cs"/>
          <w:rtl/>
        </w:rPr>
        <w:t>דבר שהובא בפנינו.</w:t>
      </w:r>
    </w:p>
    <w:p w:rsidR="00E02D0E" w:rsidRDefault="00E02D0E" w:rsidP="00E02D0E">
      <w:pPr>
        <w:rPr>
          <w:rtl/>
        </w:rPr>
      </w:pPr>
    </w:p>
    <w:p w:rsidR="00E02D0E" w:rsidRDefault="00E02D0E" w:rsidP="00E02D0E">
      <w:pPr>
        <w:pStyle w:val="af6"/>
        <w:keepNext/>
        <w:rPr>
          <w:rtl/>
        </w:rPr>
      </w:pPr>
      <w:bookmarkStart w:id="1517" w:name="ET_yor_5771_196"/>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bookmarkEnd w:id="1517"/>
    </w:p>
    <w:p w:rsidR="00E02D0E" w:rsidRDefault="00E02D0E" w:rsidP="00E02D0E">
      <w:pPr>
        <w:pStyle w:val="KeepWithNext"/>
        <w:rPr>
          <w:rtl/>
        </w:rPr>
      </w:pPr>
    </w:p>
    <w:p w:rsidR="00E02D0E" w:rsidRDefault="00262E66" w:rsidP="00E02D0E">
      <w:pPr>
        <w:rPr>
          <w:rtl/>
        </w:rPr>
      </w:pPr>
      <w:r>
        <w:rPr>
          <w:rFonts w:hint="cs"/>
          <w:rtl/>
        </w:rPr>
        <w:t>מה לגבי השמע?</w:t>
      </w:r>
    </w:p>
    <w:p w:rsidR="00E02D0E" w:rsidRDefault="00E02D0E" w:rsidP="00E02D0E">
      <w:pPr>
        <w:rPr>
          <w:rtl/>
        </w:rPr>
      </w:pPr>
    </w:p>
    <w:p w:rsidR="00E02D0E" w:rsidRDefault="00E02D0E" w:rsidP="00E02D0E">
      <w:pPr>
        <w:pStyle w:val="af9"/>
        <w:keepNext/>
        <w:rPr>
          <w:rtl/>
        </w:rPr>
      </w:pPr>
      <w:bookmarkStart w:id="1518" w:name="ET_guest_620953_197"/>
      <w:r w:rsidRPr="00E02D0E">
        <w:rPr>
          <w:rStyle w:val="TagStyle"/>
          <w:rtl/>
        </w:rPr>
        <w:t xml:space="preserve"> &lt;&lt; אורח &gt;&gt; </w:t>
      </w:r>
      <w:r>
        <w:rPr>
          <w:rtl/>
        </w:rPr>
        <w:t xml:space="preserve">שירי </w:t>
      </w:r>
      <w:proofErr w:type="spellStart"/>
      <w:r>
        <w:rPr>
          <w:rtl/>
        </w:rPr>
        <w:t>לנג</w:t>
      </w:r>
      <w:proofErr w:type="spellEnd"/>
      <w:r>
        <w:rPr>
          <w:rtl/>
        </w:rPr>
        <w:t>:</w:t>
      </w:r>
      <w:r w:rsidRPr="00E02D0E">
        <w:rPr>
          <w:rStyle w:val="TagStyle"/>
          <w:rtl/>
        </w:rPr>
        <w:t xml:space="preserve"> &lt;&lt; אורח &gt;&gt;</w:t>
      </w:r>
      <w:bookmarkEnd w:id="1518"/>
    </w:p>
    <w:p w:rsidR="00E02D0E" w:rsidRDefault="00E02D0E" w:rsidP="00E02D0E">
      <w:pPr>
        <w:pStyle w:val="KeepWithNext"/>
        <w:rPr>
          <w:rtl/>
        </w:rPr>
      </w:pPr>
    </w:p>
    <w:p w:rsidR="00E02D0E" w:rsidRDefault="00E02D0E" w:rsidP="00F77275">
      <w:pPr>
        <w:rPr>
          <w:rtl/>
        </w:rPr>
      </w:pPr>
      <w:r>
        <w:rPr>
          <w:rFonts w:hint="cs"/>
          <w:rtl/>
        </w:rPr>
        <w:t>אני לא יודעת</w:t>
      </w:r>
      <w:r w:rsidR="00F77275">
        <w:rPr>
          <w:rFonts w:hint="cs"/>
          <w:rtl/>
        </w:rPr>
        <w:t>. אולי נציג הסנגוריה יוכל.</w:t>
      </w:r>
    </w:p>
    <w:p w:rsidR="00E02D0E" w:rsidRDefault="00E02D0E" w:rsidP="00E02D0E">
      <w:pPr>
        <w:rPr>
          <w:rtl/>
        </w:rPr>
      </w:pPr>
    </w:p>
    <w:p w:rsidR="00E02D0E" w:rsidRDefault="00E02D0E" w:rsidP="00E02D0E">
      <w:pPr>
        <w:pStyle w:val="af9"/>
        <w:keepNext/>
        <w:rPr>
          <w:rtl/>
        </w:rPr>
      </w:pPr>
      <w:bookmarkStart w:id="1519" w:name="ET_guest_576214_198"/>
      <w:r w:rsidRPr="00E02D0E">
        <w:rPr>
          <w:rStyle w:val="TagStyle"/>
          <w:rtl/>
        </w:rPr>
        <w:t xml:space="preserve"> &lt;&lt; אורח &gt;&gt; </w:t>
      </w:r>
      <w:r>
        <w:rPr>
          <w:rtl/>
        </w:rPr>
        <w:t>ישי שרון:</w:t>
      </w:r>
      <w:r w:rsidRPr="00E02D0E">
        <w:rPr>
          <w:rStyle w:val="TagStyle"/>
          <w:rtl/>
        </w:rPr>
        <w:t xml:space="preserve"> &lt;&lt; אורח &gt;&gt;</w:t>
      </w:r>
      <w:r>
        <w:rPr>
          <w:rtl/>
        </w:rPr>
        <w:t xml:space="preserve"> </w:t>
      </w:r>
      <w:bookmarkEnd w:id="1519"/>
    </w:p>
    <w:p w:rsidR="00E02D0E" w:rsidRDefault="00E02D0E" w:rsidP="00E02D0E">
      <w:pPr>
        <w:pStyle w:val="KeepWithNext"/>
        <w:rPr>
          <w:rtl/>
        </w:rPr>
      </w:pPr>
    </w:p>
    <w:p w:rsidR="00E02D0E" w:rsidRDefault="00F77275" w:rsidP="00F77275">
      <w:pPr>
        <w:rPr>
          <w:rtl/>
        </w:rPr>
      </w:pPr>
      <w:r>
        <w:rPr>
          <w:rFonts w:hint="cs"/>
          <w:rtl/>
        </w:rPr>
        <w:t xml:space="preserve">אני </w:t>
      </w:r>
      <w:bookmarkStart w:id="1520" w:name="_ETM_Q1_6263067"/>
      <w:bookmarkEnd w:id="1520"/>
      <w:r>
        <w:rPr>
          <w:rFonts w:hint="cs"/>
          <w:rtl/>
        </w:rPr>
        <w:t xml:space="preserve">יכול להרחיב. אנחנו כתבנו בנייר העמדה שלנו </w:t>
      </w:r>
      <w:r>
        <w:rPr>
          <w:rFonts w:hint="eastAsia"/>
        </w:rPr>
        <w:t>–</w:t>
      </w:r>
      <w:r>
        <w:rPr>
          <w:rFonts w:hint="cs"/>
          <w:rtl/>
        </w:rPr>
        <w:t xml:space="preserve"> </w:t>
      </w:r>
      <w:r w:rsidR="00E02D0E">
        <w:rPr>
          <w:rFonts w:hint="cs"/>
          <w:rtl/>
        </w:rPr>
        <w:t xml:space="preserve">אני לא רוצה לצייר תמונה שחורה, אבל היא בהחלט תמונה שמאוד מטרידה את כל מי שעוסק בפרקטיקה </w:t>
      </w:r>
      <w:r>
        <w:rPr>
          <w:rFonts w:hint="cs"/>
          <w:rtl/>
        </w:rPr>
        <w:t>ש</w:t>
      </w:r>
      <w:bookmarkStart w:id="1521" w:name="_ETM_Q1_6285831"/>
      <w:bookmarkEnd w:id="1521"/>
      <w:r>
        <w:rPr>
          <w:rFonts w:hint="cs"/>
          <w:rtl/>
        </w:rPr>
        <w:t>ל המשפט הפלילי היום. במקרים רבים</w:t>
      </w:r>
      <w:r w:rsidR="00E02D0E">
        <w:rPr>
          <w:rFonts w:hint="cs"/>
          <w:rtl/>
        </w:rPr>
        <w:t xml:space="preserve"> </w:t>
      </w:r>
      <w:r>
        <w:rPr>
          <w:rFonts w:hint="cs"/>
          <w:rtl/>
        </w:rPr>
        <w:t xml:space="preserve">עצורים מתקשים לשמוע את המתרחש, לפעמים זה מתברר תוך כדי, ואפילו לקראת סוף הדיון, שהם בכלל לא שמעו. </w:t>
      </w:r>
      <w:r w:rsidR="00E02D0E">
        <w:rPr>
          <w:rFonts w:hint="cs"/>
          <w:rtl/>
        </w:rPr>
        <w:t>מבחינת זוויות הצילום</w:t>
      </w:r>
      <w:r>
        <w:rPr>
          <w:rFonts w:hint="cs"/>
          <w:rtl/>
        </w:rPr>
        <w:t xml:space="preserve">, </w:t>
      </w:r>
      <w:bookmarkStart w:id="1522" w:name="_ETM_Q1_6299925"/>
      <w:bookmarkEnd w:id="1522"/>
      <w:r>
        <w:rPr>
          <w:rFonts w:hint="cs"/>
          <w:rtl/>
        </w:rPr>
        <w:t>במקרים רבים, זווית הצילום</w:t>
      </w:r>
      <w:r w:rsidR="00E02D0E">
        <w:rPr>
          <w:rFonts w:hint="cs"/>
          <w:rtl/>
        </w:rPr>
        <w:t xml:space="preserve"> מאפשרת לראות רק בן אדם אחד</w:t>
      </w:r>
      <w:r>
        <w:rPr>
          <w:rFonts w:hint="cs"/>
          <w:rtl/>
        </w:rPr>
        <w:t>, אז</w:t>
      </w:r>
      <w:r w:rsidR="00E02D0E">
        <w:rPr>
          <w:rFonts w:hint="cs"/>
          <w:rtl/>
        </w:rPr>
        <w:t xml:space="preserve"> זה יכול להיות </w:t>
      </w:r>
      <w:r>
        <w:rPr>
          <w:rFonts w:hint="cs"/>
          <w:rtl/>
        </w:rPr>
        <w:t>רק השופט או רק הסנגור. אין מצב שהוא רואה - - -</w:t>
      </w:r>
    </w:p>
    <w:p w:rsidR="00C11134" w:rsidRDefault="00C11134" w:rsidP="00F77275">
      <w:pPr>
        <w:rPr>
          <w:rtl/>
        </w:rPr>
      </w:pPr>
    </w:p>
    <w:p w:rsidR="00C11134" w:rsidRDefault="00C11134" w:rsidP="00C11134">
      <w:pPr>
        <w:pStyle w:val="af6"/>
        <w:keepNext/>
        <w:rPr>
          <w:rtl/>
        </w:rPr>
      </w:pPr>
      <w:bookmarkStart w:id="1523" w:name="_ETM_Q1_6305619"/>
      <w:bookmarkStart w:id="1524" w:name="_ETM_Q1_6305852"/>
      <w:bookmarkEnd w:id="1523"/>
      <w:bookmarkEnd w:id="1524"/>
      <w:r w:rsidRPr="00E02D0E">
        <w:rPr>
          <w:rStyle w:val="TagStyle"/>
          <w:rtl/>
        </w:rPr>
        <w:t xml:space="preserve">&lt;&lt;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p>
    <w:p w:rsidR="00C11134" w:rsidRDefault="00C11134" w:rsidP="00C11134">
      <w:pPr>
        <w:pStyle w:val="KeepWithNext"/>
        <w:rPr>
          <w:rtl/>
        </w:rPr>
      </w:pPr>
    </w:p>
    <w:p w:rsidR="00C11134" w:rsidRDefault="00C11134" w:rsidP="00E02D0E">
      <w:pPr>
        <w:rPr>
          <w:rtl/>
        </w:rPr>
      </w:pPr>
      <w:r>
        <w:rPr>
          <w:rFonts w:hint="cs"/>
          <w:rtl/>
        </w:rPr>
        <w:t>א</w:t>
      </w:r>
      <w:r w:rsidR="00E02D0E">
        <w:rPr>
          <w:rFonts w:hint="cs"/>
          <w:rtl/>
        </w:rPr>
        <w:t xml:space="preserve">ין את הווידאו </w:t>
      </w:r>
      <w:r>
        <w:rPr>
          <w:rFonts w:hint="cs"/>
          <w:rtl/>
        </w:rPr>
        <w:t xml:space="preserve">כמו שיש לנו פה </w:t>
      </w:r>
      <w:bookmarkStart w:id="1525" w:name="_ETM_Q1_6308540"/>
      <w:bookmarkEnd w:id="1525"/>
      <w:r>
        <w:rPr>
          <w:rFonts w:hint="cs"/>
          <w:rtl/>
        </w:rPr>
        <w:t xml:space="preserve">בוועדה. </w:t>
      </w:r>
    </w:p>
    <w:p w:rsidR="00C11134" w:rsidRDefault="00C11134" w:rsidP="00E02D0E">
      <w:pPr>
        <w:rPr>
          <w:rtl/>
        </w:rPr>
      </w:pPr>
      <w:bookmarkStart w:id="1526" w:name="_ETM_Q1_6309751"/>
      <w:bookmarkStart w:id="1527" w:name="_ETM_Q1_6310251"/>
      <w:bookmarkStart w:id="1528" w:name="_ETM_Q1_6312086"/>
      <w:bookmarkEnd w:id="1526"/>
      <w:bookmarkEnd w:id="1527"/>
      <w:bookmarkEnd w:id="1528"/>
    </w:p>
    <w:p w:rsidR="00C11134" w:rsidRDefault="00C11134" w:rsidP="00C11134">
      <w:pPr>
        <w:pStyle w:val="af9"/>
        <w:keepNext/>
        <w:rPr>
          <w:rtl/>
        </w:rPr>
      </w:pPr>
      <w:bookmarkStart w:id="1529" w:name="ET_guest_576214_540"/>
      <w:r w:rsidRPr="00C11134">
        <w:rPr>
          <w:rStyle w:val="TagStyle"/>
          <w:rtl/>
        </w:rPr>
        <w:t xml:space="preserve"> &lt;&lt; אורח &gt;&gt; </w:t>
      </w:r>
      <w:r>
        <w:rPr>
          <w:rtl/>
        </w:rPr>
        <w:t>ישי שרון:</w:t>
      </w:r>
      <w:r w:rsidRPr="00C11134">
        <w:rPr>
          <w:rStyle w:val="TagStyle"/>
          <w:rtl/>
        </w:rPr>
        <w:t xml:space="preserve"> &lt;&lt; אורח &gt;&gt;</w:t>
      </w:r>
      <w:bookmarkEnd w:id="1529"/>
    </w:p>
    <w:p w:rsidR="00C11134" w:rsidRDefault="00C11134" w:rsidP="00C11134">
      <w:pPr>
        <w:pStyle w:val="KeepWithNext"/>
        <w:rPr>
          <w:rtl/>
        </w:rPr>
      </w:pPr>
    </w:p>
    <w:p w:rsidR="00E02D0E" w:rsidRDefault="00C11134" w:rsidP="007A7792">
      <w:pPr>
        <w:rPr>
          <w:rtl/>
        </w:rPr>
      </w:pPr>
      <w:bookmarkStart w:id="1530" w:name="_ETM_Q1_6322968"/>
      <w:bookmarkStart w:id="1531" w:name="_ETM_Q1_6323079"/>
      <w:bookmarkEnd w:id="1530"/>
      <w:bookmarkEnd w:id="1531"/>
      <w:r>
        <w:rPr>
          <w:rFonts w:hint="cs"/>
          <w:rtl/>
        </w:rPr>
        <w:t>אין אתר וידאו משוכלל</w:t>
      </w:r>
      <w:bookmarkStart w:id="1532" w:name="_ETM_Q1_6310021"/>
      <w:bookmarkStart w:id="1533" w:name="_ETM_Q1_6310091"/>
      <w:bookmarkEnd w:id="1532"/>
      <w:bookmarkEnd w:id="1533"/>
      <w:r>
        <w:rPr>
          <w:rFonts w:hint="cs"/>
          <w:rtl/>
        </w:rPr>
        <w:t xml:space="preserve"> </w:t>
      </w:r>
      <w:r w:rsidR="00E02D0E">
        <w:rPr>
          <w:rFonts w:hint="cs"/>
          <w:rtl/>
        </w:rPr>
        <w:t>כמו בוועדת חוקה</w:t>
      </w:r>
      <w:r>
        <w:rPr>
          <w:rFonts w:hint="cs"/>
          <w:rtl/>
        </w:rPr>
        <w:t>.</w:t>
      </w:r>
      <w:r w:rsidR="00E02D0E">
        <w:rPr>
          <w:rFonts w:hint="cs"/>
          <w:rtl/>
        </w:rPr>
        <w:t xml:space="preserve"> </w:t>
      </w:r>
      <w:r w:rsidR="007A7792">
        <w:rPr>
          <w:rFonts w:hint="cs"/>
          <w:rtl/>
        </w:rPr>
        <w:t xml:space="preserve">גם </w:t>
      </w:r>
      <w:r w:rsidR="00E02D0E">
        <w:rPr>
          <w:rFonts w:hint="cs"/>
          <w:rtl/>
        </w:rPr>
        <w:t xml:space="preserve">תנאי השיחה </w:t>
      </w:r>
      <w:r w:rsidR="007A7792">
        <w:rPr>
          <w:rFonts w:hint="cs"/>
          <w:rtl/>
        </w:rPr>
        <w:t>ה</w:t>
      </w:r>
      <w:r w:rsidR="00E02D0E">
        <w:rPr>
          <w:rFonts w:hint="cs"/>
          <w:rtl/>
        </w:rPr>
        <w:t xml:space="preserve">חסויה </w:t>
      </w:r>
      <w:r w:rsidR="007A7792">
        <w:rPr>
          <w:rFonts w:hint="eastAsia"/>
          <w:rtl/>
        </w:rPr>
        <w:t>–</w:t>
      </w:r>
      <w:r w:rsidR="007A7792">
        <w:rPr>
          <w:rFonts w:hint="cs"/>
          <w:rtl/>
        </w:rPr>
        <w:t xml:space="preserve"> זה סעיף שנגיע אליו אחר כך</w:t>
      </w:r>
      <w:r w:rsidR="00E02D0E">
        <w:rPr>
          <w:rFonts w:hint="cs"/>
          <w:rtl/>
        </w:rPr>
        <w:t xml:space="preserve"> </w:t>
      </w:r>
      <w:r w:rsidR="007A7792">
        <w:rPr>
          <w:rFonts w:hint="eastAsia"/>
          <w:rtl/>
        </w:rPr>
        <w:t>–</w:t>
      </w:r>
      <w:r w:rsidR="007A7792">
        <w:rPr>
          <w:rFonts w:hint="cs"/>
          <w:rtl/>
        </w:rPr>
        <w:t xml:space="preserve"> היום </w:t>
      </w:r>
      <w:bookmarkStart w:id="1534" w:name="_ETM_Q1_6327254"/>
      <w:bookmarkEnd w:id="1534"/>
      <w:r w:rsidR="007A7792">
        <w:rPr>
          <w:rFonts w:hint="cs"/>
          <w:rtl/>
        </w:rPr>
        <w:t xml:space="preserve">במקרים מסוים הם </w:t>
      </w:r>
      <w:r w:rsidR="00E02D0E">
        <w:rPr>
          <w:rFonts w:hint="cs"/>
          <w:rtl/>
        </w:rPr>
        <w:t xml:space="preserve">לא מאפשרים שיחה חסויה </w:t>
      </w:r>
      <w:r w:rsidR="007A7792">
        <w:rPr>
          <w:rFonts w:hint="cs"/>
          <w:rtl/>
        </w:rPr>
        <w:t xml:space="preserve">וסודית </w:t>
      </w:r>
      <w:r w:rsidR="00E02D0E">
        <w:rPr>
          <w:rFonts w:hint="cs"/>
          <w:rtl/>
        </w:rPr>
        <w:t>באמת</w:t>
      </w:r>
      <w:r w:rsidR="007A7792">
        <w:rPr>
          <w:rFonts w:hint="cs"/>
          <w:rtl/>
        </w:rPr>
        <w:t>. זה</w:t>
      </w:r>
      <w:r w:rsidR="00E02D0E">
        <w:rPr>
          <w:rFonts w:hint="cs"/>
          <w:rtl/>
        </w:rPr>
        <w:t xml:space="preserve"> נכון שנכנסנו לכ</w:t>
      </w:r>
      <w:r w:rsidR="007A7792">
        <w:rPr>
          <w:rFonts w:hint="cs"/>
          <w:rtl/>
        </w:rPr>
        <w:t xml:space="preserve">ל הדבר הזה כרעם ביום בהיר, והיה צריך להצטייד </w:t>
      </w:r>
      <w:r w:rsidR="007A7792">
        <w:rPr>
          <w:rtl/>
        </w:rPr>
        <w:t>–</w:t>
      </w:r>
      <w:r w:rsidR="007A7792">
        <w:rPr>
          <w:rFonts w:hint="cs"/>
          <w:rtl/>
        </w:rPr>
        <w:t xml:space="preserve"> </w:t>
      </w:r>
      <w:bookmarkStart w:id="1535" w:name="_ETM_Q1_6340843"/>
      <w:bookmarkEnd w:id="1535"/>
      <w:r w:rsidR="007A7792">
        <w:rPr>
          <w:rFonts w:hint="cs"/>
          <w:rtl/>
        </w:rPr>
        <w:t xml:space="preserve">לשב"ס יש עלילות מדהימות איך רכשו מצלמות בכל מיני מבצעים </w:t>
      </w:r>
      <w:bookmarkStart w:id="1536" w:name="_ETM_Q1_6344598"/>
      <w:bookmarkEnd w:id="1536"/>
      <w:r w:rsidR="007A7792">
        <w:rPr>
          <w:rFonts w:hint="cs"/>
          <w:rtl/>
        </w:rPr>
        <w:t>- - -</w:t>
      </w:r>
    </w:p>
    <w:p w:rsidR="00E02D0E" w:rsidRDefault="00E02D0E" w:rsidP="00E02D0E">
      <w:pPr>
        <w:rPr>
          <w:rtl/>
        </w:rPr>
      </w:pPr>
    </w:p>
    <w:p w:rsidR="00E02D0E" w:rsidRDefault="00E02D0E" w:rsidP="00E02D0E">
      <w:pPr>
        <w:pStyle w:val="af6"/>
        <w:keepNext/>
        <w:rPr>
          <w:rtl/>
        </w:rPr>
      </w:pPr>
      <w:bookmarkStart w:id="1537" w:name="ET_yor_5771_199"/>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bookmarkEnd w:id="1537"/>
    </w:p>
    <w:p w:rsidR="00E02D0E" w:rsidRDefault="00E02D0E" w:rsidP="00E02D0E">
      <w:pPr>
        <w:pStyle w:val="KeepWithNext"/>
        <w:rPr>
          <w:rtl/>
        </w:rPr>
      </w:pPr>
    </w:p>
    <w:p w:rsidR="00E02D0E" w:rsidRDefault="007B3968" w:rsidP="00E02D0E">
      <w:pPr>
        <w:rPr>
          <w:rtl/>
        </w:rPr>
      </w:pPr>
      <w:r>
        <w:rPr>
          <w:rFonts w:hint="cs"/>
          <w:rtl/>
        </w:rPr>
        <w:t>הם מתחרים במוסד בהקשר הזה.</w:t>
      </w:r>
    </w:p>
    <w:p w:rsidR="00E02D0E" w:rsidRDefault="00E02D0E" w:rsidP="00E02D0E">
      <w:pPr>
        <w:rPr>
          <w:rtl/>
        </w:rPr>
      </w:pPr>
    </w:p>
    <w:p w:rsidR="00E02D0E" w:rsidRDefault="00E02D0E" w:rsidP="00E02D0E">
      <w:pPr>
        <w:pStyle w:val="af9"/>
        <w:keepNext/>
        <w:rPr>
          <w:rtl/>
        </w:rPr>
      </w:pPr>
      <w:bookmarkStart w:id="1538" w:name="ET_guest_576214_200"/>
      <w:r w:rsidRPr="00E02D0E">
        <w:rPr>
          <w:rStyle w:val="TagStyle"/>
          <w:rtl/>
        </w:rPr>
        <w:t xml:space="preserve"> &lt;&lt; אורח &gt;&gt; </w:t>
      </w:r>
      <w:r>
        <w:rPr>
          <w:rtl/>
        </w:rPr>
        <w:t>ישי שרון:</w:t>
      </w:r>
      <w:r w:rsidRPr="00E02D0E">
        <w:rPr>
          <w:rStyle w:val="TagStyle"/>
          <w:rtl/>
        </w:rPr>
        <w:t xml:space="preserve"> &lt;&lt; אורח &gt;&gt;</w:t>
      </w:r>
      <w:bookmarkEnd w:id="1538"/>
    </w:p>
    <w:p w:rsidR="00E02D0E" w:rsidRDefault="00E02D0E" w:rsidP="00E02D0E">
      <w:pPr>
        <w:pStyle w:val="KeepWithNext"/>
        <w:rPr>
          <w:rtl/>
        </w:rPr>
      </w:pPr>
    </w:p>
    <w:p w:rsidR="00E02D0E" w:rsidRDefault="007A7792" w:rsidP="00564775">
      <w:pPr>
        <w:rPr>
          <w:rtl/>
        </w:rPr>
      </w:pPr>
      <w:r>
        <w:rPr>
          <w:rFonts w:hint="cs"/>
          <w:rtl/>
        </w:rPr>
        <w:t xml:space="preserve">בדיוק. אבל </w:t>
      </w:r>
      <w:r w:rsidR="00E02D0E">
        <w:rPr>
          <w:rFonts w:hint="cs"/>
          <w:rtl/>
        </w:rPr>
        <w:t>ככל שאנחנו</w:t>
      </w:r>
      <w:r>
        <w:rPr>
          <w:rFonts w:hint="cs"/>
          <w:rtl/>
        </w:rPr>
        <w:t xml:space="preserve"> </w:t>
      </w:r>
      <w:bookmarkStart w:id="1539" w:name="_ETM_Q1_6354344"/>
      <w:bookmarkEnd w:id="1539"/>
      <w:r w:rsidR="00E02D0E">
        <w:rPr>
          <w:rFonts w:hint="cs"/>
          <w:rtl/>
        </w:rPr>
        <w:t>ממשיכים בדבר הזה</w:t>
      </w:r>
      <w:r>
        <w:rPr>
          <w:rFonts w:hint="cs"/>
          <w:rtl/>
        </w:rPr>
        <w:t>,</w:t>
      </w:r>
      <w:r w:rsidR="00E02D0E">
        <w:rPr>
          <w:rFonts w:hint="cs"/>
          <w:rtl/>
        </w:rPr>
        <w:t xml:space="preserve"> לפחות שנה</w:t>
      </w:r>
      <w:r>
        <w:rPr>
          <w:rFonts w:hint="cs"/>
          <w:rtl/>
        </w:rPr>
        <w:t>, וההערכות המבצעיות עכשיו</w:t>
      </w:r>
      <w:r w:rsidR="00E02D0E">
        <w:rPr>
          <w:rFonts w:hint="cs"/>
          <w:rtl/>
        </w:rPr>
        <w:t xml:space="preserve"> מדברות על שנה וחצי ושנתיים</w:t>
      </w:r>
      <w:r w:rsidR="00564775">
        <w:rPr>
          <w:rFonts w:hint="cs"/>
          <w:rtl/>
        </w:rPr>
        <w:t>, אני כן חושב שהמערכות</w:t>
      </w:r>
      <w:r w:rsidR="00E02D0E">
        <w:rPr>
          <w:rFonts w:hint="cs"/>
          <w:rtl/>
        </w:rPr>
        <w:t xml:space="preserve"> צריכות </w:t>
      </w:r>
      <w:r w:rsidR="00564775">
        <w:rPr>
          <w:rFonts w:hint="cs"/>
          <w:rtl/>
        </w:rPr>
        <w:t xml:space="preserve">להתחיל </w:t>
      </w:r>
      <w:bookmarkStart w:id="1540" w:name="_ETM_Q1_6363608"/>
      <w:bookmarkEnd w:id="1540"/>
      <w:r w:rsidR="00E02D0E">
        <w:rPr>
          <w:rFonts w:hint="cs"/>
          <w:rtl/>
        </w:rPr>
        <w:t xml:space="preserve">לחשוב </w:t>
      </w:r>
      <w:r w:rsidR="00564775">
        <w:rPr>
          <w:rFonts w:hint="cs"/>
          <w:rtl/>
        </w:rPr>
        <w:t xml:space="preserve">גם </w:t>
      </w:r>
      <w:r w:rsidR="00E02D0E">
        <w:rPr>
          <w:rFonts w:hint="cs"/>
          <w:rtl/>
        </w:rPr>
        <w:t xml:space="preserve">בפריזמה של </w:t>
      </w:r>
      <w:r w:rsidR="00564775">
        <w:rPr>
          <w:rFonts w:hint="cs"/>
          <w:rtl/>
        </w:rPr>
        <w:t>ק</w:t>
      </w:r>
      <w:r w:rsidR="00E02D0E">
        <w:rPr>
          <w:rFonts w:hint="cs"/>
          <w:rtl/>
        </w:rPr>
        <w:t>ביעת תו תקן</w:t>
      </w:r>
      <w:r w:rsidR="00564775">
        <w:rPr>
          <w:rFonts w:hint="cs"/>
          <w:rtl/>
        </w:rPr>
        <w:t xml:space="preserve">, כי אנחנו כבר לא במצב חירום, אנחנו בשגרת </w:t>
      </w:r>
      <w:bookmarkStart w:id="1541" w:name="_ETM_Q1_6372915"/>
      <w:bookmarkEnd w:id="1541"/>
      <w:r w:rsidR="00564775">
        <w:rPr>
          <w:rFonts w:hint="cs"/>
          <w:rtl/>
        </w:rPr>
        <w:t>חירום.</w:t>
      </w:r>
      <w:r w:rsidR="00E02D0E">
        <w:rPr>
          <w:rFonts w:hint="cs"/>
          <w:rtl/>
        </w:rPr>
        <w:t xml:space="preserve"> בזמנו</w:t>
      </w:r>
      <w:r w:rsidR="00564775">
        <w:rPr>
          <w:rFonts w:hint="cs"/>
          <w:rtl/>
        </w:rPr>
        <w:t>, כשהיה פיילוט של היוועד</w:t>
      </w:r>
      <w:r w:rsidR="00E02D0E">
        <w:rPr>
          <w:rFonts w:hint="cs"/>
          <w:rtl/>
        </w:rPr>
        <w:t>ות חזותית</w:t>
      </w:r>
      <w:r w:rsidR="00564775">
        <w:rPr>
          <w:rFonts w:hint="cs"/>
          <w:rtl/>
        </w:rPr>
        <w:t>, היו תקנות שליוו את הפיילוט הזה והן כן נתנו את הדעת לתווי תקן טכנולוגיים. אני לא יודע אם צריך להיכנס לרזולוציה כמו שעשו אז ב-2007,</w:t>
      </w:r>
      <w:r w:rsidR="00E02D0E">
        <w:rPr>
          <w:rFonts w:hint="cs"/>
          <w:rtl/>
        </w:rPr>
        <w:t xml:space="preserve"> אבל בהחלט אני חושב שצריכה </w:t>
      </w:r>
      <w:r w:rsidR="00564775">
        <w:rPr>
          <w:rFonts w:hint="cs"/>
          <w:rtl/>
        </w:rPr>
        <w:t xml:space="preserve">להיעשות כאן מחשבה </w:t>
      </w:r>
      <w:bookmarkStart w:id="1542" w:name="_ETM_Q1_6389836"/>
      <w:bookmarkEnd w:id="1542"/>
      <w:r w:rsidR="00E02D0E">
        <w:rPr>
          <w:rFonts w:hint="cs"/>
          <w:rtl/>
        </w:rPr>
        <w:t>איך מתחילים להסדיר גם את ה</w:t>
      </w:r>
      <w:r w:rsidR="00564775">
        <w:rPr>
          <w:rFonts w:hint="cs"/>
          <w:rtl/>
        </w:rPr>
        <w:t>ע</w:t>
      </w:r>
      <w:r w:rsidR="00E02D0E">
        <w:rPr>
          <w:rFonts w:hint="cs"/>
          <w:rtl/>
        </w:rPr>
        <w:t>נ</w:t>
      </w:r>
      <w:r w:rsidR="00564775">
        <w:rPr>
          <w:rFonts w:hint="cs"/>
          <w:rtl/>
        </w:rPr>
        <w:t>יין הזה.</w:t>
      </w:r>
    </w:p>
    <w:p w:rsidR="00E02D0E" w:rsidRDefault="00E02D0E" w:rsidP="00E02D0E">
      <w:pPr>
        <w:rPr>
          <w:rtl/>
        </w:rPr>
      </w:pPr>
    </w:p>
    <w:p w:rsidR="00E02D0E" w:rsidRDefault="00E02D0E" w:rsidP="00E02D0E">
      <w:pPr>
        <w:pStyle w:val="af6"/>
        <w:keepNext/>
        <w:rPr>
          <w:rtl/>
        </w:rPr>
      </w:pPr>
      <w:bookmarkStart w:id="1543" w:name="ET_yor_5771_201"/>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bookmarkEnd w:id="1543"/>
    </w:p>
    <w:p w:rsidR="00E02D0E" w:rsidRDefault="00E02D0E" w:rsidP="00E02D0E">
      <w:pPr>
        <w:pStyle w:val="KeepWithNext"/>
        <w:rPr>
          <w:rtl/>
        </w:rPr>
      </w:pPr>
    </w:p>
    <w:p w:rsidR="00E02D0E" w:rsidRDefault="00564775" w:rsidP="00B07BA5">
      <w:pPr>
        <w:rPr>
          <w:rtl/>
        </w:rPr>
      </w:pPr>
      <w:r>
        <w:rPr>
          <w:rFonts w:hint="cs"/>
          <w:rtl/>
        </w:rPr>
        <w:t xml:space="preserve">שלא יישמע מגוחך מדי, אבל </w:t>
      </w:r>
      <w:r w:rsidR="00E02D0E">
        <w:rPr>
          <w:rFonts w:hint="cs"/>
          <w:rtl/>
        </w:rPr>
        <w:t>אם זו המציאות</w:t>
      </w:r>
      <w:r>
        <w:rPr>
          <w:rFonts w:hint="cs"/>
          <w:rtl/>
        </w:rPr>
        <w:t>,</w:t>
      </w:r>
      <w:r w:rsidR="00E02D0E">
        <w:rPr>
          <w:rFonts w:hint="cs"/>
          <w:rtl/>
        </w:rPr>
        <w:t xml:space="preserve"> זו שגרת הקורונה</w:t>
      </w:r>
      <w:r>
        <w:rPr>
          <w:rFonts w:hint="cs"/>
          <w:rtl/>
        </w:rPr>
        <w:t>,</w:t>
      </w:r>
      <w:r w:rsidR="00E02D0E">
        <w:rPr>
          <w:rFonts w:hint="cs"/>
          <w:rtl/>
        </w:rPr>
        <w:t xml:space="preserve"> בבתי המשפט </w:t>
      </w:r>
      <w:r>
        <w:rPr>
          <w:rFonts w:hint="cs"/>
          <w:rtl/>
        </w:rPr>
        <w:t xml:space="preserve">או בבתי הסוהר או </w:t>
      </w:r>
      <w:bookmarkStart w:id="1544" w:name="_ETM_Q1_6409491"/>
      <w:bookmarkEnd w:id="1544"/>
      <w:r>
        <w:rPr>
          <w:rFonts w:hint="cs"/>
          <w:rtl/>
        </w:rPr>
        <w:t xml:space="preserve">במתקני </w:t>
      </w:r>
      <w:r w:rsidR="00B07BA5">
        <w:rPr>
          <w:rFonts w:hint="cs"/>
          <w:rtl/>
        </w:rPr>
        <w:t>המעצר</w:t>
      </w:r>
      <w:r w:rsidR="00C05450">
        <w:rPr>
          <w:rFonts w:hint="cs"/>
          <w:rtl/>
        </w:rPr>
        <w:t>,</w:t>
      </w:r>
      <w:r>
        <w:rPr>
          <w:rFonts w:hint="cs"/>
          <w:rtl/>
        </w:rPr>
        <w:t xml:space="preserve"> </w:t>
      </w:r>
      <w:r w:rsidR="00C05450">
        <w:rPr>
          <w:rFonts w:hint="cs"/>
          <w:rtl/>
        </w:rPr>
        <w:t xml:space="preserve">האם </w:t>
      </w:r>
      <w:r w:rsidR="00E02D0E">
        <w:rPr>
          <w:rFonts w:hint="cs"/>
          <w:rtl/>
        </w:rPr>
        <w:t xml:space="preserve">צריך לקבוע </w:t>
      </w:r>
      <w:r w:rsidR="00B07BA5">
        <w:rPr>
          <w:rtl/>
        </w:rPr>
        <w:t>–</w:t>
      </w:r>
      <w:r w:rsidR="00B07BA5">
        <w:rPr>
          <w:rFonts w:hint="cs"/>
          <w:rtl/>
        </w:rPr>
        <w:t xml:space="preserve"> אולי </w:t>
      </w:r>
      <w:r w:rsidR="00C05450">
        <w:rPr>
          <w:rFonts w:hint="cs"/>
          <w:rtl/>
        </w:rPr>
        <w:t xml:space="preserve">בתקנות </w:t>
      </w:r>
      <w:r w:rsidR="00B07BA5">
        <w:rPr>
          <w:rtl/>
        </w:rPr>
        <w:t>–</w:t>
      </w:r>
      <w:r w:rsidR="00B07BA5">
        <w:rPr>
          <w:rFonts w:hint="cs"/>
          <w:rtl/>
        </w:rPr>
        <w:t xml:space="preserve"> למשל </w:t>
      </w:r>
      <w:r w:rsidR="00E02D0E">
        <w:rPr>
          <w:rFonts w:hint="cs"/>
          <w:rtl/>
        </w:rPr>
        <w:t>התקנה של כמה מצלמות בכמה זוויות</w:t>
      </w:r>
      <w:r w:rsidR="00B07BA5">
        <w:rPr>
          <w:rFonts w:hint="cs"/>
          <w:rtl/>
        </w:rPr>
        <w:t xml:space="preserve">? </w:t>
      </w:r>
      <w:bookmarkStart w:id="1545" w:name="_ETM_Q1_6418105"/>
      <w:bookmarkEnd w:id="1545"/>
      <w:r w:rsidR="00B07BA5">
        <w:rPr>
          <w:rFonts w:hint="cs"/>
          <w:rtl/>
        </w:rPr>
        <w:t>האם לא צריך להיות נתב משדר, כמו שיושב כאן, וכש</w:t>
      </w:r>
      <w:r w:rsidR="00E02D0E">
        <w:rPr>
          <w:rFonts w:hint="cs"/>
          <w:rtl/>
        </w:rPr>
        <w:t>מישהו מדבר</w:t>
      </w:r>
      <w:r w:rsidR="00B07BA5">
        <w:rPr>
          <w:rFonts w:hint="cs"/>
          <w:rtl/>
        </w:rPr>
        <w:t>,</w:t>
      </w:r>
      <w:r w:rsidR="00E02D0E">
        <w:rPr>
          <w:rFonts w:hint="cs"/>
          <w:rtl/>
        </w:rPr>
        <w:t xml:space="preserve"> זה מה שיופיע לאסיר מול העיניים</w:t>
      </w:r>
      <w:r w:rsidR="00B07BA5">
        <w:rPr>
          <w:rFonts w:hint="cs"/>
          <w:rtl/>
        </w:rPr>
        <w:t>,</w:t>
      </w:r>
      <w:r w:rsidR="00E02D0E">
        <w:rPr>
          <w:rFonts w:hint="cs"/>
          <w:rtl/>
        </w:rPr>
        <w:t xml:space="preserve"> שיוכל </w:t>
      </w:r>
      <w:r w:rsidR="00B07BA5">
        <w:rPr>
          <w:rFonts w:hint="cs"/>
          <w:rtl/>
        </w:rPr>
        <w:t xml:space="preserve">לראות </w:t>
      </w:r>
      <w:bookmarkStart w:id="1546" w:name="_ETM_Q1_6429043"/>
      <w:bookmarkEnd w:id="1546"/>
      <w:r w:rsidR="00B07BA5">
        <w:rPr>
          <w:rFonts w:hint="cs"/>
          <w:rtl/>
        </w:rPr>
        <w:t xml:space="preserve">את השפתיים כשהוא מדבר, או שהוא יוכל </w:t>
      </w:r>
      <w:r w:rsidR="00E02D0E">
        <w:rPr>
          <w:rFonts w:hint="cs"/>
          <w:rtl/>
        </w:rPr>
        <w:t>להתמקד באדם שמדבר</w:t>
      </w:r>
      <w:r w:rsidR="00B07BA5">
        <w:rPr>
          <w:rFonts w:hint="cs"/>
          <w:rtl/>
        </w:rPr>
        <w:t>, הקשב עולה. אני תוהה,</w:t>
      </w:r>
      <w:r w:rsidR="00E02D0E">
        <w:rPr>
          <w:rFonts w:hint="cs"/>
          <w:rtl/>
        </w:rPr>
        <w:t xml:space="preserve"> אני שואל אתכם אם זה </w:t>
      </w:r>
      <w:r w:rsidR="00B07BA5">
        <w:rPr>
          <w:rFonts w:hint="cs"/>
          <w:rtl/>
        </w:rPr>
        <w:t xml:space="preserve">דבר שבא בחשבון מבחינתכם, אם זה דבר </w:t>
      </w:r>
      <w:bookmarkStart w:id="1547" w:name="_ETM_Q1_6438998"/>
      <w:bookmarkEnd w:id="1547"/>
      <w:r w:rsidR="00E02D0E">
        <w:rPr>
          <w:rFonts w:hint="cs"/>
          <w:rtl/>
        </w:rPr>
        <w:t>שהולך ל</w:t>
      </w:r>
      <w:r w:rsidR="00B07BA5">
        <w:rPr>
          <w:rFonts w:hint="cs"/>
          <w:rtl/>
        </w:rPr>
        <w:t>ק</w:t>
      </w:r>
      <w:r w:rsidR="00E02D0E">
        <w:rPr>
          <w:rFonts w:hint="cs"/>
          <w:rtl/>
        </w:rPr>
        <w:t xml:space="preserve">רות </w:t>
      </w:r>
      <w:r w:rsidR="00B07BA5">
        <w:rPr>
          <w:rFonts w:hint="cs"/>
          <w:rtl/>
        </w:rPr>
        <w:t>או לא?</w:t>
      </w:r>
    </w:p>
    <w:p w:rsidR="00E02D0E" w:rsidRDefault="00E02D0E" w:rsidP="00E02D0E">
      <w:pPr>
        <w:rPr>
          <w:rtl/>
        </w:rPr>
      </w:pPr>
    </w:p>
    <w:p w:rsidR="00E02D0E" w:rsidRDefault="00E02D0E" w:rsidP="00E02D0E">
      <w:pPr>
        <w:pStyle w:val="af9"/>
        <w:keepNext/>
        <w:rPr>
          <w:rtl/>
        </w:rPr>
      </w:pPr>
      <w:bookmarkStart w:id="1548" w:name="ET_guest_620953_202"/>
      <w:r w:rsidRPr="00E02D0E">
        <w:rPr>
          <w:rStyle w:val="TagStyle"/>
          <w:rtl/>
        </w:rPr>
        <w:t xml:space="preserve"> &lt;&lt; אורח &gt;&gt; </w:t>
      </w:r>
      <w:r>
        <w:rPr>
          <w:rtl/>
        </w:rPr>
        <w:t xml:space="preserve">שירי </w:t>
      </w:r>
      <w:proofErr w:type="spellStart"/>
      <w:r>
        <w:rPr>
          <w:rtl/>
        </w:rPr>
        <w:t>לנג</w:t>
      </w:r>
      <w:proofErr w:type="spellEnd"/>
      <w:r>
        <w:rPr>
          <w:rtl/>
        </w:rPr>
        <w:t>:</w:t>
      </w:r>
      <w:r w:rsidRPr="00E02D0E">
        <w:rPr>
          <w:rStyle w:val="TagStyle"/>
          <w:rtl/>
        </w:rPr>
        <w:t xml:space="preserve"> &lt;&lt; אורח &gt;&gt;</w:t>
      </w:r>
      <w:r>
        <w:rPr>
          <w:rtl/>
        </w:rPr>
        <w:t xml:space="preserve"> </w:t>
      </w:r>
      <w:bookmarkEnd w:id="1548"/>
    </w:p>
    <w:p w:rsidR="00E02D0E" w:rsidRDefault="00E02D0E" w:rsidP="00E02D0E">
      <w:pPr>
        <w:pStyle w:val="KeepWithNext"/>
        <w:rPr>
          <w:rtl/>
        </w:rPr>
      </w:pPr>
    </w:p>
    <w:p w:rsidR="00E02D0E" w:rsidRDefault="00E02D0E" w:rsidP="00B07BA5">
      <w:pPr>
        <w:rPr>
          <w:rtl/>
        </w:rPr>
      </w:pPr>
      <w:r>
        <w:rPr>
          <w:rFonts w:hint="cs"/>
          <w:rtl/>
        </w:rPr>
        <w:t xml:space="preserve">אנחנו פועלים כל העת לשפר </w:t>
      </w:r>
      <w:r w:rsidR="00B07BA5">
        <w:rPr>
          <w:rFonts w:hint="cs"/>
          <w:rtl/>
        </w:rPr>
        <w:t>גם ללא לתקנות.</w:t>
      </w:r>
    </w:p>
    <w:p w:rsidR="00E02D0E" w:rsidRDefault="00E02D0E" w:rsidP="00E02D0E">
      <w:pPr>
        <w:rPr>
          <w:rtl/>
        </w:rPr>
      </w:pPr>
    </w:p>
    <w:p w:rsidR="00E02D0E" w:rsidRDefault="00E02D0E" w:rsidP="00E02D0E">
      <w:pPr>
        <w:pStyle w:val="af6"/>
        <w:keepNext/>
        <w:rPr>
          <w:rtl/>
        </w:rPr>
      </w:pPr>
      <w:bookmarkStart w:id="1549" w:name="ET_yor_5771_203"/>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bookmarkEnd w:id="1549"/>
    </w:p>
    <w:p w:rsidR="00E02D0E" w:rsidRDefault="00E02D0E" w:rsidP="00E02D0E">
      <w:pPr>
        <w:pStyle w:val="KeepWithNext"/>
        <w:rPr>
          <w:rtl/>
        </w:rPr>
      </w:pPr>
    </w:p>
    <w:p w:rsidR="00E02D0E" w:rsidRDefault="00B07BA5" w:rsidP="00B07BA5">
      <w:pPr>
        <w:rPr>
          <w:rtl/>
        </w:rPr>
      </w:pPr>
      <w:r>
        <w:rPr>
          <w:rFonts w:hint="cs"/>
          <w:rtl/>
        </w:rPr>
        <w:t xml:space="preserve">כי אם זו השגרה, אי </w:t>
      </w:r>
      <w:bookmarkStart w:id="1550" w:name="_ETM_Q1_6444237"/>
      <w:bookmarkEnd w:id="1550"/>
      <w:r>
        <w:rPr>
          <w:rFonts w:hint="cs"/>
          <w:rtl/>
        </w:rPr>
        <w:t xml:space="preserve">אפשר לשדר את זה בזום אאוט, בואי ננחש מי </w:t>
      </w:r>
      <w:bookmarkStart w:id="1551" w:name="_ETM_Q1_6449799"/>
      <w:bookmarkEnd w:id="1551"/>
      <w:r>
        <w:rPr>
          <w:rFonts w:hint="cs"/>
          <w:rtl/>
        </w:rPr>
        <w:t>הדובר ולא רואים בדיוק מה קורה שם.</w:t>
      </w:r>
    </w:p>
    <w:p w:rsidR="00E02D0E" w:rsidRDefault="00E02D0E" w:rsidP="00E02D0E">
      <w:pPr>
        <w:rPr>
          <w:rtl/>
        </w:rPr>
      </w:pPr>
    </w:p>
    <w:p w:rsidR="00E02D0E" w:rsidRDefault="00E02D0E" w:rsidP="00E02D0E">
      <w:pPr>
        <w:pStyle w:val="af9"/>
        <w:keepNext/>
        <w:rPr>
          <w:rtl/>
        </w:rPr>
      </w:pPr>
      <w:bookmarkStart w:id="1552" w:name="ET_guest_620953_204"/>
      <w:r w:rsidRPr="00E02D0E">
        <w:rPr>
          <w:rStyle w:val="TagStyle"/>
          <w:rtl/>
        </w:rPr>
        <w:t xml:space="preserve"> &lt;&lt; אורח &gt;&gt; </w:t>
      </w:r>
      <w:r>
        <w:rPr>
          <w:rtl/>
        </w:rPr>
        <w:t xml:space="preserve">שירי </w:t>
      </w:r>
      <w:proofErr w:type="spellStart"/>
      <w:r>
        <w:rPr>
          <w:rtl/>
        </w:rPr>
        <w:t>לנג</w:t>
      </w:r>
      <w:proofErr w:type="spellEnd"/>
      <w:r>
        <w:rPr>
          <w:rtl/>
        </w:rPr>
        <w:t>:</w:t>
      </w:r>
      <w:r w:rsidRPr="00E02D0E">
        <w:rPr>
          <w:rStyle w:val="TagStyle"/>
          <w:rtl/>
        </w:rPr>
        <w:t xml:space="preserve"> &lt;&lt; אורח &gt;&gt;</w:t>
      </w:r>
      <w:r>
        <w:rPr>
          <w:rtl/>
        </w:rPr>
        <w:t xml:space="preserve"> </w:t>
      </w:r>
      <w:bookmarkEnd w:id="1552"/>
    </w:p>
    <w:p w:rsidR="00E02D0E" w:rsidRDefault="00E02D0E" w:rsidP="00E02D0E">
      <w:pPr>
        <w:pStyle w:val="KeepWithNext"/>
        <w:rPr>
          <w:rtl/>
        </w:rPr>
      </w:pPr>
    </w:p>
    <w:p w:rsidR="00E02D0E" w:rsidRDefault="00B07BA5" w:rsidP="009C535D">
      <w:pPr>
        <w:rPr>
          <w:rtl/>
        </w:rPr>
      </w:pPr>
      <w:r>
        <w:rPr>
          <w:rFonts w:hint="cs"/>
          <w:rtl/>
        </w:rPr>
        <w:t xml:space="preserve">כמו שאמרתי, </w:t>
      </w:r>
      <w:r w:rsidR="00E02D0E">
        <w:rPr>
          <w:rFonts w:hint="cs"/>
          <w:rtl/>
        </w:rPr>
        <w:t xml:space="preserve">אנחנו פועלים כל </w:t>
      </w:r>
      <w:r w:rsidR="009C535D">
        <w:rPr>
          <w:rFonts w:hint="cs"/>
          <w:rtl/>
        </w:rPr>
        <w:t xml:space="preserve">הזמן </w:t>
      </w:r>
      <w:r w:rsidR="00E02D0E">
        <w:rPr>
          <w:rFonts w:hint="cs"/>
          <w:rtl/>
        </w:rPr>
        <w:t xml:space="preserve">לשפר </w:t>
      </w:r>
      <w:r w:rsidR="009C535D">
        <w:rPr>
          <w:rFonts w:hint="cs"/>
          <w:rtl/>
        </w:rPr>
        <w:t xml:space="preserve">את </w:t>
      </w:r>
      <w:bookmarkStart w:id="1553" w:name="_ETM_Q1_6456435"/>
      <w:bookmarkEnd w:id="1553"/>
      <w:r w:rsidR="009C535D">
        <w:rPr>
          <w:rFonts w:hint="cs"/>
          <w:rtl/>
        </w:rPr>
        <w:t xml:space="preserve">"חווית המשתמשים", במירכאות, גם ללא </w:t>
      </w:r>
      <w:r w:rsidR="00E02D0E">
        <w:rPr>
          <w:rFonts w:hint="cs"/>
          <w:rtl/>
        </w:rPr>
        <w:t>תקנות</w:t>
      </w:r>
      <w:r w:rsidR="009C535D">
        <w:rPr>
          <w:rFonts w:hint="cs"/>
          <w:rtl/>
        </w:rPr>
        <w:t>.</w:t>
      </w:r>
      <w:r w:rsidR="00E02D0E">
        <w:rPr>
          <w:rtl/>
        </w:rPr>
        <w:t xml:space="preserve"> </w:t>
      </w:r>
      <w:r w:rsidR="009C535D">
        <w:rPr>
          <w:rFonts w:hint="cs"/>
          <w:rtl/>
        </w:rPr>
        <w:t xml:space="preserve">אני אומרת באופן </w:t>
      </w:r>
      <w:proofErr w:type="spellStart"/>
      <w:r w:rsidR="009C535D">
        <w:rPr>
          <w:rFonts w:hint="cs"/>
          <w:rtl/>
        </w:rPr>
        <w:t>אמיתי</w:t>
      </w:r>
      <w:bookmarkStart w:id="1554" w:name="_ETM_Q1_6463867"/>
      <w:bookmarkEnd w:id="1554"/>
      <w:proofErr w:type="spellEnd"/>
      <w:r w:rsidR="009C535D">
        <w:rPr>
          <w:rFonts w:hint="cs"/>
          <w:rtl/>
        </w:rPr>
        <w:t xml:space="preserve">, </w:t>
      </w:r>
      <w:r w:rsidR="00E02D0E">
        <w:rPr>
          <w:rFonts w:hint="cs"/>
          <w:rtl/>
        </w:rPr>
        <w:t xml:space="preserve">אנשי </w:t>
      </w:r>
      <w:r w:rsidR="009C535D">
        <w:rPr>
          <w:rFonts w:hint="cs"/>
          <w:rtl/>
        </w:rPr>
        <w:t xml:space="preserve">התפעול </w:t>
      </w:r>
      <w:r w:rsidR="00E02D0E">
        <w:rPr>
          <w:rFonts w:hint="cs"/>
          <w:rtl/>
        </w:rPr>
        <w:t>שלנו על זה</w:t>
      </w:r>
      <w:r w:rsidR="009C535D">
        <w:rPr>
          <w:rFonts w:hint="cs"/>
          <w:rtl/>
        </w:rPr>
        <w:t>, כמו שאומרים.</w:t>
      </w:r>
      <w:r w:rsidR="00E02D0E">
        <w:rPr>
          <w:rFonts w:hint="cs"/>
          <w:rtl/>
        </w:rPr>
        <w:t xml:space="preserve"> זה לא</w:t>
      </w:r>
      <w:r w:rsidR="009C535D">
        <w:rPr>
          <w:rFonts w:hint="cs"/>
          <w:rtl/>
        </w:rPr>
        <w:t xml:space="preserve"> </w:t>
      </w:r>
      <w:r w:rsidR="00E02D0E">
        <w:rPr>
          <w:rFonts w:hint="cs"/>
          <w:rtl/>
        </w:rPr>
        <w:t>עניין של תקנות</w:t>
      </w:r>
      <w:r w:rsidR="009C535D">
        <w:rPr>
          <w:rFonts w:hint="cs"/>
          <w:rtl/>
        </w:rPr>
        <w:t>.</w:t>
      </w:r>
      <w:r w:rsidR="00E02D0E">
        <w:rPr>
          <w:rFonts w:hint="cs"/>
          <w:rtl/>
        </w:rPr>
        <w:t xml:space="preserve"> כמובן שחשוב לומר שיש ל</w:t>
      </w:r>
      <w:r w:rsidR="009C535D">
        <w:rPr>
          <w:rFonts w:hint="cs"/>
          <w:rtl/>
        </w:rPr>
        <w:t>כל ה</w:t>
      </w:r>
      <w:r w:rsidR="00E02D0E">
        <w:rPr>
          <w:rFonts w:hint="cs"/>
          <w:rtl/>
        </w:rPr>
        <w:t xml:space="preserve">דבר הזה </w:t>
      </w:r>
      <w:r w:rsidR="009C535D">
        <w:rPr>
          <w:rFonts w:hint="cs"/>
          <w:rtl/>
        </w:rPr>
        <w:t xml:space="preserve">השלכות גם על הנהלת בתי המשפט וגם על שירות בתי הסוהר בהיבטים של תקציב ותפעול, דברים </w:t>
      </w:r>
      <w:bookmarkStart w:id="1555" w:name="_ETM_Q1_6483999"/>
      <w:bookmarkEnd w:id="1555"/>
      <w:r w:rsidR="009C535D">
        <w:rPr>
          <w:rFonts w:hint="cs"/>
          <w:rtl/>
        </w:rPr>
        <w:t xml:space="preserve">מהסוג הזה. </w:t>
      </w:r>
    </w:p>
    <w:p w:rsidR="00E02D0E" w:rsidRDefault="00E02D0E" w:rsidP="00E02D0E">
      <w:pPr>
        <w:rPr>
          <w:rtl/>
        </w:rPr>
      </w:pPr>
    </w:p>
    <w:p w:rsidR="00E02D0E" w:rsidRDefault="00E02D0E" w:rsidP="00E02D0E">
      <w:pPr>
        <w:pStyle w:val="af6"/>
        <w:keepNext/>
        <w:rPr>
          <w:rtl/>
        </w:rPr>
      </w:pPr>
      <w:bookmarkStart w:id="1556" w:name="ET_yor_5771_205"/>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bookmarkEnd w:id="1556"/>
    </w:p>
    <w:p w:rsidR="00E02D0E" w:rsidRDefault="00E02D0E" w:rsidP="00E02D0E">
      <w:pPr>
        <w:pStyle w:val="KeepWithNext"/>
        <w:rPr>
          <w:rtl/>
        </w:rPr>
      </w:pPr>
    </w:p>
    <w:p w:rsidR="00E02D0E" w:rsidRDefault="009C535D" w:rsidP="009C535D">
      <w:pPr>
        <w:rPr>
          <w:rtl/>
        </w:rPr>
      </w:pPr>
      <w:r>
        <w:rPr>
          <w:rFonts w:hint="cs"/>
          <w:rtl/>
        </w:rPr>
        <w:t xml:space="preserve">כוח אדם. אולי נשמע </w:t>
      </w:r>
      <w:r w:rsidR="00E02D0E">
        <w:rPr>
          <w:rFonts w:hint="cs"/>
          <w:rtl/>
        </w:rPr>
        <w:t>את נציגת שב"ס</w:t>
      </w:r>
      <w:r>
        <w:rPr>
          <w:rFonts w:hint="cs"/>
          <w:rtl/>
        </w:rPr>
        <w:t xml:space="preserve"> קודם</w:t>
      </w:r>
      <w:r w:rsidR="00E02D0E">
        <w:rPr>
          <w:rFonts w:hint="cs"/>
          <w:rtl/>
        </w:rPr>
        <w:t>?</w:t>
      </w:r>
    </w:p>
    <w:p w:rsidR="00E02D0E" w:rsidRDefault="00E02D0E" w:rsidP="00E02D0E">
      <w:pPr>
        <w:rPr>
          <w:rtl/>
        </w:rPr>
      </w:pPr>
    </w:p>
    <w:p w:rsidR="00E02D0E" w:rsidRDefault="00E02D0E" w:rsidP="00E02D0E">
      <w:pPr>
        <w:pStyle w:val="a4"/>
        <w:keepNext/>
        <w:rPr>
          <w:rtl/>
        </w:rPr>
      </w:pPr>
      <w:bookmarkStart w:id="1557" w:name="ET_speaker_כנרת_צימרמן_206"/>
      <w:r w:rsidRPr="00E02D0E">
        <w:rPr>
          <w:rStyle w:val="TagStyle"/>
          <w:rtl/>
        </w:rPr>
        <w:t xml:space="preserve"> &lt;&lt; דובר &gt;&gt; </w:t>
      </w:r>
      <w:r>
        <w:rPr>
          <w:rtl/>
        </w:rPr>
        <w:t>כנרת צימרמן:</w:t>
      </w:r>
      <w:r w:rsidRPr="00E02D0E">
        <w:rPr>
          <w:rStyle w:val="TagStyle"/>
          <w:rtl/>
        </w:rPr>
        <w:t xml:space="preserve"> &lt;&lt; דובר &gt;&gt;</w:t>
      </w:r>
      <w:bookmarkEnd w:id="1557"/>
    </w:p>
    <w:p w:rsidR="00E02D0E" w:rsidRDefault="00E02D0E" w:rsidP="00E02D0E">
      <w:pPr>
        <w:pStyle w:val="KeepWithNext"/>
        <w:rPr>
          <w:rtl/>
        </w:rPr>
      </w:pPr>
    </w:p>
    <w:p w:rsidR="00E02D0E" w:rsidRDefault="00E02D0E" w:rsidP="00FC0F01">
      <w:pPr>
        <w:rPr>
          <w:rtl/>
        </w:rPr>
      </w:pPr>
      <w:r>
        <w:rPr>
          <w:rFonts w:hint="cs"/>
          <w:rtl/>
        </w:rPr>
        <w:t xml:space="preserve">זה לא </w:t>
      </w:r>
      <w:r w:rsidR="009C535D">
        <w:rPr>
          <w:rFonts w:hint="cs"/>
          <w:rtl/>
        </w:rPr>
        <w:t>כ</w:t>
      </w:r>
      <w:bookmarkStart w:id="1558" w:name="_ETM_Q1_6493113"/>
      <w:bookmarkEnd w:id="1558"/>
      <w:r w:rsidR="009C535D">
        <w:rPr>
          <w:rFonts w:hint="cs"/>
          <w:rtl/>
        </w:rPr>
        <w:t xml:space="preserve">ל כך </w:t>
      </w:r>
      <w:r>
        <w:rPr>
          <w:rFonts w:hint="cs"/>
          <w:rtl/>
        </w:rPr>
        <w:t>התחום שלנו</w:t>
      </w:r>
      <w:r w:rsidR="009C535D">
        <w:rPr>
          <w:rFonts w:hint="cs"/>
          <w:rtl/>
        </w:rPr>
        <w:t xml:space="preserve">, זה </w:t>
      </w:r>
      <w:r w:rsidR="00FC0F01">
        <w:rPr>
          <w:rFonts w:hint="cs"/>
          <w:rtl/>
        </w:rPr>
        <w:t xml:space="preserve">יותר התחום הטכנולוגי, אבל בצד של שירות בתי </w:t>
      </w:r>
      <w:bookmarkStart w:id="1559" w:name="_ETM_Q1_6495521"/>
      <w:bookmarkEnd w:id="1559"/>
      <w:r w:rsidR="00FC0F01">
        <w:rPr>
          <w:rFonts w:hint="cs"/>
          <w:rtl/>
        </w:rPr>
        <w:t>הסוהר,</w:t>
      </w:r>
      <w:r>
        <w:rPr>
          <w:rFonts w:hint="cs"/>
          <w:rtl/>
        </w:rPr>
        <w:t xml:space="preserve"> כל באי בית המשפט, לפחות מהניסיון שלי</w:t>
      </w:r>
      <w:r w:rsidR="00FC0F01">
        <w:rPr>
          <w:rFonts w:hint="cs"/>
          <w:rtl/>
        </w:rPr>
        <w:t xml:space="preserve"> וגם מהנוכחות שלי בדיונים,</w:t>
      </w:r>
      <w:r>
        <w:rPr>
          <w:rFonts w:hint="cs"/>
          <w:rtl/>
        </w:rPr>
        <w:t xml:space="preserve"> רואים את העצור בצורה מאוד טובה</w:t>
      </w:r>
      <w:r w:rsidR="00FC0F01">
        <w:rPr>
          <w:rFonts w:hint="cs"/>
          <w:rtl/>
        </w:rPr>
        <w:t xml:space="preserve">. אולי יש </w:t>
      </w:r>
      <w:bookmarkStart w:id="1560" w:name="_ETM_Q1_6512103"/>
      <w:bookmarkEnd w:id="1560"/>
      <w:r w:rsidR="00FC0F01">
        <w:rPr>
          <w:rFonts w:hint="cs"/>
          <w:rtl/>
        </w:rPr>
        <w:t xml:space="preserve">תקלות שמע מדי פעם, אבל כשקיבלנו על זה הערות, עשינו </w:t>
      </w:r>
      <w:bookmarkStart w:id="1561" w:name="_ETM_Q1_6516031"/>
      <w:bookmarkEnd w:id="1561"/>
      <w:r w:rsidR="00FC0F01">
        <w:rPr>
          <w:rFonts w:hint="cs"/>
          <w:rtl/>
        </w:rPr>
        <w:t>את מה שאנחנו יכולים</w:t>
      </w:r>
      <w:r>
        <w:rPr>
          <w:rFonts w:hint="cs"/>
          <w:rtl/>
        </w:rPr>
        <w:t xml:space="preserve"> כדי לשפר את זה. למיטב ידיעתי, לא צריכה להיות בעיה</w:t>
      </w:r>
      <w:r w:rsidR="00FC0F01">
        <w:rPr>
          <w:rFonts w:hint="cs"/>
          <w:rtl/>
        </w:rPr>
        <w:t>. בצד שלנו,</w:t>
      </w:r>
      <w:r>
        <w:rPr>
          <w:rFonts w:hint="cs"/>
          <w:rtl/>
        </w:rPr>
        <w:t xml:space="preserve"> התמונה שמועברת </w:t>
      </w:r>
      <w:r w:rsidR="00FC0F01">
        <w:rPr>
          <w:rFonts w:hint="cs"/>
          <w:rtl/>
        </w:rPr>
        <w:t xml:space="preserve">לבית המשפט זו </w:t>
      </w:r>
      <w:bookmarkStart w:id="1562" w:name="_ETM_Q1_6525926"/>
      <w:bookmarkEnd w:id="1562"/>
      <w:r w:rsidR="00FC0F01">
        <w:rPr>
          <w:rFonts w:hint="cs"/>
          <w:rtl/>
        </w:rPr>
        <w:t xml:space="preserve">תמונה של העצור וגם השמע שלו. </w:t>
      </w:r>
      <w:r>
        <w:rPr>
          <w:rFonts w:hint="cs"/>
          <w:rtl/>
        </w:rPr>
        <w:t>למיטב ידיעתנו, זה פועל כמו שצריך</w:t>
      </w:r>
      <w:r w:rsidR="00FC0F01">
        <w:rPr>
          <w:rFonts w:hint="cs"/>
          <w:rtl/>
        </w:rPr>
        <w:t xml:space="preserve">. </w:t>
      </w:r>
    </w:p>
    <w:p w:rsidR="00E02D0E" w:rsidRDefault="00E02D0E" w:rsidP="00E02D0E">
      <w:pPr>
        <w:rPr>
          <w:rtl/>
        </w:rPr>
      </w:pPr>
    </w:p>
    <w:p w:rsidR="00E02D0E" w:rsidRDefault="00E02D0E" w:rsidP="00E02D0E">
      <w:pPr>
        <w:pStyle w:val="af6"/>
        <w:keepNext/>
        <w:rPr>
          <w:rtl/>
        </w:rPr>
      </w:pPr>
      <w:bookmarkStart w:id="1563" w:name="ET_yor_5771_207"/>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bookmarkEnd w:id="1563"/>
    </w:p>
    <w:p w:rsidR="00E02D0E" w:rsidRDefault="00E02D0E" w:rsidP="00E02D0E">
      <w:pPr>
        <w:pStyle w:val="KeepWithNext"/>
        <w:rPr>
          <w:rtl/>
        </w:rPr>
      </w:pPr>
    </w:p>
    <w:p w:rsidR="00E02D0E" w:rsidRDefault="00FC0F01" w:rsidP="00E02D0E">
      <w:pPr>
        <w:rPr>
          <w:rtl/>
        </w:rPr>
      </w:pPr>
      <w:r>
        <w:rPr>
          <w:rFonts w:hint="cs"/>
          <w:rtl/>
        </w:rPr>
        <w:t xml:space="preserve">אגב, </w:t>
      </w:r>
      <w:bookmarkStart w:id="1564" w:name="_ETM_Q1_6535810"/>
      <w:bookmarkEnd w:id="1564"/>
      <w:r>
        <w:rPr>
          <w:rFonts w:hint="cs"/>
          <w:rtl/>
        </w:rPr>
        <w:t xml:space="preserve">השופטים </w:t>
      </w:r>
      <w:r w:rsidR="00E02D0E">
        <w:rPr>
          <w:rFonts w:hint="cs"/>
          <w:rtl/>
        </w:rPr>
        <w:t xml:space="preserve">או הסנגורים או נציגי המדינה </w:t>
      </w:r>
      <w:r>
        <w:rPr>
          <w:rFonts w:hint="cs"/>
          <w:rtl/>
        </w:rPr>
        <w:t>באולמות בתי המשפט העירו משהו לגבי היכולת?</w:t>
      </w:r>
    </w:p>
    <w:p w:rsidR="00E02D0E" w:rsidRDefault="00E02D0E" w:rsidP="00E02D0E">
      <w:pPr>
        <w:rPr>
          <w:rtl/>
        </w:rPr>
      </w:pPr>
    </w:p>
    <w:p w:rsidR="00E02D0E" w:rsidRDefault="00E02D0E" w:rsidP="00E02D0E">
      <w:pPr>
        <w:pStyle w:val="af9"/>
        <w:keepNext/>
        <w:rPr>
          <w:rtl/>
        </w:rPr>
      </w:pPr>
      <w:bookmarkStart w:id="1565" w:name="ET_guest_576214_208"/>
      <w:r w:rsidRPr="00E02D0E">
        <w:rPr>
          <w:rStyle w:val="TagStyle"/>
          <w:rtl/>
        </w:rPr>
        <w:t xml:space="preserve"> &lt;&lt; אורח &gt;&gt; </w:t>
      </w:r>
      <w:r>
        <w:rPr>
          <w:rtl/>
        </w:rPr>
        <w:t>ישי שרון:</w:t>
      </w:r>
      <w:r w:rsidRPr="00E02D0E">
        <w:rPr>
          <w:rStyle w:val="TagStyle"/>
          <w:rtl/>
        </w:rPr>
        <w:t xml:space="preserve"> &lt;&lt; אורח &gt;&gt;</w:t>
      </w:r>
      <w:bookmarkEnd w:id="1565"/>
    </w:p>
    <w:p w:rsidR="00E02D0E" w:rsidRDefault="00E02D0E" w:rsidP="00E02D0E">
      <w:pPr>
        <w:pStyle w:val="KeepWithNext"/>
        <w:rPr>
          <w:rtl/>
        </w:rPr>
      </w:pPr>
    </w:p>
    <w:p w:rsidR="00E02D0E" w:rsidRDefault="00FC0F01" w:rsidP="00FC0F01">
      <w:pPr>
        <w:rPr>
          <w:rtl/>
        </w:rPr>
      </w:pPr>
      <w:r>
        <w:rPr>
          <w:rFonts w:hint="cs"/>
          <w:rtl/>
        </w:rPr>
        <w:t xml:space="preserve">התמונה שאני </w:t>
      </w:r>
      <w:r w:rsidR="00E02D0E">
        <w:rPr>
          <w:rFonts w:hint="cs"/>
          <w:rtl/>
        </w:rPr>
        <w:t xml:space="preserve">הבאתי </w:t>
      </w:r>
      <w:r>
        <w:rPr>
          <w:rFonts w:hint="cs"/>
          <w:rtl/>
        </w:rPr>
        <w:t xml:space="preserve">היא </w:t>
      </w:r>
      <w:bookmarkStart w:id="1566" w:name="_ETM_Q1_6547289"/>
      <w:bookmarkEnd w:id="1566"/>
      <w:r>
        <w:rPr>
          <w:rFonts w:hint="cs"/>
          <w:rtl/>
        </w:rPr>
        <w:t>בשם הסנגורים.</w:t>
      </w:r>
    </w:p>
    <w:p w:rsidR="00E02D0E" w:rsidRDefault="00E02D0E" w:rsidP="00E02D0E">
      <w:pPr>
        <w:rPr>
          <w:rtl/>
        </w:rPr>
      </w:pPr>
    </w:p>
    <w:p w:rsidR="00E02D0E" w:rsidRDefault="00E02D0E" w:rsidP="00E02D0E">
      <w:pPr>
        <w:pStyle w:val="af9"/>
        <w:keepNext/>
        <w:rPr>
          <w:rtl/>
        </w:rPr>
      </w:pPr>
      <w:bookmarkStart w:id="1567" w:name="ET_guest_549562_209"/>
      <w:r w:rsidRPr="00E02D0E">
        <w:rPr>
          <w:rStyle w:val="TagStyle"/>
          <w:rtl/>
        </w:rPr>
        <w:t xml:space="preserve"> &lt;&lt; אורח &gt;&gt; </w:t>
      </w:r>
      <w:r>
        <w:rPr>
          <w:rtl/>
        </w:rPr>
        <w:t>רעות גורדון כץ:</w:t>
      </w:r>
      <w:r w:rsidRPr="00E02D0E">
        <w:rPr>
          <w:rStyle w:val="TagStyle"/>
          <w:rtl/>
        </w:rPr>
        <w:t xml:space="preserve"> &lt;&lt; אורח &gt;&gt;</w:t>
      </w:r>
      <w:bookmarkEnd w:id="1567"/>
    </w:p>
    <w:p w:rsidR="00E02D0E" w:rsidRDefault="00E02D0E" w:rsidP="00E02D0E">
      <w:pPr>
        <w:pStyle w:val="KeepWithNext"/>
        <w:rPr>
          <w:rtl/>
        </w:rPr>
      </w:pPr>
    </w:p>
    <w:p w:rsidR="00E02D0E" w:rsidRDefault="00FC0F01" w:rsidP="00FC0F01">
      <w:pPr>
        <w:rPr>
          <w:rtl/>
        </w:rPr>
      </w:pPr>
      <w:r>
        <w:rPr>
          <w:rFonts w:hint="cs"/>
          <w:rtl/>
        </w:rPr>
        <w:t xml:space="preserve">בדיוק סיפרנו אתמול פה בוועדה ששמענו בשבוע שעבר הרצאה של </w:t>
      </w:r>
      <w:bookmarkStart w:id="1568" w:name="_ETM_Q1_6555368"/>
      <w:bookmarkEnd w:id="1568"/>
      <w:r>
        <w:rPr>
          <w:rFonts w:hint="cs"/>
          <w:rtl/>
        </w:rPr>
        <w:t>שופטת שהתייחסה לזה ש</w:t>
      </w:r>
      <w:r w:rsidR="00E02D0E">
        <w:rPr>
          <w:rFonts w:hint="cs"/>
          <w:rtl/>
        </w:rPr>
        <w:t xml:space="preserve">מבחינת החוויה שלה היא שומעת </w:t>
      </w:r>
      <w:r>
        <w:rPr>
          <w:rFonts w:hint="cs"/>
          <w:rtl/>
        </w:rPr>
        <w:t xml:space="preserve">ורואה </w:t>
      </w:r>
      <w:r w:rsidR="00E02D0E">
        <w:rPr>
          <w:rFonts w:hint="cs"/>
          <w:rtl/>
        </w:rPr>
        <w:t>הרבה יותר טוב את העצור</w:t>
      </w:r>
      <w:r>
        <w:rPr>
          <w:rFonts w:hint="cs"/>
          <w:rtl/>
        </w:rPr>
        <w:t xml:space="preserve">. היא הגדירה את זה שהיא </w:t>
      </w:r>
      <w:bookmarkStart w:id="1569" w:name="_ETM_Q1_6564477"/>
      <w:bookmarkEnd w:id="1569"/>
      <w:r>
        <w:rPr>
          <w:rFonts w:hint="cs"/>
          <w:rtl/>
        </w:rPr>
        <w:t xml:space="preserve">רואה לו את הלבן בעיניים. הוא מופיע במסך </w:t>
      </w:r>
      <w:bookmarkStart w:id="1570" w:name="_ETM_Q1_6567212"/>
      <w:bookmarkEnd w:id="1570"/>
      <w:r>
        <w:rPr>
          <w:rFonts w:hint="cs"/>
          <w:rtl/>
        </w:rPr>
        <w:t xml:space="preserve">מאוד גדול, והיא אמרה שבשגרה, כשנוכחים, </w:t>
      </w:r>
      <w:r w:rsidR="00E02D0E">
        <w:rPr>
          <w:rFonts w:hint="cs"/>
          <w:rtl/>
        </w:rPr>
        <w:t xml:space="preserve">יש </w:t>
      </w:r>
      <w:r>
        <w:rPr>
          <w:rFonts w:hint="cs"/>
          <w:rtl/>
        </w:rPr>
        <w:t xml:space="preserve">תמיד </w:t>
      </w:r>
      <w:r w:rsidR="00E02D0E">
        <w:rPr>
          <w:rFonts w:hint="cs"/>
          <w:rtl/>
        </w:rPr>
        <w:t>המון רעשי רקע באולם</w:t>
      </w:r>
      <w:r>
        <w:rPr>
          <w:rFonts w:hint="cs"/>
          <w:rtl/>
        </w:rPr>
        <w:t xml:space="preserve">, מגיעים כמה </w:t>
      </w:r>
      <w:bookmarkStart w:id="1571" w:name="_ETM_Q1_6572633"/>
      <w:bookmarkEnd w:id="1571"/>
      <w:r>
        <w:rPr>
          <w:rFonts w:hint="cs"/>
          <w:rtl/>
        </w:rPr>
        <w:t>עצורים יחד, הוא יושב באקווריום.</w:t>
      </w:r>
      <w:r w:rsidR="00E02D0E">
        <w:rPr>
          <w:rFonts w:hint="cs"/>
          <w:rtl/>
        </w:rPr>
        <w:t xml:space="preserve"> היא תיארה משהו </w:t>
      </w:r>
      <w:r>
        <w:rPr>
          <w:rFonts w:hint="cs"/>
          <w:rtl/>
        </w:rPr>
        <w:t>- - -</w:t>
      </w:r>
    </w:p>
    <w:p w:rsidR="00E02D0E" w:rsidRDefault="00E02D0E" w:rsidP="00E02D0E">
      <w:pPr>
        <w:rPr>
          <w:rtl/>
        </w:rPr>
      </w:pPr>
    </w:p>
    <w:p w:rsidR="00FC0F01" w:rsidRDefault="00FC0F01" w:rsidP="00FC0F01">
      <w:pPr>
        <w:pStyle w:val="af6"/>
        <w:keepNext/>
        <w:rPr>
          <w:rtl/>
        </w:rPr>
      </w:pPr>
      <w:r w:rsidRPr="00E02D0E">
        <w:rPr>
          <w:rStyle w:val="TagStyle"/>
          <w:rtl/>
        </w:rPr>
        <w:t xml:space="preserve">&lt;&lt;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p>
    <w:p w:rsidR="00FC0F01" w:rsidRDefault="00FC0F01" w:rsidP="00FC0F01">
      <w:pPr>
        <w:pStyle w:val="KeepWithNext"/>
        <w:rPr>
          <w:rtl/>
        </w:rPr>
      </w:pPr>
    </w:p>
    <w:p w:rsidR="00FC0F01" w:rsidRDefault="00FC0F01" w:rsidP="00FC0F01">
      <w:pPr>
        <w:rPr>
          <w:rtl/>
        </w:rPr>
      </w:pPr>
      <w:r>
        <w:rPr>
          <w:rFonts w:hint="cs"/>
          <w:rtl/>
        </w:rPr>
        <w:t xml:space="preserve">זו עדות פרטית. </w:t>
      </w:r>
      <w:bookmarkStart w:id="1572" w:name="_ETM_Q1_6580917"/>
      <w:bookmarkEnd w:id="1572"/>
    </w:p>
    <w:p w:rsidR="00FC0F01" w:rsidRDefault="00FC0F01" w:rsidP="00FC0F01">
      <w:pPr>
        <w:rPr>
          <w:rtl/>
        </w:rPr>
      </w:pPr>
      <w:bookmarkStart w:id="1573" w:name="_ETM_Q1_6581156"/>
      <w:bookmarkStart w:id="1574" w:name="_ETM_Q1_6581406"/>
      <w:bookmarkEnd w:id="1573"/>
      <w:bookmarkEnd w:id="1574"/>
    </w:p>
    <w:p w:rsidR="00E02D0E" w:rsidRDefault="00E02D0E" w:rsidP="00E02D0E">
      <w:pPr>
        <w:pStyle w:val="a4"/>
        <w:keepNext/>
        <w:rPr>
          <w:rtl/>
        </w:rPr>
      </w:pPr>
      <w:bookmarkStart w:id="1575" w:name="ET_speaker_כנרת_צימרמן_210"/>
      <w:r w:rsidRPr="00E02D0E">
        <w:rPr>
          <w:rStyle w:val="TagStyle"/>
          <w:rtl/>
        </w:rPr>
        <w:t xml:space="preserve"> &lt;&lt; דובר &gt;&gt; </w:t>
      </w:r>
      <w:r>
        <w:rPr>
          <w:rtl/>
        </w:rPr>
        <w:t>כנרת צימרמן:</w:t>
      </w:r>
      <w:r w:rsidRPr="00E02D0E">
        <w:rPr>
          <w:rStyle w:val="TagStyle"/>
          <w:rtl/>
        </w:rPr>
        <w:t xml:space="preserve"> &lt;&lt; דובר &gt;&gt;</w:t>
      </w:r>
      <w:bookmarkEnd w:id="1575"/>
    </w:p>
    <w:p w:rsidR="00E02D0E" w:rsidRDefault="00E02D0E" w:rsidP="00E02D0E">
      <w:pPr>
        <w:pStyle w:val="KeepWithNext"/>
        <w:rPr>
          <w:rtl/>
        </w:rPr>
      </w:pPr>
    </w:p>
    <w:p w:rsidR="00E02D0E" w:rsidRDefault="00E02D0E" w:rsidP="00FC0F01">
      <w:pPr>
        <w:rPr>
          <w:rtl/>
        </w:rPr>
      </w:pPr>
      <w:r>
        <w:rPr>
          <w:rFonts w:hint="cs"/>
          <w:rtl/>
        </w:rPr>
        <w:t>אנחנו שומעים את זה מלא מעט</w:t>
      </w:r>
      <w:r w:rsidR="00FC0F01">
        <w:rPr>
          <w:rFonts w:hint="cs"/>
          <w:rtl/>
        </w:rPr>
        <w:t xml:space="preserve"> שופטים. </w:t>
      </w:r>
      <w:bookmarkStart w:id="1576" w:name="_ETM_Q1_6586708"/>
      <w:bookmarkStart w:id="1577" w:name="_ETM_Q1_6586929"/>
      <w:bookmarkStart w:id="1578" w:name="_ETM_Q1_6587104"/>
      <w:bookmarkStart w:id="1579" w:name="_ETM_Q1_6587252"/>
      <w:bookmarkEnd w:id="1576"/>
      <w:bookmarkEnd w:id="1577"/>
      <w:bookmarkEnd w:id="1578"/>
      <w:bookmarkEnd w:id="1579"/>
      <w:r w:rsidR="00FC0F01">
        <w:rPr>
          <w:rFonts w:hint="cs"/>
          <w:rtl/>
        </w:rPr>
        <w:t>נכון,</w:t>
      </w:r>
      <w:r>
        <w:rPr>
          <w:rFonts w:hint="cs"/>
          <w:rtl/>
        </w:rPr>
        <w:t xml:space="preserve"> זה לא אידיאלי</w:t>
      </w:r>
      <w:r w:rsidR="00FC0F01">
        <w:rPr>
          <w:rFonts w:hint="cs"/>
          <w:rtl/>
        </w:rPr>
        <w:t>,</w:t>
      </w:r>
      <w:r>
        <w:rPr>
          <w:rFonts w:hint="cs"/>
          <w:rtl/>
        </w:rPr>
        <w:t xml:space="preserve"> אף אחד לא מנסה לצייר את זה כאידיאלי</w:t>
      </w:r>
      <w:r w:rsidR="00FC0F01">
        <w:rPr>
          <w:rFonts w:hint="cs"/>
          <w:rtl/>
        </w:rPr>
        <w:t xml:space="preserve">. זה לא אידיאלי, אבל מבחינתנו, לפחות בצד שלנו, </w:t>
      </w:r>
      <w:bookmarkStart w:id="1580" w:name="_ETM_Q1_6599270"/>
      <w:bookmarkEnd w:id="1580"/>
      <w:r w:rsidR="00FC0F01">
        <w:rPr>
          <w:rFonts w:hint="cs"/>
          <w:rtl/>
        </w:rPr>
        <w:t xml:space="preserve">היו הערות שקיבלנו, עשינו את המאמצים לשפר. </w:t>
      </w:r>
    </w:p>
    <w:p w:rsidR="00E02D0E" w:rsidRDefault="00E02D0E" w:rsidP="00E02D0E">
      <w:pPr>
        <w:rPr>
          <w:rtl/>
        </w:rPr>
      </w:pPr>
    </w:p>
    <w:p w:rsidR="00E02D0E" w:rsidRDefault="00E02D0E" w:rsidP="00E02D0E">
      <w:pPr>
        <w:pStyle w:val="a4"/>
        <w:keepNext/>
        <w:rPr>
          <w:rtl/>
        </w:rPr>
      </w:pPr>
      <w:bookmarkStart w:id="1581" w:name="ET_speaker_נועה_ברודסקילוי_211"/>
      <w:r w:rsidRPr="00E02D0E">
        <w:rPr>
          <w:rStyle w:val="TagStyle"/>
          <w:rtl/>
        </w:rPr>
        <w:t xml:space="preserve"> &lt;&lt; דובר &gt;&gt; </w:t>
      </w:r>
      <w:r>
        <w:rPr>
          <w:rtl/>
        </w:rPr>
        <w:t xml:space="preserve">נועה </w:t>
      </w:r>
      <w:proofErr w:type="spellStart"/>
      <w:r>
        <w:rPr>
          <w:rtl/>
        </w:rPr>
        <w:t>ברודסקי</w:t>
      </w:r>
      <w:proofErr w:type="spellEnd"/>
      <w:r>
        <w:rPr>
          <w:rtl/>
        </w:rPr>
        <w:t>-לוי:</w:t>
      </w:r>
      <w:r w:rsidRPr="00E02D0E">
        <w:rPr>
          <w:rStyle w:val="TagStyle"/>
          <w:rtl/>
        </w:rPr>
        <w:t xml:space="preserve"> &lt;&lt; דובר &gt;&gt;</w:t>
      </w:r>
      <w:bookmarkEnd w:id="1581"/>
    </w:p>
    <w:p w:rsidR="00E02D0E" w:rsidRDefault="00E02D0E" w:rsidP="00E02D0E">
      <w:pPr>
        <w:pStyle w:val="KeepWithNext"/>
        <w:rPr>
          <w:rtl/>
        </w:rPr>
      </w:pPr>
    </w:p>
    <w:p w:rsidR="00E02D0E" w:rsidRDefault="006F5F55" w:rsidP="00E02D0E">
      <w:pPr>
        <w:rPr>
          <w:rtl/>
        </w:rPr>
      </w:pPr>
      <w:r>
        <w:rPr>
          <w:rFonts w:hint="cs"/>
          <w:rtl/>
        </w:rPr>
        <w:t xml:space="preserve">אני יכולה </w:t>
      </w:r>
      <w:bookmarkStart w:id="1582" w:name="_ETM_Q1_6606019"/>
      <w:bookmarkEnd w:id="1582"/>
      <w:r>
        <w:rPr>
          <w:rFonts w:hint="cs"/>
          <w:rtl/>
        </w:rPr>
        <w:t xml:space="preserve">לשאול את שב"ס? </w:t>
      </w:r>
      <w:r w:rsidR="00E02D0E">
        <w:rPr>
          <w:rFonts w:hint="cs"/>
          <w:rtl/>
        </w:rPr>
        <w:t>השיחה עם הסנגור, איפה היא מתקיימת</w:t>
      </w:r>
      <w:r>
        <w:rPr>
          <w:rFonts w:hint="cs"/>
          <w:rtl/>
        </w:rPr>
        <w:t xml:space="preserve">, והאם העצור נמצא לבד? זאת </w:t>
      </w:r>
      <w:bookmarkStart w:id="1583" w:name="_ETM_Q1_6613996"/>
      <w:bookmarkEnd w:id="1583"/>
      <w:r>
        <w:rPr>
          <w:rFonts w:hint="cs"/>
          <w:rtl/>
        </w:rPr>
        <w:t>אומרת,</w:t>
      </w:r>
      <w:r w:rsidR="00E02D0E">
        <w:rPr>
          <w:rFonts w:hint="cs"/>
          <w:rtl/>
        </w:rPr>
        <w:t xml:space="preserve"> הוא יכול להרגיש חופשי לדבר </w:t>
      </w:r>
      <w:r>
        <w:rPr>
          <w:rFonts w:hint="cs"/>
          <w:rtl/>
        </w:rPr>
        <w:t>עם הסנגור שלו?</w:t>
      </w:r>
    </w:p>
    <w:p w:rsidR="00E02D0E" w:rsidRDefault="00E02D0E" w:rsidP="00E02D0E">
      <w:pPr>
        <w:rPr>
          <w:rtl/>
        </w:rPr>
      </w:pPr>
    </w:p>
    <w:p w:rsidR="00E02D0E" w:rsidRDefault="00E02D0E" w:rsidP="00E02D0E">
      <w:pPr>
        <w:pStyle w:val="a4"/>
        <w:keepNext/>
        <w:rPr>
          <w:rtl/>
        </w:rPr>
      </w:pPr>
      <w:bookmarkStart w:id="1584" w:name="ET_speaker_כנרת_צימרמן_212"/>
      <w:r w:rsidRPr="00E02D0E">
        <w:rPr>
          <w:rStyle w:val="TagStyle"/>
          <w:rtl/>
        </w:rPr>
        <w:t xml:space="preserve"> &lt;&lt; דובר &gt;&gt; </w:t>
      </w:r>
      <w:r>
        <w:rPr>
          <w:rtl/>
        </w:rPr>
        <w:t>כנרת צימרמן:</w:t>
      </w:r>
      <w:r w:rsidRPr="00E02D0E">
        <w:rPr>
          <w:rStyle w:val="TagStyle"/>
          <w:rtl/>
        </w:rPr>
        <w:t xml:space="preserve"> &lt;&lt; דובר &gt;&gt;</w:t>
      </w:r>
      <w:bookmarkEnd w:id="1584"/>
    </w:p>
    <w:p w:rsidR="00E02D0E" w:rsidRDefault="00E02D0E" w:rsidP="00E02D0E">
      <w:pPr>
        <w:pStyle w:val="KeepWithNext"/>
        <w:rPr>
          <w:rtl/>
        </w:rPr>
      </w:pPr>
    </w:p>
    <w:p w:rsidR="00E02D0E" w:rsidRDefault="006F5F55" w:rsidP="006F5F55">
      <w:pPr>
        <w:rPr>
          <w:rtl/>
        </w:rPr>
      </w:pPr>
      <w:r>
        <w:rPr>
          <w:rFonts w:hint="cs"/>
          <w:rtl/>
        </w:rPr>
        <w:t>כש</w:t>
      </w:r>
      <w:r w:rsidR="00E02D0E">
        <w:rPr>
          <w:rFonts w:hint="cs"/>
          <w:rtl/>
        </w:rPr>
        <w:t xml:space="preserve">העצור </w:t>
      </w:r>
      <w:r>
        <w:rPr>
          <w:rFonts w:hint="cs"/>
          <w:rtl/>
        </w:rPr>
        <w:t xml:space="preserve">מבקש לדבר עם הסנגור שלו, הוא </w:t>
      </w:r>
      <w:bookmarkStart w:id="1585" w:name="_ETM_Q1_6622277"/>
      <w:bookmarkEnd w:id="1585"/>
      <w:r>
        <w:rPr>
          <w:rFonts w:hint="cs"/>
          <w:rtl/>
        </w:rPr>
        <w:t>לבד.</w:t>
      </w:r>
    </w:p>
    <w:p w:rsidR="006F5F55" w:rsidRDefault="006F5F55" w:rsidP="006F5F55">
      <w:pPr>
        <w:rPr>
          <w:rtl/>
        </w:rPr>
      </w:pPr>
      <w:bookmarkStart w:id="1586" w:name="_ETM_Q1_6622608"/>
      <w:bookmarkStart w:id="1587" w:name="_ETM_Q1_6622855"/>
      <w:bookmarkEnd w:id="1586"/>
      <w:bookmarkEnd w:id="1587"/>
    </w:p>
    <w:p w:rsidR="006F5F55" w:rsidRDefault="006F5F55" w:rsidP="006F5F55">
      <w:pPr>
        <w:pStyle w:val="af9"/>
        <w:keepNext/>
        <w:rPr>
          <w:rtl/>
        </w:rPr>
      </w:pPr>
      <w:bookmarkStart w:id="1588" w:name="ET_guest_576214_541"/>
      <w:r w:rsidRPr="006F5F55">
        <w:rPr>
          <w:rStyle w:val="TagStyle"/>
          <w:rtl/>
        </w:rPr>
        <w:t xml:space="preserve"> &lt;&lt; אורח &gt;&gt; </w:t>
      </w:r>
      <w:r>
        <w:rPr>
          <w:rtl/>
        </w:rPr>
        <w:t>ישי שרון:</w:t>
      </w:r>
      <w:r w:rsidRPr="006F5F55">
        <w:rPr>
          <w:rStyle w:val="TagStyle"/>
          <w:rtl/>
        </w:rPr>
        <w:t xml:space="preserve"> &lt;&lt; אורח &gt;&gt;</w:t>
      </w:r>
      <w:bookmarkEnd w:id="1588"/>
    </w:p>
    <w:p w:rsidR="006F5F55" w:rsidRDefault="006F5F55" w:rsidP="006F5F55">
      <w:pPr>
        <w:pStyle w:val="KeepWithNext"/>
        <w:rPr>
          <w:rtl/>
        </w:rPr>
      </w:pPr>
    </w:p>
    <w:p w:rsidR="006F5F55" w:rsidRDefault="006F5F55" w:rsidP="006F5F55">
      <w:pPr>
        <w:rPr>
          <w:rtl/>
        </w:rPr>
      </w:pPr>
      <w:r>
        <w:rPr>
          <w:rFonts w:hint="cs"/>
          <w:rtl/>
        </w:rPr>
        <w:t>על זה יש לי מה לומר, ברוך השם.</w:t>
      </w:r>
    </w:p>
    <w:p w:rsidR="006F5F55" w:rsidRDefault="006F5F55" w:rsidP="006F5F55">
      <w:pPr>
        <w:rPr>
          <w:rtl/>
        </w:rPr>
      </w:pPr>
    </w:p>
    <w:p w:rsidR="006F5F55" w:rsidRDefault="006F5F55" w:rsidP="006F5F55">
      <w:pPr>
        <w:pStyle w:val="af6"/>
        <w:keepNext/>
        <w:rPr>
          <w:rtl/>
        </w:rPr>
      </w:pPr>
      <w:r w:rsidRPr="00E02D0E">
        <w:rPr>
          <w:rStyle w:val="TagStyle"/>
          <w:rtl/>
        </w:rPr>
        <w:t xml:space="preserve">&lt;&lt;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p>
    <w:p w:rsidR="006F5F55" w:rsidRDefault="006F5F55" w:rsidP="006F5F55">
      <w:pPr>
        <w:pStyle w:val="KeepWithNext"/>
        <w:rPr>
          <w:rtl/>
        </w:rPr>
      </w:pPr>
    </w:p>
    <w:p w:rsidR="006F5F55" w:rsidRDefault="006F5F55" w:rsidP="006F5F55">
      <w:pPr>
        <w:rPr>
          <w:rtl/>
        </w:rPr>
      </w:pPr>
      <w:r>
        <w:rPr>
          <w:rFonts w:hint="cs"/>
          <w:rtl/>
        </w:rPr>
        <w:t xml:space="preserve">לא </w:t>
      </w:r>
      <w:bookmarkStart w:id="1589" w:name="_ETM_Q1_6621569"/>
      <w:bookmarkEnd w:id="1589"/>
      <w:r>
        <w:rPr>
          <w:rFonts w:hint="cs"/>
          <w:rtl/>
        </w:rPr>
        <w:t>שמענו. מה אמרת? כשהעצור מבקש לדבר עם הסנגור, הוא-?</w:t>
      </w:r>
    </w:p>
    <w:p w:rsidR="006F5F55" w:rsidRDefault="006F5F55" w:rsidP="006F5F55">
      <w:pPr>
        <w:rPr>
          <w:rtl/>
        </w:rPr>
      </w:pPr>
    </w:p>
    <w:p w:rsidR="006F5F55" w:rsidRDefault="006F5F55" w:rsidP="006F5F55">
      <w:pPr>
        <w:pStyle w:val="a4"/>
        <w:keepNext/>
        <w:rPr>
          <w:rtl/>
        </w:rPr>
      </w:pPr>
      <w:bookmarkStart w:id="1590" w:name="ET_speaker_כנרת_צימרמן_542"/>
      <w:r w:rsidRPr="006F5F55">
        <w:rPr>
          <w:rStyle w:val="TagStyle"/>
          <w:rtl/>
        </w:rPr>
        <w:t xml:space="preserve"> &lt;&lt; דובר &gt;&gt; </w:t>
      </w:r>
      <w:r>
        <w:rPr>
          <w:rtl/>
        </w:rPr>
        <w:t>כנרת צימרמן:</w:t>
      </w:r>
      <w:r w:rsidRPr="006F5F55">
        <w:rPr>
          <w:rStyle w:val="TagStyle"/>
          <w:rtl/>
        </w:rPr>
        <w:t xml:space="preserve"> &lt;&lt; דובר &gt;&gt;</w:t>
      </w:r>
      <w:r>
        <w:rPr>
          <w:rtl/>
        </w:rPr>
        <w:t xml:space="preserve">   </w:t>
      </w:r>
      <w:bookmarkEnd w:id="1590"/>
    </w:p>
    <w:p w:rsidR="006F5F55" w:rsidRDefault="006F5F55" w:rsidP="006F5F55">
      <w:pPr>
        <w:pStyle w:val="KeepWithNext"/>
        <w:rPr>
          <w:rtl/>
          <w:lang w:eastAsia="he-IL"/>
        </w:rPr>
      </w:pPr>
    </w:p>
    <w:p w:rsidR="006F5F55" w:rsidRPr="006F5F55" w:rsidRDefault="006F5F55" w:rsidP="006F5F55">
      <w:pPr>
        <w:rPr>
          <w:rtl/>
          <w:lang w:eastAsia="he-IL"/>
        </w:rPr>
      </w:pPr>
      <w:r>
        <w:rPr>
          <w:rFonts w:hint="cs"/>
          <w:rtl/>
          <w:lang w:eastAsia="he-IL"/>
        </w:rPr>
        <w:t xml:space="preserve">כשהוא צריך </w:t>
      </w:r>
      <w:bookmarkStart w:id="1591" w:name="_ETM_Q1_6627190"/>
      <w:bookmarkEnd w:id="1591"/>
      <w:r>
        <w:rPr>
          <w:rFonts w:hint="cs"/>
          <w:rtl/>
          <w:lang w:eastAsia="he-IL"/>
        </w:rPr>
        <w:t>לדבר עם הסנגור שלו, הוא לבד, כן.</w:t>
      </w:r>
    </w:p>
    <w:p w:rsidR="006F5F55" w:rsidRDefault="006F5F55" w:rsidP="00E02D0E">
      <w:pPr>
        <w:rPr>
          <w:rtl/>
        </w:rPr>
      </w:pPr>
    </w:p>
    <w:p w:rsidR="006F5F55" w:rsidRDefault="006F5F55" w:rsidP="006F5F55">
      <w:pPr>
        <w:pStyle w:val="af5"/>
        <w:keepNext/>
        <w:rPr>
          <w:rtl/>
        </w:rPr>
      </w:pPr>
      <w:bookmarkStart w:id="1592" w:name="ET_interruption_קריאה_543"/>
      <w:r w:rsidRPr="006F5F55">
        <w:rPr>
          <w:rStyle w:val="TagStyle"/>
          <w:rtl/>
        </w:rPr>
        <w:t xml:space="preserve"> &lt;&lt; קריאה &gt;&gt; </w:t>
      </w:r>
      <w:r>
        <w:rPr>
          <w:rtl/>
        </w:rPr>
        <w:t>קריאה:</w:t>
      </w:r>
      <w:r w:rsidRPr="006F5F55">
        <w:rPr>
          <w:rStyle w:val="TagStyle"/>
          <w:rtl/>
        </w:rPr>
        <w:t xml:space="preserve"> &lt;&lt; קריאה &gt;&gt;</w:t>
      </w:r>
      <w:r>
        <w:rPr>
          <w:rtl/>
        </w:rPr>
        <w:t xml:space="preserve">   </w:t>
      </w:r>
      <w:bookmarkEnd w:id="1592"/>
    </w:p>
    <w:p w:rsidR="006F5F55" w:rsidRDefault="006F5F55" w:rsidP="006F5F55">
      <w:pPr>
        <w:pStyle w:val="KeepWithNext"/>
        <w:rPr>
          <w:rtl/>
          <w:lang w:eastAsia="he-IL"/>
        </w:rPr>
      </w:pPr>
    </w:p>
    <w:p w:rsidR="006F5F55" w:rsidRPr="006F5F55" w:rsidRDefault="006F5F55" w:rsidP="006F5F55">
      <w:pPr>
        <w:rPr>
          <w:rtl/>
          <w:lang w:eastAsia="he-IL"/>
        </w:rPr>
      </w:pPr>
      <w:r>
        <w:rPr>
          <w:rFonts w:hint="cs"/>
          <w:rtl/>
          <w:lang w:eastAsia="he-IL"/>
        </w:rPr>
        <w:t>זה לא מדויק.</w:t>
      </w:r>
    </w:p>
    <w:p w:rsidR="006F5F55" w:rsidRDefault="006F5F55" w:rsidP="00E02D0E">
      <w:pPr>
        <w:rPr>
          <w:rtl/>
        </w:rPr>
      </w:pPr>
      <w:bookmarkStart w:id="1593" w:name="_ETM_Q1_6631723"/>
      <w:bookmarkEnd w:id="1593"/>
    </w:p>
    <w:p w:rsidR="006F5F55" w:rsidRDefault="006F5F55" w:rsidP="006F5F55">
      <w:pPr>
        <w:pStyle w:val="af6"/>
        <w:keepNext/>
        <w:rPr>
          <w:rtl/>
        </w:rPr>
      </w:pPr>
      <w:bookmarkStart w:id="1594" w:name="_ETM_Q1_6631894"/>
      <w:bookmarkStart w:id="1595" w:name="_ETM_Q1_6632100"/>
      <w:bookmarkEnd w:id="1594"/>
      <w:bookmarkEnd w:id="1595"/>
      <w:r w:rsidRPr="00E02D0E">
        <w:rPr>
          <w:rStyle w:val="TagStyle"/>
          <w:rtl/>
        </w:rPr>
        <w:t xml:space="preserve">&lt;&lt;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p>
    <w:p w:rsidR="006F5F55" w:rsidRDefault="006F5F55" w:rsidP="006F5F55">
      <w:pPr>
        <w:pStyle w:val="KeepWithNext"/>
        <w:rPr>
          <w:rtl/>
        </w:rPr>
      </w:pPr>
    </w:p>
    <w:p w:rsidR="006F5F55" w:rsidRDefault="006F5F55" w:rsidP="006F5F55">
      <w:pPr>
        <w:rPr>
          <w:rtl/>
        </w:rPr>
      </w:pPr>
      <w:r>
        <w:rPr>
          <w:rFonts w:hint="cs"/>
          <w:rtl/>
        </w:rPr>
        <w:t>הוא לבד בתוך חדר?</w:t>
      </w:r>
    </w:p>
    <w:p w:rsidR="006F5F55" w:rsidRDefault="006F5F55" w:rsidP="006F5F55">
      <w:pPr>
        <w:rPr>
          <w:rtl/>
        </w:rPr>
      </w:pPr>
      <w:bookmarkStart w:id="1596" w:name="_ETM_Q1_6633807"/>
      <w:bookmarkStart w:id="1597" w:name="_ETM_Q1_6634061"/>
      <w:bookmarkEnd w:id="1596"/>
      <w:bookmarkEnd w:id="1597"/>
    </w:p>
    <w:p w:rsidR="006F5F55" w:rsidRDefault="006F5F55" w:rsidP="006F5F55">
      <w:pPr>
        <w:pStyle w:val="a4"/>
        <w:keepNext/>
        <w:rPr>
          <w:rtl/>
        </w:rPr>
      </w:pPr>
      <w:bookmarkStart w:id="1598" w:name="_ETM_Q1_6634300"/>
      <w:bookmarkStart w:id="1599" w:name="_ETM_Q1_6634500"/>
      <w:bookmarkStart w:id="1600" w:name="ET_speaker_כנרת_צימרמן_544"/>
      <w:bookmarkEnd w:id="1598"/>
      <w:bookmarkEnd w:id="1599"/>
      <w:r w:rsidRPr="006F5F55">
        <w:rPr>
          <w:rStyle w:val="TagStyle"/>
          <w:rtl/>
        </w:rPr>
        <w:t xml:space="preserve"> &lt;&lt; דובר &gt;&gt; </w:t>
      </w:r>
      <w:r>
        <w:rPr>
          <w:rtl/>
        </w:rPr>
        <w:t>כנרת צימרמן:</w:t>
      </w:r>
      <w:r w:rsidRPr="006F5F55">
        <w:rPr>
          <w:rStyle w:val="TagStyle"/>
          <w:rtl/>
        </w:rPr>
        <w:t xml:space="preserve"> &lt;&lt; דובר &gt;&gt;</w:t>
      </w:r>
      <w:r>
        <w:rPr>
          <w:rtl/>
        </w:rPr>
        <w:t xml:space="preserve">   </w:t>
      </w:r>
      <w:bookmarkEnd w:id="1600"/>
    </w:p>
    <w:p w:rsidR="006F5F55" w:rsidRDefault="006F5F55" w:rsidP="006F5F55">
      <w:pPr>
        <w:pStyle w:val="KeepWithNext"/>
        <w:rPr>
          <w:rtl/>
          <w:lang w:eastAsia="he-IL"/>
        </w:rPr>
      </w:pPr>
    </w:p>
    <w:p w:rsidR="00E02D0E" w:rsidRDefault="006F5F55" w:rsidP="006F5F55">
      <w:pPr>
        <w:rPr>
          <w:rtl/>
        </w:rPr>
      </w:pPr>
      <w:r>
        <w:rPr>
          <w:rFonts w:hint="cs"/>
          <w:rtl/>
          <w:lang w:eastAsia="he-IL"/>
        </w:rPr>
        <w:t xml:space="preserve">למה זה לא מדויק? </w:t>
      </w:r>
      <w:bookmarkStart w:id="1601" w:name="_ETM_Q1_6631444"/>
      <w:bookmarkEnd w:id="1601"/>
      <w:r w:rsidR="00E02D0E">
        <w:rPr>
          <w:rFonts w:hint="cs"/>
          <w:rtl/>
        </w:rPr>
        <w:t>ל</w:t>
      </w:r>
      <w:r>
        <w:rPr>
          <w:rFonts w:hint="cs"/>
          <w:rtl/>
        </w:rPr>
        <w:t>מיטב ידיעתי</w:t>
      </w:r>
      <w:r w:rsidR="00E02D0E">
        <w:rPr>
          <w:rFonts w:hint="cs"/>
          <w:rtl/>
        </w:rPr>
        <w:t xml:space="preserve"> </w:t>
      </w:r>
      <w:r>
        <w:rPr>
          <w:rFonts w:hint="eastAsia"/>
          <w:rtl/>
        </w:rPr>
        <w:t xml:space="preserve">– </w:t>
      </w:r>
      <w:r w:rsidR="00E02D0E">
        <w:rPr>
          <w:rFonts w:hint="cs"/>
          <w:rtl/>
        </w:rPr>
        <w:t>אם יש הערות ספציפיות</w:t>
      </w:r>
      <w:r>
        <w:rPr>
          <w:rFonts w:hint="cs"/>
          <w:rtl/>
        </w:rPr>
        <w:t xml:space="preserve">, אנחנו מוכנים </w:t>
      </w:r>
      <w:bookmarkStart w:id="1602" w:name="_ETM_Q1_6635957"/>
      <w:bookmarkEnd w:id="1602"/>
      <w:r>
        <w:rPr>
          <w:rFonts w:hint="cs"/>
          <w:rtl/>
        </w:rPr>
        <w:t>לבדוק.</w:t>
      </w:r>
    </w:p>
    <w:p w:rsidR="00E02D0E" w:rsidRDefault="00E02D0E" w:rsidP="00E02D0E">
      <w:pPr>
        <w:rPr>
          <w:rtl/>
        </w:rPr>
      </w:pPr>
    </w:p>
    <w:p w:rsidR="00E02D0E" w:rsidRDefault="00E02D0E" w:rsidP="00E02D0E">
      <w:pPr>
        <w:pStyle w:val="af6"/>
        <w:keepNext/>
        <w:rPr>
          <w:rtl/>
        </w:rPr>
      </w:pPr>
      <w:bookmarkStart w:id="1603" w:name="ET_yor_5771_213"/>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r>
        <w:rPr>
          <w:rtl/>
        </w:rPr>
        <w:t xml:space="preserve"> </w:t>
      </w:r>
      <w:bookmarkEnd w:id="1603"/>
    </w:p>
    <w:p w:rsidR="00E02D0E" w:rsidRDefault="00E02D0E" w:rsidP="00E02D0E">
      <w:pPr>
        <w:pStyle w:val="KeepWithNext"/>
        <w:rPr>
          <w:rtl/>
        </w:rPr>
      </w:pPr>
    </w:p>
    <w:p w:rsidR="00E02D0E" w:rsidRDefault="006F5F55" w:rsidP="00E02D0E">
      <w:pPr>
        <w:rPr>
          <w:rtl/>
        </w:rPr>
      </w:pPr>
      <w:r>
        <w:rPr>
          <w:rFonts w:hint="cs"/>
          <w:rtl/>
        </w:rPr>
        <w:t xml:space="preserve">הוא לבד בחדר </w:t>
      </w:r>
      <w:r w:rsidR="00E02D0E">
        <w:rPr>
          <w:rFonts w:hint="cs"/>
          <w:rtl/>
        </w:rPr>
        <w:t xml:space="preserve">עם </w:t>
      </w:r>
      <w:r>
        <w:rPr>
          <w:rFonts w:hint="cs"/>
          <w:rtl/>
        </w:rPr>
        <w:t xml:space="preserve">כל אותם אמצעים טכנולוגיים, או שהוא מובא לחדר </w:t>
      </w:r>
      <w:bookmarkStart w:id="1604" w:name="_ETM_Q1_6647758"/>
      <w:bookmarkEnd w:id="1604"/>
      <w:r>
        <w:rPr>
          <w:rFonts w:hint="cs"/>
          <w:rtl/>
        </w:rPr>
        <w:t>אחר?</w:t>
      </w:r>
    </w:p>
    <w:p w:rsidR="00E02D0E" w:rsidRDefault="00E02D0E" w:rsidP="00E02D0E">
      <w:pPr>
        <w:rPr>
          <w:rtl/>
        </w:rPr>
      </w:pPr>
    </w:p>
    <w:p w:rsidR="00E02D0E" w:rsidRDefault="00E02D0E" w:rsidP="00E02D0E">
      <w:pPr>
        <w:pStyle w:val="a4"/>
        <w:keepNext/>
        <w:rPr>
          <w:rtl/>
        </w:rPr>
      </w:pPr>
      <w:bookmarkStart w:id="1605" w:name="ET_speaker_כנרת_צימרמן_214"/>
      <w:r w:rsidRPr="00E02D0E">
        <w:rPr>
          <w:rStyle w:val="TagStyle"/>
          <w:rtl/>
        </w:rPr>
        <w:t xml:space="preserve"> &lt;&lt; דובר &gt;&gt; </w:t>
      </w:r>
      <w:r>
        <w:rPr>
          <w:rtl/>
        </w:rPr>
        <w:t>כנרת צימרמן:</w:t>
      </w:r>
      <w:r w:rsidRPr="00E02D0E">
        <w:rPr>
          <w:rStyle w:val="TagStyle"/>
          <w:rtl/>
        </w:rPr>
        <w:t xml:space="preserve"> &lt;&lt; דובר &gt;&gt;</w:t>
      </w:r>
      <w:r>
        <w:rPr>
          <w:rtl/>
        </w:rPr>
        <w:t xml:space="preserve"> </w:t>
      </w:r>
      <w:bookmarkEnd w:id="1605"/>
    </w:p>
    <w:p w:rsidR="00E02D0E" w:rsidRDefault="00E02D0E" w:rsidP="00E02D0E">
      <w:pPr>
        <w:pStyle w:val="KeepWithNext"/>
        <w:rPr>
          <w:rtl/>
        </w:rPr>
      </w:pPr>
    </w:p>
    <w:p w:rsidR="00E02D0E" w:rsidRDefault="006F5F55" w:rsidP="00E02D0E">
      <w:pPr>
        <w:rPr>
          <w:rtl/>
        </w:rPr>
      </w:pPr>
      <w:r>
        <w:rPr>
          <w:rFonts w:hint="cs"/>
          <w:rtl/>
        </w:rPr>
        <w:t xml:space="preserve">זה תלוי בבית המעצר, זה תלוי במיקום, אבל אם </w:t>
      </w:r>
      <w:bookmarkStart w:id="1606" w:name="_ETM_Q1_6650392"/>
      <w:bookmarkEnd w:id="1606"/>
      <w:r>
        <w:rPr>
          <w:rFonts w:hint="cs"/>
          <w:rtl/>
        </w:rPr>
        <w:t xml:space="preserve">הוא יצטרך להיות באותו חדר, אז מי שנמצא אתו </w:t>
      </w:r>
      <w:bookmarkStart w:id="1607" w:name="_ETM_Q1_6654613"/>
      <w:bookmarkEnd w:id="1607"/>
      <w:r>
        <w:rPr>
          <w:rFonts w:hint="cs"/>
          <w:rtl/>
        </w:rPr>
        <w:t xml:space="preserve">יצא, </w:t>
      </w:r>
      <w:r w:rsidR="00E02D0E">
        <w:rPr>
          <w:rFonts w:hint="cs"/>
          <w:rtl/>
        </w:rPr>
        <w:t>או שיש לו טלפון לידו</w:t>
      </w:r>
      <w:r>
        <w:rPr>
          <w:rFonts w:hint="cs"/>
          <w:rtl/>
        </w:rPr>
        <w:t>. זה טלפון טיפש, הוא יכול לדבר בטלפון עם הסנגור.</w:t>
      </w:r>
    </w:p>
    <w:p w:rsidR="006F5F55" w:rsidRDefault="006F5F55" w:rsidP="00E02D0E">
      <w:pPr>
        <w:rPr>
          <w:rtl/>
        </w:rPr>
      </w:pPr>
      <w:bookmarkStart w:id="1608" w:name="_ETM_Q1_6661220"/>
      <w:bookmarkStart w:id="1609" w:name="_ETM_Q1_6661496"/>
      <w:bookmarkEnd w:id="1608"/>
      <w:bookmarkEnd w:id="1609"/>
    </w:p>
    <w:p w:rsidR="006F5F55" w:rsidRDefault="006F5F55" w:rsidP="006F5F55">
      <w:pPr>
        <w:pStyle w:val="af6"/>
        <w:keepNext/>
        <w:rPr>
          <w:rtl/>
        </w:rPr>
      </w:pPr>
      <w:r w:rsidRPr="00E02D0E">
        <w:rPr>
          <w:rStyle w:val="TagStyle"/>
          <w:rtl/>
        </w:rPr>
        <w:t xml:space="preserve">&lt;&lt;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p>
    <w:p w:rsidR="006F5F55" w:rsidRDefault="006F5F55" w:rsidP="006F5F55">
      <w:pPr>
        <w:pStyle w:val="KeepWithNext"/>
        <w:rPr>
          <w:rtl/>
        </w:rPr>
      </w:pPr>
    </w:p>
    <w:p w:rsidR="006F5F55" w:rsidRDefault="006F5F55" w:rsidP="006F5F55">
      <w:pPr>
        <w:rPr>
          <w:rtl/>
          <w:lang w:eastAsia="he-IL"/>
        </w:rPr>
      </w:pPr>
      <w:r>
        <w:rPr>
          <w:rFonts w:hint="cs"/>
          <w:rtl/>
          <w:lang w:eastAsia="he-IL"/>
        </w:rPr>
        <w:t>ומה עם כל המערכת מסביב, היא מושבתת באותו רגע?</w:t>
      </w:r>
    </w:p>
    <w:p w:rsidR="006F5F55" w:rsidRDefault="006F5F55" w:rsidP="006F5F55">
      <w:pPr>
        <w:rPr>
          <w:rtl/>
          <w:lang w:eastAsia="he-IL"/>
        </w:rPr>
      </w:pPr>
    </w:p>
    <w:p w:rsidR="006F5F55" w:rsidRDefault="006F5F55" w:rsidP="006F5F55">
      <w:pPr>
        <w:pStyle w:val="a4"/>
        <w:keepNext/>
        <w:rPr>
          <w:rtl/>
        </w:rPr>
      </w:pPr>
      <w:bookmarkStart w:id="1610" w:name="ET_speaker_כנרת_צימרמן_546"/>
      <w:r w:rsidRPr="006F5F55">
        <w:rPr>
          <w:rStyle w:val="TagStyle"/>
          <w:rtl/>
        </w:rPr>
        <w:t xml:space="preserve"> &lt;&lt; דובר &gt;&gt; </w:t>
      </w:r>
      <w:r>
        <w:rPr>
          <w:rtl/>
        </w:rPr>
        <w:t>כנרת צימרמן:</w:t>
      </w:r>
      <w:r w:rsidRPr="006F5F55">
        <w:rPr>
          <w:rStyle w:val="TagStyle"/>
          <w:rtl/>
        </w:rPr>
        <w:t xml:space="preserve"> &lt;&lt; דובר &gt;&gt;</w:t>
      </w:r>
      <w:r>
        <w:rPr>
          <w:rtl/>
        </w:rPr>
        <w:t xml:space="preserve"> </w:t>
      </w:r>
      <w:bookmarkEnd w:id="1610"/>
    </w:p>
    <w:p w:rsidR="006F5F55" w:rsidRDefault="006F5F55" w:rsidP="006F5F55">
      <w:pPr>
        <w:pStyle w:val="KeepWithNext"/>
        <w:rPr>
          <w:rtl/>
          <w:lang w:eastAsia="he-IL"/>
        </w:rPr>
      </w:pPr>
    </w:p>
    <w:p w:rsidR="00E02D0E" w:rsidRDefault="00E02D0E" w:rsidP="00E02D0E">
      <w:pPr>
        <w:rPr>
          <w:rtl/>
        </w:rPr>
      </w:pPr>
      <w:r>
        <w:rPr>
          <w:rFonts w:hint="cs"/>
          <w:rtl/>
        </w:rPr>
        <w:t>ב</w:t>
      </w:r>
      <w:r w:rsidR="006F5F55">
        <w:rPr>
          <w:rFonts w:hint="cs"/>
          <w:rtl/>
        </w:rPr>
        <w:t>וודאי.</w:t>
      </w:r>
    </w:p>
    <w:p w:rsidR="00E02D0E" w:rsidRDefault="00E02D0E" w:rsidP="00E02D0E">
      <w:pPr>
        <w:rPr>
          <w:rtl/>
        </w:rPr>
      </w:pPr>
    </w:p>
    <w:p w:rsidR="00E02D0E" w:rsidRDefault="00E02D0E" w:rsidP="00E02D0E">
      <w:pPr>
        <w:pStyle w:val="af9"/>
        <w:keepNext/>
        <w:rPr>
          <w:rtl/>
        </w:rPr>
      </w:pPr>
      <w:bookmarkStart w:id="1611" w:name="ET_guest_576214_215"/>
      <w:r w:rsidRPr="00E02D0E">
        <w:rPr>
          <w:rStyle w:val="TagStyle"/>
          <w:rtl/>
        </w:rPr>
        <w:t xml:space="preserve"> &lt;&lt; אורח &gt;&gt; </w:t>
      </w:r>
      <w:r>
        <w:rPr>
          <w:rtl/>
        </w:rPr>
        <w:t>ישי שרון:</w:t>
      </w:r>
      <w:r w:rsidRPr="00E02D0E">
        <w:rPr>
          <w:rStyle w:val="TagStyle"/>
          <w:rtl/>
        </w:rPr>
        <w:t xml:space="preserve"> &lt;&lt; אורח &gt;&gt;</w:t>
      </w:r>
      <w:bookmarkEnd w:id="1611"/>
    </w:p>
    <w:p w:rsidR="00E02D0E" w:rsidRDefault="00E02D0E" w:rsidP="00E02D0E">
      <w:pPr>
        <w:pStyle w:val="KeepWithNext"/>
        <w:rPr>
          <w:rtl/>
        </w:rPr>
      </w:pPr>
    </w:p>
    <w:p w:rsidR="00E02D0E" w:rsidRDefault="006F5F55" w:rsidP="006F5F55">
      <w:pPr>
        <w:rPr>
          <w:rtl/>
        </w:rPr>
      </w:pPr>
      <w:r>
        <w:rPr>
          <w:rFonts w:hint="cs"/>
          <w:rtl/>
        </w:rPr>
        <w:t xml:space="preserve">כן, אבל </w:t>
      </w:r>
      <w:r w:rsidR="00E02D0E">
        <w:rPr>
          <w:rFonts w:hint="cs"/>
          <w:rtl/>
        </w:rPr>
        <w:t>הסוהר עומד בטווח שמיעה</w:t>
      </w:r>
      <w:r>
        <w:rPr>
          <w:rFonts w:hint="cs"/>
          <w:rtl/>
        </w:rPr>
        <w:t>.</w:t>
      </w:r>
    </w:p>
    <w:p w:rsidR="00E02D0E" w:rsidRDefault="00E02D0E" w:rsidP="00E02D0E">
      <w:pPr>
        <w:rPr>
          <w:rtl/>
        </w:rPr>
      </w:pPr>
    </w:p>
    <w:p w:rsidR="00E02D0E" w:rsidRDefault="00E02D0E" w:rsidP="00E02D0E">
      <w:pPr>
        <w:pStyle w:val="a4"/>
        <w:keepNext/>
        <w:rPr>
          <w:rtl/>
        </w:rPr>
      </w:pPr>
      <w:bookmarkStart w:id="1612" w:name="ET_speaker_כנרת_צימרמן_216"/>
      <w:r w:rsidRPr="00E02D0E">
        <w:rPr>
          <w:rStyle w:val="TagStyle"/>
          <w:rtl/>
        </w:rPr>
        <w:t xml:space="preserve"> &lt;&lt; דובר &gt;&gt; </w:t>
      </w:r>
      <w:r>
        <w:rPr>
          <w:rtl/>
        </w:rPr>
        <w:t>כנרת צימרמן:</w:t>
      </w:r>
      <w:r w:rsidRPr="00E02D0E">
        <w:rPr>
          <w:rStyle w:val="TagStyle"/>
          <w:rtl/>
        </w:rPr>
        <w:t xml:space="preserve"> &lt;&lt; דובר &gt;&gt;</w:t>
      </w:r>
      <w:bookmarkEnd w:id="1612"/>
    </w:p>
    <w:p w:rsidR="00E02D0E" w:rsidRDefault="00E02D0E" w:rsidP="00E02D0E">
      <w:pPr>
        <w:pStyle w:val="KeepWithNext"/>
        <w:rPr>
          <w:rtl/>
        </w:rPr>
      </w:pPr>
    </w:p>
    <w:p w:rsidR="00E02D0E" w:rsidRDefault="00F24B60" w:rsidP="00F24B60">
      <w:pPr>
        <w:rPr>
          <w:rtl/>
        </w:rPr>
      </w:pPr>
      <w:r>
        <w:rPr>
          <w:rFonts w:hint="cs"/>
          <w:rtl/>
        </w:rPr>
        <w:t xml:space="preserve">ואם היא לא מושבתת, אז מהצד של בית המשפט ישביתו את </w:t>
      </w:r>
      <w:bookmarkStart w:id="1613" w:name="_ETM_Q1_6672290"/>
      <w:bookmarkEnd w:id="1613"/>
      <w:r>
        <w:rPr>
          <w:rFonts w:hint="cs"/>
          <w:rtl/>
        </w:rPr>
        <w:t xml:space="preserve">זה. אני הייתי בדיון, הסנגור ביקש לדבר אתו פנים מול </w:t>
      </w:r>
      <w:bookmarkStart w:id="1614" w:name="_ETM_Q1_6676075"/>
      <w:bookmarkEnd w:id="1614"/>
      <w:r>
        <w:rPr>
          <w:rFonts w:hint="cs"/>
          <w:rtl/>
        </w:rPr>
        <w:t xml:space="preserve">פנים, לא בטלפון, אז </w:t>
      </w:r>
      <w:r w:rsidR="00E02D0E">
        <w:rPr>
          <w:rFonts w:hint="cs"/>
          <w:rtl/>
        </w:rPr>
        <w:t xml:space="preserve">כולם יצאו החוצה ואפשרו לו לקיים את </w:t>
      </w:r>
      <w:r>
        <w:rPr>
          <w:rFonts w:hint="cs"/>
          <w:rtl/>
        </w:rPr>
        <w:t>השיחה פנים מול פנים.</w:t>
      </w:r>
    </w:p>
    <w:p w:rsidR="00E02D0E" w:rsidRDefault="00E02D0E" w:rsidP="00E02D0E">
      <w:pPr>
        <w:rPr>
          <w:rtl/>
        </w:rPr>
      </w:pPr>
    </w:p>
    <w:p w:rsidR="00E02D0E" w:rsidRDefault="00E02D0E" w:rsidP="00E02D0E">
      <w:pPr>
        <w:pStyle w:val="af9"/>
        <w:keepNext/>
        <w:rPr>
          <w:rtl/>
        </w:rPr>
      </w:pPr>
      <w:bookmarkStart w:id="1615" w:name="ET_guest_576214_217"/>
      <w:r w:rsidRPr="00E02D0E">
        <w:rPr>
          <w:rStyle w:val="TagStyle"/>
          <w:rtl/>
        </w:rPr>
        <w:t xml:space="preserve"> &lt;&lt; אורח &gt;&gt; </w:t>
      </w:r>
      <w:r>
        <w:rPr>
          <w:rtl/>
        </w:rPr>
        <w:t>ישי שרון:</w:t>
      </w:r>
      <w:r w:rsidRPr="00E02D0E">
        <w:rPr>
          <w:rStyle w:val="TagStyle"/>
          <w:rtl/>
        </w:rPr>
        <w:t xml:space="preserve"> &lt;&lt; אורח &gt;&gt;</w:t>
      </w:r>
      <w:bookmarkEnd w:id="1615"/>
    </w:p>
    <w:p w:rsidR="00E02D0E" w:rsidRDefault="00E02D0E" w:rsidP="00E02D0E">
      <w:pPr>
        <w:pStyle w:val="KeepWithNext"/>
        <w:rPr>
          <w:rtl/>
        </w:rPr>
      </w:pPr>
    </w:p>
    <w:p w:rsidR="00E02D0E" w:rsidRDefault="00F24B60" w:rsidP="00F24B60">
      <w:pPr>
        <w:rPr>
          <w:rtl/>
        </w:rPr>
      </w:pPr>
      <w:r>
        <w:rPr>
          <w:rFonts w:hint="cs"/>
          <w:rtl/>
        </w:rPr>
        <w:t xml:space="preserve">הבעיה בהקשר הזה </w:t>
      </w:r>
      <w:bookmarkStart w:id="1616" w:name="_ETM_Q1_6682437"/>
      <w:bookmarkEnd w:id="1616"/>
      <w:r>
        <w:rPr>
          <w:rFonts w:hint="cs"/>
          <w:rtl/>
        </w:rPr>
        <w:t xml:space="preserve">היא אחרת. אגב, </w:t>
      </w:r>
      <w:r w:rsidR="00E02D0E">
        <w:rPr>
          <w:rFonts w:hint="cs"/>
          <w:rtl/>
        </w:rPr>
        <w:t xml:space="preserve">זאת בעיה </w:t>
      </w:r>
      <w:r>
        <w:rPr>
          <w:rFonts w:hint="cs"/>
          <w:rtl/>
        </w:rPr>
        <w:t xml:space="preserve">מאוד </w:t>
      </w:r>
      <w:r w:rsidR="00E02D0E">
        <w:rPr>
          <w:rFonts w:hint="cs"/>
          <w:rtl/>
        </w:rPr>
        <w:t xml:space="preserve">כאובה, </w:t>
      </w:r>
      <w:r>
        <w:rPr>
          <w:rFonts w:hint="cs"/>
          <w:rtl/>
        </w:rPr>
        <w:t xml:space="preserve">מאוד </w:t>
      </w:r>
      <w:r w:rsidR="00E02D0E">
        <w:rPr>
          <w:rFonts w:hint="cs"/>
          <w:rtl/>
        </w:rPr>
        <w:t>מטרידה</w:t>
      </w:r>
      <w:r>
        <w:rPr>
          <w:rFonts w:hint="cs"/>
          <w:rtl/>
        </w:rPr>
        <w:t>. צריך</w:t>
      </w:r>
      <w:r w:rsidR="00E02D0E">
        <w:rPr>
          <w:rFonts w:hint="cs"/>
          <w:rtl/>
        </w:rPr>
        <w:t xml:space="preserve"> להבין</w:t>
      </w:r>
      <w:r>
        <w:rPr>
          <w:rFonts w:hint="cs"/>
          <w:rtl/>
        </w:rPr>
        <w:t>,</w:t>
      </w:r>
      <w:r w:rsidR="00E02D0E">
        <w:rPr>
          <w:rFonts w:hint="cs"/>
          <w:rtl/>
        </w:rPr>
        <w:t xml:space="preserve"> החיסיון </w:t>
      </w:r>
      <w:r>
        <w:rPr>
          <w:rFonts w:hint="cs"/>
          <w:rtl/>
        </w:rPr>
        <w:t xml:space="preserve">של השיחה בין סנגור ללקוח </w:t>
      </w:r>
      <w:bookmarkStart w:id="1617" w:name="_ETM_Q1_6690504"/>
      <w:bookmarkEnd w:id="1617"/>
      <w:r>
        <w:rPr>
          <w:rFonts w:hint="cs"/>
          <w:rtl/>
        </w:rPr>
        <w:t xml:space="preserve">שלו זו ציפור הנפש מבחינתנו. </w:t>
      </w:r>
      <w:r w:rsidR="00E02D0E">
        <w:rPr>
          <w:rFonts w:hint="cs"/>
          <w:rtl/>
        </w:rPr>
        <w:t>יש בעיה</w:t>
      </w:r>
      <w:r>
        <w:rPr>
          <w:rFonts w:hint="cs"/>
          <w:rtl/>
        </w:rPr>
        <w:t xml:space="preserve"> </w:t>
      </w:r>
      <w:r>
        <w:rPr>
          <w:rtl/>
        </w:rPr>
        <w:t>–</w:t>
      </w:r>
      <w:r>
        <w:rPr>
          <w:rFonts w:hint="cs"/>
          <w:rtl/>
        </w:rPr>
        <w:t xml:space="preserve"> אגב,</w:t>
      </w:r>
      <w:r w:rsidR="00E02D0E">
        <w:rPr>
          <w:rFonts w:hint="cs"/>
          <w:rtl/>
        </w:rPr>
        <w:t xml:space="preserve"> היא לא בעיה בנוסח של החוק, כי החוק מאוד ברור. החוק אומר שיחה חסויה </w:t>
      </w:r>
      <w:r>
        <w:rPr>
          <w:rFonts w:hint="cs"/>
          <w:rtl/>
        </w:rPr>
        <w:t xml:space="preserve">והוסיפו לזה גם </w:t>
      </w:r>
      <w:bookmarkStart w:id="1618" w:name="_ETM_Q1_6707060"/>
      <w:bookmarkEnd w:id="1618"/>
      <w:r>
        <w:rPr>
          <w:rFonts w:hint="cs"/>
          <w:rtl/>
        </w:rPr>
        <w:t xml:space="preserve">שתתקיים </w:t>
      </w:r>
      <w:r w:rsidR="00E02D0E">
        <w:rPr>
          <w:rFonts w:hint="cs"/>
          <w:rtl/>
        </w:rPr>
        <w:t>בתנאים של סודיות</w:t>
      </w:r>
      <w:r>
        <w:rPr>
          <w:rFonts w:hint="cs"/>
          <w:rtl/>
        </w:rPr>
        <w:t>. אין חולק. אני חושב שאף אחד לא</w:t>
      </w:r>
      <w:bookmarkStart w:id="1619" w:name="_ETM_Q1_6713763"/>
      <w:bookmarkEnd w:id="1619"/>
      <w:r>
        <w:rPr>
          <w:rFonts w:hint="cs"/>
          <w:rtl/>
        </w:rPr>
        <w:t xml:space="preserve"> יחלוק על הדבר הזה.</w:t>
      </w:r>
      <w:r w:rsidR="00E02D0E">
        <w:rPr>
          <w:rFonts w:hint="cs"/>
          <w:rtl/>
        </w:rPr>
        <w:t xml:space="preserve"> הבעיה היא בביצוע</w:t>
      </w:r>
      <w:r>
        <w:rPr>
          <w:rFonts w:hint="cs"/>
          <w:rtl/>
        </w:rPr>
        <w:t>.</w:t>
      </w:r>
      <w:r w:rsidR="00E02D0E">
        <w:rPr>
          <w:rFonts w:hint="cs"/>
          <w:rtl/>
        </w:rPr>
        <w:t xml:space="preserve"> יש מתקנים </w:t>
      </w:r>
      <w:r>
        <w:rPr>
          <w:rtl/>
        </w:rPr>
        <w:t>–</w:t>
      </w:r>
      <w:r>
        <w:rPr>
          <w:rFonts w:hint="cs"/>
          <w:rtl/>
        </w:rPr>
        <w:t xml:space="preserve"> אולי בגלל שאין חלון שהוא חלון </w:t>
      </w:r>
      <w:bookmarkStart w:id="1620" w:name="_ETM_Q1_6720636"/>
      <w:bookmarkEnd w:id="1620"/>
      <w:r>
        <w:rPr>
          <w:rFonts w:hint="cs"/>
          <w:rtl/>
        </w:rPr>
        <w:t xml:space="preserve">הצצה </w:t>
      </w:r>
      <w:r>
        <w:rPr>
          <w:rFonts w:hint="eastAsia"/>
        </w:rPr>
        <w:t>–</w:t>
      </w:r>
      <w:r>
        <w:rPr>
          <w:rFonts w:hint="cs"/>
          <w:rtl/>
        </w:rPr>
        <w:t xml:space="preserve"> </w:t>
      </w:r>
      <w:r w:rsidR="00E02D0E">
        <w:rPr>
          <w:rFonts w:hint="cs"/>
          <w:rtl/>
        </w:rPr>
        <w:t>שהסוהר נמצא בקרבת מקום</w:t>
      </w:r>
      <w:r>
        <w:rPr>
          <w:rFonts w:hint="cs"/>
          <w:rtl/>
        </w:rPr>
        <w:t>,</w:t>
      </w:r>
      <w:r w:rsidR="00E02D0E">
        <w:rPr>
          <w:rFonts w:hint="cs"/>
          <w:rtl/>
        </w:rPr>
        <w:t xml:space="preserve"> </w:t>
      </w:r>
      <w:r>
        <w:rPr>
          <w:rFonts w:hint="cs"/>
          <w:rtl/>
        </w:rPr>
        <w:t>ו</w:t>
      </w:r>
      <w:r w:rsidR="00E02D0E">
        <w:rPr>
          <w:rFonts w:hint="cs"/>
          <w:rtl/>
        </w:rPr>
        <w:t>הוא אמור לסתום את האוזניים ולא לשמוע</w:t>
      </w:r>
      <w:r>
        <w:rPr>
          <w:rFonts w:hint="cs"/>
          <w:rtl/>
        </w:rPr>
        <w:t>. אגב, היה פה מראשי יחידת נחשון,</w:t>
      </w:r>
      <w:bookmarkStart w:id="1621" w:name="_ETM_Q1_6731170"/>
      <w:bookmarkEnd w:id="1621"/>
      <w:r>
        <w:rPr>
          <w:rFonts w:hint="cs"/>
          <w:rtl/>
        </w:rPr>
        <w:t xml:space="preserve"> והוא אמר את זה ביושר, ואני יודע את זה גם </w:t>
      </w:r>
      <w:bookmarkStart w:id="1622" w:name="_ETM_Q1_6732391"/>
      <w:bookmarkEnd w:id="1622"/>
      <w:r>
        <w:rPr>
          <w:rFonts w:hint="cs"/>
          <w:rtl/>
        </w:rPr>
        <w:t>מלוחמים אחרים ביחידת נחשון,</w:t>
      </w:r>
      <w:r w:rsidR="00E02D0E">
        <w:rPr>
          <w:rFonts w:hint="cs"/>
          <w:rtl/>
        </w:rPr>
        <w:t xml:space="preserve"> זה מציב גם אותם בפוזיציה </w:t>
      </w:r>
      <w:r>
        <w:rPr>
          <w:rFonts w:hint="cs"/>
          <w:rtl/>
        </w:rPr>
        <w:t xml:space="preserve">מאוד </w:t>
      </w:r>
      <w:r w:rsidR="00E02D0E">
        <w:rPr>
          <w:rFonts w:hint="cs"/>
          <w:rtl/>
        </w:rPr>
        <w:t>לא נעימה</w:t>
      </w:r>
      <w:r>
        <w:rPr>
          <w:rFonts w:hint="cs"/>
          <w:rtl/>
        </w:rPr>
        <w:t xml:space="preserve">, כי אף אחד לא רוצה להאזין לשיחה של סנגור עם הלקוח שלו. הם באמת לא </w:t>
      </w:r>
      <w:bookmarkStart w:id="1623" w:name="_ETM_Q1_6741910"/>
      <w:bookmarkEnd w:id="1623"/>
      <w:r>
        <w:rPr>
          <w:rFonts w:hint="cs"/>
          <w:rtl/>
        </w:rPr>
        <w:t>רוצים,</w:t>
      </w:r>
      <w:r w:rsidR="00E02D0E">
        <w:rPr>
          <w:rFonts w:hint="cs"/>
          <w:rtl/>
        </w:rPr>
        <w:t xml:space="preserve"> אבל כשאתה עומד בק</w:t>
      </w:r>
      <w:r>
        <w:rPr>
          <w:rFonts w:hint="cs"/>
          <w:rtl/>
        </w:rPr>
        <w:t>רבת מקום למישהו, אתה יכול לשמוע, מה לעשות.</w:t>
      </w:r>
    </w:p>
    <w:p w:rsidR="00E02D0E" w:rsidRDefault="00E02D0E" w:rsidP="00E02D0E">
      <w:pPr>
        <w:rPr>
          <w:rtl/>
        </w:rPr>
      </w:pPr>
    </w:p>
    <w:p w:rsidR="00E02D0E" w:rsidRDefault="00E02D0E" w:rsidP="00E02D0E">
      <w:pPr>
        <w:pStyle w:val="a4"/>
        <w:keepNext/>
        <w:rPr>
          <w:rtl/>
        </w:rPr>
      </w:pPr>
      <w:bookmarkStart w:id="1624" w:name="ET_speaker_כנרת_צימרמן_218"/>
      <w:r w:rsidRPr="00E02D0E">
        <w:rPr>
          <w:rStyle w:val="TagStyle"/>
          <w:rtl/>
        </w:rPr>
        <w:t xml:space="preserve"> &lt;&lt; דובר &gt;&gt; </w:t>
      </w:r>
      <w:r>
        <w:rPr>
          <w:rtl/>
        </w:rPr>
        <w:t>כנרת צימרמן:</w:t>
      </w:r>
      <w:r w:rsidRPr="00E02D0E">
        <w:rPr>
          <w:rStyle w:val="TagStyle"/>
          <w:rtl/>
        </w:rPr>
        <w:t xml:space="preserve"> &lt;&lt; דובר &gt;&gt;</w:t>
      </w:r>
      <w:bookmarkEnd w:id="1624"/>
    </w:p>
    <w:p w:rsidR="00E02D0E" w:rsidRDefault="00E02D0E" w:rsidP="00E02D0E">
      <w:pPr>
        <w:pStyle w:val="KeepWithNext"/>
        <w:rPr>
          <w:rtl/>
        </w:rPr>
      </w:pPr>
    </w:p>
    <w:p w:rsidR="00E02D0E" w:rsidRDefault="00F24B60" w:rsidP="00E02D0E">
      <w:pPr>
        <w:rPr>
          <w:rtl/>
        </w:rPr>
      </w:pPr>
      <w:r>
        <w:rPr>
          <w:rFonts w:hint="cs"/>
          <w:rtl/>
        </w:rPr>
        <w:t xml:space="preserve">הלוחמים נמצאים </w:t>
      </w:r>
      <w:r w:rsidR="00E02D0E">
        <w:rPr>
          <w:rFonts w:hint="cs"/>
          <w:rtl/>
        </w:rPr>
        <w:t>רק בטווח ראייה</w:t>
      </w:r>
      <w:r>
        <w:rPr>
          <w:rFonts w:hint="cs"/>
          <w:rtl/>
        </w:rPr>
        <w:t>,</w:t>
      </w:r>
      <w:r w:rsidR="00E02D0E">
        <w:rPr>
          <w:rFonts w:hint="cs"/>
          <w:rtl/>
        </w:rPr>
        <w:t xml:space="preserve"> לא בטווח שמיעה</w:t>
      </w:r>
      <w:r>
        <w:rPr>
          <w:rFonts w:hint="cs"/>
          <w:rtl/>
        </w:rPr>
        <w:t xml:space="preserve">. הוא צריך להיות בהשגחה, </w:t>
      </w:r>
      <w:bookmarkStart w:id="1625" w:name="_ETM_Q1_6756331"/>
      <w:bookmarkEnd w:id="1625"/>
      <w:r>
        <w:rPr>
          <w:rFonts w:hint="cs"/>
          <w:rtl/>
        </w:rPr>
        <w:t xml:space="preserve">הוא אמור לראות מה קורה </w:t>
      </w:r>
      <w:r w:rsidR="00002D6F">
        <w:rPr>
          <w:rFonts w:hint="cs"/>
          <w:rtl/>
        </w:rPr>
        <w:t xml:space="preserve">ולראות שהוא לא מנצל לרעה </w:t>
      </w:r>
      <w:bookmarkStart w:id="1626" w:name="_ETM_Q1_6759987"/>
      <w:bookmarkEnd w:id="1626"/>
      <w:r w:rsidR="00002D6F">
        <w:rPr>
          <w:rFonts w:hint="cs"/>
          <w:rtl/>
        </w:rPr>
        <w:t>או משהו כזה, אבל הוא לא בטווח שמיעה, ה</w:t>
      </w:r>
      <w:bookmarkStart w:id="1627" w:name="_ETM_Q1_6763752"/>
      <w:bookmarkEnd w:id="1627"/>
      <w:r w:rsidR="00002D6F">
        <w:rPr>
          <w:rFonts w:hint="cs"/>
          <w:rtl/>
        </w:rPr>
        <w:t>וא בטווח ראייה.</w:t>
      </w:r>
    </w:p>
    <w:p w:rsidR="00002D6F" w:rsidRDefault="00002D6F" w:rsidP="00E02D0E">
      <w:pPr>
        <w:rPr>
          <w:rtl/>
        </w:rPr>
      </w:pPr>
      <w:bookmarkStart w:id="1628" w:name="_ETM_Q1_6753805"/>
      <w:bookmarkEnd w:id="1628"/>
    </w:p>
    <w:p w:rsidR="00002D6F" w:rsidRDefault="00002D6F" w:rsidP="00002D6F">
      <w:pPr>
        <w:pStyle w:val="af9"/>
        <w:keepNext/>
        <w:rPr>
          <w:rtl/>
        </w:rPr>
      </w:pPr>
      <w:bookmarkStart w:id="1629" w:name="ET_guest_576214_547"/>
      <w:r w:rsidRPr="00002D6F">
        <w:rPr>
          <w:rStyle w:val="TagStyle"/>
          <w:rtl/>
        </w:rPr>
        <w:t xml:space="preserve"> &lt;&lt; אורח &gt;&gt; </w:t>
      </w:r>
      <w:r>
        <w:rPr>
          <w:rtl/>
        </w:rPr>
        <w:t>ישי שרון:</w:t>
      </w:r>
      <w:r w:rsidRPr="00002D6F">
        <w:rPr>
          <w:rStyle w:val="TagStyle"/>
          <w:rtl/>
        </w:rPr>
        <w:t xml:space="preserve"> &lt;&lt; אורח &gt;&gt;</w:t>
      </w:r>
      <w:bookmarkEnd w:id="1629"/>
    </w:p>
    <w:p w:rsidR="00002D6F" w:rsidRDefault="00002D6F" w:rsidP="00002D6F">
      <w:pPr>
        <w:pStyle w:val="KeepWithNext"/>
        <w:rPr>
          <w:rtl/>
        </w:rPr>
      </w:pPr>
    </w:p>
    <w:p w:rsidR="00002D6F" w:rsidRDefault="00002D6F" w:rsidP="00002D6F">
      <w:pPr>
        <w:rPr>
          <w:rtl/>
        </w:rPr>
      </w:pPr>
      <w:bookmarkStart w:id="1630" w:name="_ETM_Q1_6755364"/>
      <w:bookmarkStart w:id="1631" w:name="_ETM_Q1_6755501"/>
      <w:bookmarkEnd w:id="1630"/>
      <w:bookmarkEnd w:id="1631"/>
      <w:r>
        <w:rPr>
          <w:rFonts w:hint="cs"/>
          <w:rtl/>
        </w:rPr>
        <w:t>הם בתוך החדר? היינו בתוך החדר.</w:t>
      </w:r>
    </w:p>
    <w:p w:rsidR="00002D6F" w:rsidRPr="00002D6F" w:rsidRDefault="00002D6F" w:rsidP="00002D6F">
      <w:pPr>
        <w:rPr>
          <w:rtl/>
        </w:rPr>
      </w:pPr>
      <w:bookmarkStart w:id="1632" w:name="_ETM_Q1_6762041"/>
      <w:bookmarkEnd w:id="1632"/>
    </w:p>
    <w:p w:rsidR="00E02D0E" w:rsidRDefault="00E02D0E" w:rsidP="00E02D0E">
      <w:pPr>
        <w:pStyle w:val="af6"/>
        <w:keepNext/>
        <w:rPr>
          <w:rtl/>
        </w:rPr>
      </w:pPr>
      <w:bookmarkStart w:id="1633" w:name="ET_yor_5771_219"/>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w:t>
      </w:r>
      <w:bookmarkStart w:id="1634" w:name="_ETM_Q1_6762388"/>
      <w:bookmarkEnd w:id="1634"/>
      <w:r w:rsidRPr="00E02D0E">
        <w:rPr>
          <w:rStyle w:val="TagStyle"/>
          <w:rtl/>
        </w:rPr>
        <w:t xml:space="preserve">&gt;&gt;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bookmarkEnd w:id="1633"/>
    </w:p>
    <w:p w:rsidR="00E02D0E" w:rsidRDefault="00E02D0E" w:rsidP="00E02D0E">
      <w:pPr>
        <w:pStyle w:val="KeepWithNext"/>
        <w:rPr>
          <w:rtl/>
        </w:rPr>
      </w:pPr>
    </w:p>
    <w:p w:rsidR="00002D6F" w:rsidRDefault="00E02D0E" w:rsidP="00E02D0E">
      <w:pPr>
        <w:rPr>
          <w:rtl/>
        </w:rPr>
      </w:pPr>
      <w:r>
        <w:rPr>
          <w:rFonts w:hint="cs"/>
          <w:rtl/>
        </w:rPr>
        <w:t xml:space="preserve">הם בתוך החדר? </w:t>
      </w:r>
      <w:r w:rsidR="00002D6F">
        <w:rPr>
          <w:rFonts w:hint="cs"/>
          <w:rtl/>
        </w:rPr>
        <w:t xml:space="preserve">הם </w:t>
      </w:r>
      <w:bookmarkStart w:id="1635" w:name="_ETM_Q1_6764537"/>
      <w:bookmarkEnd w:id="1635"/>
      <w:r w:rsidR="00002D6F">
        <w:rPr>
          <w:rFonts w:hint="cs"/>
          <w:rtl/>
        </w:rPr>
        <w:t>בתוך החדר?</w:t>
      </w:r>
    </w:p>
    <w:p w:rsidR="00002D6F" w:rsidRDefault="00002D6F" w:rsidP="00E02D0E">
      <w:pPr>
        <w:rPr>
          <w:rtl/>
        </w:rPr>
      </w:pPr>
      <w:bookmarkStart w:id="1636" w:name="_ETM_Q1_6766569"/>
      <w:bookmarkEnd w:id="1636"/>
    </w:p>
    <w:p w:rsidR="00002D6F" w:rsidRDefault="00002D6F" w:rsidP="00002D6F">
      <w:pPr>
        <w:pStyle w:val="af5"/>
        <w:keepNext/>
        <w:rPr>
          <w:rtl/>
        </w:rPr>
      </w:pPr>
      <w:bookmarkStart w:id="1637" w:name="ET_interruption_קריאה_548"/>
      <w:r w:rsidRPr="00002D6F">
        <w:rPr>
          <w:rStyle w:val="TagStyle"/>
          <w:rtl/>
        </w:rPr>
        <w:t xml:space="preserve"> &lt;&lt; קריאה &gt;&gt; </w:t>
      </w:r>
      <w:r>
        <w:rPr>
          <w:rtl/>
        </w:rPr>
        <w:t>קריאה:</w:t>
      </w:r>
      <w:r w:rsidRPr="00002D6F">
        <w:rPr>
          <w:rStyle w:val="TagStyle"/>
          <w:rtl/>
        </w:rPr>
        <w:t xml:space="preserve"> &lt;&lt; קריאה &gt;&gt;</w:t>
      </w:r>
      <w:bookmarkEnd w:id="1637"/>
    </w:p>
    <w:p w:rsidR="00002D6F" w:rsidRDefault="00002D6F" w:rsidP="00002D6F">
      <w:pPr>
        <w:pStyle w:val="KeepWithNext"/>
        <w:rPr>
          <w:rtl/>
          <w:lang w:eastAsia="he-IL"/>
        </w:rPr>
      </w:pPr>
    </w:p>
    <w:p w:rsidR="00002D6F" w:rsidRDefault="00002D6F" w:rsidP="00002D6F">
      <w:pPr>
        <w:rPr>
          <w:rtl/>
          <w:lang w:eastAsia="he-IL"/>
        </w:rPr>
      </w:pPr>
      <w:r>
        <w:rPr>
          <w:rFonts w:hint="cs"/>
          <w:rtl/>
          <w:lang w:eastAsia="he-IL"/>
        </w:rPr>
        <w:t>זה לא מדויק. אם יורשה לי שנייה לומר.</w:t>
      </w:r>
    </w:p>
    <w:p w:rsidR="00002D6F" w:rsidRDefault="00002D6F" w:rsidP="00002D6F">
      <w:pPr>
        <w:rPr>
          <w:rtl/>
          <w:lang w:eastAsia="he-IL"/>
        </w:rPr>
      </w:pPr>
    </w:p>
    <w:p w:rsidR="00002D6F" w:rsidRDefault="00002D6F" w:rsidP="00002D6F">
      <w:pPr>
        <w:pStyle w:val="af6"/>
        <w:keepNext/>
        <w:rPr>
          <w:rtl/>
        </w:rPr>
      </w:pPr>
      <w:r w:rsidRPr="00E02D0E">
        <w:rPr>
          <w:rStyle w:val="TagStyle"/>
          <w:rtl/>
        </w:rPr>
        <w:t xml:space="preserve">&lt;&lt;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p>
    <w:p w:rsidR="00002D6F" w:rsidRDefault="00002D6F" w:rsidP="00002D6F">
      <w:pPr>
        <w:pStyle w:val="KeepWithNext"/>
        <w:rPr>
          <w:rtl/>
        </w:rPr>
      </w:pPr>
    </w:p>
    <w:p w:rsidR="00E02D0E" w:rsidRDefault="00002D6F" w:rsidP="00002D6F">
      <w:pPr>
        <w:rPr>
          <w:rtl/>
        </w:rPr>
      </w:pPr>
      <w:r>
        <w:rPr>
          <w:rFonts w:hint="cs"/>
          <w:rtl/>
          <w:lang w:eastAsia="he-IL"/>
        </w:rPr>
        <w:t xml:space="preserve">לא, </w:t>
      </w:r>
      <w:bookmarkStart w:id="1638" w:name="_ETM_Q1_6766939"/>
      <w:bookmarkEnd w:id="1638"/>
      <w:r>
        <w:rPr>
          <w:rFonts w:hint="cs"/>
          <w:rtl/>
          <w:lang w:eastAsia="he-IL"/>
        </w:rPr>
        <w:t xml:space="preserve">לא, לא. סליחה. </w:t>
      </w:r>
      <w:bookmarkStart w:id="1639" w:name="_ETM_Q1_6766807"/>
      <w:bookmarkStart w:id="1640" w:name="_ETM_Q1_6766865"/>
      <w:bookmarkStart w:id="1641" w:name="_ETM_Q1_6766951"/>
      <w:bookmarkEnd w:id="1639"/>
      <w:bookmarkEnd w:id="1640"/>
      <w:bookmarkEnd w:id="1641"/>
      <w:r w:rsidR="00E02D0E">
        <w:rPr>
          <w:rFonts w:hint="cs"/>
          <w:rtl/>
        </w:rPr>
        <w:t>שב"ס</w:t>
      </w:r>
      <w:r>
        <w:rPr>
          <w:rFonts w:hint="cs"/>
          <w:rtl/>
        </w:rPr>
        <w:t>,</w:t>
      </w:r>
      <w:r w:rsidR="00E02D0E">
        <w:rPr>
          <w:rFonts w:hint="cs"/>
          <w:rtl/>
        </w:rPr>
        <w:t xml:space="preserve"> השאלה היא אם הסוהרים </w:t>
      </w:r>
      <w:r>
        <w:rPr>
          <w:rFonts w:hint="cs"/>
          <w:rtl/>
        </w:rPr>
        <w:t xml:space="preserve">או הלוחמים </w:t>
      </w:r>
      <w:r w:rsidR="00E02D0E">
        <w:rPr>
          <w:rFonts w:hint="cs"/>
          <w:rtl/>
        </w:rPr>
        <w:t>נמצאים בתוך החדר?</w:t>
      </w:r>
    </w:p>
    <w:p w:rsidR="00E02D0E" w:rsidRDefault="00E02D0E" w:rsidP="00E02D0E">
      <w:pPr>
        <w:rPr>
          <w:rtl/>
        </w:rPr>
      </w:pPr>
    </w:p>
    <w:p w:rsidR="00E02D0E" w:rsidRDefault="00E02D0E" w:rsidP="00E02D0E">
      <w:pPr>
        <w:pStyle w:val="a4"/>
        <w:keepNext/>
        <w:rPr>
          <w:rtl/>
        </w:rPr>
      </w:pPr>
      <w:bookmarkStart w:id="1642" w:name="ET_speaker_כנרת_צימרמן_220"/>
      <w:r w:rsidRPr="00E02D0E">
        <w:rPr>
          <w:rStyle w:val="TagStyle"/>
          <w:rtl/>
        </w:rPr>
        <w:t xml:space="preserve"> &lt;&lt; דובר &gt;&gt; </w:t>
      </w:r>
      <w:r>
        <w:rPr>
          <w:rtl/>
        </w:rPr>
        <w:t>כנרת צימרמן:</w:t>
      </w:r>
      <w:r w:rsidRPr="00E02D0E">
        <w:rPr>
          <w:rStyle w:val="TagStyle"/>
          <w:rtl/>
        </w:rPr>
        <w:t xml:space="preserve"> &lt;&lt; דובר &gt;&gt;</w:t>
      </w:r>
      <w:bookmarkEnd w:id="1642"/>
    </w:p>
    <w:p w:rsidR="00E02D0E" w:rsidRDefault="00E02D0E" w:rsidP="00E02D0E">
      <w:pPr>
        <w:pStyle w:val="KeepWithNext"/>
        <w:rPr>
          <w:rtl/>
        </w:rPr>
      </w:pPr>
    </w:p>
    <w:p w:rsidR="00E02D0E" w:rsidRDefault="00002D6F" w:rsidP="00E02D0E">
      <w:pPr>
        <w:rPr>
          <w:rtl/>
        </w:rPr>
      </w:pPr>
      <w:r>
        <w:rPr>
          <w:rFonts w:hint="cs"/>
          <w:rtl/>
        </w:rPr>
        <w:t>שוב אני אומרת, הסוהר צריך להיות רק בטווח של ראייה.</w:t>
      </w:r>
    </w:p>
    <w:p w:rsidR="00E02D0E" w:rsidRDefault="00E02D0E" w:rsidP="00E02D0E">
      <w:pPr>
        <w:rPr>
          <w:rtl/>
        </w:rPr>
      </w:pPr>
    </w:p>
    <w:p w:rsidR="00002D6F" w:rsidRDefault="00002D6F" w:rsidP="00002D6F">
      <w:pPr>
        <w:pStyle w:val="af6"/>
        <w:keepNext/>
        <w:rPr>
          <w:rtl/>
        </w:rPr>
      </w:pPr>
      <w:r w:rsidRPr="00E02D0E">
        <w:rPr>
          <w:rStyle w:val="TagStyle"/>
          <w:rtl/>
        </w:rPr>
        <w:t xml:space="preserve">&lt;&lt;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p>
    <w:p w:rsidR="00002D6F" w:rsidRDefault="00002D6F" w:rsidP="00002D6F">
      <w:pPr>
        <w:pStyle w:val="KeepWithNext"/>
        <w:rPr>
          <w:rtl/>
        </w:rPr>
      </w:pPr>
    </w:p>
    <w:p w:rsidR="00002D6F" w:rsidRDefault="00002D6F" w:rsidP="00002D6F">
      <w:pPr>
        <w:rPr>
          <w:rtl/>
        </w:rPr>
      </w:pPr>
      <w:r>
        <w:rPr>
          <w:rFonts w:hint="cs"/>
          <w:rtl/>
        </w:rPr>
        <w:t xml:space="preserve">אז התשובה היא כן, הם בתוך החדר. </w:t>
      </w:r>
      <w:bookmarkStart w:id="1643" w:name="_ETM_Q1_6781688"/>
      <w:bookmarkEnd w:id="1643"/>
    </w:p>
    <w:p w:rsidR="00002D6F" w:rsidRDefault="00002D6F" w:rsidP="00002D6F">
      <w:pPr>
        <w:rPr>
          <w:rtl/>
        </w:rPr>
      </w:pPr>
      <w:bookmarkStart w:id="1644" w:name="_ETM_Q1_6781918"/>
      <w:bookmarkStart w:id="1645" w:name="_ETM_Q1_6782148"/>
      <w:bookmarkEnd w:id="1644"/>
      <w:bookmarkEnd w:id="1645"/>
    </w:p>
    <w:p w:rsidR="00002D6F" w:rsidRDefault="00002D6F" w:rsidP="00002D6F">
      <w:pPr>
        <w:pStyle w:val="a4"/>
        <w:keepNext/>
        <w:rPr>
          <w:rtl/>
        </w:rPr>
      </w:pPr>
      <w:bookmarkStart w:id="1646" w:name="ET_speaker_כנרת_צימרמן_549"/>
      <w:r w:rsidRPr="00002D6F">
        <w:rPr>
          <w:rStyle w:val="TagStyle"/>
          <w:rtl/>
        </w:rPr>
        <w:t xml:space="preserve"> &lt;&lt; דובר &gt;&gt; </w:t>
      </w:r>
      <w:r>
        <w:rPr>
          <w:rtl/>
        </w:rPr>
        <w:t>כנרת צימרמן:</w:t>
      </w:r>
      <w:r w:rsidRPr="00002D6F">
        <w:rPr>
          <w:rStyle w:val="TagStyle"/>
          <w:rtl/>
        </w:rPr>
        <w:t xml:space="preserve"> &lt;&lt; דובר &gt;&gt;</w:t>
      </w:r>
      <w:r>
        <w:rPr>
          <w:rtl/>
        </w:rPr>
        <w:t xml:space="preserve"> </w:t>
      </w:r>
      <w:bookmarkEnd w:id="1646"/>
    </w:p>
    <w:p w:rsidR="00002D6F" w:rsidRDefault="00002D6F" w:rsidP="00002D6F">
      <w:pPr>
        <w:pStyle w:val="KeepWithNext"/>
        <w:rPr>
          <w:rtl/>
          <w:lang w:eastAsia="he-IL"/>
        </w:rPr>
      </w:pPr>
    </w:p>
    <w:p w:rsidR="00002D6F" w:rsidRDefault="00002D6F" w:rsidP="00002D6F">
      <w:pPr>
        <w:rPr>
          <w:rtl/>
          <w:lang w:eastAsia="he-IL"/>
        </w:rPr>
      </w:pPr>
      <w:r>
        <w:rPr>
          <w:rFonts w:hint="cs"/>
          <w:rtl/>
          <w:lang w:eastAsia="he-IL"/>
        </w:rPr>
        <w:t>הדלת תהיה פתוחה, והוא עדיין יראה אותו.</w:t>
      </w:r>
    </w:p>
    <w:p w:rsidR="00002D6F" w:rsidRDefault="00002D6F" w:rsidP="00002D6F">
      <w:pPr>
        <w:rPr>
          <w:rtl/>
          <w:lang w:eastAsia="he-IL"/>
        </w:rPr>
      </w:pPr>
    </w:p>
    <w:p w:rsidR="00002D6F" w:rsidRDefault="00002D6F" w:rsidP="00002D6F">
      <w:pPr>
        <w:pStyle w:val="af6"/>
        <w:keepNext/>
        <w:rPr>
          <w:rtl/>
        </w:rPr>
      </w:pPr>
      <w:r w:rsidRPr="00E02D0E">
        <w:rPr>
          <w:rStyle w:val="TagStyle"/>
          <w:rtl/>
        </w:rPr>
        <w:t xml:space="preserve">&lt;&lt;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p>
    <w:p w:rsidR="00002D6F" w:rsidRDefault="00002D6F" w:rsidP="00002D6F">
      <w:pPr>
        <w:pStyle w:val="KeepWithNext"/>
        <w:rPr>
          <w:rtl/>
        </w:rPr>
      </w:pPr>
    </w:p>
    <w:p w:rsidR="00002D6F" w:rsidRPr="00002D6F" w:rsidRDefault="00002D6F" w:rsidP="00002D6F">
      <w:pPr>
        <w:rPr>
          <w:rtl/>
          <w:lang w:eastAsia="he-IL"/>
        </w:rPr>
      </w:pPr>
      <w:r>
        <w:rPr>
          <w:rFonts w:hint="cs"/>
          <w:rtl/>
          <w:lang w:eastAsia="he-IL"/>
        </w:rPr>
        <w:t xml:space="preserve">יכול להיות למשל חדר </w:t>
      </w:r>
      <w:bookmarkStart w:id="1647" w:name="_ETM_Q1_6786934"/>
      <w:bookmarkEnd w:id="1647"/>
      <w:r>
        <w:rPr>
          <w:rFonts w:hint="cs"/>
          <w:rtl/>
          <w:lang w:eastAsia="he-IL"/>
        </w:rPr>
        <w:t>שקוף, אני לא יודע.</w:t>
      </w:r>
    </w:p>
    <w:p w:rsidR="00002D6F" w:rsidRDefault="00002D6F" w:rsidP="00002D6F">
      <w:pPr>
        <w:rPr>
          <w:rtl/>
        </w:rPr>
      </w:pPr>
    </w:p>
    <w:p w:rsidR="00E02D0E" w:rsidRDefault="00E02D0E" w:rsidP="00E02D0E">
      <w:pPr>
        <w:pStyle w:val="af9"/>
        <w:keepNext/>
        <w:rPr>
          <w:rtl/>
        </w:rPr>
      </w:pPr>
      <w:bookmarkStart w:id="1648" w:name="ET_guest_576214_221"/>
      <w:r w:rsidRPr="00E02D0E">
        <w:rPr>
          <w:rStyle w:val="TagStyle"/>
          <w:rtl/>
        </w:rPr>
        <w:t xml:space="preserve"> &lt;&lt; אורח &gt;&gt; </w:t>
      </w:r>
      <w:r>
        <w:rPr>
          <w:rtl/>
        </w:rPr>
        <w:t>ישי שרון:</w:t>
      </w:r>
      <w:r w:rsidRPr="00E02D0E">
        <w:rPr>
          <w:rStyle w:val="TagStyle"/>
          <w:rtl/>
        </w:rPr>
        <w:t xml:space="preserve"> &lt;&lt; אורח &gt;&gt;</w:t>
      </w:r>
      <w:bookmarkEnd w:id="1648"/>
    </w:p>
    <w:p w:rsidR="00E02D0E" w:rsidRDefault="00E02D0E" w:rsidP="00E02D0E">
      <w:pPr>
        <w:pStyle w:val="KeepWithNext"/>
        <w:rPr>
          <w:rtl/>
        </w:rPr>
      </w:pPr>
    </w:p>
    <w:p w:rsidR="00E02D0E" w:rsidRDefault="00002D6F" w:rsidP="00002D6F">
      <w:pPr>
        <w:rPr>
          <w:rtl/>
        </w:rPr>
      </w:pPr>
      <w:r>
        <w:rPr>
          <w:rFonts w:hint="cs"/>
          <w:rtl/>
        </w:rPr>
        <w:t xml:space="preserve">יש מקומות </w:t>
      </w:r>
      <w:r w:rsidR="00E02D0E">
        <w:rPr>
          <w:rFonts w:hint="cs"/>
          <w:rtl/>
        </w:rPr>
        <w:t>שיש חלונות, אז לא</w:t>
      </w:r>
      <w:r>
        <w:rPr>
          <w:rFonts w:hint="cs"/>
          <w:rtl/>
        </w:rPr>
        <w:t>,</w:t>
      </w:r>
      <w:r w:rsidR="00E02D0E">
        <w:rPr>
          <w:rFonts w:hint="cs"/>
          <w:rtl/>
        </w:rPr>
        <w:t xml:space="preserve"> אבל </w:t>
      </w:r>
      <w:r>
        <w:rPr>
          <w:rFonts w:hint="cs"/>
          <w:rtl/>
        </w:rPr>
        <w:t>יש מקומות שמשום מה, אין</w:t>
      </w:r>
      <w:bookmarkStart w:id="1649" w:name="_ETM_Q1_6789727"/>
      <w:bookmarkEnd w:id="1649"/>
      <w:r>
        <w:rPr>
          <w:rFonts w:hint="cs"/>
          <w:rtl/>
        </w:rPr>
        <w:t xml:space="preserve">, אז הם בתוך החדר. אני לא מבין </w:t>
      </w:r>
      <w:bookmarkStart w:id="1650" w:name="_ETM_Q1_6790710"/>
      <w:bookmarkEnd w:id="1650"/>
      <w:r w:rsidR="00DC0D1C">
        <w:rPr>
          <w:rFonts w:hint="cs"/>
          <w:rtl/>
        </w:rPr>
        <w:t>את הבעיה הלוגיסטית הזאת אף פעם.</w:t>
      </w:r>
    </w:p>
    <w:p w:rsidR="00E02D0E" w:rsidRDefault="00E02D0E" w:rsidP="00E02D0E">
      <w:pPr>
        <w:rPr>
          <w:rtl/>
        </w:rPr>
      </w:pPr>
    </w:p>
    <w:p w:rsidR="00E02D0E" w:rsidRDefault="00E02D0E" w:rsidP="00E02D0E">
      <w:pPr>
        <w:pStyle w:val="af9"/>
        <w:keepNext/>
        <w:rPr>
          <w:rtl/>
        </w:rPr>
      </w:pPr>
      <w:bookmarkStart w:id="1651" w:name="ET_guest_795471_222"/>
      <w:r w:rsidRPr="00E02D0E">
        <w:rPr>
          <w:rStyle w:val="TagStyle"/>
          <w:rtl/>
        </w:rPr>
        <w:t xml:space="preserve"> &lt;&lt; אורח &gt;&gt; </w:t>
      </w:r>
      <w:r>
        <w:rPr>
          <w:rtl/>
        </w:rPr>
        <w:t>איילה חיים:</w:t>
      </w:r>
      <w:r w:rsidRPr="00E02D0E">
        <w:rPr>
          <w:rStyle w:val="TagStyle"/>
          <w:rtl/>
        </w:rPr>
        <w:t xml:space="preserve"> &lt;&lt; אורח &gt;&gt;</w:t>
      </w:r>
      <w:bookmarkEnd w:id="1651"/>
    </w:p>
    <w:p w:rsidR="00E02D0E" w:rsidRDefault="00E02D0E" w:rsidP="00E02D0E">
      <w:pPr>
        <w:pStyle w:val="KeepWithNext"/>
        <w:rPr>
          <w:rtl/>
        </w:rPr>
      </w:pPr>
    </w:p>
    <w:p w:rsidR="00E02D0E" w:rsidRDefault="00E02D0E" w:rsidP="00E02D0E">
      <w:pPr>
        <w:rPr>
          <w:rtl/>
        </w:rPr>
      </w:pPr>
      <w:r>
        <w:rPr>
          <w:rFonts w:hint="cs"/>
          <w:rtl/>
        </w:rPr>
        <w:t>אבל בבית המשפט הוא גם לידו</w:t>
      </w:r>
      <w:r w:rsidR="00002D6F">
        <w:rPr>
          <w:rFonts w:hint="cs"/>
          <w:rtl/>
        </w:rPr>
        <w:t>.</w:t>
      </w:r>
    </w:p>
    <w:p w:rsidR="00E02D0E" w:rsidRDefault="00E02D0E" w:rsidP="00E02D0E">
      <w:pPr>
        <w:rPr>
          <w:rtl/>
        </w:rPr>
      </w:pPr>
    </w:p>
    <w:p w:rsidR="00E02D0E" w:rsidRDefault="00E02D0E" w:rsidP="00E02D0E">
      <w:pPr>
        <w:pStyle w:val="a4"/>
        <w:keepNext/>
        <w:rPr>
          <w:rtl/>
        </w:rPr>
      </w:pPr>
      <w:bookmarkStart w:id="1652" w:name="ET_speaker_כנרת_צימרמן_223"/>
      <w:r w:rsidRPr="00E02D0E">
        <w:rPr>
          <w:rStyle w:val="TagStyle"/>
          <w:rtl/>
        </w:rPr>
        <w:t xml:space="preserve"> &lt;&lt; דובר &gt;&gt; </w:t>
      </w:r>
      <w:r>
        <w:rPr>
          <w:rtl/>
        </w:rPr>
        <w:t>כנרת צימרמן:</w:t>
      </w:r>
      <w:r w:rsidRPr="00E02D0E">
        <w:rPr>
          <w:rStyle w:val="TagStyle"/>
          <w:rtl/>
        </w:rPr>
        <w:t xml:space="preserve"> &lt;&lt; דובר &gt;&gt;</w:t>
      </w:r>
      <w:bookmarkEnd w:id="1652"/>
    </w:p>
    <w:p w:rsidR="00E02D0E" w:rsidRDefault="00E02D0E" w:rsidP="00E02D0E">
      <w:pPr>
        <w:pStyle w:val="KeepWithNext"/>
        <w:rPr>
          <w:rtl/>
        </w:rPr>
      </w:pPr>
    </w:p>
    <w:p w:rsidR="00E02D0E" w:rsidRDefault="00002D6F" w:rsidP="00002D6F">
      <w:pPr>
        <w:rPr>
          <w:rtl/>
        </w:rPr>
      </w:pPr>
      <w:r>
        <w:rPr>
          <w:rFonts w:hint="cs"/>
          <w:rtl/>
        </w:rPr>
        <w:t xml:space="preserve">שוב, אם יש תקלה, אם יש מקום ספציפי, אנחנו נשמח לשמוע. באופן עקרוני, </w:t>
      </w:r>
      <w:bookmarkStart w:id="1653" w:name="_ETM_Q1_6801570"/>
      <w:bookmarkEnd w:id="1653"/>
      <w:r>
        <w:rPr>
          <w:rFonts w:hint="cs"/>
          <w:rtl/>
        </w:rPr>
        <w:t xml:space="preserve">ההנחיה שלהם, והיא הנחיה מפורשת, להיות במקום שהוא </w:t>
      </w:r>
      <w:bookmarkStart w:id="1654" w:name="_ETM_Q1_6804203"/>
      <w:bookmarkEnd w:id="1654"/>
      <w:r w:rsidR="00E02D0E">
        <w:rPr>
          <w:rFonts w:hint="cs"/>
          <w:rtl/>
        </w:rPr>
        <w:t xml:space="preserve">בטווח ראייה </w:t>
      </w:r>
      <w:r>
        <w:rPr>
          <w:rFonts w:hint="cs"/>
          <w:rtl/>
        </w:rPr>
        <w:t>בלבד ולא בטווח שמיעה</w:t>
      </w:r>
      <w:r w:rsidR="009E598B">
        <w:rPr>
          <w:rFonts w:hint="cs"/>
          <w:rtl/>
        </w:rPr>
        <w:t xml:space="preserve">. גם בבתי המשפט, כשמגיע </w:t>
      </w:r>
      <w:bookmarkStart w:id="1655" w:name="_ETM_Q1_6809777"/>
      <w:bookmarkEnd w:id="1655"/>
      <w:r w:rsidR="009E598B">
        <w:rPr>
          <w:rFonts w:hint="cs"/>
          <w:rtl/>
        </w:rPr>
        <w:t>העורך דין לדבר עם העצור, הסוהר לא עומד לידם, הוא מתרחק, אבל הוא עדיין בטווח ראייה</w:t>
      </w:r>
      <w:r>
        <w:rPr>
          <w:rFonts w:hint="cs"/>
          <w:rtl/>
        </w:rPr>
        <w:t xml:space="preserve"> </w:t>
      </w:r>
      <w:r w:rsidR="00E02D0E">
        <w:rPr>
          <w:rFonts w:hint="cs"/>
          <w:rtl/>
        </w:rPr>
        <w:t xml:space="preserve">לראות שלא קורה </w:t>
      </w:r>
      <w:r w:rsidR="009E598B">
        <w:rPr>
          <w:rFonts w:hint="cs"/>
          <w:rtl/>
        </w:rPr>
        <w:t xml:space="preserve">שם משהו </w:t>
      </w:r>
      <w:bookmarkStart w:id="1656" w:name="_ETM_Q1_6816636"/>
      <w:bookmarkEnd w:id="1656"/>
      <w:r w:rsidR="009E598B">
        <w:rPr>
          <w:rFonts w:hint="cs"/>
          <w:rtl/>
        </w:rPr>
        <w:t>שלא אמור לקרות.</w:t>
      </w:r>
    </w:p>
    <w:p w:rsidR="00E02D0E" w:rsidRDefault="00E02D0E" w:rsidP="00E02D0E">
      <w:pPr>
        <w:rPr>
          <w:rtl/>
        </w:rPr>
      </w:pPr>
    </w:p>
    <w:p w:rsidR="00E02D0E" w:rsidRDefault="00E02D0E" w:rsidP="00E02D0E">
      <w:pPr>
        <w:pStyle w:val="af9"/>
        <w:keepNext/>
        <w:rPr>
          <w:rtl/>
        </w:rPr>
      </w:pPr>
      <w:bookmarkStart w:id="1657" w:name="ET_guest_576214_224"/>
      <w:r w:rsidRPr="00E02D0E">
        <w:rPr>
          <w:rStyle w:val="TagStyle"/>
          <w:rtl/>
        </w:rPr>
        <w:t xml:space="preserve"> &lt;&lt; אורח &gt;&gt; </w:t>
      </w:r>
      <w:r>
        <w:rPr>
          <w:rtl/>
        </w:rPr>
        <w:t>ישי שרון:</w:t>
      </w:r>
      <w:r w:rsidRPr="00E02D0E">
        <w:rPr>
          <w:rStyle w:val="TagStyle"/>
          <w:rtl/>
        </w:rPr>
        <w:t xml:space="preserve"> &lt;&lt; אורח &gt;&gt;</w:t>
      </w:r>
      <w:bookmarkEnd w:id="1657"/>
    </w:p>
    <w:p w:rsidR="00E02D0E" w:rsidRDefault="00E02D0E" w:rsidP="00E02D0E">
      <w:pPr>
        <w:pStyle w:val="KeepWithNext"/>
        <w:rPr>
          <w:rtl/>
        </w:rPr>
      </w:pPr>
    </w:p>
    <w:p w:rsidR="00E02D0E" w:rsidRDefault="009E598B" w:rsidP="00E02D0E">
      <w:pPr>
        <w:rPr>
          <w:rtl/>
        </w:rPr>
      </w:pPr>
      <w:r>
        <w:rPr>
          <w:rFonts w:hint="cs"/>
          <w:rtl/>
        </w:rPr>
        <w:t xml:space="preserve">זה בדיוק ההבדל, כי השיחות האלה הן תחליפים </w:t>
      </w:r>
      <w:bookmarkStart w:id="1658" w:name="_ETM_Q1_6823454"/>
      <w:bookmarkEnd w:id="1658"/>
      <w:r>
        <w:rPr>
          <w:rFonts w:hint="cs"/>
          <w:rtl/>
        </w:rPr>
        <w:t xml:space="preserve">לפגישות. </w:t>
      </w:r>
      <w:r w:rsidR="00E02D0E">
        <w:rPr>
          <w:rFonts w:hint="cs"/>
          <w:rtl/>
        </w:rPr>
        <w:t>כמו שאני מגיע לבקר לקוח בבית סוהר</w:t>
      </w:r>
      <w:r>
        <w:rPr>
          <w:rFonts w:hint="cs"/>
          <w:rtl/>
        </w:rPr>
        <w:t xml:space="preserve">, אני נכנס לחדר מפגש, ושום סוהר לא נכנס אתנו לחדר, הוא לא </w:t>
      </w:r>
      <w:bookmarkStart w:id="1659" w:name="_ETM_Q1_6832418"/>
      <w:bookmarkEnd w:id="1659"/>
      <w:r>
        <w:rPr>
          <w:rFonts w:hint="cs"/>
          <w:rtl/>
        </w:rPr>
        <w:t xml:space="preserve">יכול להיות בטווח שמיעה וכולי. אז גם פה - - </w:t>
      </w:r>
      <w:bookmarkStart w:id="1660" w:name="_ETM_Q1_6836380"/>
      <w:bookmarkEnd w:id="1660"/>
      <w:r>
        <w:rPr>
          <w:rFonts w:hint="cs"/>
          <w:rtl/>
        </w:rPr>
        <w:t>-</w:t>
      </w:r>
    </w:p>
    <w:p w:rsidR="00E02D0E" w:rsidRDefault="00E02D0E" w:rsidP="00E02D0E">
      <w:pPr>
        <w:rPr>
          <w:rtl/>
        </w:rPr>
      </w:pPr>
    </w:p>
    <w:p w:rsidR="00E02D0E" w:rsidRDefault="00E02D0E" w:rsidP="00E02D0E">
      <w:pPr>
        <w:pStyle w:val="a4"/>
        <w:keepNext/>
        <w:rPr>
          <w:rtl/>
        </w:rPr>
      </w:pPr>
      <w:bookmarkStart w:id="1661" w:name="ET_speaker_כנרת_צימרמן_225"/>
      <w:r w:rsidRPr="00E02D0E">
        <w:rPr>
          <w:rStyle w:val="TagStyle"/>
          <w:rtl/>
        </w:rPr>
        <w:t xml:space="preserve"> &lt;&lt; דובר &gt;&gt; </w:t>
      </w:r>
      <w:r>
        <w:rPr>
          <w:rtl/>
        </w:rPr>
        <w:t>כנרת צימרמן:</w:t>
      </w:r>
      <w:r w:rsidRPr="00E02D0E">
        <w:rPr>
          <w:rStyle w:val="TagStyle"/>
          <w:rtl/>
        </w:rPr>
        <w:t xml:space="preserve"> &lt;&lt; דובר &gt;&gt;</w:t>
      </w:r>
      <w:r>
        <w:rPr>
          <w:rtl/>
        </w:rPr>
        <w:t xml:space="preserve"> </w:t>
      </w:r>
      <w:bookmarkEnd w:id="1661"/>
    </w:p>
    <w:p w:rsidR="00E02D0E" w:rsidRDefault="00E02D0E" w:rsidP="00E02D0E">
      <w:pPr>
        <w:pStyle w:val="KeepWithNext"/>
        <w:rPr>
          <w:rtl/>
        </w:rPr>
      </w:pPr>
    </w:p>
    <w:p w:rsidR="00E02D0E" w:rsidRDefault="00E02D0E" w:rsidP="00E02D0E">
      <w:pPr>
        <w:rPr>
          <w:rtl/>
        </w:rPr>
      </w:pPr>
      <w:r>
        <w:rPr>
          <w:rFonts w:hint="cs"/>
          <w:rtl/>
        </w:rPr>
        <w:t xml:space="preserve">השיחה הזאת מחליפה את השיחה </w:t>
      </w:r>
      <w:r w:rsidR="002F0022">
        <w:rPr>
          <w:rFonts w:hint="cs"/>
          <w:rtl/>
        </w:rPr>
        <w:t>של הסנגור באולם בית המשפט.</w:t>
      </w:r>
    </w:p>
    <w:p w:rsidR="002F0022" w:rsidRDefault="002F0022" w:rsidP="00E02D0E">
      <w:pPr>
        <w:rPr>
          <w:rtl/>
        </w:rPr>
      </w:pPr>
      <w:bookmarkStart w:id="1662" w:name="_ETM_Q1_6839518"/>
      <w:bookmarkEnd w:id="1662"/>
    </w:p>
    <w:p w:rsidR="002F0022" w:rsidRDefault="002F0022" w:rsidP="002F0022">
      <w:pPr>
        <w:pStyle w:val="af9"/>
        <w:keepNext/>
        <w:rPr>
          <w:rtl/>
        </w:rPr>
      </w:pPr>
      <w:bookmarkStart w:id="1663" w:name="ET_guest_576214_550"/>
      <w:r w:rsidRPr="002F0022">
        <w:rPr>
          <w:rStyle w:val="TagStyle"/>
          <w:rtl/>
        </w:rPr>
        <w:t xml:space="preserve"> &lt;&lt; אורח &gt;&gt; </w:t>
      </w:r>
      <w:r>
        <w:rPr>
          <w:rtl/>
        </w:rPr>
        <w:t>ישי שרון:</w:t>
      </w:r>
      <w:r w:rsidRPr="002F0022">
        <w:rPr>
          <w:rStyle w:val="TagStyle"/>
          <w:rtl/>
        </w:rPr>
        <w:t xml:space="preserve"> &lt;&lt; אורח &gt;&gt;</w:t>
      </w:r>
      <w:r>
        <w:rPr>
          <w:rtl/>
        </w:rPr>
        <w:t xml:space="preserve">   </w:t>
      </w:r>
      <w:bookmarkEnd w:id="1663"/>
    </w:p>
    <w:p w:rsidR="002F0022" w:rsidRDefault="002F0022" w:rsidP="002F0022">
      <w:pPr>
        <w:pStyle w:val="KeepWithNext"/>
        <w:rPr>
          <w:rtl/>
        </w:rPr>
      </w:pPr>
    </w:p>
    <w:p w:rsidR="002F0022" w:rsidRDefault="002F0022" w:rsidP="00E02D0E">
      <w:pPr>
        <w:rPr>
          <w:rtl/>
        </w:rPr>
      </w:pPr>
      <w:bookmarkStart w:id="1664" w:name="_ETM_Q1_6841037"/>
      <w:bookmarkStart w:id="1665" w:name="_ETM_Q1_6841176"/>
      <w:bookmarkEnd w:id="1664"/>
      <w:bookmarkEnd w:id="1665"/>
      <w:r>
        <w:rPr>
          <w:rFonts w:hint="cs"/>
          <w:rtl/>
        </w:rPr>
        <w:t xml:space="preserve">השיחה הזאת חסויה, </w:t>
      </w:r>
      <w:bookmarkStart w:id="1666" w:name="_ETM_Q1_6840826"/>
      <w:bookmarkEnd w:id="1666"/>
      <w:r>
        <w:rPr>
          <w:rFonts w:hint="cs"/>
          <w:rtl/>
        </w:rPr>
        <w:t>אני לא מבין איך אפשר להגיד שהיא לא יכולה להיות חסויה.</w:t>
      </w:r>
    </w:p>
    <w:p w:rsidR="002F0022" w:rsidRDefault="002F0022" w:rsidP="002F0022">
      <w:pPr>
        <w:rPr>
          <w:rtl/>
        </w:rPr>
      </w:pPr>
    </w:p>
    <w:p w:rsidR="002F0022" w:rsidRDefault="002F0022" w:rsidP="002F0022">
      <w:pPr>
        <w:pStyle w:val="a4"/>
        <w:keepNext/>
        <w:rPr>
          <w:rtl/>
        </w:rPr>
      </w:pPr>
      <w:bookmarkStart w:id="1667" w:name="ET_speaker_כנרת_צימרמן_551"/>
      <w:r w:rsidRPr="002F0022">
        <w:rPr>
          <w:rStyle w:val="TagStyle"/>
          <w:rtl/>
        </w:rPr>
        <w:t xml:space="preserve"> &lt;&lt; דובר &gt;&gt; </w:t>
      </w:r>
      <w:r>
        <w:rPr>
          <w:rtl/>
        </w:rPr>
        <w:t>כנרת צימרמן:</w:t>
      </w:r>
      <w:r w:rsidRPr="002F0022">
        <w:rPr>
          <w:rStyle w:val="TagStyle"/>
          <w:rtl/>
        </w:rPr>
        <w:t xml:space="preserve"> &lt;&lt; דובר &gt;&gt;</w:t>
      </w:r>
      <w:bookmarkEnd w:id="1667"/>
    </w:p>
    <w:p w:rsidR="002F0022" w:rsidRDefault="002F0022" w:rsidP="002F0022">
      <w:pPr>
        <w:pStyle w:val="KeepWithNext"/>
        <w:rPr>
          <w:rtl/>
          <w:lang w:eastAsia="he-IL"/>
        </w:rPr>
      </w:pPr>
    </w:p>
    <w:p w:rsidR="00E02D0E" w:rsidRDefault="00E02D0E" w:rsidP="002F0022">
      <w:pPr>
        <w:rPr>
          <w:rtl/>
        </w:rPr>
      </w:pPr>
      <w:r>
        <w:rPr>
          <w:rFonts w:hint="cs"/>
          <w:rtl/>
        </w:rPr>
        <w:t>ה</w:t>
      </w:r>
      <w:r w:rsidR="002F0022">
        <w:rPr>
          <w:rFonts w:hint="cs"/>
          <w:rtl/>
        </w:rPr>
        <w:t>יא חסויה.</w:t>
      </w:r>
      <w:r>
        <w:rPr>
          <w:rFonts w:hint="cs"/>
          <w:rtl/>
        </w:rPr>
        <w:t xml:space="preserve"> חס וחלילה, אף אחד</w:t>
      </w:r>
      <w:r w:rsidR="002F0022">
        <w:rPr>
          <w:rFonts w:hint="cs"/>
          <w:rtl/>
        </w:rPr>
        <w:t xml:space="preserve"> מאתנו</w:t>
      </w:r>
      <w:r>
        <w:rPr>
          <w:rFonts w:hint="cs"/>
          <w:rtl/>
        </w:rPr>
        <w:t xml:space="preserve"> לא אמר</w:t>
      </w:r>
      <w:r w:rsidR="002F0022">
        <w:rPr>
          <w:rFonts w:hint="cs"/>
          <w:rtl/>
        </w:rPr>
        <w:t xml:space="preserve">. אמרת, בצדק, ואין לנו שום ויכוח </w:t>
      </w:r>
      <w:r w:rsidR="002F0022">
        <w:rPr>
          <w:rtl/>
        </w:rPr>
        <w:t>–</w:t>
      </w:r>
      <w:r w:rsidR="002F0022">
        <w:rPr>
          <w:rFonts w:hint="cs"/>
          <w:rtl/>
        </w:rPr>
        <w:t xml:space="preserve"> </w:t>
      </w:r>
      <w:bookmarkStart w:id="1668" w:name="_ETM_Q1_6848557"/>
      <w:bookmarkEnd w:id="1668"/>
      <w:r w:rsidR="002F0022">
        <w:rPr>
          <w:rFonts w:hint="cs"/>
          <w:rtl/>
        </w:rPr>
        <w:t>השיחה היא חסויה. אנחנו אמרנו את זה.</w:t>
      </w:r>
      <w:r>
        <w:rPr>
          <w:rFonts w:hint="cs"/>
          <w:rtl/>
        </w:rPr>
        <w:t xml:space="preserve"> בשום פנים ואופן הוא לא יהיה בטווח שמיעה</w:t>
      </w:r>
      <w:r w:rsidR="002F0022">
        <w:rPr>
          <w:rFonts w:hint="cs"/>
          <w:rtl/>
        </w:rPr>
        <w:t>,</w:t>
      </w:r>
      <w:r>
        <w:rPr>
          <w:rFonts w:hint="cs"/>
          <w:rtl/>
        </w:rPr>
        <w:t xml:space="preserve"> הוא</w:t>
      </w:r>
      <w:r w:rsidR="002F0022">
        <w:rPr>
          <w:rFonts w:hint="cs"/>
          <w:rtl/>
        </w:rPr>
        <w:t xml:space="preserve"> </w:t>
      </w:r>
      <w:r>
        <w:rPr>
          <w:rFonts w:hint="cs"/>
          <w:rtl/>
        </w:rPr>
        <w:t>לא אמור לשמוע</w:t>
      </w:r>
      <w:r w:rsidR="002F0022">
        <w:rPr>
          <w:rFonts w:hint="cs"/>
          <w:rtl/>
        </w:rPr>
        <w:t xml:space="preserve"> </w:t>
      </w:r>
      <w:bookmarkStart w:id="1669" w:name="_ETM_Q1_6855802"/>
      <w:bookmarkEnd w:id="1669"/>
      <w:r w:rsidR="002F0022">
        <w:rPr>
          <w:rFonts w:hint="cs"/>
          <w:rtl/>
        </w:rPr>
        <w:t>שום דבר ממה שקורה בין האסיר - - -</w:t>
      </w:r>
    </w:p>
    <w:p w:rsidR="00E02D0E" w:rsidRDefault="00E02D0E" w:rsidP="00E02D0E">
      <w:pPr>
        <w:rPr>
          <w:rtl/>
        </w:rPr>
      </w:pPr>
    </w:p>
    <w:p w:rsidR="00E02D0E" w:rsidRDefault="00E02D0E" w:rsidP="00E02D0E">
      <w:pPr>
        <w:pStyle w:val="af6"/>
        <w:keepNext/>
        <w:rPr>
          <w:rtl/>
        </w:rPr>
      </w:pPr>
      <w:bookmarkStart w:id="1670" w:name="ET_yor_5771_226"/>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bookmarkEnd w:id="1670"/>
    </w:p>
    <w:p w:rsidR="00E02D0E" w:rsidRDefault="00E02D0E" w:rsidP="00E02D0E">
      <w:pPr>
        <w:pStyle w:val="KeepWithNext"/>
        <w:rPr>
          <w:rtl/>
        </w:rPr>
      </w:pPr>
    </w:p>
    <w:p w:rsidR="00E02D0E" w:rsidRDefault="00E02D0E" w:rsidP="00E02D0E">
      <w:pPr>
        <w:rPr>
          <w:rtl/>
        </w:rPr>
      </w:pPr>
      <w:r>
        <w:rPr>
          <w:rFonts w:hint="cs"/>
          <w:rtl/>
        </w:rPr>
        <w:t>הוא לא אמור</w:t>
      </w:r>
      <w:r w:rsidR="002F0022">
        <w:rPr>
          <w:rFonts w:hint="cs"/>
          <w:rtl/>
        </w:rPr>
        <w:t xml:space="preserve"> </w:t>
      </w:r>
      <w:bookmarkStart w:id="1671" w:name="_ETM_Q1_6859336"/>
      <w:bookmarkEnd w:id="1671"/>
      <w:r w:rsidR="002F0022">
        <w:rPr>
          <w:rFonts w:hint="cs"/>
          <w:rtl/>
        </w:rPr>
        <w:t>לשמוע</w:t>
      </w:r>
      <w:r>
        <w:rPr>
          <w:rFonts w:hint="cs"/>
          <w:rtl/>
        </w:rPr>
        <w:t xml:space="preserve">, אבל הוא עשוי </w:t>
      </w:r>
      <w:r w:rsidR="002F0022">
        <w:rPr>
          <w:rFonts w:hint="cs"/>
          <w:rtl/>
        </w:rPr>
        <w:t xml:space="preserve">לשמוע. וברגע שהוא עשוי לשמוע, אז מאותו רגע השיחה לא חסויה ונפגעת הפרטיות של </w:t>
      </w:r>
      <w:bookmarkStart w:id="1672" w:name="_ETM_Q1_6869511"/>
      <w:bookmarkEnd w:id="1672"/>
      <w:r w:rsidR="002F0022">
        <w:rPr>
          <w:rFonts w:hint="cs"/>
          <w:rtl/>
        </w:rPr>
        <w:t xml:space="preserve">אותו אסיר, וגם יחסי עורך דין לקוח. </w:t>
      </w:r>
    </w:p>
    <w:p w:rsidR="00E02D0E" w:rsidRDefault="00E02D0E" w:rsidP="00E02D0E">
      <w:pPr>
        <w:rPr>
          <w:rtl/>
        </w:rPr>
      </w:pPr>
    </w:p>
    <w:p w:rsidR="00E02D0E" w:rsidRDefault="00E02D0E" w:rsidP="00E02D0E">
      <w:pPr>
        <w:pStyle w:val="a4"/>
        <w:keepNext/>
        <w:rPr>
          <w:rtl/>
        </w:rPr>
      </w:pPr>
      <w:bookmarkStart w:id="1673" w:name="ET_speaker_כנרת_צימרמן_227"/>
      <w:r w:rsidRPr="00E02D0E">
        <w:rPr>
          <w:rStyle w:val="TagStyle"/>
          <w:rtl/>
        </w:rPr>
        <w:t xml:space="preserve"> &lt;&lt; דובר &gt;&gt; </w:t>
      </w:r>
      <w:r>
        <w:rPr>
          <w:rtl/>
        </w:rPr>
        <w:t>כנרת צימרמן:</w:t>
      </w:r>
      <w:r w:rsidRPr="00E02D0E">
        <w:rPr>
          <w:rStyle w:val="TagStyle"/>
          <w:rtl/>
        </w:rPr>
        <w:t xml:space="preserve"> &lt;&lt; דובר &gt;&gt;</w:t>
      </w:r>
      <w:bookmarkEnd w:id="1673"/>
    </w:p>
    <w:p w:rsidR="00E02D0E" w:rsidRDefault="00E02D0E" w:rsidP="00E02D0E">
      <w:pPr>
        <w:pStyle w:val="KeepWithNext"/>
        <w:rPr>
          <w:rtl/>
        </w:rPr>
      </w:pPr>
    </w:p>
    <w:p w:rsidR="00E02D0E" w:rsidRDefault="00E02D0E" w:rsidP="00BB60DA">
      <w:pPr>
        <w:rPr>
          <w:rtl/>
        </w:rPr>
      </w:pPr>
      <w:r>
        <w:rPr>
          <w:rFonts w:hint="cs"/>
          <w:rtl/>
        </w:rPr>
        <w:t xml:space="preserve">הדבר הזה מדמה </w:t>
      </w:r>
      <w:r w:rsidR="00BB60DA">
        <w:rPr>
          <w:rFonts w:hint="cs"/>
          <w:rtl/>
        </w:rPr>
        <w:t xml:space="preserve">את ההתנהלות </w:t>
      </w:r>
      <w:bookmarkStart w:id="1674" w:name="_ETM_Q1_6875980"/>
      <w:bookmarkEnd w:id="1674"/>
      <w:r w:rsidR="00BB60DA">
        <w:rPr>
          <w:rFonts w:hint="cs"/>
          <w:rtl/>
        </w:rPr>
        <w:t>שקורית בבתי המשפט. גם בבתי המשפט כשמגיע העורך דין והוא</w:t>
      </w:r>
      <w:bookmarkStart w:id="1675" w:name="_ETM_Q1_6880527"/>
      <w:bookmarkEnd w:id="1675"/>
      <w:r w:rsidR="00BB60DA">
        <w:rPr>
          <w:rFonts w:hint="cs"/>
          <w:rtl/>
        </w:rPr>
        <w:t xml:space="preserve"> רוצה לפגוש עכשיו את הלקוח שלו בבית המשפט, יחידת נחשון מאפשרים את זה. </w:t>
      </w:r>
      <w:r>
        <w:rPr>
          <w:rFonts w:hint="cs"/>
          <w:rtl/>
        </w:rPr>
        <w:t>הם מתרחקים</w:t>
      </w:r>
      <w:r w:rsidR="00BB60DA">
        <w:rPr>
          <w:rFonts w:hint="cs"/>
          <w:rtl/>
        </w:rPr>
        <w:t>,</w:t>
      </w:r>
      <w:r>
        <w:rPr>
          <w:rFonts w:hint="cs"/>
          <w:rtl/>
        </w:rPr>
        <w:t xml:space="preserve"> הם מאפשרים את סודיות השיחה</w:t>
      </w:r>
      <w:r w:rsidR="00BB60DA">
        <w:rPr>
          <w:rFonts w:hint="cs"/>
          <w:rtl/>
        </w:rPr>
        <w:t>,</w:t>
      </w:r>
      <w:r>
        <w:rPr>
          <w:rFonts w:hint="cs"/>
          <w:rtl/>
        </w:rPr>
        <w:t xml:space="preserve"> הם </w:t>
      </w:r>
      <w:r w:rsidR="00BB60DA">
        <w:rPr>
          <w:rFonts w:hint="cs"/>
          <w:rtl/>
        </w:rPr>
        <w:t xml:space="preserve">רק רואים מה קורה </w:t>
      </w:r>
      <w:bookmarkStart w:id="1676" w:name="_ETM_Q1_6893605"/>
      <w:bookmarkEnd w:id="1676"/>
      <w:r w:rsidR="00BB60DA">
        <w:rPr>
          <w:rFonts w:hint="cs"/>
          <w:rtl/>
        </w:rPr>
        <w:t xml:space="preserve">במפגש הזה, הם בשום פנים ואופן </w:t>
      </w:r>
      <w:r>
        <w:rPr>
          <w:rFonts w:hint="cs"/>
          <w:rtl/>
        </w:rPr>
        <w:t>לא מאזינים ולא מקשיבים</w:t>
      </w:r>
      <w:r w:rsidR="00BB60DA">
        <w:rPr>
          <w:rFonts w:hint="cs"/>
          <w:rtl/>
        </w:rPr>
        <w:t>.</w:t>
      </w:r>
      <w:r>
        <w:rPr>
          <w:rFonts w:hint="cs"/>
          <w:rtl/>
        </w:rPr>
        <w:t xml:space="preserve"> הוא </w:t>
      </w:r>
      <w:r w:rsidR="00BB60DA">
        <w:rPr>
          <w:rFonts w:hint="cs"/>
          <w:rtl/>
        </w:rPr>
        <w:t xml:space="preserve">גם </w:t>
      </w:r>
      <w:r>
        <w:rPr>
          <w:rFonts w:hint="cs"/>
          <w:rtl/>
        </w:rPr>
        <w:t xml:space="preserve">לא אמור ולא עלול </w:t>
      </w:r>
      <w:r w:rsidR="00BB60DA">
        <w:rPr>
          <w:rFonts w:hint="cs"/>
          <w:rtl/>
        </w:rPr>
        <w:t xml:space="preserve">ולא עשוי לשמוע </w:t>
      </w:r>
      <w:bookmarkStart w:id="1677" w:name="_ETM_Q1_6899455"/>
      <w:bookmarkEnd w:id="1677"/>
      <w:r w:rsidR="00BB60DA">
        <w:rPr>
          <w:rFonts w:hint="cs"/>
          <w:rtl/>
        </w:rPr>
        <w:t xml:space="preserve">את השיחה. </w:t>
      </w:r>
      <w:r>
        <w:rPr>
          <w:rFonts w:hint="cs"/>
          <w:rtl/>
        </w:rPr>
        <w:t>אם יש בעיה נקודתית, אנחנו מוכנים לשמוע טענה</w:t>
      </w:r>
      <w:r w:rsidR="00BB60DA">
        <w:rPr>
          <w:rFonts w:hint="cs"/>
          <w:rtl/>
        </w:rPr>
        <w:t xml:space="preserve">, אם יש באיזשהו מקום ספציפי </w:t>
      </w:r>
      <w:bookmarkStart w:id="1678" w:name="_ETM_Q1_6908335"/>
      <w:bookmarkEnd w:id="1678"/>
      <w:r w:rsidR="00BB60DA">
        <w:rPr>
          <w:rFonts w:hint="cs"/>
          <w:rtl/>
        </w:rPr>
        <w:t>שזה לא קורה ככה. שמענו גם בעבר,</w:t>
      </w:r>
      <w:r>
        <w:rPr>
          <w:rFonts w:hint="cs"/>
          <w:rtl/>
        </w:rPr>
        <w:t xml:space="preserve"> טיפלנו בעבר במקומות </w:t>
      </w:r>
      <w:r w:rsidR="00BB60DA">
        <w:rPr>
          <w:rFonts w:hint="cs"/>
          <w:rtl/>
        </w:rPr>
        <w:t xml:space="preserve">שהיו תלונות, אבל </w:t>
      </w:r>
      <w:r>
        <w:rPr>
          <w:rFonts w:hint="cs"/>
          <w:rtl/>
        </w:rPr>
        <w:t>זאת ההתנהלות</w:t>
      </w:r>
      <w:r w:rsidR="00BB60DA">
        <w:rPr>
          <w:rFonts w:hint="cs"/>
          <w:rtl/>
        </w:rPr>
        <w:t>.</w:t>
      </w:r>
      <w:r>
        <w:rPr>
          <w:rFonts w:hint="cs"/>
          <w:rtl/>
        </w:rPr>
        <w:t xml:space="preserve"> אף אחד לא מקשיב לשיחה הזאת</w:t>
      </w:r>
      <w:r w:rsidR="00BB60DA">
        <w:rPr>
          <w:rFonts w:hint="cs"/>
          <w:rtl/>
        </w:rPr>
        <w:t>.</w:t>
      </w:r>
    </w:p>
    <w:p w:rsidR="00E02D0E" w:rsidRDefault="00E02D0E" w:rsidP="00E02D0E">
      <w:pPr>
        <w:rPr>
          <w:rtl/>
        </w:rPr>
      </w:pPr>
    </w:p>
    <w:p w:rsidR="00E02D0E" w:rsidRDefault="00E02D0E" w:rsidP="00E02D0E">
      <w:pPr>
        <w:pStyle w:val="af6"/>
        <w:keepNext/>
        <w:rPr>
          <w:rtl/>
        </w:rPr>
      </w:pPr>
      <w:bookmarkStart w:id="1679" w:name="ET_yor_5771_228"/>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 </w:t>
      </w:r>
      <w:r>
        <w:rPr>
          <w:rtl/>
        </w:rPr>
        <w:t xml:space="preserve">היו"ר איתן </w:t>
      </w:r>
      <w:proofErr w:type="spellStart"/>
      <w:r>
        <w:rPr>
          <w:rtl/>
        </w:rPr>
        <w:t>גינזבורג</w:t>
      </w:r>
      <w:proofErr w:type="spellEnd"/>
      <w:r>
        <w:rPr>
          <w:rtl/>
        </w:rPr>
        <w:t>:</w:t>
      </w:r>
      <w:r w:rsidRPr="00E02D0E">
        <w:rPr>
          <w:rStyle w:val="TagStyle"/>
          <w:rtl/>
        </w:rPr>
        <w:t xml:space="preserve"> &lt;&lt; </w:t>
      </w:r>
      <w:proofErr w:type="spellStart"/>
      <w:r w:rsidRPr="00E02D0E">
        <w:rPr>
          <w:rStyle w:val="TagStyle"/>
          <w:rtl/>
        </w:rPr>
        <w:t>יור</w:t>
      </w:r>
      <w:proofErr w:type="spellEnd"/>
      <w:r w:rsidRPr="00E02D0E">
        <w:rPr>
          <w:rStyle w:val="TagStyle"/>
          <w:rtl/>
        </w:rPr>
        <w:t xml:space="preserve"> &gt;&gt;</w:t>
      </w:r>
      <w:bookmarkEnd w:id="1679"/>
    </w:p>
    <w:p w:rsidR="00E02D0E" w:rsidRDefault="00E02D0E" w:rsidP="00E02D0E">
      <w:pPr>
        <w:pStyle w:val="KeepWithNext"/>
        <w:rPr>
          <w:rtl/>
        </w:rPr>
      </w:pPr>
    </w:p>
    <w:p w:rsidR="00E02D0E" w:rsidRDefault="00E02D0E" w:rsidP="00E02D0E">
      <w:pPr>
        <w:rPr>
          <w:rtl/>
        </w:rPr>
      </w:pPr>
      <w:r>
        <w:rPr>
          <w:rFonts w:hint="cs"/>
          <w:rtl/>
        </w:rPr>
        <w:t xml:space="preserve">לשכת עורכי הדין. אנחנו לא </w:t>
      </w:r>
      <w:r w:rsidR="00BB60DA">
        <w:rPr>
          <w:rFonts w:hint="cs"/>
          <w:rtl/>
        </w:rPr>
        <w:t xml:space="preserve">מצליחים </w:t>
      </w:r>
      <w:bookmarkStart w:id="1680" w:name="_ETM_Q1_6928666"/>
      <w:bookmarkEnd w:id="1680"/>
      <w:r w:rsidR="00BB60DA">
        <w:rPr>
          <w:rFonts w:hint="cs"/>
          <w:rtl/>
        </w:rPr>
        <w:t>לשמוע אותך.</w:t>
      </w:r>
    </w:p>
    <w:p w:rsidR="00683402" w:rsidRDefault="00683402" w:rsidP="00E02D0E">
      <w:pPr>
        <w:rPr>
          <w:rtl/>
        </w:rPr>
      </w:pPr>
    </w:p>
    <w:p w:rsidR="00683402" w:rsidRDefault="00683402" w:rsidP="00683402">
      <w:pPr>
        <w:pStyle w:val="af9"/>
        <w:keepNext/>
        <w:rPr>
          <w:rtl/>
        </w:rPr>
      </w:pPr>
      <w:bookmarkStart w:id="1681" w:name="ET_guest_867749_229"/>
      <w:r w:rsidRPr="00683402">
        <w:rPr>
          <w:rStyle w:val="TagStyle"/>
          <w:rtl/>
        </w:rPr>
        <w:t xml:space="preserve"> &lt;&lt; אורח &gt;&gt; </w:t>
      </w:r>
      <w:r>
        <w:rPr>
          <w:rtl/>
        </w:rPr>
        <w:t>חיה ציון זכאי:</w:t>
      </w:r>
      <w:r w:rsidRPr="00683402">
        <w:rPr>
          <w:rStyle w:val="TagStyle"/>
          <w:rtl/>
        </w:rPr>
        <w:t xml:space="preserve"> &lt;&lt; אורח &gt;&gt;</w:t>
      </w:r>
      <w:bookmarkEnd w:id="1681"/>
    </w:p>
    <w:p w:rsidR="00683402" w:rsidRDefault="00683402" w:rsidP="00683402">
      <w:pPr>
        <w:pStyle w:val="KeepWithNext"/>
        <w:rPr>
          <w:rtl/>
        </w:rPr>
      </w:pPr>
    </w:p>
    <w:p w:rsidR="00E02D0E" w:rsidRDefault="00BB60DA" w:rsidP="00683402">
      <w:pPr>
        <w:rPr>
          <w:rtl/>
        </w:rPr>
      </w:pPr>
      <w:r>
        <w:rPr>
          <w:rFonts w:hint="cs"/>
          <w:rtl/>
        </w:rPr>
        <w:t xml:space="preserve">שומע אותי? תודה רבה. </w:t>
      </w:r>
      <w:r w:rsidR="00683402">
        <w:rPr>
          <w:rFonts w:hint="cs"/>
          <w:rtl/>
        </w:rPr>
        <w:t>אני מחזקת את מה שחברי ישי אמר</w:t>
      </w:r>
      <w:r>
        <w:rPr>
          <w:rFonts w:hint="cs"/>
          <w:rtl/>
        </w:rPr>
        <w:t xml:space="preserve">, ומניסיון, כמו שאמרתי, </w:t>
      </w:r>
      <w:bookmarkStart w:id="1682" w:name="_ETM_Q1_6938306"/>
      <w:bookmarkEnd w:id="1682"/>
      <w:r>
        <w:rPr>
          <w:rFonts w:hint="cs"/>
          <w:rtl/>
        </w:rPr>
        <w:t>במיוחד בתקופה האחרונה, אנשי נחשון מסרבים לצאת מהחדר</w:t>
      </w:r>
      <w:r w:rsidR="00683402">
        <w:rPr>
          <w:rFonts w:hint="cs"/>
          <w:rtl/>
        </w:rPr>
        <w:t xml:space="preserve"> כי הם צריכים לשמור שהעצור </w:t>
      </w:r>
      <w:r>
        <w:rPr>
          <w:rFonts w:hint="cs"/>
          <w:rtl/>
        </w:rPr>
        <w:t xml:space="preserve">חלילה </w:t>
      </w:r>
      <w:r w:rsidR="00683402">
        <w:rPr>
          <w:rFonts w:hint="cs"/>
          <w:rtl/>
        </w:rPr>
        <w:t xml:space="preserve">לא יפגע בעצמו או </w:t>
      </w:r>
      <w:r>
        <w:rPr>
          <w:rFonts w:hint="cs"/>
          <w:rtl/>
        </w:rPr>
        <w:t xml:space="preserve">יפגע </w:t>
      </w:r>
      <w:r w:rsidR="00683402">
        <w:rPr>
          <w:rFonts w:hint="cs"/>
          <w:rtl/>
        </w:rPr>
        <w:t>באחרים</w:t>
      </w:r>
      <w:r>
        <w:rPr>
          <w:rFonts w:hint="cs"/>
          <w:rtl/>
        </w:rPr>
        <w:t>. רק לסבר את האוזן, כשאני מגיעה לבית משפט</w:t>
      </w:r>
      <w:r w:rsidR="00683402">
        <w:rPr>
          <w:rFonts w:hint="cs"/>
          <w:rtl/>
        </w:rPr>
        <w:t xml:space="preserve"> זה לא אותו דבר </w:t>
      </w:r>
      <w:r>
        <w:rPr>
          <w:rFonts w:hint="cs"/>
          <w:rtl/>
        </w:rPr>
        <w:t xml:space="preserve">כמו </w:t>
      </w:r>
      <w:bookmarkStart w:id="1683" w:name="_ETM_Q1_6947977"/>
      <w:bookmarkEnd w:id="1683"/>
      <w:r>
        <w:rPr>
          <w:rFonts w:hint="cs"/>
          <w:rtl/>
        </w:rPr>
        <w:t xml:space="preserve">שהוא מדבר איתי בטלפון, כי אנחנו יכולים לדבר באוזן אחד </w:t>
      </w:r>
      <w:bookmarkStart w:id="1684" w:name="_ETM_Q1_6952658"/>
      <w:bookmarkEnd w:id="1684"/>
      <w:r>
        <w:rPr>
          <w:rFonts w:hint="cs"/>
          <w:rtl/>
        </w:rPr>
        <w:t xml:space="preserve">לשני. הוא מדבר לאוזן שלי ואני לאוזן שלו. </w:t>
      </w:r>
      <w:r w:rsidR="00683402">
        <w:rPr>
          <w:rFonts w:hint="cs"/>
          <w:rtl/>
        </w:rPr>
        <w:t xml:space="preserve">כשהוא נמצא במצב של </w:t>
      </w:r>
      <w:r>
        <w:rPr>
          <w:rFonts w:hint="cs"/>
          <w:rtl/>
        </w:rPr>
        <w:t>"</w:t>
      </w:r>
      <w:r w:rsidR="00683402">
        <w:rPr>
          <w:rFonts w:hint="cs"/>
          <w:rtl/>
        </w:rPr>
        <w:t>זום</w:t>
      </w:r>
      <w:r>
        <w:rPr>
          <w:rFonts w:hint="cs"/>
          <w:rtl/>
        </w:rPr>
        <w:t>"</w:t>
      </w:r>
      <w:r w:rsidR="00683402">
        <w:rPr>
          <w:rFonts w:hint="cs"/>
          <w:rtl/>
        </w:rPr>
        <w:t xml:space="preserve"> או במצב של טלפון, הסוהר </w:t>
      </w:r>
      <w:r>
        <w:rPr>
          <w:rFonts w:hint="cs"/>
          <w:rtl/>
        </w:rPr>
        <w:t xml:space="preserve">שומע את </w:t>
      </w:r>
      <w:bookmarkStart w:id="1685" w:name="_ETM_Q1_6962725"/>
      <w:bookmarkEnd w:id="1685"/>
      <w:r>
        <w:rPr>
          <w:rFonts w:hint="cs"/>
          <w:rtl/>
        </w:rPr>
        <w:t xml:space="preserve">מה שהוא אומר לי, וזו פגיעה קשה בזכות ההיוועצות. </w:t>
      </w:r>
      <w:bookmarkStart w:id="1686" w:name="_ETM_Q1_6965929"/>
      <w:bookmarkEnd w:id="1686"/>
      <w:r>
        <w:rPr>
          <w:rFonts w:hint="cs"/>
          <w:rtl/>
        </w:rPr>
        <w:t xml:space="preserve">סוהרי נחשון כל הזמן אומרים </w:t>
      </w:r>
      <w:r w:rsidR="00683402">
        <w:rPr>
          <w:rFonts w:hint="cs"/>
          <w:rtl/>
        </w:rPr>
        <w:t>אני לא יכול לצאת מהחדר</w:t>
      </w:r>
      <w:r>
        <w:rPr>
          <w:rFonts w:hint="cs"/>
          <w:rtl/>
        </w:rPr>
        <w:t xml:space="preserve">, חיה. לא בבית משפט אחד ולא בבית משפט שני, ולא בבית כלא </w:t>
      </w:r>
      <w:r>
        <w:rPr>
          <w:rFonts w:hint="eastAsia"/>
        </w:rPr>
        <w:t>–</w:t>
      </w:r>
      <w:r>
        <w:rPr>
          <w:rFonts w:hint="cs"/>
          <w:rtl/>
        </w:rPr>
        <w:t xml:space="preserve"> זה קורה חדשות לבקרים, </w:t>
      </w:r>
      <w:bookmarkStart w:id="1687" w:name="_ETM_Q1_6972622"/>
      <w:bookmarkEnd w:id="1687"/>
      <w:r>
        <w:rPr>
          <w:rFonts w:hint="cs"/>
          <w:rtl/>
        </w:rPr>
        <w:t>זה לא נקודתי בכלל. לתשומת לבכם.</w:t>
      </w:r>
    </w:p>
    <w:p w:rsidR="00E02D0E" w:rsidRDefault="00E02D0E" w:rsidP="00E02D0E">
      <w:pPr>
        <w:rPr>
          <w:rtl/>
        </w:rPr>
      </w:pPr>
    </w:p>
    <w:p w:rsidR="00683402" w:rsidRDefault="00683402" w:rsidP="00683402">
      <w:pPr>
        <w:pStyle w:val="af6"/>
        <w:keepNext/>
        <w:rPr>
          <w:rtl/>
        </w:rPr>
      </w:pPr>
      <w:bookmarkStart w:id="1688" w:name="ET_yor_5771_230"/>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 </w:t>
      </w:r>
      <w:r>
        <w:rPr>
          <w:rtl/>
        </w:rPr>
        <w:t xml:space="preserve">היו"ר איתן </w:t>
      </w:r>
      <w:proofErr w:type="spellStart"/>
      <w:r>
        <w:rPr>
          <w:rtl/>
        </w:rPr>
        <w:t>גינזבורג</w:t>
      </w:r>
      <w:proofErr w:type="spellEnd"/>
      <w:r>
        <w:rPr>
          <w:rtl/>
        </w:rPr>
        <w:t>:</w:t>
      </w:r>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w:t>
      </w:r>
      <w:bookmarkEnd w:id="1688"/>
    </w:p>
    <w:p w:rsidR="00683402" w:rsidRDefault="00683402" w:rsidP="00683402">
      <w:pPr>
        <w:pStyle w:val="KeepWithNext"/>
        <w:rPr>
          <w:rtl/>
        </w:rPr>
      </w:pPr>
    </w:p>
    <w:p w:rsidR="00683402" w:rsidRDefault="00683402" w:rsidP="00683402">
      <w:pPr>
        <w:rPr>
          <w:rtl/>
        </w:rPr>
      </w:pPr>
      <w:r>
        <w:rPr>
          <w:rFonts w:hint="cs"/>
          <w:rtl/>
        </w:rPr>
        <w:t>אז איך פותרים את זה?</w:t>
      </w:r>
      <w:r w:rsidR="00BB60DA">
        <w:rPr>
          <w:rFonts w:hint="cs"/>
          <w:rtl/>
        </w:rPr>
        <w:t xml:space="preserve"> דממה בחדר.</w:t>
      </w:r>
    </w:p>
    <w:p w:rsidR="00683402" w:rsidRDefault="00683402" w:rsidP="00683402">
      <w:pPr>
        <w:rPr>
          <w:rtl/>
        </w:rPr>
      </w:pPr>
    </w:p>
    <w:p w:rsidR="00683402" w:rsidRDefault="00683402" w:rsidP="00683402">
      <w:pPr>
        <w:pStyle w:val="af9"/>
        <w:keepNext/>
        <w:rPr>
          <w:rtl/>
        </w:rPr>
      </w:pPr>
      <w:bookmarkStart w:id="1689" w:name="ET_guest_549562_231"/>
      <w:r w:rsidRPr="00683402">
        <w:rPr>
          <w:rStyle w:val="TagStyle"/>
          <w:rtl/>
        </w:rPr>
        <w:t xml:space="preserve"> &lt;&lt; אורח &gt;&gt; </w:t>
      </w:r>
      <w:r>
        <w:rPr>
          <w:rtl/>
        </w:rPr>
        <w:t>רעות גורדון כץ:</w:t>
      </w:r>
      <w:r w:rsidRPr="00683402">
        <w:rPr>
          <w:rStyle w:val="TagStyle"/>
          <w:rtl/>
        </w:rPr>
        <w:t xml:space="preserve"> &lt;&lt; אורח &gt;&gt;</w:t>
      </w:r>
      <w:r>
        <w:rPr>
          <w:rtl/>
        </w:rPr>
        <w:t xml:space="preserve"> </w:t>
      </w:r>
      <w:bookmarkEnd w:id="1689"/>
    </w:p>
    <w:p w:rsidR="00683402" w:rsidRDefault="00683402" w:rsidP="00683402">
      <w:pPr>
        <w:pStyle w:val="KeepWithNext"/>
        <w:rPr>
          <w:rtl/>
        </w:rPr>
      </w:pPr>
    </w:p>
    <w:p w:rsidR="00683402" w:rsidRDefault="00BB60DA" w:rsidP="00683402">
      <w:pPr>
        <w:rPr>
          <w:rtl/>
        </w:rPr>
      </w:pPr>
      <w:r>
        <w:rPr>
          <w:rFonts w:hint="cs"/>
          <w:rtl/>
        </w:rPr>
        <w:t xml:space="preserve">אתמול הייתה הצעה </w:t>
      </w:r>
      <w:bookmarkStart w:id="1690" w:name="_ETM_Q1_6984506"/>
      <w:bookmarkEnd w:id="1690"/>
      <w:r>
        <w:rPr>
          <w:rFonts w:hint="cs"/>
          <w:rtl/>
        </w:rPr>
        <w:t xml:space="preserve">שמקובלת עלינו. </w:t>
      </w:r>
    </w:p>
    <w:p w:rsidR="00683402" w:rsidRDefault="00683402" w:rsidP="00683402">
      <w:pPr>
        <w:rPr>
          <w:rtl/>
        </w:rPr>
      </w:pPr>
    </w:p>
    <w:p w:rsidR="00683402" w:rsidRDefault="00683402" w:rsidP="00683402">
      <w:pPr>
        <w:pStyle w:val="af9"/>
        <w:keepNext/>
        <w:rPr>
          <w:rtl/>
        </w:rPr>
      </w:pPr>
      <w:bookmarkStart w:id="1691" w:name="ET_guest_576214_232"/>
      <w:r w:rsidRPr="00683402">
        <w:rPr>
          <w:rStyle w:val="TagStyle"/>
          <w:rtl/>
        </w:rPr>
        <w:t xml:space="preserve"> &lt;&lt; אורח &gt;&gt; </w:t>
      </w:r>
      <w:r>
        <w:rPr>
          <w:rtl/>
        </w:rPr>
        <w:t>ישי שרון:</w:t>
      </w:r>
      <w:r w:rsidRPr="00683402">
        <w:rPr>
          <w:rStyle w:val="TagStyle"/>
          <w:rtl/>
        </w:rPr>
        <w:t xml:space="preserve"> &lt;&lt; אורח &gt;&gt;</w:t>
      </w:r>
      <w:bookmarkEnd w:id="1691"/>
    </w:p>
    <w:p w:rsidR="00683402" w:rsidRDefault="00683402" w:rsidP="00683402">
      <w:pPr>
        <w:pStyle w:val="KeepWithNext"/>
        <w:rPr>
          <w:rtl/>
        </w:rPr>
      </w:pPr>
    </w:p>
    <w:p w:rsidR="00683402" w:rsidRDefault="00683402" w:rsidP="00683402">
      <w:pPr>
        <w:rPr>
          <w:rtl/>
        </w:rPr>
      </w:pPr>
      <w:r>
        <w:rPr>
          <w:rFonts w:hint="cs"/>
          <w:rtl/>
        </w:rPr>
        <w:t xml:space="preserve">יש לי פתרון פשוט לזה, </w:t>
      </w:r>
      <w:r w:rsidR="00BB60DA">
        <w:rPr>
          <w:rFonts w:hint="cs"/>
          <w:rtl/>
        </w:rPr>
        <w:t xml:space="preserve">אבל </w:t>
      </w:r>
      <w:r>
        <w:rPr>
          <w:rFonts w:hint="cs"/>
          <w:rtl/>
        </w:rPr>
        <w:t>שב"ס מתנגד</w:t>
      </w:r>
      <w:r w:rsidR="00BB60DA">
        <w:rPr>
          <w:rFonts w:hint="cs"/>
          <w:rtl/>
        </w:rPr>
        <w:t>, להוסיף את המילה ביחידות.</w:t>
      </w:r>
    </w:p>
    <w:p w:rsidR="00683402" w:rsidRDefault="00683402" w:rsidP="00683402">
      <w:pPr>
        <w:rPr>
          <w:rtl/>
        </w:rPr>
      </w:pPr>
    </w:p>
    <w:p w:rsidR="00683402" w:rsidRDefault="00683402" w:rsidP="00683402">
      <w:pPr>
        <w:pStyle w:val="af9"/>
        <w:keepNext/>
        <w:rPr>
          <w:rtl/>
        </w:rPr>
      </w:pPr>
      <w:bookmarkStart w:id="1692" w:name="ET_guest_549562_233"/>
      <w:r w:rsidRPr="00683402">
        <w:rPr>
          <w:rStyle w:val="TagStyle"/>
          <w:rtl/>
        </w:rPr>
        <w:t xml:space="preserve"> &lt;&lt; אורח &gt;&gt; </w:t>
      </w:r>
      <w:r>
        <w:rPr>
          <w:rtl/>
        </w:rPr>
        <w:t>רעות גורדון כץ:</w:t>
      </w:r>
      <w:r w:rsidRPr="00683402">
        <w:rPr>
          <w:rStyle w:val="TagStyle"/>
          <w:rtl/>
        </w:rPr>
        <w:t xml:space="preserve"> &lt;&lt; אורח &gt;&gt;</w:t>
      </w:r>
      <w:bookmarkEnd w:id="1692"/>
    </w:p>
    <w:p w:rsidR="00683402" w:rsidRDefault="00683402" w:rsidP="00683402">
      <w:pPr>
        <w:pStyle w:val="KeepWithNext"/>
        <w:rPr>
          <w:rtl/>
        </w:rPr>
      </w:pPr>
    </w:p>
    <w:p w:rsidR="00683402" w:rsidRDefault="00BB60DA" w:rsidP="00FF64AE">
      <w:pPr>
        <w:rPr>
          <w:rtl/>
        </w:rPr>
      </w:pPr>
      <w:r>
        <w:rPr>
          <w:rFonts w:hint="cs"/>
          <w:rtl/>
        </w:rPr>
        <w:t xml:space="preserve">עלינו מקובל הפתרון </w:t>
      </w:r>
      <w:r w:rsidR="00FF64AE">
        <w:rPr>
          <w:rFonts w:hint="cs"/>
          <w:rtl/>
        </w:rPr>
        <w:t>להטיל על ה</w:t>
      </w:r>
      <w:bookmarkStart w:id="1693" w:name="_ETM_Q1_6999980"/>
      <w:bookmarkEnd w:id="1693"/>
      <w:r w:rsidR="00FF64AE">
        <w:rPr>
          <w:rFonts w:hint="cs"/>
          <w:rtl/>
        </w:rPr>
        <w:t xml:space="preserve">שופט חובה לוודא ישירות עם העצור או האסיר שהתאפשרה לו </w:t>
      </w:r>
      <w:bookmarkStart w:id="1694" w:name="_ETM_Q1_7002792"/>
      <w:bookmarkEnd w:id="1694"/>
      <w:r w:rsidR="00FF64AE">
        <w:rPr>
          <w:rFonts w:hint="cs"/>
          <w:rtl/>
        </w:rPr>
        <w:t xml:space="preserve">שיחה חסויה עם סנגורו כדי להדק את העניין הזה </w:t>
      </w:r>
      <w:bookmarkStart w:id="1695" w:name="_ETM_Q1_7009817"/>
      <w:bookmarkEnd w:id="1695"/>
      <w:r w:rsidR="00FF64AE">
        <w:rPr>
          <w:rFonts w:hint="cs"/>
          <w:rtl/>
        </w:rPr>
        <w:t>יותר. ברמה הפרקטית, זה יותר במישור התפעולי ו</w:t>
      </w:r>
      <w:r w:rsidR="00683402">
        <w:rPr>
          <w:rFonts w:hint="cs"/>
          <w:rtl/>
        </w:rPr>
        <w:t>פחות במישור של</w:t>
      </w:r>
      <w:r w:rsidR="00FF64AE">
        <w:rPr>
          <w:rFonts w:hint="cs"/>
          <w:rtl/>
        </w:rPr>
        <w:t>נו</w:t>
      </w:r>
      <w:r w:rsidR="00683402">
        <w:rPr>
          <w:rFonts w:hint="cs"/>
          <w:rtl/>
        </w:rPr>
        <w:t xml:space="preserve"> </w:t>
      </w:r>
      <w:r w:rsidR="00FF64AE">
        <w:rPr>
          <w:rFonts w:hint="cs"/>
          <w:rtl/>
        </w:rPr>
        <w:t>כמשרד המשפטים.</w:t>
      </w:r>
    </w:p>
    <w:p w:rsidR="00683402" w:rsidRDefault="00683402" w:rsidP="00683402">
      <w:pPr>
        <w:rPr>
          <w:rtl/>
        </w:rPr>
      </w:pPr>
    </w:p>
    <w:p w:rsidR="00683402" w:rsidRDefault="00683402" w:rsidP="00683402">
      <w:pPr>
        <w:pStyle w:val="af6"/>
        <w:keepNext/>
        <w:rPr>
          <w:rtl/>
        </w:rPr>
      </w:pPr>
      <w:bookmarkStart w:id="1696" w:name="ET_yor_5771_234"/>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 </w:t>
      </w:r>
      <w:r>
        <w:rPr>
          <w:rtl/>
        </w:rPr>
        <w:t xml:space="preserve">היו"ר איתן </w:t>
      </w:r>
      <w:proofErr w:type="spellStart"/>
      <w:r>
        <w:rPr>
          <w:rtl/>
        </w:rPr>
        <w:t>גינזבורג</w:t>
      </w:r>
      <w:proofErr w:type="spellEnd"/>
      <w:r>
        <w:rPr>
          <w:rtl/>
        </w:rPr>
        <w:t>:</w:t>
      </w:r>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w:t>
      </w:r>
      <w:bookmarkEnd w:id="1696"/>
    </w:p>
    <w:p w:rsidR="00683402" w:rsidRDefault="00683402" w:rsidP="00683402">
      <w:pPr>
        <w:pStyle w:val="KeepWithNext"/>
        <w:rPr>
          <w:rtl/>
        </w:rPr>
      </w:pPr>
    </w:p>
    <w:p w:rsidR="00683402" w:rsidRDefault="00683402" w:rsidP="00683402">
      <w:pPr>
        <w:rPr>
          <w:rtl/>
        </w:rPr>
      </w:pPr>
      <w:r>
        <w:rPr>
          <w:rFonts w:hint="cs"/>
          <w:rtl/>
        </w:rPr>
        <w:t>זה יכול להניח את דעתכם?</w:t>
      </w:r>
    </w:p>
    <w:p w:rsidR="00683402" w:rsidRDefault="00683402" w:rsidP="00683402">
      <w:pPr>
        <w:rPr>
          <w:rtl/>
        </w:rPr>
      </w:pPr>
    </w:p>
    <w:p w:rsidR="00683402" w:rsidRDefault="00683402" w:rsidP="00683402">
      <w:pPr>
        <w:pStyle w:val="af9"/>
        <w:keepNext/>
        <w:rPr>
          <w:rtl/>
        </w:rPr>
      </w:pPr>
      <w:bookmarkStart w:id="1697" w:name="ET_guest_576214_235"/>
      <w:r w:rsidRPr="00683402">
        <w:rPr>
          <w:rStyle w:val="TagStyle"/>
          <w:rtl/>
        </w:rPr>
        <w:t xml:space="preserve"> &lt;&lt; אורח &gt;&gt; </w:t>
      </w:r>
      <w:r>
        <w:rPr>
          <w:rtl/>
        </w:rPr>
        <w:t>ישי שרון:</w:t>
      </w:r>
      <w:r w:rsidRPr="00683402">
        <w:rPr>
          <w:rStyle w:val="TagStyle"/>
          <w:rtl/>
        </w:rPr>
        <w:t xml:space="preserve"> &lt;&lt; אורח &gt;&gt;</w:t>
      </w:r>
      <w:r>
        <w:rPr>
          <w:rtl/>
        </w:rPr>
        <w:t xml:space="preserve"> </w:t>
      </w:r>
      <w:bookmarkEnd w:id="1697"/>
    </w:p>
    <w:p w:rsidR="00683402" w:rsidRDefault="00683402" w:rsidP="00683402">
      <w:pPr>
        <w:pStyle w:val="KeepWithNext"/>
        <w:rPr>
          <w:rtl/>
        </w:rPr>
      </w:pPr>
    </w:p>
    <w:p w:rsidR="00683402" w:rsidRDefault="00683402" w:rsidP="00254E72">
      <w:pPr>
        <w:rPr>
          <w:rtl/>
        </w:rPr>
      </w:pPr>
      <w:r>
        <w:rPr>
          <w:rFonts w:hint="cs"/>
          <w:rtl/>
        </w:rPr>
        <w:t xml:space="preserve">עוד פעם, גם בסעיפים אחרים </w:t>
      </w:r>
      <w:r w:rsidR="00254E72">
        <w:rPr>
          <w:rFonts w:hint="cs"/>
          <w:rtl/>
        </w:rPr>
        <w:t xml:space="preserve">שמדברים על </w:t>
      </w:r>
      <w:bookmarkStart w:id="1698" w:name="_ETM_Q1_7027183"/>
      <w:bookmarkEnd w:id="1698"/>
      <w:r w:rsidR="00254E72">
        <w:rPr>
          <w:rFonts w:hint="cs"/>
          <w:rtl/>
        </w:rPr>
        <w:t xml:space="preserve">שיחת סנגור כתוב שזה נעשה בתנאי יחידות. </w:t>
      </w:r>
      <w:r>
        <w:rPr>
          <w:rFonts w:hint="cs"/>
          <w:rtl/>
        </w:rPr>
        <w:t>אני עד היום לא הצלחתי להבין למה שב"ס לא יכול</w:t>
      </w:r>
      <w:r w:rsidR="00254E72">
        <w:rPr>
          <w:rFonts w:hint="cs"/>
          <w:rtl/>
        </w:rPr>
        <w:t xml:space="preserve">, כמו </w:t>
      </w:r>
      <w:bookmarkStart w:id="1699" w:name="_ETM_Q1_7035517"/>
      <w:bookmarkEnd w:id="1699"/>
      <w:r w:rsidR="00254E72">
        <w:rPr>
          <w:rFonts w:hint="cs"/>
          <w:rtl/>
        </w:rPr>
        <w:t>שהיושב-ראש אמר,</w:t>
      </w:r>
      <w:r>
        <w:rPr>
          <w:rFonts w:hint="cs"/>
          <w:rtl/>
        </w:rPr>
        <w:t xml:space="preserve"> לשים חלון שקוף שהוא </w:t>
      </w:r>
      <w:r w:rsidR="00254E72">
        <w:rPr>
          <w:rFonts w:hint="cs"/>
          <w:rtl/>
        </w:rPr>
        <w:t xml:space="preserve">שם לב שהוא </w:t>
      </w:r>
      <w:r>
        <w:rPr>
          <w:rFonts w:hint="cs"/>
          <w:rtl/>
        </w:rPr>
        <w:t xml:space="preserve">לא פוגע בעצמו </w:t>
      </w:r>
      <w:r w:rsidR="00254E72">
        <w:rPr>
          <w:rFonts w:hint="cs"/>
          <w:rtl/>
        </w:rPr>
        <w:t xml:space="preserve">או שהוא לא הורס את המערכת, שזה נראה לי החשש </w:t>
      </w:r>
      <w:bookmarkStart w:id="1700" w:name="_ETM_Q1_7041321"/>
      <w:bookmarkEnd w:id="1700"/>
      <w:r w:rsidR="00254E72">
        <w:rPr>
          <w:rFonts w:hint="cs"/>
          <w:rtl/>
        </w:rPr>
        <w:t xml:space="preserve">היותר גדול שהם דיברו עליו. אני לא הבנתי למה אי </w:t>
      </w:r>
      <w:bookmarkStart w:id="1701" w:name="_ETM_Q1_7045815"/>
      <w:bookmarkEnd w:id="1701"/>
      <w:r w:rsidR="00254E72">
        <w:rPr>
          <w:rFonts w:hint="cs"/>
          <w:rtl/>
        </w:rPr>
        <w:t xml:space="preserve">אפשר לעשות את השיחות האלה, לכתוב ביחידות. </w:t>
      </w:r>
      <w:r>
        <w:rPr>
          <w:rFonts w:hint="cs"/>
          <w:rtl/>
        </w:rPr>
        <w:t xml:space="preserve">אם </w:t>
      </w:r>
      <w:r w:rsidR="00254E72">
        <w:rPr>
          <w:rFonts w:hint="cs"/>
          <w:rtl/>
        </w:rPr>
        <w:t xml:space="preserve">בכל </w:t>
      </w:r>
      <w:bookmarkStart w:id="1702" w:name="_ETM_Q1_7051271"/>
      <w:bookmarkEnd w:id="1702"/>
      <w:r w:rsidR="00254E72">
        <w:rPr>
          <w:rFonts w:hint="cs"/>
          <w:rtl/>
        </w:rPr>
        <w:t xml:space="preserve">זאת </w:t>
      </w:r>
      <w:r>
        <w:rPr>
          <w:rFonts w:hint="cs"/>
          <w:rtl/>
        </w:rPr>
        <w:t>הוועדה תחליט אחרת</w:t>
      </w:r>
      <w:r w:rsidR="00254E72">
        <w:rPr>
          <w:rFonts w:hint="cs"/>
          <w:rtl/>
        </w:rPr>
        <w:t>,</w:t>
      </w:r>
      <w:r>
        <w:rPr>
          <w:rFonts w:hint="cs"/>
          <w:rtl/>
        </w:rPr>
        <w:t xml:space="preserve"> אפשר להכניס מנגנון </w:t>
      </w:r>
      <w:r w:rsidR="00254E72">
        <w:rPr>
          <w:rFonts w:hint="cs"/>
          <w:rtl/>
        </w:rPr>
        <w:t>שאומר שבית המשפט י</w:t>
      </w:r>
      <w:r>
        <w:rPr>
          <w:rFonts w:hint="cs"/>
          <w:rtl/>
        </w:rPr>
        <w:t xml:space="preserve">וודא שהתנאים האלה </w:t>
      </w:r>
      <w:r w:rsidR="00254E72">
        <w:rPr>
          <w:rFonts w:hint="cs"/>
          <w:rtl/>
        </w:rPr>
        <w:t xml:space="preserve">באמת </w:t>
      </w:r>
      <w:r>
        <w:rPr>
          <w:rFonts w:hint="cs"/>
          <w:rtl/>
        </w:rPr>
        <w:t>מתקי</w:t>
      </w:r>
      <w:r w:rsidR="00254E72">
        <w:rPr>
          <w:rFonts w:hint="cs"/>
          <w:rtl/>
        </w:rPr>
        <w:t>ימים.</w:t>
      </w:r>
    </w:p>
    <w:p w:rsidR="00683402" w:rsidRDefault="00683402" w:rsidP="00683402">
      <w:pPr>
        <w:rPr>
          <w:rtl/>
        </w:rPr>
      </w:pPr>
    </w:p>
    <w:p w:rsidR="00683402" w:rsidRDefault="00683402" w:rsidP="00683402">
      <w:pPr>
        <w:pStyle w:val="af6"/>
        <w:keepNext/>
        <w:rPr>
          <w:rtl/>
        </w:rPr>
      </w:pPr>
      <w:bookmarkStart w:id="1703" w:name="ET_yor_5771_236"/>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 </w:t>
      </w:r>
      <w:r>
        <w:rPr>
          <w:rtl/>
        </w:rPr>
        <w:t xml:space="preserve">היו"ר איתן </w:t>
      </w:r>
      <w:proofErr w:type="spellStart"/>
      <w:r>
        <w:rPr>
          <w:rtl/>
        </w:rPr>
        <w:t>גינזבורג</w:t>
      </w:r>
      <w:proofErr w:type="spellEnd"/>
      <w:r>
        <w:rPr>
          <w:rtl/>
        </w:rPr>
        <w:t>:</w:t>
      </w:r>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w:t>
      </w:r>
      <w:r>
        <w:rPr>
          <w:rtl/>
        </w:rPr>
        <w:t xml:space="preserve"> </w:t>
      </w:r>
      <w:bookmarkEnd w:id="1703"/>
    </w:p>
    <w:p w:rsidR="00683402" w:rsidRDefault="00683402" w:rsidP="00683402">
      <w:pPr>
        <w:pStyle w:val="KeepWithNext"/>
        <w:rPr>
          <w:rtl/>
        </w:rPr>
      </w:pPr>
    </w:p>
    <w:p w:rsidR="00683402" w:rsidRDefault="00254E72" w:rsidP="00254E72">
      <w:pPr>
        <w:rPr>
          <w:rtl/>
        </w:rPr>
      </w:pPr>
      <w:r>
        <w:rPr>
          <w:rFonts w:hint="cs"/>
          <w:rtl/>
        </w:rPr>
        <w:t xml:space="preserve">סליחה שאני לוקח אתכם </w:t>
      </w:r>
      <w:bookmarkStart w:id="1704" w:name="_ETM_Q1_7062081"/>
      <w:bookmarkEnd w:id="1704"/>
      <w:r>
        <w:rPr>
          <w:rFonts w:hint="cs"/>
          <w:rtl/>
        </w:rPr>
        <w:t xml:space="preserve">לעולם אחר. </w:t>
      </w:r>
      <w:r w:rsidR="00683402">
        <w:rPr>
          <w:rFonts w:hint="cs"/>
          <w:rtl/>
        </w:rPr>
        <w:t xml:space="preserve">בבתי ספר </w:t>
      </w:r>
      <w:r>
        <w:rPr>
          <w:rFonts w:hint="cs"/>
          <w:rtl/>
        </w:rPr>
        <w:t xml:space="preserve">היום </w:t>
      </w:r>
      <w:r w:rsidR="00683402">
        <w:rPr>
          <w:rFonts w:hint="cs"/>
          <w:rtl/>
        </w:rPr>
        <w:t xml:space="preserve">יש טרנד חדש </w:t>
      </w:r>
      <w:r>
        <w:rPr>
          <w:rFonts w:hint="eastAsia"/>
          <w:rtl/>
        </w:rPr>
        <w:t xml:space="preserve">– </w:t>
      </w:r>
      <w:r w:rsidR="00683402">
        <w:rPr>
          <w:rFonts w:hint="cs"/>
          <w:rtl/>
        </w:rPr>
        <w:t>כיתות שקופות</w:t>
      </w:r>
      <w:r>
        <w:rPr>
          <w:rFonts w:hint="cs"/>
          <w:rtl/>
        </w:rPr>
        <w:t>.</w:t>
      </w:r>
      <w:r w:rsidR="00683402">
        <w:rPr>
          <w:rFonts w:hint="cs"/>
          <w:rtl/>
        </w:rPr>
        <w:t xml:space="preserve"> כיתות שכל הקירות</w:t>
      </w:r>
      <w:r>
        <w:rPr>
          <w:rFonts w:hint="cs"/>
          <w:rtl/>
        </w:rPr>
        <w:t xml:space="preserve"> הפנימיים שלהן</w:t>
      </w:r>
      <w:r w:rsidR="00683402">
        <w:rPr>
          <w:rFonts w:hint="cs"/>
          <w:rtl/>
        </w:rPr>
        <w:t xml:space="preserve"> </w:t>
      </w:r>
      <w:r>
        <w:rPr>
          <w:rFonts w:hint="cs"/>
          <w:rtl/>
        </w:rPr>
        <w:t xml:space="preserve">כלפי המסדרון הם </w:t>
      </w:r>
      <w:bookmarkStart w:id="1705" w:name="_ETM_Q1_7074725"/>
      <w:bookmarkEnd w:id="1705"/>
      <w:r>
        <w:rPr>
          <w:rFonts w:hint="cs"/>
          <w:rtl/>
        </w:rPr>
        <w:t xml:space="preserve">שקופים. </w:t>
      </w:r>
      <w:r w:rsidR="00683402">
        <w:rPr>
          <w:rFonts w:hint="cs"/>
          <w:rtl/>
        </w:rPr>
        <w:t xml:space="preserve">עשו מחקרים </w:t>
      </w:r>
      <w:r>
        <w:rPr>
          <w:rFonts w:hint="cs"/>
          <w:rtl/>
        </w:rPr>
        <w:t>ו</w:t>
      </w:r>
      <w:r w:rsidR="00683402">
        <w:rPr>
          <w:rFonts w:hint="cs"/>
          <w:rtl/>
        </w:rPr>
        <w:t xml:space="preserve">ראו </w:t>
      </w:r>
      <w:r>
        <w:rPr>
          <w:rFonts w:hint="cs"/>
          <w:rtl/>
        </w:rPr>
        <w:t xml:space="preserve">שככה </w:t>
      </w:r>
      <w:r w:rsidR="00683402">
        <w:rPr>
          <w:rFonts w:hint="cs"/>
          <w:rtl/>
        </w:rPr>
        <w:t>התלמידים לומדים יותר טוב</w:t>
      </w:r>
      <w:r>
        <w:rPr>
          <w:rFonts w:hint="cs"/>
          <w:rtl/>
        </w:rPr>
        <w:t>, למרות שלכאורה זה קש</w:t>
      </w:r>
      <w:bookmarkStart w:id="1706" w:name="_ETM_Q1_7079916"/>
      <w:bookmarkEnd w:id="1706"/>
      <w:r>
        <w:rPr>
          <w:rFonts w:hint="cs"/>
          <w:rtl/>
        </w:rPr>
        <w:t xml:space="preserve">ב וריכוז, אבל </w:t>
      </w:r>
      <w:r w:rsidR="00683402">
        <w:rPr>
          <w:rFonts w:hint="cs"/>
          <w:rtl/>
        </w:rPr>
        <w:t>הפוך</w:t>
      </w:r>
      <w:r>
        <w:rPr>
          <w:rFonts w:hint="cs"/>
          <w:rtl/>
        </w:rPr>
        <w:t xml:space="preserve">. נכון שזו לוגיסטיקה וכולי, אבל אני </w:t>
      </w:r>
      <w:bookmarkStart w:id="1707" w:name="_ETM_Q1_7084518"/>
      <w:bookmarkEnd w:id="1707"/>
      <w:r>
        <w:rPr>
          <w:rFonts w:hint="cs"/>
          <w:rtl/>
        </w:rPr>
        <w:t xml:space="preserve">תוהה </w:t>
      </w:r>
      <w:r>
        <w:rPr>
          <w:rtl/>
        </w:rPr>
        <w:t>–</w:t>
      </w:r>
      <w:r>
        <w:rPr>
          <w:rFonts w:hint="cs"/>
          <w:rtl/>
        </w:rPr>
        <w:t xml:space="preserve"> ואולי השאלה היא יותר לשב"ס </w:t>
      </w:r>
      <w:r>
        <w:rPr>
          <w:rFonts w:hint="eastAsia"/>
        </w:rPr>
        <w:t>–</w:t>
      </w:r>
      <w:r w:rsidR="00683402">
        <w:rPr>
          <w:rFonts w:hint="cs"/>
          <w:rtl/>
        </w:rPr>
        <w:t xml:space="preserve"> האם יצירת אותם מתחמי היוועדות חזותית </w:t>
      </w:r>
      <w:r>
        <w:rPr>
          <w:rFonts w:hint="cs"/>
          <w:rtl/>
        </w:rPr>
        <w:t>שהופכים בעת</w:t>
      </w:r>
      <w:bookmarkStart w:id="1708" w:name="_ETM_Q1_7098014"/>
      <w:bookmarkEnd w:id="1708"/>
      <w:r>
        <w:rPr>
          <w:rFonts w:hint="cs"/>
          <w:rtl/>
        </w:rPr>
        <w:t xml:space="preserve"> הצורך גם להיוועדות עורך דין לקוח, לא </w:t>
      </w:r>
      <w:r w:rsidR="00683402">
        <w:rPr>
          <w:rFonts w:hint="cs"/>
          <w:rtl/>
        </w:rPr>
        <w:t>יכולים להיות שקופים</w:t>
      </w:r>
      <w:r>
        <w:rPr>
          <w:rFonts w:hint="cs"/>
          <w:rtl/>
        </w:rPr>
        <w:t>,</w:t>
      </w:r>
      <w:r w:rsidR="00683402">
        <w:rPr>
          <w:rFonts w:hint="cs"/>
          <w:rtl/>
        </w:rPr>
        <w:t xml:space="preserve"> ואז הנציג </w:t>
      </w:r>
      <w:r>
        <w:rPr>
          <w:rFonts w:hint="cs"/>
          <w:rtl/>
        </w:rPr>
        <w:t xml:space="preserve">בזמן ההיוועדות </w:t>
      </w:r>
      <w:r w:rsidR="00683402">
        <w:rPr>
          <w:rFonts w:hint="cs"/>
          <w:rtl/>
        </w:rPr>
        <w:t xml:space="preserve">יכול לצאת החוצה </w:t>
      </w:r>
      <w:r>
        <w:rPr>
          <w:rFonts w:hint="cs"/>
          <w:rtl/>
        </w:rPr>
        <w:t>ועדיי</w:t>
      </w:r>
      <w:bookmarkStart w:id="1709" w:name="_ETM_Q1_7104389"/>
      <w:bookmarkEnd w:id="1709"/>
      <w:r>
        <w:rPr>
          <w:rFonts w:hint="cs"/>
          <w:rtl/>
        </w:rPr>
        <w:t xml:space="preserve">ן להיות </w:t>
      </w:r>
      <w:r w:rsidR="00683402">
        <w:rPr>
          <w:rFonts w:hint="cs"/>
          <w:rtl/>
        </w:rPr>
        <w:t xml:space="preserve">בטווח </w:t>
      </w:r>
      <w:r>
        <w:rPr>
          <w:rFonts w:hint="cs"/>
          <w:rtl/>
        </w:rPr>
        <w:t>עין ברור.</w:t>
      </w:r>
    </w:p>
    <w:p w:rsidR="00683402" w:rsidRDefault="00683402" w:rsidP="00683402">
      <w:pPr>
        <w:rPr>
          <w:rtl/>
        </w:rPr>
      </w:pPr>
    </w:p>
    <w:p w:rsidR="00683402" w:rsidRDefault="00683402" w:rsidP="00683402">
      <w:pPr>
        <w:pStyle w:val="af9"/>
        <w:keepNext/>
        <w:rPr>
          <w:rtl/>
        </w:rPr>
      </w:pPr>
      <w:bookmarkStart w:id="1710" w:name="ET_guest_576214_237"/>
      <w:r w:rsidRPr="00683402">
        <w:rPr>
          <w:rStyle w:val="TagStyle"/>
          <w:rtl/>
        </w:rPr>
        <w:t xml:space="preserve"> &lt;&lt; אורח &gt;&gt; </w:t>
      </w:r>
      <w:r>
        <w:rPr>
          <w:rtl/>
        </w:rPr>
        <w:t>ישי שרון:</w:t>
      </w:r>
      <w:r w:rsidRPr="00683402">
        <w:rPr>
          <w:rStyle w:val="TagStyle"/>
          <w:rtl/>
        </w:rPr>
        <w:t xml:space="preserve"> &lt;&lt; אורח &gt;&gt;</w:t>
      </w:r>
      <w:r>
        <w:rPr>
          <w:rtl/>
        </w:rPr>
        <w:t xml:space="preserve"> </w:t>
      </w:r>
      <w:bookmarkEnd w:id="1710"/>
    </w:p>
    <w:p w:rsidR="00683402" w:rsidRDefault="00683402" w:rsidP="00683402">
      <w:pPr>
        <w:pStyle w:val="KeepWithNext"/>
        <w:rPr>
          <w:rtl/>
        </w:rPr>
      </w:pPr>
    </w:p>
    <w:p w:rsidR="00683402" w:rsidRDefault="00254E72" w:rsidP="00683402">
      <w:pPr>
        <w:rPr>
          <w:rtl/>
        </w:rPr>
      </w:pPr>
      <w:r>
        <w:rPr>
          <w:rFonts w:hint="cs"/>
          <w:rtl/>
        </w:rPr>
        <w:t>מהשיחה, כן.</w:t>
      </w:r>
    </w:p>
    <w:p w:rsidR="00683402" w:rsidRDefault="00683402" w:rsidP="00683402">
      <w:pPr>
        <w:rPr>
          <w:rtl/>
        </w:rPr>
      </w:pPr>
    </w:p>
    <w:p w:rsidR="00683402" w:rsidRDefault="00683402" w:rsidP="00683402">
      <w:pPr>
        <w:pStyle w:val="af6"/>
        <w:keepNext/>
        <w:rPr>
          <w:rtl/>
        </w:rPr>
      </w:pPr>
      <w:bookmarkStart w:id="1711" w:name="ET_yor_5771_238"/>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 </w:t>
      </w:r>
      <w:r>
        <w:rPr>
          <w:rtl/>
        </w:rPr>
        <w:t xml:space="preserve">היו"ר איתן </w:t>
      </w:r>
      <w:proofErr w:type="spellStart"/>
      <w:r>
        <w:rPr>
          <w:rtl/>
        </w:rPr>
        <w:t>גינזבורג</w:t>
      </w:r>
      <w:proofErr w:type="spellEnd"/>
      <w:r>
        <w:rPr>
          <w:rtl/>
        </w:rPr>
        <w:t>:</w:t>
      </w:r>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w:t>
      </w:r>
      <w:r>
        <w:rPr>
          <w:rtl/>
        </w:rPr>
        <w:t xml:space="preserve"> </w:t>
      </w:r>
      <w:bookmarkEnd w:id="1711"/>
    </w:p>
    <w:p w:rsidR="00683402" w:rsidRDefault="00683402" w:rsidP="00683402">
      <w:pPr>
        <w:pStyle w:val="KeepWithNext"/>
        <w:rPr>
          <w:rtl/>
        </w:rPr>
      </w:pPr>
    </w:p>
    <w:p w:rsidR="00683402" w:rsidRDefault="00683402" w:rsidP="00683402">
      <w:pPr>
        <w:rPr>
          <w:rtl/>
        </w:rPr>
      </w:pPr>
      <w:r>
        <w:rPr>
          <w:rFonts w:hint="cs"/>
          <w:rtl/>
        </w:rPr>
        <w:t>אני מרחיב לקיר, אבל אפשר אשנב, חלון</w:t>
      </w:r>
      <w:r w:rsidR="00254E72">
        <w:rPr>
          <w:rFonts w:hint="cs"/>
          <w:rtl/>
        </w:rPr>
        <w:t>.</w:t>
      </w:r>
    </w:p>
    <w:p w:rsidR="00683402" w:rsidRDefault="00683402" w:rsidP="00683402">
      <w:pPr>
        <w:rPr>
          <w:rtl/>
        </w:rPr>
      </w:pPr>
    </w:p>
    <w:p w:rsidR="00683402" w:rsidRDefault="00683402" w:rsidP="00683402">
      <w:pPr>
        <w:pStyle w:val="a4"/>
        <w:keepNext/>
        <w:rPr>
          <w:rtl/>
        </w:rPr>
      </w:pPr>
      <w:bookmarkStart w:id="1712" w:name="ET_speaker_כנרת_צימרמן_239"/>
      <w:r w:rsidRPr="00683402">
        <w:rPr>
          <w:rStyle w:val="TagStyle"/>
          <w:rtl/>
        </w:rPr>
        <w:t xml:space="preserve"> &lt;&lt; דובר &gt;&gt; </w:t>
      </w:r>
      <w:r>
        <w:rPr>
          <w:rtl/>
        </w:rPr>
        <w:t>כנרת צימרמן:</w:t>
      </w:r>
      <w:r w:rsidRPr="00683402">
        <w:rPr>
          <w:rStyle w:val="TagStyle"/>
          <w:rtl/>
        </w:rPr>
        <w:t xml:space="preserve"> &lt;&lt; דובר &gt;&gt;</w:t>
      </w:r>
      <w:bookmarkEnd w:id="1712"/>
    </w:p>
    <w:p w:rsidR="00683402" w:rsidRDefault="00683402" w:rsidP="00683402">
      <w:pPr>
        <w:pStyle w:val="KeepWithNext"/>
        <w:rPr>
          <w:rtl/>
        </w:rPr>
      </w:pPr>
    </w:p>
    <w:p w:rsidR="00683402" w:rsidRDefault="00B07463" w:rsidP="00B07463">
      <w:pPr>
        <w:rPr>
          <w:rtl/>
        </w:rPr>
      </w:pPr>
      <w:r>
        <w:rPr>
          <w:rFonts w:hint="cs"/>
          <w:rtl/>
        </w:rPr>
        <w:t>אני רוצה בעניין הז</w:t>
      </w:r>
      <w:bookmarkStart w:id="1713" w:name="_ETM_Q1_7118408"/>
      <w:bookmarkEnd w:id="1713"/>
      <w:r>
        <w:rPr>
          <w:rFonts w:hint="cs"/>
          <w:rtl/>
        </w:rPr>
        <w:t xml:space="preserve">ה להגיד, </w:t>
      </w:r>
      <w:r w:rsidR="00683402">
        <w:rPr>
          <w:rFonts w:hint="cs"/>
          <w:rtl/>
        </w:rPr>
        <w:t xml:space="preserve">כמו שאמרה נציגת </w:t>
      </w:r>
      <w:r>
        <w:rPr>
          <w:rFonts w:hint="cs"/>
          <w:rtl/>
        </w:rPr>
        <w:t xml:space="preserve">הנהלת </w:t>
      </w:r>
      <w:r w:rsidR="00683402">
        <w:rPr>
          <w:rFonts w:hint="cs"/>
          <w:rtl/>
        </w:rPr>
        <w:t xml:space="preserve">בתי המשפט, גם עלינו </w:t>
      </w:r>
      <w:r>
        <w:rPr>
          <w:rFonts w:hint="cs"/>
          <w:rtl/>
        </w:rPr>
        <w:t>הדבר הזה נפל כרעם ביום בהיר</w:t>
      </w:r>
      <w:bookmarkStart w:id="1714" w:name="_ETM_Q1_7133728"/>
      <w:bookmarkEnd w:id="1714"/>
      <w:r>
        <w:rPr>
          <w:rFonts w:hint="cs"/>
          <w:rtl/>
        </w:rPr>
        <w:t xml:space="preserve">. </w:t>
      </w:r>
      <w:r w:rsidR="00683402">
        <w:rPr>
          <w:rFonts w:hint="cs"/>
          <w:rtl/>
        </w:rPr>
        <w:t>יכול להיות שבעתיד</w:t>
      </w:r>
      <w:r>
        <w:rPr>
          <w:rFonts w:hint="cs"/>
          <w:rtl/>
        </w:rPr>
        <w:t>,</w:t>
      </w:r>
      <w:r w:rsidR="00683402">
        <w:rPr>
          <w:rFonts w:hint="cs"/>
          <w:rtl/>
        </w:rPr>
        <w:t xml:space="preserve"> עם התקדמות המצב</w:t>
      </w:r>
      <w:r>
        <w:rPr>
          <w:rFonts w:hint="cs"/>
          <w:rtl/>
        </w:rPr>
        <w:t>,</w:t>
      </w:r>
      <w:r w:rsidR="00683402">
        <w:rPr>
          <w:rFonts w:hint="cs"/>
          <w:rtl/>
        </w:rPr>
        <w:t xml:space="preserve"> אנחנו ננסה לעשות שיפורים פיזיים וטכנולוגיים </w:t>
      </w:r>
      <w:r>
        <w:rPr>
          <w:rFonts w:hint="cs"/>
          <w:rtl/>
        </w:rPr>
        <w:t xml:space="preserve">שאולי ייתנו מענה יותר טוב, </w:t>
      </w:r>
      <w:r w:rsidR="00683402">
        <w:rPr>
          <w:rFonts w:hint="cs"/>
          <w:rtl/>
        </w:rPr>
        <w:t xml:space="preserve">אבל להגיד מהיום שאני יכולה לבנות מחר </w:t>
      </w:r>
      <w:r>
        <w:rPr>
          <w:rFonts w:hint="cs"/>
          <w:rtl/>
        </w:rPr>
        <w:t xml:space="preserve">מתחמים שקופים, או </w:t>
      </w:r>
      <w:bookmarkStart w:id="1715" w:name="_ETM_Q1_7151570"/>
      <w:bookmarkEnd w:id="1715"/>
      <w:r>
        <w:rPr>
          <w:rFonts w:hint="cs"/>
          <w:rtl/>
        </w:rPr>
        <w:t xml:space="preserve">להפוך את כל הדלתות לדלתות עם חלונות </w:t>
      </w:r>
      <w:r>
        <w:rPr>
          <w:rFonts w:hint="eastAsia"/>
        </w:rPr>
        <w:t>–</w:t>
      </w:r>
      <w:r>
        <w:rPr>
          <w:rFonts w:hint="cs"/>
          <w:rtl/>
        </w:rPr>
        <w:t xml:space="preserve"> </w:t>
      </w:r>
      <w:bookmarkStart w:id="1716" w:name="_ETM_Q1_7156331"/>
      <w:bookmarkEnd w:id="1716"/>
      <w:r>
        <w:rPr>
          <w:rFonts w:hint="cs"/>
          <w:rtl/>
        </w:rPr>
        <w:t xml:space="preserve">בוא נזכיר, אלו לא דלתות רגילות, אלו דלתות של </w:t>
      </w:r>
      <w:bookmarkStart w:id="1717" w:name="_ETM_Q1_7156599"/>
      <w:bookmarkEnd w:id="1717"/>
      <w:r>
        <w:rPr>
          <w:rFonts w:hint="cs"/>
          <w:rtl/>
        </w:rPr>
        <w:t>בתי סוהר. זו</w:t>
      </w:r>
      <w:r w:rsidR="00683402">
        <w:rPr>
          <w:rFonts w:hint="cs"/>
          <w:rtl/>
        </w:rPr>
        <w:t xml:space="preserve"> לא דלת שאפשר לחתוך בה חלון</w:t>
      </w:r>
      <w:r>
        <w:rPr>
          <w:rFonts w:hint="cs"/>
          <w:rtl/>
        </w:rPr>
        <w:t>.</w:t>
      </w:r>
      <w:r w:rsidR="00683402">
        <w:rPr>
          <w:rFonts w:hint="cs"/>
          <w:rtl/>
        </w:rPr>
        <w:t xml:space="preserve"> אנחנו </w:t>
      </w:r>
      <w:r>
        <w:rPr>
          <w:rFonts w:hint="cs"/>
          <w:rtl/>
        </w:rPr>
        <w:t xml:space="preserve">בוודאי </w:t>
      </w:r>
      <w:r w:rsidR="00683402">
        <w:rPr>
          <w:rFonts w:hint="cs"/>
          <w:rtl/>
        </w:rPr>
        <w:t xml:space="preserve">לא יכולים להגיד שזה דבר שיקרה מהרגע </w:t>
      </w:r>
      <w:proofErr w:type="spellStart"/>
      <w:r w:rsidR="00683402">
        <w:rPr>
          <w:rFonts w:hint="cs"/>
          <w:rtl/>
        </w:rPr>
        <w:t>להרגע</w:t>
      </w:r>
      <w:proofErr w:type="spellEnd"/>
      <w:r>
        <w:rPr>
          <w:rFonts w:hint="cs"/>
          <w:rtl/>
        </w:rPr>
        <w:t>. אלו דברים ש</w:t>
      </w:r>
      <w:r w:rsidR="00683402">
        <w:rPr>
          <w:rFonts w:hint="cs"/>
          <w:rtl/>
        </w:rPr>
        <w:t xml:space="preserve">בחשיבה </w:t>
      </w:r>
      <w:r>
        <w:rPr>
          <w:rFonts w:hint="cs"/>
          <w:rtl/>
        </w:rPr>
        <w:t xml:space="preserve">לרחוק, </w:t>
      </w:r>
      <w:bookmarkStart w:id="1718" w:name="_ETM_Q1_7175074"/>
      <w:bookmarkEnd w:id="1718"/>
      <w:r>
        <w:rPr>
          <w:rFonts w:hint="cs"/>
          <w:rtl/>
        </w:rPr>
        <w:t xml:space="preserve">בחשיבה לטווח </w:t>
      </w:r>
      <w:r w:rsidR="00683402">
        <w:rPr>
          <w:rFonts w:hint="cs"/>
          <w:rtl/>
        </w:rPr>
        <w:t xml:space="preserve">של התנהלות </w:t>
      </w:r>
      <w:r>
        <w:rPr>
          <w:rFonts w:hint="cs"/>
          <w:rtl/>
        </w:rPr>
        <w:t xml:space="preserve">מול הדבר הזה לתקופה יותר ארוכה, כן, אבל כרגע מידית, </w:t>
      </w:r>
      <w:bookmarkStart w:id="1719" w:name="_ETM_Q1_7180464"/>
      <w:bookmarkEnd w:id="1719"/>
      <w:r>
        <w:rPr>
          <w:rFonts w:hint="cs"/>
          <w:rtl/>
        </w:rPr>
        <w:t xml:space="preserve">אנחנו לא יכולים. </w:t>
      </w:r>
    </w:p>
    <w:p w:rsidR="00683402" w:rsidRDefault="00683402" w:rsidP="00683402">
      <w:pPr>
        <w:rPr>
          <w:rtl/>
        </w:rPr>
      </w:pPr>
    </w:p>
    <w:p w:rsidR="00683402" w:rsidRDefault="00683402" w:rsidP="00683402">
      <w:pPr>
        <w:pStyle w:val="af6"/>
        <w:keepNext/>
        <w:rPr>
          <w:rtl/>
        </w:rPr>
      </w:pPr>
      <w:bookmarkStart w:id="1720" w:name="ET_yor_5771_240"/>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 </w:t>
      </w:r>
      <w:r>
        <w:rPr>
          <w:rtl/>
        </w:rPr>
        <w:t xml:space="preserve">היו"ר איתן </w:t>
      </w:r>
      <w:proofErr w:type="spellStart"/>
      <w:r>
        <w:rPr>
          <w:rtl/>
        </w:rPr>
        <w:t>גינזבורג</w:t>
      </w:r>
      <w:proofErr w:type="spellEnd"/>
      <w:r>
        <w:rPr>
          <w:rtl/>
        </w:rPr>
        <w:t>:</w:t>
      </w:r>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w:t>
      </w:r>
      <w:r>
        <w:rPr>
          <w:rtl/>
        </w:rPr>
        <w:t xml:space="preserve"> </w:t>
      </w:r>
      <w:bookmarkEnd w:id="1720"/>
    </w:p>
    <w:p w:rsidR="00683402" w:rsidRDefault="00683402" w:rsidP="00683402">
      <w:pPr>
        <w:pStyle w:val="KeepWithNext"/>
        <w:rPr>
          <w:rtl/>
        </w:rPr>
      </w:pPr>
    </w:p>
    <w:p w:rsidR="00683402" w:rsidRDefault="003E191F" w:rsidP="003E191F">
      <w:pPr>
        <w:rPr>
          <w:rtl/>
        </w:rPr>
      </w:pPr>
      <w:r>
        <w:rPr>
          <w:rFonts w:hint="cs"/>
          <w:rtl/>
        </w:rPr>
        <w:t xml:space="preserve">הייתי מציע לכם </w:t>
      </w:r>
      <w:r w:rsidR="00683402">
        <w:rPr>
          <w:rFonts w:hint="cs"/>
          <w:rtl/>
        </w:rPr>
        <w:t>להעלות את זה בפני גורמי הפיקוד שלכם</w:t>
      </w:r>
      <w:r>
        <w:rPr>
          <w:rFonts w:hint="cs"/>
          <w:rtl/>
        </w:rPr>
        <w:t xml:space="preserve"> מעלה, ולהציף את </w:t>
      </w:r>
      <w:bookmarkStart w:id="1721" w:name="_ETM_Q1_7187364"/>
      <w:bookmarkEnd w:id="1721"/>
      <w:r>
        <w:rPr>
          <w:rFonts w:hint="cs"/>
          <w:rtl/>
        </w:rPr>
        <w:t>האירוע הזה. אנחנו נכנסים לתוך שגרת קורונה, ובשגרת קורונה צריך</w:t>
      </w:r>
      <w:r w:rsidR="00683402">
        <w:rPr>
          <w:rFonts w:hint="cs"/>
          <w:rtl/>
        </w:rPr>
        <w:t xml:space="preserve"> להיערך</w:t>
      </w:r>
      <w:r>
        <w:rPr>
          <w:rFonts w:hint="cs"/>
          <w:rtl/>
        </w:rPr>
        <w:t>.</w:t>
      </w:r>
      <w:r w:rsidR="00683402">
        <w:rPr>
          <w:rFonts w:hint="cs"/>
          <w:rtl/>
        </w:rPr>
        <w:t xml:space="preserve"> על כולם זה נפל כרעם ביום בהיר</w:t>
      </w:r>
      <w:r>
        <w:rPr>
          <w:rFonts w:hint="cs"/>
          <w:rtl/>
        </w:rPr>
        <w:t>,</w:t>
      </w:r>
      <w:bookmarkStart w:id="1722" w:name="_ETM_Q1_7198631"/>
      <w:bookmarkEnd w:id="1722"/>
      <w:r>
        <w:rPr>
          <w:rFonts w:hint="cs"/>
          <w:rtl/>
        </w:rPr>
        <w:t xml:space="preserve"> אבל כולם צריכים להיערך. כמו שהכנסת נערכה וכמו שגופים </w:t>
      </w:r>
      <w:bookmarkStart w:id="1723" w:name="_ETM_Q1_7201021"/>
      <w:bookmarkEnd w:id="1723"/>
      <w:r>
        <w:rPr>
          <w:rFonts w:hint="cs"/>
          <w:rtl/>
        </w:rPr>
        <w:t>אחרים נערכים, גם אתם צריכים להיערך. בחדרי חקירות אני יודע שיש זכוכיות חד כיווניות,</w:t>
      </w:r>
      <w:r w:rsidR="00683402">
        <w:rPr>
          <w:rFonts w:hint="cs"/>
          <w:rtl/>
        </w:rPr>
        <w:t xml:space="preserve"> יש כל מיני אלמנטים</w:t>
      </w:r>
      <w:r>
        <w:rPr>
          <w:rFonts w:hint="cs"/>
          <w:rtl/>
        </w:rPr>
        <w:t xml:space="preserve">, אני לא רוצה </w:t>
      </w:r>
      <w:bookmarkStart w:id="1724" w:name="_ETM_Q1_7211178"/>
      <w:bookmarkEnd w:id="1724"/>
      <w:r>
        <w:rPr>
          <w:rFonts w:hint="cs"/>
          <w:rtl/>
        </w:rPr>
        <w:t>עכשיו להיכנס לדברים האלה.</w:t>
      </w:r>
      <w:r w:rsidR="00683402">
        <w:rPr>
          <w:rFonts w:hint="cs"/>
          <w:rtl/>
        </w:rPr>
        <w:t xml:space="preserve"> אתם צריכים להיערך</w:t>
      </w:r>
      <w:r>
        <w:rPr>
          <w:rFonts w:hint="cs"/>
          <w:rtl/>
        </w:rPr>
        <w:t xml:space="preserve">. אני לא אומר שזה יהיה במסגרת </w:t>
      </w:r>
      <w:bookmarkStart w:id="1725" w:name="_ETM_Q1_7212612"/>
      <w:bookmarkEnd w:id="1725"/>
      <w:r>
        <w:rPr>
          <w:rFonts w:hint="cs"/>
          <w:rtl/>
        </w:rPr>
        <w:t>החוק, אבל אתם צריכים להיערך</w:t>
      </w:r>
      <w:r w:rsidR="00683402">
        <w:rPr>
          <w:rFonts w:hint="cs"/>
          <w:rtl/>
        </w:rPr>
        <w:t xml:space="preserve"> ולהציף את זה כלפי מעלה</w:t>
      </w:r>
      <w:r>
        <w:rPr>
          <w:rFonts w:hint="cs"/>
          <w:rtl/>
        </w:rPr>
        <w:t xml:space="preserve">. אני חושב שבהקשר אפשר </w:t>
      </w:r>
      <w:bookmarkStart w:id="1726" w:name="_ETM_Q1_7218968"/>
      <w:bookmarkEnd w:id="1726"/>
      <w:r>
        <w:rPr>
          <w:rFonts w:hint="cs"/>
          <w:rtl/>
        </w:rPr>
        <w:t>להוסיף את ההסתייגות או את ההצעה של הלשכה המשפטית</w:t>
      </w:r>
      <w:r w:rsidR="00683402">
        <w:rPr>
          <w:rFonts w:hint="cs"/>
          <w:rtl/>
        </w:rPr>
        <w:t xml:space="preserve"> להטיל על </w:t>
      </w:r>
      <w:r>
        <w:rPr>
          <w:rFonts w:hint="cs"/>
          <w:rtl/>
        </w:rPr>
        <w:t>ה</w:t>
      </w:r>
      <w:r w:rsidR="00683402">
        <w:rPr>
          <w:rFonts w:hint="cs"/>
          <w:rtl/>
        </w:rPr>
        <w:t xml:space="preserve">שופט את החובה </w:t>
      </w:r>
      <w:r>
        <w:rPr>
          <w:rFonts w:hint="cs"/>
          <w:rtl/>
        </w:rPr>
        <w:t xml:space="preserve">לוודא </w:t>
      </w:r>
      <w:bookmarkStart w:id="1727" w:name="_ETM_Q1_7224283"/>
      <w:bookmarkEnd w:id="1727"/>
      <w:r>
        <w:rPr>
          <w:rFonts w:hint="cs"/>
          <w:rtl/>
        </w:rPr>
        <w:t xml:space="preserve">ישירות עם העצור או האסיר </w:t>
      </w:r>
      <w:r w:rsidR="00683402">
        <w:rPr>
          <w:rFonts w:hint="cs"/>
          <w:rtl/>
        </w:rPr>
        <w:t>שהתאפשרה לו שיחה חסויה עם הסנגור</w:t>
      </w:r>
      <w:r>
        <w:rPr>
          <w:rFonts w:hint="cs"/>
          <w:rtl/>
        </w:rPr>
        <w:t xml:space="preserve">. זה נראה לי הרע במיעוטו בהקשר הזה. </w:t>
      </w:r>
      <w:bookmarkStart w:id="1728" w:name="_ETM_Q1_7235647"/>
      <w:bookmarkEnd w:id="1728"/>
      <w:r>
        <w:rPr>
          <w:rFonts w:hint="cs"/>
          <w:rtl/>
        </w:rPr>
        <w:t xml:space="preserve">לא נראה לי שכרגע נמצא פה פתרון טוב יותר. אם </w:t>
      </w:r>
      <w:bookmarkStart w:id="1729" w:name="_ETM_Q1_7239783"/>
      <w:bookmarkEnd w:id="1729"/>
      <w:r>
        <w:rPr>
          <w:rFonts w:hint="cs"/>
          <w:rtl/>
        </w:rPr>
        <w:t>זה מקובל עליכם.</w:t>
      </w:r>
    </w:p>
    <w:p w:rsidR="00683402" w:rsidRDefault="00683402" w:rsidP="00683402">
      <w:pPr>
        <w:rPr>
          <w:rtl/>
        </w:rPr>
      </w:pPr>
    </w:p>
    <w:p w:rsidR="00683402" w:rsidRDefault="00683402" w:rsidP="00683402">
      <w:pPr>
        <w:pStyle w:val="af9"/>
        <w:keepNext/>
        <w:rPr>
          <w:rtl/>
        </w:rPr>
      </w:pPr>
      <w:bookmarkStart w:id="1730" w:name="ET_guest_620953_241"/>
      <w:r w:rsidRPr="00683402">
        <w:rPr>
          <w:rStyle w:val="TagStyle"/>
          <w:rtl/>
        </w:rPr>
        <w:t xml:space="preserve"> &lt;&lt; אורח &gt;&gt; </w:t>
      </w:r>
      <w:r>
        <w:rPr>
          <w:rtl/>
        </w:rPr>
        <w:t xml:space="preserve">שירי </w:t>
      </w:r>
      <w:proofErr w:type="spellStart"/>
      <w:r>
        <w:rPr>
          <w:rtl/>
        </w:rPr>
        <w:t>לנג</w:t>
      </w:r>
      <w:proofErr w:type="spellEnd"/>
      <w:r>
        <w:rPr>
          <w:rtl/>
        </w:rPr>
        <w:t>:</w:t>
      </w:r>
      <w:r w:rsidRPr="00683402">
        <w:rPr>
          <w:rStyle w:val="TagStyle"/>
          <w:rtl/>
        </w:rPr>
        <w:t xml:space="preserve"> &lt;&lt; אורח &gt;&gt;</w:t>
      </w:r>
      <w:r>
        <w:rPr>
          <w:rtl/>
        </w:rPr>
        <w:t xml:space="preserve"> </w:t>
      </w:r>
      <w:bookmarkEnd w:id="1730"/>
    </w:p>
    <w:p w:rsidR="00683402" w:rsidRDefault="00683402" w:rsidP="00683402">
      <w:pPr>
        <w:pStyle w:val="KeepWithNext"/>
        <w:rPr>
          <w:rtl/>
        </w:rPr>
      </w:pPr>
    </w:p>
    <w:p w:rsidR="00683402" w:rsidRDefault="00683402" w:rsidP="003E191F">
      <w:pPr>
        <w:rPr>
          <w:rtl/>
        </w:rPr>
      </w:pPr>
      <w:r>
        <w:rPr>
          <w:rFonts w:hint="cs"/>
          <w:rtl/>
        </w:rPr>
        <w:t xml:space="preserve">אין </w:t>
      </w:r>
      <w:r w:rsidR="003E191F">
        <w:rPr>
          <w:rFonts w:hint="cs"/>
          <w:rtl/>
        </w:rPr>
        <w:t xml:space="preserve">לנו </w:t>
      </w:r>
      <w:r>
        <w:rPr>
          <w:rFonts w:hint="cs"/>
          <w:rtl/>
        </w:rPr>
        <w:t>התנגדות שהשופט יוודא ש</w:t>
      </w:r>
      <w:r w:rsidR="003E191F">
        <w:rPr>
          <w:rFonts w:hint="cs"/>
          <w:rtl/>
        </w:rPr>
        <w:t xml:space="preserve">הדבר הזה קרה, אבל נראה לנו חשוב שתהיה </w:t>
      </w:r>
      <w:bookmarkStart w:id="1731" w:name="_ETM_Q1_7245337"/>
      <w:bookmarkEnd w:id="1731"/>
      <w:r w:rsidR="003E191F">
        <w:rPr>
          <w:rFonts w:hint="cs"/>
          <w:rtl/>
        </w:rPr>
        <w:t xml:space="preserve">היתכנות לביצוע. כי רק להטיל על השופט בלי ששב"ס </w:t>
      </w:r>
      <w:bookmarkStart w:id="1732" w:name="_ETM_Q1_7249382"/>
      <w:bookmarkEnd w:id="1732"/>
      <w:r w:rsidR="003E191F">
        <w:rPr>
          <w:rFonts w:hint="cs"/>
          <w:rtl/>
        </w:rPr>
        <w:t>- - -</w:t>
      </w:r>
    </w:p>
    <w:p w:rsidR="00683402" w:rsidRDefault="00683402" w:rsidP="00683402">
      <w:pPr>
        <w:rPr>
          <w:rtl/>
        </w:rPr>
      </w:pPr>
    </w:p>
    <w:p w:rsidR="00683402" w:rsidRDefault="00683402" w:rsidP="00683402">
      <w:pPr>
        <w:pStyle w:val="af6"/>
        <w:keepNext/>
        <w:rPr>
          <w:rtl/>
        </w:rPr>
      </w:pPr>
      <w:bookmarkStart w:id="1733" w:name="ET_yor_5771_242"/>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 </w:t>
      </w:r>
      <w:r>
        <w:rPr>
          <w:rtl/>
        </w:rPr>
        <w:t xml:space="preserve">היו"ר איתן </w:t>
      </w:r>
      <w:proofErr w:type="spellStart"/>
      <w:r>
        <w:rPr>
          <w:rtl/>
        </w:rPr>
        <w:t>גינזבורג</w:t>
      </w:r>
      <w:proofErr w:type="spellEnd"/>
      <w:r>
        <w:rPr>
          <w:rtl/>
        </w:rPr>
        <w:t>:</w:t>
      </w:r>
      <w:r w:rsidRPr="00683402">
        <w:rPr>
          <w:rStyle w:val="TagStyle"/>
          <w:rtl/>
        </w:rPr>
        <w:t xml:space="preserve"> &lt;&lt; </w:t>
      </w:r>
      <w:proofErr w:type="spellStart"/>
      <w:r w:rsidRPr="00683402">
        <w:rPr>
          <w:rStyle w:val="TagStyle"/>
          <w:rtl/>
        </w:rPr>
        <w:t>יור</w:t>
      </w:r>
      <w:proofErr w:type="spellEnd"/>
      <w:r w:rsidRPr="00683402">
        <w:rPr>
          <w:rStyle w:val="TagStyle"/>
          <w:rtl/>
        </w:rPr>
        <w:t xml:space="preserve"> &gt;&gt;</w:t>
      </w:r>
      <w:bookmarkEnd w:id="1733"/>
    </w:p>
    <w:p w:rsidR="00683402" w:rsidRDefault="00683402" w:rsidP="00683402">
      <w:pPr>
        <w:pStyle w:val="KeepWithNext"/>
        <w:rPr>
          <w:rtl/>
        </w:rPr>
      </w:pPr>
    </w:p>
    <w:p w:rsidR="000E0DCA" w:rsidRDefault="00683402" w:rsidP="000E0DCA">
      <w:pPr>
        <w:rPr>
          <w:rtl/>
          <w:lang w:eastAsia="he-IL"/>
        </w:rPr>
      </w:pPr>
      <w:r>
        <w:rPr>
          <w:rFonts w:hint="cs"/>
          <w:rtl/>
        </w:rPr>
        <w:t xml:space="preserve">האמירה הערכית שלי כלפי </w:t>
      </w:r>
      <w:r w:rsidR="003E191F">
        <w:rPr>
          <w:rFonts w:hint="cs"/>
          <w:rtl/>
        </w:rPr>
        <w:t>ה</w:t>
      </w:r>
      <w:r>
        <w:rPr>
          <w:rFonts w:hint="cs"/>
          <w:rtl/>
        </w:rPr>
        <w:t xml:space="preserve">שב"ס </w:t>
      </w:r>
      <w:r w:rsidR="003E191F">
        <w:rPr>
          <w:rtl/>
        </w:rPr>
        <w:t>–</w:t>
      </w:r>
      <w:r w:rsidR="003E191F">
        <w:rPr>
          <w:rFonts w:hint="cs"/>
          <w:rtl/>
        </w:rPr>
        <w:t xml:space="preserve"> אני מקווה שהדברים שלי נלקחים בחשבון </w:t>
      </w:r>
      <w:r>
        <w:rPr>
          <w:rFonts w:hint="cs"/>
          <w:rtl/>
        </w:rPr>
        <w:t>ובאמת יעלו כלפי מעלה</w:t>
      </w:r>
      <w:r w:rsidR="003E191F">
        <w:rPr>
          <w:rFonts w:hint="cs"/>
          <w:rtl/>
        </w:rPr>
        <w:t>.</w:t>
      </w:r>
      <w:r>
        <w:rPr>
          <w:rFonts w:hint="cs"/>
          <w:rtl/>
        </w:rPr>
        <w:t xml:space="preserve"> צריך לדבר עם מפקד שב"ס, וקנין. הוא היה </w:t>
      </w:r>
      <w:r w:rsidR="000E0DCA">
        <w:rPr>
          <w:rFonts w:hint="cs"/>
          <w:rtl/>
        </w:rPr>
        <w:t>המפקד</w:t>
      </w:r>
      <w:bookmarkStart w:id="1734" w:name="_ETM_Q1_7271019"/>
      <w:bookmarkEnd w:id="1734"/>
      <w:r w:rsidR="000E0DCA">
        <w:rPr>
          <w:rFonts w:hint="cs"/>
          <w:rtl/>
        </w:rPr>
        <w:t xml:space="preserve"> שלי בצבא. הוא היה </w:t>
      </w:r>
      <w:r>
        <w:rPr>
          <w:rFonts w:hint="cs"/>
          <w:rtl/>
        </w:rPr>
        <w:t>האימה שלנו</w:t>
      </w:r>
      <w:r w:rsidR="000E0DCA">
        <w:rPr>
          <w:rFonts w:hint="cs"/>
          <w:rtl/>
        </w:rPr>
        <w:t>, אנחנו נורא פחדנו ממנו.</w:t>
      </w:r>
      <w:bookmarkStart w:id="1735" w:name="_ETM_Q1_7279295"/>
      <w:bookmarkEnd w:id="1735"/>
      <w:r>
        <w:rPr>
          <w:rFonts w:hint="cs"/>
          <w:rtl/>
        </w:rPr>
        <w:t xml:space="preserve"> כשהיית</w:t>
      </w:r>
      <w:r w:rsidR="000E0DCA">
        <w:rPr>
          <w:rFonts w:hint="cs"/>
          <w:rtl/>
        </w:rPr>
        <w:t>י חייל הוא היה המפקד. צריך להציף</w:t>
      </w:r>
      <w:r>
        <w:rPr>
          <w:rFonts w:hint="cs"/>
          <w:rtl/>
        </w:rPr>
        <w:t xml:space="preserve"> את זה</w:t>
      </w:r>
      <w:r w:rsidR="000E0DCA">
        <w:rPr>
          <w:rFonts w:hint="cs"/>
          <w:rtl/>
        </w:rPr>
        <w:t xml:space="preserve">, כי אם זו השגרה שהולכת להיווצר </w:t>
      </w:r>
      <w:r w:rsidR="000E0DCA">
        <w:rPr>
          <w:rtl/>
        </w:rPr>
        <w:t>–</w:t>
      </w:r>
      <w:r w:rsidR="000E0DCA">
        <w:rPr>
          <w:rFonts w:hint="cs"/>
          <w:rtl/>
        </w:rPr>
        <w:t xml:space="preserve"> היום זה </w:t>
      </w:r>
      <w:bookmarkStart w:id="1736" w:name="_ETM_Q1_7283538"/>
      <w:bookmarkEnd w:id="1736"/>
      <w:r>
        <w:rPr>
          <w:rFonts w:hint="cs"/>
          <w:rtl/>
        </w:rPr>
        <w:t>קורונה</w:t>
      </w:r>
      <w:r w:rsidR="000E0DCA">
        <w:rPr>
          <w:rFonts w:hint="cs"/>
          <w:rtl/>
        </w:rPr>
        <w:t>,</w:t>
      </w:r>
      <w:r>
        <w:rPr>
          <w:rFonts w:hint="cs"/>
          <w:rtl/>
        </w:rPr>
        <w:t xml:space="preserve"> מחר זה משהו אחר</w:t>
      </w:r>
      <w:r w:rsidR="000E0DCA">
        <w:rPr>
          <w:rFonts w:hint="cs"/>
          <w:rtl/>
        </w:rPr>
        <w:t xml:space="preserve">. </w:t>
      </w:r>
      <w:proofErr w:type="spellStart"/>
      <w:r w:rsidR="000E0DCA">
        <w:rPr>
          <w:rFonts w:hint="cs"/>
          <w:rtl/>
        </w:rPr>
        <w:t>הפסיליטיז</w:t>
      </w:r>
      <w:proofErr w:type="spellEnd"/>
      <w:r w:rsidR="000E0DCA">
        <w:rPr>
          <w:rFonts w:hint="cs"/>
          <w:rtl/>
        </w:rPr>
        <w:t xml:space="preserve"> האלה צריכים להיות לכם כי</w:t>
      </w:r>
      <w:r>
        <w:rPr>
          <w:rFonts w:hint="cs"/>
          <w:rtl/>
        </w:rPr>
        <w:t xml:space="preserve"> זה מאפשר לכם לעשות את העבודה שלכם</w:t>
      </w:r>
      <w:r w:rsidR="000E0DCA">
        <w:rPr>
          <w:rFonts w:hint="cs"/>
          <w:rtl/>
        </w:rPr>
        <w:t xml:space="preserve"> בצורה הטובה </w:t>
      </w:r>
      <w:bookmarkStart w:id="1737" w:name="_ETM_Q1_7295557"/>
      <w:bookmarkEnd w:id="1737"/>
      <w:r w:rsidR="000E0DCA">
        <w:rPr>
          <w:rFonts w:hint="cs"/>
          <w:rtl/>
        </w:rPr>
        <w:t>ביותר, החוקית ביותר ושתאפשר לכולם להרגיש טוב. בואו נתקדם. סעיף (4).</w:t>
      </w:r>
    </w:p>
    <w:p w:rsidR="000E0DCA" w:rsidRPr="000E0DCA" w:rsidRDefault="000E0DCA" w:rsidP="000E0DCA">
      <w:pPr>
        <w:rPr>
          <w:rtl/>
          <w:lang w:eastAsia="he-IL"/>
        </w:rPr>
      </w:pPr>
    </w:p>
    <w:p w:rsidR="00683402" w:rsidRDefault="00683402" w:rsidP="00683402">
      <w:pPr>
        <w:pStyle w:val="a4"/>
        <w:keepNext/>
        <w:rPr>
          <w:rtl/>
        </w:rPr>
      </w:pPr>
      <w:bookmarkStart w:id="1738" w:name="ET_speaker_נועה_ברודסקילוי_243"/>
      <w:r w:rsidRPr="00683402">
        <w:rPr>
          <w:rStyle w:val="TagStyle"/>
          <w:rtl/>
        </w:rPr>
        <w:t xml:space="preserve"> &lt;&lt; דובר &gt;&gt; </w:t>
      </w:r>
      <w:r>
        <w:rPr>
          <w:rtl/>
        </w:rPr>
        <w:t xml:space="preserve">נועה </w:t>
      </w:r>
      <w:proofErr w:type="spellStart"/>
      <w:r>
        <w:rPr>
          <w:rtl/>
        </w:rPr>
        <w:t>ברודסקי</w:t>
      </w:r>
      <w:proofErr w:type="spellEnd"/>
      <w:r>
        <w:rPr>
          <w:rtl/>
        </w:rPr>
        <w:t>-לוי:</w:t>
      </w:r>
      <w:r w:rsidRPr="00683402">
        <w:rPr>
          <w:rStyle w:val="TagStyle"/>
          <w:rtl/>
        </w:rPr>
        <w:t xml:space="preserve"> &lt;&lt; דובר &gt;&gt;</w:t>
      </w:r>
      <w:bookmarkEnd w:id="1738"/>
    </w:p>
    <w:p w:rsidR="00683402" w:rsidRDefault="00683402" w:rsidP="00683402">
      <w:pPr>
        <w:pStyle w:val="KeepWithNext"/>
        <w:rPr>
          <w:rtl/>
        </w:rPr>
      </w:pPr>
    </w:p>
    <w:p w:rsidR="00683402" w:rsidRDefault="000E0DCA" w:rsidP="00683402">
      <w:pPr>
        <w:rPr>
          <w:rtl/>
        </w:rPr>
      </w:pPr>
      <w:r>
        <w:rPr>
          <w:rFonts w:hint="cs"/>
          <w:rtl/>
        </w:rPr>
        <w:t>רק מילה אחרונה. הנושא של ההסדרה, כמו שנעשה בתקנות ב-2007</w:t>
      </w:r>
      <w:bookmarkStart w:id="1739" w:name="_ETM_Q1_7309457"/>
      <w:bookmarkEnd w:id="1739"/>
      <w:r>
        <w:rPr>
          <w:rFonts w:hint="cs"/>
          <w:rtl/>
        </w:rPr>
        <w:t>, בהחלט חשוב ש</w:t>
      </w:r>
      <w:r w:rsidR="00683402">
        <w:rPr>
          <w:rFonts w:hint="cs"/>
          <w:rtl/>
        </w:rPr>
        <w:t>תשקלו להוציא תקנות עם הסטנדרטים של ה-</w:t>
      </w:r>
      <w:r w:rsidR="00683402">
        <w:rPr>
          <w:rFonts w:hint="cs"/>
        </w:rPr>
        <w:t>VC</w:t>
      </w:r>
      <w:r>
        <w:rPr>
          <w:rFonts w:hint="cs"/>
          <w:rtl/>
        </w:rPr>
        <w:t xml:space="preserve">. </w:t>
      </w:r>
    </w:p>
    <w:p w:rsidR="00683402" w:rsidRDefault="00683402" w:rsidP="00683402">
      <w:pPr>
        <w:rPr>
          <w:rtl/>
        </w:rPr>
      </w:pPr>
    </w:p>
    <w:p w:rsidR="00683402" w:rsidRDefault="00683402" w:rsidP="00683402">
      <w:pPr>
        <w:pStyle w:val="af9"/>
        <w:keepNext/>
        <w:rPr>
          <w:rtl/>
        </w:rPr>
      </w:pPr>
      <w:bookmarkStart w:id="1740" w:name="ET_guest_549562_244"/>
      <w:r w:rsidRPr="00683402">
        <w:rPr>
          <w:rStyle w:val="TagStyle"/>
          <w:rtl/>
        </w:rPr>
        <w:t xml:space="preserve"> &lt;&lt; אורח &gt;&gt; </w:t>
      </w:r>
      <w:r>
        <w:rPr>
          <w:rtl/>
        </w:rPr>
        <w:t>רעות גורדון כץ:</w:t>
      </w:r>
      <w:r w:rsidRPr="00683402">
        <w:rPr>
          <w:rStyle w:val="TagStyle"/>
          <w:rtl/>
        </w:rPr>
        <w:t xml:space="preserve"> &lt;&lt; אורח &gt;&gt;</w:t>
      </w:r>
      <w:r>
        <w:rPr>
          <w:rtl/>
        </w:rPr>
        <w:t xml:space="preserve"> </w:t>
      </w:r>
      <w:bookmarkEnd w:id="1740"/>
    </w:p>
    <w:p w:rsidR="00683402" w:rsidRDefault="00683402" w:rsidP="00683402">
      <w:pPr>
        <w:pStyle w:val="KeepWithNext"/>
        <w:rPr>
          <w:rtl/>
        </w:rPr>
      </w:pPr>
    </w:p>
    <w:p w:rsidR="00683402" w:rsidRDefault="000E0DCA" w:rsidP="00683402">
      <w:pPr>
        <w:rPr>
          <w:rtl/>
        </w:rPr>
      </w:pPr>
      <w:r>
        <w:rPr>
          <w:rFonts w:hint="cs"/>
          <w:rtl/>
        </w:rPr>
        <w:t xml:space="preserve">אמרנו אתמול שאין לנו התנגדות, וזה </w:t>
      </w:r>
      <w:bookmarkStart w:id="1741" w:name="_ETM_Q1_7319686"/>
      <w:bookmarkEnd w:id="1741"/>
      <w:r>
        <w:rPr>
          <w:rFonts w:hint="cs"/>
          <w:rtl/>
        </w:rPr>
        <w:t>משהו ש</w:t>
      </w:r>
      <w:r w:rsidR="00683402">
        <w:rPr>
          <w:rFonts w:hint="cs"/>
          <w:rtl/>
        </w:rPr>
        <w:t>מתאים</w:t>
      </w:r>
      <w:r>
        <w:rPr>
          <w:rFonts w:hint="cs"/>
          <w:rtl/>
        </w:rPr>
        <w:t xml:space="preserve"> יותר לתקנות ולא לחקיקה ראשית, אבל יש לנו </w:t>
      </w:r>
      <w:bookmarkStart w:id="1742" w:name="_ETM_Q1_7322908"/>
      <w:bookmarkEnd w:id="1742"/>
      <w:r>
        <w:rPr>
          <w:rFonts w:hint="cs"/>
          <w:rtl/>
        </w:rPr>
        <w:t>את העקרונות הכלליים בדיוק בסעיף הזה.</w:t>
      </w:r>
    </w:p>
    <w:p w:rsidR="00683402" w:rsidRDefault="00683402" w:rsidP="00683402">
      <w:pPr>
        <w:rPr>
          <w:rtl/>
        </w:rPr>
      </w:pPr>
    </w:p>
    <w:p w:rsidR="00683402" w:rsidRDefault="00683402" w:rsidP="00683402">
      <w:pPr>
        <w:pStyle w:val="af9"/>
        <w:keepNext/>
        <w:rPr>
          <w:rtl/>
        </w:rPr>
      </w:pPr>
      <w:bookmarkStart w:id="1743" w:name="ET_guest_620953_245"/>
      <w:r w:rsidRPr="00683402">
        <w:rPr>
          <w:rStyle w:val="TagStyle"/>
          <w:rtl/>
        </w:rPr>
        <w:t xml:space="preserve"> &lt;&lt; אורח &gt;&gt; </w:t>
      </w:r>
      <w:r>
        <w:rPr>
          <w:rtl/>
        </w:rPr>
        <w:t xml:space="preserve">שירי </w:t>
      </w:r>
      <w:proofErr w:type="spellStart"/>
      <w:r>
        <w:rPr>
          <w:rtl/>
        </w:rPr>
        <w:t>לנג</w:t>
      </w:r>
      <w:proofErr w:type="spellEnd"/>
      <w:r>
        <w:rPr>
          <w:rtl/>
        </w:rPr>
        <w:t>:</w:t>
      </w:r>
      <w:r w:rsidRPr="00683402">
        <w:rPr>
          <w:rStyle w:val="TagStyle"/>
          <w:rtl/>
        </w:rPr>
        <w:t xml:space="preserve"> &lt;&lt; אורח &gt;&gt;</w:t>
      </w:r>
      <w:bookmarkEnd w:id="1743"/>
    </w:p>
    <w:p w:rsidR="00683402" w:rsidRDefault="00683402" w:rsidP="00683402">
      <w:pPr>
        <w:pStyle w:val="KeepWithNext"/>
        <w:rPr>
          <w:rtl/>
        </w:rPr>
      </w:pPr>
    </w:p>
    <w:p w:rsidR="0072636E" w:rsidRDefault="000E0DCA" w:rsidP="00683402">
      <w:pPr>
        <w:rPr>
          <w:rtl/>
        </w:rPr>
      </w:pPr>
      <w:r>
        <w:rPr>
          <w:rFonts w:hint="cs"/>
          <w:rtl/>
        </w:rPr>
        <w:t xml:space="preserve">בכל מקרה, </w:t>
      </w:r>
      <w:r w:rsidR="00683402">
        <w:rPr>
          <w:rFonts w:hint="cs"/>
          <w:rtl/>
        </w:rPr>
        <w:t xml:space="preserve">חשוב לומר לפרוטוקול </w:t>
      </w:r>
      <w:r>
        <w:rPr>
          <w:rFonts w:hint="cs"/>
          <w:rtl/>
        </w:rPr>
        <w:t>שככל שייקבעו</w:t>
      </w:r>
      <w:bookmarkStart w:id="1744" w:name="_ETM_Q1_7327090"/>
      <w:bookmarkEnd w:id="1744"/>
      <w:r>
        <w:rPr>
          <w:rFonts w:hint="cs"/>
          <w:rtl/>
        </w:rPr>
        <w:t xml:space="preserve"> תקנות, מכיוון שמדובר פה בעניין שיש לו השלכות על מערכת </w:t>
      </w:r>
      <w:bookmarkStart w:id="1745" w:name="_ETM_Q1_7333487"/>
      <w:bookmarkEnd w:id="1745"/>
      <w:r>
        <w:rPr>
          <w:rFonts w:hint="cs"/>
          <w:rtl/>
        </w:rPr>
        <w:t xml:space="preserve">בתי המשפט והיבטי תקציב, אנחנו מבקשים שהתקנות האלה ייקבעו בהתייעצות </w:t>
      </w:r>
      <w:bookmarkStart w:id="1746" w:name="_ETM_Q1_7339749"/>
      <w:bookmarkEnd w:id="1746"/>
      <w:r>
        <w:rPr>
          <w:rFonts w:hint="cs"/>
          <w:rtl/>
        </w:rPr>
        <w:t xml:space="preserve">עם מנהל בתי המשפט. </w:t>
      </w:r>
      <w:r w:rsidR="0072636E">
        <w:rPr>
          <w:rFonts w:hint="cs"/>
          <w:rtl/>
        </w:rPr>
        <w:t>זו נקודה שחשובה לנו</w:t>
      </w:r>
      <w:r>
        <w:rPr>
          <w:rFonts w:hint="cs"/>
          <w:rtl/>
        </w:rPr>
        <w:t>.</w:t>
      </w:r>
    </w:p>
    <w:p w:rsidR="0072636E" w:rsidRDefault="0072636E" w:rsidP="00683402">
      <w:pPr>
        <w:rPr>
          <w:rtl/>
        </w:rPr>
      </w:pPr>
    </w:p>
    <w:p w:rsidR="0072636E" w:rsidRDefault="0072636E" w:rsidP="0072636E">
      <w:pPr>
        <w:pStyle w:val="af6"/>
        <w:keepNext/>
        <w:rPr>
          <w:rtl/>
        </w:rPr>
      </w:pPr>
      <w:bookmarkStart w:id="1747" w:name="ET_yor_5771_246"/>
      <w:r w:rsidRPr="0072636E">
        <w:rPr>
          <w:rStyle w:val="TagStyle"/>
          <w:rtl/>
        </w:rPr>
        <w:t xml:space="preserve"> &lt;&lt; </w:t>
      </w:r>
      <w:proofErr w:type="spellStart"/>
      <w:r w:rsidRPr="0072636E">
        <w:rPr>
          <w:rStyle w:val="TagStyle"/>
          <w:rtl/>
        </w:rPr>
        <w:t>יור</w:t>
      </w:r>
      <w:proofErr w:type="spellEnd"/>
      <w:r w:rsidRPr="0072636E">
        <w:rPr>
          <w:rStyle w:val="TagStyle"/>
          <w:rtl/>
        </w:rPr>
        <w:t xml:space="preserve"> &gt;&gt; </w:t>
      </w:r>
      <w:r>
        <w:rPr>
          <w:rtl/>
        </w:rPr>
        <w:t xml:space="preserve">היו"ר איתן </w:t>
      </w:r>
      <w:proofErr w:type="spellStart"/>
      <w:r>
        <w:rPr>
          <w:rtl/>
        </w:rPr>
        <w:t>גינזבורג</w:t>
      </w:r>
      <w:proofErr w:type="spellEnd"/>
      <w:r>
        <w:rPr>
          <w:rtl/>
        </w:rPr>
        <w:t>:</w:t>
      </w:r>
      <w:r w:rsidRPr="0072636E">
        <w:rPr>
          <w:rStyle w:val="TagStyle"/>
          <w:rtl/>
        </w:rPr>
        <w:t xml:space="preserve"> &lt;&lt; </w:t>
      </w:r>
      <w:proofErr w:type="spellStart"/>
      <w:r w:rsidRPr="0072636E">
        <w:rPr>
          <w:rStyle w:val="TagStyle"/>
          <w:rtl/>
        </w:rPr>
        <w:t>יור</w:t>
      </w:r>
      <w:proofErr w:type="spellEnd"/>
      <w:r w:rsidRPr="0072636E">
        <w:rPr>
          <w:rStyle w:val="TagStyle"/>
          <w:rtl/>
        </w:rPr>
        <w:t xml:space="preserve"> &gt;&gt;</w:t>
      </w:r>
      <w:bookmarkEnd w:id="1747"/>
    </w:p>
    <w:p w:rsidR="0072636E" w:rsidRDefault="0072636E" w:rsidP="0072636E">
      <w:pPr>
        <w:pStyle w:val="KeepWithNext"/>
        <w:rPr>
          <w:rtl/>
        </w:rPr>
      </w:pPr>
    </w:p>
    <w:p w:rsidR="0072636E" w:rsidRDefault="0072636E" w:rsidP="0072636E">
      <w:pPr>
        <w:rPr>
          <w:rtl/>
        </w:rPr>
      </w:pPr>
      <w:r>
        <w:rPr>
          <w:rFonts w:hint="cs"/>
          <w:rtl/>
        </w:rPr>
        <w:t xml:space="preserve">טוב, סעיף 8. </w:t>
      </w:r>
    </w:p>
    <w:p w:rsidR="0072636E" w:rsidRDefault="0072636E" w:rsidP="0072636E">
      <w:pPr>
        <w:rPr>
          <w:rtl/>
        </w:rPr>
      </w:pPr>
    </w:p>
    <w:p w:rsidR="0072636E" w:rsidRDefault="0072636E" w:rsidP="0072636E">
      <w:pPr>
        <w:pStyle w:val="a4"/>
        <w:keepNext/>
        <w:rPr>
          <w:rtl/>
        </w:rPr>
      </w:pPr>
      <w:bookmarkStart w:id="1748" w:name="ET_speaker_נועה_ברודסקילוי_247"/>
      <w:r w:rsidRPr="0072636E">
        <w:rPr>
          <w:rStyle w:val="TagStyle"/>
          <w:rtl/>
        </w:rPr>
        <w:t xml:space="preserve"> &lt;&lt; דובר &gt;&gt; </w:t>
      </w:r>
      <w:r>
        <w:rPr>
          <w:rtl/>
        </w:rPr>
        <w:t xml:space="preserve">נועה </w:t>
      </w:r>
      <w:proofErr w:type="spellStart"/>
      <w:r>
        <w:rPr>
          <w:rtl/>
        </w:rPr>
        <w:t>ברודסקי</w:t>
      </w:r>
      <w:proofErr w:type="spellEnd"/>
      <w:r>
        <w:rPr>
          <w:rtl/>
        </w:rPr>
        <w:t>-לוי:</w:t>
      </w:r>
      <w:r w:rsidRPr="0072636E">
        <w:rPr>
          <w:rStyle w:val="TagStyle"/>
          <w:rtl/>
        </w:rPr>
        <w:t xml:space="preserve"> &lt;&lt; דובר &gt;&gt;</w:t>
      </w:r>
      <w:r>
        <w:rPr>
          <w:rtl/>
        </w:rPr>
        <w:t xml:space="preserve"> </w:t>
      </w:r>
      <w:bookmarkEnd w:id="1748"/>
    </w:p>
    <w:p w:rsidR="0072636E" w:rsidRDefault="0072636E" w:rsidP="0072636E">
      <w:pPr>
        <w:pStyle w:val="KeepWithNext"/>
        <w:rPr>
          <w:rtl/>
        </w:rPr>
      </w:pPr>
    </w:p>
    <w:p w:rsidR="000E0DCA" w:rsidRDefault="000E0DCA" w:rsidP="000E0DCA">
      <w:pPr>
        <w:spacing w:line="360" w:lineRule="auto"/>
        <w:rPr>
          <w:rtl/>
        </w:rPr>
      </w:pPr>
      <w:r>
        <w:rPr>
          <w:rFonts w:hint="cs"/>
          <w:rtl/>
        </w:rPr>
        <w:t>"</w:t>
      </w:r>
      <w:r>
        <w:rPr>
          <w:rtl/>
        </w:rPr>
        <w:t>השתתפות עצור או אסיר באמצעי טכנולוגי בדיון שבו נשמעת עדות</w:t>
      </w:r>
      <w:r>
        <w:rPr>
          <w:rFonts w:hint="cs"/>
          <w:rtl/>
        </w:rPr>
        <w:t>-</w:t>
      </w:r>
    </w:p>
    <w:p w:rsidR="000E0DCA" w:rsidRDefault="000E0DCA" w:rsidP="000E0DCA">
      <w:pPr>
        <w:spacing w:line="360" w:lineRule="auto"/>
        <w:rPr>
          <w:rtl/>
        </w:rPr>
      </w:pPr>
      <w:r>
        <w:rPr>
          <w:rtl/>
        </w:rPr>
        <w:t>8.(א)</w:t>
      </w:r>
      <w:r>
        <w:rPr>
          <w:rtl/>
        </w:rPr>
        <w:tab/>
        <w:t>על אף הוראות סעיף 6, היה הדיון כאמור בסעיף 5 דיון שנשמעת עדות לפי סימן ה' לפרק ה' לחוק סדר הדין הפלילי, לא יתקיים הדיון שלא בנוכחותו של העצור או האסיר</w:t>
      </w:r>
      <w:r>
        <w:rPr>
          <w:rFonts w:hint="cs"/>
          <w:rtl/>
        </w:rPr>
        <w:t xml:space="preserve">" </w:t>
      </w:r>
      <w:r>
        <w:rPr>
          <w:rtl/>
        </w:rPr>
        <w:t>–</w:t>
      </w:r>
      <w:r>
        <w:rPr>
          <w:rFonts w:hint="cs"/>
          <w:rtl/>
        </w:rPr>
        <w:t xml:space="preserve"> אני חושבת שאפשר לעצור </w:t>
      </w:r>
      <w:bookmarkStart w:id="1749" w:name="_ETM_Q1_7364316"/>
      <w:bookmarkEnd w:id="1749"/>
      <w:r>
        <w:rPr>
          <w:rFonts w:hint="cs"/>
          <w:rtl/>
        </w:rPr>
        <w:t xml:space="preserve">פה, שלא בנוכחותו של העצור או האסיר </w:t>
      </w:r>
      <w:r>
        <w:rPr>
          <w:rFonts w:hint="eastAsia"/>
        </w:rPr>
        <w:t>–</w:t>
      </w:r>
      <w:r>
        <w:rPr>
          <w:rtl/>
        </w:rPr>
        <w:t xml:space="preserve"> </w:t>
      </w:r>
      <w:r>
        <w:rPr>
          <w:rFonts w:hint="cs"/>
          <w:rtl/>
        </w:rPr>
        <w:t>"</w:t>
      </w:r>
      <w:r>
        <w:rPr>
          <w:rtl/>
        </w:rPr>
        <w:t xml:space="preserve">כאמור בסעיף 6(א), אלא אם כן הורה על כך בית המשפט, בהסכמת הצדדים. </w:t>
      </w:r>
    </w:p>
    <w:p w:rsidR="000E0DCA" w:rsidRDefault="000E0DCA" w:rsidP="000E0DCA">
      <w:pPr>
        <w:spacing w:line="360" w:lineRule="auto"/>
        <w:rPr>
          <w:rtl/>
        </w:rPr>
      </w:pPr>
      <w:r>
        <w:rPr>
          <w:rtl/>
        </w:rPr>
        <w:t>(ב)</w:t>
      </w:r>
      <w:r>
        <w:rPr>
          <w:rtl/>
        </w:rPr>
        <w:tab/>
        <w:t>על אף האמור בסעיף קטן (א), מצא בית המשפט, לבקשת פרקליט מחוז, ראש יחידת התביעות במשטרה או בא כוחו של העצור או האסיר, כי מדובר במקרה חריג שבו קיימים טעמים מיוחדים שיירשמו שמחייבים שמיעת עד באופן דחוף, ולא ניתן להביא את העצור או האסיר לבית המשפט באותו יום לפי הוראות סעיף 3, רשאי בית המשפט להורות על השתתפותו של העצור או האסיר בדיון כאמור בסעיף קטן (א) באמצעות מכשיר טכנולוגי כאמור בו, ובלבד ששוכנע כי מתקיימים שני אלה:</w:t>
      </w:r>
    </w:p>
    <w:p w:rsidR="000E0DCA" w:rsidRDefault="000E0DCA" w:rsidP="000E0DCA">
      <w:pPr>
        <w:spacing w:line="360" w:lineRule="auto"/>
        <w:rPr>
          <w:rtl/>
        </w:rPr>
      </w:pPr>
      <w:r>
        <w:rPr>
          <w:rtl/>
        </w:rPr>
        <w:tab/>
        <w:t>(1)</w:t>
      </w:r>
      <w:r>
        <w:rPr>
          <w:rtl/>
        </w:rPr>
        <w:tab/>
        <w:t>לא ניתן לדחות את הדיון למועד אחר;</w:t>
      </w:r>
    </w:p>
    <w:p w:rsidR="0072636E" w:rsidRDefault="000E0DCA" w:rsidP="000E0DCA">
      <w:pPr>
        <w:spacing w:line="360" w:lineRule="auto"/>
        <w:rPr>
          <w:rtl/>
        </w:rPr>
      </w:pPr>
      <w:r>
        <w:rPr>
          <w:rtl/>
        </w:rPr>
        <w:tab/>
        <w:t>(2)</w:t>
      </w:r>
      <w:r>
        <w:rPr>
          <w:rtl/>
        </w:rPr>
        <w:tab/>
        <w:t>השתתפות העצור או האסיר בדיון באמצעות מכשיר טכנולוגי כאמור בסעיף קטן (א), לא תביא לפגיעה בו</w:t>
      </w:r>
      <w:r>
        <w:rPr>
          <w:rFonts w:hint="cs"/>
          <w:rtl/>
        </w:rPr>
        <w:t>"</w:t>
      </w:r>
      <w:r>
        <w:rPr>
          <w:rtl/>
        </w:rPr>
        <w:t>.</w:t>
      </w:r>
    </w:p>
    <w:p w:rsidR="000E0DCA" w:rsidRDefault="000E0DCA" w:rsidP="000E0DCA">
      <w:pPr>
        <w:spacing w:line="360" w:lineRule="auto"/>
        <w:rPr>
          <w:rtl/>
        </w:rPr>
      </w:pPr>
    </w:p>
    <w:p w:rsidR="000E0DCA" w:rsidRDefault="000E0DCA" w:rsidP="000E0DCA">
      <w:pPr>
        <w:spacing w:line="360" w:lineRule="auto"/>
        <w:rPr>
          <w:rtl/>
        </w:rPr>
      </w:pPr>
      <w:bookmarkStart w:id="1750" w:name="_ETM_Q1_7404396"/>
      <w:bookmarkStart w:id="1751" w:name="_ETM_Q1_7404639"/>
      <w:bookmarkEnd w:id="1750"/>
      <w:bookmarkEnd w:id="1751"/>
      <w:r>
        <w:rPr>
          <w:rFonts w:hint="cs"/>
          <w:rtl/>
        </w:rPr>
        <w:t>ז</w:t>
      </w:r>
      <w:bookmarkStart w:id="1752" w:name="_ETM_Q1_7405661"/>
      <w:bookmarkEnd w:id="1752"/>
      <w:r>
        <w:rPr>
          <w:rFonts w:hint="cs"/>
          <w:rtl/>
        </w:rPr>
        <w:t>ה הסעיף שקובע שדיון הוכחות לא ייעשה - - -</w:t>
      </w:r>
    </w:p>
    <w:p w:rsidR="000E0DCA" w:rsidRDefault="000E0DCA" w:rsidP="0072636E">
      <w:pPr>
        <w:rPr>
          <w:rtl/>
        </w:rPr>
      </w:pPr>
      <w:r>
        <w:rPr>
          <w:rFonts w:hint="cs"/>
          <w:rtl/>
        </w:rPr>
        <w:t xml:space="preserve"> </w:t>
      </w:r>
    </w:p>
    <w:p w:rsidR="0072636E" w:rsidRDefault="0072636E" w:rsidP="0072636E">
      <w:pPr>
        <w:pStyle w:val="af6"/>
        <w:keepNext/>
        <w:rPr>
          <w:rtl/>
        </w:rPr>
      </w:pPr>
      <w:bookmarkStart w:id="1753" w:name="ET_yor_5771_248"/>
      <w:r w:rsidRPr="0072636E">
        <w:rPr>
          <w:rStyle w:val="TagStyle"/>
          <w:rtl/>
        </w:rPr>
        <w:t xml:space="preserve"> &lt;&lt; </w:t>
      </w:r>
      <w:proofErr w:type="spellStart"/>
      <w:r w:rsidRPr="0072636E">
        <w:rPr>
          <w:rStyle w:val="TagStyle"/>
          <w:rtl/>
        </w:rPr>
        <w:t>יור</w:t>
      </w:r>
      <w:proofErr w:type="spellEnd"/>
      <w:r w:rsidRPr="0072636E">
        <w:rPr>
          <w:rStyle w:val="TagStyle"/>
          <w:rtl/>
        </w:rPr>
        <w:t xml:space="preserve"> &gt;&gt; </w:t>
      </w:r>
      <w:r>
        <w:rPr>
          <w:rtl/>
        </w:rPr>
        <w:t xml:space="preserve">היו"ר איתן </w:t>
      </w:r>
      <w:proofErr w:type="spellStart"/>
      <w:r>
        <w:rPr>
          <w:rtl/>
        </w:rPr>
        <w:t>גינזבורג</w:t>
      </w:r>
      <w:proofErr w:type="spellEnd"/>
      <w:r>
        <w:rPr>
          <w:rtl/>
        </w:rPr>
        <w:t>:</w:t>
      </w:r>
      <w:r w:rsidRPr="0072636E">
        <w:rPr>
          <w:rStyle w:val="TagStyle"/>
          <w:rtl/>
        </w:rPr>
        <w:t xml:space="preserve"> &lt;&lt; </w:t>
      </w:r>
      <w:proofErr w:type="spellStart"/>
      <w:r w:rsidRPr="0072636E">
        <w:rPr>
          <w:rStyle w:val="TagStyle"/>
          <w:rtl/>
        </w:rPr>
        <w:t>יור</w:t>
      </w:r>
      <w:proofErr w:type="spellEnd"/>
      <w:r w:rsidRPr="0072636E">
        <w:rPr>
          <w:rStyle w:val="TagStyle"/>
          <w:rtl/>
        </w:rPr>
        <w:t xml:space="preserve"> &gt;&gt;</w:t>
      </w:r>
      <w:r>
        <w:rPr>
          <w:rtl/>
        </w:rPr>
        <w:t xml:space="preserve"> </w:t>
      </w:r>
      <w:bookmarkEnd w:id="1753"/>
    </w:p>
    <w:p w:rsidR="0072636E" w:rsidRDefault="0072636E" w:rsidP="0072636E">
      <w:pPr>
        <w:pStyle w:val="KeepWithNext"/>
        <w:rPr>
          <w:rtl/>
        </w:rPr>
      </w:pPr>
    </w:p>
    <w:p w:rsidR="0072636E" w:rsidRDefault="0072636E" w:rsidP="0072636E">
      <w:pPr>
        <w:rPr>
          <w:rtl/>
        </w:rPr>
      </w:pPr>
      <w:r>
        <w:rPr>
          <w:rFonts w:hint="cs"/>
          <w:rtl/>
        </w:rPr>
        <w:t>יש למישהו הערות? הלאה, סעיף 9.</w:t>
      </w:r>
    </w:p>
    <w:p w:rsidR="0072636E" w:rsidRDefault="0072636E" w:rsidP="0072636E">
      <w:pPr>
        <w:rPr>
          <w:rtl/>
        </w:rPr>
      </w:pPr>
    </w:p>
    <w:p w:rsidR="0072636E" w:rsidRDefault="0072636E" w:rsidP="0072636E">
      <w:pPr>
        <w:pStyle w:val="a4"/>
        <w:keepNext/>
        <w:rPr>
          <w:rtl/>
        </w:rPr>
      </w:pPr>
      <w:bookmarkStart w:id="1754" w:name="ET_speaker_נועה_ברודסקילוי_249"/>
      <w:r w:rsidRPr="0072636E">
        <w:rPr>
          <w:rStyle w:val="TagStyle"/>
          <w:rtl/>
        </w:rPr>
        <w:t xml:space="preserve"> &lt;&lt; דובר &gt;&gt; </w:t>
      </w:r>
      <w:r>
        <w:rPr>
          <w:rtl/>
        </w:rPr>
        <w:t xml:space="preserve">נועה </w:t>
      </w:r>
      <w:proofErr w:type="spellStart"/>
      <w:r>
        <w:rPr>
          <w:rtl/>
        </w:rPr>
        <w:t>ברודסקי</w:t>
      </w:r>
      <w:proofErr w:type="spellEnd"/>
      <w:r>
        <w:rPr>
          <w:rtl/>
        </w:rPr>
        <w:t>-לוי:</w:t>
      </w:r>
      <w:r w:rsidRPr="0072636E">
        <w:rPr>
          <w:rStyle w:val="TagStyle"/>
          <w:rtl/>
        </w:rPr>
        <w:t xml:space="preserve"> &lt;&lt; דובר &gt;&gt;</w:t>
      </w:r>
      <w:r>
        <w:rPr>
          <w:rtl/>
        </w:rPr>
        <w:t xml:space="preserve"> </w:t>
      </w:r>
      <w:bookmarkEnd w:id="1754"/>
    </w:p>
    <w:p w:rsidR="0072636E" w:rsidRDefault="0072636E" w:rsidP="0072636E">
      <w:pPr>
        <w:pStyle w:val="KeepWithNext"/>
        <w:rPr>
          <w:rtl/>
        </w:rPr>
      </w:pPr>
    </w:p>
    <w:p w:rsidR="000E0DCA" w:rsidRDefault="000E0DCA" w:rsidP="000E0DCA">
      <w:pPr>
        <w:spacing w:line="360" w:lineRule="auto"/>
        <w:rPr>
          <w:rtl/>
        </w:rPr>
      </w:pPr>
      <w:r>
        <w:rPr>
          <w:rFonts w:hint="cs"/>
          <w:rtl/>
        </w:rPr>
        <w:t>"</w:t>
      </w:r>
      <w:r>
        <w:rPr>
          <w:rtl/>
        </w:rPr>
        <w:t>הסכמת עצור או אסיר להשתתפות בדיון באמצעי טכנולוגי</w:t>
      </w:r>
      <w:r>
        <w:rPr>
          <w:rFonts w:hint="cs"/>
          <w:rtl/>
        </w:rPr>
        <w:t xml:space="preserve"> </w:t>
      </w:r>
      <w:r>
        <w:rPr>
          <w:rtl/>
        </w:rPr>
        <w:t>–</w:t>
      </w:r>
    </w:p>
    <w:p w:rsidR="000E0DCA" w:rsidRDefault="000E0DCA" w:rsidP="000E0DCA">
      <w:pPr>
        <w:spacing w:line="360" w:lineRule="auto"/>
        <w:rPr>
          <w:rtl/>
        </w:rPr>
      </w:pPr>
      <w:r>
        <w:rPr>
          <w:rtl/>
        </w:rPr>
        <w:t>9.</w:t>
      </w:r>
      <w:r>
        <w:rPr>
          <w:rtl/>
        </w:rPr>
        <w:tab/>
        <w:t>עצור או אסיר, שעל אף שניתן לקיים את הדיון בעניינו בנוכחותו, לפי הוראות</w:t>
      </w:r>
      <w:r>
        <w:rPr>
          <w:rFonts w:hint="cs"/>
          <w:rtl/>
        </w:rPr>
        <w:t xml:space="preserve"> </w:t>
      </w:r>
      <w:r>
        <w:rPr>
          <w:rtl/>
        </w:rPr>
        <w:t>סעיף 3, הסכים להשתתף בדיון כאמור באמצעות מכשיר טכנולוגי, יחולו לעניין השתתפותו בדיון ולעניין אופן קיומו הוראות סעיפים 6(1) עד (4)</w:t>
      </w:r>
      <w:r>
        <w:rPr>
          <w:rFonts w:hint="cs"/>
          <w:rtl/>
        </w:rPr>
        <w:t>"</w:t>
      </w:r>
      <w:r>
        <w:rPr>
          <w:rtl/>
        </w:rPr>
        <w:t>.</w:t>
      </w:r>
    </w:p>
    <w:p w:rsidR="000E0DCA" w:rsidRDefault="000E0DCA" w:rsidP="0072636E">
      <w:pPr>
        <w:rPr>
          <w:rtl/>
        </w:rPr>
      </w:pPr>
    </w:p>
    <w:p w:rsidR="0072636E" w:rsidRDefault="0072636E" w:rsidP="0072636E">
      <w:pPr>
        <w:pStyle w:val="a4"/>
        <w:keepNext/>
        <w:rPr>
          <w:rtl/>
        </w:rPr>
      </w:pPr>
      <w:bookmarkStart w:id="1755" w:name="ET_speaker_אפרת_חקאק_250"/>
      <w:r w:rsidRPr="0072636E">
        <w:rPr>
          <w:rStyle w:val="TagStyle"/>
          <w:rtl/>
        </w:rPr>
        <w:t xml:space="preserve"> &lt;&lt; דובר &gt;&gt; </w:t>
      </w:r>
      <w:r>
        <w:rPr>
          <w:rtl/>
        </w:rPr>
        <w:t xml:space="preserve">אפרת </w:t>
      </w:r>
      <w:proofErr w:type="spellStart"/>
      <w:r>
        <w:rPr>
          <w:rtl/>
        </w:rPr>
        <w:t>חקאק</w:t>
      </w:r>
      <w:proofErr w:type="spellEnd"/>
      <w:r>
        <w:rPr>
          <w:rtl/>
        </w:rPr>
        <w:t>:</w:t>
      </w:r>
      <w:r w:rsidRPr="0072636E">
        <w:rPr>
          <w:rStyle w:val="TagStyle"/>
          <w:rtl/>
        </w:rPr>
        <w:t xml:space="preserve"> &lt;&lt; דובר &gt;&gt;</w:t>
      </w:r>
      <w:r>
        <w:rPr>
          <w:rtl/>
        </w:rPr>
        <w:t xml:space="preserve"> </w:t>
      </w:r>
      <w:bookmarkEnd w:id="1755"/>
    </w:p>
    <w:p w:rsidR="0072636E" w:rsidRDefault="0072636E" w:rsidP="0072636E">
      <w:pPr>
        <w:pStyle w:val="KeepWithNext"/>
        <w:rPr>
          <w:rtl/>
        </w:rPr>
      </w:pPr>
    </w:p>
    <w:p w:rsidR="0072636E" w:rsidRDefault="0072636E" w:rsidP="0072636E">
      <w:pPr>
        <w:rPr>
          <w:rtl/>
        </w:rPr>
      </w:pPr>
      <w:r>
        <w:rPr>
          <w:rFonts w:hint="cs"/>
          <w:rtl/>
        </w:rPr>
        <w:t xml:space="preserve">אני חושבת שזה היה אמור להיות </w:t>
      </w:r>
      <w:r w:rsidR="000E0DCA">
        <w:rPr>
          <w:rFonts w:hint="cs"/>
          <w:rtl/>
        </w:rPr>
        <w:t>6 ו-7 (1) עד (4).</w:t>
      </w:r>
    </w:p>
    <w:p w:rsidR="0072636E" w:rsidRDefault="0072636E" w:rsidP="0072636E">
      <w:pPr>
        <w:rPr>
          <w:rtl/>
        </w:rPr>
      </w:pPr>
    </w:p>
    <w:p w:rsidR="0072636E" w:rsidRDefault="0072636E" w:rsidP="0072636E">
      <w:pPr>
        <w:pStyle w:val="a4"/>
        <w:keepNext/>
        <w:rPr>
          <w:rtl/>
        </w:rPr>
      </w:pPr>
      <w:bookmarkStart w:id="1756" w:name="ET_speaker_נועה_ברודסקילוי_251"/>
      <w:r w:rsidRPr="0072636E">
        <w:rPr>
          <w:rStyle w:val="TagStyle"/>
          <w:rtl/>
        </w:rPr>
        <w:t xml:space="preserve"> &lt;&lt; דובר &gt;&gt; </w:t>
      </w:r>
      <w:r>
        <w:rPr>
          <w:rtl/>
        </w:rPr>
        <w:t xml:space="preserve">נועה </w:t>
      </w:r>
      <w:proofErr w:type="spellStart"/>
      <w:r>
        <w:rPr>
          <w:rtl/>
        </w:rPr>
        <w:t>ברודסקי</w:t>
      </w:r>
      <w:proofErr w:type="spellEnd"/>
      <w:r>
        <w:rPr>
          <w:rtl/>
        </w:rPr>
        <w:t>-לוי:</w:t>
      </w:r>
      <w:r w:rsidRPr="0072636E">
        <w:rPr>
          <w:rStyle w:val="TagStyle"/>
          <w:rtl/>
        </w:rPr>
        <w:t xml:space="preserve"> &lt;&lt; דובר &gt;&gt;</w:t>
      </w:r>
      <w:bookmarkEnd w:id="1756"/>
    </w:p>
    <w:p w:rsidR="0072636E" w:rsidRDefault="0072636E" w:rsidP="0072636E">
      <w:pPr>
        <w:pStyle w:val="KeepWithNext"/>
        <w:rPr>
          <w:rtl/>
        </w:rPr>
      </w:pPr>
    </w:p>
    <w:p w:rsidR="000E0DCA" w:rsidRDefault="000E0DCA" w:rsidP="000E0DCA">
      <w:pPr>
        <w:rPr>
          <w:rtl/>
        </w:rPr>
      </w:pPr>
      <w:r>
        <w:rPr>
          <w:rFonts w:hint="cs"/>
          <w:rtl/>
        </w:rPr>
        <w:t xml:space="preserve">כן, משהו </w:t>
      </w:r>
      <w:bookmarkStart w:id="1757" w:name="_ETM_Q1_7427688"/>
      <w:bookmarkEnd w:id="1757"/>
      <w:r>
        <w:rPr>
          <w:rFonts w:hint="cs"/>
          <w:rtl/>
        </w:rPr>
        <w:t>פה נשמט.</w:t>
      </w:r>
    </w:p>
    <w:p w:rsidR="000E0DCA" w:rsidRDefault="000E0DCA" w:rsidP="000E0DCA">
      <w:pPr>
        <w:rPr>
          <w:rtl/>
        </w:rPr>
      </w:pPr>
      <w:bookmarkStart w:id="1758" w:name="_ETM_Q1_7434284"/>
      <w:bookmarkEnd w:id="1758"/>
    </w:p>
    <w:p w:rsidR="000E0DCA" w:rsidRDefault="000E0DCA" w:rsidP="000E0DCA">
      <w:pPr>
        <w:pStyle w:val="af6"/>
        <w:keepNext/>
        <w:rPr>
          <w:rtl/>
        </w:rPr>
      </w:pPr>
      <w:bookmarkStart w:id="1759" w:name="ET_yor_5771_554"/>
      <w:r w:rsidRPr="000E0DCA">
        <w:rPr>
          <w:rStyle w:val="TagStyle"/>
          <w:rtl/>
        </w:rPr>
        <w:t xml:space="preserve"> &lt;&lt; </w:t>
      </w:r>
      <w:proofErr w:type="spellStart"/>
      <w:r w:rsidRPr="000E0DCA">
        <w:rPr>
          <w:rStyle w:val="TagStyle"/>
          <w:rtl/>
        </w:rPr>
        <w:t>יור</w:t>
      </w:r>
      <w:proofErr w:type="spellEnd"/>
      <w:r w:rsidRPr="000E0DCA">
        <w:rPr>
          <w:rStyle w:val="TagStyle"/>
          <w:rtl/>
        </w:rPr>
        <w:t xml:space="preserve"> &gt;&gt; </w:t>
      </w:r>
      <w:r>
        <w:rPr>
          <w:rtl/>
        </w:rPr>
        <w:t xml:space="preserve">היו"ר איתן </w:t>
      </w:r>
      <w:proofErr w:type="spellStart"/>
      <w:r>
        <w:rPr>
          <w:rtl/>
        </w:rPr>
        <w:t>גינזבורג</w:t>
      </w:r>
      <w:proofErr w:type="spellEnd"/>
      <w:r>
        <w:rPr>
          <w:rtl/>
        </w:rPr>
        <w:t>:</w:t>
      </w:r>
      <w:r w:rsidRPr="000E0DCA">
        <w:rPr>
          <w:rStyle w:val="TagStyle"/>
          <w:rtl/>
        </w:rPr>
        <w:t xml:space="preserve"> &lt;&lt; </w:t>
      </w:r>
      <w:proofErr w:type="spellStart"/>
      <w:r w:rsidRPr="000E0DCA">
        <w:rPr>
          <w:rStyle w:val="TagStyle"/>
          <w:rtl/>
        </w:rPr>
        <w:t>יור</w:t>
      </w:r>
      <w:proofErr w:type="spellEnd"/>
      <w:r w:rsidRPr="000E0DCA">
        <w:rPr>
          <w:rStyle w:val="TagStyle"/>
          <w:rtl/>
        </w:rPr>
        <w:t xml:space="preserve"> &gt;&gt;</w:t>
      </w:r>
      <w:bookmarkEnd w:id="1759"/>
    </w:p>
    <w:p w:rsidR="000E0DCA" w:rsidRDefault="000E0DCA" w:rsidP="000E0DCA">
      <w:pPr>
        <w:pStyle w:val="KeepWithNext"/>
        <w:rPr>
          <w:rtl/>
          <w:lang w:eastAsia="he-IL"/>
        </w:rPr>
      </w:pPr>
    </w:p>
    <w:p w:rsidR="000E0DCA" w:rsidRDefault="000E0DCA" w:rsidP="000E0DCA">
      <w:pPr>
        <w:rPr>
          <w:rtl/>
          <w:lang w:eastAsia="he-IL"/>
        </w:rPr>
      </w:pPr>
      <w:r>
        <w:rPr>
          <w:rFonts w:hint="cs"/>
          <w:rtl/>
          <w:lang w:eastAsia="he-IL"/>
        </w:rPr>
        <w:t xml:space="preserve">סעיפים </w:t>
      </w:r>
      <w:r w:rsidR="003D79B9">
        <w:rPr>
          <w:rFonts w:hint="cs"/>
          <w:rtl/>
          <w:lang w:eastAsia="he-IL"/>
        </w:rPr>
        <w:t>6 ו-7 (1) עד (4)?</w:t>
      </w:r>
    </w:p>
    <w:p w:rsidR="003D79B9" w:rsidRDefault="003D79B9" w:rsidP="000E0DCA">
      <w:pPr>
        <w:rPr>
          <w:rtl/>
          <w:lang w:eastAsia="he-IL"/>
        </w:rPr>
      </w:pPr>
      <w:bookmarkStart w:id="1760" w:name="_ETM_Q1_7435103"/>
      <w:bookmarkStart w:id="1761" w:name="_ETM_Q1_7435376"/>
      <w:bookmarkEnd w:id="1760"/>
      <w:bookmarkEnd w:id="1761"/>
    </w:p>
    <w:p w:rsidR="003D79B9" w:rsidRDefault="003D79B9" w:rsidP="003D79B9">
      <w:pPr>
        <w:pStyle w:val="a4"/>
        <w:keepNext/>
        <w:rPr>
          <w:rtl/>
        </w:rPr>
      </w:pPr>
      <w:bookmarkStart w:id="1762" w:name="ET_speaker_נועה_ברודסקילוי_555"/>
      <w:r w:rsidRPr="003D79B9">
        <w:rPr>
          <w:rStyle w:val="TagStyle"/>
          <w:rtl/>
        </w:rPr>
        <w:t xml:space="preserve"> &lt;&lt; דובר &gt;&gt; </w:t>
      </w:r>
      <w:r>
        <w:rPr>
          <w:rtl/>
        </w:rPr>
        <w:t xml:space="preserve">נועה </w:t>
      </w:r>
      <w:proofErr w:type="spellStart"/>
      <w:r>
        <w:rPr>
          <w:rtl/>
        </w:rPr>
        <w:t>ברודסקי</w:t>
      </w:r>
      <w:proofErr w:type="spellEnd"/>
      <w:r>
        <w:rPr>
          <w:rtl/>
        </w:rPr>
        <w:t>-לוי:</w:t>
      </w:r>
      <w:r w:rsidRPr="003D79B9">
        <w:rPr>
          <w:rStyle w:val="TagStyle"/>
          <w:rtl/>
        </w:rPr>
        <w:t xml:space="preserve"> &lt;&lt; דובר &gt;&gt;</w:t>
      </w:r>
      <w:bookmarkEnd w:id="1762"/>
    </w:p>
    <w:p w:rsidR="003D79B9" w:rsidRDefault="003D79B9" w:rsidP="003D79B9">
      <w:pPr>
        <w:pStyle w:val="KeepWithNext"/>
        <w:rPr>
          <w:rtl/>
          <w:lang w:eastAsia="he-IL"/>
        </w:rPr>
      </w:pPr>
    </w:p>
    <w:p w:rsidR="003D79B9" w:rsidRPr="003D79B9" w:rsidRDefault="003D79B9" w:rsidP="003D79B9">
      <w:pPr>
        <w:rPr>
          <w:rtl/>
          <w:lang w:eastAsia="he-IL"/>
        </w:rPr>
      </w:pPr>
      <w:r>
        <w:rPr>
          <w:rFonts w:hint="cs"/>
          <w:rtl/>
          <w:lang w:eastAsia="he-IL"/>
        </w:rPr>
        <w:t>כן. נכון.</w:t>
      </w:r>
      <w:bookmarkStart w:id="1763" w:name="_ETM_Q1_7436857"/>
      <w:bookmarkEnd w:id="1763"/>
    </w:p>
    <w:p w:rsidR="003D79B9" w:rsidRDefault="003D79B9" w:rsidP="000E0DCA">
      <w:pPr>
        <w:rPr>
          <w:rtl/>
        </w:rPr>
      </w:pPr>
      <w:bookmarkStart w:id="1764" w:name="_ETM_Q1_7434618"/>
      <w:bookmarkStart w:id="1765" w:name="_ETM_Q1_7434659"/>
      <w:bookmarkStart w:id="1766" w:name="_ETM_Q1_7434781"/>
      <w:bookmarkEnd w:id="1764"/>
      <w:bookmarkEnd w:id="1765"/>
      <w:bookmarkEnd w:id="1766"/>
    </w:p>
    <w:p w:rsidR="003D79B9" w:rsidRDefault="003D79B9" w:rsidP="003D79B9">
      <w:pPr>
        <w:spacing w:line="360" w:lineRule="auto"/>
        <w:rPr>
          <w:rtl/>
        </w:rPr>
      </w:pPr>
      <w:r>
        <w:rPr>
          <w:rFonts w:hint="cs"/>
          <w:rtl/>
        </w:rPr>
        <w:t>"</w:t>
      </w:r>
      <w:r>
        <w:rPr>
          <w:rtl/>
        </w:rPr>
        <w:t>דיון בעניינו של עצור או אסיר שבו נשמעת עדותו</w:t>
      </w:r>
      <w:r>
        <w:rPr>
          <w:rFonts w:hint="cs"/>
          <w:rtl/>
        </w:rPr>
        <w:t xml:space="preserve"> </w:t>
      </w:r>
      <w:r>
        <w:rPr>
          <w:rtl/>
        </w:rPr>
        <w:t>–</w:t>
      </w:r>
    </w:p>
    <w:p w:rsidR="003D79B9" w:rsidRDefault="003D79B9" w:rsidP="003D79B9">
      <w:pPr>
        <w:spacing w:line="360" w:lineRule="auto"/>
        <w:rPr>
          <w:rtl/>
        </w:rPr>
      </w:pPr>
      <w:bookmarkStart w:id="1767" w:name="_ETM_Q1_7442564"/>
      <w:bookmarkStart w:id="1768" w:name="_ETM_Q1_7442817"/>
      <w:bookmarkEnd w:id="1767"/>
      <w:bookmarkEnd w:id="1768"/>
      <w:r>
        <w:rPr>
          <w:rtl/>
        </w:rPr>
        <w:t>10.</w:t>
      </w:r>
      <w:r>
        <w:rPr>
          <w:rtl/>
        </w:rPr>
        <w:tab/>
        <w:t>סעיפים 6 עד 9 לא יחולו על דיון בעניינו של עצור או אסיר שבו נשמעת עדותו של העצור או האסיר לפי סימן ה' לפרק ה' לחוק סדר הדין הפלילי.</w:t>
      </w:r>
    </w:p>
    <w:p w:rsidR="003D79B9" w:rsidRDefault="003D79B9" w:rsidP="003D79B9">
      <w:pPr>
        <w:spacing w:line="360" w:lineRule="auto"/>
        <w:rPr>
          <w:rtl/>
        </w:rPr>
      </w:pPr>
      <w:r>
        <w:rPr>
          <w:rtl/>
        </w:rPr>
        <w:t>השתתפות אסיר בדיון בעתירת אסיר באמצעי טכנולוגי –</w:t>
      </w:r>
    </w:p>
    <w:p w:rsidR="003D79B9" w:rsidRDefault="003D79B9" w:rsidP="003D79B9">
      <w:pPr>
        <w:spacing w:line="360" w:lineRule="auto"/>
        <w:rPr>
          <w:rtl/>
        </w:rPr>
      </w:pPr>
      <w:r>
        <w:rPr>
          <w:rtl/>
        </w:rPr>
        <w:t>11.</w:t>
      </w:r>
      <w:r w:rsidR="00140BB9">
        <w:rPr>
          <w:rtl/>
        </w:rPr>
        <w:t>(א)</w:t>
      </w:r>
      <w:r w:rsidR="00140BB9">
        <w:rPr>
          <w:rtl/>
        </w:rPr>
        <w:tab/>
      </w:r>
      <w:r>
        <w:rPr>
          <w:rtl/>
        </w:rPr>
        <w:t xml:space="preserve">על אף האמור בסעיף 6 ובתקנה 4 לתקנות סדרי דין (עתירות אסירים), </w:t>
      </w:r>
      <w:proofErr w:type="spellStart"/>
      <w:r>
        <w:rPr>
          <w:rtl/>
        </w:rPr>
        <w:t>התש"ם</w:t>
      </w:r>
      <w:proofErr w:type="spellEnd"/>
      <w:r>
        <w:rPr>
          <w:rtl/>
        </w:rPr>
        <w:t>–1980‏ , היה הדיון דיון בעתירת אסיר שנדרשת בו נוכחות האסיר, ולא ניתן לקיים את הדיון בנוכחות האסיר לפי הוראות חוק זה , יחולו הוראות אלה:</w:t>
      </w:r>
      <w:r>
        <w:rPr>
          <w:rtl/>
        </w:rPr>
        <w:cr/>
      </w:r>
    </w:p>
    <w:p w:rsidR="003D79B9" w:rsidRDefault="003D79B9" w:rsidP="003D79B9">
      <w:pPr>
        <w:spacing w:line="360" w:lineRule="auto"/>
        <w:rPr>
          <w:rtl/>
        </w:rPr>
      </w:pPr>
      <w:r>
        <w:rPr>
          <w:rtl/>
        </w:rPr>
        <w:tab/>
        <w:t>(1)</w:t>
      </w:r>
      <w:r>
        <w:rPr>
          <w:rtl/>
        </w:rPr>
        <w:tab/>
        <w:t>השתתפותו של העותר בדיון תהיה באמצעות מכשיר טכנולוגי המאפשר העברת קול ותמונה בזמן אמת, ואם אין מכשיר טכנולוגי זמין מסוג זה בעת קיום הדיון בשל מניעה טכנית בלתי צפויה, והעותר הסכים לכך</w:t>
      </w:r>
      <w:r w:rsidR="00140BB9">
        <w:rPr>
          <w:rFonts w:hint="cs"/>
          <w:rtl/>
        </w:rPr>
        <w:t xml:space="preserve"> לאחר שהובאה הסכמתו באמצעות סנגורו"</w:t>
      </w:r>
      <w:r>
        <w:rPr>
          <w:rtl/>
        </w:rPr>
        <w:t xml:space="preserve"> – </w:t>
      </w:r>
      <w:r w:rsidR="00140BB9">
        <w:rPr>
          <w:rFonts w:hint="cs"/>
          <w:rtl/>
        </w:rPr>
        <w:t xml:space="preserve">אני עושה </w:t>
      </w:r>
      <w:bookmarkStart w:id="1769" w:name="_ETM_Q1_7488092"/>
      <w:bookmarkEnd w:id="1769"/>
      <w:r w:rsidR="00140BB9">
        <w:rPr>
          <w:rFonts w:hint="cs"/>
          <w:rtl/>
        </w:rPr>
        <w:t xml:space="preserve">התאמה לנושא ההסכמה שדובר בו קודם </w:t>
      </w:r>
      <w:r w:rsidR="00140BB9">
        <w:rPr>
          <w:rFonts w:hint="eastAsia"/>
          <w:rtl/>
        </w:rPr>
        <w:t xml:space="preserve">– </w:t>
      </w:r>
      <w:r w:rsidR="00140BB9">
        <w:rPr>
          <w:rFonts w:hint="cs"/>
          <w:rtl/>
        </w:rPr>
        <w:t>"</w:t>
      </w:r>
      <w:r>
        <w:rPr>
          <w:rtl/>
        </w:rPr>
        <w:t>באמצעות מכשיר כאמור המאפשר העברת קול בלבד, והכול באופן שימזער, ככל האפשר, את הפגיעה בעותר;</w:t>
      </w:r>
    </w:p>
    <w:p w:rsidR="003D79B9" w:rsidRDefault="003D79B9" w:rsidP="00951B71">
      <w:pPr>
        <w:spacing w:line="360" w:lineRule="auto"/>
        <w:rPr>
          <w:rtl/>
        </w:rPr>
      </w:pPr>
      <w:r>
        <w:rPr>
          <w:rtl/>
        </w:rPr>
        <w:tab/>
        <w:t>(2)</w:t>
      </w:r>
      <w:r>
        <w:rPr>
          <w:rtl/>
        </w:rPr>
        <w:tab/>
        <w:t>הדיון יתקיים בנוכחות באי כוח הצדדים; לא היה העותר מיוצג, ימנה לו בית המשפט סנגור;</w:t>
      </w:r>
    </w:p>
    <w:p w:rsidR="003D79B9" w:rsidRDefault="003D79B9" w:rsidP="003D79B9">
      <w:pPr>
        <w:spacing w:line="360" w:lineRule="auto"/>
        <w:rPr>
          <w:rtl/>
        </w:rPr>
      </w:pPr>
      <w:r>
        <w:rPr>
          <w:rtl/>
        </w:rPr>
        <w:tab/>
        <w:t>(3)</w:t>
      </w:r>
      <w:r>
        <w:rPr>
          <w:rtl/>
        </w:rPr>
        <w:tab/>
        <w:t>הוראות סעיפים 6(ד) ו־7(1) עד (4), יחולו, בשינויים המחויבים, על הדיון.</w:t>
      </w:r>
    </w:p>
    <w:p w:rsidR="003D79B9" w:rsidRDefault="003D79B9" w:rsidP="003D79B9">
      <w:pPr>
        <w:spacing w:line="360" w:lineRule="auto"/>
        <w:rPr>
          <w:rtl/>
        </w:rPr>
      </w:pPr>
      <w:r>
        <w:rPr>
          <w:rtl/>
        </w:rPr>
        <w:t>(ב)</w:t>
      </w:r>
      <w:r>
        <w:rPr>
          <w:rtl/>
        </w:rPr>
        <w:tab/>
        <w:t>הוראות סעיף זה יחולו, בשינויים המתחייבים, גם על דיון בעניין החזקת אסיר בהפרדה, לפי סעיפים 19ה עד 19ז לפקודת בתי הסוהר</w:t>
      </w:r>
      <w:r>
        <w:rPr>
          <w:rFonts w:hint="cs"/>
          <w:rtl/>
        </w:rPr>
        <w:t>"</w:t>
      </w:r>
      <w:r>
        <w:rPr>
          <w:rtl/>
        </w:rPr>
        <w:t>.</w:t>
      </w:r>
    </w:p>
    <w:p w:rsidR="003D79B9" w:rsidRDefault="003D79B9" w:rsidP="003D79B9">
      <w:pPr>
        <w:rPr>
          <w:rtl/>
        </w:rPr>
      </w:pPr>
    </w:p>
    <w:p w:rsidR="00683402" w:rsidRDefault="00B75760" w:rsidP="00951B71">
      <w:pPr>
        <w:rPr>
          <w:rtl/>
        </w:rPr>
      </w:pPr>
      <w:r>
        <w:rPr>
          <w:rFonts w:hint="cs"/>
          <w:rtl/>
        </w:rPr>
        <w:t xml:space="preserve">זו החלה של כל ההסדר שעשינו </w:t>
      </w:r>
      <w:r w:rsidR="00951B71">
        <w:rPr>
          <w:rFonts w:hint="cs"/>
          <w:rtl/>
        </w:rPr>
        <w:t xml:space="preserve">על דיונים </w:t>
      </w:r>
      <w:bookmarkStart w:id="1770" w:name="_ETM_Q1_7517693"/>
      <w:bookmarkEnd w:id="1770"/>
      <w:r w:rsidR="00951B71">
        <w:rPr>
          <w:rFonts w:hint="cs"/>
          <w:rtl/>
        </w:rPr>
        <w:t xml:space="preserve">בעתירות אסירים. אני </w:t>
      </w:r>
      <w:r>
        <w:rPr>
          <w:rFonts w:hint="cs"/>
          <w:rtl/>
        </w:rPr>
        <w:t xml:space="preserve">רק אציין </w:t>
      </w:r>
      <w:r w:rsidR="00951B71">
        <w:rPr>
          <w:rFonts w:hint="cs"/>
          <w:rtl/>
        </w:rPr>
        <w:t>של</w:t>
      </w:r>
      <w:r>
        <w:rPr>
          <w:rFonts w:hint="cs"/>
          <w:rtl/>
        </w:rPr>
        <w:t xml:space="preserve">עניין </w:t>
      </w:r>
      <w:r w:rsidR="00951B71">
        <w:rPr>
          <w:rFonts w:hint="cs"/>
          <w:rtl/>
        </w:rPr>
        <w:t xml:space="preserve">הנושא של </w:t>
      </w:r>
      <w:r>
        <w:rPr>
          <w:rFonts w:hint="cs"/>
          <w:rtl/>
        </w:rPr>
        <w:t>הטלפון</w:t>
      </w:r>
      <w:r w:rsidR="00951B71">
        <w:rPr>
          <w:rFonts w:hint="cs"/>
          <w:rtl/>
        </w:rPr>
        <w:t xml:space="preserve">, אנחנו עושים התאמה למה </w:t>
      </w:r>
      <w:bookmarkStart w:id="1771" w:name="_ETM_Q1_7521584"/>
      <w:bookmarkEnd w:id="1771"/>
      <w:r w:rsidR="00951B71">
        <w:rPr>
          <w:rFonts w:hint="cs"/>
          <w:rtl/>
        </w:rPr>
        <w:t>שנקבע בעניין הטלפון</w:t>
      </w:r>
      <w:r>
        <w:rPr>
          <w:rFonts w:hint="cs"/>
          <w:rtl/>
        </w:rPr>
        <w:t xml:space="preserve"> בהליכים פליליים אחרים.</w:t>
      </w:r>
    </w:p>
    <w:p w:rsidR="00951B71" w:rsidRDefault="00951B71" w:rsidP="00951B71">
      <w:pPr>
        <w:rPr>
          <w:rtl/>
        </w:rPr>
      </w:pPr>
      <w:bookmarkStart w:id="1772" w:name="_ETM_Q1_7524272"/>
      <w:bookmarkStart w:id="1773" w:name="_ETM_Q1_7524474"/>
      <w:bookmarkEnd w:id="1772"/>
      <w:bookmarkEnd w:id="1773"/>
    </w:p>
    <w:p w:rsidR="00951B71" w:rsidRDefault="00951B71" w:rsidP="00951B71">
      <w:pPr>
        <w:spacing w:line="360" w:lineRule="auto"/>
        <w:rPr>
          <w:rtl/>
        </w:rPr>
      </w:pPr>
      <w:bookmarkStart w:id="1774" w:name="_ETM_Q1_7526062"/>
      <w:bookmarkStart w:id="1775" w:name="_ETM_Q1_7526283"/>
      <w:bookmarkStart w:id="1776" w:name="_ETM_Q1_7526397"/>
      <w:bookmarkStart w:id="1777" w:name="_ETM_Q1_7526576"/>
      <w:bookmarkEnd w:id="1774"/>
      <w:bookmarkEnd w:id="1775"/>
      <w:bookmarkEnd w:id="1776"/>
      <w:bookmarkEnd w:id="1777"/>
      <w:r>
        <w:rPr>
          <w:rFonts w:hint="cs"/>
          <w:rtl/>
        </w:rPr>
        <w:t>"</w:t>
      </w:r>
      <w:r>
        <w:rPr>
          <w:rtl/>
        </w:rPr>
        <w:t>השתתפות אסיר בדיון בעתירה נגד היחידה לשחרור ממאסרים קצרים או ועדת השחרורים באמצעי טכנולוגי –</w:t>
      </w:r>
    </w:p>
    <w:p w:rsidR="00951B71" w:rsidRDefault="00951B71" w:rsidP="00951B71">
      <w:pPr>
        <w:spacing w:line="360" w:lineRule="auto"/>
        <w:rPr>
          <w:rtl/>
        </w:rPr>
      </w:pPr>
      <w:bookmarkStart w:id="1778" w:name="_ETM_Q1_7533474"/>
      <w:bookmarkStart w:id="1779" w:name="_ETM_Q1_7533724"/>
      <w:bookmarkEnd w:id="1778"/>
      <w:bookmarkEnd w:id="1779"/>
      <w:r>
        <w:rPr>
          <w:rtl/>
        </w:rPr>
        <w:t>12.</w:t>
      </w:r>
      <w:r>
        <w:rPr>
          <w:rtl/>
        </w:rPr>
        <w:tab/>
        <w:t xml:space="preserve">על אף האמור בסעיף 6 ובתקנה 21ח לתקנות בתי משפט לעניינים </w:t>
      </w:r>
      <w:proofErr w:type="spellStart"/>
      <w:r>
        <w:rPr>
          <w:rtl/>
        </w:rPr>
        <w:t>מינהליים</w:t>
      </w:r>
      <w:proofErr w:type="spellEnd"/>
      <w:r>
        <w:rPr>
          <w:rtl/>
        </w:rPr>
        <w:t xml:space="preserve"> (סדרי דין), </w:t>
      </w:r>
      <w:proofErr w:type="spellStart"/>
      <w:r>
        <w:rPr>
          <w:rtl/>
        </w:rPr>
        <w:t>התשס"א</w:t>
      </w:r>
      <w:proofErr w:type="spellEnd"/>
      <w:r>
        <w:rPr>
          <w:rtl/>
        </w:rPr>
        <w:t xml:space="preserve">–2001‏ , נדרשה נוכחותו של האסיר בדיון בעתירה נגד החלטת היחידה לשחרור ממאסרים קצרים או החלטת ועדת השחרורים לפי סעיף 25 לחוק שחרור על תנאי ממאסר, יחולו הוראות אלה: </w:t>
      </w:r>
    </w:p>
    <w:p w:rsidR="00951B71" w:rsidRDefault="00951B71" w:rsidP="00951B71">
      <w:pPr>
        <w:spacing w:line="360" w:lineRule="auto"/>
        <w:rPr>
          <w:rtl/>
        </w:rPr>
      </w:pPr>
      <w:r>
        <w:rPr>
          <w:rtl/>
        </w:rPr>
        <w:tab/>
        <w:t>(1)</w:t>
      </w:r>
      <w:r>
        <w:rPr>
          <w:rtl/>
        </w:rPr>
        <w:tab/>
        <w:t>השתתפותו של האסיר בדיון תהיה באמצעות מכשיר טכנולוגי המאפשר העברת קול ותמונה בזמן אמת, ואם אין מכשיר טכנולוגי זמין מסוג זה בעת קיום הדיון [בשל מניעה טכנית בלתי צפויה], והאסיר הסכים לכך</w:t>
      </w:r>
      <w:r>
        <w:rPr>
          <w:rFonts w:hint="cs"/>
          <w:rtl/>
        </w:rPr>
        <w:t xml:space="preserve"> בהסכמה שהובאה באמצעות סנגורו</w:t>
      </w:r>
      <w:r>
        <w:rPr>
          <w:rtl/>
        </w:rPr>
        <w:t xml:space="preserve"> </w:t>
      </w:r>
      <w:r>
        <w:rPr>
          <w:rFonts w:hint="cs"/>
          <w:rtl/>
        </w:rPr>
        <w:t xml:space="preserve">– </w:t>
      </w:r>
      <w:r>
        <w:rPr>
          <w:rtl/>
        </w:rPr>
        <w:t>באמצעות מכשיר כאמור המאפשר העברת קול בלבד;</w:t>
      </w:r>
    </w:p>
    <w:p w:rsidR="00951B71" w:rsidRDefault="00951B71" w:rsidP="00951B71">
      <w:pPr>
        <w:spacing w:line="360" w:lineRule="auto"/>
        <w:rPr>
          <w:rtl/>
        </w:rPr>
      </w:pPr>
      <w:r>
        <w:rPr>
          <w:rtl/>
        </w:rPr>
        <w:tab/>
        <w:t>(2)</w:t>
      </w:r>
      <w:r>
        <w:rPr>
          <w:rtl/>
        </w:rPr>
        <w:tab/>
        <w:t>הדיון יתקיים באופן שימזער, ככל האפשר, את הפגיעה באסיר, בשל כך שהדיון מתקיים שלא בנוכחותו;</w:t>
      </w:r>
    </w:p>
    <w:p w:rsidR="00951B71" w:rsidRDefault="00951B71" w:rsidP="00951B71">
      <w:pPr>
        <w:spacing w:line="360" w:lineRule="auto"/>
        <w:rPr>
          <w:rtl/>
        </w:rPr>
      </w:pPr>
      <w:r>
        <w:rPr>
          <w:rtl/>
        </w:rPr>
        <w:tab/>
        <w:t>(3)</w:t>
      </w:r>
      <w:r>
        <w:rPr>
          <w:rtl/>
        </w:rPr>
        <w:tab/>
        <w:t>על דיון המתקיים בהשתתפות האסיר לפי פסקאות (1) ו-(2), יחולו הוראות סעיפים 6(ד) ו-7(1) עד (4), בשינויים המחויבים</w:t>
      </w:r>
      <w:r>
        <w:rPr>
          <w:rFonts w:hint="cs"/>
          <w:rtl/>
        </w:rPr>
        <w:t>"</w:t>
      </w:r>
      <w:r>
        <w:rPr>
          <w:rtl/>
        </w:rPr>
        <w:t>.</w:t>
      </w:r>
    </w:p>
    <w:p w:rsidR="00951B71" w:rsidRDefault="00951B71" w:rsidP="00951B71">
      <w:pPr>
        <w:rPr>
          <w:rtl/>
        </w:rPr>
      </w:pPr>
    </w:p>
    <w:p w:rsidR="009E5BCB" w:rsidRDefault="00951B71" w:rsidP="00951B71">
      <w:pPr>
        <w:rPr>
          <w:rtl/>
        </w:rPr>
      </w:pPr>
      <w:r>
        <w:rPr>
          <w:rFonts w:hint="cs"/>
          <w:rtl/>
        </w:rPr>
        <w:t xml:space="preserve">שוב, </w:t>
      </w:r>
      <w:bookmarkStart w:id="1780" w:name="_ETM_Q1_7579145"/>
      <w:bookmarkEnd w:id="1780"/>
      <w:r>
        <w:rPr>
          <w:rFonts w:hint="cs"/>
          <w:rtl/>
        </w:rPr>
        <w:t xml:space="preserve">כאן </w:t>
      </w:r>
      <w:r w:rsidR="009E5BCB">
        <w:rPr>
          <w:rFonts w:hint="cs"/>
          <w:rtl/>
        </w:rPr>
        <w:t xml:space="preserve">אנחנו חוזרים על אותו הסדר </w:t>
      </w:r>
      <w:r>
        <w:rPr>
          <w:rFonts w:hint="cs"/>
          <w:rtl/>
        </w:rPr>
        <w:t xml:space="preserve">לגבי דיון בעתירה נגד היחידה לשחרור מאסרים קצרים או </w:t>
      </w:r>
      <w:bookmarkStart w:id="1781" w:name="_ETM_Q1_7590601"/>
      <w:bookmarkEnd w:id="1781"/>
      <w:r>
        <w:rPr>
          <w:rFonts w:hint="cs"/>
          <w:rtl/>
        </w:rPr>
        <w:t xml:space="preserve">ועדת השחרורים, </w:t>
      </w:r>
      <w:r w:rsidR="009E5BCB">
        <w:rPr>
          <w:rFonts w:hint="cs"/>
          <w:rtl/>
        </w:rPr>
        <w:t>וגם פה עשינו את ההתאמה לענ</w:t>
      </w:r>
      <w:r>
        <w:rPr>
          <w:rFonts w:hint="cs"/>
          <w:rtl/>
        </w:rPr>
        <w:t>י</w:t>
      </w:r>
      <w:r w:rsidR="009E5BCB">
        <w:rPr>
          <w:rFonts w:hint="cs"/>
          <w:rtl/>
        </w:rPr>
        <w:t>ין הטלפון</w:t>
      </w:r>
      <w:r>
        <w:rPr>
          <w:rFonts w:hint="cs"/>
          <w:rtl/>
        </w:rPr>
        <w:t xml:space="preserve"> כמו מה שנקבע בתחילת הדיון.</w:t>
      </w:r>
    </w:p>
    <w:p w:rsidR="009E5BCB" w:rsidRDefault="009E5BCB" w:rsidP="00B75760">
      <w:pPr>
        <w:rPr>
          <w:rtl/>
        </w:rPr>
      </w:pPr>
    </w:p>
    <w:p w:rsidR="009E5BCB" w:rsidRDefault="009E5BCB" w:rsidP="009E5BCB">
      <w:pPr>
        <w:pStyle w:val="af6"/>
        <w:keepNext/>
        <w:rPr>
          <w:rtl/>
        </w:rPr>
      </w:pPr>
      <w:bookmarkStart w:id="1782" w:name="ET_yor_5771_252"/>
      <w:r w:rsidRPr="009E5BCB">
        <w:rPr>
          <w:rStyle w:val="TagStyle"/>
          <w:rtl/>
        </w:rPr>
        <w:t xml:space="preserve"> &lt;&lt; </w:t>
      </w:r>
      <w:proofErr w:type="spellStart"/>
      <w:r w:rsidRPr="009E5BCB">
        <w:rPr>
          <w:rStyle w:val="TagStyle"/>
          <w:rtl/>
        </w:rPr>
        <w:t>יור</w:t>
      </w:r>
      <w:proofErr w:type="spellEnd"/>
      <w:r w:rsidRPr="009E5BCB">
        <w:rPr>
          <w:rStyle w:val="TagStyle"/>
          <w:rtl/>
        </w:rPr>
        <w:t xml:space="preserve"> &gt;&gt; </w:t>
      </w:r>
      <w:r>
        <w:rPr>
          <w:rtl/>
        </w:rPr>
        <w:t xml:space="preserve">היו"ר איתן </w:t>
      </w:r>
      <w:proofErr w:type="spellStart"/>
      <w:r>
        <w:rPr>
          <w:rtl/>
        </w:rPr>
        <w:t>גינזבורג</w:t>
      </w:r>
      <w:proofErr w:type="spellEnd"/>
      <w:r>
        <w:rPr>
          <w:rtl/>
        </w:rPr>
        <w:t>:</w:t>
      </w:r>
      <w:r w:rsidRPr="009E5BCB">
        <w:rPr>
          <w:rStyle w:val="TagStyle"/>
          <w:rtl/>
        </w:rPr>
        <w:t xml:space="preserve"> &lt;&lt; </w:t>
      </w:r>
      <w:proofErr w:type="spellStart"/>
      <w:r w:rsidRPr="009E5BCB">
        <w:rPr>
          <w:rStyle w:val="TagStyle"/>
          <w:rtl/>
        </w:rPr>
        <w:t>יור</w:t>
      </w:r>
      <w:proofErr w:type="spellEnd"/>
      <w:r w:rsidRPr="009E5BCB">
        <w:rPr>
          <w:rStyle w:val="TagStyle"/>
          <w:rtl/>
        </w:rPr>
        <w:t xml:space="preserve"> &gt;&gt;</w:t>
      </w:r>
      <w:r>
        <w:rPr>
          <w:rtl/>
        </w:rPr>
        <w:t xml:space="preserve"> </w:t>
      </w:r>
      <w:bookmarkEnd w:id="1782"/>
    </w:p>
    <w:p w:rsidR="009E5BCB" w:rsidRDefault="009E5BCB" w:rsidP="009E5BCB">
      <w:pPr>
        <w:pStyle w:val="KeepWithNext"/>
        <w:rPr>
          <w:rtl/>
        </w:rPr>
      </w:pPr>
    </w:p>
    <w:p w:rsidR="009E5BCB" w:rsidRDefault="00951B71" w:rsidP="00951B71">
      <w:pPr>
        <w:rPr>
          <w:rtl/>
        </w:rPr>
      </w:pPr>
      <w:r>
        <w:rPr>
          <w:rFonts w:hint="cs"/>
          <w:rtl/>
        </w:rPr>
        <w:t xml:space="preserve">יש למישהו הערות </w:t>
      </w:r>
      <w:r>
        <w:rPr>
          <w:rtl/>
        </w:rPr>
        <w:t>–</w:t>
      </w:r>
      <w:r>
        <w:rPr>
          <w:rFonts w:hint="cs"/>
          <w:rtl/>
        </w:rPr>
        <w:t xml:space="preserve"> </w:t>
      </w:r>
      <w:bookmarkStart w:id="1783" w:name="_ETM_Q1_7595348"/>
      <w:bookmarkEnd w:id="1783"/>
      <w:r>
        <w:rPr>
          <w:rFonts w:hint="cs"/>
          <w:rtl/>
        </w:rPr>
        <w:t>סנגוריה, לשכת עורכי הדין, משרד המשפטים, משרד הבריאות,</w:t>
      </w:r>
      <w:r w:rsidR="009E5BCB">
        <w:rPr>
          <w:rFonts w:hint="cs"/>
          <w:rtl/>
        </w:rPr>
        <w:t xml:space="preserve"> שב"ס, עולם? מישהו רוצה להעיר משהו?</w:t>
      </w:r>
      <w:r>
        <w:rPr>
          <w:rFonts w:hint="cs"/>
          <w:rtl/>
        </w:rPr>
        <w:t xml:space="preserve"> נמשיך.</w:t>
      </w:r>
    </w:p>
    <w:p w:rsidR="009E5BCB" w:rsidRDefault="009E5BCB" w:rsidP="009E5BCB">
      <w:pPr>
        <w:rPr>
          <w:rtl/>
        </w:rPr>
      </w:pPr>
    </w:p>
    <w:p w:rsidR="009E5BCB" w:rsidRDefault="009E5BCB" w:rsidP="009E5BCB">
      <w:pPr>
        <w:pStyle w:val="a4"/>
        <w:keepNext/>
        <w:rPr>
          <w:rtl/>
        </w:rPr>
      </w:pPr>
      <w:bookmarkStart w:id="1784" w:name="ET_speaker_נועה_ברודסקילוי_253"/>
      <w:r w:rsidRPr="009E5BCB">
        <w:rPr>
          <w:rStyle w:val="TagStyle"/>
          <w:rtl/>
        </w:rPr>
        <w:t xml:space="preserve"> &lt;&lt; דובר &gt;&gt; </w:t>
      </w:r>
      <w:r>
        <w:rPr>
          <w:rtl/>
        </w:rPr>
        <w:t xml:space="preserve">נועה </w:t>
      </w:r>
      <w:proofErr w:type="spellStart"/>
      <w:r>
        <w:rPr>
          <w:rtl/>
        </w:rPr>
        <w:t>ברודסקי</w:t>
      </w:r>
      <w:proofErr w:type="spellEnd"/>
      <w:r>
        <w:rPr>
          <w:rtl/>
        </w:rPr>
        <w:t>-לוי:</w:t>
      </w:r>
      <w:r w:rsidRPr="009E5BCB">
        <w:rPr>
          <w:rStyle w:val="TagStyle"/>
          <w:rtl/>
        </w:rPr>
        <w:t xml:space="preserve"> &lt;&lt; דובר &gt;&gt;</w:t>
      </w:r>
      <w:r>
        <w:rPr>
          <w:rtl/>
        </w:rPr>
        <w:t xml:space="preserve"> </w:t>
      </w:r>
      <w:bookmarkEnd w:id="1784"/>
    </w:p>
    <w:p w:rsidR="009E5BCB" w:rsidRDefault="009E5BCB" w:rsidP="009E5BCB">
      <w:pPr>
        <w:pStyle w:val="KeepWithNext"/>
        <w:rPr>
          <w:rtl/>
        </w:rPr>
      </w:pPr>
    </w:p>
    <w:p w:rsidR="00951B71" w:rsidRDefault="00951B71" w:rsidP="0005741E">
      <w:pPr>
        <w:spacing w:line="360" w:lineRule="auto"/>
        <w:rPr>
          <w:rtl/>
        </w:rPr>
      </w:pPr>
      <w:r>
        <w:rPr>
          <w:rFonts w:hint="cs"/>
          <w:rtl/>
        </w:rPr>
        <w:t>"</w:t>
      </w:r>
      <w:r>
        <w:rPr>
          <w:rtl/>
        </w:rPr>
        <w:t>הוראות מיוחדות לעניין השתתפות אדם עם מוגבלות בדיון באמצעים טכנולוגיים</w:t>
      </w:r>
      <w:r>
        <w:rPr>
          <w:rFonts w:hint="cs"/>
          <w:rtl/>
        </w:rPr>
        <w:t xml:space="preserve"> </w:t>
      </w:r>
      <w:r>
        <w:rPr>
          <w:rtl/>
        </w:rPr>
        <w:t>–</w:t>
      </w:r>
    </w:p>
    <w:p w:rsidR="00951B71" w:rsidRDefault="00951B71" w:rsidP="0005741E">
      <w:pPr>
        <w:spacing w:line="360" w:lineRule="auto"/>
      </w:pPr>
      <w:r>
        <w:rPr>
          <w:rtl/>
        </w:rPr>
        <w:t>13.</w:t>
      </w:r>
      <w:r>
        <w:rPr>
          <w:rtl/>
        </w:rPr>
        <w:tab/>
        <w:t xml:space="preserve">היה אחד מהמשתתפים בדיון שחלות לגביו הוראות סימן זה אדם עם מוגבלות, יורה בית המשפט על קיום הדיון באמצעות מכשיר טכנולוגי, תוך עריכת התאמות הנגישות הנדרשות באולם בית המשפט לפי חוק הליכי חקירה והעדה (התאמה לאנשים עם מוגבלות שכלית או נפשית), </w:t>
      </w:r>
      <w:proofErr w:type="spellStart"/>
      <w:r>
        <w:rPr>
          <w:rtl/>
        </w:rPr>
        <w:t>התשס"ו</w:t>
      </w:r>
      <w:proofErr w:type="spellEnd"/>
      <w:r>
        <w:rPr>
          <w:rtl/>
        </w:rPr>
        <w:t xml:space="preserve">–2005‏ , או לפי תקנות שוויון זכויות לאנשים עם מוגבלות (התאמות נגישות לשירות), </w:t>
      </w:r>
      <w:proofErr w:type="spellStart"/>
      <w:r>
        <w:rPr>
          <w:rtl/>
        </w:rPr>
        <w:t>התשע"ג</w:t>
      </w:r>
      <w:proofErr w:type="spellEnd"/>
      <w:r>
        <w:rPr>
          <w:rtl/>
        </w:rPr>
        <w:t>–2013‏ , כנדרש בהתאם לסוג המוגבלות, בשינויים המתחייבים</w:t>
      </w:r>
      <w:r w:rsidR="0005741E">
        <w:rPr>
          <w:rFonts w:hint="cs"/>
          <w:rtl/>
        </w:rPr>
        <w:t>"</w:t>
      </w:r>
      <w:r>
        <w:rPr>
          <w:rtl/>
        </w:rPr>
        <w:t>.</w:t>
      </w:r>
    </w:p>
    <w:p w:rsidR="00951B71" w:rsidRDefault="00951B71" w:rsidP="00951B71">
      <w:pPr>
        <w:rPr>
          <w:rtl/>
        </w:rPr>
      </w:pPr>
    </w:p>
    <w:p w:rsidR="009E5BCB" w:rsidRDefault="0005741E" w:rsidP="0005741E">
      <w:pPr>
        <w:rPr>
          <w:rtl/>
        </w:rPr>
      </w:pPr>
      <w:r>
        <w:rPr>
          <w:rFonts w:hint="cs"/>
          <w:rtl/>
        </w:rPr>
        <w:t xml:space="preserve">אני חושבת </w:t>
      </w:r>
      <w:bookmarkStart w:id="1785" w:name="_ETM_Q1_7640598"/>
      <w:bookmarkEnd w:id="1785"/>
      <w:r>
        <w:rPr>
          <w:rFonts w:hint="cs"/>
          <w:rtl/>
        </w:rPr>
        <w:t xml:space="preserve">שזה נוגע גם למצבים אחרים בחוק, </w:t>
      </w:r>
      <w:r w:rsidR="009E5BCB">
        <w:rPr>
          <w:rFonts w:hint="cs"/>
          <w:rtl/>
        </w:rPr>
        <w:t xml:space="preserve">בהקשר הזה עולה </w:t>
      </w:r>
      <w:r>
        <w:rPr>
          <w:rFonts w:hint="cs"/>
          <w:rtl/>
        </w:rPr>
        <w:t>ה</w:t>
      </w:r>
      <w:r w:rsidR="009E5BCB">
        <w:rPr>
          <w:rFonts w:hint="cs"/>
          <w:rtl/>
        </w:rPr>
        <w:t xml:space="preserve">שאלה של </w:t>
      </w:r>
      <w:r>
        <w:rPr>
          <w:rFonts w:hint="cs"/>
          <w:rtl/>
        </w:rPr>
        <w:t xml:space="preserve">הצורך במתורגמן לפעמים, </w:t>
      </w:r>
      <w:r w:rsidR="009E5BCB">
        <w:rPr>
          <w:rFonts w:hint="cs"/>
          <w:rtl/>
        </w:rPr>
        <w:t xml:space="preserve">גם בדיונים אחרים </w:t>
      </w:r>
      <w:r>
        <w:rPr>
          <w:rFonts w:hint="cs"/>
          <w:rtl/>
        </w:rPr>
        <w:t xml:space="preserve">וגם </w:t>
      </w:r>
      <w:bookmarkStart w:id="1786" w:name="_ETM_Q1_7647515"/>
      <w:bookmarkEnd w:id="1786"/>
      <w:r>
        <w:rPr>
          <w:rFonts w:hint="cs"/>
          <w:rtl/>
        </w:rPr>
        <w:t>בדיון כזה של אדם עם מוגבלות.</w:t>
      </w:r>
    </w:p>
    <w:p w:rsidR="009E5BCB" w:rsidRDefault="009E5BCB" w:rsidP="009E5BCB">
      <w:pPr>
        <w:rPr>
          <w:rtl/>
        </w:rPr>
      </w:pPr>
    </w:p>
    <w:p w:rsidR="009E5BCB" w:rsidRDefault="009E5BCB" w:rsidP="009E5BCB">
      <w:pPr>
        <w:pStyle w:val="af9"/>
        <w:keepNext/>
        <w:rPr>
          <w:rtl/>
        </w:rPr>
      </w:pPr>
      <w:bookmarkStart w:id="1787" w:name="ET_guest_549562_254"/>
      <w:r w:rsidRPr="009E5BCB">
        <w:rPr>
          <w:rStyle w:val="TagStyle"/>
          <w:rtl/>
        </w:rPr>
        <w:t xml:space="preserve"> &lt;&lt; אורח &gt;&gt; </w:t>
      </w:r>
      <w:r>
        <w:rPr>
          <w:rtl/>
        </w:rPr>
        <w:t>רעות גורדון כץ:</w:t>
      </w:r>
      <w:r w:rsidRPr="009E5BCB">
        <w:rPr>
          <w:rStyle w:val="TagStyle"/>
          <w:rtl/>
        </w:rPr>
        <w:t xml:space="preserve"> &lt;&lt; אורח &gt;&gt;</w:t>
      </w:r>
      <w:r>
        <w:rPr>
          <w:rtl/>
        </w:rPr>
        <w:t xml:space="preserve"> </w:t>
      </w:r>
      <w:bookmarkEnd w:id="1787"/>
    </w:p>
    <w:p w:rsidR="009E5BCB" w:rsidRDefault="009E5BCB" w:rsidP="009E5BCB">
      <w:pPr>
        <w:pStyle w:val="KeepWithNext"/>
        <w:rPr>
          <w:rtl/>
        </w:rPr>
      </w:pPr>
    </w:p>
    <w:p w:rsidR="009E5BCB" w:rsidRDefault="009E5BCB" w:rsidP="009E5BCB">
      <w:pPr>
        <w:rPr>
          <w:rtl/>
        </w:rPr>
      </w:pPr>
      <w:r>
        <w:rPr>
          <w:rFonts w:hint="cs"/>
          <w:rtl/>
        </w:rPr>
        <w:t xml:space="preserve">לא נראה לי שצריך הסדרה </w:t>
      </w:r>
      <w:r w:rsidR="0005741E">
        <w:rPr>
          <w:rFonts w:hint="cs"/>
          <w:rtl/>
        </w:rPr>
        <w:t xml:space="preserve">ספציפית בחוק הזה. </w:t>
      </w:r>
      <w:r w:rsidR="00FC22AA">
        <w:rPr>
          <w:rFonts w:hint="cs"/>
          <w:rtl/>
        </w:rPr>
        <w:t>כשצריך מתורגמן, יש הסדרה לזה, רגיל. אין פה שוני.</w:t>
      </w:r>
    </w:p>
    <w:p w:rsidR="009E5BCB" w:rsidRDefault="009E5BCB" w:rsidP="009E5BCB">
      <w:pPr>
        <w:rPr>
          <w:rtl/>
        </w:rPr>
      </w:pPr>
    </w:p>
    <w:p w:rsidR="009E5BCB" w:rsidRDefault="009E5BCB" w:rsidP="009E5BCB">
      <w:pPr>
        <w:pStyle w:val="a4"/>
        <w:keepNext/>
        <w:rPr>
          <w:rtl/>
        </w:rPr>
      </w:pPr>
      <w:bookmarkStart w:id="1788" w:name="ET_speaker_נועה_ברודסקילוי_255"/>
      <w:r w:rsidRPr="009E5BCB">
        <w:rPr>
          <w:rStyle w:val="TagStyle"/>
          <w:rtl/>
        </w:rPr>
        <w:t xml:space="preserve"> &lt;&lt; דובר &gt;&gt; </w:t>
      </w:r>
      <w:r>
        <w:rPr>
          <w:rtl/>
        </w:rPr>
        <w:t xml:space="preserve">נועה </w:t>
      </w:r>
      <w:proofErr w:type="spellStart"/>
      <w:r>
        <w:rPr>
          <w:rtl/>
        </w:rPr>
        <w:t>ברודסקי</w:t>
      </w:r>
      <w:proofErr w:type="spellEnd"/>
      <w:r>
        <w:rPr>
          <w:rtl/>
        </w:rPr>
        <w:t>-לוי:</w:t>
      </w:r>
      <w:r w:rsidRPr="009E5BCB">
        <w:rPr>
          <w:rStyle w:val="TagStyle"/>
          <w:rtl/>
        </w:rPr>
        <w:t xml:space="preserve"> &lt;&lt; דובר &gt;&gt;</w:t>
      </w:r>
      <w:r>
        <w:rPr>
          <w:rtl/>
        </w:rPr>
        <w:t xml:space="preserve"> </w:t>
      </w:r>
      <w:bookmarkEnd w:id="1788"/>
    </w:p>
    <w:p w:rsidR="009E5BCB" w:rsidRDefault="009E5BCB" w:rsidP="009E5BCB">
      <w:pPr>
        <w:pStyle w:val="KeepWithNext"/>
        <w:rPr>
          <w:rtl/>
        </w:rPr>
      </w:pPr>
    </w:p>
    <w:p w:rsidR="009E5BCB" w:rsidRDefault="00FC22AA" w:rsidP="00FC22AA">
      <w:pPr>
        <w:rPr>
          <w:rtl/>
        </w:rPr>
      </w:pPr>
      <w:r>
        <w:rPr>
          <w:rFonts w:hint="cs"/>
          <w:rtl/>
        </w:rPr>
        <w:t xml:space="preserve">ואז גם העניין של המתורגמן נעשה </w:t>
      </w:r>
      <w:bookmarkStart w:id="1789" w:name="_ETM_Q1_7653021"/>
      <w:bookmarkEnd w:id="1789"/>
      <w:r>
        <w:rPr>
          <w:rFonts w:hint="cs"/>
          <w:rtl/>
        </w:rPr>
        <w:t>דרך ה-</w:t>
      </w:r>
      <w:r>
        <w:rPr>
          <w:rFonts w:hint="cs"/>
        </w:rPr>
        <w:t>VC</w:t>
      </w:r>
      <w:r>
        <w:rPr>
          <w:rFonts w:hint="cs"/>
          <w:rtl/>
        </w:rPr>
        <w:t>, שירי?</w:t>
      </w:r>
    </w:p>
    <w:p w:rsidR="009E5BCB" w:rsidRDefault="009E5BCB" w:rsidP="009E5BCB">
      <w:pPr>
        <w:rPr>
          <w:rtl/>
        </w:rPr>
      </w:pPr>
    </w:p>
    <w:p w:rsidR="009E5BCB" w:rsidRDefault="009E5BCB" w:rsidP="009E5BCB">
      <w:pPr>
        <w:pStyle w:val="af9"/>
        <w:keepNext/>
        <w:rPr>
          <w:rtl/>
        </w:rPr>
      </w:pPr>
      <w:bookmarkStart w:id="1790" w:name="ET_guest_549562_256"/>
      <w:r w:rsidRPr="009E5BCB">
        <w:rPr>
          <w:rStyle w:val="TagStyle"/>
          <w:rtl/>
        </w:rPr>
        <w:t xml:space="preserve"> &lt;&lt; אורח &gt;&gt; </w:t>
      </w:r>
      <w:r>
        <w:rPr>
          <w:rtl/>
        </w:rPr>
        <w:t>רעות גורדון כץ:</w:t>
      </w:r>
      <w:r w:rsidRPr="009E5BCB">
        <w:rPr>
          <w:rStyle w:val="TagStyle"/>
          <w:rtl/>
        </w:rPr>
        <w:t xml:space="preserve"> &lt;&lt; אורח &gt;&gt;</w:t>
      </w:r>
      <w:r>
        <w:rPr>
          <w:rtl/>
        </w:rPr>
        <w:t xml:space="preserve"> </w:t>
      </w:r>
      <w:bookmarkEnd w:id="1790"/>
    </w:p>
    <w:p w:rsidR="009E5BCB" w:rsidRDefault="009E5BCB" w:rsidP="009E5BCB">
      <w:pPr>
        <w:pStyle w:val="KeepWithNext"/>
        <w:rPr>
          <w:rtl/>
        </w:rPr>
      </w:pPr>
    </w:p>
    <w:p w:rsidR="009E5BCB" w:rsidRDefault="00FC22AA" w:rsidP="00FC22AA">
      <w:pPr>
        <w:rPr>
          <w:rtl/>
        </w:rPr>
      </w:pPr>
      <w:r>
        <w:rPr>
          <w:rFonts w:hint="cs"/>
          <w:rtl/>
        </w:rPr>
        <w:t xml:space="preserve">יש לנו את </w:t>
      </w:r>
      <w:bookmarkStart w:id="1791" w:name="_ETM_Q1_7658228"/>
      <w:bookmarkEnd w:id="1791"/>
      <w:r>
        <w:rPr>
          <w:rFonts w:hint="cs"/>
          <w:rtl/>
        </w:rPr>
        <w:t xml:space="preserve">התורה שלפיה צריך לראות את כולם. </w:t>
      </w:r>
      <w:r w:rsidR="009E5BCB">
        <w:rPr>
          <w:rFonts w:hint="cs"/>
          <w:rtl/>
        </w:rPr>
        <w:t xml:space="preserve">המתורגמן </w:t>
      </w:r>
      <w:r>
        <w:rPr>
          <w:rFonts w:hint="cs"/>
          <w:rtl/>
        </w:rPr>
        <w:t xml:space="preserve">אמור </w:t>
      </w:r>
      <w:r w:rsidR="009E5BCB">
        <w:rPr>
          <w:rFonts w:hint="cs"/>
          <w:rtl/>
        </w:rPr>
        <w:t xml:space="preserve">להיות </w:t>
      </w:r>
      <w:r>
        <w:rPr>
          <w:rFonts w:hint="cs"/>
          <w:rtl/>
        </w:rPr>
        <w:t xml:space="preserve">כמו הסנגור וכמו </w:t>
      </w:r>
      <w:bookmarkStart w:id="1792" w:name="_ETM_Q1_7663669"/>
      <w:bookmarkEnd w:id="1792"/>
      <w:r>
        <w:rPr>
          <w:rFonts w:hint="cs"/>
          <w:rtl/>
        </w:rPr>
        <w:t xml:space="preserve">התובע </w:t>
      </w:r>
      <w:r w:rsidR="009E5BCB">
        <w:rPr>
          <w:rFonts w:hint="cs"/>
          <w:rtl/>
        </w:rPr>
        <w:t>בבית המשפט</w:t>
      </w:r>
      <w:r>
        <w:rPr>
          <w:rFonts w:hint="cs"/>
          <w:rtl/>
        </w:rPr>
        <w:t>.</w:t>
      </w:r>
    </w:p>
    <w:p w:rsidR="009E5BCB" w:rsidRDefault="009E5BCB" w:rsidP="009E5BCB">
      <w:pPr>
        <w:rPr>
          <w:rtl/>
        </w:rPr>
      </w:pPr>
    </w:p>
    <w:p w:rsidR="009E5BCB" w:rsidRDefault="009E5BCB" w:rsidP="009E5BCB">
      <w:pPr>
        <w:pStyle w:val="af9"/>
        <w:keepNext/>
        <w:rPr>
          <w:rtl/>
        </w:rPr>
      </w:pPr>
      <w:bookmarkStart w:id="1793" w:name="ET_guest_576214_257"/>
      <w:r w:rsidRPr="009E5BCB">
        <w:rPr>
          <w:rStyle w:val="TagStyle"/>
          <w:rtl/>
        </w:rPr>
        <w:t xml:space="preserve"> &lt;&lt; אורח &gt;&gt; </w:t>
      </w:r>
      <w:r>
        <w:rPr>
          <w:rtl/>
        </w:rPr>
        <w:t>ישי שרון:</w:t>
      </w:r>
      <w:r w:rsidRPr="009E5BCB">
        <w:rPr>
          <w:rStyle w:val="TagStyle"/>
          <w:rtl/>
        </w:rPr>
        <w:t xml:space="preserve"> &lt;&lt; אורח &gt;&gt;</w:t>
      </w:r>
      <w:bookmarkEnd w:id="1793"/>
    </w:p>
    <w:p w:rsidR="009E5BCB" w:rsidRDefault="009E5BCB" w:rsidP="009E5BCB">
      <w:pPr>
        <w:pStyle w:val="KeepWithNext"/>
        <w:rPr>
          <w:rtl/>
        </w:rPr>
      </w:pPr>
    </w:p>
    <w:p w:rsidR="009E5BCB" w:rsidRDefault="009E5BCB" w:rsidP="009E5BCB">
      <w:pPr>
        <w:rPr>
          <w:rtl/>
        </w:rPr>
      </w:pPr>
      <w:r>
        <w:rPr>
          <w:rFonts w:hint="cs"/>
          <w:rtl/>
        </w:rPr>
        <w:t>אני חוזר</w:t>
      </w:r>
      <w:r w:rsidR="00FC22AA">
        <w:rPr>
          <w:rFonts w:hint="cs"/>
          <w:rtl/>
        </w:rPr>
        <w:t xml:space="preserve"> למה שדיברנו קודם. יש בעיה היום.</w:t>
      </w:r>
    </w:p>
    <w:p w:rsidR="009E5BCB" w:rsidRDefault="009E5BCB" w:rsidP="009E5BCB">
      <w:pPr>
        <w:rPr>
          <w:rtl/>
        </w:rPr>
      </w:pPr>
    </w:p>
    <w:p w:rsidR="009E5BCB" w:rsidRDefault="009E5BCB" w:rsidP="009E5BCB">
      <w:pPr>
        <w:pStyle w:val="af9"/>
        <w:keepNext/>
        <w:rPr>
          <w:rtl/>
        </w:rPr>
      </w:pPr>
      <w:bookmarkStart w:id="1794" w:name="ET_guest_620953_258"/>
      <w:r w:rsidRPr="009E5BCB">
        <w:rPr>
          <w:rStyle w:val="TagStyle"/>
          <w:rtl/>
        </w:rPr>
        <w:t xml:space="preserve"> &lt;&lt; אורח &gt;&gt; </w:t>
      </w:r>
      <w:r>
        <w:rPr>
          <w:rtl/>
        </w:rPr>
        <w:t xml:space="preserve">שירי </w:t>
      </w:r>
      <w:proofErr w:type="spellStart"/>
      <w:r>
        <w:rPr>
          <w:rtl/>
        </w:rPr>
        <w:t>לנג</w:t>
      </w:r>
      <w:proofErr w:type="spellEnd"/>
      <w:r>
        <w:rPr>
          <w:rtl/>
        </w:rPr>
        <w:t>:</w:t>
      </w:r>
      <w:r w:rsidRPr="009E5BCB">
        <w:rPr>
          <w:rStyle w:val="TagStyle"/>
          <w:rtl/>
        </w:rPr>
        <w:t xml:space="preserve"> &lt;&lt; אורח &gt;&gt;</w:t>
      </w:r>
      <w:r>
        <w:rPr>
          <w:rtl/>
        </w:rPr>
        <w:t xml:space="preserve"> </w:t>
      </w:r>
      <w:bookmarkEnd w:id="1794"/>
    </w:p>
    <w:p w:rsidR="009E5BCB" w:rsidRDefault="009E5BCB" w:rsidP="009E5BCB">
      <w:pPr>
        <w:pStyle w:val="KeepWithNext"/>
        <w:rPr>
          <w:rtl/>
        </w:rPr>
      </w:pPr>
    </w:p>
    <w:p w:rsidR="009E5BCB" w:rsidRDefault="00FC22AA" w:rsidP="009E5BCB">
      <w:pPr>
        <w:rPr>
          <w:rtl/>
        </w:rPr>
      </w:pPr>
      <w:r>
        <w:rPr>
          <w:rFonts w:hint="cs"/>
          <w:rtl/>
        </w:rPr>
        <w:t>אני חושב</w:t>
      </w:r>
      <w:bookmarkStart w:id="1795" w:name="_ETM_Q1_7671470"/>
      <w:bookmarkEnd w:id="1795"/>
      <w:r>
        <w:rPr>
          <w:rFonts w:hint="cs"/>
          <w:rtl/>
        </w:rPr>
        <w:t xml:space="preserve">ת שדווקא </w:t>
      </w:r>
      <w:proofErr w:type="spellStart"/>
      <w:r>
        <w:rPr>
          <w:rFonts w:hint="cs"/>
          <w:rtl/>
        </w:rPr>
        <w:t>בתעדופים</w:t>
      </w:r>
      <w:proofErr w:type="spellEnd"/>
      <w:r>
        <w:rPr>
          <w:rFonts w:hint="cs"/>
          <w:rtl/>
        </w:rPr>
        <w:t xml:space="preserve"> שאנחנו קובעים, כשנדרש מתורגמן, נותנים לזה </w:t>
      </w:r>
      <w:proofErr w:type="spellStart"/>
      <w:r>
        <w:rPr>
          <w:rFonts w:hint="cs"/>
          <w:rtl/>
        </w:rPr>
        <w:t>תעדוף</w:t>
      </w:r>
      <w:proofErr w:type="spellEnd"/>
      <w:r>
        <w:rPr>
          <w:rFonts w:hint="cs"/>
          <w:rtl/>
        </w:rPr>
        <w:t xml:space="preserve"> </w:t>
      </w:r>
      <w:bookmarkStart w:id="1796" w:name="_ETM_Q1_7673000"/>
      <w:bookmarkEnd w:id="1796"/>
      <w:r>
        <w:rPr>
          <w:rFonts w:hint="cs"/>
          <w:rtl/>
        </w:rPr>
        <w:t xml:space="preserve">לדיון בנוכחות כי </w:t>
      </w:r>
      <w:r w:rsidR="009E5BCB">
        <w:rPr>
          <w:rFonts w:hint="cs"/>
          <w:rtl/>
        </w:rPr>
        <w:t xml:space="preserve">נמצא שזה </w:t>
      </w:r>
      <w:r>
        <w:rPr>
          <w:rFonts w:hint="cs"/>
          <w:rtl/>
        </w:rPr>
        <w:t xml:space="preserve">יותר </w:t>
      </w:r>
      <w:r w:rsidR="009E5BCB">
        <w:rPr>
          <w:rFonts w:hint="cs"/>
          <w:rtl/>
        </w:rPr>
        <w:t>מקל על התנהלות הדיון</w:t>
      </w:r>
      <w:r>
        <w:rPr>
          <w:rFonts w:hint="cs"/>
          <w:rtl/>
        </w:rPr>
        <w:t xml:space="preserve">. </w:t>
      </w:r>
    </w:p>
    <w:p w:rsidR="009E5BCB" w:rsidRDefault="009E5BCB" w:rsidP="009E5BCB">
      <w:pPr>
        <w:rPr>
          <w:rtl/>
        </w:rPr>
      </w:pPr>
    </w:p>
    <w:p w:rsidR="009E5BCB" w:rsidRDefault="009E5BCB" w:rsidP="009E5BCB">
      <w:pPr>
        <w:pStyle w:val="af9"/>
        <w:keepNext/>
        <w:rPr>
          <w:rtl/>
        </w:rPr>
      </w:pPr>
      <w:bookmarkStart w:id="1797" w:name="ET_guest_576214_259"/>
      <w:r w:rsidRPr="009E5BCB">
        <w:rPr>
          <w:rStyle w:val="TagStyle"/>
          <w:rtl/>
        </w:rPr>
        <w:t xml:space="preserve"> &lt;&lt; אורח &gt;&gt; </w:t>
      </w:r>
      <w:r>
        <w:rPr>
          <w:rtl/>
        </w:rPr>
        <w:t>ישי שרון:</w:t>
      </w:r>
      <w:r w:rsidRPr="009E5BCB">
        <w:rPr>
          <w:rStyle w:val="TagStyle"/>
          <w:rtl/>
        </w:rPr>
        <w:t xml:space="preserve"> &lt;&lt; אורח &gt;&gt;</w:t>
      </w:r>
      <w:r>
        <w:rPr>
          <w:rtl/>
        </w:rPr>
        <w:t xml:space="preserve"> </w:t>
      </w:r>
      <w:bookmarkEnd w:id="1797"/>
    </w:p>
    <w:p w:rsidR="009E5BCB" w:rsidRDefault="009E5BCB" w:rsidP="009E5BCB">
      <w:pPr>
        <w:pStyle w:val="KeepWithNext"/>
        <w:rPr>
          <w:rtl/>
        </w:rPr>
      </w:pPr>
    </w:p>
    <w:p w:rsidR="00FC22AA" w:rsidRDefault="00FC22AA" w:rsidP="009E5BCB">
      <w:pPr>
        <w:rPr>
          <w:rtl/>
        </w:rPr>
      </w:pPr>
      <w:r>
        <w:rPr>
          <w:rFonts w:hint="cs"/>
          <w:rtl/>
        </w:rPr>
        <w:t xml:space="preserve">רובם לא מגיעים היום. </w:t>
      </w:r>
    </w:p>
    <w:p w:rsidR="00FC22AA" w:rsidRDefault="00FC22AA" w:rsidP="009E5BCB">
      <w:pPr>
        <w:rPr>
          <w:rtl/>
        </w:rPr>
      </w:pPr>
      <w:bookmarkStart w:id="1798" w:name="_ETM_Q1_7683919"/>
      <w:bookmarkEnd w:id="1798"/>
    </w:p>
    <w:p w:rsidR="00FC22AA" w:rsidRDefault="00FC22AA" w:rsidP="00FC22AA">
      <w:pPr>
        <w:pStyle w:val="af9"/>
        <w:keepNext/>
        <w:rPr>
          <w:rtl/>
        </w:rPr>
      </w:pPr>
      <w:bookmarkStart w:id="1799" w:name="ET_guest_620953_556"/>
      <w:r w:rsidRPr="00FC22AA">
        <w:rPr>
          <w:rStyle w:val="TagStyle"/>
          <w:rtl/>
        </w:rPr>
        <w:t xml:space="preserve"> &lt;&lt; אורח &gt;&gt; </w:t>
      </w:r>
      <w:r>
        <w:rPr>
          <w:rtl/>
        </w:rPr>
        <w:t xml:space="preserve">שירי </w:t>
      </w:r>
      <w:proofErr w:type="spellStart"/>
      <w:r>
        <w:rPr>
          <w:rtl/>
        </w:rPr>
        <w:t>לנג</w:t>
      </w:r>
      <w:proofErr w:type="spellEnd"/>
      <w:r>
        <w:rPr>
          <w:rtl/>
        </w:rPr>
        <w:t>:</w:t>
      </w:r>
      <w:r w:rsidRPr="00FC22AA">
        <w:rPr>
          <w:rStyle w:val="TagStyle"/>
          <w:rtl/>
        </w:rPr>
        <w:t xml:space="preserve"> &lt;&lt; אורח &gt;&gt;</w:t>
      </w:r>
      <w:r>
        <w:rPr>
          <w:rtl/>
        </w:rPr>
        <w:t xml:space="preserve">   </w:t>
      </w:r>
      <w:bookmarkEnd w:id="1799"/>
    </w:p>
    <w:p w:rsidR="00FC22AA" w:rsidRDefault="00FC22AA" w:rsidP="00FC22AA">
      <w:pPr>
        <w:pStyle w:val="KeepWithNext"/>
        <w:rPr>
          <w:rtl/>
        </w:rPr>
      </w:pPr>
    </w:p>
    <w:p w:rsidR="00FC22AA" w:rsidRDefault="00FC22AA" w:rsidP="00FC22AA">
      <w:pPr>
        <w:rPr>
          <w:rtl/>
        </w:rPr>
      </w:pPr>
      <w:r>
        <w:rPr>
          <w:rFonts w:hint="cs"/>
          <w:rtl/>
        </w:rPr>
        <w:t xml:space="preserve">לא </w:t>
      </w:r>
      <w:bookmarkStart w:id="1800" w:name="_ETM_Q1_7681354"/>
      <w:bookmarkEnd w:id="1800"/>
      <w:r>
        <w:rPr>
          <w:rFonts w:hint="cs"/>
          <w:rtl/>
        </w:rPr>
        <w:t>אמרתי שכולם, אבל - - -</w:t>
      </w:r>
    </w:p>
    <w:p w:rsidR="00FC22AA" w:rsidRDefault="00FC22AA" w:rsidP="00FC22AA">
      <w:pPr>
        <w:rPr>
          <w:rtl/>
        </w:rPr>
      </w:pPr>
      <w:bookmarkStart w:id="1801" w:name="_ETM_Q1_7686349"/>
      <w:bookmarkStart w:id="1802" w:name="_ETM_Q1_7686580"/>
      <w:bookmarkEnd w:id="1801"/>
      <w:bookmarkEnd w:id="1802"/>
    </w:p>
    <w:p w:rsidR="00FC22AA" w:rsidRDefault="00FC22AA" w:rsidP="00FC22AA">
      <w:pPr>
        <w:pStyle w:val="af9"/>
        <w:keepNext/>
        <w:rPr>
          <w:rtl/>
        </w:rPr>
      </w:pPr>
      <w:bookmarkStart w:id="1803" w:name="ET_guest_576214_557"/>
      <w:r w:rsidRPr="00FC22AA">
        <w:rPr>
          <w:rStyle w:val="TagStyle"/>
          <w:rtl/>
        </w:rPr>
        <w:t xml:space="preserve"> &lt;&lt; אורח &gt;&gt; </w:t>
      </w:r>
      <w:r>
        <w:rPr>
          <w:rtl/>
        </w:rPr>
        <w:t>ישי שרון:</w:t>
      </w:r>
      <w:r w:rsidRPr="00FC22AA">
        <w:rPr>
          <w:rStyle w:val="TagStyle"/>
          <w:rtl/>
        </w:rPr>
        <w:t xml:space="preserve"> &lt;&lt; אורח &gt;&gt;</w:t>
      </w:r>
      <w:r>
        <w:rPr>
          <w:rtl/>
        </w:rPr>
        <w:t xml:space="preserve">   </w:t>
      </w:r>
      <w:bookmarkEnd w:id="1803"/>
    </w:p>
    <w:p w:rsidR="00FC22AA" w:rsidRDefault="00FC22AA" w:rsidP="00FC22AA">
      <w:pPr>
        <w:pStyle w:val="KeepWithNext"/>
        <w:rPr>
          <w:rtl/>
        </w:rPr>
      </w:pPr>
    </w:p>
    <w:p w:rsidR="009E5BCB" w:rsidRDefault="00FC22AA" w:rsidP="00FC22AA">
      <w:pPr>
        <w:rPr>
          <w:rtl/>
        </w:rPr>
      </w:pPr>
      <w:r>
        <w:rPr>
          <w:rFonts w:hint="cs"/>
          <w:rtl/>
        </w:rPr>
        <w:t xml:space="preserve">זו בעיה. </w:t>
      </w:r>
      <w:bookmarkStart w:id="1804" w:name="_ETM_Q1_7684183"/>
      <w:bookmarkStart w:id="1805" w:name="_ETM_Q1_7684218"/>
      <w:bookmarkStart w:id="1806" w:name="_ETM_Q1_7684303"/>
      <w:bookmarkEnd w:id="1804"/>
      <w:bookmarkEnd w:id="1805"/>
      <w:bookmarkEnd w:id="1806"/>
      <w:r>
        <w:rPr>
          <w:rFonts w:hint="cs"/>
          <w:rtl/>
        </w:rPr>
        <w:t>אחד הדברים שאמרתי</w:t>
      </w:r>
      <w:bookmarkStart w:id="1807" w:name="_ETM_Q1_7686500"/>
      <w:bookmarkEnd w:id="1807"/>
      <w:r>
        <w:rPr>
          <w:rFonts w:hint="cs"/>
          <w:rtl/>
        </w:rPr>
        <w:t xml:space="preserve">, אנחנו צריכים </w:t>
      </w:r>
      <w:r w:rsidR="009E5BCB">
        <w:rPr>
          <w:rFonts w:hint="cs"/>
          <w:rtl/>
        </w:rPr>
        <w:t>להסתכל הלאה איך פותרים את הבעיות הטכנולוגיות האלה</w:t>
      </w:r>
      <w:r>
        <w:rPr>
          <w:rFonts w:hint="cs"/>
          <w:rtl/>
        </w:rPr>
        <w:t>.</w:t>
      </w:r>
    </w:p>
    <w:p w:rsidR="009E5BCB" w:rsidRDefault="009E5BCB" w:rsidP="009E5BCB">
      <w:pPr>
        <w:rPr>
          <w:rtl/>
        </w:rPr>
      </w:pPr>
    </w:p>
    <w:p w:rsidR="009E5BCB" w:rsidRDefault="009E5BCB" w:rsidP="009E5BCB">
      <w:pPr>
        <w:pStyle w:val="a4"/>
        <w:keepNext/>
        <w:rPr>
          <w:rtl/>
        </w:rPr>
      </w:pPr>
      <w:bookmarkStart w:id="1808" w:name="ET_speaker_נועה_ברודסקילוי_260"/>
      <w:r w:rsidRPr="009E5BCB">
        <w:rPr>
          <w:rStyle w:val="TagStyle"/>
          <w:rtl/>
        </w:rPr>
        <w:t xml:space="preserve"> &lt;&lt; דובר &gt;&gt; </w:t>
      </w:r>
      <w:r>
        <w:rPr>
          <w:rtl/>
        </w:rPr>
        <w:t xml:space="preserve">נועה </w:t>
      </w:r>
      <w:proofErr w:type="spellStart"/>
      <w:r>
        <w:rPr>
          <w:rtl/>
        </w:rPr>
        <w:t>ברודסקי</w:t>
      </w:r>
      <w:proofErr w:type="spellEnd"/>
      <w:r>
        <w:rPr>
          <w:rtl/>
        </w:rPr>
        <w:t>-לוי:</w:t>
      </w:r>
      <w:r w:rsidRPr="009E5BCB">
        <w:rPr>
          <w:rStyle w:val="TagStyle"/>
          <w:rtl/>
        </w:rPr>
        <w:t xml:space="preserve"> &lt;&lt; דובר &gt;&gt;</w:t>
      </w:r>
      <w:bookmarkEnd w:id="1808"/>
    </w:p>
    <w:p w:rsidR="009E5BCB" w:rsidRDefault="009E5BCB" w:rsidP="009E5BCB">
      <w:pPr>
        <w:pStyle w:val="KeepWithNext"/>
        <w:rPr>
          <w:rtl/>
        </w:rPr>
      </w:pPr>
    </w:p>
    <w:p w:rsidR="009E5BCB" w:rsidRDefault="00FC22AA" w:rsidP="009E5BCB">
      <w:pPr>
        <w:rPr>
          <w:rtl/>
        </w:rPr>
      </w:pPr>
      <w:r>
        <w:rPr>
          <w:rFonts w:hint="cs"/>
          <w:rtl/>
        </w:rPr>
        <w:t xml:space="preserve">ואולי ביתר שאת גם כשנדרש חוקר </w:t>
      </w:r>
      <w:bookmarkStart w:id="1809" w:name="_ETM_Q1_7696566"/>
      <w:bookmarkEnd w:id="1809"/>
      <w:r>
        <w:rPr>
          <w:rFonts w:hint="cs"/>
          <w:rtl/>
        </w:rPr>
        <w:t xml:space="preserve">מיוחד שמסייע לאדם עם מוגבלות בהעברת הדברים. זה </w:t>
      </w:r>
      <w:bookmarkStart w:id="1810" w:name="_ETM_Q1_7703876"/>
      <w:bookmarkEnd w:id="1810"/>
      <w:r>
        <w:rPr>
          <w:rFonts w:hint="cs"/>
          <w:rtl/>
        </w:rPr>
        <w:t>עוד יותר חזק.</w:t>
      </w:r>
    </w:p>
    <w:p w:rsidR="00FC22AA" w:rsidRDefault="00FC22AA" w:rsidP="009E5BCB">
      <w:pPr>
        <w:rPr>
          <w:rtl/>
        </w:rPr>
      </w:pPr>
      <w:bookmarkStart w:id="1811" w:name="_ETM_Q1_7707717"/>
      <w:bookmarkStart w:id="1812" w:name="_ETM_Q1_7707985"/>
      <w:bookmarkEnd w:id="1811"/>
      <w:bookmarkEnd w:id="1812"/>
    </w:p>
    <w:p w:rsidR="00FC22AA" w:rsidRDefault="00FC22AA" w:rsidP="00FC22AA">
      <w:pPr>
        <w:spacing w:line="360" w:lineRule="auto"/>
        <w:rPr>
          <w:rtl/>
        </w:rPr>
      </w:pPr>
      <w:bookmarkStart w:id="1813" w:name="_ETM_Q1_7708340"/>
      <w:bookmarkStart w:id="1814" w:name="_ETM_Q1_7708580"/>
      <w:bookmarkEnd w:id="1813"/>
      <w:bookmarkEnd w:id="1814"/>
      <w:r>
        <w:rPr>
          <w:rFonts w:hint="cs"/>
          <w:rtl/>
        </w:rPr>
        <w:t>"</w:t>
      </w:r>
      <w:r w:rsidRPr="00FC22AA">
        <w:rPr>
          <w:rtl/>
        </w:rPr>
        <w:t>סימן ד': קיום דיוני מעצר בבתי משפט באמצעים טכנולוגיים</w:t>
      </w:r>
      <w:r w:rsidR="0085313A">
        <w:rPr>
          <w:rFonts w:hint="cs"/>
          <w:rtl/>
        </w:rPr>
        <w:t xml:space="preserve"> </w:t>
      </w:r>
      <w:r w:rsidR="0085313A">
        <w:rPr>
          <w:rtl/>
        </w:rPr>
        <w:t>–</w:t>
      </w:r>
    </w:p>
    <w:p w:rsidR="00FC22AA" w:rsidRDefault="00FC22AA" w:rsidP="00FC22AA">
      <w:pPr>
        <w:spacing w:line="360" w:lineRule="auto"/>
        <w:rPr>
          <w:rtl/>
        </w:rPr>
      </w:pPr>
    </w:p>
    <w:p w:rsidR="00FC22AA" w:rsidRDefault="00FC22AA" w:rsidP="00FC22AA">
      <w:pPr>
        <w:spacing w:line="360" w:lineRule="auto"/>
        <w:rPr>
          <w:rtl/>
        </w:rPr>
      </w:pPr>
      <w:bookmarkStart w:id="1815" w:name="_ETM_Q1_7705516"/>
      <w:bookmarkStart w:id="1816" w:name="_ETM_Q1_7705714"/>
      <w:bookmarkEnd w:id="1815"/>
      <w:bookmarkEnd w:id="1816"/>
      <w:r>
        <w:rPr>
          <w:rtl/>
        </w:rPr>
        <w:t xml:space="preserve">חוק סדר הדין הפלילי (סמכויות אכיפה – מעצרים) </w:t>
      </w:r>
    </w:p>
    <w:p w:rsidR="00FC22AA" w:rsidRDefault="00FC22AA" w:rsidP="00FC22AA">
      <w:pPr>
        <w:spacing w:line="360" w:lineRule="auto"/>
        <w:rPr>
          <w:rtl/>
        </w:rPr>
      </w:pPr>
      <w:r>
        <w:rPr>
          <w:rtl/>
        </w:rPr>
        <w:t>14.</w:t>
      </w:r>
      <w:r>
        <w:rPr>
          <w:rtl/>
        </w:rPr>
        <w:tab/>
        <w:t xml:space="preserve">בתקופת תוקפה של הכרזה על הגבלה חלקית או הכרזה על הגבלה מלאה, יקראו את חוק סדר הדין הפלילי (סמכויות אכיפה – מעצרים), </w:t>
      </w:r>
      <w:proofErr w:type="spellStart"/>
      <w:r>
        <w:rPr>
          <w:rtl/>
        </w:rPr>
        <w:t>התשנ"ו</w:t>
      </w:r>
      <w:proofErr w:type="spellEnd"/>
      <w:r>
        <w:rPr>
          <w:rtl/>
        </w:rPr>
        <w:t>–1996‏ (להלן – חוק המעצרים) כך לגבי דיוני מעצר, ואם חלה הכרזה על הגבלה מלאה – לגבי דיוני מעצר בעניינם של עצורים השוהים במקומות מעצר או בתי הסוהר שחלה לגביהם ההכרזה, או בעניינם של עצורים המוחזקים בתחנות משטרה כאמור:</w:t>
      </w:r>
    </w:p>
    <w:p w:rsidR="00FC22AA" w:rsidRDefault="00FC22AA" w:rsidP="00FC22AA">
      <w:pPr>
        <w:spacing w:line="360" w:lineRule="auto"/>
        <w:rPr>
          <w:rtl/>
        </w:rPr>
      </w:pPr>
      <w:r>
        <w:rPr>
          <w:rtl/>
        </w:rPr>
        <w:tab/>
        <w:t>(1)</w:t>
      </w:r>
      <w:r>
        <w:rPr>
          <w:rtl/>
        </w:rPr>
        <w:tab/>
        <w:t>בסעיף 13, אחרי סעיף קטן (ב) יבוא:</w:t>
      </w:r>
    </w:p>
    <w:p w:rsidR="00FC22AA" w:rsidRDefault="00FC22AA" w:rsidP="00FC22AA">
      <w:pPr>
        <w:spacing w:line="360" w:lineRule="auto"/>
        <w:rPr>
          <w:rtl/>
        </w:rPr>
      </w:pPr>
      <w:r>
        <w:rPr>
          <w:rtl/>
        </w:rPr>
        <w:tab/>
      </w:r>
      <w:r>
        <w:rPr>
          <w:rtl/>
        </w:rPr>
        <w:tab/>
        <w:t>"(ב1) </w:t>
      </w:r>
      <w:r>
        <w:rPr>
          <w:rFonts w:hint="cs"/>
          <w:rtl/>
        </w:rPr>
        <w:t>בלי</w:t>
      </w:r>
      <w:r>
        <w:rPr>
          <w:rtl/>
        </w:rPr>
        <w:t xml:space="preserve"> </w:t>
      </w:r>
      <w:r>
        <w:rPr>
          <w:rFonts w:hint="cs"/>
          <w:rtl/>
        </w:rPr>
        <w:t>לגרוע</w:t>
      </w:r>
      <w:r>
        <w:rPr>
          <w:rtl/>
        </w:rPr>
        <w:t xml:space="preserve"> </w:t>
      </w:r>
      <w:r>
        <w:rPr>
          <w:rFonts w:hint="cs"/>
          <w:rtl/>
        </w:rPr>
        <w:t>מהוראות</w:t>
      </w:r>
      <w:r>
        <w:rPr>
          <w:rtl/>
        </w:rPr>
        <w:t xml:space="preserve"> </w:t>
      </w:r>
      <w:r>
        <w:rPr>
          <w:rFonts w:hint="cs"/>
          <w:rtl/>
        </w:rPr>
        <w:t>סעיפים</w:t>
      </w:r>
      <w:r>
        <w:rPr>
          <w:rtl/>
        </w:rPr>
        <w:t xml:space="preserve"> </w:t>
      </w:r>
      <w:r>
        <w:rPr>
          <w:rFonts w:hint="cs"/>
          <w:rtl/>
        </w:rPr>
        <w:t>קטנים</w:t>
      </w:r>
      <w:r>
        <w:rPr>
          <w:rtl/>
        </w:rPr>
        <w:t xml:space="preserve"> (</w:t>
      </w:r>
      <w:r>
        <w:rPr>
          <w:rFonts w:hint="cs"/>
          <w:rtl/>
        </w:rPr>
        <w:t>א</w:t>
      </w:r>
      <w:r>
        <w:rPr>
          <w:rtl/>
        </w:rPr>
        <w:t xml:space="preserve">) </w:t>
      </w:r>
      <w:r>
        <w:rPr>
          <w:rFonts w:hint="cs"/>
          <w:rtl/>
        </w:rPr>
        <w:t>ו</w:t>
      </w:r>
      <w:r>
        <w:rPr>
          <w:rtl/>
        </w:rPr>
        <w:t>-(</w:t>
      </w:r>
      <w:r>
        <w:rPr>
          <w:rFonts w:hint="cs"/>
          <w:rtl/>
        </w:rPr>
        <w:t>ב</w:t>
      </w:r>
      <w:r>
        <w:rPr>
          <w:rtl/>
        </w:rPr>
        <w:t xml:space="preserve">), </w:t>
      </w:r>
      <w:r>
        <w:rPr>
          <w:rFonts w:hint="cs"/>
          <w:rtl/>
        </w:rPr>
        <w:t>בבואו</w:t>
      </w:r>
      <w:r>
        <w:rPr>
          <w:rtl/>
        </w:rPr>
        <w:t xml:space="preserve"> </w:t>
      </w:r>
      <w:r>
        <w:rPr>
          <w:rFonts w:hint="cs"/>
          <w:rtl/>
        </w:rPr>
        <w:t>לצוות</w:t>
      </w:r>
      <w:r>
        <w:rPr>
          <w:rtl/>
        </w:rPr>
        <w:t xml:space="preserve"> </w:t>
      </w:r>
      <w:r>
        <w:rPr>
          <w:rFonts w:hint="cs"/>
          <w:rtl/>
        </w:rPr>
        <w:t>על</w:t>
      </w:r>
      <w:r>
        <w:rPr>
          <w:rtl/>
        </w:rPr>
        <w:t xml:space="preserve"> </w:t>
      </w:r>
      <w:r>
        <w:rPr>
          <w:rFonts w:hint="cs"/>
          <w:rtl/>
        </w:rPr>
        <w:t>מעצרו</w:t>
      </w:r>
      <w:r>
        <w:rPr>
          <w:rtl/>
        </w:rPr>
        <w:t xml:space="preserve"> </w:t>
      </w:r>
      <w:r>
        <w:rPr>
          <w:rFonts w:hint="cs"/>
          <w:rtl/>
        </w:rPr>
        <w:t>של</w:t>
      </w:r>
      <w:r>
        <w:rPr>
          <w:rtl/>
        </w:rPr>
        <w:t xml:space="preserve"> </w:t>
      </w:r>
      <w:r>
        <w:rPr>
          <w:rFonts w:hint="cs"/>
          <w:rtl/>
        </w:rPr>
        <w:t>אדם</w:t>
      </w:r>
      <w:r>
        <w:rPr>
          <w:rtl/>
        </w:rPr>
        <w:t xml:space="preserve"> </w:t>
      </w:r>
      <w:r>
        <w:rPr>
          <w:rFonts w:hint="cs"/>
          <w:rtl/>
        </w:rPr>
        <w:t>לפי</w:t>
      </w:r>
      <w:r>
        <w:rPr>
          <w:rtl/>
        </w:rPr>
        <w:t xml:space="preserve"> </w:t>
      </w:r>
      <w:r>
        <w:rPr>
          <w:rFonts w:hint="cs"/>
          <w:rtl/>
        </w:rPr>
        <w:t>סעיף</w:t>
      </w:r>
      <w:r>
        <w:rPr>
          <w:rtl/>
        </w:rPr>
        <w:t xml:space="preserve"> </w:t>
      </w:r>
      <w:r>
        <w:rPr>
          <w:rFonts w:hint="cs"/>
          <w:rtl/>
        </w:rPr>
        <w:t>קטן</w:t>
      </w:r>
      <w:r>
        <w:rPr>
          <w:rtl/>
        </w:rPr>
        <w:t xml:space="preserve"> (</w:t>
      </w:r>
      <w:r>
        <w:rPr>
          <w:rFonts w:hint="cs"/>
          <w:rtl/>
        </w:rPr>
        <w:t>א</w:t>
      </w:r>
      <w:r>
        <w:rPr>
          <w:rtl/>
        </w:rPr>
        <w:t xml:space="preserve">) </w:t>
      </w:r>
      <w:r>
        <w:rPr>
          <w:rFonts w:hint="cs"/>
          <w:rtl/>
        </w:rPr>
        <w:t>ישקול</w:t>
      </w:r>
      <w:r>
        <w:rPr>
          <w:rtl/>
        </w:rPr>
        <w:t xml:space="preserve"> </w:t>
      </w:r>
      <w:r>
        <w:rPr>
          <w:rFonts w:hint="cs"/>
          <w:rtl/>
        </w:rPr>
        <w:t>השופט</w:t>
      </w:r>
      <w:r>
        <w:rPr>
          <w:rtl/>
        </w:rPr>
        <w:t xml:space="preserve"> </w:t>
      </w:r>
      <w:r>
        <w:rPr>
          <w:rFonts w:hint="cs"/>
          <w:rtl/>
        </w:rPr>
        <w:t>גם</w:t>
      </w:r>
      <w:r>
        <w:rPr>
          <w:rtl/>
        </w:rPr>
        <w:t xml:space="preserve"> </w:t>
      </w:r>
      <w:r>
        <w:rPr>
          <w:rFonts w:hint="cs"/>
          <w:rtl/>
        </w:rPr>
        <w:t>את</w:t>
      </w:r>
      <w:r>
        <w:rPr>
          <w:rtl/>
        </w:rPr>
        <w:t xml:space="preserve"> </w:t>
      </w:r>
      <w:r>
        <w:rPr>
          <w:rFonts w:hint="cs"/>
          <w:rtl/>
        </w:rPr>
        <w:t>חיוניות</w:t>
      </w:r>
      <w:r>
        <w:rPr>
          <w:rtl/>
        </w:rPr>
        <w:t xml:space="preserve"> </w:t>
      </w:r>
      <w:r>
        <w:rPr>
          <w:rFonts w:hint="cs"/>
          <w:rtl/>
        </w:rPr>
        <w:t>המעצר</w:t>
      </w:r>
      <w:r>
        <w:rPr>
          <w:rtl/>
        </w:rPr>
        <w:t xml:space="preserve">, </w:t>
      </w:r>
      <w:r>
        <w:rPr>
          <w:rFonts w:hint="cs"/>
          <w:rtl/>
        </w:rPr>
        <w:t>בין</w:t>
      </w:r>
      <w:r>
        <w:rPr>
          <w:rtl/>
        </w:rPr>
        <w:t xml:space="preserve"> </w:t>
      </w:r>
      <w:r>
        <w:rPr>
          <w:rFonts w:hint="cs"/>
          <w:rtl/>
        </w:rPr>
        <w:t>השאר</w:t>
      </w:r>
      <w:r>
        <w:rPr>
          <w:rtl/>
        </w:rPr>
        <w:t xml:space="preserve"> </w:t>
      </w:r>
      <w:r>
        <w:rPr>
          <w:rFonts w:hint="cs"/>
          <w:rtl/>
        </w:rPr>
        <w:t>בהתחשב</w:t>
      </w:r>
      <w:r>
        <w:rPr>
          <w:rtl/>
        </w:rPr>
        <w:t xml:space="preserve"> </w:t>
      </w:r>
      <w:r>
        <w:rPr>
          <w:rFonts w:hint="cs"/>
          <w:rtl/>
        </w:rPr>
        <w:t>בסיכון</w:t>
      </w:r>
      <w:r>
        <w:rPr>
          <w:rtl/>
        </w:rPr>
        <w:t xml:space="preserve"> </w:t>
      </w:r>
      <w:r>
        <w:rPr>
          <w:rFonts w:hint="cs"/>
          <w:rtl/>
        </w:rPr>
        <w:t>להידבקות</w:t>
      </w:r>
      <w:r>
        <w:rPr>
          <w:rtl/>
        </w:rPr>
        <w:t xml:space="preserve"> </w:t>
      </w:r>
      <w:r>
        <w:rPr>
          <w:rFonts w:hint="cs"/>
          <w:rtl/>
        </w:rPr>
        <w:t>העצור</w:t>
      </w:r>
      <w:r>
        <w:rPr>
          <w:rtl/>
        </w:rPr>
        <w:t xml:space="preserve"> </w:t>
      </w:r>
      <w:r>
        <w:rPr>
          <w:rFonts w:hint="cs"/>
          <w:rtl/>
        </w:rPr>
        <w:t>בנגיף</w:t>
      </w:r>
      <w:r>
        <w:rPr>
          <w:rtl/>
        </w:rPr>
        <w:t xml:space="preserve"> </w:t>
      </w:r>
      <w:r>
        <w:rPr>
          <w:rFonts w:hint="cs"/>
          <w:rtl/>
        </w:rPr>
        <w:t>הקורונה</w:t>
      </w:r>
      <w:r>
        <w:rPr>
          <w:rtl/>
        </w:rPr>
        <w:t xml:space="preserve"> בעת שהותו במעצר ובמצב הכליאה באותה עת, ואם חלות הוראות סעיף 16א – גם בהתחשב בפגיעה בעצור הנובעת מקיומו של הדיון לפי הוראות הסעיף האמור, שלא בנוכחותו"</w:t>
      </w:r>
      <w:r>
        <w:rPr>
          <w:rFonts w:hint="cs"/>
          <w:rtl/>
        </w:rPr>
        <w:t>".</w:t>
      </w:r>
    </w:p>
    <w:p w:rsidR="00FC22AA" w:rsidRDefault="00FC22AA" w:rsidP="00FC22AA">
      <w:pPr>
        <w:rPr>
          <w:rtl/>
        </w:rPr>
      </w:pPr>
    </w:p>
    <w:p w:rsidR="009E5BCB" w:rsidRDefault="009E5BCB" w:rsidP="00FC22AA">
      <w:pPr>
        <w:rPr>
          <w:rtl/>
        </w:rPr>
      </w:pPr>
      <w:r>
        <w:rPr>
          <w:rFonts w:hint="cs"/>
          <w:rtl/>
        </w:rPr>
        <w:t xml:space="preserve">אולי לפני שנעבור הלאה, מדובר </w:t>
      </w:r>
      <w:r w:rsidR="00FC22AA">
        <w:rPr>
          <w:rFonts w:hint="cs"/>
          <w:rtl/>
        </w:rPr>
        <w:t xml:space="preserve">כאן בנושא של החיוניות, שהיו עליו דיונים </w:t>
      </w:r>
      <w:bookmarkStart w:id="1817" w:name="_ETM_Q1_7769521"/>
      <w:bookmarkEnd w:id="1817"/>
      <w:r w:rsidR="00FC22AA">
        <w:rPr>
          <w:rFonts w:hint="cs"/>
          <w:rtl/>
        </w:rPr>
        <w:t xml:space="preserve">קודמים בהארכות של </w:t>
      </w:r>
      <w:proofErr w:type="spellStart"/>
      <w:r w:rsidR="00FC22AA">
        <w:rPr>
          <w:rFonts w:hint="cs"/>
          <w:rtl/>
        </w:rPr>
        <w:t>התקש"ח</w:t>
      </w:r>
      <w:proofErr w:type="spellEnd"/>
      <w:r w:rsidR="00FC22AA">
        <w:rPr>
          <w:rFonts w:hint="cs"/>
          <w:rtl/>
        </w:rPr>
        <w:t xml:space="preserve">. זה </w:t>
      </w:r>
      <w:r>
        <w:rPr>
          <w:rFonts w:hint="cs"/>
          <w:rtl/>
        </w:rPr>
        <w:t xml:space="preserve">סעיף שקובע שצריך לשקול </w:t>
      </w:r>
      <w:r w:rsidR="00FC22AA">
        <w:rPr>
          <w:rFonts w:hint="cs"/>
          <w:rtl/>
        </w:rPr>
        <w:t xml:space="preserve">ביתר שאת את נושא חיוניות </w:t>
      </w:r>
      <w:bookmarkStart w:id="1818" w:name="_ETM_Q1_7781010"/>
      <w:bookmarkEnd w:id="1818"/>
      <w:r w:rsidR="00FC22AA">
        <w:rPr>
          <w:rFonts w:hint="cs"/>
          <w:rtl/>
        </w:rPr>
        <w:t xml:space="preserve">המעצר. תחילה </w:t>
      </w:r>
      <w:r>
        <w:rPr>
          <w:rFonts w:hint="cs"/>
          <w:rtl/>
        </w:rPr>
        <w:t xml:space="preserve">אני </w:t>
      </w:r>
      <w:r w:rsidR="00FC22AA">
        <w:rPr>
          <w:rFonts w:hint="cs"/>
          <w:rtl/>
        </w:rPr>
        <w:t>א</w:t>
      </w:r>
      <w:r>
        <w:rPr>
          <w:rFonts w:hint="cs"/>
          <w:rtl/>
        </w:rPr>
        <w:t xml:space="preserve">ציין </w:t>
      </w:r>
      <w:r w:rsidR="00FC22AA">
        <w:rPr>
          <w:rFonts w:hint="cs"/>
          <w:rtl/>
        </w:rPr>
        <w:t xml:space="preserve">שתמיד לבצע מעצר רק אם הוא חיוני, כמובן, </w:t>
      </w:r>
      <w:bookmarkStart w:id="1819" w:name="_ETM_Q1_7783129"/>
      <w:bookmarkEnd w:id="1819"/>
      <w:r>
        <w:rPr>
          <w:rFonts w:hint="cs"/>
          <w:rtl/>
        </w:rPr>
        <w:t>אבל זה בנוסף לכך</w:t>
      </w:r>
      <w:r w:rsidR="00FC22AA">
        <w:rPr>
          <w:rFonts w:hint="cs"/>
          <w:rtl/>
        </w:rPr>
        <w:t>.</w:t>
      </w:r>
      <w:r>
        <w:rPr>
          <w:rFonts w:hint="cs"/>
          <w:rtl/>
        </w:rPr>
        <w:t xml:space="preserve"> בהקשר הזה </w:t>
      </w:r>
      <w:r w:rsidR="00FC22AA">
        <w:rPr>
          <w:rFonts w:hint="cs"/>
          <w:rtl/>
        </w:rPr>
        <w:t xml:space="preserve">עולות כמה שאלות בכלל על הנושא של המעצרים, </w:t>
      </w:r>
      <w:r>
        <w:rPr>
          <w:rFonts w:hint="cs"/>
          <w:rtl/>
        </w:rPr>
        <w:t xml:space="preserve">עד כמה </w:t>
      </w:r>
      <w:r w:rsidR="00FC22AA">
        <w:rPr>
          <w:rFonts w:hint="cs"/>
          <w:rtl/>
        </w:rPr>
        <w:t xml:space="preserve">הופחתו </w:t>
      </w:r>
      <w:r>
        <w:rPr>
          <w:rFonts w:hint="cs"/>
          <w:rtl/>
        </w:rPr>
        <w:t xml:space="preserve">המעצרים </w:t>
      </w:r>
      <w:r w:rsidR="00FC22AA">
        <w:rPr>
          <w:rFonts w:hint="cs"/>
          <w:rtl/>
        </w:rPr>
        <w:t xml:space="preserve">בתקופה </w:t>
      </w:r>
      <w:bookmarkStart w:id="1820" w:name="_ETM_Q1_7797202"/>
      <w:bookmarkEnd w:id="1820"/>
      <w:r w:rsidR="00FC22AA">
        <w:rPr>
          <w:rFonts w:hint="cs"/>
          <w:rtl/>
        </w:rPr>
        <w:t>הזאת בשל החשש מהידבקות ו</w:t>
      </w:r>
      <w:r>
        <w:rPr>
          <w:rFonts w:hint="cs"/>
          <w:rtl/>
        </w:rPr>
        <w:t xml:space="preserve">גם </w:t>
      </w:r>
      <w:r w:rsidR="00FC22AA">
        <w:rPr>
          <w:rFonts w:hint="cs"/>
          <w:rtl/>
        </w:rPr>
        <w:t xml:space="preserve">בשל כך שהרבה פעמים נעשה שלא </w:t>
      </w:r>
      <w:bookmarkStart w:id="1821" w:name="_ETM_Q1_7801089"/>
      <w:bookmarkEnd w:id="1821"/>
      <w:r w:rsidR="00FC22AA">
        <w:rPr>
          <w:rFonts w:hint="cs"/>
          <w:rtl/>
        </w:rPr>
        <w:t xml:space="preserve">בנוכחות. גם </w:t>
      </w:r>
      <w:r>
        <w:rPr>
          <w:rFonts w:hint="cs"/>
          <w:rtl/>
        </w:rPr>
        <w:t xml:space="preserve">עלתה שאלה נוספת לגבי אותם עצורים </w:t>
      </w:r>
      <w:r w:rsidR="00FC22AA">
        <w:rPr>
          <w:rFonts w:hint="cs"/>
          <w:rtl/>
        </w:rPr>
        <w:t xml:space="preserve">שמוחזקים רק ללילה ואחר כך מגיעים לבתי המשפט </w:t>
      </w:r>
      <w:bookmarkStart w:id="1822" w:name="_ETM_Q1_7810604"/>
      <w:bookmarkEnd w:id="1822"/>
      <w:r w:rsidR="00FC22AA">
        <w:rPr>
          <w:rFonts w:hint="cs"/>
          <w:rtl/>
        </w:rPr>
        <w:t xml:space="preserve">בבקשה לשחרור בתנאים, </w:t>
      </w:r>
      <w:r>
        <w:rPr>
          <w:rFonts w:hint="cs"/>
          <w:rtl/>
        </w:rPr>
        <w:t xml:space="preserve">האם היה אפשר לצמצם שם </w:t>
      </w:r>
      <w:r w:rsidR="00FC22AA">
        <w:rPr>
          <w:rFonts w:hint="cs"/>
          <w:rtl/>
        </w:rPr>
        <w:t xml:space="preserve">את המעצרים ולשחרר אותם בתחנת המשטרה? </w:t>
      </w:r>
      <w:bookmarkStart w:id="1823" w:name="_ETM_Q1_7819426"/>
      <w:bookmarkEnd w:id="1823"/>
      <w:r w:rsidR="00FC22AA">
        <w:rPr>
          <w:rFonts w:hint="cs"/>
          <w:rtl/>
        </w:rPr>
        <w:t xml:space="preserve">מה נעשה בנושא הזה? היינו שמחים לשמוע. </w:t>
      </w:r>
    </w:p>
    <w:p w:rsidR="009E5BCB" w:rsidRDefault="009E5BCB" w:rsidP="009E5BCB">
      <w:pPr>
        <w:rPr>
          <w:rtl/>
        </w:rPr>
      </w:pPr>
    </w:p>
    <w:p w:rsidR="00113E5D" w:rsidRDefault="00113E5D" w:rsidP="00113E5D">
      <w:pPr>
        <w:pStyle w:val="af6"/>
        <w:keepNext/>
        <w:rPr>
          <w:rtl/>
        </w:rPr>
      </w:pPr>
      <w:bookmarkStart w:id="1824" w:name="ET_yor_5771_261"/>
      <w:r w:rsidRPr="00113E5D">
        <w:rPr>
          <w:rStyle w:val="TagStyle"/>
          <w:rtl/>
        </w:rPr>
        <w:t xml:space="preserve"> &lt;&lt; </w:t>
      </w:r>
      <w:proofErr w:type="spellStart"/>
      <w:r w:rsidRPr="00113E5D">
        <w:rPr>
          <w:rStyle w:val="TagStyle"/>
          <w:rtl/>
        </w:rPr>
        <w:t>יור</w:t>
      </w:r>
      <w:proofErr w:type="spellEnd"/>
      <w:r w:rsidRPr="00113E5D">
        <w:rPr>
          <w:rStyle w:val="TagStyle"/>
          <w:rtl/>
        </w:rPr>
        <w:t xml:space="preserve"> &gt;&gt; </w:t>
      </w:r>
      <w:r>
        <w:rPr>
          <w:rtl/>
        </w:rPr>
        <w:t xml:space="preserve">היו"ר איתן </w:t>
      </w:r>
      <w:proofErr w:type="spellStart"/>
      <w:r>
        <w:rPr>
          <w:rtl/>
        </w:rPr>
        <w:t>גינזבורג</w:t>
      </w:r>
      <w:proofErr w:type="spellEnd"/>
      <w:r>
        <w:rPr>
          <w:rtl/>
        </w:rPr>
        <w:t>:</w:t>
      </w:r>
      <w:r w:rsidRPr="00113E5D">
        <w:rPr>
          <w:rStyle w:val="TagStyle"/>
          <w:rtl/>
        </w:rPr>
        <w:t xml:space="preserve"> &lt;&lt; </w:t>
      </w:r>
      <w:proofErr w:type="spellStart"/>
      <w:r w:rsidRPr="00113E5D">
        <w:rPr>
          <w:rStyle w:val="TagStyle"/>
          <w:rtl/>
        </w:rPr>
        <w:t>יור</w:t>
      </w:r>
      <w:proofErr w:type="spellEnd"/>
      <w:r w:rsidRPr="00113E5D">
        <w:rPr>
          <w:rStyle w:val="TagStyle"/>
          <w:rtl/>
        </w:rPr>
        <w:t xml:space="preserve"> &gt;&gt;</w:t>
      </w:r>
      <w:bookmarkEnd w:id="1824"/>
    </w:p>
    <w:p w:rsidR="00113E5D" w:rsidRDefault="00113E5D" w:rsidP="00113E5D">
      <w:pPr>
        <w:rPr>
          <w:rtl/>
        </w:rPr>
      </w:pPr>
    </w:p>
    <w:p w:rsidR="00113E5D" w:rsidRDefault="00FC22AA" w:rsidP="00113E5D">
      <w:pPr>
        <w:rPr>
          <w:rtl/>
        </w:rPr>
      </w:pPr>
      <w:r>
        <w:rPr>
          <w:rFonts w:hint="cs"/>
          <w:rtl/>
        </w:rPr>
        <w:t xml:space="preserve">התייחסויות? </w:t>
      </w:r>
      <w:r w:rsidR="00113E5D">
        <w:rPr>
          <w:rFonts w:hint="cs"/>
          <w:rtl/>
        </w:rPr>
        <w:t>מי מתייחס</w:t>
      </w:r>
      <w:r>
        <w:rPr>
          <w:rFonts w:hint="cs"/>
          <w:rtl/>
        </w:rPr>
        <w:t>, שב"ס</w:t>
      </w:r>
      <w:r w:rsidR="00113E5D">
        <w:rPr>
          <w:rFonts w:hint="cs"/>
          <w:rtl/>
        </w:rPr>
        <w:t>?</w:t>
      </w:r>
    </w:p>
    <w:p w:rsidR="00113E5D" w:rsidRDefault="00113E5D" w:rsidP="00113E5D">
      <w:pPr>
        <w:rPr>
          <w:rtl/>
        </w:rPr>
      </w:pPr>
    </w:p>
    <w:p w:rsidR="00113E5D" w:rsidRDefault="00113E5D" w:rsidP="00113E5D">
      <w:pPr>
        <w:pStyle w:val="af9"/>
        <w:keepNext/>
        <w:rPr>
          <w:rtl/>
        </w:rPr>
      </w:pPr>
      <w:bookmarkStart w:id="1825" w:name="ET_guest_620953_262"/>
      <w:r w:rsidRPr="00113E5D">
        <w:rPr>
          <w:rStyle w:val="TagStyle"/>
          <w:rtl/>
        </w:rPr>
        <w:t xml:space="preserve"> &lt;&lt; אורח &gt;&gt; </w:t>
      </w:r>
      <w:r>
        <w:rPr>
          <w:rtl/>
        </w:rPr>
        <w:t xml:space="preserve">שירי </w:t>
      </w:r>
      <w:proofErr w:type="spellStart"/>
      <w:r>
        <w:rPr>
          <w:rtl/>
        </w:rPr>
        <w:t>לנג</w:t>
      </w:r>
      <w:proofErr w:type="spellEnd"/>
      <w:r>
        <w:rPr>
          <w:rtl/>
        </w:rPr>
        <w:t>:</w:t>
      </w:r>
      <w:r w:rsidRPr="00113E5D">
        <w:rPr>
          <w:rStyle w:val="TagStyle"/>
          <w:rtl/>
        </w:rPr>
        <w:t xml:space="preserve"> &lt;&lt; אורח &gt;&gt;</w:t>
      </w:r>
      <w:r>
        <w:rPr>
          <w:rtl/>
        </w:rPr>
        <w:t xml:space="preserve"> </w:t>
      </w:r>
      <w:bookmarkEnd w:id="1825"/>
    </w:p>
    <w:p w:rsidR="00113E5D" w:rsidRDefault="00113E5D" w:rsidP="00113E5D">
      <w:pPr>
        <w:pStyle w:val="KeepWithNext"/>
        <w:rPr>
          <w:rtl/>
        </w:rPr>
      </w:pPr>
    </w:p>
    <w:p w:rsidR="00113E5D" w:rsidRDefault="00113E5D" w:rsidP="00FC22AA">
      <w:pPr>
        <w:rPr>
          <w:rtl/>
        </w:rPr>
      </w:pPr>
      <w:r>
        <w:rPr>
          <w:rFonts w:hint="cs"/>
          <w:rtl/>
        </w:rPr>
        <w:t xml:space="preserve">אם תרצו, </w:t>
      </w:r>
      <w:r w:rsidR="00FC22AA">
        <w:rPr>
          <w:rFonts w:hint="cs"/>
          <w:rtl/>
        </w:rPr>
        <w:t>אני יכולה להציג נתונים רלוונטיים לעניין כמויות המעצרים, כך שזה ייתן תמונה לוועדה.</w:t>
      </w:r>
    </w:p>
    <w:p w:rsidR="00113E5D" w:rsidRDefault="00113E5D" w:rsidP="00113E5D">
      <w:pPr>
        <w:rPr>
          <w:rtl/>
        </w:rPr>
      </w:pPr>
    </w:p>
    <w:p w:rsidR="00FC22AA" w:rsidRDefault="00FC22AA" w:rsidP="00FC22AA">
      <w:pPr>
        <w:pStyle w:val="af6"/>
        <w:keepNext/>
        <w:rPr>
          <w:rtl/>
        </w:rPr>
      </w:pPr>
      <w:bookmarkStart w:id="1826" w:name="ET_yor_5771_558"/>
      <w:r w:rsidRPr="00FC22AA">
        <w:rPr>
          <w:rStyle w:val="TagStyle"/>
          <w:rtl/>
        </w:rPr>
        <w:t xml:space="preserve"> &lt;&lt; </w:t>
      </w:r>
      <w:proofErr w:type="spellStart"/>
      <w:r w:rsidRPr="00FC22AA">
        <w:rPr>
          <w:rStyle w:val="TagStyle"/>
          <w:rtl/>
        </w:rPr>
        <w:t>יור</w:t>
      </w:r>
      <w:proofErr w:type="spellEnd"/>
      <w:r w:rsidRPr="00FC22AA">
        <w:rPr>
          <w:rStyle w:val="TagStyle"/>
          <w:rtl/>
        </w:rPr>
        <w:t xml:space="preserve"> &gt;&gt; </w:t>
      </w:r>
      <w:r>
        <w:rPr>
          <w:rtl/>
        </w:rPr>
        <w:t xml:space="preserve">היו"ר איתן </w:t>
      </w:r>
      <w:proofErr w:type="spellStart"/>
      <w:r>
        <w:rPr>
          <w:rtl/>
        </w:rPr>
        <w:t>גינזבורג</w:t>
      </w:r>
      <w:proofErr w:type="spellEnd"/>
      <w:r>
        <w:rPr>
          <w:rtl/>
        </w:rPr>
        <w:t>:</w:t>
      </w:r>
      <w:r w:rsidRPr="00FC22AA">
        <w:rPr>
          <w:rStyle w:val="TagStyle"/>
          <w:rtl/>
        </w:rPr>
        <w:t xml:space="preserve"> &lt;&lt; </w:t>
      </w:r>
      <w:proofErr w:type="spellStart"/>
      <w:r w:rsidRPr="00FC22AA">
        <w:rPr>
          <w:rStyle w:val="TagStyle"/>
          <w:rtl/>
        </w:rPr>
        <w:t>יור</w:t>
      </w:r>
      <w:proofErr w:type="spellEnd"/>
      <w:r w:rsidRPr="00FC22AA">
        <w:rPr>
          <w:rStyle w:val="TagStyle"/>
          <w:rtl/>
        </w:rPr>
        <w:t xml:space="preserve"> &gt;&gt;</w:t>
      </w:r>
      <w:bookmarkEnd w:id="1826"/>
    </w:p>
    <w:p w:rsidR="00FC22AA" w:rsidRDefault="00FC22AA" w:rsidP="00FC22AA">
      <w:pPr>
        <w:pStyle w:val="KeepWithNext"/>
        <w:rPr>
          <w:rtl/>
          <w:lang w:eastAsia="he-IL"/>
        </w:rPr>
      </w:pPr>
    </w:p>
    <w:p w:rsidR="00FC22AA" w:rsidRPr="00FC22AA" w:rsidRDefault="00FC22AA" w:rsidP="00FC22AA">
      <w:pPr>
        <w:rPr>
          <w:rtl/>
          <w:lang w:eastAsia="he-IL"/>
        </w:rPr>
      </w:pPr>
      <w:r>
        <w:rPr>
          <w:rFonts w:hint="cs"/>
          <w:rtl/>
          <w:lang w:eastAsia="he-IL"/>
        </w:rPr>
        <w:t>אולי לפני, המועצה לשלום הילד ביקשה לדבר. את רוצה לפני הנתונים, או אחריהם?</w:t>
      </w:r>
    </w:p>
    <w:p w:rsidR="00113E5D" w:rsidRDefault="00113E5D" w:rsidP="00113E5D">
      <w:pPr>
        <w:rPr>
          <w:rtl/>
        </w:rPr>
      </w:pPr>
    </w:p>
    <w:p w:rsidR="00113E5D" w:rsidRDefault="00113E5D" w:rsidP="00113E5D">
      <w:pPr>
        <w:pStyle w:val="af9"/>
        <w:keepNext/>
        <w:rPr>
          <w:rtl/>
        </w:rPr>
      </w:pPr>
      <w:bookmarkStart w:id="1827" w:name="ET_guest_641387_263"/>
      <w:r w:rsidRPr="00113E5D">
        <w:rPr>
          <w:rStyle w:val="TagStyle"/>
          <w:rtl/>
        </w:rPr>
        <w:t xml:space="preserve"> &lt;&lt; אורח &gt;&gt; </w:t>
      </w:r>
      <w:r>
        <w:rPr>
          <w:rtl/>
        </w:rPr>
        <w:t>כרמית פולק כהן:</w:t>
      </w:r>
      <w:r w:rsidRPr="00113E5D">
        <w:rPr>
          <w:rStyle w:val="TagStyle"/>
          <w:rtl/>
        </w:rPr>
        <w:t xml:space="preserve"> &lt;&lt; אורח &gt;&gt;</w:t>
      </w:r>
      <w:bookmarkEnd w:id="1827"/>
    </w:p>
    <w:p w:rsidR="00113E5D" w:rsidRDefault="00113E5D" w:rsidP="00D31B19">
      <w:pPr>
        <w:pStyle w:val="KeepWithNext"/>
        <w:rPr>
          <w:rtl/>
        </w:rPr>
      </w:pPr>
    </w:p>
    <w:p w:rsidR="00113E5D" w:rsidRDefault="00FC22AA" w:rsidP="00D31B19">
      <w:pPr>
        <w:rPr>
          <w:rtl/>
        </w:rPr>
      </w:pPr>
      <w:r>
        <w:rPr>
          <w:rFonts w:hint="cs"/>
          <w:rtl/>
        </w:rPr>
        <w:t xml:space="preserve">אני אשמח, אם אפשר. מבחינתנו, </w:t>
      </w:r>
      <w:bookmarkStart w:id="1828" w:name="_ETM_Q1_7855541"/>
      <w:bookmarkEnd w:id="1828"/>
      <w:r>
        <w:rPr>
          <w:rFonts w:hint="cs"/>
          <w:rtl/>
        </w:rPr>
        <w:t xml:space="preserve">הסוגיה של חיוניות המעצר היא סוגיה חשובה. אנחנו רק </w:t>
      </w:r>
      <w:bookmarkStart w:id="1829" w:name="_ETM_Q1_7860164"/>
      <w:bookmarkEnd w:id="1829"/>
      <w:r>
        <w:rPr>
          <w:rFonts w:hint="cs"/>
          <w:rtl/>
        </w:rPr>
        <w:t xml:space="preserve">רוצים למנוע מצב שבו מי שהגיע לבית משפט כי </w:t>
      </w:r>
      <w:bookmarkStart w:id="1830" w:name="_ETM_Q1_7861800"/>
      <w:bookmarkEnd w:id="1830"/>
      <w:r>
        <w:rPr>
          <w:rFonts w:hint="cs"/>
          <w:rtl/>
        </w:rPr>
        <w:t>הוא פגע בילדים ישוחרר על סוגיות של בריאות.</w:t>
      </w:r>
      <w:r w:rsidR="00A313E5">
        <w:rPr>
          <w:rFonts w:hint="cs"/>
          <w:rtl/>
        </w:rPr>
        <w:t xml:space="preserve"> ממה </w:t>
      </w:r>
      <w:bookmarkStart w:id="1831" w:name="_ETM_Q1_7867194"/>
      <w:bookmarkEnd w:id="1831"/>
      <w:r w:rsidR="00A313E5">
        <w:rPr>
          <w:rFonts w:hint="cs"/>
          <w:rtl/>
        </w:rPr>
        <w:t xml:space="preserve">נפשך? </w:t>
      </w:r>
      <w:r w:rsidR="00113E5D">
        <w:rPr>
          <w:rFonts w:hint="cs"/>
          <w:rtl/>
        </w:rPr>
        <w:t xml:space="preserve">אם יש מסוכנות והבן אדם צריך להיעצר, הוא </w:t>
      </w:r>
      <w:r w:rsidR="00A313E5">
        <w:rPr>
          <w:rFonts w:hint="cs"/>
          <w:rtl/>
        </w:rPr>
        <w:t>י</w:t>
      </w:r>
      <w:r w:rsidR="00113E5D">
        <w:rPr>
          <w:rFonts w:hint="cs"/>
          <w:rtl/>
        </w:rPr>
        <w:t>יעצר</w:t>
      </w:r>
      <w:r w:rsidR="00A313E5">
        <w:rPr>
          <w:rFonts w:hint="cs"/>
          <w:rtl/>
        </w:rPr>
        <w:t xml:space="preserve">, ואם יש שיקולי בריאות, אז כל ההתאמות ששב"ס </w:t>
      </w:r>
      <w:bookmarkStart w:id="1832" w:name="_ETM_Q1_7879089"/>
      <w:bookmarkEnd w:id="1832"/>
      <w:r w:rsidR="00A313E5">
        <w:rPr>
          <w:rFonts w:hint="cs"/>
          <w:rtl/>
        </w:rPr>
        <w:t xml:space="preserve">עושה צריכות לחול ממילא כדי להגן על האסיר ועל </w:t>
      </w:r>
      <w:bookmarkStart w:id="1833" w:name="_ETM_Q1_7882119"/>
      <w:bookmarkEnd w:id="1833"/>
      <w:r w:rsidR="00A313E5">
        <w:rPr>
          <w:rFonts w:hint="cs"/>
          <w:rtl/>
        </w:rPr>
        <w:t>בריאותו.</w:t>
      </w:r>
      <w:r w:rsidR="00113E5D">
        <w:rPr>
          <w:rFonts w:hint="cs"/>
          <w:rtl/>
        </w:rPr>
        <w:t xml:space="preserve"> על פניו אנחנו לא </w:t>
      </w:r>
      <w:r w:rsidR="00A313E5">
        <w:rPr>
          <w:rFonts w:hint="cs"/>
          <w:rtl/>
        </w:rPr>
        <w:t>עד הסוף מבינים את הצורך של הסעיף</w:t>
      </w:r>
      <w:r w:rsidR="00113E5D">
        <w:rPr>
          <w:rFonts w:hint="cs"/>
          <w:rtl/>
        </w:rPr>
        <w:t xml:space="preserve"> הזה</w:t>
      </w:r>
      <w:r w:rsidR="00A313E5">
        <w:rPr>
          <w:rFonts w:hint="cs"/>
          <w:rtl/>
        </w:rPr>
        <w:t>, כי ברר ש</w:t>
      </w:r>
      <w:r w:rsidR="00113E5D">
        <w:rPr>
          <w:rFonts w:hint="cs"/>
          <w:rtl/>
        </w:rPr>
        <w:t xml:space="preserve">אם </w:t>
      </w:r>
      <w:r w:rsidR="00A313E5">
        <w:rPr>
          <w:rFonts w:hint="cs"/>
          <w:rtl/>
        </w:rPr>
        <w:t xml:space="preserve">לא </w:t>
      </w:r>
      <w:r w:rsidR="00113E5D">
        <w:rPr>
          <w:rFonts w:hint="cs"/>
          <w:rtl/>
        </w:rPr>
        <w:t>צריך לעצור</w:t>
      </w:r>
      <w:r w:rsidR="00A313E5">
        <w:rPr>
          <w:rFonts w:hint="cs"/>
          <w:rtl/>
        </w:rPr>
        <w:t xml:space="preserve">, בית המשפט לא </w:t>
      </w:r>
      <w:bookmarkStart w:id="1834" w:name="_ETM_Q1_7888485"/>
      <w:bookmarkEnd w:id="1834"/>
      <w:r w:rsidR="00A313E5">
        <w:rPr>
          <w:rFonts w:hint="cs"/>
          <w:rtl/>
        </w:rPr>
        <w:t>יעצור, ואם צריך לעצור</w:t>
      </w:r>
      <w:r w:rsidR="00113E5D">
        <w:rPr>
          <w:rFonts w:hint="cs"/>
          <w:rtl/>
        </w:rPr>
        <w:t xml:space="preserve"> ויש מסוכנות</w:t>
      </w:r>
      <w:r w:rsidR="00A313E5">
        <w:rPr>
          <w:rFonts w:hint="cs"/>
          <w:rtl/>
        </w:rPr>
        <w:t>,</w:t>
      </w:r>
      <w:r w:rsidR="00113E5D">
        <w:rPr>
          <w:rFonts w:hint="cs"/>
          <w:rtl/>
        </w:rPr>
        <w:t xml:space="preserve"> אז </w:t>
      </w:r>
      <w:r w:rsidR="00A313E5">
        <w:rPr>
          <w:rFonts w:hint="cs"/>
          <w:rtl/>
        </w:rPr>
        <w:t>יעצור ו</w:t>
      </w:r>
      <w:r w:rsidR="00113E5D">
        <w:rPr>
          <w:rFonts w:hint="cs"/>
          <w:rtl/>
        </w:rPr>
        <w:t xml:space="preserve">יחיל את כל האמצעים </w:t>
      </w:r>
      <w:r w:rsidR="00A313E5">
        <w:rPr>
          <w:rFonts w:hint="cs"/>
          <w:rtl/>
        </w:rPr>
        <w:t xml:space="preserve">למוגנות על הבריאות של </w:t>
      </w:r>
      <w:bookmarkStart w:id="1835" w:name="_ETM_Q1_7899153"/>
      <w:bookmarkEnd w:id="1835"/>
      <w:r w:rsidR="00A313E5">
        <w:rPr>
          <w:rFonts w:hint="cs"/>
          <w:rtl/>
        </w:rPr>
        <w:t xml:space="preserve">האסיר או העציר. </w:t>
      </w:r>
      <w:r w:rsidR="00113E5D">
        <w:rPr>
          <w:rFonts w:hint="cs"/>
          <w:rtl/>
        </w:rPr>
        <w:t xml:space="preserve">לכן אנחנו לא עד הסוף מבינים </w:t>
      </w:r>
      <w:r w:rsidR="00A313E5">
        <w:rPr>
          <w:rFonts w:hint="cs"/>
          <w:rtl/>
        </w:rPr>
        <w:t xml:space="preserve">למה זה צריך להיות ככה. </w:t>
      </w:r>
      <w:bookmarkStart w:id="1836" w:name="_ETM_Q1_7904265"/>
      <w:bookmarkEnd w:id="1836"/>
      <w:r w:rsidR="00A313E5">
        <w:rPr>
          <w:rFonts w:hint="cs"/>
          <w:rtl/>
        </w:rPr>
        <w:t xml:space="preserve">חשוב לנו שמי שפגע בילדים </w:t>
      </w:r>
      <w:r w:rsidR="00113E5D">
        <w:rPr>
          <w:rFonts w:hint="cs"/>
          <w:rtl/>
        </w:rPr>
        <w:t xml:space="preserve">לא יוכל להשתחרר </w:t>
      </w:r>
      <w:r w:rsidR="00A313E5">
        <w:rPr>
          <w:rFonts w:hint="cs"/>
          <w:rtl/>
        </w:rPr>
        <w:t>ע</w:t>
      </w:r>
      <w:r w:rsidR="00D31B19">
        <w:rPr>
          <w:rFonts w:hint="cs"/>
          <w:rtl/>
        </w:rPr>
        <w:t>ל</w:t>
      </w:r>
      <w:r w:rsidR="00A313E5">
        <w:rPr>
          <w:rFonts w:hint="cs"/>
          <w:rtl/>
        </w:rPr>
        <w:t xml:space="preserve"> עילות או סיבות כאלה. </w:t>
      </w:r>
      <w:bookmarkStart w:id="1837" w:name="_ETM_Q1_7912664"/>
      <w:bookmarkEnd w:id="1837"/>
      <w:r w:rsidR="00A313E5">
        <w:rPr>
          <w:rFonts w:hint="cs"/>
          <w:rtl/>
        </w:rPr>
        <w:t xml:space="preserve">זהו. </w:t>
      </w:r>
    </w:p>
    <w:p w:rsidR="00113E5D" w:rsidRDefault="00113E5D" w:rsidP="00113E5D">
      <w:pPr>
        <w:rPr>
          <w:rtl/>
        </w:rPr>
      </w:pPr>
    </w:p>
    <w:p w:rsidR="00113E5D" w:rsidRDefault="00113E5D" w:rsidP="00113E5D">
      <w:pPr>
        <w:pStyle w:val="af6"/>
        <w:keepNext/>
        <w:rPr>
          <w:rtl/>
        </w:rPr>
      </w:pPr>
      <w:bookmarkStart w:id="1838" w:name="ET_yor_5771_264"/>
      <w:r w:rsidRPr="00113E5D">
        <w:rPr>
          <w:rStyle w:val="TagStyle"/>
          <w:rtl/>
        </w:rPr>
        <w:t xml:space="preserve"> &lt;&lt; </w:t>
      </w:r>
      <w:proofErr w:type="spellStart"/>
      <w:r w:rsidRPr="00113E5D">
        <w:rPr>
          <w:rStyle w:val="TagStyle"/>
          <w:rtl/>
        </w:rPr>
        <w:t>יור</w:t>
      </w:r>
      <w:proofErr w:type="spellEnd"/>
      <w:r w:rsidRPr="00113E5D">
        <w:rPr>
          <w:rStyle w:val="TagStyle"/>
          <w:rtl/>
        </w:rPr>
        <w:t xml:space="preserve"> &gt;&gt; </w:t>
      </w:r>
      <w:r>
        <w:rPr>
          <w:rtl/>
        </w:rPr>
        <w:t xml:space="preserve">היו"ר איתן </w:t>
      </w:r>
      <w:proofErr w:type="spellStart"/>
      <w:r>
        <w:rPr>
          <w:rtl/>
        </w:rPr>
        <w:t>גינזבורג</w:t>
      </w:r>
      <w:proofErr w:type="spellEnd"/>
      <w:r>
        <w:rPr>
          <w:rtl/>
        </w:rPr>
        <w:t>:</w:t>
      </w:r>
      <w:r w:rsidRPr="00113E5D">
        <w:rPr>
          <w:rStyle w:val="TagStyle"/>
          <w:rtl/>
        </w:rPr>
        <w:t xml:space="preserve"> &lt;&lt; </w:t>
      </w:r>
      <w:proofErr w:type="spellStart"/>
      <w:r w:rsidRPr="00113E5D">
        <w:rPr>
          <w:rStyle w:val="TagStyle"/>
          <w:rtl/>
        </w:rPr>
        <w:t>יור</w:t>
      </w:r>
      <w:proofErr w:type="spellEnd"/>
      <w:r w:rsidRPr="00113E5D">
        <w:rPr>
          <w:rStyle w:val="TagStyle"/>
          <w:rtl/>
        </w:rPr>
        <w:t xml:space="preserve"> &gt;&gt;</w:t>
      </w:r>
      <w:bookmarkEnd w:id="1838"/>
    </w:p>
    <w:p w:rsidR="00113E5D" w:rsidRDefault="00113E5D" w:rsidP="00113E5D">
      <w:pPr>
        <w:pStyle w:val="KeepWithNext"/>
        <w:rPr>
          <w:rtl/>
        </w:rPr>
      </w:pPr>
    </w:p>
    <w:p w:rsidR="00113E5D" w:rsidRDefault="00A313E5" w:rsidP="00113E5D">
      <w:pPr>
        <w:rPr>
          <w:rtl/>
        </w:rPr>
      </w:pPr>
      <w:r>
        <w:rPr>
          <w:rFonts w:hint="cs"/>
          <w:rtl/>
        </w:rPr>
        <w:t xml:space="preserve">תודה. </w:t>
      </w:r>
      <w:r w:rsidR="00113E5D">
        <w:rPr>
          <w:rFonts w:hint="cs"/>
          <w:rtl/>
        </w:rPr>
        <w:t xml:space="preserve">בבקשה, </w:t>
      </w:r>
      <w:r>
        <w:rPr>
          <w:rFonts w:hint="cs"/>
          <w:rtl/>
        </w:rPr>
        <w:t>משרד המשפטים.</w:t>
      </w:r>
    </w:p>
    <w:p w:rsidR="00113E5D" w:rsidRDefault="00113E5D" w:rsidP="00113E5D">
      <w:pPr>
        <w:rPr>
          <w:rtl/>
        </w:rPr>
      </w:pPr>
    </w:p>
    <w:p w:rsidR="00113E5D" w:rsidRDefault="00113E5D" w:rsidP="00113E5D">
      <w:pPr>
        <w:pStyle w:val="af9"/>
        <w:keepNext/>
        <w:rPr>
          <w:rtl/>
        </w:rPr>
      </w:pPr>
      <w:bookmarkStart w:id="1839" w:name="ET_guest_549562_265"/>
      <w:r w:rsidRPr="00113E5D">
        <w:rPr>
          <w:rStyle w:val="TagStyle"/>
          <w:rtl/>
        </w:rPr>
        <w:t xml:space="preserve"> &lt;&lt; אורח &gt;&gt; </w:t>
      </w:r>
      <w:r>
        <w:rPr>
          <w:rtl/>
        </w:rPr>
        <w:t>רעות גורדון כץ:</w:t>
      </w:r>
      <w:r w:rsidRPr="00113E5D">
        <w:rPr>
          <w:rStyle w:val="TagStyle"/>
          <w:rtl/>
        </w:rPr>
        <w:t xml:space="preserve"> &lt;&lt; אורח &gt;&gt;</w:t>
      </w:r>
      <w:bookmarkEnd w:id="1839"/>
    </w:p>
    <w:p w:rsidR="00113E5D" w:rsidRDefault="00113E5D" w:rsidP="00113E5D">
      <w:pPr>
        <w:pStyle w:val="KeepWithNext"/>
        <w:rPr>
          <w:rtl/>
        </w:rPr>
      </w:pPr>
    </w:p>
    <w:p w:rsidR="00113E5D" w:rsidRDefault="00113E5D" w:rsidP="00A313E5">
      <w:pPr>
        <w:rPr>
          <w:rtl/>
        </w:rPr>
      </w:pPr>
      <w:r>
        <w:rPr>
          <w:rFonts w:hint="cs"/>
          <w:rtl/>
        </w:rPr>
        <w:t>אולי אני אסביר את הרציונל של הסעיף</w:t>
      </w:r>
      <w:r w:rsidR="00A313E5">
        <w:rPr>
          <w:rFonts w:hint="cs"/>
          <w:rtl/>
        </w:rPr>
        <w:t>,</w:t>
      </w:r>
      <w:r>
        <w:rPr>
          <w:rFonts w:hint="cs"/>
          <w:rtl/>
        </w:rPr>
        <w:t xml:space="preserve"> ואז </w:t>
      </w:r>
      <w:r w:rsidR="00A313E5">
        <w:rPr>
          <w:rFonts w:hint="cs"/>
          <w:rtl/>
        </w:rPr>
        <w:t>אני חושבת שאין סיבה לחשש שהוצג פה</w:t>
      </w:r>
      <w:r>
        <w:rPr>
          <w:rFonts w:hint="cs"/>
          <w:rtl/>
        </w:rPr>
        <w:t xml:space="preserve">. </w:t>
      </w:r>
      <w:r w:rsidR="00A313E5">
        <w:rPr>
          <w:rFonts w:hint="cs"/>
          <w:rtl/>
        </w:rPr>
        <w:t xml:space="preserve">אנחנו ביקשנו בהוראה הזאת </w:t>
      </w:r>
      <w:bookmarkStart w:id="1840" w:name="_ETM_Q1_7927916"/>
      <w:bookmarkEnd w:id="1840"/>
      <w:r w:rsidR="00A313E5">
        <w:rPr>
          <w:rFonts w:hint="cs"/>
          <w:rtl/>
        </w:rPr>
        <w:t>להכניס איזון להסדר הזה של ה-</w:t>
      </w:r>
      <w:r w:rsidR="00A313E5">
        <w:rPr>
          <w:rFonts w:hint="cs"/>
        </w:rPr>
        <w:t>VC</w:t>
      </w:r>
      <w:r w:rsidR="00A313E5">
        <w:rPr>
          <w:rFonts w:hint="cs"/>
          <w:rtl/>
        </w:rPr>
        <w:t xml:space="preserve"> שטומן בחובו פגיעה בזכות </w:t>
      </w:r>
      <w:bookmarkStart w:id="1841" w:name="_ETM_Q1_7933836"/>
      <w:bookmarkEnd w:id="1841"/>
      <w:r w:rsidR="00A313E5">
        <w:rPr>
          <w:rFonts w:hint="cs"/>
          <w:rtl/>
        </w:rPr>
        <w:t xml:space="preserve">של העצור שאין לו את האפשרות לנכוח בבית המשפט, אלא </w:t>
      </w:r>
      <w:bookmarkStart w:id="1842" w:name="_ETM_Q1_7937015"/>
      <w:bookmarkEnd w:id="1842"/>
      <w:r w:rsidR="00A313E5">
        <w:rPr>
          <w:rFonts w:hint="cs"/>
          <w:rtl/>
        </w:rPr>
        <w:t xml:space="preserve">הוא משתתף באמצעות </w:t>
      </w:r>
      <w:r w:rsidR="00A313E5">
        <w:rPr>
          <w:rFonts w:hint="cs"/>
        </w:rPr>
        <w:t>VC</w:t>
      </w:r>
      <w:r w:rsidR="00A313E5">
        <w:rPr>
          <w:rFonts w:hint="cs"/>
          <w:rtl/>
        </w:rPr>
        <w:t xml:space="preserve">. יש כאן הבנייה </w:t>
      </w:r>
      <w:r>
        <w:rPr>
          <w:rFonts w:hint="cs"/>
          <w:rtl/>
        </w:rPr>
        <w:t>ששיקול דעת בית המשפט</w:t>
      </w:r>
      <w:r w:rsidR="00A313E5">
        <w:rPr>
          <w:rFonts w:hint="cs"/>
          <w:rtl/>
        </w:rPr>
        <w:t>,</w:t>
      </w:r>
      <w:r>
        <w:rPr>
          <w:rFonts w:hint="cs"/>
          <w:rtl/>
        </w:rPr>
        <w:t xml:space="preserve"> אחרי שהוא </w:t>
      </w:r>
      <w:r w:rsidR="00A313E5">
        <w:rPr>
          <w:rFonts w:hint="cs"/>
          <w:rtl/>
        </w:rPr>
        <w:t xml:space="preserve">בוחן וממצה שמתקיימים </w:t>
      </w:r>
      <w:bookmarkStart w:id="1843" w:name="_ETM_Q1_7948486"/>
      <w:bookmarkEnd w:id="1843"/>
      <w:r w:rsidR="00A313E5">
        <w:rPr>
          <w:rFonts w:hint="cs"/>
          <w:rtl/>
        </w:rPr>
        <w:t xml:space="preserve">תנאים למעצר והתקיימו עילות, </w:t>
      </w:r>
      <w:r>
        <w:rPr>
          <w:rFonts w:hint="cs"/>
          <w:rtl/>
        </w:rPr>
        <w:t xml:space="preserve">הוא מעביר בעוד איזושהי מסננת </w:t>
      </w:r>
      <w:r w:rsidR="00A313E5">
        <w:rPr>
          <w:rFonts w:hint="cs"/>
          <w:rtl/>
        </w:rPr>
        <w:t xml:space="preserve">של חיוניות המעצר </w:t>
      </w:r>
      <w:r>
        <w:rPr>
          <w:rFonts w:hint="cs"/>
          <w:rtl/>
        </w:rPr>
        <w:t>בשים לב לשיקולים ספציפיים</w:t>
      </w:r>
      <w:r w:rsidR="00A313E5">
        <w:rPr>
          <w:rFonts w:hint="cs"/>
          <w:rtl/>
        </w:rPr>
        <w:t xml:space="preserve"> של מידת </w:t>
      </w:r>
      <w:bookmarkStart w:id="1844" w:name="_ETM_Q1_7958625"/>
      <w:bookmarkEnd w:id="1844"/>
      <w:r w:rsidR="00A313E5">
        <w:rPr>
          <w:rFonts w:hint="cs"/>
          <w:rtl/>
        </w:rPr>
        <w:t>הפגיעה בעצור, הסיכון להידבקותו ומצב הכליאה.</w:t>
      </w:r>
      <w:r>
        <w:rPr>
          <w:rFonts w:hint="cs"/>
          <w:rtl/>
        </w:rPr>
        <w:t xml:space="preserve"> זה אמור לצמצם </w:t>
      </w:r>
      <w:r w:rsidR="00A313E5">
        <w:rPr>
          <w:rFonts w:hint="cs"/>
          <w:rtl/>
        </w:rPr>
        <w:t xml:space="preserve">את המעצרים, אבל במקרים שבהם </w:t>
      </w:r>
      <w:bookmarkStart w:id="1845" w:name="_ETM_Q1_7967371"/>
      <w:bookmarkEnd w:id="1845"/>
      <w:r w:rsidR="00A313E5">
        <w:rPr>
          <w:rFonts w:hint="cs"/>
          <w:rtl/>
        </w:rPr>
        <w:t xml:space="preserve">יש מסוכנות מאוד מובהקת, ממה שידוע לי, בתי המשפט </w:t>
      </w:r>
      <w:bookmarkStart w:id="1846" w:name="_ETM_Q1_7969834"/>
      <w:bookmarkEnd w:id="1846"/>
      <w:r w:rsidR="00A313E5">
        <w:rPr>
          <w:rFonts w:hint="cs"/>
          <w:rtl/>
        </w:rPr>
        <w:t xml:space="preserve">לא שחררו במקרים כאלו. </w:t>
      </w:r>
      <w:r>
        <w:rPr>
          <w:rFonts w:hint="cs"/>
          <w:rtl/>
        </w:rPr>
        <w:t xml:space="preserve">זה </w:t>
      </w:r>
      <w:r w:rsidR="00A313E5">
        <w:rPr>
          <w:rFonts w:hint="cs"/>
          <w:rtl/>
        </w:rPr>
        <w:t xml:space="preserve">לא קורה, ובמקרים </w:t>
      </w:r>
      <w:bookmarkStart w:id="1847" w:name="_ETM_Q1_7977807"/>
      <w:bookmarkEnd w:id="1847"/>
      <w:r w:rsidR="00A313E5">
        <w:rPr>
          <w:rFonts w:hint="cs"/>
          <w:rtl/>
        </w:rPr>
        <w:t xml:space="preserve">המאוד חמורים ומובהקים, זה לא </w:t>
      </w:r>
      <w:r>
        <w:rPr>
          <w:rFonts w:hint="cs"/>
          <w:rtl/>
        </w:rPr>
        <w:t xml:space="preserve">אמור </w:t>
      </w:r>
      <w:r w:rsidR="00A313E5">
        <w:rPr>
          <w:rFonts w:hint="cs"/>
          <w:rtl/>
        </w:rPr>
        <w:t>להביא לשחרור. זה אמור לראות איפה אפשר בשוליים לצמצ</w:t>
      </w:r>
      <w:bookmarkStart w:id="1848" w:name="_ETM_Q1_7986493"/>
      <w:bookmarkEnd w:id="1848"/>
      <w:r w:rsidR="00A313E5">
        <w:rPr>
          <w:rFonts w:hint="cs"/>
          <w:rtl/>
        </w:rPr>
        <w:t xml:space="preserve">ם. </w:t>
      </w:r>
      <w:r>
        <w:rPr>
          <w:rFonts w:hint="cs"/>
          <w:rtl/>
        </w:rPr>
        <w:t xml:space="preserve">יש פה נציג הפרקליטות </w:t>
      </w:r>
      <w:r w:rsidR="00A313E5">
        <w:rPr>
          <w:rFonts w:hint="cs"/>
          <w:rtl/>
        </w:rPr>
        <w:t xml:space="preserve">שיכול להבהיר מה בפועל, באילו מקרים זה גורם לשחרור ובאילו מקרים לא. אני חושבת </w:t>
      </w:r>
      <w:bookmarkStart w:id="1849" w:name="_ETM_Q1_7999430"/>
      <w:bookmarkEnd w:id="1849"/>
      <w:r w:rsidR="00A313E5">
        <w:rPr>
          <w:rFonts w:hint="cs"/>
          <w:rtl/>
        </w:rPr>
        <w:t>שאין חשש כאן כפי שתואר.</w:t>
      </w:r>
    </w:p>
    <w:p w:rsidR="00113E5D" w:rsidRDefault="00113E5D" w:rsidP="00113E5D">
      <w:pPr>
        <w:rPr>
          <w:rtl/>
        </w:rPr>
      </w:pPr>
    </w:p>
    <w:p w:rsidR="00113E5D" w:rsidRDefault="00113E5D" w:rsidP="00113E5D">
      <w:pPr>
        <w:pStyle w:val="af9"/>
        <w:keepNext/>
        <w:rPr>
          <w:rtl/>
        </w:rPr>
      </w:pPr>
      <w:bookmarkStart w:id="1850" w:name="ET_guest_641387_266"/>
      <w:r w:rsidRPr="00113E5D">
        <w:rPr>
          <w:rStyle w:val="TagStyle"/>
          <w:rtl/>
        </w:rPr>
        <w:t xml:space="preserve"> &lt;&lt; אורח &gt;&gt; </w:t>
      </w:r>
      <w:r>
        <w:rPr>
          <w:rtl/>
        </w:rPr>
        <w:t>כרמית פולק כהן:</w:t>
      </w:r>
      <w:r w:rsidRPr="00113E5D">
        <w:rPr>
          <w:rStyle w:val="TagStyle"/>
          <w:rtl/>
        </w:rPr>
        <w:t xml:space="preserve"> &lt;&lt; אורח &gt;&gt;</w:t>
      </w:r>
      <w:r>
        <w:rPr>
          <w:rtl/>
        </w:rPr>
        <w:t xml:space="preserve"> </w:t>
      </w:r>
      <w:bookmarkEnd w:id="1850"/>
    </w:p>
    <w:p w:rsidR="00113E5D" w:rsidRDefault="00113E5D" w:rsidP="00113E5D">
      <w:pPr>
        <w:pStyle w:val="KeepWithNext"/>
        <w:rPr>
          <w:rtl/>
        </w:rPr>
      </w:pPr>
    </w:p>
    <w:p w:rsidR="00113E5D" w:rsidRDefault="00A313E5" w:rsidP="00A313E5">
      <w:pPr>
        <w:rPr>
          <w:rtl/>
        </w:rPr>
      </w:pPr>
      <w:r>
        <w:rPr>
          <w:rFonts w:hint="cs"/>
          <w:rtl/>
        </w:rPr>
        <w:t xml:space="preserve">אני אומרת שוב, </w:t>
      </w:r>
      <w:r w:rsidR="00113E5D">
        <w:rPr>
          <w:rFonts w:hint="cs"/>
          <w:rtl/>
        </w:rPr>
        <w:t>במקרים שמלכתחילה לא צריך לעצור משהו</w:t>
      </w:r>
      <w:r>
        <w:rPr>
          <w:rFonts w:hint="cs"/>
          <w:rtl/>
        </w:rPr>
        <w:t xml:space="preserve">, גם </w:t>
      </w:r>
      <w:bookmarkStart w:id="1851" w:name="_ETM_Q1_8007148"/>
      <w:bookmarkEnd w:id="1851"/>
      <w:r>
        <w:rPr>
          <w:rFonts w:hint="cs"/>
          <w:rtl/>
        </w:rPr>
        <w:t>היום לא צריך לעצור אותו. לכן מבחינתי</w:t>
      </w:r>
      <w:r w:rsidR="00113E5D">
        <w:rPr>
          <w:rFonts w:hint="cs"/>
          <w:rtl/>
        </w:rPr>
        <w:t xml:space="preserve"> אני תוהה איך השיקול הזה הוא בכלל רלוונטי</w:t>
      </w:r>
      <w:r>
        <w:rPr>
          <w:rFonts w:hint="cs"/>
          <w:rtl/>
        </w:rPr>
        <w:t>. הרי</w:t>
      </w:r>
      <w:r w:rsidR="00113E5D">
        <w:rPr>
          <w:rFonts w:hint="cs"/>
          <w:rtl/>
        </w:rPr>
        <w:t xml:space="preserve"> מי שצריך להיעצר</w:t>
      </w:r>
      <w:r>
        <w:rPr>
          <w:rFonts w:hint="cs"/>
          <w:rtl/>
        </w:rPr>
        <w:t xml:space="preserve">, </w:t>
      </w:r>
      <w:bookmarkStart w:id="1852" w:name="_ETM_Q1_8017805"/>
      <w:bookmarkEnd w:id="1852"/>
      <w:r>
        <w:rPr>
          <w:rFonts w:hint="cs"/>
          <w:rtl/>
        </w:rPr>
        <w:t xml:space="preserve">נעצר וחלות עליו כל ההנחיות שיש בהקשר של הקורונה. </w:t>
      </w:r>
      <w:bookmarkStart w:id="1853" w:name="_ETM_Q1_8023423"/>
      <w:bookmarkEnd w:id="1853"/>
      <w:r>
        <w:rPr>
          <w:rFonts w:hint="cs"/>
          <w:rtl/>
        </w:rPr>
        <w:t xml:space="preserve">מי שלא צריך להיעצר, </w:t>
      </w:r>
      <w:r w:rsidR="00113E5D">
        <w:rPr>
          <w:rFonts w:hint="cs"/>
          <w:rtl/>
        </w:rPr>
        <w:t xml:space="preserve">לא </w:t>
      </w:r>
      <w:r>
        <w:rPr>
          <w:rFonts w:hint="cs"/>
          <w:rtl/>
        </w:rPr>
        <w:t>י</w:t>
      </w:r>
      <w:r w:rsidR="00113E5D">
        <w:rPr>
          <w:rFonts w:hint="cs"/>
          <w:rtl/>
        </w:rPr>
        <w:t>יעצר בלאו הכי</w:t>
      </w:r>
      <w:r w:rsidR="00DA6AA6">
        <w:rPr>
          <w:rFonts w:hint="cs"/>
          <w:rtl/>
        </w:rPr>
        <w:t>.</w:t>
      </w:r>
    </w:p>
    <w:p w:rsidR="00113E5D" w:rsidRDefault="00113E5D" w:rsidP="00113E5D">
      <w:pPr>
        <w:rPr>
          <w:rtl/>
        </w:rPr>
      </w:pPr>
    </w:p>
    <w:p w:rsidR="00113E5D" w:rsidRDefault="00113E5D" w:rsidP="00113E5D">
      <w:pPr>
        <w:pStyle w:val="af9"/>
        <w:keepNext/>
        <w:rPr>
          <w:rtl/>
        </w:rPr>
      </w:pPr>
      <w:bookmarkStart w:id="1854" w:name="ET_guest_576214_267"/>
      <w:r w:rsidRPr="00113E5D">
        <w:rPr>
          <w:rStyle w:val="TagStyle"/>
          <w:rtl/>
        </w:rPr>
        <w:t xml:space="preserve"> &lt;&lt; אורח &gt;&gt; </w:t>
      </w:r>
      <w:r>
        <w:rPr>
          <w:rtl/>
        </w:rPr>
        <w:t>ישי שרון:</w:t>
      </w:r>
      <w:r w:rsidRPr="00113E5D">
        <w:rPr>
          <w:rStyle w:val="TagStyle"/>
          <w:rtl/>
        </w:rPr>
        <w:t xml:space="preserve"> &lt;&lt; אורח &gt;&gt;</w:t>
      </w:r>
      <w:bookmarkEnd w:id="1854"/>
    </w:p>
    <w:p w:rsidR="00113E5D" w:rsidRDefault="00113E5D" w:rsidP="00113E5D">
      <w:pPr>
        <w:pStyle w:val="KeepWithNext"/>
        <w:rPr>
          <w:rtl/>
        </w:rPr>
      </w:pPr>
    </w:p>
    <w:p w:rsidR="00A313E5" w:rsidRDefault="00113E5D" w:rsidP="00113E5D">
      <w:pPr>
        <w:rPr>
          <w:rtl/>
        </w:rPr>
      </w:pPr>
      <w:r>
        <w:rPr>
          <w:rFonts w:hint="cs"/>
          <w:rtl/>
        </w:rPr>
        <w:t xml:space="preserve">אני יכול להמשיך </w:t>
      </w:r>
      <w:r w:rsidR="00A313E5">
        <w:rPr>
          <w:rFonts w:hint="cs"/>
          <w:rtl/>
        </w:rPr>
        <w:t xml:space="preserve">את הדיבור. </w:t>
      </w:r>
      <w:r>
        <w:rPr>
          <w:rFonts w:hint="cs"/>
          <w:rtl/>
        </w:rPr>
        <w:t xml:space="preserve">בכל מדינות העולם </w:t>
      </w:r>
      <w:r w:rsidR="00A313E5">
        <w:rPr>
          <w:rFonts w:hint="cs"/>
          <w:rtl/>
        </w:rPr>
        <w:t xml:space="preserve">הנהיגו </w:t>
      </w:r>
      <w:r>
        <w:rPr>
          <w:rFonts w:hint="cs"/>
          <w:rtl/>
        </w:rPr>
        <w:t xml:space="preserve">הסדרים של </w:t>
      </w:r>
      <w:r>
        <w:rPr>
          <w:rFonts w:hint="cs"/>
        </w:rPr>
        <w:t>VC</w:t>
      </w:r>
      <w:r>
        <w:rPr>
          <w:rFonts w:hint="cs"/>
          <w:rtl/>
        </w:rPr>
        <w:t xml:space="preserve"> בגלל התחלואה</w:t>
      </w:r>
      <w:r w:rsidR="00A313E5">
        <w:rPr>
          <w:rFonts w:hint="cs"/>
          <w:rtl/>
        </w:rPr>
        <w:t xml:space="preserve">, אבל </w:t>
      </w:r>
      <w:bookmarkStart w:id="1855" w:name="_ETM_Q1_8039657"/>
      <w:bookmarkEnd w:id="1855"/>
      <w:r w:rsidR="00A313E5">
        <w:rPr>
          <w:rFonts w:hint="cs"/>
          <w:rtl/>
        </w:rPr>
        <w:t>בכל מדינות העולם גם חשבו מהכיוון השני</w:t>
      </w:r>
      <w:r>
        <w:rPr>
          <w:rFonts w:hint="cs"/>
          <w:rtl/>
        </w:rPr>
        <w:t xml:space="preserve"> איך הם מצמצמים </w:t>
      </w:r>
      <w:r w:rsidR="00A313E5">
        <w:rPr>
          <w:rFonts w:hint="cs"/>
          <w:rtl/>
        </w:rPr>
        <w:t xml:space="preserve">את מספר הכלואים. כי </w:t>
      </w:r>
      <w:bookmarkStart w:id="1856" w:name="_ETM_Q1_8044828"/>
      <w:bookmarkEnd w:id="1856"/>
      <w:r w:rsidR="00A313E5">
        <w:rPr>
          <w:rFonts w:hint="cs"/>
          <w:rtl/>
        </w:rPr>
        <w:t xml:space="preserve">הדרך למנוע תחלואה היא לא רק באמצעות הרחקה, אלא גם </w:t>
      </w:r>
      <w:bookmarkStart w:id="1857" w:name="_ETM_Q1_8049714"/>
      <w:bookmarkEnd w:id="1857"/>
      <w:r>
        <w:rPr>
          <w:rFonts w:hint="cs"/>
          <w:rtl/>
        </w:rPr>
        <w:t xml:space="preserve">איך להפחית ככל הניתן שיעורי </w:t>
      </w:r>
      <w:r w:rsidR="00A313E5">
        <w:rPr>
          <w:rFonts w:hint="cs"/>
          <w:rtl/>
        </w:rPr>
        <w:t xml:space="preserve">כליאה. </w:t>
      </w:r>
      <w:r>
        <w:rPr>
          <w:rFonts w:hint="cs"/>
          <w:rtl/>
        </w:rPr>
        <w:t xml:space="preserve">היו </w:t>
      </w:r>
      <w:r w:rsidR="00A313E5">
        <w:rPr>
          <w:rFonts w:hint="cs"/>
          <w:rtl/>
        </w:rPr>
        <w:t xml:space="preserve">גם </w:t>
      </w:r>
      <w:r>
        <w:rPr>
          <w:rFonts w:hint="cs"/>
          <w:rtl/>
        </w:rPr>
        <w:t>מקומות ש</w:t>
      </w:r>
      <w:r w:rsidR="00A313E5">
        <w:rPr>
          <w:rFonts w:hint="cs"/>
          <w:rtl/>
        </w:rPr>
        <w:t xml:space="preserve">ממש </w:t>
      </w:r>
      <w:r>
        <w:rPr>
          <w:rFonts w:hint="cs"/>
          <w:rtl/>
        </w:rPr>
        <w:t xml:space="preserve">שחררו </w:t>
      </w:r>
      <w:r w:rsidR="00A313E5">
        <w:rPr>
          <w:rFonts w:hint="cs"/>
          <w:rtl/>
        </w:rPr>
        <w:t>מאות ו</w:t>
      </w:r>
      <w:r>
        <w:rPr>
          <w:rFonts w:hint="cs"/>
          <w:rtl/>
        </w:rPr>
        <w:t xml:space="preserve">אלפי אסירים </w:t>
      </w:r>
      <w:r w:rsidR="00A313E5">
        <w:rPr>
          <w:rFonts w:hint="cs"/>
          <w:rtl/>
        </w:rPr>
        <w:t>ב</w:t>
      </w:r>
      <w:r>
        <w:rPr>
          <w:rFonts w:hint="cs"/>
          <w:rtl/>
        </w:rPr>
        <w:t xml:space="preserve">טרם מועד שחרורם. </w:t>
      </w:r>
    </w:p>
    <w:p w:rsidR="00A313E5" w:rsidRDefault="00A313E5" w:rsidP="00113E5D">
      <w:pPr>
        <w:rPr>
          <w:rtl/>
        </w:rPr>
      </w:pPr>
      <w:bookmarkStart w:id="1858" w:name="_ETM_Q1_8063078"/>
      <w:bookmarkStart w:id="1859" w:name="_ETM_Q1_8063524"/>
      <w:bookmarkEnd w:id="1858"/>
      <w:bookmarkEnd w:id="1859"/>
    </w:p>
    <w:p w:rsidR="00A313E5" w:rsidRDefault="00A313E5" w:rsidP="00A313E5">
      <w:pPr>
        <w:pStyle w:val="af9"/>
        <w:keepNext/>
        <w:rPr>
          <w:rtl/>
        </w:rPr>
      </w:pPr>
      <w:bookmarkStart w:id="1860" w:name="ET_guest_549562_559"/>
      <w:r w:rsidRPr="00A313E5">
        <w:rPr>
          <w:rStyle w:val="TagStyle"/>
          <w:rtl/>
        </w:rPr>
        <w:t xml:space="preserve"> &lt;&lt; אורח &gt;&gt; </w:t>
      </w:r>
      <w:r>
        <w:rPr>
          <w:rtl/>
        </w:rPr>
        <w:t>רעות גורדון כץ:</w:t>
      </w:r>
      <w:r w:rsidRPr="00A313E5">
        <w:rPr>
          <w:rStyle w:val="TagStyle"/>
          <w:rtl/>
        </w:rPr>
        <w:t xml:space="preserve"> &lt;&lt; אורח &gt;&gt;</w:t>
      </w:r>
      <w:bookmarkEnd w:id="1860"/>
    </w:p>
    <w:p w:rsidR="00A313E5" w:rsidRDefault="00A313E5" w:rsidP="00A313E5">
      <w:pPr>
        <w:pStyle w:val="KeepWithNext"/>
        <w:rPr>
          <w:rtl/>
        </w:rPr>
      </w:pPr>
    </w:p>
    <w:p w:rsidR="00A313E5" w:rsidRDefault="00A313E5" w:rsidP="00A313E5">
      <w:pPr>
        <w:rPr>
          <w:rtl/>
        </w:rPr>
      </w:pPr>
      <w:r>
        <w:rPr>
          <w:rFonts w:hint="cs"/>
          <w:rtl/>
        </w:rPr>
        <w:t xml:space="preserve">גם פה. </w:t>
      </w:r>
    </w:p>
    <w:p w:rsidR="00A313E5" w:rsidRDefault="00A313E5" w:rsidP="00A313E5">
      <w:pPr>
        <w:rPr>
          <w:rtl/>
        </w:rPr>
      </w:pPr>
    </w:p>
    <w:p w:rsidR="00A313E5" w:rsidRDefault="00A313E5" w:rsidP="00A313E5">
      <w:pPr>
        <w:pStyle w:val="af9"/>
        <w:keepNext/>
        <w:rPr>
          <w:rtl/>
        </w:rPr>
      </w:pPr>
      <w:bookmarkStart w:id="1861" w:name="ET_guest_576214_560"/>
      <w:r w:rsidRPr="00A313E5">
        <w:rPr>
          <w:rStyle w:val="TagStyle"/>
          <w:rtl/>
        </w:rPr>
        <w:t xml:space="preserve"> &lt;&lt; אורח &gt;&gt; </w:t>
      </w:r>
      <w:r>
        <w:rPr>
          <w:rtl/>
        </w:rPr>
        <w:t>ישי שרון:</w:t>
      </w:r>
      <w:r w:rsidRPr="00A313E5">
        <w:rPr>
          <w:rStyle w:val="TagStyle"/>
          <w:rtl/>
        </w:rPr>
        <w:t xml:space="preserve"> &lt;&lt; אורח &gt;&gt;</w:t>
      </w:r>
      <w:bookmarkEnd w:id="1861"/>
    </w:p>
    <w:p w:rsidR="00A313E5" w:rsidRDefault="00A313E5" w:rsidP="00A313E5">
      <w:pPr>
        <w:pStyle w:val="KeepWithNext"/>
        <w:rPr>
          <w:rtl/>
        </w:rPr>
      </w:pPr>
    </w:p>
    <w:p w:rsidR="00113E5D" w:rsidRDefault="00113E5D" w:rsidP="004B3DC8">
      <w:pPr>
        <w:rPr>
          <w:rtl/>
        </w:rPr>
      </w:pPr>
      <w:bookmarkStart w:id="1862" w:name="_ETM_Q1_8063354"/>
      <w:bookmarkStart w:id="1863" w:name="_ETM_Q1_8063387"/>
      <w:bookmarkEnd w:id="1862"/>
      <w:bookmarkEnd w:id="1863"/>
      <w:r>
        <w:rPr>
          <w:rFonts w:hint="cs"/>
          <w:rtl/>
        </w:rPr>
        <w:t>כאן אנחנו נכ</w:t>
      </w:r>
      <w:r w:rsidR="00DA6AA6">
        <w:rPr>
          <w:rFonts w:hint="cs"/>
          <w:rtl/>
        </w:rPr>
        <w:t>נ</w:t>
      </w:r>
      <w:r>
        <w:rPr>
          <w:rFonts w:hint="cs"/>
          <w:rtl/>
        </w:rPr>
        <w:t xml:space="preserve">סים בתחום </w:t>
      </w:r>
      <w:r w:rsidR="00A313E5">
        <w:rPr>
          <w:rFonts w:hint="cs"/>
          <w:rtl/>
        </w:rPr>
        <w:t xml:space="preserve">המעצרים. זה נכון שהסעיף </w:t>
      </w:r>
      <w:bookmarkStart w:id="1864" w:name="_ETM_Q1_8069498"/>
      <w:bookmarkEnd w:id="1864"/>
      <w:r w:rsidR="00A313E5">
        <w:rPr>
          <w:rFonts w:hint="cs"/>
          <w:rtl/>
        </w:rPr>
        <w:t>הזה על פניו הוא לא מחדש כלום, הרי</w:t>
      </w:r>
      <w:bookmarkStart w:id="1865" w:name="_ETM_Q1_8071483"/>
      <w:bookmarkEnd w:id="1865"/>
      <w:r w:rsidR="00A313E5">
        <w:rPr>
          <w:rFonts w:hint="cs"/>
          <w:rtl/>
        </w:rPr>
        <w:t xml:space="preserve"> </w:t>
      </w:r>
      <w:r>
        <w:rPr>
          <w:rFonts w:hint="cs"/>
          <w:rtl/>
        </w:rPr>
        <w:t>כבר היום אנחנו יודעים שמעצר זה החריג ולא הכלל</w:t>
      </w:r>
      <w:r w:rsidR="00A313E5">
        <w:rPr>
          <w:rFonts w:hint="cs"/>
          <w:rtl/>
        </w:rPr>
        <w:t>, ויש לנו את הסעיפים שאומרים ש</w:t>
      </w:r>
      <w:r>
        <w:rPr>
          <w:rFonts w:hint="cs"/>
          <w:rtl/>
        </w:rPr>
        <w:t>רק אם אין ברירה אחרת אז עוצרים</w:t>
      </w:r>
      <w:r w:rsidR="00A313E5">
        <w:rPr>
          <w:rFonts w:hint="cs"/>
          <w:rtl/>
        </w:rPr>
        <w:t xml:space="preserve">. ולמרות זאת, בתקופה </w:t>
      </w:r>
      <w:bookmarkStart w:id="1866" w:name="_ETM_Q1_8083634"/>
      <w:bookmarkEnd w:id="1866"/>
      <w:r w:rsidR="00A313E5">
        <w:rPr>
          <w:rFonts w:hint="cs"/>
          <w:rtl/>
        </w:rPr>
        <w:t>הזאת שאנחנו כן רוצים רק</w:t>
      </w:r>
      <w:r>
        <w:rPr>
          <w:rFonts w:hint="cs"/>
          <w:rtl/>
        </w:rPr>
        <w:t xml:space="preserve"> לצמצם </w:t>
      </w:r>
      <w:r w:rsidR="00A313E5">
        <w:rPr>
          <w:rFonts w:hint="cs"/>
          <w:rtl/>
        </w:rPr>
        <w:t xml:space="preserve">את המעצרים שהם לא חיוניים, קבענו </w:t>
      </w:r>
      <w:bookmarkStart w:id="1867" w:name="_ETM_Q1_8091705"/>
      <w:bookmarkEnd w:id="1867"/>
      <w:r w:rsidR="00A313E5">
        <w:rPr>
          <w:rFonts w:hint="cs"/>
          <w:rtl/>
        </w:rPr>
        <w:t xml:space="preserve">את הסעיף הזה, שנחדד לבית המשפט </w:t>
      </w:r>
      <w:r w:rsidR="00A313E5">
        <w:rPr>
          <w:rtl/>
        </w:rPr>
        <w:t>–</w:t>
      </w:r>
      <w:r w:rsidR="00A313E5">
        <w:rPr>
          <w:rFonts w:hint="cs"/>
          <w:rtl/>
        </w:rPr>
        <w:t xml:space="preserve"> הוא אומר </w:t>
      </w:r>
      <w:bookmarkStart w:id="1868" w:name="_ETM_Q1_8091869"/>
      <w:bookmarkEnd w:id="1868"/>
      <w:r w:rsidR="00A313E5">
        <w:rPr>
          <w:rFonts w:hint="cs"/>
          <w:rtl/>
        </w:rPr>
        <w:t xml:space="preserve">לו: </w:t>
      </w:r>
      <w:r>
        <w:rPr>
          <w:rFonts w:hint="cs"/>
          <w:rtl/>
        </w:rPr>
        <w:t>שים לב</w:t>
      </w:r>
      <w:r w:rsidR="00A313E5">
        <w:rPr>
          <w:rFonts w:hint="cs"/>
          <w:rtl/>
        </w:rPr>
        <w:t>,</w:t>
      </w:r>
      <w:r>
        <w:rPr>
          <w:rFonts w:hint="cs"/>
          <w:rtl/>
        </w:rPr>
        <w:t xml:space="preserve"> באותם מקרים שבדרך כלל אתה מתלבט</w:t>
      </w:r>
      <w:r w:rsidR="00A313E5">
        <w:rPr>
          <w:rFonts w:hint="cs"/>
          <w:rtl/>
        </w:rPr>
        <w:t>,</w:t>
      </w:r>
      <w:r>
        <w:rPr>
          <w:rFonts w:hint="cs"/>
          <w:rtl/>
        </w:rPr>
        <w:t xml:space="preserve"> מקרים גבוליים</w:t>
      </w:r>
      <w:r w:rsidR="00A313E5">
        <w:rPr>
          <w:rFonts w:hint="cs"/>
          <w:rtl/>
        </w:rPr>
        <w:t>,</w:t>
      </w:r>
      <w:r>
        <w:rPr>
          <w:rFonts w:hint="cs"/>
          <w:rtl/>
        </w:rPr>
        <w:t xml:space="preserve"> </w:t>
      </w:r>
      <w:r w:rsidR="00A313E5">
        <w:rPr>
          <w:rFonts w:hint="cs"/>
          <w:rtl/>
        </w:rPr>
        <w:t xml:space="preserve">אתה צריך לראות אם בנסיבות האלה </w:t>
      </w:r>
      <w:r>
        <w:rPr>
          <w:rFonts w:hint="cs"/>
          <w:rtl/>
        </w:rPr>
        <w:t>המעצר הוא באמת חיוני</w:t>
      </w:r>
      <w:r w:rsidR="00A313E5">
        <w:rPr>
          <w:rFonts w:hint="cs"/>
          <w:rtl/>
        </w:rPr>
        <w:t>,</w:t>
      </w:r>
      <w:r>
        <w:rPr>
          <w:rFonts w:hint="cs"/>
          <w:rtl/>
        </w:rPr>
        <w:t xml:space="preserve"> גם בהתחשב </w:t>
      </w:r>
      <w:r w:rsidR="00A313E5">
        <w:rPr>
          <w:rFonts w:hint="cs"/>
          <w:rtl/>
        </w:rPr>
        <w:t xml:space="preserve">בשיקול הבריאותי, גם </w:t>
      </w:r>
      <w:r>
        <w:rPr>
          <w:rFonts w:hint="cs"/>
          <w:rtl/>
        </w:rPr>
        <w:t xml:space="preserve">מנגנון מאזן </w:t>
      </w:r>
      <w:r w:rsidR="00A313E5">
        <w:rPr>
          <w:rFonts w:hint="cs"/>
          <w:rtl/>
        </w:rPr>
        <w:t xml:space="preserve">לפגיעה שנגרמת לו כתוצאה מזה שהדיון נערך שלא בנוכחותו, </w:t>
      </w:r>
      <w:r>
        <w:rPr>
          <w:rFonts w:hint="cs"/>
          <w:rtl/>
        </w:rPr>
        <w:t xml:space="preserve">וגם בהתחשב בצפיפות שיש בבתי הכלא. מהניסיון שלנו, </w:t>
      </w:r>
      <w:r w:rsidR="004B3DC8">
        <w:rPr>
          <w:rFonts w:hint="cs"/>
          <w:rtl/>
        </w:rPr>
        <w:t>ב</w:t>
      </w:r>
      <w:r>
        <w:rPr>
          <w:rFonts w:hint="cs"/>
          <w:rtl/>
        </w:rPr>
        <w:t>תחילת המשבר הסעיפים האלה היו משמעותיים מאוד</w:t>
      </w:r>
      <w:r w:rsidR="004B3DC8">
        <w:rPr>
          <w:rFonts w:hint="cs"/>
          <w:rtl/>
        </w:rPr>
        <w:t>,</w:t>
      </w:r>
      <w:r>
        <w:rPr>
          <w:rFonts w:hint="cs"/>
          <w:rtl/>
        </w:rPr>
        <w:t xml:space="preserve"> אבל זה </w:t>
      </w:r>
      <w:r w:rsidR="004B3DC8">
        <w:rPr>
          <w:rFonts w:hint="cs"/>
          <w:rtl/>
        </w:rPr>
        <w:t xml:space="preserve">בדרך כלל </w:t>
      </w:r>
      <w:r>
        <w:rPr>
          <w:rFonts w:hint="cs"/>
          <w:rtl/>
        </w:rPr>
        <w:t xml:space="preserve">בעבירות שלא היו </w:t>
      </w:r>
      <w:r w:rsidR="004B3DC8">
        <w:rPr>
          <w:rFonts w:hint="cs"/>
          <w:rtl/>
        </w:rPr>
        <w:t xml:space="preserve">מן החמורות, בוודאי לא העבירות שדובר </w:t>
      </w:r>
      <w:bookmarkStart w:id="1869" w:name="_ETM_Q1_8139806"/>
      <w:bookmarkEnd w:id="1869"/>
      <w:r w:rsidR="004B3DC8">
        <w:rPr>
          <w:rFonts w:hint="cs"/>
          <w:rtl/>
        </w:rPr>
        <w:t>עליהן על ידי הדוברת הקודמת.</w:t>
      </w:r>
      <w:r>
        <w:rPr>
          <w:rFonts w:hint="cs"/>
          <w:rtl/>
        </w:rPr>
        <w:t xml:space="preserve"> אני בכלל לא חושב</w:t>
      </w:r>
      <w:r w:rsidR="004B3DC8">
        <w:rPr>
          <w:rFonts w:hint="cs"/>
          <w:rtl/>
        </w:rPr>
        <w:t xml:space="preserve"> שאנחנו צריכים להתחיל לסייג </w:t>
      </w:r>
      <w:bookmarkStart w:id="1870" w:name="_ETM_Q1_8145070"/>
      <w:bookmarkEnd w:id="1870"/>
      <w:r w:rsidR="004B3DC8">
        <w:rPr>
          <w:rFonts w:hint="cs"/>
          <w:rtl/>
        </w:rPr>
        <w:t xml:space="preserve">לפי עבירות, כי אנחנו לא נצא מזה, כי יש גם עבירות שהן עבירות מין ועבירות אלימות חמורות </w:t>
      </w:r>
      <w:bookmarkStart w:id="1871" w:name="_ETM_Q1_8151579"/>
      <w:bookmarkEnd w:id="1871"/>
      <w:r w:rsidR="004B3DC8">
        <w:rPr>
          <w:rFonts w:hint="cs"/>
          <w:rtl/>
        </w:rPr>
        <w:t xml:space="preserve">ועברות המתה. </w:t>
      </w:r>
    </w:p>
    <w:p w:rsidR="00113E5D" w:rsidRDefault="00113E5D" w:rsidP="00113E5D">
      <w:pPr>
        <w:rPr>
          <w:rtl/>
        </w:rPr>
      </w:pPr>
    </w:p>
    <w:p w:rsidR="00113E5D" w:rsidRDefault="00113E5D" w:rsidP="00113E5D">
      <w:pPr>
        <w:pStyle w:val="af6"/>
        <w:keepNext/>
        <w:rPr>
          <w:rtl/>
        </w:rPr>
      </w:pPr>
      <w:bookmarkStart w:id="1872" w:name="ET_yor_5771_268"/>
      <w:r w:rsidRPr="00113E5D">
        <w:rPr>
          <w:rStyle w:val="TagStyle"/>
          <w:rtl/>
        </w:rPr>
        <w:t xml:space="preserve"> &lt;&lt; </w:t>
      </w:r>
      <w:proofErr w:type="spellStart"/>
      <w:r w:rsidRPr="00113E5D">
        <w:rPr>
          <w:rStyle w:val="TagStyle"/>
          <w:rtl/>
        </w:rPr>
        <w:t>יור</w:t>
      </w:r>
      <w:proofErr w:type="spellEnd"/>
      <w:r w:rsidRPr="00113E5D">
        <w:rPr>
          <w:rStyle w:val="TagStyle"/>
          <w:rtl/>
        </w:rPr>
        <w:t xml:space="preserve"> &gt;&gt; </w:t>
      </w:r>
      <w:r>
        <w:rPr>
          <w:rtl/>
        </w:rPr>
        <w:t xml:space="preserve">היו"ר איתן </w:t>
      </w:r>
      <w:proofErr w:type="spellStart"/>
      <w:r>
        <w:rPr>
          <w:rtl/>
        </w:rPr>
        <w:t>גינזבורג</w:t>
      </w:r>
      <w:proofErr w:type="spellEnd"/>
      <w:r>
        <w:rPr>
          <w:rtl/>
        </w:rPr>
        <w:t>:</w:t>
      </w:r>
      <w:r w:rsidRPr="00113E5D">
        <w:rPr>
          <w:rStyle w:val="TagStyle"/>
          <w:rtl/>
        </w:rPr>
        <w:t xml:space="preserve"> &lt;&lt; </w:t>
      </w:r>
      <w:proofErr w:type="spellStart"/>
      <w:r w:rsidRPr="00113E5D">
        <w:rPr>
          <w:rStyle w:val="TagStyle"/>
          <w:rtl/>
        </w:rPr>
        <w:t>יור</w:t>
      </w:r>
      <w:proofErr w:type="spellEnd"/>
      <w:r w:rsidRPr="00113E5D">
        <w:rPr>
          <w:rStyle w:val="TagStyle"/>
          <w:rtl/>
        </w:rPr>
        <w:t xml:space="preserve"> &gt;&gt;</w:t>
      </w:r>
      <w:bookmarkEnd w:id="1872"/>
    </w:p>
    <w:p w:rsidR="00113E5D" w:rsidRDefault="00113E5D" w:rsidP="00113E5D">
      <w:pPr>
        <w:pStyle w:val="KeepWithNext"/>
        <w:rPr>
          <w:rtl/>
        </w:rPr>
      </w:pPr>
    </w:p>
    <w:p w:rsidR="00113E5D" w:rsidRDefault="00EE3BB9" w:rsidP="00113E5D">
      <w:pPr>
        <w:rPr>
          <w:rtl/>
        </w:rPr>
      </w:pPr>
      <w:r>
        <w:rPr>
          <w:rFonts w:hint="cs"/>
          <w:rtl/>
        </w:rPr>
        <w:t>ברור. ברור. ברור. ברור.</w:t>
      </w:r>
    </w:p>
    <w:p w:rsidR="00113E5D" w:rsidRDefault="00113E5D" w:rsidP="00113E5D">
      <w:pPr>
        <w:rPr>
          <w:rtl/>
        </w:rPr>
      </w:pPr>
    </w:p>
    <w:p w:rsidR="00113E5D" w:rsidRDefault="00113E5D" w:rsidP="00113E5D">
      <w:pPr>
        <w:pStyle w:val="af9"/>
        <w:keepNext/>
        <w:rPr>
          <w:rtl/>
        </w:rPr>
      </w:pPr>
      <w:bookmarkStart w:id="1873" w:name="ET_guest_576214_269"/>
      <w:r w:rsidRPr="00113E5D">
        <w:rPr>
          <w:rStyle w:val="TagStyle"/>
          <w:rtl/>
        </w:rPr>
        <w:t xml:space="preserve"> &lt;&lt; אורח &gt;&gt; </w:t>
      </w:r>
      <w:r>
        <w:rPr>
          <w:rtl/>
        </w:rPr>
        <w:t>ישי שרון:</w:t>
      </w:r>
      <w:r w:rsidRPr="00113E5D">
        <w:rPr>
          <w:rStyle w:val="TagStyle"/>
          <w:rtl/>
        </w:rPr>
        <w:t xml:space="preserve"> &lt;&lt; אורח &gt;&gt;</w:t>
      </w:r>
      <w:bookmarkEnd w:id="1873"/>
    </w:p>
    <w:p w:rsidR="00113E5D" w:rsidRDefault="00113E5D" w:rsidP="00113E5D">
      <w:pPr>
        <w:pStyle w:val="KeepWithNext"/>
        <w:rPr>
          <w:rtl/>
        </w:rPr>
      </w:pPr>
    </w:p>
    <w:p w:rsidR="00113E5D" w:rsidRDefault="004B3DC8" w:rsidP="004F14CE">
      <w:pPr>
        <w:rPr>
          <w:rtl/>
        </w:rPr>
      </w:pPr>
      <w:r>
        <w:rPr>
          <w:rFonts w:hint="cs"/>
          <w:rtl/>
        </w:rPr>
        <w:t xml:space="preserve">אנחנו לא עושים את זה בשום </w:t>
      </w:r>
      <w:bookmarkStart w:id="1874" w:name="_ETM_Q1_8153555"/>
      <w:bookmarkEnd w:id="1874"/>
      <w:r>
        <w:rPr>
          <w:rFonts w:hint="cs"/>
          <w:rtl/>
        </w:rPr>
        <w:t xml:space="preserve">קונסטלציה אחרת. </w:t>
      </w:r>
      <w:r w:rsidR="00113E5D">
        <w:rPr>
          <w:rFonts w:hint="cs"/>
          <w:rtl/>
        </w:rPr>
        <w:t xml:space="preserve">אני כן אגיד שהסעיפים האלה </w:t>
      </w:r>
      <w:r w:rsidR="004F14CE">
        <w:rPr>
          <w:rFonts w:hint="eastAsia"/>
          <w:rtl/>
        </w:rPr>
        <w:t xml:space="preserve">– </w:t>
      </w:r>
      <w:r w:rsidR="00113E5D">
        <w:rPr>
          <w:rFonts w:hint="cs"/>
          <w:rtl/>
        </w:rPr>
        <w:t xml:space="preserve">אם </w:t>
      </w:r>
      <w:r w:rsidR="004F14CE">
        <w:rPr>
          <w:rFonts w:hint="cs"/>
          <w:rtl/>
        </w:rPr>
        <w:t xml:space="preserve">כבר, בזמן האחרון </w:t>
      </w:r>
      <w:r w:rsidR="00113E5D">
        <w:rPr>
          <w:rFonts w:hint="cs"/>
          <w:rtl/>
        </w:rPr>
        <w:t xml:space="preserve">אנחנו רואים שהיקף המעצרים </w:t>
      </w:r>
      <w:r w:rsidR="004F14CE">
        <w:rPr>
          <w:rFonts w:hint="cs"/>
          <w:rtl/>
        </w:rPr>
        <w:t xml:space="preserve">חזר לקדמותו. אם בתחילת המשבר </w:t>
      </w:r>
      <w:r w:rsidR="00113E5D">
        <w:rPr>
          <w:rFonts w:hint="cs"/>
          <w:rtl/>
        </w:rPr>
        <w:t xml:space="preserve">ראינו </w:t>
      </w:r>
      <w:r w:rsidR="004F14CE">
        <w:rPr>
          <w:rFonts w:hint="cs"/>
          <w:rtl/>
        </w:rPr>
        <w:t>ירידה במספר המעצרים, אנחנו רואים איך לאט-</w:t>
      </w:r>
      <w:r w:rsidR="00113E5D">
        <w:rPr>
          <w:rFonts w:hint="cs"/>
          <w:rtl/>
        </w:rPr>
        <w:t>לאט המספר הזה הולך ועולה</w:t>
      </w:r>
      <w:r w:rsidR="004F14CE">
        <w:rPr>
          <w:rFonts w:hint="cs"/>
          <w:rtl/>
        </w:rPr>
        <w:t xml:space="preserve">, והיום אנחנו מגיעים </w:t>
      </w:r>
      <w:bookmarkStart w:id="1875" w:name="_ETM_Q1_8171900"/>
      <w:bookmarkEnd w:id="1875"/>
      <w:r w:rsidR="004F14CE">
        <w:rPr>
          <w:rFonts w:hint="cs"/>
          <w:rtl/>
        </w:rPr>
        <w:t>להיקפים שאומנם לא הגיעו להיקפים דומים של שנה שעברה,</w:t>
      </w:r>
      <w:r w:rsidR="00113E5D">
        <w:rPr>
          <w:rFonts w:hint="cs"/>
          <w:rtl/>
        </w:rPr>
        <w:t xml:space="preserve"> אבל אנחנו ממש בדרך לשם</w:t>
      </w:r>
      <w:r w:rsidR="004F14CE">
        <w:rPr>
          <w:rFonts w:hint="cs"/>
          <w:rtl/>
        </w:rPr>
        <w:t xml:space="preserve">. </w:t>
      </w:r>
      <w:bookmarkStart w:id="1876" w:name="_ETM_Q1_8179341"/>
      <w:bookmarkEnd w:id="1876"/>
      <w:r w:rsidR="004F14CE">
        <w:rPr>
          <w:rFonts w:hint="cs"/>
          <w:rtl/>
        </w:rPr>
        <w:t>לכן</w:t>
      </w:r>
      <w:r w:rsidR="00113E5D">
        <w:rPr>
          <w:rFonts w:hint="cs"/>
          <w:rtl/>
        </w:rPr>
        <w:t xml:space="preserve"> אנחנו קצת חוששים שהסעיפים האלה </w:t>
      </w:r>
      <w:r w:rsidR="004F14CE">
        <w:rPr>
          <w:rFonts w:hint="cs"/>
          <w:rtl/>
        </w:rPr>
        <w:t xml:space="preserve">כבר </w:t>
      </w:r>
      <w:r w:rsidR="00113E5D">
        <w:rPr>
          <w:rFonts w:hint="cs"/>
          <w:rtl/>
        </w:rPr>
        <w:t xml:space="preserve">לא מצליחים </w:t>
      </w:r>
      <w:r w:rsidR="004F14CE">
        <w:rPr>
          <w:rFonts w:hint="cs"/>
          <w:rtl/>
        </w:rPr>
        <w:t xml:space="preserve">להגשים את התכלית שלהם, וככל שתהיה פתיחות, יש לנו </w:t>
      </w:r>
      <w:bookmarkStart w:id="1877" w:name="_ETM_Q1_8187372"/>
      <w:bookmarkEnd w:id="1877"/>
      <w:r w:rsidR="004F14CE">
        <w:rPr>
          <w:rFonts w:hint="cs"/>
          <w:rtl/>
        </w:rPr>
        <w:t xml:space="preserve">הצעה קונקרטית בהקשר הזה, ואפשר לדבר על זה אחרי זה. </w:t>
      </w:r>
      <w:bookmarkStart w:id="1878" w:name="_ETM_Q1_8191751"/>
      <w:bookmarkEnd w:id="1878"/>
      <w:r w:rsidR="004F14CE">
        <w:rPr>
          <w:rFonts w:hint="cs"/>
          <w:rtl/>
        </w:rPr>
        <w:t>אולי נשמע את הנתונים קודם.</w:t>
      </w:r>
    </w:p>
    <w:p w:rsidR="00113E5D" w:rsidRDefault="00113E5D" w:rsidP="00113E5D">
      <w:pPr>
        <w:rPr>
          <w:rtl/>
        </w:rPr>
      </w:pPr>
    </w:p>
    <w:p w:rsidR="00113E5D" w:rsidRDefault="00113E5D" w:rsidP="00113E5D">
      <w:pPr>
        <w:pStyle w:val="af6"/>
        <w:keepNext/>
        <w:rPr>
          <w:rtl/>
        </w:rPr>
      </w:pPr>
      <w:bookmarkStart w:id="1879" w:name="ET_yor_5771_270"/>
      <w:r w:rsidRPr="00113E5D">
        <w:rPr>
          <w:rStyle w:val="TagStyle"/>
          <w:rtl/>
        </w:rPr>
        <w:t xml:space="preserve"> &lt;&lt; </w:t>
      </w:r>
      <w:proofErr w:type="spellStart"/>
      <w:r w:rsidRPr="00113E5D">
        <w:rPr>
          <w:rStyle w:val="TagStyle"/>
          <w:rtl/>
        </w:rPr>
        <w:t>יור</w:t>
      </w:r>
      <w:proofErr w:type="spellEnd"/>
      <w:r w:rsidRPr="00113E5D">
        <w:rPr>
          <w:rStyle w:val="TagStyle"/>
          <w:rtl/>
        </w:rPr>
        <w:t xml:space="preserve"> &gt;&gt; </w:t>
      </w:r>
      <w:r>
        <w:rPr>
          <w:rtl/>
        </w:rPr>
        <w:t xml:space="preserve">היו"ר איתן </w:t>
      </w:r>
      <w:proofErr w:type="spellStart"/>
      <w:r>
        <w:rPr>
          <w:rtl/>
        </w:rPr>
        <w:t>גינזבורג</w:t>
      </w:r>
      <w:proofErr w:type="spellEnd"/>
      <w:r>
        <w:rPr>
          <w:rtl/>
        </w:rPr>
        <w:t>:</w:t>
      </w:r>
      <w:r w:rsidRPr="00113E5D">
        <w:rPr>
          <w:rStyle w:val="TagStyle"/>
          <w:rtl/>
        </w:rPr>
        <w:t xml:space="preserve"> &lt;&lt; </w:t>
      </w:r>
      <w:proofErr w:type="spellStart"/>
      <w:r w:rsidRPr="00113E5D">
        <w:rPr>
          <w:rStyle w:val="TagStyle"/>
          <w:rtl/>
        </w:rPr>
        <w:t>יור</w:t>
      </w:r>
      <w:proofErr w:type="spellEnd"/>
      <w:r w:rsidRPr="00113E5D">
        <w:rPr>
          <w:rStyle w:val="TagStyle"/>
          <w:rtl/>
        </w:rPr>
        <w:t xml:space="preserve"> &gt;&gt;</w:t>
      </w:r>
      <w:bookmarkEnd w:id="1879"/>
    </w:p>
    <w:p w:rsidR="00113E5D" w:rsidRDefault="00113E5D" w:rsidP="00113E5D">
      <w:pPr>
        <w:pStyle w:val="KeepWithNext"/>
        <w:rPr>
          <w:rtl/>
        </w:rPr>
      </w:pPr>
    </w:p>
    <w:p w:rsidR="00113E5D" w:rsidRDefault="004F14CE" w:rsidP="00113E5D">
      <w:pPr>
        <w:rPr>
          <w:rtl/>
        </w:rPr>
      </w:pPr>
      <w:r>
        <w:rPr>
          <w:rFonts w:hint="cs"/>
          <w:rtl/>
        </w:rPr>
        <w:t>בואי נשמע את הנתונים.</w:t>
      </w:r>
    </w:p>
    <w:p w:rsidR="00113E5D" w:rsidRDefault="00113E5D" w:rsidP="00113E5D">
      <w:pPr>
        <w:rPr>
          <w:rtl/>
        </w:rPr>
      </w:pPr>
    </w:p>
    <w:p w:rsidR="00113E5D" w:rsidRDefault="00113E5D" w:rsidP="00113E5D">
      <w:pPr>
        <w:pStyle w:val="af9"/>
        <w:keepNext/>
        <w:rPr>
          <w:rtl/>
        </w:rPr>
      </w:pPr>
      <w:bookmarkStart w:id="1880" w:name="ET_guest_620953_271"/>
      <w:r w:rsidRPr="00113E5D">
        <w:rPr>
          <w:rStyle w:val="TagStyle"/>
          <w:rtl/>
        </w:rPr>
        <w:t xml:space="preserve"> &lt;&lt; אורח &gt;&gt; </w:t>
      </w:r>
      <w:r>
        <w:rPr>
          <w:rtl/>
        </w:rPr>
        <w:t xml:space="preserve">שירי </w:t>
      </w:r>
      <w:proofErr w:type="spellStart"/>
      <w:r>
        <w:rPr>
          <w:rtl/>
        </w:rPr>
        <w:t>לנג</w:t>
      </w:r>
      <w:proofErr w:type="spellEnd"/>
      <w:r>
        <w:rPr>
          <w:rtl/>
        </w:rPr>
        <w:t>:</w:t>
      </w:r>
      <w:r w:rsidRPr="00113E5D">
        <w:rPr>
          <w:rStyle w:val="TagStyle"/>
          <w:rtl/>
        </w:rPr>
        <w:t xml:space="preserve"> &lt;&lt; אורח &gt;&gt;</w:t>
      </w:r>
      <w:r>
        <w:rPr>
          <w:rtl/>
        </w:rPr>
        <w:t xml:space="preserve"> </w:t>
      </w:r>
      <w:bookmarkEnd w:id="1880"/>
    </w:p>
    <w:p w:rsidR="00113E5D" w:rsidRDefault="00113E5D" w:rsidP="00113E5D">
      <w:pPr>
        <w:pStyle w:val="KeepWithNext"/>
        <w:rPr>
          <w:rtl/>
        </w:rPr>
      </w:pPr>
    </w:p>
    <w:p w:rsidR="00BB1E70" w:rsidRDefault="00113E5D" w:rsidP="00113E5D">
      <w:pPr>
        <w:rPr>
          <w:rtl/>
        </w:rPr>
      </w:pPr>
      <w:r>
        <w:rPr>
          <w:rFonts w:hint="cs"/>
          <w:rtl/>
        </w:rPr>
        <w:t xml:space="preserve">ישי תיאר את הדברים בצורה נכונה. </w:t>
      </w:r>
      <w:r w:rsidR="004F14CE">
        <w:rPr>
          <w:rFonts w:hint="cs"/>
          <w:rtl/>
        </w:rPr>
        <w:t xml:space="preserve">בתחילת התקופה, אם אנחנו לוקחים את ה-15 במרץ עד </w:t>
      </w:r>
      <w:bookmarkStart w:id="1881" w:name="_ETM_Q1_8204250"/>
      <w:bookmarkEnd w:id="1881"/>
      <w:r w:rsidR="004F14CE">
        <w:rPr>
          <w:rFonts w:hint="cs"/>
          <w:rtl/>
        </w:rPr>
        <w:t>ה-15 באפריל, ראינו ירידה משמעותית מאוד. אני מדברת כרגע על מעצר ימים ראשון.</w:t>
      </w:r>
    </w:p>
    <w:p w:rsidR="00BB1E70" w:rsidRDefault="00BB1E70" w:rsidP="00113E5D">
      <w:pPr>
        <w:rPr>
          <w:rtl/>
        </w:rPr>
      </w:pPr>
    </w:p>
    <w:p w:rsidR="00BB1E70" w:rsidRDefault="00BB1E70" w:rsidP="00BB1E70">
      <w:pPr>
        <w:pStyle w:val="af6"/>
        <w:keepNext/>
        <w:rPr>
          <w:rtl/>
        </w:rPr>
      </w:pPr>
      <w:bookmarkStart w:id="1882" w:name="ET_yor_5771_272"/>
      <w:r w:rsidRPr="00BB1E70">
        <w:rPr>
          <w:rStyle w:val="TagStyle"/>
          <w:rtl/>
        </w:rPr>
        <w:t xml:space="preserve"> &lt;&lt; </w:t>
      </w:r>
      <w:proofErr w:type="spellStart"/>
      <w:r w:rsidRPr="00BB1E70">
        <w:rPr>
          <w:rStyle w:val="TagStyle"/>
          <w:rtl/>
        </w:rPr>
        <w:t>יור</w:t>
      </w:r>
      <w:proofErr w:type="spellEnd"/>
      <w:r w:rsidRPr="00BB1E70">
        <w:rPr>
          <w:rStyle w:val="TagStyle"/>
          <w:rtl/>
        </w:rPr>
        <w:t xml:space="preserve"> &gt;&gt; </w:t>
      </w:r>
      <w:r>
        <w:rPr>
          <w:rtl/>
        </w:rPr>
        <w:t xml:space="preserve">היו"ר איתן </w:t>
      </w:r>
      <w:proofErr w:type="spellStart"/>
      <w:r>
        <w:rPr>
          <w:rtl/>
        </w:rPr>
        <w:t>גינזבורג</w:t>
      </w:r>
      <w:proofErr w:type="spellEnd"/>
      <w:r>
        <w:rPr>
          <w:rtl/>
        </w:rPr>
        <w:t>:</w:t>
      </w:r>
      <w:r w:rsidRPr="00BB1E70">
        <w:rPr>
          <w:rStyle w:val="TagStyle"/>
          <w:rtl/>
        </w:rPr>
        <w:t xml:space="preserve"> &lt;&lt; </w:t>
      </w:r>
      <w:proofErr w:type="spellStart"/>
      <w:r w:rsidRPr="00BB1E70">
        <w:rPr>
          <w:rStyle w:val="TagStyle"/>
          <w:rtl/>
        </w:rPr>
        <w:t>יור</w:t>
      </w:r>
      <w:proofErr w:type="spellEnd"/>
      <w:r w:rsidRPr="00BB1E70">
        <w:rPr>
          <w:rStyle w:val="TagStyle"/>
          <w:rtl/>
        </w:rPr>
        <w:t xml:space="preserve"> &gt;&gt;</w:t>
      </w:r>
      <w:bookmarkEnd w:id="1882"/>
    </w:p>
    <w:p w:rsidR="00BB1E70" w:rsidRDefault="00BB1E70" w:rsidP="00BB1E70">
      <w:pPr>
        <w:pStyle w:val="KeepWithNext"/>
        <w:rPr>
          <w:rtl/>
        </w:rPr>
      </w:pPr>
    </w:p>
    <w:p w:rsidR="00BB1E70" w:rsidRDefault="00BB1E70" w:rsidP="00BB1E70">
      <w:pPr>
        <w:rPr>
          <w:rtl/>
        </w:rPr>
      </w:pPr>
      <w:r>
        <w:rPr>
          <w:rFonts w:hint="cs"/>
          <w:rtl/>
        </w:rPr>
        <w:t xml:space="preserve">זה </w:t>
      </w:r>
      <w:r w:rsidR="004F14CE">
        <w:rPr>
          <w:rFonts w:hint="cs"/>
          <w:rtl/>
        </w:rPr>
        <w:t xml:space="preserve">היה </w:t>
      </w:r>
      <w:r>
        <w:rPr>
          <w:rFonts w:hint="cs"/>
          <w:rtl/>
        </w:rPr>
        <w:t>ממש סגר.</w:t>
      </w:r>
      <w:r w:rsidR="004F14CE">
        <w:rPr>
          <w:rFonts w:hint="cs"/>
          <w:rtl/>
        </w:rPr>
        <w:t xml:space="preserve"> </w:t>
      </w:r>
    </w:p>
    <w:p w:rsidR="004F14CE" w:rsidRDefault="004F14CE" w:rsidP="00BB1E70">
      <w:pPr>
        <w:rPr>
          <w:rtl/>
        </w:rPr>
      </w:pPr>
      <w:bookmarkStart w:id="1883" w:name="_ETM_Q1_8211676"/>
      <w:bookmarkStart w:id="1884" w:name="_ETM_Q1_8211950"/>
      <w:bookmarkEnd w:id="1883"/>
      <w:bookmarkEnd w:id="1884"/>
    </w:p>
    <w:p w:rsidR="004F14CE" w:rsidRDefault="004F14CE" w:rsidP="004F14CE">
      <w:pPr>
        <w:pStyle w:val="af9"/>
        <w:keepNext/>
        <w:rPr>
          <w:rtl/>
        </w:rPr>
      </w:pPr>
      <w:bookmarkStart w:id="1885" w:name="ET_guest_620953_561"/>
      <w:r w:rsidRPr="004F14CE">
        <w:rPr>
          <w:rStyle w:val="TagStyle"/>
          <w:rtl/>
        </w:rPr>
        <w:t xml:space="preserve"> &lt;&lt; אורח &gt;&gt; </w:t>
      </w:r>
      <w:r>
        <w:rPr>
          <w:rtl/>
        </w:rPr>
        <w:t xml:space="preserve">שירי </w:t>
      </w:r>
      <w:proofErr w:type="spellStart"/>
      <w:r>
        <w:rPr>
          <w:rtl/>
        </w:rPr>
        <w:t>לנג</w:t>
      </w:r>
      <w:proofErr w:type="spellEnd"/>
      <w:r>
        <w:rPr>
          <w:rtl/>
        </w:rPr>
        <w:t>:</w:t>
      </w:r>
      <w:r w:rsidRPr="004F14CE">
        <w:rPr>
          <w:rStyle w:val="TagStyle"/>
          <w:rtl/>
        </w:rPr>
        <w:t xml:space="preserve"> &lt;&lt; אורח &gt;&gt;</w:t>
      </w:r>
      <w:bookmarkEnd w:id="1885"/>
    </w:p>
    <w:p w:rsidR="004F14CE" w:rsidRDefault="004F14CE" w:rsidP="004F14CE">
      <w:pPr>
        <w:pStyle w:val="KeepWithNext"/>
        <w:rPr>
          <w:rtl/>
        </w:rPr>
      </w:pPr>
    </w:p>
    <w:p w:rsidR="004F14CE" w:rsidRDefault="004F14CE" w:rsidP="004F14CE">
      <w:pPr>
        <w:rPr>
          <w:rtl/>
        </w:rPr>
      </w:pPr>
      <w:r>
        <w:rPr>
          <w:rFonts w:hint="cs"/>
          <w:rtl/>
        </w:rPr>
        <w:t xml:space="preserve">בדיוק, בתקופת הסגר. אם בשנת </w:t>
      </w:r>
      <w:bookmarkStart w:id="1886" w:name="_ETM_Q1_8213943"/>
      <w:bookmarkEnd w:id="1886"/>
      <w:r>
        <w:rPr>
          <w:rFonts w:hint="cs"/>
          <w:rtl/>
        </w:rPr>
        <w:t>2019 בחודש הזה היקף המעצרים עמד על כ-3,300 - - -</w:t>
      </w:r>
    </w:p>
    <w:p w:rsidR="004F14CE" w:rsidRDefault="004F14CE" w:rsidP="004F14CE">
      <w:pPr>
        <w:rPr>
          <w:rtl/>
        </w:rPr>
      </w:pPr>
    </w:p>
    <w:p w:rsidR="004F14CE" w:rsidRDefault="004F14CE" w:rsidP="004F14CE">
      <w:pPr>
        <w:pStyle w:val="af6"/>
        <w:keepNext/>
        <w:rPr>
          <w:rtl/>
        </w:rPr>
      </w:pPr>
      <w:bookmarkStart w:id="1887" w:name="ET_yor_5771_562"/>
      <w:r w:rsidRPr="004F14CE">
        <w:rPr>
          <w:rStyle w:val="TagStyle"/>
          <w:rtl/>
        </w:rPr>
        <w:t xml:space="preserve"> &lt;&lt; </w:t>
      </w:r>
      <w:proofErr w:type="spellStart"/>
      <w:r w:rsidRPr="004F14CE">
        <w:rPr>
          <w:rStyle w:val="TagStyle"/>
          <w:rtl/>
        </w:rPr>
        <w:t>יור</w:t>
      </w:r>
      <w:proofErr w:type="spellEnd"/>
      <w:r w:rsidRPr="004F14CE">
        <w:rPr>
          <w:rStyle w:val="TagStyle"/>
          <w:rtl/>
        </w:rPr>
        <w:t xml:space="preserve"> &gt;&gt; </w:t>
      </w:r>
      <w:r>
        <w:rPr>
          <w:rtl/>
        </w:rPr>
        <w:t xml:space="preserve">היו"ר איתן </w:t>
      </w:r>
      <w:proofErr w:type="spellStart"/>
      <w:r>
        <w:rPr>
          <w:rtl/>
        </w:rPr>
        <w:t>גינזבורג</w:t>
      </w:r>
      <w:proofErr w:type="spellEnd"/>
      <w:r>
        <w:rPr>
          <w:rtl/>
        </w:rPr>
        <w:t>:</w:t>
      </w:r>
      <w:r w:rsidRPr="004F14CE">
        <w:rPr>
          <w:rStyle w:val="TagStyle"/>
          <w:rtl/>
        </w:rPr>
        <w:t xml:space="preserve"> &lt;&lt; </w:t>
      </w:r>
      <w:proofErr w:type="spellStart"/>
      <w:r w:rsidRPr="004F14CE">
        <w:rPr>
          <w:rStyle w:val="TagStyle"/>
          <w:rtl/>
        </w:rPr>
        <w:t>יור</w:t>
      </w:r>
      <w:proofErr w:type="spellEnd"/>
      <w:r w:rsidRPr="004F14CE">
        <w:rPr>
          <w:rStyle w:val="TagStyle"/>
          <w:rtl/>
        </w:rPr>
        <w:t xml:space="preserve"> &gt;&gt;</w:t>
      </w:r>
      <w:bookmarkEnd w:id="1887"/>
    </w:p>
    <w:p w:rsidR="004F14CE" w:rsidRDefault="004F14CE" w:rsidP="004F14CE">
      <w:pPr>
        <w:pStyle w:val="KeepWithNext"/>
        <w:rPr>
          <w:rtl/>
          <w:lang w:eastAsia="he-IL"/>
        </w:rPr>
      </w:pPr>
    </w:p>
    <w:p w:rsidR="00BB1E70" w:rsidRDefault="004F14CE" w:rsidP="004F14CE">
      <w:pPr>
        <w:rPr>
          <w:rtl/>
        </w:rPr>
      </w:pPr>
      <w:r>
        <w:rPr>
          <w:rFonts w:hint="cs"/>
          <w:rtl/>
          <w:lang w:eastAsia="he-IL"/>
        </w:rPr>
        <w:t xml:space="preserve">לא נראה לי שזו אינדיקציה למשהו. לא, </w:t>
      </w:r>
      <w:r w:rsidR="00BB1E70">
        <w:rPr>
          <w:rFonts w:hint="cs"/>
          <w:rtl/>
        </w:rPr>
        <w:t>זו לא אינדיקציה לכלום</w:t>
      </w:r>
      <w:r>
        <w:rPr>
          <w:rFonts w:hint="cs"/>
          <w:rtl/>
        </w:rPr>
        <w:t>.</w:t>
      </w:r>
    </w:p>
    <w:p w:rsidR="00BB1E70" w:rsidRDefault="00BB1E70" w:rsidP="00BB1E70">
      <w:pPr>
        <w:rPr>
          <w:rtl/>
        </w:rPr>
      </w:pPr>
    </w:p>
    <w:p w:rsidR="00BB1E70" w:rsidRDefault="00BB1E70" w:rsidP="00BB1E70">
      <w:pPr>
        <w:pStyle w:val="af9"/>
        <w:keepNext/>
        <w:rPr>
          <w:rtl/>
        </w:rPr>
      </w:pPr>
      <w:bookmarkStart w:id="1888" w:name="ET_guest_620953_273"/>
      <w:r w:rsidRPr="00BB1E70">
        <w:rPr>
          <w:rStyle w:val="TagStyle"/>
          <w:rtl/>
        </w:rPr>
        <w:t xml:space="preserve"> &lt;&lt; אורח &gt;&gt; </w:t>
      </w:r>
      <w:r>
        <w:rPr>
          <w:rtl/>
        </w:rPr>
        <w:t xml:space="preserve">שירי </w:t>
      </w:r>
      <w:proofErr w:type="spellStart"/>
      <w:r>
        <w:rPr>
          <w:rtl/>
        </w:rPr>
        <w:t>לנג</w:t>
      </w:r>
      <w:proofErr w:type="spellEnd"/>
      <w:r>
        <w:rPr>
          <w:rtl/>
        </w:rPr>
        <w:t>:</w:t>
      </w:r>
      <w:r w:rsidRPr="00BB1E70">
        <w:rPr>
          <w:rStyle w:val="TagStyle"/>
          <w:rtl/>
        </w:rPr>
        <w:t xml:space="preserve"> &lt;&lt; אורח &gt;&gt;</w:t>
      </w:r>
      <w:bookmarkEnd w:id="1888"/>
    </w:p>
    <w:p w:rsidR="00BB1E70" w:rsidRDefault="00BB1E70" w:rsidP="00BB1E70">
      <w:pPr>
        <w:pStyle w:val="KeepWithNext"/>
        <w:rPr>
          <w:rtl/>
        </w:rPr>
      </w:pPr>
    </w:p>
    <w:p w:rsidR="00BB1E70" w:rsidRDefault="004F14CE" w:rsidP="00B26943">
      <w:pPr>
        <w:rPr>
          <w:rtl/>
        </w:rPr>
      </w:pPr>
      <w:proofErr w:type="spellStart"/>
      <w:r w:rsidRPr="00B26943">
        <w:rPr>
          <w:rFonts w:hint="cs"/>
          <w:rtl/>
        </w:rPr>
        <w:t>אוקיי</w:t>
      </w:r>
      <w:proofErr w:type="spellEnd"/>
      <w:r w:rsidRPr="00B26943">
        <w:rPr>
          <w:rFonts w:hint="cs"/>
          <w:rtl/>
        </w:rPr>
        <w:t xml:space="preserve">, אני רק אגיד, זה ירד לכ-1,600. זה מחצית מהכמות. לעומת זאת, </w:t>
      </w:r>
      <w:r w:rsidR="00BB1E70" w:rsidRPr="00B26943">
        <w:rPr>
          <w:rFonts w:hint="cs"/>
          <w:rtl/>
        </w:rPr>
        <w:t>אם אנחנו מסתכלים על מאי</w:t>
      </w:r>
      <w:r w:rsidR="00B26943">
        <w:rPr>
          <w:rFonts w:hint="cs"/>
          <w:rtl/>
        </w:rPr>
        <w:t>, נניח מה-15 במאי עד ה-1 ביוני,</w:t>
      </w:r>
      <w:r w:rsidR="00BB1E70" w:rsidRPr="00B26943">
        <w:rPr>
          <w:rFonts w:hint="cs"/>
          <w:rtl/>
        </w:rPr>
        <w:t xml:space="preserve"> אנחנו רואים שהייתה </w:t>
      </w:r>
      <w:r w:rsidR="00B26943">
        <w:rPr>
          <w:rFonts w:hint="cs"/>
          <w:rtl/>
        </w:rPr>
        <w:t xml:space="preserve">דווקא </w:t>
      </w:r>
      <w:r w:rsidR="00BB1E70" w:rsidRPr="00B26943">
        <w:rPr>
          <w:rFonts w:hint="cs"/>
          <w:rtl/>
        </w:rPr>
        <w:t>עלייה</w:t>
      </w:r>
      <w:r w:rsidR="00B26943">
        <w:rPr>
          <w:rFonts w:hint="cs"/>
          <w:rtl/>
        </w:rPr>
        <w:t xml:space="preserve">. אם </w:t>
      </w:r>
      <w:bookmarkStart w:id="1889" w:name="_ETM_Q1_8231180"/>
      <w:bookmarkEnd w:id="1889"/>
      <w:r w:rsidR="00B26943">
        <w:rPr>
          <w:rFonts w:hint="cs"/>
          <w:rtl/>
        </w:rPr>
        <w:t>בשנת 2019 מספר בקשות מעצר ימים הראשונות</w:t>
      </w:r>
      <w:r w:rsidR="00BB1E70" w:rsidRPr="00B26943">
        <w:rPr>
          <w:rFonts w:hint="cs"/>
          <w:rtl/>
        </w:rPr>
        <w:t xml:space="preserve"> עמדו על כ-3,250, אז ב-2020 זה עלה </w:t>
      </w:r>
      <w:r w:rsidR="00B26943">
        <w:rPr>
          <w:rFonts w:hint="cs"/>
          <w:rtl/>
        </w:rPr>
        <w:t>ל-3,500.</w:t>
      </w:r>
      <w:bookmarkStart w:id="1890" w:name="_ETM_Q1_8243653"/>
      <w:bookmarkEnd w:id="1890"/>
      <w:r w:rsidR="00B26943">
        <w:rPr>
          <w:rFonts w:hint="cs"/>
          <w:rtl/>
        </w:rPr>
        <w:t xml:space="preserve"> אבל אנחנו מסתכלים על החודש האחרון </w:t>
      </w:r>
      <w:r w:rsidR="00B26943">
        <w:rPr>
          <w:rtl/>
        </w:rPr>
        <w:t>–</w:t>
      </w:r>
      <w:r w:rsidR="00B26943">
        <w:rPr>
          <w:rFonts w:hint="cs"/>
          <w:rtl/>
        </w:rPr>
        <w:t xml:space="preserve"> לקחנו את </w:t>
      </w:r>
      <w:r w:rsidR="00BB1E70" w:rsidRPr="00B26943">
        <w:rPr>
          <w:rFonts w:hint="cs"/>
          <w:rtl/>
        </w:rPr>
        <w:t xml:space="preserve">חודש יולי </w:t>
      </w:r>
      <w:r w:rsidR="00B26943">
        <w:rPr>
          <w:rFonts w:hint="eastAsia"/>
          <w:rtl/>
        </w:rPr>
        <w:t>–</w:t>
      </w:r>
      <w:r w:rsidR="00B26943">
        <w:rPr>
          <w:rFonts w:hint="cs"/>
          <w:rtl/>
        </w:rPr>
        <w:t xml:space="preserve"> </w:t>
      </w:r>
      <w:bookmarkStart w:id="1891" w:name="_ETM_Q1_8247982"/>
      <w:bookmarkEnd w:id="1891"/>
      <w:r w:rsidR="00BB1E70" w:rsidRPr="00B26943">
        <w:rPr>
          <w:rFonts w:hint="cs"/>
          <w:rtl/>
        </w:rPr>
        <w:t xml:space="preserve">אפשר לראות שבשנת 2019 </w:t>
      </w:r>
      <w:r w:rsidR="00B26943">
        <w:rPr>
          <w:rFonts w:hint="cs"/>
          <w:rtl/>
        </w:rPr>
        <w:t xml:space="preserve">מספר הבקשות למעצר ראשון ומעצר ימים עמד על כ-3,400, </w:t>
      </w:r>
      <w:r w:rsidR="00BB1E70" w:rsidRPr="00B26943">
        <w:rPr>
          <w:rFonts w:hint="cs"/>
          <w:rtl/>
        </w:rPr>
        <w:t>והשנה אנחנו עומדים באותה תקופה</w:t>
      </w:r>
      <w:r w:rsidR="00BB1E70">
        <w:rPr>
          <w:rFonts w:hint="cs"/>
          <w:rtl/>
        </w:rPr>
        <w:t xml:space="preserve"> </w:t>
      </w:r>
      <w:r w:rsidR="00B26943">
        <w:rPr>
          <w:rFonts w:hint="cs"/>
          <w:rtl/>
        </w:rPr>
        <w:t xml:space="preserve">על </w:t>
      </w:r>
      <w:bookmarkStart w:id="1892" w:name="_ETM_Q1_8259707"/>
      <w:bookmarkEnd w:id="1892"/>
      <w:r w:rsidR="00B26943">
        <w:rPr>
          <w:rFonts w:hint="cs"/>
          <w:rtl/>
        </w:rPr>
        <w:t xml:space="preserve">כ-2,800. כן יש איזושהי ירידה, לא דרמטית </w:t>
      </w:r>
      <w:bookmarkStart w:id="1893" w:name="_ETM_Q1_8264028"/>
      <w:bookmarkEnd w:id="1893"/>
      <w:r w:rsidR="00B26943">
        <w:rPr>
          <w:rFonts w:hint="cs"/>
          <w:rtl/>
        </w:rPr>
        <w:t>כמו שהיא הייתה בתחילת הדרך.</w:t>
      </w:r>
    </w:p>
    <w:p w:rsidR="00BB1E70" w:rsidRDefault="00BB1E70" w:rsidP="00BB1E70">
      <w:pPr>
        <w:rPr>
          <w:rtl/>
        </w:rPr>
      </w:pPr>
    </w:p>
    <w:p w:rsidR="00BB1E70" w:rsidRDefault="00BB1E70" w:rsidP="00BB1E70">
      <w:pPr>
        <w:pStyle w:val="af6"/>
        <w:keepNext/>
        <w:rPr>
          <w:rtl/>
        </w:rPr>
      </w:pPr>
      <w:bookmarkStart w:id="1894" w:name="ET_yor_5771_274"/>
      <w:r w:rsidRPr="00BB1E70">
        <w:rPr>
          <w:rStyle w:val="TagStyle"/>
          <w:rtl/>
        </w:rPr>
        <w:t xml:space="preserve"> &lt;&lt; </w:t>
      </w:r>
      <w:proofErr w:type="spellStart"/>
      <w:r w:rsidRPr="00BB1E70">
        <w:rPr>
          <w:rStyle w:val="TagStyle"/>
          <w:rtl/>
        </w:rPr>
        <w:t>יור</w:t>
      </w:r>
      <w:proofErr w:type="spellEnd"/>
      <w:r w:rsidRPr="00BB1E70">
        <w:rPr>
          <w:rStyle w:val="TagStyle"/>
          <w:rtl/>
        </w:rPr>
        <w:t xml:space="preserve"> &gt;&gt; </w:t>
      </w:r>
      <w:r>
        <w:rPr>
          <w:rtl/>
        </w:rPr>
        <w:t xml:space="preserve">היו"ר איתן </w:t>
      </w:r>
      <w:proofErr w:type="spellStart"/>
      <w:r>
        <w:rPr>
          <w:rtl/>
        </w:rPr>
        <w:t>גינזבורג</w:t>
      </w:r>
      <w:proofErr w:type="spellEnd"/>
      <w:r>
        <w:rPr>
          <w:rtl/>
        </w:rPr>
        <w:t>:</w:t>
      </w:r>
      <w:r w:rsidRPr="00BB1E70">
        <w:rPr>
          <w:rStyle w:val="TagStyle"/>
          <w:rtl/>
        </w:rPr>
        <w:t xml:space="preserve"> &lt;&lt; </w:t>
      </w:r>
      <w:proofErr w:type="spellStart"/>
      <w:r w:rsidRPr="00BB1E70">
        <w:rPr>
          <w:rStyle w:val="TagStyle"/>
          <w:rtl/>
        </w:rPr>
        <w:t>יור</w:t>
      </w:r>
      <w:proofErr w:type="spellEnd"/>
      <w:r w:rsidRPr="00BB1E70">
        <w:rPr>
          <w:rStyle w:val="TagStyle"/>
          <w:rtl/>
        </w:rPr>
        <w:t xml:space="preserve"> &gt;&gt;</w:t>
      </w:r>
      <w:bookmarkEnd w:id="1894"/>
    </w:p>
    <w:p w:rsidR="00BB1E70" w:rsidRDefault="00BB1E70" w:rsidP="00BB1E70">
      <w:pPr>
        <w:pStyle w:val="KeepWithNext"/>
        <w:rPr>
          <w:rtl/>
        </w:rPr>
      </w:pPr>
    </w:p>
    <w:p w:rsidR="00BB1E70" w:rsidRDefault="00B26943" w:rsidP="00BB1E70">
      <w:pPr>
        <w:rPr>
          <w:rtl/>
        </w:rPr>
      </w:pPr>
      <w:r>
        <w:rPr>
          <w:rFonts w:hint="cs"/>
          <w:rtl/>
        </w:rPr>
        <w:t>כמה?</w:t>
      </w:r>
    </w:p>
    <w:p w:rsidR="00BB1E70" w:rsidRDefault="00BB1E70" w:rsidP="00BB1E70">
      <w:pPr>
        <w:rPr>
          <w:rtl/>
        </w:rPr>
      </w:pPr>
    </w:p>
    <w:p w:rsidR="00BB1E70" w:rsidRDefault="00BB1E70" w:rsidP="00BB1E70">
      <w:pPr>
        <w:pStyle w:val="af9"/>
        <w:keepNext/>
        <w:rPr>
          <w:rtl/>
        </w:rPr>
      </w:pPr>
      <w:bookmarkStart w:id="1895" w:name="ET_guest_620953_275"/>
      <w:r w:rsidRPr="00BB1E70">
        <w:rPr>
          <w:rStyle w:val="TagStyle"/>
          <w:rtl/>
        </w:rPr>
        <w:t xml:space="preserve"> &lt;&lt; אורח &gt;&gt; </w:t>
      </w:r>
      <w:r>
        <w:rPr>
          <w:rtl/>
        </w:rPr>
        <w:t xml:space="preserve">שירי </w:t>
      </w:r>
      <w:proofErr w:type="spellStart"/>
      <w:r>
        <w:rPr>
          <w:rtl/>
        </w:rPr>
        <w:t>לנג</w:t>
      </w:r>
      <w:proofErr w:type="spellEnd"/>
      <w:r>
        <w:rPr>
          <w:rtl/>
        </w:rPr>
        <w:t>:</w:t>
      </w:r>
      <w:r w:rsidRPr="00BB1E70">
        <w:rPr>
          <w:rStyle w:val="TagStyle"/>
          <w:rtl/>
        </w:rPr>
        <w:t xml:space="preserve"> &lt;&lt; אורח &gt;&gt;</w:t>
      </w:r>
      <w:bookmarkEnd w:id="1895"/>
    </w:p>
    <w:p w:rsidR="00BB1E70" w:rsidRDefault="00BB1E70" w:rsidP="00BB1E70">
      <w:pPr>
        <w:pStyle w:val="KeepWithNext"/>
        <w:rPr>
          <w:rtl/>
        </w:rPr>
      </w:pPr>
    </w:p>
    <w:p w:rsidR="00BB1E70" w:rsidRDefault="00B26943" w:rsidP="00BB1E70">
      <w:pPr>
        <w:rPr>
          <w:rtl/>
        </w:rPr>
      </w:pPr>
      <w:r>
        <w:rPr>
          <w:rFonts w:hint="cs"/>
          <w:rtl/>
        </w:rPr>
        <w:t xml:space="preserve">3,432, ליתר דיוק, אל </w:t>
      </w:r>
      <w:bookmarkStart w:id="1896" w:name="_ETM_Q1_8268459"/>
      <w:bookmarkEnd w:id="1896"/>
      <w:r>
        <w:rPr>
          <w:rFonts w:hint="cs"/>
          <w:rtl/>
        </w:rPr>
        <w:t>מול 2,863.</w:t>
      </w:r>
    </w:p>
    <w:p w:rsidR="00BB1E70" w:rsidRDefault="00BB1E70" w:rsidP="00BB1E70">
      <w:pPr>
        <w:rPr>
          <w:rtl/>
        </w:rPr>
      </w:pPr>
    </w:p>
    <w:p w:rsidR="00BB1E70" w:rsidRDefault="00BB1E70" w:rsidP="00BB1E70">
      <w:pPr>
        <w:pStyle w:val="af6"/>
        <w:keepNext/>
        <w:rPr>
          <w:rtl/>
        </w:rPr>
      </w:pPr>
      <w:bookmarkStart w:id="1897" w:name="ET_yor_5771_276"/>
      <w:r w:rsidRPr="00BB1E70">
        <w:rPr>
          <w:rStyle w:val="TagStyle"/>
          <w:rtl/>
        </w:rPr>
        <w:t xml:space="preserve"> &lt;&lt; </w:t>
      </w:r>
      <w:proofErr w:type="spellStart"/>
      <w:r w:rsidRPr="00BB1E70">
        <w:rPr>
          <w:rStyle w:val="TagStyle"/>
          <w:rtl/>
        </w:rPr>
        <w:t>יור</w:t>
      </w:r>
      <w:proofErr w:type="spellEnd"/>
      <w:r w:rsidRPr="00BB1E70">
        <w:rPr>
          <w:rStyle w:val="TagStyle"/>
          <w:rtl/>
        </w:rPr>
        <w:t xml:space="preserve"> &gt;&gt; </w:t>
      </w:r>
      <w:r>
        <w:rPr>
          <w:rtl/>
        </w:rPr>
        <w:t xml:space="preserve">היו"ר איתן </w:t>
      </w:r>
      <w:proofErr w:type="spellStart"/>
      <w:r>
        <w:rPr>
          <w:rtl/>
        </w:rPr>
        <w:t>גינזבורג</w:t>
      </w:r>
      <w:proofErr w:type="spellEnd"/>
      <w:r>
        <w:rPr>
          <w:rtl/>
        </w:rPr>
        <w:t>:</w:t>
      </w:r>
      <w:r w:rsidRPr="00BB1E70">
        <w:rPr>
          <w:rStyle w:val="TagStyle"/>
          <w:rtl/>
        </w:rPr>
        <w:t xml:space="preserve"> &lt;&lt; </w:t>
      </w:r>
      <w:proofErr w:type="spellStart"/>
      <w:r w:rsidRPr="00BB1E70">
        <w:rPr>
          <w:rStyle w:val="TagStyle"/>
          <w:rtl/>
        </w:rPr>
        <w:t>יור</w:t>
      </w:r>
      <w:proofErr w:type="spellEnd"/>
      <w:r w:rsidRPr="00BB1E70">
        <w:rPr>
          <w:rStyle w:val="TagStyle"/>
          <w:rtl/>
        </w:rPr>
        <w:t xml:space="preserve"> &gt;&gt;</w:t>
      </w:r>
      <w:r>
        <w:rPr>
          <w:rtl/>
        </w:rPr>
        <w:t xml:space="preserve"> </w:t>
      </w:r>
      <w:bookmarkEnd w:id="1897"/>
    </w:p>
    <w:p w:rsidR="00BB1E70" w:rsidRDefault="00BB1E70" w:rsidP="00BB1E70">
      <w:pPr>
        <w:pStyle w:val="KeepWithNext"/>
        <w:rPr>
          <w:rtl/>
        </w:rPr>
      </w:pPr>
    </w:p>
    <w:p w:rsidR="00AF5E64" w:rsidRDefault="00B26943" w:rsidP="00BB1E70">
      <w:pPr>
        <w:rPr>
          <w:rtl/>
        </w:rPr>
      </w:pPr>
      <w:r>
        <w:rPr>
          <w:rFonts w:hint="cs"/>
          <w:rtl/>
        </w:rPr>
        <w:t xml:space="preserve">זו כן ירידה גדולה. </w:t>
      </w:r>
      <w:r w:rsidR="00BB1E70">
        <w:rPr>
          <w:rFonts w:hint="cs"/>
          <w:rtl/>
        </w:rPr>
        <w:t xml:space="preserve">למה לא </w:t>
      </w:r>
      <w:r>
        <w:rPr>
          <w:rFonts w:hint="cs"/>
          <w:rtl/>
        </w:rPr>
        <w:t>גדולה?</w:t>
      </w:r>
      <w:bookmarkStart w:id="1898" w:name="_ETM_Q1_8274232"/>
      <w:bookmarkEnd w:id="1898"/>
    </w:p>
    <w:p w:rsidR="00B26943" w:rsidRDefault="00B26943" w:rsidP="00BB1E70">
      <w:pPr>
        <w:rPr>
          <w:rtl/>
        </w:rPr>
      </w:pPr>
      <w:bookmarkStart w:id="1899" w:name="_ETM_Q1_8274296"/>
      <w:bookmarkEnd w:id="1899"/>
    </w:p>
    <w:p w:rsidR="00B26943" w:rsidRDefault="00B26943" w:rsidP="00B26943">
      <w:pPr>
        <w:pStyle w:val="af9"/>
        <w:keepNext/>
        <w:rPr>
          <w:rtl/>
        </w:rPr>
      </w:pPr>
      <w:bookmarkStart w:id="1900" w:name="_ETM_Q1_8275024"/>
      <w:bookmarkStart w:id="1901" w:name="_ETM_Q1_8275076"/>
      <w:bookmarkStart w:id="1902" w:name="ET_guest_620953_560"/>
      <w:bookmarkEnd w:id="1900"/>
      <w:bookmarkEnd w:id="1901"/>
      <w:r w:rsidRPr="00B26943">
        <w:rPr>
          <w:rStyle w:val="TagStyle"/>
          <w:rtl/>
        </w:rPr>
        <w:t xml:space="preserve"> &lt;&lt; אורח &gt;&gt; </w:t>
      </w:r>
      <w:r>
        <w:rPr>
          <w:rtl/>
        </w:rPr>
        <w:t xml:space="preserve">שירי </w:t>
      </w:r>
      <w:proofErr w:type="spellStart"/>
      <w:r>
        <w:rPr>
          <w:rtl/>
        </w:rPr>
        <w:t>לנג</w:t>
      </w:r>
      <w:proofErr w:type="spellEnd"/>
      <w:r>
        <w:rPr>
          <w:rtl/>
        </w:rPr>
        <w:t>:</w:t>
      </w:r>
      <w:r w:rsidRPr="00B26943">
        <w:rPr>
          <w:rStyle w:val="TagStyle"/>
          <w:rtl/>
        </w:rPr>
        <w:t xml:space="preserve"> &lt;&lt; אורח &gt;&gt;</w:t>
      </w:r>
      <w:bookmarkEnd w:id="1902"/>
    </w:p>
    <w:p w:rsidR="00B26943" w:rsidRDefault="00B26943" w:rsidP="00B26943">
      <w:pPr>
        <w:pStyle w:val="KeepWithNext"/>
        <w:rPr>
          <w:rtl/>
        </w:rPr>
      </w:pPr>
    </w:p>
    <w:p w:rsidR="00B26943" w:rsidRDefault="00B26943" w:rsidP="00B26943">
      <w:pPr>
        <w:rPr>
          <w:rtl/>
        </w:rPr>
      </w:pPr>
      <w:r>
        <w:rPr>
          <w:rFonts w:hint="cs"/>
          <w:rtl/>
        </w:rPr>
        <w:t xml:space="preserve">אמרתי ירידה, אבל לא דרסטית כמו שראינו בתחילה. </w:t>
      </w:r>
    </w:p>
    <w:p w:rsidR="00B26943" w:rsidRDefault="00B26943" w:rsidP="00B26943">
      <w:pPr>
        <w:rPr>
          <w:rtl/>
        </w:rPr>
      </w:pPr>
    </w:p>
    <w:p w:rsidR="00B26943" w:rsidRDefault="00B26943" w:rsidP="00B26943">
      <w:pPr>
        <w:pStyle w:val="af6"/>
        <w:keepNext/>
        <w:rPr>
          <w:rtl/>
        </w:rPr>
      </w:pPr>
      <w:bookmarkStart w:id="1903" w:name="ET_yor_5771_561"/>
      <w:r w:rsidRPr="00B26943">
        <w:rPr>
          <w:rStyle w:val="TagStyle"/>
          <w:rtl/>
        </w:rPr>
        <w:t xml:space="preserve"> &lt;&lt; </w:t>
      </w:r>
      <w:proofErr w:type="spellStart"/>
      <w:r w:rsidRPr="00B26943">
        <w:rPr>
          <w:rStyle w:val="TagStyle"/>
          <w:rtl/>
        </w:rPr>
        <w:t>יור</w:t>
      </w:r>
      <w:proofErr w:type="spellEnd"/>
      <w:r w:rsidRPr="00B26943">
        <w:rPr>
          <w:rStyle w:val="TagStyle"/>
          <w:rtl/>
        </w:rPr>
        <w:t xml:space="preserve"> &gt;&gt; </w:t>
      </w:r>
      <w:r>
        <w:rPr>
          <w:rtl/>
        </w:rPr>
        <w:t xml:space="preserve">היו"ר איתן </w:t>
      </w:r>
      <w:proofErr w:type="spellStart"/>
      <w:r>
        <w:rPr>
          <w:rtl/>
        </w:rPr>
        <w:t>גינזבורג</w:t>
      </w:r>
      <w:proofErr w:type="spellEnd"/>
      <w:r>
        <w:rPr>
          <w:rtl/>
        </w:rPr>
        <w:t>:</w:t>
      </w:r>
      <w:r w:rsidRPr="00B26943">
        <w:rPr>
          <w:rStyle w:val="TagStyle"/>
          <w:rtl/>
        </w:rPr>
        <w:t xml:space="preserve"> &lt;&lt; </w:t>
      </w:r>
      <w:proofErr w:type="spellStart"/>
      <w:r w:rsidRPr="00B26943">
        <w:rPr>
          <w:rStyle w:val="TagStyle"/>
          <w:rtl/>
        </w:rPr>
        <w:t>יור</w:t>
      </w:r>
      <w:proofErr w:type="spellEnd"/>
      <w:r w:rsidRPr="00B26943">
        <w:rPr>
          <w:rStyle w:val="TagStyle"/>
          <w:rtl/>
        </w:rPr>
        <w:t xml:space="preserve"> &gt;&gt;</w:t>
      </w:r>
      <w:bookmarkEnd w:id="1903"/>
    </w:p>
    <w:p w:rsidR="00B26943" w:rsidRDefault="00B26943" w:rsidP="00B26943">
      <w:pPr>
        <w:pStyle w:val="KeepWithNext"/>
        <w:rPr>
          <w:rtl/>
          <w:lang w:eastAsia="he-IL"/>
        </w:rPr>
      </w:pPr>
    </w:p>
    <w:p w:rsidR="00AF5E64" w:rsidRDefault="00AF5E64" w:rsidP="00BB1E70">
      <w:pPr>
        <w:rPr>
          <w:rtl/>
        </w:rPr>
      </w:pPr>
      <w:r>
        <w:rPr>
          <w:rFonts w:hint="cs"/>
          <w:rtl/>
        </w:rPr>
        <w:t xml:space="preserve">היא לא חצי, אבל היא בהחלט </w:t>
      </w:r>
      <w:r w:rsidR="00B26943">
        <w:rPr>
          <w:rFonts w:hint="cs"/>
          <w:rtl/>
        </w:rPr>
        <w:t>ירידה משמעותית.</w:t>
      </w:r>
    </w:p>
    <w:p w:rsidR="00AF5E64" w:rsidRDefault="00AF5E64" w:rsidP="00BB1E70">
      <w:pPr>
        <w:rPr>
          <w:rtl/>
        </w:rPr>
      </w:pPr>
    </w:p>
    <w:p w:rsidR="00B26943" w:rsidRDefault="00B26943" w:rsidP="00B26943">
      <w:pPr>
        <w:pStyle w:val="af9"/>
        <w:keepNext/>
        <w:rPr>
          <w:rtl/>
        </w:rPr>
      </w:pPr>
      <w:bookmarkStart w:id="1904" w:name="ET_guest_620953_562"/>
      <w:r w:rsidRPr="00B26943">
        <w:rPr>
          <w:rStyle w:val="TagStyle"/>
          <w:rtl/>
        </w:rPr>
        <w:t xml:space="preserve"> &lt;&lt; אורח &gt;&gt; </w:t>
      </w:r>
      <w:r>
        <w:rPr>
          <w:rtl/>
        </w:rPr>
        <w:t xml:space="preserve">שירי </w:t>
      </w:r>
      <w:proofErr w:type="spellStart"/>
      <w:r>
        <w:rPr>
          <w:rtl/>
        </w:rPr>
        <w:t>לנג</w:t>
      </w:r>
      <w:proofErr w:type="spellEnd"/>
      <w:r>
        <w:rPr>
          <w:rtl/>
        </w:rPr>
        <w:t>:</w:t>
      </w:r>
      <w:r w:rsidRPr="00B26943">
        <w:rPr>
          <w:rStyle w:val="TagStyle"/>
          <w:rtl/>
        </w:rPr>
        <w:t xml:space="preserve"> &lt;&lt; אורח &gt;&gt;</w:t>
      </w:r>
      <w:bookmarkEnd w:id="1904"/>
    </w:p>
    <w:p w:rsidR="00B26943" w:rsidRDefault="00B26943" w:rsidP="00B26943">
      <w:pPr>
        <w:pStyle w:val="KeepWithNext"/>
        <w:rPr>
          <w:rtl/>
        </w:rPr>
      </w:pPr>
    </w:p>
    <w:p w:rsidR="00B26943" w:rsidRDefault="00B26943" w:rsidP="00B26943">
      <w:pPr>
        <w:rPr>
          <w:rtl/>
        </w:rPr>
      </w:pPr>
      <w:r>
        <w:rPr>
          <w:rFonts w:hint="cs"/>
          <w:rtl/>
        </w:rPr>
        <w:t>אלה הנתונים של חודש יולי.</w:t>
      </w:r>
      <w:bookmarkStart w:id="1905" w:name="_ETM_Q1_8281968"/>
      <w:bookmarkEnd w:id="1905"/>
    </w:p>
    <w:p w:rsidR="00B26943" w:rsidRDefault="00B26943" w:rsidP="00B26943">
      <w:pPr>
        <w:rPr>
          <w:rtl/>
        </w:rPr>
      </w:pPr>
      <w:bookmarkStart w:id="1906" w:name="_ETM_Q1_8283336"/>
      <w:bookmarkStart w:id="1907" w:name="_ETM_Q1_8283390"/>
      <w:bookmarkEnd w:id="1906"/>
      <w:bookmarkEnd w:id="1907"/>
    </w:p>
    <w:p w:rsidR="00B26943" w:rsidRDefault="00B26943" w:rsidP="00B26943">
      <w:pPr>
        <w:pStyle w:val="af6"/>
        <w:keepNext/>
        <w:rPr>
          <w:rtl/>
        </w:rPr>
      </w:pPr>
      <w:bookmarkStart w:id="1908" w:name="ET_yor_5771_563"/>
      <w:r w:rsidRPr="00B26943">
        <w:rPr>
          <w:rStyle w:val="TagStyle"/>
          <w:rtl/>
        </w:rPr>
        <w:t xml:space="preserve"> &lt;&lt; </w:t>
      </w:r>
      <w:proofErr w:type="spellStart"/>
      <w:r w:rsidRPr="00B26943">
        <w:rPr>
          <w:rStyle w:val="TagStyle"/>
          <w:rtl/>
        </w:rPr>
        <w:t>יור</w:t>
      </w:r>
      <w:proofErr w:type="spellEnd"/>
      <w:r w:rsidRPr="00B26943">
        <w:rPr>
          <w:rStyle w:val="TagStyle"/>
          <w:rtl/>
        </w:rPr>
        <w:t xml:space="preserve"> &gt;&gt; </w:t>
      </w:r>
      <w:r>
        <w:rPr>
          <w:rtl/>
        </w:rPr>
        <w:t xml:space="preserve">היו"ר איתן </w:t>
      </w:r>
      <w:proofErr w:type="spellStart"/>
      <w:r>
        <w:rPr>
          <w:rtl/>
        </w:rPr>
        <w:t>גינזבורג</w:t>
      </w:r>
      <w:proofErr w:type="spellEnd"/>
      <w:r>
        <w:rPr>
          <w:rtl/>
        </w:rPr>
        <w:t>:</w:t>
      </w:r>
      <w:r w:rsidRPr="00B26943">
        <w:rPr>
          <w:rStyle w:val="TagStyle"/>
          <w:rtl/>
        </w:rPr>
        <w:t xml:space="preserve"> &lt;&lt; </w:t>
      </w:r>
      <w:proofErr w:type="spellStart"/>
      <w:r w:rsidRPr="00B26943">
        <w:rPr>
          <w:rStyle w:val="TagStyle"/>
          <w:rtl/>
        </w:rPr>
        <w:t>יור</w:t>
      </w:r>
      <w:proofErr w:type="spellEnd"/>
      <w:r w:rsidRPr="00B26943">
        <w:rPr>
          <w:rStyle w:val="TagStyle"/>
          <w:rtl/>
        </w:rPr>
        <w:t xml:space="preserve"> &gt;&gt;</w:t>
      </w:r>
      <w:bookmarkEnd w:id="1908"/>
    </w:p>
    <w:p w:rsidR="00B26943" w:rsidRDefault="00B26943" w:rsidP="00B26943">
      <w:pPr>
        <w:pStyle w:val="KeepWithNext"/>
        <w:rPr>
          <w:rtl/>
          <w:lang w:eastAsia="he-IL"/>
        </w:rPr>
      </w:pPr>
    </w:p>
    <w:p w:rsidR="00B26943" w:rsidRDefault="00B26943" w:rsidP="00B26943">
      <w:pPr>
        <w:rPr>
          <w:rtl/>
          <w:lang w:eastAsia="he-IL"/>
        </w:rPr>
      </w:pPr>
      <w:r>
        <w:rPr>
          <w:rFonts w:hint="cs"/>
          <w:rtl/>
          <w:lang w:eastAsia="he-IL"/>
        </w:rPr>
        <w:t>שעוד לא הסתיים.</w:t>
      </w:r>
      <w:bookmarkStart w:id="1909" w:name="_ETM_Q1_8283685"/>
      <w:bookmarkEnd w:id="1909"/>
    </w:p>
    <w:p w:rsidR="00B26943" w:rsidRPr="00B26943" w:rsidRDefault="00B26943" w:rsidP="00B26943">
      <w:pPr>
        <w:rPr>
          <w:rtl/>
          <w:lang w:eastAsia="he-IL"/>
        </w:rPr>
      </w:pPr>
      <w:bookmarkStart w:id="1910" w:name="_ETM_Q1_8283733"/>
      <w:bookmarkEnd w:id="1910"/>
    </w:p>
    <w:p w:rsidR="00AF5E64" w:rsidRDefault="00AF5E64" w:rsidP="00AF5E64">
      <w:pPr>
        <w:pStyle w:val="a4"/>
        <w:keepNext/>
        <w:rPr>
          <w:rtl/>
        </w:rPr>
      </w:pPr>
      <w:bookmarkStart w:id="1911" w:name="ET_speaker_אפרת_חקאק_277"/>
      <w:r w:rsidRPr="00AF5E64">
        <w:rPr>
          <w:rStyle w:val="TagStyle"/>
          <w:rtl/>
        </w:rPr>
        <w:t xml:space="preserve"> &lt;&lt; דובר &gt;&gt; </w:t>
      </w:r>
      <w:r>
        <w:rPr>
          <w:rtl/>
        </w:rPr>
        <w:t xml:space="preserve">אפרת </w:t>
      </w:r>
      <w:proofErr w:type="spellStart"/>
      <w:r>
        <w:rPr>
          <w:rtl/>
        </w:rPr>
        <w:t>חקאק</w:t>
      </w:r>
      <w:proofErr w:type="spellEnd"/>
      <w:r>
        <w:rPr>
          <w:rtl/>
        </w:rPr>
        <w:t>:</w:t>
      </w:r>
      <w:r w:rsidRPr="00AF5E64">
        <w:rPr>
          <w:rStyle w:val="TagStyle"/>
          <w:rtl/>
        </w:rPr>
        <w:t xml:space="preserve"> &lt;&lt; דובר &gt;&gt;</w:t>
      </w:r>
      <w:bookmarkEnd w:id="1911"/>
    </w:p>
    <w:p w:rsidR="00AF5E64" w:rsidRDefault="00AF5E64" w:rsidP="00AF5E64">
      <w:pPr>
        <w:pStyle w:val="KeepWithNext"/>
        <w:rPr>
          <w:rtl/>
        </w:rPr>
      </w:pPr>
    </w:p>
    <w:p w:rsidR="00AF5E64" w:rsidRDefault="00AF5E64" w:rsidP="00AF5E64">
      <w:pPr>
        <w:rPr>
          <w:rtl/>
        </w:rPr>
      </w:pPr>
      <w:r>
        <w:rPr>
          <w:rFonts w:hint="cs"/>
          <w:rtl/>
        </w:rPr>
        <w:t>יש לך השערה למה?</w:t>
      </w:r>
    </w:p>
    <w:p w:rsidR="00C65137" w:rsidRDefault="00C65137" w:rsidP="00AF5E64">
      <w:pPr>
        <w:rPr>
          <w:rtl/>
        </w:rPr>
      </w:pPr>
    </w:p>
    <w:p w:rsidR="00B26943" w:rsidRDefault="00B26943" w:rsidP="00B26943">
      <w:pPr>
        <w:pStyle w:val="af9"/>
        <w:keepNext/>
        <w:rPr>
          <w:rtl/>
        </w:rPr>
      </w:pPr>
      <w:bookmarkStart w:id="1912" w:name="ET_guest_620953_564"/>
      <w:r w:rsidRPr="00B26943">
        <w:rPr>
          <w:rStyle w:val="TagStyle"/>
          <w:rtl/>
        </w:rPr>
        <w:t xml:space="preserve"> &lt;&lt; אורח &gt;&gt; </w:t>
      </w:r>
      <w:r>
        <w:rPr>
          <w:rtl/>
        </w:rPr>
        <w:t xml:space="preserve">שירי </w:t>
      </w:r>
      <w:proofErr w:type="spellStart"/>
      <w:r>
        <w:rPr>
          <w:rtl/>
        </w:rPr>
        <w:t>לנג</w:t>
      </w:r>
      <w:proofErr w:type="spellEnd"/>
      <w:r>
        <w:rPr>
          <w:rtl/>
        </w:rPr>
        <w:t>:</w:t>
      </w:r>
      <w:r w:rsidRPr="00B26943">
        <w:rPr>
          <w:rStyle w:val="TagStyle"/>
          <w:rtl/>
        </w:rPr>
        <w:t xml:space="preserve"> &lt;&lt; אורח &gt;&gt;</w:t>
      </w:r>
      <w:bookmarkEnd w:id="1912"/>
    </w:p>
    <w:p w:rsidR="00B26943" w:rsidRDefault="00B26943" w:rsidP="00B26943">
      <w:pPr>
        <w:pStyle w:val="KeepWithNext"/>
        <w:rPr>
          <w:rtl/>
        </w:rPr>
      </w:pPr>
    </w:p>
    <w:p w:rsidR="00B26943" w:rsidRDefault="00B26943" w:rsidP="00B26943">
      <w:pPr>
        <w:rPr>
          <w:rtl/>
        </w:rPr>
      </w:pPr>
      <w:r>
        <w:rPr>
          <w:rFonts w:hint="cs"/>
          <w:rtl/>
        </w:rPr>
        <w:t xml:space="preserve">אני חושבת שצריך לשאול את המשטרה. </w:t>
      </w:r>
    </w:p>
    <w:p w:rsidR="00B26943" w:rsidRPr="00B26943" w:rsidRDefault="00B26943" w:rsidP="00B26943">
      <w:pPr>
        <w:rPr>
          <w:rtl/>
        </w:rPr>
      </w:pPr>
    </w:p>
    <w:p w:rsidR="00C65137" w:rsidRDefault="00C65137" w:rsidP="00C65137">
      <w:pPr>
        <w:pStyle w:val="af9"/>
        <w:keepNext/>
        <w:rPr>
          <w:rtl/>
        </w:rPr>
      </w:pPr>
      <w:bookmarkStart w:id="1913" w:name="ET_guest_802571_278"/>
      <w:r w:rsidRPr="00C65137">
        <w:rPr>
          <w:rStyle w:val="TagStyle"/>
          <w:rtl/>
        </w:rPr>
        <w:t xml:space="preserve"> &lt;&lt; אורח &gt;&gt; </w:t>
      </w:r>
      <w:r>
        <w:rPr>
          <w:rtl/>
        </w:rPr>
        <w:t>גלעד בהט:</w:t>
      </w:r>
      <w:r w:rsidRPr="00C65137">
        <w:rPr>
          <w:rStyle w:val="TagStyle"/>
          <w:rtl/>
        </w:rPr>
        <w:t xml:space="preserve"> &lt;&lt; אורח &gt;&gt;</w:t>
      </w:r>
      <w:bookmarkEnd w:id="1913"/>
    </w:p>
    <w:p w:rsidR="00C65137" w:rsidRDefault="00C65137" w:rsidP="00C65137">
      <w:pPr>
        <w:pStyle w:val="KeepWithNext"/>
        <w:rPr>
          <w:rtl/>
        </w:rPr>
      </w:pPr>
    </w:p>
    <w:p w:rsidR="00113E5D" w:rsidRDefault="00B26943" w:rsidP="00B26943">
      <w:pPr>
        <w:rPr>
          <w:rtl/>
        </w:rPr>
      </w:pPr>
      <w:r>
        <w:rPr>
          <w:rFonts w:hint="cs"/>
          <w:rtl/>
        </w:rPr>
        <w:t xml:space="preserve">אפשר להתייחס? </w:t>
      </w:r>
      <w:bookmarkStart w:id="1914" w:name="_ETM_Q1_8290899"/>
      <w:bookmarkEnd w:id="1914"/>
      <w:r w:rsidR="00E8501B">
        <w:rPr>
          <w:rFonts w:hint="cs"/>
          <w:rtl/>
        </w:rPr>
        <w:t xml:space="preserve">ראשית, </w:t>
      </w:r>
      <w:proofErr w:type="spellStart"/>
      <w:r w:rsidR="00E8501B">
        <w:rPr>
          <w:rFonts w:hint="cs"/>
          <w:rtl/>
        </w:rPr>
        <w:t>צוהריים</w:t>
      </w:r>
      <w:proofErr w:type="spellEnd"/>
      <w:r w:rsidR="00E8501B">
        <w:rPr>
          <w:rFonts w:hint="cs"/>
          <w:rtl/>
        </w:rPr>
        <w:t xml:space="preserve"> טובים</w:t>
      </w:r>
      <w:r>
        <w:rPr>
          <w:rFonts w:hint="cs"/>
          <w:rtl/>
        </w:rPr>
        <w:t xml:space="preserve"> לכל המשתתפים, תודה על זכות הדיבור.</w:t>
      </w:r>
      <w:r w:rsidR="00E8501B">
        <w:rPr>
          <w:rFonts w:hint="cs"/>
          <w:rtl/>
        </w:rPr>
        <w:t xml:space="preserve"> שמי גלעד</w:t>
      </w:r>
      <w:r>
        <w:rPr>
          <w:rFonts w:hint="cs"/>
          <w:rtl/>
        </w:rPr>
        <w:t>,</w:t>
      </w:r>
      <w:r w:rsidR="00E8501B">
        <w:rPr>
          <w:rFonts w:hint="cs"/>
          <w:rtl/>
        </w:rPr>
        <w:t xml:space="preserve"> אני ראש מדור חקירות </w:t>
      </w:r>
      <w:r>
        <w:rPr>
          <w:rFonts w:hint="cs"/>
          <w:rtl/>
        </w:rPr>
        <w:t>במטה הארצי של המשטרה. אני רוצה להתייחס לסעיף</w:t>
      </w:r>
      <w:r w:rsidR="00E8501B">
        <w:rPr>
          <w:rFonts w:hint="cs"/>
          <w:rtl/>
        </w:rPr>
        <w:t xml:space="preserve"> החיוניות</w:t>
      </w:r>
      <w:r>
        <w:rPr>
          <w:rFonts w:hint="cs"/>
          <w:rtl/>
        </w:rPr>
        <w:t>, שמכנים אותו סעיף 14,</w:t>
      </w:r>
      <w:r w:rsidR="00E8501B">
        <w:rPr>
          <w:rFonts w:hint="cs"/>
          <w:rtl/>
        </w:rPr>
        <w:t xml:space="preserve"> ולומר כמה דברים. הראשון</w:t>
      </w:r>
      <w:r>
        <w:rPr>
          <w:rFonts w:hint="cs"/>
          <w:rtl/>
        </w:rPr>
        <w:t>,</w:t>
      </w:r>
      <w:r w:rsidR="00E8501B">
        <w:rPr>
          <w:rFonts w:hint="cs"/>
          <w:rtl/>
        </w:rPr>
        <w:t xml:space="preserve"> שצריך לזכור שיש פה איזון לגבי תנאי ה-</w:t>
      </w:r>
      <w:r w:rsidR="00E8501B">
        <w:rPr>
          <w:rFonts w:hint="cs"/>
        </w:rPr>
        <w:t>VC</w:t>
      </w:r>
      <w:r w:rsidR="00E8501B">
        <w:rPr>
          <w:rFonts w:hint="cs"/>
          <w:rtl/>
        </w:rPr>
        <w:t xml:space="preserve"> והאמצעים הטכנולוגיים</w:t>
      </w:r>
      <w:r>
        <w:rPr>
          <w:rFonts w:hint="cs"/>
          <w:rtl/>
        </w:rPr>
        <w:t xml:space="preserve">, ומצד שני, </w:t>
      </w:r>
      <w:bookmarkStart w:id="1915" w:name="_ETM_Q1_8373983"/>
      <w:bookmarkEnd w:id="1915"/>
      <w:r>
        <w:rPr>
          <w:rFonts w:hint="cs"/>
          <w:rtl/>
        </w:rPr>
        <w:t>צריך לשים לב שהאיזון שנקבע פה מדבר על חיוניות המעצר</w:t>
      </w:r>
      <w:bookmarkStart w:id="1916" w:name="_ETM_Q1_8376325"/>
      <w:bookmarkEnd w:id="1916"/>
      <w:r w:rsidR="00E8501B">
        <w:rPr>
          <w:rFonts w:hint="cs"/>
          <w:rtl/>
        </w:rPr>
        <w:t xml:space="preserve"> במובן של </w:t>
      </w:r>
      <w:r>
        <w:rPr>
          <w:rFonts w:hint="cs"/>
          <w:rtl/>
        </w:rPr>
        <w:t xml:space="preserve">האפשרות של </w:t>
      </w:r>
      <w:r w:rsidR="00E8501B">
        <w:rPr>
          <w:rFonts w:hint="cs"/>
          <w:rtl/>
        </w:rPr>
        <w:t xml:space="preserve">העצור להידבק </w:t>
      </w:r>
      <w:r>
        <w:rPr>
          <w:rFonts w:hint="cs"/>
          <w:rtl/>
        </w:rPr>
        <w:t xml:space="preserve">בדבר הזה. </w:t>
      </w:r>
      <w:r w:rsidR="00E8501B">
        <w:rPr>
          <w:rFonts w:hint="cs"/>
          <w:rtl/>
        </w:rPr>
        <w:t>הוא לא מזכיר פרט מאוד מאוד חשוב</w:t>
      </w:r>
      <w:r>
        <w:rPr>
          <w:rFonts w:hint="cs"/>
          <w:rtl/>
        </w:rPr>
        <w:t xml:space="preserve">, והוא המגבלות שחלות על יכולת </w:t>
      </w:r>
      <w:bookmarkStart w:id="1917" w:name="_ETM_Q1_8388900"/>
      <w:bookmarkEnd w:id="1917"/>
      <w:r>
        <w:rPr>
          <w:rFonts w:hint="cs"/>
          <w:rtl/>
        </w:rPr>
        <w:t>החקירה של המשטרה בעניין הזה.</w:t>
      </w:r>
      <w:r w:rsidR="00E8501B">
        <w:rPr>
          <w:rFonts w:hint="cs"/>
          <w:rtl/>
        </w:rPr>
        <w:t xml:space="preserve"> לצערי</w:t>
      </w:r>
      <w:r>
        <w:rPr>
          <w:rFonts w:hint="cs"/>
          <w:rtl/>
        </w:rPr>
        <w:t>,</w:t>
      </w:r>
      <w:r w:rsidR="00E8501B">
        <w:rPr>
          <w:rFonts w:hint="cs"/>
          <w:rtl/>
        </w:rPr>
        <w:t xml:space="preserve"> זה לא קיבל ביטוי בסעיף הזה</w:t>
      </w:r>
      <w:r>
        <w:rPr>
          <w:rFonts w:hint="cs"/>
          <w:rtl/>
        </w:rPr>
        <w:t>. אני אומר ש</w:t>
      </w:r>
      <w:r w:rsidR="00E8501B">
        <w:rPr>
          <w:rFonts w:hint="cs"/>
          <w:rtl/>
        </w:rPr>
        <w:t xml:space="preserve">מגבלות הקורונה מקשות </w:t>
      </w:r>
      <w:r>
        <w:rPr>
          <w:rFonts w:hint="cs"/>
          <w:rtl/>
        </w:rPr>
        <w:t xml:space="preserve">גם הליכים </w:t>
      </w:r>
      <w:bookmarkStart w:id="1918" w:name="_ETM_Q1_8395931"/>
      <w:bookmarkEnd w:id="1918"/>
      <w:r>
        <w:rPr>
          <w:rFonts w:hint="cs"/>
          <w:rtl/>
        </w:rPr>
        <w:t xml:space="preserve">רבים </w:t>
      </w:r>
      <w:r w:rsidR="00E8501B">
        <w:rPr>
          <w:rFonts w:hint="cs"/>
          <w:rtl/>
        </w:rPr>
        <w:t>בתחום החקירה של המשטרה</w:t>
      </w:r>
      <w:r>
        <w:rPr>
          <w:rFonts w:hint="cs"/>
          <w:rtl/>
        </w:rPr>
        <w:t xml:space="preserve">, וכשעושים את האיזון, צריך להתייחס גם לסעיף </w:t>
      </w:r>
      <w:bookmarkStart w:id="1919" w:name="_ETM_Q1_8400696"/>
      <w:bookmarkEnd w:id="1919"/>
      <w:r>
        <w:rPr>
          <w:rFonts w:hint="cs"/>
          <w:rtl/>
        </w:rPr>
        <w:t xml:space="preserve">הזה וגם לעניין הזה, אני העליתי את זה כבר </w:t>
      </w:r>
      <w:bookmarkStart w:id="1920" w:name="_ETM_Q1_8401430"/>
      <w:bookmarkEnd w:id="1920"/>
      <w:r>
        <w:rPr>
          <w:rFonts w:hint="cs"/>
          <w:rtl/>
        </w:rPr>
        <w:t>מספר פעמים.</w:t>
      </w:r>
      <w:r w:rsidR="00E8501B">
        <w:rPr>
          <w:rFonts w:hint="cs"/>
          <w:rtl/>
        </w:rPr>
        <w:t xml:space="preserve"> לצערי, זה עדיין לא קיבל ביטוי</w:t>
      </w:r>
      <w:r>
        <w:rPr>
          <w:rFonts w:hint="cs"/>
          <w:rtl/>
        </w:rPr>
        <w:t>, אבל חשוב שזה יעלה גם כאן. אני חוזר שוב, ככל שמדובר על תקופת הקורונה,</w:t>
      </w:r>
      <w:r w:rsidR="00E8501B">
        <w:rPr>
          <w:rFonts w:hint="cs"/>
          <w:rtl/>
        </w:rPr>
        <w:t xml:space="preserve"> למשטרה יש קושי רב לבצע פעולות חקירה</w:t>
      </w:r>
      <w:r>
        <w:rPr>
          <w:rFonts w:hint="cs"/>
          <w:rtl/>
        </w:rPr>
        <w:t xml:space="preserve"> מסוימות </w:t>
      </w:r>
      <w:r>
        <w:rPr>
          <w:rtl/>
        </w:rPr>
        <w:t>–</w:t>
      </w:r>
      <w:r>
        <w:rPr>
          <w:rFonts w:hint="cs"/>
          <w:rtl/>
        </w:rPr>
        <w:t xml:space="preserve"> </w:t>
      </w:r>
      <w:bookmarkStart w:id="1921" w:name="_ETM_Q1_8412872"/>
      <w:bookmarkEnd w:id="1921"/>
      <w:r>
        <w:rPr>
          <w:rFonts w:hint="cs"/>
          <w:rtl/>
        </w:rPr>
        <w:t xml:space="preserve">גם חקירה פרונטלית, וגם פעולות אחרות, כגון עימותים </w:t>
      </w:r>
      <w:bookmarkStart w:id="1922" w:name="_ETM_Q1_8416508"/>
      <w:bookmarkEnd w:id="1922"/>
      <w:r>
        <w:rPr>
          <w:rFonts w:hint="cs"/>
          <w:rtl/>
        </w:rPr>
        <w:t xml:space="preserve">או דברים כאלה, שדרושות בייחוד בעבירות החמורות. הקושי הזה, ככל שאנחנו עושים </w:t>
      </w:r>
      <w:bookmarkStart w:id="1923" w:name="_ETM_Q1_8420975"/>
      <w:bookmarkEnd w:id="1923"/>
      <w:r>
        <w:rPr>
          <w:rFonts w:hint="cs"/>
          <w:rtl/>
        </w:rPr>
        <w:t xml:space="preserve">איזון, צריך לבוא לידי ביטוי, וזו עמדתנו בסעיף הזה. </w:t>
      </w:r>
      <w:bookmarkStart w:id="1924" w:name="_ETM_Q1_8421682"/>
      <w:bookmarkEnd w:id="1924"/>
    </w:p>
    <w:p w:rsidR="00E8501B" w:rsidRDefault="00E8501B" w:rsidP="00E8501B">
      <w:pPr>
        <w:rPr>
          <w:rtl/>
        </w:rPr>
      </w:pPr>
    </w:p>
    <w:p w:rsidR="00E8501B" w:rsidRDefault="00E8501B" w:rsidP="00E8501B">
      <w:pPr>
        <w:pStyle w:val="af6"/>
        <w:keepNext/>
        <w:rPr>
          <w:rtl/>
        </w:rPr>
      </w:pPr>
      <w:bookmarkStart w:id="1925" w:name="ET_yor_5771_279"/>
      <w:r w:rsidRPr="00E8501B">
        <w:rPr>
          <w:rStyle w:val="TagStyle"/>
          <w:rtl/>
        </w:rPr>
        <w:t xml:space="preserve"> &lt;&lt; </w:t>
      </w:r>
      <w:proofErr w:type="spellStart"/>
      <w:r w:rsidRPr="00E8501B">
        <w:rPr>
          <w:rStyle w:val="TagStyle"/>
          <w:rtl/>
        </w:rPr>
        <w:t>יור</w:t>
      </w:r>
      <w:proofErr w:type="spellEnd"/>
      <w:r w:rsidRPr="00E8501B">
        <w:rPr>
          <w:rStyle w:val="TagStyle"/>
          <w:rtl/>
        </w:rPr>
        <w:t xml:space="preserve"> &gt;&gt; </w:t>
      </w:r>
      <w:r>
        <w:rPr>
          <w:rtl/>
        </w:rPr>
        <w:t xml:space="preserve">היו"ר איתן </w:t>
      </w:r>
      <w:proofErr w:type="spellStart"/>
      <w:r>
        <w:rPr>
          <w:rtl/>
        </w:rPr>
        <w:t>גינזבורג</w:t>
      </w:r>
      <w:proofErr w:type="spellEnd"/>
      <w:r>
        <w:rPr>
          <w:rtl/>
        </w:rPr>
        <w:t>:</w:t>
      </w:r>
      <w:r w:rsidRPr="00E8501B">
        <w:rPr>
          <w:rStyle w:val="TagStyle"/>
          <w:rtl/>
        </w:rPr>
        <w:t xml:space="preserve"> &lt;&lt; </w:t>
      </w:r>
      <w:proofErr w:type="spellStart"/>
      <w:r w:rsidRPr="00E8501B">
        <w:rPr>
          <w:rStyle w:val="TagStyle"/>
          <w:rtl/>
        </w:rPr>
        <w:t>יור</w:t>
      </w:r>
      <w:proofErr w:type="spellEnd"/>
      <w:r w:rsidRPr="00E8501B">
        <w:rPr>
          <w:rStyle w:val="TagStyle"/>
          <w:rtl/>
        </w:rPr>
        <w:t xml:space="preserve"> &gt;&gt;</w:t>
      </w:r>
      <w:bookmarkEnd w:id="1925"/>
    </w:p>
    <w:p w:rsidR="00E8501B" w:rsidRDefault="00E8501B" w:rsidP="00E8501B">
      <w:pPr>
        <w:pStyle w:val="KeepWithNext"/>
        <w:rPr>
          <w:rtl/>
        </w:rPr>
      </w:pPr>
    </w:p>
    <w:p w:rsidR="00E8501B" w:rsidRDefault="00E8501B" w:rsidP="00B26943">
      <w:pPr>
        <w:rPr>
          <w:rtl/>
        </w:rPr>
      </w:pPr>
      <w:r>
        <w:rPr>
          <w:rFonts w:hint="cs"/>
          <w:rtl/>
        </w:rPr>
        <w:t xml:space="preserve">מה </w:t>
      </w:r>
      <w:r w:rsidR="00B26943">
        <w:rPr>
          <w:rFonts w:hint="cs"/>
          <w:rtl/>
        </w:rPr>
        <w:t xml:space="preserve">היית מצפה </w:t>
      </w:r>
      <w:r>
        <w:rPr>
          <w:rFonts w:hint="cs"/>
          <w:rtl/>
        </w:rPr>
        <w:t>שיהיה כתוב בו?</w:t>
      </w:r>
    </w:p>
    <w:p w:rsidR="00E8501B" w:rsidRDefault="00E8501B" w:rsidP="00E8501B">
      <w:pPr>
        <w:rPr>
          <w:rtl/>
        </w:rPr>
      </w:pPr>
    </w:p>
    <w:p w:rsidR="00E8501B" w:rsidRDefault="00E8501B" w:rsidP="00E8501B">
      <w:pPr>
        <w:pStyle w:val="af9"/>
        <w:keepNext/>
        <w:rPr>
          <w:rtl/>
        </w:rPr>
      </w:pPr>
      <w:bookmarkStart w:id="1926" w:name="ET_guest_802571_280"/>
      <w:r w:rsidRPr="00E8501B">
        <w:rPr>
          <w:rStyle w:val="TagStyle"/>
          <w:rtl/>
        </w:rPr>
        <w:t xml:space="preserve"> &lt;&lt; אורח &gt;&gt; </w:t>
      </w:r>
      <w:r>
        <w:rPr>
          <w:rtl/>
        </w:rPr>
        <w:t>גלעד בהט:</w:t>
      </w:r>
      <w:r w:rsidRPr="00E8501B">
        <w:rPr>
          <w:rStyle w:val="TagStyle"/>
          <w:rtl/>
        </w:rPr>
        <w:t xml:space="preserve"> &lt;&lt; אורח &gt;&gt;</w:t>
      </w:r>
      <w:bookmarkEnd w:id="1926"/>
    </w:p>
    <w:p w:rsidR="00E8501B" w:rsidRDefault="00E8501B" w:rsidP="00E8501B">
      <w:pPr>
        <w:pStyle w:val="KeepWithNext"/>
        <w:rPr>
          <w:rtl/>
        </w:rPr>
      </w:pPr>
    </w:p>
    <w:p w:rsidR="00853B1C" w:rsidRDefault="00B26943" w:rsidP="00853B1C">
      <w:pPr>
        <w:rPr>
          <w:rtl/>
        </w:rPr>
      </w:pPr>
      <w:r>
        <w:rPr>
          <w:rFonts w:hint="cs"/>
          <w:rtl/>
        </w:rPr>
        <w:t>אני מקריא את הסעיף ו</w:t>
      </w:r>
      <w:r w:rsidR="00E8501B">
        <w:rPr>
          <w:rFonts w:hint="cs"/>
          <w:rtl/>
        </w:rPr>
        <w:t xml:space="preserve">אני </w:t>
      </w:r>
      <w:r>
        <w:rPr>
          <w:rFonts w:hint="cs"/>
          <w:rtl/>
        </w:rPr>
        <w:t>א</w:t>
      </w:r>
      <w:r w:rsidR="00E8501B">
        <w:rPr>
          <w:rFonts w:hint="cs"/>
          <w:rtl/>
        </w:rPr>
        <w:t xml:space="preserve">וסיף </w:t>
      </w:r>
      <w:r>
        <w:rPr>
          <w:rFonts w:hint="cs"/>
          <w:rtl/>
        </w:rPr>
        <w:t xml:space="preserve">לו את האמירה שלי: בבואו </w:t>
      </w:r>
      <w:r w:rsidR="009F2FBC">
        <w:rPr>
          <w:rFonts w:hint="cs"/>
          <w:rtl/>
        </w:rPr>
        <w:t xml:space="preserve">לצוות על מעצרו של אדם לפי </w:t>
      </w:r>
      <w:r w:rsidR="009F2FBC">
        <w:rPr>
          <w:rFonts w:hint="cs"/>
          <w:rtl/>
          <w:lang w:eastAsia="he-IL"/>
        </w:rPr>
        <w:t>סעיף קטן (</w:t>
      </w:r>
      <w:r w:rsidR="009F2FBC">
        <w:rPr>
          <w:rFonts w:hint="cs"/>
          <w:rtl/>
        </w:rPr>
        <w:t>א)</w:t>
      </w:r>
      <w:r w:rsidR="00853B1C">
        <w:rPr>
          <w:rFonts w:hint="cs"/>
          <w:rtl/>
        </w:rPr>
        <w:t xml:space="preserve"> ישקול השופט </w:t>
      </w:r>
      <w:bookmarkStart w:id="1927" w:name="_ETM_Q1_8440163"/>
      <w:bookmarkEnd w:id="1927"/>
      <w:r w:rsidR="00853B1C">
        <w:rPr>
          <w:rFonts w:hint="cs"/>
          <w:rtl/>
        </w:rPr>
        <w:t xml:space="preserve">גם את חיוניות המעצר, בין השאר בהתחשב בסיכון הידבקות העצור בנגיף הקורונה, וכן את המגבלות בביצוע פעולות חקירה </w:t>
      </w:r>
      <w:bookmarkStart w:id="1928" w:name="_ETM_Q1_8449469"/>
      <w:bookmarkEnd w:id="1928"/>
      <w:r w:rsidR="00853B1C">
        <w:rPr>
          <w:rFonts w:hint="cs"/>
          <w:rtl/>
        </w:rPr>
        <w:t xml:space="preserve">עקב הנגיף; </w:t>
      </w:r>
      <w:r w:rsidR="00A15D4D">
        <w:rPr>
          <w:rFonts w:hint="cs"/>
          <w:rtl/>
        </w:rPr>
        <w:t>לדוגמה</w:t>
      </w:r>
      <w:r w:rsidR="00853B1C">
        <w:rPr>
          <w:rFonts w:hint="cs"/>
          <w:rtl/>
        </w:rPr>
        <w:t>, זה המשפט שהצענו להוסיף.</w:t>
      </w:r>
    </w:p>
    <w:p w:rsidR="00853B1C" w:rsidRDefault="00853B1C" w:rsidP="00853B1C">
      <w:pPr>
        <w:rPr>
          <w:rtl/>
        </w:rPr>
      </w:pPr>
    </w:p>
    <w:p w:rsidR="00853B1C" w:rsidRDefault="00853B1C" w:rsidP="00853B1C">
      <w:pPr>
        <w:pStyle w:val="af9"/>
        <w:keepNext/>
        <w:rPr>
          <w:rtl/>
        </w:rPr>
      </w:pPr>
      <w:bookmarkStart w:id="1929" w:name="ET_guest_576214_565"/>
      <w:r w:rsidRPr="00853B1C">
        <w:rPr>
          <w:rStyle w:val="TagStyle"/>
          <w:rtl/>
        </w:rPr>
        <w:t xml:space="preserve"> &lt;&lt; אורח &gt;&gt; </w:t>
      </w:r>
      <w:r>
        <w:rPr>
          <w:rtl/>
        </w:rPr>
        <w:t>ישי שרון:</w:t>
      </w:r>
      <w:r w:rsidRPr="00853B1C">
        <w:rPr>
          <w:rStyle w:val="TagStyle"/>
          <w:rtl/>
        </w:rPr>
        <w:t xml:space="preserve"> &lt;&lt; אורח &gt;&gt;</w:t>
      </w:r>
      <w:bookmarkEnd w:id="1929"/>
    </w:p>
    <w:p w:rsidR="00853B1C" w:rsidRDefault="00853B1C" w:rsidP="00853B1C">
      <w:pPr>
        <w:pStyle w:val="KeepWithNext"/>
        <w:rPr>
          <w:rtl/>
        </w:rPr>
      </w:pPr>
    </w:p>
    <w:p w:rsidR="00853B1C" w:rsidRDefault="00853B1C" w:rsidP="00853B1C">
      <w:pPr>
        <w:rPr>
          <w:rtl/>
        </w:rPr>
      </w:pPr>
      <w:r>
        <w:rPr>
          <w:rFonts w:hint="cs"/>
          <w:rtl/>
        </w:rPr>
        <w:t xml:space="preserve">אנחנו מתנגדים נחרצות. </w:t>
      </w:r>
      <w:bookmarkStart w:id="1930" w:name="_ETM_Q1_8453517"/>
      <w:bookmarkEnd w:id="1930"/>
      <w:r>
        <w:rPr>
          <w:rFonts w:hint="cs"/>
          <w:rtl/>
        </w:rPr>
        <w:t xml:space="preserve">זה דבר חדש. </w:t>
      </w:r>
    </w:p>
    <w:p w:rsidR="00853B1C" w:rsidRDefault="00853B1C" w:rsidP="00853B1C">
      <w:pPr>
        <w:rPr>
          <w:rtl/>
        </w:rPr>
      </w:pPr>
      <w:bookmarkStart w:id="1931" w:name="_ETM_Q1_8456878"/>
      <w:bookmarkStart w:id="1932" w:name="_ETM_Q1_8456919"/>
      <w:bookmarkEnd w:id="1931"/>
      <w:bookmarkEnd w:id="1932"/>
    </w:p>
    <w:p w:rsidR="00853B1C" w:rsidRDefault="00853B1C" w:rsidP="00853B1C">
      <w:pPr>
        <w:pStyle w:val="af9"/>
        <w:keepNext/>
        <w:rPr>
          <w:rtl/>
        </w:rPr>
      </w:pPr>
      <w:bookmarkStart w:id="1933" w:name="ET_guest_802571_566"/>
      <w:r w:rsidRPr="00853B1C">
        <w:rPr>
          <w:rStyle w:val="TagStyle"/>
          <w:rtl/>
        </w:rPr>
        <w:t xml:space="preserve"> &lt;&lt; אורח &gt;&gt; </w:t>
      </w:r>
      <w:r>
        <w:rPr>
          <w:rtl/>
        </w:rPr>
        <w:t>גלעד בהט:</w:t>
      </w:r>
      <w:r w:rsidRPr="00853B1C">
        <w:rPr>
          <w:rStyle w:val="TagStyle"/>
          <w:rtl/>
        </w:rPr>
        <w:t xml:space="preserve"> &lt;&lt; אורח &gt;&gt;</w:t>
      </w:r>
      <w:bookmarkEnd w:id="1933"/>
    </w:p>
    <w:p w:rsidR="00853B1C" w:rsidRDefault="00853B1C" w:rsidP="00853B1C">
      <w:pPr>
        <w:pStyle w:val="KeepWithNext"/>
        <w:rPr>
          <w:rtl/>
        </w:rPr>
      </w:pPr>
    </w:p>
    <w:p w:rsidR="00E8501B" w:rsidRDefault="00A15D4D" w:rsidP="00FB5779">
      <w:pPr>
        <w:rPr>
          <w:rtl/>
        </w:rPr>
      </w:pPr>
      <w:r>
        <w:rPr>
          <w:rFonts w:hint="cs"/>
          <w:rtl/>
        </w:rPr>
        <w:t xml:space="preserve">המשך הסעיף הוא </w:t>
      </w:r>
      <w:r w:rsidR="00853B1C">
        <w:rPr>
          <w:rFonts w:hint="cs"/>
          <w:rtl/>
        </w:rPr>
        <w:t xml:space="preserve">גם </w:t>
      </w:r>
      <w:r>
        <w:rPr>
          <w:rFonts w:hint="cs"/>
          <w:rtl/>
        </w:rPr>
        <w:t xml:space="preserve">בהתחשב בפגיעה </w:t>
      </w:r>
      <w:r w:rsidR="00853B1C">
        <w:rPr>
          <w:rFonts w:hint="cs"/>
          <w:rtl/>
        </w:rPr>
        <w:t xml:space="preserve">וכיוצא בזה. זו ההצעה. </w:t>
      </w:r>
      <w:bookmarkStart w:id="1934" w:name="_ETM_Q1_8461851"/>
      <w:bookmarkStart w:id="1935" w:name="_ETM_Q1_8461891"/>
      <w:bookmarkEnd w:id="1934"/>
      <w:bookmarkEnd w:id="1935"/>
      <w:r>
        <w:rPr>
          <w:rFonts w:hint="cs"/>
          <w:rtl/>
        </w:rPr>
        <w:t xml:space="preserve">אני רוצה להתייחס לנתונים. לגבי הנתונים, צריך לזכור שיש </w:t>
      </w:r>
      <w:r w:rsidR="00853B1C">
        <w:rPr>
          <w:rFonts w:hint="cs"/>
          <w:rtl/>
        </w:rPr>
        <w:t xml:space="preserve">משמעות </w:t>
      </w:r>
      <w:bookmarkStart w:id="1936" w:name="_ETM_Q1_8466378"/>
      <w:bookmarkEnd w:id="1936"/>
      <w:r w:rsidR="00853B1C">
        <w:rPr>
          <w:rFonts w:hint="cs"/>
          <w:rtl/>
        </w:rPr>
        <w:t xml:space="preserve">מאוד גדולה לירידה בפשיעה ולנתוני הפשיעה בהתייחס למעצרים. המשטרה </w:t>
      </w:r>
      <w:bookmarkStart w:id="1937" w:name="_ETM_Q1_8472512"/>
      <w:bookmarkEnd w:id="1937"/>
      <w:r w:rsidR="00853B1C">
        <w:rPr>
          <w:rtl/>
        </w:rPr>
        <w:t>–</w:t>
      </w:r>
      <w:r w:rsidR="00853B1C">
        <w:rPr>
          <w:rFonts w:hint="cs"/>
          <w:rtl/>
        </w:rPr>
        <w:t xml:space="preserve"> וזה ברור וידוע </w:t>
      </w:r>
      <w:r w:rsidR="00853B1C">
        <w:rPr>
          <w:rtl/>
        </w:rPr>
        <w:t>–</w:t>
      </w:r>
      <w:r w:rsidR="00853B1C">
        <w:rPr>
          <w:rFonts w:hint="cs"/>
          <w:rtl/>
        </w:rPr>
        <w:t xml:space="preserve"> מבצעת מעצר כשיש חשד לעבירה פלילית, וכשיש </w:t>
      </w:r>
      <w:r>
        <w:rPr>
          <w:rFonts w:hint="cs"/>
          <w:rtl/>
        </w:rPr>
        <w:t>מסוכנות</w:t>
      </w:r>
      <w:r w:rsidR="00853B1C">
        <w:rPr>
          <w:rFonts w:hint="cs"/>
          <w:rtl/>
        </w:rPr>
        <w:t>,</w:t>
      </w:r>
      <w:r>
        <w:rPr>
          <w:rFonts w:hint="cs"/>
          <w:rtl/>
        </w:rPr>
        <w:t xml:space="preserve"> שיבוש או עילה אחרת</w:t>
      </w:r>
      <w:r w:rsidR="00853B1C">
        <w:rPr>
          <w:rFonts w:hint="cs"/>
          <w:rtl/>
        </w:rPr>
        <w:t>. יש גם ירידה בתקופת הסגר,</w:t>
      </w:r>
      <w:bookmarkStart w:id="1938" w:name="_ETM_Q1_8481392"/>
      <w:bookmarkEnd w:id="1938"/>
      <w:r>
        <w:rPr>
          <w:rFonts w:hint="cs"/>
          <w:rtl/>
        </w:rPr>
        <w:t xml:space="preserve"> תקופה של חודש מרץ-אפריל</w:t>
      </w:r>
      <w:r w:rsidR="00853B1C">
        <w:rPr>
          <w:rFonts w:hint="cs"/>
          <w:rtl/>
        </w:rPr>
        <w:t>.</w:t>
      </w:r>
      <w:r>
        <w:rPr>
          <w:rFonts w:hint="cs"/>
          <w:rtl/>
        </w:rPr>
        <w:t xml:space="preserve"> הייתה ירידה משמעותית בכמות </w:t>
      </w:r>
      <w:r w:rsidR="00853B1C">
        <w:rPr>
          <w:rFonts w:hint="cs"/>
          <w:rtl/>
        </w:rPr>
        <w:t xml:space="preserve">העבירות הפליליות שבוצעו במדינת ישראל, ובהתאם ירד גם היקף </w:t>
      </w:r>
      <w:bookmarkStart w:id="1939" w:name="_ETM_Q1_8490688"/>
      <w:bookmarkEnd w:id="1939"/>
      <w:r w:rsidR="00853B1C">
        <w:rPr>
          <w:rFonts w:hint="cs"/>
          <w:rtl/>
        </w:rPr>
        <w:t>המעצרים.</w:t>
      </w:r>
      <w:r>
        <w:rPr>
          <w:rFonts w:hint="cs"/>
          <w:rtl/>
        </w:rPr>
        <w:t xml:space="preserve"> אני מתחבר לדוברת הקודמת</w:t>
      </w:r>
      <w:r w:rsidR="00853B1C">
        <w:rPr>
          <w:rFonts w:hint="cs"/>
          <w:rtl/>
        </w:rPr>
        <w:t>, עורכת דין כרמית, אם א</w:t>
      </w:r>
      <w:bookmarkStart w:id="1940" w:name="_ETM_Q1_8495751"/>
      <w:bookmarkEnd w:id="1940"/>
      <w:r w:rsidR="00853B1C">
        <w:rPr>
          <w:rFonts w:hint="cs"/>
          <w:rtl/>
        </w:rPr>
        <w:t>ינני טועה,</w:t>
      </w:r>
      <w:r>
        <w:rPr>
          <w:rFonts w:hint="cs"/>
          <w:rtl/>
        </w:rPr>
        <w:t xml:space="preserve"> שאמרה </w:t>
      </w:r>
      <w:r>
        <w:rPr>
          <w:rtl/>
        </w:rPr>
        <w:t>–</w:t>
      </w:r>
      <w:r>
        <w:rPr>
          <w:rFonts w:hint="cs"/>
          <w:rtl/>
        </w:rPr>
        <w:t xml:space="preserve"> ואנחנו מאוד מאמינים </w:t>
      </w:r>
      <w:r w:rsidR="00853B1C">
        <w:rPr>
          <w:rFonts w:hint="cs"/>
          <w:rtl/>
        </w:rPr>
        <w:t xml:space="preserve">בגישה הזאת, ועובדים לפיה </w:t>
      </w:r>
      <w:r>
        <w:rPr>
          <w:rtl/>
        </w:rPr>
        <w:t>–</w:t>
      </w:r>
      <w:r>
        <w:rPr>
          <w:rFonts w:hint="cs"/>
          <w:rtl/>
        </w:rPr>
        <w:t xml:space="preserve"> </w:t>
      </w:r>
      <w:r w:rsidR="00853B1C">
        <w:rPr>
          <w:rFonts w:hint="cs"/>
          <w:rtl/>
        </w:rPr>
        <w:t>ש</w:t>
      </w:r>
      <w:r>
        <w:rPr>
          <w:rFonts w:hint="cs"/>
          <w:rtl/>
        </w:rPr>
        <w:t xml:space="preserve">זה </w:t>
      </w:r>
      <w:r w:rsidR="00853B1C">
        <w:rPr>
          <w:rFonts w:hint="cs"/>
          <w:rtl/>
        </w:rPr>
        <w:t xml:space="preserve">שיש את מחלת הקורונה, </w:t>
      </w:r>
      <w:bookmarkStart w:id="1941" w:name="_ETM_Q1_8505950"/>
      <w:bookmarkEnd w:id="1941"/>
      <w:r w:rsidR="00853B1C">
        <w:rPr>
          <w:rFonts w:hint="cs"/>
          <w:rtl/>
        </w:rPr>
        <w:t xml:space="preserve">זה </w:t>
      </w:r>
      <w:r>
        <w:rPr>
          <w:rFonts w:hint="cs"/>
          <w:rtl/>
        </w:rPr>
        <w:t xml:space="preserve">לא יכול להפקיר את קורבנות העבירה </w:t>
      </w:r>
      <w:r w:rsidR="00853B1C">
        <w:rPr>
          <w:rFonts w:hint="cs"/>
          <w:rtl/>
        </w:rPr>
        <w:t>למסוכנות של חשוד, ואם חשוד הוא מסוכן, א</w:t>
      </w:r>
      <w:bookmarkStart w:id="1942" w:name="_ETM_Q1_8513114"/>
      <w:bookmarkEnd w:id="1942"/>
      <w:r w:rsidR="00853B1C">
        <w:rPr>
          <w:rFonts w:hint="cs"/>
          <w:rtl/>
        </w:rPr>
        <w:t xml:space="preserve">ז </w:t>
      </w:r>
      <w:r>
        <w:rPr>
          <w:rFonts w:hint="cs"/>
          <w:rtl/>
        </w:rPr>
        <w:t>הקורונה לא תעצור בעדו מלפגוע באדם</w:t>
      </w:r>
      <w:r w:rsidR="00FB5779">
        <w:rPr>
          <w:rFonts w:hint="cs"/>
          <w:rtl/>
        </w:rPr>
        <w:t>.</w:t>
      </w:r>
      <w:r w:rsidR="00853B1C">
        <w:rPr>
          <w:rFonts w:hint="cs"/>
          <w:rtl/>
        </w:rPr>
        <w:t xml:space="preserve"> לכן חשוב שעילות המעצר </w:t>
      </w:r>
      <w:r w:rsidR="00853B1C">
        <w:rPr>
          <w:rtl/>
        </w:rPr>
        <w:t>–</w:t>
      </w:r>
      <w:r w:rsidR="00853B1C">
        <w:rPr>
          <w:rFonts w:hint="cs"/>
          <w:rtl/>
        </w:rPr>
        <w:t xml:space="preserve"> מסוכנות ושיבוש </w:t>
      </w:r>
      <w:r w:rsidR="00853B1C">
        <w:rPr>
          <w:rtl/>
        </w:rPr>
        <w:t>–</w:t>
      </w:r>
      <w:r w:rsidR="00853B1C">
        <w:rPr>
          <w:rFonts w:hint="cs"/>
          <w:rtl/>
        </w:rPr>
        <w:t xml:space="preserve"> </w:t>
      </w:r>
      <w:bookmarkStart w:id="1943" w:name="_ETM_Q1_8518083"/>
      <w:bookmarkEnd w:id="1943"/>
      <w:r w:rsidR="00853B1C">
        <w:rPr>
          <w:rFonts w:hint="cs"/>
          <w:rtl/>
        </w:rPr>
        <w:t>יישארו ויעמדו בתוקפן</w:t>
      </w:r>
      <w:r>
        <w:rPr>
          <w:rFonts w:hint="cs"/>
          <w:rtl/>
        </w:rPr>
        <w:t xml:space="preserve"> ולא יהיה שינוי או כרסום ב</w:t>
      </w:r>
      <w:r w:rsidR="00853B1C">
        <w:rPr>
          <w:rFonts w:hint="cs"/>
          <w:rtl/>
        </w:rPr>
        <w:t>הן.</w:t>
      </w:r>
      <w:r>
        <w:rPr>
          <w:rFonts w:hint="cs"/>
          <w:rtl/>
        </w:rPr>
        <w:t xml:space="preserve"> ככל שאנחנו מזהים</w:t>
      </w:r>
      <w:r w:rsidR="00853B1C">
        <w:rPr>
          <w:rFonts w:hint="cs"/>
          <w:rtl/>
        </w:rPr>
        <w:t>, וגם בית המשפט,</w:t>
      </w:r>
      <w:r>
        <w:rPr>
          <w:rFonts w:hint="cs"/>
          <w:rtl/>
        </w:rPr>
        <w:t xml:space="preserve"> שעצור הוא מסוכן </w:t>
      </w:r>
      <w:r w:rsidR="00853B1C">
        <w:rPr>
          <w:rFonts w:hint="cs"/>
          <w:rtl/>
        </w:rPr>
        <w:t xml:space="preserve">לקורבן או לקורבן פוטנציאלי, </w:t>
      </w:r>
      <w:bookmarkStart w:id="1944" w:name="_ETM_Q1_8529717"/>
      <w:bookmarkEnd w:id="1944"/>
      <w:r w:rsidR="00853B1C">
        <w:rPr>
          <w:rFonts w:hint="cs"/>
          <w:rtl/>
        </w:rPr>
        <w:t xml:space="preserve">הקורונה לא תעצור אותו. </w:t>
      </w:r>
      <w:r>
        <w:rPr>
          <w:rFonts w:hint="cs"/>
          <w:rtl/>
        </w:rPr>
        <w:t xml:space="preserve">ולכן אין שום משמעות </w:t>
      </w:r>
      <w:r w:rsidR="00853B1C">
        <w:rPr>
          <w:rFonts w:hint="cs"/>
          <w:rtl/>
        </w:rPr>
        <w:t xml:space="preserve">בתקופת הקורונה </w:t>
      </w:r>
      <w:r w:rsidR="00FB5779">
        <w:rPr>
          <w:rFonts w:hint="cs"/>
          <w:rtl/>
        </w:rPr>
        <w:t>בעניין של עילות המעצר מבחינתנו.</w:t>
      </w:r>
    </w:p>
    <w:p w:rsidR="00853B1C" w:rsidRDefault="00853B1C" w:rsidP="00853B1C">
      <w:pPr>
        <w:rPr>
          <w:rtl/>
        </w:rPr>
      </w:pPr>
      <w:bookmarkStart w:id="1945" w:name="_ETM_Q1_8538124"/>
      <w:bookmarkStart w:id="1946" w:name="_ETM_Q1_8538185"/>
      <w:bookmarkEnd w:id="1945"/>
      <w:bookmarkEnd w:id="1946"/>
    </w:p>
    <w:p w:rsidR="00A15D4D" w:rsidRDefault="00853B1C" w:rsidP="00853B1C">
      <w:pPr>
        <w:rPr>
          <w:rtl/>
        </w:rPr>
      </w:pPr>
      <w:r>
        <w:rPr>
          <w:rFonts w:hint="cs"/>
          <w:rtl/>
        </w:rPr>
        <w:t>נכון, צריך</w:t>
      </w:r>
      <w:r w:rsidR="00A15D4D">
        <w:rPr>
          <w:rFonts w:hint="cs"/>
          <w:rtl/>
        </w:rPr>
        <w:t xml:space="preserve"> לשים לב לנושא של </w:t>
      </w:r>
      <w:r>
        <w:rPr>
          <w:rFonts w:hint="cs"/>
          <w:rtl/>
        </w:rPr>
        <w:t xml:space="preserve">היוודעות חזותית ולנושא של המגבלות, ובהחלט הסעיף הזה מקובל עלינו, </w:t>
      </w:r>
      <w:r w:rsidR="00A15D4D">
        <w:rPr>
          <w:rFonts w:hint="cs"/>
          <w:rtl/>
        </w:rPr>
        <w:t>בתוספת או בסייג שציינתי קודם לכם</w:t>
      </w:r>
      <w:r>
        <w:rPr>
          <w:rFonts w:hint="cs"/>
          <w:rtl/>
        </w:rPr>
        <w:t>. לגבי הנתונים, אתם רואים שיש ירידה.</w:t>
      </w:r>
      <w:r w:rsidR="00A15D4D">
        <w:rPr>
          <w:rFonts w:hint="cs"/>
          <w:rtl/>
        </w:rPr>
        <w:t xml:space="preserve"> ככל שהפשיעה חוזרת לקדמותה</w:t>
      </w:r>
      <w:r>
        <w:rPr>
          <w:rFonts w:hint="cs"/>
          <w:rtl/>
        </w:rPr>
        <w:t>,</w:t>
      </w:r>
      <w:r w:rsidR="00A15D4D">
        <w:rPr>
          <w:rFonts w:hint="cs"/>
          <w:rtl/>
        </w:rPr>
        <w:t xml:space="preserve"> נתוני </w:t>
      </w:r>
      <w:r>
        <w:rPr>
          <w:rFonts w:hint="cs"/>
          <w:rtl/>
        </w:rPr>
        <w:t xml:space="preserve">המעצרים, לצערי, עולים, כי עדיין אנשים מבצעים עבירות מסוכנות. </w:t>
      </w:r>
      <w:r w:rsidR="00A15D4D">
        <w:rPr>
          <w:rFonts w:hint="cs"/>
          <w:rtl/>
        </w:rPr>
        <w:t>אנחנו שמנו סייג נוסף</w:t>
      </w:r>
      <w:r>
        <w:rPr>
          <w:rFonts w:hint="cs"/>
          <w:rtl/>
        </w:rPr>
        <w:t xml:space="preserve">, שהוא </w:t>
      </w:r>
      <w:bookmarkStart w:id="1947" w:name="_ETM_Q1_8560866"/>
      <w:bookmarkEnd w:id="1947"/>
      <w:r>
        <w:rPr>
          <w:rFonts w:hint="cs"/>
          <w:rtl/>
        </w:rPr>
        <w:t>רשום בחוק בסעיפים הבאים שטרם הגענו אליהם,</w:t>
      </w:r>
      <w:r w:rsidR="00A15D4D">
        <w:rPr>
          <w:rFonts w:hint="cs"/>
          <w:rtl/>
        </w:rPr>
        <w:t xml:space="preserve"> שמדבר על אישור מיוחד, והאישור </w:t>
      </w:r>
      <w:r>
        <w:rPr>
          <w:rFonts w:hint="cs"/>
          <w:rtl/>
        </w:rPr>
        <w:t>הזה בא לבדוק ש</w:t>
      </w:r>
      <w:r w:rsidR="00A15D4D">
        <w:rPr>
          <w:rFonts w:hint="cs"/>
          <w:rtl/>
        </w:rPr>
        <w:t xml:space="preserve">עשו את כל הבדיקות </w:t>
      </w:r>
      <w:r>
        <w:rPr>
          <w:rFonts w:hint="cs"/>
          <w:rtl/>
        </w:rPr>
        <w:t xml:space="preserve">ואת כל האפשרויות למצוא חלופה למעצר הזה. </w:t>
      </w:r>
      <w:r w:rsidR="00A15D4D">
        <w:rPr>
          <w:rFonts w:hint="cs"/>
          <w:rtl/>
        </w:rPr>
        <w:t>אנחנו עושים את זה גם בשגרה</w:t>
      </w:r>
      <w:r>
        <w:rPr>
          <w:rFonts w:hint="cs"/>
          <w:rtl/>
        </w:rPr>
        <w:t>, שמים פיקוח נוסף בתקופת הקורונה, בתקופת ההכרזה,</w:t>
      </w:r>
      <w:r w:rsidR="00A15D4D">
        <w:rPr>
          <w:rFonts w:hint="cs"/>
          <w:rtl/>
        </w:rPr>
        <w:t xml:space="preserve"> ואנחנו חושבים שזה בהחלט נותן את המענה. ככל שאנחנו מתקדמים ורואים </w:t>
      </w:r>
      <w:r>
        <w:rPr>
          <w:rFonts w:hint="cs"/>
          <w:rtl/>
        </w:rPr>
        <w:t xml:space="preserve">שיש </w:t>
      </w:r>
      <w:bookmarkStart w:id="1948" w:name="_ETM_Q1_8585310"/>
      <w:bookmarkEnd w:id="1948"/>
      <w:r>
        <w:rPr>
          <w:rFonts w:hint="cs"/>
          <w:rtl/>
        </w:rPr>
        <w:t xml:space="preserve">ירידה בפשיעה, גם תהיה ירידה במעצרים, מן הסתם, זה תואם </w:t>
      </w:r>
      <w:bookmarkStart w:id="1949" w:name="_ETM_Q1_8585009"/>
      <w:bookmarkEnd w:id="1949"/>
      <w:r>
        <w:rPr>
          <w:rFonts w:hint="cs"/>
          <w:rtl/>
        </w:rPr>
        <w:t xml:space="preserve">אחד את השני. הנתונים מוכיחים שאנחנו עושים את הבקרות </w:t>
      </w:r>
      <w:bookmarkStart w:id="1950" w:name="_ETM_Q1_8590473"/>
      <w:bookmarkEnd w:id="1950"/>
      <w:r>
        <w:rPr>
          <w:rFonts w:hint="cs"/>
          <w:rtl/>
        </w:rPr>
        <w:t xml:space="preserve">מספיק טוב </w:t>
      </w:r>
      <w:r w:rsidR="00A15D4D">
        <w:rPr>
          <w:rFonts w:hint="cs"/>
          <w:rtl/>
        </w:rPr>
        <w:t>כדי לוודא שהדברים נשמרים</w:t>
      </w:r>
      <w:r>
        <w:rPr>
          <w:rFonts w:hint="cs"/>
          <w:rtl/>
        </w:rPr>
        <w:t>.</w:t>
      </w:r>
      <w:r w:rsidR="00A15D4D">
        <w:rPr>
          <w:rFonts w:hint="cs"/>
          <w:rtl/>
        </w:rPr>
        <w:t xml:space="preserve"> אני חושב </w:t>
      </w:r>
      <w:proofErr w:type="spellStart"/>
      <w:r>
        <w:rPr>
          <w:rFonts w:hint="cs"/>
          <w:rtl/>
        </w:rPr>
        <w:t>שהאיזונים</w:t>
      </w:r>
      <w:proofErr w:type="spellEnd"/>
      <w:r>
        <w:rPr>
          <w:rFonts w:hint="cs"/>
          <w:rtl/>
        </w:rPr>
        <w:t xml:space="preserve"> צריכים להישאר כפי שהם בסייג שהצעתי. תודה. </w:t>
      </w:r>
      <w:bookmarkStart w:id="1951" w:name="_ETM_Q1_8599273"/>
      <w:bookmarkEnd w:id="1951"/>
    </w:p>
    <w:p w:rsidR="00853B1C" w:rsidRDefault="00853B1C" w:rsidP="00A15D4D">
      <w:pPr>
        <w:rPr>
          <w:rtl/>
        </w:rPr>
      </w:pPr>
    </w:p>
    <w:p w:rsidR="00A15D4D" w:rsidRDefault="00A15D4D" w:rsidP="00462F30">
      <w:pPr>
        <w:rPr>
          <w:rtl/>
        </w:rPr>
      </w:pPr>
      <w:bookmarkStart w:id="1952" w:name="_ETM_Q1_8601183"/>
      <w:bookmarkStart w:id="1953" w:name="_ETM_Q1_8601221"/>
      <w:bookmarkEnd w:id="1952"/>
      <w:bookmarkEnd w:id="1953"/>
      <w:r>
        <w:rPr>
          <w:rFonts w:hint="cs"/>
          <w:rtl/>
        </w:rPr>
        <w:t xml:space="preserve">עוד תיקון </w:t>
      </w:r>
      <w:r w:rsidR="00853B1C">
        <w:rPr>
          <w:rFonts w:hint="cs"/>
          <w:rtl/>
        </w:rPr>
        <w:t xml:space="preserve">אחד קטן, צריך לזכור שיש בתקופת הקורונה עלייה </w:t>
      </w:r>
      <w:bookmarkStart w:id="1954" w:name="_ETM_Q1_8608620"/>
      <w:bookmarkEnd w:id="1954"/>
      <w:r w:rsidR="00853B1C">
        <w:rPr>
          <w:rFonts w:hint="cs"/>
          <w:rtl/>
        </w:rPr>
        <w:t>בעבירות מסוימות,</w:t>
      </w:r>
      <w:bookmarkStart w:id="1955" w:name="_ETM_Q1_8608612"/>
      <w:bookmarkStart w:id="1956" w:name="_ETM_Q1_8608673"/>
      <w:bookmarkEnd w:id="1955"/>
      <w:bookmarkEnd w:id="1956"/>
      <w:r w:rsidR="00853B1C">
        <w:rPr>
          <w:rFonts w:hint="cs"/>
          <w:rtl/>
        </w:rPr>
        <w:t xml:space="preserve"> דוגמת אלימות במשפחה</w:t>
      </w:r>
      <w:r w:rsidR="00BC1689">
        <w:rPr>
          <w:rFonts w:hint="cs"/>
          <w:rtl/>
        </w:rPr>
        <w:t>, שבעיני</w:t>
      </w:r>
      <w:r w:rsidR="00462F30">
        <w:rPr>
          <w:rFonts w:hint="cs"/>
          <w:rtl/>
        </w:rPr>
        <w:t>י</w:t>
      </w:r>
      <w:r w:rsidR="00BC1689">
        <w:rPr>
          <w:rFonts w:hint="cs"/>
          <w:rtl/>
        </w:rPr>
        <w:t xml:space="preserve"> יש ב</w:t>
      </w:r>
      <w:r w:rsidR="00853B1C">
        <w:rPr>
          <w:rFonts w:hint="cs"/>
          <w:rtl/>
        </w:rPr>
        <w:t xml:space="preserve">ה פוטנציאל מסוכנות </w:t>
      </w:r>
      <w:bookmarkStart w:id="1957" w:name="_ETM_Q1_8612395"/>
      <w:bookmarkEnd w:id="1957"/>
      <w:r w:rsidR="00853B1C">
        <w:rPr>
          <w:rFonts w:hint="cs"/>
          <w:rtl/>
        </w:rPr>
        <w:t xml:space="preserve">לא פשוט, בעיקר בעבירות האלה. </w:t>
      </w:r>
      <w:r>
        <w:rPr>
          <w:rFonts w:hint="cs"/>
          <w:rtl/>
        </w:rPr>
        <w:t xml:space="preserve">להגיד </w:t>
      </w:r>
      <w:r w:rsidR="00BC1689">
        <w:rPr>
          <w:rFonts w:hint="cs"/>
          <w:rtl/>
        </w:rPr>
        <w:t>ש</w:t>
      </w:r>
      <w:r>
        <w:rPr>
          <w:rFonts w:hint="cs"/>
          <w:rtl/>
        </w:rPr>
        <w:t xml:space="preserve">בגלל תקופת הקורונה </w:t>
      </w:r>
      <w:r w:rsidR="00BC1689">
        <w:rPr>
          <w:rFonts w:hint="cs"/>
          <w:rtl/>
        </w:rPr>
        <w:t xml:space="preserve">אנחנו </w:t>
      </w:r>
      <w:r>
        <w:rPr>
          <w:rFonts w:hint="cs"/>
          <w:rtl/>
        </w:rPr>
        <w:t xml:space="preserve">משחררים </w:t>
      </w:r>
      <w:r w:rsidR="00BC1689">
        <w:rPr>
          <w:rFonts w:hint="cs"/>
          <w:rtl/>
        </w:rPr>
        <w:t xml:space="preserve">חשוד שחשוד בתקיפת אשתו </w:t>
      </w:r>
      <w:bookmarkStart w:id="1958" w:name="_ETM_Q1_8620513"/>
      <w:bookmarkEnd w:id="1958"/>
      <w:r w:rsidR="00BC1689">
        <w:rPr>
          <w:rFonts w:hint="cs"/>
          <w:rtl/>
        </w:rPr>
        <w:t>כי יש מגבלות כאלה ואחרות, בעיני אנחנו חוטאים לתפקידנו.</w:t>
      </w:r>
    </w:p>
    <w:p w:rsidR="00A15D4D" w:rsidRDefault="00A15D4D" w:rsidP="00A15D4D">
      <w:pPr>
        <w:rPr>
          <w:rtl/>
        </w:rPr>
      </w:pPr>
    </w:p>
    <w:p w:rsidR="00A15D4D" w:rsidRDefault="00A15D4D" w:rsidP="00A15D4D">
      <w:pPr>
        <w:pStyle w:val="a4"/>
        <w:keepNext/>
        <w:rPr>
          <w:rtl/>
        </w:rPr>
      </w:pPr>
      <w:bookmarkStart w:id="1959" w:name="ET_speaker_נועה_ברודסקילוי_283"/>
      <w:r w:rsidRPr="00A15D4D">
        <w:rPr>
          <w:rStyle w:val="TagStyle"/>
          <w:rtl/>
        </w:rPr>
        <w:t xml:space="preserve"> &lt;&lt; דובר &gt;&gt; </w:t>
      </w:r>
      <w:r>
        <w:rPr>
          <w:rtl/>
        </w:rPr>
        <w:t xml:space="preserve">נועה </w:t>
      </w:r>
      <w:proofErr w:type="spellStart"/>
      <w:r>
        <w:rPr>
          <w:rtl/>
        </w:rPr>
        <w:t>ברודסקי</w:t>
      </w:r>
      <w:proofErr w:type="spellEnd"/>
      <w:r>
        <w:rPr>
          <w:rtl/>
        </w:rPr>
        <w:t>-לוי:</w:t>
      </w:r>
      <w:r w:rsidRPr="00A15D4D">
        <w:rPr>
          <w:rStyle w:val="TagStyle"/>
          <w:rtl/>
        </w:rPr>
        <w:t xml:space="preserve"> &lt;&lt; דובר &gt;&gt;</w:t>
      </w:r>
      <w:bookmarkEnd w:id="1959"/>
    </w:p>
    <w:p w:rsidR="00A15D4D" w:rsidRDefault="00A15D4D" w:rsidP="00A15D4D">
      <w:pPr>
        <w:pStyle w:val="KeepWithNext"/>
        <w:rPr>
          <w:rtl/>
        </w:rPr>
      </w:pPr>
    </w:p>
    <w:p w:rsidR="00A15D4D" w:rsidRDefault="00BC1689" w:rsidP="00A15D4D">
      <w:pPr>
        <w:rPr>
          <w:rtl/>
        </w:rPr>
      </w:pPr>
      <w:r>
        <w:rPr>
          <w:rFonts w:hint="cs"/>
          <w:rtl/>
        </w:rPr>
        <w:t xml:space="preserve">בהמשך לדברים האלה, </w:t>
      </w:r>
      <w:bookmarkStart w:id="1960" w:name="_ETM_Q1_8628351"/>
      <w:bookmarkEnd w:id="1960"/>
      <w:r w:rsidR="00A15D4D">
        <w:rPr>
          <w:rFonts w:hint="cs"/>
          <w:rtl/>
        </w:rPr>
        <w:t xml:space="preserve">אני לא חושבת </w:t>
      </w:r>
      <w:r>
        <w:rPr>
          <w:rFonts w:hint="cs"/>
          <w:rtl/>
        </w:rPr>
        <w:t xml:space="preserve">שהייתה כוונה של מישהו </w:t>
      </w:r>
      <w:r w:rsidR="00A15D4D">
        <w:rPr>
          <w:rFonts w:hint="cs"/>
          <w:rtl/>
        </w:rPr>
        <w:t xml:space="preserve">שצמצמום </w:t>
      </w:r>
      <w:r>
        <w:rPr>
          <w:rFonts w:hint="cs"/>
          <w:rtl/>
        </w:rPr>
        <w:t>ה</w:t>
      </w:r>
      <w:r w:rsidR="00A15D4D">
        <w:rPr>
          <w:rFonts w:hint="cs"/>
          <w:rtl/>
        </w:rPr>
        <w:t xml:space="preserve">מעצרים </w:t>
      </w:r>
      <w:r>
        <w:rPr>
          <w:rFonts w:hint="cs"/>
          <w:rtl/>
        </w:rPr>
        <w:t xml:space="preserve">יהיה במקרים של אלימות או של עבירות מין. השאלה היא דווקא לגבי אותם מקרים - - - </w:t>
      </w:r>
    </w:p>
    <w:p w:rsidR="00A15D4D" w:rsidRDefault="00A15D4D" w:rsidP="00A15D4D">
      <w:pPr>
        <w:rPr>
          <w:rtl/>
        </w:rPr>
      </w:pPr>
    </w:p>
    <w:p w:rsidR="00A15D4D" w:rsidRDefault="00A15D4D" w:rsidP="00A15D4D">
      <w:pPr>
        <w:pStyle w:val="af9"/>
        <w:keepNext/>
        <w:rPr>
          <w:rtl/>
        </w:rPr>
      </w:pPr>
      <w:bookmarkStart w:id="1961" w:name="ET_guest_576214_284"/>
      <w:r w:rsidRPr="00A15D4D">
        <w:rPr>
          <w:rStyle w:val="TagStyle"/>
          <w:rtl/>
        </w:rPr>
        <w:t xml:space="preserve"> &lt;&lt; אורח &gt;&gt; </w:t>
      </w:r>
      <w:r>
        <w:rPr>
          <w:rtl/>
        </w:rPr>
        <w:t>ישי שרון:</w:t>
      </w:r>
      <w:r w:rsidRPr="00A15D4D">
        <w:rPr>
          <w:rStyle w:val="TagStyle"/>
          <w:rtl/>
        </w:rPr>
        <w:t xml:space="preserve"> &lt;&lt; אורח &gt;&gt;</w:t>
      </w:r>
      <w:bookmarkEnd w:id="1961"/>
    </w:p>
    <w:p w:rsidR="00A15D4D" w:rsidRDefault="00A15D4D" w:rsidP="00A15D4D">
      <w:pPr>
        <w:pStyle w:val="KeepWithNext"/>
        <w:rPr>
          <w:rtl/>
        </w:rPr>
      </w:pPr>
    </w:p>
    <w:p w:rsidR="00A15D4D" w:rsidRDefault="00A15D4D" w:rsidP="00BC1689">
      <w:pPr>
        <w:rPr>
          <w:rtl/>
        </w:rPr>
      </w:pPr>
      <w:r>
        <w:rPr>
          <w:rFonts w:hint="cs"/>
          <w:rtl/>
        </w:rPr>
        <w:t xml:space="preserve">זה יכול להיות </w:t>
      </w:r>
      <w:r w:rsidR="00BC1689">
        <w:rPr>
          <w:rFonts w:hint="cs"/>
          <w:rtl/>
        </w:rPr>
        <w:t xml:space="preserve">גם </w:t>
      </w:r>
      <w:r>
        <w:rPr>
          <w:rFonts w:hint="cs"/>
          <w:rtl/>
        </w:rPr>
        <w:t>בעבירות אלימות</w:t>
      </w:r>
      <w:r w:rsidR="00BC1689">
        <w:rPr>
          <w:rFonts w:hint="cs"/>
          <w:rtl/>
        </w:rPr>
        <w:t xml:space="preserve">. משחררים היום גם בעבירות אלימות </w:t>
      </w:r>
      <w:r w:rsidR="00462F30">
        <w:rPr>
          <w:rFonts w:hint="cs"/>
          <w:rtl/>
        </w:rPr>
        <w:t>בלי הסעיף הזה. צריך לדעת את זה.</w:t>
      </w:r>
    </w:p>
    <w:p w:rsidR="00A15D4D" w:rsidRDefault="00A15D4D" w:rsidP="00A15D4D">
      <w:pPr>
        <w:pStyle w:val="a4"/>
        <w:keepNext/>
        <w:rPr>
          <w:rtl/>
        </w:rPr>
      </w:pPr>
    </w:p>
    <w:p w:rsidR="00A15D4D" w:rsidRDefault="00A15D4D" w:rsidP="00A15D4D">
      <w:pPr>
        <w:pStyle w:val="a4"/>
        <w:keepNext/>
        <w:rPr>
          <w:rtl/>
        </w:rPr>
      </w:pPr>
      <w:bookmarkStart w:id="1962" w:name="ET_speaker_נועה_ברודסקילוי_286"/>
      <w:r w:rsidRPr="00A15D4D">
        <w:rPr>
          <w:rStyle w:val="TagStyle"/>
          <w:rtl/>
        </w:rPr>
        <w:t xml:space="preserve"> &lt;&lt; דובר &gt;&gt; </w:t>
      </w:r>
      <w:r>
        <w:rPr>
          <w:rtl/>
        </w:rPr>
        <w:t xml:space="preserve">נועה </w:t>
      </w:r>
      <w:proofErr w:type="spellStart"/>
      <w:r>
        <w:rPr>
          <w:rtl/>
        </w:rPr>
        <w:t>ברודסקי</w:t>
      </w:r>
      <w:proofErr w:type="spellEnd"/>
      <w:r>
        <w:rPr>
          <w:rtl/>
        </w:rPr>
        <w:t>-לוי:</w:t>
      </w:r>
      <w:r w:rsidRPr="00A15D4D">
        <w:rPr>
          <w:rStyle w:val="TagStyle"/>
          <w:rtl/>
        </w:rPr>
        <w:t xml:space="preserve"> &lt;&lt; דובר &gt;&gt;</w:t>
      </w:r>
      <w:bookmarkEnd w:id="1962"/>
    </w:p>
    <w:p w:rsidR="00A15D4D" w:rsidRDefault="00A15D4D" w:rsidP="00A15D4D">
      <w:pPr>
        <w:pStyle w:val="KeepWithNext"/>
        <w:rPr>
          <w:rtl/>
        </w:rPr>
      </w:pPr>
    </w:p>
    <w:p w:rsidR="00A15D4D" w:rsidRDefault="00BC1689" w:rsidP="00BC1689">
      <w:pPr>
        <w:rPr>
          <w:rtl/>
        </w:rPr>
      </w:pPr>
      <w:r>
        <w:rPr>
          <w:rFonts w:hint="cs"/>
          <w:rtl/>
        </w:rPr>
        <w:t xml:space="preserve">אני אחדד ואומר, </w:t>
      </w:r>
      <w:bookmarkStart w:id="1963" w:name="_ETM_Q1_8646786"/>
      <w:bookmarkEnd w:id="1963"/>
      <w:r>
        <w:rPr>
          <w:rFonts w:hint="cs"/>
          <w:rtl/>
        </w:rPr>
        <w:t xml:space="preserve">הכוונה היא בעיקר לאותם מקרים שבהם </w:t>
      </w:r>
      <w:r w:rsidR="00A15D4D">
        <w:rPr>
          <w:rFonts w:hint="cs"/>
          <w:rtl/>
        </w:rPr>
        <w:t xml:space="preserve">ממילא </w:t>
      </w:r>
      <w:r>
        <w:rPr>
          <w:rFonts w:hint="cs"/>
          <w:rtl/>
        </w:rPr>
        <w:t xml:space="preserve">התכוונו לשחרר בבוקר למחרת, </w:t>
      </w:r>
      <w:bookmarkStart w:id="1964" w:name="_ETM_Q1_8655283"/>
      <w:bookmarkEnd w:id="1964"/>
      <w:r>
        <w:rPr>
          <w:rFonts w:hint="cs"/>
          <w:rtl/>
        </w:rPr>
        <w:t xml:space="preserve">באותם מקרים שבהם כן שוקלים גם ככה לשחרר. השאלה אם כן נעשה צמצום שם, ואם את מי שממילא </w:t>
      </w:r>
      <w:r w:rsidR="00A15D4D">
        <w:rPr>
          <w:rFonts w:hint="cs"/>
          <w:rtl/>
        </w:rPr>
        <w:t>אתם מתכוונים לשחרר</w:t>
      </w:r>
      <w:r>
        <w:rPr>
          <w:rFonts w:hint="cs"/>
          <w:rtl/>
        </w:rPr>
        <w:t xml:space="preserve"> שלא להביא, לחכות לבוקר למחרת,</w:t>
      </w:r>
      <w:r w:rsidR="00A15D4D">
        <w:rPr>
          <w:rFonts w:hint="cs"/>
          <w:rtl/>
        </w:rPr>
        <w:t xml:space="preserve"> אלא לשחרר בתחנת המשטרה</w:t>
      </w:r>
      <w:r>
        <w:rPr>
          <w:rFonts w:hint="cs"/>
          <w:rtl/>
        </w:rPr>
        <w:t>?</w:t>
      </w:r>
      <w:r w:rsidR="00A15D4D">
        <w:rPr>
          <w:rFonts w:hint="cs"/>
          <w:rtl/>
        </w:rPr>
        <w:t xml:space="preserve"> </w:t>
      </w:r>
      <w:r>
        <w:rPr>
          <w:rFonts w:hint="cs"/>
          <w:rtl/>
        </w:rPr>
        <w:t xml:space="preserve">האם נעשו דברים </w:t>
      </w:r>
      <w:bookmarkStart w:id="1965" w:name="_ETM_Q1_8671184"/>
      <w:bookmarkEnd w:id="1965"/>
      <w:r>
        <w:rPr>
          <w:rFonts w:hint="cs"/>
          <w:rtl/>
        </w:rPr>
        <w:t>בכיוונים האלה?</w:t>
      </w:r>
    </w:p>
    <w:p w:rsidR="00A15D4D" w:rsidRDefault="00A15D4D" w:rsidP="00A15D4D">
      <w:pPr>
        <w:rPr>
          <w:rtl/>
        </w:rPr>
      </w:pPr>
    </w:p>
    <w:p w:rsidR="00A15D4D" w:rsidRDefault="00A15D4D" w:rsidP="00A15D4D">
      <w:pPr>
        <w:pStyle w:val="af9"/>
        <w:keepNext/>
        <w:rPr>
          <w:rtl/>
        </w:rPr>
      </w:pPr>
      <w:bookmarkStart w:id="1966" w:name="ET_guest_802571_287"/>
      <w:r w:rsidRPr="00A15D4D">
        <w:rPr>
          <w:rStyle w:val="TagStyle"/>
          <w:rtl/>
        </w:rPr>
        <w:t xml:space="preserve"> &lt;&lt; אורח &gt;&gt; </w:t>
      </w:r>
      <w:r>
        <w:rPr>
          <w:rtl/>
        </w:rPr>
        <w:t>גלעד בהט:</w:t>
      </w:r>
      <w:r w:rsidRPr="00A15D4D">
        <w:rPr>
          <w:rStyle w:val="TagStyle"/>
          <w:rtl/>
        </w:rPr>
        <w:t xml:space="preserve"> &lt;&lt; אורח &gt;&gt;</w:t>
      </w:r>
      <w:bookmarkEnd w:id="1966"/>
    </w:p>
    <w:p w:rsidR="00A15D4D" w:rsidRDefault="00A15D4D" w:rsidP="00A15D4D">
      <w:pPr>
        <w:pStyle w:val="KeepWithNext"/>
        <w:rPr>
          <w:rtl/>
        </w:rPr>
      </w:pPr>
    </w:p>
    <w:p w:rsidR="00EE5C4C" w:rsidRDefault="00A15D4D" w:rsidP="00EE5C4C">
      <w:pPr>
        <w:rPr>
          <w:rtl/>
        </w:rPr>
      </w:pPr>
      <w:r>
        <w:rPr>
          <w:rFonts w:hint="cs"/>
          <w:rtl/>
        </w:rPr>
        <w:t>התשובה היא כן</w:t>
      </w:r>
      <w:r w:rsidR="00BC1689">
        <w:rPr>
          <w:rFonts w:hint="cs"/>
          <w:rtl/>
        </w:rPr>
        <w:t>, נעשו ונעשים. אני מזכיר, הדיונים האלה והשאלות האלה עולות גם במסגרת דיונים במקומות אחרים,</w:t>
      </w:r>
      <w:r>
        <w:rPr>
          <w:rFonts w:hint="cs"/>
          <w:rtl/>
        </w:rPr>
        <w:t xml:space="preserve"> לדוגמה בוועדת דותן</w:t>
      </w:r>
      <w:r w:rsidR="00BC1689">
        <w:rPr>
          <w:rFonts w:hint="cs"/>
          <w:rtl/>
        </w:rPr>
        <w:t>,</w:t>
      </w:r>
      <w:r>
        <w:rPr>
          <w:rFonts w:hint="cs"/>
          <w:rtl/>
        </w:rPr>
        <w:t xml:space="preserve"> שאנחנו לוקחים בה חלק</w:t>
      </w:r>
      <w:r w:rsidR="00BC1689">
        <w:rPr>
          <w:rFonts w:hint="cs"/>
          <w:rtl/>
        </w:rPr>
        <w:t xml:space="preserve">. אנחנו עושים פעולות גם מצדנו, וגם הצענו הצעות כאלה </w:t>
      </w:r>
      <w:bookmarkStart w:id="1967" w:name="_ETM_Q1_8685747"/>
      <w:bookmarkEnd w:id="1967"/>
      <w:r w:rsidR="00BC1689">
        <w:rPr>
          <w:rFonts w:hint="cs"/>
          <w:rtl/>
        </w:rPr>
        <w:t>ואחרות</w:t>
      </w:r>
      <w:r>
        <w:rPr>
          <w:rFonts w:hint="cs"/>
          <w:rtl/>
        </w:rPr>
        <w:t xml:space="preserve"> שאינן קשורות לקורונה. </w:t>
      </w:r>
      <w:r w:rsidR="00BC1689">
        <w:rPr>
          <w:rFonts w:hint="cs"/>
          <w:rtl/>
        </w:rPr>
        <w:t xml:space="preserve">אני לא חושב שזה הפורום, אבל </w:t>
      </w:r>
      <w:r>
        <w:rPr>
          <w:rFonts w:hint="cs"/>
          <w:rtl/>
        </w:rPr>
        <w:t xml:space="preserve">לגבי </w:t>
      </w:r>
      <w:r w:rsidR="00BC1689">
        <w:rPr>
          <w:rFonts w:hint="cs"/>
          <w:rtl/>
        </w:rPr>
        <w:t>ה</w:t>
      </w:r>
      <w:r>
        <w:rPr>
          <w:rFonts w:hint="cs"/>
          <w:rtl/>
        </w:rPr>
        <w:t xml:space="preserve">נושא של אפשרות לתת לקצין משטרה </w:t>
      </w:r>
      <w:r w:rsidR="00BC1689">
        <w:rPr>
          <w:rFonts w:hint="cs"/>
          <w:rtl/>
        </w:rPr>
        <w:t xml:space="preserve">סמכויות נרחבות </w:t>
      </w:r>
      <w:bookmarkStart w:id="1968" w:name="_ETM_Q1_8693911"/>
      <w:bookmarkEnd w:id="1968"/>
      <w:r w:rsidR="00BC1689">
        <w:rPr>
          <w:rFonts w:hint="cs"/>
          <w:rtl/>
        </w:rPr>
        <w:t xml:space="preserve">יותר או אפשרויות פיקוח טובות יותר לגבי שחרור בערובה, </w:t>
      </w:r>
      <w:r>
        <w:rPr>
          <w:rFonts w:hint="cs"/>
          <w:rtl/>
        </w:rPr>
        <w:t xml:space="preserve">דברים שיאפשרו </w:t>
      </w:r>
      <w:r w:rsidR="00BC1689">
        <w:rPr>
          <w:rFonts w:hint="cs"/>
          <w:rtl/>
        </w:rPr>
        <w:t xml:space="preserve">לשחרר </w:t>
      </w:r>
      <w:bookmarkStart w:id="1969" w:name="_ETM_Q1_8700798"/>
      <w:bookmarkEnd w:id="1969"/>
      <w:r w:rsidR="00BC1689">
        <w:rPr>
          <w:rFonts w:hint="cs"/>
          <w:rtl/>
        </w:rPr>
        <w:t>יותר בערובה ופחות להביא לבית המשפט</w:t>
      </w:r>
      <w:r w:rsidR="006C62DA">
        <w:rPr>
          <w:rFonts w:hint="cs"/>
          <w:rtl/>
        </w:rPr>
        <w:t>.</w:t>
      </w:r>
      <w:r w:rsidR="00BC1689">
        <w:rPr>
          <w:rFonts w:hint="cs"/>
          <w:rtl/>
        </w:rPr>
        <w:t xml:space="preserve"> </w:t>
      </w:r>
      <w:r>
        <w:rPr>
          <w:rFonts w:hint="cs"/>
          <w:rtl/>
        </w:rPr>
        <w:t xml:space="preserve">אנחנו שמים </w:t>
      </w:r>
      <w:r w:rsidR="00EE5C4C">
        <w:rPr>
          <w:rFonts w:hint="cs"/>
          <w:rtl/>
        </w:rPr>
        <w:t xml:space="preserve">לב לדברים </w:t>
      </w:r>
      <w:r>
        <w:rPr>
          <w:rFonts w:hint="cs"/>
          <w:rtl/>
        </w:rPr>
        <w:t>האלה</w:t>
      </w:r>
      <w:r w:rsidR="00EE5C4C">
        <w:rPr>
          <w:rFonts w:hint="cs"/>
          <w:rtl/>
        </w:rPr>
        <w:t>, עושים בקרות בנושאים האלה,</w:t>
      </w:r>
      <w:r>
        <w:rPr>
          <w:rFonts w:hint="cs"/>
          <w:rtl/>
        </w:rPr>
        <w:t xml:space="preserve"> מציעים הצעות</w:t>
      </w:r>
      <w:r w:rsidR="00EE5C4C">
        <w:rPr>
          <w:rFonts w:hint="cs"/>
          <w:rtl/>
        </w:rPr>
        <w:t>,</w:t>
      </w:r>
      <w:r>
        <w:rPr>
          <w:rFonts w:hint="cs"/>
          <w:rtl/>
        </w:rPr>
        <w:t xml:space="preserve"> גם בשיתוף </w:t>
      </w:r>
      <w:r w:rsidR="00EE5C4C">
        <w:rPr>
          <w:rFonts w:hint="cs"/>
          <w:rtl/>
        </w:rPr>
        <w:t>משרד המשפטים,</w:t>
      </w:r>
      <w:r>
        <w:rPr>
          <w:rFonts w:hint="cs"/>
          <w:rtl/>
        </w:rPr>
        <w:t xml:space="preserve"> כדי לאפשר פחות הגעה </w:t>
      </w:r>
      <w:r w:rsidR="00EE5C4C">
        <w:rPr>
          <w:rFonts w:hint="cs"/>
          <w:rtl/>
        </w:rPr>
        <w:t xml:space="preserve">לדיונים בבתי משפט, ובתנאי </w:t>
      </w:r>
      <w:bookmarkStart w:id="1970" w:name="_ETM_Q1_8714778"/>
      <w:bookmarkEnd w:id="1970"/>
      <w:r w:rsidR="00EE5C4C">
        <w:rPr>
          <w:rFonts w:hint="cs"/>
          <w:rtl/>
        </w:rPr>
        <w:t>שנקבל את הסמכויות המתאימות ואת אפ</w:t>
      </w:r>
      <w:r w:rsidR="00462F30">
        <w:rPr>
          <w:rFonts w:hint="cs"/>
          <w:rtl/>
        </w:rPr>
        <w:t>שרות הפיקוח.</w:t>
      </w:r>
    </w:p>
    <w:p w:rsidR="00EE5C4C" w:rsidRDefault="00EE5C4C" w:rsidP="00EE5C4C">
      <w:pPr>
        <w:rPr>
          <w:rtl/>
        </w:rPr>
      </w:pPr>
    </w:p>
    <w:p w:rsidR="00A15D4D" w:rsidRDefault="00EE5C4C" w:rsidP="00EE5C4C">
      <w:pPr>
        <w:rPr>
          <w:rtl/>
        </w:rPr>
      </w:pPr>
      <w:r>
        <w:rPr>
          <w:rFonts w:hint="cs"/>
          <w:rtl/>
        </w:rPr>
        <w:t xml:space="preserve">אני אתן </w:t>
      </w:r>
      <w:r w:rsidR="00A15D4D">
        <w:rPr>
          <w:rFonts w:hint="cs"/>
          <w:rtl/>
        </w:rPr>
        <w:t>רק דוגמה אחת</w:t>
      </w:r>
      <w:r>
        <w:rPr>
          <w:rFonts w:hint="cs"/>
          <w:rtl/>
        </w:rPr>
        <w:t>, כדי שתבינו</w:t>
      </w:r>
      <w:r w:rsidR="00A15D4D">
        <w:rPr>
          <w:rFonts w:hint="cs"/>
          <w:rtl/>
        </w:rPr>
        <w:t xml:space="preserve"> </w:t>
      </w:r>
      <w:r>
        <w:rPr>
          <w:rFonts w:hint="eastAsia"/>
          <w:rtl/>
        </w:rPr>
        <w:t xml:space="preserve">– </w:t>
      </w:r>
      <w:r w:rsidR="00A15D4D">
        <w:rPr>
          <w:rFonts w:hint="cs"/>
          <w:rtl/>
        </w:rPr>
        <w:t>היום כ</w:t>
      </w:r>
      <w:r>
        <w:rPr>
          <w:rFonts w:hint="cs"/>
          <w:rtl/>
        </w:rPr>
        <w:t>א</w:t>
      </w:r>
      <w:r w:rsidR="00A15D4D">
        <w:rPr>
          <w:rFonts w:hint="cs"/>
          <w:rtl/>
        </w:rPr>
        <w:t>ש</w:t>
      </w:r>
      <w:r>
        <w:rPr>
          <w:rFonts w:hint="cs"/>
          <w:rtl/>
        </w:rPr>
        <w:t xml:space="preserve">ר </w:t>
      </w:r>
      <w:r w:rsidR="00A15D4D">
        <w:rPr>
          <w:rFonts w:hint="cs"/>
          <w:rtl/>
        </w:rPr>
        <w:t>קצין משטרה רוצה לשחרר</w:t>
      </w:r>
      <w:r>
        <w:rPr>
          <w:rFonts w:hint="cs"/>
          <w:rtl/>
        </w:rPr>
        <w:t xml:space="preserve"> למעצר בית, כאשר כמובן יש חשד סביר ויש עילת מעצר, </w:t>
      </w:r>
      <w:bookmarkStart w:id="1971" w:name="_ETM_Q1_8725541"/>
      <w:bookmarkEnd w:id="1971"/>
      <w:r>
        <w:rPr>
          <w:rFonts w:hint="cs"/>
          <w:rtl/>
        </w:rPr>
        <w:t>ועדיין, קצין</w:t>
      </w:r>
      <w:r w:rsidR="00A15D4D">
        <w:rPr>
          <w:rFonts w:hint="cs"/>
          <w:rtl/>
        </w:rPr>
        <w:t xml:space="preserve"> מוצא שיש מקום לשחרר</w:t>
      </w:r>
      <w:r>
        <w:rPr>
          <w:rFonts w:hint="cs"/>
          <w:rtl/>
        </w:rPr>
        <w:t>, הוא חייב את הסכמתו של החשוד.</w:t>
      </w:r>
      <w:r w:rsidR="00A15D4D">
        <w:rPr>
          <w:rFonts w:hint="cs"/>
          <w:rtl/>
        </w:rPr>
        <w:t xml:space="preserve"> ברגע ש</w:t>
      </w:r>
      <w:r>
        <w:rPr>
          <w:rFonts w:hint="cs"/>
          <w:rtl/>
        </w:rPr>
        <w:t>ה</w:t>
      </w:r>
      <w:r w:rsidR="00A15D4D">
        <w:rPr>
          <w:rFonts w:hint="cs"/>
          <w:rtl/>
        </w:rPr>
        <w:t xml:space="preserve">חשוד לא מסכים לתנאים, לא ניתן לשחרר </w:t>
      </w:r>
      <w:r>
        <w:rPr>
          <w:rFonts w:hint="cs"/>
          <w:rtl/>
        </w:rPr>
        <w:t xml:space="preserve">אותו, זו </w:t>
      </w:r>
      <w:bookmarkStart w:id="1972" w:name="_ETM_Q1_8735438"/>
      <w:bookmarkEnd w:id="1972"/>
      <w:r>
        <w:rPr>
          <w:rFonts w:hint="cs"/>
          <w:rtl/>
        </w:rPr>
        <w:t xml:space="preserve">דוגמה אחת. דוגמה שנייה, אני לא יכול להתנות את </w:t>
      </w:r>
      <w:bookmarkStart w:id="1973" w:name="_ETM_Q1_8735308"/>
      <w:bookmarkEnd w:id="1973"/>
      <w:r>
        <w:rPr>
          <w:rFonts w:hint="cs"/>
          <w:rtl/>
        </w:rPr>
        <w:t>השחרור במפקח על העצור, שבעיני הוא דבר יחסית בסיסי, שא</w:t>
      </w:r>
      <w:bookmarkStart w:id="1974" w:name="_ETM_Q1_8741533"/>
      <w:bookmarkEnd w:id="1974"/>
      <w:r>
        <w:rPr>
          <w:rFonts w:hint="cs"/>
          <w:rtl/>
        </w:rPr>
        <w:t xml:space="preserve">דם יפקח עליו. אני לא יכול להתנות את זה, </w:t>
      </w:r>
      <w:r w:rsidR="00A15D4D">
        <w:rPr>
          <w:rFonts w:hint="cs"/>
          <w:rtl/>
        </w:rPr>
        <w:t>לקצין משטרה אין סמכות כזאת. אז אני לא רוצה להיכנס לדיון המהותי</w:t>
      </w:r>
      <w:r>
        <w:rPr>
          <w:rFonts w:hint="cs"/>
          <w:rtl/>
        </w:rPr>
        <w:t xml:space="preserve">, לדיון הגדול, אבל אני כן אומר שבמובן הזה </w:t>
      </w:r>
      <w:bookmarkStart w:id="1975" w:name="_ETM_Q1_8750861"/>
      <w:bookmarkEnd w:id="1975"/>
      <w:r>
        <w:rPr>
          <w:rFonts w:hint="cs"/>
          <w:rtl/>
        </w:rPr>
        <w:t xml:space="preserve">אנחנו עושים הרבה מאוד ובוחנים הרבה מאוד אפשרויות כדי לאפשר </w:t>
      </w:r>
      <w:bookmarkStart w:id="1976" w:name="_ETM_Q1_8752967"/>
      <w:bookmarkEnd w:id="1976"/>
      <w:r>
        <w:rPr>
          <w:rFonts w:hint="cs"/>
          <w:rtl/>
        </w:rPr>
        <w:t>יותר שחרורים בתחנה כשיש עילת מעצר ויש חלופה,</w:t>
      </w:r>
      <w:r w:rsidR="00A15D4D">
        <w:rPr>
          <w:rFonts w:hint="cs"/>
          <w:rtl/>
        </w:rPr>
        <w:t xml:space="preserve"> פחות להגיע לבית משפט</w:t>
      </w:r>
      <w:r>
        <w:rPr>
          <w:rFonts w:hint="cs"/>
          <w:rtl/>
        </w:rPr>
        <w:t>,</w:t>
      </w:r>
      <w:r w:rsidR="00A15D4D">
        <w:rPr>
          <w:rFonts w:hint="cs"/>
          <w:rtl/>
        </w:rPr>
        <w:t xml:space="preserve"> אבל זה דורש התערבות </w:t>
      </w:r>
      <w:r>
        <w:rPr>
          <w:rFonts w:hint="cs"/>
          <w:rtl/>
        </w:rPr>
        <w:t xml:space="preserve">גם </w:t>
      </w:r>
      <w:r w:rsidR="00A15D4D">
        <w:rPr>
          <w:rFonts w:hint="cs"/>
          <w:rtl/>
        </w:rPr>
        <w:t xml:space="preserve">חקיקתית </w:t>
      </w:r>
      <w:r>
        <w:rPr>
          <w:rFonts w:hint="cs"/>
          <w:rtl/>
        </w:rPr>
        <w:t xml:space="preserve">וגם </w:t>
      </w:r>
      <w:bookmarkStart w:id="1977" w:name="_ETM_Q1_8764642"/>
      <w:bookmarkEnd w:id="1977"/>
      <w:r>
        <w:rPr>
          <w:rFonts w:hint="cs"/>
          <w:rtl/>
        </w:rPr>
        <w:t xml:space="preserve">מדיניות כזו או אחרת שתאפשר לנו לפקח על אותם שחרורים </w:t>
      </w:r>
      <w:bookmarkStart w:id="1978" w:name="_ETM_Q1_8768212"/>
      <w:bookmarkEnd w:id="1978"/>
      <w:r>
        <w:rPr>
          <w:rFonts w:hint="cs"/>
          <w:rtl/>
        </w:rPr>
        <w:t xml:space="preserve">ולאיין את אותה מסוכנות או חשש לשיבוש </w:t>
      </w:r>
      <w:r w:rsidR="00A15D4D">
        <w:rPr>
          <w:rFonts w:hint="cs"/>
          <w:rtl/>
        </w:rPr>
        <w:t>כדי שנוכל ליישם את זה</w:t>
      </w:r>
      <w:r>
        <w:rPr>
          <w:rFonts w:hint="cs"/>
          <w:rtl/>
        </w:rPr>
        <w:t>. ובכל מקרה,</w:t>
      </w:r>
      <w:r w:rsidR="00A15D4D">
        <w:rPr>
          <w:rFonts w:hint="cs"/>
          <w:rtl/>
        </w:rPr>
        <w:t xml:space="preserve"> גם היום</w:t>
      </w:r>
      <w:r>
        <w:rPr>
          <w:rFonts w:hint="cs"/>
          <w:rtl/>
        </w:rPr>
        <w:t>,</w:t>
      </w:r>
      <w:r w:rsidR="00A15D4D">
        <w:rPr>
          <w:rFonts w:hint="cs"/>
          <w:rtl/>
        </w:rPr>
        <w:t xml:space="preserve"> ללא קשר לקורונה</w:t>
      </w:r>
      <w:r>
        <w:rPr>
          <w:rFonts w:hint="cs"/>
          <w:rtl/>
        </w:rPr>
        <w:t xml:space="preserve">, </w:t>
      </w:r>
      <w:bookmarkStart w:id="1979" w:name="_ETM_Q1_8772617"/>
      <w:bookmarkEnd w:id="1979"/>
      <w:r>
        <w:rPr>
          <w:rFonts w:hint="cs"/>
          <w:rtl/>
        </w:rPr>
        <w:t xml:space="preserve">יש בקרה, יש פיקוח ויש הרבה מאמצים לעשות את </w:t>
      </w:r>
      <w:bookmarkStart w:id="1980" w:name="_ETM_Q1_8774525"/>
      <w:bookmarkEnd w:id="1980"/>
      <w:r>
        <w:rPr>
          <w:rFonts w:hint="cs"/>
          <w:rtl/>
        </w:rPr>
        <w:t>הדברים הרבה יותר טוב כל הזמן.</w:t>
      </w:r>
    </w:p>
    <w:p w:rsidR="00A15D4D" w:rsidRDefault="00A15D4D" w:rsidP="00A15D4D">
      <w:pPr>
        <w:rPr>
          <w:rtl/>
        </w:rPr>
      </w:pPr>
    </w:p>
    <w:p w:rsidR="00A15D4D" w:rsidRDefault="00A15D4D" w:rsidP="00A15D4D">
      <w:pPr>
        <w:pStyle w:val="af6"/>
        <w:keepNext/>
        <w:rPr>
          <w:rtl/>
        </w:rPr>
      </w:pPr>
      <w:bookmarkStart w:id="1981" w:name="ET_yor_5771_288"/>
      <w:r w:rsidRPr="00A15D4D">
        <w:rPr>
          <w:rStyle w:val="TagStyle"/>
          <w:rtl/>
        </w:rPr>
        <w:t xml:space="preserve"> &lt;&lt; יור &gt;&gt; </w:t>
      </w:r>
      <w:r>
        <w:rPr>
          <w:rtl/>
        </w:rPr>
        <w:t xml:space="preserve">היו"ר איתן </w:t>
      </w:r>
      <w:proofErr w:type="spellStart"/>
      <w:r>
        <w:rPr>
          <w:rtl/>
        </w:rPr>
        <w:t>גינזבורג</w:t>
      </w:r>
      <w:proofErr w:type="spellEnd"/>
      <w:r>
        <w:rPr>
          <w:rtl/>
        </w:rPr>
        <w:t>:</w:t>
      </w:r>
      <w:r w:rsidRPr="00A15D4D">
        <w:rPr>
          <w:rStyle w:val="TagStyle"/>
          <w:rtl/>
        </w:rPr>
        <w:t xml:space="preserve"> &lt;&lt; יור &gt;&gt;</w:t>
      </w:r>
      <w:bookmarkEnd w:id="1981"/>
    </w:p>
    <w:p w:rsidR="00A15D4D" w:rsidRDefault="00A15D4D" w:rsidP="00A15D4D">
      <w:pPr>
        <w:pStyle w:val="KeepWithNext"/>
        <w:rPr>
          <w:rtl/>
        </w:rPr>
      </w:pPr>
    </w:p>
    <w:p w:rsidR="00A15D4D" w:rsidRDefault="00A15D4D" w:rsidP="00A15D4D">
      <w:pPr>
        <w:rPr>
          <w:rtl/>
        </w:rPr>
      </w:pPr>
      <w:r>
        <w:rPr>
          <w:rFonts w:hint="cs"/>
          <w:rtl/>
        </w:rPr>
        <w:t>סנגוריה</w:t>
      </w:r>
      <w:r w:rsidR="00EE5C4C">
        <w:rPr>
          <w:rFonts w:hint="cs"/>
          <w:rtl/>
        </w:rPr>
        <w:t>.</w:t>
      </w:r>
    </w:p>
    <w:p w:rsidR="00A15D4D" w:rsidRDefault="00A15D4D" w:rsidP="00A15D4D">
      <w:pPr>
        <w:rPr>
          <w:rtl/>
        </w:rPr>
      </w:pPr>
    </w:p>
    <w:p w:rsidR="00A15D4D" w:rsidRDefault="00A15D4D" w:rsidP="00A15D4D">
      <w:pPr>
        <w:pStyle w:val="af9"/>
        <w:keepNext/>
        <w:rPr>
          <w:rtl/>
        </w:rPr>
      </w:pPr>
      <w:bookmarkStart w:id="1982" w:name="ET_guest_576214_289"/>
      <w:r w:rsidRPr="00A15D4D">
        <w:rPr>
          <w:rStyle w:val="TagStyle"/>
          <w:rtl/>
        </w:rPr>
        <w:t xml:space="preserve"> &lt;&lt; אורח &gt;&gt; </w:t>
      </w:r>
      <w:r>
        <w:rPr>
          <w:rtl/>
        </w:rPr>
        <w:t>ישי שרון:</w:t>
      </w:r>
      <w:r w:rsidRPr="00A15D4D">
        <w:rPr>
          <w:rStyle w:val="TagStyle"/>
          <w:rtl/>
        </w:rPr>
        <w:t xml:space="preserve"> &lt;&lt; אורח &gt;&gt;</w:t>
      </w:r>
      <w:r>
        <w:rPr>
          <w:rtl/>
        </w:rPr>
        <w:t xml:space="preserve"> </w:t>
      </w:r>
      <w:bookmarkEnd w:id="1982"/>
    </w:p>
    <w:p w:rsidR="00A15D4D" w:rsidRDefault="00A15D4D" w:rsidP="00A15D4D">
      <w:pPr>
        <w:pStyle w:val="KeepWithNext"/>
        <w:rPr>
          <w:rtl/>
        </w:rPr>
      </w:pPr>
    </w:p>
    <w:p w:rsidR="007C2381" w:rsidRDefault="00EE5C4C" w:rsidP="00A4094A">
      <w:pPr>
        <w:rPr>
          <w:rtl/>
        </w:rPr>
      </w:pPr>
      <w:r>
        <w:rPr>
          <w:rFonts w:hint="cs"/>
          <w:rtl/>
        </w:rPr>
        <w:t xml:space="preserve">אם כבר נכנסנו לנושא </w:t>
      </w:r>
      <w:bookmarkStart w:id="1983" w:name="_ETM_Q1_8785113"/>
      <w:bookmarkEnd w:id="1983"/>
      <w:r>
        <w:rPr>
          <w:rFonts w:hint="cs"/>
          <w:rtl/>
        </w:rPr>
        <w:t>הזה, אני רוצה לעשות זום-</w:t>
      </w:r>
      <w:r w:rsidR="00A15D4D">
        <w:rPr>
          <w:rFonts w:hint="cs"/>
          <w:rtl/>
        </w:rPr>
        <w:t>אאוט</w:t>
      </w:r>
      <w:r>
        <w:rPr>
          <w:rFonts w:hint="cs"/>
          <w:rtl/>
        </w:rPr>
        <w:t>.</w:t>
      </w:r>
      <w:r w:rsidR="00A15D4D">
        <w:rPr>
          <w:rFonts w:hint="cs"/>
          <w:rtl/>
        </w:rPr>
        <w:t xml:space="preserve"> אני אהיה ממש קצר. זה יהיה דקה. </w:t>
      </w:r>
      <w:r w:rsidR="008D5C90">
        <w:rPr>
          <w:rFonts w:hint="cs"/>
          <w:rtl/>
        </w:rPr>
        <w:t xml:space="preserve">זה יהיה ממוקד. </w:t>
      </w:r>
      <w:r w:rsidR="007C2381">
        <w:rPr>
          <w:rFonts w:hint="cs"/>
          <w:rtl/>
        </w:rPr>
        <w:t xml:space="preserve">צריך לזכור </w:t>
      </w:r>
      <w:r w:rsidR="00A4094A">
        <w:rPr>
          <w:rFonts w:hint="eastAsia"/>
        </w:rPr>
        <w:t>–</w:t>
      </w:r>
      <w:r w:rsidR="00A4094A">
        <w:rPr>
          <w:rFonts w:hint="cs"/>
          <w:rtl/>
        </w:rPr>
        <w:t xml:space="preserve"> </w:t>
      </w:r>
      <w:r w:rsidR="007C2381">
        <w:rPr>
          <w:rFonts w:hint="cs"/>
          <w:rtl/>
        </w:rPr>
        <w:t xml:space="preserve">אני רוצה לפתוח </w:t>
      </w:r>
      <w:r w:rsidR="00A4094A">
        <w:rPr>
          <w:rFonts w:hint="cs"/>
          <w:rtl/>
        </w:rPr>
        <w:t xml:space="preserve">בכל זאת </w:t>
      </w:r>
      <w:bookmarkStart w:id="1984" w:name="_ETM_Q1_8811711"/>
      <w:bookmarkEnd w:id="1984"/>
      <w:r w:rsidR="007C2381">
        <w:rPr>
          <w:rFonts w:hint="cs"/>
          <w:rtl/>
        </w:rPr>
        <w:t>ב</w:t>
      </w:r>
      <w:r w:rsidR="00A4094A">
        <w:rPr>
          <w:rFonts w:hint="cs"/>
          <w:rtl/>
        </w:rPr>
        <w:t xml:space="preserve">איזושהי </w:t>
      </w:r>
      <w:r w:rsidR="007C2381">
        <w:rPr>
          <w:rFonts w:hint="cs"/>
          <w:rtl/>
        </w:rPr>
        <w:t xml:space="preserve">אמירה כללית שצריך לדעת </w:t>
      </w:r>
      <w:r w:rsidR="00A4094A">
        <w:rPr>
          <w:rFonts w:hint="eastAsia"/>
          <w:rtl/>
        </w:rPr>
        <w:t xml:space="preserve">– </w:t>
      </w:r>
      <w:r w:rsidR="007C2381">
        <w:rPr>
          <w:rFonts w:hint="cs"/>
          <w:rtl/>
        </w:rPr>
        <w:t>מספר המעצרים בישראל הוא גבוה, גבוה מאוד</w:t>
      </w:r>
      <w:r w:rsidR="00A4094A">
        <w:rPr>
          <w:rFonts w:hint="cs"/>
          <w:rtl/>
        </w:rPr>
        <w:t xml:space="preserve">, וגבוה מדי. לפני כמה חודשים היה דוח מבקר </w:t>
      </w:r>
      <w:bookmarkStart w:id="1985" w:name="_ETM_Q1_8823698"/>
      <w:bookmarkEnd w:id="1985"/>
      <w:r w:rsidR="00A4094A">
        <w:rPr>
          <w:rFonts w:hint="cs"/>
          <w:rtl/>
        </w:rPr>
        <w:t>המדינה, שייחד פרק לנושא הזה.</w:t>
      </w:r>
    </w:p>
    <w:p w:rsidR="00A4094A" w:rsidRDefault="00A4094A" w:rsidP="00A4094A">
      <w:pPr>
        <w:rPr>
          <w:rtl/>
        </w:rPr>
      </w:pPr>
    </w:p>
    <w:p w:rsidR="00A4094A" w:rsidRDefault="00A4094A" w:rsidP="00A4094A">
      <w:pPr>
        <w:pStyle w:val="af6"/>
        <w:keepNext/>
        <w:rPr>
          <w:rtl/>
        </w:rPr>
      </w:pPr>
      <w:bookmarkStart w:id="1986" w:name="ET_yor_5771_565"/>
      <w:r w:rsidRPr="00A4094A">
        <w:rPr>
          <w:rStyle w:val="TagStyle"/>
          <w:rtl/>
        </w:rPr>
        <w:t xml:space="preserve"> &lt;&lt; יור &gt;&gt; </w:t>
      </w:r>
      <w:r>
        <w:rPr>
          <w:rtl/>
        </w:rPr>
        <w:t xml:space="preserve">היו"ר איתן </w:t>
      </w:r>
      <w:proofErr w:type="spellStart"/>
      <w:r>
        <w:rPr>
          <w:rtl/>
        </w:rPr>
        <w:t>גינזבורג</w:t>
      </w:r>
      <w:proofErr w:type="spellEnd"/>
      <w:r>
        <w:rPr>
          <w:rtl/>
        </w:rPr>
        <w:t>:</w:t>
      </w:r>
      <w:r w:rsidRPr="00A4094A">
        <w:rPr>
          <w:rStyle w:val="TagStyle"/>
          <w:rtl/>
        </w:rPr>
        <w:t xml:space="preserve"> &lt;&lt; יור &gt;&gt;</w:t>
      </w:r>
      <w:bookmarkEnd w:id="1986"/>
    </w:p>
    <w:p w:rsidR="00A4094A" w:rsidRDefault="00A4094A" w:rsidP="00A4094A">
      <w:pPr>
        <w:pStyle w:val="KeepWithNext"/>
        <w:rPr>
          <w:rtl/>
          <w:lang w:eastAsia="he-IL"/>
        </w:rPr>
      </w:pPr>
    </w:p>
    <w:p w:rsidR="00A4094A" w:rsidRDefault="00A4094A" w:rsidP="00A4094A">
      <w:pPr>
        <w:rPr>
          <w:rtl/>
          <w:lang w:eastAsia="he-IL"/>
        </w:rPr>
      </w:pPr>
      <w:r>
        <w:rPr>
          <w:rFonts w:hint="cs"/>
          <w:rtl/>
          <w:lang w:eastAsia="he-IL"/>
        </w:rPr>
        <w:t>ישי, אנחנו לא שם.</w:t>
      </w:r>
    </w:p>
    <w:p w:rsidR="00A4094A" w:rsidRDefault="00A4094A" w:rsidP="00A4094A">
      <w:pPr>
        <w:rPr>
          <w:rtl/>
          <w:lang w:eastAsia="he-IL"/>
        </w:rPr>
      </w:pPr>
      <w:bookmarkStart w:id="1987" w:name="_ETM_Q1_8825540"/>
      <w:bookmarkStart w:id="1988" w:name="_ETM_Q1_8825587"/>
      <w:bookmarkEnd w:id="1987"/>
      <w:bookmarkEnd w:id="1988"/>
    </w:p>
    <w:p w:rsidR="00A4094A" w:rsidRDefault="00A4094A" w:rsidP="00A4094A">
      <w:pPr>
        <w:pStyle w:val="af9"/>
        <w:keepNext/>
        <w:rPr>
          <w:rtl/>
          <w:lang w:eastAsia="he-IL"/>
        </w:rPr>
      </w:pPr>
      <w:bookmarkStart w:id="1989" w:name="_ETM_Q1_8826115"/>
      <w:bookmarkStart w:id="1990" w:name="_ETM_Q1_8826156"/>
      <w:bookmarkStart w:id="1991" w:name="_ETM_Q1_8827579"/>
      <w:bookmarkStart w:id="1992" w:name="ET_guest_576214_566"/>
      <w:bookmarkEnd w:id="1989"/>
      <w:bookmarkEnd w:id="1990"/>
      <w:bookmarkEnd w:id="1991"/>
      <w:r w:rsidRPr="00A4094A">
        <w:rPr>
          <w:rStyle w:val="TagStyle"/>
          <w:rtl/>
        </w:rPr>
        <w:t xml:space="preserve"> &lt;&lt; אורח &gt;&gt; </w:t>
      </w:r>
      <w:r>
        <w:rPr>
          <w:rtl/>
          <w:lang w:eastAsia="he-IL"/>
        </w:rPr>
        <w:t>ישי שרון:</w:t>
      </w:r>
      <w:r w:rsidRPr="00A4094A">
        <w:rPr>
          <w:rStyle w:val="TagStyle"/>
          <w:rtl/>
        </w:rPr>
        <w:t xml:space="preserve"> &lt;&lt; אורח &gt;&gt;</w:t>
      </w:r>
      <w:bookmarkEnd w:id="1992"/>
    </w:p>
    <w:p w:rsidR="00A4094A" w:rsidRDefault="00A4094A" w:rsidP="00A4094A">
      <w:pPr>
        <w:pStyle w:val="KeepWithNext"/>
        <w:rPr>
          <w:rtl/>
          <w:lang w:eastAsia="he-IL"/>
        </w:rPr>
      </w:pPr>
    </w:p>
    <w:p w:rsidR="007C2381" w:rsidRDefault="000C7B37" w:rsidP="000C7B37">
      <w:pPr>
        <w:rPr>
          <w:rtl/>
        </w:rPr>
      </w:pPr>
      <w:bookmarkStart w:id="1993" w:name="_ETM_Q1_8827926"/>
      <w:bookmarkStart w:id="1994" w:name="_ETM_Q1_8827952"/>
      <w:bookmarkEnd w:id="1993"/>
      <w:bookmarkEnd w:id="1994"/>
      <w:r>
        <w:rPr>
          <w:rFonts w:hint="cs"/>
          <w:rtl/>
        </w:rPr>
        <w:t xml:space="preserve">לא, אני רק רוצה </w:t>
      </w:r>
      <w:r>
        <w:rPr>
          <w:rtl/>
        </w:rPr>
        <w:t>–</w:t>
      </w:r>
      <w:r>
        <w:rPr>
          <w:rFonts w:hint="cs"/>
          <w:rtl/>
        </w:rPr>
        <w:t xml:space="preserve"> </w:t>
      </w:r>
      <w:r w:rsidR="007C2381">
        <w:rPr>
          <w:rFonts w:hint="cs"/>
          <w:rtl/>
        </w:rPr>
        <w:t>ממש נקודה</w:t>
      </w:r>
      <w:r>
        <w:rPr>
          <w:rFonts w:hint="cs"/>
          <w:rtl/>
        </w:rPr>
        <w:t>.</w:t>
      </w:r>
      <w:r w:rsidR="007C2381">
        <w:rPr>
          <w:rFonts w:hint="cs"/>
          <w:rtl/>
        </w:rPr>
        <w:t xml:space="preserve"> ולכן אני רוצה לשים גם את זה בפרופורציה</w:t>
      </w:r>
      <w:r>
        <w:rPr>
          <w:rFonts w:hint="cs"/>
          <w:rtl/>
        </w:rPr>
        <w:t>.</w:t>
      </w:r>
      <w:r w:rsidR="007C2381">
        <w:rPr>
          <w:rFonts w:hint="cs"/>
          <w:rtl/>
        </w:rPr>
        <w:t xml:space="preserve"> מה שנאמר </w:t>
      </w:r>
      <w:r>
        <w:rPr>
          <w:rFonts w:hint="cs"/>
          <w:rtl/>
        </w:rPr>
        <w:t xml:space="preserve">כאן לגבי אותם מעצרים של אנשים שנעצרים </w:t>
      </w:r>
      <w:bookmarkStart w:id="1995" w:name="_ETM_Q1_8841198"/>
      <w:bookmarkEnd w:id="1995"/>
      <w:r w:rsidR="007C2381">
        <w:rPr>
          <w:rFonts w:hint="cs"/>
          <w:rtl/>
        </w:rPr>
        <w:t>בלילה</w:t>
      </w:r>
      <w:r>
        <w:rPr>
          <w:rFonts w:hint="cs"/>
          <w:rtl/>
        </w:rPr>
        <w:t>, נשארים את הלילה</w:t>
      </w:r>
      <w:r w:rsidR="007C2381">
        <w:rPr>
          <w:rFonts w:hint="cs"/>
          <w:rtl/>
        </w:rPr>
        <w:t xml:space="preserve"> בתא המעצר ו</w:t>
      </w:r>
      <w:r>
        <w:rPr>
          <w:rFonts w:hint="cs"/>
          <w:rtl/>
        </w:rPr>
        <w:t>בבוקר מגיעים לבית המשפט ו</w:t>
      </w:r>
      <w:r w:rsidR="007C2381">
        <w:rPr>
          <w:rFonts w:hint="cs"/>
          <w:rtl/>
        </w:rPr>
        <w:t xml:space="preserve">משתחררים </w:t>
      </w:r>
      <w:r>
        <w:rPr>
          <w:rFonts w:hint="cs"/>
          <w:rtl/>
        </w:rPr>
        <w:t xml:space="preserve">באותם תנאים שהיה אפשר לשחרר אותם בלילה. </w:t>
      </w:r>
      <w:r w:rsidR="007C2381">
        <w:rPr>
          <w:rFonts w:hint="cs"/>
          <w:rtl/>
        </w:rPr>
        <w:t>אלו לילות מיותרים במעצר</w:t>
      </w:r>
      <w:r>
        <w:rPr>
          <w:rFonts w:hint="cs"/>
          <w:rtl/>
        </w:rPr>
        <w:t xml:space="preserve">, מאות מעצרים כאלה, </w:t>
      </w:r>
      <w:bookmarkStart w:id="1996" w:name="_ETM_Q1_8851530"/>
      <w:bookmarkEnd w:id="1996"/>
      <w:r>
        <w:rPr>
          <w:rFonts w:hint="cs"/>
          <w:rtl/>
        </w:rPr>
        <w:t>ו</w:t>
      </w:r>
      <w:r w:rsidR="007C2381">
        <w:rPr>
          <w:rFonts w:hint="cs"/>
          <w:rtl/>
        </w:rPr>
        <w:t>אפילו אלפי מעצרים כאלה</w:t>
      </w:r>
      <w:r>
        <w:rPr>
          <w:rFonts w:hint="cs"/>
          <w:rtl/>
        </w:rPr>
        <w:t>. בבדיקה שמבקר המדינה ערך בנושא הזה</w:t>
      </w:r>
      <w:r w:rsidR="007C2381">
        <w:rPr>
          <w:rFonts w:hint="cs"/>
          <w:rtl/>
        </w:rPr>
        <w:t xml:space="preserve"> הוא גילה שברוב רובם של המקרים מדובר בשחרורים שהיו </w:t>
      </w:r>
      <w:r>
        <w:rPr>
          <w:rFonts w:hint="cs"/>
          <w:rtl/>
        </w:rPr>
        <w:t xml:space="preserve">בסמכות המשטרה, </w:t>
      </w:r>
      <w:bookmarkStart w:id="1997" w:name="_ETM_Q1_8866807"/>
      <w:bookmarkEnd w:id="1997"/>
      <w:r>
        <w:rPr>
          <w:rFonts w:hint="cs"/>
          <w:rtl/>
        </w:rPr>
        <w:t xml:space="preserve">זאת אומרת, אין שום צורך בתיקון החוק בהקשר הזה. </w:t>
      </w:r>
      <w:bookmarkStart w:id="1998" w:name="_ETM_Q1_8866845"/>
      <w:bookmarkEnd w:id="1998"/>
      <w:r>
        <w:rPr>
          <w:rFonts w:hint="cs"/>
          <w:rtl/>
        </w:rPr>
        <w:t>באופן כללי, אני אומר לכם, לפחות - - -</w:t>
      </w:r>
    </w:p>
    <w:p w:rsidR="007C2381" w:rsidRDefault="007C2381" w:rsidP="00A15D4D">
      <w:pPr>
        <w:rPr>
          <w:rtl/>
        </w:rPr>
      </w:pPr>
    </w:p>
    <w:p w:rsidR="007C2381" w:rsidRDefault="007C2381" w:rsidP="007C2381">
      <w:pPr>
        <w:pStyle w:val="af9"/>
        <w:keepNext/>
        <w:rPr>
          <w:rtl/>
        </w:rPr>
      </w:pPr>
      <w:bookmarkStart w:id="1999" w:name="ET_guest_802571_290"/>
      <w:r w:rsidRPr="007C2381">
        <w:rPr>
          <w:rStyle w:val="TagStyle"/>
          <w:rtl/>
        </w:rPr>
        <w:t xml:space="preserve"> &lt;&lt; אורח &gt;&gt; </w:t>
      </w:r>
      <w:r>
        <w:rPr>
          <w:rtl/>
        </w:rPr>
        <w:t>גלעד בהט:</w:t>
      </w:r>
      <w:r w:rsidRPr="007C2381">
        <w:rPr>
          <w:rStyle w:val="TagStyle"/>
          <w:rtl/>
        </w:rPr>
        <w:t xml:space="preserve"> &lt;&lt; אורח &gt;&gt;</w:t>
      </w:r>
      <w:bookmarkEnd w:id="1999"/>
    </w:p>
    <w:p w:rsidR="007C2381" w:rsidRDefault="007C2381" w:rsidP="007C2381">
      <w:pPr>
        <w:pStyle w:val="KeepWithNext"/>
        <w:rPr>
          <w:rtl/>
        </w:rPr>
      </w:pPr>
    </w:p>
    <w:p w:rsidR="007C2381" w:rsidRDefault="000C7B37" w:rsidP="007C2381">
      <w:pPr>
        <w:rPr>
          <w:rtl/>
        </w:rPr>
      </w:pPr>
      <w:r>
        <w:rPr>
          <w:rFonts w:hint="cs"/>
          <w:rtl/>
        </w:rPr>
        <w:t>ז</w:t>
      </w:r>
      <w:bookmarkStart w:id="2000" w:name="_ETM_Q1_8872963"/>
      <w:bookmarkEnd w:id="2000"/>
      <w:r>
        <w:rPr>
          <w:rFonts w:hint="cs"/>
          <w:rtl/>
        </w:rPr>
        <w:t>ה לא נכון. אני מתנגד.</w:t>
      </w:r>
    </w:p>
    <w:p w:rsidR="007C2381" w:rsidRDefault="007C2381" w:rsidP="007C2381">
      <w:pPr>
        <w:rPr>
          <w:rtl/>
        </w:rPr>
      </w:pPr>
    </w:p>
    <w:p w:rsidR="007C2381" w:rsidRDefault="007C2381" w:rsidP="007C2381">
      <w:pPr>
        <w:pStyle w:val="af9"/>
        <w:keepNext/>
        <w:rPr>
          <w:rtl/>
        </w:rPr>
      </w:pPr>
      <w:bookmarkStart w:id="2001" w:name="ET_guest_549562_291"/>
      <w:r w:rsidRPr="007C2381">
        <w:rPr>
          <w:rStyle w:val="TagStyle"/>
          <w:rtl/>
        </w:rPr>
        <w:t xml:space="preserve"> &lt;&lt; אורח &gt;&gt; </w:t>
      </w:r>
      <w:r>
        <w:rPr>
          <w:rtl/>
        </w:rPr>
        <w:t>רעות גורדון כץ:</w:t>
      </w:r>
      <w:r w:rsidRPr="007C2381">
        <w:rPr>
          <w:rStyle w:val="TagStyle"/>
          <w:rtl/>
        </w:rPr>
        <w:t xml:space="preserve"> &lt;&lt; אורח &gt;&gt;</w:t>
      </w:r>
      <w:bookmarkEnd w:id="2001"/>
    </w:p>
    <w:p w:rsidR="007C2381" w:rsidRDefault="007C2381" w:rsidP="007C2381">
      <w:pPr>
        <w:pStyle w:val="KeepWithNext"/>
        <w:rPr>
          <w:rtl/>
        </w:rPr>
      </w:pPr>
    </w:p>
    <w:p w:rsidR="007C2381" w:rsidRDefault="007C2381" w:rsidP="007C2381">
      <w:pPr>
        <w:rPr>
          <w:rtl/>
        </w:rPr>
      </w:pPr>
      <w:r>
        <w:rPr>
          <w:rFonts w:hint="cs"/>
          <w:rtl/>
        </w:rPr>
        <w:t>הנושא הזה נדון בוועדת דותן</w:t>
      </w:r>
      <w:r w:rsidR="000C7B37">
        <w:rPr>
          <w:rFonts w:hint="cs"/>
          <w:rtl/>
        </w:rPr>
        <w:t xml:space="preserve"> לעומק מכל כלל ההיבטים שלו, ואני </w:t>
      </w:r>
      <w:bookmarkStart w:id="2002" w:name="_ETM_Q1_8877033"/>
      <w:bookmarkEnd w:id="2002"/>
      <w:r w:rsidR="000C7B37">
        <w:rPr>
          <w:rFonts w:hint="cs"/>
          <w:rtl/>
        </w:rPr>
        <w:t>מציעה שלא - - -</w:t>
      </w:r>
    </w:p>
    <w:p w:rsidR="007C2381" w:rsidRDefault="007C2381" w:rsidP="007C2381">
      <w:pPr>
        <w:rPr>
          <w:rtl/>
        </w:rPr>
      </w:pPr>
    </w:p>
    <w:p w:rsidR="000C7B37" w:rsidRDefault="000C7B37" w:rsidP="000C7B37">
      <w:pPr>
        <w:pStyle w:val="af9"/>
        <w:keepNext/>
        <w:rPr>
          <w:rtl/>
        </w:rPr>
      </w:pPr>
      <w:bookmarkStart w:id="2003" w:name="ET_guest_576214_567"/>
      <w:r w:rsidRPr="000C7B37">
        <w:rPr>
          <w:rStyle w:val="TagStyle"/>
          <w:rtl/>
        </w:rPr>
        <w:t xml:space="preserve"> &lt;&lt; אורח &gt;&gt; </w:t>
      </w:r>
      <w:r>
        <w:rPr>
          <w:rtl/>
        </w:rPr>
        <w:t>ישי שרון:</w:t>
      </w:r>
      <w:r w:rsidRPr="000C7B37">
        <w:rPr>
          <w:rStyle w:val="TagStyle"/>
          <w:rtl/>
        </w:rPr>
        <w:t xml:space="preserve"> &lt;&lt; אורח &gt;&gt;</w:t>
      </w:r>
      <w:bookmarkEnd w:id="2003"/>
    </w:p>
    <w:p w:rsidR="000C7B37" w:rsidRDefault="000C7B37" w:rsidP="000C7B37">
      <w:pPr>
        <w:pStyle w:val="KeepWithNext"/>
        <w:rPr>
          <w:rtl/>
        </w:rPr>
      </w:pPr>
    </w:p>
    <w:p w:rsidR="000C7B37" w:rsidRDefault="000C7B37" w:rsidP="000C7B37">
      <w:pPr>
        <w:rPr>
          <w:rtl/>
        </w:rPr>
      </w:pPr>
      <w:r>
        <w:rPr>
          <w:rFonts w:hint="cs"/>
          <w:rtl/>
        </w:rPr>
        <w:t xml:space="preserve">בסדר, לא צריך </w:t>
      </w:r>
      <w:bookmarkStart w:id="2004" w:name="_ETM_Q1_8882012"/>
      <w:bookmarkEnd w:id="2004"/>
      <w:r>
        <w:rPr>
          <w:rFonts w:hint="cs"/>
          <w:rtl/>
        </w:rPr>
        <w:t>לפתוח, אבל אני מבקש לא לגעת בסעיף הזה</w:t>
      </w:r>
      <w:bookmarkStart w:id="2005" w:name="_ETM_Q1_8886603"/>
      <w:bookmarkEnd w:id="2005"/>
      <w:r>
        <w:rPr>
          <w:rFonts w:hint="cs"/>
          <w:rtl/>
        </w:rPr>
        <w:t>. אל תעשו את המצב יותר - - -</w:t>
      </w:r>
    </w:p>
    <w:p w:rsidR="000C7B37" w:rsidRPr="000C7B37" w:rsidRDefault="000C7B37" w:rsidP="000C7B37">
      <w:pPr>
        <w:rPr>
          <w:rtl/>
        </w:rPr>
      </w:pPr>
    </w:p>
    <w:p w:rsidR="007C2381" w:rsidRDefault="007C2381" w:rsidP="007C2381">
      <w:pPr>
        <w:pStyle w:val="af6"/>
        <w:keepNext/>
        <w:rPr>
          <w:rtl/>
        </w:rPr>
      </w:pPr>
      <w:bookmarkStart w:id="2006" w:name="ET_yor_5771_292"/>
      <w:r w:rsidRPr="007C2381">
        <w:rPr>
          <w:rStyle w:val="TagStyle"/>
          <w:rtl/>
        </w:rPr>
        <w:t xml:space="preserve"> &lt;&lt; יור &gt;&gt; </w:t>
      </w:r>
      <w:r>
        <w:rPr>
          <w:rtl/>
        </w:rPr>
        <w:t xml:space="preserve">היו"ר איתן </w:t>
      </w:r>
      <w:proofErr w:type="spellStart"/>
      <w:r>
        <w:rPr>
          <w:rtl/>
        </w:rPr>
        <w:t>גינזבורג</w:t>
      </w:r>
      <w:proofErr w:type="spellEnd"/>
      <w:r>
        <w:rPr>
          <w:rtl/>
        </w:rPr>
        <w:t>:</w:t>
      </w:r>
      <w:r w:rsidRPr="007C2381">
        <w:rPr>
          <w:rStyle w:val="TagStyle"/>
          <w:rtl/>
        </w:rPr>
        <w:t xml:space="preserve"> &lt;&lt; יור &gt;&gt;</w:t>
      </w:r>
      <w:bookmarkEnd w:id="2006"/>
    </w:p>
    <w:p w:rsidR="007C2381" w:rsidRDefault="007C2381" w:rsidP="007C2381">
      <w:pPr>
        <w:pStyle w:val="KeepWithNext"/>
        <w:rPr>
          <w:rtl/>
        </w:rPr>
      </w:pPr>
    </w:p>
    <w:p w:rsidR="007C2381" w:rsidRDefault="000C7B37" w:rsidP="000C7B37">
      <w:pPr>
        <w:rPr>
          <w:rtl/>
        </w:rPr>
      </w:pPr>
      <w:r>
        <w:rPr>
          <w:rFonts w:hint="cs"/>
          <w:rtl/>
        </w:rPr>
        <w:t xml:space="preserve">אני </w:t>
      </w:r>
      <w:bookmarkStart w:id="2007" w:name="_ETM_Q1_8881174"/>
      <w:bookmarkEnd w:id="2007"/>
      <w:r>
        <w:rPr>
          <w:rFonts w:hint="cs"/>
          <w:rtl/>
        </w:rPr>
        <w:t>יכול להציע הצעה? אני יכול להעביר מסר? אפשר, ברשותכם, אולי דרך משרד המשפטים להעביר מסר? מכיוון שו</w:t>
      </w:r>
      <w:r w:rsidR="007C2381">
        <w:rPr>
          <w:rFonts w:hint="cs"/>
          <w:rtl/>
        </w:rPr>
        <w:t>ועדת דותן הועלתה פה על שולחן הוועדה</w:t>
      </w:r>
      <w:r>
        <w:rPr>
          <w:rFonts w:hint="cs"/>
          <w:rtl/>
        </w:rPr>
        <w:t xml:space="preserve">, אם אפשר להעביר </w:t>
      </w:r>
      <w:bookmarkStart w:id="2008" w:name="_ETM_Q1_8897911"/>
      <w:bookmarkEnd w:id="2008"/>
      <w:r>
        <w:rPr>
          <w:rFonts w:hint="cs"/>
          <w:rtl/>
        </w:rPr>
        <w:t>מסר, לזרז את דיוניה ולהחיש את מסק</w:t>
      </w:r>
      <w:r w:rsidR="007C2381">
        <w:rPr>
          <w:rFonts w:hint="cs"/>
          <w:rtl/>
        </w:rPr>
        <w:t>נ</w:t>
      </w:r>
      <w:r>
        <w:rPr>
          <w:rFonts w:hint="cs"/>
          <w:rtl/>
        </w:rPr>
        <w:t>ו</w:t>
      </w:r>
      <w:r w:rsidR="007C2381">
        <w:rPr>
          <w:rFonts w:hint="cs"/>
          <w:rtl/>
        </w:rPr>
        <w:t>תיה</w:t>
      </w:r>
      <w:r>
        <w:rPr>
          <w:rFonts w:hint="cs"/>
          <w:rtl/>
        </w:rPr>
        <w:t>,</w:t>
      </w:r>
      <w:r w:rsidR="007C2381">
        <w:rPr>
          <w:rFonts w:hint="cs"/>
          <w:rtl/>
        </w:rPr>
        <w:t xml:space="preserve"> מכיוון שאלו </w:t>
      </w:r>
      <w:r>
        <w:rPr>
          <w:rFonts w:hint="cs"/>
          <w:rtl/>
        </w:rPr>
        <w:t xml:space="preserve">גם </w:t>
      </w:r>
      <w:r w:rsidR="007C2381">
        <w:rPr>
          <w:rFonts w:hint="cs"/>
          <w:rtl/>
        </w:rPr>
        <w:t xml:space="preserve">דיני נפשות </w:t>
      </w:r>
      <w:r>
        <w:rPr>
          <w:rFonts w:hint="cs"/>
          <w:rtl/>
        </w:rPr>
        <w:t>וזה גם נדרש לחיים עצמם. אני ממש מבקש</w:t>
      </w:r>
      <w:bookmarkStart w:id="2009" w:name="_ETM_Q1_8909207"/>
      <w:bookmarkEnd w:id="2009"/>
      <w:r>
        <w:rPr>
          <w:rFonts w:hint="cs"/>
          <w:rtl/>
        </w:rPr>
        <w:t xml:space="preserve">, אולי </w:t>
      </w:r>
      <w:r w:rsidR="007C2381">
        <w:rPr>
          <w:rFonts w:hint="cs"/>
          <w:rtl/>
        </w:rPr>
        <w:t xml:space="preserve">אני </w:t>
      </w:r>
      <w:r>
        <w:rPr>
          <w:rFonts w:hint="cs"/>
          <w:rtl/>
        </w:rPr>
        <w:t>א</w:t>
      </w:r>
      <w:r w:rsidR="007C2381">
        <w:rPr>
          <w:rFonts w:hint="cs"/>
          <w:rtl/>
        </w:rPr>
        <w:t>צ</w:t>
      </w:r>
      <w:r>
        <w:rPr>
          <w:rFonts w:hint="cs"/>
          <w:rtl/>
        </w:rPr>
        <w:t xml:space="preserve">יע ליושב-ראש הוועדה להוציא מכתב, או לפחות דרככם. אם לא אנחנו, לפחות אתם. פשוט לבקש את החשת </w:t>
      </w:r>
      <w:bookmarkStart w:id="2010" w:name="_ETM_Q1_8913282"/>
      <w:bookmarkEnd w:id="2010"/>
      <w:r>
        <w:rPr>
          <w:rFonts w:hint="cs"/>
          <w:rtl/>
        </w:rPr>
        <w:t>הדיונים והמסקנות.</w:t>
      </w:r>
    </w:p>
    <w:p w:rsidR="007C2381" w:rsidRDefault="007C2381" w:rsidP="007C2381">
      <w:pPr>
        <w:rPr>
          <w:rtl/>
        </w:rPr>
      </w:pPr>
    </w:p>
    <w:p w:rsidR="007C2381" w:rsidRDefault="007C2381" w:rsidP="007C2381">
      <w:pPr>
        <w:pStyle w:val="af9"/>
        <w:keepNext/>
        <w:rPr>
          <w:rtl/>
        </w:rPr>
      </w:pPr>
      <w:bookmarkStart w:id="2011" w:name="ET_guest_549562_293"/>
      <w:r w:rsidRPr="007C2381">
        <w:rPr>
          <w:rStyle w:val="TagStyle"/>
          <w:rtl/>
        </w:rPr>
        <w:t xml:space="preserve"> &lt;&lt; אורח &gt;&gt; </w:t>
      </w:r>
      <w:r>
        <w:rPr>
          <w:rtl/>
        </w:rPr>
        <w:t>רעות גורדון כץ:</w:t>
      </w:r>
      <w:r w:rsidRPr="007C2381">
        <w:rPr>
          <w:rStyle w:val="TagStyle"/>
          <w:rtl/>
        </w:rPr>
        <w:t xml:space="preserve"> &lt;&lt; אורח &gt;&gt;</w:t>
      </w:r>
      <w:bookmarkEnd w:id="2011"/>
    </w:p>
    <w:p w:rsidR="007C2381" w:rsidRDefault="007C2381" w:rsidP="007C2381">
      <w:pPr>
        <w:pStyle w:val="KeepWithNext"/>
        <w:rPr>
          <w:rtl/>
        </w:rPr>
      </w:pPr>
    </w:p>
    <w:p w:rsidR="007C2381" w:rsidRDefault="007C2381" w:rsidP="007C2381">
      <w:pPr>
        <w:rPr>
          <w:rtl/>
        </w:rPr>
      </w:pPr>
      <w:r>
        <w:rPr>
          <w:rFonts w:hint="cs"/>
          <w:rtl/>
        </w:rPr>
        <w:t>אנחנו נעביר את המסר</w:t>
      </w:r>
      <w:r w:rsidR="000C7B37">
        <w:rPr>
          <w:rFonts w:hint="cs"/>
          <w:rtl/>
        </w:rPr>
        <w:t>.</w:t>
      </w:r>
    </w:p>
    <w:p w:rsidR="007C2381" w:rsidRDefault="007C2381" w:rsidP="007C2381">
      <w:pPr>
        <w:rPr>
          <w:rtl/>
        </w:rPr>
      </w:pPr>
    </w:p>
    <w:p w:rsidR="007C2381" w:rsidRDefault="007C2381" w:rsidP="007C2381">
      <w:pPr>
        <w:pStyle w:val="a4"/>
        <w:keepNext/>
        <w:rPr>
          <w:rtl/>
        </w:rPr>
      </w:pPr>
      <w:bookmarkStart w:id="2012" w:name="ET_speaker_אפרת_חקאק_294"/>
      <w:r w:rsidRPr="007C2381">
        <w:rPr>
          <w:rStyle w:val="TagStyle"/>
          <w:rtl/>
        </w:rPr>
        <w:t xml:space="preserve"> &lt;&lt; דובר &gt;&gt; </w:t>
      </w:r>
      <w:r>
        <w:rPr>
          <w:rtl/>
        </w:rPr>
        <w:t xml:space="preserve">אפרת </w:t>
      </w:r>
      <w:proofErr w:type="spellStart"/>
      <w:r>
        <w:rPr>
          <w:rtl/>
        </w:rPr>
        <w:t>חקאק</w:t>
      </w:r>
      <w:proofErr w:type="spellEnd"/>
      <w:r>
        <w:rPr>
          <w:rtl/>
        </w:rPr>
        <w:t>:</w:t>
      </w:r>
      <w:r w:rsidRPr="007C2381">
        <w:rPr>
          <w:rStyle w:val="TagStyle"/>
          <w:rtl/>
        </w:rPr>
        <w:t xml:space="preserve"> &lt;&lt; דובר &gt;&gt;</w:t>
      </w:r>
      <w:bookmarkEnd w:id="2012"/>
    </w:p>
    <w:p w:rsidR="007C2381" w:rsidRDefault="007C2381" w:rsidP="007C2381">
      <w:pPr>
        <w:pStyle w:val="KeepWithNext"/>
        <w:rPr>
          <w:rtl/>
        </w:rPr>
      </w:pPr>
    </w:p>
    <w:p w:rsidR="00832DA1" w:rsidRDefault="000C7B37" w:rsidP="000C7B37">
      <w:pPr>
        <w:rPr>
          <w:rtl/>
        </w:rPr>
      </w:pPr>
      <w:r>
        <w:rPr>
          <w:rFonts w:hint="cs"/>
          <w:rtl/>
        </w:rPr>
        <w:t xml:space="preserve">וגם אם יש משהו נקודתי שאנחנו יכולים לעשות </w:t>
      </w:r>
      <w:bookmarkStart w:id="2013" w:name="_ETM_Q1_8923698"/>
      <w:bookmarkEnd w:id="2013"/>
      <w:r>
        <w:rPr>
          <w:rFonts w:hint="cs"/>
          <w:rtl/>
        </w:rPr>
        <w:t xml:space="preserve">עכשיו, רק לתקופת הקורונה, </w:t>
      </w:r>
      <w:r w:rsidR="007C2381">
        <w:rPr>
          <w:rFonts w:hint="cs"/>
          <w:rtl/>
        </w:rPr>
        <w:t xml:space="preserve">שווה להביא לנו. אם גלעד עדיין על הקו </w:t>
      </w:r>
      <w:r>
        <w:rPr>
          <w:rFonts w:hint="cs"/>
          <w:rtl/>
        </w:rPr>
        <w:t>- - -</w:t>
      </w:r>
    </w:p>
    <w:p w:rsidR="00832DA1" w:rsidRDefault="00832DA1" w:rsidP="007C2381">
      <w:pPr>
        <w:rPr>
          <w:rtl/>
        </w:rPr>
      </w:pPr>
    </w:p>
    <w:p w:rsidR="00832DA1" w:rsidRDefault="00832DA1" w:rsidP="00832DA1">
      <w:pPr>
        <w:pStyle w:val="af9"/>
        <w:keepNext/>
        <w:rPr>
          <w:rtl/>
        </w:rPr>
      </w:pPr>
      <w:bookmarkStart w:id="2014" w:name="ET_guest_842563_295"/>
      <w:r w:rsidRPr="00832DA1">
        <w:rPr>
          <w:rStyle w:val="TagStyle"/>
          <w:rtl/>
        </w:rPr>
        <w:t xml:space="preserve"> &lt;&lt; אורח &gt;&gt; </w:t>
      </w:r>
      <w:r>
        <w:rPr>
          <w:rtl/>
        </w:rPr>
        <w:t xml:space="preserve">אופיר </w:t>
      </w:r>
      <w:proofErr w:type="spellStart"/>
      <w:r>
        <w:rPr>
          <w:rtl/>
        </w:rPr>
        <w:t>טישלר</w:t>
      </w:r>
      <w:proofErr w:type="spellEnd"/>
      <w:r>
        <w:rPr>
          <w:rtl/>
        </w:rPr>
        <w:t>:</w:t>
      </w:r>
      <w:r w:rsidRPr="00832DA1">
        <w:rPr>
          <w:rStyle w:val="TagStyle"/>
          <w:rtl/>
        </w:rPr>
        <w:t xml:space="preserve"> &lt;&lt; אורח &gt;&gt;</w:t>
      </w:r>
      <w:bookmarkEnd w:id="2014"/>
    </w:p>
    <w:p w:rsidR="00832DA1" w:rsidRDefault="00832DA1" w:rsidP="00832DA1">
      <w:pPr>
        <w:pStyle w:val="KeepWithNext"/>
        <w:rPr>
          <w:rtl/>
        </w:rPr>
      </w:pPr>
    </w:p>
    <w:p w:rsidR="000C7B37" w:rsidRDefault="000C7B37" w:rsidP="00832DA1">
      <w:pPr>
        <w:rPr>
          <w:rtl/>
        </w:rPr>
      </w:pPr>
      <w:r>
        <w:rPr>
          <w:rFonts w:hint="cs"/>
          <w:rtl/>
        </w:rPr>
        <w:t xml:space="preserve">אני אשמח להתייחס, </w:t>
      </w:r>
      <w:bookmarkStart w:id="2015" w:name="_ETM_Q1_8935812"/>
      <w:bookmarkEnd w:id="2015"/>
      <w:r>
        <w:rPr>
          <w:rFonts w:hint="cs"/>
          <w:rtl/>
        </w:rPr>
        <w:t>מפרקליטות המדינה.</w:t>
      </w:r>
    </w:p>
    <w:p w:rsidR="000C7B37" w:rsidRDefault="000C7B37" w:rsidP="00832DA1">
      <w:pPr>
        <w:rPr>
          <w:rtl/>
        </w:rPr>
      </w:pPr>
    </w:p>
    <w:p w:rsidR="000C7B37" w:rsidRDefault="000C7B37" w:rsidP="000C7B37">
      <w:pPr>
        <w:pStyle w:val="af6"/>
        <w:keepNext/>
        <w:rPr>
          <w:rtl/>
        </w:rPr>
      </w:pPr>
      <w:bookmarkStart w:id="2016" w:name="ET_yor_5771_568"/>
      <w:r w:rsidRPr="000C7B37">
        <w:rPr>
          <w:rStyle w:val="TagStyle"/>
          <w:rtl/>
        </w:rPr>
        <w:t xml:space="preserve"> &lt;&lt; יור &gt;&gt; </w:t>
      </w:r>
      <w:r>
        <w:rPr>
          <w:rtl/>
        </w:rPr>
        <w:t xml:space="preserve">היו"ר איתן </w:t>
      </w:r>
      <w:proofErr w:type="spellStart"/>
      <w:r>
        <w:rPr>
          <w:rtl/>
        </w:rPr>
        <w:t>גינזבורג</w:t>
      </w:r>
      <w:proofErr w:type="spellEnd"/>
      <w:r>
        <w:rPr>
          <w:rtl/>
        </w:rPr>
        <w:t>:</w:t>
      </w:r>
      <w:r w:rsidRPr="000C7B37">
        <w:rPr>
          <w:rStyle w:val="TagStyle"/>
          <w:rtl/>
        </w:rPr>
        <w:t xml:space="preserve"> &lt;&lt; יור &gt;&gt;</w:t>
      </w:r>
      <w:bookmarkEnd w:id="2016"/>
    </w:p>
    <w:p w:rsidR="000C7B37" w:rsidRDefault="000C7B37" w:rsidP="000C7B37">
      <w:pPr>
        <w:pStyle w:val="KeepWithNext"/>
        <w:rPr>
          <w:rtl/>
          <w:lang w:eastAsia="he-IL"/>
        </w:rPr>
      </w:pPr>
    </w:p>
    <w:p w:rsidR="000C7B37" w:rsidRDefault="000C7B37" w:rsidP="000C7B37">
      <w:pPr>
        <w:rPr>
          <w:rtl/>
          <w:lang w:eastAsia="he-IL"/>
        </w:rPr>
      </w:pPr>
      <w:r>
        <w:rPr>
          <w:rFonts w:hint="cs"/>
          <w:rtl/>
          <w:lang w:eastAsia="he-IL"/>
        </w:rPr>
        <w:t xml:space="preserve">אופיר אנחנו כבר פונים אליך. אופיר, אתה מיד עולה. </w:t>
      </w:r>
      <w:bookmarkStart w:id="2017" w:name="_ETM_Q1_8941222"/>
      <w:bookmarkEnd w:id="2017"/>
    </w:p>
    <w:p w:rsidR="000C7B37" w:rsidRDefault="000C7B37" w:rsidP="000C7B37">
      <w:pPr>
        <w:rPr>
          <w:rtl/>
          <w:lang w:eastAsia="he-IL"/>
        </w:rPr>
      </w:pPr>
      <w:bookmarkStart w:id="2018" w:name="_ETM_Q1_8941486"/>
      <w:bookmarkStart w:id="2019" w:name="_ETM_Q1_8941528"/>
      <w:bookmarkEnd w:id="2018"/>
      <w:bookmarkEnd w:id="2019"/>
    </w:p>
    <w:p w:rsidR="000C7B37" w:rsidRDefault="000C7B37" w:rsidP="000C7B37">
      <w:pPr>
        <w:pStyle w:val="af9"/>
        <w:keepNext/>
        <w:rPr>
          <w:rtl/>
          <w:lang w:eastAsia="he-IL"/>
        </w:rPr>
      </w:pPr>
      <w:bookmarkStart w:id="2020" w:name="_ETM_Q1_8941630"/>
      <w:bookmarkStart w:id="2021" w:name="_ETM_Q1_8941666"/>
      <w:bookmarkStart w:id="2022" w:name="ET_guest_842563_569"/>
      <w:bookmarkEnd w:id="2020"/>
      <w:bookmarkEnd w:id="2021"/>
      <w:r w:rsidRPr="000C7B37">
        <w:rPr>
          <w:rStyle w:val="TagStyle"/>
          <w:rtl/>
        </w:rPr>
        <w:t xml:space="preserve"> &lt;&lt; אורח &gt;&gt; </w:t>
      </w:r>
      <w:r>
        <w:rPr>
          <w:rtl/>
          <w:lang w:eastAsia="he-IL"/>
        </w:rPr>
        <w:t xml:space="preserve">אופיר </w:t>
      </w:r>
      <w:proofErr w:type="spellStart"/>
      <w:r>
        <w:rPr>
          <w:rtl/>
          <w:lang w:eastAsia="he-IL"/>
        </w:rPr>
        <w:t>טישלר</w:t>
      </w:r>
      <w:proofErr w:type="spellEnd"/>
      <w:r>
        <w:rPr>
          <w:rtl/>
          <w:lang w:eastAsia="he-IL"/>
        </w:rPr>
        <w:t>:</w:t>
      </w:r>
      <w:r w:rsidRPr="000C7B37">
        <w:rPr>
          <w:rStyle w:val="TagStyle"/>
          <w:rtl/>
        </w:rPr>
        <w:t xml:space="preserve"> &lt;&lt; אורח &gt;&gt;</w:t>
      </w:r>
      <w:bookmarkEnd w:id="2022"/>
    </w:p>
    <w:p w:rsidR="000C7B37" w:rsidRDefault="000C7B37" w:rsidP="000C7B37">
      <w:pPr>
        <w:pStyle w:val="KeepWithNext"/>
        <w:rPr>
          <w:rtl/>
          <w:lang w:eastAsia="he-IL"/>
        </w:rPr>
      </w:pPr>
    </w:p>
    <w:p w:rsidR="000C7B37" w:rsidRDefault="000C7B37" w:rsidP="000C7B37">
      <w:pPr>
        <w:rPr>
          <w:rtl/>
        </w:rPr>
      </w:pPr>
      <w:r>
        <w:rPr>
          <w:rFonts w:hint="cs"/>
          <w:rtl/>
          <w:lang w:eastAsia="he-IL"/>
        </w:rPr>
        <w:t>אני לא חשבתי לפתוח בזה, אבל אני גם אומר ש</w:t>
      </w:r>
      <w:r w:rsidR="00832DA1">
        <w:rPr>
          <w:rFonts w:hint="cs"/>
          <w:rtl/>
        </w:rPr>
        <w:t>א</w:t>
      </w:r>
      <w:r>
        <w:rPr>
          <w:rFonts w:hint="cs"/>
          <w:rtl/>
        </w:rPr>
        <w:t>ני מרכז ועדת דותן</w:t>
      </w:r>
      <w:bookmarkStart w:id="2023" w:name="_ETM_Q1_8944083"/>
      <w:bookmarkEnd w:id="2023"/>
      <w:r>
        <w:rPr>
          <w:rFonts w:hint="cs"/>
          <w:rtl/>
        </w:rPr>
        <w:t xml:space="preserve">, אז יצא לכם טוב. לא זה המקום וזה הזמן </w:t>
      </w:r>
      <w:bookmarkStart w:id="2024" w:name="_ETM_Q1_8950908"/>
      <w:bookmarkEnd w:id="2024"/>
      <w:r>
        <w:rPr>
          <w:rFonts w:hint="cs"/>
          <w:rtl/>
        </w:rPr>
        <w:t>לדון עכשיו בשאלת המעצרים הכללית מכיוון שהוועדה דנה - -</w:t>
      </w:r>
      <w:r>
        <w:rPr>
          <w:rFonts w:hint="eastAsia"/>
          <w:rtl/>
        </w:rPr>
        <w:t xml:space="preserve"> </w:t>
      </w:r>
      <w:bookmarkStart w:id="2025" w:name="_ETM_Q1_8951630"/>
      <w:bookmarkStart w:id="2026" w:name="_ETM_Q1_8951689"/>
      <w:bookmarkEnd w:id="2025"/>
      <w:bookmarkEnd w:id="2026"/>
    </w:p>
    <w:p w:rsidR="000C7B37" w:rsidRDefault="000C7B37" w:rsidP="000C7B37">
      <w:pPr>
        <w:rPr>
          <w:rtl/>
        </w:rPr>
      </w:pPr>
    </w:p>
    <w:p w:rsidR="000C7B37" w:rsidRDefault="000C7B37" w:rsidP="000C7B37">
      <w:pPr>
        <w:pStyle w:val="af6"/>
        <w:keepNext/>
        <w:rPr>
          <w:rtl/>
        </w:rPr>
      </w:pPr>
      <w:bookmarkStart w:id="2027" w:name="_ETM_Q1_8952014"/>
      <w:bookmarkStart w:id="2028" w:name="_ETM_Q1_8952061"/>
      <w:bookmarkStart w:id="2029" w:name="ET_yor_5771_570"/>
      <w:bookmarkEnd w:id="2027"/>
      <w:bookmarkEnd w:id="2028"/>
      <w:r w:rsidRPr="000C7B37">
        <w:rPr>
          <w:rStyle w:val="TagStyle"/>
          <w:rtl/>
        </w:rPr>
        <w:t xml:space="preserve"> &lt;&lt; יור &gt;&gt; </w:t>
      </w:r>
      <w:r>
        <w:rPr>
          <w:rtl/>
        </w:rPr>
        <w:t xml:space="preserve">היו"ר איתן </w:t>
      </w:r>
      <w:proofErr w:type="spellStart"/>
      <w:r>
        <w:rPr>
          <w:rtl/>
        </w:rPr>
        <w:t>גינזבורג</w:t>
      </w:r>
      <w:proofErr w:type="spellEnd"/>
      <w:r>
        <w:rPr>
          <w:rtl/>
        </w:rPr>
        <w:t>:</w:t>
      </w:r>
      <w:r w:rsidRPr="000C7B37">
        <w:rPr>
          <w:rStyle w:val="TagStyle"/>
          <w:rtl/>
        </w:rPr>
        <w:t xml:space="preserve"> &lt;&lt; יור &gt;&gt;</w:t>
      </w:r>
      <w:bookmarkEnd w:id="2029"/>
    </w:p>
    <w:p w:rsidR="000C7B37" w:rsidRDefault="000C7B37" w:rsidP="000C7B37">
      <w:pPr>
        <w:pStyle w:val="KeepWithNext"/>
        <w:rPr>
          <w:rtl/>
          <w:lang w:eastAsia="he-IL"/>
        </w:rPr>
      </w:pPr>
    </w:p>
    <w:p w:rsidR="000C7B37" w:rsidRDefault="000C7B37" w:rsidP="000C7B37">
      <w:pPr>
        <w:rPr>
          <w:rtl/>
          <w:lang w:eastAsia="he-IL"/>
        </w:rPr>
      </w:pPr>
      <w:r>
        <w:rPr>
          <w:rFonts w:hint="cs"/>
          <w:rtl/>
          <w:lang w:eastAsia="he-IL"/>
        </w:rPr>
        <w:t>בתור מרכז הוועדה, מה הצפי לסיום הוועדה?</w:t>
      </w:r>
    </w:p>
    <w:p w:rsidR="000C7B37" w:rsidRDefault="000C7B37" w:rsidP="000C7B37">
      <w:pPr>
        <w:rPr>
          <w:rtl/>
          <w:lang w:eastAsia="he-IL"/>
        </w:rPr>
      </w:pPr>
    </w:p>
    <w:p w:rsidR="000C7B37" w:rsidRDefault="000C7B37" w:rsidP="000C7B37">
      <w:pPr>
        <w:pStyle w:val="af9"/>
        <w:keepNext/>
        <w:rPr>
          <w:rtl/>
          <w:lang w:eastAsia="he-IL"/>
        </w:rPr>
      </w:pPr>
      <w:bookmarkStart w:id="2030" w:name="ET_guest_842563_571"/>
      <w:r w:rsidRPr="000C7B37">
        <w:rPr>
          <w:rStyle w:val="TagStyle"/>
          <w:rtl/>
        </w:rPr>
        <w:t xml:space="preserve"> &lt;&lt; אורח &gt;&gt; </w:t>
      </w:r>
      <w:r>
        <w:rPr>
          <w:rtl/>
          <w:lang w:eastAsia="he-IL"/>
        </w:rPr>
        <w:t xml:space="preserve">אופיר </w:t>
      </w:r>
      <w:proofErr w:type="spellStart"/>
      <w:r>
        <w:rPr>
          <w:rtl/>
          <w:lang w:eastAsia="he-IL"/>
        </w:rPr>
        <w:t>טישלר</w:t>
      </w:r>
      <w:proofErr w:type="spellEnd"/>
      <w:r>
        <w:rPr>
          <w:rtl/>
          <w:lang w:eastAsia="he-IL"/>
        </w:rPr>
        <w:t>:</w:t>
      </w:r>
      <w:r w:rsidRPr="000C7B37">
        <w:rPr>
          <w:rStyle w:val="TagStyle"/>
          <w:rtl/>
        </w:rPr>
        <w:t xml:space="preserve"> &lt;&lt; אורח &gt;&gt;</w:t>
      </w:r>
      <w:bookmarkEnd w:id="2030"/>
    </w:p>
    <w:p w:rsidR="000C7B37" w:rsidRDefault="000C7B37" w:rsidP="000C7B37">
      <w:pPr>
        <w:pStyle w:val="KeepWithNext"/>
        <w:rPr>
          <w:rtl/>
          <w:lang w:eastAsia="he-IL"/>
        </w:rPr>
      </w:pPr>
    </w:p>
    <w:p w:rsidR="000C7B37" w:rsidRDefault="000C7B37" w:rsidP="000C7B37">
      <w:pPr>
        <w:rPr>
          <w:rtl/>
        </w:rPr>
      </w:pPr>
      <w:r>
        <w:rPr>
          <w:rFonts w:hint="cs"/>
          <w:rtl/>
        </w:rPr>
        <w:t xml:space="preserve">- - כל השאלות </w:t>
      </w:r>
      <w:bookmarkStart w:id="2031" w:name="_ETM_Q1_8957204"/>
      <w:bookmarkEnd w:id="2031"/>
      <w:r>
        <w:rPr>
          <w:rFonts w:hint="cs"/>
          <w:rtl/>
        </w:rPr>
        <w:t xml:space="preserve">עלו באופן מעמיק בצורה מאוד מאוד ספציפית, והיא מודעת גם לסד הזמנים הלחוץ ומשתדלת להחיש את דיוניה, כמו שחלק מהחברים שנמצאים כאן יודעים. </w:t>
      </w:r>
    </w:p>
    <w:p w:rsidR="000C7B37" w:rsidRDefault="000C7B37" w:rsidP="00832DA1">
      <w:pPr>
        <w:rPr>
          <w:rtl/>
        </w:rPr>
      </w:pPr>
    </w:p>
    <w:p w:rsidR="000C7B37" w:rsidRDefault="00832DA1" w:rsidP="000C7B37">
      <w:pPr>
        <w:rPr>
          <w:rtl/>
        </w:rPr>
      </w:pPr>
      <w:r>
        <w:rPr>
          <w:rFonts w:hint="cs"/>
          <w:rtl/>
        </w:rPr>
        <w:t>לעניין סעיף החיוניות</w:t>
      </w:r>
      <w:r w:rsidR="000C7B37">
        <w:rPr>
          <w:rFonts w:hint="cs"/>
          <w:rtl/>
        </w:rPr>
        <w:t xml:space="preserve">, אני קצת </w:t>
      </w:r>
      <w:bookmarkStart w:id="2032" w:name="_ETM_Q1_8973369"/>
      <w:bookmarkEnd w:id="2032"/>
      <w:r w:rsidR="000C7B37">
        <w:rPr>
          <w:rFonts w:hint="cs"/>
          <w:rtl/>
        </w:rPr>
        <w:t xml:space="preserve">מקדים את המאוחר, זה יחסוך לכם בעיסוק בסעיף 21 </w:t>
      </w:r>
      <w:bookmarkStart w:id="2033" w:name="_ETM_Q1_8975258"/>
      <w:bookmarkEnd w:id="2033"/>
      <w:r w:rsidR="000C7B37">
        <w:rPr>
          <w:rFonts w:hint="cs"/>
          <w:rtl/>
        </w:rPr>
        <w:t>כיוון שהפרקליטות</w:t>
      </w:r>
      <w:r>
        <w:rPr>
          <w:rFonts w:hint="cs"/>
          <w:rtl/>
        </w:rPr>
        <w:t xml:space="preserve"> נכנסת לתמונה לאחר הגשת כתב אישום</w:t>
      </w:r>
      <w:r w:rsidR="000C7B37">
        <w:rPr>
          <w:rFonts w:hint="cs"/>
          <w:rtl/>
        </w:rPr>
        <w:t>. כאן אני מבקש להדגיש,</w:t>
      </w:r>
      <w:r>
        <w:rPr>
          <w:rFonts w:hint="cs"/>
          <w:rtl/>
        </w:rPr>
        <w:t xml:space="preserve"> אנחנו מבקשים לעצור עד תום ההליכים רק כאשר אין שום חלופה אחרת </w:t>
      </w:r>
      <w:r w:rsidR="000C7B37">
        <w:rPr>
          <w:rFonts w:hint="cs"/>
          <w:rtl/>
        </w:rPr>
        <w:t xml:space="preserve">שיכולה להשיג את מטרת </w:t>
      </w:r>
      <w:bookmarkStart w:id="2034" w:name="_ETM_Q1_8993141"/>
      <w:bookmarkEnd w:id="2034"/>
      <w:r w:rsidR="000C7B37">
        <w:rPr>
          <w:rFonts w:hint="cs"/>
          <w:rtl/>
        </w:rPr>
        <w:t xml:space="preserve">המעצר. כך אנחנו משתדלים תמיד, </w:t>
      </w:r>
      <w:r>
        <w:rPr>
          <w:rFonts w:hint="cs"/>
          <w:rtl/>
        </w:rPr>
        <w:t>ודאי שכך אנחנו עושים בתקופת הקורונה</w:t>
      </w:r>
      <w:r w:rsidR="000C7B37">
        <w:rPr>
          <w:rFonts w:hint="cs"/>
          <w:rtl/>
        </w:rPr>
        <w:t xml:space="preserve">, אנחנו עושים את המקסימום </w:t>
      </w:r>
      <w:bookmarkStart w:id="2035" w:name="_ETM_Q1_8994692"/>
      <w:bookmarkEnd w:id="2035"/>
      <w:r w:rsidR="000C7B37">
        <w:rPr>
          <w:rFonts w:hint="cs"/>
          <w:rtl/>
        </w:rPr>
        <w:t>כדי שלא ייעצרו אנשים שלא צריכים להימצא במעצר,</w:t>
      </w:r>
      <w:r>
        <w:rPr>
          <w:rFonts w:hint="cs"/>
          <w:rtl/>
        </w:rPr>
        <w:t xml:space="preserve"> ועכשיו אנחנו נוקטים </w:t>
      </w:r>
      <w:r w:rsidR="000C7B37">
        <w:rPr>
          <w:rFonts w:hint="cs"/>
          <w:rtl/>
        </w:rPr>
        <w:t xml:space="preserve">הקפדה רבה עוד יותר, </w:t>
      </w:r>
      <w:r>
        <w:rPr>
          <w:rFonts w:hint="cs"/>
          <w:rtl/>
        </w:rPr>
        <w:t xml:space="preserve">וזה בא לידי ביטוי </w:t>
      </w:r>
      <w:r w:rsidR="000C7B37">
        <w:rPr>
          <w:rFonts w:hint="cs"/>
          <w:rtl/>
        </w:rPr>
        <w:t xml:space="preserve">בכך </w:t>
      </w:r>
      <w:r>
        <w:rPr>
          <w:rFonts w:hint="cs"/>
          <w:rtl/>
        </w:rPr>
        <w:t>שהדרג שמאשר את הבקשה גבוה יותר</w:t>
      </w:r>
      <w:r w:rsidR="000C7B37">
        <w:rPr>
          <w:rFonts w:hint="cs"/>
          <w:rtl/>
        </w:rPr>
        <w:t xml:space="preserve">, גבוה מאוד </w:t>
      </w:r>
      <w:r w:rsidR="000C7B37">
        <w:rPr>
          <w:rtl/>
        </w:rPr>
        <w:t>–</w:t>
      </w:r>
      <w:r w:rsidR="000C7B37">
        <w:rPr>
          <w:rFonts w:hint="cs"/>
          <w:rtl/>
        </w:rPr>
        <w:t xml:space="preserve"> פרקליט בדרגת מנהל מחלקה ומעלה. אני גם אזכיר שסוג התיקים שהפר</w:t>
      </w:r>
      <w:bookmarkStart w:id="2036" w:name="_ETM_Q1_9014749"/>
      <w:bookmarkEnd w:id="2036"/>
      <w:r w:rsidR="000C7B37">
        <w:rPr>
          <w:rFonts w:hint="cs"/>
          <w:rtl/>
        </w:rPr>
        <w:t>קליטות מטפלת בהם</w:t>
      </w:r>
      <w:r>
        <w:rPr>
          <w:rFonts w:hint="cs"/>
          <w:rtl/>
        </w:rPr>
        <w:t xml:space="preserve"> מצריך מעצר במידה ניכרת יותר מאשר תיקים </w:t>
      </w:r>
      <w:r w:rsidR="000C7B37">
        <w:rPr>
          <w:rFonts w:hint="cs"/>
          <w:rtl/>
        </w:rPr>
        <w:t xml:space="preserve">שהם מחטיבת התביעות, לשם דוגמה. </w:t>
      </w:r>
    </w:p>
    <w:p w:rsidR="000C7B37" w:rsidRDefault="000C7B37" w:rsidP="000C7B37">
      <w:pPr>
        <w:rPr>
          <w:rtl/>
        </w:rPr>
      </w:pPr>
      <w:bookmarkStart w:id="2037" w:name="_ETM_Q1_9025282"/>
      <w:bookmarkStart w:id="2038" w:name="_ETM_Q1_9025323"/>
      <w:bookmarkEnd w:id="2037"/>
      <w:bookmarkEnd w:id="2038"/>
    </w:p>
    <w:p w:rsidR="00E460E7" w:rsidRDefault="00832DA1" w:rsidP="000C7B37">
      <w:pPr>
        <w:rPr>
          <w:rtl/>
        </w:rPr>
      </w:pPr>
      <w:bookmarkStart w:id="2039" w:name="_ETM_Q1_9025402"/>
      <w:bookmarkStart w:id="2040" w:name="_ETM_Q1_9025438"/>
      <w:bookmarkEnd w:id="2039"/>
      <w:bookmarkEnd w:id="2040"/>
      <w:r>
        <w:rPr>
          <w:rFonts w:hint="cs"/>
          <w:rtl/>
        </w:rPr>
        <w:t xml:space="preserve">מתוך עיון בהחלטות של בתי המשפט </w:t>
      </w:r>
      <w:r w:rsidR="000C7B37">
        <w:rPr>
          <w:rFonts w:hint="cs"/>
          <w:rtl/>
        </w:rPr>
        <w:t xml:space="preserve">שקראתי </w:t>
      </w:r>
      <w:bookmarkStart w:id="2041" w:name="_ETM_Q1_9028306"/>
      <w:bookmarkEnd w:id="2041"/>
      <w:r w:rsidR="000C7B37">
        <w:rPr>
          <w:rFonts w:hint="cs"/>
          <w:rtl/>
        </w:rPr>
        <w:t xml:space="preserve">לקראת הישיבה היום ובכלל, </w:t>
      </w:r>
      <w:r>
        <w:rPr>
          <w:rFonts w:hint="cs"/>
          <w:rtl/>
        </w:rPr>
        <w:t xml:space="preserve">יש החלטות לא מעטות </w:t>
      </w:r>
      <w:r w:rsidR="000C7B37">
        <w:rPr>
          <w:rFonts w:hint="cs"/>
          <w:rtl/>
        </w:rPr>
        <w:t xml:space="preserve">של בתי המשפט בכל הערכאות </w:t>
      </w:r>
      <w:bookmarkStart w:id="2042" w:name="_ETM_Q1_9032970"/>
      <w:bookmarkEnd w:id="2042"/>
      <w:r>
        <w:rPr>
          <w:rFonts w:hint="cs"/>
          <w:rtl/>
        </w:rPr>
        <w:t xml:space="preserve">שהן החלטות שחרור שמביאות </w:t>
      </w:r>
      <w:r w:rsidR="000C7B37">
        <w:rPr>
          <w:rFonts w:hint="cs"/>
          <w:rtl/>
        </w:rPr>
        <w:t xml:space="preserve">בחשבון </w:t>
      </w:r>
      <w:r>
        <w:rPr>
          <w:rFonts w:hint="cs"/>
          <w:rtl/>
        </w:rPr>
        <w:t>שיקולים של קורונה</w:t>
      </w:r>
      <w:r w:rsidR="000C7B37">
        <w:rPr>
          <w:rFonts w:hint="cs"/>
          <w:rtl/>
        </w:rPr>
        <w:t xml:space="preserve"> </w:t>
      </w:r>
      <w:r w:rsidR="000C7B37">
        <w:rPr>
          <w:rtl/>
        </w:rPr>
        <w:t>–</w:t>
      </w:r>
      <w:r w:rsidR="000C7B37">
        <w:rPr>
          <w:rFonts w:hint="cs"/>
          <w:rtl/>
        </w:rPr>
        <w:t xml:space="preserve"> גם מצב בריאותי של העצור, גם </w:t>
      </w:r>
      <w:bookmarkStart w:id="2043" w:name="_ETM_Q1_9039973"/>
      <w:bookmarkEnd w:id="2043"/>
      <w:r w:rsidR="000C7B37">
        <w:rPr>
          <w:rFonts w:hint="cs"/>
          <w:rtl/>
        </w:rPr>
        <w:t>הסיכון להדבקה,</w:t>
      </w:r>
      <w:r>
        <w:rPr>
          <w:rFonts w:hint="cs"/>
          <w:rtl/>
        </w:rPr>
        <w:t xml:space="preserve"> גם שיקולים שקשורים </w:t>
      </w:r>
      <w:r w:rsidR="000C7B37">
        <w:rPr>
          <w:rFonts w:hint="cs"/>
          <w:rtl/>
        </w:rPr>
        <w:t xml:space="preserve">למצב העדכני בשב"ס בכלא כזה או </w:t>
      </w:r>
      <w:bookmarkStart w:id="2044" w:name="_ETM_Q1_9045573"/>
      <w:bookmarkEnd w:id="2044"/>
      <w:r w:rsidR="00E460E7">
        <w:rPr>
          <w:rFonts w:hint="cs"/>
          <w:rtl/>
        </w:rPr>
        <w:t>אחר.</w:t>
      </w:r>
      <w:r w:rsidR="000C7B37">
        <w:rPr>
          <w:rFonts w:hint="cs"/>
          <w:rtl/>
        </w:rPr>
        <w:t xml:space="preserve"> </w:t>
      </w:r>
      <w:r>
        <w:rPr>
          <w:rFonts w:hint="cs"/>
          <w:rtl/>
        </w:rPr>
        <w:t xml:space="preserve">גם שיקולים שנוגעים </w:t>
      </w:r>
      <w:r w:rsidR="000C7B37">
        <w:rPr>
          <w:rFonts w:hint="cs"/>
          <w:rtl/>
        </w:rPr>
        <w:t xml:space="preserve">להיעדרות של העצור מהדיונים בעניינו, </w:t>
      </w:r>
      <w:r>
        <w:rPr>
          <w:rFonts w:hint="cs"/>
          <w:rtl/>
        </w:rPr>
        <w:t>או אפילו שיקולים שלא נאמרו בתקנות שעת חירום</w:t>
      </w:r>
      <w:r w:rsidR="000C7B37">
        <w:rPr>
          <w:rFonts w:hint="cs"/>
          <w:rtl/>
        </w:rPr>
        <w:t xml:space="preserve">, שזה </w:t>
      </w:r>
      <w:bookmarkStart w:id="2045" w:name="_ETM_Q1_9057293"/>
      <w:bookmarkEnd w:id="2045"/>
      <w:r w:rsidR="000C7B37">
        <w:rPr>
          <w:rFonts w:hint="cs"/>
          <w:rtl/>
        </w:rPr>
        <w:t>אקסטרה ששופטים לפעמים מביאים בחשבון,</w:t>
      </w:r>
      <w:r>
        <w:rPr>
          <w:rFonts w:hint="cs"/>
          <w:rtl/>
        </w:rPr>
        <w:t xml:space="preserve"> התמשכות </w:t>
      </w:r>
      <w:r w:rsidR="000C7B37">
        <w:rPr>
          <w:rFonts w:hint="cs"/>
          <w:rtl/>
        </w:rPr>
        <w:t xml:space="preserve">צפויה של ההליך בעניינו, גם זה לפעמים נלקח בחשבון. </w:t>
      </w:r>
      <w:r>
        <w:rPr>
          <w:rFonts w:hint="cs"/>
          <w:rtl/>
        </w:rPr>
        <w:t>יטען מי שיטען</w:t>
      </w:r>
      <w:r w:rsidR="00E460E7">
        <w:rPr>
          <w:rFonts w:hint="cs"/>
          <w:rtl/>
        </w:rPr>
        <w:t>,</w:t>
      </w:r>
      <w:r>
        <w:rPr>
          <w:rFonts w:hint="cs"/>
          <w:rtl/>
        </w:rPr>
        <w:t xml:space="preserve"> אנחנו לא מוצאים את האזכורים </w:t>
      </w:r>
      <w:r w:rsidR="00E460E7">
        <w:rPr>
          <w:rFonts w:hint="cs"/>
          <w:rtl/>
        </w:rPr>
        <w:t xml:space="preserve">לסעיף החיוניות בהחלטות בית </w:t>
      </w:r>
      <w:bookmarkStart w:id="2046" w:name="_ETM_Q1_9069191"/>
      <w:bookmarkEnd w:id="2046"/>
      <w:r w:rsidR="00E460E7">
        <w:rPr>
          <w:rFonts w:hint="cs"/>
          <w:rtl/>
        </w:rPr>
        <w:t>המשפט, ו</w:t>
      </w:r>
      <w:r>
        <w:rPr>
          <w:rFonts w:hint="cs"/>
          <w:rtl/>
        </w:rPr>
        <w:t>זה יכול להיות נכון כי</w:t>
      </w:r>
      <w:r w:rsidR="00E460E7">
        <w:rPr>
          <w:rFonts w:hint="cs"/>
          <w:rtl/>
        </w:rPr>
        <w:t>וון</w:t>
      </w:r>
      <w:r>
        <w:rPr>
          <w:rFonts w:hint="cs"/>
          <w:rtl/>
        </w:rPr>
        <w:t xml:space="preserve"> </w:t>
      </w:r>
      <w:r w:rsidR="00E460E7">
        <w:rPr>
          <w:rFonts w:hint="cs"/>
          <w:rtl/>
        </w:rPr>
        <w:t>ש</w:t>
      </w:r>
      <w:r>
        <w:rPr>
          <w:rFonts w:hint="cs"/>
          <w:rtl/>
        </w:rPr>
        <w:t xml:space="preserve">בתי המשפט לא </w:t>
      </w:r>
      <w:r w:rsidR="00E460E7">
        <w:rPr>
          <w:rFonts w:hint="cs"/>
          <w:rtl/>
        </w:rPr>
        <w:t xml:space="preserve">מפנים במישרין לסעיף ספציפי, שאנחנו קוראים לו כאן בדיונים </w:t>
      </w:r>
      <w:bookmarkStart w:id="2047" w:name="_ETM_Q1_9075299"/>
      <w:bookmarkEnd w:id="2047"/>
      <w:r w:rsidR="00E460E7">
        <w:rPr>
          <w:rFonts w:hint="cs"/>
          <w:rtl/>
        </w:rPr>
        <w:t xml:space="preserve">סעיף החיוניות, אבל ההתחשבות בשיקולי קורונה היא-היא כשלעצמה אומרת שהסעיף מיושם הלכה למעשה. </w:t>
      </w:r>
    </w:p>
    <w:p w:rsidR="00E460E7" w:rsidRDefault="00E460E7" w:rsidP="000C7B37">
      <w:pPr>
        <w:rPr>
          <w:rtl/>
        </w:rPr>
      </w:pPr>
      <w:bookmarkStart w:id="2048" w:name="_ETM_Q1_9086179"/>
      <w:bookmarkStart w:id="2049" w:name="_ETM_Q1_9086211"/>
      <w:bookmarkEnd w:id="2048"/>
      <w:bookmarkEnd w:id="2049"/>
    </w:p>
    <w:p w:rsidR="00832DA1" w:rsidRDefault="00E460E7" w:rsidP="00E460E7">
      <w:pPr>
        <w:rPr>
          <w:rtl/>
        </w:rPr>
      </w:pPr>
      <w:bookmarkStart w:id="2050" w:name="_ETM_Q1_9086299"/>
      <w:bookmarkStart w:id="2051" w:name="_ETM_Q1_9086327"/>
      <w:bookmarkEnd w:id="2050"/>
      <w:bookmarkEnd w:id="2051"/>
      <w:r>
        <w:rPr>
          <w:rFonts w:hint="cs"/>
          <w:rtl/>
        </w:rPr>
        <w:t xml:space="preserve">אני אוסיף הערה אחרונה לפני שניתן לוועדה הנכבדה להמשיך, יש עלייה משמעותית בשימוש במעצר </w:t>
      </w:r>
      <w:bookmarkStart w:id="2052" w:name="_ETM_Q1_9094200"/>
      <w:bookmarkEnd w:id="2052"/>
      <w:r>
        <w:rPr>
          <w:rFonts w:hint="cs"/>
          <w:rtl/>
        </w:rPr>
        <w:t>בפיקוח אלקטרוני.</w:t>
      </w:r>
    </w:p>
    <w:p w:rsidR="00832DA1" w:rsidRDefault="00832DA1" w:rsidP="00832DA1">
      <w:pPr>
        <w:rPr>
          <w:rtl/>
        </w:rPr>
      </w:pPr>
    </w:p>
    <w:p w:rsidR="00832DA1" w:rsidRDefault="00832DA1" w:rsidP="00832DA1">
      <w:pPr>
        <w:pStyle w:val="af6"/>
        <w:keepNext/>
        <w:rPr>
          <w:rtl/>
        </w:rPr>
      </w:pPr>
      <w:bookmarkStart w:id="2053" w:name="ET_yor_5771_296"/>
      <w:r w:rsidRPr="00832DA1">
        <w:rPr>
          <w:rStyle w:val="TagStyle"/>
          <w:rtl/>
        </w:rPr>
        <w:t xml:space="preserve"> &lt;&lt; יור &gt;&gt; </w:t>
      </w:r>
      <w:r>
        <w:rPr>
          <w:rtl/>
        </w:rPr>
        <w:t xml:space="preserve">היו"ר איתן </w:t>
      </w:r>
      <w:proofErr w:type="spellStart"/>
      <w:r>
        <w:rPr>
          <w:rtl/>
        </w:rPr>
        <w:t>גינזבורג</w:t>
      </w:r>
      <w:proofErr w:type="spellEnd"/>
      <w:r>
        <w:rPr>
          <w:rtl/>
        </w:rPr>
        <w:t>:</w:t>
      </w:r>
      <w:r w:rsidRPr="00832DA1">
        <w:rPr>
          <w:rStyle w:val="TagStyle"/>
          <w:rtl/>
        </w:rPr>
        <w:t xml:space="preserve"> &lt;&lt; יור &gt;&gt;</w:t>
      </w:r>
      <w:r>
        <w:rPr>
          <w:rtl/>
        </w:rPr>
        <w:t xml:space="preserve"> </w:t>
      </w:r>
      <w:bookmarkEnd w:id="2053"/>
    </w:p>
    <w:p w:rsidR="00832DA1" w:rsidRDefault="00832DA1" w:rsidP="00832DA1">
      <w:pPr>
        <w:pStyle w:val="KeepWithNext"/>
        <w:rPr>
          <w:rtl/>
        </w:rPr>
      </w:pPr>
    </w:p>
    <w:p w:rsidR="00832DA1" w:rsidRDefault="00E460E7" w:rsidP="00E460E7">
      <w:pPr>
        <w:rPr>
          <w:rtl/>
        </w:rPr>
      </w:pPr>
      <w:r w:rsidRPr="00CE5745">
        <w:rPr>
          <w:rFonts w:hint="cs"/>
          <w:rtl/>
        </w:rPr>
        <w:t xml:space="preserve">תודה רבה. </w:t>
      </w:r>
      <w:r w:rsidR="00832DA1" w:rsidRPr="00CE5745">
        <w:rPr>
          <w:rFonts w:hint="cs"/>
          <w:rtl/>
        </w:rPr>
        <w:t>יש לך מועדים לסיום ועדת דותן</w:t>
      </w:r>
      <w:r w:rsidRPr="00CE5745">
        <w:rPr>
          <w:rFonts w:hint="cs"/>
          <w:rtl/>
        </w:rPr>
        <w:t>?</w:t>
      </w:r>
      <w:r w:rsidR="00832DA1" w:rsidRPr="00CE5745">
        <w:rPr>
          <w:rFonts w:hint="cs"/>
          <w:rtl/>
        </w:rPr>
        <w:t xml:space="preserve"> יש לך צפי </w:t>
      </w:r>
      <w:r w:rsidRPr="00CE5745">
        <w:rPr>
          <w:rFonts w:hint="cs"/>
          <w:rtl/>
        </w:rPr>
        <w:t xml:space="preserve">לסיום הדיונים בוועדת דותן, או לפחות - </w:t>
      </w:r>
      <w:bookmarkStart w:id="2054" w:name="_ETM_Q1_9104149"/>
      <w:bookmarkEnd w:id="2054"/>
      <w:r w:rsidRPr="00CE5745">
        <w:rPr>
          <w:rFonts w:hint="cs"/>
          <w:rtl/>
        </w:rPr>
        <w:t>-</w:t>
      </w:r>
      <w:r>
        <w:rPr>
          <w:rFonts w:hint="cs"/>
          <w:rtl/>
        </w:rPr>
        <w:t xml:space="preserve"> - השופטת?</w:t>
      </w:r>
    </w:p>
    <w:p w:rsidR="00832DA1" w:rsidRDefault="00832DA1" w:rsidP="00832DA1">
      <w:pPr>
        <w:rPr>
          <w:rtl/>
        </w:rPr>
      </w:pPr>
    </w:p>
    <w:p w:rsidR="00832DA1" w:rsidRDefault="00832DA1" w:rsidP="00832DA1">
      <w:pPr>
        <w:pStyle w:val="af9"/>
        <w:keepNext/>
        <w:rPr>
          <w:rtl/>
        </w:rPr>
      </w:pPr>
      <w:bookmarkStart w:id="2055" w:name="ET_guest_842563_297"/>
      <w:r w:rsidRPr="00832DA1">
        <w:rPr>
          <w:rStyle w:val="TagStyle"/>
          <w:rtl/>
        </w:rPr>
        <w:t xml:space="preserve"> &lt;&lt; אורח &gt;&gt; </w:t>
      </w:r>
      <w:r>
        <w:rPr>
          <w:rtl/>
        </w:rPr>
        <w:t xml:space="preserve">אופיר </w:t>
      </w:r>
      <w:proofErr w:type="spellStart"/>
      <w:r>
        <w:rPr>
          <w:rtl/>
        </w:rPr>
        <w:t>טישלר</w:t>
      </w:r>
      <w:proofErr w:type="spellEnd"/>
      <w:r>
        <w:rPr>
          <w:rtl/>
        </w:rPr>
        <w:t>:</w:t>
      </w:r>
      <w:r w:rsidRPr="00832DA1">
        <w:rPr>
          <w:rStyle w:val="TagStyle"/>
          <w:rtl/>
        </w:rPr>
        <w:t xml:space="preserve"> &lt;&lt; אורח &gt;&gt;</w:t>
      </w:r>
      <w:r>
        <w:rPr>
          <w:rtl/>
        </w:rPr>
        <w:t xml:space="preserve"> </w:t>
      </w:r>
      <w:bookmarkEnd w:id="2055"/>
    </w:p>
    <w:p w:rsidR="00832DA1" w:rsidRDefault="00832DA1" w:rsidP="00832DA1">
      <w:pPr>
        <w:pStyle w:val="KeepWithNext"/>
        <w:rPr>
          <w:rtl/>
        </w:rPr>
      </w:pPr>
    </w:p>
    <w:p w:rsidR="00832DA1" w:rsidRDefault="00832DA1" w:rsidP="00E460E7">
      <w:pPr>
        <w:rPr>
          <w:rtl/>
        </w:rPr>
      </w:pPr>
      <w:r>
        <w:rPr>
          <w:rFonts w:hint="cs"/>
          <w:rtl/>
        </w:rPr>
        <w:t xml:space="preserve">אנחנו נמצאים עכשיו בשליש האחרון </w:t>
      </w:r>
      <w:r w:rsidR="00E460E7">
        <w:rPr>
          <w:rFonts w:hint="cs"/>
          <w:rtl/>
        </w:rPr>
        <w:t>של ישיבות הוועדה.</w:t>
      </w:r>
    </w:p>
    <w:p w:rsidR="00E460E7" w:rsidRDefault="00E460E7" w:rsidP="00E460E7">
      <w:pPr>
        <w:rPr>
          <w:rtl/>
        </w:rPr>
      </w:pPr>
      <w:bookmarkStart w:id="2056" w:name="_ETM_Q1_9111571"/>
      <w:bookmarkStart w:id="2057" w:name="_ETM_Q1_9111619"/>
      <w:bookmarkEnd w:id="2056"/>
      <w:bookmarkEnd w:id="2057"/>
    </w:p>
    <w:p w:rsidR="00E460E7" w:rsidRDefault="00E460E7" w:rsidP="00E460E7">
      <w:pPr>
        <w:pStyle w:val="af6"/>
        <w:keepNext/>
        <w:rPr>
          <w:rtl/>
        </w:rPr>
      </w:pPr>
      <w:bookmarkStart w:id="2058" w:name="ET_yor_5771_572"/>
      <w:r w:rsidRPr="00E460E7">
        <w:rPr>
          <w:rStyle w:val="TagStyle"/>
          <w:rtl/>
        </w:rPr>
        <w:t xml:space="preserve"> &lt;&lt; יור &gt;&gt; </w:t>
      </w:r>
      <w:r>
        <w:rPr>
          <w:rtl/>
        </w:rPr>
        <w:t xml:space="preserve">היו"ר איתן </w:t>
      </w:r>
      <w:proofErr w:type="spellStart"/>
      <w:r>
        <w:rPr>
          <w:rtl/>
        </w:rPr>
        <w:t>גינזבורג</w:t>
      </w:r>
      <w:proofErr w:type="spellEnd"/>
      <w:r>
        <w:rPr>
          <w:rtl/>
        </w:rPr>
        <w:t>:</w:t>
      </w:r>
      <w:r w:rsidRPr="00E460E7">
        <w:rPr>
          <w:rStyle w:val="TagStyle"/>
          <w:rtl/>
        </w:rPr>
        <w:t xml:space="preserve"> &lt;&lt; יור &gt;&gt;</w:t>
      </w:r>
      <w:r>
        <w:rPr>
          <w:rtl/>
        </w:rPr>
        <w:t xml:space="preserve">   </w:t>
      </w:r>
      <w:bookmarkEnd w:id="2058"/>
    </w:p>
    <w:p w:rsidR="00E460E7" w:rsidRDefault="00E460E7" w:rsidP="00E460E7">
      <w:pPr>
        <w:pStyle w:val="KeepWithNext"/>
        <w:rPr>
          <w:rtl/>
          <w:lang w:eastAsia="he-IL"/>
        </w:rPr>
      </w:pPr>
    </w:p>
    <w:p w:rsidR="00E460E7" w:rsidRDefault="00E460E7" w:rsidP="00E460E7">
      <w:pPr>
        <w:rPr>
          <w:rtl/>
          <w:lang w:eastAsia="he-IL"/>
        </w:rPr>
      </w:pPr>
      <w:r>
        <w:rPr>
          <w:rFonts w:hint="cs"/>
          <w:rtl/>
          <w:lang w:eastAsia="he-IL"/>
        </w:rPr>
        <w:t>השאלה אם יש צפי.</w:t>
      </w:r>
    </w:p>
    <w:p w:rsidR="00E460E7" w:rsidRDefault="00E460E7" w:rsidP="00E460E7">
      <w:pPr>
        <w:rPr>
          <w:rtl/>
          <w:lang w:eastAsia="he-IL"/>
        </w:rPr>
      </w:pPr>
      <w:bookmarkStart w:id="2059" w:name="_ETM_Q1_9113770"/>
      <w:bookmarkStart w:id="2060" w:name="_ETM_Q1_9113820"/>
      <w:bookmarkEnd w:id="2059"/>
      <w:bookmarkEnd w:id="2060"/>
    </w:p>
    <w:p w:rsidR="00E460E7" w:rsidRDefault="00E460E7" w:rsidP="00E460E7">
      <w:pPr>
        <w:pStyle w:val="af9"/>
        <w:keepNext/>
        <w:rPr>
          <w:rtl/>
          <w:lang w:eastAsia="he-IL"/>
        </w:rPr>
      </w:pPr>
      <w:bookmarkStart w:id="2061" w:name="_ETM_Q1_9114322"/>
      <w:bookmarkStart w:id="2062" w:name="_ETM_Q1_9114365"/>
      <w:bookmarkStart w:id="2063" w:name="ET_guest_842563_573"/>
      <w:bookmarkEnd w:id="2061"/>
      <w:bookmarkEnd w:id="2062"/>
      <w:r w:rsidRPr="00E460E7">
        <w:rPr>
          <w:rStyle w:val="TagStyle"/>
          <w:rtl/>
        </w:rPr>
        <w:t xml:space="preserve"> &lt;&lt; אורח &gt;&gt; </w:t>
      </w:r>
      <w:r>
        <w:rPr>
          <w:rtl/>
          <w:lang w:eastAsia="he-IL"/>
        </w:rPr>
        <w:t xml:space="preserve">אופיר </w:t>
      </w:r>
      <w:proofErr w:type="spellStart"/>
      <w:r>
        <w:rPr>
          <w:rtl/>
          <w:lang w:eastAsia="he-IL"/>
        </w:rPr>
        <w:t>טישלר</w:t>
      </w:r>
      <w:proofErr w:type="spellEnd"/>
      <w:r>
        <w:rPr>
          <w:rtl/>
          <w:lang w:eastAsia="he-IL"/>
        </w:rPr>
        <w:t>:</w:t>
      </w:r>
      <w:r w:rsidRPr="00E460E7">
        <w:rPr>
          <w:rStyle w:val="TagStyle"/>
          <w:rtl/>
        </w:rPr>
        <w:t xml:space="preserve"> &lt;&lt; אורח &gt;&gt;</w:t>
      </w:r>
      <w:r>
        <w:rPr>
          <w:rtl/>
          <w:lang w:eastAsia="he-IL"/>
        </w:rPr>
        <w:t xml:space="preserve">   </w:t>
      </w:r>
      <w:bookmarkEnd w:id="2063"/>
    </w:p>
    <w:p w:rsidR="00E460E7" w:rsidRDefault="00E460E7" w:rsidP="00E460E7">
      <w:pPr>
        <w:pStyle w:val="KeepWithNext"/>
        <w:rPr>
          <w:rtl/>
          <w:lang w:eastAsia="he-IL"/>
        </w:rPr>
      </w:pPr>
    </w:p>
    <w:p w:rsidR="00832DA1" w:rsidRDefault="00832DA1" w:rsidP="00E460E7">
      <w:pPr>
        <w:rPr>
          <w:rtl/>
        </w:rPr>
      </w:pPr>
      <w:bookmarkStart w:id="2064" w:name="_ETM_Q1_9117795"/>
      <w:bookmarkStart w:id="2065" w:name="_ETM_Q1_9117838"/>
      <w:bookmarkEnd w:id="2064"/>
      <w:bookmarkEnd w:id="2065"/>
      <w:r>
        <w:rPr>
          <w:rFonts w:hint="cs"/>
          <w:rtl/>
        </w:rPr>
        <w:t xml:space="preserve">כיוון שהקורונה פגעה גם בישיבות הוועדה </w:t>
      </w:r>
      <w:r w:rsidR="00E460E7">
        <w:rPr>
          <w:rFonts w:hint="cs"/>
          <w:rtl/>
        </w:rPr>
        <w:t xml:space="preserve">וגרמה להימשכות </w:t>
      </w:r>
      <w:bookmarkStart w:id="2066" w:name="_ETM_Q1_9118797"/>
      <w:bookmarkEnd w:id="2066"/>
      <w:r w:rsidR="00E460E7">
        <w:rPr>
          <w:rFonts w:hint="cs"/>
          <w:rtl/>
        </w:rPr>
        <w:t xml:space="preserve">יתרה ולקושי </w:t>
      </w:r>
      <w:r>
        <w:rPr>
          <w:rFonts w:hint="cs"/>
          <w:rtl/>
        </w:rPr>
        <w:t xml:space="preserve">בהתכנסות </w:t>
      </w:r>
      <w:r w:rsidR="00E460E7">
        <w:rPr>
          <w:rFonts w:hint="cs"/>
          <w:rtl/>
        </w:rPr>
        <w:t>- -</w:t>
      </w:r>
    </w:p>
    <w:p w:rsidR="00E460E7" w:rsidRDefault="00E460E7" w:rsidP="00E460E7">
      <w:pPr>
        <w:rPr>
          <w:rtl/>
        </w:rPr>
      </w:pPr>
    </w:p>
    <w:p w:rsidR="00E460E7" w:rsidRDefault="00E460E7" w:rsidP="00E460E7">
      <w:pPr>
        <w:pStyle w:val="af6"/>
        <w:keepNext/>
        <w:rPr>
          <w:rtl/>
        </w:rPr>
      </w:pPr>
      <w:bookmarkStart w:id="2067" w:name="ET_yor_5771_574"/>
      <w:r w:rsidRPr="00E460E7">
        <w:rPr>
          <w:rStyle w:val="TagStyle"/>
          <w:rtl/>
        </w:rPr>
        <w:t xml:space="preserve"> &lt;&lt; יור &gt;&gt; </w:t>
      </w:r>
      <w:r>
        <w:rPr>
          <w:rtl/>
        </w:rPr>
        <w:t xml:space="preserve">היו"ר איתן </w:t>
      </w:r>
      <w:proofErr w:type="spellStart"/>
      <w:r>
        <w:rPr>
          <w:rtl/>
        </w:rPr>
        <w:t>גינזבורג</w:t>
      </w:r>
      <w:proofErr w:type="spellEnd"/>
      <w:r>
        <w:rPr>
          <w:rtl/>
        </w:rPr>
        <w:t>:</w:t>
      </w:r>
      <w:r w:rsidRPr="00E460E7">
        <w:rPr>
          <w:rStyle w:val="TagStyle"/>
          <w:rtl/>
        </w:rPr>
        <w:t xml:space="preserve"> &lt;&lt; יור &gt;&gt;</w:t>
      </w:r>
      <w:r>
        <w:rPr>
          <w:rtl/>
        </w:rPr>
        <w:t xml:space="preserve">   </w:t>
      </w:r>
      <w:bookmarkEnd w:id="2067"/>
    </w:p>
    <w:p w:rsidR="00E460E7" w:rsidRDefault="00E460E7" w:rsidP="00E460E7">
      <w:pPr>
        <w:pStyle w:val="KeepWithNext"/>
        <w:rPr>
          <w:rtl/>
          <w:lang w:eastAsia="he-IL"/>
        </w:rPr>
      </w:pPr>
    </w:p>
    <w:p w:rsidR="00E460E7" w:rsidRDefault="00E460E7" w:rsidP="00E460E7">
      <w:pPr>
        <w:rPr>
          <w:rtl/>
          <w:lang w:eastAsia="he-IL"/>
        </w:rPr>
      </w:pPr>
      <w:r>
        <w:rPr>
          <w:rFonts w:hint="cs"/>
          <w:rtl/>
          <w:lang w:eastAsia="he-IL"/>
        </w:rPr>
        <w:t>נו, באמת.</w:t>
      </w:r>
    </w:p>
    <w:p w:rsidR="00E460E7" w:rsidRDefault="00E460E7" w:rsidP="00E460E7">
      <w:pPr>
        <w:rPr>
          <w:rtl/>
          <w:lang w:eastAsia="he-IL"/>
        </w:rPr>
      </w:pPr>
      <w:bookmarkStart w:id="2068" w:name="_ETM_Q1_9121315"/>
      <w:bookmarkStart w:id="2069" w:name="_ETM_Q1_9121364"/>
      <w:bookmarkEnd w:id="2068"/>
      <w:bookmarkEnd w:id="2069"/>
    </w:p>
    <w:p w:rsidR="00E460E7" w:rsidRDefault="00E460E7" w:rsidP="00E460E7">
      <w:pPr>
        <w:pStyle w:val="af9"/>
        <w:keepNext/>
        <w:rPr>
          <w:rtl/>
          <w:lang w:eastAsia="he-IL"/>
        </w:rPr>
      </w:pPr>
      <w:bookmarkStart w:id="2070" w:name="_ETM_Q1_9121435"/>
      <w:bookmarkStart w:id="2071" w:name="_ETM_Q1_9121487"/>
      <w:bookmarkStart w:id="2072" w:name="_ETM_Q1_9123451"/>
      <w:bookmarkStart w:id="2073" w:name="ET_guest_842563_575"/>
      <w:bookmarkEnd w:id="2070"/>
      <w:bookmarkEnd w:id="2071"/>
      <w:bookmarkEnd w:id="2072"/>
      <w:r w:rsidRPr="00E460E7">
        <w:rPr>
          <w:rStyle w:val="TagStyle"/>
          <w:rtl/>
        </w:rPr>
        <w:t xml:space="preserve"> &lt;&lt; אורח &gt;&gt; </w:t>
      </w:r>
      <w:r>
        <w:rPr>
          <w:rtl/>
          <w:lang w:eastAsia="he-IL"/>
        </w:rPr>
        <w:t xml:space="preserve">אופיר </w:t>
      </w:r>
      <w:proofErr w:type="spellStart"/>
      <w:r>
        <w:rPr>
          <w:rtl/>
          <w:lang w:eastAsia="he-IL"/>
        </w:rPr>
        <w:t>טישלר</w:t>
      </w:r>
      <w:proofErr w:type="spellEnd"/>
      <w:r>
        <w:rPr>
          <w:rtl/>
          <w:lang w:eastAsia="he-IL"/>
        </w:rPr>
        <w:t>:</w:t>
      </w:r>
      <w:r w:rsidRPr="00E460E7">
        <w:rPr>
          <w:rStyle w:val="TagStyle"/>
          <w:rtl/>
        </w:rPr>
        <w:t xml:space="preserve"> &lt;&lt; אורח &gt;&gt;</w:t>
      </w:r>
      <w:r>
        <w:rPr>
          <w:rtl/>
          <w:lang w:eastAsia="he-IL"/>
        </w:rPr>
        <w:t xml:space="preserve">   </w:t>
      </w:r>
      <w:bookmarkEnd w:id="2073"/>
    </w:p>
    <w:p w:rsidR="00E460E7" w:rsidRDefault="00E460E7" w:rsidP="00E460E7">
      <w:pPr>
        <w:pStyle w:val="KeepWithNext"/>
        <w:rPr>
          <w:rtl/>
          <w:lang w:eastAsia="he-IL"/>
        </w:rPr>
      </w:pPr>
    </w:p>
    <w:p w:rsidR="00E460E7" w:rsidRDefault="00E460E7" w:rsidP="00E460E7">
      <w:pPr>
        <w:rPr>
          <w:rtl/>
          <w:lang w:eastAsia="he-IL"/>
        </w:rPr>
      </w:pPr>
      <w:bookmarkStart w:id="2074" w:name="_ETM_Q1_9123951"/>
      <w:bookmarkStart w:id="2075" w:name="_ETM_Q1_9124004"/>
      <w:bookmarkEnd w:id="2074"/>
      <w:bookmarkEnd w:id="2075"/>
      <w:r>
        <w:rPr>
          <w:rFonts w:hint="cs"/>
          <w:rtl/>
          <w:lang w:eastAsia="he-IL"/>
        </w:rPr>
        <w:t xml:space="preserve">- - ולקיום הישיבות, אז אני יכול להעריך שהצפי הוא בין ארבעה חודשים לחצי </w:t>
      </w:r>
      <w:bookmarkStart w:id="2076" w:name="_ETM_Q1_9128737"/>
      <w:bookmarkEnd w:id="2076"/>
      <w:r>
        <w:rPr>
          <w:rFonts w:hint="cs"/>
          <w:rtl/>
          <w:lang w:eastAsia="he-IL"/>
        </w:rPr>
        <w:t xml:space="preserve">שנה. </w:t>
      </w:r>
    </w:p>
    <w:p w:rsidR="00E460E7" w:rsidRDefault="00E460E7" w:rsidP="00E460E7">
      <w:pPr>
        <w:rPr>
          <w:rtl/>
          <w:lang w:eastAsia="he-IL"/>
        </w:rPr>
      </w:pPr>
      <w:bookmarkStart w:id="2077" w:name="_ETM_Q1_9129793"/>
      <w:bookmarkStart w:id="2078" w:name="_ETM_Q1_9129842"/>
      <w:bookmarkEnd w:id="2077"/>
      <w:bookmarkEnd w:id="2078"/>
    </w:p>
    <w:p w:rsidR="00E460E7" w:rsidRDefault="00E460E7" w:rsidP="00E460E7">
      <w:pPr>
        <w:pStyle w:val="af6"/>
        <w:keepNext/>
        <w:rPr>
          <w:rtl/>
        </w:rPr>
      </w:pPr>
      <w:bookmarkStart w:id="2079" w:name="_ETM_Q1_9130561"/>
      <w:bookmarkStart w:id="2080" w:name="_ETM_Q1_9130601"/>
      <w:bookmarkStart w:id="2081" w:name="ET_yor_5771_576"/>
      <w:bookmarkEnd w:id="2079"/>
      <w:bookmarkEnd w:id="2080"/>
      <w:r w:rsidRPr="00E460E7">
        <w:rPr>
          <w:rStyle w:val="TagStyle"/>
          <w:rtl/>
        </w:rPr>
        <w:t xml:space="preserve"> &lt;&lt; יור &gt;&gt; </w:t>
      </w:r>
      <w:r>
        <w:rPr>
          <w:rtl/>
        </w:rPr>
        <w:t xml:space="preserve">היו"ר איתן </w:t>
      </w:r>
      <w:proofErr w:type="spellStart"/>
      <w:r>
        <w:rPr>
          <w:rtl/>
        </w:rPr>
        <w:t>גינזבורג</w:t>
      </w:r>
      <w:proofErr w:type="spellEnd"/>
      <w:r>
        <w:rPr>
          <w:rtl/>
        </w:rPr>
        <w:t>:</w:t>
      </w:r>
      <w:r w:rsidRPr="00E460E7">
        <w:rPr>
          <w:rStyle w:val="TagStyle"/>
          <w:rtl/>
        </w:rPr>
        <w:t xml:space="preserve"> &lt;&lt; יור &gt;&gt;</w:t>
      </w:r>
      <w:r>
        <w:rPr>
          <w:rtl/>
        </w:rPr>
        <w:t xml:space="preserve">   </w:t>
      </w:r>
      <w:bookmarkEnd w:id="2081"/>
    </w:p>
    <w:p w:rsidR="00E460E7" w:rsidRDefault="00E460E7" w:rsidP="00E460E7">
      <w:pPr>
        <w:pStyle w:val="KeepWithNext"/>
        <w:rPr>
          <w:rtl/>
          <w:lang w:eastAsia="he-IL"/>
        </w:rPr>
      </w:pPr>
    </w:p>
    <w:p w:rsidR="00E460E7" w:rsidRDefault="00E460E7" w:rsidP="00E460E7">
      <w:pPr>
        <w:rPr>
          <w:rtl/>
          <w:lang w:eastAsia="he-IL"/>
        </w:rPr>
      </w:pPr>
      <w:r>
        <w:rPr>
          <w:rFonts w:hint="cs"/>
          <w:rtl/>
          <w:lang w:eastAsia="he-IL"/>
        </w:rPr>
        <w:t>אולי תעברו ל"זום" בוועדה. שוועדת דותן גם תעבור ל"זום"</w:t>
      </w:r>
      <w:bookmarkStart w:id="2082" w:name="_ETM_Q1_9131585"/>
      <w:bookmarkEnd w:id="2082"/>
      <w:r>
        <w:rPr>
          <w:rFonts w:hint="cs"/>
          <w:rtl/>
          <w:lang w:eastAsia="he-IL"/>
        </w:rPr>
        <w:t xml:space="preserve"> ותסיים.</w:t>
      </w:r>
    </w:p>
    <w:p w:rsidR="00E460E7" w:rsidRDefault="00E460E7" w:rsidP="00E460E7">
      <w:pPr>
        <w:rPr>
          <w:rtl/>
          <w:lang w:eastAsia="he-IL"/>
        </w:rPr>
      </w:pPr>
    </w:p>
    <w:p w:rsidR="00E460E7" w:rsidRDefault="00E460E7" w:rsidP="00E460E7">
      <w:pPr>
        <w:pStyle w:val="af9"/>
        <w:keepNext/>
        <w:rPr>
          <w:rtl/>
          <w:lang w:eastAsia="he-IL"/>
        </w:rPr>
      </w:pPr>
      <w:bookmarkStart w:id="2083" w:name="ET_guest_842563_577"/>
      <w:r w:rsidRPr="00E460E7">
        <w:rPr>
          <w:rStyle w:val="TagStyle"/>
          <w:rtl/>
        </w:rPr>
        <w:t xml:space="preserve"> &lt;&lt; אורח &gt;&gt; </w:t>
      </w:r>
      <w:r>
        <w:rPr>
          <w:rtl/>
          <w:lang w:eastAsia="he-IL"/>
        </w:rPr>
        <w:t xml:space="preserve">אופיר </w:t>
      </w:r>
      <w:proofErr w:type="spellStart"/>
      <w:r>
        <w:rPr>
          <w:rtl/>
          <w:lang w:eastAsia="he-IL"/>
        </w:rPr>
        <w:t>טישלר</w:t>
      </w:r>
      <w:proofErr w:type="spellEnd"/>
      <w:r>
        <w:rPr>
          <w:rtl/>
          <w:lang w:eastAsia="he-IL"/>
        </w:rPr>
        <w:t>:</w:t>
      </w:r>
      <w:r w:rsidRPr="00E460E7">
        <w:rPr>
          <w:rStyle w:val="TagStyle"/>
          <w:rtl/>
        </w:rPr>
        <w:t xml:space="preserve"> &lt;&lt; אורח &gt;&gt;</w:t>
      </w:r>
      <w:r>
        <w:rPr>
          <w:rtl/>
          <w:lang w:eastAsia="he-IL"/>
        </w:rPr>
        <w:t xml:space="preserve">   </w:t>
      </w:r>
      <w:bookmarkEnd w:id="2083"/>
    </w:p>
    <w:p w:rsidR="00E460E7" w:rsidRDefault="00E460E7" w:rsidP="00E460E7">
      <w:pPr>
        <w:pStyle w:val="KeepWithNext"/>
        <w:rPr>
          <w:rtl/>
          <w:lang w:eastAsia="he-IL"/>
        </w:rPr>
      </w:pPr>
    </w:p>
    <w:p w:rsidR="00832DA1" w:rsidRDefault="00832DA1" w:rsidP="00832DA1">
      <w:pPr>
        <w:rPr>
          <w:rtl/>
        </w:rPr>
      </w:pPr>
      <w:r>
        <w:rPr>
          <w:rFonts w:hint="cs"/>
          <w:rtl/>
        </w:rPr>
        <w:t xml:space="preserve">מתקיימות ישיבות </w:t>
      </w:r>
      <w:r w:rsidR="00E460E7">
        <w:rPr>
          <w:rFonts w:hint="cs"/>
          <w:rtl/>
        </w:rPr>
        <w:t xml:space="preserve">כבר ישיבות </w:t>
      </w:r>
      <w:r>
        <w:rPr>
          <w:rFonts w:hint="cs"/>
          <w:rtl/>
        </w:rPr>
        <w:t>ב</w:t>
      </w:r>
      <w:r w:rsidR="00E460E7">
        <w:rPr>
          <w:rFonts w:hint="cs"/>
          <w:rtl/>
        </w:rPr>
        <w:t>"זום".</w:t>
      </w:r>
    </w:p>
    <w:p w:rsidR="00832DA1" w:rsidRDefault="00832DA1" w:rsidP="00832DA1">
      <w:pPr>
        <w:rPr>
          <w:rtl/>
        </w:rPr>
      </w:pPr>
    </w:p>
    <w:p w:rsidR="00E460E7" w:rsidRDefault="00E460E7" w:rsidP="00E460E7">
      <w:pPr>
        <w:pStyle w:val="af6"/>
        <w:keepNext/>
        <w:rPr>
          <w:rtl/>
        </w:rPr>
      </w:pPr>
      <w:bookmarkStart w:id="2084" w:name="_ETM_Q1_9135831"/>
      <w:bookmarkStart w:id="2085" w:name="_ETM_Q1_9135875"/>
      <w:bookmarkStart w:id="2086" w:name="ET_yor_5771_578"/>
      <w:bookmarkEnd w:id="2084"/>
      <w:bookmarkEnd w:id="2085"/>
      <w:r w:rsidRPr="00E460E7">
        <w:rPr>
          <w:rStyle w:val="TagStyle"/>
          <w:rtl/>
        </w:rPr>
        <w:t xml:space="preserve"> &lt;&lt; יור &gt;&gt; </w:t>
      </w:r>
      <w:r>
        <w:rPr>
          <w:rtl/>
        </w:rPr>
        <w:t xml:space="preserve">היו"ר איתן </w:t>
      </w:r>
      <w:proofErr w:type="spellStart"/>
      <w:r>
        <w:rPr>
          <w:rtl/>
        </w:rPr>
        <w:t>גינזבורג</w:t>
      </w:r>
      <w:proofErr w:type="spellEnd"/>
      <w:r>
        <w:rPr>
          <w:rtl/>
        </w:rPr>
        <w:t>:</w:t>
      </w:r>
      <w:r w:rsidRPr="00E460E7">
        <w:rPr>
          <w:rStyle w:val="TagStyle"/>
          <w:rtl/>
        </w:rPr>
        <w:t xml:space="preserve"> &lt;&lt; יור &gt;&gt;</w:t>
      </w:r>
      <w:r>
        <w:rPr>
          <w:rtl/>
        </w:rPr>
        <w:t xml:space="preserve">   </w:t>
      </w:r>
      <w:bookmarkEnd w:id="2086"/>
    </w:p>
    <w:p w:rsidR="00E460E7" w:rsidRDefault="00E460E7" w:rsidP="00E460E7">
      <w:pPr>
        <w:pStyle w:val="KeepWithNext"/>
        <w:rPr>
          <w:rtl/>
          <w:lang w:eastAsia="he-IL"/>
        </w:rPr>
      </w:pPr>
    </w:p>
    <w:p w:rsidR="00E460E7" w:rsidRDefault="00E460E7" w:rsidP="00E460E7">
      <w:pPr>
        <w:rPr>
          <w:rtl/>
          <w:lang w:eastAsia="he-IL"/>
        </w:rPr>
      </w:pPr>
      <w:bookmarkStart w:id="2087" w:name="_ETM_Q1_9136661"/>
      <w:bookmarkEnd w:id="2087"/>
      <w:r>
        <w:rPr>
          <w:rFonts w:hint="cs"/>
          <w:rtl/>
          <w:lang w:eastAsia="he-IL"/>
        </w:rPr>
        <w:t xml:space="preserve">תודה רבה. אנחנו נמשיך את ההקראה. </w:t>
      </w:r>
    </w:p>
    <w:p w:rsidR="00E460E7" w:rsidRPr="00E460E7" w:rsidRDefault="00E460E7" w:rsidP="00E460E7">
      <w:pPr>
        <w:rPr>
          <w:rtl/>
          <w:lang w:eastAsia="he-IL"/>
        </w:rPr>
      </w:pPr>
    </w:p>
    <w:p w:rsidR="00832DA1" w:rsidRDefault="00832DA1" w:rsidP="00832DA1">
      <w:pPr>
        <w:pStyle w:val="a4"/>
        <w:keepNext/>
        <w:rPr>
          <w:rtl/>
        </w:rPr>
      </w:pPr>
      <w:bookmarkStart w:id="2088" w:name="ET_speaker_אפרת_חקאק_298"/>
      <w:r w:rsidRPr="00832DA1">
        <w:rPr>
          <w:rStyle w:val="TagStyle"/>
          <w:rtl/>
        </w:rPr>
        <w:t xml:space="preserve"> &lt;&lt; דובר &gt;&gt; </w:t>
      </w:r>
      <w:r>
        <w:rPr>
          <w:rtl/>
        </w:rPr>
        <w:t xml:space="preserve">אפרת </w:t>
      </w:r>
      <w:proofErr w:type="spellStart"/>
      <w:r>
        <w:rPr>
          <w:rtl/>
        </w:rPr>
        <w:t>חקאק</w:t>
      </w:r>
      <w:proofErr w:type="spellEnd"/>
      <w:r>
        <w:rPr>
          <w:rtl/>
        </w:rPr>
        <w:t>:</w:t>
      </w:r>
      <w:r w:rsidRPr="00832DA1">
        <w:rPr>
          <w:rStyle w:val="TagStyle"/>
          <w:rtl/>
        </w:rPr>
        <w:t xml:space="preserve"> &lt;&lt; דובר &gt;&gt;</w:t>
      </w:r>
      <w:r>
        <w:rPr>
          <w:rtl/>
        </w:rPr>
        <w:t xml:space="preserve"> </w:t>
      </w:r>
      <w:bookmarkEnd w:id="2088"/>
    </w:p>
    <w:p w:rsidR="00832DA1" w:rsidRDefault="00832DA1" w:rsidP="00832DA1">
      <w:pPr>
        <w:pStyle w:val="KeepWithNext"/>
        <w:rPr>
          <w:rtl/>
        </w:rPr>
      </w:pPr>
    </w:p>
    <w:p w:rsidR="00832DA1" w:rsidRDefault="00E460E7" w:rsidP="00832DA1">
      <w:pPr>
        <w:rPr>
          <w:rtl/>
        </w:rPr>
      </w:pPr>
      <w:r>
        <w:rPr>
          <w:rFonts w:hint="cs"/>
          <w:rtl/>
        </w:rPr>
        <w:t xml:space="preserve">רגע, </w:t>
      </w:r>
      <w:bookmarkStart w:id="2089" w:name="_ETM_Q1_9137316"/>
      <w:bookmarkEnd w:id="2089"/>
      <w:r w:rsidR="00832DA1">
        <w:rPr>
          <w:rFonts w:hint="cs"/>
          <w:rtl/>
        </w:rPr>
        <w:t xml:space="preserve">אם גלעד עדיין על הקו, אנחנו שמענו </w:t>
      </w:r>
      <w:r>
        <w:rPr>
          <w:rFonts w:hint="cs"/>
          <w:rtl/>
        </w:rPr>
        <w:t xml:space="preserve">אתמול </w:t>
      </w:r>
      <w:r w:rsidR="00832DA1">
        <w:rPr>
          <w:rFonts w:hint="cs"/>
          <w:rtl/>
        </w:rPr>
        <w:t>שיש דיוני</w:t>
      </w:r>
      <w:r>
        <w:rPr>
          <w:rFonts w:hint="cs"/>
          <w:rtl/>
        </w:rPr>
        <w:t xml:space="preserve"> מעצר במשטרה</w:t>
      </w:r>
      <w:r w:rsidR="00832DA1">
        <w:rPr>
          <w:rFonts w:hint="cs"/>
          <w:rtl/>
        </w:rPr>
        <w:t xml:space="preserve"> בטלפון</w:t>
      </w:r>
      <w:r>
        <w:rPr>
          <w:rFonts w:hint="cs"/>
          <w:rtl/>
        </w:rPr>
        <w:t>. לא הבנו אם זה נכון, איך</w:t>
      </w:r>
      <w:bookmarkStart w:id="2090" w:name="_ETM_Q1_9146028"/>
      <w:bookmarkEnd w:id="2090"/>
      <w:r>
        <w:rPr>
          <w:rFonts w:hint="cs"/>
          <w:rtl/>
        </w:rPr>
        <w:t xml:space="preserve"> זה קורה, מה ההתייחסות.</w:t>
      </w:r>
      <w:r w:rsidR="00832DA1">
        <w:rPr>
          <w:rFonts w:hint="cs"/>
          <w:rtl/>
        </w:rPr>
        <w:t xml:space="preserve"> אתה יודע למה הכוונה?</w:t>
      </w:r>
    </w:p>
    <w:p w:rsidR="00832DA1" w:rsidRDefault="00832DA1" w:rsidP="00832DA1">
      <w:pPr>
        <w:rPr>
          <w:rtl/>
        </w:rPr>
      </w:pPr>
    </w:p>
    <w:p w:rsidR="00E460E7" w:rsidRDefault="00E460E7" w:rsidP="00E460E7">
      <w:pPr>
        <w:pStyle w:val="af9"/>
        <w:keepNext/>
        <w:rPr>
          <w:rtl/>
        </w:rPr>
      </w:pPr>
      <w:bookmarkStart w:id="2091" w:name="ET_guest_576214_579"/>
      <w:r w:rsidRPr="00E460E7">
        <w:rPr>
          <w:rStyle w:val="TagStyle"/>
          <w:rtl/>
        </w:rPr>
        <w:t xml:space="preserve"> &lt;&lt; אורח &gt;&gt; </w:t>
      </w:r>
      <w:r>
        <w:rPr>
          <w:rtl/>
        </w:rPr>
        <w:t>ישי שרון:</w:t>
      </w:r>
      <w:r w:rsidRPr="00E460E7">
        <w:rPr>
          <w:rStyle w:val="TagStyle"/>
          <w:rtl/>
        </w:rPr>
        <w:t xml:space="preserve"> &lt;&lt; אורח &gt;&gt;</w:t>
      </w:r>
      <w:r>
        <w:rPr>
          <w:rtl/>
        </w:rPr>
        <w:t xml:space="preserve">   </w:t>
      </w:r>
      <w:bookmarkEnd w:id="2091"/>
    </w:p>
    <w:p w:rsidR="00E460E7" w:rsidRDefault="00E460E7" w:rsidP="00E460E7">
      <w:pPr>
        <w:pStyle w:val="KeepWithNext"/>
        <w:rPr>
          <w:rtl/>
        </w:rPr>
      </w:pPr>
    </w:p>
    <w:p w:rsidR="00E460E7" w:rsidRDefault="00E460E7" w:rsidP="00E460E7">
      <w:pPr>
        <w:rPr>
          <w:rtl/>
        </w:rPr>
      </w:pPr>
      <w:r>
        <w:rPr>
          <w:rFonts w:hint="cs"/>
          <w:rtl/>
        </w:rPr>
        <w:t xml:space="preserve">לא, זה היה בתחילת המשבר. </w:t>
      </w:r>
    </w:p>
    <w:p w:rsidR="00E460E7" w:rsidRPr="00E460E7" w:rsidRDefault="00E460E7" w:rsidP="00E460E7">
      <w:pPr>
        <w:rPr>
          <w:rtl/>
        </w:rPr>
      </w:pPr>
    </w:p>
    <w:p w:rsidR="00832DA1" w:rsidRDefault="00832DA1" w:rsidP="00832DA1">
      <w:pPr>
        <w:pStyle w:val="af9"/>
        <w:keepNext/>
        <w:rPr>
          <w:rtl/>
        </w:rPr>
      </w:pPr>
      <w:bookmarkStart w:id="2092" w:name="ET_guest_802571_299"/>
      <w:r w:rsidRPr="00832DA1">
        <w:rPr>
          <w:rStyle w:val="TagStyle"/>
          <w:rtl/>
        </w:rPr>
        <w:t xml:space="preserve"> &lt;&lt; אורח &gt;&gt; </w:t>
      </w:r>
      <w:r>
        <w:rPr>
          <w:rtl/>
        </w:rPr>
        <w:t>גלעד בהט:</w:t>
      </w:r>
      <w:r w:rsidRPr="00832DA1">
        <w:rPr>
          <w:rStyle w:val="TagStyle"/>
          <w:rtl/>
        </w:rPr>
        <w:t xml:space="preserve"> &lt;&lt; אורח &gt;&gt;</w:t>
      </w:r>
      <w:r>
        <w:rPr>
          <w:rtl/>
        </w:rPr>
        <w:t xml:space="preserve"> </w:t>
      </w:r>
      <w:bookmarkEnd w:id="2092"/>
    </w:p>
    <w:p w:rsidR="00832DA1" w:rsidRDefault="00832DA1" w:rsidP="00832DA1">
      <w:pPr>
        <w:pStyle w:val="KeepWithNext"/>
        <w:rPr>
          <w:rtl/>
        </w:rPr>
      </w:pPr>
    </w:p>
    <w:p w:rsidR="00884FBB" w:rsidRDefault="00E460E7" w:rsidP="00E460E7">
      <w:pPr>
        <w:rPr>
          <w:rtl/>
        </w:rPr>
      </w:pPr>
      <w:r>
        <w:rPr>
          <w:rFonts w:hint="cs"/>
          <w:rtl/>
        </w:rPr>
        <w:t xml:space="preserve">אני לא יודע שיש היום דיוני </w:t>
      </w:r>
      <w:r>
        <w:rPr>
          <w:rtl/>
        </w:rPr>
        <w:t>–</w:t>
      </w:r>
      <w:r>
        <w:rPr>
          <w:rFonts w:hint="cs"/>
          <w:rtl/>
        </w:rPr>
        <w:t xml:space="preserve"> אני יודע </w:t>
      </w:r>
      <w:bookmarkStart w:id="2093" w:name="_ETM_Q1_9159005"/>
      <w:bookmarkEnd w:id="2093"/>
      <w:r>
        <w:rPr>
          <w:rFonts w:hint="cs"/>
          <w:rtl/>
        </w:rPr>
        <w:t>ש</w:t>
      </w:r>
      <w:r w:rsidR="00832DA1">
        <w:rPr>
          <w:rFonts w:hint="cs"/>
          <w:rtl/>
        </w:rPr>
        <w:t>היו בהתחלה</w:t>
      </w:r>
      <w:r>
        <w:rPr>
          <w:rFonts w:hint="cs"/>
          <w:rtl/>
        </w:rPr>
        <w:t>, היו בהתחלה</w:t>
      </w:r>
      <w:r w:rsidR="00832DA1">
        <w:rPr>
          <w:rFonts w:hint="cs"/>
          <w:rtl/>
        </w:rPr>
        <w:t xml:space="preserve"> דיוני מעצר בטלפון</w:t>
      </w:r>
      <w:r>
        <w:rPr>
          <w:rFonts w:hint="cs"/>
          <w:rtl/>
        </w:rPr>
        <w:t xml:space="preserve">. אני יודע שהיו שינויים בעניין </w:t>
      </w:r>
      <w:bookmarkStart w:id="2094" w:name="_ETM_Q1_9161174"/>
      <w:bookmarkEnd w:id="2094"/>
      <w:r>
        <w:rPr>
          <w:rFonts w:hint="cs"/>
          <w:rtl/>
        </w:rPr>
        <w:t>הזה. אני יודע שהיום זה נעשה ב-</w:t>
      </w:r>
      <w:r>
        <w:rPr>
          <w:rFonts w:hint="cs"/>
        </w:rPr>
        <w:t>VC</w:t>
      </w:r>
      <w:r>
        <w:rPr>
          <w:rFonts w:hint="cs"/>
          <w:rtl/>
        </w:rPr>
        <w:t xml:space="preserve">. אני יכול לבדוק. </w:t>
      </w:r>
      <w:bookmarkStart w:id="2095" w:name="_ETM_Q1_9168426"/>
      <w:bookmarkEnd w:id="2095"/>
      <w:r>
        <w:rPr>
          <w:rFonts w:hint="cs"/>
          <w:rtl/>
        </w:rPr>
        <w:t>ממה שאני יודע, זה לא קיים היום. היה את זה בתקופה הראשונה, במרץ, בהתחלה, כשעוד לא היינו מאורגנים. דקלה?</w:t>
      </w:r>
    </w:p>
    <w:p w:rsidR="00884FBB" w:rsidRDefault="00884FBB" w:rsidP="00832DA1">
      <w:pPr>
        <w:rPr>
          <w:rtl/>
        </w:rPr>
      </w:pPr>
    </w:p>
    <w:p w:rsidR="00E460E7" w:rsidRDefault="00E460E7" w:rsidP="00E460E7">
      <w:pPr>
        <w:pStyle w:val="af6"/>
        <w:keepNext/>
        <w:rPr>
          <w:rtl/>
        </w:rPr>
      </w:pPr>
      <w:bookmarkStart w:id="2096" w:name="ET_yor_5771_580"/>
      <w:r w:rsidRPr="00E460E7">
        <w:rPr>
          <w:rStyle w:val="TagStyle"/>
          <w:rtl/>
        </w:rPr>
        <w:t xml:space="preserve"> &lt;&lt; יור &gt;&gt; </w:t>
      </w:r>
      <w:r>
        <w:rPr>
          <w:rtl/>
        </w:rPr>
        <w:t xml:space="preserve">היו"ר איתן </w:t>
      </w:r>
      <w:proofErr w:type="spellStart"/>
      <w:r>
        <w:rPr>
          <w:rtl/>
        </w:rPr>
        <w:t>גינזבורג</w:t>
      </w:r>
      <w:proofErr w:type="spellEnd"/>
      <w:r>
        <w:rPr>
          <w:rtl/>
        </w:rPr>
        <w:t>:</w:t>
      </w:r>
      <w:r w:rsidRPr="00E460E7">
        <w:rPr>
          <w:rStyle w:val="TagStyle"/>
          <w:rtl/>
        </w:rPr>
        <w:t xml:space="preserve"> &lt;&lt; יור &gt;&gt;</w:t>
      </w:r>
      <w:r>
        <w:rPr>
          <w:rtl/>
        </w:rPr>
        <w:t xml:space="preserve">   </w:t>
      </w:r>
      <w:bookmarkEnd w:id="2096"/>
    </w:p>
    <w:p w:rsidR="00E460E7" w:rsidRDefault="00E460E7" w:rsidP="00E460E7">
      <w:pPr>
        <w:pStyle w:val="KeepWithNext"/>
        <w:rPr>
          <w:rtl/>
          <w:lang w:eastAsia="he-IL"/>
        </w:rPr>
      </w:pPr>
    </w:p>
    <w:p w:rsidR="00E460E7" w:rsidRDefault="00E460E7" w:rsidP="00E460E7">
      <w:pPr>
        <w:rPr>
          <w:rtl/>
          <w:lang w:eastAsia="he-IL"/>
        </w:rPr>
      </w:pPr>
      <w:r>
        <w:rPr>
          <w:rFonts w:hint="cs"/>
          <w:rtl/>
          <w:lang w:eastAsia="he-IL"/>
        </w:rPr>
        <w:t>אפרת, זה חשוב עכשיו?</w:t>
      </w:r>
      <w:bookmarkStart w:id="2097" w:name="_ETM_Q1_9178995"/>
      <w:bookmarkEnd w:id="2097"/>
    </w:p>
    <w:p w:rsidR="00E460E7" w:rsidRDefault="00E460E7" w:rsidP="00E460E7">
      <w:pPr>
        <w:rPr>
          <w:rtl/>
          <w:lang w:eastAsia="he-IL"/>
        </w:rPr>
      </w:pPr>
      <w:bookmarkStart w:id="2098" w:name="_ETM_Q1_9179040"/>
      <w:bookmarkEnd w:id="2098"/>
    </w:p>
    <w:p w:rsidR="00E460E7" w:rsidRDefault="00E460E7" w:rsidP="00E460E7">
      <w:pPr>
        <w:pStyle w:val="a4"/>
        <w:keepNext/>
        <w:rPr>
          <w:rtl/>
        </w:rPr>
      </w:pPr>
      <w:bookmarkStart w:id="2099" w:name="_ETM_Q1_9181515"/>
      <w:bookmarkStart w:id="2100" w:name="_ETM_Q1_9181552"/>
      <w:bookmarkStart w:id="2101" w:name="ET_speaker_אפרת_חקאק_581"/>
      <w:bookmarkEnd w:id="2099"/>
      <w:bookmarkEnd w:id="2100"/>
      <w:r w:rsidRPr="00E460E7">
        <w:rPr>
          <w:rStyle w:val="TagStyle"/>
          <w:rtl/>
        </w:rPr>
        <w:t xml:space="preserve"> &lt;&lt; דובר &gt;&gt; </w:t>
      </w:r>
      <w:r>
        <w:rPr>
          <w:rtl/>
        </w:rPr>
        <w:t xml:space="preserve">אפרת </w:t>
      </w:r>
      <w:proofErr w:type="spellStart"/>
      <w:r>
        <w:rPr>
          <w:rtl/>
        </w:rPr>
        <w:t>חקאק</w:t>
      </w:r>
      <w:proofErr w:type="spellEnd"/>
      <w:r>
        <w:rPr>
          <w:rtl/>
        </w:rPr>
        <w:t>:</w:t>
      </w:r>
      <w:r w:rsidRPr="00E460E7">
        <w:rPr>
          <w:rStyle w:val="TagStyle"/>
          <w:rtl/>
        </w:rPr>
        <w:t xml:space="preserve"> &lt;&lt; דובר &gt;&gt;</w:t>
      </w:r>
      <w:r>
        <w:rPr>
          <w:rtl/>
        </w:rPr>
        <w:t xml:space="preserve">   </w:t>
      </w:r>
      <w:bookmarkEnd w:id="2101"/>
    </w:p>
    <w:p w:rsidR="00E460E7" w:rsidRDefault="00E460E7" w:rsidP="00E460E7">
      <w:pPr>
        <w:pStyle w:val="KeepWithNext"/>
        <w:rPr>
          <w:rtl/>
          <w:lang w:eastAsia="he-IL"/>
        </w:rPr>
      </w:pPr>
    </w:p>
    <w:p w:rsidR="00E460E7" w:rsidRDefault="00E460E7" w:rsidP="00E460E7">
      <w:pPr>
        <w:rPr>
          <w:rtl/>
          <w:lang w:eastAsia="he-IL"/>
        </w:rPr>
      </w:pPr>
      <w:r>
        <w:rPr>
          <w:rFonts w:hint="cs"/>
          <w:rtl/>
          <w:lang w:eastAsia="he-IL"/>
        </w:rPr>
        <w:t xml:space="preserve">כן, זה בדיוק בנושא הזה. </w:t>
      </w:r>
    </w:p>
    <w:p w:rsidR="00E460E7" w:rsidRPr="00E460E7" w:rsidRDefault="00E460E7" w:rsidP="00E460E7">
      <w:pPr>
        <w:rPr>
          <w:rtl/>
          <w:lang w:eastAsia="he-IL"/>
        </w:rPr>
      </w:pPr>
      <w:bookmarkStart w:id="2102" w:name="_ETM_Q1_9177684"/>
      <w:bookmarkStart w:id="2103" w:name="_ETM_Q1_9177736"/>
      <w:bookmarkEnd w:id="2102"/>
      <w:bookmarkEnd w:id="2103"/>
    </w:p>
    <w:p w:rsidR="00884FBB" w:rsidRDefault="00884FBB" w:rsidP="00884FBB">
      <w:pPr>
        <w:pStyle w:val="af9"/>
        <w:keepNext/>
        <w:rPr>
          <w:rtl/>
        </w:rPr>
      </w:pPr>
      <w:bookmarkStart w:id="2104" w:name="ET_guest_805492_300"/>
      <w:r w:rsidRPr="00884FBB">
        <w:rPr>
          <w:rStyle w:val="TagStyle"/>
          <w:rtl/>
        </w:rPr>
        <w:t xml:space="preserve"> &lt;&lt; אורח &gt;&gt; </w:t>
      </w:r>
      <w:r>
        <w:rPr>
          <w:rtl/>
        </w:rPr>
        <w:t>דקלה פוגל ברדה:</w:t>
      </w:r>
      <w:r w:rsidRPr="00884FBB">
        <w:rPr>
          <w:rStyle w:val="TagStyle"/>
          <w:rtl/>
        </w:rPr>
        <w:t xml:space="preserve"> &lt;&lt; אורח &gt;&gt;</w:t>
      </w:r>
      <w:bookmarkEnd w:id="2104"/>
    </w:p>
    <w:p w:rsidR="00884FBB" w:rsidRDefault="00884FBB" w:rsidP="00884FBB">
      <w:pPr>
        <w:pStyle w:val="KeepWithNext"/>
        <w:rPr>
          <w:rtl/>
        </w:rPr>
      </w:pPr>
    </w:p>
    <w:p w:rsidR="00884FBB" w:rsidRDefault="00E460E7" w:rsidP="00884FBB">
      <w:pPr>
        <w:rPr>
          <w:rtl/>
        </w:rPr>
      </w:pPr>
      <w:r>
        <w:rPr>
          <w:rFonts w:hint="cs"/>
          <w:rtl/>
        </w:rPr>
        <w:t xml:space="preserve">אני אומר שממש </w:t>
      </w:r>
      <w:bookmarkStart w:id="2105" w:name="_ETM_Q1_9185149"/>
      <w:bookmarkEnd w:id="2105"/>
      <w:r>
        <w:rPr>
          <w:rFonts w:hint="cs"/>
          <w:rtl/>
        </w:rPr>
        <w:t xml:space="preserve">בהתחלה עלתה טענה של הסנגוריה. זה נבדק, ואכן התברר </w:t>
      </w:r>
      <w:bookmarkStart w:id="2106" w:name="_ETM_Q1_9187574"/>
      <w:bookmarkEnd w:id="2106"/>
      <w:r>
        <w:rPr>
          <w:rFonts w:hint="cs"/>
          <w:rtl/>
        </w:rPr>
        <w:t xml:space="preserve">שבמספר מאוד מצומצם, ממש נקודתי, היו כמה מקרים כאלה. זה הופסק, </w:t>
      </w:r>
      <w:bookmarkStart w:id="2107" w:name="_ETM_Q1_9195103"/>
      <w:bookmarkEnd w:id="2107"/>
      <w:r>
        <w:rPr>
          <w:rFonts w:hint="cs"/>
          <w:rtl/>
        </w:rPr>
        <w:t xml:space="preserve">זה לא קיים. היום לא מעלים עצורים מתחנות משטרה בשום </w:t>
      </w:r>
      <w:bookmarkStart w:id="2108" w:name="_ETM_Q1_9196359"/>
      <w:bookmarkEnd w:id="2108"/>
      <w:r>
        <w:rPr>
          <w:rFonts w:hint="cs"/>
          <w:rtl/>
        </w:rPr>
        <w:t xml:space="preserve">סיטואציה </w:t>
      </w:r>
      <w:r>
        <w:rPr>
          <w:rtl/>
        </w:rPr>
        <w:t>–</w:t>
      </w:r>
      <w:r>
        <w:rPr>
          <w:rFonts w:hint="cs"/>
          <w:rtl/>
        </w:rPr>
        <w:t xml:space="preserve"> לא טלפון, לא </w:t>
      </w:r>
      <w:r>
        <w:rPr>
          <w:rFonts w:hint="cs"/>
        </w:rPr>
        <w:t>VC</w:t>
      </w:r>
      <w:r>
        <w:rPr>
          <w:rFonts w:hint="cs"/>
          <w:rtl/>
        </w:rPr>
        <w:t xml:space="preserve">, לא שום </w:t>
      </w:r>
      <w:bookmarkStart w:id="2109" w:name="_ETM_Q1_9199305"/>
      <w:bookmarkEnd w:id="2109"/>
      <w:r>
        <w:rPr>
          <w:rFonts w:hint="cs"/>
          <w:rtl/>
        </w:rPr>
        <w:t xml:space="preserve">דבר. </w:t>
      </w:r>
    </w:p>
    <w:p w:rsidR="00E460E7" w:rsidRDefault="00E460E7" w:rsidP="00884FBB"/>
    <w:p w:rsidR="00E460E7" w:rsidRDefault="00E460E7" w:rsidP="00E460E7">
      <w:pPr>
        <w:pStyle w:val="af6"/>
        <w:keepNext/>
        <w:rPr>
          <w:rtl/>
        </w:rPr>
      </w:pPr>
      <w:bookmarkStart w:id="2110" w:name="_ETM_Q1_9200937"/>
      <w:bookmarkStart w:id="2111" w:name="_ETM_Q1_9200979"/>
      <w:bookmarkStart w:id="2112" w:name="ET_yor_5771_582"/>
      <w:bookmarkEnd w:id="2110"/>
      <w:bookmarkEnd w:id="2111"/>
      <w:r w:rsidRPr="00E460E7">
        <w:rPr>
          <w:rStyle w:val="TagStyle"/>
          <w:rtl/>
        </w:rPr>
        <w:t xml:space="preserve"> &lt;&lt; יור &gt;&gt; </w:t>
      </w:r>
      <w:r>
        <w:rPr>
          <w:rtl/>
        </w:rPr>
        <w:t xml:space="preserve">היו"ר איתן </w:t>
      </w:r>
      <w:proofErr w:type="spellStart"/>
      <w:r>
        <w:rPr>
          <w:rtl/>
        </w:rPr>
        <w:t>גינזבורג</w:t>
      </w:r>
      <w:proofErr w:type="spellEnd"/>
      <w:r>
        <w:rPr>
          <w:rtl/>
        </w:rPr>
        <w:t>:</w:t>
      </w:r>
      <w:r w:rsidRPr="00E460E7">
        <w:rPr>
          <w:rStyle w:val="TagStyle"/>
          <w:rtl/>
        </w:rPr>
        <w:t xml:space="preserve"> &lt;&lt; יור &gt;&gt;</w:t>
      </w:r>
      <w:bookmarkEnd w:id="2112"/>
    </w:p>
    <w:p w:rsidR="00E460E7" w:rsidRDefault="00E460E7" w:rsidP="00E460E7">
      <w:pPr>
        <w:pStyle w:val="KeepWithNext"/>
        <w:rPr>
          <w:rtl/>
          <w:lang w:eastAsia="he-IL"/>
        </w:rPr>
      </w:pPr>
    </w:p>
    <w:p w:rsidR="00E460E7" w:rsidRPr="00E460E7" w:rsidRDefault="00E460E7" w:rsidP="00E460E7">
      <w:pPr>
        <w:rPr>
          <w:rtl/>
          <w:lang w:eastAsia="he-IL"/>
        </w:rPr>
      </w:pPr>
      <w:bookmarkStart w:id="2113" w:name="_ETM_Q1_9202560"/>
      <w:bookmarkEnd w:id="2113"/>
      <w:r>
        <w:rPr>
          <w:rFonts w:hint="cs"/>
          <w:rtl/>
          <w:lang w:eastAsia="he-IL"/>
        </w:rPr>
        <w:t>תודה רבה, אנחנו נמשיך בהקראה.</w:t>
      </w:r>
    </w:p>
    <w:p w:rsidR="00884FBB" w:rsidRDefault="00884FBB" w:rsidP="00884FBB">
      <w:pPr>
        <w:rPr>
          <w:rtl/>
        </w:rPr>
      </w:pPr>
    </w:p>
    <w:p w:rsidR="00884FBB" w:rsidRDefault="00884FBB" w:rsidP="00884FBB">
      <w:pPr>
        <w:pStyle w:val="a4"/>
        <w:keepNext/>
        <w:rPr>
          <w:rtl/>
        </w:rPr>
      </w:pPr>
      <w:bookmarkStart w:id="2114" w:name="ET_speaker_נועה_ברודסקילוי_301"/>
      <w:r w:rsidRPr="00884FBB">
        <w:rPr>
          <w:rStyle w:val="TagStyle"/>
          <w:rtl/>
        </w:rPr>
        <w:t xml:space="preserve"> &lt;&lt; דובר &gt;&gt; </w:t>
      </w:r>
      <w:r>
        <w:rPr>
          <w:rtl/>
        </w:rPr>
        <w:t xml:space="preserve">נועה </w:t>
      </w:r>
      <w:proofErr w:type="spellStart"/>
      <w:r>
        <w:rPr>
          <w:rtl/>
        </w:rPr>
        <w:t>ברודסקי</w:t>
      </w:r>
      <w:proofErr w:type="spellEnd"/>
      <w:r>
        <w:rPr>
          <w:rtl/>
        </w:rPr>
        <w:t>-לוי:</w:t>
      </w:r>
      <w:r w:rsidRPr="00884FBB">
        <w:rPr>
          <w:rStyle w:val="TagStyle"/>
          <w:rtl/>
        </w:rPr>
        <w:t xml:space="preserve"> &lt;&lt; דובר &gt;&gt;</w:t>
      </w:r>
      <w:bookmarkEnd w:id="2114"/>
    </w:p>
    <w:p w:rsidR="00884FBB" w:rsidRDefault="00884FBB" w:rsidP="00884FBB">
      <w:pPr>
        <w:pStyle w:val="KeepWithNext"/>
        <w:rPr>
          <w:rtl/>
        </w:rPr>
      </w:pPr>
    </w:p>
    <w:p w:rsidR="00E460E7" w:rsidRDefault="00E460E7" w:rsidP="00B31D0B">
      <w:pPr>
        <w:spacing w:line="360" w:lineRule="auto"/>
      </w:pPr>
      <w:r>
        <w:rPr>
          <w:rFonts w:hint="cs"/>
          <w:rtl/>
        </w:rPr>
        <w:t>"</w:t>
      </w:r>
      <w:r>
        <w:rPr>
          <w:rtl/>
        </w:rPr>
        <w:t>(2)</w:t>
      </w:r>
      <w:r>
        <w:rPr>
          <w:rtl/>
        </w:rPr>
        <w:tab/>
        <w:t>בסעיף 15, אחרי סעיף קטן (א) יבוא:</w:t>
      </w:r>
    </w:p>
    <w:p w:rsidR="00E460E7" w:rsidRDefault="00E460E7" w:rsidP="00B31D0B">
      <w:pPr>
        <w:spacing w:line="360" w:lineRule="auto"/>
      </w:pPr>
      <w:r>
        <w:rPr>
          <w:rtl/>
        </w:rPr>
        <w:tab/>
        <w:t>"(א1) </w:t>
      </w:r>
      <w:r>
        <w:rPr>
          <w:rFonts w:hint="cs"/>
          <w:rtl/>
        </w:rPr>
        <w:t>הי</w:t>
      </w:r>
      <w:r w:rsidR="00B31D0B">
        <w:rPr>
          <w:rFonts w:hint="cs"/>
          <w:rtl/>
        </w:rPr>
        <w:t>י</w:t>
      </w:r>
      <w:r>
        <w:rPr>
          <w:rFonts w:hint="cs"/>
          <w:rtl/>
        </w:rPr>
        <w:t>תה</w:t>
      </w:r>
      <w:r>
        <w:rPr>
          <w:rtl/>
        </w:rPr>
        <w:t xml:space="preserve"> </w:t>
      </w:r>
      <w:r>
        <w:rPr>
          <w:rFonts w:hint="cs"/>
          <w:rtl/>
        </w:rPr>
        <w:t>הבקשה</w:t>
      </w:r>
      <w:r>
        <w:rPr>
          <w:rtl/>
        </w:rPr>
        <w:t xml:space="preserve"> </w:t>
      </w:r>
      <w:r>
        <w:rPr>
          <w:rFonts w:hint="cs"/>
          <w:rtl/>
        </w:rPr>
        <w:t>כאמור</w:t>
      </w:r>
      <w:r>
        <w:rPr>
          <w:rtl/>
        </w:rPr>
        <w:t xml:space="preserve"> </w:t>
      </w:r>
      <w:r>
        <w:rPr>
          <w:rFonts w:hint="cs"/>
          <w:rtl/>
        </w:rPr>
        <w:t>בסעיף</w:t>
      </w:r>
      <w:r>
        <w:rPr>
          <w:rtl/>
        </w:rPr>
        <w:t xml:space="preserve"> </w:t>
      </w:r>
      <w:r>
        <w:rPr>
          <w:rFonts w:hint="cs"/>
          <w:rtl/>
        </w:rPr>
        <w:t>קטן</w:t>
      </w:r>
      <w:r>
        <w:rPr>
          <w:rtl/>
        </w:rPr>
        <w:t xml:space="preserve"> (</w:t>
      </w:r>
      <w:r>
        <w:rPr>
          <w:rFonts w:hint="cs"/>
          <w:rtl/>
        </w:rPr>
        <w:t>א</w:t>
      </w:r>
      <w:r>
        <w:rPr>
          <w:rtl/>
        </w:rPr>
        <w:t xml:space="preserve">) </w:t>
      </w:r>
      <w:r>
        <w:rPr>
          <w:rFonts w:hint="cs"/>
          <w:rtl/>
        </w:rPr>
        <w:t>בקשה</w:t>
      </w:r>
      <w:r>
        <w:rPr>
          <w:rtl/>
        </w:rPr>
        <w:t xml:space="preserve"> </w:t>
      </w:r>
      <w:r>
        <w:rPr>
          <w:rFonts w:hint="cs"/>
          <w:rtl/>
        </w:rPr>
        <w:t>להארכת</w:t>
      </w:r>
      <w:r>
        <w:rPr>
          <w:rtl/>
        </w:rPr>
        <w:t xml:space="preserve"> </w:t>
      </w:r>
      <w:r>
        <w:rPr>
          <w:rFonts w:hint="cs"/>
          <w:rtl/>
        </w:rPr>
        <w:t>מעצר</w:t>
      </w:r>
      <w:r>
        <w:rPr>
          <w:rtl/>
        </w:rPr>
        <w:t xml:space="preserve">, </w:t>
      </w:r>
      <w:r>
        <w:rPr>
          <w:rFonts w:hint="cs"/>
          <w:rtl/>
        </w:rPr>
        <w:t>תוגש</w:t>
      </w:r>
      <w:r>
        <w:rPr>
          <w:rtl/>
        </w:rPr>
        <w:t xml:space="preserve"> </w:t>
      </w:r>
      <w:r>
        <w:rPr>
          <w:rFonts w:hint="cs"/>
          <w:rtl/>
        </w:rPr>
        <w:t>הבקשה</w:t>
      </w:r>
      <w:r>
        <w:rPr>
          <w:rtl/>
        </w:rPr>
        <w:t xml:space="preserve"> </w:t>
      </w:r>
      <w:r>
        <w:rPr>
          <w:rFonts w:hint="cs"/>
          <w:rtl/>
        </w:rPr>
        <w:t>לפי</w:t>
      </w:r>
      <w:r>
        <w:rPr>
          <w:rtl/>
        </w:rPr>
        <w:t xml:space="preserve"> </w:t>
      </w:r>
      <w:r>
        <w:rPr>
          <w:rFonts w:hint="cs"/>
          <w:rtl/>
        </w:rPr>
        <w:t>הוראות</w:t>
      </w:r>
      <w:r>
        <w:rPr>
          <w:rtl/>
        </w:rPr>
        <w:t xml:space="preserve"> </w:t>
      </w:r>
      <w:r>
        <w:rPr>
          <w:rFonts w:hint="cs"/>
          <w:rtl/>
        </w:rPr>
        <w:t>אותו</w:t>
      </w:r>
      <w:r>
        <w:rPr>
          <w:rtl/>
        </w:rPr>
        <w:t xml:space="preserve"> </w:t>
      </w:r>
      <w:r>
        <w:rPr>
          <w:rFonts w:hint="cs"/>
          <w:rtl/>
        </w:rPr>
        <w:t>סעיף</w:t>
      </w:r>
      <w:r>
        <w:rPr>
          <w:rtl/>
        </w:rPr>
        <w:t xml:space="preserve"> </w:t>
      </w:r>
      <w:r>
        <w:rPr>
          <w:rFonts w:hint="cs"/>
          <w:rtl/>
        </w:rPr>
        <w:t>קטן</w:t>
      </w:r>
      <w:r>
        <w:rPr>
          <w:rtl/>
        </w:rPr>
        <w:t xml:space="preserve"> </w:t>
      </w:r>
      <w:r>
        <w:rPr>
          <w:rFonts w:hint="cs"/>
          <w:rtl/>
        </w:rPr>
        <w:t>לאחר</w:t>
      </w:r>
      <w:r>
        <w:rPr>
          <w:rtl/>
        </w:rPr>
        <w:t xml:space="preserve"> </w:t>
      </w:r>
      <w:r>
        <w:rPr>
          <w:rFonts w:hint="cs"/>
          <w:rtl/>
        </w:rPr>
        <w:t>שאושרה</w:t>
      </w:r>
      <w:r>
        <w:rPr>
          <w:rtl/>
        </w:rPr>
        <w:t xml:space="preserve"> </w:t>
      </w:r>
      <w:r>
        <w:rPr>
          <w:rFonts w:hint="cs"/>
          <w:rtl/>
        </w:rPr>
        <w:t>בידי</w:t>
      </w:r>
      <w:r>
        <w:rPr>
          <w:rtl/>
        </w:rPr>
        <w:t xml:space="preserve"> </w:t>
      </w:r>
      <w:r>
        <w:rPr>
          <w:rFonts w:hint="cs"/>
          <w:rtl/>
        </w:rPr>
        <w:t>קצין</w:t>
      </w:r>
      <w:r>
        <w:rPr>
          <w:rtl/>
        </w:rPr>
        <w:t xml:space="preserve"> </w:t>
      </w:r>
      <w:r>
        <w:rPr>
          <w:rFonts w:hint="cs"/>
          <w:rtl/>
        </w:rPr>
        <w:t>משטרה</w:t>
      </w:r>
      <w:r>
        <w:rPr>
          <w:rtl/>
        </w:rPr>
        <w:t xml:space="preserve"> </w:t>
      </w:r>
      <w:r>
        <w:rPr>
          <w:rFonts w:hint="cs"/>
          <w:rtl/>
        </w:rPr>
        <w:t>בדרגת</w:t>
      </w:r>
      <w:r>
        <w:rPr>
          <w:rtl/>
        </w:rPr>
        <w:t xml:space="preserve"> </w:t>
      </w:r>
      <w:r>
        <w:rPr>
          <w:rFonts w:hint="cs"/>
          <w:rtl/>
        </w:rPr>
        <w:t>רב</w:t>
      </w:r>
      <w:r>
        <w:rPr>
          <w:rtl/>
        </w:rPr>
        <w:t>-</w:t>
      </w:r>
      <w:r>
        <w:rPr>
          <w:rFonts w:hint="cs"/>
          <w:rtl/>
        </w:rPr>
        <w:t>פקד</w:t>
      </w:r>
      <w:r>
        <w:rPr>
          <w:rtl/>
        </w:rPr>
        <w:t xml:space="preserve"> </w:t>
      </w:r>
      <w:r>
        <w:rPr>
          <w:rFonts w:hint="cs"/>
          <w:rtl/>
        </w:rPr>
        <w:t>ומעלה</w:t>
      </w:r>
      <w:r>
        <w:rPr>
          <w:rtl/>
        </w:rPr>
        <w:t xml:space="preserve"> </w:t>
      </w:r>
      <w:r>
        <w:rPr>
          <w:rFonts w:hint="cs"/>
          <w:rtl/>
        </w:rPr>
        <w:t>ממערך</w:t>
      </w:r>
      <w:r>
        <w:rPr>
          <w:rtl/>
        </w:rPr>
        <w:t xml:space="preserve"> </w:t>
      </w:r>
      <w:r>
        <w:rPr>
          <w:rFonts w:hint="cs"/>
          <w:rtl/>
        </w:rPr>
        <w:t>החקירות</w:t>
      </w:r>
      <w:r>
        <w:rPr>
          <w:rtl/>
        </w:rPr>
        <w:t xml:space="preserve"> </w:t>
      </w:r>
      <w:r>
        <w:rPr>
          <w:rFonts w:hint="cs"/>
          <w:rtl/>
        </w:rPr>
        <w:t>של</w:t>
      </w:r>
      <w:r>
        <w:rPr>
          <w:rtl/>
        </w:rPr>
        <w:t xml:space="preserve"> </w:t>
      </w:r>
      <w:r>
        <w:rPr>
          <w:rFonts w:hint="cs"/>
          <w:rtl/>
        </w:rPr>
        <w:t>משטרת</w:t>
      </w:r>
      <w:r>
        <w:rPr>
          <w:rtl/>
        </w:rPr>
        <w:t xml:space="preserve"> </w:t>
      </w:r>
      <w:r>
        <w:rPr>
          <w:rFonts w:hint="cs"/>
          <w:rtl/>
        </w:rPr>
        <w:t>ישראל</w:t>
      </w:r>
      <w:r>
        <w:rPr>
          <w:rtl/>
        </w:rPr>
        <w:t xml:space="preserve"> </w:t>
      </w:r>
      <w:r>
        <w:rPr>
          <w:rFonts w:hint="cs"/>
          <w:rtl/>
        </w:rPr>
        <w:t>בהחלטה</w:t>
      </w:r>
      <w:r>
        <w:rPr>
          <w:rtl/>
        </w:rPr>
        <w:t xml:space="preserve"> </w:t>
      </w:r>
      <w:r>
        <w:rPr>
          <w:rFonts w:hint="cs"/>
          <w:rtl/>
        </w:rPr>
        <w:t>מנומקת</w:t>
      </w:r>
      <w:r>
        <w:rPr>
          <w:rtl/>
        </w:rPr>
        <w:t xml:space="preserve"> </w:t>
      </w:r>
      <w:r>
        <w:rPr>
          <w:rFonts w:hint="cs"/>
          <w:rtl/>
        </w:rPr>
        <w:t>שתתועד</w:t>
      </w:r>
      <w:r>
        <w:rPr>
          <w:rtl/>
        </w:rPr>
        <w:t xml:space="preserve"> </w:t>
      </w:r>
      <w:r>
        <w:rPr>
          <w:rFonts w:hint="cs"/>
          <w:rtl/>
        </w:rPr>
        <w:t>בכתב</w:t>
      </w:r>
      <w:r>
        <w:rPr>
          <w:rtl/>
        </w:rPr>
        <w:t xml:space="preserve"> </w:t>
      </w:r>
      <w:r>
        <w:rPr>
          <w:rFonts w:hint="cs"/>
          <w:rtl/>
        </w:rPr>
        <w:t>בידי</w:t>
      </w:r>
      <w:r>
        <w:rPr>
          <w:rtl/>
        </w:rPr>
        <w:t xml:space="preserve"> </w:t>
      </w:r>
      <w:r>
        <w:rPr>
          <w:rFonts w:hint="cs"/>
          <w:rtl/>
        </w:rPr>
        <w:t>הקצין</w:t>
      </w:r>
      <w:r>
        <w:rPr>
          <w:rtl/>
        </w:rPr>
        <w:t xml:space="preserve">, </w:t>
      </w:r>
      <w:r>
        <w:rPr>
          <w:rFonts w:hint="cs"/>
          <w:rtl/>
        </w:rPr>
        <w:t>ואם</w:t>
      </w:r>
      <w:r>
        <w:rPr>
          <w:rtl/>
        </w:rPr>
        <w:t xml:space="preserve"> </w:t>
      </w:r>
      <w:r>
        <w:rPr>
          <w:rFonts w:hint="cs"/>
          <w:rtl/>
        </w:rPr>
        <w:t>אין</w:t>
      </w:r>
      <w:r>
        <w:rPr>
          <w:rtl/>
        </w:rPr>
        <w:t xml:space="preserve"> </w:t>
      </w:r>
      <w:r>
        <w:rPr>
          <w:rFonts w:hint="cs"/>
          <w:rtl/>
        </w:rPr>
        <w:t>אפשרות</w:t>
      </w:r>
      <w:r>
        <w:rPr>
          <w:rtl/>
        </w:rPr>
        <w:t xml:space="preserve"> </w:t>
      </w:r>
      <w:r>
        <w:rPr>
          <w:rFonts w:hint="cs"/>
          <w:rtl/>
        </w:rPr>
        <w:t>לכך</w:t>
      </w:r>
      <w:r>
        <w:rPr>
          <w:rtl/>
        </w:rPr>
        <w:t xml:space="preserve"> </w:t>
      </w:r>
      <w:r>
        <w:rPr>
          <w:rFonts w:hint="cs"/>
          <w:rtl/>
        </w:rPr>
        <w:t>–</w:t>
      </w:r>
      <w:r>
        <w:rPr>
          <w:rtl/>
        </w:rPr>
        <w:t xml:space="preserve"> </w:t>
      </w:r>
      <w:r>
        <w:rPr>
          <w:rFonts w:hint="cs"/>
          <w:rtl/>
        </w:rPr>
        <w:t>בידי</w:t>
      </w:r>
      <w:r>
        <w:rPr>
          <w:rtl/>
        </w:rPr>
        <w:t xml:space="preserve"> </w:t>
      </w:r>
      <w:r>
        <w:rPr>
          <w:rFonts w:hint="cs"/>
          <w:rtl/>
        </w:rPr>
        <w:t>שוטר</w:t>
      </w:r>
      <w:r>
        <w:rPr>
          <w:rtl/>
        </w:rPr>
        <w:t xml:space="preserve">, </w:t>
      </w:r>
      <w:r>
        <w:rPr>
          <w:rFonts w:hint="cs"/>
          <w:rtl/>
        </w:rPr>
        <w:t>ותצורף</w:t>
      </w:r>
      <w:r>
        <w:rPr>
          <w:rtl/>
        </w:rPr>
        <w:t xml:space="preserve"> </w:t>
      </w:r>
      <w:r>
        <w:rPr>
          <w:rFonts w:hint="cs"/>
          <w:rtl/>
        </w:rPr>
        <w:t>לבקשה</w:t>
      </w:r>
      <w:r>
        <w:rPr>
          <w:rtl/>
        </w:rPr>
        <w:t>"</w:t>
      </w:r>
      <w:r w:rsidR="00B31D0B">
        <w:rPr>
          <w:rFonts w:hint="cs"/>
          <w:rtl/>
        </w:rPr>
        <w:t>".</w:t>
      </w:r>
    </w:p>
    <w:p w:rsidR="00B31D0B" w:rsidRDefault="00B31D0B" w:rsidP="00E56689">
      <w:pPr>
        <w:rPr>
          <w:rtl/>
        </w:rPr>
      </w:pPr>
    </w:p>
    <w:p w:rsidR="00A15D4D" w:rsidRDefault="00E56689" w:rsidP="00E56689">
      <w:pPr>
        <w:rPr>
          <w:rtl/>
        </w:rPr>
      </w:pPr>
      <w:bookmarkStart w:id="2115" w:name="_ETM_Q1_9226388"/>
      <w:bookmarkStart w:id="2116" w:name="_ETM_Q1_9226430"/>
      <w:bookmarkEnd w:id="2115"/>
      <w:bookmarkEnd w:id="2116"/>
      <w:r>
        <w:rPr>
          <w:rFonts w:hint="cs"/>
          <w:rtl/>
        </w:rPr>
        <w:t xml:space="preserve">זה נוגע לצמצום מסוים </w:t>
      </w:r>
      <w:r w:rsidR="00B31D0B">
        <w:rPr>
          <w:rFonts w:hint="cs"/>
          <w:rtl/>
        </w:rPr>
        <w:t xml:space="preserve">של המעצרים בראיית רוחב בנושא. </w:t>
      </w:r>
      <w:bookmarkStart w:id="2117" w:name="_ETM_Q1_9231372"/>
      <w:bookmarkEnd w:id="2117"/>
    </w:p>
    <w:p w:rsidR="00B31D0B" w:rsidRDefault="00B31D0B" w:rsidP="00E56689">
      <w:pPr>
        <w:rPr>
          <w:rtl/>
        </w:rPr>
      </w:pPr>
      <w:bookmarkStart w:id="2118" w:name="_ETM_Q1_9232044"/>
      <w:bookmarkStart w:id="2119" w:name="_ETM_Q1_9232090"/>
      <w:bookmarkEnd w:id="2118"/>
      <w:bookmarkEnd w:id="2119"/>
    </w:p>
    <w:p w:rsidR="00B31D0B" w:rsidRDefault="00B31D0B" w:rsidP="004024A9">
      <w:pPr>
        <w:spacing w:line="360" w:lineRule="auto"/>
      </w:pPr>
      <w:bookmarkStart w:id="2120" w:name="_ETM_Q1_9232236"/>
      <w:bookmarkStart w:id="2121" w:name="_ETM_Q1_9232312"/>
      <w:bookmarkEnd w:id="2120"/>
      <w:bookmarkEnd w:id="2121"/>
      <w:r>
        <w:rPr>
          <w:rFonts w:hint="cs"/>
          <w:rtl/>
        </w:rPr>
        <w:t>"</w:t>
      </w:r>
      <w:r>
        <w:rPr>
          <w:rtl/>
        </w:rPr>
        <w:t>(3)</w:t>
      </w:r>
      <w:r>
        <w:rPr>
          <w:rtl/>
        </w:rPr>
        <w:tab/>
        <w:t>אחרי סעיף 16 יבוא:</w:t>
      </w:r>
    </w:p>
    <w:p w:rsidR="00B31D0B" w:rsidRDefault="00B31D0B" w:rsidP="004024A9">
      <w:pPr>
        <w:spacing w:line="360" w:lineRule="auto"/>
        <w:rPr>
          <w:rtl/>
        </w:rPr>
      </w:pPr>
      <w:r>
        <w:rPr>
          <w:rtl/>
        </w:rPr>
        <w:t>"הארכת מעצר שלא בנוכחות העצור</w:t>
      </w:r>
      <w:r>
        <w:rPr>
          <w:rFonts w:hint="cs"/>
          <w:rtl/>
        </w:rPr>
        <w:t xml:space="preserve"> </w:t>
      </w:r>
      <w:r>
        <w:rPr>
          <w:rtl/>
        </w:rPr>
        <w:t>–</w:t>
      </w:r>
    </w:p>
    <w:p w:rsidR="00B31D0B" w:rsidRDefault="00B31D0B" w:rsidP="004024A9">
      <w:pPr>
        <w:spacing w:line="360" w:lineRule="auto"/>
      </w:pPr>
      <w:bookmarkStart w:id="2122" w:name="_ETM_Q1_9239570"/>
      <w:bookmarkStart w:id="2123" w:name="_ETM_Q1_9239634"/>
      <w:bookmarkEnd w:id="2122"/>
      <w:bookmarkEnd w:id="2123"/>
      <w:r>
        <w:rPr>
          <w:rtl/>
        </w:rPr>
        <w:t>16א.(א)</w:t>
      </w:r>
      <w:r w:rsidR="004024A9">
        <w:rPr>
          <w:rtl/>
        </w:rPr>
        <w:tab/>
      </w:r>
      <w:r>
        <w:rPr>
          <w:rtl/>
        </w:rPr>
        <w:t>על אף הוראות סעיפים 16(2) ו-57, לגבי דיונים שלא ניתן לקיימם בנוכחות עצור בשל הכרזה על הגבלה חלקית או בשל הכרזה על הגבלה מלאה, יחולו הוראות אלה:</w:t>
      </w:r>
    </w:p>
    <w:p w:rsidR="00B31D0B" w:rsidRDefault="00B31D0B" w:rsidP="004024A9">
      <w:pPr>
        <w:spacing w:line="360" w:lineRule="auto"/>
        <w:rPr>
          <w:rtl/>
        </w:rPr>
      </w:pPr>
      <w:r>
        <w:rPr>
          <w:rtl/>
        </w:rPr>
        <w:tab/>
        <w:t>(1)</w:t>
      </w:r>
      <w:r>
        <w:rPr>
          <w:rtl/>
        </w:rPr>
        <w:tab/>
        <w:t>הדיון בבקשה להארכת מעצר יתקיים שלא בנוכחות העצור אלא בהשתתפותו, באמצעות מכשיר טכנולוגי שיקצה שירות בתי הסוהר ושמאפשר העברת קול ותמונה בזמן אמת, ואם אין מכשיר טכנולוגי זמין מסוג זה בעת קיום הדיון בעניינו של אותו עצור בשל מניעה טכנית בלתי צפויה, והעצור הסכים לכך</w:t>
      </w:r>
      <w:r w:rsidR="003B4569">
        <w:rPr>
          <w:rFonts w:hint="cs"/>
          <w:rtl/>
        </w:rPr>
        <w:t xml:space="preserve">, בהסכמה שהובאה </w:t>
      </w:r>
      <w:r w:rsidR="003B4569">
        <w:rPr>
          <w:rtl/>
        </w:rPr>
        <w:t xml:space="preserve">באמצעות </w:t>
      </w:r>
      <w:r w:rsidR="003B4569">
        <w:rPr>
          <w:rFonts w:hint="cs"/>
          <w:rtl/>
        </w:rPr>
        <w:t>סנגורו</w:t>
      </w:r>
      <w:r>
        <w:rPr>
          <w:rtl/>
        </w:rPr>
        <w:t xml:space="preserve"> –</w:t>
      </w:r>
      <w:r w:rsidR="003B4569">
        <w:rPr>
          <w:rFonts w:hint="cs"/>
          <w:rtl/>
        </w:rPr>
        <w:t xml:space="preserve"> באמצעות </w:t>
      </w:r>
      <w:r>
        <w:rPr>
          <w:rtl/>
        </w:rPr>
        <w:t>מכשיר כאמור שמאפשר העברת קול בלבד, והכול באופן שימזער, ככל האפשר, את הפגיעה בעצור בשל כך שהדיון מתקיים שלא בנוכחותו; אין בהוראות סעיף זה כדי לגרוע מסמכותו של השופט לפי הוראות סעיף 16(2) לקיים דיון שלא בנוכחותו של עצור, אם נוכח השופט, על יסוד חוות דעת של רופא, שאין העצור מסוגל להשתתף</w:t>
      </w:r>
      <w:r w:rsidR="004024A9">
        <w:rPr>
          <w:rtl/>
        </w:rPr>
        <w:t xml:space="preserve"> בדיון מפאת מצב בריאותו</w:t>
      </w:r>
      <w:r w:rsidR="004024A9">
        <w:rPr>
          <w:rFonts w:hint="cs"/>
          <w:rtl/>
        </w:rPr>
        <w:t xml:space="preserve">". </w:t>
      </w:r>
    </w:p>
    <w:p w:rsidR="004024A9" w:rsidRDefault="004024A9" w:rsidP="003B4569">
      <w:pPr>
        <w:rPr>
          <w:rtl/>
        </w:rPr>
      </w:pPr>
    </w:p>
    <w:p w:rsidR="004024A9" w:rsidRDefault="004024A9" w:rsidP="003B4569">
      <w:pPr>
        <w:rPr>
          <w:rtl/>
        </w:rPr>
      </w:pPr>
      <w:r>
        <w:rPr>
          <w:rFonts w:hint="cs"/>
          <w:rtl/>
        </w:rPr>
        <w:t xml:space="preserve">גם פה עשינו </w:t>
      </w:r>
      <w:bookmarkStart w:id="2124" w:name="_ETM_Q1_9284577"/>
      <w:bookmarkEnd w:id="2124"/>
      <w:r>
        <w:rPr>
          <w:rFonts w:hint="cs"/>
          <w:rtl/>
        </w:rPr>
        <w:t>התאמה למה שהוחלט לגבי הטלפון.</w:t>
      </w:r>
    </w:p>
    <w:p w:rsidR="004024A9" w:rsidRDefault="004024A9" w:rsidP="003B4569">
      <w:pPr>
        <w:rPr>
          <w:rtl/>
        </w:rPr>
      </w:pPr>
    </w:p>
    <w:p w:rsidR="004024A9" w:rsidRDefault="004024A9" w:rsidP="003B4569"/>
    <w:p w:rsidR="00B31D0B" w:rsidRDefault="004024A9" w:rsidP="00963D43">
      <w:pPr>
        <w:spacing w:line="360" w:lineRule="auto"/>
      </w:pPr>
      <w:r>
        <w:rPr>
          <w:rFonts w:hint="cs"/>
          <w:rtl/>
        </w:rPr>
        <w:t>"</w:t>
      </w:r>
      <w:r w:rsidR="00B31D0B">
        <w:rPr>
          <w:rtl/>
        </w:rPr>
        <w:t>(2)</w:t>
      </w:r>
      <w:r w:rsidR="00B31D0B">
        <w:rPr>
          <w:rtl/>
        </w:rPr>
        <w:tab/>
        <w:t xml:space="preserve">על אף האמור בפסקה (1) – </w:t>
      </w:r>
    </w:p>
    <w:p w:rsidR="00B31D0B" w:rsidRDefault="00B31D0B" w:rsidP="00540EAA">
      <w:pPr>
        <w:spacing w:line="360" w:lineRule="auto"/>
        <w:rPr>
          <w:rtl/>
        </w:rPr>
      </w:pPr>
      <w:r>
        <w:rPr>
          <w:rtl/>
        </w:rPr>
        <w:tab/>
        <w:t>(א)</w:t>
      </w:r>
      <w:r>
        <w:rPr>
          <w:rtl/>
        </w:rPr>
        <w:tab/>
        <w:t>היה הדיון כאמור באותה פסקה דיון לפי סעיף 15, ולא ניתן לקיימו, בסמוך למועד פקיעת מעצרו של החשוד, באמצעות מכשיר טכנולוגי המאפשר העברת תמונה וקול בזמן אמת, בשל מניעה טכנית בלתי צפויה</w:t>
      </w:r>
      <w:r w:rsidR="004024A9">
        <w:rPr>
          <w:rFonts w:hint="cs"/>
          <w:rtl/>
        </w:rPr>
        <w:t xml:space="preserve">" </w:t>
      </w:r>
      <w:r w:rsidR="004024A9">
        <w:rPr>
          <w:rtl/>
        </w:rPr>
        <w:t>–</w:t>
      </w:r>
      <w:r w:rsidR="004024A9">
        <w:rPr>
          <w:rFonts w:hint="cs"/>
          <w:rtl/>
        </w:rPr>
        <w:t xml:space="preserve"> ופה עולה השאלה אם </w:t>
      </w:r>
      <w:bookmarkStart w:id="2125" w:name="_ETM_Q1_9305017"/>
      <w:bookmarkEnd w:id="2125"/>
      <w:r w:rsidR="004024A9">
        <w:rPr>
          <w:rFonts w:hint="cs"/>
          <w:rtl/>
        </w:rPr>
        <w:t>אנחנו מתאימים את הכול לנושא הטלפון</w:t>
      </w:r>
      <w:r>
        <w:rPr>
          <w:rtl/>
        </w:rPr>
        <w:t>,</w:t>
      </w:r>
      <w:r w:rsidR="004024A9">
        <w:rPr>
          <w:rFonts w:hint="cs"/>
          <w:rtl/>
        </w:rPr>
        <w:t xml:space="preserve"> אנחנו מצמצמים את החריג שהיה גם פה רק במקרה של תקלה </w:t>
      </w:r>
      <w:bookmarkStart w:id="2126" w:name="_ETM_Q1_9310574"/>
      <w:bookmarkEnd w:id="2126"/>
      <w:r w:rsidR="004024A9">
        <w:rPr>
          <w:rFonts w:hint="cs"/>
          <w:rtl/>
        </w:rPr>
        <w:t xml:space="preserve">טכנית בלתי צפויה, ושיש הסכמה של העצור באמצעות סנגורו </w:t>
      </w:r>
      <w:r w:rsidR="004024A9">
        <w:rPr>
          <w:rFonts w:hint="eastAsia"/>
          <w:rtl/>
        </w:rPr>
        <w:t>–</w:t>
      </w:r>
      <w:r w:rsidR="004024A9">
        <w:rPr>
          <w:rFonts w:hint="cs"/>
          <w:rtl/>
        </w:rPr>
        <w:t xml:space="preserve"> </w:t>
      </w:r>
      <w:r w:rsidR="00540EAA">
        <w:rPr>
          <w:rFonts w:hint="cs"/>
          <w:rtl/>
        </w:rPr>
        <w:t>"</w:t>
      </w:r>
      <w:r>
        <w:rPr>
          <w:rtl/>
        </w:rPr>
        <w:t>הוארך מעצרו של החשוד לפי הוראות פסקת משנה זו וחדלו להתקיים הנסיבות שבשלהן לא ניתן לקיים את הדיון באמצעות מכשיר המאפשר העברת תמונה וקול בזמן אמת, וטרם הסתיימה תקופת המעצר, רשאי העצור לדרוש דיון חוזר שיתקיים באמצעות מכשיר טכנולוגי המאפשר הע</w:t>
      </w:r>
      <w:r w:rsidR="00963D43">
        <w:rPr>
          <w:rtl/>
        </w:rPr>
        <w:t>ברת קול ותמונה, כאמור בפסקה (1)</w:t>
      </w:r>
      <w:r w:rsidR="00963D43">
        <w:rPr>
          <w:rFonts w:hint="cs"/>
          <w:rtl/>
        </w:rPr>
        <w:t>".</w:t>
      </w:r>
    </w:p>
    <w:p w:rsidR="00567B80" w:rsidRDefault="00567B80" w:rsidP="00E56689">
      <w:pPr>
        <w:rPr>
          <w:rtl/>
        </w:rPr>
      </w:pPr>
    </w:p>
    <w:p w:rsidR="00567B80" w:rsidRDefault="00567B80" w:rsidP="00567B80">
      <w:pPr>
        <w:pStyle w:val="af9"/>
        <w:keepNext/>
        <w:rPr>
          <w:rtl/>
        </w:rPr>
      </w:pPr>
      <w:bookmarkStart w:id="2127" w:name="ET_guest_549562_302"/>
      <w:r w:rsidRPr="00567B80">
        <w:rPr>
          <w:rStyle w:val="TagStyle"/>
          <w:rtl/>
        </w:rPr>
        <w:t xml:space="preserve"> &lt;&lt; אורח &gt;&gt; </w:t>
      </w:r>
      <w:r>
        <w:rPr>
          <w:rtl/>
        </w:rPr>
        <w:t>רעות גורדון כץ:</w:t>
      </w:r>
      <w:r w:rsidRPr="00567B80">
        <w:rPr>
          <w:rStyle w:val="TagStyle"/>
          <w:rtl/>
        </w:rPr>
        <w:t xml:space="preserve"> &lt;&lt; אורח &gt;&gt;</w:t>
      </w:r>
      <w:r>
        <w:rPr>
          <w:rtl/>
        </w:rPr>
        <w:t xml:space="preserve"> </w:t>
      </w:r>
      <w:bookmarkEnd w:id="2127"/>
    </w:p>
    <w:p w:rsidR="00567B80" w:rsidRDefault="00567B80" w:rsidP="00567B80">
      <w:pPr>
        <w:pStyle w:val="KeepWithNext"/>
        <w:rPr>
          <w:rtl/>
        </w:rPr>
      </w:pPr>
    </w:p>
    <w:p w:rsidR="00567B80" w:rsidRDefault="00567B80" w:rsidP="00963D43">
      <w:pPr>
        <w:rPr>
          <w:rtl/>
        </w:rPr>
      </w:pPr>
      <w:r>
        <w:rPr>
          <w:rFonts w:hint="cs"/>
          <w:rtl/>
        </w:rPr>
        <w:t xml:space="preserve">שאלת הבהרה </w:t>
      </w:r>
      <w:r>
        <w:rPr>
          <w:rtl/>
        </w:rPr>
        <w:t>–</w:t>
      </w:r>
      <w:r>
        <w:rPr>
          <w:rFonts w:hint="cs"/>
          <w:rtl/>
        </w:rPr>
        <w:t xml:space="preserve"> גם פה אתם מוסיפים </w:t>
      </w:r>
      <w:r w:rsidR="00963D43">
        <w:rPr>
          <w:rFonts w:hint="cs"/>
          <w:rtl/>
        </w:rPr>
        <w:t xml:space="preserve">הסכמה בעניין הזה? החריג הזה נועד למקרה יחיד, ממש </w:t>
      </w:r>
      <w:bookmarkStart w:id="2128" w:name="_ETM_Q1_9341985"/>
      <w:bookmarkEnd w:id="2128"/>
      <w:r w:rsidR="00963D43">
        <w:rPr>
          <w:rFonts w:hint="cs"/>
          <w:rtl/>
        </w:rPr>
        <w:t>מקרה חריג שבחריגים, וכתבנו את זה ממש.</w:t>
      </w:r>
    </w:p>
    <w:p w:rsidR="00567B80" w:rsidRDefault="00567B80" w:rsidP="00567B80">
      <w:pPr>
        <w:rPr>
          <w:rtl/>
        </w:rPr>
      </w:pPr>
    </w:p>
    <w:p w:rsidR="00567B80" w:rsidRDefault="00963D43" w:rsidP="00963D43">
      <w:pPr>
        <w:pStyle w:val="a4"/>
        <w:keepNext/>
        <w:rPr>
          <w:rtl/>
        </w:rPr>
      </w:pPr>
      <w:bookmarkStart w:id="2129" w:name="ET_speaker_5069_583"/>
      <w:r w:rsidRPr="00963D43">
        <w:rPr>
          <w:rStyle w:val="TagStyle"/>
          <w:rtl/>
        </w:rPr>
        <w:t xml:space="preserve"> &lt;&lt; דובר &gt;&gt; </w:t>
      </w:r>
      <w:r>
        <w:rPr>
          <w:rtl/>
        </w:rPr>
        <w:t>יעקב אשר (יהדות התורה):</w:t>
      </w:r>
      <w:r w:rsidRPr="00963D43">
        <w:rPr>
          <w:rStyle w:val="TagStyle"/>
          <w:rtl/>
        </w:rPr>
        <w:t xml:space="preserve"> &lt;&lt; דובר &gt;&gt;</w:t>
      </w:r>
      <w:bookmarkEnd w:id="2129"/>
    </w:p>
    <w:p w:rsidR="00963D43" w:rsidRDefault="00963D43" w:rsidP="00963D43">
      <w:pPr>
        <w:pStyle w:val="KeepWithNext"/>
        <w:rPr>
          <w:rtl/>
          <w:lang w:eastAsia="he-IL"/>
        </w:rPr>
      </w:pPr>
    </w:p>
    <w:p w:rsidR="00567B80" w:rsidRDefault="00567B80" w:rsidP="00567B80">
      <w:pPr>
        <w:rPr>
          <w:rtl/>
        </w:rPr>
      </w:pPr>
      <w:r>
        <w:rPr>
          <w:rFonts w:hint="cs"/>
          <w:rtl/>
        </w:rPr>
        <w:t>מה אכפת לך שהסנגור יאשר?</w:t>
      </w:r>
      <w:r>
        <w:rPr>
          <w:rtl/>
        </w:rPr>
        <w:t xml:space="preserve">  </w:t>
      </w:r>
    </w:p>
    <w:p w:rsidR="00567B80" w:rsidRDefault="00567B80" w:rsidP="00E56689">
      <w:pPr>
        <w:rPr>
          <w:rtl/>
        </w:rPr>
      </w:pPr>
    </w:p>
    <w:p w:rsidR="00567B80" w:rsidRDefault="00567B80" w:rsidP="00567B80">
      <w:pPr>
        <w:pStyle w:val="af9"/>
        <w:keepNext/>
        <w:rPr>
          <w:rtl/>
        </w:rPr>
      </w:pPr>
      <w:bookmarkStart w:id="2130" w:name="ET_guest_549562_304"/>
      <w:r w:rsidRPr="00567B80">
        <w:rPr>
          <w:rStyle w:val="TagStyle"/>
          <w:rtl/>
        </w:rPr>
        <w:t xml:space="preserve"> &lt;&lt; אורח &gt;&gt; </w:t>
      </w:r>
      <w:r>
        <w:rPr>
          <w:rtl/>
        </w:rPr>
        <w:t>רעות גורדון כץ:</w:t>
      </w:r>
      <w:r w:rsidRPr="00567B80">
        <w:rPr>
          <w:rStyle w:val="TagStyle"/>
          <w:rtl/>
        </w:rPr>
        <w:t xml:space="preserve"> &lt;&lt; אורח &gt;&gt;</w:t>
      </w:r>
      <w:bookmarkEnd w:id="2130"/>
    </w:p>
    <w:p w:rsidR="00567B80" w:rsidRDefault="00567B80" w:rsidP="00567B80">
      <w:pPr>
        <w:pStyle w:val="KeepWithNext"/>
        <w:rPr>
          <w:rtl/>
        </w:rPr>
      </w:pPr>
    </w:p>
    <w:p w:rsidR="00567B80" w:rsidRDefault="00414120" w:rsidP="003A0B54">
      <w:pPr>
        <w:rPr>
          <w:rtl/>
        </w:rPr>
      </w:pPr>
      <w:r>
        <w:rPr>
          <w:rFonts w:hint="cs"/>
          <w:rtl/>
        </w:rPr>
        <w:t xml:space="preserve">כי מדובר במקרה </w:t>
      </w:r>
      <w:bookmarkStart w:id="2131" w:name="_ETM_Q1_9353159"/>
      <w:bookmarkEnd w:id="2131"/>
      <w:r>
        <w:rPr>
          <w:rFonts w:hint="cs"/>
          <w:rtl/>
        </w:rPr>
        <w:t xml:space="preserve">קצה שבו עומד לפקוע המעצר, והוא לא יכול לחכות עוד שעה שאולי יתפנה </w:t>
      </w:r>
      <w:r>
        <w:rPr>
          <w:rFonts w:hint="cs"/>
        </w:rPr>
        <w:t>VC</w:t>
      </w:r>
      <w:r>
        <w:rPr>
          <w:rFonts w:hint="cs"/>
          <w:rtl/>
        </w:rPr>
        <w:t xml:space="preserve">, ויכול </w:t>
      </w:r>
      <w:r w:rsidR="003A0B54">
        <w:rPr>
          <w:rFonts w:hint="cs"/>
          <w:rtl/>
        </w:rPr>
        <w:t xml:space="preserve">לפקוע לו </w:t>
      </w:r>
      <w:bookmarkStart w:id="2132" w:name="_ETM_Q1_9356740"/>
      <w:bookmarkEnd w:id="2132"/>
      <w:r w:rsidR="003A0B54">
        <w:rPr>
          <w:rFonts w:hint="cs"/>
          <w:rtl/>
        </w:rPr>
        <w:t xml:space="preserve">המעצר, כי זה </w:t>
      </w:r>
      <w:r w:rsidR="00567B80">
        <w:rPr>
          <w:rFonts w:hint="cs"/>
          <w:rtl/>
        </w:rPr>
        <w:t>רק למעצרי ימים שנמדדים בשעות</w:t>
      </w:r>
      <w:r w:rsidR="003A0B54">
        <w:rPr>
          <w:rFonts w:hint="cs"/>
          <w:rtl/>
        </w:rPr>
        <w:t>.</w:t>
      </w:r>
      <w:r w:rsidR="00567B80">
        <w:rPr>
          <w:rFonts w:hint="cs"/>
          <w:rtl/>
        </w:rPr>
        <w:t xml:space="preserve"> ואז כדי שלא יפקע לו המעצר</w:t>
      </w:r>
      <w:r w:rsidR="003A0B54">
        <w:rPr>
          <w:rFonts w:hint="cs"/>
          <w:rtl/>
        </w:rPr>
        <w:t xml:space="preserve">, ביקשנו פה, בנסיבות הקיצוניות </w:t>
      </w:r>
      <w:bookmarkStart w:id="2133" w:name="_ETM_Q1_9368220"/>
      <w:bookmarkEnd w:id="2133"/>
      <w:r w:rsidR="003A0B54">
        <w:rPr>
          <w:rFonts w:hint="cs"/>
          <w:rtl/>
        </w:rPr>
        <w:t>האלו, ובאישור נשיא בית המשפט, לאשר גם בלי הסכמה טלפון.</w:t>
      </w:r>
      <w:r w:rsidR="00567B80">
        <w:rPr>
          <w:rFonts w:hint="cs"/>
          <w:rtl/>
        </w:rPr>
        <w:t xml:space="preserve"> ברגע שיחזור </w:t>
      </w:r>
      <w:r w:rsidR="003A0B54">
        <w:rPr>
          <w:rFonts w:hint="cs"/>
          <w:rtl/>
        </w:rPr>
        <w:t>ה-</w:t>
      </w:r>
      <w:r w:rsidR="003A0B54">
        <w:rPr>
          <w:rFonts w:hint="cs"/>
        </w:rPr>
        <w:t>VC</w:t>
      </w:r>
      <w:r w:rsidR="003A0B54">
        <w:rPr>
          <w:rFonts w:hint="cs"/>
          <w:rtl/>
        </w:rPr>
        <w:t xml:space="preserve"> </w:t>
      </w:r>
      <w:r w:rsidR="00567B80">
        <w:rPr>
          <w:rFonts w:hint="cs"/>
          <w:rtl/>
        </w:rPr>
        <w:t xml:space="preserve">והתקלה הטכנית הזאת </w:t>
      </w:r>
      <w:r w:rsidR="003A0B54">
        <w:rPr>
          <w:rFonts w:hint="cs"/>
          <w:rtl/>
        </w:rPr>
        <w:t xml:space="preserve">תסתדר, תהיה לו זכות לדרוש דיון חוזר. </w:t>
      </w:r>
      <w:bookmarkStart w:id="2134" w:name="_ETM_Q1_9381127"/>
      <w:bookmarkEnd w:id="2134"/>
      <w:r w:rsidR="003A0B54">
        <w:rPr>
          <w:rFonts w:hint="cs"/>
          <w:rtl/>
        </w:rPr>
        <w:t>זה המקרה היחיד-היחיד-היחיד, ונקטנו פה בלשון חריג של חריג של חריג.</w:t>
      </w:r>
    </w:p>
    <w:p w:rsidR="00567B80" w:rsidRDefault="00567B80" w:rsidP="00567B80">
      <w:pPr>
        <w:rPr>
          <w:rtl/>
        </w:rPr>
      </w:pPr>
    </w:p>
    <w:p w:rsidR="003A0B54" w:rsidRDefault="003A0B54" w:rsidP="003A0B54">
      <w:pPr>
        <w:pStyle w:val="af5"/>
        <w:keepNext/>
        <w:rPr>
          <w:rtl/>
        </w:rPr>
      </w:pPr>
      <w:bookmarkStart w:id="2135" w:name="ET_interruption_קריאה_584"/>
      <w:r w:rsidRPr="003A0B54">
        <w:rPr>
          <w:rStyle w:val="TagStyle"/>
          <w:rtl/>
        </w:rPr>
        <w:t xml:space="preserve"> &lt;&lt; קריאה &gt;&gt; </w:t>
      </w:r>
      <w:r>
        <w:rPr>
          <w:rtl/>
        </w:rPr>
        <w:t>קריאה:</w:t>
      </w:r>
      <w:r w:rsidRPr="003A0B54">
        <w:rPr>
          <w:rStyle w:val="TagStyle"/>
          <w:rtl/>
        </w:rPr>
        <w:t xml:space="preserve"> &lt;&lt; קריאה &gt;&gt;</w:t>
      </w:r>
      <w:bookmarkEnd w:id="2135"/>
    </w:p>
    <w:p w:rsidR="003A0B54" w:rsidRDefault="003A0B54" w:rsidP="003A0B54">
      <w:pPr>
        <w:pStyle w:val="KeepWithNext"/>
        <w:rPr>
          <w:rtl/>
          <w:lang w:eastAsia="he-IL"/>
        </w:rPr>
      </w:pPr>
    </w:p>
    <w:p w:rsidR="003A0B54" w:rsidRDefault="003A0B54" w:rsidP="003A0B54">
      <w:pPr>
        <w:rPr>
          <w:rtl/>
          <w:lang w:eastAsia="he-IL"/>
        </w:rPr>
      </w:pPr>
      <w:r>
        <w:rPr>
          <w:rFonts w:hint="cs"/>
          <w:rtl/>
          <w:lang w:eastAsia="he-IL"/>
        </w:rPr>
        <w:t>אין לו אינטרס להסכים.</w:t>
      </w:r>
    </w:p>
    <w:p w:rsidR="003A0B54" w:rsidRPr="003A0B54" w:rsidRDefault="003A0B54" w:rsidP="003A0B54">
      <w:pPr>
        <w:rPr>
          <w:rtl/>
          <w:lang w:eastAsia="he-IL"/>
        </w:rPr>
      </w:pPr>
      <w:bookmarkStart w:id="2136" w:name="_ETM_Q1_9385574"/>
      <w:bookmarkStart w:id="2137" w:name="_ETM_Q1_9385633"/>
      <w:bookmarkEnd w:id="2136"/>
      <w:bookmarkEnd w:id="2137"/>
    </w:p>
    <w:p w:rsidR="00D517AA" w:rsidRDefault="00D517AA" w:rsidP="00D517AA">
      <w:pPr>
        <w:pStyle w:val="a4"/>
        <w:keepNext/>
        <w:rPr>
          <w:rtl/>
        </w:rPr>
      </w:pPr>
      <w:bookmarkStart w:id="2138" w:name="ET_speaker_5069_594"/>
      <w:r w:rsidRPr="00D517AA">
        <w:rPr>
          <w:rStyle w:val="TagStyle"/>
          <w:rtl/>
        </w:rPr>
        <w:t xml:space="preserve"> &lt;&lt; דובר &gt;&gt; </w:t>
      </w:r>
      <w:r>
        <w:rPr>
          <w:rtl/>
        </w:rPr>
        <w:t>יעקב אשר (יהדות התורה):</w:t>
      </w:r>
      <w:r w:rsidRPr="00D517AA">
        <w:rPr>
          <w:rStyle w:val="TagStyle"/>
          <w:rtl/>
        </w:rPr>
        <w:t xml:space="preserve"> &lt;&lt; דובר &gt;&gt;</w:t>
      </w:r>
      <w:r>
        <w:rPr>
          <w:rtl/>
        </w:rPr>
        <w:t xml:space="preserve">   </w:t>
      </w:r>
      <w:bookmarkEnd w:id="2138"/>
    </w:p>
    <w:p w:rsidR="00D517AA" w:rsidRDefault="00D517AA" w:rsidP="00D517AA">
      <w:pPr>
        <w:pStyle w:val="KeepWithNext"/>
        <w:rPr>
          <w:rtl/>
          <w:lang w:eastAsia="he-IL"/>
        </w:rPr>
      </w:pPr>
    </w:p>
    <w:p w:rsidR="00567B80" w:rsidRDefault="00567B80" w:rsidP="00567B80">
      <w:pPr>
        <w:rPr>
          <w:rtl/>
        </w:rPr>
      </w:pPr>
      <w:r>
        <w:rPr>
          <w:rFonts w:hint="cs"/>
          <w:rtl/>
        </w:rPr>
        <w:t xml:space="preserve">פה הם מפחדים שיהיה לו אינטרס </w:t>
      </w:r>
      <w:r w:rsidR="003A0B54">
        <w:rPr>
          <w:rFonts w:hint="cs"/>
          <w:rtl/>
        </w:rPr>
        <w:t>- - -</w:t>
      </w:r>
    </w:p>
    <w:p w:rsidR="003A0B54" w:rsidRDefault="003A0B54" w:rsidP="00567B80">
      <w:pPr>
        <w:rPr>
          <w:rtl/>
        </w:rPr>
      </w:pPr>
      <w:bookmarkStart w:id="2139" w:name="_ETM_Q1_9388546"/>
      <w:bookmarkStart w:id="2140" w:name="_ETM_Q1_9388602"/>
      <w:bookmarkEnd w:id="2139"/>
      <w:bookmarkEnd w:id="2140"/>
    </w:p>
    <w:p w:rsidR="003A0B54" w:rsidRDefault="003A0B54" w:rsidP="003A0B54">
      <w:pPr>
        <w:pStyle w:val="af6"/>
        <w:keepNext/>
        <w:rPr>
          <w:rtl/>
        </w:rPr>
      </w:pPr>
      <w:bookmarkStart w:id="2141" w:name="_ETM_Q1_9389338"/>
      <w:bookmarkStart w:id="2142" w:name="_ETM_Q1_9389388"/>
      <w:bookmarkStart w:id="2143" w:name="ET_yor_5771_585"/>
      <w:bookmarkEnd w:id="2141"/>
      <w:bookmarkEnd w:id="2142"/>
      <w:r w:rsidRPr="003A0B54">
        <w:rPr>
          <w:rStyle w:val="TagStyle"/>
          <w:rtl/>
        </w:rPr>
        <w:t xml:space="preserve"> &lt;&lt; יור &gt;&gt; </w:t>
      </w:r>
      <w:r>
        <w:rPr>
          <w:rtl/>
        </w:rPr>
        <w:t xml:space="preserve">היו"ר איתן </w:t>
      </w:r>
      <w:proofErr w:type="spellStart"/>
      <w:r>
        <w:rPr>
          <w:rtl/>
        </w:rPr>
        <w:t>גינזבורג</w:t>
      </w:r>
      <w:proofErr w:type="spellEnd"/>
      <w:r>
        <w:rPr>
          <w:rtl/>
        </w:rPr>
        <w:t>:</w:t>
      </w:r>
      <w:r w:rsidRPr="003A0B54">
        <w:rPr>
          <w:rStyle w:val="TagStyle"/>
          <w:rtl/>
        </w:rPr>
        <w:t xml:space="preserve"> &lt;&lt; יור &gt;&gt;</w:t>
      </w:r>
      <w:bookmarkEnd w:id="2143"/>
    </w:p>
    <w:p w:rsidR="003A0B54" w:rsidRDefault="003A0B54" w:rsidP="003A0B54">
      <w:pPr>
        <w:pStyle w:val="KeepWithNext"/>
        <w:rPr>
          <w:rtl/>
          <w:lang w:eastAsia="he-IL"/>
        </w:rPr>
      </w:pPr>
    </w:p>
    <w:p w:rsidR="003A0B54" w:rsidRDefault="003A0B54" w:rsidP="003A0B54">
      <w:pPr>
        <w:rPr>
          <w:rtl/>
          <w:lang w:eastAsia="he-IL"/>
        </w:rPr>
      </w:pPr>
      <w:r>
        <w:rPr>
          <w:rFonts w:hint="cs"/>
          <w:rtl/>
          <w:lang w:eastAsia="he-IL"/>
        </w:rPr>
        <w:t>בדיוק, הפוך.</w:t>
      </w:r>
    </w:p>
    <w:p w:rsidR="003A0B54" w:rsidRDefault="003A0B54" w:rsidP="003A0B54">
      <w:pPr>
        <w:rPr>
          <w:rtl/>
          <w:lang w:eastAsia="he-IL"/>
        </w:rPr>
      </w:pPr>
    </w:p>
    <w:p w:rsidR="003A0B54" w:rsidRDefault="003A0B54" w:rsidP="003A0B54">
      <w:pPr>
        <w:pStyle w:val="af5"/>
        <w:keepNext/>
        <w:rPr>
          <w:rtl/>
        </w:rPr>
      </w:pPr>
      <w:bookmarkStart w:id="2144" w:name="ET_interruption_קריאה_586"/>
      <w:r w:rsidRPr="003A0B54">
        <w:rPr>
          <w:rStyle w:val="TagStyle"/>
          <w:rtl/>
        </w:rPr>
        <w:t xml:space="preserve"> &lt;&lt; קריאה &gt;&gt; </w:t>
      </w:r>
      <w:r>
        <w:rPr>
          <w:rtl/>
        </w:rPr>
        <w:t>קריאה:</w:t>
      </w:r>
      <w:r w:rsidRPr="003A0B54">
        <w:rPr>
          <w:rStyle w:val="TagStyle"/>
          <w:rtl/>
        </w:rPr>
        <w:t xml:space="preserve"> &lt;&lt; קריאה &gt;&gt;</w:t>
      </w:r>
      <w:bookmarkEnd w:id="2144"/>
    </w:p>
    <w:p w:rsidR="003A0B54" w:rsidRDefault="003A0B54" w:rsidP="003A0B54">
      <w:pPr>
        <w:pStyle w:val="KeepWithNext"/>
        <w:rPr>
          <w:rtl/>
          <w:lang w:eastAsia="he-IL"/>
        </w:rPr>
      </w:pPr>
    </w:p>
    <w:p w:rsidR="003A0B54" w:rsidRDefault="003A0B54" w:rsidP="003A0B54">
      <w:pPr>
        <w:rPr>
          <w:rtl/>
          <w:lang w:eastAsia="he-IL"/>
        </w:rPr>
      </w:pPr>
      <w:r>
        <w:rPr>
          <w:rFonts w:hint="cs"/>
          <w:rtl/>
          <w:lang w:eastAsia="he-IL"/>
        </w:rPr>
        <w:t xml:space="preserve">אין לו אינטרס </w:t>
      </w:r>
      <w:bookmarkStart w:id="2145" w:name="_ETM_Q1_9388734"/>
      <w:bookmarkEnd w:id="2145"/>
      <w:r>
        <w:rPr>
          <w:rFonts w:hint="cs"/>
          <w:rtl/>
          <w:lang w:eastAsia="he-IL"/>
        </w:rPr>
        <w:t xml:space="preserve">להסכים, בדיוק. </w:t>
      </w:r>
      <w:bookmarkStart w:id="2146" w:name="_ETM_Q1_9392286"/>
      <w:bookmarkEnd w:id="2146"/>
    </w:p>
    <w:p w:rsidR="003A0B54" w:rsidRDefault="003A0B54" w:rsidP="003A0B54">
      <w:pPr>
        <w:rPr>
          <w:rtl/>
          <w:lang w:eastAsia="he-IL"/>
        </w:rPr>
      </w:pPr>
      <w:bookmarkStart w:id="2147" w:name="_ETM_Q1_9392353"/>
      <w:bookmarkEnd w:id="2147"/>
    </w:p>
    <w:p w:rsidR="003A0B54" w:rsidRDefault="003A0B54" w:rsidP="003A0B54">
      <w:pPr>
        <w:pStyle w:val="a4"/>
        <w:keepNext/>
        <w:rPr>
          <w:rtl/>
        </w:rPr>
      </w:pPr>
      <w:bookmarkStart w:id="2148" w:name="ET_speaker_5069_587"/>
      <w:r w:rsidRPr="003A0B54">
        <w:rPr>
          <w:rStyle w:val="TagStyle"/>
          <w:rtl/>
        </w:rPr>
        <w:t xml:space="preserve"> &lt;&lt; דובר &gt;&gt; </w:t>
      </w:r>
      <w:r>
        <w:rPr>
          <w:rtl/>
        </w:rPr>
        <w:t>יעקב אשר (יהדות התורה):</w:t>
      </w:r>
      <w:r w:rsidRPr="003A0B54">
        <w:rPr>
          <w:rStyle w:val="TagStyle"/>
          <w:rtl/>
        </w:rPr>
        <w:t xml:space="preserve"> &lt;&lt; דובר &gt;&gt;</w:t>
      </w:r>
      <w:bookmarkEnd w:id="2148"/>
    </w:p>
    <w:p w:rsidR="003A0B54" w:rsidRDefault="003A0B54" w:rsidP="003A0B54">
      <w:pPr>
        <w:pStyle w:val="KeepWithNext"/>
        <w:rPr>
          <w:rtl/>
          <w:lang w:eastAsia="he-IL"/>
        </w:rPr>
      </w:pPr>
    </w:p>
    <w:p w:rsidR="00567B80" w:rsidRDefault="00567B80" w:rsidP="00567B80">
      <w:pPr>
        <w:rPr>
          <w:rtl/>
        </w:rPr>
      </w:pPr>
      <w:r>
        <w:rPr>
          <w:rFonts w:hint="cs"/>
          <w:rtl/>
        </w:rPr>
        <w:t>סנגוריה מה אומרת?</w:t>
      </w:r>
      <w:bookmarkStart w:id="2149" w:name="_ETM_Q1_9392063"/>
      <w:bookmarkEnd w:id="2149"/>
    </w:p>
    <w:p w:rsidR="003A0B54" w:rsidRDefault="003A0B54" w:rsidP="00567B80">
      <w:pPr>
        <w:rPr>
          <w:rtl/>
        </w:rPr>
      </w:pPr>
      <w:bookmarkStart w:id="2150" w:name="_ETM_Q1_9392115"/>
      <w:bookmarkEnd w:id="2150"/>
    </w:p>
    <w:p w:rsidR="003A0B54" w:rsidRDefault="003A0B54" w:rsidP="003A0B54">
      <w:pPr>
        <w:pStyle w:val="af9"/>
        <w:keepNext/>
        <w:rPr>
          <w:rtl/>
        </w:rPr>
      </w:pPr>
      <w:bookmarkStart w:id="2151" w:name="_ETM_Q1_9393718"/>
      <w:bookmarkStart w:id="2152" w:name="_ETM_Q1_9393769"/>
      <w:bookmarkStart w:id="2153" w:name="_ETM_Q1_9395327"/>
      <w:bookmarkStart w:id="2154" w:name="ET_guest_576214_588"/>
      <w:bookmarkEnd w:id="2151"/>
      <w:bookmarkEnd w:id="2152"/>
      <w:bookmarkEnd w:id="2153"/>
      <w:r w:rsidRPr="003A0B54">
        <w:rPr>
          <w:rStyle w:val="TagStyle"/>
          <w:rtl/>
        </w:rPr>
        <w:t xml:space="preserve"> &lt;&lt; אורח &gt;&gt; </w:t>
      </w:r>
      <w:r>
        <w:rPr>
          <w:rtl/>
        </w:rPr>
        <w:t>ישי שרון:</w:t>
      </w:r>
      <w:r w:rsidRPr="003A0B54">
        <w:rPr>
          <w:rStyle w:val="TagStyle"/>
          <w:rtl/>
        </w:rPr>
        <w:t xml:space="preserve"> &lt;&lt; אורח &gt;&gt;</w:t>
      </w:r>
      <w:bookmarkEnd w:id="2154"/>
    </w:p>
    <w:p w:rsidR="003A0B54" w:rsidRDefault="003A0B54" w:rsidP="003A0B54">
      <w:pPr>
        <w:pStyle w:val="KeepWithNext"/>
        <w:rPr>
          <w:rtl/>
        </w:rPr>
      </w:pPr>
    </w:p>
    <w:p w:rsidR="003A0B54" w:rsidRDefault="003A0B54" w:rsidP="003A0B54">
      <w:pPr>
        <w:rPr>
          <w:rtl/>
        </w:rPr>
      </w:pPr>
      <w:bookmarkStart w:id="2155" w:name="_ETM_Q1_9395746"/>
      <w:bookmarkStart w:id="2156" w:name="_ETM_Q1_9395808"/>
      <w:bookmarkEnd w:id="2155"/>
      <w:bookmarkEnd w:id="2156"/>
      <w:r>
        <w:rPr>
          <w:rFonts w:hint="cs"/>
          <w:rtl/>
        </w:rPr>
        <w:t>בזמנו קיבלנו את הסעיף הזה.</w:t>
      </w:r>
    </w:p>
    <w:p w:rsidR="003A0B54" w:rsidRDefault="003A0B54" w:rsidP="003A0B54">
      <w:pPr>
        <w:rPr>
          <w:rtl/>
        </w:rPr>
      </w:pPr>
      <w:bookmarkStart w:id="2157" w:name="_ETM_Q1_9398162"/>
      <w:bookmarkStart w:id="2158" w:name="_ETM_Q1_9398218"/>
      <w:bookmarkEnd w:id="2157"/>
      <w:bookmarkEnd w:id="2158"/>
    </w:p>
    <w:p w:rsidR="003A0B54" w:rsidRDefault="003A0B54" w:rsidP="003A0B54">
      <w:pPr>
        <w:pStyle w:val="a4"/>
        <w:keepNext/>
        <w:rPr>
          <w:rtl/>
        </w:rPr>
      </w:pPr>
      <w:bookmarkStart w:id="2159" w:name="_ETM_Q1_9398931"/>
      <w:bookmarkStart w:id="2160" w:name="_ETM_Q1_9399007"/>
      <w:bookmarkStart w:id="2161" w:name="ET_speaker_5069_589"/>
      <w:bookmarkEnd w:id="2159"/>
      <w:bookmarkEnd w:id="2160"/>
      <w:r w:rsidRPr="003A0B54">
        <w:rPr>
          <w:rStyle w:val="TagStyle"/>
          <w:rtl/>
        </w:rPr>
        <w:t xml:space="preserve"> &lt;&lt; דובר &gt;&gt; </w:t>
      </w:r>
      <w:r>
        <w:rPr>
          <w:rtl/>
        </w:rPr>
        <w:t>יעקב אשר (יהדות התורה):</w:t>
      </w:r>
      <w:r w:rsidRPr="003A0B54">
        <w:rPr>
          <w:rStyle w:val="TagStyle"/>
          <w:rtl/>
        </w:rPr>
        <w:t xml:space="preserve"> &lt;&lt; דובר &gt;&gt;</w:t>
      </w:r>
      <w:bookmarkEnd w:id="2161"/>
    </w:p>
    <w:p w:rsidR="003A0B54" w:rsidRDefault="003A0B54" w:rsidP="003A0B54">
      <w:pPr>
        <w:pStyle w:val="KeepWithNext"/>
        <w:rPr>
          <w:rtl/>
          <w:lang w:eastAsia="he-IL"/>
        </w:rPr>
      </w:pPr>
    </w:p>
    <w:p w:rsidR="003A0B54" w:rsidRDefault="00567B80" w:rsidP="00567B80">
      <w:pPr>
        <w:rPr>
          <w:rtl/>
        </w:rPr>
      </w:pPr>
      <w:r>
        <w:rPr>
          <w:rFonts w:hint="cs"/>
          <w:rtl/>
        </w:rPr>
        <w:t xml:space="preserve">אז תשאירו את זה ככה. </w:t>
      </w:r>
      <w:bookmarkStart w:id="2162" w:name="_ETM_Q1_9398926"/>
      <w:bookmarkEnd w:id="2162"/>
    </w:p>
    <w:p w:rsidR="003A0B54" w:rsidRDefault="003A0B54" w:rsidP="00567B80">
      <w:pPr>
        <w:rPr>
          <w:rtl/>
        </w:rPr>
      </w:pPr>
      <w:bookmarkStart w:id="2163" w:name="_ETM_Q1_9398963"/>
      <w:bookmarkEnd w:id="2163"/>
    </w:p>
    <w:p w:rsidR="003A0B54" w:rsidRDefault="003A0B54" w:rsidP="003A0B54">
      <w:pPr>
        <w:pStyle w:val="af6"/>
        <w:keepNext/>
        <w:rPr>
          <w:rtl/>
        </w:rPr>
      </w:pPr>
      <w:bookmarkStart w:id="2164" w:name="_ETM_Q1_9399454"/>
      <w:bookmarkStart w:id="2165" w:name="_ETM_Q1_9399499"/>
      <w:bookmarkStart w:id="2166" w:name="ET_yor_5771_590"/>
      <w:bookmarkEnd w:id="2164"/>
      <w:bookmarkEnd w:id="2165"/>
      <w:r w:rsidRPr="003A0B54">
        <w:rPr>
          <w:rStyle w:val="TagStyle"/>
          <w:rtl/>
        </w:rPr>
        <w:t xml:space="preserve"> &lt;&lt; יור &gt;&gt; </w:t>
      </w:r>
      <w:r>
        <w:rPr>
          <w:rtl/>
        </w:rPr>
        <w:t xml:space="preserve">היו"ר איתן </w:t>
      </w:r>
      <w:proofErr w:type="spellStart"/>
      <w:r>
        <w:rPr>
          <w:rtl/>
        </w:rPr>
        <w:t>גינזבורג</w:t>
      </w:r>
      <w:proofErr w:type="spellEnd"/>
      <w:r>
        <w:rPr>
          <w:rtl/>
        </w:rPr>
        <w:t>:</w:t>
      </w:r>
      <w:r w:rsidRPr="003A0B54">
        <w:rPr>
          <w:rStyle w:val="TagStyle"/>
          <w:rtl/>
        </w:rPr>
        <w:t xml:space="preserve"> &lt;&lt; יור &gt;&gt;</w:t>
      </w:r>
      <w:bookmarkEnd w:id="2166"/>
    </w:p>
    <w:p w:rsidR="003A0B54" w:rsidRDefault="003A0B54" w:rsidP="003A0B54">
      <w:pPr>
        <w:pStyle w:val="KeepWithNext"/>
        <w:rPr>
          <w:rtl/>
          <w:lang w:eastAsia="he-IL"/>
        </w:rPr>
      </w:pPr>
    </w:p>
    <w:p w:rsidR="003A0B54" w:rsidRDefault="003A0B54" w:rsidP="003A0B54">
      <w:pPr>
        <w:rPr>
          <w:rtl/>
          <w:lang w:eastAsia="he-IL"/>
        </w:rPr>
      </w:pPr>
      <w:bookmarkStart w:id="2167" w:name="_ETM_Q1_9400440"/>
      <w:bookmarkEnd w:id="2167"/>
      <w:r>
        <w:rPr>
          <w:rFonts w:hint="cs"/>
          <w:rtl/>
          <w:lang w:eastAsia="he-IL"/>
        </w:rPr>
        <w:t xml:space="preserve">נשאיר את </w:t>
      </w:r>
      <w:bookmarkStart w:id="2168" w:name="_ETM_Q1_9401566"/>
      <w:bookmarkEnd w:id="2168"/>
      <w:r>
        <w:rPr>
          <w:rFonts w:hint="cs"/>
          <w:rtl/>
          <w:lang w:eastAsia="he-IL"/>
        </w:rPr>
        <w:t>זה ככה.</w:t>
      </w:r>
    </w:p>
    <w:p w:rsidR="003A0B54" w:rsidRDefault="003A0B54" w:rsidP="003A0B54">
      <w:pPr>
        <w:rPr>
          <w:rtl/>
          <w:lang w:eastAsia="he-IL"/>
        </w:rPr>
      </w:pPr>
    </w:p>
    <w:p w:rsidR="003A0B54" w:rsidRDefault="003A0B54" w:rsidP="003A0B54">
      <w:pPr>
        <w:pStyle w:val="a4"/>
        <w:keepNext/>
        <w:rPr>
          <w:rtl/>
        </w:rPr>
      </w:pPr>
      <w:bookmarkStart w:id="2169" w:name="ET_speaker_5069_591"/>
      <w:r w:rsidRPr="003A0B54">
        <w:rPr>
          <w:rStyle w:val="TagStyle"/>
          <w:rtl/>
        </w:rPr>
        <w:t xml:space="preserve"> &lt;&lt; דובר &gt;&gt; </w:t>
      </w:r>
      <w:r>
        <w:rPr>
          <w:rtl/>
        </w:rPr>
        <w:t>יעקב אשר (יהדות התורה):</w:t>
      </w:r>
      <w:r w:rsidRPr="003A0B54">
        <w:rPr>
          <w:rStyle w:val="TagStyle"/>
          <w:rtl/>
        </w:rPr>
        <w:t xml:space="preserve"> &lt;&lt; דובר &gt;&gt;</w:t>
      </w:r>
      <w:bookmarkEnd w:id="2169"/>
    </w:p>
    <w:p w:rsidR="003A0B54" w:rsidRDefault="003A0B54" w:rsidP="003A0B54">
      <w:pPr>
        <w:pStyle w:val="KeepWithNext"/>
        <w:rPr>
          <w:rtl/>
          <w:lang w:eastAsia="he-IL"/>
        </w:rPr>
      </w:pPr>
    </w:p>
    <w:p w:rsidR="00567B80" w:rsidRDefault="00567B80" w:rsidP="00567B80">
      <w:pPr>
        <w:rPr>
          <w:rtl/>
        </w:rPr>
      </w:pPr>
      <w:bookmarkStart w:id="2170" w:name="_ETM_Q1_9399070"/>
      <w:bookmarkStart w:id="2171" w:name="_ETM_Q1_9399108"/>
      <w:bookmarkEnd w:id="2170"/>
      <w:bookmarkEnd w:id="2171"/>
      <w:r>
        <w:rPr>
          <w:rFonts w:hint="cs"/>
          <w:rtl/>
        </w:rPr>
        <w:t>אבל באישור נשיא או סגן נשיא</w:t>
      </w:r>
      <w:r w:rsidR="003A0B54">
        <w:rPr>
          <w:rFonts w:hint="cs"/>
          <w:rtl/>
        </w:rPr>
        <w:t>.</w:t>
      </w:r>
    </w:p>
    <w:p w:rsidR="00567B80" w:rsidRDefault="00567B80" w:rsidP="00567B80">
      <w:pPr>
        <w:rPr>
          <w:rtl/>
        </w:rPr>
      </w:pPr>
    </w:p>
    <w:p w:rsidR="003A0B54" w:rsidRDefault="003A0B54" w:rsidP="003A0B54">
      <w:pPr>
        <w:pStyle w:val="af9"/>
        <w:keepNext/>
        <w:rPr>
          <w:rtl/>
        </w:rPr>
      </w:pPr>
      <w:bookmarkStart w:id="2172" w:name="ET_guest_549562_592"/>
      <w:r w:rsidRPr="003A0B54">
        <w:rPr>
          <w:rStyle w:val="TagStyle"/>
          <w:rtl/>
        </w:rPr>
        <w:t xml:space="preserve"> &lt;&lt; אורח &gt;&gt; </w:t>
      </w:r>
      <w:r>
        <w:rPr>
          <w:rtl/>
        </w:rPr>
        <w:t>רעות גורדון כץ:</w:t>
      </w:r>
      <w:r w:rsidRPr="003A0B54">
        <w:rPr>
          <w:rStyle w:val="TagStyle"/>
          <w:rtl/>
        </w:rPr>
        <w:t xml:space="preserve"> &lt;&lt; אורח &gt;&gt;</w:t>
      </w:r>
      <w:bookmarkEnd w:id="2172"/>
    </w:p>
    <w:p w:rsidR="003A0B54" w:rsidRDefault="003A0B54" w:rsidP="003A0B54">
      <w:pPr>
        <w:pStyle w:val="KeepWithNext"/>
        <w:rPr>
          <w:rtl/>
        </w:rPr>
      </w:pPr>
    </w:p>
    <w:p w:rsidR="003A0B54" w:rsidRDefault="003A0B54" w:rsidP="003A0B54">
      <w:pPr>
        <w:rPr>
          <w:rtl/>
        </w:rPr>
      </w:pPr>
      <w:r>
        <w:rPr>
          <w:rFonts w:hint="cs"/>
          <w:rtl/>
        </w:rPr>
        <w:t>כן, כן, כך מראש הצענו.</w:t>
      </w:r>
    </w:p>
    <w:p w:rsidR="003A0B54" w:rsidRPr="003A0B54" w:rsidRDefault="003A0B54" w:rsidP="003A0B54">
      <w:pPr>
        <w:rPr>
          <w:rtl/>
        </w:rPr>
      </w:pPr>
      <w:bookmarkStart w:id="2173" w:name="_ETM_Q1_9408208"/>
      <w:bookmarkStart w:id="2174" w:name="_ETM_Q1_9408267"/>
      <w:bookmarkEnd w:id="2173"/>
      <w:bookmarkEnd w:id="2174"/>
    </w:p>
    <w:p w:rsidR="00567B80" w:rsidRDefault="00567B80" w:rsidP="00567B80">
      <w:pPr>
        <w:pStyle w:val="af9"/>
        <w:keepNext/>
        <w:rPr>
          <w:rtl/>
        </w:rPr>
      </w:pPr>
      <w:bookmarkStart w:id="2175" w:name="ET_guest_576214_306"/>
      <w:r w:rsidRPr="00567B80">
        <w:rPr>
          <w:rStyle w:val="TagStyle"/>
          <w:rtl/>
        </w:rPr>
        <w:t xml:space="preserve"> &lt;&lt; אורח &gt;&gt; </w:t>
      </w:r>
      <w:r>
        <w:rPr>
          <w:rtl/>
        </w:rPr>
        <w:t>ישי שרון:</w:t>
      </w:r>
      <w:r w:rsidRPr="00567B80">
        <w:rPr>
          <w:rStyle w:val="TagStyle"/>
          <w:rtl/>
        </w:rPr>
        <w:t xml:space="preserve"> &lt;&lt; אורח &gt;&gt;</w:t>
      </w:r>
      <w:bookmarkEnd w:id="2175"/>
    </w:p>
    <w:p w:rsidR="00567B80" w:rsidRDefault="00567B80" w:rsidP="00567B80">
      <w:pPr>
        <w:pStyle w:val="KeepWithNext"/>
        <w:rPr>
          <w:rtl/>
        </w:rPr>
      </w:pPr>
    </w:p>
    <w:p w:rsidR="00567B80" w:rsidRDefault="003A0B54" w:rsidP="00567B80">
      <w:pPr>
        <w:rPr>
          <w:rtl/>
        </w:rPr>
      </w:pPr>
      <w:r>
        <w:rPr>
          <w:rFonts w:hint="cs"/>
          <w:rtl/>
        </w:rPr>
        <w:t xml:space="preserve">נועה, התיקונים שדיברנו עליהם קודם על ההסכמה </w:t>
      </w:r>
      <w:r w:rsidR="00567B80">
        <w:rPr>
          <w:rFonts w:hint="cs"/>
          <w:rtl/>
        </w:rPr>
        <w:t xml:space="preserve">הוכנסו </w:t>
      </w:r>
      <w:r>
        <w:rPr>
          <w:rFonts w:hint="cs"/>
          <w:rtl/>
        </w:rPr>
        <w:t>לפסקה שהוקראה?</w:t>
      </w:r>
    </w:p>
    <w:p w:rsidR="00567B80" w:rsidRDefault="00567B80" w:rsidP="00567B80">
      <w:pPr>
        <w:rPr>
          <w:rtl/>
        </w:rPr>
      </w:pPr>
    </w:p>
    <w:p w:rsidR="00567B80" w:rsidRDefault="00567B80" w:rsidP="00567B80">
      <w:pPr>
        <w:pStyle w:val="a4"/>
        <w:keepNext/>
        <w:rPr>
          <w:rtl/>
        </w:rPr>
      </w:pPr>
      <w:bookmarkStart w:id="2176" w:name="ET_speaker_נועה_ברודסקילוי_307"/>
      <w:r w:rsidRPr="00567B80">
        <w:rPr>
          <w:rStyle w:val="TagStyle"/>
          <w:rtl/>
        </w:rPr>
        <w:t xml:space="preserve"> &lt;&lt; דובר &gt;&gt; </w:t>
      </w:r>
      <w:r>
        <w:rPr>
          <w:rtl/>
        </w:rPr>
        <w:t xml:space="preserve">נועה </w:t>
      </w:r>
      <w:proofErr w:type="spellStart"/>
      <w:r>
        <w:rPr>
          <w:rtl/>
        </w:rPr>
        <w:t>ברודסקי</w:t>
      </w:r>
      <w:proofErr w:type="spellEnd"/>
      <w:r>
        <w:rPr>
          <w:rtl/>
        </w:rPr>
        <w:t>-לוי:</w:t>
      </w:r>
      <w:r w:rsidRPr="00567B80">
        <w:rPr>
          <w:rStyle w:val="TagStyle"/>
          <w:rtl/>
        </w:rPr>
        <w:t xml:space="preserve"> &lt;&lt; דובר &gt;&gt;</w:t>
      </w:r>
      <w:bookmarkEnd w:id="2176"/>
    </w:p>
    <w:p w:rsidR="00567B80" w:rsidRDefault="00567B80" w:rsidP="00567B80">
      <w:pPr>
        <w:pStyle w:val="KeepWithNext"/>
        <w:rPr>
          <w:rtl/>
        </w:rPr>
      </w:pPr>
    </w:p>
    <w:p w:rsidR="00567B80" w:rsidRDefault="003A0B54" w:rsidP="003A0B54">
      <w:pPr>
        <w:rPr>
          <w:rtl/>
        </w:rPr>
      </w:pPr>
      <w:r>
        <w:rPr>
          <w:rFonts w:hint="cs"/>
          <w:rtl/>
        </w:rPr>
        <w:t xml:space="preserve">בכל מקום אחר זה הוכנס, </w:t>
      </w:r>
      <w:bookmarkStart w:id="2177" w:name="_ETM_Q1_9414836"/>
      <w:bookmarkEnd w:id="2177"/>
      <w:r>
        <w:rPr>
          <w:rFonts w:hint="cs"/>
          <w:rtl/>
        </w:rPr>
        <w:t>רק פה לא. אתה מדבר על הסכמה באמצעות הסנגור?</w:t>
      </w:r>
    </w:p>
    <w:p w:rsidR="00567B80" w:rsidRDefault="00567B80" w:rsidP="00567B80">
      <w:pPr>
        <w:rPr>
          <w:rtl/>
        </w:rPr>
      </w:pPr>
    </w:p>
    <w:p w:rsidR="003A0B54" w:rsidRDefault="003A0B54" w:rsidP="003A0B54">
      <w:pPr>
        <w:pStyle w:val="af9"/>
        <w:keepNext/>
        <w:rPr>
          <w:rtl/>
        </w:rPr>
      </w:pPr>
      <w:bookmarkStart w:id="2178" w:name="_ETM_Q1_9421202"/>
      <w:bookmarkStart w:id="2179" w:name="_ETM_Q1_9421263"/>
      <w:bookmarkStart w:id="2180" w:name="_ETM_Q1_9423003"/>
      <w:bookmarkStart w:id="2181" w:name="ET_guest_576214_593"/>
      <w:bookmarkEnd w:id="2178"/>
      <w:bookmarkEnd w:id="2179"/>
      <w:bookmarkEnd w:id="2180"/>
      <w:r w:rsidRPr="003A0B54">
        <w:rPr>
          <w:rStyle w:val="TagStyle"/>
          <w:rtl/>
        </w:rPr>
        <w:t xml:space="preserve"> &lt;&lt; אורח &gt;&gt; </w:t>
      </w:r>
      <w:r>
        <w:rPr>
          <w:rtl/>
        </w:rPr>
        <w:t>ישי שרון:</w:t>
      </w:r>
      <w:r w:rsidRPr="003A0B54">
        <w:rPr>
          <w:rStyle w:val="TagStyle"/>
          <w:rtl/>
        </w:rPr>
        <w:t xml:space="preserve"> &lt;&lt; אורח &gt;&gt;</w:t>
      </w:r>
      <w:bookmarkEnd w:id="2181"/>
    </w:p>
    <w:p w:rsidR="003A0B54" w:rsidRDefault="003A0B54" w:rsidP="003A0B54">
      <w:pPr>
        <w:pStyle w:val="KeepWithNext"/>
        <w:rPr>
          <w:rtl/>
        </w:rPr>
      </w:pPr>
    </w:p>
    <w:p w:rsidR="003A0B54" w:rsidRDefault="003A0B54" w:rsidP="003A0B54">
      <w:pPr>
        <w:rPr>
          <w:rtl/>
        </w:rPr>
      </w:pPr>
      <w:bookmarkStart w:id="2182" w:name="_ETM_Q1_9423567"/>
      <w:bookmarkStart w:id="2183" w:name="_ETM_Q1_9423625"/>
      <w:bookmarkEnd w:id="2182"/>
      <w:bookmarkEnd w:id="2183"/>
      <w:r>
        <w:rPr>
          <w:rFonts w:hint="cs"/>
          <w:rtl/>
        </w:rPr>
        <w:t xml:space="preserve">על כל החבילה. </w:t>
      </w:r>
    </w:p>
    <w:p w:rsidR="003A0B54" w:rsidRDefault="003A0B54" w:rsidP="003A0B54">
      <w:pPr>
        <w:rPr>
          <w:rtl/>
        </w:rPr>
      </w:pPr>
    </w:p>
    <w:p w:rsidR="003A0B54" w:rsidRDefault="003A0B54" w:rsidP="003A0B54">
      <w:pPr>
        <w:pStyle w:val="a4"/>
        <w:keepNext/>
        <w:rPr>
          <w:rtl/>
        </w:rPr>
      </w:pPr>
      <w:bookmarkStart w:id="2184" w:name="ET_speaker_נועה_ברודסקילוי_594"/>
      <w:r w:rsidRPr="003A0B54">
        <w:rPr>
          <w:rStyle w:val="TagStyle"/>
          <w:rtl/>
        </w:rPr>
        <w:t xml:space="preserve"> &lt;&lt; דובר &gt;&gt; </w:t>
      </w:r>
      <w:r>
        <w:rPr>
          <w:rtl/>
        </w:rPr>
        <w:t xml:space="preserve">נועה </w:t>
      </w:r>
      <w:proofErr w:type="spellStart"/>
      <w:r>
        <w:rPr>
          <w:rtl/>
        </w:rPr>
        <w:t>ברודסקי</w:t>
      </w:r>
      <w:proofErr w:type="spellEnd"/>
      <w:r>
        <w:rPr>
          <w:rtl/>
        </w:rPr>
        <w:t>-לוי:</w:t>
      </w:r>
      <w:r w:rsidRPr="003A0B54">
        <w:rPr>
          <w:rStyle w:val="TagStyle"/>
          <w:rtl/>
        </w:rPr>
        <w:t xml:space="preserve"> &lt;&lt; דובר &gt;&gt;</w:t>
      </w:r>
      <w:bookmarkEnd w:id="2184"/>
    </w:p>
    <w:p w:rsidR="003A0B54" w:rsidRDefault="003A0B54" w:rsidP="003A0B54">
      <w:pPr>
        <w:pStyle w:val="KeepWithNext"/>
        <w:rPr>
          <w:rtl/>
          <w:lang w:eastAsia="he-IL"/>
        </w:rPr>
      </w:pPr>
    </w:p>
    <w:p w:rsidR="00567B80" w:rsidRDefault="003A0B54" w:rsidP="003A0B54">
      <w:pPr>
        <w:rPr>
          <w:rtl/>
        </w:rPr>
      </w:pPr>
      <w:r>
        <w:rPr>
          <w:rFonts w:hint="cs"/>
          <w:rtl/>
          <w:lang w:eastAsia="he-IL"/>
        </w:rPr>
        <w:t xml:space="preserve">כן, </w:t>
      </w:r>
      <w:bookmarkStart w:id="2185" w:name="_ETM_Q1_9422189"/>
      <w:bookmarkEnd w:id="2185"/>
      <w:r>
        <w:rPr>
          <w:rFonts w:hint="cs"/>
          <w:rtl/>
          <w:lang w:eastAsia="he-IL"/>
        </w:rPr>
        <w:t>בכל מקום אחר הכנסנו.</w:t>
      </w:r>
    </w:p>
    <w:p w:rsidR="003A0B54" w:rsidRDefault="003A0B54" w:rsidP="003A0B54">
      <w:pPr>
        <w:rPr>
          <w:rtl/>
        </w:rPr>
      </w:pPr>
    </w:p>
    <w:p w:rsidR="003A0B54" w:rsidRDefault="003A0B54" w:rsidP="003A0B54">
      <w:pPr>
        <w:spacing w:line="360" w:lineRule="auto"/>
        <w:rPr>
          <w:rtl/>
        </w:rPr>
      </w:pPr>
      <w:r>
        <w:rPr>
          <w:rFonts w:hint="cs"/>
          <w:rtl/>
        </w:rPr>
        <w:t>"</w:t>
      </w:r>
      <w:r>
        <w:rPr>
          <w:rtl/>
        </w:rPr>
        <w:t>(ב)(1)</w:t>
      </w:r>
      <w:r>
        <w:rPr>
          <w:rtl/>
        </w:rPr>
        <w:tab/>
        <w:t xml:space="preserve">חלה הכרזה על הגבלה מלאה, ומצא נשיא בית משפט [או </w:t>
      </w:r>
      <w:proofErr w:type="spellStart"/>
      <w:r>
        <w:rPr>
          <w:rtl/>
        </w:rPr>
        <w:t>סגנו</w:t>
      </w:r>
      <w:proofErr w:type="spellEnd"/>
      <w:r>
        <w:rPr>
          <w:rtl/>
        </w:rPr>
        <w:t xml:space="preserve">] כי קיים צורך חיוני לקיים את הדיון בנוכחותו של העצור, על אף </w:t>
      </w:r>
      <w:r>
        <w:rPr>
          <w:rFonts w:hint="cs"/>
          <w:rtl/>
        </w:rPr>
        <w:t>ש</w:t>
      </w:r>
      <w:r>
        <w:rPr>
          <w:rtl/>
        </w:rPr>
        <w:t>הנסיבות שבשלהן ניתנה ההכרזה, כי קיומו של הדיון לפי הוראות פסקה (1) יגרום לפגיעה ממשית ובלתי מידתית בעצור וכי על בית המשפט</w:t>
      </w:r>
      <w:r>
        <w:rPr>
          <w:rFonts w:hint="cs"/>
          <w:rtl/>
        </w:rPr>
        <w:t>" - -</w:t>
      </w:r>
    </w:p>
    <w:p w:rsidR="003A0B54" w:rsidRDefault="003A0B54" w:rsidP="003A0B54">
      <w:pPr>
        <w:rPr>
          <w:rtl/>
        </w:rPr>
      </w:pPr>
    </w:p>
    <w:p w:rsidR="003A0B54" w:rsidRDefault="003A0B54" w:rsidP="003A0B54">
      <w:pPr>
        <w:pStyle w:val="af9"/>
        <w:keepNext/>
        <w:rPr>
          <w:rtl/>
        </w:rPr>
      </w:pPr>
      <w:bookmarkStart w:id="2186" w:name="ET_guest_576214_595"/>
      <w:r w:rsidRPr="003A0B54">
        <w:rPr>
          <w:rStyle w:val="TagStyle"/>
          <w:rtl/>
        </w:rPr>
        <w:t xml:space="preserve"> &lt;&lt; אורח &gt;&gt; </w:t>
      </w:r>
      <w:r>
        <w:rPr>
          <w:rtl/>
        </w:rPr>
        <w:t>ישי שרון:</w:t>
      </w:r>
      <w:r w:rsidRPr="003A0B54">
        <w:rPr>
          <w:rStyle w:val="TagStyle"/>
          <w:rtl/>
        </w:rPr>
        <w:t xml:space="preserve"> &lt;&lt; אורח &gt;&gt;</w:t>
      </w:r>
      <w:bookmarkEnd w:id="2186"/>
    </w:p>
    <w:p w:rsidR="003A0B54" w:rsidRDefault="003A0B54" w:rsidP="003A0B54">
      <w:pPr>
        <w:pStyle w:val="KeepWithNext"/>
        <w:rPr>
          <w:rtl/>
        </w:rPr>
      </w:pPr>
    </w:p>
    <w:p w:rsidR="003A0B54" w:rsidRDefault="003A0B54" w:rsidP="003A0B54">
      <w:pPr>
        <w:rPr>
          <w:rtl/>
        </w:rPr>
      </w:pPr>
      <w:r>
        <w:rPr>
          <w:rFonts w:hint="cs"/>
          <w:rtl/>
        </w:rPr>
        <w:t xml:space="preserve">צריך להוריד </w:t>
      </w:r>
      <w:bookmarkStart w:id="2187" w:name="_ETM_Q1_9441136"/>
      <w:bookmarkEnd w:id="2187"/>
      <w:r>
        <w:rPr>
          <w:rFonts w:hint="cs"/>
          <w:rtl/>
        </w:rPr>
        <w:t>את הבלתי מידתית גם פה.</w:t>
      </w:r>
    </w:p>
    <w:p w:rsidR="003A0B54" w:rsidRDefault="003A0B54" w:rsidP="003A0B54">
      <w:pPr>
        <w:rPr>
          <w:rtl/>
        </w:rPr>
      </w:pPr>
      <w:bookmarkStart w:id="2188" w:name="_ETM_Q1_9441756"/>
      <w:bookmarkStart w:id="2189" w:name="_ETM_Q1_9441815"/>
      <w:bookmarkEnd w:id="2188"/>
      <w:bookmarkEnd w:id="2189"/>
    </w:p>
    <w:p w:rsidR="003A0B54" w:rsidRDefault="003A0B54" w:rsidP="003A0B54">
      <w:pPr>
        <w:pStyle w:val="a4"/>
        <w:keepNext/>
        <w:rPr>
          <w:rtl/>
        </w:rPr>
      </w:pPr>
      <w:bookmarkStart w:id="2190" w:name="_ETM_Q1_9441924"/>
      <w:bookmarkStart w:id="2191" w:name="_ETM_Q1_9441979"/>
      <w:bookmarkStart w:id="2192" w:name="ET_speaker_נועה_ברודסקילוי_596"/>
      <w:bookmarkEnd w:id="2190"/>
      <w:bookmarkEnd w:id="2191"/>
      <w:r w:rsidRPr="003A0B54">
        <w:rPr>
          <w:rStyle w:val="TagStyle"/>
          <w:rtl/>
        </w:rPr>
        <w:t xml:space="preserve"> &lt;&lt; דובר &gt;&gt; </w:t>
      </w:r>
      <w:r>
        <w:rPr>
          <w:rtl/>
        </w:rPr>
        <w:t xml:space="preserve">נועה </w:t>
      </w:r>
      <w:proofErr w:type="spellStart"/>
      <w:r>
        <w:rPr>
          <w:rtl/>
        </w:rPr>
        <w:t>ברודסקי</w:t>
      </w:r>
      <w:proofErr w:type="spellEnd"/>
      <w:r>
        <w:rPr>
          <w:rtl/>
        </w:rPr>
        <w:t>-לוי:</w:t>
      </w:r>
      <w:r w:rsidRPr="003A0B54">
        <w:rPr>
          <w:rStyle w:val="TagStyle"/>
          <w:rtl/>
        </w:rPr>
        <w:t xml:space="preserve"> &lt;&lt; דובר &gt;&gt;</w:t>
      </w:r>
      <w:bookmarkEnd w:id="2192"/>
    </w:p>
    <w:p w:rsidR="003A0B54" w:rsidRDefault="003A0B54" w:rsidP="003A0B54">
      <w:pPr>
        <w:pStyle w:val="KeepWithNext"/>
        <w:rPr>
          <w:rtl/>
          <w:lang w:eastAsia="he-IL"/>
        </w:rPr>
      </w:pPr>
    </w:p>
    <w:p w:rsidR="003A0B54" w:rsidRDefault="003A0B54" w:rsidP="003A0B54">
      <w:pPr>
        <w:rPr>
          <w:rtl/>
          <w:lang w:eastAsia="he-IL"/>
        </w:rPr>
      </w:pPr>
      <w:r>
        <w:rPr>
          <w:rFonts w:hint="cs"/>
          <w:rtl/>
          <w:lang w:eastAsia="he-IL"/>
        </w:rPr>
        <w:t xml:space="preserve">גם פה נמחק בלתי מידתית, </w:t>
      </w:r>
      <w:bookmarkStart w:id="2193" w:name="_ETM_Q1_9442840"/>
      <w:bookmarkEnd w:id="2193"/>
      <w:r>
        <w:rPr>
          <w:rFonts w:hint="cs"/>
          <w:rtl/>
          <w:lang w:eastAsia="he-IL"/>
        </w:rPr>
        <w:t>כמו שעשינו בסעיף הקודם.</w:t>
      </w:r>
    </w:p>
    <w:p w:rsidR="003A0B54" w:rsidRPr="003A0B54" w:rsidRDefault="003A0B54" w:rsidP="003A0B54">
      <w:pPr>
        <w:rPr>
          <w:rtl/>
          <w:lang w:eastAsia="he-IL"/>
        </w:rPr>
      </w:pPr>
    </w:p>
    <w:p w:rsidR="003A0B54" w:rsidRDefault="003A0B54" w:rsidP="00776429">
      <w:pPr>
        <w:spacing w:line="360" w:lineRule="auto"/>
      </w:pPr>
      <w:r>
        <w:rPr>
          <w:rFonts w:hint="cs"/>
          <w:rtl/>
        </w:rPr>
        <w:t>"- - וכי על בית המשפט</w:t>
      </w:r>
      <w:r>
        <w:rPr>
          <w:rtl/>
        </w:rPr>
        <w:t xml:space="preserve"> להתרשם מהעצור פנים אל פנים, לרבות בשל כך שהעצור הוא אדם עם מוגבלות אשר מקשה באופן ממשי על השתתפותו בדיון באמצעות מכשיר טכנולוגי לפי הוראות פסקה (1), רשאי הוא, באופן חריג, להורות כי הדיון יתקיים בנוכחותו של העצור, וזאת לאחר שקיבל את עמדת הצדדים ועמדה בכתב מטעם שירות בתי הסוהר;</w:t>
      </w:r>
    </w:p>
    <w:p w:rsidR="003A0B54" w:rsidRDefault="003A0B54" w:rsidP="00776429">
      <w:pPr>
        <w:spacing w:line="360" w:lineRule="auto"/>
      </w:pPr>
      <w:r>
        <w:rPr>
          <w:rtl/>
        </w:rPr>
        <w:t>(2)</w:t>
      </w:r>
      <w:r>
        <w:rPr>
          <w:rtl/>
        </w:rPr>
        <w:tab/>
        <w:t xml:space="preserve">הוראות פסקת משנה זו לא יחולו על עצור שחלה לגביו חובת בידוד מכוח צו בריאות העם (נגיף הקורונה החדש) (בידוד בית והוראות שונות) (הוראת שעה), </w:t>
      </w:r>
      <w:proofErr w:type="spellStart"/>
      <w:r>
        <w:rPr>
          <w:rtl/>
        </w:rPr>
        <w:t>התש"ף</w:t>
      </w:r>
      <w:proofErr w:type="spellEnd"/>
      <w:r>
        <w:rPr>
          <w:rtl/>
        </w:rPr>
        <w:t xml:space="preserve">–2020 (בסעיף זה – צו בידוד בית), או מכוח צו בריאות העם (נגיף הקורונה החדש 2019) (בידוד בבית חולים) (הוראת שעה), </w:t>
      </w:r>
      <w:proofErr w:type="spellStart"/>
      <w:r>
        <w:rPr>
          <w:rtl/>
        </w:rPr>
        <w:t>התש"ף</w:t>
      </w:r>
      <w:proofErr w:type="spellEnd"/>
      <w:r>
        <w:rPr>
          <w:rtl/>
        </w:rPr>
        <w:t>–2020 (בסעיף זה – צו בידוד בבית חולים);</w:t>
      </w:r>
    </w:p>
    <w:p w:rsidR="003A0B54" w:rsidRDefault="003A0B54" w:rsidP="00200D29">
      <w:pPr>
        <w:spacing w:line="360" w:lineRule="auto"/>
      </w:pPr>
      <w:r>
        <w:rPr>
          <w:rtl/>
        </w:rPr>
        <w:t>(ג)</w:t>
      </w:r>
      <w:r>
        <w:rPr>
          <w:rtl/>
        </w:rPr>
        <w:tab/>
        <w:t>עצור שחלה לגביו חובת בידוד מכוח צו בידוד בית ושוהה בבידוד במקום מעצר או בבית סוהר, או עצור שחלה לגביו חובת בידוד מכוח צו בידוד בבית חולים, ושוהה בבידוד במקום מעצר או בבית סוהר, בהתאם להוראת רופא לפי סעיף 2(ג) לצו כאמור, ישתתף בדיון באמצעות מכשיר טכנולוגי שיקצה שירות בתי הסוהר המאפשר את קיום הדיון תוך עמידה בהוראות הצו האמור והכול באופן שימזער, ככל האפשר, את הפגיעה בעצור בשל</w:t>
      </w:r>
      <w:r w:rsidR="00776429">
        <w:rPr>
          <w:rtl/>
        </w:rPr>
        <w:t xml:space="preserve"> כך שהדיון מתקיים שלא בנוכחותו</w:t>
      </w:r>
      <w:r w:rsidR="00776429">
        <w:rPr>
          <w:rFonts w:hint="cs"/>
          <w:rtl/>
        </w:rPr>
        <w:t>"</w:t>
      </w:r>
      <w:r w:rsidR="00776429">
        <w:rPr>
          <w:rtl/>
        </w:rPr>
        <w:t>.</w:t>
      </w:r>
    </w:p>
    <w:p w:rsidR="003A0B54" w:rsidRDefault="003A0B54" w:rsidP="00200D29">
      <w:pPr>
        <w:spacing w:line="360" w:lineRule="auto"/>
        <w:rPr>
          <w:rtl/>
        </w:rPr>
      </w:pPr>
      <w:bookmarkStart w:id="2194" w:name="_ETM_Q1_9228139"/>
      <w:bookmarkStart w:id="2195" w:name="_ETM_Q1_9228197"/>
      <w:bookmarkEnd w:id="2194"/>
      <w:bookmarkEnd w:id="2195"/>
    </w:p>
    <w:p w:rsidR="00200D29" w:rsidRDefault="00200D29" w:rsidP="00200D29">
      <w:pPr>
        <w:spacing w:line="360" w:lineRule="auto"/>
      </w:pPr>
      <w:r>
        <w:rPr>
          <w:rFonts w:hint="cs"/>
          <w:rtl/>
        </w:rPr>
        <w:t>"</w:t>
      </w:r>
      <w:r>
        <w:rPr>
          <w:rtl/>
        </w:rPr>
        <w:t>(ב)</w:t>
      </w:r>
      <w:r>
        <w:rPr>
          <w:rtl/>
        </w:rPr>
        <w:tab/>
        <w:t>על דיון כאמור בסעיף קטן (א)(1) או (2)(א) או (ג) יחולו הוראות אלה:</w:t>
      </w:r>
    </w:p>
    <w:p w:rsidR="00200D29" w:rsidRDefault="00200D29" w:rsidP="00200D29">
      <w:pPr>
        <w:spacing w:line="360" w:lineRule="auto"/>
      </w:pPr>
      <w:r>
        <w:rPr>
          <w:rtl/>
        </w:rPr>
        <w:t>(1)</w:t>
      </w:r>
      <w:r>
        <w:rPr>
          <w:rtl/>
        </w:rPr>
        <w:tab/>
        <w:t>הדיון יתקיים בנוכחות סנגורו של העצור, ואם אינו מיוצג ימנה לו השופט סנגור;</w:t>
      </w:r>
    </w:p>
    <w:p w:rsidR="00200D29" w:rsidRDefault="00200D29" w:rsidP="00200D29">
      <w:pPr>
        <w:spacing w:line="360" w:lineRule="auto"/>
      </w:pPr>
      <w:r>
        <w:rPr>
          <w:rtl/>
        </w:rPr>
        <w:t>(2)</w:t>
      </w:r>
      <w:r>
        <w:rPr>
          <w:rtl/>
        </w:rPr>
        <w:tab/>
        <w:t xml:space="preserve">תתאפשר שיחה חסויה בין העצור לסנגורו סמוך לפני הדיון, במהלכו ומיד לאחריו, וזאת לשם ייעוץ משפטי בלבד; השיחה תתקיים באופן שיבטיח את סודיותה והוראות סעיף 13(א)(2) לחוק האזנת סתר, </w:t>
      </w:r>
      <w:proofErr w:type="spellStart"/>
      <w:r>
        <w:rPr>
          <w:rtl/>
        </w:rPr>
        <w:t>התשל"ט</w:t>
      </w:r>
      <w:proofErr w:type="spellEnd"/>
      <w:r>
        <w:rPr>
          <w:rtl/>
        </w:rPr>
        <w:t>–1979, לא יחולו לגביה</w:t>
      </w:r>
      <w:r>
        <w:rPr>
          <w:rFonts w:hint="cs"/>
          <w:rtl/>
        </w:rPr>
        <w:t xml:space="preserve">" </w:t>
      </w:r>
      <w:r>
        <w:rPr>
          <w:rtl/>
        </w:rPr>
        <w:t>–</w:t>
      </w:r>
      <w:r>
        <w:rPr>
          <w:rFonts w:hint="cs"/>
          <w:rtl/>
        </w:rPr>
        <w:t xml:space="preserve"> ואני מציעה שנוסיף פה את אותו רכיב </w:t>
      </w:r>
      <w:bookmarkStart w:id="2196" w:name="_ETM_Q1_9527062"/>
      <w:bookmarkEnd w:id="2196"/>
      <w:r>
        <w:rPr>
          <w:rFonts w:hint="cs"/>
          <w:rtl/>
        </w:rPr>
        <w:t>שהוספנו קודם, שבית המשפט יוודא.</w:t>
      </w:r>
    </w:p>
    <w:p w:rsidR="00200D29" w:rsidRDefault="00200D29" w:rsidP="00200D29">
      <w:pPr>
        <w:spacing w:line="360" w:lineRule="auto"/>
      </w:pPr>
      <w:r>
        <w:rPr>
          <w:rFonts w:hint="cs"/>
          <w:rtl/>
        </w:rPr>
        <w:t>"</w:t>
      </w:r>
      <w:r>
        <w:rPr>
          <w:rtl/>
        </w:rPr>
        <w:t>(3)</w:t>
      </w:r>
      <w:r>
        <w:rPr>
          <w:rtl/>
        </w:rPr>
        <w:tab/>
        <w:t>הדיון יתקיים בדרך שתבטיח כי העצור, השופט, הסנגור, השוטר או התובע, או כל אדם אחר שנוכחותו נדרשת בדיון, ישמעו ויראו זה את זה במהלך הדיון, והכול בהתאם למכשיר הטכנולוגי שבאמצעותו יתקיים הדיון; היה העצור אדם עם מוגבלות, יחולו הוראות סעיף 13 לחוק קיום דיונים באמצעים טכנולוגיים;</w:t>
      </w:r>
    </w:p>
    <w:p w:rsidR="00200D29" w:rsidRDefault="00200D29" w:rsidP="00200D29">
      <w:pPr>
        <w:spacing w:line="360" w:lineRule="auto"/>
        <w:rPr>
          <w:rtl/>
        </w:rPr>
      </w:pPr>
      <w:r>
        <w:rPr>
          <w:rtl/>
        </w:rPr>
        <w:t>(4)</w:t>
      </w:r>
      <w:r>
        <w:rPr>
          <w:rtl/>
        </w:rPr>
        <w:tab/>
        <w:t>אין בהוראות סעיף קטן זה כדי לגרוע מהוראות סעיפים 34 ו-35.</w:t>
      </w:r>
    </w:p>
    <w:p w:rsidR="00200D29" w:rsidRDefault="00200D29" w:rsidP="00200D29">
      <w:pPr>
        <w:spacing w:line="360" w:lineRule="auto"/>
      </w:pPr>
      <w:r>
        <w:rPr>
          <w:rtl/>
        </w:rPr>
        <w:t>(ג)</w:t>
      </w:r>
      <w:r>
        <w:rPr>
          <w:rtl/>
        </w:rPr>
        <w:tab/>
        <w:t>הוראות סעיף זה לא יחולו על עצור המוחזק בתחנת משטרה.</w:t>
      </w:r>
    </w:p>
    <w:p w:rsidR="00200D29" w:rsidRDefault="00200D29" w:rsidP="00200D29">
      <w:pPr>
        <w:spacing w:line="360" w:lineRule="auto"/>
      </w:pPr>
      <w:r>
        <w:rPr>
          <w:rtl/>
        </w:rPr>
        <w:t>(ד)</w:t>
      </w:r>
      <w:r>
        <w:rPr>
          <w:rtl/>
        </w:rPr>
        <w:tab/>
        <w:t xml:space="preserve">בסעיף זה – </w:t>
      </w:r>
    </w:p>
    <w:p w:rsidR="00200D29" w:rsidRDefault="00200D29" w:rsidP="00200D29">
      <w:pPr>
        <w:spacing w:line="360" w:lineRule="auto"/>
      </w:pPr>
      <w:r>
        <w:rPr>
          <w:rtl/>
        </w:rPr>
        <w:t xml:space="preserve">"הכרזה על הגבלה חלקית" – הכרזה לפי סעיף 2 לחוק קיום דיונים באמצעים טכנולוגיים; </w:t>
      </w:r>
    </w:p>
    <w:p w:rsidR="00200D29" w:rsidRDefault="00200D29" w:rsidP="00200D29">
      <w:pPr>
        <w:spacing w:line="360" w:lineRule="auto"/>
      </w:pPr>
      <w:r>
        <w:rPr>
          <w:rtl/>
        </w:rPr>
        <w:t>"הכרזה על הגבלה מלאה" – הכרזה לפי סעיף 4 לחוק קיום דיונים באמצעים טכנולוגיים;</w:t>
      </w:r>
    </w:p>
    <w:p w:rsidR="00200D29" w:rsidRDefault="00200D29" w:rsidP="00200D29">
      <w:pPr>
        <w:spacing w:line="360" w:lineRule="auto"/>
      </w:pPr>
      <w:r>
        <w:rPr>
          <w:rtl/>
        </w:rPr>
        <w:t xml:space="preserve">"חוק קיום דיונים באמצעים טכנולוגיים" – חוק קיום דיונים באמצעים טכנולוגיים (הוראת שעה – נגיף הקורונה החדש) (דיונים בבתי משפט ובבתי דין בהשתתפות עצורים, אסירים וכלואים), </w:t>
      </w:r>
      <w:proofErr w:type="spellStart"/>
      <w:r>
        <w:rPr>
          <w:rtl/>
        </w:rPr>
        <w:t>התש"ף</w:t>
      </w:r>
      <w:proofErr w:type="spellEnd"/>
      <w:r>
        <w:rPr>
          <w:rtl/>
        </w:rPr>
        <w:t>–2020</w:t>
      </w:r>
      <w:r>
        <w:rPr>
          <w:rFonts w:hint="cs"/>
          <w:rtl/>
        </w:rPr>
        <w:t xml:space="preserve">" </w:t>
      </w:r>
      <w:r>
        <w:rPr>
          <w:rtl/>
        </w:rPr>
        <w:t>–</w:t>
      </w:r>
      <w:r>
        <w:rPr>
          <w:rFonts w:hint="cs"/>
          <w:rtl/>
        </w:rPr>
        <w:t xml:space="preserve"> זו</w:t>
      </w:r>
      <w:bookmarkStart w:id="2197" w:name="_ETM_Q1_9574388"/>
      <w:bookmarkEnd w:id="2197"/>
      <w:r>
        <w:rPr>
          <w:rFonts w:hint="cs"/>
          <w:rtl/>
        </w:rPr>
        <w:t xml:space="preserve"> הפנייה לחוק הזה, כי אנחנו - - - פה את חוק המעצרים.</w:t>
      </w:r>
    </w:p>
    <w:p w:rsidR="00567B80" w:rsidRDefault="00567B80" w:rsidP="00200D29">
      <w:pPr>
        <w:spacing w:line="360" w:lineRule="auto"/>
        <w:rPr>
          <w:rtl/>
        </w:rPr>
      </w:pPr>
    </w:p>
    <w:p w:rsidR="00200D29" w:rsidRDefault="00200D29" w:rsidP="00200D29">
      <w:pPr>
        <w:spacing w:line="360" w:lineRule="auto"/>
      </w:pPr>
      <w:r>
        <w:rPr>
          <w:rFonts w:hint="cs"/>
          <w:rtl/>
        </w:rPr>
        <w:t>"</w:t>
      </w:r>
      <w:r>
        <w:rPr>
          <w:rtl/>
        </w:rPr>
        <w:t>(4)</w:t>
      </w:r>
      <w:r>
        <w:rPr>
          <w:rtl/>
        </w:rPr>
        <w:tab/>
        <w:t>בסעיף 17  –</w:t>
      </w:r>
    </w:p>
    <w:p w:rsidR="00200D29" w:rsidRDefault="00200D29" w:rsidP="00200D29">
      <w:pPr>
        <w:spacing w:line="360" w:lineRule="auto"/>
      </w:pPr>
      <w:r>
        <w:rPr>
          <w:rtl/>
        </w:rPr>
        <w:t>(א)</w:t>
      </w:r>
      <w:r>
        <w:rPr>
          <w:rtl/>
        </w:rPr>
        <w:tab/>
        <w:t>בסעיף קטן (א), בסופו יבוא "לעניין סעיף קטן זה, יראו חשוד שהדיון בבקשה להארכת מעצרו מתקיים לפי הוראות סעיף 16א(1) רישה או (2)(א) או (ג), כמי שהדיון מתקיים בנוכחותו";</w:t>
      </w:r>
    </w:p>
    <w:p w:rsidR="00200D29" w:rsidRDefault="00200D29" w:rsidP="00200D29">
      <w:pPr>
        <w:spacing w:line="360" w:lineRule="auto"/>
        <w:rPr>
          <w:rtl/>
        </w:rPr>
      </w:pPr>
      <w:r>
        <w:rPr>
          <w:rtl/>
        </w:rPr>
        <w:t>(ב)</w:t>
      </w:r>
      <w:r>
        <w:rPr>
          <w:rtl/>
        </w:rPr>
        <w:tab/>
        <w:t>בסעיף קטן (ד), בסופו יבוא "על בקשה להארכת מעצר לפי סעיף קטן זה יחולו הוראות סעיף 21(ד2)";</w:t>
      </w:r>
    </w:p>
    <w:p w:rsidR="00200D29" w:rsidRDefault="00200D29" w:rsidP="00200D29">
      <w:pPr>
        <w:spacing w:line="360" w:lineRule="auto"/>
      </w:pPr>
      <w:r>
        <w:rPr>
          <w:rtl/>
        </w:rPr>
        <w:t>(5)</w:t>
      </w:r>
      <w:r>
        <w:rPr>
          <w:rtl/>
        </w:rPr>
        <w:tab/>
        <w:t>בסעיף 21 , אחרי סעיף קטן (ד) יבוא:</w:t>
      </w:r>
    </w:p>
    <w:p w:rsidR="00200D29" w:rsidRDefault="00200D29" w:rsidP="00200D29">
      <w:pPr>
        <w:spacing w:line="360" w:lineRule="auto"/>
        <w:rPr>
          <w:rtl/>
        </w:rPr>
      </w:pPr>
      <w:r>
        <w:rPr>
          <w:rtl/>
        </w:rPr>
        <w:t>"(ד1) </w:t>
      </w:r>
      <w:r>
        <w:rPr>
          <w:rFonts w:hint="cs"/>
          <w:rtl/>
        </w:rPr>
        <w:t>בלי</w:t>
      </w:r>
      <w:r>
        <w:rPr>
          <w:rtl/>
        </w:rPr>
        <w:t xml:space="preserve"> </w:t>
      </w:r>
      <w:r>
        <w:rPr>
          <w:rFonts w:hint="cs"/>
          <w:rtl/>
        </w:rPr>
        <w:t>לגרוע</w:t>
      </w:r>
      <w:r>
        <w:rPr>
          <w:rtl/>
        </w:rPr>
        <w:t xml:space="preserve"> </w:t>
      </w:r>
      <w:r>
        <w:rPr>
          <w:rFonts w:hint="cs"/>
          <w:rtl/>
        </w:rPr>
        <w:t>מהוראות</w:t>
      </w:r>
      <w:r>
        <w:rPr>
          <w:rtl/>
        </w:rPr>
        <w:t xml:space="preserve"> </w:t>
      </w:r>
      <w:r>
        <w:rPr>
          <w:rFonts w:hint="cs"/>
          <w:rtl/>
        </w:rPr>
        <w:t>סעיפים</w:t>
      </w:r>
      <w:r>
        <w:rPr>
          <w:rtl/>
        </w:rPr>
        <w:t xml:space="preserve"> </w:t>
      </w:r>
      <w:r>
        <w:rPr>
          <w:rFonts w:hint="cs"/>
          <w:rtl/>
        </w:rPr>
        <w:t>קטנים</w:t>
      </w:r>
      <w:r>
        <w:rPr>
          <w:rtl/>
        </w:rPr>
        <w:t xml:space="preserve"> (</w:t>
      </w:r>
      <w:r>
        <w:rPr>
          <w:rFonts w:hint="cs"/>
          <w:rtl/>
        </w:rPr>
        <w:t>ב</w:t>
      </w:r>
      <w:r>
        <w:rPr>
          <w:rtl/>
        </w:rPr>
        <w:t xml:space="preserve">) </w:t>
      </w:r>
      <w:r>
        <w:rPr>
          <w:rFonts w:hint="cs"/>
          <w:rtl/>
        </w:rPr>
        <w:t>עד</w:t>
      </w:r>
      <w:r>
        <w:rPr>
          <w:rtl/>
        </w:rPr>
        <w:t xml:space="preserve"> (</w:t>
      </w:r>
      <w:r>
        <w:rPr>
          <w:rFonts w:hint="cs"/>
          <w:rtl/>
        </w:rPr>
        <w:t>ד</w:t>
      </w:r>
      <w:r>
        <w:rPr>
          <w:rtl/>
        </w:rPr>
        <w:t xml:space="preserve">), </w:t>
      </w:r>
      <w:r>
        <w:rPr>
          <w:rFonts w:hint="cs"/>
          <w:rtl/>
        </w:rPr>
        <w:t>בבואו</w:t>
      </w:r>
      <w:r>
        <w:rPr>
          <w:rtl/>
        </w:rPr>
        <w:t xml:space="preserve"> </w:t>
      </w:r>
      <w:r>
        <w:rPr>
          <w:rFonts w:hint="cs"/>
          <w:rtl/>
        </w:rPr>
        <w:t>לתת</w:t>
      </w:r>
      <w:r>
        <w:rPr>
          <w:rtl/>
        </w:rPr>
        <w:t xml:space="preserve"> </w:t>
      </w:r>
      <w:r>
        <w:rPr>
          <w:rFonts w:hint="cs"/>
          <w:rtl/>
        </w:rPr>
        <w:t>צו</w:t>
      </w:r>
      <w:r>
        <w:rPr>
          <w:rtl/>
        </w:rPr>
        <w:t xml:space="preserve"> </w:t>
      </w:r>
      <w:r>
        <w:rPr>
          <w:rFonts w:hint="cs"/>
          <w:rtl/>
        </w:rPr>
        <w:t>מעצר</w:t>
      </w:r>
      <w:r>
        <w:rPr>
          <w:rtl/>
        </w:rPr>
        <w:t xml:space="preserve"> </w:t>
      </w:r>
      <w:r>
        <w:rPr>
          <w:rFonts w:hint="cs"/>
          <w:rtl/>
        </w:rPr>
        <w:t>לפי</w:t>
      </w:r>
      <w:r>
        <w:rPr>
          <w:rtl/>
        </w:rPr>
        <w:t xml:space="preserve"> </w:t>
      </w:r>
      <w:r>
        <w:rPr>
          <w:rFonts w:hint="cs"/>
          <w:rtl/>
        </w:rPr>
        <w:t>סעיף</w:t>
      </w:r>
      <w:r>
        <w:rPr>
          <w:rtl/>
        </w:rPr>
        <w:t xml:space="preserve"> </w:t>
      </w:r>
      <w:r>
        <w:rPr>
          <w:rFonts w:hint="cs"/>
          <w:rtl/>
        </w:rPr>
        <w:t>קטן</w:t>
      </w:r>
      <w:r>
        <w:rPr>
          <w:rtl/>
        </w:rPr>
        <w:t xml:space="preserve"> (</w:t>
      </w:r>
      <w:r>
        <w:rPr>
          <w:rFonts w:hint="cs"/>
          <w:rtl/>
        </w:rPr>
        <w:t>א</w:t>
      </w:r>
      <w:r>
        <w:rPr>
          <w:rtl/>
        </w:rPr>
        <w:t xml:space="preserve">)(1), </w:t>
      </w:r>
      <w:r>
        <w:rPr>
          <w:rFonts w:hint="cs"/>
          <w:rtl/>
        </w:rPr>
        <w:t>ישקול</w:t>
      </w:r>
      <w:r>
        <w:rPr>
          <w:rtl/>
        </w:rPr>
        <w:t xml:space="preserve"> </w:t>
      </w:r>
      <w:r>
        <w:rPr>
          <w:rFonts w:hint="cs"/>
          <w:rtl/>
        </w:rPr>
        <w:t>בית</w:t>
      </w:r>
      <w:r>
        <w:rPr>
          <w:rtl/>
        </w:rPr>
        <w:t xml:space="preserve"> </w:t>
      </w:r>
      <w:r>
        <w:rPr>
          <w:rFonts w:hint="cs"/>
          <w:rtl/>
        </w:rPr>
        <w:t>המשפט</w:t>
      </w:r>
      <w:r>
        <w:rPr>
          <w:rtl/>
        </w:rPr>
        <w:t xml:space="preserve"> </w:t>
      </w:r>
      <w:r>
        <w:rPr>
          <w:rFonts w:hint="cs"/>
          <w:rtl/>
        </w:rPr>
        <w:t>גם</w:t>
      </w:r>
      <w:r>
        <w:rPr>
          <w:rtl/>
        </w:rPr>
        <w:t xml:space="preserve"> </w:t>
      </w:r>
      <w:r>
        <w:rPr>
          <w:rFonts w:hint="cs"/>
          <w:rtl/>
        </w:rPr>
        <w:t>את</w:t>
      </w:r>
      <w:r>
        <w:rPr>
          <w:rtl/>
        </w:rPr>
        <w:t xml:space="preserve"> </w:t>
      </w:r>
      <w:r>
        <w:rPr>
          <w:rFonts w:hint="cs"/>
          <w:rtl/>
        </w:rPr>
        <w:t>חיוניות</w:t>
      </w:r>
      <w:r>
        <w:rPr>
          <w:rtl/>
        </w:rPr>
        <w:t xml:space="preserve"> </w:t>
      </w:r>
      <w:r>
        <w:rPr>
          <w:rFonts w:hint="cs"/>
          <w:rtl/>
        </w:rPr>
        <w:t>המעצר</w:t>
      </w:r>
      <w:r>
        <w:rPr>
          <w:rtl/>
        </w:rPr>
        <w:t xml:space="preserve"> </w:t>
      </w:r>
      <w:r>
        <w:rPr>
          <w:rFonts w:hint="cs"/>
          <w:rtl/>
        </w:rPr>
        <w:t>בין</w:t>
      </w:r>
      <w:r>
        <w:rPr>
          <w:rtl/>
        </w:rPr>
        <w:t xml:space="preserve"> </w:t>
      </w:r>
      <w:r>
        <w:rPr>
          <w:rFonts w:hint="cs"/>
          <w:rtl/>
        </w:rPr>
        <w:t>השאר</w:t>
      </w:r>
      <w:r>
        <w:rPr>
          <w:rtl/>
        </w:rPr>
        <w:t xml:space="preserve"> </w:t>
      </w:r>
      <w:r>
        <w:rPr>
          <w:rFonts w:hint="cs"/>
          <w:rtl/>
        </w:rPr>
        <w:t>בהתחשב</w:t>
      </w:r>
      <w:r>
        <w:rPr>
          <w:rtl/>
        </w:rPr>
        <w:t xml:space="preserve"> </w:t>
      </w:r>
      <w:r>
        <w:rPr>
          <w:rFonts w:hint="cs"/>
          <w:rtl/>
        </w:rPr>
        <w:t>בסיכון</w:t>
      </w:r>
      <w:r>
        <w:rPr>
          <w:rtl/>
        </w:rPr>
        <w:t xml:space="preserve"> </w:t>
      </w:r>
      <w:r>
        <w:rPr>
          <w:rFonts w:hint="cs"/>
          <w:rtl/>
        </w:rPr>
        <w:t>להידבקות</w:t>
      </w:r>
      <w:r>
        <w:rPr>
          <w:rtl/>
        </w:rPr>
        <w:t xml:space="preserve"> </w:t>
      </w:r>
      <w:r>
        <w:rPr>
          <w:rFonts w:hint="cs"/>
          <w:rtl/>
        </w:rPr>
        <w:t>העצור</w:t>
      </w:r>
      <w:r>
        <w:rPr>
          <w:rtl/>
        </w:rPr>
        <w:t xml:space="preserve"> </w:t>
      </w:r>
      <w:r>
        <w:rPr>
          <w:rFonts w:hint="cs"/>
          <w:rtl/>
        </w:rPr>
        <w:t>בנגיף</w:t>
      </w:r>
      <w:r>
        <w:rPr>
          <w:rtl/>
        </w:rPr>
        <w:t xml:space="preserve"> </w:t>
      </w:r>
      <w:r>
        <w:rPr>
          <w:rFonts w:hint="cs"/>
          <w:rtl/>
        </w:rPr>
        <w:t>הקורונה</w:t>
      </w:r>
      <w:r>
        <w:rPr>
          <w:rtl/>
        </w:rPr>
        <w:t xml:space="preserve"> </w:t>
      </w:r>
      <w:r>
        <w:rPr>
          <w:rFonts w:hint="cs"/>
          <w:rtl/>
        </w:rPr>
        <w:t>בעת</w:t>
      </w:r>
      <w:r>
        <w:rPr>
          <w:rtl/>
        </w:rPr>
        <w:t xml:space="preserve"> </w:t>
      </w:r>
      <w:r>
        <w:rPr>
          <w:rFonts w:hint="cs"/>
          <w:rtl/>
        </w:rPr>
        <w:t>שהותו</w:t>
      </w:r>
      <w:r>
        <w:rPr>
          <w:rtl/>
        </w:rPr>
        <w:t xml:space="preserve"> </w:t>
      </w:r>
      <w:r>
        <w:rPr>
          <w:rFonts w:hint="cs"/>
          <w:rtl/>
        </w:rPr>
        <w:t>במעצר</w:t>
      </w:r>
      <w:r>
        <w:rPr>
          <w:rtl/>
        </w:rPr>
        <w:t xml:space="preserve"> </w:t>
      </w:r>
      <w:r>
        <w:rPr>
          <w:rFonts w:hint="cs"/>
          <w:rtl/>
        </w:rPr>
        <w:t>ובמצב</w:t>
      </w:r>
      <w:r>
        <w:rPr>
          <w:rtl/>
        </w:rPr>
        <w:t xml:space="preserve"> </w:t>
      </w:r>
      <w:r>
        <w:rPr>
          <w:rFonts w:hint="cs"/>
          <w:rtl/>
        </w:rPr>
        <w:t>הכליאה</w:t>
      </w:r>
      <w:r>
        <w:rPr>
          <w:rtl/>
        </w:rPr>
        <w:t xml:space="preserve"> </w:t>
      </w:r>
      <w:r>
        <w:rPr>
          <w:rFonts w:hint="cs"/>
          <w:rtl/>
        </w:rPr>
        <w:t>באותה</w:t>
      </w:r>
      <w:r>
        <w:rPr>
          <w:rtl/>
        </w:rPr>
        <w:t xml:space="preserve"> </w:t>
      </w:r>
      <w:r>
        <w:rPr>
          <w:rFonts w:hint="cs"/>
          <w:rtl/>
        </w:rPr>
        <w:t>עת</w:t>
      </w:r>
      <w:r>
        <w:rPr>
          <w:rtl/>
        </w:rPr>
        <w:t xml:space="preserve">, </w:t>
      </w:r>
      <w:r>
        <w:rPr>
          <w:rFonts w:hint="cs"/>
          <w:rtl/>
        </w:rPr>
        <w:t>ואם</w:t>
      </w:r>
      <w:r>
        <w:rPr>
          <w:rtl/>
        </w:rPr>
        <w:t xml:space="preserve"> </w:t>
      </w:r>
      <w:r>
        <w:rPr>
          <w:rFonts w:hint="cs"/>
          <w:rtl/>
        </w:rPr>
        <w:t>חלות</w:t>
      </w:r>
      <w:r>
        <w:rPr>
          <w:rtl/>
        </w:rPr>
        <w:t xml:space="preserve"> </w:t>
      </w:r>
      <w:r>
        <w:rPr>
          <w:rFonts w:hint="cs"/>
          <w:rtl/>
        </w:rPr>
        <w:t>הוראות</w:t>
      </w:r>
      <w:r>
        <w:rPr>
          <w:rtl/>
        </w:rPr>
        <w:t xml:space="preserve"> </w:t>
      </w:r>
      <w:r>
        <w:rPr>
          <w:rFonts w:hint="cs"/>
          <w:rtl/>
        </w:rPr>
        <w:t>סעיף</w:t>
      </w:r>
      <w:r>
        <w:rPr>
          <w:rtl/>
        </w:rPr>
        <w:t xml:space="preserve"> 16</w:t>
      </w:r>
      <w:r>
        <w:rPr>
          <w:rFonts w:hint="cs"/>
          <w:rtl/>
        </w:rPr>
        <w:t>א</w:t>
      </w:r>
      <w:r>
        <w:rPr>
          <w:rtl/>
        </w:rPr>
        <w:t xml:space="preserve"> </w:t>
      </w:r>
      <w:r>
        <w:rPr>
          <w:rFonts w:hint="cs"/>
          <w:rtl/>
        </w:rPr>
        <w:t>–</w:t>
      </w:r>
      <w:r>
        <w:rPr>
          <w:rtl/>
        </w:rPr>
        <w:t xml:space="preserve"> </w:t>
      </w:r>
      <w:r>
        <w:rPr>
          <w:rFonts w:hint="cs"/>
          <w:rtl/>
        </w:rPr>
        <w:t>גם</w:t>
      </w:r>
      <w:r>
        <w:rPr>
          <w:rtl/>
        </w:rPr>
        <w:t xml:space="preserve"> </w:t>
      </w:r>
      <w:r>
        <w:rPr>
          <w:rFonts w:hint="cs"/>
          <w:rtl/>
        </w:rPr>
        <w:t>בהתחשב</w:t>
      </w:r>
      <w:r>
        <w:rPr>
          <w:rtl/>
        </w:rPr>
        <w:t xml:space="preserve"> </w:t>
      </w:r>
      <w:r>
        <w:rPr>
          <w:rFonts w:hint="cs"/>
          <w:rtl/>
        </w:rPr>
        <w:t>בפגי</w:t>
      </w:r>
      <w:r>
        <w:rPr>
          <w:rtl/>
        </w:rPr>
        <w:t>עה בעצור הנובעת מקיומו של הדיון לפי הוראות הסעיף האמור, שלא בנוכחותו</w:t>
      </w:r>
      <w:r>
        <w:rPr>
          <w:rFonts w:hint="cs"/>
          <w:rtl/>
        </w:rPr>
        <w:t>"</w:t>
      </w:r>
      <w:r>
        <w:rPr>
          <w:rtl/>
        </w:rPr>
        <w:t>.</w:t>
      </w:r>
      <w:r>
        <w:rPr>
          <w:rFonts w:hint="cs"/>
          <w:rtl/>
        </w:rPr>
        <w:t xml:space="preserve"> </w:t>
      </w:r>
      <w:r>
        <w:rPr>
          <w:rtl/>
        </w:rPr>
        <w:t>–</w:t>
      </w:r>
      <w:r>
        <w:rPr>
          <w:rFonts w:hint="cs"/>
          <w:rtl/>
        </w:rPr>
        <w:t xml:space="preserve"> זה סעיף החיוניות לעניין מעצר עד תום </w:t>
      </w:r>
      <w:bookmarkStart w:id="2198" w:name="_ETM_Q1_9630269"/>
      <w:bookmarkEnd w:id="2198"/>
      <w:r>
        <w:rPr>
          <w:rFonts w:hint="cs"/>
          <w:rtl/>
        </w:rPr>
        <w:t xml:space="preserve">ההליכים. </w:t>
      </w:r>
    </w:p>
    <w:p w:rsidR="00200D29" w:rsidRDefault="00200D29" w:rsidP="00200D29">
      <w:pPr>
        <w:spacing w:line="360" w:lineRule="auto"/>
      </w:pPr>
      <w:bookmarkStart w:id="2199" w:name="_ETM_Q1_9632117"/>
      <w:bookmarkStart w:id="2200" w:name="_ETM_Q1_9632172"/>
      <w:bookmarkEnd w:id="2199"/>
      <w:bookmarkEnd w:id="2200"/>
      <w:r>
        <w:rPr>
          <w:rtl/>
        </w:rPr>
        <w:t>(ד2)</w:t>
      </w:r>
      <w:r>
        <w:rPr>
          <w:rtl/>
        </w:rPr>
        <w:tab/>
        <w:t>בקשת מעצר לאחר הגשת כתב אישום לפי סעיף זה תוגש באישורו של אחד מאלה, לפי העניין:</w:t>
      </w:r>
    </w:p>
    <w:p w:rsidR="00200D29" w:rsidRDefault="00200D29" w:rsidP="00200D29">
      <w:pPr>
        <w:spacing w:line="360" w:lineRule="auto"/>
      </w:pPr>
      <w:r>
        <w:rPr>
          <w:rtl/>
        </w:rPr>
        <w:tab/>
        <w:t>(1)</w:t>
      </w:r>
      <w:r>
        <w:rPr>
          <w:rtl/>
        </w:rPr>
        <w:tab/>
        <w:t>פרקליט בדרגת מנהל מחלקה ומעלה, ואם אישר זאת המשנה לפרקליט המדינה – גם פרקליט בדרגת ממונה, אם היה התובע פרקליט בפרקליטות המדינה כפי שנקבע לפי סעיף 12(א)(1)(א) לחוק סדר הדין הפלילי;</w:t>
      </w:r>
    </w:p>
    <w:p w:rsidR="00200D29" w:rsidRDefault="00200D29" w:rsidP="00200D29">
      <w:pPr>
        <w:spacing w:line="360" w:lineRule="auto"/>
      </w:pPr>
      <w:r>
        <w:rPr>
          <w:rtl/>
        </w:rPr>
        <w:tab/>
        <w:t>(2)</w:t>
      </w:r>
      <w:r>
        <w:rPr>
          <w:rtl/>
        </w:rPr>
        <w:tab/>
        <w:t>תובע שהוא קצין משטרה בדרגת רב-פקד ומעלה</w:t>
      </w:r>
      <w:r>
        <w:rPr>
          <w:rFonts w:hint="cs"/>
          <w:rtl/>
        </w:rPr>
        <w:t xml:space="preserve">" </w:t>
      </w:r>
      <w:r>
        <w:rPr>
          <w:rtl/>
        </w:rPr>
        <w:t>–</w:t>
      </w:r>
      <w:r>
        <w:rPr>
          <w:rFonts w:hint="cs"/>
          <w:rtl/>
        </w:rPr>
        <w:t xml:space="preserve"> התבקשנו על ידי המשטרה להוסיף פה גם ראש שלוחת תביעו</w:t>
      </w:r>
      <w:r w:rsidR="00D83172">
        <w:rPr>
          <w:rFonts w:hint="cs"/>
          <w:rtl/>
        </w:rPr>
        <w:t>ת</w:t>
      </w:r>
      <w:r>
        <w:rPr>
          <w:rFonts w:hint="cs"/>
          <w:rtl/>
        </w:rPr>
        <w:t xml:space="preserve"> או </w:t>
      </w:r>
      <w:proofErr w:type="spellStart"/>
      <w:r>
        <w:rPr>
          <w:rFonts w:hint="cs"/>
          <w:rtl/>
        </w:rPr>
        <w:t>סגנו</w:t>
      </w:r>
      <w:proofErr w:type="spellEnd"/>
      <w:r>
        <w:rPr>
          <w:rFonts w:hint="cs"/>
          <w:rtl/>
        </w:rPr>
        <w:t xml:space="preserve"> –</w:t>
      </w:r>
      <w:r>
        <w:rPr>
          <w:rtl/>
        </w:rPr>
        <w:t xml:space="preserve"> </w:t>
      </w:r>
      <w:r>
        <w:rPr>
          <w:rFonts w:hint="cs"/>
          <w:rtl/>
        </w:rPr>
        <w:t>"</w:t>
      </w:r>
      <w:r>
        <w:rPr>
          <w:rtl/>
        </w:rPr>
        <w:t>אם היה התובע שוטר שהתמנה לתובע לפי סעיף 12(א)(1)(ב) לחוק סדר הדין הפלילי</w:t>
      </w:r>
      <w:r>
        <w:rPr>
          <w:rFonts w:hint="cs"/>
          <w:rtl/>
        </w:rPr>
        <w:t>"</w:t>
      </w:r>
      <w:r>
        <w:rPr>
          <w:rtl/>
        </w:rPr>
        <w:t>"</w:t>
      </w:r>
      <w:r>
        <w:rPr>
          <w:rFonts w:hint="cs"/>
          <w:rtl/>
        </w:rPr>
        <w:t>.</w:t>
      </w:r>
    </w:p>
    <w:p w:rsidR="00200D29" w:rsidRDefault="00200D29" w:rsidP="00567B80">
      <w:pPr>
        <w:rPr>
          <w:rtl/>
        </w:rPr>
      </w:pPr>
    </w:p>
    <w:p w:rsidR="00872CB0" w:rsidRDefault="00872CB0" w:rsidP="00872CB0">
      <w:pPr>
        <w:pStyle w:val="af6"/>
        <w:keepNext/>
        <w:rPr>
          <w:rtl/>
        </w:rPr>
      </w:pPr>
      <w:bookmarkStart w:id="2201" w:name="ET_yor_5771_312"/>
      <w:r w:rsidRPr="00872CB0">
        <w:rPr>
          <w:rStyle w:val="TagStyle"/>
          <w:rtl/>
        </w:rPr>
        <w:t xml:space="preserve"> &lt;&lt; יור &gt;&gt; </w:t>
      </w:r>
      <w:r>
        <w:rPr>
          <w:rtl/>
        </w:rPr>
        <w:t xml:space="preserve">היו"ר איתן </w:t>
      </w:r>
      <w:proofErr w:type="spellStart"/>
      <w:r>
        <w:rPr>
          <w:rtl/>
        </w:rPr>
        <w:t>גינזבורג</w:t>
      </w:r>
      <w:proofErr w:type="spellEnd"/>
      <w:r>
        <w:rPr>
          <w:rtl/>
        </w:rPr>
        <w:t>:</w:t>
      </w:r>
      <w:r w:rsidRPr="00872CB0">
        <w:rPr>
          <w:rStyle w:val="TagStyle"/>
          <w:rtl/>
        </w:rPr>
        <w:t xml:space="preserve"> &lt;&lt; יור &gt;&gt;</w:t>
      </w:r>
      <w:bookmarkEnd w:id="2201"/>
    </w:p>
    <w:p w:rsidR="00872CB0" w:rsidRDefault="00872CB0" w:rsidP="00872CB0">
      <w:pPr>
        <w:pStyle w:val="KeepWithNext"/>
        <w:rPr>
          <w:rtl/>
        </w:rPr>
      </w:pPr>
    </w:p>
    <w:p w:rsidR="00872CB0" w:rsidRDefault="00D83172" w:rsidP="00872CB0">
      <w:pPr>
        <w:rPr>
          <w:rtl/>
        </w:rPr>
      </w:pPr>
      <w:r>
        <w:rPr>
          <w:rFonts w:hint="cs"/>
          <w:rtl/>
        </w:rPr>
        <w:t xml:space="preserve">זה </w:t>
      </w:r>
      <w:r w:rsidR="00872CB0">
        <w:rPr>
          <w:rFonts w:hint="cs"/>
          <w:rtl/>
        </w:rPr>
        <w:t>מקובל עליכם? סנגוריה, מקובל עליכם</w:t>
      </w:r>
      <w:r>
        <w:rPr>
          <w:rFonts w:hint="cs"/>
          <w:rtl/>
        </w:rPr>
        <w:t xml:space="preserve"> להוסיף </w:t>
      </w:r>
      <w:bookmarkStart w:id="2202" w:name="_ETM_Q1_9670197"/>
      <w:bookmarkEnd w:id="2202"/>
      <w:r>
        <w:rPr>
          <w:rFonts w:hint="cs"/>
          <w:rtl/>
        </w:rPr>
        <w:t>את ראש שלוחת תביעות</w:t>
      </w:r>
      <w:r w:rsidR="00872CB0">
        <w:rPr>
          <w:rFonts w:hint="cs"/>
          <w:rtl/>
        </w:rPr>
        <w:t>?</w:t>
      </w:r>
    </w:p>
    <w:p w:rsidR="00872CB0" w:rsidRDefault="00872CB0" w:rsidP="00872CB0">
      <w:pPr>
        <w:rPr>
          <w:rtl/>
        </w:rPr>
      </w:pPr>
    </w:p>
    <w:p w:rsidR="00872CB0" w:rsidRDefault="00872CB0" w:rsidP="00872CB0">
      <w:pPr>
        <w:pStyle w:val="af9"/>
        <w:keepNext/>
        <w:rPr>
          <w:rtl/>
        </w:rPr>
      </w:pPr>
      <w:bookmarkStart w:id="2203" w:name="ET_guest_576214_313"/>
      <w:r w:rsidRPr="00872CB0">
        <w:rPr>
          <w:rStyle w:val="TagStyle"/>
          <w:rtl/>
        </w:rPr>
        <w:t xml:space="preserve"> &lt;&lt; אורח &gt;&gt; </w:t>
      </w:r>
      <w:r>
        <w:rPr>
          <w:rtl/>
        </w:rPr>
        <w:t>ישי שרון:</w:t>
      </w:r>
      <w:r w:rsidRPr="00872CB0">
        <w:rPr>
          <w:rStyle w:val="TagStyle"/>
          <w:rtl/>
        </w:rPr>
        <w:t xml:space="preserve"> &lt;&lt; אורח &gt;&gt;</w:t>
      </w:r>
      <w:bookmarkEnd w:id="2203"/>
    </w:p>
    <w:p w:rsidR="00872CB0" w:rsidRDefault="00872CB0" w:rsidP="00872CB0">
      <w:pPr>
        <w:pStyle w:val="KeepWithNext"/>
        <w:rPr>
          <w:rtl/>
        </w:rPr>
      </w:pPr>
    </w:p>
    <w:p w:rsidR="00872CB0" w:rsidRDefault="00872CB0" w:rsidP="00872CB0">
      <w:pPr>
        <w:rPr>
          <w:rtl/>
        </w:rPr>
      </w:pPr>
      <w:r>
        <w:rPr>
          <w:rFonts w:hint="cs"/>
          <w:rtl/>
        </w:rPr>
        <w:t>כן, אם דקלה תזכור את זה לטובה</w:t>
      </w:r>
      <w:r w:rsidR="00D83172">
        <w:rPr>
          <w:rFonts w:hint="cs"/>
          <w:rtl/>
        </w:rPr>
        <w:t>, אם היא עדיין פה.</w:t>
      </w:r>
      <w:bookmarkStart w:id="2204" w:name="_ETM_Q1_9679127"/>
      <w:bookmarkEnd w:id="2204"/>
    </w:p>
    <w:p w:rsidR="00D83172" w:rsidRDefault="00D83172" w:rsidP="00872CB0">
      <w:pPr>
        <w:rPr>
          <w:rtl/>
        </w:rPr>
      </w:pPr>
      <w:bookmarkStart w:id="2205" w:name="_ETM_Q1_9679196"/>
      <w:bookmarkStart w:id="2206" w:name="_ETM_Q1_9681695"/>
      <w:bookmarkEnd w:id="2205"/>
      <w:bookmarkEnd w:id="2206"/>
    </w:p>
    <w:p w:rsidR="00765728" w:rsidRDefault="00765728" w:rsidP="00765728">
      <w:pPr>
        <w:pStyle w:val="a4"/>
        <w:keepNext/>
        <w:rPr>
          <w:rtl/>
        </w:rPr>
      </w:pPr>
      <w:bookmarkStart w:id="2207" w:name="_ETM_Q1_9681763"/>
      <w:bookmarkStart w:id="2208" w:name="ET_speaker_נועה_ברודסקילוי_597"/>
      <w:bookmarkEnd w:id="2207"/>
      <w:r w:rsidRPr="00765728">
        <w:rPr>
          <w:rStyle w:val="TagStyle"/>
          <w:rtl/>
        </w:rPr>
        <w:t xml:space="preserve"> &lt;&lt; דובר &gt;&gt; </w:t>
      </w:r>
      <w:r>
        <w:rPr>
          <w:rtl/>
        </w:rPr>
        <w:t xml:space="preserve">נועה </w:t>
      </w:r>
      <w:proofErr w:type="spellStart"/>
      <w:r>
        <w:rPr>
          <w:rtl/>
        </w:rPr>
        <w:t>ברודסקי</w:t>
      </w:r>
      <w:proofErr w:type="spellEnd"/>
      <w:r>
        <w:rPr>
          <w:rtl/>
        </w:rPr>
        <w:t>-לוי:</w:t>
      </w:r>
      <w:r w:rsidRPr="00765728">
        <w:rPr>
          <w:rStyle w:val="TagStyle"/>
          <w:rtl/>
        </w:rPr>
        <w:t xml:space="preserve"> &lt;&lt; דובר &gt;&gt;</w:t>
      </w:r>
      <w:bookmarkEnd w:id="2208"/>
    </w:p>
    <w:p w:rsidR="00765728" w:rsidRDefault="00765728" w:rsidP="00765728">
      <w:pPr>
        <w:pStyle w:val="KeepWithNext"/>
        <w:rPr>
          <w:rtl/>
          <w:lang w:eastAsia="he-IL"/>
        </w:rPr>
      </w:pPr>
    </w:p>
    <w:p w:rsidR="00765728" w:rsidRDefault="00765728" w:rsidP="00765728">
      <w:pPr>
        <w:rPr>
          <w:rtl/>
          <w:lang w:eastAsia="he-IL"/>
        </w:rPr>
      </w:pPr>
      <w:r>
        <w:rPr>
          <w:rFonts w:hint="cs"/>
          <w:rtl/>
          <w:lang w:eastAsia="he-IL"/>
        </w:rPr>
        <w:t xml:space="preserve">וגם את </w:t>
      </w:r>
      <w:proofErr w:type="spellStart"/>
      <w:r>
        <w:rPr>
          <w:rFonts w:hint="cs"/>
          <w:rtl/>
          <w:lang w:eastAsia="he-IL"/>
        </w:rPr>
        <w:t>סגנו</w:t>
      </w:r>
      <w:proofErr w:type="spellEnd"/>
      <w:r>
        <w:rPr>
          <w:rFonts w:hint="cs"/>
          <w:rtl/>
          <w:lang w:eastAsia="he-IL"/>
        </w:rPr>
        <w:t xml:space="preserve">, </w:t>
      </w:r>
      <w:bookmarkStart w:id="2209" w:name="_ETM_Q1_9679581"/>
      <w:bookmarkEnd w:id="2209"/>
      <w:r>
        <w:rPr>
          <w:rFonts w:hint="cs"/>
          <w:rtl/>
          <w:lang w:eastAsia="he-IL"/>
        </w:rPr>
        <w:t>ישי?</w:t>
      </w:r>
      <w:bookmarkStart w:id="2210" w:name="_ETM_Q1_9681430"/>
      <w:bookmarkEnd w:id="2210"/>
      <w:r>
        <w:rPr>
          <w:rFonts w:hint="cs"/>
          <w:rtl/>
          <w:lang w:eastAsia="he-IL"/>
        </w:rPr>
        <w:t xml:space="preserve"> ראש שלוחת תביעות </w:t>
      </w:r>
      <w:proofErr w:type="spellStart"/>
      <w:r>
        <w:rPr>
          <w:rFonts w:hint="cs"/>
          <w:rtl/>
          <w:lang w:eastAsia="he-IL"/>
        </w:rPr>
        <w:t>וסגנו</w:t>
      </w:r>
      <w:proofErr w:type="spellEnd"/>
      <w:r>
        <w:rPr>
          <w:rFonts w:hint="cs"/>
          <w:rtl/>
          <w:lang w:eastAsia="he-IL"/>
        </w:rPr>
        <w:t>.</w:t>
      </w:r>
    </w:p>
    <w:p w:rsidR="00765728" w:rsidRDefault="00765728" w:rsidP="00765728">
      <w:pPr>
        <w:rPr>
          <w:rtl/>
          <w:lang w:eastAsia="he-IL"/>
        </w:rPr>
      </w:pPr>
      <w:bookmarkStart w:id="2211" w:name="_ETM_Q1_9681495"/>
      <w:bookmarkEnd w:id="2211"/>
    </w:p>
    <w:p w:rsidR="00765728" w:rsidRDefault="00765728" w:rsidP="00765728">
      <w:pPr>
        <w:pStyle w:val="af9"/>
        <w:keepNext/>
        <w:rPr>
          <w:rtl/>
          <w:lang w:eastAsia="he-IL"/>
        </w:rPr>
      </w:pPr>
      <w:bookmarkStart w:id="2212" w:name="_ETM_Q1_9682197"/>
      <w:bookmarkStart w:id="2213" w:name="_ETM_Q1_9682234"/>
      <w:bookmarkStart w:id="2214" w:name="ET_guest_576214_598"/>
      <w:bookmarkEnd w:id="2212"/>
      <w:bookmarkEnd w:id="2213"/>
      <w:r w:rsidRPr="00765728">
        <w:rPr>
          <w:rStyle w:val="TagStyle"/>
          <w:rtl/>
        </w:rPr>
        <w:t xml:space="preserve"> &lt;&lt; אורח &gt;&gt; </w:t>
      </w:r>
      <w:r>
        <w:rPr>
          <w:rtl/>
          <w:lang w:eastAsia="he-IL"/>
        </w:rPr>
        <w:t>ישי שרון:</w:t>
      </w:r>
      <w:r w:rsidRPr="00765728">
        <w:rPr>
          <w:rStyle w:val="TagStyle"/>
          <w:rtl/>
        </w:rPr>
        <w:t xml:space="preserve"> &lt;&lt; אורח &gt;&gt;</w:t>
      </w:r>
      <w:bookmarkEnd w:id="2214"/>
    </w:p>
    <w:p w:rsidR="00765728" w:rsidRDefault="00765728" w:rsidP="00765728">
      <w:pPr>
        <w:pStyle w:val="KeepWithNext"/>
        <w:rPr>
          <w:rtl/>
          <w:lang w:eastAsia="he-IL"/>
        </w:rPr>
      </w:pPr>
    </w:p>
    <w:p w:rsidR="00872CB0" w:rsidRDefault="00765728" w:rsidP="00321621">
      <w:pPr>
        <w:rPr>
          <w:rtl/>
        </w:rPr>
      </w:pPr>
      <w:r>
        <w:rPr>
          <w:rFonts w:hint="cs"/>
          <w:rtl/>
          <w:lang w:eastAsia="he-IL"/>
        </w:rPr>
        <w:t xml:space="preserve">כן, הבנתי </w:t>
      </w:r>
      <w:proofErr w:type="spellStart"/>
      <w:r>
        <w:rPr>
          <w:rFonts w:hint="cs"/>
          <w:rtl/>
          <w:lang w:eastAsia="he-IL"/>
        </w:rPr>
        <w:t>שסגנו</w:t>
      </w:r>
      <w:proofErr w:type="spellEnd"/>
      <w:r>
        <w:rPr>
          <w:rFonts w:hint="cs"/>
          <w:rtl/>
          <w:lang w:eastAsia="he-IL"/>
        </w:rPr>
        <w:t xml:space="preserve"> זו דרגת פקד, שהוא מאוד מאוד בכיר. </w:t>
      </w:r>
      <w:r w:rsidR="00321621">
        <w:rPr>
          <w:rFonts w:hint="cs"/>
          <w:rtl/>
          <w:lang w:eastAsia="he-IL"/>
        </w:rPr>
        <w:t xml:space="preserve">עוד פעם, </w:t>
      </w:r>
      <w:r w:rsidR="00872CB0">
        <w:rPr>
          <w:rFonts w:hint="cs"/>
          <w:rtl/>
        </w:rPr>
        <w:t>המהות כאן יותר חשובה</w:t>
      </w:r>
      <w:r w:rsidR="00321621">
        <w:rPr>
          <w:rFonts w:hint="cs"/>
          <w:rtl/>
        </w:rPr>
        <w:t xml:space="preserve">, שאותו אדם </w:t>
      </w:r>
      <w:bookmarkStart w:id="2215" w:name="_ETM_Q1_9687250"/>
      <w:bookmarkEnd w:id="2215"/>
      <w:r w:rsidR="00321621">
        <w:rPr>
          <w:rFonts w:hint="cs"/>
          <w:rtl/>
        </w:rPr>
        <w:t>יפעיל שיקול דעת,</w:t>
      </w:r>
      <w:r w:rsidR="00872CB0">
        <w:rPr>
          <w:rFonts w:hint="cs"/>
          <w:rtl/>
        </w:rPr>
        <w:t xml:space="preserve"> ופחות הדרגה</w:t>
      </w:r>
      <w:r w:rsidR="00321621">
        <w:rPr>
          <w:rFonts w:hint="cs"/>
          <w:rtl/>
        </w:rPr>
        <w:t>.</w:t>
      </w:r>
    </w:p>
    <w:p w:rsidR="00FF4FF7" w:rsidRDefault="00FF4FF7" w:rsidP="00321621">
      <w:pPr>
        <w:rPr>
          <w:rtl/>
        </w:rPr>
      </w:pPr>
    </w:p>
    <w:p w:rsidR="00321621" w:rsidRDefault="00321621" w:rsidP="006F5009">
      <w:pPr>
        <w:pStyle w:val="af9"/>
        <w:keepNext/>
        <w:rPr>
          <w:rStyle w:val="TagStyle"/>
          <w:rtl/>
        </w:rPr>
      </w:pPr>
      <w:bookmarkStart w:id="2216" w:name="_ETM_Q1_9701859"/>
      <w:bookmarkStart w:id="2217" w:name="ET_guest_805492_314"/>
      <w:bookmarkEnd w:id="2216"/>
    </w:p>
    <w:p w:rsidR="006F5009" w:rsidRDefault="006F5009" w:rsidP="006F5009">
      <w:pPr>
        <w:pStyle w:val="af9"/>
        <w:keepNext/>
        <w:rPr>
          <w:rtl/>
        </w:rPr>
      </w:pPr>
      <w:bookmarkStart w:id="2218" w:name="_ETM_Q1_9701890"/>
      <w:bookmarkEnd w:id="2218"/>
      <w:r w:rsidRPr="006F5009">
        <w:rPr>
          <w:rStyle w:val="TagStyle"/>
          <w:rtl/>
        </w:rPr>
        <w:t xml:space="preserve">&lt;&lt; אורח &gt;&gt; </w:t>
      </w:r>
      <w:r>
        <w:rPr>
          <w:rtl/>
        </w:rPr>
        <w:t>דקלה פוגל ברדה:</w:t>
      </w:r>
      <w:r w:rsidRPr="006F5009">
        <w:rPr>
          <w:rStyle w:val="TagStyle"/>
          <w:rtl/>
        </w:rPr>
        <w:t xml:space="preserve"> &lt;&lt; אורח &gt;&gt;</w:t>
      </w:r>
      <w:bookmarkEnd w:id="2217"/>
    </w:p>
    <w:p w:rsidR="006F5009" w:rsidRDefault="006F5009" w:rsidP="006F5009">
      <w:pPr>
        <w:pStyle w:val="KeepWithNext"/>
        <w:rPr>
          <w:rtl/>
        </w:rPr>
      </w:pPr>
    </w:p>
    <w:p w:rsidR="006F5009" w:rsidRDefault="006F5009" w:rsidP="00321621">
      <w:pPr>
        <w:rPr>
          <w:rtl/>
        </w:rPr>
      </w:pPr>
      <w:r>
        <w:rPr>
          <w:rFonts w:hint="cs"/>
          <w:rtl/>
        </w:rPr>
        <w:t xml:space="preserve">סגן הוא </w:t>
      </w:r>
      <w:r w:rsidR="00321621">
        <w:rPr>
          <w:rFonts w:hint="cs"/>
          <w:rtl/>
        </w:rPr>
        <w:t>פשוט מחליפו של ראש השלוחה בהיעדרו. מדובר בתובע שהוא מאוד בכיר ו</w:t>
      </w:r>
      <w:r>
        <w:rPr>
          <w:rFonts w:hint="cs"/>
          <w:rtl/>
        </w:rPr>
        <w:t>מקבל החלטות</w:t>
      </w:r>
      <w:r w:rsidR="00321621">
        <w:rPr>
          <w:rFonts w:hint="cs"/>
          <w:rtl/>
        </w:rPr>
        <w:t>,</w:t>
      </w:r>
      <w:r>
        <w:rPr>
          <w:rFonts w:hint="cs"/>
          <w:rtl/>
        </w:rPr>
        <w:t xml:space="preserve"> גם הסדרי טיעון</w:t>
      </w:r>
      <w:r w:rsidR="00321621">
        <w:rPr>
          <w:rFonts w:hint="cs"/>
          <w:rtl/>
        </w:rPr>
        <w:t>,</w:t>
      </w:r>
      <w:r>
        <w:rPr>
          <w:rFonts w:hint="cs"/>
          <w:rtl/>
        </w:rPr>
        <w:t xml:space="preserve"> שחבריי בסנגוריה עושים</w:t>
      </w:r>
      <w:r w:rsidR="00321621">
        <w:rPr>
          <w:rFonts w:hint="cs"/>
          <w:rtl/>
        </w:rPr>
        <w:t xml:space="preserve"> אתו</w:t>
      </w:r>
      <w:r>
        <w:rPr>
          <w:rFonts w:hint="cs"/>
          <w:rtl/>
        </w:rPr>
        <w:t>.</w:t>
      </w:r>
    </w:p>
    <w:p w:rsidR="006F5009" w:rsidRDefault="006F5009" w:rsidP="006F5009">
      <w:pPr>
        <w:rPr>
          <w:rtl/>
        </w:rPr>
      </w:pPr>
    </w:p>
    <w:p w:rsidR="006F5009" w:rsidRDefault="006F5009" w:rsidP="006F5009">
      <w:pPr>
        <w:pStyle w:val="a4"/>
        <w:keepNext/>
        <w:rPr>
          <w:rtl/>
        </w:rPr>
      </w:pPr>
      <w:bookmarkStart w:id="2219" w:name="ET_speaker_נועה_ברודסקילוי_315"/>
      <w:r w:rsidRPr="006F5009">
        <w:rPr>
          <w:rStyle w:val="TagStyle"/>
          <w:rtl/>
        </w:rPr>
        <w:t xml:space="preserve"> &lt;&lt; דובר &gt;&gt; </w:t>
      </w:r>
      <w:r>
        <w:rPr>
          <w:rtl/>
        </w:rPr>
        <w:t xml:space="preserve">נועה </w:t>
      </w:r>
      <w:proofErr w:type="spellStart"/>
      <w:r>
        <w:rPr>
          <w:rtl/>
        </w:rPr>
        <w:t>ברודסקי</w:t>
      </w:r>
      <w:proofErr w:type="spellEnd"/>
      <w:r>
        <w:rPr>
          <w:rtl/>
        </w:rPr>
        <w:t>-לוי:</w:t>
      </w:r>
      <w:r w:rsidRPr="006F5009">
        <w:rPr>
          <w:rStyle w:val="TagStyle"/>
          <w:rtl/>
        </w:rPr>
        <w:t xml:space="preserve"> &lt;&lt; דובר &gt;&gt;</w:t>
      </w:r>
      <w:bookmarkEnd w:id="2219"/>
    </w:p>
    <w:p w:rsidR="006F5009" w:rsidRDefault="006F5009" w:rsidP="006F5009">
      <w:pPr>
        <w:pStyle w:val="KeepWithNext"/>
        <w:rPr>
          <w:rtl/>
        </w:rPr>
      </w:pPr>
    </w:p>
    <w:p w:rsidR="00321621" w:rsidRDefault="00321621" w:rsidP="00430D8B">
      <w:pPr>
        <w:spacing w:line="360" w:lineRule="auto"/>
      </w:pPr>
      <w:r>
        <w:rPr>
          <w:rFonts w:hint="cs"/>
          <w:rtl/>
        </w:rPr>
        <w:t>"</w:t>
      </w:r>
      <w:r>
        <w:rPr>
          <w:rtl/>
        </w:rPr>
        <w:t>(6)</w:t>
      </w:r>
      <w:r>
        <w:rPr>
          <w:rtl/>
        </w:rPr>
        <w:tab/>
        <w:t>בסעיף 49(א), בסופו יבוא "לא ניתן לחתום על כתב ערובה כאמור בשל כך שהדיון מתקיים לפי הוראות סעיף 16א, יפורטו תנאי השחרור בדיון ויירשמו בפרוטוקול הדיון";</w:t>
      </w:r>
    </w:p>
    <w:p w:rsidR="00321621" w:rsidRDefault="00321621" w:rsidP="00430D8B">
      <w:pPr>
        <w:spacing w:line="360" w:lineRule="auto"/>
      </w:pPr>
      <w:r>
        <w:rPr>
          <w:rtl/>
        </w:rPr>
        <w:t>(7)</w:t>
      </w:r>
      <w:r>
        <w:rPr>
          <w:rtl/>
        </w:rPr>
        <w:tab/>
        <w:t>בסעיף 52, בסופו יבוא:</w:t>
      </w:r>
    </w:p>
    <w:p w:rsidR="00321621" w:rsidRDefault="00321621" w:rsidP="00430D8B">
      <w:pPr>
        <w:spacing w:line="360" w:lineRule="auto"/>
      </w:pPr>
      <w:r>
        <w:rPr>
          <w:rtl/>
        </w:rPr>
        <w:tab/>
        <w:t>"(ד)</w:t>
      </w:r>
      <w:r>
        <w:rPr>
          <w:rtl/>
        </w:rPr>
        <w:tab/>
        <w:t>על דיון בבקשה לעיון חוזר לפי סעיפים קטנים (א) או (ב), בעניינו של עצור, שלא ניתן לקיימו בנוכחותו בשל תקנות שעת החירום, בשל הכרזה על הגבלה חלקית או בשל הכרזה על הגבלה מלאה, יחולו הוראות סעיף 16א, בשינויים המחויבים.";</w:t>
      </w:r>
    </w:p>
    <w:p w:rsidR="00321621" w:rsidRDefault="00321621" w:rsidP="00430D8B">
      <w:pPr>
        <w:spacing w:line="360" w:lineRule="auto"/>
      </w:pPr>
      <w:r>
        <w:rPr>
          <w:rtl/>
        </w:rPr>
        <w:t>(8)</w:t>
      </w:r>
      <w:r>
        <w:rPr>
          <w:rtl/>
        </w:rPr>
        <w:tab/>
        <w:t>בסעיף 53, בסופו יבוא:</w:t>
      </w:r>
    </w:p>
    <w:p w:rsidR="004F207A" w:rsidRDefault="00321621" w:rsidP="00430D8B">
      <w:pPr>
        <w:spacing w:line="360" w:lineRule="auto"/>
        <w:rPr>
          <w:rtl/>
        </w:rPr>
      </w:pPr>
      <w:r>
        <w:rPr>
          <w:rtl/>
        </w:rPr>
        <w:tab/>
        <w:t>"(ד)</w:t>
      </w:r>
      <w:r>
        <w:rPr>
          <w:rtl/>
        </w:rPr>
        <w:tab/>
        <w:t>על דיון בערר לפי סעיפים קטנים (א) או (א1), בעניינו של עצור, שלא ניתן לקיימו בנוכחותו</w:t>
      </w:r>
      <w:r w:rsidR="00430D8B">
        <w:rPr>
          <w:rFonts w:hint="cs"/>
          <w:rtl/>
        </w:rPr>
        <w:t xml:space="preserve"> </w:t>
      </w:r>
      <w:r>
        <w:rPr>
          <w:rtl/>
        </w:rPr>
        <w:t>בשל הכרזה על הגבלה חלקית או בשל הכרזה על הגבלה מלאה, יחולו הור</w:t>
      </w:r>
      <w:r w:rsidR="00430D8B">
        <w:rPr>
          <w:rtl/>
        </w:rPr>
        <w:t>אות סעיף 16א, בשינויים המחויבים</w:t>
      </w:r>
      <w:r>
        <w:rPr>
          <w:rtl/>
        </w:rPr>
        <w:t>"</w:t>
      </w:r>
      <w:r w:rsidR="00430D8B">
        <w:rPr>
          <w:rFonts w:hint="cs"/>
          <w:rtl/>
        </w:rPr>
        <w:t>".</w:t>
      </w:r>
    </w:p>
    <w:p w:rsidR="00430D8B" w:rsidRDefault="00430D8B" w:rsidP="00430D8B">
      <w:pPr>
        <w:spacing w:line="360" w:lineRule="auto"/>
        <w:rPr>
          <w:rtl/>
        </w:rPr>
      </w:pPr>
    </w:p>
    <w:p w:rsidR="00430D8B" w:rsidRDefault="00430D8B" w:rsidP="00430D8B">
      <w:pPr>
        <w:spacing w:line="360" w:lineRule="auto"/>
        <w:rPr>
          <w:rtl/>
        </w:rPr>
      </w:pPr>
      <w:r>
        <w:rPr>
          <w:rFonts w:hint="cs"/>
          <w:rtl/>
        </w:rPr>
        <w:t>"</w:t>
      </w:r>
      <w:r w:rsidRPr="00430D8B">
        <w:rPr>
          <w:rtl/>
        </w:rPr>
        <w:t xml:space="preserve">תחולת סעיף 16א לחוק המעצרים על דיונים לפי סעיפים 4, 5, ו־7 לחוק סמכויות שעת-חירום (מעצרים) – הוראת שעה </w:t>
      </w:r>
      <w:r>
        <w:rPr>
          <w:rtl/>
        </w:rPr>
        <w:t>–</w:t>
      </w:r>
    </w:p>
    <w:p w:rsidR="00430D8B" w:rsidRDefault="00430D8B" w:rsidP="00430D8B">
      <w:pPr>
        <w:spacing w:line="360" w:lineRule="auto"/>
        <w:rPr>
          <w:rtl/>
        </w:rPr>
      </w:pPr>
      <w:bookmarkStart w:id="2220" w:name="_ETM_Q1_9749829"/>
      <w:bookmarkStart w:id="2221" w:name="_ETM_Q1_9749920"/>
      <w:bookmarkEnd w:id="2220"/>
      <w:bookmarkEnd w:id="2221"/>
      <w:r w:rsidRPr="00430D8B">
        <w:rPr>
          <w:rtl/>
        </w:rPr>
        <w:t>15.</w:t>
      </w:r>
      <w:r>
        <w:rPr>
          <w:rtl/>
        </w:rPr>
        <w:tab/>
      </w:r>
      <w:r w:rsidRPr="00430D8B">
        <w:rPr>
          <w:rtl/>
        </w:rPr>
        <w:t xml:space="preserve">על אף הוראות סעיף 8(א) לחוק סמכויות שעת-חירום (מעצרים), </w:t>
      </w:r>
      <w:proofErr w:type="spellStart"/>
      <w:r w:rsidRPr="00430D8B">
        <w:rPr>
          <w:rtl/>
        </w:rPr>
        <w:t>התשל"ט</w:t>
      </w:r>
      <w:proofErr w:type="spellEnd"/>
      <w:r w:rsidRPr="00430D8B">
        <w:rPr>
          <w:rtl/>
        </w:rPr>
        <w:t>–1979‏ (בסעיף זה – חוק המעצרים (שעת חירום)), בתקופה האמורה בסעיף 5, ברישה, יחולו הוראות סעיף 16א לחוק המעצרים, בשינויים המחויבים, לעניין נוכחות עציר שביקש זאת, בדיון לפי סעיפים 4, 5 ו־7 לחוק המעצרים (שעת חירום) שלא ניתן לקיימו בנוכחות העציר, ואם חלה הכרזה על הגבלה מלאה – בדיון כאמור בעניינו של עציר השוהה במקום מעצר או בבית סוהר שחלה לגביו ההכרזה</w:t>
      </w:r>
      <w:r>
        <w:rPr>
          <w:rFonts w:hint="cs"/>
          <w:rtl/>
        </w:rPr>
        <w:t>"</w:t>
      </w:r>
      <w:r w:rsidRPr="00430D8B">
        <w:rPr>
          <w:rtl/>
        </w:rPr>
        <w:t>.</w:t>
      </w:r>
    </w:p>
    <w:p w:rsidR="00430D8B" w:rsidRDefault="00430D8B" w:rsidP="00321621">
      <w:pPr>
        <w:rPr>
          <w:rtl/>
        </w:rPr>
      </w:pPr>
      <w:bookmarkStart w:id="2222" w:name="_ETM_Q1_9777336"/>
      <w:bookmarkStart w:id="2223" w:name="_ETM_Q1_9777377"/>
      <w:bookmarkEnd w:id="2222"/>
      <w:bookmarkEnd w:id="2223"/>
      <w:r>
        <w:rPr>
          <w:rFonts w:hint="cs"/>
          <w:rtl/>
        </w:rPr>
        <w:t xml:space="preserve">זה </w:t>
      </w:r>
      <w:bookmarkStart w:id="2224" w:name="_ETM_Q1_9781031"/>
      <w:bookmarkEnd w:id="2224"/>
      <w:r>
        <w:rPr>
          <w:rFonts w:hint="cs"/>
          <w:rtl/>
        </w:rPr>
        <w:t xml:space="preserve">סעיף שמדבר על מעצרים </w:t>
      </w:r>
      <w:proofErr w:type="spellStart"/>
      <w:r>
        <w:rPr>
          <w:rFonts w:hint="cs"/>
          <w:rtl/>
        </w:rPr>
        <w:t>מינהליים</w:t>
      </w:r>
      <w:proofErr w:type="spellEnd"/>
      <w:r>
        <w:rPr>
          <w:rFonts w:hint="cs"/>
          <w:rtl/>
        </w:rPr>
        <w:t xml:space="preserve">. החלה של על אותן הוראות </w:t>
      </w:r>
      <w:bookmarkStart w:id="2225" w:name="_ETM_Q1_9784081"/>
      <w:bookmarkEnd w:id="2225"/>
      <w:r>
        <w:rPr>
          <w:rFonts w:hint="cs"/>
          <w:rtl/>
        </w:rPr>
        <w:t xml:space="preserve">על מעצרים </w:t>
      </w:r>
      <w:proofErr w:type="spellStart"/>
      <w:r>
        <w:rPr>
          <w:rFonts w:hint="cs"/>
          <w:rtl/>
        </w:rPr>
        <w:t>מינהליים</w:t>
      </w:r>
      <w:proofErr w:type="spellEnd"/>
      <w:r>
        <w:rPr>
          <w:rFonts w:hint="cs"/>
          <w:rtl/>
        </w:rPr>
        <w:t xml:space="preserve"> גם.</w:t>
      </w:r>
    </w:p>
    <w:p w:rsidR="00430D8B" w:rsidRDefault="00430D8B" w:rsidP="00321621">
      <w:pPr>
        <w:rPr>
          <w:rtl/>
        </w:rPr>
      </w:pPr>
      <w:bookmarkStart w:id="2226" w:name="_ETM_Q1_9784471"/>
      <w:bookmarkStart w:id="2227" w:name="_ETM_Q1_9784530"/>
      <w:bookmarkEnd w:id="2226"/>
      <w:bookmarkEnd w:id="2227"/>
    </w:p>
    <w:p w:rsidR="004F207A" w:rsidRDefault="004F207A" w:rsidP="004F207A">
      <w:pPr>
        <w:pStyle w:val="af9"/>
        <w:keepNext/>
        <w:rPr>
          <w:rtl/>
        </w:rPr>
      </w:pPr>
      <w:bookmarkStart w:id="2228" w:name="ET_guest_620953_316"/>
      <w:r w:rsidRPr="004F207A">
        <w:rPr>
          <w:rStyle w:val="TagStyle"/>
          <w:rtl/>
        </w:rPr>
        <w:t xml:space="preserve"> &lt;&lt; אורח &gt;&gt; </w:t>
      </w:r>
      <w:r>
        <w:rPr>
          <w:rtl/>
        </w:rPr>
        <w:t xml:space="preserve">שירי </w:t>
      </w:r>
      <w:proofErr w:type="spellStart"/>
      <w:r>
        <w:rPr>
          <w:rtl/>
        </w:rPr>
        <w:t>לנג</w:t>
      </w:r>
      <w:proofErr w:type="spellEnd"/>
      <w:r>
        <w:rPr>
          <w:rtl/>
        </w:rPr>
        <w:t>:</w:t>
      </w:r>
      <w:r w:rsidRPr="004F207A">
        <w:rPr>
          <w:rStyle w:val="TagStyle"/>
          <w:rtl/>
        </w:rPr>
        <w:t xml:space="preserve"> &lt;&lt; אורח &gt;&gt;</w:t>
      </w:r>
      <w:bookmarkEnd w:id="2228"/>
    </w:p>
    <w:p w:rsidR="004F207A" w:rsidRDefault="004F207A" w:rsidP="004F207A">
      <w:pPr>
        <w:pStyle w:val="KeepWithNext"/>
        <w:rPr>
          <w:rtl/>
        </w:rPr>
      </w:pPr>
    </w:p>
    <w:p w:rsidR="004F207A" w:rsidRDefault="004F207A" w:rsidP="00910C96">
      <w:pPr>
        <w:rPr>
          <w:rtl/>
        </w:rPr>
      </w:pPr>
      <w:r>
        <w:rPr>
          <w:rFonts w:hint="cs"/>
          <w:rtl/>
        </w:rPr>
        <w:t xml:space="preserve">יש לי הערה קטנה </w:t>
      </w:r>
      <w:r w:rsidR="00430D8B">
        <w:rPr>
          <w:rtl/>
        </w:rPr>
        <w:t>–</w:t>
      </w:r>
      <w:r w:rsidR="00430D8B">
        <w:rPr>
          <w:rFonts w:hint="cs"/>
          <w:rtl/>
        </w:rPr>
        <w:t xml:space="preserve"> רצת קדימה </w:t>
      </w:r>
      <w:r w:rsidR="00430D8B">
        <w:rPr>
          <w:rtl/>
        </w:rPr>
        <w:t>–</w:t>
      </w:r>
      <w:r w:rsidR="00430D8B">
        <w:rPr>
          <w:rFonts w:hint="cs"/>
          <w:rtl/>
        </w:rPr>
        <w:t xml:space="preserve"> לסעיף </w:t>
      </w:r>
      <w:bookmarkStart w:id="2229" w:name="_ETM_Q1_9793571"/>
      <w:bookmarkEnd w:id="2229"/>
      <w:r w:rsidR="00430D8B">
        <w:rPr>
          <w:rFonts w:hint="cs"/>
          <w:rtl/>
        </w:rPr>
        <w:t xml:space="preserve">14(6). זה הסעיף שמדבר על האפשרות לחתום על כתב </w:t>
      </w:r>
      <w:bookmarkStart w:id="2230" w:name="_ETM_Q1_9797012"/>
      <w:bookmarkEnd w:id="2230"/>
      <w:r w:rsidR="00430D8B">
        <w:rPr>
          <w:rFonts w:hint="cs"/>
          <w:rtl/>
        </w:rPr>
        <w:t xml:space="preserve">ערובה </w:t>
      </w:r>
      <w:r>
        <w:rPr>
          <w:rFonts w:hint="cs"/>
          <w:rtl/>
        </w:rPr>
        <w:t>בעת שחרור ממעצר שלא בפני המזכירות</w:t>
      </w:r>
      <w:r w:rsidR="00430D8B">
        <w:rPr>
          <w:rFonts w:hint="cs"/>
          <w:rtl/>
        </w:rPr>
        <w:t>.</w:t>
      </w:r>
      <w:r w:rsidR="00910C96">
        <w:rPr>
          <w:rFonts w:hint="cs"/>
          <w:rtl/>
        </w:rPr>
        <w:t xml:space="preserve"> ההסדר שנקבע כבר היום מאפשר</w:t>
      </w:r>
      <w:r>
        <w:rPr>
          <w:rFonts w:hint="cs"/>
          <w:rtl/>
        </w:rPr>
        <w:t xml:space="preserve"> כאשר הדיון מתקיים </w:t>
      </w:r>
      <w:r w:rsidR="00910C96">
        <w:rPr>
          <w:rFonts w:hint="cs"/>
          <w:rtl/>
        </w:rPr>
        <w:t>ב-</w:t>
      </w:r>
      <w:r w:rsidR="00910C96">
        <w:t>VC</w:t>
      </w:r>
      <w:r w:rsidR="00910C96">
        <w:rPr>
          <w:rFonts w:hint="cs"/>
          <w:rtl/>
        </w:rPr>
        <w:t xml:space="preserve"> להצהיר לפרוטוקול על תנאי השחרור והערובה. </w:t>
      </w:r>
      <w:r>
        <w:rPr>
          <w:rFonts w:hint="cs"/>
          <w:rtl/>
        </w:rPr>
        <w:t xml:space="preserve">אנחנו מבקשים </w:t>
      </w:r>
      <w:r w:rsidR="00910C96">
        <w:rPr>
          <w:rFonts w:hint="cs"/>
          <w:rtl/>
        </w:rPr>
        <w:t xml:space="preserve">רק </w:t>
      </w:r>
      <w:r>
        <w:rPr>
          <w:rFonts w:hint="cs"/>
          <w:rtl/>
        </w:rPr>
        <w:t>להרחיב את ההסדר הזה</w:t>
      </w:r>
      <w:r w:rsidR="00910C96">
        <w:rPr>
          <w:rFonts w:hint="cs"/>
          <w:rtl/>
        </w:rPr>
        <w:t>, כך שהוא לא יחול רק לגבי דיונים שמתקיימים ב-</w:t>
      </w:r>
      <w:r w:rsidR="00910C96">
        <w:rPr>
          <w:rFonts w:hint="cs"/>
        </w:rPr>
        <w:t>VC</w:t>
      </w:r>
      <w:r w:rsidR="00910C96">
        <w:rPr>
          <w:rFonts w:hint="cs"/>
          <w:rtl/>
        </w:rPr>
        <w:t>,</w:t>
      </w:r>
      <w:r>
        <w:rPr>
          <w:rFonts w:hint="cs"/>
          <w:rtl/>
        </w:rPr>
        <w:t xml:space="preserve"> אלא גם לגבי דיונים שמתקיימים </w:t>
      </w:r>
      <w:r w:rsidR="00910C96">
        <w:rPr>
          <w:rFonts w:hint="cs"/>
          <w:rtl/>
        </w:rPr>
        <w:t xml:space="preserve">בבית המשפט. בעניין הזה אני אציין שניתנה לאחרונה החלטת ממשלה שמבקשת לצמצם </w:t>
      </w:r>
      <w:bookmarkStart w:id="2231" w:name="_ETM_Q1_9823558"/>
      <w:bookmarkEnd w:id="2231"/>
      <w:r w:rsidR="00910C96">
        <w:rPr>
          <w:rFonts w:hint="cs"/>
          <w:rtl/>
        </w:rPr>
        <w:t xml:space="preserve">את השירותים הפרונטליים שניתנים לקבלת קהל </w:t>
      </w:r>
      <w:r>
        <w:rPr>
          <w:rFonts w:hint="cs"/>
          <w:rtl/>
        </w:rPr>
        <w:t>לכלל גופי הממשלה</w:t>
      </w:r>
      <w:r w:rsidR="00910C96">
        <w:rPr>
          <w:rFonts w:hint="cs"/>
          <w:rtl/>
        </w:rPr>
        <w:t>.</w:t>
      </w:r>
      <w:r>
        <w:rPr>
          <w:rFonts w:hint="cs"/>
          <w:rtl/>
        </w:rPr>
        <w:t xml:space="preserve"> התיקון שאנחנו מבקשים הוא </w:t>
      </w:r>
      <w:r w:rsidR="00910C96">
        <w:rPr>
          <w:rFonts w:hint="cs"/>
          <w:rtl/>
        </w:rPr>
        <w:t>ש</w:t>
      </w:r>
      <w:r>
        <w:rPr>
          <w:rFonts w:hint="cs"/>
          <w:rtl/>
        </w:rPr>
        <w:t xml:space="preserve">במקום </w:t>
      </w:r>
      <w:proofErr w:type="spellStart"/>
      <w:r>
        <w:rPr>
          <w:rFonts w:hint="cs"/>
          <w:rtl/>
        </w:rPr>
        <w:t>הסיפה</w:t>
      </w:r>
      <w:proofErr w:type="spellEnd"/>
      <w:r w:rsidR="00910C96">
        <w:rPr>
          <w:rFonts w:hint="cs"/>
          <w:rtl/>
        </w:rPr>
        <w:t>,</w:t>
      </w:r>
      <w:r>
        <w:rPr>
          <w:rFonts w:hint="cs"/>
          <w:rtl/>
        </w:rPr>
        <w:t xml:space="preserve"> לא ניתן לחתום </w:t>
      </w:r>
      <w:r w:rsidR="00910C96">
        <w:rPr>
          <w:rFonts w:hint="cs"/>
          <w:rtl/>
        </w:rPr>
        <w:t xml:space="preserve">על כתב ערובה בשל </w:t>
      </w:r>
      <w:bookmarkStart w:id="2232" w:name="_ETM_Q1_9838217"/>
      <w:bookmarkEnd w:id="2232"/>
      <w:r w:rsidR="00910C96">
        <w:rPr>
          <w:rFonts w:hint="cs"/>
          <w:rtl/>
        </w:rPr>
        <w:t>כך שהדיון מתקיים ב-</w:t>
      </w:r>
      <w:r w:rsidR="00910C96">
        <w:rPr>
          <w:rFonts w:hint="cs"/>
        </w:rPr>
        <w:t>VC</w:t>
      </w:r>
      <w:r w:rsidR="00910C96">
        <w:rPr>
          <w:rFonts w:hint="cs"/>
          <w:rtl/>
        </w:rPr>
        <w:t xml:space="preserve">, </w:t>
      </w:r>
      <w:r>
        <w:rPr>
          <w:rFonts w:hint="cs"/>
          <w:rtl/>
        </w:rPr>
        <w:t xml:space="preserve">נכתוב שבית המשפט </w:t>
      </w:r>
      <w:r w:rsidR="00910C96">
        <w:rPr>
          <w:rFonts w:hint="cs"/>
          <w:rtl/>
        </w:rPr>
        <w:t xml:space="preserve">רשאי להורות כי כתב ערובה </w:t>
      </w:r>
      <w:bookmarkStart w:id="2233" w:name="_ETM_Q1_9840309"/>
      <w:bookmarkEnd w:id="2233"/>
      <w:r w:rsidR="00910C96">
        <w:rPr>
          <w:rFonts w:hint="cs"/>
          <w:rtl/>
        </w:rPr>
        <w:t xml:space="preserve">לא ייחתם, וכי תנאי השחרור, </w:t>
      </w:r>
      <w:r>
        <w:rPr>
          <w:rFonts w:hint="cs"/>
          <w:rtl/>
        </w:rPr>
        <w:t>לרבות תנאים מ</w:t>
      </w:r>
      <w:r w:rsidR="00910C96">
        <w:rPr>
          <w:rFonts w:hint="cs"/>
          <w:rtl/>
        </w:rPr>
        <w:t>יוחדים בערבות צד שלישי, יפורטו ויירשמו בפרוטוקול.</w:t>
      </w:r>
    </w:p>
    <w:p w:rsidR="004F207A" w:rsidRDefault="004F207A" w:rsidP="004F207A">
      <w:pPr>
        <w:rPr>
          <w:rtl/>
        </w:rPr>
      </w:pPr>
    </w:p>
    <w:p w:rsidR="004F207A" w:rsidRDefault="004F207A" w:rsidP="004F207A">
      <w:pPr>
        <w:pStyle w:val="a4"/>
        <w:keepNext/>
        <w:rPr>
          <w:rtl/>
        </w:rPr>
      </w:pPr>
      <w:bookmarkStart w:id="2234" w:name="ET_speaker_נועה_ברודסקילוי_317"/>
      <w:r w:rsidRPr="004F207A">
        <w:rPr>
          <w:rStyle w:val="TagStyle"/>
          <w:rtl/>
        </w:rPr>
        <w:t xml:space="preserve"> &lt;&lt; דובר &gt;&gt; </w:t>
      </w:r>
      <w:r>
        <w:rPr>
          <w:rtl/>
        </w:rPr>
        <w:t xml:space="preserve">נועה </w:t>
      </w:r>
      <w:proofErr w:type="spellStart"/>
      <w:r>
        <w:rPr>
          <w:rtl/>
        </w:rPr>
        <w:t>ברודסקי</w:t>
      </w:r>
      <w:proofErr w:type="spellEnd"/>
      <w:r>
        <w:rPr>
          <w:rtl/>
        </w:rPr>
        <w:t>-לוי:</w:t>
      </w:r>
      <w:r w:rsidRPr="004F207A">
        <w:rPr>
          <w:rStyle w:val="TagStyle"/>
          <w:rtl/>
        </w:rPr>
        <w:t xml:space="preserve"> &lt;&lt; דובר &gt;&gt;</w:t>
      </w:r>
      <w:bookmarkEnd w:id="2234"/>
    </w:p>
    <w:p w:rsidR="004F207A" w:rsidRDefault="004F207A" w:rsidP="004F207A">
      <w:pPr>
        <w:pStyle w:val="KeepWithNext"/>
        <w:rPr>
          <w:rtl/>
        </w:rPr>
      </w:pPr>
    </w:p>
    <w:p w:rsidR="00567B80" w:rsidRDefault="00910C96" w:rsidP="00910C96">
      <w:pPr>
        <w:rPr>
          <w:rtl/>
        </w:rPr>
      </w:pPr>
      <w:r>
        <w:rPr>
          <w:rFonts w:hint="cs"/>
          <w:rtl/>
        </w:rPr>
        <w:t xml:space="preserve">זה לא כל כך קשור להסדר. זה </w:t>
      </w:r>
      <w:r>
        <w:rPr>
          <w:rFonts w:hint="cs"/>
        </w:rPr>
        <w:t>VC</w:t>
      </w:r>
      <w:r w:rsidR="004F207A">
        <w:rPr>
          <w:rFonts w:hint="cs"/>
          <w:rtl/>
        </w:rPr>
        <w:t xml:space="preserve"> </w:t>
      </w:r>
      <w:r>
        <w:rPr>
          <w:rFonts w:hint="cs"/>
          <w:rtl/>
        </w:rPr>
        <w:t xml:space="preserve">בגלל </w:t>
      </w:r>
      <w:r w:rsidR="004F207A">
        <w:rPr>
          <w:rFonts w:hint="cs"/>
          <w:rtl/>
        </w:rPr>
        <w:t>נגיף הקורונה</w:t>
      </w:r>
      <w:r>
        <w:rPr>
          <w:rFonts w:hint="cs"/>
          <w:rtl/>
        </w:rPr>
        <w:t>, לא?</w:t>
      </w:r>
    </w:p>
    <w:p w:rsidR="004F207A" w:rsidRDefault="004F207A" w:rsidP="004F207A">
      <w:pPr>
        <w:rPr>
          <w:rtl/>
        </w:rPr>
      </w:pPr>
    </w:p>
    <w:p w:rsidR="004F207A" w:rsidRDefault="004F207A" w:rsidP="004F207A">
      <w:pPr>
        <w:pStyle w:val="af9"/>
        <w:keepNext/>
        <w:rPr>
          <w:rtl/>
        </w:rPr>
      </w:pPr>
      <w:bookmarkStart w:id="2235" w:name="ET_guest_620953_318"/>
      <w:r w:rsidRPr="004F207A">
        <w:rPr>
          <w:rStyle w:val="TagStyle"/>
          <w:rtl/>
        </w:rPr>
        <w:t xml:space="preserve"> &lt;&lt; אורח &gt;&gt; </w:t>
      </w:r>
      <w:r>
        <w:rPr>
          <w:rtl/>
        </w:rPr>
        <w:t xml:space="preserve">שירי </w:t>
      </w:r>
      <w:proofErr w:type="spellStart"/>
      <w:r>
        <w:rPr>
          <w:rtl/>
        </w:rPr>
        <w:t>לנג</w:t>
      </w:r>
      <w:proofErr w:type="spellEnd"/>
      <w:r>
        <w:rPr>
          <w:rtl/>
        </w:rPr>
        <w:t>:</w:t>
      </w:r>
      <w:r w:rsidRPr="004F207A">
        <w:rPr>
          <w:rStyle w:val="TagStyle"/>
          <w:rtl/>
        </w:rPr>
        <w:t xml:space="preserve"> &lt;&lt; אורח &gt;&gt;</w:t>
      </w:r>
      <w:bookmarkEnd w:id="2235"/>
    </w:p>
    <w:p w:rsidR="004F207A" w:rsidRDefault="004F207A" w:rsidP="004F207A">
      <w:pPr>
        <w:pStyle w:val="KeepWithNext"/>
        <w:rPr>
          <w:rtl/>
        </w:rPr>
      </w:pPr>
    </w:p>
    <w:p w:rsidR="004F207A" w:rsidRDefault="00910C96" w:rsidP="004F207A">
      <w:pPr>
        <w:rPr>
          <w:rtl/>
        </w:rPr>
      </w:pPr>
      <w:r>
        <w:rPr>
          <w:rFonts w:hint="cs"/>
          <w:rtl/>
        </w:rPr>
        <w:t xml:space="preserve">זה לגמרי בגלל נגיף הקורונה. החלטת הממשלה שעניינה צמצום קבלת קהל </w:t>
      </w:r>
      <w:bookmarkStart w:id="2236" w:name="_ETM_Q1_9860083"/>
      <w:bookmarkEnd w:id="2236"/>
      <w:r>
        <w:rPr>
          <w:rFonts w:hint="cs"/>
          <w:rtl/>
        </w:rPr>
        <w:t xml:space="preserve">ושירותים פרונטליים נועדה לצמצם את ההתפשטות של הנגיף, </w:t>
      </w:r>
      <w:r w:rsidR="004F207A">
        <w:rPr>
          <w:rFonts w:hint="cs"/>
          <w:rtl/>
        </w:rPr>
        <w:t xml:space="preserve">ולכן אנחנו רוצים להרחיב את ההסדר </w:t>
      </w:r>
      <w:r>
        <w:rPr>
          <w:rFonts w:hint="cs"/>
          <w:rtl/>
        </w:rPr>
        <w:t xml:space="preserve">שמאפשר הצהרה לפרוטוקול </w:t>
      </w:r>
      <w:bookmarkStart w:id="2237" w:name="_ETM_Q1_9869181"/>
      <w:bookmarkEnd w:id="2237"/>
      <w:r>
        <w:rPr>
          <w:rFonts w:hint="cs"/>
          <w:rtl/>
        </w:rPr>
        <w:t>גם למקרים שהדיון לא מתקיים ב-</w:t>
      </w:r>
      <w:r>
        <w:rPr>
          <w:rFonts w:hint="cs"/>
        </w:rPr>
        <w:t>VC</w:t>
      </w:r>
      <w:r>
        <w:rPr>
          <w:rFonts w:hint="cs"/>
          <w:rtl/>
        </w:rPr>
        <w:t xml:space="preserve">. </w:t>
      </w:r>
      <w:r w:rsidR="004F207A">
        <w:rPr>
          <w:rFonts w:hint="cs"/>
          <w:rtl/>
        </w:rPr>
        <w:t xml:space="preserve">במקום </w:t>
      </w:r>
      <w:r>
        <w:rPr>
          <w:rFonts w:hint="cs"/>
          <w:rtl/>
        </w:rPr>
        <w:t xml:space="preserve">למשל לערב </w:t>
      </w:r>
      <w:r w:rsidR="004F207A">
        <w:rPr>
          <w:rFonts w:hint="cs"/>
          <w:rtl/>
        </w:rPr>
        <w:t>צד שלישי</w:t>
      </w:r>
      <w:r>
        <w:rPr>
          <w:rFonts w:hint="cs"/>
          <w:rtl/>
        </w:rPr>
        <w:t>, שנמצא שם באולם,</w:t>
      </w:r>
      <w:r w:rsidR="004F207A">
        <w:rPr>
          <w:rFonts w:hint="cs"/>
          <w:rtl/>
        </w:rPr>
        <w:t xml:space="preserve"> במקום שהוא ירד</w:t>
      </w:r>
      <w:r>
        <w:rPr>
          <w:rFonts w:hint="cs"/>
          <w:rtl/>
        </w:rPr>
        <w:t xml:space="preserve"> למזכירות, הוא יצהיר לפרוטוקול על תנאי הערובה.</w:t>
      </w:r>
    </w:p>
    <w:p w:rsidR="004F207A" w:rsidRDefault="004F207A" w:rsidP="004F207A">
      <w:pPr>
        <w:rPr>
          <w:rtl/>
        </w:rPr>
      </w:pPr>
    </w:p>
    <w:p w:rsidR="004F207A" w:rsidRDefault="004F207A" w:rsidP="004F207A">
      <w:pPr>
        <w:pStyle w:val="a4"/>
        <w:keepNext/>
        <w:rPr>
          <w:rtl/>
        </w:rPr>
      </w:pPr>
      <w:bookmarkStart w:id="2238" w:name="ET_speaker_אפרת_חקאק_319"/>
      <w:r w:rsidRPr="004F207A">
        <w:rPr>
          <w:rStyle w:val="TagStyle"/>
          <w:rtl/>
        </w:rPr>
        <w:t xml:space="preserve"> &lt;&lt; דובר &gt;&gt; </w:t>
      </w:r>
      <w:r>
        <w:rPr>
          <w:rtl/>
        </w:rPr>
        <w:t xml:space="preserve">אפרת </w:t>
      </w:r>
      <w:proofErr w:type="spellStart"/>
      <w:r>
        <w:rPr>
          <w:rtl/>
        </w:rPr>
        <w:t>חקאק</w:t>
      </w:r>
      <w:proofErr w:type="spellEnd"/>
      <w:r>
        <w:rPr>
          <w:rtl/>
        </w:rPr>
        <w:t>:</w:t>
      </w:r>
      <w:r w:rsidRPr="004F207A">
        <w:rPr>
          <w:rStyle w:val="TagStyle"/>
          <w:rtl/>
        </w:rPr>
        <w:t xml:space="preserve"> &lt;&lt; דובר &gt;&gt;</w:t>
      </w:r>
      <w:bookmarkEnd w:id="2238"/>
    </w:p>
    <w:p w:rsidR="004F207A" w:rsidRDefault="004F207A" w:rsidP="004F207A">
      <w:pPr>
        <w:pStyle w:val="KeepWithNext"/>
        <w:rPr>
          <w:rtl/>
        </w:rPr>
      </w:pPr>
    </w:p>
    <w:p w:rsidR="004F207A" w:rsidRDefault="004F207A" w:rsidP="004F207A">
      <w:pPr>
        <w:rPr>
          <w:rtl/>
        </w:rPr>
      </w:pPr>
      <w:r>
        <w:rPr>
          <w:rFonts w:hint="cs"/>
          <w:rtl/>
        </w:rPr>
        <w:t>אולי תיתני לנו לחשוב על זה</w:t>
      </w:r>
      <w:r w:rsidR="00910C96">
        <w:rPr>
          <w:rFonts w:hint="cs"/>
          <w:rtl/>
        </w:rPr>
        <w:t xml:space="preserve">? תשלחי </w:t>
      </w:r>
      <w:bookmarkStart w:id="2239" w:name="_ETM_Q1_9885549"/>
      <w:bookmarkEnd w:id="2239"/>
      <w:r w:rsidR="00910C96">
        <w:rPr>
          <w:rFonts w:hint="cs"/>
          <w:rtl/>
        </w:rPr>
        <w:t xml:space="preserve">לנו את זה, כי אנחנו לא מכירות את הנושא </w:t>
      </w:r>
      <w:bookmarkStart w:id="2240" w:name="_ETM_Q1_9886994"/>
      <w:bookmarkEnd w:id="2240"/>
      <w:r w:rsidR="00910C96">
        <w:rPr>
          <w:rFonts w:hint="cs"/>
          <w:rtl/>
        </w:rPr>
        <w:t>הזה.</w:t>
      </w:r>
      <w:r>
        <w:rPr>
          <w:rFonts w:hint="cs"/>
          <w:rtl/>
        </w:rPr>
        <w:t xml:space="preserve"> יש עמדה של </w:t>
      </w:r>
      <w:r w:rsidR="00910C96">
        <w:rPr>
          <w:rFonts w:hint="cs"/>
          <w:rtl/>
        </w:rPr>
        <w:t>משרד המשפטים?</w:t>
      </w:r>
      <w:r>
        <w:rPr>
          <w:rFonts w:hint="cs"/>
          <w:rtl/>
        </w:rPr>
        <w:t xml:space="preserve"> </w:t>
      </w:r>
    </w:p>
    <w:p w:rsidR="004F207A" w:rsidRDefault="004F207A" w:rsidP="004F207A">
      <w:pPr>
        <w:rPr>
          <w:rtl/>
        </w:rPr>
      </w:pPr>
    </w:p>
    <w:p w:rsidR="00910C96" w:rsidRDefault="00910C96" w:rsidP="00910C96">
      <w:pPr>
        <w:pStyle w:val="af6"/>
        <w:keepNext/>
        <w:rPr>
          <w:rtl/>
        </w:rPr>
      </w:pPr>
      <w:bookmarkStart w:id="2241" w:name="ET_yor_5771_600"/>
      <w:r w:rsidRPr="00910C96">
        <w:rPr>
          <w:rStyle w:val="TagStyle"/>
          <w:rtl/>
        </w:rPr>
        <w:t xml:space="preserve"> &lt;&lt; יור &gt;&gt; </w:t>
      </w:r>
      <w:r>
        <w:rPr>
          <w:rtl/>
        </w:rPr>
        <w:t xml:space="preserve">היו"ר איתן </w:t>
      </w:r>
      <w:proofErr w:type="spellStart"/>
      <w:r>
        <w:rPr>
          <w:rtl/>
        </w:rPr>
        <w:t>גינזבורג</w:t>
      </w:r>
      <w:proofErr w:type="spellEnd"/>
      <w:r>
        <w:rPr>
          <w:rtl/>
        </w:rPr>
        <w:t>:</w:t>
      </w:r>
      <w:r w:rsidRPr="00910C96">
        <w:rPr>
          <w:rStyle w:val="TagStyle"/>
          <w:rtl/>
        </w:rPr>
        <w:t xml:space="preserve"> &lt;&lt; יור &gt;&gt;</w:t>
      </w:r>
      <w:bookmarkEnd w:id="2241"/>
    </w:p>
    <w:p w:rsidR="00910C96" w:rsidRDefault="00910C96" w:rsidP="00910C96">
      <w:pPr>
        <w:pStyle w:val="KeepWithNext"/>
        <w:rPr>
          <w:rtl/>
          <w:lang w:eastAsia="he-IL"/>
        </w:rPr>
      </w:pPr>
    </w:p>
    <w:p w:rsidR="00910C96" w:rsidRDefault="00910C96" w:rsidP="00910C96">
      <w:pPr>
        <w:rPr>
          <w:rtl/>
          <w:lang w:eastAsia="he-IL"/>
        </w:rPr>
      </w:pPr>
      <w:r>
        <w:rPr>
          <w:rFonts w:hint="cs"/>
          <w:rtl/>
          <w:lang w:eastAsia="he-IL"/>
        </w:rPr>
        <w:t xml:space="preserve">תשלחי, ובדיון הבא אנחנו נבדוק. </w:t>
      </w:r>
    </w:p>
    <w:p w:rsidR="00910C96" w:rsidRPr="00910C96" w:rsidRDefault="00910C96" w:rsidP="00910C96">
      <w:pPr>
        <w:rPr>
          <w:rtl/>
          <w:lang w:eastAsia="he-IL"/>
        </w:rPr>
      </w:pPr>
      <w:bookmarkStart w:id="2242" w:name="_ETM_Q1_9885591"/>
      <w:bookmarkStart w:id="2243" w:name="_ETM_Q1_9885633"/>
      <w:bookmarkEnd w:id="2242"/>
      <w:bookmarkEnd w:id="2243"/>
    </w:p>
    <w:p w:rsidR="004F207A" w:rsidRDefault="004F207A" w:rsidP="004F207A">
      <w:pPr>
        <w:pStyle w:val="af9"/>
        <w:keepNext/>
        <w:rPr>
          <w:rtl/>
        </w:rPr>
      </w:pPr>
      <w:bookmarkStart w:id="2244" w:name="ET_guest_549562_320"/>
      <w:r w:rsidRPr="004F207A">
        <w:rPr>
          <w:rStyle w:val="TagStyle"/>
          <w:rtl/>
        </w:rPr>
        <w:t xml:space="preserve"> &lt;&lt; אורח &gt;&gt; </w:t>
      </w:r>
      <w:r>
        <w:rPr>
          <w:rtl/>
        </w:rPr>
        <w:t>רעות גורדון כץ:</w:t>
      </w:r>
      <w:r w:rsidRPr="004F207A">
        <w:rPr>
          <w:rStyle w:val="TagStyle"/>
          <w:rtl/>
        </w:rPr>
        <w:t xml:space="preserve"> &lt;&lt; אורח &gt;&gt;</w:t>
      </w:r>
      <w:bookmarkEnd w:id="2244"/>
    </w:p>
    <w:p w:rsidR="004F207A" w:rsidRDefault="004F207A" w:rsidP="004F207A">
      <w:pPr>
        <w:pStyle w:val="KeepWithNext"/>
        <w:rPr>
          <w:rtl/>
        </w:rPr>
      </w:pPr>
    </w:p>
    <w:p w:rsidR="004F207A" w:rsidRDefault="00910C96" w:rsidP="004F207A">
      <w:pPr>
        <w:rPr>
          <w:rtl/>
        </w:rPr>
      </w:pPr>
      <w:r>
        <w:rPr>
          <w:rFonts w:hint="cs"/>
          <w:rtl/>
        </w:rPr>
        <w:t>אני שמעתי את זה קודם.</w:t>
      </w:r>
      <w:bookmarkStart w:id="2245" w:name="_ETM_Q1_9893268"/>
      <w:bookmarkEnd w:id="2245"/>
      <w:r>
        <w:rPr>
          <w:rFonts w:hint="cs"/>
          <w:rtl/>
        </w:rPr>
        <w:t xml:space="preserve"> </w:t>
      </w:r>
      <w:r w:rsidR="004F207A">
        <w:rPr>
          <w:rFonts w:hint="cs"/>
          <w:rtl/>
        </w:rPr>
        <w:t>על פניו אנחנו לא מתנגדים</w:t>
      </w:r>
      <w:r>
        <w:rPr>
          <w:rFonts w:hint="cs"/>
          <w:rtl/>
        </w:rPr>
        <w:t>.</w:t>
      </w:r>
      <w:r w:rsidR="004F207A">
        <w:rPr>
          <w:rFonts w:hint="cs"/>
          <w:rtl/>
        </w:rPr>
        <w:t xml:space="preserve"> הנימוק הוא כן נימוק קורונה</w:t>
      </w:r>
      <w:r>
        <w:rPr>
          <w:rFonts w:hint="cs"/>
          <w:rtl/>
        </w:rPr>
        <w:t>. צריך לחשוב.</w:t>
      </w:r>
    </w:p>
    <w:p w:rsidR="00910C96" w:rsidRDefault="00910C96" w:rsidP="004F207A">
      <w:pPr>
        <w:rPr>
          <w:rtl/>
        </w:rPr>
      </w:pPr>
      <w:bookmarkStart w:id="2246" w:name="_ETM_Q1_9895990"/>
      <w:bookmarkStart w:id="2247" w:name="_ETM_Q1_9896060"/>
      <w:bookmarkEnd w:id="2246"/>
      <w:bookmarkEnd w:id="2247"/>
    </w:p>
    <w:p w:rsidR="00910C96" w:rsidRDefault="00910C96" w:rsidP="00910C96">
      <w:pPr>
        <w:pStyle w:val="af6"/>
        <w:keepNext/>
        <w:rPr>
          <w:rtl/>
        </w:rPr>
      </w:pPr>
      <w:bookmarkStart w:id="2248" w:name="_ETM_Q1_9896109"/>
      <w:bookmarkStart w:id="2249" w:name="_ETM_Q1_9896163"/>
      <w:bookmarkStart w:id="2250" w:name="ET_yor_5771_601"/>
      <w:bookmarkEnd w:id="2248"/>
      <w:bookmarkEnd w:id="2249"/>
      <w:r w:rsidRPr="00910C96">
        <w:rPr>
          <w:rStyle w:val="TagStyle"/>
          <w:rtl/>
        </w:rPr>
        <w:t xml:space="preserve"> &lt;&lt; יור &gt;&gt; </w:t>
      </w:r>
      <w:r>
        <w:rPr>
          <w:rtl/>
        </w:rPr>
        <w:t xml:space="preserve">היו"ר איתן </w:t>
      </w:r>
      <w:proofErr w:type="spellStart"/>
      <w:r>
        <w:rPr>
          <w:rtl/>
        </w:rPr>
        <w:t>גינזבורג</w:t>
      </w:r>
      <w:proofErr w:type="spellEnd"/>
      <w:r>
        <w:rPr>
          <w:rtl/>
        </w:rPr>
        <w:t>:</w:t>
      </w:r>
      <w:r w:rsidRPr="00910C96">
        <w:rPr>
          <w:rStyle w:val="TagStyle"/>
          <w:rtl/>
        </w:rPr>
        <w:t xml:space="preserve"> &lt;&lt; יור &gt;&gt;</w:t>
      </w:r>
      <w:bookmarkEnd w:id="2250"/>
    </w:p>
    <w:p w:rsidR="00910C96" w:rsidRDefault="00910C96" w:rsidP="00910C96">
      <w:pPr>
        <w:pStyle w:val="KeepWithNext"/>
        <w:rPr>
          <w:rtl/>
          <w:lang w:eastAsia="he-IL"/>
        </w:rPr>
      </w:pPr>
    </w:p>
    <w:p w:rsidR="00910C96" w:rsidRPr="00910C96" w:rsidRDefault="00910C96" w:rsidP="00910C96">
      <w:pPr>
        <w:rPr>
          <w:rtl/>
          <w:lang w:eastAsia="he-IL"/>
        </w:rPr>
      </w:pPr>
      <w:bookmarkStart w:id="2251" w:name="_ETM_Q1_9897040"/>
      <w:bookmarkEnd w:id="2251"/>
      <w:r>
        <w:rPr>
          <w:rFonts w:hint="cs"/>
          <w:rtl/>
          <w:lang w:eastAsia="he-IL"/>
        </w:rPr>
        <w:t xml:space="preserve">בסדר, נבדוק את זה בדיון המסכם. בואו </w:t>
      </w:r>
      <w:bookmarkStart w:id="2252" w:name="_ETM_Q1_9899414"/>
      <w:bookmarkEnd w:id="2252"/>
      <w:r>
        <w:rPr>
          <w:rFonts w:hint="cs"/>
          <w:rtl/>
          <w:lang w:eastAsia="he-IL"/>
        </w:rPr>
        <w:t xml:space="preserve">נשים </w:t>
      </w:r>
      <w:proofErr w:type="spellStart"/>
      <w:r w:rsidR="0010599E">
        <w:rPr>
          <w:rFonts w:hint="cs"/>
          <w:rtl/>
          <w:lang w:eastAsia="he-IL"/>
        </w:rPr>
        <w:t>בצריך</w:t>
      </w:r>
      <w:proofErr w:type="spellEnd"/>
      <w:r w:rsidR="0010599E">
        <w:rPr>
          <w:rFonts w:hint="cs"/>
          <w:rtl/>
          <w:lang w:eastAsia="he-IL"/>
        </w:rPr>
        <w:t xml:space="preserve"> עיון עד הדיון הבא. בבקשה.</w:t>
      </w:r>
    </w:p>
    <w:p w:rsidR="004F207A" w:rsidRDefault="004F207A" w:rsidP="004F207A">
      <w:pPr>
        <w:rPr>
          <w:rtl/>
        </w:rPr>
      </w:pPr>
    </w:p>
    <w:p w:rsidR="004F207A" w:rsidRDefault="004F207A" w:rsidP="004F207A">
      <w:pPr>
        <w:pStyle w:val="a4"/>
        <w:keepNext/>
        <w:rPr>
          <w:rtl/>
        </w:rPr>
      </w:pPr>
      <w:bookmarkStart w:id="2253" w:name="ET_speaker_נועה_ברודסקילוי_321"/>
      <w:r w:rsidRPr="004F207A">
        <w:rPr>
          <w:rStyle w:val="TagStyle"/>
          <w:rtl/>
        </w:rPr>
        <w:t xml:space="preserve"> &lt;&lt; דובר &gt;&gt; </w:t>
      </w:r>
      <w:r>
        <w:rPr>
          <w:rtl/>
        </w:rPr>
        <w:t xml:space="preserve">נועה </w:t>
      </w:r>
      <w:proofErr w:type="spellStart"/>
      <w:r>
        <w:rPr>
          <w:rtl/>
        </w:rPr>
        <w:t>ברודסקי</w:t>
      </w:r>
      <w:proofErr w:type="spellEnd"/>
      <w:r>
        <w:rPr>
          <w:rtl/>
        </w:rPr>
        <w:t>-לוי:</w:t>
      </w:r>
      <w:r w:rsidRPr="004F207A">
        <w:rPr>
          <w:rStyle w:val="TagStyle"/>
          <w:rtl/>
        </w:rPr>
        <w:t xml:space="preserve"> &lt;&lt; דובר &gt;&gt;</w:t>
      </w:r>
      <w:bookmarkEnd w:id="2253"/>
    </w:p>
    <w:p w:rsidR="004F207A" w:rsidRDefault="004F207A" w:rsidP="004F207A">
      <w:pPr>
        <w:pStyle w:val="KeepWithNext"/>
        <w:rPr>
          <w:rtl/>
        </w:rPr>
      </w:pPr>
    </w:p>
    <w:p w:rsidR="00910C96" w:rsidRDefault="00910C96" w:rsidP="004C0357">
      <w:pPr>
        <w:spacing w:line="360" w:lineRule="auto"/>
        <w:rPr>
          <w:rtl/>
        </w:rPr>
      </w:pPr>
      <w:bookmarkStart w:id="2254" w:name="_ETM_Q1_9903576"/>
      <w:bookmarkEnd w:id="2254"/>
      <w:r>
        <w:rPr>
          <w:rFonts w:hint="cs"/>
          <w:rtl/>
        </w:rPr>
        <w:t>"</w:t>
      </w:r>
      <w:r w:rsidRPr="00910C96">
        <w:rPr>
          <w:rtl/>
        </w:rPr>
        <w:t>תחולת סעיף 16א לחוק המעצרים על דיונים לפי סעיף 5 לחוק כליאתם של לוחמים בלתי חוקיים – הוראת שעה</w:t>
      </w:r>
      <w:r>
        <w:rPr>
          <w:rFonts w:hint="cs"/>
          <w:rtl/>
        </w:rPr>
        <w:t xml:space="preserve"> </w:t>
      </w:r>
      <w:r>
        <w:rPr>
          <w:rtl/>
        </w:rPr>
        <w:t>–</w:t>
      </w:r>
    </w:p>
    <w:p w:rsidR="0079782D" w:rsidRDefault="00910C96" w:rsidP="004C0357">
      <w:pPr>
        <w:spacing w:line="360" w:lineRule="auto"/>
        <w:rPr>
          <w:rtl/>
        </w:rPr>
      </w:pPr>
      <w:r w:rsidRPr="00910C96">
        <w:rPr>
          <w:rtl/>
        </w:rPr>
        <w:t>16.</w:t>
      </w:r>
      <w:r>
        <w:rPr>
          <w:rtl/>
        </w:rPr>
        <w:tab/>
      </w:r>
      <w:r w:rsidRPr="00910C96">
        <w:rPr>
          <w:rtl/>
        </w:rPr>
        <w:t>על אף הוראות סעיף 5 לחוק כליאתם של ל</w:t>
      </w:r>
      <w:r>
        <w:rPr>
          <w:rtl/>
        </w:rPr>
        <w:t xml:space="preserve">וחמים בלתי חוקיים, </w:t>
      </w:r>
      <w:proofErr w:type="spellStart"/>
      <w:r>
        <w:rPr>
          <w:rtl/>
        </w:rPr>
        <w:t>התשס"ב</w:t>
      </w:r>
      <w:proofErr w:type="spellEnd"/>
      <w:r>
        <w:rPr>
          <w:rtl/>
        </w:rPr>
        <w:t>–2002‏</w:t>
      </w:r>
      <w:r w:rsidRPr="00910C96">
        <w:rPr>
          <w:rtl/>
        </w:rPr>
        <w:t>, בתקופה האמורה בסעיף 5, ברישה, יחולו הוראות סעיף 16א לחוק המעצרים, בשינויים המחויבים, גם לעניין דיון לפי סעיף 5 לחוק האמור שלא ניתן לקיימו בנוכחות הכלוא, ואם חלה הכרזה על הגבלה מלאה – בדיון כאמור בעניינו של כלוא השוהה במקום מעצר או בבית סוהר שחלה לגביו ההכרזה.</w:t>
      </w:r>
    </w:p>
    <w:p w:rsidR="001B1887" w:rsidRDefault="001B1887" w:rsidP="004C0357">
      <w:pPr>
        <w:spacing w:line="360" w:lineRule="auto"/>
        <w:rPr>
          <w:rtl/>
        </w:rPr>
      </w:pPr>
      <w:bookmarkStart w:id="2255" w:name="_ETM_Q1_9903645"/>
      <w:bookmarkEnd w:id="2255"/>
      <w:r w:rsidRPr="001B1887">
        <w:rPr>
          <w:rtl/>
        </w:rPr>
        <w:t>תחולת סעיף 16א לחוק המעצרים על דיונים לפי סעיף 7 לחוק ההסגרה – הוראת שעה</w:t>
      </w:r>
      <w:r>
        <w:rPr>
          <w:rFonts w:hint="cs"/>
          <w:rtl/>
        </w:rPr>
        <w:t xml:space="preserve"> </w:t>
      </w:r>
      <w:r>
        <w:rPr>
          <w:rtl/>
        </w:rPr>
        <w:t>–</w:t>
      </w:r>
    </w:p>
    <w:p w:rsidR="00910C96" w:rsidRDefault="001B1887" w:rsidP="004C0357">
      <w:pPr>
        <w:spacing w:line="360" w:lineRule="auto"/>
        <w:rPr>
          <w:rtl/>
        </w:rPr>
      </w:pPr>
      <w:r w:rsidRPr="001B1887">
        <w:rPr>
          <w:rtl/>
        </w:rPr>
        <w:t>17.</w:t>
      </w:r>
      <w:r w:rsidRPr="001B1887">
        <w:rPr>
          <w:rtl/>
        </w:rPr>
        <w:tab/>
        <w:t xml:space="preserve">על אף הוראות סעיף 7(א) לחוק ההסגרה, </w:t>
      </w:r>
      <w:proofErr w:type="spellStart"/>
      <w:r w:rsidRPr="001B1887">
        <w:rPr>
          <w:rtl/>
        </w:rPr>
        <w:t>התשי"ד</w:t>
      </w:r>
      <w:proofErr w:type="spellEnd"/>
      <w:r w:rsidRPr="001B1887">
        <w:rPr>
          <w:rtl/>
        </w:rPr>
        <w:t>–1954‏ , יחולו בתקופה האמורה בסעיף 5, ברישה, הוראות סעיף 16א לחוק המעצרים, בשינויים המחויבים, גם לעניין דיון לפי סעיף 7 לחוק האמור שלא ניתן לקיימו בנוכחות העצור, ואם חלה הכרזה על הגבלה מלאה – בדיון כאמור בעניינו של עצור השוהה במקום מעצר או בבית סוהר שחלה לגביו ההכרזה.</w:t>
      </w:r>
    </w:p>
    <w:p w:rsidR="004C0357" w:rsidRDefault="004C0357" w:rsidP="004C0357">
      <w:pPr>
        <w:spacing w:line="360" w:lineRule="auto"/>
        <w:rPr>
          <w:rtl/>
        </w:rPr>
      </w:pPr>
      <w:r>
        <w:rPr>
          <w:rtl/>
        </w:rPr>
        <w:t>תחולת סעיף 16א לחוק המעצרים על דיונים לפי 14ג ו־14ד לחוק לנשיאת מאסר במדינת אזרחותו של האסיר – הוראת שעה</w:t>
      </w:r>
      <w:r>
        <w:rPr>
          <w:rFonts w:hint="cs"/>
          <w:rtl/>
        </w:rPr>
        <w:t xml:space="preserve"> </w:t>
      </w:r>
      <w:bookmarkStart w:id="2256" w:name="_ETM_Q1_9963321"/>
      <w:bookmarkEnd w:id="2256"/>
      <w:r>
        <w:rPr>
          <w:rtl/>
        </w:rPr>
        <w:t>–</w:t>
      </w:r>
    </w:p>
    <w:p w:rsidR="004C0357" w:rsidRDefault="004C0357" w:rsidP="004C0357">
      <w:pPr>
        <w:spacing w:line="360" w:lineRule="auto"/>
      </w:pPr>
      <w:bookmarkStart w:id="2257" w:name="_ETM_Q1_9964874"/>
      <w:bookmarkStart w:id="2258" w:name="_ETM_Q1_9964955"/>
      <w:bookmarkEnd w:id="2257"/>
      <w:bookmarkEnd w:id="2258"/>
      <w:r>
        <w:rPr>
          <w:rtl/>
        </w:rPr>
        <w:t>18.</w:t>
      </w:r>
      <w:r>
        <w:rPr>
          <w:rtl/>
        </w:rPr>
        <w:tab/>
        <w:t xml:space="preserve">על אף הוראות סעיפים 14ג(ד) ו־14ד(ב) לחוק לנשיאת עונש מאסר במדינת אזרחותו של האסיר, </w:t>
      </w:r>
      <w:proofErr w:type="spellStart"/>
      <w:r>
        <w:rPr>
          <w:rtl/>
        </w:rPr>
        <w:t>התשנ"ז</w:t>
      </w:r>
      <w:proofErr w:type="spellEnd"/>
      <w:r>
        <w:rPr>
          <w:rtl/>
        </w:rPr>
        <w:t>–1996‏ , יחולו בתקופה האמורה בסעיף 5, ברישה, הוראות סעיף 16א לחוק המעצרים, בשינויים המחויבים, גם לעניין דיון לפי סעיפים 14ג(ד) או 14ד(ב) האמורים שלא ניתן לקיימו בנוכחות הנידון, ואם חלה הכרזה על הגבלה מלאה – בדיון כאמור בעניינו של נידון השוהה במקום מעצר או בבית סוהר שחלה לגביו ההכרזה.</w:t>
      </w:r>
    </w:p>
    <w:p w:rsidR="004C0357" w:rsidRDefault="004C0357" w:rsidP="004C0357">
      <w:pPr>
        <w:spacing w:line="360" w:lineRule="auto"/>
        <w:rPr>
          <w:rtl/>
        </w:rPr>
      </w:pPr>
      <w:r>
        <w:rPr>
          <w:rtl/>
        </w:rPr>
        <w:t>סימן ד' לפרק א' – סייג לתחולה</w:t>
      </w:r>
      <w:r>
        <w:rPr>
          <w:rFonts w:hint="cs"/>
          <w:rtl/>
        </w:rPr>
        <w:t xml:space="preserve"> </w:t>
      </w:r>
      <w:r>
        <w:rPr>
          <w:rtl/>
        </w:rPr>
        <w:t>–</w:t>
      </w:r>
    </w:p>
    <w:p w:rsidR="001B1887" w:rsidRDefault="004C0357" w:rsidP="004C0357">
      <w:pPr>
        <w:spacing w:line="360" w:lineRule="auto"/>
        <w:rPr>
          <w:rtl/>
        </w:rPr>
      </w:pPr>
      <w:bookmarkStart w:id="2259" w:name="_ETM_Q1_9975170"/>
      <w:bookmarkStart w:id="2260" w:name="_ETM_Q1_9975234"/>
      <w:bookmarkEnd w:id="2259"/>
      <w:bookmarkEnd w:id="2260"/>
      <w:r>
        <w:rPr>
          <w:rtl/>
        </w:rPr>
        <w:t>19.</w:t>
      </w:r>
      <w:r>
        <w:rPr>
          <w:rtl/>
        </w:rPr>
        <w:tab/>
        <w:t>הוראות סעיפים 16א, 52(ד) ו-53(ד) לחוק המעצרים, כנוסחם בסעיף 14(3), (7) ו-(8) לחוק זה, והוראות סעיף 16א לחוק המעצרים כפי שהוחל בסעיפים 15 עד 18 לחוק זה, לא יחולו לעניין דיונים המתקיימים באולם בית משפט הסמוך למקום המעצר או לבית הסוהר</w:t>
      </w:r>
      <w:r>
        <w:rPr>
          <w:rFonts w:hint="cs"/>
          <w:rtl/>
        </w:rPr>
        <w:t>"</w:t>
      </w:r>
      <w:r>
        <w:rPr>
          <w:rtl/>
        </w:rPr>
        <w:t>.</w:t>
      </w:r>
    </w:p>
    <w:p w:rsidR="004C0357" w:rsidRDefault="004C0357" w:rsidP="004F207A">
      <w:pPr>
        <w:rPr>
          <w:rtl/>
        </w:rPr>
      </w:pPr>
    </w:p>
    <w:p w:rsidR="0079782D" w:rsidRDefault="0079782D" w:rsidP="0079782D">
      <w:pPr>
        <w:pStyle w:val="af6"/>
        <w:keepNext/>
        <w:rPr>
          <w:rtl/>
        </w:rPr>
      </w:pPr>
      <w:bookmarkStart w:id="2261" w:name="ET_yor_5771_322"/>
      <w:r w:rsidRPr="0079782D">
        <w:rPr>
          <w:rStyle w:val="TagStyle"/>
          <w:rtl/>
        </w:rPr>
        <w:t xml:space="preserve"> &lt;&lt; יור &gt;&gt; </w:t>
      </w:r>
      <w:r>
        <w:rPr>
          <w:rtl/>
        </w:rPr>
        <w:t xml:space="preserve">היו"ר איתן </w:t>
      </w:r>
      <w:proofErr w:type="spellStart"/>
      <w:r>
        <w:rPr>
          <w:rtl/>
        </w:rPr>
        <w:t>גינזבורג</w:t>
      </w:r>
      <w:proofErr w:type="spellEnd"/>
      <w:r>
        <w:rPr>
          <w:rtl/>
        </w:rPr>
        <w:t>:</w:t>
      </w:r>
      <w:r w:rsidRPr="0079782D">
        <w:rPr>
          <w:rStyle w:val="TagStyle"/>
          <w:rtl/>
        </w:rPr>
        <w:t xml:space="preserve"> &lt;&lt; יור &gt;&gt;</w:t>
      </w:r>
      <w:bookmarkEnd w:id="2261"/>
    </w:p>
    <w:p w:rsidR="0079782D" w:rsidRDefault="0079782D" w:rsidP="0079782D">
      <w:pPr>
        <w:pStyle w:val="KeepWithNext"/>
        <w:rPr>
          <w:rtl/>
        </w:rPr>
      </w:pPr>
    </w:p>
    <w:p w:rsidR="0079782D" w:rsidRDefault="0079782D" w:rsidP="004C0357">
      <w:pPr>
        <w:rPr>
          <w:rtl/>
        </w:rPr>
      </w:pPr>
      <w:r>
        <w:rPr>
          <w:rFonts w:hint="cs"/>
          <w:rtl/>
        </w:rPr>
        <w:t xml:space="preserve">לפני שאנחנו ממשיכים הלאה, </w:t>
      </w:r>
      <w:r w:rsidR="004C0357">
        <w:rPr>
          <w:rFonts w:hint="cs"/>
          <w:rtl/>
        </w:rPr>
        <w:t xml:space="preserve">איילת עוז </w:t>
      </w:r>
      <w:r>
        <w:rPr>
          <w:rFonts w:hint="cs"/>
          <w:rtl/>
        </w:rPr>
        <w:t>ביקשה רשות דיבור</w:t>
      </w:r>
      <w:r w:rsidR="004C0357">
        <w:rPr>
          <w:rFonts w:hint="cs"/>
          <w:rtl/>
        </w:rPr>
        <w:t>,</w:t>
      </w:r>
      <w:r>
        <w:rPr>
          <w:rFonts w:hint="cs"/>
          <w:rtl/>
        </w:rPr>
        <w:t xml:space="preserve"> מ</w:t>
      </w:r>
      <w:r w:rsidR="004C0357">
        <w:rPr>
          <w:rFonts w:hint="cs"/>
          <w:rtl/>
        </w:rPr>
        <w:t>ה</w:t>
      </w:r>
      <w:r>
        <w:rPr>
          <w:rFonts w:hint="cs"/>
          <w:rtl/>
        </w:rPr>
        <w:t xml:space="preserve">מוקד </w:t>
      </w:r>
      <w:r w:rsidR="004C0357">
        <w:rPr>
          <w:rFonts w:hint="cs"/>
          <w:rtl/>
        </w:rPr>
        <w:t>ל</w:t>
      </w:r>
      <w:r>
        <w:rPr>
          <w:rFonts w:hint="cs"/>
          <w:rtl/>
        </w:rPr>
        <w:t>פליטים ו</w:t>
      </w:r>
      <w:r w:rsidR="004C0357">
        <w:rPr>
          <w:rFonts w:hint="cs"/>
          <w:rtl/>
        </w:rPr>
        <w:t>למהגרים. בקצרה בבקשה.</w:t>
      </w:r>
    </w:p>
    <w:p w:rsidR="0079782D" w:rsidRDefault="0079782D" w:rsidP="00567B80">
      <w:pPr>
        <w:rPr>
          <w:rtl/>
        </w:rPr>
      </w:pPr>
    </w:p>
    <w:p w:rsidR="0079782D" w:rsidRDefault="0079782D" w:rsidP="0079782D">
      <w:pPr>
        <w:pStyle w:val="af9"/>
        <w:keepNext/>
        <w:rPr>
          <w:rtl/>
        </w:rPr>
      </w:pPr>
      <w:bookmarkStart w:id="2262" w:name="ET_guest_561217_323"/>
      <w:r w:rsidRPr="0079782D">
        <w:rPr>
          <w:rStyle w:val="TagStyle"/>
          <w:rtl/>
        </w:rPr>
        <w:t xml:space="preserve"> &lt;&lt; אורח &gt;&gt; </w:t>
      </w:r>
      <w:r>
        <w:rPr>
          <w:rtl/>
        </w:rPr>
        <w:t>איילת עוז:</w:t>
      </w:r>
      <w:r w:rsidRPr="0079782D">
        <w:rPr>
          <w:rStyle w:val="TagStyle"/>
          <w:rtl/>
        </w:rPr>
        <w:t xml:space="preserve"> &lt;&lt; אורח &gt;&gt;</w:t>
      </w:r>
      <w:bookmarkEnd w:id="2262"/>
    </w:p>
    <w:p w:rsidR="0079782D" w:rsidRDefault="0079782D" w:rsidP="0079782D">
      <w:pPr>
        <w:pStyle w:val="KeepWithNext"/>
        <w:rPr>
          <w:rtl/>
        </w:rPr>
      </w:pPr>
    </w:p>
    <w:p w:rsidR="00E07312" w:rsidRDefault="004C0357" w:rsidP="004C0357">
      <w:pPr>
        <w:rPr>
          <w:rtl/>
        </w:rPr>
      </w:pPr>
      <w:r>
        <w:rPr>
          <w:rFonts w:hint="cs"/>
          <w:rtl/>
        </w:rPr>
        <w:t xml:space="preserve">רק רציתי לומר, בארבעת </w:t>
      </w:r>
      <w:bookmarkStart w:id="2263" w:name="_ETM_Q1_10033093"/>
      <w:bookmarkEnd w:id="2263"/>
      <w:r>
        <w:rPr>
          <w:rFonts w:hint="cs"/>
          <w:rtl/>
        </w:rPr>
        <w:t>הסעיפים האחרונים, 18-15, מחילים את ההסדר הזה על חוקים אחרים, שגם בהם יש הארכת מעצר, שככלל</w:t>
      </w:r>
      <w:bookmarkStart w:id="2264" w:name="_ETM_Q1_10044463"/>
      <w:bookmarkEnd w:id="2264"/>
      <w:r>
        <w:rPr>
          <w:rFonts w:hint="cs"/>
          <w:rtl/>
        </w:rPr>
        <w:t xml:space="preserve">, חייבת להיעשות בנוכחותו של הכלוא, ובנסיבות יוצאות הדופן האלה מחילים את ההסדרים שעליהם גמרנו לדבר גם בחוקים האלה, כי </w:t>
      </w:r>
      <w:bookmarkStart w:id="2265" w:name="_ETM_Q1_10055349"/>
      <w:bookmarkEnd w:id="2265"/>
      <w:r>
        <w:rPr>
          <w:rFonts w:hint="cs"/>
          <w:rtl/>
        </w:rPr>
        <w:t xml:space="preserve">עושים את זה בהיוועדות חזותית. העברתי לוועדה </w:t>
      </w:r>
      <w:r>
        <w:rPr>
          <w:rtl/>
        </w:rPr>
        <w:t>–</w:t>
      </w:r>
      <w:r>
        <w:rPr>
          <w:rFonts w:hint="cs"/>
          <w:rtl/>
        </w:rPr>
        <w:t xml:space="preserve"> ואני אבקש </w:t>
      </w:r>
      <w:bookmarkStart w:id="2266" w:name="_ETM_Q1_10059564"/>
      <w:bookmarkEnd w:id="2266"/>
      <w:r>
        <w:rPr>
          <w:rFonts w:hint="cs"/>
          <w:rtl/>
        </w:rPr>
        <w:t xml:space="preserve">לחדד גם פה </w:t>
      </w:r>
      <w:r>
        <w:rPr>
          <w:rtl/>
        </w:rPr>
        <w:t>–</w:t>
      </w:r>
      <w:r>
        <w:rPr>
          <w:rFonts w:hint="cs"/>
          <w:rtl/>
        </w:rPr>
        <w:t xml:space="preserve"> שאנחנו חושבים שנכון לכלול </w:t>
      </w:r>
      <w:bookmarkStart w:id="2267" w:name="_ETM_Q1_10062029"/>
      <w:bookmarkEnd w:id="2267"/>
      <w:r>
        <w:rPr>
          <w:rFonts w:hint="cs"/>
          <w:rtl/>
        </w:rPr>
        <w:t xml:space="preserve">בסעיפים הללו גם את סעיף 13כ לחוק הכניסה לישראל, </w:t>
      </w:r>
      <w:bookmarkStart w:id="2268" w:name="_ETM_Q1_10071717"/>
      <w:bookmarkEnd w:id="2268"/>
      <w:r>
        <w:rPr>
          <w:rFonts w:hint="cs"/>
          <w:rtl/>
        </w:rPr>
        <w:t xml:space="preserve">שעוסק </w:t>
      </w:r>
      <w:r w:rsidR="00E07312">
        <w:rPr>
          <w:rFonts w:hint="cs"/>
          <w:rtl/>
        </w:rPr>
        <w:t>ב</w:t>
      </w:r>
      <w:r w:rsidR="0079782D">
        <w:rPr>
          <w:rFonts w:hint="cs"/>
          <w:rtl/>
        </w:rPr>
        <w:t xml:space="preserve">משמורת של כלואים </w:t>
      </w:r>
      <w:r w:rsidR="00E07312">
        <w:rPr>
          <w:rFonts w:hint="cs"/>
          <w:rtl/>
        </w:rPr>
        <w:t xml:space="preserve">בסוג של הארכת מעצר בהקשר ההגירה, וגם שם </w:t>
      </w:r>
      <w:bookmarkStart w:id="2269" w:name="_ETM_Q1_10077771"/>
      <w:bookmarkEnd w:id="2269"/>
      <w:r w:rsidR="00E07312">
        <w:rPr>
          <w:rFonts w:hint="cs"/>
          <w:rtl/>
        </w:rPr>
        <w:t xml:space="preserve">קובע החוק במפורש שככלל, הדיונים האלה מתקיימים </w:t>
      </w:r>
      <w:r w:rsidR="0079782D">
        <w:rPr>
          <w:rFonts w:hint="cs"/>
          <w:rtl/>
        </w:rPr>
        <w:t>בנוכחות הכלוא</w:t>
      </w:r>
      <w:r w:rsidR="00E07312">
        <w:rPr>
          <w:rFonts w:hint="cs"/>
          <w:rtl/>
        </w:rPr>
        <w:t>,</w:t>
      </w:r>
      <w:r w:rsidR="0079782D">
        <w:rPr>
          <w:rFonts w:hint="cs"/>
          <w:rtl/>
        </w:rPr>
        <w:t xml:space="preserve"> המוחזק</w:t>
      </w:r>
      <w:r w:rsidR="00E07312">
        <w:rPr>
          <w:rFonts w:hint="cs"/>
          <w:rtl/>
        </w:rPr>
        <w:t xml:space="preserve">, ובתקופת הקורונה </w:t>
      </w:r>
      <w:bookmarkStart w:id="2270" w:name="_ETM_Q1_10090445"/>
      <w:bookmarkEnd w:id="2270"/>
      <w:r w:rsidR="00E07312">
        <w:rPr>
          <w:rFonts w:hint="cs"/>
          <w:rtl/>
        </w:rPr>
        <w:t>זה הועבר להיוועדות חזותית.</w:t>
      </w:r>
      <w:r w:rsidR="0079782D">
        <w:rPr>
          <w:rFonts w:hint="cs"/>
          <w:rtl/>
        </w:rPr>
        <w:t xml:space="preserve"> אני מבקשת שגם פה ייכתב במפורש</w:t>
      </w:r>
      <w:r w:rsidR="00E07312">
        <w:rPr>
          <w:rFonts w:hint="cs"/>
          <w:rtl/>
        </w:rPr>
        <w:t>, כמו לגבי שאר החוקים,</w:t>
      </w:r>
      <w:r w:rsidR="0079782D">
        <w:rPr>
          <w:rFonts w:hint="cs"/>
          <w:rtl/>
        </w:rPr>
        <w:t xml:space="preserve"> שההסדר המידתי שיצרנו פה </w:t>
      </w:r>
      <w:r w:rsidR="00E07312">
        <w:rPr>
          <w:rFonts w:hint="cs"/>
          <w:rtl/>
        </w:rPr>
        <w:t xml:space="preserve">יחול גם </w:t>
      </w:r>
      <w:bookmarkStart w:id="2271" w:name="_ETM_Q1_10100729"/>
      <w:bookmarkEnd w:id="2271"/>
      <w:r w:rsidR="00E07312">
        <w:rPr>
          <w:rFonts w:hint="cs"/>
          <w:rtl/>
        </w:rPr>
        <w:t xml:space="preserve">שם. </w:t>
      </w:r>
    </w:p>
    <w:p w:rsidR="00E07312" w:rsidRDefault="00E07312" w:rsidP="004C0357">
      <w:pPr>
        <w:rPr>
          <w:rtl/>
        </w:rPr>
      </w:pPr>
    </w:p>
    <w:p w:rsidR="00F376A0" w:rsidRDefault="00E07312" w:rsidP="00F376A0">
      <w:pPr>
        <w:rPr>
          <w:rtl/>
        </w:rPr>
      </w:pPr>
      <w:r>
        <w:rPr>
          <w:rFonts w:hint="cs"/>
          <w:rtl/>
        </w:rPr>
        <w:t xml:space="preserve">אני רק אוסיף מילה, </w:t>
      </w:r>
      <w:r w:rsidR="0079782D">
        <w:rPr>
          <w:rFonts w:hint="cs"/>
          <w:rtl/>
        </w:rPr>
        <w:t>מעבר לעובדה שמדובר באותו סוג של אינטרס</w:t>
      </w:r>
      <w:r w:rsidR="00F376A0">
        <w:rPr>
          <w:rFonts w:hint="cs"/>
          <w:rtl/>
        </w:rPr>
        <w:t xml:space="preserve">, כלומר, גם שם מדובר </w:t>
      </w:r>
      <w:bookmarkStart w:id="2272" w:name="_ETM_Q1_10105751"/>
      <w:bookmarkEnd w:id="2272"/>
      <w:r w:rsidR="00F376A0">
        <w:rPr>
          <w:rFonts w:hint="cs"/>
          <w:rtl/>
        </w:rPr>
        <w:t>בפגיעה בזכות לחירות ובהארכה של</w:t>
      </w:r>
      <w:r w:rsidR="0079782D">
        <w:rPr>
          <w:rFonts w:hint="cs"/>
          <w:rtl/>
        </w:rPr>
        <w:t xml:space="preserve"> משמורת ש</w:t>
      </w:r>
      <w:r w:rsidR="00F376A0">
        <w:rPr>
          <w:rFonts w:hint="cs"/>
          <w:rtl/>
        </w:rPr>
        <w:t xml:space="preserve">היא </w:t>
      </w:r>
      <w:r w:rsidR="0079782D">
        <w:rPr>
          <w:rFonts w:hint="cs"/>
          <w:rtl/>
        </w:rPr>
        <w:t>מקבילה למעצר</w:t>
      </w:r>
      <w:r w:rsidR="00F376A0">
        <w:rPr>
          <w:rFonts w:hint="cs"/>
          <w:rtl/>
        </w:rPr>
        <w:t xml:space="preserve">; ראינו מהניסיון שלנו </w:t>
      </w:r>
      <w:bookmarkStart w:id="2273" w:name="_ETM_Q1_10116119"/>
      <w:bookmarkEnd w:id="2273"/>
      <w:r w:rsidR="00F376A0">
        <w:rPr>
          <w:rFonts w:hint="cs"/>
          <w:rtl/>
        </w:rPr>
        <w:t>ש</w:t>
      </w:r>
      <w:r w:rsidR="0079782D">
        <w:rPr>
          <w:rFonts w:hint="cs"/>
          <w:rtl/>
        </w:rPr>
        <w:t>מדובר באנשים שבדרך כלל אינם דוברים את השפה העברית</w:t>
      </w:r>
      <w:r w:rsidR="00F376A0">
        <w:rPr>
          <w:rFonts w:hint="cs"/>
          <w:rtl/>
        </w:rPr>
        <w:t>. בדרך כלל</w:t>
      </w:r>
      <w:r w:rsidR="0079782D">
        <w:rPr>
          <w:rFonts w:hint="cs"/>
          <w:rtl/>
        </w:rPr>
        <w:t xml:space="preserve"> הדיונים האלה מתקיימים </w:t>
      </w:r>
      <w:r w:rsidR="00F376A0">
        <w:rPr>
          <w:rFonts w:hint="cs"/>
          <w:rtl/>
        </w:rPr>
        <w:t xml:space="preserve">באמצעות </w:t>
      </w:r>
      <w:r w:rsidR="0079782D">
        <w:rPr>
          <w:rFonts w:hint="cs"/>
          <w:rtl/>
        </w:rPr>
        <w:t>מתורגמן</w:t>
      </w:r>
      <w:r w:rsidR="00F376A0">
        <w:rPr>
          <w:rFonts w:hint="cs"/>
          <w:rtl/>
        </w:rPr>
        <w:t xml:space="preserve">, ובמהלך התקופה עד </w:t>
      </w:r>
      <w:bookmarkStart w:id="2274" w:name="_ETM_Q1_10128605"/>
      <w:bookmarkEnd w:id="2274"/>
      <w:r w:rsidR="00F376A0">
        <w:rPr>
          <w:rFonts w:hint="cs"/>
          <w:rtl/>
        </w:rPr>
        <w:t xml:space="preserve">עכשיו למדנו על לא מעט מקרים שבהם ההליך הזה, מכיוון </w:t>
      </w:r>
      <w:bookmarkStart w:id="2275" w:name="_ETM_Q1_10134236"/>
      <w:bookmarkEnd w:id="2275"/>
      <w:r w:rsidR="00F376A0">
        <w:rPr>
          <w:rFonts w:hint="cs"/>
          <w:rtl/>
        </w:rPr>
        <w:t>שהוא נעשה ב-</w:t>
      </w:r>
      <w:r w:rsidR="00F376A0">
        <w:rPr>
          <w:rFonts w:hint="cs"/>
        </w:rPr>
        <w:t>VC</w:t>
      </w:r>
      <w:r w:rsidR="00F376A0">
        <w:rPr>
          <w:rFonts w:hint="cs"/>
          <w:rtl/>
        </w:rPr>
        <w:t xml:space="preserve"> על ידי אנשים</w:t>
      </w:r>
      <w:r w:rsidR="0079782D">
        <w:rPr>
          <w:rFonts w:hint="cs"/>
          <w:rtl/>
        </w:rPr>
        <w:t xml:space="preserve"> מאוד מוחלשים</w:t>
      </w:r>
      <w:r w:rsidR="00F376A0">
        <w:rPr>
          <w:rFonts w:hint="cs"/>
          <w:rtl/>
        </w:rPr>
        <w:t>,</w:t>
      </w:r>
      <w:r w:rsidR="0079782D">
        <w:rPr>
          <w:rFonts w:hint="cs"/>
          <w:rtl/>
        </w:rPr>
        <w:t xml:space="preserve"> שלא מצליחים להביע את עצמם</w:t>
      </w:r>
      <w:r w:rsidR="00F376A0">
        <w:rPr>
          <w:rFonts w:hint="cs"/>
          <w:rtl/>
        </w:rPr>
        <w:t>,</w:t>
      </w:r>
      <w:r w:rsidR="0079782D">
        <w:rPr>
          <w:rFonts w:hint="cs"/>
          <w:rtl/>
        </w:rPr>
        <w:t xml:space="preserve"> אנשים נשארו </w:t>
      </w:r>
      <w:r w:rsidR="00F376A0">
        <w:rPr>
          <w:rFonts w:hint="cs"/>
          <w:rtl/>
        </w:rPr>
        <w:t xml:space="preserve">במשמורת שלא בהצדקה </w:t>
      </w:r>
      <w:bookmarkStart w:id="2276" w:name="_ETM_Q1_10143797"/>
      <w:bookmarkEnd w:id="2276"/>
      <w:r w:rsidR="00F376A0">
        <w:rPr>
          <w:rFonts w:hint="cs"/>
          <w:rtl/>
        </w:rPr>
        <w:t xml:space="preserve">פשוט </w:t>
      </w:r>
      <w:r w:rsidR="0079782D">
        <w:rPr>
          <w:rFonts w:hint="cs"/>
          <w:rtl/>
        </w:rPr>
        <w:t xml:space="preserve">בגלל </w:t>
      </w:r>
      <w:r w:rsidR="00F376A0">
        <w:rPr>
          <w:rFonts w:hint="cs"/>
          <w:rtl/>
        </w:rPr>
        <w:t>חוסר הבנה. אני אתן דוגמה של אדם שא</w:t>
      </w:r>
      <w:bookmarkStart w:id="2277" w:name="_ETM_Q1_10145605"/>
      <w:bookmarkEnd w:id="2277"/>
      <w:r w:rsidR="00F376A0">
        <w:rPr>
          <w:rFonts w:hint="cs"/>
          <w:rtl/>
        </w:rPr>
        <w:t>מר אני יכול להפקיד 1,000 שקל, אבל לא עוד 600,</w:t>
      </w:r>
      <w:bookmarkStart w:id="2278" w:name="_ETM_Q1_10152629"/>
      <w:bookmarkEnd w:id="2278"/>
      <w:r w:rsidR="00F376A0">
        <w:rPr>
          <w:rFonts w:hint="cs"/>
          <w:rtl/>
        </w:rPr>
        <w:t xml:space="preserve"> ובגלל קשיי התרגום הדיינת הבינה את זה בתור: אני </w:t>
      </w:r>
      <w:bookmarkStart w:id="2279" w:name="_ETM_Q1_10157533"/>
      <w:bookmarkEnd w:id="2279"/>
      <w:r w:rsidR="00F376A0">
        <w:rPr>
          <w:rFonts w:hint="cs"/>
          <w:rtl/>
        </w:rPr>
        <w:t xml:space="preserve">יכול להפקיד 1,600 שקל לשחרורי. </w:t>
      </w:r>
      <w:r w:rsidR="0079782D">
        <w:rPr>
          <w:rFonts w:hint="cs"/>
          <w:rtl/>
        </w:rPr>
        <w:t xml:space="preserve">היה צורך </w:t>
      </w:r>
      <w:r w:rsidR="0010599E">
        <w:rPr>
          <w:rFonts w:hint="cs"/>
          <w:rtl/>
        </w:rPr>
        <w:t>ב</w:t>
      </w:r>
      <w:r w:rsidR="0079782D">
        <w:rPr>
          <w:rFonts w:hint="cs"/>
          <w:rtl/>
        </w:rPr>
        <w:t xml:space="preserve">התערבות משפטית שלנו </w:t>
      </w:r>
      <w:r w:rsidR="00F376A0">
        <w:rPr>
          <w:rFonts w:hint="cs"/>
          <w:rtl/>
        </w:rPr>
        <w:t xml:space="preserve">להבהיר את חוסר ההבנה, והיא </w:t>
      </w:r>
      <w:r w:rsidR="0079782D">
        <w:rPr>
          <w:rFonts w:hint="cs"/>
          <w:rtl/>
        </w:rPr>
        <w:t xml:space="preserve">הוציאה החלטה מתוקנת </w:t>
      </w:r>
      <w:r w:rsidR="00F376A0">
        <w:rPr>
          <w:rFonts w:hint="cs"/>
          <w:rtl/>
        </w:rPr>
        <w:t xml:space="preserve">שבה הוא יפקיד 1,000 שקל </w:t>
      </w:r>
      <w:r w:rsidR="0079782D">
        <w:rPr>
          <w:rFonts w:hint="cs"/>
          <w:rtl/>
        </w:rPr>
        <w:t>לשחרר את עצמו</w:t>
      </w:r>
      <w:r w:rsidR="00F376A0">
        <w:rPr>
          <w:rFonts w:hint="cs"/>
          <w:rtl/>
        </w:rPr>
        <w:t>.</w:t>
      </w:r>
      <w:r w:rsidR="0079782D">
        <w:rPr>
          <w:rFonts w:hint="cs"/>
          <w:rtl/>
        </w:rPr>
        <w:t xml:space="preserve"> </w:t>
      </w:r>
    </w:p>
    <w:p w:rsidR="00F376A0" w:rsidRDefault="00F376A0" w:rsidP="00F376A0">
      <w:pPr>
        <w:rPr>
          <w:rtl/>
        </w:rPr>
      </w:pPr>
    </w:p>
    <w:p w:rsidR="0079782D" w:rsidRDefault="00F376A0" w:rsidP="00046179">
      <w:pPr>
        <w:rPr>
          <w:rtl/>
        </w:rPr>
      </w:pPr>
      <w:bookmarkStart w:id="2280" w:name="_ETM_Q1_10202621"/>
      <w:bookmarkStart w:id="2281" w:name="_ETM_Q1_10202668"/>
      <w:bookmarkEnd w:id="2280"/>
      <w:bookmarkEnd w:id="2281"/>
      <w:r>
        <w:rPr>
          <w:rFonts w:hint="cs"/>
          <w:rtl/>
        </w:rPr>
        <w:t xml:space="preserve">אם </w:t>
      </w:r>
      <w:bookmarkStart w:id="2282" w:name="_ETM_Q1_10175399"/>
      <w:bookmarkEnd w:id="2282"/>
      <w:r>
        <w:rPr>
          <w:rFonts w:hint="cs"/>
          <w:rtl/>
        </w:rPr>
        <w:t>נקיים את ההליכים האלה ב-</w:t>
      </w:r>
      <w:r>
        <w:rPr>
          <w:rFonts w:hint="cs"/>
        </w:rPr>
        <w:t>VC</w:t>
      </w:r>
      <w:r>
        <w:rPr>
          <w:rFonts w:hint="cs"/>
          <w:rtl/>
        </w:rPr>
        <w:t xml:space="preserve"> כמו שנעשה עד עכשיו </w:t>
      </w:r>
      <w:bookmarkStart w:id="2283" w:name="_ETM_Q1_10181419"/>
      <w:bookmarkEnd w:id="2283"/>
      <w:r w:rsidR="0079782D">
        <w:rPr>
          <w:rFonts w:hint="cs"/>
          <w:rtl/>
        </w:rPr>
        <w:t xml:space="preserve">בלי </w:t>
      </w:r>
      <w:proofErr w:type="spellStart"/>
      <w:r w:rsidR="0079782D">
        <w:rPr>
          <w:rFonts w:hint="cs"/>
          <w:rtl/>
        </w:rPr>
        <w:t>ההגנות</w:t>
      </w:r>
      <w:proofErr w:type="spellEnd"/>
      <w:r w:rsidR="0079782D">
        <w:rPr>
          <w:rFonts w:hint="cs"/>
          <w:rtl/>
        </w:rPr>
        <w:t xml:space="preserve"> שנקבעו בחוק הזה</w:t>
      </w:r>
      <w:r>
        <w:rPr>
          <w:rFonts w:hint="cs"/>
          <w:rtl/>
        </w:rPr>
        <w:t>, אנחנו מעמידים סיכון שבו</w:t>
      </w:r>
      <w:r w:rsidR="0079782D">
        <w:rPr>
          <w:rFonts w:hint="cs"/>
          <w:rtl/>
        </w:rPr>
        <w:t xml:space="preserve"> </w:t>
      </w:r>
      <w:r>
        <w:rPr>
          <w:rFonts w:hint="cs"/>
          <w:rtl/>
        </w:rPr>
        <w:t>ה</w:t>
      </w:r>
      <w:r w:rsidR="0079782D">
        <w:rPr>
          <w:rFonts w:hint="cs"/>
          <w:rtl/>
        </w:rPr>
        <w:t xml:space="preserve">אנשים שלא מסוגלים </w:t>
      </w:r>
      <w:r>
        <w:rPr>
          <w:rFonts w:hint="cs"/>
          <w:rtl/>
        </w:rPr>
        <w:t xml:space="preserve">להבהיר את עצמם בצורה סבירה לדיין </w:t>
      </w:r>
      <w:bookmarkStart w:id="2284" w:name="_ETM_Q1_10193616"/>
      <w:bookmarkEnd w:id="2284"/>
      <w:r>
        <w:rPr>
          <w:rFonts w:hint="cs"/>
          <w:rtl/>
        </w:rPr>
        <w:t>באמצעות</w:t>
      </w:r>
      <w:r>
        <w:t>video conference</w:t>
      </w:r>
      <w:r>
        <w:rPr>
          <w:rFonts w:hint="cs"/>
          <w:rtl/>
        </w:rPr>
        <w:t xml:space="preserve"> יישארו בכלא ללא הצדקה, ולכן אני</w:t>
      </w:r>
      <w:bookmarkStart w:id="2285" w:name="_ETM_Q1_10200624"/>
      <w:bookmarkEnd w:id="2285"/>
      <w:r>
        <w:rPr>
          <w:rFonts w:hint="cs"/>
          <w:rtl/>
        </w:rPr>
        <w:t xml:space="preserve"> חושבת שנכון להוסיף גם את זה, ואת כל </w:t>
      </w:r>
      <w:bookmarkStart w:id="2286" w:name="_ETM_Q1_10202231"/>
      <w:bookmarkEnd w:id="2286"/>
      <w:r>
        <w:rPr>
          <w:rFonts w:hint="cs"/>
          <w:rtl/>
        </w:rPr>
        <w:t>מנגנוני ההגנה שקבענו נחיל גם לגבי - - -</w:t>
      </w:r>
    </w:p>
    <w:p w:rsidR="0079782D" w:rsidRDefault="0079782D" w:rsidP="0079782D">
      <w:pPr>
        <w:rPr>
          <w:rtl/>
        </w:rPr>
      </w:pPr>
    </w:p>
    <w:p w:rsidR="0079782D" w:rsidRDefault="0079782D" w:rsidP="0079782D">
      <w:pPr>
        <w:pStyle w:val="af6"/>
        <w:keepNext/>
        <w:rPr>
          <w:rtl/>
        </w:rPr>
      </w:pPr>
      <w:bookmarkStart w:id="2287" w:name="ET_yor_5771_327"/>
      <w:r w:rsidRPr="0079782D">
        <w:rPr>
          <w:rStyle w:val="TagStyle"/>
          <w:rtl/>
        </w:rPr>
        <w:t xml:space="preserve"> &lt;&lt; יור &gt;&gt; </w:t>
      </w:r>
      <w:r>
        <w:rPr>
          <w:rtl/>
        </w:rPr>
        <w:t xml:space="preserve">היו"ר איתן </w:t>
      </w:r>
      <w:proofErr w:type="spellStart"/>
      <w:r>
        <w:rPr>
          <w:rtl/>
        </w:rPr>
        <w:t>גינזבורג</w:t>
      </w:r>
      <w:proofErr w:type="spellEnd"/>
      <w:r>
        <w:rPr>
          <w:rtl/>
        </w:rPr>
        <w:t>:</w:t>
      </w:r>
      <w:r w:rsidRPr="0079782D">
        <w:rPr>
          <w:rStyle w:val="TagStyle"/>
          <w:rtl/>
        </w:rPr>
        <w:t xml:space="preserve"> &lt;&lt; יור &gt;&gt;</w:t>
      </w:r>
      <w:r>
        <w:rPr>
          <w:rtl/>
        </w:rPr>
        <w:t xml:space="preserve"> </w:t>
      </w:r>
      <w:bookmarkEnd w:id="2287"/>
    </w:p>
    <w:p w:rsidR="0079782D" w:rsidRDefault="0079782D" w:rsidP="0079782D">
      <w:pPr>
        <w:pStyle w:val="KeepWithNext"/>
        <w:rPr>
          <w:rtl/>
        </w:rPr>
      </w:pPr>
    </w:p>
    <w:p w:rsidR="0079782D" w:rsidRDefault="00F376A0" w:rsidP="0079782D">
      <w:pPr>
        <w:rPr>
          <w:rtl/>
        </w:rPr>
      </w:pPr>
      <w:r>
        <w:rPr>
          <w:rFonts w:hint="cs"/>
          <w:rtl/>
        </w:rPr>
        <w:t xml:space="preserve">טוב, </w:t>
      </w:r>
      <w:r w:rsidR="0079782D">
        <w:rPr>
          <w:rFonts w:hint="cs"/>
          <w:rtl/>
        </w:rPr>
        <w:t xml:space="preserve">תודה רבה. </w:t>
      </w:r>
    </w:p>
    <w:p w:rsidR="0079782D" w:rsidRDefault="0079782D" w:rsidP="0079782D">
      <w:pPr>
        <w:rPr>
          <w:rtl/>
        </w:rPr>
      </w:pPr>
    </w:p>
    <w:p w:rsidR="0079782D" w:rsidRDefault="0079782D" w:rsidP="0079782D">
      <w:pPr>
        <w:pStyle w:val="af9"/>
        <w:keepNext/>
        <w:rPr>
          <w:rtl/>
        </w:rPr>
      </w:pPr>
      <w:bookmarkStart w:id="2288" w:name="ET_guest_561217_328"/>
      <w:r w:rsidRPr="0079782D">
        <w:rPr>
          <w:rStyle w:val="TagStyle"/>
          <w:rtl/>
        </w:rPr>
        <w:t xml:space="preserve"> &lt;&lt; אורח &gt;&gt; </w:t>
      </w:r>
      <w:r>
        <w:rPr>
          <w:rtl/>
        </w:rPr>
        <w:t>איילת עוז:</w:t>
      </w:r>
      <w:r w:rsidRPr="0079782D">
        <w:rPr>
          <w:rStyle w:val="TagStyle"/>
          <w:rtl/>
        </w:rPr>
        <w:t xml:space="preserve"> &lt;&lt; אורח &gt;&gt;</w:t>
      </w:r>
      <w:r>
        <w:rPr>
          <w:rtl/>
        </w:rPr>
        <w:t xml:space="preserve"> </w:t>
      </w:r>
      <w:bookmarkEnd w:id="2288"/>
    </w:p>
    <w:p w:rsidR="0079782D" w:rsidRDefault="0079782D" w:rsidP="0079782D">
      <w:pPr>
        <w:pStyle w:val="KeepWithNext"/>
        <w:rPr>
          <w:rtl/>
        </w:rPr>
      </w:pPr>
    </w:p>
    <w:p w:rsidR="0079782D" w:rsidRDefault="00F376A0" w:rsidP="0079782D">
      <w:pPr>
        <w:rPr>
          <w:rtl/>
        </w:rPr>
      </w:pPr>
      <w:r>
        <w:rPr>
          <w:rFonts w:hint="cs"/>
          <w:rtl/>
        </w:rPr>
        <w:t xml:space="preserve">- </w:t>
      </w:r>
      <w:bookmarkStart w:id="2289" w:name="_ETM_Q1_10210229"/>
      <w:bookmarkEnd w:id="2289"/>
      <w:r>
        <w:rPr>
          <w:rFonts w:hint="cs"/>
          <w:rtl/>
        </w:rPr>
        <w:t>- מדובר בהליכים שהמטרה - - -</w:t>
      </w:r>
    </w:p>
    <w:p w:rsidR="0079782D" w:rsidRDefault="0079782D" w:rsidP="0079782D">
      <w:pPr>
        <w:rPr>
          <w:rtl/>
        </w:rPr>
      </w:pPr>
    </w:p>
    <w:p w:rsidR="0079782D" w:rsidRDefault="0079782D" w:rsidP="0079782D">
      <w:pPr>
        <w:pStyle w:val="af6"/>
        <w:keepNext/>
        <w:rPr>
          <w:rtl/>
        </w:rPr>
      </w:pPr>
      <w:bookmarkStart w:id="2290" w:name="ET_yor_5771_329"/>
      <w:r w:rsidRPr="0079782D">
        <w:rPr>
          <w:rStyle w:val="TagStyle"/>
          <w:rtl/>
        </w:rPr>
        <w:t xml:space="preserve"> &lt;&lt; יור &gt;&gt; </w:t>
      </w:r>
      <w:r>
        <w:rPr>
          <w:rtl/>
        </w:rPr>
        <w:t xml:space="preserve">היו"ר איתן </w:t>
      </w:r>
      <w:proofErr w:type="spellStart"/>
      <w:r>
        <w:rPr>
          <w:rtl/>
        </w:rPr>
        <w:t>גינזבורג</w:t>
      </w:r>
      <w:proofErr w:type="spellEnd"/>
      <w:r>
        <w:rPr>
          <w:rtl/>
        </w:rPr>
        <w:t>:</w:t>
      </w:r>
      <w:r w:rsidRPr="0079782D">
        <w:rPr>
          <w:rStyle w:val="TagStyle"/>
          <w:rtl/>
        </w:rPr>
        <w:t xml:space="preserve"> &lt;&lt; יור &gt;&gt;</w:t>
      </w:r>
      <w:r>
        <w:rPr>
          <w:rtl/>
        </w:rPr>
        <w:t xml:space="preserve"> </w:t>
      </w:r>
      <w:bookmarkEnd w:id="2290"/>
    </w:p>
    <w:p w:rsidR="0079782D" w:rsidRDefault="0079782D" w:rsidP="0079782D">
      <w:pPr>
        <w:pStyle w:val="KeepWithNext"/>
        <w:rPr>
          <w:rtl/>
        </w:rPr>
      </w:pPr>
    </w:p>
    <w:p w:rsidR="0079782D" w:rsidRDefault="00F376A0" w:rsidP="0079782D">
      <w:pPr>
        <w:rPr>
          <w:rtl/>
        </w:rPr>
      </w:pPr>
      <w:r>
        <w:rPr>
          <w:rFonts w:hint="cs"/>
          <w:rtl/>
        </w:rPr>
        <w:t xml:space="preserve">תודה רבה. </w:t>
      </w:r>
      <w:r w:rsidR="0079782D">
        <w:rPr>
          <w:rFonts w:hint="cs"/>
          <w:rtl/>
        </w:rPr>
        <w:t>יש לכם התייחסות לדברים שהיא אמרה?</w:t>
      </w:r>
    </w:p>
    <w:p w:rsidR="0079782D" w:rsidRDefault="0079782D" w:rsidP="0079782D">
      <w:pPr>
        <w:rPr>
          <w:rtl/>
        </w:rPr>
      </w:pPr>
    </w:p>
    <w:p w:rsidR="0079782D" w:rsidRDefault="0079782D" w:rsidP="0079782D">
      <w:pPr>
        <w:pStyle w:val="af9"/>
        <w:keepNext/>
        <w:rPr>
          <w:rtl/>
        </w:rPr>
      </w:pPr>
      <w:bookmarkStart w:id="2291" w:name="ET_guest_549562_330"/>
      <w:r w:rsidRPr="0079782D">
        <w:rPr>
          <w:rStyle w:val="TagStyle"/>
          <w:rtl/>
        </w:rPr>
        <w:t xml:space="preserve"> &lt;&lt; אורח &gt;&gt; </w:t>
      </w:r>
      <w:r>
        <w:rPr>
          <w:rtl/>
        </w:rPr>
        <w:t>רעות גורדון כץ:</w:t>
      </w:r>
      <w:r w:rsidRPr="0079782D">
        <w:rPr>
          <w:rStyle w:val="TagStyle"/>
          <w:rtl/>
        </w:rPr>
        <w:t xml:space="preserve"> &lt;&lt; אורח &gt;&gt;</w:t>
      </w:r>
      <w:bookmarkEnd w:id="2291"/>
    </w:p>
    <w:p w:rsidR="0079782D" w:rsidRDefault="0079782D" w:rsidP="0079782D">
      <w:pPr>
        <w:pStyle w:val="KeepWithNext"/>
        <w:rPr>
          <w:rtl/>
        </w:rPr>
      </w:pPr>
    </w:p>
    <w:p w:rsidR="0079782D" w:rsidRDefault="00F376A0" w:rsidP="00F376A0">
      <w:pPr>
        <w:rPr>
          <w:rtl/>
        </w:rPr>
      </w:pPr>
      <w:r>
        <w:rPr>
          <w:rFonts w:hint="cs"/>
          <w:rtl/>
        </w:rPr>
        <w:t xml:space="preserve">לעניין של </w:t>
      </w:r>
      <w:bookmarkStart w:id="2292" w:name="_ETM_Q1_10219213"/>
      <w:bookmarkEnd w:id="2292"/>
      <w:r>
        <w:rPr>
          <w:rFonts w:hint="cs"/>
          <w:rtl/>
        </w:rPr>
        <w:t xml:space="preserve">בתי דין למשמורת, יש הצעת חוק נפרדת שעובדים עליה, חקיקה </w:t>
      </w:r>
      <w:bookmarkStart w:id="2293" w:name="_ETM_Q1_10224770"/>
      <w:bookmarkEnd w:id="2293"/>
      <w:r>
        <w:rPr>
          <w:rFonts w:hint="cs"/>
          <w:rtl/>
        </w:rPr>
        <w:t>שמקודמת. צריך לציין שהעניין שלהם שונה בהיבט זה ש</w:t>
      </w:r>
      <w:r w:rsidR="0079782D">
        <w:rPr>
          <w:rFonts w:hint="cs"/>
          <w:rtl/>
        </w:rPr>
        <w:t>הדיונים שם מתקיימים בתוך מתחם בתי הסוהר</w:t>
      </w:r>
      <w:r>
        <w:rPr>
          <w:rFonts w:hint="cs"/>
          <w:rtl/>
        </w:rPr>
        <w:t>,</w:t>
      </w:r>
      <w:r w:rsidR="0079782D">
        <w:rPr>
          <w:rFonts w:hint="cs"/>
          <w:rtl/>
        </w:rPr>
        <w:t xml:space="preserve"> יש להם אולמות שם</w:t>
      </w:r>
      <w:r>
        <w:rPr>
          <w:rFonts w:hint="cs"/>
          <w:rtl/>
        </w:rPr>
        <w:t>. נ</w:t>
      </w:r>
      <w:bookmarkStart w:id="2294" w:name="_ETM_Q1_10238355"/>
      <w:bookmarkEnd w:id="2294"/>
      <w:r>
        <w:rPr>
          <w:rFonts w:hint="cs"/>
          <w:rtl/>
        </w:rPr>
        <w:t>כון לעכשיו, הדיונים מתקיימים בנוכחות,</w:t>
      </w:r>
      <w:r w:rsidR="0079782D">
        <w:rPr>
          <w:rFonts w:hint="cs"/>
          <w:rtl/>
        </w:rPr>
        <w:t xml:space="preserve"> אין להם הסדר </w:t>
      </w:r>
      <w:r w:rsidR="0079782D">
        <w:rPr>
          <w:rFonts w:hint="cs"/>
        </w:rPr>
        <w:t>VC</w:t>
      </w:r>
      <w:r>
        <w:rPr>
          <w:rFonts w:hint="cs"/>
          <w:rtl/>
        </w:rPr>
        <w:t xml:space="preserve">. נכון שבתחילת תקופת </w:t>
      </w:r>
      <w:bookmarkStart w:id="2295" w:name="_ETM_Q1_10241580"/>
      <w:bookmarkEnd w:id="2295"/>
      <w:proofErr w:type="spellStart"/>
      <w:r>
        <w:rPr>
          <w:rFonts w:hint="cs"/>
          <w:rtl/>
        </w:rPr>
        <w:t>התקש"חים</w:t>
      </w:r>
      <w:proofErr w:type="spellEnd"/>
      <w:r>
        <w:rPr>
          <w:rFonts w:hint="cs"/>
          <w:rtl/>
        </w:rPr>
        <w:t xml:space="preserve"> היה להם. זה מקודם בהצעת חוק נפרדת. </w:t>
      </w:r>
      <w:bookmarkStart w:id="2296" w:name="_ETM_Q1_10251084"/>
      <w:bookmarkEnd w:id="2296"/>
    </w:p>
    <w:p w:rsidR="0079782D" w:rsidRDefault="0079782D" w:rsidP="0079782D">
      <w:pPr>
        <w:rPr>
          <w:rtl/>
        </w:rPr>
      </w:pPr>
    </w:p>
    <w:p w:rsidR="0079782D" w:rsidRDefault="0079782D" w:rsidP="0079782D">
      <w:pPr>
        <w:pStyle w:val="af6"/>
        <w:keepNext/>
        <w:rPr>
          <w:rtl/>
        </w:rPr>
      </w:pPr>
      <w:bookmarkStart w:id="2297" w:name="ET_yor_5771_331"/>
      <w:r w:rsidRPr="0079782D">
        <w:rPr>
          <w:rStyle w:val="TagStyle"/>
          <w:rtl/>
        </w:rPr>
        <w:t xml:space="preserve"> &lt;&lt; יור &gt;&gt; </w:t>
      </w:r>
      <w:r>
        <w:rPr>
          <w:rtl/>
        </w:rPr>
        <w:t xml:space="preserve">היו"ר איתן </w:t>
      </w:r>
      <w:proofErr w:type="spellStart"/>
      <w:r>
        <w:rPr>
          <w:rtl/>
        </w:rPr>
        <w:t>גינזבורג</w:t>
      </w:r>
      <w:proofErr w:type="spellEnd"/>
      <w:r>
        <w:rPr>
          <w:rtl/>
        </w:rPr>
        <w:t>:</w:t>
      </w:r>
      <w:r w:rsidRPr="0079782D">
        <w:rPr>
          <w:rStyle w:val="TagStyle"/>
          <w:rtl/>
        </w:rPr>
        <w:t xml:space="preserve"> &lt;&lt; יור &gt;&gt;</w:t>
      </w:r>
      <w:bookmarkEnd w:id="2297"/>
    </w:p>
    <w:p w:rsidR="0079782D" w:rsidRDefault="0079782D" w:rsidP="0079782D">
      <w:pPr>
        <w:pStyle w:val="KeepWithNext"/>
        <w:rPr>
          <w:rtl/>
        </w:rPr>
      </w:pPr>
    </w:p>
    <w:p w:rsidR="0079782D" w:rsidRDefault="0079782D" w:rsidP="0079782D">
      <w:pPr>
        <w:rPr>
          <w:rtl/>
        </w:rPr>
      </w:pPr>
      <w:r>
        <w:rPr>
          <w:rFonts w:hint="cs"/>
          <w:rtl/>
        </w:rPr>
        <w:t xml:space="preserve">אבל אי אפשר להחיל פה </w:t>
      </w:r>
      <w:r w:rsidR="00F376A0">
        <w:rPr>
          <w:rFonts w:hint="cs"/>
          <w:rtl/>
        </w:rPr>
        <w:t>את הסעיף שדיברת עליו בחוק - - -</w:t>
      </w:r>
    </w:p>
    <w:p w:rsidR="0079782D" w:rsidRDefault="0079782D" w:rsidP="0079782D">
      <w:pPr>
        <w:rPr>
          <w:rtl/>
        </w:rPr>
      </w:pPr>
    </w:p>
    <w:p w:rsidR="0079782D" w:rsidRDefault="0079782D" w:rsidP="0079782D">
      <w:pPr>
        <w:pStyle w:val="af9"/>
        <w:keepNext/>
        <w:rPr>
          <w:rtl/>
        </w:rPr>
      </w:pPr>
      <w:bookmarkStart w:id="2298" w:name="ET_guest_549562_332"/>
      <w:r w:rsidRPr="0079782D">
        <w:rPr>
          <w:rStyle w:val="TagStyle"/>
          <w:rtl/>
        </w:rPr>
        <w:t xml:space="preserve"> &lt;&lt; אורח &gt;&gt; </w:t>
      </w:r>
      <w:r>
        <w:rPr>
          <w:rtl/>
        </w:rPr>
        <w:t>רעות גורדון כץ:</w:t>
      </w:r>
      <w:r w:rsidRPr="0079782D">
        <w:rPr>
          <w:rStyle w:val="TagStyle"/>
          <w:rtl/>
        </w:rPr>
        <w:t xml:space="preserve"> &lt;&lt; אורח &gt;&gt;</w:t>
      </w:r>
      <w:r>
        <w:rPr>
          <w:rtl/>
        </w:rPr>
        <w:t xml:space="preserve"> </w:t>
      </w:r>
      <w:bookmarkEnd w:id="2298"/>
    </w:p>
    <w:p w:rsidR="0079782D" w:rsidRDefault="0079782D" w:rsidP="0079782D">
      <w:pPr>
        <w:pStyle w:val="KeepWithNext"/>
        <w:rPr>
          <w:rtl/>
        </w:rPr>
      </w:pPr>
    </w:p>
    <w:p w:rsidR="0079782D" w:rsidRDefault="00F376A0" w:rsidP="00F376A0">
      <w:pPr>
        <w:rPr>
          <w:rtl/>
        </w:rPr>
      </w:pPr>
      <w:r>
        <w:rPr>
          <w:rFonts w:hint="cs"/>
          <w:rtl/>
        </w:rPr>
        <w:t xml:space="preserve">העמדה אצלנו של המחלקה </w:t>
      </w:r>
      <w:proofErr w:type="spellStart"/>
      <w:r>
        <w:rPr>
          <w:rFonts w:hint="cs"/>
          <w:rtl/>
        </w:rPr>
        <w:t>המינהלית</w:t>
      </w:r>
      <w:proofErr w:type="spellEnd"/>
      <w:r>
        <w:rPr>
          <w:rFonts w:hint="cs"/>
          <w:rtl/>
        </w:rPr>
        <w:t xml:space="preserve"> היא שזה לא מתאים </w:t>
      </w:r>
      <w:r w:rsidR="0079782D">
        <w:rPr>
          <w:rFonts w:hint="cs"/>
          <w:rtl/>
        </w:rPr>
        <w:t>בדיוק מהסיבות שציינתי</w:t>
      </w:r>
      <w:r>
        <w:rPr>
          <w:rFonts w:hint="cs"/>
          <w:rtl/>
        </w:rPr>
        <w:t xml:space="preserve">, שיש שם הדגשים </w:t>
      </w:r>
      <w:bookmarkStart w:id="2299" w:name="_ETM_Q1_10260139"/>
      <w:bookmarkEnd w:id="2299"/>
      <w:r>
        <w:rPr>
          <w:rFonts w:hint="cs"/>
          <w:rtl/>
        </w:rPr>
        <w:t>אחרים, בעיקר העניין</w:t>
      </w:r>
      <w:r w:rsidR="0079782D">
        <w:rPr>
          <w:rFonts w:hint="cs"/>
          <w:rtl/>
        </w:rPr>
        <w:t xml:space="preserve"> שהדיונים מתקיימים באולמות שנמצאים ליד בתי הסוהר</w:t>
      </w:r>
      <w:r>
        <w:rPr>
          <w:rFonts w:hint="cs"/>
          <w:rtl/>
        </w:rPr>
        <w:t xml:space="preserve">. אין להם את ההסעות שאנחנו מתייחסים אליהן כאן, או </w:t>
      </w:r>
      <w:bookmarkStart w:id="2300" w:name="_ETM_Q1_10270060"/>
      <w:bookmarkEnd w:id="2300"/>
      <w:r>
        <w:rPr>
          <w:rFonts w:hint="cs"/>
          <w:rtl/>
        </w:rPr>
        <w:t>את השינוע.</w:t>
      </w:r>
    </w:p>
    <w:p w:rsidR="0079782D" w:rsidRDefault="0079782D" w:rsidP="0079782D">
      <w:pPr>
        <w:rPr>
          <w:rtl/>
        </w:rPr>
      </w:pPr>
    </w:p>
    <w:p w:rsidR="0079782D" w:rsidRDefault="0079782D" w:rsidP="0079782D">
      <w:pPr>
        <w:pStyle w:val="af6"/>
        <w:keepNext/>
        <w:rPr>
          <w:rtl/>
        </w:rPr>
      </w:pPr>
      <w:bookmarkStart w:id="2301" w:name="ET_yor_5771_333"/>
      <w:r w:rsidRPr="0079782D">
        <w:rPr>
          <w:rStyle w:val="TagStyle"/>
          <w:rtl/>
        </w:rPr>
        <w:t xml:space="preserve"> &lt;&lt; יור &gt;&gt; </w:t>
      </w:r>
      <w:r>
        <w:rPr>
          <w:rtl/>
        </w:rPr>
        <w:t xml:space="preserve">היו"ר איתן </w:t>
      </w:r>
      <w:proofErr w:type="spellStart"/>
      <w:r>
        <w:rPr>
          <w:rtl/>
        </w:rPr>
        <w:t>גינזבורג</w:t>
      </w:r>
      <w:proofErr w:type="spellEnd"/>
      <w:r>
        <w:rPr>
          <w:rtl/>
        </w:rPr>
        <w:t>:</w:t>
      </w:r>
      <w:r w:rsidRPr="0079782D">
        <w:rPr>
          <w:rStyle w:val="TagStyle"/>
          <w:rtl/>
        </w:rPr>
        <w:t xml:space="preserve"> &lt;&lt; יור &gt;&gt;</w:t>
      </w:r>
      <w:bookmarkEnd w:id="2301"/>
    </w:p>
    <w:p w:rsidR="0079782D" w:rsidRDefault="0079782D" w:rsidP="0079782D">
      <w:pPr>
        <w:pStyle w:val="KeepWithNext"/>
        <w:rPr>
          <w:rtl/>
        </w:rPr>
      </w:pPr>
    </w:p>
    <w:p w:rsidR="00F376A0" w:rsidRDefault="00F376A0" w:rsidP="00F376A0">
      <w:pPr>
        <w:rPr>
          <w:rtl/>
        </w:rPr>
      </w:pPr>
      <w:r>
        <w:rPr>
          <w:rFonts w:hint="cs"/>
          <w:rtl/>
        </w:rPr>
        <w:t>בסדר, אבל היא מתייחסת ספציפית ל</w:t>
      </w:r>
      <w:r w:rsidR="0079782D">
        <w:rPr>
          <w:rFonts w:hint="cs"/>
          <w:rtl/>
        </w:rPr>
        <w:t>סעיפים האלה</w:t>
      </w:r>
      <w:r>
        <w:rPr>
          <w:rFonts w:hint="cs"/>
          <w:rtl/>
        </w:rPr>
        <w:t xml:space="preserve">, 18-15, היא לא </w:t>
      </w:r>
      <w:bookmarkStart w:id="2302" w:name="_ETM_Q1_10274744"/>
      <w:bookmarkEnd w:id="2302"/>
      <w:r>
        <w:rPr>
          <w:rFonts w:hint="cs"/>
          <w:rtl/>
        </w:rPr>
        <w:t xml:space="preserve">דיברה עכשיו על כל החוק. </w:t>
      </w:r>
    </w:p>
    <w:p w:rsidR="00F376A0" w:rsidRDefault="00F376A0" w:rsidP="00F376A0">
      <w:pPr>
        <w:rPr>
          <w:rtl/>
        </w:rPr>
      </w:pPr>
      <w:bookmarkStart w:id="2303" w:name="_ETM_Q1_10275232"/>
      <w:bookmarkStart w:id="2304" w:name="_ETM_Q1_10275290"/>
      <w:bookmarkEnd w:id="2303"/>
      <w:bookmarkEnd w:id="2304"/>
    </w:p>
    <w:p w:rsidR="00F376A0" w:rsidRDefault="00F376A0" w:rsidP="00F376A0">
      <w:pPr>
        <w:pStyle w:val="af9"/>
        <w:keepNext/>
        <w:rPr>
          <w:rtl/>
        </w:rPr>
      </w:pPr>
      <w:bookmarkStart w:id="2305" w:name="_ETM_Q1_10277080"/>
      <w:bookmarkStart w:id="2306" w:name="_ETM_Q1_10277123"/>
      <w:bookmarkStart w:id="2307" w:name="_ETM_Q1_10278640"/>
      <w:bookmarkStart w:id="2308" w:name="ET_guest_549562_602"/>
      <w:bookmarkEnd w:id="2305"/>
      <w:bookmarkEnd w:id="2306"/>
      <w:bookmarkEnd w:id="2307"/>
      <w:r w:rsidRPr="00F376A0">
        <w:rPr>
          <w:rStyle w:val="TagStyle"/>
          <w:rtl/>
        </w:rPr>
        <w:t xml:space="preserve"> &lt;&lt; אורח &gt;&gt; </w:t>
      </w:r>
      <w:r>
        <w:rPr>
          <w:rtl/>
        </w:rPr>
        <w:t>רעות גורדון כץ:</w:t>
      </w:r>
      <w:r w:rsidRPr="00F376A0">
        <w:rPr>
          <w:rStyle w:val="TagStyle"/>
          <w:rtl/>
        </w:rPr>
        <w:t xml:space="preserve"> &lt;&lt; אורח &gt;&gt;</w:t>
      </w:r>
      <w:bookmarkEnd w:id="2308"/>
    </w:p>
    <w:p w:rsidR="00F376A0" w:rsidRDefault="00F376A0" w:rsidP="00F376A0">
      <w:pPr>
        <w:pStyle w:val="KeepWithNext"/>
        <w:rPr>
          <w:rtl/>
        </w:rPr>
      </w:pPr>
    </w:p>
    <w:p w:rsidR="00C979EB" w:rsidRDefault="00F376A0" w:rsidP="00F376A0">
      <w:pPr>
        <w:rPr>
          <w:rtl/>
        </w:rPr>
      </w:pPr>
      <w:bookmarkStart w:id="2309" w:name="_ETM_Q1_10279351"/>
      <w:bookmarkStart w:id="2310" w:name="_ETM_Q1_10279391"/>
      <w:bookmarkEnd w:id="2309"/>
      <w:bookmarkEnd w:id="2310"/>
      <w:r>
        <w:rPr>
          <w:rFonts w:hint="cs"/>
          <w:rtl/>
        </w:rPr>
        <w:t>תוך כדי שאנחנו מדברים, מתחברת</w:t>
      </w:r>
      <w:bookmarkStart w:id="2311" w:name="_ETM_Q1_10277368"/>
      <w:bookmarkEnd w:id="2311"/>
      <w:r>
        <w:rPr>
          <w:rFonts w:hint="cs"/>
          <w:rtl/>
        </w:rPr>
        <w:t xml:space="preserve"> לכאן </w:t>
      </w:r>
      <w:proofErr w:type="spellStart"/>
      <w:r>
        <w:rPr>
          <w:rFonts w:hint="cs"/>
          <w:rtl/>
        </w:rPr>
        <w:t>הרפרנטית</w:t>
      </w:r>
      <w:proofErr w:type="spellEnd"/>
      <w:r>
        <w:rPr>
          <w:rFonts w:hint="cs"/>
          <w:rtl/>
        </w:rPr>
        <w:t xml:space="preserve"> ממשרד המשפטים שמטפלת בזה,</w:t>
      </w:r>
      <w:bookmarkStart w:id="2312" w:name="_ETM_Q1_10275352"/>
      <w:bookmarkStart w:id="2313" w:name="_ETM_Q1_10275408"/>
      <w:bookmarkEnd w:id="2312"/>
      <w:bookmarkEnd w:id="2313"/>
      <w:r w:rsidR="0079782D">
        <w:rPr>
          <w:rFonts w:hint="cs"/>
          <w:rtl/>
        </w:rPr>
        <w:t xml:space="preserve"> </w:t>
      </w:r>
      <w:r w:rsidR="00C979EB">
        <w:rPr>
          <w:rFonts w:hint="cs"/>
          <w:rtl/>
        </w:rPr>
        <w:t xml:space="preserve">ואני אשמח אם </w:t>
      </w:r>
      <w:r>
        <w:rPr>
          <w:rFonts w:hint="cs"/>
          <w:rtl/>
        </w:rPr>
        <w:t>היא תתייחס.</w:t>
      </w:r>
    </w:p>
    <w:p w:rsidR="00FF4FF7" w:rsidRDefault="00FF4FF7" w:rsidP="00F376A0">
      <w:pPr>
        <w:rPr>
          <w:rtl/>
        </w:rPr>
      </w:pPr>
    </w:p>
    <w:p w:rsidR="00C979EB" w:rsidRDefault="00C979EB" w:rsidP="00C979EB">
      <w:pPr>
        <w:rPr>
          <w:rStyle w:val="TagStyle"/>
          <w:rFonts w:ascii="David" w:hAnsi="David"/>
          <w:u w:val="single"/>
          <w:rtl/>
          <w:lang w:eastAsia="he-IL"/>
        </w:rPr>
      </w:pPr>
    </w:p>
    <w:p w:rsidR="00C979EB" w:rsidRDefault="00C979EB" w:rsidP="00C979EB">
      <w:pPr>
        <w:pStyle w:val="af6"/>
        <w:keepNext/>
        <w:rPr>
          <w:rtl/>
        </w:rPr>
      </w:pPr>
      <w:bookmarkStart w:id="2314" w:name="ET_yor_5771_335"/>
      <w:r w:rsidRPr="00C979EB">
        <w:rPr>
          <w:rStyle w:val="TagStyle"/>
          <w:rtl/>
        </w:rPr>
        <w:t xml:space="preserve"> &lt;&lt; יור &gt;&gt; </w:t>
      </w:r>
      <w:r>
        <w:rPr>
          <w:rtl/>
        </w:rPr>
        <w:t xml:space="preserve">היו"ר איתן </w:t>
      </w:r>
      <w:proofErr w:type="spellStart"/>
      <w:r>
        <w:rPr>
          <w:rtl/>
        </w:rPr>
        <w:t>גינזבורג</w:t>
      </w:r>
      <w:proofErr w:type="spellEnd"/>
      <w:r>
        <w:rPr>
          <w:rtl/>
        </w:rPr>
        <w:t>:</w:t>
      </w:r>
      <w:r w:rsidRPr="00C979EB">
        <w:rPr>
          <w:rStyle w:val="TagStyle"/>
          <w:rtl/>
        </w:rPr>
        <w:t xml:space="preserve"> &lt;&lt; יור &gt;&gt;</w:t>
      </w:r>
      <w:bookmarkEnd w:id="2314"/>
    </w:p>
    <w:p w:rsidR="00C979EB" w:rsidRDefault="00C979EB" w:rsidP="00C979EB">
      <w:pPr>
        <w:pStyle w:val="KeepWithNext"/>
        <w:rPr>
          <w:rtl/>
        </w:rPr>
      </w:pPr>
    </w:p>
    <w:p w:rsidR="0079782D" w:rsidRDefault="00F376A0" w:rsidP="00F376A0">
      <w:pPr>
        <w:rPr>
          <w:rtl/>
        </w:rPr>
      </w:pPr>
      <w:r>
        <w:rPr>
          <w:rFonts w:hint="cs"/>
          <w:rtl/>
        </w:rPr>
        <w:t xml:space="preserve">לא, </w:t>
      </w:r>
      <w:r w:rsidR="00C979EB">
        <w:rPr>
          <w:rFonts w:hint="cs"/>
          <w:rtl/>
        </w:rPr>
        <w:t>אנחנו לא יכולים</w:t>
      </w:r>
      <w:r>
        <w:rPr>
          <w:rFonts w:hint="cs"/>
          <w:rtl/>
        </w:rPr>
        <w:t>,</w:t>
      </w:r>
      <w:r w:rsidR="00C979EB">
        <w:rPr>
          <w:rFonts w:hint="cs"/>
          <w:rtl/>
        </w:rPr>
        <w:t xml:space="preserve"> אנחנו צריכים לסיים את הישיבה </w:t>
      </w:r>
      <w:bookmarkStart w:id="2315" w:name="_ETM_Q1_10282970"/>
      <w:bookmarkEnd w:id="2315"/>
      <w:r>
        <w:rPr>
          <w:rFonts w:hint="cs"/>
          <w:rtl/>
        </w:rPr>
        <w:t xml:space="preserve">ממש ברגע זה כי המליאה החלה. אבל אני לא רוצה לסיים את הדבר, אני רוצה שתהיה התייחסות יותר עמוקה, בטח לאותם אנשים </w:t>
      </w:r>
      <w:r>
        <w:rPr>
          <w:rtl/>
        </w:rPr>
        <w:t>–</w:t>
      </w:r>
      <w:r>
        <w:rPr>
          <w:rFonts w:hint="cs"/>
          <w:rtl/>
        </w:rPr>
        <w:t xml:space="preserve"> אני לא מבין למה צריך </w:t>
      </w:r>
      <w:proofErr w:type="spellStart"/>
      <w:r>
        <w:rPr>
          <w:rFonts w:hint="cs"/>
          <w:rtl/>
        </w:rPr>
        <w:t>להחריג</w:t>
      </w:r>
      <w:proofErr w:type="spellEnd"/>
      <w:r>
        <w:rPr>
          <w:rFonts w:hint="cs"/>
          <w:rtl/>
        </w:rPr>
        <w:t xml:space="preserve"> אותם, כי יש להם </w:t>
      </w:r>
      <w:proofErr w:type="spellStart"/>
      <w:r>
        <w:rPr>
          <w:rFonts w:hint="cs"/>
          <w:rtl/>
        </w:rPr>
        <w:t>פסיליטיז</w:t>
      </w:r>
      <w:proofErr w:type="spellEnd"/>
      <w:r>
        <w:rPr>
          <w:rFonts w:hint="cs"/>
          <w:rtl/>
        </w:rPr>
        <w:t xml:space="preserve"> אחר. הם באותה </w:t>
      </w:r>
      <w:bookmarkStart w:id="2316" w:name="_ETM_Q1_10296728"/>
      <w:bookmarkEnd w:id="2316"/>
      <w:r>
        <w:rPr>
          <w:rFonts w:hint="cs"/>
          <w:rtl/>
        </w:rPr>
        <w:t>סירה.</w:t>
      </w:r>
    </w:p>
    <w:p w:rsidR="00C979EB" w:rsidRDefault="00C979EB" w:rsidP="00C979EB">
      <w:pPr>
        <w:rPr>
          <w:rtl/>
        </w:rPr>
      </w:pPr>
    </w:p>
    <w:p w:rsidR="00C979EB" w:rsidRDefault="00C979EB" w:rsidP="00C979EB">
      <w:pPr>
        <w:pStyle w:val="af9"/>
        <w:keepNext/>
        <w:rPr>
          <w:rtl/>
        </w:rPr>
      </w:pPr>
      <w:bookmarkStart w:id="2317" w:name="ET_guest_549562_336"/>
      <w:r w:rsidRPr="00C979EB">
        <w:rPr>
          <w:rStyle w:val="TagStyle"/>
          <w:rtl/>
        </w:rPr>
        <w:t xml:space="preserve"> &lt;&lt; אורח &gt;&gt; </w:t>
      </w:r>
      <w:r>
        <w:rPr>
          <w:rtl/>
        </w:rPr>
        <w:t>רעות גורדון כץ:</w:t>
      </w:r>
      <w:r w:rsidRPr="00C979EB">
        <w:rPr>
          <w:rStyle w:val="TagStyle"/>
          <w:rtl/>
        </w:rPr>
        <w:t xml:space="preserve"> &lt;&lt; אורח &gt;&gt;</w:t>
      </w:r>
      <w:bookmarkEnd w:id="2317"/>
    </w:p>
    <w:p w:rsidR="00C979EB" w:rsidRDefault="00C979EB" w:rsidP="00C979EB">
      <w:pPr>
        <w:pStyle w:val="KeepWithNext"/>
        <w:rPr>
          <w:rtl/>
        </w:rPr>
      </w:pPr>
    </w:p>
    <w:p w:rsidR="00C979EB" w:rsidRDefault="00F376A0" w:rsidP="00C979EB">
      <w:pPr>
        <w:rPr>
          <w:rtl/>
        </w:rPr>
      </w:pPr>
      <w:r>
        <w:rPr>
          <w:rFonts w:hint="cs"/>
          <w:rtl/>
        </w:rPr>
        <w:t>הם לא מוחרגים, יש הסדר שמקודם להם, הסדר אחר, יחד עם עוד - - -</w:t>
      </w:r>
    </w:p>
    <w:p w:rsidR="00C979EB" w:rsidRDefault="00C979EB" w:rsidP="00C979EB">
      <w:pPr>
        <w:rPr>
          <w:rtl/>
        </w:rPr>
      </w:pPr>
    </w:p>
    <w:p w:rsidR="00C979EB" w:rsidRDefault="00C979EB" w:rsidP="00C979EB">
      <w:pPr>
        <w:pStyle w:val="af6"/>
        <w:keepNext/>
        <w:rPr>
          <w:rtl/>
        </w:rPr>
      </w:pPr>
      <w:bookmarkStart w:id="2318" w:name="ET_yor_5771_337"/>
      <w:r w:rsidRPr="00C979EB">
        <w:rPr>
          <w:rStyle w:val="TagStyle"/>
          <w:rtl/>
        </w:rPr>
        <w:t xml:space="preserve"> &lt;&lt; יור &gt;&gt; </w:t>
      </w:r>
      <w:r>
        <w:rPr>
          <w:rtl/>
        </w:rPr>
        <w:t xml:space="preserve">היו"ר איתן </w:t>
      </w:r>
      <w:proofErr w:type="spellStart"/>
      <w:r>
        <w:rPr>
          <w:rtl/>
        </w:rPr>
        <w:t>גינזבורג</w:t>
      </w:r>
      <w:proofErr w:type="spellEnd"/>
      <w:r>
        <w:rPr>
          <w:rtl/>
        </w:rPr>
        <w:t>:</w:t>
      </w:r>
      <w:r w:rsidRPr="00C979EB">
        <w:rPr>
          <w:rStyle w:val="TagStyle"/>
          <w:rtl/>
        </w:rPr>
        <w:t xml:space="preserve"> &lt;&lt; יור &gt;&gt;</w:t>
      </w:r>
      <w:r>
        <w:rPr>
          <w:rtl/>
        </w:rPr>
        <w:t xml:space="preserve"> </w:t>
      </w:r>
      <w:bookmarkEnd w:id="2318"/>
    </w:p>
    <w:p w:rsidR="00C979EB" w:rsidRDefault="00C979EB" w:rsidP="00C979EB">
      <w:pPr>
        <w:pStyle w:val="KeepWithNext"/>
        <w:rPr>
          <w:rtl/>
        </w:rPr>
      </w:pPr>
    </w:p>
    <w:p w:rsidR="00C979EB" w:rsidRDefault="00F376A0" w:rsidP="00C979EB">
      <w:pPr>
        <w:rPr>
          <w:rtl/>
        </w:rPr>
      </w:pPr>
      <w:r>
        <w:rPr>
          <w:rFonts w:hint="cs"/>
          <w:rtl/>
        </w:rPr>
        <w:t xml:space="preserve">אבל כרגע הוא לא חל. כשתגיע הצעת </w:t>
      </w:r>
      <w:bookmarkStart w:id="2319" w:name="_ETM_Q1_10304845"/>
      <w:bookmarkEnd w:id="2319"/>
      <w:r>
        <w:rPr>
          <w:rFonts w:hint="cs"/>
          <w:rtl/>
        </w:rPr>
        <w:t xml:space="preserve">החוק, יבטלו את הסעיף הזה. תבקשו בהצעת </w:t>
      </w:r>
      <w:bookmarkStart w:id="2320" w:name="_ETM_Q1_10308015"/>
      <w:bookmarkEnd w:id="2320"/>
      <w:r>
        <w:rPr>
          <w:rFonts w:hint="cs"/>
          <w:rtl/>
        </w:rPr>
        <w:t xml:space="preserve">החוק שיבטלו את הסעיף הזה בחוק הזה. אבל בינתיים </w:t>
      </w:r>
      <w:bookmarkStart w:id="2321" w:name="_ETM_Q1_10312007"/>
      <w:bookmarkEnd w:id="2321"/>
      <w:r w:rsidR="00C979EB">
        <w:rPr>
          <w:rFonts w:hint="cs"/>
          <w:rtl/>
        </w:rPr>
        <w:t>מה יקרה עד אז?</w:t>
      </w:r>
      <w:r>
        <w:rPr>
          <w:rFonts w:hint="cs"/>
          <w:rtl/>
        </w:rPr>
        <w:t xml:space="preserve"> מתי תגיע החקיקה הזאת? בעוד כמה וכמה חודשים. מה </w:t>
      </w:r>
      <w:bookmarkStart w:id="2322" w:name="_ETM_Q1_10318223"/>
      <w:bookmarkEnd w:id="2322"/>
      <w:r>
        <w:rPr>
          <w:rFonts w:hint="cs"/>
          <w:rtl/>
        </w:rPr>
        <w:t>יקרה עד אז?</w:t>
      </w:r>
    </w:p>
    <w:p w:rsidR="00C979EB" w:rsidRDefault="00C979EB" w:rsidP="00C979EB">
      <w:pPr>
        <w:rPr>
          <w:rtl/>
        </w:rPr>
      </w:pPr>
    </w:p>
    <w:p w:rsidR="00C979EB" w:rsidRDefault="00C979EB" w:rsidP="00C979EB">
      <w:pPr>
        <w:pStyle w:val="af9"/>
        <w:keepNext/>
        <w:rPr>
          <w:rtl/>
        </w:rPr>
      </w:pPr>
      <w:bookmarkStart w:id="2323" w:name="ET_guest_549562_338"/>
      <w:r w:rsidRPr="00C979EB">
        <w:rPr>
          <w:rStyle w:val="TagStyle"/>
          <w:rtl/>
        </w:rPr>
        <w:t xml:space="preserve"> &lt;&lt; אורח &gt;&gt; </w:t>
      </w:r>
      <w:r>
        <w:rPr>
          <w:rtl/>
        </w:rPr>
        <w:t>רעות גורדון כץ:</w:t>
      </w:r>
      <w:r w:rsidRPr="00C979EB">
        <w:rPr>
          <w:rStyle w:val="TagStyle"/>
          <w:rtl/>
        </w:rPr>
        <w:t xml:space="preserve"> &lt;&lt; אורח &gt;&gt;</w:t>
      </w:r>
      <w:bookmarkEnd w:id="2323"/>
    </w:p>
    <w:p w:rsidR="00C979EB" w:rsidRDefault="00C979EB" w:rsidP="00C979EB">
      <w:pPr>
        <w:pStyle w:val="KeepWithNext"/>
        <w:rPr>
          <w:rtl/>
        </w:rPr>
      </w:pPr>
    </w:p>
    <w:p w:rsidR="00C979EB" w:rsidRDefault="00F376A0" w:rsidP="00C979EB">
      <w:pPr>
        <w:rPr>
          <w:rtl/>
        </w:rPr>
      </w:pPr>
      <w:r>
        <w:rPr>
          <w:rFonts w:hint="cs"/>
          <w:rtl/>
        </w:rPr>
        <w:t xml:space="preserve">בינתיים יש דיונים בנוכחות. לא התבקשה הארכת </w:t>
      </w:r>
      <w:proofErr w:type="spellStart"/>
      <w:r>
        <w:rPr>
          <w:rFonts w:hint="cs"/>
          <w:rtl/>
        </w:rPr>
        <w:t>תקש"</w:t>
      </w:r>
      <w:r w:rsidR="00A15C6B">
        <w:rPr>
          <w:rFonts w:hint="cs"/>
          <w:rtl/>
        </w:rPr>
        <w:t>ח</w:t>
      </w:r>
      <w:proofErr w:type="spellEnd"/>
      <w:r w:rsidR="00A15C6B">
        <w:rPr>
          <w:rFonts w:hint="cs"/>
          <w:rtl/>
        </w:rPr>
        <w:t>.</w:t>
      </w:r>
      <w:bookmarkStart w:id="2324" w:name="_ETM_Q1_10323433"/>
      <w:bookmarkEnd w:id="2324"/>
      <w:r w:rsidR="00A15C6B">
        <w:rPr>
          <w:rFonts w:hint="cs"/>
          <w:rtl/>
        </w:rPr>
        <w:t xml:space="preserve"> דיונים בנוכחות.</w:t>
      </w:r>
    </w:p>
    <w:p w:rsidR="00C979EB" w:rsidRDefault="00C979EB" w:rsidP="00C979EB">
      <w:pPr>
        <w:rPr>
          <w:rtl/>
        </w:rPr>
      </w:pPr>
    </w:p>
    <w:p w:rsidR="00C979EB" w:rsidRDefault="00C979EB" w:rsidP="00C979EB">
      <w:pPr>
        <w:pStyle w:val="af6"/>
        <w:keepNext/>
        <w:rPr>
          <w:rtl/>
        </w:rPr>
      </w:pPr>
      <w:bookmarkStart w:id="2325" w:name="ET_yor_5771_339"/>
      <w:r w:rsidRPr="00C979EB">
        <w:rPr>
          <w:rStyle w:val="TagStyle"/>
          <w:rtl/>
        </w:rPr>
        <w:t xml:space="preserve"> &lt;&lt; יור &gt;&gt; </w:t>
      </w:r>
      <w:r>
        <w:rPr>
          <w:rtl/>
        </w:rPr>
        <w:t xml:space="preserve">היו"ר איתן </w:t>
      </w:r>
      <w:proofErr w:type="spellStart"/>
      <w:r>
        <w:rPr>
          <w:rtl/>
        </w:rPr>
        <w:t>גינזבורג</w:t>
      </w:r>
      <w:proofErr w:type="spellEnd"/>
      <w:r>
        <w:rPr>
          <w:rtl/>
        </w:rPr>
        <w:t>:</w:t>
      </w:r>
      <w:r w:rsidRPr="00C979EB">
        <w:rPr>
          <w:rStyle w:val="TagStyle"/>
          <w:rtl/>
        </w:rPr>
        <w:t xml:space="preserve"> &lt;&lt; יור &gt;&gt;</w:t>
      </w:r>
      <w:r>
        <w:rPr>
          <w:rtl/>
        </w:rPr>
        <w:t xml:space="preserve"> </w:t>
      </w:r>
      <w:bookmarkEnd w:id="2325"/>
    </w:p>
    <w:p w:rsidR="00C979EB" w:rsidRDefault="00C979EB" w:rsidP="00C979EB">
      <w:pPr>
        <w:pStyle w:val="KeepWithNext"/>
        <w:rPr>
          <w:rtl/>
        </w:rPr>
      </w:pPr>
    </w:p>
    <w:p w:rsidR="00C979EB" w:rsidRDefault="00A15C6B" w:rsidP="00C979EB">
      <w:pPr>
        <w:rPr>
          <w:rtl/>
        </w:rPr>
      </w:pPr>
      <w:r>
        <w:rPr>
          <w:rFonts w:hint="cs"/>
          <w:rtl/>
        </w:rPr>
        <w:t xml:space="preserve">אני לא יודע. אני מבקש שכן תשימו על זה </w:t>
      </w:r>
      <w:bookmarkStart w:id="2326" w:name="_ETM_Q1_10326598"/>
      <w:bookmarkEnd w:id="2326"/>
      <w:r>
        <w:rPr>
          <w:rFonts w:hint="cs"/>
          <w:rtl/>
        </w:rPr>
        <w:t xml:space="preserve">דגש, כן תתייחסו לזה. בואו נקיים על זה עוד דיון </w:t>
      </w:r>
      <w:r w:rsidR="00C979EB">
        <w:rPr>
          <w:rFonts w:hint="cs"/>
          <w:rtl/>
        </w:rPr>
        <w:t>בישיבה הבאה</w:t>
      </w:r>
      <w:r>
        <w:rPr>
          <w:rFonts w:hint="cs"/>
          <w:rtl/>
        </w:rPr>
        <w:t>. בכל זאת,</w:t>
      </w:r>
      <w:bookmarkStart w:id="2327" w:name="_ETM_Q1_10336401"/>
      <w:bookmarkEnd w:id="2327"/>
      <w:r>
        <w:rPr>
          <w:rFonts w:hint="cs"/>
          <w:rtl/>
        </w:rPr>
        <w:t xml:space="preserve"> מדובר באנשים </w:t>
      </w:r>
      <w:r>
        <w:rPr>
          <w:rtl/>
        </w:rPr>
        <w:t>–</w:t>
      </w:r>
      <w:r>
        <w:rPr>
          <w:rFonts w:hint="cs"/>
          <w:rtl/>
        </w:rPr>
        <w:t xml:space="preserve"> לא אומר חסרי ישע, אבל</w:t>
      </w:r>
      <w:r w:rsidR="00C979EB">
        <w:rPr>
          <w:rFonts w:hint="cs"/>
          <w:rtl/>
        </w:rPr>
        <w:t xml:space="preserve"> הרגישות שם היא אחרת</w:t>
      </w:r>
      <w:r>
        <w:rPr>
          <w:rFonts w:hint="cs"/>
          <w:rtl/>
        </w:rPr>
        <w:t>.</w:t>
      </w:r>
    </w:p>
    <w:p w:rsidR="00A15C6B" w:rsidRDefault="00A15C6B" w:rsidP="00C979EB">
      <w:pPr>
        <w:rPr>
          <w:rtl/>
        </w:rPr>
      </w:pPr>
      <w:bookmarkStart w:id="2328" w:name="_ETM_Q1_10344153"/>
      <w:bookmarkEnd w:id="2328"/>
    </w:p>
    <w:p w:rsidR="00C979EB" w:rsidRDefault="00A15C6B" w:rsidP="00C979EB">
      <w:pPr>
        <w:rPr>
          <w:rtl/>
        </w:rPr>
      </w:pPr>
      <w:bookmarkStart w:id="2329" w:name="_ETM_Q1_10344181"/>
      <w:bookmarkEnd w:id="2329"/>
      <w:r>
        <w:rPr>
          <w:rFonts w:hint="cs"/>
          <w:rtl/>
        </w:rPr>
        <w:t xml:space="preserve">רבותיי וגבירותיי, </w:t>
      </w:r>
      <w:bookmarkStart w:id="2330" w:name="_ETM_Q1_10342343"/>
      <w:bookmarkEnd w:id="2330"/>
      <w:r w:rsidR="00C979EB">
        <w:rPr>
          <w:rFonts w:hint="cs"/>
          <w:rtl/>
        </w:rPr>
        <w:t>אני מוד</w:t>
      </w:r>
      <w:r>
        <w:rPr>
          <w:rFonts w:hint="cs"/>
          <w:rtl/>
        </w:rPr>
        <w:t xml:space="preserve">ה לכולם ולכולן על ההשתתפות הערה, החשובה והטובה. אנחנו היינו שמחים להמשיך בדיונים עד אין כלות, אבל לצערנו, אנחנו הולכים לציין 15 שנה להתנתקות, </w:t>
      </w:r>
      <w:bookmarkStart w:id="2331" w:name="_ETM_Q1_10358999"/>
      <w:bookmarkEnd w:id="2331"/>
      <w:r>
        <w:rPr>
          <w:rFonts w:hint="cs"/>
          <w:rtl/>
        </w:rPr>
        <w:t xml:space="preserve">אז אנחנו במליאה עכשיו. תודה רבה לכולם, הישיבה נעולה. הישיבה </w:t>
      </w:r>
      <w:bookmarkStart w:id="2332" w:name="_ETM_Q1_10363995"/>
      <w:bookmarkEnd w:id="2332"/>
      <w:r>
        <w:rPr>
          <w:rFonts w:hint="cs"/>
          <w:rtl/>
        </w:rPr>
        <w:t xml:space="preserve">הבאה תישלח בדואר האלקטרוני. תודה רבה לכולם </w:t>
      </w:r>
      <w:r>
        <w:rPr>
          <w:rtl/>
        </w:rPr>
        <w:t>–</w:t>
      </w:r>
      <w:r>
        <w:rPr>
          <w:rFonts w:hint="cs"/>
          <w:rtl/>
        </w:rPr>
        <w:t xml:space="preserve"> לצוות הוועדה, למשתתפים ולצוות התקשורת המשובח. הישיבה נעולה. </w:t>
      </w:r>
    </w:p>
    <w:p w:rsidR="00C979EB" w:rsidRDefault="00C979EB" w:rsidP="00C979EB">
      <w:pPr>
        <w:rPr>
          <w:rtl/>
        </w:rPr>
      </w:pPr>
    </w:p>
    <w:p w:rsidR="00FF4FF7" w:rsidRDefault="00FF4FF7" w:rsidP="00C979EB">
      <w:pPr>
        <w:rPr>
          <w:rFonts w:hint="cs"/>
          <w:rtl/>
        </w:rPr>
      </w:pPr>
    </w:p>
    <w:p w:rsidR="00C979EB" w:rsidRDefault="00C979EB" w:rsidP="00C979EB">
      <w:pPr>
        <w:pStyle w:val="afc"/>
        <w:keepNext/>
        <w:rPr>
          <w:rtl/>
        </w:rPr>
      </w:pPr>
      <w:bookmarkStart w:id="2333" w:name="ET_meetingend_340"/>
      <w:r w:rsidRPr="00C979EB">
        <w:rPr>
          <w:rStyle w:val="TagStyle"/>
          <w:rtl/>
        </w:rPr>
        <w:t xml:space="preserve"> &lt;&lt; סיום &gt;&gt; </w:t>
      </w:r>
      <w:r>
        <w:rPr>
          <w:rtl/>
        </w:rPr>
        <w:t>הישיבה ננעלה בשעה 16:30.</w:t>
      </w:r>
      <w:r w:rsidRPr="00C979EB">
        <w:rPr>
          <w:rStyle w:val="TagStyle"/>
          <w:rtl/>
        </w:rPr>
        <w:t xml:space="preserve"> &lt;&lt; סיום &gt;&gt;</w:t>
      </w:r>
      <w:r>
        <w:rPr>
          <w:rtl/>
        </w:rPr>
        <w:t xml:space="preserve"> </w:t>
      </w:r>
      <w:bookmarkEnd w:id="2333"/>
    </w:p>
    <w:p w:rsidR="00C979EB" w:rsidRDefault="00C979EB" w:rsidP="00C979EB">
      <w:pPr>
        <w:pStyle w:val="KeepWithNext"/>
        <w:rPr>
          <w:rtl/>
        </w:rPr>
      </w:pPr>
    </w:p>
    <w:p w:rsidR="00C979EB" w:rsidRDefault="00C979EB" w:rsidP="00C979EB">
      <w:pPr>
        <w:rPr>
          <w:rtl/>
        </w:rPr>
      </w:pPr>
      <w:r>
        <w:rPr>
          <w:rtl/>
        </w:rPr>
        <w:t xml:space="preserve">  </w:t>
      </w:r>
    </w:p>
    <w:p w:rsidR="00567B80" w:rsidRDefault="0079782D" w:rsidP="0079782D">
      <w:pPr>
        <w:rPr>
          <w:rtl/>
        </w:rPr>
      </w:pPr>
      <w:r>
        <w:rPr>
          <w:rtl/>
        </w:rPr>
        <w:t xml:space="preserve">      </w:t>
      </w:r>
      <w:r w:rsidR="00567B80">
        <w:rPr>
          <w:rtl/>
        </w:rPr>
        <w:t xml:space="preserve"> </w:t>
      </w:r>
    </w:p>
    <w:sectPr w:rsidR="00567B80" w:rsidSect="00FF4F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745" w:rsidRDefault="00CE5745">
      <w:r>
        <w:separator/>
      </w:r>
    </w:p>
  </w:endnote>
  <w:endnote w:type="continuationSeparator" w:id="0">
    <w:p w:rsidR="00CE5745" w:rsidRDefault="00CE5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745" w:rsidRDefault="00CE5745">
      <w:r>
        <w:separator/>
      </w:r>
    </w:p>
  </w:footnote>
  <w:footnote w:type="continuationSeparator" w:id="0">
    <w:p w:rsidR="00CE5745" w:rsidRDefault="00CE57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745" w:rsidRDefault="00CE574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5745" w:rsidRDefault="00CE574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745" w:rsidRDefault="00CE574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F4FF7">
      <w:rPr>
        <w:rStyle w:val="af7"/>
        <w:noProof/>
        <w:rtl/>
      </w:rPr>
      <w:t>2</w:t>
    </w:r>
    <w:r>
      <w:rPr>
        <w:rStyle w:val="af7"/>
      </w:rPr>
      <w:fldChar w:fldCharType="end"/>
    </w:r>
  </w:p>
  <w:p w:rsidR="00CE5745" w:rsidRPr="00CC5815" w:rsidRDefault="00CE5745" w:rsidP="008E5E3F">
    <w:pPr>
      <w:pStyle w:val="a3"/>
      <w:ind w:firstLine="0"/>
    </w:pPr>
    <w:r>
      <w:rPr>
        <w:rtl/>
      </w:rPr>
      <w:t>ועדת החוקה, חוק ומשפט</w:t>
    </w:r>
  </w:p>
  <w:p w:rsidR="00CE5745" w:rsidRPr="00CC5815" w:rsidRDefault="00CE5745" w:rsidP="008E5E3F">
    <w:pPr>
      <w:pStyle w:val="a3"/>
      <w:ind w:firstLine="0"/>
      <w:rPr>
        <w:rtl/>
      </w:rPr>
    </w:pPr>
    <w:r>
      <w:rPr>
        <w:rtl/>
      </w:rPr>
      <w:t>28/07/2020</w:t>
    </w:r>
  </w:p>
  <w:p w:rsidR="00CE5745" w:rsidRPr="00CC5815" w:rsidRDefault="00CE574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745" w:rsidRDefault="00CE574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5745" w:rsidRDefault="00CE574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5745" w:rsidRDefault="00CE574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6F"/>
    <w:rsid w:val="0002047E"/>
    <w:rsid w:val="00025E07"/>
    <w:rsid w:val="00037279"/>
    <w:rsid w:val="00046179"/>
    <w:rsid w:val="0005059C"/>
    <w:rsid w:val="0005741E"/>
    <w:rsid w:val="00066E72"/>
    <w:rsid w:val="00067F42"/>
    <w:rsid w:val="00071CE9"/>
    <w:rsid w:val="00080896"/>
    <w:rsid w:val="00092B80"/>
    <w:rsid w:val="000A17C6"/>
    <w:rsid w:val="000A406C"/>
    <w:rsid w:val="000B060C"/>
    <w:rsid w:val="000B2EE6"/>
    <w:rsid w:val="000C0BEB"/>
    <w:rsid w:val="000C47F5"/>
    <w:rsid w:val="000C7B37"/>
    <w:rsid w:val="000D27AA"/>
    <w:rsid w:val="000D4E20"/>
    <w:rsid w:val="000E0DCA"/>
    <w:rsid w:val="000E24DC"/>
    <w:rsid w:val="000E3314"/>
    <w:rsid w:val="000F2459"/>
    <w:rsid w:val="000F2E8E"/>
    <w:rsid w:val="00104296"/>
    <w:rsid w:val="0010599E"/>
    <w:rsid w:val="00111B1E"/>
    <w:rsid w:val="00113E5D"/>
    <w:rsid w:val="001357F0"/>
    <w:rsid w:val="00140BB9"/>
    <w:rsid w:val="00150436"/>
    <w:rsid w:val="00167294"/>
    <w:rsid w:val="001673D4"/>
    <w:rsid w:val="00171E7F"/>
    <w:rsid w:val="001758C1"/>
    <w:rsid w:val="0017779F"/>
    <w:rsid w:val="001A74E9"/>
    <w:rsid w:val="001A7A1B"/>
    <w:rsid w:val="001B1887"/>
    <w:rsid w:val="001B2951"/>
    <w:rsid w:val="001C44DA"/>
    <w:rsid w:val="001C4FDA"/>
    <w:rsid w:val="001C534C"/>
    <w:rsid w:val="001C665B"/>
    <w:rsid w:val="001D440C"/>
    <w:rsid w:val="001E4269"/>
    <w:rsid w:val="001E68E9"/>
    <w:rsid w:val="001E6BBC"/>
    <w:rsid w:val="001F02EA"/>
    <w:rsid w:val="001F3C16"/>
    <w:rsid w:val="00200D29"/>
    <w:rsid w:val="002016FF"/>
    <w:rsid w:val="00227FEF"/>
    <w:rsid w:val="00233CA7"/>
    <w:rsid w:val="002522C4"/>
    <w:rsid w:val="00254E72"/>
    <w:rsid w:val="00261554"/>
    <w:rsid w:val="00262E66"/>
    <w:rsid w:val="00275C03"/>
    <w:rsid w:val="00280D58"/>
    <w:rsid w:val="0029275B"/>
    <w:rsid w:val="002C30F4"/>
    <w:rsid w:val="002D2CB3"/>
    <w:rsid w:val="002D4BDB"/>
    <w:rsid w:val="002E5402"/>
    <w:rsid w:val="002E5E31"/>
    <w:rsid w:val="002F0022"/>
    <w:rsid w:val="00303B4C"/>
    <w:rsid w:val="003154E1"/>
    <w:rsid w:val="00321621"/>
    <w:rsid w:val="00321E62"/>
    <w:rsid w:val="00327BF8"/>
    <w:rsid w:val="00340AFA"/>
    <w:rsid w:val="003658CB"/>
    <w:rsid w:val="00366452"/>
    <w:rsid w:val="00366CFB"/>
    <w:rsid w:val="0036794C"/>
    <w:rsid w:val="00373508"/>
    <w:rsid w:val="00374067"/>
    <w:rsid w:val="00390D6E"/>
    <w:rsid w:val="00396023"/>
    <w:rsid w:val="003A0B54"/>
    <w:rsid w:val="003A40B1"/>
    <w:rsid w:val="003B1E39"/>
    <w:rsid w:val="003B1EAA"/>
    <w:rsid w:val="003B4569"/>
    <w:rsid w:val="003C1265"/>
    <w:rsid w:val="003C279D"/>
    <w:rsid w:val="003C3DB3"/>
    <w:rsid w:val="003D79B9"/>
    <w:rsid w:val="003E191F"/>
    <w:rsid w:val="003E4CF5"/>
    <w:rsid w:val="003F0A5F"/>
    <w:rsid w:val="004024A9"/>
    <w:rsid w:val="00406F14"/>
    <w:rsid w:val="00411156"/>
    <w:rsid w:val="00414120"/>
    <w:rsid w:val="004152FF"/>
    <w:rsid w:val="00417C96"/>
    <w:rsid w:val="00420E41"/>
    <w:rsid w:val="00424C94"/>
    <w:rsid w:val="00424F7B"/>
    <w:rsid w:val="00430D8B"/>
    <w:rsid w:val="0043550E"/>
    <w:rsid w:val="00447608"/>
    <w:rsid w:val="00451746"/>
    <w:rsid w:val="004613A2"/>
    <w:rsid w:val="00462F30"/>
    <w:rsid w:val="00470EAC"/>
    <w:rsid w:val="0049458B"/>
    <w:rsid w:val="00495FD8"/>
    <w:rsid w:val="00496678"/>
    <w:rsid w:val="004B0A65"/>
    <w:rsid w:val="004B1BE9"/>
    <w:rsid w:val="004B3DC8"/>
    <w:rsid w:val="004C0357"/>
    <w:rsid w:val="004D6044"/>
    <w:rsid w:val="004D7A00"/>
    <w:rsid w:val="004E0361"/>
    <w:rsid w:val="004E435B"/>
    <w:rsid w:val="004F14CE"/>
    <w:rsid w:val="004F207A"/>
    <w:rsid w:val="00500C0C"/>
    <w:rsid w:val="00506CA5"/>
    <w:rsid w:val="00510E32"/>
    <w:rsid w:val="00523730"/>
    <w:rsid w:val="00540EAA"/>
    <w:rsid w:val="00546678"/>
    <w:rsid w:val="005506B9"/>
    <w:rsid w:val="0056381C"/>
    <w:rsid w:val="00564775"/>
    <w:rsid w:val="00567B80"/>
    <w:rsid w:val="00577264"/>
    <w:rsid w:val="005817EC"/>
    <w:rsid w:val="00583CD7"/>
    <w:rsid w:val="00590B77"/>
    <w:rsid w:val="005A342D"/>
    <w:rsid w:val="005B10BF"/>
    <w:rsid w:val="005B7EC7"/>
    <w:rsid w:val="005C363E"/>
    <w:rsid w:val="005D4DB9"/>
    <w:rsid w:val="005D5E86"/>
    <w:rsid w:val="005D61F3"/>
    <w:rsid w:val="005E1C6B"/>
    <w:rsid w:val="005F1E02"/>
    <w:rsid w:val="005F76B0"/>
    <w:rsid w:val="006218FB"/>
    <w:rsid w:val="00626729"/>
    <w:rsid w:val="00634F61"/>
    <w:rsid w:val="006464BF"/>
    <w:rsid w:val="006578F6"/>
    <w:rsid w:val="00674858"/>
    <w:rsid w:val="0067691D"/>
    <w:rsid w:val="00683402"/>
    <w:rsid w:val="00684B11"/>
    <w:rsid w:val="00695429"/>
    <w:rsid w:val="00695A47"/>
    <w:rsid w:val="00695E6A"/>
    <w:rsid w:val="006A077A"/>
    <w:rsid w:val="006A0CB7"/>
    <w:rsid w:val="006B1F66"/>
    <w:rsid w:val="006B36DB"/>
    <w:rsid w:val="006B4300"/>
    <w:rsid w:val="006C62DA"/>
    <w:rsid w:val="006F0259"/>
    <w:rsid w:val="006F2BC2"/>
    <w:rsid w:val="006F5009"/>
    <w:rsid w:val="006F5F55"/>
    <w:rsid w:val="00700433"/>
    <w:rsid w:val="00700932"/>
    <w:rsid w:val="00702755"/>
    <w:rsid w:val="0070472C"/>
    <w:rsid w:val="0072636E"/>
    <w:rsid w:val="007279FC"/>
    <w:rsid w:val="007334F7"/>
    <w:rsid w:val="00734B87"/>
    <w:rsid w:val="00744540"/>
    <w:rsid w:val="007509A6"/>
    <w:rsid w:val="00756C4E"/>
    <w:rsid w:val="0076334F"/>
    <w:rsid w:val="00765728"/>
    <w:rsid w:val="00766B5C"/>
    <w:rsid w:val="00766BD9"/>
    <w:rsid w:val="0077002A"/>
    <w:rsid w:val="00773B11"/>
    <w:rsid w:val="00773E2E"/>
    <w:rsid w:val="007757BC"/>
    <w:rsid w:val="00776429"/>
    <w:rsid w:val="007825F2"/>
    <w:rsid w:val="007872B4"/>
    <w:rsid w:val="00791CBE"/>
    <w:rsid w:val="0079782D"/>
    <w:rsid w:val="007A7792"/>
    <w:rsid w:val="007B3968"/>
    <w:rsid w:val="007B7728"/>
    <w:rsid w:val="007C2381"/>
    <w:rsid w:val="007C2B54"/>
    <w:rsid w:val="007C5CF3"/>
    <w:rsid w:val="007C693F"/>
    <w:rsid w:val="007C6ADD"/>
    <w:rsid w:val="007E2544"/>
    <w:rsid w:val="007E5DA8"/>
    <w:rsid w:val="007F4125"/>
    <w:rsid w:val="007F41C2"/>
    <w:rsid w:val="0081057F"/>
    <w:rsid w:val="0082136D"/>
    <w:rsid w:val="0082239D"/>
    <w:rsid w:val="008320F6"/>
    <w:rsid w:val="00832DA1"/>
    <w:rsid w:val="00841223"/>
    <w:rsid w:val="00844E97"/>
    <w:rsid w:val="00846BE9"/>
    <w:rsid w:val="0085313A"/>
    <w:rsid w:val="00853207"/>
    <w:rsid w:val="00853B1C"/>
    <w:rsid w:val="00862E27"/>
    <w:rsid w:val="00866C70"/>
    <w:rsid w:val="008713A4"/>
    <w:rsid w:val="00872CB0"/>
    <w:rsid w:val="00875F10"/>
    <w:rsid w:val="0088023B"/>
    <w:rsid w:val="00884FBB"/>
    <w:rsid w:val="00897348"/>
    <w:rsid w:val="008B1AF7"/>
    <w:rsid w:val="008C4AF9"/>
    <w:rsid w:val="008C6035"/>
    <w:rsid w:val="008C7015"/>
    <w:rsid w:val="008D1DFB"/>
    <w:rsid w:val="008D5C90"/>
    <w:rsid w:val="008D7956"/>
    <w:rsid w:val="008E03B4"/>
    <w:rsid w:val="008E5E3F"/>
    <w:rsid w:val="00901C0E"/>
    <w:rsid w:val="0090279B"/>
    <w:rsid w:val="00904FB1"/>
    <w:rsid w:val="00907A46"/>
    <w:rsid w:val="00910C96"/>
    <w:rsid w:val="00914904"/>
    <w:rsid w:val="0091553C"/>
    <w:rsid w:val="009258CE"/>
    <w:rsid w:val="009515F0"/>
    <w:rsid w:val="00951B71"/>
    <w:rsid w:val="00963D43"/>
    <w:rsid w:val="00976185"/>
    <w:rsid w:val="00977F18"/>
    <w:rsid w:val="009830CB"/>
    <w:rsid w:val="00985F70"/>
    <w:rsid w:val="009870EF"/>
    <w:rsid w:val="009C1614"/>
    <w:rsid w:val="009C535D"/>
    <w:rsid w:val="009D1434"/>
    <w:rsid w:val="009D478A"/>
    <w:rsid w:val="009E598B"/>
    <w:rsid w:val="009E5BCB"/>
    <w:rsid w:val="009E6E93"/>
    <w:rsid w:val="009F1518"/>
    <w:rsid w:val="009F2FBC"/>
    <w:rsid w:val="009F5773"/>
    <w:rsid w:val="00A00ADF"/>
    <w:rsid w:val="00A02003"/>
    <w:rsid w:val="00A075EE"/>
    <w:rsid w:val="00A15971"/>
    <w:rsid w:val="00A15C6B"/>
    <w:rsid w:val="00A15D4D"/>
    <w:rsid w:val="00A20685"/>
    <w:rsid w:val="00A22C90"/>
    <w:rsid w:val="00A22FA8"/>
    <w:rsid w:val="00A313E5"/>
    <w:rsid w:val="00A403C0"/>
    <w:rsid w:val="00A4094A"/>
    <w:rsid w:val="00A42723"/>
    <w:rsid w:val="00A56FDC"/>
    <w:rsid w:val="00A572CE"/>
    <w:rsid w:val="00A64A6D"/>
    <w:rsid w:val="00A66020"/>
    <w:rsid w:val="00A7697E"/>
    <w:rsid w:val="00A8563B"/>
    <w:rsid w:val="00A96707"/>
    <w:rsid w:val="00AB02EE"/>
    <w:rsid w:val="00AB0905"/>
    <w:rsid w:val="00AB3F3A"/>
    <w:rsid w:val="00AC1FAD"/>
    <w:rsid w:val="00AD4EC9"/>
    <w:rsid w:val="00AD598E"/>
    <w:rsid w:val="00AD5C60"/>
    <w:rsid w:val="00AD6FFC"/>
    <w:rsid w:val="00AF31E6"/>
    <w:rsid w:val="00AF348F"/>
    <w:rsid w:val="00AF4150"/>
    <w:rsid w:val="00AF5E64"/>
    <w:rsid w:val="00AF6F83"/>
    <w:rsid w:val="00AF7391"/>
    <w:rsid w:val="00B0509A"/>
    <w:rsid w:val="00B07463"/>
    <w:rsid w:val="00B07BA5"/>
    <w:rsid w:val="00B120B2"/>
    <w:rsid w:val="00B129B9"/>
    <w:rsid w:val="00B15192"/>
    <w:rsid w:val="00B26943"/>
    <w:rsid w:val="00B31D0B"/>
    <w:rsid w:val="00B31FC2"/>
    <w:rsid w:val="00B50340"/>
    <w:rsid w:val="00B518AE"/>
    <w:rsid w:val="00B642CA"/>
    <w:rsid w:val="00B64AF9"/>
    <w:rsid w:val="00B65508"/>
    <w:rsid w:val="00B75760"/>
    <w:rsid w:val="00B81EB0"/>
    <w:rsid w:val="00B8517A"/>
    <w:rsid w:val="00B86FEA"/>
    <w:rsid w:val="00B94A3F"/>
    <w:rsid w:val="00BA1F89"/>
    <w:rsid w:val="00BA6446"/>
    <w:rsid w:val="00BB1E70"/>
    <w:rsid w:val="00BB60DA"/>
    <w:rsid w:val="00BC1689"/>
    <w:rsid w:val="00BC6C1E"/>
    <w:rsid w:val="00BD47B7"/>
    <w:rsid w:val="00BE2F61"/>
    <w:rsid w:val="00BF19BC"/>
    <w:rsid w:val="00BF43FC"/>
    <w:rsid w:val="00C05450"/>
    <w:rsid w:val="00C10703"/>
    <w:rsid w:val="00C11134"/>
    <w:rsid w:val="00C135D5"/>
    <w:rsid w:val="00C21F19"/>
    <w:rsid w:val="00C22DAF"/>
    <w:rsid w:val="00C22DCB"/>
    <w:rsid w:val="00C25DF3"/>
    <w:rsid w:val="00C3208F"/>
    <w:rsid w:val="00C3598A"/>
    <w:rsid w:val="00C360BC"/>
    <w:rsid w:val="00C44800"/>
    <w:rsid w:val="00C52EC2"/>
    <w:rsid w:val="00C617F3"/>
    <w:rsid w:val="00C61DC1"/>
    <w:rsid w:val="00C64AFF"/>
    <w:rsid w:val="00C65137"/>
    <w:rsid w:val="00C661EE"/>
    <w:rsid w:val="00C72438"/>
    <w:rsid w:val="00C763E4"/>
    <w:rsid w:val="00C8624A"/>
    <w:rsid w:val="00C86B64"/>
    <w:rsid w:val="00C92DE4"/>
    <w:rsid w:val="00C979EB"/>
    <w:rsid w:val="00CA5363"/>
    <w:rsid w:val="00CB6D60"/>
    <w:rsid w:val="00CB7A61"/>
    <w:rsid w:val="00CC5815"/>
    <w:rsid w:val="00CE24B8"/>
    <w:rsid w:val="00CE5745"/>
    <w:rsid w:val="00CE5849"/>
    <w:rsid w:val="00D16B63"/>
    <w:rsid w:val="00D278F7"/>
    <w:rsid w:val="00D31B19"/>
    <w:rsid w:val="00D33B5E"/>
    <w:rsid w:val="00D37550"/>
    <w:rsid w:val="00D40A29"/>
    <w:rsid w:val="00D42CB1"/>
    <w:rsid w:val="00D45D27"/>
    <w:rsid w:val="00D5069B"/>
    <w:rsid w:val="00D517AA"/>
    <w:rsid w:val="00D578EB"/>
    <w:rsid w:val="00D611E7"/>
    <w:rsid w:val="00D71D03"/>
    <w:rsid w:val="00D83172"/>
    <w:rsid w:val="00D86E57"/>
    <w:rsid w:val="00D96B24"/>
    <w:rsid w:val="00DA3CC2"/>
    <w:rsid w:val="00DA6AA6"/>
    <w:rsid w:val="00DC0D1C"/>
    <w:rsid w:val="00DC6E12"/>
    <w:rsid w:val="00DD113A"/>
    <w:rsid w:val="00DE5B80"/>
    <w:rsid w:val="00DF16DB"/>
    <w:rsid w:val="00E02D0E"/>
    <w:rsid w:val="00E07312"/>
    <w:rsid w:val="00E10235"/>
    <w:rsid w:val="00E138AD"/>
    <w:rsid w:val="00E30B3F"/>
    <w:rsid w:val="00E33AE3"/>
    <w:rsid w:val="00E460E7"/>
    <w:rsid w:val="00E56689"/>
    <w:rsid w:val="00E61903"/>
    <w:rsid w:val="00E64116"/>
    <w:rsid w:val="00E71272"/>
    <w:rsid w:val="00E73126"/>
    <w:rsid w:val="00E8501B"/>
    <w:rsid w:val="00E93FCB"/>
    <w:rsid w:val="00EA5F72"/>
    <w:rsid w:val="00EA624B"/>
    <w:rsid w:val="00EB057D"/>
    <w:rsid w:val="00EB18E4"/>
    <w:rsid w:val="00EB5C85"/>
    <w:rsid w:val="00EC0AC2"/>
    <w:rsid w:val="00EC1FB3"/>
    <w:rsid w:val="00EC2CD4"/>
    <w:rsid w:val="00EC6264"/>
    <w:rsid w:val="00EE09AD"/>
    <w:rsid w:val="00EE3BB9"/>
    <w:rsid w:val="00EE5C4C"/>
    <w:rsid w:val="00EF7AAB"/>
    <w:rsid w:val="00F053E5"/>
    <w:rsid w:val="00F10D2D"/>
    <w:rsid w:val="00F16831"/>
    <w:rsid w:val="00F23FC4"/>
    <w:rsid w:val="00F24B60"/>
    <w:rsid w:val="00F376A0"/>
    <w:rsid w:val="00F41C33"/>
    <w:rsid w:val="00F423F1"/>
    <w:rsid w:val="00F4792E"/>
    <w:rsid w:val="00F53584"/>
    <w:rsid w:val="00F549E5"/>
    <w:rsid w:val="00F55B2A"/>
    <w:rsid w:val="00F63F05"/>
    <w:rsid w:val="00F71EC1"/>
    <w:rsid w:val="00F72368"/>
    <w:rsid w:val="00F77275"/>
    <w:rsid w:val="00F821F6"/>
    <w:rsid w:val="00F84D49"/>
    <w:rsid w:val="00FB0768"/>
    <w:rsid w:val="00FB38F7"/>
    <w:rsid w:val="00FB5779"/>
    <w:rsid w:val="00FC0F01"/>
    <w:rsid w:val="00FC22AA"/>
    <w:rsid w:val="00FD47CC"/>
    <w:rsid w:val="00FD7352"/>
    <w:rsid w:val="00FE3474"/>
    <w:rsid w:val="00FE7843"/>
    <w:rsid w:val="00FF4FF7"/>
    <w:rsid w:val="00FF64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474065E"/>
  <w15:docId w15:val="{21ACC60D-50FD-43D8-BAB4-961AA51EC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18FB"/>
    <w:rPr>
      <w:rFonts w:cs="Arial"/>
      <w:b/>
      <w:bCs w:val="0"/>
      <w:vanish/>
      <w:color w:val="010000"/>
      <w:bdr w:val="single" w:sz="4" w:space="0" w:color="FF66FF"/>
    </w:rPr>
  </w:style>
  <w:style w:type="table" w:styleId="afd">
    <w:name w:val="Table Grid"/>
    <w:basedOn w:val="a1"/>
    <w:rsid w:val="00C21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4085710">
      <w:bodyDiv w:val="1"/>
      <w:marLeft w:val="0"/>
      <w:marRight w:val="0"/>
      <w:marTop w:val="0"/>
      <w:marBottom w:val="0"/>
      <w:divBdr>
        <w:top w:val="none" w:sz="0" w:space="0" w:color="auto"/>
        <w:left w:val="none" w:sz="0" w:space="0" w:color="auto"/>
        <w:bottom w:val="none" w:sz="0" w:space="0" w:color="auto"/>
        <w:right w:val="none" w:sz="0" w:space="0" w:color="auto"/>
      </w:divBdr>
      <w:divsChild>
        <w:div w:id="233469366">
          <w:marLeft w:val="0"/>
          <w:marRight w:val="0"/>
          <w:marTop w:val="0"/>
          <w:marBottom w:val="0"/>
          <w:divBdr>
            <w:top w:val="none" w:sz="0" w:space="0" w:color="auto"/>
            <w:left w:val="none" w:sz="0" w:space="0" w:color="auto"/>
            <w:bottom w:val="none" w:sz="0" w:space="0" w:color="auto"/>
            <w:right w:val="none" w:sz="0" w:space="0" w:color="auto"/>
          </w:divBdr>
          <w:divsChild>
            <w:div w:id="2044479073">
              <w:marLeft w:val="0"/>
              <w:marRight w:val="0"/>
              <w:marTop w:val="0"/>
              <w:marBottom w:val="0"/>
              <w:divBdr>
                <w:top w:val="none" w:sz="0" w:space="0" w:color="auto"/>
                <w:left w:val="none" w:sz="0" w:space="0" w:color="auto"/>
                <w:bottom w:val="none" w:sz="0" w:space="0" w:color="auto"/>
                <w:right w:val="none" w:sz="0" w:space="0" w:color="auto"/>
              </w:divBdr>
            </w:div>
          </w:divsChild>
        </w:div>
        <w:div w:id="927035421">
          <w:marLeft w:val="0"/>
          <w:marRight w:val="0"/>
          <w:marTop w:val="0"/>
          <w:marBottom w:val="0"/>
          <w:divBdr>
            <w:top w:val="none" w:sz="0" w:space="0" w:color="auto"/>
            <w:left w:val="none" w:sz="0" w:space="0" w:color="auto"/>
            <w:bottom w:val="none" w:sz="0" w:space="0" w:color="auto"/>
            <w:right w:val="none" w:sz="0" w:space="0" w:color="auto"/>
          </w:divBdr>
          <w:divsChild>
            <w:div w:id="66847866">
              <w:marLeft w:val="0"/>
              <w:marRight w:val="0"/>
              <w:marTop w:val="0"/>
              <w:marBottom w:val="0"/>
              <w:divBdr>
                <w:top w:val="none" w:sz="0" w:space="0" w:color="auto"/>
                <w:left w:val="none" w:sz="0" w:space="0" w:color="auto"/>
                <w:bottom w:val="none" w:sz="0" w:space="0" w:color="auto"/>
                <w:right w:val="none" w:sz="0" w:space="0" w:color="auto"/>
              </w:divBdr>
            </w:div>
          </w:divsChild>
        </w:div>
        <w:div w:id="1988782534">
          <w:marLeft w:val="0"/>
          <w:marRight w:val="0"/>
          <w:marTop w:val="120"/>
          <w:marBottom w:val="0"/>
          <w:divBdr>
            <w:top w:val="none" w:sz="0" w:space="0" w:color="auto"/>
            <w:left w:val="none" w:sz="0" w:space="0" w:color="auto"/>
            <w:bottom w:val="none" w:sz="0" w:space="0" w:color="auto"/>
            <w:right w:val="none" w:sz="0" w:space="0" w:color="auto"/>
          </w:divBdr>
          <w:divsChild>
            <w:div w:id="655840864">
              <w:marLeft w:val="0"/>
              <w:marRight w:val="0"/>
              <w:marTop w:val="0"/>
              <w:marBottom w:val="0"/>
              <w:divBdr>
                <w:top w:val="none" w:sz="0" w:space="0" w:color="auto"/>
                <w:left w:val="none" w:sz="0" w:space="0" w:color="auto"/>
                <w:bottom w:val="none" w:sz="0" w:space="0" w:color="auto"/>
                <w:right w:val="none" w:sz="0" w:space="0" w:color="auto"/>
              </w:divBdr>
            </w:div>
            <w:div w:id="1276719503">
              <w:marLeft w:val="0"/>
              <w:marRight w:val="0"/>
              <w:marTop w:val="0"/>
              <w:marBottom w:val="0"/>
              <w:divBdr>
                <w:top w:val="none" w:sz="0" w:space="0" w:color="auto"/>
                <w:left w:val="none" w:sz="0" w:space="0" w:color="auto"/>
                <w:bottom w:val="none" w:sz="0" w:space="0" w:color="auto"/>
                <w:right w:val="none" w:sz="0" w:space="0" w:color="auto"/>
              </w:divBdr>
            </w:div>
            <w:div w:id="1084766278">
              <w:marLeft w:val="0"/>
              <w:marRight w:val="0"/>
              <w:marTop w:val="0"/>
              <w:marBottom w:val="0"/>
              <w:divBdr>
                <w:top w:val="none" w:sz="0" w:space="0" w:color="auto"/>
                <w:left w:val="none" w:sz="0" w:space="0" w:color="auto"/>
                <w:bottom w:val="none" w:sz="0" w:space="0" w:color="auto"/>
                <w:right w:val="none" w:sz="0" w:space="0" w:color="auto"/>
              </w:divBdr>
            </w:div>
          </w:divsChild>
        </w:div>
        <w:div w:id="234508245">
          <w:marLeft w:val="0"/>
          <w:marRight w:val="0"/>
          <w:marTop w:val="120"/>
          <w:marBottom w:val="0"/>
          <w:divBdr>
            <w:top w:val="none" w:sz="0" w:space="0" w:color="auto"/>
            <w:left w:val="none" w:sz="0" w:space="0" w:color="auto"/>
            <w:bottom w:val="none" w:sz="0" w:space="0" w:color="auto"/>
            <w:right w:val="none" w:sz="0" w:space="0" w:color="auto"/>
          </w:divBdr>
          <w:divsChild>
            <w:div w:id="1955205398">
              <w:marLeft w:val="0"/>
              <w:marRight w:val="0"/>
              <w:marTop w:val="0"/>
              <w:marBottom w:val="0"/>
              <w:divBdr>
                <w:top w:val="none" w:sz="0" w:space="0" w:color="auto"/>
                <w:left w:val="none" w:sz="0" w:space="0" w:color="auto"/>
                <w:bottom w:val="none" w:sz="0" w:space="0" w:color="auto"/>
                <w:right w:val="none" w:sz="0" w:space="0" w:color="auto"/>
              </w:divBdr>
            </w:div>
            <w:div w:id="73628378">
              <w:marLeft w:val="0"/>
              <w:marRight w:val="0"/>
              <w:marTop w:val="0"/>
              <w:marBottom w:val="0"/>
              <w:divBdr>
                <w:top w:val="none" w:sz="0" w:space="0" w:color="auto"/>
                <w:left w:val="none" w:sz="0" w:space="0" w:color="auto"/>
                <w:bottom w:val="none" w:sz="0" w:space="0" w:color="auto"/>
                <w:right w:val="none" w:sz="0" w:space="0" w:color="auto"/>
              </w:divBdr>
            </w:div>
            <w:div w:id="676813487">
              <w:marLeft w:val="0"/>
              <w:marRight w:val="0"/>
              <w:marTop w:val="0"/>
              <w:marBottom w:val="0"/>
              <w:divBdr>
                <w:top w:val="none" w:sz="0" w:space="0" w:color="auto"/>
                <w:left w:val="none" w:sz="0" w:space="0" w:color="auto"/>
                <w:bottom w:val="none" w:sz="0" w:space="0" w:color="auto"/>
                <w:right w:val="none" w:sz="0" w:space="0" w:color="auto"/>
              </w:divBdr>
            </w:div>
          </w:divsChild>
        </w:div>
        <w:div w:id="223028622">
          <w:marLeft w:val="0"/>
          <w:marRight w:val="0"/>
          <w:marTop w:val="120"/>
          <w:marBottom w:val="0"/>
          <w:divBdr>
            <w:top w:val="none" w:sz="0" w:space="0" w:color="auto"/>
            <w:left w:val="none" w:sz="0" w:space="0" w:color="auto"/>
            <w:bottom w:val="none" w:sz="0" w:space="0" w:color="auto"/>
            <w:right w:val="none" w:sz="0" w:space="0" w:color="auto"/>
          </w:divBdr>
          <w:divsChild>
            <w:div w:id="925842425">
              <w:marLeft w:val="0"/>
              <w:marRight w:val="0"/>
              <w:marTop w:val="0"/>
              <w:marBottom w:val="0"/>
              <w:divBdr>
                <w:top w:val="none" w:sz="0" w:space="0" w:color="auto"/>
                <w:left w:val="none" w:sz="0" w:space="0" w:color="auto"/>
                <w:bottom w:val="none" w:sz="0" w:space="0" w:color="auto"/>
                <w:right w:val="none" w:sz="0" w:space="0" w:color="auto"/>
              </w:divBdr>
            </w:div>
            <w:div w:id="1182016692">
              <w:marLeft w:val="0"/>
              <w:marRight w:val="0"/>
              <w:marTop w:val="0"/>
              <w:marBottom w:val="0"/>
              <w:divBdr>
                <w:top w:val="none" w:sz="0" w:space="0" w:color="auto"/>
                <w:left w:val="none" w:sz="0" w:space="0" w:color="auto"/>
                <w:bottom w:val="none" w:sz="0" w:space="0" w:color="auto"/>
                <w:right w:val="none" w:sz="0" w:space="0" w:color="auto"/>
              </w:divBdr>
            </w:div>
            <w:div w:id="459884434">
              <w:marLeft w:val="0"/>
              <w:marRight w:val="0"/>
              <w:marTop w:val="0"/>
              <w:marBottom w:val="0"/>
              <w:divBdr>
                <w:top w:val="none" w:sz="0" w:space="0" w:color="auto"/>
                <w:left w:val="none" w:sz="0" w:space="0" w:color="auto"/>
                <w:bottom w:val="none" w:sz="0" w:space="0" w:color="auto"/>
                <w:right w:val="none" w:sz="0" w:space="0" w:color="auto"/>
              </w:divBdr>
            </w:div>
            <w:div w:id="1293512075">
              <w:marLeft w:val="0"/>
              <w:marRight w:val="0"/>
              <w:marTop w:val="0"/>
              <w:marBottom w:val="0"/>
              <w:divBdr>
                <w:top w:val="none" w:sz="0" w:space="0" w:color="auto"/>
                <w:left w:val="none" w:sz="0" w:space="0" w:color="auto"/>
                <w:bottom w:val="none" w:sz="0" w:space="0" w:color="auto"/>
                <w:right w:val="none" w:sz="0" w:space="0" w:color="auto"/>
              </w:divBdr>
            </w:div>
            <w:div w:id="605966634">
              <w:marLeft w:val="0"/>
              <w:marRight w:val="0"/>
              <w:marTop w:val="0"/>
              <w:marBottom w:val="0"/>
              <w:divBdr>
                <w:top w:val="none" w:sz="0" w:space="0" w:color="auto"/>
                <w:left w:val="none" w:sz="0" w:space="0" w:color="auto"/>
                <w:bottom w:val="none" w:sz="0" w:space="0" w:color="auto"/>
                <w:right w:val="none" w:sz="0" w:space="0" w:color="auto"/>
              </w:divBdr>
            </w:div>
            <w:div w:id="1770348267">
              <w:marLeft w:val="0"/>
              <w:marRight w:val="0"/>
              <w:marTop w:val="0"/>
              <w:marBottom w:val="0"/>
              <w:divBdr>
                <w:top w:val="none" w:sz="0" w:space="0" w:color="auto"/>
                <w:left w:val="none" w:sz="0" w:space="0" w:color="auto"/>
                <w:bottom w:val="none" w:sz="0" w:space="0" w:color="auto"/>
                <w:right w:val="none" w:sz="0" w:space="0" w:color="auto"/>
              </w:divBdr>
            </w:div>
          </w:divsChild>
        </w:div>
        <w:div w:id="913472580">
          <w:marLeft w:val="0"/>
          <w:marRight w:val="0"/>
          <w:marTop w:val="120"/>
          <w:marBottom w:val="0"/>
          <w:divBdr>
            <w:top w:val="none" w:sz="0" w:space="0" w:color="auto"/>
            <w:left w:val="none" w:sz="0" w:space="0" w:color="auto"/>
            <w:bottom w:val="none" w:sz="0" w:space="0" w:color="auto"/>
            <w:right w:val="none" w:sz="0" w:space="0" w:color="auto"/>
          </w:divBdr>
          <w:divsChild>
            <w:div w:id="1135104440">
              <w:marLeft w:val="0"/>
              <w:marRight w:val="0"/>
              <w:marTop w:val="0"/>
              <w:marBottom w:val="0"/>
              <w:divBdr>
                <w:top w:val="none" w:sz="0" w:space="0" w:color="auto"/>
                <w:left w:val="none" w:sz="0" w:space="0" w:color="auto"/>
                <w:bottom w:val="none" w:sz="0" w:space="0" w:color="auto"/>
                <w:right w:val="none" w:sz="0" w:space="0" w:color="auto"/>
              </w:divBdr>
            </w:div>
            <w:div w:id="45540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B68F0-B8AD-4853-8AED-B6789DE89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7142</TotalTime>
  <Pages>3</Pages>
  <Words>21685</Words>
  <Characters>108430</Characters>
  <Application>Microsoft Office Word</Application>
  <DocSecurity>0</DocSecurity>
  <Lines>903</Lines>
  <Paragraphs>259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211</cp:revision>
  <cp:lastPrinted>2015-07-20T08:20:00Z</cp:lastPrinted>
  <dcterms:created xsi:type="dcterms:W3CDTF">2018-05-03T11:21:00Z</dcterms:created>
  <dcterms:modified xsi:type="dcterms:W3CDTF">2020-09-30T05:57:00Z</dcterms:modified>
</cp:coreProperties>
</file>