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15A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78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15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15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</w:t>
      </w:r>
    </w:p>
    <w:p w:rsidR="00E64116" w:rsidRPr="008713A4" w:rsidRDefault="001D15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D15A6" w:rsidP="001D15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בספטמבר 2020), שעה 12:0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15A6" w:rsidP="001D15A6">
      <w:pPr>
        <w:spacing w:before="60"/>
        <w:ind w:firstLine="0"/>
        <w:rPr>
          <w:rtl/>
        </w:rPr>
      </w:pPr>
      <w:bookmarkStart w:id="1" w:name="ET_subject_620217_1"/>
      <w:r w:rsidRPr="001D15A6">
        <w:rPr>
          <w:rStyle w:val="TagStyle"/>
          <w:rtl/>
        </w:rPr>
        <w:t xml:space="preserve"> &lt;&lt; נושא &gt;&gt; </w:t>
      </w:r>
      <w:r w:rsidRPr="001D15A6">
        <w:rPr>
          <w:rtl/>
        </w:rPr>
        <w:t>תקנות סמכויות מיוחדות להתמודדות עם נגיף הקורונה החדש (הוראת שעה) (הגבלת פעילות של מוסדות ללימוד חובה)</w:t>
      </w:r>
      <w:r w:rsidR="0082410A">
        <w:rPr>
          <w:rFonts w:hint="cs"/>
          <w:rtl/>
        </w:rPr>
        <w:t xml:space="preserve"> </w:t>
      </w:r>
      <w:r w:rsidRPr="001D15A6">
        <w:rPr>
          <w:rtl/>
        </w:rPr>
        <w:t>(תיקון), התש"ף-2020</w:t>
      </w:r>
      <w:r w:rsidR="0082410A">
        <w:rPr>
          <w:rFonts w:hint="cs"/>
          <w:rtl/>
        </w:rPr>
        <w:t xml:space="preserve"> </w:t>
      </w:r>
      <w:r w:rsidR="0082410A">
        <w:rPr>
          <w:rFonts w:hint="eastAsia"/>
        </w:rPr>
        <w:t>–</w:t>
      </w:r>
      <w:r w:rsidR="0082410A">
        <w:rPr>
          <w:rFonts w:hint="cs"/>
          <w:rtl/>
        </w:rPr>
        <w:t xml:space="preserve"> </w:t>
      </w:r>
      <w:proofErr w:type="spellStart"/>
      <w:r w:rsidR="0082410A">
        <w:rPr>
          <w:rFonts w:hint="cs"/>
          <w:rtl/>
        </w:rPr>
        <w:t>רוויזיה</w:t>
      </w:r>
      <w:proofErr w:type="spellEnd"/>
      <w:r w:rsidRPr="001D15A6">
        <w:rPr>
          <w:rStyle w:val="TagStyle"/>
          <w:rtl/>
        </w:rPr>
        <w:t xml:space="preserve"> &lt;&lt; נושא &gt;&gt;</w:t>
      </w:r>
      <w:r w:rsidRPr="001D15A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D15A6" w:rsidRPr="008713A4" w:rsidRDefault="001D15A6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82410A" w:rsidRPr="008713A4" w:rsidRDefault="0082410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410A" w:rsidRDefault="001D15A6" w:rsidP="00EC1FB3">
      <w:pPr>
        <w:ind w:firstLine="0"/>
        <w:rPr>
          <w:rtl/>
        </w:rPr>
      </w:pPr>
      <w:r w:rsidRPr="0082410A">
        <w:rPr>
          <w:rtl/>
        </w:rPr>
        <w:t>רם שפע – היו"ר</w:t>
      </w:r>
    </w:p>
    <w:p w:rsidR="001D15A6" w:rsidRPr="0082410A" w:rsidRDefault="001D15A6" w:rsidP="00EC1FB3">
      <w:pPr>
        <w:ind w:firstLine="0"/>
        <w:rPr>
          <w:rtl/>
        </w:rPr>
      </w:pPr>
      <w:r w:rsidRPr="0082410A">
        <w:rPr>
          <w:rtl/>
        </w:rPr>
        <w:t xml:space="preserve">סמי אבו </w:t>
      </w:r>
      <w:proofErr w:type="spellStart"/>
      <w:r w:rsidRPr="0082410A">
        <w:rPr>
          <w:rtl/>
        </w:rPr>
        <w:t>שחאדה</w:t>
      </w:r>
      <w:proofErr w:type="spellEnd"/>
    </w:p>
    <w:p w:rsidR="001D15A6" w:rsidRPr="0082410A" w:rsidRDefault="001D15A6" w:rsidP="00EC1FB3">
      <w:pPr>
        <w:ind w:firstLine="0"/>
        <w:rPr>
          <w:rtl/>
        </w:rPr>
      </w:pPr>
      <w:proofErr w:type="spellStart"/>
      <w:r w:rsidRPr="0082410A">
        <w:rPr>
          <w:rtl/>
        </w:rPr>
        <w:t>ווליד</w:t>
      </w:r>
      <w:proofErr w:type="spellEnd"/>
      <w:r w:rsidRPr="0082410A">
        <w:rPr>
          <w:rtl/>
        </w:rPr>
        <w:t xml:space="preserve"> </w:t>
      </w:r>
      <w:proofErr w:type="spellStart"/>
      <w:r w:rsidRPr="0082410A">
        <w:rPr>
          <w:rtl/>
        </w:rPr>
        <w:t>טאהא</w:t>
      </w:r>
      <w:proofErr w:type="spellEnd"/>
    </w:p>
    <w:p w:rsidR="001D15A6" w:rsidRPr="0082410A" w:rsidRDefault="001D15A6" w:rsidP="00EC1FB3">
      <w:pPr>
        <w:ind w:firstLine="0"/>
        <w:rPr>
          <w:rtl/>
        </w:rPr>
      </w:pPr>
      <w:r w:rsidRPr="0082410A">
        <w:rPr>
          <w:rtl/>
        </w:rPr>
        <w:t>יוסף טייב</w:t>
      </w:r>
    </w:p>
    <w:p w:rsidR="001D15A6" w:rsidRPr="0082410A" w:rsidRDefault="001D15A6" w:rsidP="00EC1FB3">
      <w:pPr>
        <w:ind w:firstLine="0"/>
        <w:rPr>
          <w:rtl/>
        </w:rPr>
      </w:pPr>
      <w:r w:rsidRPr="0082410A">
        <w:rPr>
          <w:rtl/>
        </w:rPr>
        <w:t>עופר כסיף</w:t>
      </w:r>
    </w:p>
    <w:p w:rsidR="001D15A6" w:rsidRPr="0082410A" w:rsidRDefault="001D15A6" w:rsidP="00EC1FB3">
      <w:pPr>
        <w:ind w:firstLine="0"/>
        <w:rPr>
          <w:rtl/>
        </w:rPr>
      </w:pPr>
      <w:r w:rsidRPr="0082410A">
        <w:rPr>
          <w:rtl/>
        </w:rPr>
        <w:t>אורלי פרומן</w:t>
      </w:r>
    </w:p>
    <w:p w:rsidR="001D15A6" w:rsidRPr="0082410A" w:rsidRDefault="001D15A6" w:rsidP="00EC1FB3">
      <w:pPr>
        <w:ind w:firstLine="0"/>
        <w:rPr>
          <w:rtl/>
        </w:rPr>
      </w:pPr>
      <w:proofErr w:type="spellStart"/>
      <w:r w:rsidRPr="0082410A">
        <w:rPr>
          <w:rtl/>
        </w:rPr>
        <w:t>תהלה</w:t>
      </w:r>
      <w:proofErr w:type="spellEnd"/>
      <w:r w:rsidRPr="0082410A">
        <w:rPr>
          <w:rtl/>
        </w:rPr>
        <w:t xml:space="preserve"> פרידמן</w:t>
      </w:r>
    </w:p>
    <w:p w:rsidR="001D15A6" w:rsidRPr="0082410A" w:rsidRDefault="001D15A6" w:rsidP="00EC1FB3">
      <w:pPr>
        <w:ind w:firstLine="0"/>
        <w:rPr>
          <w:rtl/>
        </w:rPr>
      </w:pPr>
      <w:r w:rsidRPr="0082410A">
        <w:rPr>
          <w:rtl/>
        </w:rPr>
        <w:t xml:space="preserve">אריאל </w:t>
      </w:r>
      <w:proofErr w:type="spellStart"/>
      <w:r w:rsidRPr="0082410A">
        <w:rPr>
          <w:rtl/>
        </w:rPr>
        <w:t>קלנר</w:t>
      </w:r>
      <w:proofErr w:type="spellEnd"/>
    </w:p>
    <w:p w:rsidR="001D15A6" w:rsidRDefault="001D15A6" w:rsidP="00EC1FB3">
      <w:pPr>
        <w:ind w:firstLine="0"/>
        <w:rPr>
          <w:rtl/>
        </w:rPr>
      </w:pPr>
      <w:r w:rsidRPr="0082410A">
        <w:rPr>
          <w:rtl/>
        </w:rPr>
        <w:t xml:space="preserve">קטי </w:t>
      </w:r>
      <w:proofErr w:type="spellStart"/>
      <w:r w:rsidRPr="0082410A">
        <w:rPr>
          <w:rtl/>
        </w:rPr>
        <w:t>קטרין</w:t>
      </w:r>
      <w:proofErr w:type="spellEnd"/>
      <w:r w:rsidRPr="0082410A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17DBA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217DBA" w:rsidRDefault="00217DBA" w:rsidP="00217DBA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217DBA" w:rsidRDefault="00217DBA" w:rsidP="00217DBA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17DBA" w:rsidRPr="0082136D" w:rsidRDefault="00217DBA" w:rsidP="00217DBA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7006"/>
      </w:tblGrid>
      <w:tr w:rsidR="0082410A" w:rsidTr="0082410A">
        <w:tc>
          <w:tcPr>
            <w:tcW w:w="1965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bookmarkStart w:id="2" w:name="_ETM_Q1_126234"/>
            <w:bookmarkEnd w:id="2"/>
            <w:r>
              <w:rPr>
                <w:rFonts w:hint="cs"/>
                <w:rtl/>
              </w:rPr>
              <w:t>ד"ר אפרת אפללו</w:t>
            </w:r>
          </w:p>
        </w:tc>
        <w:tc>
          <w:tcPr>
            <w:tcW w:w="284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לחינוך ולקידום הבריאות, משרד הבריאות</w:t>
            </w:r>
          </w:p>
        </w:tc>
      </w:tr>
      <w:tr w:rsidR="0082410A" w:rsidTr="0082410A">
        <w:tc>
          <w:tcPr>
            <w:tcW w:w="1965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פוקס</w:t>
            </w:r>
          </w:p>
        </w:tc>
        <w:tc>
          <w:tcPr>
            <w:tcW w:w="284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הלשכה המשפטית, משרד הבריאות</w:t>
            </w:r>
          </w:p>
        </w:tc>
      </w:tr>
      <w:tr w:rsidR="0082410A" w:rsidTr="0082410A">
        <w:tc>
          <w:tcPr>
            <w:tcW w:w="1965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אינה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284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בכירה למנהלת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הפדגוגי, משרד החינוך</w:t>
            </w:r>
          </w:p>
        </w:tc>
      </w:tr>
      <w:tr w:rsidR="0082410A" w:rsidTr="0082410A">
        <w:tc>
          <w:tcPr>
            <w:tcW w:w="1965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שפיגל</w:t>
            </w:r>
          </w:p>
        </w:tc>
        <w:tc>
          <w:tcPr>
            <w:tcW w:w="284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82410A" w:rsidRDefault="00824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ייעוץ משפטי </w:t>
            </w:r>
            <w:proofErr w:type="spellStart"/>
            <w:r>
              <w:rPr>
                <w:rFonts w:hint="cs"/>
                <w:rtl/>
              </w:rPr>
              <w:t>ראמ"ה</w:t>
            </w:r>
            <w:proofErr w:type="spellEnd"/>
            <w:r>
              <w:rPr>
                <w:rFonts w:hint="cs"/>
                <w:rtl/>
              </w:rPr>
              <w:t>, משרד החינוך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15A6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15A6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15A6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461C4B" w:rsidRDefault="00461C4B" w:rsidP="008320F6">
      <w:pPr>
        <w:ind w:firstLine="0"/>
        <w:rPr>
          <w:rtl/>
        </w:rPr>
      </w:pPr>
      <w:bookmarkStart w:id="3" w:name="_ETM_Q1_7579"/>
      <w:bookmarkStart w:id="4" w:name="_ETM_Q1_7703"/>
      <w:bookmarkEnd w:id="3"/>
      <w:bookmarkEnd w:id="4"/>
    </w:p>
    <w:p w:rsidR="00461C4B" w:rsidRDefault="00461C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1C4B" w:rsidRDefault="00461C4B" w:rsidP="00461C4B">
      <w:pPr>
        <w:pStyle w:val="a6"/>
        <w:keepNext/>
        <w:rPr>
          <w:rtl/>
        </w:rPr>
      </w:pPr>
      <w:bookmarkStart w:id="5" w:name="ET_subject_620217_2"/>
      <w:r w:rsidRPr="00461C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סמכויות מיוחדות להתמודדות עם נגיף הקורונה החדש (הוראת שעה) (הגבלת פעילות של מוסדות ללימוד חובה)(תיקון), התש"ף-2020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</w:t>
      </w:r>
      <w:r w:rsidRPr="00461C4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461C4B" w:rsidRDefault="00461C4B" w:rsidP="00461C4B">
      <w:pPr>
        <w:rPr>
          <w:rtl/>
        </w:rPr>
      </w:pPr>
      <w:bookmarkStart w:id="6" w:name="_ETM_Q1_13467"/>
      <w:bookmarkStart w:id="7" w:name="_ETM_Q1_13770"/>
      <w:bookmarkStart w:id="8" w:name="_ETM_Q1_13832"/>
      <w:bookmarkEnd w:id="6"/>
      <w:bookmarkEnd w:id="7"/>
      <w:bookmarkEnd w:id="8"/>
    </w:p>
    <w:p w:rsidR="00461C4B" w:rsidRDefault="00461C4B" w:rsidP="00461C4B">
      <w:pPr>
        <w:pStyle w:val="af6"/>
        <w:keepNext/>
        <w:rPr>
          <w:rtl/>
        </w:rPr>
      </w:pPr>
      <w:bookmarkStart w:id="9" w:name="ET_yor_5810_3"/>
      <w:r w:rsidRPr="0046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1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461C4B" w:rsidRDefault="00461C4B" w:rsidP="00461C4B">
      <w:pPr>
        <w:pStyle w:val="KeepWithNext"/>
        <w:rPr>
          <w:rtl/>
          <w:lang w:eastAsia="he-IL"/>
        </w:rPr>
      </w:pPr>
    </w:p>
    <w:p w:rsidR="00461C4B" w:rsidRDefault="00461C4B" w:rsidP="00461C4B">
      <w:pPr>
        <w:rPr>
          <w:rtl/>
          <w:lang w:eastAsia="he-IL"/>
        </w:rPr>
      </w:pPr>
      <w:bookmarkStart w:id="10" w:name="_ETM_Q1_132407"/>
      <w:bookmarkStart w:id="11" w:name="_ETM_Q1_132535"/>
      <w:bookmarkEnd w:id="10"/>
      <w:bookmarkEnd w:id="11"/>
      <w:r>
        <w:rPr>
          <w:rFonts w:hint="cs"/>
          <w:rtl/>
          <w:lang w:eastAsia="he-IL"/>
        </w:rPr>
        <w:t xml:space="preserve">חברים וחברות, יצאנו מסוף הדיון </w:t>
      </w:r>
      <w:bookmarkStart w:id="12" w:name="_ETM_Q1_163825"/>
      <w:bookmarkEnd w:id="12"/>
      <w:r>
        <w:rPr>
          <w:rFonts w:hint="cs"/>
          <w:rtl/>
          <w:lang w:eastAsia="he-IL"/>
        </w:rPr>
        <w:t xml:space="preserve">הקודם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כדי לנסות למצוא דרך שעליה כולנו מסכימים. אני </w:t>
      </w:r>
      <w:bookmarkStart w:id="13" w:name="_ETM_Q1_165869"/>
      <w:bookmarkEnd w:id="13"/>
      <w:r>
        <w:rPr>
          <w:rFonts w:hint="cs"/>
          <w:rtl/>
          <w:lang w:eastAsia="he-IL"/>
        </w:rPr>
        <w:t xml:space="preserve">שוחחתי עכשיו עם לשכת שר החינוך ושוחחנו עם היועצים המשפטיים של משרד הבריאות ומשרד החינוך, כדי למצוא את </w:t>
      </w:r>
      <w:bookmarkStart w:id="14" w:name="_ETM_Q1_175523"/>
      <w:bookmarkEnd w:id="14"/>
      <w:r>
        <w:rPr>
          <w:rFonts w:hint="cs"/>
          <w:rtl/>
          <w:lang w:eastAsia="he-IL"/>
        </w:rPr>
        <w:t>האמצע של מה שהחלטנו, קרי</w:t>
      </w:r>
      <w:r w:rsidR="00217DBA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 xml:space="preserve"> 21 לח</w:t>
      </w:r>
      <w:r w:rsidR="00217DBA">
        <w:rPr>
          <w:rFonts w:hint="cs"/>
          <w:rtl/>
          <w:lang w:eastAsia="he-IL"/>
        </w:rPr>
        <w:t>ודש</w:t>
      </w:r>
      <w:r>
        <w:rPr>
          <w:rFonts w:hint="cs"/>
          <w:rtl/>
          <w:lang w:eastAsia="he-IL"/>
        </w:rPr>
        <w:t xml:space="preserve"> לבין אחרי </w:t>
      </w:r>
      <w:bookmarkStart w:id="15" w:name="_ETM_Q1_176266"/>
      <w:bookmarkEnd w:id="15"/>
      <w:r>
        <w:rPr>
          <w:rFonts w:hint="cs"/>
          <w:rtl/>
          <w:lang w:eastAsia="he-IL"/>
        </w:rPr>
        <w:t xml:space="preserve">סוכות, שזה שולח אותנו כבר כמעט לאמצע אוקטובר, כאשר </w:t>
      </w:r>
      <w:bookmarkStart w:id="16" w:name="_ETM_Q1_182934"/>
      <w:bookmarkEnd w:id="16"/>
      <w:r>
        <w:rPr>
          <w:rFonts w:hint="cs"/>
          <w:rtl/>
          <w:lang w:eastAsia="he-IL"/>
        </w:rPr>
        <w:t xml:space="preserve">בין כה וכה אנחנו מדברים על תקנות שתקפות כל פעם </w:t>
      </w:r>
      <w:bookmarkStart w:id="17" w:name="_ETM_Q1_185389"/>
      <w:bookmarkEnd w:id="17"/>
      <w:r>
        <w:rPr>
          <w:rFonts w:hint="cs"/>
          <w:rtl/>
          <w:lang w:eastAsia="he-IL"/>
        </w:rPr>
        <w:t xml:space="preserve">ל-28 יום. בגדול, אנחנו בעצם עומדים במה שהחוק הגדיר לנו </w:t>
      </w:r>
      <w:bookmarkStart w:id="18" w:name="_ETM_Q1_201002"/>
      <w:bookmarkEnd w:id="18"/>
      <w:r>
        <w:rPr>
          <w:rFonts w:hint="cs"/>
          <w:rtl/>
          <w:lang w:eastAsia="he-IL"/>
        </w:rPr>
        <w:t xml:space="preserve">וגם בבקשה של גורמי המקצוע לתת </w:t>
      </w:r>
      <w:r w:rsidR="00217DBA">
        <w:rPr>
          <w:rFonts w:hint="cs"/>
          <w:rtl/>
          <w:lang w:eastAsia="he-IL"/>
        </w:rPr>
        <w:t>עוד גרייס של שבוע</w:t>
      </w:r>
      <w:r>
        <w:rPr>
          <w:rFonts w:hint="cs"/>
          <w:rtl/>
          <w:lang w:eastAsia="he-IL"/>
        </w:rPr>
        <w:t xml:space="preserve"> א</w:t>
      </w:r>
      <w:bookmarkStart w:id="19" w:name="_ETM_Q1_201377"/>
      <w:bookmarkEnd w:id="19"/>
      <w:r>
        <w:rPr>
          <w:rFonts w:hint="cs"/>
          <w:rtl/>
          <w:lang w:eastAsia="he-IL"/>
        </w:rPr>
        <w:t xml:space="preserve">בל לא לחכות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החג. זה מה שהוסכם </w:t>
      </w:r>
      <w:bookmarkStart w:id="20" w:name="_ETM_Q1_208146"/>
      <w:bookmarkEnd w:id="20"/>
      <w:r>
        <w:rPr>
          <w:rFonts w:hint="cs"/>
          <w:rtl/>
          <w:lang w:eastAsia="he-IL"/>
        </w:rPr>
        <w:t>עכשיו ביני לבין לשכת השר, מתוך הבנה הגיוני</w:t>
      </w:r>
      <w:r w:rsidR="00217D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שאנחנו </w:t>
      </w:r>
      <w:bookmarkStart w:id="21" w:name="_ETM_Q1_208119"/>
      <w:bookmarkEnd w:id="21"/>
      <w:r>
        <w:rPr>
          <w:rFonts w:hint="cs"/>
          <w:rtl/>
          <w:lang w:eastAsia="he-IL"/>
        </w:rPr>
        <w:t xml:space="preserve">מאפשרים לכם את ימי הנתונים ומאפשרים לבתי הספר את </w:t>
      </w:r>
      <w:bookmarkStart w:id="22" w:name="_ETM_Q1_211833"/>
      <w:bookmarkEnd w:id="22"/>
      <w:r>
        <w:rPr>
          <w:rFonts w:hint="cs"/>
          <w:rtl/>
          <w:lang w:eastAsia="he-IL"/>
        </w:rPr>
        <w:t xml:space="preserve">זמן ההתארגנות. </w:t>
      </w:r>
    </w:p>
    <w:p w:rsidR="00461C4B" w:rsidRDefault="00461C4B" w:rsidP="00461C4B">
      <w:pPr>
        <w:rPr>
          <w:rtl/>
          <w:lang w:eastAsia="he-IL"/>
        </w:rPr>
      </w:pPr>
      <w:bookmarkStart w:id="23" w:name="_ETM_Q1_212021"/>
      <w:bookmarkStart w:id="24" w:name="_ETM_Q1_212135"/>
      <w:bookmarkEnd w:id="23"/>
      <w:bookmarkEnd w:id="24"/>
    </w:p>
    <w:p w:rsidR="00461C4B" w:rsidRDefault="00461C4B" w:rsidP="00461C4B">
      <w:pPr>
        <w:pStyle w:val="a4"/>
        <w:keepNext/>
        <w:rPr>
          <w:rtl/>
        </w:rPr>
      </w:pPr>
      <w:bookmarkStart w:id="25" w:name="ET_speaker_אינה_זלצמן_4"/>
      <w:r w:rsidRPr="00461C4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6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461C4B" w:rsidRDefault="00461C4B" w:rsidP="00461C4B">
      <w:pPr>
        <w:pStyle w:val="KeepWithNext"/>
        <w:rPr>
          <w:rtl/>
          <w:lang w:eastAsia="he-IL"/>
        </w:rPr>
      </w:pPr>
    </w:p>
    <w:p w:rsidR="00461C4B" w:rsidRDefault="00461C4B" w:rsidP="00461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היציבות שאנחנו צריכים. </w:t>
      </w:r>
    </w:p>
    <w:p w:rsidR="00461C4B" w:rsidRDefault="00461C4B" w:rsidP="00461C4B">
      <w:pPr>
        <w:rPr>
          <w:rtl/>
          <w:lang w:eastAsia="he-IL"/>
        </w:rPr>
      </w:pPr>
      <w:bookmarkStart w:id="26" w:name="_ETM_Q1_217753"/>
      <w:bookmarkStart w:id="27" w:name="_ETM_Q1_217858"/>
      <w:bookmarkEnd w:id="26"/>
      <w:bookmarkEnd w:id="27"/>
    </w:p>
    <w:p w:rsidR="00461C4B" w:rsidRDefault="00461C4B" w:rsidP="00461C4B">
      <w:pPr>
        <w:pStyle w:val="af6"/>
        <w:keepNext/>
        <w:rPr>
          <w:rtl/>
        </w:rPr>
      </w:pPr>
      <w:bookmarkStart w:id="28" w:name="ET_yor_5810_5"/>
      <w:r w:rsidRPr="0046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1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461C4B" w:rsidRDefault="00461C4B" w:rsidP="00461C4B">
      <w:pPr>
        <w:pStyle w:val="KeepWithNext"/>
        <w:rPr>
          <w:rtl/>
          <w:lang w:eastAsia="he-IL"/>
        </w:rPr>
      </w:pPr>
    </w:p>
    <w:p w:rsidR="00461C4B" w:rsidRDefault="00461C4B" w:rsidP="00461C4B">
      <w:pPr>
        <w:rPr>
          <w:rtl/>
          <w:lang w:eastAsia="he-IL"/>
        </w:rPr>
      </w:pPr>
      <w:bookmarkStart w:id="29" w:name="_ETM_Q1_219461"/>
      <w:bookmarkEnd w:id="29"/>
      <w:r>
        <w:rPr>
          <w:rFonts w:hint="cs"/>
          <w:rtl/>
          <w:lang w:eastAsia="he-IL"/>
        </w:rPr>
        <w:t>ואת היציבות. זה</w:t>
      </w:r>
      <w:bookmarkStart w:id="30" w:name="_ETM_Q1_216032"/>
      <w:bookmarkEnd w:id="30"/>
      <w:r>
        <w:rPr>
          <w:rFonts w:hint="cs"/>
          <w:rtl/>
          <w:lang w:eastAsia="he-IL"/>
        </w:rPr>
        <w:t xml:space="preserve"> ההיגיון שכולנו חיפשנו, אותו איזון של קודם. </w:t>
      </w:r>
      <w:proofErr w:type="spellStart"/>
      <w:r>
        <w:rPr>
          <w:rFonts w:hint="cs"/>
          <w:rtl/>
          <w:lang w:eastAsia="he-IL"/>
        </w:rPr>
        <w:t>הזזו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1" w:name="_ETM_Q1_221888"/>
      <w:bookmarkEnd w:id="31"/>
      <w:r>
        <w:rPr>
          <w:rFonts w:hint="cs"/>
          <w:rtl/>
          <w:lang w:eastAsia="he-IL"/>
        </w:rPr>
        <w:t xml:space="preserve">האיזון, לא עשינו שום דבר דרמטי. קטי, מבחינת </w:t>
      </w:r>
      <w:bookmarkStart w:id="32" w:name="_ETM_Q1_228136"/>
      <w:bookmarkEnd w:id="32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461C4B" w:rsidRDefault="00461C4B" w:rsidP="00461C4B">
      <w:pPr>
        <w:rPr>
          <w:rtl/>
          <w:lang w:eastAsia="he-IL"/>
        </w:rPr>
      </w:pPr>
      <w:bookmarkStart w:id="33" w:name="_ETM_Q1_224265"/>
      <w:bookmarkStart w:id="34" w:name="_ETM_Q1_224375"/>
      <w:bookmarkStart w:id="35" w:name="_ETM_Q1_225625"/>
      <w:bookmarkEnd w:id="33"/>
      <w:bookmarkEnd w:id="34"/>
      <w:bookmarkEnd w:id="35"/>
    </w:p>
    <w:p w:rsidR="00461C4B" w:rsidRDefault="00461C4B" w:rsidP="00461C4B">
      <w:pPr>
        <w:pStyle w:val="a4"/>
        <w:keepNext/>
        <w:rPr>
          <w:rtl/>
        </w:rPr>
      </w:pPr>
      <w:bookmarkStart w:id="36" w:name="ET_speaker_5807_6"/>
      <w:r w:rsidRPr="00461C4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461C4B" w:rsidRDefault="00461C4B" w:rsidP="00461C4B">
      <w:pPr>
        <w:pStyle w:val="KeepWithNext"/>
        <w:rPr>
          <w:rtl/>
          <w:lang w:eastAsia="he-IL"/>
        </w:rPr>
      </w:pPr>
    </w:p>
    <w:p w:rsidR="00461C4B" w:rsidRDefault="00461C4B" w:rsidP="00461C4B">
      <w:pPr>
        <w:rPr>
          <w:rtl/>
          <w:lang w:eastAsia="he-IL"/>
        </w:rPr>
      </w:pPr>
      <w:bookmarkStart w:id="37" w:name="_ETM_Q1_226301"/>
      <w:bookmarkStart w:id="38" w:name="_ETM_Q1_226368"/>
      <w:bookmarkEnd w:id="37"/>
      <w:bookmarkEnd w:id="38"/>
      <w:r>
        <w:rPr>
          <w:rFonts w:hint="cs"/>
          <w:rtl/>
          <w:lang w:eastAsia="he-IL"/>
        </w:rPr>
        <w:t xml:space="preserve">אני אמורה לנמק, אבל אני מעדיפה לשמוע את שני המשרדים. אני רוצה לדעת אם הפשרה הזו מקובלת עליכם ואתם יכולים להתארגן ולעבוד לאור הפשרה </w:t>
      </w:r>
      <w:bookmarkStart w:id="39" w:name="_ETM_Q1_238671"/>
      <w:bookmarkEnd w:id="39"/>
      <w:r>
        <w:rPr>
          <w:rFonts w:hint="cs"/>
          <w:rtl/>
          <w:lang w:eastAsia="he-IL"/>
        </w:rPr>
        <w:t xml:space="preserve">ולאור הנתונים שניתנו. כי לי מה שחשוב לאורך כל הדרך </w:t>
      </w:r>
      <w:bookmarkStart w:id="40" w:name="_ETM_Q1_245561"/>
      <w:bookmarkEnd w:id="40"/>
      <w:r>
        <w:rPr>
          <w:rFonts w:hint="cs"/>
          <w:rtl/>
          <w:lang w:eastAsia="he-IL"/>
        </w:rPr>
        <w:t xml:space="preserve">זה לתת למשרדים הממשלתיים את הגיבוי, כי הם בעצם אלה </w:t>
      </w:r>
      <w:bookmarkStart w:id="41" w:name="_ETM_Q1_246302"/>
      <w:bookmarkEnd w:id="41"/>
      <w:r>
        <w:rPr>
          <w:rFonts w:hint="cs"/>
          <w:rtl/>
          <w:lang w:eastAsia="he-IL"/>
        </w:rPr>
        <w:t xml:space="preserve">שצריכים להוציא את הדברים לפועל. אנחנו יושבים פה, </w:t>
      </w:r>
      <w:bookmarkStart w:id="42" w:name="_ETM_Q1_247259"/>
      <w:bookmarkEnd w:id="42"/>
      <w:r>
        <w:rPr>
          <w:rFonts w:hint="cs"/>
          <w:rtl/>
          <w:lang w:eastAsia="he-IL"/>
        </w:rPr>
        <w:t>אבל עם כל הכבוד לנו</w:t>
      </w:r>
      <w:r w:rsidR="00217D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אלה שמוציאים לפועל </w:t>
      </w:r>
      <w:bookmarkStart w:id="43" w:name="_ETM_Q1_254139"/>
      <w:bookmarkEnd w:id="43"/>
      <w:r>
        <w:rPr>
          <w:rFonts w:hint="cs"/>
          <w:rtl/>
          <w:lang w:eastAsia="he-IL"/>
        </w:rPr>
        <w:t xml:space="preserve">את ההחלטות. אתם במשרדים אלה שצריכים להוציא לפועל את ההחלטות </w:t>
      </w:r>
      <w:bookmarkStart w:id="44" w:name="_ETM_Q1_257772"/>
      <w:bookmarkEnd w:id="44"/>
      <w:r>
        <w:rPr>
          <w:rFonts w:hint="cs"/>
          <w:rtl/>
          <w:lang w:eastAsia="he-IL"/>
        </w:rPr>
        <w:t xml:space="preserve">ולהתמודד, ולכן מה שחשוב זה מה </w:t>
      </w:r>
      <w:bookmarkStart w:id="45" w:name="_ETM_Q1_257983"/>
      <w:bookmarkEnd w:id="45"/>
      <w:r>
        <w:rPr>
          <w:rFonts w:hint="cs"/>
          <w:rtl/>
          <w:lang w:eastAsia="he-IL"/>
        </w:rPr>
        <w:t xml:space="preserve">שאתם אומרים. </w:t>
      </w:r>
      <w:bookmarkStart w:id="46" w:name="_ETM_Q1_260957"/>
      <w:bookmarkEnd w:id="46"/>
    </w:p>
    <w:p w:rsidR="00461C4B" w:rsidRDefault="00461C4B" w:rsidP="00461C4B">
      <w:pPr>
        <w:rPr>
          <w:rtl/>
          <w:lang w:eastAsia="he-IL"/>
        </w:rPr>
      </w:pPr>
      <w:bookmarkStart w:id="47" w:name="_ETM_Q1_261050"/>
      <w:bookmarkEnd w:id="47"/>
    </w:p>
    <w:p w:rsidR="00461C4B" w:rsidRDefault="00461C4B" w:rsidP="00461C4B">
      <w:pPr>
        <w:pStyle w:val="af6"/>
        <w:keepNext/>
        <w:rPr>
          <w:rtl/>
        </w:rPr>
      </w:pPr>
      <w:bookmarkStart w:id="48" w:name="ET_yor_5810_7"/>
      <w:r w:rsidRPr="0046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1C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461C4B" w:rsidRDefault="00461C4B" w:rsidP="00461C4B">
      <w:pPr>
        <w:pStyle w:val="KeepWithNext"/>
        <w:rPr>
          <w:rtl/>
          <w:lang w:eastAsia="he-IL"/>
        </w:rPr>
      </w:pPr>
    </w:p>
    <w:p w:rsidR="00461C4B" w:rsidRDefault="00461C4B" w:rsidP="00461C4B">
      <w:pPr>
        <w:rPr>
          <w:rtl/>
          <w:lang w:eastAsia="he-IL"/>
        </w:rPr>
      </w:pPr>
      <w:bookmarkStart w:id="49" w:name="_ETM_Q1_262711"/>
      <w:bookmarkEnd w:id="49"/>
      <w:r>
        <w:rPr>
          <w:rFonts w:hint="cs"/>
          <w:rtl/>
          <w:lang w:eastAsia="he-IL"/>
        </w:rPr>
        <w:t xml:space="preserve">בשמחה. </w:t>
      </w:r>
    </w:p>
    <w:p w:rsidR="00461C4B" w:rsidRDefault="00461C4B" w:rsidP="00461C4B">
      <w:pPr>
        <w:rPr>
          <w:rtl/>
          <w:lang w:eastAsia="he-IL"/>
        </w:rPr>
      </w:pPr>
      <w:bookmarkStart w:id="50" w:name="_ETM_Q1_267515"/>
      <w:bookmarkStart w:id="51" w:name="_ETM_Q1_267614"/>
      <w:bookmarkEnd w:id="50"/>
      <w:bookmarkEnd w:id="51"/>
    </w:p>
    <w:p w:rsidR="003B4B74" w:rsidRDefault="003B4B74" w:rsidP="003B4B74">
      <w:pPr>
        <w:pStyle w:val="a4"/>
        <w:keepNext/>
        <w:rPr>
          <w:rtl/>
        </w:rPr>
      </w:pPr>
      <w:bookmarkStart w:id="52" w:name="ET_speaker_אורית_אפללו_8"/>
      <w:r w:rsidRPr="003B4B74">
        <w:rPr>
          <w:rStyle w:val="TagStyle"/>
          <w:rtl/>
        </w:rPr>
        <w:t xml:space="preserve"> &lt;&lt; דובר &gt;&gt; </w:t>
      </w:r>
      <w:r>
        <w:rPr>
          <w:rtl/>
        </w:rPr>
        <w:t>א</w:t>
      </w:r>
      <w:r>
        <w:rPr>
          <w:rFonts w:hint="cs"/>
          <w:rtl/>
        </w:rPr>
        <w:t>פר</w:t>
      </w:r>
      <w:r>
        <w:rPr>
          <w:rtl/>
        </w:rPr>
        <w:t>ת אפללו:</w:t>
      </w:r>
      <w:r w:rsidRPr="003B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משרד הבריאות זה בסדר, אנחנו </w:t>
      </w:r>
      <w:bookmarkStart w:id="53" w:name="_ETM_Q1_269417"/>
      <w:bookmarkEnd w:id="53"/>
      <w:r>
        <w:rPr>
          <w:rFonts w:hint="cs"/>
          <w:rtl/>
          <w:lang w:eastAsia="he-IL"/>
        </w:rPr>
        <w:t xml:space="preserve">מסכימים. </w:t>
      </w:r>
    </w:p>
    <w:p w:rsidR="003B4B74" w:rsidRDefault="003B4B74" w:rsidP="003B4B74">
      <w:pPr>
        <w:rPr>
          <w:rtl/>
          <w:lang w:eastAsia="he-IL"/>
        </w:rPr>
      </w:pPr>
    </w:p>
    <w:p w:rsidR="003B4B74" w:rsidRDefault="003B4B74" w:rsidP="003B4B74">
      <w:pPr>
        <w:pStyle w:val="af6"/>
        <w:keepNext/>
        <w:rPr>
          <w:rtl/>
        </w:rPr>
      </w:pPr>
      <w:bookmarkStart w:id="54" w:name="ET_yor_5810_9"/>
      <w:r w:rsidRPr="003B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אינה, בבקשה. </w:t>
      </w:r>
    </w:p>
    <w:p w:rsidR="003B4B74" w:rsidRDefault="003B4B74" w:rsidP="003B4B74">
      <w:pPr>
        <w:rPr>
          <w:rtl/>
          <w:lang w:eastAsia="he-IL"/>
        </w:rPr>
      </w:pPr>
      <w:bookmarkStart w:id="55" w:name="_ETM_Q1_276501"/>
      <w:bookmarkStart w:id="56" w:name="_ETM_Q1_276596"/>
      <w:bookmarkEnd w:id="55"/>
      <w:bookmarkEnd w:id="56"/>
    </w:p>
    <w:p w:rsidR="003B4B74" w:rsidRDefault="003B4B74" w:rsidP="003B4B74">
      <w:pPr>
        <w:pStyle w:val="a4"/>
        <w:keepNext/>
        <w:rPr>
          <w:rtl/>
        </w:rPr>
      </w:pPr>
      <w:bookmarkStart w:id="57" w:name="ET_speaker_אינה_זלצמן_10"/>
      <w:r w:rsidRPr="003B4B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B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58" w:name="_ETM_Q1_277987"/>
      <w:bookmarkStart w:id="59" w:name="_ETM_Q1_278053"/>
      <w:bookmarkEnd w:id="58"/>
      <w:bookmarkEnd w:id="59"/>
      <w:r>
        <w:rPr>
          <w:rFonts w:hint="cs"/>
          <w:rtl/>
          <w:lang w:eastAsia="he-IL"/>
        </w:rPr>
        <w:t xml:space="preserve">אנחנו רצינו יותר זמן כדי לאפשר למערכת </w:t>
      </w:r>
      <w:bookmarkStart w:id="60" w:name="_ETM_Q1_287014"/>
      <w:bookmarkEnd w:id="60"/>
      <w:r>
        <w:rPr>
          <w:rFonts w:hint="cs"/>
          <w:rtl/>
          <w:lang w:eastAsia="he-IL"/>
        </w:rPr>
        <w:t xml:space="preserve">גם ללמוד את המתווה, שמבחינתנו הוא מתווה מניעתי, וגם </w:t>
      </w:r>
      <w:bookmarkStart w:id="61" w:name="_ETM_Q1_291405"/>
      <w:bookmarkEnd w:id="61"/>
      <w:r>
        <w:rPr>
          <w:rFonts w:hint="cs"/>
          <w:rtl/>
          <w:lang w:eastAsia="he-IL"/>
        </w:rPr>
        <w:t xml:space="preserve">לאפשר את היציבות. לעשות את הערכת המצב בחגים </w:t>
      </w:r>
      <w:bookmarkStart w:id="62" w:name="_ETM_Q1_297749"/>
      <w:bookmarkEnd w:id="62"/>
      <w:r>
        <w:rPr>
          <w:rFonts w:hint="cs"/>
          <w:rtl/>
          <w:lang w:eastAsia="he-IL"/>
        </w:rPr>
        <w:t xml:space="preserve">זה נראה לנו בסדר גמור וזה הכיוון שאנחנו </w:t>
      </w:r>
      <w:bookmarkStart w:id="63" w:name="_ETM_Q1_306899"/>
      <w:bookmarkEnd w:id="63"/>
      <w:r>
        <w:rPr>
          <w:rFonts w:hint="cs"/>
          <w:rtl/>
          <w:lang w:eastAsia="he-IL"/>
        </w:rPr>
        <w:t xml:space="preserve">רוצים ללכת אליו. </w:t>
      </w:r>
      <w:bookmarkStart w:id="64" w:name="_ETM_Q1_305409"/>
      <w:bookmarkEnd w:id="64"/>
    </w:p>
    <w:p w:rsidR="003B4B74" w:rsidRDefault="003B4B74" w:rsidP="003B4B74">
      <w:pPr>
        <w:rPr>
          <w:rtl/>
          <w:lang w:eastAsia="he-IL"/>
        </w:rPr>
      </w:pPr>
      <w:bookmarkStart w:id="65" w:name="_ETM_Q1_305506"/>
      <w:bookmarkEnd w:id="65"/>
    </w:p>
    <w:p w:rsidR="003B4B74" w:rsidRDefault="003B4B74" w:rsidP="003B4B74">
      <w:pPr>
        <w:pStyle w:val="af6"/>
        <w:keepNext/>
        <w:rPr>
          <w:rtl/>
        </w:rPr>
      </w:pPr>
      <w:bookmarkStart w:id="66" w:name="ET_yor_5810_11"/>
      <w:r w:rsidRPr="003B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67" w:name="_ETM_Q1_307650"/>
      <w:bookmarkEnd w:id="67"/>
      <w:r>
        <w:rPr>
          <w:rFonts w:hint="cs"/>
          <w:rtl/>
          <w:lang w:eastAsia="he-IL"/>
        </w:rPr>
        <w:t xml:space="preserve">אני לא הבנתי מה אמרת. </w:t>
      </w:r>
    </w:p>
    <w:p w:rsidR="003B4B74" w:rsidRDefault="003B4B74" w:rsidP="003B4B74">
      <w:pPr>
        <w:rPr>
          <w:rtl/>
          <w:lang w:eastAsia="he-IL"/>
        </w:rPr>
      </w:pPr>
      <w:bookmarkStart w:id="68" w:name="_ETM_Q1_310865"/>
      <w:bookmarkStart w:id="69" w:name="_ETM_Q1_310963"/>
      <w:bookmarkEnd w:id="68"/>
      <w:bookmarkEnd w:id="69"/>
    </w:p>
    <w:p w:rsidR="003B4B74" w:rsidRDefault="003B4B74" w:rsidP="003B4B74">
      <w:pPr>
        <w:pStyle w:val="a4"/>
        <w:keepNext/>
        <w:rPr>
          <w:rtl/>
        </w:rPr>
      </w:pPr>
      <w:bookmarkStart w:id="70" w:name="ET_speaker_אינה_זלצמן_12"/>
      <w:r w:rsidRPr="003B4B7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3B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71" w:name="_ETM_Q1_313436"/>
      <w:bookmarkStart w:id="72" w:name="_ETM_Q1_313502"/>
      <w:bookmarkEnd w:id="71"/>
      <w:bookmarkEnd w:id="72"/>
      <w:r>
        <w:rPr>
          <w:rFonts w:hint="cs"/>
          <w:rtl/>
          <w:lang w:eastAsia="he-IL"/>
        </w:rPr>
        <w:t xml:space="preserve">אני </w:t>
      </w:r>
      <w:bookmarkStart w:id="73" w:name="_ETM_Q1_313969"/>
      <w:bookmarkEnd w:id="73"/>
      <w:r>
        <w:rPr>
          <w:rFonts w:hint="cs"/>
          <w:rtl/>
          <w:lang w:eastAsia="he-IL"/>
        </w:rPr>
        <w:t xml:space="preserve">אומרת שהפשרה היא בסדר, זה נותן לנו את החגים </w:t>
      </w:r>
      <w:bookmarkStart w:id="74" w:name="_ETM_Q1_319260"/>
      <w:bookmarkEnd w:id="74"/>
      <w:r>
        <w:rPr>
          <w:rFonts w:hint="cs"/>
          <w:rtl/>
          <w:lang w:eastAsia="he-IL"/>
        </w:rPr>
        <w:t xml:space="preserve">להתארגן. </w:t>
      </w:r>
    </w:p>
    <w:p w:rsidR="003B4B74" w:rsidRDefault="003B4B74" w:rsidP="003B4B74">
      <w:pPr>
        <w:rPr>
          <w:rtl/>
          <w:lang w:eastAsia="he-IL"/>
        </w:rPr>
      </w:pPr>
      <w:bookmarkStart w:id="75" w:name="_ETM_Q1_320957"/>
      <w:bookmarkStart w:id="76" w:name="_ETM_Q1_321063"/>
      <w:bookmarkEnd w:id="75"/>
      <w:bookmarkEnd w:id="76"/>
    </w:p>
    <w:p w:rsidR="003B4B74" w:rsidRDefault="003B4B74" w:rsidP="003B4B74">
      <w:pPr>
        <w:pStyle w:val="af6"/>
        <w:keepNext/>
        <w:rPr>
          <w:rtl/>
        </w:rPr>
      </w:pPr>
      <w:bookmarkStart w:id="77" w:name="ET_yor_5810_13"/>
      <w:r w:rsidRPr="003B4B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3B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78" w:name="_ETM_Q1_326344"/>
      <w:bookmarkEnd w:id="78"/>
      <w:r>
        <w:rPr>
          <w:rFonts w:hint="cs"/>
          <w:rtl/>
          <w:lang w:eastAsia="he-IL"/>
        </w:rPr>
        <w:t xml:space="preserve">מירב, קטי צריכה למשוך </w:t>
      </w:r>
      <w:bookmarkStart w:id="79" w:name="_ETM_Q1_340480"/>
      <w:bookmarkEnd w:id="7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80" w:name="_ETM_Q1_336341"/>
      <w:bookmarkEnd w:id="80"/>
    </w:p>
    <w:p w:rsidR="003B4B74" w:rsidRDefault="003B4B74" w:rsidP="003B4B74">
      <w:pPr>
        <w:rPr>
          <w:rtl/>
          <w:lang w:eastAsia="he-IL"/>
        </w:rPr>
      </w:pPr>
      <w:bookmarkStart w:id="81" w:name="_ETM_Q1_336436"/>
      <w:bookmarkEnd w:id="81"/>
    </w:p>
    <w:p w:rsidR="003B4B74" w:rsidRDefault="003B4B74" w:rsidP="003B4B74">
      <w:pPr>
        <w:pStyle w:val="a4"/>
        <w:keepNext/>
        <w:rPr>
          <w:rtl/>
        </w:rPr>
      </w:pPr>
      <w:bookmarkStart w:id="82" w:name="ET_speaker_מירב_ישראלי_14"/>
      <w:r w:rsidRPr="003B4B74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3B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83" w:name="_ETM_Q1_338386"/>
      <w:bookmarkStart w:id="84" w:name="_ETM_Q1_338452"/>
      <w:bookmarkEnd w:id="83"/>
      <w:bookmarkEnd w:id="84"/>
      <w:r>
        <w:rPr>
          <w:rFonts w:hint="cs"/>
          <w:rtl/>
          <w:lang w:eastAsia="he-IL"/>
        </w:rPr>
        <w:t xml:space="preserve">לא, כי כבר הצבענו. כדי לשנות את ההחלטה צריך </w:t>
      </w:r>
      <w:bookmarkStart w:id="85" w:name="_ETM_Q1_345950"/>
      <w:bookmarkEnd w:id="85"/>
      <w:r>
        <w:rPr>
          <w:rFonts w:hint="cs"/>
          <w:rtl/>
          <w:lang w:eastAsia="he-IL"/>
        </w:rPr>
        <w:t xml:space="preserve">להצביע על </w:t>
      </w:r>
      <w:proofErr w:type="spellStart"/>
      <w:r w:rsidR="00217D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לפתוח את זה ואז להצביע עוד</w:t>
      </w:r>
      <w:bookmarkStart w:id="86" w:name="_ETM_Q1_350403"/>
      <w:bookmarkEnd w:id="86"/>
      <w:r>
        <w:rPr>
          <w:rFonts w:hint="cs"/>
          <w:rtl/>
          <w:lang w:eastAsia="he-IL"/>
        </w:rPr>
        <w:t xml:space="preserve"> פעם על הדבר החדש. </w:t>
      </w:r>
    </w:p>
    <w:p w:rsidR="003B4B74" w:rsidRDefault="003B4B74" w:rsidP="003B4B74">
      <w:pPr>
        <w:rPr>
          <w:rtl/>
          <w:lang w:eastAsia="he-IL"/>
        </w:rPr>
      </w:pPr>
      <w:bookmarkStart w:id="87" w:name="_ETM_Q1_347262"/>
      <w:bookmarkStart w:id="88" w:name="_ETM_Q1_347367"/>
      <w:bookmarkEnd w:id="87"/>
      <w:bookmarkEnd w:id="88"/>
    </w:p>
    <w:p w:rsidR="003B4B74" w:rsidRDefault="003B4B74" w:rsidP="003B4B74">
      <w:pPr>
        <w:pStyle w:val="af6"/>
        <w:keepNext/>
        <w:rPr>
          <w:rtl/>
        </w:rPr>
      </w:pPr>
      <w:bookmarkStart w:id="89" w:name="ET_yor_5810_15"/>
      <w:r w:rsidRPr="003B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90" w:name="_ETM_Q1_348942"/>
      <w:bookmarkEnd w:id="90"/>
      <w:r>
        <w:rPr>
          <w:rFonts w:hint="cs"/>
          <w:rtl/>
          <w:lang w:eastAsia="he-IL"/>
        </w:rPr>
        <w:t xml:space="preserve">אז צריך קודם לפתוח ולקבל את </w:t>
      </w:r>
      <w:bookmarkStart w:id="91" w:name="_ETM_Q1_352957"/>
      <w:bookmarkEnd w:id="91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3B4B74" w:rsidRDefault="003B4B74" w:rsidP="003B4B74">
      <w:pPr>
        <w:rPr>
          <w:rtl/>
          <w:lang w:eastAsia="he-IL"/>
        </w:rPr>
      </w:pPr>
      <w:bookmarkStart w:id="92" w:name="_ETM_Q1_348576"/>
      <w:bookmarkStart w:id="93" w:name="_ETM_Q1_348659"/>
      <w:bookmarkEnd w:id="92"/>
      <w:bookmarkEnd w:id="93"/>
    </w:p>
    <w:p w:rsidR="003B4B74" w:rsidRDefault="003B4B74" w:rsidP="003B4B74">
      <w:pPr>
        <w:pStyle w:val="a4"/>
        <w:keepNext/>
        <w:rPr>
          <w:rtl/>
        </w:rPr>
      </w:pPr>
      <w:bookmarkStart w:id="94" w:name="ET_speaker_מירב_ישראלי_16"/>
      <w:r w:rsidRPr="003B4B74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3B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95" w:name="_ETM_Q1_350233"/>
      <w:bookmarkStart w:id="96" w:name="_ETM_Q1_350305"/>
      <w:bookmarkEnd w:id="95"/>
      <w:bookmarkEnd w:id="96"/>
      <w:r>
        <w:rPr>
          <w:rFonts w:hint="cs"/>
          <w:rtl/>
          <w:lang w:eastAsia="he-IL"/>
        </w:rPr>
        <w:t xml:space="preserve">נכון. שתי הצבעות: לקבל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97" w:name="_ETM_Q1_353400"/>
      <w:bookmarkEnd w:id="97"/>
      <w:r>
        <w:rPr>
          <w:rFonts w:hint="cs"/>
          <w:rtl/>
          <w:lang w:eastAsia="he-IL"/>
        </w:rPr>
        <w:t xml:space="preserve">להצביע על הנושא. </w:t>
      </w:r>
    </w:p>
    <w:p w:rsidR="003B4B74" w:rsidRDefault="003B4B74" w:rsidP="003B4B74">
      <w:pPr>
        <w:rPr>
          <w:rtl/>
          <w:lang w:eastAsia="he-IL"/>
        </w:rPr>
      </w:pPr>
    </w:p>
    <w:p w:rsidR="003B4B74" w:rsidRDefault="003B4B74" w:rsidP="003B4B74">
      <w:pPr>
        <w:pStyle w:val="af6"/>
        <w:keepNext/>
        <w:rPr>
          <w:rtl/>
        </w:rPr>
      </w:pPr>
      <w:bookmarkStart w:id="98" w:name="ET_yor_5810_17"/>
      <w:r w:rsidRPr="003B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217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אני קודם אסביר. קודם </w:t>
      </w:r>
      <w:bookmarkStart w:id="99" w:name="_ETM_Q1_358241"/>
      <w:bookmarkEnd w:id="99"/>
      <w:r>
        <w:rPr>
          <w:rFonts w:hint="cs"/>
          <w:rtl/>
          <w:lang w:eastAsia="he-IL"/>
        </w:rPr>
        <w:t xml:space="preserve">הפער בינינו היה 21 בספטמבר לעומת אמצע אוקטובר. הפשרה שהגענו </w:t>
      </w:r>
      <w:bookmarkStart w:id="100" w:name="_ETM_Q1_364093"/>
      <w:bookmarkEnd w:id="100"/>
      <w:r>
        <w:rPr>
          <w:rFonts w:hint="cs"/>
          <w:rtl/>
          <w:lang w:eastAsia="he-IL"/>
        </w:rPr>
        <w:t xml:space="preserve">עליה היא שוועדת החינוך תקיים דיון ב-29 בחודש, יום אחרי </w:t>
      </w:r>
      <w:bookmarkStart w:id="101" w:name="_ETM_Q1_375568"/>
      <w:bookmarkEnd w:id="101"/>
      <w:r>
        <w:rPr>
          <w:rFonts w:hint="cs"/>
          <w:rtl/>
          <w:lang w:eastAsia="he-IL"/>
        </w:rPr>
        <w:t xml:space="preserve">יום כיפור. זה נותן מספיק זמן </w:t>
      </w:r>
      <w:bookmarkStart w:id="102" w:name="_ETM_Q1_380483"/>
      <w:bookmarkEnd w:id="102"/>
      <w:r>
        <w:rPr>
          <w:rFonts w:hint="cs"/>
          <w:rtl/>
          <w:lang w:eastAsia="he-IL"/>
        </w:rPr>
        <w:t xml:space="preserve">למשרד הבריאות ומשרד החינוך לייצר כמה שיותר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חוזר ומבקש שתאספו כמה שיותר נתונים ותעשו כל </w:t>
      </w:r>
      <w:bookmarkStart w:id="103" w:name="_ETM_Q1_385419"/>
      <w:bookmarkEnd w:id="103"/>
      <w:r>
        <w:rPr>
          <w:rFonts w:hint="cs"/>
          <w:rtl/>
          <w:lang w:eastAsia="he-IL"/>
        </w:rPr>
        <w:t xml:space="preserve">מה שאתם יכולים כדי שיהיו כמה שיותר נתונים עם כמה שיותר פילוחים. אינה, אני אומר את זה גם </w:t>
      </w:r>
      <w:bookmarkStart w:id="104" w:name="_ETM_Q1_398269"/>
      <w:bookmarkEnd w:id="104"/>
      <w:r>
        <w:rPr>
          <w:rFonts w:hint="cs"/>
          <w:rtl/>
          <w:lang w:eastAsia="he-IL"/>
        </w:rPr>
        <w:t xml:space="preserve">בהקשר החשוב של כמה כיתות ז' עד י"ב לומדים </w:t>
      </w:r>
      <w:bookmarkStart w:id="105" w:name="_ETM_Q1_398564"/>
      <w:bookmarkEnd w:id="105"/>
      <w:r>
        <w:rPr>
          <w:rFonts w:hint="cs"/>
          <w:rtl/>
          <w:lang w:eastAsia="he-IL"/>
        </w:rPr>
        <w:t>במהלך השבוע מבחינת ימים ושעות. כי מהנתונים כרגע</w:t>
      </w:r>
      <w:r w:rsidR="00217D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80 ומשהו אחוז של יותר מיו</w:t>
      </w:r>
      <w:r w:rsidR="00217DBA">
        <w:rPr>
          <w:rFonts w:hint="cs"/>
          <w:rtl/>
          <w:lang w:eastAsia="he-IL"/>
        </w:rPr>
        <w:t xml:space="preserve">מיים – </w:t>
      </w:r>
      <w:r>
        <w:rPr>
          <w:rFonts w:hint="cs"/>
          <w:rtl/>
          <w:lang w:eastAsia="he-IL"/>
        </w:rPr>
        <w:t xml:space="preserve">אי אפשר </w:t>
      </w:r>
      <w:bookmarkStart w:id="106" w:name="_ETM_Q1_403760"/>
      <w:bookmarkEnd w:id="106"/>
      <w:r>
        <w:rPr>
          <w:rFonts w:hint="cs"/>
          <w:rtl/>
          <w:lang w:eastAsia="he-IL"/>
        </w:rPr>
        <w:t xml:space="preserve">להסיק מסקנה, כי אנחנו לא יודעים באמת כמה זמן </w:t>
      </w:r>
      <w:bookmarkStart w:id="107" w:name="_ETM_Q1_407166"/>
      <w:bookmarkEnd w:id="107"/>
      <w:r>
        <w:rPr>
          <w:rFonts w:hint="cs"/>
          <w:rtl/>
          <w:lang w:eastAsia="he-IL"/>
        </w:rPr>
        <w:t xml:space="preserve">זה מבחינת שעות וימים. </w:t>
      </w:r>
      <w:bookmarkStart w:id="108" w:name="_ETM_Q1_416284"/>
      <w:bookmarkStart w:id="109" w:name="_ETM_Q1_416379"/>
      <w:bookmarkStart w:id="110" w:name="_ETM_Q1_420923"/>
      <w:bookmarkStart w:id="111" w:name="_ETM_Q1_421008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אז בעצם ב-29 לחודש אנחנו </w:t>
      </w:r>
      <w:bookmarkStart w:id="112" w:name="_ETM_Q1_419207"/>
      <w:bookmarkEnd w:id="112"/>
      <w:r>
        <w:rPr>
          <w:rFonts w:hint="cs"/>
          <w:rtl/>
          <w:lang w:eastAsia="he-IL"/>
        </w:rPr>
        <w:t xml:space="preserve">נקיים את הדיון ועד ליום הזה אתם תצטרכו </w:t>
      </w:r>
      <w:bookmarkStart w:id="113" w:name="_ETM_Q1_420861"/>
      <w:bookmarkEnd w:id="113"/>
      <w:r>
        <w:rPr>
          <w:rFonts w:hint="cs"/>
          <w:rtl/>
          <w:lang w:eastAsia="he-IL"/>
        </w:rPr>
        <w:t xml:space="preserve">לשלוח את התקנות על שלל התיקונים שביקשנו. זה מקובל על </w:t>
      </w:r>
      <w:bookmarkStart w:id="114" w:name="_ETM_Q1_425877"/>
      <w:bookmarkEnd w:id="114"/>
      <w:r>
        <w:rPr>
          <w:rFonts w:hint="cs"/>
          <w:rtl/>
          <w:lang w:eastAsia="he-IL"/>
        </w:rPr>
        <w:t xml:space="preserve">כולם. אז אנחנו בעצם מצביעים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B4B74" w:rsidRDefault="003B4B74" w:rsidP="003B4B74">
      <w:pPr>
        <w:rPr>
          <w:rtl/>
          <w:lang w:eastAsia="he-IL"/>
        </w:rPr>
      </w:pPr>
      <w:bookmarkStart w:id="115" w:name="_ETM_Q1_426354"/>
      <w:bookmarkStart w:id="116" w:name="_ETM_Q1_426466"/>
      <w:bookmarkEnd w:id="115"/>
      <w:bookmarkEnd w:id="116"/>
    </w:p>
    <w:p w:rsidR="003B4B74" w:rsidRDefault="003B4B74" w:rsidP="003B4B74">
      <w:pPr>
        <w:pStyle w:val="a4"/>
        <w:keepNext/>
        <w:rPr>
          <w:rtl/>
        </w:rPr>
      </w:pPr>
      <w:bookmarkStart w:id="117" w:name="ET_speaker_5807_18"/>
      <w:r w:rsidRPr="003B4B7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118" w:name="_ETM_Q1_428768"/>
      <w:bookmarkStart w:id="119" w:name="_ETM_Q1_428843"/>
      <w:bookmarkEnd w:id="118"/>
      <w:bookmarkEnd w:id="119"/>
      <w:r>
        <w:rPr>
          <w:rFonts w:hint="cs"/>
          <w:rtl/>
          <w:lang w:eastAsia="he-IL"/>
        </w:rPr>
        <w:t>רק שנייה</w:t>
      </w:r>
      <w:bookmarkStart w:id="120" w:name="_ETM_Q1_430483"/>
      <w:bookmarkEnd w:id="120"/>
      <w:r>
        <w:rPr>
          <w:rFonts w:hint="cs"/>
          <w:rtl/>
          <w:lang w:eastAsia="he-IL"/>
        </w:rPr>
        <w:t xml:space="preserve">. הייתה הערה של היועצת המשפטית שהתקנות הן </w:t>
      </w:r>
      <w:bookmarkStart w:id="121" w:name="_ETM_Q1_439592"/>
      <w:bookmarkEnd w:id="121"/>
      <w:r>
        <w:rPr>
          <w:rFonts w:hint="cs"/>
          <w:rtl/>
          <w:lang w:eastAsia="he-IL"/>
        </w:rPr>
        <w:t>28 יום ובכל מקרה - - -</w:t>
      </w:r>
    </w:p>
    <w:p w:rsidR="003B4B74" w:rsidRDefault="003B4B74" w:rsidP="003B4B74">
      <w:pPr>
        <w:rPr>
          <w:rtl/>
          <w:lang w:eastAsia="he-IL"/>
        </w:rPr>
      </w:pPr>
      <w:bookmarkStart w:id="122" w:name="_ETM_Q1_443010"/>
      <w:bookmarkStart w:id="123" w:name="_ETM_Q1_443109"/>
      <w:bookmarkEnd w:id="122"/>
      <w:bookmarkEnd w:id="123"/>
    </w:p>
    <w:p w:rsidR="003B4B74" w:rsidRDefault="003B4B74" w:rsidP="003B4B74">
      <w:pPr>
        <w:pStyle w:val="af6"/>
        <w:keepNext/>
        <w:rPr>
          <w:rtl/>
        </w:rPr>
      </w:pPr>
      <w:bookmarkStart w:id="124" w:name="ET_yor_5810_19"/>
      <w:r w:rsidRPr="003B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3B4B74" w:rsidRDefault="003B4B74" w:rsidP="003B4B74">
      <w:pPr>
        <w:pStyle w:val="KeepWithNext"/>
        <w:rPr>
          <w:rtl/>
          <w:lang w:eastAsia="he-IL"/>
        </w:rPr>
      </w:pPr>
    </w:p>
    <w:p w:rsidR="003B4B74" w:rsidRDefault="003B4B74" w:rsidP="003B4B74">
      <w:pPr>
        <w:rPr>
          <w:rtl/>
          <w:lang w:eastAsia="he-IL"/>
        </w:rPr>
      </w:pPr>
      <w:bookmarkStart w:id="125" w:name="_ETM_Q1_444672"/>
      <w:bookmarkEnd w:id="125"/>
      <w:r>
        <w:rPr>
          <w:rFonts w:hint="cs"/>
          <w:rtl/>
          <w:lang w:eastAsia="he-IL"/>
        </w:rPr>
        <w:t>זה מתכנס</w:t>
      </w:r>
      <w:bookmarkStart w:id="126" w:name="_ETM_Q1_448322"/>
      <w:bookmarkEnd w:id="126"/>
      <w:r>
        <w:rPr>
          <w:rFonts w:hint="cs"/>
          <w:rtl/>
          <w:lang w:eastAsia="he-IL"/>
        </w:rPr>
        <w:t xml:space="preserve">, זה בדיוק העניין. חלק מהתקנות הגיעו קצת </w:t>
      </w:r>
      <w:bookmarkStart w:id="127" w:name="_ETM_Q1_453974"/>
      <w:bookmarkEnd w:id="127"/>
      <w:r>
        <w:rPr>
          <w:rFonts w:hint="cs"/>
          <w:rtl/>
          <w:lang w:eastAsia="he-IL"/>
        </w:rPr>
        <w:t>אחרי. לצורך העניין ערים אדומות הגיע</w:t>
      </w:r>
      <w:r w:rsidR="00217D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ב-7 לחודש, וככל </w:t>
      </w:r>
      <w:bookmarkStart w:id="128" w:name="_ETM_Q1_456933"/>
      <w:bookmarkEnd w:id="128"/>
      <w:r>
        <w:rPr>
          <w:rFonts w:hint="cs"/>
          <w:rtl/>
          <w:lang w:eastAsia="he-IL"/>
        </w:rPr>
        <w:t xml:space="preserve">שאני עוקב אחרי התקשורת יש כל הזמן קבינט קורונה והוא עלול לעשות עוד שינויים בערים האדומות ואז </w:t>
      </w:r>
      <w:bookmarkStart w:id="129" w:name="_ETM_Q1_459918"/>
      <w:bookmarkEnd w:id="129"/>
      <w:r>
        <w:rPr>
          <w:rFonts w:hint="cs"/>
          <w:rtl/>
          <w:lang w:eastAsia="he-IL"/>
        </w:rPr>
        <w:t xml:space="preserve">אנחנו כל פעם... אני מקווה שב-29 בספטמבר נוכל לדון </w:t>
      </w:r>
      <w:bookmarkStart w:id="130" w:name="_ETM_Q1_466140"/>
      <w:bookmarkEnd w:id="130"/>
      <w:r>
        <w:rPr>
          <w:rFonts w:hint="cs"/>
          <w:rtl/>
          <w:lang w:eastAsia="he-IL"/>
        </w:rPr>
        <w:t xml:space="preserve">בהרבה תקנות חדשות. </w:t>
      </w:r>
      <w:r w:rsidR="009F5EB2">
        <w:rPr>
          <w:rFonts w:hint="cs"/>
          <w:rtl/>
          <w:lang w:eastAsia="he-IL"/>
        </w:rPr>
        <w:t>אני גם מזכיר לכם שדיברת</w:t>
      </w:r>
      <w:bookmarkStart w:id="131" w:name="_ETM_Q1_475432"/>
      <w:bookmarkEnd w:id="131"/>
      <w:r w:rsidR="009F5EB2">
        <w:rPr>
          <w:rFonts w:hint="cs"/>
          <w:rtl/>
          <w:lang w:eastAsia="he-IL"/>
        </w:rPr>
        <w:t xml:space="preserve">ם על זה שתעשו כל מה שאפשר כדי שיהיו תקנות </w:t>
      </w:r>
      <w:bookmarkStart w:id="132" w:name="_ETM_Q1_482953"/>
      <w:bookmarkEnd w:id="132"/>
      <w:r w:rsidR="009F5EB2">
        <w:rPr>
          <w:rFonts w:hint="cs"/>
          <w:rtl/>
          <w:lang w:eastAsia="he-IL"/>
        </w:rPr>
        <w:t>נוספות. יש לנו את כל העולם הבלתי פורמלי - - -</w:t>
      </w:r>
      <w:bookmarkStart w:id="133" w:name="_ETM_Q1_481240"/>
      <w:bookmarkStart w:id="134" w:name="_ETM_Q1_481718"/>
      <w:bookmarkEnd w:id="133"/>
      <w:bookmarkEnd w:id="134"/>
    </w:p>
    <w:p w:rsidR="009F5EB2" w:rsidRDefault="009F5EB2" w:rsidP="003B4B74">
      <w:pPr>
        <w:rPr>
          <w:rtl/>
          <w:lang w:eastAsia="he-IL"/>
        </w:rPr>
      </w:pPr>
      <w:bookmarkStart w:id="135" w:name="_ETM_Q1_481828"/>
      <w:bookmarkStart w:id="136" w:name="_ETM_Q1_482645"/>
      <w:bookmarkEnd w:id="135"/>
      <w:bookmarkEnd w:id="136"/>
    </w:p>
    <w:p w:rsidR="009F5EB2" w:rsidRDefault="009F5EB2" w:rsidP="009F5EB2">
      <w:pPr>
        <w:pStyle w:val="a4"/>
        <w:keepNext/>
        <w:rPr>
          <w:rtl/>
        </w:rPr>
      </w:pPr>
      <w:bookmarkStart w:id="137" w:name="ET_speaker_אינה_זלצמן_20"/>
      <w:r w:rsidRPr="009F5E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9F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38" w:name="_ETM_Q1_483279"/>
      <w:bookmarkStart w:id="139" w:name="_ETM_Q1_483338"/>
      <w:bookmarkEnd w:id="138"/>
      <w:bookmarkEnd w:id="139"/>
      <w:r>
        <w:rPr>
          <w:rFonts w:hint="cs"/>
          <w:rtl/>
          <w:lang w:eastAsia="he-IL"/>
        </w:rPr>
        <w:t xml:space="preserve">עובדים על זה. </w:t>
      </w:r>
    </w:p>
    <w:p w:rsidR="009F5EB2" w:rsidRDefault="009F5EB2" w:rsidP="009F5EB2">
      <w:pPr>
        <w:rPr>
          <w:rtl/>
          <w:lang w:eastAsia="he-IL"/>
        </w:rPr>
      </w:pPr>
      <w:bookmarkStart w:id="140" w:name="_ETM_Q1_487575"/>
      <w:bookmarkStart w:id="141" w:name="_ETM_Q1_487671"/>
      <w:bookmarkEnd w:id="140"/>
      <w:bookmarkEnd w:id="141"/>
    </w:p>
    <w:p w:rsidR="009F5EB2" w:rsidRDefault="009F5EB2" w:rsidP="009F5EB2">
      <w:pPr>
        <w:pStyle w:val="af6"/>
        <w:keepNext/>
        <w:rPr>
          <w:rtl/>
        </w:rPr>
      </w:pPr>
      <w:bookmarkStart w:id="142" w:name="ET_yor_5810_21"/>
      <w:r w:rsidRPr="009F5EB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שאתם עובדים על זה, </w:t>
      </w:r>
      <w:bookmarkStart w:id="143" w:name="_ETM_Q1_482952"/>
      <w:bookmarkEnd w:id="143"/>
      <w:r>
        <w:rPr>
          <w:rFonts w:hint="cs"/>
          <w:rtl/>
          <w:lang w:eastAsia="he-IL"/>
        </w:rPr>
        <w:t xml:space="preserve">אני רק אומר. אחרי זה גם נגיע להשכלה גבוהה. </w:t>
      </w:r>
    </w:p>
    <w:p w:rsidR="009F5EB2" w:rsidRDefault="009F5EB2" w:rsidP="009F5EB2">
      <w:pPr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144" w:name="_ETM_Q1_489304"/>
      <w:bookmarkEnd w:id="144"/>
      <w:r>
        <w:rPr>
          <w:rFonts w:hint="cs"/>
          <w:rtl/>
          <w:lang w:eastAsia="he-IL"/>
        </w:rPr>
        <w:t xml:space="preserve">הכנסת, יש קונצנזוס, אנחנו מצביעים על לקבל את </w:t>
      </w:r>
      <w:bookmarkStart w:id="145" w:name="_ETM_Q1_493758"/>
      <w:bookmarkEnd w:id="145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ואחרי זה מצביעים על התאריך. </w:t>
      </w:r>
      <w:r w:rsidRPr="009F5EB2">
        <w:rPr>
          <w:rFonts w:hint="cs"/>
          <w:b/>
          <w:bCs/>
          <w:rtl/>
          <w:lang w:eastAsia="he-IL"/>
        </w:rPr>
        <w:t>מי בעד לקבל את</w:t>
      </w:r>
      <w:bookmarkStart w:id="146" w:name="_ETM_Q1_498723"/>
      <w:bookmarkEnd w:id="146"/>
      <w:r w:rsidRPr="009F5EB2">
        <w:rPr>
          <w:rFonts w:hint="cs"/>
          <w:b/>
          <w:bCs/>
          <w:rtl/>
          <w:lang w:eastAsia="he-IL"/>
        </w:rPr>
        <w:t xml:space="preserve"> </w:t>
      </w:r>
      <w:proofErr w:type="spellStart"/>
      <w:r w:rsidRPr="009F5EB2">
        <w:rPr>
          <w:rFonts w:hint="cs"/>
          <w:b/>
          <w:bCs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9F5EB2" w:rsidRDefault="009F5EB2" w:rsidP="009F5EB2">
      <w:pPr>
        <w:rPr>
          <w:rtl/>
          <w:lang w:eastAsia="he-IL"/>
        </w:rPr>
      </w:pPr>
      <w:bookmarkStart w:id="147" w:name="_ETM_Q1_499489"/>
      <w:bookmarkEnd w:id="147"/>
    </w:p>
    <w:p w:rsidR="009F5EB2" w:rsidRDefault="009F5EB2" w:rsidP="009F5EB2">
      <w:pPr>
        <w:pStyle w:val="a4"/>
        <w:keepNext/>
        <w:rPr>
          <w:rtl/>
        </w:rPr>
      </w:pPr>
      <w:bookmarkStart w:id="148" w:name="ET_speaker_5807_22"/>
      <w:r w:rsidRPr="009F5EB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49" w:name="_ETM_Q1_500150"/>
      <w:bookmarkStart w:id="150" w:name="_ETM_Q1_500218"/>
      <w:bookmarkEnd w:id="149"/>
      <w:bookmarkEnd w:id="150"/>
      <w:r>
        <w:rPr>
          <w:rFonts w:hint="cs"/>
          <w:rtl/>
          <w:lang w:eastAsia="he-IL"/>
        </w:rPr>
        <w:t xml:space="preserve">קואליציה בעד. </w:t>
      </w:r>
    </w:p>
    <w:p w:rsidR="009F5EB2" w:rsidRDefault="009F5EB2" w:rsidP="009F5EB2">
      <w:pPr>
        <w:rPr>
          <w:rtl/>
          <w:lang w:eastAsia="he-IL"/>
        </w:rPr>
      </w:pPr>
      <w:bookmarkStart w:id="151" w:name="_ETM_Q1_502882"/>
      <w:bookmarkStart w:id="152" w:name="_ETM_Q1_502977"/>
      <w:bookmarkEnd w:id="151"/>
      <w:bookmarkEnd w:id="152"/>
    </w:p>
    <w:p w:rsidR="009F5EB2" w:rsidRDefault="009F5EB2" w:rsidP="009F5EB2">
      <w:pPr>
        <w:pStyle w:val="af6"/>
        <w:keepNext/>
        <w:rPr>
          <w:rtl/>
        </w:rPr>
      </w:pPr>
      <w:bookmarkStart w:id="153" w:name="ET_yor_5810_23"/>
      <w:r w:rsidRPr="009F5EB2">
        <w:rPr>
          <w:rStyle w:val="TagStyle"/>
          <w:rtl/>
        </w:rPr>
        <w:lastRenderedPageBreak/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בעד, קטי, אופוזיציה וקואליציה, הפלא </w:t>
      </w:r>
      <w:bookmarkStart w:id="154" w:name="_ETM_Q1_503753"/>
      <w:bookmarkEnd w:id="154"/>
      <w:r>
        <w:rPr>
          <w:rFonts w:hint="cs"/>
          <w:rtl/>
          <w:lang w:eastAsia="he-IL"/>
        </w:rPr>
        <w:t xml:space="preserve">ופלא. </w:t>
      </w:r>
    </w:p>
    <w:p w:rsidR="009F5EB2" w:rsidRDefault="009F5EB2" w:rsidP="009F5EB2">
      <w:pPr>
        <w:rPr>
          <w:rtl/>
          <w:lang w:eastAsia="he-IL"/>
        </w:rPr>
      </w:pPr>
      <w:bookmarkStart w:id="155" w:name="_ETM_Q1_512904"/>
      <w:bookmarkStart w:id="156" w:name="_ETM_Q1_513007"/>
      <w:bookmarkStart w:id="157" w:name="_ETM_Q1_513512"/>
      <w:bookmarkEnd w:id="155"/>
      <w:bookmarkEnd w:id="156"/>
      <w:bookmarkEnd w:id="157"/>
    </w:p>
    <w:p w:rsidR="009F5EB2" w:rsidRDefault="009F5EB2" w:rsidP="009F5EB2">
      <w:pPr>
        <w:pStyle w:val="af1"/>
        <w:keepNext/>
        <w:rPr>
          <w:rtl/>
          <w:lang w:eastAsia="he-IL"/>
        </w:rPr>
      </w:pPr>
      <w:bookmarkStart w:id="158" w:name="_ETM_Q1_513600"/>
      <w:bookmarkEnd w:id="158"/>
      <w:r>
        <w:rPr>
          <w:rFonts w:hint="eastAsia"/>
          <w:rtl/>
          <w:lang w:eastAsia="he-IL"/>
        </w:rPr>
        <w:t>הצבעה</w:t>
      </w:r>
    </w:p>
    <w:p w:rsidR="009F5EB2" w:rsidRDefault="009F5EB2" w:rsidP="009F5EB2">
      <w:pPr>
        <w:pStyle w:val="--"/>
        <w:keepNext/>
        <w:rPr>
          <w:rtl/>
          <w:lang w:eastAsia="he-IL"/>
        </w:rPr>
      </w:pPr>
    </w:p>
    <w:p w:rsidR="009F5EB2" w:rsidRDefault="009F5EB2" w:rsidP="009F5EB2">
      <w:pPr>
        <w:pStyle w:val="af2"/>
        <w:rPr>
          <w:rtl/>
          <w:lang w:eastAsia="he-IL"/>
        </w:rPr>
      </w:pPr>
      <w:bookmarkStart w:id="159" w:name="_ETM_Q1_519761"/>
      <w:bookmarkEnd w:id="159"/>
      <w:r>
        <w:rPr>
          <w:rFonts w:hint="cs"/>
          <w:rtl/>
          <w:lang w:eastAsia="he-IL"/>
        </w:rPr>
        <w:t xml:space="preserve">אושרה. </w:t>
      </w:r>
    </w:p>
    <w:p w:rsidR="009F5EB2" w:rsidRDefault="009F5EB2" w:rsidP="009F5EB2">
      <w:pPr>
        <w:rPr>
          <w:rtl/>
          <w:lang w:eastAsia="he-IL"/>
        </w:rPr>
      </w:pPr>
    </w:p>
    <w:p w:rsidR="009F5EB2" w:rsidRDefault="009F5EB2" w:rsidP="009F5EB2">
      <w:pPr>
        <w:pStyle w:val="af6"/>
        <w:keepNext/>
        <w:rPr>
          <w:rtl/>
        </w:rPr>
      </w:pPr>
      <w:bookmarkStart w:id="160" w:name="ET_yor_5810_24"/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פה </w:t>
      </w:r>
      <w:bookmarkStart w:id="161" w:name="_ETM_Q1_526396"/>
      <w:bookmarkEnd w:id="161"/>
      <w:r>
        <w:rPr>
          <w:rFonts w:hint="cs"/>
          <w:rtl/>
          <w:lang w:eastAsia="he-IL"/>
        </w:rPr>
        <w:t xml:space="preserve">דיון ב-29 לחודש, קרי יום אחרי יום כיפור. </w:t>
      </w:r>
      <w:bookmarkStart w:id="162" w:name="_ETM_Q1_545499"/>
      <w:bookmarkEnd w:id="162"/>
      <w:r>
        <w:rPr>
          <w:rFonts w:hint="cs"/>
          <w:rtl/>
          <w:lang w:eastAsia="he-IL"/>
        </w:rPr>
        <w:t xml:space="preserve">עד אז אנחנו נתקן כמה שיותר תקנות, גם </w:t>
      </w:r>
      <w:bookmarkStart w:id="163" w:name="_ETM_Q1_545091"/>
      <w:bookmarkEnd w:id="163"/>
      <w:r>
        <w:rPr>
          <w:rFonts w:hint="cs"/>
          <w:rtl/>
          <w:lang w:eastAsia="he-IL"/>
        </w:rPr>
        <w:t>אלה שהגיעו ב-30 ואני מניח שגם אלה שהגיעו ב-7.</w:t>
      </w:r>
    </w:p>
    <w:p w:rsidR="009F5EB2" w:rsidRDefault="009F5EB2" w:rsidP="009F5EB2">
      <w:pPr>
        <w:rPr>
          <w:rtl/>
          <w:lang w:eastAsia="he-IL"/>
        </w:rPr>
      </w:pPr>
      <w:bookmarkStart w:id="164" w:name="_ETM_Q1_554106"/>
      <w:bookmarkStart w:id="165" w:name="_ETM_Q1_554214"/>
      <w:bookmarkStart w:id="166" w:name="_ETM_Q1_555529"/>
      <w:bookmarkEnd w:id="164"/>
      <w:bookmarkEnd w:id="165"/>
      <w:bookmarkEnd w:id="166"/>
    </w:p>
    <w:p w:rsidR="009F5EB2" w:rsidRDefault="009F5EB2" w:rsidP="009F5EB2">
      <w:pPr>
        <w:pStyle w:val="a4"/>
        <w:keepNext/>
        <w:rPr>
          <w:rtl/>
        </w:rPr>
      </w:pPr>
      <w:bookmarkStart w:id="167" w:name="ET_speaker_מירב_ישראלי_25"/>
      <w:r w:rsidRPr="009F5EB2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F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68" w:name="_ETM_Q1_556243"/>
      <w:bookmarkStart w:id="169" w:name="_ETM_Q1_556319"/>
      <w:bookmarkEnd w:id="168"/>
      <w:bookmarkEnd w:id="169"/>
      <w:r>
        <w:rPr>
          <w:rFonts w:hint="cs"/>
          <w:rtl/>
          <w:lang w:eastAsia="he-IL"/>
        </w:rPr>
        <w:t xml:space="preserve">צריך </w:t>
      </w:r>
      <w:bookmarkStart w:id="170" w:name="_ETM_Q1_556858"/>
      <w:bookmarkEnd w:id="170"/>
      <w:r>
        <w:rPr>
          <w:rFonts w:hint="cs"/>
          <w:rtl/>
          <w:lang w:eastAsia="he-IL"/>
        </w:rPr>
        <w:t xml:space="preserve">להגיד להם עד איזה </w:t>
      </w:r>
      <w:bookmarkStart w:id="171" w:name="_ETM_Q1_549725"/>
      <w:bookmarkEnd w:id="171"/>
      <w:r>
        <w:rPr>
          <w:rFonts w:hint="cs"/>
          <w:rtl/>
          <w:lang w:eastAsia="he-IL"/>
        </w:rPr>
        <w:t xml:space="preserve">תאריך הם מגישים את התקנות, איזה תאריך אנחנו קובעים פה. </w:t>
      </w:r>
      <w:bookmarkStart w:id="172" w:name="_ETM_Q1_559886"/>
      <w:bookmarkStart w:id="173" w:name="_ETM_Q1_560685"/>
      <w:bookmarkEnd w:id="172"/>
      <w:bookmarkEnd w:id="173"/>
    </w:p>
    <w:p w:rsidR="009F5EB2" w:rsidRDefault="009F5EB2" w:rsidP="009F5EB2">
      <w:pPr>
        <w:rPr>
          <w:rtl/>
          <w:lang w:eastAsia="he-IL"/>
        </w:rPr>
      </w:pPr>
      <w:bookmarkStart w:id="174" w:name="_ETM_Q1_560788"/>
      <w:bookmarkEnd w:id="174"/>
    </w:p>
    <w:p w:rsidR="009F5EB2" w:rsidRDefault="009F5EB2" w:rsidP="009F5EB2">
      <w:pPr>
        <w:pStyle w:val="af6"/>
        <w:keepNext/>
        <w:rPr>
          <w:rtl/>
        </w:rPr>
      </w:pPr>
      <w:bookmarkStart w:id="175" w:name="ET_yor_5810_26"/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76" w:name="_ETM_Q1_562594"/>
      <w:bookmarkEnd w:id="176"/>
      <w:r>
        <w:rPr>
          <w:rFonts w:hint="cs"/>
          <w:rtl/>
          <w:lang w:eastAsia="he-IL"/>
        </w:rPr>
        <w:t xml:space="preserve">מבחינה פורמלית אפשר במוצאי כיפור. </w:t>
      </w:r>
    </w:p>
    <w:p w:rsidR="009F5EB2" w:rsidRDefault="009F5EB2" w:rsidP="009F5EB2">
      <w:pPr>
        <w:rPr>
          <w:rtl/>
          <w:lang w:eastAsia="he-IL"/>
        </w:rPr>
      </w:pPr>
      <w:bookmarkStart w:id="177" w:name="_ETM_Q1_567049"/>
      <w:bookmarkStart w:id="178" w:name="_ETM_Q1_567162"/>
      <w:bookmarkEnd w:id="177"/>
      <w:bookmarkEnd w:id="178"/>
    </w:p>
    <w:p w:rsidR="009F5EB2" w:rsidRDefault="009F5EB2" w:rsidP="009F5EB2">
      <w:pPr>
        <w:pStyle w:val="a4"/>
        <w:keepNext/>
        <w:rPr>
          <w:rtl/>
        </w:rPr>
      </w:pPr>
      <w:bookmarkStart w:id="179" w:name="ET_speaker_יהודית_גידלי_27"/>
      <w:r w:rsidRPr="009F5EB2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9F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 זה שבת, </w:t>
      </w:r>
      <w:bookmarkStart w:id="180" w:name="_ETM_Q1_568442"/>
      <w:bookmarkEnd w:id="180"/>
      <w:r>
        <w:rPr>
          <w:rFonts w:hint="cs"/>
          <w:rtl/>
          <w:lang w:eastAsia="he-IL"/>
        </w:rPr>
        <w:t xml:space="preserve">אז מקסימום עד 25 בספטמבר. ובבקשה בשעות העבודה ולא </w:t>
      </w:r>
      <w:proofErr w:type="spellStart"/>
      <w:r>
        <w:rPr>
          <w:rFonts w:hint="cs"/>
          <w:rtl/>
          <w:lang w:eastAsia="he-IL"/>
        </w:rPr>
        <w:t>בשתים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" w:name="_ETM_Q1_574750"/>
      <w:bookmarkEnd w:id="181"/>
      <w:r>
        <w:rPr>
          <w:rFonts w:hint="cs"/>
          <w:rtl/>
          <w:lang w:eastAsia="he-IL"/>
        </w:rPr>
        <w:t xml:space="preserve">עשרה בלילה. </w:t>
      </w:r>
    </w:p>
    <w:p w:rsidR="009F5EB2" w:rsidRDefault="009F5EB2" w:rsidP="009F5EB2">
      <w:pPr>
        <w:rPr>
          <w:rtl/>
          <w:lang w:eastAsia="he-IL"/>
        </w:rPr>
      </w:pPr>
      <w:bookmarkStart w:id="182" w:name="_ETM_Q1_577263"/>
      <w:bookmarkStart w:id="183" w:name="_ETM_Q1_577363"/>
      <w:bookmarkEnd w:id="182"/>
      <w:bookmarkEnd w:id="183"/>
    </w:p>
    <w:p w:rsidR="009F5EB2" w:rsidRDefault="009F5EB2" w:rsidP="009F5EB2">
      <w:pPr>
        <w:pStyle w:val="af6"/>
        <w:keepNext/>
        <w:rPr>
          <w:rtl/>
        </w:rPr>
      </w:pPr>
      <w:bookmarkStart w:id="184" w:name="ET_yor_5810_28"/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85" w:name="_ETM_Q1_581710"/>
      <w:bookmarkEnd w:id="185"/>
      <w:r>
        <w:rPr>
          <w:rFonts w:hint="cs"/>
          <w:rtl/>
          <w:lang w:eastAsia="he-IL"/>
        </w:rPr>
        <w:t xml:space="preserve">27 זה יום ראשון. </w:t>
      </w:r>
    </w:p>
    <w:p w:rsidR="009F5EB2" w:rsidRDefault="009F5EB2" w:rsidP="009F5EB2">
      <w:pPr>
        <w:rPr>
          <w:rtl/>
          <w:lang w:eastAsia="he-IL"/>
        </w:rPr>
      </w:pPr>
      <w:bookmarkStart w:id="186" w:name="_ETM_Q1_580311"/>
      <w:bookmarkStart w:id="187" w:name="_ETM_Q1_580433"/>
      <w:bookmarkStart w:id="188" w:name="_ETM_Q1_581062"/>
      <w:bookmarkEnd w:id="186"/>
      <w:bookmarkEnd w:id="187"/>
      <w:bookmarkEnd w:id="188"/>
    </w:p>
    <w:p w:rsidR="009F5EB2" w:rsidRDefault="009F5EB2" w:rsidP="009F5EB2">
      <w:pPr>
        <w:pStyle w:val="a4"/>
        <w:keepNext/>
        <w:rPr>
          <w:rtl/>
        </w:rPr>
      </w:pPr>
      <w:bookmarkStart w:id="189" w:name="ET_speaker_5798_29"/>
      <w:r w:rsidRPr="009F5EB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90" w:name="_ETM_Q1_581770"/>
      <w:bookmarkStart w:id="191" w:name="_ETM_Q1_581833"/>
      <w:bookmarkEnd w:id="190"/>
      <w:bookmarkEnd w:id="191"/>
      <w:r>
        <w:rPr>
          <w:rFonts w:hint="cs"/>
          <w:rtl/>
          <w:lang w:eastAsia="he-IL"/>
        </w:rPr>
        <w:t xml:space="preserve">זה ערב יום כיפור. </w:t>
      </w:r>
      <w:bookmarkStart w:id="192" w:name="_ETM_Q1_584485"/>
      <w:bookmarkEnd w:id="192"/>
    </w:p>
    <w:p w:rsidR="009F5EB2" w:rsidRDefault="009F5EB2" w:rsidP="009F5EB2">
      <w:pPr>
        <w:rPr>
          <w:rtl/>
          <w:lang w:eastAsia="he-IL"/>
        </w:rPr>
      </w:pPr>
      <w:bookmarkStart w:id="193" w:name="_ETM_Q1_584726"/>
      <w:bookmarkStart w:id="194" w:name="_ETM_Q1_584824"/>
      <w:bookmarkEnd w:id="193"/>
      <w:bookmarkEnd w:id="194"/>
    </w:p>
    <w:p w:rsidR="009F5EB2" w:rsidRDefault="009F5EB2" w:rsidP="009F5EB2">
      <w:pPr>
        <w:pStyle w:val="af6"/>
        <w:keepNext/>
        <w:rPr>
          <w:rtl/>
        </w:rPr>
      </w:pPr>
      <w:bookmarkStart w:id="195" w:name="ET_yor_5810_30"/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196" w:name="_ETM_Q1_586592"/>
      <w:bookmarkEnd w:id="196"/>
      <w:r>
        <w:rPr>
          <w:rFonts w:hint="cs"/>
          <w:rtl/>
          <w:lang w:eastAsia="he-IL"/>
        </w:rPr>
        <w:t xml:space="preserve">אפשר להחליט שעד שתים עשרה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הם צריכים </w:t>
      </w:r>
      <w:bookmarkStart w:id="197" w:name="_ETM_Q1_588986"/>
      <w:bookmarkEnd w:id="197"/>
      <w:r>
        <w:rPr>
          <w:rFonts w:hint="cs"/>
          <w:rtl/>
          <w:lang w:eastAsia="he-IL"/>
        </w:rPr>
        <w:t xml:space="preserve">לשלוח לנו. אין משמעות לזמן השליחה, זה רק בשביל שנוכל </w:t>
      </w:r>
      <w:bookmarkStart w:id="198" w:name="_ETM_Q1_590474"/>
      <w:bookmarkEnd w:id="198"/>
      <w:r>
        <w:rPr>
          <w:rFonts w:hint="cs"/>
          <w:rtl/>
          <w:lang w:eastAsia="he-IL"/>
        </w:rPr>
        <w:t xml:space="preserve">לכתוב את זה בתקנות. </w:t>
      </w:r>
    </w:p>
    <w:p w:rsidR="009F5EB2" w:rsidRDefault="009F5EB2" w:rsidP="009F5EB2">
      <w:pPr>
        <w:rPr>
          <w:rtl/>
          <w:lang w:eastAsia="he-IL"/>
        </w:rPr>
      </w:pPr>
      <w:bookmarkStart w:id="199" w:name="_ETM_Q1_594042"/>
      <w:bookmarkStart w:id="200" w:name="_ETM_Q1_594142"/>
      <w:bookmarkEnd w:id="199"/>
      <w:bookmarkEnd w:id="200"/>
    </w:p>
    <w:p w:rsidR="009F5EB2" w:rsidRDefault="009F5EB2" w:rsidP="009F5EB2">
      <w:pPr>
        <w:pStyle w:val="a4"/>
        <w:keepNext/>
        <w:rPr>
          <w:rtl/>
        </w:rPr>
      </w:pPr>
      <w:bookmarkStart w:id="201" w:name="ET_speaker_מירב_ישראלי_31"/>
      <w:r w:rsidRPr="009F5EB2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F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הדיון אפשר כמובן לקבוע בכל </w:t>
      </w:r>
      <w:bookmarkStart w:id="202" w:name="_ETM_Q1_602894"/>
      <w:bookmarkEnd w:id="202"/>
      <w:r>
        <w:rPr>
          <w:rFonts w:hint="cs"/>
          <w:rtl/>
          <w:lang w:eastAsia="he-IL"/>
        </w:rPr>
        <w:t xml:space="preserve">זמן נתון. </w:t>
      </w:r>
      <w:bookmarkStart w:id="203" w:name="_ETM_Q1_605501"/>
      <w:bookmarkEnd w:id="203"/>
    </w:p>
    <w:p w:rsidR="009F5EB2" w:rsidRDefault="009F5EB2" w:rsidP="009F5EB2">
      <w:pPr>
        <w:rPr>
          <w:rtl/>
          <w:lang w:eastAsia="he-IL"/>
        </w:rPr>
      </w:pPr>
      <w:bookmarkStart w:id="204" w:name="_ETM_Q1_605592"/>
      <w:bookmarkEnd w:id="204"/>
    </w:p>
    <w:p w:rsidR="009F5EB2" w:rsidRDefault="009F5EB2" w:rsidP="009F5EB2">
      <w:pPr>
        <w:pStyle w:val="af6"/>
        <w:keepNext/>
        <w:rPr>
          <w:rtl/>
        </w:rPr>
      </w:pPr>
      <w:bookmarkStart w:id="205" w:name="ET_yor_5810_32"/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9F5EB2">
      <w:pPr>
        <w:rPr>
          <w:rtl/>
          <w:lang w:eastAsia="he-IL"/>
        </w:rPr>
      </w:pPr>
      <w:bookmarkStart w:id="206" w:name="_ETM_Q1_608592"/>
      <w:bookmarkEnd w:id="206"/>
      <w:r>
        <w:rPr>
          <w:rFonts w:hint="cs"/>
          <w:rtl/>
          <w:lang w:eastAsia="he-IL"/>
        </w:rPr>
        <w:t xml:space="preserve">אז עד 27 בספטמבר בעשר בבוקר, בסדר? כדי </w:t>
      </w:r>
      <w:bookmarkStart w:id="207" w:name="_ETM_Q1_612917"/>
      <w:bookmarkEnd w:id="207"/>
      <w:r>
        <w:rPr>
          <w:rFonts w:hint="cs"/>
          <w:rtl/>
          <w:lang w:eastAsia="he-IL"/>
        </w:rPr>
        <w:t xml:space="preserve">שגם הוועדה תוכל לשלוח את זה לחברי הכנסת. אז </w:t>
      </w:r>
      <w:bookmarkStart w:id="208" w:name="_ETM_Q1_622903"/>
      <w:bookmarkEnd w:id="208"/>
      <w:r>
        <w:rPr>
          <w:rFonts w:hint="cs"/>
          <w:rtl/>
          <w:lang w:eastAsia="he-IL"/>
        </w:rPr>
        <w:t xml:space="preserve">זה מה שאנחנו כותבים. זה בסך הכול תאריך כדי שיהיה </w:t>
      </w:r>
      <w:bookmarkStart w:id="209" w:name="_ETM_Q1_626044"/>
      <w:bookmarkEnd w:id="209"/>
      <w:r>
        <w:rPr>
          <w:rFonts w:hint="cs"/>
          <w:rtl/>
          <w:lang w:eastAsia="he-IL"/>
        </w:rPr>
        <w:t xml:space="preserve">כתוב בפרוטוקול, את הדיון נקיים בכל מקרה ב-29 בספטמבר. </w:t>
      </w:r>
      <w:bookmarkStart w:id="210" w:name="_ETM_Q1_627884"/>
      <w:bookmarkEnd w:id="210"/>
      <w:r>
        <w:rPr>
          <w:rFonts w:hint="cs"/>
          <w:rtl/>
          <w:lang w:eastAsia="he-IL"/>
        </w:rPr>
        <w:t xml:space="preserve">אז אנחנו </w:t>
      </w:r>
      <w:r w:rsidRPr="009F5EB2">
        <w:rPr>
          <w:rFonts w:hint="cs"/>
          <w:b/>
          <w:bCs/>
          <w:rtl/>
          <w:lang w:eastAsia="he-IL"/>
        </w:rPr>
        <w:t xml:space="preserve">מצביעים על כל התקנות עם התוקף שלהן. עד </w:t>
      </w:r>
      <w:bookmarkStart w:id="211" w:name="_ETM_Q1_636505"/>
      <w:bookmarkEnd w:id="211"/>
      <w:r w:rsidRPr="009F5EB2">
        <w:rPr>
          <w:rFonts w:hint="cs"/>
          <w:b/>
          <w:bCs/>
          <w:rtl/>
          <w:lang w:eastAsia="he-IL"/>
        </w:rPr>
        <w:t>27 בספטמבר בשעה עשר בבוקר הן יישלחו לוועדת החינוך של הכנסת</w:t>
      </w:r>
      <w:r>
        <w:rPr>
          <w:rFonts w:hint="cs"/>
          <w:rtl/>
          <w:lang w:eastAsia="he-IL"/>
        </w:rPr>
        <w:t xml:space="preserve">. אני כבר אומר לכם שכנראה יתווספו תקנות, כי כל מה שהממשלה מחליטה בהקשר של חינוך, </w:t>
      </w:r>
      <w:bookmarkStart w:id="212" w:name="_ETM_Q1_648334"/>
      <w:bookmarkEnd w:id="212"/>
      <w:r>
        <w:rPr>
          <w:rFonts w:hint="cs"/>
          <w:rtl/>
          <w:lang w:eastAsia="he-IL"/>
        </w:rPr>
        <w:t xml:space="preserve">התקנות מגיעות אלינו. יש הרבה דברים שאנחנו, משרד הבריאות ומשרד החינוך צריכים לדון בהם; סעיפים </w:t>
      </w:r>
      <w:bookmarkStart w:id="213" w:name="_ETM_Q1_654510"/>
      <w:bookmarkEnd w:id="213"/>
      <w:r>
        <w:rPr>
          <w:rFonts w:hint="cs"/>
          <w:rtl/>
          <w:lang w:eastAsia="he-IL"/>
        </w:rPr>
        <w:t xml:space="preserve">שנדון בהם ולא שרק </w:t>
      </w:r>
      <w:proofErr w:type="spellStart"/>
      <w:r>
        <w:rPr>
          <w:rFonts w:hint="cs"/>
          <w:rtl/>
          <w:lang w:eastAsia="he-IL"/>
        </w:rPr>
        <w:t>יישלחנו</w:t>
      </w:r>
      <w:proofErr w:type="spellEnd"/>
      <w:r>
        <w:rPr>
          <w:rFonts w:hint="cs"/>
          <w:rtl/>
          <w:lang w:eastAsia="he-IL"/>
        </w:rPr>
        <w:t xml:space="preserve"> אלינו התקנות</w:t>
      </w:r>
      <w:bookmarkStart w:id="214" w:name="_ETM_Q1_658714"/>
      <w:bookmarkEnd w:id="214"/>
      <w:r>
        <w:rPr>
          <w:rFonts w:hint="cs"/>
          <w:rtl/>
          <w:lang w:eastAsia="he-IL"/>
        </w:rPr>
        <w:t xml:space="preserve">. נייצר על זה שיח בינינו ואני גם אעדכן את חברי הוועדה. </w:t>
      </w:r>
    </w:p>
    <w:p w:rsidR="009F5EB2" w:rsidRDefault="009F5EB2" w:rsidP="009F5EB2">
      <w:pPr>
        <w:rPr>
          <w:rtl/>
          <w:lang w:eastAsia="he-IL"/>
        </w:rPr>
      </w:pPr>
      <w:bookmarkStart w:id="215" w:name="_ETM_Q1_660914"/>
      <w:bookmarkStart w:id="216" w:name="_ETM_Q1_661054"/>
      <w:bookmarkEnd w:id="215"/>
      <w:bookmarkEnd w:id="216"/>
    </w:p>
    <w:p w:rsidR="009F5EB2" w:rsidRDefault="009F5EB2" w:rsidP="009F5EB2">
      <w:pPr>
        <w:rPr>
          <w:rtl/>
          <w:lang w:eastAsia="he-IL"/>
        </w:rPr>
      </w:pPr>
      <w:bookmarkStart w:id="217" w:name="_ETM_Q1_661073"/>
      <w:bookmarkStart w:id="218" w:name="_ETM_Q1_661165"/>
      <w:bookmarkEnd w:id="217"/>
      <w:bookmarkEnd w:id="218"/>
      <w:r>
        <w:rPr>
          <w:rFonts w:hint="cs"/>
          <w:rtl/>
          <w:lang w:eastAsia="he-IL"/>
        </w:rPr>
        <w:t xml:space="preserve">מי בעד לאשר את מה שהצענו </w:t>
      </w:r>
      <w:bookmarkStart w:id="219" w:name="_ETM_Q1_667810"/>
      <w:bookmarkEnd w:id="219"/>
      <w:r>
        <w:rPr>
          <w:rFonts w:hint="cs"/>
          <w:rtl/>
          <w:lang w:eastAsia="he-IL"/>
        </w:rPr>
        <w:t xml:space="preserve">פה עכשיו? </w:t>
      </w:r>
    </w:p>
    <w:p w:rsidR="009F5EB2" w:rsidRDefault="009F5EB2" w:rsidP="009F5EB2">
      <w:pPr>
        <w:rPr>
          <w:rtl/>
          <w:lang w:eastAsia="he-IL"/>
        </w:rPr>
      </w:pPr>
    </w:p>
    <w:p w:rsidR="009F5EB2" w:rsidRDefault="009F5EB2" w:rsidP="009F5EB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9F5EB2" w:rsidRDefault="009F5EB2" w:rsidP="009F5EB2">
      <w:pPr>
        <w:pStyle w:val="--"/>
        <w:keepNext/>
        <w:rPr>
          <w:rtl/>
          <w:lang w:eastAsia="he-IL"/>
        </w:rPr>
      </w:pPr>
    </w:p>
    <w:p w:rsidR="009F5EB2" w:rsidRDefault="009F5EB2" w:rsidP="009F5EB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F5EB2" w:rsidRDefault="009F5EB2" w:rsidP="009F5EB2">
      <w:pPr>
        <w:rPr>
          <w:rtl/>
          <w:lang w:eastAsia="he-IL"/>
        </w:rPr>
      </w:pPr>
    </w:p>
    <w:p w:rsidR="009F5EB2" w:rsidRDefault="009F5EB2" w:rsidP="009F5EB2">
      <w:pPr>
        <w:pStyle w:val="af6"/>
        <w:keepNext/>
        <w:rPr>
          <w:rtl/>
        </w:rPr>
      </w:pPr>
      <w:bookmarkStart w:id="220" w:name="ET_yor_5810_33"/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F5EB2">
        <w:rPr>
          <w:rStyle w:val="TagStyle"/>
          <w:rtl/>
        </w:rPr>
        <w:t xml:space="preserve"> &lt;&lt; </w:t>
      </w:r>
      <w:proofErr w:type="spellStart"/>
      <w:r w:rsidRPr="009F5EB2">
        <w:rPr>
          <w:rStyle w:val="TagStyle"/>
          <w:rtl/>
        </w:rPr>
        <w:t>יור</w:t>
      </w:r>
      <w:proofErr w:type="spellEnd"/>
      <w:r w:rsidRPr="009F5E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9F5EB2" w:rsidRDefault="009F5EB2" w:rsidP="009F5EB2">
      <w:pPr>
        <w:pStyle w:val="KeepWithNext"/>
        <w:rPr>
          <w:rtl/>
          <w:lang w:eastAsia="he-IL"/>
        </w:rPr>
      </w:pPr>
    </w:p>
    <w:p w:rsidR="009F5EB2" w:rsidRDefault="009F5EB2" w:rsidP="00370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אני מאוד שמח. תודה </w:t>
      </w:r>
      <w:bookmarkStart w:id="221" w:name="_ETM_Q1_668539"/>
      <w:bookmarkEnd w:id="221"/>
      <w:r>
        <w:rPr>
          <w:rFonts w:hint="cs"/>
          <w:rtl/>
          <w:lang w:eastAsia="he-IL"/>
        </w:rPr>
        <w:t xml:space="preserve">רבה לכולם. </w:t>
      </w:r>
      <w:bookmarkStart w:id="222" w:name="_ETM_Q1_671673"/>
      <w:bookmarkStart w:id="223" w:name="_ETM_Q1_671759"/>
      <w:bookmarkStart w:id="224" w:name="_ETM_Q1_672057"/>
      <w:bookmarkEnd w:id="222"/>
      <w:bookmarkEnd w:id="223"/>
      <w:bookmarkEnd w:id="224"/>
    </w:p>
    <w:p w:rsidR="009F5EB2" w:rsidRDefault="009F5EB2" w:rsidP="009F5EB2">
      <w:pPr>
        <w:rPr>
          <w:rtl/>
          <w:lang w:eastAsia="he-IL"/>
        </w:rPr>
      </w:pPr>
      <w:bookmarkStart w:id="225" w:name="_ETM_Q1_672136"/>
      <w:bookmarkEnd w:id="225"/>
    </w:p>
    <w:p w:rsidR="00370274" w:rsidRDefault="00370274" w:rsidP="00370274">
      <w:pPr>
        <w:pStyle w:val="afc"/>
        <w:keepNext/>
        <w:rPr>
          <w:rtl/>
          <w:lang w:eastAsia="he-IL"/>
        </w:rPr>
      </w:pPr>
      <w:bookmarkStart w:id="226" w:name="ET_meetingend_34"/>
      <w:r w:rsidRPr="003702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37027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6"/>
    </w:p>
    <w:p w:rsidR="00370274" w:rsidRDefault="00370274" w:rsidP="00370274">
      <w:pPr>
        <w:pStyle w:val="KeepWithNext"/>
        <w:rPr>
          <w:rtl/>
          <w:lang w:eastAsia="he-IL"/>
        </w:rPr>
      </w:pPr>
    </w:p>
    <w:p w:rsidR="00370274" w:rsidRPr="00370274" w:rsidRDefault="00370274" w:rsidP="00370274">
      <w:pPr>
        <w:rPr>
          <w:rtl/>
          <w:lang w:eastAsia="he-IL"/>
        </w:rPr>
      </w:pPr>
    </w:p>
    <w:p w:rsidR="00461C4B" w:rsidRPr="00461C4B" w:rsidRDefault="00461C4B" w:rsidP="00461C4B">
      <w:pPr>
        <w:rPr>
          <w:rtl/>
          <w:lang w:eastAsia="he-IL"/>
        </w:rPr>
      </w:pPr>
    </w:p>
    <w:p w:rsidR="00461C4B" w:rsidRPr="00461C4B" w:rsidRDefault="00461C4B" w:rsidP="00461C4B">
      <w:pPr>
        <w:rPr>
          <w:rtl/>
          <w:lang w:eastAsia="he-IL"/>
        </w:rPr>
      </w:pPr>
      <w:bookmarkStart w:id="227" w:name="_ETM_Q1_20013"/>
      <w:bookmarkEnd w:id="227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5578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780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D15A6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1D15A6" w:rsidP="008E5E3F">
    <w:pPr>
      <w:pStyle w:val="a3"/>
      <w:ind w:firstLine="0"/>
      <w:rPr>
        <w:rtl/>
      </w:rPr>
    </w:pPr>
    <w:r>
      <w:rPr>
        <w:rtl/>
      </w:rPr>
      <w:t>08/09/2020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5A6"/>
    <w:rsid w:val="001D440C"/>
    <w:rsid w:val="002016FF"/>
    <w:rsid w:val="00217DB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274"/>
    <w:rsid w:val="00373508"/>
    <w:rsid w:val="00396023"/>
    <w:rsid w:val="003A0436"/>
    <w:rsid w:val="003B4B74"/>
    <w:rsid w:val="003C279D"/>
    <w:rsid w:val="003F0A5F"/>
    <w:rsid w:val="00420E41"/>
    <w:rsid w:val="00424C94"/>
    <w:rsid w:val="00447608"/>
    <w:rsid w:val="00451746"/>
    <w:rsid w:val="00461C4B"/>
    <w:rsid w:val="00470EAC"/>
    <w:rsid w:val="0049458B"/>
    <w:rsid w:val="00495FD8"/>
    <w:rsid w:val="004B0A65"/>
    <w:rsid w:val="004B1BE9"/>
    <w:rsid w:val="00500C0C"/>
    <w:rsid w:val="00546678"/>
    <w:rsid w:val="005506B9"/>
    <w:rsid w:val="0055780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410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5EB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5B7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44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26E91CDD-3631-420F-88A4-81A53D49D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15A6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461C4B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461C4B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461C4B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461C4B"/>
    <w:rPr>
      <w:b/>
      <w:bCs/>
    </w:rPr>
  </w:style>
  <w:style w:type="character" w:customStyle="1" w:styleId="aff1">
    <w:name w:val="נושא הערה תו"/>
    <w:basedOn w:val="aff"/>
    <w:link w:val="aff0"/>
    <w:semiHidden/>
    <w:rsid w:val="00461C4B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461C4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461C4B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824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58EAE-AFC7-482A-BDF3-6AAF64FFD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1008</Words>
  <Characters>5747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2020-10-13T07:03:00Z</dcterms:modified>
</cp:coreProperties>
</file>