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A22B80" w:rsidP="00EC1FB3">
      <w:pPr>
        <w:ind w:firstLine="0"/>
        <w:rPr>
          <w:b/>
          <w:bCs/>
          <w:rtl/>
        </w:rPr>
      </w:pPr>
      <w:r>
        <w:rPr>
          <w:b/>
          <w:bCs/>
          <w:rtl/>
        </w:rPr>
        <w:t>הכנסת העשרים-ושלוש</w:t>
      </w:r>
    </w:p>
    <w:p w:rsidR="00E64116" w:rsidRPr="008713A4" w:rsidRDefault="00A22B80"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22B80" w:rsidP="00CD1745">
      <w:pPr>
        <w:ind w:firstLine="0"/>
        <w:jc w:val="center"/>
        <w:outlineLvl w:val="0"/>
        <w:rPr>
          <w:b/>
          <w:bCs/>
          <w:rtl/>
        </w:rPr>
      </w:pPr>
      <w:r>
        <w:rPr>
          <w:b/>
          <w:bCs/>
          <w:rtl/>
        </w:rPr>
        <w:t xml:space="preserve">פרוטוקול מס' </w:t>
      </w:r>
      <w:r w:rsidR="00CD1745">
        <w:rPr>
          <w:rFonts w:hint="cs"/>
          <w:b/>
          <w:bCs/>
          <w:rtl/>
        </w:rPr>
        <w:t>70</w:t>
      </w:r>
    </w:p>
    <w:p w:rsidR="00E64116" w:rsidRPr="008713A4" w:rsidRDefault="00A22B80" w:rsidP="008320F6">
      <w:pPr>
        <w:ind w:firstLine="0"/>
        <w:jc w:val="center"/>
        <w:outlineLvl w:val="0"/>
        <w:rPr>
          <w:b/>
          <w:bCs/>
          <w:rtl/>
        </w:rPr>
      </w:pPr>
      <w:r>
        <w:rPr>
          <w:b/>
          <w:bCs/>
          <w:rtl/>
        </w:rPr>
        <w:t>מישיבת ועדת העבודה, הרווחה והבריאות</w:t>
      </w:r>
    </w:p>
    <w:p w:rsidR="00E64116" w:rsidRPr="008713A4" w:rsidRDefault="00A22B80" w:rsidP="008320F6">
      <w:pPr>
        <w:ind w:firstLine="0"/>
        <w:jc w:val="center"/>
        <w:outlineLvl w:val="0"/>
        <w:rPr>
          <w:b/>
          <w:bCs/>
          <w:u w:val="single"/>
          <w:rtl/>
        </w:rPr>
      </w:pPr>
      <w:r>
        <w:rPr>
          <w:b/>
          <w:bCs/>
          <w:u w:val="single"/>
          <w:rtl/>
        </w:rPr>
        <w:t xml:space="preserve">יום רביעי, ה' בתשרי </w:t>
      </w:r>
      <w:proofErr w:type="spellStart"/>
      <w:r>
        <w:rPr>
          <w:b/>
          <w:bCs/>
          <w:u w:val="single"/>
          <w:rtl/>
        </w:rPr>
        <w:t>התשפ"א</w:t>
      </w:r>
      <w:proofErr w:type="spellEnd"/>
      <w:r>
        <w:rPr>
          <w:b/>
          <w:bCs/>
          <w:u w:val="single"/>
          <w:rtl/>
        </w:rPr>
        <w:t xml:space="preserve"> (23 בספטמבר 2020),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CD1745" w:rsidRDefault="00A22B80" w:rsidP="00CD1745">
      <w:pPr>
        <w:pStyle w:val="a6"/>
        <w:jc w:val="left"/>
        <w:rPr>
          <w:b w:val="0"/>
          <w:bCs w:val="0"/>
          <w:u w:val="none"/>
          <w:rtl/>
        </w:rPr>
      </w:pPr>
      <w:bookmarkStart w:id="0" w:name="ET_hatsach_620339_1"/>
      <w:r w:rsidRPr="00CD1745">
        <w:rPr>
          <w:rStyle w:val="TagStyle"/>
          <w:b/>
          <w:bCs w:val="0"/>
          <w:u w:val="none"/>
          <w:rtl/>
        </w:rPr>
        <w:t xml:space="preserve"> &lt;&lt; הצח &gt;&gt; </w:t>
      </w:r>
      <w:r w:rsidRPr="00CD1745">
        <w:rPr>
          <w:b w:val="0"/>
          <w:bCs w:val="0"/>
          <w:u w:val="none"/>
          <w:rtl/>
        </w:rPr>
        <w:t>הצעת חוק ההתייעלות הכלכלית (תיקוני חקיקה להשגת יעדי התקציב לשנות התקציב 2017 ו-2018) (תיקון מס' 6), התש"ף-2020</w:t>
      </w:r>
      <w:r w:rsidRPr="00CD1745">
        <w:rPr>
          <w:rStyle w:val="TagStyle"/>
          <w:b/>
          <w:bCs w:val="0"/>
          <w:u w:val="none"/>
          <w:rtl/>
        </w:rPr>
        <w:t xml:space="preserve"> &lt;&lt; הצח &gt;&gt;</w:t>
      </w:r>
      <w:r w:rsidRPr="00CD1745">
        <w:rPr>
          <w:b w:val="0"/>
          <w:bCs w:val="0"/>
          <w:u w:val="none"/>
          <w:rtl/>
        </w:rPr>
        <w:t xml:space="preserve"> </w:t>
      </w:r>
      <w:bookmarkEnd w:id="0"/>
      <w:r w:rsidRPr="00CD1745">
        <w:rPr>
          <w:b w:val="0"/>
          <w:bCs w:val="0"/>
          <w:u w:val="none"/>
          <w:rtl/>
        </w:rPr>
        <w:t xml:space="preserve">  </w:t>
      </w:r>
    </w:p>
    <w:p w:rsidR="00E64116" w:rsidRPr="00CD1745" w:rsidRDefault="00E64116" w:rsidP="00CD1745">
      <w:pPr>
        <w:spacing w:before="60"/>
        <w:ind w:firstLine="0"/>
        <w:jc w:val="left"/>
        <w:rPr>
          <w:b/>
          <w:rtl/>
        </w:rPr>
      </w:pPr>
    </w:p>
    <w:p w:rsidR="00A22B80" w:rsidRPr="00CD1745" w:rsidRDefault="00A22B80" w:rsidP="00CD1745">
      <w:pPr>
        <w:spacing w:before="60"/>
        <w:ind w:firstLine="0"/>
        <w:jc w:val="left"/>
        <w:rPr>
          <w:b/>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22B80" w:rsidRDefault="00A22B80" w:rsidP="00EC1FB3">
      <w:pPr>
        <w:ind w:firstLine="0"/>
        <w:rPr>
          <w:rtl/>
        </w:rPr>
      </w:pPr>
      <w:r w:rsidRPr="00A22B80">
        <w:rPr>
          <w:rtl/>
        </w:rPr>
        <w:t>חיים כץ – היו"ר</w:t>
      </w:r>
    </w:p>
    <w:p w:rsidR="00A22B80" w:rsidRPr="00A22B80" w:rsidRDefault="00A22B80" w:rsidP="00EC1FB3">
      <w:pPr>
        <w:ind w:firstLine="0"/>
        <w:rPr>
          <w:rtl/>
        </w:rPr>
      </w:pPr>
      <w:r w:rsidRPr="00A22B80">
        <w:rPr>
          <w:rtl/>
        </w:rPr>
        <w:t>משה אבוטבול</w:t>
      </w:r>
    </w:p>
    <w:p w:rsidR="00A22B80" w:rsidRPr="00A22B80" w:rsidRDefault="00A22B80" w:rsidP="00EC1FB3">
      <w:pPr>
        <w:ind w:firstLine="0"/>
        <w:rPr>
          <w:rtl/>
        </w:rPr>
      </w:pPr>
      <w:r w:rsidRPr="00A22B80">
        <w:rPr>
          <w:rtl/>
        </w:rPr>
        <w:t>אליהו חסיד</w:t>
      </w:r>
    </w:p>
    <w:p w:rsidR="00A22B80" w:rsidRPr="00A22B80" w:rsidRDefault="00A22B80" w:rsidP="00EC1FB3">
      <w:pPr>
        <w:ind w:firstLine="0"/>
        <w:rPr>
          <w:rtl/>
        </w:rPr>
      </w:pPr>
      <w:proofErr w:type="spellStart"/>
      <w:r w:rsidRPr="00A22B80">
        <w:rPr>
          <w:rtl/>
        </w:rPr>
        <w:t>היבה</w:t>
      </w:r>
      <w:proofErr w:type="spellEnd"/>
      <w:r w:rsidRPr="00A22B80">
        <w:rPr>
          <w:rtl/>
        </w:rPr>
        <w:t xml:space="preserve"> </w:t>
      </w:r>
      <w:proofErr w:type="spellStart"/>
      <w:r w:rsidRPr="00A22B80">
        <w:rPr>
          <w:rtl/>
        </w:rPr>
        <w:t>יזבק</w:t>
      </w:r>
      <w:proofErr w:type="spellEnd"/>
    </w:p>
    <w:p w:rsidR="00A22B80" w:rsidRPr="00A22B80" w:rsidRDefault="00A22B80" w:rsidP="00EC1FB3">
      <w:pPr>
        <w:ind w:firstLine="0"/>
        <w:rPr>
          <w:rtl/>
        </w:rPr>
      </w:pPr>
      <w:proofErr w:type="spellStart"/>
      <w:r w:rsidRPr="00A22B80">
        <w:rPr>
          <w:rtl/>
        </w:rPr>
        <w:t>יוראי</w:t>
      </w:r>
      <w:proofErr w:type="spellEnd"/>
      <w:r w:rsidRPr="00A22B80">
        <w:rPr>
          <w:rtl/>
        </w:rPr>
        <w:t xml:space="preserve"> להב הרצנו</w:t>
      </w:r>
    </w:p>
    <w:p w:rsidR="00A22B80" w:rsidRPr="00A22B80" w:rsidRDefault="00A22B80" w:rsidP="00EC1FB3">
      <w:pPr>
        <w:ind w:firstLine="0"/>
        <w:rPr>
          <w:rtl/>
        </w:rPr>
      </w:pPr>
      <w:r w:rsidRPr="00A22B80">
        <w:rPr>
          <w:rtl/>
        </w:rPr>
        <w:t>אופיר סופר</w:t>
      </w:r>
    </w:p>
    <w:p w:rsidR="00A22B80" w:rsidRPr="00A22B80" w:rsidRDefault="00A22B80" w:rsidP="00EC1FB3">
      <w:pPr>
        <w:ind w:firstLine="0"/>
        <w:rPr>
          <w:rtl/>
        </w:rPr>
      </w:pPr>
      <w:r w:rsidRPr="00A22B80">
        <w:rPr>
          <w:rtl/>
        </w:rPr>
        <w:t>אוסאמה סעדי</w:t>
      </w:r>
    </w:p>
    <w:p w:rsidR="00A22B80" w:rsidRPr="00A22B80" w:rsidRDefault="00A22B80" w:rsidP="00EC1FB3">
      <w:pPr>
        <w:ind w:firstLine="0"/>
        <w:rPr>
          <w:rtl/>
        </w:rPr>
      </w:pPr>
      <w:r w:rsidRPr="00A22B80">
        <w:rPr>
          <w:rtl/>
        </w:rPr>
        <w:t xml:space="preserve">חוה אתי </w:t>
      </w:r>
      <w:proofErr w:type="spellStart"/>
      <w:r w:rsidRPr="00A22B80">
        <w:rPr>
          <w:rtl/>
        </w:rPr>
        <w:t>עטייה</w:t>
      </w:r>
      <w:proofErr w:type="spellEnd"/>
    </w:p>
    <w:p w:rsidR="00A22B80" w:rsidRPr="00A22B80" w:rsidRDefault="00A22B80" w:rsidP="00EC1FB3">
      <w:pPr>
        <w:ind w:firstLine="0"/>
        <w:rPr>
          <w:rtl/>
        </w:rPr>
      </w:pPr>
      <w:r w:rsidRPr="00A22B80">
        <w:rPr>
          <w:rtl/>
        </w:rPr>
        <w:t>עידן רול</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0C47F5" w:rsidP="00DE5B80">
      <w:pPr>
        <w:ind w:firstLine="0"/>
        <w:rPr>
          <w:rtl/>
        </w:rPr>
      </w:pPr>
    </w:p>
    <w:p w:rsidR="00AB545A" w:rsidRPr="0082136D" w:rsidRDefault="00AB545A"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4"/>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71"/>
        <w:gridCol w:w="336"/>
        <w:gridCol w:w="3981"/>
      </w:tblGrid>
      <w:tr w:rsidR="00AB545A" w:rsidTr="00AB545A">
        <w:tc>
          <w:tcPr>
            <w:tcW w:w="0" w:type="auto"/>
            <w:shd w:val="clear" w:color="auto" w:fill="auto"/>
          </w:tcPr>
          <w:p w:rsidR="00AB545A" w:rsidRDefault="00AB545A" w:rsidP="00DE5B80">
            <w:pPr>
              <w:ind w:firstLine="0"/>
              <w:rPr>
                <w:rtl/>
              </w:rPr>
            </w:pPr>
            <w:r>
              <w:rPr>
                <w:rFonts w:hint="cs"/>
                <w:rtl/>
              </w:rPr>
              <w:t xml:space="preserve"> </w:t>
            </w:r>
            <w:r w:rsidR="00521E64">
              <w:rPr>
                <w:rFonts w:hint="cs"/>
                <w:rtl/>
              </w:rPr>
              <w:t xml:space="preserve"> </w:t>
            </w:r>
            <w:r>
              <w:rPr>
                <w:rtl/>
              </w:rPr>
              <w:t>טל אמתי נשרי</w:t>
            </w:r>
          </w:p>
        </w:tc>
        <w:tc>
          <w:tcPr>
            <w:tcW w:w="0" w:type="auto"/>
            <w:shd w:val="clear" w:color="auto" w:fill="auto"/>
          </w:tcPr>
          <w:p w:rsidR="00AB545A" w:rsidRDefault="00AB545A" w:rsidP="00DE5B80">
            <w:pPr>
              <w:ind w:firstLine="0"/>
              <w:rPr>
                <w:rtl/>
              </w:rPr>
            </w:pPr>
            <w:r>
              <w:rPr>
                <w:rtl/>
              </w:rPr>
              <w:t>–</w:t>
            </w:r>
          </w:p>
        </w:tc>
        <w:tc>
          <w:tcPr>
            <w:tcW w:w="0" w:type="auto"/>
            <w:shd w:val="clear" w:color="auto" w:fill="auto"/>
          </w:tcPr>
          <w:p w:rsidR="00AB545A" w:rsidRDefault="00AB545A" w:rsidP="00DE5B80">
            <w:pPr>
              <w:ind w:firstLine="0"/>
              <w:rPr>
                <w:rtl/>
              </w:rPr>
            </w:pPr>
            <w:r>
              <w:rPr>
                <w:rtl/>
              </w:rPr>
              <w:t>ממונה, משרד הבריאות</w:t>
            </w:r>
          </w:p>
        </w:tc>
      </w:tr>
      <w:tr w:rsidR="00AB545A" w:rsidTr="00AB545A">
        <w:tc>
          <w:tcPr>
            <w:tcW w:w="0" w:type="auto"/>
            <w:shd w:val="clear" w:color="auto" w:fill="auto"/>
          </w:tcPr>
          <w:p w:rsidR="00AB545A" w:rsidRDefault="00AB545A" w:rsidP="00DE5B80">
            <w:pPr>
              <w:ind w:firstLine="0"/>
              <w:rPr>
                <w:rtl/>
              </w:rPr>
            </w:pPr>
            <w:r>
              <w:rPr>
                <w:rFonts w:hint="cs"/>
                <w:rtl/>
              </w:rPr>
              <w:t xml:space="preserve"> </w:t>
            </w:r>
            <w:r w:rsidR="00521E64">
              <w:rPr>
                <w:rFonts w:hint="cs"/>
                <w:rtl/>
              </w:rPr>
              <w:t xml:space="preserve"> </w:t>
            </w:r>
            <w:r>
              <w:rPr>
                <w:rtl/>
              </w:rPr>
              <w:t>חיים הופרט</w:t>
            </w:r>
          </w:p>
        </w:tc>
        <w:tc>
          <w:tcPr>
            <w:tcW w:w="0" w:type="auto"/>
            <w:shd w:val="clear" w:color="auto" w:fill="auto"/>
          </w:tcPr>
          <w:p w:rsidR="00AB545A" w:rsidRDefault="00AB545A" w:rsidP="00DE5B80">
            <w:pPr>
              <w:ind w:firstLine="0"/>
              <w:rPr>
                <w:rtl/>
              </w:rPr>
            </w:pPr>
            <w:r>
              <w:rPr>
                <w:rtl/>
              </w:rPr>
              <w:t>–</w:t>
            </w:r>
          </w:p>
        </w:tc>
        <w:tc>
          <w:tcPr>
            <w:tcW w:w="0" w:type="auto"/>
            <w:shd w:val="clear" w:color="auto" w:fill="auto"/>
          </w:tcPr>
          <w:p w:rsidR="00AB545A" w:rsidRDefault="00AB545A" w:rsidP="00DE5B80">
            <w:pPr>
              <w:ind w:firstLine="0"/>
              <w:rPr>
                <w:rtl/>
              </w:rPr>
            </w:pPr>
            <w:r>
              <w:rPr>
                <w:rtl/>
              </w:rPr>
              <w:t>מנה לאגף כלכלה, משרד הבריאות</w:t>
            </w:r>
          </w:p>
        </w:tc>
      </w:tr>
      <w:tr w:rsidR="00AB545A" w:rsidTr="00AB545A">
        <w:tc>
          <w:tcPr>
            <w:tcW w:w="0" w:type="auto"/>
            <w:shd w:val="clear" w:color="auto" w:fill="auto"/>
          </w:tcPr>
          <w:p w:rsidR="00AB545A" w:rsidRDefault="00AB545A" w:rsidP="00DE5B80">
            <w:pPr>
              <w:ind w:firstLine="0"/>
              <w:rPr>
                <w:rtl/>
              </w:rPr>
            </w:pPr>
            <w:r>
              <w:rPr>
                <w:rFonts w:hint="cs"/>
                <w:rtl/>
              </w:rPr>
              <w:t xml:space="preserve"> </w:t>
            </w:r>
            <w:r w:rsidR="00521E64">
              <w:rPr>
                <w:rFonts w:hint="cs"/>
                <w:rtl/>
              </w:rPr>
              <w:t xml:space="preserve"> </w:t>
            </w:r>
            <w:r>
              <w:rPr>
                <w:rtl/>
              </w:rPr>
              <w:t xml:space="preserve">ינון </w:t>
            </w:r>
            <w:proofErr w:type="spellStart"/>
            <w:r>
              <w:rPr>
                <w:rtl/>
              </w:rPr>
              <w:t>גוטגליק</w:t>
            </w:r>
            <w:proofErr w:type="spellEnd"/>
          </w:p>
        </w:tc>
        <w:tc>
          <w:tcPr>
            <w:tcW w:w="0" w:type="auto"/>
            <w:shd w:val="clear" w:color="auto" w:fill="auto"/>
          </w:tcPr>
          <w:p w:rsidR="00AB545A" w:rsidRDefault="00AB545A" w:rsidP="00DE5B80">
            <w:pPr>
              <w:ind w:firstLine="0"/>
              <w:rPr>
                <w:rtl/>
              </w:rPr>
            </w:pPr>
            <w:r>
              <w:rPr>
                <w:rtl/>
              </w:rPr>
              <w:t>–</w:t>
            </w:r>
          </w:p>
        </w:tc>
        <w:tc>
          <w:tcPr>
            <w:tcW w:w="0" w:type="auto"/>
            <w:shd w:val="clear" w:color="auto" w:fill="auto"/>
          </w:tcPr>
          <w:p w:rsidR="00AB545A" w:rsidRDefault="00AB545A" w:rsidP="00DE5B80">
            <w:pPr>
              <w:ind w:firstLine="0"/>
              <w:rPr>
                <w:rtl/>
              </w:rPr>
            </w:pPr>
            <w:r>
              <w:rPr>
                <w:rtl/>
              </w:rPr>
              <w:t>עו"ד בלשכה המשפטית, משרד האוצר</w:t>
            </w:r>
          </w:p>
        </w:tc>
      </w:tr>
      <w:tr w:rsidR="00AB545A" w:rsidTr="00AB545A">
        <w:tc>
          <w:tcPr>
            <w:tcW w:w="0" w:type="auto"/>
            <w:shd w:val="clear" w:color="auto" w:fill="auto"/>
          </w:tcPr>
          <w:p w:rsidR="00AB545A" w:rsidRDefault="00AB545A" w:rsidP="00DE5B80">
            <w:pPr>
              <w:ind w:firstLine="0"/>
              <w:rPr>
                <w:rtl/>
              </w:rPr>
            </w:pPr>
            <w:r>
              <w:rPr>
                <w:rFonts w:hint="cs"/>
                <w:rtl/>
              </w:rPr>
              <w:t xml:space="preserve"> </w:t>
            </w:r>
            <w:r w:rsidR="00521E64">
              <w:rPr>
                <w:rFonts w:hint="cs"/>
                <w:rtl/>
              </w:rPr>
              <w:t xml:space="preserve"> </w:t>
            </w:r>
            <w:r>
              <w:rPr>
                <w:rtl/>
              </w:rPr>
              <w:t>נועה היימן</w:t>
            </w:r>
          </w:p>
        </w:tc>
        <w:tc>
          <w:tcPr>
            <w:tcW w:w="0" w:type="auto"/>
            <w:shd w:val="clear" w:color="auto" w:fill="auto"/>
          </w:tcPr>
          <w:p w:rsidR="00AB545A" w:rsidRDefault="00AB545A" w:rsidP="00DE5B80">
            <w:pPr>
              <w:ind w:firstLine="0"/>
              <w:rPr>
                <w:rtl/>
              </w:rPr>
            </w:pPr>
            <w:r>
              <w:rPr>
                <w:rtl/>
              </w:rPr>
              <w:t>–</w:t>
            </w:r>
          </w:p>
        </w:tc>
        <w:tc>
          <w:tcPr>
            <w:tcW w:w="0" w:type="auto"/>
            <w:shd w:val="clear" w:color="auto" w:fill="auto"/>
          </w:tcPr>
          <w:p w:rsidR="00AB545A" w:rsidRDefault="00AB545A" w:rsidP="00DE5B80">
            <w:pPr>
              <w:ind w:firstLine="0"/>
              <w:rPr>
                <w:rtl/>
              </w:rPr>
            </w:pPr>
            <w:r>
              <w:rPr>
                <w:rtl/>
              </w:rPr>
              <w:t>רכזת בריאות באגף תקציבים, משרד האוצר</w:t>
            </w:r>
          </w:p>
        </w:tc>
      </w:tr>
    </w:tbl>
    <w:p w:rsidR="00E64116" w:rsidRPr="008713A4" w:rsidRDefault="00E64116" w:rsidP="00DE5B80">
      <w:pPr>
        <w:ind w:firstLine="0"/>
        <w:rPr>
          <w:rtl/>
        </w:rPr>
      </w:pPr>
    </w:p>
    <w:p w:rsidR="00AB545A" w:rsidRPr="008713A4" w:rsidRDefault="00AB545A" w:rsidP="00AB545A">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f4"/>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7"/>
        <w:gridCol w:w="336"/>
        <w:gridCol w:w="3961"/>
      </w:tblGrid>
      <w:tr w:rsidR="00AB545A" w:rsidTr="00EF533C">
        <w:tc>
          <w:tcPr>
            <w:tcW w:w="0" w:type="auto"/>
            <w:shd w:val="clear" w:color="auto" w:fill="auto"/>
          </w:tcPr>
          <w:p w:rsidR="00AB545A" w:rsidRDefault="00AB545A" w:rsidP="00AB545A">
            <w:pPr>
              <w:ind w:firstLine="0"/>
              <w:rPr>
                <w:rtl/>
              </w:rPr>
            </w:pPr>
            <w:r>
              <w:rPr>
                <w:rFonts w:hint="cs"/>
                <w:rtl/>
              </w:rPr>
              <w:t xml:space="preserve">  ערן הכהן</w:t>
            </w:r>
          </w:p>
        </w:tc>
        <w:tc>
          <w:tcPr>
            <w:tcW w:w="0" w:type="auto"/>
            <w:shd w:val="clear" w:color="auto" w:fill="auto"/>
          </w:tcPr>
          <w:p w:rsidR="00AB545A" w:rsidRDefault="00AB545A" w:rsidP="00EF533C">
            <w:pPr>
              <w:ind w:firstLine="0"/>
              <w:rPr>
                <w:rtl/>
              </w:rPr>
            </w:pPr>
            <w:r>
              <w:rPr>
                <w:rtl/>
              </w:rPr>
              <w:t>–</w:t>
            </w:r>
          </w:p>
        </w:tc>
        <w:tc>
          <w:tcPr>
            <w:tcW w:w="0" w:type="auto"/>
            <w:shd w:val="clear" w:color="auto" w:fill="auto"/>
          </w:tcPr>
          <w:p w:rsidR="00AB545A" w:rsidRDefault="00AB545A" w:rsidP="00AB545A">
            <w:pPr>
              <w:ind w:firstLine="0"/>
              <w:rPr>
                <w:rtl/>
              </w:rPr>
            </w:pPr>
            <w:r>
              <w:rPr>
                <w:rFonts w:hint="cs"/>
                <w:rtl/>
              </w:rPr>
              <w:t xml:space="preserve">  סגן ראש חטיבת בתי החולים הממשלתיים</w:t>
            </w:r>
          </w:p>
        </w:tc>
      </w:tr>
      <w:tr w:rsidR="00AB545A" w:rsidTr="00EF533C">
        <w:tc>
          <w:tcPr>
            <w:tcW w:w="0" w:type="auto"/>
            <w:shd w:val="clear" w:color="auto" w:fill="auto"/>
          </w:tcPr>
          <w:p w:rsidR="00AB545A" w:rsidRDefault="00AB545A" w:rsidP="00AB545A">
            <w:pPr>
              <w:ind w:firstLine="0"/>
              <w:rPr>
                <w:rtl/>
              </w:rPr>
            </w:pPr>
            <w:r>
              <w:rPr>
                <w:rFonts w:hint="cs"/>
                <w:rtl/>
              </w:rPr>
              <w:t xml:space="preserve">  פרופ' עופר מרין</w:t>
            </w:r>
          </w:p>
        </w:tc>
        <w:tc>
          <w:tcPr>
            <w:tcW w:w="0" w:type="auto"/>
            <w:shd w:val="clear" w:color="auto" w:fill="auto"/>
          </w:tcPr>
          <w:p w:rsidR="00AB545A" w:rsidRDefault="00AB545A" w:rsidP="00EF533C">
            <w:pPr>
              <w:ind w:firstLine="0"/>
              <w:rPr>
                <w:rtl/>
              </w:rPr>
            </w:pPr>
            <w:r>
              <w:rPr>
                <w:rtl/>
              </w:rPr>
              <w:t>–</w:t>
            </w:r>
          </w:p>
        </w:tc>
        <w:tc>
          <w:tcPr>
            <w:tcW w:w="0" w:type="auto"/>
            <w:shd w:val="clear" w:color="auto" w:fill="auto"/>
          </w:tcPr>
          <w:p w:rsidR="00AB545A" w:rsidRDefault="00AB545A" w:rsidP="00AB545A">
            <w:pPr>
              <w:ind w:firstLine="0"/>
              <w:rPr>
                <w:rtl/>
              </w:rPr>
            </w:pPr>
            <w:r>
              <w:rPr>
                <w:rFonts w:hint="cs"/>
                <w:rtl/>
              </w:rPr>
              <w:t xml:space="preserve">  מנכ"ל, בית החולים שערי צדק</w:t>
            </w:r>
          </w:p>
        </w:tc>
      </w:tr>
      <w:tr w:rsidR="00AB545A" w:rsidTr="00EF533C">
        <w:tc>
          <w:tcPr>
            <w:tcW w:w="0" w:type="auto"/>
            <w:shd w:val="clear" w:color="auto" w:fill="auto"/>
          </w:tcPr>
          <w:p w:rsidR="00AB545A" w:rsidRDefault="00AB545A" w:rsidP="00AB545A">
            <w:pPr>
              <w:ind w:firstLine="0"/>
              <w:rPr>
                <w:rtl/>
              </w:rPr>
            </w:pPr>
            <w:r>
              <w:rPr>
                <w:rFonts w:hint="cs"/>
                <w:rtl/>
              </w:rPr>
              <w:t xml:space="preserve">  שלמה </w:t>
            </w:r>
            <w:proofErr w:type="spellStart"/>
            <w:r>
              <w:rPr>
                <w:rFonts w:hint="cs"/>
                <w:rtl/>
              </w:rPr>
              <w:t>פאשקוס</w:t>
            </w:r>
            <w:proofErr w:type="spellEnd"/>
          </w:p>
        </w:tc>
        <w:tc>
          <w:tcPr>
            <w:tcW w:w="0" w:type="auto"/>
            <w:shd w:val="clear" w:color="auto" w:fill="auto"/>
          </w:tcPr>
          <w:p w:rsidR="00AB545A" w:rsidRDefault="00AB545A" w:rsidP="00EF533C">
            <w:pPr>
              <w:ind w:firstLine="0"/>
              <w:rPr>
                <w:rtl/>
              </w:rPr>
            </w:pPr>
            <w:r>
              <w:rPr>
                <w:rtl/>
              </w:rPr>
              <w:t>–</w:t>
            </w:r>
          </w:p>
        </w:tc>
        <w:tc>
          <w:tcPr>
            <w:tcW w:w="0" w:type="auto"/>
            <w:shd w:val="clear" w:color="auto" w:fill="auto"/>
          </w:tcPr>
          <w:p w:rsidR="00AB545A" w:rsidRDefault="00AB545A" w:rsidP="00AB545A">
            <w:pPr>
              <w:ind w:firstLine="0"/>
              <w:rPr>
                <w:rtl/>
              </w:rPr>
            </w:pPr>
            <w:r>
              <w:rPr>
                <w:rFonts w:hint="cs"/>
                <w:rtl/>
              </w:rPr>
              <w:t xml:space="preserve">  סמנכ"ל כספים, בית החולים רמב"ם</w:t>
            </w:r>
          </w:p>
        </w:tc>
      </w:tr>
    </w:tbl>
    <w:p w:rsidR="00AB545A" w:rsidRPr="008713A4" w:rsidRDefault="00AB545A" w:rsidP="00AB545A">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A22B80" w:rsidP="00D40A29">
      <w:pPr>
        <w:ind w:firstLine="0"/>
      </w:pPr>
      <w:r>
        <w:rPr>
          <w:rtl/>
        </w:rPr>
        <w:t>נעה בן שבת</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A22B80"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A22B80" w:rsidP="008320F6">
      <w:pPr>
        <w:ind w:firstLine="0"/>
        <w:rPr>
          <w:rtl/>
        </w:rPr>
      </w:pPr>
      <w:r>
        <w:rPr>
          <w:rtl/>
        </w:rPr>
        <w:t>אתי בן-שמחון</w:t>
      </w:r>
    </w:p>
    <w:p w:rsidR="007872B4" w:rsidRDefault="00E64116" w:rsidP="00AB3F3A">
      <w:pPr>
        <w:ind w:firstLine="0"/>
      </w:pPr>
      <w:r w:rsidRPr="008713A4">
        <w:rPr>
          <w:rtl/>
        </w:rPr>
        <w:br w:type="page"/>
      </w:r>
    </w:p>
    <w:p w:rsidR="00A22B80" w:rsidRDefault="00A22B80" w:rsidP="0039325D">
      <w:pPr>
        <w:pStyle w:val="a6"/>
        <w:rPr>
          <w:rtl/>
        </w:rPr>
      </w:pPr>
      <w:bookmarkStart w:id="1" w:name="ET_subject_620339_2"/>
      <w:r w:rsidRPr="0039325D">
        <w:rPr>
          <w:rStyle w:val="TagStyle"/>
          <w:rtl/>
        </w:rPr>
        <w:lastRenderedPageBreak/>
        <w:t>&lt;&lt; נושא &gt;&gt;</w:t>
      </w:r>
      <w:r w:rsidRPr="00A22B80">
        <w:rPr>
          <w:rStyle w:val="TagStyle"/>
          <w:rtl/>
        </w:rPr>
        <w:t xml:space="preserve"> </w:t>
      </w:r>
      <w:r>
        <w:rPr>
          <w:rtl/>
        </w:rPr>
        <w:t>הצעת חוק ההתייעלות הכלכלית (תיקוני חקיקה להשגת יעדי התקציב לשנות התקציב 2017 ו-2018) (תיקון מס' 6), התש"ף-2020,  מ/1361</w:t>
      </w:r>
      <w:r w:rsidRPr="00A22B80">
        <w:rPr>
          <w:rStyle w:val="TagStyle"/>
          <w:rtl/>
        </w:rPr>
        <w:t xml:space="preserve"> </w:t>
      </w:r>
      <w:r w:rsidRPr="0039325D">
        <w:rPr>
          <w:rStyle w:val="TagStyle"/>
          <w:rtl/>
        </w:rPr>
        <w:t>&lt;&lt; נושא &gt;&gt;</w:t>
      </w:r>
      <w:r>
        <w:rPr>
          <w:rtl/>
        </w:rPr>
        <w:t xml:space="preserve"> </w:t>
      </w:r>
      <w:bookmarkEnd w:id="1"/>
    </w:p>
    <w:p w:rsidR="00A22B80" w:rsidRDefault="00A22B80" w:rsidP="00A22B80">
      <w:pPr>
        <w:pStyle w:val="KeepWithNext"/>
        <w:rPr>
          <w:rtl/>
        </w:rPr>
      </w:pPr>
    </w:p>
    <w:p w:rsidR="00A31FCF" w:rsidRDefault="00A31FCF" w:rsidP="00A31FCF">
      <w:pPr>
        <w:rPr>
          <w:rtl/>
        </w:rPr>
      </w:pPr>
      <w:r>
        <w:rPr>
          <w:rtl/>
        </w:rPr>
        <w:t xml:space="preserve">  </w:t>
      </w:r>
    </w:p>
    <w:p w:rsidR="00A22B80" w:rsidRDefault="00A22B80" w:rsidP="0039325D">
      <w:pPr>
        <w:pStyle w:val="af6"/>
        <w:rPr>
          <w:rtl/>
        </w:rPr>
      </w:pPr>
      <w:bookmarkStart w:id="2" w:name="ET_yor_4643_3"/>
      <w:r w:rsidRPr="0039325D">
        <w:rPr>
          <w:rStyle w:val="TagStyle"/>
          <w:rtl/>
        </w:rPr>
        <w:t>&lt;&lt; יור &gt;&gt;</w:t>
      </w:r>
      <w:r w:rsidRPr="00A22B80">
        <w:rPr>
          <w:rStyle w:val="TagStyle"/>
          <w:rtl/>
        </w:rPr>
        <w:t xml:space="preserve"> </w:t>
      </w:r>
      <w:r>
        <w:rPr>
          <w:rtl/>
        </w:rPr>
        <w:t>היו"ר חיים כץ:</w:t>
      </w:r>
      <w:r w:rsidRPr="00A22B80">
        <w:rPr>
          <w:rStyle w:val="TagStyle"/>
          <w:rtl/>
        </w:rPr>
        <w:t xml:space="preserve"> </w:t>
      </w:r>
      <w:r w:rsidRPr="0039325D">
        <w:rPr>
          <w:rStyle w:val="TagStyle"/>
          <w:rtl/>
        </w:rPr>
        <w:t>&lt;&lt; יור &gt;&gt;</w:t>
      </w:r>
      <w:r>
        <w:rPr>
          <w:rtl/>
        </w:rPr>
        <w:t xml:space="preserve"> </w:t>
      </w:r>
      <w:bookmarkEnd w:id="2"/>
    </w:p>
    <w:p w:rsidR="00A22B80" w:rsidRDefault="00A22B80" w:rsidP="00A22B80">
      <w:pPr>
        <w:pStyle w:val="KeepWithNext"/>
        <w:rPr>
          <w:rtl/>
        </w:rPr>
      </w:pPr>
    </w:p>
    <w:p w:rsidR="00FF4187" w:rsidRDefault="0045166A" w:rsidP="00FF4187">
      <w:pPr>
        <w:rPr>
          <w:rtl/>
        </w:rPr>
      </w:pPr>
      <w:r>
        <w:rPr>
          <w:rFonts w:hint="cs"/>
          <w:rtl/>
          <w:lang w:eastAsia="he-IL"/>
        </w:rPr>
        <w:t xml:space="preserve">בוקר טוב, </w:t>
      </w:r>
      <w:r w:rsidR="00FF4187">
        <w:rPr>
          <w:rFonts w:hint="cs"/>
          <w:rtl/>
          <w:lang w:eastAsia="he-IL"/>
        </w:rPr>
        <w:t xml:space="preserve">היום, </w:t>
      </w:r>
      <w:bookmarkStart w:id="3" w:name="_ETM_Q1_2917000"/>
      <w:bookmarkEnd w:id="3"/>
      <w:r w:rsidR="00FF4187">
        <w:rPr>
          <w:rFonts w:hint="cs"/>
          <w:rtl/>
          <w:lang w:eastAsia="he-IL"/>
        </w:rPr>
        <w:t>יום רביעי בש</w:t>
      </w:r>
      <w:r w:rsidR="00F14EFD">
        <w:rPr>
          <w:rFonts w:hint="cs"/>
          <w:rtl/>
          <w:lang w:eastAsia="he-IL"/>
        </w:rPr>
        <w:t>בוע, ה-23 לספטמבר 2020, ה' בתשר</w:t>
      </w:r>
      <w:r w:rsidR="00FF4187">
        <w:rPr>
          <w:rFonts w:hint="cs"/>
          <w:rtl/>
          <w:lang w:eastAsia="he-IL"/>
        </w:rPr>
        <w:t xml:space="preserve">י </w:t>
      </w:r>
      <w:proofErr w:type="spellStart"/>
      <w:r w:rsidR="00FF4187">
        <w:rPr>
          <w:rFonts w:hint="cs"/>
          <w:rtl/>
          <w:lang w:eastAsia="he-IL"/>
        </w:rPr>
        <w:t>התשפ"א</w:t>
      </w:r>
      <w:proofErr w:type="spellEnd"/>
      <w:r w:rsidR="00FF4187">
        <w:rPr>
          <w:rFonts w:hint="cs"/>
          <w:rtl/>
          <w:lang w:eastAsia="he-IL"/>
        </w:rPr>
        <w:t xml:space="preserve">. </w:t>
      </w:r>
      <w:bookmarkStart w:id="4" w:name="_ETM_Q1_2932000"/>
      <w:bookmarkEnd w:id="4"/>
      <w:r w:rsidR="00FF4187">
        <w:rPr>
          <w:rFonts w:hint="cs"/>
          <w:rtl/>
          <w:lang w:eastAsia="he-IL"/>
        </w:rPr>
        <w:t xml:space="preserve">אני מתכבד לפתוח את ישיבת ועדת העבודה, הרווחה והבריאות. ממשיכים את הישיבה בנושא: </w:t>
      </w:r>
      <w:r w:rsidR="00FF4187">
        <w:rPr>
          <w:rFonts w:hint="cs"/>
          <w:rtl/>
        </w:rPr>
        <w:t>ה</w:t>
      </w:r>
      <w:r w:rsidR="00FF4187">
        <w:rPr>
          <w:rtl/>
        </w:rPr>
        <w:t>צעת חוק ההתייעלות הכלכלית (תיקוני חקיקה להשגת יעדי התקציב לשנות התקציב 2017 ו-2018) (תיקון מס' 6)</w:t>
      </w:r>
      <w:r w:rsidR="00FF4187">
        <w:rPr>
          <w:rFonts w:hint="cs"/>
          <w:rtl/>
        </w:rPr>
        <w:t>.</w:t>
      </w:r>
    </w:p>
    <w:p w:rsidR="00FF4187" w:rsidRDefault="00FF4187" w:rsidP="00FF4187">
      <w:pPr>
        <w:rPr>
          <w:rtl/>
        </w:rPr>
      </w:pPr>
    </w:p>
    <w:p w:rsidR="00FF4187" w:rsidRDefault="008B506B" w:rsidP="00FF4187">
      <w:pPr>
        <w:rPr>
          <w:rtl/>
          <w:lang w:eastAsia="he-IL"/>
        </w:rPr>
      </w:pPr>
      <w:bookmarkStart w:id="5" w:name="_ETM_Q1_2950000"/>
      <w:bookmarkEnd w:id="5"/>
      <w:r>
        <w:rPr>
          <w:rFonts w:hint="cs"/>
          <w:rtl/>
          <w:lang w:eastAsia="he-IL"/>
        </w:rPr>
        <w:t>אתמול, עלו בוועדה</w:t>
      </w:r>
      <w:r w:rsidR="00FF4187">
        <w:rPr>
          <w:rFonts w:hint="cs"/>
          <w:rtl/>
          <w:lang w:eastAsia="he-IL"/>
        </w:rPr>
        <w:t xml:space="preserve"> לא מעט שאלות. אחת השאלות שעלתה -</w:t>
      </w:r>
      <w:r>
        <w:rPr>
          <w:rFonts w:hint="cs"/>
          <w:rtl/>
          <w:lang w:eastAsia="he-IL"/>
        </w:rPr>
        <w:t xml:space="preserve"> למה אנחנו בתקופה ה</w:t>
      </w:r>
      <w:r w:rsidR="002B027A">
        <w:rPr>
          <w:rFonts w:hint="cs"/>
          <w:rtl/>
          <w:lang w:eastAsia="he-IL"/>
        </w:rPr>
        <w:t>זאת, בקטע של הקורונה, לא משלבים?</w:t>
      </w:r>
      <w:r>
        <w:rPr>
          <w:rFonts w:hint="cs"/>
          <w:rtl/>
          <w:lang w:eastAsia="he-IL"/>
        </w:rPr>
        <w:t xml:space="preserve"> אנחנו הגדרנו את מד"א. </w:t>
      </w:r>
      <w:r w:rsidR="00FF4187">
        <w:rPr>
          <w:rFonts w:hint="cs"/>
          <w:rtl/>
          <w:lang w:eastAsia="he-IL"/>
        </w:rPr>
        <w:t xml:space="preserve">אחרים, אחר כך </w:t>
      </w:r>
      <w:bookmarkStart w:id="6" w:name="_ETM_Q1_2968000"/>
      <w:bookmarkEnd w:id="6"/>
      <w:r w:rsidR="00FF4187">
        <w:rPr>
          <w:rFonts w:hint="cs"/>
          <w:rtl/>
          <w:lang w:eastAsia="he-IL"/>
        </w:rPr>
        <w:t>אמרו לי, חיים, תשמע, יש עוד גופים מגבילים למד"א</w:t>
      </w:r>
      <w:bookmarkStart w:id="7" w:name="_ETM_Q1_2976000"/>
      <w:bookmarkEnd w:id="7"/>
      <w:r w:rsidR="00FF4187">
        <w:rPr>
          <w:rFonts w:hint="cs"/>
          <w:rtl/>
          <w:lang w:eastAsia="he-IL"/>
        </w:rPr>
        <w:t xml:space="preserve"> </w:t>
      </w:r>
      <w:r w:rsidR="00FF4187">
        <w:rPr>
          <w:rtl/>
          <w:lang w:eastAsia="he-IL"/>
        </w:rPr>
        <w:t>–</w:t>
      </w:r>
      <w:r w:rsidR="00FF4187">
        <w:rPr>
          <w:rFonts w:hint="cs"/>
          <w:rtl/>
          <w:lang w:eastAsia="he-IL"/>
        </w:rPr>
        <w:t xml:space="preserve"> </w:t>
      </w:r>
      <w:r w:rsidR="002B027A">
        <w:rPr>
          <w:rFonts w:hint="cs"/>
          <w:rtl/>
          <w:lang w:eastAsia="he-IL"/>
        </w:rPr>
        <w:t xml:space="preserve">אז </w:t>
      </w:r>
      <w:r w:rsidR="00FF4187">
        <w:rPr>
          <w:rFonts w:hint="cs"/>
          <w:rtl/>
          <w:lang w:eastAsia="he-IL"/>
        </w:rPr>
        <w:t xml:space="preserve">למה אנחנו לא משתפים? אני משנה </w:t>
      </w:r>
      <w:r>
        <w:rPr>
          <w:rFonts w:hint="cs"/>
          <w:rtl/>
          <w:lang w:eastAsia="he-IL"/>
        </w:rPr>
        <w:t xml:space="preserve">את </w:t>
      </w:r>
      <w:r w:rsidR="00FF4187">
        <w:rPr>
          <w:rFonts w:hint="cs"/>
          <w:rtl/>
          <w:lang w:eastAsia="he-IL"/>
        </w:rPr>
        <w:t xml:space="preserve">הסגנון </w:t>
      </w:r>
      <w:bookmarkStart w:id="8" w:name="_ETM_Q1_2984000"/>
      <w:bookmarkEnd w:id="8"/>
      <w:r w:rsidR="00FF4187">
        <w:rPr>
          <w:rFonts w:hint="cs"/>
          <w:rtl/>
          <w:lang w:eastAsia="he-IL"/>
        </w:rPr>
        <w:t xml:space="preserve">ואומר </w:t>
      </w:r>
      <w:r w:rsidR="00FF4187">
        <w:rPr>
          <w:rtl/>
          <w:lang w:eastAsia="he-IL"/>
        </w:rPr>
        <w:t>–</w:t>
      </w:r>
      <w:r w:rsidR="00FF4187">
        <w:rPr>
          <w:rFonts w:hint="cs"/>
          <w:rtl/>
          <w:lang w:eastAsia="he-IL"/>
        </w:rPr>
        <w:t xml:space="preserve"> למה אנחנו לא משתפים את </w:t>
      </w:r>
      <w:r>
        <w:rPr>
          <w:rFonts w:hint="cs"/>
          <w:rtl/>
          <w:lang w:eastAsia="he-IL"/>
        </w:rPr>
        <w:t>ארגוני התמיכה הרפואית, או התמיכה המהירה שאנחנו מקבלים ברפואה</w:t>
      </w:r>
      <w:r w:rsidR="00FF4187">
        <w:rPr>
          <w:rFonts w:hint="cs"/>
          <w:rtl/>
          <w:lang w:eastAsia="he-IL"/>
        </w:rPr>
        <w:t>,</w:t>
      </w:r>
      <w:r>
        <w:rPr>
          <w:rFonts w:hint="cs"/>
          <w:rtl/>
          <w:lang w:eastAsia="he-IL"/>
        </w:rPr>
        <w:t xml:space="preserve"> לפני שאנחנו עוברים </w:t>
      </w:r>
      <w:r w:rsidR="00FF4187">
        <w:rPr>
          <w:rFonts w:hint="cs"/>
          <w:rtl/>
          <w:lang w:eastAsia="he-IL"/>
        </w:rPr>
        <w:t>לבסיסים הקבועים של בתי החולים?</w:t>
      </w:r>
      <w:r>
        <w:rPr>
          <w:rFonts w:hint="cs"/>
          <w:rtl/>
          <w:lang w:eastAsia="he-IL"/>
        </w:rPr>
        <w:t xml:space="preserve"> </w:t>
      </w:r>
      <w:r w:rsidR="00FF4187">
        <w:rPr>
          <w:rFonts w:hint="cs"/>
          <w:rtl/>
          <w:lang w:eastAsia="he-IL"/>
        </w:rPr>
        <w:t xml:space="preserve">בדרך, </w:t>
      </w:r>
      <w:bookmarkStart w:id="9" w:name="_ETM_Q1_3002000"/>
      <w:bookmarkEnd w:id="9"/>
      <w:r>
        <w:rPr>
          <w:rFonts w:hint="cs"/>
          <w:rtl/>
          <w:lang w:eastAsia="he-IL"/>
        </w:rPr>
        <w:t xml:space="preserve">בתחנות בדרך, </w:t>
      </w:r>
      <w:r w:rsidR="00FF4187">
        <w:rPr>
          <w:rFonts w:hint="cs"/>
          <w:rtl/>
          <w:lang w:eastAsia="he-IL"/>
        </w:rPr>
        <w:t xml:space="preserve">לפני שמגיעים לבית-חולים, אנחנו </w:t>
      </w:r>
      <w:r>
        <w:rPr>
          <w:rFonts w:hint="cs"/>
          <w:rtl/>
          <w:lang w:eastAsia="he-IL"/>
        </w:rPr>
        <w:t>עוברים תחנות בדרך. לא כולם, בני המשפחה מסיעים אותם</w:t>
      </w:r>
      <w:r w:rsidR="00FF4187">
        <w:rPr>
          <w:rFonts w:hint="cs"/>
          <w:rtl/>
          <w:lang w:eastAsia="he-IL"/>
        </w:rPr>
        <w:t xml:space="preserve">, מביאים אותם לבית-החולים. יש כאלה שנפגעים במד"א, יש </w:t>
      </w:r>
      <w:bookmarkStart w:id="10" w:name="_ETM_Q1_3013000"/>
      <w:bookmarkEnd w:id="10"/>
      <w:r w:rsidR="00FF4187">
        <w:rPr>
          <w:rFonts w:hint="cs"/>
          <w:rtl/>
          <w:lang w:eastAsia="he-IL"/>
        </w:rPr>
        <w:t>כאלה שנפגעים באיחוד הצלה, יש כאלה,</w:t>
      </w:r>
      <w:r>
        <w:rPr>
          <w:rFonts w:hint="cs"/>
          <w:rtl/>
          <w:lang w:eastAsia="he-IL"/>
        </w:rPr>
        <w:t xml:space="preserve"> לצערנו</w:t>
      </w:r>
      <w:r w:rsidR="00FF4187">
        <w:rPr>
          <w:rFonts w:hint="cs"/>
          <w:rtl/>
          <w:lang w:eastAsia="he-IL"/>
        </w:rPr>
        <w:t>,</w:t>
      </w:r>
      <w:r>
        <w:rPr>
          <w:rFonts w:hint="cs"/>
          <w:rtl/>
          <w:lang w:eastAsia="he-IL"/>
        </w:rPr>
        <w:t xml:space="preserve"> </w:t>
      </w:r>
      <w:r w:rsidR="00FF4187">
        <w:rPr>
          <w:rFonts w:hint="cs"/>
          <w:rtl/>
          <w:lang w:eastAsia="he-IL"/>
        </w:rPr>
        <w:t xml:space="preserve">שנפגשים </w:t>
      </w:r>
      <w:r>
        <w:rPr>
          <w:rFonts w:hint="cs"/>
          <w:rtl/>
          <w:lang w:eastAsia="he-IL"/>
        </w:rPr>
        <w:t xml:space="preserve">בזק"א </w:t>
      </w:r>
      <w:r>
        <w:rPr>
          <w:rtl/>
          <w:lang w:eastAsia="he-IL"/>
        </w:rPr>
        <w:t>–</w:t>
      </w:r>
      <w:r>
        <w:rPr>
          <w:rFonts w:hint="cs"/>
          <w:rtl/>
          <w:lang w:eastAsia="he-IL"/>
        </w:rPr>
        <w:t xml:space="preserve"> </w:t>
      </w:r>
      <w:r w:rsidR="00FF4187">
        <w:rPr>
          <w:rFonts w:hint="cs"/>
          <w:rtl/>
          <w:lang w:eastAsia="he-IL"/>
        </w:rPr>
        <w:t xml:space="preserve">אז </w:t>
      </w:r>
      <w:r>
        <w:rPr>
          <w:rFonts w:hint="cs"/>
          <w:rtl/>
          <w:lang w:eastAsia="he-IL"/>
        </w:rPr>
        <w:t xml:space="preserve">הפגישה לא כל כך חשובה. </w:t>
      </w:r>
    </w:p>
    <w:p w:rsidR="00FF4187" w:rsidRDefault="00FF4187" w:rsidP="00FF4187">
      <w:pPr>
        <w:rPr>
          <w:rtl/>
          <w:lang w:eastAsia="he-IL"/>
        </w:rPr>
      </w:pPr>
    </w:p>
    <w:p w:rsidR="00FF4187" w:rsidRDefault="00FF4187" w:rsidP="00FF4187">
      <w:pPr>
        <w:rPr>
          <w:rtl/>
          <w:lang w:eastAsia="he-IL"/>
        </w:rPr>
      </w:pPr>
      <w:bookmarkStart w:id="11" w:name="_ETM_Q1_3028000"/>
      <w:bookmarkEnd w:id="11"/>
      <w:r>
        <w:rPr>
          <w:rFonts w:hint="cs"/>
          <w:rtl/>
          <w:lang w:eastAsia="he-IL"/>
        </w:rPr>
        <w:t xml:space="preserve">אני חשבתי, שבתקופה </w:t>
      </w:r>
      <w:bookmarkStart w:id="12" w:name="_ETM_Q1_3026000"/>
      <w:bookmarkEnd w:id="12"/>
      <w:r>
        <w:rPr>
          <w:rFonts w:hint="cs"/>
          <w:rtl/>
          <w:lang w:eastAsia="he-IL"/>
        </w:rPr>
        <w:t xml:space="preserve">הזאת של הקורונה, של המגפה, כשאנחנו בכלל במצב של בלתי </w:t>
      </w:r>
      <w:bookmarkStart w:id="13" w:name="_ETM_Q1_3033000"/>
      <w:bookmarkEnd w:id="13"/>
      <w:r>
        <w:rPr>
          <w:rFonts w:hint="cs"/>
          <w:rtl/>
          <w:lang w:eastAsia="he-IL"/>
        </w:rPr>
        <w:t xml:space="preserve">נודע. כולם מומחים, בייחוד, אם אתה חבר כנסת. </w:t>
      </w:r>
      <w:r w:rsidR="008B506B">
        <w:rPr>
          <w:rFonts w:hint="cs"/>
          <w:rtl/>
          <w:lang w:eastAsia="he-IL"/>
        </w:rPr>
        <w:t xml:space="preserve">רואה חבר כנסת </w:t>
      </w:r>
      <w:r>
        <w:rPr>
          <w:rFonts w:hint="cs"/>
          <w:rtl/>
          <w:lang w:eastAsia="he-IL"/>
        </w:rPr>
        <w:t xml:space="preserve">חדש שנבחר, </w:t>
      </w:r>
      <w:bookmarkStart w:id="14" w:name="_ETM_Q1_3036000"/>
      <w:bookmarkEnd w:id="14"/>
      <w:r>
        <w:rPr>
          <w:rFonts w:hint="cs"/>
          <w:rtl/>
          <w:lang w:eastAsia="he-IL"/>
        </w:rPr>
        <w:t xml:space="preserve">הוא בא לטלוויזיה, </w:t>
      </w:r>
      <w:r w:rsidR="008B506B">
        <w:rPr>
          <w:rFonts w:hint="cs"/>
          <w:rtl/>
          <w:lang w:eastAsia="he-IL"/>
        </w:rPr>
        <w:t xml:space="preserve">ונותן פרשנות שגדולי הפרופסורים </w:t>
      </w:r>
      <w:r>
        <w:rPr>
          <w:rFonts w:hint="cs"/>
          <w:rtl/>
          <w:lang w:eastAsia="he-IL"/>
        </w:rPr>
        <w:t xml:space="preserve">לא יודעים. </w:t>
      </w:r>
      <w:r w:rsidR="008B506B">
        <w:rPr>
          <w:rFonts w:hint="cs"/>
          <w:rtl/>
          <w:lang w:eastAsia="he-IL"/>
        </w:rPr>
        <w:t>אבל הוא כבר פרשן.</w:t>
      </w:r>
      <w:r>
        <w:rPr>
          <w:rFonts w:hint="cs"/>
          <w:rtl/>
          <w:lang w:eastAsia="he-IL"/>
        </w:rPr>
        <w:t xml:space="preserve"> </w:t>
      </w:r>
      <w:r w:rsidR="008B506B">
        <w:rPr>
          <w:rFonts w:hint="cs"/>
          <w:rtl/>
          <w:lang w:eastAsia="he-IL"/>
        </w:rPr>
        <w:t xml:space="preserve"> אני משתגע</w:t>
      </w:r>
      <w:r>
        <w:rPr>
          <w:rFonts w:hint="cs"/>
          <w:rtl/>
          <w:lang w:eastAsia="he-IL"/>
        </w:rPr>
        <w:t>. אני משתגע מהרצון הזה של חבר כנסת לבוא לתקשורת, ולהגיד</w:t>
      </w:r>
      <w:bookmarkStart w:id="15" w:name="_ETM_Q1_3056000"/>
      <w:bookmarkEnd w:id="15"/>
      <w:r w:rsidR="00AB545A">
        <w:rPr>
          <w:rFonts w:hint="cs"/>
          <w:rtl/>
          <w:lang w:eastAsia="he-IL"/>
        </w:rPr>
        <w:t xml:space="preserve"> - </w:t>
      </w:r>
      <w:r>
        <w:rPr>
          <w:rFonts w:hint="cs"/>
          <w:rtl/>
          <w:lang w:eastAsia="he-IL"/>
        </w:rPr>
        <w:t xml:space="preserve">בחיים, אני 20 שנה בכנסת לא הייתי שם. לא באתי ונתתי פרשנות על דברים שאני לא מבין, רק בגלל </w:t>
      </w:r>
      <w:bookmarkStart w:id="16" w:name="_ETM_Q1_3064000"/>
      <w:bookmarkEnd w:id="16"/>
      <w:r>
        <w:rPr>
          <w:rFonts w:hint="cs"/>
          <w:rtl/>
          <w:lang w:eastAsia="he-IL"/>
        </w:rPr>
        <w:t xml:space="preserve">שאני חבר כנסת. פתאום אני מבין. פתאום אני מומחה. </w:t>
      </w:r>
    </w:p>
    <w:p w:rsidR="00FF4187" w:rsidRDefault="00FF4187" w:rsidP="00FF4187">
      <w:pPr>
        <w:rPr>
          <w:rtl/>
          <w:lang w:eastAsia="he-IL"/>
        </w:rPr>
      </w:pPr>
    </w:p>
    <w:p w:rsidR="00D50D2A" w:rsidRDefault="008B506B" w:rsidP="00D50D2A">
      <w:pPr>
        <w:rPr>
          <w:rtl/>
          <w:lang w:eastAsia="he-IL"/>
        </w:rPr>
      </w:pPr>
      <w:bookmarkStart w:id="17" w:name="_ETM_Q1_3072000"/>
      <w:bookmarkEnd w:id="17"/>
      <w:r>
        <w:rPr>
          <w:rFonts w:hint="cs"/>
          <w:rtl/>
          <w:lang w:eastAsia="he-IL"/>
        </w:rPr>
        <w:t>ח</w:t>
      </w:r>
      <w:r w:rsidR="00FF4187">
        <w:rPr>
          <w:rFonts w:hint="cs"/>
          <w:rtl/>
          <w:lang w:eastAsia="he-IL"/>
        </w:rPr>
        <w:t>שבתי שאנחנו צריכים בהזדמנות הזאת,</w:t>
      </w:r>
      <w:r>
        <w:rPr>
          <w:rFonts w:hint="cs"/>
          <w:rtl/>
          <w:lang w:eastAsia="he-IL"/>
        </w:rPr>
        <w:t xml:space="preserve"> לעשות את מה שאנחנו צריכים לעשות. ישבנו</w:t>
      </w:r>
      <w:r w:rsidR="00FF4187">
        <w:rPr>
          <w:rFonts w:hint="cs"/>
          <w:rtl/>
          <w:lang w:eastAsia="he-IL"/>
        </w:rPr>
        <w:t xml:space="preserve"> מול האוצר. דיברתי עם מנהלי בתי-</w:t>
      </w:r>
      <w:r>
        <w:rPr>
          <w:rFonts w:hint="cs"/>
          <w:rtl/>
          <w:lang w:eastAsia="he-IL"/>
        </w:rPr>
        <w:t>החולים</w:t>
      </w:r>
      <w:r w:rsidR="00FF4187">
        <w:rPr>
          <w:rFonts w:hint="cs"/>
          <w:rtl/>
          <w:lang w:eastAsia="he-IL"/>
        </w:rPr>
        <w:t>,</w:t>
      </w:r>
      <w:r>
        <w:rPr>
          <w:rFonts w:hint="cs"/>
          <w:rtl/>
          <w:lang w:eastAsia="he-IL"/>
        </w:rPr>
        <w:t xml:space="preserve"> וראיתי את המצוקה. </w:t>
      </w:r>
      <w:r w:rsidR="00FF4187">
        <w:rPr>
          <w:rFonts w:hint="cs"/>
          <w:rtl/>
          <w:lang w:eastAsia="he-IL"/>
        </w:rPr>
        <w:t xml:space="preserve">ואפילו </w:t>
      </w:r>
      <w:bookmarkStart w:id="18" w:name="_ETM_Q1_3089000"/>
      <w:bookmarkEnd w:id="18"/>
      <w:r w:rsidR="00FF4187">
        <w:rPr>
          <w:rFonts w:hint="cs"/>
          <w:rtl/>
          <w:lang w:eastAsia="he-IL"/>
        </w:rPr>
        <w:t xml:space="preserve">חלק מהם הזכיר לי את </w:t>
      </w:r>
      <w:r>
        <w:rPr>
          <w:rFonts w:hint="cs"/>
          <w:rtl/>
          <w:lang w:eastAsia="he-IL"/>
        </w:rPr>
        <w:t xml:space="preserve">תחלואיי בעבר. פרקים </w:t>
      </w:r>
      <w:r w:rsidR="00FF4187">
        <w:rPr>
          <w:rFonts w:hint="cs"/>
          <w:rtl/>
          <w:lang w:eastAsia="he-IL"/>
        </w:rPr>
        <w:t xml:space="preserve">בחיי - </w:t>
      </w:r>
      <w:r>
        <w:rPr>
          <w:rFonts w:hint="cs"/>
          <w:rtl/>
          <w:lang w:eastAsia="he-IL"/>
        </w:rPr>
        <w:t>עשו לי חיים שכאלה</w:t>
      </w:r>
      <w:r w:rsidR="00FF4187">
        <w:rPr>
          <w:rFonts w:hint="cs"/>
          <w:rtl/>
          <w:lang w:eastAsia="he-IL"/>
        </w:rPr>
        <w:t xml:space="preserve">. אני עשיתי זה וזה </w:t>
      </w:r>
      <w:r w:rsidR="00FF4187">
        <w:rPr>
          <w:rtl/>
          <w:lang w:eastAsia="he-IL"/>
        </w:rPr>
        <w:t>–</w:t>
      </w:r>
      <w:r w:rsidR="00FF4187">
        <w:rPr>
          <w:rFonts w:hint="cs"/>
          <w:rtl/>
          <w:lang w:eastAsia="he-IL"/>
        </w:rPr>
        <w:t xml:space="preserve"> הכול </w:t>
      </w:r>
      <w:bookmarkStart w:id="19" w:name="_ETM_Q1_3094000"/>
      <w:bookmarkEnd w:id="19"/>
      <w:r w:rsidR="00FF4187">
        <w:rPr>
          <w:rFonts w:hint="cs"/>
          <w:rtl/>
          <w:lang w:eastAsia="he-IL"/>
        </w:rPr>
        <w:t>בסדר.</w:t>
      </w:r>
      <w:r>
        <w:rPr>
          <w:rFonts w:hint="cs"/>
          <w:rtl/>
          <w:lang w:eastAsia="he-IL"/>
        </w:rPr>
        <w:t xml:space="preserve"> </w:t>
      </w:r>
      <w:r w:rsidR="005B280A">
        <w:rPr>
          <w:rFonts w:hint="cs"/>
          <w:rtl/>
          <w:lang w:eastAsia="he-IL"/>
        </w:rPr>
        <w:t xml:space="preserve">אני הבנתי שבקטע </w:t>
      </w:r>
      <w:r w:rsidR="00D50D2A">
        <w:rPr>
          <w:rFonts w:hint="cs"/>
          <w:rtl/>
          <w:lang w:eastAsia="he-IL"/>
        </w:rPr>
        <w:t>של 101.5%, אין ה</w:t>
      </w:r>
      <w:r w:rsidR="005B280A">
        <w:rPr>
          <w:rFonts w:hint="cs"/>
          <w:rtl/>
          <w:lang w:eastAsia="he-IL"/>
        </w:rPr>
        <w:t>שתתפות אוצר</w:t>
      </w:r>
      <w:r w:rsidR="00D50D2A">
        <w:rPr>
          <w:rFonts w:hint="cs"/>
          <w:rtl/>
          <w:lang w:eastAsia="he-IL"/>
        </w:rPr>
        <w:t xml:space="preserve">. פניתי לאוצר, ואמרתי, אני מבקש, </w:t>
      </w:r>
      <w:r w:rsidR="005B280A">
        <w:rPr>
          <w:rFonts w:hint="cs"/>
          <w:rtl/>
          <w:lang w:eastAsia="he-IL"/>
        </w:rPr>
        <w:t>תקציבו כסף נפרד מעל</w:t>
      </w:r>
      <w:r w:rsidR="00D50D2A">
        <w:rPr>
          <w:rFonts w:hint="cs"/>
          <w:rtl/>
          <w:lang w:eastAsia="he-IL"/>
        </w:rPr>
        <w:t xml:space="preserve"> 101.5%, </w:t>
      </w:r>
      <w:r w:rsidR="005B280A">
        <w:rPr>
          <w:rFonts w:hint="cs"/>
          <w:rtl/>
          <w:lang w:eastAsia="he-IL"/>
        </w:rPr>
        <w:t xml:space="preserve">אנחנו נלך לתהליך </w:t>
      </w:r>
      <w:r w:rsidR="00D50D2A">
        <w:rPr>
          <w:rtl/>
          <w:lang w:eastAsia="he-IL"/>
        </w:rPr>
        <w:t>–</w:t>
      </w:r>
      <w:r w:rsidR="00D50D2A">
        <w:rPr>
          <w:rFonts w:hint="cs"/>
          <w:rtl/>
          <w:lang w:eastAsia="he-IL"/>
        </w:rPr>
        <w:t xml:space="preserve"> אני לא </w:t>
      </w:r>
      <w:bookmarkStart w:id="20" w:name="_ETM_Q1_3131000"/>
      <w:bookmarkEnd w:id="20"/>
      <w:r w:rsidR="00D50D2A">
        <w:rPr>
          <w:rFonts w:hint="cs"/>
          <w:rtl/>
          <w:lang w:eastAsia="he-IL"/>
        </w:rPr>
        <w:t xml:space="preserve">יודע פיילוט, לא פיילוט, נלך לתהליך </w:t>
      </w:r>
      <w:r w:rsidR="005B280A">
        <w:rPr>
          <w:rFonts w:hint="cs"/>
          <w:rtl/>
          <w:lang w:eastAsia="he-IL"/>
        </w:rPr>
        <w:t>של בדיקה, של השפעה</w:t>
      </w:r>
      <w:r w:rsidR="00D50D2A">
        <w:rPr>
          <w:rFonts w:hint="cs"/>
          <w:rtl/>
          <w:lang w:eastAsia="he-IL"/>
        </w:rPr>
        <w:t>,</w:t>
      </w:r>
      <w:r w:rsidR="005B280A">
        <w:rPr>
          <w:rFonts w:hint="cs"/>
          <w:rtl/>
          <w:lang w:eastAsia="he-IL"/>
        </w:rPr>
        <w:t xml:space="preserve"> של הכנסת מה שאמרנו </w:t>
      </w:r>
      <w:r w:rsidR="005B280A">
        <w:rPr>
          <w:rtl/>
          <w:lang w:eastAsia="he-IL"/>
        </w:rPr>
        <w:t>–</w:t>
      </w:r>
      <w:r w:rsidR="005B280A">
        <w:rPr>
          <w:rFonts w:hint="cs"/>
          <w:rtl/>
          <w:lang w:eastAsia="he-IL"/>
        </w:rPr>
        <w:t xml:space="preserve"> חיזוק הפעילות בקהילה, נעשה תוך</w:t>
      </w:r>
      <w:r w:rsidR="00D50D2A">
        <w:rPr>
          <w:rFonts w:hint="cs"/>
          <w:rtl/>
          <w:lang w:eastAsia="he-IL"/>
        </w:rPr>
        <w:t xml:space="preserve"> חודשיים, עד סוף השנה הזאת - </w:t>
      </w:r>
      <w:bookmarkStart w:id="21" w:name="_ETM_Q1_3157000"/>
      <w:bookmarkEnd w:id="21"/>
      <w:r w:rsidR="005B280A">
        <w:rPr>
          <w:rFonts w:hint="cs"/>
          <w:rtl/>
          <w:lang w:eastAsia="he-IL"/>
        </w:rPr>
        <w:t xml:space="preserve">והגענו להסכמות. </w:t>
      </w:r>
    </w:p>
    <w:p w:rsidR="00D50D2A" w:rsidRDefault="00D50D2A" w:rsidP="00D50D2A">
      <w:pPr>
        <w:rPr>
          <w:rtl/>
          <w:lang w:eastAsia="he-IL"/>
        </w:rPr>
      </w:pPr>
    </w:p>
    <w:p w:rsidR="00D50D2A" w:rsidRDefault="00D50D2A" w:rsidP="0039325D">
      <w:pPr>
        <w:pStyle w:val="a4"/>
        <w:rPr>
          <w:rtl/>
        </w:rPr>
      </w:pPr>
      <w:bookmarkStart w:id="22" w:name="ET_speaker_5292_77"/>
      <w:r w:rsidRPr="0039325D">
        <w:rPr>
          <w:rStyle w:val="TagStyle"/>
          <w:rtl/>
        </w:rPr>
        <w:t xml:space="preserve"> &lt;&lt; דובר &gt;&gt;</w:t>
      </w:r>
      <w:r w:rsidRPr="00D50D2A">
        <w:rPr>
          <w:rStyle w:val="TagStyle"/>
          <w:rtl/>
        </w:rPr>
        <w:t xml:space="preserve"> </w:t>
      </w:r>
      <w:r>
        <w:rPr>
          <w:rtl/>
        </w:rPr>
        <w:t>אוסאמה סעדי (הרשימה המשותפת):</w:t>
      </w:r>
      <w:r w:rsidRPr="00D50D2A">
        <w:rPr>
          <w:rStyle w:val="TagStyle"/>
          <w:rtl/>
        </w:rPr>
        <w:t xml:space="preserve"> </w:t>
      </w:r>
      <w:r w:rsidRPr="0039325D">
        <w:rPr>
          <w:rStyle w:val="TagStyle"/>
          <w:rtl/>
        </w:rPr>
        <w:t>&lt;&lt; דובר &gt;&gt;</w:t>
      </w:r>
      <w:r>
        <w:rPr>
          <w:rtl/>
        </w:rPr>
        <w:t xml:space="preserve">   </w:t>
      </w:r>
      <w:bookmarkEnd w:id="22"/>
    </w:p>
    <w:p w:rsidR="00D50D2A" w:rsidRDefault="00D50D2A" w:rsidP="00D50D2A">
      <w:pPr>
        <w:pStyle w:val="KeepWithNext"/>
        <w:rPr>
          <w:rtl/>
          <w:lang w:eastAsia="he-IL"/>
        </w:rPr>
      </w:pPr>
    </w:p>
    <w:p w:rsidR="00D50D2A" w:rsidRDefault="00D50D2A" w:rsidP="00D50D2A">
      <w:pPr>
        <w:rPr>
          <w:rtl/>
          <w:lang w:eastAsia="he-IL"/>
        </w:rPr>
      </w:pPr>
      <w:r>
        <w:rPr>
          <w:rFonts w:hint="cs"/>
          <w:rtl/>
          <w:lang w:eastAsia="he-IL"/>
        </w:rPr>
        <w:t>מי הגיע להסכמות?</w:t>
      </w:r>
    </w:p>
    <w:p w:rsidR="00D50D2A" w:rsidRDefault="00D50D2A" w:rsidP="00D50D2A">
      <w:pPr>
        <w:rPr>
          <w:rtl/>
          <w:lang w:eastAsia="he-IL"/>
        </w:rPr>
      </w:pPr>
    </w:p>
    <w:p w:rsidR="00D50D2A" w:rsidRDefault="00D50D2A" w:rsidP="0039325D">
      <w:pPr>
        <w:pStyle w:val="af6"/>
        <w:rPr>
          <w:rtl/>
        </w:rPr>
      </w:pPr>
      <w:bookmarkStart w:id="23" w:name="_ETM_Q1_3172000"/>
      <w:bookmarkStart w:id="24" w:name="ET_yor_4643_78"/>
      <w:bookmarkEnd w:id="23"/>
      <w:r w:rsidRPr="0039325D">
        <w:rPr>
          <w:rStyle w:val="TagStyle"/>
          <w:rtl/>
        </w:rPr>
        <w:t xml:space="preserve"> &lt;&lt; יור &gt;&gt;</w:t>
      </w:r>
      <w:r w:rsidRPr="00D50D2A">
        <w:rPr>
          <w:rStyle w:val="TagStyle"/>
          <w:rtl/>
        </w:rPr>
        <w:t xml:space="preserve"> </w:t>
      </w:r>
      <w:r>
        <w:rPr>
          <w:rtl/>
        </w:rPr>
        <w:t>היו"ר חיים כץ:</w:t>
      </w:r>
      <w:r w:rsidRPr="00D50D2A">
        <w:rPr>
          <w:rStyle w:val="TagStyle"/>
          <w:rtl/>
        </w:rPr>
        <w:t xml:space="preserve"> </w:t>
      </w:r>
      <w:r w:rsidRPr="0039325D">
        <w:rPr>
          <w:rStyle w:val="TagStyle"/>
          <w:rtl/>
        </w:rPr>
        <w:t>&lt;&lt; יור &gt;&gt;</w:t>
      </w:r>
      <w:r>
        <w:rPr>
          <w:rtl/>
        </w:rPr>
        <w:t xml:space="preserve">   </w:t>
      </w:r>
      <w:bookmarkEnd w:id="24"/>
    </w:p>
    <w:p w:rsidR="00D50D2A" w:rsidRDefault="00D50D2A" w:rsidP="00D50D2A">
      <w:pPr>
        <w:pStyle w:val="KeepWithNext"/>
        <w:rPr>
          <w:rtl/>
          <w:lang w:eastAsia="he-IL"/>
        </w:rPr>
      </w:pPr>
    </w:p>
    <w:p w:rsidR="00D50D2A" w:rsidRDefault="00D50D2A" w:rsidP="00D50D2A">
      <w:pPr>
        <w:rPr>
          <w:rtl/>
          <w:lang w:eastAsia="he-IL"/>
        </w:rPr>
      </w:pPr>
      <w:bookmarkStart w:id="25" w:name="_ETM_Q1_3173000"/>
      <w:bookmarkEnd w:id="25"/>
      <w:r>
        <w:rPr>
          <w:rFonts w:hint="cs"/>
          <w:rtl/>
          <w:lang w:eastAsia="he-IL"/>
        </w:rPr>
        <w:t>אני.</w:t>
      </w:r>
      <w:bookmarkStart w:id="26" w:name="_ETM_Q1_3176000"/>
      <w:bookmarkEnd w:id="26"/>
      <w:r>
        <w:rPr>
          <w:rFonts w:hint="cs"/>
          <w:rtl/>
          <w:lang w:eastAsia="he-IL"/>
        </w:rPr>
        <w:t xml:space="preserve"> </w:t>
      </w:r>
    </w:p>
    <w:p w:rsidR="00D50D2A" w:rsidRDefault="00D50D2A" w:rsidP="00D50D2A">
      <w:pPr>
        <w:rPr>
          <w:rtl/>
          <w:lang w:eastAsia="he-IL"/>
        </w:rPr>
      </w:pPr>
    </w:p>
    <w:p w:rsidR="00D50D2A" w:rsidRDefault="00D50D2A" w:rsidP="0039325D">
      <w:pPr>
        <w:pStyle w:val="-"/>
        <w:rPr>
          <w:rtl/>
        </w:rPr>
      </w:pPr>
      <w:bookmarkStart w:id="27" w:name="ET_speakercontinue_5292_79"/>
      <w:r w:rsidRPr="0039325D">
        <w:rPr>
          <w:rStyle w:val="TagStyle"/>
          <w:rtl/>
        </w:rPr>
        <w:t xml:space="preserve"> &lt;&lt; דובר_המשך &gt;&gt;</w:t>
      </w:r>
      <w:r w:rsidRPr="00D50D2A">
        <w:rPr>
          <w:rStyle w:val="TagStyle"/>
          <w:rtl/>
        </w:rPr>
        <w:t xml:space="preserve"> </w:t>
      </w:r>
      <w:r>
        <w:rPr>
          <w:rtl/>
        </w:rPr>
        <w:t>אוסאמה סעדי (הרשימה המשותפת):</w:t>
      </w:r>
      <w:r w:rsidRPr="00D50D2A">
        <w:rPr>
          <w:rStyle w:val="TagStyle"/>
          <w:rtl/>
        </w:rPr>
        <w:t xml:space="preserve"> </w:t>
      </w:r>
      <w:r w:rsidRPr="0039325D">
        <w:rPr>
          <w:rStyle w:val="TagStyle"/>
          <w:rtl/>
        </w:rPr>
        <w:t>&lt;&lt; דובר_המשך &gt;&gt;</w:t>
      </w:r>
      <w:r>
        <w:rPr>
          <w:rtl/>
        </w:rPr>
        <w:t xml:space="preserve">   </w:t>
      </w:r>
      <w:bookmarkEnd w:id="27"/>
    </w:p>
    <w:p w:rsidR="00D50D2A" w:rsidRDefault="00D50D2A" w:rsidP="00D50D2A">
      <w:pPr>
        <w:pStyle w:val="KeepWithNext"/>
        <w:rPr>
          <w:rtl/>
          <w:lang w:eastAsia="he-IL"/>
        </w:rPr>
      </w:pPr>
    </w:p>
    <w:p w:rsidR="00D50D2A" w:rsidRDefault="00D50D2A" w:rsidP="00D50D2A">
      <w:pPr>
        <w:rPr>
          <w:rtl/>
          <w:lang w:eastAsia="he-IL"/>
        </w:rPr>
      </w:pPr>
      <w:bookmarkStart w:id="28" w:name="_ETM_Q1_3174000"/>
      <w:bookmarkEnd w:id="28"/>
      <w:r>
        <w:rPr>
          <w:rFonts w:hint="cs"/>
          <w:rtl/>
          <w:lang w:eastAsia="he-IL"/>
        </w:rPr>
        <w:t xml:space="preserve">אתה הגעת להסכמות. </w:t>
      </w:r>
    </w:p>
    <w:p w:rsidR="00D50D2A" w:rsidRDefault="00D50D2A" w:rsidP="00D50D2A">
      <w:pPr>
        <w:rPr>
          <w:rtl/>
          <w:lang w:eastAsia="he-IL"/>
        </w:rPr>
      </w:pPr>
    </w:p>
    <w:p w:rsidR="00D50D2A" w:rsidRDefault="00D50D2A" w:rsidP="0039325D">
      <w:pPr>
        <w:pStyle w:val="af6"/>
        <w:rPr>
          <w:rtl/>
        </w:rPr>
      </w:pPr>
      <w:bookmarkStart w:id="29" w:name="ET_yor_4643_80"/>
      <w:r w:rsidRPr="0039325D">
        <w:rPr>
          <w:rStyle w:val="TagStyle"/>
          <w:rtl/>
        </w:rPr>
        <w:t xml:space="preserve"> &lt;&lt; יור &gt;&gt;</w:t>
      </w:r>
      <w:r w:rsidRPr="00D50D2A">
        <w:rPr>
          <w:rStyle w:val="TagStyle"/>
          <w:rtl/>
        </w:rPr>
        <w:t xml:space="preserve"> </w:t>
      </w:r>
      <w:r>
        <w:rPr>
          <w:rtl/>
        </w:rPr>
        <w:t>היו"ר חיים כץ:</w:t>
      </w:r>
      <w:r w:rsidRPr="00D50D2A">
        <w:rPr>
          <w:rStyle w:val="TagStyle"/>
          <w:rtl/>
        </w:rPr>
        <w:t xml:space="preserve"> </w:t>
      </w:r>
      <w:r w:rsidRPr="0039325D">
        <w:rPr>
          <w:rStyle w:val="TagStyle"/>
          <w:rtl/>
        </w:rPr>
        <w:t>&lt;&lt; יור &gt;&gt;</w:t>
      </w:r>
      <w:r>
        <w:rPr>
          <w:rtl/>
        </w:rPr>
        <w:t xml:space="preserve">   </w:t>
      </w:r>
      <w:bookmarkEnd w:id="29"/>
    </w:p>
    <w:p w:rsidR="00D50D2A" w:rsidRDefault="00D50D2A" w:rsidP="00D50D2A">
      <w:pPr>
        <w:pStyle w:val="KeepWithNext"/>
        <w:rPr>
          <w:rtl/>
          <w:lang w:eastAsia="he-IL"/>
        </w:rPr>
      </w:pPr>
    </w:p>
    <w:p w:rsidR="00D50D2A" w:rsidRPr="00D50D2A" w:rsidRDefault="00D50D2A" w:rsidP="00D50D2A">
      <w:pPr>
        <w:rPr>
          <w:rtl/>
          <w:lang w:eastAsia="he-IL"/>
        </w:rPr>
      </w:pPr>
      <w:bookmarkStart w:id="30" w:name="_ETM_Q1_3180000"/>
      <w:bookmarkEnd w:id="30"/>
      <w:r>
        <w:rPr>
          <w:rFonts w:hint="cs"/>
          <w:rtl/>
          <w:lang w:eastAsia="he-IL"/>
        </w:rPr>
        <w:t>הגענו, כי זה היה עם האוצר.</w:t>
      </w:r>
      <w:bookmarkStart w:id="31" w:name="_ETM_Q1_3179000"/>
      <w:bookmarkEnd w:id="31"/>
      <w:r>
        <w:rPr>
          <w:rFonts w:hint="cs"/>
          <w:rtl/>
          <w:lang w:eastAsia="he-IL"/>
        </w:rPr>
        <w:t xml:space="preserve"> </w:t>
      </w:r>
    </w:p>
    <w:p w:rsidR="00D50D2A" w:rsidRDefault="00D50D2A" w:rsidP="00D50D2A">
      <w:pPr>
        <w:rPr>
          <w:rtl/>
          <w:lang w:eastAsia="he-IL"/>
        </w:rPr>
      </w:pPr>
    </w:p>
    <w:p w:rsidR="00D50D2A" w:rsidRDefault="00D50D2A" w:rsidP="0039325D">
      <w:pPr>
        <w:pStyle w:val="-"/>
        <w:rPr>
          <w:rtl/>
        </w:rPr>
      </w:pPr>
      <w:bookmarkStart w:id="32" w:name="ET_speakercontinue_5292_81"/>
      <w:r w:rsidRPr="0039325D">
        <w:rPr>
          <w:rStyle w:val="TagStyle"/>
          <w:rtl/>
        </w:rPr>
        <w:t xml:space="preserve"> &lt;&lt; דובר_המשך &gt;&gt;</w:t>
      </w:r>
      <w:r w:rsidRPr="00D50D2A">
        <w:rPr>
          <w:rStyle w:val="TagStyle"/>
          <w:rtl/>
        </w:rPr>
        <w:t xml:space="preserve"> </w:t>
      </w:r>
      <w:r>
        <w:rPr>
          <w:rtl/>
        </w:rPr>
        <w:t>אוסאמה סעדי (הרשימה המשותפת):</w:t>
      </w:r>
      <w:r w:rsidRPr="00D50D2A">
        <w:rPr>
          <w:rStyle w:val="TagStyle"/>
          <w:rtl/>
        </w:rPr>
        <w:t xml:space="preserve"> </w:t>
      </w:r>
      <w:r w:rsidRPr="0039325D">
        <w:rPr>
          <w:rStyle w:val="TagStyle"/>
          <w:rtl/>
        </w:rPr>
        <w:t>&lt;&lt; דובר_המשך &gt;&gt;</w:t>
      </w:r>
      <w:r>
        <w:rPr>
          <w:rtl/>
        </w:rPr>
        <w:t xml:space="preserve">   </w:t>
      </w:r>
      <w:bookmarkEnd w:id="32"/>
    </w:p>
    <w:p w:rsidR="00D50D2A" w:rsidRDefault="00D50D2A" w:rsidP="00D50D2A">
      <w:pPr>
        <w:pStyle w:val="KeepWithNext"/>
        <w:rPr>
          <w:rtl/>
          <w:lang w:eastAsia="he-IL"/>
        </w:rPr>
      </w:pPr>
    </w:p>
    <w:p w:rsidR="00D50D2A" w:rsidRDefault="00D50D2A" w:rsidP="00D50D2A">
      <w:pPr>
        <w:rPr>
          <w:rtl/>
          <w:lang w:eastAsia="he-IL"/>
        </w:rPr>
      </w:pPr>
      <w:r>
        <w:rPr>
          <w:rFonts w:hint="cs"/>
          <w:rtl/>
          <w:lang w:eastAsia="he-IL"/>
        </w:rPr>
        <w:t xml:space="preserve">אתה והאוצר הגעתם להסכמות. </w:t>
      </w:r>
    </w:p>
    <w:p w:rsidR="00D50D2A" w:rsidRDefault="00D50D2A" w:rsidP="00D50D2A">
      <w:pPr>
        <w:rPr>
          <w:rtl/>
          <w:lang w:eastAsia="he-IL"/>
        </w:rPr>
      </w:pPr>
    </w:p>
    <w:p w:rsidR="00D50D2A" w:rsidRDefault="00D50D2A" w:rsidP="0039325D">
      <w:pPr>
        <w:pStyle w:val="af6"/>
        <w:rPr>
          <w:rtl/>
        </w:rPr>
      </w:pPr>
      <w:bookmarkStart w:id="33" w:name="ET_yor_4643_82"/>
      <w:r w:rsidRPr="0039325D">
        <w:rPr>
          <w:rStyle w:val="TagStyle"/>
          <w:rtl/>
        </w:rPr>
        <w:t xml:space="preserve"> &lt;&lt; יור &gt;&gt;</w:t>
      </w:r>
      <w:r w:rsidRPr="00D50D2A">
        <w:rPr>
          <w:rStyle w:val="TagStyle"/>
          <w:rtl/>
        </w:rPr>
        <w:t xml:space="preserve"> </w:t>
      </w:r>
      <w:r>
        <w:rPr>
          <w:rtl/>
        </w:rPr>
        <w:t>היו"ר חיים כץ:</w:t>
      </w:r>
      <w:r w:rsidRPr="00D50D2A">
        <w:rPr>
          <w:rStyle w:val="TagStyle"/>
          <w:rtl/>
        </w:rPr>
        <w:t xml:space="preserve"> </w:t>
      </w:r>
      <w:r w:rsidRPr="0039325D">
        <w:rPr>
          <w:rStyle w:val="TagStyle"/>
          <w:rtl/>
        </w:rPr>
        <w:t>&lt;&lt; יור &gt;&gt;</w:t>
      </w:r>
      <w:r>
        <w:rPr>
          <w:rtl/>
        </w:rPr>
        <w:t xml:space="preserve">   </w:t>
      </w:r>
      <w:bookmarkEnd w:id="33"/>
    </w:p>
    <w:p w:rsidR="00D50D2A" w:rsidRDefault="00D50D2A" w:rsidP="00D50D2A">
      <w:pPr>
        <w:pStyle w:val="KeepWithNext"/>
        <w:rPr>
          <w:rtl/>
          <w:lang w:eastAsia="he-IL"/>
        </w:rPr>
      </w:pPr>
    </w:p>
    <w:p w:rsidR="00D50D2A" w:rsidRDefault="00D50D2A" w:rsidP="00D50D2A">
      <w:pPr>
        <w:rPr>
          <w:rtl/>
          <w:lang w:eastAsia="he-IL"/>
        </w:rPr>
      </w:pPr>
      <w:r>
        <w:rPr>
          <w:rFonts w:hint="cs"/>
          <w:rtl/>
          <w:lang w:eastAsia="he-IL"/>
        </w:rPr>
        <w:t>אני בטוח שאתה מסכים להן.</w:t>
      </w:r>
    </w:p>
    <w:p w:rsidR="00D50D2A" w:rsidRDefault="00D50D2A" w:rsidP="00D50D2A">
      <w:pPr>
        <w:rPr>
          <w:rtl/>
          <w:lang w:eastAsia="he-IL"/>
        </w:rPr>
      </w:pPr>
      <w:bookmarkStart w:id="34" w:name="_ETM_Q1_3182000"/>
      <w:bookmarkEnd w:id="34"/>
    </w:p>
    <w:p w:rsidR="00D50D2A" w:rsidRDefault="00D50D2A" w:rsidP="00D50D2A">
      <w:pPr>
        <w:rPr>
          <w:rtl/>
          <w:lang w:eastAsia="he-IL"/>
        </w:rPr>
      </w:pPr>
      <w:bookmarkStart w:id="35" w:name="_ETM_Q1_3189000"/>
      <w:bookmarkEnd w:id="35"/>
    </w:p>
    <w:p w:rsidR="00D50D2A" w:rsidRDefault="00D50D2A" w:rsidP="0039325D">
      <w:pPr>
        <w:pStyle w:val="-"/>
        <w:rPr>
          <w:rtl/>
        </w:rPr>
      </w:pPr>
      <w:bookmarkStart w:id="36" w:name="ET_speakercontinue_5292_84"/>
      <w:r w:rsidRPr="0039325D">
        <w:rPr>
          <w:rStyle w:val="TagStyle"/>
          <w:rtl/>
        </w:rPr>
        <w:lastRenderedPageBreak/>
        <w:t xml:space="preserve"> &lt;&lt; דובר_המשך &gt;&gt;</w:t>
      </w:r>
      <w:r w:rsidRPr="00D50D2A">
        <w:rPr>
          <w:rStyle w:val="TagStyle"/>
          <w:rtl/>
        </w:rPr>
        <w:t xml:space="preserve"> </w:t>
      </w:r>
      <w:r>
        <w:rPr>
          <w:rtl/>
        </w:rPr>
        <w:t>אוסאמה סעדי (הרשימה המשותפת):</w:t>
      </w:r>
      <w:r w:rsidRPr="00D50D2A">
        <w:rPr>
          <w:rStyle w:val="TagStyle"/>
          <w:rtl/>
        </w:rPr>
        <w:t xml:space="preserve"> </w:t>
      </w:r>
      <w:r w:rsidRPr="0039325D">
        <w:rPr>
          <w:rStyle w:val="TagStyle"/>
          <w:rtl/>
        </w:rPr>
        <w:t>&lt;&lt; דובר_המשך &gt;&gt;</w:t>
      </w:r>
      <w:r>
        <w:rPr>
          <w:rtl/>
        </w:rPr>
        <w:t xml:space="preserve">   </w:t>
      </w:r>
      <w:bookmarkEnd w:id="36"/>
    </w:p>
    <w:p w:rsidR="00D50D2A" w:rsidRDefault="00D50D2A" w:rsidP="00D50D2A">
      <w:pPr>
        <w:pStyle w:val="KeepWithNext"/>
        <w:rPr>
          <w:rtl/>
          <w:lang w:eastAsia="he-IL"/>
        </w:rPr>
      </w:pPr>
    </w:p>
    <w:p w:rsidR="00D50D2A" w:rsidRPr="00D50D2A" w:rsidRDefault="00D50D2A" w:rsidP="00D50D2A">
      <w:pPr>
        <w:rPr>
          <w:rtl/>
          <w:lang w:eastAsia="he-IL"/>
        </w:rPr>
      </w:pPr>
      <w:r>
        <w:rPr>
          <w:rFonts w:hint="cs"/>
          <w:rtl/>
          <w:lang w:eastAsia="he-IL"/>
        </w:rPr>
        <w:t>בוא נראה.</w:t>
      </w:r>
    </w:p>
    <w:p w:rsidR="00D50D2A" w:rsidRDefault="00D50D2A" w:rsidP="00D50D2A">
      <w:pPr>
        <w:rPr>
          <w:rtl/>
          <w:lang w:eastAsia="he-IL"/>
        </w:rPr>
      </w:pPr>
      <w:bookmarkStart w:id="37" w:name="_ETM_Q1_3183000"/>
      <w:bookmarkEnd w:id="37"/>
    </w:p>
    <w:p w:rsidR="00D50D2A" w:rsidRDefault="00D50D2A" w:rsidP="0039325D">
      <w:pPr>
        <w:pStyle w:val="af6"/>
        <w:rPr>
          <w:rtl/>
        </w:rPr>
      </w:pPr>
      <w:bookmarkStart w:id="38" w:name="ET_yor_4643_83"/>
      <w:r w:rsidRPr="0039325D">
        <w:rPr>
          <w:rStyle w:val="TagStyle"/>
          <w:rtl/>
        </w:rPr>
        <w:t xml:space="preserve"> &lt;&lt; יור &gt;&gt;</w:t>
      </w:r>
      <w:r w:rsidRPr="00D50D2A">
        <w:rPr>
          <w:rStyle w:val="TagStyle"/>
          <w:rtl/>
        </w:rPr>
        <w:t xml:space="preserve"> </w:t>
      </w:r>
      <w:r>
        <w:rPr>
          <w:rtl/>
        </w:rPr>
        <w:t>היו"ר חיים כץ:</w:t>
      </w:r>
      <w:r w:rsidRPr="00D50D2A">
        <w:rPr>
          <w:rStyle w:val="TagStyle"/>
          <w:rtl/>
        </w:rPr>
        <w:t xml:space="preserve"> </w:t>
      </w:r>
      <w:r w:rsidRPr="0039325D">
        <w:rPr>
          <w:rStyle w:val="TagStyle"/>
          <w:rtl/>
        </w:rPr>
        <w:t>&lt;&lt; יור &gt;&gt;</w:t>
      </w:r>
      <w:r>
        <w:rPr>
          <w:rtl/>
        </w:rPr>
        <w:t xml:space="preserve">   </w:t>
      </w:r>
      <w:bookmarkEnd w:id="38"/>
    </w:p>
    <w:p w:rsidR="00D50D2A" w:rsidRDefault="00D50D2A" w:rsidP="00D50D2A">
      <w:pPr>
        <w:pStyle w:val="KeepWithNext"/>
        <w:rPr>
          <w:rtl/>
          <w:lang w:eastAsia="he-IL"/>
        </w:rPr>
      </w:pPr>
    </w:p>
    <w:p w:rsidR="00E23D33" w:rsidRDefault="00D50D2A" w:rsidP="002B027A">
      <w:pPr>
        <w:rPr>
          <w:rtl/>
          <w:lang w:eastAsia="he-IL"/>
        </w:rPr>
      </w:pPr>
      <w:bookmarkStart w:id="39" w:name="_ETM_Q1_3184000"/>
      <w:bookmarkEnd w:id="39"/>
      <w:r>
        <w:rPr>
          <w:rFonts w:hint="cs"/>
          <w:rtl/>
          <w:lang w:eastAsia="he-IL"/>
        </w:rPr>
        <w:t xml:space="preserve">אני </w:t>
      </w:r>
      <w:bookmarkStart w:id="40" w:name="_ETM_Q1_3188000"/>
      <w:bookmarkEnd w:id="40"/>
      <w:r>
        <w:rPr>
          <w:rFonts w:hint="cs"/>
          <w:rtl/>
          <w:lang w:eastAsia="he-IL"/>
        </w:rPr>
        <w:t xml:space="preserve">מוכן להתערב </w:t>
      </w:r>
      <w:proofErr w:type="spellStart"/>
      <w:r>
        <w:rPr>
          <w:rFonts w:hint="cs"/>
          <w:rtl/>
          <w:lang w:eastAsia="he-IL"/>
        </w:rPr>
        <w:t>איתך</w:t>
      </w:r>
      <w:proofErr w:type="spellEnd"/>
      <w:r>
        <w:rPr>
          <w:rFonts w:hint="cs"/>
          <w:rtl/>
          <w:lang w:eastAsia="he-IL"/>
        </w:rPr>
        <w:t xml:space="preserve">, אחד למאה, שאתה מסכים להן, כי </w:t>
      </w:r>
      <w:bookmarkStart w:id="41" w:name="_ETM_Q1_3192000"/>
      <w:bookmarkEnd w:id="41"/>
      <w:r>
        <w:rPr>
          <w:rFonts w:hint="cs"/>
          <w:rtl/>
          <w:lang w:eastAsia="he-IL"/>
        </w:rPr>
        <w:t>אתה איש ציבור הגון. ההסכמות עם האוצר אומרים שהאוצר מעבר</w:t>
      </w:r>
      <w:bookmarkStart w:id="42" w:name="_ETM_Q1_3198000"/>
      <w:bookmarkEnd w:id="42"/>
      <w:r w:rsidR="00F14EFD">
        <w:rPr>
          <w:rFonts w:hint="cs"/>
          <w:rtl/>
          <w:lang w:eastAsia="he-IL"/>
        </w:rPr>
        <w:t xml:space="preserve"> ל-101.5% הזה, </w:t>
      </w:r>
      <w:r>
        <w:rPr>
          <w:rFonts w:hint="cs"/>
          <w:rtl/>
          <w:lang w:eastAsia="he-IL"/>
        </w:rPr>
        <w:t xml:space="preserve">יתנו 41 מיליון שקל, לחיזוק הפעילות בקהילה. זה </w:t>
      </w:r>
      <w:bookmarkStart w:id="43" w:name="_ETM_Q1_3206000"/>
      <w:bookmarkEnd w:id="43"/>
      <w:r>
        <w:rPr>
          <w:rFonts w:hint="cs"/>
          <w:rtl/>
          <w:lang w:eastAsia="he-IL"/>
        </w:rPr>
        <w:t xml:space="preserve">מה שרציתי בגדול כשאמרתי 0.2%, 0.25%, מה-18 מיליארד </w:t>
      </w:r>
      <w:r>
        <w:rPr>
          <w:rtl/>
          <w:lang w:eastAsia="he-IL"/>
        </w:rPr>
        <w:t>–</w:t>
      </w:r>
      <w:r>
        <w:rPr>
          <w:rFonts w:hint="cs"/>
          <w:rtl/>
          <w:lang w:eastAsia="he-IL"/>
        </w:rPr>
        <w:t xml:space="preserve"> זה הסכומים.</w:t>
      </w:r>
      <w:r w:rsidR="003B39FF">
        <w:rPr>
          <w:rFonts w:hint="cs"/>
          <w:rtl/>
          <w:lang w:eastAsia="he-IL"/>
        </w:rPr>
        <w:t xml:space="preserve"> 41 מיליון </w:t>
      </w:r>
      <w:r w:rsidR="003B39FF">
        <w:rPr>
          <w:rtl/>
          <w:lang w:eastAsia="he-IL"/>
        </w:rPr>
        <w:t>–</w:t>
      </w:r>
      <w:r w:rsidR="003B39FF">
        <w:rPr>
          <w:rFonts w:hint="cs"/>
          <w:rtl/>
          <w:lang w:eastAsia="he-IL"/>
        </w:rPr>
        <w:t xml:space="preserve"> בשביל להסיר את האבק </w:t>
      </w:r>
      <w:bookmarkStart w:id="44" w:name="_ETM_Q1_3215000"/>
      <w:bookmarkEnd w:id="44"/>
      <w:r w:rsidR="003B39FF">
        <w:rPr>
          <w:rFonts w:hint="cs"/>
          <w:rtl/>
          <w:lang w:eastAsia="he-IL"/>
        </w:rPr>
        <w:t xml:space="preserve">מן המספר, זה פעמיים ח"י וחמסה. אנחנו עובדים במספרים האלה. </w:t>
      </w:r>
      <w:bookmarkStart w:id="45" w:name="_ETM_Q1_3220000"/>
      <w:bookmarkEnd w:id="45"/>
      <w:r w:rsidR="003B39FF">
        <w:rPr>
          <w:rFonts w:hint="cs"/>
          <w:rtl/>
          <w:lang w:eastAsia="he-IL"/>
        </w:rPr>
        <w:t xml:space="preserve">כששאלו בחוק של חברת הכנסת אתי, מאיפה הגיע ה-518? זה </w:t>
      </w:r>
      <w:bookmarkStart w:id="46" w:name="_ETM_Q1_3232000"/>
      <w:bookmarkEnd w:id="46"/>
      <w:r w:rsidR="003B39FF">
        <w:rPr>
          <w:rFonts w:hint="cs"/>
          <w:rtl/>
          <w:lang w:eastAsia="he-IL"/>
        </w:rPr>
        <w:t>היה 100 חמסה וח"י, אז יהיה</w:t>
      </w:r>
      <w:r>
        <w:rPr>
          <w:rFonts w:hint="cs"/>
          <w:rtl/>
          <w:lang w:eastAsia="he-IL"/>
        </w:rPr>
        <w:t xml:space="preserve"> </w:t>
      </w:r>
      <w:bookmarkStart w:id="47" w:name="_ETM_Q1_3210000"/>
      <w:bookmarkEnd w:id="47"/>
      <w:r w:rsidR="005B280A">
        <w:rPr>
          <w:rFonts w:hint="cs"/>
          <w:rtl/>
          <w:lang w:eastAsia="he-IL"/>
        </w:rPr>
        <w:t>41 מיליון שקל</w:t>
      </w:r>
      <w:r w:rsidR="002B027A">
        <w:rPr>
          <w:rFonts w:hint="cs"/>
          <w:rtl/>
          <w:lang w:eastAsia="he-IL"/>
        </w:rPr>
        <w:t>. יהיו</w:t>
      </w:r>
      <w:r w:rsidR="003B39FF">
        <w:rPr>
          <w:rFonts w:hint="cs"/>
          <w:rtl/>
          <w:lang w:eastAsia="he-IL"/>
        </w:rPr>
        <w:t xml:space="preserve"> </w:t>
      </w:r>
      <w:bookmarkStart w:id="48" w:name="_ETM_Q1_3235000"/>
      <w:bookmarkEnd w:id="48"/>
      <w:r w:rsidR="003B39FF">
        <w:rPr>
          <w:rFonts w:hint="cs"/>
          <w:rtl/>
          <w:lang w:eastAsia="he-IL"/>
        </w:rPr>
        <w:t xml:space="preserve">פה דיונים בוועדה, עם קופות החולים, בתי החולים. האוצר יביא </w:t>
      </w:r>
      <w:bookmarkStart w:id="49" w:name="_ETM_Q1_3247000"/>
      <w:bookmarkEnd w:id="49"/>
      <w:r w:rsidR="003B39FF">
        <w:rPr>
          <w:rFonts w:hint="cs"/>
          <w:rtl/>
          <w:lang w:eastAsia="he-IL"/>
        </w:rPr>
        <w:t xml:space="preserve">41 מיליון למהלך הזה. למהלך שנבדוק שירותי בית בקהילה על </w:t>
      </w:r>
      <w:bookmarkStart w:id="50" w:name="_ETM_Q1_3257000"/>
      <w:bookmarkEnd w:id="50"/>
      <w:r w:rsidR="003B39FF">
        <w:rPr>
          <w:rFonts w:hint="cs"/>
          <w:rtl/>
          <w:lang w:eastAsia="he-IL"/>
        </w:rPr>
        <w:t xml:space="preserve">ידי גופים תומכים, כמו מד"א, איחוד הצלה. </w:t>
      </w:r>
      <w:r w:rsidR="00E23D33">
        <w:rPr>
          <w:rFonts w:hint="cs"/>
          <w:rtl/>
          <w:lang w:eastAsia="he-IL"/>
        </w:rPr>
        <w:t>נבדוק את הפעילות בקהילה.</w:t>
      </w:r>
    </w:p>
    <w:p w:rsidR="00E23D33" w:rsidRDefault="00E23D33" w:rsidP="00D50D2A">
      <w:pPr>
        <w:rPr>
          <w:rtl/>
          <w:lang w:eastAsia="he-IL"/>
        </w:rPr>
      </w:pPr>
    </w:p>
    <w:p w:rsidR="00E23D33" w:rsidRDefault="00E23D33" w:rsidP="0039325D">
      <w:pPr>
        <w:pStyle w:val="a4"/>
        <w:rPr>
          <w:rtl/>
        </w:rPr>
      </w:pPr>
      <w:bookmarkStart w:id="51" w:name="ET_speaker_6049_85"/>
      <w:r w:rsidRPr="0039325D">
        <w:rPr>
          <w:rStyle w:val="TagStyle"/>
          <w:rtl/>
        </w:rPr>
        <w:t xml:space="preserve"> &lt;&lt; דובר &gt;&gt;</w:t>
      </w:r>
      <w:r w:rsidRPr="00E23D33">
        <w:rPr>
          <w:rStyle w:val="TagStyle"/>
          <w:rtl/>
        </w:rPr>
        <w:t xml:space="preserve"> </w:t>
      </w:r>
      <w:r>
        <w:rPr>
          <w:rtl/>
        </w:rPr>
        <w:t>אליהו חסיד (יהדות התורה):</w:t>
      </w:r>
      <w:r w:rsidRPr="00E23D33">
        <w:rPr>
          <w:rStyle w:val="TagStyle"/>
          <w:rtl/>
        </w:rPr>
        <w:t xml:space="preserve"> </w:t>
      </w:r>
      <w:r w:rsidRPr="0039325D">
        <w:rPr>
          <w:rStyle w:val="TagStyle"/>
          <w:rtl/>
        </w:rPr>
        <w:t>&lt;&lt; דובר &gt;&gt;</w:t>
      </w:r>
      <w:r>
        <w:rPr>
          <w:rtl/>
        </w:rPr>
        <w:t xml:space="preserve">   </w:t>
      </w:r>
      <w:bookmarkEnd w:id="51"/>
    </w:p>
    <w:p w:rsidR="00E23D33" w:rsidRDefault="00E23D33" w:rsidP="00E23D33">
      <w:pPr>
        <w:pStyle w:val="KeepWithNext"/>
        <w:rPr>
          <w:rtl/>
          <w:lang w:eastAsia="he-IL"/>
        </w:rPr>
      </w:pPr>
    </w:p>
    <w:p w:rsidR="00E23D33" w:rsidRDefault="00E23D33" w:rsidP="00E23D33">
      <w:pPr>
        <w:rPr>
          <w:rtl/>
          <w:lang w:eastAsia="he-IL"/>
        </w:rPr>
      </w:pPr>
      <w:r>
        <w:rPr>
          <w:rFonts w:hint="cs"/>
          <w:rtl/>
          <w:lang w:eastAsia="he-IL"/>
        </w:rPr>
        <w:t>למה?</w:t>
      </w:r>
    </w:p>
    <w:p w:rsidR="00E23D33" w:rsidRDefault="00E23D33" w:rsidP="00E23D33">
      <w:pPr>
        <w:rPr>
          <w:rtl/>
          <w:lang w:eastAsia="he-IL"/>
        </w:rPr>
      </w:pPr>
    </w:p>
    <w:p w:rsidR="00E23D33" w:rsidRDefault="00E23D33" w:rsidP="0039325D">
      <w:pPr>
        <w:pStyle w:val="af6"/>
        <w:rPr>
          <w:rtl/>
        </w:rPr>
      </w:pPr>
      <w:bookmarkStart w:id="52" w:name="ET_yor_4643_86"/>
      <w:r w:rsidRPr="0039325D">
        <w:rPr>
          <w:rStyle w:val="TagStyle"/>
          <w:rtl/>
        </w:rPr>
        <w:t xml:space="preserve"> &lt;&lt; יור &gt;&gt;</w:t>
      </w:r>
      <w:r w:rsidRPr="00E23D33">
        <w:rPr>
          <w:rStyle w:val="TagStyle"/>
          <w:rtl/>
        </w:rPr>
        <w:t xml:space="preserve"> </w:t>
      </w:r>
      <w:r>
        <w:rPr>
          <w:rtl/>
        </w:rPr>
        <w:t>היו"ר חיים כץ:</w:t>
      </w:r>
      <w:r w:rsidRPr="00E23D33">
        <w:rPr>
          <w:rStyle w:val="TagStyle"/>
          <w:rtl/>
        </w:rPr>
        <w:t xml:space="preserve"> </w:t>
      </w:r>
      <w:r w:rsidRPr="0039325D">
        <w:rPr>
          <w:rStyle w:val="TagStyle"/>
          <w:rtl/>
        </w:rPr>
        <w:t>&lt;&lt; יור &gt;&gt;</w:t>
      </w:r>
      <w:r>
        <w:rPr>
          <w:rtl/>
        </w:rPr>
        <w:t xml:space="preserve">   </w:t>
      </w:r>
      <w:bookmarkEnd w:id="52"/>
    </w:p>
    <w:p w:rsidR="00E23D33" w:rsidRDefault="00E23D33" w:rsidP="00E23D33">
      <w:pPr>
        <w:pStyle w:val="KeepWithNext"/>
        <w:rPr>
          <w:rtl/>
          <w:lang w:eastAsia="he-IL"/>
        </w:rPr>
      </w:pPr>
    </w:p>
    <w:p w:rsidR="00E23D33" w:rsidRDefault="00E23D33" w:rsidP="00D50D2A">
      <w:pPr>
        <w:rPr>
          <w:rtl/>
          <w:lang w:eastAsia="he-IL"/>
        </w:rPr>
      </w:pPr>
      <w:r>
        <w:rPr>
          <w:rFonts w:hint="cs"/>
          <w:rtl/>
          <w:lang w:eastAsia="he-IL"/>
        </w:rPr>
        <w:t xml:space="preserve">האוצר יביא 41 מיליון שקל. אוסאמה </w:t>
      </w:r>
      <w:r>
        <w:rPr>
          <w:rtl/>
          <w:lang w:eastAsia="he-IL"/>
        </w:rPr>
        <w:t>–</w:t>
      </w:r>
      <w:r>
        <w:rPr>
          <w:rFonts w:hint="cs"/>
          <w:rtl/>
          <w:lang w:eastAsia="he-IL"/>
        </w:rPr>
        <w:t xml:space="preserve"> </w:t>
      </w:r>
      <w:bookmarkStart w:id="53" w:name="_ETM_Q1_3268000"/>
      <w:bookmarkEnd w:id="53"/>
      <w:r>
        <w:rPr>
          <w:rFonts w:hint="cs"/>
          <w:rtl/>
          <w:lang w:eastAsia="he-IL"/>
        </w:rPr>
        <w:t xml:space="preserve">אם אתה לא רוצה את ה-41 מיליון, תגיד, אני לא </w:t>
      </w:r>
      <w:bookmarkStart w:id="54" w:name="_ETM_Q1_3271000"/>
      <w:bookmarkEnd w:id="54"/>
      <w:r>
        <w:rPr>
          <w:rFonts w:hint="cs"/>
          <w:rtl/>
          <w:lang w:eastAsia="he-IL"/>
        </w:rPr>
        <w:t xml:space="preserve">רוצה בקהילה הערבית 41 מיליון, אנחנו ניתן לך, גם אם </w:t>
      </w:r>
      <w:bookmarkStart w:id="55" w:name="_ETM_Q1_3274000"/>
      <w:bookmarkEnd w:id="55"/>
      <w:r>
        <w:rPr>
          <w:rFonts w:hint="cs"/>
          <w:rtl/>
          <w:lang w:eastAsia="he-IL"/>
        </w:rPr>
        <w:t xml:space="preserve">תתנגד. </w:t>
      </w:r>
    </w:p>
    <w:p w:rsidR="005B280A" w:rsidRDefault="005B280A" w:rsidP="00E23D33">
      <w:pPr>
        <w:ind w:firstLine="0"/>
        <w:rPr>
          <w:rtl/>
        </w:rPr>
      </w:pPr>
      <w:bookmarkStart w:id="56" w:name="_ETM_Q1_3277000"/>
      <w:bookmarkStart w:id="57" w:name="_ETM_Q1_2907000"/>
      <w:bookmarkEnd w:id="56"/>
      <w:bookmarkEnd w:id="57"/>
    </w:p>
    <w:p w:rsidR="00E23D33" w:rsidRDefault="00E23D33" w:rsidP="0039325D">
      <w:pPr>
        <w:pStyle w:val="a4"/>
        <w:rPr>
          <w:rtl/>
        </w:rPr>
      </w:pPr>
      <w:bookmarkStart w:id="58" w:name="ET_speaker_5796_87"/>
      <w:r w:rsidRPr="0039325D">
        <w:rPr>
          <w:rStyle w:val="TagStyle"/>
          <w:rtl/>
        </w:rPr>
        <w:t xml:space="preserve"> &lt;&lt; דובר &gt;&gt;</w:t>
      </w:r>
      <w:r w:rsidRPr="00E23D33">
        <w:rPr>
          <w:rStyle w:val="TagStyle"/>
          <w:rtl/>
        </w:rPr>
        <w:t xml:space="preserve"> </w:t>
      </w:r>
      <w:r>
        <w:rPr>
          <w:rtl/>
        </w:rPr>
        <w:t xml:space="preserve">חוה אתי </w:t>
      </w:r>
      <w:proofErr w:type="spellStart"/>
      <w:r>
        <w:rPr>
          <w:rtl/>
        </w:rPr>
        <w:t>עטייה</w:t>
      </w:r>
      <w:proofErr w:type="spellEnd"/>
      <w:r>
        <w:rPr>
          <w:rtl/>
        </w:rPr>
        <w:t xml:space="preserve"> (הליכוד):</w:t>
      </w:r>
      <w:r w:rsidRPr="00E23D33">
        <w:rPr>
          <w:rStyle w:val="TagStyle"/>
          <w:rtl/>
        </w:rPr>
        <w:t xml:space="preserve"> </w:t>
      </w:r>
      <w:r w:rsidRPr="0039325D">
        <w:rPr>
          <w:rStyle w:val="TagStyle"/>
          <w:rtl/>
        </w:rPr>
        <w:t>&lt;&lt; דובר &gt;&gt;</w:t>
      </w:r>
      <w:r>
        <w:rPr>
          <w:rtl/>
        </w:rPr>
        <w:t xml:space="preserve">   </w:t>
      </w:r>
      <w:bookmarkEnd w:id="58"/>
    </w:p>
    <w:p w:rsidR="00E23D33" w:rsidRDefault="00E23D33" w:rsidP="00E23D33">
      <w:pPr>
        <w:pStyle w:val="KeepWithNext"/>
        <w:rPr>
          <w:rtl/>
          <w:lang w:eastAsia="he-IL"/>
        </w:rPr>
      </w:pPr>
    </w:p>
    <w:p w:rsidR="005B280A" w:rsidRDefault="00E23D33" w:rsidP="00E23D33">
      <w:pPr>
        <w:rPr>
          <w:rtl/>
        </w:rPr>
      </w:pPr>
      <w:r>
        <w:rPr>
          <w:rFonts w:hint="cs"/>
          <w:rtl/>
          <w:lang w:eastAsia="he-IL"/>
        </w:rPr>
        <w:t xml:space="preserve">כל הכבוד על ההישג שלך. </w:t>
      </w:r>
    </w:p>
    <w:p w:rsidR="005B280A" w:rsidRDefault="005B280A" w:rsidP="005B280A">
      <w:pPr>
        <w:rPr>
          <w:rtl/>
        </w:rPr>
      </w:pPr>
    </w:p>
    <w:p w:rsidR="005B280A" w:rsidRDefault="005B280A" w:rsidP="0039325D">
      <w:pPr>
        <w:pStyle w:val="a4"/>
        <w:rPr>
          <w:rtl/>
        </w:rPr>
      </w:pPr>
      <w:bookmarkStart w:id="59" w:name="ET_speaker_5292_7"/>
      <w:r w:rsidRPr="0039325D">
        <w:rPr>
          <w:rStyle w:val="TagStyle"/>
          <w:rtl/>
        </w:rPr>
        <w:t xml:space="preserve"> &lt;&lt; דובר &gt;&gt;</w:t>
      </w:r>
      <w:r w:rsidRPr="005B280A">
        <w:rPr>
          <w:rStyle w:val="TagStyle"/>
          <w:rtl/>
        </w:rPr>
        <w:t xml:space="preserve"> </w:t>
      </w:r>
      <w:r>
        <w:rPr>
          <w:rtl/>
        </w:rPr>
        <w:t>אוסאמה סעדי (הרשימה המשותפת):</w:t>
      </w:r>
      <w:r w:rsidRPr="005B280A">
        <w:rPr>
          <w:rStyle w:val="TagStyle"/>
          <w:rtl/>
        </w:rPr>
        <w:t xml:space="preserve"> </w:t>
      </w:r>
      <w:r w:rsidRPr="0039325D">
        <w:rPr>
          <w:rStyle w:val="TagStyle"/>
          <w:rtl/>
        </w:rPr>
        <w:t>&lt;&lt; דובר &gt;&gt;</w:t>
      </w:r>
      <w:r>
        <w:rPr>
          <w:rtl/>
        </w:rPr>
        <w:t xml:space="preserve"> </w:t>
      </w:r>
      <w:bookmarkEnd w:id="59"/>
    </w:p>
    <w:p w:rsidR="005B280A" w:rsidRDefault="005B280A" w:rsidP="005B280A">
      <w:pPr>
        <w:pStyle w:val="KeepWithNext"/>
        <w:rPr>
          <w:rtl/>
        </w:rPr>
      </w:pPr>
    </w:p>
    <w:p w:rsidR="00E23D33" w:rsidRDefault="00E23D33" w:rsidP="00E23D33">
      <w:pPr>
        <w:rPr>
          <w:rtl/>
        </w:rPr>
      </w:pPr>
      <w:bookmarkStart w:id="60" w:name="_ETM_Q1_3280000"/>
      <w:bookmarkEnd w:id="60"/>
      <w:r>
        <w:rPr>
          <w:rFonts w:hint="cs"/>
          <w:rtl/>
        </w:rPr>
        <w:t xml:space="preserve">אבל מה עם בתי </w:t>
      </w:r>
      <w:bookmarkStart w:id="61" w:name="_ETM_Q1_3276000"/>
      <w:bookmarkEnd w:id="61"/>
      <w:r>
        <w:rPr>
          <w:rFonts w:hint="cs"/>
          <w:rtl/>
        </w:rPr>
        <w:t xml:space="preserve">החולים בנצרת? </w:t>
      </w:r>
      <w:r w:rsidR="005B280A">
        <w:rPr>
          <w:rFonts w:hint="cs"/>
          <w:rtl/>
        </w:rPr>
        <w:t>הם היחידים שנות</w:t>
      </w:r>
      <w:r>
        <w:rPr>
          <w:rFonts w:hint="cs"/>
          <w:rtl/>
        </w:rPr>
        <w:t>נ</w:t>
      </w:r>
      <w:r w:rsidR="005B280A">
        <w:rPr>
          <w:rFonts w:hint="cs"/>
          <w:rtl/>
        </w:rPr>
        <w:t xml:space="preserve">ים </w:t>
      </w:r>
      <w:r>
        <w:rPr>
          <w:rFonts w:hint="cs"/>
          <w:rtl/>
        </w:rPr>
        <w:t xml:space="preserve">שם טיפול </w:t>
      </w:r>
      <w:r w:rsidR="005B280A">
        <w:rPr>
          <w:rFonts w:hint="cs"/>
          <w:rtl/>
        </w:rPr>
        <w:t xml:space="preserve">לחצי מיליון </w:t>
      </w:r>
      <w:r>
        <w:rPr>
          <w:rFonts w:hint="cs"/>
          <w:rtl/>
        </w:rPr>
        <w:t xml:space="preserve">אזרחים. </w:t>
      </w:r>
    </w:p>
    <w:p w:rsidR="00E23D33" w:rsidRDefault="00E23D33" w:rsidP="00E23D33">
      <w:pPr>
        <w:ind w:firstLine="0"/>
        <w:rPr>
          <w:rtl/>
        </w:rPr>
      </w:pPr>
    </w:p>
    <w:p w:rsidR="00E23D33" w:rsidRDefault="00E23D33" w:rsidP="0039325D">
      <w:pPr>
        <w:pStyle w:val="af6"/>
        <w:rPr>
          <w:rtl/>
        </w:rPr>
      </w:pPr>
      <w:bookmarkStart w:id="62" w:name="ET_yor_4643_88"/>
      <w:r w:rsidRPr="0039325D">
        <w:rPr>
          <w:rStyle w:val="TagStyle"/>
          <w:rtl/>
        </w:rPr>
        <w:t xml:space="preserve"> &lt;&lt; יור &gt;&gt;</w:t>
      </w:r>
      <w:r w:rsidRPr="00E23D33">
        <w:rPr>
          <w:rStyle w:val="TagStyle"/>
          <w:rtl/>
        </w:rPr>
        <w:t xml:space="preserve"> </w:t>
      </w:r>
      <w:r>
        <w:rPr>
          <w:rtl/>
        </w:rPr>
        <w:t>היו"ר חיים כץ:</w:t>
      </w:r>
      <w:r w:rsidRPr="00E23D33">
        <w:rPr>
          <w:rStyle w:val="TagStyle"/>
          <w:rtl/>
        </w:rPr>
        <w:t xml:space="preserve"> </w:t>
      </w:r>
      <w:r w:rsidRPr="0039325D">
        <w:rPr>
          <w:rStyle w:val="TagStyle"/>
          <w:rtl/>
        </w:rPr>
        <w:t>&lt;&lt; יור &gt;&gt;</w:t>
      </w:r>
      <w:r>
        <w:rPr>
          <w:rtl/>
        </w:rPr>
        <w:t xml:space="preserve">   </w:t>
      </w:r>
      <w:bookmarkEnd w:id="62"/>
    </w:p>
    <w:p w:rsidR="00E23D33" w:rsidRDefault="00E23D33" w:rsidP="00E23D33">
      <w:pPr>
        <w:pStyle w:val="KeepWithNext"/>
        <w:rPr>
          <w:rtl/>
          <w:lang w:eastAsia="he-IL"/>
        </w:rPr>
      </w:pPr>
    </w:p>
    <w:p w:rsidR="00E23D33" w:rsidRDefault="00E23D33" w:rsidP="00E23D33">
      <w:pPr>
        <w:rPr>
          <w:rtl/>
          <w:lang w:eastAsia="he-IL"/>
        </w:rPr>
      </w:pPr>
      <w:r>
        <w:rPr>
          <w:rFonts w:hint="cs"/>
          <w:rtl/>
          <w:lang w:eastAsia="he-IL"/>
        </w:rPr>
        <w:t xml:space="preserve">מה זה עוזר אחד לשני </w:t>
      </w:r>
      <w:bookmarkStart w:id="63" w:name="_ETM_Q1_3287000"/>
      <w:bookmarkEnd w:id="63"/>
      <w:r>
        <w:rPr>
          <w:rFonts w:hint="cs"/>
          <w:rtl/>
          <w:lang w:eastAsia="he-IL"/>
        </w:rPr>
        <w:t xml:space="preserve">עכשיו? מה זה נוגע למה שאמרתי? </w:t>
      </w:r>
    </w:p>
    <w:p w:rsidR="00E23D33" w:rsidRDefault="00E23D33" w:rsidP="00E23D33">
      <w:pPr>
        <w:rPr>
          <w:rtl/>
          <w:lang w:eastAsia="he-IL"/>
        </w:rPr>
      </w:pPr>
      <w:bookmarkStart w:id="64" w:name="_ETM_Q1_3295000"/>
      <w:bookmarkEnd w:id="64"/>
    </w:p>
    <w:p w:rsidR="00E23D33" w:rsidRDefault="00E23D33" w:rsidP="0039325D">
      <w:pPr>
        <w:pStyle w:val="a4"/>
        <w:rPr>
          <w:rtl/>
        </w:rPr>
      </w:pPr>
      <w:bookmarkStart w:id="65" w:name="ET_speaker_5292_90"/>
      <w:r w:rsidRPr="0039325D">
        <w:rPr>
          <w:rStyle w:val="TagStyle"/>
          <w:rtl/>
        </w:rPr>
        <w:t xml:space="preserve"> &lt;&lt; דובר &gt;&gt;</w:t>
      </w:r>
      <w:r w:rsidRPr="00E23D33">
        <w:rPr>
          <w:rStyle w:val="TagStyle"/>
          <w:rtl/>
        </w:rPr>
        <w:t xml:space="preserve"> </w:t>
      </w:r>
      <w:r>
        <w:rPr>
          <w:rtl/>
        </w:rPr>
        <w:t>אוסאמה סעדי (הרשימה המשותפת):</w:t>
      </w:r>
      <w:r w:rsidRPr="00E23D33">
        <w:rPr>
          <w:rStyle w:val="TagStyle"/>
          <w:rtl/>
        </w:rPr>
        <w:t xml:space="preserve"> </w:t>
      </w:r>
      <w:r w:rsidRPr="0039325D">
        <w:rPr>
          <w:rStyle w:val="TagStyle"/>
          <w:rtl/>
        </w:rPr>
        <w:t>&lt;&lt; דובר &gt;&gt;</w:t>
      </w:r>
      <w:r>
        <w:rPr>
          <w:rtl/>
        </w:rPr>
        <w:t xml:space="preserve">   </w:t>
      </w:r>
      <w:bookmarkEnd w:id="65"/>
    </w:p>
    <w:p w:rsidR="00E23D33" w:rsidRDefault="00E23D33" w:rsidP="00E23D33">
      <w:pPr>
        <w:pStyle w:val="KeepWithNext"/>
        <w:rPr>
          <w:rtl/>
          <w:lang w:eastAsia="he-IL"/>
        </w:rPr>
      </w:pPr>
    </w:p>
    <w:p w:rsidR="00E23D33" w:rsidRPr="00E23D33" w:rsidRDefault="00E23D33" w:rsidP="00E23D33">
      <w:pPr>
        <w:rPr>
          <w:rtl/>
          <w:lang w:eastAsia="he-IL"/>
        </w:rPr>
      </w:pPr>
      <w:r>
        <w:rPr>
          <w:rFonts w:hint="cs"/>
          <w:rtl/>
          <w:lang w:eastAsia="he-IL"/>
        </w:rPr>
        <w:t xml:space="preserve">אמרת עזרה לקהילה </w:t>
      </w:r>
      <w:r>
        <w:rPr>
          <w:rtl/>
          <w:lang w:eastAsia="he-IL"/>
        </w:rPr>
        <w:t>–</w:t>
      </w:r>
      <w:r>
        <w:rPr>
          <w:rFonts w:hint="cs"/>
          <w:rtl/>
          <w:lang w:eastAsia="he-IL"/>
        </w:rPr>
        <w:t xml:space="preserve"> </w:t>
      </w:r>
      <w:bookmarkStart w:id="66" w:name="_ETM_Q1_3296000"/>
      <w:bookmarkEnd w:id="66"/>
      <w:r>
        <w:rPr>
          <w:rFonts w:hint="cs"/>
          <w:rtl/>
          <w:lang w:eastAsia="he-IL"/>
        </w:rPr>
        <w:t>לאן זה הולך?</w:t>
      </w:r>
    </w:p>
    <w:p w:rsidR="00E23D33" w:rsidRDefault="00E23D33" w:rsidP="00E23D33">
      <w:pPr>
        <w:ind w:firstLine="0"/>
        <w:rPr>
          <w:rtl/>
        </w:rPr>
      </w:pPr>
    </w:p>
    <w:p w:rsidR="00E23D33" w:rsidRDefault="00E23D33" w:rsidP="0039325D">
      <w:pPr>
        <w:pStyle w:val="af6"/>
        <w:rPr>
          <w:rtl/>
        </w:rPr>
      </w:pPr>
      <w:bookmarkStart w:id="67" w:name="ET_yor_4643_91"/>
      <w:r w:rsidRPr="0039325D">
        <w:rPr>
          <w:rStyle w:val="TagStyle"/>
          <w:rtl/>
        </w:rPr>
        <w:t xml:space="preserve"> &lt;&lt; יור &gt;&gt;</w:t>
      </w:r>
      <w:r w:rsidRPr="00E23D33">
        <w:rPr>
          <w:rStyle w:val="TagStyle"/>
          <w:rtl/>
        </w:rPr>
        <w:t xml:space="preserve"> </w:t>
      </w:r>
      <w:r>
        <w:rPr>
          <w:rtl/>
        </w:rPr>
        <w:t>היו"ר חיים כץ:</w:t>
      </w:r>
      <w:r w:rsidRPr="00E23D33">
        <w:rPr>
          <w:rStyle w:val="TagStyle"/>
          <w:rtl/>
        </w:rPr>
        <w:t xml:space="preserve"> </w:t>
      </w:r>
      <w:r w:rsidRPr="0039325D">
        <w:rPr>
          <w:rStyle w:val="TagStyle"/>
          <w:rtl/>
        </w:rPr>
        <w:t>&lt;&lt; יור &gt;&gt;</w:t>
      </w:r>
      <w:r>
        <w:rPr>
          <w:rtl/>
        </w:rPr>
        <w:t xml:space="preserve">   </w:t>
      </w:r>
      <w:bookmarkEnd w:id="67"/>
    </w:p>
    <w:p w:rsidR="00E23D33" w:rsidRDefault="00E23D33" w:rsidP="00E23D33">
      <w:pPr>
        <w:pStyle w:val="KeepWithNext"/>
        <w:rPr>
          <w:rtl/>
          <w:lang w:eastAsia="he-IL"/>
        </w:rPr>
      </w:pPr>
    </w:p>
    <w:p w:rsidR="00E23D33" w:rsidRDefault="00E23D33" w:rsidP="00E23D33">
      <w:pPr>
        <w:rPr>
          <w:rtl/>
          <w:lang w:eastAsia="he-IL"/>
        </w:rPr>
      </w:pPr>
      <w:bookmarkStart w:id="68" w:name="_ETM_Q1_3299000"/>
      <w:bookmarkEnd w:id="68"/>
      <w:r>
        <w:rPr>
          <w:rFonts w:hint="cs"/>
          <w:rtl/>
          <w:lang w:eastAsia="he-IL"/>
        </w:rPr>
        <w:t xml:space="preserve">תגיד לי, מה נוגע אחד לשני מה שאמרתי </w:t>
      </w:r>
      <w:bookmarkStart w:id="69" w:name="_ETM_Q1_3306000"/>
      <w:bookmarkEnd w:id="69"/>
      <w:r>
        <w:rPr>
          <w:rFonts w:hint="cs"/>
          <w:rtl/>
          <w:lang w:eastAsia="he-IL"/>
        </w:rPr>
        <w:t>עכשיו ומה שאתה אמרת?</w:t>
      </w:r>
    </w:p>
    <w:p w:rsidR="00E23D33" w:rsidRDefault="00E23D33" w:rsidP="00E23D33">
      <w:pPr>
        <w:rPr>
          <w:rtl/>
          <w:lang w:eastAsia="he-IL"/>
        </w:rPr>
      </w:pPr>
    </w:p>
    <w:p w:rsidR="00E23D33" w:rsidRDefault="00E23D33" w:rsidP="0039325D">
      <w:pPr>
        <w:pStyle w:val="-"/>
        <w:rPr>
          <w:rtl/>
        </w:rPr>
      </w:pPr>
      <w:bookmarkStart w:id="70" w:name="ET_speakercontinue_5292_92"/>
      <w:r w:rsidRPr="0039325D">
        <w:rPr>
          <w:rStyle w:val="TagStyle"/>
          <w:rtl/>
        </w:rPr>
        <w:t xml:space="preserve"> &lt;&lt; דובר_המשך &gt;&gt;</w:t>
      </w:r>
      <w:r w:rsidRPr="00E23D33">
        <w:rPr>
          <w:rStyle w:val="TagStyle"/>
          <w:rtl/>
        </w:rPr>
        <w:t xml:space="preserve"> </w:t>
      </w:r>
      <w:r>
        <w:rPr>
          <w:rtl/>
        </w:rPr>
        <w:t>אוסאמה סעדי (הרשימה המשותפת):</w:t>
      </w:r>
      <w:r w:rsidRPr="00E23D33">
        <w:rPr>
          <w:rStyle w:val="TagStyle"/>
          <w:rtl/>
        </w:rPr>
        <w:t xml:space="preserve"> </w:t>
      </w:r>
      <w:r w:rsidRPr="0039325D">
        <w:rPr>
          <w:rStyle w:val="TagStyle"/>
          <w:rtl/>
        </w:rPr>
        <w:t>&lt;&lt; דובר_המשך &gt;&gt;</w:t>
      </w:r>
      <w:r>
        <w:rPr>
          <w:rtl/>
        </w:rPr>
        <w:t xml:space="preserve">   </w:t>
      </w:r>
      <w:bookmarkEnd w:id="70"/>
    </w:p>
    <w:p w:rsidR="00E23D33" w:rsidRDefault="00E23D33" w:rsidP="00E23D33">
      <w:pPr>
        <w:pStyle w:val="KeepWithNext"/>
        <w:rPr>
          <w:rtl/>
          <w:lang w:eastAsia="he-IL"/>
        </w:rPr>
      </w:pPr>
    </w:p>
    <w:p w:rsidR="00E23D33" w:rsidRDefault="00E23D33" w:rsidP="002B027A">
      <w:pPr>
        <w:rPr>
          <w:rtl/>
          <w:lang w:eastAsia="he-IL"/>
        </w:rPr>
      </w:pPr>
      <w:r>
        <w:rPr>
          <w:rFonts w:hint="cs"/>
          <w:rtl/>
          <w:lang w:eastAsia="he-IL"/>
        </w:rPr>
        <w:t xml:space="preserve">החוק מדבר על </w:t>
      </w:r>
      <w:r w:rsidR="002B027A">
        <w:rPr>
          <w:rFonts w:hint="cs"/>
          <w:rtl/>
          <w:lang w:eastAsia="he-IL"/>
        </w:rPr>
        <w:t xml:space="preserve">התייעלות. </w:t>
      </w:r>
      <w:r>
        <w:rPr>
          <w:rFonts w:hint="cs"/>
          <w:rtl/>
          <w:lang w:eastAsia="he-IL"/>
        </w:rPr>
        <w:t xml:space="preserve"> </w:t>
      </w:r>
    </w:p>
    <w:p w:rsidR="00E23D33" w:rsidRDefault="00E23D33" w:rsidP="00E23D33">
      <w:pPr>
        <w:rPr>
          <w:rtl/>
          <w:lang w:eastAsia="he-IL"/>
        </w:rPr>
      </w:pPr>
      <w:bookmarkStart w:id="71" w:name="_ETM_Q1_3308000"/>
      <w:bookmarkEnd w:id="71"/>
    </w:p>
    <w:p w:rsidR="00E23D33" w:rsidRDefault="00E23D33" w:rsidP="0039325D">
      <w:pPr>
        <w:pStyle w:val="af6"/>
        <w:rPr>
          <w:rtl/>
        </w:rPr>
      </w:pPr>
      <w:bookmarkStart w:id="72" w:name="ET_yor_4643_93"/>
      <w:r w:rsidRPr="0039325D">
        <w:rPr>
          <w:rStyle w:val="TagStyle"/>
          <w:rtl/>
        </w:rPr>
        <w:t xml:space="preserve"> &lt;&lt; יור &gt;&gt;</w:t>
      </w:r>
      <w:r w:rsidRPr="00E23D33">
        <w:rPr>
          <w:rStyle w:val="TagStyle"/>
          <w:rtl/>
        </w:rPr>
        <w:t xml:space="preserve"> </w:t>
      </w:r>
      <w:r>
        <w:rPr>
          <w:rtl/>
        </w:rPr>
        <w:t>היו"ר חיים כץ:</w:t>
      </w:r>
      <w:r w:rsidRPr="00E23D33">
        <w:rPr>
          <w:rStyle w:val="TagStyle"/>
          <w:rtl/>
        </w:rPr>
        <w:t xml:space="preserve"> </w:t>
      </w:r>
      <w:r w:rsidRPr="0039325D">
        <w:rPr>
          <w:rStyle w:val="TagStyle"/>
          <w:rtl/>
        </w:rPr>
        <w:t>&lt;&lt; יור &gt;&gt;</w:t>
      </w:r>
      <w:r>
        <w:rPr>
          <w:rtl/>
        </w:rPr>
        <w:t xml:space="preserve">   </w:t>
      </w:r>
      <w:bookmarkEnd w:id="72"/>
    </w:p>
    <w:p w:rsidR="00E23D33" w:rsidRDefault="00E23D33" w:rsidP="00E23D33">
      <w:pPr>
        <w:pStyle w:val="KeepWithNext"/>
        <w:rPr>
          <w:rtl/>
          <w:lang w:eastAsia="he-IL"/>
        </w:rPr>
      </w:pPr>
    </w:p>
    <w:p w:rsidR="00E23D33" w:rsidRDefault="00E23D33" w:rsidP="00E23D33">
      <w:pPr>
        <w:rPr>
          <w:rtl/>
          <w:lang w:eastAsia="he-IL"/>
        </w:rPr>
      </w:pPr>
      <w:bookmarkStart w:id="73" w:name="_ETM_Q1_3309000"/>
      <w:bookmarkEnd w:id="73"/>
      <w:r>
        <w:rPr>
          <w:rFonts w:hint="cs"/>
          <w:rtl/>
          <w:lang w:eastAsia="he-IL"/>
        </w:rPr>
        <w:t xml:space="preserve">עזוב </w:t>
      </w:r>
      <w:bookmarkStart w:id="74" w:name="_ETM_Q1_3311000"/>
      <w:bookmarkEnd w:id="74"/>
      <w:r>
        <w:rPr>
          <w:rFonts w:hint="cs"/>
          <w:rtl/>
          <w:lang w:eastAsia="he-IL"/>
        </w:rPr>
        <w:t xml:space="preserve">את החוק רגע. כל זה לא קשור לחוק. </w:t>
      </w:r>
    </w:p>
    <w:p w:rsidR="00E23D33" w:rsidRDefault="00E23D33" w:rsidP="00E23D33">
      <w:pPr>
        <w:rPr>
          <w:rtl/>
          <w:lang w:eastAsia="he-IL"/>
        </w:rPr>
      </w:pPr>
    </w:p>
    <w:p w:rsidR="00E23D33" w:rsidRDefault="00E23D33" w:rsidP="002B027A">
      <w:pPr>
        <w:rPr>
          <w:rtl/>
          <w:lang w:eastAsia="he-IL"/>
        </w:rPr>
      </w:pPr>
      <w:bookmarkStart w:id="75" w:name="_ETM_Q1_3314000"/>
      <w:bookmarkEnd w:id="75"/>
      <w:r>
        <w:rPr>
          <w:rFonts w:hint="cs"/>
          <w:rtl/>
          <w:lang w:eastAsia="he-IL"/>
        </w:rPr>
        <w:t xml:space="preserve">בעקבות החוק. </w:t>
      </w:r>
      <w:bookmarkStart w:id="76" w:name="_ETM_Q1_3317000"/>
      <w:bookmarkEnd w:id="76"/>
      <w:r>
        <w:rPr>
          <w:rFonts w:hint="cs"/>
          <w:rtl/>
          <w:lang w:eastAsia="he-IL"/>
        </w:rPr>
        <w:t xml:space="preserve">בשביל שבית החולים בנצרת יקבל את מה שמגיע לו </w:t>
      </w:r>
      <w:bookmarkStart w:id="77" w:name="_ETM_Q1_3324000"/>
      <w:bookmarkEnd w:id="77"/>
      <w:r>
        <w:rPr>
          <w:rFonts w:hint="cs"/>
          <w:rtl/>
          <w:lang w:eastAsia="he-IL"/>
        </w:rPr>
        <w:t xml:space="preserve">על הפעילות, ולא נגרע ממנו שקל אחד, </w:t>
      </w:r>
      <w:bookmarkStart w:id="78" w:name="_ETM_Q1_3330000"/>
      <w:bookmarkEnd w:id="78"/>
      <w:r>
        <w:rPr>
          <w:rFonts w:hint="cs"/>
          <w:rtl/>
          <w:lang w:eastAsia="he-IL"/>
        </w:rPr>
        <w:t xml:space="preserve">זה רק בגלל בית החולים בנצרת. האוצר היה מוכן לתת </w:t>
      </w:r>
      <w:bookmarkStart w:id="79" w:name="_ETM_Q1_3335000"/>
      <w:bookmarkEnd w:id="79"/>
      <w:r>
        <w:rPr>
          <w:rFonts w:hint="cs"/>
          <w:rtl/>
          <w:lang w:eastAsia="he-IL"/>
        </w:rPr>
        <w:t xml:space="preserve">תוספת של 41 מיליון, שלא יגרע מבית-החולים בנצרת, כי כאשר </w:t>
      </w:r>
      <w:bookmarkStart w:id="80" w:name="_ETM_Q1_3339000"/>
      <w:bookmarkEnd w:id="80"/>
      <w:r>
        <w:rPr>
          <w:rFonts w:hint="cs"/>
          <w:rtl/>
          <w:lang w:eastAsia="he-IL"/>
        </w:rPr>
        <w:t xml:space="preserve">הסתכלנו על הנתונים, היינו </w:t>
      </w:r>
      <w:r w:rsidR="00642383">
        <w:rPr>
          <w:rFonts w:hint="cs"/>
          <w:rtl/>
          <w:lang w:eastAsia="he-IL"/>
        </w:rPr>
        <w:t xml:space="preserve">צריכים להוציא מבית החולים בנצרת 17 </w:t>
      </w:r>
      <w:bookmarkStart w:id="81" w:name="_ETM_Q1_3348000"/>
      <w:bookmarkEnd w:id="81"/>
      <w:r w:rsidR="00642383">
        <w:rPr>
          <w:rFonts w:hint="cs"/>
          <w:rtl/>
          <w:lang w:eastAsia="he-IL"/>
        </w:rPr>
        <w:t xml:space="preserve">מיליון מתוך ה-41 וללכת לקהילה. אמרנו לא רוצים. הבנת? </w:t>
      </w:r>
    </w:p>
    <w:p w:rsidR="00642383" w:rsidRDefault="00642383" w:rsidP="00E23D33">
      <w:pPr>
        <w:rPr>
          <w:rtl/>
          <w:lang w:eastAsia="he-IL"/>
        </w:rPr>
      </w:pPr>
    </w:p>
    <w:p w:rsidR="00642383" w:rsidRDefault="00642383" w:rsidP="00E23D33">
      <w:pPr>
        <w:rPr>
          <w:rtl/>
          <w:lang w:eastAsia="he-IL"/>
        </w:rPr>
      </w:pPr>
    </w:p>
    <w:p w:rsidR="00642383" w:rsidRDefault="00642383" w:rsidP="0039325D">
      <w:pPr>
        <w:pStyle w:val="-"/>
        <w:rPr>
          <w:rtl/>
        </w:rPr>
      </w:pPr>
      <w:bookmarkStart w:id="82" w:name="ET_speakercontinue_5292_95"/>
      <w:r w:rsidRPr="0039325D">
        <w:rPr>
          <w:rStyle w:val="TagStyle"/>
          <w:rtl/>
        </w:rPr>
        <w:t xml:space="preserve"> &lt;&lt; דובר_המשך &gt;&gt;</w:t>
      </w:r>
      <w:r w:rsidRPr="00642383">
        <w:rPr>
          <w:rStyle w:val="TagStyle"/>
          <w:rtl/>
        </w:rPr>
        <w:t xml:space="preserve"> </w:t>
      </w:r>
      <w:r>
        <w:rPr>
          <w:rtl/>
        </w:rPr>
        <w:t>אוסאמה סעדי (הרשימה המשותפת):</w:t>
      </w:r>
      <w:r w:rsidRPr="00642383">
        <w:rPr>
          <w:rStyle w:val="TagStyle"/>
          <w:rtl/>
        </w:rPr>
        <w:t xml:space="preserve"> </w:t>
      </w:r>
      <w:r w:rsidRPr="0039325D">
        <w:rPr>
          <w:rStyle w:val="TagStyle"/>
          <w:rtl/>
        </w:rPr>
        <w:t>&lt;&lt; דובר_המשך &gt;&gt;</w:t>
      </w:r>
      <w:r>
        <w:rPr>
          <w:rtl/>
        </w:rPr>
        <w:t xml:space="preserve">   </w:t>
      </w:r>
      <w:bookmarkEnd w:id="82"/>
    </w:p>
    <w:p w:rsidR="00642383" w:rsidRDefault="00642383" w:rsidP="00642383">
      <w:pPr>
        <w:pStyle w:val="KeepWithNext"/>
        <w:rPr>
          <w:rtl/>
          <w:lang w:eastAsia="he-IL"/>
        </w:rPr>
      </w:pPr>
    </w:p>
    <w:p w:rsidR="00642383" w:rsidRDefault="00642383" w:rsidP="00642383">
      <w:pPr>
        <w:rPr>
          <w:rtl/>
          <w:lang w:eastAsia="he-IL"/>
        </w:rPr>
      </w:pPr>
      <w:bookmarkStart w:id="83" w:name="_ETM_Q1_3359000"/>
      <w:bookmarkEnd w:id="83"/>
      <w:r>
        <w:rPr>
          <w:rFonts w:hint="cs"/>
          <w:rtl/>
          <w:lang w:eastAsia="he-IL"/>
        </w:rPr>
        <w:t xml:space="preserve">לא </w:t>
      </w:r>
      <w:bookmarkStart w:id="84" w:name="_ETM_Q1_3356000"/>
      <w:bookmarkEnd w:id="84"/>
      <w:r>
        <w:rPr>
          <w:rFonts w:hint="cs"/>
          <w:rtl/>
          <w:lang w:eastAsia="he-IL"/>
        </w:rPr>
        <w:t xml:space="preserve">כל כך. </w:t>
      </w:r>
    </w:p>
    <w:p w:rsidR="00CD1745" w:rsidRDefault="00CD1745">
      <w:pPr>
        <w:bidi w:val="0"/>
        <w:spacing w:line="240" w:lineRule="auto"/>
        <w:ind w:firstLine="0"/>
        <w:jc w:val="left"/>
        <w:rPr>
          <w:rtl/>
          <w:lang w:eastAsia="he-IL"/>
        </w:rPr>
      </w:pPr>
      <w:r>
        <w:rPr>
          <w:rtl/>
          <w:lang w:eastAsia="he-IL"/>
        </w:rPr>
        <w:br w:type="page"/>
      </w:r>
    </w:p>
    <w:p w:rsidR="00642383" w:rsidRDefault="00642383" w:rsidP="00642383">
      <w:pPr>
        <w:rPr>
          <w:rtl/>
          <w:lang w:eastAsia="he-IL"/>
        </w:rPr>
      </w:pPr>
    </w:p>
    <w:p w:rsidR="00642383" w:rsidRDefault="00642383" w:rsidP="0039325D">
      <w:pPr>
        <w:pStyle w:val="af6"/>
        <w:rPr>
          <w:rtl/>
        </w:rPr>
      </w:pPr>
      <w:bookmarkStart w:id="85" w:name="_ETM_Q1_3357000"/>
      <w:bookmarkStart w:id="86" w:name="ET_yor_4643_96"/>
      <w:bookmarkEnd w:id="85"/>
      <w:r w:rsidRPr="0039325D">
        <w:rPr>
          <w:rStyle w:val="TagStyle"/>
          <w:rtl/>
        </w:rPr>
        <w:t xml:space="preserve"> &lt;&lt; יור &gt;&gt;</w:t>
      </w:r>
      <w:r w:rsidRPr="00642383">
        <w:rPr>
          <w:rStyle w:val="TagStyle"/>
          <w:rtl/>
        </w:rPr>
        <w:t xml:space="preserve"> </w:t>
      </w:r>
      <w:r>
        <w:rPr>
          <w:rtl/>
        </w:rPr>
        <w:t>היו"ר חיים כץ:</w:t>
      </w:r>
      <w:r w:rsidRPr="00642383">
        <w:rPr>
          <w:rStyle w:val="TagStyle"/>
          <w:rtl/>
        </w:rPr>
        <w:t xml:space="preserve"> </w:t>
      </w:r>
      <w:r w:rsidRPr="0039325D">
        <w:rPr>
          <w:rStyle w:val="TagStyle"/>
          <w:rtl/>
        </w:rPr>
        <w:t>&lt;&lt; יור &gt;&gt;</w:t>
      </w:r>
      <w:r>
        <w:rPr>
          <w:rtl/>
        </w:rPr>
        <w:t xml:space="preserve">   </w:t>
      </w:r>
      <w:bookmarkEnd w:id="86"/>
    </w:p>
    <w:p w:rsidR="00642383" w:rsidRDefault="00642383" w:rsidP="00642383">
      <w:pPr>
        <w:pStyle w:val="KeepWithNext"/>
        <w:rPr>
          <w:rtl/>
          <w:lang w:eastAsia="he-IL"/>
        </w:rPr>
      </w:pPr>
    </w:p>
    <w:p w:rsidR="00642383" w:rsidRDefault="00642383" w:rsidP="00642383">
      <w:pPr>
        <w:rPr>
          <w:rtl/>
          <w:lang w:eastAsia="he-IL"/>
        </w:rPr>
      </w:pPr>
      <w:bookmarkStart w:id="87" w:name="_ETM_Q1_3358000"/>
      <w:bookmarkEnd w:id="87"/>
      <w:r>
        <w:rPr>
          <w:rFonts w:hint="cs"/>
          <w:rtl/>
          <w:lang w:eastAsia="he-IL"/>
        </w:rPr>
        <w:t xml:space="preserve">אני מסביר גרוע... </w:t>
      </w:r>
    </w:p>
    <w:p w:rsidR="00642383" w:rsidRDefault="00642383" w:rsidP="00642383">
      <w:pPr>
        <w:rPr>
          <w:rtl/>
          <w:lang w:eastAsia="he-IL"/>
        </w:rPr>
      </w:pPr>
    </w:p>
    <w:p w:rsidR="00662349" w:rsidRDefault="00642383" w:rsidP="00662349">
      <w:pPr>
        <w:rPr>
          <w:rtl/>
        </w:rPr>
      </w:pPr>
      <w:bookmarkStart w:id="88" w:name="_ETM_Q1_3362000"/>
      <w:bookmarkEnd w:id="88"/>
      <w:r>
        <w:rPr>
          <w:rFonts w:hint="cs"/>
          <w:rtl/>
          <w:lang w:eastAsia="he-IL"/>
        </w:rPr>
        <w:t xml:space="preserve">אתה אחד מאלה שמבינים יותר </w:t>
      </w:r>
      <w:bookmarkStart w:id="89" w:name="_ETM_Q1_3360000"/>
      <w:bookmarkEnd w:id="89"/>
      <w:r>
        <w:rPr>
          <w:rFonts w:hint="cs"/>
          <w:rtl/>
          <w:lang w:eastAsia="he-IL"/>
        </w:rPr>
        <w:t xml:space="preserve">טוב. </w:t>
      </w:r>
      <w:r w:rsidR="006F3A85">
        <w:rPr>
          <w:rFonts w:hint="cs"/>
          <w:rtl/>
          <w:lang w:eastAsia="he-IL"/>
        </w:rPr>
        <w:t xml:space="preserve">מאחר ואנחנו נביא את ה-41 מיליון, ולכן, בשבוע הבא, </w:t>
      </w:r>
      <w:bookmarkStart w:id="90" w:name="_ETM_Q1_3375000"/>
      <w:bookmarkEnd w:id="90"/>
      <w:r w:rsidR="006F3A85">
        <w:rPr>
          <w:rFonts w:hint="cs"/>
          <w:rtl/>
          <w:lang w:eastAsia="he-IL"/>
        </w:rPr>
        <w:t xml:space="preserve">הכנסת בפגרה. אבל, כל ועדה יכולה לבחור ישיבה אחת חשובה. </w:t>
      </w:r>
      <w:bookmarkStart w:id="91" w:name="_ETM_Q1_3379000"/>
      <w:bookmarkEnd w:id="91"/>
      <w:r w:rsidR="006F3A85">
        <w:rPr>
          <w:rFonts w:hint="cs"/>
          <w:rtl/>
          <w:lang w:eastAsia="he-IL"/>
        </w:rPr>
        <w:t xml:space="preserve">יום כיפור, זה יום שני. ניקח יום מנוחה אחרי </w:t>
      </w:r>
      <w:bookmarkStart w:id="92" w:name="_ETM_Q1_3388000"/>
      <w:bookmarkEnd w:id="92"/>
      <w:r w:rsidR="006F3A85">
        <w:rPr>
          <w:rFonts w:hint="cs"/>
          <w:rtl/>
          <w:lang w:eastAsia="he-IL"/>
        </w:rPr>
        <w:t xml:space="preserve">יום כיפור. ביום רביעי, בשעה עשר בבוקר, נעשה פה דיון </w:t>
      </w:r>
      <w:bookmarkStart w:id="93" w:name="_ETM_Q1_3397000"/>
      <w:bookmarkEnd w:id="93"/>
      <w:r w:rsidR="006F3A85">
        <w:rPr>
          <w:rFonts w:hint="cs"/>
          <w:rtl/>
          <w:lang w:eastAsia="he-IL"/>
        </w:rPr>
        <w:t xml:space="preserve">ראשוני. </w:t>
      </w:r>
      <w:r w:rsidR="00662349">
        <w:rPr>
          <w:rFonts w:hint="cs"/>
          <w:rtl/>
          <w:lang w:eastAsia="he-IL"/>
        </w:rPr>
        <w:t xml:space="preserve">אין לחץ של הכנסת. </w:t>
      </w:r>
      <w:bookmarkStart w:id="94" w:name="_ETM_Q1_3406000"/>
      <w:bookmarkEnd w:id="94"/>
      <w:r w:rsidR="00662349">
        <w:rPr>
          <w:rFonts w:hint="cs"/>
          <w:rtl/>
        </w:rPr>
        <w:t xml:space="preserve">רביעי, נעשה פה דיון. אוצר, </w:t>
      </w:r>
      <w:bookmarkStart w:id="95" w:name="_ETM_Q1_3412000"/>
      <w:bookmarkEnd w:id="95"/>
      <w:r w:rsidR="00662349">
        <w:rPr>
          <w:rFonts w:hint="cs"/>
          <w:rtl/>
        </w:rPr>
        <w:t xml:space="preserve">תרשמו ביומנים. נזמין את מנהלי בתי-החולים, מי שירצה יבוא. </w:t>
      </w:r>
      <w:r w:rsidR="00772B87">
        <w:rPr>
          <w:rFonts w:hint="cs"/>
          <w:rtl/>
        </w:rPr>
        <w:t xml:space="preserve">נזמין </w:t>
      </w:r>
      <w:r w:rsidR="00662349">
        <w:rPr>
          <w:rFonts w:hint="cs"/>
          <w:rtl/>
        </w:rPr>
        <w:t xml:space="preserve">את </w:t>
      </w:r>
      <w:bookmarkStart w:id="96" w:name="_ETM_Q1_3414000"/>
      <w:bookmarkEnd w:id="96"/>
      <w:r w:rsidR="00662349">
        <w:rPr>
          <w:rFonts w:hint="cs"/>
          <w:rtl/>
        </w:rPr>
        <w:t>מנהלי קופות. נזמין גופים</w:t>
      </w:r>
      <w:r w:rsidR="00772B87">
        <w:rPr>
          <w:rFonts w:hint="cs"/>
          <w:rtl/>
        </w:rPr>
        <w:t xml:space="preserve"> </w:t>
      </w:r>
      <w:r w:rsidR="00662349">
        <w:rPr>
          <w:rFonts w:hint="cs"/>
          <w:rtl/>
        </w:rPr>
        <w:t xml:space="preserve">שנותנים </w:t>
      </w:r>
      <w:r w:rsidR="00772B87">
        <w:rPr>
          <w:rFonts w:hint="cs"/>
          <w:rtl/>
        </w:rPr>
        <w:t>שירותי תגובה מהירה</w:t>
      </w:r>
      <w:r w:rsidR="00662349">
        <w:rPr>
          <w:rFonts w:hint="cs"/>
          <w:rtl/>
        </w:rPr>
        <w:t>,</w:t>
      </w:r>
      <w:r w:rsidR="00772B87">
        <w:rPr>
          <w:rFonts w:hint="cs"/>
          <w:rtl/>
        </w:rPr>
        <w:t xml:space="preserve"> לא את כולם, א</w:t>
      </w:r>
      <w:r w:rsidR="00662349">
        <w:rPr>
          <w:rFonts w:hint="cs"/>
          <w:rtl/>
        </w:rPr>
        <w:t>בל א</w:t>
      </w:r>
      <w:r w:rsidR="00772B87">
        <w:rPr>
          <w:rFonts w:hint="cs"/>
          <w:rtl/>
        </w:rPr>
        <w:t xml:space="preserve">ת הגדולים שבהם. </w:t>
      </w:r>
      <w:r w:rsidR="00662349">
        <w:rPr>
          <w:rFonts w:hint="cs"/>
          <w:rtl/>
        </w:rPr>
        <w:t xml:space="preserve">כשאת תזמיני את </w:t>
      </w:r>
      <w:proofErr w:type="spellStart"/>
      <w:r w:rsidR="00662349">
        <w:rPr>
          <w:rFonts w:hint="cs"/>
          <w:rtl/>
        </w:rPr>
        <w:t>נטל"י</w:t>
      </w:r>
      <w:proofErr w:type="spellEnd"/>
      <w:r w:rsidR="00662349">
        <w:rPr>
          <w:rFonts w:hint="cs"/>
          <w:rtl/>
        </w:rPr>
        <w:t xml:space="preserve"> </w:t>
      </w:r>
      <w:r w:rsidR="00662349">
        <w:rPr>
          <w:rtl/>
        </w:rPr>
        <w:t>–</w:t>
      </w:r>
      <w:r w:rsidR="00662349">
        <w:rPr>
          <w:rFonts w:hint="cs"/>
          <w:rtl/>
        </w:rPr>
        <w:t xml:space="preserve"> זה </w:t>
      </w:r>
      <w:bookmarkStart w:id="97" w:name="_ETM_Q1_3435000"/>
      <w:bookmarkEnd w:id="97"/>
      <w:r w:rsidR="00662349">
        <w:rPr>
          <w:rFonts w:hint="cs"/>
          <w:rtl/>
        </w:rPr>
        <w:t>שרות מינויים. אני לא מחפש שירות מינויים. אני מחפש שרות שנותן לכולם.</w:t>
      </w:r>
      <w:r w:rsidR="00060BE4">
        <w:rPr>
          <w:rFonts w:hint="cs"/>
          <w:rtl/>
        </w:rPr>
        <w:t xml:space="preserve"> לא רוצה </w:t>
      </w:r>
      <w:r w:rsidR="00662349">
        <w:rPr>
          <w:rFonts w:hint="cs"/>
          <w:rtl/>
        </w:rPr>
        <w:t xml:space="preserve">גוף שיש לו מנויים, והוא נותן </w:t>
      </w:r>
      <w:r w:rsidR="00060BE4">
        <w:rPr>
          <w:rFonts w:hint="cs"/>
          <w:rtl/>
        </w:rPr>
        <w:t xml:space="preserve">שרות </w:t>
      </w:r>
      <w:r w:rsidR="00662349">
        <w:rPr>
          <w:rFonts w:hint="cs"/>
          <w:rtl/>
        </w:rPr>
        <w:t xml:space="preserve">למינויים שלו </w:t>
      </w:r>
      <w:r w:rsidR="00662349">
        <w:rPr>
          <w:rtl/>
        </w:rPr>
        <w:t>–</w:t>
      </w:r>
      <w:r w:rsidR="00662349">
        <w:rPr>
          <w:rFonts w:hint="cs"/>
          <w:rtl/>
        </w:rPr>
        <w:t xml:space="preserve"> לא. לא, זה </w:t>
      </w:r>
      <w:bookmarkStart w:id="98" w:name="_ETM_Q1_3444000"/>
      <w:bookmarkEnd w:id="98"/>
      <w:r w:rsidR="00662349">
        <w:rPr>
          <w:rFonts w:hint="cs"/>
          <w:rtl/>
        </w:rPr>
        <w:t xml:space="preserve">לא הולך לשם. אני הולך </w:t>
      </w:r>
      <w:r w:rsidR="00060BE4">
        <w:rPr>
          <w:rFonts w:hint="cs"/>
          <w:rtl/>
        </w:rPr>
        <w:t>לגופים התנדבותיים שנותנים שירותים לכולם.</w:t>
      </w:r>
      <w:r w:rsidR="00662349">
        <w:rPr>
          <w:rFonts w:hint="cs"/>
          <w:rtl/>
        </w:rPr>
        <w:t xml:space="preserve"> את כולם תזמיני מבחינתי,</w:t>
      </w:r>
      <w:bookmarkStart w:id="99" w:name="_ETM_Q1_3457000"/>
      <w:bookmarkEnd w:id="99"/>
      <w:r w:rsidR="00662349">
        <w:rPr>
          <w:rFonts w:hint="cs"/>
          <w:rtl/>
        </w:rPr>
        <w:t xml:space="preserve"> חלק בזום, וחלק פה. את הגדולים, שיבואו לפה. תזמיני את רוני גמזו -</w:t>
      </w:r>
      <w:r w:rsidR="00060BE4">
        <w:rPr>
          <w:rFonts w:hint="cs"/>
          <w:rtl/>
        </w:rPr>
        <w:t xml:space="preserve"> הוא יבוא. </w:t>
      </w:r>
    </w:p>
    <w:p w:rsidR="00662349" w:rsidRDefault="00662349" w:rsidP="00662349">
      <w:pPr>
        <w:rPr>
          <w:rtl/>
        </w:rPr>
      </w:pPr>
      <w:bookmarkStart w:id="100" w:name="_ETM_Q1_3471000"/>
      <w:bookmarkEnd w:id="100"/>
    </w:p>
    <w:p w:rsidR="00C04B33" w:rsidRDefault="00C04B33" w:rsidP="00FE1A11">
      <w:pPr>
        <w:rPr>
          <w:rtl/>
        </w:rPr>
      </w:pPr>
      <w:bookmarkStart w:id="101" w:name="_ETM_Q1_3472000"/>
      <w:bookmarkEnd w:id="101"/>
      <w:r>
        <w:rPr>
          <w:rFonts w:hint="cs"/>
          <w:rtl/>
        </w:rPr>
        <w:t xml:space="preserve">לאור </w:t>
      </w:r>
      <w:bookmarkStart w:id="102" w:name="_ETM_Q1_3477000"/>
      <w:bookmarkEnd w:id="102"/>
      <w:r>
        <w:rPr>
          <w:rFonts w:hint="cs"/>
          <w:rtl/>
        </w:rPr>
        <w:t xml:space="preserve">החשש מקריסה של מערכת הבריאות, </w:t>
      </w:r>
      <w:r w:rsidR="00662349">
        <w:rPr>
          <w:rFonts w:hint="cs"/>
          <w:rtl/>
        </w:rPr>
        <w:t xml:space="preserve">אז אנחנו </w:t>
      </w:r>
      <w:r>
        <w:rPr>
          <w:rFonts w:hint="cs"/>
          <w:rtl/>
        </w:rPr>
        <w:t>והנדיבות של האוצר</w:t>
      </w:r>
      <w:r w:rsidR="00FE1A11">
        <w:rPr>
          <w:rFonts w:hint="cs"/>
          <w:rtl/>
        </w:rPr>
        <w:t xml:space="preserve"> -</w:t>
      </w:r>
      <w:r w:rsidR="00662349">
        <w:rPr>
          <w:rFonts w:hint="cs"/>
          <w:rtl/>
        </w:rPr>
        <w:t xml:space="preserve"> לא נדיבות גדולה מדיי, אבל </w:t>
      </w:r>
      <w:r>
        <w:rPr>
          <w:rFonts w:hint="cs"/>
          <w:rtl/>
        </w:rPr>
        <w:t xml:space="preserve"> 41 </w:t>
      </w:r>
      <w:r w:rsidR="00662349">
        <w:rPr>
          <w:rFonts w:hint="cs"/>
          <w:rtl/>
        </w:rPr>
        <w:t xml:space="preserve">מיליון </w:t>
      </w:r>
      <w:r>
        <w:rPr>
          <w:rFonts w:hint="cs"/>
          <w:rtl/>
        </w:rPr>
        <w:t>זה לא הרבה</w:t>
      </w:r>
      <w:r w:rsidR="00662349">
        <w:rPr>
          <w:rFonts w:hint="cs"/>
          <w:rtl/>
        </w:rPr>
        <w:t xml:space="preserve">, </w:t>
      </w:r>
      <w:bookmarkStart w:id="103" w:name="_ETM_Q1_3485000"/>
      <w:bookmarkEnd w:id="103"/>
      <w:r w:rsidR="00662349">
        <w:rPr>
          <w:rFonts w:hint="cs"/>
          <w:rtl/>
        </w:rPr>
        <w:t xml:space="preserve">אבל זה לא מעט. </w:t>
      </w:r>
      <w:r>
        <w:rPr>
          <w:rFonts w:hint="cs"/>
          <w:rtl/>
        </w:rPr>
        <w:t xml:space="preserve">אני חושב, בשביל להתחיל </w:t>
      </w:r>
      <w:r w:rsidR="00662349">
        <w:rPr>
          <w:rFonts w:hint="cs"/>
          <w:rtl/>
        </w:rPr>
        <w:t xml:space="preserve">מהלך </w:t>
      </w:r>
      <w:r w:rsidR="00662349">
        <w:rPr>
          <w:rtl/>
        </w:rPr>
        <w:t>–</w:t>
      </w:r>
      <w:r w:rsidR="00662349">
        <w:rPr>
          <w:rFonts w:hint="cs"/>
          <w:rtl/>
        </w:rPr>
        <w:t xml:space="preserve"> תמיד אמרתי, ש</w:t>
      </w:r>
      <w:r>
        <w:rPr>
          <w:rFonts w:hint="cs"/>
          <w:rtl/>
        </w:rPr>
        <w:t xml:space="preserve">סדק בקיר, ואם </w:t>
      </w:r>
      <w:r w:rsidR="00662349">
        <w:rPr>
          <w:rFonts w:hint="cs"/>
          <w:rtl/>
        </w:rPr>
        <w:t>רואים</w:t>
      </w:r>
      <w:bookmarkStart w:id="104" w:name="_ETM_Q1_3496000"/>
      <w:bookmarkEnd w:id="104"/>
      <w:r w:rsidR="00662349">
        <w:rPr>
          <w:rFonts w:hint="cs"/>
          <w:rtl/>
        </w:rPr>
        <w:t xml:space="preserve"> שזה טוב, הסדק, המעשים, יפרצו את הקיר. אני חושב שהלכנו </w:t>
      </w:r>
      <w:bookmarkStart w:id="105" w:name="_ETM_Q1_3504000"/>
      <w:bookmarkEnd w:id="105"/>
      <w:r w:rsidR="00662349">
        <w:rPr>
          <w:rFonts w:hint="cs"/>
          <w:rtl/>
        </w:rPr>
        <w:t>פה מהלך, הבאנו את הכסף. תוך חודש, חודשיים, לפני שהכנסת</w:t>
      </w:r>
      <w:bookmarkStart w:id="106" w:name="_ETM_Q1_3509000"/>
      <w:bookmarkEnd w:id="106"/>
      <w:r w:rsidR="00662349">
        <w:rPr>
          <w:rFonts w:hint="cs"/>
          <w:rtl/>
        </w:rPr>
        <w:t xml:space="preserve"> </w:t>
      </w:r>
      <w:proofErr w:type="spellStart"/>
      <w:r w:rsidR="00662349">
        <w:rPr>
          <w:rFonts w:hint="cs"/>
          <w:rtl/>
        </w:rPr>
        <w:t>תתפזר</w:t>
      </w:r>
      <w:proofErr w:type="spellEnd"/>
      <w:r w:rsidR="00662349">
        <w:rPr>
          <w:rFonts w:hint="cs"/>
          <w:rtl/>
        </w:rPr>
        <w:t xml:space="preserve"> </w:t>
      </w:r>
      <w:r w:rsidR="00662349">
        <w:rPr>
          <w:rtl/>
        </w:rPr>
        <w:t>–</w:t>
      </w:r>
      <w:r w:rsidR="00662349">
        <w:rPr>
          <w:rFonts w:hint="cs"/>
          <w:rtl/>
        </w:rPr>
        <w:t xml:space="preserve"> חשוב לי. אני לא רוצה שהכנסת </w:t>
      </w:r>
      <w:proofErr w:type="spellStart"/>
      <w:r w:rsidR="00662349">
        <w:rPr>
          <w:rFonts w:hint="cs"/>
          <w:rtl/>
        </w:rPr>
        <w:t>תתפזר</w:t>
      </w:r>
      <w:proofErr w:type="spellEnd"/>
      <w:r w:rsidR="00662349">
        <w:rPr>
          <w:rFonts w:hint="cs"/>
          <w:rtl/>
        </w:rPr>
        <w:t xml:space="preserve">, </w:t>
      </w:r>
      <w:bookmarkStart w:id="107" w:name="_ETM_Q1_3512000"/>
      <w:bookmarkEnd w:id="107"/>
      <w:r w:rsidR="00662349">
        <w:rPr>
          <w:rFonts w:hint="cs"/>
          <w:rtl/>
        </w:rPr>
        <w:t>למרות שאני חושב שהיא חייבת להתפזר, כי היא לא</w:t>
      </w:r>
      <w:bookmarkStart w:id="108" w:name="_ETM_Q1_3524000"/>
      <w:bookmarkEnd w:id="108"/>
      <w:r w:rsidR="00662349">
        <w:rPr>
          <w:rFonts w:hint="cs"/>
          <w:rtl/>
        </w:rPr>
        <w:t xml:space="preserve"> מתפקדת. לא ממשלה מתפקדת, ולא הכנסת מתפקדת. </w:t>
      </w:r>
      <w:bookmarkStart w:id="109" w:name="_ETM_Q1_3532000"/>
      <w:bookmarkEnd w:id="109"/>
      <w:r>
        <w:rPr>
          <w:rFonts w:hint="cs"/>
          <w:rtl/>
        </w:rPr>
        <w:t>אני מ</w:t>
      </w:r>
      <w:r w:rsidR="00662349">
        <w:rPr>
          <w:rFonts w:hint="cs"/>
          <w:rtl/>
        </w:rPr>
        <w:t xml:space="preserve">סתכל </w:t>
      </w:r>
      <w:r w:rsidR="00662349">
        <w:rPr>
          <w:rtl/>
        </w:rPr>
        <w:t>–</w:t>
      </w:r>
      <w:r w:rsidR="00662349">
        <w:rPr>
          <w:rFonts w:hint="cs"/>
          <w:rtl/>
        </w:rPr>
        <w:t xml:space="preserve"> מה זה הכנסת לא מתפקדת? הם באים לעבודה, הם עובדים. </w:t>
      </w:r>
      <w:bookmarkStart w:id="110" w:name="_ETM_Q1_3538000"/>
      <w:bookmarkEnd w:id="110"/>
      <w:r w:rsidR="00662349">
        <w:rPr>
          <w:rFonts w:hint="cs"/>
          <w:rtl/>
        </w:rPr>
        <w:t>אבל אם הוועדה הזאת לא מחוקקת, ו</w:t>
      </w:r>
      <w:r>
        <w:rPr>
          <w:rFonts w:hint="cs"/>
          <w:rtl/>
        </w:rPr>
        <w:t xml:space="preserve">אני אומר </w:t>
      </w:r>
      <w:r w:rsidR="00662349">
        <w:rPr>
          <w:rFonts w:hint="cs"/>
          <w:rtl/>
        </w:rPr>
        <w:t xml:space="preserve">את זה ברגע של חקיקה. אם </w:t>
      </w:r>
      <w:bookmarkStart w:id="111" w:name="_ETM_Q1_3547000"/>
      <w:bookmarkEnd w:id="111"/>
      <w:r w:rsidR="00662349">
        <w:rPr>
          <w:rFonts w:hint="cs"/>
          <w:rtl/>
        </w:rPr>
        <w:t xml:space="preserve">הוועדה לא מחוקקת </w:t>
      </w:r>
      <w:r>
        <w:rPr>
          <w:rFonts w:hint="cs"/>
          <w:rtl/>
        </w:rPr>
        <w:t xml:space="preserve"> חוקים </w:t>
      </w:r>
      <w:r w:rsidR="00662349">
        <w:rPr>
          <w:rFonts w:hint="cs"/>
          <w:rtl/>
        </w:rPr>
        <w:t xml:space="preserve">פרטיים </w:t>
      </w:r>
      <w:r>
        <w:rPr>
          <w:rFonts w:hint="cs"/>
          <w:rtl/>
        </w:rPr>
        <w:t>של אנשים, אלא רק נוגעת בחוקים ממשלתיים במאקרו, אז העסק לא עובד. ואם העסק לא עובד,</w:t>
      </w:r>
      <w:r w:rsidR="00662349">
        <w:rPr>
          <w:rFonts w:hint="cs"/>
          <w:rtl/>
        </w:rPr>
        <w:t xml:space="preserve"> אז אנחנו צריכים ללכת - </w:t>
      </w:r>
      <w:bookmarkStart w:id="112" w:name="_ETM_Q1_3559000"/>
      <w:bookmarkEnd w:id="112"/>
      <w:r w:rsidR="00662349">
        <w:rPr>
          <w:rFonts w:hint="cs"/>
          <w:rtl/>
        </w:rPr>
        <w:t xml:space="preserve">- - </w:t>
      </w:r>
      <w:r>
        <w:rPr>
          <w:rFonts w:hint="cs"/>
          <w:rtl/>
        </w:rPr>
        <w:t xml:space="preserve"> </w:t>
      </w:r>
    </w:p>
    <w:p w:rsidR="00C04B33" w:rsidRDefault="00C04B33" w:rsidP="00C04B33">
      <w:pPr>
        <w:jc w:val="left"/>
        <w:rPr>
          <w:rtl/>
        </w:rPr>
      </w:pPr>
    </w:p>
    <w:p w:rsidR="00662349" w:rsidRDefault="00662349" w:rsidP="0039325D">
      <w:pPr>
        <w:pStyle w:val="a4"/>
        <w:rPr>
          <w:rtl/>
        </w:rPr>
      </w:pPr>
      <w:bookmarkStart w:id="113" w:name="ET_speaker_5793_97"/>
      <w:r w:rsidRPr="0039325D">
        <w:rPr>
          <w:rStyle w:val="TagStyle"/>
          <w:rtl/>
        </w:rPr>
        <w:t xml:space="preserve"> &lt;&lt; דובר &gt;&gt;</w:t>
      </w:r>
      <w:r w:rsidRPr="00662349">
        <w:rPr>
          <w:rStyle w:val="TagStyle"/>
          <w:rtl/>
        </w:rPr>
        <w:t xml:space="preserve"> </w:t>
      </w:r>
      <w:r>
        <w:rPr>
          <w:rtl/>
        </w:rPr>
        <w:t>אופיר סופר (ימינה):</w:t>
      </w:r>
      <w:r w:rsidRPr="00662349">
        <w:rPr>
          <w:rStyle w:val="TagStyle"/>
          <w:rtl/>
        </w:rPr>
        <w:t xml:space="preserve"> </w:t>
      </w:r>
      <w:r w:rsidRPr="0039325D">
        <w:rPr>
          <w:rStyle w:val="TagStyle"/>
          <w:rtl/>
        </w:rPr>
        <w:t>&lt;&lt; דובר &gt;&gt;</w:t>
      </w:r>
      <w:r>
        <w:rPr>
          <w:rtl/>
        </w:rPr>
        <w:t xml:space="preserve">   </w:t>
      </w:r>
      <w:bookmarkEnd w:id="113"/>
    </w:p>
    <w:p w:rsidR="00662349" w:rsidRDefault="00662349" w:rsidP="00662349">
      <w:pPr>
        <w:pStyle w:val="KeepWithNext"/>
        <w:rPr>
          <w:rtl/>
          <w:lang w:eastAsia="he-IL"/>
        </w:rPr>
      </w:pPr>
    </w:p>
    <w:p w:rsidR="00C04B33" w:rsidRDefault="00662349" w:rsidP="00662349">
      <w:pPr>
        <w:rPr>
          <w:rtl/>
        </w:rPr>
      </w:pPr>
      <w:r>
        <w:rPr>
          <w:rFonts w:hint="cs"/>
          <w:rtl/>
          <w:lang w:eastAsia="he-IL"/>
        </w:rPr>
        <w:t xml:space="preserve">אין מסחר, הבורסה סגורה. </w:t>
      </w:r>
      <w:r w:rsidR="00C04B33">
        <w:rPr>
          <w:rFonts w:hint="cs"/>
          <w:rtl/>
        </w:rPr>
        <w:t xml:space="preserve">אין חקיקה, אין התנגדויות. </w:t>
      </w:r>
    </w:p>
    <w:p w:rsidR="00C04B33" w:rsidRDefault="00C04B33" w:rsidP="00C04B33">
      <w:pPr>
        <w:jc w:val="left"/>
        <w:rPr>
          <w:rtl/>
        </w:rPr>
      </w:pPr>
    </w:p>
    <w:p w:rsidR="00C04B33" w:rsidRDefault="00C04B33" w:rsidP="0039325D">
      <w:pPr>
        <w:pStyle w:val="af6"/>
        <w:rPr>
          <w:rtl/>
        </w:rPr>
      </w:pPr>
      <w:bookmarkStart w:id="114" w:name="ET_yor_4643_13"/>
      <w:r w:rsidRPr="0039325D">
        <w:rPr>
          <w:rStyle w:val="TagStyle"/>
          <w:rtl/>
        </w:rPr>
        <w:t xml:space="preserve"> &lt;&lt; </w:t>
      </w:r>
      <w:proofErr w:type="spellStart"/>
      <w:r w:rsidRPr="0039325D">
        <w:rPr>
          <w:rStyle w:val="TagStyle"/>
          <w:rtl/>
        </w:rPr>
        <w:t>יור</w:t>
      </w:r>
      <w:proofErr w:type="spellEnd"/>
      <w:r w:rsidRPr="0039325D">
        <w:rPr>
          <w:rStyle w:val="TagStyle"/>
          <w:rtl/>
        </w:rPr>
        <w:t xml:space="preserve"> &gt;&gt;</w:t>
      </w:r>
      <w:r w:rsidRPr="00C04B33">
        <w:rPr>
          <w:rStyle w:val="TagStyle"/>
          <w:rtl/>
        </w:rPr>
        <w:t xml:space="preserve"> </w:t>
      </w:r>
      <w:r>
        <w:rPr>
          <w:rtl/>
        </w:rPr>
        <w:t>היו"ר חיים כץ:</w:t>
      </w:r>
      <w:r w:rsidRPr="00C04B33">
        <w:rPr>
          <w:rStyle w:val="TagStyle"/>
          <w:rtl/>
        </w:rPr>
        <w:t xml:space="preserve"> </w:t>
      </w:r>
      <w:r w:rsidRPr="0039325D">
        <w:rPr>
          <w:rStyle w:val="TagStyle"/>
          <w:rtl/>
        </w:rPr>
        <w:t xml:space="preserve">&lt;&lt; </w:t>
      </w:r>
      <w:proofErr w:type="spellStart"/>
      <w:r w:rsidRPr="0039325D">
        <w:rPr>
          <w:rStyle w:val="TagStyle"/>
          <w:rtl/>
        </w:rPr>
        <w:t>יור</w:t>
      </w:r>
      <w:proofErr w:type="spellEnd"/>
      <w:r w:rsidRPr="0039325D">
        <w:rPr>
          <w:rStyle w:val="TagStyle"/>
          <w:rtl/>
        </w:rPr>
        <w:t xml:space="preserve"> &gt;&gt;</w:t>
      </w:r>
      <w:r>
        <w:rPr>
          <w:rtl/>
        </w:rPr>
        <w:t xml:space="preserve"> </w:t>
      </w:r>
      <w:bookmarkEnd w:id="114"/>
    </w:p>
    <w:p w:rsidR="00C04B33" w:rsidRDefault="00C04B33" w:rsidP="00C04B33">
      <w:pPr>
        <w:pStyle w:val="KeepWithNext"/>
        <w:rPr>
          <w:rtl/>
        </w:rPr>
      </w:pPr>
    </w:p>
    <w:p w:rsidR="00C04B33" w:rsidRDefault="00662349" w:rsidP="00FE1A11">
      <w:pPr>
        <w:rPr>
          <w:rtl/>
        </w:rPr>
      </w:pPr>
      <w:r>
        <w:rPr>
          <w:rFonts w:hint="cs"/>
          <w:rtl/>
        </w:rPr>
        <w:t xml:space="preserve">אין חקיקה, העסק לא </w:t>
      </w:r>
      <w:bookmarkStart w:id="115" w:name="_ETM_Q1_3573000"/>
      <w:bookmarkEnd w:id="115"/>
      <w:r>
        <w:rPr>
          <w:rFonts w:hint="cs"/>
          <w:rtl/>
        </w:rPr>
        <w:t xml:space="preserve">עובד. </w:t>
      </w:r>
      <w:r w:rsidR="00C04B33">
        <w:rPr>
          <w:rFonts w:hint="cs"/>
          <w:rtl/>
        </w:rPr>
        <w:t>אי לכך,</w:t>
      </w:r>
      <w:r w:rsidR="00DE069D">
        <w:rPr>
          <w:rFonts w:hint="cs"/>
          <w:rtl/>
        </w:rPr>
        <w:t xml:space="preserve"> אנחנו נעביר את החוק הזה. ניתן  מעט חמצן לבתי-</w:t>
      </w:r>
      <w:r w:rsidR="00C04B33">
        <w:rPr>
          <w:rFonts w:hint="cs"/>
          <w:rtl/>
        </w:rPr>
        <w:t>החולים,</w:t>
      </w:r>
      <w:r w:rsidR="00DE069D">
        <w:rPr>
          <w:rFonts w:hint="cs"/>
          <w:rtl/>
        </w:rPr>
        <w:t xml:space="preserve"> גם </w:t>
      </w:r>
      <w:bookmarkStart w:id="116" w:name="_ETM_Q1_3597000"/>
      <w:bookmarkEnd w:id="116"/>
      <w:r w:rsidR="00DE069D">
        <w:rPr>
          <w:rFonts w:hint="cs"/>
          <w:rtl/>
        </w:rPr>
        <w:t xml:space="preserve">פחות ממה שהם ראויים לקבל, ונתחיל בחקיקה </w:t>
      </w:r>
      <w:r w:rsidR="00C04B33">
        <w:rPr>
          <w:rFonts w:hint="cs"/>
          <w:rtl/>
        </w:rPr>
        <w:t xml:space="preserve">לשיפור </w:t>
      </w:r>
      <w:r w:rsidR="00DE069D">
        <w:rPr>
          <w:rFonts w:hint="cs"/>
          <w:rtl/>
        </w:rPr>
        <w:t xml:space="preserve">הפעילות בקהילה, והבאנו לזה כסף, ולא על </w:t>
      </w:r>
      <w:bookmarkStart w:id="117" w:name="_ETM_Q1_3602000"/>
      <w:bookmarkEnd w:id="117"/>
      <w:r w:rsidR="00DE069D">
        <w:rPr>
          <w:rFonts w:hint="cs"/>
          <w:rtl/>
        </w:rPr>
        <w:t>חשבון בתי-החולים.</w:t>
      </w:r>
    </w:p>
    <w:p w:rsidR="00C04B33" w:rsidRDefault="00C04B33" w:rsidP="00C04B33">
      <w:pPr>
        <w:rPr>
          <w:rtl/>
        </w:rPr>
      </w:pPr>
    </w:p>
    <w:p w:rsidR="00C04B33" w:rsidRDefault="00C04B33" w:rsidP="0039325D">
      <w:pPr>
        <w:pStyle w:val="a4"/>
        <w:rPr>
          <w:rtl/>
        </w:rPr>
      </w:pPr>
      <w:bookmarkStart w:id="118" w:name="ET_speaker_5292_14"/>
      <w:r w:rsidRPr="0039325D">
        <w:rPr>
          <w:rStyle w:val="TagStyle"/>
          <w:rtl/>
        </w:rPr>
        <w:t xml:space="preserve"> &lt;&lt; דובר &gt;&gt;</w:t>
      </w:r>
      <w:r w:rsidRPr="00C04B33">
        <w:rPr>
          <w:rStyle w:val="TagStyle"/>
          <w:rtl/>
        </w:rPr>
        <w:t xml:space="preserve"> </w:t>
      </w:r>
      <w:r>
        <w:rPr>
          <w:rtl/>
        </w:rPr>
        <w:t>אוסאמה סעדי (הרשימה המשותפת):</w:t>
      </w:r>
      <w:r w:rsidRPr="00C04B33">
        <w:rPr>
          <w:rStyle w:val="TagStyle"/>
          <w:rtl/>
        </w:rPr>
        <w:t xml:space="preserve"> </w:t>
      </w:r>
      <w:r w:rsidRPr="0039325D">
        <w:rPr>
          <w:rStyle w:val="TagStyle"/>
          <w:rtl/>
        </w:rPr>
        <w:t>&lt;&lt; דובר &gt;&gt;</w:t>
      </w:r>
      <w:r>
        <w:rPr>
          <w:rtl/>
        </w:rPr>
        <w:t xml:space="preserve"> </w:t>
      </w:r>
      <w:bookmarkEnd w:id="118"/>
    </w:p>
    <w:p w:rsidR="00C04B33" w:rsidRDefault="00C04B33" w:rsidP="00C04B33">
      <w:pPr>
        <w:pStyle w:val="KeepWithNext"/>
        <w:rPr>
          <w:rtl/>
        </w:rPr>
      </w:pPr>
    </w:p>
    <w:p w:rsidR="00C04B33" w:rsidRDefault="00C04B33" w:rsidP="00C04B33">
      <w:pPr>
        <w:rPr>
          <w:rtl/>
        </w:rPr>
      </w:pPr>
      <w:r>
        <w:rPr>
          <w:rFonts w:hint="cs"/>
          <w:rtl/>
        </w:rPr>
        <w:t>כבוד היושב-ראש</w:t>
      </w:r>
      <w:r w:rsidR="00DE069D">
        <w:rPr>
          <w:rFonts w:hint="cs"/>
          <w:rtl/>
        </w:rPr>
        <w:t>, חבריי חברי הכנסת, כמובן, שאנחנו מברכים אותך</w:t>
      </w:r>
      <w:bookmarkStart w:id="119" w:name="_ETM_Q1_3615000"/>
      <w:bookmarkEnd w:id="119"/>
      <w:r w:rsidR="00DE069D">
        <w:rPr>
          <w:rFonts w:hint="cs"/>
          <w:rtl/>
        </w:rPr>
        <w:t xml:space="preserve"> על המאמצים שאתה עושה ועל ההישג. </w:t>
      </w:r>
    </w:p>
    <w:p w:rsidR="00C04B33" w:rsidRDefault="00C04B33" w:rsidP="00C04B33">
      <w:pPr>
        <w:rPr>
          <w:rtl/>
        </w:rPr>
      </w:pPr>
    </w:p>
    <w:p w:rsidR="00C04B33" w:rsidRDefault="00C04B33" w:rsidP="0039325D">
      <w:pPr>
        <w:pStyle w:val="af6"/>
        <w:rPr>
          <w:rtl/>
        </w:rPr>
      </w:pPr>
      <w:bookmarkStart w:id="120" w:name="ET_yor_4643_15"/>
      <w:r w:rsidRPr="0039325D">
        <w:rPr>
          <w:rStyle w:val="TagStyle"/>
          <w:rtl/>
        </w:rPr>
        <w:t xml:space="preserve"> &lt;&lt; </w:t>
      </w:r>
      <w:proofErr w:type="spellStart"/>
      <w:r w:rsidRPr="0039325D">
        <w:rPr>
          <w:rStyle w:val="TagStyle"/>
          <w:rtl/>
        </w:rPr>
        <w:t>יור</w:t>
      </w:r>
      <w:proofErr w:type="spellEnd"/>
      <w:r w:rsidRPr="0039325D">
        <w:rPr>
          <w:rStyle w:val="TagStyle"/>
          <w:rtl/>
        </w:rPr>
        <w:t xml:space="preserve"> &gt;&gt;</w:t>
      </w:r>
      <w:r w:rsidRPr="00C04B33">
        <w:rPr>
          <w:rStyle w:val="TagStyle"/>
          <w:rtl/>
        </w:rPr>
        <w:t xml:space="preserve"> </w:t>
      </w:r>
      <w:r>
        <w:rPr>
          <w:rtl/>
        </w:rPr>
        <w:t>היו"ר חיים כץ:</w:t>
      </w:r>
      <w:r w:rsidRPr="00C04B33">
        <w:rPr>
          <w:rStyle w:val="TagStyle"/>
          <w:rtl/>
        </w:rPr>
        <w:t xml:space="preserve"> </w:t>
      </w:r>
      <w:r w:rsidRPr="0039325D">
        <w:rPr>
          <w:rStyle w:val="TagStyle"/>
          <w:rtl/>
        </w:rPr>
        <w:t xml:space="preserve">&lt;&lt; </w:t>
      </w:r>
      <w:proofErr w:type="spellStart"/>
      <w:r w:rsidRPr="0039325D">
        <w:rPr>
          <w:rStyle w:val="TagStyle"/>
          <w:rtl/>
        </w:rPr>
        <w:t>יור</w:t>
      </w:r>
      <w:proofErr w:type="spellEnd"/>
      <w:r w:rsidRPr="0039325D">
        <w:rPr>
          <w:rStyle w:val="TagStyle"/>
          <w:rtl/>
        </w:rPr>
        <w:t xml:space="preserve"> &gt;&gt;</w:t>
      </w:r>
      <w:r>
        <w:rPr>
          <w:rtl/>
        </w:rPr>
        <w:t xml:space="preserve"> </w:t>
      </w:r>
      <w:bookmarkEnd w:id="120"/>
    </w:p>
    <w:p w:rsidR="00C04B33" w:rsidRDefault="00C04B33" w:rsidP="00C04B33">
      <w:pPr>
        <w:pStyle w:val="KeepWithNext"/>
        <w:rPr>
          <w:rtl/>
        </w:rPr>
      </w:pPr>
    </w:p>
    <w:p w:rsidR="00C04B33" w:rsidRDefault="00DE069D" w:rsidP="00DE069D">
      <w:pPr>
        <w:rPr>
          <w:rtl/>
        </w:rPr>
      </w:pPr>
      <w:bookmarkStart w:id="121" w:name="_ETM_Q1_3617000"/>
      <w:bookmarkEnd w:id="121"/>
      <w:r>
        <w:rPr>
          <w:rFonts w:hint="cs"/>
          <w:rtl/>
        </w:rPr>
        <w:t xml:space="preserve">דבר, צעק </w:t>
      </w:r>
      <w:bookmarkStart w:id="122" w:name="_ETM_Q1_3613000"/>
      <w:bookmarkEnd w:id="122"/>
      <w:r>
        <w:rPr>
          <w:rFonts w:hint="cs"/>
          <w:rtl/>
        </w:rPr>
        <w:t xml:space="preserve">עלינו. למה הוא לוחש? כי אוסאמה הוא בן אדם חכם, </w:t>
      </w:r>
      <w:bookmarkStart w:id="123" w:name="_ETM_Q1_3628000"/>
      <w:bookmarkEnd w:id="123"/>
      <w:r>
        <w:rPr>
          <w:rFonts w:hint="cs"/>
          <w:rtl/>
        </w:rPr>
        <w:t xml:space="preserve">עם ניסיון חיים. פעם צעקתי, אז הוא אמר לי, למה </w:t>
      </w:r>
      <w:bookmarkStart w:id="124" w:name="_ETM_Q1_3629000"/>
      <w:bookmarkEnd w:id="124"/>
      <w:r>
        <w:rPr>
          <w:rFonts w:hint="cs"/>
          <w:rtl/>
        </w:rPr>
        <w:t xml:space="preserve">אתה צועק? במאפיה לוחשים. </w:t>
      </w:r>
      <w:r w:rsidR="00C04B33">
        <w:rPr>
          <w:rFonts w:hint="cs"/>
          <w:rtl/>
        </w:rPr>
        <w:t xml:space="preserve"> </w:t>
      </w:r>
    </w:p>
    <w:p w:rsidR="00C04B33" w:rsidRDefault="00C04B33" w:rsidP="00C04B33">
      <w:pPr>
        <w:rPr>
          <w:rtl/>
        </w:rPr>
      </w:pPr>
    </w:p>
    <w:p w:rsidR="00C04B33" w:rsidRDefault="00C04B33" w:rsidP="0039325D">
      <w:pPr>
        <w:pStyle w:val="-"/>
        <w:rPr>
          <w:rtl/>
        </w:rPr>
      </w:pPr>
      <w:bookmarkStart w:id="125" w:name="ET_speakercontinue_5292_16"/>
      <w:r w:rsidRPr="0039325D">
        <w:rPr>
          <w:rStyle w:val="TagStyle"/>
          <w:rtl/>
        </w:rPr>
        <w:t xml:space="preserve"> &lt;&lt; </w:t>
      </w:r>
      <w:proofErr w:type="spellStart"/>
      <w:r w:rsidRPr="0039325D">
        <w:rPr>
          <w:rStyle w:val="TagStyle"/>
          <w:rtl/>
        </w:rPr>
        <w:t>דובר_המשך</w:t>
      </w:r>
      <w:proofErr w:type="spellEnd"/>
      <w:r w:rsidRPr="0039325D">
        <w:rPr>
          <w:rStyle w:val="TagStyle"/>
          <w:rtl/>
        </w:rPr>
        <w:t xml:space="preserve"> &gt;&gt;</w:t>
      </w:r>
      <w:r w:rsidRPr="00C04B33">
        <w:rPr>
          <w:rStyle w:val="TagStyle"/>
          <w:rtl/>
        </w:rPr>
        <w:t xml:space="preserve"> </w:t>
      </w:r>
      <w:r>
        <w:rPr>
          <w:rtl/>
        </w:rPr>
        <w:t>אוסאמה סעדי (הרשימה המשותפת):</w:t>
      </w:r>
      <w:r w:rsidRPr="00C04B33">
        <w:rPr>
          <w:rStyle w:val="TagStyle"/>
          <w:rtl/>
        </w:rPr>
        <w:t xml:space="preserve"> </w:t>
      </w:r>
      <w:r w:rsidRPr="0039325D">
        <w:rPr>
          <w:rStyle w:val="TagStyle"/>
          <w:rtl/>
        </w:rPr>
        <w:t xml:space="preserve">&lt;&lt; </w:t>
      </w:r>
      <w:proofErr w:type="spellStart"/>
      <w:r w:rsidRPr="0039325D">
        <w:rPr>
          <w:rStyle w:val="TagStyle"/>
          <w:rtl/>
        </w:rPr>
        <w:t>דובר_המשך</w:t>
      </w:r>
      <w:proofErr w:type="spellEnd"/>
      <w:r w:rsidRPr="0039325D">
        <w:rPr>
          <w:rStyle w:val="TagStyle"/>
          <w:rtl/>
        </w:rPr>
        <w:t xml:space="preserve"> &gt;&gt;</w:t>
      </w:r>
      <w:r>
        <w:rPr>
          <w:rtl/>
        </w:rPr>
        <w:t xml:space="preserve"> </w:t>
      </w:r>
      <w:bookmarkEnd w:id="125"/>
    </w:p>
    <w:p w:rsidR="00C04B33" w:rsidRDefault="00C04B33" w:rsidP="00C04B33">
      <w:pPr>
        <w:pStyle w:val="KeepWithNext"/>
        <w:rPr>
          <w:rtl/>
        </w:rPr>
      </w:pPr>
    </w:p>
    <w:p w:rsidR="00C04B33" w:rsidRDefault="00DE069D" w:rsidP="00C04B33">
      <w:pPr>
        <w:rPr>
          <w:rtl/>
        </w:rPr>
      </w:pPr>
      <w:r>
        <w:rPr>
          <w:rFonts w:hint="cs"/>
          <w:rtl/>
        </w:rPr>
        <w:t xml:space="preserve">כבוד היושב-ראש, </w:t>
      </w:r>
      <w:r w:rsidR="00C04B33">
        <w:rPr>
          <w:rFonts w:hint="cs"/>
          <w:rtl/>
        </w:rPr>
        <w:t xml:space="preserve">כמובן, שאנחנו מברכים אותך </w:t>
      </w:r>
      <w:r>
        <w:rPr>
          <w:rFonts w:hint="cs"/>
          <w:rtl/>
        </w:rPr>
        <w:t xml:space="preserve">על המאמצים שאתה עשית </w:t>
      </w:r>
      <w:bookmarkStart w:id="126" w:name="_ETM_Q1_3651000"/>
      <w:bookmarkEnd w:id="126"/>
      <w:r w:rsidR="00C04B33">
        <w:rPr>
          <w:rFonts w:hint="cs"/>
          <w:rtl/>
        </w:rPr>
        <w:t>בימים האחרונים, ועל ההישג שלך</w:t>
      </w:r>
      <w:r w:rsidR="00B15B51">
        <w:rPr>
          <w:rFonts w:hint="cs"/>
          <w:rtl/>
        </w:rPr>
        <w:t>.</w:t>
      </w:r>
    </w:p>
    <w:p w:rsidR="00C04B33" w:rsidRDefault="00C04B33" w:rsidP="00C04B33">
      <w:pPr>
        <w:rPr>
          <w:rtl/>
        </w:rPr>
      </w:pPr>
    </w:p>
    <w:p w:rsidR="00C04B33" w:rsidRDefault="00C04B33" w:rsidP="0039325D">
      <w:pPr>
        <w:pStyle w:val="af6"/>
        <w:rPr>
          <w:rtl/>
        </w:rPr>
      </w:pPr>
      <w:bookmarkStart w:id="127" w:name="ET_yor_4643_17"/>
      <w:r w:rsidRPr="0039325D">
        <w:rPr>
          <w:rStyle w:val="TagStyle"/>
          <w:rtl/>
        </w:rPr>
        <w:t xml:space="preserve"> &lt;&lt; </w:t>
      </w:r>
      <w:proofErr w:type="spellStart"/>
      <w:r w:rsidRPr="0039325D">
        <w:rPr>
          <w:rStyle w:val="TagStyle"/>
          <w:rtl/>
        </w:rPr>
        <w:t>יור</w:t>
      </w:r>
      <w:proofErr w:type="spellEnd"/>
      <w:r w:rsidRPr="0039325D">
        <w:rPr>
          <w:rStyle w:val="TagStyle"/>
          <w:rtl/>
        </w:rPr>
        <w:t xml:space="preserve"> &gt;&gt;</w:t>
      </w:r>
      <w:r w:rsidRPr="00C04B33">
        <w:rPr>
          <w:rStyle w:val="TagStyle"/>
          <w:rtl/>
        </w:rPr>
        <w:t xml:space="preserve"> </w:t>
      </w:r>
      <w:r>
        <w:rPr>
          <w:rtl/>
        </w:rPr>
        <w:t>היו"ר חיים כץ:</w:t>
      </w:r>
      <w:r w:rsidRPr="00C04B33">
        <w:rPr>
          <w:rStyle w:val="TagStyle"/>
          <w:rtl/>
        </w:rPr>
        <w:t xml:space="preserve"> </w:t>
      </w:r>
      <w:r w:rsidRPr="0039325D">
        <w:rPr>
          <w:rStyle w:val="TagStyle"/>
          <w:rtl/>
        </w:rPr>
        <w:t xml:space="preserve">&lt;&lt; </w:t>
      </w:r>
      <w:proofErr w:type="spellStart"/>
      <w:r w:rsidRPr="0039325D">
        <w:rPr>
          <w:rStyle w:val="TagStyle"/>
          <w:rtl/>
        </w:rPr>
        <w:t>יור</w:t>
      </w:r>
      <w:proofErr w:type="spellEnd"/>
      <w:r w:rsidRPr="0039325D">
        <w:rPr>
          <w:rStyle w:val="TagStyle"/>
          <w:rtl/>
        </w:rPr>
        <w:t xml:space="preserve"> &gt;&gt;</w:t>
      </w:r>
      <w:r>
        <w:rPr>
          <w:rtl/>
        </w:rPr>
        <w:t xml:space="preserve"> </w:t>
      </w:r>
      <w:bookmarkEnd w:id="127"/>
    </w:p>
    <w:p w:rsidR="00C04B33" w:rsidRDefault="00C04B33" w:rsidP="00C04B33">
      <w:pPr>
        <w:pStyle w:val="KeepWithNext"/>
        <w:rPr>
          <w:rtl/>
        </w:rPr>
      </w:pPr>
    </w:p>
    <w:p w:rsidR="00C04B33" w:rsidRDefault="00C04B33" w:rsidP="00C04B33">
      <w:pPr>
        <w:rPr>
          <w:rtl/>
        </w:rPr>
      </w:pPr>
      <w:r>
        <w:rPr>
          <w:rFonts w:hint="cs"/>
          <w:rtl/>
        </w:rPr>
        <w:t>ש</w:t>
      </w:r>
      <w:r w:rsidR="00B15B51">
        <w:rPr>
          <w:rFonts w:hint="cs"/>
          <w:rtl/>
        </w:rPr>
        <w:t>לנו כוועדה, לא שלי. אני בכוח שלכם</w:t>
      </w:r>
      <w:r>
        <w:rPr>
          <w:rFonts w:hint="cs"/>
          <w:rtl/>
        </w:rPr>
        <w:t xml:space="preserve"> הבאתי. </w:t>
      </w:r>
    </w:p>
    <w:p w:rsidR="00C04B33" w:rsidRDefault="00C04B33" w:rsidP="00C04B33">
      <w:pPr>
        <w:rPr>
          <w:rtl/>
        </w:rPr>
      </w:pPr>
    </w:p>
    <w:p w:rsidR="00C04B33" w:rsidRDefault="00C04B33" w:rsidP="0039325D">
      <w:pPr>
        <w:pStyle w:val="-"/>
        <w:rPr>
          <w:rtl/>
        </w:rPr>
      </w:pPr>
      <w:bookmarkStart w:id="128" w:name="ET_speakercontinue_5292_18"/>
      <w:r w:rsidRPr="0039325D">
        <w:rPr>
          <w:rStyle w:val="TagStyle"/>
          <w:rtl/>
        </w:rPr>
        <w:t xml:space="preserve"> &lt;&lt; </w:t>
      </w:r>
      <w:proofErr w:type="spellStart"/>
      <w:r w:rsidRPr="0039325D">
        <w:rPr>
          <w:rStyle w:val="TagStyle"/>
          <w:rtl/>
        </w:rPr>
        <w:t>דובר_המשך</w:t>
      </w:r>
      <w:proofErr w:type="spellEnd"/>
      <w:r w:rsidRPr="0039325D">
        <w:rPr>
          <w:rStyle w:val="TagStyle"/>
          <w:rtl/>
        </w:rPr>
        <w:t xml:space="preserve"> &gt;&gt;</w:t>
      </w:r>
      <w:r w:rsidRPr="00C04B33">
        <w:rPr>
          <w:rStyle w:val="TagStyle"/>
          <w:rtl/>
        </w:rPr>
        <w:t xml:space="preserve"> </w:t>
      </w:r>
      <w:r>
        <w:rPr>
          <w:rtl/>
        </w:rPr>
        <w:t>אוסאמה סעדי (הרשימה המשותפת):</w:t>
      </w:r>
      <w:r w:rsidRPr="00C04B33">
        <w:rPr>
          <w:rStyle w:val="TagStyle"/>
          <w:rtl/>
        </w:rPr>
        <w:t xml:space="preserve"> </w:t>
      </w:r>
      <w:r w:rsidRPr="0039325D">
        <w:rPr>
          <w:rStyle w:val="TagStyle"/>
          <w:rtl/>
        </w:rPr>
        <w:t xml:space="preserve">&lt;&lt; </w:t>
      </w:r>
      <w:proofErr w:type="spellStart"/>
      <w:r w:rsidRPr="0039325D">
        <w:rPr>
          <w:rStyle w:val="TagStyle"/>
          <w:rtl/>
        </w:rPr>
        <w:t>דובר_המשך</w:t>
      </w:r>
      <w:proofErr w:type="spellEnd"/>
      <w:r w:rsidRPr="0039325D">
        <w:rPr>
          <w:rStyle w:val="TagStyle"/>
          <w:rtl/>
        </w:rPr>
        <w:t xml:space="preserve"> &gt;&gt;</w:t>
      </w:r>
      <w:r>
        <w:rPr>
          <w:rtl/>
        </w:rPr>
        <w:t xml:space="preserve"> </w:t>
      </w:r>
      <w:bookmarkEnd w:id="128"/>
    </w:p>
    <w:p w:rsidR="00C04B33" w:rsidRDefault="00C04B33" w:rsidP="00C04B33">
      <w:pPr>
        <w:pStyle w:val="KeepWithNext"/>
        <w:rPr>
          <w:rtl/>
        </w:rPr>
      </w:pPr>
    </w:p>
    <w:p w:rsidR="009338CB" w:rsidRDefault="00B15B51" w:rsidP="00B15B51">
      <w:pPr>
        <w:rPr>
          <w:rtl/>
        </w:rPr>
      </w:pPr>
      <w:bookmarkStart w:id="129" w:name="_ETM_Q1_3668000"/>
      <w:bookmarkEnd w:id="129"/>
      <w:r>
        <w:rPr>
          <w:rFonts w:hint="cs"/>
          <w:rtl/>
        </w:rPr>
        <w:t xml:space="preserve">אני מברך אותך על ההישג שלך, שהוא הישג שלנו, של </w:t>
      </w:r>
      <w:bookmarkStart w:id="130" w:name="_ETM_Q1_3670000"/>
      <w:bookmarkEnd w:id="130"/>
      <w:r>
        <w:rPr>
          <w:rFonts w:hint="cs"/>
          <w:rtl/>
        </w:rPr>
        <w:t>הוועדה. ה</w:t>
      </w:r>
      <w:r w:rsidR="009338CB">
        <w:rPr>
          <w:rFonts w:hint="cs"/>
          <w:rtl/>
        </w:rPr>
        <w:t xml:space="preserve">הישג הוא </w:t>
      </w:r>
      <w:r>
        <w:rPr>
          <w:rFonts w:hint="cs"/>
          <w:rtl/>
        </w:rPr>
        <w:t xml:space="preserve">באמת </w:t>
      </w:r>
      <w:r w:rsidR="009338CB">
        <w:rPr>
          <w:rFonts w:hint="cs"/>
          <w:rtl/>
        </w:rPr>
        <w:t>של הוועדה ושלנו להשיג עוד תקציב של 41 מיליון שקל, שמיועד לשירותי רפואה</w:t>
      </w:r>
      <w:r>
        <w:rPr>
          <w:rFonts w:hint="cs"/>
          <w:rtl/>
        </w:rPr>
        <w:t xml:space="preserve"> בקהילה, וגם למנוע את קריסת בתי-</w:t>
      </w:r>
      <w:r w:rsidR="009338CB">
        <w:rPr>
          <w:rFonts w:hint="cs"/>
          <w:rtl/>
        </w:rPr>
        <w:t xml:space="preserve">החולים הפרטיים. כמובן, מטבע הדברים שאני וחברתי פה, </w:t>
      </w:r>
      <w:proofErr w:type="spellStart"/>
      <w:r>
        <w:rPr>
          <w:rFonts w:hint="cs"/>
          <w:rtl/>
        </w:rPr>
        <w:t>היבה</w:t>
      </w:r>
      <w:proofErr w:type="spellEnd"/>
      <w:r>
        <w:rPr>
          <w:rFonts w:hint="cs"/>
          <w:rtl/>
        </w:rPr>
        <w:t xml:space="preserve">, שאנחנו </w:t>
      </w:r>
      <w:r w:rsidR="009338CB">
        <w:rPr>
          <w:rFonts w:hint="cs"/>
          <w:rtl/>
        </w:rPr>
        <w:t xml:space="preserve">מייצגים את החברה הערבית. </w:t>
      </w:r>
    </w:p>
    <w:p w:rsidR="00CD1745" w:rsidRDefault="00CD1745">
      <w:pPr>
        <w:bidi w:val="0"/>
        <w:spacing w:line="240" w:lineRule="auto"/>
        <w:ind w:firstLine="0"/>
        <w:jc w:val="left"/>
        <w:rPr>
          <w:rtl/>
        </w:rPr>
      </w:pPr>
      <w:r>
        <w:rPr>
          <w:rtl/>
        </w:rPr>
        <w:lastRenderedPageBreak/>
        <w:br w:type="page"/>
      </w:r>
    </w:p>
    <w:p w:rsidR="009338CB" w:rsidRDefault="009338CB" w:rsidP="00C04B33">
      <w:pPr>
        <w:rPr>
          <w:rtl/>
        </w:rPr>
      </w:pPr>
    </w:p>
    <w:p w:rsidR="009338CB" w:rsidRDefault="009338CB" w:rsidP="0039325D">
      <w:pPr>
        <w:pStyle w:val="af6"/>
        <w:rPr>
          <w:rtl/>
        </w:rPr>
      </w:pPr>
      <w:bookmarkStart w:id="131" w:name="ET_yor_4643_19"/>
      <w:r w:rsidRPr="0039325D">
        <w:rPr>
          <w:rStyle w:val="TagStyle"/>
          <w:rtl/>
        </w:rPr>
        <w:t xml:space="preserve"> &lt;&lt; יור &gt;&gt;</w:t>
      </w:r>
      <w:r w:rsidRPr="009338CB">
        <w:rPr>
          <w:rStyle w:val="TagStyle"/>
          <w:rtl/>
        </w:rPr>
        <w:t xml:space="preserve"> </w:t>
      </w:r>
      <w:r>
        <w:rPr>
          <w:rtl/>
        </w:rPr>
        <w:t>היו"ר חיים כץ:</w:t>
      </w:r>
      <w:r w:rsidRPr="009338CB">
        <w:rPr>
          <w:rStyle w:val="TagStyle"/>
          <w:rtl/>
        </w:rPr>
        <w:t xml:space="preserve"> </w:t>
      </w:r>
      <w:r w:rsidRPr="0039325D">
        <w:rPr>
          <w:rStyle w:val="TagStyle"/>
          <w:rtl/>
        </w:rPr>
        <w:t xml:space="preserve">&lt;&lt; </w:t>
      </w:r>
      <w:proofErr w:type="spellStart"/>
      <w:r w:rsidRPr="0039325D">
        <w:rPr>
          <w:rStyle w:val="TagStyle"/>
          <w:rtl/>
        </w:rPr>
        <w:t>יור</w:t>
      </w:r>
      <w:proofErr w:type="spellEnd"/>
      <w:r w:rsidRPr="0039325D">
        <w:rPr>
          <w:rStyle w:val="TagStyle"/>
          <w:rtl/>
        </w:rPr>
        <w:t xml:space="preserve"> &gt;&gt;</w:t>
      </w:r>
      <w:r>
        <w:rPr>
          <w:rtl/>
        </w:rPr>
        <w:t xml:space="preserve"> </w:t>
      </w:r>
      <w:bookmarkEnd w:id="131"/>
    </w:p>
    <w:p w:rsidR="009338CB" w:rsidRDefault="009338CB" w:rsidP="009338CB">
      <w:pPr>
        <w:pStyle w:val="KeepWithNext"/>
        <w:rPr>
          <w:rtl/>
        </w:rPr>
      </w:pPr>
    </w:p>
    <w:p w:rsidR="009338CB" w:rsidRDefault="009338CB" w:rsidP="009338CB">
      <w:pPr>
        <w:rPr>
          <w:rtl/>
        </w:rPr>
      </w:pPr>
      <w:r>
        <w:rPr>
          <w:rFonts w:hint="cs"/>
          <w:rtl/>
        </w:rPr>
        <w:t xml:space="preserve">אתה מייצג את כלל האזרחים במדינת ישראל. </w:t>
      </w:r>
    </w:p>
    <w:p w:rsidR="009338CB" w:rsidRDefault="009338CB" w:rsidP="009338CB">
      <w:pPr>
        <w:rPr>
          <w:rtl/>
        </w:rPr>
      </w:pPr>
    </w:p>
    <w:p w:rsidR="009338CB" w:rsidRDefault="009338CB" w:rsidP="0039325D">
      <w:pPr>
        <w:pStyle w:val="-"/>
        <w:rPr>
          <w:rtl/>
        </w:rPr>
      </w:pPr>
      <w:bookmarkStart w:id="132" w:name="ET_speakercontinue_5292_20"/>
      <w:r w:rsidRPr="0039325D">
        <w:rPr>
          <w:rStyle w:val="TagStyle"/>
          <w:rtl/>
        </w:rPr>
        <w:t xml:space="preserve"> &lt;&lt; </w:t>
      </w:r>
      <w:proofErr w:type="spellStart"/>
      <w:r w:rsidRPr="0039325D">
        <w:rPr>
          <w:rStyle w:val="TagStyle"/>
          <w:rtl/>
        </w:rPr>
        <w:t>דובר_המשך</w:t>
      </w:r>
      <w:proofErr w:type="spellEnd"/>
      <w:r w:rsidRPr="0039325D">
        <w:rPr>
          <w:rStyle w:val="TagStyle"/>
          <w:rtl/>
        </w:rPr>
        <w:t xml:space="preserve"> &gt;&gt;</w:t>
      </w:r>
      <w:r w:rsidRPr="009338CB">
        <w:rPr>
          <w:rStyle w:val="TagStyle"/>
          <w:rtl/>
        </w:rPr>
        <w:t xml:space="preserve"> </w:t>
      </w:r>
      <w:r>
        <w:rPr>
          <w:rtl/>
        </w:rPr>
        <w:t>אוסאמה סעדי (הרשימה המשותפת):</w:t>
      </w:r>
      <w:r w:rsidRPr="009338CB">
        <w:rPr>
          <w:rStyle w:val="TagStyle"/>
          <w:rtl/>
        </w:rPr>
        <w:t xml:space="preserve"> </w:t>
      </w:r>
      <w:r w:rsidRPr="0039325D">
        <w:rPr>
          <w:rStyle w:val="TagStyle"/>
          <w:rtl/>
        </w:rPr>
        <w:t xml:space="preserve">&lt;&lt; </w:t>
      </w:r>
      <w:proofErr w:type="spellStart"/>
      <w:r w:rsidRPr="0039325D">
        <w:rPr>
          <w:rStyle w:val="TagStyle"/>
          <w:rtl/>
        </w:rPr>
        <w:t>דובר_המשך</w:t>
      </w:r>
      <w:proofErr w:type="spellEnd"/>
      <w:r w:rsidRPr="0039325D">
        <w:rPr>
          <w:rStyle w:val="TagStyle"/>
          <w:rtl/>
        </w:rPr>
        <w:t xml:space="preserve"> &gt;&gt;</w:t>
      </w:r>
      <w:r>
        <w:rPr>
          <w:rtl/>
        </w:rPr>
        <w:t xml:space="preserve"> </w:t>
      </w:r>
      <w:bookmarkEnd w:id="132"/>
    </w:p>
    <w:p w:rsidR="009338CB" w:rsidRDefault="009338CB" w:rsidP="009338CB">
      <w:pPr>
        <w:pStyle w:val="KeepWithNext"/>
        <w:rPr>
          <w:rtl/>
        </w:rPr>
      </w:pPr>
    </w:p>
    <w:p w:rsidR="009338CB" w:rsidRDefault="00B15B51" w:rsidP="009338CB">
      <w:pPr>
        <w:rPr>
          <w:rtl/>
        </w:rPr>
      </w:pPr>
      <w:r>
        <w:rPr>
          <w:rFonts w:hint="cs"/>
          <w:rtl/>
        </w:rPr>
        <w:t xml:space="preserve">כנראה שאני אתחיל לדבר בערבית, אז אתה </w:t>
      </w:r>
      <w:bookmarkStart w:id="133" w:name="_ETM_Q1_3714000"/>
      <w:bookmarkEnd w:id="133"/>
      <w:r>
        <w:rPr>
          <w:rFonts w:hint="cs"/>
          <w:rtl/>
        </w:rPr>
        <w:t>תבין אותי. (מדבר בערבית).....</w:t>
      </w:r>
    </w:p>
    <w:p w:rsidR="009338CB" w:rsidRDefault="009338CB" w:rsidP="009338CB">
      <w:pPr>
        <w:rPr>
          <w:rtl/>
        </w:rPr>
      </w:pPr>
    </w:p>
    <w:p w:rsidR="00B15B51" w:rsidRDefault="009338CB" w:rsidP="00B15B51">
      <w:pPr>
        <w:rPr>
          <w:rtl/>
        </w:rPr>
      </w:pPr>
      <w:r>
        <w:rPr>
          <w:rFonts w:hint="cs"/>
          <w:rtl/>
        </w:rPr>
        <w:t xml:space="preserve">אנחנו </w:t>
      </w:r>
      <w:r w:rsidR="00B15B51">
        <w:rPr>
          <w:rFonts w:hint="cs"/>
          <w:rtl/>
        </w:rPr>
        <w:t xml:space="preserve">לא רק מייצגים, בעיקר את הציבור - </w:t>
      </w:r>
      <w:bookmarkStart w:id="134" w:name="_ETM_Q1_3731000"/>
      <w:bookmarkEnd w:id="134"/>
      <w:r w:rsidR="00B15B51">
        <w:rPr>
          <w:rFonts w:hint="cs"/>
          <w:rtl/>
        </w:rPr>
        <w:t xml:space="preserve">- - אנחנו </w:t>
      </w:r>
      <w:r>
        <w:rPr>
          <w:rFonts w:hint="cs"/>
          <w:rtl/>
        </w:rPr>
        <w:t xml:space="preserve">הנציגים של </w:t>
      </w:r>
      <w:r w:rsidR="00B15B51">
        <w:rPr>
          <w:rFonts w:hint="cs"/>
          <w:rtl/>
        </w:rPr>
        <w:t xml:space="preserve">הציבור ששלח אותנו. אבל, כמובן, אכפת לנו </w:t>
      </w:r>
      <w:bookmarkStart w:id="135" w:name="_ETM_Q1_3735000"/>
      <w:bookmarkEnd w:id="135"/>
      <w:r w:rsidR="00B15B51">
        <w:rPr>
          <w:rFonts w:hint="cs"/>
          <w:rtl/>
        </w:rPr>
        <w:t xml:space="preserve">מכלל האזרחים במדינה, </w:t>
      </w:r>
      <w:r>
        <w:rPr>
          <w:rFonts w:hint="cs"/>
          <w:rtl/>
        </w:rPr>
        <w:t xml:space="preserve">ומשרותי הרפואה </w:t>
      </w:r>
      <w:r w:rsidR="00B15B51">
        <w:rPr>
          <w:rFonts w:hint="cs"/>
          <w:rtl/>
        </w:rPr>
        <w:t xml:space="preserve">במדינה כולה. לכן, אני העליתי גם את הנושא של בית-החולים הדסה, וגם שערי צדק, אני וחברי </w:t>
      </w:r>
      <w:bookmarkStart w:id="136" w:name="_ETM_Q1_3746000"/>
      <w:bookmarkEnd w:id="136"/>
      <w:r w:rsidR="00B15B51">
        <w:rPr>
          <w:rFonts w:hint="cs"/>
          <w:rtl/>
        </w:rPr>
        <w:t>חבר הכנסת חסיד, שהעלינו את זה במליאה. כי אני מקבל</w:t>
      </w:r>
      <w:bookmarkStart w:id="137" w:name="_ETM_Q1_3750000"/>
      <w:bookmarkEnd w:id="137"/>
      <w:r w:rsidR="00B15B51">
        <w:rPr>
          <w:rFonts w:hint="cs"/>
          <w:rtl/>
        </w:rPr>
        <w:t xml:space="preserve"> טיפול רפואי בבית-חולי</w:t>
      </w:r>
      <w:r w:rsidR="00FE1A11">
        <w:rPr>
          <w:rFonts w:hint="cs"/>
          <w:rtl/>
        </w:rPr>
        <w:t>ם</w:t>
      </w:r>
      <w:r w:rsidR="00B15B51">
        <w:rPr>
          <w:rFonts w:hint="cs"/>
          <w:rtl/>
        </w:rPr>
        <w:t xml:space="preserve"> הדסה. אני עכשיו גר בירושלים, בבית </w:t>
      </w:r>
      <w:proofErr w:type="spellStart"/>
      <w:r w:rsidR="00B15B51">
        <w:rPr>
          <w:rFonts w:hint="cs"/>
          <w:rtl/>
        </w:rPr>
        <w:t>צפאפה</w:t>
      </w:r>
      <w:proofErr w:type="spellEnd"/>
      <w:r w:rsidR="00B15B51">
        <w:rPr>
          <w:rFonts w:hint="cs"/>
          <w:rtl/>
        </w:rPr>
        <w:t>. אז אני מקבל בשערי צדק ובהדסה. גם בתי חולים</w:t>
      </w:r>
      <w:bookmarkStart w:id="138" w:name="_ETM_Q1_3763000"/>
      <w:bookmarkEnd w:id="138"/>
      <w:r w:rsidR="00B15B51">
        <w:rPr>
          <w:rFonts w:hint="cs"/>
          <w:rtl/>
        </w:rPr>
        <w:t xml:space="preserve"> בירושלים המזרחית. אבל כאשר אנחנו מדברים על חצי מיליון </w:t>
      </w:r>
      <w:bookmarkStart w:id="139" w:name="_ETM_Q1_3764000"/>
      <w:bookmarkEnd w:id="139"/>
      <w:r w:rsidR="00B15B51">
        <w:rPr>
          <w:rFonts w:hint="cs"/>
          <w:rtl/>
        </w:rPr>
        <w:t xml:space="preserve">אזרחים ערבים שמקבלים טיפול רפואי בשלושת בתי-החולים בנצרת, ובמיוחד עכשיו, שהם כורעים תחת הנטל של הקורונה, בין אם </w:t>
      </w:r>
      <w:bookmarkStart w:id="140" w:name="_ETM_Q1_3776000"/>
      <w:bookmarkEnd w:id="140"/>
      <w:r w:rsidR="00B15B51">
        <w:rPr>
          <w:rFonts w:hint="cs"/>
          <w:rtl/>
        </w:rPr>
        <w:t xml:space="preserve">זה בית החולים האנגלי סקוטי, בין אם זה בית חולים </w:t>
      </w:r>
      <w:bookmarkStart w:id="141" w:name="_ETM_Q1_3784000"/>
      <w:bookmarkEnd w:id="141"/>
      <w:r w:rsidR="00B15B51">
        <w:rPr>
          <w:rFonts w:hint="cs"/>
          <w:rtl/>
        </w:rPr>
        <w:t xml:space="preserve">צרפתי. היום דיבר אתי מנהל בית החולים </w:t>
      </w:r>
      <w:proofErr w:type="spellStart"/>
      <w:r w:rsidR="00B15B51">
        <w:rPr>
          <w:rFonts w:hint="cs"/>
          <w:rtl/>
        </w:rPr>
        <w:t>נאיל</w:t>
      </w:r>
      <w:proofErr w:type="spellEnd"/>
      <w:r w:rsidR="00B15B51">
        <w:rPr>
          <w:rFonts w:hint="cs"/>
          <w:rtl/>
        </w:rPr>
        <w:t xml:space="preserve"> אליאס, שיוסיפו 40 מיטות, 40 מיטות חדשות. </w:t>
      </w:r>
      <w:bookmarkStart w:id="142" w:name="_ETM_Q1_3792000"/>
      <w:bookmarkEnd w:id="142"/>
      <w:r w:rsidR="00B15B51">
        <w:rPr>
          <w:rFonts w:hint="cs"/>
          <w:rtl/>
        </w:rPr>
        <w:t xml:space="preserve">בסוף, נותנים להם ארבעה מיליון שקל </w:t>
      </w:r>
      <w:r w:rsidR="00B15B51">
        <w:rPr>
          <w:rtl/>
        </w:rPr>
        <w:t>–</w:t>
      </w:r>
      <w:r w:rsidR="00B15B51">
        <w:rPr>
          <w:rFonts w:hint="cs"/>
          <w:rtl/>
        </w:rPr>
        <w:t xml:space="preserve"> תגיד, זה לא </w:t>
      </w:r>
      <w:bookmarkStart w:id="143" w:name="_ETM_Q1_3794000"/>
      <w:bookmarkEnd w:id="143"/>
      <w:r w:rsidR="00B15B51">
        <w:rPr>
          <w:rFonts w:hint="cs"/>
          <w:rtl/>
        </w:rPr>
        <w:t xml:space="preserve">צחוק מהעבודה? איך אפשר להחזיק מחלקה, וכל הזמן מבקשים מהם, </w:t>
      </w:r>
      <w:bookmarkStart w:id="144" w:name="_ETM_Q1_3797000"/>
      <w:bookmarkEnd w:id="144"/>
      <w:r w:rsidR="00B15B51">
        <w:rPr>
          <w:rFonts w:hint="cs"/>
          <w:rtl/>
        </w:rPr>
        <w:t xml:space="preserve">תוסיפו מיטות. </w:t>
      </w:r>
    </w:p>
    <w:p w:rsidR="00B15B51" w:rsidRDefault="00B15B51" w:rsidP="00B15B51">
      <w:pPr>
        <w:rPr>
          <w:rtl/>
        </w:rPr>
      </w:pPr>
    </w:p>
    <w:p w:rsidR="009338CB" w:rsidRDefault="009338CB" w:rsidP="0039325D">
      <w:pPr>
        <w:pStyle w:val="af6"/>
        <w:rPr>
          <w:rtl/>
        </w:rPr>
      </w:pPr>
      <w:bookmarkStart w:id="145" w:name="_ETM_Q1_3799000"/>
      <w:bookmarkStart w:id="146" w:name="ET_yor_4643_21"/>
      <w:bookmarkEnd w:id="145"/>
      <w:r w:rsidRPr="0039325D">
        <w:rPr>
          <w:rStyle w:val="TagStyle"/>
          <w:rtl/>
        </w:rPr>
        <w:t xml:space="preserve">&lt;&lt; </w:t>
      </w:r>
      <w:proofErr w:type="spellStart"/>
      <w:r w:rsidRPr="0039325D">
        <w:rPr>
          <w:rStyle w:val="TagStyle"/>
          <w:rtl/>
        </w:rPr>
        <w:t>יור</w:t>
      </w:r>
      <w:proofErr w:type="spellEnd"/>
      <w:r w:rsidRPr="0039325D">
        <w:rPr>
          <w:rStyle w:val="TagStyle"/>
          <w:rtl/>
        </w:rPr>
        <w:t xml:space="preserve"> &gt;&gt;</w:t>
      </w:r>
      <w:r w:rsidRPr="009338CB">
        <w:rPr>
          <w:rStyle w:val="TagStyle"/>
          <w:rtl/>
        </w:rPr>
        <w:t xml:space="preserve"> </w:t>
      </w:r>
      <w:r>
        <w:rPr>
          <w:rtl/>
        </w:rPr>
        <w:t>היו"ר חיים כץ:</w:t>
      </w:r>
      <w:r w:rsidRPr="009338CB">
        <w:rPr>
          <w:rStyle w:val="TagStyle"/>
          <w:rtl/>
        </w:rPr>
        <w:t xml:space="preserve"> </w:t>
      </w:r>
      <w:r w:rsidRPr="0039325D">
        <w:rPr>
          <w:rStyle w:val="TagStyle"/>
          <w:rtl/>
        </w:rPr>
        <w:t xml:space="preserve">&lt;&lt; </w:t>
      </w:r>
      <w:proofErr w:type="spellStart"/>
      <w:r w:rsidRPr="0039325D">
        <w:rPr>
          <w:rStyle w:val="TagStyle"/>
          <w:rtl/>
        </w:rPr>
        <w:t>יור</w:t>
      </w:r>
      <w:proofErr w:type="spellEnd"/>
      <w:r w:rsidRPr="0039325D">
        <w:rPr>
          <w:rStyle w:val="TagStyle"/>
          <w:rtl/>
        </w:rPr>
        <w:t xml:space="preserve"> &gt;&gt;</w:t>
      </w:r>
      <w:r>
        <w:rPr>
          <w:rtl/>
        </w:rPr>
        <w:t xml:space="preserve"> </w:t>
      </w:r>
      <w:bookmarkEnd w:id="146"/>
    </w:p>
    <w:p w:rsidR="009338CB" w:rsidRDefault="009338CB" w:rsidP="009338CB">
      <w:pPr>
        <w:pStyle w:val="KeepWithNext"/>
        <w:rPr>
          <w:rtl/>
        </w:rPr>
      </w:pPr>
    </w:p>
    <w:p w:rsidR="009338CB" w:rsidRDefault="009338CB" w:rsidP="009338CB">
      <w:pPr>
        <w:rPr>
          <w:rtl/>
        </w:rPr>
      </w:pPr>
      <w:r>
        <w:rPr>
          <w:rFonts w:hint="cs"/>
          <w:rtl/>
        </w:rPr>
        <w:t>40 מיליון</w:t>
      </w:r>
      <w:r w:rsidR="003E3A51">
        <w:rPr>
          <w:rFonts w:hint="cs"/>
          <w:rtl/>
        </w:rPr>
        <w:t xml:space="preserve">, זה לא בכסף הזה. 40 דומה ל-41. אבל 40 מיליון שנותנים להם, </w:t>
      </w:r>
      <w:r>
        <w:rPr>
          <w:rFonts w:hint="cs"/>
          <w:rtl/>
        </w:rPr>
        <w:t>זה לא בכסף שאתה מקבל פה. זה לא</w:t>
      </w:r>
      <w:r w:rsidR="003E3A51">
        <w:rPr>
          <w:rFonts w:hint="cs"/>
          <w:rtl/>
        </w:rPr>
        <w:t xml:space="preserve"> </w:t>
      </w:r>
      <w:bookmarkStart w:id="147" w:name="_ETM_Q1_3813000"/>
      <w:bookmarkEnd w:id="147"/>
      <w:r w:rsidR="003E3A51">
        <w:rPr>
          <w:rFonts w:hint="cs"/>
          <w:rtl/>
        </w:rPr>
        <w:t>ב-101.5%.</w:t>
      </w:r>
      <w:r>
        <w:rPr>
          <w:rFonts w:hint="cs"/>
          <w:rtl/>
        </w:rPr>
        <w:t xml:space="preserve"> </w:t>
      </w:r>
    </w:p>
    <w:p w:rsidR="009338CB" w:rsidRDefault="009338CB" w:rsidP="009338CB">
      <w:pPr>
        <w:rPr>
          <w:rtl/>
        </w:rPr>
      </w:pPr>
    </w:p>
    <w:p w:rsidR="009338CB" w:rsidRDefault="009338CB" w:rsidP="0039325D">
      <w:pPr>
        <w:pStyle w:val="af9"/>
        <w:rPr>
          <w:rtl/>
        </w:rPr>
      </w:pPr>
      <w:bookmarkStart w:id="148" w:name="ET_guest_755088_22"/>
      <w:r w:rsidRPr="0039325D">
        <w:rPr>
          <w:rStyle w:val="TagStyle"/>
          <w:rtl/>
        </w:rPr>
        <w:t xml:space="preserve"> &lt;&lt; אורח &gt;&gt;</w:t>
      </w:r>
      <w:r w:rsidRPr="009338CB">
        <w:rPr>
          <w:rStyle w:val="TagStyle"/>
          <w:rtl/>
        </w:rPr>
        <w:t xml:space="preserve"> </w:t>
      </w:r>
      <w:r>
        <w:rPr>
          <w:rtl/>
        </w:rPr>
        <w:t>נועה היימן:</w:t>
      </w:r>
      <w:r w:rsidRPr="009338CB">
        <w:rPr>
          <w:rStyle w:val="TagStyle"/>
          <w:rtl/>
        </w:rPr>
        <w:t xml:space="preserve"> </w:t>
      </w:r>
      <w:r w:rsidRPr="0039325D">
        <w:rPr>
          <w:rStyle w:val="TagStyle"/>
          <w:rtl/>
        </w:rPr>
        <w:t>&lt;&lt; אורח &gt;&gt;</w:t>
      </w:r>
      <w:r>
        <w:rPr>
          <w:rtl/>
        </w:rPr>
        <w:t xml:space="preserve"> </w:t>
      </w:r>
      <w:bookmarkEnd w:id="148"/>
    </w:p>
    <w:p w:rsidR="009338CB" w:rsidRDefault="009338CB" w:rsidP="009338CB">
      <w:pPr>
        <w:pStyle w:val="KeepWithNext"/>
        <w:rPr>
          <w:rtl/>
        </w:rPr>
      </w:pPr>
    </w:p>
    <w:p w:rsidR="009338CB" w:rsidRDefault="009338CB" w:rsidP="009338CB">
      <w:pPr>
        <w:rPr>
          <w:rtl/>
        </w:rPr>
      </w:pPr>
      <w:r>
        <w:rPr>
          <w:rFonts w:hint="cs"/>
          <w:rtl/>
        </w:rPr>
        <w:t xml:space="preserve">גם המספרים </w:t>
      </w:r>
      <w:r w:rsidR="003E3A51">
        <w:rPr>
          <w:rFonts w:hint="cs"/>
          <w:rtl/>
        </w:rPr>
        <w:t xml:space="preserve">שאמרת </w:t>
      </w:r>
      <w:r>
        <w:rPr>
          <w:rFonts w:hint="cs"/>
          <w:rtl/>
        </w:rPr>
        <w:t xml:space="preserve">הם לא נכונים. </w:t>
      </w:r>
    </w:p>
    <w:p w:rsidR="003E3A51" w:rsidRDefault="003E3A51" w:rsidP="009338CB">
      <w:pPr>
        <w:rPr>
          <w:rtl/>
        </w:rPr>
      </w:pPr>
    </w:p>
    <w:p w:rsidR="003E3A51" w:rsidRDefault="003E3A51" w:rsidP="0039325D">
      <w:pPr>
        <w:pStyle w:val="af9"/>
        <w:rPr>
          <w:rtl/>
        </w:rPr>
      </w:pPr>
      <w:bookmarkStart w:id="149" w:name="ET_guest_767874_98"/>
      <w:r w:rsidRPr="0039325D">
        <w:rPr>
          <w:rStyle w:val="TagStyle"/>
          <w:rtl/>
        </w:rPr>
        <w:t xml:space="preserve"> &lt;&lt; אורח &gt;&gt;</w:t>
      </w:r>
      <w:r w:rsidRPr="003E3A51">
        <w:rPr>
          <w:rStyle w:val="TagStyle"/>
          <w:rtl/>
        </w:rPr>
        <w:t xml:space="preserve"> </w:t>
      </w:r>
      <w:r>
        <w:rPr>
          <w:rtl/>
        </w:rPr>
        <w:t>חיים הופרט:</w:t>
      </w:r>
      <w:r w:rsidRPr="003E3A51">
        <w:rPr>
          <w:rStyle w:val="TagStyle"/>
          <w:rtl/>
        </w:rPr>
        <w:t xml:space="preserve"> </w:t>
      </w:r>
      <w:r w:rsidRPr="0039325D">
        <w:rPr>
          <w:rStyle w:val="TagStyle"/>
          <w:rtl/>
        </w:rPr>
        <w:t>&lt;&lt; אורח &gt;&gt;</w:t>
      </w:r>
      <w:r>
        <w:rPr>
          <w:rtl/>
        </w:rPr>
        <w:t xml:space="preserve">   </w:t>
      </w:r>
      <w:bookmarkEnd w:id="149"/>
    </w:p>
    <w:p w:rsidR="003E3A51" w:rsidRDefault="003E3A51" w:rsidP="003E3A51">
      <w:pPr>
        <w:pStyle w:val="KeepWithNext"/>
        <w:rPr>
          <w:rtl/>
        </w:rPr>
      </w:pPr>
    </w:p>
    <w:p w:rsidR="003E3A51" w:rsidRPr="003E3A51" w:rsidRDefault="003E3A51" w:rsidP="003E3A51">
      <w:pPr>
        <w:rPr>
          <w:rtl/>
        </w:rPr>
      </w:pPr>
      <w:r>
        <w:rPr>
          <w:rFonts w:hint="cs"/>
          <w:rtl/>
        </w:rPr>
        <w:t xml:space="preserve">זה רק על הבינוי של המחלקות. מעבר לזה, הם </w:t>
      </w:r>
      <w:bookmarkStart w:id="150" w:name="_ETM_Q1_3827000"/>
      <w:bookmarkEnd w:id="150"/>
      <w:r>
        <w:rPr>
          <w:rFonts w:hint="cs"/>
          <w:rtl/>
        </w:rPr>
        <w:t>מקבלים - - -</w:t>
      </w:r>
    </w:p>
    <w:p w:rsidR="009338CB" w:rsidRDefault="009338CB" w:rsidP="009338CB">
      <w:pPr>
        <w:rPr>
          <w:rtl/>
        </w:rPr>
      </w:pPr>
    </w:p>
    <w:p w:rsidR="003E3A51" w:rsidRDefault="003E3A51" w:rsidP="0039325D">
      <w:pPr>
        <w:pStyle w:val="a4"/>
        <w:rPr>
          <w:rtl/>
        </w:rPr>
      </w:pPr>
      <w:bookmarkStart w:id="151" w:name="ET_speaker_5292_99"/>
      <w:r w:rsidRPr="0039325D">
        <w:rPr>
          <w:rStyle w:val="TagStyle"/>
          <w:rtl/>
        </w:rPr>
        <w:t xml:space="preserve"> &lt;&lt; דובר &gt;&gt;</w:t>
      </w:r>
      <w:r w:rsidRPr="003E3A51">
        <w:rPr>
          <w:rStyle w:val="TagStyle"/>
          <w:rtl/>
        </w:rPr>
        <w:t xml:space="preserve"> </w:t>
      </w:r>
      <w:r>
        <w:rPr>
          <w:rtl/>
        </w:rPr>
        <w:t>אוסאמה סעדי (הרשימה המשותפת):</w:t>
      </w:r>
      <w:r w:rsidRPr="003E3A51">
        <w:rPr>
          <w:rStyle w:val="TagStyle"/>
          <w:rtl/>
        </w:rPr>
        <w:t xml:space="preserve"> </w:t>
      </w:r>
      <w:r w:rsidRPr="0039325D">
        <w:rPr>
          <w:rStyle w:val="TagStyle"/>
          <w:rtl/>
        </w:rPr>
        <w:t>&lt;&lt; דובר &gt;&gt;</w:t>
      </w:r>
      <w:r>
        <w:rPr>
          <w:rtl/>
        </w:rPr>
        <w:t xml:space="preserve">   </w:t>
      </w:r>
      <w:bookmarkEnd w:id="151"/>
    </w:p>
    <w:p w:rsidR="003E3A51" w:rsidRDefault="003E3A51" w:rsidP="003E3A51">
      <w:pPr>
        <w:pStyle w:val="KeepWithNext"/>
        <w:rPr>
          <w:rtl/>
          <w:lang w:eastAsia="he-IL"/>
        </w:rPr>
      </w:pPr>
    </w:p>
    <w:p w:rsidR="009338CB" w:rsidRDefault="009338CB" w:rsidP="003E3A51">
      <w:pPr>
        <w:rPr>
          <w:rtl/>
        </w:rPr>
      </w:pPr>
      <w:bookmarkStart w:id="152" w:name="_ETM_Q1_3829000"/>
      <w:bookmarkEnd w:id="152"/>
      <w:r>
        <w:rPr>
          <w:rFonts w:hint="cs"/>
          <w:rtl/>
        </w:rPr>
        <w:t>א</w:t>
      </w:r>
      <w:r w:rsidR="003E3A51">
        <w:rPr>
          <w:rFonts w:hint="cs"/>
          <w:rtl/>
        </w:rPr>
        <w:t xml:space="preserve">ני מדבר על מחלקה חדשה שהקים בית-חולים צרפתי. </w:t>
      </w:r>
    </w:p>
    <w:p w:rsidR="009338CB" w:rsidRDefault="009338CB" w:rsidP="009338CB">
      <w:pPr>
        <w:rPr>
          <w:rtl/>
        </w:rPr>
      </w:pPr>
    </w:p>
    <w:p w:rsidR="009338CB" w:rsidRDefault="009338CB" w:rsidP="0039325D">
      <w:pPr>
        <w:pStyle w:val="af9"/>
        <w:rPr>
          <w:rtl/>
        </w:rPr>
      </w:pPr>
      <w:bookmarkStart w:id="153" w:name="ET_guest_767874_23"/>
      <w:r w:rsidRPr="0039325D">
        <w:rPr>
          <w:rStyle w:val="TagStyle"/>
          <w:rtl/>
        </w:rPr>
        <w:t xml:space="preserve"> &lt;&lt; אורח &gt;&gt;</w:t>
      </w:r>
      <w:r w:rsidRPr="009338CB">
        <w:rPr>
          <w:rStyle w:val="TagStyle"/>
          <w:rtl/>
        </w:rPr>
        <w:t xml:space="preserve"> </w:t>
      </w:r>
      <w:r>
        <w:rPr>
          <w:rtl/>
        </w:rPr>
        <w:t>חיים הופרט:</w:t>
      </w:r>
      <w:r w:rsidRPr="009338CB">
        <w:rPr>
          <w:rStyle w:val="TagStyle"/>
          <w:rtl/>
        </w:rPr>
        <w:t xml:space="preserve"> </w:t>
      </w:r>
      <w:r w:rsidRPr="0039325D">
        <w:rPr>
          <w:rStyle w:val="TagStyle"/>
          <w:rtl/>
        </w:rPr>
        <w:t>&lt;&lt; אורח &gt;&gt;</w:t>
      </w:r>
      <w:r>
        <w:rPr>
          <w:rtl/>
        </w:rPr>
        <w:t xml:space="preserve"> </w:t>
      </w:r>
      <w:bookmarkEnd w:id="153"/>
    </w:p>
    <w:p w:rsidR="009338CB" w:rsidRDefault="009338CB" w:rsidP="009338CB">
      <w:pPr>
        <w:pStyle w:val="KeepWithNext"/>
        <w:rPr>
          <w:rtl/>
        </w:rPr>
      </w:pPr>
    </w:p>
    <w:p w:rsidR="009338CB" w:rsidRDefault="009338CB" w:rsidP="009338CB">
      <w:pPr>
        <w:rPr>
          <w:rtl/>
        </w:rPr>
      </w:pPr>
      <w:r>
        <w:rPr>
          <w:rFonts w:hint="cs"/>
          <w:rtl/>
        </w:rPr>
        <w:t xml:space="preserve">זה רק על הבינוי. </w:t>
      </w:r>
      <w:r w:rsidR="003E3A51">
        <w:rPr>
          <w:rFonts w:hint="cs"/>
          <w:rtl/>
        </w:rPr>
        <w:t xml:space="preserve">מקבל גם על הכוח אדם </w:t>
      </w:r>
      <w:r w:rsidR="00D04880">
        <w:rPr>
          <w:rFonts w:hint="cs"/>
          <w:rtl/>
        </w:rPr>
        <w:t xml:space="preserve">- </w:t>
      </w:r>
      <w:r w:rsidR="003E3A51">
        <w:rPr>
          <w:rFonts w:hint="cs"/>
          <w:rtl/>
        </w:rPr>
        <w:t xml:space="preserve">ספציפית הוא קיבל עוד </w:t>
      </w:r>
      <w:bookmarkStart w:id="154" w:name="_ETM_Q1_3842000"/>
      <w:bookmarkEnd w:id="154"/>
      <w:r w:rsidR="003E3A51">
        <w:rPr>
          <w:rFonts w:hint="cs"/>
          <w:rtl/>
        </w:rPr>
        <w:t xml:space="preserve">שלושה מיליון שקלים. </w:t>
      </w:r>
    </w:p>
    <w:p w:rsidR="003E3A51" w:rsidRDefault="003E3A51" w:rsidP="009338CB">
      <w:pPr>
        <w:rPr>
          <w:rtl/>
        </w:rPr>
      </w:pPr>
    </w:p>
    <w:p w:rsidR="003E3A51" w:rsidRDefault="003E3A51" w:rsidP="0039325D">
      <w:pPr>
        <w:pStyle w:val="a4"/>
        <w:rPr>
          <w:rtl/>
        </w:rPr>
      </w:pPr>
      <w:bookmarkStart w:id="155" w:name="ET_speaker_5292_100"/>
      <w:r w:rsidRPr="0039325D">
        <w:rPr>
          <w:rStyle w:val="TagStyle"/>
          <w:rtl/>
        </w:rPr>
        <w:t xml:space="preserve"> &lt;&lt; דובר &gt;&gt;</w:t>
      </w:r>
      <w:r w:rsidRPr="003E3A51">
        <w:rPr>
          <w:rStyle w:val="TagStyle"/>
          <w:rtl/>
        </w:rPr>
        <w:t xml:space="preserve"> </w:t>
      </w:r>
      <w:r>
        <w:rPr>
          <w:rtl/>
        </w:rPr>
        <w:t>אוסאמה סעדי (הרשימה המשותפת):</w:t>
      </w:r>
      <w:r w:rsidRPr="003E3A51">
        <w:rPr>
          <w:rStyle w:val="TagStyle"/>
          <w:rtl/>
        </w:rPr>
        <w:t xml:space="preserve"> </w:t>
      </w:r>
      <w:r w:rsidRPr="0039325D">
        <w:rPr>
          <w:rStyle w:val="TagStyle"/>
          <w:rtl/>
        </w:rPr>
        <w:t>&lt;&lt; דובר &gt;&gt;</w:t>
      </w:r>
      <w:r>
        <w:rPr>
          <w:rtl/>
        </w:rPr>
        <w:t xml:space="preserve">   </w:t>
      </w:r>
      <w:bookmarkEnd w:id="155"/>
    </w:p>
    <w:p w:rsidR="003E3A51" w:rsidRDefault="003E3A51" w:rsidP="003E3A51">
      <w:pPr>
        <w:pStyle w:val="KeepWithNext"/>
        <w:rPr>
          <w:rtl/>
          <w:lang w:eastAsia="he-IL"/>
        </w:rPr>
      </w:pPr>
    </w:p>
    <w:p w:rsidR="003E3A51" w:rsidRDefault="003E3A51" w:rsidP="003E3A51">
      <w:pPr>
        <w:rPr>
          <w:rtl/>
          <w:lang w:eastAsia="he-IL"/>
        </w:rPr>
      </w:pPr>
      <w:r>
        <w:rPr>
          <w:rFonts w:hint="cs"/>
          <w:rtl/>
          <w:lang w:eastAsia="he-IL"/>
        </w:rPr>
        <w:t>איפה? צרפתי, איפה שלושה מיליון שקלים?</w:t>
      </w:r>
      <w:bookmarkStart w:id="156" w:name="_ETM_Q1_3855000"/>
      <w:bookmarkEnd w:id="156"/>
      <w:r>
        <w:rPr>
          <w:rFonts w:hint="cs"/>
          <w:rtl/>
          <w:lang w:eastAsia="he-IL"/>
        </w:rPr>
        <w:t xml:space="preserve"> איפה?</w:t>
      </w:r>
    </w:p>
    <w:p w:rsidR="003E3A51" w:rsidRDefault="003E3A51" w:rsidP="003E3A51">
      <w:pPr>
        <w:rPr>
          <w:rtl/>
          <w:lang w:eastAsia="he-IL"/>
        </w:rPr>
      </w:pPr>
    </w:p>
    <w:p w:rsidR="009338CB" w:rsidRDefault="009338CB" w:rsidP="00AE36CC">
      <w:pPr>
        <w:rPr>
          <w:rtl/>
        </w:rPr>
      </w:pPr>
      <w:bookmarkStart w:id="157" w:name="_ETM_Q1_3848000"/>
      <w:bookmarkEnd w:id="157"/>
      <w:r>
        <w:rPr>
          <w:rFonts w:hint="cs"/>
          <w:rtl/>
        </w:rPr>
        <w:t xml:space="preserve">אתה אמרת אתמול שאתה תיתן לנו את המספרים. </w:t>
      </w:r>
      <w:r w:rsidR="003D1582">
        <w:rPr>
          <w:rFonts w:hint="cs"/>
          <w:rtl/>
        </w:rPr>
        <w:t xml:space="preserve">אני </w:t>
      </w:r>
      <w:r w:rsidR="00AE36CC">
        <w:rPr>
          <w:rFonts w:hint="cs"/>
          <w:rtl/>
        </w:rPr>
        <w:t>מתייחס למספרים הא</w:t>
      </w:r>
      <w:r w:rsidR="003D1582">
        <w:rPr>
          <w:rFonts w:hint="cs"/>
          <w:rtl/>
        </w:rPr>
        <w:t xml:space="preserve">לה. </w:t>
      </w:r>
      <w:r w:rsidR="00AE36CC">
        <w:rPr>
          <w:rFonts w:hint="cs"/>
          <w:rtl/>
        </w:rPr>
        <w:t xml:space="preserve">ואומר לי, מנהל בית החולים, וגם </w:t>
      </w:r>
      <w:bookmarkStart w:id="158" w:name="_ETM_Q1_3860000"/>
      <w:bookmarkEnd w:id="158"/>
      <w:r w:rsidR="00AE36CC">
        <w:rPr>
          <w:rFonts w:hint="cs"/>
          <w:rtl/>
        </w:rPr>
        <w:t>בית-החולים ה</w:t>
      </w:r>
      <w:r>
        <w:rPr>
          <w:rFonts w:hint="cs"/>
          <w:rtl/>
        </w:rPr>
        <w:t>איטלקי,</w:t>
      </w:r>
      <w:r w:rsidR="00AE36CC">
        <w:rPr>
          <w:rFonts w:hint="cs"/>
          <w:rtl/>
        </w:rPr>
        <w:t xml:space="preserve"> ד"ר </w:t>
      </w:r>
      <w:proofErr w:type="spellStart"/>
      <w:r w:rsidR="00AE36CC">
        <w:rPr>
          <w:rFonts w:hint="cs"/>
          <w:rtl/>
        </w:rPr>
        <w:t>חרבג'י</w:t>
      </w:r>
      <w:proofErr w:type="spellEnd"/>
      <w:r w:rsidR="00AE36CC">
        <w:rPr>
          <w:rFonts w:hint="cs"/>
          <w:rtl/>
        </w:rPr>
        <w:t xml:space="preserve">. גם ד"ר </w:t>
      </w:r>
      <w:proofErr w:type="spellStart"/>
      <w:r w:rsidR="00AE36CC">
        <w:rPr>
          <w:rFonts w:hint="cs"/>
          <w:rtl/>
        </w:rPr>
        <w:t>פאיד</w:t>
      </w:r>
      <w:proofErr w:type="spellEnd"/>
      <w:r w:rsidR="00AE36CC">
        <w:rPr>
          <w:rFonts w:hint="cs"/>
          <w:rtl/>
        </w:rPr>
        <w:t xml:space="preserve"> חכים. </w:t>
      </w:r>
      <w:r>
        <w:rPr>
          <w:rFonts w:hint="cs"/>
          <w:rtl/>
        </w:rPr>
        <w:t xml:space="preserve">אי אפשר להחזיק שלושה בתי חולים שנותנים טיפול, </w:t>
      </w:r>
      <w:r w:rsidR="00AE36CC">
        <w:rPr>
          <w:rFonts w:hint="cs"/>
          <w:rtl/>
        </w:rPr>
        <w:t xml:space="preserve">חלק מהחולים קשה של הקורונה </w:t>
      </w:r>
      <w:r>
        <w:rPr>
          <w:rFonts w:hint="cs"/>
          <w:rtl/>
        </w:rPr>
        <w:t>מאושפזים בשלוש</w:t>
      </w:r>
      <w:r w:rsidR="00AE36CC">
        <w:rPr>
          <w:rFonts w:hint="cs"/>
          <w:rtl/>
        </w:rPr>
        <w:t>ת בתי-החולים האלה.</w:t>
      </w:r>
      <w:r>
        <w:rPr>
          <w:rFonts w:hint="cs"/>
          <w:rtl/>
        </w:rPr>
        <w:t xml:space="preserve"> לכן</w:t>
      </w:r>
      <w:r w:rsidR="00AE36CC">
        <w:rPr>
          <w:rFonts w:hint="cs"/>
          <w:rtl/>
        </w:rPr>
        <w:t>,</w:t>
      </w:r>
      <w:r>
        <w:rPr>
          <w:rFonts w:hint="cs"/>
          <w:rtl/>
        </w:rPr>
        <w:t xml:space="preserve"> אם לא ניתן היום </w:t>
      </w:r>
      <w:r w:rsidR="00AE36CC">
        <w:rPr>
          <w:rFonts w:hint="cs"/>
          <w:rtl/>
        </w:rPr>
        <w:t xml:space="preserve">מיד תזרים, </w:t>
      </w:r>
      <w:r>
        <w:rPr>
          <w:rFonts w:hint="cs"/>
          <w:rtl/>
        </w:rPr>
        <w:t xml:space="preserve">הם יקרסו. אז אתה אומר, אנחנו לא ניתן להם לקרוס, אני מסכים </w:t>
      </w:r>
      <w:proofErr w:type="spellStart"/>
      <w:r>
        <w:rPr>
          <w:rFonts w:hint="cs"/>
          <w:rtl/>
        </w:rPr>
        <w:t>איתך</w:t>
      </w:r>
      <w:proofErr w:type="spellEnd"/>
      <w:r>
        <w:rPr>
          <w:rFonts w:hint="cs"/>
          <w:rtl/>
        </w:rPr>
        <w:t>. 41 מיליון לקהילה</w:t>
      </w:r>
      <w:r w:rsidR="00AE36CC">
        <w:rPr>
          <w:rFonts w:hint="cs"/>
          <w:rtl/>
        </w:rPr>
        <w:t>,</w:t>
      </w:r>
      <w:r>
        <w:rPr>
          <w:rFonts w:hint="cs"/>
          <w:rtl/>
        </w:rPr>
        <w:t xml:space="preserve"> למד"א זה בסדר גמור. </w:t>
      </w:r>
      <w:r w:rsidR="00AE36CC">
        <w:rPr>
          <w:rFonts w:hint="cs"/>
          <w:rtl/>
        </w:rPr>
        <w:t xml:space="preserve">אני </w:t>
      </w:r>
      <w:bookmarkStart w:id="159" w:name="_ETM_Q1_3902000"/>
      <w:bookmarkEnd w:id="159"/>
      <w:r w:rsidR="00AE36CC">
        <w:rPr>
          <w:rFonts w:hint="cs"/>
          <w:rtl/>
        </w:rPr>
        <w:t xml:space="preserve">בירכתי פה, כשהיה אלי בין, על הפעילות שהם עושים היום </w:t>
      </w:r>
      <w:bookmarkStart w:id="160" w:name="_ETM_Q1_3908000"/>
      <w:bookmarkEnd w:id="160"/>
      <w:r w:rsidR="00AE36CC">
        <w:rPr>
          <w:rFonts w:hint="cs"/>
          <w:rtl/>
        </w:rPr>
        <w:t xml:space="preserve">ביישובים הערביים. גם לנו יש עמותות שמפעילות גם שירותי רפואה </w:t>
      </w:r>
      <w:bookmarkStart w:id="161" w:name="_ETM_Q1_3914000"/>
      <w:bookmarkEnd w:id="161"/>
      <w:r w:rsidR="00AE36CC">
        <w:rPr>
          <w:rFonts w:hint="cs"/>
          <w:rtl/>
        </w:rPr>
        <w:t xml:space="preserve">דחופה, לא רק מד"א ולא רק איחוד והצלה. יש גם </w:t>
      </w:r>
      <w:bookmarkStart w:id="162" w:name="_ETM_Q1_3915000"/>
      <w:bookmarkEnd w:id="162"/>
      <w:r w:rsidR="00AE36CC">
        <w:rPr>
          <w:rFonts w:hint="cs"/>
          <w:rtl/>
        </w:rPr>
        <w:t xml:space="preserve">עמותות שאנחנו נזמין אותם. </w:t>
      </w:r>
    </w:p>
    <w:p w:rsidR="009338CB" w:rsidRDefault="009338CB" w:rsidP="009338CB">
      <w:pPr>
        <w:rPr>
          <w:rtl/>
        </w:rPr>
      </w:pPr>
    </w:p>
    <w:p w:rsidR="00AE36CC" w:rsidRDefault="00AE36CC" w:rsidP="009338CB">
      <w:pPr>
        <w:rPr>
          <w:rtl/>
        </w:rPr>
      </w:pPr>
    </w:p>
    <w:p w:rsidR="00AE36CC" w:rsidRDefault="00AE36CC" w:rsidP="0039325D">
      <w:pPr>
        <w:pStyle w:val="af9"/>
        <w:rPr>
          <w:rtl/>
        </w:rPr>
      </w:pPr>
      <w:bookmarkStart w:id="163" w:name="ET_guest_755088_101"/>
      <w:r w:rsidRPr="0039325D">
        <w:rPr>
          <w:rStyle w:val="TagStyle"/>
          <w:rtl/>
        </w:rPr>
        <w:t xml:space="preserve"> &lt;&lt; אורח &gt;&gt;</w:t>
      </w:r>
      <w:r w:rsidRPr="00AE36CC">
        <w:rPr>
          <w:rStyle w:val="TagStyle"/>
          <w:rtl/>
        </w:rPr>
        <w:t xml:space="preserve"> </w:t>
      </w:r>
      <w:r>
        <w:rPr>
          <w:rtl/>
        </w:rPr>
        <w:t>נועה היימן:</w:t>
      </w:r>
      <w:r w:rsidRPr="00AE36CC">
        <w:rPr>
          <w:rStyle w:val="TagStyle"/>
          <w:rtl/>
        </w:rPr>
        <w:t xml:space="preserve"> </w:t>
      </w:r>
      <w:r w:rsidRPr="0039325D">
        <w:rPr>
          <w:rStyle w:val="TagStyle"/>
          <w:rtl/>
        </w:rPr>
        <w:t>&lt;&lt; אורח &gt;&gt;</w:t>
      </w:r>
      <w:r>
        <w:rPr>
          <w:rtl/>
        </w:rPr>
        <w:t xml:space="preserve">   </w:t>
      </w:r>
      <w:bookmarkEnd w:id="163"/>
    </w:p>
    <w:p w:rsidR="00AE36CC" w:rsidRDefault="00AE36CC" w:rsidP="00AE36CC">
      <w:pPr>
        <w:pStyle w:val="KeepWithNext"/>
        <w:rPr>
          <w:rtl/>
        </w:rPr>
      </w:pPr>
    </w:p>
    <w:p w:rsidR="00AE36CC" w:rsidRDefault="00AE36CC" w:rsidP="00AE36CC">
      <w:pPr>
        <w:rPr>
          <w:rtl/>
        </w:rPr>
      </w:pPr>
      <w:r>
        <w:rPr>
          <w:rFonts w:hint="cs"/>
          <w:rtl/>
        </w:rPr>
        <w:t xml:space="preserve">אם החוק הזה לא עובר, </w:t>
      </w:r>
      <w:bookmarkStart w:id="164" w:name="_ETM_Q1_3922000"/>
      <w:bookmarkEnd w:id="164"/>
      <w:r>
        <w:rPr>
          <w:rFonts w:hint="cs"/>
          <w:rtl/>
        </w:rPr>
        <w:t xml:space="preserve">הם לא ירוויחו 15 מיליון שקל. </w:t>
      </w:r>
    </w:p>
    <w:p w:rsidR="00CD1745" w:rsidRDefault="00CD1745">
      <w:pPr>
        <w:bidi w:val="0"/>
        <w:spacing w:line="240" w:lineRule="auto"/>
        <w:ind w:firstLine="0"/>
        <w:jc w:val="left"/>
        <w:rPr>
          <w:rtl/>
        </w:rPr>
      </w:pPr>
      <w:r>
        <w:rPr>
          <w:rtl/>
        </w:rPr>
        <w:br w:type="page"/>
      </w:r>
    </w:p>
    <w:p w:rsidR="00AE36CC" w:rsidRDefault="00AE36CC" w:rsidP="00AE36CC">
      <w:pPr>
        <w:rPr>
          <w:rtl/>
        </w:rPr>
      </w:pPr>
    </w:p>
    <w:p w:rsidR="00AE36CC" w:rsidRDefault="00AE36CC" w:rsidP="0039325D">
      <w:pPr>
        <w:pStyle w:val="a4"/>
        <w:rPr>
          <w:rtl/>
        </w:rPr>
      </w:pPr>
      <w:bookmarkStart w:id="165" w:name="ET_speaker_5292_102"/>
      <w:r w:rsidRPr="0039325D">
        <w:rPr>
          <w:rStyle w:val="TagStyle"/>
          <w:rtl/>
        </w:rPr>
        <w:t xml:space="preserve"> &lt;&lt; דובר &gt;&gt;</w:t>
      </w:r>
      <w:r w:rsidRPr="00AE36CC">
        <w:rPr>
          <w:rStyle w:val="TagStyle"/>
          <w:rtl/>
        </w:rPr>
        <w:t xml:space="preserve"> </w:t>
      </w:r>
      <w:r>
        <w:rPr>
          <w:rtl/>
        </w:rPr>
        <w:t>אוסאמה סעדי (הרשימה המשותפת):</w:t>
      </w:r>
      <w:r w:rsidRPr="00AE36CC">
        <w:rPr>
          <w:rStyle w:val="TagStyle"/>
          <w:rtl/>
        </w:rPr>
        <w:t xml:space="preserve"> </w:t>
      </w:r>
      <w:r w:rsidRPr="0039325D">
        <w:rPr>
          <w:rStyle w:val="TagStyle"/>
          <w:rtl/>
        </w:rPr>
        <w:t>&lt;&lt; דובר &gt;&gt;</w:t>
      </w:r>
      <w:r>
        <w:rPr>
          <w:rtl/>
        </w:rPr>
        <w:t xml:space="preserve">   </w:t>
      </w:r>
      <w:bookmarkEnd w:id="165"/>
    </w:p>
    <w:p w:rsidR="00AE36CC" w:rsidRDefault="00AE36CC" w:rsidP="00AE36CC">
      <w:pPr>
        <w:pStyle w:val="KeepWithNext"/>
        <w:rPr>
          <w:rtl/>
          <w:lang w:eastAsia="he-IL"/>
        </w:rPr>
      </w:pPr>
    </w:p>
    <w:p w:rsidR="009338CB" w:rsidRDefault="00AE36CC" w:rsidP="00D04880">
      <w:pPr>
        <w:rPr>
          <w:rtl/>
        </w:rPr>
      </w:pPr>
      <w:r>
        <w:rPr>
          <w:rFonts w:hint="cs"/>
          <w:rtl/>
          <w:lang w:eastAsia="he-IL"/>
        </w:rPr>
        <w:t xml:space="preserve">על החוק, אני, יש </w:t>
      </w:r>
      <w:bookmarkStart w:id="166" w:name="_ETM_Q1_3926000"/>
      <w:bookmarkEnd w:id="166"/>
      <w:r>
        <w:rPr>
          <w:rFonts w:hint="cs"/>
          <w:rtl/>
          <w:lang w:eastAsia="he-IL"/>
        </w:rPr>
        <w:t xml:space="preserve">לי דרישה אחת. </w:t>
      </w:r>
      <w:bookmarkStart w:id="167" w:name="_ETM_Q1_3929000"/>
      <w:bookmarkEnd w:id="167"/>
      <w:r>
        <w:rPr>
          <w:rFonts w:hint="cs"/>
          <w:rtl/>
        </w:rPr>
        <w:t>כל בית-</w:t>
      </w:r>
      <w:r w:rsidR="009338CB">
        <w:rPr>
          <w:rFonts w:hint="cs"/>
          <w:rtl/>
        </w:rPr>
        <w:t>חולים שהוציא הוצאות</w:t>
      </w:r>
      <w:r w:rsidR="001465A1">
        <w:rPr>
          <w:rFonts w:hint="cs"/>
          <w:rtl/>
        </w:rPr>
        <w:t xml:space="preserve"> על טיפול בקורונה,</w:t>
      </w:r>
      <w:r w:rsidR="009338CB">
        <w:rPr>
          <w:rFonts w:hint="cs"/>
          <w:rtl/>
        </w:rPr>
        <w:t xml:space="preserve"> שישלמו </w:t>
      </w:r>
      <w:r w:rsidR="001465A1">
        <w:rPr>
          <w:rFonts w:hint="cs"/>
          <w:rtl/>
        </w:rPr>
        <w:t xml:space="preserve">להם </w:t>
      </w:r>
      <w:r w:rsidR="009338CB">
        <w:rPr>
          <w:rFonts w:hint="cs"/>
          <w:rtl/>
        </w:rPr>
        <w:t>עבור השירותים האלה, ולא להיכנס</w:t>
      </w:r>
      <w:r w:rsidR="001465A1">
        <w:rPr>
          <w:rFonts w:hint="cs"/>
          <w:rtl/>
        </w:rPr>
        <w:t xml:space="preserve"> לעניין הזה </w:t>
      </w:r>
      <w:bookmarkStart w:id="168" w:name="_ETM_Q1_3944000"/>
      <w:bookmarkEnd w:id="168"/>
      <w:r w:rsidR="001465A1">
        <w:rPr>
          <w:rFonts w:hint="cs"/>
          <w:rtl/>
        </w:rPr>
        <w:t xml:space="preserve">של </w:t>
      </w:r>
      <w:r w:rsidR="00D04880">
        <w:rPr>
          <w:rFonts w:hint="cs"/>
          <w:rtl/>
        </w:rPr>
        <w:t xml:space="preserve">קופות חולים. </w:t>
      </w:r>
      <w:r w:rsidR="001465A1">
        <w:rPr>
          <w:rFonts w:hint="cs"/>
          <w:rtl/>
        </w:rPr>
        <w:t xml:space="preserve"> </w:t>
      </w:r>
      <w:r w:rsidR="009338CB">
        <w:rPr>
          <w:rFonts w:hint="cs"/>
          <w:rtl/>
        </w:rPr>
        <w:t xml:space="preserve"> </w:t>
      </w:r>
    </w:p>
    <w:p w:rsidR="009338CB" w:rsidRDefault="009338CB" w:rsidP="009338CB">
      <w:pPr>
        <w:rPr>
          <w:rtl/>
        </w:rPr>
      </w:pPr>
    </w:p>
    <w:p w:rsidR="009338CB" w:rsidRDefault="009338CB" w:rsidP="0039325D">
      <w:pPr>
        <w:pStyle w:val="af6"/>
        <w:rPr>
          <w:rtl/>
        </w:rPr>
      </w:pPr>
      <w:bookmarkStart w:id="169" w:name="ET_yor_4643_26"/>
      <w:r w:rsidRPr="0039325D">
        <w:rPr>
          <w:rStyle w:val="TagStyle"/>
          <w:rtl/>
        </w:rPr>
        <w:t xml:space="preserve"> &lt;&lt; </w:t>
      </w:r>
      <w:proofErr w:type="spellStart"/>
      <w:r w:rsidRPr="0039325D">
        <w:rPr>
          <w:rStyle w:val="TagStyle"/>
          <w:rtl/>
        </w:rPr>
        <w:t>יור</w:t>
      </w:r>
      <w:proofErr w:type="spellEnd"/>
      <w:r w:rsidRPr="0039325D">
        <w:rPr>
          <w:rStyle w:val="TagStyle"/>
          <w:rtl/>
        </w:rPr>
        <w:t xml:space="preserve"> &gt;&gt;</w:t>
      </w:r>
      <w:r w:rsidRPr="009338CB">
        <w:rPr>
          <w:rStyle w:val="TagStyle"/>
          <w:rtl/>
        </w:rPr>
        <w:t xml:space="preserve"> </w:t>
      </w:r>
      <w:r>
        <w:rPr>
          <w:rtl/>
        </w:rPr>
        <w:t>היו"ר חיים כץ:</w:t>
      </w:r>
      <w:r w:rsidRPr="009338CB">
        <w:rPr>
          <w:rStyle w:val="TagStyle"/>
          <w:rtl/>
        </w:rPr>
        <w:t xml:space="preserve"> </w:t>
      </w:r>
      <w:r w:rsidRPr="0039325D">
        <w:rPr>
          <w:rStyle w:val="TagStyle"/>
          <w:rtl/>
        </w:rPr>
        <w:t xml:space="preserve">&lt;&lt; </w:t>
      </w:r>
      <w:proofErr w:type="spellStart"/>
      <w:r w:rsidRPr="0039325D">
        <w:rPr>
          <w:rStyle w:val="TagStyle"/>
          <w:rtl/>
        </w:rPr>
        <w:t>יור</w:t>
      </w:r>
      <w:proofErr w:type="spellEnd"/>
      <w:r w:rsidRPr="0039325D">
        <w:rPr>
          <w:rStyle w:val="TagStyle"/>
          <w:rtl/>
        </w:rPr>
        <w:t xml:space="preserve"> &gt;&gt;</w:t>
      </w:r>
      <w:r>
        <w:rPr>
          <w:rtl/>
        </w:rPr>
        <w:t xml:space="preserve"> </w:t>
      </w:r>
      <w:bookmarkEnd w:id="169"/>
    </w:p>
    <w:p w:rsidR="009338CB" w:rsidRDefault="009338CB" w:rsidP="009338CB">
      <w:pPr>
        <w:pStyle w:val="KeepWithNext"/>
        <w:rPr>
          <w:rtl/>
        </w:rPr>
      </w:pPr>
    </w:p>
    <w:p w:rsidR="009338CB" w:rsidRDefault="009338CB" w:rsidP="001465A1">
      <w:pPr>
        <w:rPr>
          <w:rtl/>
        </w:rPr>
      </w:pPr>
      <w:r>
        <w:rPr>
          <w:rFonts w:hint="cs"/>
          <w:rtl/>
        </w:rPr>
        <w:t>אוסאמה, הקורונה לא במשחק הזה.</w:t>
      </w:r>
    </w:p>
    <w:p w:rsidR="001465A1" w:rsidRDefault="001465A1" w:rsidP="001465A1">
      <w:pPr>
        <w:rPr>
          <w:rtl/>
        </w:rPr>
      </w:pPr>
      <w:bookmarkStart w:id="170" w:name="_ETM_Q1_3952000"/>
      <w:bookmarkEnd w:id="170"/>
    </w:p>
    <w:p w:rsidR="001465A1" w:rsidRDefault="001465A1" w:rsidP="0039325D">
      <w:pPr>
        <w:pStyle w:val="-"/>
        <w:rPr>
          <w:rtl/>
        </w:rPr>
      </w:pPr>
      <w:bookmarkStart w:id="171" w:name="ET_speakercontinue_5292_103"/>
      <w:r w:rsidRPr="0039325D">
        <w:rPr>
          <w:rStyle w:val="TagStyle"/>
          <w:rtl/>
        </w:rPr>
        <w:t xml:space="preserve"> &lt;&lt; </w:t>
      </w:r>
      <w:proofErr w:type="spellStart"/>
      <w:r w:rsidRPr="0039325D">
        <w:rPr>
          <w:rStyle w:val="TagStyle"/>
          <w:rtl/>
        </w:rPr>
        <w:t>דובר_המשך</w:t>
      </w:r>
      <w:proofErr w:type="spellEnd"/>
      <w:r w:rsidRPr="0039325D">
        <w:rPr>
          <w:rStyle w:val="TagStyle"/>
          <w:rtl/>
        </w:rPr>
        <w:t xml:space="preserve"> &gt;&gt;</w:t>
      </w:r>
      <w:r w:rsidRPr="001465A1">
        <w:rPr>
          <w:rStyle w:val="TagStyle"/>
          <w:rtl/>
        </w:rPr>
        <w:t xml:space="preserve"> </w:t>
      </w:r>
      <w:r>
        <w:rPr>
          <w:rtl/>
        </w:rPr>
        <w:t>אוסאמה סעדי (הרשימה המשותפת):</w:t>
      </w:r>
      <w:r w:rsidRPr="001465A1">
        <w:rPr>
          <w:rStyle w:val="TagStyle"/>
          <w:rtl/>
        </w:rPr>
        <w:t xml:space="preserve"> </w:t>
      </w:r>
      <w:r w:rsidRPr="0039325D">
        <w:rPr>
          <w:rStyle w:val="TagStyle"/>
          <w:rtl/>
        </w:rPr>
        <w:t xml:space="preserve">&lt;&lt; </w:t>
      </w:r>
      <w:proofErr w:type="spellStart"/>
      <w:r w:rsidRPr="0039325D">
        <w:rPr>
          <w:rStyle w:val="TagStyle"/>
          <w:rtl/>
        </w:rPr>
        <w:t>דובר_המשך</w:t>
      </w:r>
      <w:proofErr w:type="spellEnd"/>
      <w:r w:rsidRPr="0039325D">
        <w:rPr>
          <w:rStyle w:val="TagStyle"/>
          <w:rtl/>
        </w:rPr>
        <w:t xml:space="preserve"> &gt;&gt;</w:t>
      </w:r>
      <w:r>
        <w:rPr>
          <w:rtl/>
        </w:rPr>
        <w:t xml:space="preserve">   </w:t>
      </w:r>
      <w:bookmarkEnd w:id="171"/>
    </w:p>
    <w:p w:rsidR="001465A1" w:rsidRDefault="001465A1" w:rsidP="001465A1">
      <w:pPr>
        <w:pStyle w:val="KeepWithNext"/>
        <w:rPr>
          <w:rtl/>
          <w:lang w:eastAsia="he-IL"/>
        </w:rPr>
      </w:pPr>
    </w:p>
    <w:p w:rsidR="009338CB" w:rsidRDefault="009338CB" w:rsidP="009338CB">
      <w:pPr>
        <w:rPr>
          <w:rtl/>
        </w:rPr>
      </w:pPr>
      <w:bookmarkStart w:id="172" w:name="_ETM_Q1_3953000"/>
      <w:bookmarkEnd w:id="172"/>
      <w:r>
        <w:rPr>
          <w:rFonts w:hint="cs"/>
          <w:rtl/>
        </w:rPr>
        <w:t xml:space="preserve">אני רוצה שזה יהיה במשחק. </w:t>
      </w:r>
      <w:r w:rsidR="001465A1">
        <w:rPr>
          <w:rFonts w:hint="cs"/>
          <w:rtl/>
        </w:rPr>
        <w:t xml:space="preserve">בחוק הזה, לא ב-41. </w:t>
      </w:r>
      <w:bookmarkStart w:id="173" w:name="_ETM_Q1_3961000"/>
      <w:bookmarkEnd w:id="173"/>
      <w:r>
        <w:rPr>
          <w:rFonts w:hint="cs"/>
          <w:rtl/>
        </w:rPr>
        <w:t>אני אומר החוק הזה - - -</w:t>
      </w:r>
    </w:p>
    <w:p w:rsidR="009338CB" w:rsidRDefault="009338CB" w:rsidP="009338CB">
      <w:pPr>
        <w:rPr>
          <w:rtl/>
        </w:rPr>
      </w:pPr>
    </w:p>
    <w:p w:rsidR="009338CB" w:rsidRDefault="009338CB" w:rsidP="0039325D">
      <w:pPr>
        <w:pStyle w:val="af6"/>
        <w:rPr>
          <w:rtl/>
        </w:rPr>
      </w:pPr>
      <w:bookmarkStart w:id="174" w:name="ET_yor_4643_27"/>
      <w:r w:rsidRPr="0039325D">
        <w:rPr>
          <w:rStyle w:val="TagStyle"/>
          <w:rtl/>
        </w:rPr>
        <w:t xml:space="preserve"> &lt;&lt; </w:t>
      </w:r>
      <w:proofErr w:type="spellStart"/>
      <w:r w:rsidRPr="0039325D">
        <w:rPr>
          <w:rStyle w:val="TagStyle"/>
          <w:rtl/>
        </w:rPr>
        <w:t>יור</w:t>
      </w:r>
      <w:proofErr w:type="spellEnd"/>
      <w:r w:rsidRPr="0039325D">
        <w:rPr>
          <w:rStyle w:val="TagStyle"/>
          <w:rtl/>
        </w:rPr>
        <w:t xml:space="preserve"> &gt;&gt;</w:t>
      </w:r>
      <w:r w:rsidRPr="009338CB">
        <w:rPr>
          <w:rStyle w:val="TagStyle"/>
          <w:rtl/>
        </w:rPr>
        <w:t xml:space="preserve"> </w:t>
      </w:r>
      <w:r>
        <w:rPr>
          <w:rtl/>
        </w:rPr>
        <w:t>היו"ר חיים כץ:</w:t>
      </w:r>
      <w:r w:rsidRPr="009338CB">
        <w:rPr>
          <w:rStyle w:val="TagStyle"/>
          <w:rtl/>
        </w:rPr>
        <w:t xml:space="preserve"> </w:t>
      </w:r>
      <w:r w:rsidRPr="0039325D">
        <w:rPr>
          <w:rStyle w:val="TagStyle"/>
          <w:rtl/>
        </w:rPr>
        <w:t xml:space="preserve">&lt;&lt; </w:t>
      </w:r>
      <w:proofErr w:type="spellStart"/>
      <w:r w:rsidRPr="0039325D">
        <w:rPr>
          <w:rStyle w:val="TagStyle"/>
          <w:rtl/>
        </w:rPr>
        <w:t>יור</w:t>
      </w:r>
      <w:proofErr w:type="spellEnd"/>
      <w:r w:rsidRPr="0039325D">
        <w:rPr>
          <w:rStyle w:val="TagStyle"/>
          <w:rtl/>
        </w:rPr>
        <w:t xml:space="preserve"> &gt;&gt;</w:t>
      </w:r>
      <w:r>
        <w:rPr>
          <w:rtl/>
        </w:rPr>
        <w:t xml:space="preserve"> </w:t>
      </w:r>
      <w:bookmarkEnd w:id="174"/>
    </w:p>
    <w:p w:rsidR="009338CB" w:rsidRDefault="009338CB" w:rsidP="009338CB">
      <w:pPr>
        <w:pStyle w:val="KeepWithNext"/>
        <w:rPr>
          <w:rtl/>
        </w:rPr>
      </w:pPr>
    </w:p>
    <w:p w:rsidR="009338CB" w:rsidRDefault="001465A1" w:rsidP="001465A1">
      <w:pPr>
        <w:rPr>
          <w:rtl/>
        </w:rPr>
      </w:pPr>
      <w:r>
        <w:rPr>
          <w:rFonts w:hint="cs"/>
          <w:rtl/>
        </w:rPr>
        <w:t xml:space="preserve">יש שני דברים. 41 מיליון, עזוב אותו </w:t>
      </w:r>
      <w:r>
        <w:rPr>
          <w:rtl/>
        </w:rPr>
        <w:t>–</w:t>
      </w:r>
      <w:r>
        <w:rPr>
          <w:rFonts w:hint="cs"/>
          <w:rtl/>
        </w:rPr>
        <w:t xml:space="preserve"> קיבלנו, איננו. </w:t>
      </w:r>
      <w:bookmarkStart w:id="175" w:name="_ETM_Q1_3967000"/>
      <w:bookmarkEnd w:id="175"/>
      <w:r>
        <w:rPr>
          <w:rFonts w:hint="cs"/>
          <w:rtl/>
        </w:rPr>
        <w:t xml:space="preserve">לא מדברים. </w:t>
      </w:r>
      <w:r w:rsidR="009338CB">
        <w:rPr>
          <w:rFonts w:hint="cs"/>
          <w:rtl/>
        </w:rPr>
        <w:t xml:space="preserve">החוק הזה, זה לא הקורונה. הקורונה </w:t>
      </w:r>
      <w:r>
        <w:rPr>
          <w:rFonts w:hint="cs"/>
          <w:rtl/>
        </w:rPr>
        <w:t xml:space="preserve">זה </w:t>
      </w:r>
      <w:r w:rsidR="009338CB">
        <w:rPr>
          <w:rFonts w:hint="cs"/>
          <w:rtl/>
        </w:rPr>
        <w:t xml:space="preserve">יהיה בנוסף. ודאי. </w:t>
      </w:r>
    </w:p>
    <w:p w:rsidR="009338CB" w:rsidRDefault="009338CB" w:rsidP="001465A1">
      <w:pPr>
        <w:ind w:firstLine="0"/>
        <w:rPr>
          <w:rtl/>
        </w:rPr>
      </w:pPr>
    </w:p>
    <w:p w:rsidR="001465A1" w:rsidRDefault="001465A1" w:rsidP="0039325D">
      <w:pPr>
        <w:pStyle w:val="a4"/>
        <w:rPr>
          <w:rtl/>
        </w:rPr>
      </w:pPr>
      <w:bookmarkStart w:id="176" w:name="_ETM_Q1_3983000"/>
      <w:bookmarkStart w:id="177" w:name="ET_speaker_5292_104"/>
      <w:bookmarkEnd w:id="176"/>
      <w:r w:rsidRPr="0039325D">
        <w:rPr>
          <w:rStyle w:val="TagStyle"/>
          <w:rtl/>
        </w:rPr>
        <w:t xml:space="preserve"> &lt;&lt; דובר &gt;&gt;</w:t>
      </w:r>
      <w:r w:rsidRPr="001465A1">
        <w:rPr>
          <w:rStyle w:val="TagStyle"/>
          <w:rtl/>
        </w:rPr>
        <w:t xml:space="preserve"> </w:t>
      </w:r>
      <w:r>
        <w:rPr>
          <w:rtl/>
        </w:rPr>
        <w:t>אוסאמה סעדי (הרשימה המשותפת):</w:t>
      </w:r>
      <w:r w:rsidRPr="001465A1">
        <w:rPr>
          <w:rStyle w:val="TagStyle"/>
          <w:rtl/>
        </w:rPr>
        <w:t xml:space="preserve"> </w:t>
      </w:r>
      <w:r w:rsidRPr="0039325D">
        <w:rPr>
          <w:rStyle w:val="TagStyle"/>
          <w:rtl/>
        </w:rPr>
        <w:t>&lt;&lt; דובר &gt;&gt;</w:t>
      </w:r>
      <w:r>
        <w:rPr>
          <w:rtl/>
        </w:rPr>
        <w:t xml:space="preserve">   </w:t>
      </w:r>
      <w:bookmarkEnd w:id="177"/>
    </w:p>
    <w:p w:rsidR="001465A1" w:rsidRDefault="001465A1" w:rsidP="001465A1">
      <w:pPr>
        <w:pStyle w:val="KeepWithNext"/>
        <w:rPr>
          <w:rtl/>
          <w:lang w:eastAsia="he-IL"/>
        </w:rPr>
      </w:pPr>
    </w:p>
    <w:p w:rsidR="009338CB" w:rsidRDefault="001465A1" w:rsidP="00D04880">
      <w:pPr>
        <w:rPr>
          <w:rtl/>
        </w:rPr>
      </w:pPr>
      <w:bookmarkStart w:id="178" w:name="_ETM_Q1_3985000"/>
      <w:bookmarkEnd w:id="178"/>
      <w:r>
        <w:rPr>
          <w:rFonts w:hint="cs"/>
          <w:rtl/>
        </w:rPr>
        <w:t xml:space="preserve">עכשיו, אם יש לך עוד משפטים, תמשיך. </w:t>
      </w:r>
      <w:bookmarkStart w:id="179" w:name="_ETM_Q1_3981000"/>
      <w:bookmarkEnd w:id="179"/>
      <w:r w:rsidR="009338CB">
        <w:rPr>
          <w:rFonts w:hint="cs"/>
          <w:rtl/>
        </w:rPr>
        <w:t xml:space="preserve">אני, את כל העניינים האלה </w:t>
      </w:r>
      <w:r>
        <w:rPr>
          <w:rFonts w:hint="cs"/>
          <w:rtl/>
        </w:rPr>
        <w:t xml:space="preserve">- </w:t>
      </w:r>
      <w:r w:rsidR="009338CB">
        <w:rPr>
          <w:rFonts w:hint="cs"/>
          <w:rtl/>
        </w:rPr>
        <w:t xml:space="preserve">התחשבנות בין </w:t>
      </w:r>
      <w:r>
        <w:rPr>
          <w:rFonts w:hint="cs"/>
          <w:rtl/>
        </w:rPr>
        <w:t>קופות חולים, לבין בתי-</w:t>
      </w:r>
      <w:r w:rsidR="009338CB">
        <w:rPr>
          <w:rFonts w:hint="cs"/>
          <w:rtl/>
        </w:rPr>
        <w:t>חולים,</w:t>
      </w:r>
      <w:r>
        <w:rPr>
          <w:rFonts w:hint="cs"/>
          <w:rtl/>
        </w:rPr>
        <w:t xml:space="preserve"> בתי-חולים, לקופות חולים, </w:t>
      </w:r>
      <w:r w:rsidR="009338CB">
        <w:rPr>
          <w:rFonts w:hint="cs"/>
          <w:rtl/>
        </w:rPr>
        <w:t xml:space="preserve"> האוצר מנסה להטיל</w:t>
      </w:r>
      <w:bookmarkStart w:id="180" w:name="_ETM_Q1_4000000"/>
      <w:bookmarkEnd w:id="180"/>
      <w:r>
        <w:rPr>
          <w:rFonts w:hint="cs"/>
          <w:rtl/>
        </w:rPr>
        <w:t xml:space="preserve"> את כל - - -</w:t>
      </w:r>
    </w:p>
    <w:p w:rsidR="009338CB" w:rsidRDefault="009338CB" w:rsidP="009338CB">
      <w:pPr>
        <w:rPr>
          <w:rtl/>
        </w:rPr>
      </w:pPr>
    </w:p>
    <w:p w:rsidR="009338CB" w:rsidRDefault="009338CB" w:rsidP="0039325D">
      <w:pPr>
        <w:pStyle w:val="af6"/>
        <w:rPr>
          <w:rtl/>
        </w:rPr>
      </w:pPr>
      <w:bookmarkStart w:id="181" w:name="ET_yor_4643_28"/>
      <w:r w:rsidRPr="0039325D">
        <w:rPr>
          <w:rStyle w:val="TagStyle"/>
          <w:rtl/>
        </w:rPr>
        <w:t xml:space="preserve"> &lt;&lt; </w:t>
      </w:r>
      <w:proofErr w:type="spellStart"/>
      <w:r w:rsidRPr="0039325D">
        <w:rPr>
          <w:rStyle w:val="TagStyle"/>
          <w:rtl/>
        </w:rPr>
        <w:t>יור</w:t>
      </w:r>
      <w:proofErr w:type="spellEnd"/>
      <w:r w:rsidRPr="0039325D">
        <w:rPr>
          <w:rStyle w:val="TagStyle"/>
          <w:rtl/>
        </w:rPr>
        <w:t xml:space="preserve"> &gt;&gt;</w:t>
      </w:r>
      <w:r w:rsidRPr="009338CB">
        <w:rPr>
          <w:rStyle w:val="TagStyle"/>
          <w:rtl/>
        </w:rPr>
        <w:t xml:space="preserve"> </w:t>
      </w:r>
      <w:r>
        <w:rPr>
          <w:rtl/>
        </w:rPr>
        <w:t>היו"ר חיים כץ:</w:t>
      </w:r>
      <w:r w:rsidRPr="009338CB">
        <w:rPr>
          <w:rStyle w:val="TagStyle"/>
          <w:rtl/>
        </w:rPr>
        <w:t xml:space="preserve"> </w:t>
      </w:r>
      <w:r w:rsidRPr="0039325D">
        <w:rPr>
          <w:rStyle w:val="TagStyle"/>
          <w:rtl/>
        </w:rPr>
        <w:t xml:space="preserve">&lt;&lt; </w:t>
      </w:r>
      <w:proofErr w:type="spellStart"/>
      <w:r w:rsidRPr="0039325D">
        <w:rPr>
          <w:rStyle w:val="TagStyle"/>
          <w:rtl/>
        </w:rPr>
        <w:t>יור</w:t>
      </w:r>
      <w:proofErr w:type="spellEnd"/>
      <w:r w:rsidRPr="0039325D">
        <w:rPr>
          <w:rStyle w:val="TagStyle"/>
          <w:rtl/>
        </w:rPr>
        <w:t xml:space="preserve"> &gt;&gt;</w:t>
      </w:r>
      <w:r>
        <w:rPr>
          <w:rtl/>
        </w:rPr>
        <w:t xml:space="preserve"> </w:t>
      </w:r>
      <w:bookmarkEnd w:id="181"/>
    </w:p>
    <w:p w:rsidR="009338CB" w:rsidRDefault="009338CB" w:rsidP="009338CB">
      <w:pPr>
        <w:pStyle w:val="KeepWithNext"/>
        <w:rPr>
          <w:rtl/>
        </w:rPr>
      </w:pPr>
    </w:p>
    <w:p w:rsidR="009338CB" w:rsidRDefault="009338CB" w:rsidP="00E54A66">
      <w:pPr>
        <w:rPr>
          <w:rtl/>
        </w:rPr>
      </w:pPr>
      <w:r>
        <w:rPr>
          <w:rFonts w:hint="cs"/>
          <w:rtl/>
        </w:rPr>
        <w:t>החוק ה</w:t>
      </w:r>
      <w:r w:rsidR="001465A1">
        <w:rPr>
          <w:rFonts w:hint="cs"/>
          <w:rtl/>
        </w:rPr>
        <w:t>זה בא לתת את התשלום הקבוע השנתי. השנתי,</w:t>
      </w:r>
      <w:r>
        <w:rPr>
          <w:rFonts w:hint="cs"/>
          <w:rtl/>
        </w:rPr>
        <w:t xml:space="preserve"> שהוא נותן בכל שנה. הגדיל אותו באחוז וחצי, או יותר</w:t>
      </w:r>
      <w:r w:rsidR="001465A1">
        <w:rPr>
          <w:rFonts w:hint="cs"/>
          <w:rtl/>
        </w:rPr>
        <w:t>,</w:t>
      </w:r>
      <w:r>
        <w:rPr>
          <w:rFonts w:hint="cs"/>
          <w:rtl/>
        </w:rPr>
        <w:t xml:space="preserve"> למרות שהוא מבין שב</w:t>
      </w:r>
      <w:r w:rsidR="001465A1">
        <w:rPr>
          <w:rFonts w:hint="cs"/>
          <w:rtl/>
        </w:rPr>
        <w:t>מרץ, אפריל</w:t>
      </w:r>
      <w:r w:rsidR="00D04880">
        <w:rPr>
          <w:rFonts w:hint="cs"/>
          <w:rtl/>
        </w:rPr>
        <w:t xml:space="preserve"> -</w:t>
      </w:r>
      <w:r w:rsidR="001465A1">
        <w:rPr>
          <w:rFonts w:hint="cs"/>
          <w:rtl/>
        </w:rPr>
        <w:t xml:space="preserve"> לא הייתה פעילות, בתי-החולים היו סגורים. יכול </w:t>
      </w:r>
      <w:bookmarkStart w:id="182" w:name="_ETM_Q1_4030000"/>
      <w:bookmarkEnd w:id="182"/>
      <w:r w:rsidR="001465A1">
        <w:rPr>
          <w:rFonts w:hint="cs"/>
          <w:rtl/>
        </w:rPr>
        <w:t xml:space="preserve">להיות גם בנובמבר, לא יהיה פעילות. אבל הוא אומר יחד עם </w:t>
      </w:r>
      <w:bookmarkStart w:id="183" w:name="_ETM_Q1_4028000"/>
      <w:bookmarkEnd w:id="183"/>
      <w:r w:rsidR="001465A1">
        <w:rPr>
          <w:rFonts w:hint="cs"/>
          <w:rtl/>
        </w:rPr>
        <w:t xml:space="preserve">זה, יש שתי </w:t>
      </w:r>
      <w:r>
        <w:rPr>
          <w:rFonts w:hint="cs"/>
          <w:rtl/>
        </w:rPr>
        <w:t xml:space="preserve">מערכות שעובדות. יש מערכת אחת שאנחנו </w:t>
      </w:r>
      <w:r w:rsidR="001465A1">
        <w:rPr>
          <w:rFonts w:hint="cs"/>
          <w:rtl/>
        </w:rPr>
        <w:t xml:space="preserve">לא יודעים מה יקרה, </w:t>
      </w:r>
      <w:r w:rsidR="00D04880">
        <w:rPr>
          <w:rFonts w:hint="cs"/>
          <w:rtl/>
        </w:rPr>
        <w:t>שזו</w:t>
      </w:r>
      <w:r>
        <w:rPr>
          <w:rFonts w:hint="cs"/>
          <w:rtl/>
        </w:rPr>
        <w:t xml:space="preserve"> הקורונה. זה לא שסגרת פה </w:t>
      </w:r>
      <w:r>
        <w:rPr>
          <w:rtl/>
        </w:rPr>
        <w:t>–</w:t>
      </w:r>
      <w:r>
        <w:rPr>
          <w:rFonts w:hint="cs"/>
          <w:rtl/>
        </w:rPr>
        <w:t xml:space="preserve"> </w:t>
      </w:r>
      <w:r w:rsidR="001465A1">
        <w:rPr>
          <w:rFonts w:hint="cs"/>
          <w:rtl/>
        </w:rPr>
        <w:t xml:space="preserve">ואמרת, </w:t>
      </w:r>
      <w:r w:rsidR="00D04880">
        <w:rPr>
          <w:rFonts w:hint="cs"/>
          <w:rtl/>
        </w:rPr>
        <w:t>הקורונה -</w:t>
      </w:r>
      <w:r>
        <w:rPr>
          <w:rFonts w:hint="cs"/>
          <w:rtl/>
        </w:rPr>
        <w:t xml:space="preserve"> מטפלים בקורונה, זה הטיפול השוטף</w:t>
      </w:r>
      <w:r w:rsidR="001465A1">
        <w:rPr>
          <w:rFonts w:hint="cs"/>
          <w:rtl/>
        </w:rPr>
        <w:t xml:space="preserve"> של </w:t>
      </w:r>
      <w:bookmarkStart w:id="184" w:name="_ETM_Q1_4052000"/>
      <w:bookmarkEnd w:id="184"/>
      <w:r w:rsidR="001465A1">
        <w:rPr>
          <w:rFonts w:hint="cs"/>
          <w:rtl/>
        </w:rPr>
        <w:t>בית החולים שלך -</w:t>
      </w:r>
      <w:r>
        <w:rPr>
          <w:rFonts w:hint="cs"/>
          <w:rtl/>
        </w:rPr>
        <w:t xml:space="preserve"> על הניתוחים</w:t>
      </w:r>
      <w:r w:rsidR="00D04880">
        <w:rPr>
          <w:rFonts w:hint="cs"/>
          <w:rtl/>
        </w:rPr>
        <w:t xml:space="preserve"> האלקטיבי</w:t>
      </w:r>
      <w:r w:rsidR="00E54A66">
        <w:rPr>
          <w:rFonts w:hint="cs"/>
          <w:rtl/>
        </w:rPr>
        <w:t>י</w:t>
      </w:r>
      <w:r w:rsidR="00D04880">
        <w:rPr>
          <w:rFonts w:hint="cs"/>
          <w:rtl/>
        </w:rPr>
        <w:t>ם</w:t>
      </w:r>
      <w:r>
        <w:rPr>
          <w:rFonts w:hint="cs"/>
          <w:rtl/>
        </w:rPr>
        <w:t xml:space="preserve"> וכן הלאה. 41 מיליון</w:t>
      </w:r>
      <w:r w:rsidR="001465A1">
        <w:rPr>
          <w:rFonts w:hint="cs"/>
          <w:rtl/>
        </w:rPr>
        <w:t xml:space="preserve"> </w:t>
      </w:r>
      <w:r>
        <w:rPr>
          <w:rFonts w:hint="cs"/>
          <w:rtl/>
        </w:rPr>
        <w:t>שאני רציתי</w:t>
      </w:r>
      <w:r w:rsidR="001465A1">
        <w:rPr>
          <w:rFonts w:hint="cs"/>
          <w:rtl/>
        </w:rPr>
        <w:t xml:space="preserve"> לעצור מתוך הכסף הזה, גם לא נוגע, כי </w:t>
      </w:r>
      <w:bookmarkStart w:id="185" w:name="_ETM_Q1_4066000"/>
      <w:bookmarkEnd w:id="185"/>
      <w:r w:rsidR="001465A1">
        <w:rPr>
          <w:rFonts w:hint="cs"/>
          <w:rtl/>
        </w:rPr>
        <w:t xml:space="preserve">באו מנהלי בתי-החולים, אמרו לי, תקשיב, </w:t>
      </w:r>
      <w:r>
        <w:rPr>
          <w:rFonts w:hint="cs"/>
          <w:rtl/>
        </w:rPr>
        <w:t>אנחנו בקושי חיים עם ה</w:t>
      </w:r>
      <w:r w:rsidR="001465A1">
        <w:rPr>
          <w:rFonts w:hint="cs"/>
          <w:rtl/>
        </w:rPr>
        <w:t>-101.5%</w:t>
      </w:r>
      <w:r w:rsidR="00124693">
        <w:rPr>
          <w:rFonts w:hint="cs"/>
          <w:rtl/>
        </w:rPr>
        <w:t xml:space="preserve">. באתי לאוצר, גילו נדיבות לב </w:t>
      </w:r>
      <w:r w:rsidR="00124693">
        <w:rPr>
          <w:rtl/>
        </w:rPr>
        <w:t>–</w:t>
      </w:r>
      <w:r w:rsidR="00124693">
        <w:rPr>
          <w:rFonts w:hint="cs"/>
          <w:rtl/>
        </w:rPr>
        <w:t xml:space="preserve"> הביאו 41 מיליון,</w:t>
      </w:r>
      <w:r>
        <w:rPr>
          <w:rFonts w:hint="cs"/>
          <w:rtl/>
        </w:rPr>
        <w:t xml:space="preserve"> לא על חשבון </w:t>
      </w:r>
      <w:r w:rsidR="00124693">
        <w:rPr>
          <w:rFonts w:hint="cs"/>
          <w:rtl/>
        </w:rPr>
        <w:t xml:space="preserve">ה-101.5%, </w:t>
      </w:r>
      <w:bookmarkStart w:id="186" w:name="_ETM_Q1_4082000"/>
      <w:bookmarkEnd w:id="186"/>
      <w:r>
        <w:rPr>
          <w:rFonts w:hint="cs"/>
          <w:rtl/>
        </w:rPr>
        <w:t>ולו גם</w:t>
      </w:r>
      <w:r w:rsidR="00124693">
        <w:rPr>
          <w:rFonts w:hint="cs"/>
          <w:rtl/>
        </w:rPr>
        <w:t xml:space="preserve"> </w:t>
      </w:r>
      <w:r>
        <w:rPr>
          <w:rFonts w:hint="cs"/>
          <w:rtl/>
        </w:rPr>
        <w:t xml:space="preserve">אגורה אחת. כי גם הם </w:t>
      </w:r>
      <w:r w:rsidR="00124693">
        <w:rPr>
          <w:rFonts w:hint="cs"/>
          <w:rtl/>
        </w:rPr>
        <w:t xml:space="preserve">חושבים, </w:t>
      </w:r>
      <w:r>
        <w:rPr>
          <w:rFonts w:hint="cs"/>
          <w:rtl/>
        </w:rPr>
        <w:t xml:space="preserve">וגם מנהלי </w:t>
      </w:r>
      <w:r w:rsidR="00124693">
        <w:rPr>
          <w:rFonts w:hint="cs"/>
          <w:rtl/>
        </w:rPr>
        <w:t xml:space="preserve">בתי-החולים חושבים </w:t>
      </w:r>
      <w:r>
        <w:rPr>
          <w:rFonts w:hint="cs"/>
          <w:rtl/>
        </w:rPr>
        <w:t>שהשיפור בקהילה, יכול לתת תרומה גם לאוצר מבחינה כספית, וגם לאוכלוסייה במדינת ישראל</w:t>
      </w:r>
      <w:r w:rsidR="00124693">
        <w:rPr>
          <w:rFonts w:hint="cs"/>
          <w:rtl/>
        </w:rPr>
        <w:t>,</w:t>
      </w:r>
      <w:r>
        <w:rPr>
          <w:rFonts w:hint="cs"/>
          <w:rtl/>
        </w:rPr>
        <w:t xml:space="preserve"> יכול לתת להם מענה לשפר את האיכות.  </w:t>
      </w:r>
    </w:p>
    <w:p w:rsidR="009338CB" w:rsidRDefault="009338CB" w:rsidP="009338CB">
      <w:pPr>
        <w:rPr>
          <w:rtl/>
        </w:rPr>
      </w:pPr>
    </w:p>
    <w:p w:rsidR="00124693" w:rsidRDefault="009338CB" w:rsidP="00E54A66">
      <w:pPr>
        <w:rPr>
          <w:rtl/>
        </w:rPr>
      </w:pPr>
      <w:r>
        <w:rPr>
          <w:rFonts w:hint="cs"/>
          <w:rtl/>
        </w:rPr>
        <w:t>היום, אנח</w:t>
      </w:r>
      <w:r w:rsidR="00124693">
        <w:rPr>
          <w:rFonts w:hint="cs"/>
          <w:rtl/>
        </w:rPr>
        <w:t>נו ניתן לבתי-</w:t>
      </w:r>
      <w:r>
        <w:rPr>
          <w:rFonts w:hint="cs"/>
          <w:rtl/>
        </w:rPr>
        <w:t xml:space="preserve">החולים. אני מקווה שלא ייצא </w:t>
      </w:r>
      <w:r w:rsidR="00124693">
        <w:rPr>
          <w:rFonts w:hint="cs"/>
          <w:rtl/>
        </w:rPr>
        <w:t xml:space="preserve">בסוף </w:t>
      </w:r>
      <w:r w:rsidR="00E54A66">
        <w:rPr>
          <w:rFonts w:hint="cs"/>
          <w:rtl/>
        </w:rPr>
        <w:t>שזו מקדמה. אבל את הכסף לשנת 20'</w:t>
      </w:r>
      <w:r w:rsidR="00124693">
        <w:rPr>
          <w:rFonts w:hint="cs"/>
          <w:rtl/>
        </w:rPr>
        <w:t xml:space="preserve">, </w:t>
      </w:r>
      <w:r>
        <w:rPr>
          <w:rFonts w:hint="cs"/>
          <w:rtl/>
        </w:rPr>
        <w:t xml:space="preserve">לפי צמיחה של אחוז וחצי, עלייה </w:t>
      </w:r>
      <w:r w:rsidR="00124693">
        <w:rPr>
          <w:rFonts w:hint="cs"/>
          <w:rtl/>
        </w:rPr>
        <w:t xml:space="preserve">של 1.5%, </w:t>
      </w:r>
      <w:r>
        <w:rPr>
          <w:rFonts w:hint="cs"/>
          <w:rtl/>
        </w:rPr>
        <w:t xml:space="preserve">על בסיס 19, </w:t>
      </w:r>
      <w:r w:rsidR="00124693">
        <w:rPr>
          <w:rFonts w:hint="cs"/>
          <w:rtl/>
        </w:rPr>
        <w:t xml:space="preserve">אני </w:t>
      </w:r>
      <w:r>
        <w:rPr>
          <w:rFonts w:hint="cs"/>
          <w:rtl/>
        </w:rPr>
        <w:t xml:space="preserve">לא יודע אם זה </w:t>
      </w:r>
      <w:r w:rsidR="00124693">
        <w:rPr>
          <w:rFonts w:hint="cs"/>
          <w:rtl/>
        </w:rPr>
        <w:t xml:space="preserve">מספיק, </w:t>
      </w:r>
      <w:bookmarkStart w:id="187" w:name="_ETM_Q1_4134000"/>
      <w:bookmarkEnd w:id="187"/>
      <w:r w:rsidR="00124693">
        <w:rPr>
          <w:rFonts w:hint="cs"/>
          <w:rtl/>
        </w:rPr>
        <w:t xml:space="preserve">אני לא יודע אם זה </w:t>
      </w:r>
      <w:r>
        <w:rPr>
          <w:rFonts w:hint="cs"/>
          <w:rtl/>
        </w:rPr>
        <w:t xml:space="preserve">לא מספיק. אבל הם אומרים </w:t>
      </w:r>
      <w:r w:rsidR="00124693">
        <w:rPr>
          <w:rFonts w:hint="cs"/>
          <w:rtl/>
        </w:rPr>
        <w:t xml:space="preserve">שהם מחכים לכסף הזה, </w:t>
      </w:r>
      <w:r>
        <w:rPr>
          <w:rFonts w:hint="cs"/>
          <w:rtl/>
        </w:rPr>
        <w:t xml:space="preserve">כי הם לא יכולים לחיות יותר. </w:t>
      </w:r>
      <w:r w:rsidR="00124693">
        <w:rPr>
          <w:rFonts w:hint="cs"/>
          <w:rtl/>
        </w:rPr>
        <w:t xml:space="preserve">הם </w:t>
      </w:r>
      <w:bookmarkStart w:id="188" w:name="_ETM_Q1_4139000"/>
      <w:bookmarkEnd w:id="188"/>
      <w:r w:rsidR="00124693">
        <w:rPr>
          <w:rFonts w:hint="cs"/>
          <w:rtl/>
        </w:rPr>
        <w:t xml:space="preserve">לא יודעים לשלם משכורות. הם לא יודעים - - - </w:t>
      </w:r>
      <w:bookmarkStart w:id="189" w:name="_ETM_Q1_4149000"/>
      <w:bookmarkEnd w:id="189"/>
    </w:p>
    <w:p w:rsidR="00124693" w:rsidRDefault="00124693" w:rsidP="009338CB">
      <w:pPr>
        <w:rPr>
          <w:rtl/>
        </w:rPr>
      </w:pPr>
    </w:p>
    <w:p w:rsidR="009338CB" w:rsidRDefault="009338CB" w:rsidP="00E54A66">
      <w:pPr>
        <w:rPr>
          <w:rtl/>
        </w:rPr>
      </w:pPr>
      <w:r>
        <w:rPr>
          <w:rFonts w:hint="cs"/>
          <w:rtl/>
        </w:rPr>
        <w:t xml:space="preserve">השאלה </w:t>
      </w:r>
      <w:r w:rsidR="00124693">
        <w:rPr>
          <w:rFonts w:hint="cs"/>
          <w:rtl/>
        </w:rPr>
        <w:t xml:space="preserve">הייתה אם אנחנו נותנים להם </w:t>
      </w:r>
      <w:r>
        <w:rPr>
          <w:rFonts w:hint="cs"/>
          <w:rtl/>
        </w:rPr>
        <w:t>לקרוס ולהביא את הכול שלא ישלמו</w:t>
      </w:r>
      <w:r w:rsidR="00124693">
        <w:rPr>
          <w:rFonts w:hint="cs"/>
          <w:rtl/>
        </w:rPr>
        <w:t>, וכן ישלמו, ועלינו.</w:t>
      </w:r>
      <w:r>
        <w:rPr>
          <w:rFonts w:hint="cs"/>
          <w:rtl/>
        </w:rPr>
        <w:t xml:space="preserve"> פה אני </w:t>
      </w:r>
      <w:r w:rsidR="00124693">
        <w:rPr>
          <w:rFonts w:hint="cs"/>
          <w:rtl/>
        </w:rPr>
        <w:t xml:space="preserve">עכשיו לוקח </w:t>
      </w:r>
      <w:r w:rsidR="00E54A66">
        <w:rPr>
          <w:rFonts w:hint="cs"/>
          <w:rtl/>
        </w:rPr>
        <w:t xml:space="preserve">על </w:t>
      </w:r>
      <w:r w:rsidR="00124693">
        <w:rPr>
          <w:rFonts w:hint="cs"/>
          <w:rtl/>
        </w:rPr>
        <w:t>עצמי -</w:t>
      </w:r>
      <w:r>
        <w:rPr>
          <w:rFonts w:hint="cs"/>
          <w:rtl/>
        </w:rPr>
        <w:t xml:space="preserve"> לא כל חברי הכנסת </w:t>
      </w:r>
      <w:r w:rsidR="00124693">
        <w:rPr>
          <w:rFonts w:hint="cs"/>
          <w:rtl/>
        </w:rPr>
        <w:t>יודע</w:t>
      </w:r>
      <w:r w:rsidR="00E54A66">
        <w:rPr>
          <w:rFonts w:hint="cs"/>
          <w:rtl/>
        </w:rPr>
        <w:t>ים לעמוד מול התקשורת ולהגיד להם -</w:t>
      </w:r>
      <w:r w:rsidR="00124693">
        <w:rPr>
          <w:rFonts w:hint="cs"/>
          <w:rtl/>
        </w:rPr>
        <w:t xml:space="preserve"> תכתוב מה שאתה רוצה, </w:t>
      </w:r>
      <w:r>
        <w:rPr>
          <w:rFonts w:hint="cs"/>
          <w:rtl/>
        </w:rPr>
        <w:t xml:space="preserve"> אתה לא מעניין אותי,</w:t>
      </w:r>
      <w:r w:rsidR="00124693">
        <w:rPr>
          <w:rFonts w:hint="cs"/>
          <w:rtl/>
        </w:rPr>
        <w:t xml:space="preserve"> שמעת?</w:t>
      </w:r>
      <w:r>
        <w:rPr>
          <w:rFonts w:hint="cs"/>
          <w:rtl/>
        </w:rPr>
        <w:t xml:space="preserve"> תכתוב מה שאתה רוצה. תגיד מה שאתה רוצה. </w:t>
      </w:r>
      <w:r w:rsidR="00124693">
        <w:rPr>
          <w:rFonts w:hint="cs"/>
          <w:rtl/>
        </w:rPr>
        <w:t xml:space="preserve">אני אחראי, אני לא עובד </w:t>
      </w:r>
      <w:bookmarkStart w:id="190" w:name="_ETM_Q1_4168000"/>
      <w:bookmarkEnd w:id="190"/>
      <w:r w:rsidR="00124693">
        <w:rPr>
          <w:rFonts w:hint="cs"/>
          <w:rtl/>
        </w:rPr>
        <w:t xml:space="preserve">אצלך, ותעשה מה שאתה רוצה - </w:t>
      </w:r>
      <w:r>
        <w:rPr>
          <w:rFonts w:hint="cs"/>
          <w:rtl/>
        </w:rPr>
        <w:t xml:space="preserve">לא כל חברי הכנסת. ראיתי </w:t>
      </w:r>
      <w:r w:rsidR="00E54A66">
        <w:rPr>
          <w:rFonts w:hint="cs"/>
          <w:rtl/>
        </w:rPr>
        <w:t>כבר</w:t>
      </w:r>
      <w:r w:rsidR="00124693">
        <w:rPr>
          <w:rFonts w:hint="cs"/>
          <w:rtl/>
        </w:rPr>
        <w:t xml:space="preserve"> חברי כנסת, </w:t>
      </w:r>
      <w:bookmarkStart w:id="191" w:name="_ETM_Q1_4176000"/>
      <w:bookmarkEnd w:id="191"/>
      <w:r w:rsidR="00124693">
        <w:rPr>
          <w:rFonts w:hint="cs"/>
          <w:rtl/>
        </w:rPr>
        <w:t>ש</w:t>
      </w:r>
      <w:r>
        <w:rPr>
          <w:rFonts w:hint="cs"/>
          <w:rtl/>
        </w:rPr>
        <w:t>בשביל כותרת</w:t>
      </w:r>
      <w:r w:rsidR="00124693">
        <w:rPr>
          <w:rFonts w:hint="cs"/>
          <w:rtl/>
        </w:rPr>
        <w:t>,</w:t>
      </w:r>
      <w:r>
        <w:rPr>
          <w:rFonts w:hint="cs"/>
          <w:rtl/>
        </w:rPr>
        <w:t xml:space="preserve"> משנים את דעתם ומדברים לתקשורת, וכל השוכחים</w:t>
      </w:r>
      <w:r w:rsidR="00124693">
        <w:rPr>
          <w:rFonts w:hint="cs"/>
          <w:rtl/>
        </w:rPr>
        <w:t>, בשביל מה הם באו לפה? יש גם כאלה. ב</w:t>
      </w:r>
      <w:r>
        <w:rPr>
          <w:rFonts w:hint="cs"/>
          <w:rtl/>
        </w:rPr>
        <w:t xml:space="preserve">מקרה </w:t>
      </w:r>
      <w:r w:rsidR="00124693">
        <w:rPr>
          <w:rFonts w:hint="cs"/>
          <w:rtl/>
        </w:rPr>
        <w:t xml:space="preserve">הזה, אני חושב שעשינו מהלך, בשביל לשפר, הבאנו </w:t>
      </w:r>
      <w:bookmarkStart w:id="192" w:name="_ETM_Q1_4197000"/>
      <w:bookmarkEnd w:id="192"/>
      <w:r w:rsidR="00124693">
        <w:rPr>
          <w:rFonts w:hint="cs"/>
          <w:rtl/>
        </w:rPr>
        <w:t xml:space="preserve">תוצאה. </w:t>
      </w:r>
      <w:r>
        <w:rPr>
          <w:rFonts w:hint="cs"/>
          <w:rtl/>
        </w:rPr>
        <w:t>יכול להיות שאנחנו צריכים יותר</w:t>
      </w:r>
      <w:r w:rsidR="00124693">
        <w:rPr>
          <w:rFonts w:hint="cs"/>
          <w:rtl/>
        </w:rPr>
        <w:t>, אבל זו תחילתה של דרך</w:t>
      </w:r>
      <w:r>
        <w:rPr>
          <w:rFonts w:hint="cs"/>
          <w:rtl/>
        </w:rPr>
        <w:t>. יצרנו את הסדק בקיר</w:t>
      </w:r>
      <w:r w:rsidR="00124693">
        <w:rPr>
          <w:rFonts w:hint="cs"/>
          <w:rtl/>
        </w:rPr>
        <w:t>,</w:t>
      </w:r>
      <w:r>
        <w:rPr>
          <w:rFonts w:hint="cs"/>
          <w:rtl/>
        </w:rPr>
        <w:t xml:space="preserve"> בשביל אולי, להביא לשיפור הרפואה בקהילה. אולי. אם נראה שטעינו, נגיד טעינו. הסיכון או ההשקעה לא הייתה גדולה מדיי, וככה </w:t>
      </w:r>
      <w:r w:rsidR="00124693">
        <w:rPr>
          <w:rFonts w:hint="cs"/>
          <w:rtl/>
        </w:rPr>
        <w:t xml:space="preserve">הייתי </w:t>
      </w:r>
      <w:r w:rsidR="00E54A66">
        <w:rPr>
          <w:rFonts w:hint="cs"/>
          <w:rtl/>
        </w:rPr>
        <w:t>נוהג</w:t>
      </w:r>
      <w:r w:rsidR="00124693">
        <w:rPr>
          <w:rFonts w:hint="cs"/>
          <w:rtl/>
        </w:rPr>
        <w:t xml:space="preserve"> בחיים הפרטיים -</w:t>
      </w:r>
      <w:r>
        <w:rPr>
          <w:rFonts w:hint="cs"/>
          <w:rtl/>
        </w:rPr>
        <w:t xml:space="preserve"> משקיע. </w:t>
      </w:r>
    </w:p>
    <w:p w:rsidR="009338CB" w:rsidRDefault="009338CB" w:rsidP="009338CB">
      <w:pPr>
        <w:rPr>
          <w:rtl/>
        </w:rPr>
      </w:pPr>
    </w:p>
    <w:p w:rsidR="00124693" w:rsidRDefault="00124693" w:rsidP="009338CB">
      <w:pPr>
        <w:rPr>
          <w:rtl/>
        </w:rPr>
      </w:pPr>
      <w:bookmarkStart w:id="193" w:name="_ETM_Q1_4233000"/>
      <w:bookmarkEnd w:id="193"/>
      <w:r>
        <w:rPr>
          <w:rFonts w:hint="cs"/>
          <w:rtl/>
        </w:rPr>
        <w:t xml:space="preserve">אתה רוצה סיפור מהחיים, </w:t>
      </w:r>
      <w:bookmarkStart w:id="194" w:name="_ETM_Q1_4230000"/>
      <w:bookmarkEnd w:id="194"/>
      <w:r>
        <w:rPr>
          <w:rFonts w:hint="cs"/>
          <w:rtl/>
        </w:rPr>
        <w:t xml:space="preserve">אני אתן לך. הבן שלי, גמר עיצוב המוצר בשנקר. </w:t>
      </w:r>
      <w:r w:rsidR="00AF0ED3">
        <w:rPr>
          <w:rFonts w:hint="cs"/>
          <w:rtl/>
        </w:rPr>
        <w:t xml:space="preserve">עבד </w:t>
      </w:r>
      <w:bookmarkStart w:id="195" w:name="_ETM_Q1_4242000"/>
      <w:bookmarkEnd w:id="195"/>
      <w:r w:rsidR="00AF0ED3">
        <w:rPr>
          <w:rFonts w:hint="cs"/>
          <w:rtl/>
        </w:rPr>
        <w:t xml:space="preserve">בחברה, פיתח מוצרים, והיה נוסע לסין, מייצר אותם בסין עבור </w:t>
      </w:r>
      <w:bookmarkStart w:id="196" w:name="_ETM_Q1_4248000"/>
      <w:bookmarkEnd w:id="196"/>
      <w:r w:rsidR="00AF0ED3">
        <w:rPr>
          <w:rFonts w:hint="cs"/>
          <w:rtl/>
        </w:rPr>
        <w:t>החברה שהוא עבד. יום אחד, הוא בא, אמר לי</w:t>
      </w:r>
      <w:bookmarkStart w:id="197" w:name="_ETM_Q1_4252000"/>
      <w:bookmarkEnd w:id="197"/>
      <w:r w:rsidR="00AF0ED3">
        <w:rPr>
          <w:rFonts w:hint="cs"/>
          <w:rtl/>
        </w:rPr>
        <w:t xml:space="preserve"> </w:t>
      </w:r>
      <w:r w:rsidR="00AF0ED3">
        <w:rPr>
          <w:rtl/>
        </w:rPr>
        <w:t>–</w:t>
      </w:r>
      <w:r w:rsidR="00AF0ED3">
        <w:rPr>
          <w:rFonts w:hint="cs"/>
          <w:rtl/>
        </w:rPr>
        <w:t xml:space="preserve"> אני יכול להיות מיליונר, סדר לי הלוואה 200 </w:t>
      </w:r>
      <w:bookmarkStart w:id="198" w:name="_ETM_Q1_4256000"/>
      <w:bookmarkEnd w:id="198"/>
      <w:r w:rsidR="00AF0ED3">
        <w:rPr>
          <w:rFonts w:hint="cs"/>
          <w:rtl/>
        </w:rPr>
        <w:t xml:space="preserve">אלף שקל, ואני אהיה מיליונר. אני יודע שאני מייצר </w:t>
      </w:r>
      <w:bookmarkStart w:id="199" w:name="_ETM_Q1_4255000"/>
      <w:bookmarkEnd w:id="199"/>
      <w:r w:rsidR="00AF0ED3">
        <w:rPr>
          <w:rFonts w:hint="cs"/>
          <w:rtl/>
        </w:rPr>
        <w:t xml:space="preserve">מוצרים, אני אביא אותם. אמרתי לו, למה? קח </w:t>
      </w:r>
      <w:bookmarkStart w:id="200" w:name="_ETM_Q1_4259000"/>
      <w:bookmarkEnd w:id="200"/>
      <w:r w:rsidR="00AF0ED3">
        <w:rPr>
          <w:rFonts w:hint="cs"/>
          <w:rtl/>
        </w:rPr>
        <w:t xml:space="preserve">200 אלף שקל. קח. </w:t>
      </w:r>
    </w:p>
    <w:p w:rsidR="00AF0ED3" w:rsidRDefault="00AF0ED3" w:rsidP="009338CB">
      <w:pPr>
        <w:rPr>
          <w:rtl/>
        </w:rPr>
      </w:pPr>
      <w:bookmarkStart w:id="201" w:name="_ETM_Q1_4269000"/>
      <w:bookmarkEnd w:id="201"/>
    </w:p>
    <w:p w:rsidR="00CA519A" w:rsidRDefault="00AF0ED3" w:rsidP="00AF0ED3">
      <w:pPr>
        <w:rPr>
          <w:rtl/>
        </w:rPr>
      </w:pPr>
      <w:r>
        <w:rPr>
          <w:rFonts w:hint="cs"/>
          <w:rtl/>
        </w:rPr>
        <w:t xml:space="preserve">אחרי שנתיים שמימנתי לו </w:t>
      </w:r>
      <w:r w:rsidR="009338CB">
        <w:rPr>
          <w:rFonts w:hint="cs"/>
          <w:rtl/>
        </w:rPr>
        <w:t>שכירות, ראה שהוא לא יכול להיות מ</w:t>
      </w:r>
      <w:r>
        <w:rPr>
          <w:rFonts w:hint="cs"/>
          <w:rtl/>
        </w:rPr>
        <w:t>י</w:t>
      </w:r>
      <w:r w:rsidR="009338CB">
        <w:rPr>
          <w:rFonts w:hint="cs"/>
          <w:rtl/>
        </w:rPr>
        <w:t xml:space="preserve">ליונר מזה. </w:t>
      </w:r>
      <w:r>
        <w:rPr>
          <w:rFonts w:hint="cs"/>
          <w:rtl/>
        </w:rPr>
        <w:t xml:space="preserve">אז שילמתי </w:t>
      </w:r>
      <w:bookmarkStart w:id="202" w:name="_ETM_Q1_4275000"/>
      <w:bookmarkEnd w:id="202"/>
      <w:r>
        <w:rPr>
          <w:rFonts w:hint="cs"/>
          <w:rtl/>
        </w:rPr>
        <w:t xml:space="preserve">200 אלף שקל. הילד יודע שלא </w:t>
      </w:r>
      <w:r w:rsidR="009338CB">
        <w:rPr>
          <w:rFonts w:hint="cs"/>
          <w:rtl/>
        </w:rPr>
        <w:t xml:space="preserve">לקחתי לו תקווה בחיים. </w:t>
      </w:r>
      <w:r w:rsidR="00A95C22">
        <w:rPr>
          <w:rFonts w:hint="cs"/>
          <w:rtl/>
        </w:rPr>
        <w:t>יודע. רצה לנסות -</w:t>
      </w:r>
      <w:r>
        <w:rPr>
          <w:rFonts w:hint="cs"/>
          <w:rtl/>
        </w:rPr>
        <w:t xml:space="preserve"> נתתי</w:t>
      </w:r>
      <w:bookmarkStart w:id="203" w:name="_ETM_Q1_4284000"/>
      <w:bookmarkEnd w:id="203"/>
      <w:r>
        <w:rPr>
          <w:rFonts w:hint="cs"/>
          <w:rtl/>
        </w:rPr>
        <w:t xml:space="preserve"> לו מכיסי הפרטי. אני שלם עם זה, הוא שלם </w:t>
      </w:r>
      <w:bookmarkStart w:id="204" w:name="_ETM_Q1_4290000"/>
      <w:bookmarkEnd w:id="204"/>
      <w:r>
        <w:rPr>
          <w:rFonts w:hint="cs"/>
          <w:rtl/>
        </w:rPr>
        <w:t xml:space="preserve">עם זה </w:t>
      </w:r>
      <w:r>
        <w:rPr>
          <w:rtl/>
        </w:rPr>
        <w:t>–</w:t>
      </w:r>
      <w:r>
        <w:rPr>
          <w:rFonts w:hint="cs"/>
          <w:rtl/>
        </w:rPr>
        <w:t xml:space="preserve"> הכול בסדר. אמר, הבנתי, תודה רבה. תאר</w:t>
      </w:r>
      <w:bookmarkStart w:id="205" w:name="_ETM_Q1_4292000"/>
      <w:bookmarkEnd w:id="205"/>
      <w:r w:rsidR="00A95C22">
        <w:rPr>
          <w:rFonts w:hint="cs"/>
          <w:rtl/>
        </w:rPr>
        <w:t xml:space="preserve"> לך, לא הייתי נותן לו?</w:t>
      </w:r>
      <w:r>
        <w:rPr>
          <w:rFonts w:hint="cs"/>
          <w:rtl/>
        </w:rPr>
        <w:t xml:space="preserve"> כל החיים הוא היה אומר </w:t>
      </w:r>
      <w:bookmarkStart w:id="206" w:name="_ETM_Q1_4295000"/>
      <w:bookmarkEnd w:id="206"/>
      <w:r>
        <w:rPr>
          <w:rtl/>
        </w:rPr>
        <w:t>–</w:t>
      </w:r>
      <w:r>
        <w:rPr>
          <w:rFonts w:hint="cs"/>
          <w:rtl/>
        </w:rPr>
        <w:t xml:space="preserve"> הייתי יכול, אתה מנעת. </w:t>
      </w:r>
      <w:r w:rsidR="00CA519A">
        <w:rPr>
          <w:rFonts w:hint="cs"/>
          <w:rtl/>
        </w:rPr>
        <w:t>הנה, הוא יודע</w:t>
      </w:r>
      <w:r>
        <w:rPr>
          <w:rFonts w:hint="cs"/>
          <w:rtl/>
        </w:rPr>
        <w:t>,</w:t>
      </w:r>
      <w:r w:rsidR="00CA519A">
        <w:rPr>
          <w:rFonts w:hint="cs"/>
          <w:rtl/>
        </w:rPr>
        <w:t xml:space="preserve"> אני שמח. </w:t>
      </w:r>
      <w:r w:rsidR="00A95C22">
        <w:rPr>
          <w:rFonts w:hint="cs"/>
          <w:rtl/>
        </w:rPr>
        <w:t xml:space="preserve">פה אם טעינו, </w:t>
      </w:r>
      <w:r w:rsidR="00CA519A">
        <w:rPr>
          <w:rFonts w:hint="cs"/>
          <w:rtl/>
        </w:rPr>
        <w:t>מבחינת תקציב מדינה של 450 מיליארד שקל, 0,1% למיסוי שאולי ישפר את איכות</w:t>
      </w:r>
      <w:r>
        <w:rPr>
          <w:rFonts w:hint="cs"/>
          <w:rtl/>
        </w:rPr>
        <w:t xml:space="preserve"> החיים של האזרחים במדינת </w:t>
      </w:r>
      <w:bookmarkStart w:id="207" w:name="_ETM_Q1_4327000"/>
      <w:bookmarkEnd w:id="207"/>
      <w:r>
        <w:rPr>
          <w:rFonts w:hint="cs"/>
          <w:rtl/>
        </w:rPr>
        <w:t>ישראל מבחינה רפואית,</w:t>
      </w:r>
      <w:r w:rsidR="00CA519A">
        <w:rPr>
          <w:rFonts w:hint="cs"/>
          <w:rtl/>
        </w:rPr>
        <w:t xml:space="preserve"> זו השקעה שאנחנו צריכים לעשות אותה. האוצר </w:t>
      </w:r>
      <w:r>
        <w:rPr>
          <w:rFonts w:hint="cs"/>
          <w:rtl/>
        </w:rPr>
        <w:t xml:space="preserve">הבין, הלך איתי, ונתן לי את זה, </w:t>
      </w:r>
      <w:r w:rsidR="00CA519A">
        <w:rPr>
          <w:rFonts w:hint="cs"/>
          <w:rtl/>
        </w:rPr>
        <w:t xml:space="preserve">ואני מודה להם. </w:t>
      </w:r>
    </w:p>
    <w:p w:rsidR="00CA519A" w:rsidRDefault="00CA519A" w:rsidP="009338CB">
      <w:pPr>
        <w:rPr>
          <w:rtl/>
        </w:rPr>
      </w:pPr>
    </w:p>
    <w:p w:rsidR="00CA519A" w:rsidRDefault="00CA519A" w:rsidP="0039325D">
      <w:pPr>
        <w:pStyle w:val="a4"/>
        <w:rPr>
          <w:rtl/>
        </w:rPr>
      </w:pPr>
      <w:bookmarkStart w:id="208" w:name="ET_speaker_5292_29"/>
      <w:r w:rsidRPr="0039325D">
        <w:rPr>
          <w:rStyle w:val="TagStyle"/>
          <w:rtl/>
        </w:rPr>
        <w:t xml:space="preserve"> &lt;&lt; דובר &gt;&gt;</w:t>
      </w:r>
      <w:r w:rsidRPr="00CA519A">
        <w:rPr>
          <w:rStyle w:val="TagStyle"/>
          <w:rtl/>
        </w:rPr>
        <w:t xml:space="preserve"> </w:t>
      </w:r>
      <w:r>
        <w:rPr>
          <w:rtl/>
        </w:rPr>
        <w:t>אוסאמה סעדי (הרשימה המשותפת):</w:t>
      </w:r>
      <w:r w:rsidRPr="00CA519A">
        <w:rPr>
          <w:rStyle w:val="TagStyle"/>
          <w:rtl/>
        </w:rPr>
        <w:t xml:space="preserve"> </w:t>
      </w:r>
      <w:r w:rsidRPr="0039325D">
        <w:rPr>
          <w:rStyle w:val="TagStyle"/>
          <w:rtl/>
        </w:rPr>
        <w:t>&lt;&lt; דובר &gt;&gt;</w:t>
      </w:r>
      <w:r>
        <w:rPr>
          <w:rtl/>
        </w:rPr>
        <w:t xml:space="preserve"> </w:t>
      </w:r>
      <w:bookmarkEnd w:id="208"/>
    </w:p>
    <w:p w:rsidR="00CA519A" w:rsidRDefault="00CA519A" w:rsidP="00CA519A">
      <w:pPr>
        <w:pStyle w:val="KeepWithNext"/>
        <w:rPr>
          <w:rtl/>
        </w:rPr>
      </w:pPr>
    </w:p>
    <w:p w:rsidR="00544DFD" w:rsidRDefault="00544DFD" w:rsidP="00CA519A">
      <w:pPr>
        <w:rPr>
          <w:rtl/>
        </w:rPr>
      </w:pPr>
      <w:r>
        <w:rPr>
          <w:rFonts w:hint="cs"/>
          <w:rtl/>
        </w:rPr>
        <w:t xml:space="preserve">אם זה סיפור מהחיים. </w:t>
      </w:r>
      <w:r w:rsidR="0081594C">
        <w:rPr>
          <w:rFonts w:hint="cs"/>
          <w:rtl/>
        </w:rPr>
        <w:t xml:space="preserve">אני </w:t>
      </w:r>
      <w:bookmarkStart w:id="209" w:name="_ETM_Q1_4346000"/>
      <w:bookmarkEnd w:id="209"/>
      <w:r w:rsidR="0081594C">
        <w:rPr>
          <w:rFonts w:hint="cs"/>
          <w:rtl/>
        </w:rPr>
        <w:t xml:space="preserve">אומר, </w:t>
      </w:r>
      <w:r>
        <w:rPr>
          <w:rFonts w:hint="cs"/>
          <w:rtl/>
        </w:rPr>
        <w:t xml:space="preserve">היום </w:t>
      </w:r>
      <w:r w:rsidR="0081594C">
        <w:rPr>
          <w:rFonts w:hint="cs"/>
          <w:rtl/>
        </w:rPr>
        <w:t xml:space="preserve">קראנו שראש הממשלה רוצה </w:t>
      </w:r>
      <w:r>
        <w:rPr>
          <w:rFonts w:hint="cs"/>
          <w:rtl/>
        </w:rPr>
        <w:t xml:space="preserve">לחייב בצו 8 את הרופאים הפרטיים לעבוד. </w:t>
      </w:r>
    </w:p>
    <w:p w:rsidR="00544DFD" w:rsidRDefault="00544DFD" w:rsidP="00CA519A">
      <w:pPr>
        <w:rPr>
          <w:rtl/>
        </w:rPr>
      </w:pPr>
    </w:p>
    <w:p w:rsidR="00544DFD" w:rsidRDefault="00544DFD" w:rsidP="0039325D">
      <w:pPr>
        <w:pStyle w:val="af6"/>
        <w:rPr>
          <w:rtl/>
        </w:rPr>
      </w:pPr>
      <w:bookmarkStart w:id="210" w:name="ET_yor_4643_30"/>
      <w:r w:rsidRPr="0039325D">
        <w:rPr>
          <w:rStyle w:val="TagStyle"/>
          <w:rtl/>
        </w:rPr>
        <w:t xml:space="preserve"> &lt;&lt; </w:t>
      </w:r>
      <w:proofErr w:type="spellStart"/>
      <w:r w:rsidRPr="0039325D">
        <w:rPr>
          <w:rStyle w:val="TagStyle"/>
          <w:rtl/>
        </w:rPr>
        <w:t>יור</w:t>
      </w:r>
      <w:proofErr w:type="spellEnd"/>
      <w:r w:rsidRPr="0039325D">
        <w:rPr>
          <w:rStyle w:val="TagStyle"/>
          <w:rtl/>
        </w:rPr>
        <w:t xml:space="preserve"> &gt;&gt;</w:t>
      </w:r>
      <w:r w:rsidRPr="00544DFD">
        <w:rPr>
          <w:rStyle w:val="TagStyle"/>
          <w:rtl/>
        </w:rPr>
        <w:t xml:space="preserve"> </w:t>
      </w:r>
      <w:r>
        <w:rPr>
          <w:rtl/>
        </w:rPr>
        <w:t>היו"ר חיים כץ:</w:t>
      </w:r>
      <w:r w:rsidRPr="00544DFD">
        <w:rPr>
          <w:rStyle w:val="TagStyle"/>
          <w:rtl/>
        </w:rPr>
        <w:t xml:space="preserve"> </w:t>
      </w:r>
      <w:r w:rsidRPr="0039325D">
        <w:rPr>
          <w:rStyle w:val="TagStyle"/>
          <w:rtl/>
        </w:rPr>
        <w:t xml:space="preserve">&lt;&lt; </w:t>
      </w:r>
      <w:proofErr w:type="spellStart"/>
      <w:r w:rsidRPr="0039325D">
        <w:rPr>
          <w:rStyle w:val="TagStyle"/>
          <w:rtl/>
        </w:rPr>
        <w:t>יור</w:t>
      </w:r>
      <w:proofErr w:type="spellEnd"/>
      <w:r w:rsidRPr="0039325D">
        <w:rPr>
          <w:rStyle w:val="TagStyle"/>
          <w:rtl/>
        </w:rPr>
        <w:t xml:space="preserve"> &gt;&gt;</w:t>
      </w:r>
      <w:r>
        <w:rPr>
          <w:rtl/>
        </w:rPr>
        <w:t xml:space="preserve"> </w:t>
      </w:r>
      <w:bookmarkEnd w:id="210"/>
    </w:p>
    <w:p w:rsidR="00544DFD" w:rsidRDefault="00544DFD" w:rsidP="00544DFD">
      <w:pPr>
        <w:pStyle w:val="KeepWithNext"/>
        <w:rPr>
          <w:rtl/>
        </w:rPr>
      </w:pPr>
    </w:p>
    <w:p w:rsidR="00544DFD" w:rsidRDefault="00544DFD" w:rsidP="00544DFD">
      <w:pPr>
        <w:rPr>
          <w:rtl/>
        </w:rPr>
      </w:pPr>
      <w:r>
        <w:rPr>
          <w:rFonts w:hint="cs"/>
          <w:rtl/>
        </w:rPr>
        <w:t xml:space="preserve">לא אתן, עזוב, אל תיכנס לזה. </w:t>
      </w:r>
    </w:p>
    <w:p w:rsidR="00544DFD" w:rsidRDefault="00544DFD" w:rsidP="00544DFD">
      <w:pPr>
        <w:rPr>
          <w:rtl/>
        </w:rPr>
      </w:pPr>
    </w:p>
    <w:p w:rsidR="00544DFD" w:rsidRDefault="00544DFD" w:rsidP="0039325D">
      <w:pPr>
        <w:pStyle w:val="-"/>
        <w:rPr>
          <w:rtl/>
        </w:rPr>
      </w:pPr>
      <w:bookmarkStart w:id="211" w:name="ET_speakercontinue_5292_31"/>
      <w:r w:rsidRPr="0039325D">
        <w:rPr>
          <w:rStyle w:val="TagStyle"/>
          <w:rtl/>
        </w:rPr>
        <w:t xml:space="preserve"> &lt;&lt; </w:t>
      </w:r>
      <w:proofErr w:type="spellStart"/>
      <w:r w:rsidRPr="0039325D">
        <w:rPr>
          <w:rStyle w:val="TagStyle"/>
          <w:rtl/>
        </w:rPr>
        <w:t>דובר_המשך</w:t>
      </w:r>
      <w:proofErr w:type="spellEnd"/>
      <w:r w:rsidRPr="0039325D">
        <w:rPr>
          <w:rStyle w:val="TagStyle"/>
          <w:rtl/>
        </w:rPr>
        <w:t xml:space="preserve"> &gt;&gt;</w:t>
      </w:r>
      <w:r w:rsidRPr="00544DFD">
        <w:rPr>
          <w:rStyle w:val="TagStyle"/>
          <w:rtl/>
        </w:rPr>
        <w:t xml:space="preserve"> </w:t>
      </w:r>
      <w:r>
        <w:rPr>
          <w:rtl/>
        </w:rPr>
        <w:t>אוסאמה סעדי (הרשימה המשותפת):</w:t>
      </w:r>
      <w:r w:rsidRPr="00544DFD">
        <w:rPr>
          <w:rStyle w:val="TagStyle"/>
          <w:rtl/>
        </w:rPr>
        <w:t xml:space="preserve"> </w:t>
      </w:r>
      <w:r w:rsidRPr="0039325D">
        <w:rPr>
          <w:rStyle w:val="TagStyle"/>
          <w:rtl/>
        </w:rPr>
        <w:t xml:space="preserve">&lt;&lt; </w:t>
      </w:r>
      <w:proofErr w:type="spellStart"/>
      <w:r w:rsidRPr="0039325D">
        <w:rPr>
          <w:rStyle w:val="TagStyle"/>
          <w:rtl/>
        </w:rPr>
        <w:t>דובר_המשך</w:t>
      </w:r>
      <w:proofErr w:type="spellEnd"/>
      <w:r w:rsidRPr="0039325D">
        <w:rPr>
          <w:rStyle w:val="TagStyle"/>
          <w:rtl/>
        </w:rPr>
        <w:t xml:space="preserve"> &gt;&gt;</w:t>
      </w:r>
      <w:r>
        <w:rPr>
          <w:rtl/>
        </w:rPr>
        <w:t xml:space="preserve"> </w:t>
      </w:r>
      <w:bookmarkEnd w:id="211"/>
    </w:p>
    <w:p w:rsidR="00544DFD" w:rsidRDefault="00544DFD" w:rsidP="00544DFD">
      <w:pPr>
        <w:pStyle w:val="KeepWithNext"/>
        <w:rPr>
          <w:rtl/>
        </w:rPr>
      </w:pPr>
    </w:p>
    <w:p w:rsidR="00544DFD" w:rsidRDefault="00A95C22" w:rsidP="00544DFD">
      <w:pPr>
        <w:rPr>
          <w:rtl/>
        </w:rPr>
      </w:pPr>
      <w:r>
        <w:rPr>
          <w:rFonts w:hint="cs"/>
          <w:rtl/>
        </w:rPr>
        <w:t>אתמול, היו בל</w:t>
      </w:r>
      <w:r w:rsidR="0081594C">
        <w:rPr>
          <w:rFonts w:hint="cs"/>
          <w:rtl/>
        </w:rPr>
        <w:t xml:space="preserve">שכה שלי </w:t>
      </w:r>
      <w:r w:rsidR="00544DFD">
        <w:rPr>
          <w:rFonts w:hint="cs"/>
          <w:rtl/>
        </w:rPr>
        <w:t>נציגים של בוגרי רפואה</w:t>
      </w:r>
      <w:r w:rsidR="0081594C">
        <w:rPr>
          <w:rFonts w:hint="cs"/>
          <w:rtl/>
        </w:rPr>
        <w:t>.</w:t>
      </w:r>
    </w:p>
    <w:p w:rsidR="00544DFD" w:rsidRDefault="00544DFD" w:rsidP="00544DFD">
      <w:pPr>
        <w:rPr>
          <w:rtl/>
        </w:rPr>
      </w:pPr>
    </w:p>
    <w:p w:rsidR="00544DFD" w:rsidRDefault="00544DFD" w:rsidP="0039325D">
      <w:pPr>
        <w:pStyle w:val="af6"/>
        <w:rPr>
          <w:rtl/>
        </w:rPr>
      </w:pPr>
      <w:bookmarkStart w:id="212" w:name="ET_yor_4643_32"/>
      <w:r w:rsidRPr="0039325D">
        <w:rPr>
          <w:rStyle w:val="TagStyle"/>
          <w:rtl/>
        </w:rPr>
        <w:t xml:space="preserve"> &lt;&lt; </w:t>
      </w:r>
      <w:proofErr w:type="spellStart"/>
      <w:r w:rsidRPr="0039325D">
        <w:rPr>
          <w:rStyle w:val="TagStyle"/>
          <w:rtl/>
        </w:rPr>
        <w:t>יור</w:t>
      </w:r>
      <w:proofErr w:type="spellEnd"/>
      <w:r w:rsidRPr="0039325D">
        <w:rPr>
          <w:rStyle w:val="TagStyle"/>
          <w:rtl/>
        </w:rPr>
        <w:t xml:space="preserve"> &gt;&gt;</w:t>
      </w:r>
      <w:r w:rsidRPr="00544DFD">
        <w:rPr>
          <w:rStyle w:val="TagStyle"/>
          <w:rtl/>
        </w:rPr>
        <w:t xml:space="preserve"> </w:t>
      </w:r>
      <w:r>
        <w:rPr>
          <w:rtl/>
        </w:rPr>
        <w:t>היו"ר חיים כץ:</w:t>
      </w:r>
      <w:r w:rsidRPr="00544DFD">
        <w:rPr>
          <w:rStyle w:val="TagStyle"/>
          <w:rtl/>
        </w:rPr>
        <w:t xml:space="preserve"> </w:t>
      </w:r>
      <w:r w:rsidRPr="0039325D">
        <w:rPr>
          <w:rStyle w:val="TagStyle"/>
          <w:rtl/>
        </w:rPr>
        <w:t xml:space="preserve">&lt;&lt; </w:t>
      </w:r>
      <w:proofErr w:type="spellStart"/>
      <w:r w:rsidRPr="0039325D">
        <w:rPr>
          <w:rStyle w:val="TagStyle"/>
          <w:rtl/>
        </w:rPr>
        <w:t>יור</w:t>
      </w:r>
      <w:proofErr w:type="spellEnd"/>
      <w:r w:rsidRPr="0039325D">
        <w:rPr>
          <w:rStyle w:val="TagStyle"/>
          <w:rtl/>
        </w:rPr>
        <w:t xml:space="preserve"> &gt;&gt;</w:t>
      </w:r>
      <w:r>
        <w:rPr>
          <w:rtl/>
        </w:rPr>
        <w:t xml:space="preserve"> </w:t>
      </w:r>
      <w:bookmarkEnd w:id="212"/>
    </w:p>
    <w:p w:rsidR="00544DFD" w:rsidRDefault="00544DFD" w:rsidP="00544DFD">
      <w:pPr>
        <w:pStyle w:val="KeepWithNext"/>
        <w:rPr>
          <w:rtl/>
        </w:rPr>
      </w:pPr>
    </w:p>
    <w:p w:rsidR="00544DFD" w:rsidRDefault="0081594C" w:rsidP="0081594C">
      <w:pPr>
        <w:rPr>
          <w:rtl/>
        </w:rPr>
      </w:pPr>
      <w:bookmarkStart w:id="213" w:name="_ETM_Q1_4373000"/>
      <w:bookmarkEnd w:id="213"/>
      <w:r>
        <w:rPr>
          <w:rFonts w:hint="cs"/>
          <w:rtl/>
        </w:rPr>
        <w:t xml:space="preserve">הם פנו אליי, חייכתי. זהו. </w:t>
      </w:r>
      <w:r w:rsidR="00544DFD">
        <w:rPr>
          <w:rFonts w:hint="cs"/>
          <w:rtl/>
        </w:rPr>
        <w:t xml:space="preserve"> </w:t>
      </w:r>
    </w:p>
    <w:p w:rsidR="00544DFD" w:rsidRDefault="00544DFD" w:rsidP="00544DFD">
      <w:pPr>
        <w:rPr>
          <w:rtl/>
        </w:rPr>
      </w:pPr>
    </w:p>
    <w:p w:rsidR="00544DFD" w:rsidRDefault="00544DFD" w:rsidP="0039325D">
      <w:pPr>
        <w:pStyle w:val="-"/>
        <w:rPr>
          <w:rtl/>
        </w:rPr>
      </w:pPr>
      <w:bookmarkStart w:id="214" w:name="ET_speakercontinue_5292_33"/>
      <w:r w:rsidRPr="0039325D">
        <w:rPr>
          <w:rStyle w:val="TagStyle"/>
          <w:rtl/>
        </w:rPr>
        <w:t xml:space="preserve"> &lt;&lt; </w:t>
      </w:r>
      <w:proofErr w:type="spellStart"/>
      <w:r w:rsidRPr="0039325D">
        <w:rPr>
          <w:rStyle w:val="TagStyle"/>
          <w:rtl/>
        </w:rPr>
        <w:t>דובר_המשך</w:t>
      </w:r>
      <w:proofErr w:type="spellEnd"/>
      <w:r w:rsidRPr="0039325D">
        <w:rPr>
          <w:rStyle w:val="TagStyle"/>
          <w:rtl/>
        </w:rPr>
        <w:t xml:space="preserve"> &gt;&gt;</w:t>
      </w:r>
      <w:r w:rsidRPr="00544DFD">
        <w:rPr>
          <w:rStyle w:val="TagStyle"/>
          <w:rtl/>
        </w:rPr>
        <w:t xml:space="preserve"> </w:t>
      </w:r>
      <w:r>
        <w:rPr>
          <w:rtl/>
        </w:rPr>
        <w:t>אוסאמה סעדי (הרשימה המשותפת):</w:t>
      </w:r>
      <w:r w:rsidRPr="00544DFD">
        <w:rPr>
          <w:rStyle w:val="TagStyle"/>
          <w:rtl/>
        </w:rPr>
        <w:t xml:space="preserve"> </w:t>
      </w:r>
      <w:r w:rsidRPr="0039325D">
        <w:rPr>
          <w:rStyle w:val="TagStyle"/>
          <w:rtl/>
        </w:rPr>
        <w:t xml:space="preserve">&lt;&lt; </w:t>
      </w:r>
      <w:proofErr w:type="spellStart"/>
      <w:r w:rsidRPr="0039325D">
        <w:rPr>
          <w:rStyle w:val="TagStyle"/>
          <w:rtl/>
        </w:rPr>
        <w:t>דובר_המשך</w:t>
      </w:r>
      <w:proofErr w:type="spellEnd"/>
      <w:r w:rsidRPr="0039325D">
        <w:rPr>
          <w:rStyle w:val="TagStyle"/>
          <w:rtl/>
        </w:rPr>
        <w:t xml:space="preserve"> &gt;&gt;</w:t>
      </w:r>
      <w:r>
        <w:rPr>
          <w:rtl/>
        </w:rPr>
        <w:t xml:space="preserve"> </w:t>
      </w:r>
      <w:bookmarkEnd w:id="214"/>
    </w:p>
    <w:p w:rsidR="00544DFD" w:rsidRDefault="00544DFD" w:rsidP="00544DFD">
      <w:pPr>
        <w:pStyle w:val="KeepWithNext"/>
        <w:rPr>
          <w:rtl/>
        </w:rPr>
      </w:pPr>
    </w:p>
    <w:p w:rsidR="00544DFD" w:rsidRDefault="0081594C" w:rsidP="00544DFD">
      <w:pPr>
        <w:rPr>
          <w:rtl/>
        </w:rPr>
      </w:pPr>
      <w:r>
        <w:rPr>
          <w:rFonts w:hint="cs"/>
          <w:rtl/>
        </w:rPr>
        <w:t>כאשר יש 1,500 נבחנים שניגשו למבחן - - -</w:t>
      </w:r>
    </w:p>
    <w:p w:rsidR="00544DFD" w:rsidRDefault="00544DFD" w:rsidP="00544DFD">
      <w:pPr>
        <w:rPr>
          <w:rtl/>
        </w:rPr>
      </w:pPr>
    </w:p>
    <w:p w:rsidR="0081594C" w:rsidRDefault="0081594C" w:rsidP="0039325D">
      <w:pPr>
        <w:pStyle w:val="af6"/>
        <w:rPr>
          <w:rtl/>
        </w:rPr>
      </w:pPr>
      <w:bookmarkStart w:id="215" w:name="_ETM_Q1_4391000"/>
      <w:bookmarkStart w:id="216" w:name="ET_yor_4643_105"/>
      <w:bookmarkEnd w:id="215"/>
      <w:r w:rsidRPr="0039325D">
        <w:rPr>
          <w:rStyle w:val="TagStyle"/>
          <w:rtl/>
        </w:rPr>
        <w:t xml:space="preserve"> &lt;&lt; </w:t>
      </w:r>
      <w:proofErr w:type="spellStart"/>
      <w:r w:rsidRPr="0039325D">
        <w:rPr>
          <w:rStyle w:val="TagStyle"/>
          <w:rtl/>
        </w:rPr>
        <w:t>יור</w:t>
      </w:r>
      <w:proofErr w:type="spellEnd"/>
      <w:r w:rsidRPr="0039325D">
        <w:rPr>
          <w:rStyle w:val="TagStyle"/>
          <w:rtl/>
        </w:rPr>
        <w:t xml:space="preserve"> &gt;&gt;</w:t>
      </w:r>
      <w:r w:rsidRPr="0081594C">
        <w:rPr>
          <w:rStyle w:val="TagStyle"/>
          <w:rtl/>
        </w:rPr>
        <w:t xml:space="preserve"> </w:t>
      </w:r>
      <w:r>
        <w:rPr>
          <w:rtl/>
        </w:rPr>
        <w:t>היו"ר חיים כץ:</w:t>
      </w:r>
      <w:r w:rsidRPr="0081594C">
        <w:rPr>
          <w:rStyle w:val="TagStyle"/>
          <w:rtl/>
        </w:rPr>
        <w:t xml:space="preserve"> </w:t>
      </w:r>
      <w:r w:rsidRPr="0039325D">
        <w:rPr>
          <w:rStyle w:val="TagStyle"/>
          <w:rtl/>
        </w:rPr>
        <w:t xml:space="preserve">&lt;&lt; </w:t>
      </w:r>
      <w:proofErr w:type="spellStart"/>
      <w:r w:rsidRPr="0039325D">
        <w:rPr>
          <w:rStyle w:val="TagStyle"/>
          <w:rtl/>
        </w:rPr>
        <w:t>יור</w:t>
      </w:r>
      <w:proofErr w:type="spellEnd"/>
      <w:r w:rsidRPr="0039325D">
        <w:rPr>
          <w:rStyle w:val="TagStyle"/>
          <w:rtl/>
        </w:rPr>
        <w:t xml:space="preserve"> &gt;&gt;</w:t>
      </w:r>
      <w:r>
        <w:rPr>
          <w:rtl/>
        </w:rPr>
        <w:t xml:space="preserve">   </w:t>
      </w:r>
      <w:bookmarkEnd w:id="216"/>
    </w:p>
    <w:p w:rsidR="0081594C" w:rsidRDefault="0081594C" w:rsidP="0081594C">
      <w:pPr>
        <w:pStyle w:val="KeepWithNext"/>
        <w:rPr>
          <w:rtl/>
          <w:lang w:eastAsia="he-IL"/>
        </w:rPr>
      </w:pPr>
    </w:p>
    <w:p w:rsidR="0081594C" w:rsidRDefault="0081594C" w:rsidP="0081594C">
      <w:pPr>
        <w:rPr>
          <w:rtl/>
          <w:lang w:eastAsia="he-IL"/>
        </w:rPr>
      </w:pPr>
      <w:bookmarkStart w:id="217" w:name="_ETM_Q1_4392000"/>
      <w:bookmarkEnd w:id="217"/>
      <w:r>
        <w:rPr>
          <w:rFonts w:hint="cs"/>
          <w:rtl/>
          <w:lang w:eastAsia="he-IL"/>
        </w:rPr>
        <w:t xml:space="preserve">קיבלנו </w:t>
      </w:r>
      <w:bookmarkStart w:id="218" w:name="_ETM_Q1_4388000"/>
      <w:bookmarkEnd w:id="218"/>
      <w:r>
        <w:rPr>
          <w:rFonts w:hint="cs"/>
          <w:rtl/>
          <w:lang w:eastAsia="he-IL"/>
        </w:rPr>
        <w:t xml:space="preserve">פטור מחובת הנחה. בוא, נעבור עכשיו לחוק. </w:t>
      </w:r>
    </w:p>
    <w:p w:rsidR="0081594C" w:rsidRPr="0081594C" w:rsidRDefault="0081594C" w:rsidP="0081594C">
      <w:pPr>
        <w:rPr>
          <w:rtl/>
          <w:lang w:eastAsia="he-IL"/>
        </w:rPr>
      </w:pPr>
      <w:bookmarkStart w:id="219" w:name="_ETM_Q1_4395000"/>
      <w:bookmarkEnd w:id="219"/>
    </w:p>
    <w:p w:rsidR="00544DFD" w:rsidRDefault="00544DFD" w:rsidP="0039325D">
      <w:pPr>
        <w:pStyle w:val="a4"/>
        <w:rPr>
          <w:rtl/>
        </w:rPr>
      </w:pPr>
      <w:bookmarkStart w:id="220" w:name="ET_speaker_6049_34"/>
      <w:r w:rsidRPr="0039325D">
        <w:rPr>
          <w:rStyle w:val="TagStyle"/>
          <w:rtl/>
        </w:rPr>
        <w:t xml:space="preserve"> &lt;&lt; דובר &gt;&gt;</w:t>
      </w:r>
      <w:r w:rsidRPr="00544DFD">
        <w:rPr>
          <w:rStyle w:val="TagStyle"/>
          <w:rtl/>
        </w:rPr>
        <w:t xml:space="preserve"> </w:t>
      </w:r>
      <w:r>
        <w:rPr>
          <w:rtl/>
        </w:rPr>
        <w:t>אליהו חסיד (יהדות התורה):</w:t>
      </w:r>
      <w:r w:rsidRPr="00544DFD">
        <w:rPr>
          <w:rStyle w:val="TagStyle"/>
          <w:rtl/>
        </w:rPr>
        <w:t xml:space="preserve"> </w:t>
      </w:r>
      <w:r w:rsidRPr="0039325D">
        <w:rPr>
          <w:rStyle w:val="TagStyle"/>
          <w:rtl/>
        </w:rPr>
        <w:t>&lt;&lt; דובר &gt;&gt;</w:t>
      </w:r>
      <w:r>
        <w:rPr>
          <w:rtl/>
        </w:rPr>
        <w:t xml:space="preserve"> </w:t>
      </w:r>
      <w:bookmarkEnd w:id="220"/>
    </w:p>
    <w:p w:rsidR="00544DFD" w:rsidRDefault="00544DFD" w:rsidP="00544DFD">
      <w:pPr>
        <w:pStyle w:val="KeepWithNext"/>
        <w:rPr>
          <w:rtl/>
        </w:rPr>
      </w:pPr>
    </w:p>
    <w:p w:rsidR="00544DFD" w:rsidRDefault="0081594C" w:rsidP="00A95C22">
      <w:pPr>
        <w:rPr>
          <w:rtl/>
        </w:rPr>
      </w:pPr>
      <w:r>
        <w:rPr>
          <w:rFonts w:hint="cs"/>
          <w:rtl/>
        </w:rPr>
        <w:t xml:space="preserve">אני רק שואל </w:t>
      </w:r>
      <w:bookmarkStart w:id="221" w:name="_ETM_Q1_4397000"/>
      <w:bookmarkEnd w:id="221"/>
      <w:r>
        <w:rPr>
          <w:rFonts w:hint="cs"/>
          <w:rtl/>
        </w:rPr>
        <w:t xml:space="preserve">את השאלות ששאלנו אתמול. שיממשו את החוק הזה, ובתי-החולים ימשיכו </w:t>
      </w:r>
      <w:bookmarkStart w:id="222" w:name="_ETM_Q1_4405000"/>
      <w:bookmarkEnd w:id="222"/>
      <w:r>
        <w:rPr>
          <w:rFonts w:hint="cs"/>
          <w:rtl/>
        </w:rPr>
        <w:t xml:space="preserve">לבכות שהם קורסים, ופה </w:t>
      </w:r>
      <w:r w:rsidR="00A95C22">
        <w:rPr>
          <w:rFonts w:hint="cs"/>
          <w:rtl/>
        </w:rPr>
        <w:t xml:space="preserve"> יישבו מולנו אנשים </w:t>
      </w:r>
      <w:r>
        <w:rPr>
          <w:rFonts w:hint="cs"/>
          <w:rtl/>
        </w:rPr>
        <w:t xml:space="preserve"> ויגידו, כי הם </w:t>
      </w:r>
      <w:bookmarkStart w:id="223" w:name="_ETM_Q1_4410000"/>
      <w:bookmarkEnd w:id="223"/>
      <w:r>
        <w:rPr>
          <w:rFonts w:hint="cs"/>
          <w:rtl/>
        </w:rPr>
        <w:t>קיבלו כסף לקורונה - - - חיים</w:t>
      </w:r>
      <w:bookmarkStart w:id="224" w:name="_ETM_Q1_4409000"/>
      <w:bookmarkEnd w:id="224"/>
      <w:r w:rsidR="00A95C22">
        <w:rPr>
          <w:rFonts w:hint="cs"/>
          <w:rtl/>
        </w:rPr>
        <w:t xml:space="preserve">, אנחנו ניתן כסף </w:t>
      </w:r>
      <w:r>
        <w:rPr>
          <w:rFonts w:hint="cs"/>
          <w:rtl/>
        </w:rPr>
        <w:t xml:space="preserve"> - - -</w:t>
      </w:r>
    </w:p>
    <w:p w:rsidR="00544DFD" w:rsidRDefault="00544DFD" w:rsidP="00544DFD">
      <w:pPr>
        <w:rPr>
          <w:rtl/>
        </w:rPr>
      </w:pPr>
    </w:p>
    <w:p w:rsidR="00544DFD" w:rsidRDefault="00544DFD" w:rsidP="0039325D">
      <w:pPr>
        <w:pStyle w:val="af6"/>
        <w:rPr>
          <w:rtl/>
        </w:rPr>
      </w:pPr>
      <w:bookmarkStart w:id="225" w:name="ET_yor_4643_35"/>
      <w:r w:rsidRPr="0039325D">
        <w:rPr>
          <w:rStyle w:val="TagStyle"/>
          <w:rtl/>
        </w:rPr>
        <w:t xml:space="preserve"> &lt;&lt; </w:t>
      </w:r>
      <w:proofErr w:type="spellStart"/>
      <w:r w:rsidRPr="0039325D">
        <w:rPr>
          <w:rStyle w:val="TagStyle"/>
          <w:rtl/>
        </w:rPr>
        <w:t>יור</w:t>
      </w:r>
      <w:proofErr w:type="spellEnd"/>
      <w:r w:rsidRPr="0039325D">
        <w:rPr>
          <w:rStyle w:val="TagStyle"/>
          <w:rtl/>
        </w:rPr>
        <w:t xml:space="preserve"> &gt;&gt;</w:t>
      </w:r>
      <w:r w:rsidRPr="00544DFD">
        <w:rPr>
          <w:rStyle w:val="TagStyle"/>
          <w:rtl/>
        </w:rPr>
        <w:t xml:space="preserve"> </w:t>
      </w:r>
      <w:r>
        <w:rPr>
          <w:rtl/>
        </w:rPr>
        <w:t>היו"ר חיים כץ:</w:t>
      </w:r>
      <w:r w:rsidRPr="00544DFD">
        <w:rPr>
          <w:rStyle w:val="TagStyle"/>
          <w:rtl/>
        </w:rPr>
        <w:t xml:space="preserve"> </w:t>
      </w:r>
      <w:r w:rsidRPr="0039325D">
        <w:rPr>
          <w:rStyle w:val="TagStyle"/>
          <w:rtl/>
        </w:rPr>
        <w:t xml:space="preserve">&lt;&lt; </w:t>
      </w:r>
      <w:proofErr w:type="spellStart"/>
      <w:r w:rsidRPr="0039325D">
        <w:rPr>
          <w:rStyle w:val="TagStyle"/>
          <w:rtl/>
        </w:rPr>
        <w:t>יור</w:t>
      </w:r>
      <w:proofErr w:type="spellEnd"/>
      <w:r w:rsidRPr="0039325D">
        <w:rPr>
          <w:rStyle w:val="TagStyle"/>
          <w:rtl/>
        </w:rPr>
        <w:t xml:space="preserve"> &gt;&gt;</w:t>
      </w:r>
      <w:r>
        <w:rPr>
          <w:rtl/>
        </w:rPr>
        <w:t xml:space="preserve"> </w:t>
      </w:r>
      <w:bookmarkEnd w:id="225"/>
    </w:p>
    <w:p w:rsidR="00544DFD" w:rsidRDefault="00544DFD" w:rsidP="00544DFD">
      <w:pPr>
        <w:pStyle w:val="KeepWithNext"/>
        <w:rPr>
          <w:rtl/>
        </w:rPr>
      </w:pPr>
    </w:p>
    <w:p w:rsidR="00544DFD" w:rsidRDefault="0081594C" w:rsidP="0081594C">
      <w:pPr>
        <w:rPr>
          <w:rtl/>
        </w:rPr>
      </w:pPr>
      <w:r>
        <w:rPr>
          <w:rFonts w:hint="cs"/>
          <w:rtl/>
        </w:rPr>
        <w:t xml:space="preserve">אני סומך עליך וסומך עליי. אנחנו, זה לא </w:t>
      </w:r>
      <w:bookmarkStart w:id="226" w:name="_ETM_Q1_4419000"/>
      <w:bookmarkEnd w:id="226"/>
      <w:r>
        <w:rPr>
          <w:rFonts w:hint="cs"/>
          <w:rtl/>
        </w:rPr>
        <w:t xml:space="preserve">נגמר. הלוואי וזה היה נגמר. </w:t>
      </w:r>
      <w:r w:rsidR="00544DFD">
        <w:rPr>
          <w:rFonts w:hint="cs"/>
          <w:rtl/>
        </w:rPr>
        <w:t xml:space="preserve"> </w:t>
      </w:r>
    </w:p>
    <w:p w:rsidR="00544DFD" w:rsidRDefault="00544DFD" w:rsidP="00544DFD">
      <w:pPr>
        <w:rPr>
          <w:rtl/>
        </w:rPr>
      </w:pPr>
    </w:p>
    <w:p w:rsidR="0081594C" w:rsidRDefault="0081594C" w:rsidP="0039325D">
      <w:pPr>
        <w:pStyle w:val="a4"/>
        <w:rPr>
          <w:rtl/>
        </w:rPr>
      </w:pPr>
      <w:bookmarkStart w:id="227" w:name="ET_speaker_5292_106"/>
      <w:r w:rsidRPr="0039325D">
        <w:rPr>
          <w:rStyle w:val="TagStyle"/>
          <w:rtl/>
        </w:rPr>
        <w:t xml:space="preserve"> &lt;&lt; דובר &gt;&gt;</w:t>
      </w:r>
      <w:r w:rsidRPr="0081594C">
        <w:rPr>
          <w:rStyle w:val="TagStyle"/>
          <w:rtl/>
        </w:rPr>
        <w:t xml:space="preserve"> </w:t>
      </w:r>
      <w:r>
        <w:rPr>
          <w:rtl/>
        </w:rPr>
        <w:t>אוסאמה סעדי (הרשימה המשותפת):</w:t>
      </w:r>
      <w:r w:rsidRPr="0081594C">
        <w:rPr>
          <w:rStyle w:val="TagStyle"/>
          <w:rtl/>
        </w:rPr>
        <w:t xml:space="preserve"> </w:t>
      </w:r>
      <w:r w:rsidRPr="0039325D">
        <w:rPr>
          <w:rStyle w:val="TagStyle"/>
          <w:rtl/>
        </w:rPr>
        <w:t>&lt;&lt; דובר &gt;&gt;</w:t>
      </w:r>
      <w:r>
        <w:rPr>
          <w:rtl/>
        </w:rPr>
        <w:t xml:space="preserve">   </w:t>
      </w:r>
      <w:bookmarkEnd w:id="227"/>
    </w:p>
    <w:p w:rsidR="0081594C" w:rsidRDefault="0081594C" w:rsidP="0081594C">
      <w:pPr>
        <w:pStyle w:val="KeepWithNext"/>
        <w:rPr>
          <w:rtl/>
          <w:lang w:eastAsia="he-IL"/>
        </w:rPr>
      </w:pPr>
    </w:p>
    <w:p w:rsidR="00544DFD" w:rsidRDefault="0081594C" w:rsidP="0081594C">
      <w:pPr>
        <w:rPr>
          <w:rtl/>
        </w:rPr>
      </w:pPr>
      <w:r>
        <w:rPr>
          <w:rFonts w:hint="cs"/>
          <w:rtl/>
          <w:lang w:eastAsia="he-IL"/>
        </w:rPr>
        <w:t xml:space="preserve">חיים, </w:t>
      </w:r>
      <w:r w:rsidR="00544DFD">
        <w:rPr>
          <w:rFonts w:hint="cs"/>
          <w:rtl/>
        </w:rPr>
        <w:t>ר</w:t>
      </w:r>
      <w:r>
        <w:rPr>
          <w:rFonts w:hint="cs"/>
          <w:rtl/>
        </w:rPr>
        <w:t xml:space="preserve">שמנו את ההתחייבות שלך, </w:t>
      </w:r>
      <w:bookmarkStart w:id="228" w:name="_ETM_Q1_4424000"/>
      <w:bookmarkEnd w:id="228"/>
      <w:r w:rsidR="00A95C22">
        <w:rPr>
          <w:rFonts w:hint="cs"/>
          <w:rtl/>
        </w:rPr>
        <w:t xml:space="preserve">גם לי וגם לאליהו, וגם </w:t>
      </w:r>
      <w:proofErr w:type="spellStart"/>
      <w:r w:rsidR="00A95C22">
        <w:rPr>
          <w:rFonts w:hint="cs"/>
          <w:rtl/>
        </w:rPr>
        <w:t>להיבה</w:t>
      </w:r>
      <w:proofErr w:type="spellEnd"/>
      <w:r w:rsidR="00A95C22">
        <w:rPr>
          <w:rFonts w:hint="cs"/>
          <w:rtl/>
        </w:rPr>
        <w:t xml:space="preserve"> -</w:t>
      </w:r>
      <w:r w:rsidR="00544DFD">
        <w:rPr>
          <w:rFonts w:hint="cs"/>
          <w:rtl/>
        </w:rPr>
        <w:t xml:space="preserve"> זה בשמה. אנחנו, כל ענייני הוצאות </w:t>
      </w:r>
      <w:r>
        <w:rPr>
          <w:rFonts w:hint="cs"/>
          <w:rtl/>
        </w:rPr>
        <w:t xml:space="preserve">של בתי-החולים בעניין הקורונה, </w:t>
      </w:r>
      <w:bookmarkStart w:id="229" w:name="_ETM_Q1_4439000"/>
      <w:bookmarkEnd w:id="229"/>
      <w:r>
        <w:rPr>
          <w:rFonts w:hint="cs"/>
          <w:rtl/>
        </w:rPr>
        <w:t>החוק הזה</w:t>
      </w:r>
      <w:r w:rsidR="00A95C22">
        <w:rPr>
          <w:rFonts w:hint="cs"/>
          <w:rtl/>
        </w:rPr>
        <w:t xml:space="preserve"> - - -</w:t>
      </w:r>
      <w:r>
        <w:rPr>
          <w:rFonts w:hint="cs"/>
          <w:rtl/>
        </w:rPr>
        <w:t xml:space="preserve"> </w:t>
      </w:r>
      <w:r w:rsidR="00544DFD">
        <w:rPr>
          <w:rFonts w:hint="cs"/>
          <w:rtl/>
        </w:rPr>
        <w:t xml:space="preserve"> </w:t>
      </w:r>
    </w:p>
    <w:p w:rsidR="00544DFD" w:rsidRDefault="00544DFD" w:rsidP="00544DFD">
      <w:pPr>
        <w:rPr>
          <w:rtl/>
        </w:rPr>
      </w:pPr>
    </w:p>
    <w:p w:rsidR="00544DFD" w:rsidRDefault="00544DFD" w:rsidP="0039325D">
      <w:pPr>
        <w:pStyle w:val="af6"/>
        <w:rPr>
          <w:rtl/>
        </w:rPr>
      </w:pPr>
      <w:bookmarkStart w:id="230" w:name="ET_yor_4643_36"/>
      <w:r w:rsidRPr="0039325D">
        <w:rPr>
          <w:rStyle w:val="TagStyle"/>
          <w:rtl/>
        </w:rPr>
        <w:t xml:space="preserve"> &lt;&lt; </w:t>
      </w:r>
      <w:proofErr w:type="spellStart"/>
      <w:r w:rsidRPr="0039325D">
        <w:rPr>
          <w:rStyle w:val="TagStyle"/>
          <w:rtl/>
        </w:rPr>
        <w:t>יור</w:t>
      </w:r>
      <w:proofErr w:type="spellEnd"/>
      <w:r w:rsidRPr="0039325D">
        <w:rPr>
          <w:rStyle w:val="TagStyle"/>
          <w:rtl/>
        </w:rPr>
        <w:t xml:space="preserve"> &gt;&gt;</w:t>
      </w:r>
      <w:r w:rsidRPr="00544DFD">
        <w:rPr>
          <w:rStyle w:val="TagStyle"/>
          <w:rtl/>
        </w:rPr>
        <w:t xml:space="preserve"> </w:t>
      </w:r>
      <w:r>
        <w:rPr>
          <w:rtl/>
        </w:rPr>
        <w:t>היו"ר חיים כץ:</w:t>
      </w:r>
      <w:r w:rsidRPr="00544DFD">
        <w:rPr>
          <w:rStyle w:val="TagStyle"/>
          <w:rtl/>
        </w:rPr>
        <w:t xml:space="preserve"> </w:t>
      </w:r>
      <w:r w:rsidRPr="0039325D">
        <w:rPr>
          <w:rStyle w:val="TagStyle"/>
          <w:rtl/>
        </w:rPr>
        <w:t xml:space="preserve">&lt;&lt; </w:t>
      </w:r>
      <w:proofErr w:type="spellStart"/>
      <w:r w:rsidRPr="0039325D">
        <w:rPr>
          <w:rStyle w:val="TagStyle"/>
          <w:rtl/>
        </w:rPr>
        <w:t>יור</w:t>
      </w:r>
      <w:proofErr w:type="spellEnd"/>
      <w:r w:rsidRPr="0039325D">
        <w:rPr>
          <w:rStyle w:val="TagStyle"/>
          <w:rtl/>
        </w:rPr>
        <w:t xml:space="preserve"> &gt;&gt;</w:t>
      </w:r>
      <w:r>
        <w:rPr>
          <w:rtl/>
        </w:rPr>
        <w:t xml:space="preserve"> </w:t>
      </w:r>
      <w:bookmarkEnd w:id="230"/>
    </w:p>
    <w:p w:rsidR="00544DFD" w:rsidRDefault="00544DFD" w:rsidP="00544DFD">
      <w:pPr>
        <w:pStyle w:val="KeepWithNext"/>
        <w:rPr>
          <w:rtl/>
        </w:rPr>
      </w:pPr>
    </w:p>
    <w:p w:rsidR="00544DFD" w:rsidRDefault="0081594C" w:rsidP="00544DFD">
      <w:pPr>
        <w:rPr>
          <w:rtl/>
        </w:rPr>
      </w:pPr>
      <w:r>
        <w:rPr>
          <w:rFonts w:hint="cs"/>
          <w:rtl/>
        </w:rPr>
        <w:t>זה לא נכנס ב-101.5%.</w:t>
      </w:r>
    </w:p>
    <w:p w:rsidR="00544DFD" w:rsidRDefault="00544DFD" w:rsidP="00544DFD">
      <w:pPr>
        <w:rPr>
          <w:rtl/>
        </w:rPr>
      </w:pPr>
    </w:p>
    <w:p w:rsidR="0081594C" w:rsidRDefault="0081594C" w:rsidP="0039325D">
      <w:pPr>
        <w:pStyle w:val="a4"/>
        <w:rPr>
          <w:rtl/>
        </w:rPr>
      </w:pPr>
      <w:bookmarkStart w:id="231" w:name="ET_speaker_6049_107"/>
      <w:r w:rsidRPr="0039325D">
        <w:rPr>
          <w:rStyle w:val="TagStyle"/>
          <w:rtl/>
        </w:rPr>
        <w:t xml:space="preserve"> &lt;&lt; דובר &gt;&gt;</w:t>
      </w:r>
      <w:r w:rsidRPr="0081594C">
        <w:rPr>
          <w:rStyle w:val="TagStyle"/>
          <w:rtl/>
        </w:rPr>
        <w:t xml:space="preserve"> </w:t>
      </w:r>
      <w:r>
        <w:rPr>
          <w:rtl/>
        </w:rPr>
        <w:t>אליהו חסיד (יהדות התורה):</w:t>
      </w:r>
      <w:r w:rsidRPr="0081594C">
        <w:rPr>
          <w:rStyle w:val="TagStyle"/>
          <w:rtl/>
        </w:rPr>
        <w:t xml:space="preserve"> </w:t>
      </w:r>
      <w:r w:rsidRPr="0039325D">
        <w:rPr>
          <w:rStyle w:val="TagStyle"/>
          <w:rtl/>
        </w:rPr>
        <w:t>&lt;&lt; דובר &gt;&gt;</w:t>
      </w:r>
      <w:r>
        <w:rPr>
          <w:rtl/>
        </w:rPr>
        <w:t xml:space="preserve">   </w:t>
      </w:r>
      <w:bookmarkEnd w:id="231"/>
    </w:p>
    <w:p w:rsidR="0081594C" w:rsidRDefault="0081594C" w:rsidP="0081594C">
      <w:pPr>
        <w:pStyle w:val="KeepWithNext"/>
        <w:rPr>
          <w:rtl/>
          <w:lang w:eastAsia="he-IL"/>
        </w:rPr>
      </w:pPr>
    </w:p>
    <w:p w:rsidR="00544DFD" w:rsidRDefault="0081594C" w:rsidP="0081594C">
      <w:pPr>
        <w:rPr>
          <w:rtl/>
        </w:rPr>
      </w:pPr>
      <w:r>
        <w:rPr>
          <w:rFonts w:hint="cs"/>
          <w:rtl/>
          <w:lang w:eastAsia="he-IL"/>
        </w:rPr>
        <w:t xml:space="preserve">ואני שואל, אז </w:t>
      </w:r>
      <w:r>
        <w:rPr>
          <w:rFonts w:hint="cs"/>
          <w:rtl/>
        </w:rPr>
        <w:t>למה בתי החולים קורסים? אני לא מבין?</w:t>
      </w:r>
      <w:r w:rsidR="00544DFD">
        <w:rPr>
          <w:rFonts w:hint="cs"/>
          <w:rtl/>
        </w:rPr>
        <w:t xml:space="preserve"> </w:t>
      </w:r>
    </w:p>
    <w:p w:rsidR="00544DFD" w:rsidRDefault="00544DFD" w:rsidP="0081594C">
      <w:pPr>
        <w:ind w:firstLine="0"/>
        <w:rPr>
          <w:rtl/>
        </w:rPr>
      </w:pPr>
    </w:p>
    <w:p w:rsidR="0081594C" w:rsidRDefault="0081594C" w:rsidP="0039325D">
      <w:pPr>
        <w:pStyle w:val="af5"/>
        <w:rPr>
          <w:rtl/>
        </w:rPr>
      </w:pPr>
      <w:bookmarkStart w:id="232" w:name="ET_interruption_5848_108"/>
      <w:r w:rsidRPr="0039325D">
        <w:rPr>
          <w:rStyle w:val="TagStyle"/>
          <w:rtl/>
        </w:rPr>
        <w:t xml:space="preserve"> &lt;&lt; קריאה &gt;&gt;</w:t>
      </w:r>
      <w:r w:rsidRPr="0081594C">
        <w:rPr>
          <w:rStyle w:val="TagStyle"/>
          <w:rtl/>
        </w:rPr>
        <w:t xml:space="preserve"> </w:t>
      </w:r>
      <w:proofErr w:type="spellStart"/>
      <w:r>
        <w:rPr>
          <w:rtl/>
        </w:rPr>
        <w:t>היבה</w:t>
      </w:r>
      <w:proofErr w:type="spellEnd"/>
      <w:r>
        <w:rPr>
          <w:rtl/>
        </w:rPr>
        <w:t xml:space="preserve"> </w:t>
      </w:r>
      <w:proofErr w:type="spellStart"/>
      <w:r>
        <w:rPr>
          <w:rtl/>
        </w:rPr>
        <w:t>יזבק</w:t>
      </w:r>
      <w:proofErr w:type="spellEnd"/>
      <w:r>
        <w:rPr>
          <w:rtl/>
        </w:rPr>
        <w:t xml:space="preserve"> (הרשימה המשותפת):</w:t>
      </w:r>
      <w:r w:rsidRPr="0081594C">
        <w:rPr>
          <w:rStyle w:val="TagStyle"/>
          <w:rtl/>
        </w:rPr>
        <w:t xml:space="preserve"> </w:t>
      </w:r>
      <w:r w:rsidRPr="0039325D">
        <w:rPr>
          <w:rStyle w:val="TagStyle"/>
          <w:rtl/>
        </w:rPr>
        <w:t>&lt;&lt; קריאה &gt;&gt;</w:t>
      </w:r>
      <w:r>
        <w:rPr>
          <w:rtl/>
        </w:rPr>
        <w:t xml:space="preserve">   </w:t>
      </w:r>
      <w:bookmarkEnd w:id="232"/>
    </w:p>
    <w:p w:rsidR="0081594C" w:rsidRDefault="0081594C" w:rsidP="0081594C">
      <w:pPr>
        <w:pStyle w:val="KeepWithNext"/>
        <w:rPr>
          <w:rtl/>
          <w:lang w:eastAsia="he-IL"/>
        </w:rPr>
      </w:pPr>
    </w:p>
    <w:p w:rsidR="0081594C" w:rsidRPr="0081594C" w:rsidRDefault="00A95C22" w:rsidP="0081594C">
      <w:pPr>
        <w:rPr>
          <w:rtl/>
          <w:lang w:eastAsia="he-IL"/>
        </w:rPr>
      </w:pPr>
      <w:r>
        <w:rPr>
          <w:rFonts w:hint="cs"/>
          <w:rtl/>
          <w:lang w:eastAsia="he-IL"/>
        </w:rPr>
        <w:t xml:space="preserve">ועל זה גם היה אתמול </w:t>
      </w:r>
      <w:r w:rsidR="0081594C">
        <w:rPr>
          <w:rFonts w:hint="cs"/>
          <w:rtl/>
          <w:lang w:eastAsia="he-IL"/>
        </w:rPr>
        <w:t xml:space="preserve">- </w:t>
      </w:r>
      <w:bookmarkStart w:id="233" w:name="_ETM_Q1_4451000"/>
      <w:bookmarkEnd w:id="233"/>
      <w:r w:rsidR="0081594C">
        <w:rPr>
          <w:rFonts w:hint="cs"/>
          <w:rtl/>
          <w:lang w:eastAsia="he-IL"/>
        </w:rPr>
        <w:t>- -</w:t>
      </w:r>
    </w:p>
    <w:p w:rsidR="00544DFD" w:rsidRDefault="00544DFD" w:rsidP="0039325D">
      <w:pPr>
        <w:pStyle w:val="af6"/>
        <w:rPr>
          <w:rtl/>
        </w:rPr>
      </w:pPr>
      <w:bookmarkStart w:id="234" w:name="ET_yor_4643_37"/>
      <w:r w:rsidRPr="0039325D">
        <w:rPr>
          <w:rStyle w:val="TagStyle"/>
          <w:rtl/>
        </w:rPr>
        <w:t xml:space="preserve"> &lt;&lt; </w:t>
      </w:r>
      <w:proofErr w:type="spellStart"/>
      <w:r w:rsidRPr="0039325D">
        <w:rPr>
          <w:rStyle w:val="TagStyle"/>
          <w:rtl/>
        </w:rPr>
        <w:t>יור</w:t>
      </w:r>
      <w:proofErr w:type="spellEnd"/>
      <w:r w:rsidRPr="0039325D">
        <w:rPr>
          <w:rStyle w:val="TagStyle"/>
          <w:rtl/>
        </w:rPr>
        <w:t xml:space="preserve"> &gt;&gt;</w:t>
      </w:r>
      <w:r w:rsidRPr="00544DFD">
        <w:rPr>
          <w:rStyle w:val="TagStyle"/>
          <w:rtl/>
        </w:rPr>
        <w:t xml:space="preserve"> </w:t>
      </w:r>
      <w:r>
        <w:rPr>
          <w:rtl/>
        </w:rPr>
        <w:t>היו"ר חיים כץ:</w:t>
      </w:r>
      <w:r w:rsidRPr="00544DFD">
        <w:rPr>
          <w:rStyle w:val="TagStyle"/>
          <w:rtl/>
        </w:rPr>
        <w:t xml:space="preserve"> </w:t>
      </w:r>
      <w:r w:rsidRPr="0039325D">
        <w:rPr>
          <w:rStyle w:val="TagStyle"/>
          <w:rtl/>
        </w:rPr>
        <w:t xml:space="preserve">&lt;&lt; </w:t>
      </w:r>
      <w:proofErr w:type="spellStart"/>
      <w:r w:rsidRPr="0039325D">
        <w:rPr>
          <w:rStyle w:val="TagStyle"/>
          <w:rtl/>
        </w:rPr>
        <w:t>יור</w:t>
      </w:r>
      <w:proofErr w:type="spellEnd"/>
      <w:r w:rsidRPr="0039325D">
        <w:rPr>
          <w:rStyle w:val="TagStyle"/>
          <w:rtl/>
        </w:rPr>
        <w:t xml:space="preserve"> &gt;&gt;</w:t>
      </w:r>
      <w:r>
        <w:rPr>
          <w:rtl/>
        </w:rPr>
        <w:t xml:space="preserve"> </w:t>
      </w:r>
      <w:bookmarkEnd w:id="234"/>
    </w:p>
    <w:p w:rsidR="00544DFD" w:rsidRDefault="00544DFD" w:rsidP="00544DFD">
      <w:pPr>
        <w:pStyle w:val="KeepWithNext"/>
        <w:rPr>
          <w:rtl/>
        </w:rPr>
      </w:pPr>
    </w:p>
    <w:p w:rsidR="0081594C" w:rsidRDefault="00544DFD" w:rsidP="00544DFD">
      <w:pPr>
        <w:rPr>
          <w:rtl/>
        </w:rPr>
      </w:pPr>
      <w:r>
        <w:rPr>
          <w:rFonts w:hint="cs"/>
          <w:rtl/>
        </w:rPr>
        <w:t xml:space="preserve">כי הסוס לא התרגל </w:t>
      </w:r>
      <w:r w:rsidR="0081594C">
        <w:rPr>
          <w:rFonts w:hint="cs"/>
          <w:rtl/>
        </w:rPr>
        <w:t xml:space="preserve">לא לאכול - - - </w:t>
      </w:r>
    </w:p>
    <w:p w:rsidR="0081594C" w:rsidRDefault="0081594C" w:rsidP="00544DFD">
      <w:pPr>
        <w:rPr>
          <w:rtl/>
        </w:rPr>
      </w:pPr>
    </w:p>
    <w:p w:rsidR="0081594C" w:rsidRDefault="00544DFD" w:rsidP="00544DFD">
      <w:pPr>
        <w:rPr>
          <w:rtl/>
        </w:rPr>
      </w:pPr>
      <w:r>
        <w:rPr>
          <w:rFonts w:hint="cs"/>
          <w:rtl/>
        </w:rPr>
        <w:t>כי אין עדכון לפי מדד עלייה תוחל</w:t>
      </w:r>
      <w:r w:rsidR="0081594C">
        <w:rPr>
          <w:rFonts w:hint="cs"/>
          <w:rtl/>
        </w:rPr>
        <w:t xml:space="preserve">ת החיים, שזה הכי </w:t>
      </w:r>
      <w:bookmarkStart w:id="235" w:name="_ETM_Q1_4469000"/>
      <w:bookmarkEnd w:id="235"/>
      <w:r w:rsidR="0081594C">
        <w:rPr>
          <w:rFonts w:hint="cs"/>
          <w:rtl/>
        </w:rPr>
        <w:t xml:space="preserve">חשוב. </w:t>
      </w:r>
    </w:p>
    <w:p w:rsidR="0081594C" w:rsidRDefault="0081594C" w:rsidP="00544DFD">
      <w:pPr>
        <w:rPr>
          <w:rtl/>
        </w:rPr>
      </w:pPr>
      <w:bookmarkStart w:id="236" w:name="_ETM_Q1_4470000"/>
      <w:bookmarkEnd w:id="236"/>
    </w:p>
    <w:p w:rsidR="0081594C" w:rsidRDefault="0081594C" w:rsidP="0039325D">
      <w:pPr>
        <w:pStyle w:val="a4"/>
        <w:rPr>
          <w:rtl/>
        </w:rPr>
      </w:pPr>
      <w:bookmarkStart w:id="237" w:name="ET_speaker_6049_109"/>
      <w:r w:rsidRPr="0039325D">
        <w:rPr>
          <w:rStyle w:val="TagStyle"/>
          <w:rtl/>
        </w:rPr>
        <w:t xml:space="preserve"> &lt;&lt; דובר &gt;&gt;</w:t>
      </w:r>
      <w:r w:rsidRPr="0081594C">
        <w:rPr>
          <w:rStyle w:val="TagStyle"/>
          <w:rtl/>
        </w:rPr>
        <w:t xml:space="preserve"> </w:t>
      </w:r>
      <w:r>
        <w:rPr>
          <w:rtl/>
        </w:rPr>
        <w:t>אליהו חסיד (יהדות התורה):</w:t>
      </w:r>
      <w:r w:rsidRPr="0081594C">
        <w:rPr>
          <w:rStyle w:val="TagStyle"/>
          <w:rtl/>
        </w:rPr>
        <w:t xml:space="preserve"> </w:t>
      </w:r>
      <w:r w:rsidRPr="0039325D">
        <w:rPr>
          <w:rStyle w:val="TagStyle"/>
          <w:rtl/>
        </w:rPr>
        <w:t>&lt;&lt; דובר &gt;&gt;</w:t>
      </w:r>
      <w:r>
        <w:rPr>
          <w:rtl/>
        </w:rPr>
        <w:t xml:space="preserve">   </w:t>
      </w:r>
      <w:bookmarkEnd w:id="237"/>
    </w:p>
    <w:p w:rsidR="0081594C" w:rsidRDefault="0081594C" w:rsidP="0081594C">
      <w:pPr>
        <w:pStyle w:val="KeepWithNext"/>
        <w:rPr>
          <w:rtl/>
        </w:rPr>
      </w:pPr>
    </w:p>
    <w:p w:rsidR="00544DFD" w:rsidRDefault="0081594C" w:rsidP="0081594C">
      <w:pPr>
        <w:rPr>
          <w:rtl/>
        </w:rPr>
      </w:pPr>
      <w:bookmarkStart w:id="238" w:name="_ETM_Q1_4463000"/>
      <w:bookmarkEnd w:id="238"/>
      <w:r>
        <w:rPr>
          <w:rFonts w:hint="cs"/>
          <w:rtl/>
        </w:rPr>
        <w:t xml:space="preserve">חיים, </w:t>
      </w:r>
      <w:r w:rsidR="00A95C22">
        <w:rPr>
          <w:rFonts w:hint="cs"/>
          <w:rtl/>
        </w:rPr>
        <w:t>א</w:t>
      </w:r>
      <w:r>
        <w:rPr>
          <w:rFonts w:hint="cs"/>
          <w:rtl/>
        </w:rPr>
        <w:t xml:space="preserve">בל נשכח, שאלנו אתמול שאלות טובות, לא היה </w:t>
      </w:r>
      <w:bookmarkStart w:id="239" w:name="_ETM_Q1_4472000"/>
      <w:bookmarkEnd w:id="239"/>
      <w:r>
        <w:rPr>
          <w:rFonts w:hint="cs"/>
          <w:rtl/>
        </w:rPr>
        <w:t xml:space="preserve">פעילות חודשיים. אתה מוסיף להם 1.5%. בקורונה </w:t>
      </w:r>
      <w:r>
        <w:rPr>
          <w:rtl/>
        </w:rPr>
        <w:t>–</w:t>
      </w:r>
      <w:r>
        <w:rPr>
          <w:rFonts w:hint="cs"/>
          <w:rtl/>
        </w:rPr>
        <w:t xml:space="preserve"> הם קיבלו </w:t>
      </w:r>
      <w:bookmarkStart w:id="240" w:name="_ETM_Q1_4471000"/>
      <w:bookmarkEnd w:id="240"/>
      <w:r>
        <w:rPr>
          <w:rFonts w:hint="cs"/>
          <w:rtl/>
        </w:rPr>
        <w:t xml:space="preserve">כסף מהצד. </w:t>
      </w:r>
      <w:r w:rsidR="00A95C22">
        <w:rPr>
          <w:rFonts w:hint="cs"/>
          <w:rtl/>
        </w:rPr>
        <w:t xml:space="preserve">בוא - </w:t>
      </w:r>
      <w:r>
        <w:rPr>
          <w:rFonts w:hint="cs"/>
          <w:rtl/>
        </w:rPr>
        <w:t xml:space="preserve">אי אפשר לתת כסף, ושיבכה כל הזמן </w:t>
      </w:r>
      <w:bookmarkStart w:id="241" w:name="_ETM_Q1_4475000"/>
      <w:bookmarkEnd w:id="241"/>
      <w:r>
        <w:rPr>
          <w:rFonts w:hint="cs"/>
          <w:rtl/>
        </w:rPr>
        <w:t xml:space="preserve">שהוא קורס. </w:t>
      </w:r>
    </w:p>
    <w:p w:rsidR="00544DFD" w:rsidRDefault="00544DFD" w:rsidP="00544DFD">
      <w:pPr>
        <w:rPr>
          <w:rtl/>
        </w:rPr>
      </w:pPr>
      <w:bookmarkStart w:id="242" w:name="_ETM_Q1_4478000"/>
      <w:bookmarkEnd w:id="242"/>
    </w:p>
    <w:p w:rsidR="00544DFD" w:rsidRDefault="00544DFD" w:rsidP="0039325D">
      <w:pPr>
        <w:pStyle w:val="af6"/>
        <w:rPr>
          <w:rtl/>
        </w:rPr>
      </w:pPr>
      <w:bookmarkStart w:id="243" w:name="ET_yor_4643_38"/>
      <w:r w:rsidRPr="0039325D">
        <w:rPr>
          <w:rStyle w:val="TagStyle"/>
          <w:rtl/>
        </w:rPr>
        <w:t xml:space="preserve"> &lt;&lt; </w:t>
      </w:r>
      <w:proofErr w:type="spellStart"/>
      <w:r w:rsidRPr="0039325D">
        <w:rPr>
          <w:rStyle w:val="TagStyle"/>
          <w:rtl/>
        </w:rPr>
        <w:t>יור</w:t>
      </w:r>
      <w:proofErr w:type="spellEnd"/>
      <w:r w:rsidRPr="0039325D">
        <w:rPr>
          <w:rStyle w:val="TagStyle"/>
          <w:rtl/>
        </w:rPr>
        <w:t xml:space="preserve"> &gt;&gt;</w:t>
      </w:r>
      <w:r w:rsidRPr="00544DFD">
        <w:rPr>
          <w:rStyle w:val="TagStyle"/>
          <w:rtl/>
        </w:rPr>
        <w:t xml:space="preserve"> </w:t>
      </w:r>
      <w:r>
        <w:rPr>
          <w:rtl/>
        </w:rPr>
        <w:t>היו"ר חיים כץ:</w:t>
      </w:r>
      <w:r w:rsidRPr="00544DFD">
        <w:rPr>
          <w:rStyle w:val="TagStyle"/>
          <w:rtl/>
        </w:rPr>
        <w:t xml:space="preserve"> </w:t>
      </w:r>
      <w:r w:rsidRPr="0039325D">
        <w:rPr>
          <w:rStyle w:val="TagStyle"/>
          <w:rtl/>
        </w:rPr>
        <w:t xml:space="preserve">&lt;&lt; </w:t>
      </w:r>
      <w:proofErr w:type="spellStart"/>
      <w:r w:rsidRPr="0039325D">
        <w:rPr>
          <w:rStyle w:val="TagStyle"/>
          <w:rtl/>
        </w:rPr>
        <w:t>יור</w:t>
      </w:r>
      <w:proofErr w:type="spellEnd"/>
      <w:r w:rsidRPr="0039325D">
        <w:rPr>
          <w:rStyle w:val="TagStyle"/>
          <w:rtl/>
        </w:rPr>
        <w:t xml:space="preserve"> &gt;&gt;</w:t>
      </w:r>
      <w:r>
        <w:rPr>
          <w:rtl/>
        </w:rPr>
        <w:t xml:space="preserve"> </w:t>
      </w:r>
      <w:bookmarkEnd w:id="243"/>
    </w:p>
    <w:p w:rsidR="00544DFD" w:rsidRDefault="00544DFD" w:rsidP="00544DFD">
      <w:pPr>
        <w:pStyle w:val="KeepWithNext"/>
        <w:rPr>
          <w:rtl/>
        </w:rPr>
      </w:pPr>
    </w:p>
    <w:p w:rsidR="00544DFD" w:rsidRDefault="00446DDD" w:rsidP="00A95C22">
      <w:pPr>
        <w:rPr>
          <w:rtl/>
        </w:rPr>
      </w:pPr>
      <w:r>
        <w:rPr>
          <w:rFonts w:hint="cs"/>
          <w:rtl/>
        </w:rPr>
        <w:t xml:space="preserve">אתה יודע, </w:t>
      </w:r>
      <w:r w:rsidR="00544DFD">
        <w:rPr>
          <w:rFonts w:hint="cs"/>
          <w:rtl/>
        </w:rPr>
        <w:t xml:space="preserve">אני אתן לך תשובה, כי אני אוהב את הראש שלך. אנחנו בחיים, לצערי, </w:t>
      </w:r>
      <w:r w:rsidR="00A95C22">
        <w:rPr>
          <w:rFonts w:hint="cs"/>
          <w:rtl/>
        </w:rPr>
        <w:t xml:space="preserve">או </w:t>
      </w:r>
      <w:r>
        <w:rPr>
          <w:rFonts w:hint="cs"/>
          <w:rtl/>
        </w:rPr>
        <w:t xml:space="preserve">בתקופה הזאת, </w:t>
      </w:r>
      <w:bookmarkStart w:id="244" w:name="_ETM_Q1_4489000"/>
      <w:bookmarkEnd w:id="244"/>
      <w:r>
        <w:rPr>
          <w:rFonts w:hint="cs"/>
          <w:rtl/>
        </w:rPr>
        <w:t xml:space="preserve">נמצאים </w:t>
      </w:r>
      <w:r w:rsidR="00544DFD">
        <w:rPr>
          <w:rFonts w:hint="cs"/>
          <w:rtl/>
        </w:rPr>
        <w:t xml:space="preserve">בתאונת דרכים גדולה. יש המון פצועים. אתה </w:t>
      </w:r>
      <w:r>
        <w:rPr>
          <w:rFonts w:hint="cs"/>
          <w:rtl/>
        </w:rPr>
        <w:t>ו</w:t>
      </w:r>
      <w:r w:rsidR="00544DFD">
        <w:rPr>
          <w:rFonts w:hint="cs"/>
          <w:rtl/>
        </w:rPr>
        <w:t>אוסאמה ואני ואתי,</w:t>
      </w:r>
      <w:r w:rsidR="00A95C22">
        <w:rPr>
          <w:rFonts w:hint="cs"/>
          <w:rtl/>
        </w:rPr>
        <w:t xml:space="preserve"> ומשה אבוטבול, </w:t>
      </w:r>
      <w:r>
        <w:rPr>
          <w:rFonts w:hint="cs"/>
          <w:rtl/>
        </w:rPr>
        <w:t xml:space="preserve">אנחנו </w:t>
      </w:r>
      <w:r w:rsidR="00544DFD">
        <w:rPr>
          <w:rFonts w:hint="cs"/>
          <w:rtl/>
        </w:rPr>
        <w:t xml:space="preserve">פרמדיקים, </w:t>
      </w:r>
      <w:r>
        <w:rPr>
          <w:rFonts w:hint="cs"/>
          <w:rtl/>
        </w:rPr>
        <w:t xml:space="preserve">ואנחנו צריכים לבדוק מי צריך חוסם עורקים ולטפל </w:t>
      </w:r>
      <w:bookmarkStart w:id="245" w:name="_ETM_Q1_4509000"/>
      <w:bookmarkEnd w:id="245"/>
      <w:r>
        <w:rPr>
          <w:rFonts w:hint="cs"/>
          <w:rtl/>
        </w:rPr>
        <w:t xml:space="preserve">בו, ולא לטפל במי שצועק בגלל שהוא שבר את הרגל. מי ששבר את </w:t>
      </w:r>
      <w:bookmarkStart w:id="246" w:name="_ETM_Q1_4519000"/>
      <w:bookmarkEnd w:id="246"/>
      <w:r>
        <w:rPr>
          <w:rFonts w:hint="cs"/>
          <w:rtl/>
        </w:rPr>
        <w:t xml:space="preserve">הרגל, הוא צועק. אז יכול להיות שמי שצריך חוסם עורקים </w:t>
      </w:r>
      <w:bookmarkStart w:id="247" w:name="_ETM_Q1_4526000"/>
      <w:bookmarkEnd w:id="247"/>
      <w:r>
        <w:rPr>
          <w:rFonts w:hint="cs"/>
          <w:rtl/>
        </w:rPr>
        <w:t>-</w:t>
      </w:r>
      <w:r w:rsidR="00544DFD">
        <w:rPr>
          <w:rFonts w:hint="cs"/>
          <w:rtl/>
        </w:rPr>
        <w:t xml:space="preserve"> שותק. העברת החוק </w:t>
      </w:r>
      <w:r>
        <w:rPr>
          <w:rFonts w:hint="cs"/>
          <w:rtl/>
        </w:rPr>
        <w:t xml:space="preserve">הזו, כנראה שזה אחד מהטיפולים שאנחנו נותנים עכשיו </w:t>
      </w:r>
      <w:r w:rsidR="00544DFD">
        <w:rPr>
          <w:rFonts w:hint="cs"/>
          <w:rtl/>
        </w:rPr>
        <w:t>חוסם עורקים.</w:t>
      </w:r>
      <w:r>
        <w:rPr>
          <w:rFonts w:hint="cs"/>
          <w:rtl/>
        </w:rPr>
        <w:t xml:space="preserve"> בסדר. כי אם לא</w:t>
      </w:r>
      <w:r w:rsidR="00A95C22">
        <w:rPr>
          <w:rFonts w:hint="cs"/>
          <w:rtl/>
        </w:rPr>
        <w:t xml:space="preserve"> -</w:t>
      </w:r>
      <w:r>
        <w:rPr>
          <w:rFonts w:hint="cs"/>
          <w:rtl/>
        </w:rPr>
        <w:t xml:space="preserve"> לא הייתי מעביר את </w:t>
      </w:r>
      <w:bookmarkStart w:id="248" w:name="_ETM_Q1_4538000"/>
      <w:bookmarkEnd w:id="248"/>
      <w:r>
        <w:rPr>
          <w:rFonts w:hint="cs"/>
          <w:rtl/>
        </w:rPr>
        <w:t>זה.</w:t>
      </w:r>
      <w:r w:rsidR="00544DFD">
        <w:rPr>
          <w:rFonts w:hint="cs"/>
          <w:rtl/>
        </w:rPr>
        <w:t xml:space="preserve"> כי הם לא יכולים </w:t>
      </w:r>
      <w:r>
        <w:rPr>
          <w:rFonts w:hint="cs"/>
          <w:rtl/>
        </w:rPr>
        <w:t xml:space="preserve">להגיד לי </w:t>
      </w:r>
      <w:r w:rsidR="00544DFD">
        <w:rPr>
          <w:rFonts w:hint="cs"/>
          <w:rtl/>
        </w:rPr>
        <w:t>פוליטי</w:t>
      </w:r>
      <w:r>
        <w:rPr>
          <w:rFonts w:hint="cs"/>
          <w:rtl/>
        </w:rPr>
        <w:t>ת</w:t>
      </w:r>
      <w:r w:rsidR="00544DFD">
        <w:rPr>
          <w:rFonts w:hint="cs"/>
          <w:rtl/>
        </w:rPr>
        <w:t>, לא פוליטי</w:t>
      </w:r>
      <w:r>
        <w:rPr>
          <w:rFonts w:hint="cs"/>
          <w:rtl/>
        </w:rPr>
        <w:t>ת</w:t>
      </w:r>
      <w:r w:rsidR="00544DFD">
        <w:rPr>
          <w:rFonts w:hint="cs"/>
          <w:rtl/>
        </w:rPr>
        <w:t xml:space="preserve">. אני בא לפה, רואה עבור </w:t>
      </w:r>
      <w:r>
        <w:rPr>
          <w:rFonts w:hint="cs"/>
          <w:rtl/>
        </w:rPr>
        <w:t xml:space="preserve">מה הגעתי לפה </w:t>
      </w:r>
      <w:r w:rsidR="00544DFD">
        <w:rPr>
          <w:rFonts w:hint="cs"/>
          <w:rtl/>
        </w:rPr>
        <w:t>ועובד. א</w:t>
      </w:r>
      <w:r w:rsidR="00A95C22">
        <w:rPr>
          <w:rFonts w:hint="cs"/>
          <w:rtl/>
        </w:rPr>
        <w:t>תה</w:t>
      </w:r>
      <w:r w:rsidR="00544DFD">
        <w:rPr>
          <w:rFonts w:hint="cs"/>
          <w:rtl/>
        </w:rPr>
        <w:t xml:space="preserve"> </w:t>
      </w:r>
      <w:r>
        <w:rPr>
          <w:rFonts w:hint="cs"/>
          <w:rtl/>
        </w:rPr>
        <w:t>יודע, אני עובד פה לא פוליטי. אין פוליטי, אין.</w:t>
      </w:r>
      <w:r w:rsidR="00544DFD">
        <w:rPr>
          <w:rFonts w:hint="cs"/>
          <w:rtl/>
        </w:rPr>
        <w:t xml:space="preserve"> בעיניי,</w:t>
      </w:r>
      <w:bookmarkStart w:id="249" w:name="_ETM_Q1_4553000"/>
      <w:bookmarkEnd w:id="249"/>
      <w:r>
        <w:rPr>
          <w:rFonts w:hint="cs"/>
          <w:rtl/>
        </w:rPr>
        <w:t xml:space="preserve"> באתי לפה</w:t>
      </w:r>
      <w:r w:rsidR="00544DFD">
        <w:rPr>
          <w:rFonts w:hint="cs"/>
          <w:rtl/>
        </w:rPr>
        <w:t xml:space="preserve"> כשליח ציבור ש</w:t>
      </w:r>
      <w:r>
        <w:rPr>
          <w:rFonts w:hint="cs"/>
          <w:rtl/>
        </w:rPr>
        <w:t xml:space="preserve">ל כולם. של ערבים; של הדרוזים; של </w:t>
      </w:r>
      <w:proofErr w:type="spellStart"/>
      <w:r>
        <w:rPr>
          <w:rFonts w:hint="cs"/>
          <w:rtl/>
        </w:rPr>
        <w:t>הצ'רקסים</w:t>
      </w:r>
      <w:proofErr w:type="spellEnd"/>
      <w:r>
        <w:rPr>
          <w:rFonts w:hint="cs"/>
          <w:rtl/>
        </w:rPr>
        <w:t>;</w:t>
      </w:r>
      <w:r w:rsidR="00544DFD">
        <w:rPr>
          <w:rFonts w:hint="cs"/>
          <w:rtl/>
        </w:rPr>
        <w:t xml:space="preserve"> של ה</w:t>
      </w:r>
      <w:r>
        <w:rPr>
          <w:rFonts w:hint="cs"/>
          <w:rtl/>
        </w:rPr>
        <w:t>מוסלמים; של היהודים; של החרדים;</w:t>
      </w:r>
      <w:r w:rsidR="00544DFD">
        <w:rPr>
          <w:rFonts w:hint="cs"/>
          <w:rtl/>
        </w:rPr>
        <w:t xml:space="preserve"> של היהודים לייט </w:t>
      </w:r>
      <w:r w:rsidR="00544DFD">
        <w:rPr>
          <w:rtl/>
        </w:rPr>
        <w:t>–</w:t>
      </w:r>
      <w:r w:rsidR="00544DFD">
        <w:rPr>
          <w:rFonts w:hint="cs"/>
          <w:rtl/>
        </w:rPr>
        <w:t xml:space="preserve"> הכול. אני לא רואה פה הבדל, כמו שאני </w:t>
      </w:r>
      <w:r>
        <w:rPr>
          <w:rFonts w:hint="cs"/>
          <w:rtl/>
        </w:rPr>
        <w:t>בא לבית-ה</w:t>
      </w:r>
      <w:r w:rsidR="00544DFD">
        <w:rPr>
          <w:rFonts w:hint="cs"/>
          <w:rtl/>
        </w:rPr>
        <w:t>חולים</w:t>
      </w:r>
      <w:r>
        <w:rPr>
          <w:rFonts w:hint="cs"/>
          <w:rtl/>
        </w:rPr>
        <w:t>, ואני רואה את המטפלים</w:t>
      </w:r>
      <w:r w:rsidR="00544DFD">
        <w:rPr>
          <w:rFonts w:hint="cs"/>
          <w:rtl/>
        </w:rPr>
        <w:t xml:space="preserve"> מכל הסוגים. </w:t>
      </w:r>
      <w:r>
        <w:rPr>
          <w:rFonts w:hint="cs"/>
          <w:rtl/>
        </w:rPr>
        <w:t xml:space="preserve">אז אנחנו פה המזור שלהם. </w:t>
      </w:r>
      <w:r w:rsidR="00544DFD">
        <w:rPr>
          <w:rFonts w:hint="cs"/>
          <w:rtl/>
        </w:rPr>
        <w:t xml:space="preserve"> </w:t>
      </w:r>
    </w:p>
    <w:p w:rsidR="00544DFD" w:rsidRDefault="00544DFD" w:rsidP="00544DFD">
      <w:pPr>
        <w:rPr>
          <w:rtl/>
        </w:rPr>
      </w:pPr>
    </w:p>
    <w:p w:rsidR="00544DFD" w:rsidRDefault="00544DFD" w:rsidP="00544DFD">
      <w:pPr>
        <w:rPr>
          <w:rtl/>
        </w:rPr>
      </w:pPr>
      <w:r>
        <w:rPr>
          <w:rFonts w:hint="cs"/>
          <w:rtl/>
        </w:rPr>
        <w:t xml:space="preserve">ולכן, אנחנו חייבים </w:t>
      </w:r>
      <w:r w:rsidR="00446DDD">
        <w:rPr>
          <w:rFonts w:hint="cs"/>
          <w:rtl/>
        </w:rPr>
        <w:t>את האוצר שיביא את המצגת או</w:t>
      </w:r>
      <w:bookmarkStart w:id="250" w:name="_ETM_Q1_4591000"/>
      <w:bookmarkEnd w:id="250"/>
      <w:r w:rsidR="00446DDD">
        <w:rPr>
          <w:rFonts w:hint="cs"/>
          <w:rtl/>
        </w:rPr>
        <w:t xml:space="preserve"> אנחנו לא חייבים. </w:t>
      </w:r>
    </w:p>
    <w:p w:rsidR="00446DDD" w:rsidRDefault="00446DDD" w:rsidP="00544DFD">
      <w:pPr>
        <w:rPr>
          <w:rtl/>
        </w:rPr>
      </w:pPr>
    </w:p>
    <w:p w:rsidR="00446DDD" w:rsidRDefault="00446DDD" w:rsidP="0039325D">
      <w:pPr>
        <w:pStyle w:val="a4"/>
        <w:rPr>
          <w:rtl/>
        </w:rPr>
      </w:pPr>
      <w:bookmarkStart w:id="251" w:name="_ETM_Q1_4589000"/>
      <w:bookmarkStart w:id="252" w:name="ET_speaker_נועה_בן_שבת_110"/>
      <w:bookmarkEnd w:id="251"/>
      <w:r w:rsidRPr="0039325D">
        <w:rPr>
          <w:rStyle w:val="TagStyle"/>
          <w:rtl/>
        </w:rPr>
        <w:t xml:space="preserve"> &lt;&lt; דובר &gt;&gt;</w:t>
      </w:r>
      <w:r w:rsidRPr="00446DDD">
        <w:rPr>
          <w:rStyle w:val="TagStyle"/>
          <w:rtl/>
        </w:rPr>
        <w:t xml:space="preserve"> </w:t>
      </w:r>
      <w:r>
        <w:rPr>
          <w:rtl/>
        </w:rPr>
        <w:t>נועה בן שבת:</w:t>
      </w:r>
      <w:r w:rsidRPr="00446DDD">
        <w:rPr>
          <w:rStyle w:val="TagStyle"/>
          <w:rtl/>
        </w:rPr>
        <w:t xml:space="preserve"> </w:t>
      </w:r>
      <w:r w:rsidRPr="0039325D">
        <w:rPr>
          <w:rStyle w:val="TagStyle"/>
          <w:rtl/>
        </w:rPr>
        <w:t>&lt;&lt; דובר &gt;&gt;</w:t>
      </w:r>
      <w:r>
        <w:rPr>
          <w:rtl/>
        </w:rPr>
        <w:t xml:space="preserve">   </w:t>
      </w:r>
      <w:bookmarkEnd w:id="252"/>
    </w:p>
    <w:p w:rsidR="00446DDD" w:rsidRDefault="00446DDD" w:rsidP="00446DDD">
      <w:pPr>
        <w:pStyle w:val="KeepWithNext"/>
        <w:rPr>
          <w:rtl/>
          <w:lang w:eastAsia="he-IL"/>
        </w:rPr>
      </w:pPr>
    </w:p>
    <w:p w:rsidR="00446DDD" w:rsidRDefault="00446DDD" w:rsidP="00446DDD">
      <w:pPr>
        <w:rPr>
          <w:rtl/>
          <w:lang w:eastAsia="he-IL"/>
        </w:rPr>
      </w:pPr>
      <w:r>
        <w:rPr>
          <w:rFonts w:hint="cs"/>
          <w:rtl/>
          <w:lang w:eastAsia="he-IL"/>
        </w:rPr>
        <w:t xml:space="preserve">סיכמנו אתו. </w:t>
      </w:r>
    </w:p>
    <w:p w:rsidR="00446DDD" w:rsidRDefault="00446DDD" w:rsidP="00446DDD">
      <w:pPr>
        <w:rPr>
          <w:rtl/>
          <w:lang w:eastAsia="he-IL"/>
        </w:rPr>
      </w:pPr>
    </w:p>
    <w:p w:rsidR="00446DDD" w:rsidRDefault="00446DDD" w:rsidP="0039325D">
      <w:pPr>
        <w:pStyle w:val="af6"/>
        <w:rPr>
          <w:rtl/>
        </w:rPr>
      </w:pPr>
      <w:bookmarkStart w:id="253" w:name="ET_yor_4643_111"/>
      <w:r w:rsidRPr="0039325D">
        <w:rPr>
          <w:rStyle w:val="TagStyle"/>
          <w:rtl/>
        </w:rPr>
        <w:t xml:space="preserve"> &lt;&lt; </w:t>
      </w:r>
      <w:proofErr w:type="spellStart"/>
      <w:r w:rsidRPr="0039325D">
        <w:rPr>
          <w:rStyle w:val="TagStyle"/>
          <w:rtl/>
        </w:rPr>
        <w:t>יור</w:t>
      </w:r>
      <w:proofErr w:type="spellEnd"/>
      <w:r w:rsidRPr="0039325D">
        <w:rPr>
          <w:rStyle w:val="TagStyle"/>
          <w:rtl/>
        </w:rPr>
        <w:t xml:space="preserve"> &gt;&gt;</w:t>
      </w:r>
      <w:r w:rsidRPr="00446DDD">
        <w:rPr>
          <w:rStyle w:val="TagStyle"/>
          <w:rtl/>
        </w:rPr>
        <w:t xml:space="preserve"> </w:t>
      </w:r>
      <w:r>
        <w:rPr>
          <w:rtl/>
        </w:rPr>
        <w:t>היו"ר חיים כץ:</w:t>
      </w:r>
      <w:r w:rsidRPr="00446DDD">
        <w:rPr>
          <w:rStyle w:val="TagStyle"/>
          <w:rtl/>
        </w:rPr>
        <w:t xml:space="preserve"> </w:t>
      </w:r>
      <w:r w:rsidRPr="0039325D">
        <w:rPr>
          <w:rStyle w:val="TagStyle"/>
          <w:rtl/>
        </w:rPr>
        <w:t xml:space="preserve">&lt;&lt; </w:t>
      </w:r>
      <w:proofErr w:type="spellStart"/>
      <w:r w:rsidRPr="0039325D">
        <w:rPr>
          <w:rStyle w:val="TagStyle"/>
          <w:rtl/>
        </w:rPr>
        <w:t>יור</w:t>
      </w:r>
      <w:proofErr w:type="spellEnd"/>
      <w:r w:rsidRPr="0039325D">
        <w:rPr>
          <w:rStyle w:val="TagStyle"/>
          <w:rtl/>
        </w:rPr>
        <w:t xml:space="preserve"> &gt;&gt;</w:t>
      </w:r>
      <w:r>
        <w:rPr>
          <w:rtl/>
        </w:rPr>
        <w:t xml:space="preserve">   </w:t>
      </w:r>
      <w:bookmarkEnd w:id="253"/>
    </w:p>
    <w:p w:rsidR="00446DDD" w:rsidRDefault="00446DDD" w:rsidP="00446DDD">
      <w:pPr>
        <w:pStyle w:val="KeepWithNext"/>
        <w:rPr>
          <w:rtl/>
          <w:lang w:eastAsia="he-IL"/>
        </w:rPr>
      </w:pPr>
    </w:p>
    <w:p w:rsidR="00446DDD" w:rsidRPr="00446DDD" w:rsidRDefault="00446DDD" w:rsidP="00446DDD">
      <w:pPr>
        <w:rPr>
          <w:rtl/>
          <w:lang w:eastAsia="he-IL"/>
        </w:rPr>
      </w:pPr>
      <w:r>
        <w:rPr>
          <w:rFonts w:hint="cs"/>
          <w:rtl/>
          <w:lang w:eastAsia="he-IL"/>
        </w:rPr>
        <w:t xml:space="preserve">בבקשה, נתחיל עם ההקראה. </w:t>
      </w:r>
      <w:bookmarkStart w:id="254" w:name="_ETM_Q1_4596000"/>
      <w:bookmarkEnd w:id="254"/>
    </w:p>
    <w:p w:rsidR="00446DDD" w:rsidRDefault="00446DDD" w:rsidP="00446DDD">
      <w:pPr>
        <w:ind w:firstLine="0"/>
        <w:rPr>
          <w:rtl/>
        </w:rPr>
      </w:pPr>
    </w:p>
    <w:p w:rsidR="00446DDD" w:rsidRDefault="00446DDD" w:rsidP="0039325D">
      <w:pPr>
        <w:pStyle w:val="-"/>
        <w:rPr>
          <w:rtl/>
        </w:rPr>
      </w:pPr>
      <w:bookmarkStart w:id="255" w:name="_ETM_Q1_4594000"/>
      <w:bookmarkStart w:id="256" w:name="ET_speakercontinue_נועה_בן_שבת_112"/>
      <w:bookmarkEnd w:id="255"/>
      <w:r w:rsidRPr="0039325D">
        <w:rPr>
          <w:rStyle w:val="TagStyle"/>
          <w:rtl/>
        </w:rPr>
        <w:t xml:space="preserve"> &lt;&lt; </w:t>
      </w:r>
      <w:proofErr w:type="spellStart"/>
      <w:r w:rsidRPr="0039325D">
        <w:rPr>
          <w:rStyle w:val="TagStyle"/>
          <w:rtl/>
        </w:rPr>
        <w:t>דובר_המשך</w:t>
      </w:r>
      <w:proofErr w:type="spellEnd"/>
      <w:r w:rsidRPr="0039325D">
        <w:rPr>
          <w:rStyle w:val="TagStyle"/>
          <w:rtl/>
        </w:rPr>
        <w:t xml:space="preserve"> &gt;&gt;</w:t>
      </w:r>
      <w:r w:rsidRPr="00446DDD">
        <w:rPr>
          <w:rStyle w:val="TagStyle"/>
          <w:rtl/>
        </w:rPr>
        <w:t xml:space="preserve"> </w:t>
      </w:r>
      <w:r>
        <w:rPr>
          <w:rtl/>
        </w:rPr>
        <w:t>נועה בן שבת:</w:t>
      </w:r>
      <w:r w:rsidRPr="00446DDD">
        <w:rPr>
          <w:rStyle w:val="TagStyle"/>
          <w:rtl/>
        </w:rPr>
        <w:t xml:space="preserve"> </w:t>
      </w:r>
      <w:r w:rsidRPr="0039325D">
        <w:rPr>
          <w:rStyle w:val="TagStyle"/>
          <w:rtl/>
        </w:rPr>
        <w:t xml:space="preserve">&lt;&lt; </w:t>
      </w:r>
      <w:proofErr w:type="spellStart"/>
      <w:r w:rsidRPr="0039325D">
        <w:rPr>
          <w:rStyle w:val="TagStyle"/>
          <w:rtl/>
        </w:rPr>
        <w:t>דובר_המשך</w:t>
      </w:r>
      <w:proofErr w:type="spellEnd"/>
      <w:r w:rsidRPr="0039325D">
        <w:rPr>
          <w:rStyle w:val="TagStyle"/>
          <w:rtl/>
        </w:rPr>
        <w:t xml:space="preserve"> &gt;&gt;</w:t>
      </w:r>
      <w:r>
        <w:rPr>
          <w:rtl/>
        </w:rPr>
        <w:t xml:space="preserve">   </w:t>
      </w:r>
      <w:bookmarkEnd w:id="256"/>
    </w:p>
    <w:p w:rsidR="00F14EFD" w:rsidRPr="00F14EFD" w:rsidRDefault="00F14EFD" w:rsidP="00F14EFD">
      <w:pPr>
        <w:rPr>
          <w:rtl/>
          <w:lang w:eastAsia="he-IL"/>
        </w:rPr>
      </w:pPr>
      <w:bookmarkStart w:id="257" w:name="_ETM_Q1_3789000"/>
      <w:bookmarkEnd w:id="257"/>
    </w:p>
    <w:p w:rsidR="00446DDD" w:rsidRDefault="00446DDD" w:rsidP="00446DDD">
      <w:pPr>
        <w:pStyle w:val="KeepWithNext"/>
        <w:rPr>
          <w:rtl/>
          <w:lang w:eastAsia="he-IL"/>
        </w:rPr>
      </w:pPr>
    </w:p>
    <w:p w:rsidR="00AB545A" w:rsidRPr="00AB545A" w:rsidRDefault="00AB545A" w:rsidP="00AB545A">
      <w:pPr>
        <w:rPr>
          <w:rtl/>
          <w:lang w:eastAsia="he-IL"/>
        </w:rPr>
      </w:pPr>
    </w:p>
    <w:p w:rsidR="00281BF4" w:rsidRPr="00446DDD" w:rsidRDefault="00446DDD" w:rsidP="00446DDD">
      <w:pPr>
        <w:pStyle w:val="aff2"/>
        <w:shd w:val="clear" w:color="auto" w:fill="auto"/>
        <w:spacing w:after="460" w:line="328" w:lineRule="auto"/>
        <w:jc w:val="center"/>
        <w:rPr>
          <w:rFonts w:cs="David"/>
          <w:rtl/>
        </w:rPr>
      </w:pPr>
      <w:bookmarkStart w:id="258" w:name="_ETM_Q1_4597000"/>
      <w:bookmarkEnd w:id="258"/>
      <w:r w:rsidRPr="00446DDD">
        <w:rPr>
          <w:rFonts w:cs="David" w:hint="cs"/>
          <w:b/>
          <w:bCs/>
          <w:rtl/>
        </w:rPr>
        <w:t xml:space="preserve">הצעת </w:t>
      </w:r>
      <w:r w:rsidR="00281BF4" w:rsidRPr="00446DDD">
        <w:rPr>
          <w:rFonts w:cs="David" w:hint="cs"/>
          <w:b/>
          <w:bCs/>
          <w:rtl/>
        </w:rPr>
        <w:t xml:space="preserve">חוק ההתייעלות הכלכלית (תיקוני חקיקה להשגת יעדי התקציב </w:t>
      </w:r>
      <w:bookmarkStart w:id="259" w:name="_ETM_Q1_4600000"/>
      <w:bookmarkEnd w:id="259"/>
      <w:r w:rsidR="00281BF4" w:rsidRPr="00446DDD">
        <w:rPr>
          <w:rFonts w:cs="David" w:hint="cs"/>
          <w:b/>
          <w:bCs/>
          <w:rtl/>
        </w:rPr>
        <w:t xml:space="preserve">לשנות התקציב </w:t>
      </w:r>
      <w:r w:rsidR="00281BF4" w:rsidRPr="00446DDD">
        <w:rPr>
          <w:rFonts w:ascii="David" w:eastAsia="David" w:hAnsi="David" w:cs="David" w:hint="cs"/>
          <w:b/>
          <w:bCs/>
          <w:lang w:val="en-US" w:eastAsia="en-US" w:bidi="en-US"/>
        </w:rPr>
        <w:t>2017</w:t>
      </w:r>
      <w:r w:rsidR="00281BF4" w:rsidRPr="00446DDD">
        <w:rPr>
          <w:rFonts w:ascii="David" w:eastAsia="David" w:hAnsi="David" w:cs="David" w:hint="cs"/>
          <w:b/>
          <w:bCs/>
          <w:rtl/>
        </w:rPr>
        <w:t xml:space="preserve"> </w:t>
      </w:r>
      <w:r w:rsidR="00281BF4" w:rsidRPr="00446DDD">
        <w:rPr>
          <w:rFonts w:cs="David" w:hint="cs"/>
          <w:b/>
          <w:bCs/>
          <w:rtl/>
        </w:rPr>
        <w:t>ו-</w:t>
      </w:r>
      <w:r w:rsidR="00281BF4" w:rsidRPr="00446DDD">
        <w:rPr>
          <w:rFonts w:ascii="David" w:eastAsia="David" w:hAnsi="David" w:cs="David" w:hint="cs"/>
          <w:b/>
          <w:bCs/>
          <w:lang w:val="en-US" w:eastAsia="en-US" w:bidi="en-US"/>
        </w:rPr>
        <w:t>2018</w:t>
      </w:r>
      <w:r w:rsidR="00281BF4" w:rsidRPr="00446DDD">
        <w:rPr>
          <w:rFonts w:ascii="David" w:eastAsia="David" w:hAnsi="David" w:cs="David" w:hint="cs"/>
          <w:b/>
          <w:bCs/>
          <w:rtl/>
        </w:rPr>
        <w:t xml:space="preserve">) </w:t>
      </w:r>
      <w:r w:rsidRPr="00446DDD">
        <w:rPr>
          <w:rFonts w:cs="David" w:hint="cs"/>
          <w:b/>
          <w:bCs/>
          <w:rtl/>
        </w:rPr>
        <w:t xml:space="preserve">(תיקון מס׳...), </w:t>
      </w:r>
      <w:proofErr w:type="spellStart"/>
      <w:r w:rsidRPr="00446DDD">
        <w:rPr>
          <w:rFonts w:cs="David" w:hint="cs"/>
          <w:b/>
          <w:bCs/>
          <w:rtl/>
        </w:rPr>
        <w:t>התשפ"</w:t>
      </w:r>
      <w:r w:rsidR="00281BF4" w:rsidRPr="00446DDD">
        <w:rPr>
          <w:rFonts w:cs="David" w:hint="cs"/>
          <w:b/>
          <w:bCs/>
          <w:rtl/>
        </w:rPr>
        <w:t>א</w:t>
      </w:r>
      <w:proofErr w:type="spellEnd"/>
      <w:r w:rsidR="00281BF4" w:rsidRPr="00446DDD">
        <w:rPr>
          <w:rFonts w:cs="David" w:hint="cs"/>
          <w:b/>
          <w:bCs/>
          <w:rtl/>
        </w:rPr>
        <w:t>-</w:t>
      </w:r>
      <w:r w:rsidR="00281BF4" w:rsidRPr="00446DDD">
        <w:rPr>
          <w:rFonts w:ascii="David" w:eastAsia="David" w:hAnsi="David" w:cs="David" w:hint="cs"/>
          <w:b/>
          <w:bCs/>
          <w:lang w:val="en-US" w:eastAsia="en-US" w:bidi="en-US"/>
        </w:rPr>
        <w:t>2020</w:t>
      </w:r>
    </w:p>
    <w:p w:rsidR="00281BF4" w:rsidRPr="00446DDD" w:rsidRDefault="00281BF4" w:rsidP="00F14EFD">
      <w:pPr>
        <w:pStyle w:val="aff2"/>
        <w:shd w:val="clear" w:color="auto" w:fill="auto"/>
        <w:tabs>
          <w:tab w:val="left" w:pos="1891"/>
        </w:tabs>
        <w:spacing w:after="40" w:line="240" w:lineRule="auto"/>
        <w:rPr>
          <w:rFonts w:cs="David"/>
          <w:rtl/>
        </w:rPr>
      </w:pPr>
      <w:r w:rsidRPr="00446DDD">
        <w:rPr>
          <w:rFonts w:cs="David" w:hint="cs"/>
          <w:rtl/>
        </w:rPr>
        <w:t xml:space="preserve">תיקון סעיף </w:t>
      </w:r>
      <w:r w:rsidRPr="00446DDD">
        <w:rPr>
          <w:rFonts w:ascii="Times New Roman" w:eastAsia="Times New Roman" w:hAnsi="Times New Roman" w:cs="David"/>
          <w:sz w:val="22"/>
          <w:szCs w:val="22"/>
          <w:lang w:val="en-US" w:eastAsia="en-US" w:bidi="en-US"/>
        </w:rPr>
        <w:t>54</w:t>
      </w:r>
      <w:r w:rsidRPr="00446DDD">
        <w:rPr>
          <w:rFonts w:ascii="Times New Roman" w:eastAsia="Times New Roman" w:hAnsi="Times New Roman" w:cs="David"/>
          <w:sz w:val="22"/>
          <w:szCs w:val="22"/>
          <w:rtl/>
        </w:rPr>
        <w:tab/>
      </w:r>
      <w:r w:rsidRPr="00446DDD">
        <w:rPr>
          <w:rFonts w:ascii="Times New Roman" w:eastAsia="Times New Roman" w:hAnsi="Times New Roman" w:cs="David"/>
          <w:sz w:val="22"/>
          <w:szCs w:val="22"/>
          <w:lang w:val="en-US" w:eastAsia="en-US" w:bidi="en-US"/>
        </w:rPr>
        <w:t>1</w:t>
      </w:r>
      <w:r w:rsidRPr="00446DDD">
        <w:rPr>
          <w:rFonts w:ascii="Times New Roman" w:eastAsia="Times New Roman" w:hAnsi="Times New Roman" w:cs="David"/>
          <w:sz w:val="22"/>
          <w:szCs w:val="22"/>
          <w:rtl/>
        </w:rPr>
        <w:t xml:space="preserve">. </w:t>
      </w:r>
      <w:r w:rsidRPr="00446DDD">
        <w:rPr>
          <w:rFonts w:cs="David" w:hint="cs"/>
          <w:rtl/>
        </w:rPr>
        <w:t>בחוק ההתייעלות הכלכלית (תיקוני חקיקה להשגת יעדי התקציב לשנות</w:t>
      </w:r>
    </w:p>
    <w:p w:rsidR="00281BF4" w:rsidRPr="00446DDD" w:rsidRDefault="00446DDD" w:rsidP="00F14EFD">
      <w:pPr>
        <w:pStyle w:val="aff2"/>
        <w:shd w:val="clear" w:color="auto" w:fill="auto"/>
        <w:spacing w:line="240" w:lineRule="auto"/>
        <w:jc w:val="left"/>
        <w:rPr>
          <w:rFonts w:cs="David"/>
          <w:sz w:val="22"/>
          <w:szCs w:val="22"/>
          <w:rtl/>
        </w:rPr>
      </w:pPr>
      <w:r w:rsidRPr="00446DDD">
        <w:rPr>
          <w:rFonts w:cs="David" w:hint="cs"/>
          <w:rtl/>
        </w:rPr>
        <w:t xml:space="preserve">                                        </w:t>
      </w:r>
      <w:r w:rsidR="00281BF4" w:rsidRPr="00446DDD">
        <w:rPr>
          <w:rFonts w:cs="David" w:hint="cs"/>
          <w:rtl/>
        </w:rPr>
        <w:t xml:space="preserve">התקציב </w:t>
      </w:r>
      <w:r w:rsidR="00281BF4" w:rsidRPr="00446DDD">
        <w:rPr>
          <w:rFonts w:ascii="Times New Roman" w:eastAsia="Times New Roman" w:hAnsi="Times New Roman" w:cs="David"/>
          <w:sz w:val="22"/>
          <w:szCs w:val="22"/>
          <w:lang w:val="en-US" w:eastAsia="en-US" w:bidi="en-US"/>
        </w:rPr>
        <w:t>2017</w:t>
      </w:r>
      <w:r w:rsidR="00281BF4" w:rsidRPr="00446DDD">
        <w:rPr>
          <w:rFonts w:ascii="Times New Roman" w:eastAsia="Times New Roman" w:hAnsi="Times New Roman" w:cs="David"/>
          <w:sz w:val="22"/>
          <w:szCs w:val="22"/>
          <w:rtl/>
        </w:rPr>
        <w:t xml:space="preserve"> </w:t>
      </w:r>
      <w:r w:rsidR="00281BF4" w:rsidRPr="00446DDD">
        <w:rPr>
          <w:rFonts w:cs="David" w:hint="cs"/>
          <w:rtl/>
        </w:rPr>
        <w:t>ו-</w:t>
      </w:r>
      <w:r w:rsidR="00281BF4" w:rsidRPr="00446DDD">
        <w:rPr>
          <w:rFonts w:ascii="Times New Roman" w:eastAsia="Times New Roman" w:hAnsi="Times New Roman" w:cs="David"/>
          <w:sz w:val="22"/>
          <w:szCs w:val="22"/>
          <w:lang w:val="en-US" w:eastAsia="en-US" w:bidi="en-US"/>
        </w:rPr>
        <w:t>2018</w:t>
      </w:r>
      <w:r w:rsidR="00281BF4" w:rsidRPr="00446DDD">
        <w:rPr>
          <w:rFonts w:ascii="Times New Roman" w:eastAsia="Times New Roman" w:hAnsi="Times New Roman" w:cs="David"/>
          <w:sz w:val="22"/>
          <w:szCs w:val="22"/>
          <w:rtl/>
        </w:rPr>
        <w:t xml:space="preserve">), </w:t>
      </w:r>
      <w:proofErr w:type="spellStart"/>
      <w:r w:rsidR="00281BF4" w:rsidRPr="00446DDD">
        <w:rPr>
          <w:rFonts w:cs="David" w:hint="cs"/>
          <w:rtl/>
        </w:rPr>
        <w:t>התשע״ז</w:t>
      </w:r>
      <w:proofErr w:type="spellEnd"/>
      <w:r w:rsidRPr="00446DDD">
        <w:rPr>
          <w:rFonts w:ascii="David" w:eastAsia="Times New Roman" w:hAnsi="Times New Roman" w:cs="David"/>
          <w:sz w:val="22"/>
          <w:szCs w:val="22"/>
          <w:rtl/>
          <w:lang w:val="en-US" w:eastAsia="en-US" w:bidi="en-US"/>
        </w:rPr>
        <w:t xml:space="preserve"> </w:t>
      </w:r>
      <w:r w:rsidR="00281BF4" w:rsidRPr="00446DDD">
        <w:rPr>
          <w:rFonts w:ascii="Times New Roman" w:eastAsia="Times New Roman" w:hAnsi="Times New Roman" w:cs="David"/>
          <w:sz w:val="22"/>
          <w:szCs w:val="22"/>
          <w:lang w:val="en-US" w:eastAsia="en-US" w:bidi="en-US"/>
        </w:rPr>
        <w:t>2016</w:t>
      </w:r>
      <w:r w:rsidR="00281BF4" w:rsidRPr="00446DDD">
        <w:rPr>
          <w:rFonts w:ascii="Times New Roman" w:eastAsia="Times New Roman" w:hAnsi="Times New Roman" w:cs="David"/>
          <w:sz w:val="22"/>
          <w:szCs w:val="22"/>
          <w:rtl/>
        </w:rPr>
        <w:t xml:space="preserve"> </w:t>
      </w:r>
      <w:r w:rsidR="00281BF4" w:rsidRPr="00446DDD">
        <w:rPr>
          <w:rFonts w:cs="David" w:hint="cs"/>
          <w:rtl/>
        </w:rPr>
        <w:t xml:space="preserve">(להלן - החוק העיקרי), בסעיף </w:t>
      </w:r>
      <w:r w:rsidR="00281BF4" w:rsidRPr="00446DDD">
        <w:rPr>
          <w:rFonts w:ascii="Times New Roman" w:eastAsia="Times New Roman" w:hAnsi="Times New Roman" w:cs="David"/>
          <w:sz w:val="22"/>
          <w:szCs w:val="22"/>
          <w:lang w:val="en-US" w:eastAsia="en-US" w:bidi="en-US"/>
        </w:rPr>
        <w:t>54</w:t>
      </w:r>
      <w:r w:rsidR="00281BF4" w:rsidRPr="00446DDD">
        <w:rPr>
          <w:rFonts w:ascii="Times New Roman" w:eastAsia="Times New Roman" w:hAnsi="Times New Roman" w:cs="David"/>
          <w:sz w:val="22"/>
          <w:szCs w:val="22"/>
          <w:rtl/>
        </w:rPr>
        <w:t xml:space="preserve"> -</w:t>
      </w:r>
    </w:p>
    <w:p w:rsidR="00281BF4" w:rsidRPr="00446DDD" w:rsidRDefault="00281BF4" w:rsidP="00F14EFD">
      <w:pPr>
        <w:pStyle w:val="aff2"/>
        <w:numPr>
          <w:ilvl w:val="0"/>
          <w:numId w:val="3"/>
        </w:numPr>
        <w:shd w:val="clear" w:color="auto" w:fill="auto"/>
        <w:tabs>
          <w:tab w:val="left" w:pos="3142"/>
        </w:tabs>
        <w:spacing w:line="240" w:lineRule="auto"/>
        <w:ind w:left="2500" w:firstLine="20"/>
        <w:jc w:val="left"/>
        <w:rPr>
          <w:rFonts w:cs="David"/>
          <w:rtl/>
        </w:rPr>
      </w:pPr>
      <w:r w:rsidRPr="00446DDD">
        <w:rPr>
          <w:rFonts w:cs="David" w:hint="cs"/>
          <w:rtl/>
        </w:rPr>
        <w:t>אחרי ההגדרה ״מספר המבוטחים המשוקלל״ יבוא:</w:t>
      </w:r>
    </w:p>
    <w:p w:rsidR="008B2D16" w:rsidRDefault="00281BF4" w:rsidP="00F14EFD">
      <w:pPr>
        <w:pStyle w:val="aff2"/>
        <w:shd w:val="clear" w:color="auto" w:fill="auto"/>
        <w:tabs>
          <w:tab w:val="left" w:pos="9082"/>
        </w:tabs>
        <w:spacing w:after="0" w:line="240" w:lineRule="auto"/>
        <w:ind w:left="3760" w:hanging="620"/>
        <w:rPr>
          <w:rFonts w:cs="David"/>
          <w:rtl/>
        </w:rPr>
      </w:pPr>
      <w:r w:rsidRPr="00446DDD">
        <w:rPr>
          <w:rFonts w:cs="David" w:hint="cs"/>
          <w:rtl/>
        </w:rPr>
        <w:t xml:space="preserve">״״סכום התשלום המזערי לשנת </w:t>
      </w:r>
      <w:r w:rsidRPr="00446DDD">
        <w:rPr>
          <w:rFonts w:ascii="Times New Roman" w:eastAsia="Times New Roman" w:hAnsi="Times New Roman" w:cs="David"/>
          <w:sz w:val="22"/>
          <w:szCs w:val="22"/>
          <w:lang w:val="en-US" w:eastAsia="en-US" w:bidi="en-US"/>
        </w:rPr>
        <w:t>2020</w:t>
      </w:r>
      <w:r w:rsidRPr="00446DDD">
        <w:rPr>
          <w:rFonts w:ascii="Times New Roman" w:eastAsia="Times New Roman" w:hAnsi="Times New Roman" w:cs="David"/>
          <w:sz w:val="22"/>
          <w:szCs w:val="22"/>
          <w:rtl/>
        </w:rPr>
        <w:t xml:space="preserve">״ - </w:t>
      </w:r>
      <w:r w:rsidRPr="00446DDD">
        <w:rPr>
          <w:rFonts w:cs="David" w:hint="cs"/>
          <w:rtl/>
        </w:rPr>
        <w:t xml:space="preserve">סכום שהוא </w:t>
      </w:r>
      <w:r w:rsidRPr="00446DDD">
        <w:rPr>
          <w:rFonts w:ascii="Times New Roman" w:eastAsia="Times New Roman" w:hAnsi="Times New Roman" w:cs="David"/>
          <w:sz w:val="22"/>
          <w:szCs w:val="22"/>
          <w:lang w:val="en-US" w:eastAsia="en-US" w:bidi="en-US"/>
        </w:rPr>
        <w:t>100%</w:t>
      </w:r>
      <w:r w:rsidRPr="00446DDD">
        <w:rPr>
          <w:rFonts w:ascii="Times New Roman" w:eastAsia="Times New Roman" w:hAnsi="Times New Roman" w:cs="David"/>
          <w:sz w:val="22"/>
          <w:szCs w:val="22"/>
          <w:rtl/>
        </w:rPr>
        <w:t xml:space="preserve"> </w:t>
      </w:r>
      <w:r w:rsidRPr="00446DDD">
        <w:rPr>
          <w:rFonts w:cs="David" w:hint="cs"/>
          <w:rtl/>
        </w:rPr>
        <w:t>מסך התשלום</w:t>
      </w:r>
    </w:p>
    <w:p w:rsidR="008B2D16" w:rsidRDefault="008B2D16" w:rsidP="00F14EFD">
      <w:pPr>
        <w:pStyle w:val="aff2"/>
        <w:shd w:val="clear" w:color="auto" w:fill="auto"/>
        <w:tabs>
          <w:tab w:val="left" w:pos="9082"/>
        </w:tabs>
        <w:spacing w:after="0" w:line="240" w:lineRule="auto"/>
        <w:ind w:left="3760" w:hanging="620"/>
        <w:rPr>
          <w:rFonts w:cs="David"/>
          <w:rtl/>
        </w:rPr>
      </w:pPr>
      <w:r>
        <w:rPr>
          <w:rFonts w:hint="cs"/>
          <w:rtl/>
        </w:rPr>
        <w:t xml:space="preserve"> </w:t>
      </w:r>
      <w:r w:rsidR="00281BF4" w:rsidRPr="00446DDD">
        <w:rPr>
          <w:rFonts w:cs="David" w:hint="cs"/>
          <w:rtl/>
        </w:rPr>
        <w:t>שנדרשה קופת חולים לשלם בעד שירותי בריאות שצרכה בבית</w:t>
      </w:r>
      <w:r w:rsidR="00446DDD" w:rsidRPr="00446DDD">
        <w:rPr>
          <w:rFonts w:cs="David" w:hint="cs"/>
          <w:rtl/>
        </w:rPr>
        <w:t xml:space="preserve"> חולים צ</w:t>
      </w:r>
      <w:r>
        <w:rPr>
          <w:rFonts w:cs="David" w:hint="cs"/>
          <w:rtl/>
        </w:rPr>
        <w:t xml:space="preserve">יבורי </w:t>
      </w:r>
    </w:p>
    <w:p w:rsidR="008B2D16" w:rsidRDefault="00446DDD" w:rsidP="00F14EFD">
      <w:pPr>
        <w:pStyle w:val="aff2"/>
        <w:shd w:val="clear" w:color="auto" w:fill="auto"/>
        <w:tabs>
          <w:tab w:val="left" w:pos="9082"/>
        </w:tabs>
        <w:spacing w:after="0" w:line="240" w:lineRule="auto"/>
        <w:ind w:left="3760" w:hanging="620"/>
        <w:rPr>
          <w:rFonts w:cs="David"/>
          <w:rtl/>
        </w:rPr>
      </w:pPr>
      <w:r w:rsidRPr="00446DDD">
        <w:rPr>
          <w:rFonts w:cs="David" w:hint="cs"/>
          <w:rtl/>
        </w:rPr>
        <w:t>כללי</w:t>
      </w:r>
      <w:r>
        <w:rPr>
          <w:rFonts w:ascii="Times New Roman" w:eastAsia="Times New Roman" w:hAnsi="Times New Roman" w:cs="David" w:hint="cs"/>
          <w:rtl/>
        </w:rPr>
        <w:t xml:space="preserve"> בשנת 2019, וחלות עליהם הוראות </w:t>
      </w:r>
      <w:bookmarkStart w:id="260" w:name="_ETM_Q1_4642000"/>
      <w:bookmarkEnd w:id="260"/>
      <w:r>
        <w:rPr>
          <w:rFonts w:ascii="Times New Roman" w:eastAsia="Times New Roman" w:hAnsi="Times New Roman" w:cs="David" w:hint="cs"/>
          <w:rtl/>
        </w:rPr>
        <w:t xml:space="preserve">סימן זה. </w:t>
      </w:r>
      <w:r w:rsidR="00281BF4" w:rsidRPr="00446DDD">
        <w:rPr>
          <w:rFonts w:cs="David" w:hint="cs"/>
          <w:rtl/>
        </w:rPr>
        <w:t>וכן, על אף האמור בסעיף</w:t>
      </w:r>
    </w:p>
    <w:p w:rsidR="00281BF4" w:rsidRPr="00F14EFD" w:rsidRDefault="00281BF4" w:rsidP="00F14EFD">
      <w:pPr>
        <w:pStyle w:val="aff2"/>
        <w:shd w:val="clear" w:color="auto" w:fill="auto"/>
        <w:tabs>
          <w:tab w:val="left" w:pos="9082"/>
        </w:tabs>
        <w:spacing w:after="0" w:line="240" w:lineRule="auto"/>
        <w:ind w:left="3760" w:hanging="620"/>
        <w:rPr>
          <w:rFonts w:cs="David"/>
          <w:rtl/>
        </w:rPr>
      </w:pPr>
      <w:r w:rsidRPr="00F14EFD">
        <w:rPr>
          <w:rFonts w:cs="David" w:hint="cs"/>
          <w:rtl/>
        </w:rPr>
        <w:t xml:space="preserve"> </w:t>
      </w:r>
      <w:r w:rsidRPr="00F14EFD">
        <w:rPr>
          <w:rFonts w:ascii="Times New Roman" w:eastAsia="Times New Roman" w:hAnsi="Times New Roman" w:cs="David"/>
          <w:lang w:val="en-US" w:eastAsia="en-US" w:bidi="en-US"/>
        </w:rPr>
        <w:t>71</w:t>
      </w:r>
      <w:r w:rsidRPr="00F14EFD">
        <w:rPr>
          <w:rFonts w:ascii="Times New Roman" w:eastAsia="Times New Roman" w:hAnsi="Times New Roman" w:cs="David"/>
          <w:rtl/>
        </w:rPr>
        <w:t>(</w:t>
      </w:r>
      <w:r w:rsidRPr="00F14EFD">
        <w:rPr>
          <w:rFonts w:cs="David" w:hint="cs"/>
          <w:rtl/>
        </w:rPr>
        <w:t>א</w:t>
      </w:r>
      <w:proofErr w:type="gramStart"/>
      <w:r w:rsidRPr="00F14EFD">
        <w:rPr>
          <w:rFonts w:cs="David" w:hint="cs"/>
          <w:rtl/>
        </w:rPr>
        <w:t>)(</w:t>
      </w:r>
      <w:proofErr w:type="gramEnd"/>
      <w:r w:rsidRPr="00F14EFD">
        <w:rPr>
          <w:rFonts w:ascii="Times New Roman" w:eastAsia="Times New Roman" w:hAnsi="Times New Roman" w:cs="David"/>
          <w:lang w:val="en-US" w:eastAsia="en-US" w:bidi="en-US"/>
        </w:rPr>
        <w:t>7</w:t>
      </w:r>
      <w:r w:rsidRPr="00F14EFD">
        <w:rPr>
          <w:rFonts w:ascii="Times New Roman" w:eastAsia="Times New Roman" w:hAnsi="Times New Roman" w:cs="David"/>
          <w:rtl/>
        </w:rPr>
        <w:t xml:space="preserve">) </w:t>
      </w:r>
      <w:r w:rsidRPr="00F14EFD">
        <w:rPr>
          <w:rFonts w:cs="David" w:hint="cs"/>
          <w:rtl/>
        </w:rPr>
        <w:t>ו־(</w:t>
      </w:r>
      <w:r w:rsidRPr="00F14EFD">
        <w:rPr>
          <w:rFonts w:ascii="Times New Roman" w:eastAsia="Times New Roman" w:hAnsi="Times New Roman" w:cs="David"/>
          <w:lang w:val="en-US" w:eastAsia="en-US" w:bidi="en-US"/>
        </w:rPr>
        <w:t>10</w:t>
      </w:r>
      <w:r w:rsidRPr="00F14EFD">
        <w:rPr>
          <w:rFonts w:ascii="Times New Roman" w:eastAsia="Times New Roman" w:hAnsi="Times New Roman" w:cs="David"/>
          <w:rtl/>
        </w:rPr>
        <w:t>) -</w:t>
      </w:r>
      <w:r w:rsidRPr="00F14EFD">
        <w:rPr>
          <w:rFonts w:ascii="Times New Roman" w:eastAsia="Times New Roman" w:hAnsi="Times New Roman" w:cs="David"/>
          <w:u w:val="single"/>
          <w:rtl/>
        </w:rPr>
        <w:t xml:space="preserve"> </w:t>
      </w:r>
      <w:r w:rsidRPr="00F14EFD">
        <w:rPr>
          <w:rFonts w:cs="David" w:hint="cs"/>
          <w:strike/>
          <w:rtl/>
        </w:rPr>
        <w:t xml:space="preserve">לרבות </w:t>
      </w:r>
      <w:proofErr w:type="spellStart"/>
      <w:r w:rsidRPr="00F14EFD">
        <w:rPr>
          <w:rFonts w:cs="David" w:hint="cs"/>
          <w:strike/>
          <w:rtl/>
        </w:rPr>
        <w:t>בעבור</w:t>
      </w:r>
      <w:r w:rsidRPr="00F14EFD">
        <w:rPr>
          <w:rFonts w:cs="David" w:hint="cs"/>
          <w:rtl/>
        </w:rPr>
        <w:t>בעד</w:t>
      </w:r>
      <w:proofErr w:type="spellEnd"/>
      <w:r w:rsidRPr="00F14EFD">
        <w:rPr>
          <w:rFonts w:cs="David" w:hint="cs"/>
          <w:rtl/>
        </w:rPr>
        <w:t xml:space="preserve"> שירותי הבריאות המנויים בסעיף </w:t>
      </w:r>
      <w:r w:rsidRPr="00F14EFD">
        <w:rPr>
          <w:rFonts w:ascii="Times New Roman" w:eastAsia="Times New Roman" w:hAnsi="Times New Roman" w:cs="David"/>
          <w:lang w:val="en-US" w:eastAsia="en-US" w:bidi="en-US"/>
        </w:rPr>
        <w:t>71</w:t>
      </w:r>
      <w:r w:rsidRPr="00F14EFD">
        <w:rPr>
          <w:rFonts w:ascii="Times New Roman" w:eastAsia="Times New Roman" w:hAnsi="Times New Roman" w:cs="David"/>
          <w:rtl/>
        </w:rPr>
        <w:t>(</w:t>
      </w:r>
      <w:r w:rsidRPr="00F14EFD">
        <w:rPr>
          <w:rFonts w:cs="David" w:hint="cs"/>
          <w:rtl/>
        </w:rPr>
        <w:t>א)(</w:t>
      </w:r>
      <w:r w:rsidRPr="00F14EFD">
        <w:rPr>
          <w:rFonts w:ascii="Times New Roman" w:eastAsia="Times New Roman" w:hAnsi="Times New Roman" w:cs="David"/>
          <w:lang w:val="en-US" w:eastAsia="en-US" w:bidi="en-US"/>
        </w:rPr>
        <w:t>7</w:t>
      </w:r>
      <w:r w:rsidRPr="00F14EFD">
        <w:rPr>
          <w:rFonts w:ascii="Times New Roman" w:eastAsia="Times New Roman" w:hAnsi="Times New Roman" w:cs="David"/>
          <w:rtl/>
        </w:rPr>
        <w:t>)</w:t>
      </w:r>
    </w:p>
    <w:p w:rsidR="008B2D16" w:rsidRPr="00F14EFD" w:rsidRDefault="008B2D16" w:rsidP="00F14EFD">
      <w:pPr>
        <w:pStyle w:val="aff2"/>
        <w:shd w:val="clear" w:color="auto" w:fill="auto"/>
        <w:tabs>
          <w:tab w:val="left" w:leader="underscore" w:pos="200"/>
          <w:tab w:val="left" w:leader="underscore" w:pos="523"/>
          <w:tab w:val="left" w:pos="3658"/>
        </w:tabs>
        <w:spacing w:line="240" w:lineRule="auto"/>
        <w:rPr>
          <w:rFonts w:cs="David"/>
          <w:sz w:val="22"/>
          <w:szCs w:val="22"/>
          <w:rtl/>
        </w:rPr>
      </w:pPr>
      <w:r w:rsidRPr="00F14EFD">
        <w:rPr>
          <w:rFonts w:cs="David" w:hint="cs"/>
          <w:rtl/>
        </w:rPr>
        <w:t xml:space="preserve">    </w:t>
      </w:r>
      <w:bookmarkStart w:id="261" w:name="_ETM_Q1_4651000"/>
      <w:bookmarkEnd w:id="261"/>
      <w:r w:rsidRPr="00F14EFD">
        <w:rPr>
          <w:rFonts w:cs="David" w:hint="cs"/>
          <w:rtl/>
        </w:rPr>
        <w:t xml:space="preserve">                                        </w:t>
      </w:r>
      <w:bookmarkStart w:id="262" w:name="_ETM_Q1_4652000"/>
      <w:bookmarkEnd w:id="262"/>
      <w:r w:rsidRPr="00F14EFD">
        <w:rPr>
          <w:rFonts w:cs="David" w:hint="cs"/>
          <w:rtl/>
        </w:rPr>
        <w:t xml:space="preserve">                 </w:t>
      </w:r>
      <w:r w:rsidR="00281BF4" w:rsidRPr="00F14EFD">
        <w:rPr>
          <w:rFonts w:cs="David" w:hint="cs"/>
          <w:rtl/>
        </w:rPr>
        <w:t xml:space="preserve">ושירותי בריאות השן, בתוספת שיעור העדכון לשנת </w:t>
      </w:r>
      <w:r w:rsidR="00281BF4" w:rsidRPr="00F14EFD">
        <w:rPr>
          <w:rFonts w:ascii="Times New Roman" w:eastAsia="Times New Roman" w:hAnsi="Times New Roman" w:cs="David"/>
          <w:lang w:val="en-US" w:eastAsia="en-US" w:bidi="en-US"/>
        </w:rPr>
        <w:t>2020</w:t>
      </w:r>
      <w:r w:rsidR="00281BF4" w:rsidRPr="00F14EFD">
        <w:rPr>
          <w:rFonts w:ascii="Times New Roman" w:eastAsia="Times New Roman" w:hAnsi="Times New Roman" w:cs="David"/>
          <w:sz w:val="22"/>
          <w:szCs w:val="22"/>
          <w:rtl/>
        </w:rPr>
        <w:t>;</w:t>
      </w:r>
    </w:p>
    <w:p w:rsidR="008B2D16" w:rsidRPr="003D358E" w:rsidRDefault="008B2D16" w:rsidP="00F14EFD">
      <w:pPr>
        <w:pStyle w:val="aff2"/>
        <w:shd w:val="clear" w:color="auto" w:fill="auto"/>
        <w:tabs>
          <w:tab w:val="left" w:leader="underscore" w:pos="200"/>
          <w:tab w:val="left" w:leader="underscore" w:pos="523"/>
          <w:tab w:val="left" w:pos="3658"/>
        </w:tabs>
        <w:spacing w:line="240" w:lineRule="auto"/>
        <w:rPr>
          <w:rFonts w:cs="David"/>
          <w:rtl/>
        </w:rPr>
      </w:pPr>
      <w:r w:rsidRPr="003D358E">
        <w:rPr>
          <w:rFonts w:cs="David" w:hint="cs"/>
          <w:rtl/>
        </w:rPr>
        <w:t xml:space="preserve">אתם רוצים </w:t>
      </w:r>
      <w:bookmarkStart w:id="263" w:name="_ETM_Q1_4653000"/>
      <w:bookmarkEnd w:id="263"/>
      <w:r w:rsidRPr="003D358E">
        <w:rPr>
          <w:rFonts w:cs="David" w:hint="cs"/>
          <w:rtl/>
        </w:rPr>
        <w:t xml:space="preserve">להסביר מה אנחנו מביאים בחשבון בסכום התשלום המזערי? איזה </w:t>
      </w:r>
      <w:bookmarkStart w:id="264" w:name="_ETM_Q1_4665000"/>
      <w:bookmarkEnd w:id="264"/>
      <w:r w:rsidRPr="003D358E">
        <w:rPr>
          <w:rFonts w:cs="David" w:hint="cs"/>
          <w:rtl/>
        </w:rPr>
        <w:t xml:space="preserve">שירותים. </w:t>
      </w:r>
    </w:p>
    <w:p w:rsidR="008B2D16" w:rsidRPr="003D358E" w:rsidRDefault="008B2D16" w:rsidP="00F14EFD">
      <w:pPr>
        <w:pStyle w:val="aff2"/>
        <w:shd w:val="clear" w:color="auto" w:fill="auto"/>
        <w:tabs>
          <w:tab w:val="left" w:leader="underscore" w:pos="200"/>
          <w:tab w:val="left" w:leader="underscore" w:pos="523"/>
          <w:tab w:val="left" w:pos="3658"/>
        </w:tabs>
        <w:spacing w:line="240" w:lineRule="auto"/>
        <w:rPr>
          <w:rFonts w:cs="David"/>
          <w:rtl/>
        </w:rPr>
      </w:pPr>
    </w:p>
    <w:p w:rsidR="008B2D16" w:rsidRDefault="008B2D16" w:rsidP="0039325D">
      <w:pPr>
        <w:pStyle w:val="af9"/>
        <w:rPr>
          <w:rtl/>
        </w:rPr>
      </w:pPr>
      <w:bookmarkStart w:id="265" w:name="ET_guest_767874_113"/>
      <w:r w:rsidRPr="0039325D">
        <w:rPr>
          <w:rStyle w:val="TagStyle"/>
          <w:rtl/>
        </w:rPr>
        <w:t xml:space="preserve"> &lt;&lt; אורח &gt;&gt;</w:t>
      </w:r>
      <w:r w:rsidRPr="008B2D16">
        <w:rPr>
          <w:rStyle w:val="TagStyle"/>
          <w:rtl/>
        </w:rPr>
        <w:t xml:space="preserve"> </w:t>
      </w:r>
      <w:r>
        <w:rPr>
          <w:rtl/>
        </w:rPr>
        <w:t>חיים הופרט:</w:t>
      </w:r>
      <w:r w:rsidRPr="008B2D16">
        <w:rPr>
          <w:rStyle w:val="TagStyle"/>
          <w:rtl/>
        </w:rPr>
        <w:t xml:space="preserve"> </w:t>
      </w:r>
      <w:r w:rsidRPr="0039325D">
        <w:rPr>
          <w:rStyle w:val="TagStyle"/>
          <w:rtl/>
        </w:rPr>
        <w:t>&lt;&lt; אורח &gt;&gt;</w:t>
      </w:r>
      <w:r>
        <w:rPr>
          <w:rtl/>
        </w:rPr>
        <w:t xml:space="preserve">   </w:t>
      </w:r>
      <w:bookmarkEnd w:id="265"/>
    </w:p>
    <w:p w:rsidR="008B2D16" w:rsidRDefault="008B2D16" w:rsidP="008B2D16">
      <w:pPr>
        <w:pStyle w:val="KeepWithNext"/>
        <w:rPr>
          <w:rtl/>
        </w:rPr>
      </w:pPr>
    </w:p>
    <w:p w:rsidR="008B2D16" w:rsidRDefault="008B2D16" w:rsidP="00A95C22">
      <w:pPr>
        <w:rPr>
          <w:rtl/>
        </w:rPr>
      </w:pPr>
      <w:bookmarkStart w:id="266" w:name="_ETM_Q1_4664000"/>
      <w:bookmarkEnd w:id="266"/>
      <w:r>
        <w:rPr>
          <w:rFonts w:hint="cs"/>
          <w:rtl/>
        </w:rPr>
        <w:t xml:space="preserve">כל </w:t>
      </w:r>
      <w:r w:rsidR="00A95C22">
        <w:rPr>
          <w:rFonts w:hint="cs"/>
          <w:rtl/>
        </w:rPr>
        <w:t>פעילות שנמצאת בתוך - - - שזו</w:t>
      </w:r>
      <w:r w:rsidR="0011794E">
        <w:rPr>
          <w:rFonts w:hint="cs"/>
          <w:rtl/>
        </w:rPr>
        <w:t xml:space="preserve"> </w:t>
      </w:r>
      <w:bookmarkStart w:id="267" w:name="_ETM_Q1_4669000"/>
      <w:bookmarkEnd w:id="267"/>
      <w:r w:rsidR="0011794E">
        <w:rPr>
          <w:rFonts w:hint="cs"/>
          <w:rtl/>
        </w:rPr>
        <w:t xml:space="preserve">פעילות ניתוחית שנמצאת בקודים דיפרנציאליים. כל שירותי הפנימית, וכל השירות </w:t>
      </w:r>
      <w:bookmarkStart w:id="268" w:name="_ETM_Q1_4672000"/>
      <w:bookmarkEnd w:id="268"/>
      <w:r w:rsidR="0011794E">
        <w:rPr>
          <w:rFonts w:hint="cs"/>
          <w:rtl/>
        </w:rPr>
        <w:t xml:space="preserve">שמוגדר אחר </w:t>
      </w:r>
      <w:r w:rsidR="0011794E">
        <w:rPr>
          <w:rtl/>
        </w:rPr>
        <w:t>–</w:t>
      </w:r>
      <w:r w:rsidR="0011794E">
        <w:rPr>
          <w:rFonts w:hint="cs"/>
          <w:rtl/>
        </w:rPr>
        <w:t xml:space="preserve"> כל פעילות המיון שהייתה בשנה הקודמת. כל </w:t>
      </w:r>
      <w:bookmarkStart w:id="269" w:name="_ETM_Q1_4679000"/>
      <w:bookmarkEnd w:id="269"/>
      <w:r w:rsidR="0011794E">
        <w:rPr>
          <w:rFonts w:hint="cs"/>
          <w:rtl/>
        </w:rPr>
        <w:t xml:space="preserve">פעילות שיניים שהייתה בשנה הקודמת, וכל פעילות שהייתה במסגרת התכנית </w:t>
      </w:r>
      <w:bookmarkStart w:id="270" w:name="_ETM_Q1_4683000"/>
      <w:bookmarkEnd w:id="270"/>
      <w:r w:rsidR="0011794E">
        <w:rPr>
          <w:rFonts w:hint="cs"/>
          <w:rtl/>
        </w:rPr>
        <w:t xml:space="preserve">הלאומית לקיצור תורים במערכת הציבורית </w:t>
      </w:r>
      <w:r w:rsidR="0011794E">
        <w:rPr>
          <w:rtl/>
        </w:rPr>
        <w:t>–</w:t>
      </w:r>
      <w:r w:rsidR="0011794E">
        <w:rPr>
          <w:rFonts w:hint="cs"/>
          <w:rtl/>
        </w:rPr>
        <w:t xml:space="preserve"> כל אלה נכללים במאה </w:t>
      </w:r>
      <w:bookmarkStart w:id="271" w:name="_ETM_Q1_4684000"/>
      <w:bookmarkEnd w:id="271"/>
      <w:r w:rsidR="0011794E">
        <w:rPr>
          <w:rFonts w:hint="cs"/>
          <w:rtl/>
        </w:rPr>
        <w:t xml:space="preserve">אחוז שהיה בשנה שעברה, שהקופה תצטרך לשלם אותו גם השנה </w:t>
      </w:r>
      <w:bookmarkStart w:id="272" w:name="_ETM_Q1_4691000"/>
      <w:bookmarkEnd w:id="272"/>
      <w:r w:rsidR="0011794E">
        <w:rPr>
          <w:rFonts w:hint="cs"/>
          <w:rtl/>
        </w:rPr>
        <w:t xml:space="preserve">בקידום מחירים. </w:t>
      </w:r>
    </w:p>
    <w:p w:rsidR="0011794E" w:rsidRDefault="0011794E" w:rsidP="0011794E">
      <w:pPr>
        <w:ind w:firstLine="0"/>
        <w:rPr>
          <w:rtl/>
        </w:rPr>
      </w:pPr>
    </w:p>
    <w:p w:rsidR="0011794E" w:rsidRDefault="0011794E" w:rsidP="0039325D">
      <w:pPr>
        <w:pStyle w:val="a4"/>
        <w:rPr>
          <w:rtl/>
        </w:rPr>
      </w:pPr>
      <w:bookmarkStart w:id="273" w:name="ET_speaker_נועה_בן_שבת_114"/>
      <w:r w:rsidRPr="0039325D">
        <w:rPr>
          <w:rStyle w:val="TagStyle"/>
          <w:rtl/>
        </w:rPr>
        <w:t xml:space="preserve"> &lt;&lt; דובר &gt;&gt;</w:t>
      </w:r>
      <w:r w:rsidRPr="0011794E">
        <w:rPr>
          <w:rStyle w:val="TagStyle"/>
          <w:rtl/>
        </w:rPr>
        <w:t xml:space="preserve"> </w:t>
      </w:r>
      <w:r>
        <w:rPr>
          <w:rtl/>
        </w:rPr>
        <w:t>נועה בן שבת:</w:t>
      </w:r>
      <w:r w:rsidRPr="0011794E">
        <w:rPr>
          <w:rStyle w:val="TagStyle"/>
          <w:rtl/>
        </w:rPr>
        <w:t xml:space="preserve"> </w:t>
      </w:r>
      <w:r w:rsidRPr="0039325D">
        <w:rPr>
          <w:rStyle w:val="TagStyle"/>
          <w:rtl/>
        </w:rPr>
        <w:t>&lt;&lt; דובר &gt;&gt;</w:t>
      </w:r>
      <w:r>
        <w:rPr>
          <w:rtl/>
        </w:rPr>
        <w:t xml:space="preserve">   </w:t>
      </w:r>
      <w:bookmarkEnd w:id="273"/>
    </w:p>
    <w:p w:rsidR="0011794E" w:rsidRDefault="0011794E" w:rsidP="0011794E">
      <w:pPr>
        <w:pStyle w:val="KeepWithNext"/>
        <w:rPr>
          <w:rtl/>
          <w:lang w:eastAsia="he-IL"/>
        </w:rPr>
      </w:pPr>
    </w:p>
    <w:p w:rsidR="0011794E" w:rsidRDefault="0011794E" w:rsidP="00A95C22">
      <w:pPr>
        <w:rPr>
          <w:rtl/>
          <w:lang w:eastAsia="he-IL"/>
        </w:rPr>
      </w:pPr>
      <w:r>
        <w:rPr>
          <w:rFonts w:hint="cs"/>
          <w:rtl/>
          <w:lang w:eastAsia="he-IL"/>
        </w:rPr>
        <w:t xml:space="preserve">אז אתה מביא בחשבון גם את המיון וגם </w:t>
      </w:r>
      <w:bookmarkStart w:id="274" w:name="_ETM_Q1_4694000"/>
      <w:bookmarkEnd w:id="274"/>
      <w:r>
        <w:rPr>
          <w:rFonts w:hint="cs"/>
          <w:rtl/>
          <w:lang w:eastAsia="he-IL"/>
        </w:rPr>
        <w:t>את השיניים, למרות שהם הוחרגו בשנת 2019. אתם אומרים ככה</w:t>
      </w:r>
      <w:bookmarkStart w:id="275" w:name="_ETM_Q1_4703000"/>
      <w:bookmarkEnd w:id="275"/>
      <w:r>
        <w:rPr>
          <w:rFonts w:hint="cs"/>
          <w:rtl/>
          <w:lang w:eastAsia="he-IL"/>
        </w:rPr>
        <w:t xml:space="preserve"> </w:t>
      </w:r>
      <w:r>
        <w:rPr>
          <w:rtl/>
          <w:lang w:eastAsia="he-IL"/>
        </w:rPr>
        <w:t>–</w:t>
      </w:r>
      <w:r>
        <w:rPr>
          <w:rFonts w:hint="cs"/>
          <w:rtl/>
          <w:lang w:eastAsia="he-IL"/>
        </w:rPr>
        <w:t xml:space="preserve"> שהסכום שנדרשה קופת חולים לשלם, זה הסכום שהיא נדרשה </w:t>
      </w:r>
      <w:bookmarkStart w:id="276" w:name="_ETM_Q1_4705000"/>
      <w:bookmarkEnd w:id="276"/>
      <w:r w:rsidR="00A95C22">
        <w:rPr>
          <w:rFonts w:hint="cs"/>
          <w:rtl/>
          <w:lang w:eastAsia="he-IL"/>
        </w:rPr>
        <w:t>בפועל.</w:t>
      </w:r>
    </w:p>
    <w:p w:rsidR="0011794E" w:rsidRDefault="0011794E" w:rsidP="0011794E">
      <w:pPr>
        <w:rPr>
          <w:rtl/>
          <w:lang w:eastAsia="he-IL"/>
        </w:rPr>
      </w:pPr>
    </w:p>
    <w:p w:rsidR="0011794E" w:rsidRDefault="0011794E" w:rsidP="0039325D">
      <w:pPr>
        <w:pStyle w:val="af9"/>
        <w:rPr>
          <w:rtl/>
          <w:lang w:eastAsia="he-IL"/>
        </w:rPr>
      </w:pPr>
      <w:bookmarkStart w:id="277" w:name="ET_guest_767874_115"/>
      <w:r w:rsidRPr="0039325D">
        <w:rPr>
          <w:rStyle w:val="TagStyle"/>
          <w:rtl/>
        </w:rPr>
        <w:t xml:space="preserve"> &lt;&lt; אורח &gt;&gt;</w:t>
      </w:r>
      <w:r w:rsidRPr="0011794E">
        <w:rPr>
          <w:rStyle w:val="TagStyle"/>
          <w:rtl/>
        </w:rPr>
        <w:t xml:space="preserve"> </w:t>
      </w:r>
      <w:r>
        <w:rPr>
          <w:rtl/>
          <w:lang w:eastAsia="he-IL"/>
        </w:rPr>
        <w:t>חיים הופרט:</w:t>
      </w:r>
      <w:r w:rsidRPr="0011794E">
        <w:rPr>
          <w:rStyle w:val="TagStyle"/>
          <w:rtl/>
        </w:rPr>
        <w:t xml:space="preserve"> </w:t>
      </w:r>
      <w:r w:rsidRPr="0039325D">
        <w:rPr>
          <w:rStyle w:val="TagStyle"/>
          <w:rtl/>
        </w:rPr>
        <w:t>&lt;&lt; אורח &gt;&gt;</w:t>
      </w:r>
      <w:r>
        <w:rPr>
          <w:rtl/>
          <w:lang w:eastAsia="he-IL"/>
        </w:rPr>
        <w:t xml:space="preserve">   </w:t>
      </w:r>
      <w:bookmarkEnd w:id="277"/>
    </w:p>
    <w:p w:rsidR="0011794E" w:rsidRDefault="0011794E" w:rsidP="0011794E">
      <w:pPr>
        <w:pStyle w:val="KeepWithNext"/>
        <w:rPr>
          <w:rtl/>
          <w:lang w:eastAsia="he-IL"/>
        </w:rPr>
      </w:pPr>
    </w:p>
    <w:p w:rsidR="0011794E" w:rsidRDefault="0011794E" w:rsidP="0011794E">
      <w:pPr>
        <w:rPr>
          <w:rtl/>
          <w:lang w:eastAsia="he-IL"/>
        </w:rPr>
      </w:pPr>
      <w:r>
        <w:rPr>
          <w:rFonts w:hint="cs"/>
          <w:rtl/>
          <w:lang w:eastAsia="he-IL"/>
        </w:rPr>
        <w:t>נכון. זה לא התשלום בפועל, זה תשלום</w:t>
      </w:r>
      <w:bookmarkStart w:id="278" w:name="_ETM_Q1_4710000"/>
      <w:bookmarkEnd w:id="278"/>
      <w:r>
        <w:rPr>
          <w:rFonts w:hint="cs"/>
          <w:rtl/>
          <w:lang w:eastAsia="he-IL"/>
        </w:rPr>
        <w:t xml:space="preserve"> שיצא עבור השרות שניתן. אם יש קופה שפיגרה בתשלומים או </w:t>
      </w:r>
      <w:bookmarkStart w:id="279" w:name="_ETM_Q1_4714000"/>
      <w:bookmarkEnd w:id="279"/>
      <w:r>
        <w:rPr>
          <w:rFonts w:hint="cs"/>
          <w:rtl/>
          <w:lang w:eastAsia="he-IL"/>
        </w:rPr>
        <w:t xml:space="preserve">קופה שנמצאת באיזשהו תהליך כזה או אחר על ערעורים, </w:t>
      </w:r>
      <w:bookmarkStart w:id="280" w:name="_ETM_Q1_4717000"/>
      <w:bookmarkEnd w:id="280"/>
      <w:r>
        <w:rPr>
          <w:rFonts w:hint="cs"/>
          <w:rtl/>
          <w:lang w:eastAsia="he-IL"/>
        </w:rPr>
        <w:t>זה לא התשלום שנכנס בבנק, אלא תשלום שמגיע לבית-החולים.</w:t>
      </w:r>
    </w:p>
    <w:p w:rsidR="0011794E" w:rsidRDefault="0011794E" w:rsidP="0011794E">
      <w:pPr>
        <w:rPr>
          <w:rtl/>
          <w:lang w:eastAsia="he-IL"/>
        </w:rPr>
      </w:pPr>
    </w:p>
    <w:p w:rsidR="0011794E" w:rsidRDefault="0011794E" w:rsidP="0039325D">
      <w:pPr>
        <w:pStyle w:val="a4"/>
        <w:rPr>
          <w:rtl/>
        </w:rPr>
      </w:pPr>
      <w:bookmarkStart w:id="281" w:name="ET_speaker_נועה_בן_שבת_116"/>
      <w:r w:rsidRPr="0039325D">
        <w:rPr>
          <w:rStyle w:val="TagStyle"/>
          <w:rtl/>
        </w:rPr>
        <w:t xml:space="preserve"> &lt;&lt; דובר &gt;&gt;</w:t>
      </w:r>
      <w:r w:rsidRPr="0011794E">
        <w:rPr>
          <w:rStyle w:val="TagStyle"/>
          <w:rtl/>
        </w:rPr>
        <w:t xml:space="preserve"> </w:t>
      </w:r>
      <w:r>
        <w:rPr>
          <w:rtl/>
        </w:rPr>
        <w:t>נועה בן שבת:</w:t>
      </w:r>
      <w:r w:rsidRPr="0011794E">
        <w:rPr>
          <w:rStyle w:val="TagStyle"/>
          <w:rtl/>
        </w:rPr>
        <w:t xml:space="preserve"> </w:t>
      </w:r>
      <w:r w:rsidRPr="0039325D">
        <w:rPr>
          <w:rStyle w:val="TagStyle"/>
          <w:rtl/>
        </w:rPr>
        <w:t>&lt;&lt; דובר &gt;&gt;</w:t>
      </w:r>
      <w:r>
        <w:rPr>
          <w:rtl/>
        </w:rPr>
        <w:t xml:space="preserve">   </w:t>
      </w:r>
      <w:bookmarkEnd w:id="281"/>
    </w:p>
    <w:p w:rsidR="0011794E" w:rsidRDefault="0011794E" w:rsidP="0011794E">
      <w:pPr>
        <w:pStyle w:val="KeepWithNext"/>
        <w:rPr>
          <w:rtl/>
          <w:lang w:eastAsia="he-IL"/>
        </w:rPr>
      </w:pPr>
    </w:p>
    <w:p w:rsidR="0011794E" w:rsidRDefault="0011794E" w:rsidP="0011794E">
      <w:pPr>
        <w:rPr>
          <w:rtl/>
          <w:lang w:eastAsia="he-IL"/>
        </w:rPr>
      </w:pPr>
      <w:r>
        <w:rPr>
          <w:rFonts w:hint="cs"/>
          <w:rtl/>
          <w:lang w:eastAsia="he-IL"/>
        </w:rPr>
        <w:t xml:space="preserve">מגיע, אחרי </w:t>
      </w:r>
      <w:bookmarkStart w:id="282" w:name="_ETM_Q1_4718000"/>
      <w:bookmarkEnd w:id="282"/>
      <w:r>
        <w:rPr>
          <w:rFonts w:hint="cs"/>
          <w:rtl/>
          <w:lang w:eastAsia="he-IL"/>
        </w:rPr>
        <w:t xml:space="preserve">הנחות. </w:t>
      </w:r>
    </w:p>
    <w:p w:rsidR="0011794E" w:rsidRPr="0011794E" w:rsidRDefault="0011794E" w:rsidP="0011794E">
      <w:pPr>
        <w:rPr>
          <w:rtl/>
          <w:lang w:eastAsia="he-IL"/>
        </w:rPr>
      </w:pPr>
    </w:p>
    <w:p w:rsidR="0011794E" w:rsidRDefault="0011794E" w:rsidP="0039325D">
      <w:pPr>
        <w:pStyle w:val="af9"/>
        <w:rPr>
          <w:u w:val="none"/>
          <w:rtl/>
        </w:rPr>
      </w:pPr>
      <w:bookmarkStart w:id="283" w:name="_ETM_Q1_4663000"/>
      <w:bookmarkStart w:id="284" w:name="ET_guest_767874_117"/>
      <w:bookmarkEnd w:id="283"/>
      <w:r w:rsidRPr="0039325D">
        <w:rPr>
          <w:rStyle w:val="TagStyle"/>
          <w:rtl/>
        </w:rPr>
        <w:t xml:space="preserve"> &lt;&lt; אורח &gt;&gt;</w:t>
      </w:r>
      <w:r w:rsidRPr="0011794E">
        <w:rPr>
          <w:rStyle w:val="TagStyle"/>
          <w:rtl/>
        </w:rPr>
        <w:t xml:space="preserve"> </w:t>
      </w:r>
      <w:r>
        <w:rPr>
          <w:rtl/>
        </w:rPr>
        <w:t>חיים הופרט:</w:t>
      </w:r>
      <w:r w:rsidRPr="0011794E">
        <w:rPr>
          <w:rStyle w:val="TagStyle"/>
          <w:rtl/>
        </w:rPr>
        <w:t xml:space="preserve"> </w:t>
      </w:r>
      <w:r w:rsidRPr="0039325D">
        <w:rPr>
          <w:rStyle w:val="TagStyle"/>
          <w:rtl/>
        </w:rPr>
        <w:t>&lt;&lt; אורח &gt;&gt;</w:t>
      </w:r>
      <w:r>
        <w:rPr>
          <w:rtl/>
        </w:rPr>
        <w:t xml:space="preserve">   </w:t>
      </w:r>
      <w:bookmarkEnd w:id="284"/>
    </w:p>
    <w:p w:rsidR="0011794E" w:rsidRDefault="0011794E" w:rsidP="0011794E">
      <w:pPr>
        <w:pStyle w:val="KeepWithNext"/>
        <w:rPr>
          <w:rtl/>
        </w:rPr>
      </w:pPr>
    </w:p>
    <w:p w:rsidR="0011794E" w:rsidRDefault="0011794E" w:rsidP="0011794E">
      <w:pPr>
        <w:rPr>
          <w:rtl/>
        </w:rPr>
      </w:pPr>
      <w:r>
        <w:rPr>
          <w:rFonts w:hint="cs"/>
          <w:rtl/>
        </w:rPr>
        <w:t xml:space="preserve">אחרי הנחות, בהתאם להסכמים. </w:t>
      </w:r>
    </w:p>
    <w:p w:rsidR="0011794E" w:rsidRDefault="0011794E" w:rsidP="0011794E">
      <w:pPr>
        <w:rPr>
          <w:rtl/>
        </w:rPr>
      </w:pPr>
    </w:p>
    <w:p w:rsidR="0011794E" w:rsidRDefault="0011794E" w:rsidP="0039325D">
      <w:pPr>
        <w:pStyle w:val="a4"/>
        <w:rPr>
          <w:rtl/>
        </w:rPr>
      </w:pPr>
      <w:bookmarkStart w:id="285" w:name="_ETM_Q1_4723000"/>
      <w:bookmarkStart w:id="286" w:name="ET_speaker_נועה_בן_שבת_118"/>
      <w:bookmarkEnd w:id="285"/>
      <w:r w:rsidRPr="0039325D">
        <w:rPr>
          <w:rStyle w:val="TagStyle"/>
          <w:rtl/>
        </w:rPr>
        <w:t xml:space="preserve"> &lt;&lt; דובר &gt;&gt;</w:t>
      </w:r>
      <w:r w:rsidRPr="0011794E">
        <w:rPr>
          <w:rStyle w:val="TagStyle"/>
          <w:rtl/>
        </w:rPr>
        <w:t xml:space="preserve"> </w:t>
      </w:r>
      <w:r>
        <w:rPr>
          <w:rtl/>
        </w:rPr>
        <w:t>נועה בן שבת:</w:t>
      </w:r>
      <w:r w:rsidRPr="0011794E">
        <w:rPr>
          <w:rStyle w:val="TagStyle"/>
          <w:rtl/>
        </w:rPr>
        <w:t xml:space="preserve"> </w:t>
      </w:r>
      <w:r w:rsidRPr="0039325D">
        <w:rPr>
          <w:rStyle w:val="TagStyle"/>
          <w:rtl/>
        </w:rPr>
        <w:t>&lt;&lt; דובר &gt;&gt;</w:t>
      </w:r>
      <w:r>
        <w:rPr>
          <w:rtl/>
        </w:rPr>
        <w:t xml:space="preserve">   </w:t>
      </w:r>
      <w:bookmarkEnd w:id="286"/>
    </w:p>
    <w:p w:rsidR="0011794E" w:rsidRDefault="0011794E" w:rsidP="0011794E">
      <w:pPr>
        <w:pStyle w:val="KeepWithNext"/>
        <w:rPr>
          <w:rtl/>
          <w:lang w:eastAsia="he-IL"/>
        </w:rPr>
      </w:pPr>
    </w:p>
    <w:p w:rsidR="0011794E" w:rsidRPr="0011794E" w:rsidRDefault="0011794E" w:rsidP="0011794E">
      <w:pPr>
        <w:rPr>
          <w:rtl/>
          <w:lang w:eastAsia="he-IL"/>
        </w:rPr>
      </w:pPr>
      <w:bookmarkStart w:id="287" w:name="_ETM_Q1_4719000"/>
      <w:bookmarkEnd w:id="287"/>
    </w:p>
    <w:p w:rsidR="0011794E" w:rsidRDefault="00281BF4" w:rsidP="0011794E">
      <w:pPr>
        <w:pStyle w:val="aff2"/>
        <w:shd w:val="clear" w:color="auto" w:fill="auto"/>
        <w:tabs>
          <w:tab w:val="left" w:pos="9082"/>
        </w:tabs>
        <w:spacing w:after="0" w:line="240" w:lineRule="auto"/>
        <w:ind w:left="3760" w:hanging="620"/>
        <w:rPr>
          <w:rFonts w:cs="David"/>
          <w:rtl/>
        </w:rPr>
      </w:pPr>
      <w:r w:rsidRPr="0011794E">
        <w:rPr>
          <w:rFonts w:cs="David" w:hint="cs"/>
          <w:rtl/>
        </w:rPr>
        <w:t xml:space="preserve">״סכום התשלום המרבי לשנת </w:t>
      </w:r>
      <w:r w:rsidRPr="0011794E">
        <w:rPr>
          <w:rFonts w:ascii="Times New Roman" w:eastAsia="Times New Roman" w:hAnsi="Times New Roman" w:cs="David"/>
          <w:lang w:val="en-US" w:eastAsia="en-US" w:bidi="en-US"/>
        </w:rPr>
        <w:t>2020</w:t>
      </w:r>
      <w:r w:rsidRPr="0011794E">
        <w:rPr>
          <w:rFonts w:ascii="Times New Roman" w:eastAsia="Times New Roman" w:hAnsi="Times New Roman" w:cs="David"/>
          <w:rtl/>
        </w:rPr>
        <w:t xml:space="preserve">״ - </w:t>
      </w:r>
      <w:r w:rsidRPr="0011794E">
        <w:rPr>
          <w:rFonts w:cs="David" w:hint="cs"/>
          <w:rtl/>
        </w:rPr>
        <w:t xml:space="preserve">סכום שהוא </w:t>
      </w:r>
      <w:r w:rsidRPr="0011794E">
        <w:rPr>
          <w:rFonts w:ascii="Times New Roman" w:eastAsia="Times New Roman" w:hAnsi="Times New Roman" w:cs="David"/>
          <w:lang w:val="en-US" w:eastAsia="en-US" w:bidi="en-US"/>
        </w:rPr>
        <w:t>101.5%</w:t>
      </w:r>
      <w:r w:rsidRPr="0011794E">
        <w:rPr>
          <w:rFonts w:ascii="Times New Roman" w:eastAsia="Times New Roman" w:hAnsi="Times New Roman" w:cs="David"/>
          <w:rtl/>
        </w:rPr>
        <w:t xml:space="preserve"> </w:t>
      </w:r>
      <w:r w:rsidRPr="0011794E">
        <w:rPr>
          <w:rFonts w:cs="David" w:hint="cs"/>
          <w:rtl/>
        </w:rPr>
        <w:t>מסך התשלום</w:t>
      </w:r>
    </w:p>
    <w:p w:rsidR="0011794E" w:rsidRDefault="00281BF4" w:rsidP="0011794E">
      <w:pPr>
        <w:pStyle w:val="aff2"/>
        <w:shd w:val="clear" w:color="auto" w:fill="auto"/>
        <w:tabs>
          <w:tab w:val="left" w:pos="9082"/>
        </w:tabs>
        <w:spacing w:after="0" w:line="240" w:lineRule="auto"/>
        <w:ind w:left="3760" w:hanging="620"/>
        <w:rPr>
          <w:rFonts w:cs="David"/>
          <w:rtl/>
        </w:rPr>
      </w:pPr>
      <w:r w:rsidRPr="0011794E">
        <w:rPr>
          <w:rFonts w:cs="David" w:hint="cs"/>
          <w:rtl/>
        </w:rPr>
        <w:t>שנדרשה קופת חולים לשלם בעד שירותי בריאות שצרכה בבית חולים ציבורי</w:t>
      </w:r>
    </w:p>
    <w:p w:rsidR="0011794E" w:rsidRDefault="00281BF4" w:rsidP="0011794E">
      <w:pPr>
        <w:pStyle w:val="aff2"/>
        <w:shd w:val="clear" w:color="auto" w:fill="auto"/>
        <w:tabs>
          <w:tab w:val="left" w:pos="9082"/>
        </w:tabs>
        <w:spacing w:after="0" w:line="240" w:lineRule="auto"/>
        <w:ind w:left="3760" w:hanging="620"/>
        <w:rPr>
          <w:rFonts w:ascii="Times New Roman" w:eastAsia="Times New Roman" w:hAnsi="Times New Roman" w:cs="David"/>
          <w:rtl/>
        </w:rPr>
      </w:pPr>
      <w:r w:rsidRPr="0011794E">
        <w:rPr>
          <w:rFonts w:cs="David" w:hint="cs"/>
          <w:rtl/>
        </w:rPr>
        <w:t xml:space="preserve"> כללי בשנת </w:t>
      </w:r>
      <w:r w:rsidRPr="0011794E">
        <w:rPr>
          <w:rFonts w:ascii="Times New Roman" w:eastAsia="Times New Roman" w:hAnsi="Times New Roman" w:cs="David"/>
          <w:lang w:val="en-US" w:eastAsia="en-US" w:bidi="en-US"/>
        </w:rPr>
        <w:t>2019</w:t>
      </w:r>
      <w:r w:rsidR="0011794E">
        <w:rPr>
          <w:rFonts w:ascii="Times New Roman" w:eastAsia="Times New Roman" w:hAnsi="Times New Roman" w:cs="David" w:hint="cs"/>
          <w:rtl/>
        </w:rPr>
        <w:t xml:space="preserve">, וחלות עליהם </w:t>
      </w:r>
      <w:bookmarkStart w:id="288" w:name="_ETM_Q1_4734000"/>
      <w:bookmarkEnd w:id="288"/>
      <w:r w:rsidR="0011794E">
        <w:rPr>
          <w:rFonts w:ascii="Times New Roman" w:eastAsia="Times New Roman" w:hAnsi="Times New Roman" w:cs="David" w:hint="cs"/>
          <w:rtl/>
        </w:rPr>
        <w:t>הוראות סימן זה, וכן, על אף האמור בסעיף</w:t>
      </w:r>
    </w:p>
    <w:p w:rsidR="0011794E" w:rsidRDefault="0011794E" w:rsidP="0011794E">
      <w:pPr>
        <w:pStyle w:val="aff2"/>
        <w:shd w:val="clear" w:color="auto" w:fill="auto"/>
        <w:tabs>
          <w:tab w:val="left" w:pos="9082"/>
        </w:tabs>
        <w:spacing w:after="0" w:line="240" w:lineRule="auto"/>
        <w:ind w:left="3760" w:hanging="620"/>
        <w:rPr>
          <w:rFonts w:cs="David"/>
          <w:rtl/>
        </w:rPr>
      </w:pPr>
      <w:r>
        <w:rPr>
          <w:rFonts w:ascii="Times New Roman" w:eastAsia="Times New Roman" w:hAnsi="Times New Roman" w:cs="David" w:hint="cs"/>
          <w:rtl/>
        </w:rPr>
        <w:t xml:space="preserve"> </w:t>
      </w:r>
      <w:r w:rsidR="00281BF4" w:rsidRPr="0011794E">
        <w:rPr>
          <w:rFonts w:ascii="Times New Roman" w:eastAsia="Times New Roman" w:hAnsi="Times New Roman" w:cs="David"/>
          <w:lang w:val="en-US" w:eastAsia="en-US" w:bidi="en-US"/>
        </w:rPr>
        <w:t>71</w:t>
      </w:r>
      <w:r w:rsidR="00281BF4" w:rsidRPr="0011794E">
        <w:rPr>
          <w:rFonts w:ascii="Times New Roman" w:eastAsia="Times New Roman" w:hAnsi="Times New Roman" w:cs="David"/>
          <w:rtl/>
        </w:rPr>
        <w:t>(</w:t>
      </w:r>
      <w:r w:rsidR="00281BF4" w:rsidRPr="0011794E">
        <w:rPr>
          <w:rFonts w:cs="David" w:hint="cs"/>
          <w:rtl/>
        </w:rPr>
        <w:t>א</w:t>
      </w:r>
      <w:proofErr w:type="gramStart"/>
      <w:r w:rsidR="00281BF4" w:rsidRPr="0011794E">
        <w:rPr>
          <w:rFonts w:cs="David" w:hint="cs"/>
          <w:rtl/>
        </w:rPr>
        <w:t>)(</w:t>
      </w:r>
      <w:proofErr w:type="gramEnd"/>
      <w:r w:rsidR="00281BF4" w:rsidRPr="0011794E">
        <w:rPr>
          <w:rFonts w:ascii="Times New Roman" w:eastAsia="Times New Roman" w:hAnsi="Times New Roman" w:cs="David"/>
          <w:lang w:val="en-US" w:eastAsia="en-US" w:bidi="en-US"/>
        </w:rPr>
        <w:t>7</w:t>
      </w:r>
      <w:r w:rsidR="00281BF4" w:rsidRPr="0011794E">
        <w:rPr>
          <w:rFonts w:ascii="Times New Roman" w:eastAsia="Times New Roman" w:hAnsi="Times New Roman" w:cs="David"/>
          <w:rtl/>
        </w:rPr>
        <w:t xml:space="preserve">) </w:t>
      </w:r>
      <w:r w:rsidR="00281BF4" w:rsidRPr="0011794E">
        <w:rPr>
          <w:rFonts w:cs="David" w:hint="cs"/>
          <w:rtl/>
        </w:rPr>
        <w:t>ו-(</w:t>
      </w:r>
      <w:r w:rsidR="00281BF4" w:rsidRPr="0011794E">
        <w:rPr>
          <w:rFonts w:ascii="Times New Roman" w:eastAsia="Times New Roman" w:hAnsi="Times New Roman" w:cs="David"/>
          <w:lang w:val="en-US" w:eastAsia="en-US" w:bidi="en-US"/>
        </w:rPr>
        <w:t>10</w:t>
      </w:r>
      <w:r w:rsidR="00281BF4" w:rsidRPr="0011794E">
        <w:rPr>
          <w:rFonts w:ascii="Times New Roman" w:eastAsia="Times New Roman" w:hAnsi="Times New Roman" w:cs="David"/>
          <w:rtl/>
        </w:rPr>
        <w:t xml:space="preserve">) - </w:t>
      </w:r>
      <w:r w:rsidR="00281BF4" w:rsidRPr="0011794E">
        <w:rPr>
          <w:rFonts w:cs="David" w:hint="cs"/>
          <w:strike/>
          <w:rtl/>
        </w:rPr>
        <w:t xml:space="preserve">לרבות </w:t>
      </w:r>
      <w:proofErr w:type="spellStart"/>
      <w:r w:rsidR="00281BF4" w:rsidRPr="0011794E">
        <w:rPr>
          <w:rFonts w:cs="David" w:hint="cs"/>
          <w:strike/>
          <w:rtl/>
        </w:rPr>
        <w:t>בעבור</w:t>
      </w:r>
      <w:r w:rsidR="00281BF4" w:rsidRPr="0011794E">
        <w:rPr>
          <w:rFonts w:cs="David" w:hint="cs"/>
          <w:rtl/>
        </w:rPr>
        <w:t>בעד</w:t>
      </w:r>
      <w:proofErr w:type="spellEnd"/>
      <w:r w:rsidR="00281BF4" w:rsidRPr="0011794E">
        <w:rPr>
          <w:rFonts w:cs="David" w:hint="cs"/>
          <w:rtl/>
        </w:rPr>
        <w:t xml:space="preserve"> שירותי הבריאות המנויים בסעיף </w:t>
      </w:r>
      <w:r w:rsidR="00281BF4" w:rsidRPr="0011794E">
        <w:rPr>
          <w:rFonts w:ascii="Times New Roman" w:eastAsia="Times New Roman" w:hAnsi="Times New Roman" w:cs="David"/>
          <w:lang w:val="en-US" w:eastAsia="en-US" w:bidi="en-US"/>
        </w:rPr>
        <w:t>71</w:t>
      </w:r>
      <w:r w:rsidR="00281BF4" w:rsidRPr="0011794E">
        <w:rPr>
          <w:rFonts w:ascii="Times New Roman" w:eastAsia="Times New Roman" w:hAnsi="Times New Roman" w:cs="David"/>
          <w:rtl/>
        </w:rPr>
        <w:t>(</w:t>
      </w:r>
      <w:r w:rsidR="00281BF4" w:rsidRPr="0011794E">
        <w:rPr>
          <w:rFonts w:cs="David" w:hint="cs"/>
          <w:rtl/>
        </w:rPr>
        <w:t>א)(</w:t>
      </w:r>
      <w:r w:rsidR="00281BF4" w:rsidRPr="0011794E">
        <w:rPr>
          <w:rFonts w:ascii="Times New Roman" w:eastAsia="Times New Roman" w:hAnsi="Times New Roman" w:cs="David"/>
          <w:lang w:val="en-US" w:eastAsia="en-US" w:bidi="en-US"/>
        </w:rPr>
        <w:t>7</w:t>
      </w:r>
      <w:r w:rsidR="00281BF4" w:rsidRPr="0011794E">
        <w:rPr>
          <w:rFonts w:ascii="Times New Roman" w:eastAsia="Times New Roman" w:hAnsi="Times New Roman" w:cs="David"/>
          <w:rtl/>
        </w:rPr>
        <w:t>)</w:t>
      </w:r>
    </w:p>
    <w:p w:rsidR="00281BF4" w:rsidRDefault="0011794E" w:rsidP="0011794E">
      <w:pPr>
        <w:pStyle w:val="aff2"/>
        <w:shd w:val="clear" w:color="auto" w:fill="auto"/>
        <w:tabs>
          <w:tab w:val="left" w:pos="9082"/>
        </w:tabs>
        <w:spacing w:after="0" w:line="240" w:lineRule="auto"/>
        <w:ind w:left="3760" w:hanging="620"/>
        <w:rPr>
          <w:rFonts w:ascii="Times New Roman" w:eastAsia="Times New Roman" w:hAnsi="Times New Roman" w:cs="David"/>
          <w:rtl/>
        </w:rPr>
      </w:pPr>
      <w:r>
        <w:rPr>
          <w:rFonts w:cs="David" w:hint="cs"/>
          <w:rtl/>
        </w:rPr>
        <w:t xml:space="preserve"> </w:t>
      </w:r>
      <w:r w:rsidR="00281BF4" w:rsidRPr="0011794E">
        <w:rPr>
          <w:rFonts w:cs="David" w:hint="cs"/>
          <w:rtl/>
        </w:rPr>
        <w:t xml:space="preserve">ושירותי בריאות השן, בתוספת שיעור העדכון לשנת </w:t>
      </w:r>
      <w:r w:rsidR="00281BF4" w:rsidRPr="0011794E">
        <w:rPr>
          <w:rFonts w:ascii="Times New Roman" w:eastAsia="Times New Roman" w:hAnsi="Times New Roman" w:cs="David"/>
          <w:lang w:val="en-US" w:eastAsia="en-US" w:bidi="en-US"/>
        </w:rPr>
        <w:t>2020</w:t>
      </w:r>
      <w:r w:rsidR="00281BF4" w:rsidRPr="0011794E">
        <w:rPr>
          <w:rFonts w:ascii="Times New Roman" w:eastAsia="Times New Roman" w:hAnsi="Times New Roman" w:cs="David"/>
          <w:rtl/>
        </w:rPr>
        <w:t xml:space="preserve"> ;״ </w:t>
      </w:r>
    </w:p>
    <w:p w:rsidR="0011794E" w:rsidRDefault="0011794E" w:rsidP="0011794E">
      <w:pPr>
        <w:pStyle w:val="aff2"/>
        <w:shd w:val="clear" w:color="auto" w:fill="auto"/>
        <w:tabs>
          <w:tab w:val="left" w:pos="9082"/>
        </w:tabs>
        <w:spacing w:after="0" w:line="240" w:lineRule="auto"/>
        <w:ind w:left="3760" w:hanging="620"/>
        <w:rPr>
          <w:rFonts w:ascii="Times New Roman" w:eastAsia="Times New Roman" w:hAnsi="Times New Roman" w:cs="David"/>
          <w:rtl/>
        </w:rPr>
      </w:pPr>
    </w:p>
    <w:p w:rsidR="00281BF4" w:rsidRPr="007E396E" w:rsidRDefault="00281BF4" w:rsidP="007E396E">
      <w:pPr>
        <w:pStyle w:val="aff2"/>
        <w:numPr>
          <w:ilvl w:val="0"/>
          <w:numId w:val="3"/>
        </w:numPr>
        <w:shd w:val="clear" w:color="auto" w:fill="auto"/>
        <w:tabs>
          <w:tab w:val="left" w:pos="3142"/>
        </w:tabs>
        <w:spacing w:after="440" w:line="240" w:lineRule="auto"/>
        <w:ind w:left="2500" w:firstLine="20"/>
        <w:jc w:val="left"/>
        <w:rPr>
          <w:rtl/>
        </w:rPr>
      </w:pPr>
      <w:r w:rsidRPr="007E396E">
        <w:rPr>
          <w:rFonts w:cs="David" w:hint="cs"/>
          <w:rtl/>
        </w:rPr>
        <w:t>אחרי ההגדרה ״שירות אשפוז במחלקות פנימיות״ יבוא:</w:t>
      </w:r>
    </w:p>
    <w:p w:rsidR="007E396E" w:rsidRDefault="007E396E" w:rsidP="007E396E">
      <w:pPr>
        <w:pStyle w:val="aff2"/>
        <w:shd w:val="clear" w:color="auto" w:fill="auto"/>
        <w:spacing w:after="80" w:line="240" w:lineRule="auto"/>
        <w:ind w:left="3780" w:hanging="640"/>
        <w:rPr>
          <w:rFonts w:cs="David"/>
          <w:rtl/>
        </w:rPr>
      </w:pPr>
      <w:r w:rsidRPr="007E396E">
        <w:rPr>
          <w:rFonts w:cs="David" w:hint="cs"/>
          <w:rtl/>
        </w:rPr>
        <w:t xml:space="preserve">          ״״שירותי בריאות השף׳ - השירותים המוחרגים שנקבעו בצו ההתייעלות הכלכלית (תיקוני חקיקה ליישום המדיניות הכלכלית לשנות התקציב </w:t>
      </w:r>
      <w:r w:rsidRPr="007E396E">
        <w:rPr>
          <w:rFonts w:ascii="Times New Roman" w:eastAsia="Times New Roman" w:hAnsi="Times New Roman" w:cs="David"/>
          <w:lang w:val="en-US" w:eastAsia="en-US" w:bidi="en-US"/>
        </w:rPr>
        <w:t>2017</w:t>
      </w:r>
      <w:r w:rsidRPr="007E396E">
        <w:rPr>
          <w:rFonts w:ascii="Times New Roman" w:eastAsia="Times New Roman" w:hAnsi="Times New Roman" w:cs="David"/>
          <w:rtl/>
        </w:rPr>
        <w:t xml:space="preserve"> </w:t>
      </w:r>
      <w:r w:rsidRPr="007E396E">
        <w:rPr>
          <w:rFonts w:cs="David" w:hint="cs"/>
          <w:rtl/>
        </w:rPr>
        <w:t>ו-</w:t>
      </w:r>
      <w:r w:rsidRPr="007E396E">
        <w:rPr>
          <w:rFonts w:ascii="Times New Roman" w:eastAsia="Times New Roman" w:hAnsi="Times New Roman" w:cs="David"/>
          <w:lang w:val="en-US" w:eastAsia="en-US" w:bidi="en-US"/>
        </w:rPr>
        <w:t>2018</w:t>
      </w:r>
      <w:r w:rsidRPr="007E396E">
        <w:rPr>
          <w:rFonts w:ascii="Times New Roman" w:eastAsia="Times New Roman" w:hAnsi="Times New Roman" w:cs="David"/>
          <w:rtl/>
        </w:rPr>
        <w:t xml:space="preserve">) </w:t>
      </w:r>
      <w:r w:rsidRPr="007E396E">
        <w:rPr>
          <w:rFonts w:cs="David" w:hint="cs"/>
          <w:rtl/>
        </w:rPr>
        <w:t xml:space="preserve">(קביעת שירותים מוחרגים) (הוראת שעה), </w:t>
      </w:r>
      <w:proofErr w:type="spellStart"/>
      <w:r w:rsidRPr="007E396E">
        <w:rPr>
          <w:rFonts w:cs="David" w:hint="cs"/>
          <w:rtl/>
        </w:rPr>
        <w:t>התשע״ט</w:t>
      </w:r>
      <w:proofErr w:type="spellEnd"/>
      <w:r w:rsidRPr="007E396E">
        <w:rPr>
          <w:rFonts w:cs="David" w:hint="cs"/>
          <w:rtl/>
        </w:rPr>
        <w:t>-</w:t>
      </w:r>
      <w:r w:rsidRPr="007E396E">
        <w:rPr>
          <w:rFonts w:ascii="Times New Roman" w:eastAsia="Times New Roman" w:hAnsi="Times New Roman" w:cs="David"/>
          <w:vertAlign w:val="superscript"/>
          <w:lang w:val="en-US" w:eastAsia="en-US" w:bidi="en-US"/>
        </w:rPr>
        <w:footnoteReference w:id="1"/>
      </w:r>
      <w:r w:rsidRPr="007E396E">
        <w:rPr>
          <w:rFonts w:ascii="Times New Roman" w:eastAsia="Times New Roman" w:hAnsi="Times New Roman" w:cs="David"/>
          <w:lang w:val="en-US" w:eastAsia="en-US" w:bidi="en-US"/>
        </w:rPr>
        <w:t>2019</w:t>
      </w:r>
      <w:r w:rsidRPr="007E396E">
        <w:rPr>
          <w:rFonts w:ascii="Times New Roman" w:eastAsia="Times New Roman" w:hAnsi="Times New Roman" w:cs="David"/>
          <w:rtl/>
        </w:rPr>
        <w:t>;".</w:t>
      </w:r>
    </w:p>
    <w:p w:rsidR="008541D5" w:rsidRDefault="008541D5" w:rsidP="007E396E">
      <w:pPr>
        <w:pStyle w:val="aff2"/>
        <w:shd w:val="clear" w:color="auto" w:fill="auto"/>
        <w:spacing w:after="80" w:line="240" w:lineRule="auto"/>
        <w:ind w:left="3780" w:hanging="640"/>
        <w:rPr>
          <w:rFonts w:cs="David"/>
          <w:rtl/>
        </w:rPr>
      </w:pPr>
    </w:p>
    <w:p w:rsidR="008541D5" w:rsidRDefault="008541D5" w:rsidP="008541D5">
      <w:pPr>
        <w:pStyle w:val="aff2"/>
        <w:shd w:val="clear" w:color="auto" w:fill="auto"/>
        <w:spacing w:after="80" w:line="240" w:lineRule="auto"/>
        <w:rPr>
          <w:rFonts w:cs="David"/>
          <w:rtl/>
        </w:rPr>
      </w:pPr>
    </w:p>
    <w:p w:rsidR="008541D5" w:rsidRDefault="008541D5" w:rsidP="0039325D">
      <w:pPr>
        <w:pStyle w:val="a4"/>
        <w:rPr>
          <w:rtl/>
        </w:rPr>
      </w:pPr>
      <w:bookmarkStart w:id="289" w:name="ET_speaker_נועה_בן_שבת_119"/>
      <w:r w:rsidRPr="0039325D">
        <w:rPr>
          <w:rStyle w:val="TagStyle"/>
          <w:rtl/>
        </w:rPr>
        <w:t xml:space="preserve"> &lt;&lt; דובר &gt;&gt;</w:t>
      </w:r>
      <w:r w:rsidRPr="008541D5">
        <w:rPr>
          <w:rStyle w:val="TagStyle"/>
          <w:rtl/>
        </w:rPr>
        <w:t xml:space="preserve"> </w:t>
      </w:r>
      <w:r>
        <w:rPr>
          <w:rtl/>
        </w:rPr>
        <w:t>נועה בן שבת:</w:t>
      </w:r>
      <w:r w:rsidRPr="008541D5">
        <w:rPr>
          <w:rStyle w:val="TagStyle"/>
          <w:rtl/>
        </w:rPr>
        <w:t xml:space="preserve"> </w:t>
      </w:r>
      <w:r w:rsidRPr="0039325D">
        <w:rPr>
          <w:rStyle w:val="TagStyle"/>
          <w:rtl/>
        </w:rPr>
        <w:t>&lt;&lt; דובר &gt;&gt;</w:t>
      </w:r>
      <w:r>
        <w:rPr>
          <w:rtl/>
        </w:rPr>
        <w:t xml:space="preserve">   </w:t>
      </w:r>
      <w:bookmarkEnd w:id="289"/>
    </w:p>
    <w:p w:rsidR="008541D5" w:rsidRDefault="008541D5" w:rsidP="008541D5">
      <w:pPr>
        <w:pStyle w:val="KeepWithNext"/>
        <w:rPr>
          <w:rtl/>
          <w:lang w:eastAsia="he-IL"/>
        </w:rPr>
      </w:pPr>
    </w:p>
    <w:p w:rsidR="008541D5" w:rsidRDefault="008541D5" w:rsidP="008541D5">
      <w:pPr>
        <w:rPr>
          <w:rtl/>
          <w:lang w:eastAsia="he-IL"/>
        </w:rPr>
      </w:pPr>
      <w:bookmarkStart w:id="290" w:name="_ETM_Q1_4765000"/>
      <w:bookmarkEnd w:id="290"/>
      <w:r>
        <w:rPr>
          <w:rFonts w:hint="cs"/>
          <w:rtl/>
          <w:lang w:eastAsia="he-IL"/>
        </w:rPr>
        <w:t xml:space="preserve">שירותים שהוחרגו באותו צו ממרץ 2019, ובכל זאת, אמרנו שהם באים בחשבון בסכום המזערי </w:t>
      </w:r>
      <w:proofErr w:type="spellStart"/>
      <w:r>
        <w:rPr>
          <w:rFonts w:hint="cs"/>
          <w:rtl/>
          <w:lang w:eastAsia="he-IL"/>
        </w:rPr>
        <w:t>והמירבי</w:t>
      </w:r>
      <w:proofErr w:type="spellEnd"/>
      <w:r>
        <w:rPr>
          <w:rFonts w:hint="cs"/>
          <w:rtl/>
          <w:lang w:eastAsia="he-IL"/>
        </w:rPr>
        <w:t xml:space="preserve">. </w:t>
      </w:r>
    </w:p>
    <w:p w:rsidR="008541D5" w:rsidRDefault="008541D5" w:rsidP="008541D5">
      <w:pPr>
        <w:rPr>
          <w:rtl/>
          <w:lang w:eastAsia="he-IL"/>
        </w:rPr>
      </w:pPr>
      <w:bookmarkStart w:id="291" w:name="_ETM_Q1_4772000"/>
      <w:bookmarkEnd w:id="291"/>
    </w:p>
    <w:p w:rsidR="008541D5" w:rsidRDefault="008541D5" w:rsidP="0039325D">
      <w:pPr>
        <w:pStyle w:val="af9"/>
        <w:rPr>
          <w:rtl/>
          <w:lang w:eastAsia="he-IL"/>
        </w:rPr>
      </w:pPr>
      <w:bookmarkStart w:id="292" w:name="ET_guest_767874_120"/>
      <w:r w:rsidRPr="0039325D">
        <w:rPr>
          <w:rStyle w:val="TagStyle"/>
          <w:rtl/>
        </w:rPr>
        <w:t xml:space="preserve"> &lt;&lt; אורח &gt;&gt;</w:t>
      </w:r>
      <w:r w:rsidRPr="008541D5">
        <w:rPr>
          <w:rStyle w:val="TagStyle"/>
          <w:rtl/>
        </w:rPr>
        <w:t xml:space="preserve"> </w:t>
      </w:r>
      <w:r>
        <w:rPr>
          <w:rtl/>
          <w:lang w:eastAsia="he-IL"/>
        </w:rPr>
        <w:t>חיים הופרט:</w:t>
      </w:r>
      <w:r w:rsidRPr="008541D5">
        <w:rPr>
          <w:rStyle w:val="TagStyle"/>
          <w:rtl/>
        </w:rPr>
        <w:t xml:space="preserve"> </w:t>
      </w:r>
      <w:r w:rsidRPr="0039325D">
        <w:rPr>
          <w:rStyle w:val="TagStyle"/>
          <w:rtl/>
        </w:rPr>
        <w:t>&lt;&lt; אורח &gt;&gt;</w:t>
      </w:r>
      <w:r>
        <w:rPr>
          <w:rtl/>
          <w:lang w:eastAsia="he-IL"/>
        </w:rPr>
        <w:t xml:space="preserve">   </w:t>
      </w:r>
      <w:bookmarkEnd w:id="292"/>
    </w:p>
    <w:p w:rsidR="008541D5" w:rsidRDefault="008541D5" w:rsidP="008541D5">
      <w:pPr>
        <w:pStyle w:val="KeepWithNext"/>
        <w:rPr>
          <w:rtl/>
          <w:lang w:eastAsia="he-IL"/>
        </w:rPr>
      </w:pPr>
    </w:p>
    <w:p w:rsidR="008541D5" w:rsidRDefault="008541D5" w:rsidP="008541D5">
      <w:pPr>
        <w:rPr>
          <w:rtl/>
          <w:lang w:eastAsia="he-IL"/>
        </w:rPr>
      </w:pPr>
      <w:bookmarkStart w:id="293" w:name="_ETM_Q1_4774000"/>
      <w:bookmarkEnd w:id="293"/>
      <w:r>
        <w:rPr>
          <w:rFonts w:hint="cs"/>
          <w:rtl/>
          <w:lang w:eastAsia="he-IL"/>
        </w:rPr>
        <w:t xml:space="preserve">זה שירותים שגם בהם הייתה </w:t>
      </w:r>
      <w:bookmarkStart w:id="294" w:name="_ETM_Q1_4773000"/>
      <w:bookmarkEnd w:id="294"/>
      <w:r>
        <w:rPr>
          <w:rFonts w:hint="cs"/>
          <w:rtl/>
          <w:lang w:eastAsia="he-IL"/>
        </w:rPr>
        <w:t xml:space="preserve">ירידה בפעילות. אנחנו רוצים שבתי-החולים יקבלו עליהם את התוספת כמו </w:t>
      </w:r>
      <w:bookmarkStart w:id="295" w:name="_ETM_Q1_4778000"/>
      <w:bookmarkEnd w:id="295"/>
      <w:r>
        <w:rPr>
          <w:rFonts w:hint="cs"/>
          <w:rtl/>
          <w:lang w:eastAsia="he-IL"/>
        </w:rPr>
        <w:t xml:space="preserve">ב-2019. </w:t>
      </w:r>
    </w:p>
    <w:p w:rsidR="008541D5" w:rsidRDefault="008541D5" w:rsidP="008541D5">
      <w:pPr>
        <w:rPr>
          <w:rtl/>
          <w:lang w:eastAsia="he-IL"/>
        </w:rPr>
      </w:pPr>
    </w:p>
    <w:p w:rsidR="008541D5" w:rsidRDefault="008541D5" w:rsidP="0039325D">
      <w:pPr>
        <w:pStyle w:val="a4"/>
        <w:rPr>
          <w:rtl/>
        </w:rPr>
      </w:pPr>
      <w:bookmarkStart w:id="296" w:name="ET_speaker_נועה_בן_שבת_121"/>
      <w:r w:rsidRPr="0039325D">
        <w:rPr>
          <w:rStyle w:val="TagStyle"/>
          <w:rtl/>
        </w:rPr>
        <w:t xml:space="preserve"> &lt;&lt; דובר &gt;&gt;</w:t>
      </w:r>
      <w:r w:rsidRPr="008541D5">
        <w:rPr>
          <w:rStyle w:val="TagStyle"/>
          <w:rtl/>
        </w:rPr>
        <w:t xml:space="preserve"> </w:t>
      </w:r>
      <w:r>
        <w:rPr>
          <w:rtl/>
        </w:rPr>
        <w:t>נועה בן שבת:</w:t>
      </w:r>
      <w:r w:rsidRPr="008541D5">
        <w:rPr>
          <w:rStyle w:val="TagStyle"/>
          <w:rtl/>
        </w:rPr>
        <w:t xml:space="preserve"> </w:t>
      </w:r>
      <w:r w:rsidRPr="0039325D">
        <w:rPr>
          <w:rStyle w:val="TagStyle"/>
          <w:rtl/>
        </w:rPr>
        <w:t>&lt;&lt; דובר &gt;&gt;</w:t>
      </w:r>
      <w:r>
        <w:rPr>
          <w:rtl/>
        </w:rPr>
        <w:t xml:space="preserve">   </w:t>
      </w:r>
      <w:bookmarkEnd w:id="296"/>
    </w:p>
    <w:p w:rsidR="008541D5" w:rsidRDefault="008541D5" w:rsidP="008541D5">
      <w:pPr>
        <w:pStyle w:val="KeepWithNext"/>
        <w:rPr>
          <w:rtl/>
          <w:lang w:eastAsia="he-IL"/>
        </w:rPr>
      </w:pPr>
    </w:p>
    <w:p w:rsidR="008541D5" w:rsidRDefault="008541D5" w:rsidP="008541D5">
      <w:pPr>
        <w:rPr>
          <w:rtl/>
          <w:lang w:eastAsia="he-IL"/>
        </w:rPr>
      </w:pPr>
      <w:r>
        <w:rPr>
          <w:rFonts w:hint="cs"/>
          <w:rtl/>
          <w:lang w:eastAsia="he-IL"/>
        </w:rPr>
        <w:t xml:space="preserve">זאת אומרת, שהם יובאו בחשבון - - </w:t>
      </w:r>
      <w:bookmarkStart w:id="297" w:name="_ETM_Q1_4786000"/>
      <w:bookmarkEnd w:id="297"/>
      <w:r>
        <w:rPr>
          <w:rFonts w:hint="cs"/>
          <w:rtl/>
          <w:lang w:eastAsia="he-IL"/>
        </w:rPr>
        <w:t>- מה היה ב-2019.</w:t>
      </w:r>
    </w:p>
    <w:p w:rsidR="008541D5" w:rsidRDefault="008541D5" w:rsidP="008541D5">
      <w:pPr>
        <w:rPr>
          <w:rtl/>
          <w:lang w:eastAsia="he-IL"/>
        </w:rPr>
      </w:pPr>
    </w:p>
    <w:p w:rsidR="008541D5" w:rsidRDefault="008541D5" w:rsidP="0039325D">
      <w:pPr>
        <w:pStyle w:val="af9"/>
        <w:rPr>
          <w:rtl/>
          <w:lang w:eastAsia="he-IL"/>
        </w:rPr>
      </w:pPr>
      <w:bookmarkStart w:id="298" w:name="ET_guest_767874_122"/>
      <w:r w:rsidRPr="0039325D">
        <w:rPr>
          <w:rStyle w:val="TagStyle"/>
          <w:rtl/>
        </w:rPr>
        <w:t xml:space="preserve"> &lt;&lt; אורח &gt;&gt;</w:t>
      </w:r>
      <w:r w:rsidRPr="008541D5">
        <w:rPr>
          <w:rStyle w:val="TagStyle"/>
          <w:rtl/>
        </w:rPr>
        <w:t xml:space="preserve"> </w:t>
      </w:r>
      <w:r>
        <w:rPr>
          <w:rtl/>
          <w:lang w:eastAsia="he-IL"/>
        </w:rPr>
        <w:t>חיים הופרט:</w:t>
      </w:r>
      <w:r w:rsidRPr="008541D5">
        <w:rPr>
          <w:rStyle w:val="TagStyle"/>
          <w:rtl/>
        </w:rPr>
        <w:t xml:space="preserve"> </w:t>
      </w:r>
      <w:r w:rsidRPr="0039325D">
        <w:rPr>
          <w:rStyle w:val="TagStyle"/>
          <w:rtl/>
        </w:rPr>
        <w:t>&lt;&lt; אורח &gt;&gt;</w:t>
      </w:r>
      <w:r>
        <w:rPr>
          <w:rtl/>
          <w:lang w:eastAsia="he-IL"/>
        </w:rPr>
        <w:t xml:space="preserve">   </w:t>
      </w:r>
      <w:bookmarkEnd w:id="298"/>
    </w:p>
    <w:p w:rsidR="008541D5" w:rsidRDefault="008541D5" w:rsidP="008541D5">
      <w:pPr>
        <w:pStyle w:val="KeepWithNext"/>
        <w:rPr>
          <w:rtl/>
          <w:lang w:eastAsia="he-IL"/>
        </w:rPr>
      </w:pPr>
    </w:p>
    <w:p w:rsidR="008541D5" w:rsidRDefault="008541D5" w:rsidP="008541D5">
      <w:pPr>
        <w:rPr>
          <w:rtl/>
          <w:lang w:eastAsia="he-IL"/>
        </w:rPr>
      </w:pPr>
      <w:bookmarkStart w:id="299" w:name="_ETM_Q1_4784000"/>
      <w:bookmarkEnd w:id="299"/>
      <w:r>
        <w:rPr>
          <w:rFonts w:hint="cs"/>
          <w:rtl/>
          <w:lang w:eastAsia="he-IL"/>
        </w:rPr>
        <w:t xml:space="preserve">נכון. זה מאה אחוז כולל אותם. </w:t>
      </w:r>
    </w:p>
    <w:p w:rsidR="008541D5" w:rsidRDefault="008541D5" w:rsidP="008541D5">
      <w:pPr>
        <w:ind w:firstLine="0"/>
        <w:rPr>
          <w:rtl/>
          <w:lang w:eastAsia="he-IL"/>
        </w:rPr>
      </w:pPr>
    </w:p>
    <w:p w:rsidR="008541D5" w:rsidRDefault="008541D5" w:rsidP="0039325D">
      <w:pPr>
        <w:pStyle w:val="a4"/>
        <w:rPr>
          <w:rtl/>
        </w:rPr>
      </w:pPr>
      <w:bookmarkStart w:id="300" w:name="ET_speaker_נועה_בן_שבת_123"/>
      <w:r w:rsidRPr="0039325D">
        <w:rPr>
          <w:rStyle w:val="TagStyle"/>
          <w:rtl/>
        </w:rPr>
        <w:t xml:space="preserve"> &lt;&lt; דובר &gt;&gt;</w:t>
      </w:r>
      <w:r w:rsidRPr="008541D5">
        <w:rPr>
          <w:rStyle w:val="TagStyle"/>
          <w:rtl/>
        </w:rPr>
        <w:t xml:space="preserve"> </w:t>
      </w:r>
      <w:r>
        <w:rPr>
          <w:rtl/>
        </w:rPr>
        <w:t>נועה בן שבת:</w:t>
      </w:r>
      <w:r w:rsidRPr="008541D5">
        <w:rPr>
          <w:rStyle w:val="TagStyle"/>
          <w:rtl/>
        </w:rPr>
        <w:t xml:space="preserve"> </w:t>
      </w:r>
      <w:r w:rsidRPr="0039325D">
        <w:rPr>
          <w:rStyle w:val="TagStyle"/>
          <w:rtl/>
        </w:rPr>
        <w:t>&lt;&lt; דובר &gt;&gt;</w:t>
      </w:r>
      <w:r>
        <w:rPr>
          <w:rtl/>
        </w:rPr>
        <w:t xml:space="preserve">   </w:t>
      </w:r>
      <w:bookmarkEnd w:id="300"/>
    </w:p>
    <w:p w:rsidR="008541D5" w:rsidRDefault="008541D5" w:rsidP="008541D5">
      <w:pPr>
        <w:pStyle w:val="KeepWithNext"/>
        <w:rPr>
          <w:rtl/>
          <w:lang w:eastAsia="he-IL"/>
        </w:rPr>
      </w:pPr>
    </w:p>
    <w:p w:rsidR="008541D5" w:rsidRDefault="008541D5" w:rsidP="008541D5">
      <w:pPr>
        <w:rPr>
          <w:rtl/>
          <w:lang w:eastAsia="he-IL"/>
        </w:rPr>
      </w:pPr>
      <w:r>
        <w:rPr>
          <w:rFonts w:hint="cs"/>
          <w:rtl/>
          <w:lang w:eastAsia="he-IL"/>
        </w:rPr>
        <w:t xml:space="preserve">אני </w:t>
      </w:r>
      <w:bookmarkStart w:id="301" w:name="_ETM_Q1_4792000"/>
      <w:bookmarkEnd w:id="301"/>
      <w:r>
        <w:rPr>
          <w:rFonts w:hint="cs"/>
          <w:rtl/>
          <w:lang w:eastAsia="he-IL"/>
        </w:rPr>
        <w:t>רוצה להעיר, שבהגדרה שירות דיפרנציאלי, יש אזכור של השנים, אבל</w:t>
      </w:r>
      <w:bookmarkStart w:id="302" w:name="_ETM_Q1_4798000"/>
      <w:bookmarkEnd w:id="302"/>
      <w:r>
        <w:rPr>
          <w:rFonts w:hint="cs"/>
          <w:rtl/>
          <w:lang w:eastAsia="he-IL"/>
        </w:rPr>
        <w:t xml:space="preserve"> אתם לא מתקנים. </w:t>
      </w:r>
    </w:p>
    <w:p w:rsidR="008541D5" w:rsidRDefault="008541D5" w:rsidP="008541D5">
      <w:pPr>
        <w:rPr>
          <w:rtl/>
          <w:lang w:eastAsia="he-IL"/>
        </w:rPr>
      </w:pPr>
      <w:bookmarkStart w:id="303" w:name="_ETM_Q1_4801000"/>
      <w:bookmarkEnd w:id="303"/>
    </w:p>
    <w:p w:rsidR="008541D5" w:rsidRDefault="008541D5" w:rsidP="0039325D">
      <w:pPr>
        <w:pStyle w:val="af9"/>
        <w:rPr>
          <w:rtl/>
          <w:lang w:eastAsia="he-IL"/>
        </w:rPr>
      </w:pPr>
      <w:bookmarkStart w:id="304" w:name="ET_guest_767874_124"/>
      <w:r w:rsidRPr="0039325D">
        <w:rPr>
          <w:rStyle w:val="TagStyle"/>
          <w:rtl/>
        </w:rPr>
        <w:t xml:space="preserve"> &lt;&lt; אורח &gt;&gt;</w:t>
      </w:r>
      <w:r w:rsidRPr="008541D5">
        <w:rPr>
          <w:rStyle w:val="TagStyle"/>
          <w:rtl/>
        </w:rPr>
        <w:t xml:space="preserve"> </w:t>
      </w:r>
      <w:r>
        <w:rPr>
          <w:rtl/>
          <w:lang w:eastAsia="he-IL"/>
        </w:rPr>
        <w:t>חיים הופרט:</w:t>
      </w:r>
      <w:r w:rsidRPr="008541D5">
        <w:rPr>
          <w:rStyle w:val="TagStyle"/>
          <w:rtl/>
        </w:rPr>
        <w:t xml:space="preserve"> </w:t>
      </w:r>
      <w:r w:rsidRPr="0039325D">
        <w:rPr>
          <w:rStyle w:val="TagStyle"/>
          <w:rtl/>
        </w:rPr>
        <w:t>&lt;&lt; אורח &gt;&gt;</w:t>
      </w:r>
      <w:r>
        <w:rPr>
          <w:rtl/>
          <w:lang w:eastAsia="he-IL"/>
        </w:rPr>
        <w:t xml:space="preserve">   </w:t>
      </w:r>
      <w:bookmarkEnd w:id="304"/>
    </w:p>
    <w:p w:rsidR="008541D5" w:rsidRDefault="008541D5" w:rsidP="008541D5">
      <w:pPr>
        <w:pStyle w:val="KeepWithNext"/>
        <w:rPr>
          <w:rtl/>
          <w:lang w:eastAsia="he-IL"/>
        </w:rPr>
      </w:pPr>
    </w:p>
    <w:p w:rsidR="008541D5" w:rsidRDefault="008541D5" w:rsidP="008541D5">
      <w:pPr>
        <w:rPr>
          <w:rtl/>
          <w:lang w:eastAsia="he-IL"/>
        </w:rPr>
      </w:pPr>
      <w:r>
        <w:rPr>
          <w:rFonts w:hint="cs"/>
          <w:rtl/>
          <w:lang w:eastAsia="he-IL"/>
        </w:rPr>
        <w:t xml:space="preserve">לא. לא מוסיפים עוד שירות מעבר לצווים </w:t>
      </w:r>
      <w:bookmarkStart w:id="305" w:name="_ETM_Q1_4804000"/>
      <w:bookmarkEnd w:id="305"/>
      <w:r>
        <w:rPr>
          <w:rFonts w:hint="cs"/>
          <w:rtl/>
          <w:lang w:eastAsia="he-IL"/>
        </w:rPr>
        <w:t xml:space="preserve">שהיו וכבר עברו. </w:t>
      </w:r>
    </w:p>
    <w:p w:rsidR="008541D5" w:rsidRDefault="008541D5" w:rsidP="008541D5">
      <w:pPr>
        <w:rPr>
          <w:rtl/>
          <w:lang w:eastAsia="he-IL"/>
        </w:rPr>
      </w:pPr>
      <w:bookmarkStart w:id="306" w:name="_ETM_Q1_4806000"/>
      <w:bookmarkStart w:id="307" w:name="_ETM_Q1_4807000"/>
      <w:bookmarkEnd w:id="306"/>
      <w:bookmarkEnd w:id="307"/>
    </w:p>
    <w:p w:rsidR="008541D5" w:rsidRDefault="008541D5" w:rsidP="0039325D">
      <w:pPr>
        <w:pStyle w:val="a4"/>
        <w:rPr>
          <w:rtl/>
        </w:rPr>
      </w:pPr>
      <w:bookmarkStart w:id="308" w:name="ET_speaker_נועה_בן_שבת_125"/>
      <w:r w:rsidRPr="0039325D">
        <w:rPr>
          <w:rStyle w:val="TagStyle"/>
          <w:rtl/>
        </w:rPr>
        <w:t xml:space="preserve"> &lt;&lt; דובר &gt;&gt;</w:t>
      </w:r>
      <w:r w:rsidRPr="008541D5">
        <w:rPr>
          <w:rStyle w:val="TagStyle"/>
          <w:rtl/>
        </w:rPr>
        <w:t xml:space="preserve"> </w:t>
      </w:r>
      <w:r>
        <w:rPr>
          <w:rtl/>
        </w:rPr>
        <w:t>נועה בן שבת:</w:t>
      </w:r>
      <w:r w:rsidRPr="008541D5">
        <w:rPr>
          <w:rStyle w:val="TagStyle"/>
          <w:rtl/>
        </w:rPr>
        <w:t xml:space="preserve"> </w:t>
      </w:r>
      <w:r w:rsidRPr="0039325D">
        <w:rPr>
          <w:rStyle w:val="TagStyle"/>
          <w:rtl/>
        </w:rPr>
        <w:t>&lt;&lt; דובר &gt;&gt;</w:t>
      </w:r>
      <w:r>
        <w:rPr>
          <w:rtl/>
        </w:rPr>
        <w:t xml:space="preserve">   </w:t>
      </w:r>
      <w:bookmarkEnd w:id="308"/>
    </w:p>
    <w:p w:rsidR="008541D5" w:rsidRDefault="008541D5" w:rsidP="008541D5">
      <w:pPr>
        <w:pStyle w:val="KeepWithNext"/>
        <w:rPr>
          <w:rtl/>
          <w:lang w:eastAsia="he-IL"/>
        </w:rPr>
      </w:pPr>
    </w:p>
    <w:p w:rsidR="008541D5" w:rsidRDefault="008541D5" w:rsidP="008541D5">
      <w:pPr>
        <w:rPr>
          <w:rtl/>
          <w:lang w:eastAsia="he-IL"/>
        </w:rPr>
      </w:pPr>
      <w:r>
        <w:rPr>
          <w:rFonts w:hint="cs"/>
          <w:rtl/>
          <w:lang w:eastAsia="he-IL"/>
        </w:rPr>
        <w:t xml:space="preserve">ולכן, אתם לא מאפשרים משנת 2020 לעשות </w:t>
      </w:r>
      <w:bookmarkStart w:id="309" w:name="_ETM_Q1_4809000"/>
      <w:bookmarkEnd w:id="309"/>
      <w:r>
        <w:rPr>
          <w:rFonts w:hint="cs"/>
          <w:rtl/>
          <w:lang w:eastAsia="he-IL"/>
        </w:rPr>
        <w:t xml:space="preserve">שם שינוי. </w:t>
      </w:r>
    </w:p>
    <w:p w:rsidR="008541D5" w:rsidRDefault="008541D5" w:rsidP="008541D5">
      <w:pPr>
        <w:rPr>
          <w:rtl/>
          <w:lang w:eastAsia="he-IL"/>
        </w:rPr>
      </w:pPr>
    </w:p>
    <w:p w:rsidR="00AF41C0" w:rsidRDefault="00AF41C0" w:rsidP="0039325D">
      <w:pPr>
        <w:pStyle w:val="af9"/>
        <w:rPr>
          <w:rtl/>
          <w:lang w:eastAsia="he-IL"/>
        </w:rPr>
      </w:pPr>
      <w:bookmarkStart w:id="310" w:name="ET_guest_767874_237"/>
      <w:r w:rsidRPr="0039325D">
        <w:rPr>
          <w:rStyle w:val="TagStyle"/>
          <w:rtl/>
        </w:rPr>
        <w:t xml:space="preserve"> &lt;&lt; אורח &gt;&gt;</w:t>
      </w:r>
      <w:r w:rsidRPr="00AF41C0">
        <w:rPr>
          <w:rStyle w:val="TagStyle"/>
          <w:rtl/>
        </w:rPr>
        <w:t xml:space="preserve"> </w:t>
      </w:r>
      <w:r>
        <w:rPr>
          <w:rtl/>
          <w:lang w:eastAsia="he-IL"/>
        </w:rPr>
        <w:t>חיים הופרט:</w:t>
      </w:r>
      <w:r w:rsidRPr="00AF41C0">
        <w:rPr>
          <w:rStyle w:val="TagStyle"/>
          <w:rtl/>
        </w:rPr>
        <w:t xml:space="preserve"> </w:t>
      </w:r>
      <w:r w:rsidRPr="0039325D">
        <w:rPr>
          <w:rStyle w:val="TagStyle"/>
          <w:rtl/>
        </w:rPr>
        <w:t>&lt;&lt; אורח &gt;&gt;</w:t>
      </w:r>
      <w:bookmarkEnd w:id="310"/>
      <w:r>
        <w:rPr>
          <w:rtl/>
          <w:lang w:eastAsia="he-IL"/>
        </w:rPr>
        <w:t xml:space="preserve">   </w:t>
      </w:r>
    </w:p>
    <w:p w:rsidR="00AF41C0" w:rsidRDefault="00AF41C0" w:rsidP="00AF41C0">
      <w:pPr>
        <w:pStyle w:val="KeepWithNext"/>
        <w:rPr>
          <w:rtl/>
          <w:lang w:eastAsia="he-IL"/>
        </w:rPr>
      </w:pPr>
    </w:p>
    <w:p w:rsidR="00AF41C0" w:rsidRDefault="00AF41C0" w:rsidP="00AF41C0">
      <w:pPr>
        <w:rPr>
          <w:rtl/>
          <w:lang w:eastAsia="he-IL"/>
        </w:rPr>
      </w:pPr>
      <w:bookmarkStart w:id="311" w:name="_ETM_Q1_4808000"/>
      <w:bookmarkEnd w:id="311"/>
      <w:r>
        <w:rPr>
          <w:rFonts w:hint="cs"/>
          <w:rtl/>
          <w:lang w:eastAsia="he-IL"/>
        </w:rPr>
        <w:t xml:space="preserve">נכון. </w:t>
      </w:r>
    </w:p>
    <w:p w:rsidR="00A95C22" w:rsidRDefault="00A95C22" w:rsidP="00AF41C0">
      <w:pPr>
        <w:rPr>
          <w:rtl/>
          <w:lang w:eastAsia="he-IL"/>
        </w:rPr>
      </w:pPr>
    </w:p>
    <w:p w:rsidR="00A95C22" w:rsidRDefault="00A95C22" w:rsidP="0039325D">
      <w:pPr>
        <w:pStyle w:val="a4"/>
        <w:rPr>
          <w:rtl/>
        </w:rPr>
      </w:pPr>
      <w:bookmarkStart w:id="312" w:name="ET_speaker_נועה_בן_שבת_238"/>
      <w:r w:rsidRPr="0039325D">
        <w:rPr>
          <w:rStyle w:val="TagStyle"/>
          <w:rtl/>
        </w:rPr>
        <w:t>&lt;&lt; דובר &gt;&gt;</w:t>
      </w:r>
      <w:r w:rsidRPr="008541D5">
        <w:rPr>
          <w:rStyle w:val="TagStyle"/>
          <w:rtl/>
        </w:rPr>
        <w:t xml:space="preserve"> </w:t>
      </w:r>
      <w:r>
        <w:rPr>
          <w:rtl/>
        </w:rPr>
        <w:t>נועה בן שבת:</w:t>
      </w:r>
      <w:r w:rsidRPr="008541D5">
        <w:rPr>
          <w:rStyle w:val="TagStyle"/>
          <w:rtl/>
        </w:rPr>
        <w:t xml:space="preserve"> </w:t>
      </w:r>
      <w:r w:rsidRPr="0039325D">
        <w:rPr>
          <w:rStyle w:val="TagStyle"/>
          <w:rtl/>
        </w:rPr>
        <w:t>&lt;&lt; דובר &gt;&gt;</w:t>
      </w:r>
      <w:bookmarkEnd w:id="312"/>
      <w:r>
        <w:rPr>
          <w:rtl/>
        </w:rPr>
        <w:t xml:space="preserve">   </w:t>
      </w:r>
    </w:p>
    <w:p w:rsidR="00A95C22" w:rsidRDefault="00A95C22" w:rsidP="00A95C22">
      <w:pPr>
        <w:pStyle w:val="KeepWithNext"/>
        <w:rPr>
          <w:rtl/>
          <w:lang w:eastAsia="he-IL"/>
        </w:rPr>
      </w:pPr>
    </w:p>
    <w:p w:rsidR="00A95C22" w:rsidRDefault="00A95C22" w:rsidP="00A95C22">
      <w:pPr>
        <w:ind w:firstLine="0"/>
        <w:rPr>
          <w:rtl/>
          <w:lang w:eastAsia="he-IL"/>
        </w:rPr>
      </w:pPr>
    </w:p>
    <w:p w:rsidR="008541D5" w:rsidRPr="00DF799F" w:rsidRDefault="008541D5" w:rsidP="008541D5">
      <w:pPr>
        <w:pStyle w:val="aff2"/>
        <w:shd w:val="clear" w:color="auto" w:fill="auto"/>
        <w:tabs>
          <w:tab w:val="left" w:pos="1882"/>
        </w:tabs>
        <w:spacing w:after="200"/>
        <w:rPr>
          <w:rFonts w:cs="David"/>
          <w:rtl/>
        </w:rPr>
      </w:pPr>
      <w:bookmarkStart w:id="313" w:name="_ETM_Q1_4810000"/>
      <w:bookmarkStart w:id="314" w:name="_ETM_Q1_4811000"/>
      <w:bookmarkEnd w:id="313"/>
      <w:bookmarkEnd w:id="314"/>
      <w:r w:rsidRPr="00DF799F">
        <w:rPr>
          <w:rFonts w:cs="David" w:hint="cs"/>
          <w:color w:val="000000"/>
          <w:rtl/>
        </w:rPr>
        <w:t xml:space="preserve">תיקון סעיף </w:t>
      </w:r>
      <w:r w:rsidRPr="00DF799F">
        <w:rPr>
          <w:rFonts w:ascii="David" w:eastAsia="David" w:hAnsi="David" w:cs="David" w:hint="cs"/>
          <w:color w:val="000000"/>
          <w:lang w:val="en-US" w:eastAsia="en-US" w:bidi="en-US"/>
        </w:rPr>
        <w:t>55</w:t>
      </w:r>
      <w:r w:rsidRPr="00DF799F">
        <w:rPr>
          <w:rFonts w:ascii="David" w:eastAsia="David" w:hAnsi="David" w:cs="David" w:hint="cs"/>
          <w:color w:val="000000"/>
          <w:rtl/>
        </w:rPr>
        <w:tab/>
      </w:r>
      <w:r w:rsidRPr="00DF799F">
        <w:rPr>
          <w:rFonts w:ascii="David" w:eastAsia="David" w:hAnsi="David" w:cs="David" w:hint="cs"/>
          <w:color w:val="000000"/>
          <w:lang w:val="en-US" w:eastAsia="en-US" w:bidi="en-US"/>
        </w:rPr>
        <w:t>2</w:t>
      </w:r>
      <w:r w:rsidRPr="00DF799F">
        <w:rPr>
          <w:rFonts w:ascii="David" w:eastAsia="David" w:hAnsi="David" w:cs="David" w:hint="cs"/>
          <w:color w:val="000000"/>
          <w:rtl/>
        </w:rPr>
        <w:t xml:space="preserve">. </w:t>
      </w:r>
      <w:r w:rsidRPr="00DF799F">
        <w:rPr>
          <w:rFonts w:cs="David" w:hint="cs"/>
          <w:color w:val="000000"/>
          <w:rtl/>
        </w:rPr>
        <w:t xml:space="preserve">בסעיף </w:t>
      </w:r>
      <w:r w:rsidRPr="00DF799F">
        <w:rPr>
          <w:rFonts w:ascii="David" w:eastAsia="David" w:hAnsi="David" w:cs="David" w:hint="cs"/>
          <w:color w:val="000000"/>
          <w:lang w:val="en-US" w:eastAsia="en-US" w:bidi="en-US"/>
        </w:rPr>
        <w:t>55</w:t>
      </w:r>
      <w:r w:rsidRPr="00DF799F">
        <w:rPr>
          <w:rFonts w:ascii="David" w:eastAsia="David" w:hAnsi="David" w:cs="David" w:hint="cs"/>
          <w:color w:val="000000"/>
          <w:rtl/>
        </w:rPr>
        <w:t xml:space="preserve"> </w:t>
      </w:r>
      <w:r w:rsidRPr="00DF799F">
        <w:rPr>
          <w:rFonts w:cs="David" w:hint="cs"/>
          <w:color w:val="000000"/>
          <w:rtl/>
        </w:rPr>
        <w:t>לחוק העיקרי -</w:t>
      </w:r>
    </w:p>
    <w:p w:rsidR="008541D5" w:rsidRPr="00DF799F" w:rsidRDefault="008541D5" w:rsidP="008541D5">
      <w:pPr>
        <w:pStyle w:val="aff2"/>
        <w:numPr>
          <w:ilvl w:val="0"/>
          <w:numId w:val="24"/>
        </w:numPr>
        <w:shd w:val="clear" w:color="auto" w:fill="auto"/>
        <w:tabs>
          <w:tab w:val="left" w:pos="3109"/>
        </w:tabs>
        <w:spacing w:after="160" w:line="360" w:lineRule="auto"/>
        <w:ind w:left="2480" w:firstLine="20"/>
        <w:rPr>
          <w:rFonts w:cs="David"/>
          <w:rtl/>
        </w:rPr>
      </w:pPr>
      <w:r w:rsidRPr="00DF799F">
        <w:rPr>
          <w:rFonts w:cs="David" w:hint="cs"/>
          <w:color w:val="000000"/>
          <w:rtl/>
        </w:rPr>
        <w:t>בסעיף קטן (ב) -</w:t>
      </w:r>
    </w:p>
    <w:p w:rsidR="008541D5" w:rsidRPr="00DF799F" w:rsidRDefault="008541D5" w:rsidP="008541D5">
      <w:pPr>
        <w:pStyle w:val="aff2"/>
        <w:numPr>
          <w:ilvl w:val="0"/>
          <w:numId w:val="25"/>
        </w:numPr>
        <w:shd w:val="clear" w:color="auto" w:fill="auto"/>
        <w:tabs>
          <w:tab w:val="left" w:pos="3739"/>
        </w:tabs>
        <w:spacing w:after="160" w:line="336" w:lineRule="auto"/>
        <w:ind w:left="3100" w:firstLine="20"/>
        <w:rPr>
          <w:rFonts w:cs="David"/>
          <w:rtl/>
        </w:rPr>
      </w:pPr>
      <w:r w:rsidRPr="00DF799F">
        <w:rPr>
          <w:rFonts w:cs="David" w:hint="cs"/>
          <w:color w:val="000000"/>
          <w:rtl/>
        </w:rPr>
        <w:t xml:space="preserve">ברישה, במקום ״עד </w:t>
      </w:r>
      <w:r w:rsidRPr="00DF799F">
        <w:rPr>
          <w:rFonts w:ascii="David" w:eastAsia="David" w:hAnsi="David" w:cs="David" w:hint="cs"/>
          <w:color w:val="000000"/>
          <w:lang w:val="en-US" w:eastAsia="en-US" w:bidi="en-US"/>
        </w:rPr>
        <w:t>2019</w:t>
      </w:r>
      <w:r w:rsidRPr="00DF799F">
        <w:rPr>
          <w:rFonts w:ascii="David" w:eastAsia="David" w:hAnsi="David" w:cs="David" w:hint="cs"/>
          <w:color w:val="000000"/>
          <w:rtl/>
        </w:rPr>
        <w:t xml:space="preserve">״ </w:t>
      </w:r>
      <w:r w:rsidRPr="00DF799F">
        <w:rPr>
          <w:rFonts w:cs="David" w:hint="cs"/>
          <w:color w:val="000000"/>
          <w:rtl/>
        </w:rPr>
        <w:t xml:space="preserve">יבוא ״עד </w:t>
      </w:r>
      <w:r w:rsidRPr="00DF799F">
        <w:rPr>
          <w:rFonts w:ascii="David" w:eastAsia="David" w:hAnsi="David" w:cs="David" w:hint="cs"/>
          <w:color w:val="000000"/>
          <w:lang w:val="en-US" w:eastAsia="en-US" w:bidi="en-US"/>
        </w:rPr>
        <w:t>2020</w:t>
      </w:r>
      <w:r w:rsidRPr="00DF799F">
        <w:rPr>
          <w:rFonts w:ascii="David" w:eastAsia="David" w:hAnsi="David" w:cs="David" w:hint="cs"/>
          <w:color w:val="000000"/>
          <w:rtl/>
        </w:rPr>
        <w:t>״ ;</w:t>
      </w:r>
    </w:p>
    <w:p w:rsidR="008541D5" w:rsidRPr="00DF799F" w:rsidRDefault="008541D5" w:rsidP="008541D5">
      <w:pPr>
        <w:pStyle w:val="aff2"/>
        <w:numPr>
          <w:ilvl w:val="0"/>
          <w:numId w:val="25"/>
        </w:numPr>
        <w:shd w:val="clear" w:color="auto" w:fill="auto"/>
        <w:tabs>
          <w:tab w:val="left" w:pos="3739"/>
        </w:tabs>
        <w:spacing w:after="200" w:line="336" w:lineRule="auto"/>
        <w:ind w:left="3100" w:firstLine="20"/>
        <w:rPr>
          <w:rFonts w:cs="David"/>
          <w:rtl/>
        </w:rPr>
      </w:pPr>
      <w:r w:rsidRPr="00DF799F">
        <w:rPr>
          <w:rFonts w:cs="David" w:hint="cs"/>
          <w:color w:val="000000"/>
          <w:rtl/>
        </w:rPr>
        <w:t xml:space="preserve">אחרי פסקה </w:t>
      </w:r>
      <w:r w:rsidRPr="00DF799F">
        <w:rPr>
          <w:rFonts w:ascii="David" w:eastAsia="David" w:hAnsi="David" w:cs="David" w:hint="cs"/>
          <w:color w:val="000000"/>
          <w:rtl/>
        </w:rPr>
        <w:t>(</w:t>
      </w:r>
      <w:r w:rsidRPr="00DF799F">
        <w:rPr>
          <w:rFonts w:ascii="David" w:eastAsia="David" w:hAnsi="David" w:cs="David" w:hint="cs"/>
          <w:color w:val="000000"/>
          <w:lang w:val="en-US" w:eastAsia="en-US" w:bidi="en-US"/>
        </w:rPr>
        <w:t>2</w:t>
      </w:r>
      <w:r w:rsidRPr="00DF799F">
        <w:rPr>
          <w:rFonts w:ascii="David" w:eastAsia="David" w:hAnsi="David" w:cs="David" w:hint="cs"/>
          <w:color w:val="000000"/>
          <w:rtl/>
        </w:rPr>
        <w:t xml:space="preserve">) </w:t>
      </w:r>
      <w:r w:rsidRPr="00DF799F">
        <w:rPr>
          <w:rFonts w:cs="David" w:hint="cs"/>
          <w:color w:val="000000"/>
          <w:rtl/>
        </w:rPr>
        <w:t>יבוא:</w:t>
      </w:r>
    </w:p>
    <w:p w:rsidR="008541D5" w:rsidRPr="00DF799F" w:rsidRDefault="008541D5" w:rsidP="00866FB4">
      <w:pPr>
        <w:pStyle w:val="aff2"/>
        <w:shd w:val="clear" w:color="auto" w:fill="auto"/>
        <w:spacing w:line="240" w:lineRule="auto"/>
        <w:ind w:left="3740"/>
        <w:rPr>
          <w:rFonts w:cs="David"/>
          <w:rtl/>
        </w:rPr>
      </w:pPr>
      <w:r w:rsidRPr="00DF799F">
        <w:rPr>
          <w:rFonts w:ascii="David" w:eastAsia="David" w:hAnsi="David" w:cs="David" w:hint="cs"/>
          <w:color w:val="000000"/>
          <w:rtl/>
        </w:rPr>
        <w:t>״(</w:t>
      </w:r>
      <w:r w:rsidRPr="00DF799F">
        <w:rPr>
          <w:rFonts w:ascii="David" w:eastAsia="David" w:hAnsi="David" w:cs="David" w:hint="cs"/>
          <w:color w:val="000000"/>
          <w:lang w:val="en-US" w:eastAsia="en-US" w:bidi="en-US"/>
        </w:rPr>
        <w:t>3</w:t>
      </w:r>
      <w:r w:rsidRPr="00DF799F">
        <w:rPr>
          <w:rFonts w:ascii="David" w:eastAsia="David" w:hAnsi="David" w:cs="David" w:hint="cs"/>
          <w:color w:val="000000"/>
          <w:rtl/>
        </w:rPr>
        <w:t xml:space="preserve">) </w:t>
      </w:r>
      <w:r w:rsidRPr="00DF799F">
        <w:rPr>
          <w:rFonts w:cs="David" w:hint="cs"/>
          <w:color w:val="000000"/>
          <w:rtl/>
        </w:rPr>
        <w:t xml:space="preserve">בשנת </w:t>
      </w:r>
      <w:r w:rsidRPr="00DF799F">
        <w:rPr>
          <w:rFonts w:ascii="David" w:eastAsia="David" w:hAnsi="David" w:cs="David" w:hint="cs"/>
          <w:color w:val="000000"/>
          <w:lang w:val="en-US" w:eastAsia="en-US" w:bidi="en-US"/>
        </w:rPr>
        <w:t>2020</w:t>
      </w:r>
      <w:r w:rsidRPr="00DF799F">
        <w:rPr>
          <w:rFonts w:ascii="David" w:eastAsia="David" w:hAnsi="David" w:cs="David" w:hint="cs"/>
          <w:color w:val="000000"/>
          <w:rtl/>
        </w:rPr>
        <w:t xml:space="preserve"> </w:t>
      </w:r>
      <w:r w:rsidRPr="00DF799F">
        <w:rPr>
          <w:rFonts w:cs="David" w:hint="cs"/>
          <w:color w:val="000000"/>
          <w:rtl/>
        </w:rPr>
        <w:t xml:space="preserve">- תקרת הצריכה ברוטו בשנת </w:t>
      </w:r>
      <w:r w:rsidRPr="00DF799F">
        <w:rPr>
          <w:rFonts w:ascii="David" w:eastAsia="David" w:hAnsi="David" w:cs="David" w:hint="cs"/>
          <w:color w:val="000000"/>
          <w:lang w:val="en-US" w:eastAsia="en-US" w:bidi="en-US"/>
        </w:rPr>
        <w:t>2019</w:t>
      </w:r>
      <w:r w:rsidRPr="00DF799F">
        <w:rPr>
          <w:rFonts w:ascii="David" w:eastAsia="David" w:hAnsi="David" w:cs="David" w:hint="cs"/>
          <w:color w:val="000000"/>
          <w:rtl/>
        </w:rPr>
        <w:t xml:space="preserve">, </w:t>
      </w:r>
      <w:r w:rsidRPr="00DF799F">
        <w:rPr>
          <w:rFonts w:cs="David" w:hint="cs"/>
          <w:color w:val="000000"/>
          <w:rtl/>
        </w:rPr>
        <w:t xml:space="preserve">בתוספת שיעור העדכון לשנת </w:t>
      </w:r>
      <w:r w:rsidRPr="00DF799F">
        <w:rPr>
          <w:rFonts w:ascii="David" w:eastAsia="David" w:hAnsi="David" w:cs="David" w:hint="cs"/>
          <w:color w:val="000000"/>
          <w:lang w:val="en-US" w:eastAsia="en-US" w:bidi="en-US"/>
        </w:rPr>
        <w:t>2020</w:t>
      </w:r>
      <w:r w:rsidRPr="00DF799F">
        <w:rPr>
          <w:rFonts w:ascii="David" w:eastAsia="David" w:hAnsi="David" w:cs="David" w:hint="cs"/>
          <w:color w:val="000000"/>
          <w:rtl/>
        </w:rPr>
        <w:t xml:space="preserve">, </w:t>
      </w:r>
      <w:r w:rsidRPr="00DF799F">
        <w:rPr>
          <w:rFonts w:cs="David" w:hint="cs"/>
          <w:color w:val="000000"/>
          <w:rtl/>
        </w:rPr>
        <w:t xml:space="preserve">תוספת ריאלית ושיעור הקידום הנוסף לשנת </w:t>
      </w:r>
      <w:r w:rsidRPr="00DF799F">
        <w:rPr>
          <w:rFonts w:ascii="David" w:eastAsia="David" w:hAnsi="David" w:cs="David" w:hint="cs"/>
          <w:color w:val="000000"/>
          <w:lang w:val="en-US" w:eastAsia="en-US" w:bidi="en-US"/>
        </w:rPr>
        <w:t>2020</w:t>
      </w:r>
      <w:r w:rsidRPr="00DF799F">
        <w:rPr>
          <w:rFonts w:ascii="David" w:eastAsia="David" w:hAnsi="David" w:cs="David" w:hint="cs"/>
          <w:color w:val="000000"/>
          <w:rtl/>
        </w:rPr>
        <w:t xml:space="preserve"> </w:t>
      </w:r>
      <w:r w:rsidRPr="00DF799F">
        <w:rPr>
          <w:rFonts w:cs="David" w:hint="cs"/>
          <w:color w:val="000000"/>
          <w:rtl/>
        </w:rPr>
        <w:t>כמשמעותו בסעיף קטן (ד).״;</w:t>
      </w:r>
    </w:p>
    <w:p w:rsidR="00AF41C0" w:rsidRPr="00DF799F" w:rsidRDefault="00AF41C0" w:rsidP="00AF41C0">
      <w:pPr>
        <w:pStyle w:val="aff2"/>
        <w:shd w:val="clear" w:color="auto" w:fill="auto"/>
        <w:spacing w:line="345" w:lineRule="auto"/>
        <w:rPr>
          <w:rFonts w:cs="David"/>
          <w:rtl/>
        </w:rPr>
      </w:pPr>
      <w:r w:rsidRPr="00DF799F">
        <w:rPr>
          <w:rFonts w:cs="David"/>
          <w:rtl/>
        </w:rPr>
        <w:tab/>
      </w:r>
      <w:r w:rsidR="00DF799F" w:rsidRPr="00DF799F">
        <w:rPr>
          <w:rFonts w:cs="David" w:hint="cs"/>
          <w:rtl/>
        </w:rPr>
        <w:t xml:space="preserve">למעשה, אנחנו מדברים על סכומי עדכון, על </w:t>
      </w:r>
      <w:bookmarkStart w:id="315" w:name="_ETM_Q1_4832000"/>
      <w:bookmarkEnd w:id="315"/>
      <w:r w:rsidR="00DF799F" w:rsidRPr="00DF799F">
        <w:rPr>
          <w:rFonts w:cs="David" w:hint="cs"/>
          <w:rtl/>
        </w:rPr>
        <w:t>העדכון מהסכומים ההיסטוריים שהיו.</w:t>
      </w:r>
    </w:p>
    <w:p w:rsidR="00586BCD" w:rsidRDefault="00586BCD" w:rsidP="0039325D">
      <w:pPr>
        <w:pStyle w:val="af9"/>
        <w:rPr>
          <w:rtl/>
          <w:lang w:eastAsia="he-IL"/>
        </w:rPr>
      </w:pPr>
      <w:bookmarkStart w:id="316" w:name="ET_guest_763529_239"/>
      <w:r w:rsidRPr="0039325D">
        <w:rPr>
          <w:rStyle w:val="TagStyle"/>
          <w:rtl/>
        </w:rPr>
        <w:t>&lt;&lt; אורח &gt;&gt;</w:t>
      </w:r>
      <w:r w:rsidRPr="0043781E">
        <w:rPr>
          <w:rStyle w:val="TagStyle"/>
          <w:rtl/>
        </w:rPr>
        <w:t xml:space="preserve"> </w:t>
      </w:r>
      <w:r>
        <w:rPr>
          <w:rtl/>
          <w:lang w:eastAsia="he-IL"/>
        </w:rPr>
        <w:t xml:space="preserve">ינון </w:t>
      </w:r>
      <w:proofErr w:type="spellStart"/>
      <w:r>
        <w:rPr>
          <w:rtl/>
          <w:lang w:eastAsia="he-IL"/>
        </w:rPr>
        <w:t>גוטגליק</w:t>
      </w:r>
      <w:proofErr w:type="spellEnd"/>
      <w:r>
        <w:rPr>
          <w:rtl/>
          <w:lang w:eastAsia="he-IL"/>
        </w:rPr>
        <w:t>:</w:t>
      </w:r>
      <w:r w:rsidRPr="0043781E">
        <w:rPr>
          <w:rStyle w:val="TagStyle"/>
          <w:rtl/>
        </w:rPr>
        <w:t xml:space="preserve"> </w:t>
      </w:r>
      <w:r w:rsidRPr="0039325D">
        <w:rPr>
          <w:rStyle w:val="TagStyle"/>
          <w:rtl/>
        </w:rPr>
        <w:t>&lt;&lt; אורח &gt;&gt;</w:t>
      </w:r>
      <w:bookmarkEnd w:id="316"/>
      <w:r>
        <w:rPr>
          <w:rtl/>
          <w:lang w:eastAsia="he-IL"/>
        </w:rPr>
        <w:t xml:space="preserve">   </w:t>
      </w:r>
    </w:p>
    <w:p w:rsidR="00586BCD" w:rsidRDefault="00586BCD" w:rsidP="00586BCD">
      <w:pPr>
        <w:ind w:firstLine="0"/>
        <w:rPr>
          <w:rtl/>
        </w:rPr>
      </w:pPr>
    </w:p>
    <w:p w:rsidR="00DF799F" w:rsidRDefault="00DF799F" w:rsidP="00DF799F">
      <w:pPr>
        <w:rPr>
          <w:rtl/>
        </w:rPr>
      </w:pPr>
      <w:r>
        <w:rPr>
          <w:rFonts w:hint="cs"/>
          <w:rtl/>
        </w:rPr>
        <w:t xml:space="preserve">נכון. שנת הבסיס הם שנים אחורה </w:t>
      </w:r>
      <w:bookmarkStart w:id="317" w:name="_ETM_Q1_4840000"/>
      <w:bookmarkEnd w:id="317"/>
      <w:r>
        <w:rPr>
          <w:rFonts w:hint="cs"/>
          <w:rtl/>
        </w:rPr>
        <w:t xml:space="preserve">מ-2014, בעצם, אנחנו מעדכנים אותה בשלוש עדכונים שונים, זה גם תוספת ריאלית גם שיעור הקידום הנוסף שאנחנו נותנים </w:t>
      </w:r>
      <w:bookmarkStart w:id="318" w:name="_ETM_Q1_4849000"/>
      <w:bookmarkEnd w:id="318"/>
      <w:r>
        <w:rPr>
          <w:rFonts w:hint="cs"/>
          <w:rtl/>
        </w:rPr>
        <w:t xml:space="preserve">לשנת 2020, תיכף נדבר עליו. וגם שיעור העדכון שזה בעצם </w:t>
      </w:r>
      <w:bookmarkStart w:id="319" w:name="_ETM_Q1_4859000"/>
      <w:bookmarkEnd w:id="319"/>
      <w:r>
        <w:rPr>
          <w:rFonts w:hint="cs"/>
          <w:rtl/>
        </w:rPr>
        <w:t xml:space="preserve">עליית המחירים של שירותי האשפוז, כפי </w:t>
      </w:r>
      <w:bookmarkStart w:id="320" w:name="_ETM_Q1_4856000"/>
      <w:bookmarkEnd w:id="320"/>
      <w:r>
        <w:rPr>
          <w:rFonts w:hint="cs"/>
          <w:rtl/>
        </w:rPr>
        <w:t xml:space="preserve">שקובעת ועדת המחירים. </w:t>
      </w:r>
    </w:p>
    <w:p w:rsidR="00F14EFD" w:rsidRPr="00DF799F" w:rsidRDefault="00F14EFD" w:rsidP="00DF799F">
      <w:pPr>
        <w:rPr>
          <w:rtl/>
        </w:rPr>
      </w:pPr>
      <w:bookmarkStart w:id="321" w:name="_ETM_Q1_4696000"/>
      <w:bookmarkStart w:id="322" w:name="_ETM_Q1_4706000"/>
      <w:bookmarkStart w:id="323" w:name="_ETM_Q1_4707000"/>
      <w:bookmarkEnd w:id="321"/>
      <w:bookmarkEnd w:id="322"/>
      <w:bookmarkEnd w:id="323"/>
    </w:p>
    <w:p w:rsidR="00866FB4" w:rsidRDefault="00866FB4" w:rsidP="0039325D">
      <w:pPr>
        <w:pStyle w:val="a4"/>
        <w:rPr>
          <w:rtl/>
        </w:rPr>
      </w:pPr>
      <w:bookmarkStart w:id="324" w:name="_ETM_Q1_4841000"/>
      <w:bookmarkStart w:id="325" w:name="ET_speaker_נועה_בן_שבת_128"/>
      <w:bookmarkEnd w:id="324"/>
      <w:r w:rsidRPr="0039325D">
        <w:rPr>
          <w:rStyle w:val="TagStyle"/>
          <w:rtl/>
        </w:rPr>
        <w:t xml:space="preserve"> &lt;&lt; דובר &gt;&gt;</w:t>
      </w:r>
      <w:r w:rsidRPr="00866FB4">
        <w:rPr>
          <w:rStyle w:val="TagStyle"/>
          <w:rtl/>
        </w:rPr>
        <w:t xml:space="preserve"> </w:t>
      </w:r>
      <w:r>
        <w:rPr>
          <w:rtl/>
        </w:rPr>
        <w:t>נועה בן שבת:</w:t>
      </w:r>
      <w:r w:rsidRPr="00866FB4">
        <w:rPr>
          <w:rStyle w:val="TagStyle"/>
          <w:rtl/>
        </w:rPr>
        <w:t xml:space="preserve"> </w:t>
      </w:r>
      <w:r w:rsidRPr="0039325D">
        <w:rPr>
          <w:rStyle w:val="TagStyle"/>
          <w:rtl/>
        </w:rPr>
        <w:t>&lt;&lt; דובר &gt;&gt;</w:t>
      </w:r>
      <w:r>
        <w:rPr>
          <w:rtl/>
        </w:rPr>
        <w:t xml:space="preserve">   </w:t>
      </w:r>
      <w:bookmarkEnd w:id="325"/>
    </w:p>
    <w:p w:rsidR="00866FB4" w:rsidRDefault="00866FB4" w:rsidP="00866FB4">
      <w:pPr>
        <w:pStyle w:val="KeepWithNext"/>
        <w:rPr>
          <w:rtl/>
          <w:lang w:eastAsia="he-IL"/>
        </w:rPr>
      </w:pPr>
    </w:p>
    <w:p w:rsidR="00866FB4" w:rsidRPr="00866FB4" w:rsidRDefault="00866FB4" w:rsidP="00AF41C0">
      <w:pPr>
        <w:pStyle w:val="aff2"/>
        <w:shd w:val="clear" w:color="auto" w:fill="auto"/>
        <w:spacing w:line="345" w:lineRule="auto"/>
        <w:rPr>
          <w:rFonts w:cs="David"/>
          <w:rtl/>
        </w:rPr>
      </w:pPr>
      <w:r w:rsidRPr="00866FB4">
        <w:rPr>
          <w:rFonts w:cs="David"/>
          <w:rtl/>
        </w:rPr>
        <w:tab/>
      </w:r>
      <w:r w:rsidRPr="00866FB4">
        <w:rPr>
          <w:rFonts w:cs="David" w:hint="cs"/>
          <w:rtl/>
        </w:rPr>
        <w:t xml:space="preserve">איך אתם קבעתם את שיעור העדכון של </w:t>
      </w:r>
      <w:bookmarkStart w:id="326" w:name="_ETM_Q1_4866000"/>
      <w:bookmarkEnd w:id="326"/>
      <w:r w:rsidRPr="00866FB4">
        <w:rPr>
          <w:rFonts w:cs="David" w:hint="cs"/>
          <w:rtl/>
        </w:rPr>
        <w:t xml:space="preserve">הקידום הנוסף של שנת 2020, נגיע אליו. </w:t>
      </w:r>
    </w:p>
    <w:p w:rsidR="008541D5" w:rsidRPr="00866FB4" w:rsidRDefault="008541D5" w:rsidP="00866FB4">
      <w:pPr>
        <w:pStyle w:val="aff2"/>
        <w:numPr>
          <w:ilvl w:val="0"/>
          <w:numId w:val="24"/>
        </w:numPr>
        <w:shd w:val="clear" w:color="auto" w:fill="auto"/>
        <w:tabs>
          <w:tab w:val="left" w:pos="3109"/>
        </w:tabs>
        <w:spacing w:after="160" w:line="240" w:lineRule="auto"/>
        <w:ind w:left="2480" w:firstLine="20"/>
        <w:rPr>
          <w:rFonts w:cs="David"/>
          <w:rtl/>
        </w:rPr>
      </w:pPr>
      <w:bookmarkStart w:id="327" w:name="_ETM_Q1_4861000"/>
      <w:bookmarkEnd w:id="327"/>
      <w:r w:rsidRPr="00866FB4">
        <w:rPr>
          <w:rFonts w:cs="David" w:hint="cs"/>
          <w:color w:val="000000"/>
          <w:rtl/>
        </w:rPr>
        <w:t>בסעיף קטן (ג), במקום "לפי סעיף קטן (ב)(</w:t>
      </w:r>
      <w:r w:rsidRPr="00866FB4">
        <w:rPr>
          <w:rFonts w:ascii="David" w:eastAsia="David" w:hAnsi="David" w:cs="David" w:hint="cs"/>
          <w:color w:val="000000"/>
          <w:lang w:val="en-US" w:eastAsia="en-US" w:bidi="en-US"/>
        </w:rPr>
        <w:t>1</w:t>
      </w:r>
      <w:r w:rsidRPr="00866FB4">
        <w:rPr>
          <w:rFonts w:ascii="David" w:eastAsia="David" w:hAnsi="David" w:cs="David" w:hint="cs"/>
          <w:color w:val="000000"/>
          <w:rtl/>
        </w:rPr>
        <w:t xml:space="preserve">) </w:t>
      </w:r>
      <w:r w:rsidRPr="00866FB4">
        <w:rPr>
          <w:rFonts w:cs="David" w:hint="cs"/>
          <w:color w:val="000000"/>
          <w:rtl/>
        </w:rPr>
        <w:t>ו-(</w:t>
      </w:r>
      <w:r w:rsidRPr="00866FB4">
        <w:rPr>
          <w:rFonts w:ascii="David" w:eastAsia="David" w:hAnsi="David" w:cs="David" w:hint="cs"/>
          <w:color w:val="000000"/>
          <w:lang w:val="en-US" w:eastAsia="en-US" w:bidi="en-US"/>
        </w:rPr>
        <w:t>2</w:t>
      </w:r>
      <w:r w:rsidRPr="00866FB4">
        <w:rPr>
          <w:rFonts w:ascii="David" w:eastAsia="David" w:hAnsi="David" w:cs="David" w:hint="cs"/>
          <w:color w:val="000000"/>
          <w:rtl/>
        </w:rPr>
        <w:t xml:space="preserve">)" </w:t>
      </w:r>
      <w:r w:rsidRPr="00866FB4">
        <w:rPr>
          <w:rFonts w:cs="David" w:hint="cs"/>
          <w:color w:val="000000"/>
          <w:rtl/>
        </w:rPr>
        <w:t>יבוא "לפי סעיף קטן (ב)״;</w:t>
      </w:r>
    </w:p>
    <w:p w:rsidR="008541D5" w:rsidRPr="00866FB4" w:rsidRDefault="008541D5" w:rsidP="00866FB4">
      <w:pPr>
        <w:pStyle w:val="aff2"/>
        <w:numPr>
          <w:ilvl w:val="0"/>
          <w:numId w:val="24"/>
        </w:numPr>
        <w:shd w:val="clear" w:color="auto" w:fill="auto"/>
        <w:tabs>
          <w:tab w:val="left" w:pos="3109"/>
        </w:tabs>
        <w:spacing w:after="280" w:line="240" w:lineRule="auto"/>
        <w:ind w:left="2480" w:firstLine="20"/>
        <w:rPr>
          <w:rFonts w:cs="David"/>
          <w:rtl/>
        </w:rPr>
      </w:pPr>
      <w:r w:rsidRPr="00866FB4">
        <w:rPr>
          <w:rFonts w:cs="David" w:hint="cs"/>
          <w:color w:val="000000"/>
          <w:rtl/>
        </w:rPr>
        <w:t>אחרי סעיף קטן (ג) יבוא:</w:t>
      </w:r>
    </w:p>
    <w:p w:rsidR="008541D5" w:rsidRPr="00866FB4" w:rsidRDefault="008541D5" w:rsidP="00866FB4">
      <w:pPr>
        <w:pStyle w:val="aff2"/>
        <w:shd w:val="clear" w:color="auto" w:fill="auto"/>
        <w:spacing w:after="0" w:line="240" w:lineRule="auto"/>
        <w:ind w:left="3100"/>
        <w:rPr>
          <w:rFonts w:cs="David"/>
          <w:rtl/>
        </w:rPr>
      </w:pPr>
      <w:r w:rsidRPr="00866FB4">
        <w:rPr>
          <w:rFonts w:cs="David" w:hint="cs"/>
          <w:color w:val="000000"/>
          <w:rtl/>
        </w:rPr>
        <w:t xml:space="preserve">״(ד) שיעור הקידום הנוסף לשנת </w:t>
      </w:r>
      <w:r w:rsidRPr="00866FB4">
        <w:rPr>
          <w:rFonts w:ascii="David" w:eastAsia="David" w:hAnsi="David" w:cs="David" w:hint="cs"/>
          <w:color w:val="000000"/>
          <w:lang w:val="en-US" w:eastAsia="en-US" w:bidi="en-US"/>
        </w:rPr>
        <w:t>2020</w:t>
      </w:r>
      <w:r w:rsidRPr="00866FB4">
        <w:rPr>
          <w:rFonts w:ascii="David" w:eastAsia="David" w:hAnsi="David" w:cs="David" w:hint="cs"/>
          <w:color w:val="000000"/>
          <w:rtl/>
        </w:rPr>
        <w:t xml:space="preserve"> </w:t>
      </w:r>
      <w:r w:rsidRPr="00866FB4">
        <w:rPr>
          <w:rFonts w:cs="David" w:hint="cs"/>
          <w:color w:val="000000"/>
          <w:rtl/>
        </w:rPr>
        <w:t xml:space="preserve">יהיה </w:t>
      </w:r>
      <w:r w:rsidRPr="00866FB4">
        <w:rPr>
          <w:rFonts w:ascii="David" w:eastAsia="David" w:hAnsi="David" w:cs="David" w:hint="cs"/>
          <w:color w:val="000000"/>
          <w:lang w:val="en-US" w:eastAsia="en-US" w:bidi="en-US"/>
        </w:rPr>
        <w:t>0.667%</w:t>
      </w:r>
      <w:r w:rsidRPr="00866FB4">
        <w:rPr>
          <w:rFonts w:ascii="David" w:eastAsia="David" w:hAnsi="David" w:cs="David" w:hint="cs"/>
          <w:color w:val="000000"/>
          <w:rtl/>
        </w:rPr>
        <w:t xml:space="preserve"> (</w:t>
      </w:r>
      <w:r w:rsidRPr="00866FB4">
        <w:rPr>
          <w:rFonts w:cs="David" w:hint="cs"/>
          <w:strike/>
          <w:color w:val="000000"/>
          <w:rtl/>
        </w:rPr>
        <w:t xml:space="preserve">בסעיף קטן זה/ </w:t>
      </w:r>
      <w:r w:rsidRPr="00866FB4">
        <w:rPr>
          <w:rFonts w:cs="David" w:hint="cs"/>
          <w:color w:val="000000"/>
          <w:u w:val="single"/>
          <w:rtl/>
        </w:rPr>
        <w:t>בפרק זח</w:t>
      </w:r>
      <w:r w:rsidRPr="00866FB4">
        <w:rPr>
          <w:rFonts w:cs="David" w:hint="cs"/>
          <w:color w:val="000000"/>
          <w:rtl/>
        </w:rPr>
        <w:t xml:space="preserve"> - שיעור הקידום הנוסף לשנת </w:t>
      </w:r>
      <w:r w:rsidRPr="00866FB4">
        <w:rPr>
          <w:rFonts w:ascii="David" w:eastAsia="David" w:hAnsi="David" w:cs="David" w:hint="cs"/>
          <w:color w:val="000000"/>
          <w:lang w:val="en-US" w:eastAsia="en-US" w:bidi="en-US"/>
        </w:rPr>
        <w:t>2020</w:t>
      </w:r>
      <w:r w:rsidRPr="00866FB4">
        <w:rPr>
          <w:rFonts w:ascii="David" w:eastAsia="David" w:hAnsi="David" w:cs="David" w:hint="cs"/>
          <w:color w:val="000000"/>
          <w:rtl/>
        </w:rPr>
        <w:t xml:space="preserve">) ; </w:t>
      </w:r>
      <w:r w:rsidRPr="00866FB4">
        <w:rPr>
          <w:rFonts w:cs="David" w:hint="cs"/>
          <w:color w:val="000000"/>
          <w:rtl/>
        </w:rPr>
        <w:t>על אף האמור, רשאים</w:t>
      </w:r>
      <w:r w:rsidRPr="00866FB4">
        <w:rPr>
          <w:rFonts w:cs="David" w:hint="cs"/>
          <w:color w:val="000000"/>
          <w:u w:val="single"/>
          <w:rtl/>
        </w:rPr>
        <w:t xml:space="preserve"> </w:t>
      </w:r>
      <w:r w:rsidRPr="00866FB4">
        <w:rPr>
          <w:rFonts w:cs="David" w:hint="cs"/>
          <w:color w:val="000000"/>
          <w:rtl/>
        </w:rPr>
        <w:t xml:space="preserve">השרים לחשב, לגבי קופת חולים ובית חולים ציבורי כללי מסוימים, שיעור קידום נוסף לשנת </w:t>
      </w:r>
      <w:r w:rsidRPr="00866FB4">
        <w:rPr>
          <w:rFonts w:ascii="David" w:eastAsia="David" w:hAnsi="David" w:cs="David" w:hint="cs"/>
          <w:color w:val="000000"/>
          <w:lang w:val="en-US" w:eastAsia="en-US" w:bidi="en-US"/>
        </w:rPr>
        <w:t>2020</w:t>
      </w:r>
      <w:r w:rsidRPr="00866FB4">
        <w:rPr>
          <w:rFonts w:ascii="David" w:eastAsia="David" w:hAnsi="David" w:cs="David" w:hint="cs"/>
          <w:color w:val="000000"/>
          <w:rtl/>
        </w:rPr>
        <w:t xml:space="preserve"> </w:t>
      </w:r>
      <w:r w:rsidRPr="00866FB4">
        <w:rPr>
          <w:rFonts w:cs="David" w:hint="cs"/>
          <w:color w:val="000000"/>
          <w:rtl/>
        </w:rPr>
        <w:t xml:space="preserve">השונה מהשיעור האמור, בהתחשב, בין השאר, בשיקולים המפורטים בסעיף </w:t>
      </w:r>
      <w:r w:rsidRPr="00866FB4">
        <w:rPr>
          <w:rFonts w:ascii="David" w:eastAsia="David" w:hAnsi="David" w:cs="David" w:hint="cs"/>
          <w:color w:val="000000"/>
          <w:lang w:val="en-US" w:eastAsia="en-US" w:bidi="en-US"/>
        </w:rPr>
        <w:t>60</w:t>
      </w:r>
      <w:r w:rsidRPr="00866FB4">
        <w:rPr>
          <w:rFonts w:ascii="David" w:eastAsia="David" w:hAnsi="David" w:cs="David" w:hint="cs"/>
          <w:color w:val="000000"/>
          <w:rtl/>
        </w:rPr>
        <w:t>(</w:t>
      </w:r>
      <w:r w:rsidRPr="00866FB4">
        <w:rPr>
          <w:rFonts w:cs="David" w:hint="cs"/>
          <w:color w:val="000000"/>
          <w:rtl/>
        </w:rPr>
        <w:t>ג)(</w:t>
      </w:r>
      <w:r w:rsidRPr="00866FB4">
        <w:rPr>
          <w:rFonts w:ascii="David" w:eastAsia="David" w:hAnsi="David" w:cs="David" w:hint="cs"/>
          <w:color w:val="000000"/>
          <w:lang w:val="en-US" w:eastAsia="en-US" w:bidi="en-US"/>
        </w:rPr>
        <w:t>1</w:t>
      </w:r>
      <w:r w:rsidRPr="00866FB4">
        <w:rPr>
          <w:rFonts w:ascii="David" w:eastAsia="David" w:hAnsi="David" w:cs="David" w:hint="cs"/>
          <w:color w:val="000000"/>
          <w:rtl/>
        </w:rPr>
        <w:t>)(</w:t>
      </w:r>
      <w:r w:rsidRPr="00866FB4">
        <w:rPr>
          <w:rFonts w:cs="David" w:hint="cs"/>
          <w:color w:val="000000"/>
          <w:rtl/>
        </w:rPr>
        <w:t>א) ו-(ב)."</w:t>
      </w:r>
    </w:p>
    <w:p w:rsidR="008541D5" w:rsidRDefault="008541D5" w:rsidP="008541D5">
      <w:pPr>
        <w:spacing w:line="340" w:lineRule="auto"/>
        <w:rPr>
          <w:rFonts w:ascii="Arial" w:eastAsia="Arial" w:hAnsi="Arial" w:cs="Arial"/>
          <w:sz w:val="22"/>
          <w:szCs w:val="22"/>
          <w:rtl/>
        </w:rPr>
      </w:pPr>
    </w:p>
    <w:p w:rsidR="00866FB4" w:rsidRPr="00866FB4" w:rsidRDefault="00866FB4" w:rsidP="00866FB4">
      <w:pPr>
        <w:spacing w:line="340" w:lineRule="auto"/>
        <w:rPr>
          <w:rFonts w:ascii="Arial" w:eastAsia="Arial" w:hAnsi="Arial"/>
          <w:rtl/>
        </w:rPr>
      </w:pPr>
      <w:bookmarkStart w:id="328" w:name="_ETM_Q1_4908000"/>
      <w:bookmarkEnd w:id="328"/>
      <w:r w:rsidRPr="00866FB4">
        <w:rPr>
          <w:rFonts w:ascii="Arial" w:eastAsia="Arial" w:hAnsi="Arial" w:hint="cs"/>
          <w:rtl/>
        </w:rPr>
        <w:t xml:space="preserve">דבר ראשון, </w:t>
      </w:r>
      <w:bookmarkStart w:id="329" w:name="_ETM_Q1_4906000"/>
      <w:bookmarkEnd w:id="329"/>
      <w:r w:rsidRPr="00866FB4">
        <w:rPr>
          <w:rFonts w:ascii="Arial" w:eastAsia="Arial" w:hAnsi="Arial" w:hint="cs"/>
          <w:rtl/>
        </w:rPr>
        <w:t xml:space="preserve">אנחנו רואים פה את שיעור הקידום </w:t>
      </w:r>
      <w:bookmarkStart w:id="330" w:name="_ETM_Q1_4909000"/>
      <w:bookmarkEnd w:id="330"/>
      <w:r w:rsidRPr="00866FB4">
        <w:rPr>
          <w:rFonts w:ascii="Arial" w:eastAsia="Arial" w:hAnsi="Arial" w:hint="cs"/>
          <w:rtl/>
        </w:rPr>
        <w:t>של 0.667%, אתם יכולים להסביר איך קבעתם אותו</w:t>
      </w:r>
      <w:bookmarkStart w:id="331" w:name="_ETM_Q1_4912000"/>
      <w:bookmarkEnd w:id="331"/>
      <w:r w:rsidRPr="00866FB4">
        <w:rPr>
          <w:rFonts w:ascii="Arial" w:eastAsia="Arial" w:hAnsi="Arial" w:hint="cs"/>
          <w:rtl/>
        </w:rPr>
        <w:t>?</w:t>
      </w:r>
    </w:p>
    <w:p w:rsidR="00866FB4" w:rsidRDefault="00866FB4" w:rsidP="0039325D">
      <w:pPr>
        <w:pStyle w:val="af9"/>
        <w:rPr>
          <w:rFonts w:eastAsia="Arial"/>
          <w:rtl/>
        </w:rPr>
      </w:pPr>
      <w:bookmarkStart w:id="332" w:name="_ETM_Q1_4917000"/>
      <w:bookmarkEnd w:id="332"/>
      <w:r w:rsidRPr="0039325D">
        <w:rPr>
          <w:rStyle w:val="TagStyle"/>
          <w:rFonts w:eastAsia="Arial"/>
          <w:rtl/>
        </w:rPr>
        <w:t xml:space="preserve"> &lt;&lt; אורח &gt;&gt;</w:t>
      </w:r>
      <w:r w:rsidRPr="00866FB4">
        <w:rPr>
          <w:rStyle w:val="TagStyle"/>
          <w:rFonts w:eastAsia="Arial"/>
          <w:rtl/>
        </w:rPr>
        <w:t xml:space="preserve"> </w:t>
      </w:r>
      <w:r>
        <w:rPr>
          <w:rFonts w:eastAsia="Arial"/>
          <w:rtl/>
        </w:rPr>
        <w:t>חיים הופרט:</w:t>
      </w:r>
      <w:r w:rsidRPr="00866FB4">
        <w:rPr>
          <w:rStyle w:val="TagStyle"/>
          <w:rFonts w:eastAsia="Arial"/>
          <w:rtl/>
        </w:rPr>
        <w:t xml:space="preserve"> </w:t>
      </w:r>
      <w:r w:rsidRPr="0039325D">
        <w:rPr>
          <w:rStyle w:val="TagStyle"/>
          <w:rFonts w:eastAsia="Arial"/>
          <w:rtl/>
        </w:rPr>
        <w:t>&lt;&lt; אורח &gt;&gt;</w:t>
      </w:r>
      <w:r>
        <w:rPr>
          <w:rFonts w:eastAsia="Arial"/>
          <w:rtl/>
        </w:rPr>
        <w:t xml:space="preserve">   </w:t>
      </w:r>
    </w:p>
    <w:p w:rsidR="00866FB4" w:rsidRDefault="00866FB4" w:rsidP="00866FB4">
      <w:pPr>
        <w:pStyle w:val="KeepWithNext"/>
        <w:rPr>
          <w:rFonts w:eastAsia="Arial"/>
          <w:rtl/>
        </w:rPr>
      </w:pPr>
    </w:p>
    <w:p w:rsidR="002A5AF2" w:rsidRDefault="00866FB4" w:rsidP="00BA380E">
      <w:pPr>
        <w:rPr>
          <w:rFonts w:eastAsia="Arial"/>
          <w:rtl/>
        </w:rPr>
      </w:pPr>
      <w:r>
        <w:rPr>
          <w:rFonts w:eastAsia="Arial" w:hint="cs"/>
          <w:rtl/>
        </w:rPr>
        <w:t xml:space="preserve">לפני זה הוא היה 1.4%, רק כשמגדילים את ה-1.4% </w:t>
      </w:r>
      <w:bookmarkStart w:id="333" w:name="_ETM_Q1_4915000"/>
      <w:bookmarkEnd w:id="333"/>
      <w:r>
        <w:rPr>
          <w:rFonts w:eastAsia="Arial" w:hint="cs"/>
          <w:rtl/>
        </w:rPr>
        <w:t xml:space="preserve">בעוד 0.667%. זו תוספת של 105 מיליון שקל לתקרות ברוטו. </w:t>
      </w:r>
      <w:bookmarkStart w:id="334" w:name="_ETM_Q1_4927000"/>
      <w:bookmarkEnd w:id="334"/>
      <w:r>
        <w:rPr>
          <w:rFonts w:eastAsia="Arial" w:hint="cs"/>
          <w:rtl/>
        </w:rPr>
        <w:t xml:space="preserve">זה מייצג את הפיצוי שאנחנו נותנים בעצם לבתי החולים </w:t>
      </w:r>
      <w:bookmarkStart w:id="335" w:name="_ETM_Q1_4930000"/>
      <w:bookmarkEnd w:id="335"/>
      <w:r>
        <w:rPr>
          <w:rFonts w:eastAsia="Arial" w:hint="cs"/>
          <w:rtl/>
        </w:rPr>
        <w:t xml:space="preserve">עבור זה ששנות הבסיס שלהן מכילות פה שנים מאוד רחוקות. </w:t>
      </w:r>
      <w:bookmarkStart w:id="336" w:name="_ETM_Q1_4929000"/>
      <w:bookmarkEnd w:id="336"/>
      <w:r>
        <w:rPr>
          <w:rFonts w:eastAsia="Arial" w:hint="cs"/>
          <w:rtl/>
        </w:rPr>
        <w:t xml:space="preserve">ולכן, </w:t>
      </w:r>
      <w:r w:rsidR="002A5AF2">
        <w:rPr>
          <w:rFonts w:eastAsia="Arial" w:hint="cs"/>
          <w:rtl/>
        </w:rPr>
        <w:t xml:space="preserve">במקום לקדם את זה רק ב-1.4%, אנחנו נותנים תוספת </w:t>
      </w:r>
      <w:bookmarkStart w:id="337" w:name="_ETM_Q1_4937000"/>
      <w:bookmarkEnd w:id="337"/>
      <w:r w:rsidR="00BA380E">
        <w:rPr>
          <w:rFonts w:eastAsia="Arial" w:hint="cs"/>
          <w:rtl/>
        </w:rPr>
        <w:t xml:space="preserve">על זה </w:t>
      </w:r>
      <w:r w:rsidR="002A5AF2">
        <w:rPr>
          <w:rFonts w:eastAsia="Arial" w:hint="cs"/>
          <w:rtl/>
        </w:rPr>
        <w:t xml:space="preserve">שבעצם שנות הבסיס מתרחקות, וזה נותן מענה מסוים </w:t>
      </w:r>
      <w:bookmarkStart w:id="338" w:name="_ETM_Q1_4938000"/>
      <w:bookmarkEnd w:id="338"/>
      <w:r w:rsidR="002A5AF2">
        <w:rPr>
          <w:rFonts w:eastAsia="Arial" w:hint="cs"/>
          <w:rtl/>
        </w:rPr>
        <w:t xml:space="preserve">להתרחקות הזאת. זה פיצוי שאנחנו נותנים מעבר לקידום הרגיל. </w:t>
      </w:r>
    </w:p>
    <w:p w:rsidR="002A5AF2" w:rsidRDefault="002A5AF2" w:rsidP="002A5AF2">
      <w:pPr>
        <w:ind w:firstLine="0"/>
        <w:rPr>
          <w:rFonts w:eastAsia="Arial"/>
          <w:rtl/>
        </w:rPr>
      </w:pPr>
      <w:bookmarkStart w:id="339" w:name="_ETM_Q1_4945000"/>
      <w:bookmarkEnd w:id="339"/>
    </w:p>
    <w:p w:rsidR="002A5AF2" w:rsidRDefault="002A5AF2" w:rsidP="0039325D">
      <w:pPr>
        <w:pStyle w:val="af9"/>
        <w:rPr>
          <w:rFonts w:eastAsia="Arial"/>
          <w:rtl/>
        </w:rPr>
      </w:pPr>
      <w:bookmarkStart w:id="340" w:name="ET_guest_755088_130"/>
      <w:r w:rsidRPr="0039325D">
        <w:rPr>
          <w:rStyle w:val="TagStyle"/>
          <w:rFonts w:eastAsia="Arial"/>
          <w:rtl/>
        </w:rPr>
        <w:t xml:space="preserve"> &lt;&lt; אורח &gt;&gt;</w:t>
      </w:r>
      <w:r w:rsidRPr="002A5AF2">
        <w:rPr>
          <w:rStyle w:val="TagStyle"/>
          <w:rFonts w:eastAsia="Arial"/>
          <w:rtl/>
        </w:rPr>
        <w:t xml:space="preserve"> </w:t>
      </w:r>
      <w:r>
        <w:rPr>
          <w:rFonts w:eastAsia="Arial"/>
          <w:rtl/>
        </w:rPr>
        <w:t>נועה היימן:</w:t>
      </w:r>
      <w:r w:rsidRPr="002A5AF2">
        <w:rPr>
          <w:rStyle w:val="TagStyle"/>
          <w:rFonts w:eastAsia="Arial"/>
          <w:rtl/>
        </w:rPr>
        <w:t xml:space="preserve"> </w:t>
      </w:r>
      <w:r w:rsidRPr="0039325D">
        <w:rPr>
          <w:rStyle w:val="TagStyle"/>
          <w:rFonts w:eastAsia="Arial"/>
          <w:rtl/>
        </w:rPr>
        <w:t>&lt;&lt; אורח &gt;&gt;</w:t>
      </w:r>
      <w:r>
        <w:rPr>
          <w:rFonts w:eastAsia="Arial"/>
          <w:rtl/>
        </w:rPr>
        <w:t xml:space="preserve">   </w:t>
      </w:r>
      <w:bookmarkEnd w:id="340"/>
    </w:p>
    <w:p w:rsidR="002A5AF2" w:rsidRDefault="002A5AF2" w:rsidP="002A5AF2">
      <w:pPr>
        <w:pStyle w:val="KeepWithNext"/>
        <w:rPr>
          <w:rFonts w:eastAsia="Arial"/>
          <w:rtl/>
        </w:rPr>
      </w:pPr>
    </w:p>
    <w:p w:rsidR="002A5AF2" w:rsidRDefault="002A5AF2" w:rsidP="002A5AF2">
      <w:pPr>
        <w:rPr>
          <w:rFonts w:eastAsia="Arial"/>
          <w:rtl/>
        </w:rPr>
      </w:pPr>
      <w:r>
        <w:rPr>
          <w:rFonts w:eastAsia="Arial" w:hint="cs"/>
          <w:rtl/>
        </w:rPr>
        <w:t>מעבר לקידום שהיה בשנת 17'-19'.</w:t>
      </w:r>
    </w:p>
    <w:p w:rsidR="00303628" w:rsidRDefault="00303628" w:rsidP="00303628">
      <w:pPr>
        <w:ind w:firstLine="0"/>
        <w:rPr>
          <w:rFonts w:eastAsia="Arial"/>
          <w:rtl/>
        </w:rPr>
      </w:pPr>
      <w:bookmarkStart w:id="341" w:name="_ETM_Q1_4944000"/>
      <w:bookmarkEnd w:id="341"/>
    </w:p>
    <w:p w:rsidR="00303628" w:rsidRDefault="00303628" w:rsidP="0039325D">
      <w:pPr>
        <w:pStyle w:val="a4"/>
        <w:rPr>
          <w:rFonts w:eastAsia="Arial"/>
          <w:rtl/>
        </w:rPr>
      </w:pPr>
      <w:bookmarkStart w:id="342" w:name="ET_speaker_נועה_בן_שבת_131"/>
      <w:r w:rsidRPr="0039325D">
        <w:rPr>
          <w:rStyle w:val="TagStyle"/>
          <w:rFonts w:eastAsia="Arial"/>
          <w:rtl/>
        </w:rPr>
        <w:t xml:space="preserve"> &lt;&lt; דובר &gt;&gt;</w:t>
      </w:r>
      <w:r w:rsidRPr="00303628">
        <w:rPr>
          <w:rStyle w:val="TagStyle"/>
          <w:rFonts w:eastAsia="Arial"/>
          <w:rtl/>
        </w:rPr>
        <w:t xml:space="preserve"> </w:t>
      </w:r>
      <w:r>
        <w:rPr>
          <w:rFonts w:eastAsia="Arial"/>
          <w:rtl/>
        </w:rPr>
        <w:t>נועה בן שבת:</w:t>
      </w:r>
      <w:r w:rsidRPr="00303628">
        <w:rPr>
          <w:rStyle w:val="TagStyle"/>
          <w:rFonts w:eastAsia="Arial"/>
          <w:rtl/>
        </w:rPr>
        <w:t xml:space="preserve"> </w:t>
      </w:r>
      <w:r w:rsidRPr="0039325D">
        <w:rPr>
          <w:rStyle w:val="TagStyle"/>
          <w:rFonts w:eastAsia="Arial"/>
          <w:rtl/>
        </w:rPr>
        <w:t>&lt;&lt; דובר &gt;&gt;</w:t>
      </w:r>
      <w:r>
        <w:rPr>
          <w:rFonts w:eastAsia="Arial"/>
          <w:rtl/>
        </w:rPr>
        <w:t xml:space="preserve">   </w:t>
      </w:r>
      <w:bookmarkEnd w:id="342"/>
    </w:p>
    <w:p w:rsidR="00303628" w:rsidRDefault="00303628" w:rsidP="00303628">
      <w:pPr>
        <w:pStyle w:val="KeepWithNext"/>
        <w:rPr>
          <w:rFonts w:eastAsia="Arial"/>
          <w:rtl/>
        </w:rPr>
      </w:pPr>
    </w:p>
    <w:p w:rsidR="00303628" w:rsidRDefault="00303628" w:rsidP="00F14EFD">
      <w:pPr>
        <w:rPr>
          <w:rFonts w:eastAsia="Arial"/>
          <w:rtl/>
        </w:rPr>
      </w:pPr>
      <w:r>
        <w:rPr>
          <w:rFonts w:eastAsia="Arial" w:hint="cs"/>
          <w:rtl/>
        </w:rPr>
        <w:t xml:space="preserve">כל מה שקובע הסעיף הזה, זה </w:t>
      </w:r>
      <w:bookmarkStart w:id="343" w:name="_ETM_Q1_4950000"/>
      <w:bookmarkEnd w:id="343"/>
      <w:r>
        <w:rPr>
          <w:rFonts w:eastAsia="Arial" w:hint="cs"/>
          <w:rtl/>
        </w:rPr>
        <w:t xml:space="preserve">תקרות צריכה, שמעבר אליהם מתחילה הקופה לשלם סכומים מופחתים עבור </w:t>
      </w:r>
      <w:bookmarkStart w:id="344" w:name="_ETM_Q1_4959000"/>
      <w:bookmarkEnd w:id="344"/>
      <w:r>
        <w:rPr>
          <w:rFonts w:eastAsia="Arial" w:hint="cs"/>
          <w:rtl/>
        </w:rPr>
        <w:t xml:space="preserve">כל שרות. אבל אנחנו נראה, וקראנו כבר את ההגדרות של </w:t>
      </w:r>
      <w:bookmarkStart w:id="345" w:name="_ETM_Q1_4960000"/>
      <w:bookmarkEnd w:id="345"/>
      <w:r>
        <w:rPr>
          <w:rFonts w:eastAsia="Arial" w:hint="cs"/>
          <w:rtl/>
        </w:rPr>
        <w:t xml:space="preserve">תשלום מזערי ותשלום </w:t>
      </w:r>
      <w:proofErr w:type="spellStart"/>
      <w:r>
        <w:rPr>
          <w:rFonts w:eastAsia="Arial" w:hint="cs"/>
          <w:rtl/>
        </w:rPr>
        <w:t>מירבי</w:t>
      </w:r>
      <w:proofErr w:type="spellEnd"/>
      <w:r>
        <w:rPr>
          <w:rFonts w:eastAsia="Arial" w:hint="cs"/>
          <w:rtl/>
        </w:rPr>
        <w:t>. אנחנו מבינים שהתשלום שקופת החולים תשלם</w:t>
      </w:r>
      <w:bookmarkStart w:id="346" w:name="_ETM_Q1_4967000"/>
      <w:bookmarkEnd w:id="346"/>
      <w:r w:rsidR="00BA380E">
        <w:rPr>
          <w:rFonts w:eastAsia="Arial" w:hint="cs"/>
          <w:rtl/>
        </w:rPr>
        <w:t xml:space="preserve"> -</w:t>
      </w:r>
      <w:r>
        <w:rPr>
          <w:rFonts w:eastAsia="Arial" w:hint="cs"/>
          <w:rtl/>
        </w:rPr>
        <w:t xml:space="preserve"> תמיד לא יפחת מהתשלום המזערי, ולא יעלה </w:t>
      </w:r>
      <w:r w:rsidR="003D0710">
        <w:rPr>
          <w:rFonts w:eastAsia="Arial" w:hint="cs"/>
          <w:rtl/>
        </w:rPr>
        <w:t xml:space="preserve">על הסכום </w:t>
      </w:r>
      <w:r>
        <w:rPr>
          <w:rFonts w:eastAsia="Arial" w:hint="cs"/>
          <w:rtl/>
        </w:rPr>
        <w:t xml:space="preserve">המרבי. אז איפה בעצם יבואו לידי ביטוי אותן </w:t>
      </w:r>
      <w:proofErr w:type="spellStart"/>
      <w:r>
        <w:rPr>
          <w:rFonts w:eastAsia="Arial" w:hint="cs"/>
          <w:rtl/>
        </w:rPr>
        <w:t>תיקרות</w:t>
      </w:r>
      <w:proofErr w:type="spellEnd"/>
      <w:r>
        <w:rPr>
          <w:rFonts w:eastAsia="Arial" w:hint="cs"/>
          <w:rtl/>
        </w:rPr>
        <w:t xml:space="preserve"> </w:t>
      </w:r>
      <w:bookmarkStart w:id="347" w:name="_ETM_Q1_4973000"/>
      <w:bookmarkEnd w:id="347"/>
      <w:r>
        <w:rPr>
          <w:rFonts w:eastAsia="Arial" w:hint="cs"/>
          <w:rtl/>
        </w:rPr>
        <w:t>שמ</w:t>
      </w:r>
      <w:r w:rsidR="00F14EFD">
        <w:rPr>
          <w:rFonts w:eastAsia="Arial" w:hint="cs"/>
          <w:rtl/>
        </w:rPr>
        <w:t xml:space="preserve">עבר להן צריכים לשלם סכום מופחת.  </w:t>
      </w:r>
    </w:p>
    <w:p w:rsidR="00303628" w:rsidRDefault="00303628" w:rsidP="00303628">
      <w:pPr>
        <w:rPr>
          <w:rFonts w:eastAsia="Arial"/>
          <w:rtl/>
        </w:rPr>
      </w:pPr>
    </w:p>
    <w:p w:rsidR="00303628" w:rsidRDefault="00303628" w:rsidP="0039325D">
      <w:pPr>
        <w:pStyle w:val="af9"/>
        <w:rPr>
          <w:rFonts w:eastAsia="Arial"/>
          <w:rtl/>
        </w:rPr>
      </w:pPr>
      <w:bookmarkStart w:id="348" w:name="ET_guest_767874_132"/>
      <w:r w:rsidRPr="0039325D">
        <w:rPr>
          <w:rStyle w:val="TagStyle"/>
          <w:rFonts w:eastAsia="Arial"/>
          <w:rtl/>
        </w:rPr>
        <w:t xml:space="preserve"> &lt;&lt; אורח &gt;&gt;</w:t>
      </w:r>
      <w:r w:rsidRPr="00303628">
        <w:rPr>
          <w:rStyle w:val="TagStyle"/>
          <w:rFonts w:eastAsia="Arial"/>
          <w:rtl/>
        </w:rPr>
        <w:t xml:space="preserve"> </w:t>
      </w:r>
      <w:r>
        <w:rPr>
          <w:rFonts w:eastAsia="Arial"/>
          <w:rtl/>
        </w:rPr>
        <w:t>חיים הופרט:</w:t>
      </w:r>
      <w:r w:rsidRPr="00303628">
        <w:rPr>
          <w:rStyle w:val="TagStyle"/>
          <w:rFonts w:eastAsia="Arial"/>
          <w:rtl/>
        </w:rPr>
        <w:t xml:space="preserve"> </w:t>
      </w:r>
      <w:r w:rsidRPr="0039325D">
        <w:rPr>
          <w:rStyle w:val="TagStyle"/>
          <w:rFonts w:eastAsia="Arial"/>
          <w:rtl/>
        </w:rPr>
        <w:t>&lt;&lt; אורח &gt;&gt;</w:t>
      </w:r>
      <w:r>
        <w:rPr>
          <w:rFonts w:eastAsia="Arial"/>
          <w:rtl/>
        </w:rPr>
        <w:t xml:space="preserve">   </w:t>
      </w:r>
      <w:bookmarkEnd w:id="348"/>
    </w:p>
    <w:p w:rsidR="00303628" w:rsidRDefault="00303628" w:rsidP="00303628">
      <w:pPr>
        <w:pStyle w:val="KeepWithNext"/>
        <w:rPr>
          <w:rFonts w:eastAsia="Arial"/>
          <w:rtl/>
        </w:rPr>
      </w:pPr>
    </w:p>
    <w:p w:rsidR="00F97624" w:rsidRDefault="00303628" w:rsidP="00303628">
      <w:pPr>
        <w:rPr>
          <w:rFonts w:eastAsia="Arial"/>
          <w:rtl/>
        </w:rPr>
      </w:pPr>
      <w:r>
        <w:rPr>
          <w:rFonts w:eastAsia="Arial" w:hint="cs"/>
          <w:rtl/>
        </w:rPr>
        <w:t xml:space="preserve">זה </w:t>
      </w:r>
      <w:bookmarkStart w:id="349" w:name="_ETM_Q1_4977000"/>
      <w:bookmarkEnd w:id="349"/>
      <w:r>
        <w:rPr>
          <w:rFonts w:eastAsia="Arial" w:hint="cs"/>
          <w:rtl/>
        </w:rPr>
        <w:t xml:space="preserve">תלוי באיפה נמצא כל בית-חולים. זה תלוי בצריכה שהייתה לו </w:t>
      </w:r>
      <w:bookmarkStart w:id="350" w:name="_ETM_Q1_4981000"/>
      <w:bookmarkEnd w:id="350"/>
      <w:r>
        <w:rPr>
          <w:rFonts w:eastAsia="Arial" w:hint="cs"/>
          <w:rtl/>
        </w:rPr>
        <w:t xml:space="preserve">בשנים הקודמות. יכול להיות שיהיה בית-חולים שהתשלום המזערי יגן עליו </w:t>
      </w:r>
      <w:bookmarkStart w:id="351" w:name="_ETM_Q1_4982000"/>
      <w:bookmarkEnd w:id="351"/>
      <w:r>
        <w:rPr>
          <w:rFonts w:eastAsia="Arial" w:hint="cs"/>
          <w:rtl/>
        </w:rPr>
        <w:t xml:space="preserve">אל מול הרצפות ויכול להיות ההיפך. זו </w:t>
      </w:r>
      <w:bookmarkStart w:id="352" w:name="_ETM_Q1_4985000"/>
      <w:bookmarkEnd w:id="352"/>
      <w:r>
        <w:rPr>
          <w:rFonts w:eastAsia="Arial" w:hint="cs"/>
          <w:rtl/>
        </w:rPr>
        <w:t xml:space="preserve">הגנה כפולה שנותנים לבית-החולים. זה תלוי במה הייתה הצריכה בשנה </w:t>
      </w:r>
      <w:bookmarkStart w:id="353" w:name="_ETM_Q1_4989000"/>
      <w:bookmarkEnd w:id="353"/>
      <w:r>
        <w:rPr>
          <w:rFonts w:eastAsia="Arial" w:hint="cs"/>
          <w:rtl/>
        </w:rPr>
        <w:t xml:space="preserve">הקודמת. יכול להיות שהצריכה בשנה הקודמת הייתה נמוכה </w:t>
      </w:r>
      <w:bookmarkStart w:id="354" w:name="_ETM_Q1_4996000"/>
      <w:bookmarkEnd w:id="354"/>
      <w:r>
        <w:rPr>
          <w:rFonts w:eastAsia="Arial" w:hint="cs"/>
          <w:rtl/>
        </w:rPr>
        <w:t xml:space="preserve">יותר, כי יש ירידה בהסטות פעילות ממקום </w:t>
      </w:r>
      <w:bookmarkStart w:id="355" w:name="_ETM_Q1_4994000"/>
      <w:bookmarkEnd w:id="355"/>
      <w:r>
        <w:rPr>
          <w:rFonts w:eastAsia="Arial" w:hint="cs"/>
          <w:rtl/>
        </w:rPr>
        <w:t xml:space="preserve">למקום בחלק מבתי-החולים ובחלק מקופות החולים. וגם לעניין </w:t>
      </w:r>
      <w:bookmarkStart w:id="356" w:name="_ETM_Q1_5003000"/>
      <w:bookmarkEnd w:id="356"/>
      <w:r>
        <w:rPr>
          <w:rFonts w:eastAsia="Arial" w:hint="cs"/>
          <w:rtl/>
        </w:rPr>
        <w:t xml:space="preserve">התקרות. יש מקומות שבהם זה בא לידי ביטוי בשינויים בצריכה. זה תלוי איפה כל בית-חולים נמצא מול כל קופה. </w:t>
      </w:r>
      <w:r w:rsidR="00F97624">
        <w:rPr>
          <w:rFonts w:eastAsia="Arial" w:hint="cs"/>
          <w:rtl/>
        </w:rPr>
        <w:t xml:space="preserve">אין </w:t>
      </w:r>
      <w:bookmarkStart w:id="357" w:name="_ETM_Q1_5012000"/>
      <w:bookmarkEnd w:id="357"/>
      <w:r w:rsidR="00F97624">
        <w:rPr>
          <w:rFonts w:eastAsia="Arial" w:hint="cs"/>
          <w:rtl/>
        </w:rPr>
        <w:t xml:space="preserve">הרבה אינטראקציות. זאת אומרת, אנחנו מדברים על 26 בתי חולים, </w:t>
      </w:r>
      <w:bookmarkStart w:id="358" w:name="_ETM_Q1_5010000"/>
      <w:bookmarkEnd w:id="358"/>
      <w:r w:rsidR="00F97624">
        <w:rPr>
          <w:rFonts w:eastAsia="Arial" w:hint="cs"/>
          <w:rtl/>
        </w:rPr>
        <w:t xml:space="preserve">כפול ארבעה קופות, זה כמעט 100 אינטראקציות. אין הרבה אינטראקציות שבהן התקרות והרצפות האלה באות לידי ביטוי. אבל </w:t>
      </w:r>
      <w:bookmarkStart w:id="359" w:name="_ETM_Q1_5017000"/>
      <w:bookmarkEnd w:id="359"/>
      <w:r w:rsidR="00F97624">
        <w:rPr>
          <w:rFonts w:eastAsia="Arial" w:hint="cs"/>
          <w:rtl/>
        </w:rPr>
        <w:t xml:space="preserve">הן באות לידי ביטוי בחלק מהאינטראקציות, והם שומרים על התמריצים </w:t>
      </w:r>
      <w:bookmarkStart w:id="360" w:name="_ETM_Q1_5025000"/>
      <w:bookmarkEnd w:id="360"/>
      <w:r w:rsidR="00F97624">
        <w:rPr>
          <w:rFonts w:eastAsia="Arial" w:hint="cs"/>
          <w:rtl/>
        </w:rPr>
        <w:t xml:space="preserve">הכלכליים שנמצאים במערכת שלנו חשוב להרגיל את המערכת עדיין לעבוד </w:t>
      </w:r>
      <w:bookmarkStart w:id="361" w:name="_ETM_Q1_5028000"/>
      <w:bookmarkEnd w:id="361"/>
      <w:r w:rsidR="00F97624">
        <w:rPr>
          <w:rFonts w:eastAsia="Arial" w:hint="cs"/>
          <w:rtl/>
        </w:rPr>
        <w:t>באותם תמריצים כלכליים שהיא עובדת בהם למרות כל החקיקה.</w:t>
      </w:r>
    </w:p>
    <w:p w:rsidR="00F97624" w:rsidRDefault="00F97624" w:rsidP="00F97624">
      <w:pPr>
        <w:ind w:firstLine="0"/>
        <w:rPr>
          <w:rFonts w:eastAsia="Arial"/>
          <w:rtl/>
        </w:rPr>
      </w:pPr>
    </w:p>
    <w:p w:rsidR="00F97624" w:rsidRDefault="00F97624" w:rsidP="0039325D">
      <w:pPr>
        <w:pStyle w:val="a4"/>
        <w:rPr>
          <w:rFonts w:eastAsia="Arial"/>
          <w:rtl/>
        </w:rPr>
      </w:pPr>
      <w:bookmarkStart w:id="362" w:name="ET_speaker_נועה_בן_שבת_133"/>
      <w:r w:rsidRPr="0039325D">
        <w:rPr>
          <w:rStyle w:val="TagStyle"/>
          <w:rFonts w:eastAsia="Arial"/>
          <w:rtl/>
        </w:rPr>
        <w:t xml:space="preserve"> &lt;&lt; דובר &gt;&gt;</w:t>
      </w:r>
      <w:r w:rsidRPr="00F97624">
        <w:rPr>
          <w:rStyle w:val="TagStyle"/>
          <w:rFonts w:eastAsia="Arial"/>
          <w:rtl/>
        </w:rPr>
        <w:t xml:space="preserve"> </w:t>
      </w:r>
      <w:r>
        <w:rPr>
          <w:rFonts w:eastAsia="Arial"/>
          <w:rtl/>
        </w:rPr>
        <w:t>נועה בן שבת:</w:t>
      </w:r>
      <w:r w:rsidRPr="00F97624">
        <w:rPr>
          <w:rStyle w:val="TagStyle"/>
          <w:rFonts w:eastAsia="Arial"/>
          <w:rtl/>
        </w:rPr>
        <w:t xml:space="preserve"> </w:t>
      </w:r>
      <w:r w:rsidRPr="0039325D">
        <w:rPr>
          <w:rStyle w:val="TagStyle"/>
          <w:rFonts w:eastAsia="Arial"/>
          <w:rtl/>
        </w:rPr>
        <w:t>&lt;&lt; דובר &gt;&gt;</w:t>
      </w:r>
      <w:r>
        <w:rPr>
          <w:rFonts w:eastAsia="Arial"/>
          <w:rtl/>
        </w:rPr>
        <w:t xml:space="preserve">   </w:t>
      </w:r>
      <w:bookmarkEnd w:id="362"/>
    </w:p>
    <w:p w:rsidR="00F97624" w:rsidRDefault="00F97624" w:rsidP="00F97624">
      <w:pPr>
        <w:pStyle w:val="KeepWithNext"/>
        <w:rPr>
          <w:rFonts w:eastAsia="Arial"/>
          <w:rtl/>
        </w:rPr>
      </w:pPr>
    </w:p>
    <w:p w:rsidR="00866FB4" w:rsidRDefault="00F97624" w:rsidP="00F97624">
      <w:pPr>
        <w:rPr>
          <w:rFonts w:eastAsia="Arial"/>
          <w:rtl/>
        </w:rPr>
      </w:pPr>
      <w:r>
        <w:rPr>
          <w:rFonts w:eastAsia="Arial" w:hint="cs"/>
          <w:rtl/>
        </w:rPr>
        <w:t xml:space="preserve">זאת </w:t>
      </w:r>
      <w:bookmarkStart w:id="363" w:name="_ETM_Q1_5029000"/>
      <w:bookmarkEnd w:id="363"/>
      <w:r>
        <w:rPr>
          <w:rFonts w:eastAsia="Arial" w:hint="cs"/>
          <w:rtl/>
        </w:rPr>
        <w:t>אומרת, הם ישקיעו ר</w:t>
      </w:r>
      <w:bookmarkStart w:id="364" w:name="_ETM_Q1_5014000"/>
      <w:bookmarkEnd w:id="364"/>
      <w:r>
        <w:rPr>
          <w:rFonts w:eastAsia="Arial" w:hint="cs"/>
          <w:rtl/>
        </w:rPr>
        <w:t>ק בטווח שבין התשלום המזערי</w:t>
      </w:r>
      <w:bookmarkStart w:id="365" w:name="_ETM_Q1_5031000"/>
      <w:bookmarkEnd w:id="365"/>
      <w:r>
        <w:rPr>
          <w:rFonts w:eastAsia="Arial" w:hint="cs"/>
          <w:rtl/>
        </w:rPr>
        <w:t xml:space="preserve"> לתשלום </w:t>
      </w:r>
      <w:proofErr w:type="spellStart"/>
      <w:r>
        <w:rPr>
          <w:rFonts w:eastAsia="Arial" w:hint="cs"/>
          <w:rtl/>
        </w:rPr>
        <w:t>המירבי</w:t>
      </w:r>
      <w:proofErr w:type="spellEnd"/>
      <w:r>
        <w:rPr>
          <w:rFonts w:eastAsia="Arial" w:hint="cs"/>
          <w:rtl/>
        </w:rPr>
        <w:t xml:space="preserve"> בשנה הזאת.</w:t>
      </w:r>
    </w:p>
    <w:p w:rsidR="00F97624" w:rsidRDefault="00F97624" w:rsidP="00F97624">
      <w:pPr>
        <w:rPr>
          <w:rFonts w:eastAsia="Arial"/>
          <w:rtl/>
        </w:rPr>
      </w:pPr>
      <w:bookmarkStart w:id="366" w:name="_ETM_Q1_5033000"/>
      <w:bookmarkStart w:id="367" w:name="_ETM_Q1_5034000"/>
      <w:bookmarkEnd w:id="366"/>
      <w:bookmarkEnd w:id="367"/>
    </w:p>
    <w:p w:rsidR="00F97624" w:rsidRDefault="00F97624" w:rsidP="0039325D">
      <w:pPr>
        <w:pStyle w:val="af9"/>
        <w:rPr>
          <w:rFonts w:eastAsia="Arial"/>
          <w:rtl/>
        </w:rPr>
      </w:pPr>
      <w:bookmarkStart w:id="368" w:name="ET_guest_767874_241"/>
      <w:r w:rsidRPr="0039325D">
        <w:rPr>
          <w:rStyle w:val="TagStyle"/>
          <w:rFonts w:eastAsia="Arial"/>
          <w:rtl/>
        </w:rPr>
        <w:t xml:space="preserve"> &lt;&lt; אורח &gt;&gt;</w:t>
      </w:r>
      <w:r w:rsidRPr="00F97624">
        <w:rPr>
          <w:rStyle w:val="TagStyle"/>
          <w:rFonts w:eastAsia="Arial"/>
          <w:rtl/>
        </w:rPr>
        <w:t xml:space="preserve"> </w:t>
      </w:r>
      <w:r>
        <w:rPr>
          <w:rFonts w:eastAsia="Arial"/>
          <w:rtl/>
        </w:rPr>
        <w:t>חיים הופרט:</w:t>
      </w:r>
      <w:r w:rsidRPr="00F97624">
        <w:rPr>
          <w:rStyle w:val="TagStyle"/>
          <w:rFonts w:eastAsia="Arial"/>
          <w:rtl/>
        </w:rPr>
        <w:t xml:space="preserve"> </w:t>
      </w:r>
      <w:r w:rsidRPr="0039325D">
        <w:rPr>
          <w:rStyle w:val="TagStyle"/>
          <w:rFonts w:eastAsia="Arial"/>
          <w:rtl/>
        </w:rPr>
        <w:t>&lt;&lt; אורח &gt;&gt;</w:t>
      </w:r>
      <w:bookmarkEnd w:id="368"/>
      <w:r>
        <w:rPr>
          <w:rFonts w:eastAsia="Arial"/>
          <w:rtl/>
        </w:rPr>
        <w:t xml:space="preserve">   </w:t>
      </w:r>
    </w:p>
    <w:p w:rsidR="00F97624" w:rsidRDefault="00F97624" w:rsidP="00F97624">
      <w:pPr>
        <w:pStyle w:val="KeepWithNext"/>
        <w:rPr>
          <w:rFonts w:eastAsia="Arial"/>
          <w:rtl/>
        </w:rPr>
      </w:pPr>
    </w:p>
    <w:p w:rsidR="00F97624" w:rsidRPr="00F97624" w:rsidRDefault="00F97624" w:rsidP="00F97624">
      <w:pPr>
        <w:rPr>
          <w:rFonts w:eastAsia="Arial"/>
          <w:rtl/>
        </w:rPr>
      </w:pPr>
      <w:r>
        <w:rPr>
          <w:rFonts w:eastAsia="Arial" w:hint="cs"/>
          <w:rtl/>
        </w:rPr>
        <w:t>נכו</w:t>
      </w:r>
      <w:bookmarkStart w:id="369" w:name="_ETM_Q1_5035000"/>
      <w:bookmarkEnd w:id="369"/>
      <w:r>
        <w:rPr>
          <w:rFonts w:eastAsia="Arial" w:hint="cs"/>
          <w:rtl/>
        </w:rPr>
        <w:t xml:space="preserve">ן. </w:t>
      </w:r>
    </w:p>
    <w:p w:rsidR="0043781E" w:rsidRDefault="0043781E" w:rsidP="00F97624">
      <w:pPr>
        <w:ind w:firstLine="0"/>
        <w:rPr>
          <w:rtl/>
          <w:lang w:eastAsia="he-IL"/>
        </w:rPr>
      </w:pPr>
    </w:p>
    <w:p w:rsidR="00F97624" w:rsidRDefault="00F97624" w:rsidP="0039325D">
      <w:pPr>
        <w:pStyle w:val="a4"/>
        <w:rPr>
          <w:rtl/>
        </w:rPr>
      </w:pPr>
      <w:bookmarkStart w:id="370" w:name="ET_speaker_נועה_בן_שבת_242"/>
      <w:r w:rsidRPr="0039325D">
        <w:rPr>
          <w:rStyle w:val="TagStyle"/>
          <w:rtl/>
        </w:rPr>
        <w:t xml:space="preserve"> &lt;&lt; דובר &gt;&gt;</w:t>
      </w:r>
      <w:r w:rsidRPr="00F97624">
        <w:rPr>
          <w:rStyle w:val="TagStyle"/>
          <w:rtl/>
        </w:rPr>
        <w:t xml:space="preserve"> </w:t>
      </w:r>
      <w:r>
        <w:rPr>
          <w:rtl/>
        </w:rPr>
        <w:t>נועה בן שבת:</w:t>
      </w:r>
      <w:r w:rsidRPr="00F97624">
        <w:rPr>
          <w:rStyle w:val="TagStyle"/>
          <w:rtl/>
        </w:rPr>
        <w:t xml:space="preserve"> </w:t>
      </w:r>
      <w:r w:rsidRPr="0039325D">
        <w:rPr>
          <w:rStyle w:val="TagStyle"/>
          <w:rtl/>
        </w:rPr>
        <w:t>&lt;&lt; דובר &gt;&gt;</w:t>
      </w:r>
      <w:bookmarkEnd w:id="370"/>
      <w:r>
        <w:rPr>
          <w:rtl/>
        </w:rPr>
        <w:t xml:space="preserve">   </w:t>
      </w:r>
    </w:p>
    <w:p w:rsidR="00F97624" w:rsidRDefault="00F97624" w:rsidP="00F97624">
      <w:pPr>
        <w:pStyle w:val="KeepWithNext"/>
        <w:rPr>
          <w:rtl/>
          <w:lang w:eastAsia="he-IL"/>
        </w:rPr>
      </w:pPr>
    </w:p>
    <w:p w:rsidR="00F97624" w:rsidRDefault="00F97624" w:rsidP="00F97624">
      <w:pPr>
        <w:rPr>
          <w:rtl/>
          <w:lang w:eastAsia="he-IL"/>
        </w:rPr>
      </w:pPr>
      <w:r>
        <w:rPr>
          <w:rFonts w:hint="cs"/>
          <w:rtl/>
          <w:lang w:eastAsia="he-IL"/>
        </w:rPr>
        <w:t xml:space="preserve">אתם אומרים שיכול להיות </w:t>
      </w:r>
      <w:bookmarkStart w:id="371" w:name="_ETM_Q1_5039000"/>
      <w:bookmarkEnd w:id="371"/>
      <w:r>
        <w:rPr>
          <w:rFonts w:hint="cs"/>
          <w:rtl/>
          <w:lang w:eastAsia="he-IL"/>
        </w:rPr>
        <w:t xml:space="preserve">שתקבעו </w:t>
      </w:r>
      <w:r w:rsidR="0043781E">
        <w:rPr>
          <w:rFonts w:hint="cs"/>
          <w:rtl/>
          <w:lang w:eastAsia="he-IL"/>
        </w:rPr>
        <w:t xml:space="preserve">לבית חולים מסוים שילוב קידום אחר. השאלה אם לא צריך </w:t>
      </w:r>
      <w:bookmarkStart w:id="372" w:name="_ETM_Q1_5044000"/>
      <w:bookmarkEnd w:id="372"/>
      <w:r w:rsidR="0043781E">
        <w:rPr>
          <w:rFonts w:hint="cs"/>
          <w:rtl/>
          <w:lang w:eastAsia="he-IL"/>
        </w:rPr>
        <w:t xml:space="preserve">למסור דיווח לוועדה. </w:t>
      </w:r>
    </w:p>
    <w:p w:rsidR="0043781E" w:rsidRDefault="0043781E" w:rsidP="0043781E">
      <w:pPr>
        <w:ind w:firstLine="0"/>
        <w:rPr>
          <w:rtl/>
          <w:lang w:eastAsia="he-IL"/>
        </w:rPr>
      </w:pPr>
      <w:bookmarkStart w:id="373" w:name="_ETM_Q1_5050000"/>
      <w:bookmarkEnd w:id="373"/>
    </w:p>
    <w:p w:rsidR="0043781E" w:rsidRDefault="0043781E" w:rsidP="0039325D">
      <w:pPr>
        <w:pStyle w:val="af9"/>
        <w:rPr>
          <w:rtl/>
          <w:lang w:eastAsia="he-IL"/>
        </w:rPr>
      </w:pPr>
      <w:bookmarkStart w:id="374" w:name="ET_guest_767874_126"/>
      <w:r w:rsidRPr="0039325D">
        <w:rPr>
          <w:rStyle w:val="TagStyle"/>
          <w:rtl/>
        </w:rPr>
        <w:t xml:space="preserve"> &lt;&lt; אורח &gt;&gt;</w:t>
      </w:r>
      <w:r w:rsidRPr="0043781E">
        <w:rPr>
          <w:rStyle w:val="TagStyle"/>
          <w:rtl/>
        </w:rPr>
        <w:t xml:space="preserve"> </w:t>
      </w:r>
      <w:r>
        <w:rPr>
          <w:rtl/>
          <w:lang w:eastAsia="he-IL"/>
        </w:rPr>
        <w:t>חיים הופרט:</w:t>
      </w:r>
      <w:r w:rsidRPr="0043781E">
        <w:rPr>
          <w:rStyle w:val="TagStyle"/>
          <w:rtl/>
        </w:rPr>
        <w:t xml:space="preserve"> </w:t>
      </w:r>
      <w:r w:rsidRPr="0039325D">
        <w:rPr>
          <w:rStyle w:val="TagStyle"/>
          <w:rtl/>
        </w:rPr>
        <w:t>&lt;&lt; אורח &gt;&gt;</w:t>
      </w:r>
      <w:r>
        <w:rPr>
          <w:rtl/>
          <w:lang w:eastAsia="he-IL"/>
        </w:rPr>
        <w:t xml:space="preserve">   </w:t>
      </w:r>
      <w:bookmarkEnd w:id="374"/>
    </w:p>
    <w:p w:rsidR="0043781E" w:rsidRDefault="0043781E" w:rsidP="0043781E">
      <w:pPr>
        <w:pStyle w:val="KeepWithNext"/>
        <w:rPr>
          <w:rtl/>
          <w:lang w:eastAsia="he-IL"/>
        </w:rPr>
      </w:pPr>
    </w:p>
    <w:p w:rsidR="0043781E" w:rsidRDefault="0043781E" w:rsidP="0043781E">
      <w:pPr>
        <w:rPr>
          <w:rtl/>
          <w:lang w:eastAsia="he-IL"/>
        </w:rPr>
      </w:pPr>
      <w:r>
        <w:rPr>
          <w:rFonts w:hint="cs"/>
          <w:rtl/>
          <w:lang w:eastAsia="he-IL"/>
        </w:rPr>
        <w:t xml:space="preserve">בעצם, בחקיקה הזאת, יש סמכות לשרים לשנות </w:t>
      </w:r>
      <w:bookmarkStart w:id="375" w:name="_ETM_Q1_5055000"/>
      <w:bookmarkEnd w:id="375"/>
      <w:r>
        <w:rPr>
          <w:rFonts w:hint="cs"/>
          <w:rtl/>
          <w:lang w:eastAsia="he-IL"/>
        </w:rPr>
        <w:t xml:space="preserve">את החלוקה בהתאם לכל מיני צעדים. הצעדים יכולים להיות מחלוקת </w:t>
      </w:r>
      <w:bookmarkStart w:id="376" w:name="_ETM_Q1_5057000"/>
      <w:bookmarkEnd w:id="376"/>
      <w:r>
        <w:rPr>
          <w:rFonts w:hint="cs"/>
          <w:rtl/>
          <w:lang w:eastAsia="he-IL"/>
        </w:rPr>
        <w:t xml:space="preserve">מיטות. יש תכנית יסוד שהמשרדים החליטו עליהם, והממשלה הצביעה עליהם. </w:t>
      </w:r>
      <w:bookmarkStart w:id="377" w:name="_ETM_Q1_5063000"/>
      <w:bookmarkEnd w:id="377"/>
      <w:r>
        <w:rPr>
          <w:rFonts w:hint="cs"/>
          <w:rtl/>
          <w:lang w:eastAsia="he-IL"/>
        </w:rPr>
        <w:t>לפעמים מוחלט לתת יותר מיטות בפריפריה, יותר מיטות במרכז.</w:t>
      </w:r>
      <w:bookmarkStart w:id="378" w:name="_ETM_Q1_5070000"/>
      <w:bookmarkEnd w:id="378"/>
      <w:r>
        <w:rPr>
          <w:rFonts w:hint="cs"/>
          <w:rtl/>
          <w:lang w:eastAsia="he-IL"/>
        </w:rPr>
        <w:t xml:space="preserve"> לכן אנחנו מעדיפים לתת יותר קידום דמוגרפי למיטות שניתנו שם, </w:t>
      </w:r>
      <w:bookmarkStart w:id="379" w:name="_ETM_Q1_5071000"/>
      <w:bookmarkEnd w:id="379"/>
      <w:r>
        <w:rPr>
          <w:rFonts w:hint="cs"/>
          <w:rtl/>
          <w:lang w:eastAsia="he-IL"/>
        </w:rPr>
        <w:t xml:space="preserve">כי זה בסופו של דבר, מייצג איזושהי פעילות, או דברים נוספים שיכולים להשפיע על החלוקה, זה יכול להיות גם </w:t>
      </w:r>
      <w:bookmarkStart w:id="380" w:name="_ETM_Q1_5074000"/>
      <w:bookmarkEnd w:id="380"/>
      <w:r>
        <w:rPr>
          <w:rFonts w:hint="cs"/>
          <w:rtl/>
          <w:lang w:eastAsia="he-IL"/>
        </w:rPr>
        <w:t xml:space="preserve">אזור גיאוגרפי, גם מצב פיננסי. כל הדברים האלו שמשפיעים בעצם </w:t>
      </w:r>
      <w:bookmarkStart w:id="381" w:name="_ETM_Q1_5084000"/>
      <w:bookmarkEnd w:id="381"/>
      <w:r>
        <w:rPr>
          <w:rFonts w:hint="cs"/>
          <w:rtl/>
          <w:lang w:eastAsia="he-IL"/>
        </w:rPr>
        <w:t>על אופן החלוקה. הכול מוזכר בחקיקה, התנאים.</w:t>
      </w:r>
    </w:p>
    <w:p w:rsidR="0043781E" w:rsidRDefault="0043781E" w:rsidP="0043781E">
      <w:pPr>
        <w:ind w:firstLine="0"/>
        <w:rPr>
          <w:rtl/>
          <w:lang w:eastAsia="he-IL"/>
        </w:rPr>
      </w:pPr>
      <w:bookmarkStart w:id="382" w:name="_ETM_Q1_5089000"/>
      <w:bookmarkEnd w:id="382"/>
    </w:p>
    <w:p w:rsidR="0043781E" w:rsidRDefault="0043781E" w:rsidP="0039325D">
      <w:pPr>
        <w:pStyle w:val="af9"/>
        <w:rPr>
          <w:rtl/>
          <w:lang w:eastAsia="he-IL"/>
        </w:rPr>
      </w:pPr>
      <w:bookmarkStart w:id="383" w:name="ET_guest_763529_127"/>
      <w:r w:rsidRPr="0039325D">
        <w:rPr>
          <w:rStyle w:val="TagStyle"/>
          <w:rtl/>
        </w:rPr>
        <w:t xml:space="preserve"> &lt;&lt; אורח &gt;&gt;</w:t>
      </w:r>
      <w:r w:rsidRPr="0043781E">
        <w:rPr>
          <w:rStyle w:val="TagStyle"/>
          <w:rtl/>
        </w:rPr>
        <w:t xml:space="preserve"> </w:t>
      </w:r>
      <w:r>
        <w:rPr>
          <w:rtl/>
          <w:lang w:eastAsia="he-IL"/>
        </w:rPr>
        <w:t xml:space="preserve">ינון </w:t>
      </w:r>
      <w:proofErr w:type="spellStart"/>
      <w:r>
        <w:rPr>
          <w:rtl/>
          <w:lang w:eastAsia="he-IL"/>
        </w:rPr>
        <w:t>גוטגליק</w:t>
      </w:r>
      <w:proofErr w:type="spellEnd"/>
      <w:r>
        <w:rPr>
          <w:rtl/>
          <w:lang w:eastAsia="he-IL"/>
        </w:rPr>
        <w:t>:</w:t>
      </w:r>
      <w:r w:rsidRPr="0043781E">
        <w:rPr>
          <w:rStyle w:val="TagStyle"/>
          <w:rtl/>
        </w:rPr>
        <w:t xml:space="preserve"> </w:t>
      </w:r>
      <w:r w:rsidRPr="0039325D">
        <w:rPr>
          <w:rStyle w:val="TagStyle"/>
          <w:rtl/>
        </w:rPr>
        <w:t>&lt;&lt; אורח &gt;&gt;</w:t>
      </w:r>
      <w:r>
        <w:rPr>
          <w:rtl/>
          <w:lang w:eastAsia="he-IL"/>
        </w:rPr>
        <w:t xml:space="preserve">   </w:t>
      </w:r>
      <w:bookmarkEnd w:id="383"/>
    </w:p>
    <w:p w:rsidR="0043781E" w:rsidRDefault="0043781E" w:rsidP="0043781E">
      <w:pPr>
        <w:pStyle w:val="KeepWithNext"/>
        <w:rPr>
          <w:rtl/>
          <w:lang w:eastAsia="he-IL"/>
        </w:rPr>
      </w:pPr>
    </w:p>
    <w:p w:rsidR="0043781E" w:rsidRDefault="0043781E" w:rsidP="0043781E">
      <w:pPr>
        <w:rPr>
          <w:rtl/>
          <w:lang w:eastAsia="he-IL"/>
        </w:rPr>
      </w:pPr>
      <w:r>
        <w:rPr>
          <w:rFonts w:hint="cs"/>
          <w:rtl/>
          <w:lang w:eastAsia="he-IL"/>
        </w:rPr>
        <w:t>לא מדובר ברשימה סגורה של תנאים, או שיקולים שהשרים יכולים לשקול. יכול</w:t>
      </w:r>
      <w:bookmarkStart w:id="384" w:name="_ETM_Q1_5090000"/>
      <w:bookmarkEnd w:id="384"/>
      <w:r>
        <w:rPr>
          <w:rFonts w:hint="cs"/>
          <w:rtl/>
          <w:lang w:eastAsia="he-IL"/>
        </w:rPr>
        <w:t xml:space="preserve">ים להיות גם שיקולים אחרים. אנחנו משאירים פה איזושהי שיקול דעת כדי שתהיה </w:t>
      </w:r>
      <w:r w:rsidR="003B224B">
        <w:rPr>
          <w:rFonts w:hint="cs"/>
          <w:rtl/>
          <w:lang w:eastAsia="he-IL"/>
        </w:rPr>
        <w:t xml:space="preserve">איזושהי גמישות לחלק את זה בהתאם </w:t>
      </w:r>
      <w:bookmarkStart w:id="385" w:name="_ETM_Q1_5096000"/>
      <w:bookmarkEnd w:id="385"/>
      <w:r w:rsidR="003B224B">
        <w:rPr>
          <w:rFonts w:hint="cs"/>
          <w:rtl/>
          <w:lang w:eastAsia="he-IL"/>
        </w:rPr>
        <w:t xml:space="preserve">לצורך. </w:t>
      </w:r>
    </w:p>
    <w:p w:rsidR="00CD1745" w:rsidRDefault="00CD1745">
      <w:pPr>
        <w:bidi w:val="0"/>
        <w:spacing w:line="240" w:lineRule="auto"/>
        <w:ind w:firstLine="0"/>
        <w:jc w:val="left"/>
        <w:rPr>
          <w:rtl/>
          <w:lang w:eastAsia="he-IL"/>
        </w:rPr>
      </w:pPr>
      <w:bookmarkStart w:id="386" w:name="_ETM_Q1_5097000"/>
      <w:bookmarkEnd w:id="386"/>
      <w:r>
        <w:rPr>
          <w:rtl/>
          <w:lang w:eastAsia="he-IL"/>
        </w:rPr>
        <w:br w:type="page"/>
      </w:r>
    </w:p>
    <w:p w:rsidR="003B224B" w:rsidRDefault="003B224B" w:rsidP="003B224B">
      <w:pPr>
        <w:ind w:firstLine="0"/>
        <w:rPr>
          <w:rtl/>
          <w:lang w:eastAsia="he-IL"/>
        </w:rPr>
      </w:pPr>
    </w:p>
    <w:p w:rsidR="003B224B" w:rsidRDefault="003B224B" w:rsidP="0039325D">
      <w:pPr>
        <w:pStyle w:val="a4"/>
        <w:rPr>
          <w:rtl/>
        </w:rPr>
      </w:pPr>
      <w:bookmarkStart w:id="387" w:name="ET_speaker_5793_128"/>
      <w:r w:rsidRPr="0039325D">
        <w:rPr>
          <w:rStyle w:val="TagStyle"/>
          <w:rtl/>
        </w:rPr>
        <w:t xml:space="preserve"> &lt;&lt; דובר &gt;&gt;</w:t>
      </w:r>
      <w:r w:rsidRPr="003B224B">
        <w:rPr>
          <w:rStyle w:val="TagStyle"/>
          <w:rtl/>
        </w:rPr>
        <w:t xml:space="preserve"> </w:t>
      </w:r>
      <w:r>
        <w:rPr>
          <w:rtl/>
        </w:rPr>
        <w:t>אופיר סופר (ימינה):</w:t>
      </w:r>
      <w:r w:rsidRPr="003B224B">
        <w:rPr>
          <w:rStyle w:val="TagStyle"/>
          <w:rtl/>
        </w:rPr>
        <w:t xml:space="preserve"> </w:t>
      </w:r>
      <w:r w:rsidRPr="0039325D">
        <w:rPr>
          <w:rStyle w:val="TagStyle"/>
          <w:rtl/>
        </w:rPr>
        <w:t>&lt;&lt; דובר &gt;&gt;</w:t>
      </w:r>
      <w:r>
        <w:rPr>
          <w:rtl/>
        </w:rPr>
        <w:t xml:space="preserve">   </w:t>
      </w:r>
      <w:bookmarkEnd w:id="387"/>
    </w:p>
    <w:p w:rsidR="003B224B" w:rsidRDefault="003B224B" w:rsidP="003B224B">
      <w:pPr>
        <w:pStyle w:val="KeepWithNext"/>
        <w:rPr>
          <w:rtl/>
          <w:lang w:eastAsia="he-IL"/>
        </w:rPr>
      </w:pPr>
    </w:p>
    <w:p w:rsidR="003B224B" w:rsidRDefault="003B224B" w:rsidP="003B224B">
      <w:pPr>
        <w:rPr>
          <w:rtl/>
          <w:lang w:eastAsia="he-IL"/>
        </w:rPr>
      </w:pPr>
      <w:bookmarkStart w:id="388" w:name="_ETM_Q1_5094000"/>
      <w:bookmarkEnd w:id="388"/>
      <w:r>
        <w:rPr>
          <w:rFonts w:hint="cs"/>
          <w:rtl/>
          <w:lang w:eastAsia="he-IL"/>
        </w:rPr>
        <w:t>לא הבנתי. השיקול דעת יכול לשנות מהנטו או מהברוטו?</w:t>
      </w:r>
    </w:p>
    <w:p w:rsidR="003B224B" w:rsidRDefault="003B224B" w:rsidP="003B224B">
      <w:pPr>
        <w:rPr>
          <w:rtl/>
          <w:lang w:eastAsia="he-IL"/>
        </w:rPr>
      </w:pPr>
    </w:p>
    <w:p w:rsidR="003B224B" w:rsidRDefault="003B224B" w:rsidP="0039325D">
      <w:pPr>
        <w:pStyle w:val="af9"/>
        <w:rPr>
          <w:rtl/>
          <w:lang w:eastAsia="he-IL"/>
        </w:rPr>
      </w:pPr>
      <w:bookmarkStart w:id="389" w:name="ET_guest_767874_129"/>
      <w:r w:rsidRPr="0039325D">
        <w:rPr>
          <w:rStyle w:val="TagStyle"/>
          <w:rtl/>
        </w:rPr>
        <w:t xml:space="preserve"> &lt;&lt; אורח &gt;&gt;</w:t>
      </w:r>
      <w:r w:rsidRPr="003B224B">
        <w:rPr>
          <w:rStyle w:val="TagStyle"/>
          <w:rtl/>
        </w:rPr>
        <w:t xml:space="preserve"> </w:t>
      </w:r>
      <w:r>
        <w:rPr>
          <w:rtl/>
          <w:lang w:eastAsia="he-IL"/>
        </w:rPr>
        <w:t>חיים הופרט:</w:t>
      </w:r>
      <w:r w:rsidRPr="003B224B">
        <w:rPr>
          <w:rStyle w:val="TagStyle"/>
          <w:rtl/>
        </w:rPr>
        <w:t xml:space="preserve"> </w:t>
      </w:r>
      <w:r w:rsidRPr="0039325D">
        <w:rPr>
          <w:rStyle w:val="TagStyle"/>
          <w:rtl/>
        </w:rPr>
        <w:t>&lt;&lt; אורח &gt;&gt;</w:t>
      </w:r>
      <w:r>
        <w:rPr>
          <w:rtl/>
          <w:lang w:eastAsia="he-IL"/>
        </w:rPr>
        <w:t xml:space="preserve">   </w:t>
      </w:r>
      <w:bookmarkEnd w:id="389"/>
    </w:p>
    <w:p w:rsidR="003B224B" w:rsidRDefault="003B224B" w:rsidP="003B224B">
      <w:pPr>
        <w:pStyle w:val="KeepWithNext"/>
        <w:rPr>
          <w:rtl/>
          <w:lang w:eastAsia="he-IL"/>
        </w:rPr>
      </w:pPr>
    </w:p>
    <w:p w:rsidR="003B224B" w:rsidRDefault="003B224B" w:rsidP="003B224B">
      <w:pPr>
        <w:rPr>
          <w:rtl/>
          <w:lang w:eastAsia="he-IL"/>
        </w:rPr>
      </w:pPr>
      <w:bookmarkStart w:id="390" w:name="_ETM_Q1_5105000"/>
      <w:bookmarkEnd w:id="390"/>
      <w:r>
        <w:rPr>
          <w:rFonts w:hint="cs"/>
          <w:rtl/>
          <w:lang w:eastAsia="he-IL"/>
        </w:rPr>
        <w:t xml:space="preserve">הוא </w:t>
      </w:r>
      <w:bookmarkStart w:id="391" w:name="_ETM_Q1_5106000"/>
      <w:bookmarkEnd w:id="391"/>
      <w:r>
        <w:rPr>
          <w:rFonts w:hint="cs"/>
          <w:rtl/>
          <w:lang w:eastAsia="he-IL"/>
        </w:rPr>
        <w:t xml:space="preserve">יכול לקחת את סכום הקידום. למשל, יש לך 400 מיליון </w:t>
      </w:r>
      <w:bookmarkStart w:id="392" w:name="_ETM_Q1_5104000"/>
      <w:bookmarkEnd w:id="392"/>
      <w:r>
        <w:rPr>
          <w:rFonts w:hint="cs"/>
          <w:rtl/>
          <w:lang w:eastAsia="he-IL"/>
        </w:rPr>
        <w:t xml:space="preserve">שקל, או 350 מיליון שקל ברוטו שהם בעצם הקידום הדמוגרפי, </w:t>
      </w:r>
      <w:bookmarkStart w:id="393" w:name="_ETM_Q1_5110000"/>
      <w:bookmarkEnd w:id="393"/>
      <w:r>
        <w:rPr>
          <w:rFonts w:hint="cs"/>
          <w:rtl/>
          <w:lang w:eastAsia="he-IL"/>
        </w:rPr>
        <w:t xml:space="preserve">אתה יכול לחלק אותם רוחבי </w:t>
      </w:r>
      <w:r>
        <w:rPr>
          <w:rtl/>
          <w:lang w:eastAsia="he-IL"/>
        </w:rPr>
        <w:t>–</w:t>
      </w:r>
      <w:r>
        <w:rPr>
          <w:rFonts w:hint="cs"/>
          <w:rtl/>
          <w:lang w:eastAsia="he-IL"/>
        </w:rPr>
        <w:t xml:space="preserve"> </w:t>
      </w:r>
      <w:bookmarkStart w:id="394" w:name="_ETM_Q1_5112000"/>
      <w:bookmarkEnd w:id="394"/>
      <w:proofErr w:type="spellStart"/>
      <w:r>
        <w:rPr>
          <w:rFonts w:hint="cs"/>
          <w:rtl/>
          <w:lang w:eastAsia="he-IL"/>
        </w:rPr>
        <w:t>פלייט</w:t>
      </w:r>
      <w:proofErr w:type="spellEnd"/>
      <w:r>
        <w:rPr>
          <w:rFonts w:hint="cs"/>
          <w:rtl/>
          <w:lang w:eastAsia="he-IL"/>
        </w:rPr>
        <w:t xml:space="preserve"> לפי גדלי בתי החולים. אתה יכול לחלק אותם </w:t>
      </w:r>
      <w:bookmarkStart w:id="395" w:name="_ETM_Q1_5115000"/>
      <w:bookmarkEnd w:id="395"/>
      <w:r>
        <w:rPr>
          <w:rFonts w:hint="cs"/>
          <w:rtl/>
          <w:lang w:eastAsia="he-IL"/>
        </w:rPr>
        <w:t>בשיקולים כאלו ואחרים. למשל, מיטות, אם במקום מסוים ניתנו יותר</w:t>
      </w:r>
      <w:bookmarkStart w:id="396" w:name="_ETM_Q1_5120000"/>
      <w:bookmarkEnd w:id="396"/>
      <w:r>
        <w:rPr>
          <w:rFonts w:hint="cs"/>
          <w:rtl/>
          <w:lang w:eastAsia="he-IL"/>
        </w:rPr>
        <w:t xml:space="preserve"> מיטות ממקום אחר, אז המיטות מייצגות איזשהו סוג של גידול </w:t>
      </w:r>
      <w:bookmarkStart w:id="397" w:name="_ETM_Q1_5124000"/>
      <w:bookmarkEnd w:id="397"/>
      <w:r>
        <w:rPr>
          <w:rFonts w:hint="cs"/>
          <w:rtl/>
          <w:lang w:eastAsia="he-IL"/>
        </w:rPr>
        <w:t xml:space="preserve">דמוגרפי שהמערכת צריכה לקבל, אז אתה נותן יותר </w:t>
      </w:r>
      <w:bookmarkStart w:id="398" w:name="_ETM_Q1_5123000"/>
      <w:bookmarkEnd w:id="398"/>
      <w:r>
        <w:rPr>
          <w:rFonts w:hint="cs"/>
          <w:rtl/>
          <w:lang w:eastAsia="he-IL"/>
        </w:rPr>
        <w:t xml:space="preserve">איפה שהיו מיטות. מכשירים, אתה נותן יותר איפה שהיו מכשירים. </w:t>
      </w:r>
      <w:bookmarkStart w:id="399" w:name="_ETM_Q1_5127000"/>
      <w:bookmarkEnd w:id="399"/>
      <w:r>
        <w:rPr>
          <w:rFonts w:hint="cs"/>
          <w:rtl/>
          <w:lang w:eastAsia="he-IL"/>
        </w:rPr>
        <w:t>זאת אומרת, הדבר הזה אמור להביא לידי ביטוי את הפעילות</w:t>
      </w:r>
      <w:bookmarkStart w:id="400" w:name="_ETM_Q1_5131000"/>
      <w:bookmarkEnd w:id="400"/>
      <w:r>
        <w:rPr>
          <w:rFonts w:hint="cs"/>
          <w:rtl/>
          <w:lang w:eastAsia="he-IL"/>
        </w:rPr>
        <w:t xml:space="preserve"> - - - </w:t>
      </w:r>
    </w:p>
    <w:p w:rsidR="00C753AD" w:rsidRDefault="00C753AD" w:rsidP="00C753AD">
      <w:pPr>
        <w:ind w:firstLine="0"/>
        <w:rPr>
          <w:rtl/>
          <w:lang w:eastAsia="he-IL"/>
        </w:rPr>
      </w:pPr>
      <w:bookmarkStart w:id="401" w:name="_ETM_Q1_5134000"/>
      <w:bookmarkEnd w:id="401"/>
    </w:p>
    <w:p w:rsidR="00C753AD" w:rsidRDefault="00C753AD" w:rsidP="0039325D">
      <w:pPr>
        <w:pStyle w:val="a4"/>
        <w:rPr>
          <w:rtl/>
        </w:rPr>
      </w:pPr>
      <w:bookmarkStart w:id="402" w:name="ET_speaker_נועה_בן_שבת_130"/>
      <w:r w:rsidRPr="0039325D">
        <w:rPr>
          <w:rStyle w:val="TagStyle"/>
          <w:rtl/>
        </w:rPr>
        <w:t xml:space="preserve"> &lt;&lt; דובר &gt;&gt;</w:t>
      </w:r>
      <w:r w:rsidRPr="00C753AD">
        <w:rPr>
          <w:rStyle w:val="TagStyle"/>
          <w:rtl/>
        </w:rPr>
        <w:t xml:space="preserve"> </w:t>
      </w:r>
      <w:r>
        <w:rPr>
          <w:rtl/>
        </w:rPr>
        <w:t>נועה בן שבת:</w:t>
      </w:r>
      <w:r w:rsidRPr="00C753AD">
        <w:rPr>
          <w:rStyle w:val="TagStyle"/>
          <w:rtl/>
        </w:rPr>
        <w:t xml:space="preserve"> </w:t>
      </w:r>
      <w:r w:rsidRPr="0039325D">
        <w:rPr>
          <w:rStyle w:val="TagStyle"/>
          <w:rtl/>
        </w:rPr>
        <w:t>&lt;&lt; דובר &gt;&gt;</w:t>
      </w:r>
      <w:r>
        <w:rPr>
          <w:rtl/>
        </w:rPr>
        <w:t xml:space="preserve">   </w:t>
      </w:r>
      <w:bookmarkEnd w:id="402"/>
    </w:p>
    <w:p w:rsidR="00C753AD" w:rsidRDefault="00C753AD" w:rsidP="00C753AD">
      <w:pPr>
        <w:pStyle w:val="KeepWithNext"/>
        <w:rPr>
          <w:rtl/>
          <w:lang w:eastAsia="he-IL"/>
        </w:rPr>
      </w:pPr>
    </w:p>
    <w:p w:rsidR="00C753AD" w:rsidRPr="00C753AD" w:rsidRDefault="00C753AD" w:rsidP="00C753AD">
      <w:pPr>
        <w:pStyle w:val="aff2"/>
        <w:shd w:val="clear" w:color="auto" w:fill="auto"/>
        <w:tabs>
          <w:tab w:val="left" w:pos="1849"/>
          <w:tab w:val="left" w:pos="2462"/>
        </w:tabs>
        <w:spacing w:line="240" w:lineRule="auto"/>
        <w:rPr>
          <w:rFonts w:cs="David"/>
          <w:rtl/>
        </w:rPr>
      </w:pPr>
      <w:r w:rsidRPr="00C753AD">
        <w:rPr>
          <w:rFonts w:cs="David" w:hint="cs"/>
          <w:color w:val="000000"/>
          <w:rtl/>
        </w:rPr>
        <w:t xml:space="preserve">תיקון סעיף </w:t>
      </w:r>
      <w:r w:rsidRPr="00C753AD">
        <w:rPr>
          <w:rFonts w:ascii="Times New Roman" w:eastAsia="Times New Roman" w:hAnsi="Times New Roman" w:cs="David"/>
          <w:color w:val="000000"/>
          <w:lang w:val="en-US" w:eastAsia="en-US" w:bidi="en-US"/>
        </w:rPr>
        <w:t>56</w:t>
      </w:r>
      <w:r w:rsidRPr="00C753AD">
        <w:rPr>
          <w:rFonts w:ascii="Times New Roman" w:eastAsia="Times New Roman" w:hAnsi="Times New Roman" w:cs="David"/>
          <w:color w:val="000000"/>
          <w:rtl/>
        </w:rPr>
        <w:tab/>
      </w:r>
      <w:r w:rsidRPr="00C753AD">
        <w:rPr>
          <w:rFonts w:ascii="Times New Roman" w:eastAsia="Times New Roman" w:hAnsi="Times New Roman" w:cs="David"/>
          <w:color w:val="000000"/>
          <w:lang w:val="en-US" w:eastAsia="en-US" w:bidi="en-US"/>
        </w:rPr>
        <w:t>3</w:t>
      </w:r>
      <w:r w:rsidRPr="00C753AD">
        <w:rPr>
          <w:rFonts w:ascii="Times New Roman" w:eastAsia="Times New Roman" w:hAnsi="Times New Roman" w:cs="David"/>
          <w:color w:val="000000"/>
          <w:rtl/>
        </w:rPr>
        <w:t>.</w:t>
      </w:r>
      <w:r w:rsidRPr="00C753AD">
        <w:rPr>
          <w:rFonts w:ascii="Times New Roman" w:eastAsia="Times New Roman" w:hAnsi="Times New Roman" w:cs="David"/>
          <w:color w:val="000000"/>
          <w:rtl/>
        </w:rPr>
        <w:tab/>
      </w:r>
      <w:r w:rsidRPr="00C753AD">
        <w:rPr>
          <w:rFonts w:cs="David" w:hint="cs"/>
          <w:color w:val="000000"/>
          <w:rtl/>
        </w:rPr>
        <w:t xml:space="preserve">בסעיף </w:t>
      </w:r>
      <w:r w:rsidRPr="00C753AD">
        <w:rPr>
          <w:rFonts w:ascii="Times New Roman" w:eastAsia="Times New Roman" w:hAnsi="Times New Roman" w:cs="David"/>
          <w:color w:val="000000"/>
          <w:lang w:val="en-US" w:eastAsia="en-US" w:bidi="en-US"/>
        </w:rPr>
        <w:t>56</w:t>
      </w:r>
      <w:r w:rsidRPr="00C753AD">
        <w:rPr>
          <w:rFonts w:ascii="Times New Roman" w:eastAsia="Times New Roman" w:hAnsi="Times New Roman" w:cs="David"/>
          <w:color w:val="000000"/>
          <w:rtl/>
        </w:rPr>
        <w:t xml:space="preserve"> </w:t>
      </w:r>
      <w:r w:rsidRPr="00C753AD">
        <w:rPr>
          <w:rFonts w:cs="David" w:hint="cs"/>
          <w:color w:val="000000"/>
          <w:rtl/>
        </w:rPr>
        <w:t xml:space="preserve">לחוק העיקרי, במקום ״עד </w:t>
      </w:r>
      <w:r w:rsidRPr="00C753AD">
        <w:rPr>
          <w:rFonts w:ascii="Times New Roman" w:eastAsia="Times New Roman" w:hAnsi="Times New Roman" w:cs="David"/>
          <w:color w:val="000000"/>
          <w:lang w:val="en-US" w:eastAsia="en-US" w:bidi="en-US"/>
        </w:rPr>
        <w:t>2019</w:t>
      </w:r>
      <w:r w:rsidRPr="00C753AD">
        <w:rPr>
          <w:rFonts w:ascii="Times New Roman" w:eastAsia="Times New Roman" w:hAnsi="Times New Roman" w:cs="David"/>
          <w:color w:val="000000"/>
          <w:rtl/>
        </w:rPr>
        <w:t xml:space="preserve">״ </w:t>
      </w:r>
      <w:r w:rsidRPr="00C753AD">
        <w:rPr>
          <w:rFonts w:cs="David" w:hint="cs"/>
          <w:color w:val="000000"/>
          <w:rtl/>
        </w:rPr>
        <w:t xml:space="preserve">יבוא ״עד </w:t>
      </w:r>
      <w:r w:rsidRPr="00C753AD">
        <w:rPr>
          <w:rFonts w:ascii="Times New Roman" w:eastAsia="Times New Roman" w:hAnsi="Times New Roman" w:cs="David"/>
          <w:color w:val="000000"/>
          <w:lang w:val="en-US" w:eastAsia="en-US" w:bidi="en-US"/>
        </w:rPr>
        <w:t>2020</w:t>
      </w:r>
      <w:r w:rsidRPr="00C753AD">
        <w:rPr>
          <w:rFonts w:ascii="Times New Roman" w:eastAsia="Times New Roman" w:hAnsi="Times New Roman" w:cs="David"/>
          <w:color w:val="000000"/>
          <w:rtl/>
        </w:rPr>
        <w:t>״.</w:t>
      </w:r>
    </w:p>
    <w:p w:rsidR="00C753AD" w:rsidRPr="00C753AD" w:rsidRDefault="00C753AD" w:rsidP="00C753AD">
      <w:pPr>
        <w:pStyle w:val="aff2"/>
        <w:shd w:val="clear" w:color="auto" w:fill="auto"/>
        <w:tabs>
          <w:tab w:val="left" w:pos="1849"/>
          <w:tab w:val="left" w:pos="2462"/>
        </w:tabs>
        <w:spacing w:line="240" w:lineRule="auto"/>
        <w:rPr>
          <w:rFonts w:cs="David"/>
          <w:rtl/>
        </w:rPr>
      </w:pPr>
      <w:r w:rsidRPr="00C753AD">
        <w:rPr>
          <w:rFonts w:cs="David" w:hint="cs"/>
          <w:rtl/>
        </w:rPr>
        <w:t xml:space="preserve">           הסעיף עוסק בנושא של תקרת </w:t>
      </w:r>
      <w:bookmarkStart w:id="403" w:name="_ETM_Q1_5145000"/>
      <w:bookmarkEnd w:id="403"/>
      <w:r w:rsidRPr="00C753AD">
        <w:rPr>
          <w:rFonts w:cs="David" w:hint="cs"/>
          <w:rtl/>
        </w:rPr>
        <w:t xml:space="preserve">הצריכה נטו. היא רק מהווה 81.5% מתקרת הברוטו שקבענו </w:t>
      </w:r>
      <w:bookmarkStart w:id="404" w:name="_ETM_Q1_5154000"/>
      <w:bookmarkEnd w:id="404"/>
      <w:r w:rsidRPr="00C753AD">
        <w:rPr>
          <w:rFonts w:cs="David" w:hint="cs"/>
          <w:rtl/>
        </w:rPr>
        <w:t>בסעיף 55.</w:t>
      </w:r>
    </w:p>
    <w:p w:rsidR="00C753AD" w:rsidRPr="00C753AD" w:rsidRDefault="00C753AD" w:rsidP="00C753AD">
      <w:pPr>
        <w:pStyle w:val="aff2"/>
        <w:shd w:val="clear" w:color="auto" w:fill="auto"/>
        <w:tabs>
          <w:tab w:val="left" w:pos="1849"/>
          <w:tab w:val="left" w:pos="2462"/>
        </w:tabs>
        <w:spacing w:line="240" w:lineRule="auto"/>
        <w:rPr>
          <w:rFonts w:cs="David"/>
          <w:rtl/>
        </w:rPr>
      </w:pPr>
      <w:r w:rsidRPr="00C753AD">
        <w:rPr>
          <w:rFonts w:cs="David" w:hint="cs"/>
          <w:color w:val="000000"/>
          <w:rtl/>
        </w:rPr>
        <w:t xml:space="preserve">תיקון סעיף </w:t>
      </w:r>
      <w:r w:rsidRPr="00C753AD">
        <w:rPr>
          <w:rFonts w:ascii="Times New Roman" w:eastAsia="Times New Roman" w:hAnsi="Times New Roman" w:cs="David"/>
          <w:color w:val="000000"/>
          <w:lang w:val="en-US" w:eastAsia="en-US" w:bidi="en-US"/>
        </w:rPr>
        <w:t>57</w:t>
      </w:r>
      <w:r w:rsidRPr="00C753AD">
        <w:rPr>
          <w:rFonts w:ascii="Times New Roman" w:eastAsia="Times New Roman" w:hAnsi="Times New Roman" w:cs="David"/>
          <w:color w:val="000000"/>
          <w:rtl/>
        </w:rPr>
        <w:tab/>
      </w:r>
      <w:r w:rsidRPr="00C753AD">
        <w:rPr>
          <w:rFonts w:ascii="Times New Roman" w:eastAsia="Times New Roman" w:hAnsi="Times New Roman" w:cs="David"/>
          <w:color w:val="000000"/>
          <w:lang w:val="en-US" w:eastAsia="en-US" w:bidi="en-US"/>
        </w:rPr>
        <w:t>4</w:t>
      </w:r>
      <w:r w:rsidRPr="00C753AD">
        <w:rPr>
          <w:rFonts w:ascii="Times New Roman" w:eastAsia="Times New Roman" w:hAnsi="Times New Roman" w:cs="David"/>
          <w:color w:val="000000"/>
          <w:rtl/>
        </w:rPr>
        <w:t>.</w:t>
      </w:r>
      <w:r w:rsidRPr="00C753AD">
        <w:rPr>
          <w:rFonts w:ascii="Times New Roman" w:eastAsia="Times New Roman" w:hAnsi="Times New Roman" w:cs="David"/>
          <w:color w:val="000000"/>
          <w:rtl/>
        </w:rPr>
        <w:tab/>
      </w:r>
      <w:r w:rsidRPr="00C753AD">
        <w:rPr>
          <w:rFonts w:cs="David" w:hint="cs"/>
          <w:color w:val="000000"/>
          <w:rtl/>
        </w:rPr>
        <w:t xml:space="preserve">בסעיף </w:t>
      </w:r>
      <w:r w:rsidRPr="00C753AD">
        <w:rPr>
          <w:rFonts w:ascii="Times New Roman" w:eastAsia="Times New Roman" w:hAnsi="Times New Roman" w:cs="David"/>
          <w:color w:val="000000"/>
          <w:lang w:val="en-US" w:eastAsia="en-US" w:bidi="en-US"/>
        </w:rPr>
        <w:t>57</w:t>
      </w:r>
      <w:r w:rsidRPr="00C753AD">
        <w:rPr>
          <w:rFonts w:ascii="Times New Roman" w:eastAsia="Times New Roman" w:hAnsi="Times New Roman" w:cs="David"/>
          <w:color w:val="000000"/>
          <w:rtl/>
        </w:rPr>
        <w:t>(</w:t>
      </w:r>
      <w:r w:rsidRPr="00C753AD">
        <w:rPr>
          <w:rFonts w:cs="David" w:hint="cs"/>
          <w:color w:val="000000"/>
          <w:rtl/>
        </w:rPr>
        <w:t>א) לחוק העיקרי</w:t>
      </w:r>
      <w:r w:rsidRPr="00C753AD">
        <w:rPr>
          <w:rFonts w:cs="David" w:hint="cs"/>
          <w:color w:val="000000"/>
          <w:rtl/>
        </w:rPr>
        <w:softHyphen/>
      </w:r>
    </w:p>
    <w:p w:rsidR="00C753AD" w:rsidRPr="00C753AD" w:rsidRDefault="00C753AD" w:rsidP="00C753AD">
      <w:pPr>
        <w:pStyle w:val="aff2"/>
        <w:shd w:val="clear" w:color="auto" w:fill="auto"/>
        <w:spacing w:line="240" w:lineRule="auto"/>
        <w:ind w:left="2500"/>
        <w:jc w:val="left"/>
        <w:rPr>
          <w:rFonts w:cs="David"/>
          <w:rtl/>
        </w:rPr>
      </w:pPr>
      <w:r w:rsidRPr="00C753AD">
        <w:rPr>
          <w:rFonts w:cs="David" w:hint="cs"/>
          <w:color w:val="000000"/>
          <w:rtl/>
        </w:rPr>
        <w:t xml:space="preserve">(!) ברישה, במקום ״עד </w:t>
      </w:r>
      <w:r w:rsidRPr="00C753AD">
        <w:rPr>
          <w:rFonts w:ascii="Times New Roman" w:eastAsia="Times New Roman" w:hAnsi="Times New Roman" w:cs="David"/>
          <w:color w:val="000000"/>
          <w:lang w:val="en-US" w:eastAsia="en-US" w:bidi="en-US"/>
        </w:rPr>
        <w:t>2019</w:t>
      </w:r>
      <w:r w:rsidRPr="00C753AD">
        <w:rPr>
          <w:rFonts w:ascii="Times New Roman" w:eastAsia="Times New Roman" w:hAnsi="Times New Roman" w:cs="David"/>
          <w:color w:val="000000"/>
          <w:rtl/>
        </w:rPr>
        <w:t xml:space="preserve">״ </w:t>
      </w:r>
      <w:r w:rsidRPr="00C753AD">
        <w:rPr>
          <w:rFonts w:cs="David" w:hint="cs"/>
          <w:color w:val="000000"/>
          <w:rtl/>
        </w:rPr>
        <w:t xml:space="preserve">יבוא ״עד </w:t>
      </w:r>
      <w:r w:rsidRPr="00C753AD">
        <w:rPr>
          <w:rFonts w:ascii="Times New Roman" w:eastAsia="Times New Roman" w:hAnsi="Times New Roman" w:cs="David"/>
          <w:color w:val="000000"/>
          <w:lang w:val="en-US" w:eastAsia="en-US" w:bidi="en-US"/>
        </w:rPr>
        <w:t>2020</w:t>
      </w:r>
      <w:r w:rsidRPr="00C753AD">
        <w:rPr>
          <w:rFonts w:ascii="Times New Roman" w:eastAsia="Times New Roman" w:hAnsi="Times New Roman" w:cs="David"/>
          <w:color w:val="000000"/>
          <w:rtl/>
        </w:rPr>
        <w:t>״ ;</w:t>
      </w:r>
    </w:p>
    <w:p w:rsidR="00C753AD" w:rsidRPr="00C753AD" w:rsidRDefault="00C753AD" w:rsidP="00C753AD">
      <w:pPr>
        <w:pStyle w:val="Bodytext20"/>
        <w:shd w:val="clear" w:color="auto" w:fill="auto"/>
        <w:bidi/>
        <w:rPr>
          <w:rFonts w:cs="David"/>
          <w:sz w:val="24"/>
          <w:szCs w:val="24"/>
        </w:rPr>
      </w:pPr>
      <w:r w:rsidRPr="00C753AD">
        <w:rPr>
          <w:rFonts w:ascii="David" w:cs="David" w:hint="cs"/>
          <w:color w:val="000000"/>
          <w:sz w:val="24"/>
          <w:szCs w:val="24"/>
          <w:rtl/>
        </w:rPr>
        <w:t>(</w:t>
      </w:r>
      <w:r w:rsidRPr="00C753AD">
        <w:rPr>
          <w:rFonts w:cs="David"/>
          <w:color w:val="000000"/>
          <w:sz w:val="24"/>
          <w:szCs w:val="24"/>
        </w:rPr>
        <w:t>2</w:t>
      </w:r>
      <w:r w:rsidRPr="00C753AD">
        <w:rPr>
          <w:rFonts w:ascii="David" w:cs="David" w:hint="cs"/>
          <w:color w:val="000000"/>
          <w:sz w:val="24"/>
          <w:szCs w:val="24"/>
          <w:rtl/>
        </w:rPr>
        <w:t xml:space="preserve">) </w:t>
      </w:r>
      <w:r w:rsidRPr="00C753AD">
        <w:rPr>
          <w:rFonts w:cs="David"/>
          <w:color w:val="000000"/>
          <w:sz w:val="24"/>
          <w:szCs w:val="24"/>
          <w:rtl/>
          <w:lang w:bidi="he-IL"/>
        </w:rPr>
        <w:t xml:space="preserve">בפסקה </w:t>
      </w:r>
      <w:r w:rsidRPr="00C753AD">
        <w:rPr>
          <w:rFonts w:ascii="David" w:cs="David" w:hint="cs"/>
          <w:color w:val="000000"/>
          <w:sz w:val="24"/>
          <w:szCs w:val="24"/>
          <w:rtl/>
        </w:rPr>
        <w:t>(</w:t>
      </w:r>
      <w:r w:rsidRPr="00C753AD">
        <w:rPr>
          <w:rFonts w:cs="David"/>
          <w:color w:val="000000"/>
          <w:sz w:val="24"/>
          <w:szCs w:val="24"/>
        </w:rPr>
        <w:t>2</w:t>
      </w:r>
      <w:r w:rsidRPr="00C753AD">
        <w:rPr>
          <w:rFonts w:ascii="David" w:cs="David" w:hint="cs"/>
          <w:color w:val="000000"/>
          <w:sz w:val="24"/>
          <w:szCs w:val="24"/>
          <w:rtl/>
        </w:rPr>
        <w:t>) -</w:t>
      </w:r>
    </w:p>
    <w:p w:rsidR="00C753AD" w:rsidRPr="00C753AD" w:rsidRDefault="00C753AD" w:rsidP="00C753AD">
      <w:pPr>
        <w:pStyle w:val="aff2"/>
        <w:numPr>
          <w:ilvl w:val="0"/>
          <w:numId w:val="26"/>
        </w:numPr>
        <w:shd w:val="clear" w:color="auto" w:fill="auto"/>
        <w:tabs>
          <w:tab w:val="left" w:pos="3742"/>
        </w:tabs>
        <w:spacing w:after="160" w:line="240" w:lineRule="auto"/>
        <w:ind w:left="3120"/>
        <w:rPr>
          <w:rFonts w:cs="David"/>
          <w:rtl/>
        </w:rPr>
      </w:pPr>
      <w:r w:rsidRPr="00C753AD">
        <w:rPr>
          <w:rFonts w:cs="David" w:hint="cs"/>
          <w:color w:val="000000"/>
          <w:rtl/>
        </w:rPr>
        <w:t xml:space="preserve">ברישה, במקום ״בשנים </w:t>
      </w:r>
      <w:r w:rsidRPr="00C753AD">
        <w:rPr>
          <w:rFonts w:ascii="Times New Roman" w:eastAsia="Times New Roman" w:hAnsi="Times New Roman" w:cs="David"/>
          <w:color w:val="000000"/>
          <w:lang w:val="en-US" w:eastAsia="en-US" w:bidi="en-US"/>
        </w:rPr>
        <w:t>2018</w:t>
      </w:r>
      <w:r w:rsidRPr="00C753AD">
        <w:rPr>
          <w:rFonts w:ascii="Times New Roman" w:eastAsia="Times New Roman" w:hAnsi="Times New Roman" w:cs="David"/>
          <w:color w:val="000000"/>
          <w:rtl/>
        </w:rPr>
        <w:t xml:space="preserve"> </w:t>
      </w:r>
      <w:r w:rsidRPr="00C753AD">
        <w:rPr>
          <w:rFonts w:cs="David" w:hint="cs"/>
          <w:color w:val="000000"/>
          <w:rtl/>
        </w:rPr>
        <w:t>ו-</w:t>
      </w:r>
      <w:r w:rsidRPr="00C753AD">
        <w:rPr>
          <w:rFonts w:ascii="Times New Roman" w:eastAsia="Times New Roman" w:hAnsi="Times New Roman" w:cs="David"/>
          <w:color w:val="000000"/>
          <w:lang w:val="en-US" w:eastAsia="en-US" w:bidi="en-US"/>
        </w:rPr>
        <w:t>2019</w:t>
      </w:r>
      <w:r w:rsidRPr="00C753AD">
        <w:rPr>
          <w:rFonts w:ascii="Times New Roman" w:eastAsia="Times New Roman" w:hAnsi="Times New Roman" w:cs="David"/>
          <w:color w:val="000000"/>
          <w:rtl/>
        </w:rPr>
        <w:t xml:space="preserve">״ </w:t>
      </w:r>
      <w:r w:rsidRPr="00C753AD">
        <w:rPr>
          <w:rFonts w:cs="David" w:hint="cs"/>
          <w:color w:val="000000"/>
          <w:rtl/>
        </w:rPr>
        <w:t xml:space="preserve">יבוא ״בשנים </w:t>
      </w:r>
      <w:r w:rsidRPr="00C753AD">
        <w:rPr>
          <w:rFonts w:ascii="Times New Roman" w:eastAsia="Times New Roman" w:hAnsi="Times New Roman" w:cs="David"/>
          <w:color w:val="000000"/>
          <w:lang w:val="en-US" w:eastAsia="en-US" w:bidi="en-US"/>
        </w:rPr>
        <w:t>2018</w:t>
      </w:r>
      <w:r w:rsidRPr="00C753AD">
        <w:rPr>
          <w:rFonts w:ascii="Times New Roman" w:eastAsia="Times New Roman" w:hAnsi="Times New Roman" w:cs="David"/>
          <w:color w:val="000000"/>
          <w:rtl/>
        </w:rPr>
        <w:t xml:space="preserve">, </w:t>
      </w:r>
      <w:r w:rsidRPr="00C753AD">
        <w:rPr>
          <w:rFonts w:ascii="Times New Roman" w:eastAsia="Times New Roman" w:hAnsi="Times New Roman" w:cs="David"/>
          <w:color w:val="000000"/>
          <w:lang w:val="en-US" w:eastAsia="en-US" w:bidi="en-US"/>
        </w:rPr>
        <w:t>2019</w:t>
      </w:r>
      <w:r w:rsidRPr="00C753AD">
        <w:rPr>
          <w:rFonts w:ascii="Times New Roman" w:eastAsia="Times New Roman" w:hAnsi="Times New Roman" w:cs="David"/>
          <w:color w:val="000000"/>
          <w:rtl/>
        </w:rPr>
        <w:t xml:space="preserve"> </w:t>
      </w:r>
      <w:r w:rsidRPr="00C753AD">
        <w:rPr>
          <w:rFonts w:cs="David" w:hint="cs"/>
          <w:color w:val="000000"/>
          <w:rtl/>
        </w:rPr>
        <w:t>ו-</w:t>
      </w:r>
      <w:r w:rsidRPr="00C753AD">
        <w:rPr>
          <w:rFonts w:ascii="Times New Roman" w:eastAsia="Times New Roman" w:hAnsi="Times New Roman" w:cs="David"/>
          <w:color w:val="000000"/>
          <w:lang w:val="en-US" w:eastAsia="en-US" w:bidi="en-US"/>
        </w:rPr>
        <w:t>2020</w:t>
      </w:r>
      <w:r w:rsidRPr="00C753AD">
        <w:rPr>
          <w:rFonts w:ascii="Times New Roman" w:eastAsia="Times New Roman" w:hAnsi="Times New Roman" w:cs="David"/>
          <w:color w:val="000000"/>
          <w:rtl/>
        </w:rPr>
        <w:t>״;</w:t>
      </w:r>
    </w:p>
    <w:p w:rsidR="00C753AD" w:rsidRPr="00C753AD" w:rsidRDefault="00C753AD" w:rsidP="00C753AD">
      <w:pPr>
        <w:pStyle w:val="aff2"/>
        <w:numPr>
          <w:ilvl w:val="0"/>
          <w:numId w:val="26"/>
        </w:numPr>
        <w:shd w:val="clear" w:color="auto" w:fill="auto"/>
        <w:tabs>
          <w:tab w:val="left" w:pos="3742"/>
        </w:tabs>
        <w:spacing w:after="160" w:line="240" w:lineRule="auto"/>
        <w:ind w:left="3120"/>
        <w:rPr>
          <w:rFonts w:cs="David"/>
          <w:rtl/>
        </w:rPr>
      </w:pPr>
      <w:r w:rsidRPr="00C753AD">
        <w:rPr>
          <w:rFonts w:cs="David" w:hint="cs"/>
          <w:color w:val="000000"/>
          <w:rtl/>
        </w:rPr>
        <w:t xml:space="preserve">בפסקאות משנה (א) עד (ג), בכל מקום, במקום ״לשנת </w:t>
      </w:r>
      <w:r w:rsidRPr="00C753AD">
        <w:rPr>
          <w:rFonts w:ascii="Times New Roman" w:eastAsia="Times New Roman" w:hAnsi="Times New Roman" w:cs="David"/>
          <w:color w:val="000000"/>
          <w:lang w:val="en-US" w:eastAsia="en-US" w:bidi="en-US"/>
        </w:rPr>
        <w:t>2018</w:t>
      </w:r>
      <w:r w:rsidRPr="00C753AD">
        <w:rPr>
          <w:rFonts w:ascii="Times New Roman" w:eastAsia="Times New Roman" w:hAnsi="Times New Roman" w:cs="David"/>
          <w:color w:val="000000"/>
          <w:rtl/>
        </w:rPr>
        <w:t xml:space="preserve"> </w:t>
      </w:r>
      <w:r w:rsidRPr="00C753AD">
        <w:rPr>
          <w:rFonts w:cs="David" w:hint="cs"/>
          <w:color w:val="000000"/>
          <w:rtl/>
        </w:rPr>
        <w:t xml:space="preserve">או </w:t>
      </w:r>
      <w:r w:rsidRPr="00C753AD">
        <w:rPr>
          <w:rFonts w:ascii="Times New Roman" w:eastAsia="Times New Roman" w:hAnsi="Times New Roman" w:cs="David"/>
          <w:color w:val="000000"/>
          <w:lang w:val="en-US" w:eastAsia="en-US" w:bidi="en-US"/>
        </w:rPr>
        <w:t>2019</w:t>
      </w:r>
      <w:r w:rsidRPr="00C753AD">
        <w:rPr>
          <w:rFonts w:ascii="Times New Roman" w:eastAsia="Times New Roman" w:hAnsi="Times New Roman" w:cs="David"/>
          <w:color w:val="000000"/>
          <w:rtl/>
        </w:rPr>
        <w:t xml:space="preserve">״ </w:t>
      </w:r>
      <w:r w:rsidRPr="00C753AD">
        <w:rPr>
          <w:rFonts w:cs="David" w:hint="cs"/>
          <w:color w:val="000000"/>
          <w:rtl/>
        </w:rPr>
        <w:t xml:space="preserve">יבוא ״לשנת </w:t>
      </w:r>
      <w:r w:rsidRPr="00C753AD">
        <w:rPr>
          <w:rFonts w:ascii="Times New Roman" w:eastAsia="Times New Roman" w:hAnsi="Times New Roman" w:cs="David"/>
          <w:color w:val="000000"/>
          <w:lang w:val="en-US" w:eastAsia="en-US" w:bidi="en-US"/>
        </w:rPr>
        <w:t>2019,2018</w:t>
      </w:r>
      <w:r w:rsidRPr="00C753AD">
        <w:rPr>
          <w:rFonts w:ascii="Times New Roman" w:eastAsia="Times New Roman" w:hAnsi="Times New Roman" w:cs="David"/>
          <w:color w:val="000000"/>
          <w:rtl/>
        </w:rPr>
        <w:t xml:space="preserve"> </w:t>
      </w:r>
      <w:r w:rsidRPr="00C753AD">
        <w:rPr>
          <w:rFonts w:cs="David" w:hint="cs"/>
          <w:color w:val="000000"/>
          <w:rtl/>
        </w:rPr>
        <w:t xml:space="preserve">או </w:t>
      </w:r>
      <w:r w:rsidRPr="00C753AD">
        <w:rPr>
          <w:rFonts w:ascii="Times New Roman" w:eastAsia="Times New Roman" w:hAnsi="Times New Roman" w:cs="David"/>
          <w:color w:val="000000"/>
          <w:lang w:val="en-US" w:eastAsia="en-US" w:bidi="en-US"/>
        </w:rPr>
        <w:t>2020</w:t>
      </w:r>
      <w:r w:rsidRPr="00C753AD">
        <w:rPr>
          <w:rFonts w:ascii="Times New Roman" w:eastAsia="Times New Roman" w:hAnsi="Times New Roman" w:cs="David"/>
          <w:color w:val="000000"/>
          <w:rtl/>
        </w:rPr>
        <w:t>״.</w:t>
      </w:r>
    </w:p>
    <w:p w:rsidR="00C753AD" w:rsidRDefault="00C11201" w:rsidP="00C753AD">
      <w:pPr>
        <w:rPr>
          <w:rtl/>
          <w:lang w:eastAsia="he-IL"/>
        </w:rPr>
      </w:pPr>
      <w:r>
        <w:rPr>
          <w:rFonts w:hint="cs"/>
          <w:rtl/>
          <w:lang w:eastAsia="he-IL"/>
        </w:rPr>
        <w:t xml:space="preserve">זה הסעיף שמדבר על הרצפות ברוטו. אותם סכומים שמובטחים </w:t>
      </w:r>
      <w:bookmarkStart w:id="405" w:name="_ETM_Q1_5192000"/>
      <w:bookmarkEnd w:id="405"/>
      <w:r>
        <w:rPr>
          <w:rFonts w:hint="cs"/>
          <w:rtl/>
          <w:lang w:eastAsia="he-IL"/>
        </w:rPr>
        <w:t>לבית-חולים בהתחשב בצריכה קודמת.</w:t>
      </w:r>
    </w:p>
    <w:p w:rsidR="00C11201" w:rsidRDefault="00C11201" w:rsidP="00C753AD">
      <w:pPr>
        <w:rPr>
          <w:rtl/>
          <w:lang w:eastAsia="he-IL"/>
        </w:rPr>
      </w:pPr>
      <w:bookmarkStart w:id="406" w:name="_ETM_Q1_5199000"/>
      <w:bookmarkEnd w:id="406"/>
    </w:p>
    <w:p w:rsidR="00C11201" w:rsidRPr="00C753AD" w:rsidRDefault="00C11201" w:rsidP="00C753AD">
      <w:pPr>
        <w:rPr>
          <w:rtl/>
          <w:lang w:eastAsia="he-IL"/>
        </w:rPr>
      </w:pPr>
      <w:bookmarkStart w:id="407" w:name="_ETM_Q1_5200000"/>
      <w:bookmarkEnd w:id="407"/>
    </w:p>
    <w:p w:rsidR="00C760A0" w:rsidRPr="00C760A0" w:rsidRDefault="00C760A0" w:rsidP="00C760A0">
      <w:pPr>
        <w:pStyle w:val="aff2"/>
        <w:shd w:val="clear" w:color="auto" w:fill="auto"/>
        <w:tabs>
          <w:tab w:val="left" w:pos="1849"/>
        </w:tabs>
        <w:spacing w:line="345" w:lineRule="auto"/>
        <w:rPr>
          <w:rFonts w:cs="David"/>
          <w:rtl/>
        </w:rPr>
      </w:pPr>
      <w:r w:rsidRPr="00C760A0">
        <w:rPr>
          <w:rFonts w:cs="David" w:hint="cs"/>
          <w:color w:val="000000"/>
          <w:rtl/>
        </w:rPr>
        <w:t xml:space="preserve">תיקון סעיף </w:t>
      </w:r>
      <w:r w:rsidRPr="00C760A0">
        <w:rPr>
          <w:rFonts w:ascii="Times New Roman" w:eastAsia="Times New Roman" w:hAnsi="Times New Roman" w:cs="David"/>
          <w:b/>
          <w:bCs/>
          <w:color w:val="000000"/>
          <w:lang w:val="en-US" w:eastAsia="en-US" w:bidi="en-US"/>
        </w:rPr>
        <w:t>58</w:t>
      </w:r>
      <w:r w:rsidRPr="00C760A0">
        <w:rPr>
          <w:rFonts w:ascii="Times New Roman" w:eastAsia="Times New Roman" w:hAnsi="Times New Roman" w:cs="David"/>
          <w:b/>
          <w:bCs/>
          <w:color w:val="000000"/>
          <w:rtl/>
        </w:rPr>
        <w:tab/>
      </w:r>
      <w:r w:rsidRPr="00C760A0">
        <w:rPr>
          <w:rFonts w:ascii="Times New Roman" w:eastAsia="Times New Roman" w:hAnsi="Times New Roman" w:cs="David"/>
          <w:b/>
          <w:bCs/>
          <w:color w:val="000000"/>
          <w:lang w:val="en-US" w:eastAsia="en-US" w:bidi="en-US"/>
        </w:rPr>
        <w:t>5</w:t>
      </w:r>
      <w:r w:rsidRPr="00C760A0">
        <w:rPr>
          <w:rFonts w:ascii="Times New Roman" w:eastAsia="Times New Roman" w:hAnsi="Times New Roman" w:cs="David"/>
          <w:b/>
          <w:bCs/>
          <w:color w:val="000000"/>
          <w:rtl/>
        </w:rPr>
        <w:t xml:space="preserve">. </w:t>
      </w:r>
      <w:r w:rsidRPr="00C760A0">
        <w:rPr>
          <w:rFonts w:cs="David" w:hint="cs"/>
          <w:color w:val="000000"/>
          <w:rtl/>
        </w:rPr>
        <w:t xml:space="preserve">בסעיף </w:t>
      </w:r>
      <w:r w:rsidRPr="00C760A0">
        <w:rPr>
          <w:rFonts w:ascii="Times New Roman" w:eastAsia="Times New Roman" w:hAnsi="Times New Roman" w:cs="David"/>
          <w:b/>
          <w:bCs/>
          <w:color w:val="000000"/>
          <w:lang w:val="en-US" w:eastAsia="en-US" w:bidi="en-US"/>
        </w:rPr>
        <w:t>58</w:t>
      </w:r>
      <w:r w:rsidRPr="00C760A0">
        <w:rPr>
          <w:rFonts w:ascii="Times New Roman" w:eastAsia="Times New Roman" w:hAnsi="Times New Roman" w:cs="David"/>
          <w:b/>
          <w:bCs/>
          <w:color w:val="000000"/>
          <w:rtl/>
        </w:rPr>
        <w:t xml:space="preserve"> </w:t>
      </w:r>
      <w:r w:rsidRPr="00C760A0">
        <w:rPr>
          <w:rFonts w:cs="David" w:hint="cs"/>
          <w:color w:val="000000"/>
          <w:rtl/>
        </w:rPr>
        <w:t xml:space="preserve">לחוק העיקרי, במקום ״עד </w:t>
      </w:r>
      <w:r w:rsidRPr="00C760A0">
        <w:rPr>
          <w:rFonts w:ascii="Times New Roman" w:eastAsia="Times New Roman" w:hAnsi="Times New Roman" w:cs="David"/>
          <w:b/>
          <w:bCs/>
          <w:color w:val="000000"/>
          <w:lang w:val="en-US" w:eastAsia="en-US" w:bidi="en-US"/>
        </w:rPr>
        <w:t>2019</w:t>
      </w:r>
      <w:r w:rsidRPr="00C760A0">
        <w:rPr>
          <w:rFonts w:ascii="Times New Roman" w:eastAsia="Times New Roman" w:hAnsi="Times New Roman" w:cs="David"/>
          <w:b/>
          <w:bCs/>
          <w:color w:val="000000"/>
          <w:rtl/>
        </w:rPr>
        <w:t xml:space="preserve">״ </w:t>
      </w:r>
      <w:r w:rsidRPr="00C760A0">
        <w:rPr>
          <w:rFonts w:cs="David" w:hint="cs"/>
          <w:color w:val="000000"/>
          <w:rtl/>
        </w:rPr>
        <w:t xml:space="preserve">יבוא ״עד </w:t>
      </w:r>
      <w:r w:rsidRPr="00C760A0">
        <w:rPr>
          <w:rFonts w:ascii="Times New Roman" w:eastAsia="Times New Roman" w:hAnsi="Times New Roman" w:cs="David"/>
          <w:b/>
          <w:bCs/>
          <w:color w:val="000000"/>
          <w:lang w:val="en-US" w:eastAsia="en-US" w:bidi="en-US"/>
        </w:rPr>
        <w:t>2020</w:t>
      </w:r>
      <w:r w:rsidRPr="00C760A0">
        <w:rPr>
          <w:rFonts w:ascii="Times New Roman" w:eastAsia="Times New Roman" w:hAnsi="Times New Roman" w:cs="David"/>
          <w:b/>
          <w:bCs/>
          <w:color w:val="000000"/>
          <w:rtl/>
        </w:rPr>
        <w:t>״.</w:t>
      </w:r>
    </w:p>
    <w:p w:rsidR="003B224B" w:rsidRDefault="00C760A0" w:rsidP="003B224B">
      <w:pPr>
        <w:rPr>
          <w:rtl/>
          <w:lang w:eastAsia="he-IL"/>
        </w:rPr>
      </w:pPr>
      <w:bookmarkStart w:id="408" w:name="_ETM_Q1_5210000"/>
      <w:bookmarkEnd w:id="408"/>
      <w:r>
        <w:rPr>
          <w:rFonts w:hint="cs"/>
          <w:rtl/>
          <w:lang w:eastAsia="he-IL"/>
        </w:rPr>
        <w:t xml:space="preserve">הסעיף הזה עוסק ברצפת הצריכה נטו, גם כן מופחתת באותו שיעור </w:t>
      </w:r>
      <w:r>
        <w:rPr>
          <w:rtl/>
          <w:lang w:eastAsia="he-IL"/>
        </w:rPr>
        <w:t>–</w:t>
      </w:r>
      <w:r>
        <w:rPr>
          <w:rFonts w:hint="cs"/>
          <w:rtl/>
          <w:lang w:eastAsia="he-IL"/>
        </w:rPr>
        <w:t xml:space="preserve"> 81.5% לעומת רצפת הצריכה ברוטו. גם </w:t>
      </w:r>
      <w:bookmarkStart w:id="409" w:name="_ETM_Q1_5228000"/>
      <w:bookmarkEnd w:id="409"/>
      <w:r>
        <w:rPr>
          <w:rFonts w:hint="cs"/>
          <w:rtl/>
          <w:lang w:eastAsia="he-IL"/>
        </w:rPr>
        <w:t xml:space="preserve">סעיף 59, עוסק באפשרות של שינוי תקרת הצריכה ברוטו לפי </w:t>
      </w:r>
      <w:bookmarkStart w:id="410" w:name="_ETM_Q1_5229000"/>
      <w:bookmarkEnd w:id="410"/>
      <w:r>
        <w:rPr>
          <w:rFonts w:hint="cs"/>
          <w:rtl/>
          <w:lang w:eastAsia="he-IL"/>
        </w:rPr>
        <w:t>החלטת ממשלה על הגדלת עלות הסל. זה שאתם לא מתכוונים</w:t>
      </w:r>
      <w:bookmarkStart w:id="411" w:name="_ETM_Q1_5234000"/>
      <w:bookmarkEnd w:id="411"/>
      <w:r>
        <w:rPr>
          <w:rFonts w:hint="cs"/>
          <w:rtl/>
          <w:lang w:eastAsia="he-IL"/>
        </w:rPr>
        <w:t xml:space="preserve"> לעשות בזה שימוש, לכן אתם לא מתקנים פה לשנת </w:t>
      </w:r>
      <w:bookmarkStart w:id="412" w:name="_ETM_Q1_5242000"/>
      <w:bookmarkEnd w:id="412"/>
      <w:r>
        <w:rPr>
          <w:rFonts w:hint="cs"/>
          <w:rtl/>
          <w:lang w:eastAsia="he-IL"/>
        </w:rPr>
        <w:t>2020.</w:t>
      </w:r>
    </w:p>
    <w:p w:rsidR="008025F8" w:rsidRPr="008025F8" w:rsidRDefault="008025F8" w:rsidP="008025F8">
      <w:pPr>
        <w:pStyle w:val="aff2"/>
        <w:shd w:val="clear" w:color="auto" w:fill="auto"/>
        <w:tabs>
          <w:tab w:val="left" w:pos="1849"/>
        </w:tabs>
        <w:spacing w:line="240" w:lineRule="auto"/>
        <w:rPr>
          <w:rFonts w:cs="David"/>
          <w:rtl/>
        </w:rPr>
      </w:pPr>
      <w:bookmarkStart w:id="413" w:name="_ETM_Q1_5244000"/>
      <w:bookmarkEnd w:id="413"/>
      <w:r w:rsidRPr="008025F8">
        <w:rPr>
          <w:rFonts w:cs="David" w:hint="cs"/>
          <w:color w:val="000000"/>
          <w:rtl/>
        </w:rPr>
        <w:t xml:space="preserve">תיקון סעיף </w:t>
      </w:r>
      <w:r w:rsidRPr="008025F8">
        <w:rPr>
          <w:rFonts w:ascii="Times New Roman" w:eastAsia="Times New Roman" w:hAnsi="Times New Roman" w:cs="David"/>
          <w:color w:val="000000"/>
          <w:lang w:val="en-US" w:eastAsia="en-US" w:bidi="en-US"/>
        </w:rPr>
        <w:t>60</w:t>
      </w:r>
      <w:r w:rsidRPr="008025F8">
        <w:rPr>
          <w:rFonts w:ascii="Times New Roman" w:eastAsia="Times New Roman" w:hAnsi="Times New Roman" w:cs="David"/>
          <w:color w:val="000000"/>
          <w:rtl/>
        </w:rPr>
        <w:tab/>
      </w:r>
      <w:r w:rsidRPr="008025F8">
        <w:rPr>
          <w:rFonts w:ascii="Times New Roman" w:eastAsia="Times New Roman" w:hAnsi="Times New Roman" w:cs="David"/>
          <w:color w:val="000000"/>
          <w:lang w:val="en-US" w:eastAsia="en-US" w:bidi="en-US"/>
        </w:rPr>
        <w:t>6</w:t>
      </w:r>
      <w:r w:rsidRPr="008025F8">
        <w:rPr>
          <w:rFonts w:ascii="Times New Roman" w:eastAsia="Times New Roman" w:hAnsi="Times New Roman" w:cs="David"/>
          <w:color w:val="000000"/>
          <w:rtl/>
        </w:rPr>
        <w:t xml:space="preserve">. </w:t>
      </w:r>
      <w:r w:rsidRPr="008025F8">
        <w:rPr>
          <w:rFonts w:cs="David" w:hint="cs"/>
          <w:color w:val="000000"/>
          <w:rtl/>
        </w:rPr>
        <w:t xml:space="preserve">בסעיף </w:t>
      </w:r>
      <w:r w:rsidRPr="008025F8">
        <w:rPr>
          <w:rFonts w:ascii="Times New Roman" w:eastAsia="Times New Roman" w:hAnsi="Times New Roman" w:cs="David"/>
          <w:color w:val="000000"/>
          <w:lang w:val="en-US" w:eastAsia="en-US" w:bidi="en-US"/>
        </w:rPr>
        <w:t>60</w:t>
      </w:r>
      <w:r w:rsidRPr="008025F8">
        <w:rPr>
          <w:rFonts w:ascii="Times New Roman" w:eastAsia="Times New Roman" w:hAnsi="Times New Roman" w:cs="David"/>
          <w:color w:val="000000"/>
          <w:rtl/>
        </w:rPr>
        <w:t xml:space="preserve"> </w:t>
      </w:r>
      <w:r w:rsidRPr="008025F8">
        <w:rPr>
          <w:rFonts w:cs="David" w:hint="cs"/>
          <w:color w:val="000000"/>
          <w:rtl/>
        </w:rPr>
        <w:t>לחוק העיקרי -</w:t>
      </w:r>
    </w:p>
    <w:p w:rsidR="008025F8" w:rsidRDefault="008025F8" w:rsidP="008025F8">
      <w:pPr>
        <w:pStyle w:val="aff2"/>
        <w:numPr>
          <w:ilvl w:val="0"/>
          <w:numId w:val="27"/>
        </w:numPr>
        <w:shd w:val="clear" w:color="auto" w:fill="auto"/>
        <w:tabs>
          <w:tab w:val="left" w:pos="3115"/>
        </w:tabs>
        <w:spacing w:after="160" w:line="240" w:lineRule="auto"/>
        <w:ind w:left="2500"/>
        <w:rPr>
          <w:rtl/>
        </w:rPr>
      </w:pPr>
      <w:r w:rsidRPr="008025F8">
        <w:rPr>
          <w:rFonts w:cs="David" w:hint="cs"/>
          <w:color w:val="000000"/>
          <w:rtl/>
        </w:rPr>
        <w:t xml:space="preserve">בכותרת השוליים, אחרי "ורצפות צריכה" יבוא "סכום התשלום המזערי לשנת </w:t>
      </w:r>
      <w:r w:rsidRPr="008025F8">
        <w:rPr>
          <w:rFonts w:ascii="Times New Roman" w:eastAsia="Times New Roman" w:hAnsi="Times New Roman" w:cs="David"/>
          <w:color w:val="000000"/>
          <w:lang w:val="en-US" w:eastAsia="en-US" w:bidi="en-US"/>
        </w:rPr>
        <w:t>2020</w:t>
      </w:r>
      <w:r w:rsidRPr="008025F8">
        <w:rPr>
          <w:rFonts w:ascii="Times New Roman" w:eastAsia="Times New Roman" w:hAnsi="Times New Roman" w:cs="David"/>
          <w:color w:val="000000"/>
          <w:rtl/>
        </w:rPr>
        <w:t xml:space="preserve"> </w:t>
      </w:r>
      <w:r w:rsidRPr="008025F8">
        <w:rPr>
          <w:rFonts w:cs="David" w:hint="cs"/>
          <w:color w:val="000000"/>
          <w:rtl/>
        </w:rPr>
        <w:t xml:space="preserve">וסכום התשלום המרבי לשנת </w:t>
      </w:r>
      <w:r w:rsidRPr="008025F8">
        <w:rPr>
          <w:rFonts w:ascii="Times New Roman" w:eastAsia="Times New Roman" w:hAnsi="Times New Roman" w:cs="David"/>
          <w:color w:val="000000"/>
          <w:lang w:val="en-US" w:eastAsia="en-US" w:bidi="en-US"/>
        </w:rPr>
        <w:t>2020</w:t>
      </w:r>
      <w:r w:rsidRPr="008025F8">
        <w:rPr>
          <w:rFonts w:ascii="Times New Roman" w:eastAsia="Times New Roman" w:hAnsi="Times New Roman" w:cs="David"/>
          <w:color w:val="000000"/>
          <w:rtl/>
        </w:rPr>
        <w:t>״ ;</w:t>
      </w:r>
    </w:p>
    <w:p w:rsidR="008025F8" w:rsidRPr="008025F8" w:rsidRDefault="008025F8" w:rsidP="008025F8">
      <w:pPr>
        <w:pStyle w:val="aff2"/>
        <w:shd w:val="clear" w:color="auto" w:fill="auto"/>
        <w:tabs>
          <w:tab w:val="left" w:pos="3115"/>
        </w:tabs>
        <w:spacing w:after="160" w:line="240" w:lineRule="auto"/>
        <w:rPr>
          <w:rFonts w:cs="David"/>
          <w:rtl/>
        </w:rPr>
      </w:pPr>
      <w:r>
        <w:rPr>
          <w:rFonts w:cs="David" w:hint="cs"/>
          <w:rtl/>
        </w:rPr>
        <w:t xml:space="preserve">          </w:t>
      </w:r>
      <w:bookmarkStart w:id="414" w:name="_ETM_Q1_5256000"/>
      <w:bookmarkEnd w:id="414"/>
      <w:r>
        <w:rPr>
          <w:rFonts w:cs="David" w:hint="cs"/>
          <w:rtl/>
        </w:rPr>
        <w:t xml:space="preserve">   אנחנו מדברים על כך, שהשרים צריכים </w:t>
      </w:r>
      <w:bookmarkStart w:id="415" w:name="_ETM_Q1_5255000"/>
      <w:bookmarkEnd w:id="415"/>
      <w:r>
        <w:rPr>
          <w:rFonts w:cs="David" w:hint="cs"/>
          <w:rtl/>
        </w:rPr>
        <w:t xml:space="preserve">להודיע לבתי-חולים באותה שנה על מצב - - - </w:t>
      </w:r>
      <w:bookmarkStart w:id="416" w:name="_ETM_Q1_5261000"/>
      <w:bookmarkEnd w:id="416"/>
      <w:r>
        <w:rPr>
          <w:rFonts w:cs="David" w:hint="cs"/>
          <w:rtl/>
        </w:rPr>
        <w:t xml:space="preserve">על תקרות הצריכה ורצפות הצריכה. עכשיו מוסיפים לנו גם את </w:t>
      </w:r>
      <w:bookmarkStart w:id="417" w:name="_ETM_Q1_5265000"/>
      <w:bookmarkEnd w:id="417"/>
      <w:r>
        <w:rPr>
          <w:rFonts w:cs="David" w:hint="cs"/>
          <w:rtl/>
        </w:rPr>
        <w:t>סכום התשלום המזערי וגם את סכום</w:t>
      </w:r>
      <w:bookmarkStart w:id="418" w:name="_ETM_Q1_5269000"/>
      <w:bookmarkEnd w:id="418"/>
      <w:r>
        <w:rPr>
          <w:rFonts w:cs="David" w:hint="cs"/>
          <w:rtl/>
        </w:rPr>
        <w:t xml:space="preserve"> התשלום המרבי.</w:t>
      </w:r>
    </w:p>
    <w:p w:rsidR="008025F8" w:rsidRPr="008025F8" w:rsidRDefault="008025F8" w:rsidP="008025F8">
      <w:pPr>
        <w:pStyle w:val="aff2"/>
        <w:numPr>
          <w:ilvl w:val="0"/>
          <w:numId w:val="27"/>
        </w:numPr>
        <w:shd w:val="clear" w:color="auto" w:fill="auto"/>
        <w:tabs>
          <w:tab w:val="left" w:pos="3115"/>
        </w:tabs>
        <w:spacing w:after="160" w:line="240" w:lineRule="auto"/>
        <w:ind w:left="2500"/>
        <w:rPr>
          <w:rFonts w:cs="David"/>
          <w:rtl/>
        </w:rPr>
      </w:pPr>
      <w:r w:rsidRPr="008025F8">
        <w:rPr>
          <w:rFonts w:cs="David" w:hint="cs"/>
          <w:color w:val="000000"/>
          <w:rtl/>
        </w:rPr>
        <w:t>בסעיף קטן (א), האמור בו יסומן כפסקה ״(</w:t>
      </w:r>
      <w:r w:rsidRPr="008025F8">
        <w:rPr>
          <w:rFonts w:ascii="Times New Roman" w:eastAsia="Times New Roman" w:hAnsi="Times New Roman" w:cs="David"/>
          <w:color w:val="000000"/>
          <w:lang w:val="en-US" w:eastAsia="en-US" w:bidi="en-US"/>
        </w:rPr>
        <w:t>1</w:t>
      </w:r>
      <w:r w:rsidRPr="008025F8">
        <w:rPr>
          <w:rFonts w:ascii="Times New Roman" w:eastAsia="Times New Roman" w:hAnsi="Times New Roman" w:cs="David"/>
          <w:color w:val="000000"/>
          <w:rtl/>
        </w:rPr>
        <w:t xml:space="preserve">)״ </w:t>
      </w:r>
      <w:r w:rsidRPr="008025F8">
        <w:rPr>
          <w:rFonts w:cs="David" w:hint="cs"/>
          <w:color w:val="000000"/>
          <w:rtl/>
        </w:rPr>
        <w:t>ואחריה יבוא:</w:t>
      </w:r>
    </w:p>
    <w:p w:rsidR="008025F8" w:rsidRPr="008025F8" w:rsidRDefault="008025F8" w:rsidP="008025F8">
      <w:pPr>
        <w:pStyle w:val="aff2"/>
        <w:shd w:val="clear" w:color="auto" w:fill="auto"/>
        <w:spacing w:line="240" w:lineRule="auto"/>
        <w:ind w:left="3120"/>
        <w:rPr>
          <w:rFonts w:cs="David"/>
          <w:rtl/>
        </w:rPr>
      </w:pPr>
      <w:r w:rsidRPr="008025F8">
        <w:rPr>
          <w:rFonts w:ascii="Times New Roman" w:eastAsia="Times New Roman" w:hAnsi="Times New Roman" w:cs="David"/>
          <w:color w:val="000000"/>
          <w:rtl/>
        </w:rPr>
        <w:t>״(</w:t>
      </w:r>
      <w:r w:rsidRPr="008025F8">
        <w:rPr>
          <w:rFonts w:ascii="Times New Roman" w:eastAsia="Times New Roman" w:hAnsi="Times New Roman" w:cs="David"/>
          <w:color w:val="000000"/>
          <w:lang w:val="en-US" w:eastAsia="en-US" w:bidi="en-US"/>
        </w:rPr>
        <w:t>2</w:t>
      </w:r>
      <w:r w:rsidRPr="008025F8">
        <w:rPr>
          <w:rFonts w:ascii="Times New Roman" w:eastAsia="Times New Roman" w:hAnsi="Times New Roman" w:cs="David"/>
          <w:color w:val="000000"/>
          <w:rtl/>
        </w:rPr>
        <w:t xml:space="preserve">) </w:t>
      </w:r>
      <w:r w:rsidRPr="008025F8">
        <w:rPr>
          <w:rFonts w:cs="David" w:hint="cs"/>
          <w:color w:val="000000"/>
          <w:rtl/>
        </w:rPr>
        <w:t xml:space="preserve">לעניין שנת </w:t>
      </w:r>
      <w:r w:rsidRPr="008025F8">
        <w:rPr>
          <w:rFonts w:ascii="Times New Roman" w:eastAsia="Times New Roman" w:hAnsi="Times New Roman" w:cs="David"/>
          <w:color w:val="000000"/>
          <w:lang w:val="en-US" w:eastAsia="en-US" w:bidi="en-US"/>
        </w:rPr>
        <w:t>2020</w:t>
      </w:r>
      <w:r w:rsidRPr="008025F8">
        <w:rPr>
          <w:rFonts w:ascii="Times New Roman" w:eastAsia="Times New Roman" w:hAnsi="Times New Roman" w:cs="David"/>
          <w:color w:val="000000"/>
          <w:rtl/>
        </w:rPr>
        <w:t xml:space="preserve">, </w:t>
      </w:r>
      <w:r w:rsidRPr="008025F8">
        <w:rPr>
          <w:rFonts w:cs="David" w:hint="cs"/>
          <w:color w:val="000000"/>
          <w:rtl/>
        </w:rPr>
        <w:t xml:space="preserve">יודיעו השרים לכל בית חולים ציבורי כללי ולכל קופת חולים, עד יום י״ב בתשרי </w:t>
      </w:r>
      <w:proofErr w:type="spellStart"/>
      <w:r w:rsidRPr="008025F8">
        <w:rPr>
          <w:rFonts w:cs="David" w:hint="cs"/>
          <w:color w:val="000000"/>
          <w:rtl/>
        </w:rPr>
        <w:t>התשפ״א</w:t>
      </w:r>
      <w:proofErr w:type="spellEnd"/>
      <w:r w:rsidRPr="008025F8">
        <w:rPr>
          <w:rFonts w:cs="David" w:hint="cs"/>
          <w:color w:val="000000"/>
          <w:rtl/>
        </w:rPr>
        <w:t xml:space="preserve"> </w:t>
      </w:r>
      <w:r w:rsidRPr="008025F8">
        <w:rPr>
          <w:rFonts w:ascii="Times New Roman" w:eastAsia="Times New Roman" w:hAnsi="Times New Roman" w:cs="David"/>
          <w:color w:val="000000"/>
          <w:rtl/>
        </w:rPr>
        <w:t>(</w:t>
      </w:r>
      <w:r w:rsidRPr="008025F8">
        <w:rPr>
          <w:rFonts w:ascii="Times New Roman" w:eastAsia="Times New Roman" w:hAnsi="Times New Roman" w:cs="David"/>
          <w:color w:val="000000"/>
          <w:lang w:val="en-US" w:eastAsia="en-US" w:bidi="en-US"/>
        </w:rPr>
        <w:t>30</w:t>
      </w:r>
      <w:r w:rsidRPr="008025F8">
        <w:rPr>
          <w:rFonts w:ascii="Times New Roman" w:eastAsia="Times New Roman" w:hAnsi="Times New Roman" w:cs="David"/>
          <w:color w:val="000000"/>
          <w:rtl/>
        </w:rPr>
        <w:t xml:space="preserve"> </w:t>
      </w:r>
      <w:r w:rsidRPr="008025F8">
        <w:rPr>
          <w:rFonts w:cs="David" w:hint="cs"/>
          <w:color w:val="000000"/>
          <w:rtl/>
        </w:rPr>
        <w:t xml:space="preserve">בספטמבר </w:t>
      </w:r>
      <w:r w:rsidRPr="008025F8">
        <w:rPr>
          <w:rFonts w:ascii="Times New Roman" w:eastAsia="Times New Roman" w:hAnsi="Times New Roman" w:cs="David"/>
          <w:color w:val="000000"/>
          <w:lang w:val="en-US" w:eastAsia="en-US" w:bidi="en-US"/>
        </w:rPr>
        <w:t>2020</w:t>
      </w:r>
      <w:r w:rsidRPr="008025F8">
        <w:rPr>
          <w:rFonts w:ascii="Times New Roman" w:eastAsia="Times New Roman" w:hAnsi="Times New Roman" w:cs="David"/>
          <w:color w:val="000000"/>
          <w:rtl/>
        </w:rPr>
        <w:t xml:space="preserve">), </w:t>
      </w:r>
      <w:r w:rsidRPr="008025F8">
        <w:rPr>
          <w:rFonts w:cs="David" w:hint="cs"/>
          <w:color w:val="000000"/>
          <w:rtl/>
        </w:rPr>
        <w:t xml:space="preserve">מהי תקרת הצריכה ברוטו הכוללת ומהי תקרת הצריכה ברוטו לשירותי הבריאות, לאותה שנה, וכן מהן תקרת הצריכה נטו, רצפת הצריכה ברוטו ורצפת הצריכה נטו, לאותה שנה, ומהם סכום התשלום המזערי לשנת </w:t>
      </w:r>
      <w:r w:rsidRPr="008025F8">
        <w:rPr>
          <w:rFonts w:ascii="Times New Roman" w:eastAsia="Times New Roman" w:hAnsi="Times New Roman" w:cs="David"/>
          <w:color w:val="000000"/>
          <w:lang w:val="en-US" w:eastAsia="en-US" w:bidi="en-US"/>
        </w:rPr>
        <w:t>2020</w:t>
      </w:r>
      <w:r w:rsidRPr="008025F8">
        <w:rPr>
          <w:rFonts w:ascii="Times New Roman" w:eastAsia="Times New Roman" w:hAnsi="Times New Roman" w:cs="David"/>
          <w:color w:val="000000"/>
          <w:rtl/>
        </w:rPr>
        <w:t xml:space="preserve"> </w:t>
      </w:r>
      <w:r w:rsidRPr="008025F8">
        <w:rPr>
          <w:rFonts w:cs="David" w:hint="cs"/>
          <w:color w:val="000000"/>
          <w:rtl/>
        </w:rPr>
        <w:t xml:space="preserve">וסכום התשלום המרבי לשנת </w:t>
      </w:r>
      <w:r w:rsidRPr="008025F8">
        <w:rPr>
          <w:rFonts w:ascii="Times New Roman" w:eastAsia="Times New Roman" w:hAnsi="Times New Roman" w:cs="David"/>
          <w:color w:val="000000"/>
          <w:lang w:val="en-US" w:eastAsia="en-US" w:bidi="en-US"/>
        </w:rPr>
        <w:t>2020</w:t>
      </w:r>
      <w:r w:rsidRPr="008025F8">
        <w:rPr>
          <w:rFonts w:ascii="Times New Roman" w:eastAsia="Times New Roman" w:hAnsi="Times New Roman" w:cs="David"/>
          <w:color w:val="000000"/>
          <w:rtl/>
        </w:rPr>
        <w:t>.״ ;</w:t>
      </w:r>
    </w:p>
    <w:p w:rsidR="00CD1745" w:rsidRDefault="00CD1745">
      <w:pPr>
        <w:bidi w:val="0"/>
        <w:spacing w:line="240" w:lineRule="auto"/>
        <w:ind w:firstLine="0"/>
        <w:jc w:val="left"/>
        <w:rPr>
          <w:rtl/>
          <w:lang w:eastAsia="he-IL"/>
        </w:rPr>
      </w:pPr>
      <w:r>
        <w:rPr>
          <w:rtl/>
          <w:lang w:eastAsia="he-IL"/>
        </w:rPr>
        <w:br w:type="page"/>
      </w:r>
    </w:p>
    <w:p w:rsidR="00C760A0" w:rsidRPr="00C760A0" w:rsidRDefault="00C760A0" w:rsidP="003B224B">
      <w:pPr>
        <w:rPr>
          <w:rtl/>
          <w:lang w:eastAsia="he-IL"/>
        </w:rPr>
      </w:pPr>
    </w:p>
    <w:p w:rsidR="008025F8" w:rsidRDefault="008025F8" w:rsidP="003B224B">
      <w:pPr>
        <w:rPr>
          <w:rtl/>
          <w:lang w:eastAsia="he-IL"/>
        </w:rPr>
      </w:pPr>
      <w:bookmarkStart w:id="419" w:name="_ETM_Q1_5101000"/>
      <w:bookmarkEnd w:id="419"/>
    </w:p>
    <w:p w:rsidR="008025F8" w:rsidRDefault="008025F8" w:rsidP="0039325D">
      <w:pPr>
        <w:pStyle w:val="af9"/>
        <w:rPr>
          <w:rtl/>
          <w:lang w:eastAsia="he-IL"/>
        </w:rPr>
      </w:pPr>
      <w:bookmarkStart w:id="420" w:name="ET_guest_767874_131"/>
      <w:r w:rsidRPr="0039325D">
        <w:rPr>
          <w:rStyle w:val="TagStyle"/>
          <w:rtl/>
        </w:rPr>
        <w:t xml:space="preserve"> &lt;&lt; אורח &gt;&gt;</w:t>
      </w:r>
      <w:r w:rsidRPr="008025F8">
        <w:rPr>
          <w:rStyle w:val="TagStyle"/>
          <w:rtl/>
        </w:rPr>
        <w:t xml:space="preserve"> </w:t>
      </w:r>
      <w:r>
        <w:rPr>
          <w:rtl/>
          <w:lang w:eastAsia="he-IL"/>
        </w:rPr>
        <w:t>חיים הופרט:</w:t>
      </w:r>
      <w:r w:rsidRPr="008025F8">
        <w:rPr>
          <w:rStyle w:val="TagStyle"/>
          <w:rtl/>
        </w:rPr>
        <w:t xml:space="preserve"> </w:t>
      </w:r>
      <w:r w:rsidRPr="0039325D">
        <w:rPr>
          <w:rStyle w:val="TagStyle"/>
          <w:rtl/>
        </w:rPr>
        <w:t>&lt;&lt; אורח &gt;&gt;</w:t>
      </w:r>
      <w:r>
        <w:rPr>
          <w:rtl/>
          <w:lang w:eastAsia="he-IL"/>
        </w:rPr>
        <w:t xml:space="preserve">   </w:t>
      </w:r>
      <w:bookmarkEnd w:id="420"/>
    </w:p>
    <w:p w:rsidR="008025F8" w:rsidRDefault="008025F8" w:rsidP="008025F8">
      <w:pPr>
        <w:pStyle w:val="KeepWithNext"/>
        <w:rPr>
          <w:rtl/>
          <w:lang w:eastAsia="he-IL"/>
        </w:rPr>
      </w:pPr>
    </w:p>
    <w:p w:rsidR="008025F8" w:rsidRDefault="008025F8" w:rsidP="008025F8">
      <w:pPr>
        <w:rPr>
          <w:rtl/>
          <w:lang w:eastAsia="he-IL"/>
        </w:rPr>
      </w:pPr>
      <w:r>
        <w:rPr>
          <w:rFonts w:hint="cs"/>
          <w:rtl/>
          <w:lang w:eastAsia="he-IL"/>
        </w:rPr>
        <w:t xml:space="preserve">אנחנו רוצים להאריך את זה ל-15 באוקטובר. </w:t>
      </w:r>
      <w:bookmarkStart w:id="421" w:name="_ETM_Q1_5292000"/>
      <w:bookmarkEnd w:id="421"/>
      <w:r>
        <w:rPr>
          <w:rFonts w:hint="cs"/>
          <w:rtl/>
          <w:lang w:eastAsia="he-IL"/>
        </w:rPr>
        <w:t xml:space="preserve">לעוד שבועיים, כי לקח פשוט זמן עד שהחוק - </w:t>
      </w:r>
      <w:bookmarkStart w:id="422" w:name="_ETM_Q1_5303000"/>
      <w:bookmarkEnd w:id="422"/>
      <w:r>
        <w:rPr>
          <w:rFonts w:hint="cs"/>
          <w:rtl/>
          <w:lang w:eastAsia="he-IL"/>
        </w:rPr>
        <w:t>- -</w:t>
      </w:r>
    </w:p>
    <w:p w:rsidR="008025F8" w:rsidRDefault="008025F8" w:rsidP="008025F8">
      <w:pPr>
        <w:rPr>
          <w:rtl/>
          <w:lang w:eastAsia="he-IL"/>
        </w:rPr>
      </w:pPr>
    </w:p>
    <w:p w:rsidR="008025F8" w:rsidRDefault="008025F8" w:rsidP="0039325D">
      <w:pPr>
        <w:pStyle w:val="a4"/>
        <w:rPr>
          <w:rtl/>
        </w:rPr>
      </w:pPr>
      <w:bookmarkStart w:id="423" w:name="_ETM_Q1_5304000"/>
      <w:bookmarkStart w:id="424" w:name="ET_speaker_נועה_בן_שבת_132"/>
      <w:bookmarkEnd w:id="423"/>
      <w:r w:rsidRPr="0039325D">
        <w:rPr>
          <w:rStyle w:val="TagStyle"/>
          <w:rtl/>
        </w:rPr>
        <w:t xml:space="preserve"> &lt;&lt; דובר &gt;&gt;</w:t>
      </w:r>
      <w:r w:rsidRPr="008025F8">
        <w:rPr>
          <w:rStyle w:val="TagStyle"/>
          <w:rtl/>
        </w:rPr>
        <w:t xml:space="preserve"> </w:t>
      </w:r>
      <w:r>
        <w:rPr>
          <w:rtl/>
        </w:rPr>
        <w:t>נועה בן שבת:</w:t>
      </w:r>
      <w:r w:rsidRPr="008025F8">
        <w:rPr>
          <w:rStyle w:val="TagStyle"/>
          <w:rtl/>
        </w:rPr>
        <w:t xml:space="preserve"> </w:t>
      </w:r>
      <w:r w:rsidRPr="0039325D">
        <w:rPr>
          <w:rStyle w:val="TagStyle"/>
          <w:rtl/>
        </w:rPr>
        <w:t>&lt;&lt; דובר &gt;&gt;</w:t>
      </w:r>
      <w:r>
        <w:rPr>
          <w:rtl/>
        </w:rPr>
        <w:t xml:space="preserve">   </w:t>
      </w:r>
      <w:bookmarkEnd w:id="424"/>
    </w:p>
    <w:p w:rsidR="008025F8" w:rsidRDefault="008025F8" w:rsidP="008025F8">
      <w:pPr>
        <w:pStyle w:val="KeepWithNext"/>
        <w:rPr>
          <w:rtl/>
          <w:lang w:eastAsia="he-IL"/>
        </w:rPr>
      </w:pPr>
    </w:p>
    <w:p w:rsidR="008025F8" w:rsidRDefault="008025F8" w:rsidP="008025F8">
      <w:pPr>
        <w:rPr>
          <w:rtl/>
          <w:lang w:eastAsia="he-IL"/>
        </w:rPr>
      </w:pPr>
      <w:r>
        <w:rPr>
          <w:rFonts w:hint="cs"/>
          <w:rtl/>
          <w:lang w:eastAsia="he-IL"/>
        </w:rPr>
        <w:t xml:space="preserve">אתם צריכים לעשות בעצם את החישובים. </w:t>
      </w:r>
    </w:p>
    <w:p w:rsidR="004A29CD" w:rsidRDefault="004A29CD" w:rsidP="008025F8">
      <w:pPr>
        <w:pStyle w:val="af9"/>
        <w:keepNext/>
        <w:rPr>
          <w:rtl/>
          <w:lang w:eastAsia="he-IL"/>
        </w:rPr>
      </w:pPr>
      <w:bookmarkStart w:id="425" w:name="ET_guest_767874_133"/>
    </w:p>
    <w:p w:rsidR="004A29CD" w:rsidRDefault="004A29CD" w:rsidP="0039325D">
      <w:pPr>
        <w:pStyle w:val="af9"/>
        <w:rPr>
          <w:rtl/>
          <w:lang w:eastAsia="he-IL"/>
        </w:rPr>
      </w:pPr>
      <w:bookmarkStart w:id="426" w:name="ET_guest_767874_135"/>
      <w:r w:rsidRPr="0039325D">
        <w:rPr>
          <w:rStyle w:val="TagStyle"/>
          <w:rtl/>
        </w:rPr>
        <w:t xml:space="preserve"> &lt;&lt; אורח &gt;&gt;</w:t>
      </w:r>
      <w:r w:rsidRPr="004A29CD">
        <w:rPr>
          <w:rStyle w:val="TagStyle"/>
          <w:rtl/>
        </w:rPr>
        <w:t xml:space="preserve"> </w:t>
      </w:r>
      <w:r>
        <w:rPr>
          <w:rtl/>
          <w:lang w:eastAsia="he-IL"/>
        </w:rPr>
        <w:t>חיים הופרט:</w:t>
      </w:r>
      <w:r w:rsidRPr="004A29CD">
        <w:rPr>
          <w:rStyle w:val="TagStyle"/>
          <w:rtl/>
        </w:rPr>
        <w:t xml:space="preserve"> </w:t>
      </w:r>
      <w:r w:rsidRPr="0039325D">
        <w:rPr>
          <w:rStyle w:val="TagStyle"/>
          <w:rtl/>
        </w:rPr>
        <w:t>&lt;&lt; אורח &gt;&gt;</w:t>
      </w:r>
      <w:r>
        <w:rPr>
          <w:rtl/>
          <w:lang w:eastAsia="he-IL"/>
        </w:rPr>
        <w:t xml:space="preserve">   </w:t>
      </w:r>
      <w:bookmarkEnd w:id="426"/>
    </w:p>
    <w:p w:rsidR="004A29CD" w:rsidRDefault="004A29CD" w:rsidP="004A29CD">
      <w:pPr>
        <w:pStyle w:val="KeepWithNext"/>
        <w:rPr>
          <w:rtl/>
          <w:lang w:eastAsia="he-IL"/>
        </w:rPr>
      </w:pPr>
    </w:p>
    <w:bookmarkEnd w:id="425"/>
    <w:p w:rsidR="008025F8" w:rsidRDefault="008025F8" w:rsidP="005566A3">
      <w:pPr>
        <w:rPr>
          <w:rtl/>
          <w:lang w:eastAsia="he-IL"/>
        </w:rPr>
      </w:pPr>
      <w:r>
        <w:rPr>
          <w:rFonts w:hint="cs"/>
          <w:rtl/>
          <w:lang w:eastAsia="he-IL"/>
        </w:rPr>
        <w:t xml:space="preserve">בסופו של דבר, </w:t>
      </w:r>
      <w:bookmarkStart w:id="427" w:name="_ETM_Q1_5305000"/>
      <w:bookmarkEnd w:id="427"/>
      <w:r>
        <w:rPr>
          <w:rFonts w:hint="cs"/>
          <w:rtl/>
          <w:lang w:eastAsia="he-IL"/>
        </w:rPr>
        <w:t xml:space="preserve">גם להוציא את זה בהליך </w:t>
      </w:r>
      <w:proofErr w:type="spellStart"/>
      <w:r>
        <w:rPr>
          <w:rFonts w:hint="cs"/>
          <w:rtl/>
          <w:lang w:eastAsia="he-IL"/>
        </w:rPr>
        <w:t>המינהלי</w:t>
      </w:r>
      <w:proofErr w:type="spellEnd"/>
      <w:r>
        <w:rPr>
          <w:rFonts w:hint="cs"/>
          <w:rtl/>
          <w:lang w:eastAsia="he-IL"/>
        </w:rPr>
        <w:t>. צריך להוציא את זה</w:t>
      </w:r>
      <w:bookmarkStart w:id="428" w:name="_ETM_Q1_5307000"/>
      <w:bookmarkEnd w:id="428"/>
      <w:r>
        <w:rPr>
          <w:rFonts w:hint="cs"/>
          <w:rtl/>
          <w:lang w:eastAsia="he-IL"/>
        </w:rPr>
        <w:t xml:space="preserve"> </w:t>
      </w:r>
      <w:r w:rsidR="005566A3">
        <w:rPr>
          <w:rFonts w:hint="cs"/>
          <w:rtl/>
          <w:lang w:eastAsia="he-IL"/>
        </w:rPr>
        <w:t xml:space="preserve">לכל השחקנים, </w:t>
      </w:r>
      <w:r>
        <w:rPr>
          <w:rFonts w:hint="cs"/>
          <w:rtl/>
          <w:lang w:eastAsia="he-IL"/>
        </w:rPr>
        <w:t xml:space="preserve">לשמוע את עמדתם, ואז להחליט. אז יש פה תהליך מסוים שאנחנו רוצים שיקרה. </w:t>
      </w:r>
    </w:p>
    <w:p w:rsidR="008025F8" w:rsidRDefault="008025F8" w:rsidP="008025F8">
      <w:pPr>
        <w:rPr>
          <w:rtl/>
          <w:lang w:eastAsia="he-IL"/>
        </w:rPr>
      </w:pPr>
      <w:bookmarkStart w:id="429" w:name="_ETM_Q1_5317000"/>
      <w:bookmarkEnd w:id="429"/>
    </w:p>
    <w:p w:rsidR="008025F8" w:rsidRDefault="008025F8" w:rsidP="0039325D">
      <w:pPr>
        <w:pStyle w:val="a4"/>
        <w:rPr>
          <w:rtl/>
        </w:rPr>
      </w:pPr>
      <w:bookmarkStart w:id="430" w:name="ET_speaker_נועה_בן_שבת_134"/>
      <w:r w:rsidRPr="0039325D">
        <w:rPr>
          <w:rStyle w:val="TagStyle"/>
          <w:rtl/>
        </w:rPr>
        <w:t xml:space="preserve"> &lt;&lt; דובר &gt;&gt;</w:t>
      </w:r>
      <w:r w:rsidRPr="008025F8">
        <w:rPr>
          <w:rStyle w:val="TagStyle"/>
          <w:rtl/>
        </w:rPr>
        <w:t xml:space="preserve"> </w:t>
      </w:r>
      <w:r>
        <w:rPr>
          <w:rtl/>
        </w:rPr>
        <w:t>נועה בן שבת:</w:t>
      </w:r>
      <w:r w:rsidRPr="008025F8">
        <w:rPr>
          <w:rStyle w:val="TagStyle"/>
          <w:rtl/>
        </w:rPr>
        <w:t xml:space="preserve"> </w:t>
      </w:r>
      <w:r w:rsidRPr="0039325D">
        <w:rPr>
          <w:rStyle w:val="TagStyle"/>
          <w:rtl/>
        </w:rPr>
        <w:t>&lt;&lt; דובר &gt;&gt;</w:t>
      </w:r>
      <w:r>
        <w:rPr>
          <w:rtl/>
        </w:rPr>
        <w:t xml:space="preserve">   </w:t>
      </w:r>
      <w:bookmarkEnd w:id="430"/>
    </w:p>
    <w:p w:rsidR="008025F8" w:rsidRDefault="008025F8" w:rsidP="008025F8">
      <w:pPr>
        <w:pStyle w:val="KeepWithNext"/>
        <w:rPr>
          <w:rtl/>
          <w:lang w:eastAsia="he-IL"/>
        </w:rPr>
      </w:pPr>
    </w:p>
    <w:p w:rsidR="008025F8" w:rsidRPr="008025F8" w:rsidRDefault="008025F8" w:rsidP="008025F8">
      <w:pPr>
        <w:pStyle w:val="aff2"/>
        <w:shd w:val="clear" w:color="auto" w:fill="auto"/>
        <w:spacing w:line="240" w:lineRule="auto"/>
        <w:ind w:left="3120"/>
        <w:rPr>
          <w:rFonts w:cs="David"/>
          <w:rtl/>
        </w:rPr>
      </w:pPr>
      <w:r w:rsidRPr="008025F8">
        <w:rPr>
          <w:rFonts w:ascii="Times New Roman" w:eastAsia="Times New Roman" w:hAnsi="Times New Roman" w:cs="David"/>
          <w:color w:val="000000"/>
          <w:rtl/>
        </w:rPr>
        <w:t>״(</w:t>
      </w:r>
      <w:r w:rsidRPr="008025F8">
        <w:rPr>
          <w:rFonts w:ascii="Times New Roman" w:eastAsia="Times New Roman" w:hAnsi="Times New Roman" w:cs="David"/>
          <w:color w:val="000000"/>
          <w:lang w:val="en-US" w:eastAsia="en-US" w:bidi="en-US"/>
        </w:rPr>
        <w:t>2</w:t>
      </w:r>
      <w:r w:rsidRPr="008025F8">
        <w:rPr>
          <w:rFonts w:ascii="Times New Roman" w:eastAsia="Times New Roman" w:hAnsi="Times New Roman" w:cs="David"/>
          <w:color w:val="000000"/>
          <w:rtl/>
        </w:rPr>
        <w:t xml:space="preserve">) </w:t>
      </w:r>
      <w:r w:rsidRPr="008025F8">
        <w:rPr>
          <w:rFonts w:cs="David" w:hint="cs"/>
          <w:color w:val="000000"/>
          <w:rtl/>
        </w:rPr>
        <w:t xml:space="preserve">לעניין שנת </w:t>
      </w:r>
      <w:r w:rsidRPr="008025F8">
        <w:rPr>
          <w:rFonts w:ascii="Times New Roman" w:eastAsia="Times New Roman" w:hAnsi="Times New Roman" w:cs="David"/>
          <w:color w:val="000000"/>
          <w:lang w:val="en-US" w:eastAsia="en-US" w:bidi="en-US"/>
        </w:rPr>
        <w:t>2020</w:t>
      </w:r>
      <w:r w:rsidRPr="008025F8">
        <w:rPr>
          <w:rFonts w:ascii="Times New Roman" w:eastAsia="Times New Roman" w:hAnsi="Times New Roman" w:cs="David"/>
          <w:color w:val="000000"/>
          <w:rtl/>
        </w:rPr>
        <w:t xml:space="preserve">, </w:t>
      </w:r>
      <w:r w:rsidRPr="008025F8">
        <w:rPr>
          <w:rFonts w:cs="David" w:hint="cs"/>
          <w:color w:val="000000"/>
          <w:rtl/>
        </w:rPr>
        <w:t xml:space="preserve">יודיעו השרים לכל בית חולים ציבורי כללי ולכל קופת חולים, עד יום </w:t>
      </w:r>
      <w:r>
        <w:rPr>
          <w:rFonts w:cs="David" w:hint="cs"/>
          <w:color w:val="000000"/>
          <w:rtl/>
        </w:rPr>
        <w:t xml:space="preserve">15 </w:t>
      </w:r>
      <w:bookmarkStart w:id="431" w:name="_ETM_Q1_5324000"/>
      <w:bookmarkEnd w:id="431"/>
      <w:r>
        <w:rPr>
          <w:rFonts w:cs="David" w:hint="cs"/>
          <w:color w:val="000000"/>
          <w:rtl/>
        </w:rPr>
        <w:t xml:space="preserve">באוקטובר 2020, </w:t>
      </w:r>
      <w:r w:rsidRPr="008025F8">
        <w:rPr>
          <w:rFonts w:cs="David" w:hint="cs"/>
          <w:color w:val="000000"/>
          <w:rtl/>
        </w:rPr>
        <w:t xml:space="preserve">מהי תקרת הצריכה ברוטו הכוללת ומהי תקרת הצריכה ברוטו לשירותי הבריאות, לאותה שנה, וכן מהן תקרת הצריכה נטו, רצפת הצריכה ברוטו ורצפת הצריכה נטו, לאותה שנה, ומהם סכום התשלום המזערי לשנת </w:t>
      </w:r>
      <w:r w:rsidRPr="008025F8">
        <w:rPr>
          <w:rFonts w:ascii="Times New Roman" w:eastAsia="Times New Roman" w:hAnsi="Times New Roman" w:cs="David"/>
          <w:color w:val="000000"/>
          <w:lang w:val="en-US" w:eastAsia="en-US" w:bidi="en-US"/>
        </w:rPr>
        <w:t>2020</w:t>
      </w:r>
      <w:r w:rsidRPr="008025F8">
        <w:rPr>
          <w:rFonts w:ascii="Times New Roman" w:eastAsia="Times New Roman" w:hAnsi="Times New Roman" w:cs="David"/>
          <w:color w:val="000000"/>
          <w:rtl/>
        </w:rPr>
        <w:t xml:space="preserve"> </w:t>
      </w:r>
      <w:r w:rsidRPr="008025F8">
        <w:rPr>
          <w:rFonts w:cs="David" w:hint="cs"/>
          <w:color w:val="000000"/>
          <w:rtl/>
        </w:rPr>
        <w:t xml:space="preserve">וסכום התשלום המרבי לשנת </w:t>
      </w:r>
      <w:r w:rsidRPr="008025F8">
        <w:rPr>
          <w:rFonts w:ascii="Times New Roman" w:eastAsia="Times New Roman" w:hAnsi="Times New Roman" w:cs="David"/>
          <w:color w:val="000000"/>
          <w:lang w:val="en-US" w:eastAsia="en-US" w:bidi="en-US"/>
        </w:rPr>
        <w:t>2020</w:t>
      </w:r>
      <w:r w:rsidRPr="008025F8">
        <w:rPr>
          <w:rFonts w:ascii="Times New Roman" w:eastAsia="Times New Roman" w:hAnsi="Times New Roman" w:cs="David"/>
          <w:color w:val="000000"/>
          <w:rtl/>
        </w:rPr>
        <w:t>.״ ;</w:t>
      </w:r>
    </w:p>
    <w:p w:rsidR="008025F8" w:rsidRPr="008025F8" w:rsidRDefault="004A29CD" w:rsidP="008025F8">
      <w:pPr>
        <w:rPr>
          <w:rtl/>
          <w:lang w:eastAsia="he-IL"/>
        </w:rPr>
      </w:pPr>
      <w:r>
        <w:rPr>
          <w:rFonts w:hint="cs"/>
          <w:rtl/>
          <w:lang w:eastAsia="he-IL"/>
        </w:rPr>
        <w:t xml:space="preserve">אלה אותם סכומים חדשים שנכנסים למערכת השנה. </w:t>
      </w:r>
    </w:p>
    <w:p w:rsidR="0043781E" w:rsidRPr="00C760A0" w:rsidRDefault="0043781E" w:rsidP="0043781E">
      <w:pPr>
        <w:rPr>
          <w:rtl/>
          <w:lang w:eastAsia="he-IL"/>
        </w:rPr>
      </w:pPr>
    </w:p>
    <w:p w:rsidR="0043781E" w:rsidRPr="0043781E" w:rsidRDefault="0043781E" w:rsidP="0043781E">
      <w:pPr>
        <w:rPr>
          <w:rtl/>
          <w:lang w:eastAsia="he-IL"/>
        </w:rPr>
      </w:pPr>
    </w:p>
    <w:p w:rsidR="004A29CD" w:rsidRDefault="004A29CD" w:rsidP="004A29CD">
      <w:pPr>
        <w:pStyle w:val="aff2"/>
        <w:shd w:val="clear" w:color="auto" w:fill="auto"/>
        <w:spacing w:line="240" w:lineRule="auto"/>
        <w:ind w:left="2520"/>
        <w:rPr>
          <w:rFonts w:cs="David"/>
          <w:rtl/>
        </w:rPr>
      </w:pPr>
      <w:r w:rsidRPr="004A29CD">
        <w:rPr>
          <w:rFonts w:ascii="Times New Roman" w:eastAsia="Times New Roman" w:hAnsi="Times New Roman" w:cs="David"/>
          <w:rtl/>
        </w:rPr>
        <w:t>(</w:t>
      </w:r>
      <w:r w:rsidRPr="004A29CD">
        <w:rPr>
          <w:rFonts w:ascii="Times New Roman" w:eastAsia="Times New Roman" w:hAnsi="Times New Roman" w:cs="David"/>
          <w:lang w:val="en-US" w:eastAsia="en-US" w:bidi="en-US"/>
        </w:rPr>
        <w:t>3</w:t>
      </w:r>
      <w:r w:rsidRPr="004A29CD">
        <w:rPr>
          <w:rFonts w:ascii="Times New Roman" w:eastAsia="Times New Roman" w:hAnsi="Times New Roman" w:cs="David"/>
          <w:rtl/>
        </w:rPr>
        <w:t xml:space="preserve">) </w:t>
      </w:r>
      <w:r w:rsidRPr="004A29CD">
        <w:rPr>
          <w:rFonts w:cs="David" w:hint="cs"/>
          <w:rtl/>
        </w:rPr>
        <w:t xml:space="preserve">בסעיף קטן (ב), בסופו יבוא ״בשנת </w:t>
      </w:r>
      <w:r w:rsidRPr="004A29CD">
        <w:rPr>
          <w:rFonts w:ascii="Times New Roman" w:eastAsia="Times New Roman" w:hAnsi="Times New Roman" w:cs="David"/>
          <w:lang w:val="en-US" w:eastAsia="en-US" w:bidi="en-US"/>
        </w:rPr>
        <w:t>2020</w:t>
      </w:r>
      <w:r w:rsidRPr="004A29CD">
        <w:rPr>
          <w:rFonts w:ascii="Times New Roman" w:eastAsia="Times New Roman" w:hAnsi="Times New Roman" w:cs="David"/>
          <w:rtl/>
        </w:rPr>
        <w:t xml:space="preserve"> </w:t>
      </w:r>
      <w:r w:rsidRPr="004A29CD">
        <w:rPr>
          <w:rFonts w:cs="David" w:hint="cs"/>
          <w:rtl/>
        </w:rPr>
        <w:t xml:space="preserve">יודיעו השרים כאמור עד יום י״ב בתשרי </w:t>
      </w:r>
      <w:proofErr w:type="spellStart"/>
      <w:r w:rsidRPr="004A29CD">
        <w:rPr>
          <w:rFonts w:cs="David" w:hint="cs"/>
          <w:rtl/>
        </w:rPr>
        <w:t>התשפ״א</w:t>
      </w:r>
      <w:proofErr w:type="spellEnd"/>
      <w:r w:rsidRPr="004A29CD">
        <w:rPr>
          <w:rFonts w:cs="David" w:hint="cs"/>
          <w:rtl/>
        </w:rPr>
        <w:t xml:space="preserve"> </w:t>
      </w:r>
      <w:r w:rsidRPr="004A29CD">
        <w:rPr>
          <w:rFonts w:ascii="Times New Roman" w:eastAsia="Times New Roman" w:hAnsi="Times New Roman" w:cs="David"/>
          <w:rtl/>
        </w:rPr>
        <w:t>(</w:t>
      </w:r>
      <w:r w:rsidRPr="004A29CD">
        <w:rPr>
          <w:rFonts w:ascii="Times New Roman" w:eastAsia="Times New Roman" w:hAnsi="Times New Roman" w:cs="David"/>
          <w:lang w:val="en-US" w:eastAsia="en-US" w:bidi="en-US"/>
        </w:rPr>
        <w:t>30</w:t>
      </w:r>
      <w:r w:rsidRPr="004A29CD">
        <w:rPr>
          <w:rFonts w:ascii="Times New Roman" w:eastAsia="Times New Roman" w:hAnsi="Times New Roman" w:cs="David"/>
          <w:rtl/>
        </w:rPr>
        <w:t xml:space="preserve"> </w:t>
      </w:r>
      <w:r w:rsidRPr="004A29CD">
        <w:rPr>
          <w:rFonts w:cs="David" w:hint="cs"/>
          <w:rtl/>
        </w:rPr>
        <w:t xml:space="preserve">בספטמבר </w:t>
      </w:r>
      <w:r w:rsidRPr="004A29CD">
        <w:rPr>
          <w:rFonts w:ascii="Times New Roman" w:eastAsia="Times New Roman" w:hAnsi="Times New Roman" w:cs="David"/>
          <w:lang w:val="en-US" w:eastAsia="en-US" w:bidi="en-US"/>
        </w:rPr>
        <w:t>2020</w:t>
      </w:r>
      <w:r w:rsidRPr="004A29CD">
        <w:rPr>
          <w:rFonts w:ascii="Times New Roman" w:eastAsia="Times New Roman" w:hAnsi="Times New Roman" w:cs="David"/>
          <w:rtl/>
        </w:rPr>
        <w:t>)״.</w:t>
      </w:r>
    </w:p>
    <w:p w:rsidR="004A29CD" w:rsidRDefault="004A29CD" w:rsidP="004A29CD">
      <w:pPr>
        <w:pStyle w:val="aff2"/>
        <w:shd w:val="clear" w:color="auto" w:fill="auto"/>
        <w:spacing w:line="240" w:lineRule="auto"/>
        <w:rPr>
          <w:rFonts w:cs="David"/>
          <w:rtl/>
        </w:rPr>
      </w:pPr>
      <w:r>
        <w:rPr>
          <w:rFonts w:cs="David"/>
          <w:rtl/>
        </w:rPr>
        <w:tab/>
      </w:r>
      <w:r>
        <w:rPr>
          <w:rFonts w:cs="David" w:hint="cs"/>
          <w:rtl/>
        </w:rPr>
        <w:t xml:space="preserve">אותו </w:t>
      </w:r>
      <w:bookmarkStart w:id="432" w:name="_ETM_Q1_5364000"/>
      <w:bookmarkEnd w:id="432"/>
      <w:r>
        <w:rPr>
          <w:rFonts w:cs="David" w:hint="cs"/>
          <w:rtl/>
        </w:rPr>
        <w:t xml:space="preserve">דבר לעניין ההודעה. </w:t>
      </w:r>
    </w:p>
    <w:p w:rsidR="004A29CD" w:rsidRPr="004A29CD" w:rsidRDefault="004A29CD" w:rsidP="004A29CD">
      <w:pPr>
        <w:pStyle w:val="aff2"/>
        <w:shd w:val="clear" w:color="auto" w:fill="auto"/>
        <w:tabs>
          <w:tab w:val="left" w:pos="1867"/>
        </w:tabs>
        <w:spacing w:after="0" w:line="240" w:lineRule="auto"/>
        <w:rPr>
          <w:rFonts w:cs="David"/>
          <w:rtl/>
        </w:rPr>
      </w:pPr>
      <w:bookmarkStart w:id="433" w:name="_ETM_Q1_5368000"/>
      <w:bookmarkEnd w:id="433"/>
      <w:r w:rsidRPr="004A29CD">
        <w:rPr>
          <w:rFonts w:cs="David" w:hint="cs"/>
          <w:rtl/>
        </w:rPr>
        <w:t xml:space="preserve">תיקון סעיף </w:t>
      </w:r>
      <w:r w:rsidRPr="004A29CD">
        <w:rPr>
          <w:rFonts w:ascii="Times New Roman" w:eastAsia="Times New Roman" w:hAnsi="Times New Roman" w:cs="David"/>
          <w:lang w:val="en-US" w:eastAsia="en-US" w:bidi="en-US"/>
        </w:rPr>
        <w:t>61</w:t>
      </w:r>
      <w:r w:rsidRPr="004A29CD">
        <w:rPr>
          <w:rFonts w:ascii="Times New Roman" w:eastAsia="Times New Roman" w:hAnsi="Times New Roman" w:cs="David"/>
          <w:rtl/>
        </w:rPr>
        <w:tab/>
      </w:r>
      <w:r w:rsidRPr="004A29CD">
        <w:rPr>
          <w:rFonts w:ascii="Times New Roman" w:eastAsia="Times New Roman" w:hAnsi="Times New Roman" w:cs="David"/>
          <w:lang w:val="en-US" w:eastAsia="en-US" w:bidi="en-US"/>
        </w:rPr>
        <w:t>7</w:t>
      </w:r>
      <w:r w:rsidRPr="004A29CD">
        <w:rPr>
          <w:rFonts w:ascii="Times New Roman" w:eastAsia="Times New Roman" w:hAnsi="Times New Roman" w:cs="David"/>
          <w:rtl/>
        </w:rPr>
        <w:t xml:space="preserve">. </w:t>
      </w:r>
      <w:r w:rsidRPr="004A29CD">
        <w:rPr>
          <w:rFonts w:cs="David" w:hint="cs"/>
          <w:rtl/>
        </w:rPr>
        <w:t xml:space="preserve">בסעיף </w:t>
      </w:r>
      <w:r w:rsidRPr="004A29CD">
        <w:rPr>
          <w:rFonts w:ascii="Times New Roman" w:eastAsia="Times New Roman" w:hAnsi="Times New Roman" w:cs="David"/>
          <w:lang w:val="en-US" w:eastAsia="en-US" w:bidi="en-US"/>
        </w:rPr>
        <w:t>61</w:t>
      </w:r>
      <w:r w:rsidRPr="004A29CD">
        <w:rPr>
          <w:rFonts w:ascii="Times New Roman" w:eastAsia="Times New Roman" w:hAnsi="Times New Roman" w:cs="David"/>
          <w:rtl/>
        </w:rPr>
        <w:t>(</w:t>
      </w:r>
      <w:r w:rsidRPr="004A29CD">
        <w:rPr>
          <w:rFonts w:cs="David" w:hint="cs"/>
          <w:rtl/>
        </w:rPr>
        <w:t xml:space="preserve">א) לחוק העיקרי, במקום ״לכל אחת מהשנים </w:t>
      </w:r>
      <w:r w:rsidRPr="004A29CD">
        <w:rPr>
          <w:rFonts w:ascii="Times New Roman" w:eastAsia="Times New Roman" w:hAnsi="Times New Roman" w:cs="David"/>
          <w:lang w:val="en-US" w:eastAsia="en-US" w:bidi="en-US"/>
        </w:rPr>
        <w:t>2018</w:t>
      </w:r>
      <w:r w:rsidRPr="004A29CD">
        <w:rPr>
          <w:rFonts w:ascii="Times New Roman" w:eastAsia="Times New Roman" w:hAnsi="Times New Roman" w:cs="David"/>
          <w:rtl/>
        </w:rPr>
        <w:t xml:space="preserve"> </w:t>
      </w:r>
      <w:r w:rsidRPr="004A29CD">
        <w:rPr>
          <w:rFonts w:cs="David" w:hint="cs"/>
          <w:rtl/>
        </w:rPr>
        <w:t>ו-</w:t>
      </w:r>
      <w:r w:rsidRPr="004A29CD">
        <w:rPr>
          <w:rFonts w:ascii="Times New Roman" w:eastAsia="Times New Roman" w:hAnsi="Times New Roman" w:cs="David"/>
          <w:lang w:val="en-US" w:eastAsia="en-US" w:bidi="en-US"/>
        </w:rPr>
        <w:t>2019</w:t>
      </w:r>
      <w:r w:rsidRPr="004A29CD">
        <w:rPr>
          <w:rFonts w:ascii="Times New Roman" w:eastAsia="Times New Roman" w:hAnsi="Times New Roman" w:cs="David"/>
          <w:rtl/>
        </w:rPr>
        <w:t xml:space="preserve">" </w:t>
      </w:r>
      <w:r w:rsidRPr="004A29CD">
        <w:rPr>
          <w:rFonts w:cs="David" w:hint="cs"/>
          <w:rtl/>
        </w:rPr>
        <w:t>יבוא</w:t>
      </w:r>
    </w:p>
    <w:p w:rsidR="004A29CD" w:rsidRDefault="004A29CD" w:rsidP="004A29CD">
      <w:pPr>
        <w:pStyle w:val="aff2"/>
        <w:shd w:val="clear" w:color="auto" w:fill="auto"/>
        <w:spacing w:after="480" w:line="240" w:lineRule="auto"/>
        <w:ind w:left="2520"/>
        <w:rPr>
          <w:rFonts w:cs="David"/>
          <w:rtl/>
        </w:rPr>
      </w:pPr>
      <w:r w:rsidRPr="004A29CD">
        <w:rPr>
          <w:rFonts w:cs="David" w:hint="cs"/>
          <w:rtl/>
        </w:rPr>
        <w:t xml:space="preserve">״לכל אחת מהשנים </w:t>
      </w:r>
      <w:r w:rsidRPr="004A29CD">
        <w:rPr>
          <w:rFonts w:ascii="Times New Roman" w:eastAsia="Times New Roman" w:hAnsi="Times New Roman" w:cs="David"/>
          <w:lang w:val="en-US" w:eastAsia="en-US" w:bidi="en-US"/>
        </w:rPr>
        <w:t>2019,2018</w:t>
      </w:r>
      <w:r w:rsidRPr="004A29CD">
        <w:rPr>
          <w:rFonts w:ascii="Times New Roman" w:eastAsia="Times New Roman" w:hAnsi="Times New Roman" w:cs="David"/>
          <w:rtl/>
        </w:rPr>
        <w:t xml:space="preserve"> </w:t>
      </w:r>
      <w:r w:rsidRPr="004A29CD">
        <w:rPr>
          <w:rFonts w:cs="David" w:hint="cs"/>
          <w:rtl/>
        </w:rPr>
        <w:t>ו-</w:t>
      </w:r>
      <w:r w:rsidRPr="004A29CD">
        <w:rPr>
          <w:rFonts w:ascii="Times New Roman" w:eastAsia="Times New Roman" w:hAnsi="Times New Roman" w:cs="David"/>
          <w:lang w:val="en-US" w:eastAsia="en-US" w:bidi="en-US"/>
        </w:rPr>
        <w:t>2020</w:t>
      </w:r>
      <w:r w:rsidRPr="004A29CD">
        <w:rPr>
          <w:rFonts w:ascii="Times New Roman" w:eastAsia="Times New Roman" w:hAnsi="Times New Roman" w:cs="David"/>
          <w:rtl/>
        </w:rPr>
        <w:t>".</w:t>
      </w:r>
    </w:p>
    <w:p w:rsidR="004A29CD" w:rsidRDefault="004A29CD" w:rsidP="004A29CD">
      <w:pPr>
        <w:pStyle w:val="aff2"/>
        <w:shd w:val="clear" w:color="auto" w:fill="auto"/>
        <w:spacing w:after="480" w:line="240" w:lineRule="auto"/>
        <w:rPr>
          <w:rFonts w:cs="David"/>
          <w:rtl/>
        </w:rPr>
      </w:pPr>
      <w:bookmarkStart w:id="434" w:name="_ETM_Q1_5403000"/>
      <w:bookmarkEnd w:id="434"/>
      <w:r>
        <w:rPr>
          <w:rFonts w:cs="David"/>
          <w:rtl/>
        </w:rPr>
        <w:tab/>
      </w:r>
      <w:r>
        <w:rPr>
          <w:rFonts w:cs="David" w:hint="cs"/>
          <w:rtl/>
        </w:rPr>
        <w:t xml:space="preserve">כאן נקבע מהי התוספת הריאלית. אותו תוספת שאמרנו שהיא מתווספת לתקרות הצריכה. התוספת הזאת, אני רק אזכיר, </w:t>
      </w:r>
      <w:bookmarkStart w:id="435" w:name="_ETM_Q1_5415000"/>
      <w:bookmarkEnd w:id="435"/>
      <w:r>
        <w:rPr>
          <w:rFonts w:cs="David" w:hint="cs"/>
          <w:rtl/>
        </w:rPr>
        <w:t xml:space="preserve">שהיא תוספת דיפרנציאלית, תוספת שהיא משתנה. זאת אומרת, </w:t>
      </w:r>
      <w:bookmarkStart w:id="436" w:name="_ETM_Q1_5416000"/>
      <w:bookmarkEnd w:id="436"/>
      <w:r>
        <w:rPr>
          <w:rFonts w:cs="David" w:hint="cs"/>
          <w:rtl/>
        </w:rPr>
        <w:t xml:space="preserve">שירותים שונים ברמה שונה, לשירות דיפרנציאלי לפי </w:t>
      </w:r>
      <w:bookmarkStart w:id="437" w:name="_ETM_Q1_5419000"/>
      <w:bookmarkEnd w:id="437"/>
      <w:r>
        <w:rPr>
          <w:rFonts w:cs="David" w:hint="cs"/>
          <w:rtl/>
        </w:rPr>
        <w:t>גידול דמוגרפי</w:t>
      </w:r>
      <w:r w:rsidR="005566A3">
        <w:rPr>
          <w:rFonts w:cs="David" w:hint="cs"/>
          <w:rtl/>
        </w:rPr>
        <w:t>,</w:t>
      </w:r>
      <w:r>
        <w:rPr>
          <w:rFonts w:cs="David" w:hint="cs"/>
          <w:rtl/>
        </w:rPr>
        <w:t xml:space="preserve"> לשרות אשפוז במחלקות פנימיות, זה סכום אחר. ולשרות </w:t>
      </w:r>
      <w:bookmarkStart w:id="438" w:name="_ETM_Q1_5430000"/>
      <w:bookmarkEnd w:id="438"/>
      <w:r>
        <w:rPr>
          <w:rFonts w:cs="David" w:hint="cs"/>
          <w:rtl/>
        </w:rPr>
        <w:t xml:space="preserve">בריאות אחר, גם סכום אחר. </w:t>
      </w:r>
      <w:r w:rsidR="005566A3">
        <w:rPr>
          <w:rFonts w:cs="David" w:hint="cs"/>
          <w:rtl/>
        </w:rPr>
        <w:t xml:space="preserve">זו המערכת שהייתה קיימת - - - </w:t>
      </w:r>
      <w:r w:rsidR="00B72A91">
        <w:rPr>
          <w:rFonts w:cs="David" w:hint="cs"/>
          <w:rtl/>
        </w:rPr>
        <w:t xml:space="preserve">קודם. </w:t>
      </w: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427"/>
        <w:gridCol w:w="6717"/>
      </w:tblGrid>
      <w:tr w:rsidR="0003272D" w:rsidRPr="0003272D" w:rsidTr="00AC3B9A">
        <w:trPr>
          <w:cantSplit/>
        </w:trPr>
        <w:tc>
          <w:tcPr>
            <w:tcW w:w="1870" w:type="dxa"/>
            <w:tcMar>
              <w:top w:w="91" w:type="dxa"/>
              <w:left w:w="0" w:type="dxa"/>
              <w:bottom w:w="91" w:type="dxa"/>
              <w:right w:w="0" w:type="dxa"/>
            </w:tcMar>
            <w:hideMark/>
          </w:tcPr>
          <w:p w:rsidR="0003272D" w:rsidRPr="0003272D" w:rsidRDefault="0003272D" w:rsidP="007C1934">
            <w:pPr>
              <w:pStyle w:val="TableSideHeading"/>
              <w:spacing w:line="240" w:lineRule="auto"/>
              <w:rPr>
                <w:rFonts w:ascii="David" w:hAnsi="David"/>
                <w:sz w:val="24"/>
                <w:szCs w:val="24"/>
                <w:rtl/>
              </w:rPr>
            </w:pPr>
            <w:r w:rsidRPr="0003272D">
              <w:rPr>
                <w:rFonts w:ascii="David" w:hAnsi="David" w:hint="cs"/>
                <w:sz w:val="24"/>
                <w:szCs w:val="24"/>
                <w:rtl/>
              </w:rPr>
              <w:t>תיקון סעיף 62</w:t>
            </w:r>
          </w:p>
        </w:tc>
        <w:tc>
          <w:tcPr>
            <w:tcW w:w="624" w:type="dxa"/>
            <w:tcMar>
              <w:top w:w="91" w:type="dxa"/>
              <w:left w:w="0" w:type="dxa"/>
              <w:bottom w:w="91" w:type="dxa"/>
              <w:right w:w="0" w:type="dxa"/>
            </w:tcMar>
            <w:hideMark/>
          </w:tcPr>
          <w:p w:rsidR="0003272D" w:rsidRPr="0003272D" w:rsidRDefault="0003272D" w:rsidP="007C1934">
            <w:pPr>
              <w:pStyle w:val="TableText"/>
              <w:spacing w:line="240" w:lineRule="auto"/>
              <w:rPr>
                <w:rFonts w:ascii="David" w:hAnsi="David"/>
                <w:sz w:val="24"/>
                <w:szCs w:val="24"/>
                <w:rtl/>
              </w:rPr>
            </w:pPr>
            <w:r w:rsidRPr="0003272D">
              <w:rPr>
                <w:rFonts w:ascii="David" w:hAnsi="David" w:hint="cs"/>
                <w:sz w:val="24"/>
                <w:szCs w:val="24"/>
                <w:rtl/>
              </w:rPr>
              <w:t>8.</w:t>
            </w:r>
            <w:r w:rsidRPr="0003272D">
              <w:rPr>
                <w:rFonts w:ascii="David" w:hAnsi="David" w:hint="cs"/>
                <w:sz w:val="24"/>
                <w:szCs w:val="24"/>
                <w:rtl/>
              </w:rPr>
              <w:tab/>
            </w:r>
          </w:p>
        </w:tc>
        <w:tc>
          <w:tcPr>
            <w:tcW w:w="7144" w:type="dxa"/>
            <w:gridSpan w:val="2"/>
            <w:tcMar>
              <w:top w:w="91" w:type="dxa"/>
              <w:left w:w="0" w:type="dxa"/>
              <w:bottom w:w="91" w:type="dxa"/>
              <w:right w:w="0" w:type="dxa"/>
            </w:tcMar>
            <w:hideMark/>
          </w:tcPr>
          <w:p w:rsidR="0003272D" w:rsidRPr="0003272D" w:rsidRDefault="0003272D" w:rsidP="007C1934">
            <w:pPr>
              <w:pStyle w:val="TableBlock"/>
              <w:spacing w:line="240" w:lineRule="auto"/>
              <w:rPr>
                <w:rFonts w:ascii="David" w:hAnsi="David"/>
                <w:sz w:val="24"/>
                <w:szCs w:val="24"/>
                <w:rtl/>
              </w:rPr>
            </w:pPr>
            <w:r w:rsidRPr="0003272D">
              <w:rPr>
                <w:rFonts w:ascii="David" w:hAnsi="David" w:hint="cs"/>
                <w:sz w:val="24"/>
                <w:szCs w:val="24"/>
                <w:rtl/>
              </w:rPr>
              <w:t xml:space="preserve">בסעיף 62 לחוק העיקרי – </w:t>
            </w:r>
          </w:p>
        </w:tc>
      </w:tr>
      <w:tr w:rsidR="0003272D" w:rsidRPr="0003272D" w:rsidTr="00AC3B9A">
        <w:trPr>
          <w:cantSplit/>
          <w:trHeight w:val="334"/>
        </w:trPr>
        <w:tc>
          <w:tcPr>
            <w:tcW w:w="1870" w:type="dxa"/>
            <w:tcMar>
              <w:top w:w="91" w:type="dxa"/>
              <w:left w:w="0" w:type="dxa"/>
              <w:bottom w:w="91" w:type="dxa"/>
              <w:right w:w="0" w:type="dxa"/>
            </w:tcMar>
          </w:tcPr>
          <w:p w:rsidR="0003272D" w:rsidRPr="0003272D" w:rsidRDefault="0003272D" w:rsidP="007C1934">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03272D" w:rsidRPr="0003272D" w:rsidRDefault="0003272D" w:rsidP="007C1934">
            <w:pPr>
              <w:pStyle w:val="TableText"/>
              <w:spacing w:line="240" w:lineRule="auto"/>
              <w:rPr>
                <w:rFonts w:ascii="David" w:hAnsi="David"/>
                <w:sz w:val="24"/>
                <w:szCs w:val="24"/>
                <w:rtl/>
              </w:rPr>
            </w:pPr>
          </w:p>
        </w:tc>
        <w:tc>
          <w:tcPr>
            <w:tcW w:w="7144" w:type="dxa"/>
            <w:gridSpan w:val="2"/>
            <w:tcMar>
              <w:top w:w="91" w:type="dxa"/>
              <w:left w:w="0" w:type="dxa"/>
              <w:bottom w:w="91" w:type="dxa"/>
              <w:right w:w="0" w:type="dxa"/>
            </w:tcMar>
            <w:hideMark/>
          </w:tcPr>
          <w:p w:rsidR="0003272D" w:rsidRPr="0003272D" w:rsidRDefault="0003272D" w:rsidP="00AC3B9A">
            <w:pPr>
              <w:pStyle w:val="TableBlock"/>
              <w:spacing w:line="240" w:lineRule="auto"/>
              <w:rPr>
                <w:rFonts w:ascii="David" w:hAnsi="David"/>
                <w:sz w:val="24"/>
                <w:szCs w:val="24"/>
                <w:rtl/>
              </w:rPr>
            </w:pPr>
            <w:r w:rsidRPr="0003272D">
              <w:rPr>
                <w:rFonts w:ascii="David" w:hAnsi="David" w:hint="cs"/>
                <w:sz w:val="24"/>
                <w:szCs w:val="24"/>
                <w:rtl/>
              </w:rPr>
              <w:t>(1)</w:t>
            </w:r>
            <w:r w:rsidRPr="0003272D">
              <w:rPr>
                <w:rFonts w:ascii="David" w:hAnsi="David" w:hint="cs"/>
                <w:sz w:val="24"/>
                <w:szCs w:val="24"/>
                <w:rtl/>
              </w:rPr>
              <w:tab/>
              <w:t>בסעיף קטן (א) –</w:t>
            </w:r>
          </w:p>
        </w:tc>
      </w:tr>
      <w:tr w:rsidR="0003272D" w:rsidRPr="0003272D" w:rsidTr="00AC3B9A">
        <w:trPr>
          <w:cantSplit/>
        </w:trPr>
        <w:tc>
          <w:tcPr>
            <w:tcW w:w="1870" w:type="dxa"/>
            <w:tcMar>
              <w:top w:w="91" w:type="dxa"/>
              <w:left w:w="0" w:type="dxa"/>
              <w:bottom w:w="91" w:type="dxa"/>
              <w:right w:w="0" w:type="dxa"/>
            </w:tcMar>
          </w:tcPr>
          <w:p w:rsidR="00074D22" w:rsidRDefault="00074D22" w:rsidP="007C1934">
            <w:pPr>
              <w:pStyle w:val="TableSideHeading"/>
              <w:spacing w:line="240" w:lineRule="auto"/>
              <w:rPr>
                <w:rFonts w:ascii="David" w:hAnsi="David"/>
                <w:sz w:val="24"/>
                <w:szCs w:val="24"/>
                <w:rtl/>
              </w:rPr>
            </w:pPr>
          </w:p>
          <w:p w:rsidR="0003272D" w:rsidRPr="00074D22" w:rsidRDefault="0003272D" w:rsidP="00074D22">
            <w:pPr>
              <w:ind w:firstLine="0"/>
              <w:rPr>
                <w:rtl/>
                <w:lang w:eastAsia="ja-JP"/>
              </w:rPr>
            </w:pPr>
          </w:p>
        </w:tc>
        <w:tc>
          <w:tcPr>
            <w:tcW w:w="624" w:type="dxa"/>
            <w:tcMar>
              <w:top w:w="91" w:type="dxa"/>
              <w:left w:w="0" w:type="dxa"/>
              <w:bottom w:w="91" w:type="dxa"/>
              <w:right w:w="0" w:type="dxa"/>
            </w:tcMar>
          </w:tcPr>
          <w:p w:rsidR="0003272D" w:rsidRPr="0003272D" w:rsidRDefault="0003272D" w:rsidP="007C1934">
            <w:pPr>
              <w:pStyle w:val="TableText"/>
              <w:spacing w:line="240" w:lineRule="auto"/>
              <w:rPr>
                <w:rFonts w:ascii="David" w:hAnsi="David"/>
                <w:sz w:val="24"/>
                <w:szCs w:val="24"/>
                <w:rtl/>
              </w:rPr>
            </w:pPr>
          </w:p>
        </w:tc>
        <w:tc>
          <w:tcPr>
            <w:tcW w:w="427" w:type="dxa"/>
            <w:tcMar>
              <w:top w:w="91" w:type="dxa"/>
              <w:left w:w="0" w:type="dxa"/>
              <w:bottom w:w="91" w:type="dxa"/>
              <w:right w:w="0" w:type="dxa"/>
            </w:tcMar>
          </w:tcPr>
          <w:p w:rsidR="0003272D" w:rsidRPr="0003272D" w:rsidRDefault="0003272D" w:rsidP="007C1934">
            <w:pPr>
              <w:pStyle w:val="TableText"/>
              <w:spacing w:line="240" w:lineRule="auto"/>
              <w:rPr>
                <w:rFonts w:ascii="David" w:hAnsi="David"/>
                <w:sz w:val="24"/>
                <w:szCs w:val="24"/>
                <w:rtl/>
              </w:rPr>
            </w:pPr>
          </w:p>
        </w:tc>
        <w:tc>
          <w:tcPr>
            <w:tcW w:w="6717" w:type="dxa"/>
            <w:tcMar>
              <w:top w:w="91" w:type="dxa"/>
              <w:left w:w="0" w:type="dxa"/>
              <w:bottom w:w="91" w:type="dxa"/>
              <w:right w:w="0" w:type="dxa"/>
            </w:tcMar>
            <w:hideMark/>
          </w:tcPr>
          <w:p w:rsidR="0003272D" w:rsidRPr="0003272D" w:rsidRDefault="0003272D" w:rsidP="007C1934">
            <w:pPr>
              <w:pStyle w:val="TableBlock"/>
              <w:spacing w:line="240" w:lineRule="auto"/>
              <w:rPr>
                <w:rFonts w:ascii="David" w:hAnsi="David"/>
                <w:sz w:val="24"/>
                <w:szCs w:val="24"/>
                <w:rtl/>
              </w:rPr>
            </w:pPr>
            <w:r w:rsidRPr="0003272D">
              <w:rPr>
                <w:rFonts w:ascii="David" w:hAnsi="David" w:hint="cs"/>
                <w:sz w:val="24"/>
                <w:szCs w:val="24"/>
                <w:rtl/>
              </w:rPr>
              <w:t>(א)</w:t>
            </w:r>
            <w:r w:rsidRPr="0003272D">
              <w:rPr>
                <w:rFonts w:ascii="David" w:hAnsi="David" w:hint="cs"/>
                <w:sz w:val="24"/>
                <w:szCs w:val="24"/>
                <w:rtl/>
              </w:rPr>
              <w:tab/>
              <w:t>ברישה, במקום "עד 2019" יבוא "עד 2020";</w:t>
            </w:r>
          </w:p>
        </w:tc>
      </w:tr>
    </w:tbl>
    <w:p w:rsidR="004332E0" w:rsidRDefault="004332E0">
      <w:pPr>
        <w:rPr>
          <w:rtl/>
        </w:rPr>
      </w:pPr>
      <w:r>
        <w:rPr>
          <w:rFonts w:hint="cs"/>
          <w:rtl/>
        </w:rPr>
        <w:t xml:space="preserve">הסעיף הזה עוסק ממש בשאלה </w:t>
      </w:r>
      <w:bookmarkStart w:id="439" w:name="_ETM_Q1_5452000"/>
      <w:bookmarkEnd w:id="439"/>
      <w:r>
        <w:rPr>
          <w:rFonts w:hint="cs"/>
          <w:rtl/>
        </w:rPr>
        <w:t xml:space="preserve">כמה משלמים. </w:t>
      </w:r>
    </w:p>
    <w:p w:rsidR="004332E0" w:rsidRDefault="004332E0" w:rsidP="005566A3">
      <w:pPr>
        <w:rPr>
          <w:rtl/>
        </w:rPr>
      </w:pPr>
      <w:bookmarkStart w:id="440" w:name="_ETM_Q1_5456000"/>
      <w:bookmarkEnd w:id="440"/>
      <w:r>
        <w:rPr>
          <w:rFonts w:hint="cs"/>
          <w:rtl/>
        </w:rPr>
        <w:t>אם תסתכלו בנוסח המשולב, תרא</w:t>
      </w:r>
      <w:bookmarkStart w:id="441" w:name="_ETM_Q1_5470000"/>
      <w:bookmarkEnd w:id="441"/>
      <w:r>
        <w:rPr>
          <w:rFonts w:hint="cs"/>
          <w:rtl/>
        </w:rPr>
        <w:t>ו ש</w:t>
      </w:r>
      <w:r w:rsidR="00F11188">
        <w:rPr>
          <w:rFonts w:hint="cs"/>
          <w:rtl/>
        </w:rPr>
        <w:t xml:space="preserve">אומרים לנו </w:t>
      </w:r>
      <w:bookmarkStart w:id="442" w:name="_ETM_Q1_5463000"/>
      <w:bookmarkEnd w:id="442"/>
      <w:r w:rsidR="00F11188">
        <w:rPr>
          <w:rFonts w:hint="cs"/>
          <w:rtl/>
        </w:rPr>
        <w:t xml:space="preserve">שאם </w:t>
      </w:r>
      <w:r>
        <w:rPr>
          <w:rFonts w:hint="cs"/>
          <w:rtl/>
        </w:rPr>
        <w:t>קופת חולים</w:t>
      </w:r>
      <w:r w:rsidR="005566A3">
        <w:rPr>
          <w:rFonts w:hint="cs"/>
          <w:rtl/>
        </w:rPr>
        <w:t xml:space="preserve"> רכש</w:t>
      </w:r>
      <w:bookmarkStart w:id="443" w:name="_ETM_Q1_5466000"/>
      <w:bookmarkEnd w:id="443"/>
      <w:r w:rsidR="00F11188">
        <w:rPr>
          <w:rFonts w:hint="cs"/>
          <w:rtl/>
        </w:rPr>
        <w:t xml:space="preserve"> שירותי הבריאות, רצפת הצריכה נטו, אז היא</w:t>
      </w:r>
      <w:r>
        <w:rPr>
          <w:rFonts w:hint="cs"/>
          <w:rtl/>
        </w:rPr>
        <w:t xml:space="preserve"> משלמת כך וכך, משלמת איזשהו סכום מינימלי.</w:t>
      </w:r>
    </w:p>
    <w:p w:rsidR="004332E0" w:rsidRDefault="004332E0">
      <w:pPr>
        <w:rPr>
          <w:rtl/>
        </w:rPr>
      </w:pPr>
      <w:bookmarkStart w:id="444" w:name="_ETM_Q1_5478000"/>
      <w:bookmarkEnd w:id="444"/>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427"/>
        <w:gridCol w:w="6717"/>
      </w:tblGrid>
      <w:tr w:rsidR="0003272D" w:rsidRPr="0003272D" w:rsidTr="00AC3B9A">
        <w:trPr>
          <w:cantSplit/>
        </w:trPr>
        <w:tc>
          <w:tcPr>
            <w:tcW w:w="1870" w:type="dxa"/>
            <w:tcMar>
              <w:top w:w="91" w:type="dxa"/>
              <w:left w:w="0" w:type="dxa"/>
              <w:bottom w:w="91" w:type="dxa"/>
              <w:right w:w="0" w:type="dxa"/>
            </w:tcMar>
          </w:tcPr>
          <w:p w:rsidR="0003272D" w:rsidRPr="0003272D" w:rsidRDefault="0003272D" w:rsidP="007C1934">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03272D" w:rsidRPr="0003272D" w:rsidRDefault="0003272D" w:rsidP="007C1934">
            <w:pPr>
              <w:pStyle w:val="TableText"/>
              <w:spacing w:line="240" w:lineRule="auto"/>
              <w:rPr>
                <w:rFonts w:ascii="David" w:hAnsi="David"/>
                <w:sz w:val="24"/>
                <w:szCs w:val="24"/>
                <w:rtl/>
              </w:rPr>
            </w:pPr>
          </w:p>
        </w:tc>
        <w:tc>
          <w:tcPr>
            <w:tcW w:w="427" w:type="dxa"/>
            <w:tcMar>
              <w:top w:w="91" w:type="dxa"/>
              <w:left w:w="0" w:type="dxa"/>
              <w:bottom w:w="91" w:type="dxa"/>
              <w:right w:w="0" w:type="dxa"/>
            </w:tcMar>
          </w:tcPr>
          <w:p w:rsidR="0003272D" w:rsidRPr="0003272D" w:rsidRDefault="0003272D" w:rsidP="007C1934">
            <w:pPr>
              <w:pStyle w:val="TableText"/>
              <w:spacing w:line="240" w:lineRule="auto"/>
              <w:rPr>
                <w:rFonts w:ascii="David" w:hAnsi="David"/>
                <w:sz w:val="24"/>
                <w:szCs w:val="24"/>
                <w:rtl/>
              </w:rPr>
            </w:pPr>
          </w:p>
        </w:tc>
        <w:tc>
          <w:tcPr>
            <w:tcW w:w="6717" w:type="dxa"/>
            <w:tcMar>
              <w:top w:w="91" w:type="dxa"/>
              <w:left w:w="0" w:type="dxa"/>
              <w:bottom w:w="91" w:type="dxa"/>
              <w:right w:w="0" w:type="dxa"/>
            </w:tcMar>
            <w:hideMark/>
          </w:tcPr>
          <w:p w:rsidR="0003272D" w:rsidRPr="0003272D" w:rsidRDefault="0003272D" w:rsidP="006538AC">
            <w:pPr>
              <w:pStyle w:val="TableBlock"/>
              <w:spacing w:line="240" w:lineRule="auto"/>
              <w:rPr>
                <w:rFonts w:ascii="David" w:hAnsi="David"/>
                <w:sz w:val="24"/>
                <w:szCs w:val="24"/>
                <w:rtl/>
              </w:rPr>
            </w:pPr>
            <w:r w:rsidRPr="0003272D">
              <w:rPr>
                <w:rFonts w:ascii="David" w:hAnsi="David" w:hint="cs"/>
                <w:sz w:val="24"/>
                <w:szCs w:val="24"/>
                <w:rtl/>
              </w:rPr>
              <w:t>(ב)</w:t>
            </w:r>
            <w:r w:rsidRPr="0003272D">
              <w:rPr>
                <w:rFonts w:ascii="David" w:hAnsi="David" w:hint="cs"/>
                <w:sz w:val="24"/>
                <w:szCs w:val="24"/>
                <w:rtl/>
              </w:rPr>
              <w:tab/>
              <w:t>בפסקה (1), בסופה יבוא "ואולם, לעניין שנת 2020 – על אף האמור בסעיף 71(א)(11),</w:t>
            </w:r>
            <w:r w:rsidR="006538AC">
              <w:rPr>
                <w:rFonts w:ascii="David" w:hAnsi="David" w:hint="cs"/>
                <w:sz w:val="24"/>
                <w:szCs w:val="24"/>
                <w:rtl/>
              </w:rPr>
              <w:t xml:space="preserve"> </w:t>
            </w:r>
            <w:r w:rsidRPr="0003272D">
              <w:rPr>
                <w:rFonts w:ascii="David" w:hAnsi="David" w:hint="cs"/>
                <w:sz w:val="24"/>
                <w:szCs w:val="24"/>
                <w:rtl/>
              </w:rPr>
              <w:t xml:space="preserve"> יופחת מהתשלום של קופת החולים לבית החולים בעד אשפוז במחלקת קורונה סכום השווה ל-81.5% מסכום   ההפרש שבו עולה  רצפת הצריכה ברוטו על התשלום שעל קופת החולים לשלם בעד סך הצריכה של שירותי בריאות שצרכה קופת חולים בבית חולים ציבורי כללי בשנת 2020, למעט שירותי בריאות כאמור בסעיף 71(א)(7) ו-(11)"; </w:t>
            </w:r>
          </w:p>
        </w:tc>
      </w:tr>
    </w:tbl>
    <w:p w:rsidR="006538AC" w:rsidRDefault="006538AC" w:rsidP="005566A3">
      <w:pPr>
        <w:rPr>
          <w:rtl/>
        </w:rPr>
      </w:pPr>
      <w:r>
        <w:rPr>
          <w:rFonts w:hint="cs"/>
          <w:rtl/>
        </w:rPr>
        <w:t>על האף האמור בסעיף 71(א)(11)</w:t>
      </w:r>
      <w:bookmarkStart w:id="445" w:name="_ETM_Q1_5483000"/>
      <w:bookmarkEnd w:id="445"/>
      <w:r>
        <w:rPr>
          <w:rFonts w:hint="cs"/>
          <w:rtl/>
        </w:rPr>
        <w:t xml:space="preserve">, שהחריג את שירותי הקורונה מהתחשבנות. שירותי הקורונה לא נמצאים בהתחשבנות. אין עליהם הנחה, לא ניתנת עליהם הנחה מעבר לתקרה. אנחנו מבינים שהם לא בתוך </w:t>
      </w:r>
      <w:bookmarkStart w:id="446" w:name="_ETM_Q1_5493000"/>
      <w:bookmarkEnd w:id="446"/>
      <w:r>
        <w:rPr>
          <w:rFonts w:hint="cs"/>
          <w:rtl/>
        </w:rPr>
        <w:t xml:space="preserve">המימון של מה שמשלמות קופות החולים. זה בעצם המדינה משלמת </w:t>
      </w:r>
      <w:bookmarkStart w:id="447" w:name="_ETM_Q1_5500000"/>
      <w:bookmarkEnd w:id="447"/>
      <w:r>
        <w:rPr>
          <w:rFonts w:hint="cs"/>
          <w:rtl/>
        </w:rPr>
        <w:t xml:space="preserve">עבור השירותים האלה, מעבר למה שמשלמות קופות החולים. משהו עד </w:t>
      </w:r>
      <w:bookmarkStart w:id="448" w:name="_ETM_Q1_5510000"/>
      <w:bookmarkEnd w:id="448"/>
      <w:r>
        <w:rPr>
          <w:rFonts w:hint="cs"/>
          <w:rtl/>
        </w:rPr>
        <w:t xml:space="preserve">ה-101.5% הקופות משלמות. אבל משלמות את שירותי הקורונה במחיר מלא. </w:t>
      </w:r>
    </w:p>
    <w:p w:rsidR="00776AC5" w:rsidRDefault="00776AC5" w:rsidP="006538AC">
      <w:pPr>
        <w:ind w:firstLine="0"/>
        <w:rPr>
          <w:rtl/>
        </w:rPr>
      </w:pPr>
    </w:p>
    <w:p w:rsidR="00776AC5" w:rsidRDefault="00776AC5" w:rsidP="006538AC">
      <w:pPr>
        <w:ind w:firstLine="0"/>
        <w:rPr>
          <w:rtl/>
        </w:rPr>
      </w:pPr>
      <w:r>
        <w:rPr>
          <w:rtl/>
        </w:rPr>
        <w:tab/>
      </w:r>
      <w:r>
        <w:rPr>
          <w:rFonts w:hint="cs"/>
          <w:rtl/>
        </w:rPr>
        <w:t>אבל עכשיו אנחנו מדברים פה על איזשהו מנגנון הפסקה.</w:t>
      </w:r>
      <w:bookmarkStart w:id="449" w:name="_ETM_Q1_5523000"/>
      <w:bookmarkEnd w:id="449"/>
    </w:p>
    <w:p w:rsidR="00776AC5" w:rsidRDefault="00776AC5" w:rsidP="006538AC">
      <w:pPr>
        <w:ind w:firstLine="0"/>
        <w:rPr>
          <w:rtl/>
        </w:rPr>
      </w:pPr>
    </w:p>
    <w:p w:rsidR="00776AC5" w:rsidRDefault="00776AC5" w:rsidP="006538AC">
      <w:pPr>
        <w:ind w:firstLine="0"/>
        <w:rPr>
          <w:rtl/>
        </w:rPr>
      </w:pPr>
      <w:r>
        <w:rPr>
          <w:rtl/>
        </w:rPr>
        <w:tab/>
      </w:r>
      <w:r>
        <w:rPr>
          <w:rtl/>
        </w:rPr>
        <w:tab/>
      </w:r>
      <w:r>
        <w:rPr>
          <w:rtl/>
        </w:rPr>
        <w:tab/>
      </w:r>
      <w:r>
        <w:rPr>
          <w:rtl/>
        </w:rPr>
        <w:tab/>
      </w:r>
    </w:p>
    <w:tbl>
      <w:tblPr>
        <w:bidiVisual/>
        <w:tblW w:w="9638" w:type="dxa"/>
        <w:tblInd w:w="624" w:type="dxa"/>
        <w:tblLayout w:type="fixed"/>
        <w:tblCellMar>
          <w:top w:w="57" w:type="dxa"/>
          <w:left w:w="0" w:type="dxa"/>
          <w:bottom w:w="57" w:type="dxa"/>
          <w:right w:w="0" w:type="dxa"/>
        </w:tblCellMar>
        <w:tblLook w:val="04A0" w:firstRow="1" w:lastRow="0" w:firstColumn="1" w:lastColumn="0" w:noHBand="0" w:noVBand="1"/>
      </w:tblPr>
      <w:tblGrid>
        <w:gridCol w:w="576"/>
        <w:gridCol w:w="9062"/>
      </w:tblGrid>
      <w:tr w:rsidR="00776AC5" w:rsidRPr="0003272D" w:rsidTr="009924C4">
        <w:trPr>
          <w:cantSplit/>
        </w:trPr>
        <w:tc>
          <w:tcPr>
            <w:tcW w:w="576" w:type="dxa"/>
            <w:tcMar>
              <w:top w:w="91" w:type="dxa"/>
              <w:left w:w="0" w:type="dxa"/>
              <w:bottom w:w="91" w:type="dxa"/>
              <w:right w:w="0" w:type="dxa"/>
            </w:tcMar>
          </w:tcPr>
          <w:p w:rsidR="00776AC5" w:rsidRPr="0003272D" w:rsidRDefault="00776AC5" w:rsidP="00F75D10">
            <w:pPr>
              <w:pStyle w:val="TableText"/>
              <w:spacing w:line="240" w:lineRule="auto"/>
              <w:rPr>
                <w:rFonts w:ascii="David" w:hAnsi="David"/>
                <w:sz w:val="24"/>
                <w:szCs w:val="24"/>
                <w:rtl/>
              </w:rPr>
            </w:pPr>
          </w:p>
        </w:tc>
        <w:tc>
          <w:tcPr>
            <w:tcW w:w="9062" w:type="dxa"/>
            <w:tcMar>
              <w:top w:w="91" w:type="dxa"/>
              <w:left w:w="0" w:type="dxa"/>
              <w:bottom w:w="91" w:type="dxa"/>
              <w:right w:w="0" w:type="dxa"/>
            </w:tcMar>
            <w:hideMark/>
          </w:tcPr>
          <w:p w:rsidR="00776AC5" w:rsidRDefault="00776AC5" w:rsidP="00F75D10">
            <w:pPr>
              <w:pStyle w:val="TableBlock"/>
              <w:spacing w:line="240" w:lineRule="auto"/>
              <w:rPr>
                <w:rFonts w:ascii="David" w:hAnsi="David"/>
                <w:sz w:val="24"/>
                <w:szCs w:val="24"/>
                <w:rtl/>
              </w:rPr>
            </w:pPr>
            <w:r w:rsidRPr="0003272D">
              <w:rPr>
                <w:rFonts w:ascii="David" w:hAnsi="David" w:hint="cs"/>
                <w:sz w:val="24"/>
                <w:szCs w:val="24"/>
                <w:rtl/>
              </w:rPr>
              <w:t>(ב)</w:t>
            </w:r>
            <w:r w:rsidRPr="0003272D">
              <w:rPr>
                <w:rFonts w:ascii="David" w:hAnsi="David" w:hint="cs"/>
                <w:sz w:val="24"/>
                <w:szCs w:val="24"/>
                <w:rtl/>
              </w:rPr>
              <w:tab/>
              <w:t>בפסקה (1), בסופה יבוא "ואולם, לעניין שנת 2020 – על אף האמור בסעיף 71(א)(11),</w:t>
            </w:r>
          </w:p>
          <w:p w:rsidR="00FC1E08" w:rsidRDefault="00776AC5" w:rsidP="005566A3">
            <w:pPr>
              <w:pStyle w:val="TableBlock"/>
              <w:spacing w:line="240" w:lineRule="auto"/>
              <w:rPr>
                <w:rFonts w:ascii="David" w:hAnsi="David"/>
                <w:sz w:val="24"/>
                <w:szCs w:val="24"/>
                <w:rtl/>
              </w:rPr>
            </w:pPr>
            <w:r>
              <w:rPr>
                <w:rFonts w:ascii="David" w:hAnsi="David" w:hint="cs"/>
                <w:sz w:val="24"/>
                <w:szCs w:val="24"/>
                <w:rtl/>
              </w:rPr>
              <w:t xml:space="preserve">            </w:t>
            </w:r>
            <w:r w:rsidR="00FC1E08">
              <w:rPr>
                <w:rFonts w:ascii="David" w:hAnsi="David" w:hint="cs"/>
                <w:sz w:val="24"/>
                <w:szCs w:val="24"/>
                <w:rtl/>
              </w:rPr>
              <w:t xml:space="preserve">שאמור היה </w:t>
            </w:r>
            <w:proofErr w:type="spellStart"/>
            <w:r w:rsidR="00FC1E08">
              <w:rPr>
                <w:rFonts w:ascii="David" w:hAnsi="David" w:hint="cs"/>
                <w:sz w:val="24"/>
                <w:szCs w:val="24"/>
                <w:rtl/>
              </w:rPr>
              <w:t>להחריג</w:t>
            </w:r>
            <w:proofErr w:type="spellEnd"/>
            <w:r w:rsidR="00FC1E08">
              <w:rPr>
                <w:rFonts w:ascii="David" w:hAnsi="David" w:hint="cs"/>
                <w:sz w:val="24"/>
                <w:szCs w:val="24"/>
                <w:rtl/>
              </w:rPr>
              <w:t xml:space="preserve"> לחלוטין </w:t>
            </w:r>
            <w:bookmarkStart w:id="450" w:name="_ETM_Q1_5525000"/>
            <w:bookmarkEnd w:id="450"/>
            <w:r w:rsidR="00FC1E08">
              <w:rPr>
                <w:rFonts w:ascii="David" w:hAnsi="David" w:hint="cs"/>
                <w:sz w:val="24"/>
                <w:szCs w:val="24"/>
                <w:rtl/>
              </w:rPr>
              <w:t xml:space="preserve">בהסדר הזה את נושא </w:t>
            </w:r>
            <w:proofErr w:type="spellStart"/>
            <w:r w:rsidR="00FC1E08">
              <w:rPr>
                <w:rFonts w:ascii="David" w:hAnsi="David" w:hint="cs"/>
                <w:sz w:val="24"/>
                <w:szCs w:val="24"/>
                <w:rtl/>
              </w:rPr>
              <w:t>אישפוזי</w:t>
            </w:r>
            <w:proofErr w:type="spellEnd"/>
            <w:r w:rsidR="00FC1E08">
              <w:rPr>
                <w:rFonts w:ascii="David" w:hAnsi="David" w:hint="cs"/>
                <w:sz w:val="24"/>
                <w:szCs w:val="24"/>
                <w:rtl/>
              </w:rPr>
              <w:t xml:space="preserve"> הקורונה, </w:t>
            </w:r>
          </w:p>
          <w:p w:rsidR="00776AC5" w:rsidRDefault="00FC1E08" w:rsidP="00776AC5">
            <w:pPr>
              <w:pStyle w:val="TableBlock"/>
              <w:spacing w:line="240" w:lineRule="auto"/>
              <w:rPr>
                <w:rFonts w:ascii="David" w:hAnsi="David"/>
                <w:sz w:val="24"/>
                <w:szCs w:val="24"/>
                <w:rtl/>
              </w:rPr>
            </w:pPr>
            <w:bookmarkStart w:id="451" w:name="_ETM_Q1_5531000"/>
            <w:bookmarkEnd w:id="451"/>
            <w:r>
              <w:rPr>
                <w:rFonts w:ascii="David" w:hAnsi="David" w:hint="cs"/>
                <w:sz w:val="24"/>
                <w:szCs w:val="24"/>
                <w:rtl/>
              </w:rPr>
              <w:t xml:space="preserve">   </w:t>
            </w:r>
            <w:bookmarkStart w:id="452" w:name="_ETM_Q1_5532000"/>
            <w:bookmarkEnd w:id="452"/>
            <w:r>
              <w:rPr>
                <w:rFonts w:ascii="David" w:hAnsi="David" w:hint="cs"/>
                <w:sz w:val="24"/>
                <w:szCs w:val="24"/>
                <w:rtl/>
              </w:rPr>
              <w:t xml:space="preserve">          </w:t>
            </w:r>
            <w:bookmarkStart w:id="453" w:name="_ETM_Q1_5529000"/>
            <w:bookmarkEnd w:id="453"/>
            <w:r w:rsidR="00776AC5" w:rsidRPr="0003272D">
              <w:rPr>
                <w:rFonts w:ascii="David" w:hAnsi="David" w:hint="cs"/>
                <w:sz w:val="24"/>
                <w:szCs w:val="24"/>
                <w:rtl/>
              </w:rPr>
              <w:t xml:space="preserve">יופחת </w:t>
            </w:r>
            <w:r w:rsidR="00776AC5">
              <w:rPr>
                <w:rFonts w:ascii="David" w:hAnsi="David" w:hint="cs"/>
                <w:sz w:val="24"/>
                <w:szCs w:val="24"/>
                <w:rtl/>
              </w:rPr>
              <w:t xml:space="preserve">  </w:t>
            </w:r>
            <w:r w:rsidR="00776AC5" w:rsidRPr="0003272D">
              <w:rPr>
                <w:rFonts w:ascii="David" w:hAnsi="David" w:hint="cs"/>
                <w:sz w:val="24"/>
                <w:szCs w:val="24"/>
                <w:rtl/>
              </w:rPr>
              <w:t xml:space="preserve">מהתשלום של קופת החולים לבית החולים בעד אשפוז במחלקת קורונה סכום </w:t>
            </w:r>
          </w:p>
          <w:p w:rsidR="00776AC5" w:rsidRDefault="00776AC5" w:rsidP="00776AC5">
            <w:pPr>
              <w:pStyle w:val="TableBlock"/>
              <w:spacing w:line="240" w:lineRule="auto"/>
              <w:rPr>
                <w:rFonts w:ascii="David" w:hAnsi="David"/>
                <w:sz w:val="24"/>
                <w:szCs w:val="24"/>
                <w:rtl/>
              </w:rPr>
            </w:pPr>
            <w:r>
              <w:rPr>
                <w:rFonts w:ascii="David" w:hAnsi="David" w:hint="cs"/>
                <w:sz w:val="24"/>
                <w:szCs w:val="24"/>
                <w:rtl/>
              </w:rPr>
              <w:t xml:space="preserve">            </w:t>
            </w:r>
            <w:r w:rsidRPr="0003272D">
              <w:rPr>
                <w:rFonts w:ascii="David" w:hAnsi="David" w:hint="cs"/>
                <w:sz w:val="24"/>
                <w:szCs w:val="24"/>
                <w:rtl/>
              </w:rPr>
              <w:t xml:space="preserve">השווה ל-81.5% מסכום   ההפרש שבו עולה  רצפת הצריכה ברוטו על התשלום שעל קופת </w:t>
            </w:r>
          </w:p>
          <w:p w:rsidR="00776AC5" w:rsidRDefault="00776AC5" w:rsidP="00776AC5">
            <w:pPr>
              <w:pStyle w:val="TableBlock"/>
              <w:spacing w:line="240" w:lineRule="auto"/>
              <w:rPr>
                <w:rFonts w:ascii="David" w:hAnsi="David"/>
                <w:sz w:val="24"/>
                <w:szCs w:val="24"/>
                <w:rtl/>
              </w:rPr>
            </w:pPr>
            <w:r>
              <w:rPr>
                <w:rFonts w:ascii="David" w:hAnsi="David" w:hint="cs"/>
                <w:sz w:val="24"/>
                <w:szCs w:val="24"/>
                <w:rtl/>
              </w:rPr>
              <w:t xml:space="preserve">            </w:t>
            </w:r>
            <w:r w:rsidRPr="0003272D">
              <w:rPr>
                <w:rFonts w:ascii="David" w:hAnsi="David" w:hint="cs"/>
                <w:sz w:val="24"/>
                <w:szCs w:val="24"/>
                <w:rtl/>
              </w:rPr>
              <w:t xml:space="preserve">החולים לשלם בעד סך הצריכה של שירותי בריאות שצרכה קופת חולים בבית חולים </w:t>
            </w:r>
          </w:p>
          <w:p w:rsidR="00776AC5" w:rsidRPr="0003272D" w:rsidRDefault="00776AC5" w:rsidP="00776AC5">
            <w:pPr>
              <w:pStyle w:val="TableBlock"/>
              <w:spacing w:line="240" w:lineRule="auto"/>
              <w:rPr>
                <w:rFonts w:ascii="David" w:hAnsi="David"/>
                <w:sz w:val="24"/>
                <w:szCs w:val="24"/>
                <w:rtl/>
              </w:rPr>
            </w:pPr>
            <w:r>
              <w:rPr>
                <w:rFonts w:ascii="David" w:hAnsi="David" w:hint="cs"/>
                <w:sz w:val="24"/>
                <w:szCs w:val="24"/>
                <w:rtl/>
              </w:rPr>
              <w:t xml:space="preserve">             </w:t>
            </w:r>
            <w:r w:rsidRPr="0003272D">
              <w:rPr>
                <w:rFonts w:ascii="David" w:hAnsi="David" w:hint="cs"/>
                <w:sz w:val="24"/>
                <w:szCs w:val="24"/>
                <w:rtl/>
              </w:rPr>
              <w:t xml:space="preserve">ציבורי כללי בשנת 2020, למעט שירותי בריאות כאמור בסעיף 71(א)(7) ו-(11)"; </w:t>
            </w:r>
          </w:p>
        </w:tc>
      </w:tr>
    </w:tbl>
    <w:p w:rsidR="009924C4" w:rsidRDefault="009924C4" w:rsidP="009924C4">
      <w:pPr>
        <w:ind w:firstLine="0"/>
        <w:rPr>
          <w:rtl/>
        </w:rPr>
      </w:pPr>
    </w:p>
    <w:p w:rsidR="009924C4" w:rsidRDefault="009924C4" w:rsidP="0039325D">
      <w:pPr>
        <w:pStyle w:val="af9"/>
      </w:pPr>
      <w:bookmarkStart w:id="454" w:name="ET_guest_767874_134"/>
      <w:r w:rsidRPr="0039325D">
        <w:rPr>
          <w:rStyle w:val="TagStyle"/>
          <w:rtl/>
        </w:rPr>
        <w:t xml:space="preserve"> &lt;&lt; אורח &gt;&gt;</w:t>
      </w:r>
      <w:r w:rsidRPr="009924C4">
        <w:rPr>
          <w:rStyle w:val="TagStyle"/>
          <w:rtl/>
        </w:rPr>
        <w:t xml:space="preserve"> </w:t>
      </w:r>
      <w:r>
        <w:rPr>
          <w:rtl/>
        </w:rPr>
        <w:t>חיים הופרט:</w:t>
      </w:r>
      <w:r w:rsidRPr="009924C4">
        <w:rPr>
          <w:rStyle w:val="TagStyle"/>
          <w:rtl/>
        </w:rPr>
        <w:t xml:space="preserve"> </w:t>
      </w:r>
      <w:r w:rsidRPr="0039325D">
        <w:rPr>
          <w:rStyle w:val="TagStyle"/>
          <w:rtl/>
        </w:rPr>
        <w:t>&lt;&lt; אורח &gt;&gt;</w:t>
      </w:r>
      <w:r>
        <w:rPr>
          <w:rtl/>
        </w:rPr>
        <w:t xml:space="preserve">   </w:t>
      </w:r>
      <w:bookmarkEnd w:id="454"/>
    </w:p>
    <w:p w:rsidR="009924C4" w:rsidRDefault="009924C4" w:rsidP="009924C4">
      <w:pPr>
        <w:pStyle w:val="KeepWithNext"/>
        <w:rPr>
          <w:rtl/>
        </w:rPr>
      </w:pPr>
    </w:p>
    <w:p w:rsidR="009924C4" w:rsidRDefault="009924C4">
      <w:pPr>
        <w:rPr>
          <w:rtl/>
        </w:rPr>
      </w:pPr>
      <w:r>
        <w:rPr>
          <w:rFonts w:hint="cs"/>
          <w:rtl/>
        </w:rPr>
        <w:t xml:space="preserve">ברמה העקרונית, המשמעות של הסעיף אומרת </w:t>
      </w:r>
      <w:bookmarkStart w:id="455" w:name="_ETM_Q1_5572000"/>
      <w:bookmarkEnd w:id="455"/>
      <w:r>
        <w:rPr>
          <w:rFonts w:hint="cs"/>
          <w:rtl/>
        </w:rPr>
        <w:t xml:space="preserve">שאין כפל תשלומים ברצפות הצריכה עבור הקורונה. מה הכוונה? אתה </w:t>
      </w:r>
      <w:bookmarkStart w:id="456" w:name="_ETM_Q1_5575000"/>
      <w:bookmarkEnd w:id="456"/>
      <w:r>
        <w:rPr>
          <w:rFonts w:hint="cs"/>
          <w:rtl/>
        </w:rPr>
        <w:t xml:space="preserve">לא מקבל גם את רצפת הצריכה וההגנה שלך, ואת הקורונה </w:t>
      </w:r>
      <w:bookmarkStart w:id="457" w:name="_ETM_Q1_5581000"/>
      <w:bookmarkEnd w:id="457"/>
      <w:r>
        <w:rPr>
          <w:rFonts w:hint="cs"/>
          <w:rtl/>
        </w:rPr>
        <w:t xml:space="preserve">בנפרד, אלא זה נספר בפנים. כי בסופו של יום, את </w:t>
      </w:r>
      <w:bookmarkStart w:id="458" w:name="_ETM_Q1_5583000"/>
      <w:bookmarkEnd w:id="458"/>
      <w:r>
        <w:rPr>
          <w:rFonts w:hint="cs"/>
          <w:rtl/>
        </w:rPr>
        <w:t xml:space="preserve">הפעילות של הקורונה עשית על בסיס החלקה, על בסיס המשאבים </w:t>
      </w:r>
      <w:bookmarkStart w:id="459" w:name="_ETM_Q1_5586000"/>
      <w:bookmarkEnd w:id="459"/>
      <w:r>
        <w:rPr>
          <w:rFonts w:hint="cs"/>
          <w:rtl/>
        </w:rPr>
        <w:t xml:space="preserve">הקיימים שנמצאים בכלל בבית החולים. אם עברת את המאה </w:t>
      </w:r>
      <w:bookmarkStart w:id="460" w:name="_ETM_Q1_5588000"/>
      <w:bookmarkEnd w:id="460"/>
      <w:r>
        <w:rPr>
          <w:rFonts w:hint="cs"/>
          <w:rtl/>
        </w:rPr>
        <w:t xml:space="preserve">אחוז, אתה מקבל תוספת. אבל לעניין רצפות הצריכה, הקורונה נספר </w:t>
      </w:r>
      <w:bookmarkStart w:id="461" w:name="_ETM_Q1_5594000"/>
      <w:bookmarkEnd w:id="461"/>
      <w:r>
        <w:rPr>
          <w:rFonts w:hint="cs"/>
          <w:rtl/>
        </w:rPr>
        <w:t>בפנים. אני יכול לתת דוגמה מספרית כדי להסביר. אם</w:t>
      </w:r>
      <w:bookmarkStart w:id="462" w:name="_ETM_Q1_5605000"/>
      <w:bookmarkEnd w:id="462"/>
      <w:r>
        <w:rPr>
          <w:rFonts w:hint="cs"/>
          <w:rtl/>
        </w:rPr>
        <w:t xml:space="preserve"> למשל הצריכה נטו שלך ברצפה היא 81.5% ויש לך 20 </w:t>
      </w:r>
      <w:bookmarkStart w:id="463" w:name="_ETM_Q1_5610000"/>
      <w:bookmarkEnd w:id="463"/>
      <w:r>
        <w:rPr>
          <w:rFonts w:hint="cs"/>
          <w:rtl/>
        </w:rPr>
        <w:t xml:space="preserve">קורונה, והצריכה בפועל שהייתה 73.35%, אתה לא מקבל גם </w:t>
      </w:r>
      <w:bookmarkStart w:id="464" w:name="_ETM_Q1_5617000"/>
      <w:bookmarkEnd w:id="464"/>
      <w:r>
        <w:rPr>
          <w:rFonts w:hint="cs"/>
          <w:rtl/>
        </w:rPr>
        <w:t xml:space="preserve">81.5% וגם קורונה. אתה מקבל את הצריכה שלך בפועל </w:t>
      </w:r>
      <w:r>
        <w:rPr>
          <w:rtl/>
        </w:rPr>
        <w:t>–</w:t>
      </w:r>
      <w:r>
        <w:rPr>
          <w:rFonts w:hint="cs"/>
          <w:rtl/>
        </w:rPr>
        <w:t xml:space="preserve"> 73.35% פלוס 20. המשמעות היא שבעצם הקורונה נספר לך לתוך </w:t>
      </w:r>
      <w:bookmarkStart w:id="465" w:name="_ETM_Q1_5628000"/>
      <w:bookmarkEnd w:id="465"/>
      <w:r>
        <w:rPr>
          <w:rFonts w:hint="cs"/>
          <w:rtl/>
        </w:rPr>
        <w:t xml:space="preserve">הרצפה אין אתו כפל תשלומים. יש איזה היגיון כלכלי, שבסופו </w:t>
      </w:r>
      <w:bookmarkStart w:id="466" w:name="_ETM_Q1_5629000"/>
      <w:bookmarkEnd w:id="466"/>
      <w:r>
        <w:rPr>
          <w:rFonts w:hint="cs"/>
          <w:rtl/>
        </w:rPr>
        <w:t xml:space="preserve">של יום, אני מזכיר, כוח אדם תוספתי שאנחנו הוספנו למערכת, </w:t>
      </w:r>
      <w:bookmarkStart w:id="467" w:name="_ETM_Q1_5636000"/>
      <w:bookmarkEnd w:id="467"/>
      <w:r>
        <w:rPr>
          <w:rFonts w:hint="cs"/>
          <w:rtl/>
        </w:rPr>
        <w:t xml:space="preserve">אנחנו מתקצבים בנפרד. אלפי תקנים שנוספו למערכת, אנחנו מתקצבים בנפרד. </w:t>
      </w:r>
      <w:bookmarkStart w:id="468" w:name="_ETM_Q1_5639000"/>
      <w:bookmarkEnd w:id="468"/>
      <w:r>
        <w:rPr>
          <w:rFonts w:hint="cs"/>
          <w:rtl/>
        </w:rPr>
        <w:t xml:space="preserve">חלק מהתרופות אנחנו משלמים בנפרד. חלק מהתרופות אנחנו משלמים </w:t>
      </w:r>
      <w:bookmarkStart w:id="469" w:name="_ETM_Q1_5645000"/>
      <w:bookmarkEnd w:id="469"/>
      <w:r>
        <w:rPr>
          <w:rFonts w:hint="cs"/>
          <w:rtl/>
        </w:rPr>
        <w:t xml:space="preserve">בנפרד. </w:t>
      </w:r>
      <w:r w:rsidR="00D31393">
        <w:rPr>
          <w:rFonts w:hint="cs"/>
          <w:rtl/>
        </w:rPr>
        <w:t xml:space="preserve">ציוד מיגון בתי </w:t>
      </w:r>
      <w:bookmarkStart w:id="470" w:name="_ETM_Q1_5649000"/>
      <w:bookmarkEnd w:id="470"/>
      <w:r w:rsidR="00D31393">
        <w:rPr>
          <w:rFonts w:hint="cs"/>
          <w:rtl/>
        </w:rPr>
        <w:t xml:space="preserve">החולים, מקבלים בנפרד בהנפקה ישירה. ספציפית לעניין פעילות שנעשתה מעבר </w:t>
      </w:r>
      <w:bookmarkStart w:id="471" w:name="_ETM_Q1_5653000"/>
      <w:bookmarkEnd w:id="471"/>
      <w:r w:rsidR="00D31393">
        <w:rPr>
          <w:rFonts w:hint="cs"/>
          <w:rtl/>
        </w:rPr>
        <w:t xml:space="preserve">לדבר הזה, וגם מתוקצבת בנפרד, אז היא נספרת לתוך רצפות </w:t>
      </w:r>
      <w:bookmarkStart w:id="472" w:name="_ETM_Q1_5661000"/>
      <w:bookmarkEnd w:id="472"/>
      <w:r w:rsidR="00D31393">
        <w:rPr>
          <w:rFonts w:hint="cs"/>
          <w:rtl/>
        </w:rPr>
        <w:t xml:space="preserve">הצריכה. זה המשמעות. </w:t>
      </w:r>
    </w:p>
    <w:p w:rsidR="00D31393" w:rsidRDefault="00D31393" w:rsidP="00D31393">
      <w:pPr>
        <w:ind w:firstLine="0"/>
        <w:rPr>
          <w:rtl/>
        </w:rPr>
      </w:pPr>
    </w:p>
    <w:p w:rsidR="00D31393" w:rsidRDefault="00D31393" w:rsidP="0039325D">
      <w:pPr>
        <w:pStyle w:val="a4"/>
        <w:rPr>
          <w:rtl/>
        </w:rPr>
      </w:pPr>
      <w:bookmarkStart w:id="473" w:name="ET_speaker_נועה_בן_שבת_135"/>
      <w:r w:rsidRPr="0039325D">
        <w:rPr>
          <w:rStyle w:val="TagStyle"/>
          <w:rtl/>
        </w:rPr>
        <w:t xml:space="preserve"> &lt;&lt; דובר &gt;&gt;</w:t>
      </w:r>
      <w:r w:rsidRPr="00D31393">
        <w:rPr>
          <w:rStyle w:val="TagStyle"/>
          <w:rtl/>
        </w:rPr>
        <w:t xml:space="preserve"> </w:t>
      </w:r>
      <w:r>
        <w:rPr>
          <w:rtl/>
        </w:rPr>
        <w:t>נועה בן שבת:</w:t>
      </w:r>
      <w:r w:rsidRPr="00D31393">
        <w:rPr>
          <w:rStyle w:val="TagStyle"/>
          <w:rtl/>
        </w:rPr>
        <w:t xml:space="preserve"> </w:t>
      </w:r>
      <w:r w:rsidRPr="0039325D">
        <w:rPr>
          <w:rStyle w:val="TagStyle"/>
          <w:rtl/>
        </w:rPr>
        <w:t>&lt;&lt; דובר &gt;&gt;</w:t>
      </w:r>
      <w:r>
        <w:rPr>
          <w:rtl/>
        </w:rPr>
        <w:t xml:space="preserve">   </w:t>
      </w:r>
      <w:bookmarkEnd w:id="473"/>
    </w:p>
    <w:p w:rsidR="00D31393" w:rsidRDefault="00D31393" w:rsidP="00D31393">
      <w:pPr>
        <w:pStyle w:val="KeepWithNext"/>
        <w:rPr>
          <w:rtl/>
          <w:lang w:eastAsia="he-IL"/>
        </w:rPr>
      </w:pPr>
    </w:p>
    <w:p w:rsidR="00D31393" w:rsidRDefault="00D31393" w:rsidP="00D31393">
      <w:pPr>
        <w:rPr>
          <w:rtl/>
          <w:lang w:eastAsia="he-IL"/>
        </w:rPr>
      </w:pPr>
      <w:r>
        <w:rPr>
          <w:rFonts w:hint="cs"/>
          <w:rtl/>
          <w:lang w:eastAsia="he-IL"/>
        </w:rPr>
        <w:t xml:space="preserve">תשלומי </w:t>
      </w:r>
      <w:r w:rsidR="007E57AE">
        <w:rPr>
          <w:rFonts w:hint="cs"/>
          <w:rtl/>
          <w:lang w:eastAsia="he-IL"/>
        </w:rPr>
        <w:t xml:space="preserve">קורונה, כן ישולמו אבל עד 101.5%, מעבר לזה, בעצם קופות החולים לא ישלמו. </w:t>
      </w:r>
    </w:p>
    <w:p w:rsidR="007E57AE" w:rsidRDefault="007E57AE" w:rsidP="00D31393">
      <w:pPr>
        <w:rPr>
          <w:rtl/>
          <w:lang w:eastAsia="he-IL"/>
        </w:rPr>
      </w:pPr>
    </w:p>
    <w:p w:rsidR="007E57AE" w:rsidRDefault="007E57AE" w:rsidP="0039325D">
      <w:pPr>
        <w:pStyle w:val="af9"/>
        <w:rPr>
          <w:rtl/>
          <w:lang w:eastAsia="he-IL"/>
        </w:rPr>
      </w:pPr>
      <w:bookmarkStart w:id="474" w:name="ET_guest_767874_136"/>
      <w:r w:rsidRPr="0039325D">
        <w:rPr>
          <w:rStyle w:val="TagStyle"/>
          <w:rtl/>
        </w:rPr>
        <w:t xml:space="preserve"> &lt;&lt; אורח &gt;&gt;</w:t>
      </w:r>
      <w:r w:rsidRPr="007E57AE">
        <w:rPr>
          <w:rStyle w:val="TagStyle"/>
          <w:rtl/>
        </w:rPr>
        <w:t xml:space="preserve"> </w:t>
      </w:r>
      <w:r>
        <w:rPr>
          <w:rtl/>
          <w:lang w:eastAsia="he-IL"/>
        </w:rPr>
        <w:t>חיים הופרט:</w:t>
      </w:r>
      <w:r w:rsidRPr="007E57AE">
        <w:rPr>
          <w:rStyle w:val="TagStyle"/>
          <w:rtl/>
        </w:rPr>
        <w:t xml:space="preserve"> </w:t>
      </w:r>
      <w:r w:rsidRPr="0039325D">
        <w:rPr>
          <w:rStyle w:val="TagStyle"/>
          <w:rtl/>
        </w:rPr>
        <w:t>&lt;&lt; אורח &gt;&gt;</w:t>
      </w:r>
      <w:r>
        <w:rPr>
          <w:rtl/>
          <w:lang w:eastAsia="he-IL"/>
        </w:rPr>
        <w:t xml:space="preserve">   </w:t>
      </w:r>
      <w:bookmarkEnd w:id="474"/>
    </w:p>
    <w:p w:rsidR="007E57AE" w:rsidRDefault="007E57AE" w:rsidP="007E57AE">
      <w:pPr>
        <w:pStyle w:val="KeepWithNext"/>
        <w:rPr>
          <w:rtl/>
          <w:lang w:eastAsia="he-IL"/>
        </w:rPr>
      </w:pPr>
    </w:p>
    <w:p w:rsidR="007E57AE" w:rsidRDefault="007E57AE" w:rsidP="00527DFA">
      <w:pPr>
        <w:rPr>
          <w:rtl/>
          <w:lang w:eastAsia="he-IL"/>
        </w:rPr>
      </w:pPr>
      <w:r>
        <w:rPr>
          <w:rFonts w:hint="cs"/>
          <w:rtl/>
          <w:lang w:eastAsia="he-IL"/>
        </w:rPr>
        <w:t xml:space="preserve">העלות </w:t>
      </w:r>
      <w:bookmarkStart w:id="475" w:name="_ETM_Q1_5674000"/>
      <w:bookmarkEnd w:id="475"/>
      <w:r>
        <w:rPr>
          <w:rFonts w:hint="cs"/>
          <w:rtl/>
          <w:lang w:eastAsia="he-IL"/>
        </w:rPr>
        <w:t xml:space="preserve">לא תהיה על קופות החולים. אני מזכיר. גם בטבלה שהפצתי לוועדה, לחברי הוועדה, אתם יכולים לראות יש עלויות תקינה </w:t>
      </w:r>
      <w:bookmarkStart w:id="476" w:name="_ETM_Q1_5686000"/>
      <w:bookmarkEnd w:id="476"/>
      <w:r>
        <w:rPr>
          <w:rFonts w:hint="cs"/>
          <w:rtl/>
          <w:lang w:eastAsia="he-IL"/>
        </w:rPr>
        <w:t xml:space="preserve">אל"ף, עלויות תקינה בי"ת, ותקנים נוספים שהוספנו למערכת כדי </w:t>
      </w:r>
      <w:bookmarkStart w:id="477" w:name="_ETM_Q1_5694000"/>
      <w:bookmarkEnd w:id="477"/>
      <w:r>
        <w:rPr>
          <w:rFonts w:hint="cs"/>
          <w:rtl/>
          <w:lang w:eastAsia="he-IL"/>
        </w:rPr>
        <w:t xml:space="preserve">לתת להם תקציב תקנים נוספים לקורונה. כל זה מעבר, זה </w:t>
      </w:r>
      <w:bookmarkStart w:id="478" w:name="_ETM_Q1_5702000"/>
      <w:bookmarkEnd w:id="478"/>
      <w:r>
        <w:rPr>
          <w:rFonts w:hint="cs"/>
          <w:rtl/>
          <w:lang w:eastAsia="he-IL"/>
        </w:rPr>
        <w:t xml:space="preserve">מאות מיליונים. מעבר לזה, מה שבית החולים עשה על בסיס </w:t>
      </w:r>
      <w:bookmarkStart w:id="479" w:name="_ETM_Q1_5705000"/>
      <w:bookmarkEnd w:id="479"/>
      <w:r>
        <w:rPr>
          <w:rFonts w:hint="cs"/>
          <w:rtl/>
          <w:lang w:eastAsia="he-IL"/>
        </w:rPr>
        <w:t xml:space="preserve">כוח האדם הקיים, המאה אחוז תכליתו היה להגיד </w:t>
      </w:r>
      <w:r>
        <w:rPr>
          <w:rtl/>
          <w:lang w:eastAsia="he-IL"/>
        </w:rPr>
        <w:t>–</w:t>
      </w:r>
      <w:r>
        <w:rPr>
          <w:rFonts w:hint="cs"/>
          <w:rtl/>
          <w:lang w:eastAsia="he-IL"/>
        </w:rPr>
        <w:t xml:space="preserve"> בית </w:t>
      </w:r>
      <w:bookmarkStart w:id="480" w:name="_ETM_Q1_5706000"/>
      <w:bookmarkEnd w:id="480"/>
      <w:r>
        <w:rPr>
          <w:rFonts w:hint="cs"/>
          <w:rtl/>
          <w:lang w:eastAsia="he-IL"/>
        </w:rPr>
        <w:t xml:space="preserve">החולים יש לו כוח אדם, יש לו את כל המשאבים </w:t>
      </w:r>
      <w:bookmarkStart w:id="481" w:name="_ETM_Q1_5708000"/>
      <w:bookmarkEnd w:id="481"/>
      <w:r>
        <w:rPr>
          <w:rFonts w:hint="cs"/>
          <w:rtl/>
          <w:lang w:eastAsia="he-IL"/>
        </w:rPr>
        <w:t xml:space="preserve">שהוא משלם עליהם, העלויות הקבועות שלו, ולכן, הוא מקבל </w:t>
      </w:r>
      <w:bookmarkStart w:id="482" w:name="_ETM_Q1_5714000"/>
      <w:bookmarkEnd w:id="482"/>
      <w:r>
        <w:rPr>
          <w:rFonts w:hint="cs"/>
          <w:rtl/>
          <w:lang w:eastAsia="he-IL"/>
        </w:rPr>
        <w:t xml:space="preserve">את המאה אחוז. לכן, אם הוא עשה את זה בקורונה </w:t>
      </w:r>
      <w:bookmarkStart w:id="483" w:name="_ETM_Q1_5716000"/>
      <w:bookmarkEnd w:id="483"/>
      <w:r>
        <w:rPr>
          <w:rFonts w:hint="cs"/>
          <w:rtl/>
          <w:lang w:eastAsia="he-IL"/>
        </w:rPr>
        <w:t xml:space="preserve">על בסיס הפעילות הקבועה שלו, על בסיס המשאבים </w:t>
      </w:r>
      <w:bookmarkStart w:id="484" w:name="_ETM_Q1_5710000"/>
      <w:bookmarkEnd w:id="484"/>
      <w:r w:rsidR="00527DFA">
        <w:rPr>
          <w:rFonts w:hint="cs"/>
          <w:rtl/>
          <w:lang w:eastAsia="he-IL"/>
        </w:rPr>
        <w:t xml:space="preserve">הקיימים שלו, זה נכלל. </w:t>
      </w:r>
      <w:bookmarkStart w:id="485" w:name="_ETM_Q1_5720000"/>
      <w:bookmarkEnd w:id="485"/>
      <w:r w:rsidR="00527DFA">
        <w:rPr>
          <w:rFonts w:hint="cs"/>
          <w:rtl/>
          <w:lang w:eastAsia="he-IL"/>
        </w:rPr>
        <w:t xml:space="preserve">מעבר לזה, יש תשלומים נוספים שהמדינה משפה. אנחנו כמובן עוקבים </w:t>
      </w:r>
      <w:bookmarkStart w:id="486" w:name="_ETM_Q1_5731000"/>
      <w:bookmarkEnd w:id="486"/>
      <w:r w:rsidR="00527DFA">
        <w:rPr>
          <w:rFonts w:hint="cs"/>
          <w:rtl/>
          <w:lang w:eastAsia="he-IL"/>
        </w:rPr>
        <w:t xml:space="preserve">אחרי כל בתי החולים כולם, אם זה בתי החולים בבעלות </w:t>
      </w:r>
      <w:bookmarkStart w:id="487" w:name="_ETM_Q1_5735000"/>
      <w:bookmarkEnd w:id="487"/>
      <w:r w:rsidR="00527DFA">
        <w:rPr>
          <w:rFonts w:hint="cs"/>
          <w:rtl/>
          <w:lang w:eastAsia="he-IL"/>
        </w:rPr>
        <w:t xml:space="preserve">הממשלה, אם זה בתי החולים בבעלות קופת חולים כללית, אם </w:t>
      </w:r>
      <w:bookmarkStart w:id="488" w:name="_ETM_Q1_5732000"/>
      <w:bookmarkEnd w:id="488"/>
      <w:r w:rsidR="00527DFA">
        <w:rPr>
          <w:rFonts w:hint="cs"/>
          <w:rtl/>
          <w:lang w:eastAsia="he-IL"/>
        </w:rPr>
        <w:t xml:space="preserve">זה בתי החולי העצמאיים </w:t>
      </w:r>
      <w:r w:rsidR="00527DFA">
        <w:rPr>
          <w:rtl/>
          <w:lang w:eastAsia="he-IL"/>
        </w:rPr>
        <w:t>–</w:t>
      </w:r>
      <w:r w:rsidR="00527DFA">
        <w:rPr>
          <w:rFonts w:hint="cs"/>
          <w:rtl/>
          <w:lang w:eastAsia="he-IL"/>
        </w:rPr>
        <w:t xml:space="preserve"> אנחנו נעקוב אחרי כל </w:t>
      </w:r>
      <w:bookmarkStart w:id="489" w:name="_ETM_Q1_5740000"/>
      <w:bookmarkEnd w:id="489"/>
      <w:r w:rsidR="00527DFA">
        <w:rPr>
          <w:rFonts w:hint="cs"/>
          <w:rtl/>
          <w:lang w:eastAsia="he-IL"/>
        </w:rPr>
        <w:t xml:space="preserve">אחד ונראה מי שעובר את ה-101.5%, ונראה מה עושים מעבר לתקצוב הקבוע.  </w:t>
      </w:r>
    </w:p>
    <w:p w:rsidR="003D0710" w:rsidRDefault="003D0710" w:rsidP="00527DFA">
      <w:pPr>
        <w:rPr>
          <w:rtl/>
          <w:lang w:eastAsia="he-IL"/>
        </w:rPr>
      </w:pPr>
    </w:p>
    <w:p w:rsidR="00697A38" w:rsidRDefault="00697A38" w:rsidP="0039325D">
      <w:pPr>
        <w:pStyle w:val="af9"/>
        <w:rPr>
          <w:rtl/>
        </w:rPr>
      </w:pPr>
      <w:bookmarkStart w:id="490" w:name="_ETM_Q1_5750000"/>
      <w:bookmarkStart w:id="491" w:name="ET_guest_763529_243"/>
      <w:bookmarkEnd w:id="490"/>
      <w:r w:rsidRPr="0039325D">
        <w:rPr>
          <w:rStyle w:val="TagStyle"/>
          <w:rtl/>
        </w:rPr>
        <w:t>&lt;&lt; אורח &gt;&gt;</w:t>
      </w:r>
      <w:r w:rsidRPr="00CD2551">
        <w:rPr>
          <w:rStyle w:val="TagStyle"/>
          <w:rtl/>
        </w:rPr>
        <w:t xml:space="preserve"> </w:t>
      </w:r>
      <w:r>
        <w:rPr>
          <w:rtl/>
        </w:rPr>
        <w:t xml:space="preserve">ינון </w:t>
      </w:r>
      <w:proofErr w:type="spellStart"/>
      <w:r>
        <w:rPr>
          <w:rtl/>
        </w:rPr>
        <w:t>גוטגליק</w:t>
      </w:r>
      <w:proofErr w:type="spellEnd"/>
      <w:r>
        <w:rPr>
          <w:rtl/>
        </w:rPr>
        <w:t>:</w:t>
      </w:r>
      <w:r w:rsidRPr="00CD2551">
        <w:rPr>
          <w:rStyle w:val="TagStyle"/>
          <w:rtl/>
        </w:rPr>
        <w:t xml:space="preserve"> </w:t>
      </w:r>
      <w:r w:rsidRPr="0039325D">
        <w:rPr>
          <w:rStyle w:val="TagStyle"/>
          <w:rtl/>
        </w:rPr>
        <w:t>&lt;&lt; אורח &gt;&gt;</w:t>
      </w:r>
      <w:bookmarkEnd w:id="491"/>
      <w:r>
        <w:rPr>
          <w:rtl/>
        </w:rPr>
        <w:t xml:space="preserve">   </w:t>
      </w:r>
    </w:p>
    <w:p w:rsidR="00697A38" w:rsidRDefault="00697A38" w:rsidP="00697A38">
      <w:pPr>
        <w:pStyle w:val="KeepWithNext"/>
        <w:rPr>
          <w:rtl/>
        </w:rPr>
      </w:pPr>
    </w:p>
    <w:p w:rsidR="00527DFA" w:rsidRDefault="00527DFA" w:rsidP="00527DFA">
      <w:pPr>
        <w:rPr>
          <w:rtl/>
          <w:lang w:eastAsia="he-IL"/>
        </w:rPr>
      </w:pPr>
      <w:r>
        <w:rPr>
          <w:rFonts w:hint="cs"/>
          <w:rtl/>
          <w:lang w:eastAsia="he-IL"/>
        </w:rPr>
        <w:t xml:space="preserve">זו בעצם הגנה על </w:t>
      </w:r>
      <w:bookmarkStart w:id="492" w:name="_ETM_Q1_5743000"/>
      <w:bookmarkEnd w:id="492"/>
      <w:r>
        <w:rPr>
          <w:rFonts w:hint="cs"/>
          <w:rtl/>
          <w:lang w:eastAsia="he-IL"/>
        </w:rPr>
        <w:t xml:space="preserve">בתי החולים. </w:t>
      </w:r>
    </w:p>
    <w:p w:rsidR="00CD2551" w:rsidRDefault="00CD2551" w:rsidP="00CD2551">
      <w:pPr>
        <w:pStyle w:val="KeepWithNext"/>
        <w:rPr>
          <w:rtl/>
        </w:rPr>
      </w:pPr>
      <w:bookmarkStart w:id="493" w:name="_ETM_Q1_5749000"/>
      <w:bookmarkEnd w:id="493"/>
    </w:p>
    <w:p w:rsidR="00527DFA" w:rsidRDefault="00527DFA" w:rsidP="00527DFA">
      <w:pPr>
        <w:rPr>
          <w:rtl/>
          <w:lang w:eastAsia="he-IL"/>
        </w:rPr>
      </w:pPr>
      <w:bookmarkStart w:id="494" w:name="_ETM_Q1_5747000"/>
      <w:bookmarkEnd w:id="494"/>
      <w:r>
        <w:rPr>
          <w:rFonts w:hint="cs"/>
          <w:rtl/>
          <w:lang w:eastAsia="he-IL"/>
        </w:rPr>
        <w:t xml:space="preserve">בשנה של חוסר ודאות, מצד אחד, רוצה לתת </w:t>
      </w:r>
      <w:bookmarkStart w:id="495" w:name="_ETM_Q1_5754000"/>
      <w:bookmarkEnd w:id="495"/>
      <w:r>
        <w:rPr>
          <w:rFonts w:hint="cs"/>
          <w:rtl/>
          <w:lang w:eastAsia="he-IL"/>
        </w:rPr>
        <w:t xml:space="preserve">ודאות לבתי החולים שיהיה להם תשלום מסוים. מצד שני, </w:t>
      </w:r>
      <w:bookmarkStart w:id="496" w:name="_ETM_Q1_5753000"/>
      <w:bookmarkEnd w:id="496"/>
      <w:r>
        <w:rPr>
          <w:rFonts w:hint="cs"/>
          <w:rtl/>
          <w:lang w:eastAsia="he-IL"/>
        </w:rPr>
        <w:t xml:space="preserve">יכול להיות שיהיה התפרצות גל שני הרבה יותר, אנחנו רוצים לתת גם לקופות החולים שיידעו מה התשלום המקסימלי </w:t>
      </w:r>
      <w:bookmarkStart w:id="497" w:name="_ETM_Q1_5763000"/>
      <w:bookmarkEnd w:id="497"/>
      <w:r>
        <w:rPr>
          <w:rFonts w:hint="cs"/>
          <w:rtl/>
          <w:lang w:eastAsia="he-IL"/>
        </w:rPr>
        <w:t xml:space="preserve">שהם משלמים בשנה. </w:t>
      </w:r>
    </w:p>
    <w:p w:rsidR="00CD2551" w:rsidRDefault="00CD2551" w:rsidP="00527DFA">
      <w:pPr>
        <w:rPr>
          <w:rtl/>
          <w:lang w:eastAsia="he-IL"/>
        </w:rPr>
      </w:pPr>
      <w:bookmarkStart w:id="498" w:name="_ETM_Q1_5764000"/>
      <w:bookmarkEnd w:id="498"/>
    </w:p>
    <w:p w:rsidR="00CD2551" w:rsidRDefault="00CD2551" w:rsidP="0039325D">
      <w:pPr>
        <w:pStyle w:val="af9"/>
        <w:rPr>
          <w:rtl/>
          <w:lang w:eastAsia="he-IL"/>
        </w:rPr>
      </w:pPr>
      <w:bookmarkStart w:id="499" w:name="ET_guest_755088_140"/>
      <w:r w:rsidRPr="0039325D">
        <w:rPr>
          <w:rStyle w:val="TagStyle"/>
          <w:rtl/>
        </w:rPr>
        <w:t xml:space="preserve"> &lt;&lt; אורח &gt;&gt;</w:t>
      </w:r>
      <w:r w:rsidRPr="00CD2551">
        <w:rPr>
          <w:rStyle w:val="TagStyle"/>
          <w:rtl/>
        </w:rPr>
        <w:t xml:space="preserve"> </w:t>
      </w:r>
      <w:r>
        <w:rPr>
          <w:rtl/>
          <w:lang w:eastAsia="he-IL"/>
        </w:rPr>
        <w:t>נועה היימן:</w:t>
      </w:r>
      <w:r w:rsidRPr="00CD2551">
        <w:rPr>
          <w:rStyle w:val="TagStyle"/>
          <w:rtl/>
        </w:rPr>
        <w:t xml:space="preserve"> </w:t>
      </w:r>
      <w:r w:rsidRPr="0039325D">
        <w:rPr>
          <w:rStyle w:val="TagStyle"/>
          <w:rtl/>
        </w:rPr>
        <w:t>&lt;&lt; אורח &gt;&gt;</w:t>
      </w:r>
      <w:r>
        <w:rPr>
          <w:rtl/>
          <w:lang w:eastAsia="he-IL"/>
        </w:rPr>
        <w:t xml:space="preserve">   </w:t>
      </w:r>
      <w:bookmarkEnd w:id="499"/>
    </w:p>
    <w:p w:rsidR="00CD2551" w:rsidRDefault="00CD2551" w:rsidP="00CD2551">
      <w:pPr>
        <w:pStyle w:val="KeepWithNext"/>
        <w:rPr>
          <w:rtl/>
          <w:lang w:eastAsia="he-IL"/>
        </w:rPr>
      </w:pPr>
    </w:p>
    <w:p w:rsidR="00CD2551" w:rsidRDefault="00CD2551" w:rsidP="00697A38">
      <w:pPr>
        <w:rPr>
          <w:rtl/>
          <w:lang w:eastAsia="he-IL"/>
        </w:rPr>
      </w:pPr>
      <w:r>
        <w:rPr>
          <w:rFonts w:hint="cs"/>
          <w:rtl/>
          <w:lang w:eastAsia="he-IL"/>
        </w:rPr>
        <w:t>אני אוסיף על מה שינון אמר</w:t>
      </w:r>
      <w:bookmarkStart w:id="500" w:name="_ETM_Q1_5766000"/>
      <w:bookmarkEnd w:id="500"/>
      <w:r>
        <w:rPr>
          <w:rFonts w:hint="cs"/>
          <w:rtl/>
          <w:lang w:eastAsia="he-IL"/>
        </w:rPr>
        <w:t xml:space="preserve"> </w:t>
      </w:r>
      <w:r w:rsidR="00697A38">
        <w:rPr>
          <w:rFonts w:hint="cs"/>
          <w:rtl/>
          <w:lang w:eastAsia="he-IL"/>
        </w:rPr>
        <w:t xml:space="preserve">מהות ההסדר הוא לייצר </w:t>
      </w:r>
      <w:r>
        <w:rPr>
          <w:rFonts w:hint="cs"/>
          <w:rtl/>
          <w:lang w:eastAsia="he-IL"/>
        </w:rPr>
        <w:t xml:space="preserve">הגנה דו-צדדית גם על בתי חולים וגם על קופות החולים. בתי החולים מקבלים את </w:t>
      </w:r>
      <w:bookmarkStart w:id="501" w:name="_ETM_Q1_5770000"/>
      <w:bookmarkEnd w:id="501"/>
      <w:r>
        <w:rPr>
          <w:rFonts w:hint="cs"/>
          <w:rtl/>
          <w:lang w:eastAsia="he-IL"/>
        </w:rPr>
        <w:t xml:space="preserve">ההגנה על-ידי קביעת התשלום המינימלי, שבמידה וקופות </w:t>
      </w:r>
      <w:bookmarkStart w:id="502" w:name="_ETM_Q1_5778000"/>
      <w:bookmarkEnd w:id="502"/>
      <w:r w:rsidR="005566A3">
        <w:rPr>
          <w:rFonts w:hint="cs"/>
          <w:rtl/>
          <w:lang w:eastAsia="he-IL"/>
        </w:rPr>
        <w:t>חולים מסו</w:t>
      </w:r>
      <w:r>
        <w:rPr>
          <w:rFonts w:hint="cs"/>
          <w:rtl/>
          <w:lang w:eastAsia="he-IL"/>
        </w:rPr>
        <w:t xml:space="preserve">ימות לא מגיעות באותו בית החולים התשלום, עדיין הקופות מעבירות </w:t>
      </w:r>
      <w:r>
        <w:rPr>
          <w:rtl/>
          <w:lang w:eastAsia="he-IL"/>
        </w:rPr>
        <w:t>–</w:t>
      </w:r>
      <w:r>
        <w:rPr>
          <w:rFonts w:hint="cs"/>
          <w:rtl/>
          <w:lang w:eastAsia="he-IL"/>
        </w:rPr>
        <w:t xml:space="preserve"> זו הגנה על בתי החולים. הסעיף</w:t>
      </w:r>
      <w:bookmarkStart w:id="503" w:name="_ETM_Q1_5785000"/>
      <w:bookmarkEnd w:id="503"/>
      <w:r>
        <w:rPr>
          <w:rFonts w:hint="cs"/>
          <w:rtl/>
          <w:lang w:eastAsia="he-IL"/>
        </w:rPr>
        <w:t xml:space="preserve"> הזה מהווה</w:t>
      </w:r>
      <w:r w:rsidR="00697A38">
        <w:rPr>
          <w:rFonts w:hint="cs"/>
          <w:rtl/>
          <w:lang w:eastAsia="he-IL"/>
        </w:rPr>
        <w:t xml:space="preserve"> את ההגנה מהצד השני </w:t>
      </w:r>
      <w:r>
        <w:rPr>
          <w:rFonts w:hint="cs"/>
          <w:rtl/>
          <w:lang w:eastAsia="he-IL"/>
        </w:rPr>
        <w:t>על קופות החולים.</w:t>
      </w:r>
    </w:p>
    <w:p w:rsidR="00CD2551" w:rsidRDefault="00CD2551" w:rsidP="00CD2551">
      <w:pPr>
        <w:rPr>
          <w:rtl/>
          <w:lang w:eastAsia="he-IL"/>
        </w:rPr>
      </w:pPr>
    </w:p>
    <w:p w:rsidR="00CD2551" w:rsidRDefault="00CD2551" w:rsidP="0039325D">
      <w:pPr>
        <w:pStyle w:val="a4"/>
        <w:rPr>
          <w:rtl/>
        </w:rPr>
      </w:pPr>
      <w:bookmarkStart w:id="504" w:name="_ETM_Q1_5797000"/>
      <w:bookmarkStart w:id="505" w:name="ET_speaker_נועה_בן_שבת_141"/>
      <w:bookmarkEnd w:id="504"/>
      <w:r w:rsidRPr="0039325D">
        <w:rPr>
          <w:rStyle w:val="TagStyle"/>
          <w:rtl/>
        </w:rPr>
        <w:t xml:space="preserve"> &lt;&lt; דובר &gt;&gt;</w:t>
      </w:r>
      <w:r w:rsidRPr="00CD2551">
        <w:rPr>
          <w:rStyle w:val="TagStyle"/>
          <w:rtl/>
        </w:rPr>
        <w:t xml:space="preserve"> </w:t>
      </w:r>
      <w:r>
        <w:rPr>
          <w:rtl/>
        </w:rPr>
        <w:t>נועה בן שבת:</w:t>
      </w:r>
      <w:r w:rsidRPr="00CD2551">
        <w:rPr>
          <w:rStyle w:val="TagStyle"/>
          <w:rtl/>
        </w:rPr>
        <w:t xml:space="preserve"> </w:t>
      </w:r>
      <w:r w:rsidRPr="0039325D">
        <w:rPr>
          <w:rStyle w:val="TagStyle"/>
          <w:rtl/>
        </w:rPr>
        <w:t>&lt;&lt; דובר &gt;&gt;</w:t>
      </w:r>
      <w:r>
        <w:rPr>
          <w:rtl/>
        </w:rPr>
        <w:t xml:space="preserve">   </w:t>
      </w:r>
      <w:bookmarkEnd w:id="505"/>
    </w:p>
    <w:p w:rsidR="00CD2551" w:rsidRDefault="00CD2551" w:rsidP="00CD2551">
      <w:pPr>
        <w:pStyle w:val="KeepWithNext"/>
        <w:rPr>
          <w:rtl/>
          <w:lang w:eastAsia="he-IL"/>
        </w:rPr>
      </w:pPr>
    </w:p>
    <w:p w:rsidR="00CD2551" w:rsidRPr="00CD2551" w:rsidRDefault="00CD2551" w:rsidP="00CD2551">
      <w:pPr>
        <w:rPr>
          <w:rtl/>
          <w:lang w:eastAsia="he-IL"/>
        </w:rPr>
      </w:pPr>
      <w:bookmarkStart w:id="506" w:name="_ETM_Q1_5800000"/>
      <w:bookmarkEnd w:id="506"/>
      <w:r>
        <w:rPr>
          <w:rFonts w:hint="cs"/>
          <w:rtl/>
          <w:lang w:eastAsia="he-IL"/>
        </w:rPr>
        <w:t xml:space="preserve">גם בסעיף 62(א) וגם </w:t>
      </w:r>
      <w:proofErr w:type="spellStart"/>
      <w:r>
        <w:rPr>
          <w:rFonts w:hint="cs"/>
          <w:rtl/>
          <w:lang w:eastAsia="he-IL"/>
        </w:rPr>
        <w:t>ב</w:t>
      </w:r>
      <w:bookmarkStart w:id="507" w:name="_ETM_Q1_5805000"/>
      <w:bookmarkEnd w:id="507"/>
      <w:r w:rsidR="003D0710">
        <w:rPr>
          <w:rFonts w:hint="cs"/>
          <w:rtl/>
          <w:lang w:eastAsia="he-IL"/>
        </w:rPr>
        <w:t>פיסקה</w:t>
      </w:r>
      <w:proofErr w:type="spellEnd"/>
      <w:r w:rsidR="003D0710">
        <w:rPr>
          <w:rFonts w:hint="cs"/>
          <w:rtl/>
          <w:lang w:eastAsia="he-IL"/>
        </w:rPr>
        <w:t xml:space="preserve"> 3 צריך לתקן </w:t>
      </w:r>
      <w:r>
        <w:rPr>
          <w:rFonts w:hint="cs"/>
          <w:rtl/>
          <w:lang w:eastAsia="he-IL"/>
        </w:rPr>
        <w:t>- - -</w:t>
      </w:r>
    </w:p>
    <w:p w:rsidR="00527DFA" w:rsidRPr="00527DFA" w:rsidRDefault="00527DFA" w:rsidP="00527DFA">
      <w:pPr>
        <w:rPr>
          <w:rtl/>
          <w:lang w:eastAsia="he-IL"/>
        </w:rPr>
      </w:pPr>
    </w:p>
    <w:p w:rsidR="00D31393" w:rsidRDefault="00CD2551" w:rsidP="003D0710">
      <w:pPr>
        <w:rPr>
          <w:rtl/>
        </w:rPr>
      </w:pPr>
      <w:bookmarkStart w:id="508" w:name="_ETM_Q1_5665000"/>
      <w:bookmarkEnd w:id="508"/>
      <w:r>
        <w:rPr>
          <w:rFonts w:hint="cs"/>
          <w:rtl/>
        </w:rPr>
        <w:t xml:space="preserve">זה נוגע לחישוב של הקופות בין השירותים השונים </w:t>
      </w:r>
      <w:bookmarkStart w:id="509" w:name="_ETM_Q1_5822000"/>
      <w:bookmarkEnd w:id="509"/>
      <w:r>
        <w:rPr>
          <w:rFonts w:hint="cs"/>
          <w:rtl/>
        </w:rPr>
        <w:t xml:space="preserve">שמקבלים אם יש תקרות </w:t>
      </w:r>
      <w:r w:rsidR="003D0710">
        <w:rPr>
          <w:rFonts w:hint="cs"/>
          <w:rtl/>
        </w:rPr>
        <w:t>שונות לשירותים.</w:t>
      </w:r>
    </w:p>
    <w:p w:rsidR="00CD2551" w:rsidRDefault="00CD2551">
      <w:bookmarkStart w:id="510" w:name="_ETM_Q1_5831000"/>
      <w:bookmarkEnd w:id="510"/>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427"/>
        <w:gridCol w:w="6717"/>
      </w:tblGrid>
      <w:tr w:rsidR="0003272D" w:rsidRPr="0003272D" w:rsidTr="009924C4">
        <w:trPr>
          <w:cantSplit/>
        </w:trPr>
        <w:tc>
          <w:tcPr>
            <w:tcW w:w="1870" w:type="dxa"/>
            <w:tcMar>
              <w:top w:w="91" w:type="dxa"/>
              <w:left w:w="0" w:type="dxa"/>
              <w:bottom w:w="91" w:type="dxa"/>
              <w:right w:w="0" w:type="dxa"/>
            </w:tcMar>
          </w:tcPr>
          <w:p w:rsidR="0003272D" w:rsidRPr="009924C4" w:rsidRDefault="0003272D" w:rsidP="009924C4">
            <w:pPr>
              <w:bidi w:val="0"/>
              <w:spacing w:line="240" w:lineRule="auto"/>
              <w:ind w:firstLine="0"/>
              <w:jc w:val="left"/>
              <w:rPr>
                <w:rFonts w:asciiTheme="minorHAnsi" w:hAnsiTheme="minorHAnsi"/>
              </w:rPr>
            </w:pPr>
          </w:p>
        </w:tc>
        <w:tc>
          <w:tcPr>
            <w:tcW w:w="624" w:type="dxa"/>
            <w:tcMar>
              <w:top w:w="91" w:type="dxa"/>
              <w:left w:w="0" w:type="dxa"/>
              <w:bottom w:w="91" w:type="dxa"/>
              <w:right w:w="0" w:type="dxa"/>
            </w:tcMar>
          </w:tcPr>
          <w:p w:rsidR="0003272D" w:rsidRPr="0003272D" w:rsidRDefault="0003272D" w:rsidP="007C1934">
            <w:pPr>
              <w:pStyle w:val="TableText"/>
              <w:spacing w:line="240" w:lineRule="auto"/>
              <w:rPr>
                <w:rFonts w:ascii="David" w:hAnsi="David"/>
                <w:sz w:val="24"/>
                <w:szCs w:val="24"/>
                <w:rtl/>
              </w:rPr>
            </w:pPr>
          </w:p>
        </w:tc>
        <w:tc>
          <w:tcPr>
            <w:tcW w:w="427" w:type="dxa"/>
            <w:tcMar>
              <w:top w:w="91" w:type="dxa"/>
              <w:left w:w="0" w:type="dxa"/>
              <w:bottom w:w="91" w:type="dxa"/>
              <w:right w:w="0" w:type="dxa"/>
            </w:tcMar>
          </w:tcPr>
          <w:p w:rsidR="0003272D" w:rsidRPr="0003272D" w:rsidRDefault="0003272D" w:rsidP="007C1934">
            <w:pPr>
              <w:pStyle w:val="TableText"/>
              <w:spacing w:line="240" w:lineRule="auto"/>
              <w:rPr>
                <w:rFonts w:ascii="David" w:hAnsi="David"/>
                <w:sz w:val="24"/>
                <w:szCs w:val="24"/>
                <w:rtl/>
              </w:rPr>
            </w:pPr>
          </w:p>
        </w:tc>
        <w:tc>
          <w:tcPr>
            <w:tcW w:w="6717" w:type="dxa"/>
            <w:tcMar>
              <w:top w:w="91" w:type="dxa"/>
              <w:left w:w="0" w:type="dxa"/>
              <w:bottom w:w="91" w:type="dxa"/>
              <w:right w:w="0" w:type="dxa"/>
            </w:tcMar>
            <w:hideMark/>
          </w:tcPr>
          <w:p w:rsidR="0003272D" w:rsidRPr="0003272D" w:rsidRDefault="0003272D" w:rsidP="007C1934">
            <w:pPr>
              <w:pStyle w:val="TableBlock"/>
              <w:spacing w:line="240" w:lineRule="auto"/>
              <w:rPr>
                <w:rFonts w:ascii="David" w:hAnsi="David"/>
                <w:sz w:val="24"/>
                <w:szCs w:val="24"/>
                <w:rtl/>
              </w:rPr>
            </w:pPr>
            <w:r w:rsidRPr="0003272D">
              <w:rPr>
                <w:rFonts w:ascii="David" w:hAnsi="David" w:hint="cs"/>
                <w:sz w:val="24"/>
                <w:szCs w:val="24"/>
                <w:rtl/>
              </w:rPr>
              <w:t>(ג)</w:t>
            </w:r>
            <w:r w:rsidRPr="0003272D">
              <w:rPr>
                <w:rFonts w:ascii="David" w:hAnsi="David" w:hint="cs"/>
                <w:sz w:val="24"/>
                <w:szCs w:val="24"/>
                <w:rtl/>
              </w:rPr>
              <w:tab/>
              <w:t>בפסקה (3)(ב)(1), במקום "עד 2019" יבוא "עד 2020";</w:t>
            </w:r>
          </w:p>
        </w:tc>
      </w:tr>
      <w:tr w:rsidR="0003272D" w:rsidRPr="0003272D" w:rsidTr="009924C4">
        <w:trPr>
          <w:cantSplit/>
        </w:trPr>
        <w:tc>
          <w:tcPr>
            <w:tcW w:w="1870" w:type="dxa"/>
            <w:tcMar>
              <w:top w:w="91" w:type="dxa"/>
              <w:left w:w="0" w:type="dxa"/>
              <w:bottom w:w="91" w:type="dxa"/>
              <w:right w:w="0" w:type="dxa"/>
            </w:tcMar>
          </w:tcPr>
          <w:p w:rsidR="0003272D" w:rsidRPr="0003272D" w:rsidRDefault="0003272D" w:rsidP="007C1934">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03272D" w:rsidRPr="0003272D" w:rsidRDefault="0003272D" w:rsidP="007C1934">
            <w:pPr>
              <w:pStyle w:val="TableText"/>
              <w:spacing w:line="240" w:lineRule="auto"/>
              <w:rPr>
                <w:rFonts w:ascii="David" w:hAnsi="David"/>
                <w:sz w:val="24"/>
                <w:szCs w:val="24"/>
                <w:rtl/>
              </w:rPr>
            </w:pPr>
          </w:p>
        </w:tc>
        <w:tc>
          <w:tcPr>
            <w:tcW w:w="7144" w:type="dxa"/>
            <w:gridSpan w:val="2"/>
            <w:tcMar>
              <w:top w:w="91" w:type="dxa"/>
              <w:left w:w="0" w:type="dxa"/>
              <w:bottom w:w="91" w:type="dxa"/>
              <w:right w:w="0" w:type="dxa"/>
            </w:tcMar>
            <w:hideMark/>
          </w:tcPr>
          <w:p w:rsidR="0003272D" w:rsidRPr="0003272D" w:rsidRDefault="0003272D" w:rsidP="007C1934">
            <w:pPr>
              <w:pStyle w:val="TableBlock"/>
              <w:spacing w:line="240" w:lineRule="auto"/>
              <w:rPr>
                <w:rFonts w:ascii="David" w:hAnsi="David"/>
                <w:sz w:val="24"/>
                <w:szCs w:val="24"/>
                <w:rtl/>
              </w:rPr>
            </w:pPr>
            <w:r w:rsidRPr="0003272D">
              <w:rPr>
                <w:rFonts w:ascii="David" w:hAnsi="David" w:hint="cs"/>
                <w:sz w:val="24"/>
                <w:szCs w:val="24"/>
                <w:rtl/>
              </w:rPr>
              <w:t>(2)</w:t>
            </w:r>
            <w:r w:rsidRPr="0003272D">
              <w:rPr>
                <w:rFonts w:ascii="David" w:hAnsi="David" w:hint="cs"/>
                <w:sz w:val="24"/>
                <w:szCs w:val="24"/>
                <w:rtl/>
              </w:rPr>
              <w:tab/>
              <w:t>אחרי סעיף קטן (ב) יבוא:</w:t>
            </w:r>
          </w:p>
        </w:tc>
      </w:tr>
      <w:tr w:rsidR="0003272D" w:rsidRPr="0003272D" w:rsidTr="00AC3B9A">
        <w:trPr>
          <w:cantSplit/>
        </w:trPr>
        <w:tc>
          <w:tcPr>
            <w:tcW w:w="1870" w:type="dxa"/>
            <w:tcMar>
              <w:top w:w="91" w:type="dxa"/>
              <w:left w:w="0" w:type="dxa"/>
              <w:bottom w:w="91" w:type="dxa"/>
              <w:right w:w="0" w:type="dxa"/>
            </w:tcMar>
          </w:tcPr>
          <w:p w:rsidR="0003272D" w:rsidRPr="006538AC" w:rsidRDefault="0003272D" w:rsidP="006538AC">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03272D" w:rsidRPr="006538AC" w:rsidRDefault="0003272D" w:rsidP="006538AC">
            <w:pPr>
              <w:pStyle w:val="TableText"/>
              <w:spacing w:line="240" w:lineRule="auto"/>
              <w:rPr>
                <w:rFonts w:ascii="David" w:hAnsi="David"/>
                <w:sz w:val="24"/>
                <w:szCs w:val="24"/>
                <w:rtl/>
              </w:rPr>
            </w:pPr>
          </w:p>
        </w:tc>
        <w:tc>
          <w:tcPr>
            <w:tcW w:w="427" w:type="dxa"/>
            <w:tcMar>
              <w:top w:w="91" w:type="dxa"/>
              <w:left w:w="0" w:type="dxa"/>
              <w:bottom w:w="91" w:type="dxa"/>
              <w:right w:w="0" w:type="dxa"/>
            </w:tcMar>
          </w:tcPr>
          <w:p w:rsidR="0003272D" w:rsidRPr="006538AC" w:rsidRDefault="0003272D" w:rsidP="006538AC">
            <w:pPr>
              <w:pStyle w:val="TableText"/>
              <w:spacing w:line="240" w:lineRule="auto"/>
              <w:rPr>
                <w:rFonts w:ascii="David" w:hAnsi="David"/>
                <w:sz w:val="24"/>
                <w:szCs w:val="24"/>
                <w:rtl/>
              </w:rPr>
            </w:pPr>
          </w:p>
        </w:tc>
        <w:tc>
          <w:tcPr>
            <w:tcW w:w="6717" w:type="dxa"/>
            <w:tcMar>
              <w:top w:w="91" w:type="dxa"/>
              <w:left w:w="0" w:type="dxa"/>
              <w:bottom w:w="91" w:type="dxa"/>
              <w:right w:w="0" w:type="dxa"/>
            </w:tcMar>
            <w:hideMark/>
          </w:tcPr>
          <w:p w:rsidR="0003272D" w:rsidRDefault="0003272D" w:rsidP="006538AC">
            <w:pPr>
              <w:pStyle w:val="TableBlock"/>
              <w:spacing w:line="240" w:lineRule="auto"/>
              <w:rPr>
                <w:rFonts w:ascii="David" w:hAnsi="David"/>
                <w:sz w:val="24"/>
                <w:szCs w:val="24"/>
                <w:rtl/>
              </w:rPr>
            </w:pPr>
            <w:r w:rsidRPr="006538AC">
              <w:rPr>
                <w:rFonts w:ascii="David" w:hAnsi="David" w:hint="cs"/>
                <w:sz w:val="24"/>
                <w:szCs w:val="24"/>
                <w:rtl/>
              </w:rPr>
              <w:t>"(ב1)(1) על אף האמור בסעיף קטן (ב), בשנת 2020 תעביר קופת חולים לבית חולים ציבורי כללי, לא יאוחר מ־60 ימים מה־1 בחודש שבו קיבלה מבית החולים הודעת חיוב חודשית, את הסכום הגבוה מבין אלה: סכום כמפורט בסעיף קטן (ב) או סכום של 8.33% מסכום התשלום המזערי לשנת 2020.</w:t>
            </w:r>
          </w:p>
          <w:p w:rsidR="005566A3" w:rsidRPr="006538AC" w:rsidRDefault="005566A3" w:rsidP="006538AC">
            <w:pPr>
              <w:pStyle w:val="TableBlock"/>
              <w:spacing w:line="240" w:lineRule="auto"/>
              <w:rPr>
                <w:rFonts w:ascii="David" w:hAnsi="David"/>
                <w:sz w:val="24"/>
                <w:szCs w:val="24"/>
                <w:rtl/>
              </w:rPr>
            </w:pPr>
          </w:p>
        </w:tc>
      </w:tr>
    </w:tbl>
    <w:p w:rsidR="00CD2551" w:rsidRDefault="00CD2551" w:rsidP="003D0710">
      <w:pPr>
        <w:rPr>
          <w:rtl/>
        </w:rPr>
      </w:pPr>
      <w:r>
        <w:rPr>
          <w:rFonts w:hint="cs"/>
          <w:rtl/>
        </w:rPr>
        <w:t>היום, הוראה הקיימת</w:t>
      </w:r>
      <w:r w:rsidR="003D0710">
        <w:rPr>
          <w:rFonts w:hint="cs"/>
          <w:rtl/>
        </w:rPr>
        <w:t xml:space="preserve"> </w:t>
      </w:r>
      <w:r>
        <w:rPr>
          <w:rFonts w:hint="cs"/>
          <w:rtl/>
        </w:rPr>
        <w:t xml:space="preserve"> מדברת </w:t>
      </w:r>
      <w:r w:rsidR="003D0710">
        <w:rPr>
          <w:rFonts w:hint="cs"/>
          <w:rtl/>
        </w:rPr>
        <w:t>לפי הסכום הגבוה מבניהם -</w:t>
      </w:r>
      <w:r>
        <w:rPr>
          <w:rFonts w:hint="cs"/>
          <w:rtl/>
        </w:rPr>
        <w:t xml:space="preserve"> או </w:t>
      </w:r>
      <w:r w:rsidR="003D0710">
        <w:rPr>
          <w:rFonts w:hint="cs"/>
          <w:rtl/>
        </w:rPr>
        <w:t xml:space="preserve">הסכום שאינו שנוי במחלוקת, או שאתה מפחית </w:t>
      </w:r>
      <w:r>
        <w:rPr>
          <w:rFonts w:hint="cs"/>
          <w:rtl/>
        </w:rPr>
        <w:t>מרצפ</w:t>
      </w:r>
      <w:bookmarkStart w:id="511" w:name="_ETM_Q1_5870000"/>
      <w:bookmarkEnd w:id="511"/>
      <w:r>
        <w:rPr>
          <w:rFonts w:hint="cs"/>
          <w:rtl/>
        </w:rPr>
        <w:t>ת הצריכה נטו, או 67% מסכום הנטו הנדרש לפי הודעת</w:t>
      </w:r>
      <w:bookmarkStart w:id="512" w:name="_ETM_Q1_5873000"/>
      <w:bookmarkEnd w:id="512"/>
      <w:r>
        <w:rPr>
          <w:rFonts w:hint="cs"/>
          <w:rtl/>
        </w:rPr>
        <w:t xml:space="preserve"> החיוב לעניין שירותים מסוימים. עכשיו אומרים </w:t>
      </w:r>
      <w:r w:rsidR="003D0710">
        <w:rPr>
          <w:rFonts w:hint="cs"/>
          <w:rtl/>
        </w:rPr>
        <w:t xml:space="preserve">- </w:t>
      </w:r>
      <w:r>
        <w:rPr>
          <w:rFonts w:hint="cs"/>
          <w:rtl/>
        </w:rPr>
        <w:t xml:space="preserve">או הגבוה מאלה, או </w:t>
      </w:r>
      <w:bookmarkStart w:id="513" w:name="_ETM_Q1_5883000"/>
      <w:bookmarkEnd w:id="513"/>
      <w:r w:rsidR="003D0710">
        <w:rPr>
          <w:rFonts w:hint="cs"/>
          <w:rtl/>
        </w:rPr>
        <w:t>הגבוה מאחד חלקי שתים עשרה מ</w:t>
      </w:r>
      <w:r>
        <w:rPr>
          <w:rFonts w:hint="cs"/>
          <w:rtl/>
        </w:rPr>
        <w:t>סכום התשלום המזערי לשנת 2020.</w:t>
      </w:r>
    </w:p>
    <w:p w:rsidR="00097B6D" w:rsidRDefault="00097B6D">
      <w:pPr>
        <w:rPr>
          <w:rtl/>
        </w:rPr>
      </w:pPr>
      <w:bookmarkStart w:id="514" w:name="_ETM_Q1_5891000"/>
      <w:bookmarkEnd w:id="514"/>
    </w:p>
    <w:p w:rsidR="00097B6D" w:rsidRDefault="00097B6D" w:rsidP="0039325D">
      <w:pPr>
        <w:pStyle w:val="af9"/>
        <w:rPr>
          <w:rtl/>
        </w:rPr>
      </w:pPr>
      <w:bookmarkStart w:id="515" w:name="ET_guest_767874_143"/>
      <w:r w:rsidRPr="0039325D">
        <w:rPr>
          <w:rStyle w:val="TagStyle"/>
          <w:rtl/>
        </w:rPr>
        <w:t xml:space="preserve"> &lt;&lt; אורח &gt;&gt;</w:t>
      </w:r>
      <w:r w:rsidRPr="00097B6D">
        <w:rPr>
          <w:rStyle w:val="TagStyle"/>
          <w:rtl/>
        </w:rPr>
        <w:t xml:space="preserve"> </w:t>
      </w:r>
      <w:r>
        <w:rPr>
          <w:rtl/>
        </w:rPr>
        <w:t>חיים הופרט:</w:t>
      </w:r>
      <w:r w:rsidRPr="00097B6D">
        <w:rPr>
          <w:rStyle w:val="TagStyle"/>
          <w:rtl/>
        </w:rPr>
        <w:t xml:space="preserve"> </w:t>
      </w:r>
      <w:r w:rsidRPr="0039325D">
        <w:rPr>
          <w:rStyle w:val="TagStyle"/>
          <w:rtl/>
        </w:rPr>
        <w:t>&lt;&lt; אורח &gt;&gt;</w:t>
      </w:r>
      <w:r>
        <w:rPr>
          <w:rtl/>
        </w:rPr>
        <w:t xml:space="preserve">   </w:t>
      </w:r>
      <w:bookmarkEnd w:id="515"/>
    </w:p>
    <w:p w:rsidR="00097B6D" w:rsidRDefault="00097B6D" w:rsidP="00097B6D">
      <w:pPr>
        <w:pStyle w:val="KeepWithNext"/>
        <w:rPr>
          <w:rtl/>
        </w:rPr>
      </w:pPr>
    </w:p>
    <w:p w:rsidR="00097B6D" w:rsidRDefault="00097B6D" w:rsidP="003D0710">
      <w:pPr>
        <w:rPr>
          <w:rtl/>
        </w:rPr>
      </w:pPr>
      <w:r>
        <w:rPr>
          <w:rFonts w:hint="cs"/>
          <w:rtl/>
        </w:rPr>
        <w:t xml:space="preserve">זה </w:t>
      </w:r>
      <w:bookmarkStart w:id="516" w:name="_ETM_Q1_5886000"/>
      <w:bookmarkEnd w:id="516"/>
      <w:r>
        <w:rPr>
          <w:rFonts w:hint="cs"/>
          <w:rtl/>
        </w:rPr>
        <w:t xml:space="preserve">בעצם הסעיף שמדבר על </w:t>
      </w:r>
      <w:proofErr w:type="spellStart"/>
      <w:r>
        <w:rPr>
          <w:rFonts w:hint="cs"/>
          <w:rtl/>
        </w:rPr>
        <w:t>התזרים</w:t>
      </w:r>
      <w:proofErr w:type="spellEnd"/>
      <w:r>
        <w:rPr>
          <w:rFonts w:hint="cs"/>
          <w:rtl/>
        </w:rPr>
        <w:t xml:space="preserve"> שקופות החולים צריכות לשלם </w:t>
      </w:r>
      <w:bookmarkStart w:id="517" w:name="_ETM_Q1_5892000"/>
      <w:bookmarkEnd w:id="517"/>
      <w:r>
        <w:rPr>
          <w:rFonts w:hint="cs"/>
          <w:rtl/>
        </w:rPr>
        <w:t xml:space="preserve">לבתי החולים, ואנחנו </w:t>
      </w:r>
      <w:r w:rsidR="003D0710">
        <w:rPr>
          <w:rFonts w:hint="cs"/>
          <w:rtl/>
        </w:rPr>
        <w:t xml:space="preserve">אומרים, אנחנו </w:t>
      </w:r>
      <w:r>
        <w:rPr>
          <w:rFonts w:hint="cs"/>
          <w:rtl/>
        </w:rPr>
        <w:t xml:space="preserve">רוצים שבית החולים יוכל </w:t>
      </w:r>
      <w:bookmarkStart w:id="518" w:name="_ETM_Q1_5897000"/>
      <w:bookmarkEnd w:id="518"/>
      <w:r>
        <w:rPr>
          <w:rFonts w:hint="cs"/>
          <w:rtl/>
        </w:rPr>
        <w:t>להשתמש בכסף הזה חודש בחודשו, אנחנו רוצים ש</w:t>
      </w:r>
      <w:r w:rsidR="003D0710">
        <w:rPr>
          <w:rFonts w:hint="cs"/>
          <w:rtl/>
        </w:rPr>
        <w:t xml:space="preserve">הוא </w:t>
      </w:r>
      <w:r>
        <w:rPr>
          <w:rFonts w:hint="cs"/>
          <w:rtl/>
        </w:rPr>
        <w:t xml:space="preserve">יקבל את הסכום </w:t>
      </w:r>
      <w:bookmarkStart w:id="519" w:name="_ETM_Q1_5895000"/>
      <w:bookmarkEnd w:id="519"/>
      <w:r>
        <w:rPr>
          <w:rFonts w:hint="cs"/>
          <w:rtl/>
        </w:rPr>
        <w:t xml:space="preserve">הגבוה מבין כל האפשרויות שהיועצת המשפטית של הוועדה </w:t>
      </w:r>
      <w:r w:rsidR="003D0710">
        <w:rPr>
          <w:rFonts w:hint="cs"/>
          <w:rtl/>
        </w:rPr>
        <w:t>מנת</w:t>
      </w:r>
      <w:r>
        <w:rPr>
          <w:rFonts w:hint="cs"/>
          <w:rtl/>
        </w:rPr>
        <w:t xml:space="preserve">ה. </w:t>
      </w:r>
    </w:p>
    <w:p w:rsidR="00F36847" w:rsidRDefault="00F36847" w:rsidP="00097B6D">
      <w:pPr>
        <w:rPr>
          <w:rtl/>
        </w:rPr>
      </w:pPr>
    </w:p>
    <w:p w:rsidR="00F36847" w:rsidRDefault="00F36847" w:rsidP="0039325D">
      <w:pPr>
        <w:pStyle w:val="a4"/>
        <w:rPr>
          <w:rtl/>
        </w:rPr>
      </w:pPr>
      <w:bookmarkStart w:id="520" w:name="_ETM_Q1_5931000"/>
      <w:bookmarkStart w:id="521" w:name="_ETM_Q1_5932000"/>
      <w:bookmarkStart w:id="522" w:name="_ETM_Q1_5933000"/>
      <w:bookmarkStart w:id="523" w:name="_ETM_Q1_5958000"/>
      <w:bookmarkStart w:id="524" w:name="_ETM_Q1_5959000"/>
      <w:bookmarkStart w:id="525" w:name="_ETM_Q1_5925000"/>
      <w:bookmarkStart w:id="526" w:name="ET_speaker_נועה_בן_שבת_144"/>
      <w:bookmarkEnd w:id="520"/>
      <w:bookmarkEnd w:id="521"/>
      <w:bookmarkEnd w:id="522"/>
      <w:bookmarkEnd w:id="523"/>
      <w:bookmarkEnd w:id="524"/>
      <w:bookmarkEnd w:id="525"/>
      <w:r w:rsidRPr="0039325D">
        <w:rPr>
          <w:rStyle w:val="TagStyle"/>
          <w:rtl/>
        </w:rPr>
        <w:t xml:space="preserve"> &lt;&lt; דובר &gt;&gt;</w:t>
      </w:r>
      <w:r w:rsidRPr="00F36847">
        <w:rPr>
          <w:rStyle w:val="TagStyle"/>
          <w:rtl/>
        </w:rPr>
        <w:t xml:space="preserve"> </w:t>
      </w:r>
      <w:r>
        <w:rPr>
          <w:rtl/>
        </w:rPr>
        <w:t>נועה בן שבת:</w:t>
      </w:r>
      <w:r w:rsidRPr="00F36847">
        <w:rPr>
          <w:rStyle w:val="TagStyle"/>
          <w:rtl/>
        </w:rPr>
        <w:t xml:space="preserve"> </w:t>
      </w:r>
      <w:r w:rsidRPr="0039325D">
        <w:rPr>
          <w:rStyle w:val="TagStyle"/>
          <w:rtl/>
        </w:rPr>
        <w:t>&lt;&lt; דובר &gt;&gt;</w:t>
      </w:r>
      <w:r>
        <w:rPr>
          <w:rtl/>
        </w:rPr>
        <w:t xml:space="preserve">   </w:t>
      </w:r>
      <w:bookmarkEnd w:id="526"/>
    </w:p>
    <w:p w:rsidR="00F36847" w:rsidRDefault="00F36847" w:rsidP="00F36847">
      <w:pPr>
        <w:pStyle w:val="KeepWithNext"/>
        <w:rPr>
          <w:rtl/>
          <w:lang w:eastAsia="he-IL"/>
        </w:rPr>
      </w:pPr>
    </w:p>
    <w:p w:rsidR="00F36847" w:rsidRDefault="00F36847" w:rsidP="003D0710">
      <w:pPr>
        <w:rPr>
          <w:rtl/>
          <w:lang w:eastAsia="he-IL"/>
        </w:rPr>
      </w:pPr>
      <w:bookmarkStart w:id="527" w:name="_ETM_Q1_5927000"/>
      <w:bookmarkEnd w:id="527"/>
      <w:r>
        <w:rPr>
          <w:rFonts w:hint="cs"/>
          <w:rtl/>
          <w:lang w:eastAsia="he-IL"/>
        </w:rPr>
        <w:t xml:space="preserve">סליחה, </w:t>
      </w:r>
      <w:bookmarkStart w:id="528" w:name="_ETM_Q1_5964000"/>
      <w:bookmarkEnd w:id="528"/>
      <w:r>
        <w:rPr>
          <w:rFonts w:hint="cs"/>
          <w:rtl/>
          <w:lang w:eastAsia="he-IL"/>
        </w:rPr>
        <w:t xml:space="preserve">אני מבינה שיש הערה שאומרים </w:t>
      </w:r>
      <w:r w:rsidR="003D0710">
        <w:rPr>
          <w:rFonts w:hint="cs"/>
          <w:rtl/>
          <w:lang w:eastAsia="he-IL"/>
        </w:rPr>
        <w:t>ש</w:t>
      </w:r>
      <w:r>
        <w:rPr>
          <w:rFonts w:hint="cs"/>
          <w:rtl/>
          <w:lang w:eastAsia="he-IL"/>
        </w:rPr>
        <w:t xml:space="preserve">כנראה אני אמרתי, או </w:t>
      </w:r>
      <w:bookmarkStart w:id="529" w:name="_ETM_Q1_5965000"/>
      <w:bookmarkEnd w:id="529"/>
      <w:r w:rsidR="003D0710">
        <w:rPr>
          <w:rFonts w:hint="cs"/>
          <w:rtl/>
          <w:lang w:eastAsia="he-IL"/>
        </w:rPr>
        <w:t>אולי מישהו אחר אמר פה -</w:t>
      </w:r>
      <w:r>
        <w:rPr>
          <w:rFonts w:hint="cs"/>
          <w:rtl/>
          <w:lang w:eastAsia="he-IL"/>
        </w:rPr>
        <w:t xml:space="preserve"> זה מטעה את הוועדה. </w:t>
      </w:r>
      <w:bookmarkStart w:id="530" w:name="_ETM_Q1_5972000"/>
      <w:bookmarkEnd w:id="530"/>
      <w:r>
        <w:rPr>
          <w:rFonts w:hint="cs"/>
          <w:rtl/>
          <w:lang w:eastAsia="he-IL"/>
        </w:rPr>
        <w:t>אני מבקשת שי</w:t>
      </w:r>
      <w:r w:rsidR="003D0710">
        <w:rPr>
          <w:rFonts w:hint="cs"/>
          <w:rtl/>
          <w:lang w:eastAsia="he-IL"/>
        </w:rPr>
        <w:t>ת</w:t>
      </w:r>
      <w:r>
        <w:rPr>
          <w:rFonts w:hint="cs"/>
          <w:rtl/>
          <w:lang w:eastAsia="he-IL"/>
        </w:rPr>
        <w:t>נו למי שאומר את הטענה הזאת</w:t>
      </w:r>
      <w:r w:rsidR="003D0710">
        <w:rPr>
          <w:rFonts w:hint="cs"/>
          <w:rtl/>
          <w:lang w:eastAsia="he-IL"/>
        </w:rPr>
        <w:t xml:space="preserve">, להגיד מה </w:t>
      </w:r>
      <w:r>
        <w:rPr>
          <w:rFonts w:hint="cs"/>
          <w:rtl/>
          <w:lang w:eastAsia="he-IL"/>
        </w:rPr>
        <w:t xml:space="preserve">הוא </w:t>
      </w:r>
      <w:bookmarkStart w:id="531" w:name="_ETM_Q1_5975000"/>
      <w:bookmarkEnd w:id="531"/>
      <w:r>
        <w:rPr>
          <w:rFonts w:hint="cs"/>
          <w:rtl/>
          <w:lang w:eastAsia="he-IL"/>
        </w:rPr>
        <w:t xml:space="preserve">אומר, ואז נוכל להתייחס. אני לא חושבת שצריך להמשיך </w:t>
      </w:r>
      <w:bookmarkStart w:id="532" w:name="_ETM_Q1_5976000"/>
      <w:bookmarkEnd w:id="532"/>
      <w:r>
        <w:rPr>
          <w:rFonts w:hint="cs"/>
          <w:rtl/>
          <w:lang w:eastAsia="he-IL"/>
        </w:rPr>
        <w:t xml:space="preserve">את הדיון אם עולה כזאת טענה. </w:t>
      </w:r>
      <w:r w:rsidR="009F60C4">
        <w:rPr>
          <w:rFonts w:hint="cs"/>
          <w:rtl/>
          <w:lang w:eastAsia="he-IL"/>
        </w:rPr>
        <w:t xml:space="preserve">אם משרד הבריאות שמע </w:t>
      </w:r>
      <w:bookmarkStart w:id="533" w:name="_ETM_Q1_5984000"/>
      <w:bookmarkEnd w:id="533"/>
      <w:r w:rsidR="009F60C4">
        <w:rPr>
          <w:rFonts w:hint="cs"/>
          <w:rtl/>
          <w:lang w:eastAsia="he-IL"/>
        </w:rPr>
        <w:t xml:space="preserve">את הדברים האלה, שתעלה לזום ותגיד את הדברים. אין טעם </w:t>
      </w:r>
      <w:bookmarkStart w:id="534" w:name="_ETM_Q1_6003000"/>
      <w:bookmarkEnd w:id="534"/>
      <w:r w:rsidR="003D0710">
        <w:rPr>
          <w:rFonts w:hint="cs"/>
          <w:rtl/>
          <w:lang w:eastAsia="he-IL"/>
        </w:rPr>
        <w:t xml:space="preserve">שאנחנו נמשיך אם היא אומרת שאנחנו אמרנו משהו לא נכון. </w:t>
      </w:r>
    </w:p>
    <w:p w:rsidR="009F60C4" w:rsidRDefault="009F60C4" w:rsidP="00F36847">
      <w:pPr>
        <w:rPr>
          <w:rtl/>
          <w:lang w:eastAsia="he-IL"/>
        </w:rPr>
      </w:pPr>
    </w:p>
    <w:p w:rsidR="000F5A00" w:rsidRDefault="000F5A00" w:rsidP="00F36847">
      <w:pPr>
        <w:rPr>
          <w:rtl/>
          <w:lang w:eastAsia="he-IL"/>
        </w:rPr>
      </w:pPr>
      <w:bookmarkStart w:id="535" w:name="_ETM_Q1_6017000"/>
      <w:bookmarkEnd w:id="535"/>
    </w:p>
    <w:p w:rsidR="009F60C4" w:rsidRDefault="009F60C4" w:rsidP="0039325D">
      <w:pPr>
        <w:pStyle w:val="a8"/>
        <w:rPr>
          <w:rtl/>
          <w:lang w:eastAsia="he-IL"/>
        </w:rPr>
      </w:pPr>
      <w:bookmarkStart w:id="536" w:name="ET_manager_5796_145"/>
      <w:r w:rsidRPr="0039325D">
        <w:rPr>
          <w:rStyle w:val="TagStyle"/>
          <w:rtl/>
        </w:rPr>
        <w:t xml:space="preserve"> &lt;&lt; מנהל &gt;&gt;</w:t>
      </w:r>
      <w:r w:rsidRPr="009F60C4">
        <w:rPr>
          <w:rStyle w:val="TagStyle"/>
          <w:rtl/>
        </w:rPr>
        <w:t xml:space="preserve"> </w:t>
      </w:r>
      <w:r>
        <w:rPr>
          <w:rtl/>
          <w:lang w:eastAsia="he-IL"/>
        </w:rPr>
        <w:t xml:space="preserve">(היו"ר חוה אתי </w:t>
      </w:r>
      <w:proofErr w:type="spellStart"/>
      <w:r>
        <w:rPr>
          <w:rtl/>
          <w:lang w:eastAsia="he-IL"/>
        </w:rPr>
        <w:t>עטייה</w:t>
      </w:r>
      <w:proofErr w:type="spellEnd"/>
      <w:r>
        <w:rPr>
          <w:rtl/>
          <w:lang w:eastAsia="he-IL"/>
        </w:rPr>
        <w:t>, 11:00)</w:t>
      </w:r>
      <w:r w:rsidRPr="009F60C4">
        <w:rPr>
          <w:rStyle w:val="TagStyle"/>
          <w:rtl/>
        </w:rPr>
        <w:t xml:space="preserve"> </w:t>
      </w:r>
      <w:r w:rsidRPr="0039325D">
        <w:rPr>
          <w:rStyle w:val="TagStyle"/>
          <w:rtl/>
        </w:rPr>
        <w:t>&lt;&lt; מנהל &gt;&gt;</w:t>
      </w:r>
      <w:r>
        <w:rPr>
          <w:rtl/>
          <w:lang w:eastAsia="he-IL"/>
        </w:rPr>
        <w:t xml:space="preserve">   </w:t>
      </w:r>
      <w:bookmarkEnd w:id="536"/>
    </w:p>
    <w:p w:rsidR="009F60C4" w:rsidRDefault="009F60C4" w:rsidP="009F60C4">
      <w:pPr>
        <w:pStyle w:val="KeepWithNext"/>
        <w:rPr>
          <w:rtl/>
          <w:lang w:eastAsia="he-IL"/>
        </w:rPr>
      </w:pPr>
    </w:p>
    <w:p w:rsidR="009F60C4" w:rsidRDefault="009F60C4" w:rsidP="009F60C4">
      <w:pPr>
        <w:rPr>
          <w:rtl/>
          <w:lang w:eastAsia="he-IL"/>
        </w:rPr>
      </w:pPr>
    </w:p>
    <w:p w:rsidR="000F5A00" w:rsidRDefault="000F5A00" w:rsidP="0039325D">
      <w:pPr>
        <w:pStyle w:val="af6"/>
        <w:rPr>
          <w:rtl/>
        </w:rPr>
      </w:pPr>
      <w:bookmarkStart w:id="537" w:name="ET_yor_5796_146"/>
      <w:r w:rsidRPr="0039325D">
        <w:rPr>
          <w:rStyle w:val="TagStyle"/>
          <w:rtl/>
        </w:rPr>
        <w:t xml:space="preserve"> &lt;&lt; </w:t>
      </w:r>
      <w:proofErr w:type="spellStart"/>
      <w:r w:rsidRPr="0039325D">
        <w:rPr>
          <w:rStyle w:val="TagStyle"/>
          <w:rtl/>
        </w:rPr>
        <w:t>יור</w:t>
      </w:r>
      <w:proofErr w:type="spellEnd"/>
      <w:r w:rsidRPr="0039325D">
        <w:rPr>
          <w:rStyle w:val="TagStyle"/>
          <w:rtl/>
        </w:rPr>
        <w:t xml:space="preserve"> &gt;&gt;</w:t>
      </w:r>
      <w:r w:rsidRPr="000F5A00">
        <w:rPr>
          <w:rStyle w:val="TagStyle"/>
          <w:rtl/>
        </w:rPr>
        <w:t xml:space="preserve"> </w:t>
      </w:r>
      <w:r>
        <w:rPr>
          <w:rtl/>
        </w:rPr>
        <w:t xml:space="preserve">היו"ר חוה אתי </w:t>
      </w:r>
      <w:proofErr w:type="spellStart"/>
      <w:r>
        <w:rPr>
          <w:rtl/>
        </w:rPr>
        <w:t>עטייה</w:t>
      </w:r>
      <w:proofErr w:type="spellEnd"/>
      <w:r>
        <w:rPr>
          <w:rtl/>
        </w:rPr>
        <w:t>:</w:t>
      </w:r>
      <w:r w:rsidRPr="000F5A00">
        <w:rPr>
          <w:rStyle w:val="TagStyle"/>
          <w:rtl/>
        </w:rPr>
        <w:t xml:space="preserve"> </w:t>
      </w:r>
      <w:r w:rsidRPr="0039325D">
        <w:rPr>
          <w:rStyle w:val="TagStyle"/>
          <w:rtl/>
        </w:rPr>
        <w:t xml:space="preserve">&lt;&lt; </w:t>
      </w:r>
      <w:proofErr w:type="spellStart"/>
      <w:r w:rsidRPr="0039325D">
        <w:rPr>
          <w:rStyle w:val="TagStyle"/>
          <w:rtl/>
        </w:rPr>
        <w:t>יור</w:t>
      </w:r>
      <w:proofErr w:type="spellEnd"/>
      <w:r w:rsidRPr="0039325D">
        <w:rPr>
          <w:rStyle w:val="TagStyle"/>
          <w:rtl/>
        </w:rPr>
        <w:t xml:space="preserve"> &gt;&gt;</w:t>
      </w:r>
      <w:r>
        <w:rPr>
          <w:rtl/>
        </w:rPr>
        <w:t xml:space="preserve">   </w:t>
      </w:r>
      <w:bookmarkEnd w:id="537"/>
    </w:p>
    <w:p w:rsidR="000F5A00" w:rsidRDefault="000F5A00" w:rsidP="000F5A00">
      <w:pPr>
        <w:pStyle w:val="KeepWithNext"/>
        <w:rPr>
          <w:rtl/>
          <w:lang w:eastAsia="he-IL"/>
        </w:rPr>
      </w:pPr>
    </w:p>
    <w:p w:rsidR="000F5A00" w:rsidRDefault="000F5A00" w:rsidP="000F5A00">
      <w:pPr>
        <w:rPr>
          <w:rtl/>
          <w:lang w:eastAsia="he-IL"/>
        </w:rPr>
      </w:pPr>
      <w:r>
        <w:rPr>
          <w:rFonts w:hint="cs"/>
          <w:rtl/>
          <w:lang w:eastAsia="he-IL"/>
        </w:rPr>
        <w:t>אנחנו נמשיך בהקראה. בהמשך נראה - - -</w:t>
      </w:r>
    </w:p>
    <w:p w:rsidR="000F5A00" w:rsidRDefault="000F5A00" w:rsidP="000F5A00">
      <w:pPr>
        <w:rPr>
          <w:rtl/>
          <w:lang w:eastAsia="he-IL"/>
        </w:rPr>
      </w:pPr>
    </w:p>
    <w:p w:rsidR="000F5A00" w:rsidRDefault="000F5A00" w:rsidP="0039325D">
      <w:pPr>
        <w:pStyle w:val="a4"/>
        <w:rPr>
          <w:rtl/>
        </w:rPr>
      </w:pPr>
      <w:bookmarkStart w:id="538" w:name="ET_speaker_5787_147"/>
      <w:r w:rsidRPr="0039325D">
        <w:rPr>
          <w:rStyle w:val="TagStyle"/>
          <w:rtl/>
        </w:rPr>
        <w:t xml:space="preserve"> &lt;&lt; דובר &gt;&gt;</w:t>
      </w:r>
      <w:r w:rsidRPr="000F5A00">
        <w:rPr>
          <w:rStyle w:val="TagStyle"/>
          <w:rtl/>
        </w:rPr>
        <w:t xml:space="preserve">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0F5A00">
        <w:rPr>
          <w:rStyle w:val="TagStyle"/>
          <w:rtl/>
        </w:rPr>
        <w:t xml:space="preserve"> </w:t>
      </w:r>
      <w:r w:rsidRPr="0039325D">
        <w:rPr>
          <w:rStyle w:val="TagStyle"/>
          <w:rtl/>
        </w:rPr>
        <w:t>&lt;&lt; דובר &gt;&gt;</w:t>
      </w:r>
      <w:r>
        <w:rPr>
          <w:rtl/>
        </w:rPr>
        <w:t xml:space="preserve">   </w:t>
      </w:r>
      <w:bookmarkEnd w:id="538"/>
    </w:p>
    <w:p w:rsidR="000F5A00" w:rsidRDefault="000F5A00" w:rsidP="000F5A00">
      <w:pPr>
        <w:pStyle w:val="KeepWithNext"/>
        <w:rPr>
          <w:rtl/>
          <w:lang w:eastAsia="he-IL"/>
        </w:rPr>
      </w:pPr>
    </w:p>
    <w:p w:rsidR="000F5A00" w:rsidRDefault="000F5A00" w:rsidP="000F5A00">
      <w:pPr>
        <w:rPr>
          <w:rtl/>
          <w:lang w:eastAsia="he-IL"/>
        </w:rPr>
      </w:pPr>
      <w:r>
        <w:rPr>
          <w:rFonts w:hint="cs"/>
          <w:rtl/>
          <w:lang w:eastAsia="he-IL"/>
        </w:rPr>
        <w:t xml:space="preserve">מה זה בהמשך? אני מבקש לאפשר לנציגי בתי-החולים </w:t>
      </w:r>
      <w:bookmarkStart w:id="539" w:name="_ETM_Q1_6012000"/>
      <w:bookmarkEnd w:id="539"/>
      <w:r>
        <w:rPr>
          <w:rFonts w:hint="cs"/>
          <w:rtl/>
          <w:lang w:eastAsia="he-IL"/>
        </w:rPr>
        <w:t xml:space="preserve">לדבר. </w:t>
      </w:r>
    </w:p>
    <w:p w:rsidR="000F5A00" w:rsidRDefault="000F5A00" w:rsidP="000F5A00">
      <w:pPr>
        <w:rPr>
          <w:rtl/>
          <w:lang w:eastAsia="he-IL"/>
        </w:rPr>
      </w:pPr>
      <w:bookmarkStart w:id="540" w:name="_ETM_Q1_6014000"/>
      <w:bookmarkStart w:id="541" w:name="_ETM_Q1_6015000"/>
      <w:bookmarkEnd w:id="540"/>
      <w:bookmarkEnd w:id="541"/>
    </w:p>
    <w:p w:rsidR="000F5A00" w:rsidRDefault="000F5A00" w:rsidP="0039325D">
      <w:pPr>
        <w:pStyle w:val="af6"/>
        <w:rPr>
          <w:rtl/>
        </w:rPr>
      </w:pPr>
      <w:bookmarkStart w:id="542" w:name="ET_yor_5796_148"/>
      <w:r w:rsidRPr="0039325D">
        <w:rPr>
          <w:rStyle w:val="TagStyle"/>
          <w:rtl/>
        </w:rPr>
        <w:t xml:space="preserve"> &lt;&lt; </w:t>
      </w:r>
      <w:proofErr w:type="spellStart"/>
      <w:r w:rsidRPr="0039325D">
        <w:rPr>
          <w:rStyle w:val="TagStyle"/>
          <w:rtl/>
        </w:rPr>
        <w:t>יור</w:t>
      </w:r>
      <w:proofErr w:type="spellEnd"/>
      <w:r w:rsidRPr="0039325D">
        <w:rPr>
          <w:rStyle w:val="TagStyle"/>
          <w:rtl/>
        </w:rPr>
        <w:t xml:space="preserve"> &gt;&gt;</w:t>
      </w:r>
      <w:r w:rsidRPr="000F5A00">
        <w:rPr>
          <w:rStyle w:val="TagStyle"/>
          <w:rtl/>
        </w:rPr>
        <w:t xml:space="preserve"> </w:t>
      </w:r>
      <w:r>
        <w:rPr>
          <w:rtl/>
        </w:rPr>
        <w:t xml:space="preserve">היו"ר חוה אתי </w:t>
      </w:r>
      <w:proofErr w:type="spellStart"/>
      <w:r>
        <w:rPr>
          <w:rtl/>
        </w:rPr>
        <w:t>עטייה</w:t>
      </w:r>
      <w:proofErr w:type="spellEnd"/>
      <w:r>
        <w:rPr>
          <w:rtl/>
        </w:rPr>
        <w:t>:</w:t>
      </w:r>
      <w:r w:rsidRPr="000F5A00">
        <w:rPr>
          <w:rStyle w:val="TagStyle"/>
          <w:rtl/>
        </w:rPr>
        <w:t xml:space="preserve"> </w:t>
      </w:r>
      <w:r w:rsidRPr="0039325D">
        <w:rPr>
          <w:rStyle w:val="TagStyle"/>
          <w:rtl/>
        </w:rPr>
        <w:t xml:space="preserve">&lt;&lt; </w:t>
      </w:r>
      <w:proofErr w:type="spellStart"/>
      <w:r w:rsidRPr="0039325D">
        <w:rPr>
          <w:rStyle w:val="TagStyle"/>
          <w:rtl/>
        </w:rPr>
        <w:t>יור</w:t>
      </w:r>
      <w:proofErr w:type="spellEnd"/>
      <w:r w:rsidRPr="0039325D">
        <w:rPr>
          <w:rStyle w:val="TagStyle"/>
          <w:rtl/>
        </w:rPr>
        <w:t xml:space="preserve"> &gt;&gt;</w:t>
      </w:r>
      <w:r>
        <w:rPr>
          <w:rtl/>
        </w:rPr>
        <w:t xml:space="preserve">   </w:t>
      </w:r>
      <w:bookmarkEnd w:id="542"/>
    </w:p>
    <w:p w:rsidR="000F5A00" w:rsidRDefault="000F5A00" w:rsidP="000F5A00">
      <w:pPr>
        <w:pStyle w:val="KeepWithNext"/>
        <w:rPr>
          <w:rtl/>
          <w:lang w:eastAsia="he-IL"/>
        </w:rPr>
      </w:pPr>
    </w:p>
    <w:p w:rsidR="000F5A00" w:rsidRDefault="000F5A00" w:rsidP="000F5A00">
      <w:pPr>
        <w:rPr>
          <w:rtl/>
          <w:lang w:eastAsia="he-IL"/>
        </w:rPr>
      </w:pPr>
      <w:bookmarkStart w:id="543" w:name="_ETM_Q1_6022000"/>
      <w:bookmarkEnd w:id="543"/>
      <w:r>
        <w:rPr>
          <w:rFonts w:hint="cs"/>
          <w:rtl/>
          <w:lang w:eastAsia="he-IL"/>
        </w:rPr>
        <w:t>בינתיים אנחנו מקריאים.</w:t>
      </w:r>
    </w:p>
    <w:p w:rsidR="007A0B78" w:rsidRDefault="007A0B78" w:rsidP="000F5A00">
      <w:pPr>
        <w:rPr>
          <w:rtl/>
          <w:lang w:eastAsia="he-IL"/>
        </w:rPr>
      </w:pPr>
    </w:p>
    <w:p w:rsidR="003D0710" w:rsidRDefault="003D0710" w:rsidP="0039325D">
      <w:pPr>
        <w:pStyle w:val="a4"/>
        <w:rPr>
          <w:rtl/>
        </w:rPr>
      </w:pPr>
      <w:bookmarkStart w:id="544" w:name="ET_speaker_5787_244"/>
      <w:r w:rsidRPr="0039325D">
        <w:rPr>
          <w:rStyle w:val="TagStyle"/>
          <w:rtl/>
        </w:rPr>
        <w:t>&lt;&lt; דובר &gt;&gt;</w:t>
      </w:r>
      <w:r w:rsidRPr="00A7049C">
        <w:rPr>
          <w:rStyle w:val="TagStyle"/>
          <w:rtl/>
        </w:rPr>
        <w:t xml:space="preserve">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A7049C">
        <w:rPr>
          <w:rStyle w:val="TagStyle"/>
          <w:rtl/>
        </w:rPr>
        <w:t xml:space="preserve"> </w:t>
      </w:r>
      <w:r w:rsidRPr="0039325D">
        <w:rPr>
          <w:rStyle w:val="TagStyle"/>
          <w:rtl/>
        </w:rPr>
        <w:t>&lt;&lt; דובר &gt;&gt;</w:t>
      </w:r>
      <w:bookmarkEnd w:id="544"/>
      <w:r>
        <w:rPr>
          <w:rtl/>
        </w:rPr>
        <w:t xml:space="preserve">   </w:t>
      </w:r>
    </w:p>
    <w:p w:rsidR="003D0710" w:rsidRDefault="003D0710" w:rsidP="003D0710">
      <w:pPr>
        <w:pStyle w:val="KeepWithNext"/>
        <w:rPr>
          <w:rtl/>
          <w:lang w:eastAsia="he-IL"/>
        </w:rPr>
      </w:pPr>
    </w:p>
    <w:p w:rsidR="000F5A00" w:rsidRDefault="000F5A00" w:rsidP="003D0710">
      <w:pPr>
        <w:rPr>
          <w:rtl/>
          <w:lang w:eastAsia="he-IL"/>
        </w:rPr>
      </w:pPr>
      <w:bookmarkStart w:id="545" w:name="_ETM_Q1_6018000"/>
      <w:bookmarkEnd w:id="545"/>
      <w:r>
        <w:rPr>
          <w:rFonts w:hint="cs"/>
          <w:rtl/>
          <w:lang w:eastAsia="he-IL"/>
        </w:rPr>
        <w:t xml:space="preserve">אבל יש הערות מהותיות תוך כדי התהליך. </w:t>
      </w:r>
      <w:r w:rsidR="00A7049C">
        <w:rPr>
          <w:rFonts w:hint="cs"/>
          <w:rtl/>
          <w:lang w:eastAsia="he-IL"/>
        </w:rPr>
        <w:t xml:space="preserve">יש הליך </w:t>
      </w:r>
      <w:bookmarkStart w:id="546" w:name="_ETM_Q1_6030000"/>
      <w:bookmarkEnd w:id="546"/>
      <w:r w:rsidR="00A7049C">
        <w:rPr>
          <w:rFonts w:hint="cs"/>
          <w:rtl/>
          <w:lang w:eastAsia="he-IL"/>
        </w:rPr>
        <w:t>ראוי</w:t>
      </w:r>
      <w:r w:rsidR="003D0710">
        <w:rPr>
          <w:rFonts w:hint="cs"/>
          <w:rtl/>
          <w:lang w:eastAsia="he-IL"/>
        </w:rPr>
        <w:t xml:space="preserve">. </w:t>
      </w:r>
      <w:r w:rsidR="00A7049C">
        <w:rPr>
          <w:rFonts w:hint="cs"/>
          <w:rtl/>
          <w:lang w:eastAsia="he-IL"/>
        </w:rPr>
        <w:t>את יודעת, הכנסת לא מוגבלת בסד זמנים כשיש מליאה אז נעצור הכול.</w:t>
      </w:r>
      <w:r w:rsidR="003D0710">
        <w:rPr>
          <w:rFonts w:hint="cs"/>
          <w:rtl/>
          <w:lang w:eastAsia="he-IL"/>
        </w:rPr>
        <w:t xml:space="preserve"> יש דברים שצריכים ללבן. </w:t>
      </w:r>
    </w:p>
    <w:p w:rsidR="00CD1745" w:rsidRDefault="00CD1745">
      <w:pPr>
        <w:bidi w:val="0"/>
        <w:spacing w:line="240" w:lineRule="auto"/>
        <w:ind w:firstLine="0"/>
        <w:jc w:val="left"/>
        <w:rPr>
          <w:rtl/>
          <w:lang w:eastAsia="he-IL"/>
        </w:rPr>
      </w:pPr>
      <w:bookmarkStart w:id="547" w:name="_ETM_Q1_6034000"/>
      <w:bookmarkEnd w:id="547"/>
      <w:r>
        <w:rPr>
          <w:rtl/>
          <w:lang w:eastAsia="he-IL"/>
        </w:rPr>
        <w:br w:type="page"/>
      </w:r>
    </w:p>
    <w:p w:rsidR="00A7049C" w:rsidRDefault="00A7049C" w:rsidP="000F5A00">
      <w:pPr>
        <w:rPr>
          <w:rtl/>
          <w:lang w:eastAsia="he-IL"/>
        </w:rPr>
      </w:pPr>
    </w:p>
    <w:p w:rsidR="00A7049C" w:rsidRDefault="00A7049C" w:rsidP="0039325D">
      <w:pPr>
        <w:pStyle w:val="af6"/>
        <w:rPr>
          <w:rtl/>
        </w:rPr>
      </w:pPr>
      <w:bookmarkStart w:id="548" w:name="_ETM_Q1_6035000"/>
      <w:bookmarkStart w:id="549" w:name="ET_yor_5796_150"/>
      <w:bookmarkEnd w:id="548"/>
      <w:r w:rsidRPr="0039325D">
        <w:rPr>
          <w:rStyle w:val="TagStyle"/>
          <w:rtl/>
        </w:rPr>
        <w:t xml:space="preserve"> &lt;&lt; יור &gt;&gt;</w:t>
      </w:r>
      <w:r w:rsidRPr="00A7049C">
        <w:rPr>
          <w:rStyle w:val="TagStyle"/>
          <w:rtl/>
        </w:rPr>
        <w:t xml:space="preserve"> </w:t>
      </w:r>
      <w:r>
        <w:rPr>
          <w:rtl/>
        </w:rPr>
        <w:t xml:space="preserve">היו"ר חוה אתי </w:t>
      </w:r>
      <w:proofErr w:type="spellStart"/>
      <w:r>
        <w:rPr>
          <w:rtl/>
        </w:rPr>
        <w:t>עטייה</w:t>
      </w:r>
      <w:proofErr w:type="spellEnd"/>
      <w:r>
        <w:rPr>
          <w:rtl/>
        </w:rPr>
        <w:t>:</w:t>
      </w:r>
      <w:r w:rsidRPr="00A7049C">
        <w:rPr>
          <w:rStyle w:val="TagStyle"/>
          <w:rtl/>
        </w:rPr>
        <w:t xml:space="preserve"> </w:t>
      </w:r>
      <w:r w:rsidRPr="0039325D">
        <w:rPr>
          <w:rStyle w:val="TagStyle"/>
          <w:rtl/>
        </w:rPr>
        <w:t xml:space="preserve">&lt;&lt; </w:t>
      </w:r>
      <w:proofErr w:type="spellStart"/>
      <w:r w:rsidRPr="0039325D">
        <w:rPr>
          <w:rStyle w:val="TagStyle"/>
          <w:rtl/>
        </w:rPr>
        <w:t>יור</w:t>
      </w:r>
      <w:proofErr w:type="spellEnd"/>
      <w:r w:rsidRPr="0039325D">
        <w:rPr>
          <w:rStyle w:val="TagStyle"/>
          <w:rtl/>
        </w:rPr>
        <w:t xml:space="preserve"> &gt;&gt;</w:t>
      </w:r>
      <w:r>
        <w:rPr>
          <w:rtl/>
        </w:rPr>
        <w:t xml:space="preserve">   </w:t>
      </w:r>
      <w:bookmarkEnd w:id="549"/>
    </w:p>
    <w:p w:rsidR="00A7049C" w:rsidRDefault="00A7049C" w:rsidP="00A7049C">
      <w:pPr>
        <w:pStyle w:val="KeepWithNext"/>
        <w:rPr>
          <w:rtl/>
          <w:lang w:eastAsia="he-IL"/>
        </w:rPr>
      </w:pPr>
    </w:p>
    <w:p w:rsidR="00A7049C" w:rsidRPr="00A7049C" w:rsidRDefault="00A7049C" w:rsidP="00A7049C">
      <w:pPr>
        <w:rPr>
          <w:rtl/>
          <w:lang w:eastAsia="he-IL"/>
        </w:rPr>
      </w:pPr>
      <w:bookmarkStart w:id="550" w:name="_ETM_Q1_6041000"/>
      <w:bookmarkEnd w:id="550"/>
      <w:r>
        <w:rPr>
          <w:rFonts w:hint="cs"/>
          <w:rtl/>
          <w:lang w:eastAsia="he-IL"/>
        </w:rPr>
        <w:t xml:space="preserve">נחכה רגע. </w:t>
      </w:r>
    </w:p>
    <w:p w:rsidR="000F5A00" w:rsidRPr="000F5A00" w:rsidRDefault="000F5A00" w:rsidP="000F5A00">
      <w:pPr>
        <w:rPr>
          <w:rtl/>
          <w:lang w:eastAsia="he-IL"/>
        </w:rPr>
      </w:pPr>
      <w:bookmarkStart w:id="551" w:name="_ETM_Q1_6020000"/>
      <w:bookmarkEnd w:id="551"/>
    </w:p>
    <w:p w:rsidR="00A7049C" w:rsidRDefault="00A7049C" w:rsidP="0039325D">
      <w:pPr>
        <w:pStyle w:val="a4"/>
        <w:rPr>
          <w:rtl/>
        </w:rPr>
      </w:pPr>
      <w:bookmarkStart w:id="552" w:name="ET_speaker_5787_151"/>
      <w:r w:rsidRPr="0039325D">
        <w:rPr>
          <w:rStyle w:val="TagStyle"/>
          <w:rtl/>
        </w:rPr>
        <w:t xml:space="preserve"> &lt;&lt; דובר &gt;&gt;</w:t>
      </w:r>
      <w:r w:rsidRPr="00A7049C">
        <w:rPr>
          <w:rStyle w:val="TagStyle"/>
          <w:rtl/>
        </w:rPr>
        <w:t xml:space="preserve">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A7049C">
        <w:rPr>
          <w:rStyle w:val="TagStyle"/>
          <w:rtl/>
        </w:rPr>
        <w:t xml:space="preserve"> </w:t>
      </w:r>
      <w:r w:rsidRPr="0039325D">
        <w:rPr>
          <w:rStyle w:val="TagStyle"/>
          <w:rtl/>
        </w:rPr>
        <w:t>&lt;&lt; דובר &gt;&gt;</w:t>
      </w:r>
      <w:r>
        <w:rPr>
          <w:rtl/>
        </w:rPr>
        <w:t xml:space="preserve">   </w:t>
      </w:r>
      <w:bookmarkEnd w:id="552"/>
    </w:p>
    <w:p w:rsidR="00A7049C" w:rsidRDefault="00A7049C" w:rsidP="00A7049C">
      <w:pPr>
        <w:pStyle w:val="KeepWithNext"/>
        <w:rPr>
          <w:rtl/>
          <w:lang w:eastAsia="he-IL"/>
        </w:rPr>
      </w:pPr>
    </w:p>
    <w:p w:rsidR="00A7049C" w:rsidRDefault="00A7049C" w:rsidP="003D0710">
      <w:pPr>
        <w:rPr>
          <w:rtl/>
          <w:lang w:eastAsia="he-IL"/>
        </w:rPr>
      </w:pPr>
      <w:r>
        <w:rPr>
          <w:rFonts w:hint="cs"/>
          <w:rtl/>
          <w:lang w:eastAsia="he-IL"/>
        </w:rPr>
        <w:t>ב</w:t>
      </w:r>
      <w:bookmarkStart w:id="553" w:name="_ETM_Q1_6047000"/>
      <w:bookmarkEnd w:id="553"/>
      <w:r>
        <w:rPr>
          <w:rFonts w:hint="cs"/>
          <w:rtl/>
          <w:lang w:eastAsia="he-IL"/>
        </w:rPr>
        <w:t xml:space="preserve">זמן שאנחנו </w:t>
      </w:r>
      <w:bookmarkStart w:id="554" w:name="_ETM_Q1_6045000"/>
      <w:bookmarkEnd w:id="554"/>
      <w:r>
        <w:rPr>
          <w:rFonts w:hint="cs"/>
          <w:rtl/>
          <w:lang w:eastAsia="he-IL"/>
        </w:rPr>
        <w:t xml:space="preserve">ממתינים, בואו נאפשר לנציגי בתי-החולים, שהדבר הזה </w:t>
      </w:r>
      <w:r w:rsidR="003D0710">
        <w:rPr>
          <w:rFonts w:hint="cs"/>
          <w:rtl/>
          <w:lang w:eastAsia="he-IL"/>
        </w:rPr>
        <w:t xml:space="preserve">עוסק בעניינם. </w:t>
      </w:r>
      <w:bookmarkStart w:id="555" w:name="_ETM_Q1_6053000"/>
      <w:bookmarkEnd w:id="555"/>
    </w:p>
    <w:p w:rsidR="00A7049C" w:rsidRDefault="00A7049C" w:rsidP="00A7049C">
      <w:pPr>
        <w:rPr>
          <w:rtl/>
          <w:lang w:eastAsia="he-IL"/>
        </w:rPr>
      </w:pPr>
    </w:p>
    <w:p w:rsidR="00A7049C" w:rsidRDefault="00A7049C" w:rsidP="0039325D">
      <w:pPr>
        <w:pStyle w:val="a4"/>
        <w:rPr>
          <w:rtl/>
        </w:rPr>
      </w:pPr>
      <w:bookmarkStart w:id="556" w:name="ET_speaker_נועה_בן_שבת_154"/>
      <w:r w:rsidRPr="0039325D">
        <w:rPr>
          <w:rStyle w:val="TagStyle"/>
          <w:rtl/>
        </w:rPr>
        <w:t xml:space="preserve"> &lt;&lt; דובר &gt;&gt;</w:t>
      </w:r>
      <w:r w:rsidRPr="00A7049C">
        <w:rPr>
          <w:rStyle w:val="TagStyle"/>
          <w:rtl/>
        </w:rPr>
        <w:t xml:space="preserve"> </w:t>
      </w:r>
      <w:r>
        <w:rPr>
          <w:rtl/>
        </w:rPr>
        <w:t>נועה בן שבת:</w:t>
      </w:r>
      <w:r w:rsidRPr="00A7049C">
        <w:rPr>
          <w:rStyle w:val="TagStyle"/>
          <w:rtl/>
        </w:rPr>
        <w:t xml:space="preserve"> </w:t>
      </w:r>
      <w:r w:rsidRPr="0039325D">
        <w:rPr>
          <w:rStyle w:val="TagStyle"/>
          <w:rtl/>
        </w:rPr>
        <w:t>&lt;&lt; דובר &gt;&gt;</w:t>
      </w:r>
      <w:r>
        <w:rPr>
          <w:rtl/>
        </w:rPr>
        <w:t xml:space="preserve">   </w:t>
      </w:r>
      <w:bookmarkEnd w:id="556"/>
    </w:p>
    <w:p w:rsidR="00A7049C" w:rsidRDefault="00A7049C" w:rsidP="00A7049C">
      <w:pPr>
        <w:pStyle w:val="KeepWithNext"/>
        <w:rPr>
          <w:rtl/>
          <w:lang w:eastAsia="he-IL"/>
        </w:rPr>
      </w:pPr>
    </w:p>
    <w:p w:rsidR="00A7049C" w:rsidRPr="00A7049C" w:rsidRDefault="00A7049C" w:rsidP="003D0710">
      <w:pPr>
        <w:rPr>
          <w:rtl/>
          <w:lang w:eastAsia="he-IL"/>
        </w:rPr>
      </w:pPr>
      <w:r>
        <w:rPr>
          <w:rFonts w:hint="cs"/>
          <w:rtl/>
          <w:lang w:eastAsia="he-IL"/>
        </w:rPr>
        <w:t xml:space="preserve">יש כאן בעיה </w:t>
      </w:r>
      <w:r w:rsidR="003D0710">
        <w:rPr>
          <w:rFonts w:hint="cs"/>
          <w:rtl/>
          <w:lang w:eastAsia="he-IL"/>
        </w:rPr>
        <w:t xml:space="preserve">שאי אפשר לקיים דיוני ועדה בזמן מליאה. </w:t>
      </w:r>
      <w:r>
        <w:rPr>
          <w:rFonts w:hint="cs"/>
          <w:rtl/>
          <w:lang w:eastAsia="he-IL"/>
        </w:rPr>
        <w:t xml:space="preserve"> </w:t>
      </w:r>
    </w:p>
    <w:p w:rsidR="00A7049C" w:rsidRDefault="00A7049C" w:rsidP="00A7049C">
      <w:pPr>
        <w:rPr>
          <w:rtl/>
          <w:lang w:eastAsia="he-IL"/>
        </w:rPr>
      </w:pPr>
    </w:p>
    <w:p w:rsidR="00A7049C" w:rsidRDefault="00A7049C" w:rsidP="0039325D">
      <w:pPr>
        <w:pStyle w:val="af6"/>
        <w:rPr>
          <w:rtl/>
        </w:rPr>
      </w:pPr>
      <w:bookmarkStart w:id="557" w:name="ET_yor_5796_152"/>
      <w:r w:rsidRPr="0039325D">
        <w:rPr>
          <w:rStyle w:val="TagStyle"/>
          <w:rtl/>
        </w:rPr>
        <w:t xml:space="preserve"> &lt;&lt; </w:t>
      </w:r>
      <w:proofErr w:type="spellStart"/>
      <w:r w:rsidRPr="0039325D">
        <w:rPr>
          <w:rStyle w:val="TagStyle"/>
          <w:rtl/>
        </w:rPr>
        <w:t>יור</w:t>
      </w:r>
      <w:proofErr w:type="spellEnd"/>
      <w:r w:rsidRPr="0039325D">
        <w:rPr>
          <w:rStyle w:val="TagStyle"/>
          <w:rtl/>
        </w:rPr>
        <w:t xml:space="preserve"> &gt;&gt;</w:t>
      </w:r>
      <w:r w:rsidRPr="00A7049C">
        <w:rPr>
          <w:rStyle w:val="TagStyle"/>
          <w:rtl/>
        </w:rPr>
        <w:t xml:space="preserve"> </w:t>
      </w:r>
      <w:r>
        <w:rPr>
          <w:rtl/>
        </w:rPr>
        <w:t xml:space="preserve">היו"ר חוה אתי </w:t>
      </w:r>
      <w:proofErr w:type="spellStart"/>
      <w:r>
        <w:rPr>
          <w:rtl/>
        </w:rPr>
        <w:t>עטייה</w:t>
      </w:r>
      <w:proofErr w:type="spellEnd"/>
      <w:r>
        <w:rPr>
          <w:rtl/>
        </w:rPr>
        <w:t>:</w:t>
      </w:r>
      <w:r w:rsidRPr="00A7049C">
        <w:rPr>
          <w:rStyle w:val="TagStyle"/>
          <w:rtl/>
        </w:rPr>
        <w:t xml:space="preserve"> </w:t>
      </w:r>
      <w:r w:rsidRPr="0039325D">
        <w:rPr>
          <w:rStyle w:val="TagStyle"/>
          <w:rtl/>
        </w:rPr>
        <w:t xml:space="preserve">&lt;&lt; </w:t>
      </w:r>
      <w:proofErr w:type="spellStart"/>
      <w:r w:rsidRPr="0039325D">
        <w:rPr>
          <w:rStyle w:val="TagStyle"/>
          <w:rtl/>
        </w:rPr>
        <w:t>יור</w:t>
      </w:r>
      <w:proofErr w:type="spellEnd"/>
      <w:r w:rsidRPr="0039325D">
        <w:rPr>
          <w:rStyle w:val="TagStyle"/>
          <w:rtl/>
        </w:rPr>
        <w:t xml:space="preserve"> &gt;&gt;</w:t>
      </w:r>
      <w:r>
        <w:rPr>
          <w:rtl/>
        </w:rPr>
        <w:t xml:space="preserve">   </w:t>
      </w:r>
      <w:bookmarkEnd w:id="557"/>
    </w:p>
    <w:p w:rsidR="00A7049C" w:rsidRDefault="00A7049C" w:rsidP="00A7049C">
      <w:pPr>
        <w:pStyle w:val="KeepWithNext"/>
        <w:rPr>
          <w:rtl/>
          <w:lang w:eastAsia="he-IL"/>
        </w:rPr>
      </w:pPr>
    </w:p>
    <w:p w:rsidR="00A7049C" w:rsidRDefault="00A7049C" w:rsidP="00A7049C">
      <w:pPr>
        <w:rPr>
          <w:rtl/>
          <w:lang w:eastAsia="he-IL"/>
        </w:rPr>
      </w:pPr>
      <w:r>
        <w:rPr>
          <w:rFonts w:hint="cs"/>
          <w:rtl/>
          <w:lang w:eastAsia="he-IL"/>
        </w:rPr>
        <w:t xml:space="preserve">נאפשר לכולם. ברגע שאנחנו עושים דיון, אנחנו נכנסים לעניין </w:t>
      </w:r>
      <w:bookmarkStart w:id="558" w:name="_ETM_Q1_6065000"/>
      <w:bookmarkEnd w:id="558"/>
      <w:r>
        <w:rPr>
          <w:rFonts w:hint="cs"/>
          <w:rtl/>
          <w:lang w:eastAsia="he-IL"/>
        </w:rPr>
        <w:t xml:space="preserve">של המליאה. </w:t>
      </w:r>
    </w:p>
    <w:p w:rsidR="00A7049C" w:rsidRDefault="00A7049C" w:rsidP="00A7049C">
      <w:pPr>
        <w:rPr>
          <w:rtl/>
          <w:lang w:eastAsia="he-IL"/>
        </w:rPr>
      </w:pPr>
      <w:bookmarkStart w:id="559" w:name="_ETM_Q1_6067000"/>
      <w:bookmarkEnd w:id="559"/>
    </w:p>
    <w:p w:rsidR="00A7049C" w:rsidRDefault="00A7049C" w:rsidP="0039325D">
      <w:pPr>
        <w:pStyle w:val="-"/>
        <w:rPr>
          <w:rtl/>
        </w:rPr>
      </w:pPr>
      <w:bookmarkStart w:id="560" w:name="ET_speakercontinue_5787_153"/>
      <w:r w:rsidRPr="0039325D">
        <w:rPr>
          <w:rStyle w:val="TagStyle"/>
          <w:rtl/>
        </w:rPr>
        <w:t xml:space="preserve"> &lt;&lt; </w:t>
      </w:r>
      <w:proofErr w:type="spellStart"/>
      <w:r w:rsidRPr="0039325D">
        <w:rPr>
          <w:rStyle w:val="TagStyle"/>
          <w:rtl/>
        </w:rPr>
        <w:t>דובר_המשך</w:t>
      </w:r>
      <w:proofErr w:type="spellEnd"/>
      <w:r w:rsidRPr="0039325D">
        <w:rPr>
          <w:rStyle w:val="TagStyle"/>
          <w:rtl/>
        </w:rPr>
        <w:t xml:space="preserve"> &gt;&gt;</w:t>
      </w:r>
      <w:r w:rsidRPr="00A7049C">
        <w:rPr>
          <w:rStyle w:val="TagStyle"/>
          <w:rtl/>
        </w:rPr>
        <w:t xml:space="preserve">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A7049C">
        <w:rPr>
          <w:rStyle w:val="TagStyle"/>
          <w:rtl/>
        </w:rPr>
        <w:t xml:space="preserve"> </w:t>
      </w:r>
      <w:r w:rsidRPr="0039325D">
        <w:rPr>
          <w:rStyle w:val="TagStyle"/>
          <w:rtl/>
        </w:rPr>
        <w:t xml:space="preserve">&lt;&lt; </w:t>
      </w:r>
      <w:proofErr w:type="spellStart"/>
      <w:r w:rsidRPr="0039325D">
        <w:rPr>
          <w:rStyle w:val="TagStyle"/>
          <w:rtl/>
        </w:rPr>
        <w:t>דובר_המשך</w:t>
      </w:r>
      <w:proofErr w:type="spellEnd"/>
      <w:r w:rsidRPr="0039325D">
        <w:rPr>
          <w:rStyle w:val="TagStyle"/>
          <w:rtl/>
        </w:rPr>
        <w:t xml:space="preserve"> &gt;&gt;</w:t>
      </w:r>
      <w:r>
        <w:rPr>
          <w:rtl/>
        </w:rPr>
        <w:t xml:space="preserve">   </w:t>
      </w:r>
      <w:bookmarkEnd w:id="560"/>
    </w:p>
    <w:p w:rsidR="00A7049C" w:rsidRDefault="00A7049C" w:rsidP="00A7049C">
      <w:pPr>
        <w:pStyle w:val="KeepWithNext"/>
        <w:rPr>
          <w:rtl/>
          <w:lang w:eastAsia="he-IL"/>
        </w:rPr>
      </w:pPr>
    </w:p>
    <w:p w:rsidR="00A7049C" w:rsidRPr="00A7049C" w:rsidRDefault="00A7049C" w:rsidP="00A7049C">
      <w:pPr>
        <w:rPr>
          <w:rtl/>
          <w:lang w:eastAsia="he-IL"/>
        </w:rPr>
      </w:pPr>
      <w:r>
        <w:rPr>
          <w:rFonts w:hint="cs"/>
          <w:rtl/>
          <w:lang w:eastAsia="he-IL"/>
        </w:rPr>
        <w:t xml:space="preserve">אני אומר, אז אפשר להתכנס אחרי המליאה. </w:t>
      </w:r>
    </w:p>
    <w:p w:rsidR="00A7049C" w:rsidRDefault="00A7049C" w:rsidP="00A7049C">
      <w:pPr>
        <w:rPr>
          <w:rtl/>
          <w:lang w:eastAsia="he-IL"/>
        </w:rPr>
      </w:pPr>
    </w:p>
    <w:p w:rsidR="00A7049C" w:rsidRDefault="00A7049C" w:rsidP="0039325D">
      <w:pPr>
        <w:pStyle w:val="a4"/>
        <w:rPr>
          <w:rtl/>
        </w:rPr>
      </w:pPr>
      <w:bookmarkStart w:id="561" w:name="ET_speaker_נועה_בן_שבת_155"/>
      <w:r w:rsidRPr="0039325D">
        <w:rPr>
          <w:rStyle w:val="TagStyle"/>
          <w:rtl/>
        </w:rPr>
        <w:t xml:space="preserve"> &lt;&lt; דובר &gt;&gt;</w:t>
      </w:r>
      <w:r w:rsidRPr="00A7049C">
        <w:rPr>
          <w:rStyle w:val="TagStyle"/>
          <w:rtl/>
        </w:rPr>
        <w:t xml:space="preserve"> </w:t>
      </w:r>
      <w:r>
        <w:rPr>
          <w:rtl/>
        </w:rPr>
        <w:t>נועה בן שבת:</w:t>
      </w:r>
      <w:r w:rsidRPr="00A7049C">
        <w:rPr>
          <w:rStyle w:val="TagStyle"/>
          <w:rtl/>
        </w:rPr>
        <w:t xml:space="preserve"> </w:t>
      </w:r>
      <w:r w:rsidRPr="0039325D">
        <w:rPr>
          <w:rStyle w:val="TagStyle"/>
          <w:rtl/>
        </w:rPr>
        <w:t>&lt;&lt; דובר &gt;&gt;</w:t>
      </w:r>
      <w:r>
        <w:rPr>
          <w:rtl/>
        </w:rPr>
        <w:t xml:space="preserve">   </w:t>
      </w:r>
      <w:bookmarkEnd w:id="561"/>
    </w:p>
    <w:p w:rsidR="00A7049C" w:rsidRDefault="00A7049C" w:rsidP="00A7049C">
      <w:pPr>
        <w:pStyle w:val="KeepWithNext"/>
        <w:rPr>
          <w:rtl/>
          <w:lang w:eastAsia="he-IL"/>
        </w:rPr>
      </w:pPr>
    </w:p>
    <w:p w:rsidR="00A7049C" w:rsidRDefault="00A7049C" w:rsidP="003D0710">
      <w:pPr>
        <w:rPr>
          <w:rtl/>
          <w:lang w:eastAsia="he-IL"/>
        </w:rPr>
      </w:pPr>
      <w:bookmarkStart w:id="562" w:name="_ETM_Q1_6070000"/>
      <w:bookmarkEnd w:id="562"/>
      <w:r>
        <w:rPr>
          <w:rFonts w:hint="cs"/>
          <w:rtl/>
          <w:lang w:eastAsia="he-IL"/>
        </w:rPr>
        <w:t xml:space="preserve">המשמעות של להתכנס אחרי </w:t>
      </w:r>
      <w:bookmarkStart w:id="563" w:name="_ETM_Q1_6069000"/>
      <w:bookmarkEnd w:id="563"/>
      <w:r>
        <w:rPr>
          <w:rFonts w:hint="cs"/>
          <w:rtl/>
          <w:lang w:eastAsia="he-IL"/>
        </w:rPr>
        <w:t xml:space="preserve">המליאה, </w:t>
      </w:r>
      <w:r w:rsidR="003D0710">
        <w:rPr>
          <w:rFonts w:hint="cs"/>
          <w:rtl/>
          <w:lang w:eastAsia="he-IL"/>
        </w:rPr>
        <w:t xml:space="preserve">תהיה שלא יצביעו היום על זה, </w:t>
      </w:r>
      <w:r>
        <w:rPr>
          <w:rFonts w:hint="cs"/>
          <w:rtl/>
          <w:lang w:eastAsia="he-IL"/>
        </w:rPr>
        <w:t xml:space="preserve">ואז זה אומר שההצבעה תתקיים אחרי. בסדר גמור. </w:t>
      </w:r>
    </w:p>
    <w:p w:rsidR="00A7049C" w:rsidRDefault="00A7049C" w:rsidP="00A7049C">
      <w:pPr>
        <w:ind w:firstLine="0"/>
        <w:rPr>
          <w:rtl/>
          <w:lang w:eastAsia="he-IL"/>
        </w:rPr>
      </w:pPr>
      <w:bookmarkStart w:id="564" w:name="_ETM_Q1_6080000"/>
      <w:bookmarkEnd w:id="564"/>
    </w:p>
    <w:p w:rsidR="00A7049C" w:rsidRDefault="00A7049C" w:rsidP="0039325D">
      <w:pPr>
        <w:pStyle w:val="af6"/>
        <w:rPr>
          <w:rtl/>
        </w:rPr>
      </w:pPr>
      <w:bookmarkStart w:id="565" w:name="ET_yor_5796_156"/>
      <w:r w:rsidRPr="0039325D">
        <w:rPr>
          <w:rStyle w:val="TagStyle"/>
          <w:rtl/>
        </w:rPr>
        <w:t xml:space="preserve"> &lt;&lt; </w:t>
      </w:r>
      <w:proofErr w:type="spellStart"/>
      <w:r w:rsidRPr="0039325D">
        <w:rPr>
          <w:rStyle w:val="TagStyle"/>
          <w:rtl/>
        </w:rPr>
        <w:t>יור</w:t>
      </w:r>
      <w:proofErr w:type="spellEnd"/>
      <w:r w:rsidRPr="0039325D">
        <w:rPr>
          <w:rStyle w:val="TagStyle"/>
          <w:rtl/>
        </w:rPr>
        <w:t xml:space="preserve"> &gt;&gt;</w:t>
      </w:r>
      <w:r w:rsidRPr="00A7049C">
        <w:rPr>
          <w:rStyle w:val="TagStyle"/>
          <w:rtl/>
        </w:rPr>
        <w:t xml:space="preserve"> </w:t>
      </w:r>
      <w:r>
        <w:rPr>
          <w:rtl/>
        </w:rPr>
        <w:t xml:space="preserve">היו"ר חוה אתי </w:t>
      </w:r>
      <w:proofErr w:type="spellStart"/>
      <w:r>
        <w:rPr>
          <w:rtl/>
        </w:rPr>
        <w:t>עטייה</w:t>
      </w:r>
      <w:proofErr w:type="spellEnd"/>
      <w:r>
        <w:rPr>
          <w:rtl/>
        </w:rPr>
        <w:t>:</w:t>
      </w:r>
      <w:r w:rsidRPr="00A7049C">
        <w:rPr>
          <w:rStyle w:val="TagStyle"/>
          <w:rtl/>
        </w:rPr>
        <w:t xml:space="preserve"> </w:t>
      </w:r>
      <w:r w:rsidRPr="0039325D">
        <w:rPr>
          <w:rStyle w:val="TagStyle"/>
          <w:rtl/>
        </w:rPr>
        <w:t xml:space="preserve">&lt;&lt; </w:t>
      </w:r>
      <w:proofErr w:type="spellStart"/>
      <w:r w:rsidRPr="0039325D">
        <w:rPr>
          <w:rStyle w:val="TagStyle"/>
          <w:rtl/>
        </w:rPr>
        <w:t>יור</w:t>
      </w:r>
      <w:proofErr w:type="spellEnd"/>
      <w:r w:rsidRPr="0039325D">
        <w:rPr>
          <w:rStyle w:val="TagStyle"/>
          <w:rtl/>
        </w:rPr>
        <w:t xml:space="preserve"> &gt;&gt;</w:t>
      </w:r>
      <w:r>
        <w:rPr>
          <w:rtl/>
        </w:rPr>
        <w:t xml:space="preserve">   </w:t>
      </w:r>
      <w:bookmarkEnd w:id="565"/>
    </w:p>
    <w:p w:rsidR="00A7049C" w:rsidRDefault="00A7049C" w:rsidP="00A7049C">
      <w:pPr>
        <w:pStyle w:val="KeepWithNext"/>
        <w:rPr>
          <w:rtl/>
          <w:lang w:eastAsia="he-IL"/>
        </w:rPr>
      </w:pPr>
    </w:p>
    <w:p w:rsidR="00A7049C" w:rsidRPr="00A7049C" w:rsidRDefault="00A7049C" w:rsidP="00A7049C">
      <w:pPr>
        <w:rPr>
          <w:rtl/>
          <w:lang w:eastAsia="he-IL"/>
        </w:rPr>
      </w:pPr>
      <w:bookmarkStart w:id="566" w:name="_ETM_Q1_6083000"/>
      <w:bookmarkEnd w:id="566"/>
      <w:r>
        <w:rPr>
          <w:rFonts w:hint="cs"/>
          <w:rtl/>
          <w:lang w:eastAsia="he-IL"/>
        </w:rPr>
        <w:t xml:space="preserve">בבקשה, רק שנייה. </w:t>
      </w:r>
      <w:bookmarkStart w:id="567" w:name="_ETM_Q1_6086000"/>
      <w:bookmarkEnd w:id="567"/>
    </w:p>
    <w:p w:rsidR="00A7049C" w:rsidRDefault="00A7049C" w:rsidP="00A7049C">
      <w:pPr>
        <w:rPr>
          <w:rtl/>
          <w:lang w:eastAsia="he-IL"/>
        </w:rPr>
      </w:pPr>
    </w:p>
    <w:p w:rsidR="00A7049C" w:rsidRDefault="00A7049C" w:rsidP="0039325D">
      <w:pPr>
        <w:pStyle w:val="a4"/>
        <w:rPr>
          <w:rtl/>
        </w:rPr>
      </w:pPr>
      <w:bookmarkStart w:id="568" w:name="ET_speaker_5787_157"/>
      <w:r w:rsidRPr="0039325D">
        <w:rPr>
          <w:rStyle w:val="TagStyle"/>
          <w:rtl/>
        </w:rPr>
        <w:t xml:space="preserve"> &lt;&lt; דובר &gt;&gt;</w:t>
      </w:r>
      <w:r w:rsidRPr="00A7049C">
        <w:rPr>
          <w:rStyle w:val="TagStyle"/>
          <w:rtl/>
        </w:rPr>
        <w:t xml:space="preserve">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A7049C">
        <w:rPr>
          <w:rStyle w:val="TagStyle"/>
          <w:rtl/>
        </w:rPr>
        <w:t xml:space="preserve"> </w:t>
      </w:r>
      <w:r w:rsidRPr="0039325D">
        <w:rPr>
          <w:rStyle w:val="TagStyle"/>
          <w:rtl/>
        </w:rPr>
        <w:t>&lt;&lt; דובר &gt;&gt;</w:t>
      </w:r>
      <w:r>
        <w:rPr>
          <w:rtl/>
        </w:rPr>
        <w:t xml:space="preserve">   </w:t>
      </w:r>
      <w:bookmarkEnd w:id="568"/>
    </w:p>
    <w:p w:rsidR="00A7049C" w:rsidRDefault="00A7049C" w:rsidP="00A7049C">
      <w:pPr>
        <w:pStyle w:val="KeepWithNext"/>
        <w:rPr>
          <w:rtl/>
          <w:lang w:eastAsia="he-IL"/>
        </w:rPr>
      </w:pPr>
    </w:p>
    <w:p w:rsidR="00A7049C" w:rsidRDefault="00A7049C" w:rsidP="00A7049C">
      <w:pPr>
        <w:rPr>
          <w:rtl/>
          <w:lang w:eastAsia="he-IL"/>
        </w:rPr>
      </w:pPr>
      <w:r>
        <w:rPr>
          <w:rFonts w:hint="cs"/>
          <w:rtl/>
          <w:lang w:eastAsia="he-IL"/>
        </w:rPr>
        <w:t xml:space="preserve">מאחר ובתי החולים הם </w:t>
      </w:r>
      <w:proofErr w:type="spellStart"/>
      <w:r>
        <w:rPr>
          <w:rFonts w:hint="cs"/>
          <w:rtl/>
          <w:lang w:eastAsia="he-IL"/>
        </w:rPr>
        <w:t>האישו</w:t>
      </w:r>
      <w:proofErr w:type="spellEnd"/>
      <w:r>
        <w:rPr>
          <w:rFonts w:hint="cs"/>
          <w:rtl/>
          <w:lang w:eastAsia="he-IL"/>
        </w:rPr>
        <w:t xml:space="preserve">, בואו ניתן להם להגיב. </w:t>
      </w:r>
    </w:p>
    <w:p w:rsidR="00A7049C" w:rsidRDefault="00A7049C" w:rsidP="00A7049C">
      <w:pPr>
        <w:rPr>
          <w:rtl/>
          <w:lang w:eastAsia="he-IL"/>
        </w:rPr>
      </w:pPr>
    </w:p>
    <w:p w:rsidR="00A7049C" w:rsidRDefault="00A7049C" w:rsidP="0039325D">
      <w:pPr>
        <w:pStyle w:val="a4"/>
        <w:rPr>
          <w:rtl/>
        </w:rPr>
      </w:pPr>
      <w:bookmarkStart w:id="569" w:name="ET_speaker_6049_158"/>
      <w:r w:rsidRPr="0039325D">
        <w:rPr>
          <w:rStyle w:val="TagStyle"/>
          <w:rtl/>
        </w:rPr>
        <w:t xml:space="preserve"> &lt;&lt; דובר &gt;&gt;</w:t>
      </w:r>
      <w:r w:rsidRPr="00A7049C">
        <w:rPr>
          <w:rStyle w:val="TagStyle"/>
          <w:rtl/>
        </w:rPr>
        <w:t xml:space="preserve"> </w:t>
      </w:r>
      <w:r>
        <w:rPr>
          <w:rtl/>
        </w:rPr>
        <w:t>אליהו חסיד (יהדות התורה):</w:t>
      </w:r>
      <w:r w:rsidRPr="00A7049C">
        <w:rPr>
          <w:rStyle w:val="TagStyle"/>
          <w:rtl/>
        </w:rPr>
        <w:t xml:space="preserve"> </w:t>
      </w:r>
      <w:r w:rsidRPr="0039325D">
        <w:rPr>
          <w:rStyle w:val="TagStyle"/>
          <w:rtl/>
        </w:rPr>
        <w:t>&lt;&lt; דובר &gt;&gt;</w:t>
      </w:r>
      <w:r>
        <w:rPr>
          <w:rtl/>
        </w:rPr>
        <w:t xml:space="preserve">   </w:t>
      </w:r>
      <w:bookmarkEnd w:id="569"/>
    </w:p>
    <w:p w:rsidR="00A7049C" w:rsidRDefault="00A7049C" w:rsidP="00A7049C">
      <w:pPr>
        <w:pStyle w:val="KeepWithNext"/>
        <w:rPr>
          <w:rtl/>
          <w:lang w:eastAsia="he-IL"/>
        </w:rPr>
      </w:pPr>
    </w:p>
    <w:p w:rsidR="00A7049C" w:rsidRDefault="00A7049C" w:rsidP="00A7049C">
      <w:pPr>
        <w:rPr>
          <w:rtl/>
          <w:lang w:eastAsia="he-IL"/>
        </w:rPr>
      </w:pPr>
      <w:r>
        <w:rPr>
          <w:rFonts w:hint="cs"/>
          <w:rtl/>
          <w:lang w:eastAsia="he-IL"/>
        </w:rPr>
        <w:t xml:space="preserve">כן, </w:t>
      </w:r>
      <w:bookmarkStart w:id="570" w:name="_ETM_Q1_6091000"/>
      <w:bookmarkEnd w:id="570"/>
      <w:r>
        <w:rPr>
          <w:rFonts w:hint="cs"/>
          <w:rtl/>
          <w:lang w:eastAsia="he-IL"/>
        </w:rPr>
        <w:t>אבל אם אתה ת</w:t>
      </w:r>
      <w:r w:rsidR="00BD2EF1">
        <w:rPr>
          <w:rFonts w:hint="cs"/>
          <w:rtl/>
          <w:lang w:eastAsia="he-IL"/>
        </w:rPr>
        <w:t>י</w:t>
      </w:r>
      <w:r>
        <w:rPr>
          <w:rFonts w:hint="cs"/>
          <w:rtl/>
          <w:lang w:eastAsia="he-IL"/>
        </w:rPr>
        <w:t>תן להם להגיב, זה לא יעבור</w:t>
      </w:r>
      <w:bookmarkStart w:id="571" w:name="_ETM_Q1_6094000"/>
      <w:bookmarkEnd w:id="571"/>
      <w:r>
        <w:rPr>
          <w:rFonts w:hint="cs"/>
          <w:rtl/>
          <w:lang w:eastAsia="he-IL"/>
        </w:rPr>
        <w:t xml:space="preserve"> היום במליאה, הם נפגעים מזה. </w:t>
      </w:r>
    </w:p>
    <w:p w:rsidR="00593F38" w:rsidRDefault="00593F38" w:rsidP="00593F38">
      <w:pPr>
        <w:ind w:firstLine="0"/>
        <w:rPr>
          <w:rtl/>
          <w:lang w:eastAsia="he-IL"/>
        </w:rPr>
      </w:pPr>
    </w:p>
    <w:p w:rsidR="00593F38" w:rsidRDefault="00593F38" w:rsidP="0039325D">
      <w:pPr>
        <w:pStyle w:val="a4"/>
        <w:rPr>
          <w:rtl/>
        </w:rPr>
      </w:pPr>
      <w:bookmarkStart w:id="572" w:name="ET_speaker_נועה_בן_שבת_159"/>
      <w:r w:rsidRPr="0039325D">
        <w:rPr>
          <w:rStyle w:val="TagStyle"/>
          <w:rtl/>
        </w:rPr>
        <w:t xml:space="preserve"> &lt;&lt; דובר &gt;&gt;</w:t>
      </w:r>
      <w:r w:rsidRPr="00593F38">
        <w:rPr>
          <w:rStyle w:val="TagStyle"/>
          <w:rtl/>
        </w:rPr>
        <w:t xml:space="preserve"> </w:t>
      </w:r>
      <w:r>
        <w:rPr>
          <w:rtl/>
        </w:rPr>
        <w:t>נועה בן שבת:</w:t>
      </w:r>
      <w:r w:rsidRPr="00593F38">
        <w:rPr>
          <w:rStyle w:val="TagStyle"/>
          <w:rtl/>
        </w:rPr>
        <w:t xml:space="preserve"> </w:t>
      </w:r>
      <w:r w:rsidRPr="0039325D">
        <w:rPr>
          <w:rStyle w:val="TagStyle"/>
          <w:rtl/>
        </w:rPr>
        <w:t>&lt;&lt; דובר &gt;&gt;</w:t>
      </w:r>
      <w:r>
        <w:rPr>
          <w:rtl/>
        </w:rPr>
        <w:t xml:space="preserve">   </w:t>
      </w:r>
      <w:bookmarkEnd w:id="572"/>
    </w:p>
    <w:p w:rsidR="00593F38" w:rsidRDefault="00593F38" w:rsidP="00593F38">
      <w:pPr>
        <w:pStyle w:val="KeepWithNext"/>
        <w:rPr>
          <w:rtl/>
          <w:lang w:eastAsia="he-IL"/>
        </w:rPr>
      </w:pPr>
    </w:p>
    <w:p w:rsidR="00593F38" w:rsidRDefault="00593F38" w:rsidP="00593F38">
      <w:pPr>
        <w:rPr>
          <w:rtl/>
          <w:lang w:eastAsia="he-IL"/>
        </w:rPr>
      </w:pPr>
      <w:r>
        <w:rPr>
          <w:rFonts w:hint="cs"/>
          <w:rtl/>
          <w:lang w:eastAsia="he-IL"/>
        </w:rPr>
        <w:t xml:space="preserve">להגיב, אני חושבת שאפשר </w:t>
      </w:r>
      <w:bookmarkStart w:id="573" w:name="_ETM_Q1_6099000"/>
      <w:bookmarkEnd w:id="573"/>
      <w:r>
        <w:rPr>
          <w:rFonts w:hint="cs"/>
          <w:rtl/>
          <w:lang w:eastAsia="he-IL"/>
        </w:rPr>
        <w:t xml:space="preserve">לתת להם, השאלה כמה זמן יתנו לנו. </w:t>
      </w:r>
    </w:p>
    <w:p w:rsidR="00593F38" w:rsidRDefault="00593F38" w:rsidP="00593F38">
      <w:pPr>
        <w:rPr>
          <w:rtl/>
          <w:lang w:eastAsia="he-IL"/>
        </w:rPr>
      </w:pPr>
      <w:bookmarkStart w:id="574" w:name="_ETM_Q1_6109000"/>
      <w:bookmarkEnd w:id="574"/>
    </w:p>
    <w:p w:rsidR="00593F38" w:rsidRDefault="00593F38" w:rsidP="0039325D">
      <w:pPr>
        <w:pStyle w:val="a4"/>
        <w:rPr>
          <w:rtl/>
        </w:rPr>
      </w:pPr>
      <w:bookmarkStart w:id="575" w:name="ET_speaker_5787_160"/>
      <w:r w:rsidRPr="0039325D">
        <w:rPr>
          <w:rStyle w:val="TagStyle"/>
          <w:rtl/>
        </w:rPr>
        <w:t xml:space="preserve"> &lt;&lt; דובר &gt;&gt;</w:t>
      </w:r>
      <w:r w:rsidRPr="00593F38">
        <w:rPr>
          <w:rStyle w:val="TagStyle"/>
          <w:rtl/>
        </w:rPr>
        <w:t xml:space="preserve">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593F38">
        <w:rPr>
          <w:rStyle w:val="TagStyle"/>
          <w:rtl/>
        </w:rPr>
        <w:t xml:space="preserve"> </w:t>
      </w:r>
      <w:r w:rsidRPr="0039325D">
        <w:rPr>
          <w:rStyle w:val="TagStyle"/>
          <w:rtl/>
        </w:rPr>
        <w:t>&lt;&lt; דובר &gt;&gt;</w:t>
      </w:r>
      <w:r>
        <w:rPr>
          <w:rtl/>
        </w:rPr>
        <w:t xml:space="preserve">   </w:t>
      </w:r>
      <w:bookmarkEnd w:id="575"/>
    </w:p>
    <w:p w:rsidR="00593F38" w:rsidRDefault="00593F38" w:rsidP="00593F38">
      <w:pPr>
        <w:pStyle w:val="KeepWithNext"/>
        <w:rPr>
          <w:rtl/>
          <w:lang w:eastAsia="he-IL"/>
        </w:rPr>
      </w:pPr>
    </w:p>
    <w:p w:rsidR="00593F38" w:rsidRPr="00593F38" w:rsidRDefault="00593F38" w:rsidP="00593F38">
      <w:pPr>
        <w:rPr>
          <w:rtl/>
          <w:lang w:eastAsia="he-IL"/>
        </w:rPr>
      </w:pPr>
      <w:r>
        <w:rPr>
          <w:rFonts w:hint="cs"/>
          <w:rtl/>
          <w:lang w:eastAsia="he-IL"/>
        </w:rPr>
        <w:t>א</w:t>
      </w:r>
      <w:bookmarkStart w:id="576" w:name="_ETM_Q1_6114000"/>
      <w:bookmarkEnd w:id="576"/>
      <w:r>
        <w:rPr>
          <w:rFonts w:hint="cs"/>
          <w:rtl/>
          <w:lang w:eastAsia="he-IL"/>
        </w:rPr>
        <w:t xml:space="preserve">ני רק אומר </w:t>
      </w:r>
      <w:bookmarkStart w:id="577" w:name="_ETM_Q1_6110000"/>
      <w:bookmarkEnd w:id="577"/>
      <w:r>
        <w:rPr>
          <w:rFonts w:hint="cs"/>
          <w:rtl/>
          <w:lang w:eastAsia="he-IL"/>
        </w:rPr>
        <w:t>שוב פה שיהיה לפרוטוקול.</w:t>
      </w:r>
    </w:p>
    <w:p w:rsidR="00593F38" w:rsidRDefault="00593F38" w:rsidP="00A7049C">
      <w:pPr>
        <w:rPr>
          <w:rtl/>
          <w:lang w:eastAsia="he-IL"/>
        </w:rPr>
      </w:pPr>
    </w:p>
    <w:p w:rsidR="00A7049C" w:rsidRDefault="00A7049C" w:rsidP="003D0710">
      <w:pPr>
        <w:rPr>
          <w:rtl/>
          <w:lang w:eastAsia="he-IL"/>
        </w:rPr>
      </w:pPr>
      <w:bookmarkStart w:id="578" w:name="_ETM_Q1_6101000"/>
      <w:bookmarkEnd w:id="578"/>
      <w:r>
        <w:rPr>
          <w:rFonts w:hint="cs"/>
          <w:rtl/>
          <w:lang w:eastAsia="he-IL"/>
        </w:rPr>
        <w:t xml:space="preserve">החוק הזה כבר </w:t>
      </w:r>
      <w:r w:rsidR="00BD2EF1">
        <w:rPr>
          <w:rFonts w:hint="cs"/>
          <w:rtl/>
          <w:lang w:eastAsia="he-IL"/>
        </w:rPr>
        <w:t xml:space="preserve">מעוכב </w:t>
      </w:r>
      <w:r>
        <w:rPr>
          <w:rFonts w:hint="cs"/>
          <w:rtl/>
          <w:lang w:eastAsia="he-IL"/>
        </w:rPr>
        <w:t>חודשים רבים</w:t>
      </w:r>
      <w:r w:rsidR="003D0710">
        <w:rPr>
          <w:rFonts w:hint="cs"/>
          <w:rtl/>
          <w:lang w:eastAsia="he-IL"/>
        </w:rPr>
        <w:t>, הוא ב</w:t>
      </w:r>
      <w:r w:rsidR="00BD2EF1">
        <w:rPr>
          <w:rFonts w:hint="cs"/>
          <w:rtl/>
          <w:lang w:eastAsia="he-IL"/>
        </w:rPr>
        <w:t>תהליך הכנה. לכן אני אומר,</w:t>
      </w:r>
      <w:r>
        <w:rPr>
          <w:rFonts w:hint="cs"/>
          <w:rtl/>
          <w:lang w:eastAsia="he-IL"/>
        </w:rPr>
        <w:t xml:space="preserve"> עוד שבועיים</w:t>
      </w:r>
      <w:r w:rsidR="00BD2EF1">
        <w:rPr>
          <w:rFonts w:hint="cs"/>
          <w:rtl/>
          <w:lang w:eastAsia="he-IL"/>
        </w:rPr>
        <w:t>,</w:t>
      </w:r>
      <w:r>
        <w:rPr>
          <w:rFonts w:hint="cs"/>
          <w:rtl/>
          <w:lang w:eastAsia="he-IL"/>
        </w:rPr>
        <w:t xml:space="preserve"> לא יקרה שום דבר. </w:t>
      </w:r>
    </w:p>
    <w:p w:rsidR="00BD2EF1" w:rsidRDefault="00BD2EF1" w:rsidP="00BD2EF1">
      <w:pPr>
        <w:rPr>
          <w:rtl/>
          <w:lang w:eastAsia="he-IL"/>
        </w:rPr>
      </w:pPr>
    </w:p>
    <w:p w:rsidR="00BD2EF1" w:rsidRDefault="00BD2EF1" w:rsidP="0039325D">
      <w:pPr>
        <w:pStyle w:val="af6"/>
        <w:rPr>
          <w:rtl/>
        </w:rPr>
      </w:pPr>
      <w:bookmarkStart w:id="579" w:name="ET_yor_5796_161"/>
      <w:r w:rsidRPr="0039325D">
        <w:rPr>
          <w:rStyle w:val="TagStyle"/>
          <w:rtl/>
        </w:rPr>
        <w:t xml:space="preserve"> &lt;&lt; </w:t>
      </w:r>
      <w:proofErr w:type="spellStart"/>
      <w:r w:rsidRPr="0039325D">
        <w:rPr>
          <w:rStyle w:val="TagStyle"/>
          <w:rtl/>
        </w:rPr>
        <w:t>יור</w:t>
      </w:r>
      <w:proofErr w:type="spellEnd"/>
      <w:r w:rsidRPr="0039325D">
        <w:rPr>
          <w:rStyle w:val="TagStyle"/>
          <w:rtl/>
        </w:rPr>
        <w:t xml:space="preserve"> &gt;&gt;</w:t>
      </w:r>
      <w:r w:rsidRPr="00BD2EF1">
        <w:rPr>
          <w:rStyle w:val="TagStyle"/>
          <w:rtl/>
        </w:rPr>
        <w:t xml:space="preserve"> </w:t>
      </w:r>
      <w:r>
        <w:rPr>
          <w:rtl/>
        </w:rPr>
        <w:t xml:space="preserve">היו"ר חוה אתי </w:t>
      </w:r>
      <w:proofErr w:type="spellStart"/>
      <w:r>
        <w:rPr>
          <w:rtl/>
        </w:rPr>
        <w:t>עטייה</w:t>
      </w:r>
      <w:proofErr w:type="spellEnd"/>
      <w:r>
        <w:rPr>
          <w:rtl/>
        </w:rPr>
        <w:t>:</w:t>
      </w:r>
      <w:r w:rsidRPr="00BD2EF1">
        <w:rPr>
          <w:rStyle w:val="TagStyle"/>
          <w:rtl/>
        </w:rPr>
        <w:t xml:space="preserve"> </w:t>
      </w:r>
      <w:r w:rsidRPr="0039325D">
        <w:rPr>
          <w:rStyle w:val="TagStyle"/>
          <w:rtl/>
        </w:rPr>
        <w:t xml:space="preserve">&lt;&lt; </w:t>
      </w:r>
      <w:proofErr w:type="spellStart"/>
      <w:r w:rsidRPr="0039325D">
        <w:rPr>
          <w:rStyle w:val="TagStyle"/>
          <w:rtl/>
        </w:rPr>
        <w:t>יור</w:t>
      </w:r>
      <w:proofErr w:type="spellEnd"/>
      <w:r w:rsidRPr="0039325D">
        <w:rPr>
          <w:rStyle w:val="TagStyle"/>
          <w:rtl/>
        </w:rPr>
        <w:t xml:space="preserve"> &gt;&gt;</w:t>
      </w:r>
      <w:r>
        <w:rPr>
          <w:rtl/>
        </w:rPr>
        <w:t xml:space="preserve">   </w:t>
      </w:r>
      <w:bookmarkEnd w:id="579"/>
    </w:p>
    <w:p w:rsidR="00BD2EF1" w:rsidRDefault="00BD2EF1" w:rsidP="00BD2EF1">
      <w:pPr>
        <w:pStyle w:val="KeepWithNext"/>
        <w:rPr>
          <w:rtl/>
          <w:lang w:eastAsia="he-IL"/>
        </w:rPr>
      </w:pPr>
    </w:p>
    <w:p w:rsidR="00BD2EF1" w:rsidRPr="00BD2EF1" w:rsidRDefault="00BD2EF1" w:rsidP="00BD2EF1">
      <w:pPr>
        <w:rPr>
          <w:rtl/>
          <w:lang w:eastAsia="he-IL"/>
        </w:rPr>
      </w:pPr>
      <w:r>
        <w:rPr>
          <w:rFonts w:hint="cs"/>
          <w:rtl/>
          <w:lang w:eastAsia="he-IL"/>
        </w:rPr>
        <w:t xml:space="preserve">בסדר, לא </w:t>
      </w:r>
      <w:bookmarkStart w:id="580" w:name="_ETM_Q1_6125000"/>
      <w:bookmarkEnd w:id="580"/>
      <w:r>
        <w:rPr>
          <w:rFonts w:hint="cs"/>
          <w:rtl/>
          <w:lang w:eastAsia="he-IL"/>
        </w:rPr>
        <w:t xml:space="preserve">צריך להילחץ. אנחנו נעלה את כל מי שצריך להיות בזום. </w:t>
      </w:r>
      <w:bookmarkStart w:id="581" w:name="_ETM_Q1_6134000"/>
      <w:bookmarkEnd w:id="581"/>
      <w:r>
        <w:rPr>
          <w:rFonts w:hint="cs"/>
          <w:rtl/>
          <w:lang w:eastAsia="he-IL"/>
        </w:rPr>
        <w:t xml:space="preserve">פשוט יש לנו את המליאה. אנחנו רוצים להיות בסדר עם </w:t>
      </w:r>
      <w:bookmarkStart w:id="582" w:name="_ETM_Q1_6138000"/>
      <w:bookmarkEnd w:id="582"/>
      <w:r>
        <w:rPr>
          <w:rFonts w:hint="cs"/>
          <w:rtl/>
          <w:lang w:eastAsia="he-IL"/>
        </w:rPr>
        <w:t xml:space="preserve">הזמנים של המליאה. </w:t>
      </w:r>
    </w:p>
    <w:p w:rsidR="00BD2EF1" w:rsidRDefault="00BD2EF1" w:rsidP="00A7049C">
      <w:pPr>
        <w:rPr>
          <w:rtl/>
          <w:lang w:eastAsia="he-IL"/>
        </w:rPr>
      </w:pPr>
    </w:p>
    <w:p w:rsidR="00BD2EF1" w:rsidRDefault="00BD2EF1" w:rsidP="0039325D">
      <w:pPr>
        <w:pStyle w:val="a4"/>
        <w:rPr>
          <w:rtl/>
        </w:rPr>
      </w:pPr>
      <w:bookmarkStart w:id="583" w:name="ET_speaker_5787_162"/>
      <w:r w:rsidRPr="0039325D">
        <w:rPr>
          <w:rStyle w:val="TagStyle"/>
          <w:rtl/>
        </w:rPr>
        <w:t xml:space="preserve"> &lt;&lt; דובר &gt;&gt;</w:t>
      </w:r>
      <w:r w:rsidRPr="00BD2EF1">
        <w:rPr>
          <w:rStyle w:val="TagStyle"/>
          <w:rtl/>
        </w:rPr>
        <w:t xml:space="preserve">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BD2EF1">
        <w:rPr>
          <w:rStyle w:val="TagStyle"/>
          <w:rtl/>
        </w:rPr>
        <w:t xml:space="preserve"> </w:t>
      </w:r>
      <w:r w:rsidRPr="0039325D">
        <w:rPr>
          <w:rStyle w:val="TagStyle"/>
          <w:rtl/>
        </w:rPr>
        <w:t>&lt;&lt; דובר &gt;&gt;</w:t>
      </w:r>
      <w:r>
        <w:rPr>
          <w:rtl/>
        </w:rPr>
        <w:t xml:space="preserve">   </w:t>
      </w:r>
      <w:bookmarkEnd w:id="583"/>
    </w:p>
    <w:p w:rsidR="00BD2EF1" w:rsidRDefault="00BD2EF1" w:rsidP="00BD2EF1">
      <w:pPr>
        <w:pStyle w:val="KeepWithNext"/>
        <w:rPr>
          <w:rtl/>
          <w:lang w:eastAsia="he-IL"/>
        </w:rPr>
      </w:pPr>
    </w:p>
    <w:p w:rsidR="00BD2EF1" w:rsidRPr="00BD2EF1" w:rsidRDefault="00BD2EF1" w:rsidP="00BD2EF1">
      <w:pPr>
        <w:rPr>
          <w:rtl/>
          <w:lang w:eastAsia="he-IL"/>
        </w:rPr>
      </w:pPr>
      <w:r>
        <w:rPr>
          <w:rFonts w:hint="cs"/>
          <w:rtl/>
          <w:lang w:eastAsia="he-IL"/>
        </w:rPr>
        <w:t xml:space="preserve">אפשר לשאול שאלות שיש לי לנציגי משרד </w:t>
      </w:r>
      <w:bookmarkStart w:id="584" w:name="_ETM_Q1_6164000"/>
      <w:bookmarkEnd w:id="584"/>
      <w:r>
        <w:rPr>
          <w:rFonts w:hint="cs"/>
          <w:rtl/>
          <w:lang w:eastAsia="he-IL"/>
        </w:rPr>
        <w:t xml:space="preserve">האוצר? </w:t>
      </w:r>
    </w:p>
    <w:p w:rsidR="00CD1745" w:rsidRDefault="00CD1745">
      <w:pPr>
        <w:bidi w:val="0"/>
        <w:spacing w:line="240" w:lineRule="auto"/>
        <w:ind w:firstLine="0"/>
        <w:jc w:val="left"/>
        <w:rPr>
          <w:rtl/>
          <w:lang w:eastAsia="he-IL"/>
        </w:rPr>
      </w:pPr>
      <w:r>
        <w:rPr>
          <w:rtl/>
          <w:lang w:eastAsia="he-IL"/>
        </w:rPr>
        <w:br w:type="page"/>
      </w:r>
    </w:p>
    <w:p w:rsidR="00BD2EF1" w:rsidRDefault="00BD2EF1" w:rsidP="00A7049C">
      <w:pPr>
        <w:rPr>
          <w:rtl/>
          <w:lang w:eastAsia="he-IL"/>
        </w:rPr>
      </w:pPr>
    </w:p>
    <w:p w:rsidR="00BD2EF1" w:rsidRDefault="00BD2EF1" w:rsidP="0039325D">
      <w:pPr>
        <w:pStyle w:val="af6"/>
        <w:rPr>
          <w:rtl/>
        </w:rPr>
      </w:pPr>
      <w:bookmarkStart w:id="585" w:name="ET_yor_5796_245"/>
      <w:r w:rsidRPr="0039325D">
        <w:rPr>
          <w:rStyle w:val="TagStyle"/>
          <w:rtl/>
        </w:rPr>
        <w:t xml:space="preserve"> &lt;&lt; יור &gt;&gt;</w:t>
      </w:r>
      <w:r w:rsidRPr="00BD2EF1">
        <w:rPr>
          <w:rStyle w:val="TagStyle"/>
          <w:rtl/>
        </w:rPr>
        <w:t xml:space="preserve"> </w:t>
      </w:r>
      <w:r>
        <w:rPr>
          <w:rtl/>
        </w:rPr>
        <w:t xml:space="preserve">היו"ר חוה אתי </w:t>
      </w:r>
      <w:proofErr w:type="spellStart"/>
      <w:r>
        <w:rPr>
          <w:rtl/>
        </w:rPr>
        <w:t>עטייה</w:t>
      </w:r>
      <w:proofErr w:type="spellEnd"/>
      <w:r>
        <w:rPr>
          <w:rtl/>
        </w:rPr>
        <w:t>:</w:t>
      </w:r>
      <w:r w:rsidRPr="00BD2EF1">
        <w:rPr>
          <w:rStyle w:val="TagStyle"/>
          <w:rtl/>
        </w:rPr>
        <w:t xml:space="preserve"> </w:t>
      </w:r>
      <w:r w:rsidRPr="0039325D">
        <w:rPr>
          <w:rStyle w:val="TagStyle"/>
          <w:rtl/>
        </w:rPr>
        <w:t xml:space="preserve">&lt;&lt; </w:t>
      </w:r>
      <w:proofErr w:type="spellStart"/>
      <w:r w:rsidRPr="0039325D">
        <w:rPr>
          <w:rStyle w:val="TagStyle"/>
          <w:rtl/>
        </w:rPr>
        <w:t>יור</w:t>
      </w:r>
      <w:proofErr w:type="spellEnd"/>
      <w:r w:rsidRPr="0039325D">
        <w:rPr>
          <w:rStyle w:val="TagStyle"/>
          <w:rtl/>
        </w:rPr>
        <w:t xml:space="preserve"> &gt;&gt;</w:t>
      </w:r>
      <w:bookmarkEnd w:id="585"/>
      <w:r>
        <w:rPr>
          <w:rtl/>
        </w:rPr>
        <w:t xml:space="preserve">   </w:t>
      </w:r>
    </w:p>
    <w:p w:rsidR="00BD2EF1" w:rsidRDefault="00BD2EF1" w:rsidP="00BD2EF1">
      <w:pPr>
        <w:pStyle w:val="KeepWithNext"/>
        <w:rPr>
          <w:rtl/>
          <w:lang w:eastAsia="he-IL"/>
        </w:rPr>
      </w:pPr>
    </w:p>
    <w:p w:rsidR="00BD2EF1" w:rsidRPr="00BD2EF1" w:rsidRDefault="00BD2EF1" w:rsidP="003D0710">
      <w:pPr>
        <w:rPr>
          <w:rtl/>
          <w:lang w:eastAsia="he-IL"/>
        </w:rPr>
      </w:pPr>
      <w:r>
        <w:rPr>
          <w:rFonts w:hint="cs"/>
          <w:rtl/>
          <w:lang w:eastAsia="he-IL"/>
        </w:rPr>
        <w:t xml:space="preserve">בינתיים ניקח את הזמן לטובת השאלות. </w:t>
      </w:r>
    </w:p>
    <w:p w:rsidR="00BD2EF1" w:rsidRDefault="00BD2EF1" w:rsidP="00A7049C">
      <w:pPr>
        <w:rPr>
          <w:rtl/>
          <w:lang w:eastAsia="he-IL"/>
        </w:rPr>
      </w:pPr>
      <w:bookmarkStart w:id="586" w:name="_ETM_Q1_6168000"/>
      <w:bookmarkEnd w:id="586"/>
    </w:p>
    <w:p w:rsidR="00BD2EF1" w:rsidRDefault="00BD2EF1" w:rsidP="0039325D">
      <w:pPr>
        <w:pStyle w:val="a4"/>
        <w:rPr>
          <w:rtl/>
        </w:rPr>
      </w:pPr>
      <w:bookmarkStart w:id="587" w:name="ET_speaker_5787_246"/>
      <w:r w:rsidRPr="0039325D">
        <w:rPr>
          <w:rStyle w:val="TagStyle"/>
          <w:rtl/>
        </w:rPr>
        <w:t xml:space="preserve"> &lt;&lt; דובר &gt;&gt;</w:t>
      </w:r>
      <w:r w:rsidRPr="00BD2EF1">
        <w:rPr>
          <w:rStyle w:val="TagStyle"/>
          <w:rtl/>
        </w:rPr>
        <w:t xml:space="preserve">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BD2EF1">
        <w:rPr>
          <w:rStyle w:val="TagStyle"/>
          <w:rtl/>
        </w:rPr>
        <w:t xml:space="preserve"> </w:t>
      </w:r>
      <w:r w:rsidRPr="0039325D">
        <w:rPr>
          <w:rStyle w:val="TagStyle"/>
          <w:rtl/>
        </w:rPr>
        <w:t>&lt;&lt; דובר &gt;&gt;</w:t>
      </w:r>
      <w:bookmarkEnd w:id="587"/>
      <w:r>
        <w:rPr>
          <w:rtl/>
        </w:rPr>
        <w:t xml:space="preserve">   </w:t>
      </w:r>
    </w:p>
    <w:p w:rsidR="00BD2EF1" w:rsidRDefault="00BD2EF1" w:rsidP="00BD2EF1">
      <w:pPr>
        <w:pStyle w:val="KeepWithNext"/>
        <w:rPr>
          <w:rtl/>
          <w:lang w:eastAsia="he-IL"/>
        </w:rPr>
      </w:pPr>
    </w:p>
    <w:p w:rsidR="00A7049C" w:rsidRDefault="00A7049C" w:rsidP="00AF020A">
      <w:pPr>
        <w:rPr>
          <w:rtl/>
        </w:rPr>
      </w:pPr>
      <w:r>
        <w:rPr>
          <w:rFonts w:hint="cs"/>
          <w:rtl/>
        </w:rPr>
        <w:t xml:space="preserve">יש לי שתי </w:t>
      </w:r>
      <w:r w:rsidR="00BD2EF1">
        <w:rPr>
          <w:rFonts w:hint="cs"/>
          <w:rtl/>
        </w:rPr>
        <w:t xml:space="preserve">סוגיות שחשוב לי ללבן אותן, שכרגע בחוק </w:t>
      </w:r>
      <w:bookmarkStart w:id="588" w:name="_ETM_Q1_6180000"/>
      <w:bookmarkEnd w:id="588"/>
      <w:r w:rsidR="00BD2EF1">
        <w:rPr>
          <w:rFonts w:hint="cs"/>
          <w:rtl/>
        </w:rPr>
        <w:t>הפתרון לתאגידים</w:t>
      </w:r>
      <w:r w:rsidR="00AF020A">
        <w:rPr>
          <w:rFonts w:hint="cs"/>
          <w:rtl/>
        </w:rPr>
        <w:t xml:space="preserve"> נשאר </w:t>
      </w:r>
      <w:r w:rsidR="00BD2EF1">
        <w:rPr>
          <w:rFonts w:hint="cs"/>
          <w:rtl/>
        </w:rPr>
        <w:t xml:space="preserve">בשיקול דעתו של שר האוצר. </w:t>
      </w:r>
      <w:r>
        <w:rPr>
          <w:rFonts w:hint="cs"/>
          <w:rtl/>
        </w:rPr>
        <w:t>אני לא מוצא לכך סיבה עניינית</w:t>
      </w:r>
      <w:r w:rsidR="00BD2EF1">
        <w:rPr>
          <w:rFonts w:hint="cs"/>
          <w:rtl/>
        </w:rPr>
        <w:t xml:space="preserve">, כי </w:t>
      </w:r>
      <w:bookmarkStart w:id="589" w:name="_ETM_Q1_6184000"/>
      <w:bookmarkEnd w:id="589"/>
      <w:r w:rsidR="00BD2EF1">
        <w:rPr>
          <w:rFonts w:hint="cs"/>
          <w:rtl/>
        </w:rPr>
        <w:t>אי פתרון לתאגידים</w:t>
      </w:r>
      <w:r w:rsidR="00AF020A">
        <w:rPr>
          <w:rFonts w:hint="cs"/>
          <w:rtl/>
        </w:rPr>
        <w:t xml:space="preserve"> האלה, תאגידי הבריאות - </w:t>
      </w:r>
      <w:r w:rsidR="00BD2EF1">
        <w:rPr>
          <w:rFonts w:hint="cs"/>
          <w:rtl/>
        </w:rPr>
        <w:t>המשמעות שלה היא</w:t>
      </w:r>
      <w:r>
        <w:rPr>
          <w:rFonts w:hint="cs"/>
          <w:rtl/>
        </w:rPr>
        <w:t xml:space="preserve"> פיטורין של אלפי עובדים. </w:t>
      </w:r>
    </w:p>
    <w:p w:rsidR="00BD2EF1" w:rsidRDefault="00BD2EF1" w:rsidP="00BD2EF1">
      <w:pPr>
        <w:ind w:firstLine="0"/>
        <w:rPr>
          <w:rtl/>
        </w:rPr>
      </w:pPr>
    </w:p>
    <w:p w:rsidR="00BD2EF1" w:rsidRDefault="00BD2EF1" w:rsidP="0039325D">
      <w:pPr>
        <w:pStyle w:val="a4"/>
        <w:rPr>
          <w:rtl/>
        </w:rPr>
      </w:pPr>
      <w:bookmarkStart w:id="590" w:name="ET_speaker_נועה_בן_שבת_165"/>
      <w:r w:rsidRPr="0039325D">
        <w:rPr>
          <w:rStyle w:val="TagStyle"/>
          <w:rtl/>
        </w:rPr>
        <w:t xml:space="preserve"> &lt;&lt; דובר &gt;&gt;</w:t>
      </w:r>
      <w:r w:rsidRPr="00BD2EF1">
        <w:rPr>
          <w:rStyle w:val="TagStyle"/>
          <w:rtl/>
        </w:rPr>
        <w:t xml:space="preserve"> </w:t>
      </w:r>
      <w:r>
        <w:rPr>
          <w:rtl/>
        </w:rPr>
        <w:t>נועה בן שבת:</w:t>
      </w:r>
      <w:r w:rsidRPr="00BD2EF1">
        <w:rPr>
          <w:rStyle w:val="TagStyle"/>
          <w:rtl/>
        </w:rPr>
        <w:t xml:space="preserve"> </w:t>
      </w:r>
      <w:r w:rsidRPr="0039325D">
        <w:rPr>
          <w:rStyle w:val="TagStyle"/>
          <w:rtl/>
        </w:rPr>
        <w:t>&lt;&lt; דובר &gt;&gt;</w:t>
      </w:r>
      <w:r>
        <w:rPr>
          <w:rtl/>
        </w:rPr>
        <w:t xml:space="preserve">   </w:t>
      </w:r>
      <w:bookmarkEnd w:id="590"/>
    </w:p>
    <w:p w:rsidR="00BD2EF1" w:rsidRDefault="00BD2EF1" w:rsidP="00BD2EF1">
      <w:pPr>
        <w:pStyle w:val="KeepWithNext"/>
        <w:rPr>
          <w:rtl/>
          <w:lang w:eastAsia="he-IL"/>
        </w:rPr>
      </w:pPr>
    </w:p>
    <w:p w:rsidR="00A7049C" w:rsidRDefault="00A7049C" w:rsidP="00A7049C">
      <w:pPr>
        <w:rPr>
          <w:rtl/>
        </w:rPr>
      </w:pPr>
      <w:r>
        <w:rPr>
          <w:rFonts w:hint="cs"/>
          <w:rtl/>
        </w:rPr>
        <w:t xml:space="preserve">נגיע לזה בסעיף 11. </w:t>
      </w:r>
    </w:p>
    <w:p w:rsidR="00A7049C" w:rsidRDefault="00A7049C" w:rsidP="00A7049C">
      <w:pPr>
        <w:rPr>
          <w:rtl/>
        </w:rPr>
      </w:pPr>
    </w:p>
    <w:p w:rsidR="00BD2EF1" w:rsidRDefault="00BD2EF1" w:rsidP="0039325D">
      <w:pPr>
        <w:pStyle w:val="a4"/>
        <w:rPr>
          <w:rtl/>
        </w:rPr>
      </w:pPr>
      <w:bookmarkStart w:id="591" w:name="ET_speaker_5787_166"/>
      <w:r w:rsidRPr="0039325D">
        <w:rPr>
          <w:rStyle w:val="TagStyle"/>
          <w:rtl/>
        </w:rPr>
        <w:t xml:space="preserve"> &lt;&lt; דובר &gt;&gt;</w:t>
      </w:r>
      <w:r w:rsidRPr="00BD2EF1">
        <w:rPr>
          <w:rStyle w:val="TagStyle"/>
          <w:rtl/>
        </w:rPr>
        <w:t xml:space="preserve">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BD2EF1">
        <w:rPr>
          <w:rStyle w:val="TagStyle"/>
          <w:rtl/>
        </w:rPr>
        <w:t xml:space="preserve"> </w:t>
      </w:r>
      <w:r w:rsidRPr="0039325D">
        <w:rPr>
          <w:rStyle w:val="TagStyle"/>
          <w:rtl/>
        </w:rPr>
        <w:t>&lt;&lt; דובר &gt;&gt;</w:t>
      </w:r>
      <w:r>
        <w:rPr>
          <w:rtl/>
        </w:rPr>
        <w:t xml:space="preserve">   </w:t>
      </w:r>
      <w:bookmarkEnd w:id="591"/>
    </w:p>
    <w:p w:rsidR="00BD2EF1" w:rsidRDefault="00BD2EF1" w:rsidP="00BD2EF1">
      <w:pPr>
        <w:pStyle w:val="KeepWithNext"/>
        <w:rPr>
          <w:rtl/>
          <w:lang w:eastAsia="he-IL"/>
        </w:rPr>
      </w:pPr>
    </w:p>
    <w:p w:rsidR="00BD2EF1" w:rsidRDefault="00BD2EF1" w:rsidP="00AF020A">
      <w:pPr>
        <w:rPr>
          <w:rtl/>
        </w:rPr>
      </w:pPr>
      <w:bookmarkStart w:id="592" w:name="_ETM_Q1_6200000"/>
      <w:bookmarkStart w:id="593" w:name="_ETM_Q1_6197000"/>
      <w:bookmarkEnd w:id="592"/>
      <w:bookmarkEnd w:id="593"/>
      <w:r>
        <w:rPr>
          <w:rFonts w:hint="cs"/>
          <w:rtl/>
        </w:rPr>
        <w:t xml:space="preserve">הסוגיה השנייה שחשוב לי להעלות </w:t>
      </w:r>
      <w:bookmarkStart w:id="594" w:name="_ETM_Q1_6207000"/>
      <w:bookmarkEnd w:id="594"/>
      <w:r>
        <w:rPr>
          <w:rtl/>
        </w:rPr>
        <w:t>–</w:t>
      </w:r>
      <w:r>
        <w:rPr>
          <w:rFonts w:hint="cs"/>
          <w:rtl/>
        </w:rPr>
        <w:t xml:space="preserve"> שבחוק בתי החולים מקבלים את </w:t>
      </w:r>
      <w:r w:rsidR="00AF020A">
        <w:rPr>
          <w:rFonts w:hint="cs"/>
          <w:rtl/>
        </w:rPr>
        <w:t xml:space="preserve">ביצוע </w:t>
      </w:r>
      <w:r>
        <w:rPr>
          <w:rFonts w:hint="cs"/>
          <w:rtl/>
        </w:rPr>
        <w:t xml:space="preserve"> </w:t>
      </w:r>
      <w:bookmarkStart w:id="595" w:name="_ETM_Q1_6209000"/>
      <w:bookmarkEnd w:id="595"/>
      <w:r>
        <w:rPr>
          <w:rFonts w:hint="cs"/>
          <w:rtl/>
        </w:rPr>
        <w:t xml:space="preserve">2019, הקופות קיבלו תוספת של 2% בשנה רגילה שהיו מגיעים </w:t>
      </w:r>
      <w:bookmarkStart w:id="596" w:name="_ETM_Q1_6220000"/>
      <w:bookmarkEnd w:id="596"/>
      <w:r>
        <w:rPr>
          <w:rFonts w:hint="cs"/>
          <w:rtl/>
        </w:rPr>
        <w:t xml:space="preserve">לבתי החולים, ואין סיבה </w:t>
      </w:r>
      <w:r w:rsidR="00AF020A">
        <w:rPr>
          <w:rFonts w:hint="cs"/>
          <w:rtl/>
        </w:rPr>
        <w:t>שהיום -</w:t>
      </w:r>
      <w:r>
        <w:rPr>
          <w:rFonts w:hint="cs"/>
          <w:rtl/>
        </w:rPr>
        <w:t xml:space="preserve"> להבנתי, בתי החולים </w:t>
      </w:r>
      <w:bookmarkStart w:id="597" w:name="_ETM_Q1_6218000"/>
      <w:bookmarkEnd w:id="597"/>
      <w:r>
        <w:rPr>
          <w:rFonts w:hint="cs"/>
          <w:rtl/>
        </w:rPr>
        <w:t xml:space="preserve">לא מקבלים את התוספת של 2% האלה. האמירה שהם יקבלו 101.5% היא לא נכונה, מאחר </w:t>
      </w:r>
      <w:r w:rsidR="00AF020A">
        <w:rPr>
          <w:rFonts w:hint="cs"/>
          <w:rtl/>
        </w:rPr>
        <w:t>ו</w:t>
      </w:r>
      <w:r>
        <w:rPr>
          <w:rFonts w:hint="cs"/>
          <w:rtl/>
        </w:rPr>
        <w:t xml:space="preserve">אם ניקח לדוגמה את </w:t>
      </w:r>
      <w:bookmarkStart w:id="598" w:name="_ETM_Q1_6229000"/>
      <w:bookmarkEnd w:id="598"/>
      <w:r>
        <w:rPr>
          <w:rFonts w:hint="cs"/>
          <w:rtl/>
        </w:rPr>
        <w:t>בית החולים רמב"ם בחיפה</w:t>
      </w:r>
      <w:r w:rsidR="000866C1">
        <w:rPr>
          <w:rFonts w:hint="cs"/>
          <w:rtl/>
        </w:rPr>
        <w:t xml:space="preserve">, לא יקבל שקל ממה שהוא קיבל </w:t>
      </w:r>
      <w:bookmarkStart w:id="599" w:name="_ETM_Q1_6234000"/>
      <w:bookmarkEnd w:id="599"/>
      <w:r w:rsidR="000866C1">
        <w:rPr>
          <w:rFonts w:hint="cs"/>
          <w:rtl/>
        </w:rPr>
        <w:t>ב-2019 למול גידול מאוד גדול בהוצאות שעליהן אין שיפוי. אני אשמח גם לגבי העניין הזה לקבל התייחסות</w:t>
      </w:r>
      <w:r w:rsidR="00AF020A">
        <w:rPr>
          <w:rFonts w:hint="cs"/>
          <w:rtl/>
        </w:rPr>
        <w:t>,</w:t>
      </w:r>
      <w:r w:rsidR="000866C1">
        <w:rPr>
          <w:rFonts w:hint="cs"/>
          <w:rtl/>
        </w:rPr>
        <w:t xml:space="preserve"> וגם </w:t>
      </w:r>
      <w:bookmarkStart w:id="600" w:name="_ETM_Q1_6246000"/>
      <w:bookmarkEnd w:id="600"/>
      <w:r w:rsidR="000866C1">
        <w:rPr>
          <w:rFonts w:hint="cs"/>
          <w:rtl/>
        </w:rPr>
        <w:t xml:space="preserve">לגבי העניין הראשון שהעליתי לגבי התאגידים. </w:t>
      </w:r>
    </w:p>
    <w:p w:rsidR="000866C1" w:rsidRDefault="000866C1" w:rsidP="000866C1">
      <w:pPr>
        <w:ind w:firstLine="0"/>
        <w:rPr>
          <w:rtl/>
        </w:rPr>
      </w:pPr>
      <w:bookmarkStart w:id="601" w:name="_ETM_Q1_6250000"/>
      <w:bookmarkEnd w:id="601"/>
    </w:p>
    <w:p w:rsidR="000866C1" w:rsidRDefault="000866C1" w:rsidP="0039325D">
      <w:pPr>
        <w:pStyle w:val="af9"/>
        <w:rPr>
          <w:rtl/>
        </w:rPr>
      </w:pPr>
      <w:bookmarkStart w:id="602" w:name="ET_guest_763529_167"/>
      <w:r w:rsidRPr="0039325D">
        <w:rPr>
          <w:rStyle w:val="TagStyle"/>
          <w:rtl/>
        </w:rPr>
        <w:t xml:space="preserve"> &lt;&lt; אורח &gt;&gt;</w:t>
      </w:r>
      <w:r w:rsidRPr="000866C1">
        <w:rPr>
          <w:rStyle w:val="TagStyle"/>
          <w:rtl/>
        </w:rPr>
        <w:t xml:space="preserve"> </w:t>
      </w:r>
      <w:r>
        <w:rPr>
          <w:rtl/>
        </w:rPr>
        <w:t xml:space="preserve">ינון </w:t>
      </w:r>
      <w:proofErr w:type="spellStart"/>
      <w:r>
        <w:rPr>
          <w:rtl/>
        </w:rPr>
        <w:t>גוטגליק</w:t>
      </w:r>
      <w:proofErr w:type="spellEnd"/>
      <w:r>
        <w:rPr>
          <w:rtl/>
        </w:rPr>
        <w:t>:</w:t>
      </w:r>
      <w:r w:rsidRPr="000866C1">
        <w:rPr>
          <w:rStyle w:val="TagStyle"/>
          <w:rtl/>
        </w:rPr>
        <w:t xml:space="preserve"> </w:t>
      </w:r>
      <w:r w:rsidRPr="0039325D">
        <w:rPr>
          <w:rStyle w:val="TagStyle"/>
          <w:rtl/>
        </w:rPr>
        <w:t>&lt;&lt; אורח &gt;&gt;</w:t>
      </w:r>
      <w:r>
        <w:rPr>
          <w:rtl/>
        </w:rPr>
        <w:t xml:space="preserve">   </w:t>
      </w:r>
      <w:bookmarkEnd w:id="602"/>
    </w:p>
    <w:p w:rsidR="000866C1" w:rsidRDefault="000866C1" w:rsidP="000866C1">
      <w:pPr>
        <w:pStyle w:val="KeepWithNext"/>
        <w:rPr>
          <w:rtl/>
        </w:rPr>
      </w:pPr>
    </w:p>
    <w:p w:rsidR="00A7049C" w:rsidRDefault="000866C1" w:rsidP="00AF020A">
      <w:pPr>
        <w:rPr>
          <w:rtl/>
        </w:rPr>
      </w:pPr>
      <w:r>
        <w:rPr>
          <w:rFonts w:hint="cs"/>
          <w:rtl/>
        </w:rPr>
        <w:t xml:space="preserve">לגבי התאגידים </w:t>
      </w:r>
      <w:r>
        <w:rPr>
          <w:rtl/>
        </w:rPr>
        <w:t>–</w:t>
      </w:r>
      <w:r>
        <w:rPr>
          <w:rFonts w:hint="cs"/>
          <w:rtl/>
        </w:rPr>
        <w:t xml:space="preserve"> נדבר </w:t>
      </w:r>
      <w:bookmarkStart w:id="603" w:name="_ETM_Q1_6253000"/>
      <w:bookmarkEnd w:id="603"/>
      <w:r>
        <w:rPr>
          <w:rFonts w:hint="cs"/>
          <w:rtl/>
        </w:rPr>
        <w:t xml:space="preserve">כאשר נגיע לזה. לגבי 101.5% - זה אמור לשקף פעילות. </w:t>
      </w:r>
      <w:bookmarkStart w:id="604" w:name="_ETM_Q1_6256000"/>
      <w:bookmarkEnd w:id="604"/>
      <w:r w:rsidR="00AF020A">
        <w:rPr>
          <w:rFonts w:hint="cs"/>
          <w:rtl/>
        </w:rPr>
        <w:t>א</w:t>
      </w:r>
      <w:r>
        <w:rPr>
          <w:rFonts w:hint="cs"/>
          <w:rtl/>
        </w:rPr>
        <w:t>ם רמב"</w:t>
      </w:r>
      <w:r w:rsidR="001D45F0">
        <w:rPr>
          <w:rFonts w:hint="cs"/>
          <w:rtl/>
        </w:rPr>
        <w:t>ם</w:t>
      </w:r>
      <w:r w:rsidR="00A7049C">
        <w:rPr>
          <w:rFonts w:hint="cs"/>
          <w:rtl/>
        </w:rPr>
        <w:t xml:space="preserve"> </w:t>
      </w:r>
      <w:r w:rsidR="001D45F0">
        <w:rPr>
          <w:rFonts w:hint="cs"/>
          <w:rtl/>
        </w:rPr>
        <w:t xml:space="preserve">הגיע למעל 100% והוא ברצועה של בין 100% ל-101.5%, הוא </w:t>
      </w:r>
      <w:bookmarkStart w:id="605" w:name="_ETM_Q1_6257000"/>
      <w:bookmarkEnd w:id="605"/>
      <w:r w:rsidR="001D45F0">
        <w:rPr>
          <w:rFonts w:hint="cs"/>
          <w:rtl/>
        </w:rPr>
        <w:t>יקבל עד 101.5%. אני מזכיר, שלבתי החולים הייתה ירידה</w:t>
      </w:r>
      <w:bookmarkStart w:id="606" w:name="_ETM_Q1_6264000"/>
      <w:bookmarkEnd w:id="606"/>
      <w:r w:rsidR="001D45F0">
        <w:rPr>
          <w:rFonts w:hint="cs"/>
          <w:rtl/>
        </w:rPr>
        <w:t xml:space="preserve"> בפעילות בחודשים מרץ, אפריל, ירידה מאוד גדולה, </w:t>
      </w:r>
      <w:r w:rsidR="00AF020A">
        <w:rPr>
          <w:rFonts w:hint="cs"/>
          <w:rtl/>
        </w:rPr>
        <w:t xml:space="preserve">גם הייתה להם ירידה בהוצאות. לכן, אנחנו חשבנו, ש-101.5% משקף </w:t>
      </w:r>
      <w:r w:rsidR="00AF020A">
        <w:rPr>
          <w:rtl/>
        </w:rPr>
        <w:t>–</w:t>
      </w:r>
      <w:r w:rsidR="00AF020A">
        <w:rPr>
          <w:rFonts w:hint="cs"/>
          <w:rtl/>
        </w:rPr>
        <w:t xml:space="preserve"> גם נותן להם יציבות בוודאות. מצד שני, הוא לא מעמיס על הקופות, שגם לקופות היו השנה הוצאות אחרות בגלל הקורונה. הרבה מהדברים היו בקהילה, לכן נקבע האחוז הזה של ה-101.5% כאחוז מקסימלי. </w:t>
      </w:r>
    </w:p>
    <w:p w:rsidR="00A7049C" w:rsidRDefault="00A7049C" w:rsidP="00A7049C">
      <w:pPr>
        <w:rPr>
          <w:rtl/>
        </w:rPr>
      </w:pPr>
    </w:p>
    <w:p w:rsidR="003D46A1" w:rsidRDefault="003D46A1" w:rsidP="0039325D">
      <w:pPr>
        <w:pStyle w:val="a4"/>
        <w:rPr>
          <w:rtl/>
        </w:rPr>
      </w:pPr>
      <w:bookmarkStart w:id="607" w:name="_ETM_Q1_3196000"/>
      <w:bookmarkStart w:id="608" w:name="ET_speaker_5787_164"/>
      <w:bookmarkEnd w:id="607"/>
      <w:r w:rsidRPr="0039325D">
        <w:rPr>
          <w:rStyle w:val="TagStyle"/>
          <w:rtl/>
        </w:rPr>
        <w:t xml:space="preserve"> &lt;&lt; דובר &gt;&gt;</w:t>
      </w:r>
      <w:r w:rsidRPr="003D46A1">
        <w:rPr>
          <w:rStyle w:val="TagStyle"/>
          <w:rtl/>
        </w:rPr>
        <w:t xml:space="preserve">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3D46A1">
        <w:rPr>
          <w:rStyle w:val="TagStyle"/>
          <w:rtl/>
        </w:rPr>
        <w:t xml:space="preserve"> </w:t>
      </w:r>
      <w:r w:rsidRPr="0039325D">
        <w:rPr>
          <w:rStyle w:val="TagStyle"/>
          <w:rtl/>
        </w:rPr>
        <w:t>&lt;&lt; דובר &gt;&gt;</w:t>
      </w:r>
      <w:r>
        <w:rPr>
          <w:rtl/>
        </w:rPr>
        <w:t xml:space="preserve"> </w:t>
      </w:r>
      <w:bookmarkEnd w:id="608"/>
    </w:p>
    <w:p w:rsidR="003D46A1" w:rsidRDefault="003D46A1" w:rsidP="003D46A1">
      <w:pPr>
        <w:pStyle w:val="KeepWithNext"/>
        <w:rPr>
          <w:rtl/>
        </w:rPr>
      </w:pPr>
    </w:p>
    <w:p w:rsidR="00A7049C" w:rsidRDefault="00AF020A" w:rsidP="00A7049C">
      <w:pPr>
        <w:rPr>
          <w:rtl/>
        </w:rPr>
      </w:pPr>
      <w:bookmarkStart w:id="609" w:name="_ETM_Q1_3203000"/>
      <w:bookmarkEnd w:id="609"/>
      <w:r>
        <w:rPr>
          <w:rFonts w:hint="cs"/>
          <w:rtl/>
        </w:rPr>
        <w:t xml:space="preserve">תסביר לי </w:t>
      </w:r>
      <w:r w:rsidR="00A7049C">
        <w:rPr>
          <w:rFonts w:hint="cs"/>
          <w:rtl/>
        </w:rPr>
        <w:t xml:space="preserve">מה ההיגיון </w:t>
      </w:r>
      <w:r>
        <w:rPr>
          <w:rFonts w:hint="cs"/>
          <w:rtl/>
        </w:rPr>
        <w:t>המסדר בכך שבשנה רגילה 2% תוספת שהיו מגיעות לקופות החולים - - -</w:t>
      </w:r>
    </w:p>
    <w:p w:rsidR="00F14EFD" w:rsidRDefault="00F14EFD" w:rsidP="00F14EFD">
      <w:pPr>
        <w:ind w:firstLine="0"/>
        <w:rPr>
          <w:rtl/>
        </w:rPr>
      </w:pPr>
    </w:p>
    <w:p w:rsidR="00F14EFD" w:rsidRDefault="00F14EFD" w:rsidP="0039325D">
      <w:pPr>
        <w:pStyle w:val="af9"/>
        <w:rPr>
          <w:rtl/>
        </w:rPr>
      </w:pPr>
      <w:bookmarkStart w:id="610" w:name="ET_guest_763529_162"/>
      <w:r w:rsidRPr="0039325D">
        <w:rPr>
          <w:rStyle w:val="TagStyle"/>
          <w:rtl/>
        </w:rPr>
        <w:t xml:space="preserve"> &lt;&lt; אורח &gt;&gt;</w:t>
      </w:r>
      <w:r w:rsidRPr="00F14EFD">
        <w:rPr>
          <w:rStyle w:val="TagStyle"/>
          <w:rtl/>
        </w:rPr>
        <w:t xml:space="preserve"> </w:t>
      </w:r>
      <w:r>
        <w:rPr>
          <w:rtl/>
        </w:rPr>
        <w:t xml:space="preserve">ינון </w:t>
      </w:r>
      <w:proofErr w:type="spellStart"/>
      <w:r>
        <w:rPr>
          <w:rtl/>
        </w:rPr>
        <w:t>גוטגליק</w:t>
      </w:r>
      <w:proofErr w:type="spellEnd"/>
      <w:r>
        <w:rPr>
          <w:rtl/>
        </w:rPr>
        <w:t>:</w:t>
      </w:r>
      <w:r w:rsidRPr="00F14EFD">
        <w:rPr>
          <w:rStyle w:val="TagStyle"/>
          <w:rtl/>
        </w:rPr>
        <w:t xml:space="preserve"> </w:t>
      </w:r>
      <w:r w:rsidRPr="0039325D">
        <w:rPr>
          <w:rStyle w:val="TagStyle"/>
          <w:rtl/>
        </w:rPr>
        <w:t>&lt;&lt; אורח &gt;&gt;</w:t>
      </w:r>
      <w:r>
        <w:rPr>
          <w:rtl/>
        </w:rPr>
        <w:t xml:space="preserve"> </w:t>
      </w:r>
      <w:bookmarkEnd w:id="610"/>
    </w:p>
    <w:p w:rsidR="00F14EFD" w:rsidRDefault="00F14EFD" w:rsidP="00F14EFD">
      <w:pPr>
        <w:pStyle w:val="KeepWithNext"/>
        <w:rPr>
          <w:rtl/>
        </w:rPr>
      </w:pPr>
    </w:p>
    <w:p w:rsidR="00F14EFD" w:rsidRDefault="00F14EFD" w:rsidP="00F14EFD">
      <w:pPr>
        <w:rPr>
          <w:rtl/>
        </w:rPr>
      </w:pPr>
      <w:r>
        <w:rPr>
          <w:rFonts w:hint="cs"/>
          <w:rtl/>
        </w:rPr>
        <w:t xml:space="preserve">לא, זה לא נכון שבתי </w:t>
      </w:r>
      <w:bookmarkStart w:id="611" w:name="_ETM_Q1_6295000"/>
      <w:bookmarkEnd w:id="611"/>
      <w:r>
        <w:rPr>
          <w:rFonts w:hint="cs"/>
          <w:rtl/>
        </w:rPr>
        <w:t xml:space="preserve">החולים הקידום שלהם הוא 2% בשנה. </w:t>
      </w:r>
    </w:p>
    <w:p w:rsidR="00F14EFD" w:rsidRDefault="00F14EFD" w:rsidP="00F14EFD">
      <w:pPr>
        <w:rPr>
          <w:rtl/>
        </w:rPr>
      </w:pPr>
    </w:p>
    <w:p w:rsidR="00F14EFD" w:rsidRDefault="00F14EFD" w:rsidP="0039325D">
      <w:pPr>
        <w:pStyle w:val="a4"/>
        <w:rPr>
          <w:rtl/>
        </w:rPr>
      </w:pPr>
      <w:bookmarkStart w:id="612" w:name="ET_speaker_5787_163"/>
      <w:r w:rsidRPr="0039325D">
        <w:rPr>
          <w:rStyle w:val="TagStyle"/>
          <w:rtl/>
        </w:rPr>
        <w:t xml:space="preserve"> &lt;&lt; דובר &gt;&gt;</w:t>
      </w:r>
      <w:r w:rsidRPr="00F14EFD">
        <w:rPr>
          <w:rStyle w:val="TagStyle"/>
          <w:rtl/>
        </w:rPr>
        <w:t xml:space="preserve">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F14EFD">
        <w:rPr>
          <w:rStyle w:val="TagStyle"/>
          <w:rtl/>
        </w:rPr>
        <w:t xml:space="preserve"> </w:t>
      </w:r>
      <w:r w:rsidRPr="0039325D">
        <w:rPr>
          <w:rStyle w:val="TagStyle"/>
          <w:rtl/>
        </w:rPr>
        <w:t>&lt;&lt; דובר &gt;&gt;</w:t>
      </w:r>
      <w:r>
        <w:rPr>
          <w:rtl/>
        </w:rPr>
        <w:t xml:space="preserve"> </w:t>
      </w:r>
      <w:bookmarkEnd w:id="612"/>
    </w:p>
    <w:p w:rsidR="00F14EFD" w:rsidRDefault="00F14EFD" w:rsidP="00F14EFD">
      <w:pPr>
        <w:pStyle w:val="KeepWithNext"/>
        <w:rPr>
          <w:rtl/>
        </w:rPr>
      </w:pPr>
    </w:p>
    <w:p w:rsidR="00F14EFD" w:rsidRDefault="00F14EFD" w:rsidP="00F14EFD">
      <w:pPr>
        <w:rPr>
          <w:rtl/>
        </w:rPr>
      </w:pPr>
      <w:r>
        <w:rPr>
          <w:rFonts w:hint="cs"/>
          <w:rtl/>
        </w:rPr>
        <w:t xml:space="preserve">לא. הקופות היו מקבלות </w:t>
      </w:r>
      <w:bookmarkStart w:id="613" w:name="_ETM_Q1_6296000"/>
      <w:bookmarkEnd w:id="613"/>
      <w:r>
        <w:rPr>
          <w:rFonts w:hint="cs"/>
          <w:rtl/>
        </w:rPr>
        <w:t xml:space="preserve">תוספת של 2% שהיו מתגלגלות הלאה ומגיעות לבתי החולים, מה </w:t>
      </w:r>
      <w:bookmarkStart w:id="614" w:name="_ETM_Q1_6301000"/>
      <w:bookmarkEnd w:id="614"/>
      <w:r>
        <w:rPr>
          <w:rFonts w:hint="cs"/>
          <w:rtl/>
        </w:rPr>
        <w:t>שלא קורה השנה, למול שנה רגילה. אנחנו לא נמצאים בשנה רגילה. התוספת הזאת לבתי החולים נדרשת במיוחד, ביתר שאת.</w:t>
      </w:r>
    </w:p>
    <w:p w:rsidR="00F14EFD" w:rsidRDefault="00F14EFD" w:rsidP="00F14EFD">
      <w:pPr>
        <w:rPr>
          <w:rtl/>
        </w:rPr>
      </w:pPr>
    </w:p>
    <w:p w:rsidR="00F14EFD" w:rsidRDefault="00F14EFD" w:rsidP="0039325D">
      <w:pPr>
        <w:pStyle w:val="af9"/>
        <w:rPr>
          <w:rtl/>
        </w:rPr>
      </w:pPr>
      <w:bookmarkStart w:id="615" w:name="ET_guest_763529_164"/>
      <w:r w:rsidRPr="0039325D">
        <w:rPr>
          <w:rStyle w:val="TagStyle"/>
          <w:rtl/>
        </w:rPr>
        <w:t xml:space="preserve"> &lt;&lt; אורח &gt;&gt;</w:t>
      </w:r>
      <w:r w:rsidRPr="00F14EFD">
        <w:rPr>
          <w:rStyle w:val="TagStyle"/>
          <w:rtl/>
        </w:rPr>
        <w:t xml:space="preserve"> </w:t>
      </w:r>
      <w:r>
        <w:rPr>
          <w:rtl/>
        </w:rPr>
        <w:t xml:space="preserve">ינון </w:t>
      </w:r>
      <w:proofErr w:type="spellStart"/>
      <w:r>
        <w:rPr>
          <w:rtl/>
        </w:rPr>
        <w:t>גוטגליק</w:t>
      </w:r>
      <w:proofErr w:type="spellEnd"/>
      <w:r>
        <w:rPr>
          <w:rtl/>
        </w:rPr>
        <w:t>:</w:t>
      </w:r>
      <w:r w:rsidRPr="00F14EFD">
        <w:rPr>
          <w:rStyle w:val="TagStyle"/>
          <w:rtl/>
        </w:rPr>
        <w:t xml:space="preserve"> </w:t>
      </w:r>
      <w:r w:rsidRPr="0039325D">
        <w:rPr>
          <w:rStyle w:val="TagStyle"/>
          <w:rtl/>
        </w:rPr>
        <w:t>&lt;&lt; אורח &gt;&gt;</w:t>
      </w:r>
      <w:r>
        <w:rPr>
          <w:rtl/>
        </w:rPr>
        <w:t xml:space="preserve"> </w:t>
      </w:r>
      <w:bookmarkEnd w:id="615"/>
    </w:p>
    <w:p w:rsidR="00F14EFD" w:rsidRDefault="00F14EFD" w:rsidP="00F14EFD">
      <w:pPr>
        <w:pStyle w:val="KeepWithNext"/>
        <w:rPr>
          <w:rtl/>
        </w:rPr>
      </w:pPr>
    </w:p>
    <w:p w:rsidR="00F14EFD" w:rsidRDefault="00F14EFD" w:rsidP="00F14EFD">
      <w:pPr>
        <w:rPr>
          <w:rtl/>
        </w:rPr>
      </w:pPr>
      <w:r>
        <w:rPr>
          <w:rFonts w:hint="cs"/>
          <w:rtl/>
        </w:rPr>
        <w:t xml:space="preserve">דווקא </w:t>
      </w:r>
      <w:bookmarkStart w:id="616" w:name="_ETM_Q1_6310000"/>
      <w:bookmarkEnd w:id="616"/>
      <w:r>
        <w:rPr>
          <w:rFonts w:hint="cs"/>
          <w:rtl/>
        </w:rPr>
        <w:t xml:space="preserve">השנה פחות נדרשת, כי הפעילות ירדה בבתי החולים. </w:t>
      </w:r>
      <w:bookmarkStart w:id="617" w:name="_ETM_Q1_6317000"/>
      <w:bookmarkEnd w:id="617"/>
      <w:r>
        <w:rPr>
          <w:rFonts w:hint="cs"/>
          <w:rtl/>
        </w:rPr>
        <w:t xml:space="preserve">בתי החולים מקבלים, כמו שדיברנו בתחילת כל הדיונים בוועדה, הם </w:t>
      </w:r>
      <w:bookmarkStart w:id="618" w:name="_ETM_Q1_6319000"/>
      <w:bookmarkEnd w:id="618"/>
      <w:r>
        <w:rPr>
          <w:rFonts w:hint="cs"/>
          <w:rtl/>
        </w:rPr>
        <w:t xml:space="preserve">מקבלים את כל השיפוי על הקורונה בנפרד, לא קשור לחוק </w:t>
      </w:r>
      <w:bookmarkStart w:id="619" w:name="_ETM_Q1_6324000"/>
      <w:bookmarkEnd w:id="619"/>
      <w:r>
        <w:rPr>
          <w:rFonts w:hint="cs"/>
          <w:rtl/>
        </w:rPr>
        <w:t xml:space="preserve">הזה. הגידול בחוק הקבוע הוא לא 2% לגידול לבית חולים </w:t>
      </w:r>
      <w:bookmarkStart w:id="620" w:name="_ETM_Q1_6331000"/>
      <w:bookmarkEnd w:id="620"/>
      <w:r>
        <w:rPr>
          <w:rFonts w:hint="cs"/>
          <w:rtl/>
        </w:rPr>
        <w:t xml:space="preserve">כל שנה. </w:t>
      </w:r>
    </w:p>
    <w:p w:rsidR="00F14EFD" w:rsidRDefault="00F14EFD" w:rsidP="00F14EFD">
      <w:pPr>
        <w:rPr>
          <w:rtl/>
        </w:rPr>
      </w:pPr>
      <w:bookmarkStart w:id="621" w:name="_ETM_Q1_6333000"/>
      <w:bookmarkEnd w:id="621"/>
    </w:p>
    <w:p w:rsidR="00F14EFD" w:rsidRDefault="00F14EFD" w:rsidP="0039325D">
      <w:pPr>
        <w:pStyle w:val="a4"/>
        <w:rPr>
          <w:rtl/>
        </w:rPr>
      </w:pPr>
      <w:bookmarkStart w:id="622" w:name="ET_speaker_5787_165"/>
      <w:r w:rsidRPr="0039325D">
        <w:rPr>
          <w:rStyle w:val="TagStyle"/>
          <w:rtl/>
        </w:rPr>
        <w:t xml:space="preserve"> &lt;&lt; דובר &gt;&gt;</w:t>
      </w:r>
      <w:r w:rsidRPr="00F14EFD">
        <w:rPr>
          <w:rStyle w:val="TagStyle"/>
          <w:rtl/>
        </w:rPr>
        <w:t xml:space="preserve">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F14EFD">
        <w:rPr>
          <w:rStyle w:val="TagStyle"/>
          <w:rtl/>
        </w:rPr>
        <w:t xml:space="preserve"> </w:t>
      </w:r>
      <w:r w:rsidRPr="0039325D">
        <w:rPr>
          <w:rStyle w:val="TagStyle"/>
          <w:rtl/>
        </w:rPr>
        <w:t>&lt;&lt; דובר &gt;&gt;</w:t>
      </w:r>
      <w:r>
        <w:rPr>
          <w:rtl/>
        </w:rPr>
        <w:t xml:space="preserve"> </w:t>
      </w:r>
      <w:bookmarkEnd w:id="622"/>
    </w:p>
    <w:p w:rsidR="00F14EFD" w:rsidRDefault="00F14EFD" w:rsidP="00F14EFD">
      <w:pPr>
        <w:pStyle w:val="KeepWithNext"/>
        <w:rPr>
          <w:rtl/>
        </w:rPr>
      </w:pPr>
    </w:p>
    <w:p w:rsidR="00F14EFD" w:rsidRDefault="00F14EFD" w:rsidP="00F14EFD">
      <w:pPr>
        <w:rPr>
          <w:rtl/>
        </w:rPr>
      </w:pPr>
      <w:r>
        <w:rPr>
          <w:rFonts w:hint="cs"/>
          <w:rtl/>
        </w:rPr>
        <w:t xml:space="preserve">אבל הפעילות ירדה וההוצאות גדלו. </w:t>
      </w:r>
    </w:p>
    <w:p w:rsidR="00F14EFD" w:rsidRDefault="00F14EFD" w:rsidP="00F14EFD">
      <w:pPr>
        <w:ind w:firstLine="0"/>
        <w:rPr>
          <w:rtl/>
        </w:rPr>
      </w:pPr>
      <w:bookmarkStart w:id="623" w:name="_ETM_Q1_6334000"/>
      <w:bookmarkEnd w:id="623"/>
    </w:p>
    <w:p w:rsidR="00F14EFD" w:rsidRDefault="00F14EFD" w:rsidP="0039325D">
      <w:pPr>
        <w:pStyle w:val="af9"/>
        <w:rPr>
          <w:rtl/>
        </w:rPr>
      </w:pPr>
      <w:bookmarkStart w:id="624" w:name="ET_guest_763529_166"/>
      <w:r w:rsidRPr="0039325D">
        <w:rPr>
          <w:rStyle w:val="TagStyle"/>
          <w:rtl/>
        </w:rPr>
        <w:t xml:space="preserve"> &lt;&lt; אורח &gt;&gt;</w:t>
      </w:r>
      <w:r w:rsidRPr="00F14EFD">
        <w:rPr>
          <w:rStyle w:val="TagStyle"/>
          <w:rtl/>
        </w:rPr>
        <w:t xml:space="preserve"> </w:t>
      </w:r>
      <w:r>
        <w:rPr>
          <w:rtl/>
        </w:rPr>
        <w:t xml:space="preserve">ינון </w:t>
      </w:r>
      <w:proofErr w:type="spellStart"/>
      <w:r>
        <w:rPr>
          <w:rtl/>
        </w:rPr>
        <w:t>גוטגליק</w:t>
      </w:r>
      <w:proofErr w:type="spellEnd"/>
      <w:r>
        <w:rPr>
          <w:rtl/>
        </w:rPr>
        <w:t>:</w:t>
      </w:r>
      <w:r w:rsidRPr="00F14EFD">
        <w:rPr>
          <w:rStyle w:val="TagStyle"/>
          <w:rtl/>
        </w:rPr>
        <w:t xml:space="preserve"> </w:t>
      </w:r>
      <w:r w:rsidRPr="0039325D">
        <w:rPr>
          <w:rStyle w:val="TagStyle"/>
          <w:rtl/>
        </w:rPr>
        <w:t>&lt;&lt; אורח &gt;&gt;</w:t>
      </w:r>
      <w:r>
        <w:rPr>
          <w:rtl/>
        </w:rPr>
        <w:t xml:space="preserve"> </w:t>
      </w:r>
      <w:bookmarkEnd w:id="624"/>
    </w:p>
    <w:p w:rsidR="00F14EFD" w:rsidRDefault="00F14EFD" w:rsidP="00F14EFD">
      <w:pPr>
        <w:pStyle w:val="KeepWithNext"/>
        <w:rPr>
          <w:rtl/>
        </w:rPr>
      </w:pPr>
    </w:p>
    <w:p w:rsidR="00F14EFD" w:rsidRDefault="00F14EFD" w:rsidP="00F14EFD">
      <w:pPr>
        <w:rPr>
          <w:rtl/>
        </w:rPr>
      </w:pPr>
      <w:r>
        <w:rPr>
          <w:rFonts w:hint="cs"/>
          <w:rtl/>
        </w:rPr>
        <w:t xml:space="preserve">ההוצאות לא גדלות. </w:t>
      </w:r>
      <w:bookmarkStart w:id="625" w:name="_ETM_Q1_6336000"/>
      <w:bookmarkEnd w:id="625"/>
      <w:r>
        <w:rPr>
          <w:rFonts w:hint="cs"/>
          <w:rtl/>
        </w:rPr>
        <w:t xml:space="preserve">הפעילות ירדה, ההוצאות קטנו, אבל עדיין יש פגיעה בבתי החולים. </w:t>
      </w:r>
    </w:p>
    <w:p w:rsidR="00F14EFD" w:rsidRDefault="00F14EFD" w:rsidP="00F14EFD">
      <w:pPr>
        <w:rPr>
          <w:rtl/>
        </w:rPr>
      </w:pPr>
      <w:bookmarkStart w:id="626" w:name="_ETM_Q1_6338000"/>
      <w:bookmarkEnd w:id="626"/>
    </w:p>
    <w:p w:rsidR="00F14EFD" w:rsidRDefault="00F14EFD" w:rsidP="0039325D">
      <w:pPr>
        <w:pStyle w:val="a4"/>
        <w:rPr>
          <w:rtl/>
        </w:rPr>
      </w:pPr>
      <w:bookmarkStart w:id="627" w:name="ET_speaker_5787_167"/>
      <w:r w:rsidRPr="0039325D">
        <w:rPr>
          <w:rStyle w:val="TagStyle"/>
          <w:rtl/>
        </w:rPr>
        <w:t xml:space="preserve"> &lt;&lt; דובר &gt;&gt;</w:t>
      </w:r>
      <w:r w:rsidRPr="00F14EFD">
        <w:rPr>
          <w:rStyle w:val="TagStyle"/>
          <w:rtl/>
        </w:rPr>
        <w:t xml:space="preserve">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F14EFD">
        <w:rPr>
          <w:rStyle w:val="TagStyle"/>
          <w:rtl/>
        </w:rPr>
        <w:t xml:space="preserve"> </w:t>
      </w:r>
      <w:r w:rsidRPr="0039325D">
        <w:rPr>
          <w:rStyle w:val="TagStyle"/>
          <w:rtl/>
        </w:rPr>
        <w:t>&lt;&lt; דובר &gt;&gt;</w:t>
      </w:r>
      <w:r>
        <w:rPr>
          <w:rtl/>
        </w:rPr>
        <w:t xml:space="preserve"> </w:t>
      </w:r>
      <w:bookmarkEnd w:id="627"/>
    </w:p>
    <w:p w:rsidR="00F14EFD" w:rsidRDefault="00F14EFD" w:rsidP="00F14EFD">
      <w:pPr>
        <w:pStyle w:val="KeepWithNext"/>
        <w:rPr>
          <w:rtl/>
        </w:rPr>
      </w:pPr>
    </w:p>
    <w:p w:rsidR="00F14EFD" w:rsidRDefault="00F14EFD" w:rsidP="00F14EFD">
      <w:pPr>
        <w:rPr>
          <w:rtl/>
        </w:rPr>
      </w:pPr>
      <w:bookmarkStart w:id="628" w:name="_ETM_Q1_6337000"/>
      <w:bookmarkEnd w:id="628"/>
      <w:r>
        <w:rPr>
          <w:rFonts w:hint="cs"/>
          <w:rtl/>
        </w:rPr>
        <w:t>על סמך מה אתה אומר שההוצאות קטנו?</w:t>
      </w:r>
    </w:p>
    <w:p w:rsidR="00F14EFD" w:rsidRDefault="00F14EFD" w:rsidP="00F14EFD">
      <w:pPr>
        <w:rPr>
          <w:rtl/>
        </w:rPr>
      </w:pPr>
    </w:p>
    <w:p w:rsidR="00F14EFD" w:rsidRDefault="00F14EFD" w:rsidP="0039325D">
      <w:pPr>
        <w:pStyle w:val="af9"/>
        <w:rPr>
          <w:rtl/>
        </w:rPr>
      </w:pPr>
      <w:bookmarkStart w:id="629" w:name="_ETM_Q1_6341000"/>
      <w:bookmarkStart w:id="630" w:name="ET_guest_763529_168"/>
      <w:bookmarkEnd w:id="629"/>
      <w:r w:rsidRPr="0039325D">
        <w:rPr>
          <w:rStyle w:val="TagStyle"/>
          <w:rtl/>
        </w:rPr>
        <w:t xml:space="preserve"> &lt;&lt; אורח &gt;&gt;</w:t>
      </w:r>
      <w:r w:rsidRPr="00F14EFD">
        <w:rPr>
          <w:rStyle w:val="TagStyle"/>
          <w:rtl/>
        </w:rPr>
        <w:t xml:space="preserve"> </w:t>
      </w:r>
      <w:r>
        <w:rPr>
          <w:rtl/>
        </w:rPr>
        <w:t xml:space="preserve">ינון </w:t>
      </w:r>
      <w:proofErr w:type="spellStart"/>
      <w:r>
        <w:rPr>
          <w:rtl/>
        </w:rPr>
        <w:t>גוטגליק</w:t>
      </w:r>
      <w:proofErr w:type="spellEnd"/>
      <w:r>
        <w:rPr>
          <w:rtl/>
        </w:rPr>
        <w:t>:</w:t>
      </w:r>
      <w:r w:rsidRPr="00F14EFD">
        <w:rPr>
          <w:rStyle w:val="TagStyle"/>
          <w:rtl/>
        </w:rPr>
        <w:t xml:space="preserve"> </w:t>
      </w:r>
      <w:r w:rsidRPr="0039325D">
        <w:rPr>
          <w:rStyle w:val="TagStyle"/>
          <w:rtl/>
        </w:rPr>
        <w:t>&lt;&lt; אורח &gt;&gt;</w:t>
      </w:r>
      <w:r>
        <w:rPr>
          <w:rtl/>
        </w:rPr>
        <w:t xml:space="preserve"> </w:t>
      </w:r>
      <w:bookmarkEnd w:id="630"/>
    </w:p>
    <w:p w:rsidR="00F14EFD" w:rsidRDefault="00F14EFD" w:rsidP="00F14EFD">
      <w:pPr>
        <w:pStyle w:val="KeepWithNext"/>
        <w:rPr>
          <w:rtl/>
        </w:rPr>
      </w:pPr>
    </w:p>
    <w:p w:rsidR="00F14EFD" w:rsidRDefault="00F14EFD" w:rsidP="00F14EFD">
      <w:pPr>
        <w:rPr>
          <w:rtl/>
        </w:rPr>
      </w:pPr>
      <w:r>
        <w:rPr>
          <w:rFonts w:hint="cs"/>
          <w:rtl/>
        </w:rPr>
        <w:t xml:space="preserve">על סמך מה שקורה </w:t>
      </w:r>
      <w:bookmarkStart w:id="631" w:name="_ETM_Q1_6343000"/>
      <w:bookmarkEnd w:id="631"/>
      <w:r>
        <w:rPr>
          <w:rFonts w:hint="cs"/>
          <w:rtl/>
        </w:rPr>
        <w:t xml:space="preserve">בשטח </w:t>
      </w:r>
      <w:r>
        <w:rPr>
          <w:rtl/>
        </w:rPr>
        <w:t>–</w:t>
      </w:r>
      <w:r>
        <w:rPr>
          <w:rFonts w:hint="cs"/>
          <w:rtl/>
        </w:rPr>
        <w:t xml:space="preserve"> הנתונים שיש </w:t>
      </w:r>
      <w:bookmarkStart w:id="632" w:name="_ETM_Q1_6342000"/>
      <w:bookmarkEnd w:id="632"/>
      <w:r>
        <w:rPr>
          <w:rFonts w:hint="cs"/>
          <w:rtl/>
        </w:rPr>
        <w:t xml:space="preserve">לנו. ההוצאות גדלו על קורונה, ועל זה יש שיפוי נפרד. </w:t>
      </w:r>
      <w:bookmarkStart w:id="633" w:name="_ETM_Q1_6346000"/>
      <w:bookmarkEnd w:id="633"/>
      <w:r>
        <w:rPr>
          <w:rFonts w:hint="cs"/>
          <w:rtl/>
        </w:rPr>
        <w:t xml:space="preserve">ההוצאות השוטפות קטנו. </w:t>
      </w:r>
    </w:p>
    <w:p w:rsidR="00215114" w:rsidRDefault="00215114" w:rsidP="00215114">
      <w:pPr>
        <w:ind w:firstLine="0"/>
        <w:rPr>
          <w:rtl/>
        </w:rPr>
      </w:pPr>
    </w:p>
    <w:p w:rsidR="00215114" w:rsidRDefault="00215114" w:rsidP="0039325D">
      <w:pPr>
        <w:pStyle w:val="a4"/>
        <w:rPr>
          <w:rtl/>
        </w:rPr>
      </w:pPr>
      <w:bookmarkStart w:id="634" w:name="ET_speaker_5787_169"/>
      <w:r w:rsidRPr="0039325D">
        <w:rPr>
          <w:rStyle w:val="TagStyle"/>
          <w:rtl/>
        </w:rPr>
        <w:t xml:space="preserve"> &lt;&lt; דובר &gt;&gt;</w:t>
      </w:r>
      <w:r w:rsidRPr="00215114">
        <w:rPr>
          <w:rStyle w:val="TagStyle"/>
          <w:rtl/>
        </w:rPr>
        <w:t xml:space="preserve">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215114">
        <w:rPr>
          <w:rStyle w:val="TagStyle"/>
          <w:rtl/>
        </w:rPr>
        <w:t xml:space="preserve"> </w:t>
      </w:r>
      <w:r w:rsidRPr="0039325D">
        <w:rPr>
          <w:rStyle w:val="TagStyle"/>
          <w:rtl/>
        </w:rPr>
        <w:t>&lt;&lt; דובר &gt;&gt;</w:t>
      </w:r>
      <w:r>
        <w:rPr>
          <w:rtl/>
        </w:rPr>
        <w:t xml:space="preserve"> </w:t>
      </w:r>
      <w:bookmarkEnd w:id="634"/>
    </w:p>
    <w:p w:rsidR="00215114" w:rsidRDefault="00215114" w:rsidP="00215114">
      <w:pPr>
        <w:pStyle w:val="KeepWithNext"/>
        <w:rPr>
          <w:rtl/>
        </w:rPr>
      </w:pPr>
    </w:p>
    <w:p w:rsidR="00215114" w:rsidRDefault="00215114" w:rsidP="00215114">
      <w:pPr>
        <w:rPr>
          <w:rtl/>
        </w:rPr>
      </w:pPr>
      <w:r>
        <w:rPr>
          <w:rFonts w:hint="cs"/>
          <w:rtl/>
        </w:rPr>
        <w:t xml:space="preserve">אני מכיר נתונים אחרים. </w:t>
      </w:r>
    </w:p>
    <w:p w:rsidR="00215114" w:rsidRDefault="00215114" w:rsidP="00215114">
      <w:pPr>
        <w:rPr>
          <w:rtl/>
        </w:rPr>
      </w:pPr>
    </w:p>
    <w:p w:rsidR="00215114" w:rsidRDefault="00215114" w:rsidP="0039325D">
      <w:pPr>
        <w:pStyle w:val="af9"/>
        <w:rPr>
          <w:rtl/>
        </w:rPr>
      </w:pPr>
      <w:bookmarkStart w:id="635" w:name="ET_guest_711506_170"/>
      <w:r w:rsidRPr="0039325D">
        <w:rPr>
          <w:rStyle w:val="TagStyle"/>
          <w:rtl/>
        </w:rPr>
        <w:t xml:space="preserve"> &lt;&lt; אורח &gt;&gt;</w:t>
      </w:r>
      <w:r w:rsidRPr="00215114">
        <w:rPr>
          <w:rStyle w:val="TagStyle"/>
          <w:rtl/>
        </w:rPr>
        <w:t xml:space="preserve"> </w:t>
      </w:r>
      <w:r>
        <w:rPr>
          <w:rtl/>
        </w:rPr>
        <w:t>טל אמתי נשרי:</w:t>
      </w:r>
      <w:r w:rsidRPr="00215114">
        <w:rPr>
          <w:rStyle w:val="TagStyle"/>
          <w:rtl/>
        </w:rPr>
        <w:t xml:space="preserve"> </w:t>
      </w:r>
      <w:r w:rsidRPr="0039325D">
        <w:rPr>
          <w:rStyle w:val="TagStyle"/>
          <w:rtl/>
        </w:rPr>
        <w:t>&lt;&lt; אורח &gt;&gt;</w:t>
      </w:r>
      <w:r>
        <w:rPr>
          <w:rtl/>
        </w:rPr>
        <w:t xml:space="preserve"> </w:t>
      </w:r>
      <w:bookmarkEnd w:id="635"/>
    </w:p>
    <w:p w:rsidR="00215114" w:rsidRDefault="00215114" w:rsidP="00215114">
      <w:pPr>
        <w:pStyle w:val="KeepWithNext"/>
        <w:rPr>
          <w:rtl/>
        </w:rPr>
      </w:pPr>
    </w:p>
    <w:p w:rsidR="00215114" w:rsidRDefault="00215114" w:rsidP="00215114">
      <w:pPr>
        <w:rPr>
          <w:rtl/>
        </w:rPr>
      </w:pPr>
      <w:r>
        <w:rPr>
          <w:rFonts w:hint="cs"/>
          <w:rtl/>
        </w:rPr>
        <w:t xml:space="preserve">רק אם אפשר </w:t>
      </w:r>
      <w:bookmarkStart w:id="636" w:name="_ETM_Q1_6359000"/>
      <w:bookmarkEnd w:id="636"/>
      <w:r>
        <w:rPr>
          <w:rFonts w:hint="cs"/>
          <w:rtl/>
        </w:rPr>
        <w:t xml:space="preserve">להזכיר, שלמעשה ההגנה של הרצפות של ה-100% היא נותנת לבתי </w:t>
      </w:r>
      <w:bookmarkStart w:id="637" w:name="_ETM_Q1_6362000"/>
      <w:bookmarkEnd w:id="637"/>
      <w:r>
        <w:rPr>
          <w:rFonts w:hint="cs"/>
          <w:rtl/>
        </w:rPr>
        <w:t xml:space="preserve">החולים, היא מעבירה לבתי החולים כסף שלא בגין פעילות. ולכן, </w:t>
      </w:r>
      <w:bookmarkStart w:id="638" w:name="_ETM_Q1_6367000"/>
      <w:bookmarkEnd w:id="638"/>
      <w:r>
        <w:rPr>
          <w:rFonts w:hint="cs"/>
          <w:rtl/>
        </w:rPr>
        <w:t xml:space="preserve">יכול לדרוש על גבי זה גידול של 2% זה לא </w:t>
      </w:r>
      <w:bookmarkStart w:id="639" w:name="_ETM_Q1_6371000"/>
      <w:bookmarkEnd w:id="639"/>
      <w:r>
        <w:rPr>
          <w:rFonts w:hint="cs"/>
          <w:rtl/>
        </w:rPr>
        <w:t xml:space="preserve">כל כך מתאים. </w:t>
      </w:r>
    </w:p>
    <w:p w:rsidR="00215114" w:rsidRDefault="00215114" w:rsidP="00215114">
      <w:pPr>
        <w:rPr>
          <w:rtl/>
        </w:rPr>
      </w:pPr>
    </w:p>
    <w:p w:rsidR="00215114" w:rsidRDefault="00215114" w:rsidP="0039325D">
      <w:pPr>
        <w:pStyle w:val="a4"/>
        <w:rPr>
          <w:rtl/>
        </w:rPr>
      </w:pPr>
      <w:bookmarkStart w:id="640" w:name="_ETM_Q1_6374000"/>
      <w:bookmarkStart w:id="641" w:name="ET_speaker_5787_171"/>
      <w:bookmarkEnd w:id="640"/>
      <w:r w:rsidRPr="0039325D">
        <w:rPr>
          <w:rStyle w:val="TagStyle"/>
          <w:rtl/>
        </w:rPr>
        <w:t xml:space="preserve"> &lt;&lt; דובר &gt;&gt;</w:t>
      </w:r>
      <w:r w:rsidRPr="00215114">
        <w:rPr>
          <w:rStyle w:val="TagStyle"/>
          <w:rtl/>
        </w:rPr>
        <w:t xml:space="preserve">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215114">
        <w:rPr>
          <w:rStyle w:val="TagStyle"/>
          <w:rtl/>
        </w:rPr>
        <w:t xml:space="preserve"> </w:t>
      </w:r>
      <w:r w:rsidRPr="0039325D">
        <w:rPr>
          <w:rStyle w:val="TagStyle"/>
          <w:rtl/>
        </w:rPr>
        <w:t>&lt;&lt; דובר &gt;&gt;</w:t>
      </w:r>
      <w:r>
        <w:rPr>
          <w:rtl/>
        </w:rPr>
        <w:t xml:space="preserve"> </w:t>
      </w:r>
      <w:bookmarkEnd w:id="641"/>
    </w:p>
    <w:p w:rsidR="00215114" w:rsidRDefault="00215114" w:rsidP="00215114">
      <w:pPr>
        <w:pStyle w:val="KeepWithNext"/>
        <w:rPr>
          <w:rtl/>
        </w:rPr>
      </w:pPr>
    </w:p>
    <w:p w:rsidR="00215114" w:rsidRDefault="00215114" w:rsidP="00215114">
      <w:pPr>
        <w:rPr>
          <w:rtl/>
        </w:rPr>
      </w:pPr>
      <w:r>
        <w:rPr>
          <w:rFonts w:hint="cs"/>
          <w:rtl/>
        </w:rPr>
        <w:t xml:space="preserve">זה התהליך שהיה קורה כל שנה. </w:t>
      </w:r>
    </w:p>
    <w:p w:rsidR="00215114" w:rsidRDefault="00215114" w:rsidP="00215114">
      <w:pPr>
        <w:rPr>
          <w:rtl/>
        </w:rPr>
      </w:pPr>
      <w:bookmarkStart w:id="642" w:name="_ETM_Q1_6377000"/>
      <w:bookmarkEnd w:id="642"/>
    </w:p>
    <w:p w:rsidR="00215114" w:rsidRDefault="00215114" w:rsidP="0039325D">
      <w:pPr>
        <w:pStyle w:val="af9"/>
        <w:rPr>
          <w:rtl/>
        </w:rPr>
      </w:pPr>
      <w:bookmarkStart w:id="643" w:name="ET_guest_711506_172"/>
      <w:r w:rsidRPr="0039325D">
        <w:rPr>
          <w:rStyle w:val="TagStyle"/>
          <w:rtl/>
        </w:rPr>
        <w:t xml:space="preserve"> &lt;&lt; אורח &gt;&gt;</w:t>
      </w:r>
      <w:r w:rsidRPr="00215114">
        <w:rPr>
          <w:rStyle w:val="TagStyle"/>
          <w:rtl/>
        </w:rPr>
        <w:t xml:space="preserve"> </w:t>
      </w:r>
      <w:r>
        <w:rPr>
          <w:rtl/>
        </w:rPr>
        <w:t>טל אמתי נשרי:</w:t>
      </w:r>
      <w:r w:rsidRPr="00215114">
        <w:rPr>
          <w:rStyle w:val="TagStyle"/>
          <w:rtl/>
        </w:rPr>
        <w:t xml:space="preserve"> </w:t>
      </w:r>
      <w:r w:rsidRPr="0039325D">
        <w:rPr>
          <w:rStyle w:val="TagStyle"/>
          <w:rtl/>
        </w:rPr>
        <w:t>&lt;&lt; אורח &gt;&gt;</w:t>
      </w:r>
      <w:r>
        <w:rPr>
          <w:rtl/>
        </w:rPr>
        <w:t xml:space="preserve"> </w:t>
      </w:r>
      <w:bookmarkEnd w:id="643"/>
    </w:p>
    <w:p w:rsidR="00215114" w:rsidRDefault="00215114" w:rsidP="00215114">
      <w:pPr>
        <w:pStyle w:val="KeepWithNext"/>
        <w:rPr>
          <w:rtl/>
        </w:rPr>
      </w:pPr>
    </w:p>
    <w:p w:rsidR="00215114" w:rsidRDefault="00215114" w:rsidP="00215114">
      <w:pPr>
        <w:rPr>
          <w:rtl/>
        </w:rPr>
      </w:pPr>
      <w:r>
        <w:rPr>
          <w:rFonts w:hint="cs"/>
          <w:rtl/>
        </w:rPr>
        <w:t xml:space="preserve">לא, </w:t>
      </w:r>
      <w:bookmarkStart w:id="644" w:name="_ETM_Q1_6375000"/>
      <w:bookmarkEnd w:id="644"/>
      <w:r>
        <w:rPr>
          <w:rFonts w:hint="cs"/>
          <w:rtl/>
        </w:rPr>
        <w:t xml:space="preserve">זה לא היה קורה בכל שנה. השנה, יש הגנה מיוחדת </w:t>
      </w:r>
      <w:bookmarkStart w:id="645" w:name="_ETM_Q1_6378000"/>
      <w:bookmarkEnd w:id="645"/>
      <w:r>
        <w:rPr>
          <w:rFonts w:hint="cs"/>
          <w:rtl/>
        </w:rPr>
        <w:t xml:space="preserve">לבתי החולים שנותנת להם 100% מובטח מהפעילות שהם ביצעו ב-2019, </w:t>
      </w:r>
      <w:bookmarkStart w:id="646" w:name="_ETM_Q1_6385000"/>
      <w:bookmarkEnd w:id="646"/>
      <w:r>
        <w:rPr>
          <w:rFonts w:hint="cs"/>
          <w:rtl/>
        </w:rPr>
        <w:t xml:space="preserve">למרות העובדה שבשנת 2020 הם ביצעו פחות פעילות. ולכן הגידול </w:t>
      </w:r>
      <w:bookmarkStart w:id="647" w:name="_ETM_Q1_6388000"/>
      <w:bookmarkEnd w:id="647"/>
      <w:r>
        <w:rPr>
          <w:rFonts w:hint="cs"/>
          <w:rtl/>
        </w:rPr>
        <w:t xml:space="preserve">הזה של 2% הוא לא מתאים. </w:t>
      </w:r>
      <w:r>
        <w:rPr>
          <w:rtl/>
        </w:rPr>
        <w:t xml:space="preserve">      </w:t>
      </w:r>
    </w:p>
    <w:p w:rsidR="00215114" w:rsidRDefault="00215114" w:rsidP="00215114">
      <w:pPr>
        <w:ind w:firstLine="0"/>
        <w:rPr>
          <w:rtl/>
        </w:rPr>
      </w:pPr>
      <w:bookmarkStart w:id="648" w:name="_ETM_Q1_6361000"/>
      <w:bookmarkEnd w:id="648"/>
    </w:p>
    <w:p w:rsidR="00215114" w:rsidRDefault="00215114" w:rsidP="0039325D">
      <w:pPr>
        <w:pStyle w:val="a4"/>
        <w:rPr>
          <w:rtl/>
        </w:rPr>
      </w:pPr>
      <w:bookmarkStart w:id="649" w:name="ET_speaker_5787_173"/>
      <w:r w:rsidRPr="0039325D">
        <w:rPr>
          <w:rStyle w:val="TagStyle"/>
          <w:rtl/>
        </w:rPr>
        <w:t xml:space="preserve"> &lt;&lt; דובר &gt;&gt;</w:t>
      </w:r>
      <w:r w:rsidRPr="00215114">
        <w:rPr>
          <w:rStyle w:val="TagStyle"/>
          <w:rtl/>
        </w:rPr>
        <w:t xml:space="preserve">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215114">
        <w:rPr>
          <w:rStyle w:val="TagStyle"/>
          <w:rtl/>
        </w:rPr>
        <w:t xml:space="preserve"> </w:t>
      </w:r>
      <w:r w:rsidRPr="0039325D">
        <w:rPr>
          <w:rStyle w:val="TagStyle"/>
          <w:rtl/>
        </w:rPr>
        <w:t>&lt;&lt; דובר &gt;&gt;</w:t>
      </w:r>
      <w:r>
        <w:rPr>
          <w:rtl/>
        </w:rPr>
        <w:t xml:space="preserve"> </w:t>
      </w:r>
      <w:bookmarkEnd w:id="649"/>
    </w:p>
    <w:p w:rsidR="00215114" w:rsidRDefault="00215114" w:rsidP="00215114">
      <w:pPr>
        <w:pStyle w:val="KeepWithNext"/>
        <w:rPr>
          <w:rtl/>
        </w:rPr>
      </w:pPr>
    </w:p>
    <w:p w:rsidR="00215114" w:rsidRDefault="00215114" w:rsidP="00215114">
      <w:pPr>
        <w:rPr>
          <w:rtl/>
        </w:rPr>
      </w:pPr>
      <w:r>
        <w:rPr>
          <w:rFonts w:hint="cs"/>
          <w:rtl/>
        </w:rPr>
        <w:t xml:space="preserve">אני מבין שנציגי בתי </w:t>
      </w:r>
      <w:bookmarkStart w:id="650" w:name="_ETM_Q1_6417000"/>
      <w:bookmarkEnd w:id="650"/>
      <w:r>
        <w:rPr>
          <w:rFonts w:hint="cs"/>
          <w:rtl/>
        </w:rPr>
        <w:t xml:space="preserve">החולים לא דיברו היום. </w:t>
      </w:r>
    </w:p>
    <w:p w:rsidR="00215114" w:rsidRDefault="00215114" w:rsidP="00215114">
      <w:pPr>
        <w:rPr>
          <w:rtl/>
        </w:rPr>
      </w:pPr>
    </w:p>
    <w:p w:rsidR="00215114" w:rsidRDefault="00215114" w:rsidP="0039325D">
      <w:pPr>
        <w:pStyle w:val="af6"/>
        <w:rPr>
          <w:rtl/>
        </w:rPr>
      </w:pPr>
      <w:bookmarkStart w:id="651" w:name="ET_yor_5796_174"/>
      <w:r w:rsidRPr="0039325D">
        <w:rPr>
          <w:rStyle w:val="TagStyle"/>
          <w:rtl/>
        </w:rPr>
        <w:t xml:space="preserve"> &lt;&lt; </w:t>
      </w:r>
      <w:proofErr w:type="spellStart"/>
      <w:r w:rsidRPr="0039325D">
        <w:rPr>
          <w:rStyle w:val="TagStyle"/>
          <w:rtl/>
        </w:rPr>
        <w:t>יור</w:t>
      </w:r>
      <w:proofErr w:type="spellEnd"/>
      <w:r w:rsidRPr="0039325D">
        <w:rPr>
          <w:rStyle w:val="TagStyle"/>
          <w:rtl/>
        </w:rPr>
        <w:t xml:space="preserve"> &gt;&gt;</w:t>
      </w:r>
      <w:r w:rsidRPr="00215114">
        <w:rPr>
          <w:rStyle w:val="TagStyle"/>
          <w:rtl/>
        </w:rPr>
        <w:t xml:space="preserve"> </w:t>
      </w:r>
      <w:r>
        <w:rPr>
          <w:rtl/>
        </w:rPr>
        <w:t xml:space="preserve">היו"ר חוה אתי </w:t>
      </w:r>
      <w:proofErr w:type="spellStart"/>
      <w:r>
        <w:rPr>
          <w:rtl/>
        </w:rPr>
        <w:t>עטייה</w:t>
      </w:r>
      <w:proofErr w:type="spellEnd"/>
      <w:r>
        <w:rPr>
          <w:rtl/>
        </w:rPr>
        <w:t>:</w:t>
      </w:r>
      <w:r w:rsidRPr="00215114">
        <w:rPr>
          <w:rStyle w:val="TagStyle"/>
          <w:rtl/>
        </w:rPr>
        <w:t xml:space="preserve"> </w:t>
      </w:r>
      <w:r w:rsidRPr="0039325D">
        <w:rPr>
          <w:rStyle w:val="TagStyle"/>
          <w:rtl/>
        </w:rPr>
        <w:t xml:space="preserve">&lt;&lt; </w:t>
      </w:r>
      <w:proofErr w:type="spellStart"/>
      <w:r w:rsidRPr="0039325D">
        <w:rPr>
          <w:rStyle w:val="TagStyle"/>
          <w:rtl/>
        </w:rPr>
        <w:t>יור</w:t>
      </w:r>
      <w:proofErr w:type="spellEnd"/>
      <w:r w:rsidRPr="0039325D">
        <w:rPr>
          <w:rStyle w:val="TagStyle"/>
          <w:rtl/>
        </w:rPr>
        <w:t xml:space="preserve"> &gt;&gt;</w:t>
      </w:r>
      <w:r>
        <w:rPr>
          <w:rtl/>
        </w:rPr>
        <w:t xml:space="preserve"> </w:t>
      </w:r>
      <w:bookmarkEnd w:id="651"/>
    </w:p>
    <w:p w:rsidR="00215114" w:rsidRDefault="00215114" w:rsidP="00215114">
      <w:pPr>
        <w:pStyle w:val="KeepWithNext"/>
        <w:rPr>
          <w:rtl/>
        </w:rPr>
      </w:pPr>
    </w:p>
    <w:p w:rsidR="00215114" w:rsidRDefault="00215114" w:rsidP="00215114">
      <w:pPr>
        <w:rPr>
          <w:rtl/>
        </w:rPr>
      </w:pPr>
      <w:r>
        <w:rPr>
          <w:rFonts w:hint="cs"/>
          <w:rtl/>
        </w:rPr>
        <w:t>הם ידברו, אין בעיה. רק בגלל</w:t>
      </w:r>
      <w:bookmarkStart w:id="652" w:name="_ETM_Q1_6425000"/>
      <w:bookmarkEnd w:id="652"/>
      <w:r>
        <w:rPr>
          <w:rFonts w:hint="cs"/>
          <w:rtl/>
        </w:rPr>
        <w:t xml:space="preserve"> המליאה. </w:t>
      </w:r>
    </w:p>
    <w:p w:rsidR="00215114" w:rsidRDefault="00215114" w:rsidP="00215114">
      <w:pPr>
        <w:rPr>
          <w:rtl/>
        </w:rPr>
      </w:pPr>
      <w:bookmarkStart w:id="653" w:name="_ETM_Q1_6427000"/>
      <w:bookmarkEnd w:id="653"/>
    </w:p>
    <w:p w:rsidR="00215114" w:rsidRDefault="00215114" w:rsidP="0039325D">
      <w:pPr>
        <w:pStyle w:val="-"/>
        <w:rPr>
          <w:rtl/>
        </w:rPr>
      </w:pPr>
      <w:bookmarkStart w:id="654" w:name="ET_speakercontinue_5787_175"/>
      <w:r w:rsidRPr="0039325D">
        <w:rPr>
          <w:rStyle w:val="TagStyle"/>
          <w:rtl/>
        </w:rPr>
        <w:t xml:space="preserve"> &lt;&lt; </w:t>
      </w:r>
      <w:proofErr w:type="spellStart"/>
      <w:r w:rsidRPr="0039325D">
        <w:rPr>
          <w:rStyle w:val="TagStyle"/>
          <w:rtl/>
        </w:rPr>
        <w:t>דובר_המשך</w:t>
      </w:r>
      <w:proofErr w:type="spellEnd"/>
      <w:r w:rsidRPr="0039325D">
        <w:rPr>
          <w:rStyle w:val="TagStyle"/>
          <w:rtl/>
        </w:rPr>
        <w:t xml:space="preserve"> &gt;&gt;</w:t>
      </w:r>
      <w:r w:rsidRPr="00215114">
        <w:rPr>
          <w:rStyle w:val="TagStyle"/>
          <w:rtl/>
        </w:rPr>
        <w:t xml:space="preserve">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215114">
        <w:rPr>
          <w:rStyle w:val="TagStyle"/>
          <w:rtl/>
        </w:rPr>
        <w:t xml:space="preserve"> </w:t>
      </w:r>
      <w:r w:rsidRPr="0039325D">
        <w:rPr>
          <w:rStyle w:val="TagStyle"/>
          <w:rtl/>
        </w:rPr>
        <w:t xml:space="preserve">&lt;&lt; </w:t>
      </w:r>
      <w:proofErr w:type="spellStart"/>
      <w:r w:rsidRPr="0039325D">
        <w:rPr>
          <w:rStyle w:val="TagStyle"/>
          <w:rtl/>
        </w:rPr>
        <w:t>דובר_המשך</w:t>
      </w:r>
      <w:proofErr w:type="spellEnd"/>
      <w:r w:rsidRPr="0039325D">
        <w:rPr>
          <w:rStyle w:val="TagStyle"/>
          <w:rtl/>
        </w:rPr>
        <w:t xml:space="preserve"> &gt;&gt;</w:t>
      </w:r>
      <w:r>
        <w:rPr>
          <w:rtl/>
        </w:rPr>
        <w:t xml:space="preserve"> </w:t>
      </w:r>
      <w:bookmarkEnd w:id="654"/>
    </w:p>
    <w:p w:rsidR="00215114" w:rsidRDefault="00215114" w:rsidP="00215114">
      <w:pPr>
        <w:pStyle w:val="KeepWithNext"/>
        <w:rPr>
          <w:rtl/>
        </w:rPr>
      </w:pPr>
    </w:p>
    <w:p w:rsidR="00215114" w:rsidRDefault="00215114" w:rsidP="00215114">
      <w:pPr>
        <w:rPr>
          <w:rtl/>
        </w:rPr>
      </w:pPr>
      <w:r>
        <w:rPr>
          <w:rFonts w:hint="cs"/>
          <w:rtl/>
        </w:rPr>
        <w:t xml:space="preserve">אני לא מבין למה התהליך הראוי אומר שצריך להקריא </w:t>
      </w:r>
      <w:bookmarkStart w:id="655" w:name="_ETM_Q1_6429000"/>
      <w:bookmarkEnd w:id="655"/>
      <w:r>
        <w:rPr>
          <w:rFonts w:hint="cs"/>
          <w:rtl/>
        </w:rPr>
        <w:t xml:space="preserve">לפני שיש התייחסויות של גורמי המקצוע, מדובר בבתי החולים. תנו </w:t>
      </w:r>
      <w:bookmarkStart w:id="656" w:name="_ETM_Q1_6433000"/>
      <w:bookmarkEnd w:id="656"/>
      <w:r>
        <w:rPr>
          <w:rFonts w:hint="cs"/>
          <w:rtl/>
        </w:rPr>
        <w:t xml:space="preserve">לבתי החולים אפשרות לדבר, זאת הבקשה שלי. יש פה </w:t>
      </w:r>
      <w:bookmarkStart w:id="657" w:name="_ETM_Q1_6440000"/>
      <w:bookmarkEnd w:id="657"/>
      <w:r>
        <w:rPr>
          <w:rFonts w:hint="cs"/>
          <w:rtl/>
        </w:rPr>
        <w:t>נציגים של בתי החולים, שזה עוסק בעניינם, אני אבקש לתת להם.</w:t>
      </w:r>
    </w:p>
    <w:p w:rsidR="00215114" w:rsidRDefault="00215114" w:rsidP="00215114">
      <w:pPr>
        <w:rPr>
          <w:rtl/>
        </w:rPr>
      </w:pPr>
      <w:bookmarkStart w:id="658" w:name="_ETM_Q1_6442000"/>
      <w:bookmarkEnd w:id="658"/>
    </w:p>
    <w:p w:rsidR="00215114" w:rsidRDefault="00215114" w:rsidP="0039325D">
      <w:pPr>
        <w:pStyle w:val="af9"/>
        <w:rPr>
          <w:rtl/>
        </w:rPr>
      </w:pPr>
      <w:bookmarkStart w:id="659" w:name="ET_guest_755088_176"/>
      <w:r w:rsidRPr="0039325D">
        <w:rPr>
          <w:rStyle w:val="TagStyle"/>
          <w:rtl/>
        </w:rPr>
        <w:t xml:space="preserve"> &lt;&lt; אורח &gt;&gt;</w:t>
      </w:r>
      <w:r w:rsidRPr="00215114">
        <w:rPr>
          <w:rStyle w:val="TagStyle"/>
          <w:rtl/>
        </w:rPr>
        <w:t xml:space="preserve"> </w:t>
      </w:r>
      <w:r>
        <w:rPr>
          <w:rtl/>
        </w:rPr>
        <w:t>נועה היימן:</w:t>
      </w:r>
      <w:r w:rsidRPr="00215114">
        <w:rPr>
          <w:rStyle w:val="TagStyle"/>
          <w:rtl/>
        </w:rPr>
        <w:t xml:space="preserve"> </w:t>
      </w:r>
      <w:r w:rsidRPr="0039325D">
        <w:rPr>
          <w:rStyle w:val="TagStyle"/>
          <w:rtl/>
        </w:rPr>
        <w:t>&lt;&lt; אורח &gt;&gt;</w:t>
      </w:r>
      <w:r>
        <w:rPr>
          <w:rtl/>
        </w:rPr>
        <w:t xml:space="preserve"> </w:t>
      </w:r>
      <w:bookmarkEnd w:id="659"/>
    </w:p>
    <w:p w:rsidR="00215114" w:rsidRDefault="00215114" w:rsidP="00215114">
      <w:pPr>
        <w:pStyle w:val="KeepWithNext"/>
        <w:rPr>
          <w:rtl/>
        </w:rPr>
      </w:pPr>
    </w:p>
    <w:p w:rsidR="00215114" w:rsidRDefault="00215114" w:rsidP="00215114">
      <w:pPr>
        <w:rPr>
          <w:rtl/>
        </w:rPr>
      </w:pPr>
      <w:r>
        <w:rPr>
          <w:rFonts w:hint="cs"/>
          <w:rtl/>
        </w:rPr>
        <w:t xml:space="preserve">גם נציגי קופות החולים לא דיברו, והחוק גם עוסק בעניינם. </w:t>
      </w:r>
    </w:p>
    <w:p w:rsidR="00215114" w:rsidRDefault="00215114" w:rsidP="00215114">
      <w:pPr>
        <w:rPr>
          <w:rtl/>
        </w:rPr>
      </w:pPr>
    </w:p>
    <w:p w:rsidR="00215114" w:rsidRDefault="00215114" w:rsidP="0039325D">
      <w:pPr>
        <w:pStyle w:val="a4"/>
        <w:rPr>
          <w:rtl/>
        </w:rPr>
      </w:pPr>
      <w:bookmarkStart w:id="660" w:name="ET_speaker_5787_177"/>
      <w:r w:rsidRPr="0039325D">
        <w:rPr>
          <w:rStyle w:val="TagStyle"/>
          <w:rtl/>
        </w:rPr>
        <w:t xml:space="preserve"> &lt;&lt; דובר &gt;&gt;</w:t>
      </w:r>
      <w:r w:rsidRPr="00215114">
        <w:rPr>
          <w:rStyle w:val="TagStyle"/>
          <w:rtl/>
        </w:rPr>
        <w:t xml:space="preserve">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215114">
        <w:rPr>
          <w:rStyle w:val="TagStyle"/>
          <w:rtl/>
        </w:rPr>
        <w:t xml:space="preserve"> </w:t>
      </w:r>
      <w:r w:rsidRPr="0039325D">
        <w:rPr>
          <w:rStyle w:val="TagStyle"/>
          <w:rtl/>
        </w:rPr>
        <w:t>&lt;&lt; דובר &gt;&gt;</w:t>
      </w:r>
      <w:r>
        <w:rPr>
          <w:rtl/>
        </w:rPr>
        <w:t xml:space="preserve"> </w:t>
      </w:r>
      <w:bookmarkEnd w:id="660"/>
    </w:p>
    <w:p w:rsidR="00215114" w:rsidRDefault="00215114" w:rsidP="00215114">
      <w:pPr>
        <w:pStyle w:val="KeepWithNext"/>
        <w:rPr>
          <w:rtl/>
        </w:rPr>
      </w:pPr>
    </w:p>
    <w:p w:rsidR="00215114" w:rsidRDefault="00215114" w:rsidP="00215114">
      <w:pPr>
        <w:rPr>
          <w:rtl/>
        </w:rPr>
      </w:pPr>
      <w:r>
        <w:rPr>
          <w:rFonts w:hint="cs"/>
          <w:rtl/>
        </w:rPr>
        <w:t xml:space="preserve">מאה אחוז. אני בעד לתת לכולם לדבר. אפשר לתת </w:t>
      </w:r>
      <w:bookmarkStart w:id="661" w:name="_ETM_Q1_6453000"/>
      <w:bookmarkEnd w:id="661"/>
      <w:r>
        <w:rPr>
          <w:rFonts w:hint="cs"/>
          <w:rtl/>
        </w:rPr>
        <w:t xml:space="preserve">לכולם לדבר, זה ההליך הראוי.  </w:t>
      </w:r>
    </w:p>
    <w:p w:rsidR="00215114" w:rsidRDefault="00215114" w:rsidP="00215114">
      <w:pPr>
        <w:rPr>
          <w:rtl/>
        </w:rPr>
      </w:pPr>
    </w:p>
    <w:p w:rsidR="00215114" w:rsidRDefault="00215114" w:rsidP="00215114">
      <w:pPr>
        <w:rPr>
          <w:rtl/>
        </w:rPr>
      </w:pPr>
      <w:bookmarkStart w:id="662" w:name="_ETM_Q1_6450000"/>
      <w:bookmarkEnd w:id="662"/>
      <w:r>
        <w:rPr>
          <w:rtl/>
        </w:rPr>
        <w:t xml:space="preserve">          </w:t>
      </w:r>
    </w:p>
    <w:p w:rsidR="00215114" w:rsidRDefault="00215114" w:rsidP="0039325D">
      <w:pPr>
        <w:pStyle w:val="a8"/>
        <w:rPr>
          <w:rtl/>
        </w:rPr>
      </w:pPr>
      <w:bookmarkStart w:id="663" w:name="ET_manager_4643_178"/>
      <w:r w:rsidRPr="0039325D">
        <w:rPr>
          <w:rStyle w:val="TagStyle"/>
          <w:rtl/>
        </w:rPr>
        <w:t xml:space="preserve"> &lt;&lt; מנהל &gt;&gt;</w:t>
      </w:r>
      <w:r w:rsidRPr="00215114">
        <w:rPr>
          <w:rStyle w:val="TagStyle"/>
          <w:rtl/>
        </w:rPr>
        <w:t xml:space="preserve"> </w:t>
      </w:r>
      <w:r>
        <w:rPr>
          <w:rtl/>
        </w:rPr>
        <w:t>(היו"ר חיים כץ, 11:12)</w:t>
      </w:r>
      <w:r w:rsidRPr="00215114">
        <w:rPr>
          <w:rStyle w:val="TagStyle"/>
          <w:rtl/>
        </w:rPr>
        <w:t xml:space="preserve"> </w:t>
      </w:r>
      <w:r w:rsidRPr="0039325D">
        <w:rPr>
          <w:rStyle w:val="TagStyle"/>
          <w:rtl/>
        </w:rPr>
        <w:t>&lt;&lt; מנהל &gt;&gt;</w:t>
      </w:r>
      <w:r>
        <w:rPr>
          <w:rtl/>
        </w:rPr>
        <w:t xml:space="preserve"> </w:t>
      </w:r>
      <w:bookmarkEnd w:id="663"/>
    </w:p>
    <w:p w:rsidR="00574152" w:rsidRDefault="00574152" w:rsidP="00574152">
      <w:pPr>
        <w:rPr>
          <w:rtl/>
        </w:rPr>
      </w:pPr>
    </w:p>
    <w:p w:rsidR="00574152" w:rsidRDefault="00574152" w:rsidP="00574152">
      <w:pPr>
        <w:rPr>
          <w:rtl/>
        </w:rPr>
      </w:pPr>
    </w:p>
    <w:p w:rsidR="00574152" w:rsidRDefault="00574152" w:rsidP="0039325D">
      <w:pPr>
        <w:pStyle w:val="af6"/>
        <w:rPr>
          <w:rtl/>
        </w:rPr>
      </w:pPr>
      <w:r w:rsidRPr="0039325D">
        <w:rPr>
          <w:rStyle w:val="TagStyle"/>
          <w:rtl/>
        </w:rPr>
        <w:t xml:space="preserve"> &lt;&lt; </w:t>
      </w:r>
      <w:proofErr w:type="spellStart"/>
      <w:r w:rsidRPr="0039325D">
        <w:rPr>
          <w:rStyle w:val="TagStyle"/>
          <w:rtl/>
        </w:rPr>
        <w:t>יור</w:t>
      </w:r>
      <w:proofErr w:type="spellEnd"/>
      <w:r w:rsidRPr="0039325D">
        <w:rPr>
          <w:rStyle w:val="TagStyle"/>
          <w:rtl/>
        </w:rPr>
        <w:t xml:space="preserve"> &gt;&gt;</w:t>
      </w:r>
      <w:r w:rsidRPr="00574152">
        <w:rPr>
          <w:rStyle w:val="TagStyle"/>
          <w:rtl/>
        </w:rPr>
        <w:t xml:space="preserve"> </w:t>
      </w:r>
      <w:r>
        <w:rPr>
          <w:rtl/>
        </w:rPr>
        <w:t>היו"ר חיים כץ:</w:t>
      </w:r>
      <w:r w:rsidRPr="00574152">
        <w:rPr>
          <w:rStyle w:val="TagStyle"/>
          <w:rtl/>
        </w:rPr>
        <w:t xml:space="preserve"> </w:t>
      </w:r>
      <w:r w:rsidRPr="0039325D">
        <w:rPr>
          <w:rStyle w:val="TagStyle"/>
          <w:rtl/>
        </w:rPr>
        <w:t xml:space="preserve">&lt;&lt; </w:t>
      </w:r>
      <w:proofErr w:type="spellStart"/>
      <w:r w:rsidRPr="0039325D">
        <w:rPr>
          <w:rStyle w:val="TagStyle"/>
          <w:rtl/>
        </w:rPr>
        <w:t>יור</w:t>
      </w:r>
      <w:proofErr w:type="spellEnd"/>
      <w:r w:rsidRPr="0039325D">
        <w:rPr>
          <w:rStyle w:val="TagStyle"/>
          <w:rtl/>
        </w:rPr>
        <w:t xml:space="preserve"> &gt;&gt;</w:t>
      </w:r>
      <w:r>
        <w:rPr>
          <w:rtl/>
        </w:rPr>
        <w:t xml:space="preserve"> </w:t>
      </w:r>
    </w:p>
    <w:p w:rsidR="00574152" w:rsidRDefault="00574152" w:rsidP="00574152">
      <w:pPr>
        <w:pStyle w:val="KeepWithNext"/>
        <w:rPr>
          <w:rtl/>
        </w:rPr>
      </w:pPr>
    </w:p>
    <w:p w:rsidR="00215114" w:rsidRDefault="00215114" w:rsidP="00215114">
      <w:pPr>
        <w:rPr>
          <w:rtl/>
        </w:rPr>
      </w:pPr>
      <w:r>
        <w:rPr>
          <w:rtl/>
        </w:rPr>
        <w:t xml:space="preserve">  </w:t>
      </w:r>
      <w:r w:rsidR="00E320FB">
        <w:rPr>
          <w:rFonts w:hint="cs"/>
          <w:rtl/>
        </w:rPr>
        <w:t>איפה היינו נועה?</w:t>
      </w:r>
    </w:p>
    <w:p w:rsidR="00CD1745" w:rsidRDefault="00CD1745">
      <w:pPr>
        <w:bidi w:val="0"/>
        <w:spacing w:line="240" w:lineRule="auto"/>
        <w:ind w:firstLine="0"/>
        <w:jc w:val="left"/>
        <w:rPr>
          <w:rtl/>
        </w:rPr>
      </w:pPr>
      <w:bookmarkStart w:id="664" w:name="_ETM_Q1_6478000"/>
      <w:bookmarkEnd w:id="664"/>
      <w:r>
        <w:rPr>
          <w:rtl/>
        </w:rPr>
        <w:br w:type="page"/>
      </w:r>
    </w:p>
    <w:p w:rsidR="00E320FB" w:rsidRDefault="00E320FB" w:rsidP="00215114">
      <w:pPr>
        <w:rPr>
          <w:rtl/>
        </w:rPr>
      </w:pPr>
    </w:p>
    <w:p w:rsidR="00E320FB" w:rsidRDefault="00E320FB" w:rsidP="0039325D">
      <w:pPr>
        <w:pStyle w:val="a4"/>
        <w:rPr>
          <w:rtl/>
        </w:rPr>
      </w:pPr>
      <w:bookmarkStart w:id="665" w:name="ET_speaker_נועה_בן_שבת_179"/>
      <w:r w:rsidRPr="0039325D">
        <w:rPr>
          <w:rStyle w:val="TagStyle"/>
          <w:rtl/>
        </w:rPr>
        <w:t xml:space="preserve"> &lt;&lt; דובר &gt;&gt;</w:t>
      </w:r>
      <w:r w:rsidRPr="00E320FB">
        <w:rPr>
          <w:rStyle w:val="TagStyle"/>
          <w:rtl/>
        </w:rPr>
        <w:t xml:space="preserve"> </w:t>
      </w:r>
      <w:r>
        <w:rPr>
          <w:rtl/>
        </w:rPr>
        <w:t>נועה בן שבת:</w:t>
      </w:r>
      <w:r w:rsidRPr="00E320FB">
        <w:rPr>
          <w:rStyle w:val="TagStyle"/>
          <w:rtl/>
        </w:rPr>
        <w:t xml:space="preserve"> </w:t>
      </w:r>
      <w:r w:rsidRPr="0039325D">
        <w:rPr>
          <w:rStyle w:val="TagStyle"/>
          <w:rtl/>
        </w:rPr>
        <w:t>&lt;&lt; דובר &gt;&gt;</w:t>
      </w:r>
      <w:r>
        <w:rPr>
          <w:rtl/>
        </w:rPr>
        <w:t xml:space="preserve"> </w:t>
      </w:r>
      <w:bookmarkEnd w:id="665"/>
    </w:p>
    <w:p w:rsidR="00E320FB" w:rsidRDefault="00E320FB" w:rsidP="00E320FB">
      <w:pPr>
        <w:pStyle w:val="KeepWithNext"/>
        <w:rPr>
          <w:rtl/>
        </w:rPr>
      </w:pPr>
    </w:p>
    <w:p w:rsidR="00E320FB" w:rsidRDefault="00E320FB" w:rsidP="00E320FB">
      <w:pPr>
        <w:rPr>
          <w:rtl/>
        </w:rPr>
      </w:pPr>
      <w:bookmarkStart w:id="666" w:name="_ETM_Q1_6480000"/>
      <w:bookmarkEnd w:id="666"/>
      <w:r>
        <w:rPr>
          <w:rFonts w:hint="cs"/>
          <w:rtl/>
        </w:rPr>
        <w:t xml:space="preserve">אנחנו הגענו לסעיף </w:t>
      </w:r>
      <w:bookmarkStart w:id="667" w:name="_ETM_Q1_6481000"/>
      <w:bookmarkEnd w:id="667"/>
      <w:r>
        <w:rPr>
          <w:rFonts w:hint="cs"/>
          <w:rtl/>
        </w:rPr>
        <w:t xml:space="preserve">8(2), הסברנו איך קופת החולים מעבירה את התשלומים שמגיעים </w:t>
      </w:r>
      <w:bookmarkStart w:id="668" w:name="_ETM_Q1_6489000"/>
      <w:bookmarkEnd w:id="668"/>
      <w:r>
        <w:rPr>
          <w:rFonts w:hint="cs"/>
          <w:rtl/>
        </w:rPr>
        <w:t xml:space="preserve">מכאן ואילך. עוד לא קראנו את הסעיף השני שמדבר על </w:t>
      </w:r>
      <w:bookmarkStart w:id="669" w:name="_ETM_Q1_6494000"/>
      <w:bookmarkEnd w:id="669"/>
      <w:r>
        <w:rPr>
          <w:rFonts w:hint="cs"/>
          <w:rtl/>
        </w:rPr>
        <w:t xml:space="preserve">התשלומים עבור מה שיצא כבר בשנת 2020. הודעה </w:t>
      </w:r>
      <w:r>
        <w:rPr>
          <w:rtl/>
        </w:rPr>
        <w:t>–</w:t>
      </w:r>
      <w:r>
        <w:rPr>
          <w:rFonts w:hint="cs"/>
          <w:rtl/>
        </w:rPr>
        <w:t xml:space="preserve"> משהו שאמרנו דברים לא נכונים בוועדה, אז נשמח </w:t>
      </w:r>
      <w:bookmarkStart w:id="670" w:name="_ETM_Q1_6501000"/>
      <w:bookmarkEnd w:id="670"/>
      <w:r>
        <w:rPr>
          <w:rFonts w:hint="cs"/>
          <w:rtl/>
        </w:rPr>
        <w:t xml:space="preserve">לשמוע מה אמרנו דברים לא נכונים. </w:t>
      </w:r>
    </w:p>
    <w:p w:rsidR="00E320FB" w:rsidRDefault="00E320FB" w:rsidP="0039325D">
      <w:pPr>
        <w:pStyle w:val="af6"/>
        <w:rPr>
          <w:rtl/>
        </w:rPr>
      </w:pPr>
      <w:bookmarkStart w:id="671" w:name="_ETM_Q1_6505000"/>
      <w:bookmarkStart w:id="672" w:name="ET_yor_4643_180"/>
      <w:bookmarkEnd w:id="671"/>
      <w:r w:rsidRPr="0039325D">
        <w:rPr>
          <w:rStyle w:val="TagStyle"/>
          <w:rtl/>
        </w:rPr>
        <w:t xml:space="preserve"> &lt;&lt; </w:t>
      </w:r>
      <w:proofErr w:type="spellStart"/>
      <w:r w:rsidRPr="0039325D">
        <w:rPr>
          <w:rStyle w:val="TagStyle"/>
          <w:rtl/>
        </w:rPr>
        <w:t>יור</w:t>
      </w:r>
      <w:proofErr w:type="spellEnd"/>
      <w:r w:rsidRPr="0039325D">
        <w:rPr>
          <w:rStyle w:val="TagStyle"/>
          <w:rtl/>
        </w:rPr>
        <w:t xml:space="preserve"> &gt;&gt;</w:t>
      </w:r>
      <w:r w:rsidRPr="00E320FB">
        <w:rPr>
          <w:rStyle w:val="TagStyle"/>
          <w:rtl/>
        </w:rPr>
        <w:t xml:space="preserve"> </w:t>
      </w:r>
      <w:r>
        <w:rPr>
          <w:rtl/>
        </w:rPr>
        <w:t>היו"ר חיים כץ:</w:t>
      </w:r>
      <w:r w:rsidRPr="00E320FB">
        <w:rPr>
          <w:rStyle w:val="TagStyle"/>
          <w:rtl/>
        </w:rPr>
        <w:t xml:space="preserve"> </w:t>
      </w:r>
      <w:r w:rsidRPr="0039325D">
        <w:rPr>
          <w:rStyle w:val="TagStyle"/>
          <w:rtl/>
        </w:rPr>
        <w:t xml:space="preserve">&lt;&lt; </w:t>
      </w:r>
      <w:proofErr w:type="spellStart"/>
      <w:r w:rsidRPr="0039325D">
        <w:rPr>
          <w:rStyle w:val="TagStyle"/>
          <w:rtl/>
        </w:rPr>
        <w:t>יור</w:t>
      </w:r>
      <w:proofErr w:type="spellEnd"/>
      <w:r w:rsidRPr="0039325D">
        <w:rPr>
          <w:rStyle w:val="TagStyle"/>
          <w:rtl/>
        </w:rPr>
        <w:t xml:space="preserve"> &gt;&gt;</w:t>
      </w:r>
      <w:r>
        <w:rPr>
          <w:rtl/>
        </w:rPr>
        <w:t xml:space="preserve"> </w:t>
      </w:r>
      <w:bookmarkEnd w:id="672"/>
    </w:p>
    <w:p w:rsidR="00E320FB" w:rsidRDefault="00E320FB" w:rsidP="00E320FB">
      <w:pPr>
        <w:pStyle w:val="KeepWithNext"/>
        <w:rPr>
          <w:rtl/>
        </w:rPr>
      </w:pPr>
    </w:p>
    <w:p w:rsidR="00E320FB" w:rsidRDefault="00E320FB" w:rsidP="00E320FB">
      <w:pPr>
        <w:rPr>
          <w:rtl/>
        </w:rPr>
      </w:pPr>
      <w:bookmarkStart w:id="673" w:name="_ETM_Q1_6506000"/>
      <w:bookmarkEnd w:id="673"/>
      <w:r>
        <w:rPr>
          <w:rFonts w:hint="cs"/>
          <w:rtl/>
        </w:rPr>
        <w:t xml:space="preserve">מי אמר? ערן הכהן, </w:t>
      </w:r>
      <w:bookmarkStart w:id="674" w:name="_ETM_Q1_6513000"/>
      <w:bookmarkEnd w:id="674"/>
      <w:r w:rsidR="00045FDA">
        <w:rPr>
          <w:rFonts w:hint="cs"/>
          <w:rtl/>
        </w:rPr>
        <w:t xml:space="preserve">ממשרד הבריאות. </w:t>
      </w:r>
      <w:r>
        <w:rPr>
          <w:rFonts w:hint="cs"/>
          <w:rtl/>
        </w:rPr>
        <w:t xml:space="preserve">נשמע אותו. </w:t>
      </w:r>
    </w:p>
    <w:p w:rsidR="00E320FB" w:rsidRDefault="00E320FB" w:rsidP="00E320FB">
      <w:pPr>
        <w:rPr>
          <w:rtl/>
        </w:rPr>
      </w:pPr>
    </w:p>
    <w:p w:rsidR="00A7049C" w:rsidRDefault="00A7049C" w:rsidP="0039325D">
      <w:pPr>
        <w:pStyle w:val="af9"/>
        <w:rPr>
          <w:rtl/>
        </w:rPr>
      </w:pPr>
      <w:bookmarkStart w:id="675" w:name="_ETM_Q1_6517000"/>
      <w:bookmarkStart w:id="676" w:name="ET_guest_ערן_הכהן_248"/>
      <w:bookmarkEnd w:id="675"/>
      <w:r w:rsidRPr="0039325D">
        <w:rPr>
          <w:rStyle w:val="TagStyle"/>
          <w:rtl/>
        </w:rPr>
        <w:t xml:space="preserve"> &lt;&lt; אורח &gt;&gt;</w:t>
      </w:r>
      <w:r w:rsidRPr="007479EF">
        <w:rPr>
          <w:rStyle w:val="TagStyle"/>
          <w:rtl/>
        </w:rPr>
        <w:t xml:space="preserve"> </w:t>
      </w:r>
      <w:r>
        <w:rPr>
          <w:rtl/>
        </w:rPr>
        <w:t>ערן הכהן:</w:t>
      </w:r>
      <w:r w:rsidRPr="007479EF">
        <w:rPr>
          <w:rStyle w:val="TagStyle"/>
          <w:rtl/>
        </w:rPr>
        <w:t xml:space="preserve"> </w:t>
      </w:r>
      <w:r w:rsidRPr="0039325D">
        <w:rPr>
          <w:rStyle w:val="TagStyle"/>
          <w:rtl/>
        </w:rPr>
        <w:t>&lt;&lt; אורח &gt;&gt;</w:t>
      </w:r>
      <w:r>
        <w:rPr>
          <w:rtl/>
        </w:rPr>
        <w:t xml:space="preserve"> </w:t>
      </w:r>
    </w:p>
    <w:bookmarkEnd w:id="676"/>
    <w:p w:rsidR="00A7049C" w:rsidRDefault="00A7049C" w:rsidP="00A7049C">
      <w:pPr>
        <w:pStyle w:val="KeepWithNext"/>
        <w:rPr>
          <w:rtl/>
        </w:rPr>
      </w:pPr>
    </w:p>
    <w:p w:rsidR="00A7049C" w:rsidRDefault="00045FDA" w:rsidP="00045FDA">
      <w:pPr>
        <w:rPr>
          <w:rtl/>
        </w:rPr>
      </w:pPr>
      <w:r>
        <w:rPr>
          <w:rFonts w:hint="cs"/>
          <w:rtl/>
        </w:rPr>
        <w:t xml:space="preserve">אני מבתי-החולים הממשלתיים. חטיבת בתי החולים הממשלתיים מייצגת חצי </w:t>
      </w:r>
      <w:bookmarkStart w:id="677" w:name="_ETM_Q1_6529000"/>
      <w:bookmarkEnd w:id="677"/>
      <w:r>
        <w:rPr>
          <w:rFonts w:hint="cs"/>
          <w:rtl/>
        </w:rPr>
        <w:t xml:space="preserve">ממערכת האשפוז. נמצאים פה גם נציגים של שלושה בתי חולים. </w:t>
      </w:r>
      <w:bookmarkStart w:id="678" w:name="_ETM_Q1_6537000"/>
      <w:bookmarkEnd w:id="678"/>
      <w:r>
        <w:rPr>
          <w:rFonts w:hint="cs"/>
          <w:rtl/>
        </w:rPr>
        <w:t xml:space="preserve">אני לא אמרתי שהייתה טעות, אבל יש בלבול בין הקידום </w:t>
      </w:r>
      <w:bookmarkStart w:id="679" w:name="_ETM_Q1_6544000"/>
      <w:bookmarkEnd w:id="679"/>
      <w:r>
        <w:rPr>
          <w:rFonts w:hint="cs"/>
          <w:rtl/>
        </w:rPr>
        <w:t xml:space="preserve">הדמוגרפי, הוא לא ניתן לקידום של הרצפה המובטחת </w:t>
      </w:r>
      <w:bookmarkStart w:id="680" w:name="_ETM_Q1_6551000"/>
      <w:bookmarkEnd w:id="680"/>
      <w:r>
        <w:rPr>
          <w:rtl/>
        </w:rPr>
        <w:t>–</w:t>
      </w:r>
      <w:r>
        <w:rPr>
          <w:rFonts w:hint="cs"/>
          <w:rtl/>
        </w:rPr>
        <w:t xml:space="preserve"> של ה-100% מ-2019.</w:t>
      </w:r>
      <w:r w:rsidR="00A7049C">
        <w:rPr>
          <w:rFonts w:hint="cs"/>
          <w:rtl/>
        </w:rPr>
        <w:t xml:space="preserve"> </w:t>
      </w:r>
    </w:p>
    <w:p w:rsidR="00574152" w:rsidRDefault="00574152" w:rsidP="00A7049C">
      <w:pPr>
        <w:pStyle w:val="af6"/>
        <w:keepNext/>
        <w:rPr>
          <w:rStyle w:val="TagStyle"/>
          <w:rtl/>
        </w:rPr>
      </w:pPr>
    </w:p>
    <w:p w:rsidR="00A7049C" w:rsidRDefault="00A7049C" w:rsidP="0039325D">
      <w:pPr>
        <w:pStyle w:val="af6"/>
        <w:rPr>
          <w:rtl/>
        </w:rPr>
      </w:pPr>
      <w:r w:rsidRPr="0039325D">
        <w:rPr>
          <w:rStyle w:val="TagStyle"/>
          <w:rtl/>
        </w:rPr>
        <w:t xml:space="preserve"> &lt;&lt; </w:t>
      </w:r>
      <w:proofErr w:type="spellStart"/>
      <w:r w:rsidRPr="0039325D">
        <w:rPr>
          <w:rStyle w:val="TagStyle"/>
          <w:rtl/>
        </w:rPr>
        <w:t>יור</w:t>
      </w:r>
      <w:proofErr w:type="spellEnd"/>
      <w:r w:rsidRPr="0039325D">
        <w:rPr>
          <w:rStyle w:val="TagStyle"/>
          <w:rtl/>
        </w:rPr>
        <w:t xml:space="preserve"> &gt;&gt;</w:t>
      </w:r>
      <w:r w:rsidRPr="007479EF">
        <w:rPr>
          <w:rStyle w:val="TagStyle"/>
          <w:rtl/>
        </w:rPr>
        <w:t xml:space="preserve"> </w:t>
      </w:r>
      <w:r>
        <w:rPr>
          <w:rtl/>
        </w:rPr>
        <w:t>היו"ר חיים כץ:</w:t>
      </w:r>
      <w:r w:rsidRPr="007479EF">
        <w:rPr>
          <w:rStyle w:val="TagStyle"/>
          <w:rtl/>
        </w:rPr>
        <w:t xml:space="preserve"> </w:t>
      </w:r>
      <w:r w:rsidRPr="0039325D">
        <w:rPr>
          <w:rStyle w:val="TagStyle"/>
          <w:rtl/>
        </w:rPr>
        <w:t xml:space="preserve">&lt;&lt; </w:t>
      </w:r>
      <w:proofErr w:type="spellStart"/>
      <w:r w:rsidRPr="0039325D">
        <w:rPr>
          <w:rStyle w:val="TagStyle"/>
          <w:rtl/>
        </w:rPr>
        <w:t>יור</w:t>
      </w:r>
      <w:proofErr w:type="spellEnd"/>
      <w:r w:rsidRPr="0039325D">
        <w:rPr>
          <w:rStyle w:val="TagStyle"/>
          <w:rtl/>
        </w:rPr>
        <w:t xml:space="preserve"> &gt;&gt;</w:t>
      </w:r>
      <w:r>
        <w:rPr>
          <w:rtl/>
        </w:rPr>
        <w:t xml:space="preserve"> </w:t>
      </w:r>
    </w:p>
    <w:p w:rsidR="00A7049C" w:rsidRDefault="00A7049C" w:rsidP="00A7049C">
      <w:pPr>
        <w:pStyle w:val="KeepWithNext"/>
        <w:rPr>
          <w:rtl/>
        </w:rPr>
      </w:pPr>
    </w:p>
    <w:p w:rsidR="00045FDA" w:rsidRDefault="00045FDA" w:rsidP="00045FDA">
      <w:pPr>
        <w:rPr>
          <w:rtl/>
        </w:rPr>
      </w:pPr>
      <w:r>
        <w:rPr>
          <w:rFonts w:hint="cs"/>
          <w:rtl/>
        </w:rPr>
        <w:t>אתם סיכמתם את זה עם האוצר?</w:t>
      </w:r>
    </w:p>
    <w:p w:rsidR="00045FDA" w:rsidRDefault="00045FDA" w:rsidP="00045FDA">
      <w:pPr>
        <w:rPr>
          <w:rtl/>
        </w:rPr>
      </w:pPr>
    </w:p>
    <w:p w:rsidR="00045FDA" w:rsidRDefault="00045FDA" w:rsidP="0039325D">
      <w:pPr>
        <w:pStyle w:val="af9"/>
        <w:rPr>
          <w:rtl/>
        </w:rPr>
      </w:pPr>
      <w:bookmarkStart w:id="681" w:name="_ETM_Q1_6562000"/>
      <w:bookmarkStart w:id="682" w:name="ET_guest_647445_180"/>
      <w:bookmarkEnd w:id="681"/>
      <w:r w:rsidRPr="0039325D">
        <w:rPr>
          <w:rStyle w:val="TagStyle"/>
          <w:rtl/>
        </w:rPr>
        <w:t xml:space="preserve"> &lt;&lt; אורח &gt;&gt;</w:t>
      </w:r>
      <w:r w:rsidRPr="00045FDA">
        <w:rPr>
          <w:rStyle w:val="TagStyle"/>
          <w:rtl/>
        </w:rPr>
        <w:t xml:space="preserve"> </w:t>
      </w:r>
      <w:r>
        <w:rPr>
          <w:rtl/>
        </w:rPr>
        <w:t>ערן הכהן:</w:t>
      </w:r>
      <w:r w:rsidRPr="00045FDA">
        <w:rPr>
          <w:rStyle w:val="TagStyle"/>
          <w:rtl/>
        </w:rPr>
        <w:t xml:space="preserve"> </w:t>
      </w:r>
      <w:r w:rsidRPr="0039325D">
        <w:rPr>
          <w:rStyle w:val="TagStyle"/>
          <w:rtl/>
        </w:rPr>
        <w:t>&lt;&lt; אורח &gt;&gt;</w:t>
      </w:r>
      <w:r>
        <w:rPr>
          <w:rtl/>
        </w:rPr>
        <w:t xml:space="preserve"> </w:t>
      </w:r>
      <w:bookmarkEnd w:id="682"/>
    </w:p>
    <w:p w:rsidR="00045FDA" w:rsidRDefault="00045FDA" w:rsidP="00045FDA">
      <w:pPr>
        <w:pStyle w:val="KeepWithNext"/>
        <w:rPr>
          <w:rtl/>
        </w:rPr>
      </w:pPr>
    </w:p>
    <w:p w:rsidR="00045FDA" w:rsidRDefault="00045FDA" w:rsidP="00045FDA">
      <w:pPr>
        <w:rPr>
          <w:rtl/>
        </w:rPr>
      </w:pPr>
      <w:r>
        <w:rPr>
          <w:rFonts w:hint="cs"/>
          <w:rtl/>
        </w:rPr>
        <w:t xml:space="preserve">פקידי </w:t>
      </w:r>
      <w:bookmarkStart w:id="683" w:name="_ETM_Q1_6560000"/>
      <w:bookmarkEnd w:id="683"/>
      <w:r>
        <w:rPr>
          <w:rFonts w:hint="cs"/>
          <w:rtl/>
        </w:rPr>
        <w:t xml:space="preserve">האוצר והבריאות, דיברו על האיזון במערכת. הם דיברו על זה </w:t>
      </w:r>
      <w:bookmarkStart w:id="684" w:name="_ETM_Q1_6565000"/>
      <w:bookmarkEnd w:id="684"/>
      <w:r>
        <w:rPr>
          <w:rFonts w:hint="cs"/>
          <w:rtl/>
        </w:rPr>
        <w:t xml:space="preserve">שהקופות מקבלות בעצם את הסכום שאמור - - - </w:t>
      </w:r>
    </w:p>
    <w:p w:rsidR="00045FDA" w:rsidRDefault="00045FDA" w:rsidP="00045FDA">
      <w:pPr>
        <w:rPr>
          <w:rtl/>
        </w:rPr>
      </w:pPr>
    </w:p>
    <w:p w:rsidR="00045FDA" w:rsidRDefault="00045FDA" w:rsidP="0039325D">
      <w:pPr>
        <w:pStyle w:val="af6"/>
        <w:rPr>
          <w:rtl/>
        </w:rPr>
      </w:pPr>
      <w:bookmarkStart w:id="685" w:name="ET_yor_4643_181"/>
      <w:r w:rsidRPr="0039325D">
        <w:rPr>
          <w:rStyle w:val="TagStyle"/>
          <w:rtl/>
        </w:rPr>
        <w:t xml:space="preserve"> &lt;&lt; </w:t>
      </w:r>
      <w:proofErr w:type="spellStart"/>
      <w:r w:rsidRPr="0039325D">
        <w:rPr>
          <w:rStyle w:val="TagStyle"/>
          <w:rtl/>
        </w:rPr>
        <w:t>יור</w:t>
      </w:r>
      <w:proofErr w:type="spellEnd"/>
      <w:r w:rsidRPr="0039325D">
        <w:rPr>
          <w:rStyle w:val="TagStyle"/>
          <w:rtl/>
        </w:rPr>
        <w:t xml:space="preserve"> &gt;&gt;</w:t>
      </w:r>
      <w:r w:rsidRPr="00045FDA">
        <w:rPr>
          <w:rStyle w:val="TagStyle"/>
          <w:rtl/>
        </w:rPr>
        <w:t xml:space="preserve"> </w:t>
      </w:r>
      <w:r>
        <w:rPr>
          <w:rtl/>
        </w:rPr>
        <w:t>היו"ר חיים כץ:</w:t>
      </w:r>
      <w:r w:rsidRPr="00045FDA">
        <w:rPr>
          <w:rStyle w:val="TagStyle"/>
          <w:rtl/>
        </w:rPr>
        <w:t xml:space="preserve"> </w:t>
      </w:r>
      <w:r w:rsidRPr="0039325D">
        <w:rPr>
          <w:rStyle w:val="TagStyle"/>
          <w:rtl/>
        </w:rPr>
        <w:t xml:space="preserve">&lt;&lt; </w:t>
      </w:r>
      <w:proofErr w:type="spellStart"/>
      <w:r w:rsidRPr="0039325D">
        <w:rPr>
          <w:rStyle w:val="TagStyle"/>
          <w:rtl/>
        </w:rPr>
        <w:t>יור</w:t>
      </w:r>
      <w:proofErr w:type="spellEnd"/>
      <w:r w:rsidRPr="0039325D">
        <w:rPr>
          <w:rStyle w:val="TagStyle"/>
          <w:rtl/>
        </w:rPr>
        <w:t xml:space="preserve"> &gt;&gt;</w:t>
      </w:r>
      <w:r>
        <w:rPr>
          <w:rtl/>
        </w:rPr>
        <w:t xml:space="preserve"> </w:t>
      </w:r>
      <w:bookmarkEnd w:id="685"/>
    </w:p>
    <w:p w:rsidR="00045FDA" w:rsidRDefault="00045FDA" w:rsidP="00045FDA">
      <w:pPr>
        <w:pStyle w:val="KeepWithNext"/>
        <w:rPr>
          <w:rtl/>
        </w:rPr>
      </w:pPr>
    </w:p>
    <w:p w:rsidR="00A7049C" w:rsidRDefault="00A7049C" w:rsidP="00A7049C">
      <w:pPr>
        <w:rPr>
          <w:rtl/>
        </w:rPr>
      </w:pPr>
      <w:r>
        <w:rPr>
          <w:rFonts w:hint="cs"/>
          <w:rtl/>
        </w:rPr>
        <w:t xml:space="preserve">ערן, אתה לא במונולוג. אנחנו מנסים לעשות דיון. </w:t>
      </w:r>
    </w:p>
    <w:p w:rsidR="00A7049C" w:rsidRDefault="00A7049C" w:rsidP="00045FDA">
      <w:pPr>
        <w:ind w:firstLine="0"/>
        <w:rPr>
          <w:rtl/>
        </w:rPr>
      </w:pPr>
    </w:p>
    <w:p w:rsidR="00045FDA" w:rsidRDefault="00045FDA" w:rsidP="0039325D">
      <w:pPr>
        <w:pStyle w:val="af9"/>
        <w:rPr>
          <w:rtl/>
        </w:rPr>
      </w:pPr>
      <w:bookmarkStart w:id="686" w:name="ET_guest_647445_182"/>
      <w:r w:rsidRPr="0039325D">
        <w:rPr>
          <w:rStyle w:val="TagStyle"/>
          <w:rtl/>
        </w:rPr>
        <w:t xml:space="preserve"> &lt;&lt; אורח &gt;&gt;</w:t>
      </w:r>
      <w:r w:rsidRPr="00045FDA">
        <w:rPr>
          <w:rStyle w:val="TagStyle"/>
          <w:rtl/>
        </w:rPr>
        <w:t xml:space="preserve"> </w:t>
      </w:r>
      <w:r>
        <w:rPr>
          <w:rtl/>
        </w:rPr>
        <w:t>ערן הכהן:</w:t>
      </w:r>
      <w:r w:rsidRPr="00045FDA">
        <w:rPr>
          <w:rStyle w:val="TagStyle"/>
          <w:rtl/>
        </w:rPr>
        <w:t xml:space="preserve"> </w:t>
      </w:r>
      <w:r w:rsidRPr="0039325D">
        <w:rPr>
          <w:rStyle w:val="TagStyle"/>
          <w:rtl/>
        </w:rPr>
        <w:t>&lt;&lt; אורח &gt;&gt;</w:t>
      </w:r>
      <w:r>
        <w:rPr>
          <w:rtl/>
        </w:rPr>
        <w:t xml:space="preserve"> </w:t>
      </w:r>
      <w:bookmarkEnd w:id="686"/>
    </w:p>
    <w:p w:rsidR="00045FDA" w:rsidRDefault="00045FDA" w:rsidP="00045FDA">
      <w:pPr>
        <w:pStyle w:val="KeepWithNext"/>
        <w:rPr>
          <w:rtl/>
        </w:rPr>
      </w:pPr>
    </w:p>
    <w:p w:rsidR="00045FDA" w:rsidRDefault="00045FDA" w:rsidP="00045FDA">
      <w:pPr>
        <w:rPr>
          <w:rtl/>
        </w:rPr>
      </w:pPr>
      <w:r>
        <w:rPr>
          <w:rFonts w:hint="cs"/>
          <w:rtl/>
        </w:rPr>
        <w:t xml:space="preserve">אני </w:t>
      </w:r>
      <w:bookmarkStart w:id="687" w:name="_ETM_Q1_6577000"/>
      <w:bookmarkEnd w:id="687"/>
      <w:r>
        <w:rPr>
          <w:rFonts w:hint="cs"/>
          <w:rtl/>
        </w:rPr>
        <w:t xml:space="preserve">אהיה קצר ולעניין. ה-100% של 2019, לא מקודם, בעוד הקופות כן מקבלות את המקור הזה. </w:t>
      </w:r>
    </w:p>
    <w:p w:rsidR="00045FDA" w:rsidRDefault="00045FDA" w:rsidP="00045FDA">
      <w:pPr>
        <w:rPr>
          <w:rtl/>
        </w:rPr>
      </w:pPr>
      <w:bookmarkStart w:id="688" w:name="_ETM_Q1_6581000"/>
      <w:bookmarkEnd w:id="688"/>
    </w:p>
    <w:p w:rsidR="00045FDA" w:rsidRDefault="00045FDA" w:rsidP="0039325D">
      <w:pPr>
        <w:pStyle w:val="af6"/>
        <w:rPr>
          <w:rtl/>
        </w:rPr>
      </w:pPr>
      <w:bookmarkStart w:id="689" w:name="ET_yor_4643_183"/>
      <w:r w:rsidRPr="0039325D">
        <w:rPr>
          <w:rStyle w:val="TagStyle"/>
          <w:rtl/>
        </w:rPr>
        <w:t xml:space="preserve"> &lt;&lt; </w:t>
      </w:r>
      <w:proofErr w:type="spellStart"/>
      <w:r w:rsidRPr="0039325D">
        <w:rPr>
          <w:rStyle w:val="TagStyle"/>
          <w:rtl/>
        </w:rPr>
        <w:t>יור</w:t>
      </w:r>
      <w:proofErr w:type="spellEnd"/>
      <w:r w:rsidRPr="0039325D">
        <w:rPr>
          <w:rStyle w:val="TagStyle"/>
          <w:rtl/>
        </w:rPr>
        <w:t xml:space="preserve"> &gt;&gt;</w:t>
      </w:r>
      <w:r w:rsidRPr="00045FDA">
        <w:rPr>
          <w:rStyle w:val="TagStyle"/>
          <w:rtl/>
        </w:rPr>
        <w:t xml:space="preserve"> </w:t>
      </w:r>
      <w:r>
        <w:rPr>
          <w:rtl/>
        </w:rPr>
        <w:t>היו"ר חיים כץ:</w:t>
      </w:r>
      <w:r w:rsidRPr="00045FDA">
        <w:rPr>
          <w:rStyle w:val="TagStyle"/>
          <w:rtl/>
        </w:rPr>
        <w:t xml:space="preserve"> </w:t>
      </w:r>
      <w:r w:rsidRPr="0039325D">
        <w:rPr>
          <w:rStyle w:val="TagStyle"/>
          <w:rtl/>
        </w:rPr>
        <w:t xml:space="preserve">&lt;&lt; </w:t>
      </w:r>
      <w:proofErr w:type="spellStart"/>
      <w:r w:rsidRPr="0039325D">
        <w:rPr>
          <w:rStyle w:val="TagStyle"/>
          <w:rtl/>
        </w:rPr>
        <w:t>יור</w:t>
      </w:r>
      <w:proofErr w:type="spellEnd"/>
      <w:r w:rsidRPr="0039325D">
        <w:rPr>
          <w:rStyle w:val="TagStyle"/>
          <w:rtl/>
        </w:rPr>
        <w:t xml:space="preserve"> &gt;&gt;</w:t>
      </w:r>
      <w:r>
        <w:rPr>
          <w:rtl/>
        </w:rPr>
        <w:t xml:space="preserve"> </w:t>
      </w:r>
      <w:bookmarkEnd w:id="689"/>
    </w:p>
    <w:p w:rsidR="00045FDA" w:rsidRDefault="00045FDA" w:rsidP="00045FDA">
      <w:pPr>
        <w:pStyle w:val="KeepWithNext"/>
        <w:rPr>
          <w:rtl/>
        </w:rPr>
      </w:pPr>
    </w:p>
    <w:p w:rsidR="00045FDA" w:rsidRDefault="00045FDA" w:rsidP="00045FDA">
      <w:pPr>
        <w:rPr>
          <w:rtl/>
        </w:rPr>
      </w:pPr>
      <w:bookmarkStart w:id="690" w:name="_ETM_Q1_6583000"/>
      <w:bookmarkEnd w:id="690"/>
      <w:r>
        <w:rPr>
          <w:rFonts w:hint="cs"/>
          <w:rtl/>
        </w:rPr>
        <w:t xml:space="preserve">אתה לא במונולוג. אבל </w:t>
      </w:r>
      <w:bookmarkStart w:id="691" w:name="_ETM_Q1_6589000"/>
      <w:bookmarkEnd w:id="691"/>
      <w:r w:rsidR="00A7049C">
        <w:rPr>
          <w:rFonts w:hint="cs"/>
          <w:rtl/>
        </w:rPr>
        <w:t>תסתכל</w:t>
      </w:r>
      <w:r>
        <w:rPr>
          <w:rFonts w:hint="cs"/>
          <w:rtl/>
        </w:rPr>
        <w:t>,</w:t>
      </w:r>
      <w:r w:rsidR="00A7049C">
        <w:rPr>
          <w:rFonts w:hint="cs"/>
          <w:rtl/>
        </w:rPr>
        <w:t xml:space="preserve"> כשאני מרים את היד,</w:t>
      </w:r>
      <w:r>
        <w:rPr>
          <w:rFonts w:hint="cs"/>
          <w:rtl/>
        </w:rPr>
        <w:t xml:space="preserve"> זאת אומרת,</w:t>
      </w:r>
      <w:r w:rsidR="00A7049C">
        <w:rPr>
          <w:rFonts w:hint="cs"/>
          <w:rtl/>
        </w:rPr>
        <w:t xml:space="preserve"> אני רוצה להעיר לך. אתה לא צריך להקריא מהדף, </w:t>
      </w:r>
      <w:r>
        <w:rPr>
          <w:rFonts w:hint="cs"/>
          <w:rtl/>
        </w:rPr>
        <w:t xml:space="preserve">אתה מכיר את הנתונים. </w:t>
      </w:r>
    </w:p>
    <w:p w:rsidR="00045FDA" w:rsidRDefault="00045FDA" w:rsidP="00045FDA">
      <w:pPr>
        <w:rPr>
          <w:rtl/>
        </w:rPr>
      </w:pPr>
    </w:p>
    <w:p w:rsidR="00045FDA" w:rsidRDefault="00045FDA" w:rsidP="0039325D">
      <w:pPr>
        <w:pStyle w:val="-"/>
        <w:rPr>
          <w:rtl/>
        </w:rPr>
      </w:pPr>
      <w:bookmarkStart w:id="692" w:name="ET_speakercontinue_647445_184"/>
      <w:r w:rsidRPr="0039325D">
        <w:rPr>
          <w:rStyle w:val="TagStyle"/>
          <w:rtl/>
        </w:rPr>
        <w:t xml:space="preserve"> &lt;&lt; </w:t>
      </w:r>
      <w:proofErr w:type="spellStart"/>
      <w:r w:rsidRPr="0039325D">
        <w:rPr>
          <w:rStyle w:val="TagStyle"/>
          <w:rtl/>
        </w:rPr>
        <w:t>דובר_המשך</w:t>
      </w:r>
      <w:proofErr w:type="spellEnd"/>
      <w:r w:rsidRPr="0039325D">
        <w:rPr>
          <w:rStyle w:val="TagStyle"/>
          <w:rtl/>
        </w:rPr>
        <w:t xml:space="preserve"> &gt;&gt;</w:t>
      </w:r>
      <w:r w:rsidRPr="00045FDA">
        <w:rPr>
          <w:rStyle w:val="TagStyle"/>
          <w:rtl/>
        </w:rPr>
        <w:t xml:space="preserve"> </w:t>
      </w:r>
      <w:r>
        <w:rPr>
          <w:rtl/>
        </w:rPr>
        <w:t>ערן הכהן:</w:t>
      </w:r>
      <w:r w:rsidRPr="00045FDA">
        <w:rPr>
          <w:rStyle w:val="TagStyle"/>
          <w:rtl/>
        </w:rPr>
        <w:t xml:space="preserve"> </w:t>
      </w:r>
      <w:r w:rsidRPr="0039325D">
        <w:rPr>
          <w:rStyle w:val="TagStyle"/>
          <w:rtl/>
        </w:rPr>
        <w:t xml:space="preserve">&lt;&lt; </w:t>
      </w:r>
      <w:proofErr w:type="spellStart"/>
      <w:r w:rsidRPr="0039325D">
        <w:rPr>
          <w:rStyle w:val="TagStyle"/>
          <w:rtl/>
        </w:rPr>
        <w:t>דובר_המשך</w:t>
      </w:r>
      <w:proofErr w:type="spellEnd"/>
      <w:r w:rsidRPr="0039325D">
        <w:rPr>
          <w:rStyle w:val="TagStyle"/>
          <w:rtl/>
        </w:rPr>
        <w:t xml:space="preserve"> &gt;&gt;</w:t>
      </w:r>
      <w:r>
        <w:rPr>
          <w:rtl/>
        </w:rPr>
        <w:t xml:space="preserve"> </w:t>
      </w:r>
      <w:bookmarkEnd w:id="692"/>
    </w:p>
    <w:p w:rsidR="00045FDA" w:rsidRDefault="00045FDA" w:rsidP="00045FDA">
      <w:pPr>
        <w:pStyle w:val="KeepWithNext"/>
        <w:rPr>
          <w:rtl/>
        </w:rPr>
      </w:pPr>
    </w:p>
    <w:p w:rsidR="00045FDA" w:rsidRDefault="00045FDA" w:rsidP="00045FDA">
      <w:pPr>
        <w:rPr>
          <w:rtl/>
        </w:rPr>
      </w:pPr>
      <w:r>
        <w:rPr>
          <w:rFonts w:hint="cs"/>
          <w:rtl/>
        </w:rPr>
        <w:t>אין לי דף.</w:t>
      </w:r>
    </w:p>
    <w:p w:rsidR="00045FDA" w:rsidRDefault="00045FDA" w:rsidP="00045FDA">
      <w:pPr>
        <w:rPr>
          <w:rtl/>
        </w:rPr>
      </w:pPr>
    </w:p>
    <w:p w:rsidR="00045FDA" w:rsidRDefault="00045FDA" w:rsidP="0039325D">
      <w:pPr>
        <w:pStyle w:val="af6"/>
        <w:rPr>
          <w:rtl/>
        </w:rPr>
      </w:pPr>
      <w:bookmarkStart w:id="693" w:name="ET_yor_4643_185"/>
      <w:r w:rsidRPr="0039325D">
        <w:rPr>
          <w:rStyle w:val="TagStyle"/>
          <w:rtl/>
        </w:rPr>
        <w:t xml:space="preserve"> &lt;&lt; </w:t>
      </w:r>
      <w:proofErr w:type="spellStart"/>
      <w:r w:rsidRPr="0039325D">
        <w:rPr>
          <w:rStyle w:val="TagStyle"/>
          <w:rtl/>
        </w:rPr>
        <w:t>יור</w:t>
      </w:r>
      <w:proofErr w:type="spellEnd"/>
      <w:r w:rsidRPr="0039325D">
        <w:rPr>
          <w:rStyle w:val="TagStyle"/>
          <w:rtl/>
        </w:rPr>
        <w:t xml:space="preserve"> &gt;&gt;</w:t>
      </w:r>
      <w:r w:rsidRPr="00045FDA">
        <w:rPr>
          <w:rStyle w:val="TagStyle"/>
          <w:rtl/>
        </w:rPr>
        <w:t xml:space="preserve"> </w:t>
      </w:r>
      <w:r>
        <w:rPr>
          <w:rtl/>
        </w:rPr>
        <w:t>היו"ר חיים כץ:</w:t>
      </w:r>
      <w:r w:rsidRPr="00045FDA">
        <w:rPr>
          <w:rStyle w:val="TagStyle"/>
          <w:rtl/>
        </w:rPr>
        <w:t xml:space="preserve"> </w:t>
      </w:r>
      <w:r w:rsidRPr="0039325D">
        <w:rPr>
          <w:rStyle w:val="TagStyle"/>
          <w:rtl/>
        </w:rPr>
        <w:t xml:space="preserve">&lt;&lt; </w:t>
      </w:r>
      <w:proofErr w:type="spellStart"/>
      <w:r w:rsidRPr="0039325D">
        <w:rPr>
          <w:rStyle w:val="TagStyle"/>
          <w:rtl/>
        </w:rPr>
        <w:t>יור</w:t>
      </w:r>
      <w:proofErr w:type="spellEnd"/>
      <w:r w:rsidRPr="0039325D">
        <w:rPr>
          <w:rStyle w:val="TagStyle"/>
          <w:rtl/>
        </w:rPr>
        <w:t xml:space="preserve"> &gt;&gt;</w:t>
      </w:r>
      <w:r>
        <w:rPr>
          <w:rtl/>
        </w:rPr>
        <w:t xml:space="preserve"> </w:t>
      </w:r>
      <w:bookmarkEnd w:id="693"/>
    </w:p>
    <w:p w:rsidR="00045FDA" w:rsidRDefault="00045FDA" w:rsidP="00045FDA">
      <w:pPr>
        <w:pStyle w:val="KeepWithNext"/>
        <w:rPr>
          <w:rtl/>
        </w:rPr>
      </w:pPr>
    </w:p>
    <w:p w:rsidR="00045FDA" w:rsidRDefault="00045FDA" w:rsidP="00045FDA">
      <w:pPr>
        <w:rPr>
          <w:rtl/>
        </w:rPr>
      </w:pPr>
      <w:bookmarkStart w:id="694" w:name="_ETM_Q1_6603000"/>
      <w:bookmarkEnd w:id="694"/>
      <w:r>
        <w:rPr>
          <w:rFonts w:hint="cs"/>
          <w:rtl/>
        </w:rPr>
        <w:t xml:space="preserve">אני מרים את היד, אני רוצה לשאול אותך שאלה. </w:t>
      </w:r>
      <w:r>
        <w:rPr>
          <w:rtl/>
        </w:rPr>
        <w:t xml:space="preserve">  </w:t>
      </w:r>
    </w:p>
    <w:p w:rsidR="00045FDA" w:rsidRDefault="00045FDA" w:rsidP="00045FDA">
      <w:pPr>
        <w:rPr>
          <w:rtl/>
        </w:rPr>
      </w:pPr>
    </w:p>
    <w:p w:rsidR="00A7049C" w:rsidRDefault="00045FDA" w:rsidP="00F75D10">
      <w:pPr>
        <w:rPr>
          <w:rtl/>
        </w:rPr>
      </w:pPr>
      <w:r>
        <w:rPr>
          <w:rtl/>
        </w:rPr>
        <w:t xml:space="preserve">  </w:t>
      </w:r>
      <w:r w:rsidR="00A7049C">
        <w:rPr>
          <w:rFonts w:hint="cs"/>
          <w:rtl/>
        </w:rPr>
        <w:t xml:space="preserve">אני </w:t>
      </w:r>
      <w:r>
        <w:rPr>
          <w:rFonts w:hint="cs"/>
          <w:rtl/>
        </w:rPr>
        <w:t xml:space="preserve">מבין </w:t>
      </w:r>
      <w:bookmarkStart w:id="695" w:name="_ETM_Q1_6608000"/>
      <w:bookmarkEnd w:id="695"/>
      <w:r>
        <w:rPr>
          <w:rFonts w:hint="cs"/>
          <w:rtl/>
        </w:rPr>
        <w:t>מהצעת החוק הזאת</w:t>
      </w:r>
      <w:r w:rsidR="00F75D10">
        <w:rPr>
          <w:rFonts w:hint="cs"/>
          <w:rtl/>
        </w:rPr>
        <w:t>,</w:t>
      </w:r>
      <w:r>
        <w:rPr>
          <w:rFonts w:hint="cs"/>
          <w:rtl/>
        </w:rPr>
        <w:t xml:space="preserve"> שהיו הסכמות </w:t>
      </w:r>
      <w:r w:rsidR="00A7049C">
        <w:rPr>
          <w:rFonts w:hint="cs"/>
          <w:rtl/>
        </w:rPr>
        <w:t>עם מערכת הבריאות, עם בתי החולים, ני</w:t>
      </w:r>
      <w:r w:rsidR="00F75D10">
        <w:rPr>
          <w:rFonts w:hint="cs"/>
          <w:rtl/>
        </w:rPr>
        <w:t>ס</w:t>
      </w:r>
      <w:r w:rsidR="00A7049C">
        <w:rPr>
          <w:rFonts w:hint="cs"/>
          <w:rtl/>
        </w:rPr>
        <w:t xml:space="preserve">יתם להוציא </w:t>
      </w:r>
      <w:r w:rsidR="00F75D10">
        <w:rPr>
          <w:rFonts w:hint="cs"/>
          <w:rtl/>
        </w:rPr>
        <w:t xml:space="preserve">את מה שניסיתם להוציא. התיישרתם </w:t>
      </w:r>
      <w:bookmarkStart w:id="696" w:name="_ETM_Q1_6618000"/>
      <w:bookmarkEnd w:id="696"/>
      <w:r w:rsidR="00A7049C">
        <w:rPr>
          <w:rFonts w:hint="cs"/>
          <w:rtl/>
        </w:rPr>
        <w:t xml:space="preserve">עם מה שהתיישרתם, לא </w:t>
      </w:r>
      <w:r w:rsidR="00F75D10">
        <w:rPr>
          <w:rFonts w:hint="cs"/>
          <w:rtl/>
        </w:rPr>
        <w:t xml:space="preserve">קיבלתם את מלוא </w:t>
      </w:r>
      <w:r w:rsidR="00A7049C">
        <w:rPr>
          <w:rFonts w:hint="cs"/>
          <w:rtl/>
        </w:rPr>
        <w:t>תאוותכם, אבל הסכמתם להצעת החוק. כי</w:t>
      </w:r>
      <w:r w:rsidR="00F75D10">
        <w:rPr>
          <w:rFonts w:hint="cs"/>
          <w:rtl/>
        </w:rPr>
        <w:t xml:space="preserve"> אם לא הסכמתם להצעת החוק, אני לא מעביר אותה. לא </w:t>
      </w:r>
      <w:bookmarkStart w:id="697" w:name="_ETM_Q1_6632000"/>
      <w:bookmarkEnd w:id="697"/>
      <w:r w:rsidR="00F75D10">
        <w:rPr>
          <w:rFonts w:hint="cs"/>
          <w:rtl/>
        </w:rPr>
        <w:t>מעביר אותה -</w:t>
      </w:r>
      <w:r w:rsidR="00A7049C">
        <w:rPr>
          <w:rFonts w:hint="cs"/>
          <w:rtl/>
        </w:rPr>
        <w:t xml:space="preserve"> לא תקבלו כלום נכון לעכשיו עד שתגיעו להסכמות. אני הבנתי ממנהלי בתי </w:t>
      </w:r>
      <w:r w:rsidR="00F75D10">
        <w:rPr>
          <w:rFonts w:hint="cs"/>
          <w:rtl/>
        </w:rPr>
        <w:t xml:space="preserve">חולים שדיברו אתי, </w:t>
      </w:r>
      <w:r w:rsidR="00A7049C">
        <w:rPr>
          <w:rFonts w:hint="cs"/>
          <w:rtl/>
        </w:rPr>
        <w:t>שהגעתם להסכמות. הם אהבו את זה, הם ל</w:t>
      </w:r>
      <w:r w:rsidR="00F75D10">
        <w:rPr>
          <w:rFonts w:hint="cs"/>
          <w:rtl/>
        </w:rPr>
        <w:t>א</w:t>
      </w:r>
      <w:r w:rsidR="00A7049C">
        <w:rPr>
          <w:rFonts w:hint="cs"/>
          <w:rtl/>
        </w:rPr>
        <w:t xml:space="preserve"> א</w:t>
      </w:r>
      <w:r w:rsidR="00F75D10">
        <w:rPr>
          <w:rFonts w:hint="cs"/>
          <w:rtl/>
        </w:rPr>
        <w:t>הבו את זה, אבל הם אמרו מאה אחוז. אנחנו בשלב הזה,</w:t>
      </w:r>
      <w:r w:rsidR="00A7049C">
        <w:rPr>
          <w:rFonts w:hint="cs"/>
          <w:rtl/>
        </w:rPr>
        <w:t xml:space="preserve"> חיים עם זה. עכשיו תגיד מה שאתה רוצה. </w:t>
      </w:r>
    </w:p>
    <w:p w:rsidR="00242CEF" w:rsidRDefault="00242CEF" w:rsidP="00F75D10">
      <w:pPr>
        <w:rPr>
          <w:rtl/>
        </w:rPr>
      </w:pPr>
    </w:p>
    <w:p w:rsidR="00A7049C" w:rsidRDefault="00A7049C" w:rsidP="0039325D">
      <w:pPr>
        <w:pStyle w:val="-"/>
        <w:rPr>
          <w:rtl/>
        </w:rPr>
      </w:pPr>
      <w:bookmarkStart w:id="698" w:name="ET_speakercontinue_ערן_הכהן_250"/>
      <w:r w:rsidRPr="0039325D">
        <w:rPr>
          <w:rStyle w:val="TagStyle"/>
          <w:rtl/>
        </w:rPr>
        <w:t xml:space="preserve"> &lt;&lt; </w:t>
      </w:r>
      <w:proofErr w:type="spellStart"/>
      <w:r w:rsidRPr="0039325D">
        <w:rPr>
          <w:rStyle w:val="TagStyle"/>
          <w:rtl/>
        </w:rPr>
        <w:t>דובר_המשך</w:t>
      </w:r>
      <w:proofErr w:type="spellEnd"/>
      <w:r w:rsidRPr="0039325D">
        <w:rPr>
          <w:rStyle w:val="TagStyle"/>
          <w:rtl/>
        </w:rPr>
        <w:t xml:space="preserve"> &gt;&gt;</w:t>
      </w:r>
      <w:r w:rsidRPr="007479EF">
        <w:rPr>
          <w:rStyle w:val="TagStyle"/>
          <w:rtl/>
        </w:rPr>
        <w:t xml:space="preserve"> </w:t>
      </w:r>
      <w:r>
        <w:rPr>
          <w:rtl/>
        </w:rPr>
        <w:t>ערן הכהן:</w:t>
      </w:r>
      <w:r w:rsidRPr="007479EF">
        <w:rPr>
          <w:rStyle w:val="TagStyle"/>
          <w:rtl/>
        </w:rPr>
        <w:t xml:space="preserve"> </w:t>
      </w:r>
      <w:r w:rsidRPr="0039325D">
        <w:rPr>
          <w:rStyle w:val="TagStyle"/>
          <w:rtl/>
        </w:rPr>
        <w:t xml:space="preserve">&lt;&lt; </w:t>
      </w:r>
      <w:proofErr w:type="spellStart"/>
      <w:r w:rsidRPr="0039325D">
        <w:rPr>
          <w:rStyle w:val="TagStyle"/>
          <w:rtl/>
        </w:rPr>
        <w:t>דובר_המשך</w:t>
      </w:r>
      <w:proofErr w:type="spellEnd"/>
      <w:r w:rsidRPr="0039325D">
        <w:rPr>
          <w:rStyle w:val="TagStyle"/>
          <w:rtl/>
        </w:rPr>
        <w:t xml:space="preserve"> &gt;&gt;</w:t>
      </w:r>
      <w:r>
        <w:rPr>
          <w:rtl/>
        </w:rPr>
        <w:t xml:space="preserve"> </w:t>
      </w:r>
    </w:p>
    <w:bookmarkEnd w:id="698"/>
    <w:p w:rsidR="00A7049C" w:rsidRDefault="00A7049C" w:rsidP="00A7049C">
      <w:pPr>
        <w:pStyle w:val="KeepWithNext"/>
        <w:rPr>
          <w:rtl/>
        </w:rPr>
      </w:pPr>
    </w:p>
    <w:p w:rsidR="00A7049C" w:rsidRDefault="00F75D10" w:rsidP="00F75D10">
      <w:pPr>
        <w:rPr>
          <w:rtl/>
        </w:rPr>
      </w:pPr>
      <w:r>
        <w:rPr>
          <w:rFonts w:hint="cs"/>
          <w:rtl/>
        </w:rPr>
        <w:t xml:space="preserve">אני חוזר ואומר, יש </w:t>
      </w:r>
      <w:r w:rsidR="00A7049C">
        <w:rPr>
          <w:rFonts w:hint="cs"/>
          <w:rtl/>
        </w:rPr>
        <w:t xml:space="preserve">שני </w:t>
      </w:r>
      <w:r>
        <w:rPr>
          <w:rFonts w:hint="cs"/>
          <w:rtl/>
        </w:rPr>
        <w:t xml:space="preserve">סעיפים שלא הוסכמו, ותמיד היו </w:t>
      </w:r>
      <w:r w:rsidR="00A7049C">
        <w:rPr>
          <w:rFonts w:hint="cs"/>
          <w:rtl/>
        </w:rPr>
        <w:t xml:space="preserve">בהתייחסות של בתי החולים. </w:t>
      </w:r>
      <w:r>
        <w:rPr>
          <w:rFonts w:hint="cs"/>
          <w:rtl/>
        </w:rPr>
        <w:t xml:space="preserve">האחד </w:t>
      </w:r>
      <w:r>
        <w:rPr>
          <w:rtl/>
        </w:rPr>
        <w:t>–</w:t>
      </w:r>
      <w:r>
        <w:rPr>
          <w:rFonts w:hint="cs"/>
          <w:rtl/>
        </w:rPr>
        <w:t xml:space="preserve"> זה שבתי החולים </w:t>
      </w:r>
      <w:r w:rsidR="00A7049C">
        <w:rPr>
          <w:rFonts w:hint="cs"/>
          <w:rtl/>
        </w:rPr>
        <w:t xml:space="preserve">לא מקבלים </w:t>
      </w:r>
      <w:r>
        <w:rPr>
          <w:rFonts w:hint="cs"/>
          <w:rtl/>
        </w:rPr>
        <w:t>את ה</w:t>
      </w:r>
      <w:r w:rsidR="00A7049C">
        <w:rPr>
          <w:rFonts w:hint="cs"/>
          <w:rtl/>
        </w:rPr>
        <w:t>קידום דמוגרפי של ה-2%</w:t>
      </w:r>
      <w:r>
        <w:rPr>
          <w:rFonts w:hint="cs"/>
          <w:rtl/>
        </w:rPr>
        <w:t>,</w:t>
      </w:r>
      <w:r w:rsidR="00A7049C">
        <w:rPr>
          <w:rFonts w:hint="cs"/>
          <w:rtl/>
        </w:rPr>
        <w:t xml:space="preserve"> זה מקור </w:t>
      </w:r>
      <w:r>
        <w:rPr>
          <w:rFonts w:hint="cs"/>
          <w:rtl/>
        </w:rPr>
        <w:t>שכן מגיע לקופות החולים, ולא עובר חזרה למערכת הא</w:t>
      </w:r>
      <w:r w:rsidR="00A7049C">
        <w:rPr>
          <w:rFonts w:hint="cs"/>
          <w:rtl/>
        </w:rPr>
        <w:t>שפוז.</w:t>
      </w:r>
      <w:r>
        <w:rPr>
          <w:rFonts w:hint="cs"/>
          <w:rtl/>
        </w:rPr>
        <w:t xml:space="preserve"> התשומות </w:t>
      </w:r>
      <w:bookmarkStart w:id="699" w:name="_ETM_Q1_6673000"/>
      <w:bookmarkEnd w:id="699"/>
      <w:r>
        <w:rPr>
          <w:rFonts w:hint="cs"/>
          <w:rtl/>
        </w:rPr>
        <w:t>של בתי החולים, בהחלט גדלות. גם גדלות ישיר</w:t>
      </w:r>
      <w:r w:rsidR="00A7049C">
        <w:rPr>
          <w:rFonts w:hint="cs"/>
          <w:rtl/>
        </w:rPr>
        <w:t xml:space="preserve"> בגין הקורונה,</w:t>
      </w:r>
      <w:r>
        <w:rPr>
          <w:rFonts w:hint="cs"/>
          <w:rtl/>
        </w:rPr>
        <w:t xml:space="preserve"> וגם גדלות,</w:t>
      </w:r>
      <w:r w:rsidR="00A7049C">
        <w:rPr>
          <w:rFonts w:hint="cs"/>
          <w:rtl/>
        </w:rPr>
        <w:t xml:space="preserve"> כי זו מערכת שהיא גדלה </w:t>
      </w:r>
      <w:r>
        <w:rPr>
          <w:rFonts w:hint="cs"/>
          <w:rtl/>
        </w:rPr>
        <w:t xml:space="preserve">באחוז מסוים </w:t>
      </w:r>
      <w:bookmarkStart w:id="700" w:name="_ETM_Q1_6685000"/>
      <w:bookmarkEnd w:id="700"/>
      <w:r>
        <w:rPr>
          <w:rFonts w:hint="cs"/>
          <w:rtl/>
        </w:rPr>
        <w:t xml:space="preserve">בכל שנה, </w:t>
      </w:r>
      <w:r w:rsidR="00A7049C">
        <w:rPr>
          <w:rFonts w:hint="cs"/>
          <w:rtl/>
        </w:rPr>
        <w:t xml:space="preserve">ואין מענה על הגידול הטבעי </w:t>
      </w:r>
      <w:r>
        <w:rPr>
          <w:rFonts w:hint="cs"/>
          <w:rtl/>
        </w:rPr>
        <w:t xml:space="preserve">של המערכת הזאת </w:t>
      </w:r>
      <w:r w:rsidR="00A7049C">
        <w:rPr>
          <w:rFonts w:hint="cs"/>
          <w:rtl/>
        </w:rPr>
        <w:t>בתשומות</w:t>
      </w:r>
      <w:r>
        <w:rPr>
          <w:rFonts w:hint="cs"/>
          <w:rtl/>
        </w:rPr>
        <w:t>,</w:t>
      </w:r>
      <w:r w:rsidR="00A7049C">
        <w:rPr>
          <w:rFonts w:hint="cs"/>
          <w:rtl/>
        </w:rPr>
        <w:t xml:space="preserve"> לא בפעילות בכל שנה. בנוסף, </w:t>
      </w:r>
      <w:r>
        <w:rPr>
          <w:rFonts w:hint="cs"/>
          <w:rtl/>
        </w:rPr>
        <w:t xml:space="preserve">יש את נושא התאגידים שביקשתם </w:t>
      </w:r>
      <w:bookmarkStart w:id="701" w:name="_ETM_Q1_6695000"/>
      <w:bookmarkEnd w:id="701"/>
      <w:r>
        <w:rPr>
          <w:rFonts w:hint="cs"/>
          <w:rtl/>
        </w:rPr>
        <w:t xml:space="preserve">כרגע </w:t>
      </w:r>
      <w:r w:rsidR="00A7049C">
        <w:rPr>
          <w:rFonts w:hint="cs"/>
          <w:rtl/>
        </w:rPr>
        <w:t xml:space="preserve">לא להתייחס. </w:t>
      </w:r>
      <w:r>
        <w:rPr>
          <w:rFonts w:hint="cs"/>
          <w:rtl/>
        </w:rPr>
        <w:t xml:space="preserve">חוץ מזה, העברנו התייחסות כתובה. </w:t>
      </w:r>
    </w:p>
    <w:p w:rsidR="00A7049C" w:rsidRDefault="00A7049C" w:rsidP="00A7049C">
      <w:pPr>
        <w:rPr>
          <w:rtl/>
        </w:rPr>
      </w:pPr>
    </w:p>
    <w:p w:rsidR="00A7049C" w:rsidRDefault="00A7049C" w:rsidP="0039325D">
      <w:pPr>
        <w:pStyle w:val="af6"/>
        <w:rPr>
          <w:rtl/>
        </w:rPr>
      </w:pPr>
      <w:r w:rsidRPr="0039325D">
        <w:rPr>
          <w:rStyle w:val="TagStyle"/>
          <w:rtl/>
        </w:rPr>
        <w:t xml:space="preserve"> &lt;&lt; </w:t>
      </w:r>
      <w:proofErr w:type="spellStart"/>
      <w:r w:rsidRPr="0039325D">
        <w:rPr>
          <w:rStyle w:val="TagStyle"/>
          <w:rtl/>
        </w:rPr>
        <w:t>יור</w:t>
      </w:r>
      <w:proofErr w:type="spellEnd"/>
      <w:r w:rsidRPr="0039325D">
        <w:rPr>
          <w:rStyle w:val="TagStyle"/>
          <w:rtl/>
        </w:rPr>
        <w:t xml:space="preserve"> &gt;&gt;</w:t>
      </w:r>
      <w:r w:rsidRPr="007479EF">
        <w:rPr>
          <w:rStyle w:val="TagStyle"/>
          <w:rtl/>
        </w:rPr>
        <w:t xml:space="preserve"> </w:t>
      </w:r>
      <w:r>
        <w:rPr>
          <w:rtl/>
        </w:rPr>
        <w:t>היו"ר חיים כץ:</w:t>
      </w:r>
      <w:r w:rsidRPr="007479EF">
        <w:rPr>
          <w:rStyle w:val="TagStyle"/>
          <w:rtl/>
        </w:rPr>
        <w:t xml:space="preserve"> </w:t>
      </w:r>
      <w:r w:rsidRPr="0039325D">
        <w:rPr>
          <w:rStyle w:val="TagStyle"/>
          <w:rtl/>
        </w:rPr>
        <w:t xml:space="preserve">&lt;&lt; </w:t>
      </w:r>
      <w:proofErr w:type="spellStart"/>
      <w:r w:rsidRPr="0039325D">
        <w:rPr>
          <w:rStyle w:val="TagStyle"/>
          <w:rtl/>
        </w:rPr>
        <w:t>יור</w:t>
      </w:r>
      <w:proofErr w:type="spellEnd"/>
      <w:r w:rsidRPr="0039325D">
        <w:rPr>
          <w:rStyle w:val="TagStyle"/>
          <w:rtl/>
        </w:rPr>
        <w:t xml:space="preserve"> &gt;&gt;</w:t>
      </w:r>
      <w:r>
        <w:rPr>
          <w:rtl/>
        </w:rPr>
        <w:t xml:space="preserve"> </w:t>
      </w:r>
    </w:p>
    <w:p w:rsidR="00A7049C" w:rsidRDefault="00A7049C" w:rsidP="00A7049C">
      <w:pPr>
        <w:pStyle w:val="KeepWithNext"/>
        <w:rPr>
          <w:rtl/>
        </w:rPr>
      </w:pPr>
    </w:p>
    <w:p w:rsidR="00A7049C" w:rsidRDefault="00A7049C" w:rsidP="00A7049C">
      <w:pPr>
        <w:rPr>
          <w:rtl/>
        </w:rPr>
      </w:pPr>
      <w:r>
        <w:rPr>
          <w:rFonts w:hint="cs"/>
          <w:rtl/>
        </w:rPr>
        <w:t xml:space="preserve">תתייחס למה שאתה רוצה. </w:t>
      </w:r>
    </w:p>
    <w:p w:rsidR="00A7049C" w:rsidRDefault="00A7049C" w:rsidP="00A7049C">
      <w:pPr>
        <w:rPr>
          <w:rtl/>
        </w:rPr>
      </w:pPr>
    </w:p>
    <w:p w:rsidR="00A7049C" w:rsidRDefault="00A7049C" w:rsidP="0039325D">
      <w:pPr>
        <w:pStyle w:val="-"/>
        <w:rPr>
          <w:rtl/>
        </w:rPr>
      </w:pPr>
      <w:bookmarkStart w:id="702" w:name="ET_speakercontinue_ערן_הכהן_252"/>
      <w:r w:rsidRPr="0039325D">
        <w:rPr>
          <w:rStyle w:val="TagStyle"/>
          <w:rtl/>
        </w:rPr>
        <w:t xml:space="preserve"> &lt;&lt; </w:t>
      </w:r>
      <w:proofErr w:type="spellStart"/>
      <w:r w:rsidRPr="0039325D">
        <w:rPr>
          <w:rStyle w:val="TagStyle"/>
          <w:rtl/>
        </w:rPr>
        <w:t>דובר_המשך</w:t>
      </w:r>
      <w:proofErr w:type="spellEnd"/>
      <w:r w:rsidRPr="0039325D">
        <w:rPr>
          <w:rStyle w:val="TagStyle"/>
          <w:rtl/>
        </w:rPr>
        <w:t xml:space="preserve"> &gt;&gt;</w:t>
      </w:r>
      <w:r w:rsidRPr="007479EF">
        <w:rPr>
          <w:rStyle w:val="TagStyle"/>
          <w:rtl/>
        </w:rPr>
        <w:t xml:space="preserve"> </w:t>
      </w:r>
      <w:r>
        <w:rPr>
          <w:rtl/>
        </w:rPr>
        <w:t>ערן הכהן:</w:t>
      </w:r>
      <w:r w:rsidRPr="007479EF">
        <w:rPr>
          <w:rStyle w:val="TagStyle"/>
          <w:rtl/>
        </w:rPr>
        <w:t xml:space="preserve"> </w:t>
      </w:r>
      <w:r w:rsidRPr="0039325D">
        <w:rPr>
          <w:rStyle w:val="TagStyle"/>
          <w:rtl/>
        </w:rPr>
        <w:t xml:space="preserve">&lt;&lt; </w:t>
      </w:r>
      <w:proofErr w:type="spellStart"/>
      <w:r w:rsidRPr="0039325D">
        <w:rPr>
          <w:rStyle w:val="TagStyle"/>
          <w:rtl/>
        </w:rPr>
        <w:t>דובר_המשך</w:t>
      </w:r>
      <w:proofErr w:type="spellEnd"/>
      <w:r w:rsidRPr="0039325D">
        <w:rPr>
          <w:rStyle w:val="TagStyle"/>
          <w:rtl/>
        </w:rPr>
        <w:t xml:space="preserve"> &gt;&gt;</w:t>
      </w:r>
      <w:r>
        <w:rPr>
          <w:rtl/>
        </w:rPr>
        <w:t xml:space="preserve"> </w:t>
      </w:r>
    </w:p>
    <w:bookmarkEnd w:id="702"/>
    <w:p w:rsidR="00A7049C" w:rsidRDefault="00A7049C" w:rsidP="00A7049C">
      <w:pPr>
        <w:pStyle w:val="KeepWithNext"/>
        <w:rPr>
          <w:rtl/>
        </w:rPr>
      </w:pPr>
    </w:p>
    <w:p w:rsidR="00A7049C" w:rsidRDefault="00A7049C" w:rsidP="00F75D10">
      <w:pPr>
        <w:rPr>
          <w:rtl/>
        </w:rPr>
      </w:pPr>
      <w:r>
        <w:rPr>
          <w:rFonts w:hint="cs"/>
          <w:rtl/>
        </w:rPr>
        <w:t>אנחנו טוענים</w:t>
      </w:r>
      <w:r w:rsidR="00F75D10">
        <w:rPr>
          <w:rFonts w:hint="cs"/>
          <w:rtl/>
        </w:rPr>
        <w:t xml:space="preserve"> שנושא התאגידים, הוא </w:t>
      </w:r>
      <w:bookmarkStart w:id="703" w:name="_ETM_Q1_6705000"/>
      <w:bookmarkEnd w:id="703"/>
      <w:r w:rsidR="00F75D10">
        <w:rPr>
          <w:rFonts w:hint="cs"/>
          <w:rtl/>
        </w:rPr>
        <w:t>עניין</w:t>
      </w:r>
      <w:r>
        <w:rPr>
          <w:rFonts w:hint="cs"/>
          <w:rtl/>
        </w:rPr>
        <w:t xml:space="preserve"> פנים ממשלתי, ב</w:t>
      </w:r>
      <w:r w:rsidR="00F75D10">
        <w:rPr>
          <w:rFonts w:hint="cs"/>
          <w:rtl/>
        </w:rPr>
        <w:t xml:space="preserve">ין בתי החולים הממשלתיים לתאגידים </w:t>
      </w:r>
      <w:proofErr w:type="spellStart"/>
      <w:r w:rsidR="00F75D10">
        <w:rPr>
          <w:rFonts w:hint="cs"/>
          <w:rtl/>
        </w:rPr>
        <w:t>שלצידם</w:t>
      </w:r>
      <w:proofErr w:type="spellEnd"/>
      <w:r w:rsidR="00F75D10">
        <w:rPr>
          <w:rFonts w:hint="cs"/>
          <w:rtl/>
        </w:rPr>
        <w:t xml:space="preserve">. בדיוק כמו שדיברתם בתחילת </w:t>
      </w:r>
      <w:bookmarkStart w:id="704" w:name="_ETM_Q1_6711000"/>
      <w:bookmarkEnd w:id="704"/>
      <w:r w:rsidR="00F75D10">
        <w:rPr>
          <w:rFonts w:hint="cs"/>
          <w:rtl/>
        </w:rPr>
        <w:t xml:space="preserve">החוק על זה שאין מקום לגופים אחרים, כמו למד"א, כמו לגופים </w:t>
      </w:r>
      <w:bookmarkStart w:id="705" w:name="_ETM_Q1_6715000"/>
      <w:bookmarkEnd w:id="705"/>
      <w:r w:rsidR="00F75D10">
        <w:rPr>
          <w:rFonts w:hint="cs"/>
          <w:rtl/>
        </w:rPr>
        <w:t>אחרים.  גם אין מקום לתאגידים בחוק שנוגע להתחשבנות</w:t>
      </w:r>
      <w:r>
        <w:rPr>
          <w:rFonts w:hint="cs"/>
          <w:rtl/>
        </w:rPr>
        <w:t xml:space="preserve"> בין קופות החולים</w:t>
      </w:r>
      <w:r w:rsidR="00F75D10">
        <w:rPr>
          <w:rFonts w:hint="cs"/>
          <w:rtl/>
        </w:rPr>
        <w:t xml:space="preserve"> לבתי החולים - </w:t>
      </w:r>
      <w:r>
        <w:rPr>
          <w:rFonts w:hint="cs"/>
          <w:rtl/>
        </w:rPr>
        <w:t xml:space="preserve"> זה פשוט לא חשוב. </w:t>
      </w:r>
    </w:p>
    <w:p w:rsidR="00A7049C" w:rsidRDefault="00A7049C" w:rsidP="00A7049C">
      <w:pPr>
        <w:rPr>
          <w:rtl/>
        </w:rPr>
      </w:pPr>
    </w:p>
    <w:p w:rsidR="00F75D10" w:rsidRDefault="00F75D10" w:rsidP="0039325D">
      <w:pPr>
        <w:pStyle w:val="a4"/>
        <w:rPr>
          <w:rtl/>
        </w:rPr>
      </w:pPr>
      <w:bookmarkStart w:id="706" w:name="ET_speaker_5787_186"/>
      <w:r w:rsidRPr="0039325D">
        <w:rPr>
          <w:rStyle w:val="TagStyle"/>
          <w:rtl/>
        </w:rPr>
        <w:t xml:space="preserve"> &lt;&lt; דובר &gt;&gt;</w:t>
      </w:r>
      <w:r w:rsidRPr="00F75D10">
        <w:rPr>
          <w:rStyle w:val="TagStyle"/>
          <w:rtl/>
        </w:rPr>
        <w:t xml:space="preserve">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F75D10">
        <w:rPr>
          <w:rStyle w:val="TagStyle"/>
          <w:rtl/>
        </w:rPr>
        <w:t xml:space="preserve"> </w:t>
      </w:r>
      <w:r w:rsidRPr="0039325D">
        <w:rPr>
          <w:rStyle w:val="TagStyle"/>
          <w:rtl/>
        </w:rPr>
        <w:t>&lt;&lt; דובר &gt;&gt;</w:t>
      </w:r>
      <w:r>
        <w:rPr>
          <w:rtl/>
        </w:rPr>
        <w:t xml:space="preserve"> </w:t>
      </w:r>
      <w:bookmarkEnd w:id="706"/>
    </w:p>
    <w:p w:rsidR="00F75D10" w:rsidRDefault="00F75D10" w:rsidP="00F75D10">
      <w:pPr>
        <w:pStyle w:val="KeepWithNext"/>
        <w:rPr>
          <w:rtl/>
        </w:rPr>
      </w:pPr>
    </w:p>
    <w:p w:rsidR="00C845BF" w:rsidRDefault="00C845BF" w:rsidP="00C845BF">
      <w:pPr>
        <w:rPr>
          <w:rtl/>
        </w:rPr>
      </w:pPr>
      <w:bookmarkStart w:id="707" w:name="_ETM_Q1_6729000"/>
      <w:bookmarkEnd w:id="707"/>
      <w:r>
        <w:rPr>
          <w:rFonts w:hint="cs"/>
          <w:rtl/>
        </w:rPr>
        <w:t xml:space="preserve">אם אפשר את המנכ"ל </w:t>
      </w:r>
      <w:bookmarkStart w:id="708" w:name="_ETM_Q1_6738000"/>
      <w:bookmarkEnd w:id="708"/>
      <w:r>
        <w:rPr>
          <w:rFonts w:hint="cs"/>
          <w:rtl/>
        </w:rPr>
        <w:t xml:space="preserve">של </w:t>
      </w:r>
      <w:r w:rsidR="00A7049C">
        <w:rPr>
          <w:rFonts w:hint="cs"/>
          <w:rtl/>
        </w:rPr>
        <w:t xml:space="preserve"> רמב"ם.  </w:t>
      </w:r>
    </w:p>
    <w:p w:rsidR="00C845BF" w:rsidRDefault="00C845BF" w:rsidP="00C845BF">
      <w:pPr>
        <w:rPr>
          <w:rtl/>
        </w:rPr>
      </w:pPr>
    </w:p>
    <w:p w:rsidR="00C845BF" w:rsidRDefault="00C845BF" w:rsidP="0039325D">
      <w:pPr>
        <w:pStyle w:val="af6"/>
        <w:rPr>
          <w:rtl/>
        </w:rPr>
      </w:pPr>
      <w:bookmarkStart w:id="709" w:name="ET_yor_4643_187"/>
      <w:r w:rsidRPr="0039325D">
        <w:rPr>
          <w:rStyle w:val="TagStyle"/>
          <w:rtl/>
        </w:rPr>
        <w:t xml:space="preserve"> &lt;&lt; </w:t>
      </w:r>
      <w:proofErr w:type="spellStart"/>
      <w:r w:rsidRPr="0039325D">
        <w:rPr>
          <w:rStyle w:val="TagStyle"/>
          <w:rtl/>
        </w:rPr>
        <w:t>יור</w:t>
      </w:r>
      <w:proofErr w:type="spellEnd"/>
      <w:r w:rsidRPr="0039325D">
        <w:rPr>
          <w:rStyle w:val="TagStyle"/>
          <w:rtl/>
        </w:rPr>
        <w:t xml:space="preserve"> &gt;&gt;</w:t>
      </w:r>
      <w:r w:rsidRPr="00C845BF">
        <w:rPr>
          <w:rStyle w:val="TagStyle"/>
          <w:rtl/>
        </w:rPr>
        <w:t xml:space="preserve"> </w:t>
      </w:r>
      <w:r>
        <w:rPr>
          <w:rtl/>
        </w:rPr>
        <w:t>היו"ר חיים כץ:</w:t>
      </w:r>
      <w:r w:rsidRPr="00C845BF">
        <w:rPr>
          <w:rStyle w:val="TagStyle"/>
          <w:rtl/>
        </w:rPr>
        <w:t xml:space="preserve"> </w:t>
      </w:r>
      <w:r w:rsidRPr="0039325D">
        <w:rPr>
          <w:rStyle w:val="TagStyle"/>
          <w:rtl/>
        </w:rPr>
        <w:t xml:space="preserve">&lt;&lt; </w:t>
      </w:r>
      <w:proofErr w:type="spellStart"/>
      <w:r w:rsidRPr="0039325D">
        <w:rPr>
          <w:rStyle w:val="TagStyle"/>
          <w:rtl/>
        </w:rPr>
        <w:t>יור</w:t>
      </w:r>
      <w:proofErr w:type="spellEnd"/>
      <w:r w:rsidRPr="0039325D">
        <w:rPr>
          <w:rStyle w:val="TagStyle"/>
          <w:rtl/>
        </w:rPr>
        <w:t xml:space="preserve"> &gt;&gt;</w:t>
      </w:r>
      <w:r>
        <w:rPr>
          <w:rtl/>
        </w:rPr>
        <w:t xml:space="preserve"> </w:t>
      </w:r>
      <w:bookmarkEnd w:id="709"/>
    </w:p>
    <w:p w:rsidR="00C845BF" w:rsidRDefault="00C845BF" w:rsidP="00C845BF">
      <w:pPr>
        <w:pStyle w:val="KeepWithNext"/>
        <w:rPr>
          <w:rtl/>
        </w:rPr>
      </w:pPr>
    </w:p>
    <w:p w:rsidR="00A7049C" w:rsidRDefault="00C845BF" w:rsidP="00C845BF">
      <w:pPr>
        <w:rPr>
          <w:rtl/>
        </w:rPr>
      </w:pPr>
      <w:bookmarkStart w:id="710" w:name="_ETM_Q1_6766000"/>
      <w:bookmarkEnd w:id="710"/>
      <w:r>
        <w:rPr>
          <w:rFonts w:hint="cs"/>
          <w:rtl/>
        </w:rPr>
        <w:t xml:space="preserve">היום, בתחילת הדיון לא היית. אמרנו, שביום רביעי, כשהכנסת </w:t>
      </w:r>
      <w:bookmarkStart w:id="711" w:name="_ETM_Q1_6768000"/>
      <w:bookmarkEnd w:id="711"/>
      <w:r>
        <w:rPr>
          <w:rFonts w:hint="cs"/>
          <w:rtl/>
        </w:rPr>
        <w:t>בפגרה, אנחנו בהשראה שלך,</w:t>
      </w:r>
      <w:r w:rsidR="00A7049C">
        <w:rPr>
          <w:rFonts w:hint="cs"/>
          <w:rtl/>
        </w:rPr>
        <w:t xml:space="preserve"> הבאנו </w:t>
      </w:r>
      <w:r>
        <w:rPr>
          <w:rFonts w:hint="cs"/>
          <w:rtl/>
        </w:rPr>
        <w:t xml:space="preserve"> 41 מיליון שקל</w:t>
      </w:r>
      <w:r w:rsidR="00A7049C">
        <w:rPr>
          <w:rFonts w:hint="cs"/>
          <w:rtl/>
        </w:rPr>
        <w:t xml:space="preserve"> נוספים מהאוצר לשיפור איכות החיים</w:t>
      </w:r>
      <w:r>
        <w:rPr>
          <w:rFonts w:hint="cs"/>
          <w:rtl/>
        </w:rPr>
        <w:t xml:space="preserve"> </w:t>
      </w:r>
      <w:r w:rsidR="00A7049C">
        <w:rPr>
          <w:rFonts w:hint="cs"/>
          <w:rtl/>
        </w:rPr>
        <w:t>ב</w:t>
      </w:r>
      <w:r>
        <w:rPr>
          <w:rFonts w:hint="cs"/>
          <w:rtl/>
        </w:rPr>
        <w:t xml:space="preserve">קהילה. נעשה פה דיון עם מנהלי בתי החולים, עם </w:t>
      </w:r>
      <w:bookmarkStart w:id="712" w:name="_ETM_Q1_6784000"/>
      <w:bookmarkEnd w:id="712"/>
      <w:r w:rsidR="00A7049C">
        <w:rPr>
          <w:rFonts w:hint="cs"/>
          <w:rtl/>
        </w:rPr>
        <w:t xml:space="preserve">קופות החולים, </w:t>
      </w:r>
      <w:r>
        <w:rPr>
          <w:rFonts w:hint="cs"/>
          <w:rtl/>
        </w:rPr>
        <w:t>ו</w:t>
      </w:r>
      <w:r w:rsidR="00A7049C">
        <w:rPr>
          <w:rFonts w:hint="cs"/>
          <w:rtl/>
        </w:rPr>
        <w:t>עם גופים</w:t>
      </w:r>
      <w:r>
        <w:rPr>
          <w:rFonts w:hint="cs"/>
          <w:rtl/>
        </w:rPr>
        <w:t xml:space="preserve"> שנותנים שירותים. </w:t>
      </w:r>
    </w:p>
    <w:p w:rsidR="00A7049C" w:rsidRDefault="00A7049C" w:rsidP="00C845BF">
      <w:pPr>
        <w:ind w:firstLine="0"/>
        <w:rPr>
          <w:rtl/>
        </w:rPr>
      </w:pPr>
    </w:p>
    <w:p w:rsidR="00C845BF" w:rsidRDefault="00C845BF" w:rsidP="0039325D">
      <w:pPr>
        <w:pStyle w:val="-"/>
        <w:rPr>
          <w:rtl/>
        </w:rPr>
      </w:pPr>
      <w:bookmarkStart w:id="713" w:name="ET_speakercontinue_5787_188"/>
      <w:r w:rsidRPr="0039325D">
        <w:rPr>
          <w:rStyle w:val="TagStyle"/>
          <w:rtl/>
        </w:rPr>
        <w:t xml:space="preserve"> &lt;&lt; </w:t>
      </w:r>
      <w:proofErr w:type="spellStart"/>
      <w:r w:rsidRPr="0039325D">
        <w:rPr>
          <w:rStyle w:val="TagStyle"/>
          <w:rtl/>
        </w:rPr>
        <w:t>דובר_המשך</w:t>
      </w:r>
      <w:proofErr w:type="spellEnd"/>
      <w:r w:rsidRPr="0039325D">
        <w:rPr>
          <w:rStyle w:val="TagStyle"/>
          <w:rtl/>
        </w:rPr>
        <w:t xml:space="preserve"> &gt;&gt;</w:t>
      </w:r>
      <w:r w:rsidRPr="00C845BF">
        <w:rPr>
          <w:rStyle w:val="TagStyle"/>
          <w:rtl/>
        </w:rPr>
        <w:t xml:space="preserve">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C845BF">
        <w:rPr>
          <w:rStyle w:val="TagStyle"/>
          <w:rtl/>
        </w:rPr>
        <w:t xml:space="preserve"> </w:t>
      </w:r>
      <w:r w:rsidRPr="0039325D">
        <w:rPr>
          <w:rStyle w:val="TagStyle"/>
          <w:rtl/>
        </w:rPr>
        <w:t xml:space="preserve">&lt;&lt; </w:t>
      </w:r>
      <w:proofErr w:type="spellStart"/>
      <w:r w:rsidRPr="0039325D">
        <w:rPr>
          <w:rStyle w:val="TagStyle"/>
          <w:rtl/>
        </w:rPr>
        <w:t>דובר_המשך</w:t>
      </w:r>
      <w:proofErr w:type="spellEnd"/>
      <w:r w:rsidRPr="0039325D">
        <w:rPr>
          <w:rStyle w:val="TagStyle"/>
          <w:rtl/>
        </w:rPr>
        <w:t xml:space="preserve"> &gt;&gt;</w:t>
      </w:r>
      <w:r>
        <w:rPr>
          <w:rtl/>
        </w:rPr>
        <w:t xml:space="preserve"> </w:t>
      </w:r>
      <w:bookmarkEnd w:id="713"/>
    </w:p>
    <w:p w:rsidR="00C845BF" w:rsidRDefault="00C845BF" w:rsidP="00C845BF">
      <w:pPr>
        <w:pStyle w:val="KeepWithNext"/>
        <w:rPr>
          <w:rtl/>
        </w:rPr>
      </w:pPr>
    </w:p>
    <w:p w:rsidR="00C845BF" w:rsidRDefault="00C845BF" w:rsidP="00C845BF">
      <w:pPr>
        <w:rPr>
          <w:rtl/>
        </w:rPr>
      </w:pPr>
      <w:r>
        <w:rPr>
          <w:rFonts w:hint="cs"/>
          <w:rtl/>
        </w:rPr>
        <w:t xml:space="preserve">רק שיהיה לפרוטוקול, אדוני, נרשמתי בשעה תשע </w:t>
      </w:r>
      <w:bookmarkStart w:id="714" w:name="_ETM_Q1_6792000"/>
      <w:bookmarkEnd w:id="714"/>
      <w:r>
        <w:rPr>
          <w:rFonts w:hint="cs"/>
          <w:rtl/>
        </w:rPr>
        <w:t xml:space="preserve">וחצי, ונרשם עיכוב. </w:t>
      </w:r>
    </w:p>
    <w:p w:rsidR="00C845BF" w:rsidRDefault="00C845BF" w:rsidP="00C845BF">
      <w:pPr>
        <w:rPr>
          <w:rtl/>
        </w:rPr>
      </w:pPr>
      <w:bookmarkStart w:id="715" w:name="_ETM_Q1_6795000"/>
      <w:bookmarkEnd w:id="715"/>
    </w:p>
    <w:p w:rsidR="00C845BF" w:rsidRDefault="00C845BF" w:rsidP="0039325D">
      <w:pPr>
        <w:pStyle w:val="af6"/>
        <w:rPr>
          <w:rtl/>
        </w:rPr>
      </w:pPr>
      <w:bookmarkStart w:id="716" w:name="ET_yor_4643_189"/>
      <w:r w:rsidRPr="0039325D">
        <w:rPr>
          <w:rStyle w:val="TagStyle"/>
          <w:rtl/>
        </w:rPr>
        <w:t xml:space="preserve"> &lt;&lt; </w:t>
      </w:r>
      <w:proofErr w:type="spellStart"/>
      <w:r w:rsidRPr="0039325D">
        <w:rPr>
          <w:rStyle w:val="TagStyle"/>
          <w:rtl/>
        </w:rPr>
        <w:t>יור</w:t>
      </w:r>
      <w:proofErr w:type="spellEnd"/>
      <w:r w:rsidRPr="0039325D">
        <w:rPr>
          <w:rStyle w:val="TagStyle"/>
          <w:rtl/>
        </w:rPr>
        <w:t xml:space="preserve"> &gt;&gt;</w:t>
      </w:r>
      <w:r w:rsidRPr="00C845BF">
        <w:rPr>
          <w:rStyle w:val="TagStyle"/>
          <w:rtl/>
        </w:rPr>
        <w:t xml:space="preserve"> </w:t>
      </w:r>
      <w:r>
        <w:rPr>
          <w:rtl/>
        </w:rPr>
        <w:t>היו"ר חיים כץ:</w:t>
      </w:r>
      <w:r w:rsidRPr="00C845BF">
        <w:rPr>
          <w:rStyle w:val="TagStyle"/>
          <w:rtl/>
        </w:rPr>
        <w:t xml:space="preserve"> </w:t>
      </w:r>
      <w:r w:rsidRPr="0039325D">
        <w:rPr>
          <w:rStyle w:val="TagStyle"/>
          <w:rtl/>
        </w:rPr>
        <w:t xml:space="preserve">&lt;&lt; </w:t>
      </w:r>
      <w:proofErr w:type="spellStart"/>
      <w:r w:rsidRPr="0039325D">
        <w:rPr>
          <w:rStyle w:val="TagStyle"/>
          <w:rtl/>
        </w:rPr>
        <w:t>יור</w:t>
      </w:r>
      <w:proofErr w:type="spellEnd"/>
      <w:r w:rsidRPr="0039325D">
        <w:rPr>
          <w:rStyle w:val="TagStyle"/>
          <w:rtl/>
        </w:rPr>
        <w:t xml:space="preserve"> &gt;&gt;</w:t>
      </w:r>
      <w:r>
        <w:rPr>
          <w:rtl/>
        </w:rPr>
        <w:t xml:space="preserve"> </w:t>
      </w:r>
      <w:bookmarkEnd w:id="716"/>
    </w:p>
    <w:p w:rsidR="00C845BF" w:rsidRDefault="00C845BF" w:rsidP="00C845BF">
      <w:pPr>
        <w:pStyle w:val="KeepWithNext"/>
        <w:rPr>
          <w:rtl/>
        </w:rPr>
      </w:pPr>
    </w:p>
    <w:p w:rsidR="00C845BF" w:rsidRDefault="00C845BF" w:rsidP="00C845BF">
      <w:pPr>
        <w:rPr>
          <w:rtl/>
        </w:rPr>
      </w:pPr>
      <w:bookmarkStart w:id="717" w:name="_ETM_Q1_6797000"/>
      <w:bookmarkEnd w:id="717"/>
      <w:r>
        <w:rPr>
          <w:rFonts w:hint="cs"/>
          <w:rtl/>
        </w:rPr>
        <w:t xml:space="preserve">אני </w:t>
      </w:r>
      <w:r w:rsidR="00A7049C">
        <w:rPr>
          <w:rFonts w:hint="cs"/>
          <w:rtl/>
        </w:rPr>
        <w:t>אשמח לאפשר לנציגי בתי החולים.</w:t>
      </w:r>
    </w:p>
    <w:p w:rsidR="00C845BF" w:rsidRDefault="00C845BF" w:rsidP="00C845BF">
      <w:pPr>
        <w:rPr>
          <w:rtl/>
        </w:rPr>
      </w:pPr>
    </w:p>
    <w:p w:rsidR="00C845BF" w:rsidRDefault="00C845BF" w:rsidP="0039325D">
      <w:pPr>
        <w:pStyle w:val="-"/>
        <w:rPr>
          <w:rtl/>
        </w:rPr>
      </w:pPr>
      <w:bookmarkStart w:id="718" w:name="ET_speakercontinue_5787_191"/>
      <w:r w:rsidRPr="0039325D">
        <w:rPr>
          <w:rStyle w:val="TagStyle"/>
          <w:rtl/>
        </w:rPr>
        <w:t xml:space="preserve"> &lt;&lt; </w:t>
      </w:r>
      <w:proofErr w:type="spellStart"/>
      <w:r w:rsidRPr="0039325D">
        <w:rPr>
          <w:rStyle w:val="TagStyle"/>
          <w:rtl/>
        </w:rPr>
        <w:t>דובר_המשך</w:t>
      </w:r>
      <w:proofErr w:type="spellEnd"/>
      <w:r w:rsidRPr="0039325D">
        <w:rPr>
          <w:rStyle w:val="TagStyle"/>
          <w:rtl/>
        </w:rPr>
        <w:t xml:space="preserve"> &gt;&gt;</w:t>
      </w:r>
      <w:r w:rsidRPr="00C845BF">
        <w:rPr>
          <w:rStyle w:val="TagStyle"/>
          <w:rtl/>
        </w:rPr>
        <w:t xml:space="preserve">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C845BF">
        <w:rPr>
          <w:rStyle w:val="TagStyle"/>
          <w:rtl/>
        </w:rPr>
        <w:t xml:space="preserve"> </w:t>
      </w:r>
      <w:r w:rsidRPr="0039325D">
        <w:rPr>
          <w:rStyle w:val="TagStyle"/>
          <w:rtl/>
        </w:rPr>
        <w:t xml:space="preserve">&lt;&lt; </w:t>
      </w:r>
      <w:proofErr w:type="spellStart"/>
      <w:r w:rsidRPr="0039325D">
        <w:rPr>
          <w:rStyle w:val="TagStyle"/>
          <w:rtl/>
        </w:rPr>
        <w:t>דובר_המשך</w:t>
      </w:r>
      <w:proofErr w:type="spellEnd"/>
      <w:r w:rsidRPr="0039325D">
        <w:rPr>
          <w:rStyle w:val="TagStyle"/>
          <w:rtl/>
        </w:rPr>
        <w:t xml:space="preserve"> &gt;&gt;</w:t>
      </w:r>
      <w:r>
        <w:rPr>
          <w:rtl/>
        </w:rPr>
        <w:t xml:space="preserve"> </w:t>
      </w:r>
      <w:bookmarkEnd w:id="718"/>
    </w:p>
    <w:p w:rsidR="00C845BF" w:rsidRDefault="00C845BF" w:rsidP="00C845BF">
      <w:pPr>
        <w:pStyle w:val="KeepWithNext"/>
        <w:rPr>
          <w:rtl/>
        </w:rPr>
      </w:pPr>
    </w:p>
    <w:p w:rsidR="00C845BF" w:rsidRDefault="00C845BF" w:rsidP="00C845BF">
      <w:pPr>
        <w:rPr>
          <w:rtl/>
        </w:rPr>
      </w:pPr>
      <w:r>
        <w:rPr>
          <w:rFonts w:hint="cs"/>
          <w:rtl/>
        </w:rPr>
        <w:t xml:space="preserve">לא, </w:t>
      </w:r>
      <w:r w:rsidR="00A7049C">
        <w:rPr>
          <w:rFonts w:hint="cs"/>
          <w:rtl/>
        </w:rPr>
        <w:t xml:space="preserve">כל </w:t>
      </w:r>
      <w:r>
        <w:rPr>
          <w:rFonts w:hint="cs"/>
          <w:rtl/>
        </w:rPr>
        <w:t xml:space="preserve">נציג בית חולים </w:t>
      </w:r>
      <w:r w:rsidR="00A7049C">
        <w:rPr>
          <w:rFonts w:hint="cs"/>
          <w:rtl/>
        </w:rPr>
        <w:t xml:space="preserve">רלבנטי. </w:t>
      </w:r>
    </w:p>
    <w:p w:rsidR="00C845BF" w:rsidRDefault="00C845BF" w:rsidP="00C845BF">
      <w:pPr>
        <w:rPr>
          <w:rtl/>
        </w:rPr>
      </w:pPr>
    </w:p>
    <w:p w:rsidR="00C845BF" w:rsidRDefault="00C845BF" w:rsidP="0039325D">
      <w:pPr>
        <w:pStyle w:val="af6"/>
        <w:rPr>
          <w:rtl/>
        </w:rPr>
      </w:pPr>
      <w:bookmarkStart w:id="719" w:name="ET_yor_4643_190"/>
      <w:r w:rsidRPr="0039325D">
        <w:rPr>
          <w:rStyle w:val="TagStyle"/>
          <w:rtl/>
        </w:rPr>
        <w:t xml:space="preserve"> &lt;&lt; </w:t>
      </w:r>
      <w:proofErr w:type="spellStart"/>
      <w:r w:rsidRPr="0039325D">
        <w:rPr>
          <w:rStyle w:val="TagStyle"/>
          <w:rtl/>
        </w:rPr>
        <w:t>יור</w:t>
      </w:r>
      <w:proofErr w:type="spellEnd"/>
      <w:r w:rsidRPr="0039325D">
        <w:rPr>
          <w:rStyle w:val="TagStyle"/>
          <w:rtl/>
        </w:rPr>
        <w:t xml:space="preserve"> &gt;&gt;</w:t>
      </w:r>
      <w:r w:rsidRPr="00C845BF">
        <w:rPr>
          <w:rStyle w:val="TagStyle"/>
          <w:rtl/>
        </w:rPr>
        <w:t xml:space="preserve"> </w:t>
      </w:r>
      <w:r>
        <w:rPr>
          <w:rtl/>
        </w:rPr>
        <w:t>היו"ר חיים כץ:</w:t>
      </w:r>
      <w:r w:rsidRPr="00C845BF">
        <w:rPr>
          <w:rStyle w:val="TagStyle"/>
          <w:rtl/>
        </w:rPr>
        <w:t xml:space="preserve"> </w:t>
      </w:r>
      <w:r w:rsidRPr="0039325D">
        <w:rPr>
          <w:rStyle w:val="TagStyle"/>
          <w:rtl/>
        </w:rPr>
        <w:t xml:space="preserve">&lt;&lt; </w:t>
      </w:r>
      <w:proofErr w:type="spellStart"/>
      <w:r w:rsidRPr="0039325D">
        <w:rPr>
          <w:rStyle w:val="TagStyle"/>
          <w:rtl/>
        </w:rPr>
        <w:t>יור</w:t>
      </w:r>
      <w:proofErr w:type="spellEnd"/>
      <w:r w:rsidRPr="0039325D">
        <w:rPr>
          <w:rStyle w:val="TagStyle"/>
          <w:rtl/>
        </w:rPr>
        <w:t xml:space="preserve"> &gt;&gt;</w:t>
      </w:r>
      <w:r>
        <w:rPr>
          <w:rtl/>
        </w:rPr>
        <w:t xml:space="preserve"> </w:t>
      </w:r>
      <w:bookmarkEnd w:id="719"/>
    </w:p>
    <w:p w:rsidR="00C845BF" w:rsidRDefault="00C845BF" w:rsidP="00C845BF">
      <w:pPr>
        <w:pStyle w:val="KeepWithNext"/>
        <w:rPr>
          <w:rtl/>
        </w:rPr>
      </w:pPr>
    </w:p>
    <w:p w:rsidR="00A7049C" w:rsidRDefault="00C845BF" w:rsidP="00C845BF">
      <w:pPr>
        <w:rPr>
          <w:rtl/>
        </w:rPr>
      </w:pPr>
      <w:bookmarkStart w:id="720" w:name="_ETM_Q1_6819000"/>
      <w:bookmarkEnd w:id="720"/>
      <w:r>
        <w:rPr>
          <w:rFonts w:hint="cs"/>
          <w:rtl/>
        </w:rPr>
        <w:t xml:space="preserve">אנחנו רוצים </w:t>
      </w:r>
      <w:bookmarkStart w:id="721" w:name="_ETM_Q1_6816000"/>
      <w:bookmarkEnd w:id="721"/>
      <w:r>
        <w:rPr>
          <w:rFonts w:hint="cs"/>
          <w:rtl/>
        </w:rPr>
        <w:t xml:space="preserve">לגמור את זה במליאה, שבתי החולים ישלמו את המשכורת. אנחנו </w:t>
      </w:r>
      <w:bookmarkStart w:id="722" w:name="_ETM_Q1_6823000"/>
      <w:bookmarkEnd w:id="722"/>
      <w:r>
        <w:rPr>
          <w:rFonts w:hint="cs"/>
          <w:rtl/>
        </w:rPr>
        <w:t>לא רוצים להיות</w:t>
      </w:r>
      <w:r w:rsidR="00A7049C">
        <w:rPr>
          <w:rFonts w:hint="cs"/>
          <w:rtl/>
        </w:rPr>
        <w:t xml:space="preserve"> אלה שמנעו מבתי החולים לקבל</w:t>
      </w:r>
      <w:r>
        <w:rPr>
          <w:rFonts w:hint="cs"/>
          <w:rtl/>
        </w:rPr>
        <w:t xml:space="preserve">, כי בכל זאת הם מקבלים עכשיו את </w:t>
      </w:r>
      <w:bookmarkStart w:id="723" w:name="_ETM_Q1_6827000"/>
      <w:bookmarkEnd w:id="723"/>
      <w:r>
        <w:rPr>
          <w:rFonts w:hint="cs"/>
          <w:rtl/>
        </w:rPr>
        <w:t>כל המחיר</w:t>
      </w:r>
      <w:r w:rsidR="00A7049C">
        <w:rPr>
          <w:rFonts w:hint="cs"/>
          <w:rtl/>
        </w:rPr>
        <w:t xml:space="preserve"> לכל השנה. </w:t>
      </w:r>
    </w:p>
    <w:p w:rsidR="00A7049C" w:rsidRDefault="00A7049C" w:rsidP="00A7049C">
      <w:pPr>
        <w:rPr>
          <w:rtl/>
        </w:rPr>
      </w:pPr>
    </w:p>
    <w:p w:rsidR="00C845BF" w:rsidRDefault="00C845BF" w:rsidP="0039325D">
      <w:pPr>
        <w:pStyle w:val="-"/>
        <w:rPr>
          <w:rtl/>
        </w:rPr>
      </w:pPr>
      <w:bookmarkStart w:id="724" w:name="ET_speakercontinue_5787_192"/>
      <w:r w:rsidRPr="0039325D">
        <w:rPr>
          <w:rStyle w:val="TagStyle"/>
          <w:rtl/>
        </w:rPr>
        <w:t xml:space="preserve"> &lt;&lt; </w:t>
      </w:r>
      <w:proofErr w:type="spellStart"/>
      <w:r w:rsidRPr="0039325D">
        <w:rPr>
          <w:rStyle w:val="TagStyle"/>
          <w:rtl/>
        </w:rPr>
        <w:t>דובר_המשך</w:t>
      </w:r>
      <w:proofErr w:type="spellEnd"/>
      <w:r w:rsidRPr="0039325D">
        <w:rPr>
          <w:rStyle w:val="TagStyle"/>
          <w:rtl/>
        </w:rPr>
        <w:t xml:space="preserve"> &gt;&gt;</w:t>
      </w:r>
      <w:r w:rsidRPr="00C845BF">
        <w:rPr>
          <w:rStyle w:val="TagStyle"/>
          <w:rtl/>
        </w:rPr>
        <w:t xml:space="preserve">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C845BF">
        <w:rPr>
          <w:rStyle w:val="TagStyle"/>
          <w:rtl/>
        </w:rPr>
        <w:t xml:space="preserve"> </w:t>
      </w:r>
      <w:r w:rsidRPr="0039325D">
        <w:rPr>
          <w:rStyle w:val="TagStyle"/>
          <w:rtl/>
        </w:rPr>
        <w:t xml:space="preserve">&lt;&lt; </w:t>
      </w:r>
      <w:proofErr w:type="spellStart"/>
      <w:r w:rsidRPr="0039325D">
        <w:rPr>
          <w:rStyle w:val="TagStyle"/>
          <w:rtl/>
        </w:rPr>
        <w:t>דובר_המשך</w:t>
      </w:r>
      <w:proofErr w:type="spellEnd"/>
      <w:r w:rsidRPr="0039325D">
        <w:rPr>
          <w:rStyle w:val="TagStyle"/>
          <w:rtl/>
        </w:rPr>
        <w:t xml:space="preserve"> &gt;&gt;</w:t>
      </w:r>
      <w:r>
        <w:rPr>
          <w:rtl/>
        </w:rPr>
        <w:t xml:space="preserve"> </w:t>
      </w:r>
      <w:bookmarkEnd w:id="724"/>
    </w:p>
    <w:p w:rsidR="00C845BF" w:rsidRDefault="00C845BF" w:rsidP="00C845BF">
      <w:pPr>
        <w:pStyle w:val="KeepWithNext"/>
        <w:rPr>
          <w:rtl/>
        </w:rPr>
      </w:pPr>
    </w:p>
    <w:p w:rsidR="00C845BF" w:rsidRDefault="00C845BF" w:rsidP="00C845BF">
      <w:pPr>
        <w:rPr>
          <w:rtl/>
        </w:rPr>
      </w:pPr>
      <w:bookmarkStart w:id="725" w:name="_ETM_Q1_6832000"/>
      <w:bookmarkEnd w:id="725"/>
      <w:r>
        <w:rPr>
          <w:rFonts w:hint="cs"/>
          <w:rtl/>
        </w:rPr>
        <w:t xml:space="preserve">לגמרי. </w:t>
      </w:r>
      <w:r>
        <w:rPr>
          <w:rtl/>
        </w:rPr>
        <w:t xml:space="preserve">  </w:t>
      </w:r>
    </w:p>
    <w:p w:rsidR="00A7049C" w:rsidRDefault="00A7049C" w:rsidP="00A7049C">
      <w:pPr>
        <w:rPr>
          <w:rtl/>
        </w:rPr>
      </w:pPr>
    </w:p>
    <w:p w:rsidR="00A7049C" w:rsidRDefault="00A7049C" w:rsidP="0039325D">
      <w:pPr>
        <w:pStyle w:val="af9"/>
        <w:rPr>
          <w:rtl/>
        </w:rPr>
      </w:pPr>
      <w:bookmarkStart w:id="726" w:name="ET_guest_שלמה_פשקוס_253"/>
      <w:r w:rsidRPr="0039325D">
        <w:rPr>
          <w:rStyle w:val="TagStyle"/>
          <w:rtl/>
        </w:rPr>
        <w:t xml:space="preserve"> &lt;&lt; אורח &gt;&gt;</w:t>
      </w:r>
      <w:r w:rsidRPr="003B5DA1">
        <w:rPr>
          <w:rStyle w:val="TagStyle"/>
          <w:rtl/>
        </w:rPr>
        <w:t xml:space="preserve"> </w:t>
      </w:r>
      <w:r>
        <w:rPr>
          <w:rtl/>
        </w:rPr>
        <w:t xml:space="preserve">שלמה </w:t>
      </w:r>
      <w:proofErr w:type="spellStart"/>
      <w:r>
        <w:rPr>
          <w:rtl/>
        </w:rPr>
        <w:t>פשקוס</w:t>
      </w:r>
      <w:proofErr w:type="spellEnd"/>
      <w:r>
        <w:rPr>
          <w:rtl/>
        </w:rPr>
        <w:t>:</w:t>
      </w:r>
      <w:r w:rsidRPr="003B5DA1">
        <w:rPr>
          <w:rStyle w:val="TagStyle"/>
          <w:rtl/>
        </w:rPr>
        <w:t xml:space="preserve"> </w:t>
      </w:r>
      <w:r w:rsidRPr="0039325D">
        <w:rPr>
          <w:rStyle w:val="TagStyle"/>
          <w:rtl/>
        </w:rPr>
        <w:t>&lt;&lt; אורח &gt;&gt;</w:t>
      </w:r>
      <w:r>
        <w:rPr>
          <w:rtl/>
        </w:rPr>
        <w:t xml:space="preserve"> </w:t>
      </w:r>
    </w:p>
    <w:bookmarkEnd w:id="726"/>
    <w:p w:rsidR="00A7049C" w:rsidRDefault="00A7049C" w:rsidP="00A7049C">
      <w:pPr>
        <w:pStyle w:val="KeepWithNext"/>
        <w:rPr>
          <w:rtl/>
        </w:rPr>
      </w:pPr>
    </w:p>
    <w:p w:rsidR="00C845BF" w:rsidRDefault="00C845BF" w:rsidP="00C845BF">
      <w:pPr>
        <w:rPr>
          <w:rtl/>
        </w:rPr>
      </w:pPr>
      <w:r>
        <w:rPr>
          <w:rFonts w:hint="cs"/>
          <w:rtl/>
        </w:rPr>
        <w:t xml:space="preserve">אני סמנכ"ל כספים מרכז רפואי רמב"ם. תודה על </w:t>
      </w:r>
      <w:bookmarkStart w:id="727" w:name="_ETM_Q1_6848000"/>
      <w:bookmarkEnd w:id="727"/>
      <w:r>
        <w:rPr>
          <w:rFonts w:hint="cs"/>
          <w:rtl/>
        </w:rPr>
        <w:t xml:space="preserve">ההזדמנות לדבר. שתי התייחסויות ואני אשתדל להיות קצר. </w:t>
      </w:r>
    </w:p>
    <w:p w:rsidR="00C845BF" w:rsidRDefault="00C845BF" w:rsidP="00C845BF">
      <w:pPr>
        <w:rPr>
          <w:rtl/>
        </w:rPr>
      </w:pPr>
    </w:p>
    <w:p w:rsidR="00C845BF" w:rsidRDefault="00C845BF" w:rsidP="00C845BF">
      <w:pPr>
        <w:rPr>
          <w:rtl/>
        </w:rPr>
      </w:pPr>
      <w:r>
        <w:rPr>
          <w:rFonts w:hint="cs"/>
          <w:rtl/>
        </w:rPr>
        <w:t xml:space="preserve">התייחסות ראשונה, </w:t>
      </w:r>
      <w:bookmarkStart w:id="728" w:name="_ETM_Q1_6854000"/>
      <w:bookmarkEnd w:id="728"/>
      <w:r>
        <w:rPr>
          <w:rFonts w:hint="cs"/>
          <w:rtl/>
        </w:rPr>
        <w:t xml:space="preserve">לגבי התשלום שאנחנו נקבל. קיימת אמירה בחוק, ולכאורה, כך נדמה </w:t>
      </w:r>
      <w:bookmarkStart w:id="729" w:name="_ETM_Q1_6860000"/>
      <w:bookmarkEnd w:id="729"/>
      <w:r>
        <w:rPr>
          <w:rFonts w:hint="cs"/>
          <w:rtl/>
        </w:rPr>
        <w:t xml:space="preserve">לי שחברי הכנסת הבינו, שאנחנו נקבל 101.5% מ-2019. זה לא נכון. רמב"ם הולך לקבל אך ורק את הסכום 2019, מאחר </w:t>
      </w:r>
      <w:bookmarkStart w:id="730" w:name="_ETM_Q1_6871000"/>
      <w:bookmarkEnd w:id="730"/>
      <w:r>
        <w:rPr>
          <w:rFonts w:hint="cs"/>
          <w:rtl/>
        </w:rPr>
        <w:t xml:space="preserve">ואנחנו לא נגדל בפעילות ביחס ל-2019. נקבל יותר ממאה אחוז </w:t>
      </w:r>
      <w:bookmarkStart w:id="731" w:name="_ETM_Q1_6875000"/>
      <w:bookmarkEnd w:id="731"/>
      <w:r>
        <w:rPr>
          <w:rFonts w:hint="cs"/>
          <w:rtl/>
        </w:rPr>
        <w:t>2019 נגמור בפעילות, אנחנו לא נגדל בפעילות ביחס ל-2019</w:t>
      </w:r>
      <w:bookmarkStart w:id="732" w:name="_ETM_Q1_6880000"/>
      <w:bookmarkEnd w:id="732"/>
      <w:r>
        <w:rPr>
          <w:rFonts w:hint="cs"/>
          <w:rtl/>
        </w:rPr>
        <w:t xml:space="preserve">, הפעילות רק יורדת. לגבי אמירה של נציג אוצר כאילו </w:t>
      </w:r>
      <w:bookmarkStart w:id="733" w:name="_ETM_Q1_6885000"/>
      <w:bookmarkEnd w:id="733"/>
      <w:r>
        <w:rPr>
          <w:rFonts w:hint="cs"/>
          <w:rtl/>
        </w:rPr>
        <w:t xml:space="preserve">יורד לנו ההוצאות, זה לא נכון. ההוצאות כולן גדלו באופן </w:t>
      </w:r>
      <w:bookmarkStart w:id="734" w:name="_ETM_Q1_6890000"/>
      <w:bookmarkEnd w:id="734"/>
      <w:r>
        <w:rPr>
          <w:rFonts w:hint="cs"/>
          <w:rtl/>
        </w:rPr>
        <w:t xml:space="preserve">מטורף הייתה גם אמירה של אנשי האוצר שקיבלנו שיפוי מלא </w:t>
      </w:r>
      <w:bookmarkStart w:id="735" w:name="_ETM_Q1_6892000"/>
      <w:bookmarkEnd w:id="735"/>
      <w:r>
        <w:rPr>
          <w:rFonts w:hint="cs"/>
          <w:rtl/>
        </w:rPr>
        <w:t xml:space="preserve">למלוא ההוצאות, גם זה לא נכון. יש דברים שלא קיבלנו </w:t>
      </w:r>
      <w:bookmarkStart w:id="736" w:name="_ETM_Q1_6897000"/>
      <w:bookmarkEnd w:id="736"/>
      <w:r>
        <w:rPr>
          <w:rFonts w:hint="cs"/>
          <w:rtl/>
        </w:rPr>
        <w:t xml:space="preserve">עליהם שיפוי. או יש דברים שאנחנו עדיין בדיון על השיפוי </w:t>
      </w:r>
      <w:bookmarkStart w:id="737" w:name="_ETM_Q1_6900000"/>
      <w:bookmarkEnd w:id="737"/>
      <w:r>
        <w:rPr>
          <w:rFonts w:hint="cs"/>
          <w:rtl/>
        </w:rPr>
        <w:t xml:space="preserve">ולא הובטח לנו שיפוי, ודאי לא קיבלנו אותו בפועל עדיין. </w:t>
      </w:r>
      <w:bookmarkStart w:id="738" w:name="_ETM_Q1_6902000"/>
      <w:bookmarkEnd w:id="738"/>
      <w:r>
        <w:rPr>
          <w:rFonts w:hint="cs"/>
          <w:rtl/>
        </w:rPr>
        <w:t xml:space="preserve">אז אם היה לנו קצת גרייס בכסף מהקופות, היינו </w:t>
      </w:r>
      <w:bookmarkStart w:id="739" w:name="_ETM_Q1_6906000"/>
      <w:bookmarkEnd w:id="739"/>
      <w:r>
        <w:rPr>
          <w:rFonts w:hint="cs"/>
          <w:rtl/>
        </w:rPr>
        <w:t xml:space="preserve">יכולים להתנהל. היום, יש לי הוצאות שאני מחכה כבר </w:t>
      </w:r>
      <w:bookmarkStart w:id="740" w:name="_ETM_Q1_6908000"/>
      <w:bookmarkEnd w:id="740"/>
      <w:r>
        <w:rPr>
          <w:rFonts w:hint="cs"/>
          <w:rtl/>
        </w:rPr>
        <w:t xml:space="preserve">כמה שבועות לאישור, ולא קיבלתי אישור, אז אני לא </w:t>
      </w:r>
      <w:bookmarkStart w:id="741" w:name="_ETM_Q1_6911000"/>
      <w:bookmarkEnd w:id="741"/>
      <w:r>
        <w:rPr>
          <w:rFonts w:hint="cs"/>
          <w:rtl/>
        </w:rPr>
        <w:t xml:space="preserve">יכול להוציא אותם. </w:t>
      </w:r>
    </w:p>
    <w:p w:rsidR="00C845BF" w:rsidRPr="00C845BF" w:rsidRDefault="00C845BF" w:rsidP="00C845BF">
      <w:pPr>
        <w:rPr>
          <w:rtl/>
        </w:rPr>
      </w:pPr>
      <w:bookmarkStart w:id="742" w:name="_ETM_Q1_6843000"/>
      <w:bookmarkEnd w:id="742"/>
    </w:p>
    <w:p w:rsidR="00A7049C" w:rsidRDefault="00A7049C" w:rsidP="00B6797C">
      <w:pPr>
        <w:rPr>
          <w:rtl/>
        </w:rPr>
      </w:pPr>
      <w:r>
        <w:rPr>
          <w:rFonts w:hint="cs"/>
          <w:rtl/>
        </w:rPr>
        <w:t xml:space="preserve">נקודה </w:t>
      </w:r>
      <w:r w:rsidR="00C845BF">
        <w:rPr>
          <w:rFonts w:hint="cs"/>
          <w:rtl/>
        </w:rPr>
        <w:t>שנייה זה כל נושא תאגידי הבריאות.</w:t>
      </w:r>
      <w:r>
        <w:rPr>
          <w:rFonts w:hint="cs"/>
          <w:rtl/>
        </w:rPr>
        <w:t xml:space="preserve"> יש סעיף שמחריג </w:t>
      </w:r>
      <w:r w:rsidR="00C845BF">
        <w:rPr>
          <w:rFonts w:hint="cs"/>
          <w:rtl/>
        </w:rPr>
        <w:t xml:space="preserve">ספציפית את </w:t>
      </w:r>
      <w:bookmarkStart w:id="743" w:name="_ETM_Q1_6919000"/>
      <w:bookmarkEnd w:id="743"/>
      <w:r w:rsidR="00C845BF">
        <w:rPr>
          <w:rFonts w:hint="cs"/>
          <w:rtl/>
        </w:rPr>
        <w:t xml:space="preserve">תאגידי הבריאות </w:t>
      </w:r>
      <w:r>
        <w:rPr>
          <w:rFonts w:hint="cs"/>
          <w:rtl/>
        </w:rPr>
        <w:t>מההסדר. יש לי</w:t>
      </w:r>
      <w:r w:rsidR="00C845BF">
        <w:rPr>
          <w:rFonts w:hint="cs"/>
          <w:rtl/>
        </w:rPr>
        <w:t xml:space="preserve"> תזרים. יש לי 3,000 עובדים על המשכורת של תאגיד </w:t>
      </w:r>
      <w:bookmarkStart w:id="744" w:name="_ETM_Q1_6926000"/>
      <w:bookmarkEnd w:id="744"/>
      <w:r w:rsidR="00C845BF">
        <w:rPr>
          <w:rFonts w:hint="cs"/>
          <w:rtl/>
        </w:rPr>
        <w:t>הבריאות.</w:t>
      </w:r>
      <w:r>
        <w:rPr>
          <w:rFonts w:hint="cs"/>
          <w:rtl/>
        </w:rPr>
        <w:t xml:space="preserve"> אם הקופות</w:t>
      </w:r>
      <w:r w:rsidR="00C845BF">
        <w:rPr>
          <w:rFonts w:hint="cs"/>
          <w:rtl/>
        </w:rPr>
        <w:t xml:space="preserve"> לא</w:t>
      </w:r>
      <w:r>
        <w:rPr>
          <w:rFonts w:hint="cs"/>
          <w:rtl/>
        </w:rPr>
        <w:t xml:space="preserve"> ישלמו </w:t>
      </w:r>
      <w:r w:rsidR="00C845BF">
        <w:rPr>
          <w:rFonts w:hint="cs"/>
          <w:rtl/>
        </w:rPr>
        <w:t xml:space="preserve">לי לפי 2019, ישלמו </w:t>
      </w:r>
      <w:r>
        <w:rPr>
          <w:rFonts w:hint="cs"/>
          <w:rtl/>
        </w:rPr>
        <w:t>בפועל חודש</w:t>
      </w:r>
      <w:r w:rsidR="00C845BF">
        <w:rPr>
          <w:rFonts w:hint="cs"/>
          <w:rtl/>
        </w:rPr>
        <w:t xml:space="preserve"> בחודשו, אני עוד שנייה </w:t>
      </w:r>
      <w:bookmarkStart w:id="745" w:name="_ETM_Q1_6931000"/>
      <w:bookmarkEnd w:id="745"/>
      <w:r w:rsidR="00C845BF">
        <w:rPr>
          <w:rFonts w:hint="cs"/>
          <w:rtl/>
        </w:rPr>
        <w:t>כבר</w:t>
      </w:r>
      <w:r>
        <w:rPr>
          <w:rFonts w:hint="cs"/>
          <w:rtl/>
        </w:rPr>
        <w:t xml:space="preserve"> לא יכול לשלם משכורות. </w:t>
      </w:r>
      <w:r w:rsidR="00C845BF">
        <w:rPr>
          <w:rFonts w:hint="cs"/>
          <w:rtl/>
        </w:rPr>
        <w:t xml:space="preserve">חשבון הבנק שלי מתדלדל, </w:t>
      </w:r>
      <w:r>
        <w:rPr>
          <w:rFonts w:hint="cs"/>
          <w:rtl/>
        </w:rPr>
        <w:t xml:space="preserve">אני מגיע כבר לקו האדום </w:t>
      </w:r>
      <w:r>
        <w:rPr>
          <w:rtl/>
        </w:rPr>
        <w:t>–</w:t>
      </w:r>
      <w:r>
        <w:rPr>
          <w:rFonts w:hint="cs"/>
          <w:rtl/>
        </w:rPr>
        <w:t xml:space="preserve"> לא יכול לשלם משכורות,</w:t>
      </w:r>
      <w:r w:rsidR="00FC79ED">
        <w:rPr>
          <w:rFonts w:hint="cs"/>
          <w:rtl/>
        </w:rPr>
        <w:t xml:space="preserve"> מחריגים אותם.  משאירים את זה לשיקול דעת עתידי </w:t>
      </w:r>
      <w:bookmarkStart w:id="746" w:name="_ETM_Q1_6941000"/>
      <w:bookmarkEnd w:id="746"/>
      <w:r w:rsidR="00FC79ED">
        <w:rPr>
          <w:rFonts w:hint="cs"/>
          <w:rtl/>
        </w:rPr>
        <w:t>של שר הבריאות ושל שר האוצר,</w:t>
      </w:r>
      <w:r>
        <w:rPr>
          <w:rFonts w:hint="cs"/>
          <w:rtl/>
        </w:rPr>
        <w:t xml:space="preserve"> שאין לי מושג </w:t>
      </w:r>
      <w:r w:rsidR="00FC79ED">
        <w:rPr>
          <w:rFonts w:hint="cs"/>
          <w:rtl/>
        </w:rPr>
        <w:t>מאיזה שיקולים הם ישקלו ומתי. זו</w:t>
      </w:r>
      <w:r>
        <w:rPr>
          <w:rFonts w:hint="cs"/>
          <w:rtl/>
        </w:rPr>
        <w:t xml:space="preserve"> מכת מוות </w:t>
      </w:r>
      <w:r w:rsidR="00FC79ED">
        <w:rPr>
          <w:rFonts w:hint="cs"/>
          <w:rtl/>
        </w:rPr>
        <w:t xml:space="preserve">על תאגידי הבריאות, </w:t>
      </w:r>
      <w:r>
        <w:rPr>
          <w:rFonts w:hint="cs"/>
          <w:rtl/>
        </w:rPr>
        <w:t xml:space="preserve">שעוד שנייה </w:t>
      </w:r>
      <w:r w:rsidR="00FC79ED">
        <w:rPr>
          <w:rFonts w:hint="cs"/>
          <w:rtl/>
        </w:rPr>
        <w:t>לא יכולים לשלם משכורות.</w:t>
      </w:r>
    </w:p>
    <w:p w:rsidR="00A7049C" w:rsidRDefault="00A7049C" w:rsidP="00A7049C">
      <w:pPr>
        <w:rPr>
          <w:rtl/>
        </w:rPr>
      </w:pPr>
    </w:p>
    <w:p w:rsidR="00A7049C" w:rsidRDefault="00A7049C" w:rsidP="0039325D">
      <w:pPr>
        <w:pStyle w:val="af6"/>
        <w:rPr>
          <w:rtl/>
        </w:rPr>
      </w:pPr>
      <w:bookmarkStart w:id="747" w:name="ET_yor_4643_254"/>
      <w:r w:rsidRPr="0039325D">
        <w:rPr>
          <w:rStyle w:val="TagStyle"/>
          <w:rtl/>
        </w:rPr>
        <w:t xml:space="preserve"> &lt;&lt; </w:t>
      </w:r>
      <w:proofErr w:type="spellStart"/>
      <w:r w:rsidRPr="0039325D">
        <w:rPr>
          <w:rStyle w:val="TagStyle"/>
          <w:rtl/>
        </w:rPr>
        <w:t>יור</w:t>
      </w:r>
      <w:proofErr w:type="spellEnd"/>
      <w:r w:rsidRPr="0039325D">
        <w:rPr>
          <w:rStyle w:val="TagStyle"/>
          <w:rtl/>
        </w:rPr>
        <w:t xml:space="preserve"> &gt;&gt;</w:t>
      </w:r>
      <w:r w:rsidRPr="003B5DA1">
        <w:rPr>
          <w:rStyle w:val="TagStyle"/>
          <w:rtl/>
        </w:rPr>
        <w:t xml:space="preserve"> </w:t>
      </w:r>
      <w:r>
        <w:rPr>
          <w:rtl/>
        </w:rPr>
        <w:t>היו"ר חיים כץ:</w:t>
      </w:r>
      <w:r w:rsidRPr="003B5DA1">
        <w:rPr>
          <w:rStyle w:val="TagStyle"/>
          <w:rtl/>
        </w:rPr>
        <w:t xml:space="preserve"> </w:t>
      </w:r>
      <w:r w:rsidRPr="0039325D">
        <w:rPr>
          <w:rStyle w:val="TagStyle"/>
          <w:rtl/>
        </w:rPr>
        <w:t xml:space="preserve">&lt;&lt; </w:t>
      </w:r>
      <w:proofErr w:type="spellStart"/>
      <w:r w:rsidRPr="0039325D">
        <w:rPr>
          <w:rStyle w:val="TagStyle"/>
          <w:rtl/>
        </w:rPr>
        <w:t>יור</w:t>
      </w:r>
      <w:proofErr w:type="spellEnd"/>
      <w:r w:rsidRPr="0039325D">
        <w:rPr>
          <w:rStyle w:val="TagStyle"/>
          <w:rtl/>
        </w:rPr>
        <w:t xml:space="preserve"> &gt;&gt;</w:t>
      </w:r>
      <w:bookmarkEnd w:id="747"/>
      <w:r>
        <w:rPr>
          <w:rtl/>
        </w:rPr>
        <w:t xml:space="preserve"> </w:t>
      </w:r>
    </w:p>
    <w:p w:rsidR="00A7049C" w:rsidRDefault="00A7049C" w:rsidP="00A7049C">
      <w:pPr>
        <w:pStyle w:val="KeepWithNext"/>
        <w:rPr>
          <w:rtl/>
        </w:rPr>
      </w:pPr>
    </w:p>
    <w:p w:rsidR="00A7049C" w:rsidRDefault="00A7049C" w:rsidP="00FC79ED">
      <w:pPr>
        <w:rPr>
          <w:rtl/>
        </w:rPr>
      </w:pPr>
      <w:r>
        <w:rPr>
          <w:rFonts w:hint="cs"/>
          <w:rtl/>
        </w:rPr>
        <w:t>יש לך</w:t>
      </w:r>
      <w:r w:rsidR="00FC79ED">
        <w:rPr>
          <w:rFonts w:hint="cs"/>
          <w:rtl/>
        </w:rPr>
        <w:t xml:space="preserve"> מזל גדול, שאלוקים עזר לך שיש לך את הרצנו, שידאג לך, והוא עושה </w:t>
      </w:r>
      <w:r>
        <w:rPr>
          <w:rFonts w:hint="cs"/>
          <w:rtl/>
        </w:rPr>
        <w:t xml:space="preserve">עבודה טובה. </w:t>
      </w:r>
    </w:p>
    <w:p w:rsidR="00A7049C" w:rsidRDefault="00A7049C" w:rsidP="00A7049C">
      <w:pPr>
        <w:rPr>
          <w:rtl/>
        </w:rPr>
      </w:pPr>
    </w:p>
    <w:p w:rsidR="00A7049C" w:rsidRDefault="00A7049C" w:rsidP="00A7049C">
      <w:pPr>
        <w:rPr>
          <w:rtl/>
        </w:rPr>
      </w:pPr>
      <w:r>
        <w:rPr>
          <w:rFonts w:hint="cs"/>
          <w:rtl/>
        </w:rPr>
        <w:t xml:space="preserve">בבקשה, </w:t>
      </w:r>
      <w:r w:rsidR="00FC79ED">
        <w:rPr>
          <w:rFonts w:hint="cs"/>
          <w:rtl/>
        </w:rPr>
        <w:t xml:space="preserve">פרופ' </w:t>
      </w:r>
      <w:r>
        <w:rPr>
          <w:rFonts w:hint="cs"/>
          <w:rtl/>
        </w:rPr>
        <w:t>עופר מרין, מנהל בית החולים שערי צדק. ב</w:t>
      </w:r>
      <w:r w:rsidR="00FC79ED">
        <w:rPr>
          <w:rFonts w:hint="cs"/>
          <w:rtl/>
        </w:rPr>
        <w:t xml:space="preserve">וקר טוב, אתה זוכר שאתה מדבר לאט, ואז אנחנו שומעים. בבקשה. </w:t>
      </w:r>
      <w:r>
        <w:rPr>
          <w:rFonts w:hint="cs"/>
          <w:rtl/>
        </w:rPr>
        <w:t xml:space="preserve"> </w:t>
      </w:r>
    </w:p>
    <w:p w:rsidR="00A7049C" w:rsidRDefault="00A7049C" w:rsidP="00A7049C">
      <w:pPr>
        <w:rPr>
          <w:rtl/>
        </w:rPr>
      </w:pPr>
    </w:p>
    <w:p w:rsidR="00A7049C" w:rsidRDefault="00A7049C" w:rsidP="0039325D">
      <w:pPr>
        <w:pStyle w:val="af9"/>
        <w:rPr>
          <w:rtl/>
        </w:rPr>
      </w:pPr>
      <w:bookmarkStart w:id="748" w:name="ET_guest_עופר_מרין_255"/>
      <w:r w:rsidRPr="0039325D">
        <w:rPr>
          <w:rStyle w:val="TagStyle"/>
          <w:rtl/>
        </w:rPr>
        <w:t xml:space="preserve"> &lt;&lt; אורח &gt;&gt;</w:t>
      </w:r>
      <w:r w:rsidRPr="003B5DA1">
        <w:rPr>
          <w:rStyle w:val="TagStyle"/>
          <w:rtl/>
        </w:rPr>
        <w:t xml:space="preserve"> </w:t>
      </w:r>
      <w:r>
        <w:rPr>
          <w:rtl/>
        </w:rPr>
        <w:t>עופר מרין:</w:t>
      </w:r>
      <w:r w:rsidRPr="003B5DA1">
        <w:rPr>
          <w:rStyle w:val="TagStyle"/>
          <w:rtl/>
        </w:rPr>
        <w:t xml:space="preserve"> </w:t>
      </w:r>
      <w:r w:rsidRPr="0039325D">
        <w:rPr>
          <w:rStyle w:val="TagStyle"/>
          <w:rtl/>
        </w:rPr>
        <w:t>&lt;&lt; אורח &gt;&gt;</w:t>
      </w:r>
      <w:r>
        <w:rPr>
          <w:rtl/>
        </w:rPr>
        <w:t xml:space="preserve"> </w:t>
      </w:r>
    </w:p>
    <w:bookmarkEnd w:id="748"/>
    <w:p w:rsidR="00A7049C" w:rsidRDefault="00A7049C" w:rsidP="00A7049C">
      <w:pPr>
        <w:pStyle w:val="KeepWithNext"/>
        <w:rPr>
          <w:rtl/>
        </w:rPr>
      </w:pPr>
    </w:p>
    <w:p w:rsidR="00A7049C" w:rsidRDefault="00A7049C" w:rsidP="00FC79ED">
      <w:pPr>
        <w:rPr>
          <w:rtl/>
        </w:rPr>
      </w:pPr>
      <w:r>
        <w:rPr>
          <w:rFonts w:hint="cs"/>
          <w:rtl/>
        </w:rPr>
        <w:t xml:space="preserve">תודה על ההזדמנות. שתי </w:t>
      </w:r>
      <w:r w:rsidR="00FC79ED">
        <w:rPr>
          <w:rFonts w:hint="cs"/>
          <w:rtl/>
        </w:rPr>
        <w:t xml:space="preserve">דקות אני אצטרך ולא יותר, אני מקווה שאצליח ברצף. שתי </w:t>
      </w:r>
      <w:r>
        <w:rPr>
          <w:rFonts w:hint="cs"/>
          <w:rtl/>
        </w:rPr>
        <w:t>הערות מרכזיות יש לי. הערה ראשונה</w:t>
      </w:r>
      <w:r w:rsidR="00FC79ED">
        <w:rPr>
          <w:rFonts w:hint="cs"/>
          <w:rtl/>
        </w:rPr>
        <w:t>, נוגעת לשאלה</w:t>
      </w:r>
      <w:r>
        <w:rPr>
          <w:rFonts w:hint="cs"/>
          <w:rtl/>
        </w:rPr>
        <w:t xml:space="preserve"> האם צריך </w:t>
      </w:r>
      <w:r w:rsidR="00FC79ED">
        <w:rPr>
          <w:rFonts w:hint="cs"/>
          <w:rtl/>
        </w:rPr>
        <w:t xml:space="preserve">בתוך המאה אחוז להכליל את הטיפול </w:t>
      </w:r>
      <w:r>
        <w:rPr>
          <w:rFonts w:hint="cs"/>
          <w:rtl/>
        </w:rPr>
        <w:t xml:space="preserve">במטופלי הקורונה? יש לי יתרון אחד </w:t>
      </w:r>
      <w:r w:rsidR="00FC79ED">
        <w:rPr>
          <w:rFonts w:hint="cs"/>
          <w:rtl/>
        </w:rPr>
        <w:t xml:space="preserve">על כל מי שנמצא פה. </w:t>
      </w:r>
    </w:p>
    <w:p w:rsidR="00FC79ED" w:rsidRDefault="00FC79ED" w:rsidP="005757AF">
      <w:pPr>
        <w:ind w:firstLine="0"/>
        <w:rPr>
          <w:rtl/>
        </w:rPr>
      </w:pPr>
    </w:p>
    <w:p w:rsidR="005757AF" w:rsidRDefault="005757AF" w:rsidP="005757AF">
      <w:pPr>
        <w:ind w:firstLine="0"/>
        <w:rPr>
          <w:rtl/>
        </w:rPr>
      </w:pPr>
      <w:r>
        <w:rPr>
          <w:rtl/>
        </w:rPr>
        <w:tab/>
      </w:r>
      <w:r>
        <w:rPr>
          <w:rFonts w:hint="cs"/>
          <w:rtl/>
        </w:rPr>
        <w:t xml:space="preserve">אני מסכים עם מה שמשרד האוצר </w:t>
      </w:r>
      <w:bookmarkStart w:id="749" w:name="_ETM_Q1_7014000"/>
      <w:bookmarkEnd w:id="749"/>
      <w:r>
        <w:rPr>
          <w:rFonts w:hint="cs"/>
          <w:rtl/>
        </w:rPr>
        <w:t xml:space="preserve">ומשרד הבריאות אמרו </w:t>
      </w:r>
      <w:r>
        <w:rPr>
          <w:rtl/>
        </w:rPr>
        <w:t>–</w:t>
      </w:r>
      <w:r>
        <w:rPr>
          <w:rFonts w:hint="cs"/>
          <w:rtl/>
        </w:rPr>
        <w:t xml:space="preserve"> שקיבלנו שיפוי חלקי. </w:t>
      </w:r>
    </w:p>
    <w:p w:rsidR="005757AF" w:rsidRDefault="005757AF" w:rsidP="005757AF">
      <w:pPr>
        <w:ind w:firstLine="0"/>
        <w:rPr>
          <w:rtl/>
        </w:rPr>
      </w:pPr>
    </w:p>
    <w:p w:rsidR="005757AF" w:rsidRDefault="005757AF" w:rsidP="0039325D">
      <w:pPr>
        <w:pStyle w:val="af6"/>
        <w:rPr>
          <w:rtl/>
        </w:rPr>
      </w:pPr>
      <w:bookmarkStart w:id="750" w:name="ET_yor_4643_197"/>
      <w:r w:rsidRPr="0039325D">
        <w:rPr>
          <w:rStyle w:val="TagStyle"/>
          <w:rtl/>
        </w:rPr>
        <w:t xml:space="preserve"> &lt;&lt; </w:t>
      </w:r>
      <w:proofErr w:type="spellStart"/>
      <w:r w:rsidRPr="0039325D">
        <w:rPr>
          <w:rStyle w:val="TagStyle"/>
          <w:rtl/>
        </w:rPr>
        <w:t>יור</w:t>
      </w:r>
      <w:proofErr w:type="spellEnd"/>
      <w:r w:rsidRPr="0039325D">
        <w:rPr>
          <w:rStyle w:val="TagStyle"/>
          <w:rtl/>
        </w:rPr>
        <w:t xml:space="preserve"> &gt;&gt;</w:t>
      </w:r>
      <w:r w:rsidRPr="005757AF">
        <w:rPr>
          <w:rStyle w:val="TagStyle"/>
          <w:rtl/>
        </w:rPr>
        <w:t xml:space="preserve"> </w:t>
      </w:r>
      <w:r>
        <w:rPr>
          <w:rtl/>
        </w:rPr>
        <w:t>היו"ר חיים כץ:</w:t>
      </w:r>
      <w:r w:rsidRPr="005757AF">
        <w:rPr>
          <w:rStyle w:val="TagStyle"/>
          <w:rtl/>
        </w:rPr>
        <w:t xml:space="preserve"> </w:t>
      </w:r>
      <w:r w:rsidRPr="0039325D">
        <w:rPr>
          <w:rStyle w:val="TagStyle"/>
          <w:rtl/>
        </w:rPr>
        <w:t xml:space="preserve">&lt;&lt; </w:t>
      </w:r>
      <w:proofErr w:type="spellStart"/>
      <w:r w:rsidRPr="0039325D">
        <w:rPr>
          <w:rStyle w:val="TagStyle"/>
          <w:rtl/>
        </w:rPr>
        <w:t>יור</w:t>
      </w:r>
      <w:proofErr w:type="spellEnd"/>
      <w:r w:rsidRPr="0039325D">
        <w:rPr>
          <w:rStyle w:val="TagStyle"/>
          <w:rtl/>
        </w:rPr>
        <w:t xml:space="preserve"> &gt;&gt;</w:t>
      </w:r>
      <w:r>
        <w:rPr>
          <w:rtl/>
        </w:rPr>
        <w:t xml:space="preserve"> </w:t>
      </w:r>
      <w:bookmarkEnd w:id="750"/>
    </w:p>
    <w:p w:rsidR="005757AF" w:rsidRDefault="005757AF" w:rsidP="005757AF">
      <w:pPr>
        <w:pStyle w:val="KeepWithNext"/>
        <w:rPr>
          <w:rtl/>
        </w:rPr>
      </w:pPr>
    </w:p>
    <w:p w:rsidR="005757AF" w:rsidRPr="005757AF" w:rsidRDefault="005757AF" w:rsidP="005757AF">
      <w:pPr>
        <w:rPr>
          <w:rtl/>
        </w:rPr>
      </w:pPr>
      <w:bookmarkStart w:id="751" w:name="_ETM_Q1_6997000"/>
      <w:bookmarkEnd w:id="751"/>
      <w:r>
        <w:rPr>
          <w:rFonts w:hint="cs"/>
          <w:rtl/>
        </w:rPr>
        <w:t xml:space="preserve">רק רגע, פרופ' מרין. </w:t>
      </w:r>
    </w:p>
    <w:p w:rsidR="005757AF" w:rsidRDefault="005757AF" w:rsidP="00FC79ED">
      <w:pPr>
        <w:rPr>
          <w:rtl/>
        </w:rPr>
      </w:pPr>
      <w:bookmarkStart w:id="752" w:name="_ETM_Q1_48000"/>
      <w:bookmarkEnd w:id="752"/>
    </w:p>
    <w:p w:rsidR="005757AF" w:rsidRDefault="005757AF" w:rsidP="0039325D">
      <w:pPr>
        <w:pStyle w:val="af9"/>
        <w:rPr>
          <w:rtl/>
        </w:rPr>
      </w:pPr>
      <w:bookmarkStart w:id="753" w:name="ET_guest_870538_198"/>
      <w:r w:rsidRPr="0039325D">
        <w:rPr>
          <w:rStyle w:val="TagStyle"/>
          <w:rtl/>
        </w:rPr>
        <w:t xml:space="preserve"> &lt;&lt; אורח &gt;&gt;</w:t>
      </w:r>
      <w:r w:rsidRPr="005757AF">
        <w:rPr>
          <w:rStyle w:val="TagStyle"/>
          <w:rtl/>
        </w:rPr>
        <w:t xml:space="preserve"> </w:t>
      </w:r>
      <w:r>
        <w:rPr>
          <w:rtl/>
        </w:rPr>
        <w:t>עופר מרין:</w:t>
      </w:r>
      <w:r w:rsidRPr="005757AF">
        <w:rPr>
          <w:rStyle w:val="TagStyle"/>
          <w:rtl/>
        </w:rPr>
        <w:t xml:space="preserve"> </w:t>
      </w:r>
      <w:r w:rsidRPr="0039325D">
        <w:rPr>
          <w:rStyle w:val="TagStyle"/>
          <w:rtl/>
        </w:rPr>
        <w:t>&lt;&lt; אורח &gt;&gt;</w:t>
      </w:r>
      <w:r>
        <w:rPr>
          <w:rtl/>
        </w:rPr>
        <w:t xml:space="preserve"> </w:t>
      </w:r>
      <w:bookmarkEnd w:id="753"/>
    </w:p>
    <w:p w:rsidR="005757AF" w:rsidRDefault="005757AF" w:rsidP="005757AF">
      <w:pPr>
        <w:pStyle w:val="KeepWithNext"/>
        <w:rPr>
          <w:rtl/>
        </w:rPr>
      </w:pPr>
    </w:p>
    <w:p w:rsidR="00A7049C" w:rsidRDefault="00A7049C" w:rsidP="00B735A9">
      <w:pPr>
        <w:rPr>
          <w:rtl/>
        </w:rPr>
      </w:pPr>
      <w:r>
        <w:rPr>
          <w:rFonts w:hint="cs"/>
          <w:rtl/>
        </w:rPr>
        <w:t xml:space="preserve">אבל להכניס את </w:t>
      </w:r>
      <w:r w:rsidR="00B735A9">
        <w:rPr>
          <w:rFonts w:hint="cs"/>
          <w:rtl/>
        </w:rPr>
        <w:t xml:space="preserve">לתוך המאה אחוז, </w:t>
      </w:r>
      <w:bookmarkStart w:id="754" w:name="_ETM_Q1_7017000"/>
      <w:bookmarkEnd w:id="754"/>
      <w:r>
        <w:rPr>
          <w:rFonts w:hint="cs"/>
          <w:rtl/>
        </w:rPr>
        <w:t>אין בזה שום ה</w:t>
      </w:r>
      <w:r w:rsidR="00B735A9">
        <w:rPr>
          <w:rFonts w:hint="cs"/>
          <w:rtl/>
        </w:rPr>
        <w:t xml:space="preserve">יגיון, כי אמירה שלכם בעניין הזה אומרת, שבין אם שערי </w:t>
      </w:r>
      <w:bookmarkStart w:id="755" w:name="_ETM_Q1_7023000"/>
      <w:bookmarkEnd w:id="755"/>
      <w:r w:rsidR="00B735A9">
        <w:rPr>
          <w:rFonts w:hint="cs"/>
          <w:rtl/>
        </w:rPr>
        <w:t xml:space="preserve">צדק או בתי חולים אחרים יפלו בקורונה </w:t>
      </w:r>
      <w:r w:rsidR="00B735A9">
        <w:rPr>
          <w:rtl/>
        </w:rPr>
        <w:t>–</w:t>
      </w:r>
      <w:r w:rsidR="00B735A9">
        <w:rPr>
          <w:rFonts w:hint="cs"/>
          <w:rtl/>
        </w:rPr>
        <w:t xml:space="preserve"> כן או </w:t>
      </w:r>
      <w:bookmarkStart w:id="756" w:name="_ETM_Q1_7027000"/>
      <w:bookmarkEnd w:id="756"/>
      <w:r w:rsidR="00B735A9">
        <w:rPr>
          <w:rFonts w:hint="cs"/>
          <w:rtl/>
        </w:rPr>
        <w:t xml:space="preserve">לא, זה </w:t>
      </w:r>
      <w:r>
        <w:rPr>
          <w:rFonts w:hint="cs"/>
          <w:rtl/>
        </w:rPr>
        <w:t xml:space="preserve">נכלל בתוך המאה אחוז. זאת אומרת, </w:t>
      </w:r>
      <w:r w:rsidR="00B735A9">
        <w:rPr>
          <w:rFonts w:hint="cs"/>
          <w:rtl/>
        </w:rPr>
        <w:t xml:space="preserve">באופן ספציפי שערי צדק, שעומד בחזית </w:t>
      </w:r>
      <w:r w:rsidR="00B735A9">
        <w:rPr>
          <w:rtl/>
        </w:rPr>
        <w:t>–</w:t>
      </w:r>
      <w:r w:rsidR="00B735A9">
        <w:rPr>
          <w:rFonts w:hint="cs"/>
          <w:rtl/>
        </w:rPr>
        <w:t xml:space="preserve"> המספרים יותר גדולים </w:t>
      </w:r>
      <w:r>
        <w:rPr>
          <w:rFonts w:hint="cs"/>
          <w:rtl/>
        </w:rPr>
        <w:t>מאשר</w:t>
      </w:r>
      <w:r w:rsidR="00915F01">
        <w:rPr>
          <w:rFonts w:hint="cs"/>
          <w:rtl/>
        </w:rPr>
        <w:t xml:space="preserve"> </w:t>
      </w:r>
      <w:r>
        <w:rPr>
          <w:rFonts w:hint="cs"/>
          <w:rtl/>
        </w:rPr>
        <w:t xml:space="preserve">בתי </w:t>
      </w:r>
      <w:r w:rsidR="00B735A9">
        <w:rPr>
          <w:rFonts w:hint="cs"/>
          <w:rtl/>
        </w:rPr>
        <w:t xml:space="preserve">החולים אחרים, עומד ומטפל בהם או </w:t>
      </w:r>
      <w:bookmarkStart w:id="757" w:name="_ETM_Q1_7036000"/>
      <w:bookmarkEnd w:id="757"/>
      <w:r w:rsidR="00B735A9">
        <w:rPr>
          <w:rFonts w:hint="cs"/>
          <w:rtl/>
        </w:rPr>
        <w:t xml:space="preserve">לא, </w:t>
      </w:r>
      <w:r>
        <w:rPr>
          <w:rFonts w:hint="cs"/>
          <w:rtl/>
        </w:rPr>
        <w:t xml:space="preserve">אני לא </w:t>
      </w:r>
      <w:r w:rsidR="00B735A9">
        <w:rPr>
          <w:rFonts w:hint="cs"/>
          <w:rtl/>
        </w:rPr>
        <w:t xml:space="preserve">מקבל שיפוי </w:t>
      </w:r>
      <w:r>
        <w:rPr>
          <w:rFonts w:hint="cs"/>
          <w:rtl/>
        </w:rPr>
        <w:t xml:space="preserve">גם על העבר וגם על העתיד. </w:t>
      </w:r>
      <w:r w:rsidR="00B735A9">
        <w:rPr>
          <w:rFonts w:hint="cs"/>
          <w:rtl/>
        </w:rPr>
        <w:t xml:space="preserve">אני ממש מבקש. יש פה משהו גם </w:t>
      </w:r>
      <w:bookmarkStart w:id="758" w:name="_ETM_Q1_7040000"/>
      <w:bookmarkEnd w:id="758"/>
      <w:r w:rsidR="00B735A9">
        <w:rPr>
          <w:rFonts w:hint="cs"/>
          <w:rtl/>
        </w:rPr>
        <w:t xml:space="preserve">עקרוני ברמה הכלכלית, וגם עקרוני ברמה - - - </w:t>
      </w:r>
      <w:bookmarkStart w:id="759" w:name="_ETM_Q1_7045000"/>
      <w:bookmarkEnd w:id="759"/>
      <w:r w:rsidR="00B735A9">
        <w:rPr>
          <w:rFonts w:hint="cs"/>
          <w:rtl/>
        </w:rPr>
        <w:t xml:space="preserve"> </w:t>
      </w:r>
      <w:r>
        <w:rPr>
          <w:rFonts w:hint="cs"/>
          <w:rtl/>
        </w:rPr>
        <w:t xml:space="preserve">חייבים </w:t>
      </w:r>
      <w:proofErr w:type="spellStart"/>
      <w:r w:rsidR="00B735A9">
        <w:rPr>
          <w:rFonts w:hint="cs"/>
          <w:rtl/>
        </w:rPr>
        <w:t>להחריג</w:t>
      </w:r>
      <w:proofErr w:type="spellEnd"/>
      <w:r w:rsidR="00B735A9">
        <w:rPr>
          <w:rFonts w:hint="cs"/>
          <w:rtl/>
        </w:rPr>
        <w:t xml:space="preserve">  - </w:t>
      </w:r>
      <w:r>
        <w:rPr>
          <w:rFonts w:hint="cs"/>
          <w:rtl/>
        </w:rPr>
        <w:t xml:space="preserve">מאה אחוז כן, פרט לזה, קורונה צריך לשלם בנפרד. </w:t>
      </w:r>
    </w:p>
    <w:p w:rsidR="00A7049C" w:rsidRDefault="00A7049C" w:rsidP="00A7049C">
      <w:pPr>
        <w:rPr>
          <w:rtl/>
        </w:rPr>
      </w:pPr>
    </w:p>
    <w:p w:rsidR="00A7049C" w:rsidRDefault="00834D54" w:rsidP="00834D54">
      <w:pPr>
        <w:rPr>
          <w:rtl/>
        </w:rPr>
      </w:pPr>
      <w:r>
        <w:rPr>
          <w:rFonts w:hint="cs"/>
          <w:rtl/>
        </w:rPr>
        <w:t>הערה שנייה,</w:t>
      </w:r>
      <w:r w:rsidR="00A7049C">
        <w:rPr>
          <w:rFonts w:hint="cs"/>
          <w:rtl/>
        </w:rPr>
        <w:t xml:space="preserve"> אני רוצה שתבינו את המספרים. </w:t>
      </w:r>
      <w:r>
        <w:rPr>
          <w:rFonts w:hint="cs"/>
          <w:rtl/>
        </w:rPr>
        <w:t xml:space="preserve">שערי צדק, בשנת 2019, חמש שנים </w:t>
      </w:r>
      <w:bookmarkStart w:id="760" w:name="_ETM_Q1_7057000"/>
      <w:bookmarkEnd w:id="760"/>
      <w:r>
        <w:rPr>
          <w:rFonts w:hint="cs"/>
          <w:rtl/>
        </w:rPr>
        <w:t xml:space="preserve">אחרי הקטע האחרון שהיה בשנת 2014, שילם קנס של קרוב </w:t>
      </w:r>
      <w:bookmarkStart w:id="761" w:name="_ETM_Q1_7063000"/>
      <w:bookmarkEnd w:id="761"/>
      <w:r>
        <w:rPr>
          <w:rFonts w:hint="cs"/>
          <w:rtl/>
        </w:rPr>
        <w:t xml:space="preserve">ל-80 מיליון שקל קנס כי לא עדכנו את זה. </w:t>
      </w:r>
      <w:r w:rsidR="00A7049C">
        <w:rPr>
          <w:rFonts w:hint="cs"/>
          <w:rtl/>
        </w:rPr>
        <w:t xml:space="preserve">גם בשנת </w:t>
      </w:r>
      <w:r>
        <w:rPr>
          <w:rFonts w:hint="cs"/>
          <w:rtl/>
        </w:rPr>
        <w:t xml:space="preserve">2020, </w:t>
      </w:r>
      <w:bookmarkStart w:id="762" w:name="_ETM_Q1_7067000"/>
      <w:bookmarkEnd w:id="762"/>
      <w:r>
        <w:rPr>
          <w:rFonts w:hint="cs"/>
          <w:rtl/>
        </w:rPr>
        <w:t xml:space="preserve">זה שאתם אומרים שזה יהיה </w:t>
      </w:r>
      <w:r w:rsidR="00A7049C">
        <w:rPr>
          <w:rFonts w:hint="cs"/>
          <w:rtl/>
        </w:rPr>
        <w:t xml:space="preserve">מאה אחוז, זה עדיין פחות </w:t>
      </w:r>
      <w:r>
        <w:rPr>
          <w:rFonts w:hint="cs"/>
          <w:rtl/>
        </w:rPr>
        <w:t xml:space="preserve">מהקנס הזה של ה-80 </w:t>
      </w:r>
      <w:bookmarkStart w:id="763" w:name="_ETM_Q1_7071000"/>
      <w:bookmarkEnd w:id="763"/>
      <w:r>
        <w:rPr>
          <w:rFonts w:hint="cs"/>
          <w:rtl/>
        </w:rPr>
        <w:t xml:space="preserve">מיליון שקל, </w:t>
      </w:r>
      <w:r w:rsidR="00A7049C">
        <w:rPr>
          <w:rFonts w:hint="cs"/>
          <w:rtl/>
        </w:rPr>
        <w:t>כי לא עדכנו.</w:t>
      </w:r>
      <w:r>
        <w:rPr>
          <w:rFonts w:hint="cs"/>
          <w:rtl/>
        </w:rPr>
        <w:t xml:space="preserve"> אז גם מאה אחוז, משאיר אותנו</w:t>
      </w:r>
      <w:r w:rsidR="00A7049C">
        <w:rPr>
          <w:rFonts w:hint="cs"/>
          <w:rtl/>
        </w:rPr>
        <w:t xml:space="preserve"> בתוך הגרעון. </w:t>
      </w:r>
    </w:p>
    <w:p w:rsidR="00A7049C" w:rsidRDefault="00A7049C" w:rsidP="00A7049C">
      <w:pPr>
        <w:rPr>
          <w:rtl/>
        </w:rPr>
      </w:pPr>
    </w:p>
    <w:p w:rsidR="00834D54" w:rsidRDefault="00A7049C" w:rsidP="00834D54">
      <w:pPr>
        <w:rPr>
          <w:rtl/>
        </w:rPr>
      </w:pPr>
      <w:r>
        <w:rPr>
          <w:rFonts w:hint="cs"/>
          <w:rtl/>
        </w:rPr>
        <w:t xml:space="preserve">דבר אחרון. </w:t>
      </w:r>
      <w:r w:rsidR="00834D54">
        <w:rPr>
          <w:rFonts w:hint="cs"/>
          <w:rtl/>
        </w:rPr>
        <w:t xml:space="preserve">אני </w:t>
      </w:r>
      <w:bookmarkStart w:id="764" w:name="_ETM_Q1_7079000"/>
      <w:bookmarkEnd w:id="764"/>
      <w:r w:rsidR="00834D54">
        <w:rPr>
          <w:rFonts w:hint="cs"/>
          <w:rtl/>
        </w:rPr>
        <w:t xml:space="preserve">כן רוצה להגיד </w:t>
      </w:r>
      <w:r>
        <w:rPr>
          <w:rFonts w:hint="cs"/>
          <w:rtl/>
        </w:rPr>
        <w:t>מילה אישית.</w:t>
      </w:r>
      <w:r w:rsidR="00834D54">
        <w:rPr>
          <w:rFonts w:hint="cs"/>
          <w:rtl/>
        </w:rPr>
        <w:t xml:space="preserve"> אני אולי אפתיע אתכם ואגיד, ש</w:t>
      </w:r>
      <w:r>
        <w:rPr>
          <w:rFonts w:hint="cs"/>
          <w:rtl/>
        </w:rPr>
        <w:t>המגפה</w:t>
      </w:r>
      <w:r w:rsidR="00834D54">
        <w:rPr>
          <w:rFonts w:hint="cs"/>
          <w:rtl/>
        </w:rPr>
        <w:t xml:space="preserve"> </w:t>
      </w:r>
      <w:bookmarkStart w:id="765" w:name="_ETM_Q1_7083000"/>
      <w:bookmarkEnd w:id="765"/>
      <w:r w:rsidR="00834D54">
        <w:rPr>
          <w:rFonts w:hint="cs"/>
          <w:rtl/>
        </w:rPr>
        <w:t>הזאת היא</w:t>
      </w:r>
      <w:r>
        <w:rPr>
          <w:rFonts w:hint="cs"/>
          <w:rtl/>
        </w:rPr>
        <w:t xml:space="preserve"> תסתיים</w:t>
      </w:r>
      <w:r w:rsidR="00834D54">
        <w:rPr>
          <w:rFonts w:hint="cs"/>
          <w:rtl/>
        </w:rPr>
        <w:t xml:space="preserve">, אני יודע שזו הפתעה כל המגפות בכל </w:t>
      </w:r>
      <w:bookmarkStart w:id="766" w:name="_ETM_Q1_7088000"/>
      <w:bookmarkEnd w:id="766"/>
      <w:r w:rsidR="00834D54">
        <w:rPr>
          <w:rFonts w:hint="cs"/>
          <w:rtl/>
        </w:rPr>
        <w:t>ההיסטוריה של האנושות הסתיימו</w:t>
      </w:r>
      <w:r>
        <w:rPr>
          <w:rFonts w:hint="cs"/>
          <w:rtl/>
        </w:rPr>
        <w:t xml:space="preserve"> מתישהו.</w:t>
      </w:r>
      <w:r w:rsidR="00834D54">
        <w:rPr>
          <w:rFonts w:hint="cs"/>
          <w:rtl/>
        </w:rPr>
        <w:t xml:space="preserve"> מתי זה יקרה? - </w:t>
      </w:r>
      <w:bookmarkStart w:id="767" w:name="_ETM_Q1_7090000"/>
      <w:bookmarkEnd w:id="767"/>
      <w:r w:rsidR="00834D54">
        <w:rPr>
          <w:rFonts w:hint="cs"/>
          <w:rtl/>
        </w:rPr>
        <w:t>הפתרונות הם לא למי</w:t>
      </w:r>
      <w:r>
        <w:rPr>
          <w:rFonts w:hint="cs"/>
          <w:rtl/>
        </w:rPr>
        <w:t xml:space="preserve"> שיושב פה.</w:t>
      </w:r>
      <w:r w:rsidR="00834D54">
        <w:rPr>
          <w:rFonts w:hint="cs"/>
          <w:rtl/>
        </w:rPr>
        <w:t xml:space="preserve"> אבל ביום הזה, כל אחד מאתנו הסתכל  אחורה </w:t>
      </w:r>
      <w:bookmarkStart w:id="768" w:name="_ETM_Q1_7095000"/>
      <w:bookmarkEnd w:id="768"/>
      <w:r w:rsidR="00834D54">
        <w:rPr>
          <w:rtl/>
        </w:rPr>
        <w:t>–</w:t>
      </w:r>
      <w:r w:rsidR="00834D54">
        <w:rPr>
          <w:rFonts w:hint="cs"/>
          <w:rtl/>
        </w:rPr>
        <w:t xml:space="preserve"> אני מסתכל אחורה</w:t>
      </w:r>
      <w:r>
        <w:rPr>
          <w:rFonts w:hint="cs"/>
          <w:rtl/>
        </w:rPr>
        <w:t xml:space="preserve"> על המענה הרפואי. </w:t>
      </w:r>
      <w:r w:rsidR="00834D54">
        <w:rPr>
          <w:rFonts w:hint="cs"/>
          <w:rtl/>
        </w:rPr>
        <w:t xml:space="preserve">איך אני, </w:t>
      </w:r>
      <w:r>
        <w:rPr>
          <w:rFonts w:hint="cs"/>
          <w:rtl/>
        </w:rPr>
        <w:t>כעופר מרין,</w:t>
      </w:r>
      <w:r w:rsidR="00834D54">
        <w:rPr>
          <w:rFonts w:hint="cs"/>
          <w:rtl/>
        </w:rPr>
        <w:t xml:space="preserve"> נתתי מענה,</w:t>
      </w:r>
      <w:r>
        <w:rPr>
          <w:rFonts w:hint="cs"/>
          <w:rtl/>
        </w:rPr>
        <w:t xml:space="preserve"> מה </w:t>
      </w:r>
      <w:r w:rsidR="00834D54">
        <w:rPr>
          <w:rFonts w:hint="cs"/>
          <w:rtl/>
        </w:rPr>
        <w:t xml:space="preserve">אני </w:t>
      </w:r>
      <w:r>
        <w:rPr>
          <w:rFonts w:hint="cs"/>
          <w:rtl/>
        </w:rPr>
        <w:t xml:space="preserve">הקרבתי, </w:t>
      </w:r>
      <w:r w:rsidR="00834D54">
        <w:rPr>
          <w:rFonts w:hint="cs"/>
          <w:rtl/>
        </w:rPr>
        <w:t xml:space="preserve">מה אני </w:t>
      </w:r>
      <w:bookmarkStart w:id="769" w:name="_ETM_Q1_7103000"/>
      <w:bookmarkEnd w:id="769"/>
      <w:r w:rsidR="00834D54">
        <w:rPr>
          <w:rFonts w:hint="cs"/>
          <w:rtl/>
        </w:rPr>
        <w:t xml:space="preserve">עשיתי, </w:t>
      </w:r>
      <w:r>
        <w:rPr>
          <w:rFonts w:hint="cs"/>
          <w:rtl/>
        </w:rPr>
        <w:t>וא</w:t>
      </w:r>
      <w:r w:rsidR="00834D54">
        <w:rPr>
          <w:rFonts w:hint="cs"/>
          <w:rtl/>
        </w:rPr>
        <w:t>יך שערי צדק. וא</w:t>
      </w:r>
      <w:r>
        <w:rPr>
          <w:rFonts w:hint="cs"/>
          <w:rtl/>
        </w:rPr>
        <w:t>ני אגיד,</w:t>
      </w:r>
      <w:r w:rsidR="00834D54">
        <w:rPr>
          <w:rFonts w:hint="cs"/>
          <w:rtl/>
        </w:rPr>
        <w:t xml:space="preserve"> לא חלילה וחס </w:t>
      </w:r>
      <w:r w:rsidR="00834D54">
        <w:rPr>
          <w:rtl/>
        </w:rPr>
        <w:t>–</w:t>
      </w:r>
      <w:r w:rsidR="00834D54">
        <w:rPr>
          <w:rFonts w:hint="cs"/>
          <w:rtl/>
        </w:rPr>
        <w:t xml:space="preserve"> אני </w:t>
      </w:r>
      <w:bookmarkStart w:id="770" w:name="_ETM_Q1_7106000"/>
      <w:bookmarkEnd w:id="770"/>
      <w:r w:rsidR="00834D54">
        <w:rPr>
          <w:rFonts w:hint="cs"/>
          <w:rtl/>
        </w:rPr>
        <w:t>אסתכל אחורה ואדע ש</w:t>
      </w:r>
      <w:r>
        <w:rPr>
          <w:rFonts w:hint="cs"/>
          <w:rtl/>
        </w:rPr>
        <w:t xml:space="preserve">עשינו הכי טוב. אני </w:t>
      </w:r>
      <w:r w:rsidR="00834D54">
        <w:rPr>
          <w:rFonts w:hint="cs"/>
          <w:rtl/>
        </w:rPr>
        <w:t xml:space="preserve">רוצה שגם אתם תסתכלו אחורה. </w:t>
      </w:r>
    </w:p>
    <w:p w:rsidR="00834D54" w:rsidRDefault="00834D54" w:rsidP="00834D54">
      <w:pPr>
        <w:rPr>
          <w:rtl/>
        </w:rPr>
      </w:pPr>
    </w:p>
    <w:p w:rsidR="00A7049C" w:rsidRDefault="00834D54" w:rsidP="008C593E">
      <w:pPr>
        <w:rPr>
          <w:rtl/>
        </w:rPr>
      </w:pPr>
      <w:r>
        <w:rPr>
          <w:rFonts w:hint="cs"/>
          <w:rtl/>
        </w:rPr>
        <w:t xml:space="preserve">לי יש </w:t>
      </w:r>
      <w:bookmarkStart w:id="771" w:name="_ETM_Q1_7109000"/>
      <w:bookmarkEnd w:id="771"/>
      <w:r>
        <w:rPr>
          <w:rFonts w:hint="cs"/>
          <w:rtl/>
        </w:rPr>
        <w:t xml:space="preserve">אחריות רפואית. לכם יש אחריות כלכלית וחברתית. קחו את זה </w:t>
      </w:r>
      <w:bookmarkStart w:id="772" w:name="_ETM_Q1_7116000"/>
      <w:bookmarkEnd w:id="772"/>
      <w:r w:rsidR="00A7049C">
        <w:rPr>
          <w:rFonts w:hint="cs"/>
          <w:rtl/>
        </w:rPr>
        <w:t xml:space="preserve">בתור הזדמנות. במקום </w:t>
      </w:r>
      <w:r>
        <w:rPr>
          <w:rFonts w:hint="cs"/>
          <w:rtl/>
        </w:rPr>
        <w:t xml:space="preserve">להזחיל אותנו </w:t>
      </w:r>
      <w:r w:rsidR="00A7049C">
        <w:rPr>
          <w:rFonts w:hint="cs"/>
          <w:rtl/>
        </w:rPr>
        <w:t>בחוקים,</w:t>
      </w:r>
      <w:r>
        <w:rPr>
          <w:rFonts w:hint="cs"/>
          <w:rtl/>
        </w:rPr>
        <w:t xml:space="preserve"> ובכל מיני דברים - </w:t>
      </w:r>
      <w:r w:rsidR="00A7049C">
        <w:rPr>
          <w:rFonts w:hint="cs"/>
          <w:rtl/>
        </w:rPr>
        <w:t xml:space="preserve"> להגיד</w:t>
      </w:r>
      <w:r w:rsidR="00E37F33">
        <w:rPr>
          <w:rFonts w:hint="cs"/>
          <w:rtl/>
        </w:rPr>
        <w:t xml:space="preserve">, האחריות </w:t>
      </w:r>
      <w:bookmarkStart w:id="773" w:name="_ETM_Q1_7121000"/>
      <w:bookmarkEnd w:id="773"/>
      <w:r w:rsidR="00E37F33">
        <w:rPr>
          <w:rFonts w:hint="cs"/>
          <w:rtl/>
        </w:rPr>
        <w:t>שלכם היא כלכלית. לתת לנו</w:t>
      </w:r>
      <w:r w:rsidR="00A7049C">
        <w:rPr>
          <w:rFonts w:hint="cs"/>
          <w:rtl/>
        </w:rPr>
        <w:t xml:space="preserve"> לשרוד את השנה הזאת, ושלא יקרה מצב </w:t>
      </w:r>
      <w:r w:rsidR="00E37F33">
        <w:rPr>
          <w:rFonts w:hint="cs"/>
          <w:rtl/>
        </w:rPr>
        <w:t xml:space="preserve">שאנחנו פוגעים בטיפול בחולים, </w:t>
      </w:r>
      <w:r w:rsidR="00A7049C">
        <w:rPr>
          <w:rFonts w:hint="cs"/>
          <w:rtl/>
        </w:rPr>
        <w:t xml:space="preserve">בגלל </w:t>
      </w:r>
      <w:r w:rsidR="00E37F33">
        <w:rPr>
          <w:rFonts w:hint="cs"/>
          <w:rtl/>
        </w:rPr>
        <w:t xml:space="preserve">שהחוקים </w:t>
      </w:r>
      <w:r w:rsidR="00A7049C">
        <w:rPr>
          <w:rFonts w:hint="cs"/>
          <w:rtl/>
        </w:rPr>
        <w:t>והקנסות</w:t>
      </w:r>
      <w:r w:rsidR="00E37F33">
        <w:rPr>
          <w:rFonts w:hint="cs"/>
          <w:rtl/>
        </w:rPr>
        <w:t xml:space="preserve"> </w:t>
      </w:r>
      <w:bookmarkStart w:id="774" w:name="_ETM_Q1_7130000"/>
      <w:bookmarkEnd w:id="774"/>
      <w:r w:rsidR="00E37F33">
        <w:rPr>
          <w:rFonts w:hint="cs"/>
          <w:rtl/>
        </w:rPr>
        <w:t>שאנחנו מקבלים לא מחוברים למציאות כהוא זה.</w:t>
      </w:r>
      <w:r w:rsidR="00A7049C">
        <w:rPr>
          <w:rFonts w:hint="cs"/>
          <w:rtl/>
        </w:rPr>
        <w:t xml:space="preserve"> אנחנו חיים</w:t>
      </w:r>
      <w:r w:rsidR="00915F01">
        <w:rPr>
          <w:rFonts w:hint="cs"/>
          <w:rtl/>
        </w:rPr>
        <w:t xml:space="preserve"> </w:t>
      </w:r>
      <w:r w:rsidR="00A7049C">
        <w:rPr>
          <w:rFonts w:hint="cs"/>
          <w:rtl/>
        </w:rPr>
        <w:t>ב</w:t>
      </w:r>
      <w:r w:rsidR="00E37F33">
        <w:rPr>
          <w:rFonts w:hint="cs"/>
          <w:rtl/>
        </w:rPr>
        <w:t>גלל חוקים שלכם ב</w:t>
      </w:r>
      <w:r w:rsidR="00A7049C">
        <w:rPr>
          <w:rFonts w:hint="cs"/>
          <w:rtl/>
        </w:rPr>
        <w:t xml:space="preserve">גרעון כמה שלא </w:t>
      </w:r>
      <w:r w:rsidR="008C593E">
        <w:rPr>
          <w:rFonts w:hint="cs"/>
          <w:rtl/>
        </w:rPr>
        <w:t xml:space="preserve">נעשה הכי טוב </w:t>
      </w:r>
      <w:r w:rsidR="008C593E">
        <w:rPr>
          <w:rtl/>
        </w:rPr>
        <w:t>–</w:t>
      </w:r>
      <w:r w:rsidR="008C593E">
        <w:rPr>
          <w:rFonts w:hint="cs"/>
          <w:rtl/>
        </w:rPr>
        <w:t xml:space="preserve"> </w:t>
      </w:r>
      <w:bookmarkStart w:id="775" w:name="_ETM_Q1_7138000"/>
      <w:bookmarkEnd w:id="775"/>
      <w:r w:rsidR="008C593E">
        <w:rPr>
          <w:rFonts w:hint="cs"/>
          <w:rtl/>
        </w:rPr>
        <w:t xml:space="preserve">אנחנו חיים בגרעון. יש לכם הזדמנות לקחת חלק בתוך הדבר </w:t>
      </w:r>
      <w:bookmarkStart w:id="776" w:name="_ETM_Q1_7143000"/>
      <w:bookmarkEnd w:id="776"/>
      <w:r w:rsidR="008C593E">
        <w:rPr>
          <w:rFonts w:hint="cs"/>
          <w:rtl/>
        </w:rPr>
        <w:t xml:space="preserve">הזה. </w:t>
      </w:r>
      <w:r w:rsidR="00A7049C">
        <w:rPr>
          <w:rFonts w:hint="cs"/>
          <w:rtl/>
        </w:rPr>
        <w:t xml:space="preserve">המאבק הוא </w:t>
      </w:r>
      <w:r w:rsidR="008C593E">
        <w:rPr>
          <w:rFonts w:hint="cs"/>
          <w:rtl/>
        </w:rPr>
        <w:t xml:space="preserve">לא שלי. המאבק שלי הוא רפואי. המאבק שלכם הוא </w:t>
      </w:r>
      <w:bookmarkStart w:id="777" w:name="_ETM_Q1_7146000"/>
      <w:bookmarkEnd w:id="777"/>
      <w:r w:rsidR="008C593E">
        <w:rPr>
          <w:rFonts w:hint="cs"/>
          <w:rtl/>
        </w:rPr>
        <w:t xml:space="preserve">כלכלי. תרימו את הכפפה הזאת, ותנו </w:t>
      </w:r>
      <w:r w:rsidR="00A7049C">
        <w:rPr>
          <w:rFonts w:hint="cs"/>
          <w:rtl/>
        </w:rPr>
        <w:t>ל</w:t>
      </w:r>
      <w:r w:rsidR="00915F01">
        <w:rPr>
          <w:rFonts w:hint="cs"/>
          <w:rtl/>
        </w:rPr>
        <w:t xml:space="preserve">זה פתרונות. כל הפתרונות </w:t>
      </w:r>
      <w:r w:rsidR="008C593E">
        <w:rPr>
          <w:rFonts w:hint="cs"/>
          <w:rtl/>
        </w:rPr>
        <w:t xml:space="preserve">שאמרתם פה, </w:t>
      </w:r>
      <w:r w:rsidR="00915F01">
        <w:rPr>
          <w:rFonts w:hint="cs"/>
          <w:rtl/>
        </w:rPr>
        <w:t xml:space="preserve">יצאו </w:t>
      </w:r>
      <w:r w:rsidR="008C593E">
        <w:rPr>
          <w:rFonts w:hint="cs"/>
          <w:rtl/>
        </w:rPr>
        <w:t xml:space="preserve">לכל בתי </w:t>
      </w:r>
      <w:bookmarkStart w:id="778" w:name="_ETM_Q1_7152000"/>
      <w:bookmarkEnd w:id="778"/>
      <w:r w:rsidR="008C593E">
        <w:rPr>
          <w:rFonts w:hint="cs"/>
          <w:rtl/>
        </w:rPr>
        <w:t xml:space="preserve">החולים העצמאיים, ציבוריים, </w:t>
      </w:r>
      <w:proofErr w:type="spellStart"/>
      <w:r w:rsidR="00915F01">
        <w:rPr>
          <w:rFonts w:hint="cs"/>
          <w:rtl/>
        </w:rPr>
        <w:t>גר</w:t>
      </w:r>
      <w:r w:rsidR="00A7049C">
        <w:rPr>
          <w:rFonts w:hint="cs"/>
          <w:rtl/>
        </w:rPr>
        <w:t>ע</w:t>
      </w:r>
      <w:r w:rsidR="00915F01">
        <w:rPr>
          <w:rFonts w:hint="cs"/>
          <w:rtl/>
        </w:rPr>
        <w:t>ו</w:t>
      </w:r>
      <w:r w:rsidR="008C593E">
        <w:rPr>
          <w:rFonts w:hint="cs"/>
          <w:rtl/>
        </w:rPr>
        <w:t>נות</w:t>
      </w:r>
      <w:proofErr w:type="spellEnd"/>
      <w:r w:rsidR="008C593E">
        <w:rPr>
          <w:rFonts w:hint="cs"/>
          <w:rtl/>
        </w:rPr>
        <w:t xml:space="preserve"> של מאות מיליונים גם בבתי החולים של הממשלה. </w:t>
      </w:r>
      <w:r w:rsidR="00A7049C">
        <w:rPr>
          <w:rFonts w:hint="cs"/>
          <w:rtl/>
        </w:rPr>
        <w:t xml:space="preserve"> הבעיה </w:t>
      </w:r>
      <w:r w:rsidR="008C593E">
        <w:rPr>
          <w:rFonts w:hint="cs"/>
          <w:rtl/>
        </w:rPr>
        <w:t xml:space="preserve">היא, </w:t>
      </w:r>
      <w:bookmarkStart w:id="779" w:name="_ETM_Q1_7158000"/>
      <w:bookmarkEnd w:id="779"/>
      <w:r w:rsidR="00A7049C">
        <w:rPr>
          <w:rFonts w:hint="cs"/>
          <w:rtl/>
        </w:rPr>
        <w:t>שמאחורי</w:t>
      </w:r>
      <w:r w:rsidR="008C593E">
        <w:rPr>
          <w:rFonts w:hint="cs"/>
          <w:rtl/>
        </w:rPr>
        <w:t xml:space="preserve"> החוקים,</w:t>
      </w:r>
      <w:r w:rsidR="00A7049C">
        <w:rPr>
          <w:rFonts w:hint="cs"/>
          <w:rtl/>
        </w:rPr>
        <w:t xml:space="preserve"> בדלת האחורית</w:t>
      </w:r>
      <w:r w:rsidR="008C593E">
        <w:rPr>
          <w:rFonts w:hint="cs"/>
          <w:rtl/>
        </w:rPr>
        <w:t>, אתם מעבירים להם</w:t>
      </w:r>
      <w:r w:rsidR="00A7049C">
        <w:rPr>
          <w:rFonts w:hint="cs"/>
          <w:rtl/>
        </w:rPr>
        <w:t xml:space="preserve"> מעל</w:t>
      </w:r>
      <w:r w:rsidR="008C593E">
        <w:rPr>
          <w:rFonts w:hint="cs"/>
          <w:rtl/>
        </w:rPr>
        <w:t xml:space="preserve"> שלושה </w:t>
      </w:r>
      <w:r w:rsidR="00A7049C">
        <w:rPr>
          <w:rFonts w:hint="cs"/>
          <w:rtl/>
        </w:rPr>
        <w:t>מיליארד</w:t>
      </w:r>
      <w:r w:rsidR="008C593E">
        <w:rPr>
          <w:rFonts w:hint="cs"/>
          <w:rtl/>
        </w:rPr>
        <w:t xml:space="preserve"> שקל</w:t>
      </w:r>
      <w:r w:rsidR="00A7049C">
        <w:rPr>
          <w:rFonts w:hint="cs"/>
          <w:rtl/>
        </w:rPr>
        <w:t xml:space="preserve"> בכל שנה, </w:t>
      </w:r>
      <w:r w:rsidR="008C593E">
        <w:rPr>
          <w:rFonts w:hint="cs"/>
          <w:rtl/>
        </w:rPr>
        <w:t xml:space="preserve">ועד שתיים וחצי </w:t>
      </w:r>
      <w:bookmarkStart w:id="780" w:name="_ETM_Q1_7165000"/>
      <w:bookmarkEnd w:id="780"/>
      <w:r w:rsidR="008C593E">
        <w:rPr>
          <w:rFonts w:hint="cs"/>
          <w:rtl/>
        </w:rPr>
        <w:t xml:space="preserve">מיליארד שקל לבתי החולים של הקופות בכל שנה, ואתם </w:t>
      </w:r>
      <w:r w:rsidR="00A7049C">
        <w:rPr>
          <w:rFonts w:hint="cs"/>
          <w:rtl/>
        </w:rPr>
        <w:t>משאירים</w:t>
      </w:r>
      <w:r w:rsidR="00915F01">
        <w:rPr>
          <w:rFonts w:hint="cs"/>
          <w:rtl/>
        </w:rPr>
        <w:t xml:space="preserve"> </w:t>
      </w:r>
      <w:r w:rsidR="00A7049C">
        <w:rPr>
          <w:rFonts w:hint="cs"/>
          <w:rtl/>
        </w:rPr>
        <w:t xml:space="preserve">אותנו כאן לבד. </w:t>
      </w:r>
      <w:r w:rsidR="008C593E">
        <w:rPr>
          <w:rFonts w:hint="cs"/>
          <w:rtl/>
        </w:rPr>
        <w:t xml:space="preserve">אז </w:t>
      </w:r>
      <w:bookmarkStart w:id="781" w:name="_ETM_Q1_7170000"/>
      <w:bookmarkEnd w:id="781"/>
      <w:r w:rsidR="008C593E">
        <w:rPr>
          <w:rFonts w:hint="cs"/>
          <w:rtl/>
        </w:rPr>
        <w:t xml:space="preserve">אני מבקש מכם </w:t>
      </w:r>
      <w:r w:rsidR="008C593E">
        <w:rPr>
          <w:rtl/>
        </w:rPr>
        <w:t>–</w:t>
      </w:r>
      <w:r w:rsidR="008C593E">
        <w:rPr>
          <w:rFonts w:hint="cs"/>
          <w:rtl/>
        </w:rPr>
        <w:t xml:space="preserve"> קחו קצת אחריות. ו</w:t>
      </w:r>
      <w:r w:rsidR="00A7049C">
        <w:rPr>
          <w:rFonts w:hint="cs"/>
          <w:rtl/>
        </w:rPr>
        <w:t>ביום</w:t>
      </w:r>
      <w:r w:rsidR="00915F01">
        <w:rPr>
          <w:rFonts w:hint="cs"/>
          <w:rtl/>
        </w:rPr>
        <w:t xml:space="preserve"> </w:t>
      </w:r>
      <w:r w:rsidR="00A7049C">
        <w:rPr>
          <w:rFonts w:hint="cs"/>
          <w:rtl/>
        </w:rPr>
        <w:t>אחרי</w:t>
      </w:r>
      <w:r w:rsidR="008C593E">
        <w:rPr>
          <w:rFonts w:hint="cs"/>
          <w:rtl/>
        </w:rPr>
        <w:t>,</w:t>
      </w:r>
      <w:r w:rsidR="00A7049C">
        <w:rPr>
          <w:rFonts w:hint="cs"/>
          <w:rtl/>
        </w:rPr>
        <w:t xml:space="preserve"> תסתכלו </w:t>
      </w:r>
      <w:r w:rsidR="008C593E">
        <w:rPr>
          <w:rFonts w:hint="cs"/>
          <w:rtl/>
        </w:rPr>
        <w:t xml:space="preserve">על עצמכם באיזושהי </w:t>
      </w:r>
      <w:bookmarkStart w:id="782" w:name="_ETM_Q1_7173000"/>
      <w:bookmarkEnd w:id="782"/>
      <w:r w:rsidR="00A7049C">
        <w:rPr>
          <w:rFonts w:hint="cs"/>
          <w:rtl/>
        </w:rPr>
        <w:t>בגאווה שגם א</w:t>
      </w:r>
      <w:r w:rsidR="008C593E">
        <w:rPr>
          <w:rFonts w:hint="cs"/>
          <w:rtl/>
        </w:rPr>
        <w:t xml:space="preserve">תם לקחתם חלק בזה. אני מודה לכם על הזמן. תודה רבה. </w:t>
      </w:r>
    </w:p>
    <w:p w:rsidR="00A7049C" w:rsidRDefault="00A7049C" w:rsidP="00A7049C">
      <w:pPr>
        <w:rPr>
          <w:rtl/>
        </w:rPr>
      </w:pPr>
    </w:p>
    <w:p w:rsidR="00A7049C" w:rsidRDefault="00A7049C" w:rsidP="0039325D">
      <w:pPr>
        <w:pStyle w:val="af6"/>
        <w:rPr>
          <w:rtl/>
        </w:rPr>
      </w:pPr>
      <w:bookmarkStart w:id="783" w:name="ET_yor_4643_256"/>
      <w:r w:rsidRPr="0039325D">
        <w:rPr>
          <w:rStyle w:val="TagStyle"/>
          <w:rtl/>
        </w:rPr>
        <w:t xml:space="preserve"> &lt;&lt; </w:t>
      </w:r>
      <w:proofErr w:type="spellStart"/>
      <w:r w:rsidRPr="0039325D">
        <w:rPr>
          <w:rStyle w:val="TagStyle"/>
          <w:rtl/>
        </w:rPr>
        <w:t>יור</w:t>
      </w:r>
      <w:proofErr w:type="spellEnd"/>
      <w:r w:rsidRPr="0039325D">
        <w:rPr>
          <w:rStyle w:val="TagStyle"/>
          <w:rtl/>
        </w:rPr>
        <w:t xml:space="preserve"> &gt;&gt;</w:t>
      </w:r>
      <w:r w:rsidRPr="003B5DA1">
        <w:rPr>
          <w:rStyle w:val="TagStyle"/>
          <w:rtl/>
        </w:rPr>
        <w:t xml:space="preserve"> </w:t>
      </w:r>
      <w:r>
        <w:rPr>
          <w:rtl/>
        </w:rPr>
        <w:t>היו"ר חיים כץ:</w:t>
      </w:r>
      <w:r w:rsidRPr="003B5DA1">
        <w:rPr>
          <w:rStyle w:val="TagStyle"/>
          <w:rtl/>
        </w:rPr>
        <w:t xml:space="preserve"> </w:t>
      </w:r>
      <w:r w:rsidRPr="0039325D">
        <w:rPr>
          <w:rStyle w:val="TagStyle"/>
          <w:rtl/>
        </w:rPr>
        <w:t xml:space="preserve">&lt;&lt; </w:t>
      </w:r>
      <w:proofErr w:type="spellStart"/>
      <w:r w:rsidRPr="0039325D">
        <w:rPr>
          <w:rStyle w:val="TagStyle"/>
          <w:rtl/>
        </w:rPr>
        <w:t>יור</w:t>
      </w:r>
      <w:proofErr w:type="spellEnd"/>
      <w:r w:rsidRPr="0039325D">
        <w:rPr>
          <w:rStyle w:val="TagStyle"/>
          <w:rtl/>
        </w:rPr>
        <w:t xml:space="preserve"> &gt;&gt;</w:t>
      </w:r>
      <w:bookmarkEnd w:id="783"/>
      <w:r>
        <w:rPr>
          <w:rtl/>
        </w:rPr>
        <w:t xml:space="preserve"> </w:t>
      </w:r>
    </w:p>
    <w:p w:rsidR="00A7049C" w:rsidRDefault="00A7049C" w:rsidP="00A7049C">
      <w:pPr>
        <w:pStyle w:val="KeepWithNext"/>
        <w:rPr>
          <w:rtl/>
        </w:rPr>
      </w:pPr>
    </w:p>
    <w:p w:rsidR="00A7049C" w:rsidRDefault="00A7049C" w:rsidP="008C593E">
      <w:pPr>
        <w:rPr>
          <w:rtl/>
        </w:rPr>
      </w:pPr>
      <w:r>
        <w:rPr>
          <w:rFonts w:hint="cs"/>
          <w:rtl/>
        </w:rPr>
        <w:t xml:space="preserve">אל מי דיברת כשאמרת תקציבים? לא </w:t>
      </w:r>
      <w:r w:rsidR="008C593E">
        <w:rPr>
          <w:rFonts w:hint="cs"/>
          <w:rtl/>
        </w:rPr>
        <w:t xml:space="preserve">דיברת על חברי הוועדה? דיברת </w:t>
      </w:r>
      <w:bookmarkStart w:id="784" w:name="_ETM_Q1_7190000"/>
      <w:bookmarkEnd w:id="784"/>
      <w:r w:rsidR="008C593E">
        <w:rPr>
          <w:rFonts w:hint="cs"/>
          <w:rtl/>
        </w:rPr>
        <w:t xml:space="preserve">אל האוצר. </w:t>
      </w:r>
    </w:p>
    <w:p w:rsidR="00CD1745" w:rsidRDefault="00CD1745">
      <w:pPr>
        <w:bidi w:val="0"/>
        <w:spacing w:line="240" w:lineRule="auto"/>
        <w:ind w:firstLine="0"/>
        <w:jc w:val="left"/>
        <w:rPr>
          <w:rtl/>
        </w:rPr>
      </w:pPr>
      <w:r>
        <w:rPr>
          <w:rtl/>
        </w:rPr>
        <w:br w:type="page"/>
      </w:r>
    </w:p>
    <w:p w:rsidR="00A7049C" w:rsidRDefault="00A7049C" w:rsidP="00A7049C">
      <w:pPr>
        <w:rPr>
          <w:rtl/>
        </w:rPr>
      </w:pPr>
    </w:p>
    <w:p w:rsidR="00A7049C" w:rsidRDefault="00A7049C" w:rsidP="0039325D">
      <w:pPr>
        <w:pStyle w:val="-"/>
        <w:rPr>
          <w:rtl/>
        </w:rPr>
      </w:pPr>
      <w:bookmarkStart w:id="785" w:name="ET_speakercontinue_עופר_מרין_257"/>
      <w:r w:rsidRPr="0039325D">
        <w:rPr>
          <w:rStyle w:val="TagStyle"/>
          <w:rtl/>
        </w:rPr>
        <w:t xml:space="preserve"> &lt;&lt; דובר_המשך &gt;&gt;</w:t>
      </w:r>
      <w:r w:rsidRPr="003B5DA1">
        <w:rPr>
          <w:rStyle w:val="TagStyle"/>
          <w:rtl/>
        </w:rPr>
        <w:t xml:space="preserve"> </w:t>
      </w:r>
      <w:r>
        <w:rPr>
          <w:rtl/>
        </w:rPr>
        <w:t>עופר מרין:</w:t>
      </w:r>
      <w:r w:rsidRPr="003B5DA1">
        <w:rPr>
          <w:rStyle w:val="TagStyle"/>
          <w:rtl/>
        </w:rPr>
        <w:t xml:space="preserve"> </w:t>
      </w:r>
      <w:r w:rsidRPr="0039325D">
        <w:rPr>
          <w:rStyle w:val="TagStyle"/>
          <w:rtl/>
        </w:rPr>
        <w:t xml:space="preserve">&lt;&lt; </w:t>
      </w:r>
      <w:proofErr w:type="spellStart"/>
      <w:r w:rsidRPr="0039325D">
        <w:rPr>
          <w:rStyle w:val="TagStyle"/>
          <w:rtl/>
        </w:rPr>
        <w:t>דובר_המשך</w:t>
      </w:r>
      <w:proofErr w:type="spellEnd"/>
      <w:r w:rsidRPr="0039325D">
        <w:rPr>
          <w:rStyle w:val="TagStyle"/>
          <w:rtl/>
        </w:rPr>
        <w:t xml:space="preserve"> &gt;&gt;</w:t>
      </w:r>
      <w:r>
        <w:rPr>
          <w:rtl/>
        </w:rPr>
        <w:t xml:space="preserve"> </w:t>
      </w:r>
    </w:p>
    <w:bookmarkEnd w:id="785"/>
    <w:p w:rsidR="00A7049C" w:rsidRDefault="00A7049C" w:rsidP="00A7049C">
      <w:pPr>
        <w:pStyle w:val="KeepWithNext"/>
        <w:rPr>
          <w:rtl/>
        </w:rPr>
      </w:pPr>
    </w:p>
    <w:p w:rsidR="00A7049C" w:rsidRDefault="00A7049C" w:rsidP="00992922">
      <w:pPr>
        <w:rPr>
          <w:rtl/>
        </w:rPr>
      </w:pPr>
      <w:r>
        <w:rPr>
          <w:rFonts w:hint="cs"/>
          <w:rtl/>
        </w:rPr>
        <w:t xml:space="preserve">כל מי </w:t>
      </w:r>
      <w:r w:rsidR="008C593E">
        <w:rPr>
          <w:rFonts w:hint="cs"/>
          <w:rtl/>
        </w:rPr>
        <w:t xml:space="preserve">שיכול להשפיע </w:t>
      </w:r>
      <w:r>
        <w:rPr>
          <w:rFonts w:hint="cs"/>
          <w:rtl/>
        </w:rPr>
        <w:t>בלקחת חלק באחריות</w:t>
      </w:r>
      <w:r w:rsidR="008C593E">
        <w:rPr>
          <w:rFonts w:hint="cs"/>
          <w:rtl/>
        </w:rPr>
        <w:t xml:space="preserve"> הזאת במצב הכלכלי הלא הגיוני, </w:t>
      </w:r>
      <w:bookmarkStart w:id="786" w:name="_ETM_Q1_7198000"/>
      <w:bookmarkEnd w:id="786"/>
      <w:r w:rsidR="008C593E">
        <w:rPr>
          <w:rFonts w:hint="cs"/>
          <w:rtl/>
        </w:rPr>
        <w:t xml:space="preserve">בגלל </w:t>
      </w:r>
      <w:r>
        <w:rPr>
          <w:rFonts w:hint="cs"/>
          <w:rtl/>
        </w:rPr>
        <w:t>חוקים שחוקקו על ידי</w:t>
      </w:r>
      <w:r w:rsidR="008C593E">
        <w:rPr>
          <w:rFonts w:hint="cs"/>
          <w:rtl/>
        </w:rPr>
        <w:t xml:space="preserve"> המדינה שגורמים לזה </w:t>
      </w:r>
      <w:r>
        <w:rPr>
          <w:rFonts w:hint="cs"/>
          <w:rtl/>
        </w:rPr>
        <w:t>שהכל</w:t>
      </w:r>
      <w:r w:rsidR="008C593E">
        <w:rPr>
          <w:rFonts w:hint="cs"/>
          <w:rtl/>
        </w:rPr>
        <w:t>כ</w:t>
      </w:r>
      <w:r>
        <w:rPr>
          <w:rFonts w:hint="cs"/>
          <w:rtl/>
        </w:rPr>
        <w:t xml:space="preserve">לה היא גרעונית, </w:t>
      </w:r>
      <w:r w:rsidR="008C593E">
        <w:rPr>
          <w:rFonts w:hint="cs"/>
          <w:rtl/>
        </w:rPr>
        <w:t>ו</w:t>
      </w:r>
      <w:r>
        <w:rPr>
          <w:rFonts w:hint="cs"/>
          <w:rtl/>
        </w:rPr>
        <w:t>באותו זמן,</w:t>
      </w:r>
      <w:r w:rsidR="008C593E">
        <w:rPr>
          <w:rFonts w:hint="cs"/>
          <w:rtl/>
        </w:rPr>
        <w:t xml:space="preserve"> אתם מעבירים שלושה מיליארד </w:t>
      </w:r>
      <w:bookmarkStart w:id="787" w:name="_ETM_Q1_7204000"/>
      <w:bookmarkEnd w:id="787"/>
      <w:r w:rsidR="008C593E">
        <w:rPr>
          <w:rFonts w:hint="cs"/>
          <w:rtl/>
        </w:rPr>
        <w:t xml:space="preserve">שקל לבתי החולים של הממשלה, ואתם מבינים שזה גרעוני. </w:t>
      </w:r>
      <w:bookmarkStart w:id="788" w:name="_ETM_Q1_7210000"/>
      <w:bookmarkEnd w:id="788"/>
      <w:r>
        <w:rPr>
          <w:rFonts w:hint="cs"/>
          <w:rtl/>
        </w:rPr>
        <w:t xml:space="preserve"> אבל החוקים </w:t>
      </w:r>
      <w:r w:rsidR="00992922">
        <w:rPr>
          <w:rFonts w:hint="cs"/>
          <w:rtl/>
        </w:rPr>
        <w:t>האלה משאיר</w:t>
      </w:r>
      <w:r w:rsidR="008C593E">
        <w:rPr>
          <w:rFonts w:hint="cs"/>
          <w:rtl/>
        </w:rPr>
        <w:t xml:space="preserve">ים את בתי החולים העצמאיים, ציבוריים, כל שבעה </w:t>
      </w:r>
      <w:bookmarkStart w:id="789" w:name="_ETM_Q1_7214000"/>
      <w:bookmarkEnd w:id="789"/>
      <w:r w:rsidR="008C593E">
        <w:rPr>
          <w:rFonts w:hint="cs"/>
          <w:rtl/>
        </w:rPr>
        <w:t xml:space="preserve">בתי החולים של נצרת, מעייני ישועה, </w:t>
      </w:r>
      <w:proofErr w:type="spellStart"/>
      <w:r w:rsidR="008C593E">
        <w:rPr>
          <w:rFonts w:hint="cs"/>
          <w:rtl/>
        </w:rPr>
        <w:t>לניאדו</w:t>
      </w:r>
      <w:proofErr w:type="spellEnd"/>
      <w:r w:rsidR="008C593E">
        <w:rPr>
          <w:rFonts w:hint="cs"/>
          <w:rtl/>
        </w:rPr>
        <w:t xml:space="preserve"> וירושלים </w:t>
      </w:r>
      <w:r w:rsidR="008C593E">
        <w:rPr>
          <w:rtl/>
        </w:rPr>
        <w:t>–</w:t>
      </w:r>
      <w:r w:rsidR="008C593E">
        <w:rPr>
          <w:rFonts w:hint="cs"/>
          <w:rtl/>
        </w:rPr>
        <w:t xml:space="preserve"> אתם מצפים שבתוך הדבר הזה נפעל. ועכשיו אתם גם אומרים </w:t>
      </w:r>
      <w:bookmarkStart w:id="790" w:name="_ETM_Q1_7222000"/>
      <w:bookmarkEnd w:id="790"/>
      <w:r w:rsidR="008C593E">
        <w:rPr>
          <w:rFonts w:hint="cs"/>
          <w:rtl/>
        </w:rPr>
        <w:t>גם חולי הקורונה.</w:t>
      </w:r>
      <w:r>
        <w:rPr>
          <w:rFonts w:hint="cs"/>
          <w:rtl/>
        </w:rPr>
        <w:t xml:space="preserve"> </w:t>
      </w:r>
      <w:r w:rsidR="008C593E">
        <w:rPr>
          <w:rFonts w:hint="cs"/>
          <w:rtl/>
        </w:rPr>
        <w:t xml:space="preserve">אני </w:t>
      </w:r>
      <w:r>
        <w:rPr>
          <w:rFonts w:hint="cs"/>
          <w:rtl/>
        </w:rPr>
        <w:t xml:space="preserve">לא מצליח להבין את ההיגיון בתוך העניין הזה. </w:t>
      </w:r>
      <w:r w:rsidR="008C593E">
        <w:rPr>
          <w:rFonts w:hint="cs"/>
          <w:rtl/>
        </w:rPr>
        <w:t xml:space="preserve">האם למישהו מחברי הוועדה, לאנשי האוצר לא ברור שהכלכלה היום </w:t>
      </w:r>
      <w:bookmarkStart w:id="791" w:name="_ETM_Q1_7232000"/>
      <w:bookmarkEnd w:id="791"/>
      <w:r w:rsidR="008C593E">
        <w:rPr>
          <w:rFonts w:hint="cs"/>
          <w:rtl/>
        </w:rPr>
        <w:t>היא גרעונית, ולא חשוב כמה אני אשקיע -</w:t>
      </w:r>
      <w:r>
        <w:rPr>
          <w:rFonts w:hint="cs"/>
          <w:rtl/>
        </w:rPr>
        <w:t xml:space="preserve"> 25 שעות </w:t>
      </w:r>
      <w:r w:rsidR="008C593E">
        <w:rPr>
          <w:rFonts w:hint="cs"/>
          <w:rtl/>
        </w:rPr>
        <w:t xml:space="preserve">ביום לנסות להיות </w:t>
      </w:r>
      <w:bookmarkStart w:id="792" w:name="_ETM_Q1_7240000"/>
      <w:bookmarkEnd w:id="792"/>
      <w:r w:rsidR="008C593E">
        <w:rPr>
          <w:rFonts w:hint="cs"/>
          <w:rtl/>
        </w:rPr>
        <w:t>יעיל ולשמור על הכלכלה. החוקים שחוקקתם גורמים לזה שאנחנו גרעוניים,</w:t>
      </w:r>
      <w:r>
        <w:rPr>
          <w:rFonts w:hint="cs"/>
          <w:rtl/>
        </w:rPr>
        <w:t xml:space="preserve"> זה חוקים שלכם. אז אל תתנו </w:t>
      </w:r>
      <w:r w:rsidR="008C593E">
        <w:rPr>
          <w:rFonts w:hint="cs"/>
          <w:rtl/>
        </w:rPr>
        <w:t xml:space="preserve">שלושה מיליארד שקל </w:t>
      </w:r>
      <w:bookmarkStart w:id="793" w:name="_ETM_Q1_7246000"/>
      <w:bookmarkEnd w:id="793"/>
      <w:r w:rsidR="008C593E">
        <w:rPr>
          <w:rFonts w:hint="cs"/>
          <w:rtl/>
        </w:rPr>
        <w:t xml:space="preserve">אל בתי החולים של הממשלה </w:t>
      </w:r>
      <w:r>
        <w:rPr>
          <w:rFonts w:hint="cs"/>
          <w:rtl/>
        </w:rPr>
        <w:t xml:space="preserve">כדי לכסות </w:t>
      </w:r>
      <w:r w:rsidR="008C593E">
        <w:rPr>
          <w:rFonts w:hint="cs"/>
          <w:rtl/>
        </w:rPr>
        <w:t xml:space="preserve">את החוקים שלכם. </w:t>
      </w:r>
      <w:r>
        <w:rPr>
          <w:rFonts w:hint="cs"/>
          <w:rtl/>
        </w:rPr>
        <w:t>תנו לנו בדיוק את אותו סכום. אם</w:t>
      </w:r>
      <w:r w:rsidR="00FC79ED">
        <w:rPr>
          <w:rFonts w:hint="cs"/>
          <w:rtl/>
        </w:rPr>
        <w:t xml:space="preserve"> </w:t>
      </w:r>
      <w:r>
        <w:rPr>
          <w:rFonts w:hint="cs"/>
          <w:rtl/>
        </w:rPr>
        <w:t>תעשו</w:t>
      </w:r>
      <w:r w:rsidR="008C593E">
        <w:rPr>
          <w:rFonts w:hint="cs"/>
          <w:rtl/>
        </w:rPr>
        <w:t xml:space="preserve"> את </w:t>
      </w:r>
      <w:bookmarkStart w:id="794" w:name="_ETM_Q1_7255000"/>
      <w:bookmarkEnd w:id="794"/>
      <w:r w:rsidR="008C593E">
        <w:rPr>
          <w:rFonts w:hint="cs"/>
          <w:rtl/>
        </w:rPr>
        <w:t>הד</w:t>
      </w:r>
      <w:r w:rsidR="00992922">
        <w:rPr>
          <w:rFonts w:hint="cs"/>
          <w:rtl/>
        </w:rPr>
        <w:t>בר הזה -</w:t>
      </w:r>
      <w:r w:rsidR="008C593E">
        <w:rPr>
          <w:rFonts w:hint="cs"/>
          <w:rtl/>
        </w:rPr>
        <w:t xml:space="preserve"> גם פה יהיה לכם</w:t>
      </w:r>
      <w:r>
        <w:rPr>
          <w:rFonts w:hint="cs"/>
          <w:rtl/>
        </w:rPr>
        <w:t xml:space="preserve"> זכויות רבות. </w:t>
      </w:r>
      <w:r w:rsidR="008C593E">
        <w:rPr>
          <w:rFonts w:hint="cs"/>
          <w:rtl/>
        </w:rPr>
        <w:t xml:space="preserve">כל מה שאני אומר זו </w:t>
      </w:r>
      <w:bookmarkStart w:id="795" w:name="_ETM_Q1_7258000"/>
      <w:bookmarkEnd w:id="795"/>
      <w:r w:rsidR="008C593E">
        <w:rPr>
          <w:rFonts w:hint="cs"/>
          <w:rtl/>
        </w:rPr>
        <w:t xml:space="preserve">מלה אחת </w:t>
      </w:r>
      <w:r w:rsidR="008C593E">
        <w:rPr>
          <w:rtl/>
        </w:rPr>
        <w:t>–</w:t>
      </w:r>
      <w:r w:rsidR="008C593E">
        <w:rPr>
          <w:rFonts w:hint="cs"/>
          <w:rtl/>
        </w:rPr>
        <w:t xml:space="preserve"> של שוויון. את הדבר הזה אתם </w:t>
      </w:r>
      <w:bookmarkStart w:id="796" w:name="_ETM_Q1_7263000"/>
      <w:bookmarkEnd w:id="796"/>
      <w:r w:rsidR="008C593E">
        <w:rPr>
          <w:rFonts w:hint="cs"/>
          <w:rtl/>
        </w:rPr>
        <w:t>חייבים לה</w:t>
      </w:r>
      <w:r w:rsidR="00992922">
        <w:rPr>
          <w:rFonts w:hint="cs"/>
          <w:rtl/>
        </w:rPr>
        <w:t>בין</w:t>
      </w:r>
      <w:r w:rsidR="008C593E">
        <w:rPr>
          <w:rFonts w:hint="cs"/>
          <w:rtl/>
        </w:rPr>
        <w:t>.</w:t>
      </w:r>
      <w:r>
        <w:rPr>
          <w:rFonts w:hint="cs"/>
          <w:rtl/>
        </w:rPr>
        <w:t xml:space="preserve"> </w:t>
      </w:r>
    </w:p>
    <w:p w:rsidR="00A7049C" w:rsidRDefault="00A7049C" w:rsidP="00A7049C">
      <w:pPr>
        <w:rPr>
          <w:rtl/>
        </w:rPr>
      </w:pPr>
    </w:p>
    <w:p w:rsidR="00A7049C" w:rsidRDefault="00A7049C" w:rsidP="0039325D">
      <w:pPr>
        <w:pStyle w:val="af6"/>
        <w:rPr>
          <w:rtl/>
        </w:rPr>
      </w:pPr>
      <w:bookmarkStart w:id="797" w:name="ET_yor_4643_258"/>
      <w:r w:rsidRPr="0039325D">
        <w:rPr>
          <w:rStyle w:val="TagStyle"/>
          <w:rtl/>
        </w:rPr>
        <w:t xml:space="preserve"> &lt;&lt; </w:t>
      </w:r>
      <w:proofErr w:type="spellStart"/>
      <w:r w:rsidRPr="0039325D">
        <w:rPr>
          <w:rStyle w:val="TagStyle"/>
          <w:rtl/>
        </w:rPr>
        <w:t>יור</w:t>
      </w:r>
      <w:proofErr w:type="spellEnd"/>
      <w:r w:rsidRPr="0039325D">
        <w:rPr>
          <w:rStyle w:val="TagStyle"/>
          <w:rtl/>
        </w:rPr>
        <w:t xml:space="preserve"> &gt;&gt;</w:t>
      </w:r>
      <w:r w:rsidRPr="00377AB3">
        <w:rPr>
          <w:rStyle w:val="TagStyle"/>
          <w:rtl/>
        </w:rPr>
        <w:t xml:space="preserve"> </w:t>
      </w:r>
      <w:r>
        <w:rPr>
          <w:rtl/>
        </w:rPr>
        <w:t>היו"ר חיים כץ:</w:t>
      </w:r>
      <w:r w:rsidRPr="00377AB3">
        <w:rPr>
          <w:rStyle w:val="TagStyle"/>
          <w:rtl/>
        </w:rPr>
        <w:t xml:space="preserve"> </w:t>
      </w:r>
      <w:r w:rsidRPr="0039325D">
        <w:rPr>
          <w:rStyle w:val="TagStyle"/>
          <w:rtl/>
        </w:rPr>
        <w:t xml:space="preserve">&lt;&lt; </w:t>
      </w:r>
      <w:proofErr w:type="spellStart"/>
      <w:r w:rsidRPr="0039325D">
        <w:rPr>
          <w:rStyle w:val="TagStyle"/>
          <w:rtl/>
        </w:rPr>
        <w:t>יור</w:t>
      </w:r>
      <w:proofErr w:type="spellEnd"/>
      <w:r w:rsidRPr="0039325D">
        <w:rPr>
          <w:rStyle w:val="TagStyle"/>
          <w:rtl/>
        </w:rPr>
        <w:t xml:space="preserve"> &gt;&gt;</w:t>
      </w:r>
      <w:bookmarkEnd w:id="797"/>
      <w:r>
        <w:rPr>
          <w:rtl/>
        </w:rPr>
        <w:t xml:space="preserve"> </w:t>
      </w:r>
    </w:p>
    <w:p w:rsidR="00A7049C" w:rsidRDefault="00A7049C" w:rsidP="00A7049C">
      <w:pPr>
        <w:pStyle w:val="KeepWithNext"/>
        <w:rPr>
          <w:rtl/>
        </w:rPr>
      </w:pPr>
    </w:p>
    <w:p w:rsidR="006546A6" w:rsidRDefault="00A7049C" w:rsidP="006546A6">
      <w:pPr>
        <w:rPr>
          <w:rtl/>
        </w:rPr>
      </w:pPr>
      <w:r>
        <w:rPr>
          <w:rFonts w:hint="cs"/>
          <w:rtl/>
        </w:rPr>
        <w:t>אני מנסה להעביר לך מסר,</w:t>
      </w:r>
      <w:r w:rsidR="008C593E">
        <w:rPr>
          <w:rFonts w:hint="cs"/>
          <w:rtl/>
        </w:rPr>
        <w:t xml:space="preserve"> ואתה במונולוג, בלהט העניינים,</w:t>
      </w:r>
      <w:r>
        <w:rPr>
          <w:rFonts w:hint="cs"/>
          <w:rtl/>
        </w:rPr>
        <w:t xml:space="preserve"> כי אתה כל כולך בעניין,</w:t>
      </w:r>
      <w:r w:rsidR="008C593E">
        <w:rPr>
          <w:rFonts w:hint="cs"/>
          <w:rtl/>
        </w:rPr>
        <w:t xml:space="preserve"> וזה טבעי. יחד עם זאת,</w:t>
      </w:r>
      <w:r>
        <w:rPr>
          <w:rFonts w:hint="cs"/>
          <w:rtl/>
        </w:rPr>
        <w:t xml:space="preserve"> אתה לא מדבר</w:t>
      </w:r>
      <w:r w:rsidR="008C593E">
        <w:rPr>
          <w:rFonts w:hint="cs"/>
          <w:rtl/>
        </w:rPr>
        <w:t xml:space="preserve"> לחברי הוועדה. </w:t>
      </w:r>
      <w:bookmarkStart w:id="798" w:name="_ETM_Q1_7281000"/>
      <w:bookmarkEnd w:id="798"/>
      <w:r w:rsidR="008C593E">
        <w:rPr>
          <w:rFonts w:hint="cs"/>
          <w:rtl/>
        </w:rPr>
        <w:t>כש</w:t>
      </w:r>
      <w:r>
        <w:rPr>
          <w:rFonts w:hint="cs"/>
          <w:rtl/>
        </w:rPr>
        <w:t xml:space="preserve">אתה </w:t>
      </w:r>
      <w:r w:rsidR="008C593E">
        <w:rPr>
          <w:rFonts w:hint="cs"/>
          <w:rtl/>
        </w:rPr>
        <w:t xml:space="preserve">מדבר שהוסיפו תקציבים </w:t>
      </w:r>
      <w:r w:rsidR="008C593E">
        <w:rPr>
          <w:rtl/>
        </w:rPr>
        <w:t>–</w:t>
      </w:r>
      <w:r w:rsidR="008C593E">
        <w:rPr>
          <w:rFonts w:hint="cs"/>
          <w:rtl/>
        </w:rPr>
        <w:t xml:space="preserve"> אתה </w:t>
      </w:r>
      <w:r>
        <w:rPr>
          <w:rFonts w:hint="cs"/>
          <w:rtl/>
        </w:rPr>
        <w:t>צריך להגיד אני פונה לאוצר</w:t>
      </w:r>
      <w:r w:rsidR="008C593E">
        <w:rPr>
          <w:rFonts w:hint="cs"/>
          <w:rtl/>
        </w:rPr>
        <w:t>,</w:t>
      </w:r>
      <w:r>
        <w:rPr>
          <w:rFonts w:hint="cs"/>
          <w:rtl/>
        </w:rPr>
        <w:t xml:space="preserve"> </w:t>
      </w:r>
      <w:r w:rsidR="008C593E">
        <w:rPr>
          <w:rFonts w:hint="cs"/>
          <w:rtl/>
        </w:rPr>
        <w:t xml:space="preserve">כי הם יושבים. נוצר הרושם מדבריך, שיושבים פה אנשים שלא </w:t>
      </w:r>
      <w:bookmarkStart w:id="799" w:name="_ETM_Q1_7289000"/>
      <w:bookmarkEnd w:id="799"/>
      <w:r w:rsidR="008C593E">
        <w:rPr>
          <w:rFonts w:hint="cs"/>
          <w:rtl/>
        </w:rPr>
        <w:t xml:space="preserve">רוצים להעלות את התקציבים </w:t>
      </w:r>
      <w:r>
        <w:rPr>
          <w:rFonts w:hint="cs"/>
          <w:rtl/>
        </w:rPr>
        <w:t xml:space="preserve">של הבריאות. לא רוצים </w:t>
      </w:r>
      <w:r w:rsidR="006546A6">
        <w:rPr>
          <w:rFonts w:hint="cs"/>
          <w:rtl/>
        </w:rPr>
        <w:t xml:space="preserve">להעלות </w:t>
      </w:r>
      <w:r>
        <w:rPr>
          <w:rFonts w:hint="cs"/>
          <w:rtl/>
        </w:rPr>
        <w:t>את התקציבים של בתי החולים</w:t>
      </w:r>
      <w:r w:rsidR="006546A6">
        <w:rPr>
          <w:rFonts w:hint="cs"/>
          <w:rtl/>
        </w:rPr>
        <w:t>,</w:t>
      </w:r>
      <w:r>
        <w:rPr>
          <w:rFonts w:hint="cs"/>
          <w:rtl/>
        </w:rPr>
        <w:t xml:space="preserve"> וחלילה</w:t>
      </w:r>
      <w:r w:rsidR="006546A6">
        <w:rPr>
          <w:rFonts w:hint="cs"/>
          <w:rtl/>
        </w:rPr>
        <w:t>,</w:t>
      </w:r>
      <w:r>
        <w:rPr>
          <w:rFonts w:hint="cs"/>
          <w:rtl/>
        </w:rPr>
        <w:t xml:space="preserve"> גם פוגעים בשערי צדק.</w:t>
      </w:r>
      <w:r w:rsidR="006546A6">
        <w:rPr>
          <w:rFonts w:hint="cs"/>
          <w:rtl/>
        </w:rPr>
        <w:t xml:space="preserve"> זה הרושם שנוצר. אדוני,</w:t>
      </w:r>
      <w:r>
        <w:rPr>
          <w:rFonts w:hint="cs"/>
          <w:rtl/>
        </w:rPr>
        <w:t xml:space="preserve"> בטוח ש</w:t>
      </w:r>
      <w:r w:rsidR="006546A6">
        <w:rPr>
          <w:rFonts w:hint="cs"/>
          <w:rtl/>
        </w:rPr>
        <w:t xml:space="preserve">אתה לא מתכוון לזה. כשאתם יושבים </w:t>
      </w:r>
      <w:bookmarkStart w:id="800" w:name="_ETM_Q1_7309000"/>
      <w:bookmarkEnd w:id="800"/>
      <w:r w:rsidR="006546A6">
        <w:rPr>
          <w:rFonts w:hint="cs"/>
          <w:rtl/>
        </w:rPr>
        <w:t xml:space="preserve">עם בתי החולים. כשאתם יושבים עם האוצר. אם אתם לא </w:t>
      </w:r>
      <w:bookmarkStart w:id="801" w:name="_ETM_Q1_7310000"/>
      <w:bookmarkEnd w:id="801"/>
      <w:r w:rsidR="006546A6">
        <w:rPr>
          <w:rFonts w:hint="cs"/>
          <w:rtl/>
        </w:rPr>
        <w:t>מגיעים להסכמות,</w:t>
      </w:r>
      <w:r>
        <w:rPr>
          <w:rFonts w:hint="cs"/>
          <w:rtl/>
        </w:rPr>
        <w:t xml:space="preserve"> אל תגיעו להסכמות. אחרי </w:t>
      </w:r>
      <w:r w:rsidR="006546A6">
        <w:rPr>
          <w:rFonts w:hint="cs"/>
          <w:rtl/>
        </w:rPr>
        <w:t xml:space="preserve">שאתם מגיעים להסכמות, </w:t>
      </w:r>
      <w:r>
        <w:rPr>
          <w:rFonts w:hint="cs"/>
          <w:rtl/>
        </w:rPr>
        <w:t>או נציגי בתי החולים, אתם צריכים לכבד את ההסכמות</w:t>
      </w:r>
      <w:r w:rsidR="006546A6">
        <w:rPr>
          <w:rFonts w:hint="cs"/>
          <w:rtl/>
        </w:rPr>
        <w:t xml:space="preserve"> שאתם מגיעים</w:t>
      </w:r>
      <w:r>
        <w:rPr>
          <w:rFonts w:hint="cs"/>
          <w:rtl/>
        </w:rPr>
        <w:t xml:space="preserve"> </w:t>
      </w:r>
      <w:r>
        <w:rPr>
          <w:rtl/>
        </w:rPr>
        <w:t>–</w:t>
      </w:r>
      <w:r>
        <w:rPr>
          <w:rFonts w:hint="cs"/>
          <w:rtl/>
        </w:rPr>
        <w:t xml:space="preserve"> חייבים. כי אנחנו יכולים להביא תוספת בשוליים. א</w:t>
      </w:r>
      <w:r w:rsidR="006546A6">
        <w:rPr>
          <w:rFonts w:hint="cs"/>
          <w:rtl/>
        </w:rPr>
        <w:t xml:space="preserve">נחנו יכולים לא לקבל, </w:t>
      </w:r>
      <w:bookmarkStart w:id="802" w:name="_ETM_Q1_7332000"/>
      <w:bookmarkEnd w:id="802"/>
      <w:r w:rsidR="006546A6">
        <w:rPr>
          <w:rFonts w:hint="cs"/>
          <w:rtl/>
        </w:rPr>
        <w:t>להגיד, ולשפר, אבל אנחנו בתוך ספקטרום של הסכמות שהגעתם להסכמות.</w:t>
      </w:r>
      <w:r>
        <w:rPr>
          <w:rFonts w:hint="cs"/>
          <w:rtl/>
        </w:rPr>
        <w:t xml:space="preserve"> ברור לי שאתם חמש שנים לא מביאים שי</w:t>
      </w:r>
      <w:r w:rsidR="006546A6">
        <w:rPr>
          <w:rFonts w:hint="cs"/>
          <w:rtl/>
        </w:rPr>
        <w:t>פ</w:t>
      </w:r>
      <w:r>
        <w:rPr>
          <w:rFonts w:hint="cs"/>
          <w:rtl/>
        </w:rPr>
        <w:t xml:space="preserve">וי להעלאה הדמוגרפית. התארכות תוחלת החיים שאתם הגורמים, אתם אשמים. אתם אשמים שתוחלת החיים עולה. </w:t>
      </w:r>
    </w:p>
    <w:p w:rsidR="006546A6" w:rsidRDefault="006546A6" w:rsidP="006546A6">
      <w:pPr>
        <w:rPr>
          <w:rtl/>
        </w:rPr>
      </w:pPr>
    </w:p>
    <w:p w:rsidR="00A7049C" w:rsidRDefault="00A7049C" w:rsidP="006546A6">
      <w:pPr>
        <w:rPr>
          <w:rtl/>
        </w:rPr>
      </w:pPr>
      <w:bookmarkStart w:id="803" w:name="_ETM_Q1_7362000"/>
      <w:bookmarkEnd w:id="803"/>
      <w:r>
        <w:rPr>
          <w:rFonts w:hint="cs"/>
          <w:rtl/>
        </w:rPr>
        <w:t>כשהעלו את קרנות הפנסיה בזמנו,</w:t>
      </w:r>
      <w:r w:rsidR="006546A6">
        <w:rPr>
          <w:rFonts w:hint="cs"/>
          <w:rtl/>
        </w:rPr>
        <w:t xml:space="preserve"> כשבאו לדבר על </w:t>
      </w:r>
      <w:proofErr w:type="spellStart"/>
      <w:r w:rsidR="006546A6">
        <w:rPr>
          <w:rFonts w:hint="cs"/>
          <w:rtl/>
        </w:rPr>
        <w:t>הגרעונות</w:t>
      </w:r>
      <w:proofErr w:type="spellEnd"/>
      <w:r w:rsidR="006546A6">
        <w:rPr>
          <w:rFonts w:hint="cs"/>
          <w:rtl/>
        </w:rPr>
        <w:t xml:space="preserve">, אמרתי </w:t>
      </w:r>
      <w:bookmarkStart w:id="804" w:name="_ETM_Q1_7367000"/>
      <w:bookmarkEnd w:id="804"/>
      <w:r w:rsidR="006546A6">
        <w:rPr>
          <w:rtl/>
        </w:rPr>
        <w:t>–</w:t>
      </w:r>
      <w:r w:rsidR="006546A6">
        <w:rPr>
          <w:rFonts w:hint="cs"/>
          <w:rtl/>
        </w:rPr>
        <w:t xml:space="preserve"> יש שתי פתרונות.</w:t>
      </w:r>
      <w:r>
        <w:rPr>
          <w:rFonts w:hint="cs"/>
          <w:rtl/>
        </w:rPr>
        <w:t xml:space="preserve"> פתרון אחד </w:t>
      </w:r>
      <w:r>
        <w:rPr>
          <w:rtl/>
        </w:rPr>
        <w:t>–</w:t>
      </w:r>
      <w:r>
        <w:rPr>
          <w:rFonts w:hint="cs"/>
          <w:rtl/>
        </w:rPr>
        <w:t xml:space="preserve"> להעלות את גיל הפרישה ל-80. </w:t>
      </w:r>
      <w:r w:rsidR="006546A6">
        <w:rPr>
          <w:rFonts w:hint="cs"/>
          <w:rtl/>
        </w:rPr>
        <w:t xml:space="preserve">הפתרון השני - </w:t>
      </w:r>
      <w:r>
        <w:rPr>
          <w:rFonts w:hint="cs"/>
          <w:rtl/>
        </w:rPr>
        <w:t>להוריד את תו</w:t>
      </w:r>
      <w:r w:rsidR="006546A6">
        <w:rPr>
          <w:rFonts w:hint="cs"/>
          <w:rtl/>
        </w:rPr>
        <w:t xml:space="preserve">חלת החיים ל-60. אז הם לא הסכימו להוריד את תוחלת </w:t>
      </w:r>
      <w:bookmarkStart w:id="805" w:name="_ETM_Q1_7380000"/>
      <w:bookmarkEnd w:id="805"/>
      <w:r w:rsidR="006546A6">
        <w:rPr>
          <w:rFonts w:hint="cs"/>
          <w:rtl/>
        </w:rPr>
        <w:t>החיים ל-60.</w:t>
      </w:r>
      <w:r>
        <w:rPr>
          <w:rFonts w:hint="cs"/>
          <w:rtl/>
        </w:rPr>
        <w:t xml:space="preserve"> גם אתם לא מסכימים </w:t>
      </w:r>
      <w:r w:rsidR="006546A6">
        <w:rPr>
          <w:rFonts w:hint="cs"/>
          <w:rtl/>
        </w:rPr>
        <w:t xml:space="preserve">להתפשר על תוחלת החיים 81 לגבר, </w:t>
      </w:r>
      <w:r>
        <w:rPr>
          <w:rFonts w:hint="cs"/>
          <w:rtl/>
        </w:rPr>
        <w:t xml:space="preserve">ו-84 לאשה, </w:t>
      </w:r>
      <w:r w:rsidR="006546A6">
        <w:rPr>
          <w:rFonts w:hint="cs"/>
          <w:rtl/>
        </w:rPr>
        <w:t xml:space="preserve">ואז אתם עושים </w:t>
      </w:r>
      <w:bookmarkStart w:id="806" w:name="_ETM_Q1_7389000"/>
      <w:bookmarkEnd w:id="806"/>
      <w:r>
        <w:rPr>
          <w:rFonts w:hint="cs"/>
          <w:rtl/>
        </w:rPr>
        <w:t xml:space="preserve">לשמחתנו, ואנחנו מודים לכם את מיטב </w:t>
      </w:r>
      <w:r w:rsidR="006546A6">
        <w:rPr>
          <w:rFonts w:hint="cs"/>
          <w:rtl/>
        </w:rPr>
        <w:t xml:space="preserve">המאמצים שתוחלת החיים </w:t>
      </w:r>
      <w:r>
        <w:rPr>
          <w:rFonts w:hint="cs"/>
          <w:rtl/>
        </w:rPr>
        <w:t>תגיע ל-90. במלחמות על התקציב</w:t>
      </w:r>
      <w:r w:rsidR="006546A6">
        <w:rPr>
          <w:rFonts w:hint="cs"/>
          <w:rtl/>
        </w:rPr>
        <w:t>, אתם צריכים לעשות</w:t>
      </w:r>
      <w:r>
        <w:rPr>
          <w:rFonts w:hint="cs"/>
          <w:rtl/>
        </w:rPr>
        <w:t xml:space="preserve"> הרבה מעבר שיכניסו את הפקטור של העלאת תוחלת החיים. </w:t>
      </w:r>
      <w:r w:rsidR="006546A6">
        <w:rPr>
          <w:rFonts w:hint="cs"/>
          <w:rtl/>
        </w:rPr>
        <w:t xml:space="preserve">תודה. </w:t>
      </w:r>
    </w:p>
    <w:p w:rsidR="00915F01" w:rsidRDefault="00915F01" w:rsidP="00915F01">
      <w:pPr>
        <w:ind w:firstLine="0"/>
        <w:rPr>
          <w:rtl/>
        </w:rPr>
      </w:pPr>
    </w:p>
    <w:p w:rsidR="00915F01" w:rsidRDefault="00915F01" w:rsidP="0039325D">
      <w:pPr>
        <w:pStyle w:val="a4"/>
        <w:rPr>
          <w:rtl/>
        </w:rPr>
      </w:pPr>
      <w:bookmarkStart w:id="807" w:name="ET_speaker_5787_193"/>
      <w:r w:rsidRPr="0039325D">
        <w:rPr>
          <w:rStyle w:val="TagStyle"/>
          <w:rtl/>
        </w:rPr>
        <w:t xml:space="preserve"> &lt;&lt; דובר &gt;&gt;</w:t>
      </w:r>
      <w:r w:rsidRPr="00915F01">
        <w:rPr>
          <w:rStyle w:val="TagStyle"/>
          <w:rtl/>
        </w:rPr>
        <w:t xml:space="preserve">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915F01">
        <w:rPr>
          <w:rStyle w:val="TagStyle"/>
          <w:rtl/>
        </w:rPr>
        <w:t xml:space="preserve"> </w:t>
      </w:r>
      <w:r w:rsidRPr="0039325D">
        <w:rPr>
          <w:rStyle w:val="TagStyle"/>
          <w:rtl/>
        </w:rPr>
        <w:t>&lt;&lt; דובר &gt;&gt;</w:t>
      </w:r>
      <w:r>
        <w:rPr>
          <w:rtl/>
        </w:rPr>
        <w:t xml:space="preserve"> </w:t>
      </w:r>
      <w:bookmarkEnd w:id="807"/>
    </w:p>
    <w:p w:rsidR="00915F01" w:rsidRDefault="00915F01" w:rsidP="00915F01">
      <w:pPr>
        <w:pStyle w:val="KeepWithNext"/>
        <w:rPr>
          <w:rtl/>
        </w:rPr>
      </w:pPr>
    </w:p>
    <w:p w:rsidR="00A7049C" w:rsidRDefault="00CE586E" w:rsidP="00A7049C">
      <w:pPr>
        <w:rPr>
          <w:rtl/>
        </w:rPr>
      </w:pPr>
      <w:r>
        <w:rPr>
          <w:rFonts w:hint="cs"/>
          <w:rtl/>
        </w:rPr>
        <w:t xml:space="preserve">לגבי שני הנושאים. אני לא הבנתי </w:t>
      </w:r>
      <w:bookmarkStart w:id="808" w:name="_ETM_Q1_7428000"/>
      <w:bookmarkEnd w:id="808"/>
      <w:r>
        <w:rPr>
          <w:rFonts w:hint="cs"/>
          <w:rtl/>
        </w:rPr>
        <w:t>מה בסוף הוחלט לגבי שני הנושאים האלה. ה-2% שאמורים להגיע.</w:t>
      </w:r>
    </w:p>
    <w:p w:rsidR="00A7049C" w:rsidRDefault="00A7049C" w:rsidP="00A7049C">
      <w:pPr>
        <w:rPr>
          <w:rtl/>
        </w:rPr>
      </w:pPr>
    </w:p>
    <w:p w:rsidR="00A7049C" w:rsidRDefault="00A7049C" w:rsidP="0039325D">
      <w:pPr>
        <w:pStyle w:val="af6"/>
        <w:rPr>
          <w:rtl/>
        </w:rPr>
      </w:pPr>
      <w:bookmarkStart w:id="809" w:name="ET_yor_4643_259"/>
      <w:r w:rsidRPr="0039325D">
        <w:rPr>
          <w:rStyle w:val="TagStyle"/>
          <w:rtl/>
        </w:rPr>
        <w:t xml:space="preserve"> &lt;&lt; </w:t>
      </w:r>
      <w:proofErr w:type="spellStart"/>
      <w:r w:rsidRPr="0039325D">
        <w:rPr>
          <w:rStyle w:val="TagStyle"/>
          <w:rtl/>
        </w:rPr>
        <w:t>יור</w:t>
      </w:r>
      <w:proofErr w:type="spellEnd"/>
      <w:r w:rsidRPr="0039325D">
        <w:rPr>
          <w:rStyle w:val="TagStyle"/>
          <w:rtl/>
        </w:rPr>
        <w:t xml:space="preserve"> &gt;&gt;</w:t>
      </w:r>
      <w:r w:rsidRPr="00F63CBB">
        <w:rPr>
          <w:rStyle w:val="TagStyle"/>
          <w:rtl/>
        </w:rPr>
        <w:t xml:space="preserve"> </w:t>
      </w:r>
      <w:r>
        <w:rPr>
          <w:rtl/>
        </w:rPr>
        <w:t>היו"ר חיים כץ:</w:t>
      </w:r>
      <w:r w:rsidRPr="00F63CBB">
        <w:rPr>
          <w:rStyle w:val="TagStyle"/>
          <w:rtl/>
        </w:rPr>
        <w:t xml:space="preserve"> </w:t>
      </w:r>
      <w:r w:rsidRPr="0039325D">
        <w:rPr>
          <w:rStyle w:val="TagStyle"/>
          <w:rtl/>
        </w:rPr>
        <w:t xml:space="preserve">&lt;&lt; </w:t>
      </w:r>
      <w:proofErr w:type="spellStart"/>
      <w:r w:rsidRPr="0039325D">
        <w:rPr>
          <w:rStyle w:val="TagStyle"/>
          <w:rtl/>
        </w:rPr>
        <w:t>יור</w:t>
      </w:r>
      <w:proofErr w:type="spellEnd"/>
      <w:r w:rsidRPr="0039325D">
        <w:rPr>
          <w:rStyle w:val="TagStyle"/>
          <w:rtl/>
        </w:rPr>
        <w:t xml:space="preserve"> &gt;&gt;</w:t>
      </w:r>
      <w:bookmarkEnd w:id="809"/>
      <w:r>
        <w:rPr>
          <w:rtl/>
        </w:rPr>
        <w:t xml:space="preserve"> </w:t>
      </w:r>
    </w:p>
    <w:p w:rsidR="00A7049C" w:rsidRDefault="00A7049C" w:rsidP="00A7049C">
      <w:pPr>
        <w:pStyle w:val="KeepWithNext"/>
        <w:rPr>
          <w:rtl/>
        </w:rPr>
      </w:pPr>
    </w:p>
    <w:p w:rsidR="00A7049C" w:rsidRDefault="00A7049C" w:rsidP="00A7049C">
      <w:pPr>
        <w:rPr>
          <w:rtl/>
        </w:rPr>
      </w:pPr>
      <w:r>
        <w:rPr>
          <w:rFonts w:hint="cs"/>
          <w:rtl/>
        </w:rPr>
        <w:t>הם ישולמו מיד</w:t>
      </w:r>
      <w:r w:rsidR="00CE586E">
        <w:rPr>
          <w:rFonts w:hint="cs"/>
          <w:rtl/>
        </w:rPr>
        <w:t>.</w:t>
      </w:r>
    </w:p>
    <w:p w:rsidR="00915F01" w:rsidRDefault="00915F01" w:rsidP="00915F01">
      <w:pPr>
        <w:ind w:firstLine="0"/>
        <w:rPr>
          <w:rtl/>
        </w:rPr>
      </w:pPr>
    </w:p>
    <w:p w:rsidR="00915F01" w:rsidRDefault="00915F01" w:rsidP="0039325D">
      <w:pPr>
        <w:pStyle w:val="a4"/>
        <w:rPr>
          <w:rtl/>
        </w:rPr>
      </w:pPr>
      <w:bookmarkStart w:id="810" w:name="ET_speaker_נועה_בן_שבת_194"/>
      <w:r w:rsidRPr="0039325D">
        <w:rPr>
          <w:rStyle w:val="TagStyle"/>
          <w:rtl/>
        </w:rPr>
        <w:t xml:space="preserve"> &lt;&lt; דובר &gt;&gt;</w:t>
      </w:r>
      <w:r w:rsidRPr="00915F01">
        <w:rPr>
          <w:rStyle w:val="TagStyle"/>
          <w:rtl/>
        </w:rPr>
        <w:t xml:space="preserve"> </w:t>
      </w:r>
      <w:r>
        <w:rPr>
          <w:rtl/>
        </w:rPr>
        <w:t>נועה בן שבת:</w:t>
      </w:r>
      <w:r w:rsidRPr="00915F01">
        <w:rPr>
          <w:rStyle w:val="TagStyle"/>
          <w:rtl/>
        </w:rPr>
        <w:t xml:space="preserve"> </w:t>
      </w:r>
      <w:r w:rsidRPr="0039325D">
        <w:rPr>
          <w:rStyle w:val="TagStyle"/>
          <w:rtl/>
        </w:rPr>
        <w:t>&lt;&lt; דובר &gt;&gt;</w:t>
      </w:r>
      <w:r>
        <w:rPr>
          <w:rtl/>
        </w:rPr>
        <w:t xml:space="preserve"> </w:t>
      </w:r>
      <w:bookmarkEnd w:id="810"/>
    </w:p>
    <w:p w:rsidR="00915F01" w:rsidRDefault="00915F01" w:rsidP="00915F01">
      <w:pPr>
        <w:pStyle w:val="KeepWithNext"/>
        <w:rPr>
          <w:rtl/>
        </w:rPr>
      </w:pPr>
    </w:p>
    <w:p w:rsidR="00A7049C" w:rsidRDefault="00CE586E" w:rsidP="00CE586E">
      <w:pPr>
        <w:rPr>
          <w:rtl/>
        </w:rPr>
      </w:pPr>
      <w:r>
        <w:rPr>
          <w:rFonts w:hint="cs"/>
          <w:rtl/>
        </w:rPr>
        <w:t xml:space="preserve">2% </w:t>
      </w:r>
      <w:bookmarkStart w:id="811" w:name="_ETM_Q1_7436000"/>
      <w:bookmarkEnd w:id="811"/>
      <w:r>
        <w:rPr>
          <w:rFonts w:hint="cs"/>
          <w:rtl/>
        </w:rPr>
        <w:t xml:space="preserve">דמוגרפים אתה מתכוון. </w:t>
      </w:r>
    </w:p>
    <w:p w:rsidR="00915F01" w:rsidRDefault="00915F01" w:rsidP="00915F01">
      <w:pPr>
        <w:ind w:firstLine="0"/>
        <w:rPr>
          <w:rtl/>
        </w:rPr>
      </w:pPr>
    </w:p>
    <w:p w:rsidR="00915F01" w:rsidRDefault="00915F01" w:rsidP="0039325D">
      <w:pPr>
        <w:pStyle w:val="a4"/>
        <w:rPr>
          <w:rtl/>
        </w:rPr>
      </w:pPr>
      <w:bookmarkStart w:id="812" w:name="ET_speaker_5787_195"/>
      <w:r w:rsidRPr="0039325D">
        <w:rPr>
          <w:rStyle w:val="TagStyle"/>
          <w:rtl/>
        </w:rPr>
        <w:t xml:space="preserve"> &lt;&lt; דובר &gt;&gt;</w:t>
      </w:r>
      <w:r w:rsidRPr="00915F01">
        <w:rPr>
          <w:rStyle w:val="TagStyle"/>
          <w:rtl/>
        </w:rPr>
        <w:t xml:space="preserve">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915F01">
        <w:rPr>
          <w:rStyle w:val="TagStyle"/>
          <w:rtl/>
        </w:rPr>
        <w:t xml:space="preserve"> </w:t>
      </w:r>
      <w:r w:rsidRPr="0039325D">
        <w:rPr>
          <w:rStyle w:val="TagStyle"/>
          <w:rtl/>
        </w:rPr>
        <w:t>&lt;&lt; דובר &gt;&gt;</w:t>
      </w:r>
      <w:r>
        <w:rPr>
          <w:rtl/>
        </w:rPr>
        <w:t xml:space="preserve"> </w:t>
      </w:r>
      <w:bookmarkEnd w:id="812"/>
    </w:p>
    <w:p w:rsidR="00915F01" w:rsidRDefault="00915F01" w:rsidP="00915F01">
      <w:pPr>
        <w:pStyle w:val="KeepWithNext"/>
        <w:rPr>
          <w:rtl/>
        </w:rPr>
      </w:pPr>
    </w:p>
    <w:p w:rsidR="00915F01" w:rsidRDefault="00CE586E" w:rsidP="00915F01">
      <w:pPr>
        <w:rPr>
          <w:rtl/>
        </w:rPr>
      </w:pPr>
      <w:r>
        <w:rPr>
          <w:rFonts w:hint="cs"/>
          <w:rtl/>
        </w:rPr>
        <w:t xml:space="preserve">100% שבשנה רגילה עוברים לקופות, ומשם, לבתי </w:t>
      </w:r>
      <w:bookmarkStart w:id="813" w:name="_ETM_Q1_7443000"/>
      <w:bookmarkEnd w:id="813"/>
      <w:r>
        <w:rPr>
          <w:rFonts w:hint="cs"/>
          <w:rtl/>
        </w:rPr>
        <w:t xml:space="preserve">החולים </w:t>
      </w:r>
      <w:r>
        <w:rPr>
          <w:rtl/>
        </w:rPr>
        <w:t>–</w:t>
      </w:r>
      <w:r>
        <w:rPr>
          <w:rFonts w:hint="cs"/>
          <w:rtl/>
        </w:rPr>
        <w:t xml:space="preserve"> השנה זה לא קורה. </w:t>
      </w:r>
    </w:p>
    <w:p w:rsidR="00CE586E" w:rsidRDefault="00CE586E" w:rsidP="00915F01">
      <w:pPr>
        <w:rPr>
          <w:rtl/>
        </w:rPr>
      </w:pPr>
    </w:p>
    <w:p w:rsidR="00CE586E" w:rsidRDefault="00CE586E" w:rsidP="0039325D">
      <w:pPr>
        <w:pStyle w:val="af6"/>
        <w:rPr>
          <w:rtl/>
        </w:rPr>
      </w:pPr>
      <w:bookmarkStart w:id="814" w:name="ET_yor_4643_199"/>
      <w:r w:rsidRPr="0039325D">
        <w:rPr>
          <w:rStyle w:val="TagStyle"/>
          <w:rtl/>
        </w:rPr>
        <w:t xml:space="preserve"> &lt;&lt; </w:t>
      </w:r>
      <w:proofErr w:type="spellStart"/>
      <w:r w:rsidRPr="0039325D">
        <w:rPr>
          <w:rStyle w:val="TagStyle"/>
          <w:rtl/>
        </w:rPr>
        <w:t>יור</w:t>
      </w:r>
      <w:proofErr w:type="spellEnd"/>
      <w:r w:rsidRPr="0039325D">
        <w:rPr>
          <w:rStyle w:val="TagStyle"/>
          <w:rtl/>
        </w:rPr>
        <w:t xml:space="preserve"> &gt;&gt;</w:t>
      </w:r>
      <w:r w:rsidRPr="00CE586E">
        <w:rPr>
          <w:rStyle w:val="TagStyle"/>
          <w:rtl/>
        </w:rPr>
        <w:t xml:space="preserve"> </w:t>
      </w:r>
      <w:r>
        <w:rPr>
          <w:rtl/>
        </w:rPr>
        <w:t>היו"ר חיים כץ:</w:t>
      </w:r>
      <w:r w:rsidRPr="00CE586E">
        <w:rPr>
          <w:rStyle w:val="TagStyle"/>
          <w:rtl/>
        </w:rPr>
        <w:t xml:space="preserve"> </w:t>
      </w:r>
      <w:r w:rsidRPr="0039325D">
        <w:rPr>
          <w:rStyle w:val="TagStyle"/>
          <w:rtl/>
        </w:rPr>
        <w:t xml:space="preserve">&lt;&lt; </w:t>
      </w:r>
      <w:proofErr w:type="spellStart"/>
      <w:r w:rsidRPr="0039325D">
        <w:rPr>
          <w:rStyle w:val="TagStyle"/>
          <w:rtl/>
        </w:rPr>
        <w:t>יור</w:t>
      </w:r>
      <w:proofErr w:type="spellEnd"/>
      <w:r w:rsidRPr="0039325D">
        <w:rPr>
          <w:rStyle w:val="TagStyle"/>
          <w:rtl/>
        </w:rPr>
        <w:t xml:space="preserve"> &gt;&gt;</w:t>
      </w:r>
      <w:r>
        <w:rPr>
          <w:rtl/>
        </w:rPr>
        <w:t xml:space="preserve"> </w:t>
      </w:r>
      <w:bookmarkEnd w:id="814"/>
    </w:p>
    <w:p w:rsidR="00CE586E" w:rsidRDefault="00CE586E" w:rsidP="00CE586E">
      <w:pPr>
        <w:pStyle w:val="KeepWithNext"/>
        <w:rPr>
          <w:rtl/>
        </w:rPr>
      </w:pPr>
    </w:p>
    <w:p w:rsidR="00CE586E" w:rsidRDefault="00CE586E" w:rsidP="00CE586E">
      <w:pPr>
        <w:rPr>
          <w:rtl/>
        </w:rPr>
      </w:pPr>
      <w:r>
        <w:rPr>
          <w:rFonts w:hint="cs"/>
          <w:rtl/>
        </w:rPr>
        <w:t>קורה. לא של ה-1.5%.</w:t>
      </w:r>
      <w:r>
        <w:rPr>
          <w:rtl/>
        </w:rPr>
        <w:t xml:space="preserve">  </w:t>
      </w:r>
    </w:p>
    <w:p w:rsidR="00CE586E" w:rsidRDefault="00CE586E" w:rsidP="00A7049C">
      <w:pPr>
        <w:rPr>
          <w:rtl/>
        </w:rPr>
      </w:pPr>
    </w:p>
    <w:p w:rsidR="00CE586E" w:rsidRDefault="00CE586E" w:rsidP="0039325D">
      <w:pPr>
        <w:pStyle w:val="af9"/>
        <w:rPr>
          <w:rtl/>
        </w:rPr>
      </w:pPr>
      <w:bookmarkStart w:id="815" w:name="ET_guest_755088_200"/>
      <w:r w:rsidRPr="0039325D">
        <w:rPr>
          <w:rStyle w:val="TagStyle"/>
          <w:rtl/>
        </w:rPr>
        <w:t xml:space="preserve"> &lt;&lt; אורח &gt;&gt;</w:t>
      </w:r>
      <w:r w:rsidRPr="00CE586E">
        <w:rPr>
          <w:rStyle w:val="TagStyle"/>
          <w:rtl/>
        </w:rPr>
        <w:t xml:space="preserve"> </w:t>
      </w:r>
      <w:r>
        <w:rPr>
          <w:rtl/>
        </w:rPr>
        <w:t>נועה היימן:</w:t>
      </w:r>
      <w:r w:rsidRPr="00CE586E">
        <w:rPr>
          <w:rStyle w:val="TagStyle"/>
          <w:rtl/>
        </w:rPr>
        <w:t xml:space="preserve"> </w:t>
      </w:r>
      <w:r w:rsidRPr="0039325D">
        <w:rPr>
          <w:rStyle w:val="TagStyle"/>
          <w:rtl/>
        </w:rPr>
        <w:t>&lt;&lt; אורח &gt;&gt;</w:t>
      </w:r>
      <w:r>
        <w:rPr>
          <w:rtl/>
        </w:rPr>
        <w:t xml:space="preserve"> </w:t>
      </w:r>
      <w:bookmarkEnd w:id="815"/>
    </w:p>
    <w:p w:rsidR="00CE586E" w:rsidRDefault="00CE586E" w:rsidP="00CE586E">
      <w:pPr>
        <w:pStyle w:val="KeepWithNext"/>
        <w:rPr>
          <w:rtl/>
        </w:rPr>
      </w:pPr>
    </w:p>
    <w:p w:rsidR="00A7049C" w:rsidRDefault="00A7049C" w:rsidP="00A7049C">
      <w:pPr>
        <w:rPr>
          <w:rtl/>
        </w:rPr>
      </w:pPr>
      <w:bookmarkStart w:id="816" w:name="_ETM_Q1_7446000"/>
      <w:bookmarkEnd w:id="816"/>
      <w:r>
        <w:rPr>
          <w:rFonts w:hint="cs"/>
          <w:rtl/>
        </w:rPr>
        <w:t xml:space="preserve">לא מדויק, אני יכולה </w:t>
      </w:r>
      <w:r w:rsidR="00CE586E">
        <w:rPr>
          <w:rFonts w:hint="cs"/>
          <w:rtl/>
        </w:rPr>
        <w:t xml:space="preserve">להתייחס </w:t>
      </w:r>
      <w:bookmarkStart w:id="817" w:name="_ETM_Q1_7448000"/>
      <w:bookmarkEnd w:id="817"/>
      <w:r w:rsidR="00CE586E">
        <w:rPr>
          <w:rFonts w:hint="cs"/>
          <w:rtl/>
        </w:rPr>
        <w:t xml:space="preserve">למה שאמרת. </w:t>
      </w:r>
    </w:p>
    <w:p w:rsidR="00A7049C" w:rsidRDefault="00A7049C" w:rsidP="00A7049C">
      <w:pPr>
        <w:rPr>
          <w:rtl/>
        </w:rPr>
      </w:pPr>
    </w:p>
    <w:p w:rsidR="00A7049C" w:rsidRDefault="00A7049C" w:rsidP="0039325D">
      <w:pPr>
        <w:pStyle w:val="af6"/>
        <w:rPr>
          <w:rtl/>
        </w:rPr>
      </w:pPr>
      <w:bookmarkStart w:id="818" w:name="ET_yor_4643_260"/>
      <w:r w:rsidRPr="0039325D">
        <w:rPr>
          <w:rStyle w:val="TagStyle"/>
          <w:rtl/>
        </w:rPr>
        <w:t xml:space="preserve"> &lt;&lt; </w:t>
      </w:r>
      <w:proofErr w:type="spellStart"/>
      <w:r w:rsidRPr="0039325D">
        <w:rPr>
          <w:rStyle w:val="TagStyle"/>
          <w:rtl/>
        </w:rPr>
        <w:t>יור</w:t>
      </w:r>
      <w:proofErr w:type="spellEnd"/>
      <w:r w:rsidRPr="0039325D">
        <w:rPr>
          <w:rStyle w:val="TagStyle"/>
          <w:rtl/>
        </w:rPr>
        <w:t xml:space="preserve"> &gt;&gt;</w:t>
      </w:r>
      <w:r w:rsidRPr="00F63CBB">
        <w:rPr>
          <w:rStyle w:val="TagStyle"/>
          <w:rtl/>
        </w:rPr>
        <w:t xml:space="preserve"> </w:t>
      </w:r>
      <w:r>
        <w:rPr>
          <w:rtl/>
        </w:rPr>
        <w:t>היו"ר חיים כץ:</w:t>
      </w:r>
      <w:r w:rsidRPr="00F63CBB">
        <w:rPr>
          <w:rStyle w:val="TagStyle"/>
          <w:rtl/>
        </w:rPr>
        <w:t xml:space="preserve"> </w:t>
      </w:r>
      <w:r w:rsidRPr="0039325D">
        <w:rPr>
          <w:rStyle w:val="TagStyle"/>
          <w:rtl/>
        </w:rPr>
        <w:t xml:space="preserve">&lt;&lt; </w:t>
      </w:r>
      <w:proofErr w:type="spellStart"/>
      <w:r w:rsidRPr="0039325D">
        <w:rPr>
          <w:rStyle w:val="TagStyle"/>
          <w:rtl/>
        </w:rPr>
        <w:t>יור</w:t>
      </w:r>
      <w:proofErr w:type="spellEnd"/>
      <w:r w:rsidRPr="0039325D">
        <w:rPr>
          <w:rStyle w:val="TagStyle"/>
          <w:rtl/>
        </w:rPr>
        <w:t xml:space="preserve"> &gt;&gt;</w:t>
      </w:r>
      <w:bookmarkEnd w:id="818"/>
      <w:r>
        <w:rPr>
          <w:rtl/>
        </w:rPr>
        <w:t xml:space="preserve"> </w:t>
      </w:r>
    </w:p>
    <w:p w:rsidR="00A7049C" w:rsidRDefault="00A7049C" w:rsidP="00A7049C">
      <w:pPr>
        <w:pStyle w:val="KeepWithNext"/>
        <w:rPr>
          <w:rtl/>
        </w:rPr>
      </w:pPr>
    </w:p>
    <w:p w:rsidR="00A7049C" w:rsidRDefault="00A7049C" w:rsidP="00A7049C">
      <w:pPr>
        <w:rPr>
          <w:rtl/>
        </w:rPr>
      </w:pPr>
      <w:r>
        <w:rPr>
          <w:rFonts w:hint="cs"/>
          <w:rtl/>
        </w:rPr>
        <w:t>אתה יכול להגיש</w:t>
      </w:r>
      <w:r w:rsidR="00CE586E">
        <w:rPr>
          <w:rFonts w:hint="cs"/>
          <w:rtl/>
        </w:rPr>
        <w:t xml:space="preserve"> הסתייגויות חופשי.</w:t>
      </w:r>
    </w:p>
    <w:p w:rsidR="00915F01" w:rsidRDefault="00915F01" w:rsidP="00A7049C">
      <w:pPr>
        <w:rPr>
          <w:rtl/>
        </w:rPr>
      </w:pPr>
    </w:p>
    <w:p w:rsidR="00915F01" w:rsidRDefault="00915F01" w:rsidP="0039325D">
      <w:pPr>
        <w:pStyle w:val="-"/>
        <w:rPr>
          <w:rtl/>
        </w:rPr>
      </w:pPr>
      <w:bookmarkStart w:id="819" w:name="ET_speakercontinue_5787_196"/>
      <w:r w:rsidRPr="0039325D">
        <w:rPr>
          <w:rStyle w:val="TagStyle"/>
          <w:rtl/>
        </w:rPr>
        <w:t xml:space="preserve"> &lt;&lt; </w:t>
      </w:r>
      <w:proofErr w:type="spellStart"/>
      <w:r w:rsidRPr="0039325D">
        <w:rPr>
          <w:rStyle w:val="TagStyle"/>
          <w:rtl/>
        </w:rPr>
        <w:t>דובר_המשך</w:t>
      </w:r>
      <w:proofErr w:type="spellEnd"/>
      <w:r w:rsidRPr="0039325D">
        <w:rPr>
          <w:rStyle w:val="TagStyle"/>
          <w:rtl/>
        </w:rPr>
        <w:t xml:space="preserve"> &gt;&gt;</w:t>
      </w:r>
      <w:r w:rsidRPr="00915F01">
        <w:rPr>
          <w:rStyle w:val="TagStyle"/>
          <w:rtl/>
        </w:rPr>
        <w:t xml:space="preserve">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915F01">
        <w:rPr>
          <w:rStyle w:val="TagStyle"/>
          <w:rtl/>
        </w:rPr>
        <w:t xml:space="preserve"> </w:t>
      </w:r>
      <w:r w:rsidRPr="0039325D">
        <w:rPr>
          <w:rStyle w:val="TagStyle"/>
          <w:rtl/>
        </w:rPr>
        <w:t xml:space="preserve">&lt;&lt; </w:t>
      </w:r>
      <w:proofErr w:type="spellStart"/>
      <w:r w:rsidRPr="0039325D">
        <w:rPr>
          <w:rStyle w:val="TagStyle"/>
          <w:rtl/>
        </w:rPr>
        <w:t>דובר_המשך</w:t>
      </w:r>
      <w:proofErr w:type="spellEnd"/>
      <w:r w:rsidRPr="0039325D">
        <w:rPr>
          <w:rStyle w:val="TagStyle"/>
          <w:rtl/>
        </w:rPr>
        <w:t xml:space="preserve"> &gt;&gt;</w:t>
      </w:r>
      <w:r>
        <w:rPr>
          <w:rtl/>
        </w:rPr>
        <w:t xml:space="preserve"> </w:t>
      </w:r>
      <w:bookmarkEnd w:id="819"/>
    </w:p>
    <w:p w:rsidR="00915F01" w:rsidRDefault="00915F01" w:rsidP="00915F01">
      <w:pPr>
        <w:pStyle w:val="KeepWithNext"/>
        <w:rPr>
          <w:rtl/>
        </w:rPr>
      </w:pPr>
    </w:p>
    <w:p w:rsidR="00A7049C" w:rsidRDefault="00CE586E" w:rsidP="00A7049C">
      <w:pPr>
        <w:rPr>
          <w:rtl/>
        </w:rPr>
      </w:pPr>
      <w:r>
        <w:rPr>
          <w:rFonts w:hint="cs"/>
          <w:rtl/>
        </w:rPr>
        <w:t xml:space="preserve">לא, אני רוצה להימנע מלהגיש הסתייגויות. </w:t>
      </w:r>
      <w:bookmarkStart w:id="820" w:name="_ETM_Q1_7456000"/>
      <w:bookmarkEnd w:id="820"/>
      <w:r>
        <w:rPr>
          <w:rFonts w:hint="cs"/>
          <w:rtl/>
        </w:rPr>
        <w:t xml:space="preserve">אין לי מטרה לעכב את החקיקה הזאת. אתה יודע, אני מדבר עם בתי </w:t>
      </w:r>
      <w:bookmarkStart w:id="821" w:name="_ETM_Q1_7463000"/>
      <w:bookmarkEnd w:id="821"/>
      <w:r>
        <w:rPr>
          <w:rFonts w:hint="cs"/>
          <w:rtl/>
        </w:rPr>
        <w:t>החולים, הם אומרים לי -</w:t>
      </w:r>
      <w:r w:rsidR="00A7049C">
        <w:rPr>
          <w:rFonts w:hint="cs"/>
          <w:rtl/>
        </w:rPr>
        <w:t xml:space="preserve"> ההוצאות </w:t>
      </w:r>
      <w:r>
        <w:rPr>
          <w:rFonts w:hint="cs"/>
          <w:rtl/>
        </w:rPr>
        <w:t xml:space="preserve">גדלו, </w:t>
      </w:r>
      <w:r w:rsidR="00A7049C">
        <w:rPr>
          <w:rFonts w:hint="cs"/>
          <w:rtl/>
        </w:rPr>
        <w:t>הפעילות</w:t>
      </w:r>
      <w:r>
        <w:rPr>
          <w:rFonts w:hint="cs"/>
          <w:rtl/>
        </w:rPr>
        <w:t xml:space="preserve"> ירדה,</w:t>
      </w:r>
      <w:r w:rsidR="00A7049C">
        <w:rPr>
          <w:rFonts w:hint="cs"/>
          <w:rtl/>
        </w:rPr>
        <w:t xml:space="preserve"> ואין שיפוי על הדבר הזה. </w:t>
      </w:r>
      <w:r>
        <w:rPr>
          <w:rFonts w:hint="cs"/>
          <w:rtl/>
        </w:rPr>
        <w:t xml:space="preserve">דבר שני, שבעיניי, יותר </w:t>
      </w:r>
      <w:bookmarkStart w:id="822" w:name="_ETM_Q1_7469000"/>
      <w:bookmarkEnd w:id="822"/>
      <w:r w:rsidR="00A7049C">
        <w:rPr>
          <w:rFonts w:hint="cs"/>
          <w:rtl/>
        </w:rPr>
        <w:t xml:space="preserve">אקוטי, </w:t>
      </w:r>
      <w:r>
        <w:rPr>
          <w:rFonts w:hint="cs"/>
          <w:rtl/>
        </w:rPr>
        <w:t xml:space="preserve">זה </w:t>
      </w:r>
      <w:r w:rsidR="00A7049C">
        <w:rPr>
          <w:rFonts w:hint="cs"/>
          <w:rtl/>
        </w:rPr>
        <w:t>הנושא של התאגידים.</w:t>
      </w:r>
      <w:r>
        <w:rPr>
          <w:rFonts w:hint="cs"/>
          <w:rtl/>
        </w:rPr>
        <w:t xml:space="preserve"> המשמעות של אי טיפול בדבר הזה, זה פיטורין </w:t>
      </w:r>
      <w:bookmarkStart w:id="823" w:name="_ETM_Q1_7472000"/>
      <w:bookmarkEnd w:id="823"/>
      <w:r>
        <w:rPr>
          <w:rFonts w:hint="cs"/>
          <w:rtl/>
        </w:rPr>
        <w:t xml:space="preserve">של אלפי עובדים. </w:t>
      </w:r>
    </w:p>
    <w:p w:rsidR="000B5D91" w:rsidRDefault="000B5D91" w:rsidP="000B5D91">
      <w:pPr>
        <w:ind w:firstLine="0"/>
        <w:rPr>
          <w:rtl/>
        </w:rPr>
      </w:pPr>
    </w:p>
    <w:p w:rsidR="000B5D91" w:rsidRDefault="000B5D91" w:rsidP="0039325D">
      <w:pPr>
        <w:pStyle w:val="af9"/>
        <w:rPr>
          <w:rtl/>
        </w:rPr>
      </w:pPr>
      <w:bookmarkStart w:id="824" w:name="ET_guest_755088_201"/>
      <w:r w:rsidRPr="0039325D">
        <w:rPr>
          <w:rStyle w:val="TagStyle"/>
          <w:rtl/>
        </w:rPr>
        <w:t xml:space="preserve"> &lt;&lt; אורח &gt;&gt;</w:t>
      </w:r>
      <w:r w:rsidRPr="000B5D91">
        <w:rPr>
          <w:rStyle w:val="TagStyle"/>
          <w:rtl/>
        </w:rPr>
        <w:t xml:space="preserve"> </w:t>
      </w:r>
      <w:r>
        <w:rPr>
          <w:rtl/>
        </w:rPr>
        <w:t>נועה היימן:</w:t>
      </w:r>
      <w:r w:rsidRPr="000B5D91">
        <w:rPr>
          <w:rStyle w:val="TagStyle"/>
          <w:rtl/>
        </w:rPr>
        <w:t xml:space="preserve"> </w:t>
      </w:r>
      <w:r w:rsidRPr="0039325D">
        <w:rPr>
          <w:rStyle w:val="TagStyle"/>
          <w:rtl/>
        </w:rPr>
        <w:t>&lt;&lt; אורח &gt;&gt;</w:t>
      </w:r>
      <w:r>
        <w:rPr>
          <w:rtl/>
        </w:rPr>
        <w:t xml:space="preserve"> </w:t>
      </w:r>
      <w:bookmarkEnd w:id="824"/>
    </w:p>
    <w:p w:rsidR="000B5D91" w:rsidRDefault="000B5D91" w:rsidP="000B5D91">
      <w:pPr>
        <w:pStyle w:val="KeepWithNext"/>
        <w:rPr>
          <w:rtl/>
        </w:rPr>
      </w:pPr>
    </w:p>
    <w:p w:rsidR="000B5D91" w:rsidRDefault="000B5D91" w:rsidP="000B5D91">
      <w:pPr>
        <w:rPr>
          <w:rtl/>
        </w:rPr>
      </w:pPr>
      <w:r>
        <w:rPr>
          <w:rFonts w:hint="cs"/>
          <w:rtl/>
        </w:rPr>
        <w:t xml:space="preserve">נסביר רגע את כל הדברים, ניתן לך תשובות לכל מה ששאלת, ונעשה קצת סדר, כי לא כל מה שאמרת בעיניי מדויק. </w:t>
      </w:r>
    </w:p>
    <w:p w:rsidR="000B5D91" w:rsidRDefault="000B5D91" w:rsidP="000B5D91">
      <w:pPr>
        <w:rPr>
          <w:rtl/>
        </w:rPr>
      </w:pPr>
    </w:p>
    <w:p w:rsidR="00A45346" w:rsidRDefault="00A7049C" w:rsidP="000B4E23">
      <w:pPr>
        <w:rPr>
          <w:rtl/>
        </w:rPr>
      </w:pPr>
      <w:bookmarkStart w:id="825" w:name="_ETM_Q1_7484000"/>
      <w:bookmarkEnd w:id="825"/>
      <w:r>
        <w:rPr>
          <w:rFonts w:hint="cs"/>
          <w:rtl/>
        </w:rPr>
        <w:t>לעניין 2%,</w:t>
      </w:r>
      <w:r w:rsidR="000B5D91">
        <w:rPr>
          <w:rFonts w:hint="cs"/>
          <w:rtl/>
        </w:rPr>
        <w:t xml:space="preserve"> קופות החולים מקבלות </w:t>
      </w:r>
      <w:r w:rsidR="000B5D91">
        <w:rPr>
          <w:rtl/>
        </w:rPr>
        <w:t>–</w:t>
      </w:r>
      <w:r w:rsidR="000B5D91">
        <w:rPr>
          <w:rFonts w:hint="cs"/>
          <w:rtl/>
        </w:rPr>
        <w:t xml:space="preserve"> הם המבצע,</w:t>
      </w:r>
      <w:r>
        <w:rPr>
          <w:rFonts w:hint="cs"/>
          <w:rtl/>
        </w:rPr>
        <w:t xml:space="preserve"> סל שאותו הקופות משתמשות בין היתר </w:t>
      </w:r>
      <w:r w:rsidR="000B5D91">
        <w:rPr>
          <w:rFonts w:hint="cs"/>
          <w:rtl/>
        </w:rPr>
        <w:t xml:space="preserve">כדי </w:t>
      </w:r>
      <w:r w:rsidR="000B4E23">
        <w:rPr>
          <w:rFonts w:hint="cs"/>
          <w:rtl/>
        </w:rPr>
        <w:t>לרכוש</w:t>
      </w:r>
      <w:r w:rsidR="000B5D91">
        <w:rPr>
          <w:rFonts w:hint="cs"/>
          <w:rtl/>
        </w:rPr>
        <w:t xml:space="preserve"> שירותי אשפוז עבור הציבור, אכן, </w:t>
      </w:r>
      <w:bookmarkStart w:id="826" w:name="_ETM_Q1_7496000"/>
      <w:bookmarkEnd w:id="826"/>
      <w:r w:rsidR="000B5D91">
        <w:rPr>
          <w:rFonts w:hint="cs"/>
          <w:rtl/>
        </w:rPr>
        <w:t xml:space="preserve">גדל ב-2% בשנה. תקציב בתי החולים גדל בהתאם לכל מיני </w:t>
      </w:r>
      <w:bookmarkStart w:id="827" w:name="_ETM_Q1_7500000"/>
      <w:bookmarkEnd w:id="827"/>
      <w:r w:rsidR="000B5D91">
        <w:rPr>
          <w:rFonts w:hint="cs"/>
          <w:rtl/>
        </w:rPr>
        <w:t xml:space="preserve">מקדמים. הוא גדל בהתאם למקדם של 1.4%, שמעוגן בחקיקה בשנים </w:t>
      </w:r>
      <w:bookmarkStart w:id="828" w:name="_ETM_Q1_7503000"/>
      <w:bookmarkEnd w:id="828"/>
      <w:r w:rsidR="000B5D91">
        <w:rPr>
          <w:rFonts w:hint="cs"/>
          <w:rtl/>
        </w:rPr>
        <w:t xml:space="preserve">האחרונות, ולא 2%. הוא גדל בהתאם </w:t>
      </w:r>
      <w:r w:rsidR="00A45346">
        <w:rPr>
          <w:rFonts w:hint="cs"/>
          <w:rtl/>
        </w:rPr>
        <w:t>ל</w:t>
      </w:r>
      <w:r w:rsidR="000B4E23">
        <w:rPr>
          <w:rFonts w:hint="cs"/>
          <w:rtl/>
        </w:rPr>
        <w:t>רקע</w:t>
      </w:r>
      <w:r w:rsidR="00A45346">
        <w:rPr>
          <w:rFonts w:hint="cs"/>
          <w:rtl/>
        </w:rPr>
        <w:t xml:space="preserve"> שירותי הבריאות </w:t>
      </w:r>
      <w:bookmarkStart w:id="829" w:name="_ETM_Q1_7508000"/>
      <w:bookmarkEnd w:id="829"/>
      <w:r w:rsidR="00A45346">
        <w:rPr>
          <w:rFonts w:hint="cs"/>
          <w:rtl/>
        </w:rPr>
        <w:t xml:space="preserve">בפועל על-ידי קופות החולים בבתי החולים בשיעור של למעלה מ-2% </w:t>
      </w:r>
      <w:bookmarkStart w:id="830" w:name="_ETM_Q1_7515000"/>
      <w:bookmarkEnd w:id="830"/>
      <w:r w:rsidR="00A45346">
        <w:rPr>
          <w:rFonts w:hint="cs"/>
          <w:rtl/>
        </w:rPr>
        <w:t xml:space="preserve">בשנה. אם תבדוק בכמה גדל הוצאות בתי החולים והכנסות בתי החולים </w:t>
      </w:r>
      <w:r w:rsidR="00A45346">
        <w:rPr>
          <w:rtl/>
        </w:rPr>
        <w:t>–</w:t>
      </w:r>
      <w:r w:rsidR="000B4E23">
        <w:rPr>
          <w:rFonts w:hint="cs"/>
          <w:rtl/>
        </w:rPr>
        <w:t xml:space="preserve"> הוא גדל </w:t>
      </w:r>
      <w:r w:rsidR="00A45346">
        <w:rPr>
          <w:rFonts w:hint="cs"/>
          <w:rtl/>
        </w:rPr>
        <w:t xml:space="preserve">למעלה מ-2% בשנה, כך שהמספר </w:t>
      </w:r>
      <w:bookmarkStart w:id="831" w:name="_ETM_Q1_7519000"/>
      <w:bookmarkEnd w:id="831"/>
      <w:r w:rsidR="00A45346">
        <w:rPr>
          <w:rFonts w:hint="cs"/>
          <w:rtl/>
        </w:rPr>
        <w:t xml:space="preserve">2% זה נכון שהקופות מקבלות אותו, זה לא נכון </w:t>
      </w:r>
      <w:bookmarkStart w:id="832" w:name="_ETM_Q1_7523000"/>
      <w:bookmarkEnd w:id="832"/>
      <w:r w:rsidR="00A45346">
        <w:rPr>
          <w:rFonts w:hint="cs"/>
          <w:rtl/>
        </w:rPr>
        <w:t xml:space="preserve">שהוא מועבר אוטומטית באיזשהו מנגנון כזה או אחר שמעוגן בחקיקה </w:t>
      </w:r>
      <w:bookmarkStart w:id="833" w:name="_ETM_Q1_7529000"/>
      <w:bookmarkEnd w:id="833"/>
      <w:r w:rsidR="00A45346">
        <w:rPr>
          <w:rFonts w:hint="cs"/>
          <w:rtl/>
        </w:rPr>
        <w:t xml:space="preserve">לבתי החולים. </w:t>
      </w:r>
    </w:p>
    <w:p w:rsidR="00A45346" w:rsidRDefault="00A45346" w:rsidP="008771EB">
      <w:pPr>
        <w:rPr>
          <w:rtl/>
        </w:rPr>
      </w:pPr>
      <w:bookmarkStart w:id="834" w:name="_ETM_Q1_7531000"/>
      <w:bookmarkEnd w:id="834"/>
    </w:p>
    <w:p w:rsidR="00A45346" w:rsidRDefault="00A7049C" w:rsidP="007A172E">
      <w:pPr>
        <w:rPr>
          <w:rtl/>
        </w:rPr>
      </w:pPr>
      <w:bookmarkStart w:id="835" w:name="_ETM_Q1_7532000"/>
      <w:bookmarkEnd w:id="835"/>
      <w:r>
        <w:rPr>
          <w:rFonts w:hint="cs"/>
          <w:rtl/>
        </w:rPr>
        <w:t xml:space="preserve">בתי החולים </w:t>
      </w:r>
      <w:r w:rsidR="00A45346">
        <w:rPr>
          <w:rFonts w:hint="cs"/>
          <w:rtl/>
        </w:rPr>
        <w:t xml:space="preserve">יכולים לטעון שהם רוצים את ה-2% זה </w:t>
      </w:r>
      <w:bookmarkStart w:id="836" w:name="_ETM_Q1_7536000"/>
      <w:bookmarkEnd w:id="836"/>
      <w:r w:rsidR="00A45346">
        <w:rPr>
          <w:rFonts w:hint="cs"/>
          <w:rtl/>
        </w:rPr>
        <w:t>בסדר</w:t>
      </w:r>
      <w:r w:rsidR="007A172E">
        <w:rPr>
          <w:rFonts w:hint="cs"/>
          <w:rtl/>
        </w:rPr>
        <w:t>, הם רוצים להגדיל את התקציב שלהם</w:t>
      </w:r>
      <w:r w:rsidR="00A45346">
        <w:rPr>
          <w:rFonts w:hint="cs"/>
          <w:rtl/>
        </w:rPr>
        <w:t xml:space="preserve"> </w:t>
      </w:r>
      <w:r w:rsidR="00A45346">
        <w:rPr>
          <w:rtl/>
        </w:rPr>
        <w:t>–</w:t>
      </w:r>
      <w:r w:rsidR="00A45346">
        <w:rPr>
          <w:rFonts w:hint="cs"/>
          <w:rtl/>
        </w:rPr>
        <w:t xml:space="preserve"> אם </w:t>
      </w:r>
      <w:bookmarkStart w:id="837" w:name="_ETM_Q1_7539000"/>
      <w:bookmarkEnd w:id="837"/>
      <w:r w:rsidR="00A45346">
        <w:rPr>
          <w:rFonts w:hint="cs"/>
          <w:rtl/>
        </w:rPr>
        <w:t xml:space="preserve">היינו מעלים נציג קופת חולים, היה אומר לך את </w:t>
      </w:r>
      <w:bookmarkStart w:id="838" w:name="_ETM_Q1_7541000"/>
      <w:bookmarkEnd w:id="838"/>
      <w:r w:rsidR="00A45346">
        <w:rPr>
          <w:rFonts w:hint="cs"/>
          <w:rtl/>
        </w:rPr>
        <w:t xml:space="preserve">זה גם. כאשר אתה מעלה השנה ואומר שבתי החולים מקבלים הבטחת הכנסה בדיוק את מה ששולם להם על-ידי קופות החולים בפועל, למרות שבחלק גדול מבתי החולים, הם בכלל לא </w:t>
      </w:r>
      <w:bookmarkStart w:id="839" w:name="_ETM_Q1_7554000"/>
      <w:bookmarkEnd w:id="839"/>
      <w:r w:rsidR="00A45346">
        <w:rPr>
          <w:rFonts w:hint="cs"/>
          <w:rtl/>
        </w:rPr>
        <w:t xml:space="preserve">ביצעו את הפעילות הזאת. קופת החולים, למרות שהיא לא </w:t>
      </w:r>
      <w:bookmarkStart w:id="840" w:name="_ETM_Q1_7559000"/>
      <w:bookmarkEnd w:id="840"/>
      <w:r w:rsidR="00A45346">
        <w:rPr>
          <w:rFonts w:hint="cs"/>
          <w:rtl/>
        </w:rPr>
        <w:t>קיבלה שירות, ה</w:t>
      </w:r>
      <w:r w:rsidR="007A172E">
        <w:rPr>
          <w:rFonts w:hint="cs"/>
          <w:rtl/>
        </w:rPr>
        <w:t>יא</w:t>
      </w:r>
      <w:r w:rsidR="00A45346">
        <w:rPr>
          <w:rFonts w:hint="cs"/>
          <w:rtl/>
        </w:rPr>
        <w:t xml:space="preserve"> מעבירה את התקציב הזה לבית החולים למרות </w:t>
      </w:r>
      <w:bookmarkStart w:id="841" w:name="_ETM_Q1_7563000"/>
      <w:bookmarkEnd w:id="841"/>
      <w:r w:rsidR="00A45346">
        <w:rPr>
          <w:rFonts w:hint="cs"/>
          <w:rtl/>
        </w:rPr>
        <w:t xml:space="preserve">שהיא לא קיבלה שירות בגינו, וזה חריג מכל שנה רגילה. </w:t>
      </w:r>
      <w:bookmarkStart w:id="842" w:name="_ETM_Q1_7568000"/>
      <w:bookmarkEnd w:id="842"/>
      <w:r w:rsidR="00A45346">
        <w:rPr>
          <w:rFonts w:hint="cs"/>
          <w:rtl/>
        </w:rPr>
        <w:t xml:space="preserve">בכל שנה רגילה, בית חולים מספק שירות, מוציא הוצאה, </w:t>
      </w:r>
      <w:bookmarkStart w:id="843" w:name="_ETM_Q1_7569000"/>
      <w:bookmarkEnd w:id="843"/>
      <w:r w:rsidR="00A45346">
        <w:rPr>
          <w:rFonts w:hint="cs"/>
          <w:rtl/>
        </w:rPr>
        <w:t xml:space="preserve">וקופת החולים משלמת בגין השרות הזה. השנה, בגדול, אנחנו מנתקים </w:t>
      </w:r>
      <w:bookmarkStart w:id="844" w:name="_ETM_Q1_7575000"/>
      <w:bookmarkEnd w:id="844"/>
      <w:r w:rsidR="00A45346">
        <w:rPr>
          <w:rFonts w:hint="cs"/>
          <w:rtl/>
        </w:rPr>
        <w:t xml:space="preserve">את הקשר הזה </w:t>
      </w:r>
      <w:r w:rsidR="00A45346">
        <w:rPr>
          <w:rtl/>
        </w:rPr>
        <w:t>–</w:t>
      </w:r>
      <w:r w:rsidR="00A45346">
        <w:rPr>
          <w:rFonts w:hint="cs"/>
          <w:rtl/>
        </w:rPr>
        <w:t xml:space="preserve"> למה? בדיוק בגלל שבתי החולים כמו </w:t>
      </w:r>
      <w:bookmarkStart w:id="845" w:name="_ETM_Q1_7581000"/>
      <w:bookmarkEnd w:id="845"/>
      <w:r w:rsidR="00A45346">
        <w:rPr>
          <w:rFonts w:hint="cs"/>
          <w:rtl/>
        </w:rPr>
        <w:t xml:space="preserve">שאמרת, הוציאו הוצאות. הם החזיקו את המיון פתוח, הם </w:t>
      </w:r>
      <w:bookmarkStart w:id="846" w:name="_ETM_Q1_7582000"/>
      <w:bookmarkEnd w:id="846"/>
      <w:r w:rsidR="00A45346">
        <w:rPr>
          <w:rFonts w:hint="cs"/>
          <w:rtl/>
        </w:rPr>
        <w:t xml:space="preserve">חיכו לחולים שיגיעו, אבל הם לא יגיעו, כמו שהסברנו בפירוט </w:t>
      </w:r>
      <w:bookmarkStart w:id="847" w:name="_ETM_Q1_7586000"/>
      <w:bookmarkEnd w:id="847"/>
      <w:r w:rsidR="00A45346">
        <w:rPr>
          <w:rFonts w:hint="cs"/>
          <w:rtl/>
        </w:rPr>
        <w:t xml:space="preserve">אתמול בדיון. ולכן, אנחנו משפים אותם. הדרך שלנו לשפות אותם, </w:t>
      </w:r>
      <w:bookmarkStart w:id="848" w:name="_ETM_Q1_7592000"/>
      <w:bookmarkEnd w:id="848"/>
      <w:r w:rsidR="00A45346">
        <w:rPr>
          <w:rFonts w:hint="cs"/>
          <w:rtl/>
        </w:rPr>
        <w:t xml:space="preserve">זה להבטיח את אותה רצפת הכנסות כמו שהייתה להם שנה </w:t>
      </w:r>
      <w:bookmarkStart w:id="849" w:name="_ETM_Q1_7596000"/>
      <w:bookmarkEnd w:id="849"/>
      <w:r w:rsidR="00A45346">
        <w:rPr>
          <w:rFonts w:hint="cs"/>
          <w:rtl/>
        </w:rPr>
        <w:t xml:space="preserve">שעברה. </w:t>
      </w:r>
    </w:p>
    <w:p w:rsidR="00A7049C" w:rsidRDefault="00A7049C" w:rsidP="00A7049C">
      <w:pPr>
        <w:rPr>
          <w:rtl/>
        </w:rPr>
      </w:pPr>
      <w:bookmarkStart w:id="850" w:name="_ETM_Q1_7598000"/>
      <w:bookmarkEnd w:id="850"/>
    </w:p>
    <w:p w:rsidR="00A45346" w:rsidRDefault="00A45346" w:rsidP="0039325D">
      <w:pPr>
        <w:pStyle w:val="a4"/>
        <w:rPr>
          <w:rtl/>
        </w:rPr>
      </w:pPr>
      <w:bookmarkStart w:id="851" w:name="ET_speaker_5787_202"/>
      <w:r w:rsidRPr="0039325D">
        <w:rPr>
          <w:rStyle w:val="TagStyle"/>
          <w:rtl/>
        </w:rPr>
        <w:t xml:space="preserve"> &lt;&lt; דובר &gt;&gt;</w:t>
      </w:r>
      <w:r w:rsidRPr="00A45346">
        <w:rPr>
          <w:rStyle w:val="TagStyle"/>
          <w:rtl/>
        </w:rPr>
        <w:t xml:space="preserve">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A45346">
        <w:rPr>
          <w:rStyle w:val="TagStyle"/>
          <w:rtl/>
        </w:rPr>
        <w:t xml:space="preserve"> </w:t>
      </w:r>
      <w:r w:rsidRPr="0039325D">
        <w:rPr>
          <w:rStyle w:val="TagStyle"/>
          <w:rtl/>
        </w:rPr>
        <w:t>&lt;&lt; דובר &gt;&gt;</w:t>
      </w:r>
      <w:r>
        <w:rPr>
          <w:rtl/>
        </w:rPr>
        <w:t xml:space="preserve"> </w:t>
      </w:r>
      <w:bookmarkEnd w:id="851"/>
    </w:p>
    <w:p w:rsidR="00A45346" w:rsidRDefault="00A45346" w:rsidP="00A45346">
      <w:pPr>
        <w:pStyle w:val="KeepWithNext"/>
        <w:rPr>
          <w:rtl/>
        </w:rPr>
      </w:pPr>
    </w:p>
    <w:p w:rsidR="006C311F" w:rsidRDefault="006C311F" w:rsidP="006C311F">
      <w:pPr>
        <w:rPr>
          <w:rtl/>
        </w:rPr>
      </w:pPr>
      <w:bookmarkStart w:id="852" w:name="_ETM_Q1_7605000"/>
      <w:bookmarkEnd w:id="852"/>
      <w:r>
        <w:rPr>
          <w:rFonts w:hint="cs"/>
          <w:rtl/>
        </w:rPr>
        <w:t xml:space="preserve">של 101.5%. </w:t>
      </w:r>
    </w:p>
    <w:p w:rsidR="006C311F" w:rsidRDefault="006C311F" w:rsidP="006C311F">
      <w:pPr>
        <w:ind w:firstLine="0"/>
        <w:rPr>
          <w:rtl/>
        </w:rPr>
      </w:pPr>
    </w:p>
    <w:p w:rsidR="006C311F" w:rsidRDefault="006C311F" w:rsidP="0039325D">
      <w:pPr>
        <w:pStyle w:val="af9"/>
        <w:rPr>
          <w:rtl/>
        </w:rPr>
      </w:pPr>
      <w:bookmarkStart w:id="853" w:name="ET_guest_755088_203"/>
      <w:r w:rsidRPr="0039325D">
        <w:rPr>
          <w:rStyle w:val="TagStyle"/>
          <w:rtl/>
        </w:rPr>
        <w:t xml:space="preserve"> &lt;&lt; אורח &gt;&gt;</w:t>
      </w:r>
      <w:r w:rsidRPr="006C311F">
        <w:rPr>
          <w:rStyle w:val="TagStyle"/>
          <w:rtl/>
        </w:rPr>
        <w:t xml:space="preserve"> </w:t>
      </w:r>
      <w:r>
        <w:rPr>
          <w:rtl/>
        </w:rPr>
        <w:t>נועה היימן:</w:t>
      </w:r>
      <w:r w:rsidRPr="006C311F">
        <w:rPr>
          <w:rStyle w:val="TagStyle"/>
          <w:rtl/>
        </w:rPr>
        <w:t xml:space="preserve"> </w:t>
      </w:r>
      <w:r w:rsidRPr="0039325D">
        <w:rPr>
          <w:rStyle w:val="TagStyle"/>
          <w:rtl/>
        </w:rPr>
        <w:t>&lt;&lt; אורח &gt;&gt;</w:t>
      </w:r>
      <w:r>
        <w:rPr>
          <w:rtl/>
        </w:rPr>
        <w:t xml:space="preserve"> </w:t>
      </w:r>
      <w:bookmarkEnd w:id="853"/>
    </w:p>
    <w:p w:rsidR="006C311F" w:rsidRDefault="006C311F" w:rsidP="006C311F">
      <w:pPr>
        <w:pStyle w:val="KeepWithNext"/>
        <w:rPr>
          <w:rtl/>
        </w:rPr>
      </w:pPr>
    </w:p>
    <w:p w:rsidR="001967A4" w:rsidRDefault="006C311F" w:rsidP="006C311F">
      <w:pPr>
        <w:rPr>
          <w:rtl/>
        </w:rPr>
      </w:pPr>
      <w:r>
        <w:rPr>
          <w:rFonts w:hint="cs"/>
          <w:rtl/>
        </w:rPr>
        <w:t xml:space="preserve">לא. של 100%. כל בית חולים מקבל </w:t>
      </w:r>
      <w:bookmarkStart w:id="854" w:name="_ETM_Q1_7599000"/>
      <w:bookmarkEnd w:id="854"/>
      <w:r>
        <w:rPr>
          <w:rFonts w:hint="cs"/>
          <w:rtl/>
        </w:rPr>
        <w:t xml:space="preserve">100% ממה שהוא עשה שנה שעברה. אבל, בית חולים שיבצע </w:t>
      </w:r>
      <w:bookmarkStart w:id="855" w:name="_ETM_Q1_7604000"/>
      <w:bookmarkEnd w:id="855"/>
      <w:r>
        <w:rPr>
          <w:rFonts w:hint="cs"/>
          <w:rtl/>
        </w:rPr>
        <w:t xml:space="preserve">יותר פעילות יקבל יותר עד גבול של 101.5%. אנחנו חושבים </w:t>
      </w:r>
      <w:bookmarkStart w:id="856" w:name="_ETM_Q1_7611000"/>
      <w:bookmarkEnd w:id="856"/>
      <w:r>
        <w:rPr>
          <w:rFonts w:hint="cs"/>
          <w:rtl/>
        </w:rPr>
        <w:t xml:space="preserve">שההסדר הזה מייצר איזון הוגן בין בתי חולים לקופות חולים. </w:t>
      </w:r>
      <w:bookmarkStart w:id="857" w:name="_ETM_Q1_7615000"/>
      <w:bookmarkEnd w:id="857"/>
      <w:r>
        <w:rPr>
          <w:rFonts w:hint="cs"/>
          <w:rtl/>
        </w:rPr>
        <w:t xml:space="preserve">הוא מייצר איזון הוגן </w:t>
      </w:r>
      <w:r w:rsidR="001967A4">
        <w:rPr>
          <w:rFonts w:hint="cs"/>
          <w:rtl/>
        </w:rPr>
        <w:t>בין קופת חולים - - -</w:t>
      </w:r>
    </w:p>
    <w:p w:rsidR="001967A4" w:rsidRDefault="001967A4" w:rsidP="006C311F">
      <w:pPr>
        <w:rPr>
          <w:rtl/>
        </w:rPr>
      </w:pPr>
    </w:p>
    <w:p w:rsidR="001967A4" w:rsidRDefault="001967A4" w:rsidP="0039325D">
      <w:pPr>
        <w:pStyle w:val="a4"/>
        <w:rPr>
          <w:rtl/>
        </w:rPr>
      </w:pPr>
      <w:bookmarkStart w:id="858" w:name="ET_speaker_5787_204"/>
      <w:r w:rsidRPr="0039325D">
        <w:rPr>
          <w:rStyle w:val="TagStyle"/>
          <w:rtl/>
        </w:rPr>
        <w:t xml:space="preserve"> &lt;&lt; דובר &gt;&gt;</w:t>
      </w:r>
      <w:r w:rsidRPr="001967A4">
        <w:rPr>
          <w:rStyle w:val="TagStyle"/>
          <w:rtl/>
        </w:rPr>
        <w:t xml:space="preserve">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1967A4">
        <w:rPr>
          <w:rStyle w:val="TagStyle"/>
          <w:rtl/>
        </w:rPr>
        <w:t xml:space="preserve"> </w:t>
      </w:r>
      <w:r w:rsidRPr="0039325D">
        <w:rPr>
          <w:rStyle w:val="TagStyle"/>
          <w:rtl/>
        </w:rPr>
        <w:t>&lt;&lt; דובר &gt;&gt;</w:t>
      </w:r>
      <w:r>
        <w:rPr>
          <w:rtl/>
        </w:rPr>
        <w:t xml:space="preserve"> </w:t>
      </w:r>
      <w:bookmarkEnd w:id="858"/>
    </w:p>
    <w:p w:rsidR="001967A4" w:rsidRDefault="001967A4" w:rsidP="001967A4">
      <w:pPr>
        <w:pStyle w:val="KeepWithNext"/>
        <w:rPr>
          <w:rtl/>
        </w:rPr>
      </w:pPr>
    </w:p>
    <w:p w:rsidR="001967A4" w:rsidRDefault="001967A4" w:rsidP="001967A4">
      <w:pPr>
        <w:rPr>
          <w:rtl/>
        </w:rPr>
      </w:pPr>
      <w:r>
        <w:rPr>
          <w:rFonts w:hint="cs"/>
          <w:rtl/>
        </w:rPr>
        <w:t xml:space="preserve">הדברים </w:t>
      </w:r>
      <w:bookmarkStart w:id="859" w:name="_ETM_Q1_7618000"/>
      <w:bookmarkEnd w:id="859"/>
      <w:r>
        <w:rPr>
          <w:rFonts w:hint="cs"/>
          <w:rtl/>
        </w:rPr>
        <w:t xml:space="preserve">האלה מקובלים עליי. הדבר האקוטי בעיניי ביותר, זה עניין התאגידי, </w:t>
      </w:r>
      <w:bookmarkStart w:id="860" w:name="_ETM_Q1_7631000"/>
      <w:bookmarkEnd w:id="860"/>
      <w:r>
        <w:rPr>
          <w:rFonts w:hint="cs"/>
          <w:rtl/>
        </w:rPr>
        <w:t>כי באמת מדובר בפיטורים.</w:t>
      </w:r>
    </w:p>
    <w:p w:rsidR="00A7049C" w:rsidRDefault="001967A4" w:rsidP="001967A4">
      <w:pPr>
        <w:rPr>
          <w:rtl/>
        </w:rPr>
      </w:pPr>
      <w:bookmarkStart w:id="861" w:name="_ETM_Q1_7632000"/>
      <w:bookmarkEnd w:id="861"/>
      <w:r>
        <w:rPr>
          <w:rtl/>
        </w:rPr>
        <w:t xml:space="preserve">  </w:t>
      </w:r>
      <w:r w:rsidR="00A7049C">
        <w:rPr>
          <w:rtl/>
        </w:rPr>
        <w:t xml:space="preserve">                            </w:t>
      </w:r>
    </w:p>
    <w:p w:rsidR="001967A4" w:rsidRDefault="001967A4" w:rsidP="0039325D">
      <w:pPr>
        <w:pStyle w:val="af9"/>
        <w:rPr>
          <w:rtl/>
        </w:rPr>
      </w:pPr>
      <w:bookmarkStart w:id="862" w:name="ET_guest_755088_205"/>
      <w:r w:rsidRPr="0039325D">
        <w:rPr>
          <w:rStyle w:val="TagStyle"/>
          <w:rtl/>
        </w:rPr>
        <w:t xml:space="preserve"> &lt;&lt; אורח &gt;&gt;</w:t>
      </w:r>
      <w:r w:rsidRPr="001967A4">
        <w:rPr>
          <w:rStyle w:val="TagStyle"/>
          <w:rtl/>
        </w:rPr>
        <w:t xml:space="preserve"> </w:t>
      </w:r>
      <w:r>
        <w:rPr>
          <w:rtl/>
        </w:rPr>
        <w:t>נועה היימן:</w:t>
      </w:r>
      <w:r w:rsidRPr="001967A4">
        <w:rPr>
          <w:rStyle w:val="TagStyle"/>
          <w:rtl/>
        </w:rPr>
        <w:t xml:space="preserve"> </w:t>
      </w:r>
      <w:r w:rsidRPr="0039325D">
        <w:rPr>
          <w:rStyle w:val="TagStyle"/>
          <w:rtl/>
        </w:rPr>
        <w:t>&lt;&lt; אורח &gt;&gt;</w:t>
      </w:r>
      <w:r>
        <w:rPr>
          <w:rtl/>
        </w:rPr>
        <w:t xml:space="preserve"> </w:t>
      </w:r>
      <w:bookmarkEnd w:id="862"/>
    </w:p>
    <w:p w:rsidR="001967A4" w:rsidRDefault="001967A4" w:rsidP="001967A4">
      <w:pPr>
        <w:pStyle w:val="KeepWithNext"/>
        <w:rPr>
          <w:rtl/>
        </w:rPr>
      </w:pPr>
    </w:p>
    <w:p w:rsidR="001967A4" w:rsidRDefault="001967A4" w:rsidP="001967A4">
      <w:pPr>
        <w:rPr>
          <w:rtl/>
        </w:rPr>
      </w:pPr>
      <w:r>
        <w:rPr>
          <w:rFonts w:hint="cs"/>
          <w:rtl/>
        </w:rPr>
        <w:t xml:space="preserve">כמו שהציג חברי, שלמה </w:t>
      </w:r>
      <w:proofErr w:type="spellStart"/>
      <w:r>
        <w:rPr>
          <w:rFonts w:hint="cs"/>
          <w:rtl/>
        </w:rPr>
        <w:t>פאשקוס</w:t>
      </w:r>
      <w:proofErr w:type="spellEnd"/>
      <w:r>
        <w:rPr>
          <w:rFonts w:hint="cs"/>
          <w:rtl/>
        </w:rPr>
        <w:t xml:space="preserve">, עד לפני </w:t>
      </w:r>
      <w:bookmarkStart w:id="863" w:name="_ETM_Q1_7637000"/>
      <w:bookmarkEnd w:id="863"/>
      <w:r>
        <w:rPr>
          <w:rFonts w:hint="cs"/>
          <w:rtl/>
        </w:rPr>
        <w:t xml:space="preserve">שנייה עובד במשרד הבריאות. הוא מכיר היטב את הפתרון ואת </w:t>
      </w:r>
      <w:bookmarkStart w:id="864" w:name="_ETM_Q1_7642000"/>
      <w:bookmarkEnd w:id="864"/>
      <w:r>
        <w:rPr>
          <w:rFonts w:hint="cs"/>
          <w:rtl/>
        </w:rPr>
        <w:t xml:space="preserve">המתווה לתאגידים. אני אספר שהוא היה מאדריכלי הפתרון וההסכמה לעניין התאגידים. </w:t>
      </w:r>
      <w:r>
        <w:rPr>
          <w:rtl/>
        </w:rPr>
        <w:t xml:space="preserve"> </w:t>
      </w:r>
      <w:r>
        <w:rPr>
          <w:rFonts w:hint="cs"/>
          <w:rtl/>
        </w:rPr>
        <w:t xml:space="preserve">יש פתרון לתאגידים. הוא מוסכם בין משרדי האוצר </w:t>
      </w:r>
      <w:bookmarkStart w:id="865" w:name="_ETM_Q1_7656000"/>
      <w:bookmarkEnd w:id="865"/>
      <w:r>
        <w:rPr>
          <w:rFonts w:hint="cs"/>
          <w:rtl/>
        </w:rPr>
        <w:t xml:space="preserve">והבריאות. צריך להבין שהתאגידים הם גופים שליד בתי החולים שמסייעים </w:t>
      </w:r>
      <w:bookmarkStart w:id="866" w:name="_ETM_Q1_7663000"/>
      <w:bookmarkEnd w:id="866"/>
      <w:r>
        <w:rPr>
          <w:rFonts w:hint="cs"/>
          <w:rtl/>
        </w:rPr>
        <w:t>להם, וגם להם יש הסדר. רמב"ם מכיר את ההסדר הזה</w:t>
      </w:r>
      <w:bookmarkStart w:id="867" w:name="_ETM_Q1_7667000"/>
      <w:bookmarkEnd w:id="867"/>
      <w:r>
        <w:rPr>
          <w:rFonts w:hint="cs"/>
          <w:rtl/>
        </w:rPr>
        <w:t xml:space="preserve"> היטב, דנו בו עשרות שעות. </w:t>
      </w:r>
    </w:p>
    <w:p w:rsidR="00915F01" w:rsidRDefault="00915F01" w:rsidP="00A7049C">
      <w:pPr>
        <w:rPr>
          <w:rtl/>
        </w:rPr>
      </w:pPr>
    </w:p>
    <w:p w:rsidR="00A7049C" w:rsidRDefault="00A7049C" w:rsidP="0039325D">
      <w:pPr>
        <w:pStyle w:val="af6"/>
        <w:rPr>
          <w:rtl/>
        </w:rPr>
      </w:pPr>
      <w:bookmarkStart w:id="868" w:name="ET_yor_4643_261"/>
      <w:r w:rsidRPr="0039325D">
        <w:rPr>
          <w:rStyle w:val="TagStyle"/>
          <w:rtl/>
        </w:rPr>
        <w:t xml:space="preserve"> &lt;&lt; </w:t>
      </w:r>
      <w:proofErr w:type="spellStart"/>
      <w:r w:rsidRPr="0039325D">
        <w:rPr>
          <w:rStyle w:val="TagStyle"/>
          <w:rtl/>
        </w:rPr>
        <w:t>יור</w:t>
      </w:r>
      <w:proofErr w:type="spellEnd"/>
      <w:r w:rsidRPr="0039325D">
        <w:rPr>
          <w:rStyle w:val="TagStyle"/>
          <w:rtl/>
        </w:rPr>
        <w:t xml:space="preserve"> &gt;&gt;</w:t>
      </w:r>
      <w:r w:rsidRPr="0074381F">
        <w:rPr>
          <w:rStyle w:val="TagStyle"/>
          <w:rtl/>
        </w:rPr>
        <w:t xml:space="preserve"> </w:t>
      </w:r>
      <w:r>
        <w:rPr>
          <w:rtl/>
        </w:rPr>
        <w:t>היו"ר חיים כץ:</w:t>
      </w:r>
      <w:r w:rsidRPr="0074381F">
        <w:rPr>
          <w:rStyle w:val="TagStyle"/>
          <w:rtl/>
        </w:rPr>
        <w:t xml:space="preserve"> </w:t>
      </w:r>
      <w:r w:rsidRPr="0039325D">
        <w:rPr>
          <w:rStyle w:val="TagStyle"/>
          <w:rtl/>
        </w:rPr>
        <w:t xml:space="preserve">&lt;&lt; </w:t>
      </w:r>
      <w:proofErr w:type="spellStart"/>
      <w:r w:rsidRPr="0039325D">
        <w:rPr>
          <w:rStyle w:val="TagStyle"/>
          <w:rtl/>
        </w:rPr>
        <w:t>יור</w:t>
      </w:r>
      <w:proofErr w:type="spellEnd"/>
      <w:r w:rsidRPr="0039325D">
        <w:rPr>
          <w:rStyle w:val="TagStyle"/>
          <w:rtl/>
        </w:rPr>
        <w:t xml:space="preserve"> &gt;&gt;</w:t>
      </w:r>
      <w:bookmarkEnd w:id="868"/>
      <w:r>
        <w:rPr>
          <w:rtl/>
        </w:rPr>
        <w:t xml:space="preserve"> </w:t>
      </w:r>
    </w:p>
    <w:p w:rsidR="00A7049C" w:rsidRDefault="00A7049C" w:rsidP="00A7049C">
      <w:pPr>
        <w:pStyle w:val="KeepWithNext"/>
        <w:rPr>
          <w:rtl/>
        </w:rPr>
      </w:pPr>
    </w:p>
    <w:p w:rsidR="001967A4" w:rsidRDefault="001967A4" w:rsidP="001967A4">
      <w:pPr>
        <w:rPr>
          <w:rtl/>
        </w:rPr>
      </w:pPr>
      <w:r>
        <w:rPr>
          <w:rFonts w:hint="cs"/>
          <w:rtl/>
        </w:rPr>
        <w:t xml:space="preserve">אם אנחנו רוצים להעביר את </w:t>
      </w:r>
      <w:bookmarkStart w:id="869" w:name="_ETM_Q1_7685000"/>
      <w:bookmarkEnd w:id="869"/>
      <w:r>
        <w:rPr>
          <w:rFonts w:hint="cs"/>
          <w:rtl/>
        </w:rPr>
        <w:t xml:space="preserve">הצעת החוק היום, אני </w:t>
      </w:r>
      <w:r w:rsidR="00A7049C">
        <w:rPr>
          <w:rFonts w:hint="cs"/>
          <w:rtl/>
        </w:rPr>
        <w:t xml:space="preserve">חושב שיש מצוקה. </w:t>
      </w:r>
      <w:r>
        <w:rPr>
          <w:rFonts w:hint="cs"/>
          <w:rtl/>
        </w:rPr>
        <w:t xml:space="preserve">כי אם אנחנו לא נעביר את </w:t>
      </w:r>
      <w:bookmarkStart w:id="870" w:name="_ETM_Q1_7686000"/>
      <w:bookmarkEnd w:id="870"/>
      <w:r>
        <w:rPr>
          <w:rFonts w:hint="cs"/>
          <w:rtl/>
        </w:rPr>
        <w:t xml:space="preserve">זה היום, </w:t>
      </w:r>
      <w:r w:rsidR="00A7049C">
        <w:rPr>
          <w:rFonts w:hint="cs"/>
          <w:rtl/>
        </w:rPr>
        <w:t>אין מליאה,</w:t>
      </w:r>
      <w:r>
        <w:rPr>
          <w:rFonts w:hint="cs"/>
          <w:rtl/>
        </w:rPr>
        <w:t xml:space="preserve"> הם לא יקבלו את הכסף שלהם, ואולי </w:t>
      </w:r>
      <w:bookmarkStart w:id="871" w:name="_ETM_Q1_7691000"/>
      <w:bookmarkEnd w:id="871"/>
      <w:r>
        <w:rPr>
          <w:rFonts w:hint="cs"/>
          <w:rtl/>
        </w:rPr>
        <w:t xml:space="preserve">לא </w:t>
      </w:r>
      <w:r w:rsidR="007A172E">
        <w:rPr>
          <w:rFonts w:hint="cs"/>
          <w:rtl/>
        </w:rPr>
        <w:t xml:space="preserve">ישלמו משכורות. אתה רוצה, </w:t>
      </w:r>
      <w:r>
        <w:rPr>
          <w:rFonts w:hint="cs"/>
          <w:rtl/>
        </w:rPr>
        <w:t xml:space="preserve">תצא עם נועה החוצה, תסביר לך. יניח את דעתך הקטע בסדר. לא </w:t>
      </w:r>
      <w:bookmarkStart w:id="872" w:name="_ETM_Q1_7707000"/>
      <w:bookmarkEnd w:id="872"/>
      <w:r>
        <w:rPr>
          <w:rFonts w:hint="cs"/>
          <w:rtl/>
        </w:rPr>
        <w:t>יניח, אתה</w:t>
      </w:r>
      <w:r w:rsidR="00A7049C">
        <w:rPr>
          <w:rFonts w:hint="cs"/>
          <w:rtl/>
        </w:rPr>
        <w:t xml:space="preserve"> תוכל להגיש הסתייגות באופן חופשי.</w:t>
      </w:r>
      <w:r>
        <w:rPr>
          <w:rFonts w:hint="cs"/>
          <w:rtl/>
        </w:rPr>
        <w:t xml:space="preserve"> קיבלנו מהמליאה </w:t>
      </w:r>
      <w:r>
        <w:rPr>
          <w:rtl/>
        </w:rPr>
        <w:t>–</w:t>
      </w:r>
      <w:r>
        <w:rPr>
          <w:rFonts w:hint="cs"/>
          <w:rtl/>
        </w:rPr>
        <w:t xml:space="preserve"> רק בזמן השאילתות. זאת אומרת, </w:t>
      </w:r>
      <w:bookmarkStart w:id="873" w:name="_ETM_Q1_7718000"/>
      <w:bookmarkEnd w:id="873"/>
      <w:r>
        <w:rPr>
          <w:rFonts w:hint="cs"/>
          <w:rtl/>
        </w:rPr>
        <w:t xml:space="preserve">אנחנו צריכים לגמור את ההקראה. אז בבקשה. </w:t>
      </w:r>
    </w:p>
    <w:p w:rsidR="00CD1745" w:rsidRDefault="00CD1745">
      <w:pPr>
        <w:bidi w:val="0"/>
        <w:spacing w:line="240" w:lineRule="auto"/>
        <w:ind w:firstLine="0"/>
        <w:jc w:val="left"/>
        <w:rPr>
          <w:rtl/>
        </w:rPr>
      </w:pPr>
      <w:r>
        <w:rPr>
          <w:rtl/>
        </w:rPr>
        <w:br w:type="page"/>
      </w:r>
    </w:p>
    <w:p w:rsidR="001967A4" w:rsidRDefault="001967A4" w:rsidP="001967A4">
      <w:pPr>
        <w:rPr>
          <w:rtl/>
        </w:rPr>
      </w:pPr>
    </w:p>
    <w:p w:rsidR="001967A4" w:rsidRDefault="001967A4" w:rsidP="0039325D">
      <w:pPr>
        <w:pStyle w:val="a4"/>
        <w:rPr>
          <w:rtl/>
        </w:rPr>
      </w:pPr>
      <w:bookmarkStart w:id="874" w:name="_ETM_Q1_7723000"/>
      <w:bookmarkStart w:id="875" w:name="ET_speaker_נועה_בן_שבת_206"/>
      <w:bookmarkEnd w:id="874"/>
      <w:r w:rsidRPr="0039325D">
        <w:rPr>
          <w:rStyle w:val="TagStyle"/>
          <w:rtl/>
        </w:rPr>
        <w:t xml:space="preserve"> &lt;&lt; דובר &gt;&gt;</w:t>
      </w:r>
      <w:r w:rsidRPr="001967A4">
        <w:rPr>
          <w:rStyle w:val="TagStyle"/>
          <w:rtl/>
        </w:rPr>
        <w:t xml:space="preserve"> </w:t>
      </w:r>
      <w:r>
        <w:rPr>
          <w:rtl/>
        </w:rPr>
        <w:t>נועה בן שבת:</w:t>
      </w:r>
      <w:r w:rsidRPr="001967A4">
        <w:rPr>
          <w:rStyle w:val="TagStyle"/>
          <w:rtl/>
        </w:rPr>
        <w:t xml:space="preserve"> </w:t>
      </w:r>
      <w:r w:rsidRPr="0039325D">
        <w:rPr>
          <w:rStyle w:val="TagStyle"/>
          <w:rtl/>
        </w:rPr>
        <w:t>&lt;&lt; דובר &gt;&gt;</w:t>
      </w:r>
      <w:r>
        <w:rPr>
          <w:rtl/>
        </w:rPr>
        <w:t xml:space="preserve"> </w:t>
      </w:r>
      <w:bookmarkEnd w:id="875"/>
    </w:p>
    <w:p w:rsidR="001967A4" w:rsidRDefault="001967A4" w:rsidP="001967A4">
      <w:pPr>
        <w:rPr>
          <w:rtl/>
          <w:lang w:eastAsia="he-IL"/>
        </w:rPr>
      </w:pPr>
    </w:p>
    <w:p w:rsidR="001967A4" w:rsidRPr="001967A4" w:rsidRDefault="001967A4" w:rsidP="001967A4">
      <w:pPr>
        <w:rPr>
          <w:rtl/>
          <w:lang w:eastAsia="he-IL"/>
        </w:rPr>
      </w:pPr>
      <w:bookmarkStart w:id="876" w:name="_ETM_Q1_7733000"/>
      <w:bookmarkEnd w:id="876"/>
      <w:r>
        <w:rPr>
          <w:rFonts w:hint="cs"/>
          <w:rtl/>
          <w:lang w:eastAsia="he-IL"/>
        </w:rPr>
        <w:t xml:space="preserve">אנחנו נמצאים בסעיף </w:t>
      </w:r>
      <w:bookmarkStart w:id="877" w:name="_ETM_Q1_7727000"/>
      <w:bookmarkEnd w:id="877"/>
      <w:r>
        <w:rPr>
          <w:rFonts w:hint="cs"/>
          <w:rtl/>
          <w:lang w:eastAsia="he-IL"/>
        </w:rPr>
        <w:t>8 פיסקה 2, בתוך סעיף קטן 62(ב).</w:t>
      </w:r>
    </w:p>
    <w:p w:rsidR="001967A4" w:rsidRDefault="001967A4" w:rsidP="001967A4">
      <w:pPr>
        <w:pStyle w:val="KeepWithNext"/>
        <w:rPr>
          <w:rtl/>
        </w:rPr>
      </w:pPr>
    </w:p>
    <w:p w:rsidR="00CD2551" w:rsidRDefault="00CD2551" w:rsidP="00CD2551">
      <w:pPr>
        <w:pStyle w:val="KeepWithNext"/>
        <w:rPr>
          <w:rtl/>
          <w:lang w:eastAsia="he-IL"/>
        </w:rPr>
      </w:pPr>
      <w:bookmarkStart w:id="878" w:name="_ETM_Q1_7722000"/>
      <w:bookmarkEnd w:id="878"/>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427"/>
        <w:gridCol w:w="6717"/>
      </w:tblGrid>
      <w:tr w:rsidR="0003272D" w:rsidTr="00AC3B9A">
        <w:trPr>
          <w:cantSplit/>
        </w:trPr>
        <w:tc>
          <w:tcPr>
            <w:tcW w:w="1870" w:type="dxa"/>
            <w:tcMar>
              <w:top w:w="91" w:type="dxa"/>
              <w:left w:w="0" w:type="dxa"/>
              <w:bottom w:w="91" w:type="dxa"/>
              <w:right w:w="0" w:type="dxa"/>
            </w:tcMar>
          </w:tcPr>
          <w:p w:rsidR="0003272D" w:rsidRPr="006538AC" w:rsidRDefault="0003272D" w:rsidP="006538AC">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03272D" w:rsidRPr="006538AC" w:rsidRDefault="0003272D" w:rsidP="006538AC">
            <w:pPr>
              <w:pStyle w:val="TableText"/>
              <w:spacing w:line="240" w:lineRule="auto"/>
              <w:rPr>
                <w:rFonts w:ascii="David" w:hAnsi="David"/>
                <w:sz w:val="24"/>
                <w:szCs w:val="24"/>
                <w:rtl/>
              </w:rPr>
            </w:pPr>
          </w:p>
        </w:tc>
        <w:tc>
          <w:tcPr>
            <w:tcW w:w="427" w:type="dxa"/>
            <w:tcMar>
              <w:top w:w="91" w:type="dxa"/>
              <w:left w:w="0" w:type="dxa"/>
              <w:bottom w:w="91" w:type="dxa"/>
              <w:right w:w="0" w:type="dxa"/>
            </w:tcMar>
          </w:tcPr>
          <w:p w:rsidR="0003272D" w:rsidRPr="006538AC" w:rsidRDefault="0003272D" w:rsidP="006538AC">
            <w:pPr>
              <w:pStyle w:val="TableText"/>
              <w:spacing w:line="240" w:lineRule="auto"/>
              <w:rPr>
                <w:rFonts w:ascii="David" w:hAnsi="David"/>
                <w:sz w:val="24"/>
                <w:szCs w:val="24"/>
                <w:rtl/>
              </w:rPr>
            </w:pPr>
          </w:p>
        </w:tc>
        <w:tc>
          <w:tcPr>
            <w:tcW w:w="6717" w:type="dxa"/>
            <w:tcMar>
              <w:top w:w="91" w:type="dxa"/>
              <w:left w:w="0" w:type="dxa"/>
              <w:bottom w:w="91" w:type="dxa"/>
              <w:right w:w="0" w:type="dxa"/>
            </w:tcMar>
            <w:hideMark/>
          </w:tcPr>
          <w:p w:rsidR="0003272D" w:rsidRDefault="0003272D" w:rsidP="001967A4">
            <w:pPr>
              <w:pStyle w:val="TableBlock"/>
              <w:numPr>
                <w:ilvl w:val="0"/>
                <w:numId w:val="27"/>
              </w:numPr>
              <w:spacing w:line="240" w:lineRule="auto"/>
              <w:rPr>
                <w:rFonts w:ascii="David" w:hAnsi="David"/>
                <w:sz w:val="24"/>
                <w:szCs w:val="24"/>
                <w:rtl/>
              </w:rPr>
            </w:pPr>
            <w:r w:rsidRPr="006538AC">
              <w:rPr>
                <w:rFonts w:ascii="David" w:hAnsi="David" w:hint="cs"/>
                <w:sz w:val="24"/>
                <w:szCs w:val="24"/>
                <w:rtl/>
              </w:rPr>
              <w:t xml:space="preserve">על אף האמור בפסקה (1), לעניין התקופה שמיום ד' בטבת </w:t>
            </w:r>
            <w:proofErr w:type="spellStart"/>
            <w:r w:rsidRPr="006538AC">
              <w:rPr>
                <w:rFonts w:ascii="David" w:hAnsi="David" w:hint="cs"/>
                <w:sz w:val="24"/>
                <w:szCs w:val="24"/>
                <w:rtl/>
              </w:rPr>
              <w:t>התש"ף</w:t>
            </w:r>
            <w:proofErr w:type="spellEnd"/>
            <w:r w:rsidRPr="006538AC">
              <w:rPr>
                <w:rFonts w:ascii="David" w:hAnsi="David" w:hint="cs"/>
                <w:sz w:val="24"/>
                <w:szCs w:val="24"/>
                <w:rtl/>
              </w:rPr>
              <w:t xml:space="preserve"> (1 בינואר 2020) עד המועד שבו על השרים להודיע על סכום התשלום המזערי לשנת 2020 לפי סעיף 60(א)(2) – תשלם קופת חולים לבית חולים ציבורי כללי, לא יאוחר משלושה ימים ממועד הודעת השרים כאמור, את ההפרש שבין סכום התשלום ששולם בפועל בתקופה זו בעבור שירותי בריאות שרכשה בבית החולים לבין סכום התשלום לפי פסקה (1), ככל שקיים הפרש כאמור."</w:t>
            </w:r>
          </w:p>
          <w:p w:rsidR="001967A4" w:rsidRPr="006538AC" w:rsidRDefault="001967A4" w:rsidP="001967A4">
            <w:pPr>
              <w:pStyle w:val="TableBlock"/>
              <w:spacing w:line="240" w:lineRule="auto"/>
              <w:rPr>
                <w:rFonts w:ascii="David" w:hAnsi="David"/>
                <w:sz w:val="24"/>
                <w:szCs w:val="24"/>
                <w:rtl/>
              </w:rPr>
            </w:pPr>
            <w:bookmarkStart w:id="879" w:name="_ETM_Q1_7753000"/>
            <w:bookmarkEnd w:id="879"/>
          </w:p>
        </w:tc>
      </w:tr>
    </w:tbl>
    <w:p w:rsidR="001967A4" w:rsidRDefault="001967A4">
      <w:pPr>
        <w:rPr>
          <w:rtl/>
        </w:rPr>
      </w:pPr>
      <w:r>
        <w:rPr>
          <w:rFonts w:hint="cs"/>
          <w:rtl/>
        </w:rPr>
        <w:t xml:space="preserve">זאת אומרת, לגבי תקופות </w:t>
      </w:r>
      <w:bookmarkStart w:id="880" w:name="_ETM_Q1_7766000"/>
      <w:bookmarkEnd w:id="880"/>
      <w:r>
        <w:rPr>
          <w:rFonts w:hint="cs"/>
          <w:rtl/>
        </w:rPr>
        <w:t xml:space="preserve">העבר, התשלום הזה צריך להיות מבוצע בתוך שלושה ימים. </w:t>
      </w:r>
    </w:p>
    <w:p w:rsidR="001967A4" w:rsidRDefault="001967A4" w:rsidP="001967A4">
      <w:pPr>
        <w:ind w:firstLine="0"/>
        <w:rPr>
          <w:rtl/>
        </w:rPr>
      </w:pPr>
    </w:p>
    <w:p w:rsidR="001967A4" w:rsidRDefault="001967A4" w:rsidP="0039325D">
      <w:pPr>
        <w:pStyle w:val="af6"/>
        <w:rPr>
          <w:rtl/>
        </w:rPr>
      </w:pPr>
      <w:bookmarkStart w:id="881" w:name="ET_yor_4643_207"/>
      <w:r w:rsidRPr="0039325D">
        <w:rPr>
          <w:rStyle w:val="TagStyle"/>
          <w:rtl/>
        </w:rPr>
        <w:t xml:space="preserve"> &lt;&lt; </w:t>
      </w:r>
      <w:proofErr w:type="spellStart"/>
      <w:r w:rsidRPr="0039325D">
        <w:rPr>
          <w:rStyle w:val="TagStyle"/>
          <w:rtl/>
        </w:rPr>
        <w:t>יור</w:t>
      </w:r>
      <w:proofErr w:type="spellEnd"/>
      <w:r w:rsidRPr="0039325D">
        <w:rPr>
          <w:rStyle w:val="TagStyle"/>
          <w:rtl/>
        </w:rPr>
        <w:t xml:space="preserve"> &gt;&gt;</w:t>
      </w:r>
      <w:r w:rsidRPr="001967A4">
        <w:rPr>
          <w:rStyle w:val="TagStyle"/>
          <w:rtl/>
        </w:rPr>
        <w:t xml:space="preserve"> </w:t>
      </w:r>
      <w:r>
        <w:rPr>
          <w:rtl/>
        </w:rPr>
        <w:t>היו"ר חיים כץ:</w:t>
      </w:r>
      <w:r w:rsidRPr="001967A4">
        <w:rPr>
          <w:rStyle w:val="TagStyle"/>
          <w:rtl/>
        </w:rPr>
        <w:t xml:space="preserve"> </w:t>
      </w:r>
      <w:r w:rsidRPr="0039325D">
        <w:rPr>
          <w:rStyle w:val="TagStyle"/>
          <w:rtl/>
        </w:rPr>
        <w:t xml:space="preserve">&lt;&lt; </w:t>
      </w:r>
      <w:proofErr w:type="spellStart"/>
      <w:r w:rsidRPr="0039325D">
        <w:rPr>
          <w:rStyle w:val="TagStyle"/>
          <w:rtl/>
        </w:rPr>
        <w:t>יור</w:t>
      </w:r>
      <w:proofErr w:type="spellEnd"/>
      <w:r w:rsidRPr="0039325D">
        <w:rPr>
          <w:rStyle w:val="TagStyle"/>
          <w:rtl/>
        </w:rPr>
        <w:t xml:space="preserve"> &gt;&gt;</w:t>
      </w:r>
      <w:r>
        <w:rPr>
          <w:rtl/>
        </w:rPr>
        <w:t xml:space="preserve"> </w:t>
      </w:r>
      <w:bookmarkEnd w:id="881"/>
    </w:p>
    <w:p w:rsidR="001967A4" w:rsidRDefault="001967A4" w:rsidP="001967A4">
      <w:pPr>
        <w:pStyle w:val="KeepWithNext"/>
        <w:rPr>
          <w:rtl/>
        </w:rPr>
      </w:pPr>
    </w:p>
    <w:p w:rsidR="001A3EC2" w:rsidRDefault="001967A4" w:rsidP="001967A4">
      <w:pPr>
        <w:rPr>
          <w:rtl/>
        </w:rPr>
      </w:pPr>
      <w:r>
        <w:rPr>
          <w:rFonts w:hint="cs"/>
          <w:rtl/>
        </w:rPr>
        <w:t xml:space="preserve">יש </w:t>
      </w:r>
      <w:bookmarkStart w:id="882" w:name="_ETM_Q1_7773000"/>
      <w:bookmarkEnd w:id="882"/>
      <w:r>
        <w:rPr>
          <w:rFonts w:hint="cs"/>
          <w:rtl/>
        </w:rPr>
        <w:t xml:space="preserve">להם כסף, אין להם בעיה </w:t>
      </w:r>
      <w:proofErr w:type="spellStart"/>
      <w:r>
        <w:rPr>
          <w:rFonts w:hint="cs"/>
          <w:rtl/>
        </w:rPr>
        <w:t>תזרימית</w:t>
      </w:r>
      <w:proofErr w:type="spellEnd"/>
      <w:r>
        <w:rPr>
          <w:rFonts w:hint="cs"/>
          <w:rtl/>
        </w:rPr>
        <w:t xml:space="preserve">. דיברתי היום עם מנכ"לי </w:t>
      </w:r>
      <w:bookmarkStart w:id="883" w:name="_ETM_Q1_7776000"/>
      <w:bookmarkEnd w:id="883"/>
      <w:r>
        <w:rPr>
          <w:rFonts w:hint="cs"/>
          <w:rtl/>
        </w:rPr>
        <w:t xml:space="preserve">קופות החולים, אין להם בעיה </w:t>
      </w:r>
      <w:proofErr w:type="spellStart"/>
      <w:r>
        <w:rPr>
          <w:rFonts w:hint="cs"/>
          <w:rtl/>
        </w:rPr>
        <w:t>תזרימית</w:t>
      </w:r>
      <w:proofErr w:type="spellEnd"/>
      <w:r>
        <w:rPr>
          <w:rFonts w:hint="cs"/>
          <w:rtl/>
        </w:rPr>
        <w:t xml:space="preserve">. הכסף ישנו. גם דיברתי עם מנכ"ל הביטוח הלאומי שהיה פה, הוא מעביר להם </w:t>
      </w:r>
      <w:bookmarkStart w:id="884" w:name="_ETM_Q1_7789000"/>
      <w:bookmarkEnd w:id="884"/>
      <w:r>
        <w:rPr>
          <w:rFonts w:hint="cs"/>
          <w:rtl/>
        </w:rPr>
        <w:t>עכשיו 54 מיליארד.</w:t>
      </w:r>
    </w:p>
    <w:p w:rsidR="001A3EC2" w:rsidRDefault="001A3EC2" w:rsidP="001967A4">
      <w:pPr>
        <w:rPr>
          <w:rtl/>
        </w:rPr>
      </w:pPr>
      <w:bookmarkStart w:id="885" w:name="_ETM_Q1_7796000"/>
      <w:bookmarkStart w:id="886" w:name="_ETM_Q1_7797000"/>
      <w:bookmarkEnd w:id="885"/>
      <w:bookmarkEnd w:id="886"/>
    </w:p>
    <w:p w:rsidR="001A3EC2" w:rsidRDefault="001A3EC2" w:rsidP="0039325D">
      <w:pPr>
        <w:pStyle w:val="a4"/>
        <w:rPr>
          <w:rtl/>
        </w:rPr>
      </w:pPr>
      <w:bookmarkStart w:id="887" w:name="ET_speaker_נועה_בן_שבת_208"/>
      <w:r w:rsidRPr="0039325D">
        <w:rPr>
          <w:rStyle w:val="TagStyle"/>
          <w:rtl/>
        </w:rPr>
        <w:t xml:space="preserve"> &lt;&lt; דובר &gt;&gt;</w:t>
      </w:r>
      <w:r w:rsidRPr="001A3EC2">
        <w:rPr>
          <w:rStyle w:val="TagStyle"/>
          <w:rtl/>
        </w:rPr>
        <w:t xml:space="preserve"> </w:t>
      </w:r>
      <w:r>
        <w:rPr>
          <w:rtl/>
        </w:rPr>
        <w:t>נועה בן שבת:</w:t>
      </w:r>
      <w:r w:rsidRPr="001A3EC2">
        <w:rPr>
          <w:rStyle w:val="TagStyle"/>
          <w:rtl/>
        </w:rPr>
        <w:t xml:space="preserve"> </w:t>
      </w:r>
      <w:r w:rsidRPr="0039325D">
        <w:rPr>
          <w:rStyle w:val="TagStyle"/>
          <w:rtl/>
        </w:rPr>
        <w:t>&lt;&lt; דובר &gt;&gt;</w:t>
      </w:r>
      <w:r>
        <w:rPr>
          <w:rtl/>
        </w:rPr>
        <w:t xml:space="preserve"> </w:t>
      </w:r>
      <w:bookmarkEnd w:id="887"/>
    </w:p>
    <w:p w:rsidR="001A3EC2" w:rsidRDefault="001A3EC2" w:rsidP="001A3EC2">
      <w:pPr>
        <w:pStyle w:val="KeepWithNext"/>
        <w:rPr>
          <w:rtl/>
        </w:rPr>
      </w:pPr>
    </w:p>
    <w:p w:rsidR="001967A4" w:rsidRDefault="001A3EC2" w:rsidP="001A3EC2">
      <w:pPr>
        <w:rPr>
          <w:rtl/>
        </w:rPr>
      </w:pPr>
      <w:r>
        <w:rPr>
          <w:rFonts w:hint="cs"/>
          <w:rtl/>
        </w:rPr>
        <w:t xml:space="preserve">גם בסעיף 23, יש אזכור של השנים. אבל גם בו אנחנו לא עושים תיקון, כי זה מדבר </w:t>
      </w:r>
      <w:bookmarkStart w:id="888" w:name="_ETM_Q1_7802000"/>
      <w:bookmarkEnd w:id="888"/>
      <w:r>
        <w:rPr>
          <w:rFonts w:hint="cs"/>
          <w:rtl/>
        </w:rPr>
        <w:t xml:space="preserve">על הגדלת עלות הסל, כנגד הפחתת התקציב. הוא לא רלבנטי, </w:t>
      </w:r>
      <w:bookmarkStart w:id="889" w:name="_ETM_Q1_7805000"/>
      <w:bookmarkEnd w:id="889"/>
      <w:r>
        <w:rPr>
          <w:rFonts w:hint="cs"/>
          <w:rtl/>
        </w:rPr>
        <w:t xml:space="preserve">לא עושים בו תיקון, למרות שיש בו אזכור של </w:t>
      </w:r>
      <w:bookmarkStart w:id="890" w:name="_ETM_Q1_7806000"/>
      <w:bookmarkEnd w:id="890"/>
      <w:r>
        <w:rPr>
          <w:rFonts w:hint="cs"/>
          <w:rtl/>
        </w:rPr>
        <w:t xml:space="preserve">השנים. </w:t>
      </w:r>
      <w:r>
        <w:rPr>
          <w:rtl/>
        </w:rPr>
        <w:t xml:space="preserve">  </w:t>
      </w:r>
      <w:r w:rsidR="001967A4">
        <w:rPr>
          <w:rtl/>
        </w:rPr>
        <w:t xml:space="preserve">  </w:t>
      </w:r>
    </w:p>
    <w:p w:rsidR="001967A4" w:rsidRDefault="001967A4"/>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7144"/>
      </w:tblGrid>
      <w:tr w:rsidR="0003272D" w:rsidTr="00AC3B9A">
        <w:trPr>
          <w:cantSplit/>
        </w:trPr>
        <w:tc>
          <w:tcPr>
            <w:tcW w:w="1870" w:type="dxa"/>
            <w:tcMar>
              <w:top w:w="91" w:type="dxa"/>
              <w:left w:w="0" w:type="dxa"/>
              <w:bottom w:w="91" w:type="dxa"/>
              <w:right w:w="0" w:type="dxa"/>
            </w:tcMar>
            <w:hideMark/>
          </w:tcPr>
          <w:p w:rsidR="0003272D" w:rsidRPr="007A172E" w:rsidRDefault="0003272D" w:rsidP="007C1934">
            <w:pPr>
              <w:pStyle w:val="TableSideHeading"/>
              <w:rPr>
                <w:rFonts w:ascii="David" w:hAnsi="David"/>
                <w:sz w:val="24"/>
                <w:szCs w:val="24"/>
                <w:rtl/>
              </w:rPr>
            </w:pPr>
            <w:r w:rsidRPr="007A172E">
              <w:rPr>
                <w:rFonts w:ascii="David" w:hAnsi="David" w:hint="cs"/>
                <w:sz w:val="24"/>
                <w:szCs w:val="24"/>
                <w:rtl/>
              </w:rPr>
              <w:t>תיקון סעיף 65</w:t>
            </w:r>
          </w:p>
        </w:tc>
        <w:tc>
          <w:tcPr>
            <w:tcW w:w="624" w:type="dxa"/>
            <w:tcMar>
              <w:top w:w="91" w:type="dxa"/>
              <w:left w:w="0" w:type="dxa"/>
              <w:bottom w:w="91" w:type="dxa"/>
              <w:right w:w="0" w:type="dxa"/>
            </w:tcMar>
            <w:hideMark/>
          </w:tcPr>
          <w:p w:rsidR="0003272D" w:rsidRPr="007A172E" w:rsidRDefault="0003272D" w:rsidP="007C1934">
            <w:pPr>
              <w:pStyle w:val="TableText"/>
              <w:rPr>
                <w:rFonts w:ascii="David" w:hAnsi="David"/>
                <w:sz w:val="24"/>
                <w:szCs w:val="24"/>
                <w:rtl/>
              </w:rPr>
            </w:pPr>
            <w:r w:rsidRPr="007A172E">
              <w:rPr>
                <w:rFonts w:ascii="David" w:hAnsi="David" w:hint="cs"/>
                <w:sz w:val="24"/>
                <w:szCs w:val="24"/>
                <w:rtl/>
              </w:rPr>
              <w:t>9.</w:t>
            </w:r>
            <w:r w:rsidRPr="007A172E">
              <w:rPr>
                <w:rFonts w:ascii="David" w:hAnsi="David" w:hint="cs"/>
                <w:sz w:val="24"/>
                <w:szCs w:val="24"/>
                <w:rtl/>
              </w:rPr>
              <w:tab/>
            </w:r>
          </w:p>
        </w:tc>
        <w:tc>
          <w:tcPr>
            <w:tcW w:w="7144" w:type="dxa"/>
            <w:tcMar>
              <w:top w:w="91" w:type="dxa"/>
              <w:left w:w="0" w:type="dxa"/>
              <w:bottom w:w="91" w:type="dxa"/>
              <w:right w:w="0" w:type="dxa"/>
            </w:tcMar>
            <w:hideMark/>
          </w:tcPr>
          <w:p w:rsidR="0003272D" w:rsidRPr="007A172E" w:rsidRDefault="0003272D" w:rsidP="007C1934">
            <w:pPr>
              <w:pStyle w:val="TableBlock"/>
              <w:rPr>
                <w:rFonts w:ascii="David" w:hAnsi="David"/>
                <w:sz w:val="24"/>
                <w:szCs w:val="24"/>
                <w:rtl/>
              </w:rPr>
            </w:pPr>
            <w:r w:rsidRPr="007A172E">
              <w:rPr>
                <w:rFonts w:ascii="David" w:hAnsi="David" w:hint="cs"/>
                <w:sz w:val="24"/>
                <w:szCs w:val="24"/>
                <w:rtl/>
              </w:rPr>
              <w:t>בסעיף 65(ב) לחוק העיקרי, במקום "עד 2019" יבוא "עד 2020".</w:t>
            </w:r>
          </w:p>
        </w:tc>
      </w:tr>
      <w:tr w:rsidR="0003272D" w:rsidTr="00AC3B9A">
        <w:trPr>
          <w:cantSplit/>
        </w:trPr>
        <w:tc>
          <w:tcPr>
            <w:tcW w:w="1870" w:type="dxa"/>
            <w:tcMar>
              <w:top w:w="91" w:type="dxa"/>
              <w:left w:w="0" w:type="dxa"/>
              <w:bottom w:w="91" w:type="dxa"/>
              <w:right w:w="0" w:type="dxa"/>
            </w:tcMar>
            <w:hideMark/>
          </w:tcPr>
          <w:p w:rsidR="0003272D" w:rsidRPr="007A172E" w:rsidRDefault="0003272D" w:rsidP="007C1934">
            <w:pPr>
              <w:pStyle w:val="TableSideHeading"/>
              <w:rPr>
                <w:rFonts w:ascii="David" w:hAnsi="David"/>
                <w:sz w:val="24"/>
                <w:szCs w:val="24"/>
                <w:rtl/>
              </w:rPr>
            </w:pPr>
            <w:r w:rsidRPr="007A172E">
              <w:rPr>
                <w:rFonts w:ascii="David" w:hAnsi="David" w:hint="cs"/>
                <w:sz w:val="24"/>
                <w:szCs w:val="24"/>
                <w:rtl/>
              </w:rPr>
              <w:t>תיקון סעיף 66</w:t>
            </w:r>
          </w:p>
        </w:tc>
        <w:tc>
          <w:tcPr>
            <w:tcW w:w="624" w:type="dxa"/>
            <w:tcMar>
              <w:top w:w="91" w:type="dxa"/>
              <w:left w:w="0" w:type="dxa"/>
              <w:bottom w:w="91" w:type="dxa"/>
              <w:right w:w="0" w:type="dxa"/>
            </w:tcMar>
            <w:hideMark/>
          </w:tcPr>
          <w:p w:rsidR="0003272D" w:rsidRPr="007A172E" w:rsidRDefault="0003272D" w:rsidP="007C1934">
            <w:pPr>
              <w:pStyle w:val="TableText"/>
              <w:rPr>
                <w:rFonts w:ascii="David" w:hAnsi="David"/>
                <w:sz w:val="24"/>
                <w:szCs w:val="24"/>
                <w:rtl/>
              </w:rPr>
            </w:pPr>
            <w:r w:rsidRPr="007A172E">
              <w:rPr>
                <w:rFonts w:ascii="David" w:hAnsi="David" w:hint="cs"/>
                <w:sz w:val="24"/>
                <w:szCs w:val="24"/>
                <w:rtl/>
              </w:rPr>
              <w:t>10.</w:t>
            </w:r>
            <w:r w:rsidRPr="007A172E">
              <w:rPr>
                <w:rFonts w:ascii="David" w:hAnsi="David" w:hint="cs"/>
                <w:sz w:val="24"/>
                <w:szCs w:val="24"/>
                <w:rtl/>
              </w:rPr>
              <w:tab/>
            </w:r>
          </w:p>
        </w:tc>
        <w:tc>
          <w:tcPr>
            <w:tcW w:w="7144" w:type="dxa"/>
            <w:tcMar>
              <w:top w:w="91" w:type="dxa"/>
              <w:left w:w="0" w:type="dxa"/>
              <w:bottom w:w="91" w:type="dxa"/>
              <w:right w:w="0" w:type="dxa"/>
            </w:tcMar>
            <w:hideMark/>
          </w:tcPr>
          <w:p w:rsidR="0003272D" w:rsidRPr="007A172E" w:rsidRDefault="0003272D" w:rsidP="007C1934">
            <w:pPr>
              <w:pStyle w:val="TableBlock"/>
              <w:rPr>
                <w:rFonts w:ascii="David" w:hAnsi="David"/>
                <w:sz w:val="24"/>
                <w:szCs w:val="24"/>
                <w:rtl/>
              </w:rPr>
            </w:pPr>
            <w:r w:rsidRPr="007A172E">
              <w:rPr>
                <w:rFonts w:ascii="David" w:hAnsi="David" w:hint="cs"/>
                <w:sz w:val="24"/>
                <w:szCs w:val="24"/>
                <w:rtl/>
              </w:rPr>
              <w:t>בסעיף 66(א)(1) לחוק העיקרי, במקום "עד 2020" יבוא "עד 2021".</w:t>
            </w:r>
          </w:p>
        </w:tc>
      </w:tr>
    </w:tbl>
    <w:p w:rsidR="002C4EB7" w:rsidRDefault="002C4EB7">
      <w:pPr>
        <w:rPr>
          <w:rtl/>
        </w:rPr>
      </w:pPr>
      <w:r>
        <w:rPr>
          <w:rFonts w:hint="cs"/>
          <w:rtl/>
        </w:rPr>
        <w:t xml:space="preserve">אנחנו מדברים על הסעיף שמדבר על צריכה במחלקות הפנימיות, </w:t>
      </w:r>
      <w:bookmarkStart w:id="891" w:name="_ETM_Q1_7849000"/>
      <w:bookmarkEnd w:id="891"/>
      <w:r>
        <w:rPr>
          <w:rFonts w:hint="cs"/>
          <w:rtl/>
        </w:rPr>
        <w:t xml:space="preserve">מעבר לגידול מסוים, כבר מחלקים את הסכומים האלה בין הקופות. </w:t>
      </w:r>
      <w:bookmarkStart w:id="892" w:name="_ETM_Q1_7851000"/>
      <w:bookmarkEnd w:id="892"/>
      <w:r>
        <w:rPr>
          <w:rFonts w:hint="cs"/>
          <w:rtl/>
        </w:rPr>
        <w:t xml:space="preserve">אני לא יודעת אם המנגנון הזה עובד או לא עובד. </w:t>
      </w:r>
      <w:bookmarkStart w:id="893" w:name="_ETM_Q1_7854000"/>
      <w:bookmarkEnd w:id="893"/>
      <w:r>
        <w:rPr>
          <w:rFonts w:hint="cs"/>
          <w:rtl/>
        </w:rPr>
        <w:t>אבל זה המנגנון הקיים, אותו גם מאריכים לשנת 2020.</w:t>
      </w:r>
    </w:p>
    <w:p w:rsidR="002C4EB7" w:rsidRDefault="002C4EB7"/>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24"/>
        <w:gridCol w:w="624"/>
        <w:gridCol w:w="5896"/>
      </w:tblGrid>
      <w:tr w:rsidR="0003272D" w:rsidTr="002C4EB7">
        <w:trPr>
          <w:cantSplit/>
        </w:trPr>
        <w:tc>
          <w:tcPr>
            <w:tcW w:w="1870" w:type="dxa"/>
            <w:tcMar>
              <w:top w:w="91" w:type="dxa"/>
              <w:left w:w="0" w:type="dxa"/>
              <w:bottom w:w="91" w:type="dxa"/>
              <w:right w:w="0" w:type="dxa"/>
            </w:tcMar>
            <w:hideMark/>
          </w:tcPr>
          <w:p w:rsidR="0003272D" w:rsidRPr="002C4EB7" w:rsidRDefault="0003272D" w:rsidP="007C1934">
            <w:pPr>
              <w:pStyle w:val="TableSideHeading"/>
              <w:rPr>
                <w:rFonts w:ascii="David" w:hAnsi="David"/>
                <w:sz w:val="24"/>
                <w:szCs w:val="24"/>
                <w:rtl/>
              </w:rPr>
            </w:pPr>
            <w:r w:rsidRPr="002C4EB7">
              <w:rPr>
                <w:rFonts w:ascii="David" w:hAnsi="David" w:hint="cs"/>
                <w:sz w:val="24"/>
                <w:szCs w:val="24"/>
                <w:rtl/>
              </w:rPr>
              <w:t>תיקון סעיף 69</w:t>
            </w:r>
          </w:p>
        </w:tc>
        <w:tc>
          <w:tcPr>
            <w:tcW w:w="624" w:type="dxa"/>
            <w:tcMar>
              <w:top w:w="91" w:type="dxa"/>
              <w:left w:w="0" w:type="dxa"/>
              <w:bottom w:w="91" w:type="dxa"/>
              <w:right w:w="0" w:type="dxa"/>
            </w:tcMar>
            <w:hideMark/>
          </w:tcPr>
          <w:p w:rsidR="0003272D" w:rsidRPr="002C4EB7" w:rsidRDefault="0003272D" w:rsidP="007C1934">
            <w:pPr>
              <w:pStyle w:val="TableText"/>
              <w:rPr>
                <w:rFonts w:ascii="David" w:hAnsi="David"/>
                <w:sz w:val="24"/>
                <w:szCs w:val="24"/>
                <w:rtl/>
              </w:rPr>
            </w:pPr>
            <w:r w:rsidRPr="002C4EB7">
              <w:rPr>
                <w:rFonts w:ascii="David" w:hAnsi="David" w:hint="cs"/>
                <w:sz w:val="24"/>
                <w:szCs w:val="24"/>
                <w:rtl/>
              </w:rPr>
              <w:t>11.</w:t>
            </w:r>
            <w:r w:rsidRPr="002C4EB7">
              <w:rPr>
                <w:rFonts w:ascii="David" w:hAnsi="David" w:hint="cs"/>
                <w:sz w:val="24"/>
                <w:szCs w:val="24"/>
                <w:rtl/>
              </w:rPr>
              <w:tab/>
            </w:r>
          </w:p>
        </w:tc>
        <w:tc>
          <w:tcPr>
            <w:tcW w:w="7144" w:type="dxa"/>
            <w:gridSpan w:val="3"/>
            <w:tcMar>
              <w:top w:w="91" w:type="dxa"/>
              <w:left w:w="0" w:type="dxa"/>
              <w:bottom w:w="91" w:type="dxa"/>
              <w:right w:w="0" w:type="dxa"/>
            </w:tcMar>
            <w:hideMark/>
          </w:tcPr>
          <w:p w:rsidR="0003272D" w:rsidRPr="002C4EB7" w:rsidRDefault="0003272D" w:rsidP="007C1934">
            <w:pPr>
              <w:pStyle w:val="TableBlock"/>
              <w:rPr>
                <w:rFonts w:ascii="David" w:hAnsi="David"/>
                <w:sz w:val="24"/>
                <w:szCs w:val="24"/>
                <w:rtl/>
              </w:rPr>
            </w:pPr>
            <w:r w:rsidRPr="002C4EB7">
              <w:rPr>
                <w:rFonts w:ascii="David" w:hAnsi="David" w:hint="cs"/>
                <w:sz w:val="24"/>
                <w:szCs w:val="24"/>
                <w:rtl/>
              </w:rPr>
              <w:t>בסעיף 69 לחוק העיקרי –</w:t>
            </w:r>
          </w:p>
        </w:tc>
      </w:tr>
      <w:tr w:rsidR="0003272D" w:rsidTr="002C4EB7">
        <w:trPr>
          <w:cantSplit/>
        </w:trPr>
        <w:tc>
          <w:tcPr>
            <w:tcW w:w="1870" w:type="dxa"/>
            <w:tcMar>
              <w:top w:w="91" w:type="dxa"/>
              <w:left w:w="0" w:type="dxa"/>
              <w:bottom w:w="91" w:type="dxa"/>
              <w:right w:w="0" w:type="dxa"/>
            </w:tcMar>
          </w:tcPr>
          <w:p w:rsidR="0003272D" w:rsidRPr="002C4EB7" w:rsidRDefault="0003272D" w:rsidP="007C1934">
            <w:pPr>
              <w:pStyle w:val="TableSideHeading"/>
              <w:rPr>
                <w:rFonts w:ascii="David" w:hAnsi="David"/>
                <w:sz w:val="24"/>
                <w:szCs w:val="24"/>
                <w:rtl/>
              </w:rPr>
            </w:pPr>
          </w:p>
        </w:tc>
        <w:tc>
          <w:tcPr>
            <w:tcW w:w="624" w:type="dxa"/>
            <w:tcMar>
              <w:top w:w="91" w:type="dxa"/>
              <w:left w:w="0" w:type="dxa"/>
              <w:bottom w:w="91" w:type="dxa"/>
              <w:right w:w="0" w:type="dxa"/>
            </w:tcMar>
          </w:tcPr>
          <w:p w:rsidR="0003272D" w:rsidRPr="002C4EB7" w:rsidRDefault="0003272D" w:rsidP="007C1934">
            <w:pPr>
              <w:pStyle w:val="TableText"/>
              <w:rPr>
                <w:rFonts w:ascii="David" w:hAnsi="David"/>
                <w:sz w:val="24"/>
                <w:szCs w:val="24"/>
                <w:rtl/>
              </w:rPr>
            </w:pPr>
          </w:p>
        </w:tc>
        <w:tc>
          <w:tcPr>
            <w:tcW w:w="7144" w:type="dxa"/>
            <w:gridSpan w:val="3"/>
            <w:tcMar>
              <w:top w:w="91" w:type="dxa"/>
              <w:left w:w="0" w:type="dxa"/>
              <w:bottom w:w="91" w:type="dxa"/>
              <w:right w:w="0" w:type="dxa"/>
            </w:tcMar>
            <w:hideMark/>
          </w:tcPr>
          <w:p w:rsidR="0003272D" w:rsidRPr="002C4EB7" w:rsidRDefault="0003272D" w:rsidP="007C1934">
            <w:pPr>
              <w:pStyle w:val="TableBlock"/>
              <w:rPr>
                <w:rFonts w:ascii="David" w:hAnsi="David"/>
                <w:sz w:val="24"/>
                <w:szCs w:val="24"/>
                <w:rtl/>
              </w:rPr>
            </w:pPr>
            <w:r w:rsidRPr="002C4EB7">
              <w:rPr>
                <w:rFonts w:ascii="David" w:hAnsi="David" w:hint="cs"/>
                <w:sz w:val="24"/>
                <w:szCs w:val="24"/>
                <w:rtl/>
              </w:rPr>
              <w:t>(1)</w:t>
            </w:r>
            <w:r w:rsidRPr="002C4EB7">
              <w:rPr>
                <w:rFonts w:ascii="David" w:hAnsi="David" w:hint="cs"/>
                <w:sz w:val="24"/>
                <w:szCs w:val="24"/>
                <w:rtl/>
              </w:rPr>
              <w:tab/>
              <w:t xml:space="preserve">האמור בו יסומן "(א)" ובו, </w:t>
            </w:r>
            <w:proofErr w:type="spellStart"/>
            <w:r w:rsidRPr="002C4EB7">
              <w:rPr>
                <w:rFonts w:ascii="David" w:hAnsi="David" w:hint="cs"/>
                <w:sz w:val="24"/>
                <w:szCs w:val="24"/>
                <w:rtl/>
              </w:rPr>
              <w:t>בסיפה</w:t>
            </w:r>
            <w:proofErr w:type="spellEnd"/>
            <w:r w:rsidRPr="002C4EB7">
              <w:rPr>
                <w:rFonts w:ascii="David" w:hAnsi="David" w:hint="cs"/>
                <w:sz w:val="24"/>
                <w:szCs w:val="24"/>
                <w:rtl/>
              </w:rPr>
              <w:t>, במקום "עד 2019" יבוא "עד 2020";</w:t>
            </w:r>
          </w:p>
        </w:tc>
      </w:tr>
      <w:tr w:rsidR="00F11188" w:rsidRPr="002C4EB7" w:rsidTr="002C4EB7">
        <w:trPr>
          <w:cantSplit/>
        </w:trPr>
        <w:tc>
          <w:tcPr>
            <w:tcW w:w="1870" w:type="dxa"/>
            <w:tcMar>
              <w:top w:w="91" w:type="dxa"/>
              <w:left w:w="0" w:type="dxa"/>
              <w:bottom w:w="91" w:type="dxa"/>
              <w:right w:w="0" w:type="dxa"/>
            </w:tcMar>
          </w:tcPr>
          <w:p w:rsidR="00F11188" w:rsidRPr="002C4EB7" w:rsidRDefault="00F11188">
            <w:pPr>
              <w:pStyle w:val="TableSideHeading"/>
              <w:rPr>
                <w:rFonts w:ascii="David" w:hAnsi="David"/>
                <w:sz w:val="24"/>
                <w:szCs w:val="24"/>
                <w:rtl/>
              </w:rPr>
            </w:pPr>
          </w:p>
        </w:tc>
        <w:tc>
          <w:tcPr>
            <w:tcW w:w="624" w:type="dxa"/>
            <w:tcMar>
              <w:top w:w="91" w:type="dxa"/>
              <w:left w:w="0" w:type="dxa"/>
              <w:bottom w:w="91" w:type="dxa"/>
              <w:right w:w="0" w:type="dxa"/>
            </w:tcMar>
          </w:tcPr>
          <w:p w:rsidR="00F11188" w:rsidRPr="002C4EB7" w:rsidRDefault="00F11188">
            <w:pPr>
              <w:pStyle w:val="TableText"/>
              <w:rPr>
                <w:rFonts w:ascii="David" w:hAnsi="David"/>
                <w:sz w:val="24"/>
                <w:szCs w:val="24"/>
                <w:rtl/>
              </w:rPr>
            </w:pPr>
          </w:p>
        </w:tc>
        <w:tc>
          <w:tcPr>
            <w:tcW w:w="7144" w:type="dxa"/>
            <w:gridSpan w:val="3"/>
            <w:tcMar>
              <w:top w:w="91" w:type="dxa"/>
              <w:left w:w="0" w:type="dxa"/>
              <w:bottom w:w="91" w:type="dxa"/>
              <w:right w:w="0" w:type="dxa"/>
            </w:tcMar>
            <w:hideMark/>
          </w:tcPr>
          <w:p w:rsidR="00F11188" w:rsidRPr="002C4EB7" w:rsidRDefault="00F11188">
            <w:pPr>
              <w:pStyle w:val="TableBlock"/>
              <w:rPr>
                <w:rFonts w:ascii="David" w:hAnsi="David"/>
                <w:sz w:val="24"/>
                <w:szCs w:val="24"/>
                <w:rtl/>
              </w:rPr>
            </w:pPr>
            <w:r w:rsidRPr="002C4EB7">
              <w:rPr>
                <w:rFonts w:ascii="David" w:hAnsi="David"/>
                <w:sz w:val="24"/>
                <w:szCs w:val="24"/>
                <w:rtl/>
              </w:rPr>
              <w:t>(2)</w:t>
            </w:r>
            <w:r w:rsidRPr="002C4EB7">
              <w:rPr>
                <w:rFonts w:ascii="David" w:hAnsi="David"/>
                <w:sz w:val="24"/>
                <w:szCs w:val="24"/>
                <w:rtl/>
              </w:rPr>
              <w:tab/>
              <w:t>אחרי סעיף קטן (א) יבוא:</w:t>
            </w:r>
          </w:p>
        </w:tc>
      </w:tr>
      <w:tr w:rsidR="00F11188" w:rsidRPr="002C4EB7" w:rsidTr="002C4EB7">
        <w:trPr>
          <w:cantSplit/>
        </w:trPr>
        <w:tc>
          <w:tcPr>
            <w:tcW w:w="1870" w:type="dxa"/>
          </w:tcPr>
          <w:p w:rsidR="00F11188" w:rsidRPr="002C4EB7" w:rsidRDefault="00F11188" w:rsidP="002C4EB7">
            <w:pPr>
              <w:pStyle w:val="TableSideHeading"/>
              <w:spacing w:line="240" w:lineRule="auto"/>
              <w:rPr>
                <w:rFonts w:ascii="David" w:hAnsi="David"/>
                <w:sz w:val="24"/>
                <w:szCs w:val="24"/>
                <w:rtl/>
              </w:rPr>
            </w:pPr>
          </w:p>
        </w:tc>
        <w:tc>
          <w:tcPr>
            <w:tcW w:w="624" w:type="dxa"/>
          </w:tcPr>
          <w:p w:rsidR="00F11188" w:rsidRPr="002C4EB7" w:rsidRDefault="00F11188" w:rsidP="002C4EB7">
            <w:pPr>
              <w:pStyle w:val="TableText"/>
              <w:spacing w:line="240" w:lineRule="auto"/>
              <w:rPr>
                <w:rFonts w:ascii="David" w:hAnsi="David"/>
                <w:sz w:val="24"/>
                <w:szCs w:val="24"/>
              </w:rPr>
            </w:pPr>
          </w:p>
        </w:tc>
        <w:tc>
          <w:tcPr>
            <w:tcW w:w="624" w:type="dxa"/>
          </w:tcPr>
          <w:p w:rsidR="00F11188" w:rsidRPr="002C4EB7" w:rsidRDefault="00F11188" w:rsidP="002C4EB7">
            <w:pPr>
              <w:pStyle w:val="TableText"/>
              <w:spacing w:line="240" w:lineRule="auto"/>
              <w:rPr>
                <w:rFonts w:ascii="David" w:hAnsi="David"/>
                <w:sz w:val="24"/>
                <w:szCs w:val="24"/>
              </w:rPr>
            </w:pPr>
          </w:p>
        </w:tc>
        <w:tc>
          <w:tcPr>
            <w:tcW w:w="624" w:type="dxa"/>
            <w:hideMark/>
          </w:tcPr>
          <w:p w:rsidR="00F11188" w:rsidRPr="002C4EB7" w:rsidRDefault="00F11188" w:rsidP="002C4EB7">
            <w:pPr>
              <w:pStyle w:val="TableText"/>
              <w:spacing w:line="240" w:lineRule="auto"/>
              <w:rPr>
                <w:rFonts w:ascii="David" w:hAnsi="David"/>
                <w:sz w:val="24"/>
                <w:szCs w:val="24"/>
              </w:rPr>
            </w:pPr>
            <w:r w:rsidRPr="002C4EB7">
              <w:rPr>
                <w:rFonts w:ascii="David" w:hAnsi="David"/>
                <w:sz w:val="24"/>
                <w:szCs w:val="24"/>
                <w:rtl/>
              </w:rPr>
              <w:t>"(ב)</w:t>
            </w:r>
          </w:p>
        </w:tc>
        <w:tc>
          <w:tcPr>
            <w:tcW w:w="5896" w:type="dxa"/>
            <w:hideMark/>
          </w:tcPr>
          <w:p w:rsidR="00F11188" w:rsidRPr="002C4EB7" w:rsidRDefault="00F11188" w:rsidP="002C4EB7">
            <w:pPr>
              <w:pStyle w:val="TableBlock"/>
              <w:spacing w:line="240" w:lineRule="auto"/>
              <w:rPr>
                <w:rFonts w:ascii="David" w:hAnsi="David"/>
                <w:sz w:val="24"/>
                <w:szCs w:val="24"/>
              </w:rPr>
            </w:pPr>
            <w:r w:rsidRPr="002C4EB7">
              <w:rPr>
                <w:rFonts w:ascii="David" w:hAnsi="David"/>
                <w:sz w:val="24"/>
                <w:szCs w:val="24"/>
                <w:rtl/>
              </w:rPr>
              <w:t>(1)</w:t>
            </w:r>
            <w:r w:rsidRPr="002C4EB7">
              <w:rPr>
                <w:rFonts w:ascii="David" w:hAnsi="David"/>
                <w:sz w:val="24"/>
                <w:szCs w:val="24"/>
                <w:rtl/>
              </w:rPr>
              <w:tab/>
              <w:t>בשנת 2020, בבית חולים ממשלתי כללי או בבית חולים כללי שבבעלות רשות מקומית, שבו פועל תאגיד בריאות, תשלומי קופות החולים לבית החולים לפי הוראות סעיף 71א שהם מעבר לתשלום שהייתה צריכה לשלם קופת החולים לבית החולים בהתאם להוראות סעיף 62(א), ישולמו לבית החולים עצמו ולא יועברו על ידי בית החולים לתאגיד הבריאות; ואולם, תשלומים ששילמה קופת החולים לבית החולים בעד פעילות אשר בוצעה בידי תאגיד הבריאות עצמו, יועברו לתאגיד הבריאות.</w:t>
            </w:r>
          </w:p>
        </w:tc>
      </w:tr>
      <w:tr w:rsidR="00F11188" w:rsidRPr="002C4EB7" w:rsidTr="002C4EB7">
        <w:trPr>
          <w:cantSplit/>
        </w:trPr>
        <w:tc>
          <w:tcPr>
            <w:tcW w:w="1870" w:type="dxa"/>
          </w:tcPr>
          <w:p w:rsidR="00F11188" w:rsidRPr="002C4EB7" w:rsidRDefault="00F11188" w:rsidP="002C4EB7">
            <w:pPr>
              <w:pStyle w:val="TableSideHeading"/>
              <w:spacing w:line="240" w:lineRule="auto"/>
              <w:rPr>
                <w:rFonts w:ascii="David" w:hAnsi="David"/>
                <w:sz w:val="24"/>
                <w:szCs w:val="24"/>
              </w:rPr>
            </w:pPr>
          </w:p>
        </w:tc>
        <w:tc>
          <w:tcPr>
            <w:tcW w:w="624" w:type="dxa"/>
          </w:tcPr>
          <w:p w:rsidR="00F11188" w:rsidRPr="002C4EB7" w:rsidRDefault="00F11188" w:rsidP="002C4EB7">
            <w:pPr>
              <w:pStyle w:val="TableText"/>
              <w:spacing w:line="240" w:lineRule="auto"/>
              <w:rPr>
                <w:rFonts w:ascii="David" w:hAnsi="David"/>
                <w:sz w:val="24"/>
                <w:szCs w:val="24"/>
              </w:rPr>
            </w:pPr>
          </w:p>
        </w:tc>
        <w:tc>
          <w:tcPr>
            <w:tcW w:w="624" w:type="dxa"/>
          </w:tcPr>
          <w:p w:rsidR="00F11188" w:rsidRPr="002C4EB7" w:rsidRDefault="00F11188" w:rsidP="002C4EB7">
            <w:pPr>
              <w:pStyle w:val="TableText"/>
              <w:spacing w:line="240" w:lineRule="auto"/>
              <w:rPr>
                <w:rFonts w:ascii="David" w:hAnsi="David"/>
                <w:sz w:val="24"/>
                <w:szCs w:val="24"/>
              </w:rPr>
            </w:pPr>
          </w:p>
        </w:tc>
        <w:tc>
          <w:tcPr>
            <w:tcW w:w="624" w:type="dxa"/>
          </w:tcPr>
          <w:p w:rsidR="00F11188" w:rsidRPr="002C4EB7" w:rsidRDefault="00F11188" w:rsidP="002C4EB7">
            <w:pPr>
              <w:pStyle w:val="TableText"/>
              <w:spacing w:line="240" w:lineRule="auto"/>
              <w:rPr>
                <w:rFonts w:ascii="David" w:hAnsi="David"/>
                <w:sz w:val="24"/>
                <w:szCs w:val="24"/>
              </w:rPr>
            </w:pPr>
          </w:p>
        </w:tc>
        <w:tc>
          <w:tcPr>
            <w:tcW w:w="5896" w:type="dxa"/>
            <w:hideMark/>
          </w:tcPr>
          <w:p w:rsidR="00F11188" w:rsidRDefault="00F11188" w:rsidP="007A172E">
            <w:pPr>
              <w:pStyle w:val="TableBlock"/>
              <w:numPr>
                <w:ilvl w:val="0"/>
                <w:numId w:val="3"/>
              </w:numPr>
              <w:spacing w:line="240" w:lineRule="auto"/>
              <w:rPr>
                <w:rFonts w:ascii="David" w:hAnsi="David"/>
                <w:sz w:val="24"/>
                <w:szCs w:val="24"/>
                <w:rtl/>
              </w:rPr>
            </w:pPr>
            <w:r w:rsidRPr="002C4EB7">
              <w:rPr>
                <w:rFonts w:ascii="David" w:hAnsi="David"/>
                <w:sz w:val="24"/>
                <w:szCs w:val="24"/>
                <w:rtl/>
              </w:rPr>
              <w:t>על אף האמור בפסקה (1), השרים רשאים לקבוע, בצו, כי בתי החולים יהיו רשאים להעביר תשלומים כאמור ברישה של פסקה (1) לתאגיד בריאות, בהתאם לכללים אחידים שיקבעו בצו, לאחר שנתנו לבתי החולים ולתאגידי הבריאות הזדמנות לטעון את טענותיהם."</w:t>
            </w:r>
          </w:p>
          <w:p w:rsidR="007A172E" w:rsidRPr="002C4EB7" w:rsidRDefault="007A172E" w:rsidP="007A172E">
            <w:pPr>
              <w:pStyle w:val="TableBlock"/>
              <w:spacing w:line="240" w:lineRule="auto"/>
              <w:rPr>
                <w:rFonts w:ascii="David" w:hAnsi="David"/>
                <w:sz w:val="24"/>
                <w:szCs w:val="24"/>
                <w:rtl/>
              </w:rPr>
            </w:pPr>
          </w:p>
        </w:tc>
      </w:tr>
    </w:tbl>
    <w:p w:rsidR="002C4EB7" w:rsidRDefault="002C4EB7">
      <w:pPr>
        <w:rPr>
          <w:rtl/>
        </w:rPr>
      </w:pPr>
      <w:r>
        <w:rPr>
          <w:rFonts w:hint="cs"/>
          <w:rtl/>
        </w:rPr>
        <w:t xml:space="preserve">עכשיו, השאלה </w:t>
      </w:r>
      <w:bookmarkStart w:id="894" w:name="_ETM_Q1_7937000"/>
      <w:bookmarkEnd w:id="894"/>
      <w:r>
        <w:rPr>
          <w:rFonts w:hint="cs"/>
          <w:rtl/>
        </w:rPr>
        <w:t xml:space="preserve">היא כזאת. דיבר עכשיו פרופ' מרין על נושא תאגידי הבריאות. </w:t>
      </w:r>
      <w:bookmarkStart w:id="895" w:name="_ETM_Q1_7939000"/>
      <w:bookmarkEnd w:id="895"/>
      <w:r>
        <w:rPr>
          <w:rFonts w:hint="cs"/>
          <w:rtl/>
        </w:rPr>
        <w:t xml:space="preserve">גם שלמה </w:t>
      </w:r>
      <w:proofErr w:type="spellStart"/>
      <w:r>
        <w:rPr>
          <w:rFonts w:hint="cs"/>
          <w:rtl/>
        </w:rPr>
        <w:t>פאשקוס</w:t>
      </w:r>
      <w:proofErr w:type="spellEnd"/>
      <w:r>
        <w:rPr>
          <w:rFonts w:hint="cs"/>
          <w:rtl/>
        </w:rPr>
        <w:t xml:space="preserve">, דיבר על תאגידי הבריאות. האם אתם עדיין חושבים שההסדר הזה הנדרש פה הוא באמת הסדר נדרש מה </w:t>
      </w:r>
      <w:bookmarkStart w:id="896" w:name="_ETM_Q1_7947000"/>
      <w:bookmarkEnd w:id="896"/>
      <w:r>
        <w:rPr>
          <w:rFonts w:hint="cs"/>
          <w:rtl/>
        </w:rPr>
        <w:t>שאתם מציגים פה?</w:t>
      </w:r>
    </w:p>
    <w:p w:rsidR="002C4EB7" w:rsidRDefault="002C4EB7">
      <w:pPr>
        <w:rPr>
          <w:rtl/>
        </w:rPr>
      </w:pPr>
      <w:bookmarkStart w:id="897" w:name="_ETM_Q1_7950000"/>
      <w:bookmarkEnd w:id="897"/>
    </w:p>
    <w:p w:rsidR="00A1090D" w:rsidRDefault="00A1090D" w:rsidP="0039325D">
      <w:pPr>
        <w:pStyle w:val="af9"/>
        <w:rPr>
          <w:rtl/>
        </w:rPr>
      </w:pPr>
      <w:bookmarkStart w:id="898" w:name="ET_guest_767874_209"/>
      <w:r w:rsidRPr="0039325D">
        <w:rPr>
          <w:rStyle w:val="TagStyle"/>
          <w:rtl/>
        </w:rPr>
        <w:t xml:space="preserve"> &lt;&lt; אורח &gt;&gt;</w:t>
      </w:r>
      <w:r w:rsidRPr="00A1090D">
        <w:rPr>
          <w:rStyle w:val="TagStyle"/>
          <w:rtl/>
        </w:rPr>
        <w:t xml:space="preserve"> </w:t>
      </w:r>
      <w:r>
        <w:rPr>
          <w:rtl/>
        </w:rPr>
        <w:t>חיים הופרט:</w:t>
      </w:r>
      <w:r w:rsidRPr="00A1090D">
        <w:rPr>
          <w:rStyle w:val="TagStyle"/>
          <w:rtl/>
        </w:rPr>
        <w:t xml:space="preserve"> </w:t>
      </w:r>
      <w:r w:rsidRPr="0039325D">
        <w:rPr>
          <w:rStyle w:val="TagStyle"/>
          <w:rtl/>
        </w:rPr>
        <w:t>&lt;&lt; אורח &gt;&gt;</w:t>
      </w:r>
      <w:r>
        <w:rPr>
          <w:rtl/>
        </w:rPr>
        <w:t xml:space="preserve"> </w:t>
      </w:r>
      <w:bookmarkEnd w:id="898"/>
    </w:p>
    <w:p w:rsidR="00A1090D" w:rsidRDefault="00A1090D" w:rsidP="00A1090D">
      <w:pPr>
        <w:pStyle w:val="KeepWithNext"/>
        <w:rPr>
          <w:rtl/>
        </w:rPr>
      </w:pPr>
    </w:p>
    <w:p w:rsidR="00A1090D" w:rsidRDefault="00A1090D" w:rsidP="00A1090D">
      <w:pPr>
        <w:rPr>
          <w:rtl/>
        </w:rPr>
      </w:pPr>
      <w:r>
        <w:rPr>
          <w:rFonts w:hint="cs"/>
          <w:rtl/>
        </w:rPr>
        <w:t xml:space="preserve">זה הסיכום בין המשרדים, כמו שנועה דיברה קודם, </w:t>
      </w:r>
      <w:bookmarkStart w:id="899" w:name="_ETM_Q1_7952000"/>
      <w:bookmarkEnd w:id="899"/>
      <w:r>
        <w:rPr>
          <w:rFonts w:hint="cs"/>
          <w:rtl/>
        </w:rPr>
        <w:t xml:space="preserve">יש פתרון לנושא התאגידים, הוא ייעשה דרך השרים באופן רוחבי. </w:t>
      </w:r>
      <w:bookmarkStart w:id="900" w:name="_ETM_Q1_7956000"/>
      <w:bookmarkEnd w:id="900"/>
    </w:p>
    <w:p w:rsidR="00A1090D" w:rsidRDefault="00A1090D" w:rsidP="00A1090D">
      <w:pPr>
        <w:rPr>
          <w:rtl/>
        </w:rPr>
      </w:pPr>
    </w:p>
    <w:p w:rsidR="00A1090D" w:rsidRDefault="00A1090D" w:rsidP="0039325D">
      <w:pPr>
        <w:pStyle w:val="a4"/>
        <w:rPr>
          <w:rtl/>
        </w:rPr>
      </w:pPr>
      <w:bookmarkStart w:id="901" w:name="ET_speaker_נועה_בן_שבת_210"/>
      <w:r w:rsidRPr="0039325D">
        <w:rPr>
          <w:rStyle w:val="TagStyle"/>
          <w:rtl/>
        </w:rPr>
        <w:t xml:space="preserve"> &lt;&lt; דובר &gt;&gt;</w:t>
      </w:r>
      <w:r w:rsidRPr="00A1090D">
        <w:rPr>
          <w:rStyle w:val="TagStyle"/>
          <w:rtl/>
        </w:rPr>
        <w:t xml:space="preserve"> </w:t>
      </w:r>
      <w:r>
        <w:rPr>
          <w:rtl/>
        </w:rPr>
        <w:t>נועה בן שבת:</w:t>
      </w:r>
      <w:r w:rsidRPr="00A1090D">
        <w:rPr>
          <w:rStyle w:val="TagStyle"/>
          <w:rtl/>
        </w:rPr>
        <w:t xml:space="preserve"> </w:t>
      </w:r>
      <w:r w:rsidRPr="0039325D">
        <w:rPr>
          <w:rStyle w:val="TagStyle"/>
          <w:rtl/>
        </w:rPr>
        <w:t>&lt;&lt; דובר &gt;&gt;</w:t>
      </w:r>
      <w:r>
        <w:rPr>
          <w:rtl/>
        </w:rPr>
        <w:t xml:space="preserve"> </w:t>
      </w:r>
      <w:bookmarkEnd w:id="901"/>
    </w:p>
    <w:p w:rsidR="00A1090D" w:rsidRDefault="00A1090D" w:rsidP="00A1090D">
      <w:pPr>
        <w:pStyle w:val="KeepWithNext"/>
        <w:rPr>
          <w:rtl/>
        </w:rPr>
      </w:pPr>
    </w:p>
    <w:p w:rsidR="00A1090D" w:rsidRDefault="00A1090D" w:rsidP="00A1090D">
      <w:pPr>
        <w:rPr>
          <w:rtl/>
        </w:rPr>
      </w:pPr>
      <w:r>
        <w:rPr>
          <w:rFonts w:hint="cs"/>
          <w:rtl/>
        </w:rPr>
        <w:t>דרך אותם כללים אחידים אתם תעשו את התיקונים?</w:t>
      </w:r>
    </w:p>
    <w:p w:rsidR="00A1090D" w:rsidRDefault="00A1090D" w:rsidP="00A1090D">
      <w:pPr>
        <w:rPr>
          <w:rtl/>
        </w:rPr>
      </w:pPr>
    </w:p>
    <w:p w:rsidR="00A1090D" w:rsidRDefault="00A1090D" w:rsidP="0039325D">
      <w:pPr>
        <w:pStyle w:val="af9"/>
        <w:rPr>
          <w:rtl/>
        </w:rPr>
      </w:pPr>
      <w:bookmarkStart w:id="902" w:name="ET_guest_767874_211"/>
      <w:r w:rsidRPr="0039325D">
        <w:rPr>
          <w:rStyle w:val="TagStyle"/>
          <w:rtl/>
        </w:rPr>
        <w:t xml:space="preserve"> &lt;&lt; אורח &gt;&gt;</w:t>
      </w:r>
      <w:r w:rsidRPr="00A1090D">
        <w:rPr>
          <w:rStyle w:val="TagStyle"/>
          <w:rtl/>
        </w:rPr>
        <w:t xml:space="preserve"> </w:t>
      </w:r>
      <w:r>
        <w:rPr>
          <w:rtl/>
        </w:rPr>
        <w:t>חיים הופרט:</w:t>
      </w:r>
      <w:r w:rsidRPr="00A1090D">
        <w:rPr>
          <w:rStyle w:val="TagStyle"/>
          <w:rtl/>
        </w:rPr>
        <w:t xml:space="preserve"> </w:t>
      </w:r>
      <w:r w:rsidRPr="0039325D">
        <w:rPr>
          <w:rStyle w:val="TagStyle"/>
          <w:rtl/>
        </w:rPr>
        <w:t>&lt;&lt; אורח &gt;&gt;</w:t>
      </w:r>
      <w:r>
        <w:rPr>
          <w:rtl/>
        </w:rPr>
        <w:t xml:space="preserve"> </w:t>
      </w:r>
      <w:bookmarkEnd w:id="902"/>
    </w:p>
    <w:p w:rsidR="00A1090D" w:rsidRDefault="00A1090D" w:rsidP="00A1090D">
      <w:pPr>
        <w:pStyle w:val="KeepWithNext"/>
        <w:rPr>
          <w:rtl/>
        </w:rPr>
      </w:pPr>
    </w:p>
    <w:p w:rsidR="00A1090D" w:rsidRDefault="00A1090D" w:rsidP="00A1090D">
      <w:pPr>
        <w:rPr>
          <w:rtl/>
        </w:rPr>
      </w:pPr>
      <w:r>
        <w:rPr>
          <w:rFonts w:hint="cs"/>
          <w:rtl/>
        </w:rPr>
        <w:t>נ</w:t>
      </w:r>
      <w:bookmarkStart w:id="903" w:name="_ETM_Q1_7962000"/>
      <w:bookmarkEnd w:id="903"/>
      <w:r>
        <w:rPr>
          <w:rFonts w:hint="cs"/>
          <w:rtl/>
        </w:rPr>
        <w:t xml:space="preserve">כון. </w:t>
      </w:r>
    </w:p>
    <w:p w:rsidR="00A569DE" w:rsidRDefault="00A569DE" w:rsidP="00A1090D">
      <w:pPr>
        <w:rPr>
          <w:rtl/>
        </w:rPr>
      </w:pPr>
    </w:p>
    <w:p w:rsidR="00A569DE" w:rsidRDefault="00A569DE" w:rsidP="0039325D">
      <w:pPr>
        <w:pStyle w:val="a4"/>
        <w:rPr>
          <w:rtl/>
        </w:rPr>
      </w:pPr>
      <w:bookmarkStart w:id="904" w:name="ET_speaker_נועה_בן_שבת_214"/>
      <w:r w:rsidRPr="0039325D">
        <w:rPr>
          <w:rStyle w:val="TagStyle"/>
          <w:rtl/>
        </w:rPr>
        <w:t xml:space="preserve"> &lt;&lt; דובר &gt;&gt;</w:t>
      </w:r>
      <w:r w:rsidRPr="00A569DE">
        <w:rPr>
          <w:rStyle w:val="TagStyle"/>
          <w:rtl/>
        </w:rPr>
        <w:t xml:space="preserve"> </w:t>
      </w:r>
      <w:r>
        <w:rPr>
          <w:rtl/>
        </w:rPr>
        <w:t>נועה בן שבת:</w:t>
      </w:r>
      <w:r w:rsidRPr="00A569DE">
        <w:rPr>
          <w:rStyle w:val="TagStyle"/>
          <w:rtl/>
        </w:rPr>
        <w:t xml:space="preserve"> </w:t>
      </w:r>
      <w:r w:rsidRPr="0039325D">
        <w:rPr>
          <w:rStyle w:val="TagStyle"/>
          <w:rtl/>
        </w:rPr>
        <w:t>&lt;&lt; דובר &gt;&gt;</w:t>
      </w:r>
      <w:r>
        <w:rPr>
          <w:rtl/>
        </w:rPr>
        <w:t xml:space="preserve"> </w:t>
      </w:r>
      <w:bookmarkEnd w:id="904"/>
    </w:p>
    <w:p w:rsidR="00A569DE" w:rsidRDefault="00A569DE" w:rsidP="00A569DE">
      <w:pPr>
        <w:pStyle w:val="KeepWithNext"/>
        <w:rPr>
          <w:rtl/>
        </w:rPr>
      </w:pPr>
    </w:p>
    <w:p w:rsidR="00A569DE" w:rsidRDefault="00A569DE" w:rsidP="00A569DE">
      <w:pPr>
        <w:rPr>
          <w:rtl/>
        </w:rPr>
      </w:pPr>
      <w:r>
        <w:rPr>
          <w:rtl/>
        </w:rPr>
        <w:t xml:space="preserve">  </w:t>
      </w: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7144"/>
      </w:tblGrid>
      <w:tr w:rsidR="00A1090D" w:rsidRPr="002C4EB7" w:rsidTr="00A1090D">
        <w:trPr>
          <w:cantSplit/>
        </w:trPr>
        <w:tc>
          <w:tcPr>
            <w:tcW w:w="1870" w:type="dxa"/>
            <w:tcMar>
              <w:top w:w="91" w:type="dxa"/>
              <w:left w:w="0" w:type="dxa"/>
              <w:bottom w:w="91" w:type="dxa"/>
              <w:right w:w="0" w:type="dxa"/>
            </w:tcMar>
            <w:hideMark/>
          </w:tcPr>
          <w:p w:rsidR="00A1090D" w:rsidRPr="002C4EB7" w:rsidRDefault="00A1090D" w:rsidP="00A1090D">
            <w:pPr>
              <w:pStyle w:val="TableSideHeading"/>
              <w:spacing w:line="240" w:lineRule="auto"/>
              <w:rPr>
                <w:rFonts w:ascii="David" w:hAnsi="David"/>
                <w:sz w:val="24"/>
                <w:szCs w:val="24"/>
                <w:rtl/>
              </w:rPr>
            </w:pPr>
            <w:r w:rsidRPr="002C4EB7">
              <w:rPr>
                <w:rFonts w:ascii="David" w:hAnsi="David"/>
                <w:sz w:val="24"/>
                <w:szCs w:val="24"/>
                <w:rtl/>
              </w:rPr>
              <w:t>תיקון סעיף 70</w:t>
            </w:r>
          </w:p>
        </w:tc>
        <w:tc>
          <w:tcPr>
            <w:tcW w:w="624" w:type="dxa"/>
            <w:tcMar>
              <w:top w:w="91" w:type="dxa"/>
              <w:left w:w="0" w:type="dxa"/>
              <w:bottom w:w="91" w:type="dxa"/>
              <w:right w:w="0" w:type="dxa"/>
            </w:tcMar>
            <w:hideMark/>
          </w:tcPr>
          <w:p w:rsidR="00A1090D" w:rsidRPr="002C4EB7" w:rsidRDefault="00A1090D" w:rsidP="00A1090D">
            <w:pPr>
              <w:pStyle w:val="TableText"/>
              <w:spacing w:line="240" w:lineRule="auto"/>
              <w:rPr>
                <w:rFonts w:ascii="David" w:hAnsi="David"/>
                <w:sz w:val="24"/>
                <w:szCs w:val="24"/>
                <w:rtl/>
              </w:rPr>
            </w:pPr>
            <w:r w:rsidRPr="002C4EB7">
              <w:rPr>
                <w:rFonts w:ascii="David" w:hAnsi="David"/>
                <w:sz w:val="24"/>
                <w:szCs w:val="24"/>
                <w:rtl/>
              </w:rPr>
              <w:t>12.</w:t>
            </w:r>
          </w:p>
        </w:tc>
        <w:tc>
          <w:tcPr>
            <w:tcW w:w="7144" w:type="dxa"/>
            <w:tcMar>
              <w:top w:w="91" w:type="dxa"/>
              <w:left w:w="0" w:type="dxa"/>
              <w:bottom w:w="91" w:type="dxa"/>
              <w:right w:w="0" w:type="dxa"/>
            </w:tcMar>
            <w:hideMark/>
          </w:tcPr>
          <w:p w:rsidR="00A1090D" w:rsidRPr="002C4EB7" w:rsidRDefault="00A1090D" w:rsidP="00A1090D">
            <w:pPr>
              <w:pStyle w:val="TableBlock"/>
              <w:spacing w:line="240" w:lineRule="auto"/>
              <w:rPr>
                <w:rFonts w:ascii="David" w:hAnsi="David"/>
                <w:sz w:val="24"/>
                <w:szCs w:val="24"/>
                <w:rtl/>
              </w:rPr>
            </w:pPr>
            <w:r w:rsidRPr="002C4EB7">
              <w:rPr>
                <w:rFonts w:ascii="David" w:hAnsi="David"/>
                <w:sz w:val="24"/>
                <w:szCs w:val="24"/>
                <w:rtl/>
              </w:rPr>
              <w:t>בסעיף 70(א) לחוק העיקרי –</w:t>
            </w:r>
          </w:p>
        </w:tc>
      </w:tr>
      <w:tr w:rsidR="00A1090D" w:rsidRPr="002C4EB7" w:rsidTr="00A1090D">
        <w:trPr>
          <w:cantSplit/>
        </w:trPr>
        <w:tc>
          <w:tcPr>
            <w:tcW w:w="1870" w:type="dxa"/>
            <w:tcMar>
              <w:top w:w="91" w:type="dxa"/>
              <w:left w:w="0" w:type="dxa"/>
              <w:bottom w:w="91" w:type="dxa"/>
              <w:right w:w="0" w:type="dxa"/>
            </w:tcMar>
          </w:tcPr>
          <w:p w:rsidR="00A1090D" w:rsidRPr="002C4EB7" w:rsidRDefault="00A1090D" w:rsidP="00A1090D">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A1090D" w:rsidRPr="002C4EB7" w:rsidRDefault="00A1090D" w:rsidP="00A1090D">
            <w:pPr>
              <w:pStyle w:val="TableText"/>
              <w:spacing w:line="240" w:lineRule="auto"/>
              <w:rPr>
                <w:rFonts w:ascii="David" w:hAnsi="David"/>
                <w:sz w:val="24"/>
                <w:szCs w:val="24"/>
                <w:rtl/>
              </w:rPr>
            </w:pPr>
          </w:p>
        </w:tc>
        <w:tc>
          <w:tcPr>
            <w:tcW w:w="7144" w:type="dxa"/>
            <w:tcMar>
              <w:top w:w="91" w:type="dxa"/>
              <w:left w:w="0" w:type="dxa"/>
              <w:bottom w:w="91" w:type="dxa"/>
              <w:right w:w="0" w:type="dxa"/>
            </w:tcMar>
            <w:hideMark/>
          </w:tcPr>
          <w:p w:rsidR="00A1090D" w:rsidRPr="002C4EB7" w:rsidRDefault="00A1090D" w:rsidP="00A1090D">
            <w:pPr>
              <w:pStyle w:val="TableBlock"/>
              <w:spacing w:line="240" w:lineRule="auto"/>
              <w:rPr>
                <w:rFonts w:ascii="David" w:hAnsi="David"/>
                <w:sz w:val="24"/>
                <w:szCs w:val="24"/>
                <w:rtl/>
              </w:rPr>
            </w:pPr>
            <w:r w:rsidRPr="002C4EB7">
              <w:rPr>
                <w:rFonts w:ascii="David" w:hAnsi="David"/>
                <w:sz w:val="24"/>
                <w:szCs w:val="24"/>
                <w:rtl/>
              </w:rPr>
              <w:t>(1)</w:t>
            </w:r>
            <w:r w:rsidRPr="002C4EB7">
              <w:rPr>
                <w:rFonts w:ascii="David" w:hAnsi="David"/>
                <w:sz w:val="24"/>
                <w:szCs w:val="24"/>
                <w:rtl/>
              </w:rPr>
              <w:tab/>
              <w:t xml:space="preserve">בפסקה (4), במקום "לא תעלה על שלוש שנים או תהיה עד תום התקופה שבה יחולו הוראות סימן זה, לפי המוקדם" יבוא "לא תהיה מעבר ליום ט"ז בטבת </w:t>
            </w:r>
            <w:proofErr w:type="spellStart"/>
            <w:r w:rsidRPr="002C4EB7">
              <w:rPr>
                <w:rFonts w:ascii="David" w:hAnsi="David"/>
                <w:sz w:val="24"/>
                <w:szCs w:val="24"/>
                <w:rtl/>
              </w:rPr>
              <w:t>התשפ"א</w:t>
            </w:r>
            <w:proofErr w:type="spellEnd"/>
            <w:r w:rsidRPr="002C4EB7">
              <w:rPr>
                <w:rFonts w:ascii="David" w:hAnsi="David"/>
                <w:sz w:val="24"/>
                <w:szCs w:val="24"/>
                <w:rtl/>
              </w:rPr>
              <w:t xml:space="preserve"> (31 בדצמבר 2020)";</w:t>
            </w:r>
          </w:p>
        </w:tc>
      </w:tr>
      <w:tr w:rsidR="00A1090D" w:rsidRPr="002C4EB7" w:rsidTr="00A1090D">
        <w:trPr>
          <w:cantSplit/>
        </w:trPr>
        <w:tc>
          <w:tcPr>
            <w:tcW w:w="1870" w:type="dxa"/>
            <w:tcMar>
              <w:top w:w="91" w:type="dxa"/>
              <w:left w:w="0" w:type="dxa"/>
              <w:bottom w:w="91" w:type="dxa"/>
              <w:right w:w="0" w:type="dxa"/>
            </w:tcMar>
          </w:tcPr>
          <w:p w:rsidR="00A1090D" w:rsidRPr="002C4EB7" w:rsidRDefault="00A1090D" w:rsidP="00A1090D">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A1090D" w:rsidRPr="002C4EB7" w:rsidRDefault="00A1090D" w:rsidP="00A1090D">
            <w:pPr>
              <w:pStyle w:val="TableText"/>
              <w:spacing w:line="240" w:lineRule="auto"/>
              <w:rPr>
                <w:rFonts w:ascii="David" w:hAnsi="David"/>
                <w:sz w:val="24"/>
                <w:szCs w:val="24"/>
                <w:rtl/>
              </w:rPr>
            </w:pPr>
          </w:p>
        </w:tc>
        <w:tc>
          <w:tcPr>
            <w:tcW w:w="7144" w:type="dxa"/>
            <w:tcMar>
              <w:top w:w="91" w:type="dxa"/>
              <w:left w:w="0" w:type="dxa"/>
              <w:bottom w:w="91" w:type="dxa"/>
              <w:right w:w="0" w:type="dxa"/>
            </w:tcMar>
            <w:hideMark/>
          </w:tcPr>
          <w:p w:rsidR="00A1090D" w:rsidRPr="002C4EB7" w:rsidRDefault="00A1090D" w:rsidP="00A1090D">
            <w:pPr>
              <w:pStyle w:val="TableBlock"/>
              <w:spacing w:line="240" w:lineRule="auto"/>
              <w:rPr>
                <w:rFonts w:ascii="David" w:hAnsi="David"/>
                <w:sz w:val="24"/>
                <w:szCs w:val="24"/>
                <w:rtl/>
              </w:rPr>
            </w:pPr>
            <w:r w:rsidRPr="002C4EB7">
              <w:rPr>
                <w:rFonts w:ascii="David" w:hAnsi="David"/>
                <w:sz w:val="24"/>
                <w:szCs w:val="24"/>
                <w:rtl/>
              </w:rPr>
              <w:t>(2)</w:t>
            </w:r>
            <w:r w:rsidRPr="002C4EB7">
              <w:rPr>
                <w:rFonts w:ascii="David" w:hAnsi="David"/>
                <w:sz w:val="24"/>
                <w:szCs w:val="24"/>
                <w:rtl/>
              </w:rPr>
              <w:tab/>
              <w:t>בפסקה (7), במקום "סעיפים 62(א)(3)(א)(1) ו-67" יבוא "סעיפים 62(א)(3)(א)(1), 62(ב1), 67, 69(ב) ו-71א".</w:t>
            </w:r>
          </w:p>
        </w:tc>
      </w:tr>
    </w:tbl>
    <w:p w:rsidR="00A1090D" w:rsidRPr="00A1090D" w:rsidRDefault="00A1090D" w:rsidP="00A1090D">
      <w:pPr>
        <w:rPr>
          <w:rtl/>
        </w:rPr>
      </w:pPr>
    </w:p>
    <w:p w:rsidR="00A1090D" w:rsidRDefault="00A1090D" w:rsidP="00A1090D">
      <w:pPr>
        <w:rPr>
          <w:rtl/>
        </w:rPr>
      </w:pPr>
      <w:bookmarkStart w:id="905" w:name="_ETM_Q1_7964000"/>
      <w:bookmarkEnd w:id="905"/>
      <w:r>
        <w:rPr>
          <w:rtl/>
        </w:rPr>
        <w:t xml:space="preserve">    </w:t>
      </w:r>
      <w:r>
        <w:rPr>
          <w:rFonts w:hint="cs"/>
          <w:rtl/>
        </w:rPr>
        <w:t xml:space="preserve">סעיף 70 </w:t>
      </w:r>
      <w:bookmarkStart w:id="906" w:name="_ETM_Q1_7980000"/>
      <w:bookmarkEnd w:id="906"/>
      <w:r>
        <w:rPr>
          <w:rFonts w:hint="cs"/>
          <w:rtl/>
        </w:rPr>
        <w:t xml:space="preserve">מאפשר לבית חולים ציבורי כללי, וקופת חולים, להסכים ביניהם </w:t>
      </w:r>
      <w:bookmarkStart w:id="907" w:name="_ETM_Q1_7983000"/>
      <w:bookmarkEnd w:id="907"/>
      <w:r>
        <w:rPr>
          <w:rFonts w:hint="cs"/>
          <w:rtl/>
        </w:rPr>
        <w:t xml:space="preserve">על כללים שסוטים, אנחנו נראה פה את ההגבלות. </w:t>
      </w:r>
    </w:p>
    <w:p w:rsidR="00A1090D" w:rsidRDefault="00A1090D" w:rsidP="00A1090D">
      <w:pPr>
        <w:ind w:firstLine="0"/>
        <w:rPr>
          <w:rtl/>
        </w:rPr>
      </w:pPr>
    </w:p>
    <w:p w:rsidR="00A1090D" w:rsidRDefault="00A1090D" w:rsidP="00A1090D">
      <w:pPr>
        <w:ind w:firstLine="0"/>
        <w:rPr>
          <w:rtl/>
        </w:rPr>
      </w:pPr>
      <w:r>
        <w:rPr>
          <w:rtl/>
        </w:rPr>
        <w:tab/>
      </w:r>
      <w:r>
        <w:rPr>
          <w:rFonts w:hint="cs"/>
          <w:rtl/>
        </w:rPr>
        <w:t xml:space="preserve">המשמעות היא </w:t>
      </w:r>
      <w:bookmarkStart w:id="908" w:name="_ETM_Q1_8021000"/>
      <w:bookmarkEnd w:id="908"/>
      <w:r>
        <w:rPr>
          <w:rFonts w:hint="cs"/>
          <w:rtl/>
        </w:rPr>
        <w:t xml:space="preserve">שהסעיפים שאי אפשר להפנות אליהן בהסכמה בין קופת החולים </w:t>
      </w:r>
      <w:bookmarkStart w:id="909" w:name="_ETM_Q1_8023000"/>
      <w:bookmarkEnd w:id="909"/>
      <w:r>
        <w:rPr>
          <w:rFonts w:hint="cs"/>
          <w:rtl/>
        </w:rPr>
        <w:t xml:space="preserve">לבתי החולים מורחבים, והם יחולו גם לגבי מועדי התשלום. אמרנו, </w:t>
      </w:r>
      <w:bookmarkStart w:id="910" w:name="_ETM_Q1_8031000"/>
      <w:bookmarkEnd w:id="910"/>
      <w:r>
        <w:rPr>
          <w:rFonts w:hint="cs"/>
          <w:rtl/>
        </w:rPr>
        <w:t xml:space="preserve">אותן שלושה ימים, ולגבי העתיד </w:t>
      </w:r>
      <w:r>
        <w:rPr>
          <w:rtl/>
        </w:rPr>
        <w:t>–</w:t>
      </w:r>
      <w:r>
        <w:rPr>
          <w:rFonts w:hint="cs"/>
          <w:rtl/>
        </w:rPr>
        <w:t xml:space="preserve"> 60 ימים מועדי התשלום, </w:t>
      </w:r>
      <w:bookmarkStart w:id="911" w:name="_ETM_Q1_8033000"/>
      <w:bookmarkEnd w:id="911"/>
      <w:r>
        <w:rPr>
          <w:rFonts w:hint="cs"/>
          <w:rtl/>
        </w:rPr>
        <w:t xml:space="preserve">ובעצם, גם גובה התשלום. 69(ב) לגבי התשלומים לתאגיד הבריאות שעליהם </w:t>
      </w:r>
      <w:bookmarkStart w:id="912" w:name="_ETM_Q1_8040000"/>
      <w:bookmarkEnd w:id="912"/>
      <w:r>
        <w:rPr>
          <w:rFonts w:hint="cs"/>
          <w:rtl/>
        </w:rPr>
        <w:t xml:space="preserve">אי אפשר יהיה להפנות, כולל מה שייקבע באופן כללי. לגבי </w:t>
      </w:r>
      <w:bookmarkStart w:id="913" w:name="_ETM_Q1_8046000"/>
      <w:bookmarkEnd w:id="913"/>
      <w:r>
        <w:rPr>
          <w:rFonts w:hint="cs"/>
          <w:rtl/>
        </w:rPr>
        <w:t xml:space="preserve">סעיף 71(א) שמחייב תשלום שהוא בין התשלום המזערי לבין התשלום </w:t>
      </w:r>
      <w:bookmarkStart w:id="914" w:name="_ETM_Q1_8049000"/>
      <w:bookmarkEnd w:id="914"/>
      <w:proofErr w:type="spellStart"/>
      <w:r>
        <w:rPr>
          <w:rFonts w:hint="cs"/>
          <w:rtl/>
        </w:rPr>
        <w:t>המירבי</w:t>
      </w:r>
      <w:proofErr w:type="spellEnd"/>
      <w:r>
        <w:rPr>
          <w:rFonts w:hint="cs"/>
          <w:rtl/>
        </w:rPr>
        <w:t>, לא פחות מ-100%, ולא יותר מ-101.5%.</w:t>
      </w:r>
    </w:p>
    <w:p w:rsidR="00A1090D" w:rsidRDefault="00A1090D" w:rsidP="00A1090D">
      <w:pPr>
        <w:ind w:firstLine="0"/>
        <w:rPr>
          <w:rtl/>
        </w:rPr>
      </w:pPr>
      <w:bookmarkStart w:id="915" w:name="_ETM_Q1_8060000"/>
      <w:bookmarkEnd w:id="915"/>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24"/>
        <w:gridCol w:w="6520"/>
      </w:tblGrid>
      <w:tr w:rsidR="00A1090D" w:rsidRPr="002C4EB7" w:rsidTr="00A1090D">
        <w:trPr>
          <w:cantSplit/>
        </w:trPr>
        <w:tc>
          <w:tcPr>
            <w:tcW w:w="1870" w:type="dxa"/>
            <w:tcMar>
              <w:top w:w="91" w:type="dxa"/>
              <w:left w:w="0" w:type="dxa"/>
              <w:bottom w:w="91" w:type="dxa"/>
              <w:right w:w="0" w:type="dxa"/>
            </w:tcMar>
            <w:hideMark/>
          </w:tcPr>
          <w:p w:rsidR="00A1090D" w:rsidRPr="002C4EB7" w:rsidRDefault="00A1090D" w:rsidP="00A1090D">
            <w:pPr>
              <w:pStyle w:val="TableSideHeading"/>
              <w:spacing w:line="240" w:lineRule="auto"/>
              <w:rPr>
                <w:rFonts w:ascii="David" w:hAnsi="David"/>
                <w:sz w:val="24"/>
                <w:szCs w:val="24"/>
                <w:rtl/>
              </w:rPr>
            </w:pPr>
            <w:r w:rsidRPr="002C4EB7">
              <w:rPr>
                <w:rFonts w:ascii="David" w:hAnsi="David"/>
                <w:sz w:val="24"/>
                <w:szCs w:val="24"/>
                <w:rtl/>
              </w:rPr>
              <w:t>תיקון סעיף 71</w:t>
            </w:r>
          </w:p>
        </w:tc>
        <w:tc>
          <w:tcPr>
            <w:tcW w:w="624" w:type="dxa"/>
            <w:tcMar>
              <w:top w:w="91" w:type="dxa"/>
              <w:left w:w="0" w:type="dxa"/>
              <w:bottom w:w="91" w:type="dxa"/>
              <w:right w:w="0" w:type="dxa"/>
            </w:tcMar>
            <w:hideMark/>
          </w:tcPr>
          <w:p w:rsidR="00A1090D" w:rsidRPr="002C4EB7" w:rsidRDefault="00A1090D" w:rsidP="00A1090D">
            <w:pPr>
              <w:pStyle w:val="TableText"/>
              <w:spacing w:line="240" w:lineRule="auto"/>
              <w:rPr>
                <w:rFonts w:ascii="David" w:hAnsi="David"/>
                <w:sz w:val="24"/>
                <w:szCs w:val="24"/>
                <w:rtl/>
              </w:rPr>
            </w:pPr>
            <w:r w:rsidRPr="002C4EB7">
              <w:rPr>
                <w:rFonts w:ascii="David" w:hAnsi="David"/>
                <w:sz w:val="24"/>
                <w:szCs w:val="24"/>
                <w:rtl/>
              </w:rPr>
              <w:t>13.</w:t>
            </w:r>
          </w:p>
        </w:tc>
        <w:tc>
          <w:tcPr>
            <w:tcW w:w="7144" w:type="dxa"/>
            <w:gridSpan w:val="2"/>
            <w:tcMar>
              <w:top w:w="91" w:type="dxa"/>
              <w:left w:w="0" w:type="dxa"/>
              <w:bottom w:w="91" w:type="dxa"/>
              <w:right w:w="0" w:type="dxa"/>
            </w:tcMar>
            <w:hideMark/>
          </w:tcPr>
          <w:p w:rsidR="00A1090D" w:rsidRPr="002C4EB7" w:rsidRDefault="00A1090D" w:rsidP="00A1090D">
            <w:pPr>
              <w:pStyle w:val="TableBlock"/>
              <w:spacing w:line="240" w:lineRule="auto"/>
              <w:rPr>
                <w:rFonts w:ascii="David" w:hAnsi="David"/>
                <w:sz w:val="24"/>
                <w:szCs w:val="24"/>
                <w:rtl/>
              </w:rPr>
            </w:pPr>
            <w:r w:rsidRPr="002C4EB7">
              <w:rPr>
                <w:rFonts w:ascii="David" w:hAnsi="David"/>
                <w:sz w:val="24"/>
                <w:szCs w:val="24"/>
                <w:rtl/>
              </w:rPr>
              <w:t>בסעיף 71(א) לחוק העיקרי –</w:t>
            </w:r>
          </w:p>
        </w:tc>
      </w:tr>
      <w:tr w:rsidR="00A1090D" w:rsidRPr="002C4EB7" w:rsidTr="00A1090D">
        <w:trPr>
          <w:cantSplit/>
        </w:trPr>
        <w:tc>
          <w:tcPr>
            <w:tcW w:w="1870" w:type="dxa"/>
            <w:tcMar>
              <w:top w:w="91" w:type="dxa"/>
              <w:left w:w="0" w:type="dxa"/>
              <w:bottom w:w="91" w:type="dxa"/>
              <w:right w:w="0" w:type="dxa"/>
            </w:tcMar>
          </w:tcPr>
          <w:p w:rsidR="00A1090D" w:rsidRPr="002C4EB7" w:rsidRDefault="00A1090D" w:rsidP="00A1090D">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A1090D" w:rsidRPr="002C4EB7" w:rsidRDefault="00A1090D" w:rsidP="00A1090D">
            <w:pPr>
              <w:pStyle w:val="TableText"/>
              <w:spacing w:line="240" w:lineRule="auto"/>
              <w:rPr>
                <w:rFonts w:ascii="David" w:hAnsi="David"/>
                <w:sz w:val="24"/>
                <w:szCs w:val="24"/>
                <w:rtl/>
              </w:rPr>
            </w:pPr>
          </w:p>
        </w:tc>
        <w:tc>
          <w:tcPr>
            <w:tcW w:w="7144" w:type="dxa"/>
            <w:gridSpan w:val="2"/>
            <w:tcMar>
              <w:top w:w="91" w:type="dxa"/>
              <w:left w:w="0" w:type="dxa"/>
              <w:bottom w:w="91" w:type="dxa"/>
              <w:right w:w="0" w:type="dxa"/>
            </w:tcMar>
            <w:hideMark/>
          </w:tcPr>
          <w:p w:rsidR="00A1090D" w:rsidRPr="002C4EB7" w:rsidRDefault="00A1090D" w:rsidP="00A1090D">
            <w:pPr>
              <w:pStyle w:val="TableBlock"/>
              <w:spacing w:line="240" w:lineRule="auto"/>
              <w:rPr>
                <w:rFonts w:ascii="David" w:hAnsi="David"/>
                <w:sz w:val="24"/>
                <w:szCs w:val="24"/>
                <w:rtl/>
              </w:rPr>
            </w:pPr>
            <w:r w:rsidRPr="002C4EB7">
              <w:rPr>
                <w:rFonts w:ascii="David" w:hAnsi="David"/>
                <w:sz w:val="24"/>
                <w:szCs w:val="24"/>
                <w:rtl/>
              </w:rPr>
              <w:t>(1)</w:t>
            </w:r>
            <w:r w:rsidRPr="002C4EB7">
              <w:rPr>
                <w:rFonts w:ascii="David" w:hAnsi="David"/>
                <w:sz w:val="24"/>
                <w:szCs w:val="24"/>
                <w:rtl/>
              </w:rPr>
              <w:tab/>
              <w:t xml:space="preserve">בפסקה (10), במקום "עד 2019" יבוא "עד 2020", ובסופה יבוא "ולעניין שנת 2020 –  לא יאוחר מיום ט"ו בכסלו </w:t>
            </w:r>
            <w:proofErr w:type="spellStart"/>
            <w:r w:rsidRPr="002C4EB7">
              <w:rPr>
                <w:rFonts w:ascii="David" w:hAnsi="David"/>
                <w:sz w:val="24"/>
                <w:szCs w:val="24"/>
                <w:rtl/>
              </w:rPr>
              <w:t>התשפ"א</w:t>
            </w:r>
            <w:proofErr w:type="spellEnd"/>
            <w:r w:rsidRPr="002C4EB7">
              <w:rPr>
                <w:rFonts w:ascii="David" w:hAnsi="David"/>
                <w:sz w:val="24"/>
                <w:szCs w:val="24"/>
                <w:rtl/>
              </w:rPr>
              <w:t xml:space="preserve"> (1 בדצמבר 2020);";</w:t>
            </w:r>
          </w:p>
        </w:tc>
      </w:tr>
      <w:tr w:rsidR="00A1090D" w:rsidRPr="002C4EB7" w:rsidTr="00A1090D">
        <w:trPr>
          <w:cantSplit/>
        </w:trPr>
        <w:tc>
          <w:tcPr>
            <w:tcW w:w="1870" w:type="dxa"/>
            <w:tcMar>
              <w:top w:w="91" w:type="dxa"/>
              <w:left w:w="0" w:type="dxa"/>
              <w:bottom w:w="91" w:type="dxa"/>
              <w:right w:w="0" w:type="dxa"/>
            </w:tcMar>
          </w:tcPr>
          <w:p w:rsidR="00A1090D" w:rsidRPr="002C4EB7" w:rsidRDefault="00A1090D" w:rsidP="00A1090D">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A1090D" w:rsidRPr="002C4EB7" w:rsidRDefault="00A1090D" w:rsidP="00A1090D">
            <w:pPr>
              <w:pStyle w:val="TableText"/>
              <w:spacing w:line="240" w:lineRule="auto"/>
              <w:rPr>
                <w:rFonts w:ascii="David" w:hAnsi="David"/>
                <w:sz w:val="24"/>
                <w:szCs w:val="24"/>
                <w:rtl/>
              </w:rPr>
            </w:pPr>
          </w:p>
        </w:tc>
        <w:tc>
          <w:tcPr>
            <w:tcW w:w="7144" w:type="dxa"/>
            <w:gridSpan w:val="2"/>
            <w:tcMar>
              <w:top w:w="91" w:type="dxa"/>
              <w:left w:w="0" w:type="dxa"/>
              <w:bottom w:w="91" w:type="dxa"/>
              <w:right w:w="0" w:type="dxa"/>
            </w:tcMar>
            <w:hideMark/>
          </w:tcPr>
          <w:p w:rsidR="00A1090D" w:rsidRPr="002C4EB7" w:rsidRDefault="00A1090D" w:rsidP="00A1090D">
            <w:pPr>
              <w:pStyle w:val="TableBlock"/>
              <w:spacing w:line="240" w:lineRule="auto"/>
              <w:rPr>
                <w:rFonts w:ascii="David" w:hAnsi="David"/>
                <w:sz w:val="24"/>
                <w:szCs w:val="24"/>
                <w:rtl/>
              </w:rPr>
            </w:pPr>
            <w:r w:rsidRPr="002C4EB7">
              <w:rPr>
                <w:rFonts w:ascii="David" w:hAnsi="David"/>
                <w:sz w:val="24"/>
                <w:szCs w:val="24"/>
                <w:rtl/>
              </w:rPr>
              <w:t>(2)</w:t>
            </w:r>
            <w:r w:rsidRPr="002C4EB7">
              <w:rPr>
                <w:rFonts w:ascii="David" w:hAnsi="David"/>
                <w:sz w:val="24"/>
                <w:szCs w:val="24"/>
                <w:rtl/>
              </w:rPr>
              <w:tab/>
              <w:t>אחרי פסקה (10) יבוא:</w:t>
            </w:r>
          </w:p>
        </w:tc>
      </w:tr>
      <w:tr w:rsidR="00A1090D" w:rsidRPr="002C4EB7" w:rsidTr="00A1090D">
        <w:trPr>
          <w:cantSplit/>
        </w:trPr>
        <w:tc>
          <w:tcPr>
            <w:tcW w:w="1870" w:type="dxa"/>
            <w:tcMar>
              <w:top w:w="91" w:type="dxa"/>
              <w:left w:w="0" w:type="dxa"/>
              <w:bottom w:w="91" w:type="dxa"/>
              <w:right w:w="0" w:type="dxa"/>
            </w:tcMar>
          </w:tcPr>
          <w:p w:rsidR="00A1090D" w:rsidRPr="002C4EB7" w:rsidRDefault="00A1090D" w:rsidP="00A1090D">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A1090D" w:rsidRPr="002C4EB7" w:rsidRDefault="00A1090D" w:rsidP="00A1090D">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A1090D" w:rsidRPr="002C4EB7" w:rsidRDefault="00A1090D" w:rsidP="00A1090D">
            <w:pPr>
              <w:pStyle w:val="TableText"/>
              <w:spacing w:line="240" w:lineRule="auto"/>
              <w:rPr>
                <w:rFonts w:ascii="David" w:hAnsi="David"/>
                <w:sz w:val="24"/>
                <w:szCs w:val="24"/>
                <w:rtl/>
              </w:rPr>
            </w:pPr>
          </w:p>
        </w:tc>
        <w:tc>
          <w:tcPr>
            <w:tcW w:w="6520" w:type="dxa"/>
            <w:tcMar>
              <w:top w:w="91" w:type="dxa"/>
              <w:left w:w="0" w:type="dxa"/>
              <w:bottom w:w="91" w:type="dxa"/>
              <w:right w:w="0" w:type="dxa"/>
            </w:tcMar>
            <w:hideMark/>
          </w:tcPr>
          <w:p w:rsidR="00A1090D" w:rsidRPr="002C4EB7" w:rsidRDefault="00A1090D" w:rsidP="00A1090D">
            <w:pPr>
              <w:pStyle w:val="TableBlock"/>
              <w:spacing w:line="240" w:lineRule="auto"/>
              <w:rPr>
                <w:rFonts w:ascii="David" w:hAnsi="David"/>
                <w:sz w:val="24"/>
                <w:szCs w:val="24"/>
                <w:rtl/>
              </w:rPr>
            </w:pPr>
            <w:r w:rsidRPr="002C4EB7">
              <w:rPr>
                <w:rFonts w:ascii="David" w:hAnsi="David"/>
                <w:sz w:val="24"/>
                <w:szCs w:val="24"/>
                <w:rtl/>
              </w:rPr>
              <w:t>"(11)</w:t>
            </w:r>
            <w:r w:rsidRPr="002C4EB7">
              <w:rPr>
                <w:rFonts w:ascii="David" w:hAnsi="David"/>
                <w:sz w:val="24"/>
                <w:szCs w:val="24"/>
                <w:rtl/>
              </w:rPr>
              <w:tab/>
              <w:t>שירות אשפוז במחלקת קורונה;</w:t>
            </w:r>
          </w:p>
        </w:tc>
      </w:tr>
      <w:tr w:rsidR="00A1090D" w:rsidRPr="002C4EB7" w:rsidTr="00A1090D">
        <w:trPr>
          <w:cantSplit/>
        </w:trPr>
        <w:tc>
          <w:tcPr>
            <w:tcW w:w="1870" w:type="dxa"/>
            <w:tcMar>
              <w:top w:w="91" w:type="dxa"/>
              <w:left w:w="0" w:type="dxa"/>
              <w:bottom w:w="91" w:type="dxa"/>
              <w:right w:w="0" w:type="dxa"/>
            </w:tcMar>
          </w:tcPr>
          <w:p w:rsidR="00A1090D" w:rsidRPr="002C4EB7" w:rsidRDefault="00A1090D" w:rsidP="00A1090D">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A1090D" w:rsidRPr="002C4EB7" w:rsidRDefault="00A1090D" w:rsidP="00A1090D">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A1090D" w:rsidRPr="002C4EB7" w:rsidRDefault="00A1090D" w:rsidP="00A1090D">
            <w:pPr>
              <w:pStyle w:val="TableText"/>
              <w:spacing w:line="240" w:lineRule="auto"/>
              <w:rPr>
                <w:rFonts w:ascii="David" w:hAnsi="David"/>
                <w:sz w:val="24"/>
                <w:szCs w:val="24"/>
                <w:rtl/>
              </w:rPr>
            </w:pPr>
          </w:p>
        </w:tc>
        <w:tc>
          <w:tcPr>
            <w:tcW w:w="6520" w:type="dxa"/>
            <w:tcMar>
              <w:top w:w="91" w:type="dxa"/>
              <w:left w:w="0" w:type="dxa"/>
              <w:bottom w:w="91" w:type="dxa"/>
              <w:right w:w="0" w:type="dxa"/>
            </w:tcMar>
            <w:hideMark/>
          </w:tcPr>
          <w:p w:rsidR="00A1090D" w:rsidRPr="002C4EB7" w:rsidRDefault="00A1090D" w:rsidP="00A1090D">
            <w:pPr>
              <w:pStyle w:val="TableBlock"/>
              <w:spacing w:line="240" w:lineRule="auto"/>
              <w:rPr>
                <w:rFonts w:ascii="David" w:hAnsi="David"/>
                <w:sz w:val="24"/>
                <w:szCs w:val="24"/>
                <w:rtl/>
              </w:rPr>
            </w:pPr>
            <w:r w:rsidRPr="002C4EB7">
              <w:rPr>
                <w:rFonts w:ascii="David" w:hAnsi="David"/>
                <w:sz w:val="24"/>
                <w:szCs w:val="24"/>
                <w:rtl/>
              </w:rPr>
              <w:t>(12)</w:t>
            </w:r>
            <w:r w:rsidRPr="002C4EB7">
              <w:rPr>
                <w:rFonts w:ascii="David" w:hAnsi="David"/>
                <w:sz w:val="24"/>
                <w:szCs w:val="24"/>
                <w:rtl/>
              </w:rPr>
              <w:tab/>
              <w:t>שירות בדיקת נגיף קורונה."</w:t>
            </w:r>
          </w:p>
        </w:tc>
      </w:tr>
    </w:tbl>
    <w:p w:rsidR="00A1090D" w:rsidRDefault="00A1090D" w:rsidP="00A1090D">
      <w:pPr>
        <w:rPr>
          <w:rtl/>
        </w:rPr>
      </w:pPr>
      <w:r>
        <w:rPr>
          <w:rFonts w:hint="cs"/>
          <w:rtl/>
        </w:rPr>
        <w:t xml:space="preserve">סעיף 71 מדבר על </w:t>
      </w:r>
      <w:bookmarkStart w:id="916" w:name="_ETM_Q1_8063000"/>
      <w:bookmarkEnd w:id="916"/>
      <w:r>
        <w:rPr>
          <w:rFonts w:hint="cs"/>
          <w:rtl/>
        </w:rPr>
        <w:t xml:space="preserve">אי תחולה, איזה סעיפים הם לא נכללים באותה מסגרת התחשבנות. </w:t>
      </w:r>
      <w:bookmarkStart w:id="917" w:name="_ETM_Q1_8071000"/>
      <w:bookmarkEnd w:id="917"/>
    </w:p>
    <w:p w:rsidR="00A1090D" w:rsidRDefault="00A1090D" w:rsidP="00A1090D">
      <w:pPr>
        <w:ind w:firstLine="0"/>
        <w:rPr>
          <w:rtl/>
        </w:rPr>
      </w:pPr>
    </w:p>
    <w:p w:rsidR="00A1090D" w:rsidRDefault="00A1090D" w:rsidP="00A1090D">
      <w:pPr>
        <w:ind w:firstLine="0"/>
        <w:rPr>
          <w:rtl/>
        </w:rPr>
      </w:pPr>
      <w:r>
        <w:rPr>
          <w:rtl/>
        </w:rPr>
        <w:tab/>
      </w:r>
      <w:r>
        <w:rPr>
          <w:rFonts w:hint="cs"/>
          <w:rtl/>
        </w:rPr>
        <w:t xml:space="preserve">מצד אחד, אנחנו אומרים מתי אנחנו פוקעים את הצו </w:t>
      </w:r>
      <w:bookmarkStart w:id="918" w:name="_ETM_Q1_8095000"/>
      <w:bookmarkEnd w:id="918"/>
      <w:r>
        <w:rPr>
          <w:rFonts w:hint="cs"/>
          <w:rtl/>
        </w:rPr>
        <w:t xml:space="preserve">של החרגה. מאפשרים לשרים פה </w:t>
      </w:r>
      <w:proofErr w:type="spellStart"/>
      <w:r>
        <w:rPr>
          <w:rFonts w:hint="cs"/>
          <w:rtl/>
        </w:rPr>
        <w:t>להחריג</w:t>
      </w:r>
      <w:proofErr w:type="spellEnd"/>
      <w:r>
        <w:rPr>
          <w:rFonts w:hint="cs"/>
          <w:rtl/>
        </w:rPr>
        <w:t xml:space="preserve"> עוד שירותים בגלל ההתחשבנות, </w:t>
      </w:r>
      <w:bookmarkStart w:id="919" w:name="_ETM_Q1_8103000"/>
      <w:bookmarkEnd w:id="919"/>
      <w:r>
        <w:rPr>
          <w:rFonts w:hint="cs"/>
          <w:rtl/>
        </w:rPr>
        <w:t xml:space="preserve">ואתם שומרים את האפשרות של השרים עד 1 בדצמבר 2020. </w:t>
      </w:r>
      <w:bookmarkStart w:id="920" w:name="_ETM_Q1_8105000"/>
      <w:bookmarkEnd w:id="920"/>
      <w:r>
        <w:rPr>
          <w:rFonts w:hint="cs"/>
          <w:rtl/>
        </w:rPr>
        <w:t>אתם רוצים לאפשר להם עדיין החרגה של שירותים מסוימים עד להתחשבנות?</w:t>
      </w:r>
    </w:p>
    <w:p w:rsidR="00A1090D" w:rsidRDefault="00A1090D" w:rsidP="00A1090D">
      <w:pPr>
        <w:ind w:firstLine="0"/>
        <w:rPr>
          <w:rtl/>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24"/>
        <w:gridCol w:w="6520"/>
      </w:tblGrid>
      <w:tr w:rsidR="00A569DE" w:rsidRPr="002C4EB7" w:rsidTr="00AA5C18">
        <w:trPr>
          <w:cantSplit/>
        </w:trPr>
        <w:tc>
          <w:tcPr>
            <w:tcW w:w="1870" w:type="dxa"/>
            <w:tcMar>
              <w:top w:w="91" w:type="dxa"/>
              <w:left w:w="0" w:type="dxa"/>
              <w:bottom w:w="91" w:type="dxa"/>
              <w:right w:w="0" w:type="dxa"/>
            </w:tcMar>
          </w:tcPr>
          <w:p w:rsidR="00A569DE" w:rsidRPr="002C4EB7" w:rsidRDefault="00A569DE" w:rsidP="00AA5C18">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A569DE" w:rsidRPr="002C4EB7" w:rsidRDefault="00A569DE" w:rsidP="00AA5C18">
            <w:pPr>
              <w:pStyle w:val="TableText"/>
              <w:spacing w:line="240" w:lineRule="auto"/>
              <w:rPr>
                <w:rFonts w:ascii="David" w:hAnsi="David"/>
                <w:sz w:val="24"/>
                <w:szCs w:val="24"/>
                <w:rtl/>
              </w:rPr>
            </w:pPr>
          </w:p>
        </w:tc>
        <w:tc>
          <w:tcPr>
            <w:tcW w:w="7144" w:type="dxa"/>
            <w:gridSpan w:val="2"/>
            <w:tcMar>
              <w:top w:w="91" w:type="dxa"/>
              <w:left w:w="0" w:type="dxa"/>
              <w:bottom w:w="91" w:type="dxa"/>
              <w:right w:w="0" w:type="dxa"/>
            </w:tcMar>
            <w:hideMark/>
          </w:tcPr>
          <w:p w:rsidR="00A569DE" w:rsidRPr="002C4EB7" w:rsidRDefault="00A569DE" w:rsidP="00AA5C18">
            <w:pPr>
              <w:pStyle w:val="TableBlock"/>
              <w:spacing w:line="240" w:lineRule="auto"/>
              <w:rPr>
                <w:rFonts w:ascii="David" w:hAnsi="David"/>
                <w:sz w:val="24"/>
                <w:szCs w:val="24"/>
                <w:rtl/>
              </w:rPr>
            </w:pPr>
            <w:r w:rsidRPr="002C4EB7">
              <w:rPr>
                <w:rFonts w:ascii="David" w:hAnsi="David"/>
                <w:sz w:val="24"/>
                <w:szCs w:val="24"/>
                <w:rtl/>
              </w:rPr>
              <w:t>(2)</w:t>
            </w:r>
            <w:r w:rsidRPr="002C4EB7">
              <w:rPr>
                <w:rFonts w:ascii="David" w:hAnsi="David"/>
                <w:sz w:val="24"/>
                <w:szCs w:val="24"/>
                <w:rtl/>
              </w:rPr>
              <w:tab/>
              <w:t>אחרי פסקה (10) יבוא:</w:t>
            </w:r>
          </w:p>
        </w:tc>
      </w:tr>
      <w:tr w:rsidR="00A569DE" w:rsidRPr="002C4EB7" w:rsidTr="00AA5C18">
        <w:trPr>
          <w:cantSplit/>
        </w:trPr>
        <w:tc>
          <w:tcPr>
            <w:tcW w:w="1870" w:type="dxa"/>
            <w:tcMar>
              <w:top w:w="91" w:type="dxa"/>
              <w:left w:w="0" w:type="dxa"/>
              <w:bottom w:w="91" w:type="dxa"/>
              <w:right w:w="0" w:type="dxa"/>
            </w:tcMar>
          </w:tcPr>
          <w:p w:rsidR="00A569DE" w:rsidRPr="002C4EB7" w:rsidRDefault="00A569DE" w:rsidP="00AA5C18">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A569DE" w:rsidRPr="002C4EB7" w:rsidRDefault="00A569DE" w:rsidP="00AA5C18">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A569DE" w:rsidRPr="002C4EB7" w:rsidRDefault="00A569DE" w:rsidP="00AA5C18">
            <w:pPr>
              <w:pStyle w:val="TableText"/>
              <w:spacing w:line="240" w:lineRule="auto"/>
              <w:rPr>
                <w:rFonts w:ascii="David" w:hAnsi="David"/>
                <w:sz w:val="24"/>
                <w:szCs w:val="24"/>
                <w:rtl/>
              </w:rPr>
            </w:pPr>
          </w:p>
        </w:tc>
        <w:tc>
          <w:tcPr>
            <w:tcW w:w="6520" w:type="dxa"/>
            <w:tcMar>
              <w:top w:w="91" w:type="dxa"/>
              <w:left w:w="0" w:type="dxa"/>
              <w:bottom w:w="91" w:type="dxa"/>
              <w:right w:w="0" w:type="dxa"/>
            </w:tcMar>
            <w:hideMark/>
          </w:tcPr>
          <w:p w:rsidR="00A569DE" w:rsidRPr="002C4EB7" w:rsidRDefault="00A569DE" w:rsidP="00AA5C18">
            <w:pPr>
              <w:pStyle w:val="TableBlock"/>
              <w:spacing w:line="240" w:lineRule="auto"/>
              <w:rPr>
                <w:rFonts w:ascii="David" w:hAnsi="David"/>
                <w:sz w:val="24"/>
                <w:szCs w:val="24"/>
                <w:rtl/>
              </w:rPr>
            </w:pPr>
            <w:r w:rsidRPr="002C4EB7">
              <w:rPr>
                <w:rFonts w:ascii="David" w:hAnsi="David"/>
                <w:sz w:val="24"/>
                <w:szCs w:val="24"/>
                <w:rtl/>
              </w:rPr>
              <w:t>"(11)</w:t>
            </w:r>
            <w:r w:rsidRPr="002C4EB7">
              <w:rPr>
                <w:rFonts w:ascii="David" w:hAnsi="David"/>
                <w:sz w:val="24"/>
                <w:szCs w:val="24"/>
                <w:rtl/>
              </w:rPr>
              <w:tab/>
              <w:t>שירות אשפוז במחלקת קורונה;</w:t>
            </w:r>
          </w:p>
        </w:tc>
      </w:tr>
      <w:tr w:rsidR="00A569DE" w:rsidRPr="002C4EB7" w:rsidTr="00AA5C18">
        <w:trPr>
          <w:cantSplit/>
        </w:trPr>
        <w:tc>
          <w:tcPr>
            <w:tcW w:w="1870" w:type="dxa"/>
            <w:tcMar>
              <w:top w:w="91" w:type="dxa"/>
              <w:left w:w="0" w:type="dxa"/>
              <w:bottom w:w="91" w:type="dxa"/>
              <w:right w:w="0" w:type="dxa"/>
            </w:tcMar>
          </w:tcPr>
          <w:p w:rsidR="00A569DE" w:rsidRPr="002C4EB7" w:rsidRDefault="00A569DE" w:rsidP="00AA5C18">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A569DE" w:rsidRPr="002C4EB7" w:rsidRDefault="00A569DE" w:rsidP="00AA5C18">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A569DE" w:rsidRPr="002C4EB7" w:rsidRDefault="00A569DE" w:rsidP="00AA5C18">
            <w:pPr>
              <w:pStyle w:val="TableText"/>
              <w:spacing w:line="240" w:lineRule="auto"/>
              <w:rPr>
                <w:rFonts w:ascii="David" w:hAnsi="David"/>
                <w:sz w:val="24"/>
                <w:szCs w:val="24"/>
                <w:rtl/>
              </w:rPr>
            </w:pPr>
          </w:p>
        </w:tc>
        <w:tc>
          <w:tcPr>
            <w:tcW w:w="6520" w:type="dxa"/>
            <w:tcMar>
              <w:top w:w="91" w:type="dxa"/>
              <w:left w:w="0" w:type="dxa"/>
              <w:bottom w:w="91" w:type="dxa"/>
              <w:right w:w="0" w:type="dxa"/>
            </w:tcMar>
            <w:hideMark/>
          </w:tcPr>
          <w:p w:rsidR="00A569DE" w:rsidRPr="002C4EB7" w:rsidRDefault="00A569DE" w:rsidP="00AA5C18">
            <w:pPr>
              <w:pStyle w:val="TableBlock"/>
              <w:spacing w:line="240" w:lineRule="auto"/>
              <w:rPr>
                <w:rFonts w:ascii="David" w:hAnsi="David"/>
                <w:sz w:val="24"/>
                <w:szCs w:val="24"/>
                <w:rtl/>
              </w:rPr>
            </w:pPr>
            <w:r w:rsidRPr="002C4EB7">
              <w:rPr>
                <w:rFonts w:ascii="David" w:hAnsi="David"/>
                <w:sz w:val="24"/>
                <w:szCs w:val="24"/>
                <w:rtl/>
              </w:rPr>
              <w:t>(12)</w:t>
            </w:r>
            <w:r w:rsidRPr="002C4EB7">
              <w:rPr>
                <w:rFonts w:ascii="David" w:hAnsi="David"/>
                <w:sz w:val="24"/>
                <w:szCs w:val="24"/>
                <w:rtl/>
              </w:rPr>
              <w:tab/>
              <w:t>שירות בדיקת נגיף קורונה."</w:t>
            </w:r>
          </w:p>
        </w:tc>
      </w:tr>
    </w:tbl>
    <w:p w:rsidR="00A569DE" w:rsidRDefault="00A569DE">
      <w:pPr>
        <w:rPr>
          <w:rtl/>
        </w:rPr>
      </w:pPr>
      <w:r>
        <w:rPr>
          <w:rFonts w:hint="cs"/>
          <w:rtl/>
        </w:rPr>
        <w:t xml:space="preserve">רק להזכיר, ראינו שבמקומות מסוימים כן הבאתם בחשבון את שירות </w:t>
      </w:r>
      <w:bookmarkStart w:id="921" w:name="_ETM_Q1_8160000"/>
      <w:bookmarkEnd w:id="921"/>
      <w:r>
        <w:rPr>
          <w:rFonts w:hint="cs"/>
          <w:rtl/>
        </w:rPr>
        <w:t xml:space="preserve">האשפוז במחלקת קורונה, וגם על זה העיר פרופ' מרין, הוא </w:t>
      </w:r>
      <w:bookmarkStart w:id="922" w:name="_ETM_Q1_8163000"/>
      <w:bookmarkEnd w:id="922"/>
      <w:r>
        <w:rPr>
          <w:rFonts w:hint="cs"/>
          <w:rtl/>
        </w:rPr>
        <w:t xml:space="preserve">חשב שזה לא בסדר להביא את זה בחשבון בכלל בתוך </w:t>
      </w:r>
      <w:bookmarkStart w:id="923" w:name="_ETM_Q1_8166000"/>
      <w:bookmarkEnd w:id="923"/>
      <w:r>
        <w:rPr>
          <w:rFonts w:hint="cs"/>
          <w:rtl/>
        </w:rPr>
        <w:t xml:space="preserve">ה-100%. אבל כרגע הצעת החוק מביאה את זה בחשבון. </w:t>
      </w:r>
    </w:p>
    <w:p w:rsidR="00A569DE" w:rsidRDefault="00A569DE">
      <w:pPr>
        <w:rPr>
          <w:rtl/>
        </w:rPr>
      </w:pPr>
    </w:p>
    <w:p w:rsidR="00A569DE" w:rsidRDefault="00A569DE" w:rsidP="0039325D">
      <w:pPr>
        <w:pStyle w:val="af9"/>
        <w:rPr>
          <w:rtl/>
        </w:rPr>
      </w:pPr>
      <w:bookmarkStart w:id="924" w:name="ET_guest_767874_215"/>
      <w:r w:rsidRPr="0039325D">
        <w:rPr>
          <w:rStyle w:val="TagStyle"/>
          <w:rtl/>
        </w:rPr>
        <w:t xml:space="preserve"> &lt;&lt; אורח &gt;&gt;</w:t>
      </w:r>
      <w:r w:rsidRPr="00A569DE">
        <w:rPr>
          <w:rStyle w:val="TagStyle"/>
          <w:rtl/>
        </w:rPr>
        <w:t xml:space="preserve"> </w:t>
      </w:r>
      <w:r>
        <w:rPr>
          <w:rtl/>
        </w:rPr>
        <w:t>חיים הופרט:</w:t>
      </w:r>
      <w:r w:rsidRPr="00A569DE">
        <w:rPr>
          <w:rStyle w:val="TagStyle"/>
          <w:rtl/>
        </w:rPr>
        <w:t xml:space="preserve"> </w:t>
      </w:r>
      <w:r w:rsidRPr="0039325D">
        <w:rPr>
          <w:rStyle w:val="TagStyle"/>
          <w:rtl/>
        </w:rPr>
        <w:t>&lt;&lt; אורח &gt;&gt;</w:t>
      </w:r>
      <w:r>
        <w:rPr>
          <w:rtl/>
        </w:rPr>
        <w:t xml:space="preserve"> </w:t>
      </w:r>
      <w:bookmarkEnd w:id="924"/>
    </w:p>
    <w:p w:rsidR="00A569DE" w:rsidRDefault="00A569DE" w:rsidP="00A569DE">
      <w:pPr>
        <w:pStyle w:val="KeepWithNext"/>
        <w:rPr>
          <w:rtl/>
        </w:rPr>
      </w:pPr>
    </w:p>
    <w:p w:rsidR="00A1090D" w:rsidRDefault="00A1090D" w:rsidP="00A569DE">
      <w:pPr>
        <w:rPr>
          <w:rtl/>
        </w:rPr>
      </w:pPr>
      <w:r>
        <w:rPr>
          <w:rFonts w:hint="cs"/>
          <w:rtl/>
        </w:rPr>
        <w:t>אסביר את שתי ההחרגות</w:t>
      </w:r>
      <w:r w:rsidR="00605D19">
        <w:rPr>
          <w:rFonts w:hint="cs"/>
          <w:rtl/>
        </w:rPr>
        <w:t xml:space="preserve">. שירותי בדיקת קורונה, הם מוחרגים, בגלל שבסופו של דבר, </w:t>
      </w:r>
      <w:bookmarkStart w:id="925" w:name="_ETM_Q1_8172000"/>
      <w:bookmarkEnd w:id="925"/>
      <w:r w:rsidR="00605D19">
        <w:rPr>
          <w:rFonts w:hint="cs"/>
          <w:rtl/>
        </w:rPr>
        <w:t xml:space="preserve">בקופת החולים יש אפשרות לבחור איפה היא עושה את הפעילות </w:t>
      </w:r>
      <w:bookmarkStart w:id="926" w:name="_ETM_Q1_8179000"/>
      <w:bookmarkEnd w:id="926"/>
      <w:r w:rsidR="00605D19">
        <w:rPr>
          <w:rFonts w:hint="cs"/>
          <w:rtl/>
        </w:rPr>
        <w:t xml:space="preserve">הזאת, ואין סיבה שזה ייכנס לכיף </w:t>
      </w:r>
      <w:r w:rsidR="00605D19">
        <w:rPr>
          <w:rtl/>
        </w:rPr>
        <w:t>–</w:t>
      </w:r>
      <w:r w:rsidR="00605D19">
        <w:rPr>
          <w:rFonts w:hint="cs"/>
          <w:rtl/>
        </w:rPr>
        <w:t xml:space="preserve"> אנחנו </w:t>
      </w:r>
      <w:bookmarkStart w:id="927" w:name="_ETM_Q1_8181000"/>
      <w:bookmarkEnd w:id="927"/>
      <w:r w:rsidR="00605D19">
        <w:rPr>
          <w:rFonts w:hint="cs"/>
          <w:rtl/>
        </w:rPr>
        <w:t xml:space="preserve">רוצים שיהיו בדיקות קורונה. זה חשוב, ככל שיהיו יותר בדיקות </w:t>
      </w:r>
      <w:bookmarkStart w:id="928" w:name="_ETM_Q1_8183000"/>
      <w:bookmarkEnd w:id="928"/>
      <w:r w:rsidR="00605D19">
        <w:rPr>
          <w:rFonts w:hint="cs"/>
          <w:rtl/>
        </w:rPr>
        <w:t xml:space="preserve">קורונה, יהיה יותר טוב. לא רוצים שבית החולים יגיד </w:t>
      </w:r>
      <w:bookmarkStart w:id="929" w:name="_ETM_Q1_8185000"/>
      <w:bookmarkEnd w:id="929"/>
      <w:r w:rsidR="00605D19">
        <w:rPr>
          <w:rtl/>
        </w:rPr>
        <w:t>–</w:t>
      </w:r>
      <w:r w:rsidR="00605D19">
        <w:rPr>
          <w:rFonts w:hint="cs"/>
          <w:rtl/>
        </w:rPr>
        <w:t xml:space="preserve"> זה לא משתלם לי, ולכן, אני לא עושה, </w:t>
      </w:r>
      <w:bookmarkStart w:id="930" w:name="_ETM_Q1_8190000"/>
      <w:bookmarkEnd w:id="930"/>
      <w:r w:rsidR="00605D19">
        <w:rPr>
          <w:rFonts w:hint="cs"/>
          <w:rtl/>
        </w:rPr>
        <w:t xml:space="preserve">לכן ביקשנו </w:t>
      </w:r>
      <w:proofErr w:type="spellStart"/>
      <w:r w:rsidR="00605D19">
        <w:rPr>
          <w:rFonts w:hint="cs"/>
          <w:rtl/>
        </w:rPr>
        <w:t>להחריג</w:t>
      </w:r>
      <w:proofErr w:type="spellEnd"/>
      <w:r w:rsidR="00605D19">
        <w:rPr>
          <w:rFonts w:hint="cs"/>
          <w:rtl/>
        </w:rPr>
        <w:t xml:space="preserve">. אשפוז קורונה, כפי שציינו קודם, זה </w:t>
      </w:r>
      <w:bookmarkStart w:id="931" w:name="_ETM_Q1_8191000"/>
      <w:bookmarkEnd w:id="931"/>
      <w:r w:rsidR="00605D19">
        <w:rPr>
          <w:rFonts w:hint="cs"/>
          <w:rtl/>
        </w:rPr>
        <w:t xml:space="preserve">מוחרג מההנחות. זה מוחרג מההנחות של ה-18.5%. זה מוחרג מההנחות הסטטוטוריות שמעל התקרות. זה לא מוחרג מה-101.5%. ציינתי שבתי החולים </w:t>
      </w:r>
      <w:bookmarkStart w:id="932" w:name="_ETM_Q1_8202000"/>
      <w:bookmarkEnd w:id="932"/>
      <w:r w:rsidR="00605D19">
        <w:rPr>
          <w:rFonts w:hint="cs"/>
          <w:rtl/>
        </w:rPr>
        <w:t xml:space="preserve">מקבלים תשלום נוסף עבור ציוד מיגון למחלקות קורונה. הם קיבלו </w:t>
      </w:r>
      <w:bookmarkStart w:id="933" w:name="_ETM_Q1_8205000"/>
      <w:bookmarkEnd w:id="933"/>
      <w:r w:rsidR="00605D19">
        <w:rPr>
          <w:rFonts w:hint="cs"/>
          <w:rtl/>
        </w:rPr>
        <w:t xml:space="preserve">את כל תקציב הבינוי עבור אותן מחלקות. הם קיבלו תקציב </w:t>
      </w:r>
      <w:bookmarkStart w:id="934" w:name="_ETM_Q1_8208000"/>
      <w:bookmarkEnd w:id="934"/>
      <w:r w:rsidR="00605D19">
        <w:rPr>
          <w:rFonts w:hint="cs"/>
          <w:rtl/>
        </w:rPr>
        <w:t xml:space="preserve">עבור התקנים של אותן מחלקות. </w:t>
      </w:r>
      <w:r>
        <w:rPr>
          <w:rFonts w:hint="cs"/>
          <w:rtl/>
        </w:rPr>
        <w:t xml:space="preserve"> </w:t>
      </w:r>
    </w:p>
    <w:p w:rsidR="00A1090D" w:rsidRDefault="00A1090D" w:rsidP="00A1090D">
      <w:pPr>
        <w:ind w:firstLine="0"/>
        <w:rPr>
          <w:rtl/>
        </w:rPr>
      </w:pPr>
    </w:p>
    <w:p w:rsidR="00A1090D" w:rsidRDefault="00A1090D" w:rsidP="0039325D">
      <w:pPr>
        <w:pStyle w:val="af6"/>
        <w:rPr>
          <w:rtl/>
        </w:rPr>
      </w:pPr>
      <w:r w:rsidRPr="0039325D">
        <w:rPr>
          <w:rStyle w:val="TagStyle"/>
          <w:rtl/>
        </w:rPr>
        <w:t xml:space="preserve"> &lt;&lt; </w:t>
      </w:r>
      <w:proofErr w:type="spellStart"/>
      <w:r w:rsidRPr="0039325D">
        <w:rPr>
          <w:rStyle w:val="TagStyle"/>
          <w:rtl/>
        </w:rPr>
        <w:t>יור</w:t>
      </w:r>
      <w:proofErr w:type="spellEnd"/>
      <w:r w:rsidRPr="0039325D">
        <w:rPr>
          <w:rStyle w:val="TagStyle"/>
          <w:rtl/>
        </w:rPr>
        <w:t xml:space="preserve"> &gt;&gt;</w:t>
      </w:r>
      <w:r w:rsidRPr="002B44D9">
        <w:rPr>
          <w:rStyle w:val="TagStyle"/>
          <w:rtl/>
        </w:rPr>
        <w:t xml:space="preserve"> </w:t>
      </w:r>
      <w:r>
        <w:rPr>
          <w:rtl/>
        </w:rPr>
        <w:t>היו"ר חיים כץ:</w:t>
      </w:r>
      <w:r w:rsidRPr="002B44D9">
        <w:rPr>
          <w:rStyle w:val="TagStyle"/>
          <w:rtl/>
        </w:rPr>
        <w:t xml:space="preserve"> </w:t>
      </w:r>
      <w:r w:rsidRPr="0039325D">
        <w:rPr>
          <w:rStyle w:val="TagStyle"/>
          <w:rtl/>
        </w:rPr>
        <w:t xml:space="preserve">&lt;&lt; </w:t>
      </w:r>
      <w:proofErr w:type="spellStart"/>
      <w:r w:rsidRPr="0039325D">
        <w:rPr>
          <w:rStyle w:val="TagStyle"/>
          <w:rtl/>
        </w:rPr>
        <w:t>יור</w:t>
      </w:r>
      <w:proofErr w:type="spellEnd"/>
      <w:r w:rsidRPr="0039325D">
        <w:rPr>
          <w:rStyle w:val="TagStyle"/>
          <w:rtl/>
        </w:rPr>
        <w:t xml:space="preserve"> &gt;&gt;</w:t>
      </w:r>
      <w:r>
        <w:rPr>
          <w:rtl/>
        </w:rPr>
        <w:t xml:space="preserve"> </w:t>
      </w:r>
    </w:p>
    <w:p w:rsidR="00A1090D" w:rsidRDefault="00A1090D" w:rsidP="00A1090D">
      <w:pPr>
        <w:pStyle w:val="KeepWithNext"/>
        <w:rPr>
          <w:rtl/>
        </w:rPr>
      </w:pPr>
    </w:p>
    <w:p w:rsidR="00A1090D" w:rsidRDefault="00605D19" w:rsidP="00A1090D">
      <w:pPr>
        <w:rPr>
          <w:rtl/>
        </w:rPr>
      </w:pPr>
      <w:r>
        <w:rPr>
          <w:rFonts w:hint="cs"/>
          <w:rtl/>
        </w:rPr>
        <w:t xml:space="preserve">הם לא מקבלים כסף על </w:t>
      </w:r>
      <w:bookmarkStart w:id="935" w:name="_ETM_Q1_8211000"/>
      <w:bookmarkEnd w:id="935"/>
      <w:r>
        <w:rPr>
          <w:rFonts w:hint="cs"/>
          <w:rtl/>
        </w:rPr>
        <w:t xml:space="preserve">ימי אשפוז בגין קורונה </w:t>
      </w:r>
      <w:r w:rsidR="00A1090D">
        <w:rPr>
          <w:rFonts w:hint="cs"/>
          <w:rtl/>
        </w:rPr>
        <w:t>בנפרד?</w:t>
      </w:r>
    </w:p>
    <w:p w:rsidR="00605D19" w:rsidRDefault="00605D19" w:rsidP="00A1090D">
      <w:pPr>
        <w:rPr>
          <w:rtl/>
        </w:rPr>
      </w:pPr>
    </w:p>
    <w:p w:rsidR="00605D19" w:rsidRDefault="00605D19" w:rsidP="0039325D">
      <w:pPr>
        <w:pStyle w:val="-"/>
        <w:rPr>
          <w:rtl/>
        </w:rPr>
      </w:pPr>
      <w:bookmarkStart w:id="936" w:name="ET_speakercontinue_767874_216"/>
      <w:r w:rsidRPr="0039325D">
        <w:rPr>
          <w:rStyle w:val="TagStyle"/>
          <w:rtl/>
        </w:rPr>
        <w:t xml:space="preserve"> &lt;&lt; </w:t>
      </w:r>
      <w:proofErr w:type="spellStart"/>
      <w:r w:rsidRPr="0039325D">
        <w:rPr>
          <w:rStyle w:val="TagStyle"/>
          <w:rtl/>
        </w:rPr>
        <w:t>דובר_המשך</w:t>
      </w:r>
      <w:proofErr w:type="spellEnd"/>
      <w:r w:rsidRPr="0039325D">
        <w:rPr>
          <w:rStyle w:val="TagStyle"/>
          <w:rtl/>
        </w:rPr>
        <w:t xml:space="preserve"> &gt;&gt;</w:t>
      </w:r>
      <w:r w:rsidRPr="00605D19">
        <w:rPr>
          <w:rStyle w:val="TagStyle"/>
          <w:rtl/>
        </w:rPr>
        <w:t xml:space="preserve"> </w:t>
      </w:r>
      <w:r>
        <w:rPr>
          <w:rtl/>
        </w:rPr>
        <w:t>חיים הופרט:</w:t>
      </w:r>
      <w:r w:rsidRPr="00605D19">
        <w:rPr>
          <w:rStyle w:val="TagStyle"/>
          <w:rtl/>
        </w:rPr>
        <w:t xml:space="preserve"> </w:t>
      </w:r>
      <w:r w:rsidRPr="0039325D">
        <w:rPr>
          <w:rStyle w:val="TagStyle"/>
          <w:rtl/>
        </w:rPr>
        <w:t xml:space="preserve">&lt;&lt; </w:t>
      </w:r>
      <w:proofErr w:type="spellStart"/>
      <w:r w:rsidRPr="0039325D">
        <w:rPr>
          <w:rStyle w:val="TagStyle"/>
          <w:rtl/>
        </w:rPr>
        <w:t>דובר_המשך</w:t>
      </w:r>
      <w:proofErr w:type="spellEnd"/>
      <w:r w:rsidRPr="0039325D">
        <w:rPr>
          <w:rStyle w:val="TagStyle"/>
          <w:rtl/>
        </w:rPr>
        <w:t xml:space="preserve"> &gt;&gt;</w:t>
      </w:r>
      <w:r>
        <w:rPr>
          <w:rtl/>
        </w:rPr>
        <w:t xml:space="preserve"> </w:t>
      </w:r>
      <w:bookmarkEnd w:id="936"/>
    </w:p>
    <w:p w:rsidR="00605D19" w:rsidRDefault="00605D19" w:rsidP="00605D19">
      <w:pPr>
        <w:pStyle w:val="KeepWithNext"/>
        <w:rPr>
          <w:rtl/>
        </w:rPr>
      </w:pPr>
    </w:p>
    <w:p w:rsidR="00605D19" w:rsidRDefault="00605D19" w:rsidP="00A1090D">
      <w:pPr>
        <w:rPr>
          <w:rtl/>
        </w:rPr>
      </w:pPr>
      <w:r>
        <w:rPr>
          <w:rFonts w:hint="cs"/>
          <w:rtl/>
        </w:rPr>
        <w:t>מ</w:t>
      </w:r>
      <w:r w:rsidR="00A1090D">
        <w:rPr>
          <w:rFonts w:hint="cs"/>
          <w:rtl/>
        </w:rPr>
        <w:t>קבלים מהקופות.</w:t>
      </w:r>
      <w:r>
        <w:rPr>
          <w:rFonts w:hint="cs"/>
          <w:rtl/>
        </w:rPr>
        <w:t xml:space="preserve"> זה כלול בתוך ה-101.5%,</w:t>
      </w:r>
      <w:r w:rsidR="00A1090D">
        <w:rPr>
          <w:rFonts w:hint="cs"/>
          <w:rtl/>
        </w:rPr>
        <w:t xml:space="preserve"> מעבר לזה,</w:t>
      </w:r>
      <w:r>
        <w:rPr>
          <w:rFonts w:hint="cs"/>
          <w:rtl/>
        </w:rPr>
        <w:t xml:space="preserve"> </w:t>
      </w:r>
      <w:bookmarkStart w:id="937" w:name="_ETM_Q1_8225000"/>
      <w:bookmarkEnd w:id="937"/>
      <w:r>
        <w:rPr>
          <w:rFonts w:hint="cs"/>
          <w:rtl/>
        </w:rPr>
        <w:t xml:space="preserve">אנחנו הקצנו אלפי תקנים למערכת האשפוז. </w:t>
      </w:r>
    </w:p>
    <w:p w:rsidR="00605D19" w:rsidRDefault="00605D19" w:rsidP="00A1090D">
      <w:pPr>
        <w:rPr>
          <w:rtl/>
        </w:rPr>
      </w:pPr>
      <w:bookmarkStart w:id="938" w:name="_ETM_Q1_8227000"/>
      <w:bookmarkEnd w:id="938"/>
    </w:p>
    <w:p w:rsidR="00605D19" w:rsidRDefault="00605D19" w:rsidP="0039325D">
      <w:pPr>
        <w:pStyle w:val="af6"/>
        <w:rPr>
          <w:rtl/>
        </w:rPr>
      </w:pPr>
      <w:bookmarkStart w:id="939" w:name="ET_yor_4643_217"/>
      <w:r w:rsidRPr="0039325D">
        <w:rPr>
          <w:rStyle w:val="TagStyle"/>
          <w:rtl/>
        </w:rPr>
        <w:t xml:space="preserve"> &lt;&lt; </w:t>
      </w:r>
      <w:proofErr w:type="spellStart"/>
      <w:r w:rsidRPr="0039325D">
        <w:rPr>
          <w:rStyle w:val="TagStyle"/>
          <w:rtl/>
        </w:rPr>
        <w:t>יור</w:t>
      </w:r>
      <w:proofErr w:type="spellEnd"/>
      <w:r w:rsidRPr="0039325D">
        <w:rPr>
          <w:rStyle w:val="TagStyle"/>
          <w:rtl/>
        </w:rPr>
        <w:t xml:space="preserve"> &gt;&gt;</w:t>
      </w:r>
      <w:r w:rsidRPr="00605D19">
        <w:rPr>
          <w:rStyle w:val="TagStyle"/>
          <w:rtl/>
        </w:rPr>
        <w:t xml:space="preserve"> </w:t>
      </w:r>
      <w:r>
        <w:rPr>
          <w:rtl/>
        </w:rPr>
        <w:t>היו"ר חיים כץ:</w:t>
      </w:r>
      <w:r w:rsidRPr="00605D19">
        <w:rPr>
          <w:rStyle w:val="TagStyle"/>
          <w:rtl/>
        </w:rPr>
        <w:t xml:space="preserve"> </w:t>
      </w:r>
      <w:r w:rsidRPr="0039325D">
        <w:rPr>
          <w:rStyle w:val="TagStyle"/>
          <w:rtl/>
        </w:rPr>
        <w:t xml:space="preserve">&lt;&lt; </w:t>
      </w:r>
      <w:proofErr w:type="spellStart"/>
      <w:r w:rsidRPr="0039325D">
        <w:rPr>
          <w:rStyle w:val="TagStyle"/>
          <w:rtl/>
        </w:rPr>
        <w:t>יור</w:t>
      </w:r>
      <w:proofErr w:type="spellEnd"/>
      <w:r w:rsidRPr="0039325D">
        <w:rPr>
          <w:rStyle w:val="TagStyle"/>
          <w:rtl/>
        </w:rPr>
        <w:t xml:space="preserve"> &gt;&gt;</w:t>
      </w:r>
      <w:r>
        <w:rPr>
          <w:rtl/>
        </w:rPr>
        <w:t xml:space="preserve"> </w:t>
      </w:r>
      <w:bookmarkEnd w:id="939"/>
    </w:p>
    <w:p w:rsidR="00605D19" w:rsidRDefault="00605D19" w:rsidP="00605D19">
      <w:pPr>
        <w:pStyle w:val="KeepWithNext"/>
        <w:rPr>
          <w:rtl/>
        </w:rPr>
      </w:pPr>
    </w:p>
    <w:p w:rsidR="00A1090D" w:rsidRDefault="00605D19" w:rsidP="00605D19">
      <w:pPr>
        <w:rPr>
          <w:rtl/>
        </w:rPr>
      </w:pPr>
      <w:bookmarkStart w:id="940" w:name="_ETM_Q1_8228000"/>
      <w:bookmarkEnd w:id="940"/>
      <w:r>
        <w:rPr>
          <w:rFonts w:hint="cs"/>
          <w:rtl/>
        </w:rPr>
        <w:t xml:space="preserve">עזוב, לא הוצאתם כלום, </w:t>
      </w:r>
      <w:bookmarkStart w:id="941" w:name="_ETM_Q1_8226000"/>
      <w:bookmarkEnd w:id="941"/>
      <w:r>
        <w:rPr>
          <w:rFonts w:hint="cs"/>
          <w:rtl/>
        </w:rPr>
        <w:t xml:space="preserve">זה לא מיושם. הוצאתם בעיתון, לא הוצאתם בפועל. אז בעיתון </w:t>
      </w:r>
      <w:bookmarkStart w:id="942" w:name="_ETM_Q1_8237000"/>
      <w:bookmarkEnd w:id="942"/>
      <w:r>
        <w:rPr>
          <w:rFonts w:hint="cs"/>
          <w:rtl/>
        </w:rPr>
        <w:t>לא סופרים. הכסף על ימי אשפוז בגין הקורונה, מי משלם?</w:t>
      </w:r>
    </w:p>
    <w:p w:rsidR="00605D19" w:rsidRDefault="00605D19" w:rsidP="00605D19">
      <w:pPr>
        <w:rPr>
          <w:rtl/>
        </w:rPr>
      </w:pPr>
      <w:bookmarkStart w:id="943" w:name="_ETM_Q1_8241000"/>
      <w:bookmarkEnd w:id="943"/>
    </w:p>
    <w:p w:rsidR="00605D19" w:rsidRDefault="00605D19" w:rsidP="0039325D">
      <w:pPr>
        <w:pStyle w:val="af9"/>
        <w:rPr>
          <w:rtl/>
        </w:rPr>
      </w:pPr>
      <w:bookmarkStart w:id="944" w:name="ET_guest_767874_218"/>
      <w:r w:rsidRPr="0039325D">
        <w:rPr>
          <w:rStyle w:val="TagStyle"/>
          <w:rtl/>
        </w:rPr>
        <w:t xml:space="preserve"> &lt;&lt; אורח &gt;&gt;</w:t>
      </w:r>
      <w:r w:rsidRPr="00605D19">
        <w:rPr>
          <w:rStyle w:val="TagStyle"/>
          <w:rtl/>
        </w:rPr>
        <w:t xml:space="preserve"> </w:t>
      </w:r>
      <w:r>
        <w:rPr>
          <w:rtl/>
        </w:rPr>
        <w:t>חיים הופרט:</w:t>
      </w:r>
      <w:r w:rsidRPr="00605D19">
        <w:rPr>
          <w:rStyle w:val="TagStyle"/>
          <w:rtl/>
        </w:rPr>
        <w:t xml:space="preserve"> </w:t>
      </w:r>
      <w:r w:rsidRPr="0039325D">
        <w:rPr>
          <w:rStyle w:val="TagStyle"/>
          <w:rtl/>
        </w:rPr>
        <w:t>&lt;&lt; אורח &gt;&gt;</w:t>
      </w:r>
      <w:r>
        <w:rPr>
          <w:rtl/>
        </w:rPr>
        <w:t xml:space="preserve"> </w:t>
      </w:r>
      <w:bookmarkEnd w:id="944"/>
    </w:p>
    <w:p w:rsidR="00605D19" w:rsidRDefault="00605D19" w:rsidP="00605D19">
      <w:pPr>
        <w:pStyle w:val="KeepWithNext"/>
        <w:rPr>
          <w:rtl/>
        </w:rPr>
      </w:pPr>
    </w:p>
    <w:p w:rsidR="00605D19" w:rsidRDefault="00605D19" w:rsidP="00605D19">
      <w:pPr>
        <w:rPr>
          <w:rtl/>
        </w:rPr>
      </w:pPr>
      <w:r>
        <w:rPr>
          <w:rFonts w:hint="cs"/>
          <w:rtl/>
        </w:rPr>
        <w:t xml:space="preserve">הקופות. </w:t>
      </w:r>
      <w:bookmarkStart w:id="945" w:name="_ETM_Q1_8242000"/>
      <w:bookmarkEnd w:id="945"/>
      <w:r>
        <w:rPr>
          <w:rFonts w:hint="cs"/>
          <w:rtl/>
        </w:rPr>
        <w:t xml:space="preserve">קופות חולים משלמות לבתי החולים. </w:t>
      </w:r>
    </w:p>
    <w:p w:rsidR="00605D19" w:rsidRDefault="00605D19" w:rsidP="00605D19">
      <w:pPr>
        <w:rPr>
          <w:rtl/>
        </w:rPr>
      </w:pPr>
    </w:p>
    <w:p w:rsidR="00605D19" w:rsidRDefault="00605D19" w:rsidP="0039325D">
      <w:pPr>
        <w:pStyle w:val="a4"/>
        <w:rPr>
          <w:rtl/>
        </w:rPr>
      </w:pPr>
      <w:bookmarkStart w:id="946" w:name="ET_speaker_נועה_בן_שבת_219"/>
      <w:r w:rsidRPr="0039325D">
        <w:rPr>
          <w:rStyle w:val="TagStyle"/>
          <w:rtl/>
        </w:rPr>
        <w:t xml:space="preserve"> &lt;&lt; דובר &gt;&gt;</w:t>
      </w:r>
      <w:r w:rsidRPr="00605D19">
        <w:rPr>
          <w:rStyle w:val="TagStyle"/>
          <w:rtl/>
        </w:rPr>
        <w:t xml:space="preserve"> </w:t>
      </w:r>
      <w:r>
        <w:rPr>
          <w:rtl/>
        </w:rPr>
        <w:t>נועה בן שבת:</w:t>
      </w:r>
      <w:r w:rsidRPr="00605D19">
        <w:rPr>
          <w:rStyle w:val="TagStyle"/>
          <w:rtl/>
        </w:rPr>
        <w:t xml:space="preserve"> </w:t>
      </w:r>
      <w:r w:rsidRPr="0039325D">
        <w:rPr>
          <w:rStyle w:val="TagStyle"/>
          <w:rtl/>
        </w:rPr>
        <w:t>&lt;&lt; דובר &gt;&gt;</w:t>
      </w:r>
      <w:r>
        <w:rPr>
          <w:rtl/>
        </w:rPr>
        <w:t xml:space="preserve"> </w:t>
      </w:r>
      <w:bookmarkEnd w:id="946"/>
    </w:p>
    <w:p w:rsidR="00605D19" w:rsidRDefault="00605D19" w:rsidP="00605D19">
      <w:pPr>
        <w:pStyle w:val="KeepWithNext"/>
        <w:rPr>
          <w:rtl/>
        </w:rPr>
      </w:pPr>
    </w:p>
    <w:p w:rsidR="00605D19" w:rsidRDefault="00605D19" w:rsidP="00605D19">
      <w:pPr>
        <w:rPr>
          <w:rtl/>
        </w:rPr>
      </w:pPr>
      <w:r>
        <w:rPr>
          <w:rFonts w:hint="cs"/>
          <w:rtl/>
        </w:rPr>
        <w:t xml:space="preserve">עד 101.5%, מעבר לזה הן לא משלמות. </w:t>
      </w:r>
    </w:p>
    <w:p w:rsidR="00605D19" w:rsidRDefault="00605D19" w:rsidP="00605D19">
      <w:pPr>
        <w:rPr>
          <w:rtl/>
        </w:rPr>
      </w:pPr>
      <w:bookmarkStart w:id="947" w:name="_ETM_Q1_8248000"/>
      <w:bookmarkEnd w:id="947"/>
    </w:p>
    <w:p w:rsidR="00605D19" w:rsidRDefault="00605D19" w:rsidP="0039325D">
      <w:pPr>
        <w:pStyle w:val="af9"/>
        <w:rPr>
          <w:rtl/>
        </w:rPr>
      </w:pPr>
      <w:bookmarkStart w:id="948" w:name="ET_guest_767874_220"/>
      <w:r w:rsidRPr="0039325D">
        <w:rPr>
          <w:rStyle w:val="TagStyle"/>
          <w:rtl/>
        </w:rPr>
        <w:t xml:space="preserve"> &lt;&lt; אורח &gt;&gt;</w:t>
      </w:r>
      <w:r w:rsidRPr="00605D19">
        <w:rPr>
          <w:rStyle w:val="TagStyle"/>
          <w:rtl/>
        </w:rPr>
        <w:t xml:space="preserve"> </w:t>
      </w:r>
      <w:r>
        <w:rPr>
          <w:rtl/>
        </w:rPr>
        <w:t>חיים הופרט:</w:t>
      </w:r>
      <w:r w:rsidRPr="00605D19">
        <w:rPr>
          <w:rStyle w:val="TagStyle"/>
          <w:rtl/>
        </w:rPr>
        <w:t xml:space="preserve"> </w:t>
      </w:r>
      <w:r w:rsidRPr="0039325D">
        <w:rPr>
          <w:rStyle w:val="TagStyle"/>
          <w:rtl/>
        </w:rPr>
        <w:t>&lt;&lt; אורח &gt;&gt;</w:t>
      </w:r>
      <w:r>
        <w:rPr>
          <w:rtl/>
        </w:rPr>
        <w:t xml:space="preserve"> </w:t>
      </w:r>
      <w:bookmarkEnd w:id="948"/>
    </w:p>
    <w:p w:rsidR="00605D19" w:rsidRDefault="00605D19" w:rsidP="00605D19">
      <w:pPr>
        <w:pStyle w:val="KeepWithNext"/>
        <w:rPr>
          <w:rtl/>
        </w:rPr>
      </w:pPr>
    </w:p>
    <w:p w:rsidR="00605D19" w:rsidRDefault="00605D19" w:rsidP="00605D19">
      <w:pPr>
        <w:rPr>
          <w:rtl/>
        </w:rPr>
      </w:pPr>
      <w:r>
        <w:rPr>
          <w:rFonts w:hint="cs"/>
          <w:rtl/>
        </w:rPr>
        <w:t xml:space="preserve">מעבר לזה, הן לא משלמות. המדינה, נותנת </w:t>
      </w:r>
      <w:bookmarkStart w:id="949" w:name="_ETM_Q1_8251000"/>
      <w:bookmarkEnd w:id="949"/>
      <w:r>
        <w:rPr>
          <w:rFonts w:hint="cs"/>
          <w:rtl/>
        </w:rPr>
        <w:t xml:space="preserve">כסף לתקנים. </w:t>
      </w:r>
    </w:p>
    <w:p w:rsidR="00605D19" w:rsidRDefault="00605D19" w:rsidP="00605D19">
      <w:pPr>
        <w:rPr>
          <w:rtl/>
        </w:rPr>
      </w:pPr>
    </w:p>
    <w:p w:rsidR="00605D19" w:rsidRDefault="00605D19" w:rsidP="0039325D">
      <w:pPr>
        <w:pStyle w:val="af6"/>
        <w:rPr>
          <w:rtl/>
        </w:rPr>
      </w:pPr>
      <w:bookmarkStart w:id="950" w:name="ET_yor_4643_221"/>
      <w:r w:rsidRPr="0039325D">
        <w:rPr>
          <w:rStyle w:val="TagStyle"/>
          <w:rtl/>
        </w:rPr>
        <w:t xml:space="preserve"> &lt;&lt; </w:t>
      </w:r>
      <w:proofErr w:type="spellStart"/>
      <w:r w:rsidRPr="0039325D">
        <w:rPr>
          <w:rStyle w:val="TagStyle"/>
          <w:rtl/>
        </w:rPr>
        <w:t>יור</w:t>
      </w:r>
      <w:proofErr w:type="spellEnd"/>
      <w:r w:rsidRPr="0039325D">
        <w:rPr>
          <w:rStyle w:val="TagStyle"/>
          <w:rtl/>
        </w:rPr>
        <w:t xml:space="preserve"> &gt;&gt;</w:t>
      </w:r>
      <w:r w:rsidRPr="00605D19">
        <w:rPr>
          <w:rStyle w:val="TagStyle"/>
          <w:rtl/>
        </w:rPr>
        <w:t xml:space="preserve"> </w:t>
      </w:r>
      <w:r>
        <w:rPr>
          <w:rtl/>
        </w:rPr>
        <w:t>היו"ר חיים כץ:</w:t>
      </w:r>
      <w:r w:rsidRPr="00605D19">
        <w:rPr>
          <w:rStyle w:val="TagStyle"/>
          <w:rtl/>
        </w:rPr>
        <w:t xml:space="preserve"> </w:t>
      </w:r>
      <w:r w:rsidRPr="0039325D">
        <w:rPr>
          <w:rStyle w:val="TagStyle"/>
          <w:rtl/>
        </w:rPr>
        <w:t xml:space="preserve">&lt;&lt; </w:t>
      </w:r>
      <w:proofErr w:type="spellStart"/>
      <w:r w:rsidRPr="0039325D">
        <w:rPr>
          <w:rStyle w:val="TagStyle"/>
          <w:rtl/>
        </w:rPr>
        <w:t>יור</w:t>
      </w:r>
      <w:proofErr w:type="spellEnd"/>
      <w:r w:rsidRPr="0039325D">
        <w:rPr>
          <w:rStyle w:val="TagStyle"/>
          <w:rtl/>
        </w:rPr>
        <w:t xml:space="preserve"> &gt;&gt;</w:t>
      </w:r>
      <w:r>
        <w:rPr>
          <w:rtl/>
        </w:rPr>
        <w:t xml:space="preserve"> </w:t>
      </w:r>
      <w:bookmarkEnd w:id="950"/>
    </w:p>
    <w:p w:rsidR="00605D19" w:rsidRDefault="00605D19" w:rsidP="00605D19">
      <w:pPr>
        <w:pStyle w:val="KeepWithNext"/>
        <w:rPr>
          <w:rtl/>
        </w:rPr>
      </w:pPr>
    </w:p>
    <w:p w:rsidR="0024317A" w:rsidRDefault="00605D19" w:rsidP="00605D19">
      <w:pPr>
        <w:rPr>
          <w:rtl/>
        </w:rPr>
      </w:pPr>
      <w:bookmarkStart w:id="951" w:name="_ETM_Q1_8252000"/>
      <w:bookmarkEnd w:id="951"/>
      <w:r>
        <w:rPr>
          <w:rFonts w:hint="cs"/>
          <w:rtl/>
        </w:rPr>
        <w:t xml:space="preserve">עזוב אותי תקנים. על האשפוז. תענה לי על </w:t>
      </w:r>
      <w:bookmarkStart w:id="952" w:name="_ETM_Q1_8256000"/>
      <w:bookmarkEnd w:id="952"/>
      <w:r>
        <w:rPr>
          <w:rFonts w:hint="cs"/>
          <w:rtl/>
        </w:rPr>
        <w:t>מה שאני שואל אותך.</w:t>
      </w:r>
    </w:p>
    <w:p w:rsidR="0024317A" w:rsidRDefault="0024317A" w:rsidP="00605D19">
      <w:pPr>
        <w:rPr>
          <w:rtl/>
        </w:rPr>
      </w:pPr>
    </w:p>
    <w:p w:rsidR="0024317A" w:rsidRDefault="0024317A" w:rsidP="0039325D">
      <w:pPr>
        <w:pStyle w:val="af9"/>
        <w:rPr>
          <w:rtl/>
        </w:rPr>
      </w:pPr>
      <w:bookmarkStart w:id="953" w:name="ET_guest_767874_222"/>
      <w:r w:rsidRPr="0039325D">
        <w:rPr>
          <w:rStyle w:val="TagStyle"/>
          <w:rtl/>
        </w:rPr>
        <w:t xml:space="preserve"> &lt;&lt; אורח &gt;&gt;</w:t>
      </w:r>
      <w:r w:rsidRPr="0024317A">
        <w:rPr>
          <w:rStyle w:val="TagStyle"/>
          <w:rtl/>
        </w:rPr>
        <w:t xml:space="preserve"> </w:t>
      </w:r>
      <w:r>
        <w:rPr>
          <w:rtl/>
        </w:rPr>
        <w:t>חיים הופרט:</w:t>
      </w:r>
      <w:r w:rsidRPr="0024317A">
        <w:rPr>
          <w:rStyle w:val="TagStyle"/>
          <w:rtl/>
        </w:rPr>
        <w:t xml:space="preserve"> </w:t>
      </w:r>
      <w:r w:rsidRPr="0039325D">
        <w:rPr>
          <w:rStyle w:val="TagStyle"/>
          <w:rtl/>
        </w:rPr>
        <w:t>&lt;&lt; אורח &gt;&gt;</w:t>
      </w:r>
      <w:r>
        <w:rPr>
          <w:rtl/>
        </w:rPr>
        <w:t xml:space="preserve"> </w:t>
      </w:r>
      <w:bookmarkEnd w:id="953"/>
    </w:p>
    <w:p w:rsidR="0024317A" w:rsidRDefault="0024317A" w:rsidP="0024317A">
      <w:pPr>
        <w:pStyle w:val="KeepWithNext"/>
        <w:rPr>
          <w:rtl/>
        </w:rPr>
      </w:pPr>
    </w:p>
    <w:p w:rsidR="0024317A" w:rsidRDefault="0024317A" w:rsidP="0024317A">
      <w:pPr>
        <w:rPr>
          <w:rtl/>
        </w:rPr>
      </w:pPr>
      <w:r>
        <w:rPr>
          <w:rFonts w:hint="cs"/>
          <w:rtl/>
        </w:rPr>
        <w:t>תקנים, זה חלק משירותי האשפוז. אני נותן רופא ואחות ותקני מקצועות - - -</w:t>
      </w:r>
    </w:p>
    <w:p w:rsidR="00982BDA" w:rsidRDefault="00982BDA" w:rsidP="0024317A">
      <w:pPr>
        <w:rPr>
          <w:rtl/>
        </w:rPr>
      </w:pPr>
    </w:p>
    <w:p w:rsidR="0024317A" w:rsidRDefault="0024317A" w:rsidP="0039325D">
      <w:pPr>
        <w:pStyle w:val="af6"/>
        <w:rPr>
          <w:rtl/>
        </w:rPr>
      </w:pPr>
      <w:bookmarkStart w:id="954" w:name="_ETM_Q1_8264000"/>
      <w:bookmarkStart w:id="955" w:name="ET_yor_4643_223"/>
      <w:bookmarkEnd w:id="954"/>
      <w:r w:rsidRPr="0039325D">
        <w:rPr>
          <w:rStyle w:val="TagStyle"/>
          <w:rtl/>
        </w:rPr>
        <w:t xml:space="preserve"> &lt;&lt; </w:t>
      </w:r>
      <w:proofErr w:type="spellStart"/>
      <w:r w:rsidRPr="0039325D">
        <w:rPr>
          <w:rStyle w:val="TagStyle"/>
          <w:rtl/>
        </w:rPr>
        <w:t>יור</w:t>
      </w:r>
      <w:proofErr w:type="spellEnd"/>
      <w:r w:rsidRPr="0039325D">
        <w:rPr>
          <w:rStyle w:val="TagStyle"/>
          <w:rtl/>
        </w:rPr>
        <w:t xml:space="preserve"> &gt;&gt;</w:t>
      </w:r>
      <w:r w:rsidRPr="0024317A">
        <w:rPr>
          <w:rStyle w:val="TagStyle"/>
          <w:rtl/>
        </w:rPr>
        <w:t xml:space="preserve"> </w:t>
      </w:r>
      <w:r>
        <w:rPr>
          <w:rtl/>
        </w:rPr>
        <w:t>היו"ר חיים כץ:</w:t>
      </w:r>
      <w:r w:rsidRPr="0024317A">
        <w:rPr>
          <w:rStyle w:val="TagStyle"/>
          <w:rtl/>
        </w:rPr>
        <w:t xml:space="preserve"> </w:t>
      </w:r>
      <w:r w:rsidRPr="0039325D">
        <w:rPr>
          <w:rStyle w:val="TagStyle"/>
          <w:rtl/>
        </w:rPr>
        <w:t xml:space="preserve">&lt;&lt; </w:t>
      </w:r>
      <w:proofErr w:type="spellStart"/>
      <w:r w:rsidRPr="0039325D">
        <w:rPr>
          <w:rStyle w:val="TagStyle"/>
          <w:rtl/>
        </w:rPr>
        <w:t>יור</w:t>
      </w:r>
      <w:proofErr w:type="spellEnd"/>
      <w:r w:rsidRPr="0039325D">
        <w:rPr>
          <w:rStyle w:val="TagStyle"/>
          <w:rtl/>
        </w:rPr>
        <w:t xml:space="preserve"> &gt;&gt;</w:t>
      </w:r>
      <w:r>
        <w:rPr>
          <w:rtl/>
        </w:rPr>
        <w:t xml:space="preserve"> </w:t>
      </w:r>
      <w:bookmarkEnd w:id="955"/>
    </w:p>
    <w:p w:rsidR="0024317A" w:rsidRDefault="0024317A" w:rsidP="0024317A">
      <w:pPr>
        <w:pStyle w:val="KeepWithNext"/>
        <w:rPr>
          <w:rtl/>
        </w:rPr>
      </w:pPr>
    </w:p>
    <w:p w:rsidR="00F27A69" w:rsidRDefault="0024317A" w:rsidP="0024317A">
      <w:pPr>
        <w:rPr>
          <w:rtl/>
        </w:rPr>
      </w:pPr>
      <w:bookmarkStart w:id="956" w:name="_ETM_Q1_8265000"/>
      <w:bookmarkEnd w:id="956"/>
      <w:r>
        <w:rPr>
          <w:rFonts w:hint="cs"/>
          <w:rtl/>
        </w:rPr>
        <w:t xml:space="preserve">אני עכשיו הלכתי לבית החולים, נשארתי לילה. </w:t>
      </w:r>
      <w:r>
        <w:rPr>
          <w:rtl/>
        </w:rPr>
        <w:t xml:space="preserve">  </w:t>
      </w:r>
      <w:r w:rsidR="00F27A69">
        <w:rPr>
          <w:rFonts w:hint="cs"/>
          <w:rtl/>
        </w:rPr>
        <w:t>מישהו משלם על זה 1,800 שקל?</w:t>
      </w:r>
    </w:p>
    <w:p w:rsidR="00F27A69" w:rsidRDefault="00F27A69" w:rsidP="0024317A">
      <w:pPr>
        <w:rPr>
          <w:rtl/>
        </w:rPr>
      </w:pPr>
      <w:bookmarkStart w:id="957" w:name="_ETM_Q1_8269000"/>
      <w:bookmarkEnd w:id="957"/>
    </w:p>
    <w:p w:rsidR="00F27A69" w:rsidRDefault="00F27A69" w:rsidP="0039325D">
      <w:pPr>
        <w:pStyle w:val="af9"/>
        <w:rPr>
          <w:rtl/>
        </w:rPr>
      </w:pPr>
      <w:bookmarkStart w:id="958" w:name="ET_guest_767874_234"/>
      <w:r w:rsidRPr="0039325D">
        <w:rPr>
          <w:rStyle w:val="TagStyle"/>
          <w:rtl/>
        </w:rPr>
        <w:t xml:space="preserve"> &lt;&lt; אורח &gt;&gt;</w:t>
      </w:r>
      <w:r w:rsidRPr="00F27A69">
        <w:rPr>
          <w:rStyle w:val="TagStyle"/>
          <w:rtl/>
        </w:rPr>
        <w:t xml:space="preserve"> </w:t>
      </w:r>
      <w:r>
        <w:rPr>
          <w:rtl/>
        </w:rPr>
        <w:t>חיים הופרט:</w:t>
      </w:r>
      <w:r w:rsidRPr="00F27A69">
        <w:rPr>
          <w:rStyle w:val="TagStyle"/>
          <w:rtl/>
        </w:rPr>
        <w:t xml:space="preserve"> </w:t>
      </w:r>
      <w:r w:rsidRPr="0039325D">
        <w:rPr>
          <w:rStyle w:val="TagStyle"/>
          <w:rtl/>
        </w:rPr>
        <w:t>&lt;&lt; אורח &gt;&gt;</w:t>
      </w:r>
      <w:r>
        <w:rPr>
          <w:rtl/>
        </w:rPr>
        <w:t xml:space="preserve"> </w:t>
      </w:r>
      <w:bookmarkEnd w:id="958"/>
    </w:p>
    <w:p w:rsidR="00F27A69" w:rsidRDefault="00F27A69" w:rsidP="00F27A69">
      <w:pPr>
        <w:pStyle w:val="KeepWithNext"/>
        <w:rPr>
          <w:rtl/>
        </w:rPr>
      </w:pPr>
    </w:p>
    <w:p w:rsidR="00605D19" w:rsidRDefault="00F27A69" w:rsidP="00F27A69">
      <w:pPr>
        <w:rPr>
          <w:rtl/>
        </w:rPr>
      </w:pPr>
      <w:r>
        <w:rPr>
          <w:rFonts w:hint="cs"/>
          <w:rtl/>
        </w:rPr>
        <w:t>נ</w:t>
      </w:r>
      <w:bookmarkStart w:id="959" w:name="_ETM_Q1_8271000"/>
      <w:bookmarkEnd w:id="959"/>
      <w:r>
        <w:rPr>
          <w:rFonts w:hint="cs"/>
          <w:rtl/>
        </w:rPr>
        <w:t>כון.</w:t>
      </w:r>
      <w:r>
        <w:rPr>
          <w:rtl/>
        </w:rPr>
        <w:t xml:space="preserve">  </w:t>
      </w:r>
      <w:r w:rsidR="0024317A">
        <w:rPr>
          <w:rtl/>
        </w:rPr>
        <w:t xml:space="preserve">  </w:t>
      </w:r>
      <w:r w:rsidR="00605D19">
        <w:rPr>
          <w:rtl/>
        </w:rPr>
        <w:t xml:space="preserve">      </w:t>
      </w:r>
    </w:p>
    <w:p w:rsidR="00A1090D" w:rsidRDefault="00A1090D" w:rsidP="00A1090D">
      <w:pPr>
        <w:rPr>
          <w:rtl/>
        </w:rPr>
      </w:pPr>
      <w:bookmarkStart w:id="960" w:name="_ETM_Q1_8244000"/>
      <w:bookmarkStart w:id="961" w:name="_ETM_Q1_8245000"/>
      <w:bookmarkEnd w:id="960"/>
      <w:bookmarkEnd w:id="961"/>
    </w:p>
    <w:p w:rsidR="00A1090D" w:rsidRDefault="00A1090D" w:rsidP="0039325D">
      <w:pPr>
        <w:pStyle w:val="af6"/>
        <w:rPr>
          <w:rtl/>
        </w:rPr>
      </w:pPr>
      <w:bookmarkStart w:id="962" w:name="ET_yor_4643_263"/>
      <w:r w:rsidRPr="0039325D">
        <w:rPr>
          <w:rStyle w:val="TagStyle"/>
          <w:rtl/>
        </w:rPr>
        <w:t xml:space="preserve"> &lt;&lt; </w:t>
      </w:r>
      <w:proofErr w:type="spellStart"/>
      <w:r w:rsidRPr="0039325D">
        <w:rPr>
          <w:rStyle w:val="TagStyle"/>
          <w:rtl/>
        </w:rPr>
        <w:t>יור</w:t>
      </w:r>
      <w:proofErr w:type="spellEnd"/>
      <w:r w:rsidRPr="0039325D">
        <w:rPr>
          <w:rStyle w:val="TagStyle"/>
          <w:rtl/>
        </w:rPr>
        <w:t xml:space="preserve"> &gt;&gt;</w:t>
      </w:r>
      <w:r w:rsidRPr="002B44D9">
        <w:rPr>
          <w:rStyle w:val="TagStyle"/>
          <w:rtl/>
        </w:rPr>
        <w:t xml:space="preserve"> </w:t>
      </w:r>
      <w:r>
        <w:rPr>
          <w:rtl/>
        </w:rPr>
        <w:t>היו"ר חיים כץ:</w:t>
      </w:r>
      <w:r w:rsidRPr="002B44D9">
        <w:rPr>
          <w:rStyle w:val="TagStyle"/>
          <w:rtl/>
        </w:rPr>
        <w:t xml:space="preserve"> </w:t>
      </w:r>
      <w:r w:rsidRPr="0039325D">
        <w:rPr>
          <w:rStyle w:val="TagStyle"/>
          <w:rtl/>
        </w:rPr>
        <w:t xml:space="preserve">&lt;&lt; </w:t>
      </w:r>
      <w:proofErr w:type="spellStart"/>
      <w:r w:rsidRPr="0039325D">
        <w:rPr>
          <w:rStyle w:val="TagStyle"/>
          <w:rtl/>
        </w:rPr>
        <w:t>יור</w:t>
      </w:r>
      <w:proofErr w:type="spellEnd"/>
      <w:r w:rsidRPr="0039325D">
        <w:rPr>
          <w:rStyle w:val="TagStyle"/>
          <w:rtl/>
        </w:rPr>
        <w:t xml:space="preserve"> &gt;&gt;</w:t>
      </w:r>
      <w:bookmarkEnd w:id="962"/>
      <w:r>
        <w:rPr>
          <w:rtl/>
        </w:rPr>
        <w:t xml:space="preserve"> </w:t>
      </w:r>
    </w:p>
    <w:p w:rsidR="00A1090D" w:rsidRDefault="00A1090D" w:rsidP="00A1090D">
      <w:pPr>
        <w:pStyle w:val="KeepWithNext"/>
        <w:rPr>
          <w:rtl/>
        </w:rPr>
      </w:pPr>
    </w:p>
    <w:p w:rsidR="00BF4448" w:rsidRDefault="00BF4448" w:rsidP="007A172E">
      <w:pPr>
        <w:rPr>
          <w:rtl/>
        </w:rPr>
      </w:pPr>
      <w:r>
        <w:rPr>
          <w:rFonts w:hint="cs"/>
          <w:rtl/>
        </w:rPr>
        <w:t xml:space="preserve">בגלל הקורונה, </w:t>
      </w:r>
      <w:bookmarkStart w:id="963" w:name="_ETM_Q1_8275000"/>
      <w:bookmarkEnd w:id="963"/>
      <w:r>
        <w:rPr>
          <w:rFonts w:hint="cs"/>
          <w:rtl/>
        </w:rPr>
        <w:t xml:space="preserve">יש עכשיו 100 ימי אשפוז נוספים, מי משלם את זה? </w:t>
      </w:r>
      <w:bookmarkStart w:id="964" w:name="_ETM_Q1_8278000"/>
      <w:bookmarkEnd w:id="964"/>
      <w:r w:rsidR="007A172E">
        <w:rPr>
          <w:rFonts w:hint="cs"/>
          <w:rtl/>
        </w:rPr>
        <w:t>זה מעל 101.5%.</w:t>
      </w:r>
    </w:p>
    <w:p w:rsidR="00BF4448" w:rsidRDefault="00BF4448" w:rsidP="00A1090D">
      <w:pPr>
        <w:rPr>
          <w:rtl/>
        </w:rPr>
      </w:pPr>
    </w:p>
    <w:p w:rsidR="00982BDA" w:rsidRDefault="00982BDA" w:rsidP="0039325D">
      <w:pPr>
        <w:pStyle w:val="af9"/>
        <w:rPr>
          <w:rtl/>
        </w:rPr>
      </w:pPr>
      <w:bookmarkStart w:id="965" w:name="ET_guest_767874_224"/>
      <w:r w:rsidRPr="0039325D">
        <w:rPr>
          <w:rStyle w:val="TagStyle"/>
          <w:rtl/>
        </w:rPr>
        <w:t xml:space="preserve"> &lt;&lt; אורח &gt;&gt;</w:t>
      </w:r>
      <w:r w:rsidRPr="00982BDA">
        <w:rPr>
          <w:rStyle w:val="TagStyle"/>
          <w:rtl/>
        </w:rPr>
        <w:t xml:space="preserve"> </w:t>
      </w:r>
      <w:r>
        <w:rPr>
          <w:rtl/>
        </w:rPr>
        <w:t>חיים הופרט:</w:t>
      </w:r>
      <w:r w:rsidRPr="00982BDA">
        <w:rPr>
          <w:rStyle w:val="TagStyle"/>
          <w:rtl/>
        </w:rPr>
        <w:t xml:space="preserve"> </w:t>
      </w:r>
      <w:r w:rsidRPr="0039325D">
        <w:rPr>
          <w:rStyle w:val="TagStyle"/>
          <w:rtl/>
        </w:rPr>
        <w:t>&lt;&lt; אורח &gt;&gt;</w:t>
      </w:r>
      <w:r>
        <w:rPr>
          <w:rtl/>
        </w:rPr>
        <w:t xml:space="preserve"> </w:t>
      </w:r>
      <w:bookmarkEnd w:id="965"/>
    </w:p>
    <w:p w:rsidR="00982BDA" w:rsidRDefault="00982BDA" w:rsidP="00982BDA">
      <w:pPr>
        <w:pStyle w:val="KeepWithNext"/>
        <w:rPr>
          <w:rtl/>
        </w:rPr>
      </w:pPr>
    </w:p>
    <w:p w:rsidR="00A1090D" w:rsidRDefault="00BF4448" w:rsidP="00BF4448">
      <w:pPr>
        <w:rPr>
          <w:rtl/>
        </w:rPr>
      </w:pPr>
      <w:r>
        <w:rPr>
          <w:rFonts w:hint="cs"/>
          <w:rtl/>
        </w:rPr>
        <w:t>עד ה-101.5% ה</w:t>
      </w:r>
      <w:r w:rsidR="00A1090D">
        <w:rPr>
          <w:rFonts w:hint="cs"/>
          <w:rtl/>
        </w:rPr>
        <w:t>קופות</w:t>
      </w:r>
      <w:r>
        <w:rPr>
          <w:rFonts w:hint="cs"/>
          <w:rtl/>
        </w:rPr>
        <w:t xml:space="preserve">. מעל ה-101.5% ששוב, לא - </w:t>
      </w:r>
      <w:bookmarkStart w:id="966" w:name="_ETM_Q1_8288000"/>
      <w:bookmarkEnd w:id="966"/>
      <w:r>
        <w:rPr>
          <w:rFonts w:hint="cs"/>
          <w:rtl/>
        </w:rPr>
        <w:t xml:space="preserve">- - </w:t>
      </w:r>
      <w:r w:rsidR="00A1090D">
        <w:rPr>
          <w:rFonts w:hint="cs"/>
          <w:rtl/>
        </w:rPr>
        <w:t xml:space="preserve"> </w:t>
      </w:r>
    </w:p>
    <w:p w:rsidR="00BF4448" w:rsidRDefault="00BF4448" w:rsidP="00BF4448">
      <w:pPr>
        <w:rPr>
          <w:rtl/>
        </w:rPr>
      </w:pPr>
    </w:p>
    <w:p w:rsidR="00BF4448" w:rsidRDefault="00BF4448" w:rsidP="0039325D">
      <w:pPr>
        <w:pStyle w:val="af6"/>
        <w:rPr>
          <w:rtl/>
        </w:rPr>
      </w:pPr>
      <w:bookmarkStart w:id="967" w:name="ET_yor_4643_235"/>
      <w:r w:rsidRPr="0039325D">
        <w:rPr>
          <w:rStyle w:val="TagStyle"/>
          <w:rtl/>
        </w:rPr>
        <w:t xml:space="preserve"> &lt;&lt; </w:t>
      </w:r>
      <w:proofErr w:type="spellStart"/>
      <w:r w:rsidRPr="0039325D">
        <w:rPr>
          <w:rStyle w:val="TagStyle"/>
          <w:rtl/>
        </w:rPr>
        <w:t>יור</w:t>
      </w:r>
      <w:proofErr w:type="spellEnd"/>
      <w:r w:rsidRPr="0039325D">
        <w:rPr>
          <w:rStyle w:val="TagStyle"/>
          <w:rtl/>
        </w:rPr>
        <w:t xml:space="preserve"> &gt;&gt;</w:t>
      </w:r>
      <w:r w:rsidRPr="00BF4448">
        <w:rPr>
          <w:rStyle w:val="TagStyle"/>
          <w:rtl/>
        </w:rPr>
        <w:t xml:space="preserve"> </w:t>
      </w:r>
      <w:r>
        <w:rPr>
          <w:rtl/>
        </w:rPr>
        <w:t>היו"ר חיים כץ:</w:t>
      </w:r>
      <w:r w:rsidRPr="00BF4448">
        <w:rPr>
          <w:rStyle w:val="TagStyle"/>
          <w:rtl/>
        </w:rPr>
        <w:t xml:space="preserve"> </w:t>
      </w:r>
      <w:r w:rsidRPr="0039325D">
        <w:rPr>
          <w:rStyle w:val="TagStyle"/>
          <w:rtl/>
        </w:rPr>
        <w:t xml:space="preserve">&lt;&lt; </w:t>
      </w:r>
      <w:proofErr w:type="spellStart"/>
      <w:r w:rsidRPr="0039325D">
        <w:rPr>
          <w:rStyle w:val="TagStyle"/>
          <w:rtl/>
        </w:rPr>
        <w:t>יור</w:t>
      </w:r>
      <w:proofErr w:type="spellEnd"/>
      <w:r w:rsidRPr="0039325D">
        <w:rPr>
          <w:rStyle w:val="TagStyle"/>
          <w:rtl/>
        </w:rPr>
        <w:t xml:space="preserve"> &gt;&gt;</w:t>
      </w:r>
      <w:r>
        <w:rPr>
          <w:rtl/>
        </w:rPr>
        <w:t xml:space="preserve"> </w:t>
      </w:r>
      <w:bookmarkEnd w:id="967"/>
    </w:p>
    <w:p w:rsidR="00BF4448" w:rsidRDefault="00BF4448" w:rsidP="00BF4448">
      <w:pPr>
        <w:pStyle w:val="KeepWithNext"/>
        <w:rPr>
          <w:rtl/>
        </w:rPr>
      </w:pPr>
    </w:p>
    <w:p w:rsidR="00BF4448" w:rsidRDefault="00BF4448" w:rsidP="00BF4448">
      <w:pPr>
        <w:rPr>
          <w:rtl/>
        </w:rPr>
      </w:pPr>
      <w:r>
        <w:rPr>
          <w:rFonts w:hint="cs"/>
          <w:rtl/>
        </w:rPr>
        <w:t xml:space="preserve">תענה מי משלם את זה, זה הכול. </w:t>
      </w:r>
      <w:bookmarkStart w:id="968" w:name="_ETM_Q1_8292000"/>
      <w:bookmarkEnd w:id="968"/>
      <w:r>
        <w:rPr>
          <w:rFonts w:hint="cs"/>
          <w:rtl/>
        </w:rPr>
        <w:t xml:space="preserve">כשאתה מנסה למרוח, זה כל כך </w:t>
      </w:r>
      <w:bookmarkStart w:id="969" w:name="_ETM_Q1_8295000"/>
      <w:bookmarkEnd w:id="969"/>
      <w:r>
        <w:rPr>
          <w:rFonts w:hint="cs"/>
          <w:rtl/>
        </w:rPr>
        <w:t xml:space="preserve">שקוף. </w:t>
      </w:r>
      <w:r>
        <w:rPr>
          <w:rtl/>
        </w:rPr>
        <w:t xml:space="preserve">  </w:t>
      </w:r>
    </w:p>
    <w:p w:rsidR="00BF4448" w:rsidRDefault="00BF4448" w:rsidP="00BF4448">
      <w:pPr>
        <w:rPr>
          <w:rtl/>
        </w:rPr>
      </w:pPr>
    </w:p>
    <w:p w:rsidR="00BF4448" w:rsidRDefault="00BF4448" w:rsidP="0039325D">
      <w:pPr>
        <w:pStyle w:val="af9"/>
        <w:rPr>
          <w:rtl/>
        </w:rPr>
      </w:pPr>
      <w:bookmarkStart w:id="970" w:name="ET_guest_767874_236"/>
      <w:r w:rsidRPr="0039325D">
        <w:rPr>
          <w:rStyle w:val="TagStyle"/>
          <w:rtl/>
        </w:rPr>
        <w:t xml:space="preserve"> &lt;&lt; אורח &gt;&gt;</w:t>
      </w:r>
      <w:r w:rsidRPr="00BF4448">
        <w:rPr>
          <w:rStyle w:val="TagStyle"/>
          <w:rtl/>
        </w:rPr>
        <w:t xml:space="preserve"> </w:t>
      </w:r>
      <w:r>
        <w:rPr>
          <w:rtl/>
        </w:rPr>
        <w:t>חיים הופרט:</w:t>
      </w:r>
      <w:r w:rsidRPr="00BF4448">
        <w:rPr>
          <w:rStyle w:val="TagStyle"/>
          <w:rtl/>
        </w:rPr>
        <w:t xml:space="preserve"> </w:t>
      </w:r>
      <w:r w:rsidRPr="0039325D">
        <w:rPr>
          <w:rStyle w:val="TagStyle"/>
          <w:rtl/>
        </w:rPr>
        <w:t>&lt;&lt; אורח &gt;&gt;</w:t>
      </w:r>
      <w:r>
        <w:rPr>
          <w:rtl/>
        </w:rPr>
        <w:t xml:space="preserve"> </w:t>
      </w:r>
      <w:bookmarkEnd w:id="970"/>
    </w:p>
    <w:p w:rsidR="00BF4448" w:rsidRDefault="00BF4448" w:rsidP="00BF4448">
      <w:pPr>
        <w:pStyle w:val="KeepWithNext"/>
        <w:rPr>
          <w:rtl/>
        </w:rPr>
      </w:pPr>
    </w:p>
    <w:p w:rsidR="00BF4448" w:rsidRDefault="00BF4448" w:rsidP="00BF4448">
      <w:pPr>
        <w:rPr>
          <w:rtl/>
        </w:rPr>
      </w:pPr>
      <w:r>
        <w:rPr>
          <w:rFonts w:hint="cs"/>
          <w:rtl/>
        </w:rPr>
        <w:t xml:space="preserve">מעל ה-101.5% הקופות לא משלמות. </w:t>
      </w:r>
      <w:r>
        <w:rPr>
          <w:rtl/>
        </w:rPr>
        <w:t xml:space="preserve">  </w:t>
      </w:r>
    </w:p>
    <w:p w:rsidR="00BF4448" w:rsidRDefault="00BF4448" w:rsidP="00BF4448">
      <w:pPr>
        <w:rPr>
          <w:rtl/>
        </w:rPr>
      </w:pPr>
      <w:bookmarkStart w:id="971" w:name="_ETM_Q1_8300000"/>
      <w:bookmarkEnd w:id="971"/>
    </w:p>
    <w:p w:rsidR="00BF4448" w:rsidRDefault="00BF4448" w:rsidP="0039325D">
      <w:pPr>
        <w:pStyle w:val="af6"/>
        <w:rPr>
          <w:rtl/>
        </w:rPr>
      </w:pPr>
      <w:bookmarkStart w:id="972" w:name="ET_yor_4643_237"/>
      <w:r w:rsidRPr="0039325D">
        <w:rPr>
          <w:rStyle w:val="TagStyle"/>
          <w:rtl/>
        </w:rPr>
        <w:t xml:space="preserve"> &lt;&lt; </w:t>
      </w:r>
      <w:proofErr w:type="spellStart"/>
      <w:r w:rsidRPr="0039325D">
        <w:rPr>
          <w:rStyle w:val="TagStyle"/>
          <w:rtl/>
        </w:rPr>
        <w:t>יור</w:t>
      </w:r>
      <w:proofErr w:type="spellEnd"/>
      <w:r w:rsidRPr="0039325D">
        <w:rPr>
          <w:rStyle w:val="TagStyle"/>
          <w:rtl/>
        </w:rPr>
        <w:t xml:space="preserve"> &gt;&gt;</w:t>
      </w:r>
      <w:r w:rsidRPr="00BF4448">
        <w:rPr>
          <w:rStyle w:val="TagStyle"/>
          <w:rtl/>
        </w:rPr>
        <w:t xml:space="preserve"> </w:t>
      </w:r>
      <w:r>
        <w:rPr>
          <w:rtl/>
        </w:rPr>
        <w:t>היו"ר חיים כץ:</w:t>
      </w:r>
      <w:r w:rsidRPr="00BF4448">
        <w:rPr>
          <w:rStyle w:val="TagStyle"/>
          <w:rtl/>
        </w:rPr>
        <w:t xml:space="preserve"> </w:t>
      </w:r>
      <w:r w:rsidRPr="0039325D">
        <w:rPr>
          <w:rStyle w:val="TagStyle"/>
          <w:rtl/>
        </w:rPr>
        <w:t xml:space="preserve">&lt;&lt; </w:t>
      </w:r>
      <w:proofErr w:type="spellStart"/>
      <w:r w:rsidRPr="0039325D">
        <w:rPr>
          <w:rStyle w:val="TagStyle"/>
          <w:rtl/>
        </w:rPr>
        <w:t>יור</w:t>
      </w:r>
      <w:proofErr w:type="spellEnd"/>
      <w:r w:rsidRPr="0039325D">
        <w:rPr>
          <w:rStyle w:val="TagStyle"/>
          <w:rtl/>
        </w:rPr>
        <w:t xml:space="preserve"> &gt;&gt;</w:t>
      </w:r>
      <w:r>
        <w:rPr>
          <w:rtl/>
        </w:rPr>
        <w:t xml:space="preserve"> </w:t>
      </w:r>
      <w:bookmarkEnd w:id="972"/>
    </w:p>
    <w:p w:rsidR="00BF4448" w:rsidRDefault="00BF4448" w:rsidP="00BF4448">
      <w:pPr>
        <w:pStyle w:val="KeepWithNext"/>
        <w:rPr>
          <w:rtl/>
        </w:rPr>
      </w:pPr>
    </w:p>
    <w:p w:rsidR="00BF4448" w:rsidRDefault="00BF4448" w:rsidP="00BF4448">
      <w:pPr>
        <w:rPr>
          <w:rtl/>
        </w:rPr>
      </w:pPr>
      <w:bookmarkStart w:id="973" w:name="_ETM_Q1_8301000"/>
      <w:bookmarkEnd w:id="973"/>
      <w:r>
        <w:rPr>
          <w:rFonts w:hint="cs"/>
          <w:rtl/>
        </w:rPr>
        <w:t>מי משלם?</w:t>
      </w:r>
    </w:p>
    <w:p w:rsidR="00BF4448" w:rsidRDefault="00BF4448" w:rsidP="00BF4448">
      <w:pPr>
        <w:rPr>
          <w:rtl/>
        </w:rPr>
      </w:pPr>
    </w:p>
    <w:p w:rsidR="00BF4448" w:rsidRDefault="00BF4448" w:rsidP="0039325D">
      <w:pPr>
        <w:pStyle w:val="af9"/>
        <w:rPr>
          <w:rtl/>
        </w:rPr>
      </w:pPr>
      <w:bookmarkStart w:id="974" w:name="_ETM_Q1_8304000"/>
      <w:bookmarkStart w:id="975" w:name="ET_guest_767874_238"/>
      <w:bookmarkEnd w:id="974"/>
      <w:r w:rsidRPr="0039325D">
        <w:rPr>
          <w:rStyle w:val="TagStyle"/>
          <w:rtl/>
        </w:rPr>
        <w:t xml:space="preserve"> &lt;&lt; אורח &gt;&gt;</w:t>
      </w:r>
      <w:r w:rsidRPr="00BF4448">
        <w:rPr>
          <w:rStyle w:val="TagStyle"/>
          <w:rtl/>
        </w:rPr>
        <w:t xml:space="preserve"> </w:t>
      </w:r>
      <w:r>
        <w:rPr>
          <w:rtl/>
        </w:rPr>
        <w:t>חיים הופרט:</w:t>
      </w:r>
      <w:r w:rsidRPr="00BF4448">
        <w:rPr>
          <w:rStyle w:val="TagStyle"/>
          <w:rtl/>
        </w:rPr>
        <w:t xml:space="preserve"> </w:t>
      </w:r>
      <w:r w:rsidRPr="0039325D">
        <w:rPr>
          <w:rStyle w:val="TagStyle"/>
          <w:rtl/>
        </w:rPr>
        <w:t>&lt;&lt; אורח &gt;&gt;</w:t>
      </w:r>
      <w:r>
        <w:rPr>
          <w:rtl/>
        </w:rPr>
        <w:t xml:space="preserve"> </w:t>
      </w:r>
      <w:bookmarkEnd w:id="975"/>
    </w:p>
    <w:p w:rsidR="00BF4448" w:rsidRDefault="00BF4448" w:rsidP="00BF4448">
      <w:pPr>
        <w:pStyle w:val="KeepWithNext"/>
        <w:rPr>
          <w:rtl/>
        </w:rPr>
      </w:pPr>
    </w:p>
    <w:p w:rsidR="00BF4448" w:rsidRDefault="00BF4448" w:rsidP="00BF4448">
      <w:pPr>
        <w:rPr>
          <w:rtl/>
        </w:rPr>
      </w:pPr>
      <w:r>
        <w:rPr>
          <w:rFonts w:hint="cs"/>
          <w:rtl/>
        </w:rPr>
        <w:t xml:space="preserve">המדינה תצטרך לראות </w:t>
      </w:r>
      <w:bookmarkStart w:id="976" w:name="_ETM_Q1_8306000"/>
      <w:bookmarkEnd w:id="976"/>
      <w:r>
        <w:rPr>
          <w:rFonts w:hint="cs"/>
          <w:rtl/>
        </w:rPr>
        <w:t xml:space="preserve">איך היא משלמת. </w:t>
      </w:r>
    </w:p>
    <w:p w:rsidR="00BF4448" w:rsidRDefault="00BF4448" w:rsidP="00BF4448">
      <w:pPr>
        <w:rPr>
          <w:rtl/>
        </w:rPr>
      </w:pPr>
    </w:p>
    <w:p w:rsidR="00BF4448" w:rsidRDefault="00BF4448" w:rsidP="0039325D">
      <w:pPr>
        <w:pStyle w:val="af6"/>
        <w:rPr>
          <w:rtl/>
        </w:rPr>
      </w:pPr>
      <w:bookmarkStart w:id="977" w:name="_ETM_Q1_8310000"/>
      <w:bookmarkStart w:id="978" w:name="ET_yor_4643_239"/>
      <w:bookmarkEnd w:id="977"/>
      <w:r w:rsidRPr="0039325D">
        <w:rPr>
          <w:rStyle w:val="TagStyle"/>
          <w:rtl/>
        </w:rPr>
        <w:t xml:space="preserve"> &lt;&lt; </w:t>
      </w:r>
      <w:proofErr w:type="spellStart"/>
      <w:r w:rsidRPr="0039325D">
        <w:rPr>
          <w:rStyle w:val="TagStyle"/>
          <w:rtl/>
        </w:rPr>
        <w:t>יור</w:t>
      </w:r>
      <w:proofErr w:type="spellEnd"/>
      <w:r w:rsidRPr="0039325D">
        <w:rPr>
          <w:rStyle w:val="TagStyle"/>
          <w:rtl/>
        </w:rPr>
        <w:t xml:space="preserve"> &gt;&gt;</w:t>
      </w:r>
      <w:r w:rsidRPr="00BF4448">
        <w:rPr>
          <w:rStyle w:val="TagStyle"/>
          <w:rtl/>
        </w:rPr>
        <w:t xml:space="preserve"> </w:t>
      </w:r>
      <w:r>
        <w:rPr>
          <w:rtl/>
        </w:rPr>
        <w:t>היו"ר חיים כץ:</w:t>
      </w:r>
      <w:r w:rsidRPr="00BF4448">
        <w:rPr>
          <w:rStyle w:val="TagStyle"/>
          <w:rtl/>
        </w:rPr>
        <w:t xml:space="preserve"> </w:t>
      </w:r>
      <w:r w:rsidRPr="0039325D">
        <w:rPr>
          <w:rStyle w:val="TagStyle"/>
          <w:rtl/>
        </w:rPr>
        <w:t xml:space="preserve">&lt;&lt; </w:t>
      </w:r>
      <w:proofErr w:type="spellStart"/>
      <w:r w:rsidRPr="0039325D">
        <w:rPr>
          <w:rStyle w:val="TagStyle"/>
          <w:rtl/>
        </w:rPr>
        <w:t>יור</w:t>
      </w:r>
      <w:proofErr w:type="spellEnd"/>
      <w:r w:rsidRPr="0039325D">
        <w:rPr>
          <w:rStyle w:val="TagStyle"/>
          <w:rtl/>
        </w:rPr>
        <w:t xml:space="preserve"> &gt;&gt;</w:t>
      </w:r>
      <w:r>
        <w:rPr>
          <w:rtl/>
        </w:rPr>
        <w:t xml:space="preserve"> </w:t>
      </w:r>
      <w:bookmarkEnd w:id="978"/>
    </w:p>
    <w:p w:rsidR="00BF4448" w:rsidRDefault="00BF4448" w:rsidP="00BF4448">
      <w:pPr>
        <w:pStyle w:val="KeepWithNext"/>
        <w:rPr>
          <w:rtl/>
        </w:rPr>
      </w:pPr>
    </w:p>
    <w:p w:rsidR="00BF4448" w:rsidRDefault="00BF4448" w:rsidP="00BF4448">
      <w:pPr>
        <w:rPr>
          <w:rtl/>
        </w:rPr>
      </w:pPr>
      <w:bookmarkStart w:id="979" w:name="_ETM_Q1_8311000"/>
      <w:bookmarkEnd w:id="979"/>
      <w:r>
        <w:rPr>
          <w:rFonts w:hint="cs"/>
          <w:rtl/>
        </w:rPr>
        <w:t xml:space="preserve">תגיד לפרוטוקול </w:t>
      </w:r>
      <w:r>
        <w:rPr>
          <w:rtl/>
        </w:rPr>
        <w:t>–</w:t>
      </w:r>
      <w:r>
        <w:rPr>
          <w:rFonts w:hint="cs"/>
          <w:rtl/>
        </w:rPr>
        <w:t xml:space="preserve"> המדינה תשלם מעל ה-101.5% </w:t>
      </w:r>
      <w:bookmarkStart w:id="980" w:name="_ETM_Q1_8312000"/>
      <w:bookmarkEnd w:id="980"/>
      <w:r w:rsidR="007A172E">
        <w:rPr>
          <w:rFonts w:hint="cs"/>
          <w:rtl/>
        </w:rPr>
        <w:t>על הא</w:t>
      </w:r>
      <w:r>
        <w:rPr>
          <w:rFonts w:hint="cs"/>
          <w:rtl/>
        </w:rPr>
        <w:t>שפוז. כשאתה מנסה למרוח, זה כל כך שקוף. אתה כבן ישר, למה למרוח?</w:t>
      </w:r>
    </w:p>
    <w:p w:rsidR="00BF4448" w:rsidRDefault="00BF4448" w:rsidP="00BF4448">
      <w:pPr>
        <w:rPr>
          <w:rtl/>
        </w:rPr>
      </w:pPr>
      <w:bookmarkStart w:id="981" w:name="_ETM_Q1_8326000"/>
      <w:bookmarkEnd w:id="981"/>
    </w:p>
    <w:p w:rsidR="00BF4448" w:rsidRDefault="00BF4448" w:rsidP="0039325D">
      <w:pPr>
        <w:pStyle w:val="af9"/>
        <w:rPr>
          <w:rtl/>
        </w:rPr>
      </w:pPr>
      <w:bookmarkStart w:id="982" w:name="ET_guest_767874_264"/>
      <w:r w:rsidRPr="0039325D">
        <w:rPr>
          <w:rStyle w:val="TagStyle"/>
          <w:rtl/>
        </w:rPr>
        <w:t xml:space="preserve"> &lt;&lt; אורח &gt;&gt;</w:t>
      </w:r>
      <w:r w:rsidRPr="00BF4448">
        <w:rPr>
          <w:rStyle w:val="TagStyle"/>
          <w:rtl/>
        </w:rPr>
        <w:t xml:space="preserve"> </w:t>
      </w:r>
      <w:r>
        <w:rPr>
          <w:rtl/>
        </w:rPr>
        <w:t>חיים הופרט:</w:t>
      </w:r>
      <w:r w:rsidRPr="00BF4448">
        <w:rPr>
          <w:rStyle w:val="TagStyle"/>
          <w:rtl/>
        </w:rPr>
        <w:t xml:space="preserve"> </w:t>
      </w:r>
      <w:r w:rsidRPr="0039325D">
        <w:rPr>
          <w:rStyle w:val="TagStyle"/>
          <w:rtl/>
        </w:rPr>
        <w:t>&lt;&lt; אורח &gt;&gt;</w:t>
      </w:r>
      <w:bookmarkEnd w:id="982"/>
      <w:r>
        <w:rPr>
          <w:rtl/>
        </w:rPr>
        <w:t xml:space="preserve"> </w:t>
      </w:r>
    </w:p>
    <w:p w:rsidR="00BF4448" w:rsidRDefault="00BF4448" w:rsidP="00BF4448">
      <w:pPr>
        <w:pStyle w:val="KeepWithNext"/>
        <w:rPr>
          <w:rtl/>
        </w:rPr>
      </w:pPr>
    </w:p>
    <w:p w:rsidR="00BF4448" w:rsidRDefault="00BF4448" w:rsidP="00BF4448">
      <w:pPr>
        <w:rPr>
          <w:rtl/>
        </w:rPr>
      </w:pPr>
      <w:r>
        <w:rPr>
          <w:rFonts w:hint="cs"/>
          <w:rtl/>
        </w:rPr>
        <w:t xml:space="preserve">אני אקח את זה כמחמאה. </w:t>
      </w:r>
      <w:r>
        <w:rPr>
          <w:rtl/>
        </w:rPr>
        <w:t xml:space="preserve">        </w:t>
      </w:r>
    </w:p>
    <w:p w:rsidR="00BF4448" w:rsidRDefault="00BF4448" w:rsidP="00BF4448">
      <w:pPr>
        <w:rPr>
          <w:rtl/>
        </w:rPr>
      </w:pPr>
    </w:p>
    <w:p w:rsidR="00BF4448" w:rsidRDefault="00BF4448" w:rsidP="0039325D">
      <w:pPr>
        <w:pStyle w:val="af6"/>
        <w:rPr>
          <w:rtl/>
        </w:rPr>
      </w:pPr>
      <w:bookmarkStart w:id="983" w:name="ET_yor_4643_241"/>
      <w:r w:rsidRPr="0039325D">
        <w:rPr>
          <w:rStyle w:val="TagStyle"/>
          <w:rtl/>
        </w:rPr>
        <w:t xml:space="preserve"> &lt;&lt; </w:t>
      </w:r>
      <w:proofErr w:type="spellStart"/>
      <w:r w:rsidRPr="0039325D">
        <w:rPr>
          <w:rStyle w:val="TagStyle"/>
          <w:rtl/>
        </w:rPr>
        <w:t>יור</w:t>
      </w:r>
      <w:proofErr w:type="spellEnd"/>
      <w:r w:rsidRPr="0039325D">
        <w:rPr>
          <w:rStyle w:val="TagStyle"/>
          <w:rtl/>
        </w:rPr>
        <w:t xml:space="preserve"> &gt;&gt;</w:t>
      </w:r>
      <w:r w:rsidRPr="00BF4448">
        <w:rPr>
          <w:rStyle w:val="TagStyle"/>
          <w:rtl/>
        </w:rPr>
        <w:t xml:space="preserve"> </w:t>
      </w:r>
      <w:r>
        <w:rPr>
          <w:rtl/>
        </w:rPr>
        <w:t>היו"ר חיים כץ:</w:t>
      </w:r>
      <w:r w:rsidRPr="00BF4448">
        <w:rPr>
          <w:rStyle w:val="TagStyle"/>
          <w:rtl/>
        </w:rPr>
        <w:t xml:space="preserve"> </w:t>
      </w:r>
      <w:r w:rsidRPr="0039325D">
        <w:rPr>
          <w:rStyle w:val="TagStyle"/>
          <w:rtl/>
        </w:rPr>
        <w:t xml:space="preserve">&lt;&lt; </w:t>
      </w:r>
      <w:proofErr w:type="spellStart"/>
      <w:r w:rsidRPr="0039325D">
        <w:rPr>
          <w:rStyle w:val="TagStyle"/>
          <w:rtl/>
        </w:rPr>
        <w:t>יור</w:t>
      </w:r>
      <w:proofErr w:type="spellEnd"/>
      <w:r w:rsidRPr="0039325D">
        <w:rPr>
          <w:rStyle w:val="TagStyle"/>
          <w:rtl/>
        </w:rPr>
        <w:t xml:space="preserve"> &gt;&gt;</w:t>
      </w:r>
      <w:r>
        <w:rPr>
          <w:rtl/>
        </w:rPr>
        <w:t xml:space="preserve"> </w:t>
      </w:r>
      <w:bookmarkEnd w:id="983"/>
    </w:p>
    <w:p w:rsidR="00BF4448" w:rsidRDefault="00BF4448" w:rsidP="00BF4448">
      <w:pPr>
        <w:pStyle w:val="KeepWithNext"/>
        <w:rPr>
          <w:rtl/>
        </w:rPr>
      </w:pPr>
    </w:p>
    <w:p w:rsidR="00BF4448" w:rsidRDefault="00BF4448" w:rsidP="00BF4448">
      <w:pPr>
        <w:rPr>
          <w:rtl/>
        </w:rPr>
      </w:pPr>
      <w:r>
        <w:rPr>
          <w:rFonts w:hint="cs"/>
          <w:rtl/>
        </w:rPr>
        <w:t xml:space="preserve">אתה בן </w:t>
      </w:r>
      <w:bookmarkStart w:id="984" w:name="_ETM_Q1_8329000"/>
      <w:bookmarkEnd w:id="984"/>
      <w:r>
        <w:rPr>
          <w:rFonts w:hint="cs"/>
          <w:rtl/>
        </w:rPr>
        <w:t xml:space="preserve">אדם ישר, ואתה לא יודע למרוח. יושבי פה חברי כנסת, שהם לא לגמרי </w:t>
      </w:r>
      <w:proofErr w:type="spellStart"/>
      <w:r>
        <w:rPr>
          <w:rFonts w:hint="cs"/>
          <w:rtl/>
        </w:rPr>
        <w:t>אדיוטים</w:t>
      </w:r>
      <w:proofErr w:type="spellEnd"/>
      <w:r>
        <w:rPr>
          <w:rFonts w:hint="cs"/>
          <w:rtl/>
        </w:rPr>
        <w:t>.</w:t>
      </w:r>
    </w:p>
    <w:p w:rsidR="00BF4448" w:rsidRDefault="00BF4448" w:rsidP="00BF4448">
      <w:pPr>
        <w:rPr>
          <w:rtl/>
        </w:rPr>
      </w:pPr>
      <w:bookmarkStart w:id="985" w:name="_ETM_Q1_8336000"/>
      <w:bookmarkEnd w:id="985"/>
    </w:p>
    <w:p w:rsidR="00BF4448" w:rsidRDefault="00BF4448" w:rsidP="0039325D">
      <w:pPr>
        <w:pStyle w:val="af9"/>
        <w:rPr>
          <w:rtl/>
        </w:rPr>
      </w:pPr>
      <w:bookmarkStart w:id="986" w:name="ET_guest_767874_242"/>
      <w:r w:rsidRPr="0039325D">
        <w:rPr>
          <w:rStyle w:val="TagStyle"/>
          <w:rtl/>
        </w:rPr>
        <w:t xml:space="preserve"> &lt;&lt; אורח &gt;&gt;</w:t>
      </w:r>
      <w:r w:rsidRPr="00BF4448">
        <w:rPr>
          <w:rStyle w:val="TagStyle"/>
          <w:rtl/>
        </w:rPr>
        <w:t xml:space="preserve"> </w:t>
      </w:r>
      <w:r>
        <w:rPr>
          <w:rtl/>
        </w:rPr>
        <w:t>חיים הופרט:</w:t>
      </w:r>
      <w:r w:rsidRPr="00BF4448">
        <w:rPr>
          <w:rStyle w:val="TagStyle"/>
          <w:rtl/>
        </w:rPr>
        <w:t xml:space="preserve"> </w:t>
      </w:r>
      <w:r w:rsidRPr="0039325D">
        <w:rPr>
          <w:rStyle w:val="TagStyle"/>
          <w:rtl/>
        </w:rPr>
        <w:t>&lt;&lt; אורח &gt;&gt;</w:t>
      </w:r>
      <w:r>
        <w:rPr>
          <w:rtl/>
        </w:rPr>
        <w:t xml:space="preserve"> </w:t>
      </w:r>
      <w:bookmarkEnd w:id="986"/>
    </w:p>
    <w:p w:rsidR="00BF4448" w:rsidRDefault="00BF4448" w:rsidP="00BF4448">
      <w:pPr>
        <w:pStyle w:val="KeepWithNext"/>
        <w:rPr>
          <w:rtl/>
        </w:rPr>
      </w:pPr>
    </w:p>
    <w:p w:rsidR="00BF4448" w:rsidRDefault="00BF4448" w:rsidP="00BF4448">
      <w:pPr>
        <w:rPr>
          <w:rtl/>
        </w:rPr>
      </w:pPr>
      <w:bookmarkStart w:id="987" w:name="_ETM_Q1_8338000"/>
      <w:bookmarkEnd w:id="987"/>
      <w:r>
        <w:rPr>
          <w:rFonts w:hint="cs"/>
          <w:rtl/>
        </w:rPr>
        <w:t xml:space="preserve">אני לא חשבתי - - - </w:t>
      </w:r>
      <w:bookmarkStart w:id="988" w:name="_ETM_Q1_8341000"/>
      <w:bookmarkEnd w:id="988"/>
    </w:p>
    <w:p w:rsidR="00BF4448" w:rsidRDefault="00BF4448" w:rsidP="00BF4448">
      <w:pPr>
        <w:rPr>
          <w:rtl/>
        </w:rPr>
      </w:pPr>
    </w:p>
    <w:p w:rsidR="00BF4448" w:rsidRDefault="00BF4448" w:rsidP="0039325D">
      <w:pPr>
        <w:pStyle w:val="af6"/>
        <w:rPr>
          <w:rtl/>
        </w:rPr>
      </w:pPr>
      <w:bookmarkStart w:id="989" w:name="ET_yor_4643_243"/>
      <w:r w:rsidRPr="0039325D">
        <w:rPr>
          <w:rStyle w:val="TagStyle"/>
          <w:rtl/>
        </w:rPr>
        <w:t xml:space="preserve"> &lt;&lt; </w:t>
      </w:r>
      <w:proofErr w:type="spellStart"/>
      <w:r w:rsidRPr="0039325D">
        <w:rPr>
          <w:rStyle w:val="TagStyle"/>
          <w:rtl/>
        </w:rPr>
        <w:t>יור</w:t>
      </w:r>
      <w:proofErr w:type="spellEnd"/>
      <w:r w:rsidRPr="0039325D">
        <w:rPr>
          <w:rStyle w:val="TagStyle"/>
          <w:rtl/>
        </w:rPr>
        <w:t xml:space="preserve"> &gt;&gt;</w:t>
      </w:r>
      <w:r w:rsidRPr="00BF4448">
        <w:rPr>
          <w:rStyle w:val="TagStyle"/>
          <w:rtl/>
        </w:rPr>
        <w:t xml:space="preserve"> </w:t>
      </w:r>
      <w:r>
        <w:rPr>
          <w:rtl/>
        </w:rPr>
        <w:t>היו"ר חיים כץ:</w:t>
      </w:r>
      <w:r w:rsidRPr="00BF4448">
        <w:rPr>
          <w:rStyle w:val="TagStyle"/>
          <w:rtl/>
        </w:rPr>
        <w:t xml:space="preserve"> </w:t>
      </w:r>
      <w:r w:rsidRPr="0039325D">
        <w:rPr>
          <w:rStyle w:val="TagStyle"/>
          <w:rtl/>
        </w:rPr>
        <w:t xml:space="preserve">&lt;&lt; </w:t>
      </w:r>
      <w:proofErr w:type="spellStart"/>
      <w:r w:rsidRPr="0039325D">
        <w:rPr>
          <w:rStyle w:val="TagStyle"/>
          <w:rtl/>
        </w:rPr>
        <w:t>יור</w:t>
      </w:r>
      <w:proofErr w:type="spellEnd"/>
      <w:r w:rsidRPr="0039325D">
        <w:rPr>
          <w:rStyle w:val="TagStyle"/>
          <w:rtl/>
        </w:rPr>
        <w:t xml:space="preserve"> &gt;&gt;</w:t>
      </w:r>
      <w:r>
        <w:rPr>
          <w:rtl/>
        </w:rPr>
        <w:t xml:space="preserve"> </w:t>
      </w:r>
      <w:bookmarkEnd w:id="989"/>
    </w:p>
    <w:p w:rsidR="00BF4448" w:rsidRDefault="00BF4448" w:rsidP="00BF4448">
      <w:pPr>
        <w:pStyle w:val="KeepWithNext"/>
        <w:rPr>
          <w:rtl/>
        </w:rPr>
      </w:pPr>
    </w:p>
    <w:p w:rsidR="00BF4448" w:rsidRDefault="00BF4448" w:rsidP="00BF4448">
      <w:pPr>
        <w:rPr>
          <w:rtl/>
        </w:rPr>
      </w:pPr>
      <w:r>
        <w:rPr>
          <w:rFonts w:hint="cs"/>
          <w:rtl/>
        </w:rPr>
        <w:t xml:space="preserve">תבוא, תענה לעניין, אל תספר לי סיפורים. </w:t>
      </w:r>
    </w:p>
    <w:p w:rsidR="00BF4448" w:rsidRDefault="00BF4448" w:rsidP="00BF4448">
      <w:pPr>
        <w:rPr>
          <w:rtl/>
        </w:rPr>
      </w:pPr>
      <w:bookmarkStart w:id="990" w:name="_ETM_Q1_8343000"/>
      <w:bookmarkEnd w:id="990"/>
    </w:p>
    <w:p w:rsidR="00BF4448" w:rsidRDefault="00BF4448" w:rsidP="0039325D">
      <w:pPr>
        <w:pStyle w:val="af9"/>
        <w:rPr>
          <w:rtl/>
        </w:rPr>
      </w:pPr>
      <w:bookmarkStart w:id="991" w:name="ET_guest_767874_244"/>
      <w:r w:rsidRPr="0039325D">
        <w:rPr>
          <w:rStyle w:val="TagStyle"/>
          <w:rtl/>
        </w:rPr>
        <w:t xml:space="preserve"> &lt;&lt; אורח &gt;&gt;</w:t>
      </w:r>
      <w:r w:rsidRPr="00BF4448">
        <w:rPr>
          <w:rStyle w:val="TagStyle"/>
          <w:rtl/>
        </w:rPr>
        <w:t xml:space="preserve"> </w:t>
      </w:r>
      <w:r>
        <w:rPr>
          <w:rtl/>
        </w:rPr>
        <w:t>חיים הופרט:</w:t>
      </w:r>
      <w:r w:rsidRPr="00BF4448">
        <w:rPr>
          <w:rStyle w:val="TagStyle"/>
          <w:rtl/>
        </w:rPr>
        <w:t xml:space="preserve"> </w:t>
      </w:r>
      <w:r w:rsidRPr="0039325D">
        <w:rPr>
          <w:rStyle w:val="TagStyle"/>
          <w:rtl/>
        </w:rPr>
        <w:t>&lt;&lt; אורח &gt;&gt;</w:t>
      </w:r>
      <w:r>
        <w:rPr>
          <w:rtl/>
        </w:rPr>
        <w:t xml:space="preserve"> </w:t>
      </w:r>
      <w:bookmarkEnd w:id="991"/>
    </w:p>
    <w:p w:rsidR="00BF4448" w:rsidRDefault="00BF4448" w:rsidP="00BF4448">
      <w:pPr>
        <w:pStyle w:val="KeepWithNext"/>
        <w:rPr>
          <w:rtl/>
        </w:rPr>
      </w:pPr>
    </w:p>
    <w:p w:rsidR="00BF4448" w:rsidRDefault="00BF4448" w:rsidP="00BF4448">
      <w:pPr>
        <w:rPr>
          <w:rtl/>
        </w:rPr>
      </w:pPr>
      <w:r>
        <w:rPr>
          <w:rFonts w:hint="cs"/>
          <w:rtl/>
        </w:rPr>
        <w:t xml:space="preserve">לא מנסה למרוח. </w:t>
      </w:r>
      <w:bookmarkStart w:id="992" w:name="_ETM_Q1_8344000"/>
      <w:bookmarkEnd w:id="992"/>
    </w:p>
    <w:p w:rsidR="00BF4448" w:rsidRDefault="00BF4448" w:rsidP="00BF4448">
      <w:pPr>
        <w:rPr>
          <w:rtl/>
        </w:rPr>
      </w:pPr>
    </w:p>
    <w:p w:rsidR="00BF4448" w:rsidRDefault="00BF4448" w:rsidP="0039325D">
      <w:pPr>
        <w:pStyle w:val="af6"/>
        <w:rPr>
          <w:rtl/>
        </w:rPr>
      </w:pPr>
      <w:bookmarkStart w:id="993" w:name="ET_yor_4643_245"/>
      <w:r w:rsidRPr="0039325D">
        <w:rPr>
          <w:rStyle w:val="TagStyle"/>
          <w:rtl/>
        </w:rPr>
        <w:t xml:space="preserve"> &lt;&lt; </w:t>
      </w:r>
      <w:proofErr w:type="spellStart"/>
      <w:r w:rsidRPr="0039325D">
        <w:rPr>
          <w:rStyle w:val="TagStyle"/>
          <w:rtl/>
        </w:rPr>
        <w:t>יור</w:t>
      </w:r>
      <w:proofErr w:type="spellEnd"/>
      <w:r w:rsidRPr="0039325D">
        <w:rPr>
          <w:rStyle w:val="TagStyle"/>
          <w:rtl/>
        </w:rPr>
        <w:t xml:space="preserve"> &gt;&gt;</w:t>
      </w:r>
      <w:r w:rsidRPr="00BF4448">
        <w:rPr>
          <w:rStyle w:val="TagStyle"/>
          <w:rtl/>
        </w:rPr>
        <w:t xml:space="preserve"> </w:t>
      </w:r>
      <w:r>
        <w:rPr>
          <w:rtl/>
        </w:rPr>
        <w:t>היו"ר חיים כץ:</w:t>
      </w:r>
      <w:r w:rsidRPr="00BF4448">
        <w:rPr>
          <w:rStyle w:val="TagStyle"/>
          <w:rtl/>
        </w:rPr>
        <w:t xml:space="preserve"> </w:t>
      </w:r>
      <w:r w:rsidRPr="0039325D">
        <w:rPr>
          <w:rStyle w:val="TagStyle"/>
          <w:rtl/>
        </w:rPr>
        <w:t xml:space="preserve">&lt;&lt; </w:t>
      </w:r>
      <w:proofErr w:type="spellStart"/>
      <w:r w:rsidRPr="0039325D">
        <w:rPr>
          <w:rStyle w:val="TagStyle"/>
          <w:rtl/>
        </w:rPr>
        <w:t>יור</w:t>
      </w:r>
      <w:proofErr w:type="spellEnd"/>
      <w:r w:rsidRPr="0039325D">
        <w:rPr>
          <w:rStyle w:val="TagStyle"/>
          <w:rtl/>
        </w:rPr>
        <w:t xml:space="preserve"> &gt;&gt;</w:t>
      </w:r>
      <w:r>
        <w:rPr>
          <w:rtl/>
        </w:rPr>
        <w:t xml:space="preserve"> </w:t>
      </w:r>
      <w:bookmarkEnd w:id="993"/>
    </w:p>
    <w:p w:rsidR="00BF4448" w:rsidRDefault="00BF4448" w:rsidP="00BF4448">
      <w:pPr>
        <w:pStyle w:val="KeepWithNext"/>
        <w:rPr>
          <w:rtl/>
        </w:rPr>
      </w:pPr>
    </w:p>
    <w:p w:rsidR="00BF4448" w:rsidRDefault="00BF4448" w:rsidP="00BF4448">
      <w:pPr>
        <w:rPr>
          <w:rtl/>
        </w:rPr>
      </w:pPr>
      <w:bookmarkStart w:id="994" w:name="_ETM_Q1_8345000"/>
      <w:bookmarkEnd w:id="994"/>
      <w:r>
        <w:rPr>
          <w:rFonts w:hint="cs"/>
          <w:rtl/>
        </w:rPr>
        <w:t xml:space="preserve">לא מנסה, אבל אתה מורח. </w:t>
      </w:r>
    </w:p>
    <w:p w:rsidR="00BF4448" w:rsidRDefault="00BF4448" w:rsidP="00BF4448">
      <w:pPr>
        <w:rPr>
          <w:rtl/>
        </w:rPr>
      </w:pPr>
      <w:bookmarkStart w:id="995" w:name="_ETM_Q1_8347000"/>
      <w:bookmarkEnd w:id="995"/>
    </w:p>
    <w:p w:rsidR="00BF4448" w:rsidRDefault="00BF4448" w:rsidP="0039325D">
      <w:pPr>
        <w:pStyle w:val="af9"/>
        <w:rPr>
          <w:rtl/>
        </w:rPr>
      </w:pPr>
      <w:bookmarkStart w:id="996" w:name="ET_guest_767874_246"/>
      <w:r w:rsidRPr="0039325D">
        <w:rPr>
          <w:rStyle w:val="TagStyle"/>
          <w:rtl/>
        </w:rPr>
        <w:t xml:space="preserve"> &lt;&lt; אורח &gt;&gt;</w:t>
      </w:r>
      <w:r w:rsidRPr="00BF4448">
        <w:rPr>
          <w:rStyle w:val="TagStyle"/>
          <w:rtl/>
        </w:rPr>
        <w:t xml:space="preserve"> </w:t>
      </w:r>
      <w:r>
        <w:rPr>
          <w:rtl/>
        </w:rPr>
        <w:t>חיים הופרט:</w:t>
      </w:r>
      <w:r w:rsidRPr="00BF4448">
        <w:rPr>
          <w:rStyle w:val="TagStyle"/>
          <w:rtl/>
        </w:rPr>
        <w:t xml:space="preserve"> </w:t>
      </w:r>
      <w:r w:rsidRPr="0039325D">
        <w:rPr>
          <w:rStyle w:val="TagStyle"/>
          <w:rtl/>
        </w:rPr>
        <w:t>&lt;&lt; אורח &gt;&gt;</w:t>
      </w:r>
      <w:r>
        <w:rPr>
          <w:rtl/>
        </w:rPr>
        <w:t xml:space="preserve"> </w:t>
      </w:r>
      <w:bookmarkEnd w:id="996"/>
    </w:p>
    <w:p w:rsidR="00BF4448" w:rsidRDefault="00BF4448" w:rsidP="00BF4448">
      <w:pPr>
        <w:pStyle w:val="KeepWithNext"/>
        <w:rPr>
          <w:rtl/>
        </w:rPr>
      </w:pPr>
    </w:p>
    <w:p w:rsidR="00BF4448" w:rsidRDefault="00BF4448" w:rsidP="00BF4448">
      <w:pPr>
        <w:rPr>
          <w:rtl/>
        </w:rPr>
      </w:pPr>
      <w:bookmarkStart w:id="997" w:name="_ETM_Q1_8349000"/>
      <w:bookmarkEnd w:id="997"/>
      <w:r>
        <w:rPr>
          <w:rFonts w:hint="cs"/>
          <w:rtl/>
        </w:rPr>
        <w:t>אני אענה.</w:t>
      </w:r>
    </w:p>
    <w:p w:rsidR="00B617CD" w:rsidRDefault="00B617CD" w:rsidP="00BF4448">
      <w:pPr>
        <w:rPr>
          <w:rtl/>
        </w:rPr>
      </w:pPr>
    </w:p>
    <w:p w:rsidR="00BF4448" w:rsidRDefault="00BF4448" w:rsidP="0039325D">
      <w:pPr>
        <w:pStyle w:val="af6"/>
        <w:rPr>
          <w:rtl/>
        </w:rPr>
      </w:pPr>
      <w:bookmarkStart w:id="998" w:name="ET_yor_4643_265"/>
      <w:r w:rsidRPr="0039325D">
        <w:rPr>
          <w:rStyle w:val="TagStyle"/>
          <w:rtl/>
        </w:rPr>
        <w:t xml:space="preserve"> &lt;&lt; </w:t>
      </w:r>
      <w:proofErr w:type="spellStart"/>
      <w:r w:rsidRPr="0039325D">
        <w:rPr>
          <w:rStyle w:val="TagStyle"/>
          <w:rtl/>
        </w:rPr>
        <w:t>יור</w:t>
      </w:r>
      <w:proofErr w:type="spellEnd"/>
      <w:r w:rsidRPr="0039325D">
        <w:rPr>
          <w:rStyle w:val="TagStyle"/>
          <w:rtl/>
        </w:rPr>
        <w:t xml:space="preserve"> &gt;&gt;</w:t>
      </w:r>
      <w:r w:rsidRPr="00BF4448">
        <w:rPr>
          <w:rStyle w:val="TagStyle"/>
          <w:rtl/>
        </w:rPr>
        <w:t xml:space="preserve"> </w:t>
      </w:r>
      <w:r>
        <w:rPr>
          <w:rtl/>
        </w:rPr>
        <w:t>היו"ר חיים כץ:</w:t>
      </w:r>
      <w:r w:rsidRPr="00BF4448">
        <w:rPr>
          <w:rStyle w:val="TagStyle"/>
          <w:rtl/>
        </w:rPr>
        <w:t xml:space="preserve"> </w:t>
      </w:r>
      <w:r w:rsidRPr="0039325D">
        <w:rPr>
          <w:rStyle w:val="TagStyle"/>
          <w:rtl/>
        </w:rPr>
        <w:t xml:space="preserve">&lt;&lt; </w:t>
      </w:r>
      <w:proofErr w:type="spellStart"/>
      <w:r w:rsidRPr="0039325D">
        <w:rPr>
          <w:rStyle w:val="TagStyle"/>
          <w:rtl/>
        </w:rPr>
        <w:t>יור</w:t>
      </w:r>
      <w:proofErr w:type="spellEnd"/>
      <w:r w:rsidRPr="0039325D">
        <w:rPr>
          <w:rStyle w:val="TagStyle"/>
          <w:rtl/>
        </w:rPr>
        <w:t xml:space="preserve"> &gt;&gt;</w:t>
      </w:r>
      <w:bookmarkEnd w:id="998"/>
      <w:r>
        <w:rPr>
          <w:rtl/>
        </w:rPr>
        <w:t xml:space="preserve"> </w:t>
      </w:r>
    </w:p>
    <w:p w:rsidR="00BF4448" w:rsidRDefault="00BF4448" w:rsidP="00BF4448">
      <w:pPr>
        <w:pStyle w:val="KeepWithNext"/>
        <w:rPr>
          <w:rtl/>
        </w:rPr>
      </w:pPr>
    </w:p>
    <w:p w:rsidR="00BF4448" w:rsidRDefault="00BF4448" w:rsidP="00BF4448">
      <w:pPr>
        <w:rPr>
          <w:rtl/>
        </w:rPr>
      </w:pPr>
      <w:r>
        <w:rPr>
          <w:rFonts w:hint="cs"/>
          <w:rtl/>
        </w:rPr>
        <w:t xml:space="preserve">תן לי תשובה </w:t>
      </w:r>
      <w:r>
        <w:rPr>
          <w:rtl/>
        </w:rPr>
        <w:t>–</w:t>
      </w:r>
      <w:r>
        <w:rPr>
          <w:rFonts w:hint="cs"/>
          <w:rtl/>
        </w:rPr>
        <w:t xml:space="preserve"> </w:t>
      </w:r>
      <w:bookmarkStart w:id="999" w:name="_ETM_Q1_8350000"/>
      <w:bookmarkEnd w:id="999"/>
      <w:r>
        <w:rPr>
          <w:rFonts w:hint="cs"/>
          <w:rtl/>
        </w:rPr>
        <w:t xml:space="preserve">מי משלם? תן לי תשובה </w:t>
      </w:r>
      <w:r>
        <w:rPr>
          <w:rtl/>
        </w:rPr>
        <w:t>–</w:t>
      </w:r>
      <w:r>
        <w:rPr>
          <w:rFonts w:hint="cs"/>
          <w:rtl/>
        </w:rPr>
        <w:t xml:space="preserve"> אף אחד לא משלם. </w:t>
      </w:r>
      <w:bookmarkStart w:id="1000" w:name="_ETM_Q1_8353000"/>
      <w:bookmarkEnd w:id="1000"/>
      <w:r>
        <w:rPr>
          <w:rFonts w:hint="cs"/>
          <w:rtl/>
        </w:rPr>
        <w:t xml:space="preserve">לא סיכמנו איך נשלם. </w:t>
      </w:r>
    </w:p>
    <w:p w:rsidR="00BF4448" w:rsidRDefault="00BF4448" w:rsidP="00BF4448">
      <w:pPr>
        <w:rPr>
          <w:rtl/>
        </w:rPr>
      </w:pPr>
    </w:p>
    <w:p w:rsidR="00BF4448" w:rsidRDefault="00BF4448" w:rsidP="0039325D">
      <w:pPr>
        <w:pStyle w:val="af9"/>
        <w:rPr>
          <w:rtl/>
        </w:rPr>
      </w:pPr>
      <w:bookmarkStart w:id="1001" w:name="ET_guest_767874_248"/>
      <w:r w:rsidRPr="0039325D">
        <w:rPr>
          <w:rStyle w:val="TagStyle"/>
          <w:rtl/>
        </w:rPr>
        <w:t xml:space="preserve"> &lt;&lt; אורח &gt;&gt;</w:t>
      </w:r>
      <w:r w:rsidRPr="00BF4448">
        <w:rPr>
          <w:rStyle w:val="TagStyle"/>
          <w:rtl/>
        </w:rPr>
        <w:t xml:space="preserve"> </w:t>
      </w:r>
      <w:r>
        <w:rPr>
          <w:rtl/>
        </w:rPr>
        <w:t>חיים הופרט:</w:t>
      </w:r>
      <w:r w:rsidRPr="00BF4448">
        <w:rPr>
          <w:rStyle w:val="TagStyle"/>
          <w:rtl/>
        </w:rPr>
        <w:t xml:space="preserve"> </w:t>
      </w:r>
      <w:r w:rsidRPr="0039325D">
        <w:rPr>
          <w:rStyle w:val="TagStyle"/>
          <w:rtl/>
        </w:rPr>
        <w:t>&lt;&lt; אורח &gt;&gt;</w:t>
      </w:r>
      <w:r>
        <w:rPr>
          <w:rtl/>
        </w:rPr>
        <w:t xml:space="preserve"> </w:t>
      </w:r>
      <w:bookmarkEnd w:id="1001"/>
    </w:p>
    <w:p w:rsidR="00BF4448" w:rsidRDefault="00BF4448" w:rsidP="00BF4448">
      <w:pPr>
        <w:pStyle w:val="KeepWithNext"/>
        <w:rPr>
          <w:rtl/>
        </w:rPr>
      </w:pPr>
    </w:p>
    <w:p w:rsidR="00B07E67" w:rsidRDefault="00BF4448" w:rsidP="00BF4448">
      <w:pPr>
        <w:rPr>
          <w:rtl/>
        </w:rPr>
      </w:pPr>
      <w:r>
        <w:rPr>
          <w:rFonts w:hint="cs"/>
          <w:rtl/>
        </w:rPr>
        <w:t>הם</w:t>
      </w:r>
      <w:bookmarkStart w:id="1002" w:name="_ETM_Q1_8354000"/>
      <w:bookmarkEnd w:id="1002"/>
      <w:r>
        <w:rPr>
          <w:rFonts w:hint="cs"/>
          <w:rtl/>
        </w:rPr>
        <w:t xml:space="preserve"> לא מקבלים תשלום במנגנון. לא סיכמנו בדיוק איך הם יקבלו את התשלום, ובאיזה מבחן תמיכה, </w:t>
      </w:r>
      <w:bookmarkStart w:id="1003" w:name="_ETM_Q1_8361000"/>
      <w:bookmarkEnd w:id="1003"/>
      <w:r>
        <w:rPr>
          <w:rFonts w:hint="cs"/>
          <w:rtl/>
        </w:rPr>
        <w:t xml:space="preserve">אבל הם מקבלים כסף עבור התקנים ועבור התוספות. </w:t>
      </w:r>
    </w:p>
    <w:p w:rsidR="00B07E67" w:rsidRDefault="00B07E67" w:rsidP="00BF4448">
      <w:pPr>
        <w:rPr>
          <w:rtl/>
        </w:rPr>
      </w:pPr>
    </w:p>
    <w:p w:rsidR="00B07E67" w:rsidRDefault="00B07E67" w:rsidP="0039325D">
      <w:pPr>
        <w:pStyle w:val="af6"/>
        <w:rPr>
          <w:rtl/>
        </w:rPr>
      </w:pPr>
      <w:bookmarkStart w:id="1004" w:name="_ETM_Q1_8363000"/>
      <w:bookmarkStart w:id="1005" w:name="ET_yor_4643_266"/>
      <w:bookmarkEnd w:id="1004"/>
      <w:r w:rsidRPr="0039325D">
        <w:rPr>
          <w:rStyle w:val="TagStyle"/>
          <w:rtl/>
        </w:rPr>
        <w:t xml:space="preserve"> &lt;&lt; </w:t>
      </w:r>
      <w:proofErr w:type="spellStart"/>
      <w:r w:rsidRPr="0039325D">
        <w:rPr>
          <w:rStyle w:val="TagStyle"/>
          <w:rtl/>
        </w:rPr>
        <w:t>יור</w:t>
      </w:r>
      <w:proofErr w:type="spellEnd"/>
      <w:r w:rsidRPr="0039325D">
        <w:rPr>
          <w:rStyle w:val="TagStyle"/>
          <w:rtl/>
        </w:rPr>
        <w:t xml:space="preserve"> &gt;&gt;</w:t>
      </w:r>
      <w:r w:rsidRPr="00B07E67">
        <w:rPr>
          <w:rStyle w:val="TagStyle"/>
          <w:rtl/>
        </w:rPr>
        <w:t xml:space="preserve"> </w:t>
      </w:r>
      <w:r>
        <w:rPr>
          <w:rtl/>
        </w:rPr>
        <w:t>היו"ר חיים כץ:</w:t>
      </w:r>
      <w:r w:rsidRPr="00B07E67">
        <w:rPr>
          <w:rStyle w:val="TagStyle"/>
          <w:rtl/>
        </w:rPr>
        <w:t xml:space="preserve"> </w:t>
      </w:r>
      <w:r w:rsidRPr="0039325D">
        <w:rPr>
          <w:rStyle w:val="TagStyle"/>
          <w:rtl/>
        </w:rPr>
        <w:t xml:space="preserve">&lt;&lt; </w:t>
      </w:r>
      <w:proofErr w:type="spellStart"/>
      <w:r w:rsidRPr="0039325D">
        <w:rPr>
          <w:rStyle w:val="TagStyle"/>
          <w:rtl/>
        </w:rPr>
        <w:t>יור</w:t>
      </w:r>
      <w:proofErr w:type="spellEnd"/>
      <w:r w:rsidRPr="0039325D">
        <w:rPr>
          <w:rStyle w:val="TagStyle"/>
          <w:rtl/>
        </w:rPr>
        <w:t xml:space="preserve"> &gt;&gt;</w:t>
      </w:r>
      <w:bookmarkEnd w:id="1005"/>
      <w:r>
        <w:rPr>
          <w:rtl/>
        </w:rPr>
        <w:t xml:space="preserve"> </w:t>
      </w:r>
    </w:p>
    <w:p w:rsidR="00B07E67" w:rsidRDefault="00B07E67" w:rsidP="00B07E67">
      <w:pPr>
        <w:pStyle w:val="KeepWithNext"/>
        <w:rPr>
          <w:rtl/>
        </w:rPr>
      </w:pPr>
    </w:p>
    <w:p w:rsidR="0020377D" w:rsidRDefault="00B07E67" w:rsidP="00B07E67">
      <w:pPr>
        <w:rPr>
          <w:rtl/>
        </w:rPr>
      </w:pPr>
      <w:bookmarkStart w:id="1006" w:name="_ETM_Q1_8365000"/>
      <w:bookmarkEnd w:id="1006"/>
      <w:r>
        <w:rPr>
          <w:rFonts w:hint="cs"/>
          <w:rtl/>
        </w:rPr>
        <w:t xml:space="preserve">לא מעניין אותי מה הם מקבלים. תקשיב, מה אתה אומר לי </w:t>
      </w:r>
      <w:bookmarkStart w:id="1007" w:name="_ETM_Q1_8366000"/>
      <w:bookmarkEnd w:id="1007"/>
      <w:r>
        <w:rPr>
          <w:rtl/>
        </w:rPr>
        <w:t>–</w:t>
      </w:r>
      <w:r>
        <w:rPr>
          <w:rFonts w:hint="cs"/>
          <w:rtl/>
        </w:rPr>
        <w:t xml:space="preserve"> נתתי לו פודינג, ולא שילמתי לו על תקנים, אני </w:t>
      </w:r>
      <w:bookmarkStart w:id="1008" w:name="_ETM_Q1_8372000"/>
      <w:bookmarkEnd w:id="1008"/>
      <w:r>
        <w:rPr>
          <w:rFonts w:hint="cs"/>
          <w:rtl/>
        </w:rPr>
        <w:t xml:space="preserve">מרמה אותך, כי נתתי תקנים והם לא מיושמים. </w:t>
      </w:r>
    </w:p>
    <w:p w:rsidR="0020377D" w:rsidRDefault="0020377D" w:rsidP="00B07E67">
      <w:pPr>
        <w:rPr>
          <w:rtl/>
        </w:rPr>
      </w:pPr>
    </w:p>
    <w:p w:rsidR="0020377D" w:rsidRDefault="0020377D" w:rsidP="0039325D">
      <w:pPr>
        <w:pStyle w:val="af9"/>
        <w:rPr>
          <w:rtl/>
        </w:rPr>
      </w:pPr>
      <w:bookmarkStart w:id="1009" w:name="ET_guest_767874_250"/>
      <w:r w:rsidRPr="0039325D">
        <w:rPr>
          <w:rStyle w:val="TagStyle"/>
          <w:rtl/>
        </w:rPr>
        <w:t xml:space="preserve"> &lt;&lt; אורח &gt;&gt;</w:t>
      </w:r>
      <w:r w:rsidRPr="0020377D">
        <w:rPr>
          <w:rStyle w:val="TagStyle"/>
          <w:rtl/>
        </w:rPr>
        <w:t xml:space="preserve"> </w:t>
      </w:r>
      <w:r>
        <w:rPr>
          <w:rtl/>
        </w:rPr>
        <w:t>חיים הופרט:</w:t>
      </w:r>
      <w:r w:rsidRPr="0020377D">
        <w:rPr>
          <w:rStyle w:val="TagStyle"/>
          <w:rtl/>
        </w:rPr>
        <w:t xml:space="preserve"> </w:t>
      </w:r>
      <w:r w:rsidRPr="0039325D">
        <w:rPr>
          <w:rStyle w:val="TagStyle"/>
          <w:rtl/>
        </w:rPr>
        <w:t>&lt;&lt; אורח &gt;&gt;</w:t>
      </w:r>
      <w:r>
        <w:rPr>
          <w:rtl/>
        </w:rPr>
        <w:t xml:space="preserve"> </w:t>
      </w:r>
      <w:bookmarkEnd w:id="1009"/>
    </w:p>
    <w:p w:rsidR="0020377D" w:rsidRDefault="0020377D" w:rsidP="0020377D">
      <w:pPr>
        <w:pStyle w:val="KeepWithNext"/>
        <w:rPr>
          <w:rtl/>
        </w:rPr>
      </w:pPr>
    </w:p>
    <w:p w:rsidR="0020377D" w:rsidRDefault="0020377D" w:rsidP="0020377D">
      <w:pPr>
        <w:rPr>
          <w:rtl/>
        </w:rPr>
      </w:pPr>
      <w:r>
        <w:rPr>
          <w:rFonts w:hint="cs"/>
          <w:rtl/>
        </w:rPr>
        <w:t>ל</w:t>
      </w:r>
      <w:bookmarkStart w:id="1010" w:name="_ETM_Q1_8376000"/>
      <w:bookmarkEnd w:id="1010"/>
      <w:r>
        <w:rPr>
          <w:rFonts w:hint="cs"/>
          <w:rtl/>
        </w:rPr>
        <w:t xml:space="preserve">א נכון. </w:t>
      </w:r>
    </w:p>
    <w:p w:rsidR="0020377D" w:rsidRDefault="0020377D" w:rsidP="0020377D">
      <w:pPr>
        <w:rPr>
          <w:rtl/>
        </w:rPr>
      </w:pPr>
      <w:bookmarkStart w:id="1011" w:name="_ETM_Q1_8378000"/>
      <w:bookmarkEnd w:id="1011"/>
    </w:p>
    <w:p w:rsidR="0020377D" w:rsidRDefault="0020377D" w:rsidP="0039325D">
      <w:pPr>
        <w:pStyle w:val="af6"/>
        <w:rPr>
          <w:rtl/>
        </w:rPr>
      </w:pPr>
      <w:bookmarkStart w:id="1012" w:name="ET_yor_4643_267"/>
      <w:r w:rsidRPr="0039325D">
        <w:rPr>
          <w:rStyle w:val="TagStyle"/>
          <w:rtl/>
        </w:rPr>
        <w:t xml:space="preserve"> &lt;&lt; </w:t>
      </w:r>
      <w:proofErr w:type="spellStart"/>
      <w:r w:rsidRPr="0039325D">
        <w:rPr>
          <w:rStyle w:val="TagStyle"/>
          <w:rtl/>
        </w:rPr>
        <w:t>יור</w:t>
      </w:r>
      <w:proofErr w:type="spellEnd"/>
      <w:r w:rsidRPr="0039325D">
        <w:rPr>
          <w:rStyle w:val="TagStyle"/>
          <w:rtl/>
        </w:rPr>
        <w:t xml:space="preserve"> &gt;&gt;</w:t>
      </w:r>
      <w:r w:rsidRPr="0020377D">
        <w:rPr>
          <w:rStyle w:val="TagStyle"/>
          <w:rtl/>
        </w:rPr>
        <w:t xml:space="preserve"> </w:t>
      </w:r>
      <w:r>
        <w:rPr>
          <w:rtl/>
        </w:rPr>
        <w:t>היו"ר חיים כץ:</w:t>
      </w:r>
      <w:r w:rsidRPr="0020377D">
        <w:rPr>
          <w:rStyle w:val="TagStyle"/>
          <w:rtl/>
        </w:rPr>
        <w:t xml:space="preserve"> </w:t>
      </w:r>
      <w:r w:rsidRPr="0039325D">
        <w:rPr>
          <w:rStyle w:val="TagStyle"/>
          <w:rtl/>
        </w:rPr>
        <w:t xml:space="preserve">&lt;&lt; </w:t>
      </w:r>
      <w:proofErr w:type="spellStart"/>
      <w:r w:rsidRPr="0039325D">
        <w:rPr>
          <w:rStyle w:val="TagStyle"/>
          <w:rtl/>
        </w:rPr>
        <w:t>יור</w:t>
      </w:r>
      <w:proofErr w:type="spellEnd"/>
      <w:r w:rsidRPr="0039325D">
        <w:rPr>
          <w:rStyle w:val="TagStyle"/>
          <w:rtl/>
        </w:rPr>
        <w:t xml:space="preserve"> &gt;&gt;</w:t>
      </w:r>
      <w:bookmarkEnd w:id="1012"/>
      <w:r>
        <w:rPr>
          <w:rtl/>
        </w:rPr>
        <w:t xml:space="preserve"> </w:t>
      </w:r>
    </w:p>
    <w:p w:rsidR="0020377D" w:rsidRDefault="0020377D" w:rsidP="0020377D">
      <w:pPr>
        <w:pStyle w:val="KeepWithNext"/>
        <w:rPr>
          <w:rtl/>
        </w:rPr>
      </w:pPr>
    </w:p>
    <w:p w:rsidR="0020377D" w:rsidRDefault="0020377D" w:rsidP="0020377D">
      <w:pPr>
        <w:rPr>
          <w:rtl/>
        </w:rPr>
      </w:pPr>
      <w:bookmarkStart w:id="1013" w:name="_ETM_Q1_8379000"/>
      <w:bookmarkEnd w:id="1013"/>
      <w:r>
        <w:rPr>
          <w:rFonts w:hint="cs"/>
          <w:rtl/>
        </w:rPr>
        <w:t xml:space="preserve">לא נכון, אתה צודק, אבל אין תקנים. יש תקנים, הם </w:t>
      </w:r>
      <w:bookmarkStart w:id="1014" w:name="_ETM_Q1_8384000"/>
      <w:bookmarkEnd w:id="1014"/>
      <w:r>
        <w:rPr>
          <w:rFonts w:hint="cs"/>
          <w:rtl/>
        </w:rPr>
        <w:t xml:space="preserve">לא מיושמים. הייתי שעה במערכת, זה בסדר. עכשיו אתה </w:t>
      </w:r>
      <w:bookmarkStart w:id="1015" w:name="_ETM_Q1_8393000"/>
      <w:bookmarkEnd w:id="1015"/>
      <w:r>
        <w:rPr>
          <w:rFonts w:hint="cs"/>
          <w:rtl/>
        </w:rPr>
        <w:t xml:space="preserve">אומר לי </w:t>
      </w:r>
      <w:r>
        <w:rPr>
          <w:rtl/>
        </w:rPr>
        <w:t>–</w:t>
      </w:r>
      <w:r>
        <w:rPr>
          <w:rFonts w:hint="cs"/>
          <w:rtl/>
        </w:rPr>
        <w:t xml:space="preserve"> מי ישלם מעבר ל-101.5% זה מה שאני ר</w:t>
      </w:r>
      <w:bookmarkStart w:id="1016" w:name="_ETM_Q1_8398000"/>
      <w:bookmarkEnd w:id="1016"/>
      <w:r>
        <w:rPr>
          <w:rFonts w:hint="cs"/>
          <w:rtl/>
        </w:rPr>
        <w:t>וצה לדעת. ישלמו, לא ישלמו?</w:t>
      </w:r>
    </w:p>
    <w:p w:rsidR="0020377D" w:rsidRDefault="0020377D" w:rsidP="0020377D">
      <w:pPr>
        <w:rPr>
          <w:rtl/>
        </w:rPr>
      </w:pPr>
      <w:bookmarkStart w:id="1017" w:name="_ETM_Q1_8403000"/>
      <w:bookmarkEnd w:id="1017"/>
    </w:p>
    <w:p w:rsidR="0020377D" w:rsidRDefault="0020377D" w:rsidP="0039325D">
      <w:pPr>
        <w:pStyle w:val="af9"/>
        <w:rPr>
          <w:rtl/>
        </w:rPr>
      </w:pPr>
      <w:bookmarkStart w:id="1018" w:name="ET_guest_755088_252"/>
      <w:r w:rsidRPr="0039325D">
        <w:rPr>
          <w:rStyle w:val="TagStyle"/>
          <w:rtl/>
        </w:rPr>
        <w:t xml:space="preserve"> &lt;&lt; אורח &gt;&gt;</w:t>
      </w:r>
      <w:r w:rsidRPr="0020377D">
        <w:rPr>
          <w:rStyle w:val="TagStyle"/>
          <w:rtl/>
        </w:rPr>
        <w:t xml:space="preserve"> </w:t>
      </w:r>
      <w:r>
        <w:rPr>
          <w:rtl/>
        </w:rPr>
        <w:t>נועה היימן:</w:t>
      </w:r>
      <w:r w:rsidRPr="0020377D">
        <w:rPr>
          <w:rStyle w:val="TagStyle"/>
          <w:rtl/>
        </w:rPr>
        <w:t xml:space="preserve"> </w:t>
      </w:r>
      <w:r w:rsidRPr="0039325D">
        <w:rPr>
          <w:rStyle w:val="TagStyle"/>
          <w:rtl/>
        </w:rPr>
        <w:t>&lt;&lt; אורח &gt;&gt;</w:t>
      </w:r>
      <w:r>
        <w:rPr>
          <w:rtl/>
        </w:rPr>
        <w:t xml:space="preserve"> </w:t>
      </w:r>
      <w:bookmarkEnd w:id="1018"/>
    </w:p>
    <w:p w:rsidR="0020377D" w:rsidRDefault="0020377D" w:rsidP="0020377D">
      <w:pPr>
        <w:pStyle w:val="KeepWithNext"/>
        <w:rPr>
          <w:rtl/>
        </w:rPr>
      </w:pPr>
    </w:p>
    <w:p w:rsidR="0020377D" w:rsidRDefault="0020377D" w:rsidP="0020377D">
      <w:pPr>
        <w:rPr>
          <w:rtl/>
        </w:rPr>
      </w:pPr>
      <w:r>
        <w:rPr>
          <w:rFonts w:hint="cs"/>
          <w:rtl/>
        </w:rPr>
        <w:t xml:space="preserve">לא ישלמו. </w:t>
      </w:r>
    </w:p>
    <w:p w:rsidR="0020377D" w:rsidRDefault="0020377D" w:rsidP="0020377D">
      <w:pPr>
        <w:rPr>
          <w:rtl/>
        </w:rPr>
      </w:pPr>
      <w:bookmarkStart w:id="1019" w:name="_ETM_Q1_8404000"/>
      <w:bookmarkEnd w:id="1019"/>
    </w:p>
    <w:p w:rsidR="0020377D" w:rsidRDefault="0020377D" w:rsidP="0039325D">
      <w:pPr>
        <w:pStyle w:val="af6"/>
        <w:rPr>
          <w:rtl/>
        </w:rPr>
      </w:pPr>
      <w:bookmarkStart w:id="1020" w:name="ET_yor_4643_253"/>
      <w:r w:rsidRPr="0039325D">
        <w:rPr>
          <w:rStyle w:val="TagStyle"/>
          <w:rtl/>
        </w:rPr>
        <w:t xml:space="preserve"> &lt;&lt; </w:t>
      </w:r>
      <w:proofErr w:type="spellStart"/>
      <w:r w:rsidRPr="0039325D">
        <w:rPr>
          <w:rStyle w:val="TagStyle"/>
          <w:rtl/>
        </w:rPr>
        <w:t>יור</w:t>
      </w:r>
      <w:proofErr w:type="spellEnd"/>
      <w:r w:rsidRPr="0039325D">
        <w:rPr>
          <w:rStyle w:val="TagStyle"/>
          <w:rtl/>
        </w:rPr>
        <w:t xml:space="preserve"> &gt;&gt;</w:t>
      </w:r>
      <w:r w:rsidRPr="0020377D">
        <w:rPr>
          <w:rStyle w:val="TagStyle"/>
          <w:rtl/>
        </w:rPr>
        <w:t xml:space="preserve"> </w:t>
      </w:r>
      <w:r>
        <w:rPr>
          <w:rtl/>
        </w:rPr>
        <w:t>היו"ר חיים כץ:</w:t>
      </w:r>
      <w:r w:rsidRPr="0020377D">
        <w:rPr>
          <w:rStyle w:val="TagStyle"/>
          <w:rtl/>
        </w:rPr>
        <w:t xml:space="preserve"> </w:t>
      </w:r>
      <w:r w:rsidRPr="0039325D">
        <w:rPr>
          <w:rStyle w:val="TagStyle"/>
          <w:rtl/>
        </w:rPr>
        <w:t xml:space="preserve">&lt;&lt; </w:t>
      </w:r>
      <w:proofErr w:type="spellStart"/>
      <w:r w:rsidRPr="0039325D">
        <w:rPr>
          <w:rStyle w:val="TagStyle"/>
          <w:rtl/>
        </w:rPr>
        <w:t>יור</w:t>
      </w:r>
      <w:proofErr w:type="spellEnd"/>
      <w:r w:rsidRPr="0039325D">
        <w:rPr>
          <w:rStyle w:val="TagStyle"/>
          <w:rtl/>
        </w:rPr>
        <w:t xml:space="preserve"> &gt;&gt;</w:t>
      </w:r>
      <w:r>
        <w:rPr>
          <w:rtl/>
        </w:rPr>
        <w:t xml:space="preserve"> </w:t>
      </w:r>
      <w:bookmarkEnd w:id="1020"/>
    </w:p>
    <w:p w:rsidR="0020377D" w:rsidRDefault="0020377D" w:rsidP="0020377D">
      <w:pPr>
        <w:pStyle w:val="KeepWithNext"/>
        <w:rPr>
          <w:rtl/>
        </w:rPr>
      </w:pPr>
    </w:p>
    <w:p w:rsidR="0020377D" w:rsidRDefault="0020377D" w:rsidP="0020377D">
      <w:pPr>
        <w:rPr>
          <w:rtl/>
        </w:rPr>
      </w:pPr>
      <w:r>
        <w:rPr>
          <w:rFonts w:hint="cs"/>
          <w:rtl/>
        </w:rPr>
        <w:t xml:space="preserve">לא ישלמו. </w:t>
      </w:r>
    </w:p>
    <w:p w:rsidR="0020377D" w:rsidRDefault="0020377D" w:rsidP="0020377D">
      <w:pPr>
        <w:rPr>
          <w:rtl/>
        </w:rPr>
      </w:pPr>
    </w:p>
    <w:p w:rsidR="0020377D" w:rsidRDefault="0020377D" w:rsidP="0039325D">
      <w:pPr>
        <w:pStyle w:val="af9"/>
        <w:rPr>
          <w:rtl/>
        </w:rPr>
      </w:pPr>
      <w:bookmarkStart w:id="1021" w:name="_ETM_Q1_8406000"/>
      <w:bookmarkStart w:id="1022" w:name="ET_guest_755088_254"/>
      <w:bookmarkEnd w:id="1021"/>
      <w:r w:rsidRPr="0039325D">
        <w:rPr>
          <w:rStyle w:val="TagStyle"/>
          <w:rtl/>
        </w:rPr>
        <w:t xml:space="preserve"> &lt;&lt; אורח &gt;&gt;</w:t>
      </w:r>
      <w:r w:rsidRPr="0020377D">
        <w:rPr>
          <w:rStyle w:val="TagStyle"/>
          <w:rtl/>
        </w:rPr>
        <w:t xml:space="preserve"> </w:t>
      </w:r>
      <w:r>
        <w:rPr>
          <w:rtl/>
        </w:rPr>
        <w:t>נועה היימן:</w:t>
      </w:r>
      <w:r w:rsidRPr="0020377D">
        <w:rPr>
          <w:rStyle w:val="TagStyle"/>
          <w:rtl/>
        </w:rPr>
        <w:t xml:space="preserve"> </w:t>
      </w:r>
      <w:r w:rsidRPr="0039325D">
        <w:rPr>
          <w:rStyle w:val="TagStyle"/>
          <w:rtl/>
        </w:rPr>
        <w:t>&lt;&lt; אורח &gt;&gt;</w:t>
      </w:r>
      <w:r>
        <w:rPr>
          <w:rtl/>
        </w:rPr>
        <w:t xml:space="preserve"> </w:t>
      </w:r>
      <w:bookmarkEnd w:id="1022"/>
    </w:p>
    <w:p w:rsidR="0020377D" w:rsidRDefault="0020377D" w:rsidP="0020377D">
      <w:pPr>
        <w:pStyle w:val="KeepWithNext"/>
        <w:rPr>
          <w:rtl/>
        </w:rPr>
      </w:pPr>
    </w:p>
    <w:p w:rsidR="0020377D" w:rsidRDefault="0020377D" w:rsidP="0020377D">
      <w:pPr>
        <w:rPr>
          <w:rtl/>
        </w:rPr>
      </w:pPr>
      <w:bookmarkStart w:id="1023" w:name="_ETM_Q1_8408000"/>
      <w:bookmarkEnd w:id="1023"/>
      <w:r>
        <w:rPr>
          <w:rFonts w:hint="cs"/>
          <w:rtl/>
        </w:rPr>
        <w:t xml:space="preserve">הסברנו את </w:t>
      </w:r>
      <w:bookmarkStart w:id="1024" w:name="_ETM_Q1_8405000"/>
      <w:bookmarkEnd w:id="1024"/>
      <w:r>
        <w:rPr>
          <w:rFonts w:hint="cs"/>
          <w:rtl/>
        </w:rPr>
        <w:t xml:space="preserve">זה כבר אתמול. המנגנון הזה מייצר הגנה דו-צדדית לבתי </w:t>
      </w:r>
      <w:bookmarkStart w:id="1025" w:name="_ETM_Q1_8411000"/>
      <w:bookmarkEnd w:id="1025"/>
      <w:r>
        <w:rPr>
          <w:rFonts w:hint="cs"/>
          <w:rtl/>
        </w:rPr>
        <w:t xml:space="preserve">החולים ולקופות החולים. </w:t>
      </w:r>
    </w:p>
    <w:p w:rsidR="0020377D" w:rsidRDefault="0020377D" w:rsidP="0020377D">
      <w:pPr>
        <w:rPr>
          <w:rtl/>
        </w:rPr>
      </w:pPr>
      <w:bookmarkStart w:id="1026" w:name="_ETM_Q1_8416000"/>
      <w:bookmarkEnd w:id="1026"/>
    </w:p>
    <w:p w:rsidR="0020377D" w:rsidRDefault="0020377D" w:rsidP="0039325D">
      <w:pPr>
        <w:pStyle w:val="af6"/>
        <w:rPr>
          <w:rtl/>
        </w:rPr>
      </w:pPr>
      <w:bookmarkStart w:id="1027" w:name="ET_yor_4643_255"/>
      <w:r w:rsidRPr="0039325D">
        <w:rPr>
          <w:rStyle w:val="TagStyle"/>
          <w:rtl/>
        </w:rPr>
        <w:t xml:space="preserve"> &lt;&lt; </w:t>
      </w:r>
      <w:proofErr w:type="spellStart"/>
      <w:r w:rsidRPr="0039325D">
        <w:rPr>
          <w:rStyle w:val="TagStyle"/>
          <w:rtl/>
        </w:rPr>
        <w:t>יור</w:t>
      </w:r>
      <w:proofErr w:type="spellEnd"/>
      <w:r w:rsidRPr="0039325D">
        <w:rPr>
          <w:rStyle w:val="TagStyle"/>
          <w:rtl/>
        </w:rPr>
        <w:t xml:space="preserve"> &gt;&gt;</w:t>
      </w:r>
      <w:r w:rsidRPr="0020377D">
        <w:rPr>
          <w:rStyle w:val="TagStyle"/>
          <w:rtl/>
        </w:rPr>
        <w:t xml:space="preserve"> </w:t>
      </w:r>
      <w:r>
        <w:rPr>
          <w:rtl/>
        </w:rPr>
        <w:t>היו"ר חיים כץ:</w:t>
      </w:r>
      <w:r w:rsidRPr="0020377D">
        <w:rPr>
          <w:rStyle w:val="TagStyle"/>
          <w:rtl/>
        </w:rPr>
        <w:t xml:space="preserve"> </w:t>
      </w:r>
      <w:r w:rsidRPr="0039325D">
        <w:rPr>
          <w:rStyle w:val="TagStyle"/>
          <w:rtl/>
        </w:rPr>
        <w:t xml:space="preserve">&lt;&lt; </w:t>
      </w:r>
      <w:proofErr w:type="spellStart"/>
      <w:r w:rsidRPr="0039325D">
        <w:rPr>
          <w:rStyle w:val="TagStyle"/>
          <w:rtl/>
        </w:rPr>
        <w:t>יור</w:t>
      </w:r>
      <w:proofErr w:type="spellEnd"/>
      <w:r w:rsidRPr="0039325D">
        <w:rPr>
          <w:rStyle w:val="TagStyle"/>
          <w:rtl/>
        </w:rPr>
        <w:t xml:space="preserve"> &gt;&gt;</w:t>
      </w:r>
      <w:r>
        <w:rPr>
          <w:rtl/>
        </w:rPr>
        <w:t xml:space="preserve"> </w:t>
      </w:r>
      <w:bookmarkEnd w:id="1027"/>
    </w:p>
    <w:p w:rsidR="0020377D" w:rsidRDefault="0020377D" w:rsidP="0020377D">
      <w:pPr>
        <w:pStyle w:val="KeepWithNext"/>
        <w:rPr>
          <w:rtl/>
        </w:rPr>
      </w:pPr>
    </w:p>
    <w:p w:rsidR="0020377D" w:rsidRDefault="0020377D" w:rsidP="00E15D70">
      <w:pPr>
        <w:rPr>
          <w:rtl/>
        </w:rPr>
      </w:pPr>
      <w:bookmarkStart w:id="1028" w:name="_ETM_Q1_8414000"/>
      <w:bookmarkEnd w:id="1028"/>
      <w:r>
        <w:rPr>
          <w:rFonts w:hint="cs"/>
          <w:rtl/>
        </w:rPr>
        <w:t>בתי החולים הגיעו אתכם להסכמה?</w:t>
      </w:r>
    </w:p>
    <w:p w:rsidR="00E15D70" w:rsidRDefault="00E15D70" w:rsidP="00E15D70">
      <w:pPr>
        <w:ind w:firstLine="0"/>
        <w:rPr>
          <w:rtl/>
        </w:rPr>
      </w:pPr>
      <w:bookmarkStart w:id="1029" w:name="_ETM_Q1_8417000"/>
      <w:bookmarkEnd w:id="1029"/>
    </w:p>
    <w:p w:rsidR="00E15D70" w:rsidRDefault="00E15D70" w:rsidP="0039325D">
      <w:pPr>
        <w:pStyle w:val="af9"/>
        <w:rPr>
          <w:rtl/>
        </w:rPr>
      </w:pPr>
      <w:bookmarkStart w:id="1030" w:name="ET_guest_755088_256"/>
      <w:r w:rsidRPr="0039325D">
        <w:rPr>
          <w:rStyle w:val="TagStyle"/>
          <w:rtl/>
        </w:rPr>
        <w:t xml:space="preserve"> &lt;&lt; אורח &gt;&gt;</w:t>
      </w:r>
      <w:r w:rsidRPr="00E15D70">
        <w:rPr>
          <w:rStyle w:val="TagStyle"/>
          <w:rtl/>
        </w:rPr>
        <w:t xml:space="preserve"> </w:t>
      </w:r>
      <w:r>
        <w:rPr>
          <w:rtl/>
        </w:rPr>
        <w:t>נועה היימן:</w:t>
      </w:r>
      <w:r w:rsidRPr="00E15D70">
        <w:rPr>
          <w:rStyle w:val="TagStyle"/>
          <w:rtl/>
        </w:rPr>
        <w:t xml:space="preserve"> </w:t>
      </w:r>
      <w:r w:rsidRPr="0039325D">
        <w:rPr>
          <w:rStyle w:val="TagStyle"/>
          <w:rtl/>
        </w:rPr>
        <w:t>&lt;&lt; אורח &gt;&gt;</w:t>
      </w:r>
      <w:r>
        <w:rPr>
          <w:rtl/>
        </w:rPr>
        <w:t xml:space="preserve"> </w:t>
      </w:r>
      <w:bookmarkEnd w:id="1030"/>
    </w:p>
    <w:p w:rsidR="00E15D70" w:rsidRDefault="00E15D70" w:rsidP="00E15D70">
      <w:pPr>
        <w:pStyle w:val="KeepWithNext"/>
        <w:rPr>
          <w:rtl/>
        </w:rPr>
      </w:pPr>
    </w:p>
    <w:p w:rsidR="00E15D70" w:rsidRDefault="00E15D70" w:rsidP="00E15D70">
      <w:pPr>
        <w:rPr>
          <w:rtl/>
        </w:rPr>
      </w:pPr>
      <w:r>
        <w:rPr>
          <w:rFonts w:hint="cs"/>
          <w:rtl/>
        </w:rPr>
        <w:t xml:space="preserve">אין לנו שום </w:t>
      </w:r>
      <w:bookmarkStart w:id="1031" w:name="_ETM_Q1_8418000"/>
      <w:bookmarkEnd w:id="1031"/>
      <w:r>
        <w:rPr>
          <w:rFonts w:hint="cs"/>
          <w:rtl/>
        </w:rPr>
        <w:t xml:space="preserve">יכולת בחוק הזה אף פעם להגיע להסכמה עם כלל השחקנים. </w:t>
      </w:r>
      <w:bookmarkStart w:id="1032" w:name="_ETM_Q1_8420000"/>
      <w:bookmarkEnd w:id="1032"/>
      <w:r>
        <w:rPr>
          <w:rFonts w:hint="cs"/>
          <w:rtl/>
        </w:rPr>
        <w:t xml:space="preserve">כי כל שחקן ינסה למשוך עוד לכיוון שלו. אנחנו הגענו למתווה שכל המערכת מכירה כבר לא מעט זמן, מכירה ויודעת </w:t>
      </w:r>
      <w:bookmarkStart w:id="1033" w:name="_ETM_Q1_8430000"/>
      <w:bookmarkEnd w:id="1033"/>
      <w:r>
        <w:rPr>
          <w:rFonts w:hint="cs"/>
          <w:rtl/>
        </w:rPr>
        <w:t xml:space="preserve">מה הוא. </w:t>
      </w:r>
    </w:p>
    <w:p w:rsidR="00E15D70" w:rsidRDefault="00E15D70" w:rsidP="00E15D70">
      <w:pPr>
        <w:rPr>
          <w:rtl/>
        </w:rPr>
      </w:pPr>
      <w:bookmarkStart w:id="1034" w:name="_ETM_Q1_8433000"/>
      <w:bookmarkEnd w:id="1034"/>
    </w:p>
    <w:p w:rsidR="00E15D70" w:rsidRDefault="00E15D70" w:rsidP="0039325D">
      <w:pPr>
        <w:pStyle w:val="af6"/>
        <w:rPr>
          <w:rtl/>
        </w:rPr>
      </w:pPr>
      <w:bookmarkStart w:id="1035" w:name="ET_yor_4643_257"/>
      <w:r w:rsidRPr="0039325D">
        <w:rPr>
          <w:rStyle w:val="TagStyle"/>
          <w:rtl/>
        </w:rPr>
        <w:t xml:space="preserve"> &lt;&lt; </w:t>
      </w:r>
      <w:proofErr w:type="spellStart"/>
      <w:r w:rsidRPr="0039325D">
        <w:rPr>
          <w:rStyle w:val="TagStyle"/>
          <w:rtl/>
        </w:rPr>
        <w:t>יור</w:t>
      </w:r>
      <w:proofErr w:type="spellEnd"/>
      <w:r w:rsidRPr="0039325D">
        <w:rPr>
          <w:rStyle w:val="TagStyle"/>
          <w:rtl/>
        </w:rPr>
        <w:t xml:space="preserve"> &gt;&gt;</w:t>
      </w:r>
      <w:r w:rsidRPr="00E15D70">
        <w:rPr>
          <w:rStyle w:val="TagStyle"/>
          <w:rtl/>
        </w:rPr>
        <w:t xml:space="preserve"> </w:t>
      </w:r>
      <w:r>
        <w:rPr>
          <w:rtl/>
        </w:rPr>
        <w:t>היו"ר חיים כץ:</w:t>
      </w:r>
      <w:r w:rsidRPr="00E15D70">
        <w:rPr>
          <w:rStyle w:val="TagStyle"/>
          <w:rtl/>
        </w:rPr>
        <w:t xml:space="preserve"> </w:t>
      </w:r>
      <w:r w:rsidRPr="0039325D">
        <w:rPr>
          <w:rStyle w:val="TagStyle"/>
          <w:rtl/>
        </w:rPr>
        <w:t xml:space="preserve">&lt;&lt; </w:t>
      </w:r>
      <w:proofErr w:type="spellStart"/>
      <w:r w:rsidRPr="0039325D">
        <w:rPr>
          <w:rStyle w:val="TagStyle"/>
          <w:rtl/>
        </w:rPr>
        <w:t>יור</w:t>
      </w:r>
      <w:proofErr w:type="spellEnd"/>
      <w:r w:rsidRPr="0039325D">
        <w:rPr>
          <w:rStyle w:val="TagStyle"/>
          <w:rtl/>
        </w:rPr>
        <w:t xml:space="preserve"> &gt;&gt;</w:t>
      </w:r>
      <w:r>
        <w:rPr>
          <w:rtl/>
        </w:rPr>
        <w:t xml:space="preserve"> </w:t>
      </w:r>
      <w:bookmarkEnd w:id="1035"/>
    </w:p>
    <w:p w:rsidR="00E15D70" w:rsidRDefault="00E15D70" w:rsidP="00E15D70">
      <w:pPr>
        <w:pStyle w:val="KeepWithNext"/>
        <w:rPr>
          <w:rtl/>
        </w:rPr>
      </w:pPr>
    </w:p>
    <w:p w:rsidR="00E15D70" w:rsidRDefault="00E15D70" w:rsidP="00E15D70">
      <w:pPr>
        <w:rPr>
          <w:rtl/>
        </w:rPr>
      </w:pPr>
      <w:bookmarkStart w:id="1036" w:name="_ETM_Q1_8434000"/>
      <w:bookmarkEnd w:id="1036"/>
      <w:r>
        <w:rPr>
          <w:rFonts w:hint="cs"/>
          <w:rtl/>
        </w:rPr>
        <w:t xml:space="preserve">נועה, אל תסבירי. תני לי תשובה. לא ישלמו, </w:t>
      </w:r>
      <w:bookmarkStart w:id="1037" w:name="_ETM_Q1_8439000"/>
      <w:bookmarkEnd w:id="1037"/>
      <w:r>
        <w:rPr>
          <w:rFonts w:hint="cs"/>
          <w:rtl/>
        </w:rPr>
        <w:t xml:space="preserve">אז אנחנו לא מעבירים. החוק הזה זה חוק מטומטם </w:t>
      </w:r>
      <w:bookmarkStart w:id="1038" w:name="_ETM_Q1_8444000"/>
      <w:bookmarkEnd w:id="1038"/>
      <w:r>
        <w:rPr>
          <w:rFonts w:hint="cs"/>
          <w:rtl/>
        </w:rPr>
        <w:t>- - -</w:t>
      </w:r>
    </w:p>
    <w:p w:rsidR="00E15D70" w:rsidRDefault="00E15D70" w:rsidP="00A1090D">
      <w:pPr>
        <w:rPr>
          <w:rtl/>
        </w:rPr>
      </w:pPr>
    </w:p>
    <w:p w:rsidR="00E15D70" w:rsidRDefault="00E15D70" w:rsidP="0039325D">
      <w:pPr>
        <w:pStyle w:val="a4"/>
        <w:rPr>
          <w:rtl/>
        </w:rPr>
      </w:pPr>
      <w:bookmarkStart w:id="1039" w:name="ET_speaker_5796_258"/>
      <w:r w:rsidRPr="0039325D">
        <w:rPr>
          <w:rStyle w:val="TagStyle"/>
          <w:rtl/>
        </w:rPr>
        <w:t xml:space="preserve"> &lt;&lt; דובר &gt;&gt;</w:t>
      </w:r>
      <w:r w:rsidRPr="00E15D70">
        <w:rPr>
          <w:rStyle w:val="TagStyle"/>
          <w:rtl/>
        </w:rPr>
        <w:t xml:space="preserve"> </w:t>
      </w:r>
      <w:r>
        <w:rPr>
          <w:rtl/>
        </w:rPr>
        <w:t xml:space="preserve">חוה אתי </w:t>
      </w:r>
      <w:proofErr w:type="spellStart"/>
      <w:r>
        <w:rPr>
          <w:rtl/>
        </w:rPr>
        <w:t>עטייה</w:t>
      </w:r>
      <w:proofErr w:type="spellEnd"/>
      <w:r>
        <w:rPr>
          <w:rtl/>
        </w:rPr>
        <w:t xml:space="preserve"> (הליכוד):</w:t>
      </w:r>
      <w:r w:rsidRPr="00E15D70">
        <w:rPr>
          <w:rStyle w:val="TagStyle"/>
          <w:rtl/>
        </w:rPr>
        <w:t xml:space="preserve"> </w:t>
      </w:r>
      <w:r w:rsidRPr="0039325D">
        <w:rPr>
          <w:rStyle w:val="TagStyle"/>
          <w:rtl/>
        </w:rPr>
        <w:t>&lt;&lt; דובר &gt;&gt;</w:t>
      </w:r>
      <w:r>
        <w:rPr>
          <w:rtl/>
        </w:rPr>
        <w:t xml:space="preserve"> </w:t>
      </w:r>
      <w:bookmarkEnd w:id="1039"/>
    </w:p>
    <w:p w:rsidR="00E15D70" w:rsidRDefault="00E15D70" w:rsidP="00E15D70">
      <w:pPr>
        <w:pStyle w:val="KeepWithNext"/>
        <w:rPr>
          <w:rtl/>
        </w:rPr>
      </w:pPr>
    </w:p>
    <w:p w:rsidR="00A1090D" w:rsidRDefault="00A1090D" w:rsidP="00A1090D">
      <w:pPr>
        <w:rPr>
          <w:rtl/>
        </w:rPr>
      </w:pPr>
      <w:r>
        <w:rPr>
          <w:rFonts w:hint="cs"/>
          <w:rtl/>
        </w:rPr>
        <w:t xml:space="preserve">יש הרבה </w:t>
      </w:r>
      <w:proofErr w:type="spellStart"/>
      <w:r>
        <w:rPr>
          <w:rFonts w:hint="cs"/>
          <w:rtl/>
        </w:rPr>
        <w:t>לאקונות</w:t>
      </w:r>
      <w:proofErr w:type="spellEnd"/>
      <w:r>
        <w:rPr>
          <w:rFonts w:hint="cs"/>
          <w:rtl/>
        </w:rPr>
        <w:t xml:space="preserve">. </w:t>
      </w:r>
    </w:p>
    <w:p w:rsidR="00A1090D" w:rsidRDefault="00A1090D" w:rsidP="00A1090D">
      <w:pPr>
        <w:rPr>
          <w:rtl/>
        </w:rPr>
      </w:pPr>
    </w:p>
    <w:p w:rsidR="00A1090D" w:rsidRDefault="00A1090D" w:rsidP="0039325D">
      <w:pPr>
        <w:pStyle w:val="af6"/>
        <w:rPr>
          <w:rtl/>
        </w:rPr>
      </w:pPr>
      <w:bookmarkStart w:id="1040" w:name="ET_yor_4643_268"/>
      <w:r w:rsidRPr="0039325D">
        <w:rPr>
          <w:rStyle w:val="TagStyle"/>
          <w:rtl/>
        </w:rPr>
        <w:t xml:space="preserve"> &lt;&lt; </w:t>
      </w:r>
      <w:proofErr w:type="spellStart"/>
      <w:r w:rsidRPr="0039325D">
        <w:rPr>
          <w:rStyle w:val="TagStyle"/>
          <w:rtl/>
        </w:rPr>
        <w:t>יור</w:t>
      </w:r>
      <w:proofErr w:type="spellEnd"/>
      <w:r w:rsidRPr="0039325D">
        <w:rPr>
          <w:rStyle w:val="TagStyle"/>
          <w:rtl/>
        </w:rPr>
        <w:t xml:space="preserve"> &gt;&gt;</w:t>
      </w:r>
      <w:r w:rsidRPr="002B44D9">
        <w:rPr>
          <w:rStyle w:val="TagStyle"/>
          <w:rtl/>
        </w:rPr>
        <w:t xml:space="preserve"> </w:t>
      </w:r>
      <w:r>
        <w:rPr>
          <w:rtl/>
        </w:rPr>
        <w:t>היו"ר חיים כץ:</w:t>
      </w:r>
      <w:r w:rsidRPr="002B44D9">
        <w:rPr>
          <w:rStyle w:val="TagStyle"/>
          <w:rtl/>
        </w:rPr>
        <w:t xml:space="preserve"> </w:t>
      </w:r>
      <w:r w:rsidRPr="0039325D">
        <w:rPr>
          <w:rStyle w:val="TagStyle"/>
          <w:rtl/>
        </w:rPr>
        <w:t xml:space="preserve">&lt;&lt; </w:t>
      </w:r>
      <w:proofErr w:type="spellStart"/>
      <w:r w:rsidRPr="0039325D">
        <w:rPr>
          <w:rStyle w:val="TagStyle"/>
          <w:rtl/>
        </w:rPr>
        <w:t>יור</w:t>
      </w:r>
      <w:proofErr w:type="spellEnd"/>
      <w:r w:rsidRPr="0039325D">
        <w:rPr>
          <w:rStyle w:val="TagStyle"/>
          <w:rtl/>
        </w:rPr>
        <w:t xml:space="preserve"> &gt;&gt;</w:t>
      </w:r>
      <w:bookmarkEnd w:id="1040"/>
      <w:r>
        <w:rPr>
          <w:rtl/>
        </w:rPr>
        <w:t xml:space="preserve"> </w:t>
      </w:r>
    </w:p>
    <w:p w:rsidR="00A1090D" w:rsidRDefault="00A1090D" w:rsidP="00A1090D">
      <w:pPr>
        <w:pStyle w:val="KeepWithNext"/>
        <w:rPr>
          <w:rtl/>
        </w:rPr>
      </w:pPr>
    </w:p>
    <w:p w:rsidR="00A1090D" w:rsidRDefault="00A1090D" w:rsidP="00E15D70">
      <w:pPr>
        <w:rPr>
          <w:rtl/>
        </w:rPr>
      </w:pPr>
      <w:r>
        <w:rPr>
          <w:rFonts w:hint="cs"/>
          <w:rtl/>
        </w:rPr>
        <w:t xml:space="preserve">חשבתי </w:t>
      </w:r>
      <w:r w:rsidR="00E15D70">
        <w:rPr>
          <w:rFonts w:hint="cs"/>
          <w:rtl/>
        </w:rPr>
        <w:t xml:space="preserve">התקדמנו. חשבתי שהקורונה היא מחוץ למשחק הזה. שאנחנו </w:t>
      </w:r>
      <w:bookmarkStart w:id="1041" w:name="_ETM_Q1_8454000"/>
      <w:bookmarkEnd w:id="1041"/>
      <w:r w:rsidR="00E15D70">
        <w:rPr>
          <w:rFonts w:hint="cs"/>
          <w:rtl/>
        </w:rPr>
        <w:t>מדברים</w:t>
      </w:r>
      <w:r>
        <w:rPr>
          <w:rFonts w:hint="cs"/>
          <w:rtl/>
        </w:rPr>
        <w:t xml:space="preserve"> על חיים נורמליים. אם אנחנו הולכים </w:t>
      </w:r>
      <w:r w:rsidR="00E15D70">
        <w:rPr>
          <w:rFonts w:hint="cs"/>
          <w:rtl/>
        </w:rPr>
        <w:t xml:space="preserve">לחודש </w:t>
      </w:r>
      <w:r>
        <w:rPr>
          <w:rFonts w:hint="cs"/>
          <w:rtl/>
        </w:rPr>
        <w:t xml:space="preserve">שיהיו פה מאושפזים </w:t>
      </w:r>
      <w:r w:rsidR="00E15D70">
        <w:rPr>
          <w:rFonts w:hint="cs"/>
          <w:rtl/>
        </w:rPr>
        <w:t>5,000 איש במשך חודש ימים רצוף - מי ישלם על ימי האשפוז האלה?</w:t>
      </w:r>
      <w:r>
        <w:rPr>
          <w:rFonts w:hint="cs"/>
          <w:rtl/>
        </w:rPr>
        <w:t xml:space="preserve"> רק תגידי מי ישלם. </w:t>
      </w:r>
      <w:r w:rsidR="00E15D70">
        <w:rPr>
          <w:rFonts w:hint="cs"/>
          <w:rtl/>
        </w:rPr>
        <w:t xml:space="preserve">לא צריך להסביר. תגידי לא ישלמו, </w:t>
      </w:r>
      <w:bookmarkStart w:id="1042" w:name="_ETM_Q1_8476000"/>
      <w:bookmarkEnd w:id="1042"/>
      <w:r w:rsidR="00E15D70">
        <w:rPr>
          <w:rFonts w:hint="cs"/>
          <w:rtl/>
        </w:rPr>
        <w:t xml:space="preserve">אלה ישלמו. </w:t>
      </w:r>
      <w:r>
        <w:rPr>
          <w:rFonts w:hint="cs"/>
          <w:rtl/>
        </w:rPr>
        <w:t xml:space="preserve"> אל תסבירי לי. </w:t>
      </w:r>
    </w:p>
    <w:p w:rsidR="00E15D70" w:rsidRDefault="00E15D70" w:rsidP="00E15D70">
      <w:pPr>
        <w:ind w:firstLine="0"/>
        <w:rPr>
          <w:rtl/>
        </w:rPr>
      </w:pPr>
    </w:p>
    <w:p w:rsidR="00E15D70" w:rsidRDefault="00E15D70" w:rsidP="0039325D">
      <w:pPr>
        <w:pStyle w:val="af9"/>
        <w:rPr>
          <w:rtl/>
        </w:rPr>
      </w:pPr>
      <w:bookmarkStart w:id="1043" w:name="ET_guest_755088_259"/>
      <w:r w:rsidRPr="0039325D">
        <w:rPr>
          <w:rStyle w:val="TagStyle"/>
          <w:rtl/>
        </w:rPr>
        <w:t xml:space="preserve"> &lt;&lt; אורח &gt;&gt;</w:t>
      </w:r>
      <w:r w:rsidRPr="00E15D70">
        <w:rPr>
          <w:rStyle w:val="TagStyle"/>
          <w:rtl/>
        </w:rPr>
        <w:t xml:space="preserve"> </w:t>
      </w:r>
      <w:r>
        <w:rPr>
          <w:rtl/>
        </w:rPr>
        <w:t>נועה היימן:</w:t>
      </w:r>
      <w:r w:rsidRPr="00E15D70">
        <w:rPr>
          <w:rStyle w:val="TagStyle"/>
          <w:rtl/>
        </w:rPr>
        <w:t xml:space="preserve"> </w:t>
      </w:r>
      <w:r w:rsidRPr="0039325D">
        <w:rPr>
          <w:rStyle w:val="TagStyle"/>
          <w:rtl/>
        </w:rPr>
        <w:t>&lt;&lt; אורח &gt;&gt;</w:t>
      </w:r>
      <w:r>
        <w:rPr>
          <w:rtl/>
        </w:rPr>
        <w:t xml:space="preserve"> </w:t>
      </w:r>
      <w:bookmarkEnd w:id="1043"/>
    </w:p>
    <w:p w:rsidR="00E15D70" w:rsidRDefault="00E15D70" w:rsidP="00E15D70">
      <w:pPr>
        <w:pStyle w:val="KeepWithNext"/>
        <w:rPr>
          <w:rtl/>
        </w:rPr>
      </w:pPr>
    </w:p>
    <w:p w:rsidR="00E15D70" w:rsidRDefault="00A1090D" w:rsidP="00A1090D">
      <w:pPr>
        <w:rPr>
          <w:rtl/>
        </w:rPr>
      </w:pPr>
      <w:r>
        <w:rPr>
          <w:rFonts w:hint="cs"/>
          <w:rtl/>
        </w:rPr>
        <w:t>ז</w:t>
      </w:r>
      <w:r w:rsidR="00E15D70">
        <w:rPr>
          <w:rFonts w:hint="cs"/>
          <w:rtl/>
        </w:rPr>
        <w:t xml:space="preserve">ה תלוי. זה חוק מורכב. אין בו תשובות פשוטות. </w:t>
      </w:r>
    </w:p>
    <w:p w:rsidR="00E15D70" w:rsidRDefault="00E15D70" w:rsidP="00E15D70">
      <w:pPr>
        <w:ind w:firstLine="0"/>
        <w:rPr>
          <w:rtl/>
        </w:rPr>
      </w:pPr>
    </w:p>
    <w:p w:rsidR="00E15D70" w:rsidRDefault="00E15D70" w:rsidP="0039325D">
      <w:pPr>
        <w:pStyle w:val="a4"/>
        <w:rPr>
          <w:rtl/>
        </w:rPr>
      </w:pPr>
      <w:bookmarkStart w:id="1044" w:name="ET_speaker_5793_260"/>
      <w:r w:rsidRPr="0039325D">
        <w:rPr>
          <w:rStyle w:val="TagStyle"/>
          <w:rtl/>
        </w:rPr>
        <w:t xml:space="preserve"> &lt;&lt; דובר &gt;&gt;</w:t>
      </w:r>
      <w:r w:rsidRPr="00E15D70">
        <w:rPr>
          <w:rStyle w:val="TagStyle"/>
          <w:rtl/>
        </w:rPr>
        <w:t xml:space="preserve"> </w:t>
      </w:r>
      <w:r>
        <w:rPr>
          <w:rtl/>
        </w:rPr>
        <w:t>אופיר סופר (ימינה):</w:t>
      </w:r>
      <w:r w:rsidRPr="00E15D70">
        <w:rPr>
          <w:rStyle w:val="TagStyle"/>
          <w:rtl/>
        </w:rPr>
        <w:t xml:space="preserve"> </w:t>
      </w:r>
      <w:r w:rsidRPr="0039325D">
        <w:rPr>
          <w:rStyle w:val="TagStyle"/>
          <w:rtl/>
        </w:rPr>
        <w:t>&lt;&lt; דובר &gt;&gt;</w:t>
      </w:r>
      <w:r>
        <w:rPr>
          <w:rtl/>
        </w:rPr>
        <w:t xml:space="preserve"> </w:t>
      </w:r>
      <w:bookmarkEnd w:id="1044"/>
    </w:p>
    <w:p w:rsidR="00E15D70" w:rsidRDefault="00E15D70" w:rsidP="00E15D70">
      <w:pPr>
        <w:pStyle w:val="KeepWithNext"/>
        <w:rPr>
          <w:rtl/>
        </w:rPr>
      </w:pPr>
    </w:p>
    <w:p w:rsidR="00A1090D" w:rsidRDefault="00B617CD" w:rsidP="00E15D70">
      <w:pPr>
        <w:rPr>
          <w:rtl/>
        </w:rPr>
      </w:pPr>
      <w:r>
        <w:rPr>
          <w:rFonts w:hint="cs"/>
          <w:rtl/>
        </w:rPr>
        <w:t xml:space="preserve">שאל על </w:t>
      </w:r>
      <w:proofErr w:type="spellStart"/>
      <w:r>
        <w:rPr>
          <w:rFonts w:hint="cs"/>
          <w:rtl/>
        </w:rPr>
        <w:t>אישפוז</w:t>
      </w:r>
      <w:proofErr w:type="spellEnd"/>
      <w:r>
        <w:rPr>
          <w:rFonts w:hint="cs"/>
          <w:rtl/>
        </w:rPr>
        <w:t xml:space="preserve"> </w:t>
      </w:r>
      <w:bookmarkStart w:id="1045" w:name="_ETM_Q1_8490000"/>
      <w:bookmarkEnd w:id="1045"/>
      <w:r>
        <w:rPr>
          <w:rFonts w:hint="cs"/>
          <w:rtl/>
        </w:rPr>
        <w:t xml:space="preserve">קורונה. אבל זו תשובה פשוטה, זה אל"ף, בי"ת או גימ"ל. </w:t>
      </w:r>
      <w:r w:rsidR="00E15D70">
        <w:rPr>
          <w:rtl/>
        </w:rPr>
        <w:t xml:space="preserve">  </w:t>
      </w:r>
      <w:r w:rsidR="00A1090D">
        <w:rPr>
          <w:rFonts w:hint="cs"/>
          <w:rtl/>
        </w:rPr>
        <w:t xml:space="preserve"> </w:t>
      </w:r>
    </w:p>
    <w:p w:rsidR="00A1090D" w:rsidRDefault="00A1090D" w:rsidP="00A1090D">
      <w:pPr>
        <w:rPr>
          <w:rtl/>
        </w:rPr>
      </w:pPr>
    </w:p>
    <w:p w:rsidR="00B617CD" w:rsidRDefault="00B617CD" w:rsidP="00B617CD">
      <w:pPr>
        <w:ind w:firstLine="0"/>
        <w:rPr>
          <w:rtl/>
        </w:rPr>
      </w:pPr>
    </w:p>
    <w:p w:rsidR="00B617CD" w:rsidRDefault="00B617CD" w:rsidP="0039325D">
      <w:pPr>
        <w:pStyle w:val="af9"/>
        <w:rPr>
          <w:rtl/>
        </w:rPr>
      </w:pPr>
      <w:bookmarkStart w:id="1046" w:name="ET_guest_755088_261"/>
      <w:r w:rsidRPr="0039325D">
        <w:rPr>
          <w:rStyle w:val="TagStyle"/>
          <w:rtl/>
        </w:rPr>
        <w:t xml:space="preserve"> &lt;&lt; אורח &gt;&gt;</w:t>
      </w:r>
      <w:r w:rsidRPr="00B617CD">
        <w:rPr>
          <w:rStyle w:val="TagStyle"/>
          <w:rtl/>
        </w:rPr>
        <w:t xml:space="preserve"> </w:t>
      </w:r>
      <w:r>
        <w:rPr>
          <w:rtl/>
        </w:rPr>
        <w:t>נועה היימן:</w:t>
      </w:r>
      <w:r w:rsidRPr="00B617CD">
        <w:rPr>
          <w:rStyle w:val="TagStyle"/>
          <w:rtl/>
        </w:rPr>
        <w:t xml:space="preserve"> </w:t>
      </w:r>
      <w:r w:rsidRPr="0039325D">
        <w:rPr>
          <w:rStyle w:val="TagStyle"/>
          <w:rtl/>
        </w:rPr>
        <w:t>&lt;&lt; אורח &gt;&gt;</w:t>
      </w:r>
      <w:r>
        <w:rPr>
          <w:rtl/>
        </w:rPr>
        <w:t xml:space="preserve"> </w:t>
      </w:r>
      <w:bookmarkEnd w:id="1046"/>
    </w:p>
    <w:p w:rsidR="00B617CD" w:rsidRDefault="00B617CD" w:rsidP="00B617CD">
      <w:pPr>
        <w:pStyle w:val="KeepWithNext"/>
        <w:rPr>
          <w:rtl/>
        </w:rPr>
      </w:pPr>
    </w:p>
    <w:p w:rsidR="00B617CD" w:rsidRDefault="00B617CD" w:rsidP="00B617CD">
      <w:pPr>
        <w:rPr>
          <w:rtl/>
        </w:rPr>
      </w:pPr>
      <w:r>
        <w:rPr>
          <w:rFonts w:hint="cs"/>
          <w:rtl/>
        </w:rPr>
        <w:t xml:space="preserve">לא, זה לא אל"ף, בי"ת, או גימ"ל. אם בית חולים, </w:t>
      </w:r>
      <w:bookmarkStart w:id="1047" w:name="_ETM_Q1_8494000"/>
      <w:bookmarkEnd w:id="1047"/>
      <w:r>
        <w:rPr>
          <w:rFonts w:hint="cs"/>
          <w:rtl/>
        </w:rPr>
        <w:t xml:space="preserve">קופת חולים בבית חולים מסוים לא הגיע ל-101.5% קופת החולים </w:t>
      </w:r>
      <w:bookmarkStart w:id="1048" w:name="_ETM_Q1_8500000"/>
      <w:bookmarkEnd w:id="1048"/>
      <w:r>
        <w:rPr>
          <w:rFonts w:hint="cs"/>
          <w:rtl/>
        </w:rPr>
        <w:t xml:space="preserve">משלמת עד ה-101.5%. אז, אם יש 5,000 </w:t>
      </w:r>
      <w:proofErr w:type="spellStart"/>
      <w:r>
        <w:rPr>
          <w:rFonts w:hint="cs"/>
          <w:rtl/>
        </w:rPr>
        <w:t>מאושפזי</w:t>
      </w:r>
      <w:proofErr w:type="spellEnd"/>
      <w:r>
        <w:rPr>
          <w:rFonts w:hint="cs"/>
          <w:rtl/>
        </w:rPr>
        <w:t xml:space="preserve"> קורונה בבית </w:t>
      </w:r>
      <w:bookmarkStart w:id="1049" w:name="_ETM_Q1_8505000"/>
      <w:bookmarkEnd w:id="1049"/>
      <w:r>
        <w:rPr>
          <w:rFonts w:hint="cs"/>
          <w:rtl/>
        </w:rPr>
        <w:t xml:space="preserve">חולים מסוים, ככל שבבית החולים הזה לא עברו את ה-1010.5% </w:t>
      </w:r>
      <w:bookmarkStart w:id="1050" w:name="_ETM_Q1_8508000"/>
      <w:bookmarkEnd w:id="1050"/>
      <w:r>
        <w:rPr>
          <w:rFonts w:hint="cs"/>
          <w:rtl/>
        </w:rPr>
        <w:t>- מי שמשלם קופת חולים.</w:t>
      </w:r>
    </w:p>
    <w:p w:rsidR="00B617CD" w:rsidRDefault="00B617CD" w:rsidP="00B617CD">
      <w:pPr>
        <w:rPr>
          <w:rtl/>
        </w:rPr>
      </w:pPr>
    </w:p>
    <w:p w:rsidR="00B617CD" w:rsidRDefault="00B617CD" w:rsidP="0039325D">
      <w:pPr>
        <w:pStyle w:val="af6"/>
        <w:rPr>
          <w:rtl/>
        </w:rPr>
      </w:pPr>
      <w:bookmarkStart w:id="1051" w:name="ET_yor_4643_269"/>
      <w:r w:rsidRPr="0039325D">
        <w:rPr>
          <w:rStyle w:val="TagStyle"/>
          <w:rtl/>
        </w:rPr>
        <w:t xml:space="preserve"> &lt;&lt; </w:t>
      </w:r>
      <w:proofErr w:type="spellStart"/>
      <w:r w:rsidRPr="0039325D">
        <w:rPr>
          <w:rStyle w:val="TagStyle"/>
          <w:rtl/>
        </w:rPr>
        <w:t>יור</w:t>
      </w:r>
      <w:proofErr w:type="spellEnd"/>
      <w:r w:rsidRPr="0039325D">
        <w:rPr>
          <w:rStyle w:val="TagStyle"/>
          <w:rtl/>
        </w:rPr>
        <w:t xml:space="preserve"> &gt;&gt;</w:t>
      </w:r>
      <w:r w:rsidRPr="00B617CD">
        <w:rPr>
          <w:rStyle w:val="TagStyle"/>
          <w:rtl/>
        </w:rPr>
        <w:t xml:space="preserve"> </w:t>
      </w:r>
      <w:r>
        <w:rPr>
          <w:rtl/>
        </w:rPr>
        <w:t>היו"ר חיים כץ:</w:t>
      </w:r>
      <w:r w:rsidRPr="00B617CD">
        <w:rPr>
          <w:rStyle w:val="TagStyle"/>
          <w:rtl/>
        </w:rPr>
        <w:t xml:space="preserve"> </w:t>
      </w:r>
      <w:r w:rsidRPr="0039325D">
        <w:rPr>
          <w:rStyle w:val="TagStyle"/>
          <w:rtl/>
        </w:rPr>
        <w:t xml:space="preserve">&lt;&lt; </w:t>
      </w:r>
      <w:proofErr w:type="spellStart"/>
      <w:r w:rsidRPr="0039325D">
        <w:rPr>
          <w:rStyle w:val="TagStyle"/>
          <w:rtl/>
        </w:rPr>
        <w:t>יור</w:t>
      </w:r>
      <w:proofErr w:type="spellEnd"/>
      <w:r w:rsidRPr="0039325D">
        <w:rPr>
          <w:rStyle w:val="TagStyle"/>
          <w:rtl/>
        </w:rPr>
        <w:t xml:space="preserve"> &gt;&gt;</w:t>
      </w:r>
      <w:bookmarkEnd w:id="1051"/>
      <w:r>
        <w:rPr>
          <w:rtl/>
        </w:rPr>
        <w:t xml:space="preserve"> </w:t>
      </w:r>
    </w:p>
    <w:p w:rsidR="00B617CD" w:rsidRDefault="00B617CD" w:rsidP="00B617CD">
      <w:pPr>
        <w:pStyle w:val="KeepWithNext"/>
        <w:rPr>
          <w:rtl/>
        </w:rPr>
      </w:pPr>
    </w:p>
    <w:p w:rsidR="00B617CD" w:rsidRDefault="00B617CD" w:rsidP="00B617CD">
      <w:pPr>
        <w:rPr>
          <w:rtl/>
        </w:rPr>
      </w:pPr>
      <w:r>
        <w:rPr>
          <w:rFonts w:hint="cs"/>
          <w:rtl/>
        </w:rPr>
        <w:t xml:space="preserve">זה אמרת פעמיים. </w:t>
      </w:r>
    </w:p>
    <w:p w:rsidR="00B617CD" w:rsidRDefault="00B617CD" w:rsidP="00B617CD">
      <w:pPr>
        <w:rPr>
          <w:rtl/>
        </w:rPr>
      </w:pPr>
    </w:p>
    <w:p w:rsidR="00B617CD" w:rsidRDefault="00B617CD" w:rsidP="0039325D">
      <w:pPr>
        <w:pStyle w:val="-"/>
        <w:rPr>
          <w:rtl/>
        </w:rPr>
      </w:pPr>
      <w:bookmarkStart w:id="1052" w:name="_ETM_Q1_8514000"/>
      <w:bookmarkStart w:id="1053" w:name="ET_speakercontinue_755088_263"/>
      <w:bookmarkEnd w:id="1052"/>
      <w:r w:rsidRPr="0039325D">
        <w:rPr>
          <w:rStyle w:val="TagStyle"/>
          <w:rtl/>
        </w:rPr>
        <w:t xml:space="preserve"> &lt;&lt; </w:t>
      </w:r>
      <w:proofErr w:type="spellStart"/>
      <w:r w:rsidRPr="0039325D">
        <w:rPr>
          <w:rStyle w:val="TagStyle"/>
          <w:rtl/>
        </w:rPr>
        <w:t>דובר_המשך</w:t>
      </w:r>
      <w:proofErr w:type="spellEnd"/>
      <w:r w:rsidRPr="0039325D">
        <w:rPr>
          <w:rStyle w:val="TagStyle"/>
          <w:rtl/>
        </w:rPr>
        <w:t xml:space="preserve"> &gt;&gt;</w:t>
      </w:r>
      <w:r w:rsidRPr="00B617CD">
        <w:rPr>
          <w:rStyle w:val="TagStyle"/>
          <w:rtl/>
        </w:rPr>
        <w:t xml:space="preserve"> </w:t>
      </w:r>
      <w:r>
        <w:rPr>
          <w:rtl/>
        </w:rPr>
        <w:t>נועה היימן:</w:t>
      </w:r>
      <w:r w:rsidRPr="00B617CD">
        <w:rPr>
          <w:rStyle w:val="TagStyle"/>
          <w:rtl/>
        </w:rPr>
        <w:t xml:space="preserve"> </w:t>
      </w:r>
      <w:r w:rsidRPr="0039325D">
        <w:rPr>
          <w:rStyle w:val="TagStyle"/>
          <w:rtl/>
        </w:rPr>
        <w:t xml:space="preserve">&lt;&lt; </w:t>
      </w:r>
      <w:proofErr w:type="spellStart"/>
      <w:r w:rsidRPr="0039325D">
        <w:rPr>
          <w:rStyle w:val="TagStyle"/>
          <w:rtl/>
        </w:rPr>
        <w:t>דובר_המשך</w:t>
      </w:r>
      <w:proofErr w:type="spellEnd"/>
      <w:r w:rsidRPr="0039325D">
        <w:rPr>
          <w:rStyle w:val="TagStyle"/>
          <w:rtl/>
        </w:rPr>
        <w:t xml:space="preserve"> &gt;&gt;</w:t>
      </w:r>
      <w:r>
        <w:rPr>
          <w:rtl/>
        </w:rPr>
        <w:t xml:space="preserve"> </w:t>
      </w:r>
      <w:bookmarkEnd w:id="1053"/>
    </w:p>
    <w:p w:rsidR="00B617CD" w:rsidRDefault="00B617CD" w:rsidP="00B617CD">
      <w:pPr>
        <w:pStyle w:val="KeepWithNext"/>
        <w:rPr>
          <w:rtl/>
        </w:rPr>
      </w:pPr>
    </w:p>
    <w:p w:rsidR="00A1090D" w:rsidRDefault="00A1090D" w:rsidP="00A1090D">
      <w:pPr>
        <w:rPr>
          <w:rtl/>
        </w:rPr>
      </w:pPr>
      <w:r>
        <w:rPr>
          <w:rFonts w:hint="cs"/>
          <w:rtl/>
        </w:rPr>
        <w:t xml:space="preserve">עברו </w:t>
      </w:r>
      <w:r w:rsidR="00B617CD">
        <w:rPr>
          <w:rFonts w:hint="cs"/>
          <w:rtl/>
        </w:rPr>
        <w:t xml:space="preserve">את ה-101.5%, בית </w:t>
      </w:r>
      <w:bookmarkStart w:id="1054" w:name="_ETM_Q1_8521000"/>
      <w:bookmarkEnd w:id="1054"/>
      <w:r w:rsidR="00B617CD">
        <w:rPr>
          <w:rFonts w:hint="cs"/>
          <w:rtl/>
        </w:rPr>
        <w:t xml:space="preserve">החולים לא מקבל הכנסה נוספת מהקופה. </w:t>
      </w:r>
      <w:r>
        <w:rPr>
          <w:rFonts w:hint="cs"/>
          <w:rtl/>
        </w:rPr>
        <w:t>מה הוא כן קיבל</w:t>
      </w:r>
      <w:r w:rsidR="00B617CD">
        <w:rPr>
          <w:rFonts w:hint="cs"/>
          <w:rtl/>
        </w:rPr>
        <w:t>.</w:t>
      </w:r>
    </w:p>
    <w:p w:rsidR="00A1090D" w:rsidRDefault="00A1090D" w:rsidP="00A1090D">
      <w:pPr>
        <w:rPr>
          <w:rtl/>
        </w:rPr>
      </w:pPr>
    </w:p>
    <w:p w:rsidR="00A1090D" w:rsidRDefault="00A1090D" w:rsidP="0039325D">
      <w:pPr>
        <w:pStyle w:val="af6"/>
        <w:rPr>
          <w:rtl/>
        </w:rPr>
      </w:pPr>
      <w:bookmarkStart w:id="1055" w:name="ET_yor_4643_270"/>
      <w:r w:rsidRPr="0039325D">
        <w:rPr>
          <w:rStyle w:val="TagStyle"/>
          <w:rtl/>
        </w:rPr>
        <w:t xml:space="preserve"> &lt;&lt; </w:t>
      </w:r>
      <w:proofErr w:type="spellStart"/>
      <w:r w:rsidRPr="0039325D">
        <w:rPr>
          <w:rStyle w:val="TagStyle"/>
          <w:rtl/>
        </w:rPr>
        <w:t>יור</w:t>
      </w:r>
      <w:proofErr w:type="spellEnd"/>
      <w:r w:rsidRPr="0039325D">
        <w:rPr>
          <w:rStyle w:val="TagStyle"/>
          <w:rtl/>
        </w:rPr>
        <w:t xml:space="preserve"> &gt;&gt;</w:t>
      </w:r>
      <w:r w:rsidRPr="002B44D9">
        <w:rPr>
          <w:rStyle w:val="TagStyle"/>
          <w:rtl/>
        </w:rPr>
        <w:t xml:space="preserve"> </w:t>
      </w:r>
      <w:r>
        <w:rPr>
          <w:rtl/>
        </w:rPr>
        <w:t>היו"ר חיים כץ:</w:t>
      </w:r>
      <w:r w:rsidRPr="002B44D9">
        <w:rPr>
          <w:rStyle w:val="TagStyle"/>
          <w:rtl/>
        </w:rPr>
        <w:t xml:space="preserve"> </w:t>
      </w:r>
      <w:r w:rsidRPr="0039325D">
        <w:rPr>
          <w:rStyle w:val="TagStyle"/>
          <w:rtl/>
        </w:rPr>
        <w:t xml:space="preserve">&lt;&lt; </w:t>
      </w:r>
      <w:proofErr w:type="spellStart"/>
      <w:r w:rsidRPr="0039325D">
        <w:rPr>
          <w:rStyle w:val="TagStyle"/>
          <w:rtl/>
        </w:rPr>
        <w:t>יור</w:t>
      </w:r>
      <w:proofErr w:type="spellEnd"/>
      <w:r w:rsidRPr="0039325D">
        <w:rPr>
          <w:rStyle w:val="TagStyle"/>
          <w:rtl/>
        </w:rPr>
        <w:t xml:space="preserve"> &gt;&gt;</w:t>
      </w:r>
      <w:bookmarkEnd w:id="1055"/>
      <w:r>
        <w:rPr>
          <w:rtl/>
        </w:rPr>
        <w:t xml:space="preserve"> </w:t>
      </w:r>
    </w:p>
    <w:p w:rsidR="00A1090D" w:rsidRDefault="00A1090D" w:rsidP="00A1090D">
      <w:pPr>
        <w:pStyle w:val="KeepWithNext"/>
        <w:rPr>
          <w:rtl/>
        </w:rPr>
      </w:pPr>
    </w:p>
    <w:p w:rsidR="00B617CD" w:rsidRDefault="00B617CD" w:rsidP="00A1090D">
      <w:pPr>
        <w:rPr>
          <w:rtl/>
        </w:rPr>
      </w:pPr>
      <w:r>
        <w:rPr>
          <w:rFonts w:hint="cs"/>
          <w:rtl/>
        </w:rPr>
        <w:t xml:space="preserve">לא, מה הוא יקבל </w:t>
      </w:r>
      <w:bookmarkStart w:id="1056" w:name="_ETM_Q1_8530000"/>
      <w:bookmarkEnd w:id="1056"/>
      <w:r>
        <w:rPr>
          <w:rFonts w:hint="cs"/>
          <w:rtl/>
        </w:rPr>
        <w:t xml:space="preserve">בגין האשפוז? קיבל בניין, קיבל חלוקים, קיבל הכול. מה הוא </w:t>
      </w:r>
      <w:bookmarkStart w:id="1057" w:name="_ETM_Q1_8539000"/>
      <w:bookmarkEnd w:id="1057"/>
      <w:r>
        <w:rPr>
          <w:rFonts w:hint="cs"/>
          <w:rtl/>
        </w:rPr>
        <w:t>מקבל בגין האשפוז?</w:t>
      </w:r>
    </w:p>
    <w:p w:rsidR="00A1090D" w:rsidRDefault="00A1090D" w:rsidP="00B617CD">
      <w:pPr>
        <w:ind w:firstLine="0"/>
        <w:rPr>
          <w:rtl/>
        </w:rPr>
      </w:pPr>
      <w:bookmarkStart w:id="1058" w:name="_ETM_Q1_8543000"/>
      <w:bookmarkEnd w:id="1058"/>
    </w:p>
    <w:p w:rsidR="00B617CD" w:rsidRDefault="00B617CD" w:rsidP="0039325D">
      <w:pPr>
        <w:pStyle w:val="-"/>
        <w:rPr>
          <w:rtl/>
        </w:rPr>
      </w:pPr>
      <w:bookmarkStart w:id="1059" w:name="ET_speakercontinue_755088_264"/>
      <w:r w:rsidRPr="0039325D">
        <w:rPr>
          <w:rStyle w:val="TagStyle"/>
          <w:rtl/>
        </w:rPr>
        <w:t xml:space="preserve"> &lt;&lt; </w:t>
      </w:r>
      <w:proofErr w:type="spellStart"/>
      <w:r w:rsidRPr="0039325D">
        <w:rPr>
          <w:rStyle w:val="TagStyle"/>
          <w:rtl/>
        </w:rPr>
        <w:t>דובר_המשך</w:t>
      </w:r>
      <w:proofErr w:type="spellEnd"/>
      <w:r w:rsidRPr="0039325D">
        <w:rPr>
          <w:rStyle w:val="TagStyle"/>
          <w:rtl/>
        </w:rPr>
        <w:t xml:space="preserve"> &gt;&gt;</w:t>
      </w:r>
      <w:r w:rsidRPr="00B617CD">
        <w:rPr>
          <w:rStyle w:val="TagStyle"/>
          <w:rtl/>
        </w:rPr>
        <w:t xml:space="preserve"> </w:t>
      </w:r>
      <w:r>
        <w:rPr>
          <w:rtl/>
        </w:rPr>
        <w:t>נועה היימן:</w:t>
      </w:r>
      <w:r w:rsidRPr="00B617CD">
        <w:rPr>
          <w:rStyle w:val="TagStyle"/>
          <w:rtl/>
        </w:rPr>
        <w:t xml:space="preserve"> </w:t>
      </w:r>
      <w:r w:rsidRPr="0039325D">
        <w:rPr>
          <w:rStyle w:val="TagStyle"/>
          <w:rtl/>
        </w:rPr>
        <w:t xml:space="preserve">&lt;&lt; </w:t>
      </w:r>
      <w:proofErr w:type="spellStart"/>
      <w:r w:rsidRPr="0039325D">
        <w:rPr>
          <w:rStyle w:val="TagStyle"/>
          <w:rtl/>
        </w:rPr>
        <w:t>דובר_המשך</w:t>
      </w:r>
      <w:proofErr w:type="spellEnd"/>
      <w:r w:rsidRPr="0039325D">
        <w:rPr>
          <w:rStyle w:val="TagStyle"/>
          <w:rtl/>
        </w:rPr>
        <w:t xml:space="preserve"> &gt;&gt;</w:t>
      </w:r>
      <w:r>
        <w:rPr>
          <w:rtl/>
        </w:rPr>
        <w:t xml:space="preserve"> </w:t>
      </w:r>
      <w:bookmarkEnd w:id="1059"/>
    </w:p>
    <w:p w:rsidR="00B617CD" w:rsidRDefault="00B617CD" w:rsidP="00B617CD">
      <w:pPr>
        <w:pStyle w:val="KeepWithNext"/>
        <w:rPr>
          <w:rtl/>
        </w:rPr>
      </w:pPr>
    </w:p>
    <w:p w:rsidR="00B617CD" w:rsidRDefault="00B617CD" w:rsidP="00B617CD">
      <w:pPr>
        <w:rPr>
          <w:rtl/>
        </w:rPr>
      </w:pPr>
      <w:r>
        <w:rPr>
          <w:rFonts w:hint="cs"/>
          <w:rtl/>
        </w:rPr>
        <w:t xml:space="preserve">כשבית חולים רגיל מקבל הכנסות על </w:t>
      </w:r>
      <w:proofErr w:type="spellStart"/>
      <w:r>
        <w:rPr>
          <w:rFonts w:hint="cs"/>
          <w:rtl/>
        </w:rPr>
        <w:t>אישפוז</w:t>
      </w:r>
      <w:proofErr w:type="spellEnd"/>
      <w:r>
        <w:rPr>
          <w:rFonts w:hint="cs"/>
          <w:rtl/>
        </w:rPr>
        <w:t xml:space="preserve">, מה הוא עושה איתם? הוא מעסיק ובצדק, בשלב זה, בית </w:t>
      </w:r>
      <w:bookmarkStart w:id="1060" w:name="_ETM_Q1_8548000"/>
      <w:bookmarkEnd w:id="1060"/>
      <w:r>
        <w:rPr>
          <w:rFonts w:hint="cs"/>
          <w:rtl/>
        </w:rPr>
        <w:t xml:space="preserve">החולים מקבל מאתנו שיפוי. אל"ף, הצגנו את זה אתמול, זה היה ברור גם אתמול, וזה הופיע גם במצגת שלנו. לא </w:t>
      </w:r>
      <w:bookmarkStart w:id="1061" w:name="_ETM_Q1_8562000"/>
      <w:bookmarkEnd w:id="1061"/>
      <w:r>
        <w:rPr>
          <w:rFonts w:hint="cs"/>
          <w:rtl/>
        </w:rPr>
        <w:t xml:space="preserve">הסתרנו שום דבר. בי"ת </w:t>
      </w:r>
      <w:r>
        <w:rPr>
          <w:rtl/>
        </w:rPr>
        <w:t>–</w:t>
      </w:r>
      <w:r>
        <w:rPr>
          <w:rFonts w:hint="cs"/>
          <w:rtl/>
        </w:rPr>
        <w:t xml:space="preserve"> בית חולים שעובר את ה-101.5%, </w:t>
      </w:r>
      <w:bookmarkStart w:id="1062" w:name="_ETM_Q1_8569000"/>
      <w:bookmarkEnd w:id="1062"/>
      <w:r>
        <w:rPr>
          <w:rFonts w:hint="cs"/>
          <w:rtl/>
        </w:rPr>
        <w:t xml:space="preserve">צריך לזכור שהוצאות בית החולים המרכזיות הן הוצאות - - </w:t>
      </w:r>
      <w:bookmarkStart w:id="1063" w:name="_ETM_Q1_8572000"/>
      <w:bookmarkEnd w:id="1063"/>
      <w:r>
        <w:rPr>
          <w:rFonts w:hint="cs"/>
          <w:rtl/>
        </w:rPr>
        <w:t xml:space="preserve">- </w:t>
      </w:r>
    </w:p>
    <w:p w:rsidR="00A1090D" w:rsidRDefault="00A1090D" w:rsidP="00B7365A">
      <w:pPr>
        <w:rPr>
          <w:rtl/>
        </w:rPr>
      </w:pPr>
      <w:bookmarkStart w:id="1064" w:name="_ETM_Q1_8573000"/>
      <w:bookmarkEnd w:id="1064"/>
      <w:r>
        <w:rPr>
          <w:rFonts w:hint="cs"/>
          <w:rtl/>
        </w:rPr>
        <w:t xml:space="preserve"> </w:t>
      </w:r>
    </w:p>
    <w:p w:rsidR="00A1090D" w:rsidRDefault="00A1090D" w:rsidP="0039325D">
      <w:pPr>
        <w:pStyle w:val="af6"/>
        <w:rPr>
          <w:rtl/>
        </w:rPr>
      </w:pPr>
      <w:bookmarkStart w:id="1065" w:name="ET_yor_4643_271"/>
      <w:r w:rsidRPr="0039325D">
        <w:rPr>
          <w:rStyle w:val="TagStyle"/>
          <w:rtl/>
        </w:rPr>
        <w:t xml:space="preserve"> &lt;&lt; </w:t>
      </w:r>
      <w:proofErr w:type="spellStart"/>
      <w:r w:rsidRPr="0039325D">
        <w:rPr>
          <w:rStyle w:val="TagStyle"/>
          <w:rtl/>
        </w:rPr>
        <w:t>יור</w:t>
      </w:r>
      <w:proofErr w:type="spellEnd"/>
      <w:r w:rsidRPr="0039325D">
        <w:rPr>
          <w:rStyle w:val="TagStyle"/>
          <w:rtl/>
        </w:rPr>
        <w:t xml:space="preserve"> &gt;&gt;</w:t>
      </w:r>
      <w:r w:rsidRPr="002B44D9">
        <w:rPr>
          <w:rStyle w:val="TagStyle"/>
          <w:rtl/>
        </w:rPr>
        <w:t xml:space="preserve"> </w:t>
      </w:r>
      <w:r>
        <w:rPr>
          <w:rtl/>
        </w:rPr>
        <w:t>היו"ר חיים כץ:</w:t>
      </w:r>
      <w:r w:rsidRPr="002B44D9">
        <w:rPr>
          <w:rStyle w:val="TagStyle"/>
          <w:rtl/>
        </w:rPr>
        <w:t xml:space="preserve"> </w:t>
      </w:r>
      <w:r w:rsidRPr="0039325D">
        <w:rPr>
          <w:rStyle w:val="TagStyle"/>
          <w:rtl/>
        </w:rPr>
        <w:t xml:space="preserve">&lt;&lt; </w:t>
      </w:r>
      <w:proofErr w:type="spellStart"/>
      <w:r w:rsidRPr="0039325D">
        <w:rPr>
          <w:rStyle w:val="TagStyle"/>
          <w:rtl/>
        </w:rPr>
        <w:t>יור</w:t>
      </w:r>
      <w:proofErr w:type="spellEnd"/>
      <w:r w:rsidRPr="0039325D">
        <w:rPr>
          <w:rStyle w:val="TagStyle"/>
          <w:rtl/>
        </w:rPr>
        <w:t xml:space="preserve"> &gt;&gt;</w:t>
      </w:r>
      <w:bookmarkEnd w:id="1065"/>
      <w:r>
        <w:rPr>
          <w:rtl/>
        </w:rPr>
        <w:t xml:space="preserve"> </w:t>
      </w:r>
    </w:p>
    <w:p w:rsidR="00A1090D" w:rsidRDefault="00A1090D" w:rsidP="00A1090D">
      <w:pPr>
        <w:pStyle w:val="KeepWithNext"/>
        <w:rPr>
          <w:rtl/>
        </w:rPr>
      </w:pPr>
    </w:p>
    <w:p w:rsidR="00A1090D" w:rsidRDefault="00A1090D" w:rsidP="00A1090D">
      <w:pPr>
        <w:rPr>
          <w:rtl/>
        </w:rPr>
      </w:pPr>
      <w:r>
        <w:rPr>
          <w:rFonts w:hint="cs"/>
          <w:rtl/>
        </w:rPr>
        <w:t xml:space="preserve">את שורפת זמן, </w:t>
      </w:r>
      <w:r w:rsidR="00AA5C18">
        <w:rPr>
          <w:rFonts w:hint="cs"/>
          <w:rtl/>
        </w:rPr>
        <w:t xml:space="preserve">כי אנחנו לא מטומטמים. את </w:t>
      </w:r>
      <w:r>
        <w:rPr>
          <w:rFonts w:hint="cs"/>
          <w:rtl/>
        </w:rPr>
        <w:t xml:space="preserve">לא עונה לשאלות. </w:t>
      </w:r>
    </w:p>
    <w:p w:rsidR="00A1090D" w:rsidRDefault="00A1090D" w:rsidP="00AA5C18">
      <w:pPr>
        <w:ind w:firstLine="0"/>
        <w:rPr>
          <w:rtl/>
        </w:rPr>
      </w:pPr>
    </w:p>
    <w:p w:rsidR="00AA5C18" w:rsidRDefault="00AA5C18" w:rsidP="0039325D">
      <w:pPr>
        <w:pStyle w:val="-"/>
        <w:rPr>
          <w:rtl/>
        </w:rPr>
      </w:pPr>
      <w:bookmarkStart w:id="1066" w:name="ET_speakercontinue_755088_265"/>
      <w:r w:rsidRPr="0039325D">
        <w:rPr>
          <w:rStyle w:val="TagStyle"/>
          <w:rtl/>
        </w:rPr>
        <w:t xml:space="preserve"> &lt;&lt; </w:t>
      </w:r>
      <w:proofErr w:type="spellStart"/>
      <w:r w:rsidRPr="0039325D">
        <w:rPr>
          <w:rStyle w:val="TagStyle"/>
          <w:rtl/>
        </w:rPr>
        <w:t>דובר_המשך</w:t>
      </w:r>
      <w:proofErr w:type="spellEnd"/>
      <w:r w:rsidRPr="0039325D">
        <w:rPr>
          <w:rStyle w:val="TagStyle"/>
          <w:rtl/>
        </w:rPr>
        <w:t xml:space="preserve"> &gt;&gt;</w:t>
      </w:r>
      <w:r w:rsidRPr="00AA5C18">
        <w:rPr>
          <w:rStyle w:val="TagStyle"/>
          <w:rtl/>
        </w:rPr>
        <w:t xml:space="preserve"> </w:t>
      </w:r>
      <w:r>
        <w:rPr>
          <w:rtl/>
        </w:rPr>
        <w:t>נועה היימן:</w:t>
      </w:r>
      <w:r w:rsidRPr="00AA5C18">
        <w:rPr>
          <w:rStyle w:val="TagStyle"/>
          <w:rtl/>
        </w:rPr>
        <w:t xml:space="preserve"> </w:t>
      </w:r>
      <w:r w:rsidRPr="0039325D">
        <w:rPr>
          <w:rStyle w:val="TagStyle"/>
          <w:rtl/>
        </w:rPr>
        <w:t xml:space="preserve">&lt;&lt; </w:t>
      </w:r>
      <w:proofErr w:type="spellStart"/>
      <w:r w:rsidRPr="0039325D">
        <w:rPr>
          <w:rStyle w:val="TagStyle"/>
          <w:rtl/>
        </w:rPr>
        <w:t>דובר_המשך</w:t>
      </w:r>
      <w:proofErr w:type="spellEnd"/>
      <w:r w:rsidRPr="0039325D">
        <w:rPr>
          <w:rStyle w:val="TagStyle"/>
          <w:rtl/>
        </w:rPr>
        <w:t xml:space="preserve"> &gt;&gt;</w:t>
      </w:r>
      <w:r>
        <w:rPr>
          <w:rtl/>
        </w:rPr>
        <w:t xml:space="preserve"> </w:t>
      </w:r>
      <w:bookmarkEnd w:id="1066"/>
    </w:p>
    <w:p w:rsidR="00AA5C18" w:rsidRDefault="00AA5C18" w:rsidP="00AA5C18">
      <w:pPr>
        <w:pStyle w:val="KeepWithNext"/>
        <w:rPr>
          <w:rtl/>
        </w:rPr>
      </w:pPr>
    </w:p>
    <w:p w:rsidR="00A1090D" w:rsidRDefault="00A1090D" w:rsidP="00A1090D">
      <w:pPr>
        <w:rPr>
          <w:rtl/>
        </w:rPr>
      </w:pPr>
      <w:r>
        <w:rPr>
          <w:rFonts w:hint="cs"/>
          <w:rtl/>
        </w:rPr>
        <w:t xml:space="preserve">אני עונה. </w:t>
      </w:r>
    </w:p>
    <w:p w:rsidR="00A1090D" w:rsidRDefault="00A1090D" w:rsidP="00A1090D">
      <w:pPr>
        <w:rPr>
          <w:rtl/>
        </w:rPr>
      </w:pPr>
    </w:p>
    <w:p w:rsidR="00A1090D" w:rsidRDefault="00A1090D" w:rsidP="0039325D">
      <w:pPr>
        <w:pStyle w:val="af6"/>
        <w:rPr>
          <w:rtl/>
        </w:rPr>
      </w:pPr>
      <w:r w:rsidRPr="0039325D">
        <w:rPr>
          <w:rStyle w:val="TagStyle"/>
          <w:rtl/>
        </w:rPr>
        <w:t xml:space="preserve"> &lt;&lt; </w:t>
      </w:r>
      <w:proofErr w:type="spellStart"/>
      <w:r w:rsidRPr="0039325D">
        <w:rPr>
          <w:rStyle w:val="TagStyle"/>
          <w:rtl/>
        </w:rPr>
        <w:t>יור</w:t>
      </w:r>
      <w:proofErr w:type="spellEnd"/>
      <w:r w:rsidRPr="0039325D">
        <w:rPr>
          <w:rStyle w:val="TagStyle"/>
          <w:rtl/>
        </w:rPr>
        <w:t xml:space="preserve"> &gt;&gt;</w:t>
      </w:r>
      <w:r w:rsidRPr="002B44D9">
        <w:rPr>
          <w:rStyle w:val="TagStyle"/>
          <w:rtl/>
        </w:rPr>
        <w:t xml:space="preserve"> </w:t>
      </w:r>
      <w:r>
        <w:rPr>
          <w:rtl/>
        </w:rPr>
        <w:t>היו"ר חיים כץ:</w:t>
      </w:r>
      <w:r w:rsidRPr="002B44D9">
        <w:rPr>
          <w:rStyle w:val="TagStyle"/>
          <w:rtl/>
        </w:rPr>
        <w:t xml:space="preserve"> </w:t>
      </w:r>
      <w:r w:rsidRPr="0039325D">
        <w:rPr>
          <w:rStyle w:val="TagStyle"/>
          <w:rtl/>
        </w:rPr>
        <w:t xml:space="preserve">&lt;&lt; </w:t>
      </w:r>
      <w:proofErr w:type="spellStart"/>
      <w:r w:rsidRPr="0039325D">
        <w:rPr>
          <w:rStyle w:val="TagStyle"/>
          <w:rtl/>
        </w:rPr>
        <w:t>יור</w:t>
      </w:r>
      <w:proofErr w:type="spellEnd"/>
      <w:r w:rsidRPr="0039325D">
        <w:rPr>
          <w:rStyle w:val="TagStyle"/>
          <w:rtl/>
        </w:rPr>
        <w:t xml:space="preserve"> &gt;&gt;</w:t>
      </w:r>
      <w:r>
        <w:rPr>
          <w:rtl/>
        </w:rPr>
        <w:t xml:space="preserve"> </w:t>
      </w:r>
    </w:p>
    <w:p w:rsidR="00A1090D" w:rsidRDefault="00A1090D" w:rsidP="00A1090D">
      <w:pPr>
        <w:pStyle w:val="KeepWithNext"/>
        <w:rPr>
          <w:rtl/>
        </w:rPr>
      </w:pPr>
    </w:p>
    <w:p w:rsidR="00A1090D" w:rsidRDefault="00AA5C18" w:rsidP="00AA5C18">
      <w:pPr>
        <w:rPr>
          <w:rtl/>
        </w:rPr>
      </w:pPr>
      <w:r>
        <w:rPr>
          <w:rFonts w:hint="cs"/>
          <w:rtl/>
        </w:rPr>
        <w:t xml:space="preserve">אם אני הבוחן </w:t>
      </w:r>
      <w:bookmarkStart w:id="1067" w:name="_ETM_Q1_8582000"/>
      <w:bookmarkEnd w:id="1067"/>
      <w:r>
        <w:rPr>
          <w:rFonts w:hint="cs"/>
          <w:rtl/>
        </w:rPr>
        <w:t xml:space="preserve">בשאלה שלך </w:t>
      </w:r>
      <w:r>
        <w:rPr>
          <w:rtl/>
        </w:rPr>
        <w:t>–</w:t>
      </w:r>
      <w:r>
        <w:rPr>
          <w:rFonts w:hint="cs"/>
          <w:rtl/>
        </w:rPr>
        <w:t xml:space="preserve"> עושה עליה איקס, כי </w:t>
      </w:r>
      <w:r w:rsidR="00A1090D">
        <w:rPr>
          <w:rFonts w:hint="cs"/>
          <w:rtl/>
        </w:rPr>
        <w:t xml:space="preserve">אני שואל </w:t>
      </w:r>
      <w:r>
        <w:rPr>
          <w:rFonts w:hint="cs"/>
          <w:rtl/>
        </w:rPr>
        <w:t xml:space="preserve">אותך שאלה, </w:t>
      </w:r>
      <w:bookmarkStart w:id="1068" w:name="_ETM_Q1_8589000"/>
      <w:bookmarkEnd w:id="1068"/>
      <w:r w:rsidR="00A1090D">
        <w:rPr>
          <w:rFonts w:hint="cs"/>
          <w:rtl/>
        </w:rPr>
        <w:t>ואת מורחת אותי בסיפורים שאני לא אקנה</w:t>
      </w:r>
      <w:r>
        <w:rPr>
          <w:rFonts w:hint="cs"/>
          <w:rtl/>
        </w:rPr>
        <w:t>,</w:t>
      </w:r>
      <w:r w:rsidR="00A1090D">
        <w:rPr>
          <w:rFonts w:hint="cs"/>
          <w:rtl/>
        </w:rPr>
        <w:t xml:space="preserve"> וחבל על הזמן. </w:t>
      </w:r>
      <w:r>
        <w:rPr>
          <w:rFonts w:hint="cs"/>
          <w:rtl/>
        </w:rPr>
        <w:t xml:space="preserve">אני עכשיו שואל אותך שאלה אחרת - </w:t>
      </w:r>
      <w:r w:rsidR="00A1090D">
        <w:rPr>
          <w:rFonts w:hint="cs"/>
          <w:rtl/>
        </w:rPr>
        <w:t xml:space="preserve">כי פה הבנתי </w:t>
      </w:r>
      <w:r>
        <w:rPr>
          <w:rFonts w:hint="cs"/>
          <w:rtl/>
        </w:rPr>
        <w:t xml:space="preserve">שהם לא מקבלים. </w:t>
      </w:r>
      <w:bookmarkStart w:id="1069" w:name="_ETM_Q1_8598000"/>
      <w:bookmarkEnd w:id="1069"/>
      <w:r w:rsidR="00A1090D">
        <w:rPr>
          <w:rFonts w:hint="cs"/>
          <w:rtl/>
        </w:rPr>
        <w:t xml:space="preserve">בית החולים צודק. מה קורה בפועל אם החוק הזה לא עובר היום. </w:t>
      </w:r>
      <w:r>
        <w:rPr>
          <w:rFonts w:hint="cs"/>
          <w:rtl/>
        </w:rPr>
        <w:t xml:space="preserve">תעני </w:t>
      </w:r>
      <w:r w:rsidR="00A1090D">
        <w:rPr>
          <w:rFonts w:hint="cs"/>
          <w:rtl/>
        </w:rPr>
        <w:t>לי שאל</w:t>
      </w:r>
      <w:r>
        <w:rPr>
          <w:rFonts w:hint="cs"/>
          <w:rtl/>
        </w:rPr>
        <w:t>ה ישירה, לא במשחקים.</w:t>
      </w:r>
      <w:r w:rsidR="00A1090D">
        <w:rPr>
          <w:rFonts w:hint="cs"/>
          <w:rtl/>
        </w:rPr>
        <w:t xml:space="preserve"> מה קורה </w:t>
      </w:r>
      <w:r>
        <w:rPr>
          <w:rFonts w:hint="cs"/>
          <w:rtl/>
        </w:rPr>
        <w:t xml:space="preserve">בפועל </w:t>
      </w:r>
      <w:r w:rsidR="00A1090D">
        <w:rPr>
          <w:rFonts w:hint="cs"/>
          <w:rtl/>
        </w:rPr>
        <w:t>במערכת אם החוק לא עובר</w:t>
      </w:r>
      <w:r>
        <w:rPr>
          <w:rFonts w:hint="cs"/>
          <w:rtl/>
        </w:rPr>
        <w:t>,</w:t>
      </w:r>
      <w:r w:rsidR="00A1090D">
        <w:rPr>
          <w:rFonts w:hint="cs"/>
          <w:rtl/>
        </w:rPr>
        <w:t xml:space="preserve"> כי לשם זה </w:t>
      </w:r>
      <w:r>
        <w:rPr>
          <w:rFonts w:hint="cs"/>
          <w:rtl/>
        </w:rPr>
        <w:t>הולך</w:t>
      </w:r>
      <w:r w:rsidR="00A1090D">
        <w:rPr>
          <w:rFonts w:hint="cs"/>
          <w:rtl/>
        </w:rPr>
        <w:t>?</w:t>
      </w:r>
    </w:p>
    <w:p w:rsidR="00AA5C18" w:rsidRDefault="00AA5C18" w:rsidP="00A1090D">
      <w:pPr>
        <w:rPr>
          <w:rtl/>
        </w:rPr>
      </w:pPr>
    </w:p>
    <w:p w:rsidR="00AA5C18" w:rsidRDefault="00AA5C18" w:rsidP="0039325D">
      <w:pPr>
        <w:pStyle w:val="af9"/>
        <w:rPr>
          <w:rtl/>
        </w:rPr>
      </w:pPr>
      <w:bookmarkStart w:id="1070" w:name="ET_guest_755088_266"/>
      <w:r w:rsidRPr="0039325D">
        <w:rPr>
          <w:rStyle w:val="TagStyle"/>
          <w:rtl/>
        </w:rPr>
        <w:t xml:space="preserve"> &lt;&lt; אורח &gt;&gt;</w:t>
      </w:r>
      <w:r w:rsidRPr="00AA5C18">
        <w:rPr>
          <w:rStyle w:val="TagStyle"/>
          <w:rtl/>
        </w:rPr>
        <w:t xml:space="preserve"> </w:t>
      </w:r>
      <w:r>
        <w:rPr>
          <w:rtl/>
        </w:rPr>
        <w:t>נועה היימן:</w:t>
      </w:r>
      <w:r w:rsidRPr="00AA5C18">
        <w:rPr>
          <w:rStyle w:val="TagStyle"/>
          <w:rtl/>
        </w:rPr>
        <w:t xml:space="preserve"> </w:t>
      </w:r>
      <w:r w:rsidRPr="0039325D">
        <w:rPr>
          <w:rStyle w:val="TagStyle"/>
          <w:rtl/>
        </w:rPr>
        <w:t>&lt;&lt; אורח &gt;&gt;</w:t>
      </w:r>
      <w:r>
        <w:rPr>
          <w:rtl/>
        </w:rPr>
        <w:t xml:space="preserve"> </w:t>
      </w:r>
      <w:bookmarkEnd w:id="1070"/>
    </w:p>
    <w:p w:rsidR="00AA5C18" w:rsidRDefault="00AA5C18" w:rsidP="00AA5C18">
      <w:pPr>
        <w:pStyle w:val="KeepWithNext"/>
        <w:rPr>
          <w:rtl/>
        </w:rPr>
      </w:pPr>
    </w:p>
    <w:p w:rsidR="00AA5C18" w:rsidRDefault="00AA5C18" w:rsidP="00AA5C18">
      <w:pPr>
        <w:rPr>
          <w:rtl/>
        </w:rPr>
      </w:pPr>
      <w:bookmarkStart w:id="1071" w:name="_ETM_Q1_8623000"/>
      <w:bookmarkEnd w:id="1071"/>
      <w:r>
        <w:rPr>
          <w:rFonts w:hint="cs"/>
          <w:rtl/>
        </w:rPr>
        <w:t xml:space="preserve">תלוי </w:t>
      </w:r>
      <w:r w:rsidR="00A1090D">
        <w:rPr>
          <w:rFonts w:hint="cs"/>
          <w:rtl/>
        </w:rPr>
        <w:t xml:space="preserve">עבור </w:t>
      </w:r>
      <w:r>
        <w:rPr>
          <w:rFonts w:hint="cs"/>
          <w:rtl/>
        </w:rPr>
        <w:t xml:space="preserve">איזה בית חולים. נגיד בצורה ברורה </w:t>
      </w:r>
      <w:r>
        <w:rPr>
          <w:rtl/>
        </w:rPr>
        <w:t>–</w:t>
      </w:r>
      <w:r>
        <w:rPr>
          <w:rFonts w:hint="cs"/>
          <w:rtl/>
        </w:rPr>
        <w:t xml:space="preserve"> עבור בתי חולים קטנים ופריפריאליים, </w:t>
      </w:r>
      <w:proofErr w:type="spellStart"/>
      <w:r>
        <w:rPr>
          <w:rFonts w:hint="cs"/>
          <w:rtl/>
        </w:rPr>
        <w:t>נצרתיים</w:t>
      </w:r>
      <w:proofErr w:type="spellEnd"/>
      <w:r>
        <w:rPr>
          <w:rFonts w:hint="cs"/>
          <w:rtl/>
        </w:rPr>
        <w:t xml:space="preserve">, כדוגמה, החוק הזה </w:t>
      </w:r>
      <w:bookmarkStart w:id="1072" w:name="_ETM_Q1_8632000"/>
      <w:bookmarkEnd w:id="1072"/>
      <w:r>
        <w:rPr>
          <w:rFonts w:hint="cs"/>
          <w:rtl/>
        </w:rPr>
        <w:t xml:space="preserve">מייצר הרבה מאוד פתרונות תקציביים </w:t>
      </w:r>
      <w:r>
        <w:rPr>
          <w:rtl/>
        </w:rPr>
        <w:t>–</w:t>
      </w:r>
      <w:r>
        <w:rPr>
          <w:rFonts w:hint="cs"/>
          <w:rtl/>
        </w:rPr>
        <w:t xml:space="preserve"> הוא מזרים להם כ</w:t>
      </w:r>
      <w:bookmarkStart w:id="1073" w:name="_ETM_Q1_8636000"/>
      <w:bookmarkEnd w:id="1073"/>
      <w:r>
        <w:rPr>
          <w:rFonts w:hint="cs"/>
          <w:rtl/>
        </w:rPr>
        <w:t xml:space="preserve">סף. ולכן, החוק הזה חשוב, במיוחד לבתי החולים הקטנים והפריפריאליים. </w:t>
      </w:r>
      <w:bookmarkStart w:id="1074" w:name="_ETM_Q1_8639000"/>
      <w:bookmarkEnd w:id="1074"/>
      <w:r>
        <w:rPr>
          <w:rFonts w:hint="cs"/>
          <w:rtl/>
        </w:rPr>
        <w:t xml:space="preserve">אם הוא לא עובר, חלק מההכנסות שאמורות להגיע אליהן, כי </w:t>
      </w:r>
      <w:bookmarkStart w:id="1075" w:name="_ETM_Q1_8642000"/>
      <w:bookmarkEnd w:id="1075"/>
      <w:r>
        <w:rPr>
          <w:rFonts w:hint="cs"/>
          <w:rtl/>
        </w:rPr>
        <w:t xml:space="preserve">הם בפחות ממאה אחוז, והחוק הזה מחייב את קופות </w:t>
      </w:r>
      <w:bookmarkStart w:id="1076" w:name="_ETM_Q1_8648000"/>
      <w:bookmarkEnd w:id="1076"/>
      <w:r>
        <w:rPr>
          <w:rFonts w:hint="cs"/>
          <w:rtl/>
        </w:rPr>
        <w:t xml:space="preserve">החולים להעביר להם תקציבים, בתי החולים האלה ייפגעו. בית חולים </w:t>
      </w:r>
      <w:bookmarkStart w:id="1077" w:name="_ETM_Q1_8653000"/>
      <w:bookmarkEnd w:id="1077"/>
      <w:r>
        <w:rPr>
          <w:rFonts w:hint="cs"/>
          <w:rtl/>
        </w:rPr>
        <w:t xml:space="preserve">גדול וחזק שממילא ההכנסות שלו הן מעל אותן מאה אחוז </w:t>
      </w:r>
      <w:bookmarkStart w:id="1078" w:name="_ETM_Q1_8657000"/>
      <w:bookmarkEnd w:id="1078"/>
      <w:r>
        <w:rPr>
          <w:rFonts w:hint="cs"/>
          <w:rtl/>
        </w:rPr>
        <w:t xml:space="preserve">אותו תשלום מינימלי שאנחנו מבקשים בחוק הזה לעגן - - </w:t>
      </w:r>
      <w:bookmarkStart w:id="1079" w:name="_ETM_Q1_8661000"/>
      <w:bookmarkEnd w:id="1079"/>
      <w:r>
        <w:rPr>
          <w:rFonts w:hint="cs"/>
          <w:rtl/>
        </w:rPr>
        <w:t>-</w:t>
      </w:r>
    </w:p>
    <w:p w:rsidR="00A1090D" w:rsidRDefault="00A1090D" w:rsidP="00AA5C18">
      <w:pPr>
        <w:ind w:firstLine="0"/>
        <w:rPr>
          <w:rtl/>
        </w:rPr>
      </w:pPr>
    </w:p>
    <w:p w:rsidR="00AA5C18" w:rsidRDefault="00AA5C18" w:rsidP="0039325D">
      <w:pPr>
        <w:pStyle w:val="a4"/>
        <w:rPr>
          <w:rtl/>
        </w:rPr>
      </w:pPr>
      <w:bookmarkStart w:id="1080" w:name="ET_speaker_5793_267"/>
      <w:r w:rsidRPr="0039325D">
        <w:rPr>
          <w:rStyle w:val="TagStyle"/>
          <w:rtl/>
        </w:rPr>
        <w:t xml:space="preserve"> &lt;&lt; דובר &gt;&gt;</w:t>
      </w:r>
      <w:r w:rsidRPr="00AA5C18">
        <w:rPr>
          <w:rStyle w:val="TagStyle"/>
          <w:rtl/>
        </w:rPr>
        <w:t xml:space="preserve"> </w:t>
      </w:r>
      <w:r>
        <w:rPr>
          <w:rtl/>
        </w:rPr>
        <w:t>אופיר סופר (ימינה):</w:t>
      </w:r>
      <w:r w:rsidRPr="00AA5C18">
        <w:rPr>
          <w:rStyle w:val="TagStyle"/>
          <w:rtl/>
        </w:rPr>
        <w:t xml:space="preserve"> </w:t>
      </w:r>
      <w:r w:rsidRPr="0039325D">
        <w:rPr>
          <w:rStyle w:val="TagStyle"/>
          <w:rtl/>
        </w:rPr>
        <w:t>&lt;&lt; דובר &gt;&gt;</w:t>
      </w:r>
      <w:r>
        <w:rPr>
          <w:rtl/>
        </w:rPr>
        <w:t xml:space="preserve"> </w:t>
      </w:r>
      <w:bookmarkEnd w:id="1080"/>
    </w:p>
    <w:p w:rsidR="00AA5C18" w:rsidRDefault="00AA5C18" w:rsidP="00AA5C18">
      <w:pPr>
        <w:pStyle w:val="KeepWithNext"/>
        <w:rPr>
          <w:rtl/>
        </w:rPr>
      </w:pPr>
    </w:p>
    <w:p w:rsidR="00AA5C18" w:rsidRDefault="00AA5C18" w:rsidP="00AA5C18">
      <w:pPr>
        <w:rPr>
          <w:rtl/>
        </w:rPr>
      </w:pPr>
      <w:r>
        <w:rPr>
          <w:rFonts w:hint="cs"/>
          <w:rtl/>
        </w:rPr>
        <w:t xml:space="preserve">לא, זה לא קשור. את עושה מניפולציה עכשיו שהיא לא </w:t>
      </w:r>
      <w:bookmarkStart w:id="1081" w:name="_ETM_Q1_8662000"/>
      <w:bookmarkEnd w:id="1081"/>
      <w:r>
        <w:rPr>
          <w:rFonts w:hint="cs"/>
          <w:rtl/>
        </w:rPr>
        <w:t xml:space="preserve">הוגנת עכשיו. מה, את לוקחת את בתי החולים בפריפריה ומשתמשת </w:t>
      </w:r>
      <w:bookmarkStart w:id="1082" w:name="_ETM_Q1_8666000"/>
      <w:bookmarkEnd w:id="1082"/>
      <w:r>
        <w:rPr>
          <w:rFonts w:hint="cs"/>
          <w:rtl/>
        </w:rPr>
        <w:t xml:space="preserve">בהם כבני ערובה? זה לא הדיון. </w:t>
      </w:r>
      <w:r>
        <w:rPr>
          <w:rtl/>
        </w:rPr>
        <w:t xml:space="preserve">  </w:t>
      </w:r>
    </w:p>
    <w:p w:rsidR="00A1090D" w:rsidRDefault="00A1090D" w:rsidP="00AA5C18">
      <w:pPr>
        <w:ind w:firstLine="0"/>
        <w:rPr>
          <w:rtl/>
        </w:rPr>
      </w:pPr>
    </w:p>
    <w:p w:rsidR="00AA5C18" w:rsidRDefault="00AA5C18" w:rsidP="0039325D">
      <w:pPr>
        <w:pStyle w:val="af9"/>
        <w:rPr>
          <w:rtl/>
        </w:rPr>
      </w:pPr>
      <w:bookmarkStart w:id="1083" w:name="ET_guest_755088_268"/>
      <w:r w:rsidRPr="0039325D">
        <w:rPr>
          <w:rStyle w:val="TagStyle"/>
          <w:rtl/>
        </w:rPr>
        <w:t xml:space="preserve"> &lt;&lt; אורח &gt;&gt;</w:t>
      </w:r>
      <w:r w:rsidRPr="00AA5C18">
        <w:rPr>
          <w:rStyle w:val="TagStyle"/>
          <w:rtl/>
        </w:rPr>
        <w:t xml:space="preserve"> </w:t>
      </w:r>
      <w:r>
        <w:rPr>
          <w:rtl/>
        </w:rPr>
        <w:t>נועה היימן:</w:t>
      </w:r>
      <w:r w:rsidRPr="00AA5C18">
        <w:rPr>
          <w:rStyle w:val="TagStyle"/>
          <w:rtl/>
        </w:rPr>
        <w:t xml:space="preserve"> </w:t>
      </w:r>
      <w:r w:rsidRPr="0039325D">
        <w:rPr>
          <w:rStyle w:val="TagStyle"/>
          <w:rtl/>
        </w:rPr>
        <w:t>&lt;&lt; אורח &gt;&gt;</w:t>
      </w:r>
      <w:r>
        <w:rPr>
          <w:rtl/>
        </w:rPr>
        <w:t xml:space="preserve"> </w:t>
      </w:r>
      <w:bookmarkEnd w:id="1083"/>
    </w:p>
    <w:p w:rsidR="00AA5C18" w:rsidRDefault="00AA5C18" w:rsidP="00AA5C18">
      <w:pPr>
        <w:pStyle w:val="KeepWithNext"/>
        <w:rPr>
          <w:rtl/>
        </w:rPr>
      </w:pPr>
    </w:p>
    <w:p w:rsidR="00AA5C18" w:rsidRDefault="00AA5C18" w:rsidP="00AA5C18">
      <w:pPr>
        <w:rPr>
          <w:rtl/>
        </w:rPr>
      </w:pPr>
      <w:r>
        <w:rPr>
          <w:rFonts w:hint="cs"/>
          <w:rtl/>
        </w:rPr>
        <w:t xml:space="preserve">לא, זה לא נכון. </w:t>
      </w:r>
      <w:bookmarkStart w:id="1084" w:name="_ETM_Q1_8670000"/>
      <w:bookmarkEnd w:id="1084"/>
      <w:r>
        <w:rPr>
          <w:rtl/>
        </w:rPr>
        <w:t xml:space="preserve">  </w:t>
      </w:r>
    </w:p>
    <w:p w:rsidR="00CD1745" w:rsidRDefault="00CD1745">
      <w:pPr>
        <w:bidi w:val="0"/>
        <w:spacing w:line="240" w:lineRule="auto"/>
        <w:ind w:firstLine="0"/>
        <w:jc w:val="left"/>
        <w:rPr>
          <w:rtl/>
        </w:rPr>
      </w:pPr>
      <w:r>
        <w:rPr>
          <w:rtl/>
        </w:rPr>
        <w:br w:type="page"/>
      </w:r>
    </w:p>
    <w:p w:rsidR="00A1090D" w:rsidRDefault="00A1090D" w:rsidP="00A1090D">
      <w:pPr>
        <w:rPr>
          <w:rtl/>
        </w:rPr>
      </w:pPr>
    </w:p>
    <w:p w:rsidR="00AA5C18" w:rsidRDefault="00AA5C18" w:rsidP="0039325D">
      <w:pPr>
        <w:pStyle w:val="a4"/>
        <w:rPr>
          <w:rtl/>
        </w:rPr>
      </w:pPr>
      <w:bookmarkStart w:id="1085" w:name="ET_speaker_6049_269"/>
      <w:r w:rsidRPr="0039325D">
        <w:rPr>
          <w:rStyle w:val="TagStyle"/>
          <w:rtl/>
        </w:rPr>
        <w:t xml:space="preserve"> &lt;&lt; דובר &gt;&gt;</w:t>
      </w:r>
      <w:r w:rsidRPr="00AA5C18">
        <w:rPr>
          <w:rStyle w:val="TagStyle"/>
          <w:rtl/>
        </w:rPr>
        <w:t xml:space="preserve"> </w:t>
      </w:r>
      <w:r>
        <w:rPr>
          <w:rtl/>
        </w:rPr>
        <w:t>אליהו חסיד (יהדות התורה):</w:t>
      </w:r>
      <w:r w:rsidRPr="00AA5C18">
        <w:rPr>
          <w:rStyle w:val="TagStyle"/>
          <w:rtl/>
        </w:rPr>
        <w:t xml:space="preserve"> </w:t>
      </w:r>
      <w:r w:rsidRPr="0039325D">
        <w:rPr>
          <w:rStyle w:val="TagStyle"/>
          <w:rtl/>
        </w:rPr>
        <w:t>&lt;&lt; דובר &gt;&gt;</w:t>
      </w:r>
      <w:r>
        <w:rPr>
          <w:rtl/>
        </w:rPr>
        <w:t xml:space="preserve"> </w:t>
      </w:r>
      <w:bookmarkEnd w:id="1085"/>
    </w:p>
    <w:p w:rsidR="00AA5C18" w:rsidRDefault="00AA5C18" w:rsidP="00AA5C18">
      <w:pPr>
        <w:pStyle w:val="KeepWithNext"/>
        <w:rPr>
          <w:rtl/>
        </w:rPr>
      </w:pPr>
    </w:p>
    <w:p w:rsidR="00A1090D" w:rsidRDefault="00AA5C18" w:rsidP="00AA5C18">
      <w:pPr>
        <w:rPr>
          <w:rtl/>
        </w:rPr>
      </w:pPr>
      <w:r>
        <w:rPr>
          <w:rFonts w:hint="cs"/>
          <w:rtl/>
        </w:rPr>
        <w:t xml:space="preserve">אלה שלא היה להם פעילות, הולכים להציל אותם מהחוק הזה. </w:t>
      </w:r>
      <w:bookmarkStart w:id="1086" w:name="_ETM_Q1_8675000"/>
      <w:bookmarkEnd w:id="1086"/>
      <w:r>
        <w:rPr>
          <w:rFonts w:hint="cs"/>
          <w:rtl/>
        </w:rPr>
        <w:t xml:space="preserve">ואלו שכבר היה פעילות מעל 100%, אז הם בין כה </w:t>
      </w:r>
      <w:bookmarkStart w:id="1087" w:name="_ETM_Q1_8677000"/>
      <w:bookmarkEnd w:id="1087"/>
      <w:r>
        <w:rPr>
          <w:rFonts w:hint="cs"/>
          <w:rtl/>
        </w:rPr>
        <w:t xml:space="preserve">וכה קיבלו כסף מהקופות. אז </w:t>
      </w:r>
      <w:r w:rsidR="00A1090D">
        <w:rPr>
          <w:rFonts w:hint="cs"/>
          <w:rtl/>
        </w:rPr>
        <w:t xml:space="preserve">החוק הזה לא אומר כלום. אני רוצה לחזור </w:t>
      </w:r>
      <w:r>
        <w:rPr>
          <w:rFonts w:hint="cs"/>
          <w:rtl/>
        </w:rPr>
        <w:t xml:space="preserve">למה שאתה אמרת לי בבוקר, </w:t>
      </w:r>
      <w:bookmarkStart w:id="1088" w:name="_ETM_Q1_8684000"/>
      <w:bookmarkEnd w:id="1088"/>
      <w:r>
        <w:rPr>
          <w:rFonts w:hint="cs"/>
          <w:rtl/>
        </w:rPr>
        <w:t xml:space="preserve">וענית לי תשובה עם זה שיושב ומדמם, </w:t>
      </w:r>
      <w:r w:rsidR="00A1090D">
        <w:rPr>
          <w:rFonts w:hint="cs"/>
          <w:rtl/>
        </w:rPr>
        <w:t>וזה שנ</w:t>
      </w:r>
      <w:r>
        <w:rPr>
          <w:rFonts w:hint="cs"/>
          <w:rtl/>
        </w:rPr>
        <w:t>ש</w:t>
      </w:r>
      <w:r w:rsidR="00A1090D">
        <w:rPr>
          <w:rFonts w:hint="cs"/>
          <w:rtl/>
        </w:rPr>
        <w:t>בר לו רגל. החוק הזה</w:t>
      </w:r>
      <w:r>
        <w:rPr>
          <w:rFonts w:hint="cs"/>
          <w:rtl/>
        </w:rPr>
        <w:t xml:space="preserve"> הולך להציל </w:t>
      </w:r>
      <w:bookmarkStart w:id="1089" w:name="_ETM_Q1_8691000"/>
      <w:bookmarkEnd w:id="1089"/>
      <w:r>
        <w:rPr>
          <w:rFonts w:hint="cs"/>
          <w:rtl/>
        </w:rPr>
        <w:t xml:space="preserve">ב-50%. </w:t>
      </w:r>
      <w:r w:rsidR="00A1090D">
        <w:rPr>
          <w:rFonts w:hint="cs"/>
          <w:rtl/>
        </w:rPr>
        <w:t xml:space="preserve"> זה נכון </w:t>
      </w:r>
      <w:r>
        <w:rPr>
          <w:rFonts w:hint="cs"/>
          <w:rtl/>
        </w:rPr>
        <w:t xml:space="preserve">שבתי החולים </w:t>
      </w:r>
      <w:r w:rsidR="00A1090D">
        <w:rPr>
          <w:rFonts w:hint="cs"/>
          <w:rtl/>
        </w:rPr>
        <w:t xml:space="preserve">שעברו את הפעילות </w:t>
      </w:r>
      <w:r>
        <w:rPr>
          <w:rFonts w:hint="cs"/>
          <w:rtl/>
        </w:rPr>
        <w:t xml:space="preserve">מעל 100%, אנחנו לא מתקצבים אותם, </w:t>
      </w:r>
      <w:bookmarkStart w:id="1090" w:name="_ETM_Q1_8695000"/>
      <w:bookmarkEnd w:id="1090"/>
      <w:r>
        <w:rPr>
          <w:rFonts w:hint="cs"/>
          <w:rtl/>
        </w:rPr>
        <w:t>ו</w:t>
      </w:r>
      <w:r w:rsidR="00A1090D">
        <w:rPr>
          <w:rFonts w:hint="cs"/>
          <w:rtl/>
        </w:rPr>
        <w:t>השאלה</w:t>
      </w:r>
      <w:r>
        <w:rPr>
          <w:rFonts w:hint="cs"/>
          <w:rtl/>
        </w:rPr>
        <w:t xml:space="preserve"> שלך עולה ו</w:t>
      </w:r>
      <w:r w:rsidR="00A1090D">
        <w:rPr>
          <w:rFonts w:hint="cs"/>
          <w:rtl/>
        </w:rPr>
        <w:t xml:space="preserve">טובה מאוד. מי הולך </w:t>
      </w:r>
      <w:r>
        <w:rPr>
          <w:rFonts w:hint="cs"/>
          <w:rtl/>
        </w:rPr>
        <w:t xml:space="preserve">לשלם על המיטות האלה? אבל </w:t>
      </w:r>
      <w:r w:rsidR="00A1090D">
        <w:rPr>
          <w:rFonts w:hint="cs"/>
          <w:rtl/>
        </w:rPr>
        <w:t>אם לא נא</w:t>
      </w:r>
      <w:r>
        <w:rPr>
          <w:rFonts w:hint="cs"/>
          <w:rtl/>
        </w:rPr>
        <w:t xml:space="preserve">שר את </w:t>
      </w:r>
      <w:bookmarkStart w:id="1091" w:name="_ETM_Q1_8701000"/>
      <w:bookmarkEnd w:id="1091"/>
      <w:r>
        <w:rPr>
          <w:rFonts w:hint="cs"/>
          <w:rtl/>
        </w:rPr>
        <w:t>זה, אז אנחנו לא נותנים אפילו את ה-</w:t>
      </w:r>
      <w:r w:rsidR="00A1090D">
        <w:rPr>
          <w:rFonts w:hint="cs"/>
          <w:rtl/>
        </w:rPr>
        <w:t>50%</w:t>
      </w:r>
      <w:r>
        <w:rPr>
          <w:rFonts w:hint="cs"/>
          <w:rtl/>
        </w:rPr>
        <w:t xml:space="preserve">, וה-50% </w:t>
      </w:r>
      <w:bookmarkStart w:id="1092" w:name="_ETM_Q1_8703000"/>
      <w:bookmarkEnd w:id="1092"/>
      <w:r>
        <w:rPr>
          <w:rFonts w:hint="cs"/>
          <w:rtl/>
        </w:rPr>
        <w:t xml:space="preserve">במגזר הערבי, זה בתי החולים הקטנים. אני לא אומר שלא צריך להראות </w:t>
      </w:r>
      <w:bookmarkStart w:id="1093" w:name="_ETM_Q1_8707000"/>
      <w:bookmarkEnd w:id="1093"/>
      <w:r>
        <w:rPr>
          <w:rFonts w:hint="cs"/>
          <w:rtl/>
        </w:rPr>
        <w:t>פה דיון, וצריך להבין את האוצר לשולחן. מה קורה עם המיטות?</w:t>
      </w:r>
      <w:r w:rsidR="00A1090D">
        <w:rPr>
          <w:rFonts w:hint="cs"/>
          <w:rtl/>
        </w:rPr>
        <w:t xml:space="preserve"> מי הולך לשלם</w:t>
      </w:r>
      <w:r>
        <w:rPr>
          <w:rFonts w:hint="cs"/>
          <w:rtl/>
        </w:rPr>
        <w:t xml:space="preserve"> על המיטות של </w:t>
      </w:r>
      <w:bookmarkStart w:id="1094" w:name="_ETM_Q1_8711000"/>
      <w:bookmarkEnd w:id="1094"/>
      <w:r>
        <w:rPr>
          <w:rFonts w:hint="cs"/>
          <w:rtl/>
        </w:rPr>
        <w:t xml:space="preserve">הקורונה, כמו שאתה אומר, מי הולך לשלם על זה? אבל </w:t>
      </w:r>
      <w:bookmarkStart w:id="1095" w:name="_ETM_Q1_8716000"/>
      <w:bookmarkEnd w:id="1095"/>
      <w:r>
        <w:rPr>
          <w:rFonts w:hint="cs"/>
          <w:rtl/>
        </w:rPr>
        <w:t xml:space="preserve">זה שלא נעביר את החוק הזה, אנחנו לא נותנים אפילו </w:t>
      </w:r>
      <w:bookmarkStart w:id="1096" w:name="_ETM_Q1_8717000"/>
      <w:bookmarkEnd w:id="1096"/>
      <w:r>
        <w:rPr>
          <w:rFonts w:hint="cs"/>
          <w:rtl/>
        </w:rPr>
        <w:t xml:space="preserve">את ההנשמה הראשונה. </w:t>
      </w:r>
    </w:p>
    <w:p w:rsidR="00A1090D" w:rsidRDefault="00A1090D" w:rsidP="00A1090D">
      <w:pPr>
        <w:rPr>
          <w:rtl/>
        </w:rPr>
      </w:pPr>
    </w:p>
    <w:p w:rsidR="00A1090D" w:rsidRDefault="00A1090D" w:rsidP="0039325D">
      <w:pPr>
        <w:pStyle w:val="af6"/>
        <w:rPr>
          <w:rtl/>
        </w:rPr>
      </w:pPr>
      <w:bookmarkStart w:id="1097" w:name="ET_yor_4643_273"/>
      <w:r w:rsidRPr="0039325D">
        <w:rPr>
          <w:rStyle w:val="TagStyle"/>
          <w:rtl/>
        </w:rPr>
        <w:t xml:space="preserve"> &lt;&lt; </w:t>
      </w:r>
      <w:proofErr w:type="spellStart"/>
      <w:r w:rsidRPr="0039325D">
        <w:rPr>
          <w:rStyle w:val="TagStyle"/>
          <w:rtl/>
        </w:rPr>
        <w:t>יור</w:t>
      </w:r>
      <w:proofErr w:type="spellEnd"/>
      <w:r w:rsidRPr="0039325D">
        <w:rPr>
          <w:rStyle w:val="TagStyle"/>
          <w:rtl/>
        </w:rPr>
        <w:t xml:space="preserve"> &gt;&gt;</w:t>
      </w:r>
      <w:r w:rsidRPr="00382102">
        <w:rPr>
          <w:rStyle w:val="TagStyle"/>
          <w:rtl/>
        </w:rPr>
        <w:t xml:space="preserve"> </w:t>
      </w:r>
      <w:r>
        <w:rPr>
          <w:rtl/>
        </w:rPr>
        <w:t>היו"ר חיים כץ:</w:t>
      </w:r>
      <w:r w:rsidRPr="00382102">
        <w:rPr>
          <w:rStyle w:val="TagStyle"/>
          <w:rtl/>
        </w:rPr>
        <w:t xml:space="preserve"> </w:t>
      </w:r>
      <w:r w:rsidRPr="0039325D">
        <w:rPr>
          <w:rStyle w:val="TagStyle"/>
          <w:rtl/>
        </w:rPr>
        <w:t xml:space="preserve">&lt;&lt; </w:t>
      </w:r>
      <w:proofErr w:type="spellStart"/>
      <w:r w:rsidRPr="0039325D">
        <w:rPr>
          <w:rStyle w:val="TagStyle"/>
          <w:rtl/>
        </w:rPr>
        <w:t>יור</w:t>
      </w:r>
      <w:proofErr w:type="spellEnd"/>
      <w:r w:rsidRPr="0039325D">
        <w:rPr>
          <w:rStyle w:val="TagStyle"/>
          <w:rtl/>
        </w:rPr>
        <w:t xml:space="preserve"> &gt;&gt;</w:t>
      </w:r>
      <w:bookmarkEnd w:id="1097"/>
      <w:r>
        <w:rPr>
          <w:rtl/>
        </w:rPr>
        <w:t xml:space="preserve"> </w:t>
      </w:r>
    </w:p>
    <w:p w:rsidR="00A1090D" w:rsidRDefault="00A1090D" w:rsidP="00A1090D">
      <w:pPr>
        <w:pStyle w:val="KeepWithNext"/>
        <w:rPr>
          <w:rtl/>
        </w:rPr>
      </w:pPr>
    </w:p>
    <w:p w:rsidR="00A1090D" w:rsidRDefault="00A1090D" w:rsidP="00A1090D">
      <w:pPr>
        <w:rPr>
          <w:rtl/>
        </w:rPr>
      </w:pPr>
      <w:r>
        <w:rPr>
          <w:rFonts w:hint="cs"/>
          <w:rtl/>
        </w:rPr>
        <w:t xml:space="preserve">אני רוצה להגיש הסתייגות על התשלום של 101.5% על ימי </w:t>
      </w:r>
      <w:r w:rsidR="00AA5C18">
        <w:rPr>
          <w:rFonts w:hint="cs"/>
          <w:rtl/>
        </w:rPr>
        <w:t xml:space="preserve">אשפוז בפועל. </w:t>
      </w:r>
    </w:p>
    <w:p w:rsidR="00A1090D" w:rsidRDefault="00A1090D" w:rsidP="00A1090D">
      <w:pPr>
        <w:rPr>
          <w:rtl/>
        </w:rPr>
      </w:pPr>
    </w:p>
    <w:p w:rsidR="00AA5C18" w:rsidRDefault="00AA5C18" w:rsidP="0039325D">
      <w:pPr>
        <w:pStyle w:val="a4"/>
        <w:rPr>
          <w:rtl/>
        </w:rPr>
      </w:pPr>
      <w:bookmarkStart w:id="1098" w:name="ET_speaker_5292_270"/>
      <w:r w:rsidRPr="0039325D">
        <w:rPr>
          <w:rStyle w:val="TagStyle"/>
          <w:rtl/>
        </w:rPr>
        <w:t xml:space="preserve"> &lt;&lt; דובר &gt;&gt;</w:t>
      </w:r>
      <w:r w:rsidRPr="00AA5C18">
        <w:rPr>
          <w:rStyle w:val="TagStyle"/>
          <w:rtl/>
        </w:rPr>
        <w:t xml:space="preserve"> </w:t>
      </w:r>
      <w:r>
        <w:rPr>
          <w:rtl/>
        </w:rPr>
        <w:t>אוסאמה סעדי (הרשימה המשותפת):</w:t>
      </w:r>
      <w:r w:rsidRPr="00AA5C18">
        <w:rPr>
          <w:rStyle w:val="TagStyle"/>
          <w:rtl/>
        </w:rPr>
        <w:t xml:space="preserve"> </w:t>
      </w:r>
      <w:r w:rsidRPr="0039325D">
        <w:rPr>
          <w:rStyle w:val="TagStyle"/>
          <w:rtl/>
        </w:rPr>
        <w:t>&lt;&lt; דובר &gt;&gt;</w:t>
      </w:r>
      <w:r>
        <w:rPr>
          <w:rtl/>
        </w:rPr>
        <w:t xml:space="preserve"> </w:t>
      </w:r>
      <w:bookmarkEnd w:id="1098"/>
    </w:p>
    <w:p w:rsidR="00AA5C18" w:rsidRDefault="00AA5C18" w:rsidP="00AA5C18">
      <w:pPr>
        <w:pStyle w:val="KeepWithNext"/>
        <w:rPr>
          <w:rtl/>
        </w:rPr>
      </w:pPr>
    </w:p>
    <w:p w:rsidR="00A1090D" w:rsidRDefault="00A1090D" w:rsidP="00A1090D">
      <w:pPr>
        <w:rPr>
          <w:rtl/>
        </w:rPr>
      </w:pPr>
      <w:r>
        <w:rPr>
          <w:rFonts w:hint="cs"/>
          <w:rtl/>
        </w:rPr>
        <w:t>גם אני מסתייג</w:t>
      </w:r>
      <w:r w:rsidR="00AA5C18">
        <w:rPr>
          <w:rFonts w:hint="cs"/>
          <w:rtl/>
        </w:rPr>
        <w:t>.</w:t>
      </w:r>
    </w:p>
    <w:p w:rsidR="00A1090D" w:rsidRDefault="00A1090D" w:rsidP="00A1090D">
      <w:pPr>
        <w:rPr>
          <w:rtl/>
        </w:rPr>
      </w:pPr>
    </w:p>
    <w:p w:rsidR="00A1090D" w:rsidRDefault="00A1090D" w:rsidP="0039325D">
      <w:pPr>
        <w:pStyle w:val="af6"/>
        <w:rPr>
          <w:rtl/>
        </w:rPr>
      </w:pPr>
      <w:bookmarkStart w:id="1099" w:name="ET_yor_4643_274"/>
      <w:r w:rsidRPr="0039325D">
        <w:rPr>
          <w:rStyle w:val="TagStyle"/>
          <w:rtl/>
        </w:rPr>
        <w:t xml:space="preserve"> &lt;&lt; </w:t>
      </w:r>
      <w:proofErr w:type="spellStart"/>
      <w:r w:rsidRPr="0039325D">
        <w:rPr>
          <w:rStyle w:val="TagStyle"/>
          <w:rtl/>
        </w:rPr>
        <w:t>יור</w:t>
      </w:r>
      <w:proofErr w:type="spellEnd"/>
      <w:r w:rsidRPr="0039325D">
        <w:rPr>
          <w:rStyle w:val="TagStyle"/>
          <w:rtl/>
        </w:rPr>
        <w:t xml:space="preserve"> &gt;&gt;</w:t>
      </w:r>
      <w:r w:rsidRPr="00382102">
        <w:rPr>
          <w:rStyle w:val="TagStyle"/>
          <w:rtl/>
        </w:rPr>
        <w:t xml:space="preserve"> </w:t>
      </w:r>
      <w:r>
        <w:rPr>
          <w:rtl/>
        </w:rPr>
        <w:t>היו"ר חיים כץ:</w:t>
      </w:r>
      <w:r w:rsidRPr="00382102">
        <w:rPr>
          <w:rStyle w:val="TagStyle"/>
          <w:rtl/>
        </w:rPr>
        <w:t xml:space="preserve"> </w:t>
      </w:r>
      <w:r w:rsidRPr="0039325D">
        <w:rPr>
          <w:rStyle w:val="TagStyle"/>
          <w:rtl/>
        </w:rPr>
        <w:t xml:space="preserve">&lt;&lt; </w:t>
      </w:r>
      <w:proofErr w:type="spellStart"/>
      <w:r w:rsidRPr="0039325D">
        <w:rPr>
          <w:rStyle w:val="TagStyle"/>
          <w:rtl/>
        </w:rPr>
        <w:t>יור</w:t>
      </w:r>
      <w:proofErr w:type="spellEnd"/>
      <w:r w:rsidRPr="0039325D">
        <w:rPr>
          <w:rStyle w:val="TagStyle"/>
          <w:rtl/>
        </w:rPr>
        <w:t xml:space="preserve"> &gt;&gt;</w:t>
      </w:r>
      <w:bookmarkEnd w:id="1099"/>
      <w:r>
        <w:rPr>
          <w:rtl/>
        </w:rPr>
        <w:t xml:space="preserve"> </w:t>
      </w:r>
    </w:p>
    <w:p w:rsidR="00A1090D" w:rsidRDefault="00A1090D" w:rsidP="00A1090D">
      <w:pPr>
        <w:pStyle w:val="KeepWithNext"/>
        <w:rPr>
          <w:rtl/>
        </w:rPr>
      </w:pPr>
    </w:p>
    <w:p w:rsidR="00A1090D" w:rsidRDefault="00AA5C18" w:rsidP="00AA5C18">
      <w:pPr>
        <w:rPr>
          <w:rtl/>
        </w:rPr>
      </w:pPr>
      <w:r>
        <w:rPr>
          <w:rFonts w:hint="cs"/>
          <w:rtl/>
        </w:rPr>
        <w:t xml:space="preserve">אני מגיש הסתייגות, אתם יכולים </w:t>
      </w:r>
      <w:bookmarkStart w:id="1100" w:name="_ETM_Q1_8743000"/>
      <w:bookmarkEnd w:id="1100"/>
      <w:r>
        <w:rPr>
          <w:rFonts w:hint="cs"/>
          <w:rtl/>
        </w:rPr>
        <w:t xml:space="preserve">לעשות מה שאתם רוצים. המדינה תממן את כל העלויות מעבר ל-101.5% </w:t>
      </w:r>
      <w:bookmarkStart w:id="1101" w:name="_ETM_Q1_8751000"/>
      <w:bookmarkEnd w:id="1101"/>
      <w:r>
        <w:rPr>
          <w:rFonts w:hint="cs"/>
          <w:rtl/>
        </w:rPr>
        <w:t xml:space="preserve">שהם נותנים לבתי החולים על אשפוז בפועל. </w:t>
      </w:r>
    </w:p>
    <w:p w:rsidR="00AA5C18" w:rsidRDefault="00AA5C18" w:rsidP="00AA5C18">
      <w:pPr>
        <w:rPr>
          <w:rtl/>
        </w:rPr>
      </w:pPr>
    </w:p>
    <w:p w:rsidR="00AA5C18" w:rsidRDefault="00AA5C18" w:rsidP="0039325D">
      <w:pPr>
        <w:pStyle w:val="a4"/>
        <w:rPr>
          <w:rtl/>
        </w:rPr>
      </w:pPr>
      <w:bookmarkStart w:id="1102" w:name="_ETM_Q1_8763000"/>
      <w:bookmarkStart w:id="1103" w:name="ET_speaker_נועה_בן_שבת_271"/>
      <w:bookmarkEnd w:id="1102"/>
      <w:r w:rsidRPr="0039325D">
        <w:rPr>
          <w:rStyle w:val="TagStyle"/>
          <w:rtl/>
        </w:rPr>
        <w:t xml:space="preserve"> &lt;&lt; דובר &gt;&gt;</w:t>
      </w:r>
      <w:r w:rsidRPr="00AA5C18">
        <w:rPr>
          <w:rStyle w:val="TagStyle"/>
          <w:rtl/>
        </w:rPr>
        <w:t xml:space="preserve"> </w:t>
      </w:r>
      <w:r>
        <w:rPr>
          <w:rtl/>
        </w:rPr>
        <w:t>נועה בן שבת:</w:t>
      </w:r>
      <w:r w:rsidRPr="00AA5C18">
        <w:rPr>
          <w:rStyle w:val="TagStyle"/>
          <w:rtl/>
        </w:rPr>
        <w:t xml:space="preserve"> </w:t>
      </w:r>
      <w:r w:rsidRPr="0039325D">
        <w:rPr>
          <w:rStyle w:val="TagStyle"/>
          <w:rtl/>
        </w:rPr>
        <w:t>&lt;&lt; דובר &gt;&gt;</w:t>
      </w:r>
      <w:r>
        <w:rPr>
          <w:rtl/>
        </w:rPr>
        <w:t xml:space="preserve"> </w:t>
      </w:r>
      <w:bookmarkEnd w:id="1103"/>
    </w:p>
    <w:p w:rsidR="00AA5C18" w:rsidRDefault="00AA5C18" w:rsidP="00AA5C18">
      <w:pPr>
        <w:pStyle w:val="KeepWithNext"/>
        <w:rPr>
          <w:rtl/>
        </w:rPr>
      </w:pPr>
    </w:p>
    <w:tbl>
      <w:tblPr>
        <w:bidiVisual/>
        <w:tblW w:w="9649" w:type="dxa"/>
        <w:tblLayout w:type="fixed"/>
        <w:tblCellMar>
          <w:top w:w="57" w:type="dxa"/>
          <w:left w:w="0" w:type="dxa"/>
          <w:bottom w:w="57" w:type="dxa"/>
          <w:right w:w="0" w:type="dxa"/>
        </w:tblCellMar>
        <w:tblLook w:val="04A0" w:firstRow="1" w:lastRow="0" w:firstColumn="1" w:lastColumn="0" w:noHBand="0" w:noVBand="1"/>
      </w:tblPr>
      <w:tblGrid>
        <w:gridCol w:w="2485"/>
        <w:gridCol w:w="20"/>
        <w:gridCol w:w="624"/>
        <w:gridCol w:w="624"/>
        <w:gridCol w:w="624"/>
        <w:gridCol w:w="624"/>
        <w:gridCol w:w="624"/>
        <w:gridCol w:w="4024"/>
      </w:tblGrid>
      <w:tr w:rsidR="00A569DE" w:rsidRPr="002C4EB7" w:rsidTr="00BA3435">
        <w:trPr>
          <w:cantSplit/>
          <w:trHeight w:val="570"/>
        </w:trPr>
        <w:tc>
          <w:tcPr>
            <w:tcW w:w="2485" w:type="dxa"/>
            <w:tcMar>
              <w:top w:w="91" w:type="dxa"/>
              <w:left w:w="0" w:type="dxa"/>
              <w:bottom w:w="91" w:type="dxa"/>
              <w:right w:w="0" w:type="dxa"/>
            </w:tcMar>
            <w:hideMark/>
          </w:tcPr>
          <w:p w:rsidR="00A569DE" w:rsidRPr="002C4EB7" w:rsidRDefault="00BA3435" w:rsidP="00AA5C18">
            <w:pPr>
              <w:pStyle w:val="TableSideHeading"/>
              <w:rPr>
                <w:rFonts w:ascii="David" w:hAnsi="David"/>
                <w:sz w:val="24"/>
                <w:szCs w:val="24"/>
                <w:rtl/>
              </w:rPr>
            </w:pPr>
            <w:r>
              <w:rPr>
                <w:rFonts w:ascii="David" w:hAnsi="David" w:hint="cs"/>
                <w:sz w:val="24"/>
                <w:szCs w:val="24"/>
                <w:rtl/>
              </w:rPr>
              <w:t>ה</w:t>
            </w:r>
            <w:r w:rsidR="00A569DE" w:rsidRPr="002C4EB7">
              <w:rPr>
                <w:rFonts w:ascii="David" w:hAnsi="David"/>
                <w:sz w:val="24"/>
                <w:szCs w:val="24"/>
                <w:rtl/>
              </w:rPr>
              <w:t>וספת סעיף 71א</w:t>
            </w:r>
          </w:p>
        </w:tc>
        <w:tc>
          <w:tcPr>
            <w:tcW w:w="20" w:type="dxa"/>
            <w:tcMar>
              <w:top w:w="91" w:type="dxa"/>
              <w:left w:w="0" w:type="dxa"/>
              <w:bottom w:w="91" w:type="dxa"/>
              <w:right w:w="0" w:type="dxa"/>
            </w:tcMar>
            <w:hideMark/>
          </w:tcPr>
          <w:p w:rsidR="00A569DE" w:rsidRPr="002C4EB7" w:rsidRDefault="00A569DE" w:rsidP="00AA5C18">
            <w:pPr>
              <w:pStyle w:val="TableText"/>
              <w:rPr>
                <w:rFonts w:ascii="David" w:hAnsi="David"/>
                <w:sz w:val="24"/>
                <w:szCs w:val="24"/>
                <w:rtl/>
              </w:rPr>
            </w:pPr>
            <w:r w:rsidRPr="002C4EB7">
              <w:rPr>
                <w:rFonts w:ascii="David" w:hAnsi="David"/>
                <w:sz w:val="24"/>
                <w:szCs w:val="24"/>
                <w:rtl/>
              </w:rPr>
              <w:t>14.</w:t>
            </w:r>
          </w:p>
        </w:tc>
        <w:tc>
          <w:tcPr>
            <w:tcW w:w="7144" w:type="dxa"/>
            <w:gridSpan w:val="6"/>
            <w:tcMar>
              <w:top w:w="91" w:type="dxa"/>
              <w:left w:w="0" w:type="dxa"/>
              <w:bottom w:w="91" w:type="dxa"/>
              <w:right w:w="0" w:type="dxa"/>
            </w:tcMar>
            <w:hideMark/>
          </w:tcPr>
          <w:p w:rsidR="00A569DE" w:rsidRPr="002C4EB7" w:rsidRDefault="00A569DE" w:rsidP="00AA5C18">
            <w:pPr>
              <w:pStyle w:val="TableBlock"/>
              <w:rPr>
                <w:rFonts w:ascii="David" w:hAnsi="David"/>
                <w:sz w:val="24"/>
                <w:szCs w:val="24"/>
                <w:rtl/>
              </w:rPr>
            </w:pPr>
            <w:r w:rsidRPr="002C4EB7">
              <w:rPr>
                <w:rFonts w:ascii="David" w:hAnsi="David"/>
                <w:sz w:val="24"/>
                <w:szCs w:val="24"/>
                <w:rtl/>
              </w:rPr>
              <w:t>אחרי ס</w:t>
            </w:r>
            <w:bookmarkStart w:id="1104" w:name="_GoBack"/>
            <w:r w:rsidRPr="002C4EB7">
              <w:rPr>
                <w:rFonts w:ascii="David" w:hAnsi="David"/>
                <w:sz w:val="24"/>
                <w:szCs w:val="24"/>
                <w:rtl/>
              </w:rPr>
              <w:t>ע</w:t>
            </w:r>
            <w:bookmarkEnd w:id="1104"/>
            <w:r w:rsidRPr="002C4EB7">
              <w:rPr>
                <w:rFonts w:ascii="David" w:hAnsi="David"/>
                <w:sz w:val="24"/>
                <w:szCs w:val="24"/>
                <w:rtl/>
              </w:rPr>
              <w:t>יף 71 לחוק העיקרי יבוא:</w:t>
            </w:r>
          </w:p>
        </w:tc>
      </w:tr>
      <w:tr w:rsidR="00BA3435" w:rsidTr="00BA3435">
        <w:trPr>
          <w:cantSplit/>
        </w:trPr>
        <w:tc>
          <w:tcPr>
            <w:tcW w:w="2485" w:type="dxa"/>
            <w:tcMar>
              <w:top w:w="91" w:type="dxa"/>
              <w:left w:w="0" w:type="dxa"/>
              <w:bottom w:w="91" w:type="dxa"/>
              <w:right w:w="0" w:type="dxa"/>
            </w:tcMar>
          </w:tcPr>
          <w:p w:rsidR="00BA3435" w:rsidRDefault="00BA3435" w:rsidP="00E54A66">
            <w:pPr>
              <w:pStyle w:val="TableSideHeading"/>
              <w:rPr>
                <w:rFonts w:ascii="David" w:hAnsi="David"/>
                <w:sz w:val="26"/>
                <w:rtl/>
              </w:rPr>
            </w:pPr>
          </w:p>
        </w:tc>
        <w:tc>
          <w:tcPr>
            <w:tcW w:w="20" w:type="dxa"/>
            <w:tcMar>
              <w:top w:w="91" w:type="dxa"/>
              <w:left w:w="0" w:type="dxa"/>
              <w:bottom w:w="91" w:type="dxa"/>
              <w:right w:w="0" w:type="dxa"/>
            </w:tcMar>
          </w:tcPr>
          <w:p w:rsidR="00BA3435" w:rsidRDefault="00BA3435" w:rsidP="00E54A66">
            <w:pPr>
              <w:pStyle w:val="TableText"/>
              <w:rPr>
                <w:rFonts w:ascii="David" w:hAnsi="David"/>
                <w:sz w:val="26"/>
                <w:rtl/>
              </w:rPr>
            </w:pPr>
          </w:p>
        </w:tc>
        <w:tc>
          <w:tcPr>
            <w:tcW w:w="7144" w:type="dxa"/>
            <w:gridSpan w:val="6"/>
            <w:tcMar>
              <w:top w:w="91" w:type="dxa"/>
              <w:left w:w="0" w:type="dxa"/>
              <w:bottom w:w="91" w:type="dxa"/>
              <w:right w:w="0" w:type="dxa"/>
            </w:tcMar>
          </w:tcPr>
          <w:p w:rsidR="00BA3435" w:rsidRDefault="00BA3435" w:rsidP="00E54A66">
            <w:pPr>
              <w:pStyle w:val="TableBlock"/>
              <w:rPr>
                <w:rFonts w:ascii="David" w:hAnsi="David"/>
                <w:sz w:val="26"/>
                <w:rtl/>
              </w:rPr>
            </w:pPr>
          </w:p>
        </w:tc>
      </w:tr>
      <w:tr w:rsidR="00BA3435" w:rsidTr="00BA3435">
        <w:trPr>
          <w:cantSplit/>
        </w:trPr>
        <w:tc>
          <w:tcPr>
            <w:tcW w:w="2485" w:type="dxa"/>
            <w:tcMar>
              <w:top w:w="91" w:type="dxa"/>
              <w:left w:w="0" w:type="dxa"/>
              <w:bottom w:w="91" w:type="dxa"/>
              <w:right w:w="0" w:type="dxa"/>
            </w:tcMar>
          </w:tcPr>
          <w:p w:rsidR="00BA3435" w:rsidRPr="00BA3435" w:rsidRDefault="00BA3435" w:rsidP="00BA3435">
            <w:pPr>
              <w:pStyle w:val="TableSideHeading"/>
              <w:spacing w:line="240" w:lineRule="auto"/>
              <w:rPr>
                <w:rFonts w:ascii="David" w:hAnsi="David"/>
                <w:sz w:val="24"/>
                <w:szCs w:val="24"/>
                <w:rtl/>
              </w:rPr>
            </w:pPr>
          </w:p>
        </w:tc>
        <w:tc>
          <w:tcPr>
            <w:tcW w:w="20" w:type="dxa"/>
            <w:tcMar>
              <w:top w:w="91" w:type="dxa"/>
              <w:left w:w="0" w:type="dxa"/>
              <w:bottom w:w="91" w:type="dxa"/>
              <w:right w:w="0" w:type="dxa"/>
            </w:tcMar>
          </w:tcPr>
          <w:p w:rsidR="00BA3435" w:rsidRPr="00BA3435" w:rsidRDefault="00BA3435" w:rsidP="00BA3435">
            <w:pPr>
              <w:pStyle w:val="TableText"/>
              <w:spacing w:line="240" w:lineRule="auto"/>
              <w:rPr>
                <w:rFonts w:ascii="David" w:hAnsi="David"/>
                <w:sz w:val="24"/>
                <w:szCs w:val="24"/>
                <w:rtl/>
              </w:rPr>
            </w:pPr>
          </w:p>
        </w:tc>
        <w:tc>
          <w:tcPr>
            <w:tcW w:w="1872" w:type="dxa"/>
            <w:gridSpan w:val="3"/>
            <w:tcMar>
              <w:top w:w="91" w:type="dxa"/>
              <w:left w:w="0" w:type="dxa"/>
              <w:bottom w:w="91" w:type="dxa"/>
              <w:right w:w="0" w:type="dxa"/>
            </w:tcMar>
            <w:hideMark/>
          </w:tcPr>
          <w:p w:rsidR="00BA3435" w:rsidRPr="00BA3435" w:rsidRDefault="00BA3435" w:rsidP="00BA3435">
            <w:pPr>
              <w:pStyle w:val="TableInnerSideHeading"/>
              <w:spacing w:line="240" w:lineRule="auto"/>
              <w:rPr>
                <w:rFonts w:ascii="David" w:hAnsi="David"/>
                <w:sz w:val="24"/>
                <w:szCs w:val="24"/>
                <w:rtl/>
              </w:rPr>
            </w:pPr>
            <w:r w:rsidRPr="00BA3435">
              <w:rPr>
                <w:rFonts w:ascii="David" w:hAnsi="David" w:hint="cs"/>
                <w:sz w:val="24"/>
                <w:szCs w:val="24"/>
                <w:rtl/>
              </w:rPr>
              <w:t>"הוראות נוספות לעניין תשלום בעד שירותי בריאות בשנת 2020</w:t>
            </w:r>
          </w:p>
        </w:tc>
        <w:tc>
          <w:tcPr>
            <w:tcW w:w="624" w:type="dxa"/>
            <w:tcMar>
              <w:top w:w="91" w:type="dxa"/>
              <w:left w:w="0" w:type="dxa"/>
              <w:bottom w:w="91" w:type="dxa"/>
              <w:right w:w="0" w:type="dxa"/>
            </w:tcMar>
            <w:hideMark/>
          </w:tcPr>
          <w:p w:rsidR="00BA3435" w:rsidRPr="00BA3435" w:rsidRDefault="00BA3435" w:rsidP="00BA3435">
            <w:pPr>
              <w:pStyle w:val="TableText"/>
              <w:spacing w:line="240" w:lineRule="auto"/>
              <w:rPr>
                <w:rFonts w:ascii="David" w:hAnsi="David"/>
                <w:sz w:val="24"/>
                <w:szCs w:val="24"/>
                <w:rtl/>
              </w:rPr>
            </w:pPr>
            <w:r w:rsidRPr="00BA3435">
              <w:rPr>
                <w:rFonts w:ascii="David" w:hAnsi="David" w:hint="cs"/>
                <w:sz w:val="24"/>
                <w:szCs w:val="24"/>
                <w:rtl/>
              </w:rPr>
              <w:t>71א.</w:t>
            </w:r>
          </w:p>
        </w:tc>
        <w:tc>
          <w:tcPr>
            <w:tcW w:w="4648" w:type="dxa"/>
            <w:gridSpan w:val="2"/>
            <w:tcMar>
              <w:top w:w="91" w:type="dxa"/>
              <w:left w:w="0" w:type="dxa"/>
              <w:bottom w:w="91" w:type="dxa"/>
              <w:right w:w="0" w:type="dxa"/>
            </w:tcMar>
            <w:hideMark/>
          </w:tcPr>
          <w:p w:rsidR="00BA3435" w:rsidRPr="00BA3435" w:rsidRDefault="00BA3435" w:rsidP="00BA3435">
            <w:pPr>
              <w:pStyle w:val="TableBlock"/>
              <w:spacing w:line="240" w:lineRule="auto"/>
              <w:rPr>
                <w:rFonts w:ascii="David" w:hAnsi="David"/>
                <w:sz w:val="24"/>
                <w:szCs w:val="24"/>
                <w:rtl/>
              </w:rPr>
            </w:pPr>
            <w:r w:rsidRPr="00BA3435">
              <w:rPr>
                <w:rFonts w:ascii="David" w:hAnsi="David" w:hint="cs"/>
                <w:sz w:val="24"/>
                <w:szCs w:val="24"/>
                <w:rtl/>
              </w:rPr>
              <w:t>(א)</w:t>
            </w:r>
            <w:r w:rsidRPr="00BA3435">
              <w:rPr>
                <w:rFonts w:ascii="David" w:hAnsi="David" w:hint="cs"/>
                <w:sz w:val="24"/>
                <w:szCs w:val="24"/>
                <w:rtl/>
              </w:rPr>
              <w:tab/>
              <w:t>על אף האמור בסעיפים 62(א), 67, 71(א)(7) ו-(11), בשנת 2020 תשלם קופת חולים בעבור שירותי בריאות שרכשה בכל בית חולים ציבורי כללי, למעט שירותי הבריאות המפורטים בסעיף 71(א), ואולם לרבות שירותי הבריאות המפורטים בסעיף 71(א)(7) ו-(11), סכום שלא יפחת מסכום התשלום המזערי לשנת 2020 ולא יעלה על סכום התשלום המרבי לשנת 2020.</w:t>
            </w:r>
          </w:p>
        </w:tc>
      </w:tr>
      <w:tr w:rsidR="00BA3435" w:rsidTr="00BA3435">
        <w:trPr>
          <w:cantSplit/>
        </w:trPr>
        <w:tc>
          <w:tcPr>
            <w:tcW w:w="2485" w:type="dxa"/>
            <w:tcMar>
              <w:top w:w="91" w:type="dxa"/>
              <w:left w:w="0" w:type="dxa"/>
              <w:bottom w:w="91" w:type="dxa"/>
              <w:right w:w="0" w:type="dxa"/>
            </w:tcMar>
          </w:tcPr>
          <w:p w:rsidR="00BA3435" w:rsidRDefault="00BA3435" w:rsidP="00E54A66">
            <w:pPr>
              <w:pStyle w:val="TableSideHeading"/>
              <w:rPr>
                <w:rFonts w:ascii="David" w:hAnsi="David"/>
                <w:sz w:val="26"/>
                <w:rtl/>
              </w:rPr>
            </w:pPr>
          </w:p>
        </w:tc>
        <w:tc>
          <w:tcPr>
            <w:tcW w:w="20" w:type="dxa"/>
            <w:tcMar>
              <w:top w:w="91" w:type="dxa"/>
              <w:left w:w="0" w:type="dxa"/>
              <w:bottom w:w="91" w:type="dxa"/>
              <w:right w:w="0" w:type="dxa"/>
            </w:tcMar>
          </w:tcPr>
          <w:p w:rsidR="00BA3435" w:rsidRDefault="00BA3435" w:rsidP="00E54A66">
            <w:pPr>
              <w:pStyle w:val="TableText"/>
              <w:rPr>
                <w:rFonts w:ascii="David" w:hAnsi="David"/>
                <w:sz w:val="26"/>
                <w:rtl/>
              </w:rPr>
            </w:pPr>
          </w:p>
        </w:tc>
        <w:tc>
          <w:tcPr>
            <w:tcW w:w="624" w:type="dxa"/>
            <w:tcMar>
              <w:top w:w="91" w:type="dxa"/>
              <w:left w:w="0" w:type="dxa"/>
              <w:bottom w:w="91" w:type="dxa"/>
              <w:right w:w="0" w:type="dxa"/>
            </w:tcMar>
          </w:tcPr>
          <w:p w:rsidR="00BA3435" w:rsidRDefault="00BA3435" w:rsidP="00E54A66">
            <w:pPr>
              <w:pStyle w:val="TableText"/>
              <w:rPr>
                <w:rFonts w:ascii="David" w:hAnsi="David"/>
                <w:sz w:val="26"/>
                <w:rtl/>
              </w:rPr>
            </w:pPr>
          </w:p>
        </w:tc>
        <w:tc>
          <w:tcPr>
            <w:tcW w:w="624" w:type="dxa"/>
            <w:tcMar>
              <w:top w:w="91" w:type="dxa"/>
              <w:left w:w="0" w:type="dxa"/>
              <w:bottom w:w="91" w:type="dxa"/>
              <w:right w:w="0" w:type="dxa"/>
            </w:tcMar>
          </w:tcPr>
          <w:p w:rsidR="00BA3435" w:rsidRDefault="00BA3435" w:rsidP="00E54A66">
            <w:pPr>
              <w:pStyle w:val="TableText"/>
              <w:rPr>
                <w:rFonts w:ascii="David" w:hAnsi="David"/>
                <w:sz w:val="26"/>
                <w:rtl/>
              </w:rPr>
            </w:pPr>
          </w:p>
        </w:tc>
        <w:tc>
          <w:tcPr>
            <w:tcW w:w="624" w:type="dxa"/>
            <w:tcMar>
              <w:top w:w="91" w:type="dxa"/>
              <w:left w:w="0" w:type="dxa"/>
              <w:bottom w:w="91" w:type="dxa"/>
              <w:right w:w="0" w:type="dxa"/>
            </w:tcMar>
          </w:tcPr>
          <w:p w:rsidR="00BA3435" w:rsidRDefault="00BA3435" w:rsidP="00E54A66">
            <w:pPr>
              <w:pStyle w:val="TableText"/>
              <w:rPr>
                <w:rFonts w:ascii="David" w:hAnsi="David"/>
                <w:sz w:val="26"/>
                <w:rtl/>
              </w:rPr>
            </w:pPr>
          </w:p>
        </w:tc>
        <w:tc>
          <w:tcPr>
            <w:tcW w:w="624" w:type="dxa"/>
            <w:tcMar>
              <w:top w:w="91" w:type="dxa"/>
              <w:left w:w="0" w:type="dxa"/>
              <w:bottom w:w="91" w:type="dxa"/>
              <w:right w:w="0" w:type="dxa"/>
            </w:tcMar>
          </w:tcPr>
          <w:p w:rsidR="00BA3435" w:rsidRPr="00BA3435" w:rsidRDefault="00BA3435" w:rsidP="00BA3435">
            <w:pPr>
              <w:pStyle w:val="TableText"/>
              <w:spacing w:line="240" w:lineRule="auto"/>
              <w:rPr>
                <w:rFonts w:ascii="David" w:hAnsi="David"/>
                <w:sz w:val="24"/>
                <w:szCs w:val="24"/>
                <w:rtl/>
              </w:rPr>
            </w:pPr>
          </w:p>
        </w:tc>
        <w:tc>
          <w:tcPr>
            <w:tcW w:w="4648" w:type="dxa"/>
            <w:gridSpan w:val="2"/>
            <w:tcMar>
              <w:top w:w="91" w:type="dxa"/>
              <w:left w:w="0" w:type="dxa"/>
              <w:bottom w:w="91" w:type="dxa"/>
              <w:right w:w="0" w:type="dxa"/>
            </w:tcMar>
            <w:hideMark/>
          </w:tcPr>
          <w:p w:rsidR="00BA3435" w:rsidRPr="00BA3435" w:rsidRDefault="00BA3435" w:rsidP="00BA3435">
            <w:pPr>
              <w:pStyle w:val="TableBlock"/>
              <w:spacing w:line="240" w:lineRule="auto"/>
              <w:rPr>
                <w:rFonts w:ascii="David" w:hAnsi="David"/>
                <w:sz w:val="24"/>
                <w:szCs w:val="24"/>
                <w:rtl/>
              </w:rPr>
            </w:pPr>
            <w:r w:rsidRPr="00BA3435">
              <w:rPr>
                <w:rFonts w:ascii="David" w:hAnsi="David" w:hint="cs"/>
                <w:sz w:val="24"/>
                <w:szCs w:val="24"/>
                <w:rtl/>
              </w:rPr>
              <w:t>(ב)</w:t>
            </w:r>
            <w:r w:rsidRPr="00BA3435">
              <w:rPr>
                <w:rFonts w:ascii="David" w:hAnsi="David" w:hint="cs"/>
                <w:sz w:val="24"/>
                <w:szCs w:val="24"/>
                <w:rtl/>
              </w:rPr>
              <w:tab/>
              <w:t>על אף האמור בסעיף 71(א)(8), קופת חולים תשלם בעבור שירותי בריאות שרכשה בבית החולים באשדוד בשנת 2020 סכום שלא יפחת מסכום התשלום המזערי לשנת 2020 ולא יעלה על סכום התשלום המרבי לשנת 2020.</w:t>
            </w:r>
          </w:p>
        </w:tc>
      </w:tr>
      <w:tr w:rsidR="00BA3435" w:rsidTr="00BA3435">
        <w:trPr>
          <w:cantSplit/>
        </w:trPr>
        <w:tc>
          <w:tcPr>
            <w:tcW w:w="2485" w:type="dxa"/>
            <w:tcMar>
              <w:top w:w="91" w:type="dxa"/>
              <w:left w:w="0" w:type="dxa"/>
              <w:bottom w:w="91" w:type="dxa"/>
              <w:right w:w="0" w:type="dxa"/>
            </w:tcMar>
          </w:tcPr>
          <w:p w:rsidR="00BA3435" w:rsidRDefault="00BA3435" w:rsidP="00E54A66">
            <w:pPr>
              <w:pStyle w:val="TableSideHeading"/>
              <w:rPr>
                <w:rFonts w:ascii="David" w:hAnsi="David"/>
                <w:sz w:val="26"/>
                <w:rtl/>
              </w:rPr>
            </w:pPr>
          </w:p>
        </w:tc>
        <w:tc>
          <w:tcPr>
            <w:tcW w:w="20" w:type="dxa"/>
            <w:tcMar>
              <w:top w:w="91" w:type="dxa"/>
              <w:left w:w="0" w:type="dxa"/>
              <w:bottom w:w="91" w:type="dxa"/>
              <w:right w:w="0" w:type="dxa"/>
            </w:tcMar>
          </w:tcPr>
          <w:p w:rsidR="00BA3435" w:rsidRDefault="00BA3435" w:rsidP="00E54A66">
            <w:pPr>
              <w:pStyle w:val="TableText"/>
              <w:rPr>
                <w:rFonts w:ascii="David" w:hAnsi="David"/>
                <w:sz w:val="26"/>
                <w:rtl/>
              </w:rPr>
            </w:pPr>
          </w:p>
        </w:tc>
        <w:tc>
          <w:tcPr>
            <w:tcW w:w="624" w:type="dxa"/>
            <w:tcMar>
              <w:top w:w="91" w:type="dxa"/>
              <w:left w:w="0" w:type="dxa"/>
              <w:bottom w:w="91" w:type="dxa"/>
              <w:right w:w="0" w:type="dxa"/>
            </w:tcMar>
          </w:tcPr>
          <w:p w:rsidR="00BA3435" w:rsidRDefault="00BA3435" w:rsidP="00E54A66">
            <w:pPr>
              <w:pStyle w:val="TableText"/>
              <w:rPr>
                <w:rFonts w:ascii="David" w:hAnsi="David"/>
                <w:sz w:val="26"/>
                <w:rtl/>
              </w:rPr>
            </w:pPr>
          </w:p>
        </w:tc>
        <w:tc>
          <w:tcPr>
            <w:tcW w:w="624" w:type="dxa"/>
            <w:tcMar>
              <w:top w:w="91" w:type="dxa"/>
              <w:left w:w="0" w:type="dxa"/>
              <w:bottom w:w="91" w:type="dxa"/>
              <w:right w:w="0" w:type="dxa"/>
            </w:tcMar>
          </w:tcPr>
          <w:p w:rsidR="00BA3435" w:rsidRDefault="00BA3435" w:rsidP="00E54A66">
            <w:pPr>
              <w:pStyle w:val="TableText"/>
              <w:rPr>
                <w:rFonts w:ascii="David" w:hAnsi="David"/>
                <w:sz w:val="26"/>
                <w:rtl/>
              </w:rPr>
            </w:pPr>
          </w:p>
        </w:tc>
        <w:tc>
          <w:tcPr>
            <w:tcW w:w="624" w:type="dxa"/>
            <w:tcMar>
              <w:top w:w="91" w:type="dxa"/>
              <w:left w:w="0" w:type="dxa"/>
              <w:bottom w:w="91" w:type="dxa"/>
              <w:right w:w="0" w:type="dxa"/>
            </w:tcMar>
          </w:tcPr>
          <w:p w:rsidR="00BA3435" w:rsidRDefault="00BA3435" w:rsidP="00E54A66">
            <w:pPr>
              <w:pStyle w:val="TableText"/>
              <w:rPr>
                <w:rFonts w:ascii="David" w:hAnsi="David"/>
                <w:sz w:val="26"/>
                <w:rtl/>
              </w:rPr>
            </w:pPr>
          </w:p>
        </w:tc>
        <w:tc>
          <w:tcPr>
            <w:tcW w:w="624" w:type="dxa"/>
            <w:tcMar>
              <w:top w:w="91" w:type="dxa"/>
              <w:left w:w="0" w:type="dxa"/>
              <w:bottom w:w="91" w:type="dxa"/>
              <w:right w:w="0" w:type="dxa"/>
            </w:tcMar>
          </w:tcPr>
          <w:p w:rsidR="00BA3435" w:rsidRPr="00BA3435" w:rsidRDefault="00BA3435" w:rsidP="00BA3435">
            <w:pPr>
              <w:pStyle w:val="TableText"/>
              <w:spacing w:line="240" w:lineRule="auto"/>
              <w:rPr>
                <w:rFonts w:ascii="David" w:hAnsi="David"/>
                <w:sz w:val="24"/>
                <w:szCs w:val="24"/>
                <w:rtl/>
              </w:rPr>
            </w:pPr>
          </w:p>
        </w:tc>
        <w:tc>
          <w:tcPr>
            <w:tcW w:w="4648" w:type="dxa"/>
            <w:gridSpan w:val="2"/>
            <w:tcMar>
              <w:top w:w="91" w:type="dxa"/>
              <w:left w:w="0" w:type="dxa"/>
              <w:bottom w:w="91" w:type="dxa"/>
              <w:right w:w="0" w:type="dxa"/>
            </w:tcMar>
            <w:hideMark/>
          </w:tcPr>
          <w:p w:rsidR="00BA3435" w:rsidRPr="00BA3435" w:rsidRDefault="00BA3435" w:rsidP="00BA3435">
            <w:pPr>
              <w:pStyle w:val="TableBlock"/>
              <w:spacing w:line="240" w:lineRule="auto"/>
              <w:rPr>
                <w:rFonts w:ascii="David" w:hAnsi="David"/>
                <w:sz w:val="24"/>
                <w:szCs w:val="24"/>
                <w:rtl/>
              </w:rPr>
            </w:pPr>
            <w:r w:rsidRPr="00BA3435">
              <w:rPr>
                <w:rFonts w:ascii="David" w:hAnsi="David" w:hint="cs"/>
                <w:sz w:val="24"/>
                <w:szCs w:val="24"/>
                <w:rtl/>
              </w:rPr>
              <w:t>(ג)</w:t>
            </w:r>
            <w:r w:rsidRPr="00BA3435">
              <w:rPr>
                <w:rFonts w:ascii="David" w:hAnsi="David" w:hint="cs"/>
                <w:sz w:val="24"/>
                <w:szCs w:val="24"/>
                <w:rtl/>
              </w:rPr>
              <w:tab/>
              <w:t>על אף האמור בסעיפים קטנים (א) ו-(ב) ובהגדרות "סכום התשלום המזערי לשנת 2020" ו"סכום התשלום המרבי לשנת 2020" שבסעיף 54, בשנת 2020 –</w:t>
            </w:r>
          </w:p>
        </w:tc>
      </w:tr>
      <w:tr w:rsidR="00BA3435" w:rsidTr="00BA3435">
        <w:trPr>
          <w:cantSplit/>
        </w:trPr>
        <w:tc>
          <w:tcPr>
            <w:tcW w:w="2485" w:type="dxa"/>
            <w:tcMar>
              <w:top w:w="91" w:type="dxa"/>
              <w:left w:w="0" w:type="dxa"/>
              <w:bottom w:w="91" w:type="dxa"/>
              <w:right w:w="0" w:type="dxa"/>
            </w:tcMar>
          </w:tcPr>
          <w:p w:rsidR="00BA3435" w:rsidRDefault="00BA3435" w:rsidP="00E54A66">
            <w:pPr>
              <w:pStyle w:val="TableSideHeading"/>
              <w:rPr>
                <w:rFonts w:ascii="David" w:hAnsi="David"/>
                <w:sz w:val="26"/>
                <w:rtl/>
              </w:rPr>
            </w:pPr>
          </w:p>
        </w:tc>
        <w:tc>
          <w:tcPr>
            <w:tcW w:w="20" w:type="dxa"/>
            <w:tcMar>
              <w:top w:w="91" w:type="dxa"/>
              <w:left w:w="0" w:type="dxa"/>
              <w:bottom w:w="91" w:type="dxa"/>
              <w:right w:w="0" w:type="dxa"/>
            </w:tcMar>
          </w:tcPr>
          <w:p w:rsidR="00BA3435" w:rsidRDefault="00BA3435" w:rsidP="00E54A66">
            <w:pPr>
              <w:pStyle w:val="TableText"/>
              <w:rPr>
                <w:rFonts w:ascii="David" w:hAnsi="David"/>
                <w:sz w:val="26"/>
                <w:rtl/>
              </w:rPr>
            </w:pPr>
          </w:p>
        </w:tc>
        <w:tc>
          <w:tcPr>
            <w:tcW w:w="624" w:type="dxa"/>
            <w:tcMar>
              <w:top w:w="91" w:type="dxa"/>
              <w:left w:w="0" w:type="dxa"/>
              <w:bottom w:w="91" w:type="dxa"/>
              <w:right w:w="0" w:type="dxa"/>
            </w:tcMar>
          </w:tcPr>
          <w:p w:rsidR="00BA3435" w:rsidRDefault="00BA3435" w:rsidP="00E54A66">
            <w:pPr>
              <w:pStyle w:val="TableText"/>
              <w:rPr>
                <w:rFonts w:ascii="David" w:hAnsi="David"/>
                <w:sz w:val="26"/>
                <w:rtl/>
              </w:rPr>
            </w:pPr>
          </w:p>
        </w:tc>
        <w:tc>
          <w:tcPr>
            <w:tcW w:w="624" w:type="dxa"/>
            <w:tcMar>
              <w:top w:w="91" w:type="dxa"/>
              <w:left w:w="0" w:type="dxa"/>
              <w:bottom w:w="91" w:type="dxa"/>
              <w:right w:w="0" w:type="dxa"/>
            </w:tcMar>
          </w:tcPr>
          <w:p w:rsidR="00BA3435" w:rsidRDefault="00BA3435" w:rsidP="00E54A66">
            <w:pPr>
              <w:pStyle w:val="TableText"/>
              <w:rPr>
                <w:rFonts w:ascii="David" w:hAnsi="David"/>
                <w:sz w:val="26"/>
                <w:rtl/>
              </w:rPr>
            </w:pPr>
          </w:p>
        </w:tc>
        <w:tc>
          <w:tcPr>
            <w:tcW w:w="624" w:type="dxa"/>
            <w:tcMar>
              <w:top w:w="91" w:type="dxa"/>
              <w:left w:w="0" w:type="dxa"/>
              <w:bottom w:w="91" w:type="dxa"/>
              <w:right w:w="0" w:type="dxa"/>
            </w:tcMar>
          </w:tcPr>
          <w:p w:rsidR="00BA3435" w:rsidRPr="00BA3435" w:rsidRDefault="00BA3435" w:rsidP="00BA3435">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BA3435" w:rsidRPr="00BA3435" w:rsidRDefault="00BA3435" w:rsidP="00BA3435">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BA3435" w:rsidRPr="00BA3435" w:rsidRDefault="00BA3435" w:rsidP="00BA3435">
            <w:pPr>
              <w:pStyle w:val="TableText"/>
              <w:spacing w:line="240" w:lineRule="auto"/>
              <w:rPr>
                <w:rFonts w:ascii="David" w:hAnsi="David"/>
                <w:sz w:val="24"/>
                <w:szCs w:val="24"/>
                <w:rtl/>
              </w:rPr>
            </w:pPr>
          </w:p>
        </w:tc>
        <w:tc>
          <w:tcPr>
            <w:tcW w:w="4024" w:type="dxa"/>
            <w:tcMar>
              <w:top w:w="91" w:type="dxa"/>
              <w:left w:w="0" w:type="dxa"/>
              <w:bottom w:w="91" w:type="dxa"/>
              <w:right w:w="0" w:type="dxa"/>
            </w:tcMar>
            <w:hideMark/>
          </w:tcPr>
          <w:p w:rsidR="00BA3435" w:rsidRPr="00BA3435" w:rsidRDefault="00BA3435" w:rsidP="00BA3435">
            <w:pPr>
              <w:pStyle w:val="TableBlock"/>
              <w:spacing w:line="240" w:lineRule="auto"/>
              <w:rPr>
                <w:rFonts w:ascii="David" w:hAnsi="David"/>
                <w:sz w:val="24"/>
                <w:szCs w:val="24"/>
                <w:rtl/>
              </w:rPr>
            </w:pPr>
            <w:r w:rsidRPr="00BA3435">
              <w:rPr>
                <w:rFonts w:ascii="David" w:hAnsi="David" w:hint="cs"/>
                <w:sz w:val="24"/>
                <w:szCs w:val="24"/>
                <w:rtl/>
              </w:rPr>
              <w:t>(1)</w:t>
            </w:r>
            <w:r w:rsidRPr="00BA3435">
              <w:rPr>
                <w:rFonts w:ascii="David" w:hAnsi="David" w:hint="cs"/>
                <w:sz w:val="24"/>
                <w:szCs w:val="24"/>
                <w:rtl/>
              </w:rPr>
              <w:tab/>
              <w:t xml:space="preserve">רשאים השרים, בצו, </w:t>
            </w:r>
            <w:proofErr w:type="spellStart"/>
            <w:r w:rsidRPr="00BA3435">
              <w:rPr>
                <w:rFonts w:ascii="David" w:hAnsi="David" w:hint="cs"/>
                <w:sz w:val="24"/>
                <w:szCs w:val="24"/>
                <w:rtl/>
              </w:rPr>
              <w:t>להחריג</w:t>
            </w:r>
            <w:proofErr w:type="spellEnd"/>
            <w:r w:rsidRPr="00BA3435">
              <w:rPr>
                <w:rFonts w:ascii="David" w:hAnsi="David" w:hint="cs"/>
                <w:sz w:val="24"/>
                <w:szCs w:val="24"/>
                <w:rtl/>
              </w:rPr>
              <w:t xml:space="preserve"> את שירותי הבריאות המפורטים בסעיף 71(א)(7) לעניין סכום התשלום המזערי לשנת 2020 וסכום התשלום המרבי לשנת 2020, וזאת החל מיום פרסום הצו;</w:t>
            </w:r>
          </w:p>
        </w:tc>
      </w:tr>
      <w:tr w:rsidR="00BA3435" w:rsidTr="00BA3435">
        <w:trPr>
          <w:cantSplit/>
        </w:trPr>
        <w:tc>
          <w:tcPr>
            <w:tcW w:w="2485" w:type="dxa"/>
            <w:tcMar>
              <w:top w:w="91" w:type="dxa"/>
              <w:left w:w="0" w:type="dxa"/>
              <w:bottom w:w="91" w:type="dxa"/>
              <w:right w:w="0" w:type="dxa"/>
            </w:tcMar>
          </w:tcPr>
          <w:p w:rsidR="00BA3435" w:rsidRDefault="00BA3435" w:rsidP="00E54A66">
            <w:pPr>
              <w:pStyle w:val="TableSideHeading"/>
              <w:rPr>
                <w:rFonts w:ascii="David" w:hAnsi="David"/>
                <w:sz w:val="26"/>
                <w:rtl/>
              </w:rPr>
            </w:pPr>
          </w:p>
        </w:tc>
        <w:tc>
          <w:tcPr>
            <w:tcW w:w="20" w:type="dxa"/>
            <w:tcMar>
              <w:top w:w="91" w:type="dxa"/>
              <w:left w:w="0" w:type="dxa"/>
              <w:bottom w:w="91" w:type="dxa"/>
              <w:right w:w="0" w:type="dxa"/>
            </w:tcMar>
          </w:tcPr>
          <w:p w:rsidR="00BA3435" w:rsidRDefault="00BA3435" w:rsidP="00E54A66">
            <w:pPr>
              <w:pStyle w:val="TableText"/>
              <w:rPr>
                <w:rFonts w:ascii="David" w:hAnsi="David"/>
                <w:sz w:val="26"/>
                <w:rtl/>
              </w:rPr>
            </w:pPr>
          </w:p>
        </w:tc>
        <w:tc>
          <w:tcPr>
            <w:tcW w:w="624" w:type="dxa"/>
            <w:tcMar>
              <w:top w:w="91" w:type="dxa"/>
              <w:left w:w="0" w:type="dxa"/>
              <w:bottom w:w="91" w:type="dxa"/>
              <w:right w:w="0" w:type="dxa"/>
            </w:tcMar>
          </w:tcPr>
          <w:p w:rsidR="00BA3435" w:rsidRDefault="00BA3435" w:rsidP="00E54A66">
            <w:pPr>
              <w:pStyle w:val="TableText"/>
              <w:rPr>
                <w:rFonts w:ascii="David" w:hAnsi="David"/>
                <w:sz w:val="26"/>
                <w:rtl/>
              </w:rPr>
            </w:pPr>
          </w:p>
        </w:tc>
        <w:tc>
          <w:tcPr>
            <w:tcW w:w="624" w:type="dxa"/>
            <w:tcMar>
              <w:top w:w="91" w:type="dxa"/>
              <w:left w:w="0" w:type="dxa"/>
              <w:bottom w:w="91" w:type="dxa"/>
              <w:right w:w="0" w:type="dxa"/>
            </w:tcMar>
          </w:tcPr>
          <w:p w:rsidR="00BA3435" w:rsidRDefault="00BA3435" w:rsidP="00E54A66">
            <w:pPr>
              <w:pStyle w:val="TableText"/>
              <w:rPr>
                <w:rFonts w:ascii="David" w:hAnsi="David"/>
                <w:sz w:val="26"/>
                <w:rtl/>
              </w:rPr>
            </w:pPr>
          </w:p>
        </w:tc>
        <w:tc>
          <w:tcPr>
            <w:tcW w:w="624" w:type="dxa"/>
            <w:tcMar>
              <w:top w:w="91" w:type="dxa"/>
              <w:left w:w="0" w:type="dxa"/>
              <w:bottom w:w="91" w:type="dxa"/>
              <w:right w:w="0" w:type="dxa"/>
            </w:tcMar>
          </w:tcPr>
          <w:p w:rsidR="00BA3435" w:rsidRPr="00BA3435" w:rsidRDefault="00BA3435" w:rsidP="00BA3435">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BA3435" w:rsidRPr="00BA3435" w:rsidRDefault="00BA3435" w:rsidP="00BA3435">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BA3435" w:rsidRPr="00BA3435" w:rsidRDefault="00BA3435" w:rsidP="00BA3435">
            <w:pPr>
              <w:pStyle w:val="TableText"/>
              <w:spacing w:line="240" w:lineRule="auto"/>
              <w:rPr>
                <w:rFonts w:ascii="David" w:hAnsi="David"/>
                <w:sz w:val="24"/>
                <w:szCs w:val="24"/>
                <w:rtl/>
              </w:rPr>
            </w:pPr>
          </w:p>
        </w:tc>
        <w:tc>
          <w:tcPr>
            <w:tcW w:w="4024" w:type="dxa"/>
            <w:tcMar>
              <w:top w:w="91" w:type="dxa"/>
              <w:left w:w="0" w:type="dxa"/>
              <w:bottom w:w="91" w:type="dxa"/>
              <w:right w:w="0" w:type="dxa"/>
            </w:tcMar>
            <w:hideMark/>
          </w:tcPr>
          <w:p w:rsidR="00BA3435" w:rsidRPr="00BA3435" w:rsidRDefault="00BA3435" w:rsidP="00BA3435">
            <w:pPr>
              <w:pStyle w:val="TableBlock"/>
              <w:spacing w:line="240" w:lineRule="auto"/>
              <w:rPr>
                <w:rFonts w:ascii="David" w:hAnsi="David"/>
                <w:sz w:val="24"/>
                <w:szCs w:val="24"/>
                <w:rtl/>
              </w:rPr>
            </w:pPr>
            <w:r w:rsidRPr="00BA3435">
              <w:rPr>
                <w:rFonts w:ascii="David" w:hAnsi="David" w:hint="cs"/>
                <w:sz w:val="24"/>
                <w:szCs w:val="24"/>
                <w:rtl/>
              </w:rPr>
              <w:t>[להבהיר מדוע סמכות זו נחוצה]</w:t>
            </w:r>
          </w:p>
        </w:tc>
      </w:tr>
    </w:tbl>
    <w:p w:rsidR="00BA3435" w:rsidRDefault="00BA3435">
      <w:r>
        <w:rPr>
          <w:rFonts w:hint="cs"/>
          <w:rtl/>
        </w:rPr>
        <w:t xml:space="preserve">זאת אומרת, הם </w:t>
      </w:r>
      <w:bookmarkStart w:id="1105" w:name="_ETM_Q1_8849000"/>
      <w:bookmarkEnd w:id="1105"/>
      <w:r>
        <w:rPr>
          <w:rFonts w:hint="cs"/>
          <w:rtl/>
        </w:rPr>
        <w:t xml:space="preserve">יכולים ברגע אחד, להגיד שהם מוציאים מתוך סכום התשלום המזערי </w:t>
      </w:r>
      <w:bookmarkStart w:id="1106" w:name="_ETM_Q1_8854000"/>
      <w:bookmarkEnd w:id="1106"/>
      <w:r>
        <w:rPr>
          <w:rFonts w:hint="cs"/>
          <w:rtl/>
        </w:rPr>
        <w:t xml:space="preserve">שבתוך החשבון שלו, לא יובאו בחשבון שירותי המיון שניתנו בשנת </w:t>
      </w:r>
      <w:bookmarkStart w:id="1107" w:name="_ETM_Q1_8860000"/>
      <w:bookmarkEnd w:id="1107"/>
      <w:r>
        <w:rPr>
          <w:rFonts w:hint="cs"/>
          <w:rtl/>
        </w:rPr>
        <w:t>2019, ואז ממילא הסכום מאוד צומחים, הסכום המינימום של ה-100%.</w:t>
      </w:r>
    </w:p>
    <w:tbl>
      <w:tblPr>
        <w:bidiVisual/>
        <w:tblW w:w="9649" w:type="dxa"/>
        <w:tblLayout w:type="fixed"/>
        <w:tblCellMar>
          <w:top w:w="57" w:type="dxa"/>
          <w:left w:w="0" w:type="dxa"/>
          <w:bottom w:w="57" w:type="dxa"/>
          <w:right w:w="0" w:type="dxa"/>
        </w:tblCellMar>
        <w:tblLook w:val="04A0" w:firstRow="1" w:lastRow="0" w:firstColumn="1" w:lastColumn="0" w:noHBand="0" w:noVBand="1"/>
      </w:tblPr>
      <w:tblGrid>
        <w:gridCol w:w="2485"/>
        <w:gridCol w:w="20"/>
        <w:gridCol w:w="624"/>
        <w:gridCol w:w="624"/>
        <w:gridCol w:w="624"/>
        <w:gridCol w:w="624"/>
        <w:gridCol w:w="624"/>
        <w:gridCol w:w="4024"/>
      </w:tblGrid>
      <w:tr w:rsidR="00BA3435" w:rsidTr="00BA3435">
        <w:trPr>
          <w:cantSplit/>
        </w:trPr>
        <w:tc>
          <w:tcPr>
            <w:tcW w:w="2485" w:type="dxa"/>
            <w:tcMar>
              <w:top w:w="91" w:type="dxa"/>
              <w:left w:w="0" w:type="dxa"/>
              <w:bottom w:w="91" w:type="dxa"/>
              <w:right w:w="0" w:type="dxa"/>
            </w:tcMar>
          </w:tcPr>
          <w:p w:rsidR="00BA3435" w:rsidRDefault="00BA3435" w:rsidP="00E54A66">
            <w:pPr>
              <w:pStyle w:val="TableSideHeading"/>
              <w:rPr>
                <w:rFonts w:ascii="David" w:hAnsi="David"/>
                <w:sz w:val="26"/>
                <w:rtl/>
              </w:rPr>
            </w:pPr>
          </w:p>
        </w:tc>
        <w:tc>
          <w:tcPr>
            <w:tcW w:w="20" w:type="dxa"/>
            <w:tcMar>
              <w:top w:w="91" w:type="dxa"/>
              <w:left w:w="0" w:type="dxa"/>
              <w:bottom w:w="91" w:type="dxa"/>
              <w:right w:w="0" w:type="dxa"/>
            </w:tcMar>
          </w:tcPr>
          <w:p w:rsidR="00BA3435" w:rsidRDefault="00BA3435" w:rsidP="00E54A66">
            <w:pPr>
              <w:pStyle w:val="TableText"/>
              <w:rPr>
                <w:rFonts w:ascii="David" w:hAnsi="David"/>
                <w:sz w:val="26"/>
                <w:rtl/>
              </w:rPr>
            </w:pPr>
          </w:p>
        </w:tc>
        <w:tc>
          <w:tcPr>
            <w:tcW w:w="624" w:type="dxa"/>
            <w:tcMar>
              <w:top w:w="91" w:type="dxa"/>
              <w:left w:w="0" w:type="dxa"/>
              <w:bottom w:w="91" w:type="dxa"/>
              <w:right w:w="0" w:type="dxa"/>
            </w:tcMar>
          </w:tcPr>
          <w:p w:rsidR="00BA3435" w:rsidRDefault="00BA3435" w:rsidP="00E54A66">
            <w:pPr>
              <w:pStyle w:val="TableText"/>
              <w:rPr>
                <w:rFonts w:ascii="David" w:hAnsi="David"/>
                <w:sz w:val="26"/>
                <w:rtl/>
              </w:rPr>
            </w:pPr>
          </w:p>
        </w:tc>
        <w:tc>
          <w:tcPr>
            <w:tcW w:w="624" w:type="dxa"/>
            <w:tcMar>
              <w:top w:w="91" w:type="dxa"/>
              <w:left w:w="0" w:type="dxa"/>
              <w:bottom w:w="91" w:type="dxa"/>
              <w:right w:w="0" w:type="dxa"/>
            </w:tcMar>
          </w:tcPr>
          <w:p w:rsidR="00BA3435" w:rsidRDefault="00BA3435" w:rsidP="00E54A66">
            <w:pPr>
              <w:pStyle w:val="TableText"/>
              <w:rPr>
                <w:rFonts w:ascii="David" w:hAnsi="David"/>
                <w:sz w:val="26"/>
                <w:rtl/>
              </w:rPr>
            </w:pPr>
          </w:p>
        </w:tc>
        <w:tc>
          <w:tcPr>
            <w:tcW w:w="624" w:type="dxa"/>
            <w:tcMar>
              <w:top w:w="91" w:type="dxa"/>
              <w:left w:w="0" w:type="dxa"/>
              <w:bottom w:w="91" w:type="dxa"/>
              <w:right w:w="0" w:type="dxa"/>
            </w:tcMar>
          </w:tcPr>
          <w:p w:rsidR="00BA3435" w:rsidRPr="00BA3435" w:rsidRDefault="00BA3435" w:rsidP="00BA3435">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BA3435" w:rsidRPr="00BA3435" w:rsidRDefault="00BA3435" w:rsidP="00BA3435">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BA3435" w:rsidRPr="00BA3435" w:rsidRDefault="00BA3435" w:rsidP="00BA3435">
            <w:pPr>
              <w:pStyle w:val="TableText"/>
              <w:spacing w:line="240" w:lineRule="auto"/>
              <w:rPr>
                <w:rFonts w:ascii="David" w:hAnsi="David"/>
                <w:sz w:val="24"/>
                <w:szCs w:val="24"/>
                <w:rtl/>
              </w:rPr>
            </w:pPr>
          </w:p>
        </w:tc>
        <w:tc>
          <w:tcPr>
            <w:tcW w:w="4024" w:type="dxa"/>
            <w:tcMar>
              <w:top w:w="91" w:type="dxa"/>
              <w:left w:w="0" w:type="dxa"/>
              <w:bottom w:w="91" w:type="dxa"/>
              <w:right w:w="0" w:type="dxa"/>
            </w:tcMar>
            <w:hideMark/>
          </w:tcPr>
          <w:p w:rsidR="00BA3435" w:rsidRPr="00BA3435" w:rsidRDefault="00BA3435" w:rsidP="00BA3435">
            <w:pPr>
              <w:pStyle w:val="TableBlock"/>
              <w:spacing w:line="240" w:lineRule="auto"/>
              <w:rPr>
                <w:rFonts w:ascii="David" w:hAnsi="David"/>
                <w:sz w:val="24"/>
                <w:szCs w:val="24"/>
                <w:rtl/>
              </w:rPr>
            </w:pPr>
            <w:r w:rsidRPr="00BA3435">
              <w:rPr>
                <w:rFonts w:ascii="David" w:hAnsi="David" w:hint="cs"/>
                <w:sz w:val="24"/>
                <w:szCs w:val="24"/>
                <w:rtl/>
              </w:rPr>
              <w:t>(2)</w:t>
            </w:r>
            <w:r w:rsidRPr="00BA3435">
              <w:rPr>
                <w:rFonts w:ascii="David" w:hAnsi="David" w:hint="cs"/>
                <w:sz w:val="24"/>
                <w:szCs w:val="24"/>
                <w:rtl/>
              </w:rPr>
              <w:tab/>
              <w:t>סירב בית חולים ציבורי כללי לספק לקופת חולים שירותי בריאות, רשאים השרים, לאחר שנתנו לבית החולים ולקופת החולים הזדמנות לטעון את טענותיהם, להורות כי לא יחולו לגבי אותו בית חולים הוראות סעיף קטן (א)."</w:t>
            </w:r>
          </w:p>
        </w:tc>
      </w:tr>
    </w:tbl>
    <w:p w:rsidR="00A97F86" w:rsidRDefault="00A97F86">
      <w:pPr>
        <w:rPr>
          <w:rtl/>
        </w:rPr>
      </w:pPr>
      <w:r>
        <w:rPr>
          <w:rFonts w:hint="cs"/>
          <w:rtl/>
        </w:rPr>
        <w:t xml:space="preserve">זה </w:t>
      </w:r>
      <w:bookmarkStart w:id="1108" w:name="_ETM_Q1_8881000"/>
      <w:bookmarkEnd w:id="1108"/>
      <w:r>
        <w:rPr>
          <w:rFonts w:hint="cs"/>
          <w:rtl/>
        </w:rPr>
        <w:t xml:space="preserve">במקרים שהיה סירוב לתת את השירותים, אז לא ישולם אותו </w:t>
      </w:r>
      <w:bookmarkStart w:id="1109" w:name="_ETM_Q1_8887000"/>
      <w:bookmarkEnd w:id="1109"/>
      <w:r>
        <w:rPr>
          <w:rFonts w:hint="cs"/>
          <w:rtl/>
        </w:rPr>
        <w:t xml:space="preserve">תשלום מזערי. </w:t>
      </w:r>
    </w:p>
    <w:p w:rsidR="00A97F86" w:rsidRDefault="00A97F86">
      <w:bookmarkStart w:id="1110" w:name="_ETM_Q1_8889000"/>
      <w:bookmarkEnd w:id="1110"/>
    </w:p>
    <w:tbl>
      <w:tblPr>
        <w:bidiVisual/>
        <w:tblW w:w="10004" w:type="dxa"/>
        <w:tblLayout w:type="fixed"/>
        <w:tblCellMar>
          <w:top w:w="57" w:type="dxa"/>
          <w:left w:w="0" w:type="dxa"/>
          <w:bottom w:w="57" w:type="dxa"/>
          <w:right w:w="0" w:type="dxa"/>
        </w:tblCellMar>
        <w:tblLook w:val="04A0" w:firstRow="1" w:lastRow="0" w:firstColumn="1" w:lastColumn="0" w:noHBand="0" w:noVBand="1"/>
      </w:tblPr>
      <w:tblGrid>
        <w:gridCol w:w="2485"/>
        <w:gridCol w:w="20"/>
        <w:gridCol w:w="624"/>
        <w:gridCol w:w="6875"/>
      </w:tblGrid>
      <w:tr w:rsidR="00BA3435" w:rsidRPr="00BA3435" w:rsidTr="00A97F86">
        <w:trPr>
          <w:cantSplit/>
          <w:trHeight w:val="576"/>
        </w:trPr>
        <w:tc>
          <w:tcPr>
            <w:tcW w:w="2485" w:type="dxa"/>
            <w:tcMar>
              <w:top w:w="91" w:type="dxa"/>
              <w:left w:w="0" w:type="dxa"/>
              <w:bottom w:w="91" w:type="dxa"/>
              <w:right w:w="0" w:type="dxa"/>
            </w:tcMar>
            <w:hideMark/>
          </w:tcPr>
          <w:p w:rsidR="00BA3435" w:rsidRPr="00BA3435" w:rsidRDefault="00BA3435" w:rsidP="00BA3435">
            <w:pPr>
              <w:pStyle w:val="TableSideHeading"/>
              <w:spacing w:line="240" w:lineRule="auto"/>
              <w:rPr>
                <w:rFonts w:ascii="David" w:hAnsi="David"/>
                <w:sz w:val="24"/>
                <w:szCs w:val="24"/>
                <w:rtl/>
              </w:rPr>
            </w:pPr>
            <w:r w:rsidRPr="00BA3435">
              <w:rPr>
                <w:rFonts w:ascii="David" w:hAnsi="David" w:hint="cs"/>
                <w:sz w:val="24"/>
                <w:szCs w:val="24"/>
                <w:rtl/>
              </w:rPr>
              <w:t>תיקון סעיף 72</w:t>
            </w:r>
          </w:p>
        </w:tc>
        <w:tc>
          <w:tcPr>
            <w:tcW w:w="20" w:type="dxa"/>
            <w:tcMar>
              <w:top w:w="91" w:type="dxa"/>
              <w:left w:w="0" w:type="dxa"/>
              <w:bottom w:w="91" w:type="dxa"/>
              <w:right w:w="0" w:type="dxa"/>
            </w:tcMar>
            <w:hideMark/>
          </w:tcPr>
          <w:p w:rsidR="00BA3435" w:rsidRPr="00BA3435" w:rsidRDefault="00BA3435" w:rsidP="00BA3435">
            <w:pPr>
              <w:pStyle w:val="TableText"/>
              <w:spacing w:line="240" w:lineRule="auto"/>
              <w:rPr>
                <w:rFonts w:ascii="David" w:hAnsi="David"/>
                <w:sz w:val="24"/>
                <w:szCs w:val="24"/>
                <w:rtl/>
              </w:rPr>
            </w:pPr>
            <w:r w:rsidRPr="00BA3435">
              <w:rPr>
                <w:rFonts w:ascii="David" w:hAnsi="David" w:hint="cs"/>
                <w:sz w:val="24"/>
                <w:szCs w:val="24"/>
                <w:rtl/>
              </w:rPr>
              <w:t>15.</w:t>
            </w:r>
            <w:r w:rsidRPr="00BA3435">
              <w:rPr>
                <w:rFonts w:ascii="David" w:hAnsi="David" w:hint="cs"/>
                <w:sz w:val="24"/>
                <w:szCs w:val="24"/>
                <w:rtl/>
              </w:rPr>
              <w:tab/>
            </w:r>
          </w:p>
        </w:tc>
        <w:tc>
          <w:tcPr>
            <w:tcW w:w="7499" w:type="dxa"/>
            <w:gridSpan w:val="2"/>
            <w:tcMar>
              <w:top w:w="91" w:type="dxa"/>
              <w:left w:w="0" w:type="dxa"/>
              <w:bottom w:w="91" w:type="dxa"/>
              <w:right w:w="0" w:type="dxa"/>
            </w:tcMar>
            <w:hideMark/>
          </w:tcPr>
          <w:p w:rsidR="00BA3435" w:rsidRPr="00BA3435" w:rsidRDefault="00BA3435" w:rsidP="00BA3435">
            <w:pPr>
              <w:pStyle w:val="TableBlock"/>
              <w:spacing w:line="240" w:lineRule="auto"/>
              <w:rPr>
                <w:rFonts w:ascii="David" w:hAnsi="David"/>
                <w:sz w:val="24"/>
                <w:szCs w:val="24"/>
                <w:rtl/>
              </w:rPr>
            </w:pPr>
            <w:r w:rsidRPr="00BA3435">
              <w:rPr>
                <w:rFonts w:ascii="David" w:hAnsi="David" w:hint="cs"/>
                <w:sz w:val="24"/>
                <w:szCs w:val="24"/>
                <w:rtl/>
              </w:rPr>
              <w:t xml:space="preserve">בסעיף 72 לחוק העיקרי – </w:t>
            </w:r>
          </w:p>
        </w:tc>
      </w:tr>
      <w:tr w:rsidR="00BA3435" w:rsidRPr="00BA3435" w:rsidTr="00A97F86">
        <w:trPr>
          <w:cantSplit/>
        </w:trPr>
        <w:tc>
          <w:tcPr>
            <w:tcW w:w="2485" w:type="dxa"/>
            <w:tcMar>
              <w:top w:w="91" w:type="dxa"/>
              <w:left w:w="0" w:type="dxa"/>
              <w:bottom w:w="91" w:type="dxa"/>
              <w:right w:w="0" w:type="dxa"/>
            </w:tcMar>
          </w:tcPr>
          <w:p w:rsidR="00BA3435" w:rsidRPr="00BA3435" w:rsidRDefault="00BA3435" w:rsidP="00BA3435">
            <w:pPr>
              <w:pStyle w:val="TableSideHeading"/>
              <w:spacing w:line="240" w:lineRule="auto"/>
              <w:rPr>
                <w:rFonts w:ascii="David" w:hAnsi="David"/>
                <w:sz w:val="24"/>
                <w:szCs w:val="24"/>
                <w:rtl/>
              </w:rPr>
            </w:pPr>
          </w:p>
        </w:tc>
        <w:tc>
          <w:tcPr>
            <w:tcW w:w="20" w:type="dxa"/>
            <w:tcMar>
              <w:top w:w="91" w:type="dxa"/>
              <w:left w:w="0" w:type="dxa"/>
              <w:bottom w:w="91" w:type="dxa"/>
              <w:right w:w="0" w:type="dxa"/>
            </w:tcMar>
          </w:tcPr>
          <w:p w:rsidR="00BA3435" w:rsidRPr="00BA3435" w:rsidRDefault="00BA3435" w:rsidP="00BA3435">
            <w:pPr>
              <w:pStyle w:val="TableText"/>
              <w:spacing w:line="240" w:lineRule="auto"/>
              <w:rPr>
                <w:rFonts w:ascii="David" w:hAnsi="David"/>
                <w:sz w:val="24"/>
                <w:szCs w:val="24"/>
                <w:rtl/>
              </w:rPr>
            </w:pPr>
          </w:p>
        </w:tc>
        <w:tc>
          <w:tcPr>
            <w:tcW w:w="7499" w:type="dxa"/>
            <w:gridSpan w:val="2"/>
            <w:tcMar>
              <w:top w:w="91" w:type="dxa"/>
              <w:left w:w="0" w:type="dxa"/>
              <w:bottom w:w="91" w:type="dxa"/>
              <w:right w:w="0" w:type="dxa"/>
            </w:tcMar>
          </w:tcPr>
          <w:p w:rsidR="00BA3435" w:rsidRPr="00BA3435" w:rsidRDefault="00BA3435" w:rsidP="00BA3435">
            <w:pPr>
              <w:pStyle w:val="TableBlock"/>
              <w:spacing w:line="240" w:lineRule="auto"/>
              <w:rPr>
                <w:rFonts w:ascii="David" w:hAnsi="David"/>
                <w:sz w:val="24"/>
                <w:szCs w:val="24"/>
                <w:rtl/>
              </w:rPr>
            </w:pPr>
          </w:p>
        </w:tc>
      </w:tr>
      <w:tr w:rsidR="00BA3435" w:rsidRPr="00BA3435" w:rsidTr="00A97F86">
        <w:trPr>
          <w:cantSplit/>
        </w:trPr>
        <w:tc>
          <w:tcPr>
            <w:tcW w:w="2485" w:type="dxa"/>
            <w:tcMar>
              <w:top w:w="91" w:type="dxa"/>
              <w:left w:w="0" w:type="dxa"/>
              <w:bottom w:w="91" w:type="dxa"/>
              <w:right w:w="0" w:type="dxa"/>
            </w:tcMar>
          </w:tcPr>
          <w:p w:rsidR="00BA3435" w:rsidRPr="00BA3435" w:rsidRDefault="00BA3435" w:rsidP="00BA3435">
            <w:pPr>
              <w:pStyle w:val="TableSideHeading"/>
              <w:spacing w:line="240" w:lineRule="auto"/>
              <w:rPr>
                <w:rFonts w:ascii="David" w:hAnsi="David"/>
                <w:sz w:val="24"/>
                <w:szCs w:val="24"/>
                <w:rtl/>
              </w:rPr>
            </w:pPr>
          </w:p>
        </w:tc>
        <w:tc>
          <w:tcPr>
            <w:tcW w:w="20" w:type="dxa"/>
            <w:tcMar>
              <w:top w:w="91" w:type="dxa"/>
              <w:left w:w="0" w:type="dxa"/>
              <w:bottom w:w="91" w:type="dxa"/>
              <w:right w:w="0" w:type="dxa"/>
            </w:tcMar>
          </w:tcPr>
          <w:p w:rsidR="00BA3435" w:rsidRPr="00BA3435" w:rsidRDefault="00BA3435" w:rsidP="00BA3435">
            <w:pPr>
              <w:pStyle w:val="TableText"/>
              <w:spacing w:line="240" w:lineRule="auto"/>
              <w:rPr>
                <w:rFonts w:ascii="David" w:hAnsi="David"/>
                <w:sz w:val="24"/>
                <w:szCs w:val="24"/>
                <w:rtl/>
              </w:rPr>
            </w:pPr>
          </w:p>
        </w:tc>
        <w:tc>
          <w:tcPr>
            <w:tcW w:w="7499" w:type="dxa"/>
            <w:gridSpan w:val="2"/>
            <w:tcMar>
              <w:top w:w="91" w:type="dxa"/>
              <w:left w:w="0" w:type="dxa"/>
              <w:bottom w:w="91" w:type="dxa"/>
              <w:right w:w="0" w:type="dxa"/>
            </w:tcMar>
            <w:hideMark/>
          </w:tcPr>
          <w:p w:rsidR="00BA3435" w:rsidRPr="00BA3435" w:rsidRDefault="00BA3435" w:rsidP="00BA3435">
            <w:pPr>
              <w:pStyle w:val="TableBlock"/>
              <w:spacing w:line="240" w:lineRule="auto"/>
              <w:rPr>
                <w:rFonts w:ascii="David" w:hAnsi="David"/>
                <w:sz w:val="24"/>
                <w:szCs w:val="24"/>
                <w:rtl/>
              </w:rPr>
            </w:pPr>
            <w:r w:rsidRPr="00BA3435">
              <w:rPr>
                <w:rFonts w:ascii="David" w:hAnsi="David" w:hint="cs"/>
                <w:sz w:val="24"/>
                <w:szCs w:val="24"/>
                <w:rtl/>
              </w:rPr>
              <w:t>(1)</w:t>
            </w:r>
            <w:r w:rsidRPr="00BA3435">
              <w:rPr>
                <w:rFonts w:ascii="David" w:hAnsi="David" w:hint="cs"/>
                <w:sz w:val="24"/>
                <w:szCs w:val="24"/>
                <w:rtl/>
              </w:rPr>
              <w:tab/>
              <w:t>אחרי ההגדרה ""מספר המיטות המתוקנן", בבית חולים פסיכיאטרי" יבוא:</w:t>
            </w:r>
          </w:p>
        </w:tc>
      </w:tr>
      <w:tr w:rsidR="00BA3435" w:rsidRPr="00BA3435" w:rsidTr="00A97F86">
        <w:trPr>
          <w:cantSplit/>
        </w:trPr>
        <w:tc>
          <w:tcPr>
            <w:tcW w:w="2485" w:type="dxa"/>
            <w:tcMar>
              <w:top w:w="91" w:type="dxa"/>
              <w:left w:w="0" w:type="dxa"/>
              <w:bottom w:w="91" w:type="dxa"/>
              <w:right w:w="0" w:type="dxa"/>
            </w:tcMar>
          </w:tcPr>
          <w:p w:rsidR="00BA3435" w:rsidRPr="00BA3435" w:rsidRDefault="00BA3435" w:rsidP="00BA3435">
            <w:pPr>
              <w:pStyle w:val="TableSideHeading"/>
              <w:spacing w:line="240" w:lineRule="auto"/>
              <w:rPr>
                <w:rFonts w:ascii="David" w:hAnsi="David"/>
                <w:sz w:val="24"/>
                <w:szCs w:val="24"/>
                <w:rtl/>
              </w:rPr>
            </w:pPr>
          </w:p>
        </w:tc>
        <w:tc>
          <w:tcPr>
            <w:tcW w:w="20" w:type="dxa"/>
            <w:tcMar>
              <w:top w:w="91" w:type="dxa"/>
              <w:left w:w="0" w:type="dxa"/>
              <w:bottom w:w="91" w:type="dxa"/>
              <w:right w:w="0" w:type="dxa"/>
            </w:tcMar>
          </w:tcPr>
          <w:p w:rsidR="00BA3435" w:rsidRPr="00BA3435" w:rsidRDefault="00BA3435" w:rsidP="00BA3435">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BA3435" w:rsidRPr="00BA3435" w:rsidRDefault="00BA3435" w:rsidP="00BA3435">
            <w:pPr>
              <w:pStyle w:val="TableText"/>
              <w:spacing w:line="240" w:lineRule="auto"/>
              <w:rPr>
                <w:rFonts w:ascii="David" w:hAnsi="David"/>
                <w:sz w:val="24"/>
                <w:szCs w:val="24"/>
                <w:rtl/>
              </w:rPr>
            </w:pPr>
          </w:p>
        </w:tc>
        <w:tc>
          <w:tcPr>
            <w:tcW w:w="6875" w:type="dxa"/>
            <w:tcMar>
              <w:top w:w="91" w:type="dxa"/>
              <w:left w:w="0" w:type="dxa"/>
              <w:bottom w:w="91" w:type="dxa"/>
              <w:right w:w="0" w:type="dxa"/>
            </w:tcMar>
            <w:hideMark/>
          </w:tcPr>
          <w:p w:rsidR="00BA3435" w:rsidRPr="00BA3435" w:rsidRDefault="00BA3435" w:rsidP="00BA3435">
            <w:pPr>
              <w:pStyle w:val="TableBlockOutdent"/>
              <w:spacing w:line="240" w:lineRule="auto"/>
              <w:rPr>
                <w:rFonts w:ascii="David" w:hAnsi="David"/>
                <w:sz w:val="24"/>
                <w:szCs w:val="24"/>
                <w:rtl/>
              </w:rPr>
            </w:pPr>
            <w:r w:rsidRPr="00BA3435">
              <w:rPr>
                <w:rFonts w:ascii="David" w:hAnsi="David" w:hint="cs"/>
                <w:sz w:val="24"/>
                <w:szCs w:val="24"/>
                <w:rtl/>
              </w:rPr>
              <w:t>""סכום התשלום המזערי לשנת 2020" – סכום שהוא 100% מסך התשלום שנדרשה קופת חולים לשלם בעד שירותי בריאות שצרכה בבית חולים פסיכיאטרי בשנת 2019, בתוספת שיעור העדכון לשנת 2020;</w:t>
            </w:r>
          </w:p>
        </w:tc>
      </w:tr>
    </w:tbl>
    <w:p w:rsidR="00A97F86" w:rsidRDefault="00A97F86">
      <w:pPr>
        <w:rPr>
          <w:rtl/>
        </w:rPr>
      </w:pPr>
      <w:r>
        <w:rPr>
          <w:rFonts w:hint="cs"/>
          <w:rtl/>
        </w:rPr>
        <w:t xml:space="preserve">זאת אומרת, גם לגבי בתי החולים הפסיכיאטריים אנחנו </w:t>
      </w:r>
      <w:bookmarkStart w:id="1111" w:name="_ETM_Q1_8920000"/>
      <w:bookmarkEnd w:id="1111"/>
      <w:r>
        <w:rPr>
          <w:rFonts w:hint="cs"/>
          <w:rtl/>
        </w:rPr>
        <w:t xml:space="preserve">מפעילים את מנגנון התשלום המזערי. השאלה אם באמת זה נדרש </w:t>
      </w:r>
      <w:bookmarkStart w:id="1112" w:name="_ETM_Q1_8923000"/>
      <w:bookmarkEnd w:id="1112"/>
      <w:r>
        <w:rPr>
          <w:rFonts w:hint="cs"/>
          <w:rtl/>
        </w:rPr>
        <w:t>בבתי החולים הפסיכיאטריים, האם גם המערכת הפסיכיאטרית סבלה מחוסר פעילות ב</w:t>
      </w:r>
      <w:bookmarkStart w:id="1113" w:name="_ETM_Q1_8931000"/>
      <w:bookmarkEnd w:id="1113"/>
      <w:r>
        <w:rPr>
          <w:rFonts w:hint="cs"/>
          <w:rtl/>
        </w:rPr>
        <w:t xml:space="preserve">מהלך הקורונה. </w:t>
      </w:r>
    </w:p>
    <w:p w:rsidR="00A97F86" w:rsidRDefault="00A97F86">
      <w:bookmarkStart w:id="1114" w:name="_ETM_Q1_8934000"/>
      <w:bookmarkEnd w:id="1114"/>
    </w:p>
    <w:tbl>
      <w:tblPr>
        <w:bidiVisual/>
        <w:tblW w:w="10004" w:type="dxa"/>
        <w:tblLayout w:type="fixed"/>
        <w:tblCellMar>
          <w:top w:w="57" w:type="dxa"/>
          <w:left w:w="0" w:type="dxa"/>
          <w:bottom w:w="57" w:type="dxa"/>
          <w:right w:w="0" w:type="dxa"/>
        </w:tblCellMar>
        <w:tblLook w:val="04A0" w:firstRow="1" w:lastRow="0" w:firstColumn="1" w:lastColumn="0" w:noHBand="0" w:noVBand="1"/>
      </w:tblPr>
      <w:tblGrid>
        <w:gridCol w:w="2485"/>
        <w:gridCol w:w="20"/>
        <w:gridCol w:w="624"/>
        <w:gridCol w:w="6875"/>
      </w:tblGrid>
      <w:tr w:rsidR="00BA3435" w:rsidRPr="00BA3435" w:rsidTr="00A97F86">
        <w:trPr>
          <w:cantSplit/>
        </w:trPr>
        <w:tc>
          <w:tcPr>
            <w:tcW w:w="2485" w:type="dxa"/>
            <w:tcMar>
              <w:top w:w="91" w:type="dxa"/>
              <w:left w:w="0" w:type="dxa"/>
              <w:bottom w:w="91" w:type="dxa"/>
              <w:right w:w="0" w:type="dxa"/>
            </w:tcMar>
          </w:tcPr>
          <w:p w:rsidR="00BA3435" w:rsidRPr="00BA3435" w:rsidRDefault="00BA3435" w:rsidP="00BA3435">
            <w:pPr>
              <w:pStyle w:val="TableSideHeading"/>
              <w:spacing w:line="240" w:lineRule="auto"/>
              <w:rPr>
                <w:rFonts w:ascii="David" w:hAnsi="David"/>
                <w:sz w:val="24"/>
                <w:szCs w:val="24"/>
                <w:rtl/>
              </w:rPr>
            </w:pPr>
          </w:p>
        </w:tc>
        <w:tc>
          <w:tcPr>
            <w:tcW w:w="20" w:type="dxa"/>
            <w:tcMar>
              <w:top w:w="91" w:type="dxa"/>
              <w:left w:w="0" w:type="dxa"/>
              <w:bottom w:w="91" w:type="dxa"/>
              <w:right w:w="0" w:type="dxa"/>
            </w:tcMar>
          </w:tcPr>
          <w:p w:rsidR="00BA3435" w:rsidRPr="00BA3435" w:rsidRDefault="00BA3435" w:rsidP="00BA3435">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BA3435" w:rsidRPr="00BA3435" w:rsidRDefault="00BA3435" w:rsidP="00BA3435">
            <w:pPr>
              <w:pStyle w:val="TableText"/>
              <w:spacing w:line="240" w:lineRule="auto"/>
              <w:rPr>
                <w:rFonts w:ascii="David" w:hAnsi="David"/>
                <w:sz w:val="24"/>
                <w:szCs w:val="24"/>
                <w:rtl/>
              </w:rPr>
            </w:pPr>
          </w:p>
        </w:tc>
        <w:tc>
          <w:tcPr>
            <w:tcW w:w="6875" w:type="dxa"/>
            <w:tcMar>
              <w:top w:w="91" w:type="dxa"/>
              <w:left w:w="0" w:type="dxa"/>
              <w:bottom w:w="91" w:type="dxa"/>
              <w:right w:w="0" w:type="dxa"/>
            </w:tcMar>
            <w:hideMark/>
          </w:tcPr>
          <w:p w:rsidR="00BA3435" w:rsidRPr="00BA3435" w:rsidRDefault="00BA3435" w:rsidP="00BA3435">
            <w:pPr>
              <w:pStyle w:val="TableBlockOutdent"/>
              <w:spacing w:line="240" w:lineRule="auto"/>
              <w:rPr>
                <w:rFonts w:ascii="David" w:hAnsi="David"/>
                <w:sz w:val="24"/>
                <w:szCs w:val="24"/>
                <w:rtl/>
              </w:rPr>
            </w:pPr>
            <w:r w:rsidRPr="00BA3435">
              <w:rPr>
                <w:rFonts w:ascii="David" w:hAnsi="David" w:hint="cs"/>
                <w:sz w:val="24"/>
                <w:szCs w:val="24"/>
                <w:rtl/>
              </w:rPr>
              <w:t>"סכום התשלום המרבי לשנת 2020" – סכום שהוא 101.5% מסך התשלום שנדרשה קופת חולים לשלם בעד שירותי בריאות שצרכה בבית חולים פסיכיאטרי בשנת 2019, בתוספת שיעור העדכון לשנת 2020;".</w:t>
            </w:r>
          </w:p>
        </w:tc>
      </w:tr>
      <w:tr w:rsidR="00BA3435" w:rsidRPr="00BA3435" w:rsidTr="00A97F86">
        <w:trPr>
          <w:cantSplit/>
        </w:trPr>
        <w:tc>
          <w:tcPr>
            <w:tcW w:w="2485" w:type="dxa"/>
            <w:tcMar>
              <w:top w:w="91" w:type="dxa"/>
              <w:left w:w="0" w:type="dxa"/>
              <w:bottom w:w="91" w:type="dxa"/>
              <w:right w:w="0" w:type="dxa"/>
            </w:tcMar>
          </w:tcPr>
          <w:p w:rsidR="00BA3435" w:rsidRPr="00BA3435" w:rsidRDefault="00BA3435" w:rsidP="00BA3435">
            <w:pPr>
              <w:pStyle w:val="TableSideHeading"/>
              <w:spacing w:line="240" w:lineRule="auto"/>
              <w:rPr>
                <w:rFonts w:ascii="David" w:hAnsi="David"/>
                <w:sz w:val="24"/>
                <w:szCs w:val="24"/>
                <w:rtl/>
              </w:rPr>
            </w:pPr>
          </w:p>
        </w:tc>
        <w:tc>
          <w:tcPr>
            <w:tcW w:w="20" w:type="dxa"/>
            <w:tcMar>
              <w:top w:w="91" w:type="dxa"/>
              <w:left w:w="0" w:type="dxa"/>
              <w:bottom w:w="91" w:type="dxa"/>
              <w:right w:w="0" w:type="dxa"/>
            </w:tcMar>
          </w:tcPr>
          <w:p w:rsidR="00BA3435" w:rsidRPr="00BA3435" w:rsidRDefault="00BA3435" w:rsidP="00BA3435">
            <w:pPr>
              <w:pStyle w:val="TableText"/>
              <w:spacing w:line="240" w:lineRule="auto"/>
              <w:rPr>
                <w:rFonts w:ascii="David" w:hAnsi="David"/>
                <w:sz w:val="24"/>
                <w:szCs w:val="24"/>
                <w:rtl/>
              </w:rPr>
            </w:pPr>
          </w:p>
        </w:tc>
        <w:tc>
          <w:tcPr>
            <w:tcW w:w="7499" w:type="dxa"/>
            <w:gridSpan w:val="2"/>
            <w:tcMar>
              <w:top w:w="91" w:type="dxa"/>
              <w:left w:w="0" w:type="dxa"/>
              <w:bottom w:w="91" w:type="dxa"/>
              <w:right w:w="0" w:type="dxa"/>
            </w:tcMar>
            <w:hideMark/>
          </w:tcPr>
          <w:p w:rsidR="00BA3435" w:rsidRPr="00BA3435" w:rsidRDefault="00BA3435" w:rsidP="00BA3435">
            <w:pPr>
              <w:pStyle w:val="TableBlockOutdent"/>
              <w:spacing w:line="240" w:lineRule="auto"/>
              <w:rPr>
                <w:rFonts w:ascii="David" w:hAnsi="David"/>
                <w:sz w:val="24"/>
                <w:szCs w:val="24"/>
                <w:rtl/>
              </w:rPr>
            </w:pPr>
            <w:r w:rsidRPr="00BA3435">
              <w:rPr>
                <w:rFonts w:ascii="David" w:hAnsi="David" w:hint="cs"/>
                <w:sz w:val="24"/>
                <w:szCs w:val="24"/>
                <w:rtl/>
              </w:rPr>
              <w:t>(2)</w:t>
            </w:r>
            <w:r w:rsidRPr="00BA3435">
              <w:rPr>
                <w:rFonts w:ascii="David" w:hAnsi="David" w:hint="cs"/>
                <w:sz w:val="24"/>
                <w:szCs w:val="24"/>
                <w:rtl/>
              </w:rPr>
              <w:tab/>
              <w:t>אחרי ההגדרה ""צריכה" או "רכישה", של שירותי אשפוז פסיכיאטריים בידי קופת חולים בבית חולים פסיכיאטרי" יבוא:</w:t>
            </w:r>
          </w:p>
        </w:tc>
      </w:tr>
      <w:tr w:rsidR="00BA3435" w:rsidRPr="00BA3435" w:rsidTr="00A97F86">
        <w:trPr>
          <w:cantSplit/>
        </w:trPr>
        <w:tc>
          <w:tcPr>
            <w:tcW w:w="2485" w:type="dxa"/>
            <w:tcMar>
              <w:top w:w="91" w:type="dxa"/>
              <w:left w:w="0" w:type="dxa"/>
              <w:bottom w:w="91" w:type="dxa"/>
              <w:right w:w="0" w:type="dxa"/>
            </w:tcMar>
          </w:tcPr>
          <w:p w:rsidR="00BA3435" w:rsidRPr="00BA3435" w:rsidRDefault="00BA3435" w:rsidP="00BA3435">
            <w:pPr>
              <w:pStyle w:val="TableSideHeading"/>
              <w:spacing w:line="240" w:lineRule="auto"/>
              <w:rPr>
                <w:rFonts w:ascii="David" w:hAnsi="David"/>
                <w:sz w:val="24"/>
                <w:szCs w:val="24"/>
                <w:rtl/>
              </w:rPr>
            </w:pPr>
          </w:p>
        </w:tc>
        <w:tc>
          <w:tcPr>
            <w:tcW w:w="20" w:type="dxa"/>
            <w:tcMar>
              <w:top w:w="91" w:type="dxa"/>
              <w:left w:w="0" w:type="dxa"/>
              <w:bottom w:w="91" w:type="dxa"/>
              <w:right w:w="0" w:type="dxa"/>
            </w:tcMar>
          </w:tcPr>
          <w:p w:rsidR="00BA3435" w:rsidRPr="00BA3435" w:rsidRDefault="00BA3435" w:rsidP="00BA3435">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BA3435" w:rsidRPr="00BA3435" w:rsidRDefault="00BA3435" w:rsidP="00BA3435">
            <w:pPr>
              <w:pStyle w:val="TableText"/>
              <w:spacing w:line="240" w:lineRule="auto"/>
              <w:rPr>
                <w:rFonts w:ascii="David" w:hAnsi="David"/>
                <w:sz w:val="24"/>
                <w:szCs w:val="24"/>
                <w:rtl/>
              </w:rPr>
            </w:pPr>
          </w:p>
        </w:tc>
        <w:tc>
          <w:tcPr>
            <w:tcW w:w="6875" w:type="dxa"/>
            <w:tcMar>
              <w:top w:w="91" w:type="dxa"/>
              <w:left w:w="0" w:type="dxa"/>
              <w:bottom w:w="91" w:type="dxa"/>
              <w:right w:w="0" w:type="dxa"/>
            </w:tcMar>
            <w:hideMark/>
          </w:tcPr>
          <w:p w:rsidR="00BA3435" w:rsidRPr="00BA3435" w:rsidRDefault="00BA3435" w:rsidP="00BA3435">
            <w:pPr>
              <w:pStyle w:val="TableBlockOutdent"/>
              <w:spacing w:line="240" w:lineRule="auto"/>
              <w:rPr>
                <w:rFonts w:ascii="David" w:hAnsi="David"/>
                <w:sz w:val="24"/>
                <w:szCs w:val="24"/>
                <w:rtl/>
              </w:rPr>
            </w:pPr>
            <w:r w:rsidRPr="00BA3435">
              <w:rPr>
                <w:rFonts w:ascii="David" w:hAnsi="David" w:hint="cs"/>
                <w:sz w:val="24"/>
                <w:szCs w:val="24"/>
                <w:rtl/>
              </w:rPr>
              <w:t xml:space="preserve">"שיעור העדכון" – שיעור העדכון של מחיר שירות אשפוז פסיכיאטרי שקבעו השרים בצו לפי חוק פיקוח על מחירי מצרכים ושירותים, </w:t>
            </w:r>
            <w:proofErr w:type="spellStart"/>
            <w:r w:rsidRPr="00BA3435">
              <w:rPr>
                <w:rFonts w:ascii="David" w:hAnsi="David" w:hint="cs"/>
                <w:sz w:val="24"/>
                <w:szCs w:val="24"/>
                <w:rtl/>
              </w:rPr>
              <w:t>התשנ"ו</w:t>
            </w:r>
            <w:proofErr w:type="spellEnd"/>
            <w:r w:rsidRPr="00BA3435">
              <w:rPr>
                <w:rFonts w:ascii="David" w:hAnsi="David" w:hint="cs"/>
                <w:sz w:val="24"/>
                <w:szCs w:val="24"/>
                <w:rtl/>
              </w:rPr>
              <w:t>–1996;".</w:t>
            </w:r>
          </w:p>
        </w:tc>
      </w:tr>
      <w:tr w:rsidR="00BA3435" w:rsidRPr="00BA3435" w:rsidTr="00A97F86">
        <w:trPr>
          <w:cantSplit/>
        </w:trPr>
        <w:tc>
          <w:tcPr>
            <w:tcW w:w="2485" w:type="dxa"/>
            <w:tcMar>
              <w:top w:w="91" w:type="dxa"/>
              <w:left w:w="0" w:type="dxa"/>
              <w:bottom w:w="91" w:type="dxa"/>
              <w:right w:w="0" w:type="dxa"/>
            </w:tcMar>
            <w:hideMark/>
          </w:tcPr>
          <w:p w:rsidR="00BA3435" w:rsidRPr="00BA3435" w:rsidRDefault="00BA3435" w:rsidP="00E54A66">
            <w:pPr>
              <w:pStyle w:val="TableSideHeading"/>
              <w:rPr>
                <w:rFonts w:ascii="David" w:hAnsi="David"/>
                <w:sz w:val="24"/>
                <w:szCs w:val="24"/>
                <w:rtl/>
              </w:rPr>
            </w:pPr>
            <w:r w:rsidRPr="00BA3435">
              <w:rPr>
                <w:rFonts w:ascii="David" w:hAnsi="David" w:hint="cs"/>
                <w:sz w:val="24"/>
                <w:szCs w:val="24"/>
                <w:rtl/>
              </w:rPr>
              <w:t>תיקון סעיף 73</w:t>
            </w:r>
          </w:p>
        </w:tc>
        <w:tc>
          <w:tcPr>
            <w:tcW w:w="20" w:type="dxa"/>
            <w:tcMar>
              <w:top w:w="91" w:type="dxa"/>
              <w:left w:w="0" w:type="dxa"/>
              <w:bottom w:w="91" w:type="dxa"/>
              <w:right w:w="0" w:type="dxa"/>
            </w:tcMar>
            <w:hideMark/>
          </w:tcPr>
          <w:p w:rsidR="00BA3435" w:rsidRPr="00BA3435" w:rsidRDefault="00BA3435" w:rsidP="00E54A66">
            <w:pPr>
              <w:pStyle w:val="TableText"/>
              <w:rPr>
                <w:rFonts w:ascii="David" w:hAnsi="David"/>
                <w:sz w:val="24"/>
                <w:szCs w:val="24"/>
                <w:rtl/>
              </w:rPr>
            </w:pPr>
            <w:r w:rsidRPr="00BA3435">
              <w:rPr>
                <w:rFonts w:ascii="David" w:hAnsi="David" w:hint="cs"/>
                <w:sz w:val="24"/>
                <w:szCs w:val="24"/>
                <w:rtl/>
              </w:rPr>
              <w:t>16.</w:t>
            </w:r>
            <w:r w:rsidRPr="00BA3435">
              <w:rPr>
                <w:rFonts w:ascii="David" w:hAnsi="David" w:hint="cs"/>
                <w:sz w:val="24"/>
                <w:szCs w:val="24"/>
                <w:rtl/>
              </w:rPr>
              <w:tab/>
            </w:r>
          </w:p>
        </w:tc>
        <w:tc>
          <w:tcPr>
            <w:tcW w:w="7499" w:type="dxa"/>
            <w:gridSpan w:val="2"/>
            <w:tcMar>
              <w:top w:w="91" w:type="dxa"/>
              <w:left w:w="0" w:type="dxa"/>
              <w:bottom w:w="91" w:type="dxa"/>
              <w:right w:w="0" w:type="dxa"/>
            </w:tcMar>
            <w:hideMark/>
          </w:tcPr>
          <w:p w:rsidR="00BA3435" w:rsidRPr="00BA3435" w:rsidRDefault="00BA3435" w:rsidP="00E54A66">
            <w:pPr>
              <w:pStyle w:val="TableBlock"/>
              <w:rPr>
                <w:rFonts w:ascii="David" w:hAnsi="David"/>
                <w:sz w:val="24"/>
                <w:szCs w:val="24"/>
                <w:rtl/>
              </w:rPr>
            </w:pPr>
            <w:r w:rsidRPr="00BA3435">
              <w:rPr>
                <w:rFonts w:ascii="David" w:hAnsi="David" w:hint="cs"/>
                <w:sz w:val="24"/>
                <w:szCs w:val="24"/>
                <w:rtl/>
              </w:rPr>
              <w:t>בסעיף 73 לחוק העיקרי –</w:t>
            </w:r>
          </w:p>
        </w:tc>
      </w:tr>
      <w:tr w:rsidR="00BA3435" w:rsidRPr="00BA3435" w:rsidTr="00A97F86">
        <w:trPr>
          <w:cantSplit/>
        </w:trPr>
        <w:tc>
          <w:tcPr>
            <w:tcW w:w="2485" w:type="dxa"/>
            <w:tcMar>
              <w:top w:w="91" w:type="dxa"/>
              <w:left w:w="0" w:type="dxa"/>
              <w:bottom w:w="91" w:type="dxa"/>
              <w:right w:w="0" w:type="dxa"/>
            </w:tcMar>
          </w:tcPr>
          <w:p w:rsidR="00BA3435" w:rsidRPr="00BA3435" w:rsidRDefault="00BA3435" w:rsidP="00E54A66">
            <w:pPr>
              <w:pStyle w:val="TableSideHeading"/>
              <w:rPr>
                <w:rFonts w:ascii="David" w:hAnsi="David"/>
                <w:sz w:val="24"/>
                <w:szCs w:val="24"/>
                <w:rtl/>
              </w:rPr>
            </w:pPr>
          </w:p>
        </w:tc>
        <w:tc>
          <w:tcPr>
            <w:tcW w:w="20" w:type="dxa"/>
            <w:tcMar>
              <w:top w:w="91" w:type="dxa"/>
              <w:left w:w="0" w:type="dxa"/>
              <w:bottom w:w="91" w:type="dxa"/>
              <w:right w:w="0" w:type="dxa"/>
            </w:tcMar>
          </w:tcPr>
          <w:p w:rsidR="00BA3435" w:rsidRPr="00BA3435" w:rsidRDefault="00BA3435" w:rsidP="00E54A66">
            <w:pPr>
              <w:pStyle w:val="TableText"/>
              <w:rPr>
                <w:rFonts w:ascii="David" w:hAnsi="David"/>
                <w:sz w:val="24"/>
                <w:szCs w:val="24"/>
                <w:rtl/>
              </w:rPr>
            </w:pPr>
          </w:p>
        </w:tc>
        <w:tc>
          <w:tcPr>
            <w:tcW w:w="7499" w:type="dxa"/>
            <w:gridSpan w:val="2"/>
            <w:tcMar>
              <w:top w:w="91" w:type="dxa"/>
              <w:left w:w="0" w:type="dxa"/>
              <w:bottom w:w="91" w:type="dxa"/>
              <w:right w:w="0" w:type="dxa"/>
            </w:tcMar>
            <w:hideMark/>
          </w:tcPr>
          <w:p w:rsidR="00BA3435" w:rsidRPr="00BA3435" w:rsidRDefault="00BA3435" w:rsidP="00E54A66">
            <w:pPr>
              <w:pStyle w:val="TableBlock"/>
              <w:rPr>
                <w:rFonts w:ascii="David" w:hAnsi="David"/>
                <w:sz w:val="24"/>
                <w:szCs w:val="24"/>
                <w:rtl/>
              </w:rPr>
            </w:pPr>
            <w:r w:rsidRPr="00BA3435">
              <w:rPr>
                <w:rFonts w:ascii="David" w:hAnsi="David" w:hint="cs"/>
                <w:sz w:val="24"/>
                <w:szCs w:val="24"/>
                <w:rtl/>
              </w:rPr>
              <w:t>(1)</w:t>
            </w:r>
            <w:r w:rsidRPr="00BA3435">
              <w:rPr>
                <w:rFonts w:ascii="David" w:hAnsi="David" w:hint="cs"/>
                <w:sz w:val="24"/>
                <w:szCs w:val="24"/>
                <w:rtl/>
              </w:rPr>
              <w:tab/>
              <w:t>בכותרת השוליים, במקום "עד 2019" יבוא "עד 2020";</w:t>
            </w:r>
          </w:p>
        </w:tc>
      </w:tr>
      <w:tr w:rsidR="00BA3435" w:rsidRPr="00BA3435" w:rsidTr="00A97F86">
        <w:trPr>
          <w:cantSplit/>
        </w:trPr>
        <w:tc>
          <w:tcPr>
            <w:tcW w:w="2485" w:type="dxa"/>
            <w:tcMar>
              <w:top w:w="91" w:type="dxa"/>
              <w:left w:w="0" w:type="dxa"/>
              <w:bottom w:w="91" w:type="dxa"/>
              <w:right w:w="0" w:type="dxa"/>
            </w:tcMar>
          </w:tcPr>
          <w:p w:rsidR="00BA3435" w:rsidRPr="00BA3435" w:rsidRDefault="00BA3435" w:rsidP="00BA3435">
            <w:pPr>
              <w:pStyle w:val="TableSideHeading"/>
              <w:spacing w:line="240" w:lineRule="auto"/>
              <w:rPr>
                <w:rFonts w:ascii="David" w:hAnsi="David"/>
                <w:sz w:val="24"/>
                <w:szCs w:val="24"/>
                <w:rtl/>
              </w:rPr>
            </w:pPr>
          </w:p>
        </w:tc>
        <w:tc>
          <w:tcPr>
            <w:tcW w:w="20" w:type="dxa"/>
            <w:tcMar>
              <w:top w:w="91" w:type="dxa"/>
              <w:left w:w="0" w:type="dxa"/>
              <w:bottom w:w="91" w:type="dxa"/>
              <w:right w:w="0" w:type="dxa"/>
            </w:tcMar>
          </w:tcPr>
          <w:p w:rsidR="00BA3435" w:rsidRPr="00BA3435" w:rsidRDefault="00BA3435" w:rsidP="00BA3435">
            <w:pPr>
              <w:pStyle w:val="TableText"/>
              <w:spacing w:line="240" w:lineRule="auto"/>
              <w:rPr>
                <w:rFonts w:ascii="David" w:hAnsi="David"/>
                <w:sz w:val="24"/>
                <w:szCs w:val="24"/>
                <w:rtl/>
              </w:rPr>
            </w:pPr>
          </w:p>
        </w:tc>
        <w:tc>
          <w:tcPr>
            <w:tcW w:w="7499" w:type="dxa"/>
            <w:gridSpan w:val="2"/>
            <w:tcMar>
              <w:top w:w="91" w:type="dxa"/>
              <w:left w:w="0" w:type="dxa"/>
              <w:bottom w:w="91" w:type="dxa"/>
              <w:right w:w="0" w:type="dxa"/>
            </w:tcMar>
            <w:hideMark/>
          </w:tcPr>
          <w:p w:rsidR="00BA3435" w:rsidRPr="00BA3435" w:rsidRDefault="00BA3435" w:rsidP="00BA3435">
            <w:pPr>
              <w:pStyle w:val="TableBlock"/>
              <w:spacing w:line="240" w:lineRule="auto"/>
              <w:rPr>
                <w:rFonts w:ascii="David" w:hAnsi="David"/>
                <w:sz w:val="24"/>
                <w:szCs w:val="24"/>
                <w:rtl/>
              </w:rPr>
            </w:pPr>
            <w:r w:rsidRPr="00BA3435">
              <w:rPr>
                <w:rFonts w:ascii="David" w:hAnsi="David" w:hint="cs"/>
                <w:sz w:val="24"/>
                <w:szCs w:val="24"/>
                <w:rtl/>
              </w:rPr>
              <w:t>(2)</w:t>
            </w:r>
            <w:r w:rsidRPr="00BA3435">
              <w:rPr>
                <w:rFonts w:ascii="David" w:hAnsi="David" w:hint="cs"/>
                <w:sz w:val="24"/>
                <w:szCs w:val="24"/>
                <w:rtl/>
              </w:rPr>
              <w:tab/>
              <w:t xml:space="preserve">בסעיף קטן (א), במקום "בכל אחת מהשנים 2017 עד 2019" יבוא "בכל אחת מהשנים 2017 עד 2020" ואחרי "של כל אחת </w:t>
            </w:r>
            <w:r w:rsidRPr="00A97F86">
              <w:rPr>
                <w:rFonts w:ascii="David" w:hAnsi="David" w:hint="cs"/>
                <w:sz w:val="24"/>
                <w:szCs w:val="24"/>
                <w:rtl/>
              </w:rPr>
              <w:t xml:space="preserve">מהשנים 2017 עד 2019" יבוא "ובשנת 2020 – תפורסם הודעה כאמור עד יום י"ב בתשרי </w:t>
            </w:r>
            <w:proofErr w:type="spellStart"/>
            <w:r w:rsidRPr="00A97F86">
              <w:rPr>
                <w:rFonts w:ascii="David" w:hAnsi="David" w:hint="cs"/>
                <w:sz w:val="24"/>
                <w:szCs w:val="24"/>
                <w:rtl/>
              </w:rPr>
              <w:t>התשפ"א</w:t>
            </w:r>
            <w:proofErr w:type="spellEnd"/>
            <w:r w:rsidRPr="00A97F86">
              <w:rPr>
                <w:rFonts w:ascii="David" w:hAnsi="David" w:hint="cs"/>
                <w:sz w:val="24"/>
                <w:szCs w:val="24"/>
                <w:rtl/>
              </w:rPr>
              <w:t xml:space="preserve"> (30 בספטמבר 2020),</w:t>
            </w:r>
            <w:r w:rsidRPr="00BA3435">
              <w:rPr>
                <w:rFonts w:ascii="David" w:hAnsi="David" w:hint="cs"/>
                <w:sz w:val="24"/>
                <w:szCs w:val="24"/>
                <w:rtl/>
              </w:rPr>
              <w:t xml:space="preserve"> וכן יודיעו השרים, עד המועד האמור, לכל קופת חולים ולכל בית חולים פסיכיאטרי, מהם סכום התשלום המזערי לשנת 2020 וסכום התשלום המרבי לשנת 2020".</w:t>
            </w:r>
          </w:p>
        </w:tc>
      </w:tr>
      <w:tr w:rsidR="00BA3435" w:rsidRPr="00BA3435" w:rsidTr="00A97F86">
        <w:trPr>
          <w:cantSplit/>
        </w:trPr>
        <w:tc>
          <w:tcPr>
            <w:tcW w:w="2485" w:type="dxa"/>
            <w:tcMar>
              <w:top w:w="91" w:type="dxa"/>
              <w:left w:w="0" w:type="dxa"/>
              <w:bottom w:w="91" w:type="dxa"/>
              <w:right w:w="0" w:type="dxa"/>
            </w:tcMar>
            <w:hideMark/>
          </w:tcPr>
          <w:p w:rsidR="00BA3435" w:rsidRPr="00BA3435" w:rsidRDefault="00BA3435" w:rsidP="00E54A66">
            <w:pPr>
              <w:pStyle w:val="TableSideHeading"/>
              <w:rPr>
                <w:rFonts w:ascii="David" w:hAnsi="David"/>
                <w:sz w:val="24"/>
                <w:szCs w:val="24"/>
                <w:rtl/>
              </w:rPr>
            </w:pPr>
            <w:r w:rsidRPr="00BA3435">
              <w:rPr>
                <w:rFonts w:ascii="David" w:hAnsi="David" w:hint="cs"/>
                <w:sz w:val="24"/>
                <w:szCs w:val="24"/>
                <w:rtl/>
              </w:rPr>
              <w:t xml:space="preserve">תיקון סעיף 74 </w:t>
            </w:r>
          </w:p>
        </w:tc>
        <w:tc>
          <w:tcPr>
            <w:tcW w:w="20" w:type="dxa"/>
            <w:tcMar>
              <w:top w:w="91" w:type="dxa"/>
              <w:left w:w="0" w:type="dxa"/>
              <w:bottom w:w="91" w:type="dxa"/>
              <w:right w:w="0" w:type="dxa"/>
            </w:tcMar>
            <w:hideMark/>
          </w:tcPr>
          <w:p w:rsidR="00BA3435" w:rsidRPr="00BA3435" w:rsidRDefault="00BA3435" w:rsidP="00E54A66">
            <w:pPr>
              <w:pStyle w:val="TableText"/>
              <w:rPr>
                <w:rFonts w:ascii="David" w:hAnsi="David"/>
                <w:sz w:val="24"/>
                <w:szCs w:val="24"/>
                <w:rtl/>
              </w:rPr>
            </w:pPr>
            <w:r w:rsidRPr="00BA3435">
              <w:rPr>
                <w:rFonts w:ascii="David" w:hAnsi="David" w:hint="cs"/>
                <w:sz w:val="24"/>
                <w:szCs w:val="24"/>
                <w:rtl/>
              </w:rPr>
              <w:t>17.</w:t>
            </w:r>
            <w:r w:rsidRPr="00BA3435">
              <w:rPr>
                <w:rFonts w:ascii="David" w:hAnsi="David" w:hint="cs"/>
                <w:sz w:val="24"/>
                <w:szCs w:val="24"/>
                <w:rtl/>
              </w:rPr>
              <w:tab/>
            </w:r>
          </w:p>
        </w:tc>
        <w:tc>
          <w:tcPr>
            <w:tcW w:w="7499" w:type="dxa"/>
            <w:gridSpan w:val="2"/>
            <w:tcMar>
              <w:top w:w="91" w:type="dxa"/>
              <w:left w:w="0" w:type="dxa"/>
              <w:bottom w:w="91" w:type="dxa"/>
              <w:right w:w="0" w:type="dxa"/>
            </w:tcMar>
            <w:hideMark/>
          </w:tcPr>
          <w:p w:rsidR="00BA3435" w:rsidRPr="00BA3435" w:rsidRDefault="00BA3435" w:rsidP="00E54A66">
            <w:pPr>
              <w:pStyle w:val="TableBlock"/>
              <w:rPr>
                <w:rFonts w:ascii="David" w:hAnsi="David"/>
                <w:sz w:val="24"/>
                <w:szCs w:val="24"/>
                <w:rtl/>
              </w:rPr>
            </w:pPr>
            <w:r w:rsidRPr="00BA3435">
              <w:rPr>
                <w:rFonts w:ascii="David" w:hAnsi="David" w:hint="cs"/>
                <w:sz w:val="24"/>
                <w:szCs w:val="24"/>
                <w:rtl/>
              </w:rPr>
              <w:t>בסעיף 74 לחוק העיקרי, אחרי סעיף קטן (א) יבוא:</w:t>
            </w:r>
          </w:p>
        </w:tc>
      </w:tr>
      <w:tr w:rsidR="00BA3435" w:rsidRPr="00BA3435" w:rsidTr="00A97F86">
        <w:trPr>
          <w:cantSplit/>
        </w:trPr>
        <w:tc>
          <w:tcPr>
            <w:tcW w:w="2485" w:type="dxa"/>
            <w:tcMar>
              <w:top w:w="91" w:type="dxa"/>
              <w:left w:w="0" w:type="dxa"/>
              <w:bottom w:w="91" w:type="dxa"/>
              <w:right w:w="0" w:type="dxa"/>
            </w:tcMar>
          </w:tcPr>
          <w:p w:rsidR="00BA3435" w:rsidRPr="00BA3435" w:rsidRDefault="00BA3435" w:rsidP="00E54A66">
            <w:pPr>
              <w:pStyle w:val="TableSideHeading"/>
              <w:rPr>
                <w:rFonts w:ascii="David" w:hAnsi="David"/>
                <w:sz w:val="24"/>
                <w:szCs w:val="24"/>
                <w:rtl/>
              </w:rPr>
            </w:pPr>
          </w:p>
        </w:tc>
        <w:tc>
          <w:tcPr>
            <w:tcW w:w="20" w:type="dxa"/>
            <w:tcMar>
              <w:top w:w="91" w:type="dxa"/>
              <w:left w:w="0" w:type="dxa"/>
              <w:bottom w:w="91" w:type="dxa"/>
              <w:right w:w="0" w:type="dxa"/>
            </w:tcMar>
          </w:tcPr>
          <w:p w:rsidR="00BA3435" w:rsidRPr="00BA3435" w:rsidRDefault="00BA3435" w:rsidP="00E54A66">
            <w:pPr>
              <w:pStyle w:val="TableText"/>
              <w:rPr>
                <w:rFonts w:ascii="David" w:hAnsi="David"/>
                <w:sz w:val="24"/>
                <w:szCs w:val="24"/>
                <w:rtl/>
              </w:rPr>
            </w:pPr>
          </w:p>
        </w:tc>
        <w:tc>
          <w:tcPr>
            <w:tcW w:w="624" w:type="dxa"/>
            <w:tcMar>
              <w:top w:w="91" w:type="dxa"/>
              <w:left w:w="0" w:type="dxa"/>
              <w:bottom w:w="91" w:type="dxa"/>
              <w:right w:w="0" w:type="dxa"/>
            </w:tcMar>
          </w:tcPr>
          <w:p w:rsidR="00BA3435" w:rsidRPr="00BA3435" w:rsidRDefault="00BA3435" w:rsidP="00BA3435">
            <w:pPr>
              <w:pStyle w:val="TableText"/>
              <w:spacing w:line="240" w:lineRule="auto"/>
              <w:rPr>
                <w:rFonts w:ascii="David" w:hAnsi="David"/>
                <w:sz w:val="24"/>
                <w:szCs w:val="24"/>
                <w:rtl/>
              </w:rPr>
            </w:pPr>
          </w:p>
        </w:tc>
        <w:tc>
          <w:tcPr>
            <w:tcW w:w="6875" w:type="dxa"/>
            <w:tcMar>
              <w:top w:w="91" w:type="dxa"/>
              <w:left w:w="0" w:type="dxa"/>
              <w:bottom w:w="91" w:type="dxa"/>
              <w:right w:w="0" w:type="dxa"/>
            </w:tcMar>
            <w:hideMark/>
          </w:tcPr>
          <w:p w:rsidR="00BA3435" w:rsidRPr="00BA3435" w:rsidRDefault="00BA3435" w:rsidP="00BA3435">
            <w:pPr>
              <w:pStyle w:val="TableBlock"/>
              <w:spacing w:line="240" w:lineRule="auto"/>
              <w:rPr>
                <w:rFonts w:ascii="David" w:hAnsi="David"/>
                <w:sz w:val="24"/>
                <w:szCs w:val="24"/>
                <w:rtl/>
              </w:rPr>
            </w:pPr>
            <w:r w:rsidRPr="00BA3435">
              <w:rPr>
                <w:rFonts w:ascii="David" w:hAnsi="David" w:hint="cs"/>
                <w:sz w:val="24"/>
                <w:szCs w:val="24"/>
                <w:rtl/>
              </w:rPr>
              <w:t>"(א1)</w:t>
            </w:r>
            <w:r w:rsidRPr="00BA3435">
              <w:rPr>
                <w:rFonts w:ascii="David" w:hAnsi="David" w:hint="cs"/>
                <w:sz w:val="24"/>
                <w:szCs w:val="24"/>
                <w:rtl/>
              </w:rPr>
              <w:t> </w:t>
            </w:r>
            <w:r w:rsidRPr="00BA3435">
              <w:rPr>
                <w:rFonts w:ascii="David" w:hAnsi="David" w:hint="cs"/>
                <w:sz w:val="24"/>
                <w:szCs w:val="24"/>
                <w:rtl/>
              </w:rPr>
              <w:t>הוראות סעיף קטן (א) יחולו בשינויים המחויבים על חישוב תקרת הצריכה הפרטנית כאמור באותו סעיף קטן בשנת 2020, ואולם הסכום שתשלם כל קופת חולים בעבור שירותי אשפוז פסיכיאטריים שרכשה בכל בית חולים פסיכיאטרי בשנת 2020  בהתאם להוראות סעיף קטן (א) לא יהיה פחות מסכום התשלום המזערי לשנת 2020 או יותר מסכום התשלום המרבי לשנת 2020."</w:t>
            </w:r>
          </w:p>
        </w:tc>
      </w:tr>
      <w:tr w:rsidR="00BA3435" w:rsidRPr="00BA3435" w:rsidTr="00A97F86">
        <w:trPr>
          <w:cantSplit/>
          <w:trHeight w:val="1010"/>
        </w:trPr>
        <w:tc>
          <w:tcPr>
            <w:tcW w:w="2485" w:type="dxa"/>
            <w:tcMar>
              <w:top w:w="91" w:type="dxa"/>
              <w:left w:w="0" w:type="dxa"/>
              <w:bottom w:w="91" w:type="dxa"/>
              <w:right w:w="0" w:type="dxa"/>
            </w:tcMar>
            <w:hideMark/>
          </w:tcPr>
          <w:p w:rsidR="00BA3435" w:rsidRPr="00BA3435" w:rsidRDefault="00BA3435" w:rsidP="00E54A66">
            <w:pPr>
              <w:pStyle w:val="TableSideHeading"/>
              <w:rPr>
                <w:rFonts w:ascii="David" w:hAnsi="David"/>
                <w:sz w:val="24"/>
                <w:szCs w:val="24"/>
                <w:rtl/>
              </w:rPr>
            </w:pPr>
            <w:r w:rsidRPr="00BA3435">
              <w:rPr>
                <w:rFonts w:ascii="David" w:hAnsi="David" w:hint="cs"/>
                <w:sz w:val="24"/>
                <w:szCs w:val="24"/>
                <w:rtl/>
              </w:rPr>
              <w:t>תיקון סעיף 76</w:t>
            </w:r>
          </w:p>
        </w:tc>
        <w:tc>
          <w:tcPr>
            <w:tcW w:w="20" w:type="dxa"/>
            <w:tcMar>
              <w:top w:w="91" w:type="dxa"/>
              <w:left w:w="0" w:type="dxa"/>
              <w:bottom w:w="91" w:type="dxa"/>
              <w:right w:w="0" w:type="dxa"/>
            </w:tcMar>
            <w:hideMark/>
          </w:tcPr>
          <w:p w:rsidR="00BA3435" w:rsidRPr="00BA3435" w:rsidRDefault="00BA3435" w:rsidP="00E54A66">
            <w:pPr>
              <w:pStyle w:val="TableText"/>
              <w:rPr>
                <w:rFonts w:ascii="David" w:hAnsi="David"/>
                <w:sz w:val="24"/>
                <w:szCs w:val="24"/>
                <w:rtl/>
              </w:rPr>
            </w:pPr>
            <w:r w:rsidRPr="00BA3435">
              <w:rPr>
                <w:rFonts w:ascii="David" w:hAnsi="David" w:hint="cs"/>
                <w:sz w:val="24"/>
                <w:szCs w:val="24"/>
                <w:rtl/>
              </w:rPr>
              <w:t>18.</w:t>
            </w:r>
            <w:r w:rsidRPr="00BA3435">
              <w:rPr>
                <w:rFonts w:ascii="David" w:hAnsi="David" w:hint="cs"/>
                <w:sz w:val="24"/>
                <w:szCs w:val="24"/>
                <w:rtl/>
              </w:rPr>
              <w:tab/>
            </w:r>
          </w:p>
        </w:tc>
        <w:tc>
          <w:tcPr>
            <w:tcW w:w="7499" w:type="dxa"/>
            <w:gridSpan w:val="2"/>
            <w:tcMar>
              <w:top w:w="91" w:type="dxa"/>
              <w:left w:w="0" w:type="dxa"/>
              <w:bottom w:w="91" w:type="dxa"/>
              <w:right w:w="0" w:type="dxa"/>
            </w:tcMar>
            <w:hideMark/>
          </w:tcPr>
          <w:p w:rsidR="00BA3435" w:rsidRPr="00BA3435" w:rsidRDefault="00BA3435" w:rsidP="00BA3435">
            <w:pPr>
              <w:pStyle w:val="TableBlock"/>
              <w:spacing w:line="240" w:lineRule="auto"/>
              <w:rPr>
                <w:rFonts w:ascii="David" w:hAnsi="David"/>
                <w:sz w:val="24"/>
                <w:szCs w:val="24"/>
                <w:rtl/>
              </w:rPr>
            </w:pPr>
            <w:r w:rsidRPr="00BA3435">
              <w:rPr>
                <w:rFonts w:ascii="David" w:hAnsi="David" w:hint="cs"/>
                <w:sz w:val="24"/>
                <w:szCs w:val="24"/>
                <w:rtl/>
              </w:rPr>
              <w:t>בסעיף 76(א) לחוק העיקרי –</w:t>
            </w:r>
          </w:p>
        </w:tc>
      </w:tr>
      <w:tr w:rsidR="00BA3435" w:rsidRPr="00BA3435" w:rsidTr="00A97F86">
        <w:trPr>
          <w:cantSplit/>
        </w:trPr>
        <w:tc>
          <w:tcPr>
            <w:tcW w:w="2485" w:type="dxa"/>
            <w:tcMar>
              <w:top w:w="91" w:type="dxa"/>
              <w:left w:w="0" w:type="dxa"/>
              <w:bottom w:w="91" w:type="dxa"/>
              <w:right w:w="0" w:type="dxa"/>
            </w:tcMar>
          </w:tcPr>
          <w:p w:rsidR="00BA3435" w:rsidRPr="00BA3435" w:rsidRDefault="00BA3435" w:rsidP="00BA3435">
            <w:pPr>
              <w:pStyle w:val="TableSideHeading"/>
              <w:spacing w:line="240" w:lineRule="auto"/>
              <w:rPr>
                <w:rFonts w:ascii="David" w:hAnsi="David"/>
                <w:sz w:val="24"/>
                <w:szCs w:val="24"/>
                <w:rtl/>
              </w:rPr>
            </w:pPr>
          </w:p>
        </w:tc>
        <w:tc>
          <w:tcPr>
            <w:tcW w:w="20" w:type="dxa"/>
            <w:tcMar>
              <w:top w:w="91" w:type="dxa"/>
              <w:left w:w="0" w:type="dxa"/>
              <w:bottom w:w="91" w:type="dxa"/>
              <w:right w:w="0" w:type="dxa"/>
            </w:tcMar>
          </w:tcPr>
          <w:p w:rsidR="00BA3435" w:rsidRPr="00BA3435" w:rsidRDefault="00BA3435" w:rsidP="00BA3435">
            <w:pPr>
              <w:pStyle w:val="TableText"/>
              <w:spacing w:line="240" w:lineRule="auto"/>
              <w:rPr>
                <w:rFonts w:ascii="David" w:hAnsi="David"/>
                <w:sz w:val="24"/>
                <w:szCs w:val="24"/>
                <w:rtl/>
              </w:rPr>
            </w:pPr>
          </w:p>
        </w:tc>
        <w:tc>
          <w:tcPr>
            <w:tcW w:w="7499" w:type="dxa"/>
            <w:gridSpan w:val="2"/>
            <w:tcMar>
              <w:top w:w="91" w:type="dxa"/>
              <w:left w:w="0" w:type="dxa"/>
              <w:bottom w:w="91" w:type="dxa"/>
              <w:right w:w="0" w:type="dxa"/>
            </w:tcMar>
            <w:hideMark/>
          </w:tcPr>
          <w:p w:rsidR="00BA3435" w:rsidRPr="00BA3435" w:rsidRDefault="00BA3435" w:rsidP="00BA3435">
            <w:pPr>
              <w:pStyle w:val="TableBlock"/>
              <w:spacing w:line="240" w:lineRule="auto"/>
              <w:rPr>
                <w:rFonts w:ascii="David" w:hAnsi="David"/>
                <w:sz w:val="24"/>
                <w:szCs w:val="24"/>
                <w:rtl/>
              </w:rPr>
            </w:pPr>
            <w:r w:rsidRPr="00BA3435">
              <w:rPr>
                <w:rFonts w:ascii="David" w:hAnsi="David" w:hint="cs"/>
                <w:sz w:val="24"/>
                <w:szCs w:val="24"/>
                <w:rtl/>
              </w:rPr>
              <w:t>(1)</w:t>
            </w:r>
            <w:r w:rsidRPr="00BA3435">
              <w:rPr>
                <w:rFonts w:ascii="David" w:hAnsi="David" w:hint="cs"/>
                <w:sz w:val="24"/>
                <w:szCs w:val="24"/>
                <w:rtl/>
              </w:rPr>
              <w:tab/>
              <w:t xml:space="preserve">בפסקה (4), במקום "לא תעלה על שלוש שנים או תהיה עד תום התקופה שבה יחולו הוראות סימן זה, לפי המוקדם" יבוא "לא תהיה מעבר ליום ט"ז בטבת </w:t>
            </w:r>
            <w:proofErr w:type="spellStart"/>
            <w:r w:rsidRPr="00BA3435">
              <w:rPr>
                <w:rFonts w:ascii="David" w:hAnsi="David" w:hint="cs"/>
                <w:sz w:val="24"/>
                <w:szCs w:val="24"/>
                <w:rtl/>
              </w:rPr>
              <w:t>התשפ"א</w:t>
            </w:r>
            <w:proofErr w:type="spellEnd"/>
            <w:r w:rsidRPr="00BA3435">
              <w:rPr>
                <w:rFonts w:ascii="David" w:hAnsi="David" w:hint="cs"/>
                <w:sz w:val="24"/>
                <w:szCs w:val="24"/>
                <w:rtl/>
              </w:rPr>
              <w:t xml:space="preserve"> (31 בדצמבר 2020)";</w:t>
            </w:r>
          </w:p>
        </w:tc>
      </w:tr>
      <w:tr w:rsidR="00BA3435" w:rsidRPr="00BA3435" w:rsidTr="00A97F86">
        <w:trPr>
          <w:cantSplit/>
        </w:trPr>
        <w:tc>
          <w:tcPr>
            <w:tcW w:w="2485" w:type="dxa"/>
            <w:tcMar>
              <w:top w:w="91" w:type="dxa"/>
              <w:left w:w="0" w:type="dxa"/>
              <w:bottom w:w="91" w:type="dxa"/>
              <w:right w:w="0" w:type="dxa"/>
            </w:tcMar>
          </w:tcPr>
          <w:p w:rsidR="00BA3435" w:rsidRPr="00BA3435" w:rsidRDefault="00BA3435" w:rsidP="00BA3435">
            <w:pPr>
              <w:pStyle w:val="TableSideHeading"/>
              <w:spacing w:line="240" w:lineRule="auto"/>
              <w:rPr>
                <w:rFonts w:ascii="David" w:hAnsi="David"/>
                <w:sz w:val="24"/>
                <w:szCs w:val="24"/>
                <w:rtl/>
              </w:rPr>
            </w:pPr>
          </w:p>
        </w:tc>
        <w:tc>
          <w:tcPr>
            <w:tcW w:w="20" w:type="dxa"/>
            <w:tcMar>
              <w:top w:w="91" w:type="dxa"/>
              <w:left w:w="0" w:type="dxa"/>
              <w:bottom w:w="91" w:type="dxa"/>
              <w:right w:w="0" w:type="dxa"/>
            </w:tcMar>
          </w:tcPr>
          <w:p w:rsidR="00BA3435" w:rsidRPr="00BA3435" w:rsidRDefault="00BA3435" w:rsidP="00BA3435">
            <w:pPr>
              <w:pStyle w:val="TableText"/>
              <w:spacing w:line="240" w:lineRule="auto"/>
              <w:rPr>
                <w:rFonts w:ascii="David" w:hAnsi="David"/>
                <w:sz w:val="24"/>
                <w:szCs w:val="24"/>
                <w:rtl/>
              </w:rPr>
            </w:pPr>
          </w:p>
        </w:tc>
        <w:tc>
          <w:tcPr>
            <w:tcW w:w="7499" w:type="dxa"/>
            <w:gridSpan w:val="2"/>
            <w:tcMar>
              <w:top w:w="91" w:type="dxa"/>
              <w:left w:w="0" w:type="dxa"/>
              <w:bottom w:w="91" w:type="dxa"/>
              <w:right w:w="0" w:type="dxa"/>
            </w:tcMar>
            <w:hideMark/>
          </w:tcPr>
          <w:p w:rsidR="00BA3435" w:rsidRPr="00BA3435" w:rsidRDefault="00BA3435" w:rsidP="00BA3435">
            <w:pPr>
              <w:pStyle w:val="TableBlock"/>
              <w:spacing w:line="240" w:lineRule="auto"/>
              <w:rPr>
                <w:rFonts w:ascii="David" w:hAnsi="David"/>
                <w:sz w:val="24"/>
                <w:szCs w:val="24"/>
                <w:rtl/>
              </w:rPr>
            </w:pPr>
            <w:r w:rsidRPr="00BA3435">
              <w:rPr>
                <w:rFonts w:ascii="David" w:hAnsi="David" w:hint="cs"/>
                <w:sz w:val="24"/>
                <w:szCs w:val="24"/>
                <w:rtl/>
              </w:rPr>
              <w:t>(2)</w:t>
            </w:r>
            <w:r w:rsidRPr="00BA3435">
              <w:rPr>
                <w:rFonts w:ascii="David" w:hAnsi="David" w:hint="cs"/>
                <w:sz w:val="24"/>
                <w:szCs w:val="24"/>
                <w:rtl/>
              </w:rPr>
              <w:tab/>
              <w:t>אחרי פסקה (5) יבוא:</w:t>
            </w:r>
          </w:p>
        </w:tc>
      </w:tr>
      <w:tr w:rsidR="00BA3435" w:rsidRPr="00BA3435" w:rsidTr="00A97F86">
        <w:trPr>
          <w:cantSplit/>
        </w:trPr>
        <w:tc>
          <w:tcPr>
            <w:tcW w:w="2485" w:type="dxa"/>
            <w:tcMar>
              <w:top w:w="91" w:type="dxa"/>
              <w:left w:w="0" w:type="dxa"/>
              <w:bottom w:w="91" w:type="dxa"/>
              <w:right w:w="0" w:type="dxa"/>
            </w:tcMar>
          </w:tcPr>
          <w:p w:rsidR="00BA3435" w:rsidRPr="00BA3435" w:rsidRDefault="00BA3435" w:rsidP="00BA3435">
            <w:pPr>
              <w:pStyle w:val="TableSideHeading"/>
              <w:spacing w:line="240" w:lineRule="auto"/>
              <w:rPr>
                <w:rFonts w:ascii="David" w:hAnsi="David"/>
                <w:sz w:val="24"/>
                <w:szCs w:val="24"/>
                <w:rtl/>
              </w:rPr>
            </w:pPr>
          </w:p>
        </w:tc>
        <w:tc>
          <w:tcPr>
            <w:tcW w:w="20" w:type="dxa"/>
            <w:tcMar>
              <w:top w:w="91" w:type="dxa"/>
              <w:left w:w="0" w:type="dxa"/>
              <w:bottom w:w="91" w:type="dxa"/>
              <w:right w:w="0" w:type="dxa"/>
            </w:tcMar>
          </w:tcPr>
          <w:p w:rsidR="00BA3435" w:rsidRPr="00BA3435" w:rsidRDefault="00BA3435" w:rsidP="00BA3435">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BA3435" w:rsidRPr="00BA3435" w:rsidRDefault="00BA3435" w:rsidP="00BA3435">
            <w:pPr>
              <w:pStyle w:val="TableText"/>
              <w:spacing w:line="240" w:lineRule="auto"/>
              <w:rPr>
                <w:rFonts w:ascii="David" w:hAnsi="David"/>
                <w:sz w:val="24"/>
                <w:szCs w:val="24"/>
                <w:rtl/>
              </w:rPr>
            </w:pPr>
          </w:p>
        </w:tc>
        <w:tc>
          <w:tcPr>
            <w:tcW w:w="6875" w:type="dxa"/>
            <w:tcMar>
              <w:top w:w="91" w:type="dxa"/>
              <w:left w:w="0" w:type="dxa"/>
              <w:bottom w:w="91" w:type="dxa"/>
              <w:right w:w="0" w:type="dxa"/>
            </w:tcMar>
            <w:hideMark/>
          </w:tcPr>
          <w:p w:rsidR="00BA3435" w:rsidRPr="00BA3435" w:rsidRDefault="00BA3435" w:rsidP="00BA3435">
            <w:pPr>
              <w:pStyle w:val="TableBlock"/>
              <w:spacing w:line="240" w:lineRule="auto"/>
              <w:rPr>
                <w:rFonts w:ascii="David" w:hAnsi="David"/>
                <w:sz w:val="24"/>
                <w:szCs w:val="24"/>
                <w:rtl/>
              </w:rPr>
            </w:pPr>
            <w:r w:rsidRPr="00BA3435">
              <w:rPr>
                <w:rFonts w:ascii="David" w:hAnsi="David" w:hint="cs"/>
                <w:sz w:val="24"/>
                <w:szCs w:val="24"/>
                <w:rtl/>
              </w:rPr>
              <w:t>"(6)</w:t>
            </w:r>
            <w:r w:rsidRPr="00BA3435">
              <w:rPr>
                <w:rFonts w:ascii="David" w:hAnsi="David" w:hint="cs"/>
                <w:sz w:val="24"/>
                <w:szCs w:val="24"/>
                <w:rtl/>
              </w:rPr>
              <w:tab/>
              <w:t>ההסכם יכלול את הוראות סעיף 74(א1) ולא יתנה עליהן."</w:t>
            </w:r>
          </w:p>
        </w:tc>
      </w:tr>
      <w:tr w:rsidR="00BA3435" w:rsidRPr="00BA3435" w:rsidTr="00A97F86">
        <w:trPr>
          <w:cantSplit/>
        </w:trPr>
        <w:tc>
          <w:tcPr>
            <w:tcW w:w="2485" w:type="dxa"/>
            <w:tcMar>
              <w:top w:w="91" w:type="dxa"/>
              <w:left w:w="0" w:type="dxa"/>
              <w:bottom w:w="91" w:type="dxa"/>
              <w:right w:w="0" w:type="dxa"/>
            </w:tcMar>
            <w:hideMark/>
          </w:tcPr>
          <w:p w:rsidR="00BA3435" w:rsidRPr="00BA3435" w:rsidRDefault="00BA3435" w:rsidP="00BA3435">
            <w:pPr>
              <w:pStyle w:val="TableSideHeading"/>
              <w:spacing w:line="240" w:lineRule="auto"/>
              <w:rPr>
                <w:rFonts w:ascii="David" w:hAnsi="David"/>
                <w:sz w:val="24"/>
                <w:szCs w:val="24"/>
                <w:rtl/>
              </w:rPr>
            </w:pPr>
            <w:r w:rsidRPr="00BA3435">
              <w:rPr>
                <w:rFonts w:ascii="David" w:hAnsi="David" w:hint="cs"/>
                <w:sz w:val="24"/>
                <w:szCs w:val="24"/>
                <w:rtl/>
              </w:rPr>
              <w:t>תיקון סעיף 78</w:t>
            </w:r>
          </w:p>
        </w:tc>
        <w:tc>
          <w:tcPr>
            <w:tcW w:w="20" w:type="dxa"/>
            <w:tcMar>
              <w:top w:w="91" w:type="dxa"/>
              <w:left w:w="0" w:type="dxa"/>
              <w:bottom w:w="91" w:type="dxa"/>
              <w:right w:w="0" w:type="dxa"/>
            </w:tcMar>
            <w:hideMark/>
          </w:tcPr>
          <w:p w:rsidR="00BA3435" w:rsidRPr="00BA3435" w:rsidRDefault="00BA3435" w:rsidP="00BA3435">
            <w:pPr>
              <w:pStyle w:val="TableText"/>
              <w:spacing w:line="240" w:lineRule="auto"/>
              <w:rPr>
                <w:rFonts w:ascii="David" w:hAnsi="David"/>
                <w:sz w:val="24"/>
                <w:szCs w:val="24"/>
                <w:rtl/>
              </w:rPr>
            </w:pPr>
            <w:r w:rsidRPr="00BA3435">
              <w:rPr>
                <w:rFonts w:ascii="David" w:hAnsi="David" w:hint="cs"/>
                <w:sz w:val="24"/>
                <w:szCs w:val="24"/>
                <w:rtl/>
              </w:rPr>
              <w:t>19.</w:t>
            </w:r>
            <w:r w:rsidRPr="00BA3435">
              <w:rPr>
                <w:rFonts w:ascii="David" w:hAnsi="David" w:hint="cs"/>
                <w:sz w:val="24"/>
                <w:szCs w:val="24"/>
                <w:rtl/>
              </w:rPr>
              <w:tab/>
            </w:r>
          </w:p>
        </w:tc>
        <w:tc>
          <w:tcPr>
            <w:tcW w:w="7499" w:type="dxa"/>
            <w:gridSpan w:val="2"/>
            <w:tcMar>
              <w:top w:w="91" w:type="dxa"/>
              <w:left w:w="0" w:type="dxa"/>
              <w:bottom w:w="91" w:type="dxa"/>
              <w:right w:w="0" w:type="dxa"/>
            </w:tcMar>
            <w:hideMark/>
          </w:tcPr>
          <w:p w:rsidR="00BA3435" w:rsidRPr="00BA3435" w:rsidRDefault="00BA3435" w:rsidP="00BA3435">
            <w:pPr>
              <w:pStyle w:val="TableBlock"/>
              <w:spacing w:line="240" w:lineRule="auto"/>
              <w:rPr>
                <w:rFonts w:ascii="David" w:hAnsi="David"/>
                <w:sz w:val="24"/>
                <w:szCs w:val="24"/>
                <w:rtl/>
              </w:rPr>
            </w:pPr>
            <w:r w:rsidRPr="00BA3435">
              <w:rPr>
                <w:rFonts w:ascii="David" w:hAnsi="David" w:hint="cs"/>
                <w:sz w:val="24"/>
                <w:szCs w:val="24"/>
                <w:rtl/>
              </w:rPr>
              <w:t xml:space="preserve">בסעיף 78 לחוק העיקרי, במקום "עד יום ג' בטבת </w:t>
            </w:r>
            <w:proofErr w:type="spellStart"/>
            <w:r w:rsidRPr="00BA3435">
              <w:rPr>
                <w:rFonts w:ascii="David" w:hAnsi="David" w:hint="cs"/>
                <w:sz w:val="24"/>
                <w:szCs w:val="24"/>
                <w:rtl/>
              </w:rPr>
              <w:t>התש"ף</w:t>
            </w:r>
            <w:proofErr w:type="spellEnd"/>
            <w:r w:rsidRPr="00BA3435">
              <w:rPr>
                <w:rFonts w:ascii="David" w:hAnsi="David" w:hint="cs"/>
                <w:sz w:val="24"/>
                <w:szCs w:val="24"/>
                <w:rtl/>
              </w:rPr>
              <w:t xml:space="preserve"> (31 בדצמבר 2019)" יבוא "עד יום ט"ז בטבת </w:t>
            </w:r>
            <w:proofErr w:type="spellStart"/>
            <w:r w:rsidRPr="00BA3435">
              <w:rPr>
                <w:rFonts w:ascii="David" w:hAnsi="David" w:hint="cs"/>
                <w:sz w:val="24"/>
                <w:szCs w:val="24"/>
                <w:rtl/>
              </w:rPr>
              <w:t>התשפ"א</w:t>
            </w:r>
            <w:proofErr w:type="spellEnd"/>
            <w:r w:rsidRPr="00BA3435">
              <w:rPr>
                <w:rFonts w:ascii="David" w:hAnsi="David" w:hint="cs"/>
                <w:sz w:val="24"/>
                <w:szCs w:val="24"/>
                <w:rtl/>
              </w:rPr>
              <w:t xml:space="preserve"> (31 בדצמבר 2020)".</w:t>
            </w:r>
          </w:p>
        </w:tc>
      </w:tr>
    </w:tbl>
    <w:p w:rsidR="00AB2F6A" w:rsidRDefault="00AB2F6A" w:rsidP="00AB2F6A">
      <w:pPr>
        <w:rPr>
          <w:rtl/>
        </w:rPr>
      </w:pPr>
      <w:r>
        <w:rPr>
          <w:rFonts w:hint="cs"/>
          <w:rtl/>
        </w:rPr>
        <w:t xml:space="preserve">יש לנו שלוש הסתייגויות </w:t>
      </w:r>
      <w:r>
        <w:rPr>
          <w:rtl/>
        </w:rPr>
        <w:t>–</w:t>
      </w:r>
      <w:r>
        <w:rPr>
          <w:rFonts w:hint="cs"/>
          <w:rtl/>
        </w:rPr>
        <w:t xml:space="preserve"> הסתייגות שלך, ושתי </w:t>
      </w:r>
      <w:bookmarkStart w:id="1115" w:name="_ETM_Q1_9061000"/>
      <w:bookmarkEnd w:id="1115"/>
      <w:r>
        <w:rPr>
          <w:rFonts w:hint="cs"/>
          <w:rtl/>
        </w:rPr>
        <w:t xml:space="preserve">הסתייגויות של חבר הכנסת  אוסאמה. </w:t>
      </w:r>
    </w:p>
    <w:p w:rsidR="00AB2F6A" w:rsidRDefault="00AB2F6A" w:rsidP="00AB2F6A">
      <w:pPr>
        <w:rPr>
          <w:rtl/>
        </w:rPr>
      </w:pPr>
      <w:bookmarkStart w:id="1116" w:name="_ETM_Q1_9064000"/>
      <w:bookmarkEnd w:id="1116"/>
    </w:p>
    <w:p w:rsidR="00AB2F6A" w:rsidRDefault="00AB2F6A" w:rsidP="0039325D">
      <w:pPr>
        <w:pStyle w:val="af6"/>
        <w:rPr>
          <w:rtl/>
        </w:rPr>
      </w:pPr>
      <w:r w:rsidRPr="0039325D">
        <w:rPr>
          <w:rStyle w:val="TagStyle"/>
          <w:rtl/>
        </w:rPr>
        <w:t xml:space="preserve"> &lt;&lt; </w:t>
      </w:r>
      <w:proofErr w:type="spellStart"/>
      <w:r w:rsidRPr="0039325D">
        <w:rPr>
          <w:rStyle w:val="TagStyle"/>
          <w:rtl/>
        </w:rPr>
        <w:t>יור</w:t>
      </w:r>
      <w:proofErr w:type="spellEnd"/>
      <w:r w:rsidRPr="0039325D">
        <w:rPr>
          <w:rStyle w:val="TagStyle"/>
          <w:rtl/>
        </w:rPr>
        <w:t xml:space="preserve"> &gt;&gt;</w:t>
      </w:r>
      <w:r w:rsidRPr="00AB2F6A">
        <w:rPr>
          <w:rStyle w:val="TagStyle"/>
          <w:rtl/>
        </w:rPr>
        <w:t xml:space="preserve"> </w:t>
      </w:r>
      <w:r>
        <w:rPr>
          <w:rtl/>
        </w:rPr>
        <w:t>היו"ר חיים כץ:</w:t>
      </w:r>
      <w:r w:rsidRPr="00AB2F6A">
        <w:rPr>
          <w:rStyle w:val="TagStyle"/>
          <w:rtl/>
        </w:rPr>
        <w:t xml:space="preserve"> </w:t>
      </w:r>
      <w:r w:rsidRPr="0039325D">
        <w:rPr>
          <w:rStyle w:val="TagStyle"/>
          <w:rtl/>
        </w:rPr>
        <w:t xml:space="preserve">&lt;&lt; </w:t>
      </w:r>
      <w:proofErr w:type="spellStart"/>
      <w:r w:rsidRPr="0039325D">
        <w:rPr>
          <w:rStyle w:val="TagStyle"/>
          <w:rtl/>
        </w:rPr>
        <w:t>יור</w:t>
      </w:r>
      <w:proofErr w:type="spellEnd"/>
      <w:r w:rsidRPr="0039325D">
        <w:rPr>
          <w:rStyle w:val="TagStyle"/>
          <w:rtl/>
        </w:rPr>
        <w:t xml:space="preserve"> &gt;&gt;</w:t>
      </w:r>
      <w:r>
        <w:rPr>
          <w:rtl/>
        </w:rPr>
        <w:t xml:space="preserve"> </w:t>
      </w:r>
    </w:p>
    <w:p w:rsidR="00AB2F6A" w:rsidRDefault="00AB2F6A" w:rsidP="00AB2F6A">
      <w:pPr>
        <w:pStyle w:val="KeepWithNext"/>
        <w:rPr>
          <w:rtl/>
        </w:rPr>
      </w:pPr>
    </w:p>
    <w:p w:rsidR="00AB2F6A" w:rsidRDefault="00AB2F6A" w:rsidP="00AB2F6A">
      <w:pPr>
        <w:rPr>
          <w:rtl/>
        </w:rPr>
      </w:pPr>
      <w:r>
        <w:rPr>
          <w:rFonts w:hint="cs"/>
          <w:rtl/>
        </w:rPr>
        <w:t xml:space="preserve">אחד הוא משך. </w:t>
      </w:r>
      <w:bookmarkStart w:id="1117" w:name="_ETM_Q1_9066000"/>
      <w:bookmarkEnd w:id="1117"/>
    </w:p>
    <w:p w:rsidR="00AB2F6A" w:rsidRDefault="00AB2F6A" w:rsidP="00AB2F6A">
      <w:pPr>
        <w:rPr>
          <w:rtl/>
        </w:rPr>
      </w:pPr>
    </w:p>
    <w:p w:rsidR="00AB2F6A" w:rsidRDefault="00AB2F6A" w:rsidP="0039325D">
      <w:pPr>
        <w:pStyle w:val="a4"/>
        <w:rPr>
          <w:rtl/>
        </w:rPr>
      </w:pPr>
      <w:bookmarkStart w:id="1118" w:name="ET_speaker_נועה_בן_שבת_273"/>
      <w:r w:rsidRPr="0039325D">
        <w:rPr>
          <w:rStyle w:val="TagStyle"/>
          <w:rtl/>
        </w:rPr>
        <w:t xml:space="preserve"> &lt;&lt; דובר &gt;&gt;</w:t>
      </w:r>
      <w:r w:rsidRPr="00AB2F6A">
        <w:rPr>
          <w:rStyle w:val="TagStyle"/>
          <w:rtl/>
        </w:rPr>
        <w:t xml:space="preserve"> </w:t>
      </w:r>
      <w:r>
        <w:rPr>
          <w:rtl/>
        </w:rPr>
        <w:t>נועה בן שבת:</w:t>
      </w:r>
      <w:r w:rsidRPr="00AB2F6A">
        <w:rPr>
          <w:rStyle w:val="TagStyle"/>
          <w:rtl/>
        </w:rPr>
        <w:t xml:space="preserve"> </w:t>
      </w:r>
      <w:r w:rsidRPr="0039325D">
        <w:rPr>
          <w:rStyle w:val="TagStyle"/>
          <w:rtl/>
        </w:rPr>
        <w:t>&lt;&lt; דובר &gt;&gt;</w:t>
      </w:r>
      <w:r>
        <w:rPr>
          <w:rtl/>
        </w:rPr>
        <w:t xml:space="preserve"> </w:t>
      </w:r>
      <w:bookmarkEnd w:id="1118"/>
    </w:p>
    <w:p w:rsidR="00AB2F6A" w:rsidRDefault="00AB2F6A" w:rsidP="00AB2F6A">
      <w:pPr>
        <w:pStyle w:val="KeepWithNext"/>
        <w:rPr>
          <w:rtl/>
        </w:rPr>
      </w:pPr>
    </w:p>
    <w:p w:rsidR="00AB2F6A" w:rsidRDefault="00AB2F6A" w:rsidP="00AB2F6A">
      <w:pPr>
        <w:rPr>
          <w:rtl/>
        </w:rPr>
      </w:pPr>
      <w:r>
        <w:rPr>
          <w:rFonts w:hint="cs"/>
          <w:rtl/>
        </w:rPr>
        <w:t>מה נשאר?</w:t>
      </w:r>
    </w:p>
    <w:p w:rsidR="00AB2F6A" w:rsidRDefault="00AB2F6A" w:rsidP="00AB2F6A">
      <w:pPr>
        <w:rPr>
          <w:rtl/>
        </w:rPr>
      </w:pPr>
      <w:bookmarkStart w:id="1119" w:name="_ETM_Q1_9067000"/>
      <w:bookmarkEnd w:id="1119"/>
    </w:p>
    <w:p w:rsidR="00AB2F6A" w:rsidRDefault="00AB2F6A" w:rsidP="0039325D">
      <w:pPr>
        <w:pStyle w:val="a4"/>
        <w:rPr>
          <w:rtl/>
        </w:rPr>
      </w:pPr>
      <w:bookmarkStart w:id="1120" w:name="_ETM_Q1_9068000"/>
      <w:bookmarkStart w:id="1121" w:name="ET_speaker_5787_274"/>
      <w:bookmarkEnd w:id="1120"/>
      <w:r w:rsidRPr="0039325D">
        <w:rPr>
          <w:rStyle w:val="TagStyle"/>
          <w:rtl/>
        </w:rPr>
        <w:t xml:space="preserve"> &lt;&lt; דובר &gt;&gt;</w:t>
      </w:r>
      <w:r w:rsidRPr="00AB2F6A">
        <w:rPr>
          <w:rStyle w:val="TagStyle"/>
          <w:rtl/>
        </w:rPr>
        <w:t xml:space="preserve">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AB2F6A">
        <w:rPr>
          <w:rStyle w:val="TagStyle"/>
          <w:rtl/>
        </w:rPr>
        <w:t xml:space="preserve"> </w:t>
      </w:r>
      <w:r w:rsidRPr="0039325D">
        <w:rPr>
          <w:rStyle w:val="TagStyle"/>
          <w:rtl/>
        </w:rPr>
        <w:t>&lt;&lt; דובר &gt;&gt;</w:t>
      </w:r>
      <w:r>
        <w:rPr>
          <w:rtl/>
        </w:rPr>
        <w:t xml:space="preserve"> </w:t>
      </w:r>
      <w:bookmarkEnd w:id="1121"/>
    </w:p>
    <w:p w:rsidR="00AB2F6A" w:rsidRDefault="00AB2F6A" w:rsidP="00AB2F6A">
      <w:pPr>
        <w:pStyle w:val="KeepWithNext"/>
        <w:rPr>
          <w:rtl/>
        </w:rPr>
      </w:pPr>
    </w:p>
    <w:p w:rsidR="00AB2F6A" w:rsidRDefault="00AB2F6A" w:rsidP="00AB2F6A">
      <w:pPr>
        <w:rPr>
          <w:rtl/>
        </w:rPr>
      </w:pPr>
      <w:r>
        <w:rPr>
          <w:rFonts w:hint="cs"/>
          <w:rtl/>
        </w:rPr>
        <w:t xml:space="preserve">אז אני אומר. לגבי הנושא של התאגידים, מנגנון </w:t>
      </w:r>
      <w:bookmarkStart w:id="1122" w:name="_ETM_Q1_9072000"/>
      <w:bookmarkEnd w:id="1122"/>
      <w:r>
        <w:rPr>
          <w:rFonts w:hint="cs"/>
          <w:rtl/>
        </w:rPr>
        <w:t xml:space="preserve">התמיכה שנועה הציגה בפניי, מקובל. הדבר היחיד שאני מבקש שיבוצע, </w:t>
      </w:r>
      <w:bookmarkStart w:id="1123" w:name="_ETM_Q1_9078000"/>
      <w:bookmarkEnd w:id="1123"/>
      <w:r>
        <w:rPr>
          <w:rFonts w:hint="cs"/>
          <w:rtl/>
        </w:rPr>
        <w:t xml:space="preserve">כמו שאמרתי, שתהיה התחייבות ללוחות זמנים בעיניי, כדי למנוע את </w:t>
      </w:r>
      <w:bookmarkStart w:id="1124" w:name="_ETM_Q1_9083000"/>
      <w:bookmarkEnd w:id="1124"/>
      <w:r>
        <w:rPr>
          <w:rFonts w:hint="cs"/>
          <w:rtl/>
        </w:rPr>
        <w:t>ה- - -</w:t>
      </w:r>
    </w:p>
    <w:p w:rsidR="00AB2F6A" w:rsidRDefault="00AB2F6A" w:rsidP="00AB2F6A">
      <w:pPr>
        <w:rPr>
          <w:rtl/>
        </w:rPr>
      </w:pPr>
    </w:p>
    <w:p w:rsidR="00AB2F6A" w:rsidRDefault="00AB2F6A" w:rsidP="0039325D">
      <w:pPr>
        <w:pStyle w:val="af6"/>
        <w:rPr>
          <w:rtl/>
        </w:rPr>
      </w:pPr>
      <w:bookmarkStart w:id="1125" w:name="_ETM_Q1_9085000"/>
      <w:bookmarkStart w:id="1126" w:name="ET_yor_4643_276"/>
      <w:bookmarkEnd w:id="1125"/>
      <w:r w:rsidRPr="0039325D">
        <w:rPr>
          <w:rStyle w:val="TagStyle"/>
          <w:rtl/>
        </w:rPr>
        <w:t xml:space="preserve"> &lt;&lt; </w:t>
      </w:r>
      <w:proofErr w:type="spellStart"/>
      <w:r w:rsidRPr="0039325D">
        <w:rPr>
          <w:rStyle w:val="TagStyle"/>
          <w:rtl/>
        </w:rPr>
        <w:t>יור</w:t>
      </w:r>
      <w:proofErr w:type="spellEnd"/>
      <w:r w:rsidRPr="0039325D">
        <w:rPr>
          <w:rStyle w:val="TagStyle"/>
          <w:rtl/>
        </w:rPr>
        <w:t xml:space="preserve"> &gt;&gt;</w:t>
      </w:r>
      <w:r w:rsidRPr="00AB2F6A">
        <w:rPr>
          <w:rStyle w:val="TagStyle"/>
          <w:rtl/>
        </w:rPr>
        <w:t xml:space="preserve"> </w:t>
      </w:r>
      <w:r>
        <w:rPr>
          <w:rtl/>
        </w:rPr>
        <w:t>היו"ר חיים כץ:</w:t>
      </w:r>
      <w:r w:rsidRPr="00AB2F6A">
        <w:rPr>
          <w:rStyle w:val="TagStyle"/>
          <w:rtl/>
        </w:rPr>
        <w:t xml:space="preserve"> </w:t>
      </w:r>
      <w:r w:rsidRPr="0039325D">
        <w:rPr>
          <w:rStyle w:val="TagStyle"/>
          <w:rtl/>
        </w:rPr>
        <w:t xml:space="preserve">&lt;&lt; </w:t>
      </w:r>
      <w:proofErr w:type="spellStart"/>
      <w:r w:rsidRPr="0039325D">
        <w:rPr>
          <w:rStyle w:val="TagStyle"/>
          <w:rtl/>
        </w:rPr>
        <w:t>יור</w:t>
      </w:r>
      <w:proofErr w:type="spellEnd"/>
      <w:r w:rsidRPr="0039325D">
        <w:rPr>
          <w:rStyle w:val="TagStyle"/>
          <w:rtl/>
        </w:rPr>
        <w:t xml:space="preserve"> &gt;&gt;</w:t>
      </w:r>
      <w:bookmarkEnd w:id="1126"/>
      <w:r>
        <w:rPr>
          <w:rtl/>
        </w:rPr>
        <w:t xml:space="preserve"> </w:t>
      </w:r>
    </w:p>
    <w:p w:rsidR="00AB2F6A" w:rsidRDefault="00AB2F6A" w:rsidP="00AB2F6A">
      <w:pPr>
        <w:pStyle w:val="KeepWithNext"/>
        <w:rPr>
          <w:rtl/>
        </w:rPr>
      </w:pPr>
    </w:p>
    <w:p w:rsidR="00AB2F6A" w:rsidRDefault="00AB2F6A" w:rsidP="00AB2F6A">
      <w:pPr>
        <w:rPr>
          <w:rtl/>
        </w:rPr>
      </w:pPr>
      <w:r>
        <w:rPr>
          <w:rFonts w:hint="cs"/>
          <w:rtl/>
        </w:rPr>
        <w:t xml:space="preserve">את זה אנחנו נגמור. </w:t>
      </w:r>
    </w:p>
    <w:p w:rsidR="00AB2F6A" w:rsidRDefault="00AB2F6A" w:rsidP="00AB2F6A">
      <w:pPr>
        <w:rPr>
          <w:rtl/>
        </w:rPr>
      </w:pPr>
      <w:bookmarkStart w:id="1127" w:name="_ETM_Q1_9086000"/>
      <w:bookmarkEnd w:id="1127"/>
    </w:p>
    <w:p w:rsidR="00AB2F6A" w:rsidRDefault="00AB2F6A" w:rsidP="0039325D">
      <w:pPr>
        <w:pStyle w:val="af9"/>
        <w:rPr>
          <w:rtl/>
        </w:rPr>
      </w:pPr>
      <w:bookmarkStart w:id="1128" w:name="_ETM_Q1_9087000"/>
      <w:bookmarkStart w:id="1129" w:name="ET_guest_755088_276"/>
      <w:bookmarkEnd w:id="1128"/>
      <w:r w:rsidRPr="0039325D">
        <w:rPr>
          <w:rStyle w:val="TagStyle"/>
          <w:rtl/>
        </w:rPr>
        <w:t xml:space="preserve"> &lt;&lt; אורח &gt;&gt;</w:t>
      </w:r>
      <w:r w:rsidRPr="00AB2F6A">
        <w:rPr>
          <w:rStyle w:val="TagStyle"/>
          <w:rtl/>
        </w:rPr>
        <w:t xml:space="preserve"> </w:t>
      </w:r>
      <w:r>
        <w:rPr>
          <w:rtl/>
        </w:rPr>
        <w:t>נועה היימן:</w:t>
      </w:r>
      <w:r w:rsidRPr="00AB2F6A">
        <w:rPr>
          <w:rStyle w:val="TagStyle"/>
          <w:rtl/>
        </w:rPr>
        <w:t xml:space="preserve"> </w:t>
      </w:r>
      <w:r w:rsidRPr="0039325D">
        <w:rPr>
          <w:rStyle w:val="TagStyle"/>
          <w:rtl/>
        </w:rPr>
        <w:t>&lt;&lt; אורח &gt;&gt;</w:t>
      </w:r>
      <w:r>
        <w:rPr>
          <w:rtl/>
        </w:rPr>
        <w:t xml:space="preserve"> </w:t>
      </w:r>
      <w:bookmarkEnd w:id="1129"/>
    </w:p>
    <w:p w:rsidR="00AB2F6A" w:rsidRDefault="00AB2F6A" w:rsidP="00AB2F6A">
      <w:pPr>
        <w:pStyle w:val="KeepWithNext"/>
        <w:rPr>
          <w:rtl/>
        </w:rPr>
      </w:pPr>
    </w:p>
    <w:p w:rsidR="00AB2F6A" w:rsidRDefault="00AB2F6A" w:rsidP="00AB2F6A">
      <w:pPr>
        <w:rPr>
          <w:rtl/>
        </w:rPr>
      </w:pPr>
      <w:r>
        <w:rPr>
          <w:rFonts w:hint="cs"/>
          <w:rtl/>
        </w:rPr>
        <w:t xml:space="preserve">אנחנו מחכים למשרד הבריאות </w:t>
      </w:r>
      <w:bookmarkStart w:id="1130" w:name="_ETM_Q1_9088000"/>
      <w:bookmarkEnd w:id="1130"/>
      <w:r>
        <w:rPr>
          <w:rFonts w:hint="cs"/>
          <w:rtl/>
        </w:rPr>
        <w:t xml:space="preserve">בנושא. ואנחנו מוכנים בהינתן הסכמות ממשרד הבריאות </w:t>
      </w:r>
      <w:bookmarkStart w:id="1131" w:name="_ETM_Q1_9090000"/>
      <w:bookmarkEnd w:id="1131"/>
      <w:r>
        <w:rPr>
          <w:rFonts w:hint="cs"/>
          <w:rtl/>
        </w:rPr>
        <w:t xml:space="preserve">לסיים את האירוע. </w:t>
      </w:r>
    </w:p>
    <w:p w:rsidR="00AB2F6A" w:rsidRDefault="00AB2F6A" w:rsidP="00AB2F6A">
      <w:pPr>
        <w:rPr>
          <w:rtl/>
        </w:rPr>
      </w:pPr>
    </w:p>
    <w:p w:rsidR="00AB2F6A" w:rsidRDefault="00AB2F6A" w:rsidP="0039325D">
      <w:pPr>
        <w:pStyle w:val="a4"/>
        <w:rPr>
          <w:rtl/>
        </w:rPr>
      </w:pPr>
      <w:bookmarkStart w:id="1132" w:name="ET_speaker_5787_277"/>
      <w:r w:rsidRPr="0039325D">
        <w:rPr>
          <w:rStyle w:val="TagStyle"/>
          <w:rtl/>
        </w:rPr>
        <w:t xml:space="preserve"> &lt;&lt; דובר &gt;&gt;</w:t>
      </w:r>
      <w:r w:rsidRPr="00AB2F6A">
        <w:rPr>
          <w:rStyle w:val="TagStyle"/>
          <w:rtl/>
        </w:rPr>
        <w:t xml:space="preserve">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AB2F6A">
        <w:rPr>
          <w:rStyle w:val="TagStyle"/>
          <w:rtl/>
        </w:rPr>
        <w:t xml:space="preserve"> </w:t>
      </w:r>
      <w:r w:rsidRPr="0039325D">
        <w:rPr>
          <w:rStyle w:val="TagStyle"/>
          <w:rtl/>
        </w:rPr>
        <w:t>&lt;&lt; דובר &gt;&gt;</w:t>
      </w:r>
      <w:r>
        <w:rPr>
          <w:rtl/>
        </w:rPr>
        <w:t xml:space="preserve"> </w:t>
      </w:r>
      <w:bookmarkEnd w:id="1132"/>
    </w:p>
    <w:p w:rsidR="00AB2F6A" w:rsidRDefault="00AB2F6A" w:rsidP="00AB2F6A">
      <w:pPr>
        <w:pStyle w:val="KeepWithNext"/>
        <w:rPr>
          <w:rtl/>
        </w:rPr>
      </w:pPr>
    </w:p>
    <w:p w:rsidR="00AB2F6A" w:rsidRDefault="00AB2F6A" w:rsidP="00AB2F6A">
      <w:pPr>
        <w:rPr>
          <w:rtl/>
        </w:rPr>
      </w:pPr>
      <w:r>
        <w:rPr>
          <w:rFonts w:hint="cs"/>
          <w:rtl/>
        </w:rPr>
        <w:t xml:space="preserve">זאת אומרת, עד אוקטובר להערכתך יהיה אפשר </w:t>
      </w:r>
      <w:bookmarkStart w:id="1133" w:name="_ETM_Q1_9093000"/>
      <w:bookmarkEnd w:id="1133"/>
      <w:r>
        <w:rPr>
          <w:rFonts w:hint="cs"/>
          <w:rtl/>
        </w:rPr>
        <w:t>מבחינתך?</w:t>
      </w:r>
    </w:p>
    <w:p w:rsidR="00AB2F6A" w:rsidRDefault="00AB2F6A" w:rsidP="00AB2F6A">
      <w:pPr>
        <w:rPr>
          <w:rtl/>
        </w:rPr>
      </w:pPr>
      <w:bookmarkStart w:id="1134" w:name="_ETM_Q1_9096000"/>
      <w:bookmarkEnd w:id="1134"/>
    </w:p>
    <w:p w:rsidR="00AB2F6A" w:rsidRDefault="00AB2F6A" w:rsidP="0039325D">
      <w:pPr>
        <w:pStyle w:val="af9"/>
        <w:rPr>
          <w:rtl/>
        </w:rPr>
      </w:pPr>
      <w:bookmarkStart w:id="1135" w:name="ET_guest_755088_278"/>
      <w:r w:rsidRPr="0039325D">
        <w:rPr>
          <w:rStyle w:val="TagStyle"/>
          <w:rtl/>
        </w:rPr>
        <w:t xml:space="preserve"> &lt;&lt; אורח &gt;&gt;</w:t>
      </w:r>
      <w:r w:rsidRPr="00AB2F6A">
        <w:rPr>
          <w:rStyle w:val="TagStyle"/>
          <w:rtl/>
        </w:rPr>
        <w:t xml:space="preserve"> </w:t>
      </w:r>
      <w:r>
        <w:rPr>
          <w:rtl/>
        </w:rPr>
        <w:t>נועה היימן:</w:t>
      </w:r>
      <w:r w:rsidRPr="00AB2F6A">
        <w:rPr>
          <w:rStyle w:val="TagStyle"/>
          <w:rtl/>
        </w:rPr>
        <w:t xml:space="preserve"> </w:t>
      </w:r>
      <w:r w:rsidRPr="0039325D">
        <w:rPr>
          <w:rStyle w:val="TagStyle"/>
          <w:rtl/>
        </w:rPr>
        <w:t>&lt;&lt; אורח &gt;&gt;</w:t>
      </w:r>
      <w:r>
        <w:rPr>
          <w:rtl/>
        </w:rPr>
        <w:t xml:space="preserve"> </w:t>
      </w:r>
      <w:bookmarkEnd w:id="1135"/>
    </w:p>
    <w:p w:rsidR="00AB2F6A" w:rsidRDefault="00AB2F6A" w:rsidP="00AB2F6A">
      <w:pPr>
        <w:pStyle w:val="KeepWithNext"/>
        <w:rPr>
          <w:rtl/>
        </w:rPr>
      </w:pPr>
    </w:p>
    <w:p w:rsidR="00AB2F6A" w:rsidRDefault="00AB2F6A" w:rsidP="00AB2F6A">
      <w:pPr>
        <w:rPr>
          <w:rtl/>
        </w:rPr>
      </w:pPr>
      <w:bookmarkStart w:id="1136" w:name="_ETM_Q1_9095000"/>
      <w:bookmarkEnd w:id="1136"/>
      <w:r>
        <w:rPr>
          <w:rFonts w:hint="cs"/>
          <w:rtl/>
        </w:rPr>
        <w:t xml:space="preserve">כן. </w:t>
      </w:r>
    </w:p>
    <w:p w:rsidR="00AB2F6A" w:rsidRDefault="00AB2F6A" w:rsidP="00AB2F6A">
      <w:pPr>
        <w:rPr>
          <w:rtl/>
        </w:rPr>
      </w:pPr>
    </w:p>
    <w:p w:rsidR="00AB2F6A" w:rsidRDefault="00AB2F6A" w:rsidP="0039325D">
      <w:pPr>
        <w:pStyle w:val="a4"/>
        <w:rPr>
          <w:rtl/>
        </w:rPr>
      </w:pPr>
      <w:bookmarkStart w:id="1137" w:name="_ETM_Q1_9098000"/>
      <w:bookmarkStart w:id="1138" w:name="ET_speaker_נועה_בן_שבת_280"/>
      <w:bookmarkEnd w:id="1137"/>
      <w:r w:rsidRPr="0039325D">
        <w:rPr>
          <w:rStyle w:val="TagStyle"/>
          <w:rtl/>
        </w:rPr>
        <w:t xml:space="preserve"> &lt;&lt; דובר &gt;&gt;</w:t>
      </w:r>
      <w:r w:rsidRPr="00AB2F6A">
        <w:rPr>
          <w:rStyle w:val="TagStyle"/>
          <w:rtl/>
        </w:rPr>
        <w:t xml:space="preserve"> </w:t>
      </w:r>
      <w:r>
        <w:rPr>
          <w:rtl/>
        </w:rPr>
        <w:t>נועה בן שבת:</w:t>
      </w:r>
      <w:r w:rsidRPr="00AB2F6A">
        <w:rPr>
          <w:rStyle w:val="TagStyle"/>
          <w:rtl/>
        </w:rPr>
        <w:t xml:space="preserve"> </w:t>
      </w:r>
      <w:r w:rsidRPr="0039325D">
        <w:rPr>
          <w:rStyle w:val="TagStyle"/>
          <w:rtl/>
        </w:rPr>
        <w:t>&lt;&lt; דובר &gt;&gt;</w:t>
      </w:r>
      <w:r>
        <w:rPr>
          <w:rtl/>
        </w:rPr>
        <w:t xml:space="preserve"> </w:t>
      </w:r>
      <w:bookmarkEnd w:id="1138"/>
    </w:p>
    <w:p w:rsidR="00AB2F6A" w:rsidRDefault="00AB2F6A" w:rsidP="00AB2F6A">
      <w:pPr>
        <w:pStyle w:val="KeepWithNext"/>
        <w:rPr>
          <w:rtl/>
        </w:rPr>
      </w:pPr>
    </w:p>
    <w:p w:rsidR="00AB2F6A" w:rsidRDefault="00AB2F6A" w:rsidP="00AB2F6A">
      <w:pPr>
        <w:rPr>
          <w:rtl/>
        </w:rPr>
      </w:pPr>
      <w:r>
        <w:rPr>
          <w:rFonts w:hint="cs"/>
          <w:rtl/>
        </w:rPr>
        <w:t>אין לך עוד הסתייגות?</w:t>
      </w:r>
    </w:p>
    <w:p w:rsidR="00AB2F6A" w:rsidRDefault="00AB2F6A" w:rsidP="00AB2F6A">
      <w:pPr>
        <w:rPr>
          <w:rtl/>
        </w:rPr>
      </w:pPr>
      <w:r>
        <w:rPr>
          <w:rtl/>
        </w:rPr>
        <w:t xml:space="preserve">  </w:t>
      </w:r>
    </w:p>
    <w:p w:rsidR="00AB2F6A" w:rsidRDefault="00AB2F6A" w:rsidP="0039325D">
      <w:pPr>
        <w:pStyle w:val="a4"/>
        <w:rPr>
          <w:rtl/>
        </w:rPr>
      </w:pPr>
      <w:bookmarkStart w:id="1139" w:name="ET_speaker_5787_279"/>
      <w:r w:rsidRPr="0039325D">
        <w:rPr>
          <w:rStyle w:val="TagStyle"/>
          <w:rtl/>
        </w:rPr>
        <w:t xml:space="preserve"> &lt;&lt; דובר &gt;&gt;</w:t>
      </w:r>
      <w:r w:rsidRPr="00AB2F6A">
        <w:rPr>
          <w:rStyle w:val="TagStyle"/>
          <w:rtl/>
        </w:rPr>
        <w:t xml:space="preserve">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AB2F6A">
        <w:rPr>
          <w:rStyle w:val="TagStyle"/>
          <w:rtl/>
        </w:rPr>
        <w:t xml:space="preserve"> </w:t>
      </w:r>
      <w:r w:rsidRPr="0039325D">
        <w:rPr>
          <w:rStyle w:val="TagStyle"/>
          <w:rtl/>
        </w:rPr>
        <w:t>&lt;&lt; דובר &gt;&gt;</w:t>
      </w:r>
      <w:r>
        <w:rPr>
          <w:rtl/>
        </w:rPr>
        <w:t xml:space="preserve"> </w:t>
      </w:r>
      <w:bookmarkEnd w:id="1139"/>
    </w:p>
    <w:p w:rsidR="00AB2F6A" w:rsidRDefault="00AB2F6A" w:rsidP="00AB2F6A">
      <w:pPr>
        <w:pStyle w:val="KeepWithNext"/>
        <w:rPr>
          <w:rtl/>
        </w:rPr>
      </w:pPr>
    </w:p>
    <w:p w:rsidR="00AB2F6A" w:rsidRDefault="00AB2F6A" w:rsidP="00AB2F6A">
      <w:pPr>
        <w:rPr>
          <w:rtl/>
        </w:rPr>
      </w:pPr>
      <w:bookmarkStart w:id="1140" w:name="_ETM_Q1_9097000"/>
      <w:bookmarkEnd w:id="1140"/>
      <w:r>
        <w:rPr>
          <w:rFonts w:hint="cs"/>
          <w:rtl/>
        </w:rPr>
        <w:t xml:space="preserve">לא. אין עוד. </w:t>
      </w:r>
    </w:p>
    <w:p w:rsidR="00AB2F6A" w:rsidRDefault="00AB2F6A" w:rsidP="00AB2F6A">
      <w:pPr>
        <w:rPr>
          <w:rtl/>
        </w:rPr>
      </w:pPr>
    </w:p>
    <w:p w:rsidR="00AB2F6A" w:rsidRDefault="00AB2F6A" w:rsidP="0039325D">
      <w:pPr>
        <w:pStyle w:val="af6"/>
        <w:rPr>
          <w:rtl/>
        </w:rPr>
      </w:pPr>
      <w:bookmarkStart w:id="1141" w:name="_ETM_Q1_9100000"/>
      <w:bookmarkStart w:id="1142" w:name="ET_yor_4643_281"/>
      <w:bookmarkEnd w:id="1141"/>
      <w:r w:rsidRPr="0039325D">
        <w:rPr>
          <w:rStyle w:val="TagStyle"/>
          <w:rtl/>
        </w:rPr>
        <w:t xml:space="preserve"> &lt;&lt; </w:t>
      </w:r>
      <w:proofErr w:type="spellStart"/>
      <w:r w:rsidRPr="0039325D">
        <w:rPr>
          <w:rStyle w:val="TagStyle"/>
          <w:rtl/>
        </w:rPr>
        <w:t>יור</w:t>
      </w:r>
      <w:proofErr w:type="spellEnd"/>
      <w:r w:rsidRPr="0039325D">
        <w:rPr>
          <w:rStyle w:val="TagStyle"/>
          <w:rtl/>
        </w:rPr>
        <w:t xml:space="preserve"> &gt;&gt;</w:t>
      </w:r>
      <w:r w:rsidRPr="00AB2F6A">
        <w:rPr>
          <w:rStyle w:val="TagStyle"/>
          <w:rtl/>
        </w:rPr>
        <w:t xml:space="preserve"> </w:t>
      </w:r>
      <w:r>
        <w:rPr>
          <w:rtl/>
        </w:rPr>
        <w:t>היו"ר חיים כץ:</w:t>
      </w:r>
      <w:r w:rsidRPr="00AB2F6A">
        <w:rPr>
          <w:rStyle w:val="TagStyle"/>
          <w:rtl/>
        </w:rPr>
        <w:t xml:space="preserve"> </w:t>
      </w:r>
      <w:r w:rsidRPr="0039325D">
        <w:rPr>
          <w:rStyle w:val="TagStyle"/>
          <w:rtl/>
        </w:rPr>
        <w:t xml:space="preserve">&lt;&lt; </w:t>
      </w:r>
      <w:proofErr w:type="spellStart"/>
      <w:r w:rsidRPr="0039325D">
        <w:rPr>
          <w:rStyle w:val="TagStyle"/>
          <w:rtl/>
        </w:rPr>
        <w:t>יור</w:t>
      </w:r>
      <w:proofErr w:type="spellEnd"/>
      <w:r w:rsidRPr="0039325D">
        <w:rPr>
          <w:rStyle w:val="TagStyle"/>
          <w:rtl/>
        </w:rPr>
        <w:t xml:space="preserve"> &gt;&gt;</w:t>
      </w:r>
      <w:r>
        <w:rPr>
          <w:rtl/>
        </w:rPr>
        <w:t xml:space="preserve"> </w:t>
      </w:r>
      <w:bookmarkEnd w:id="1142"/>
    </w:p>
    <w:p w:rsidR="00AB2F6A" w:rsidRDefault="00AB2F6A" w:rsidP="00AB2F6A">
      <w:pPr>
        <w:pStyle w:val="KeepWithNext"/>
        <w:rPr>
          <w:rtl/>
        </w:rPr>
      </w:pPr>
    </w:p>
    <w:p w:rsidR="00AB2F6A" w:rsidRDefault="00AB2F6A" w:rsidP="00AB2F6A">
      <w:pPr>
        <w:rPr>
          <w:rtl/>
        </w:rPr>
      </w:pPr>
      <w:bookmarkStart w:id="1143" w:name="_ETM_Q1_9101000"/>
      <w:bookmarkEnd w:id="1143"/>
      <w:r>
        <w:rPr>
          <w:rFonts w:hint="cs"/>
          <w:rtl/>
        </w:rPr>
        <w:t xml:space="preserve">ההסתייגות שלי תקריאי </w:t>
      </w:r>
      <w:bookmarkStart w:id="1144" w:name="_ETM_Q1_9103000"/>
      <w:bookmarkEnd w:id="1144"/>
      <w:r>
        <w:rPr>
          <w:rFonts w:hint="cs"/>
          <w:rtl/>
        </w:rPr>
        <w:t xml:space="preserve">אותה, שלי ושל חבר הכנסת אוסאמה. </w:t>
      </w:r>
    </w:p>
    <w:p w:rsidR="00AB2F6A" w:rsidRDefault="00AB2F6A" w:rsidP="00AB2F6A">
      <w:pPr>
        <w:rPr>
          <w:rtl/>
        </w:rPr>
      </w:pPr>
    </w:p>
    <w:p w:rsidR="00AB2F6A" w:rsidRDefault="00AB2F6A" w:rsidP="0039325D">
      <w:pPr>
        <w:pStyle w:val="a4"/>
        <w:rPr>
          <w:rtl/>
        </w:rPr>
      </w:pPr>
      <w:bookmarkStart w:id="1145" w:name="_ETM_Q1_9108000"/>
      <w:bookmarkStart w:id="1146" w:name="ET_speaker_נועה_בן_שבת_282"/>
      <w:bookmarkEnd w:id="1145"/>
      <w:r w:rsidRPr="0039325D">
        <w:rPr>
          <w:rStyle w:val="TagStyle"/>
          <w:rtl/>
        </w:rPr>
        <w:t xml:space="preserve"> &lt;&lt; דובר &gt;&gt;</w:t>
      </w:r>
      <w:r w:rsidRPr="00AB2F6A">
        <w:rPr>
          <w:rStyle w:val="TagStyle"/>
          <w:rtl/>
        </w:rPr>
        <w:t xml:space="preserve"> </w:t>
      </w:r>
      <w:r>
        <w:rPr>
          <w:rtl/>
        </w:rPr>
        <w:t>נועה בן שבת:</w:t>
      </w:r>
      <w:r w:rsidRPr="00AB2F6A">
        <w:rPr>
          <w:rStyle w:val="TagStyle"/>
          <w:rtl/>
        </w:rPr>
        <w:t xml:space="preserve"> </w:t>
      </w:r>
      <w:r w:rsidRPr="0039325D">
        <w:rPr>
          <w:rStyle w:val="TagStyle"/>
          <w:rtl/>
        </w:rPr>
        <w:t>&lt;&lt; דובר &gt;&gt;</w:t>
      </w:r>
      <w:r>
        <w:rPr>
          <w:rtl/>
        </w:rPr>
        <w:t xml:space="preserve"> </w:t>
      </w:r>
      <w:bookmarkEnd w:id="1146"/>
    </w:p>
    <w:p w:rsidR="00AB2F6A" w:rsidRDefault="00AB2F6A" w:rsidP="00AB2F6A">
      <w:pPr>
        <w:pStyle w:val="KeepWithNext"/>
        <w:rPr>
          <w:rtl/>
        </w:rPr>
      </w:pPr>
    </w:p>
    <w:p w:rsidR="00AB2F6A" w:rsidRDefault="00AB2F6A" w:rsidP="00AB2F6A">
      <w:pPr>
        <w:rPr>
          <w:rtl/>
        </w:rPr>
      </w:pPr>
      <w:r>
        <w:rPr>
          <w:rFonts w:hint="cs"/>
          <w:rtl/>
        </w:rPr>
        <w:t xml:space="preserve">אתה אומר שהתשלום מעל </w:t>
      </w:r>
      <w:bookmarkStart w:id="1147" w:name="_ETM_Q1_9109000"/>
      <w:bookmarkEnd w:id="1147"/>
      <w:r>
        <w:rPr>
          <w:rFonts w:hint="cs"/>
          <w:rtl/>
        </w:rPr>
        <w:t>101.5% - - -</w:t>
      </w:r>
    </w:p>
    <w:p w:rsidR="00AB2F6A" w:rsidRDefault="00AB2F6A" w:rsidP="00AB2F6A">
      <w:pPr>
        <w:rPr>
          <w:rtl/>
        </w:rPr>
      </w:pPr>
    </w:p>
    <w:p w:rsidR="00AB2F6A" w:rsidRDefault="00AB2F6A" w:rsidP="0039325D">
      <w:pPr>
        <w:pStyle w:val="af6"/>
        <w:rPr>
          <w:rtl/>
        </w:rPr>
      </w:pPr>
      <w:bookmarkStart w:id="1148" w:name="_ETM_Q1_9112000"/>
      <w:bookmarkStart w:id="1149" w:name="ET_yor_4643_283"/>
      <w:bookmarkEnd w:id="1148"/>
      <w:r w:rsidRPr="0039325D">
        <w:rPr>
          <w:rStyle w:val="TagStyle"/>
          <w:rtl/>
        </w:rPr>
        <w:t xml:space="preserve"> &lt;&lt; </w:t>
      </w:r>
      <w:proofErr w:type="spellStart"/>
      <w:r w:rsidRPr="0039325D">
        <w:rPr>
          <w:rStyle w:val="TagStyle"/>
          <w:rtl/>
        </w:rPr>
        <w:t>יור</w:t>
      </w:r>
      <w:proofErr w:type="spellEnd"/>
      <w:r w:rsidRPr="0039325D">
        <w:rPr>
          <w:rStyle w:val="TagStyle"/>
          <w:rtl/>
        </w:rPr>
        <w:t xml:space="preserve"> &gt;&gt;</w:t>
      </w:r>
      <w:r w:rsidRPr="00AB2F6A">
        <w:rPr>
          <w:rStyle w:val="TagStyle"/>
          <w:rtl/>
        </w:rPr>
        <w:t xml:space="preserve"> </w:t>
      </w:r>
      <w:r>
        <w:rPr>
          <w:rtl/>
        </w:rPr>
        <w:t>היו"ר חיים כץ:</w:t>
      </w:r>
      <w:r w:rsidRPr="00AB2F6A">
        <w:rPr>
          <w:rStyle w:val="TagStyle"/>
          <w:rtl/>
        </w:rPr>
        <w:t xml:space="preserve"> </w:t>
      </w:r>
      <w:r w:rsidRPr="0039325D">
        <w:rPr>
          <w:rStyle w:val="TagStyle"/>
          <w:rtl/>
        </w:rPr>
        <w:t xml:space="preserve">&lt;&lt; </w:t>
      </w:r>
      <w:proofErr w:type="spellStart"/>
      <w:r w:rsidRPr="0039325D">
        <w:rPr>
          <w:rStyle w:val="TagStyle"/>
          <w:rtl/>
        </w:rPr>
        <w:t>יור</w:t>
      </w:r>
      <w:proofErr w:type="spellEnd"/>
      <w:r w:rsidRPr="0039325D">
        <w:rPr>
          <w:rStyle w:val="TagStyle"/>
          <w:rtl/>
        </w:rPr>
        <w:t xml:space="preserve"> &gt;&gt;</w:t>
      </w:r>
      <w:r>
        <w:rPr>
          <w:rtl/>
        </w:rPr>
        <w:t xml:space="preserve"> </w:t>
      </w:r>
      <w:bookmarkEnd w:id="1149"/>
    </w:p>
    <w:p w:rsidR="00AB2F6A" w:rsidRDefault="00AB2F6A" w:rsidP="00AB2F6A">
      <w:pPr>
        <w:pStyle w:val="KeepWithNext"/>
        <w:rPr>
          <w:rtl/>
        </w:rPr>
      </w:pPr>
    </w:p>
    <w:p w:rsidR="00AB2F6A" w:rsidRDefault="00AB2F6A" w:rsidP="00AB2F6A">
      <w:pPr>
        <w:rPr>
          <w:rtl/>
        </w:rPr>
      </w:pPr>
      <w:bookmarkStart w:id="1150" w:name="_ETM_Q1_9113000"/>
      <w:bookmarkEnd w:id="1150"/>
      <w:r>
        <w:rPr>
          <w:rFonts w:hint="cs"/>
          <w:rtl/>
        </w:rPr>
        <w:t xml:space="preserve">שבוצע בפועל על-ידי בתי חולים, ישולם על-ידי </w:t>
      </w:r>
      <w:bookmarkStart w:id="1151" w:name="_ETM_Q1_9115000"/>
      <w:bookmarkEnd w:id="1151"/>
      <w:r>
        <w:rPr>
          <w:rFonts w:hint="cs"/>
          <w:rtl/>
        </w:rPr>
        <w:t xml:space="preserve">האוצר. </w:t>
      </w:r>
    </w:p>
    <w:p w:rsidR="00AB2F6A" w:rsidRDefault="00AB2F6A" w:rsidP="00AB2F6A">
      <w:pPr>
        <w:rPr>
          <w:rtl/>
        </w:rPr>
      </w:pPr>
    </w:p>
    <w:p w:rsidR="00AB2F6A" w:rsidRDefault="00AB2F6A" w:rsidP="0039325D">
      <w:pPr>
        <w:pStyle w:val="a4"/>
        <w:rPr>
          <w:rtl/>
        </w:rPr>
      </w:pPr>
      <w:bookmarkStart w:id="1152" w:name="_ETM_Q1_9118000"/>
      <w:bookmarkStart w:id="1153" w:name="ET_speaker_נועה_בן_שבת_284"/>
      <w:bookmarkEnd w:id="1152"/>
      <w:r w:rsidRPr="0039325D">
        <w:rPr>
          <w:rStyle w:val="TagStyle"/>
          <w:rtl/>
        </w:rPr>
        <w:t xml:space="preserve"> &lt;&lt; דובר &gt;&gt;</w:t>
      </w:r>
      <w:r w:rsidRPr="00AB2F6A">
        <w:rPr>
          <w:rStyle w:val="TagStyle"/>
          <w:rtl/>
        </w:rPr>
        <w:t xml:space="preserve"> </w:t>
      </w:r>
      <w:r>
        <w:rPr>
          <w:rtl/>
        </w:rPr>
        <w:t>נועה בן שבת:</w:t>
      </w:r>
      <w:r w:rsidRPr="00AB2F6A">
        <w:rPr>
          <w:rStyle w:val="TagStyle"/>
          <w:rtl/>
        </w:rPr>
        <w:t xml:space="preserve"> </w:t>
      </w:r>
      <w:r w:rsidRPr="0039325D">
        <w:rPr>
          <w:rStyle w:val="TagStyle"/>
          <w:rtl/>
        </w:rPr>
        <w:t>&lt;&lt; דובר &gt;&gt;</w:t>
      </w:r>
      <w:r>
        <w:rPr>
          <w:rtl/>
        </w:rPr>
        <w:t xml:space="preserve"> </w:t>
      </w:r>
      <w:bookmarkEnd w:id="1153"/>
    </w:p>
    <w:p w:rsidR="00AB2F6A" w:rsidRDefault="00AB2F6A" w:rsidP="00AB2F6A">
      <w:pPr>
        <w:pStyle w:val="KeepWithNext"/>
        <w:rPr>
          <w:rtl/>
        </w:rPr>
      </w:pPr>
    </w:p>
    <w:p w:rsidR="00AB2F6A" w:rsidRDefault="00AB2F6A" w:rsidP="00E230DF">
      <w:pPr>
        <w:rPr>
          <w:rtl/>
        </w:rPr>
      </w:pPr>
      <w:bookmarkStart w:id="1154" w:name="_ETM_Q1_9121000"/>
      <w:bookmarkEnd w:id="1154"/>
      <w:r>
        <w:rPr>
          <w:rFonts w:hint="cs"/>
          <w:rtl/>
        </w:rPr>
        <w:t xml:space="preserve">תשלום בבית חולים שבוצע בפועל שירותים לקורונה מעל 101.5%, המדינה תישא בהוצאות מעבר לזה. </w:t>
      </w:r>
    </w:p>
    <w:p w:rsidR="00AB2F6A" w:rsidRDefault="00AB2F6A" w:rsidP="00AB2F6A">
      <w:pPr>
        <w:rPr>
          <w:rtl/>
        </w:rPr>
      </w:pPr>
    </w:p>
    <w:p w:rsidR="00AB2F6A" w:rsidRDefault="00AB2F6A" w:rsidP="0039325D">
      <w:pPr>
        <w:pStyle w:val="af6"/>
        <w:rPr>
          <w:rtl/>
        </w:rPr>
      </w:pPr>
      <w:bookmarkStart w:id="1155" w:name="ET_yor_4643_285"/>
      <w:r w:rsidRPr="0039325D">
        <w:rPr>
          <w:rStyle w:val="TagStyle"/>
          <w:rtl/>
        </w:rPr>
        <w:t xml:space="preserve"> &lt;&lt; </w:t>
      </w:r>
      <w:proofErr w:type="spellStart"/>
      <w:r w:rsidRPr="0039325D">
        <w:rPr>
          <w:rStyle w:val="TagStyle"/>
          <w:rtl/>
        </w:rPr>
        <w:t>יור</w:t>
      </w:r>
      <w:proofErr w:type="spellEnd"/>
      <w:r w:rsidRPr="0039325D">
        <w:rPr>
          <w:rStyle w:val="TagStyle"/>
          <w:rtl/>
        </w:rPr>
        <w:t xml:space="preserve"> &gt;&gt;</w:t>
      </w:r>
      <w:r w:rsidRPr="00AB2F6A">
        <w:rPr>
          <w:rStyle w:val="TagStyle"/>
          <w:rtl/>
        </w:rPr>
        <w:t xml:space="preserve"> </w:t>
      </w:r>
      <w:r>
        <w:rPr>
          <w:rtl/>
        </w:rPr>
        <w:t>היו"ר חיים כץ:</w:t>
      </w:r>
      <w:r w:rsidRPr="00AB2F6A">
        <w:rPr>
          <w:rStyle w:val="TagStyle"/>
          <w:rtl/>
        </w:rPr>
        <w:t xml:space="preserve"> </w:t>
      </w:r>
      <w:r w:rsidRPr="0039325D">
        <w:rPr>
          <w:rStyle w:val="TagStyle"/>
          <w:rtl/>
        </w:rPr>
        <w:t xml:space="preserve">&lt;&lt; </w:t>
      </w:r>
      <w:proofErr w:type="spellStart"/>
      <w:r w:rsidRPr="0039325D">
        <w:rPr>
          <w:rStyle w:val="TagStyle"/>
          <w:rtl/>
        </w:rPr>
        <w:t>יור</w:t>
      </w:r>
      <w:proofErr w:type="spellEnd"/>
      <w:r w:rsidRPr="0039325D">
        <w:rPr>
          <w:rStyle w:val="TagStyle"/>
          <w:rtl/>
        </w:rPr>
        <w:t xml:space="preserve"> &gt;&gt;</w:t>
      </w:r>
      <w:r>
        <w:rPr>
          <w:rtl/>
        </w:rPr>
        <w:t xml:space="preserve"> </w:t>
      </w:r>
      <w:bookmarkEnd w:id="1155"/>
    </w:p>
    <w:p w:rsidR="00AB2F6A" w:rsidRDefault="00AB2F6A" w:rsidP="00AB2F6A">
      <w:pPr>
        <w:pStyle w:val="KeepWithNext"/>
        <w:rPr>
          <w:rtl/>
        </w:rPr>
      </w:pPr>
    </w:p>
    <w:p w:rsidR="00AB2F6A" w:rsidRDefault="00AB2F6A" w:rsidP="00AB2F6A">
      <w:pPr>
        <w:rPr>
          <w:rtl/>
        </w:rPr>
      </w:pPr>
      <w:bookmarkStart w:id="1156" w:name="_ETM_Q1_9141000"/>
      <w:bookmarkEnd w:id="1156"/>
      <w:r>
        <w:rPr>
          <w:rFonts w:hint="cs"/>
          <w:rtl/>
        </w:rPr>
        <w:t xml:space="preserve">המדינה תישא בהוצאות. </w:t>
      </w:r>
    </w:p>
    <w:p w:rsidR="00AB2F6A" w:rsidRDefault="00AB2F6A" w:rsidP="00AB2F6A">
      <w:pPr>
        <w:rPr>
          <w:rtl/>
        </w:rPr>
      </w:pPr>
    </w:p>
    <w:p w:rsidR="00AB2F6A" w:rsidRDefault="00AB2F6A" w:rsidP="00AB2F6A">
      <w:pPr>
        <w:rPr>
          <w:rtl/>
        </w:rPr>
      </w:pPr>
      <w:bookmarkStart w:id="1157" w:name="_ETM_Q1_9146000"/>
      <w:bookmarkEnd w:id="1157"/>
      <w:r w:rsidRPr="00E230DF">
        <w:rPr>
          <w:rFonts w:hint="cs"/>
          <w:b/>
          <w:bCs/>
          <w:u w:val="single"/>
          <w:rtl/>
        </w:rPr>
        <w:t>מי בעד ההסתייגות</w:t>
      </w:r>
      <w:bookmarkStart w:id="1158" w:name="_ETM_Q1_9145000"/>
      <w:bookmarkEnd w:id="1158"/>
      <w:r>
        <w:rPr>
          <w:rFonts w:hint="cs"/>
          <w:rtl/>
        </w:rPr>
        <w:t xml:space="preserve"> הזאת ירים את ידו?</w:t>
      </w:r>
    </w:p>
    <w:p w:rsidR="00AB2F6A" w:rsidRDefault="00AB2F6A" w:rsidP="00AB2F6A">
      <w:pPr>
        <w:rPr>
          <w:rtl/>
        </w:rPr>
      </w:pPr>
    </w:p>
    <w:p w:rsidR="00AB2F6A" w:rsidRDefault="00AB2F6A" w:rsidP="00AB2F6A">
      <w:pPr>
        <w:rPr>
          <w:rtl/>
        </w:rPr>
      </w:pPr>
    </w:p>
    <w:p w:rsidR="00AB2F6A" w:rsidRDefault="00AB2F6A" w:rsidP="00AB2F6A">
      <w:pPr>
        <w:pStyle w:val="af1"/>
        <w:keepNext/>
        <w:rPr>
          <w:rtl/>
        </w:rPr>
      </w:pPr>
      <w:bookmarkStart w:id="1159" w:name="_ETM_Q1_9148000"/>
      <w:bookmarkEnd w:id="1159"/>
      <w:r>
        <w:rPr>
          <w:rtl/>
        </w:rPr>
        <w:t>הצבעה</w:t>
      </w:r>
    </w:p>
    <w:p w:rsidR="00AB2F6A" w:rsidRDefault="00AB2F6A" w:rsidP="00AB2F6A">
      <w:pPr>
        <w:pStyle w:val="--"/>
        <w:keepNext/>
        <w:rPr>
          <w:rtl/>
        </w:rPr>
      </w:pPr>
    </w:p>
    <w:p w:rsidR="00AB2F6A" w:rsidRDefault="00AB2F6A" w:rsidP="00AB2F6A">
      <w:pPr>
        <w:pStyle w:val="--"/>
        <w:keepNext/>
        <w:rPr>
          <w:rtl/>
        </w:rPr>
      </w:pPr>
      <w:r>
        <w:rPr>
          <w:rtl/>
        </w:rPr>
        <w:t xml:space="preserve">בעד – </w:t>
      </w:r>
      <w:r>
        <w:rPr>
          <w:rFonts w:hint="cs"/>
          <w:rtl/>
        </w:rPr>
        <w:t>8</w:t>
      </w:r>
    </w:p>
    <w:p w:rsidR="00AB2F6A" w:rsidRDefault="00AB2F6A" w:rsidP="00AB2F6A">
      <w:pPr>
        <w:pStyle w:val="--"/>
        <w:keepNext/>
        <w:rPr>
          <w:rtl/>
        </w:rPr>
      </w:pPr>
      <w:r>
        <w:rPr>
          <w:rtl/>
        </w:rPr>
        <w:t>נגד –</w:t>
      </w:r>
      <w:r>
        <w:rPr>
          <w:rFonts w:hint="cs"/>
          <w:rtl/>
        </w:rPr>
        <w:t xml:space="preserve"> אין</w:t>
      </w:r>
    </w:p>
    <w:p w:rsidR="00AB2F6A" w:rsidRDefault="00E230DF" w:rsidP="00E230DF">
      <w:pPr>
        <w:pStyle w:val="af1"/>
        <w:rPr>
          <w:b w:val="0"/>
          <w:bCs w:val="0"/>
          <w:rtl/>
        </w:rPr>
      </w:pPr>
      <w:r w:rsidRPr="00E230DF">
        <w:rPr>
          <w:rFonts w:hint="cs"/>
          <w:b w:val="0"/>
          <w:bCs w:val="0"/>
          <w:rtl/>
        </w:rPr>
        <w:t xml:space="preserve">נמנעים </w:t>
      </w:r>
      <w:r w:rsidRPr="00E230DF">
        <w:rPr>
          <w:b w:val="0"/>
          <w:bCs w:val="0"/>
          <w:rtl/>
        </w:rPr>
        <w:t>–</w:t>
      </w:r>
      <w:r w:rsidRPr="00E230DF">
        <w:rPr>
          <w:rFonts w:hint="cs"/>
          <w:b w:val="0"/>
          <w:bCs w:val="0"/>
          <w:rtl/>
        </w:rPr>
        <w:t xml:space="preserve"> אין</w:t>
      </w:r>
    </w:p>
    <w:p w:rsidR="00E230DF" w:rsidRPr="00E230DF" w:rsidRDefault="00E230DF" w:rsidP="00E230DF">
      <w:pPr>
        <w:pStyle w:val="af2"/>
        <w:rPr>
          <w:rtl/>
        </w:rPr>
      </w:pPr>
      <w:r>
        <w:rPr>
          <w:rFonts w:hint="cs"/>
          <w:rtl/>
        </w:rPr>
        <w:t>אושר</w:t>
      </w:r>
    </w:p>
    <w:p w:rsidR="00AB2F6A" w:rsidRDefault="00AB2F6A" w:rsidP="00AB2F6A">
      <w:pPr>
        <w:rPr>
          <w:rtl/>
        </w:rPr>
      </w:pPr>
      <w:bookmarkStart w:id="1160" w:name="_ETM_Q1_9033000"/>
      <w:bookmarkEnd w:id="1160"/>
    </w:p>
    <w:p w:rsidR="00AB2F6A" w:rsidRDefault="00AB2F6A" w:rsidP="0039325D">
      <w:pPr>
        <w:pStyle w:val="af6"/>
        <w:rPr>
          <w:rtl/>
        </w:rPr>
      </w:pPr>
      <w:bookmarkStart w:id="1161" w:name="ET_yor_4643_286"/>
      <w:r w:rsidRPr="0039325D">
        <w:rPr>
          <w:rStyle w:val="TagStyle"/>
          <w:rtl/>
        </w:rPr>
        <w:t xml:space="preserve"> &lt;&lt; </w:t>
      </w:r>
      <w:proofErr w:type="spellStart"/>
      <w:r w:rsidRPr="0039325D">
        <w:rPr>
          <w:rStyle w:val="TagStyle"/>
          <w:rtl/>
        </w:rPr>
        <w:t>יור</w:t>
      </w:r>
      <w:proofErr w:type="spellEnd"/>
      <w:r w:rsidRPr="0039325D">
        <w:rPr>
          <w:rStyle w:val="TagStyle"/>
          <w:rtl/>
        </w:rPr>
        <w:t xml:space="preserve"> &gt;&gt;</w:t>
      </w:r>
      <w:r w:rsidRPr="00AB2F6A">
        <w:rPr>
          <w:rStyle w:val="TagStyle"/>
          <w:rtl/>
        </w:rPr>
        <w:t xml:space="preserve"> </w:t>
      </w:r>
      <w:r>
        <w:rPr>
          <w:rtl/>
        </w:rPr>
        <w:t>היו"ר חיים כץ:</w:t>
      </w:r>
      <w:r w:rsidRPr="00AB2F6A">
        <w:rPr>
          <w:rStyle w:val="TagStyle"/>
          <w:rtl/>
        </w:rPr>
        <w:t xml:space="preserve"> </w:t>
      </w:r>
      <w:r w:rsidRPr="0039325D">
        <w:rPr>
          <w:rStyle w:val="TagStyle"/>
          <w:rtl/>
        </w:rPr>
        <w:t xml:space="preserve">&lt;&lt; </w:t>
      </w:r>
      <w:proofErr w:type="spellStart"/>
      <w:r w:rsidRPr="0039325D">
        <w:rPr>
          <w:rStyle w:val="TagStyle"/>
          <w:rtl/>
        </w:rPr>
        <w:t>יור</w:t>
      </w:r>
      <w:proofErr w:type="spellEnd"/>
      <w:r w:rsidRPr="0039325D">
        <w:rPr>
          <w:rStyle w:val="TagStyle"/>
          <w:rtl/>
        </w:rPr>
        <w:t xml:space="preserve"> &gt;&gt;</w:t>
      </w:r>
      <w:r>
        <w:rPr>
          <w:rtl/>
        </w:rPr>
        <w:t xml:space="preserve"> </w:t>
      </w:r>
      <w:bookmarkEnd w:id="1161"/>
    </w:p>
    <w:p w:rsidR="00654B92" w:rsidRDefault="00654B92" w:rsidP="00654B92">
      <w:pPr>
        <w:rPr>
          <w:rtl/>
          <w:lang w:eastAsia="he-IL"/>
        </w:rPr>
      </w:pPr>
      <w:bookmarkStart w:id="1162" w:name="_ETM_Q1_9133000"/>
      <w:bookmarkEnd w:id="1162"/>
    </w:p>
    <w:p w:rsidR="00AB2F6A" w:rsidRDefault="00654B92" w:rsidP="00654B92">
      <w:pPr>
        <w:rPr>
          <w:rtl/>
        </w:rPr>
      </w:pPr>
      <w:bookmarkStart w:id="1163" w:name="_ETM_Q1_9134000"/>
      <w:bookmarkEnd w:id="1163"/>
      <w:r>
        <w:rPr>
          <w:rFonts w:hint="cs"/>
          <w:rtl/>
          <w:lang w:eastAsia="he-IL"/>
        </w:rPr>
        <w:t xml:space="preserve">פה אחד. </w:t>
      </w:r>
      <w:bookmarkStart w:id="1164" w:name="_ETM_Q1_9034000"/>
      <w:bookmarkEnd w:id="1164"/>
      <w:r w:rsidR="00AB2F6A">
        <w:rPr>
          <w:rtl/>
        </w:rPr>
        <w:t xml:space="preserve"> </w:t>
      </w:r>
      <w:r>
        <w:rPr>
          <w:rFonts w:hint="cs"/>
          <w:rtl/>
        </w:rPr>
        <w:t xml:space="preserve">8 חברי כנסת שנמצאים פה, וזה נכנס לחוק. </w:t>
      </w:r>
    </w:p>
    <w:p w:rsidR="00654B92" w:rsidRDefault="00654B92" w:rsidP="00654B92">
      <w:pPr>
        <w:rPr>
          <w:rtl/>
        </w:rPr>
      </w:pPr>
      <w:bookmarkStart w:id="1165" w:name="_ETM_Q1_9155000"/>
      <w:bookmarkEnd w:id="1165"/>
    </w:p>
    <w:p w:rsidR="00654B92" w:rsidRDefault="00654B92" w:rsidP="00654B92">
      <w:pPr>
        <w:rPr>
          <w:rtl/>
        </w:rPr>
      </w:pPr>
      <w:bookmarkStart w:id="1166" w:name="_ETM_Q1_9156000"/>
      <w:bookmarkEnd w:id="1166"/>
      <w:r>
        <w:rPr>
          <w:rFonts w:hint="cs"/>
          <w:rtl/>
        </w:rPr>
        <w:t xml:space="preserve">מי בעד הצעת החוק כהכנה לקריאה שנייה, שלישית ירים את </w:t>
      </w:r>
      <w:bookmarkStart w:id="1167" w:name="_ETM_Q1_9158000"/>
      <w:bookmarkEnd w:id="1167"/>
      <w:r>
        <w:rPr>
          <w:rFonts w:hint="cs"/>
          <w:rtl/>
        </w:rPr>
        <w:t>ידו?</w:t>
      </w:r>
    </w:p>
    <w:p w:rsidR="00654B92" w:rsidRDefault="00654B92" w:rsidP="00654B92">
      <w:pPr>
        <w:rPr>
          <w:rtl/>
        </w:rPr>
      </w:pPr>
      <w:bookmarkStart w:id="1168" w:name="_ETM_Q1_9160000"/>
      <w:bookmarkEnd w:id="1168"/>
    </w:p>
    <w:p w:rsidR="00654B92" w:rsidRDefault="00654B92" w:rsidP="0039325D">
      <w:pPr>
        <w:pStyle w:val="af9"/>
        <w:rPr>
          <w:rtl/>
        </w:rPr>
      </w:pPr>
      <w:bookmarkStart w:id="1169" w:name="ET_guest_763529_287"/>
      <w:r w:rsidRPr="0039325D">
        <w:rPr>
          <w:rStyle w:val="TagStyle"/>
          <w:rtl/>
        </w:rPr>
        <w:t xml:space="preserve"> &lt;&lt; אורח &gt;&gt;</w:t>
      </w:r>
      <w:r w:rsidRPr="00654B92">
        <w:rPr>
          <w:rStyle w:val="TagStyle"/>
          <w:rtl/>
        </w:rPr>
        <w:t xml:space="preserve"> </w:t>
      </w:r>
      <w:r>
        <w:rPr>
          <w:rtl/>
        </w:rPr>
        <w:t xml:space="preserve">ינון </w:t>
      </w:r>
      <w:proofErr w:type="spellStart"/>
      <w:r>
        <w:rPr>
          <w:rtl/>
        </w:rPr>
        <w:t>גוטגליק</w:t>
      </w:r>
      <w:proofErr w:type="spellEnd"/>
      <w:r>
        <w:rPr>
          <w:rtl/>
        </w:rPr>
        <w:t>:</w:t>
      </w:r>
      <w:r w:rsidRPr="00654B92">
        <w:rPr>
          <w:rStyle w:val="TagStyle"/>
          <w:rtl/>
        </w:rPr>
        <w:t xml:space="preserve"> </w:t>
      </w:r>
      <w:r w:rsidRPr="0039325D">
        <w:rPr>
          <w:rStyle w:val="TagStyle"/>
          <w:rtl/>
        </w:rPr>
        <w:t>&lt;&lt; אורח &gt;&gt;</w:t>
      </w:r>
      <w:r>
        <w:rPr>
          <w:rtl/>
        </w:rPr>
        <w:t xml:space="preserve"> </w:t>
      </w:r>
      <w:bookmarkEnd w:id="1169"/>
    </w:p>
    <w:p w:rsidR="00654B92" w:rsidRDefault="00654B92" w:rsidP="00654B92">
      <w:pPr>
        <w:pStyle w:val="KeepWithNext"/>
        <w:rPr>
          <w:rtl/>
        </w:rPr>
      </w:pPr>
    </w:p>
    <w:p w:rsidR="00654B92" w:rsidRDefault="00654B92" w:rsidP="00654B92">
      <w:pPr>
        <w:rPr>
          <w:rtl/>
        </w:rPr>
      </w:pPr>
      <w:r>
        <w:rPr>
          <w:rFonts w:hint="cs"/>
          <w:rtl/>
        </w:rPr>
        <w:t xml:space="preserve">משרד האוצר מושך את ההצעה. </w:t>
      </w:r>
    </w:p>
    <w:p w:rsidR="00654B92" w:rsidRDefault="00654B92" w:rsidP="00654B92">
      <w:pPr>
        <w:rPr>
          <w:rtl/>
        </w:rPr>
      </w:pPr>
    </w:p>
    <w:p w:rsidR="00654B92" w:rsidRDefault="00654B92" w:rsidP="0039325D">
      <w:pPr>
        <w:pStyle w:val="af6"/>
        <w:rPr>
          <w:rtl/>
        </w:rPr>
      </w:pPr>
      <w:bookmarkStart w:id="1170" w:name="ET_yor_4643_288"/>
      <w:r w:rsidRPr="0039325D">
        <w:rPr>
          <w:rStyle w:val="TagStyle"/>
          <w:rtl/>
        </w:rPr>
        <w:t xml:space="preserve"> &lt;&lt; </w:t>
      </w:r>
      <w:proofErr w:type="spellStart"/>
      <w:r w:rsidRPr="0039325D">
        <w:rPr>
          <w:rStyle w:val="TagStyle"/>
          <w:rtl/>
        </w:rPr>
        <w:t>יור</w:t>
      </w:r>
      <w:proofErr w:type="spellEnd"/>
      <w:r w:rsidRPr="0039325D">
        <w:rPr>
          <w:rStyle w:val="TagStyle"/>
          <w:rtl/>
        </w:rPr>
        <w:t xml:space="preserve"> &gt;&gt;</w:t>
      </w:r>
      <w:r w:rsidRPr="00654B92">
        <w:rPr>
          <w:rStyle w:val="TagStyle"/>
          <w:rtl/>
        </w:rPr>
        <w:t xml:space="preserve"> </w:t>
      </w:r>
      <w:r>
        <w:rPr>
          <w:rtl/>
        </w:rPr>
        <w:t>היו"ר חיים כץ:</w:t>
      </w:r>
      <w:r w:rsidRPr="00654B92">
        <w:rPr>
          <w:rStyle w:val="TagStyle"/>
          <w:rtl/>
        </w:rPr>
        <w:t xml:space="preserve"> </w:t>
      </w:r>
      <w:r w:rsidRPr="0039325D">
        <w:rPr>
          <w:rStyle w:val="TagStyle"/>
          <w:rtl/>
        </w:rPr>
        <w:t xml:space="preserve">&lt;&lt; </w:t>
      </w:r>
      <w:proofErr w:type="spellStart"/>
      <w:r w:rsidRPr="0039325D">
        <w:rPr>
          <w:rStyle w:val="TagStyle"/>
          <w:rtl/>
        </w:rPr>
        <w:t>יור</w:t>
      </w:r>
      <w:proofErr w:type="spellEnd"/>
      <w:r w:rsidRPr="0039325D">
        <w:rPr>
          <w:rStyle w:val="TagStyle"/>
          <w:rtl/>
        </w:rPr>
        <w:t xml:space="preserve"> &gt;&gt;</w:t>
      </w:r>
      <w:r>
        <w:rPr>
          <w:rtl/>
        </w:rPr>
        <w:t xml:space="preserve"> </w:t>
      </w:r>
      <w:bookmarkEnd w:id="1170"/>
    </w:p>
    <w:p w:rsidR="00654B92" w:rsidRDefault="00654B92" w:rsidP="00654B92">
      <w:pPr>
        <w:pStyle w:val="KeepWithNext"/>
        <w:rPr>
          <w:rtl/>
        </w:rPr>
      </w:pPr>
    </w:p>
    <w:p w:rsidR="00654B92" w:rsidRDefault="00654B92" w:rsidP="00654B92">
      <w:pPr>
        <w:rPr>
          <w:rtl/>
        </w:rPr>
      </w:pPr>
      <w:r>
        <w:rPr>
          <w:rFonts w:hint="cs"/>
          <w:rtl/>
        </w:rPr>
        <w:t xml:space="preserve">מאה אחוז. תודה רבה. </w:t>
      </w:r>
    </w:p>
    <w:p w:rsidR="00654B92" w:rsidRDefault="00654B92" w:rsidP="00654B92">
      <w:pPr>
        <w:rPr>
          <w:rtl/>
        </w:rPr>
      </w:pPr>
      <w:bookmarkStart w:id="1171" w:name="_ETM_Q1_9164000"/>
      <w:bookmarkEnd w:id="1171"/>
    </w:p>
    <w:p w:rsidR="00654B92" w:rsidRDefault="00654B92" w:rsidP="00654B92">
      <w:pPr>
        <w:rPr>
          <w:rtl/>
        </w:rPr>
      </w:pPr>
    </w:p>
    <w:p w:rsidR="00654B92" w:rsidRDefault="00654B92" w:rsidP="00654B92">
      <w:pPr>
        <w:rPr>
          <w:rtl/>
        </w:rPr>
      </w:pPr>
    </w:p>
    <w:p w:rsidR="00654B92" w:rsidRDefault="00654B92" w:rsidP="00654B92">
      <w:pPr>
        <w:rPr>
          <w:rtl/>
        </w:rPr>
      </w:pPr>
      <w:bookmarkStart w:id="1172" w:name="_ETM_Q1_9165000"/>
      <w:bookmarkEnd w:id="1172"/>
    </w:p>
    <w:p w:rsidR="00654B92" w:rsidRDefault="00654B92" w:rsidP="0039325D">
      <w:pPr>
        <w:pStyle w:val="afc"/>
        <w:rPr>
          <w:rtl/>
        </w:rPr>
      </w:pPr>
      <w:bookmarkStart w:id="1173" w:name="ET_meetingend_289"/>
      <w:r w:rsidRPr="0039325D">
        <w:rPr>
          <w:rStyle w:val="TagStyle"/>
          <w:rtl/>
        </w:rPr>
        <w:t xml:space="preserve"> &lt;&lt; סיום &gt;&gt;</w:t>
      </w:r>
      <w:r w:rsidRPr="00654B92">
        <w:rPr>
          <w:rStyle w:val="TagStyle"/>
          <w:rtl/>
        </w:rPr>
        <w:t xml:space="preserve"> </w:t>
      </w:r>
      <w:r>
        <w:rPr>
          <w:rtl/>
        </w:rPr>
        <w:t>הישיבה ננעלה בשעה 12:00.</w:t>
      </w:r>
      <w:r w:rsidRPr="00654B92">
        <w:rPr>
          <w:rStyle w:val="TagStyle"/>
          <w:rtl/>
        </w:rPr>
        <w:t xml:space="preserve"> </w:t>
      </w:r>
      <w:r w:rsidRPr="0039325D">
        <w:rPr>
          <w:rStyle w:val="TagStyle"/>
          <w:rtl/>
        </w:rPr>
        <w:t>&lt;&lt; סיום &gt;&gt;</w:t>
      </w:r>
      <w:r>
        <w:rPr>
          <w:rtl/>
        </w:rPr>
        <w:t xml:space="preserve"> </w:t>
      </w:r>
      <w:bookmarkEnd w:id="1173"/>
    </w:p>
    <w:p w:rsidR="00654B92" w:rsidRDefault="00654B92" w:rsidP="00654B92">
      <w:pPr>
        <w:pStyle w:val="KeepWithNext"/>
        <w:rPr>
          <w:rtl/>
        </w:rPr>
      </w:pPr>
    </w:p>
    <w:p w:rsidR="00654B92" w:rsidRDefault="00654B92" w:rsidP="00654B92">
      <w:pPr>
        <w:rPr>
          <w:rtl/>
        </w:rPr>
      </w:pPr>
      <w:r>
        <w:rPr>
          <w:rtl/>
        </w:rPr>
        <w:t xml:space="preserve">      </w:t>
      </w:r>
    </w:p>
    <w:p w:rsidR="00654B92" w:rsidRDefault="00654B92" w:rsidP="00654B92">
      <w:pPr>
        <w:rPr>
          <w:rtl/>
        </w:rPr>
      </w:pPr>
    </w:p>
    <w:p w:rsidR="00654B92" w:rsidRPr="00AB2F6A" w:rsidRDefault="00654B92" w:rsidP="00654B92">
      <w:pPr>
        <w:rPr>
          <w:rtl/>
        </w:rPr>
      </w:pPr>
      <w:bookmarkStart w:id="1174" w:name="_ETM_Q1_9143000"/>
      <w:bookmarkEnd w:id="1174"/>
    </w:p>
    <w:p w:rsidR="00AB2F6A" w:rsidRDefault="00AB2F6A" w:rsidP="007D519B">
      <w:pPr>
        <w:pStyle w:val="--"/>
        <w:keepNext/>
        <w:jc w:val="both"/>
        <w:rPr>
          <w:rtl/>
        </w:rPr>
      </w:pPr>
      <w:r>
        <w:rPr>
          <w:rtl/>
        </w:rPr>
        <w:t xml:space="preserve"> </w:t>
      </w:r>
    </w:p>
    <w:p w:rsidR="00AB2F6A" w:rsidRPr="00AB2F6A" w:rsidRDefault="00AB2F6A" w:rsidP="00AB2F6A">
      <w:pPr>
        <w:pStyle w:val="af2"/>
        <w:rPr>
          <w:rtl/>
        </w:rPr>
      </w:pPr>
      <w:r>
        <w:rPr>
          <w:rtl/>
        </w:rPr>
        <w:t xml:space="preserve">            </w:t>
      </w:r>
    </w:p>
    <w:sectPr w:rsidR="00AB2F6A" w:rsidRPr="00AB2F6A" w:rsidSect="00CD1745">
      <w:headerReference w:type="first" r:id="rId8"/>
      <w:footnotePr>
        <w:numRestart w:val="eachPage"/>
      </w:footnotePr>
      <w:pgSz w:w="11900" w:h="16840"/>
      <w:pgMar w:top="1298" w:right="1229" w:bottom="1364" w:left="957" w:header="0" w:footer="3" w:gutter="0"/>
      <w:cols w:space="720"/>
      <w:titlePg/>
      <w:bidi/>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4A66" w:rsidRDefault="00E54A66">
      <w:r>
        <w:separator/>
      </w:r>
    </w:p>
  </w:endnote>
  <w:endnote w:type="continuationSeparator" w:id="0">
    <w:p w:rsidR="00E54A66" w:rsidRDefault="00E54A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Guttman Hatzvi">
    <w:panose1 w:val="02010401010101010101"/>
    <w:charset w:val="B1"/>
    <w:family w:val="auto"/>
    <w:pitch w:val="variable"/>
    <w:sig w:usb0="00000801" w:usb1="4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4A66" w:rsidRDefault="00E54A66">
      <w:r>
        <w:separator/>
      </w:r>
    </w:p>
  </w:footnote>
  <w:footnote w:type="continuationSeparator" w:id="0">
    <w:p w:rsidR="00E54A66" w:rsidRDefault="00E54A66">
      <w:r>
        <w:continuationSeparator/>
      </w:r>
    </w:p>
  </w:footnote>
  <w:footnote w:id="1">
    <w:p w:rsidR="00E54A66" w:rsidRDefault="00E54A66" w:rsidP="007E396E">
      <w:pPr>
        <w:pStyle w:val="Footnote0"/>
        <w:shd w:val="clear" w:color="auto" w:fill="auto"/>
        <w:tabs>
          <w:tab w:val="left" w:pos="4259"/>
        </w:tabs>
        <w:rPr>
          <w:sz w:val="22"/>
          <w:szCs w:val="22"/>
          <w:rtl/>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325D" w:rsidRDefault="0039325D" w:rsidP="0039325D">
    <w:pPr>
      <w:pStyle w:val="a3"/>
      <w:jc w:val="center"/>
    </w:pPr>
    <w:r>
      <w:rPr>
        <w:noProof/>
      </w:rPr>
      <w:drawing>
        <wp:anchor distT="0" distB="0" distL="114300" distR="114300" simplePos="0" relativeHeight="251658240" behindDoc="0" locked="0" layoutInCell="1" allowOverlap="1">
          <wp:simplePos x="0" y="0"/>
          <wp:positionH relativeFrom="column">
            <wp:posOffset>2792908</wp:posOffset>
          </wp:positionH>
          <wp:positionV relativeFrom="paragraph">
            <wp:posOffset>105588</wp:posOffset>
          </wp:positionV>
          <wp:extent cx="510540" cy="624840"/>
          <wp:effectExtent l="0" t="0" r="3810" b="3810"/>
          <wp:wrapThrough wrapText="bothSides">
            <wp:wrapPolygon edited="0">
              <wp:start x="0" y="0"/>
              <wp:lineTo x="0" y="21073"/>
              <wp:lineTo x="20955" y="21073"/>
              <wp:lineTo x="20955" y="0"/>
              <wp:lineTo x="0" y="0"/>
            </wp:wrapPolygon>
          </wp:wrapThrough>
          <wp:docPr id="1" name="תמונה 1" descr="סמל המדינה"/>
          <wp:cNvGraphicFramePr/>
          <a:graphic xmlns:a="http://schemas.openxmlformats.org/drawingml/2006/main">
            <a:graphicData uri="http://schemas.openxmlformats.org/drawingml/2006/picture">
              <pic:pic xmlns:pic="http://schemas.openxmlformats.org/drawingml/2006/picture">
                <pic:nvPicPr>
                  <pic:cNvPr id="1" name="תמונה 1" descr="סמל המדינה"/>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9325D" w:rsidRDefault="0039325D" w:rsidP="0039325D">
    <w:pPr>
      <w:pStyle w:val="a3"/>
      <w:jc w:val="center"/>
    </w:pPr>
  </w:p>
  <w:p w:rsidR="0039325D" w:rsidRDefault="0039325D" w:rsidP="0039325D">
    <w:pPr>
      <w:pStyle w:val="a3"/>
      <w:jc w:val="center"/>
    </w:pPr>
  </w:p>
  <w:p w:rsidR="0039325D" w:rsidRDefault="0039325D" w:rsidP="0039325D">
    <w:pPr>
      <w:pStyle w:val="a3"/>
      <w:jc w:val="center"/>
      <w:rPr>
        <w:rtl/>
      </w:rPr>
    </w:pPr>
  </w:p>
  <w:p w:rsidR="0039325D" w:rsidRDefault="0039325D" w:rsidP="0039325D">
    <w:pPr>
      <w:pStyle w:val="a3"/>
      <w:jc w:val="center"/>
      <w:rPr>
        <w:rtl/>
      </w:rPr>
    </w:pPr>
  </w:p>
  <w:p w:rsidR="0039325D" w:rsidRDefault="0039325D" w:rsidP="0039325D">
    <w:pPr>
      <w:ind w:firstLine="0"/>
      <w:jc w:val="center"/>
      <w:outlineLvl w:val="0"/>
      <w:rPr>
        <w:rFonts w:cs="Guttman Hatzvi"/>
        <w:b/>
        <w:bCs/>
        <w:color w:val="17365D"/>
        <w:sz w:val="22"/>
        <w:szCs w:val="22"/>
      </w:rPr>
    </w:pPr>
    <w:r>
      <w:rPr>
        <w:rFonts w:cs="Guttman Hatzvi" w:hint="cs"/>
        <w:b/>
        <w:bCs/>
        <w:noProof/>
        <w:color w:val="17365D"/>
        <w:sz w:val="22"/>
        <w:szCs w:val="22"/>
        <w:rtl/>
      </w:rPr>
      <w:t xml:space="preserve"> </w:t>
    </w:r>
    <w:r>
      <w:rPr>
        <w:rFonts w:cs="Guttman Hatzvi" w:hint="cs"/>
        <w:b/>
        <w:bCs/>
        <w:noProof/>
        <w:color w:val="17365D"/>
        <w:sz w:val="22"/>
        <w:szCs w:val="22"/>
        <w:rtl/>
      </w:rPr>
      <w:t>הכנסת</w:t>
    </w:r>
  </w:p>
  <w:p w:rsidR="0039325D" w:rsidRDefault="0039325D" w:rsidP="0039325D">
    <w:pPr>
      <w:pStyle w:val="a3"/>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6872052"/>
    <w:multiLevelType w:val="multilevel"/>
    <w:tmpl w:val="B4C0BCD4"/>
    <w:lvl w:ilvl="0">
      <w:start w:val="1"/>
      <w:numFmt w:val="decimal"/>
      <w:lvlText w:val="(%1)"/>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2"/>
        <w:szCs w:val="22"/>
        <w:u w:val="none"/>
        <w:effect w:val="none"/>
        <w:lang w:val="he-IL" w:eastAsia="he-IL" w:bidi="he-I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15:restartNumberingAfterBreak="0">
    <w:nsid w:val="16EA419A"/>
    <w:multiLevelType w:val="multilevel"/>
    <w:tmpl w:val="F0385E74"/>
    <w:lvl w:ilvl="0">
      <w:start w:val="1"/>
      <w:numFmt w:val="decimal"/>
      <w:lvlText w:val="(%1)"/>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2"/>
        <w:szCs w:val="22"/>
        <w:u w:val="none"/>
        <w:effect w:val="none"/>
        <w:lang w:val="he-IL" w:eastAsia="he-IL" w:bidi="he-I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15:restartNumberingAfterBreak="0">
    <w:nsid w:val="18930439"/>
    <w:multiLevelType w:val="multilevel"/>
    <w:tmpl w:val="648A5A26"/>
    <w:lvl w:ilvl="0">
      <w:start w:val="1"/>
      <w:numFmt w:val="decimal"/>
      <w:lvlText w:val="(%1)"/>
      <w:lvlJc w:val="left"/>
      <w:pPr>
        <w:ind w:left="0" w:firstLine="0"/>
      </w:pPr>
      <w:rPr>
        <w:rFonts w:ascii="David" w:eastAsia="David" w:hAnsi="David" w:cs="David"/>
        <w:b w:val="0"/>
        <w:bCs w:val="0"/>
        <w:i w:val="0"/>
        <w:iCs w:val="0"/>
        <w:smallCaps w:val="0"/>
        <w:strike w:val="0"/>
        <w:dstrike w:val="0"/>
        <w:color w:val="000000"/>
        <w:spacing w:val="0"/>
        <w:w w:val="100"/>
        <w:position w:val="0"/>
        <w:sz w:val="26"/>
        <w:szCs w:val="26"/>
        <w:u w:val="none"/>
        <w:effect w:val="none"/>
        <w:lang w:val="he-IL" w:eastAsia="he-IL" w:bidi="he-I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15:restartNumberingAfterBreak="0">
    <w:nsid w:val="19C53F65"/>
    <w:multiLevelType w:val="multilevel"/>
    <w:tmpl w:val="9A845538"/>
    <w:lvl w:ilvl="0">
      <w:start w:val="1"/>
      <w:numFmt w:val="hebrew1"/>
      <w:lvlText w:val="(%1)"/>
      <w:lvlJc w:val="left"/>
      <w:pPr>
        <w:ind w:left="0" w:firstLine="0"/>
      </w:pPr>
      <w:rPr>
        <w:rFonts w:ascii="Arial" w:eastAsia="Arial" w:hAnsi="Arial" w:cs="Arial"/>
        <w:b w:val="0"/>
        <w:bCs w:val="0"/>
        <w:i w:val="0"/>
        <w:iCs w:val="0"/>
        <w:smallCaps w:val="0"/>
        <w:strike w:val="0"/>
        <w:dstrike w:val="0"/>
        <w:color w:val="000000"/>
        <w:spacing w:val="0"/>
        <w:w w:val="100"/>
        <w:position w:val="0"/>
        <w:sz w:val="24"/>
        <w:szCs w:val="24"/>
        <w:u w:val="none"/>
        <w:effect w:val="none"/>
        <w:lang w:val="he-IL" w:eastAsia="he-IL" w:bidi="he-I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 w15:restartNumberingAfterBreak="0">
    <w:nsid w:val="1CDA0D68"/>
    <w:multiLevelType w:val="multilevel"/>
    <w:tmpl w:val="1BBC5960"/>
    <w:lvl w:ilvl="0">
      <w:start w:val="1"/>
      <w:numFmt w:val="decimal"/>
      <w:lvlText w:val="(%1)"/>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2"/>
        <w:szCs w:val="22"/>
        <w:u w:val="none"/>
        <w:effect w:val="none"/>
        <w:lang w:val="he-IL" w:eastAsia="he-IL" w:bidi="he-I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 w15:restartNumberingAfterBreak="0">
    <w:nsid w:val="22FA138A"/>
    <w:multiLevelType w:val="multilevel"/>
    <w:tmpl w:val="B63CC108"/>
    <w:lvl w:ilvl="0">
      <w:start w:val="1"/>
      <w:numFmt w:val="decimal"/>
      <w:lvlText w:val="(%1)"/>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2"/>
        <w:szCs w:val="22"/>
        <w:u w:val="none"/>
        <w:effect w:val="none"/>
        <w:lang w:val="he-IL" w:eastAsia="he-IL" w:bidi="he-I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 w15:restartNumberingAfterBreak="0">
    <w:nsid w:val="26A82B39"/>
    <w:multiLevelType w:val="multilevel"/>
    <w:tmpl w:val="B8B4517E"/>
    <w:lvl w:ilvl="0">
      <w:start w:val="1"/>
      <w:numFmt w:val="hebrew1"/>
      <w:lvlText w:val="(%1)"/>
      <w:lvlJc w:val="left"/>
      <w:pPr>
        <w:ind w:left="0" w:firstLine="0"/>
      </w:pPr>
      <w:rPr>
        <w:rFonts w:ascii="Arial" w:eastAsia="Arial" w:hAnsi="Arial" w:cs="Arial"/>
        <w:b w:val="0"/>
        <w:bCs w:val="0"/>
        <w:i w:val="0"/>
        <w:iCs w:val="0"/>
        <w:smallCaps w:val="0"/>
        <w:color w:val="000000"/>
        <w:spacing w:val="0"/>
        <w:w w:val="100"/>
        <w:position w:val="0"/>
        <w:sz w:val="24"/>
        <w:szCs w:val="24"/>
        <w:u w:val="single"/>
        <w:lang w:val="he-IL" w:eastAsia="he-IL" w:bidi="he-I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 w15:restartNumberingAfterBreak="0">
    <w:nsid w:val="2D873D58"/>
    <w:multiLevelType w:val="multilevel"/>
    <w:tmpl w:val="331E91C4"/>
    <w:lvl w:ilvl="0">
      <w:start w:val="1"/>
      <w:numFmt w:val="hebrew1"/>
      <w:lvlText w:val="(%1)"/>
      <w:lvlJc w:val="left"/>
      <w:pPr>
        <w:ind w:left="0" w:firstLine="0"/>
      </w:pPr>
      <w:rPr>
        <w:rFonts w:ascii="Arial" w:eastAsia="Arial" w:hAnsi="Arial" w:cs="Arial"/>
        <w:b w:val="0"/>
        <w:bCs w:val="0"/>
        <w:i w:val="0"/>
        <w:iCs w:val="0"/>
        <w:smallCaps w:val="0"/>
        <w:strike w:val="0"/>
        <w:dstrike w:val="0"/>
        <w:color w:val="000000"/>
        <w:spacing w:val="0"/>
        <w:w w:val="100"/>
        <w:position w:val="0"/>
        <w:sz w:val="24"/>
        <w:szCs w:val="24"/>
        <w:u w:val="none"/>
        <w:effect w:val="none"/>
        <w:lang w:val="he-IL" w:eastAsia="he-IL" w:bidi="he-I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 w15:restartNumberingAfterBreak="0">
    <w:nsid w:val="325D58B5"/>
    <w:multiLevelType w:val="multilevel"/>
    <w:tmpl w:val="9F446366"/>
    <w:lvl w:ilvl="0">
      <w:start w:val="1"/>
      <w:numFmt w:val="decimal"/>
      <w:lvlText w:val="(%1)"/>
      <w:lvlJc w:val="left"/>
      <w:pPr>
        <w:ind w:left="0" w:firstLine="0"/>
      </w:pPr>
      <w:rPr>
        <w:rFonts w:ascii="David" w:eastAsia="David" w:hAnsi="David" w:cs="David"/>
        <w:b w:val="0"/>
        <w:bCs w:val="0"/>
        <w:i w:val="0"/>
        <w:iCs w:val="0"/>
        <w:smallCaps w:val="0"/>
        <w:strike w:val="0"/>
        <w:dstrike w:val="0"/>
        <w:color w:val="000000"/>
        <w:spacing w:val="0"/>
        <w:w w:val="100"/>
        <w:position w:val="0"/>
        <w:sz w:val="26"/>
        <w:szCs w:val="26"/>
        <w:u w:val="none"/>
        <w:effect w:val="none"/>
        <w:lang w:val="he-IL" w:eastAsia="he-IL" w:bidi="he-I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0" w15:restartNumberingAfterBreak="0">
    <w:nsid w:val="35AF443C"/>
    <w:multiLevelType w:val="multilevel"/>
    <w:tmpl w:val="E7C065E0"/>
    <w:lvl w:ilvl="0">
      <w:start w:val="1"/>
      <w:numFmt w:val="decimal"/>
      <w:lvlText w:val="(%1)"/>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2"/>
        <w:szCs w:val="22"/>
        <w:u w:val="none"/>
        <w:effect w:val="none"/>
        <w:lang w:val="he-IL" w:eastAsia="he-IL" w:bidi="he-I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1" w15:restartNumberingAfterBreak="0">
    <w:nsid w:val="388A5622"/>
    <w:multiLevelType w:val="multilevel"/>
    <w:tmpl w:val="1A8495E0"/>
    <w:lvl w:ilvl="0">
      <w:start w:val="1"/>
      <w:numFmt w:val="decimal"/>
      <w:lvlText w:val="(%1)"/>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2"/>
        <w:szCs w:val="22"/>
        <w:u w:val="none"/>
        <w:effect w:val="none"/>
        <w:lang w:val="he-IL" w:eastAsia="he-IL" w:bidi="he-I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2" w15:restartNumberingAfterBreak="0">
    <w:nsid w:val="38E028A2"/>
    <w:multiLevelType w:val="multilevel"/>
    <w:tmpl w:val="6AB2AD1A"/>
    <w:lvl w:ilvl="0">
      <w:start w:val="1"/>
      <w:numFmt w:val="decimal"/>
      <w:lvlText w:val="(%1)"/>
      <w:lvlJc w:val="left"/>
      <w:pPr>
        <w:ind w:left="0" w:firstLine="0"/>
      </w:pPr>
      <w:rPr>
        <w:rFonts w:ascii="David" w:eastAsia="Times New Roman" w:hAnsi="David" w:cs="David" w:hint="default"/>
        <w:b/>
        <w:bCs/>
        <w:i w:val="0"/>
        <w:iCs w:val="0"/>
        <w:smallCaps w:val="0"/>
        <w:strike w:val="0"/>
        <w:dstrike w:val="0"/>
        <w:color w:val="000000"/>
        <w:spacing w:val="0"/>
        <w:w w:val="100"/>
        <w:position w:val="0"/>
        <w:sz w:val="24"/>
        <w:szCs w:val="24"/>
        <w:u w:val="none"/>
        <w:effect w:val="none"/>
        <w:lang w:val="he-IL" w:eastAsia="he-IL" w:bidi="he-I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3" w15:restartNumberingAfterBreak="0">
    <w:nsid w:val="3A2266BC"/>
    <w:multiLevelType w:val="multilevel"/>
    <w:tmpl w:val="EE304AF8"/>
    <w:lvl w:ilvl="0">
      <w:start w:val="1"/>
      <w:numFmt w:val="decimal"/>
      <w:lvlText w:val="(%1)"/>
      <w:lvlJc w:val="left"/>
      <w:pPr>
        <w:ind w:left="0" w:firstLine="0"/>
      </w:pPr>
      <w:rPr>
        <w:rFonts w:ascii="David" w:eastAsia="David" w:hAnsi="David" w:cs="David"/>
        <w:b w:val="0"/>
        <w:bCs w:val="0"/>
        <w:i w:val="0"/>
        <w:iCs w:val="0"/>
        <w:smallCaps w:val="0"/>
        <w:strike w:val="0"/>
        <w:dstrike w:val="0"/>
        <w:color w:val="000000"/>
        <w:spacing w:val="0"/>
        <w:w w:val="100"/>
        <w:position w:val="0"/>
        <w:sz w:val="26"/>
        <w:szCs w:val="26"/>
        <w:u w:val="none"/>
        <w:effect w:val="none"/>
        <w:lang w:val="he-IL" w:eastAsia="he-IL" w:bidi="he-I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4" w15:restartNumberingAfterBreak="0">
    <w:nsid w:val="3B2258B8"/>
    <w:multiLevelType w:val="multilevel"/>
    <w:tmpl w:val="976A32A6"/>
    <w:lvl w:ilvl="0">
      <w:start w:val="16"/>
      <w:numFmt w:val="decimal"/>
      <w:lvlText w:val="%1."/>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2"/>
        <w:szCs w:val="22"/>
        <w:u w:val="none"/>
        <w:effect w:val="none"/>
        <w:lang w:val="en-US" w:eastAsia="en-US" w:bidi="en-US"/>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4BE30409"/>
    <w:multiLevelType w:val="multilevel"/>
    <w:tmpl w:val="008665AE"/>
    <w:lvl w:ilvl="0">
      <w:start w:val="1"/>
      <w:numFmt w:val="hebrew1"/>
      <w:lvlText w:val="(%1)"/>
      <w:lvlJc w:val="left"/>
      <w:pPr>
        <w:ind w:left="0" w:firstLine="0"/>
      </w:pPr>
      <w:rPr>
        <w:rFonts w:ascii="Arial" w:eastAsia="Arial" w:hAnsi="Arial" w:cs="Arial"/>
        <w:b w:val="0"/>
        <w:bCs w:val="0"/>
        <w:i w:val="0"/>
        <w:iCs w:val="0"/>
        <w:smallCaps w:val="0"/>
        <w:strike w:val="0"/>
        <w:dstrike w:val="0"/>
        <w:color w:val="000000"/>
        <w:spacing w:val="0"/>
        <w:w w:val="100"/>
        <w:position w:val="0"/>
        <w:sz w:val="24"/>
        <w:szCs w:val="24"/>
        <w:u w:val="none"/>
        <w:effect w:val="none"/>
        <w:lang w:val="he-IL" w:eastAsia="he-IL" w:bidi="he-I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7" w15:restartNumberingAfterBreak="0">
    <w:nsid w:val="4D4F020F"/>
    <w:multiLevelType w:val="multilevel"/>
    <w:tmpl w:val="3C1E9788"/>
    <w:lvl w:ilvl="0">
      <w:start w:val="1"/>
      <w:numFmt w:val="hebrew1"/>
      <w:lvlText w:val="(%1)"/>
      <w:lvlJc w:val="left"/>
      <w:pPr>
        <w:ind w:left="0" w:firstLine="0"/>
      </w:pPr>
      <w:rPr>
        <w:rFonts w:ascii="Arial" w:eastAsia="Arial" w:hAnsi="Arial" w:cs="Arial"/>
        <w:b w:val="0"/>
        <w:bCs w:val="0"/>
        <w:i w:val="0"/>
        <w:iCs w:val="0"/>
        <w:smallCaps w:val="0"/>
        <w:strike w:val="0"/>
        <w:dstrike w:val="0"/>
        <w:color w:val="000000"/>
        <w:spacing w:val="0"/>
        <w:w w:val="100"/>
        <w:position w:val="0"/>
        <w:sz w:val="24"/>
        <w:szCs w:val="24"/>
        <w:u w:val="none"/>
        <w:effect w:val="none"/>
        <w:lang w:val="he-IL" w:eastAsia="he-IL" w:bidi="he-I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8" w15:restartNumberingAfterBreak="0">
    <w:nsid w:val="4E364142"/>
    <w:multiLevelType w:val="multilevel"/>
    <w:tmpl w:val="8F20275C"/>
    <w:lvl w:ilvl="0">
      <w:start w:val="1"/>
      <w:numFmt w:val="decimal"/>
      <w:lvlText w:val="(%1)"/>
      <w:lvlJc w:val="left"/>
      <w:pPr>
        <w:ind w:left="0" w:firstLine="0"/>
      </w:pPr>
      <w:rPr>
        <w:rFonts w:ascii="David" w:eastAsia="David" w:hAnsi="David" w:cs="David"/>
        <w:b w:val="0"/>
        <w:bCs w:val="0"/>
        <w:i w:val="0"/>
        <w:iCs w:val="0"/>
        <w:smallCaps w:val="0"/>
        <w:strike w:val="0"/>
        <w:dstrike w:val="0"/>
        <w:color w:val="000000"/>
        <w:spacing w:val="0"/>
        <w:w w:val="100"/>
        <w:position w:val="0"/>
        <w:sz w:val="26"/>
        <w:szCs w:val="26"/>
        <w:u w:val="none"/>
        <w:effect w:val="none"/>
        <w:lang w:val="he-IL" w:eastAsia="he-IL" w:bidi="he-I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9" w15:restartNumberingAfterBreak="0">
    <w:nsid w:val="56A65E65"/>
    <w:multiLevelType w:val="multilevel"/>
    <w:tmpl w:val="46E883E8"/>
    <w:lvl w:ilvl="0">
      <w:start w:val="1"/>
      <w:numFmt w:val="decimal"/>
      <w:lvlText w:val="(%1)"/>
      <w:lvlJc w:val="left"/>
      <w:pPr>
        <w:ind w:left="0" w:firstLine="0"/>
      </w:pPr>
      <w:rPr>
        <w:rFonts w:ascii="David" w:eastAsia="David" w:hAnsi="David" w:cs="David"/>
        <w:b w:val="0"/>
        <w:bCs w:val="0"/>
        <w:i w:val="0"/>
        <w:iCs w:val="0"/>
        <w:smallCaps w:val="0"/>
        <w:strike w:val="0"/>
        <w:dstrike w:val="0"/>
        <w:color w:val="000000"/>
        <w:spacing w:val="0"/>
        <w:w w:val="100"/>
        <w:position w:val="0"/>
        <w:sz w:val="26"/>
        <w:szCs w:val="26"/>
        <w:u w:val="none"/>
        <w:effect w:val="none"/>
        <w:lang w:val="he-IL" w:eastAsia="he-IL" w:bidi="he-I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0" w15:restartNumberingAfterBreak="0">
    <w:nsid w:val="5826763A"/>
    <w:multiLevelType w:val="multilevel"/>
    <w:tmpl w:val="B4C0BCD4"/>
    <w:lvl w:ilvl="0">
      <w:start w:val="1"/>
      <w:numFmt w:val="decimal"/>
      <w:lvlText w:val="(%1)"/>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2"/>
        <w:szCs w:val="22"/>
        <w:u w:val="none"/>
        <w:effect w:val="none"/>
        <w:lang w:val="he-IL" w:eastAsia="he-IL" w:bidi="he-I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1" w15:restartNumberingAfterBreak="0">
    <w:nsid w:val="58700C86"/>
    <w:multiLevelType w:val="multilevel"/>
    <w:tmpl w:val="28E896B4"/>
    <w:lvl w:ilvl="0">
      <w:start w:val="1"/>
      <w:numFmt w:val="decimal"/>
      <w:lvlText w:val="(%1)"/>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2"/>
        <w:szCs w:val="22"/>
        <w:u w:val="none"/>
        <w:effect w:val="none"/>
        <w:lang w:val="he-IL" w:eastAsia="he-IL" w:bidi="he-I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2" w15:restartNumberingAfterBreak="0">
    <w:nsid w:val="5C4F110F"/>
    <w:multiLevelType w:val="multilevel"/>
    <w:tmpl w:val="52BA1A6C"/>
    <w:lvl w:ilvl="0">
      <w:start w:val="1"/>
      <w:numFmt w:val="decimal"/>
      <w:lvlText w:val="(%1)"/>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2"/>
        <w:szCs w:val="22"/>
        <w:u w:val="none"/>
        <w:effect w:val="none"/>
        <w:lang w:val="he-IL" w:eastAsia="he-IL" w:bidi="he-I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3" w15:restartNumberingAfterBreak="0">
    <w:nsid w:val="60084BE9"/>
    <w:multiLevelType w:val="multilevel"/>
    <w:tmpl w:val="B74A167C"/>
    <w:lvl w:ilvl="0">
      <w:start w:val="1"/>
      <w:numFmt w:val="decimal"/>
      <w:lvlText w:val="(%1)"/>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2"/>
        <w:szCs w:val="22"/>
        <w:u w:val="none"/>
        <w:effect w:val="none"/>
        <w:lang w:val="he-IL" w:eastAsia="he-IL" w:bidi="he-I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4" w15:restartNumberingAfterBreak="0">
    <w:nsid w:val="62A52CEA"/>
    <w:multiLevelType w:val="multilevel"/>
    <w:tmpl w:val="A5E4C196"/>
    <w:lvl w:ilvl="0">
      <w:start w:val="1"/>
      <w:numFmt w:val="decimal"/>
      <w:lvlText w:val="(%1)"/>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2"/>
        <w:szCs w:val="22"/>
        <w:u w:val="none"/>
        <w:effect w:val="none"/>
        <w:lang w:val="he-IL" w:eastAsia="he-IL" w:bidi="he-I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5" w15:restartNumberingAfterBreak="0">
    <w:nsid w:val="69583215"/>
    <w:multiLevelType w:val="multilevel"/>
    <w:tmpl w:val="F7E6E962"/>
    <w:lvl w:ilvl="0">
      <w:start w:val="1"/>
      <w:numFmt w:val="decimal"/>
      <w:lvlText w:val="(%1)"/>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2"/>
        <w:szCs w:val="22"/>
        <w:u w:val="none"/>
        <w:effect w:val="none"/>
        <w:lang w:val="he-IL" w:eastAsia="he-IL" w:bidi="he-I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6" w15:restartNumberingAfterBreak="0">
    <w:nsid w:val="6BA032EE"/>
    <w:multiLevelType w:val="multilevel"/>
    <w:tmpl w:val="29B69FFC"/>
    <w:lvl w:ilvl="0">
      <w:start w:val="1"/>
      <w:numFmt w:val="hebrew1"/>
      <w:lvlText w:val="(%1)"/>
      <w:lvlJc w:val="left"/>
      <w:pPr>
        <w:ind w:left="0" w:firstLine="0"/>
      </w:pPr>
      <w:rPr>
        <w:rFonts w:ascii="Arial" w:eastAsia="Arial" w:hAnsi="Arial" w:cs="Arial"/>
        <w:b w:val="0"/>
        <w:bCs w:val="0"/>
        <w:i w:val="0"/>
        <w:iCs w:val="0"/>
        <w:smallCaps w:val="0"/>
        <w:strike w:val="0"/>
        <w:dstrike w:val="0"/>
        <w:color w:val="000000"/>
        <w:spacing w:val="0"/>
        <w:w w:val="100"/>
        <w:position w:val="0"/>
        <w:sz w:val="24"/>
        <w:szCs w:val="24"/>
        <w:u w:val="none"/>
        <w:effect w:val="none"/>
        <w:lang w:val="he-IL" w:eastAsia="he-IL" w:bidi="he-I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7" w15:restartNumberingAfterBreak="0">
    <w:nsid w:val="6F0845A4"/>
    <w:multiLevelType w:val="multilevel"/>
    <w:tmpl w:val="BE82F9EE"/>
    <w:lvl w:ilvl="0">
      <w:start w:val="1"/>
      <w:numFmt w:val="hebrew1"/>
      <w:lvlText w:val="(%1)"/>
      <w:lvlJc w:val="left"/>
      <w:pPr>
        <w:ind w:left="0" w:firstLine="0"/>
      </w:pPr>
      <w:rPr>
        <w:rFonts w:ascii="Arial" w:eastAsia="Arial" w:hAnsi="Arial" w:cs="Arial"/>
        <w:b w:val="0"/>
        <w:bCs w:val="0"/>
        <w:i w:val="0"/>
        <w:iCs w:val="0"/>
        <w:smallCaps w:val="0"/>
        <w:strike w:val="0"/>
        <w:dstrike w:val="0"/>
        <w:color w:val="000000"/>
        <w:spacing w:val="0"/>
        <w:w w:val="100"/>
        <w:position w:val="0"/>
        <w:sz w:val="24"/>
        <w:szCs w:val="24"/>
        <w:u w:val="none"/>
        <w:effect w:val="none"/>
        <w:lang w:val="he-IL" w:eastAsia="he-IL" w:bidi="he-I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8" w15:restartNumberingAfterBreak="0">
    <w:nsid w:val="6F3A4A72"/>
    <w:multiLevelType w:val="multilevel"/>
    <w:tmpl w:val="978C5A42"/>
    <w:lvl w:ilvl="0">
      <w:start w:val="1"/>
      <w:numFmt w:val="decimal"/>
      <w:lvlText w:val="(%1)"/>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2"/>
        <w:szCs w:val="22"/>
        <w:u w:val="none"/>
        <w:effect w:val="none"/>
        <w:lang w:val="he-IL" w:eastAsia="he-IL" w:bidi="he-I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9" w15:restartNumberingAfterBreak="0">
    <w:nsid w:val="724E7CE7"/>
    <w:multiLevelType w:val="hybridMultilevel"/>
    <w:tmpl w:val="3B4EA708"/>
    <w:lvl w:ilvl="0" w:tplc="6B425F1C">
      <w:start w:val="1"/>
      <w:numFmt w:val="decimal"/>
      <w:lvlText w:val="(%1)"/>
      <w:lvlJc w:val="left"/>
      <w:pPr>
        <w:ind w:left="2980" w:hanging="360"/>
      </w:pPr>
      <w:rPr>
        <w:rFonts w:ascii="Times New Roman" w:eastAsia="Times New Roman" w:hAnsi="Times New Roman" w:cs="Times New Roman" w:hint="default"/>
        <w:b/>
        <w:sz w:val="22"/>
      </w:rPr>
    </w:lvl>
    <w:lvl w:ilvl="1" w:tplc="04090019" w:tentative="1">
      <w:start w:val="1"/>
      <w:numFmt w:val="lowerLetter"/>
      <w:lvlText w:val="%2."/>
      <w:lvlJc w:val="left"/>
      <w:pPr>
        <w:ind w:left="3700" w:hanging="360"/>
      </w:pPr>
    </w:lvl>
    <w:lvl w:ilvl="2" w:tplc="0409001B" w:tentative="1">
      <w:start w:val="1"/>
      <w:numFmt w:val="lowerRoman"/>
      <w:lvlText w:val="%3."/>
      <w:lvlJc w:val="right"/>
      <w:pPr>
        <w:ind w:left="4420" w:hanging="180"/>
      </w:pPr>
    </w:lvl>
    <w:lvl w:ilvl="3" w:tplc="0409000F" w:tentative="1">
      <w:start w:val="1"/>
      <w:numFmt w:val="decimal"/>
      <w:lvlText w:val="%4."/>
      <w:lvlJc w:val="left"/>
      <w:pPr>
        <w:ind w:left="5140" w:hanging="360"/>
      </w:pPr>
    </w:lvl>
    <w:lvl w:ilvl="4" w:tplc="04090019" w:tentative="1">
      <w:start w:val="1"/>
      <w:numFmt w:val="lowerLetter"/>
      <w:lvlText w:val="%5."/>
      <w:lvlJc w:val="left"/>
      <w:pPr>
        <w:ind w:left="5860" w:hanging="360"/>
      </w:pPr>
    </w:lvl>
    <w:lvl w:ilvl="5" w:tplc="0409001B" w:tentative="1">
      <w:start w:val="1"/>
      <w:numFmt w:val="lowerRoman"/>
      <w:lvlText w:val="%6."/>
      <w:lvlJc w:val="right"/>
      <w:pPr>
        <w:ind w:left="6580" w:hanging="180"/>
      </w:pPr>
    </w:lvl>
    <w:lvl w:ilvl="6" w:tplc="0409000F" w:tentative="1">
      <w:start w:val="1"/>
      <w:numFmt w:val="decimal"/>
      <w:lvlText w:val="%7."/>
      <w:lvlJc w:val="left"/>
      <w:pPr>
        <w:ind w:left="7300" w:hanging="360"/>
      </w:pPr>
    </w:lvl>
    <w:lvl w:ilvl="7" w:tplc="04090019" w:tentative="1">
      <w:start w:val="1"/>
      <w:numFmt w:val="lowerLetter"/>
      <w:lvlText w:val="%8."/>
      <w:lvlJc w:val="left"/>
      <w:pPr>
        <w:ind w:left="8020" w:hanging="360"/>
      </w:pPr>
    </w:lvl>
    <w:lvl w:ilvl="8" w:tplc="0409001B" w:tentative="1">
      <w:start w:val="1"/>
      <w:numFmt w:val="lowerRoman"/>
      <w:lvlText w:val="%9."/>
      <w:lvlJc w:val="right"/>
      <w:pPr>
        <w:ind w:left="8740" w:hanging="180"/>
      </w:pPr>
    </w:lvl>
  </w:abstractNum>
  <w:abstractNum w:abstractNumId="30" w15:restartNumberingAfterBreak="0">
    <w:nsid w:val="7D3664AF"/>
    <w:multiLevelType w:val="multilevel"/>
    <w:tmpl w:val="A294A5BA"/>
    <w:lvl w:ilvl="0">
      <w:start w:val="1"/>
      <w:numFmt w:val="decimal"/>
      <w:lvlText w:val="(%1)"/>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2"/>
        <w:szCs w:val="22"/>
        <w:u w:val="none"/>
        <w:effect w:val="none"/>
        <w:lang w:val="he-IL" w:eastAsia="he-IL" w:bidi="he-I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1" w15:restartNumberingAfterBreak="0">
    <w:nsid w:val="7F59524F"/>
    <w:multiLevelType w:val="multilevel"/>
    <w:tmpl w:val="D96450DE"/>
    <w:lvl w:ilvl="0">
      <w:start w:val="1"/>
      <w:numFmt w:val="hebrew1"/>
      <w:lvlText w:val="(%1)"/>
      <w:lvlJc w:val="left"/>
      <w:pPr>
        <w:ind w:left="0" w:firstLine="0"/>
      </w:pPr>
      <w:rPr>
        <w:rFonts w:ascii="Arial" w:eastAsia="Arial" w:hAnsi="Arial" w:cs="Arial"/>
        <w:b w:val="0"/>
        <w:bCs w:val="0"/>
        <w:i w:val="0"/>
        <w:iCs w:val="0"/>
        <w:smallCaps w:val="0"/>
        <w:strike w:val="0"/>
        <w:dstrike w:val="0"/>
        <w:color w:val="000000"/>
        <w:spacing w:val="0"/>
        <w:w w:val="100"/>
        <w:position w:val="0"/>
        <w:sz w:val="24"/>
        <w:szCs w:val="24"/>
        <w:u w:val="none"/>
        <w:effect w:val="none"/>
        <w:lang w:val="he-IL" w:eastAsia="he-IL" w:bidi="he-I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0"/>
  </w:num>
  <w:num w:numId="2">
    <w:abstractNumId w:val="15"/>
  </w:num>
  <w:num w:numId="3">
    <w:abstractNumId w:val="30"/>
    <w:lvlOverride w:ilvl="0">
      <w:startOverride w:val="1"/>
    </w:lvlOverride>
    <w:lvlOverride w:ilvl="1"/>
    <w:lvlOverride w:ilvl="2"/>
    <w:lvlOverride w:ilvl="3"/>
    <w:lvlOverride w:ilvl="4"/>
    <w:lvlOverride w:ilvl="5"/>
    <w:lvlOverride w:ilvl="6"/>
    <w:lvlOverride w:ilvl="7"/>
    <w:lvlOverride w:ilvl="8"/>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4"/>
    <w:lvlOverride w:ilvl="0">
      <w:startOverride w:val="1"/>
    </w:lvlOverride>
    <w:lvlOverride w:ilvl="1"/>
    <w:lvlOverride w:ilvl="2"/>
    <w:lvlOverride w:ilvl="3"/>
    <w:lvlOverride w:ilvl="4"/>
    <w:lvlOverride w:ilvl="5"/>
    <w:lvlOverride w:ilvl="6"/>
    <w:lvlOverride w:ilvl="7"/>
    <w:lvlOverride w:ilvl="8"/>
  </w:num>
  <w:num w:numId="6">
    <w:abstractNumId w:val="23"/>
    <w:lvlOverride w:ilvl="0">
      <w:startOverride w:val="1"/>
    </w:lvlOverride>
    <w:lvlOverride w:ilvl="1"/>
    <w:lvlOverride w:ilvl="2"/>
    <w:lvlOverride w:ilvl="3"/>
    <w:lvlOverride w:ilvl="4"/>
    <w:lvlOverride w:ilvl="5"/>
    <w:lvlOverride w:ilvl="6"/>
    <w:lvlOverride w:ilvl="7"/>
    <w:lvlOverride w:ilvl="8"/>
  </w:num>
  <w:num w:numId="7">
    <w:abstractNumId w:val="25"/>
    <w:lvlOverride w:ilvl="0">
      <w:startOverride w:val="1"/>
    </w:lvlOverride>
    <w:lvlOverride w:ilvl="1"/>
    <w:lvlOverride w:ilvl="2"/>
    <w:lvlOverride w:ilvl="3"/>
    <w:lvlOverride w:ilvl="4"/>
    <w:lvlOverride w:ilvl="5"/>
    <w:lvlOverride w:ilvl="6"/>
    <w:lvlOverride w:ilvl="7"/>
    <w:lvlOverride w:ilvl="8"/>
  </w:num>
  <w:num w:numId="8">
    <w:abstractNumId w:val="28"/>
    <w:lvlOverride w:ilvl="0">
      <w:startOverride w:val="1"/>
    </w:lvlOverride>
    <w:lvlOverride w:ilvl="1"/>
    <w:lvlOverride w:ilvl="2"/>
    <w:lvlOverride w:ilvl="3"/>
    <w:lvlOverride w:ilvl="4"/>
    <w:lvlOverride w:ilvl="5"/>
    <w:lvlOverride w:ilvl="6"/>
    <w:lvlOverride w:ilvl="7"/>
    <w:lvlOverride w:ilvl="8"/>
  </w:num>
  <w:num w:numId="9">
    <w:abstractNumId w:val="2"/>
    <w:lvlOverride w:ilvl="0">
      <w:startOverride w:val="1"/>
    </w:lvlOverride>
    <w:lvlOverride w:ilvl="1"/>
    <w:lvlOverride w:ilvl="2"/>
    <w:lvlOverride w:ilvl="3"/>
    <w:lvlOverride w:ilvl="4"/>
    <w:lvlOverride w:ilvl="5"/>
    <w:lvlOverride w:ilvl="6"/>
    <w:lvlOverride w:ilvl="7"/>
    <w:lvlOverride w:ilvl="8"/>
  </w:num>
  <w:num w:numId="10">
    <w:abstractNumId w:val="20"/>
    <w:lvlOverride w:ilvl="0">
      <w:startOverride w:val="1"/>
    </w:lvlOverride>
    <w:lvlOverride w:ilvl="1"/>
    <w:lvlOverride w:ilvl="2"/>
    <w:lvlOverride w:ilvl="3"/>
    <w:lvlOverride w:ilvl="4"/>
    <w:lvlOverride w:ilvl="5"/>
    <w:lvlOverride w:ilvl="6"/>
    <w:lvlOverride w:ilvl="7"/>
    <w:lvlOverride w:ilvl="8"/>
  </w:num>
  <w:num w:numId="11">
    <w:abstractNumId w:val="16"/>
    <w:lvlOverride w:ilvl="0">
      <w:startOverride w:val="1"/>
    </w:lvlOverride>
    <w:lvlOverride w:ilvl="1"/>
    <w:lvlOverride w:ilvl="2"/>
    <w:lvlOverride w:ilvl="3"/>
    <w:lvlOverride w:ilvl="4"/>
    <w:lvlOverride w:ilvl="5"/>
    <w:lvlOverride w:ilvl="6"/>
    <w:lvlOverride w:ilvl="7"/>
    <w:lvlOverride w:ilvl="8"/>
  </w:num>
  <w:num w:numId="12">
    <w:abstractNumId w:val="6"/>
    <w:lvlOverride w:ilvl="0">
      <w:startOverride w:val="1"/>
    </w:lvlOverride>
    <w:lvlOverride w:ilvl="1"/>
    <w:lvlOverride w:ilvl="2"/>
    <w:lvlOverride w:ilvl="3"/>
    <w:lvlOverride w:ilvl="4"/>
    <w:lvlOverride w:ilvl="5"/>
    <w:lvlOverride w:ilvl="6"/>
    <w:lvlOverride w:ilvl="7"/>
    <w:lvlOverride w:ilvl="8"/>
  </w:num>
  <w:num w:numId="13">
    <w:abstractNumId w:val="31"/>
    <w:lvlOverride w:ilvl="0">
      <w:startOverride w:val="1"/>
    </w:lvlOverride>
    <w:lvlOverride w:ilvl="1"/>
    <w:lvlOverride w:ilvl="2"/>
    <w:lvlOverride w:ilvl="3"/>
    <w:lvlOverride w:ilvl="4"/>
    <w:lvlOverride w:ilvl="5"/>
    <w:lvlOverride w:ilvl="6"/>
    <w:lvlOverride w:ilvl="7"/>
    <w:lvlOverride w:ilvl="8"/>
  </w:num>
  <w:num w:numId="14">
    <w:abstractNumId w:val="14"/>
    <w:lvlOverride w:ilvl="0">
      <w:startOverride w:val="16"/>
    </w:lvlOverride>
    <w:lvlOverride w:ilvl="1"/>
    <w:lvlOverride w:ilvl="2"/>
    <w:lvlOverride w:ilvl="3"/>
    <w:lvlOverride w:ilvl="4"/>
    <w:lvlOverride w:ilvl="5"/>
    <w:lvlOverride w:ilvl="6"/>
    <w:lvlOverride w:ilvl="7"/>
    <w:lvlOverride w:ilvl="8"/>
  </w:num>
  <w:num w:numId="15">
    <w:abstractNumId w:val="10"/>
    <w:lvlOverride w:ilvl="0">
      <w:startOverride w:val="1"/>
    </w:lvlOverride>
    <w:lvlOverride w:ilvl="1"/>
    <w:lvlOverride w:ilvl="2"/>
    <w:lvlOverride w:ilvl="3"/>
    <w:lvlOverride w:ilvl="4"/>
    <w:lvlOverride w:ilvl="5"/>
    <w:lvlOverride w:ilvl="6"/>
    <w:lvlOverride w:ilvl="7"/>
    <w:lvlOverride w:ilvl="8"/>
  </w:num>
  <w:num w:numId="16">
    <w:abstractNumId w:val="22"/>
    <w:lvlOverride w:ilvl="0">
      <w:startOverride w:val="1"/>
    </w:lvlOverride>
    <w:lvlOverride w:ilvl="1"/>
    <w:lvlOverride w:ilvl="2"/>
    <w:lvlOverride w:ilvl="3"/>
    <w:lvlOverride w:ilvl="4"/>
    <w:lvlOverride w:ilvl="5"/>
    <w:lvlOverride w:ilvl="6"/>
    <w:lvlOverride w:ilvl="7"/>
    <w:lvlOverride w:ilvl="8"/>
  </w:num>
  <w:num w:numId="17">
    <w:abstractNumId w:val="19"/>
    <w:lvlOverride w:ilvl="0">
      <w:startOverride w:val="1"/>
    </w:lvlOverride>
    <w:lvlOverride w:ilvl="1"/>
    <w:lvlOverride w:ilvl="2"/>
    <w:lvlOverride w:ilvl="3"/>
    <w:lvlOverride w:ilvl="4"/>
    <w:lvlOverride w:ilvl="5"/>
    <w:lvlOverride w:ilvl="6"/>
    <w:lvlOverride w:ilvl="7"/>
    <w:lvlOverride w:ilvl="8"/>
  </w:num>
  <w:num w:numId="18">
    <w:abstractNumId w:val="21"/>
    <w:lvlOverride w:ilvl="0">
      <w:startOverride w:val="1"/>
    </w:lvlOverride>
    <w:lvlOverride w:ilvl="1"/>
    <w:lvlOverride w:ilvl="2"/>
    <w:lvlOverride w:ilvl="3"/>
    <w:lvlOverride w:ilvl="4"/>
    <w:lvlOverride w:ilvl="5"/>
    <w:lvlOverride w:ilvl="6"/>
    <w:lvlOverride w:ilvl="7"/>
    <w:lvlOverride w:ilvl="8"/>
  </w:num>
  <w:num w:numId="19">
    <w:abstractNumId w:val="27"/>
    <w:lvlOverride w:ilvl="0">
      <w:startOverride w:val="1"/>
    </w:lvlOverride>
    <w:lvlOverride w:ilvl="1"/>
    <w:lvlOverride w:ilvl="2"/>
    <w:lvlOverride w:ilvl="3"/>
    <w:lvlOverride w:ilvl="4"/>
    <w:lvlOverride w:ilvl="5"/>
    <w:lvlOverride w:ilvl="6"/>
    <w:lvlOverride w:ilvl="7"/>
    <w:lvlOverride w:ilvl="8"/>
  </w:num>
  <w:num w:numId="20">
    <w:abstractNumId w:val="24"/>
    <w:lvlOverride w:ilvl="0">
      <w:startOverride w:val="1"/>
    </w:lvlOverride>
    <w:lvlOverride w:ilvl="1"/>
    <w:lvlOverride w:ilvl="2"/>
    <w:lvlOverride w:ilvl="3"/>
    <w:lvlOverride w:ilvl="4"/>
    <w:lvlOverride w:ilvl="5"/>
    <w:lvlOverride w:ilvl="6"/>
    <w:lvlOverride w:ilvl="7"/>
    <w:lvlOverride w:ilvl="8"/>
  </w:num>
  <w:num w:numId="21">
    <w:abstractNumId w:val="11"/>
    <w:lvlOverride w:ilvl="0">
      <w:startOverride w:val="1"/>
    </w:lvlOverride>
    <w:lvlOverride w:ilvl="1"/>
    <w:lvlOverride w:ilvl="2"/>
    <w:lvlOverride w:ilvl="3"/>
    <w:lvlOverride w:ilvl="4"/>
    <w:lvlOverride w:ilvl="5"/>
    <w:lvlOverride w:ilvl="6"/>
    <w:lvlOverride w:ilvl="7"/>
    <w:lvlOverride w:ilvl="8"/>
  </w:num>
  <w:num w:numId="22">
    <w:abstractNumId w:val="7"/>
    <w:lvlOverride w:ilvl="0">
      <w:startOverride w:val="1"/>
    </w:lvlOverride>
    <w:lvlOverride w:ilvl="1"/>
    <w:lvlOverride w:ilvl="2"/>
    <w:lvlOverride w:ilvl="3"/>
    <w:lvlOverride w:ilvl="4"/>
    <w:lvlOverride w:ilvl="5"/>
    <w:lvlOverride w:ilvl="6"/>
    <w:lvlOverride w:ilvl="7"/>
    <w:lvlOverride w:ilvl="8"/>
  </w:num>
  <w:num w:numId="23">
    <w:abstractNumId w:val="18"/>
    <w:lvlOverride w:ilvl="0">
      <w:startOverride w:val="1"/>
    </w:lvlOverride>
    <w:lvlOverride w:ilvl="1"/>
    <w:lvlOverride w:ilvl="2"/>
    <w:lvlOverride w:ilvl="3"/>
    <w:lvlOverride w:ilvl="4"/>
    <w:lvlOverride w:ilvl="5"/>
    <w:lvlOverride w:ilvl="6"/>
    <w:lvlOverride w:ilvl="7"/>
    <w:lvlOverride w:ilvl="8"/>
  </w:num>
  <w:num w:numId="24">
    <w:abstractNumId w:val="13"/>
    <w:lvlOverride w:ilvl="0">
      <w:startOverride w:val="1"/>
    </w:lvlOverride>
    <w:lvlOverride w:ilvl="1"/>
    <w:lvlOverride w:ilvl="2"/>
    <w:lvlOverride w:ilvl="3"/>
    <w:lvlOverride w:ilvl="4"/>
    <w:lvlOverride w:ilvl="5"/>
    <w:lvlOverride w:ilvl="6"/>
    <w:lvlOverride w:ilvl="7"/>
    <w:lvlOverride w:ilvl="8"/>
  </w:num>
  <w:num w:numId="25">
    <w:abstractNumId w:val="17"/>
    <w:lvlOverride w:ilvl="0">
      <w:startOverride w:val="1"/>
    </w:lvlOverride>
    <w:lvlOverride w:ilvl="1"/>
    <w:lvlOverride w:ilvl="2"/>
    <w:lvlOverride w:ilvl="3"/>
    <w:lvlOverride w:ilvl="4"/>
    <w:lvlOverride w:ilvl="5"/>
    <w:lvlOverride w:ilvl="6"/>
    <w:lvlOverride w:ilvl="7"/>
    <w:lvlOverride w:ilvl="8"/>
  </w:num>
  <w:num w:numId="26">
    <w:abstractNumId w:val="8"/>
    <w:lvlOverride w:ilvl="0">
      <w:startOverride w:val="1"/>
    </w:lvlOverride>
    <w:lvlOverride w:ilvl="1"/>
    <w:lvlOverride w:ilvl="2"/>
    <w:lvlOverride w:ilvl="3"/>
    <w:lvlOverride w:ilvl="4"/>
    <w:lvlOverride w:ilvl="5"/>
    <w:lvlOverride w:ilvl="6"/>
    <w:lvlOverride w:ilvl="7"/>
    <w:lvlOverride w:ilvl="8"/>
  </w:num>
  <w:num w:numId="27">
    <w:abstractNumId w:val="12"/>
    <w:lvlOverride w:ilvl="0">
      <w:startOverride w:val="1"/>
    </w:lvlOverride>
    <w:lvlOverride w:ilvl="1"/>
    <w:lvlOverride w:ilvl="2"/>
    <w:lvlOverride w:ilvl="3"/>
    <w:lvlOverride w:ilvl="4"/>
    <w:lvlOverride w:ilvl="5"/>
    <w:lvlOverride w:ilvl="6"/>
    <w:lvlOverride w:ilvl="7"/>
    <w:lvlOverride w:ilvl="8"/>
  </w:num>
  <w:num w:numId="28">
    <w:abstractNumId w:val="26"/>
    <w:lvlOverride w:ilvl="0">
      <w:startOverride w:val="1"/>
    </w:lvlOverride>
    <w:lvlOverride w:ilvl="1"/>
    <w:lvlOverride w:ilvl="2"/>
    <w:lvlOverride w:ilvl="3"/>
    <w:lvlOverride w:ilvl="4"/>
    <w:lvlOverride w:ilvl="5"/>
    <w:lvlOverride w:ilvl="6"/>
    <w:lvlOverride w:ilvl="7"/>
    <w:lvlOverride w:ilvl="8"/>
  </w:num>
  <w:num w:numId="29">
    <w:abstractNumId w:val="3"/>
    <w:lvlOverride w:ilvl="0">
      <w:startOverride w:val="1"/>
    </w:lvlOverride>
    <w:lvlOverride w:ilvl="1"/>
    <w:lvlOverride w:ilvl="2"/>
    <w:lvlOverride w:ilvl="3"/>
    <w:lvlOverride w:ilvl="4"/>
    <w:lvlOverride w:ilvl="5"/>
    <w:lvlOverride w:ilvl="6"/>
    <w:lvlOverride w:ilvl="7"/>
    <w:lvlOverride w:ilvl="8"/>
  </w:num>
  <w:num w:numId="30">
    <w:abstractNumId w:val="9"/>
    <w:lvlOverride w:ilvl="0">
      <w:startOverride w:val="1"/>
    </w:lvlOverride>
    <w:lvlOverride w:ilvl="1"/>
    <w:lvlOverride w:ilvl="2"/>
    <w:lvlOverride w:ilvl="3"/>
    <w:lvlOverride w:ilvl="4"/>
    <w:lvlOverride w:ilvl="5"/>
    <w:lvlOverride w:ilvl="6"/>
    <w:lvlOverride w:ilvl="7"/>
    <w:lvlOverride w:ilvl="8"/>
  </w:num>
  <w:num w:numId="31">
    <w:abstractNumId w:val="1"/>
  </w:num>
  <w:num w:numId="3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276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0AFB"/>
    <w:rsid w:val="0003272D"/>
    <w:rsid w:val="00037279"/>
    <w:rsid w:val="00045FDA"/>
    <w:rsid w:val="00060BE4"/>
    <w:rsid w:val="00067F42"/>
    <w:rsid w:val="00074D22"/>
    <w:rsid w:val="000866C1"/>
    <w:rsid w:val="00092B80"/>
    <w:rsid w:val="00097B6D"/>
    <w:rsid w:val="000A17C6"/>
    <w:rsid w:val="000A728C"/>
    <w:rsid w:val="000B060C"/>
    <w:rsid w:val="000B22CF"/>
    <w:rsid w:val="000B2EE6"/>
    <w:rsid w:val="000B4E23"/>
    <w:rsid w:val="000B5D91"/>
    <w:rsid w:val="000C47F5"/>
    <w:rsid w:val="000E3314"/>
    <w:rsid w:val="000F2459"/>
    <w:rsid w:val="000F5A00"/>
    <w:rsid w:val="00115411"/>
    <w:rsid w:val="0011794E"/>
    <w:rsid w:val="00124693"/>
    <w:rsid w:val="001465A1"/>
    <w:rsid w:val="00150436"/>
    <w:rsid w:val="00167294"/>
    <w:rsid w:val="001673D4"/>
    <w:rsid w:val="00171E7F"/>
    <w:rsid w:val="001758C1"/>
    <w:rsid w:val="0017779F"/>
    <w:rsid w:val="00180E85"/>
    <w:rsid w:val="00182D04"/>
    <w:rsid w:val="001967A4"/>
    <w:rsid w:val="001A3EC2"/>
    <w:rsid w:val="001A74E9"/>
    <w:rsid w:val="001A7A1B"/>
    <w:rsid w:val="001B397A"/>
    <w:rsid w:val="001C44DA"/>
    <w:rsid w:val="001C45D5"/>
    <w:rsid w:val="001C4FDA"/>
    <w:rsid w:val="001D440C"/>
    <w:rsid w:val="001D45F0"/>
    <w:rsid w:val="001F59AF"/>
    <w:rsid w:val="002016FF"/>
    <w:rsid w:val="0020377D"/>
    <w:rsid w:val="00215114"/>
    <w:rsid w:val="00227FEF"/>
    <w:rsid w:val="00242CEF"/>
    <w:rsid w:val="0024317A"/>
    <w:rsid w:val="00261554"/>
    <w:rsid w:val="00275C03"/>
    <w:rsid w:val="00280D58"/>
    <w:rsid w:val="00281BF4"/>
    <w:rsid w:val="002A2A1A"/>
    <w:rsid w:val="002A5AF2"/>
    <w:rsid w:val="002B027A"/>
    <w:rsid w:val="002B44D9"/>
    <w:rsid w:val="002C4EB7"/>
    <w:rsid w:val="002D4BDB"/>
    <w:rsid w:val="002E5E31"/>
    <w:rsid w:val="00300669"/>
    <w:rsid w:val="00303628"/>
    <w:rsid w:val="00303B4C"/>
    <w:rsid w:val="00321E62"/>
    <w:rsid w:val="00327BF8"/>
    <w:rsid w:val="00340AFA"/>
    <w:rsid w:val="003658CB"/>
    <w:rsid w:val="00366CFB"/>
    <w:rsid w:val="0036794C"/>
    <w:rsid w:val="00373508"/>
    <w:rsid w:val="00377AB3"/>
    <w:rsid w:val="00382102"/>
    <w:rsid w:val="0039325D"/>
    <w:rsid w:val="00396023"/>
    <w:rsid w:val="003B224B"/>
    <w:rsid w:val="003B39FF"/>
    <w:rsid w:val="003B5DA1"/>
    <w:rsid w:val="003C279D"/>
    <w:rsid w:val="003D0710"/>
    <w:rsid w:val="003D1582"/>
    <w:rsid w:val="003D358E"/>
    <w:rsid w:val="003D46A1"/>
    <w:rsid w:val="003E3A51"/>
    <w:rsid w:val="003F0A5F"/>
    <w:rsid w:val="00420E41"/>
    <w:rsid w:val="00424C94"/>
    <w:rsid w:val="004332E0"/>
    <w:rsid w:val="0043781E"/>
    <w:rsid w:val="00446DDD"/>
    <w:rsid w:val="00447608"/>
    <w:rsid w:val="0045166A"/>
    <w:rsid w:val="00451746"/>
    <w:rsid w:val="0045331A"/>
    <w:rsid w:val="00470EAC"/>
    <w:rsid w:val="00485633"/>
    <w:rsid w:val="0049458B"/>
    <w:rsid w:val="00495FD8"/>
    <w:rsid w:val="004A29CD"/>
    <w:rsid w:val="004B0A65"/>
    <w:rsid w:val="004B1BE9"/>
    <w:rsid w:val="004D4330"/>
    <w:rsid w:val="004E6D98"/>
    <w:rsid w:val="00500C0C"/>
    <w:rsid w:val="00521E64"/>
    <w:rsid w:val="00527DFA"/>
    <w:rsid w:val="00535B59"/>
    <w:rsid w:val="00544DFD"/>
    <w:rsid w:val="00546678"/>
    <w:rsid w:val="005506B9"/>
    <w:rsid w:val="005566A3"/>
    <w:rsid w:val="00574152"/>
    <w:rsid w:val="005757AF"/>
    <w:rsid w:val="0057644E"/>
    <w:rsid w:val="005817EC"/>
    <w:rsid w:val="00586402"/>
    <w:rsid w:val="00586BCD"/>
    <w:rsid w:val="00590B77"/>
    <w:rsid w:val="00593F38"/>
    <w:rsid w:val="005A09D9"/>
    <w:rsid w:val="005A292D"/>
    <w:rsid w:val="005A342D"/>
    <w:rsid w:val="005B280A"/>
    <w:rsid w:val="005C363E"/>
    <w:rsid w:val="005D61F3"/>
    <w:rsid w:val="005E1C6B"/>
    <w:rsid w:val="005E2DF1"/>
    <w:rsid w:val="005F76B0"/>
    <w:rsid w:val="00605D19"/>
    <w:rsid w:val="00615F86"/>
    <w:rsid w:val="00634F61"/>
    <w:rsid w:val="00642383"/>
    <w:rsid w:val="00642391"/>
    <w:rsid w:val="006538AC"/>
    <w:rsid w:val="006546A6"/>
    <w:rsid w:val="00654B92"/>
    <w:rsid w:val="00662349"/>
    <w:rsid w:val="00695A47"/>
    <w:rsid w:val="00697A38"/>
    <w:rsid w:val="006A0CB7"/>
    <w:rsid w:val="006C311F"/>
    <w:rsid w:val="006F0259"/>
    <w:rsid w:val="006F3A85"/>
    <w:rsid w:val="00700433"/>
    <w:rsid w:val="00702755"/>
    <w:rsid w:val="0070472C"/>
    <w:rsid w:val="0074381F"/>
    <w:rsid w:val="007479EF"/>
    <w:rsid w:val="007509A6"/>
    <w:rsid w:val="00760BFD"/>
    <w:rsid w:val="00772B87"/>
    <w:rsid w:val="00776AC5"/>
    <w:rsid w:val="00777224"/>
    <w:rsid w:val="007872B4"/>
    <w:rsid w:val="00791CBE"/>
    <w:rsid w:val="007A0B78"/>
    <w:rsid w:val="007A172E"/>
    <w:rsid w:val="007C1934"/>
    <w:rsid w:val="007C668D"/>
    <w:rsid w:val="007C693F"/>
    <w:rsid w:val="007C6ADD"/>
    <w:rsid w:val="007D519B"/>
    <w:rsid w:val="007E396E"/>
    <w:rsid w:val="007E57AE"/>
    <w:rsid w:val="008025F8"/>
    <w:rsid w:val="0081138B"/>
    <w:rsid w:val="0081594C"/>
    <w:rsid w:val="0082136D"/>
    <w:rsid w:val="008320F6"/>
    <w:rsid w:val="00834D54"/>
    <w:rsid w:val="00841223"/>
    <w:rsid w:val="00846BE9"/>
    <w:rsid w:val="00853207"/>
    <w:rsid w:val="008541D5"/>
    <w:rsid w:val="00866FB4"/>
    <w:rsid w:val="008713A4"/>
    <w:rsid w:val="00875F10"/>
    <w:rsid w:val="008771EB"/>
    <w:rsid w:val="00886D49"/>
    <w:rsid w:val="008B2D16"/>
    <w:rsid w:val="008B506B"/>
    <w:rsid w:val="008C593E"/>
    <w:rsid w:val="008C6035"/>
    <w:rsid w:val="008C7015"/>
    <w:rsid w:val="008D1DFB"/>
    <w:rsid w:val="008D71E8"/>
    <w:rsid w:val="008E03B4"/>
    <w:rsid w:val="008E5E3F"/>
    <w:rsid w:val="008F01BA"/>
    <w:rsid w:val="0090279B"/>
    <w:rsid w:val="00914904"/>
    <w:rsid w:val="00915F01"/>
    <w:rsid w:val="009258CE"/>
    <w:rsid w:val="009338CB"/>
    <w:rsid w:val="009515F0"/>
    <w:rsid w:val="00982BDA"/>
    <w:rsid w:val="009830CB"/>
    <w:rsid w:val="009924C4"/>
    <w:rsid w:val="00992922"/>
    <w:rsid w:val="009B0E36"/>
    <w:rsid w:val="009D478A"/>
    <w:rsid w:val="009D5355"/>
    <w:rsid w:val="009E6E93"/>
    <w:rsid w:val="009F1518"/>
    <w:rsid w:val="009F5773"/>
    <w:rsid w:val="009F60C4"/>
    <w:rsid w:val="00A1090D"/>
    <w:rsid w:val="00A15971"/>
    <w:rsid w:val="00A22B80"/>
    <w:rsid w:val="00A22C90"/>
    <w:rsid w:val="00A31FCF"/>
    <w:rsid w:val="00A42723"/>
    <w:rsid w:val="00A45346"/>
    <w:rsid w:val="00A569DE"/>
    <w:rsid w:val="00A64A6D"/>
    <w:rsid w:val="00A66020"/>
    <w:rsid w:val="00A7049C"/>
    <w:rsid w:val="00A95C22"/>
    <w:rsid w:val="00A97F86"/>
    <w:rsid w:val="00AA5C18"/>
    <w:rsid w:val="00AB02EE"/>
    <w:rsid w:val="00AB2AEC"/>
    <w:rsid w:val="00AB2F6A"/>
    <w:rsid w:val="00AB3F3A"/>
    <w:rsid w:val="00AB545A"/>
    <w:rsid w:val="00AC3B9A"/>
    <w:rsid w:val="00AD4EC9"/>
    <w:rsid w:val="00AD6FFC"/>
    <w:rsid w:val="00AE36CC"/>
    <w:rsid w:val="00AF020A"/>
    <w:rsid w:val="00AF0ED3"/>
    <w:rsid w:val="00AF31E6"/>
    <w:rsid w:val="00AF4150"/>
    <w:rsid w:val="00AF41C0"/>
    <w:rsid w:val="00B044FC"/>
    <w:rsid w:val="00B0509A"/>
    <w:rsid w:val="00B07E67"/>
    <w:rsid w:val="00B120B2"/>
    <w:rsid w:val="00B15B51"/>
    <w:rsid w:val="00B50340"/>
    <w:rsid w:val="00B617CD"/>
    <w:rsid w:val="00B65508"/>
    <w:rsid w:val="00B6797C"/>
    <w:rsid w:val="00B72A91"/>
    <w:rsid w:val="00B735A9"/>
    <w:rsid w:val="00B7365A"/>
    <w:rsid w:val="00B8517A"/>
    <w:rsid w:val="00BA3435"/>
    <w:rsid w:val="00BA380E"/>
    <w:rsid w:val="00BA6446"/>
    <w:rsid w:val="00BD054A"/>
    <w:rsid w:val="00BD2EF1"/>
    <w:rsid w:val="00BD47B7"/>
    <w:rsid w:val="00BF4448"/>
    <w:rsid w:val="00BF6897"/>
    <w:rsid w:val="00C037EC"/>
    <w:rsid w:val="00C04B33"/>
    <w:rsid w:val="00C11201"/>
    <w:rsid w:val="00C135D5"/>
    <w:rsid w:val="00C22DCB"/>
    <w:rsid w:val="00C23042"/>
    <w:rsid w:val="00C3598A"/>
    <w:rsid w:val="00C360BC"/>
    <w:rsid w:val="00C44800"/>
    <w:rsid w:val="00C52EC2"/>
    <w:rsid w:val="00C61DC1"/>
    <w:rsid w:val="00C64AFF"/>
    <w:rsid w:val="00C661EE"/>
    <w:rsid w:val="00C72438"/>
    <w:rsid w:val="00C753AD"/>
    <w:rsid w:val="00C760A0"/>
    <w:rsid w:val="00C763E4"/>
    <w:rsid w:val="00C845BF"/>
    <w:rsid w:val="00C8624A"/>
    <w:rsid w:val="00CA273A"/>
    <w:rsid w:val="00CA519A"/>
    <w:rsid w:val="00CA5363"/>
    <w:rsid w:val="00CB6D60"/>
    <w:rsid w:val="00CC5815"/>
    <w:rsid w:val="00CD1745"/>
    <w:rsid w:val="00CD2551"/>
    <w:rsid w:val="00CE24B8"/>
    <w:rsid w:val="00CE5849"/>
    <w:rsid w:val="00CE586E"/>
    <w:rsid w:val="00D04880"/>
    <w:rsid w:val="00D278F7"/>
    <w:rsid w:val="00D31393"/>
    <w:rsid w:val="00D37550"/>
    <w:rsid w:val="00D40A29"/>
    <w:rsid w:val="00D45D27"/>
    <w:rsid w:val="00D50D2A"/>
    <w:rsid w:val="00D6222D"/>
    <w:rsid w:val="00D86E57"/>
    <w:rsid w:val="00D94097"/>
    <w:rsid w:val="00D96B24"/>
    <w:rsid w:val="00DE069D"/>
    <w:rsid w:val="00DE5B80"/>
    <w:rsid w:val="00DF799F"/>
    <w:rsid w:val="00E15D70"/>
    <w:rsid w:val="00E230DF"/>
    <w:rsid w:val="00E23D06"/>
    <w:rsid w:val="00E23D33"/>
    <w:rsid w:val="00E320FB"/>
    <w:rsid w:val="00E33AE3"/>
    <w:rsid w:val="00E37F33"/>
    <w:rsid w:val="00E54A66"/>
    <w:rsid w:val="00E61903"/>
    <w:rsid w:val="00E64116"/>
    <w:rsid w:val="00E9146A"/>
    <w:rsid w:val="00EA624B"/>
    <w:rsid w:val="00EB057D"/>
    <w:rsid w:val="00EB18E4"/>
    <w:rsid w:val="00EB5C85"/>
    <w:rsid w:val="00EC0AC2"/>
    <w:rsid w:val="00EC1FB3"/>
    <w:rsid w:val="00EC2CD4"/>
    <w:rsid w:val="00EE09AD"/>
    <w:rsid w:val="00EE1562"/>
    <w:rsid w:val="00F053E5"/>
    <w:rsid w:val="00F10D2D"/>
    <w:rsid w:val="00F10F5B"/>
    <w:rsid w:val="00F11188"/>
    <w:rsid w:val="00F14EFD"/>
    <w:rsid w:val="00F16831"/>
    <w:rsid w:val="00F27A69"/>
    <w:rsid w:val="00F36847"/>
    <w:rsid w:val="00F41C33"/>
    <w:rsid w:val="00F423F1"/>
    <w:rsid w:val="00F4792E"/>
    <w:rsid w:val="00F53584"/>
    <w:rsid w:val="00F549E5"/>
    <w:rsid w:val="00F60321"/>
    <w:rsid w:val="00F63CBB"/>
    <w:rsid w:val="00F63F05"/>
    <w:rsid w:val="00F72368"/>
    <w:rsid w:val="00F75D10"/>
    <w:rsid w:val="00F760CF"/>
    <w:rsid w:val="00F821F6"/>
    <w:rsid w:val="00F84D49"/>
    <w:rsid w:val="00F94E5F"/>
    <w:rsid w:val="00F97624"/>
    <w:rsid w:val="00FB0768"/>
    <w:rsid w:val="00FC1E08"/>
    <w:rsid w:val="00FC79ED"/>
    <w:rsid w:val="00FD5F11"/>
    <w:rsid w:val="00FE1A11"/>
    <w:rsid w:val="00FE3474"/>
    <w:rsid w:val="00FF418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5:docId w15:val="{8D9F6C74-16EE-4F5E-AF3C-2244F6393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qFormat/>
    <w:rsid w:val="00586402"/>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22B80"/>
    <w:rPr>
      <w:rFonts w:cs="Arial"/>
      <w:b/>
      <w:bCs w:val="0"/>
      <w:vanish/>
      <w:color w:val="010000"/>
      <w:bdr w:val="single" w:sz="4" w:space="0" w:color="FF66FF"/>
    </w:rPr>
  </w:style>
  <w:style w:type="paragraph" w:customStyle="1" w:styleId="HeadHatzaotHok">
    <w:name w:val="Head HatzaotHok"/>
    <w:basedOn w:val="1"/>
    <w:rsid w:val="00586402"/>
    <w:pPr>
      <w:widowControl w:val="0"/>
      <w:autoSpaceDE w:val="0"/>
      <w:autoSpaceDN w:val="0"/>
      <w:adjustRightInd w:val="0"/>
      <w:snapToGrid w:val="0"/>
      <w:spacing w:line="360" w:lineRule="auto"/>
      <w:ind w:firstLine="0"/>
      <w:jc w:val="center"/>
      <w:textAlignment w:val="center"/>
    </w:pPr>
    <w:rPr>
      <w:rFonts w:ascii="Arial" w:eastAsia="Arial Unicode MS" w:hAnsi="Arial" w:cs="David"/>
      <w:b/>
      <w:bCs/>
      <w:snapToGrid w:val="0"/>
      <w:color w:val="000000" w:themeColor="text1"/>
      <w:sz w:val="20"/>
      <w:szCs w:val="26"/>
      <w:lang w:eastAsia="ja-JP"/>
    </w:rPr>
  </w:style>
  <w:style w:type="paragraph" w:customStyle="1" w:styleId="HeadMitparsemetBaze">
    <w:name w:val="Head MitparsemetBaze"/>
    <w:basedOn w:val="a"/>
    <w:rsid w:val="00586402"/>
    <w:pPr>
      <w:keepNext/>
      <w:keepLines/>
      <w:pageBreakBefore/>
      <w:widowControl w:val="0"/>
      <w:autoSpaceDE w:val="0"/>
      <w:autoSpaceDN w:val="0"/>
      <w:adjustRightInd w:val="0"/>
      <w:snapToGrid w:val="0"/>
      <w:spacing w:before="480" w:line="360" w:lineRule="auto"/>
      <w:ind w:firstLine="0"/>
      <w:textAlignment w:val="center"/>
    </w:pPr>
    <w:rPr>
      <w:rFonts w:ascii="Arial" w:eastAsia="Arial Unicode MS" w:hAnsi="Arial"/>
      <w:b/>
      <w:bCs/>
      <w:snapToGrid w:val="0"/>
      <w:color w:val="000000"/>
      <w:sz w:val="20"/>
      <w:szCs w:val="26"/>
      <w:lang w:eastAsia="ja-JP"/>
    </w:rPr>
  </w:style>
  <w:style w:type="paragraph" w:customStyle="1" w:styleId="TableText">
    <w:name w:val="Table Text"/>
    <w:basedOn w:val="a"/>
    <w:rsid w:val="00586402"/>
    <w:pPr>
      <w:keepLines/>
      <w:widowControl w:val="0"/>
      <w:tabs>
        <w:tab w:val="left" w:pos="624"/>
        <w:tab w:val="left" w:pos="1247"/>
      </w:tabs>
      <w:autoSpaceDE w:val="0"/>
      <w:autoSpaceDN w:val="0"/>
      <w:adjustRightInd w:val="0"/>
      <w:snapToGrid w:val="0"/>
      <w:spacing w:line="360" w:lineRule="auto"/>
      <w:ind w:right="57" w:firstLine="0"/>
      <w:jc w:val="left"/>
      <w:textAlignment w:val="center"/>
    </w:pPr>
    <w:rPr>
      <w:rFonts w:ascii="Arial" w:eastAsia="Arial Unicode MS" w:hAnsi="Arial"/>
      <w:snapToGrid w:val="0"/>
      <w:color w:val="000000"/>
      <w:sz w:val="20"/>
      <w:szCs w:val="26"/>
      <w:lang w:eastAsia="ja-JP"/>
    </w:rPr>
  </w:style>
  <w:style w:type="paragraph" w:customStyle="1" w:styleId="TableBlock">
    <w:name w:val="Table Block"/>
    <w:basedOn w:val="TableText"/>
    <w:rsid w:val="00586402"/>
    <w:pPr>
      <w:ind w:right="0"/>
      <w:jc w:val="both"/>
    </w:pPr>
  </w:style>
  <w:style w:type="paragraph" w:customStyle="1" w:styleId="TableSideHeading">
    <w:name w:val="Table SideHeading"/>
    <w:basedOn w:val="TableText"/>
    <w:rsid w:val="00586402"/>
  </w:style>
  <w:style w:type="paragraph" w:customStyle="1" w:styleId="TableBlockOutdent">
    <w:name w:val="Table BlockOutdent"/>
    <w:basedOn w:val="TableBlock"/>
    <w:rsid w:val="00586402"/>
    <w:pPr>
      <w:autoSpaceDE/>
      <w:autoSpaceDN/>
      <w:adjustRightInd/>
      <w:ind w:left="624" w:hanging="624"/>
      <w:contextualSpacing/>
      <w:textAlignment w:val="auto"/>
    </w:pPr>
    <w:rPr>
      <w:color w:val="auto"/>
      <w:lang w:eastAsia="en-US"/>
    </w:rPr>
  </w:style>
  <w:style w:type="paragraph" w:customStyle="1" w:styleId="TableInnerSideHeading">
    <w:name w:val="Table InnerSideHeading"/>
    <w:basedOn w:val="TableSideHeading"/>
    <w:rsid w:val="00586402"/>
    <w:pPr>
      <w:autoSpaceDE/>
      <w:autoSpaceDN/>
      <w:adjustRightInd/>
      <w:ind w:right="0"/>
      <w:contextualSpacing/>
      <w:textAlignment w:val="auto"/>
    </w:pPr>
    <w:rPr>
      <w:color w:val="auto"/>
      <w:lang w:eastAsia="en-US"/>
    </w:rPr>
  </w:style>
  <w:style w:type="paragraph" w:styleId="afd">
    <w:name w:val="footnote text"/>
    <w:basedOn w:val="a"/>
    <w:link w:val="afe"/>
    <w:autoRedefine/>
    <w:semiHidden/>
    <w:rsid w:val="00586402"/>
    <w:pPr>
      <w:widowControl w:val="0"/>
      <w:snapToGrid w:val="0"/>
      <w:spacing w:line="240" w:lineRule="auto"/>
      <w:ind w:firstLine="0"/>
      <w:contextualSpacing/>
      <w:jc w:val="left"/>
    </w:pPr>
    <w:rPr>
      <w:rFonts w:ascii="Arial" w:eastAsia="Arial Unicode MS" w:hAnsi="Arial"/>
      <w:snapToGrid w:val="0"/>
      <w:sz w:val="14"/>
      <w:szCs w:val="20"/>
    </w:rPr>
  </w:style>
  <w:style w:type="character" w:customStyle="1" w:styleId="afe">
    <w:name w:val="טקסט הערת שוליים תו"/>
    <w:basedOn w:val="a0"/>
    <w:link w:val="afd"/>
    <w:semiHidden/>
    <w:rsid w:val="00586402"/>
    <w:rPr>
      <w:rFonts w:ascii="Arial" w:eastAsia="Arial Unicode MS" w:hAnsi="Arial" w:cs="David"/>
      <w:snapToGrid w:val="0"/>
      <w:sz w:val="14"/>
    </w:rPr>
  </w:style>
  <w:style w:type="character" w:styleId="aff">
    <w:name w:val="footnote reference"/>
    <w:aliases w:val="Footnote Reference"/>
    <w:semiHidden/>
    <w:rsid w:val="00586402"/>
    <w:rPr>
      <w:vertAlign w:val="superscript"/>
    </w:rPr>
  </w:style>
  <w:style w:type="character" w:customStyle="1" w:styleId="10">
    <w:name w:val="כותרת 1 תו"/>
    <w:basedOn w:val="a0"/>
    <w:link w:val="1"/>
    <w:rsid w:val="00586402"/>
    <w:rPr>
      <w:rFonts w:asciiTheme="majorHAnsi" w:eastAsiaTheme="majorEastAsia" w:hAnsiTheme="majorHAnsi" w:cstheme="majorBidi"/>
      <w:color w:val="365F91" w:themeColor="accent1" w:themeShade="BF"/>
      <w:sz w:val="32"/>
      <w:szCs w:val="32"/>
    </w:rPr>
  </w:style>
  <w:style w:type="paragraph" w:styleId="aff0">
    <w:name w:val="Balloon Text"/>
    <w:basedOn w:val="a"/>
    <w:link w:val="aff1"/>
    <w:semiHidden/>
    <w:unhideWhenUsed/>
    <w:rsid w:val="007C668D"/>
    <w:pPr>
      <w:spacing w:line="240" w:lineRule="auto"/>
    </w:pPr>
    <w:rPr>
      <w:rFonts w:ascii="Tahoma" w:hAnsi="Tahoma" w:cs="Tahoma"/>
      <w:sz w:val="18"/>
      <w:szCs w:val="18"/>
    </w:rPr>
  </w:style>
  <w:style w:type="character" w:customStyle="1" w:styleId="aff1">
    <w:name w:val="טקסט בלונים תו"/>
    <w:basedOn w:val="a0"/>
    <w:link w:val="aff0"/>
    <w:semiHidden/>
    <w:rsid w:val="007C668D"/>
    <w:rPr>
      <w:rFonts w:ascii="Tahoma" w:hAnsi="Tahoma" w:cs="Tahoma"/>
      <w:sz w:val="18"/>
      <w:szCs w:val="18"/>
    </w:rPr>
  </w:style>
  <w:style w:type="paragraph" w:styleId="aff2">
    <w:name w:val="Body Text"/>
    <w:basedOn w:val="a"/>
    <w:link w:val="aff3"/>
    <w:unhideWhenUsed/>
    <w:qFormat/>
    <w:rsid w:val="00281BF4"/>
    <w:pPr>
      <w:widowControl w:val="0"/>
      <w:shd w:val="clear" w:color="auto" w:fill="FFFFFF"/>
      <w:spacing w:after="180" w:line="340" w:lineRule="auto"/>
      <w:ind w:firstLine="0"/>
    </w:pPr>
    <w:rPr>
      <w:rFonts w:ascii="Arial" w:eastAsia="Arial" w:hAnsi="Arial" w:cs="Arial"/>
      <w:lang w:val="he-IL" w:eastAsia="he-IL"/>
    </w:rPr>
  </w:style>
  <w:style w:type="character" w:customStyle="1" w:styleId="aff3">
    <w:name w:val="גוף טקסט תו"/>
    <w:basedOn w:val="a0"/>
    <w:link w:val="aff2"/>
    <w:rsid w:val="00281BF4"/>
    <w:rPr>
      <w:rFonts w:ascii="Arial" w:eastAsia="Arial" w:hAnsi="Arial" w:cs="Arial"/>
      <w:sz w:val="24"/>
      <w:szCs w:val="24"/>
      <w:shd w:val="clear" w:color="auto" w:fill="FFFFFF"/>
      <w:lang w:val="he-IL" w:eastAsia="he-IL"/>
    </w:rPr>
  </w:style>
  <w:style w:type="character" w:customStyle="1" w:styleId="Bodytext6">
    <w:name w:val="Body text (6)_"/>
    <w:basedOn w:val="a0"/>
    <w:link w:val="Bodytext60"/>
    <w:locked/>
    <w:rsid w:val="00281BF4"/>
    <w:rPr>
      <w:b/>
      <w:bCs/>
      <w:sz w:val="22"/>
      <w:szCs w:val="22"/>
      <w:shd w:val="clear" w:color="auto" w:fill="FFFFFF"/>
      <w:lang w:bidi="en-US"/>
    </w:rPr>
  </w:style>
  <w:style w:type="paragraph" w:customStyle="1" w:styleId="Bodytext60">
    <w:name w:val="Body text (6)"/>
    <w:basedOn w:val="a"/>
    <w:link w:val="Bodytext6"/>
    <w:rsid w:val="00281BF4"/>
    <w:pPr>
      <w:widowControl w:val="0"/>
      <w:shd w:val="clear" w:color="auto" w:fill="FFFFFF"/>
      <w:bidi w:val="0"/>
      <w:spacing w:after="150" w:line="240" w:lineRule="auto"/>
      <w:ind w:firstLine="0"/>
      <w:jc w:val="left"/>
    </w:pPr>
    <w:rPr>
      <w:rFonts w:cs="Times New Roman"/>
      <w:b/>
      <w:bCs/>
      <w:sz w:val="22"/>
      <w:szCs w:val="22"/>
      <w:lang w:bidi="en-US"/>
    </w:rPr>
  </w:style>
  <w:style w:type="character" w:customStyle="1" w:styleId="Bodytext5">
    <w:name w:val="Body text (5)_"/>
    <w:basedOn w:val="a0"/>
    <w:link w:val="Bodytext50"/>
    <w:locked/>
    <w:rsid w:val="00281BF4"/>
    <w:rPr>
      <w:rFonts w:ascii="Arial" w:eastAsia="Arial" w:hAnsi="Arial" w:cs="Arial"/>
      <w:sz w:val="16"/>
      <w:szCs w:val="16"/>
      <w:shd w:val="clear" w:color="auto" w:fill="FFFFFF"/>
      <w:lang w:bidi="en-US"/>
    </w:rPr>
  </w:style>
  <w:style w:type="paragraph" w:customStyle="1" w:styleId="Bodytext50">
    <w:name w:val="Body text (5)"/>
    <w:basedOn w:val="a"/>
    <w:link w:val="Bodytext5"/>
    <w:rsid w:val="00281BF4"/>
    <w:pPr>
      <w:widowControl w:val="0"/>
      <w:shd w:val="clear" w:color="auto" w:fill="FFFFFF"/>
      <w:spacing w:line="240" w:lineRule="auto"/>
      <w:ind w:firstLine="0"/>
      <w:jc w:val="left"/>
    </w:pPr>
    <w:rPr>
      <w:rFonts w:ascii="Arial" w:eastAsia="Arial" w:hAnsi="Arial" w:cs="Arial"/>
      <w:sz w:val="16"/>
      <w:szCs w:val="16"/>
      <w:lang w:bidi="en-US"/>
    </w:rPr>
  </w:style>
  <w:style w:type="character" w:customStyle="1" w:styleId="Bodytext3">
    <w:name w:val="Body text (3)_"/>
    <w:basedOn w:val="a0"/>
    <w:link w:val="Bodytext30"/>
    <w:locked/>
    <w:rsid w:val="00281BF4"/>
    <w:rPr>
      <w:rFonts w:ascii="Arial" w:eastAsia="Arial" w:hAnsi="Arial" w:cs="Arial"/>
      <w:sz w:val="19"/>
      <w:szCs w:val="19"/>
      <w:shd w:val="clear" w:color="auto" w:fill="FFFFFF"/>
    </w:rPr>
  </w:style>
  <w:style w:type="paragraph" w:customStyle="1" w:styleId="Bodytext30">
    <w:name w:val="Body text (3)"/>
    <w:basedOn w:val="a"/>
    <w:link w:val="Bodytext3"/>
    <w:rsid w:val="00281BF4"/>
    <w:pPr>
      <w:widowControl w:val="0"/>
      <w:shd w:val="clear" w:color="auto" w:fill="FFFFFF"/>
      <w:spacing w:after="180" w:line="240" w:lineRule="auto"/>
      <w:ind w:firstLine="0"/>
    </w:pPr>
    <w:rPr>
      <w:rFonts w:ascii="Arial" w:eastAsia="Arial" w:hAnsi="Arial" w:cs="Arial"/>
      <w:sz w:val="19"/>
      <w:szCs w:val="19"/>
    </w:rPr>
  </w:style>
  <w:style w:type="character" w:customStyle="1" w:styleId="Bodytext4">
    <w:name w:val="Body text (4)_"/>
    <w:basedOn w:val="a0"/>
    <w:link w:val="Bodytext40"/>
    <w:locked/>
    <w:rsid w:val="00281BF4"/>
    <w:rPr>
      <w:b/>
      <w:bCs/>
      <w:sz w:val="22"/>
      <w:szCs w:val="22"/>
      <w:shd w:val="clear" w:color="auto" w:fill="FFFFFF"/>
    </w:rPr>
  </w:style>
  <w:style w:type="paragraph" w:customStyle="1" w:styleId="Bodytext40">
    <w:name w:val="Body text (4)"/>
    <w:basedOn w:val="a"/>
    <w:link w:val="Bodytext4"/>
    <w:rsid w:val="00281BF4"/>
    <w:pPr>
      <w:widowControl w:val="0"/>
      <w:shd w:val="clear" w:color="auto" w:fill="FFFFFF"/>
      <w:spacing w:after="180" w:line="336" w:lineRule="auto"/>
      <w:ind w:left="2690" w:firstLine="10"/>
      <w:jc w:val="left"/>
    </w:pPr>
    <w:rPr>
      <w:rFonts w:cs="Times New Roman"/>
      <w:b/>
      <w:bCs/>
      <w:sz w:val="22"/>
      <w:szCs w:val="22"/>
    </w:rPr>
  </w:style>
  <w:style w:type="character" w:customStyle="1" w:styleId="Bodytext2">
    <w:name w:val="Body text (2)_"/>
    <w:basedOn w:val="a0"/>
    <w:link w:val="Bodytext20"/>
    <w:locked/>
    <w:rsid w:val="00281BF4"/>
    <w:rPr>
      <w:rFonts w:ascii="Arial" w:eastAsia="Arial" w:hAnsi="Arial" w:cs="Arial"/>
      <w:sz w:val="19"/>
      <w:szCs w:val="19"/>
      <w:shd w:val="clear" w:color="auto" w:fill="FFFFFF"/>
      <w:lang w:bidi="en-US"/>
    </w:rPr>
  </w:style>
  <w:style w:type="paragraph" w:customStyle="1" w:styleId="Bodytext20">
    <w:name w:val="Body text (2)"/>
    <w:basedOn w:val="a"/>
    <w:link w:val="Bodytext2"/>
    <w:rsid w:val="00281BF4"/>
    <w:pPr>
      <w:widowControl w:val="0"/>
      <w:shd w:val="clear" w:color="auto" w:fill="FFFFFF"/>
      <w:bidi w:val="0"/>
      <w:spacing w:line="240" w:lineRule="auto"/>
      <w:ind w:left="120" w:firstLine="0"/>
      <w:jc w:val="center"/>
    </w:pPr>
    <w:rPr>
      <w:rFonts w:ascii="Arial" w:eastAsia="Arial" w:hAnsi="Arial" w:cs="Arial"/>
      <w:sz w:val="19"/>
      <w:szCs w:val="19"/>
      <w:lang w:bidi="en-US"/>
    </w:rPr>
  </w:style>
  <w:style w:type="character" w:customStyle="1" w:styleId="Footnote">
    <w:name w:val="Footnote_"/>
    <w:basedOn w:val="a0"/>
    <w:link w:val="Footnote0"/>
    <w:locked/>
    <w:rsid w:val="00281BF4"/>
    <w:rPr>
      <w:rFonts w:ascii="Arial" w:eastAsia="Arial" w:hAnsi="Arial" w:cs="Arial"/>
      <w:shd w:val="clear" w:color="auto" w:fill="FFFFFF"/>
    </w:rPr>
  </w:style>
  <w:style w:type="paragraph" w:customStyle="1" w:styleId="Footnote0">
    <w:name w:val="Footnote"/>
    <w:basedOn w:val="a"/>
    <w:link w:val="Footnote"/>
    <w:rsid w:val="00281BF4"/>
    <w:pPr>
      <w:widowControl w:val="0"/>
      <w:shd w:val="clear" w:color="auto" w:fill="FFFFFF"/>
      <w:spacing w:after="180" w:line="336" w:lineRule="auto"/>
      <w:ind w:left="3100" w:firstLine="20"/>
    </w:pPr>
    <w:rPr>
      <w:rFonts w:ascii="Arial" w:eastAsia="Arial" w:hAnsi="Arial" w:cs="Arial"/>
      <w:sz w:val="20"/>
      <w:szCs w:val="20"/>
    </w:rPr>
  </w:style>
  <w:style w:type="character" w:customStyle="1" w:styleId="Heading2">
    <w:name w:val="Heading #2_"/>
    <w:basedOn w:val="a0"/>
    <w:link w:val="Heading20"/>
    <w:locked/>
    <w:rsid w:val="00535B59"/>
    <w:rPr>
      <w:rFonts w:ascii="Arial" w:eastAsia="Arial" w:hAnsi="Arial" w:cs="Arial"/>
      <w:b/>
      <w:bCs/>
      <w:shd w:val="clear" w:color="auto" w:fill="FFFFFF"/>
    </w:rPr>
  </w:style>
  <w:style w:type="paragraph" w:customStyle="1" w:styleId="Heading20">
    <w:name w:val="Heading #2"/>
    <w:basedOn w:val="a"/>
    <w:link w:val="Heading2"/>
    <w:rsid w:val="00535B59"/>
    <w:pPr>
      <w:widowControl w:val="0"/>
      <w:shd w:val="clear" w:color="auto" w:fill="FFFFFF"/>
      <w:spacing w:after="80" w:line="276" w:lineRule="auto"/>
      <w:ind w:firstLine="0"/>
      <w:outlineLvl w:val="1"/>
    </w:pPr>
    <w:rPr>
      <w:rFonts w:ascii="Arial" w:eastAsia="Arial" w:hAnsi="Arial" w:cs="Arial"/>
      <w:b/>
      <w:bCs/>
      <w:sz w:val="20"/>
      <w:szCs w:val="20"/>
    </w:rPr>
  </w:style>
  <w:style w:type="character" w:customStyle="1" w:styleId="Heading1">
    <w:name w:val="Heading #1_"/>
    <w:basedOn w:val="a0"/>
    <w:link w:val="Heading10"/>
    <w:locked/>
    <w:rsid w:val="00535B59"/>
    <w:rPr>
      <w:rFonts w:ascii="Arial" w:eastAsia="Arial" w:hAnsi="Arial" w:cs="Arial"/>
      <w:b/>
      <w:bCs/>
      <w:sz w:val="28"/>
      <w:szCs w:val="28"/>
      <w:shd w:val="clear" w:color="auto" w:fill="FFFFFF"/>
    </w:rPr>
  </w:style>
  <w:style w:type="paragraph" w:customStyle="1" w:styleId="Heading10">
    <w:name w:val="Heading #1"/>
    <w:basedOn w:val="a"/>
    <w:link w:val="Heading1"/>
    <w:rsid w:val="00535B59"/>
    <w:pPr>
      <w:widowControl w:val="0"/>
      <w:shd w:val="clear" w:color="auto" w:fill="FFFFFF"/>
      <w:spacing w:after="600" w:line="196" w:lineRule="auto"/>
      <w:ind w:firstLine="0"/>
      <w:jc w:val="left"/>
      <w:outlineLvl w:val="0"/>
    </w:pPr>
    <w:rPr>
      <w:rFonts w:ascii="Arial" w:eastAsia="Arial" w:hAnsi="Arial" w:cs="Arial"/>
      <w:b/>
      <w:bCs/>
      <w:sz w:val="28"/>
      <w:szCs w:val="28"/>
    </w:rPr>
  </w:style>
  <w:style w:type="table" w:styleId="aff4">
    <w:name w:val="Table Grid"/>
    <w:basedOn w:val="a1"/>
    <w:rsid w:val="00AB54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214743">
      <w:bodyDiv w:val="1"/>
      <w:marLeft w:val="0"/>
      <w:marRight w:val="0"/>
      <w:marTop w:val="0"/>
      <w:marBottom w:val="0"/>
      <w:divBdr>
        <w:top w:val="none" w:sz="0" w:space="0" w:color="auto"/>
        <w:left w:val="none" w:sz="0" w:space="0" w:color="auto"/>
        <w:bottom w:val="none" w:sz="0" w:space="0" w:color="auto"/>
        <w:right w:val="none" w:sz="0" w:space="0" w:color="auto"/>
      </w:divBdr>
    </w:div>
    <w:div w:id="274099060">
      <w:bodyDiv w:val="1"/>
      <w:marLeft w:val="0"/>
      <w:marRight w:val="0"/>
      <w:marTop w:val="0"/>
      <w:marBottom w:val="0"/>
      <w:divBdr>
        <w:top w:val="none" w:sz="0" w:space="0" w:color="auto"/>
        <w:left w:val="none" w:sz="0" w:space="0" w:color="auto"/>
        <w:bottom w:val="none" w:sz="0" w:space="0" w:color="auto"/>
        <w:right w:val="none" w:sz="0" w:space="0" w:color="auto"/>
      </w:divBdr>
    </w:div>
    <w:div w:id="30103787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99720686">
      <w:bodyDiv w:val="1"/>
      <w:marLeft w:val="0"/>
      <w:marRight w:val="0"/>
      <w:marTop w:val="0"/>
      <w:marBottom w:val="0"/>
      <w:divBdr>
        <w:top w:val="none" w:sz="0" w:space="0" w:color="auto"/>
        <w:left w:val="none" w:sz="0" w:space="0" w:color="auto"/>
        <w:bottom w:val="none" w:sz="0" w:space="0" w:color="auto"/>
        <w:right w:val="none" w:sz="0" w:space="0" w:color="auto"/>
      </w:divBdr>
    </w:div>
    <w:div w:id="473765638">
      <w:bodyDiv w:val="1"/>
      <w:marLeft w:val="0"/>
      <w:marRight w:val="0"/>
      <w:marTop w:val="0"/>
      <w:marBottom w:val="0"/>
      <w:divBdr>
        <w:top w:val="none" w:sz="0" w:space="0" w:color="auto"/>
        <w:left w:val="none" w:sz="0" w:space="0" w:color="auto"/>
        <w:bottom w:val="none" w:sz="0" w:space="0" w:color="auto"/>
        <w:right w:val="none" w:sz="0" w:space="0" w:color="auto"/>
      </w:divBdr>
    </w:div>
    <w:div w:id="545063306">
      <w:bodyDiv w:val="1"/>
      <w:marLeft w:val="0"/>
      <w:marRight w:val="0"/>
      <w:marTop w:val="0"/>
      <w:marBottom w:val="0"/>
      <w:divBdr>
        <w:top w:val="none" w:sz="0" w:space="0" w:color="auto"/>
        <w:left w:val="none" w:sz="0" w:space="0" w:color="auto"/>
        <w:bottom w:val="none" w:sz="0" w:space="0" w:color="auto"/>
        <w:right w:val="none" w:sz="0" w:space="0" w:color="auto"/>
      </w:divBdr>
    </w:div>
    <w:div w:id="669794926">
      <w:bodyDiv w:val="1"/>
      <w:marLeft w:val="0"/>
      <w:marRight w:val="0"/>
      <w:marTop w:val="0"/>
      <w:marBottom w:val="0"/>
      <w:divBdr>
        <w:top w:val="none" w:sz="0" w:space="0" w:color="auto"/>
        <w:left w:val="none" w:sz="0" w:space="0" w:color="auto"/>
        <w:bottom w:val="none" w:sz="0" w:space="0" w:color="auto"/>
        <w:right w:val="none" w:sz="0" w:space="0" w:color="auto"/>
      </w:divBdr>
    </w:div>
    <w:div w:id="870193708">
      <w:bodyDiv w:val="1"/>
      <w:marLeft w:val="0"/>
      <w:marRight w:val="0"/>
      <w:marTop w:val="0"/>
      <w:marBottom w:val="0"/>
      <w:divBdr>
        <w:top w:val="none" w:sz="0" w:space="0" w:color="auto"/>
        <w:left w:val="none" w:sz="0" w:space="0" w:color="auto"/>
        <w:bottom w:val="none" w:sz="0" w:space="0" w:color="auto"/>
        <w:right w:val="none" w:sz="0" w:space="0" w:color="auto"/>
      </w:divBdr>
    </w:div>
    <w:div w:id="872306296">
      <w:bodyDiv w:val="1"/>
      <w:marLeft w:val="0"/>
      <w:marRight w:val="0"/>
      <w:marTop w:val="0"/>
      <w:marBottom w:val="0"/>
      <w:divBdr>
        <w:top w:val="none" w:sz="0" w:space="0" w:color="auto"/>
        <w:left w:val="none" w:sz="0" w:space="0" w:color="auto"/>
        <w:bottom w:val="none" w:sz="0" w:space="0" w:color="auto"/>
        <w:right w:val="none" w:sz="0" w:space="0" w:color="auto"/>
      </w:divBdr>
    </w:div>
    <w:div w:id="874656085">
      <w:bodyDiv w:val="1"/>
      <w:marLeft w:val="0"/>
      <w:marRight w:val="0"/>
      <w:marTop w:val="0"/>
      <w:marBottom w:val="0"/>
      <w:divBdr>
        <w:top w:val="none" w:sz="0" w:space="0" w:color="auto"/>
        <w:left w:val="none" w:sz="0" w:space="0" w:color="auto"/>
        <w:bottom w:val="none" w:sz="0" w:space="0" w:color="auto"/>
        <w:right w:val="none" w:sz="0" w:space="0" w:color="auto"/>
      </w:divBdr>
    </w:div>
    <w:div w:id="1040865665">
      <w:bodyDiv w:val="1"/>
      <w:marLeft w:val="0"/>
      <w:marRight w:val="0"/>
      <w:marTop w:val="0"/>
      <w:marBottom w:val="0"/>
      <w:divBdr>
        <w:top w:val="none" w:sz="0" w:space="0" w:color="auto"/>
        <w:left w:val="none" w:sz="0" w:space="0" w:color="auto"/>
        <w:bottom w:val="none" w:sz="0" w:space="0" w:color="auto"/>
        <w:right w:val="none" w:sz="0" w:space="0" w:color="auto"/>
      </w:divBdr>
    </w:div>
    <w:div w:id="1154368220">
      <w:bodyDiv w:val="1"/>
      <w:marLeft w:val="0"/>
      <w:marRight w:val="0"/>
      <w:marTop w:val="0"/>
      <w:marBottom w:val="0"/>
      <w:divBdr>
        <w:top w:val="none" w:sz="0" w:space="0" w:color="auto"/>
        <w:left w:val="none" w:sz="0" w:space="0" w:color="auto"/>
        <w:bottom w:val="none" w:sz="0" w:space="0" w:color="auto"/>
        <w:right w:val="none" w:sz="0" w:space="0" w:color="auto"/>
      </w:divBdr>
    </w:div>
    <w:div w:id="1412896182">
      <w:bodyDiv w:val="1"/>
      <w:marLeft w:val="0"/>
      <w:marRight w:val="0"/>
      <w:marTop w:val="0"/>
      <w:marBottom w:val="0"/>
      <w:divBdr>
        <w:top w:val="none" w:sz="0" w:space="0" w:color="auto"/>
        <w:left w:val="none" w:sz="0" w:space="0" w:color="auto"/>
        <w:bottom w:val="none" w:sz="0" w:space="0" w:color="auto"/>
        <w:right w:val="none" w:sz="0" w:space="0" w:color="auto"/>
      </w:divBdr>
    </w:div>
    <w:div w:id="1478104465">
      <w:bodyDiv w:val="1"/>
      <w:marLeft w:val="0"/>
      <w:marRight w:val="0"/>
      <w:marTop w:val="0"/>
      <w:marBottom w:val="0"/>
      <w:divBdr>
        <w:top w:val="none" w:sz="0" w:space="0" w:color="auto"/>
        <w:left w:val="none" w:sz="0" w:space="0" w:color="auto"/>
        <w:bottom w:val="none" w:sz="0" w:space="0" w:color="auto"/>
        <w:right w:val="none" w:sz="0" w:space="0" w:color="auto"/>
      </w:divBdr>
    </w:div>
    <w:div w:id="1518931158">
      <w:bodyDiv w:val="1"/>
      <w:marLeft w:val="0"/>
      <w:marRight w:val="0"/>
      <w:marTop w:val="0"/>
      <w:marBottom w:val="0"/>
      <w:divBdr>
        <w:top w:val="none" w:sz="0" w:space="0" w:color="auto"/>
        <w:left w:val="none" w:sz="0" w:space="0" w:color="auto"/>
        <w:bottom w:val="none" w:sz="0" w:space="0" w:color="auto"/>
        <w:right w:val="none" w:sz="0" w:space="0" w:color="auto"/>
      </w:divBdr>
    </w:div>
    <w:div w:id="1606616906">
      <w:bodyDiv w:val="1"/>
      <w:marLeft w:val="0"/>
      <w:marRight w:val="0"/>
      <w:marTop w:val="0"/>
      <w:marBottom w:val="0"/>
      <w:divBdr>
        <w:top w:val="none" w:sz="0" w:space="0" w:color="auto"/>
        <w:left w:val="none" w:sz="0" w:space="0" w:color="auto"/>
        <w:bottom w:val="none" w:sz="0" w:space="0" w:color="auto"/>
        <w:right w:val="none" w:sz="0" w:space="0" w:color="auto"/>
      </w:divBdr>
    </w:div>
    <w:div w:id="1723865210">
      <w:bodyDiv w:val="1"/>
      <w:marLeft w:val="0"/>
      <w:marRight w:val="0"/>
      <w:marTop w:val="0"/>
      <w:marBottom w:val="0"/>
      <w:divBdr>
        <w:top w:val="none" w:sz="0" w:space="0" w:color="auto"/>
        <w:left w:val="none" w:sz="0" w:space="0" w:color="auto"/>
        <w:bottom w:val="none" w:sz="0" w:space="0" w:color="auto"/>
        <w:right w:val="none" w:sz="0" w:space="0" w:color="auto"/>
      </w:divBdr>
    </w:div>
    <w:div w:id="1844782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8B0264-0756-4BF7-9C5D-BB08810A26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1486</TotalTime>
  <Pages>34</Pages>
  <Words>10610</Words>
  <Characters>60482</Characters>
  <Application>Microsoft Office Word</Application>
  <DocSecurity>0</DocSecurity>
  <Lines>504</Lines>
  <Paragraphs>141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70951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128</cp:revision>
  <cp:lastPrinted>2015-07-20T08:20:00Z</cp:lastPrinted>
  <dcterms:created xsi:type="dcterms:W3CDTF">2018-05-03T11:21:00Z</dcterms:created>
  <dcterms:modified xsi:type="dcterms:W3CDTF">2020-10-13T10:56:00Z</dcterms:modified>
</cp:coreProperties>
</file>