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9C30C" w14:textId="4E057190" w:rsidR="00E64116" w:rsidRPr="005817EC" w:rsidRDefault="008F3D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CC7B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156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2AEBFB" w14:textId="41E27682" w:rsidR="00E64116" w:rsidRPr="008713A4" w:rsidRDefault="008F3D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ABBFEB" w14:textId="77777777" w:rsidR="00E64116" w:rsidRPr="008713A4" w:rsidRDefault="00E64116" w:rsidP="0049458B">
      <w:pPr>
        <w:rPr>
          <w:rtl/>
        </w:rPr>
      </w:pPr>
    </w:p>
    <w:p w14:paraId="2DBEAE0D" w14:textId="4B57526D" w:rsidR="00E64116" w:rsidRPr="008713A4" w:rsidRDefault="008F3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183</w:t>
      </w:r>
    </w:p>
    <w:p w14:paraId="0728057D" w14:textId="0F3361AA" w:rsidR="00E64116" w:rsidRPr="008713A4" w:rsidRDefault="008F3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5673AF1" w14:textId="5F3D357A" w:rsidR="00E64116" w:rsidRPr="008713A4" w:rsidRDefault="008F3D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באוקטובר 2024), שעה 15:00</w:t>
      </w:r>
    </w:p>
    <w:p w14:paraId="044D01AD" w14:textId="77777777" w:rsidR="00E64116" w:rsidRPr="008713A4" w:rsidRDefault="00E64116" w:rsidP="008320F6">
      <w:pPr>
        <w:ind w:firstLine="0"/>
        <w:rPr>
          <w:rtl/>
        </w:rPr>
      </w:pPr>
    </w:p>
    <w:p w14:paraId="19460053" w14:textId="77777777" w:rsidR="00E64116" w:rsidRPr="008713A4" w:rsidRDefault="00E64116" w:rsidP="008320F6">
      <w:pPr>
        <w:ind w:firstLine="0"/>
        <w:rPr>
          <w:rtl/>
        </w:rPr>
      </w:pPr>
    </w:p>
    <w:p w14:paraId="2D8725A7" w14:textId="77777777" w:rsidR="00E64116" w:rsidRPr="008713A4" w:rsidRDefault="00E64116" w:rsidP="008320F6">
      <w:pPr>
        <w:ind w:firstLine="0"/>
        <w:rPr>
          <w:rtl/>
        </w:rPr>
      </w:pPr>
    </w:p>
    <w:p w14:paraId="34BC45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C98E55" w14:textId="27281673" w:rsidR="00E64116" w:rsidRPr="00FC60C5" w:rsidRDefault="008F3D5C" w:rsidP="00FC60C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8801_1"/>
      <w:r w:rsidRPr="00FC60C5">
        <w:rPr>
          <w:rStyle w:val="TagStyle"/>
          <w:b/>
          <w:bCs w:val="0"/>
          <w:u w:val="none"/>
          <w:rtl/>
        </w:rPr>
        <w:t xml:space="preserve"> &lt;&lt; הצח &gt;&gt; </w:t>
      </w:r>
      <w:r w:rsidRPr="00FC60C5">
        <w:rPr>
          <w:b w:val="0"/>
          <w:bCs w:val="0"/>
          <w:u w:val="none"/>
          <w:rtl/>
        </w:rPr>
        <w:t xml:space="preserve">הצעת חוק לביטול אזרחותו או </w:t>
      </w:r>
      <w:proofErr w:type="spellStart"/>
      <w:r w:rsidRPr="00FC60C5">
        <w:rPr>
          <w:b w:val="0"/>
          <w:bCs w:val="0"/>
          <w:u w:val="none"/>
          <w:rtl/>
        </w:rPr>
        <w:t>תושבותו</w:t>
      </w:r>
      <w:proofErr w:type="spellEnd"/>
      <w:r w:rsidRPr="00FC60C5">
        <w:rPr>
          <w:b w:val="0"/>
          <w:bCs w:val="0"/>
          <w:u w:val="none"/>
          <w:rtl/>
        </w:rPr>
        <w:t xml:space="preserve"> של מי שמעודד או מסית לטרור (תיקוני חקיקה), </w:t>
      </w:r>
      <w:proofErr w:type="spellStart"/>
      <w:r w:rsidRPr="00FC60C5">
        <w:rPr>
          <w:b w:val="0"/>
          <w:bCs w:val="0"/>
          <w:u w:val="none"/>
          <w:rtl/>
        </w:rPr>
        <w:t>התשפ"ד</w:t>
      </w:r>
      <w:proofErr w:type="spellEnd"/>
      <w:r w:rsidRPr="00FC60C5">
        <w:rPr>
          <w:b w:val="0"/>
          <w:bCs w:val="0"/>
          <w:u w:val="none"/>
          <w:rtl/>
        </w:rPr>
        <w:t>–2024</w:t>
      </w:r>
      <w:r w:rsidR="00FC60C5">
        <w:rPr>
          <w:rFonts w:hint="cs"/>
          <w:b w:val="0"/>
          <w:bCs w:val="0"/>
          <w:u w:val="none"/>
          <w:rtl/>
        </w:rPr>
        <w:t xml:space="preserve"> (כ/1037) </w:t>
      </w:r>
      <w:r w:rsidR="00FC60C5">
        <w:rPr>
          <w:b w:val="0"/>
          <w:bCs w:val="0"/>
          <w:u w:val="none"/>
          <w:rtl/>
        </w:rPr>
        <w:t>–</w:t>
      </w:r>
      <w:r w:rsidR="00FC60C5">
        <w:rPr>
          <w:rFonts w:hint="cs"/>
          <w:b w:val="0"/>
          <w:bCs w:val="0"/>
          <w:u w:val="none"/>
          <w:rtl/>
        </w:rPr>
        <w:t xml:space="preserve"> הכנה לקריאה שנייה ושלישית</w:t>
      </w:r>
      <w:r w:rsidRPr="00FC60C5">
        <w:rPr>
          <w:rStyle w:val="TagStyle"/>
          <w:b/>
          <w:bCs w:val="0"/>
          <w:u w:val="none"/>
          <w:rtl/>
        </w:rPr>
        <w:t xml:space="preserve"> &lt;&lt; הצח &gt;&gt;</w:t>
      </w:r>
      <w:r w:rsidRPr="00FC60C5">
        <w:rPr>
          <w:b w:val="0"/>
          <w:bCs w:val="0"/>
          <w:u w:val="none"/>
          <w:rtl/>
        </w:rPr>
        <w:t xml:space="preserve">   </w:t>
      </w:r>
      <w:bookmarkEnd w:id="0"/>
    </w:p>
    <w:p w14:paraId="10662B39" w14:textId="77777777" w:rsidR="00E64116" w:rsidRDefault="00E64116" w:rsidP="00170AB5">
      <w:pPr>
        <w:pStyle w:val="KeepWithNext"/>
        <w:rPr>
          <w:rtl/>
        </w:rPr>
      </w:pPr>
    </w:p>
    <w:p w14:paraId="3C7A5C9C" w14:textId="77777777" w:rsidR="008F3D5C" w:rsidRPr="008713A4" w:rsidRDefault="008F3D5C" w:rsidP="007C693F">
      <w:pPr>
        <w:spacing w:before="60"/>
        <w:ind w:firstLine="0"/>
        <w:rPr>
          <w:rtl/>
        </w:rPr>
      </w:pPr>
    </w:p>
    <w:p w14:paraId="3A94E3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D93B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CD9724" w14:textId="160EA217" w:rsidR="00E64116" w:rsidRPr="008F3D5C" w:rsidRDefault="008F3D5C" w:rsidP="00EC1FB3">
      <w:pPr>
        <w:ind w:firstLine="0"/>
        <w:rPr>
          <w:rtl/>
        </w:rPr>
      </w:pPr>
      <w:r w:rsidRPr="008F3D5C">
        <w:rPr>
          <w:rtl/>
        </w:rPr>
        <w:t>אופיר כץ – היו"ר</w:t>
      </w:r>
    </w:p>
    <w:p w14:paraId="4804F06D" w14:textId="008859BF" w:rsidR="008F3D5C" w:rsidRPr="008F3D5C" w:rsidRDefault="008F3D5C" w:rsidP="00EC1FB3">
      <w:pPr>
        <w:ind w:firstLine="0"/>
        <w:rPr>
          <w:rtl/>
        </w:rPr>
      </w:pPr>
      <w:r w:rsidRPr="0052524C">
        <w:rPr>
          <w:rtl/>
        </w:rPr>
        <w:t xml:space="preserve">שמחה </w:t>
      </w:r>
      <w:proofErr w:type="spellStart"/>
      <w:r w:rsidRPr="0052524C">
        <w:rPr>
          <w:rtl/>
        </w:rPr>
        <w:t>רוטמן</w:t>
      </w:r>
      <w:proofErr w:type="spellEnd"/>
    </w:p>
    <w:p w14:paraId="70AF310E" w14:textId="77777777" w:rsidR="008F3D5C" w:rsidRPr="008713A4" w:rsidRDefault="008F3D5C" w:rsidP="00EC1FB3">
      <w:pPr>
        <w:ind w:firstLine="0"/>
        <w:rPr>
          <w:u w:val="single"/>
        </w:rPr>
      </w:pPr>
    </w:p>
    <w:p w14:paraId="4E2C0589" w14:textId="77777777" w:rsidR="00E64116" w:rsidRDefault="00E64116" w:rsidP="00DE5B80">
      <w:pPr>
        <w:ind w:firstLine="0"/>
        <w:rPr>
          <w:rtl/>
        </w:rPr>
      </w:pPr>
    </w:p>
    <w:p w14:paraId="09DD413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2E9BCB" w14:textId="05E0995C" w:rsidR="0052524C" w:rsidRDefault="0052524C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081BE321" w14:textId="3262565B" w:rsidR="000C47F5" w:rsidRDefault="000C527B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0197B50F" w14:textId="0CB9AB2E" w:rsidR="0052524C" w:rsidRPr="0082136D" w:rsidRDefault="0052524C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30E51E0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BE30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6856"/>
      </w:tblGrid>
      <w:tr w:rsidR="0052524C" w14:paraId="1C27B1F4" w14:textId="77777777" w:rsidTr="0052524C">
        <w:tc>
          <w:tcPr>
            <w:tcW w:w="0" w:type="auto"/>
            <w:shd w:val="clear" w:color="auto" w:fill="auto"/>
          </w:tcPr>
          <w:p w14:paraId="7E4ADFB7" w14:textId="38918F7F" w:rsidR="0052524C" w:rsidRDefault="0052524C" w:rsidP="00DE5B80">
            <w:pPr>
              <w:ind w:firstLine="0"/>
              <w:rPr>
                <w:rtl/>
              </w:rPr>
            </w:pPr>
            <w:bookmarkStart w:id="1" w:name="_ETM_Q1_727268"/>
            <w:bookmarkEnd w:id="1"/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19755E01" w14:textId="433ABF8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3FCD8" w14:textId="3FD3317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2524C" w14:paraId="5E393ECA" w14:textId="77777777" w:rsidTr="0052524C">
        <w:tc>
          <w:tcPr>
            <w:tcW w:w="0" w:type="auto"/>
            <w:shd w:val="clear" w:color="auto" w:fill="auto"/>
          </w:tcPr>
          <w:p w14:paraId="39E29C0E" w14:textId="241E0A6F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89AAB0" w14:textId="2F831A7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60777" w14:textId="539C294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52524C" w14:paraId="303EF5A4" w14:textId="77777777" w:rsidTr="0052524C">
        <w:tc>
          <w:tcPr>
            <w:tcW w:w="0" w:type="auto"/>
            <w:shd w:val="clear" w:color="auto" w:fill="auto"/>
          </w:tcPr>
          <w:p w14:paraId="552AAE10" w14:textId="28E7F93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61647E1E" w14:textId="6650487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72AB9" w14:textId="30F99BE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52524C" w14:paraId="56260702" w14:textId="77777777" w:rsidTr="0052524C">
        <w:tc>
          <w:tcPr>
            <w:tcW w:w="0" w:type="auto"/>
            <w:shd w:val="clear" w:color="auto" w:fill="auto"/>
          </w:tcPr>
          <w:p w14:paraId="7A6266C5" w14:textId="367F1A8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</w:t>
            </w:r>
            <w:r w:rsidR="00C93509">
              <w:rPr>
                <w:rFonts w:hint="cs"/>
                <w:rtl/>
              </w:rPr>
              <w:t>ג.</w:t>
            </w:r>
          </w:p>
        </w:tc>
        <w:tc>
          <w:tcPr>
            <w:tcW w:w="0" w:type="auto"/>
            <w:shd w:val="clear" w:color="auto" w:fill="auto"/>
          </w:tcPr>
          <w:p w14:paraId="2C0D9DBC" w14:textId="2B6EE8A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690D0A" w14:textId="58E02D1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מחב"ם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52524C" w14:paraId="34575B07" w14:textId="77777777" w:rsidTr="0052524C">
        <w:tc>
          <w:tcPr>
            <w:tcW w:w="0" w:type="auto"/>
            <w:shd w:val="clear" w:color="auto" w:fill="auto"/>
          </w:tcPr>
          <w:p w14:paraId="0BE7B16B" w14:textId="2B2E2D03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ארבל</w:t>
            </w:r>
          </w:p>
        </w:tc>
        <w:tc>
          <w:tcPr>
            <w:tcW w:w="0" w:type="auto"/>
            <w:shd w:val="clear" w:color="auto" w:fill="auto"/>
          </w:tcPr>
          <w:p w14:paraId="528E199B" w14:textId="2581904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930F1" w14:textId="7688B281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יועמ"ש אמ"ן, משרד הביטחון</w:t>
            </w:r>
          </w:p>
        </w:tc>
      </w:tr>
      <w:tr w:rsidR="0052524C" w14:paraId="3F1E2388" w14:textId="77777777" w:rsidTr="0052524C">
        <w:tc>
          <w:tcPr>
            <w:tcW w:w="0" w:type="auto"/>
            <w:shd w:val="clear" w:color="auto" w:fill="auto"/>
          </w:tcPr>
          <w:p w14:paraId="164BEE57" w14:textId="04CD19E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7A034E6D" w14:textId="4B67151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4AF18" w14:textId="4CA12EA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52524C" w14:paraId="7C104C3F" w14:textId="77777777" w:rsidTr="0052524C">
        <w:tc>
          <w:tcPr>
            <w:tcW w:w="0" w:type="auto"/>
            <w:shd w:val="clear" w:color="auto" w:fill="auto"/>
          </w:tcPr>
          <w:p w14:paraId="0245DCF8" w14:textId="5E88B7C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ביטון</w:t>
            </w:r>
          </w:p>
        </w:tc>
        <w:tc>
          <w:tcPr>
            <w:tcW w:w="0" w:type="auto"/>
            <w:shd w:val="clear" w:color="auto" w:fill="auto"/>
          </w:tcPr>
          <w:p w14:paraId="4D3AD149" w14:textId="3E003792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BCA64" w14:textId="1EF0F17B" w:rsidR="0052524C" w:rsidRDefault="00B85E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משטרת ישראל, </w:t>
            </w:r>
            <w:r w:rsidR="0052524C">
              <w:rPr>
                <w:rtl/>
              </w:rPr>
              <w:t>ראש חוליית הלבנת הון ומימון טרור, המשרד לביטחון לאומי</w:t>
            </w:r>
          </w:p>
        </w:tc>
      </w:tr>
      <w:tr w:rsidR="0052524C" w14:paraId="5FF9C179" w14:textId="77777777" w:rsidTr="0052524C">
        <w:tc>
          <w:tcPr>
            <w:tcW w:w="0" w:type="auto"/>
            <w:shd w:val="clear" w:color="auto" w:fill="auto"/>
          </w:tcPr>
          <w:p w14:paraId="37C248F7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  <w:p w14:paraId="1849F8A3" w14:textId="38E2E1B8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6A936398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68D4407B" w14:textId="73748982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94E5E" w14:textId="7777777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המשרד לביטחון לאומי</w:t>
            </w:r>
          </w:p>
          <w:p w14:paraId="31BAA286" w14:textId="4192A936" w:rsidR="00982E5B" w:rsidRDefault="00982E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האוכלוסין וההגירה</w:t>
            </w:r>
          </w:p>
        </w:tc>
      </w:tr>
      <w:tr w:rsidR="0052524C" w14:paraId="56FF7198" w14:textId="77777777" w:rsidTr="0052524C">
        <w:tc>
          <w:tcPr>
            <w:tcW w:w="0" w:type="auto"/>
            <w:shd w:val="clear" w:color="auto" w:fill="auto"/>
          </w:tcPr>
          <w:p w14:paraId="0B803426" w14:textId="0DAC11CC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5D4C94" w14:textId="1D3374B0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4F9B24" w14:textId="5A10328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משטרת ישראל</w:t>
            </w:r>
          </w:p>
        </w:tc>
      </w:tr>
      <w:tr w:rsidR="0052524C" w14:paraId="6A72B738" w14:textId="77777777" w:rsidTr="0052524C">
        <w:tc>
          <w:tcPr>
            <w:tcW w:w="0" w:type="auto"/>
            <w:shd w:val="clear" w:color="auto" w:fill="auto"/>
          </w:tcPr>
          <w:p w14:paraId="20B5B2EE" w14:textId="3A6FD79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און טובי </w:t>
            </w:r>
          </w:p>
        </w:tc>
        <w:tc>
          <w:tcPr>
            <w:tcW w:w="0" w:type="auto"/>
            <w:shd w:val="clear" w:color="auto" w:fill="auto"/>
          </w:tcPr>
          <w:p w14:paraId="759E1EB6" w14:textId="6FAE6E3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D2C8B" w14:textId="11C6C37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52524C" w14:paraId="244AAC61" w14:textId="77777777" w:rsidTr="0052524C">
        <w:tc>
          <w:tcPr>
            <w:tcW w:w="0" w:type="auto"/>
            <w:shd w:val="clear" w:color="auto" w:fill="auto"/>
          </w:tcPr>
          <w:p w14:paraId="4DEBE0AB" w14:textId="1146835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D16ED97" w14:textId="5928FD1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5A228" w14:textId="14823173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52524C" w14:paraId="2030D9BD" w14:textId="77777777" w:rsidTr="0052524C">
        <w:tc>
          <w:tcPr>
            <w:tcW w:w="0" w:type="auto"/>
            <w:shd w:val="clear" w:color="auto" w:fill="auto"/>
          </w:tcPr>
          <w:p w14:paraId="5FC3C287" w14:textId="61AFD74D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14:paraId="740AA535" w14:textId="31E38C9A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0DF3C" w14:textId="2FA86E6F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בפורום </w:t>
            </w:r>
            <w:r w:rsidR="00B85E67">
              <w:rPr>
                <w:rFonts w:hint="cs"/>
                <w:rtl/>
              </w:rPr>
              <w:t>ה</w:t>
            </w:r>
            <w:r>
              <w:rPr>
                <w:rtl/>
              </w:rPr>
              <w:t>משפחות השכולות</w:t>
            </w:r>
          </w:p>
        </w:tc>
      </w:tr>
      <w:tr w:rsidR="0052524C" w14:paraId="2E844A58" w14:textId="77777777" w:rsidTr="0052524C">
        <w:tc>
          <w:tcPr>
            <w:tcW w:w="0" w:type="auto"/>
            <w:shd w:val="clear" w:color="auto" w:fill="auto"/>
          </w:tcPr>
          <w:p w14:paraId="0D1DF271" w14:textId="65DECA11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0" w:type="auto"/>
            <w:shd w:val="clear" w:color="auto" w:fill="auto"/>
          </w:tcPr>
          <w:p w14:paraId="50EA972A" w14:textId="2EFADAF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6165A" w14:textId="68AF5DDE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 המשפחות השכולות</w:t>
            </w:r>
          </w:p>
        </w:tc>
      </w:tr>
      <w:tr w:rsidR="0052524C" w14:paraId="008E075E" w14:textId="77777777" w:rsidTr="0052524C">
        <w:tc>
          <w:tcPr>
            <w:tcW w:w="0" w:type="auto"/>
            <w:shd w:val="clear" w:color="auto" w:fill="auto"/>
          </w:tcPr>
          <w:p w14:paraId="2424EF08" w14:textId="0787B46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14:paraId="37F2D050" w14:textId="7C208EE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E4EB2" w14:textId="08177168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בפורום המשפחות השכולות</w:t>
            </w:r>
          </w:p>
        </w:tc>
      </w:tr>
      <w:tr w:rsidR="0052524C" w14:paraId="64E28EA5" w14:textId="77777777" w:rsidTr="0052524C">
        <w:tc>
          <w:tcPr>
            <w:tcW w:w="0" w:type="auto"/>
            <w:shd w:val="clear" w:color="auto" w:fill="auto"/>
          </w:tcPr>
          <w:p w14:paraId="63BD48A2" w14:textId="0666553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אייל</w:t>
            </w:r>
          </w:p>
        </w:tc>
        <w:tc>
          <w:tcPr>
            <w:tcW w:w="0" w:type="auto"/>
            <w:shd w:val="clear" w:color="auto" w:fill="auto"/>
          </w:tcPr>
          <w:p w14:paraId="6F98647D" w14:textId="1EDFB57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3FB75" w14:textId="0741363B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הפורום המשפטי למען ארץ ישראל</w:t>
            </w:r>
          </w:p>
        </w:tc>
      </w:tr>
      <w:tr w:rsidR="0052524C" w14:paraId="4E291642" w14:textId="77777777" w:rsidTr="0052524C">
        <w:tc>
          <w:tcPr>
            <w:tcW w:w="0" w:type="auto"/>
            <w:shd w:val="clear" w:color="auto" w:fill="auto"/>
          </w:tcPr>
          <w:p w14:paraId="6287334B" w14:textId="7B5E93C9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77C7BEE7" w14:textId="765872F6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38B05" w14:textId="3A3F4BC4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הירושלמי לענייני חוץ וביטחון</w:t>
            </w:r>
          </w:p>
        </w:tc>
      </w:tr>
      <w:tr w:rsidR="0052524C" w14:paraId="4DB21C0C" w14:textId="77777777" w:rsidTr="0052524C">
        <w:tc>
          <w:tcPr>
            <w:tcW w:w="0" w:type="auto"/>
            <w:shd w:val="clear" w:color="auto" w:fill="auto"/>
          </w:tcPr>
          <w:p w14:paraId="1947BAD8" w14:textId="56BBE94C" w:rsidR="0052524C" w:rsidRDefault="0052524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למקוס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FD7B447" w14:textId="68C0F8D5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2BF065" w14:textId="562E5F07" w:rsidR="0052524C" w:rsidRDefault="005252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</w:t>
            </w:r>
          </w:p>
        </w:tc>
      </w:tr>
    </w:tbl>
    <w:p w14:paraId="7B4B7102" w14:textId="18793E14" w:rsidR="00E64116" w:rsidRPr="008713A4" w:rsidRDefault="00E64116" w:rsidP="00DE5B80">
      <w:pPr>
        <w:ind w:firstLine="0"/>
        <w:rPr>
          <w:rtl/>
        </w:rPr>
      </w:pPr>
    </w:p>
    <w:p w14:paraId="62A710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4F75D9" w14:textId="77777777" w:rsidR="000C527B" w:rsidRDefault="000C527B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14:paraId="3E20AD00" w14:textId="15F7899C" w:rsidR="00E64116" w:rsidRPr="008713A4" w:rsidRDefault="00982E5B" w:rsidP="00D40A29">
      <w:pPr>
        <w:ind w:firstLine="0"/>
      </w:pPr>
      <w:bookmarkStart w:id="2" w:name="_ETM_Q1_296465"/>
      <w:bookmarkStart w:id="3" w:name="_ETM_Q1_296572"/>
      <w:bookmarkEnd w:id="2"/>
      <w:bookmarkEnd w:id="3"/>
      <w:r>
        <w:rPr>
          <w:rFonts w:hint="cs"/>
          <w:rtl/>
        </w:rPr>
        <w:t>גלעד קרן</w:t>
      </w:r>
    </w:p>
    <w:p w14:paraId="0699BBC2" w14:textId="77777777" w:rsidR="00E64116" w:rsidRPr="008713A4" w:rsidRDefault="00E64116" w:rsidP="00DE5B80">
      <w:pPr>
        <w:ind w:firstLine="0"/>
        <w:rPr>
          <w:rtl/>
        </w:rPr>
      </w:pPr>
    </w:p>
    <w:p w14:paraId="52C4C463" w14:textId="70020C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AEEBAB" w14:textId="02AFBC3A" w:rsidR="00E64116" w:rsidRPr="008713A4" w:rsidRDefault="008F3D5C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0E93F9EF" w14:textId="77777777" w:rsidR="00E64116" w:rsidRPr="008713A4" w:rsidRDefault="00E64116" w:rsidP="00DE5B80">
      <w:pPr>
        <w:ind w:firstLine="0"/>
        <w:rPr>
          <w:rtl/>
        </w:rPr>
      </w:pPr>
    </w:p>
    <w:p w14:paraId="5DE7EE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A783EA" w14:textId="521ADB2A" w:rsidR="00E64116" w:rsidRDefault="008F3D5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77567F9D" w14:textId="77777777" w:rsidR="008F3D5C" w:rsidRPr="008713A4" w:rsidRDefault="008F3D5C" w:rsidP="008320F6">
      <w:pPr>
        <w:ind w:firstLine="0"/>
        <w:rPr>
          <w:rtl/>
        </w:rPr>
      </w:pPr>
    </w:p>
    <w:p w14:paraId="0368587C" w14:textId="00760268" w:rsidR="008F3D5C" w:rsidRPr="008F3D5C" w:rsidRDefault="008F3D5C" w:rsidP="00170AB5">
      <w:pPr>
        <w:pStyle w:val="a6"/>
        <w:keepNext/>
        <w:rPr>
          <w:rtl/>
        </w:rPr>
      </w:pPr>
      <w:bookmarkStart w:id="4" w:name="ET_hatsach_הצעת_חוק_לביטול_אזרחותו_203"/>
      <w:r w:rsidRPr="00170AB5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170AB5">
        <w:rPr>
          <w:rStyle w:val="TagStyle"/>
          <w:rtl/>
        </w:rPr>
        <w:br w:type="page"/>
      </w:r>
      <w:r w:rsidRPr="00170AB5">
        <w:rPr>
          <w:rStyle w:val="TagStyle"/>
          <w:rtl/>
        </w:rPr>
        <w:lastRenderedPageBreak/>
        <w:t>&lt;&lt; הצח &gt;&gt;</w:t>
      </w:r>
      <w:r w:rsidRPr="008F3D5C">
        <w:rPr>
          <w:rStyle w:val="TagStyle"/>
          <w:b/>
          <w:bCs w:val="0"/>
          <w:rtl/>
        </w:rPr>
        <w:t xml:space="preserve"> </w:t>
      </w:r>
      <w:r w:rsidRPr="008F3D5C">
        <w:rPr>
          <w:rtl/>
        </w:rPr>
        <w:t xml:space="preserve">הצעת חוק לביטול אזרחותו או </w:t>
      </w:r>
      <w:proofErr w:type="spellStart"/>
      <w:r w:rsidRPr="008F3D5C">
        <w:rPr>
          <w:rtl/>
        </w:rPr>
        <w:t>תושבותו</w:t>
      </w:r>
      <w:proofErr w:type="spellEnd"/>
      <w:r w:rsidRPr="008F3D5C">
        <w:rPr>
          <w:rtl/>
        </w:rPr>
        <w:t xml:space="preserve"> של מי שמעודד או מסית לטרור (תיקוני חקיקה), </w:t>
      </w:r>
      <w:proofErr w:type="spellStart"/>
      <w:r w:rsidRPr="008F3D5C">
        <w:rPr>
          <w:rtl/>
        </w:rPr>
        <w:t>התשפ"ד</w:t>
      </w:r>
      <w:proofErr w:type="spellEnd"/>
      <w:r w:rsidRPr="008F3D5C">
        <w:rPr>
          <w:rtl/>
        </w:rPr>
        <w:t xml:space="preserve">–2024, של ח"כ חנוך דב </w:t>
      </w:r>
      <w:proofErr w:type="spellStart"/>
      <w:r w:rsidRPr="008F3D5C">
        <w:rPr>
          <w:rtl/>
        </w:rPr>
        <w:t>מלביצקי</w:t>
      </w:r>
      <w:proofErr w:type="spellEnd"/>
      <w:r w:rsidRPr="008F3D5C">
        <w:rPr>
          <w:rStyle w:val="TagStyle"/>
          <w:b/>
          <w:bCs w:val="0"/>
          <w:rtl/>
        </w:rPr>
        <w:t xml:space="preserve"> </w:t>
      </w:r>
      <w:r w:rsidRPr="00170AB5">
        <w:rPr>
          <w:rStyle w:val="TagStyle"/>
          <w:rtl/>
        </w:rPr>
        <w:t>&lt;&lt; הצח &gt;&gt;</w:t>
      </w:r>
    </w:p>
    <w:bookmarkEnd w:id="4"/>
    <w:p w14:paraId="267C81A0" w14:textId="752AA7D8" w:rsidR="007872B4" w:rsidRDefault="007872B4" w:rsidP="00170AB5">
      <w:pPr>
        <w:pStyle w:val="KeepWithNext"/>
      </w:pPr>
    </w:p>
    <w:p w14:paraId="0F44388F" w14:textId="084A3EB9" w:rsidR="008F3D5C" w:rsidRDefault="008F3D5C" w:rsidP="00170AB5">
      <w:pPr>
        <w:pStyle w:val="af6"/>
        <w:keepNext/>
        <w:rPr>
          <w:rtl/>
        </w:rPr>
      </w:pPr>
      <w:bookmarkStart w:id="5" w:name="ET_yor_5786_2"/>
      <w:r w:rsidRPr="00170AB5">
        <w:rPr>
          <w:rStyle w:val="TagStyle"/>
          <w:rtl/>
        </w:rPr>
        <w:t xml:space="preserve"> &lt;&lt; יור &gt;&gt;</w:t>
      </w:r>
      <w:r w:rsidRPr="008F3D5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F3D5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14:paraId="2B900268" w14:textId="77777777" w:rsidR="008F3D5C" w:rsidRDefault="008F3D5C" w:rsidP="00170AB5">
      <w:pPr>
        <w:pStyle w:val="KeepWithNext"/>
        <w:rPr>
          <w:rtl/>
        </w:rPr>
      </w:pPr>
    </w:p>
    <w:p w14:paraId="5CBDB430" w14:textId="0ACDAFD0" w:rsidR="000C527B" w:rsidRDefault="000C527B" w:rsidP="000C527B">
      <w:pPr>
        <w:rPr>
          <w:rtl/>
        </w:rPr>
      </w:pPr>
      <w:bookmarkStart w:id="6" w:name="_ETM_Q1_46805"/>
      <w:bookmarkStart w:id="7" w:name="_ETM_Q1_280873"/>
      <w:bookmarkEnd w:id="6"/>
      <w:bookmarkEnd w:id="7"/>
      <w:r>
        <w:rPr>
          <w:rFonts w:hint="cs"/>
          <w:rtl/>
        </w:rPr>
        <w:t>שלום לכולם, אנחנו פותחים את הדיון הפתוח</w:t>
      </w:r>
      <w:bookmarkStart w:id="8" w:name="_ETM_Q1_336557"/>
      <w:bookmarkEnd w:id="8"/>
      <w:r>
        <w:rPr>
          <w:rFonts w:hint="cs"/>
          <w:rtl/>
        </w:rPr>
        <w:t xml:space="preserve"> על </w:t>
      </w:r>
      <w:r w:rsidRPr="000C527B">
        <w:rPr>
          <w:rtl/>
        </w:rPr>
        <w:t xml:space="preserve">הצעת חוק לביטול אזרחותו או </w:t>
      </w:r>
      <w:proofErr w:type="spellStart"/>
      <w:r w:rsidRPr="000C527B">
        <w:rPr>
          <w:rtl/>
        </w:rPr>
        <w:t>תושבותו</w:t>
      </w:r>
      <w:proofErr w:type="spellEnd"/>
      <w:r w:rsidRPr="000C527B">
        <w:rPr>
          <w:rtl/>
        </w:rPr>
        <w:t xml:space="preserve"> של מי שמעודד או מסית לטרור (תיקוני חקיקה), </w:t>
      </w:r>
      <w:proofErr w:type="spellStart"/>
      <w:r w:rsidRPr="000C527B">
        <w:rPr>
          <w:rtl/>
        </w:rPr>
        <w:t>התשפ"ד</w:t>
      </w:r>
      <w:proofErr w:type="spellEnd"/>
      <w:r w:rsidRPr="000C527B">
        <w:rPr>
          <w:rtl/>
        </w:rPr>
        <w:t xml:space="preserve">–2024, של ח"כ חנוך דב </w:t>
      </w:r>
      <w:proofErr w:type="spellStart"/>
      <w:r w:rsidRPr="000C527B">
        <w:rPr>
          <w:rtl/>
        </w:rPr>
        <w:t>מלביצקי</w:t>
      </w:r>
      <w:proofErr w:type="spellEnd"/>
      <w:r w:rsidR="00FE4251">
        <w:rPr>
          <w:rFonts w:hint="cs"/>
          <w:rtl/>
        </w:rPr>
        <w:t>. היה לנו קודם דיון חסוי, ואני</w:t>
      </w:r>
      <w:bookmarkStart w:id="9" w:name="_ETM_Q1_359609"/>
      <w:bookmarkEnd w:id="9"/>
      <w:r w:rsidR="00FE4251">
        <w:rPr>
          <w:rFonts w:hint="cs"/>
          <w:rtl/>
        </w:rPr>
        <w:t xml:space="preserve"> לא יודע אם זה טוב או לא טוב שהוא </w:t>
      </w:r>
      <w:bookmarkStart w:id="10" w:name="_ETM_Q1_362017"/>
      <w:bookmarkEnd w:id="10"/>
      <w:r w:rsidR="00FE4251">
        <w:rPr>
          <w:rFonts w:hint="cs"/>
          <w:rtl/>
        </w:rPr>
        <w:t xml:space="preserve">היה חסוי. </w:t>
      </w:r>
      <w:bookmarkStart w:id="11" w:name="_ETM_Q1_377625"/>
      <w:bookmarkEnd w:id="11"/>
    </w:p>
    <w:p w14:paraId="643136A6" w14:textId="77777777" w:rsidR="00FE4251" w:rsidRDefault="00FE4251" w:rsidP="000C527B">
      <w:pPr>
        <w:rPr>
          <w:rtl/>
        </w:rPr>
      </w:pPr>
      <w:bookmarkStart w:id="12" w:name="_ETM_Q1_377718"/>
      <w:bookmarkStart w:id="13" w:name="_ETM_Q1_377769"/>
      <w:bookmarkEnd w:id="12"/>
      <w:bookmarkEnd w:id="13"/>
    </w:p>
    <w:p w14:paraId="5B968D18" w14:textId="19CA5487" w:rsidR="00FE4251" w:rsidRDefault="00FE4251" w:rsidP="000C527B">
      <w:pPr>
        <w:rPr>
          <w:rtl/>
        </w:rPr>
      </w:pPr>
      <w:bookmarkStart w:id="14" w:name="_ETM_Q1_377847"/>
      <w:bookmarkEnd w:id="14"/>
      <w:r>
        <w:rPr>
          <w:rFonts w:hint="cs"/>
          <w:rtl/>
        </w:rPr>
        <w:t xml:space="preserve">לגבי החוק, היו מספר דיונים שלנו, של הצוותים המשפטיים ומשרדי הממשלה גם בוועדה וגם </w:t>
      </w:r>
      <w:bookmarkStart w:id="15" w:name="_ETM_Q1_384697"/>
      <w:bookmarkEnd w:id="15"/>
      <w:r>
        <w:rPr>
          <w:rFonts w:hint="cs"/>
          <w:rtl/>
        </w:rPr>
        <w:t xml:space="preserve">מאחורי הקלעים. </w:t>
      </w:r>
      <w:bookmarkStart w:id="16" w:name="_ETM_Q1_394461"/>
      <w:bookmarkEnd w:id="16"/>
      <w:r>
        <w:rPr>
          <w:rFonts w:hint="cs"/>
          <w:rtl/>
        </w:rPr>
        <w:t>ניסינו כולנו, חברי הכנסת, ללכת כמה שיותר בשביל להגיע</w:t>
      </w:r>
      <w:bookmarkStart w:id="17" w:name="_ETM_Q1_398081"/>
      <w:bookmarkEnd w:id="17"/>
      <w:r>
        <w:rPr>
          <w:rFonts w:hint="cs"/>
          <w:rtl/>
        </w:rPr>
        <w:t xml:space="preserve"> לנוסח מוסכם. עברו מספר חודשים עד שמשרד המשפטים הגיע עם</w:t>
      </w:r>
      <w:bookmarkStart w:id="18" w:name="_ETM_Q1_402123"/>
      <w:bookmarkEnd w:id="18"/>
      <w:r>
        <w:rPr>
          <w:rFonts w:hint="cs"/>
          <w:rtl/>
        </w:rPr>
        <w:t xml:space="preserve"> העמדה, וחברי הכנסת חיכו וחיכו. לפני שאני אמשיך, אני רוצה</w:t>
      </w:r>
      <w:bookmarkStart w:id="19" w:name="_ETM_Q1_408163"/>
      <w:bookmarkEnd w:id="19"/>
      <w:r>
        <w:rPr>
          <w:rFonts w:hint="cs"/>
          <w:rtl/>
        </w:rPr>
        <w:t xml:space="preserve"> קודם כול לשמוע את ההערות של משרד המשפטים לנוסח שעבר</w:t>
      </w:r>
      <w:bookmarkStart w:id="20" w:name="_ETM_Q1_415722"/>
      <w:bookmarkEnd w:id="20"/>
      <w:r>
        <w:rPr>
          <w:rFonts w:hint="cs"/>
          <w:rtl/>
        </w:rPr>
        <w:t xml:space="preserve"> קריאה ראשונה. לא </w:t>
      </w:r>
      <w:bookmarkStart w:id="21" w:name="_ETM_Q1_421498"/>
      <w:bookmarkEnd w:id="21"/>
      <w:r>
        <w:rPr>
          <w:rFonts w:hint="cs"/>
          <w:rtl/>
        </w:rPr>
        <w:t xml:space="preserve">דנו בהן בוועדה לאחר שהעברנו, ולכן נשמח לשמוע את העמדה, ומשם נתקדם. </w:t>
      </w:r>
      <w:bookmarkStart w:id="22" w:name="_ETM_Q1_427543"/>
      <w:bookmarkEnd w:id="22"/>
      <w:r>
        <w:rPr>
          <w:rFonts w:hint="cs"/>
          <w:rtl/>
        </w:rPr>
        <w:t>מי ממשרד המשפטים?</w:t>
      </w:r>
      <w:bookmarkStart w:id="23" w:name="_ETM_Q1_433038"/>
      <w:bookmarkEnd w:id="23"/>
    </w:p>
    <w:p w14:paraId="7D0A3A58" w14:textId="0CC32542" w:rsidR="006B21D7" w:rsidRDefault="006B21D7" w:rsidP="006B21D7">
      <w:pPr>
        <w:pStyle w:val="af9"/>
        <w:keepNext/>
        <w:rPr>
          <w:rtl/>
        </w:rPr>
      </w:pPr>
      <w:bookmarkStart w:id="24" w:name="_ETM_Q1_433124"/>
      <w:bookmarkStart w:id="25" w:name="_ETM_Q1_457245"/>
      <w:bookmarkStart w:id="26" w:name="_ETM_Q1_474438"/>
      <w:bookmarkStart w:id="27" w:name="_ETM_Q1_475049"/>
      <w:bookmarkStart w:id="28" w:name="_ETM_Q1_475091"/>
      <w:bookmarkEnd w:id="24"/>
      <w:bookmarkEnd w:id="25"/>
      <w:bookmarkEnd w:id="26"/>
      <w:bookmarkEnd w:id="27"/>
      <w:bookmarkEnd w:id="28"/>
    </w:p>
    <w:p w14:paraId="01B2FFE2" w14:textId="4B992B7C" w:rsidR="006B21D7" w:rsidRDefault="006B21D7" w:rsidP="00170AB5">
      <w:pPr>
        <w:pStyle w:val="a4"/>
        <w:keepNext/>
        <w:rPr>
          <w:rtl/>
        </w:rPr>
      </w:pPr>
      <w:bookmarkStart w:id="29" w:name="ET_speaker_נדב_גולני_4"/>
      <w:r w:rsidRPr="00170AB5">
        <w:rPr>
          <w:rStyle w:val="TagStyle"/>
          <w:rtl/>
        </w:rPr>
        <w:t xml:space="preserve"> &lt;&lt; דובר &gt;&gt;</w:t>
      </w:r>
      <w:r w:rsidRPr="006B21D7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6B21D7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14:paraId="2024B1AB" w14:textId="77777777" w:rsidR="006B21D7" w:rsidRDefault="006B21D7" w:rsidP="00170AB5">
      <w:pPr>
        <w:pStyle w:val="KeepWithNext"/>
        <w:rPr>
          <w:rtl/>
        </w:rPr>
      </w:pPr>
    </w:p>
    <w:p w14:paraId="3C815EAD" w14:textId="428BF10B" w:rsidR="006B21D7" w:rsidRDefault="006B21D7" w:rsidP="006B21D7">
      <w:pPr>
        <w:rPr>
          <w:rtl/>
        </w:rPr>
      </w:pPr>
      <w:r>
        <w:rPr>
          <w:rFonts w:hint="cs"/>
          <w:rtl/>
        </w:rPr>
        <w:t>שלום, אני ממשרד המשפטים, ייעוץ וחקיקה.</w:t>
      </w:r>
      <w:bookmarkStart w:id="30" w:name="_ETM_Q1_483598"/>
      <w:bookmarkEnd w:id="30"/>
      <w:r>
        <w:rPr>
          <w:rFonts w:hint="cs"/>
          <w:rtl/>
        </w:rPr>
        <w:t xml:space="preserve"> </w:t>
      </w:r>
      <w:bookmarkStart w:id="31" w:name="_ETM_Q1_484668"/>
      <w:bookmarkEnd w:id="31"/>
      <w:r>
        <w:rPr>
          <w:rFonts w:hint="cs"/>
          <w:rtl/>
        </w:rPr>
        <w:t>בדיון שהתקיים על הצעת החוק בוועדה בחודש יולי הצגנו מתווה</w:t>
      </w:r>
      <w:bookmarkStart w:id="32" w:name="_ETM_Q1_491595"/>
      <w:bookmarkEnd w:id="32"/>
      <w:r>
        <w:rPr>
          <w:rFonts w:hint="cs"/>
          <w:rtl/>
        </w:rPr>
        <w:t xml:space="preserve"> ראשוני שנועד להתמודד עם הקשיים החוקתיים שטמונים בהצעה, וציינו שעוד</w:t>
      </w:r>
      <w:bookmarkStart w:id="33" w:name="_ETM_Q1_495877"/>
      <w:bookmarkEnd w:id="33"/>
      <w:r>
        <w:rPr>
          <w:rFonts w:hint="cs"/>
          <w:rtl/>
        </w:rPr>
        <w:t xml:space="preserve"> נדרש ללבן את פרטי ההסדר. כעת אנחנו מתכבדים להציג בפני</w:t>
      </w:r>
      <w:bookmarkStart w:id="34" w:name="_ETM_Q1_500295"/>
      <w:bookmarkEnd w:id="34"/>
      <w:r>
        <w:rPr>
          <w:rFonts w:hint="cs"/>
          <w:rtl/>
        </w:rPr>
        <w:t xml:space="preserve"> הוועדה את פרטי ההצעה המשלימה על דעת היועצת המשפטית לממשלה.</w:t>
      </w:r>
      <w:bookmarkStart w:id="35" w:name="_ETM_Q1_505562"/>
      <w:bookmarkEnd w:id="35"/>
      <w:r>
        <w:rPr>
          <w:rFonts w:hint="cs"/>
          <w:rtl/>
        </w:rPr>
        <w:t xml:space="preserve"> </w:t>
      </w:r>
      <w:bookmarkStart w:id="36" w:name="_ETM_Q1_505787"/>
      <w:bookmarkEnd w:id="36"/>
    </w:p>
    <w:p w14:paraId="7862A507" w14:textId="77777777" w:rsidR="006B21D7" w:rsidRDefault="006B21D7" w:rsidP="006B21D7">
      <w:pPr>
        <w:rPr>
          <w:rtl/>
        </w:rPr>
      </w:pPr>
      <w:bookmarkStart w:id="37" w:name="_ETM_Q1_505877"/>
      <w:bookmarkStart w:id="38" w:name="_ETM_Q1_505923"/>
      <w:bookmarkEnd w:id="37"/>
      <w:bookmarkEnd w:id="38"/>
    </w:p>
    <w:p w14:paraId="79BD9537" w14:textId="77DE4A67" w:rsidR="006B21D7" w:rsidRDefault="006B21D7" w:rsidP="006B21D7">
      <w:pPr>
        <w:rPr>
          <w:rtl/>
        </w:rPr>
      </w:pPr>
      <w:bookmarkStart w:id="39" w:name="_ETM_Q1_505997"/>
      <w:bookmarkEnd w:id="39"/>
      <w:r>
        <w:rPr>
          <w:rFonts w:hint="cs"/>
          <w:rtl/>
        </w:rPr>
        <w:t>ראשית, במישור המוסדי, כמו שכבר ציינו בדיונים קודמים, אנחנו סבורים</w:t>
      </w:r>
      <w:bookmarkStart w:id="40" w:name="_ETM_Q1_510689"/>
      <w:bookmarkEnd w:id="40"/>
      <w:r>
        <w:rPr>
          <w:rFonts w:hint="cs"/>
          <w:rtl/>
        </w:rPr>
        <w:t xml:space="preserve"> שהגורם המוסמך לשלול מעמד קבע בגין עבירת הסתה לטרור, בין </w:t>
      </w:r>
      <w:bookmarkStart w:id="41" w:name="_ETM_Q1_514194"/>
      <w:bookmarkEnd w:id="41"/>
      <w:r>
        <w:rPr>
          <w:rFonts w:hint="cs"/>
          <w:rtl/>
        </w:rPr>
        <w:t xml:space="preserve">אם מדובר בביטול אזרחות ובין אם מדובר בביטול תושבות קבע, </w:t>
      </w:r>
      <w:bookmarkStart w:id="42" w:name="_ETM_Q1_518961"/>
      <w:bookmarkEnd w:id="42"/>
      <w:r>
        <w:rPr>
          <w:rFonts w:hint="cs"/>
          <w:rtl/>
        </w:rPr>
        <w:t xml:space="preserve">צריך להיות בית משפט, וזאת במסגרת המסלול הפלילי. כלומר, ההחלטה </w:t>
      </w:r>
      <w:bookmarkStart w:id="43" w:name="_ETM_Q1_523788"/>
      <w:bookmarkEnd w:id="43"/>
      <w:r>
        <w:rPr>
          <w:rFonts w:hint="cs"/>
          <w:rtl/>
        </w:rPr>
        <w:t>צריכה להתקבל לאחר הרשעה בעבירת הסתה לטרור, ועל ידי בית</w:t>
      </w:r>
      <w:bookmarkStart w:id="44" w:name="_ETM_Q1_529449"/>
      <w:bookmarkEnd w:id="44"/>
      <w:r>
        <w:rPr>
          <w:rFonts w:hint="cs"/>
          <w:rtl/>
        </w:rPr>
        <w:t xml:space="preserve"> המשפט שהרשיע את האדם</w:t>
      </w:r>
      <w:r w:rsidR="00FC393E">
        <w:rPr>
          <w:rFonts w:hint="cs"/>
          <w:rtl/>
        </w:rPr>
        <w:t xml:space="preserve"> בעבירה הזאת. אני מזכיר שלפי ההסדר</w:t>
      </w:r>
      <w:bookmarkStart w:id="45" w:name="_ETM_Q1_533661"/>
      <w:bookmarkEnd w:id="45"/>
      <w:r w:rsidR="00FC393E">
        <w:rPr>
          <w:rFonts w:hint="cs"/>
          <w:rtl/>
        </w:rPr>
        <w:t xml:space="preserve"> הקיים לביטול מעמד מחמת הפרת אמונים, הגורם המוסמך לשלול </w:t>
      </w:r>
      <w:bookmarkStart w:id="46" w:name="_ETM_Q1_537725"/>
      <w:bookmarkEnd w:id="46"/>
      <w:r w:rsidR="00FC393E">
        <w:rPr>
          <w:rFonts w:hint="cs"/>
          <w:rtl/>
        </w:rPr>
        <w:t xml:space="preserve">אזרחות הוא בית משפט, לבקשת שר הפנים, ואילו הגורם </w:t>
      </w:r>
      <w:bookmarkStart w:id="47" w:name="_ETM_Q1_541000"/>
      <w:bookmarkEnd w:id="47"/>
      <w:r w:rsidR="00FC393E">
        <w:rPr>
          <w:rFonts w:hint="cs"/>
          <w:rtl/>
        </w:rPr>
        <w:t>המוסמך לשלול תושבות קבע הוא שר הפנים.</w:t>
      </w:r>
      <w:bookmarkStart w:id="48" w:name="_ETM_Q1_545067"/>
      <w:bookmarkEnd w:id="48"/>
      <w:r w:rsidR="00FC393E">
        <w:rPr>
          <w:rFonts w:hint="cs"/>
          <w:rtl/>
        </w:rPr>
        <w:t xml:space="preserve"> בנסיבות מסוימות נדרשת גם הסכמתו של שר המשפטים. </w:t>
      </w:r>
      <w:bookmarkStart w:id="49" w:name="_ETM_Q1_549169"/>
      <w:bookmarkEnd w:id="49"/>
    </w:p>
    <w:p w14:paraId="1B68262B" w14:textId="77777777" w:rsidR="00FC393E" w:rsidRDefault="00FC393E" w:rsidP="006B21D7">
      <w:pPr>
        <w:rPr>
          <w:rtl/>
        </w:rPr>
      </w:pPr>
      <w:bookmarkStart w:id="50" w:name="_ETM_Q1_549270"/>
      <w:bookmarkEnd w:id="50"/>
    </w:p>
    <w:p w14:paraId="0E33D6C7" w14:textId="64CF2418" w:rsidR="00FC393E" w:rsidRDefault="00FC393E" w:rsidP="006B21D7">
      <w:pPr>
        <w:rPr>
          <w:rtl/>
        </w:rPr>
      </w:pPr>
      <w:bookmarkStart w:id="51" w:name="_ETM_Q1_549305"/>
      <w:bookmarkStart w:id="52" w:name="_ETM_Q1_549379"/>
      <w:bookmarkEnd w:id="51"/>
      <w:bookmarkEnd w:id="52"/>
      <w:r>
        <w:rPr>
          <w:rFonts w:hint="cs"/>
          <w:rtl/>
        </w:rPr>
        <w:t>בהקשר של</w:t>
      </w:r>
      <w:bookmarkStart w:id="53" w:name="_ETM_Q1_548457"/>
      <w:bookmarkEnd w:id="53"/>
      <w:r>
        <w:rPr>
          <w:rFonts w:hint="cs"/>
          <w:rtl/>
        </w:rPr>
        <w:t xml:space="preserve"> ההצעה הזאת, לאור המורכבות שכרוכה בהצעה לאפשר ביטול מעמד קבע</w:t>
      </w:r>
      <w:bookmarkStart w:id="54" w:name="_ETM_Q1_553307"/>
      <w:bookmarkEnd w:id="54"/>
      <w:r>
        <w:rPr>
          <w:rFonts w:hint="cs"/>
          <w:rtl/>
        </w:rPr>
        <w:t xml:space="preserve"> בגין עבירת הסתה לטרור, בגלל שמדובר בעבירת ביטוי שלא מהווה</w:t>
      </w:r>
      <w:bookmarkStart w:id="55" w:name="_ETM_Q1_557602"/>
      <w:bookmarkEnd w:id="55"/>
      <w:r>
        <w:rPr>
          <w:rFonts w:hint="cs"/>
          <w:rtl/>
        </w:rPr>
        <w:t xml:space="preserve"> מעשה טרור, אנחנו חושבים שבדומה להחלטה על ביטול אזרחות,</w:t>
      </w:r>
      <w:bookmarkStart w:id="56" w:name="_ETM_Q1_562045"/>
      <w:bookmarkEnd w:id="56"/>
      <w:r>
        <w:rPr>
          <w:rFonts w:hint="cs"/>
          <w:rtl/>
        </w:rPr>
        <w:t xml:space="preserve"> גם החלטה על ביטול תושבות קבע צריכה להתקבל על ידי ב</w:t>
      </w:r>
      <w:bookmarkStart w:id="57" w:name="_ETM_Q1_564308"/>
      <w:bookmarkEnd w:id="57"/>
      <w:r>
        <w:rPr>
          <w:rFonts w:hint="cs"/>
          <w:rtl/>
        </w:rPr>
        <w:t xml:space="preserve">ית משפט במסלול הפלילי. הערובה המוסדית של הענקת הסמכות </w:t>
      </w:r>
      <w:bookmarkStart w:id="58" w:name="_ETM_Q1_570429"/>
      <w:bookmarkEnd w:id="58"/>
      <w:r>
        <w:rPr>
          <w:rFonts w:hint="cs"/>
          <w:rtl/>
        </w:rPr>
        <w:t>לבית משפט מתחייבת, לדעתנו, על מנת להתגבר</w:t>
      </w:r>
      <w:bookmarkStart w:id="59" w:name="_ETM_Q1_574568"/>
      <w:bookmarkEnd w:id="59"/>
      <w:r>
        <w:rPr>
          <w:rFonts w:hint="cs"/>
          <w:rtl/>
        </w:rPr>
        <w:t xml:space="preserve"> על הקושי החוקתי שטמון בהענקת סמכות לשלול תושבות קבע</w:t>
      </w:r>
      <w:bookmarkStart w:id="60" w:name="_ETM_Q1_578504"/>
      <w:bookmarkEnd w:id="60"/>
      <w:r>
        <w:rPr>
          <w:rFonts w:hint="cs"/>
          <w:rtl/>
        </w:rPr>
        <w:t xml:space="preserve"> בגין עבירת ביטוי לגורם פוליטי. </w:t>
      </w:r>
      <w:bookmarkStart w:id="61" w:name="_ETM_Q1_583024"/>
      <w:bookmarkEnd w:id="61"/>
    </w:p>
    <w:p w14:paraId="0CBA651E" w14:textId="77777777" w:rsidR="00FC393E" w:rsidRDefault="00FC393E" w:rsidP="006B21D7">
      <w:pPr>
        <w:rPr>
          <w:rtl/>
        </w:rPr>
      </w:pPr>
      <w:bookmarkStart w:id="62" w:name="_ETM_Q1_583116"/>
      <w:bookmarkStart w:id="63" w:name="_ETM_Q1_583152"/>
      <w:bookmarkEnd w:id="62"/>
      <w:bookmarkEnd w:id="63"/>
    </w:p>
    <w:p w14:paraId="7282D920" w14:textId="3F715134" w:rsidR="00FC393E" w:rsidRDefault="00FC393E" w:rsidP="006B21D7">
      <w:pPr>
        <w:rPr>
          <w:rtl/>
        </w:rPr>
      </w:pPr>
      <w:bookmarkStart w:id="64" w:name="_ETM_Q1_583227"/>
      <w:bookmarkEnd w:id="64"/>
      <w:r>
        <w:rPr>
          <w:rFonts w:hint="cs"/>
          <w:rtl/>
        </w:rPr>
        <w:t>בנוסף, אנחנו סבורים שאין מקום</w:t>
      </w:r>
      <w:bookmarkStart w:id="65" w:name="_ETM_Q1_585618"/>
      <w:bookmarkEnd w:id="65"/>
      <w:r>
        <w:rPr>
          <w:rFonts w:hint="cs"/>
          <w:rtl/>
        </w:rPr>
        <w:t xml:space="preserve"> לאפשר ביטול מעמד קבע בגין עבירת הסתה לטרור במסלול של</w:t>
      </w:r>
      <w:bookmarkStart w:id="66" w:name="_ETM_Q1_589930"/>
      <w:bookmarkEnd w:id="66"/>
      <w:r>
        <w:rPr>
          <w:rFonts w:hint="cs"/>
          <w:rtl/>
        </w:rPr>
        <w:t xml:space="preserve"> שלילת מעמד בגין קבלת כספים מהרשות הפלסטינית. הסיבה לכך</w:t>
      </w:r>
      <w:bookmarkStart w:id="67" w:name="_ETM_Q1_594896"/>
      <w:bookmarkEnd w:id="67"/>
      <w:r>
        <w:rPr>
          <w:rFonts w:hint="cs"/>
          <w:rtl/>
        </w:rPr>
        <w:t xml:space="preserve"> נובעת מהחשיבות שאנחנו רואים בערובות מוסדיות מוגברות לצורך ביטול מעמד</w:t>
      </w:r>
      <w:bookmarkStart w:id="68" w:name="_ETM_Q1_602782"/>
      <w:bookmarkEnd w:id="68"/>
      <w:r>
        <w:rPr>
          <w:rFonts w:hint="cs"/>
          <w:rtl/>
        </w:rPr>
        <w:t xml:space="preserve"> קבע בגין עבירת הסתה לטרור. בפסק דין של בית </w:t>
      </w:r>
      <w:bookmarkStart w:id="69" w:name="_ETM_Q1_607110"/>
      <w:bookmarkEnd w:id="69"/>
      <w:r>
        <w:rPr>
          <w:rFonts w:hint="cs"/>
          <w:rtl/>
        </w:rPr>
        <w:t xml:space="preserve">המשפט העליון בעניין </w:t>
      </w:r>
      <w:proofErr w:type="spellStart"/>
      <w:r>
        <w:rPr>
          <w:rFonts w:hint="cs"/>
          <w:rtl/>
        </w:rPr>
        <w:t>זיוד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מפראג'ה</w:t>
      </w:r>
      <w:proofErr w:type="spellEnd"/>
      <w:r>
        <w:rPr>
          <w:rFonts w:hint="cs"/>
          <w:rtl/>
        </w:rPr>
        <w:t>, בית המשפט כבר עמד</w:t>
      </w:r>
      <w:bookmarkStart w:id="70" w:name="_ETM_Q1_609938"/>
      <w:bookmarkEnd w:id="70"/>
      <w:r>
        <w:rPr>
          <w:rFonts w:hint="cs"/>
          <w:rtl/>
        </w:rPr>
        <w:t xml:space="preserve"> על כך שהמסלול הפלילי הוא המסלול שבו מוקנות הערובות המשמעותיות</w:t>
      </w:r>
      <w:bookmarkStart w:id="71" w:name="_ETM_Q1_614732"/>
      <w:bookmarkEnd w:id="71"/>
      <w:r>
        <w:rPr>
          <w:rFonts w:hint="cs"/>
          <w:rtl/>
        </w:rPr>
        <w:t xml:space="preserve"> והחזקות ביותר לאדם שמבקשים לשלול את אזרחותו. הערובות הללו אינן</w:t>
      </w:r>
      <w:bookmarkStart w:id="72" w:name="_ETM_Q1_622724"/>
      <w:bookmarkEnd w:id="72"/>
      <w:r>
        <w:rPr>
          <w:rFonts w:hint="cs"/>
          <w:rtl/>
        </w:rPr>
        <w:t xml:space="preserve"> קיימות, ולמצער, קיימות במידה פחותה במסלול של קבלת כספים מהרשות</w:t>
      </w:r>
      <w:bookmarkStart w:id="73" w:name="_ETM_Q1_625880"/>
      <w:bookmarkEnd w:id="73"/>
      <w:r>
        <w:rPr>
          <w:rFonts w:hint="cs"/>
          <w:rtl/>
        </w:rPr>
        <w:t xml:space="preserve"> הפלסטינית. מכיוון שהערובות הללו מתחייבות גם בהקשר שלנו,</w:t>
      </w:r>
      <w:bookmarkStart w:id="74" w:name="_ETM_Q1_630482"/>
      <w:bookmarkEnd w:id="74"/>
      <w:r>
        <w:rPr>
          <w:rFonts w:hint="cs"/>
          <w:rtl/>
        </w:rPr>
        <w:t xml:space="preserve"> אנחנו חושבים שאין מקום לאפשר את ביטול המעמד בגין העבירה </w:t>
      </w:r>
      <w:bookmarkStart w:id="75" w:name="_ETM_Q1_633752"/>
      <w:bookmarkEnd w:id="75"/>
      <w:r>
        <w:rPr>
          <w:rFonts w:hint="cs"/>
          <w:rtl/>
        </w:rPr>
        <w:t xml:space="preserve">הזאת במסלול הזה. זה במישור המוסדי. </w:t>
      </w:r>
      <w:bookmarkStart w:id="76" w:name="_ETM_Q1_637443"/>
      <w:bookmarkEnd w:id="76"/>
    </w:p>
    <w:p w14:paraId="666D6B24" w14:textId="77777777" w:rsidR="00FC393E" w:rsidRDefault="00FC393E" w:rsidP="006B21D7">
      <w:pPr>
        <w:rPr>
          <w:rtl/>
        </w:rPr>
      </w:pPr>
      <w:bookmarkStart w:id="77" w:name="_ETM_Q1_637542"/>
      <w:bookmarkEnd w:id="77"/>
    </w:p>
    <w:p w14:paraId="23E5D75A" w14:textId="77777777" w:rsidR="00FC393E" w:rsidRDefault="00FC393E" w:rsidP="006B21D7">
      <w:pPr>
        <w:rPr>
          <w:rtl/>
        </w:rPr>
      </w:pPr>
      <w:bookmarkStart w:id="78" w:name="_ETM_Q1_637586"/>
      <w:bookmarkStart w:id="79" w:name="_ETM_Q1_637666"/>
      <w:bookmarkEnd w:id="78"/>
      <w:bookmarkEnd w:id="79"/>
      <w:r>
        <w:rPr>
          <w:rFonts w:hint="cs"/>
          <w:rtl/>
        </w:rPr>
        <w:t>הדבר השני הוא</w:t>
      </w:r>
      <w:bookmarkStart w:id="80" w:name="_ETM_Q1_640210"/>
      <w:bookmarkEnd w:id="80"/>
      <w:r>
        <w:rPr>
          <w:rFonts w:hint="cs"/>
          <w:rtl/>
        </w:rPr>
        <w:t xml:space="preserve"> עניין אמות המידה, שגם עליו עמדנו בדיונים קודמים. לצורך </w:t>
      </w:r>
      <w:bookmarkStart w:id="81" w:name="_ETM_Q1_643943"/>
      <w:bookmarkEnd w:id="81"/>
      <w:r>
        <w:rPr>
          <w:rFonts w:hint="cs"/>
          <w:rtl/>
        </w:rPr>
        <w:t>עמידה ברף שנקבע בפסיקה לביטול מעמד קבע, לפיו לא כל</w:t>
      </w:r>
      <w:bookmarkStart w:id="82" w:name="_ETM_Q1_648187"/>
      <w:bookmarkEnd w:id="82"/>
      <w:r>
        <w:rPr>
          <w:rFonts w:hint="cs"/>
          <w:rtl/>
        </w:rPr>
        <w:t xml:space="preserve"> מקרה של הפרת אמונים יכול להצדיק ביטול מעמד קבע וצריך</w:t>
      </w:r>
      <w:bookmarkStart w:id="83" w:name="_ETM_Q1_651704"/>
      <w:bookmarkEnd w:id="83"/>
      <w:r>
        <w:rPr>
          <w:rFonts w:hint="cs"/>
          <w:rtl/>
        </w:rPr>
        <w:t xml:space="preserve"> לשמור את הכלי הזה למקרים קיצוניים וחריגים, ולאור החריגות של</w:t>
      </w:r>
      <w:bookmarkStart w:id="84" w:name="_ETM_Q1_657740"/>
      <w:bookmarkEnd w:id="84"/>
      <w:r>
        <w:rPr>
          <w:rFonts w:hint="cs"/>
          <w:rtl/>
        </w:rPr>
        <w:t xml:space="preserve"> העבירה של הסתה לטרור, אנחנו סבורים שיש מקום לקבוע בחוק</w:t>
      </w:r>
      <w:bookmarkStart w:id="85" w:name="_ETM_Q1_662432"/>
      <w:bookmarkEnd w:id="85"/>
      <w:r>
        <w:rPr>
          <w:rFonts w:hint="cs"/>
          <w:rtl/>
        </w:rPr>
        <w:t xml:space="preserve"> אמות מידה מהותיות שיבטיחו שביטול המעמד בגין הסתה לטרור יהיה </w:t>
      </w:r>
      <w:bookmarkStart w:id="86" w:name="_ETM_Q1_667675"/>
      <w:bookmarkEnd w:id="86"/>
      <w:r>
        <w:rPr>
          <w:rFonts w:hint="cs"/>
          <w:rtl/>
        </w:rPr>
        <w:t xml:space="preserve">שמור למקרים בעלי מאפיינים של חומרה מיוחדת. </w:t>
      </w:r>
      <w:bookmarkStart w:id="87" w:name="_ETM_Q1_677079"/>
      <w:bookmarkEnd w:id="87"/>
    </w:p>
    <w:p w14:paraId="22F559F9" w14:textId="77777777" w:rsidR="00FC393E" w:rsidRDefault="00FC393E" w:rsidP="006B21D7">
      <w:pPr>
        <w:rPr>
          <w:rtl/>
        </w:rPr>
      </w:pPr>
      <w:bookmarkStart w:id="88" w:name="_ETM_Q1_677155"/>
      <w:bookmarkStart w:id="89" w:name="_ETM_Q1_677231"/>
      <w:bookmarkEnd w:id="88"/>
      <w:bookmarkEnd w:id="89"/>
    </w:p>
    <w:p w14:paraId="34AC4FD4" w14:textId="24AB563B" w:rsidR="00FC393E" w:rsidRDefault="00FC393E" w:rsidP="006B21D7">
      <w:pPr>
        <w:rPr>
          <w:rtl/>
        </w:rPr>
      </w:pPr>
      <w:bookmarkStart w:id="90" w:name="_ETM_Q1_677290"/>
      <w:bookmarkEnd w:id="90"/>
      <w:r>
        <w:rPr>
          <w:rFonts w:hint="cs"/>
          <w:rtl/>
        </w:rPr>
        <w:t xml:space="preserve">לדעתנו, יש לקבוע </w:t>
      </w:r>
      <w:bookmarkStart w:id="91" w:name="_ETM_Q1_673054"/>
      <w:bookmarkEnd w:id="91"/>
      <w:r>
        <w:rPr>
          <w:rFonts w:hint="cs"/>
          <w:rtl/>
        </w:rPr>
        <w:t>בחוק את אמות המידה הבאות: דבר ראשון, הסתה לטרור צריכה</w:t>
      </w:r>
      <w:bookmarkStart w:id="92" w:name="_ETM_Q1_680042"/>
      <w:bookmarkEnd w:id="92"/>
      <w:r>
        <w:rPr>
          <w:rFonts w:hint="cs"/>
          <w:rtl/>
        </w:rPr>
        <w:t xml:space="preserve"> לכלול התבטאויות חוזרות ונשנות, כלומר לא די בפרסום בודד. </w:t>
      </w:r>
      <w:bookmarkStart w:id="93" w:name="_ETM_Q1_688157"/>
      <w:bookmarkEnd w:id="93"/>
    </w:p>
    <w:p w14:paraId="1A614709" w14:textId="77777777" w:rsidR="00B13E91" w:rsidRPr="00170AB5" w:rsidRDefault="00B13E91" w:rsidP="00170AB5">
      <w:pPr>
        <w:rPr>
          <w:rtl/>
        </w:rPr>
      </w:pPr>
      <w:bookmarkStart w:id="94" w:name="_ETM_Q1_688239"/>
      <w:bookmarkStart w:id="95" w:name="_ETM_Q1_688162"/>
      <w:bookmarkStart w:id="96" w:name="_ETM_Q1_688203"/>
      <w:bookmarkEnd w:id="94"/>
      <w:bookmarkEnd w:id="95"/>
      <w:bookmarkEnd w:id="96"/>
    </w:p>
    <w:p w14:paraId="232FBE01" w14:textId="2BB64B15" w:rsidR="00B13E91" w:rsidRDefault="00B13E91" w:rsidP="00170AB5">
      <w:pPr>
        <w:pStyle w:val="a4"/>
        <w:keepNext/>
        <w:rPr>
          <w:rtl/>
        </w:rPr>
      </w:pPr>
      <w:bookmarkStart w:id="97" w:name="ET_knessetmember_6352_202"/>
      <w:r w:rsidRPr="00170AB5">
        <w:rPr>
          <w:rStyle w:val="TagStyle"/>
          <w:rtl/>
        </w:rPr>
        <w:t xml:space="preserve"> &lt;&lt; דובר &gt;&gt;</w:t>
      </w:r>
      <w:r w:rsidRPr="00B13E9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13E91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14:paraId="044D23B9" w14:textId="77777777" w:rsidR="00B13E91" w:rsidRDefault="00B13E91" w:rsidP="00170AB5">
      <w:pPr>
        <w:pStyle w:val="KeepWithNext"/>
        <w:rPr>
          <w:rtl/>
        </w:rPr>
      </w:pPr>
    </w:p>
    <w:p w14:paraId="09919C53" w14:textId="58425895" w:rsidR="00FC393E" w:rsidRDefault="00FC393E" w:rsidP="00B13E91">
      <w:pPr>
        <w:rPr>
          <w:rtl/>
        </w:rPr>
      </w:pPr>
      <w:r>
        <w:rPr>
          <w:rFonts w:hint="cs"/>
          <w:rtl/>
        </w:rPr>
        <w:t>פ</w:t>
      </w:r>
      <w:bookmarkStart w:id="98" w:name="_ETM_Q1_686793"/>
      <w:bookmarkEnd w:id="98"/>
      <w:r>
        <w:rPr>
          <w:rFonts w:hint="cs"/>
          <w:rtl/>
        </w:rPr>
        <w:t>רסום בודד או אמירה בודדת?</w:t>
      </w:r>
      <w:bookmarkStart w:id="99" w:name="_ETM_Q1_689971"/>
      <w:bookmarkEnd w:id="99"/>
    </w:p>
    <w:p w14:paraId="2D0E4ED1" w14:textId="77777777" w:rsidR="00FC393E" w:rsidRDefault="00FC393E" w:rsidP="00FC393E">
      <w:pPr>
        <w:rPr>
          <w:rtl/>
        </w:rPr>
      </w:pPr>
      <w:bookmarkStart w:id="100" w:name="_ETM_Q1_690068"/>
      <w:bookmarkEnd w:id="100"/>
    </w:p>
    <w:p w14:paraId="29F0534F" w14:textId="607DD91B" w:rsidR="00FC393E" w:rsidRDefault="00FC393E" w:rsidP="00170AB5">
      <w:pPr>
        <w:pStyle w:val="a4"/>
        <w:keepNext/>
        <w:rPr>
          <w:rtl/>
        </w:rPr>
      </w:pPr>
      <w:bookmarkStart w:id="101" w:name="ET_speaker_נדב_גולני_6"/>
      <w:r w:rsidRPr="00170AB5">
        <w:rPr>
          <w:rStyle w:val="TagStyle"/>
          <w:rtl/>
        </w:rPr>
        <w:lastRenderedPageBreak/>
        <w:t xml:space="preserve"> &lt;&lt; דובר &gt;&gt;</w:t>
      </w:r>
      <w:r w:rsidRPr="00FC393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FC393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14:paraId="6251BBE9" w14:textId="77777777" w:rsidR="00FC393E" w:rsidRDefault="00FC393E" w:rsidP="00170AB5">
      <w:pPr>
        <w:pStyle w:val="KeepWithNext"/>
        <w:rPr>
          <w:rtl/>
        </w:rPr>
      </w:pPr>
    </w:p>
    <w:p w14:paraId="6FA8046F" w14:textId="0EC9A2EB" w:rsidR="00FC393E" w:rsidRDefault="00FC393E" w:rsidP="00FC393E">
      <w:pPr>
        <w:rPr>
          <w:rtl/>
        </w:rPr>
      </w:pPr>
      <w:bookmarkStart w:id="102" w:name="_ETM_Q1_691542"/>
      <w:bookmarkStart w:id="103" w:name="_ETM_Q1_691605"/>
      <w:bookmarkEnd w:id="102"/>
      <w:bookmarkEnd w:id="103"/>
      <w:r>
        <w:rPr>
          <w:rFonts w:hint="cs"/>
          <w:rtl/>
        </w:rPr>
        <w:t>התבטאות</w:t>
      </w:r>
      <w:bookmarkStart w:id="104" w:name="_ETM_Q1_715858"/>
      <w:bookmarkEnd w:id="104"/>
      <w:r>
        <w:rPr>
          <w:rFonts w:hint="cs"/>
          <w:rtl/>
        </w:rPr>
        <w:t xml:space="preserve"> בודדת. </w:t>
      </w:r>
    </w:p>
    <w:p w14:paraId="02609EDE" w14:textId="2ED5C3EB" w:rsidR="00FE4251" w:rsidRPr="00170AB5" w:rsidRDefault="00FE4251" w:rsidP="00170AB5">
      <w:pPr>
        <w:rPr>
          <w:rtl/>
        </w:rPr>
      </w:pPr>
      <w:bookmarkStart w:id="105" w:name="_ETM_Q1_696295"/>
      <w:bookmarkStart w:id="106" w:name="_ETM_Q1_696346"/>
      <w:bookmarkStart w:id="107" w:name="_ETM_Q1_697735"/>
      <w:bookmarkStart w:id="108" w:name="_ETM_Q1_427638"/>
      <w:bookmarkEnd w:id="105"/>
      <w:bookmarkEnd w:id="106"/>
      <w:bookmarkEnd w:id="107"/>
      <w:bookmarkEnd w:id="108"/>
    </w:p>
    <w:p w14:paraId="59C9DB52" w14:textId="3396551F" w:rsidR="0033546B" w:rsidRDefault="0033546B" w:rsidP="00170AB5">
      <w:pPr>
        <w:pStyle w:val="a4"/>
        <w:keepNext/>
        <w:rPr>
          <w:rtl/>
        </w:rPr>
      </w:pPr>
      <w:bookmarkStart w:id="109" w:name="ET_knessetmember_6352_7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14:paraId="7B6EFDED" w14:textId="75D3445C" w:rsidR="0033546B" w:rsidRDefault="0033546B" w:rsidP="00170AB5">
      <w:pPr>
        <w:pStyle w:val="KeepWithNext"/>
        <w:rPr>
          <w:rtl/>
        </w:rPr>
      </w:pPr>
    </w:p>
    <w:p w14:paraId="44F26619" w14:textId="005595C7" w:rsidR="0033546B" w:rsidRDefault="0033546B" w:rsidP="0033546B">
      <w:pPr>
        <w:rPr>
          <w:rtl/>
        </w:rPr>
      </w:pPr>
      <w:r>
        <w:rPr>
          <w:rFonts w:hint="cs"/>
          <w:rtl/>
        </w:rPr>
        <w:t>אם יש לי מקור שאומר לרכז</w:t>
      </w:r>
      <w:bookmarkStart w:id="110" w:name="_ETM_Q1_695264"/>
      <w:bookmarkEnd w:id="110"/>
      <w:r>
        <w:rPr>
          <w:rFonts w:hint="cs"/>
          <w:rtl/>
        </w:rPr>
        <w:t xml:space="preserve"> שלי, שהיא אמרה מול 10 ילדים: תהיו שאהידים, לעומת צילום </w:t>
      </w:r>
      <w:bookmarkStart w:id="111" w:name="_ETM_Q1_699473"/>
      <w:bookmarkEnd w:id="111"/>
      <w:r>
        <w:rPr>
          <w:rFonts w:hint="cs"/>
          <w:rtl/>
        </w:rPr>
        <w:t>באל-ג'זירה - - -</w:t>
      </w:r>
      <w:bookmarkStart w:id="112" w:name="_ETM_Q1_700261"/>
      <w:bookmarkEnd w:id="112"/>
    </w:p>
    <w:p w14:paraId="762D6599" w14:textId="5CCDCBF8" w:rsidR="0033546B" w:rsidRDefault="0033546B" w:rsidP="0033546B">
      <w:pPr>
        <w:rPr>
          <w:rtl/>
        </w:rPr>
      </w:pPr>
      <w:bookmarkStart w:id="113" w:name="_ETM_Q1_700309"/>
      <w:bookmarkEnd w:id="113"/>
    </w:p>
    <w:p w14:paraId="5E16BE96" w14:textId="27EB76A7" w:rsidR="0033546B" w:rsidRDefault="0033546B" w:rsidP="00170AB5">
      <w:pPr>
        <w:pStyle w:val="a4"/>
        <w:keepNext/>
        <w:rPr>
          <w:rtl/>
        </w:rPr>
      </w:pPr>
      <w:bookmarkStart w:id="114" w:name="ET_knessetmember_6353_8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14:paraId="44DE2775" w14:textId="331D101D" w:rsidR="0033546B" w:rsidRDefault="0033546B" w:rsidP="00170AB5">
      <w:pPr>
        <w:pStyle w:val="KeepWithNext"/>
        <w:rPr>
          <w:rtl/>
        </w:rPr>
      </w:pPr>
    </w:p>
    <w:p w14:paraId="7CFFF4A9" w14:textId="1EF4F000" w:rsidR="0033546B" w:rsidRDefault="0033546B" w:rsidP="0033546B">
      <w:pPr>
        <w:rPr>
          <w:rtl/>
        </w:rPr>
      </w:pPr>
      <w:bookmarkStart w:id="115" w:name="_ETM_Q1_702913"/>
      <w:bookmarkStart w:id="116" w:name="_ETM_Q1_702941"/>
      <w:bookmarkEnd w:id="115"/>
      <w:bookmarkEnd w:id="116"/>
      <w:r>
        <w:rPr>
          <w:rFonts w:hint="cs"/>
          <w:rtl/>
        </w:rPr>
        <w:t xml:space="preserve">אתה מוכן לתת הגבלות כלשהן? </w:t>
      </w:r>
    </w:p>
    <w:p w14:paraId="35A7FBE7" w14:textId="729D8A8B" w:rsidR="0033546B" w:rsidRDefault="0033546B" w:rsidP="0033546B">
      <w:pPr>
        <w:rPr>
          <w:rtl/>
        </w:rPr>
      </w:pPr>
      <w:bookmarkStart w:id="117" w:name="_ETM_Q1_704294"/>
      <w:bookmarkStart w:id="118" w:name="_ETM_Q1_704348"/>
      <w:bookmarkEnd w:id="117"/>
      <w:bookmarkEnd w:id="118"/>
    </w:p>
    <w:p w14:paraId="20D8EF95" w14:textId="6166728F" w:rsidR="0033546B" w:rsidRDefault="0033546B" w:rsidP="00170AB5">
      <w:pPr>
        <w:pStyle w:val="a4"/>
        <w:keepNext/>
        <w:rPr>
          <w:rtl/>
        </w:rPr>
      </w:pPr>
      <w:bookmarkStart w:id="119" w:name="ET_knessetmember_6352_9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14:paraId="6E815EBB" w14:textId="5B46697E" w:rsidR="0033546B" w:rsidRDefault="0033546B" w:rsidP="00170AB5">
      <w:pPr>
        <w:pStyle w:val="KeepWithNext"/>
        <w:rPr>
          <w:rtl/>
        </w:rPr>
      </w:pPr>
    </w:p>
    <w:p w14:paraId="3749EDBA" w14:textId="260310B2" w:rsidR="0033546B" w:rsidRDefault="0033546B" w:rsidP="0033546B">
      <w:pPr>
        <w:rPr>
          <w:rtl/>
        </w:rPr>
      </w:pPr>
      <w:bookmarkStart w:id="120" w:name="_ETM_Q1_703575"/>
      <w:bookmarkEnd w:id="120"/>
      <w:r>
        <w:rPr>
          <w:rFonts w:hint="cs"/>
          <w:rtl/>
        </w:rPr>
        <w:t>לא, אנ</w:t>
      </w:r>
      <w:bookmarkStart w:id="121" w:name="_ETM_Q1_701496"/>
      <w:bookmarkEnd w:id="121"/>
      <w:r>
        <w:rPr>
          <w:rFonts w:hint="cs"/>
          <w:rtl/>
        </w:rPr>
        <w:t xml:space="preserve">י לא מוכן. אני רוצה להדגיש </w:t>
      </w:r>
      <w:bookmarkStart w:id="122" w:name="_ETM_Q1_705041"/>
      <w:bookmarkEnd w:id="122"/>
      <w:r>
        <w:rPr>
          <w:rFonts w:hint="cs"/>
          <w:rtl/>
        </w:rPr>
        <w:t xml:space="preserve">את האבסורד. </w:t>
      </w:r>
      <w:bookmarkStart w:id="123" w:name="_ETM_Q1_707408"/>
      <w:bookmarkEnd w:id="123"/>
    </w:p>
    <w:p w14:paraId="69D9FA96" w14:textId="1AF07614" w:rsidR="0033546B" w:rsidRDefault="0033546B" w:rsidP="0033546B">
      <w:pPr>
        <w:rPr>
          <w:rtl/>
        </w:rPr>
      </w:pPr>
      <w:bookmarkStart w:id="124" w:name="_ETM_Q1_707475"/>
      <w:bookmarkStart w:id="125" w:name="_ETM_Q1_709263"/>
      <w:bookmarkEnd w:id="124"/>
      <w:bookmarkEnd w:id="125"/>
    </w:p>
    <w:p w14:paraId="15EE9BFC" w14:textId="29F3C66D" w:rsidR="0033546B" w:rsidRDefault="0033546B" w:rsidP="00170AB5">
      <w:pPr>
        <w:pStyle w:val="a4"/>
        <w:keepNext/>
        <w:rPr>
          <w:rtl/>
        </w:rPr>
      </w:pPr>
      <w:bookmarkStart w:id="126" w:name="ET_speaker_נדב_גולני_10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14:paraId="26BD304E" w14:textId="01E3562C" w:rsidR="0033546B" w:rsidRDefault="0033546B" w:rsidP="00170AB5">
      <w:pPr>
        <w:pStyle w:val="KeepWithNext"/>
        <w:rPr>
          <w:rtl/>
        </w:rPr>
      </w:pPr>
    </w:p>
    <w:p w14:paraId="096D7FC3" w14:textId="5FDB7C86" w:rsidR="0033546B" w:rsidRDefault="0033546B" w:rsidP="0033546B">
      <w:pPr>
        <w:rPr>
          <w:rtl/>
        </w:rPr>
      </w:pPr>
      <w:bookmarkStart w:id="127" w:name="_ETM_Q1_709626"/>
      <w:bookmarkStart w:id="128" w:name="_ETM_Q1_709678"/>
      <w:bookmarkEnd w:id="127"/>
      <w:bookmarkEnd w:id="128"/>
      <w:r>
        <w:rPr>
          <w:rFonts w:hint="cs"/>
          <w:rtl/>
        </w:rPr>
        <w:t xml:space="preserve">הפרסום צריך להיות חוזר ונשנה, ואין די </w:t>
      </w:r>
      <w:bookmarkStart w:id="129" w:name="_ETM_Q1_713587"/>
      <w:bookmarkEnd w:id="129"/>
      <w:r>
        <w:rPr>
          <w:rFonts w:hint="cs"/>
          <w:rtl/>
        </w:rPr>
        <w:t xml:space="preserve">בפרסום בודד. דבר שני, ההסתה לטרור צריכה להיות לאורך </w:t>
      </w:r>
      <w:bookmarkStart w:id="130" w:name="_ETM_Q1_715912"/>
      <w:bookmarkEnd w:id="130"/>
      <w:r>
        <w:rPr>
          <w:rFonts w:hint="cs"/>
          <w:rtl/>
        </w:rPr>
        <w:t xml:space="preserve">פרק זמן ממושך; הדבר השלישי הוא שהפרסום צריך להיות </w:t>
      </w:r>
      <w:bookmarkStart w:id="131" w:name="_ETM_Q1_720344"/>
      <w:bookmarkEnd w:id="131"/>
      <w:r>
        <w:rPr>
          <w:rFonts w:hint="cs"/>
          <w:rtl/>
        </w:rPr>
        <w:t xml:space="preserve">קריאה ישירה לביצוע מעשה טרור, כלומר לא די בגילוי הזדהות </w:t>
      </w:r>
      <w:bookmarkStart w:id="132" w:name="_ETM_Q1_726154"/>
      <w:bookmarkEnd w:id="132"/>
      <w:r>
        <w:rPr>
          <w:rFonts w:hint="cs"/>
          <w:rtl/>
        </w:rPr>
        <w:t xml:space="preserve">עם מעשה טרור; דבר נוסף נוגע לתחימה של </w:t>
      </w:r>
      <w:bookmarkStart w:id="133" w:name="_ETM_Q1_736023"/>
      <w:bookmarkEnd w:id="133"/>
      <w:r>
        <w:rPr>
          <w:rFonts w:hint="cs"/>
          <w:rtl/>
        </w:rPr>
        <w:t xml:space="preserve">ההצעה לעבירות שנעשו בזמן מלחמה או פעולות צבאיות משמעותיות, כמשמעותן </w:t>
      </w:r>
      <w:bookmarkStart w:id="134" w:name="_ETM_Q1_743758"/>
      <w:bookmarkEnd w:id="134"/>
      <w:r>
        <w:rPr>
          <w:rFonts w:hint="cs"/>
          <w:rtl/>
        </w:rPr>
        <w:t>בחוק-יסוד: הממשלה. אנחנו חושבים שיש צורך להידרש, כפי ש</w:t>
      </w:r>
      <w:bookmarkStart w:id="135" w:name="_ETM_Q1_747807"/>
      <w:bookmarkEnd w:id="135"/>
      <w:r>
        <w:rPr>
          <w:rFonts w:hint="cs"/>
          <w:rtl/>
        </w:rPr>
        <w:t xml:space="preserve">כבר אמרנו בדיונים קודמים, לשני קשיים מרכזיים שמתעוררים בהקשר הזה. </w:t>
      </w:r>
      <w:bookmarkStart w:id="136" w:name="_ETM_Q1_755656"/>
      <w:bookmarkEnd w:id="136"/>
      <w:r>
        <w:rPr>
          <w:rFonts w:hint="cs"/>
          <w:rtl/>
        </w:rPr>
        <w:t xml:space="preserve">הקושי הראשון הוא שחוק-היסוד מתייחס לנקודת ההתחלה של המלחמה או של הפעולה הצבאית המשמעותית, אבל לא קובע מועד סיום </w:t>
      </w:r>
      <w:bookmarkStart w:id="137" w:name="_ETM_Q1_766314"/>
      <w:bookmarkEnd w:id="137"/>
      <w:r>
        <w:rPr>
          <w:rFonts w:hint="cs"/>
          <w:rtl/>
        </w:rPr>
        <w:t xml:space="preserve">כלשהו לביצוע המלחמה. </w:t>
      </w:r>
      <w:bookmarkStart w:id="138" w:name="_ETM_Q1_767726"/>
      <w:bookmarkEnd w:id="138"/>
    </w:p>
    <w:p w14:paraId="5C93591F" w14:textId="15504D25" w:rsidR="0033546B" w:rsidRDefault="0033546B" w:rsidP="0033546B">
      <w:pPr>
        <w:rPr>
          <w:rtl/>
        </w:rPr>
      </w:pPr>
      <w:bookmarkStart w:id="139" w:name="_ETM_Q1_767783"/>
      <w:bookmarkStart w:id="140" w:name="_ETM_Q1_767502"/>
      <w:bookmarkEnd w:id="139"/>
      <w:bookmarkEnd w:id="140"/>
    </w:p>
    <w:p w14:paraId="44AC50F1" w14:textId="69A0E809" w:rsidR="0033546B" w:rsidRDefault="0033546B" w:rsidP="00170AB5">
      <w:pPr>
        <w:pStyle w:val="a4"/>
        <w:keepNext/>
        <w:rPr>
          <w:rtl/>
        </w:rPr>
      </w:pPr>
      <w:bookmarkStart w:id="141" w:name="ET_speaker_6157_11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14:paraId="55E06B46" w14:textId="507258E1" w:rsidR="0033546B" w:rsidRDefault="0033546B" w:rsidP="00170AB5">
      <w:pPr>
        <w:pStyle w:val="KeepWithNext"/>
        <w:rPr>
          <w:rtl/>
        </w:rPr>
      </w:pPr>
    </w:p>
    <w:p w14:paraId="4DC8A141" w14:textId="590F44FD" w:rsidR="0033546B" w:rsidRDefault="0033546B" w:rsidP="0033546B">
      <w:pPr>
        <w:rPr>
          <w:rtl/>
        </w:rPr>
      </w:pPr>
      <w:bookmarkStart w:id="142" w:name="_ETM_Q1_767921"/>
      <w:bookmarkStart w:id="143" w:name="_ETM_Q1_767971"/>
      <w:bookmarkEnd w:id="142"/>
      <w:bookmarkEnd w:id="143"/>
      <w:r>
        <w:rPr>
          <w:rFonts w:hint="cs"/>
          <w:rtl/>
        </w:rPr>
        <w:t xml:space="preserve">אחי, אמרתי את זה כמעט בכל </w:t>
      </w:r>
      <w:bookmarkStart w:id="144" w:name="_ETM_Q1_769632"/>
      <w:bookmarkEnd w:id="144"/>
      <w:r>
        <w:rPr>
          <w:rFonts w:hint="cs"/>
          <w:rtl/>
        </w:rPr>
        <w:t xml:space="preserve">דיון. הערתי את ההערה הזאת בוועדה אצלי. </w:t>
      </w:r>
    </w:p>
    <w:p w14:paraId="3E9B7439" w14:textId="6FCF3891" w:rsidR="0033546B" w:rsidRDefault="0033546B" w:rsidP="0033546B">
      <w:pPr>
        <w:rPr>
          <w:rtl/>
        </w:rPr>
      </w:pPr>
      <w:bookmarkStart w:id="145" w:name="_ETM_Q1_771641"/>
      <w:bookmarkStart w:id="146" w:name="_ETM_Q1_771700"/>
      <w:bookmarkEnd w:id="145"/>
      <w:bookmarkEnd w:id="146"/>
    </w:p>
    <w:p w14:paraId="7BBA0550" w14:textId="39F3DA97" w:rsidR="0033546B" w:rsidRDefault="0033546B" w:rsidP="00170AB5">
      <w:pPr>
        <w:pStyle w:val="a4"/>
        <w:keepNext/>
        <w:rPr>
          <w:rtl/>
        </w:rPr>
      </w:pPr>
      <w:bookmarkStart w:id="147" w:name="ET_speaker_נדב_גולני_12"/>
      <w:r w:rsidRPr="00170AB5">
        <w:rPr>
          <w:rStyle w:val="TagStyle"/>
          <w:rtl/>
        </w:rPr>
        <w:t xml:space="preserve"> &lt;&lt; דובר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14:paraId="1CFC3172" w14:textId="240D29E8" w:rsidR="0033546B" w:rsidRDefault="0033546B" w:rsidP="00170AB5">
      <w:pPr>
        <w:pStyle w:val="KeepWithNext"/>
        <w:rPr>
          <w:rtl/>
        </w:rPr>
      </w:pPr>
    </w:p>
    <w:p w14:paraId="280D5FE8" w14:textId="1910901F" w:rsidR="0033546B" w:rsidRDefault="0033546B" w:rsidP="0033546B">
      <w:pPr>
        <w:rPr>
          <w:rtl/>
        </w:rPr>
      </w:pPr>
      <w:bookmarkStart w:id="148" w:name="_ETM_Q1_774071"/>
      <w:bookmarkStart w:id="149" w:name="_ETM_Q1_774104"/>
      <w:bookmarkEnd w:id="148"/>
      <w:bookmarkEnd w:id="149"/>
      <w:r>
        <w:rPr>
          <w:rFonts w:hint="cs"/>
          <w:rtl/>
        </w:rPr>
        <w:t xml:space="preserve">כאמור, חוק-היסוד לא </w:t>
      </w:r>
      <w:bookmarkStart w:id="150" w:name="_ETM_Q1_773369"/>
      <w:bookmarkEnd w:id="150"/>
      <w:r>
        <w:rPr>
          <w:rFonts w:hint="cs"/>
          <w:rtl/>
        </w:rPr>
        <w:t>קובע מועד כלשהו לסיום המלחמה או הפעולה הצבאית המשמעותית, או</w:t>
      </w:r>
      <w:bookmarkStart w:id="151" w:name="_ETM_Q1_777338"/>
      <w:bookmarkEnd w:id="151"/>
      <w:r>
        <w:rPr>
          <w:rFonts w:hint="cs"/>
          <w:rtl/>
        </w:rPr>
        <w:t xml:space="preserve"> איזושהי תקופה מוגדרת שבמהלכה נמשכת המלחמה או הפעולה הצבאית המשמעותית, </w:t>
      </w:r>
      <w:bookmarkStart w:id="152" w:name="_ETM_Q1_782042"/>
      <w:bookmarkEnd w:id="152"/>
      <w:r>
        <w:rPr>
          <w:rFonts w:hint="cs"/>
          <w:rtl/>
        </w:rPr>
        <w:t xml:space="preserve">ולכן התחימה הזאת מעוררת קושי כשמדובר רק על נקודת ההתחלה, </w:t>
      </w:r>
      <w:bookmarkStart w:id="153" w:name="_ETM_Q1_786884"/>
      <w:bookmarkEnd w:id="153"/>
      <w:r>
        <w:rPr>
          <w:rFonts w:hint="cs"/>
          <w:rtl/>
        </w:rPr>
        <w:t xml:space="preserve">ולא ברור מהי נקודת הסיום. </w:t>
      </w:r>
    </w:p>
    <w:p w14:paraId="2B75AEBC" w14:textId="2DABF6C0" w:rsidR="0033546B" w:rsidRDefault="0033546B" w:rsidP="0033546B">
      <w:pPr>
        <w:rPr>
          <w:rtl/>
        </w:rPr>
      </w:pPr>
      <w:bookmarkStart w:id="154" w:name="_ETM_Q1_789812"/>
      <w:bookmarkStart w:id="155" w:name="_ETM_Q1_789883"/>
      <w:bookmarkStart w:id="156" w:name="_ETM_Q1_789956"/>
      <w:bookmarkEnd w:id="154"/>
      <w:bookmarkEnd w:id="155"/>
      <w:bookmarkEnd w:id="156"/>
    </w:p>
    <w:p w14:paraId="3925E4DD" w14:textId="0CB44592" w:rsidR="0033546B" w:rsidRDefault="0033546B" w:rsidP="0033546B">
      <w:pPr>
        <w:rPr>
          <w:rtl/>
        </w:rPr>
      </w:pPr>
      <w:bookmarkStart w:id="157" w:name="_ETM_Q1_790010"/>
      <w:bookmarkEnd w:id="157"/>
      <w:r>
        <w:rPr>
          <w:rFonts w:hint="cs"/>
          <w:rtl/>
        </w:rPr>
        <w:t xml:space="preserve">הקושי השני שאנחנו רואים נוגע </w:t>
      </w:r>
      <w:bookmarkStart w:id="158" w:name="_ETM_Q1_794613"/>
      <w:bookmarkEnd w:id="158"/>
      <w:r>
        <w:rPr>
          <w:rFonts w:hint="cs"/>
          <w:rtl/>
        </w:rPr>
        <w:t xml:space="preserve">לכך שהעובדה שהסתה פורסמה בזמן מלחמה או פעולה צבאית </w:t>
      </w:r>
      <w:bookmarkStart w:id="159" w:name="_ETM_Q1_802910"/>
      <w:bookmarkEnd w:id="159"/>
      <w:r>
        <w:rPr>
          <w:rFonts w:hint="cs"/>
          <w:rtl/>
        </w:rPr>
        <w:t>משמעותית, כלומר יש קשר של זמן בין הפרסום לבין המלחמה</w:t>
      </w:r>
      <w:bookmarkStart w:id="160" w:name="_ETM_Q1_807443"/>
      <w:bookmarkEnd w:id="160"/>
      <w:r>
        <w:rPr>
          <w:rFonts w:hint="cs"/>
          <w:rtl/>
        </w:rPr>
        <w:t xml:space="preserve"> או הפעולה הצבאית המשמעותית, אינה מלמדת בהכרח שקיימת זיקה מהותית </w:t>
      </w:r>
      <w:bookmarkStart w:id="161" w:name="_ETM_Q1_813274"/>
      <w:bookmarkEnd w:id="161"/>
      <w:r>
        <w:rPr>
          <w:rFonts w:hint="cs"/>
          <w:rtl/>
        </w:rPr>
        <w:t xml:space="preserve">בין הפרסום לבין הפעולות המלחמתיות נגד ישראל. אותה זיקה מהותית </w:t>
      </w:r>
      <w:bookmarkStart w:id="162" w:name="_ETM_Q1_816556"/>
      <w:bookmarkEnd w:id="162"/>
      <w:r>
        <w:rPr>
          <w:rFonts w:hint="cs"/>
          <w:rtl/>
        </w:rPr>
        <w:t xml:space="preserve">שהיא ההצדקה שמקנה את רף החומרה שיכול להצדיק ביטול מעמד </w:t>
      </w:r>
      <w:bookmarkStart w:id="163" w:name="_ETM_Q1_821756"/>
      <w:bookmarkEnd w:id="163"/>
      <w:r>
        <w:rPr>
          <w:rFonts w:hint="cs"/>
          <w:rtl/>
        </w:rPr>
        <w:t xml:space="preserve">קבע בנסיבות כאלה. </w:t>
      </w:r>
    </w:p>
    <w:p w14:paraId="7ADDB4A6" w14:textId="419B368D" w:rsidR="0033546B" w:rsidRDefault="0033546B" w:rsidP="0033546B">
      <w:pPr>
        <w:rPr>
          <w:rtl/>
        </w:rPr>
      </w:pPr>
      <w:bookmarkStart w:id="164" w:name="_ETM_Q1_821870"/>
      <w:bookmarkEnd w:id="164"/>
    </w:p>
    <w:p w14:paraId="7A889B28" w14:textId="4B3F74E4" w:rsidR="0033546B" w:rsidRDefault="0033546B" w:rsidP="0033546B">
      <w:pPr>
        <w:rPr>
          <w:rtl/>
        </w:rPr>
      </w:pPr>
      <w:bookmarkStart w:id="165" w:name="_ETM_Q1_821917"/>
      <w:bookmarkEnd w:id="165"/>
      <w:r>
        <w:rPr>
          <w:rFonts w:hint="cs"/>
          <w:rtl/>
        </w:rPr>
        <w:t xml:space="preserve">לאור הקשיים האמורים ולאור החדשנות בהצעה הזאת </w:t>
      </w:r>
      <w:bookmarkStart w:id="166" w:name="_ETM_Q1_829559"/>
      <w:bookmarkEnd w:id="166"/>
      <w:r>
        <w:rPr>
          <w:rFonts w:hint="cs"/>
          <w:rtl/>
        </w:rPr>
        <w:t xml:space="preserve">והתקדימיות שלה, אנחנו חושבים שיש מקום לקבוע את ההצעה הזאת </w:t>
      </w:r>
      <w:bookmarkStart w:id="167" w:name="_ETM_Q1_833225"/>
      <w:bookmarkEnd w:id="167"/>
      <w:r>
        <w:rPr>
          <w:rFonts w:hint="cs"/>
          <w:rtl/>
        </w:rPr>
        <w:t xml:space="preserve">כהוראת שעה לתקופת המלחמה הנוכחית, באופן שיתאפשר לבטל מעמד קבע </w:t>
      </w:r>
      <w:bookmarkStart w:id="168" w:name="_ETM_Q1_838671"/>
      <w:bookmarkEnd w:id="168"/>
      <w:r>
        <w:rPr>
          <w:rFonts w:hint="cs"/>
          <w:rtl/>
        </w:rPr>
        <w:t xml:space="preserve">בגין התבטאויות שפורסמו בתקופת הוראת השעה, ועם זיקה למלחמה. </w:t>
      </w:r>
      <w:bookmarkStart w:id="169" w:name="_ETM_Q1_845841"/>
      <w:bookmarkEnd w:id="169"/>
      <w:r>
        <w:rPr>
          <w:rFonts w:hint="cs"/>
          <w:rtl/>
        </w:rPr>
        <w:t xml:space="preserve">אנחנו חושבים שההצעה הזאת היא מידתית יותר, במובן זה שהיא </w:t>
      </w:r>
      <w:bookmarkStart w:id="170" w:name="_ETM_Q1_853811"/>
      <w:bookmarkEnd w:id="170"/>
      <w:r>
        <w:rPr>
          <w:rFonts w:hint="cs"/>
          <w:rtl/>
        </w:rPr>
        <w:t xml:space="preserve">תוחמת את ההצעה לעבירות שנעשו בזמן המלחמה הנוכחית, שהיא בעלת </w:t>
      </w:r>
      <w:bookmarkStart w:id="171" w:name="_ETM_Q1_857743"/>
      <w:bookmarkEnd w:id="171"/>
      <w:r>
        <w:rPr>
          <w:rFonts w:hint="cs"/>
          <w:rtl/>
        </w:rPr>
        <w:t xml:space="preserve">משך, חומרה וחריגות חסרי תקדים לעומת מלחמות או מבצעים </w:t>
      </w:r>
      <w:bookmarkStart w:id="172" w:name="_ETM_Q1_866772"/>
      <w:bookmarkEnd w:id="172"/>
      <w:r>
        <w:rPr>
          <w:rFonts w:hint="cs"/>
          <w:rtl/>
        </w:rPr>
        <w:t xml:space="preserve">צבאיים מוגבלים יותר שנעשו בעבר. לאחר שתפוג הוראת השעה, ניתן </w:t>
      </w:r>
      <w:bookmarkStart w:id="173" w:name="_ETM_Q1_872036"/>
      <w:bookmarkEnd w:id="173"/>
      <w:r>
        <w:rPr>
          <w:rFonts w:hint="cs"/>
          <w:rtl/>
        </w:rPr>
        <w:t xml:space="preserve">יהיה, על סמך הלקחים והתובנות שהופקו מהיישום של הוראת השעה, </w:t>
      </w:r>
      <w:bookmarkStart w:id="174" w:name="_ETM_Q1_876519"/>
      <w:bookmarkEnd w:id="174"/>
      <w:r>
        <w:rPr>
          <w:rFonts w:hint="cs"/>
          <w:rtl/>
        </w:rPr>
        <w:t xml:space="preserve">לבחון את הצורך בהוראת קבע ולדון באלו דרכים אפשר </w:t>
      </w:r>
      <w:bookmarkStart w:id="175" w:name="_ETM_Q1_882111"/>
      <w:bookmarkEnd w:id="175"/>
      <w:r>
        <w:rPr>
          <w:rFonts w:hint="cs"/>
          <w:rtl/>
        </w:rPr>
        <w:t xml:space="preserve">להבטיח את </w:t>
      </w:r>
      <w:proofErr w:type="spellStart"/>
      <w:r>
        <w:rPr>
          <w:rFonts w:hint="cs"/>
          <w:rtl/>
        </w:rPr>
        <w:t>מידתיותה</w:t>
      </w:r>
      <w:proofErr w:type="spellEnd"/>
      <w:r>
        <w:rPr>
          <w:rFonts w:hint="cs"/>
          <w:rtl/>
        </w:rPr>
        <w:t xml:space="preserve"> של ההוראה הזאת לאור </w:t>
      </w:r>
      <w:bookmarkStart w:id="176" w:name="_ETM_Q1_886291"/>
      <w:bookmarkEnd w:id="176"/>
      <w:r>
        <w:rPr>
          <w:rFonts w:hint="cs"/>
          <w:rtl/>
        </w:rPr>
        <w:t xml:space="preserve">הניסיון שנצבר בתקופת הוראת השעה. </w:t>
      </w:r>
    </w:p>
    <w:p w14:paraId="5C742B5D" w14:textId="08B250F1" w:rsidR="0033546B" w:rsidRDefault="0033546B" w:rsidP="0033546B">
      <w:pPr>
        <w:rPr>
          <w:rtl/>
        </w:rPr>
      </w:pPr>
      <w:bookmarkStart w:id="177" w:name="_ETM_Q1_889498"/>
      <w:bookmarkStart w:id="178" w:name="_ETM_Q1_889556"/>
      <w:bookmarkEnd w:id="177"/>
      <w:bookmarkEnd w:id="178"/>
    </w:p>
    <w:p w14:paraId="3BD7F316" w14:textId="1F6C0675" w:rsidR="0033546B" w:rsidRDefault="0033546B" w:rsidP="00170AB5">
      <w:pPr>
        <w:pStyle w:val="af6"/>
        <w:keepNext/>
        <w:rPr>
          <w:rtl/>
        </w:rPr>
      </w:pPr>
      <w:bookmarkStart w:id="179" w:name="ET_yor_5786_13"/>
      <w:r w:rsidRPr="00170AB5">
        <w:rPr>
          <w:rStyle w:val="TagStyle"/>
          <w:rtl/>
        </w:rPr>
        <w:t xml:space="preserve"> &lt;&lt; יור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14:paraId="45E99727" w14:textId="663FD0C2" w:rsidR="0033546B" w:rsidRDefault="0033546B" w:rsidP="00170AB5">
      <w:pPr>
        <w:pStyle w:val="KeepWithNext"/>
        <w:rPr>
          <w:rtl/>
        </w:rPr>
      </w:pPr>
    </w:p>
    <w:p w14:paraId="39389617" w14:textId="6A03318A" w:rsidR="0033546B" w:rsidRDefault="0033546B" w:rsidP="0033546B">
      <w:pPr>
        <w:rPr>
          <w:rtl/>
        </w:rPr>
      </w:pPr>
      <w:bookmarkStart w:id="180" w:name="_ETM_Q1_890563"/>
      <w:bookmarkEnd w:id="180"/>
      <w:r>
        <w:rPr>
          <w:rFonts w:hint="cs"/>
          <w:rtl/>
        </w:rPr>
        <w:t xml:space="preserve">תודה. </w:t>
      </w:r>
      <w:bookmarkStart w:id="181" w:name="_ETM_Q1_893674"/>
      <w:bookmarkEnd w:id="181"/>
    </w:p>
    <w:p w14:paraId="17906370" w14:textId="02C5DB94" w:rsidR="0033546B" w:rsidRDefault="0033546B" w:rsidP="0033546B">
      <w:pPr>
        <w:rPr>
          <w:rtl/>
        </w:rPr>
      </w:pPr>
      <w:bookmarkStart w:id="182" w:name="_ETM_Q1_893708"/>
      <w:bookmarkEnd w:id="182"/>
    </w:p>
    <w:p w14:paraId="7B857EC6" w14:textId="6750039F" w:rsidR="0033546B" w:rsidRDefault="0033546B" w:rsidP="00170AB5">
      <w:pPr>
        <w:pStyle w:val="-"/>
        <w:keepNext/>
        <w:rPr>
          <w:rtl/>
        </w:rPr>
      </w:pPr>
      <w:bookmarkStart w:id="183" w:name="ET_speakercontinue_נדב_גולני_14"/>
      <w:r w:rsidRPr="00170AB5">
        <w:rPr>
          <w:rStyle w:val="TagStyle"/>
          <w:rtl/>
        </w:rPr>
        <w:lastRenderedPageBreak/>
        <w:t xml:space="preserve"> &lt;&lt; דובר_המשך &gt;&gt;</w:t>
      </w:r>
      <w:r w:rsidRPr="0033546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33546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14:paraId="1E82F9CA" w14:textId="033D1276" w:rsidR="0033546B" w:rsidRDefault="0033546B" w:rsidP="00170AB5">
      <w:pPr>
        <w:pStyle w:val="KeepWithNext"/>
        <w:rPr>
          <w:rtl/>
        </w:rPr>
      </w:pPr>
    </w:p>
    <w:p w14:paraId="58F9F6E8" w14:textId="58115970" w:rsidR="0033546B" w:rsidRDefault="0033546B" w:rsidP="0033546B">
      <w:pPr>
        <w:rPr>
          <w:rtl/>
        </w:rPr>
      </w:pPr>
      <w:bookmarkStart w:id="184" w:name="_ETM_Q1_893895"/>
      <w:bookmarkEnd w:id="184"/>
      <w:r>
        <w:rPr>
          <w:rFonts w:hint="cs"/>
          <w:rtl/>
        </w:rPr>
        <w:t xml:space="preserve">אם אפשר, רק נקודה </w:t>
      </w:r>
      <w:bookmarkStart w:id="185" w:name="_ETM_Q1_894836"/>
      <w:bookmarkEnd w:id="185"/>
      <w:r>
        <w:rPr>
          <w:rFonts w:hint="cs"/>
          <w:rtl/>
        </w:rPr>
        <w:t xml:space="preserve">אחת לסיום. </w:t>
      </w:r>
      <w:r w:rsidR="005E7A7B">
        <w:rPr>
          <w:rFonts w:hint="cs"/>
          <w:rtl/>
        </w:rPr>
        <w:t xml:space="preserve">זה מתכתב עם כל הדברים שאמרנו, וגם את </w:t>
      </w:r>
      <w:bookmarkStart w:id="186" w:name="_ETM_Q1_899094"/>
      <w:bookmarkEnd w:id="186"/>
      <w:r w:rsidR="005E7A7B">
        <w:rPr>
          <w:rFonts w:hint="cs"/>
          <w:rtl/>
        </w:rPr>
        <w:t xml:space="preserve">זה אמרנו בדיונים קודמים. אני מזכיר שרק לפני כמה חודשים </w:t>
      </w:r>
      <w:bookmarkStart w:id="187" w:name="_ETM_Q1_903308"/>
      <w:bookmarkEnd w:id="187"/>
      <w:r w:rsidR="005E7A7B">
        <w:rPr>
          <w:rFonts w:hint="cs"/>
          <w:rtl/>
        </w:rPr>
        <w:t xml:space="preserve">הוגשה תגובה לעתירה החוקתית שתוקפת את ההסדר של </w:t>
      </w:r>
      <w:bookmarkStart w:id="188" w:name="_ETM_Q1_906231"/>
      <w:bookmarkEnd w:id="188"/>
      <w:r w:rsidR="005E7A7B">
        <w:rPr>
          <w:rFonts w:hint="cs"/>
          <w:rtl/>
        </w:rPr>
        <w:t>ביטול תושבות קבע מחמת הפרת אמונים, תגובה</w:t>
      </w:r>
      <w:bookmarkStart w:id="189" w:name="_ETM_Q1_909902"/>
      <w:bookmarkEnd w:id="189"/>
      <w:r w:rsidR="005E7A7B">
        <w:rPr>
          <w:rFonts w:hint="cs"/>
          <w:rtl/>
        </w:rPr>
        <w:t xml:space="preserve"> שגם הכנסת הצטרפה אליה. בתגובה הזאת עמדנו, על דעת </w:t>
      </w:r>
      <w:bookmarkStart w:id="190" w:name="_ETM_Q1_915384"/>
      <w:bookmarkEnd w:id="190"/>
      <w:r w:rsidR="005E7A7B">
        <w:rPr>
          <w:rFonts w:hint="cs"/>
          <w:rtl/>
        </w:rPr>
        <w:t xml:space="preserve">שר הפנים, על החשיבות בכך שהכלי של ביטול תושבות </w:t>
      </w:r>
      <w:r w:rsidR="005E7A7B">
        <w:rPr>
          <w:rtl/>
        </w:rPr>
        <w:t>–</w:t>
      </w:r>
      <w:r w:rsidR="005E7A7B">
        <w:rPr>
          <w:rFonts w:hint="cs"/>
          <w:rtl/>
        </w:rPr>
        <w:t xml:space="preserve"> </w:t>
      </w:r>
      <w:bookmarkStart w:id="191" w:name="_ETM_Q1_920555"/>
      <w:bookmarkEnd w:id="191"/>
      <w:r w:rsidR="005E7A7B">
        <w:rPr>
          <w:rFonts w:hint="cs"/>
          <w:rtl/>
        </w:rPr>
        <w:t xml:space="preserve">אזרחות במקרה שלנו </w:t>
      </w:r>
      <w:r w:rsidR="005E7A7B">
        <w:rPr>
          <w:rtl/>
        </w:rPr>
        <w:t>–</w:t>
      </w:r>
      <w:r w:rsidR="005E7A7B">
        <w:rPr>
          <w:rFonts w:hint="cs"/>
          <w:rtl/>
        </w:rPr>
        <w:t xml:space="preserve"> נשמר למקרים החריגים ביותר ועל החשיבות </w:t>
      </w:r>
      <w:bookmarkStart w:id="192" w:name="_ETM_Q1_925921"/>
      <w:bookmarkEnd w:id="192"/>
      <w:r w:rsidR="005E7A7B">
        <w:rPr>
          <w:rFonts w:hint="cs"/>
          <w:rtl/>
        </w:rPr>
        <w:t xml:space="preserve">של קביעת ערובות מוסדיות ומשמעותיות, בגלל הפגיעה שיש בכלי הזה, </w:t>
      </w:r>
      <w:bookmarkStart w:id="193" w:name="_ETM_Q1_930618"/>
      <w:bookmarkEnd w:id="193"/>
      <w:r w:rsidR="005E7A7B">
        <w:rPr>
          <w:rFonts w:hint="cs"/>
          <w:rtl/>
        </w:rPr>
        <w:t xml:space="preserve">פגיעה משמעותית בזכויות אדם. הדברים מקבלים משנה </w:t>
      </w:r>
      <w:bookmarkStart w:id="194" w:name="_ETM_Q1_937138"/>
      <w:bookmarkEnd w:id="194"/>
      <w:r w:rsidR="005E7A7B">
        <w:rPr>
          <w:rFonts w:hint="cs"/>
          <w:rtl/>
        </w:rPr>
        <w:t xml:space="preserve">תוקף בעבירה של עבירות ביטוי שאנחנו מדברים עליה. </w:t>
      </w:r>
    </w:p>
    <w:p w14:paraId="2CA0FF8C" w14:textId="00E0D74E" w:rsidR="005E7A7B" w:rsidRDefault="005E7A7B" w:rsidP="0033546B">
      <w:pPr>
        <w:rPr>
          <w:rtl/>
        </w:rPr>
      </w:pPr>
      <w:bookmarkStart w:id="195" w:name="_ETM_Q1_938366"/>
      <w:bookmarkStart w:id="196" w:name="_ETM_Q1_938425"/>
      <w:bookmarkEnd w:id="195"/>
      <w:bookmarkEnd w:id="196"/>
    </w:p>
    <w:p w14:paraId="4CB0804F" w14:textId="5C748F69" w:rsidR="005E7A7B" w:rsidRDefault="005E7A7B" w:rsidP="00170AB5">
      <w:pPr>
        <w:pStyle w:val="af6"/>
        <w:keepNext/>
        <w:rPr>
          <w:rtl/>
        </w:rPr>
      </w:pPr>
      <w:bookmarkStart w:id="197" w:name="ET_yor_5786_15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14:paraId="7B12C093" w14:textId="295C58C3" w:rsidR="005E7A7B" w:rsidRDefault="005E7A7B" w:rsidP="00170AB5">
      <w:pPr>
        <w:pStyle w:val="KeepWithNext"/>
        <w:rPr>
          <w:rtl/>
        </w:rPr>
      </w:pPr>
    </w:p>
    <w:p w14:paraId="56C5F8B2" w14:textId="1E9AC12D" w:rsidR="005E7A7B" w:rsidRDefault="005E7A7B" w:rsidP="005E7A7B">
      <w:pPr>
        <w:rPr>
          <w:rtl/>
        </w:rPr>
      </w:pPr>
      <w:bookmarkStart w:id="198" w:name="_ETM_Q1_941849"/>
      <w:bookmarkEnd w:id="198"/>
      <w:r>
        <w:rPr>
          <w:rFonts w:hint="cs"/>
          <w:rtl/>
        </w:rPr>
        <w:t>תודה. אני</w:t>
      </w:r>
      <w:bookmarkStart w:id="199" w:name="_ETM_Q1_948238"/>
      <w:bookmarkEnd w:id="199"/>
      <w:r>
        <w:rPr>
          <w:rFonts w:hint="cs"/>
          <w:rtl/>
        </w:rPr>
        <w:t xml:space="preserve"> אגיד לך את האמת, ההערות של משרד המשפטים אומרות </w:t>
      </w:r>
      <w:bookmarkStart w:id="200" w:name="_ETM_Q1_951615"/>
      <w:bookmarkEnd w:id="200"/>
      <w:r>
        <w:rPr>
          <w:rFonts w:hint="cs"/>
          <w:rtl/>
        </w:rPr>
        <w:t>לנו, חברי הכנסת, תלכו איתנו ותצביעו על אוויר. כל</w:t>
      </w:r>
      <w:bookmarkStart w:id="201" w:name="_ETM_Q1_956354"/>
      <w:bookmarkEnd w:id="201"/>
      <w:r>
        <w:rPr>
          <w:rFonts w:hint="cs"/>
          <w:rtl/>
        </w:rPr>
        <w:t xml:space="preserve"> הדברים שאתה מבקש פירושם שאין חוק. אנחנו נחוקק סתם, נעבוד </w:t>
      </w:r>
      <w:bookmarkStart w:id="202" w:name="_ETM_Q1_959478"/>
      <w:bookmarkEnd w:id="202"/>
      <w:r>
        <w:rPr>
          <w:rFonts w:hint="cs"/>
          <w:rtl/>
        </w:rPr>
        <w:t xml:space="preserve">ונצביע, וחצי בן אדם לא יגורש מפה, </w:t>
      </w:r>
      <w:bookmarkStart w:id="203" w:name="_ETM_Q1_964058"/>
      <w:bookmarkEnd w:id="203"/>
      <w:r>
        <w:rPr>
          <w:rFonts w:hint="cs"/>
          <w:rtl/>
        </w:rPr>
        <w:t xml:space="preserve">עם כל המגבלות שאתם שמים על החוק. זה לא </w:t>
      </w:r>
      <w:bookmarkStart w:id="204" w:name="_ETM_Q1_965611"/>
      <w:bookmarkEnd w:id="204"/>
      <w:r>
        <w:rPr>
          <w:rFonts w:hint="cs"/>
          <w:rtl/>
        </w:rPr>
        <w:t xml:space="preserve">מה שהתכוונו המחוקקים. בכלל לא בכיוון. אתם מדברים על זכויות </w:t>
      </w:r>
      <w:bookmarkStart w:id="205" w:name="_ETM_Q1_971308"/>
      <w:bookmarkEnd w:id="205"/>
      <w:r>
        <w:rPr>
          <w:rFonts w:hint="cs"/>
          <w:rtl/>
        </w:rPr>
        <w:t xml:space="preserve">אדם, על דין בין-לאומי. אנחנו במצב מלחמה, אנחנו במצב שבו </w:t>
      </w:r>
      <w:bookmarkStart w:id="206" w:name="_ETM_Q1_974788"/>
      <w:bookmarkEnd w:id="206"/>
      <w:r>
        <w:rPr>
          <w:rFonts w:hint="cs"/>
          <w:rtl/>
        </w:rPr>
        <w:t xml:space="preserve">רק מדינת ישראל יש לה אזרחים שטובחים באזרחים שלהם בגלל </w:t>
      </w:r>
      <w:bookmarkStart w:id="207" w:name="_ETM_Q1_979332"/>
      <w:bookmarkEnd w:id="207"/>
      <w:r>
        <w:rPr>
          <w:rFonts w:hint="cs"/>
          <w:rtl/>
        </w:rPr>
        <w:t xml:space="preserve">שהם יהודים. זה לא קיים באף מדינה. תפסיקו עם ההשוואות האלה לחו"ל, זה לא המצב. אין אף מדינה שהייתה </w:t>
      </w:r>
      <w:bookmarkStart w:id="208" w:name="_ETM_Q1_984301"/>
      <w:bookmarkEnd w:id="208"/>
      <w:r>
        <w:rPr>
          <w:rFonts w:hint="cs"/>
          <w:rtl/>
        </w:rPr>
        <w:t xml:space="preserve">מתנהלת בכאלה כפפות של משי עם מחבלים, כמו </w:t>
      </w:r>
      <w:bookmarkStart w:id="209" w:name="_ETM_Q1_986833"/>
      <w:bookmarkEnd w:id="209"/>
      <w:r>
        <w:rPr>
          <w:rFonts w:hint="cs"/>
          <w:rtl/>
        </w:rPr>
        <w:t xml:space="preserve">שאנחנו עושים. הח"כים אומרים באמירה ברורה: אנחנו שמים לזה סטופ, </w:t>
      </w:r>
      <w:bookmarkStart w:id="210" w:name="_ETM_Q1_991709"/>
      <w:bookmarkEnd w:id="210"/>
      <w:r>
        <w:rPr>
          <w:rFonts w:hint="cs"/>
          <w:rtl/>
        </w:rPr>
        <w:t xml:space="preserve">אנחנו לא מוכנים. </w:t>
      </w:r>
    </w:p>
    <w:p w14:paraId="31F1A11B" w14:textId="15408791" w:rsidR="005E7A7B" w:rsidRDefault="005E7A7B" w:rsidP="005E7A7B">
      <w:pPr>
        <w:rPr>
          <w:rtl/>
        </w:rPr>
      </w:pPr>
      <w:bookmarkStart w:id="211" w:name="_ETM_Q1_992487"/>
      <w:bookmarkStart w:id="212" w:name="_ETM_Q1_992540"/>
      <w:bookmarkEnd w:id="211"/>
      <w:bookmarkEnd w:id="212"/>
    </w:p>
    <w:p w14:paraId="679D8D9B" w14:textId="4567DD67" w:rsidR="005E7A7B" w:rsidRDefault="005E7A7B" w:rsidP="005E7A7B">
      <w:pPr>
        <w:rPr>
          <w:rtl/>
        </w:rPr>
      </w:pPr>
      <w:bookmarkStart w:id="213" w:name="_ETM_Q1_992647"/>
      <w:bookmarkStart w:id="214" w:name="_ETM_Q1_992706"/>
      <w:bookmarkEnd w:id="213"/>
      <w:bookmarkEnd w:id="214"/>
      <w:r>
        <w:rPr>
          <w:rFonts w:hint="cs"/>
          <w:rtl/>
        </w:rPr>
        <w:t xml:space="preserve">הח"כים הלכו איתכם, חיכו חמישה חודשים לעמדה </w:t>
      </w:r>
      <w:bookmarkStart w:id="215" w:name="_ETM_Q1_995155"/>
      <w:bookmarkEnd w:id="215"/>
      <w:r>
        <w:rPr>
          <w:rFonts w:hint="cs"/>
          <w:rtl/>
        </w:rPr>
        <w:t>שלכם ומה לא עשו באמת בשביל לעשות חוק. אתם</w:t>
      </w:r>
      <w:bookmarkStart w:id="216" w:name="_ETM_Q1_999248"/>
      <w:bookmarkEnd w:id="216"/>
      <w:r>
        <w:rPr>
          <w:rFonts w:hint="cs"/>
          <w:rtl/>
        </w:rPr>
        <w:t xml:space="preserve"> לא מותירים ברירה עם כל ההערות שלכם, </w:t>
      </w:r>
      <w:bookmarkStart w:id="217" w:name="_ETM_Q1_1002689"/>
      <w:bookmarkEnd w:id="217"/>
      <w:r>
        <w:rPr>
          <w:rFonts w:hint="cs"/>
          <w:rtl/>
        </w:rPr>
        <w:t xml:space="preserve">כי אתם לא רוצים שאף אחד יגורש, אף אחד לא </w:t>
      </w:r>
      <w:bookmarkStart w:id="218" w:name="_ETM_Q1_1004980"/>
      <w:bookmarkEnd w:id="218"/>
      <w:r>
        <w:rPr>
          <w:rFonts w:hint="cs"/>
          <w:rtl/>
        </w:rPr>
        <w:t xml:space="preserve">ישללו ממנו את האזרחות. </w:t>
      </w:r>
      <w:bookmarkStart w:id="219" w:name="_ETM_Q1_1009536"/>
      <w:bookmarkEnd w:id="219"/>
      <w:r>
        <w:rPr>
          <w:rFonts w:hint="cs"/>
          <w:rtl/>
        </w:rPr>
        <w:t xml:space="preserve">אם הוא דוקר מישהו לא בתקופת מלחמה, </w:t>
      </w:r>
      <w:bookmarkStart w:id="220" w:name="_ETM_Q1_1012040"/>
      <w:bookmarkEnd w:id="220"/>
      <w:r>
        <w:rPr>
          <w:rFonts w:hint="cs"/>
          <w:rtl/>
        </w:rPr>
        <w:t xml:space="preserve">זה לא מספיק חמור? כמה פיגועים היו לנו שלא בתקופת </w:t>
      </w:r>
      <w:bookmarkStart w:id="221" w:name="_ETM_Q1_1014983"/>
      <w:bookmarkEnd w:id="221"/>
      <w:r>
        <w:rPr>
          <w:rFonts w:hint="cs"/>
          <w:rtl/>
        </w:rPr>
        <w:t>מלחמה? למה להגביל את זה לזמן מלחמה?</w:t>
      </w:r>
    </w:p>
    <w:p w14:paraId="0C68235C" w14:textId="733FF376" w:rsidR="005E7A7B" w:rsidRDefault="005E7A7B" w:rsidP="005E7A7B">
      <w:pPr>
        <w:rPr>
          <w:rtl/>
        </w:rPr>
      </w:pPr>
      <w:bookmarkStart w:id="222" w:name="_ETM_Q1_1017077"/>
      <w:bookmarkStart w:id="223" w:name="_ETM_Q1_1017142"/>
      <w:bookmarkEnd w:id="222"/>
      <w:bookmarkEnd w:id="223"/>
    </w:p>
    <w:p w14:paraId="776BFE29" w14:textId="654E786E" w:rsidR="005E7A7B" w:rsidRDefault="005E7A7B" w:rsidP="00170AB5">
      <w:pPr>
        <w:pStyle w:val="a4"/>
        <w:keepNext/>
        <w:rPr>
          <w:rtl/>
        </w:rPr>
      </w:pPr>
      <w:bookmarkStart w:id="224" w:name="ET_speaker_נדב_גולני_16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14:paraId="47BD3A1A" w14:textId="4A724852" w:rsidR="005E7A7B" w:rsidRDefault="005E7A7B" w:rsidP="00170AB5">
      <w:pPr>
        <w:pStyle w:val="KeepWithNext"/>
        <w:rPr>
          <w:rtl/>
        </w:rPr>
      </w:pPr>
    </w:p>
    <w:p w14:paraId="1D4D4902" w14:textId="36A4D6D4" w:rsidR="005E7A7B" w:rsidRDefault="005E7A7B" w:rsidP="005E7A7B">
      <w:pPr>
        <w:rPr>
          <w:rtl/>
        </w:rPr>
      </w:pPr>
      <w:bookmarkStart w:id="225" w:name="_ETM_Q1_1017243"/>
      <w:bookmarkStart w:id="226" w:name="_ETM_Q1_1017273"/>
      <w:bookmarkEnd w:id="225"/>
      <w:bookmarkEnd w:id="226"/>
      <w:r>
        <w:rPr>
          <w:rFonts w:hint="cs"/>
          <w:rtl/>
        </w:rPr>
        <w:t xml:space="preserve">קודם כול, זאת ההצעה </w:t>
      </w:r>
      <w:bookmarkStart w:id="227" w:name="_ETM_Q1_1017782"/>
      <w:bookmarkEnd w:id="227"/>
      <w:r>
        <w:rPr>
          <w:rFonts w:hint="cs"/>
          <w:rtl/>
        </w:rPr>
        <w:t>שכרגע מונחת - - -</w:t>
      </w:r>
    </w:p>
    <w:p w14:paraId="6CD248B2" w14:textId="349EE22F" w:rsidR="005E7A7B" w:rsidRDefault="005E7A7B" w:rsidP="005E7A7B">
      <w:pPr>
        <w:rPr>
          <w:rtl/>
        </w:rPr>
      </w:pPr>
      <w:bookmarkStart w:id="228" w:name="_ETM_Q1_1019481"/>
      <w:bookmarkStart w:id="229" w:name="_ETM_Q1_1019527"/>
      <w:bookmarkEnd w:id="228"/>
      <w:bookmarkEnd w:id="229"/>
    </w:p>
    <w:p w14:paraId="4E57EE47" w14:textId="48F7AFF0" w:rsidR="005E7A7B" w:rsidRDefault="005E7A7B" w:rsidP="00170AB5">
      <w:pPr>
        <w:pStyle w:val="af6"/>
        <w:keepNext/>
        <w:rPr>
          <w:rtl/>
        </w:rPr>
      </w:pPr>
      <w:bookmarkStart w:id="230" w:name="ET_yor_5786_17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14:paraId="16E136C9" w14:textId="7F7CC75F" w:rsidR="005E7A7B" w:rsidRDefault="005E7A7B" w:rsidP="00170AB5">
      <w:pPr>
        <w:pStyle w:val="KeepWithNext"/>
        <w:rPr>
          <w:rtl/>
        </w:rPr>
      </w:pPr>
    </w:p>
    <w:p w14:paraId="70F97FC5" w14:textId="2D872C70" w:rsidR="005E7A7B" w:rsidRDefault="005E7A7B" w:rsidP="005E7A7B">
      <w:pPr>
        <w:rPr>
          <w:rtl/>
        </w:rPr>
      </w:pPr>
      <w:bookmarkStart w:id="231" w:name="_ETM_Q1_1020392"/>
      <w:bookmarkEnd w:id="231"/>
      <w:r>
        <w:rPr>
          <w:rFonts w:hint="cs"/>
          <w:rtl/>
        </w:rPr>
        <w:t xml:space="preserve">ההצעה שלכם, כי אחרת אתם תגידו </w:t>
      </w:r>
      <w:bookmarkStart w:id="232" w:name="_ETM_Q1_1020965"/>
      <w:bookmarkEnd w:id="232"/>
      <w:r>
        <w:rPr>
          <w:rFonts w:hint="cs"/>
          <w:rtl/>
        </w:rPr>
        <w:t xml:space="preserve">שזה לא חוקתי. אתה יודע מה? אז שלא יהיה חוקתי. </w:t>
      </w:r>
      <w:bookmarkStart w:id="233" w:name="_ETM_Q1_1021550"/>
      <w:bookmarkEnd w:id="233"/>
      <w:r>
        <w:rPr>
          <w:rFonts w:hint="cs"/>
          <w:rtl/>
        </w:rPr>
        <w:t xml:space="preserve">אנחנו נבחרי ציבור, אנחנו לא משפטנים, ורוב הציבור </w:t>
      </w:r>
      <w:bookmarkStart w:id="234" w:name="_ETM_Q1_1025422"/>
      <w:bookmarkEnd w:id="234"/>
      <w:r>
        <w:rPr>
          <w:rFonts w:hint="cs"/>
          <w:rtl/>
        </w:rPr>
        <w:t xml:space="preserve">דורש את זה מאיתנו. לא רק ח"כים מהקואליציה, לא רק </w:t>
      </w:r>
      <w:bookmarkStart w:id="235" w:name="_ETM_Q1_1031446"/>
      <w:bookmarkEnd w:id="235"/>
      <w:r>
        <w:rPr>
          <w:rFonts w:hint="cs"/>
          <w:rtl/>
        </w:rPr>
        <w:t xml:space="preserve">ליכוד, ציונות ועוצמה. </w:t>
      </w:r>
    </w:p>
    <w:p w14:paraId="35C08786" w14:textId="6ECF99A5" w:rsidR="005E7A7B" w:rsidRDefault="005E7A7B" w:rsidP="005E7A7B">
      <w:pPr>
        <w:rPr>
          <w:rtl/>
        </w:rPr>
      </w:pPr>
      <w:bookmarkStart w:id="236" w:name="_ETM_Q1_1031858"/>
      <w:bookmarkStart w:id="237" w:name="_ETM_Q1_1031922"/>
      <w:bookmarkEnd w:id="236"/>
      <w:bookmarkEnd w:id="237"/>
    </w:p>
    <w:p w14:paraId="2D463F7C" w14:textId="737F730E" w:rsidR="005E7A7B" w:rsidRDefault="005E7A7B" w:rsidP="00170AB5">
      <w:pPr>
        <w:pStyle w:val="a4"/>
        <w:keepNext/>
        <w:rPr>
          <w:rtl/>
        </w:rPr>
      </w:pPr>
      <w:bookmarkStart w:id="238" w:name="ET_knessetmember_6352_18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14:paraId="6DAC18DE" w14:textId="4065B872" w:rsidR="005E7A7B" w:rsidRDefault="005E7A7B" w:rsidP="00170AB5">
      <w:pPr>
        <w:pStyle w:val="KeepWithNext"/>
        <w:rPr>
          <w:rtl/>
        </w:rPr>
      </w:pPr>
    </w:p>
    <w:p w14:paraId="1961B38D" w14:textId="10835A11" w:rsidR="005E7A7B" w:rsidRDefault="005E7A7B" w:rsidP="005E7A7B">
      <w:pPr>
        <w:rPr>
          <w:rtl/>
        </w:rPr>
      </w:pPr>
      <w:bookmarkStart w:id="239" w:name="_ETM_Q1_1033580"/>
      <w:bookmarkEnd w:id="239"/>
      <w:r>
        <w:rPr>
          <w:rFonts w:hint="cs"/>
          <w:rtl/>
        </w:rPr>
        <w:t xml:space="preserve">קונצנזוס מלא כמעט. </w:t>
      </w:r>
    </w:p>
    <w:p w14:paraId="1A22ECDC" w14:textId="1A5D1982" w:rsidR="005E7A7B" w:rsidRDefault="005E7A7B" w:rsidP="005E7A7B">
      <w:pPr>
        <w:rPr>
          <w:rtl/>
        </w:rPr>
      </w:pPr>
      <w:bookmarkStart w:id="240" w:name="_ETM_Q1_1032183"/>
      <w:bookmarkStart w:id="241" w:name="_ETM_Q1_1032221"/>
      <w:bookmarkEnd w:id="240"/>
      <w:bookmarkEnd w:id="241"/>
    </w:p>
    <w:p w14:paraId="00A84DE6" w14:textId="61C5AEBC" w:rsidR="005E7A7B" w:rsidRDefault="005E7A7B" w:rsidP="00170AB5">
      <w:pPr>
        <w:pStyle w:val="af6"/>
        <w:keepNext/>
        <w:rPr>
          <w:rtl/>
        </w:rPr>
      </w:pPr>
      <w:bookmarkStart w:id="242" w:name="ET_yor_5786_19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14:paraId="6B69E8DA" w14:textId="39AF4770" w:rsidR="005E7A7B" w:rsidRDefault="005E7A7B" w:rsidP="00170AB5">
      <w:pPr>
        <w:pStyle w:val="KeepWithNext"/>
        <w:rPr>
          <w:rtl/>
        </w:rPr>
      </w:pPr>
    </w:p>
    <w:p w14:paraId="14546AAF" w14:textId="09621877" w:rsidR="005E7A7B" w:rsidRDefault="005E7A7B" w:rsidP="005E7A7B">
      <w:pPr>
        <w:rPr>
          <w:rtl/>
        </w:rPr>
      </w:pPr>
      <w:bookmarkStart w:id="243" w:name="_ETM_Q1_1033451"/>
      <w:bookmarkEnd w:id="243"/>
      <w:r>
        <w:rPr>
          <w:rFonts w:hint="cs"/>
          <w:rtl/>
        </w:rPr>
        <w:t>אני לא יודע אם</w:t>
      </w:r>
      <w:bookmarkStart w:id="244" w:name="_ETM_Q1_1033926"/>
      <w:bookmarkEnd w:id="244"/>
      <w:r>
        <w:rPr>
          <w:rFonts w:hint="cs"/>
          <w:rtl/>
        </w:rPr>
        <w:t xml:space="preserve"> מלא, אבל רוב העם רוצה את הדבר הזה. אנחנו במצ</w:t>
      </w:r>
      <w:bookmarkStart w:id="245" w:name="_ETM_Q1_1038306"/>
      <w:bookmarkEnd w:id="245"/>
      <w:r>
        <w:rPr>
          <w:rFonts w:hint="cs"/>
          <w:rtl/>
        </w:rPr>
        <w:t xml:space="preserve">ב של מלחמה. תפסיקו להסתכל על הזכויות של המחבלים </w:t>
      </w:r>
      <w:bookmarkStart w:id="246" w:name="_ETM_Q1_1041324"/>
      <w:bookmarkEnd w:id="246"/>
      <w:r>
        <w:rPr>
          <w:rFonts w:hint="cs"/>
          <w:rtl/>
        </w:rPr>
        <w:t>ותסתכלו על בתי הקברות הישראליים שמתמלאים מהפיגועים האלה. אנחנו צר</w:t>
      </w:r>
      <w:bookmarkStart w:id="247" w:name="_ETM_Q1_1045180"/>
      <w:bookmarkEnd w:id="247"/>
      <w:r>
        <w:rPr>
          <w:rFonts w:hint="cs"/>
          <w:rtl/>
        </w:rPr>
        <w:t xml:space="preserve">יכים לעשות לזה סוף, ופה אנחנו נעשה סוף. אנחנו </w:t>
      </w:r>
      <w:bookmarkStart w:id="248" w:name="_ETM_Q1_1049899"/>
      <w:bookmarkEnd w:id="248"/>
      <w:r>
        <w:rPr>
          <w:rFonts w:hint="cs"/>
          <w:rtl/>
        </w:rPr>
        <w:t>לא נלך עם ההערות שלכם, ועוד פעם נחוקק חוק שלא</w:t>
      </w:r>
      <w:bookmarkStart w:id="249" w:name="_ETM_Q1_1052347"/>
      <w:bookmarkEnd w:id="249"/>
      <w:r>
        <w:rPr>
          <w:rFonts w:hint="cs"/>
          <w:rtl/>
        </w:rPr>
        <w:t xml:space="preserve"> יהיה בו שום דבר. אנחנו במלחמה, הם טובחים בנו, </w:t>
      </w:r>
      <w:bookmarkStart w:id="250" w:name="_ETM_Q1_1055189"/>
      <w:bookmarkEnd w:id="250"/>
      <w:r>
        <w:rPr>
          <w:rFonts w:hint="cs"/>
          <w:rtl/>
        </w:rPr>
        <w:t xml:space="preserve">ואין לנו שום הרתעה מולם. אני חושב שאם הוא </w:t>
      </w:r>
      <w:bookmarkStart w:id="251" w:name="_ETM_Q1_1057837"/>
      <w:bookmarkEnd w:id="251"/>
      <w:r>
        <w:rPr>
          <w:rFonts w:hint="cs"/>
          <w:rtl/>
        </w:rPr>
        <w:t xml:space="preserve">יידע שברגע שהוא עושה פיגוע, הולך למקדונלד'ס בבאר שבע ויורה </w:t>
      </w:r>
      <w:bookmarkStart w:id="252" w:name="_ETM_Q1_1065022"/>
      <w:bookmarkEnd w:id="252"/>
      <w:r>
        <w:rPr>
          <w:rFonts w:hint="cs"/>
          <w:rtl/>
        </w:rPr>
        <w:t xml:space="preserve">שם בחיילת, ואחרי זה ההורים שלו יגורשו, אולי זה </w:t>
      </w:r>
      <w:bookmarkStart w:id="253" w:name="_ETM_Q1_1068216"/>
      <w:bookmarkEnd w:id="253"/>
      <w:r>
        <w:rPr>
          <w:rFonts w:hint="cs"/>
          <w:rtl/>
        </w:rPr>
        <w:t xml:space="preserve">יגרום לו לחשוב פעמיים. אולי, לא יודע. </w:t>
      </w:r>
    </w:p>
    <w:p w14:paraId="13514D26" w14:textId="600621E1" w:rsidR="005E7A7B" w:rsidRDefault="005E7A7B" w:rsidP="005E7A7B">
      <w:pPr>
        <w:rPr>
          <w:rtl/>
        </w:rPr>
      </w:pPr>
      <w:bookmarkStart w:id="254" w:name="_ETM_Q1_1069342"/>
      <w:bookmarkStart w:id="255" w:name="_ETM_Q1_1069394"/>
      <w:bookmarkEnd w:id="254"/>
      <w:bookmarkEnd w:id="255"/>
    </w:p>
    <w:p w14:paraId="664E8C8D" w14:textId="05175CC4" w:rsidR="005E7A7B" w:rsidRDefault="005E7A7B" w:rsidP="00170AB5">
      <w:pPr>
        <w:pStyle w:val="a4"/>
        <w:keepNext/>
        <w:rPr>
          <w:rtl/>
        </w:rPr>
      </w:pPr>
      <w:bookmarkStart w:id="256" w:name="ET_knessetmember_6352_20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14:paraId="0BA390F0" w14:textId="6C231050" w:rsidR="005E7A7B" w:rsidRDefault="005E7A7B" w:rsidP="00170AB5">
      <w:pPr>
        <w:pStyle w:val="KeepWithNext"/>
        <w:rPr>
          <w:rtl/>
        </w:rPr>
      </w:pPr>
    </w:p>
    <w:p w14:paraId="1835B97D" w14:textId="286E387E" w:rsidR="005E7A7B" w:rsidRDefault="005E7A7B" w:rsidP="005E7A7B">
      <w:pPr>
        <w:rPr>
          <w:rtl/>
        </w:rPr>
      </w:pPr>
      <w:bookmarkStart w:id="257" w:name="_ETM_Q1_1069676"/>
      <w:bookmarkEnd w:id="257"/>
      <w:r>
        <w:rPr>
          <w:rFonts w:hint="cs"/>
          <w:rtl/>
        </w:rPr>
        <w:t>בטוח, מאה</w:t>
      </w:r>
      <w:bookmarkStart w:id="258" w:name="_ETM_Q1_1072148"/>
      <w:bookmarkEnd w:id="258"/>
      <w:r>
        <w:rPr>
          <w:rFonts w:hint="cs"/>
          <w:rtl/>
        </w:rPr>
        <w:t xml:space="preserve"> אחוז. </w:t>
      </w:r>
      <w:bookmarkStart w:id="259" w:name="_ETM_Q1_1071001"/>
      <w:bookmarkEnd w:id="259"/>
    </w:p>
    <w:p w14:paraId="2779FBF0" w14:textId="50D71534" w:rsidR="005E7A7B" w:rsidRDefault="005E7A7B" w:rsidP="005E7A7B">
      <w:pPr>
        <w:rPr>
          <w:rtl/>
        </w:rPr>
      </w:pPr>
      <w:bookmarkStart w:id="260" w:name="_ETM_Q1_1071058"/>
      <w:bookmarkEnd w:id="260"/>
    </w:p>
    <w:p w14:paraId="66555F0E" w14:textId="233E49D5" w:rsidR="005E7A7B" w:rsidRDefault="005E7A7B" w:rsidP="00170AB5">
      <w:pPr>
        <w:pStyle w:val="a4"/>
        <w:keepNext/>
        <w:rPr>
          <w:rtl/>
        </w:rPr>
      </w:pPr>
      <w:bookmarkStart w:id="261" w:name="ET_knessetmember_6360_21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14:paraId="35A7CBEB" w14:textId="56D6188F" w:rsidR="005E7A7B" w:rsidRDefault="005E7A7B" w:rsidP="00170AB5">
      <w:pPr>
        <w:pStyle w:val="KeepWithNext"/>
        <w:rPr>
          <w:rtl/>
        </w:rPr>
      </w:pPr>
    </w:p>
    <w:p w14:paraId="6E7916B7" w14:textId="0F25EA70" w:rsidR="005E7A7B" w:rsidRDefault="005E7A7B" w:rsidP="005E7A7B">
      <w:pPr>
        <w:rPr>
          <w:rtl/>
        </w:rPr>
      </w:pPr>
      <w:bookmarkStart w:id="262" w:name="_ETM_Q1_1074856"/>
      <w:bookmarkEnd w:id="262"/>
      <w:r>
        <w:rPr>
          <w:rFonts w:hint="cs"/>
          <w:rtl/>
        </w:rPr>
        <w:t xml:space="preserve">אולי זה יגרום להורים שלו להסגיר אותו טרם ביצוע מעשה הטרור. </w:t>
      </w:r>
    </w:p>
    <w:p w14:paraId="3C9F7207" w14:textId="63750B1B" w:rsidR="005E7A7B" w:rsidRDefault="005E7A7B" w:rsidP="005E7A7B">
      <w:pPr>
        <w:rPr>
          <w:rtl/>
        </w:rPr>
      </w:pPr>
      <w:bookmarkStart w:id="263" w:name="_ETM_Q1_1072156"/>
      <w:bookmarkStart w:id="264" w:name="_ETM_Q1_1072200"/>
      <w:bookmarkEnd w:id="263"/>
      <w:bookmarkEnd w:id="264"/>
    </w:p>
    <w:p w14:paraId="1C37ED1E" w14:textId="5E749EBD" w:rsidR="005E7A7B" w:rsidRDefault="005E7A7B" w:rsidP="00170AB5">
      <w:pPr>
        <w:pStyle w:val="af6"/>
        <w:keepNext/>
        <w:rPr>
          <w:rtl/>
        </w:rPr>
      </w:pPr>
      <w:bookmarkStart w:id="265" w:name="ET_yor_5786_22"/>
      <w:r w:rsidRPr="00170AB5">
        <w:rPr>
          <w:rStyle w:val="TagStyle"/>
          <w:rtl/>
        </w:rPr>
        <w:t xml:space="preserve"> &lt;&lt; יור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14:paraId="7A2F9FB6" w14:textId="2183C25C" w:rsidR="005E7A7B" w:rsidRDefault="005E7A7B" w:rsidP="00170AB5">
      <w:pPr>
        <w:pStyle w:val="KeepWithNext"/>
        <w:rPr>
          <w:rtl/>
        </w:rPr>
      </w:pPr>
    </w:p>
    <w:p w14:paraId="56C404FC" w14:textId="30981468" w:rsidR="005E7A7B" w:rsidRDefault="005E7A7B" w:rsidP="005E7A7B">
      <w:pPr>
        <w:rPr>
          <w:rtl/>
        </w:rPr>
      </w:pPr>
      <w:bookmarkStart w:id="266" w:name="_ETM_Q1_1073751"/>
      <w:bookmarkEnd w:id="266"/>
      <w:r>
        <w:rPr>
          <w:rFonts w:hint="cs"/>
          <w:rtl/>
        </w:rPr>
        <w:t xml:space="preserve">אם הוא יודע שאין שום דבר, בטוח </w:t>
      </w:r>
      <w:bookmarkStart w:id="267" w:name="_ETM_Q1_1075288"/>
      <w:bookmarkEnd w:id="267"/>
      <w:r>
        <w:rPr>
          <w:rFonts w:hint="cs"/>
          <w:rtl/>
        </w:rPr>
        <w:t>- - -</w:t>
      </w:r>
    </w:p>
    <w:p w14:paraId="55539E57" w14:textId="07766E6E" w:rsidR="005E7A7B" w:rsidRDefault="005E7A7B" w:rsidP="005E7A7B">
      <w:pPr>
        <w:rPr>
          <w:rtl/>
        </w:rPr>
      </w:pPr>
      <w:bookmarkStart w:id="268" w:name="_ETM_Q1_1080056"/>
      <w:bookmarkStart w:id="269" w:name="_ETM_Q1_1080103"/>
      <w:bookmarkEnd w:id="268"/>
      <w:bookmarkEnd w:id="269"/>
    </w:p>
    <w:p w14:paraId="65771CF8" w14:textId="5DE41B63" w:rsidR="005E7A7B" w:rsidRDefault="005E7A7B" w:rsidP="005E7A7B">
      <w:pPr>
        <w:rPr>
          <w:rtl/>
        </w:rPr>
      </w:pPr>
      <w:bookmarkStart w:id="270" w:name="_ETM_Q1_1080215"/>
      <w:bookmarkStart w:id="271" w:name="_ETM_Q1_1080276"/>
      <w:bookmarkEnd w:id="270"/>
      <w:bookmarkEnd w:id="271"/>
      <w:r>
        <w:rPr>
          <w:rFonts w:hint="cs"/>
          <w:rtl/>
        </w:rPr>
        <w:t xml:space="preserve">כמו שאמרתי, אנחנו, הח"כים, רצינו כן ללכת, </w:t>
      </w:r>
      <w:bookmarkStart w:id="272" w:name="_ETM_Q1_1083852"/>
      <w:bookmarkEnd w:id="272"/>
      <w:r>
        <w:rPr>
          <w:rFonts w:hint="cs"/>
          <w:rtl/>
        </w:rPr>
        <w:t xml:space="preserve">אבל מה שאתם עושים עכשיו, עם כל ההגבלות שלכם, אתם </w:t>
      </w:r>
      <w:bookmarkStart w:id="273" w:name="_ETM_Q1_1085733"/>
      <w:bookmarkEnd w:id="273"/>
      <w:r>
        <w:rPr>
          <w:rFonts w:hint="cs"/>
          <w:rtl/>
        </w:rPr>
        <w:t xml:space="preserve">מחזירים אותנו לנוסח הראשון שעבר בקריאה טרומית ולא בקריאה הראשונה. </w:t>
      </w:r>
      <w:bookmarkStart w:id="274" w:name="_ETM_Q1_1090218"/>
      <w:bookmarkEnd w:id="274"/>
      <w:r>
        <w:rPr>
          <w:rFonts w:hint="cs"/>
          <w:rtl/>
        </w:rPr>
        <w:t xml:space="preserve">כמובן, אנחנו נשמע את כולם, גם את הייעוץ המשפטי של </w:t>
      </w:r>
      <w:bookmarkStart w:id="275" w:name="_ETM_Q1_1092756"/>
      <w:bookmarkEnd w:id="275"/>
      <w:r>
        <w:rPr>
          <w:rFonts w:hint="cs"/>
          <w:rtl/>
        </w:rPr>
        <w:t xml:space="preserve">הכנסת, ואני מבין שגם הוא לא בעד, אבל אין מה </w:t>
      </w:r>
      <w:bookmarkStart w:id="276" w:name="_ETM_Q1_1096730"/>
      <w:bookmarkEnd w:id="276"/>
      <w:r>
        <w:rPr>
          <w:rFonts w:hint="cs"/>
          <w:rtl/>
        </w:rPr>
        <w:t>לעשות. אנחנו נבחרי ציבור, ועם כל האיומים</w:t>
      </w:r>
      <w:bookmarkStart w:id="277" w:name="_ETM_Q1_1099232"/>
      <w:bookmarkEnd w:id="277"/>
      <w:r>
        <w:rPr>
          <w:rFonts w:hint="cs"/>
          <w:rtl/>
        </w:rPr>
        <w:t xml:space="preserve"> שנקבל עכשיו מבחינה משפטית, אין מה לעשות. אנחנו במלחמה, זה </w:t>
      </w:r>
      <w:bookmarkStart w:id="278" w:name="_ETM_Q1_1104002"/>
      <w:bookmarkEnd w:id="278"/>
      <w:r>
        <w:rPr>
          <w:rFonts w:hint="cs"/>
          <w:rtl/>
        </w:rPr>
        <w:t xml:space="preserve">התפקיד שלנו לחוקק את זה, לגרש את המשפחות שלהם. זאת </w:t>
      </w:r>
      <w:bookmarkStart w:id="279" w:name="_ETM_Q1_1108272"/>
      <w:bookmarkEnd w:id="279"/>
      <w:r>
        <w:rPr>
          <w:rFonts w:hint="cs"/>
          <w:rtl/>
        </w:rPr>
        <w:t>ההרתעה, זה ישפיע ואנחנו מחויבים לעשות את זה עם התמיכה</w:t>
      </w:r>
      <w:bookmarkStart w:id="280" w:name="_ETM_Q1_1111827"/>
      <w:bookmarkEnd w:id="280"/>
      <w:r>
        <w:rPr>
          <w:rFonts w:hint="cs"/>
          <w:rtl/>
        </w:rPr>
        <w:t xml:space="preserve"> שלכם או בלי התמיכה שלכם. </w:t>
      </w:r>
    </w:p>
    <w:p w14:paraId="12FB8806" w14:textId="347217BD" w:rsidR="005E7A7B" w:rsidRDefault="005E7A7B" w:rsidP="005E7A7B">
      <w:pPr>
        <w:rPr>
          <w:rtl/>
        </w:rPr>
      </w:pPr>
    </w:p>
    <w:p w14:paraId="18058195" w14:textId="2D316C7B" w:rsidR="005E7A7B" w:rsidRDefault="005E7A7B" w:rsidP="00170AB5">
      <w:pPr>
        <w:pStyle w:val="a4"/>
        <w:keepNext/>
        <w:rPr>
          <w:rtl/>
        </w:rPr>
      </w:pPr>
      <w:bookmarkStart w:id="281" w:name="ET_knessetmember_6352_23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14:paraId="468CF126" w14:textId="43283680" w:rsidR="005E7A7B" w:rsidRDefault="005E7A7B" w:rsidP="00170AB5">
      <w:pPr>
        <w:pStyle w:val="KeepWithNext"/>
        <w:rPr>
          <w:rtl/>
        </w:rPr>
      </w:pPr>
    </w:p>
    <w:p w14:paraId="78BFA151" w14:textId="61FAFBCB" w:rsidR="005E7A7B" w:rsidRDefault="005E7A7B" w:rsidP="005E7A7B">
      <w:pPr>
        <w:rPr>
          <w:rtl/>
        </w:rPr>
      </w:pPr>
      <w:bookmarkStart w:id="282" w:name="_ETM_Q1_1114284"/>
      <w:bookmarkEnd w:id="282"/>
      <w:r>
        <w:rPr>
          <w:rFonts w:hint="cs"/>
          <w:rtl/>
        </w:rPr>
        <w:t xml:space="preserve">כל הכבוד, אדוני, יישר כוח. </w:t>
      </w:r>
      <w:bookmarkStart w:id="283" w:name="_ETM_Q1_1116173"/>
      <w:bookmarkEnd w:id="283"/>
    </w:p>
    <w:p w14:paraId="2241EBCE" w14:textId="7E31049C" w:rsidR="005E7A7B" w:rsidRDefault="005E7A7B" w:rsidP="005E7A7B">
      <w:pPr>
        <w:rPr>
          <w:rtl/>
        </w:rPr>
      </w:pPr>
      <w:bookmarkStart w:id="284" w:name="_ETM_Q1_1116430"/>
      <w:bookmarkStart w:id="285" w:name="_ETM_Q1_1116474"/>
      <w:bookmarkStart w:id="286" w:name="_ETM_Q1_1118589"/>
      <w:bookmarkEnd w:id="284"/>
      <w:bookmarkEnd w:id="285"/>
      <w:bookmarkEnd w:id="286"/>
    </w:p>
    <w:p w14:paraId="398ACDFB" w14:textId="61F8B602" w:rsidR="005E7A7B" w:rsidRDefault="005E7A7B" w:rsidP="00170AB5">
      <w:pPr>
        <w:pStyle w:val="a4"/>
        <w:keepNext/>
        <w:rPr>
          <w:rtl/>
        </w:rPr>
      </w:pPr>
      <w:bookmarkStart w:id="287" w:name="ET_knessetmember_6353_24"/>
      <w:r w:rsidRPr="00170AB5">
        <w:rPr>
          <w:rStyle w:val="TagStyle"/>
          <w:rtl/>
        </w:rPr>
        <w:t xml:space="preserve"> &lt;&lt; דובר &gt;&gt;</w:t>
      </w:r>
      <w:r w:rsidRPr="005E7A7B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E7A7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14:paraId="510D0AB2" w14:textId="0886EC55" w:rsidR="005E7A7B" w:rsidRDefault="005E7A7B" w:rsidP="00170AB5">
      <w:pPr>
        <w:pStyle w:val="KeepWithNext"/>
        <w:rPr>
          <w:rtl/>
        </w:rPr>
      </w:pPr>
    </w:p>
    <w:p w14:paraId="3B25223D" w14:textId="0145AEBF" w:rsidR="005E7A7B" w:rsidRDefault="005E7A7B" w:rsidP="005E7A7B">
      <w:pPr>
        <w:rPr>
          <w:rtl/>
        </w:rPr>
      </w:pPr>
      <w:bookmarkStart w:id="288" w:name="_ETM_Q1_1118940"/>
      <w:bookmarkStart w:id="289" w:name="_ETM_Q1_1118973"/>
      <w:bookmarkEnd w:id="288"/>
      <w:bookmarkEnd w:id="289"/>
      <w:r>
        <w:rPr>
          <w:rFonts w:hint="cs"/>
          <w:rtl/>
        </w:rPr>
        <w:t xml:space="preserve">קודם כול, חשוב לי לדבר וגם להסביר לנציגים של המשפחות </w:t>
      </w:r>
      <w:bookmarkStart w:id="290" w:name="_ETM_Q1_1122032"/>
      <w:bookmarkEnd w:id="290"/>
      <w:r>
        <w:rPr>
          <w:rFonts w:hint="cs"/>
          <w:rtl/>
        </w:rPr>
        <w:t xml:space="preserve">את התהליך שעברנו. החוק הזה עבר בקריאה טרומית לפני </w:t>
      </w:r>
      <w:bookmarkStart w:id="291" w:name="_ETM_Q1_1130123"/>
      <w:bookmarkEnd w:id="291"/>
      <w:r>
        <w:rPr>
          <w:rFonts w:hint="cs"/>
          <w:rtl/>
        </w:rPr>
        <w:t xml:space="preserve">למעלה משנה. </w:t>
      </w:r>
    </w:p>
    <w:p w14:paraId="08C56276" w14:textId="29229DD6" w:rsidR="000C21C9" w:rsidRDefault="000C21C9" w:rsidP="005E7A7B">
      <w:pPr>
        <w:rPr>
          <w:rtl/>
        </w:rPr>
      </w:pPr>
      <w:bookmarkStart w:id="292" w:name="_ETM_Q1_1132699"/>
      <w:bookmarkStart w:id="293" w:name="_ETM_Q1_1132742"/>
      <w:bookmarkEnd w:id="292"/>
      <w:bookmarkEnd w:id="293"/>
    </w:p>
    <w:p w14:paraId="300DE7D8" w14:textId="09CC81CA" w:rsidR="000C21C9" w:rsidRDefault="000C21C9" w:rsidP="00170AB5">
      <w:pPr>
        <w:pStyle w:val="af9"/>
        <w:keepNext/>
        <w:rPr>
          <w:rtl/>
        </w:rPr>
      </w:pPr>
      <w:bookmarkStart w:id="294" w:name="ET_guest_858719_25"/>
      <w:r w:rsidRPr="00170AB5">
        <w:rPr>
          <w:rStyle w:val="TagStyle"/>
          <w:rtl/>
        </w:rPr>
        <w:t xml:space="preserve"> &lt;&lt; אורח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>
        <w:rPr>
          <w:rFonts w:hint="cs"/>
          <w:rtl/>
        </w:rPr>
        <w:t>'</w:t>
      </w:r>
      <w:r>
        <w:rPr>
          <w:rtl/>
        </w:rPr>
        <w:t>אג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"/>
    </w:p>
    <w:p w14:paraId="04E4EFE9" w14:textId="030D5852" w:rsidR="000C21C9" w:rsidRDefault="000C21C9" w:rsidP="00170AB5">
      <w:pPr>
        <w:pStyle w:val="KeepWithNext"/>
        <w:rPr>
          <w:rtl/>
        </w:rPr>
      </w:pPr>
    </w:p>
    <w:p w14:paraId="3201EF32" w14:textId="602E2F77" w:rsidR="000C21C9" w:rsidRDefault="000C21C9" w:rsidP="000C21C9">
      <w:pPr>
        <w:rPr>
          <w:rtl/>
        </w:rPr>
      </w:pPr>
      <w:bookmarkStart w:id="295" w:name="_ETM_Q1_1134549"/>
      <w:bookmarkStart w:id="296" w:name="_ETM_Q1_1134586"/>
      <w:bookmarkEnd w:id="295"/>
      <w:bookmarkEnd w:id="296"/>
      <w:r>
        <w:rPr>
          <w:rFonts w:hint="cs"/>
          <w:rtl/>
        </w:rPr>
        <w:t xml:space="preserve">אני יכול להגיד מילה לפני שאתה </w:t>
      </w:r>
      <w:bookmarkStart w:id="297" w:name="_ETM_Q1_1132756"/>
      <w:bookmarkEnd w:id="297"/>
      <w:r>
        <w:rPr>
          <w:rFonts w:hint="cs"/>
          <w:rtl/>
        </w:rPr>
        <w:t xml:space="preserve">ממשיך? מדברים פה על תושבות ועל אזרחות. מה עם </w:t>
      </w:r>
      <w:bookmarkStart w:id="298" w:name="_ETM_Q1_1135953"/>
      <w:bookmarkEnd w:id="298"/>
      <w:r>
        <w:rPr>
          <w:rFonts w:hint="cs"/>
          <w:rtl/>
        </w:rPr>
        <w:t>אלה שרק מבקשים היתרים, שנמצאים במעמד הנמוך?</w:t>
      </w:r>
    </w:p>
    <w:p w14:paraId="6D24FC7A" w14:textId="4B6826F5" w:rsidR="000C21C9" w:rsidRDefault="000C21C9" w:rsidP="000C21C9">
      <w:pPr>
        <w:rPr>
          <w:rtl/>
        </w:rPr>
      </w:pPr>
      <w:bookmarkStart w:id="299" w:name="_ETM_Q1_1140603"/>
      <w:bookmarkStart w:id="300" w:name="_ETM_Q1_1140648"/>
      <w:bookmarkEnd w:id="299"/>
      <w:bookmarkEnd w:id="300"/>
    </w:p>
    <w:p w14:paraId="75AB697B" w14:textId="029DFBD7" w:rsidR="000C21C9" w:rsidRDefault="000C21C9" w:rsidP="00170AB5">
      <w:pPr>
        <w:pStyle w:val="a4"/>
        <w:keepNext/>
        <w:rPr>
          <w:rtl/>
        </w:rPr>
      </w:pPr>
      <w:bookmarkStart w:id="301" w:name="ET_knessetmember_6353_26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14:paraId="41AF984D" w14:textId="3E6289FA" w:rsidR="000C21C9" w:rsidRDefault="000C21C9" w:rsidP="00170AB5">
      <w:pPr>
        <w:pStyle w:val="KeepWithNext"/>
        <w:rPr>
          <w:rtl/>
        </w:rPr>
      </w:pPr>
    </w:p>
    <w:p w14:paraId="65540B18" w14:textId="62ABC418" w:rsidR="000C21C9" w:rsidRDefault="000C21C9" w:rsidP="000C21C9">
      <w:pPr>
        <w:rPr>
          <w:rtl/>
        </w:rPr>
      </w:pPr>
      <w:bookmarkStart w:id="302" w:name="_ETM_Q1_1143082"/>
      <w:bookmarkStart w:id="303" w:name="_ETM_Q1_1143117"/>
      <w:bookmarkEnd w:id="302"/>
      <w:bookmarkEnd w:id="303"/>
      <w:r>
        <w:rPr>
          <w:rFonts w:hint="cs"/>
          <w:rtl/>
        </w:rPr>
        <w:t xml:space="preserve">הרצל, זה לא רלוונטי. </w:t>
      </w:r>
      <w:bookmarkStart w:id="304" w:name="_ETM_Q1_1142223"/>
      <w:bookmarkEnd w:id="304"/>
    </w:p>
    <w:p w14:paraId="728EC055" w14:textId="46A169EF" w:rsidR="000C21C9" w:rsidRDefault="000C21C9" w:rsidP="000C21C9">
      <w:pPr>
        <w:rPr>
          <w:rtl/>
        </w:rPr>
      </w:pPr>
    </w:p>
    <w:p w14:paraId="3969D80E" w14:textId="2EA9B6BC" w:rsidR="000C21C9" w:rsidRDefault="000C21C9" w:rsidP="00170AB5">
      <w:pPr>
        <w:pStyle w:val="a4"/>
        <w:keepNext/>
        <w:rPr>
          <w:rtl/>
        </w:rPr>
      </w:pPr>
      <w:bookmarkStart w:id="305" w:name="ET_knessetmember_6352_27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14:paraId="528EC640" w14:textId="17ADC2B7" w:rsidR="000C21C9" w:rsidRDefault="000C21C9" w:rsidP="00170AB5">
      <w:pPr>
        <w:pStyle w:val="KeepWithNext"/>
        <w:rPr>
          <w:rtl/>
        </w:rPr>
      </w:pPr>
    </w:p>
    <w:p w14:paraId="0013A892" w14:textId="2050C21E" w:rsidR="000C21C9" w:rsidRDefault="000C21C9" w:rsidP="000C21C9">
      <w:pPr>
        <w:rPr>
          <w:rtl/>
        </w:rPr>
      </w:pPr>
      <w:bookmarkStart w:id="306" w:name="_ETM_Q1_1143320"/>
      <w:bookmarkEnd w:id="306"/>
      <w:r>
        <w:rPr>
          <w:rFonts w:hint="cs"/>
          <w:rtl/>
        </w:rPr>
        <w:t xml:space="preserve">לא, זה לא. תכף תבין למה. </w:t>
      </w:r>
      <w:bookmarkStart w:id="307" w:name="_ETM_Q1_1144225"/>
      <w:bookmarkEnd w:id="307"/>
    </w:p>
    <w:p w14:paraId="6FC526B9" w14:textId="4301CEE1" w:rsidR="000C21C9" w:rsidRDefault="000C21C9" w:rsidP="000C21C9">
      <w:pPr>
        <w:rPr>
          <w:rtl/>
        </w:rPr>
      </w:pPr>
      <w:bookmarkStart w:id="308" w:name="_ETM_Q1_1144267"/>
      <w:bookmarkStart w:id="309" w:name="_ETM_Q1_1146065"/>
      <w:bookmarkEnd w:id="308"/>
      <w:bookmarkEnd w:id="309"/>
    </w:p>
    <w:p w14:paraId="376A54B2" w14:textId="63B60C9C" w:rsidR="000C21C9" w:rsidRDefault="000C21C9" w:rsidP="00170AB5">
      <w:pPr>
        <w:pStyle w:val="af6"/>
        <w:keepNext/>
        <w:rPr>
          <w:rtl/>
        </w:rPr>
      </w:pPr>
      <w:bookmarkStart w:id="310" w:name="ET_yor_5786_29"/>
      <w:r w:rsidRPr="00170AB5">
        <w:rPr>
          <w:rStyle w:val="TagStyle"/>
          <w:rtl/>
        </w:rPr>
        <w:t xml:space="preserve"> &lt;&lt; יור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14:paraId="20D63EC7" w14:textId="25C0B1D9" w:rsidR="000C21C9" w:rsidRDefault="000C21C9" w:rsidP="00170AB5">
      <w:pPr>
        <w:pStyle w:val="KeepWithNext"/>
        <w:rPr>
          <w:rtl/>
        </w:rPr>
      </w:pPr>
    </w:p>
    <w:p w14:paraId="6C739484" w14:textId="009F55F2" w:rsidR="000C21C9" w:rsidRDefault="000C21C9" w:rsidP="000C21C9">
      <w:pPr>
        <w:rPr>
          <w:rtl/>
        </w:rPr>
      </w:pPr>
      <w:bookmarkStart w:id="311" w:name="_ETM_Q1_1144472"/>
      <w:bookmarkEnd w:id="311"/>
      <w:r>
        <w:rPr>
          <w:rFonts w:hint="cs"/>
          <w:rtl/>
        </w:rPr>
        <w:t>הרצל, גם אם</w:t>
      </w:r>
      <w:bookmarkStart w:id="312" w:name="_ETM_Q1_1147585"/>
      <w:bookmarkEnd w:id="312"/>
      <w:r>
        <w:rPr>
          <w:rFonts w:hint="cs"/>
          <w:rtl/>
        </w:rPr>
        <w:t xml:space="preserve"> לא, אתה יודע שניתן לך דבר. תן לחנוך לסיים. בבקשה, </w:t>
      </w:r>
      <w:bookmarkStart w:id="313" w:name="_ETM_Q1_1149989"/>
      <w:bookmarkEnd w:id="313"/>
      <w:r>
        <w:rPr>
          <w:rFonts w:hint="cs"/>
          <w:rtl/>
        </w:rPr>
        <w:t xml:space="preserve">חנוך. מה שתרצה תדבר, רלוונטי ולא רלוונטי. </w:t>
      </w:r>
    </w:p>
    <w:p w14:paraId="7BB0DEAE" w14:textId="77777777" w:rsidR="000C21C9" w:rsidRPr="000C21C9" w:rsidRDefault="000C21C9" w:rsidP="000C21C9">
      <w:pPr>
        <w:rPr>
          <w:rtl/>
        </w:rPr>
      </w:pPr>
      <w:bookmarkStart w:id="314" w:name="_ETM_Q1_1155688"/>
      <w:bookmarkStart w:id="315" w:name="_ETM_Q1_1155729"/>
      <w:bookmarkEnd w:id="314"/>
      <w:bookmarkEnd w:id="315"/>
    </w:p>
    <w:p w14:paraId="5FC89F1B" w14:textId="016829E0" w:rsidR="000C21C9" w:rsidRDefault="000C21C9" w:rsidP="00170AB5">
      <w:pPr>
        <w:pStyle w:val="a4"/>
        <w:keepNext/>
        <w:rPr>
          <w:rtl/>
        </w:rPr>
      </w:pPr>
      <w:bookmarkStart w:id="316" w:name="ET_knessetmember_6353_28"/>
      <w:r w:rsidRPr="00170AB5">
        <w:rPr>
          <w:rStyle w:val="TagStyle"/>
          <w:rtl/>
        </w:rPr>
        <w:t xml:space="preserve"> &lt;&lt; דובר &gt;&gt;</w:t>
      </w:r>
      <w:r w:rsidRPr="000C21C9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C21C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14:paraId="6BB0C0C6" w14:textId="0EFE56F5" w:rsidR="000C21C9" w:rsidRDefault="000C21C9" w:rsidP="00170AB5">
      <w:pPr>
        <w:pStyle w:val="KeepWithNext"/>
        <w:rPr>
          <w:rtl/>
        </w:rPr>
      </w:pPr>
    </w:p>
    <w:p w14:paraId="220AC1A7" w14:textId="546F5EB9" w:rsidR="000C21C9" w:rsidRDefault="000C21C9" w:rsidP="000C21C9">
      <w:pPr>
        <w:rPr>
          <w:rtl/>
        </w:rPr>
      </w:pPr>
      <w:bookmarkStart w:id="317" w:name="_ETM_Q1_1146403"/>
      <w:bookmarkStart w:id="318" w:name="_ETM_Q1_1146449"/>
      <w:bookmarkEnd w:id="317"/>
      <w:bookmarkEnd w:id="318"/>
      <w:r>
        <w:rPr>
          <w:rFonts w:hint="cs"/>
          <w:rtl/>
        </w:rPr>
        <w:t>קודם,</w:t>
      </w:r>
      <w:bookmarkStart w:id="319" w:name="_ETM_Q1_1159818"/>
      <w:bookmarkStart w:id="320" w:name="_ETM_Q1_1162219"/>
      <w:bookmarkEnd w:id="319"/>
      <w:bookmarkEnd w:id="320"/>
      <w:r>
        <w:rPr>
          <w:rFonts w:hint="cs"/>
          <w:rtl/>
        </w:rPr>
        <w:t xml:space="preserve"> בכל הדיונים שערכנו הזמנו את כל הגופים </w:t>
      </w:r>
      <w:bookmarkStart w:id="321" w:name="_ETM_Q1_1164930"/>
      <w:bookmarkEnd w:id="321"/>
      <w:r>
        <w:rPr>
          <w:rFonts w:hint="cs"/>
          <w:rtl/>
        </w:rPr>
        <w:t xml:space="preserve">וחיכינו יובלות לכל הגופים כדי שיואילו להביע עמדה. לא שמענו </w:t>
      </w:r>
      <w:bookmarkStart w:id="322" w:name="_ETM_Q1_1170820"/>
      <w:bookmarkEnd w:id="322"/>
      <w:r>
        <w:rPr>
          <w:rFonts w:hint="cs"/>
          <w:rtl/>
        </w:rPr>
        <w:t xml:space="preserve">אף לא עמדה אחת שסותרת את ההנחה שבהצעת החוק הזאת. </w:t>
      </w:r>
      <w:bookmarkStart w:id="323" w:name="_ETM_Q1_1177540"/>
      <w:bookmarkEnd w:id="323"/>
      <w:r>
        <w:rPr>
          <w:rFonts w:hint="cs"/>
          <w:rtl/>
        </w:rPr>
        <w:t xml:space="preserve">אחת. שום גוף לא קם ואמר: לא נכון מה שאתם </w:t>
      </w:r>
      <w:bookmarkStart w:id="324" w:name="_ETM_Q1_1181910"/>
      <w:bookmarkEnd w:id="324"/>
      <w:r>
        <w:rPr>
          <w:rFonts w:hint="cs"/>
          <w:rtl/>
        </w:rPr>
        <w:t xml:space="preserve">אומרים, שהאירוע של גירוש משפחות מחבלים יהווה כלי אפקטיבי במלחמה </w:t>
      </w:r>
      <w:bookmarkStart w:id="325" w:name="_ETM_Q1_1188953"/>
      <w:bookmarkEnd w:id="325"/>
      <w:r>
        <w:rPr>
          <w:rFonts w:hint="cs"/>
          <w:rtl/>
        </w:rPr>
        <w:t xml:space="preserve">בטרור. הכלי הכי אפקטיבי אולי שקיים. אתם מדברים על מצב </w:t>
      </w:r>
      <w:bookmarkStart w:id="326" w:name="_ETM_Q1_1192866"/>
      <w:bookmarkEnd w:id="326"/>
      <w:r>
        <w:rPr>
          <w:rFonts w:hint="cs"/>
          <w:rtl/>
        </w:rPr>
        <w:t xml:space="preserve">חירום </w:t>
      </w:r>
      <w:r>
        <w:rPr>
          <w:rtl/>
        </w:rPr>
        <w:t>–</w:t>
      </w:r>
      <w:r>
        <w:rPr>
          <w:rFonts w:hint="cs"/>
          <w:rtl/>
        </w:rPr>
        <w:t xml:space="preserve"> ברוב מדינות העולם אין אזרחים במדינות הללו, שלוקחים</w:t>
      </w:r>
      <w:bookmarkStart w:id="327" w:name="_ETM_Q1_1199190"/>
      <w:bookmarkEnd w:id="327"/>
      <w:r>
        <w:rPr>
          <w:rFonts w:hint="cs"/>
          <w:rtl/>
        </w:rPr>
        <w:t xml:space="preserve"> ועושים מעשי טרור נגד המדינה עצמה. ועל זה אנחנו נלחמים </w:t>
      </w:r>
      <w:bookmarkStart w:id="328" w:name="_ETM_Q1_1203416"/>
      <w:bookmarkEnd w:id="328"/>
      <w:r>
        <w:rPr>
          <w:rFonts w:hint="cs"/>
          <w:rtl/>
        </w:rPr>
        <w:t>פה כרגע. מצב החירום הוא תמידי</w:t>
      </w:r>
      <w:r w:rsidR="00A86139">
        <w:rPr>
          <w:rFonts w:hint="cs"/>
          <w:rtl/>
        </w:rPr>
        <w:t xml:space="preserve">, ולכן עמדתנו היא שאנחנו </w:t>
      </w:r>
      <w:bookmarkStart w:id="329" w:name="_ETM_Q1_1208128"/>
      <w:bookmarkEnd w:id="329"/>
      <w:r w:rsidR="00A86139">
        <w:rPr>
          <w:rFonts w:hint="cs"/>
          <w:rtl/>
        </w:rPr>
        <w:t xml:space="preserve">צריכים לחוקק את החוק הזה. </w:t>
      </w:r>
    </w:p>
    <w:p w14:paraId="4F91B227" w14:textId="725F80F1" w:rsidR="00A86139" w:rsidRDefault="00A86139" w:rsidP="000C21C9">
      <w:pPr>
        <w:rPr>
          <w:rtl/>
        </w:rPr>
      </w:pPr>
      <w:bookmarkStart w:id="330" w:name="_ETM_Q1_1213888"/>
      <w:bookmarkStart w:id="331" w:name="_ETM_Q1_1213947"/>
      <w:bookmarkEnd w:id="330"/>
      <w:bookmarkEnd w:id="331"/>
    </w:p>
    <w:p w14:paraId="54E29EA7" w14:textId="6E5AF489" w:rsidR="00A86139" w:rsidRDefault="00A86139" w:rsidP="000C21C9">
      <w:pPr>
        <w:rPr>
          <w:rtl/>
        </w:rPr>
      </w:pPr>
      <w:bookmarkStart w:id="332" w:name="_ETM_Q1_1214128"/>
      <w:bookmarkStart w:id="333" w:name="_ETM_Q1_1214184"/>
      <w:bookmarkEnd w:id="332"/>
      <w:bookmarkEnd w:id="333"/>
      <w:r>
        <w:rPr>
          <w:rFonts w:hint="cs"/>
          <w:rtl/>
        </w:rPr>
        <w:t xml:space="preserve">הסכמנו להרחיב בהתחלה את </w:t>
      </w:r>
      <w:bookmarkStart w:id="334" w:name="_ETM_Q1_1216402"/>
      <w:bookmarkEnd w:id="334"/>
      <w:r>
        <w:rPr>
          <w:rFonts w:hint="cs"/>
          <w:rtl/>
        </w:rPr>
        <w:t>גבולות החוק ולא להיות עם הכוונה המקורית שהייתה, שאומרת</w:t>
      </w:r>
      <w:bookmarkStart w:id="335" w:name="_ETM_Q1_1223382"/>
      <w:bookmarkEnd w:id="335"/>
      <w:r>
        <w:rPr>
          <w:rFonts w:hint="cs"/>
          <w:rtl/>
        </w:rPr>
        <w:t xml:space="preserve"> שמשפחה של מחבלים, לשר הפנים יש סמכות לגרש </w:t>
      </w:r>
      <w:bookmarkStart w:id="336" w:name="_ETM_Q1_1225053"/>
      <w:bookmarkEnd w:id="336"/>
      <w:r>
        <w:rPr>
          <w:rFonts w:hint="cs"/>
          <w:rtl/>
        </w:rPr>
        <w:t xml:space="preserve">אותה. זה לא אוטומטי, וצריך שהוא ישתכנע, כמו שכתוב בנוסח </w:t>
      </w:r>
      <w:bookmarkStart w:id="337" w:name="_ETM_Q1_1231134"/>
      <w:bookmarkEnd w:id="337"/>
      <w:r>
        <w:rPr>
          <w:rFonts w:hint="cs"/>
          <w:rtl/>
        </w:rPr>
        <w:t xml:space="preserve">המקורי, שאכן המשפחה תרמה, סייעה, עודדה לפני מעשה או אחר </w:t>
      </w:r>
      <w:bookmarkStart w:id="338" w:name="_ETM_Q1_1237609"/>
      <w:bookmarkEnd w:id="338"/>
      <w:r>
        <w:rPr>
          <w:rFonts w:hint="cs"/>
          <w:rtl/>
        </w:rPr>
        <w:t xml:space="preserve">מעשה. כל הדברים האלה כתובים בהצעת החוק. זה לא </w:t>
      </w:r>
      <w:bookmarkStart w:id="339" w:name="_ETM_Q1_1241050"/>
      <w:bookmarkEnd w:id="339"/>
      <w:r>
        <w:rPr>
          <w:rFonts w:hint="cs"/>
          <w:rtl/>
        </w:rPr>
        <w:t xml:space="preserve">אוטומטי, וגם אז יש לו סמכות ושיקול דעת. וכמו </w:t>
      </w:r>
      <w:bookmarkStart w:id="340" w:name="_ETM_Q1_1242392"/>
      <w:bookmarkEnd w:id="340"/>
      <w:r>
        <w:rPr>
          <w:rFonts w:hint="cs"/>
          <w:rtl/>
        </w:rPr>
        <w:t xml:space="preserve">כל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שמקבל שר, היא כפופה לביקורת של בית </w:t>
      </w:r>
      <w:bookmarkStart w:id="341" w:name="_ETM_Q1_1248067"/>
      <w:bookmarkEnd w:id="341"/>
      <w:r>
        <w:rPr>
          <w:rFonts w:hint="cs"/>
          <w:rtl/>
        </w:rPr>
        <w:t xml:space="preserve">המשפט. על זה אנחנו לא באים וטוענים. </w:t>
      </w:r>
    </w:p>
    <w:p w14:paraId="3264247B" w14:textId="223427F8" w:rsidR="00A86139" w:rsidRDefault="00A86139" w:rsidP="000C21C9">
      <w:pPr>
        <w:rPr>
          <w:rtl/>
        </w:rPr>
      </w:pPr>
      <w:bookmarkStart w:id="342" w:name="_ETM_Q1_1249552"/>
      <w:bookmarkStart w:id="343" w:name="_ETM_Q1_1249593"/>
      <w:bookmarkStart w:id="344" w:name="_ETM_Q1_1249695"/>
      <w:bookmarkEnd w:id="342"/>
      <w:bookmarkEnd w:id="343"/>
      <w:bookmarkEnd w:id="344"/>
    </w:p>
    <w:p w14:paraId="45EE0918" w14:textId="2942708D" w:rsidR="00A86139" w:rsidRDefault="00A86139" w:rsidP="000C21C9">
      <w:pPr>
        <w:rPr>
          <w:rtl/>
        </w:rPr>
      </w:pPr>
      <w:bookmarkStart w:id="345" w:name="_ETM_Q1_1249753"/>
      <w:bookmarkEnd w:id="345"/>
      <w:r>
        <w:rPr>
          <w:rFonts w:hint="cs"/>
          <w:rtl/>
        </w:rPr>
        <w:t xml:space="preserve">מה שאתם אומרים </w:t>
      </w:r>
      <w:bookmarkStart w:id="346" w:name="_ETM_Q1_1251791"/>
      <w:bookmarkEnd w:id="346"/>
      <w:r>
        <w:rPr>
          <w:rFonts w:hint="cs"/>
          <w:rtl/>
        </w:rPr>
        <w:t xml:space="preserve">זה משהו אחר, אתם בעצם מיישרים קו עם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</w:t>
      </w:r>
      <w:bookmarkStart w:id="347" w:name="_ETM_Q1_1254989"/>
      <w:bookmarkEnd w:id="347"/>
      <w:r>
        <w:rPr>
          <w:rFonts w:hint="cs"/>
          <w:rtl/>
        </w:rPr>
        <w:t xml:space="preserve">הזאת </w:t>
      </w:r>
      <w:r>
        <w:rPr>
          <w:rtl/>
        </w:rPr>
        <w:t>–</w:t>
      </w:r>
      <w:r>
        <w:rPr>
          <w:rFonts w:hint="cs"/>
          <w:rtl/>
        </w:rPr>
        <w:t xml:space="preserve"> זה מאוד מאוד ברור למה אתם עושים את </w:t>
      </w:r>
      <w:bookmarkStart w:id="348" w:name="_ETM_Q1_1256566"/>
      <w:bookmarkEnd w:id="348"/>
      <w:r>
        <w:rPr>
          <w:rFonts w:hint="cs"/>
          <w:rtl/>
        </w:rPr>
        <w:t xml:space="preserve">זה. אתם מיישרים קו ואומרים: אתם השרים, הדרג הפוליטי, לא </w:t>
      </w:r>
      <w:bookmarkStart w:id="349" w:name="_ETM_Q1_1263915"/>
      <w:bookmarkEnd w:id="349"/>
      <w:r>
        <w:rPr>
          <w:rFonts w:hint="cs"/>
          <w:rtl/>
        </w:rPr>
        <w:t xml:space="preserve">באמת אפשר לסמוך עליכם; לא באמת אפשר לסמוך על </w:t>
      </w:r>
      <w:bookmarkStart w:id="350" w:name="_ETM_Q1_1266902"/>
      <w:bookmarkEnd w:id="350"/>
      <w:r>
        <w:rPr>
          <w:rFonts w:hint="cs"/>
          <w:rtl/>
        </w:rPr>
        <w:t xml:space="preserve">שיקול הדעת שלכם. מי אתם בכלל? מי שאפשר לסמוך על </w:t>
      </w:r>
      <w:bookmarkStart w:id="351" w:name="_ETM_Q1_1273199"/>
      <w:bookmarkEnd w:id="351"/>
      <w:r>
        <w:rPr>
          <w:rFonts w:hint="cs"/>
          <w:rtl/>
        </w:rPr>
        <w:t xml:space="preserve">שיקול הדעת שלו באמת, מי שצריך להחליט הם אלו שיושבים </w:t>
      </w:r>
      <w:bookmarkStart w:id="352" w:name="_ETM_Q1_1277893"/>
      <w:bookmarkEnd w:id="352"/>
      <w:r>
        <w:rPr>
          <w:rFonts w:hint="cs"/>
          <w:rtl/>
        </w:rPr>
        <w:t xml:space="preserve">בבניין המשולש היפה, לא רחוק. אותם נבחרים </w:t>
      </w:r>
      <w:bookmarkStart w:id="353" w:name="_ETM_Q1_1282047"/>
      <w:bookmarkEnd w:id="353"/>
      <w:r>
        <w:rPr>
          <w:rFonts w:hint="cs"/>
          <w:rtl/>
        </w:rPr>
        <w:t>שאף אחד לא בחר, אותם מורמים מעם, אותם אנשים שהרוב</w:t>
      </w:r>
      <w:bookmarkStart w:id="354" w:name="_ETM_Q1_1287594"/>
      <w:bookmarkEnd w:id="354"/>
      <w:r>
        <w:rPr>
          <w:rFonts w:hint="cs"/>
          <w:rtl/>
        </w:rPr>
        <w:t xml:space="preserve"> המוחלט של האידאולוגיה שלהם מייצגת פחות מ-10% מהעם היושב בציון. </w:t>
      </w:r>
      <w:bookmarkStart w:id="355" w:name="_ETM_Q1_1292632"/>
      <w:bookmarkEnd w:id="355"/>
      <w:r>
        <w:rPr>
          <w:rFonts w:hint="cs"/>
          <w:rtl/>
        </w:rPr>
        <w:t xml:space="preserve">אותם אנשים שאי-אפשר לפטר ואי-אפשר להדיח ולא נותנים </w:t>
      </w:r>
      <w:bookmarkStart w:id="356" w:name="_ETM_Q1_1298302"/>
      <w:bookmarkEnd w:id="356"/>
      <w:r>
        <w:rPr>
          <w:rFonts w:hint="cs"/>
          <w:rtl/>
        </w:rPr>
        <w:t>דין וחשבון לציבור אף פעם על מה שהם עושים. לא</w:t>
      </w:r>
      <w:bookmarkStart w:id="357" w:name="_ETM_Q1_1303375"/>
      <w:bookmarkEnd w:id="357"/>
      <w:r>
        <w:rPr>
          <w:rFonts w:hint="cs"/>
          <w:rtl/>
        </w:rPr>
        <w:t xml:space="preserve"> נושאים באחריות על שום פסיקה שערורייתית שלהם, ככל שתהיה, ולא </w:t>
      </w:r>
      <w:bookmarkStart w:id="358" w:name="_ETM_Q1_1306726"/>
      <w:bookmarkEnd w:id="358"/>
      <w:r>
        <w:rPr>
          <w:rFonts w:hint="cs"/>
          <w:rtl/>
        </w:rPr>
        <w:t xml:space="preserve">נתחיל לחזור על הפסיקות על הצירים בעזה, שמנעו הריסה, וכתוצאה </w:t>
      </w:r>
      <w:bookmarkStart w:id="359" w:name="_ETM_Q1_1311875"/>
      <w:bookmarkEnd w:id="359"/>
      <w:r>
        <w:rPr>
          <w:rFonts w:hint="cs"/>
          <w:rtl/>
        </w:rPr>
        <w:t xml:space="preserve">מזה נהרגו שם אנשים. הם יכולים לעשות הכול. הם, </w:t>
      </w:r>
      <w:bookmarkStart w:id="360" w:name="_ETM_Q1_1316694"/>
      <w:bookmarkEnd w:id="360"/>
      <w:r>
        <w:rPr>
          <w:rFonts w:hint="cs"/>
          <w:rtl/>
        </w:rPr>
        <w:t>עליהם אפשר לסמוך. שר הפנים? מיהו בכלל? הוא צריך לבקש</w:t>
      </w:r>
      <w:bookmarkStart w:id="361" w:name="_ETM_Q1_1322725"/>
      <w:bookmarkEnd w:id="361"/>
      <w:r>
        <w:rPr>
          <w:rFonts w:hint="cs"/>
          <w:rtl/>
        </w:rPr>
        <w:t xml:space="preserve"> כאחרון הפקידים אישור מאותם נאורים, מורמים מעם, שיאשרו את שיקול </w:t>
      </w:r>
      <w:bookmarkStart w:id="362" w:name="_ETM_Q1_1329477"/>
      <w:bookmarkEnd w:id="362"/>
      <w:r>
        <w:rPr>
          <w:rFonts w:hint="cs"/>
          <w:rtl/>
        </w:rPr>
        <w:t xml:space="preserve">הדעת שלו. </w:t>
      </w:r>
    </w:p>
    <w:p w14:paraId="74E49268" w14:textId="0710CE10" w:rsidR="00A86139" w:rsidRDefault="00A86139" w:rsidP="000C21C9">
      <w:pPr>
        <w:rPr>
          <w:rtl/>
        </w:rPr>
      </w:pPr>
      <w:bookmarkStart w:id="363" w:name="_ETM_Q1_1328803"/>
      <w:bookmarkStart w:id="364" w:name="_ETM_Q1_1328862"/>
      <w:bookmarkEnd w:id="363"/>
      <w:bookmarkEnd w:id="364"/>
    </w:p>
    <w:p w14:paraId="2ABE0279" w14:textId="16BCC7BB" w:rsidR="00A86139" w:rsidRDefault="00A86139" w:rsidP="000C21C9">
      <w:pPr>
        <w:rPr>
          <w:rtl/>
        </w:rPr>
      </w:pPr>
      <w:bookmarkStart w:id="365" w:name="_ETM_Q1_1328931"/>
      <w:bookmarkStart w:id="366" w:name="_ETM_Q1_1328983"/>
      <w:bookmarkEnd w:id="365"/>
      <w:bookmarkEnd w:id="366"/>
      <w:r>
        <w:rPr>
          <w:rFonts w:hint="cs"/>
          <w:rtl/>
        </w:rPr>
        <w:t xml:space="preserve">אז אנחנו לא נוציא תחת ידינו חוק שעושה </w:t>
      </w:r>
      <w:bookmarkStart w:id="367" w:name="_ETM_Q1_1332336"/>
      <w:bookmarkEnd w:id="367"/>
      <w:r>
        <w:rPr>
          <w:rFonts w:hint="cs"/>
          <w:rtl/>
        </w:rPr>
        <w:t>את הדבר הזה. אנחנו גם רואים בבירור מההערות האלה, שאתם</w:t>
      </w:r>
      <w:bookmarkStart w:id="368" w:name="_ETM_Q1_1336850"/>
      <w:bookmarkEnd w:id="368"/>
      <w:r>
        <w:rPr>
          <w:rFonts w:hint="cs"/>
          <w:rtl/>
        </w:rPr>
        <w:t xml:space="preserve"> עוד פעם מדברים איתנו על מידתיות; שאתם עוד פעם מדברים איתנו על עבירות הסתה ועל כך שזה לא ראוי. </w:t>
      </w:r>
      <w:bookmarkStart w:id="369" w:name="_ETM_Q1_1345106"/>
      <w:bookmarkEnd w:id="369"/>
      <w:r>
        <w:rPr>
          <w:rFonts w:hint="cs"/>
          <w:rtl/>
        </w:rPr>
        <w:t xml:space="preserve">כל הדברים האלה נכונים לשווייץ, ללפלנד, לניו זילנד, אולי לאוסטרליה. </w:t>
      </w:r>
      <w:bookmarkStart w:id="370" w:name="_ETM_Q1_1350211"/>
      <w:bookmarkEnd w:id="370"/>
      <w:r>
        <w:rPr>
          <w:rFonts w:hint="cs"/>
          <w:rtl/>
        </w:rPr>
        <w:t>לא למדינת ישראל בכלל, בטח לא למדינת ישראל אחרי ה-7</w:t>
      </w:r>
      <w:bookmarkStart w:id="371" w:name="_ETM_Q1_1355643"/>
      <w:bookmarkEnd w:id="371"/>
      <w:r>
        <w:rPr>
          <w:rFonts w:hint="cs"/>
          <w:rtl/>
        </w:rPr>
        <w:t xml:space="preserve"> באוקטובר, שניצבת מול אויבים מבית. אנשים עם תעודת זהות כחולה, ולא רק, תושבים שנמצאים פה ברשות כזאת ואחרת, שהולכים ופועלים </w:t>
      </w:r>
      <w:bookmarkStart w:id="372" w:name="_ETM_Q1_1367251"/>
      <w:bookmarkEnd w:id="372"/>
      <w:r>
        <w:rPr>
          <w:rFonts w:hint="cs"/>
          <w:rtl/>
        </w:rPr>
        <w:t xml:space="preserve">פעילות טרור, הורגים ורוצחים באזרחים שלה פעם אחר </w:t>
      </w:r>
      <w:bookmarkStart w:id="373" w:name="_ETM_Q1_1374379"/>
      <w:bookmarkEnd w:id="373"/>
      <w:r>
        <w:rPr>
          <w:rFonts w:hint="cs"/>
          <w:rtl/>
        </w:rPr>
        <w:t xml:space="preserve">פעם. הפיגוע האחרון בבאר שבע </w:t>
      </w:r>
      <w:r>
        <w:rPr>
          <w:rtl/>
        </w:rPr>
        <w:t>–</w:t>
      </w:r>
      <w:r>
        <w:rPr>
          <w:rFonts w:hint="cs"/>
          <w:rtl/>
        </w:rPr>
        <w:t xml:space="preserve"> זאת אותה משפחה. כבר </w:t>
      </w:r>
      <w:bookmarkStart w:id="374" w:name="_ETM_Q1_1376965"/>
      <w:bookmarkEnd w:id="374"/>
      <w:r>
        <w:rPr>
          <w:rFonts w:hint="cs"/>
          <w:rtl/>
        </w:rPr>
        <w:t xml:space="preserve">היה שם מפגע ב-2015. </w:t>
      </w:r>
    </w:p>
    <w:p w14:paraId="6346FEF0" w14:textId="322D0D9E" w:rsidR="00A86139" w:rsidRDefault="00A86139" w:rsidP="000C21C9">
      <w:pPr>
        <w:rPr>
          <w:rtl/>
        </w:rPr>
      </w:pPr>
      <w:bookmarkStart w:id="375" w:name="_ETM_Q1_1378763"/>
      <w:bookmarkStart w:id="376" w:name="_ETM_Q1_1378818"/>
      <w:bookmarkEnd w:id="375"/>
      <w:bookmarkEnd w:id="376"/>
    </w:p>
    <w:p w14:paraId="05702AF6" w14:textId="2289E699" w:rsidR="00A86139" w:rsidRDefault="00A86139" w:rsidP="00170AB5">
      <w:pPr>
        <w:pStyle w:val="a4"/>
        <w:keepNext/>
        <w:rPr>
          <w:rtl/>
        </w:rPr>
      </w:pPr>
      <w:bookmarkStart w:id="377" w:name="ET_knessetmember_6352_30"/>
      <w:r w:rsidRPr="00170AB5">
        <w:rPr>
          <w:rStyle w:val="TagStyle"/>
          <w:rtl/>
        </w:rPr>
        <w:t xml:space="preserve"> &lt;&lt; דובר &gt;&gt;</w:t>
      </w:r>
      <w:r w:rsidRPr="00A86139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8613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14:paraId="66E8CD1C" w14:textId="4C0EA48B" w:rsidR="00A86139" w:rsidRDefault="00A86139" w:rsidP="00170AB5">
      <w:pPr>
        <w:pStyle w:val="KeepWithNext"/>
        <w:rPr>
          <w:rtl/>
        </w:rPr>
      </w:pPr>
    </w:p>
    <w:p w14:paraId="68CB4063" w14:textId="78DBCC7F" w:rsidR="00A86139" w:rsidRDefault="00A86139" w:rsidP="00A86139">
      <w:pPr>
        <w:rPr>
          <w:rtl/>
        </w:rPr>
      </w:pPr>
      <w:bookmarkStart w:id="378" w:name="_ETM_Q1_1380744"/>
      <w:bookmarkEnd w:id="378"/>
      <w:r>
        <w:rPr>
          <w:rFonts w:hint="cs"/>
          <w:rtl/>
        </w:rPr>
        <w:t xml:space="preserve">אני עצרתי אותם ב-2015. </w:t>
      </w:r>
    </w:p>
    <w:p w14:paraId="3B748AEB" w14:textId="57512393" w:rsidR="00A86139" w:rsidRDefault="00A86139" w:rsidP="00A86139">
      <w:pPr>
        <w:rPr>
          <w:rtl/>
        </w:rPr>
      </w:pPr>
      <w:bookmarkStart w:id="379" w:name="_ETM_Q1_1380773"/>
      <w:bookmarkStart w:id="380" w:name="_ETM_Q1_1380813"/>
      <w:bookmarkStart w:id="381" w:name="_ETM_Q1_1382437"/>
      <w:bookmarkEnd w:id="379"/>
      <w:bookmarkEnd w:id="380"/>
      <w:bookmarkEnd w:id="381"/>
    </w:p>
    <w:p w14:paraId="5ECE946B" w14:textId="0CBC8A9A" w:rsidR="00A86139" w:rsidRDefault="00A86139" w:rsidP="00170AB5">
      <w:pPr>
        <w:pStyle w:val="a4"/>
        <w:keepNext/>
        <w:rPr>
          <w:rtl/>
        </w:rPr>
      </w:pPr>
      <w:bookmarkStart w:id="382" w:name="ET_knessetmember_6353_31"/>
      <w:r w:rsidRPr="00170AB5">
        <w:rPr>
          <w:rStyle w:val="TagStyle"/>
          <w:rtl/>
        </w:rPr>
        <w:t xml:space="preserve"> &lt;&lt; דובר &gt;&gt;</w:t>
      </w:r>
      <w:r w:rsidRPr="00A86139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613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14:paraId="4177DB07" w14:textId="0B07BD35" w:rsidR="00A86139" w:rsidRDefault="00A86139" w:rsidP="00170AB5">
      <w:pPr>
        <w:pStyle w:val="KeepWithNext"/>
        <w:rPr>
          <w:rtl/>
        </w:rPr>
      </w:pPr>
    </w:p>
    <w:p w14:paraId="42F252AD" w14:textId="60B9092E" w:rsidR="00A86139" w:rsidRDefault="00A86139" w:rsidP="00A86139">
      <w:pPr>
        <w:rPr>
          <w:rtl/>
        </w:rPr>
      </w:pPr>
      <w:bookmarkStart w:id="383" w:name="_ETM_Q1_1382781"/>
      <w:bookmarkStart w:id="384" w:name="_ETM_Q1_1382818"/>
      <w:bookmarkEnd w:id="383"/>
      <w:bookmarkEnd w:id="384"/>
      <w:r>
        <w:rPr>
          <w:rFonts w:hint="cs"/>
          <w:rtl/>
        </w:rPr>
        <w:t xml:space="preserve">אם היו </w:t>
      </w:r>
      <w:bookmarkStart w:id="385" w:name="_ETM_Q1_1381587"/>
      <w:bookmarkEnd w:id="385"/>
      <w:r>
        <w:rPr>
          <w:rFonts w:hint="cs"/>
          <w:rtl/>
        </w:rPr>
        <w:t xml:space="preserve">מגרשים אז את אותה משפחה, החיילת שירה, השם </w:t>
      </w:r>
      <w:bookmarkStart w:id="386" w:name="_ETM_Q1_1388084"/>
      <w:bookmarkEnd w:id="386"/>
      <w:r>
        <w:rPr>
          <w:rFonts w:hint="cs"/>
          <w:rtl/>
        </w:rPr>
        <w:t xml:space="preserve">ייקום דמה, והפצועים האחרים </w:t>
      </w:r>
      <w:r>
        <w:rPr>
          <w:rtl/>
        </w:rPr>
        <w:t>–</w:t>
      </w:r>
      <w:r>
        <w:rPr>
          <w:rFonts w:hint="cs"/>
          <w:rtl/>
        </w:rPr>
        <w:t xml:space="preserve"> זה לא היה קורה. זה</w:t>
      </w:r>
      <w:bookmarkStart w:id="387" w:name="_ETM_Q1_1393468"/>
      <w:bookmarkEnd w:id="387"/>
      <w:r>
        <w:rPr>
          <w:rFonts w:hint="cs"/>
          <w:rtl/>
        </w:rPr>
        <w:t xml:space="preserve"> מספיק לכל הדבר. אני אומר לך באמת, שכשאני </w:t>
      </w:r>
      <w:bookmarkStart w:id="388" w:name="_ETM_Q1_1399825"/>
      <w:bookmarkEnd w:id="388"/>
      <w:r>
        <w:rPr>
          <w:rFonts w:hint="cs"/>
          <w:rtl/>
        </w:rPr>
        <w:t xml:space="preserve">שם על כף המאזניים את הזכויות של אותה משפחה שאולי עלולה להיפגע מזה, שתדע שתיפגע מזה. שהם ילכו וילשינו </w:t>
      </w:r>
      <w:bookmarkStart w:id="389" w:name="_ETM_Q1_1405525"/>
      <w:bookmarkEnd w:id="389"/>
      <w:r>
        <w:rPr>
          <w:rFonts w:hint="cs"/>
          <w:rtl/>
        </w:rPr>
        <w:t xml:space="preserve">על בן המשפחה שלהם, ויקשרו אותו למיטה מבחינתי. שיעשו </w:t>
      </w:r>
      <w:bookmarkStart w:id="390" w:name="_ETM_Q1_1413300"/>
      <w:bookmarkEnd w:id="390"/>
      <w:r>
        <w:rPr>
          <w:rFonts w:hint="cs"/>
          <w:rtl/>
        </w:rPr>
        <w:t xml:space="preserve">מה שהם צריכים כדי לוודא שהוא לא יעשה פיגוע טרור, </w:t>
      </w:r>
      <w:bookmarkStart w:id="391" w:name="_ETM_Q1_1415732"/>
      <w:bookmarkEnd w:id="391"/>
      <w:r>
        <w:rPr>
          <w:rFonts w:hint="cs"/>
          <w:rtl/>
        </w:rPr>
        <w:t>כי הם יודעים שאם זה יקרה, יגרשו אותם מביתם, יגרשו</w:t>
      </w:r>
      <w:bookmarkStart w:id="392" w:name="_ETM_Q1_1418988"/>
      <w:bookmarkEnd w:id="392"/>
      <w:r>
        <w:rPr>
          <w:rFonts w:hint="cs"/>
          <w:rtl/>
        </w:rPr>
        <w:t xml:space="preserve"> אותם ממדינתם, והם לא יחזרו לכאן. זה כלי ראשון במעלה </w:t>
      </w:r>
      <w:bookmarkStart w:id="393" w:name="_ETM_Q1_1425885"/>
      <w:bookmarkEnd w:id="393"/>
      <w:r>
        <w:rPr>
          <w:rFonts w:hint="cs"/>
          <w:rtl/>
        </w:rPr>
        <w:t xml:space="preserve">שצריך להשתמש בו. </w:t>
      </w:r>
    </w:p>
    <w:p w14:paraId="35A2239F" w14:textId="0757A89A" w:rsidR="00A86139" w:rsidRDefault="00A86139" w:rsidP="00A86139">
      <w:pPr>
        <w:rPr>
          <w:rtl/>
        </w:rPr>
      </w:pPr>
      <w:bookmarkStart w:id="394" w:name="_ETM_Q1_1429085"/>
      <w:bookmarkStart w:id="395" w:name="_ETM_Q1_1429144"/>
      <w:bookmarkEnd w:id="394"/>
      <w:bookmarkEnd w:id="395"/>
    </w:p>
    <w:p w14:paraId="48EBD231" w14:textId="5AE7AA3B" w:rsidR="00A86139" w:rsidRDefault="00A86139" w:rsidP="00A86139">
      <w:pPr>
        <w:rPr>
          <w:rtl/>
        </w:rPr>
      </w:pPr>
      <w:bookmarkStart w:id="396" w:name="_ETM_Q1_1429212"/>
      <w:bookmarkStart w:id="397" w:name="_ETM_Q1_1429265"/>
      <w:bookmarkEnd w:id="396"/>
      <w:bookmarkEnd w:id="397"/>
      <w:r>
        <w:rPr>
          <w:rFonts w:hint="cs"/>
          <w:rtl/>
        </w:rPr>
        <w:t xml:space="preserve">אני אגיד לך יותר מזה, כשאני מסתכל </w:t>
      </w:r>
      <w:bookmarkStart w:id="398" w:name="_ETM_Q1_1434493"/>
      <w:bookmarkEnd w:id="398"/>
      <w:r>
        <w:rPr>
          <w:rFonts w:hint="cs"/>
          <w:rtl/>
        </w:rPr>
        <w:t xml:space="preserve">על חוסר הנכונות של הרשויות ללכת עם חוקים שכבר נמצאים, </w:t>
      </w:r>
      <w:bookmarkStart w:id="399" w:name="_ETM_Q1_1438191"/>
      <w:bookmarkEnd w:id="399"/>
      <w:r>
        <w:rPr>
          <w:rFonts w:hint="cs"/>
          <w:rtl/>
        </w:rPr>
        <w:t xml:space="preserve">עם חוק עונש מוות למחבלים </w:t>
      </w:r>
      <w:r>
        <w:rPr>
          <w:rtl/>
        </w:rPr>
        <w:t>–</w:t>
      </w:r>
      <w:r>
        <w:rPr>
          <w:rFonts w:hint="cs"/>
          <w:rtl/>
        </w:rPr>
        <w:t xml:space="preserve"> כבר היום יש </w:t>
      </w:r>
      <w:bookmarkStart w:id="400" w:name="_ETM_Q1_1440381"/>
      <w:bookmarkEnd w:id="400"/>
      <w:r>
        <w:rPr>
          <w:rFonts w:hint="cs"/>
          <w:rtl/>
        </w:rPr>
        <w:t>סמכות לדרוש עונש מוות למחבלים. לא עושים את זה. המערכת</w:t>
      </w:r>
      <w:bookmarkStart w:id="401" w:name="_ETM_Q1_1446173"/>
      <w:bookmarkEnd w:id="401"/>
      <w:r>
        <w:rPr>
          <w:rFonts w:hint="cs"/>
          <w:rtl/>
        </w:rPr>
        <w:t xml:space="preserve"> המשפטית בהובלתה של היועצת המשפטית לא מבקשת היום </w:t>
      </w:r>
      <w:bookmarkStart w:id="402" w:name="_ETM_Q1_1452772"/>
      <w:bookmarkEnd w:id="402"/>
      <w:r>
        <w:rPr>
          <w:rFonts w:hint="cs"/>
          <w:rtl/>
        </w:rPr>
        <w:t xml:space="preserve">עונש מוות למחבלים. לא משנה מי המחבל, לא משנה מה הוא עשה, </w:t>
      </w:r>
      <w:bookmarkStart w:id="403" w:name="_ETM_Q1_1454313"/>
      <w:bookmarkEnd w:id="403"/>
      <w:r>
        <w:rPr>
          <w:rFonts w:hint="cs"/>
          <w:rtl/>
        </w:rPr>
        <w:t xml:space="preserve">לא משנה אם זה פיגוע ראשון, שני או עשירי שלו. </w:t>
      </w:r>
      <w:bookmarkStart w:id="404" w:name="_ETM_Q1_1458228"/>
      <w:bookmarkEnd w:id="404"/>
      <w:r>
        <w:rPr>
          <w:rFonts w:hint="cs"/>
          <w:rtl/>
        </w:rPr>
        <w:t>לא מבקשים עונש מוות. בתחילת הקדנציה חוקקנו פה חוק גירוש</w:t>
      </w:r>
      <w:bookmarkStart w:id="405" w:name="_ETM_Q1_1465775"/>
      <w:bookmarkEnd w:id="405"/>
      <w:r>
        <w:rPr>
          <w:rFonts w:hint="cs"/>
          <w:rtl/>
        </w:rPr>
        <w:t xml:space="preserve"> מחבלים שמקבלים כסף מהרשות הפלסטינית, רוצח שכיר, </w:t>
      </w:r>
      <w:r>
        <w:t>hit man</w:t>
      </w:r>
      <w:r>
        <w:rPr>
          <w:rFonts w:hint="cs"/>
          <w:rtl/>
        </w:rPr>
        <w:t xml:space="preserve">, לצורך </w:t>
      </w:r>
      <w:bookmarkStart w:id="406" w:name="_ETM_Q1_1469567"/>
      <w:bookmarkEnd w:id="406"/>
      <w:r>
        <w:rPr>
          <w:rFonts w:hint="cs"/>
          <w:rtl/>
        </w:rPr>
        <w:t xml:space="preserve">העניין, נגד העם שלנו, וכל מה שהגופים צריכים לעשות זה להעביר את המידע לשר הפנים, כדי שהוא יוכל להתחיל בהליכי </w:t>
      </w:r>
      <w:bookmarkStart w:id="407" w:name="_ETM_Q1_1481797"/>
      <w:bookmarkEnd w:id="407"/>
      <w:r>
        <w:rPr>
          <w:rFonts w:hint="cs"/>
          <w:rtl/>
        </w:rPr>
        <w:t>גירוש. כבר שנה וחצי הגופים לא מעבירים את המידע לשר</w:t>
      </w:r>
      <w:bookmarkStart w:id="408" w:name="_ETM_Q1_1486170"/>
      <w:bookmarkEnd w:id="408"/>
      <w:r>
        <w:rPr>
          <w:rFonts w:hint="cs"/>
          <w:rtl/>
        </w:rPr>
        <w:t xml:space="preserve"> הפנים ולמן הרגע שחוקק החוק, אף אחד לא גורש </w:t>
      </w:r>
      <w:bookmarkStart w:id="409" w:name="_ETM_Q1_1490693"/>
      <w:bookmarkEnd w:id="409"/>
      <w:r>
        <w:rPr>
          <w:rFonts w:hint="cs"/>
          <w:rtl/>
        </w:rPr>
        <w:t xml:space="preserve">כי אין מידע, כי הגופים לא מעבירים את המידע </w:t>
      </w:r>
      <w:bookmarkStart w:id="410" w:name="_ETM_Q1_1493407"/>
      <w:bookmarkEnd w:id="410"/>
      <w:r>
        <w:rPr>
          <w:rFonts w:hint="cs"/>
          <w:rtl/>
        </w:rPr>
        <w:t xml:space="preserve">מכל מיני שיקולים שאני לא אכנס אליהם כרגע. </w:t>
      </w:r>
    </w:p>
    <w:p w14:paraId="047A7779" w14:textId="6552B791" w:rsidR="00A86139" w:rsidRDefault="00A86139" w:rsidP="00A86139">
      <w:pPr>
        <w:rPr>
          <w:rtl/>
        </w:rPr>
      </w:pPr>
    </w:p>
    <w:p w14:paraId="315932BB" w14:textId="7CB049BC" w:rsidR="00A86139" w:rsidRDefault="00A86139" w:rsidP="00550281">
      <w:pPr>
        <w:rPr>
          <w:rtl/>
        </w:rPr>
      </w:pPr>
      <w:bookmarkStart w:id="411" w:name="_ETM_Q1_1495074"/>
      <w:bookmarkStart w:id="412" w:name="_ETM_Q1_1495123"/>
      <w:bookmarkStart w:id="413" w:name="_ETM_Q1_1496003"/>
      <w:bookmarkEnd w:id="411"/>
      <w:bookmarkEnd w:id="412"/>
      <w:bookmarkEnd w:id="413"/>
      <w:r>
        <w:rPr>
          <w:rFonts w:hint="cs"/>
          <w:rtl/>
        </w:rPr>
        <w:t xml:space="preserve">אני אגיד עכשיו מילים חריפות, אבל זאת ההרגשה </w:t>
      </w:r>
      <w:bookmarkStart w:id="414" w:name="_ETM_Q1_1501427"/>
      <w:bookmarkEnd w:id="414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אנחנו לא סומכים על הרבה מהדרג המקצועי שקיים </w:t>
      </w:r>
      <w:bookmarkStart w:id="415" w:name="_ETM_Q1_1508317"/>
      <w:bookmarkEnd w:id="415"/>
      <w:r>
        <w:rPr>
          <w:rFonts w:hint="cs"/>
          <w:rtl/>
        </w:rPr>
        <w:t xml:space="preserve">היום במשרדים לגבי הנחישות שלו להילחם בטרור באופן שאנחנו חושבים </w:t>
      </w:r>
      <w:bookmarkStart w:id="416" w:name="_ETM_Q1_1513414"/>
      <w:bookmarkEnd w:id="416"/>
      <w:r>
        <w:rPr>
          <w:rFonts w:hint="cs"/>
          <w:rtl/>
        </w:rPr>
        <w:t>שצריך. אני בטח ובטח לא סומך על שופטי בית</w:t>
      </w:r>
      <w:bookmarkStart w:id="417" w:name="_ETM_Q1_1519278"/>
      <w:bookmarkEnd w:id="417"/>
      <w:r>
        <w:rPr>
          <w:rFonts w:hint="cs"/>
          <w:rtl/>
        </w:rPr>
        <w:t xml:space="preserve"> המשפט העליון שיעשו את הצעדים הדרושים, בטח ובטח לא מי </w:t>
      </w:r>
      <w:bookmarkStart w:id="418" w:name="_ETM_Q1_1523560"/>
      <w:bookmarkEnd w:id="418"/>
      <w:r>
        <w:rPr>
          <w:rFonts w:hint="cs"/>
          <w:rtl/>
        </w:rPr>
        <w:t xml:space="preserve">שצפוי להתמנות כנשיא בית המשפט הזה, שכבר בא ואמר: אנחנו </w:t>
      </w:r>
      <w:bookmarkStart w:id="419" w:name="_ETM_Q1_1527394"/>
      <w:bookmarkEnd w:id="419"/>
      <w:r>
        <w:rPr>
          <w:rFonts w:hint="cs"/>
          <w:rtl/>
        </w:rPr>
        <w:t xml:space="preserve">פותחים את שערי בית המשפט שלנו לתושבי עזה. זה מה </w:t>
      </w:r>
      <w:bookmarkStart w:id="420" w:name="_ETM_Q1_1530744"/>
      <w:bookmarkEnd w:id="420"/>
      <w:r>
        <w:rPr>
          <w:rFonts w:hint="cs"/>
          <w:rtl/>
        </w:rPr>
        <w:t xml:space="preserve">שהוא אמר, כשהוא מתייחס בדיון שאלמוג היה בו לפני שבועיים, </w:t>
      </w:r>
      <w:bookmarkStart w:id="421" w:name="_ETM_Q1_1534651"/>
      <w:bookmarkEnd w:id="421"/>
      <w:proofErr w:type="spellStart"/>
      <w:r>
        <w:rPr>
          <w:rFonts w:hint="cs"/>
          <w:rtl/>
        </w:rPr>
        <w:t>לו</w:t>
      </w:r>
      <w:r w:rsidR="00550281">
        <w:rPr>
          <w:rFonts w:hint="cs"/>
          <w:rtl/>
        </w:rPr>
        <w:t>ליד</w:t>
      </w:r>
      <w:proofErr w:type="spellEnd"/>
      <w:r w:rsidR="00550281">
        <w:rPr>
          <w:rFonts w:hint="cs"/>
          <w:rtl/>
        </w:rPr>
        <w:t xml:space="preserve"> ד</w:t>
      </w:r>
      <w:r>
        <w:rPr>
          <w:rFonts w:hint="cs"/>
          <w:rtl/>
        </w:rPr>
        <w:t xml:space="preserve">קה. כמה נוח, אותו מרצח שפל שעקר את העיניים </w:t>
      </w:r>
      <w:bookmarkStart w:id="422" w:name="_ETM_Q1_1540024"/>
      <w:bookmarkEnd w:id="422"/>
      <w:r>
        <w:rPr>
          <w:rFonts w:hint="cs"/>
          <w:rtl/>
        </w:rPr>
        <w:t xml:space="preserve">לחייל שלנו. המנוח </w:t>
      </w:r>
      <w:r>
        <w:rPr>
          <w:rtl/>
        </w:rPr>
        <w:t>–</w:t>
      </w:r>
      <w:r>
        <w:rPr>
          <w:rFonts w:hint="cs"/>
          <w:rtl/>
        </w:rPr>
        <w:t xml:space="preserve"> ככה הם קוראים לו. </w:t>
      </w:r>
      <w:bookmarkStart w:id="423" w:name="_ETM_Q1_1545597"/>
      <w:bookmarkEnd w:id="423"/>
      <w:r w:rsidR="00013B71">
        <w:rPr>
          <w:rFonts w:hint="cs"/>
          <w:rtl/>
        </w:rPr>
        <w:t xml:space="preserve">משהו קצת התערער בשיקול הדעת של האנשים שיושבים </w:t>
      </w:r>
      <w:bookmarkStart w:id="424" w:name="_ETM_Q1_1550448"/>
      <w:bookmarkEnd w:id="424"/>
      <w:r w:rsidR="00013B71">
        <w:rPr>
          <w:rFonts w:hint="cs"/>
          <w:rtl/>
        </w:rPr>
        <w:t xml:space="preserve">שם בבניין היפה. אני לא סומך עליהם, אני לא סומך </w:t>
      </w:r>
      <w:bookmarkStart w:id="425" w:name="_ETM_Q1_1555242"/>
      <w:bookmarkEnd w:id="425"/>
      <w:r w:rsidR="00013B71">
        <w:rPr>
          <w:rFonts w:hint="cs"/>
          <w:rtl/>
        </w:rPr>
        <w:t>על היועצת המשפטית לממשלה ועל מדיניות האכיפה והתביעה שהיא</w:t>
      </w:r>
      <w:bookmarkStart w:id="426" w:name="_ETM_Q1_1560894"/>
      <w:bookmarkEnd w:id="426"/>
      <w:r w:rsidR="00013B71">
        <w:rPr>
          <w:rFonts w:hint="cs"/>
          <w:rtl/>
        </w:rPr>
        <w:t xml:space="preserve"> מתווה מתחילת כהונתה. ולכן, אני לא אחוקק חוק שמאפשר להם </w:t>
      </w:r>
      <w:bookmarkStart w:id="427" w:name="_ETM_Q1_1564042"/>
      <w:bookmarkEnd w:id="427"/>
      <w:r w:rsidR="00013B71">
        <w:rPr>
          <w:rFonts w:hint="cs"/>
          <w:rtl/>
        </w:rPr>
        <w:t xml:space="preserve">שיקול דעת מעבר למה שכבר קבוע בחוק היום. </w:t>
      </w:r>
    </w:p>
    <w:p w14:paraId="1209A5BD" w14:textId="34545AE6" w:rsidR="00013B71" w:rsidRDefault="00013B71" w:rsidP="00550281">
      <w:pPr>
        <w:rPr>
          <w:rtl/>
        </w:rPr>
      </w:pPr>
      <w:bookmarkStart w:id="428" w:name="_ETM_Q1_1569736"/>
      <w:bookmarkStart w:id="429" w:name="_ETM_Q1_1569780"/>
      <w:bookmarkEnd w:id="428"/>
      <w:bookmarkEnd w:id="429"/>
    </w:p>
    <w:p w14:paraId="232FF0E3" w14:textId="16D0714B" w:rsidR="00013B71" w:rsidRDefault="00013B71" w:rsidP="00550281">
      <w:pPr>
        <w:rPr>
          <w:rtl/>
        </w:rPr>
      </w:pPr>
      <w:bookmarkStart w:id="430" w:name="_ETM_Q1_1569881"/>
      <w:bookmarkStart w:id="431" w:name="_ETM_Q1_1569930"/>
      <w:bookmarkEnd w:id="430"/>
      <w:bookmarkEnd w:id="431"/>
      <w:r>
        <w:rPr>
          <w:rFonts w:hint="cs"/>
          <w:rtl/>
        </w:rPr>
        <w:t>לכן,</w:t>
      </w:r>
      <w:bookmarkStart w:id="432" w:name="_ETM_Q1_1570601"/>
      <w:bookmarkEnd w:id="432"/>
      <w:r>
        <w:rPr>
          <w:rFonts w:hint="cs"/>
          <w:rtl/>
        </w:rPr>
        <w:t xml:space="preserve"> הצעתי היא לחזור בלית ברירה, אחרי שניסינו ללכת עם המערכת, </w:t>
      </w:r>
      <w:bookmarkStart w:id="433" w:name="_ETM_Q1_1575499"/>
      <w:bookmarkEnd w:id="433"/>
      <w:r>
        <w:rPr>
          <w:rFonts w:hint="cs"/>
          <w:rtl/>
        </w:rPr>
        <w:t xml:space="preserve">אחרי שתומר באמת ישב לנו על הגרון ואמר: חבר'ה, תלכו </w:t>
      </w:r>
      <w:bookmarkStart w:id="434" w:name="_ETM_Q1_1581384"/>
      <w:bookmarkEnd w:id="434"/>
      <w:r>
        <w:rPr>
          <w:rFonts w:hint="cs"/>
          <w:rtl/>
        </w:rPr>
        <w:t xml:space="preserve">איתי. הוא התאמץ והוא עושה והלכנו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אנחנו </w:t>
      </w:r>
      <w:bookmarkStart w:id="435" w:name="_ETM_Q1_1585465"/>
      <w:bookmarkEnd w:id="435"/>
      <w:r>
        <w:rPr>
          <w:rFonts w:hint="cs"/>
          <w:rtl/>
        </w:rPr>
        <w:t xml:space="preserve">מאמינים בו וביועצת המשפטית של הכנסת, שהם באמת מנסים לעשות. </w:t>
      </w:r>
      <w:bookmarkStart w:id="436" w:name="_ETM_Q1_1590587"/>
      <w:bookmarkEnd w:id="436"/>
      <w:r>
        <w:rPr>
          <w:rFonts w:hint="cs"/>
          <w:rtl/>
        </w:rPr>
        <w:t xml:space="preserve">באנו וראינו פעם אחר פעם. קודם כול, בהתמהמהות של החודשים </w:t>
      </w:r>
      <w:bookmarkStart w:id="437" w:name="_ETM_Q1_1594067"/>
      <w:bookmarkEnd w:id="437"/>
      <w:r>
        <w:rPr>
          <w:rFonts w:hint="cs"/>
          <w:rtl/>
        </w:rPr>
        <w:t xml:space="preserve">במסירת המידע, עד שהגיע אלינו המידע שביקשנו. תתייחסו לחוק, מה </w:t>
      </w:r>
      <w:bookmarkStart w:id="438" w:name="_ETM_Q1_1597362"/>
      <w:bookmarkEnd w:id="438"/>
      <w:r>
        <w:rPr>
          <w:rFonts w:hint="cs"/>
          <w:rtl/>
        </w:rPr>
        <w:t>אתם אומרים עליו? ואחר כך, אם אלה התשובות, ברור לנו לחלוטין שאנחנו ואתם לא נראה עין בעין.</w:t>
      </w:r>
    </w:p>
    <w:p w14:paraId="559705AA" w14:textId="4213B920" w:rsidR="00013B71" w:rsidRDefault="00013B71" w:rsidP="00550281">
      <w:pPr>
        <w:rPr>
          <w:rtl/>
        </w:rPr>
      </w:pPr>
      <w:bookmarkStart w:id="439" w:name="_ETM_Q1_1605421"/>
      <w:bookmarkStart w:id="440" w:name="_ETM_Q1_1605478"/>
      <w:bookmarkStart w:id="441" w:name="_ETM_Q1_1605580"/>
      <w:bookmarkEnd w:id="439"/>
      <w:bookmarkEnd w:id="440"/>
      <w:bookmarkEnd w:id="441"/>
    </w:p>
    <w:p w14:paraId="4B95542F" w14:textId="77777777" w:rsidR="00013B71" w:rsidRDefault="00013B71" w:rsidP="00550281">
      <w:pPr>
        <w:rPr>
          <w:rtl/>
        </w:rPr>
      </w:pPr>
      <w:bookmarkStart w:id="442" w:name="_ETM_Q1_1605622"/>
      <w:bookmarkEnd w:id="442"/>
      <w:r>
        <w:rPr>
          <w:rFonts w:hint="cs"/>
          <w:rtl/>
        </w:rPr>
        <w:t xml:space="preserve">יכול </w:t>
      </w:r>
      <w:bookmarkStart w:id="443" w:name="_ETM_Q1_1606316"/>
      <w:bookmarkEnd w:id="443"/>
      <w:r>
        <w:rPr>
          <w:rFonts w:hint="cs"/>
          <w:rtl/>
        </w:rPr>
        <w:t>להיות שאנשים בבניין היפה יחליטו לפסול את החוק. זה עניינ</w:t>
      </w:r>
      <w:bookmarkStart w:id="444" w:name="_ETM_Q1_1609804"/>
      <w:bookmarkEnd w:id="444"/>
      <w:r>
        <w:rPr>
          <w:rFonts w:hint="cs"/>
          <w:rtl/>
        </w:rPr>
        <w:t xml:space="preserve">ם. אותי זה לא מעניין. גם ככה אני לא סומך </w:t>
      </w:r>
      <w:bookmarkStart w:id="445" w:name="_ETM_Q1_1612448"/>
      <w:bookmarkEnd w:id="445"/>
      <w:r>
        <w:rPr>
          <w:rFonts w:hint="cs"/>
          <w:rtl/>
        </w:rPr>
        <w:t>על שיקול הדעת שלהם. אני צריך למלא את חובתי לאנשים</w:t>
      </w:r>
      <w:bookmarkStart w:id="446" w:name="_ETM_Q1_1617298"/>
      <w:bookmarkEnd w:id="446"/>
      <w:r>
        <w:rPr>
          <w:rFonts w:hint="cs"/>
          <w:rtl/>
        </w:rPr>
        <w:t xml:space="preserve"> שיושבים שם, לאנשים ששלחו אותי לכנסת, שדורשים להעמיד את הכלי </w:t>
      </w:r>
      <w:bookmarkStart w:id="447" w:name="_ETM_Q1_1622178"/>
      <w:bookmarkEnd w:id="447"/>
      <w:r>
        <w:rPr>
          <w:rFonts w:hint="cs"/>
          <w:rtl/>
        </w:rPr>
        <w:t xml:space="preserve">הזה למלחמה בטרור, שאפשר יהיה להשתמש בו. אם בית המשפט, </w:t>
      </w:r>
      <w:bookmarkStart w:id="448" w:name="_ETM_Q1_1625683"/>
      <w:bookmarkEnd w:id="448"/>
      <w:r>
        <w:rPr>
          <w:rFonts w:hint="cs"/>
          <w:rtl/>
        </w:rPr>
        <w:t xml:space="preserve">אם היועצת המשפטית לממשלה יחליטו לטעון שזה לא חוקי, </w:t>
      </w:r>
      <w:bookmarkStart w:id="449" w:name="_ETM_Q1_1631800"/>
      <w:bookmarkEnd w:id="449"/>
      <w:r>
        <w:rPr>
          <w:rFonts w:hint="cs"/>
          <w:rtl/>
        </w:rPr>
        <w:t xml:space="preserve">שזה לא חוקתי, שאי-אפשר, הציבור יראה וישפוט. הציבור </w:t>
      </w:r>
      <w:bookmarkStart w:id="450" w:name="_ETM_Q1_1638281"/>
      <w:bookmarkEnd w:id="450"/>
      <w:r>
        <w:rPr>
          <w:rFonts w:hint="cs"/>
          <w:rtl/>
        </w:rPr>
        <w:t xml:space="preserve">יבין עם מי יש לו עסק, והוא יבין את המאבק </w:t>
      </w:r>
      <w:bookmarkStart w:id="451" w:name="_ETM_Q1_1642000"/>
      <w:bookmarkEnd w:id="451"/>
      <w:r>
        <w:rPr>
          <w:rFonts w:hint="cs"/>
          <w:rtl/>
        </w:rPr>
        <w:t xml:space="preserve">שאנחנו נמצאים בו. </w:t>
      </w:r>
    </w:p>
    <w:p w14:paraId="09B1D0E0" w14:textId="46F36363" w:rsidR="00013B71" w:rsidRDefault="00013B71" w:rsidP="00550281">
      <w:pPr>
        <w:rPr>
          <w:rtl/>
        </w:rPr>
      </w:pPr>
      <w:r>
        <w:rPr>
          <w:rFonts w:hint="cs"/>
          <w:rtl/>
        </w:rPr>
        <w:t xml:space="preserve">אנחנו נחושים. עמדתנו היא שמוכרחים להילחם </w:t>
      </w:r>
      <w:bookmarkStart w:id="452" w:name="_ETM_Q1_1649998"/>
      <w:bookmarkEnd w:id="452"/>
      <w:r>
        <w:rPr>
          <w:rFonts w:hint="cs"/>
          <w:rtl/>
        </w:rPr>
        <w:t xml:space="preserve">בטרור באמצעים לא קונבנציונליים, ושנית, שלא בית המשפט הוא הריבון </w:t>
      </w:r>
      <w:bookmarkStart w:id="453" w:name="_ETM_Q1_1656239"/>
      <w:bookmarkEnd w:id="453"/>
      <w:r>
        <w:rPr>
          <w:rFonts w:hint="cs"/>
          <w:rtl/>
        </w:rPr>
        <w:t>בדברים הללו. אנחנו לא נעניק לבית המשפט סמכויות יתר, אנחנו</w:t>
      </w:r>
      <w:bookmarkStart w:id="454" w:name="_ETM_Q1_1659610"/>
      <w:bookmarkEnd w:id="454"/>
      <w:r>
        <w:rPr>
          <w:rFonts w:hint="cs"/>
          <w:rtl/>
        </w:rPr>
        <w:t xml:space="preserve"> לא ניתן לבית המשפט לקבוע מקום שאין לו סמכות בחוק </w:t>
      </w:r>
      <w:bookmarkStart w:id="455" w:name="_ETM_Q1_1661776"/>
      <w:bookmarkEnd w:id="455"/>
      <w:r>
        <w:rPr>
          <w:rFonts w:hint="cs"/>
          <w:rtl/>
        </w:rPr>
        <w:t xml:space="preserve">לקבוע. לדעתי, את נוסח החוק עכשיו, שלגביו יש עתירה שאומרת </w:t>
      </w:r>
      <w:bookmarkStart w:id="456" w:name="_ETM_Q1_1668450"/>
      <w:bookmarkEnd w:id="456"/>
      <w:r>
        <w:rPr>
          <w:rFonts w:hint="cs"/>
          <w:rtl/>
        </w:rPr>
        <w:t xml:space="preserve">שבית המשפט הוא זה שמוסמך לשלול, צריך לשנות ולהעביר </w:t>
      </w:r>
      <w:bookmarkStart w:id="457" w:name="_ETM_Q1_1672891"/>
      <w:bookmarkEnd w:id="457"/>
      <w:r>
        <w:rPr>
          <w:rFonts w:hint="cs"/>
          <w:rtl/>
        </w:rPr>
        <w:t xml:space="preserve">גם את זה לשר הפנים. גם על זה צריכה להיות </w:t>
      </w:r>
      <w:bookmarkStart w:id="458" w:name="_ETM_Q1_1675703"/>
      <w:bookmarkEnd w:id="458"/>
      <w:r>
        <w:rPr>
          <w:rFonts w:hint="cs"/>
          <w:rtl/>
        </w:rPr>
        <w:t xml:space="preserve">רק ביקורת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ולא שבית המשפט הוא הגורם המוסמך. לא. </w:t>
      </w:r>
      <w:bookmarkStart w:id="459" w:name="_ETM_Q1_1679518"/>
      <w:bookmarkEnd w:id="459"/>
      <w:r>
        <w:rPr>
          <w:rFonts w:hint="cs"/>
          <w:rtl/>
        </w:rPr>
        <w:t>אנחנו לא הולכים בכיוון הזה. אנחנו הולכים בכיוון שלנו, אנחנו</w:t>
      </w:r>
      <w:bookmarkStart w:id="460" w:name="_ETM_Q1_1683662"/>
      <w:bookmarkEnd w:id="460"/>
      <w:r>
        <w:rPr>
          <w:rFonts w:hint="cs"/>
          <w:rtl/>
        </w:rPr>
        <w:t xml:space="preserve"> נמלא את המחויבות שלנו לציבור, ואתם תעשו מה שאתם חושבים </w:t>
      </w:r>
      <w:bookmarkStart w:id="461" w:name="_ETM_Q1_1688982"/>
      <w:bookmarkEnd w:id="461"/>
      <w:r>
        <w:rPr>
          <w:rFonts w:hint="cs"/>
          <w:rtl/>
        </w:rPr>
        <w:t xml:space="preserve">לנכון. הציבור ישפוט. אותנו הציבור מחויב לשפוט והוא ישפוט. ואנחנו </w:t>
      </w:r>
      <w:bookmarkStart w:id="462" w:name="_ETM_Q1_1695485"/>
      <w:bookmarkEnd w:id="462"/>
      <w:r>
        <w:rPr>
          <w:rFonts w:hint="cs"/>
          <w:rtl/>
        </w:rPr>
        <w:t xml:space="preserve">נמלא אחר מה שאנחנו חושבים שהוא חובת הנאמנות שלנו קודם </w:t>
      </w:r>
      <w:bookmarkStart w:id="463" w:name="_ETM_Q1_1700786"/>
      <w:bookmarkEnd w:id="463"/>
      <w:r>
        <w:rPr>
          <w:rFonts w:hint="cs"/>
          <w:rtl/>
        </w:rPr>
        <w:t xml:space="preserve">כול לציבור. </w:t>
      </w:r>
    </w:p>
    <w:p w14:paraId="0238AF80" w14:textId="447719F1" w:rsidR="00D17DFB" w:rsidRDefault="00D17DFB" w:rsidP="00550281">
      <w:pPr>
        <w:rPr>
          <w:rtl/>
        </w:rPr>
      </w:pPr>
    </w:p>
    <w:p w14:paraId="282B069F" w14:textId="1AC32CF5" w:rsidR="00D17DFB" w:rsidRDefault="00D17DFB" w:rsidP="00170AB5">
      <w:pPr>
        <w:pStyle w:val="af6"/>
        <w:keepNext/>
        <w:rPr>
          <w:rtl/>
        </w:rPr>
      </w:pPr>
      <w:bookmarkStart w:id="464" w:name="ET_yor_5786_32"/>
      <w:r w:rsidRPr="00170AB5">
        <w:rPr>
          <w:rStyle w:val="TagStyle"/>
          <w:rtl/>
        </w:rPr>
        <w:t xml:space="preserve"> &lt;&lt; יור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14:paraId="04CAF9EB" w14:textId="5D2AB0B1" w:rsidR="00D17DFB" w:rsidRDefault="00D17DFB" w:rsidP="00170AB5">
      <w:pPr>
        <w:pStyle w:val="KeepWithNext"/>
        <w:rPr>
          <w:rtl/>
        </w:rPr>
      </w:pPr>
    </w:p>
    <w:p w14:paraId="49C95E27" w14:textId="4104C5E9" w:rsidR="00D17DFB" w:rsidRDefault="00D17DFB" w:rsidP="00D17DFB">
      <w:pPr>
        <w:rPr>
          <w:rtl/>
        </w:rPr>
      </w:pPr>
      <w:r>
        <w:rPr>
          <w:rFonts w:hint="cs"/>
          <w:rtl/>
        </w:rPr>
        <w:t xml:space="preserve">תודה, חנוך. אלמוג, בבקשה. </w:t>
      </w:r>
    </w:p>
    <w:p w14:paraId="6F294B37" w14:textId="5076B2F1" w:rsidR="00D17DFB" w:rsidRDefault="00D17DFB" w:rsidP="00D17DFB">
      <w:pPr>
        <w:rPr>
          <w:rtl/>
        </w:rPr>
      </w:pPr>
      <w:bookmarkStart w:id="465" w:name="_ETM_Q1_1703849"/>
      <w:bookmarkStart w:id="466" w:name="_ETM_Q1_1703895"/>
      <w:bookmarkEnd w:id="465"/>
      <w:bookmarkEnd w:id="466"/>
    </w:p>
    <w:p w14:paraId="74BB9852" w14:textId="3542F06E" w:rsidR="00D17DFB" w:rsidRDefault="00D17DFB" w:rsidP="00170AB5">
      <w:pPr>
        <w:pStyle w:val="a4"/>
        <w:keepNext/>
        <w:rPr>
          <w:rtl/>
        </w:rPr>
      </w:pPr>
      <w:bookmarkStart w:id="467" w:name="ET_knessetmember_6352_33"/>
      <w:r w:rsidRPr="00170AB5">
        <w:rPr>
          <w:rStyle w:val="TagStyle"/>
          <w:rtl/>
        </w:rPr>
        <w:t xml:space="preserve"> &lt;&lt; דובר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14:paraId="4583EBA5" w14:textId="461C88D7" w:rsidR="00D17DFB" w:rsidRDefault="00D17DFB" w:rsidP="00170AB5">
      <w:pPr>
        <w:pStyle w:val="KeepWithNext"/>
        <w:rPr>
          <w:rtl/>
        </w:rPr>
      </w:pPr>
    </w:p>
    <w:p w14:paraId="4FBA6A35" w14:textId="595D4F10" w:rsidR="00D17DFB" w:rsidRDefault="00D17DFB" w:rsidP="00D17DFB">
      <w:pPr>
        <w:rPr>
          <w:rtl/>
        </w:rPr>
      </w:pPr>
      <w:bookmarkStart w:id="468" w:name="_ETM_Q1_1704822"/>
      <w:bookmarkEnd w:id="468"/>
      <w:r>
        <w:rPr>
          <w:rFonts w:hint="cs"/>
          <w:rtl/>
        </w:rPr>
        <w:t xml:space="preserve">אדוני היושב-ראש, קודם </w:t>
      </w:r>
      <w:bookmarkStart w:id="469" w:name="_ETM_Q1_1703630"/>
      <w:bookmarkEnd w:id="469"/>
      <w:r>
        <w:rPr>
          <w:rFonts w:hint="cs"/>
          <w:rtl/>
        </w:rPr>
        <w:t xml:space="preserve">כול, אני רוצה לומר לך יישר כוח. באמת. המון שנים </w:t>
      </w:r>
      <w:bookmarkStart w:id="470" w:name="_ETM_Q1_1707995"/>
      <w:bookmarkEnd w:id="470"/>
      <w:r>
        <w:rPr>
          <w:rFonts w:hint="cs"/>
          <w:rtl/>
        </w:rPr>
        <w:t xml:space="preserve">מנסים ליצור פה איזשהו שינוי מהותי בנושא המלחמה בטרור, ואף </w:t>
      </w:r>
      <w:bookmarkStart w:id="471" w:name="_ETM_Q1_1713693"/>
      <w:bookmarkEnd w:id="471"/>
      <w:r>
        <w:rPr>
          <w:rFonts w:hint="cs"/>
          <w:rtl/>
        </w:rPr>
        <w:t xml:space="preserve">אחד לא היה מספיק נחוש כמוך. אז קודם כול תודה, </w:t>
      </w:r>
      <w:bookmarkStart w:id="472" w:name="_ETM_Q1_1716441"/>
      <w:bookmarkEnd w:id="472"/>
      <w:r>
        <w:rPr>
          <w:rFonts w:hint="cs"/>
          <w:rtl/>
        </w:rPr>
        <w:t xml:space="preserve">באמת זה לא מובן מאליו. </w:t>
      </w:r>
      <w:bookmarkStart w:id="473" w:name="_ETM_Q1_1719191"/>
      <w:bookmarkEnd w:id="473"/>
    </w:p>
    <w:p w14:paraId="6BAEFCD7" w14:textId="68696A42" w:rsidR="00D17DFB" w:rsidRDefault="00D17DFB" w:rsidP="00D17DFB">
      <w:pPr>
        <w:rPr>
          <w:rtl/>
        </w:rPr>
      </w:pPr>
      <w:bookmarkStart w:id="474" w:name="_ETM_Q1_1719248"/>
      <w:bookmarkEnd w:id="474"/>
    </w:p>
    <w:p w14:paraId="2F1E65A8" w14:textId="5FC2A3C8" w:rsidR="00D17DFB" w:rsidRDefault="00D17DFB" w:rsidP="00D17DFB">
      <w:pPr>
        <w:rPr>
          <w:rtl/>
        </w:rPr>
      </w:pPr>
      <w:bookmarkStart w:id="475" w:name="_ETM_Q1_1719333"/>
      <w:bookmarkStart w:id="476" w:name="_ETM_Q1_1719378"/>
      <w:bookmarkEnd w:id="475"/>
      <w:bookmarkEnd w:id="476"/>
      <w:r>
        <w:rPr>
          <w:rFonts w:hint="cs"/>
          <w:rtl/>
        </w:rPr>
        <w:t>משרדי הממשלה עם הייעוץ</w:t>
      </w:r>
      <w:bookmarkStart w:id="477" w:name="_ETM_Q1_1721915"/>
      <w:bookmarkEnd w:id="477"/>
      <w:r>
        <w:rPr>
          <w:rFonts w:hint="cs"/>
          <w:rtl/>
        </w:rPr>
        <w:t xml:space="preserve"> המשפטי מאלצים אותנו לחזור לנוסח המקורי, עליו הצבענו בקריאה הטרומית. </w:t>
      </w:r>
      <w:bookmarkStart w:id="478" w:name="_ETM_Q1_1726391"/>
      <w:bookmarkEnd w:id="478"/>
      <w:r>
        <w:rPr>
          <w:rFonts w:hint="cs"/>
          <w:rtl/>
        </w:rPr>
        <w:t xml:space="preserve">לפני שבועיים ישבתי בדיון בבג"ץ בעתירה של משפחת המחבל וליד </w:t>
      </w:r>
      <w:bookmarkStart w:id="479" w:name="_ETM_Q1_1733491"/>
      <w:bookmarkEnd w:id="479"/>
      <w:r>
        <w:rPr>
          <w:rFonts w:hint="cs"/>
          <w:rtl/>
        </w:rPr>
        <w:t xml:space="preserve">דקה, המחבל הארור. שופט בית המשפט העליון פונה למשפחתו באמירה: </w:t>
      </w:r>
      <w:bookmarkStart w:id="480" w:name="_ETM_Q1_1741251"/>
      <w:bookmarkEnd w:id="480"/>
      <w:r>
        <w:rPr>
          <w:rFonts w:hint="cs"/>
          <w:rtl/>
        </w:rPr>
        <w:t xml:space="preserve">משפחתו של המנוח. שים לב, אני חוזר </w:t>
      </w:r>
      <w:r>
        <w:rPr>
          <w:rtl/>
        </w:rPr>
        <w:t>–</w:t>
      </w:r>
      <w:r>
        <w:rPr>
          <w:rFonts w:hint="cs"/>
          <w:rtl/>
        </w:rPr>
        <w:t xml:space="preserve"> שופט בית </w:t>
      </w:r>
      <w:bookmarkStart w:id="481" w:name="_ETM_Q1_1744644"/>
      <w:bookmarkEnd w:id="481"/>
      <w:r>
        <w:rPr>
          <w:rFonts w:hint="cs"/>
          <w:rtl/>
        </w:rPr>
        <w:t>משפט עליון של מדינת ישראל, שאמור לשרת את האינטרסים של</w:t>
      </w:r>
      <w:bookmarkStart w:id="482" w:name="_ETM_Q1_1747865"/>
      <w:bookmarkEnd w:id="482"/>
      <w:r>
        <w:rPr>
          <w:rFonts w:hint="cs"/>
          <w:rtl/>
        </w:rPr>
        <w:t xml:space="preserve"> אזרחי מדינת ישראל ללא הבדל דת, גזע או מין, קורא </w:t>
      </w:r>
      <w:bookmarkStart w:id="483" w:name="_ETM_Q1_1751201"/>
      <w:bookmarkEnd w:id="483"/>
      <w:r>
        <w:rPr>
          <w:rFonts w:hint="cs"/>
          <w:rtl/>
        </w:rPr>
        <w:t xml:space="preserve">למשפחתו של וליד דקה משפחתו של המנוח. </w:t>
      </w:r>
    </w:p>
    <w:p w14:paraId="491225E5" w14:textId="060F27AB" w:rsidR="00D17DFB" w:rsidRDefault="00D17DFB" w:rsidP="00D17DFB">
      <w:pPr>
        <w:rPr>
          <w:rtl/>
        </w:rPr>
      </w:pPr>
      <w:bookmarkStart w:id="484" w:name="_ETM_Q1_1753865"/>
      <w:bookmarkStart w:id="485" w:name="_ETM_Q1_1753917"/>
      <w:bookmarkEnd w:id="484"/>
      <w:bookmarkEnd w:id="485"/>
    </w:p>
    <w:p w14:paraId="0E717BD4" w14:textId="0D100338" w:rsidR="00D17DFB" w:rsidRDefault="00D17DFB" w:rsidP="00170AB5">
      <w:pPr>
        <w:pStyle w:val="af6"/>
        <w:keepNext/>
        <w:rPr>
          <w:rtl/>
        </w:rPr>
      </w:pPr>
      <w:bookmarkStart w:id="486" w:name="ET_yor_5786_34"/>
      <w:r w:rsidRPr="00170AB5">
        <w:rPr>
          <w:rStyle w:val="TagStyle"/>
          <w:rtl/>
        </w:rPr>
        <w:t xml:space="preserve"> &lt;&lt; יור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14:paraId="5EDC5584" w14:textId="7779A7A0" w:rsidR="00D17DFB" w:rsidRDefault="00D17DFB" w:rsidP="00170AB5">
      <w:pPr>
        <w:pStyle w:val="KeepWithNext"/>
        <w:rPr>
          <w:rtl/>
        </w:rPr>
      </w:pPr>
    </w:p>
    <w:p w14:paraId="11209E4A" w14:textId="0D0D5C58" w:rsidR="00D17DFB" w:rsidRDefault="00D17DFB" w:rsidP="00D17DFB">
      <w:pPr>
        <w:rPr>
          <w:rtl/>
        </w:rPr>
      </w:pPr>
      <w:bookmarkStart w:id="487" w:name="_ETM_Q1_1754683"/>
      <w:bookmarkEnd w:id="487"/>
      <w:r>
        <w:rPr>
          <w:rFonts w:hint="cs"/>
          <w:rtl/>
        </w:rPr>
        <w:t xml:space="preserve">טוב שהוא לא </w:t>
      </w:r>
      <w:bookmarkStart w:id="488" w:name="_ETM_Q1_1754796"/>
      <w:bookmarkEnd w:id="488"/>
      <w:r>
        <w:rPr>
          <w:rFonts w:hint="cs"/>
          <w:rtl/>
        </w:rPr>
        <w:t xml:space="preserve">אמר: השם ייקום דמו. </w:t>
      </w:r>
    </w:p>
    <w:p w14:paraId="549C4913" w14:textId="2609BEFB" w:rsidR="00D17DFB" w:rsidRDefault="00D17DFB" w:rsidP="00D17DFB">
      <w:pPr>
        <w:rPr>
          <w:rtl/>
        </w:rPr>
      </w:pPr>
      <w:bookmarkStart w:id="489" w:name="_ETM_Q1_1756396"/>
      <w:bookmarkStart w:id="490" w:name="_ETM_Q1_1756444"/>
      <w:bookmarkEnd w:id="489"/>
      <w:bookmarkEnd w:id="490"/>
    </w:p>
    <w:p w14:paraId="5EF06D23" w14:textId="3DD8C439" w:rsidR="00D17DFB" w:rsidRDefault="00D17DFB" w:rsidP="00170AB5">
      <w:pPr>
        <w:pStyle w:val="-"/>
        <w:keepNext/>
        <w:rPr>
          <w:rtl/>
        </w:rPr>
      </w:pPr>
      <w:bookmarkStart w:id="491" w:name="ET_knessetmember_6352_35"/>
      <w:r w:rsidRPr="00170AB5">
        <w:rPr>
          <w:rStyle w:val="TagStyle"/>
          <w:rtl/>
        </w:rPr>
        <w:t xml:space="preserve"> &lt;&lt; דובר_המשך &gt;&gt;</w:t>
      </w:r>
      <w:r w:rsidRPr="00D17DF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17DF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14:paraId="6FAFBD08" w14:textId="767B0DE0" w:rsidR="00D17DFB" w:rsidRDefault="00D17DFB" w:rsidP="00170AB5">
      <w:pPr>
        <w:pStyle w:val="KeepWithNext"/>
        <w:rPr>
          <w:rtl/>
        </w:rPr>
      </w:pPr>
    </w:p>
    <w:p w14:paraId="69D0439B" w14:textId="2F2A7387" w:rsidR="00D17DFB" w:rsidRDefault="00D17DFB" w:rsidP="00D17DFB">
      <w:pPr>
        <w:rPr>
          <w:rtl/>
        </w:rPr>
      </w:pPr>
      <w:bookmarkStart w:id="492" w:name="_ETM_Q1_1757107"/>
      <w:bookmarkEnd w:id="492"/>
      <w:r>
        <w:rPr>
          <w:rFonts w:hint="cs"/>
          <w:rtl/>
        </w:rPr>
        <w:t xml:space="preserve">זה בדיוק. </w:t>
      </w:r>
      <w:bookmarkStart w:id="493" w:name="_ETM_Q1_1757415"/>
      <w:bookmarkEnd w:id="493"/>
      <w:r>
        <w:rPr>
          <w:rFonts w:hint="cs"/>
          <w:rtl/>
        </w:rPr>
        <w:t xml:space="preserve">הוא היה צריך להגיד ז"ל, וזהו. אדוני היו"ר, זה לא </w:t>
      </w:r>
      <w:bookmarkStart w:id="494" w:name="_ETM_Q1_1761577"/>
      <w:bookmarkEnd w:id="494"/>
      <w:proofErr w:type="spellStart"/>
      <w:r>
        <w:rPr>
          <w:rFonts w:hint="cs"/>
          <w:rtl/>
        </w:rPr>
        <w:t>שוליד</w:t>
      </w:r>
      <w:proofErr w:type="spellEnd"/>
      <w:r>
        <w:rPr>
          <w:rFonts w:hint="cs"/>
          <w:rtl/>
        </w:rPr>
        <w:t xml:space="preserve"> דקה הצטער באחרית ימיו. עד יומו האחרון וליד דקה</w:t>
      </w:r>
      <w:bookmarkStart w:id="495" w:name="_ETM_Q1_1765739"/>
      <w:bookmarkEnd w:id="495"/>
      <w:r>
        <w:rPr>
          <w:rFonts w:hint="cs"/>
          <w:rtl/>
        </w:rPr>
        <w:t xml:space="preserve"> אמר לסוהרים: כשעקרתי את עיניו של משה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והוא הטיל </w:t>
      </w:r>
      <w:bookmarkStart w:id="496" w:name="_ETM_Q1_1770811"/>
      <w:bookmarkEnd w:id="496"/>
      <w:r>
        <w:rPr>
          <w:rFonts w:hint="cs"/>
          <w:rtl/>
        </w:rPr>
        <w:t xml:space="preserve">על עצמו את מימיו מהפחד, בכל הדרישות הוא הראשון שרוצים </w:t>
      </w:r>
      <w:bookmarkStart w:id="497" w:name="_ETM_Q1_1776735"/>
      <w:bookmarkEnd w:id="497"/>
      <w:r>
        <w:rPr>
          <w:rFonts w:hint="cs"/>
          <w:rtl/>
        </w:rPr>
        <w:t xml:space="preserve">לשחרר. </w:t>
      </w:r>
    </w:p>
    <w:p w14:paraId="0A9EC269" w14:textId="47A8677E" w:rsidR="00D17DFB" w:rsidRDefault="00D17DFB" w:rsidP="00D17DFB">
      <w:pPr>
        <w:rPr>
          <w:rtl/>
        </w:rPr>
      </w:pPr>
      <w:bookmarkStart w:id="498" w:name="_ETM_Q1_1777775"/>
      <w:bookmarkStart w:id="499" w:name="_ETM_Q1_1777826"/>
      <w:bookmarkStart w:id="500" w:name="_ETM_Q1_1777935"/>
      <w:bookmarkEnd w:id="498"/>
      <w:bookmarkEnd w:id="499"/>
      <w:bookmarkEnd w:id="500"/>
    </w:p>
    <w:p w14:paraId="22971E26" w14:textId="4B6263FD" w:rsidR="00D17DFB" w:rsidRDefault="00D17DFB" w:rsidP="00D17DFB">
      <w:pPr>
        <w:rPr>
          <w:rtl/>
        </w:rPr>
      </w:pPr>
      <w:bookmarkStart w:id="501" w:name="_ETM_Q1_1777971"/>
      <w:bookmarkEnd w:id="501"/>
      <w:r>
        <w:rPr>
          <w:rFonts w:hint="cs"/>
          <w:rtl/>
        </w:rPr>
        <w:t>אני שואל שאלה פשוטה, האם אני צריך לסמוך על</w:t>
      </w:r>
      <w:bookmarkStart w:id="502" w:name="_ETM_Q1_1781022"/>
      <w:bookmarkEnd w:id="502"/>
      <w:r>
        <w:rPr>
          <w:rFonts w:hint="cs"/>
          <w:rtl/>
        </w:rPr>
        <w:t xml:space="preserve"> האנשים הללו? האם מישהו כאן בשולחן הזה אמור לסמוך, </w:t>
      </w:r>
      <w:bookmarkStart w:id="503" w:name="_ETM_Q1_1786842"/>
      <w:bookmarkEnd w:id="503"/>
      <w:r>
        <w:rPr>
          <w:rFonts w:hint="cs"/>
          <w:rtl/>
        </w:rPr>
        <w:t xml:space="preserve">כשהוא משחרר את ילדיו לחופשי </w:t>
      </w:r>
      <w:r>
        <w:rPr>
          <w:rtl/>
        </w:rPr>
        <w:t>–</w:t>
      </w:r>
      <w:r>
        <w:rPr>
          <w:rFonts w:hint="cs"/>
          <w:rtl/>
        </w:rPr>
        <w:t xml:space="preserve"> לחוגים, לבית הספר, לתחנה </w:t>
      </w:r>
      <w:bookmarkStart w:id="504" w:name="_ETM_Q1_1788609"/>
      <w:bookmarkEnd w:id="504"/>
      <w:r>
        <w:rPr>
          <w:rFonts w:hint="cs"/>
          <w:rtl/>
        </w:rPr>
        <w:t xml:space="preserve">מרכזית בבאר שבע, להסתובב בקניונים </w:t>
      </w:r>
      <w:r>
        <w:rPr>
          <w:rtl/>
        </w:rPr>
        <w:t>–</w:t>
      </w:r>
      <w:r>
        <w:rPr>
          <w:rFonts w:hint="cs"/>
          <w:rtl/>
        </w:rPr>
        <w:t xml:space="preserve"> ולדעת שיש אנשים עם </w:t>
      </w:r>
      <w:bookmarkStart w:id="505" w:name="_ETM_Q1_1793352"/>
      <w:bookmarkEnd w:id="505"/>
      <w:r>
        <w:rPr>
          <w:rFonts w:hint="cs"/>
          <w:rtl/>
        </w:rPr>
        <w:t>תעודת זהות כחולה, שיכולים להיכנס לכל מקום ולשחוט אותם. אחרי</w:t>
      </w:r>
      <w:bookmarkStart w:id="506" w:name="_ETM_Q1_1797463"/>
      <w:bookmarkEnd w:id="506"/>
      <w:r>
        <w:rPr>
          <w:rFonts w:hint="cs"/>
          <w:rtl/>
        </w:rPr>
        <w:t xml:space="preserve"> שהם עברו סרטוני הדרכה איראניים ממומנים איפה לדקור אותם. </w:t>
      </w:r>
      <w:bookmarkStart w:id="507" w:name="_ETM_Q1_1801798"/>
      <w:bookmarkEnd w:id="507"/>
      <w:r>
        <w:rPr>
          <w:rFonts w:hint="cs"/>
          <w:rtl/>
        </w:rPr>
        <w:t xml:space="preserve">אם פעם ראינו טעויות או חוסר הבנה איך להרוג, היום </w:t>
      </w:r>
      <w:bookmarkStart w:id="508" w:name="_ETM_Q1_1808111"/>
      <w:bookmarkEnd w:id="508"/>
      <w:r>
        <w:rPr>
          <w:rFonts w:hint="cs"/>
          <w:rtl/>
        </w:rPr>
        <w:t xml:space="preserve">מלמדים אותם איך להרוג יהודי, ולהרוג כמה שיותר. </w:t>
      </w:r>
    </w:p>
    <w:p w14:paraId="18A2B9B4" w14:textId="71B5CB28" w:rsidR="00D17DFB" w:rsidRDefault="00D17DFB" w:rsidP="00D17DFB">
      <w:pPr>
        <w:rPr>
          <w:rtl/>
        </w:rPr>
      </w:pPr>
      <w:bookmarkStart w:id="509" w:name="_ETM_Q1_1813243"/>
      <w:bookmarkStart w:id="510" w:name="_ETM_Q1_1813289"/>
      <w:bookmarkStart w:id="511" w:name="_ETM_Q1_1813387"/>
      <w:bookmarkEnd w:id="509"/>
      <w:bookmarkEnd w:id="510"/>
      <w:bookmarkEnd w:id="511"/>
    </w:p>
    <w:p w14:paraId="663FC47A" w14:textId="683D5231" w:rsidR="00D17DFB" w:rsidRDefault="00D17DFB" w:rsidP="00D17DFB">
      <w:pPr>
        <w:rPr>
          <w:rtl/>
        </w:rPr>
      </w:pPr>
      <w:bookmarkStart w:id="512" w:name="_ETM_Q1_1813437"/>
      <w:bookmarkEnd w:id="512"/>
      <w:r>
        <w:rPr>
          <w:rFonts w:hint="cs"/>
          <w:rtl/>
        </w:rPr>
        <w:t xml:space="preserve">אני אומר, </w:t>
      </w:r>
      <w:bookmarkStart w:id="513" w:name="_ETM_Q1_1814522"/>
      <w:bookmarkEnd w:id="513"/>
      <w:r>
        <w:rPr>
          <w:rFonts w:hint="cs"/>
          <w:rtl/>
        </w:rPr>
        <w:t xml:space="preserve">אדוני היו"ר, בעת הזאת הגענו למלכות. </w:t>
      </w:r>
      <w:r w:rsidR="00F71F35">
        <w:rPr>
          <w:rFonts w:hint="cs"/>
          <w:rtl/>
        </w:rPr>
        <w:t xml:space="preserve">אנחנו משרתי ציבור, ותפקידנו </w:t>
      </w:r>
      <w:bookmarkStart w:id="514" w:name="_ETM_Q1_1819290"/>
      <w:bookmarkEnd w:id="514"/>
      <w:r w:rsidR="00F71F35">
        <w:rPr>
          <w:rFonts w:hint="cs"/>
          <w:rtl/>
        </w:rPr>
        <w:t xml:space="preserve">לא להתחשב בבג"ץ. בג"ץ לא מעניין אותנו. בג"ץ הם בני האלים. אנחנו לא יכולים להבין וגם לא נוכל להבין </w:t>
      </w:r>
      <w:bookmarkStart w:id="515" w:name="_ETM_Q1_1826335"/>
      <w:bookmarkEnd w:id="515"/>
      <w:r w:rsidR="00F71F35">
        <w:rPr>
          <w:rFonts w:hint="cs"/>
          <w:rtl/>
        </w:rPr>
        <w:t xml:space="preserve">אותם. הם באולימפוס, שיישארו באולימפוס. אנחנו צריכים לפתור פה את </w:t>
      </w:r>
      <w:bookmarkStart w:id="516" w:name="_ETM_Q1_1826464"/>
      <w:bookmarkEnd w:id="516"/>
      <w:r w:rsidR="00F71F35">
        <w:rPr>
          <w:rFonts w:hint="cs"/>
          <w:rtl/>
        </w:rPr>
        <w:t xml:space="preserve">הבעיות, לא הם. לכן, כשהם רוצים יש להם סמכות ואחריות, </w:t>
      </w:r>
      <w:bookmarkStart w:id="517" w:name="_ETM_Q1_1832524"/>
      <w:bookmarkEnd w:id="517"/>
      <w:r w:rsidR="00F71F35">
        <w:rPr>
          <w:rFonts w:hint="cs"/>
          <w:rtl/>
        </w:rPr>
        <w:t xml:space="preserve">וכשהם לא רוצים, זה בסדר, הם מעבירים </w:t>
      </w:r>
      <w:bookmarkStart w:id="518" w:name="_ETM_Q1_1833492"/>
      <w:bookmarkEnd w:id="518"/>
      <w:r w:rsidR="00F71F35">
        <w:rPr>
          <w:rFonts w:hint="cs"/>
          <w:rtl/>
        </w:rPr>
        <w:t xml:space="preserve">אלינו. </w:t>
      </w:r>
      <w:bookmarkStart w:id="519" w:name="_ETM_Q1_1834677"/>
      <w:bookmarkEnd w:id="519"/>
    </w:p>
    <w:p w14:paraId="13870396" w14:textId="21D3BA03" w:rsidR="00F71F35" w:rsidRDefault="00F71F35" w:rsidP="00D17DFB">
      <w:pPr>
        <w:rPr>
          <w:rtl/>
        </w:rPr>
      </w:pPr>
      <w:bookmarkStart w:id="520" w:name="_ETM_Q1_1834722"/>
      <w:bookmarkEnd w:id="520"/>
    </w:p>
    <w:p w14:paraId="5293BEB5" w14:textId="1BA6DDDA" w:rsidR="00F71F35" w:rsidRDefault="00F71F35" w:rsidP="00D17DFB">
      <w:pPr>
        <w:rPr>
          <w:rtl/>
        </w:rPr>
      </w:pPr>
      <w:bookmarkStart w:id="521" w:name="_ETM_Q1_1834805"/>
      <w:bookmarkStart w:id="522" w:name="_ETM_Q1_1834856"/>
      <w:bookmarkEnd w:id="521"/>
      <w:bookmarkEnd w:id="522"/>
      <w:r>
        <w:rPr>
          <w:rFonts w:hint="cs"/>
          <w:rtl/>
        </w:rPr>
        <w:t xml:space="preserve">לכן אני אומר, אדוני היו"ר, אני לא רוצה להאריך </w:t>
      </w:r>
      <w:bookmarkStart w:id="523" w:name="_ETM_Q1_1836365"/>
      <w:bookmarkEnd w:id="523"/>
      <w:r>
        <w:rPr>
          <w:rFonts w:hint="cs"/>
          <w:rtl/>
        </w:rPr>
        <w:t xml:space="preserve">בדברים. כפי שחברי חנוך אמר, להצביע על הצעת החוק </w:t>
      </w:r>
      <w:bookmarkStart w:id="524" w:name="_ETM_Q1_1839141"/>
      <w:bookmarkEnd w:id="524"/>
      <w:r>
        <w:rPr>
          <w:rFonts w:hint="cs"/>
          <w:rtl/>
        </w:rPr>
        <w:t xml:space="preserve">הזאת. אנחנו נדע לבוא חשבון גם עם בג"ץ. כן, </w:t>
      </w:r>
      <w:bookmarkStart w:id="525" w:name="_ETM_Q1_1842782"/>
      <w:bookmarkEnd w:id="525"/>
      <w:r>
        <w:rPr>
          <w:rFonts w:hint="cs"/>
          <w:rtl/>
        </w:rPr>
        <w:t>הינה, אני מעביר פה אזהרה מפורשת לשופטי בג</w:t>
      </w:r>
      <w:bookmarkStart w:id="526" w:name="_ETM_Q1_1845635"/>
      <w:bookmarkStart w:id="527" w:name="_ETM_Q1_1845680"/>
      <w:bookmarkEnd w:id="526"/>
      <w:bookmarkEnd w:id="527"/>
      <w:r>
        <w:rPr>
          <w:rFonts w:hint="cs"/>
          <w:rtl/>
        </w:rPr>
        <w:t>"ץ. תצוגת</w:t>
      </w:r>
      <w:bookmarkStart w:id="528" w:name="_ETM_Q1_1847674"/>
      <w:bookmarkEnd w:id="528"/>
      <w:r>
        <w:rPr>
          <w:rFonts w:hint="cs"/>
          <w:rtl/>
        </w:rPr>
        <w:t xml:space="preserve"> התכלית שראיתם באולם שלכם בעתירה של וליד דקה והסיוע ההומניטרי </w:t>
      </w:r>
      <w:bookmarkStart w:id="529" w:name="_ETM_Q1_1853399"/>
      <w:bookmarkEnd w:id="529"/>
      <w:r>
        <w:rPr>
          <w:rFonts w:hint="cs"/>
          <w:rtl/>
        </w:rPr>
        <w:t xml:space="preserve">לעזה, זה לא פרומיל ממי שיגיע לשם באותו היום. </w:t>
      </w:r>
      <w:bookmarkStart w:id="530" w:name="_ETM_Q1_1855966"/>
      <w:bookmarkEnd w:id="530"/>
      <w:r>
        <w:rPr>
          <w:rFonts w:hint="cs"/>
          <w:rtl/>
        </w:rPr>
        <w:t xml:space="preserve">החוק הזה לא שייך לימין ולא שייך לשמאל, הוא לא </w:t>
      </w:r>
      <w:bookmarkStart w:id="531" w:name="_ETM_Q1_1857924"/>
      <w:bookmarkEnd w:id="531"/>
      <w:r>
        <w:rPr>
          <w:rFonts w:hint="cs"/>
          <w:rtl/>
        </w:rPr>
        <w:t xml:space="preserve">שייך לאשכנזים, לא לספרדים, לא לחילונים ולא לחרדים. הוא שייך </w:t>
      </w:r>
      <w:bookmarkStart w:id="532" w:name="_ETM_Q1_1863600"/>
      <w:bookmarkEnd w:id="532"/>
      <w:r>
        <w:rPr>
          <w:rFonts w:hint="cs"/>
          <w:rtl/>
        </w:rPr>
        <w:t xml:space="preserve">לכל עם ישראל ויש פה קונצנזוס מלא. חבריי </w:t>
      </w:r>
      <w:bookmarkStart w:id="533" w:name="_ETM_Q1_1865964"/>
      <w:bookmarkEnd w:id="533"/>
      <w:r>
        <w:rPr>
          <w:rFonts w:hint="cs"/>
          <w:rtl/>
        </w:rPr>
        <w:t>מהמחנה היריב אומרים לי: אלמוג, החוק הזה חייב לעבור. למה מחכים?</w:t>
      </w:r>
    </w:p>
    <w:p w14:paraId="6B99A2E0" w14:textId="093CB619" w:rsidR="00F71F35" w:rsidRDefault="00F71F35" w:rsidP="00D17DFB">
      <w:pPr>
        <w:rPr>
          <w:rtl/>
        </w:rPr>
      </w:pPr>
      <w:bookmarkStart w:id="534" w:name="_ETM_Q1_1872493"/>
      <w:bookmarkStart w:id="535" w:name="_ETM_Q1_1872543"/>
      <w:bookmarkEnd w:id="534"/>
      <w:bookmarkEnd w:id="535"/>
    </w:p>
    <w:p w14:paraId="7DB005ED" w14:textId="6581F7ED" w:rsidR="00F71F35" w:rsidRDefault="00F71F35" w:rsidP="00F71F35">
      <w:pPr>
        <w:rPr>
          <w:rtl/>
        </w:rPr>
      </w:pPr>
      <w:bookmarkStart w:id="536" w:name="_ETM_Q1_1872653"/>
      <w:bookmarkStart w:id="537" w:name="_ETM_Q1_1872699"/>
      <w:bookmarkEnd w:id="536"/>
      <w:bookmarkEnd w:id="537"/>
      <w:r>
        <w:rPr>
          <w:rFonts w:hint="cs"/>
          <w:rtl/>
        </w:rPr>
        <w:t xml:space="preserve">משפט אחרון, כמי שכל חייו עסק בנושא לוחמה בטרור. בסוף, </w:t>
      </w:r>
      <w:bookmarkStart w:id="538" w:name="_ETM_Q1_1877635"/>
      <w:bookmarkEnd w:id="538"/>
      <w:r>
        <w:rPr>
          <w:rFonts w:hint="cs"/>
          <w:rtl/>
        </w:rPr>
        <w:t>כאשר אנ</w:t>
      </w:r>
      <w:r w:rsidR="00B13E91">
        <w:rPr>
          <w:rFonts w:hint="cs"/>
          <w:rtl/>
        </w:rPr>
        <w:t>חנו רוצים ליצור מציאות שבה אזרחי</w:t>
      </w:r>
      <w:r>
        <w:rPr>
          <w:rFonts w:hint="cs"/>
          <w:rtl/>
        </w:rPr>
        <w:t xml:space="preserve">נו מפסיקים להישחט, אנחנו </w:t>
      </w:r>
      <w:bookmarkStart w:id="539" w:name="_ETM_Q1_1883866"/>
      <w:bookmarkEnd w:id="539"/>
      <w:r>
        <w:rPr>
          <w:rFonts w:hint="cs"/>
          <w:rtl/>
        </w:rPr>
        <w:t>מסתכלים על הדבר שהכי מרתיע את המפגע. יש עונש מוות</w:t>
      </w:r>
      <w:bookmarkStart w:id="540" w:name="_ETM_Q1_1890771"/>
      <w:bookmarkEnd w:id="5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לטעמי פחות; יש את התנאים שלו </w:t>
      </w:r>
      <w:bookmarkStart w:id="541" w:name="_ETM_Q1_1892199"/>
      <w:bookmarkEnd w:id="541"/>
      <w:r>
        <w:rPr>
          <w:rtl/>
        </w:rPr>
        <w:t>–</w:t>
      </w:r>
      <w:r>
        <w:rPr>
          <w:rFonts w:hint="cs"/>
          <w:rtl/>
        </w:rPr>
        <w:t xml:space="preserve"> גם זה פחות, כי הוא רואה את עצמו </w:t>
      </w:r>
      <w:bookmarkStart w:id="542" w:name="_ETM_Q1_1897821"/>
      <w:bookmarkEnd w:id="542"/>
      <w:r>
        <w:rPr>
          <w:rFonts w:hint="cs"/>
          <w:rtl/>
        </w:rPr>
        <w:t xml:space="preserve">כקדוש מעונה, וכל עינוי שיגיע בעקבות האקט של הג'יהאד מקדש </w:t>
      </w:r>
      <w:bookmarkStart w:id="543" w:name="_ETM_Q1_1902974"/>
      <w:bookmarkEnd w:id="543"/>
      <w:r w:rsidR="00B13E91">
        <w:rPr>
          <w:rFonts w:hint="cs"/>
          <w:rtl/>
        </w:rPr>
        <w:t xml:space="preserve">את </w:t>
      </w:r>
      <w:proofErr w:type="spellStart"/>
      <w:r w:rsidR="00B13E91">
        <w:rPr>
          <w:rFonts w:hint="cs"/>
          <w:rtl/>
        </w:rPr>
        <w:t>השוהאדה</w:t>
      </w:r>
      <w:proofErr w:type="spellEnd"/>
      <w:r>
        <w:rPr>
          <w:rFonts w:hint="cs"/>
          <w:rtl/>
        </w:rPr>
        <w:t>. הדבר האחרון הוא הסביבה הקרובה שלו. בכל המכתבים</w:t>
      </w:r>
      <w:bookmarkStart w:id="544" w:name="_ETM_Q1_1909382"/>
      <w:bookmarkEnd w:id="544"/>
      <w:r>
        <w:rPr>
          <w:rFonts w:hint="cs"/>
          <w:rtl/>
        </w:rPr>
        <w:t xml:space="preserve">, בכל הסרטונים, </w:t>
      </w:r>
      <w:bookmarkStart w:id="545" w:name="_ETM_Q1_1912936"/>
      <w:bookmarkEnd w:id="545"/>
      <w:r>
        <w:rPr>
          <w:rFonts w:hint="cs"/>
          <w:rtl/>
        </w:rPr>
        <w:t xml:space="preserve">בכל ההתייחסויות ובכל החקירות, איום </w:t>
      </w:r>
      <w:proofErr w:type="spellStart"/>
      <w:r>
        <w:rPr>
          <w:rFonts w:hint="cs"/>
          <w:rtl/>
        </w:rPr>
        <w:t>האבוק</w:t>
      </w:r>
      <w:proofErr w:type="spellEnd"/>
      <w:r>
        <w:rPr>
          <w:rFonts w:hint="cs"/>
          <w:rtl/>
        </w:rPr>
        <w:t xml:space="preserve">, אחוי, </w:t>
      </w:r>
      <w:proofErr w:type="spellStart"/>
      <w:r>
        <w:rPr>
          <w:rFonts w:hint="cs"/>
          <w:rtl/>
        </w:rPr>
        <w:t>אוחתי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מה שמעניין אותם. </w:t>
      </w:r>
    </w:p>
    <w:p w14:paraId="57DCE8A9" w14:textId="77777777" w:rsidR="00F71F35" w:rsidRDefault="00F71F35" w:rsidP="00F71F35">
      <w:pPr>
        <w:rPr>
          <w:rtl/>
        </w:rPr>
      </w:pPr>
    </w:p>
    <w:p w14:paraId="79228311" w14:textId="40FBFABE" w:rsidR="00F71F35" w:rsidRDefault="00F71F35" w:rsidP="00F71F35">
      <w:pPr>
        <w:rPr>
          <w:rtl/>
        </w:rPr>
      </w:pPr>
      <w:r>
        <w:rPr>
          <w:rFonts w:hint="cs"/>
          <w:rtl/>
        </w:rPr>
        <w:t xml:space="preserve">אז </w:t>
      </w:r>
      <w:bookmarkStart w:id="546" w:name="_ETM_Q1_1918698"/>
      <w:bookmarkEnd w:id="546"/>
      <w:r>
        <w:rPr>
          <w:rFonts w:hint="cs"/>
          <w:rtl/>
        </w:rPr>
        <w:t xml:space="preserve">אני רוצה לפגוע בהם איפה שכואב להם. אני רוצה לפגוע </w:t>
      </w:r>
      <w:bookmarkStart w:id="547" w:name="_ETM_Q1_1921629"/>
      <w:bookmarkEnd w:id="547"/>
      <w:r>
        <w:rPr>
          <w:rFonts w:hint="cs"/>
          <w:rtl/>
        </w:rPr>
        <w:t>בהם בצורה לא מידתית. לא רוצה מידתיות. אני רוצה הרתעה,</w:t>
      </w:r>
      <w:bookmarkStart w:id="548" w:name="_ETM_Q1_1925617"/>
      <w:bookmarkEnd w:id="548"/>
      <w:r>
        <w:rPr>
          <w:rFonts w:hint="cs"/>
          <w:rtl/>
        </w:rPr>
        <w:t xml:space="preserve"> אני רוצה שהילדים שלי ושלך יסתובבו, ומי שחושב, אחרי שהוא </w:t>
      </w:r>
      <w:bookmarkStart w:id="549" w:name="_ETM_Q1_1929798"/>
      <w:bookmarkEnd w:id="549"/>
      <w:r>
        <w:rPr>
          <w:rFonts w:hint="cs"/>
          <w:rtl/>
        </w:rPr>
        <w:t xml:space="preserve">ראה איזה סרטון איראני איך לדקור את היהודי ולהוציא </w:t>
      </w:r>
      <w:bookmarkStart w:id="550" w:name="_ETM_Q1_1933110"/>
      <w:bookmarkEnd w:id="550"/>
      <w:r>
        <w:rPr>
          <w:rFonts w:hint="cs"/>
          <w:rtl/>
        </w:rPr>
        <w:t xml:space="preserve">את הסכין החוצה ואיפה לדקור, הוא יגיד: זה לא כלכלי, </w:t>
      </w:r>
      <w:bookmarkStart w:id="551" w:name="_ETM_Q1_1938013"/>
      <w:bookmarkEnd w:id="551"/>
      <w:r>
        <w:rPr>
          <w:rFonts w:hint="cs"/>
          <w:rtl/>
        </w:rPr>
        <w:t xml:space="preserve">כי אימא שלי תעלה על אוטובוס מושפלת. כשיבעטו לה בפנים </w:t>
      </w:r>
      <w:bookmarkStart w:id="552" w:name="_ETM_Q1_1942525"/>
      <w:bookmarkEnd w:id="552"/>
      <w:r>
        <w:rPr>
          <w:rFonts w:hint="cs"/>
          <w:rtl/>
        </w:rPr>
        <w:t xml:space="preserve">ויגידו לה שהיא הולכת למדינת אויב והיא לא חיה </w:t>
      </w:r>
      <w:bookmarkStart w:id="553" w:name="_ETM_Q1_1944403"/>
      <w:bookmarkEnd w:id="553"/>
      <w:r>
        <w:rPr>
          <w:rFonts w:hint="cs"/>
          <w:rtl/>
        </w:rPr>
        <w:t xml:space="preserve">כאן יותר, והבית שלה ישמש גלעד למי שחושב לבוא ולשחוט </w:t>
      </w:r>
      <w:bookmarkStart w:id="554" w:name="_ETM_Q1_1951489"/>
      <w:bookmarkEnd w:id="554"/>
      <w:r>
        <w:rPr>
          <w:rFonts w:hint="cs"/>
          <w:rtl/>
        </w:rPr>
        <w:t xml:space="preserve">יהודים, אז השגתי את המטרה. השגתי את ההרתעה </w:t>
      </w:r>
      <w:bookmarkStart w:id="555" w:name="_ETM_Q1_1954039"/>
      <w:bookmarkEnd w:id="555"/>
      <w:r>
        <w:rPr>
          <w:rFonts w:hint="cs"/>
          <w:rtl/>
        </w:rPr>
        <w:t xml:space="preserve">שרציתי. אני יודע לומר, אדוני היו"ר, שזה ימנע </w:t>
      </w:r>
      <w:bookmarkStart w:id="556" w:name="_ETM_Q1_1955053"/>
      <w:bookmarkEnd w:id="556"/>
      <w:r>
        <w:rPr>
          <w:rFonts w:hint="cs"/>
          <w:rtl/>
        </w:rPr>
        <w:t xml:space="preserve">את הפיגוע הבא. שום דבר אחר. האימהות, האבות, האחים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7" w:name="_ETM_Q1_1960862"/>
      <w:bookmarkEnd w:id="557"/>
      <w:r>
        <w:rPr>
          <w:rFonts w:hint="cs"/>
          <w:rtl/>
        </w:rPr>
        <w:t xml:space="preserve">כולם מבחינתי חלק מהטרור הזה והם צריכים לשלם. </w:t>
      </w:r>
      <w:bookmarkStart w:id="558" w:name="_ETM_Q1_1964074"/>
      <w:bookmarkStart w:id="559" w:name="_ETM_Q1_1964281"/>
      <w:bookmarkEnd w:id="558"/>
      <w:bookmarkEnd w:id="559"/>
    </w:p>
    <w:p w14:paraId="1DCF2DC8" w14:textId="59101B81" w:rsidR="00F71F35" w:rsidRDefault="00F71F35" w:rsidP="00F71F35">
      <w:pPr>
        <w:rPr>
          <w:rtl/>
        </w:rPr>
      </w:pPr>
      <w:bookmarkStart w:id="560" w:name="_ETM_Q1_1964344"/>
      <w:bookmarkStart w:id="561" w:name="_ETM_Q1_1964426"/>
      <w:bookmarkEnd w:id="560"/>
      <w:bookmarkEnd w:id="561"/>
    </w:p>
    <w:p w14:paraId="59FC118F" w14:textId="4D50D217" w:rsidR="00F71F35" w:rsidRDefault="00F71F35" w:rsidP="00F71F35">
      <w:pPr>
        <w:rPr>
          <w:rtl/>
        </w:rPr>
      </w:pPr>
      <w:bookmarkStart w:id="562" w:name="_ETM_Q1_1964473"/>
      <w:bookmarkEnd w:id="562"/>
      <w:r>
        <w:rPr>
          <w:rFonts w:hint="cs"/>
          <w:rtl/>
        </w:rPr>
        <w:t>אדוני, לחזור לנוסח המקורי, להביא להצבעה כמה שיותר מהר.</w:t>
      </w:r>
      <w:bookmarkStart w:id="563" w:name="_ETM_Q1_1968032"/>
      <w:bookmarkEnd w:id="563"/>
      <w:r>
        <w:rPr>
          <w:rFonts w:hint="cs"/>
          <w:rtl/>
        </w:rPr>
        <w:t xml:space="preserve"> לא צריכים אתכם, לא זקוקים לכם. צריך לסגור את </w:t>
      </w:r>
      <w:bookmarkStart w:id="564" w:name="_ETM_Q1_1969509"/>
      <w:bookmarkEnd w:id="564"/>
      <w:r>
        <w:rPr>
          <w:rFonts w:hint="cs"/>
          <w:rtl/>
        </w:rPr>
        <w:t xml:space="preserve">בג"ץ? נסגור את בג"ץ. הכול בסדר, גם את זה אנחנו </w:t>
      </w:r>
      <w:bookmarkStart w:id="565" w:name="_ETM_Q1_1973855"/>
      <w:bookmarkEnd w:id="565"/>
      <w:r>
        <w:rPr>
          <w:rFonts w:hint="cs"/>
          <w:rtl/>
        </w:rPr>
        <w:t xml:space="preserve">יודעים לעשות. </w:t>
      </w:r>
    </w:p>
    <w:p w14:paraId="3098894F" w14:textId="520F84DE" w:rsidR="00F71F35" w:rsidRDefault="00F71F35" w:rsidP="00F71F35">
      <w:pPr>
        <w:rPr>
          <w:rtl/>
        </w:rPr>
      </w:pPr>
      <w:bookmarkStart w:id="566" w:name="_ETM_Q1_1975584"/>
      <w:bookmarkStart w:id="567" w:name="_ETM_Q1_1975632"/>
      <w:bookmarkEnd w:id="566"/>
      <w:bookmarkEnd w:id="567"/>
    </w:p>
    <w:p w14:paraId="38690FCA" w14:textId="7F1C993D" w:rsidR="00F71F35" w:rsidRDefault="00F71F35" w:rsidP="00170AB5">
      <w:pPr>
        <w:pStyle w:val="af6"/>
        <w:keepNext/>
        <w:rPr>
          <w:rtl/>
        </w:rPr>
      </w:pPr>
      <w:bookmarkStart w:id="568" w:name="ET_yor_5786_36"/>
      <w:r w:rsidRPr="00170AB5">
        <w:rPr>
          <w:rStyle w:val="TagStyle"/>
          <w:rtl/>
        </w:rPr>
        <w:t xml:space="preserve"> &lt;&lt; יור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14:paraId="0E4802E3" w14:textId="487094A7" w:rsidR="00F71F35" w:rsidRDefault="00F71F35" w:rsidP="00170AB5">
      <w:pPr>
        <w:pStyle w:val="KeepWithNext"/>
        <w:rPr>
          <w:rtl/>
        </w:rPr>
      </w:pPr>
    </w:p>
    <w:p w14:paraId="2203AA81" w14:textId="463C6F2C" w:rsidR="00F71F35" w:rsidRDefault="00F71F35" w:rsidP="00F71F35">
      <w:pPr>
        <w:rPr>
          <w:rtl/>
        </w:rPr>
      </w:pPr>
      <w:bookmarkStart w:id="569" w:name="_ETM_Q1_1975083"/>
      <w:bookmarkEnd w:id="569"/>
      <w:r>
        <w:rPr>
          <w:rFonts w:hint="cs"/>
          <w:rtl/>
        </w:rPr>
        <w:t xml:space="preserve">חבר הכנסת רביבו, בבקשה, מציע החוק. </w:t>
      </w:r>
    </w:p>
    <w:p w14:paraId="19817D3A" w14:textId="4F552B0A" w:rsidR="00F71F35" w:rsidRDefault="00F71F35" w:rsidP="00F71F35">
      <w:pPr>
        <w:rPr>
          <w:rtl/>
        </w:rPr>
      </w:pPr>
      <w:bookmarkStart w:id="570" w:name="_ETM_Q1_1976771"/>
      <w:bookmarkStart w:id="571" w:name="_ETM_Q1_1976811"/>
      <w:bookmarkStart w:id="572" w:name="_ETM_Q1_1978291"/>
      <w:bookmarkEnd w:id="570"/>
      <w:bookmarkEnd w:id="571"/>
      <w:bookmarkEnd w:id="572"/>
    </w:p>
    <w:p w14:paraId="1160F900" w14:textId="2DA7757D" w:rsidR="00F71F35" w:rsidRDefault="00F71F35" w:rsidP="00170AB5">
      <w:pPr>
        <w:pStyle w:val="a4"/>
        <w:keepNext/>
        <w:rPr>
          <w:rtl/>
        </w:rPr>
      </w:pPr>
      <w:bookmarkStart w:id="573" w:name="ET_knessetmember_6360_37"/>
      <w:r w:rsidRPr="00170AB5">
        <w:rPr>
          <w:rStyle w:val="TagStyle"/>
          <w:rtl/>
        </w:rPr>
        <w:t xml:space="preserve"> &lt;&lt; דובר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14:paraId="33500453" w14:textId="058E75E3" w:rsidR="00F71F35" w:rsidRDefault="00F71F35" w:rsidP="00170AB5">
      <w:pPr>
        <w:pStyle w:val="KeepWithNext"/>
        <w:rPr>
          <w:rtl/>
        </w:rPr>
      </w:pPr>
    </w:p>
    <w:p w14:paraId="454D44DB" w14:textId="162DE866" w:rsidR="00F71F35" w:rsidRDefault="00F71F35" w:rsidP="00F71F35">
      <w:pPr>
        <w:rPr>
          <w:rtl/>
        </w:rPr>
      </w:pPr>
      <w:bookmarkStart w:id="574" w:name="_ETM_Q1_1978659"/>
      <w:bookmarkStart w:id="575" w:name="_ETM_Q1_1978692"/>
      <w:bookmarkEnd w:id="574"/>
      <w:bookmarkEnd w:id="575"/>
      <w:r>
        <w:rPr>
          <w:rFonts w:hint="cs"/>
          <w:rtl/>
        </w:rPr>
        <w:t xml:space="preserve">אדוני </w:t>
      </w:r>
      <w:bookmarkStart w:id="576" w:name="_ETM_Q1_1979415"/>
      <w:bookmarkEnd w:id="576"/>
      <w:r>
        <w:rPr>
          <w:rFonts w:hint="cs"/>
          <w:rtl/>
        </w:rPr>
        <w:t xml:space="preserve">היושב-ראש, אני אעשה את זה בקצרה. אני מקבל וחותם כמעט </w:t>
      </w:r>
      <w:bookmarkStart w:id="577" w:name="_ETM_Q1_1985378"/>
      <w:bookmarkEnd w:id="577"/>
      <w:r>
        <w:rPr>
          <w:rFonts w:hint="cs"/>
          <w:rtl/>
        </w:rPr>
        <w:t xml:space="preserve">על כל מה שאמרת בדברי ההתייחסות שלך. יש לי הסתייגות </w:t>
      </w:r>
      <w:bookmarkStart w:id="578" w:name="_ETM_Q1_1988910"/>
      <w:bookmarkEnd w:id="578"/>
      <w:r>
        <w:rPr>
          <w:rFonts w:hint="cs"/>
          <w:rtl/>
        </w:rPr>
        <w:t xml:space="preserve">אחת, שחלילה מדבריך ניתן יהיה לפרש שאנחנו מחויבים לקדם את </w:t>
      </w:r>
      <w:bookmarkStart w:id="579" w:name="_ETM_Q1_1996719"/>
      <w:bookmarkEnd w:id="579"/>
      <w:r>
        <w:rPr>
          <w:rFonts w:hint="cs"/>
          <w:rtl/>
        </w:rPr>
        <w:t xml:space="preserve">החקיקה הזאת בעקבות ה-7 באוקטובר. לא לכך התכוונת, אני יודע. </w:t>
      </w:r>
      <w:bookmarkStart w:id="580" w:name="_ETM_Q1_1999208"/>
      <w:bookmarkEnd w:id="580"/>
      <w:r>
        <w:rPr>
          <w:rFonts w:hint="cs"/>
          <w:rtl/>
        </w:rPr>
        <w:t xml:space="preserve">אנחנו רק מבהירים. אנחנו ניגשים לקדם את החקיקה </w:t>
      </w:r>
      <w:bookmarkStart w:id="581" w:name="_ETM_Q1_2003330"/>
      <w:bookmarkEnd w:id="581"/>
      <w:r>
        <w:rPr>
          <w:rFonts w:hint="cs"/>
          <w:rtl/>
        </w:rPr>
        <w:t xml:space="preserve">הזאת באיחור רב, בלי שום קשר ל-7 באוקטובר. </w:t>
      </w:r>
      <w:bookmarkStart w:id="582" w:name="_ETM_Q1_2007902"/>
      <w:bookmarkEnd w:id="582"/>
    </w:p>
    <w:p w14:paraId="7A3944C1" w14:textId="45D61844" w:rsidR="00F71F35" w:rsidRDefault="00F71F35" w:rsidP="00F71F35">
      <w:pPr>
        <w:rPr>
          <w:rtl/>
        </w:rPr>
      </w:pPr>
      <w:bookmarkStart w:id="583" w:name="_ETM_Q1_2010175"/>
      <w:bookmarkStart w:id="584" w:name="_ETM_Q1_2010232"/>
      <w:bookmarkEnd w:id="583"/>
      <w:bookmarkEnd w:id="584"/>
    </w:p>
    <w:p w14:paraId="416DB50E" w14:textId="482A758F" w:rsidR="00F71F35" w:rsidRDefault="00F71F35" w:rsidP="00170AB5">
      <w:pPr>
        <w:pStyle w:val="af6"/>
        <w:keepNext/>
        <w:rPr>
          <w:rtl/>
        </w:rPr>
      </w:pPr>
      <w:bookmarkStart w:id="585" w:name="ET_yor_5786_38"/>
      <w:r w:rsidRPr="00170AB5">
        <w:rPr>
          <w:rStyle w:val="TagStyle"/>
          <w:rtl/>
        </w:rPr>
        <w:t xml:space="preserve"> &lt;&lt; יור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14:paraId="31BF71BE" w14:textId="14AB1702" w:rsidR="00F71F35" w:rsidRDefault="00F71F35" w:rsidP="00170AB5">
      <w:pPr>
        <w:pStyle w:val="KeepWithNext"/>
        <w:rPr>
          <w:rtl/>
        </w:rPr>
      </w:pPr>
    </w:p>
    <w:p w14:paraId="029E6B77" w14:textId="2BF9D987" w:rsidR="00F71F35" w:rsidRDefault="00F71F35" w:rsidP="00F71F35">
      <w:pPr>
        <w:rPr>
          <w:rtl/>
        </w:rPr>
      </w:pPr>
      <w:bookmarkStart w:id="586" w:name="_ETM_Q1_2011238"/>
      <w:bookmarkEnd w:id="586"/>
      <w:r>
        <w:rPr>
          <w:rFonts w:hint="cs"/>
          <w:rtl/>
        </w:rPr>
        <w:t xml:space="preserve">עמדת משרד המשפטים הייתה שזאת תהיה </w:t>
      </w:r>
      <w:bookmarkStart w:id="587" w:name="_ETM_Q1_2012236"/>
      <w:bookmarkEnd w:id="587"/>
      <w:r>
        <w:rPr>
          <w:rFonts w:hint="cs"/>
          <w:rtl/>
        </w:rPr>
        <w:t xml:space="preserve">הוראת שעה למלחמה. אמרתי שאין הבדל אם הוא דוקר </w:t>
      </w:r>
      <w:bookmarkStart w:id="588" w:name="_ETM_Q1_2017254"/>
      <w:bookmarkEnd w:id="588"/>
      <w:r>
        <w:rPr>
          <w:rFonts w:hint="cs"/>
          <w:rtl/>
        </w:rPr>
        <w:t xml:space="preserve">במלחמה, לפני מלחמה או אחרי מלחמה. </w:t>
      </w:r>
    </w:p>
    <w:p w14:paraId="2B1AE7DC" w14:textId="552A9EF9" w:rsidR="00F71F35" w:rsidRDefault="00F71F35" w:rsidP="00F71F35">
      <w:pPr>
        <w:rPr>
          <w:rtl/>
        </w:rPr>
      </w:pPr>
      <w:bookmarkStart w:id="589" w:name="_ETM_Q1_2018290"/>
      <w:bookmarkStart w:id="590" w:name="_ETM_Q1_2018351"/>
      <w:bookmarkEnd w:id="589"/>
      <w:bookmarkEnd w:id="590"/>
    </w:p>
    <w:p w14:paraId="5F219CF5" w14:textId="6199D207" w:rsidR="00F71F35" w:rsidRDefault="00F71F35" w:rsidP="00170AB5">
      <w:pPr>
        <w:pStyle w:val="-"/>
        <w:keepNext/>
        <w:rPr>
          <w:rtl/>
        </w:rPr>
      </w:pPr>
      <w:bookmarkStart w:id="591" w:name="ET_knessetmember_6360_39"/>
      <w:r w:rsidRPr="00170AB5">
        <w:rPr>
          <w:rStyle w:val="TagStyle"/>
          <w:rtl/>
        </w:rPr>
        <w:t xml:space="preserve"> &lt;&lt; דובר_המשך &gt;&gt;</w:t>
      </w:r>
      <w:r w:rsidRPr="00F71F35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71F3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14:paraId="2606376B" w14:textId="290D6530" w:rsidR="00F71F35" w:rsidRDefault="00F71F35" w:rsidP="00170AB5">
      <w:pPr>
        <w:pStyle w:val="KeepWithNext"/>
        <w:rPr>
          <w:rtl/>
        </w:rPr>
      </w:pPr>
    </w:p>
    <w:p w14:paraId="01EF98D7" w14:textId="54619E08" w:rsidR="00F71F35" w:rsidRDefault="00F71F35" w:rsidP="00F71F35">
      <w:pPr>
        <w:rPr>
          <w:rtl/>
        </w:rPr>
      </w:pPr>
      <w:bookmarkStart w:id="592" w:name="_ETM_Q1_2019001"/>
      <w:bookmarkEnd w:id="592"/>
      <w:r>
        <w:rPr>
          <w:rFonts w:hint="cs"/>
          <w:rtl/>
        </w:rPr>
        <w:t xml:space="preserve">זה בדיוק העניין. </w:t>
      </w:r>
      <w:bookmarkStart w:id="593" w:name="_ETM_Q1_2021459"/>
      <w:bookmarkEnd w:id="593"/>
      <w:r>
        <w:rPr>
          <w:rFonts w:hint="cs"/>
          <w:rtl/>
        </w:rPr>
        <w:t>הנחנו כולנו, בשעות ההכנה בין הדיונים, שלכל הפחות בעקבות 7</w:t>
      </w:r>
      <w:bookmarkStart w:id="594" w:name="_ETM_Q1_2026218"/>
      <w:bookmarkEnd w:id="594"/>
      <w:r>
        <w:rPr>
          <w:rFonts w:hint="cs"/>
          <w:rtl/>
        </w:rPr>
        <w:t xml:space="preserve"> באוקטובר הם יתעוררו על עצמם ויבינו שדם רב נשפך לחינם. </w:t>
      </w:r>
      <w:bookmarkStart w:id="595" w:name="_ETM_Q1_2033986"/>
      <w:bookmarkEnd w:id="595"/>
      <w:r>
        <w:rPr>
          <w:rFonts w:hint="cs"/>
          <w:rtl/>
        </w:rPr>
        <w:t xml:space="preserve">אני עושה חשבון נפש עם עצמי, האם יכול להיות שהשנה </w:t>
      </w:r>
      <w:bookmarkStart w:id="596" w:name="_ETM_Q1_2040527"/>
      <w:bookmarkEnd w:id="596"/>
      <w:r>
        <w:rPr>
          <w:rFonts w:hint="cs"/>
          <w:rtl/>
        </w:rPr>
        <w:t>שאפשרנו להם למשוך אותנו באף ושכנענו את עצמנו שהידברות איתם</w:t>
      </w:r>
      <w:bookmarkStart w:id="597" w:name="_ETM_Q1_2043356"/>
      <w:bookmarkEnd w:id="597"/>
      <w:r>
        <w:rPr>
          <w:rFonts w:hint="cs"/>
          <w:rtl/>
        </w:rPr>
        <w:t xml:space="preserve"> תוביל באמת לחקיקה בהסכמה רחבה, היא לא זמן יקר מדיי </w:t>
      </w:r>
      <w:bookmarkStart w:id="598" w:name="_ETM_Q1_2048376"/>
      <w:bookmarkEnd w:id="598"/>
      <w:r>
        <w:rPr>
          <w:rFonts w:hint="cs"/>
          <w:rtl/>
        </w:rPr>
        <w:t xml:space="preserve">שעלה לנו בחיים של עוד אנשים ויכולת התבססות הטרור </w:t>
      </w:r>
      <w:bookmarkStart w:id="599" w:name="_ETM_Q1_2054439"/>
      <w:bookmarkEnd w:id="599"/>
      <w:r>
        <w:rPr>
          <w:rFonts w:hint="cs"/>
          <w:rtl/>
        </w:rPr>
        <w:t xml:space="preserve">בתוך גבולות מדינת ישראל. </w:t>
      </w:r>
      <w:bookmarkStart w:id="600" w:name="_ETM_Q1_2056482"/>
      <w:bookmarkEnd w:id="600"/>
    </w:p>
    <w:p w14:paraId="3FF868DB" w14:textId="4AC0AC2B" w:rsidR="00F71F35" w:rsidRDefault="00F71F35" w:rsidP="00F71F35">
      <w:pPr>
        <w:rPr>
          <w:rtl/>
        </w:rPr>
      </w:pPr>
      <w:bookmarkStart w:id="601" w:name="_ETM_Q1_2056523"/>
      <w:bookmarkStart w:id="602" w:name="_ETM_Q1_2056626"/>
      <w:bookmarkEnd w:id="601"/>
      <w:bookmarkEnd w:id="602"/>
    </w:p>
    <w:p w14:paraId="5C99BE64" w14:textId="4F1A3347" w:rsidR="00F71F35" w:rsidRDefault="00F71F35" w:rsidP="00F71F35">
      <w:pPr>
        <w:rPr>
          <w:rtl/>
        </w:rPr>
      </w:pPr>
      <w:bookmarkStart w:id="603" w:name="_ETM_Q1_2056670"/>
      <w:bookmarkEnd w:id="603"/>
      <w:r>
        <w:rPr>
          <w:rFonts w:hint="cs"/>
          <w:rtl/>
        </w:rPr>
        <w:t>לפיכך, אין לי אלא לחזק</w:t>
      </w:r>
      <w:bookmarkStart w:id="604" w:name="_ETM_Q1_2058176"/>
      <w:bookmarkEnd w:id="604"/>
      <w:r>
        <w:rPr>
          <w:rFonts w:hint="cs"/>
          <w:rtl/>
        </w:rPr>
        <w:t xml:space="preserve"> את כל מה שקודמיי, שותפיי לקידום החקיקה גורסים, וכל שנייה </w:t>
      </w:r>
      <w:bookmarkStart w:id="605" w:name="_ETM_Q1_2065434"/>
      <w:bookmarkEnd w:id="605"/>
      <w:r>
        <w:rPr>
          <w:rFonts w:hint="cs"/>
          <w:rtl/>
        </w:rPr>
        <w:t xml:space="preserve">מיותרת. אנחנו צריכים לקדם במלוא העוז, אם לא בגיבוי </w:t>
      </w:r>
      <w:bookmarkStart w:id="606" w:name="_ETM_Q1_2071708"/>
      <w:bookmarkEnd w:id="606"/>
      <w:r>
        <w:rPr>
          <w:rFonts w:hint="cs"/>
          <w:rtl/>
        </w:rPr>
        <w:t>הפקידים הממשלתיים ואם לא בגיבוי בג"ץ, כנראה, לפחות באמונה שלנו</w:t>
      </w:r>
      <w:bookmarkStart w:id="607" w:name="_ETM_Q1_2076586"/>
      <w:bookmarkEnd w:id="607"/>
      <w:r>
        <w:rPr>
          <w:rFonts w:hint="cs"/>
          <w:rtl/>
        </w:rPr>
        <w:t xml:space="preserve"> ובדרישת שולחינו וגם לא שולחינו </w:t>
      </w:r>
      <w:r>
        <w:rPr>
          <w:rtl/>
        </w:rPr>
        <w:t>–</w:t>
      </w:r>
      <w:r>
        <w:rPr>
          <w:rFonts w:hint="cs"/>
          <w:rtl/>
        </w:rPr>
        <w:t xml:space="preserve"> כלל אזרחי מדינת ישראל. לגדוע את ראש הנחש שכן כל מחבל מגיע מתוך קרקע </w:t>
      </w:r>
      <w:bookmarkStart w:id="608" w:name="_ETM_Q1_2089596"/>
      <w:bookmarkEnd w:id="608"/>
      <w:r>
        <w:rPr>
          <w:rFonts w:hint="cs"/>
          <w:rtl/>
        </w:rPr>
        <w:t xml:space="preserve">שמדשנת אותו ומפתחת אצלו את האמונה שהוא עושה נכון. לכן, כל זמן שאנחנו מושכים בניסיון להידברות הוא זמן </w:t>
      </w:r>
      <w:bookmarkStart w:id="609" w:name="_ETM_Q1_2097866"/>
      <w:bookmarkEnd w:id="609"/>
      <w:r>
        <w:rPr>
          <w:rFonts w:hint="cs"/>
          <w:rtl/>
        </w:rPr>
        <w:t>מיותר, ויפה שעה אחת קודם ככל שנקדים לקדם את</w:t>
      </w:r>
      <w:bookmarkStart w:id="610" w:name="_ETM_Q1_2101197"/>
      <w:bookmarkEnd w:id="610"/>
      <w:r w:rsidR="00ED0FA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כפי הצעת החוק המקורית, גם אם נגיע למסקנה בינינו </w:t>
      </w:r>
      <w:bookmarkStart w:id="611" w:name="_ETM_Q1_2107102"/>
      <w:bookmarkEnd w:id="611"/>
      <w:r>
        <w:rPr>
          <w:rFonts w:hint="cs"/>
          <w:rtl/>
        </w:rPr>
        <w:t xml:space="preserve">לבין עצמנו, בלי שום קשר להידברות עם הגורמים המקצועיים, שנרצה </w:t>
      </w:r>
      <w:bookmarkStart w:id="612" w:name="_ETM_Q1_2111646"/>
      <w:bookmarkEnd w:id="612"/>
      <w:r>
        <w:rPr>
          <w:rFonts w:hint="cs"/>
          <w:rtl/>
        </w:rPr>
        <w:t xml:space="preserve">לדייק ולטייב עוד סעיפים כאלה ואחרים. </w:t>
      </w:r>
    </w:p>
    <w:p w14:paraId="3B2E0229" w14:textId="49C87896" w:rsidR="000F32DF" w:rsidRDefault="000F32DF" w:rsidP="00F71F35">
      <w:pPr>
        <w:rPr>
          <w:rtl/>
        </w:rPr>
      </w:pPr>
      <w:bookmarkStart w:id="613" w:name="_ETM_Q1_2115579"/>
      <w:bookmarkStart w:id="614" w:name="_ETM_Q1_2115622"/>
      <w:bookmarkEnd w:id="613"/>
      <w:bookmarkEnd w:id="614"/>
    </w:p>
    <w:p w14:paraId="2AC6F327" w14:textId="688C3797" w:rsidR="000F32DF" w:rsidRDefault="000F32DF" w:rsidP="00170AB5">
      <w:pPr>
        <w:pStyle w:val="af6"/>
        <w:keepNext/>
        <w:rPr>
          <w:rtl/>
        </w:rPr>
      </w:pPr>
      <w:bookmarkStart w:id="615" w:name="ET_yor_5786_40"/>
      <w:r w:rsidRPr="00170AB5">
        <w:rPr>
          <w:rStyle w:val="TagStyle"/>
          <w:rtl/>
        </w:rPr>
        <w:t xml:space="preserve"> &lt;&lt; יור &gt;&gt;</w:t>
      </w:r>
      <w:r w:rsidRPr="000F32D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F32D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14:paraId="2C14E47F" w14:textId="528137B8" w:rsidR="000F32DF" w:rsidRDefault="000F32DF" w:rsidP="00170AB5">
      <w:pPr>
        <w:pStyle w:val="KeepWithNext"/>
        <w:rPr>
          <w:rtl/>
        </w:rPr>
      </w:pPr>
    </w:p>
    <w:p w14:paraId="424366A2" w14:textId="4D096EB5" w:rsidR="000F32DF" w:rsidRDefault="000F32DF" w:rsidP="000F32DF">
      <w:pPr>
        <w:rPr>
          <w:rtl/>
        </w:rPr>
      </w:pPr>
      <w:bookmarkStart w:id="616" w:name="_ETM_Q1_2116836"/>
      <w:bookmarkEnd w:id="616"/>
      <w:r>
        <w:rPr>
          <w:rFonts w:hint="cs"/>
          <w:rtl/>
        </w:rPr>
        <w:t xml:space="preserve">תודה. חבר הכנסת </w:t>
      </w:r>
      <w:bookmarkStart w:id="617" w:name="_ETM_Q1_2114654"/>
      <w:bookmarkEnd w:id="617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בבקשה. </w:t>
      </w:r>
    </w:p>
    <w:p w14:paraId="7DE8FFED" w14:textId="5B63FBEA" w:rsidR="000F32DF" w:rsidRDefault="000F32DF" w:rsidP="000F32DF">
      <w:pPr>
        <w:rPr>
          <w:rtl/>
        </w:rPr>
      </w:pPr>
      <w:bookmarkStart w:id="618" w:name="_ETM_Q1_2116863"/>
      <w:bookmarkStart w:id="619" w:name="_ETM_Q1_2116902"/>
      <w:bookmarkEnd w:id="618"/>
      <w:bookmarkEnd w:id="619"/>
    </w:p>
    <w:p w14:paraId="25C41B0C" w14:textId="42BCFFDE" w:rsidR="000F32DF" w:rsidRDefault="000F32DF" w:rsidP="00170AB5">
      <w:pPr>
        <w:pStyle w:val="a4"/>
        <w:keepNext/>
        <w:rPr>
          <w:rtl/>
        </w:rPr>
      </w:pPr>
      <w:bookmarkStart w:id="620" w:name="ET_speaker_6157_41"/>
      <w:r w:rsidRPr="00170AB5">
        <w:rPr>
          <w:rStyle w:val="TagStyle"/>
          <w:rtl/>
        </w:rPr>
        <w:t xml:space="preserve"> &lt;&lt; דובר &gt;&gt;</w:t>
      </w:r>
      <w:r w:rsidRPr="000F32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F32D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14:paraId="3F4F311D" w14:textId="748D4ED2" w:rsidR="000F32DF" w:rsidRDefault="000F32DF" w:rsidP="00170AB5">
      <w:pPr>
        <w:pStyle w:val="KeepWithNext"/>
        <w:rPr>
          <w:rtl/>
        </w:rPr>
      </w:pPr>
    </w:p>
    <w:p w14:paraId="6C15B16B" w14:textId="50E18C6D" w:rsidR="000F32DF" w:rsidRDefault="000F32DF" w:rsidP="000F32DF">
      <w:pPr>
        <w:rPr>
          <w:rtl/>
        </w:rPr>
      </w:pPr>
      <w:bookmarkStart w:id="621" w:name="_ETM_Q1_2118588"/>
      <w:bookmarkEnd w:id="621"/>
      <w:r>
        <w:rPr>
          <w:rFonts w:hint="cs"/>
          <w:rtl/>
        </w:rPr>
        <w:t xml:space="preserve">תודה רבה, אדוני היושב-ראש. גם אני רוצה </w:t>
      </w:r>
      <w:bookmarkStart w:id="622" w:name="_ETM_Q1_2120330"/>
      <w:bookmarkEnd w:id="622"/>
      <w:r>
        <w:rPr>
          <w:rFonts w:hint="cs"/>
          <w:rtl/>
        </w:rPr>
        <w:t xml:space="preserve">להצטרף לברכות על כך שאתה מקדם את החוק החשוב </w:t>
      </w:r>
      <w:bookmarkStart w:id="623" w:name="_ETM_Q1_2125360"/>
      <w:bookmarkEnd w:id="623"/>
      <w:r>
        <w:rPr>
          <w:rFonts w:hint="cs"/>
          <w:rtl/>
        </w:rPr>
        <w:t xml:space="preserve">הזה. נאמרו פה הרבה דברים, ואני לא אחזור עליהם. </w:t>
      </w:r>
      <w:bookmarkStart w:id="624" w:name="_ETM_Q1_2128412"/>
      <w:bookmarkEnd w:id="624"/>
      <w:r>
        <w:rPr>
          <w:rFonts w:hint="cs"/>
          <w:rtl/>
        </w:rPr>
        <w:t xml:space="preserve">כמו שאמרנו, אנחנו רוצים לקדם אותו במהרה. </w:t>
      </w:r>
      <w:bookmarkStart w:id="625" w:name="_ETM_Q1_2133484"/>
      <w:bookmarkEnd w:id="625"/>
    </w:p>
    <w:p w14:paraId="77D50FEE" w14:textId="138DFBE6" w:rsidR="000F32DF" w:rsidRDefault="000F32DF" w:rsidP="000F32DF">
      <w:pPr>
        <w:rPr>
          <w:rtl/>
        </w:rPr>
      </w:pPr>
      <w:bookmarkStart w:id="626" w:name="_ETM_Q1_2133530"/>
      <w:bookmarkEnd w:id="626"/>
    </w:p>
    <w:p w14:paraId="49056126" w14:textId="63A9273D" w:rsidR="000F32DF" w:rsidRDefault="000F32DF" w:rsidP="000F32DF">
      <w:pPr>
        <w:rPr>
          <w:rtl/>
        </w:rPr>
      </w:pPr>
      <w:bookmarkStart w:id="627" w:name="_ETM_Q1_2133612"/>
      <w:bookmarkStart w:id="628" w:name="_ETM_Q1_2133656"/>
      <w:bookmarkEnd w:id="627"/>
      <w:bookmarkEnd w:id="628"/>
      <w:r>
        <w:rPr>
          <w:rFonts w:hint="cs"/>
          <w:rtl/>
        </w:rPr>
        <w:t xml:space="preserve">שתי הערות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9" w:name="_ETM_Q1_2135837"/>
      <w:bookmarkEnd w:id="629"/>
      <w:r>
        <w:rPr>
          <w:rFonts w:hint="cs"/>
          <w:rtl/>
        </w:rPr>
        <w:t xml:space="preserve">הערה טכנית. עולה שאלה האם אנחנו חוזרים לנוסח </w:t>
      </w:r>
      <w:bookmarkStart w:id="630" w:name="_ETM_Q1_2137484"/>
      <w:bookmarkEnd w:id="630"/>
      <w:r>
        <w:rPr>
          <w:rFonts w:hint="cs"/>
          <w:rtl/>
        </w:rPr>
        <w:t xml:space="preserve">של הטרומי או נשארו בראשונה. אני אומר שניהם, כלומר לאחד </w:t>
      </w:r>
      <w:bookmarkStart w:id="631" w:name="_ETM_Q1_2144034"/>
      <w:bookmarkEnd w:id="631"/>
      <w:r>
        <w:rPr>
          <w:rFonts w:hint="cs"/>
          <w:rtl/>
        </w:rPr>
        <w:t xml:space="preserve">את הנוסחים ולהגיד שהחוק הזה יעסוק במתן כלים למדינת </w:t>
      </w:r>
      <w:bookmarkStart w:id="632" w:name="_ETM_Q1_2152124"/>
      <w:bookmarkEnd w:id="632"/>
      <w:r>
        <w:rPr>
          <w:rFonts w:hint="cs"/>
          <w:rtl/>
        </w:rPr>
        <w:t xml:space="preserve">ישראל להילחם בטרור. כלי אחד הוא גירוש משפחות מחבלים. </w:t>
      </w:r>
      <w:bookmarkStart w:id="633" w:name="_ETM_Q1_2156972"/>
      <w:bookmarkEnd w:id="633"/>
      <w:r>
        <w:rPr>
          <w:rFonts w:hint="cs"/>
          <w:rtl/>
        </w:rPr>
        <w:t>בוודאי כאשר אנחנו נמצאים בשבוע שבו אזרח ישראלי, לפחות</w:t>
      </w:r>
      <w:bookmarkStart w:id="634" w:name="_ETM_Q1_2164810"/>
      <w:bookmarkEnd w:id="634"/>
      <w:r>
        <w:rPr>
          <w:rFonts w:hint="cs"/>
          <w:rtl/>
        </w:rPr>
        <w:t xml:space="preserve"> לפי הפרסומים, הוא בן משפחה של אזרח ישראלי אחר שביצע </w:t>
      </w:r>
      <w:bookmarkStart w:id="635" w:name="_ETM_Q1_2172609"/>
      <w:bookmarkEnd w:id="635"/>
      <w:r>
        <w:rPr>
          <w:rFonts w:hint="cs"/>
          <w:rtl/>
        </w:rPr>
        <w:t xml:space="preserve">פיגוע ורצח חייל לפני מספר שנים. </w:t>
      </w:r>
    </w:p>
    <w:p w14:paraId="6B533FC6" w14:textId="0DFCD5A3" w:rsidR="000F32DF" w:rsidRDefault="000F32DF" w:rsidP="000F32DF">
      <w:pPr>
        <w:rPr>
          <w:rtl/>
        </w:rPr>
      </w:pPr>
      <w:bookmarkStart w:id="636" w:name="_ETM_Q1_2182567"/>
      <w:bookmarkStart w:id="637" w:name="_ETM_Q1_2182611"/>
      <w:bookmarkEnd w:id="636"/>
      <w:bookmarkEnd w:id="637"/>
    </w:p>
    <w:p w14:paraId="379C867D" w14:textId="6A2A871D" w:rsidR="000F32DF" w:rsidRDefault="000F32DF" w:rsidP="000F32DF">
      <w:pPr>
        <w:rPr>
          <w:rtl/>
        </w:rPr>
      </w:pPr>
      <w:bookmarkStart w:id="638" w:name="_ETM_Q1_2182695"/>
      <w:bookmarkStart w:id="639" w:name="_ETM_Q1_2182747"/>
      <w:bookmarkEnd w:id="638"/>
      <w:bookmarkEnd w:id="639"/>
      <w:r>
        <w:rPr>
          <w:rFonts w:hint="cs"/>
          <w:rtl/>
        </w:rPr>
        <w:t xml:space="preserve">אנחנו רואים שמעבר למקרה </w:t>
      </w:r>
      <w:bookmarkStart w:id="640" w:name="_ETM_Q1_2184460"/>
      <w:bookmarkEnd w:id="640"/>
      <w:proofErr w:type="spellStart"/>
      <w:r>
        <w:rPr>
          <w:rFonts w:hint="cs"/>
          <w:rtl/>
        </w:rPr>
        <w:t>האנקדוטלי</w:t>
      </w:r>
      <w:proofErr w:type="spellEnd"/>
      <w:r>
        <w:rPr>
          <w:rFonts w:hint="cs"/>
          <w:rtl/>
        </w:rPr>
        <w:t xml:space="preserve">, יש פה סיטואציה שאם החוק הזה היה קיים </w:t>
      </w:r>
      <w:bookmarkStart w:id="641" w:name="_ETM_Q1_2192768"/>
      <w:bookmarkEnd w:id="641"/>
      <w:r>
        <w:rPr>
          <w:rFonts w:hint="cs"/>
          <w:rtl/>
        </w:rPr>
        <w:t xml:space="preserve">בשנת 2015, השוטרת הגיבורה של מדינת ישראל הייתה היום בחיים, ויחד איתה פצועים רבים שנפצעו באותו </w:t>
      </w:r>
      <w:bookmarkStart w:id="642" w:name="_ETM_Q1_2207357"/>
      <w:bookmarkEnd w:id="642"/>
      <w:r>
        <w:rPr>
          <w:rFonts w:hint="cs"/>
          <w:rtl/>
        </w:rPr>
        <w:t xml:space="preserve">אירוע בקניון בבאר שבע. זה לא אירוע יחידני. אנחנו יודעים </w:t>
      </w:r>
      <w:bookmarkStart w:id="643" w:name="_ETM_Q1_2211948"/>
      <w:bookmarkEnd w:id="643"/>
      <w:r>
        <w:rPr>
          <w:rFonts w:hint="cs"/>
          <w:rtl/>
        </w:rPr>
        <w:t xml:space="preserve">שהרבה פעמים יש משפחות שפועלות לטרור ביחד. זה לא דבר </w:t>
      </w:r>
      <w:bookmarkStart w:id="644" w:name="_ETM_Q1_2219267"/>
      <w:bookmarkEnd w:id="644"/>
      <w:r>
        <w:rPr>
          <w:rFonts w:hint="cs"/>
          <w:rtl/>
        </w:rPr>
        <w:t>נקודתי.</w:t>
      </w:r>
      <w:bookmarkStart w:id="645" w:name="_ETM_Q1_2222271"/>
      <w:bookmarkEnd w:id="645"/>
    </w:p>
    <w:p w14:paraId="7C8E5B58" w14:textId="33ADA05E" w:rsidR="000F32DF" w:rsidRDefault="000F32DF" w:rsidP="000F32DF">
      <w:pPr>
        <w:rPr>
          <w:rtl/>
        </w:rPr>
      </w:pPr>
      <w:bookmarkStart w:id="646" w:name="_ETM_Q1_2222329"/>
      <w:bookmarkEnd w:id="646"/>
    </w:p>
    <w:p w14:paraId="26EE0A12" w14:textId="26278C9B" w:rsidR="000F32DF" w:rsidRDefault="000F32DF" w:rsidP="000F32DF">
      <w:pPr>
        <w:rPr>
          <w:rtl/>
        </w:rPr>
      </w:pPr>
      <w:bookmarkStart w:id="647" w:name="_ETM_Q1_2222431"/>
      <w:bookmarkStart w:id="648" w:name="_ETM_Q1_2222476"/>
      <w:bookmarkEnd w:id="647"/>
      <w:bookmarkEnd w:id="648"/>
      <w:r>
        <w:rPr>
          <w:rFonts w:hint="cs"/>
          <w:rtl/>
        </w:rPr>
        <w:t xml:space="preserve">הכלי השני הוא המעורבות בהסתה לטרור, וזה המצע שעליו </w:t>
      </w:r>
      <w:bookmarkStart w:id="649" w:name="_ETM_Q1_2230617"/>
      <w:bookmarkEnd w:id="649"/>
      <w:r>
        <w:rPr>
          <w:rFonts w:hint="cs"/>
          <w:rtl/>
        </w:rPr>
        <w:t xml:space="preserve">גדלים אותם מפגעים, אותם אירועי טרור, אותם ארגוני טרור בתוך </w:t>
      </w:r>
      <w:bookmarkStart w:id="650" w:name="_ETM_Q1_2236410"/>
      <w:bookmarkEnd w:id="650"/>
      <w:r>
        <w:rPr>
          <w:rFonts w:hint="cs"/>
          <w:rtl/>
        </w:rPr>
        <w:t>מדינת ישראל. בכלל, אני חושב שהמחשבה כאילו הטרור אפשר</w:t>
      </w:r>
      <w:bookmarkStart w:id="651" w:name="_ETM_Q1_2249144"/>
      <w:bookmarkEnd w:id="6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עולים רמזים לדברים האלה מתוך דבריהם של אנשי משרד </w:t>
      </w:r>
      <w:bookmarkStart w:id="652" w:name="_ETM_Q1_2250226"/>
      <w:bookmarkEnd w:id="652"/>
      <w:r>
        <w:rPr>
          <w:rFonts w:hint="cs"/>
          <w:rtl/>
        </w:rPr>
        <w:t xml:space="preserve">המשפטים </w:t>
      </w:r>
      <w:r>
        <w:rPr>
          <w:rtl/>
        </w:rPr>
        <w:t>–</w:t>
      </w:r>
      <w:r>
        <w:rPr>
          <w:rFonts w:hint="cs"/>
          <w:rtl/>
        </w:rPr>
        <w:t xml:space="preserve"> כאילו יש איזשהו מינון של טרור שהוא לגיטימי. </w:t>
      </w:r>
      <w:bookmarkStart w:id="653" w:name="_ETM_Q1_2255667"/>
      <w:bookmarkEnd w:id="653"/>
      <w:r>
        <w:rPr>
          <w:rFonts w:hint="cs"/>
          <w:rtl/>
        </w:rPr>
        <w:t xml:space="preserve">זה קשור מאוד לדיונים שמתנהלים אצלי בוועדת החוקה כל הזמן </w:t>
      </w:r>
      <w:bookmarkStart w:id="654" w:name="_ETM_Q1_2259912"/>
      <w:bookmarkEnd w:id="654"/>
      <w:r>
        <w:rPr>
          <w:rFonts w:hint="cs"/>
          <w:rtl/>
        </w:rPr>
        <w:t xml:space="preserve">על אכיפת העבירה של הסתה לטרור. כאילו להסית לטרור פעם </w:t>
      </w:r>
      <w:bookmarkStart w:id="655" w:name="_ETM_Q1_2265355"/>
      <w:bookmarkEnd w:id="655"/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קורה, מתפלק. זה לא אומר כלום. זה פשוט </w:t>
      </w:r>
      <w:bookmarkStart w:id="656" w:name="_ETM_Q1_2271483"/>
      <w:bookmarkEnd w:id="656"/>
      <w:r>
        <w:rPr>
          <w:rFonts w:hint="cs"/>
          <w:rtl/>
        </w:rPr>
        <w:t xml:space="preserve">מתרחש. מה, אתה לא הסתת היום לטרור בטעות, ככה בדרך, </w:t>
      </w:r>
      <w:bookmarkStart w:id="657" w:name="_ETM_Q1_2272731"/>
      <w:bookmarkEnd w:id="657"/>
      <w:r>
        <w:rPr>
          <w:rFonts w:hint="cs"/>
          <w:rtl/>
        </w:rPr>
        <w:t>כשהלכת לפה? זה קורה. אין דבר כזה, בטח לא כאשר</w:t>
      </w:r>
      <w:bookmarkStart w:id="658" w:name="_ETM_Q1_2280431"/>
      <w:bookmarkEnd w:id="658"/>
      <w:r>
        <w:rPr>
          <w:rFonts w:hint="cs"/>
          <w:rtl/>
        </w:rPr>
        <w:t xml:space="preserve"> אנחנו מדברים על המבחנים שמופיעים פה, בהצעת החוק, שמדברים על </w:t>
      </w:r>
      <w:bookmarkStart w:id="659" w:name="_ETM_Q1_2285478"/>
      <w:bookmarkEnd w:id="659"/>
      <w:r>
        <w:rPr>
          <w:rFonts w:hint="cs"/>
          <w:rtl/>
        </w:rPr>
        <w:t>24ב. זה לא איזה גילוי אהדה שאפשר לפרש בדרך</w:t>
      </w:r>
      <w:bookmarkStart w:id="660" w:name="_ETM_Q1_2289824"/>
      <w:bookmarkEnd w:id="660"/>
      <w:r>
        <w:rPr>
          <w:rFonts w:hint="cs"/>
          <w:rtl/>
        </w:rPr>
        <w:t xml:space="preserve"> כזאת או בדרך אחרת. 24ב מדבר על קריאה ישירה לביצוע </w:t>
      </w:r>
      <w:bookmarkStart w:id="661" w:name="_ETM_Q1_2293935"/>
      <w:bookmarkEnd w:id="661"/>
      <w:r>
        <w:rPr>
          <w:rFonts w:hint="cs"/>
          <w:rtl/>
        </w:rPr>
        <w:t xml:space="preserve">מעשה טרור, או על הסתה לטרור עם הסתברות לביצוע המעשה. זה כרגע החוק ואולי נשנה אותו. לא צריך לשנות את זה פה, זה לא קשור אחד לשני. </w:t>
      </w:r>
      <w:bookmarkStart w:id="662" w:name="_ETM_Q1_2304315"/>
      <w:bookmarkStart w:id="663" w:name="_ETM_Q1_2304555"/>
      <w:bookmarkEnd w:id="662"/>
      <w:bookmarkEnd w:id="663"/>
    </w:p>
    <w:p w14:paraId="5649E67B" w14:textId="3B7D8ACB" w:rsidR="000F32DF" w:rsidRDefault="000F32DF" w:rsidP="000F32DF">
      <w:pPr>
        <w:rPr>
          <w:rtl/>
        </w:rPr>
      </w:pPr>
      <w:bookmarkStart w:id="664" w:name="_ETM_Q1_2304613"/>
      <w:bookmarkStart w:id="665" w:name="_ETM_Q1_2304699"/>
      <w:bookmarkEnd w:id="664"/>
      <w:bookmarkEnd w:id="665"/>
    </w:p>
    <w:p w14:paraId="5A4251A1" w14:textId="0497AD77" w:rsidR="000F32DF" w:rsidRDefault="000F32DF" w:rsidP="000F32DF">
      <w:pPr>
        <w:rPr>
          <w:rtl/>
        </w:rPr>
      </w:pPr>
      <w:bookmarkStart w:id="666" w:name="_ETM_Q1_2304756"/>
      <w:bookmarkEnd w:id="666"/>
      <w:r>
        <w:rPr>
          <w:rFonts w:hint="cs"/>
          <w:rtl/>
        </w:rPr>
        <w:t xml:space="preserve">כאן אנחנו מדברים על משהו, זה לא שתלית איזה </w:t>
      </w:r>
      <w:bookmarkStart w:id="667" w:name="_ETM_Q1_2308901"/>
      <w:bookmarkEnd w:id="667"/>
      <w:r>
        <w:rPr>
          <w:rFonts w:hint="cs"/>
          <w:rtl/>
        </w:rPr>
        <w:t xml:space="preserve">דגל ולא ברור לאיזה דגל התכוונת. אתה הזדהית עם החמאס, </w:t>
      </w:r>
      <w:bookmarkStart w:id="668" w:name="_ETM_Q1_2314175"/>
      <w:bookmarkEnd w:id="668"/>
      <w:r>
        <w:rPr>
          <w:rFonts w:hint="cs"/>
          <w:rtl/>
        </w:rPr>
        <w:t xml:space="preserve">אבל בעצם הזדהית עם פעילות הזרוע המדינית. הזדהית עם </w:t>
      </w:r>
      <w:bookmarkStart w:id="669" w:name="_ETM_Q1_2321203"/>
      <w:bookmarkEnd w:id="669"/>
      <w:r>
        <w:rPr>
          <w:rFonts w:hint="cs"/>
          <w:rtl/>
        </w:rPr>
        <w:t xml:space="preserve">הפעילות שלהם לחלק ממתקים לילדים, לא עם דברים אחרים. </w:t>
      </w:r>
      <w:bookmarkStart w:id="670" w:name="_ETM_Q1_2325601"/>
      <w:bookmarkEnd w:id="670"/>
      <w:r>
        <w:rPr>
          <w:rFonts w:hint="cs"/>
          <w:rtl/>
        </w:rPr>
        <w:t xml:space="preserve">אין פה סימן שאלה, וזה 24ב. זה מראש צומצם על ידי הייעוץ המשפטי של הוועדה. לא, לא, זה לא מספיק </w:t>
      </w:r>
      <w:bookmarkStart w:id="671" w:name="_ETM_Q1_2331191"/>
      <w:bookmarkEnd w:id="671"/>
      <w:r>
        <w:rPr>
          <w:rFonts w:hint="cs"/>
          <w:rtl/>
        </w:rPr>
        <w:t xml:space="preserve">מצומצם. מי מאיתנו לא עשה קריאה ישירה לביצוע מעשה טרור? </w:t>
      </w:r>
      <w:bookmarkStart w:id="672" w:name="_ETM_Q1_2335593"/>
      <w:bookmarkEnd w:id="672"/>
      <w:r>
        <w:rPr>
          <w:rFonts w:hint="cs"/>
          <w:rtl/>
        </w:rPr>
        <w:t xml:space="preserve">בדרך לפה, בטעות, התפלק לנו. אנחנו צריכים שלא יהיה אפקט מצנן, חלילה. </w:t>
      </w:r>
    </w:p>
    <w:p w14:paraId="49E66228" w14:textId="6EB3EAB4" w:rsidR="000F32DF" w:rsidRDefault="000F32DF" w:rsidP="000F32DF">
      <w:pPr>
        <w:rPr>
          <w:rtl/>
        </w:rPr>
      </w:pPr>
      <w:bookmarkStart w:id="673" w:name="_ETM_Q1_2339756"/>
      <w:bookmarkStart w:id="674" w:name="_ETM_Q1_2339815"/>
      <w:bookmarkStart w:id="675" w:name="_ETM_Q1_2339916"/>
      <w:bookmarkEnd w:id="673"/>
      <w:bookmarkEnd w:id="674"/>
      <w:bookmarkEnd w:id="675"/>
    </w:p>
    <w:p w14:paraId="073FF2FB" w14:textId="02AAEA8E" w:rsidR="000F32DF" w:rsidRDefault="000F32DF" w:rsidP="000F32DF">
      <w:pPr>
        <w:rPr>
          <w:rtl/>
        </w:rPr>
      </w:pPr>
      <w:bookmarkStart w:id="676" w:name="_ETM_Q1_2339970"/>
      <w:bookmarkEnd w:id="676"/>
      <w:r>
        <w:rPr>
          <w:rFonts w:hint="cs"/>
          <w:rtl/>
        </w:rPr>
        <w:t>אני כן רוצה אפקט מצנן, אני</w:t>
      </w:r>
      <w:bookmarkStart w:id="677" w:name="_ETM_Q1_2343596"/>
      <w:bookmarkEnd w:id="677"/>
      <w:r>
        <w:rPr>
          <w:rFonts w:hint="cs"/>
          <w:rtl/>
        </w:rPr>
        <w:t xml:space="preserve"> רוצה שאנשים מאוד מאוד יצטננו לפני שהם עושים קריאה ישירה </w:t>
      </w:r>
      <w:bookmarkStart w:id="678" w:name="_ETM_Q1_2347336"/>
      <w:bookmarkEnd w:id="678"/>
      <w:r>
        <w:rPr>
          <w:rFonts w:hint="cs"/>
          <w:rtl/>
        </w:rPr>
        <w:t>לטרור.</w:t>
      </w:r>
    </w:p>
    <w:p w14:paraId="427F30C7" w14:textId="35C19BBC" w:rsidR="00580B1C" w:rsidRDefault="00580B1C" w:rsidP="000F32DF">
      <w:pPr>
        <w:rPr>
          <w:rtl/>
        </w:rPr>
      </w:pPr>
      <w:bookmarkStart w:id="679" w:name="_ETM_Q1_2347803"/>
      <w:bookmarkStart w:id="680" w:name="_ETM_Q1_2347862"/>
      <w:bookmarkEnd w:id="679"/>
      <w:bookmarkEnd w:id="680"/>
    </w:p>
    <w:p w14:paraId="5F804879" w14:textId="0CBCC137" w:rsidR="00580B1C" w:rsidRDefault="00580B1C" w:rsidP="00170AB5">
      <w:pPr>
        <w:pStyle w:val="a4"/>
        <w:keepNext/>
        <w:rPr>
          <w:rtl/>
        </w:rPr>
      </w:pPr>
      <w:bookmarkStart w:id="681" w:name="ET_knessetmember_6353_42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14:paraId="0859BD84" w14:textId="3C15EC68" w:rsidR="00580B1C" w:rsidRDefault="00580B1C" w:rsidP="00170AB5">
      <w:pPr>
        <w:pStyle w:val="KeepWithNext"/>
        <w:rPr>
          <w:rtl/>
        </w:rPr>
      </w:pPr>
    </w:p>
    <w:p w14:paraId="301B2208" w14:textId="5C30DA1C" w:rsidR="00580B1C" w:rsidRDefault="00580B1C" w:rsidP="00580B1C">
      <w:pPr>
        <w:rPr>
          <w:rtl/>
        </w:rPr>
      </w:pPr>
      <w:r>
        <w:rPr>
          <w:rFonts w:hint="cs"/>
          <w:rtl/>
        </w:rPr>
        <w:t xml:space="preserve">שמעת שגם שאהיד זה בסדר, נכון? </w:t>
      </w:r>
      <w:bookmarkStart w:id="682" w:name="_ETM_Q1_2349813"/>
      <w:bookmarkEnd w:id="682"/>
      <w:r>
        <w:rPr>
          <w:rFonts w:hint="cs"/>
          <w:rtl/>
        </w:rPr>
        <w:t xml:space="preserve">למדנו ששאהיד זה בסדר לא מזמן, לא? הנחיה של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</w:t>
      </w:r>
      <w:bookmarkStart w:id="683" w:name="_ETM_Q1_2355843"/>
      <w:bookmarkEnd w:id="683"/>
      <w:r>
        <w:rPr>
          <w:rFonts w:hint="cs"/>
          <w:rtl/>
        </w:rPr>
        <w:t xml:space="preserve">ששאהיד זה בסדר. </w:t>
      </w:r>
    </w:p>
    <w:p w14:paraId="592C504B" w14:textId="3E97CEDC" w:rsidR="00580B1C" w:rsidRDefault="00580B1C" w:rsidP="00580B1C">
      <w:pPr>
        <w:rPr>
          <w:rtl/>
        </w:rPr>
      </w:pPr>
      <w:bookmarkStart w:id="684" w:name="_ETM_Q1_2356913"/>
      <w:bookmarkStart w:id="685" w:name="_ETM_Q1_2356973"/>
      <w:bookmarkEnd w:id="684"/>
      <w:bookmarkEnd w:id="685"/>
    </w:p>
    <w:p w14:paraId="60E7A7E9" w14:textId="0362A6B1" w:rsidR="00580B1C" w:rsidRDefault="00580B1C" w:rsidP="00170AB5">
      <w:pPr>
        <w:pStyle w:val="a4"/>
        <w:keepNext/>
        <w:rPr>
          <w:rtl/>
        </w:rPr>
      </w:pPr>
      <w:bookmarkStart w:id="686" w:name="ET_knessetmember_6352_44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14:paraId="5D395A99" w14:textId="55DBF1D2" w:rsidR="00580B1C" w:rsidRDefault="00580B1C" w:rsidP="00170AB5">
      <w:pPr>
        <w:pStyle w:val="KeepWithNext"/>
        <w:rPr>
          <w:rtl/>
        </w:rPr>
      </w:pPr>
    </w:p>
    <w:p w14:paraId="71D8F920" w14:textId="71BDB859" w:rsidR="00580B1C" w:rsidRDefault="00580B1C" w:rsidP="00580B1C">
      <w:pPr>
        <w:rPr>
          <w:rtl/>
        </w:rPr>
      </w:pPr>
      <w:bookmarkStart w:id="687" w:name="_ETM_Q1_2357652"/>
      <w:bookmarkEnd w:id="687"/>
      <w:r>
        <w:rPr>
          <w:rFonts w:hint="cs"/>
          <w:rtl/>
        </w:rPr>
        <w:t xml:space="preserve">שאהיד זה כן, זה סטנדרטי. </w:t>
      </w:r>
      <w:bookmarkStart w:id="688" w:name="_ETM_Q1_2358189"/>
      <w:bookmarkEnd w:id="688"/>
    </w:p>
    <w:p w14:paraId="165611FD" w14:textId="77777777" w:rsidR="00580B1C" w:rsidRPr="00580B1C" w:rsidRDefault="00580B1C" w:rsidP="00580B1C">
      <w:pPr>
        <w:rPr>
          <w:rtl/>
        </w:rPr>
      </w:pPr>
      <w:bookmarkStart w:id="689" w:name="_ETM_Q1_2358235"/>
      <w:bookmarkEnd w:id="689"/>
    </w:p>
    <w:p w14:paraId="6352E8C1" w14:textId="1C71D6B2" w:rsidR="00580B1C" w:rsidRDefault="00580B1C" w:rsidP="00170AB5">
      <w:pPr>
        <w:pStyle w:val="a4"/>
        <w:keepNext/>
        <w:rPr>
          <w:rtl/>
        </w:rPr>
      </w:pPr>
      <w:bookmarkStart w:id="690" w:name="_ETM_Q1_2345985"/>
      <w:bookmarkStart w:id="691" w:name="_ETM_Q1_2346032"/>
      <w:bookmarkStart w:id="692" w:name="_ETM_Q1_2348368"/>
      <w:bookmarkStart w:id="693" w:name="ET_speaker_6157_43"/>
      <w:bookmarkEnd w:id="690"/>
      <w:bookmarkEnd w:id="691"/>
      <w:bookmarkEnd w:id="692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14:paraId="04C0973E" w14:textId="51A089C2" w:rsidR="00580B1C" w:rsidRDefault="00580B1C" w:rsidP="00170AB5">
      <w:pPr>
        <w:pStyle w:val="KeepWithNext"/>
        <w:rPr>
          <w:rtl/>
        </w:rPr>
      </w:pPr>
    </w:p>
    <w:p w14:paraId="16D1AF38" w14:textId="1B2848E8" w:rsidR="00580B1C" w:rsidRDefault="00580B1C" w:rsidP="00580B1C">
      <w:pPr>
        <w:rPr>
          <w:rtl/>
        </w:rPr>
      </w:pPr>
      <w:bookmarkStart w:id="694" w:name="_ETM_Q1_2348725"/>
      <w:bookmarkStart w:id="695" w:name="_ETM_Q1_2348754"/>
      <w:bookmarkEnd w:id="694"/>
      <w:bookmarkEnd w:id="695"/>
      <w:r>
        <w:rPr>
          <w:rFonts w:hint="cs"/>
          <w:rtl/>
        </w:rPr>
        <w:t xml:space="preserve">אם אתה </w:t>
      </w:r>
      <w:bookmarkStart w:id="696" w:name="_ETM_Q1_2360846"/>
      <w:bookmarkEnd w:id="696"/>
      <w:r>
        <w:rPr>
          <w:rFonts w:hint="cs"/>
          <w:rtl/>
        </w:rPr>
        <w:t xml:space="preserve">קורא לאלוהים לחסל את כל היהודים, אז זאת רק קריאה לאלוהים וזאת לא הסתה. </w:t>
      </w:r>
    </w:p>
    <w:p w14:paraId="696FD4D4" w14:textId="6D1CCDB3" w:rsidR="00580B1C" w:rsidRDefault="00580B1C" w:rsidP="00580B1C">
      <w:pPr>
        <w:rPr>
          <w:rtl/>
        </w:rPr>
      </w:pPr>
      <w:bookmarkStart w:id="697" w:name="_ETM_Q1_2369615"/>
      <w:bookmarkStart w:id="698" w:name="_ETM_Q1_2369663"/>
      <w:bookmarkEnd w:id="697"/>
      <w:bookmarkEnd w:id="698"/>
    </w:p>
    <w:p w14:paraId="050C46B0" w14:textId="0ACE720E" w:rsidR="00580B1C" w:rsidRDefault="00580B1C" w:rsidP="00170AB5">
      <w:pPr>
        <w:pStyle w:val="a4"/>
        <w:keepNext/>
        <w:rPr>
          <w:rtl/>
        </w:rPr>
      </w:pPr>
      <w:bookmarkStart w:id="699" w:name="ET_knessetmember_6353_45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14:paraId="7B04218E" w14:textId="23C064A5" w:rsidR="00580B1C" w:rsidRDefault="00580B1C" w:rsidP="00170AB5">
      <w:pPr>
        <w:pStyle w:val="KeepWithNext"/>
        <w:rPr>
          <w:rtl/>
        </w:rPr>
      </w:pPr>
    </w:p>
    <w:p w14:paraId="26E1CC49" w14:textId="4FC304FE" w:rsidR="00580B1C" w:rsidRDefault="00580B1C" w:rsidP="00580B1C">
      <w:pPr>
        <w:rPr>
          <w:rtl/>
        </w:rPr>
      </w:pPr>
      <w:bookmarkStart w:id="700" w:name="_ETM_Q1_2372793"/>
      <w:bookmarkStart w:id="701" w:name="_ETM_Q1_2372825"/>
      <w:bookmarkEnd w:id="700"/>
      <w:bookmarkEnd w:id="701"/>
      <w:r>
        <w:rPr>
          <w:rFonts w:hint="cs"/>
          <w:rtl/>
        </w:rPr>
        <w:t xml:space="preserve">האם האדם הסביר יכול במקרה כזה </w:t>
      </w:r>
      <w:bookmarkStart w:id="702" w:name="_ETM_Q1_2372462"/>
      <w:bookmarkEnd w:id="702"/>
      <w:r>
        <w:rPr>
          <w:rFonts w:hint="cs"/>
          <w:rtl/>
        </w:rPr>
        <w:t>להבין - - -</w:t>
      </w:r>
    </w:p>
    <w:p w14:paraId="07A3708C" w14:textId="7DD18A3C" w:rsidR="00580B1C" w:rsidRDefault="00580B1C" w:rsidP="00580B1C">
      <w:pPr>
        <w:rPr>
          <w:rtl/>
        </w:rPr>
      </w:pPr>
      <w:bookmarkStart w:id="703" w:name="_ETM_Q1_2371045"/>
      <w:bookmarkStart w:id="704" w:name="_ETM_Q1_2371085"/>
      <w:bookmarkEnd w:id="703"/>
      <w:bookmarkEnd w:id="704"/>
    </w:p>
    <w:p w14:paraId="6AB128EA" w14:textId="6A3368F1" w:rsidR="00580B1C" w:rsidRDefault="00580B1C" w:rsidP="00170AB5">
      <w:pPr>
        <w:pStyle w:val="a4"/>
        <w:keepNext/>
        <w:rPr>
          <w:rtl/>
        </w:rPr>
      </w:pPr>
      <w:bookmarkStart w:id="705" w:name="ET_speaker_6157_46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14:paraId="6C0378BC" w14:textId="020AC652" w:rsidR="00580B1C" w:rsidRDefault="00580B1C" w:rsidP="00170AB5">
      <w:pPr>
        <w:pStyle w:val="KeepWithNext"/>
        <w:rPr>
          <w:rtl/>
        </w:rPr>
      </w:pPr>
    </w:p>
    <w:p w14:paraId="7266E7AA" w14:textId="762A4EA5" w:rsidR="00580B1C" w:rsidRDefault="00580B1C" w:rsidP="00580B1C">
      <w:pPr>
        <w:rPr>
          <w:rtl/>
        </w:rPr>
      </w:pPr>
      <w:bookmarkStart w:id="706" w:name="_ETM_Q1_2374537"/>
      <w:bookmarkEnd w:id="706"/>
      <w:r>
        <w:rPr>
          <w:rFonts w:hint="cs"/>
          <w:rtl/>
        </w:rPr>
        <w:t xml:space="preserve">אני אפילו לא מדבר על המקרים האלה. </w:t>
      </w:r>
    </w:p>
    <w:p w14:paraId="501810F8" w14:textId="320370C2" w:rsidR="00580B1C" w:rsidRDefault="00580B1C" w:rsidP="00580B1C">
      <w:pPr>
        <w:rPr>
          <w:rtl/>
        </w:rPr>
      </w:pPr>
      <w:bookmarkStart w:id="707" w:name="_ETM_Q1_2372176"/>
      <w:bookmarkStart w:id="708" w:name="_ETM_Q1_2372227"/>
      <w:bookmarkEnd w:id="707"/>
      <w:bookmarkEnd w:id="708"/>
    </w:p>
    <w:p w14:paraId="49099EDD" w14:textId="5028FC9A" w:rsidR="00580B1C" w:rsidRDefault="00580B1C" w:rsidP="00170AB5">
      <w:pPr>
        <w:pStyle w:val="a4"/>
        <w:keepNext/>
        <w:rPr>
          <w:rtl/>
        </w:rPr>
      </w:pPr>
      <w:bookmarkStart w:id="709" w:name="ET_knessetmember_6352_47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14:paraId="379BA168" w14:textId="6B860197" w:rsidR="00580B1C" w:rsidRDefault="00580B1C" w:rsidP="00170AB5">
      <w:pPr>
        <w:pStyle w:val="KeepWithNext"/>
        <w:rPr>
          <w:rtl/>
        </w:rPr>
      </w:pPr>
    </w:p>
    <w:p w14:paraId="0EF7DFDD" w14:textId="35AD6459" w:rsidR="00580B1C" w:rsidRDefault="00580B1C" w:rsidP="00580B1C">
      <w:pPr>
        <w:rPr>
          <w:rtl/>
        </w:rPr>
      </w:pPr>
      <w:bookmarkStart w:id="710" w:name="_ETM_Q1_2373925"/>
      <w:bookmarkEnd w:id="710"/>
      <w:r>
        <w:rPr>
          <w:rFonts w:hint="cs"/>
          <w:rtl/>
        </w:rPr>
        <w:t xml:space="preserve">ואם המחבל אתאיסט ואומר: אני קורא לאלוהים להרוג את כל </w:t>
      </w:r>
      <w:bookmarkStart w:id="711" w:name="_ETM_Q1_2377786"/>
      <w:bookmarkEnd w:id="711"/>
      <w:r>
        <w:rPr>
          <w:rFonts w:hint="cs"/>
          <w:rtl/>
        </w:rPr>
        <w:t>היהודים? מה הדין?</w:t>
      </w:r>
    </w:p>
    <w:p w14:paraId="57EF7A94" w14:textId="3D34DB64" w:rsidR="00580B1C" w:rsidRDefault="00580B1C" w:rsidP="00580B1C">
      <w:pPr>
        <w:rPr>
          <w:rtl/>
        </w:rPr>
      </w:pPr>
      <w:bookmarkStart w:id="712" w:name="_ETM_Q1_2379986"/>
      <w:bookmarkStart w:id="713" w:name="_ETM_Q1_2380025"/>
      <w:bookmarkEnd w:id="712"/>
      <w:bookmarkEnd w:id="713"/>
    </w:p>
    <w:p w14:paraId="2FD1501D" w14:textId="155E164F" w:rsidR="00580B1C" w:rsidRDefault="00580B1C" w:rsidP="00170AB5">
      <w:pPr>
        <w:pStyle w:val="a4"/>
        <w:keepNext/>
        <w:rPr>
          <w:rtl/>
        </w:rPr>
      </w:pPr>
      <w:bookmarkStart w:id="714" w:name="ET_speaker_6157_48"/>
      <w:r w:rsidRPr="00170AB5">
        <w:rPr>
          <w:rStyle w:val="TagStyle"/>
          <w:rtl/>
        </w:rPr>
        <w:t xml:space="preserve"> &lt;&lt; דובר &gt;&gt;</w:t>
      </w:r>
      <w:r w:rsidRPr="00580B1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0B1C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14:paraId="3308EE0B" w14:textId="50977473" w:rsidR="00580B1C" w:rsidRDefault="00580B1C" w:rsidP="00170AB5">
      <w:pPr>
        <w:pStyle w:val="KeepWithNext"/>
        <w:rPr>
          <w:rtl/>
        </w:rPr>
      </w:pPr>
    </w:p>
    <w:p w14:paraId="5D5B3498" w14:textId="5AFF9BBC" w:rsidR="00580B1C" w:rsidRDefault="00580B1C" w:rsidP="00580B1C">
      <w:pPr>
        <w:rPr>
          <w:rtl/>
        </w:rPr>
      </w:pPr>
      <w:bookmarkStart w:id="715" w:name="_ETM_Q1_2381295"/>
      <w:bookmarkEnd w:id="715"/>
      <w:r>
        <w:rPr>
          <w:rFonts w:hint="cs"/>
          <w:rtl/>
        </w:rPr>
        <w:t xml:space="preserve">אני לא מדבר </w:t>
      </w:r>
      <w:bookmarkStart w:id="716" w:name="_ETM_Q1_2382029"/>
      <w:bookmarkEnd w:id="716"/>
      <w:r w:rsidR="0026656C">
        <w:rPr>
          <w:rFonts w:hint="cs"/>
          <w:rtl/>
        </w:rPr>
        <w:t>על החילוקים המאוד מאוד מ</w:t>
      </w:r>
      <w:r>
        <w:rPr>
          <w:rFonts w:hint="cs"/>
          <w:rtl/>
        </w:rPr>
        <w:t>קצ</w:t>
      </w:r>
      <w:r w:rsidR="0026656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6656C">
        <w:rPr>
          <w:rFonts w:hint="cs"/>
          <w:rtl/>
        </w:rPr>
        <w:t>י</w:t>
      </w:r>
      <w:r>
        <w:rPr>
          <w:rFonts w:hint="cs"/>
          <w:rtl/>
        </w:rPr>
        <w:t xml:space="preserve">ים. אני לא רוצה להפוך </w:t>
      </w:r>
      <w:bookmarkStart w:id="717" w:name="_ETM_Q1_2382118"/>
      <w:bookmarkEnd w:id="717"/>
      <w:r>
        <w:rPr>
          <w:rFonts w:hint="cs"/>
          <w:rtl/>
        </w:rPr>
        <w:t xml:space="preserve">את הדיון הזה לדיון בפיקוח על ההסתה לטרור, שמתנהלים אצלנו </w:t>
      </w:r>
      <w:bookmarkStart w:id="718" w:name="_ETM_Q1_2385333"/>
      <w:bookmarkEnd w:id="718"/>
      <w:r>
        <w:rPr>
          <w:rFonts w:hint="cs"/>
          <w:rtl/>
        </w:rPr>
        <w:t>בוועדה במעקבים שוטפים. קצת דומים</w:t>
      </w:r>
      <w:r w:rsidR="0026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לדיונים שאנחנו עושים פה על </w:t>
      </w:r>
      <w:bookmarkStart w:id="719" w:name="_ETM_Q1_2388460"/>
      <w:bookmarkEnd w:id="719"/>
      <w:r>
        <w:rPr>
          <w:rFonts w:hint="cs"/>
          <w:rtl/>
        </w:rPr>
        <w:t>העברת המידע, אנחנו ע</w:t>
      </w:r>
      <w:r w:rsidR="0026656C">
        <w:rPr>
          <w:rFonts w:hint="cs"/>
          <w:rtl/>
        </w:rPr>
        <w:t>ושים דיונים בוועדת חוקה מתי סוף-</w:t>
      </w:r>
      <w:r>
        <w:rPr>
          <w:rFonts w:hint="cs"/>
          <w:rtl/>
        </w:rPr>
        <w:t>סוף יתחילו לאכוף</w:t>
      </w:r>
      <w:r w:rsidR="0026656C">
        <w:rPr>
          <w:rFonts w:hint="cs"/>
          <w:rtl/>
        </w:rPr>
        <w:t xml:space="preserve"> הסתה לטרור כמו שצריך במדינת ישראל. אני </w:t>
      </w:r>
      <w:bookmarkStart w:id="720" w:name="_ETM_Q1_2394654"/>
      <w:bookmarkEnd w:id="720"/>
      <w:r w:rsidR="0026656C">
        <w:rPr>
          <w:rFonts w:hint="cs"/>
          <w:rtl/>
        </w:rPr>
        <w:t xml:space="preserve">לא מדבר על זה כרגע. אני אומר שאין דבר כזה, </w:t>
      </w:r>
      <w:bookmarkStart w:id="721" w:name="_ETM_Q1_2396646"/>
      <w:bookmarkEnd w:id="721"/>
      <w:r w:rsidR="0026656C">
        <w:rPr>
          <w:rFonts w:hint="cs"/>
          <w:rtl/>
        </w:rPr>
        <w:t xml:space="preserve">אין קצת הסתה לטרור. זה לא בקטנה. הסתה לטרור היא </w:t>
      </w:r>
      <w:bookmarkStart w:id="722" w:name="_ETM_Q1_2401618"/>
      <w:bookmarkEnd w:id="722"/>
      <w:r w:rsidR="0026656C">
        <w:rPr>
          <w:rFonts w:hint="cs"/>
          <w:rtl/>
        </w:rPr>
        <w:t xml:space="preserve">הסתה לטרור. כשמדובר גם בקריאה ישירה וגם במבחן הסתברות </w:t>
      </w:r>
      <w:bookmarkStart w:id="723" w:name="_ETM_Q1_2406685"/>
      <w:bookmarkEnd w:id="723"/>
      <w:r w:rsidR="0026656C">
        <w:rPr>
          <w:rFonts w:hint="cs"/>
          <w:rtl/>
        </w:rPr>
        <w:t xml:space="preserve">מדובר באנשים מסוכנים. האנשים האלה הרגו, הרגו באופן ישיר. אגב, </w:t>
      </w:r>
      <w:bookmarkStart w:id="724" w:name="_ETM_Q1_2415498"/>
      <w:bookmarkEnd w:id="724"/>
      <w:r w:rsidR="0026656C">
        <w:rPr>
          <w:rFonts w:hint="cs"/>
          <w:rtl/>
        </w:rPr>
        <w:t xml:space="preserve">אני חושב שאחת הטעויות הגדולות היא שאנחנו מתייחסים לזה כאל </w:t>
      </w:r>
      <w:bookmarkStart w:id="725" w:name="_ETM_Q1_2425581"/>
      <w:bookmarkEnd w:id="725"/>
      <w:r w:rsidR="0026656C">
        <w:rPr>
          <w:rFonts w:hint="cs"/>
          <w:rtl/>
        </w:rPr>
        <w:t xml:space="preserve">משהו קל. אתה יודע שמה שהתרחש ב-7 </w:t>
      </w:r>
      <w:bookmarkStart w:id="726" w:name="_ETM_Q1_2430561"/>
      <w:bookmarkEnd w:id="726"/>
      <w:r w:rsidR="0026656C">
        <w:rPr>
          <w:rFonts w:hint="cs"/>
          <w:rtl/>
        </w:rPr>
        <w:t xml:space="preserve">באוקטובר זה לא טרור, זה השמדת עם. הם באו להשמיד את העם היהודי, וזאת המטרה שלהם. הם עשו את </w:t>
      </w:r>
      <w:bookmarkStart w:id="727" w:name="_ETM_Q1_2440245"/>
      <w:bookmarkEnd w:id="727"/>
      <w:r w:rsidR="0026656C">
        <w:rPr>
          <w:rFonts w:hint="cs"/>
          <w:rtl/>
        </w:rPr>
        <w:t xml:space="preserve">זה במינון גבוה ב-7 באוקטובר בעוטף עזה, והם עושים את </w:t>
      </w:r>
      <w:bookmarkStart w:id="728" w:name="_ETM_Q1_2446020"/>
      <w:bookmarkEnd w:id="728"/>
      <w:r w:rsidR="0026656C">
        <w:rPr>
          <w:rFonts w:hint="cs"/>
          <w:rtl/>
        </w:rPr>
        <w:t xml:space="preserve">זה בתשלומים ברחובות. הם רוצים להשמיד אותנו. </w:t>
      </w:r>
    </w:p>
    <w:p w14:paraId="1B0657B0" w14:textId="45F1EDF0" w:rsidR="0026656C" w:rsidRDefault="0026656C" w:rsidP="00580B1C">
      <w:pPr>
        <w:rPr>
          <w:rtl/>
        </w:rPr>
      </w:pPr>
      <w:bookmarkStart w:id="729" w:name="_ETM_Q1_2449374"/>
      <w:bookmarkStart w:id="730" w:name="_ETM_Q1_2449427"/>
      <w:bookmarkEnd w:id="729"/>
      <w:bookmarkEnd w:id="730"/>
    </w:p>
    <w:p w14:paraId="6D41EF7E" w14:textId="4E3E89FD" w:rsidR="0026656C" w:rsidRDefault="0026656C" w:rsidP="00580B1C">
      <w:pPr>
        <w:rPr>
          <w:rtl/>
        </w:rPr>
      </w:pPr>
      <w:bookmarkStart w:id="731" w:name="_ETM_Q1_2449518"/>
      <w:bookmarkStart w:id="732" w:name="_ETM_Q1_2449572"/>
      <w:bookmarkEnd w:id="731"/>
      <w:bookmarkEnd w:id="732"/>
      <w:r>
        <w:rPr>
          <w:rFonts w:hint="cs"/>
          <w:rtl/>
        </w:rPr>
        <w:t xml:space="preserve">אתה יודע מה </w:t>
      </w:r>
      <w:bookmarkStart w:id="733" w:name="_ETM_Q1_2450927"/>
      <w:bookmarkEnd w:id="733"/>
      <w:r>
        <w:rPr>
          <w:rFonts w:hint="cs"/>
          <w:rtl/>
        </w:rPr>
        <w:t xml:space="preserve">העונש על הסתה להשמדת עם? מוות. </w:t>
      </w:r>
      <w:r w:rsidR="00982E5B">
        <w:rPr>
          <w:rFonts w:hint="cs"/>
          <w:rtl/>
        </w:rPr>
        <w:t>ב</w:t>
      </w:r>
      <w:r>
        <w:rPr>
          <w:rFonts w:hint="cs"/>
          <w:rtl/>
        </w:rPr>
        <w:t xml:space="preserve">הסתה להשמדת עם, אין </w:t>
      </w:r>
      <w:bookmarkStart w:id="734" w:name="_ETM_Q1_2456154"/>
      <w:bookmarkEnd w:id="734"/>
      <w:r>
        <w:rPr>
          <w:rFonts w:hint="cs"/>
          <w:rtl/>
        </w:rPr>
        <w:t xml:space="preserve">אפקט מצנן. מוות. פה מתחילים לעשות לי כל מיני התחשבנויות. </w:t>
      </w:r>
      <w:bookmarkStart w:id="735" w:name="_ETM_Q1_2455597"/>
      <w:bookmarkEnd w:id="735"/>
      <w:r w:rsidR="00982E5B">
        <w:rPr>
          <w:rFonts w:hint="cs"/>
          <w:rtl/>
        </w:rPr>
        <w:t xml:space="preserve">לכן, אני מציע שההצעה תעסוק גם וגם. </w:t>
      </w:r>
    </w:p>
    <w:p w14:paraId="50407C9C" w14:textId="45D0D125" w:rsidR="00982E5B" w:rsidRDefault="00982E5B" w:rsidP="00580B1C">
      <w:pPr>
        <w:rPr>
          <w:rtl/>
        </w:rPr>
      </w:pPr>
      <w:bookmarkStart w:id="736" w:name="_ETM_Q1_2466664"/>
      <w:bookmarkStart w:id="737" w:name="_ETM_Q1_2466708"/>
      <w:bookmarkEnd w:id="736"/>
      <w:bookmarkEnd w:id="737"/>
    </w:p>
    <w:p w14:paraId="76F4587F" w14:textId="7BDD6F5B" w:rsidR="00982E5B" w:rsidRDefault="00982E5B" w:rsidP="00580B1C">
      <w:pPr>
        <w:rPr>
          <w:rtl/>
        </w:rPr>
      </w:pPr>
      <w:bookmarkStart w:id="738" w:name="_ETM_Q1_2466805"/>
      <w:bookmarkStart w:id="739" w:name="_ETM_Q1_2466851"/>
      <w:bookmarkEnd w:id="738"/>
      <w:bookmarkEnd w:id="739"/>
      <w:r>
        <w:rPr>
          <w:rFonts w:hint="cs"/>
          <w:rtl/>
        </w:rPr>
        <w:t xml:space="preserve">עוד דבר </w:t>
      </w:r>
      <w:bookmarkStart w:id="740" w:name="_ETM_Q1_2468087"/>
      <w:bookmarkEnd w:id="740"/>
      <w:r>
        <w:rPr>
          <w:rFonts w:hint="cs"/>
          <w:rtl/>
        </w:rPr>
        <w:t xml:space="preserve">אחד, אמרת שיפסיקו לעשות השוואות לחו"ל. אני </w:t>
      </w:r>
      <w:bookmarkStart w:id="741" w:name="_ETM_Q1_2477141"/>
      <w:bookmarkEnd w:id="741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שיעשו השוואות לחו"ל. לא סתם שאלתי קודם </w:t>
      </w:r>
      <w:bookmarkStart w:id="742" w:name="_ETM_Q1_2480093"/>
      <w:bookmarkEnd w:id="742"/>
      <w:r>
        <w:rPr>
          <w:rFonts w:hint="cs"/>
          <w:rtl/>
        </w:rPr>
        <w:t xml:space="preserve">את נציג משרד המשפטים, שאמר שזה צריך להישמר למקרים </w:t>
      </w:r>
      <w:bookmarkStart w:id="743" w:name="_ETM_Q1_2482521"/>
      <w:bookmarkEnd w:id="743"/>
      <w:r>
        <w:rPr>
          <w:rFonts w:hint="cs"/>
          <w:rtl/>
        </w:rPr>
        <w:t>המהותיים. וכך הם מגנים על החוק שלנו? תודה רבה באמת.</w:t>
      </w:r>
      <w:bookmarkStart w:id="744" w:name="_ETM_Q1_2487703"/>
      <w:bookmarkEnd w:id="744"/>
      <w:r>
        <w:rPr>
          <w:rFonts w:hint="cs"/>
          <w:rtl/>
        </w:rPr>
        <w:t xml:space="preserve"> בבית המשפט העליון זה יישמר למקרים המהותיים, המקרים המיוחדים של </w:t>
      </w:r>
      <w:bookmarkStart w:id="745" w:name="_ETM_Q1_2495233"/>
      <w:bookmarkEnd w:id="745"/>
      <w:r>
        <w:rPr>
          <w:rFonts w:hint="cs"/>
          <w:rtl/>
        </w:rPr>
        <w:t xml:space="preserve">שלילת אזרחות. ואז שאלתי: כמה מקרים כאלו היו מאז </w:t>
      </w:r>
      <w:bookmarkStart w:id="746" w:name="_ETM_Q1_2499970"/>
      <w:bookmarkEnd w:id="746"/>
      <w:r>
        <w:rPr>
          <w:rFonts w:hint="cs"/>
          <w:rtl/>
        </w:rPr>
        <w:t xml:space="preserve">חקיקת החוק ב-2008? התשובה הייתה אפס, התשובה הייתה אפס. </w:t>
      </w:r>
      <w:bookmarkStart w:id="747" w:name="_ETM_Q1_2507032"/>
      <w:bookmarkEnd w:id="747"/>
      <w:r>
        <w:rPr>
          <w:rFonts w:hint="cs"/>
          <w:rtl/>
        </w:rPr>
        <w:t>לא קרה אפילו פעם אחת, פעם אחת מאז שהחוק הזה</w:t>
      </w:r>
      <w:bookmarkStart w:id="748" w:name="_ETM_Q1_2510443"/>
      <w:bookmarkEnd w:id="748"/>
      <w:r>
        <w:rPr>
          <w:rFonts w:hint="cs"/>
          <w:rtl/>
        </w:rPr>
        <w:t xml:space="preserve"> נחקק, ששללו אזרחות או תושבות. נכון, אני צודק?</w:t>
      </w:r>
    </w:p>
    <w:p w14:paraId="7905EF84" w14:textId="346A0C7A" w:rsidR="00982E5B" w:rsidRDefault="00982E5B" w:rsidP="00580B1C">
      <w:pPr>
        <w:rPr>
          <w:rtl/>
        </w:rPr>
      </w:pPr>
      <w:bookmarkStart w:id="749" w:name="_ETM_Q1_2516120"/>
      <w:bookmarkStart w:id="750" w:name="_ETM_Q1_2516165"/>
      <w:bookmarkEnd w:id="749"/>
      <w:bookmarkEnd w:id="750"/>
    </w:p>
    <w:p w14:paraId="636D74DE" w14:textId="43519642" w:rsidR="00982E5B" w:rsidRDefault="00982E5B" w:rsidP="00170AB5">
      <w:pPr>
        <w:pStyle w:val="af6"/>
        <w:keepNext/>
        <w:rPr>
          <w:rtl/>
        </w:rPr>
      </w:pPr>
      <w:bookmarkStart w:id="751" w:name="ET_yor_5786_48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14:paraId="071BEEB5" w14:textId="4A6D615E" w:rsidR="00982E5B" w:rsidRDefault="00982E5B" w:rsidP="00170AB5">
      <w:pPr>
        <w:pStyle w:val="KeepWithNext"/>
        <w:rPr>
          <w:rtl/>
        </w:rPr>
      </w:pPr>
    </w:p>
    <w:p w14:paraId="613D28A4" w14:textId="617C8541" w:rsidR="00982E5B" w:rsidRDefault="00982E5B" w:rsidP="00982E5B">
      <w:pPr>
        <w:rPr>
          <w:rtl/>
        </w:rPr>
      </w:pPr>
      <w:bookmarkStart w:id="752" w:name="_ETM_Q1_2517372"/>
      <w:bookmarkEnd w:id="752"/>
      <w:r>
        <w:rPr>
          <w:rFonts w:hint="cs"/>
          <w:rtl/>
        </w:rPr>
        <w:t xml:space="preserve">תושבות כן. </w:t>
      </w:r>
    </w:p>
    <w:p w14:paraId="0110F68B" w14:textId="3771A958" w:rsidR="00982E5B" w:rsidRDefault="00982E5B" w:rsidP="00982E5B">
      <w:pPr>
        <w:rPr>
          <w:rtl/>
        </w:rPr>
      </w:pPr>
      <w:bookmarkStart w:id="753" w:name="_ETM_Q1_2519465"/>
      <w:bookmarkStart w:id="754" w:name="_ETM_Q1_2519505"/>
      <w:bookmarkEnd w:id="753"/>
      <w:bookmarkEnd w:id="754"/>
    </w:p>
    <w:p w14:paraId="593E7593" w14:textId="411DCA87" w:rsidR="00982E5B" w:rsidRDefault="00982E5B" w:rsidP="00170AB5">
      <w:pPr>
        <w:pStyle w:val="a4"/>
        <w:keepNext/>
        <w:rPr>
          <w:rtl/>
        </w:rPr>
      </w:pPr>
      <w:bookmarkStart w:id="755" w:name="ET_speaker_תהילה_אראל_50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14:paraId="7DB3C18C" w14:textId="5C157ADA" w:rsidR="00982E5B" w:rsidRDefault="00982E5B" w:rsidP="00170AB5">
      <w:pPr>
        <w:pStyle w:val="KeepWithNext"/>
        <w:rPr>
          <w:rtl/>
        </w:rPr>
      </w:pPr>
    </w:p>
    <w:p w14:paraId="3F16F0A9" w14:textId="120835DC" w:rsidR="00982E5B" w:rsidRDefault="00982E5B" w:rsidP="00982E5B">
      <w:pPr>
        <w:rPr>
          <w:rtl/>
        </w:rPr>
      </w:pPr>
      <w:r>
        <w:rPr>
          <w:rFonts w:hint="cs"/>
          <w:rtl/>
        </w:rPr>
        <w:t xml:space="preserve">מאז התיקון לחוק ב-2018 שללנו ל-19 אנשים. ביטול </w:t>
      </w:r>
      <w:bookmarkStart w:id="756" w:name="_ETM_Q1_2525680"/>
      <w:bookmarkEnd w:id="756"/>
      <w:r>
        <w:rPr>
          <w:rFonts w:hint="cs"/>
          <w:rtl/>
        </w:rPr>
        <w:t xml:space="preserve">תושבות. </w:t>
      </w:r>
      <w:bookmarkStart w:id="757" w:name="_ETM_Q1_2524830"/>
      <w:bookmarkEnd w:id="757"/>
    </w:p>
    <w:p w14:paraId="203AECBA" w14:textId="034E2859" w:rsidR="00982E5B" w:rsidRDefault="00982E5B" w:rsidP="00982E5B">
      <w:pPr>
        <w:rPr>
          <w:rtl/>
        </w:rPr>
      </w:pPr>
      <w:bookmarkStart w:id="758" w:name="_ETM_Q1_2524868"/>
      <w:bookmarkEnd w:id="758"/>
    </w:p>
    <w:p w14:paraId="686E969A" w14:textId="692E75E1" w:rsidR="00982E5B" w:rsidRDefault="00982E5B" w:rsidP="00170AB5">
      <w:pPr>
        <w:pStyle w:val="a4"/>
        <w:keepNext/>
        <w:rPr>
          <w:rtl/>
        </w:rPr>
      </w:pPr>
      <w:bookmarkStart w:id="759" w:name="ET_speaker_6157_51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14:paraId="21BA855F" w14:textId="32295CC4" w:rsidR="00982E5B" w:rsidRDefault="00982E5B" w:rsidP="00170AB5">
      <w:pPr>
        <w:pStyle w:val="KeepWithNext"/>
        <w:rPr>
          <w:rtl/>
        </w:rPr>
      </w:pPr>
    </w:p>
    <w:p w14:paraId="77D88CC3" w14:textId="1EBEAE17" w:rsidR="00982E5B" w:rsidRDefault="00982E5B" w:rsidP="00982E5B">
      <w:pPr>
        <w:rPr>
          <w:rtl/>
        </w:rPr>
      </w:pPr>
      <w:bookmarkStart w:id="760" w:name="_ETM_Q1_2527342"/>
      <w:bookmarkStart w:id="761" w:name="_ETM_Q1_2527354"/>
      <w:bookmarkEnd w:id="760"/>
      <w:bookmarkEnd w:id="761"/>
      <w:r>
        <w:rPr>
          <w:rFonts w:hint="cs"/>
          <w:rtl/>
        </w:rPr>
        <w:t xml:space="preserve">ביטול תושבות, לא אזרחות. צדקתי באזרחות. לא הייתה פעם </w:t>
      </w:r>
      <w:bookmarkStart w:id="762" w:name="_ETM_Q1_2532318"/>
      <w:bookmarkEnd w:id="762"/>
      <w:r>
        <w:rPr>
          <w:rFonts w:hint="cs"/>
          <w:rtl/>
        </w:rPr>
        <w:t xml:space="preserve">אחת ששללו אזרחות. </w:t>
      </w:r>
    </w:p>
    <w:p w14:paraId="14296D84" w14:textId="51263FD0" w:rsidR="00982E5B" w:rsidRDefault="00982E5B" w:rsidP="00982E5B">
      <w:pPr>
        <w:rPr>
          <w:rtl/>
        </w:rPr>
      </w:pPr>
      <w:bookmarkStart w:id="763" w:name="_ETM_Q1_2533590"/>
      <w:bookmarkStart w:id="764" w:name="_ETM_Q1_2533636"/>
      <w:bookmarkEnd w:id="763"/>
      <w:bookmarkEnd w:id="764"/>
    </w:p>
    <w:p w14:paraId="436AEF85" w14:textId="117AA754" w:rsidR="00982E5B" w:rsidRDefault="00982E5B" w:rsidP="00170AB5">
      <w:pPr>
        <w:pStyle w:val="af6"/>
        <w:keepNext/>
        <w:rPr>
          <w:rtl/>
        </w:rPr>
      </w:pPr>
      <w:bookmarkStart w:id="765" w:name="ET_yor_5786_53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14:paraId="1C4DB8FB" w14:textId="24C81745" w:rsidR="00982E5B" w:rsidRDefault="00982E5B" w:rsidP="00170AB5">
      <w:pPr>
        <w:pStyle w:val="KeepWithNext"/>
        <w:rPr>
          <w:rtl/>
        </w:rPr>
      </w:pPr>
    </w:p>
    <w:p w14:paraId="2B318743" w14:textId="1AE82637" w:rsidR="00982E5B" w:rsidRDefault="00982E5B" w:rsidP="00982E5B">
      <w:pPr>
        <w:rPr>
          <w:rtl/>
        </w:rPr>
      </w:pPr>
      <w:bookmarkStart w:id="766" w:name="_ETM_Q1_2534396"/>
      <w:bookmarkEnd w:id="766"/>
      <w:r>
        <w:rPr>
          <w:rFonts w:hint="cs"/>
          <w:rtl/>
        </w:rPr>
        <w:t xml:space="preserve">גם לנו יש חוק שהעברנו </w:t>
      </w:r>
      <w:bookmarkStart w:id="767" w:name="_ETM_Q1_2536793"/>
      <w:bookmarkEnd w:id="767"/>
      <w:r>
        <w:rPr>
          <w:rFonts w:hint="cs"/>
          <w:rtl/>
        </w:rPr>
        <w:t xml:space="preserve">לפני שנה וחצי, וזה לא רק הם. </w:t>
      </w:r>
    </w:p>
    <w:p w14:paraId="04ED3C37" w14:textId="6F88772D" w:rsidR="00982E5B" w:rsidRDefault="00982E5B" w:rsidP="00982E5B">
      <w:pPr>
        <w:rPr>
          <w:rtl/>
        </w:rPr>
      </w:pPr>
      <w:bookmarkStart w:id="768" w:name="_ETM_Q1_2541466"/>
      <w:bookmarkStart w:id="769" w:name="_ETM_Q1_2541509"/>
      <w:bookmarkEnd w:id="768"/>
      <w:bookmarkEnd w:id="769"/>
    </w:p>
    <w:p w14:paraId="6150F281" w14:textId="35F5C415" w:rsidR="00982E5B" w:rsidRDefault="00982E5B" w:rsidP="00170AB5">
      <w:pPr>
        <w:pStyle w:val="a4"/>
        <w:keepNext/>
        <w:rPr>
          <w:rtl/>
        </w:rPr>
      </w:pPr>
      <w:bookmarkStart w:id="770" w:name="ET_speaker_6157_54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14:paraId="7ECD2C5E" w14:textId="28E94419" w:rsidR="00982E5B" w:rsidRDefault="00982E5B" w:rsidP="00170AB5">
      <w:pPr>
        <w:pStyle w:val="KeepWithNext"/>
        <w:rPr>
          <w:rtl/>
        </w:rPr>
      </w:pPr>
    </w:p>
    <w:p w14:paraId="17E63DCA" w14:textId="24C6DFAC" w:rsidR="00982E5B" w:rsidRDefault="00982E5B" w:rsidP="00982E5B">
      <w:pPr>
        <w:rPr>
          <w:rtl/>
        </w:rPr>
      </w:pPr>
      <w:bookmarkStart w:id="771" w:name="_ETM_Q1_2543355"/>
      <w:bookmarkStart w:id="772" w:name="_ETM_Q1_2543394"/>
      <w:bookmarkEnd w:id="771"/>
      <w:bookmarkEnd w:id="772"/>
      <w:r>
        <w:rPr>
          <w:rFonts w:hint="cs"/>
          <w:rtl/>
        </w:rPr>
        <w:t xml:space="preserve">אני </w:t>
      </w:r>
      <w:bookmarkStart w:id="773" w:name="_ETM_Q1_2541796"/>
      <w:bookmarkEnd w:id="773"/>
      <w:r>
        <w:rPr>
          <w:rFonts w:hint="cs"/>
          <w:rtl/>
        </w:rPr>
        <w:t xml:space="preserve">לא בא בטענות למשרד הפנים בהקשר הזה. הם הגישו בקשות </w:t>
      </w:r>
      <w:bookmarkStart w:id="774" w:name="_ETM_Q1_2545237"/>
      <w:bookmarkEnd w:id="774"/>
      <w:r>
        <w:rPr>
          <w:rFonts w:hint="cs"/>
          <w:rtl/>
        </w:rPr>
        <w:t xml:space="preserve">לבית המשפט. כמה בקשות לשלילת אזרחות </w:t>
      </w:r>
      <w:bookmarkStart w:id="775" w:name="_ETM_Q1_2554029"/>
      <w:bookmarkEnd w:id="775"/>
      <w:r>
        <w:rPr>
          <w:rFonts w:hint="cs"/>
          <w:rtl/>
        </w:rPr>
        <w:t>הגשתם לבית המשפט, משרד הפנים?</w:t>
      </w:r>
      <w:bookmarkStart w:id="776" w:name="_ETM_Q1_2551518"/>
      <w:bookmarkEnd w:id="776"/>
    </w:p>
    <w:p w14:paraId="39C64DF6" w14:textId="18ECB8B5" w:rsidR="00982E5B" w:rsidRDefault="00982E5B" w:rsidP="00982E5B">
      <w:pPr>
        <w:rPr>
          <w:rtl/>
        </w:rPr>
      </w:pPr>
      <w:bookmarkStart w:id="777" w:name="_ETM_Q1_2555036"/>
      <w:bookmarkStart w:id="778" w:name="_ETM_Q1_2555082"/>
      <w:bookmarkStart w:id="779" w:name="_ETM_Q1_2555086"/>
      <w:bookmarkEnd w:id="777"/>
      <w:bookmarkEnd w:id="778"/>
      <w:bookmarkEnd w:id="779"/>
    </w:p>
    <w:p w14:paraId="4C76C53B" w14:textId="111DEBAB" w:rsidR="00982E5B" w:rsidRDefault="00982E5B" w:rsidP="00170AB5">
      <w:pPr>
        <w:pStyle w:val="a4"/>
        <w:keepNext/>
        <w:rPr>
          <w:rtl/>
        </w:rPr>
      </w:pPr>
      <w:bookmarkStart w:id="780" w:name="ET_speaker_תהילה_אראל_55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14:paraId="5D51269A" w14:textId="0A3132CC" w:rsidR="00982E5B" w:rsidRDefault="00982E5B" w:rsidP="00170AB5">
      <w:pPr>
        <w:pStyle w:val="KeepWithNext"/>
        <w:rPr>
          <w:rtl/>
        </w:rPr>
      </w:pPr>
    </w:p>
    <w:p w14:paraId="1C766A58" w14:textId="3B69B310" w:rsidR="00982E5B" w:rsidRDefault="00982E5B" w:rsidP="00982E5B">
      <w:pPr>
        <w:rPr>
          <w:rtl/>
        </w:rPr>
      </w:pPr>
      <w:bookmarkStart w:id="781" w:name="_ETM_Q1_2555455"/>
      <w:bookmarkStart w:id="782" w:name="_ETM_Q1_2555494"/>
      <w:bookmarkEnd w:id="781"/>
      <w:bookmarkEnd w:id="782"/>
      <w:r>
        <w:rPr>
          <w:rFonts w:hint="cs"/>
          <w:rtl/>
        </w:rPr>
        <w:t xml:space="preserve">ארבע, למיטב זיכרוני. </w:t>
      </w:r>
    </w:p>
    <w:p w14:paraId="49B25C17" w14:textId="2F5C6A09" w:rsidR="00982E5B" w:rsidRDefault="00982E5B" w:rsidP="00982E5B">
      <w:pPr>
        <w:rPr>
          <w:rtl/>
        </w:rPr>
      </w:pPr>
      <w:bookmarkStart w:id="783" w:name="_ETM_Q1_2557308"/>
      <w:bookmarkStart w:id="784" w:name="_ETM_Q1_2557355"/>
      <w:bookmarkEnd w:id="783"/>
      <w:bookmarkEnd w:id="784"/>
    </w:p>
    <w:p w14:paraId="075C94BE" w14:textId="413D54B9" w:rsidR="00982E5B" w:rsidRDefault="00982E5B" w:rsidP="00170AB5">
      <w:pPr>
        <w:pStyle w:val="a4"/>
        <w:keepNext/>
        <w:rPr>
          <w:rtl/>
        </w:rPr>
      </w:pPr>
      <w:bookmarkStart w:id="785" w:name="ET_speaker_6157_56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14:paraId="6B92151F" w14:textId="17F9997F" w:rsidR="00982E5B" w:rsidRDefault="00982E5B" w:rsidP="00170AB5">
      <w:pPr>
        <w:pStyle w:val="KeepWithNext"/>
        <w:rPr>
          <w:rtl/>
        </w:rPr>
      </w:pPr>
    </w:p>
    <w:p w14:paraId="5D825734" w14:textId="2FF838BB" w:rsidR="00982E5B" w:rsidRDefault="00982E5B" w:rsidP="00982E5B">
      <w:pPr>
        <w:rPr>
          <w:rtl/>
        </w:rPr>
      </w:pPr>
      <w:bookmarkStart w:id="786" w:name="_ETM_Q1_2557677"/>
      <w:bookmarkStart w:id="787" w:name="_ETM_Q1_2557715"/>
      <w:bookmarkEnd w:id="786"/>
      <w:bookmarkEnd w:id="787"/>
      <w:r>
        <w:rPr>
          <w:rFonts w:hint="cs"/>
          <w:rtl/>
        </w:rPr>
        <w:t xml:space="preserve">הם הגישו ארבע בקשות, ובית המשפט עוד </w:t>
      </w:r>
      <w:bookmarkStart w:id="788" w:name="_ETM_Q1_2559317"/>
      <w:bookmarkEnd w:id="788"/>
      <w:r>
        <w:rPr>
          <w:rFonts w:hint="cs"/>
          <w:rtl/>
        </w:rPr>
        <w:t>לא אישר אף אחת. אני לא יודע אם הייתה דחייה</w:t>
      </w:r>
      <w:bookmarkStart w:id="789" w:name="_ETM_Q1_2560545"/>
      <w:bookmarkEnd w:id="789"/>
      <w:r>
        <w:rPr>
          <w:rFonts w:hint="cs"/>
          <w:rtl/>
        </w:rPr>
        <w:t xml:space="preserve"> סופית או לא הייתה דחייה סופית, אין לי מושג, אבל </w:t>
      </w:r>
      <w:bookmarkStart w:id="790" w:name="_ETM_Q1_2564312"/>
      <w:bookmarkEnd w:id="790"/>
      <w:r>
        <w:rPr>
          <w:rFonts w:hint="cs"/>
          <w:rtl/>
        </w:rPr>
        <w:t xml:space="preserve">הם הגישו ארבע בקשות כאלה. אמרתי שישוו לחו"ל, למה? </w:t>
      </w:r>
      <w:bookmarkStart w:id="791" w:name="_ETM_Q1_2568737"/>
      <w:bookmarkEnd w:id="791"/>
      <w:r>
        <w:rPr>
          <w:rFonts w:hint="cs"/>
          <w:rtl/>
        </w:rPr>
        <w:t xml:space="preserve">אני מזכיר את הדיון הקודם. בפרק הזמן המקביל </w:t>
      </w:r>
      <w:bookmarkStart w:id="792" w:name="_ETM_Q1_2571650"/>
      <w:bookmarkEnd w:id="792"/>
      <w:r>
        <w:rPr>
          <w:rFonts w:hint="cs"/>
          <w:rtl/>
        </w:rPr>
        <w:t xml:space="preserve">באנגליה, הגיעו למספרים דו-ספרתיים. </w:t>
      </w:r>
    </w:p>
    <w:p w14:paraId="60A52A6F" w14:textId="7C94DAAF" w:rsidR="00982E5B" w:rsidRDefault="00982E5B" w:rsidP="00982E5B">
      <w:pPr>
        <w:rPr>
          <w:rtl/>
        </w:rPr>
      </w:pPr>
    </w:p>
    <w:p w14:paraId="75966E2C" w14:textId="624B71C9" w:rsidR="00982E5B" w:rsidRDefault="00982E5B" w:rsidP="00170AB5">
      <w:pPr>
        <w:pStyle w:val="af5"/>
        <w:keepNext/>
        <w:rPr>
          <w:rtl/>
        </w:rPr>
      </w:pPr>
      <w:bookmarkStart w:id="793" w:name="ET_interruption_קריאה_57"/>
      <w:r w:rsidRPr="00170AB5">
        <w:rPr>
          <w:rStyle w:val="TagStyle"/>
          <w:rtl/>
        </w:rPr>
        <w:t xml:space="preserve"> &lt;&lt; קריאה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"/>
    </w:p>
    <w:p w14:paraId="2F849B30" w14:textId="54328645" w:rsidR="00982E5B" w:rsidRDefault="00982E5B" w:rsidP="00170AB5">
      <w:pPr>
        <w:pStyle w:val="KeepWithNext"/>
        <w:rPr>
          <w:rtl/>
        </w:rPr>
      </w:pPr>
    </w:p>
    <w:p w14:paraId="3155DA1C" w14:textId="3EC3A008" w:rsidR="00982E5B" w:rsidRDefault="00982E5B" w:rsidP="00982E5B">
      <w:pPr>
        <w:rPr>
          <w:rtl/>
        </w:rPr>
      </w:pPr>
      <w:bookmarkStart w:id="794" w:name="_ETM_Q1_2578311"/>
      <w:bookmarkEnd w:id="794"/>
      <w:r>
        <w:rPr>
          <w:rFonts w:hint="cs"/>
          <w:rtl/>
        </w:rPr>
        <w:t xml:space="preserve">תלת-ספרתיים. </w:t>
      </w:r>
      <w:bookmarkStart w:id="795" w:name="_ETM_Q1_2579684"/>
      <w:bookmarkEnd w:id="795"/>
    </w:p>
    <w:p w14:paraId="71DF2E8A" w14:textId="474F7057" w:rsidR="00982E5B" w:rsidRDefault="00982E5B" w:rsidP="00982E5B">
      <w:pPr>
        <w:rPr>
          <w:rtl/>
        </w:rPr>
      </w:pPr>
      <w:bookmarkStart w:id="796" w:name="_ETM_Q1_2579728"/>
      <w:bookmarkEnd w:id="796"/>
    </w:p>
    <w:p w14:paraId="4D958342" w14:textId="0F128746" w:rsidR="00982E5B" w:rsidRDefault="00982E5B" w:rsidP="00170AB5">
      <w:pPr>
        <w:pStyle w:val="af6"/>
        <w:keepNext/>
        <w:rPr>
          <w:rtl/>
        </w:rPr>
      </w:pPr>
      <w:bookmarkStart w:id="797" w:name="ET_yor_5786_58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14:paraId="2C117CB1" w14:textId="6F19746E" w:rsidR="00982E5B" w:rsidRDefault="00982E5B" w:rsidP="00170AB5">
      <w:pPr>
        <w:pStyle w:val="KeepWithNext"/>
        <w:rPr>
          <w:rtl/>
        </w:rPr>
      </w:pPr>
    </w:p>
    <w:p w14:paraId="3E949EF7" w14:textId="6F856A45" w:rsidR="00982E5B" w:rsidRDefault="00982E5B" w:rsidP="00982E5B">
      <w:pPr>
        <w:rPr>
          <w:rtl/>
        </w:rPr>
      </w:pPr>
      <w:bookmarkStart w:id="798" w:name="_ETM_Q1_2581003"/>
      <w:bookmarkEnd w:id="798"/>
      <w:r>
        <w:rPr>
          <w:rFonts w:hint="cs"/>
          <w:rtl/>
        </w:rPr>
        <w:t xml:space="preserve">שם זה גם אישור בית </w:t>
      </w:r>
      <w:bookmarkStart w:id="799" w:name="_ETM_Q1_2581906"/>
      <w:bookmarkEnd w:id="799"/>
      <w:r>
        <w:rPr>
          <w:rFonts w:hint="cs"/>
          <w:rtl/>
        </w:rPr>
        <w:t xml:space="preserve">משפט. </w:t>
      </w:r>
    </w:p>
    <w:p w14:paraId="0461A2E9" w14:textId="198A7EF3" w:rsidR="00982E5B" w:rsidRDefault="00982E5B" w:rsidP="00982E5B">
      <w:pPr>
        <w:rPr>
          <w:rtl/>
        </w:rPr>
      </w:pPr>
      <w:bookmarkStart w:id="800" w:name="_ETM_Q1_2580659"/>
      <w:bookmarkStart w:id="801" w:name="_ETM_Q1_2580701"/>
      <w:bookmarkStart w:id="802" w:name="_ETM_Q1_2581524"/>
      <w:bookmarkEnd w:id="800"/>
      <w:bookmarkEnd w:id="801"/>
      <w:bookmarkEnd w:id="802"/>
    </w:p>
    <w:p w14:paraId="7134E3FA" w14:textId="56331594" w:rsidR="00982E5B" w:rsidRDefault="00982E5B" w:rsidP="00170AB5">
      <w:pPr>
        <w:pStyle w:val="a4"/>
        <w:keepNext/>
        <w:rPr>
          <w:rtl/>
        </w:rPr>
      </w:pPr>
      <w:bookmarkStart w:id="803" w:name="ET_speaker_6157_59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14:paraId="24294FCD" w14:textId="11D03EF1" w:rsidR="00982E5B" w:rsidRDefault="00982E5B" w:rsidP="00170AB5">
      <w:pPr>
        <w:pStyle w:val="KeepWithNext"/>
        <w:rPr>
          <w:rtl/>
        </w:rPr>
      </w:pPr>
    </w:p>
    <w:p w14:paraId="7D0B54C6" w14:textId="52762712" w:rsidR="00982E5B" w:rsidRDefault="00982E5B" w:rsidP="00982E5B">
      <w:pPr>
        <w:rPr>
          <w:rtl/>
        </w:rPr>
      </w:pPr>
      <w:bookmarkStart w:id="804" w:name="_ETM_Q1_2581885"/>
      <w:bookmarkStart w:id="805" w:name="_ETM_Q1_2581925"/>
      <w:bookmarkEnd w:id="804"/>
      <w:bookmarkEnd w:id="805"/>
      <w:r>
        <w:rPr>
          <w:rFonts w:hint="cs"/>
          <w:rtl/>
        </w:rPr>
        <w:t xml:space="preserve">לא, בלי אישור בית משפט. </w:t>
      </w:r>
    </w:p>
    <w:p w14:paraId="19C5B821" w14:textId="2EF0DB35" w:rsidR="00982E5B" w:rsidRDefault="00982E5B" w:rsidP="00982E5B">
      <w:pPr>
        <w:rPr>
          <w:rtl/>
        </w:rPr>
      </w:pPr>
      <w:bookmarkStart w:id="806" w:name="_ETM_Q1_2582122"/>
      <w:bookmarkStart w:id="807" w:name="_ETM_Q1_2582166"/>
      <w:bookmarkEnd w:id="806"/>
      <w:bookmarkEnd w:id="807"/>
    </w:p>
    <w:p w14:paraId="69164B2E" w14:textId="62D805A7" w:rsidR="00982E5B" w:rsidRDefault="00982E5B" w:rsidP="00170AB5">
      <w:pPr>
        <w:pStyle w:val="af6"/>
        <w:keepNext/>
        <w:rPr>
          <w:rtl/>
        </w:rPr>
      </w:pPr>
      <w:bookmarkStart w:id="808" w:name="ET_yor_5786_60"/>
      <w:r w:rsidRPr="00170AB5">
        <w:rPr>
          <w:rStyle w:val="TagStyle"/>
          <w:rtl/>
        </w:rPr>
        <w:t xml:space="preserve"> &lt;&lt; יור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14:paraId="5BA8D675" w14:textId="225905BA" w:rsidR="00982E5B" w:rsidRDefault="00982E5B" w:rsidP="00170AB5">
      <w:pPr>
        <w:pStyle w:val="KeepWithNext"/>
        <w:rPr>
          <w:rtl/>
        </w:rPr>
      </w:pPr>
    </w:p>
    <w:p w14:paraId="4C3D77D4" w14:textId="2C83C6D8" w:rsidR="00982E5B" w:rsidRDefault="00982E5B" w:rsidP="00982E5B">
      <w:pPr>
        <w:rPr>
          <w:rtl/>
        </w:rPr>
      </w:pPr>
      <w:bookmarkStart w:id="809" w:name="_ETM_Q1_2582775"/>
      <w:bookmarkEnd w:id="809"/>
      <w:r>
        <w:rPr>
          <w:rFonts w:hint="cs"/>
          <w:rtl/>
        </w:rPr>
        <w:t xml:space="preserve">עם אישור בית משפט. </w:t>
      </w:r>
      <w:bookmarkStart w:id="810" w:name="_ETM_Q1_2583387"/>
      <w:bookmarkEnd w:id="810"/>
    </w:p>
    <w:p w14:paraId="70EC3839" w14:textId="5A7BD731" w:rsidR="00982E5B" w:rsidRDefault="00982E5B" w:rsidP="00982E5B">
      <w:pPr>
        <w:rPr>
          <w:rtl/>
        </w:rPr>
      </w:pPr>
      <w:bookmarkStart w:id="811" w:name="_ETM_Q1_2583452"/>
      <w:bookmarkEnd w:id="811"/>
    </w:p>
    <w:p w14:paraId="5BFB5FD3" w14:textId="0EA48B81" w:rsidR="00982E5B" w:rsidRDefault="00982E5B" w:rsidP="00170AB5">
      <w:pPr>
        <w:pStyle w:val="a4"/>
        <w:keepNext/>
        <w:rPr>
          <w:rtl/>
        </w:rPr>
      </w:pPr>
      <w:bookmarkStart w:id="812" w:name="ET_speaker_6157_61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14:paraId="11C49DA1" w14:textId="6DF45DE6" w:rsidR="00982E5B" w:rsidRDefault="00982E5B" w:rsidP="00170AB5">
      <w:pPr>
        <w:pStyle w:val="KeepWithNext"/>
        <w:rPr>
          <w:rtl/>
        </w:rPr>
      </w:pPr>
    </w:p>
    <w:p w14:paraId="52C33F55" w14:textId="6EF69C8B" w:rsidR="00982E5B" w:rsidRDefault="00982E5B" w:rsidP="00982E5B">
      <w:pPr>
        <w:rPr>
          <w:rtl/>
        </w:rPr>
      </w:pPr>
      <w:bookmarkStart w:id="813" w:name="_ETM_Q1_2583643"/>
      <w:bookmarkStart w:id="814" w:name="_ETM_Q1_2583693"/>
      <w:bookmarkEnd w:id="813"/>
      <w:bookmarkEnd w:id="814"/>
      <w:r>
        <w:rPr>
          <w:rFonts w:hint="cs"/>
          <w:rtl/>
        </w:rPr>
        <w:t xml:space="preserve">בלי אישור בית משפט, זה בסמכות שר הפנים. יש טריבונל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לאישור אחר כך. זה כמו בג"ץ אצלנו, </w:t>
      </w:r>
      <w:bookmarkStart w:id="815" w:name="_ETM_Q1_2592169"/>
      <w:bookmarkEnd w:id="815"/>
      <w:r>
        <w:rPr>
          <w:rFonts w:hint="cs"/>
          <w:rtl/>
        </w:rPr>
        <w:t xml:space="preserve">זה בית דין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כמו ביקורת משמורת. </w:t>
      </w:r>
    </w:p>
    <w:p w14:paraId="0813E889" w14:textId="23370E6F" w:rsidR="00982E5B" w:rsidRDefault="00982E5B" w:rsidP="00982E5B">
      <w:pPr>
        <w:rPr>
          <w:rtl/>
        </w:rPr>
      </w:pPr>
      <w:bookmarkStart w:id="816" w:name="_ETM_Q1_2596872"/>
      <w:bookmarkStart w:id="817" w:name="_ETM_Q1_2596935"/>
      <w:bookmarkStart w:id="818" w:name="_ETM_Q1_2597477"/>
      <w:bookmarkStart w:id="819" w:name="_ETM_Q1_2597528"/>
      <w:bookmarkEnd w:id="816"/>
      <w:bookmarkEnd w:id="817"/>
      <w:bookmarkEnd w:id="818"/>
      <w:bookmarkEnd w:id="819"/>
    </w:p>
    <w:p w14:paraId="12318A60" w14:textId="75965FCE" w:rsidR="00982E5B" w:rsidRDefault="00982E5B" w:rsidP="00170AB5">
      <w:pPr>
        <w:pStyle w:val="a4"/>
        <w:keepNext/>
        <w:rPr>
          <w:rtl/>
        </w:rPr>
      </w:pPr>
      <w:bookmarkStart w:id="820" w:name="ET_speaker_תומר_רוזנר_62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14:paraId="42CCD34C" w14:textId="3D46CB4E" w:rsidR="00982E5B" w:rsidRDefault="00982E5B" w:rsidP="00170AB5">
      <w:pPr>
        <w:pStyle w:val="KeepWithNext"/>
        <w:rPr>
          <w:rtl/>
        </w:rPr>
      </w:pPr>
    </w:p>
    <w:p w14:paraId="5FF2355B" w14:textId="26AD7D07" w:rsidR="00982E5B" w:rsidRPr="00982E5B" w:rsidRDefault="00982E5B" w:rsidP="00982E5B">
      <w:pPr>
        <w:rPr>
          <w:rtl/>
        </w:rPr>
      </w:pPr>
      <w:r>
        <w:rPr>
          <w:rFonts w:hint="cs"/>
          <w:rtl/>
        </w:rPr>
        <w:t>יש גם ער</w:t>
      </w:r>
      <w:bookmarkStart w:id="821" w:name="_ETM_Q1_2596982"/>
      <w:bookmarkEnd w:id="821"/>
      <w:r>
        <w:rPr>
          <w:rFonts w:hint="cs"/>
          <w:rtl/>
        </w:rPr>
        <w:t xml:space="preserve">כאה אדמיניסטרטיבית, שיש לה ערכאת ערעור פנימית, ויש גם בית </w:t>
      </w:r>
      <w:bookmarkStart w:id="822" w:name="_ETM_Q1_2600595"/>
      <w:bookmarkEnd w:id="822"/>
      <w:r>
        <w:rPr>
          <w:rFonts w:hint="cs"/>
          <w:rtl/>
        </w:rPr>
        <w:t xml:space="preserve">משפט עליון ובית הלורדים. </w:t>
      </w:r>
    </w:p>
    <w:p w14:paraId="3BC4ECAE" w14:textId="37584B2E" w:rsidR="00982E5B" w:rsidRDefault="00982E5B" w:rsidP="00982E5B">
      <w:pPr>
        <w:rPr>
          <w:rtl/>
        </w:rPr>
      </w:pPr>
      <w:bookmarkStart w:id="823" w:name="_ETM_Q1_2585908"/>
      <w:bookmarkStart w:id="824" w:name="_ETM_Q1_2585958"/>
      <w:bookmarkEnd w:id="823"/>
      <w:bookmarkEnd w:id="824"/>
    </w:p>
    <w:p w14:paraId="5148EFB0" w14:textId="4D0250E7" w:rsidR="00982E5B" w:rsidRDefault="00982E5B" w:rsidP="00170AB5">
      <w:pPr>
        <w:pStyle w:val="a4"/>
        <w:keepNext/>
        <w:rPr>
          <w:rtl/>
        </w:rPr>
      </w:pPr>
      <w:bookmarkStart w:id="825" w:name="ET_speaker_6157_63"/>
      <w:r w:rsidRPr="00170AB5">
        <w:rPr>
          <w:rStyle w:val="TagStyle"/>
          <w:rtl/>
        </w:rPr>
        <w:t xml:space="preserve"> &lt;&lt; דובר &gt;&gt;</w:t>
      </w:r>
      <w:r w:rsidRPr="00982E5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2E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14:paraId="7EDCCE87" w14:textId="3B5FB9A8" w:rsidR="00982E5B" w:rsidRDefault="00982E5B" w:rsidP="00170AB5">
      <w:pPr>
        <w:pStyle w:val="KeepWithNext"/>
        <w:rPr>
          <w:rtl/>
        </w:rPr>
      </w:pPr>
    </w:p>
    <w:p w14:paraId="6262399F" w14:textId="76A84282" w:rsidR="00982E5B" w:rsidRDefault="00982E5B" w:rsidP="00982E5B">
      <w:pPr>
        <w:rPr>
          <w:rtl/>
        </w:rPr>
      </w:pPr>
      <w:bookmarkStart w:id="826" w:name="_ETM_Q1_2604249"/>
      <w:bookmarkStart w:id="827" w:name="_ETM_Q1_2604282"/>
      <w:bookmarkEnd w:id="826"/>
      <w:bookmarkEnd w:id="827"/>
      <w:r>
        <w:rPr>
          <w:rFonts w:hint="cs"/>
          <w:rtl/>
        </w:rPr>
        <w:t xml:space="preserve">לא, שניתן לערער, אבל הסמכות </w:t>
      </w:r>
      <w:bookmarkStart w:id="828" w:name="_ETM_Q1_2607947"/>
      <w:bookmarkEnd w:id="828"/>
      <w:r>
        <w:rPr>
          <w:rFonts w:hint="cs"/>
          <w:rtl/>
        </w:rPr>
        <w:t xml:space="preserve">המקורית </w:t>
      </w:r>
      <w:r>
        <w:rPr>
          <w:rtl/>
        </w:rPr>
        <w:t>–</w:t>
      </w:r>
      <w:r>
        <w:rPr>
          <w:rFonts w:hint="cs"/>
          <w:rtl/>
        </w:rPr>
        <w:t xml:space="preserve"> גם אצלנו אתה יכול ללכת לבג"ץ. ההחלטה </w:t>
      </w:r>
      <w:bookmarkStart w:id="829" w:name="_ETM_Q1_2611508"/>
      <w:bookmarkEnd w:id="829"/>
      <w:r>
        <w:rPr>
          <w:rFonts w:hint="cs"/>
          <w:rtl/>
        </w:rPr>
        <w:t xml:space="preserve">היא של שר הפנים, והערעורים הם לערכאות </w:t>
      </w:r>
      <w:r w:rsidR="009C2D89">
        <w:rPr>
          <w:rFonts w:hint="cs"/>
          <w:rtl/>
        </w:rPr>
        <w:t xml:space="preserve">כלליות. זה </w:t>
      </w:r>
      <w:bookmarkStart w:id="830" w:name="_ETM_Q1_2619723"/>
      <w:bookmarkEnd w:id="830"/>
      <w:r w:rsidR="009C2D89">
        <w:rPr>
          <w:rFonts w:hint="cs"/>
          <w:rtl/>
        </w:rPr>
        <w:t xml:space="preserve">לא אישור ואפשר לערער. אם לא מערערים, אין ערעור אוטומטי. </w:t>
      </w:r>
      <w:bookmarkStart w:id="831" w:name="_ETM_Q1_2622273"/>
      <w:bookmarkEnd w:id="831"/>
      <w:r w:rsidR="009C2D89">
        <w:rPr>
          <w:rFonts w:hint="cs"/>
          <w:rtl/>
        </w:rPr>
        <w:t xml:space="preserve">זה לא אישור שם, ובדקתי את זה. </w:t>
      </w:r>
      <w:bookmarkStart w:id="832" w:name="_ETM_Q1_2625810"/>
      <w:bookmarkEnd w:id="832"/>
    </w:p>
    <w:p w14:paraId="300C5D74" w14:textId="5A6771BF" w:rsidR="009C2D89" w:rsidRDefault="009C2D89" w:rsidP="00982E5B">
      <w:pPr>
        <w:rPr>
          <w:rtl/>
        </w:rPr>
      </w:pPr>
      <w:bookmarkStart w:id="833" w:name="_ETM_Q1_2625863"/>
      <w:bookmarkEnd w:id="833"/>
    </w:p>
    <w:p w14:paraId="4D83A1F3" w14:textId="40FBA2F1" w:rsidR="009C2D89" w:rsidRDefault="009C2D89" w:rsidP="00170AB5">
      <w:pPr>
        <w:pStyle w:val="af6"/>
        <w:keepNext/>
        <w:rPr>
          <w:rtl/>
        </w:rPr>
      </w:pPr>
      <w:bookmarkStart w:id="834" w:name="ET_yor_5786_64"/>
      <w:r w:rsidRPr="00170AB5">
        <w:rPr>
          <w:rStyle w:val="TagStyle"/>
          <w:rtl/>
        </w:rPr>
        <w:t xml:space="preserve"> &lt;&lt; יור &gt;&gt;</w:t>
      </w:r>
      <w:r w:rsidRPr="009C2D8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2D8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381E9AE6" w14:textId="745634CD" w:rsidR="009C2D89" w:rsidRDefault="009C2D89" w:rsidP="00170AB5">
      <w:pPr>
        <w:pStyle w:val="KeepWithNext"/>
        <w:rPr>
          <w:rtl/>
        </w:rPr>
      </w:pPr>
    </w:p>
    <w:p w14:paraId="2A349AF4" w14:textId="7D4358C1" w:rsidR="009C2D89" w:rsidRDefault="009C2D89" w:rsidP="009C2D89">
      <w:pPr>
        <w:rPr>
          <w:rtl/>
        </w:rPr>
      </w:pPr>
      <w:bookmarkStart w:id="835" w:name="_ETM_Q1_2627101"/>
      <w:bookmarkEnd w:id="835"/>
      <w:r>
        <w:rPr>
          <w:rFonts w:hint="cs"/>
          <w:rtl/>
        </w:rPr>
        <w:t xml:space="preserve">אני אגיד לך </w:t>
      </w:r>
      <w:bookmarkStart w:id="836" w:name="_ETM_Q1_2626516"/>
      <w:bookmarkEnd w:id="836"/>
      <w:r>
        <w:rPr>
          <w:rFonts w:hint="cs"/>
          <w:rtl/>
        </w:rPr>
        <w:t xml:space="preserve">למה התכוונתי. אומרים לנו: מה זה לגרש את המשפחה? </w:t>
      </w:r>
      <w:bookmarkStart w:id="837" w:name="_ETM_Q1_2632631"/>
      <w:bookmarkEnd w:id="837"/>
      <w:r>
        <w:rPr>
          <w:rFonts w:hint="cs"/>
          <w:rtl/>
        </w:rPr>
        <w:t xml:space="preserve">אין דבר כזה בדין הבין-לאומי. לשם לוקחים. </w:t>
      </w:r>
    </w:p>
    <w:p w14:paraId="69712A3C" w14:textId="61A4DA6E" w:rsidR="009C2D89" w:rsidRDefault="009C2D89" w:rsidP="009C2D89">
      <w:pPr>
        <w:rPr>
          <w:rtl/>
        </w:rPr>
      </w:pPr>
      <w:bookmarkStart w:id="838" w:name="_ETM_Q1_2632782"/>
      <w:bookmarkStart w:id="839" w:name="_ETM_Q1_2632841"/>
      <w:bookmarkStart w:id="840" w:name="_ETM_Q1_2633941"/>
      <w:bookmarkEnd w:id="838"/>
      <w:bookmarkEnd w:id="839"/>
      <w:bookmarkEnd w:id="840"/>
    </w:p>
    <w:p w14:paraId="0C5C91D8" w14:textId="0B829195" w:rsidR="009C2D89" w:rsidRDefault="009C2D89" w:rsidP="00170AB5">
      <w:pPr>
        <w:pStyle w:val="a4"/>
        <w:keepNext/>
        <w:rPr>
          <w:rtl/>
        </w:rPr>
      </w:pPr>
      <w:bookmarkStart w:id="841" w:name="ET_speaker_6157_65"/>
      <w:r w:rsidRPr="00170AB5">
        <w:rPr>
          <w:rStyle w:val="TagStyle"/>
          <w:rtl/>
        </w:rPr>
        <w:t xml:space="preserve"> &lt;&lt; דובר &gt;&gt;</w:t>
      </w:r>
      <w:r w:rsidRPr="009C2D8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2D89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14:paraId="6CBF20DD" w14:textId="795CC851" w:rsidR="009C2D89" w:rsidRDefault="009C2D89" w:rsidP="00170AB5">
      <w:pPr>
        <w:pStyle w:val="KeepWithNext"/>
        <w:rPr>
          <w:rtl/>
        </w:rPr>
      </w:pPr>
    </w:p>
    <w:p w14:paraId="777DCCF9" w14:textId="1042B5E7" w:rsidR="009C2D89" w:rsidRDefault="009C2D89" w:rsidP="00B425AE">
      <w:pPr>
        <w:rPr>
          <w:rtl/>
        </w:rPr>
      </w:pPr>
      <w:bookmarkStart w:id="842" w:name="_ETM_Q1_2634338"/>
      <w:bookmarkStart w:id="843" w:name="_ETM_Q1_2634374"/>
      <w:bookmarkStart w:id="844" w:name="_ETM_Q1_2634872"/>
      <w:bookmarkEnd w:id="842"/>
      <w:bookmarkEnd w:id="843"/>
      <w:bookmarkEnd w:id="844"/>
      <w:r>
        <w:rPr>
          <w:rFonts w:hint="cs"/>
          <w:rtl/>
        </w:rPr>
        <w:t xml:space="preserve">עכשיו אדבר על גירוש משפחות ובזה אסיים. גם בנושא </w:t>
      </w:r>
      <w:bookmarkStart w:id="845" w:name="_ETM_Q1_2640121"/>
      <w:bookmarkEnd w:id="845"/>
      <w:r>
        <w:rPr>
          <w:rFonts w:hint="cs"/>
          <w:rtl/>
        </w:rPr>
        <w:t xml:space="preserve">הזה דובר על נושא המידתיות. מידתיות, ממה שאני מכיר בפסיקה </w:t>
      </w:r>
      <w:bookmarkStart w:id="846" w:name="_ETM_Q1_2646086"/>
      <w:bookmarkEnd w:id="846"/>
      <w:r>
        <w:rPr>
          <w:rFonts w:hint="cs"/>
          <w:rtl/>
        </w:rPr>
        <w:t xml:space="preserve">הישראלית, יש לה שלושה מבחנים. מבחן אחד זה הקשר אמצעי </w:t>
      </w:r>
      <w:bookmarkStart w:id="847" w:name="_ETM_Q1_2650272"/>
      <w:bookmarkEnd w:id="847"/>
      <w:r>
        <w:rPr>
          <w:rFonts w:hint="cs"/>
          <w:rtl/>
        </w:rPr>
        <w:t>מטרה, מבחן שני זה אמצעי שפגיעתו פחותה, והמבחן השלישי הוא</w:t>
      </w:r>
      <w:bookmarkStart w:id="848" w:name="_ETM_Q1_2658035"/>
      <w:bookmarkEnd w:id="848"/>
      <w:r>
        <w:rPr>
          <w:rFonts w:hint="cs"/>
          <w:rtl/>
        </w:rPr>
        <w:t xml:space="preserve"> כניסה לשיקול הדעת האם למרות שזה מתאים ולמרות שזה </w:t>
      </w:r>
      <w:bookmarkStart w:id="849" w:name="_ETM_Q1_2661376"/>
      <w:bookmarkEnd w:id="849"/>
      <w:r>
        <w:rPr>
          <w:rFonts w:hint="cs"/>
          <w:rtl/>
        </w:rPr>
        <w:t xml:space="preserve">האמצעי ואי-אפשר לעשות אחרת, האם הצר שווה בנזק המלך. </w:t>
      </w:r>
      <w:bookmarkStart w:id="850" w:name="_ETM_Q1_2665617"/>
      <w:bookmarkEnd w:id="850"/>
      <w:r>
        <w:rPr>
          <w:rFonts w:hint="cs"/>
          <w:rtl/>
        </w:rPr>
        <w:t xml:space="preserve">לגבי הצר שווה בנזק המלך, המאבק בטרור, בוודאי בשנה הזאת </w:t>
      </w:r>
      <w:bookmarkStart w:id="851" w:name="_ETM_Q1_2672178"/>
      <w:bookmarkEnd w:id="851"/>
      <w:r>
        <w:rPr>
          <w:rFonts w:hint="cs"/>
          <w:rtl/>
        </w:rPr>
        <w:t xml:space="preserve">ועוד יותר בשנה הזאת אבל גם הרבה קודם </w:t>
      </w:r>
      <w:r>
        <w:rPr>
          <w:rtl/>
        </w:rPr>
        <w:t>–</w:t>
      </w:r>
      <w:r>
        <w:rPr>
          <w:rFonts w:hint="cs"/>
          <w:rtl/>
        </w:rPr>
        <w:t xml:space="preserve"> הצר </w:t>
      </w:r>
      <w:bookmarkStart w:id="852" w:name="_ETM_Q1_2673997"/>
      <w:bookmarkEnd w:id="852"/>
      <w:r>
        <w:rPr>
          <w:rFonts w:hint="cs"/>
          <w:rtl/>
        </w:rPr>
        <w:t xml:space="preserve">שווה בנזק המלך. וזאת החלטה של הבניין הזה, לא של </w:t>
      </w:r>
      <w:bookmarkStart w:id="853" w:name="_ETM_Q1_2678200"/>
      <w:bookmarkEnd w:id="853"/>
      <w:r>
        <w:rPr>
          <w:rFonts w:hint="cs"/>
          <w:rtl/>
        </w:rPr>
        <w:t xml:space="preserve">בית המשפט, לא של משרד המשפטים ולא של אף אחד אחר. לגבי האמצעי שפגיעתו פחותה ולגבי קשר </w:t>
      </w:r>
      <w:bookmarkStart w:id="854" w:name="_ETM_Q1_2683631"/>
      <w:bookmarkEnd w:id="854"/>
      <w:r>
        <w:rPr>
          <w:rFonts w:hint="cs"/>
          <w:rtl/>
        </w:rPr>
        <w:t xml:space="preserve">אמצעי מטרה, </w:t>
      </w:r>
      <w:r w:rsidR="00B425AE">
        <w:rPr>
          <w:rFonts w:hint="cs"/>
          <w:rtl/>
        </w:rPr>
        <w:t xml:space="preserve">אני חושב שמי שלא מצליח להבין את הקשר </w:t>
      </w:r>
      <w:bookmarkStart w:id="855" w:name="_ETM_Q1_2688192"/>
      <w:bookmarkEnd w:id="855"/>
      <w:r w:rsidR="00B425AE">
        <w:rPr>
          <w:rFonts w:hint="cs"/>
          <w:rtl/>
        </w:rPr>
        <w:t xml:space="preserve">בהיכרות עם החברה הערבית שממנה צומח הטרור והקשר שלהם עם </w:t>
      </w:r>
      <w:bookmarkStart w:id="856" w:name="_ETM_Q1_2695362"/>
      <w:bookmarkEnd w:id="856"/>
      <w:r w:rsidR="00B425AE">
        <w:rPr>
          <w:rFonts w:hint="cs"/>
          <w:rtl/>
        </w:rPr>
        <w:t>המשפחה, שהזכיר חבר הכנסת אלמוג כהן; ומי שלא מכיר את</w:t>
      </w:r>
      <w:bookmarkStart w:id="857" w:name="_ETM_Q1_2700374"/>
      <w:bookmarkEnd w:id="857"/>
      <w:r w:rsidR="00B425AE">
        <w:rPr>
          <w:rFonts w:hint="cs"/>
          <w:rtl/>
        </w:rPr>
        <w:t xml:space="preserve"> המשקל האדיר שהם מעניקים לנאמנות למשפחה; ומי שלא שמע את </w:t>
      </w:r>
      <w:bookmarkStart w:id="858" w:name="_ETM_Q1_2711008"/>
      <w:bookmarkEnd w:id="858"/>
      <w:r w:rsidR="00B425AE">
        <w:rPr>
          <w:rFonts w:hint="cs"/>
          <w:rtl/>
        </w:rPr>
        <w:t xml:space="preserve">שיחת הטלפון של אותו מחבל שנכנס ב-7 באוקטובר, ומתקשר למשפחה </w:t>
      </w:r>
      <w:bookmarkStart w:id="859" w:name="_ETM_Q1_2716736"/>
      <w:bookmarkEnd w:id="859"/>
      <w:r w:rsidR="00B425AE">
        <w:rPr>
          <w:rFonts w:hint="cs"/>
          <w:rtl/>
        </w:rPr>
        <w:t xml:space="preserve">שלו ואומר: הרגתי 10 יהודים, והם מעבירים את הטלפון מאחד </w:t>
      </w:r>
      <w:bookmarkStart w:id="860" w:name="_ETM_Q1_2719632"/>
      <w:bookmarkEnd w:id="860"/>
      <w:r w:rsidR="00B425AE">
        <w:rPr>
          <w:rFonts w:hint="cs"/>
          <w:rtl/>
        </w:rPr>
        <w:t xml:space="preserve">לשני. </w:t>
      </w:r>
    </w:p>
    <w:p w14:paraId="4AE0E092" w14:textId="051D9A2D" w:rsidR="00B425AE" w:rsidRDefault="00B425AE" w:rsidP="009C2D89">
      <w:pPr>
        <w:rPr>
          <w:rtl/>
        </w:rPr>
      </w:pPr>
      <w:bookmarkStart w:id="861" w:name="_ETM_Q1_2721207"/>
      <w:bookmarkStart w:id="862" w:name="_ETM_Q1_2721300"/>
      <w:bookmarkStart w:id="863" w:name="_ETM_Q1_2719611"/>
      <w:bookmarkEnd w:id="861"/>
      <w:bookmarkEnd w:id="862"/>
      <w:bookmarkEnd w:id="863"/>
    </w:p>
    <w:p w14:paraId="5BB066E5" w14:textId="415EDECC" w:rsidR="00B425AE" w:rsidRDefault="00B425AE" w:rsidP="00170AB5">
      <w:pPr>
        <w:pStyle w:val="a4"/>
        <w:keepNext/>
        <w:rPr>
          <w:rtl/>
        </w:rPr>
      </w:pPr>
      <w:bookmarkStart w:id="864" w:name="ET_knessetmember_6360_66"/>
      <w:r w:rsidRPr="00170AB5">
        <w:rPr>
          <w:rStyle w:val="TagStyle"/>
          <w:rtl/>
        </w:rPr>
        <w:t xml:space="preserve"> &lt;&lt; דובר &gt;&gt;</w:t>
      </w:r>
      <w:r w:rsidRPr="00B425A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B425A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"/>
    </w:p>
    <w:p w14:paraId="2819FE30" w14:textId="26446A13" w:rsidR="00B425AE" w:rsidRDefault="00B425AE" w:rsidP="00170AB5">
      <w:pPr>
        <w:pStyle w:val="KeepWithNext"/>
        <w:rPr>
          <w:rtl/>
        </w:rPr>
      </w:pPr>
    </w:p>
    <w:p w14:paraId="29A6132D" w14:textId="6FFDA731" w:rsidR="00B425AE" w:rsidRDefault="00B425AE" w:rsidP="00B425AE">
      <w:pPr>
        <w:rPr>
          <w:rtl/>
        </w:rPr>
      </w:pPr>
      <w:bookmarkStart w:id="865" w:name="_ETM_Q1_2719985"/>
      <w:bookmarkStart w:id="866" w:name="_ETM_Q1_2720043"/>
      <w:bookmarkEnd w:id="865"/>
      <w:bookmarkEnd w:id="866"/>
      <w:r>
        <w:rPr>
          <w:rFonts w:hint="cs"/>
          <w:rtl/>
        </w:rPr>
        <w:t xml:space="preserve">לא רק זה. הם מבקשים שיעשה וידאו כדי לראות. </w:t>
      </w:r>
      <w:bookmarkStart w:id="867" w:name="_ETM_Q1_2722382"/>
      <w:bookmarkEnd w:id="867"/>
    </w:p>
    <w:p w14:paraId="1401050D" w14:textId="15552F91" w:rsidR="00B425AE" w:rsidRDefault="00B425AE" w:rsidP="00B425AE">
      <w:pPr>
        <w:rPr>
          <w:rtl/>
        </w:rPr>
      </w:pPr>
      <w:bookmarkStart w:id="868" w:name="_ETM_Q1_2722655"/>
      <w:bookmarkStart w:id="869" w:name="_ETM_Q1_2722714"/>
      <w:bookmarkStart w:id="870" w:name="_ETM_Q1_2724824"/>
      <w:bookmarkEnd w:id="868"/>
      <w:bookmarkEnd w:id="869"/>
      <w:bookmarkEnd w:id="870"/>
    </w:p>
    <w:p w14:paraId="000E89D9" w14:textId="3B3609B8" w:rsidR="00B425AE" w:rsidRDefault="00B425AE" w:rsidP="00170AB5">
      <w:pPr>
        <w:pStyle w:val="a4"/>
        <w:keepNext/>
        <w:rPr>
          <w:rtl/>
        </w:rPr>
      </w:pPr>
      <w:bookmarkStart w:id="871" w:name="ET_speaker_6157_67"/>
      <w:r w:rsidRPr="00170AB5">
        <w:rPr>
          <w:rStyle w:val="TagStyle"/>
          <w:rtl/>
        </w:rPr>
        <w:t xml:space="preserve"> &lt;&lt; דובר &gt;&gt;</w:t>
      </w:r>
      <w:r w:rsidRPr="00B425A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25A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14:paraId="411B4BBF" w14:textId="33BE97DD" w:rsidR="00B425AE" w:rsidRDefault="00B425AE" w:rsidP="00170AB5">
      <w:pPr>
        <w:pStyle w:val="KeepWithNext"/>
        <w:rPr>
          <w:rtl/>
        </w:rPr>
      </w:pPr>
    </w:p>
    <w:p w14:paraId="06D95AE9" w14:textId="77777777" w:rsidR="00570FEE" w:rsidRDefault="00B425AE" w:rsidP="00B425AE">
      <w:pPr>
        <w:rPr>
          <w:rtl/>
        </w:rPr>
      </w:pPr>
      <w:bookmarkStart w:id="872" w:name="_ETM_Q1_2725205"/>
      <w:bookmarkStart w:id="873" w:name="_ETM_Q1_2725256"/>
      <w:bookmarkEnd w:id="872"/>
      <w:bookmarkEnd w:id="873"/>
      <w:r>
        <w:rPr>
          <w:rFonts w:hint="cs"/>
          <w:rtl/>
        </w:rPr>
        <w:t xml:space="preserve">מי שלא מבין מה זאת סביבה תומכת והוא מנסה להסתכל על זה באיזשהו עולם סטרילי ולא מבין את </w:t>
      </w:r>
      <w:bookmarkStart w:id="874" w:name="_ETM_Q1_2730972"/>
      <w:bookmarkEnd w:id="874"/>
      <w:r>
        <w:rPr>
          <w:rFonts w:hint="cs"/>
          <w:rtl/>
        </w:rPr>
        <w:t xml:space="preserve">הקשר, יש לי בעיה עם תפיסת המידתיות שלו. מה שברור </w:t>
      </w:r>
      <w:bookmarkStart w:id="875" w:name="_ETM_Q1_2733179"/>
      <w:bookmarkEnd w:id="875"/>
      <w:r>
        <w:rPr>
          <w:rFonts w:hint="cs"/>
          <w:rtl/>
        </w:rPr>
        <w:t xml:space="preserve">זה שאין שום דבר במבחני המידתיות שאומר, שההכרעה צריכה להיות בידיים של בית משפט. ולכן, כאשר אתה אומר לי שהדרישה החוקתית היא שזה יהיה בבית משפט ולא אצל שר הפנים, </w:t>
      </w:r>
      <w:bookmarkStart w:id="876" w:name="_ETM_Q1_2743584"/>
      <w:bookmarkEnd w:id="876"/>
      <w:r>
        <w:rPr>
          <w:rFonts w:hint="cs"/>
          <w:rtl/>
        </w:rPr>
        <w:t xml:space="preserve">אין לזה שום קשר. אין שום הוראה כזאת בשום </w:t>
      </w:r>
      <w:bookmarkStart w:id="877" w:name="_ETM_Q1_2746434"/>
      <w:bookmarkEnd w:id="877"/>
      <w:r>
        <w:rPr>
          <w:rFonts w:hint="cs"/>
          <w:rtl/>
        </w:rPr>
        <w:t xml:space="preserve">חוק-יסוד, שום מידתיות היא לא דבר שהוקנה </w:t>
      </w:r>
      <w:bookmarkStart w:id="878" w:name="_ETM_Q1_2750511"/>
      <w:bookmarkEnd w:id="878"/>
      <w:r>
        <w:rPr>
          <w:rFonts w:hint="cs"/>
          <w:rtl/>
        </w:rPr>
        <w:t>לבית המשפט יותר מאשר לשר. אין לזה שום בסיס, לא</w:t>
      </w:r>
      <w:bookmarkStart w:id="879" w:name="_ETM_Q1_2754385"/>
      <w:bookmarkEnd w:id="879"/>
      <w:r>
        <w:rPr>
          <w:rFonts w:hint="cs"/>
          <w:rtl/>
        </w:rPr>
        <w:t xml:space="preserve"> משפטי, לא ערכי. אתם מציגים את זה כעמדה משפטית? זאת דעה מעניינת ושווה לדבר עליה באיזה פרלמנט של </w:t>
      </w:r>
      <w:bookmarkStart w:id="880" w:name="_ETM_Q1_2764381"/>
      <w:bookmarkEnd w:id="880"/>
      <w:r>
        <w:rPr>
          <w:rFonts w:hint="cs"/>
          <w:rtl/>
        </w:rPr>
        <w:t xml:space="preserve">שישי אחר הצוהריים. זה לא קשור למשפט, אין לזה שום קשר. אתם נושאים את שם המשפט לשווא ואת שם </w:t>
      </w:r>
      <w:bookmarkStart w:id="881" w:name="_ETM_Q1_2770107"/>
      <w:bookmarkEnd w:id="881"/>
      <w:r>
        <w:rPr>
          <w:rFonts w:hint="cs"/>
          <w:rtl/>
        </w:rPr>
        <w:t>החוקתיות לשווא. וחבל שאתם עושים את זה, כי אין שום</w:t>
      </w:r>
      <w:bookmarkStart w:id="882" w:name="_ETM_Q1_2773379"/>
      <w:bookmarkEnd w:id="882"/>
      <w:r>
        <w:rPr>
          <w:rFonts w:hint="cs"/>
          <w:rtl/>
        </w:rPr>
        <w:t xml:space="preserve"> הוראה בשום חוק-יסוד שאומרת ששלילת אזרחות צריכה להיות בידיים של </w:t>
      </w:r>
      <w:bookmarkStart w:id="883" w:name="_ETM_Q1_2778093"/>
      <w:bookmarkEnd w:id="883"/>
      <w:r>
        <w:rPr>
          <w:rFonts w:hint="cs"/>
          <w:rtl/>
        </w:rPr>
        <w:t xml:space="preserve">בית משפט ולא של שר. </w:t>
      </w:r>
      <w:bookmarkStart w:id="884" w:name="_ETM_Q1_2781774"/>
      <w:bookmarkStart w:id="885" w:name="_ETM_Q1_2781873"/>
      <w:bookmarkStart w:id="886" w:name="_ETM_Q1_2781918"/>
      <w:bookmarkStart w:id="887" w:name="_ETM_Q1_2782010"/>
      <w:bookmarkEnd w:id="884"/>
      <w:bookmarkEnd w:id="885"/>
      <w:bookmarkEnd w:id="886"/>
      <w:bookmarkEnd w:id="887"/>
    </w:p>
    <w:p w14:paraId="7921F3CB" w14:textId="2CBF692A" w:rsidR="00B425AE" w:rsidRDefault="00B425AE" w:rsidP="00B425AE">
      <w:pPr>
        <w:rPr>
          <w:rtl/>
        </w:rPr>
      </w:pPr>
      <w:bookmarkStart w:id="888" w:name="_ETM_Q1_2788899"/>
      <w:bookmarkStart w:id="889" w:name="_ETM_Q1_2788985"/>
      <w:bookmarkEnd w:id="888"/>
      <w:bookmarkEnd w:id="889"/>
      <w:r>
        <w:rPr>
          <w:rFonts w:hint="cs"/>
          <w:rtl/>
        </w:rPr>
        <w:t xml:space="preserve">אני מבקש, כמו שאמרתי, </w:t>
      </w:r>
      <w:bookmarkStart w:id="890" w:name="_ETM_Q1_2784200"/>
      <w:bookmarkEnd w:id="890"/>
      <w:r>
        <w:rPr>
          <w:rFonts w:hint="cs"/>
          <w:rtl/>
        </w:rPr>
        <w:t xml:space="preserve">לאחד את שני הדברים כדי ששניהם יקודמו. </w:t>
      </w:r>
      <w:bookmarkStart w:id="891" w:name="_ETM_Q1_2789184"/>
      <w:bookmarkEnd w:id="891"/>
    </w:p>
    <w:p w14:paraId="46323711" w14:textId="6CFF25CA" w:rsidR="00570FEE" w:rsidRDefault="00570FEE" w:rsidP="00B425AE">
      <w:pPr>
        <w:rPr>
          <w:rtl/>
        </w:rPr>
      </w:pPr>
      <w:bookmarkStart w:id="892" w:name="_ETM_Q1_2789234"/>
      <w:bookmarkEnd w:id="892"/>
    </w:p>
    <w:p w14:paraId="1359AA00" w14:textId="081C2F1D" w:rsidR="00570FEE" w:rsidRDefault="00570FEE" w:rsidP="00170AB5">
      <w:pPr>
        <w:pStyle w:val="af6"/>
        <w:keepNext/>
        <w:rPr>
          <w:rtl/>
        </w:rPr>
      </w:pPr>
      <w:bookmarkStart w:id="893" w:name="ET_yor_5786_68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14:paraId="6656A77D" w14:textId="66EF0932" w:rsidR="00570FEE" w:rsidRDefault="00570FEE" w:rsidP="00170AB5">
      <w:pPr>
        <w:pStyle w:val="KeepWithNext"/>
        <w:rPr>
          <w:rtl/>
        </w:rPr>
      </w:pPr>
    </w:p>
    <w:p w14:paraId="7B40BB59" w14:textId="0AF1CCA2" w:rsidR="00570FEE" w:rsidRDefault="00570FEE" w:rsidP="00570FEE">
      <w:pPr>
        <w:rPr>
          <w:rtl/>
        </w:rPr>
      </w:pPr>
      <w:bookmarkStart w:id="894" w:name="_ETM_Q1_2790019"/>
      <w:bookmarkEnd w:id="894"/>
      <w:r>
        <w:rPr>
          <w:rFonts w:hint="cs"/>
          <w:rtl/>
        </w:rPr>
        <w:t xml:space="preserve">השאלה היא האם האיחוד הזה לא יגרום לעיכוב נוסף שאנחנו לא רוצים. </w:t>
      </w:r>
    </w:p>
    <w:p w14:paraId="28788D5A" w14:textId="02085B1A" w:rsidR="00570FEE" w:rsidRDefault="00570FEE" w:rsidP="00570FEE">
      <w:pPr>
        <w:rPr>
          <w:rtl/>
        </w:rPr>
      </w:pPr>
      <w:bookmarkStart w:id="895" w:name="_ETM_Q1_2794356"/>
      <w:bookmarkStart w:id="896" w:name="_ETM_Q1_2794410"/>
      <w:bookmarkEnd w:id="895"/>
      <w:bookmarkEnd w:id="896"/>
    </w:p>
    <w:p w14:paraId="159BB0B1" w14:textId="6FDD43C5" w:rsidR="00570FEE" w:rsidRDefault="00570FEE" w:rsidP="00170AB5">
      <w:pPr>
        <w:pStyle w:val="a4"/>
        <w:keepNext/>
        <w:rPr>
          <w:rtl/>
        </w:rPr>
      </w:pPr>
      <w:bookmarkStart w:id="897" w:name="ET_knessetmember_6353_69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14:paraId="5681AC90" w14:textId="6F7BE97C" w:rsidR="00570FEE" w:rsidRDefault="00570FEE" w:rsidP="00170AB5">
      <w:pPr>
        <w:pStyle w:val="KeepWithNext"/>
        <w:rPr>
          <w:rtl/>
        </w:rPr>
      </w:pPr>
    </w:p>
    <w:p w14:paraId="7FB93CCB" w14:textId="242AB381" w:rsidR="00570FEE" w:rsidRDefault="00570FEE" w:rsidP="00570FEE">
      <w:pPr>
        <w:rPr>
          <w:rtl/>
        </w:rPr>
      </w:pPr>
      <w:bookmarkStart w:id="898" w:name="_ETM_Q1_2798156"/>
      <w:bookmarkStart w:id="899" w:name="_ETM_Q1_2798195"/>
      <w:bookmarkEnd w:id="898"/>
      <w:bookmarkEnd w:id="899"/>
      <w:r>
        <w:rPr>
          <w:rFonts w:hint="cs"/>
          <w:rtl/>
        </w:rPr>
        <w:t xml:space="preserve">יש </w:t>
      </w:r>
      <w:bookmarkStart w:id="900" w:name="_ETM_Q1_2792458"/>
      <w:bookmarkEnd w:id="900"/>
      <w:r>
        <w:rPr>
          <w:rFonts w:hint="cs"/>
          <w:rtl/>
        </w:rPr>
        <w:t>עוד דבר אחד, וחשוב לדייק. זה מעבר לזה.</w:t>
      </w:r>
      <w:bookmarkStart w:id="901" w:name="_ETM_Q1_2798978"/>
      <w:bookmarkEnd w:id="901"/>
      <w:r>
        <w:rPr>
          <w:rFonts w:hint="cs"/>
          <w:rtl/>
        </w:rPr>
        <w:t xml:space="preserve"> כמה זמן אנחנו מנהלים את הדיונים האלה? </w:t>
      </w:r>
    </w:p>
    <w:p w14:paraId="61E7F79E" w14:textId="17B8EF68" w:rsidR="00570FEE" w:rsidRDefault="00570FEE" w:rsidP="00570FEE">
      <w:pPr>
        <w:rPr>
          <w:rtl/>
        </w:rPr>
      </w:pPr>
      <w:bookmarkStart w:id="902" w:name="_ETM_Q1_2799793"/>
      <w:bookmarkStart w:id="903" w:name="_ETM_Q1_2799842"/>
      <w:bookmarkEnd w:id="902"/>
      <w:bookmarkEnd w:id="903"/>
    </w:p>
    <w:p w14:paraId="2CC524BA" w14:textId="6D218A18" w:rsidR="00570FEE" w:rsidRDefault="00570FEE" w:rsidP="00170AB5">
      <w:pPr>
        <w:pStyle w:val="a4"/>
        <w:keepNext/>
        <w:rPr>
          <w:rtl/>
        </w:rPr>
      </w:pPr>
      <w:bookmarkStart w:id="904" w:name="ET_knessetmember_6360_70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14:paraId="63B73F92" w14:textId="5A7E162F" w:rsidR="00570FEE" w:rsidRDefault="00570FEE" w:rsidP="00170AB5">
      <w:pPr>
        <w:pStyle w:val="KeepWithNext"/>
        <w:rPr>
          <w:rtl/>
        </w:rPr>
      </w:pPr>
    </w:p>
    <w:p w14:paraId="3225F3A0" w14:textId="26539E29" w:rsidR="00570FEE" w:rsidRDefault="00570FEE" w:rsidP="00570FEE">
      <w:pPr>
        <w:rPr>
          <w:rtl/>
        </w:rPr>
      </w:pPr>
      <w:bookmarkStart w:id="905" w:name="_ETM_Q1_2801240"/>
      <w:bookmarkStart w:id="906" w:name="_ETM_Q1_2801292"/>
      <w:bookmarkEnd w:id="905"/>
      <w:bookmarkEnd w:id="906"/>
      <w:r>
        <w:rPr>
          <w:rFonts w:hint="cs"/>
          <w:rtl/>
        </w:rPr>
        <w:t xml:space="preserve">יותר משנה. </w:t>
      </w:r>
    </w:p>
    <w:p w14:paraId="5FEB051A" w14:textId="7E9F4AD1" w:rsidR="00570FEE" w:rsidRDefault="00570FEE" w:rsidP="00570FEE">
      <w:pPr>
        <w:rPr>
          <w:rtl/>
        </w:rPr>
      </w:pPr>
      <w:bookmarkStart w:id="907" w:name="_ETM_Q1_2802738"/>
      <w:bookmarkStart w:id="908" w:name="_ETM_Q1_2802799"/>
      <w:bookmarkStart w:id="909" w:name="_ETM_Q1_2801994"/>
      <w:bookmarkEnd w:id="907"/>
      <w:bookmarkEnd w:id="908"/>
      <w:bookmarkEnd w:id="909"/>
    </w:p>
    <w:p w14:paraId="40063C72" w14:textId="1E7C9E95" w:rsidR="00570FEE" w:rsidRDefault="00570FEE" w:rsidP="00170AB5">
      <w:pPr>
        <w:pStyle w:val="a4"/>
        <w:keepNext/>
        <w:rPr>
          <w:rtl/>
        </w:rPr>
      </w:pPr>
      <w:bookmarkStart w:id="910" w:name="ET_knessetmember_6353_71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14:paraId="5E2A5793" w14:textId="30A94344" w:rsidR="00570FEE" w:rsidRDefault="00570FEE" w:rsidP="00170AB5">
      <w:pPr>
        <w:pStyle w:val="KeepWithNext"/>
        <w:rPr>
          <w:rtl/>
        </w:rPr>
      </w:pPr>
    </w:p>
    <w:p w14:paraId="68865973" w14:textId="589CDE1B" w:rsidR="00570FEE" w:rsidRDefault="00570FEE" w:rsidP="00570FEE">
      <w:pPr>
        <w:rPr>
          <w:rtl/>
        </w:rPr>
      </w:pPr>
      <w:bookmarkStart w:id="911" w:name="_ETM_Q1_2802355"/>
      <w:bookmarkStart w:id="912" w:name="_ETM_Q1_2802416"/>
      <w:bookmarkEnd w:id="911"/>
      <w:bookmarkEnd w:id="912"/>
      <w:r>
        <w:rPr>
          <w:rFonts w:hint="cs"/>
          <w:rtl/>
        </w:rPr>
        <w:t xml:space="preserve">לא </w:t>
      </w:r>
      <w:bookmarkStart w:id="913" w:name="_ETM_Q1_2802746"/>
      <w:bookmarkEnd w:id="913"/>
      <w:r>
        <w:rPr>
          <w:rFonts w:hint="cs"/>
          <w:rtl/>
        </w:rPr>
        <w:t xml:space="preserve">שמענו אף לא עמדה אחת של שום גוף רשמי שאומרת </w:t>
      </w:r>
      <w:bookmarkStart w:id="914" w:name="_ETM_Q1_2808714"/>
      <w:bookmarkEnd w:id="914"/>
      <w:r>
        <w:rPr>
          <w:rFonts w:hint="cs"/>
          <w:rtl/>
        </w:rPr>
        <w:t xml:space="preserve">אחרת, שאומרת: לא, זה לא יעיל. אין עמדה כזאת. לא </w:t>
      </w:r>
      <w:bookmarkStart w:id="915" w:name="_ETM_Q1_2814633"/>
      <w:bookmarkEnd w:id="915"/>
      <w:r>
        <w:rPr>
          <w:rFonts w:hint="cs"/>
          <w:rtl/>
        </w:rPr>
        <w:t xml:space="preserve">קיימת עמדה כזאת. </w:t>
      </w:r>
    </w:p>
    <w:p w14:paraId="27E63470" w14:textId="4591A512" w:rsidR="00570FEE" w:rsidRDefault="00570FEE" w:rsidP="00570FEE">
      <w:pPr>
        <w:rPr>
          <w:rtl/>
        </w:rPr>
      </w:pPr>
    </w:p>
    <w:p w14:paraId="7F766BEB" w14:textId="1083937F" w:rsidR="00570FEE" w:rsidRDefault="00570FEE" w:rsidP="00170AB5">
      <w:pPr>
        <w:pStyle w:val="a4"/>
        <w:keepNext/>
        <w:rPr>
          <w:rtl/>
        </w:rPr>
      </w:pPr>
      <w:bookmarkStart w:id="916" w:name="ET_knessetmember_6360_72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14:paraId="169D1B12" w14:textId="2F142AB1" w:rsidR="00570FEE" w:rsidRDefault="00570FEE" w:rsidP="00170AB5">
      <w:pPr>
        <w:pStyle w:val="KeepWithNext"/>
        <w:rPr>
          <w:rtl/>
        </w:rPr>
      </w:pPr>
    </w:p>
    <w:p w14:paraId="33B693FB" w14:textId="30847B80" w:rsidR="00570FEE" w:rsidRDefault="00570FEE" w:rsidP="00570FEE">
      <w:pPr>
        <w:rPr>
          <w:rtl/>
        </w:rPr>
      </w:pPr>
      <w:bookmarkStart w:id="917" w:name="_ETM_Q1_2817192"/>
      <w:bookmarkStart w:id="918" w:name="_ETM_Q1_2817225"/>
      <w:bookmarkEnd w:id="917"/>
      <w:bookmarkEnd w:id="918"/>
      <w:r>
        <w:rPr>
          <w:rFonts w:hint="cs"/>
          <w:rtl/>
        </w:rPr>
        <w:t xml:space="preserve">חנוך, אני מפנה אותך לדיון החסוי הקודם. </w:t>
      </w:r>
      <w:bookmarkStart w:id="919" w:name="_ETM_Q1_2818453"/>
      <w:bookmarkEnd w:id="919"/>
    </w:p>
    <w:p w14:paraId="65829E50" w14:textId="2C8C5CE6" w:rsidR="00570FEE" w:rsidRDefault="00570FEE" w:rsidP="00570FEE">
      <w:pPr>
        <w:rPr>
          <w:rtl/>
        </w:rPr>
      </w:pPr>
    </w:p>
    <w:p w14:paraId="1FD49C47" w14:textId="1B91DEF6" w:rsidR="00570FEE" w:rsidRDefault="00570FEE" w:rsidP="00170AB5">
      <w:pPr>
        <w:pStyle w:val="a4"/>
        <w:keepNext/>
        <w:rPr>
          <w:rtl/>
        </w:rPr>
      </w:pPr>
      <w:bookmarkStart w:id="920" w:name="ET_knessetmember_6352_73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14:paraId="5800481D" w14:textId="529DE96D" w:rsidR="00570FEE" w:rsidRDefault="00570FEE" w:rsidP="00170AB5">
      <w:pPr>
        <w:pStyle w:val="KeepWithNext"/>
        <w:rPr>
          <w:rtl/>
        </w:rPr>
      </w:pPr>
    </w:p>
    <w:p w14:paraId="0F10CF92" w14:textId="0871B228" w:rsidR="00570FEE" w:rsidRDefault="00570FEE" w:rsidP="00570FEE">
      <w:pPr>
        <w:rPr>
          <w:rtl/>
        </w:rPr>
      </w:pPr>
      <w:bookmarkStart w:id="921" w:name="_ETM_Q1_2819416"/>
      <w:bookmarkEnd w:id="921"/>
      <w:r>
        <w:rPr>
          <w:rFonts w:hint="cs"/>
          <w:rtl/>
        </w:rPr>
        <w:t>הייתה עמדה כזאת של משרד המשפטים?</w:t>
      </w:r>
    </w:p>
    <w:p w14:paraId="51F5A088" w14:textId="6C279A4B" w:rsidR="00570FEE" w:rsidRDefault="00570FEE" w:rsidP="00570FEE">
      <w:pPr>
        <w:rPr>
          <w:rtl/>
        </w:rPr>
      </w:pPr>
      <w:bookmarkStart w:id="922" w:name="_ETM_Q1_2819898"/>
      <w:bookmarkStart w:id="923" w:name="_ETM_Q1_2819953"/>
      <w:bookmarkEnd w:id="922"/>
      <w:bookmarkEnd w:id="923"/>
    </w:p>
    <w:p w14:paraId="46571440" w14:textId="2B725B3C" w:rsidR="00570FEE" w:rsidRDefault="00570FEE" w:rsidP="00170AB5">
      <w:pPr>
        <w:pStyle w:val="a4"/>
        <w:keepNext/>
        <w:rPr>
          <w:rtl/>
        </w:rPr>
      </w:pPr>
      <w:bookmarkStart w:id="924" w:name="ET_knessetmember_6353_74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14:paraId="43E8B4C6" w14:textId="535FCF73" w:rsidR="00570FEE" w:rsidRDefault="00570FEE" w:rsidP="00170AB5">
      <w:pPr>
        <w:pStyle w:val="KeepWithNext"/>
        <w:rPr>
          <w:rtl/>
        </w:rPr>
      </w:pPr>
    </w:p>
    <w:p w14:paraId="1DA661DF" w14:textId="427B57A6" w:rsidR="00570FEE" w:rsidRDefault="00570FEE" w:rsidP="00570FEE">
      <w:pPr>
        <w:rPr>
          <w:rtl/>
        </w:rPr>
      </w:pPr>
      <w:bookmarkStart w:id="925" w:name="_ETM_Q1_2821577"/>
      <w:bookmarkStart w:id="926" w:name="_ETM_Q1_2821620"/>
      <w:bookmarkEnd w:id="925"/>
      <w:bookmarkEnd w:id="926"/>
      <w:r>
        <w:rPr>
          <w:rFonts w:hint="cs"/>
          <w:rtl/>
        </w:rPr>
        <w:t xml:space="preserve">לא, משרד המשפטים לא. הם </w:t>
      </w:r>
      <w:bookmarkStart w:id="927" w:name="_ETM_Q1_2823330"/>
      <w:bookmarkEnd w:id="927"/>
      <w:r>
        <w:rPr>
          <w:rFonts w:hint="cs"/>
          <w:rtl/>
        </w:rPr>
        <w:t xml:space="preserve">לא מוסמכים לדבר על יעילות. מאלה שמוסמכים לדבר על יעילות. </w:t>
      </w:r>
    </w:p>
    <w:p w14:paraId="37EA4824" w14:textId="7671BCCF" w:rsidR="00570FEE" w:rsidRDefault="00570FEE" w:rsidP="00570FEE">
      <w:pPr>
        <w:rPr>
          <w:rtl/>
        </w:rPr>
      </w:pPr>
      <w:bookmarkStart w:id="928" w:name="_ETM_Q1_2822406"/>
      <w:bookmarkStart w:id="929" w:name="_ETM_Q1_2822471"/>
      <w:bookmarkEnd w:id="928"/>
      <w:bookmarkEnd w:id="929"/>
    </w:p>
    <w:p w14:paraId="04654F4F" w14:textId="6DC9BC14" w:rsidR="00570FEE" w:rsidRDefault="00570FEE" w:rsidP="00170AB5">
      <w:pPr>
        <w:pStyle w:val="a4"/>
        <w:keepNext/>
        <w:rPr>
          <w:rtl/>
        </w:rPr>
      </w:pPr>
      <w:bookmarkStart w:id="930" w:name="ET_speaker_6157_75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14:paraId="1C7FE9E3" w14:textId="388DD687" w:rsidR="00570FEE" w:rsidRDefault="00570FEE" w:rsidP="00170AB5">
      <w:pPr>
        <w:pStyle w:val="KeepWithNext"/>
        <w:rPr>
          <w:rtl/>
        </w:rPr>
      </w:pPr>
    </w:p>
    <w:p w14:paraId="346BC3AC" w14:textId="0619CFE9" w:rsidR="00570FEE" w:rsidRDefault="00570FEE" w:rsidP="00570FEE">
      <w:pPr>
        <w:rPr>
          <w:rtl/>
        </w:rPr>
      </w:pPr>
      <w:bookmarkStart w:id="931" w:name="_ETM_Q1_2824596"/>
      <w:bookmarkStart w:id="932" w:name="_ETM_Q1_2824651"/>
      <w:bookmarkEnd w:id="931"/>
      <w:bookmarkEnd w:id="932"/>
      <w:r>
        <w:rPr>
          <w:rFonts w:hint="cs"/>
          <w:rtl/>
        </w:rPr>
        <w:t>יש פה איזה גוף ביטחון שחושב שזה לא יעיל? שזה לא נכון? שזה לא מתאים?</w:t>
      </w:r>
    </w:p>
    <w:p w14:paraId="2749BEEA" w14:textId="40B148BE" w:rsidR="00570FEE" w:rsidRDefault="00570FEE" w:rsidP="00570FEE">
      <w:pPr>
        <w:rPr>
          <w:rtl/>
        </w:rPr>
      </w:pPr>
      <w:bookmarkStart w:id="933" w:name="_ETM_Q1_2828743"/>
      <w:bookmarkStart w:id="934" w:name="_ETM_Q1_2828811"/>
      <w:bookmarkEnd w:id="933"/>
      <w:bookmarkEnd w:id="934"/>
    </w:p>
    <w:p w14:paraId="6C406D5F" w14:textId="2A22163A" w:rsidR="00570FEE" w:rsidRDefault="00570FEE" w:rsidP="00170AB5">
      <w:pPr>
        <w:pStyle w:val="af6"/>
        <w:keepNext/>
        <w:rPr>
          <w:rtl/>
        </w:rPr>
      </w:pPr>
      <w:bookmarkStart w:id="935" w:name="ET_yor_5786_76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14:paraId="18BA7AF8" w14:textId="5A08044B" w:rsidR="00570FEE" w:rsidRDefault="00570FEE" w:rsidP="00170AB5">
      <w:pPr>
        <w:pStyle w:val="KeepWithNext"/>
        <w:rPr>
          <w:rtl/>
        </w:rPr>
      </w:pPr>
    </w:p>
    <w:p w14:paraId="0099A670" w14:textId="09847500" w:rsidR="00570FEE" w:rsidRDefault="00570FEE" w:rsidP="00570FEE">
      <w:pPr>
        <w:rPr>
          <w:rtl/>
        </w:rPr>
      </w:pPr>
      <w:bookmarkStart w:id="936" w:name="_ETM_Q1_2827912"/>
      <w:bookmarkEnd w:id="936"/>
      <w:r>
        <w:rPr>
          <w:rFonts w:hint="cs"/>
          <w:rtl/>
        </w:rPr>
        <w:t xml:space="preserve">תכף נעשה סבב ונשמע. </w:t>
      </w:r>
    </w:p>
    <w:p w14:paraId="39894290" w14:textId="6DEEF8FD" w:rsidR="00570FEE" w:rsidRDefault="00570FEE" w:rsidP="00570FEE">
      <w:pPr>
        <w:rPr>
          <w:rtl/>
        </w:rPr>
      </w:pPr>
      <w:bookmarkStart w:id="937" w:name="_ETM_Q1_2831381"/>
      <w:bookmarkStart w:id="938" w:name="_ETM_Q1_2831434"/>
      <w:bookmarkEnd w:id="937"/>
      <w:bookmarkEnd w:id="938"/>
    </w:p>
    <w:p w14:paraId="03D2FF45" w14:textId="467128BD" w:rsidR="00570FEE" w:rsidRDefault="00570FEE" w:rsidP="00170AB5">
      <w:pPr>
        <w:pStyle w:val="a4"/>
        <w:keepNext/>
        <w:rPr>
          <w:rtl/>
        </w:rPr>
      </w:pPr>
      <w:bookmarkStart w:id="939" w:name="ET_knessetmember_6352_77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14:paraId="35888A1E" w14:textId="79544303" w:rsidR="00570FEE" w:rsidRDefault="00570FEE" w:rsidP="00170AB5">
      <w:pPr>
        <w:pStyle w:val="KeepWithNext"/>
        <w:rPr>
          <w:rtl/>
        </w:rPr>
      </w:pPr>
    </w:p>
    <w:p w14:paraId="5707ADF2" w14:textId="5E90F83F" w:rsidR="00570FEE" w:rsidRDefault="00570FEE" w:rsidP="00570FEE">
      <w:pPr>
        <w:rPr>
          <w:rtl/>
        </w:rPr>
      </w:pPr>
      <w:bookmarkStart w:id="940" w:name="_ETM_Q1_2834401"/>
      <w:bookmarkEnd w:id="940"/>
      <w:r>
        <w:rPr>
          <w:rFonts w:hint="cs"/>
          <w:rtl/>
        </w:rPr>
        <w:t xml:space="preserve">אדוני, רק </w:t>
      </w:r>
      <w:bookmarkStart w:id="941" w:name="_ETM_Q1_2831248"/>
      <w:bookmarkEnd w:id="941"/>
      <w:r>
        <w:rPr>
          <w:rFonts w:hint="cs"/>
          <w:rtl/>
        </w:rPr>
        <w:t xml:space="preserve">לסבר את האוזן של מי שנוכח פה וגם של חבריי, </w:t>
      </w:r>
      <w:bookmarkStart w:id="942" w:name="_ETM_Q1_2833769"/>
      <w:bookmarkEnd w:id="942"/>
      <w:r>
        <w:rPr>
          <w:rFonts w:hint="cs"/>
          <w:rtl/>
        </w:rPr>
        <w:t xml:space="preserve">תושב הנגב התקשר הבוקר למשטרה ואמר שאימא שלו בת </w:t>
      </w:r>
      <w:bookmarkStart w:id="943" w:name="_ETM_Q1_2838846"/>
      <w:bookmarkEnd w:id="943"/>
      <w:r>
        <w:rPr>
          <w:rFonts w:hint="cs"/>
          <w:rtl/>
        </w:rPr>
        <w:t xml:space="preserve">60, הולכת לבצע פיגוע דקירה בבאר שבע. היא נעצרה. </w:t>
      </w:r>
      <w:bookmarkStart w:id="944" w:name="_ETM_Q1_2846038"/>
      <w:bookmarkStart w:id="945" w:name="_ETM_Q1_2846100"/>
      <w:bookmarkEnd w:id="944"/>
      <w:bookmarkEnd w:id="945"/>
      <w:r>
        <w:rPr>
          <w:rFonts w:hint="cs"/>
          <w:rtl/>
        </w:rPr>
        <w:t>זאת</w:t>
      </w:r>
      <w:bookmarkStart w:id="946" w:name="_ETM_Q1_2849103"/>
      <w:bookmarkEnd w:id="946"/>
      <w:r>
        <w:rPr>
          <w:rFonts w:hint="cs"/>
          <w:rtl/>
        </w:rPr>
        <w:t xml:space="preserve"> משפחה ושם צריך לפגוע להם הכי חזק שיש בלי </w:t>
      </w:r>
      <w:bookmarkStart w:id="947" w:name="_ETM_Q1_2852649"/>
      <w:bookmarkEnd w:id="947"/>
      <w:r>
        <w:rPr>
          <w:rFonts w:hint="cs"/>
          <w:rtl/>
        </w:rPr>
        <w:t xml:space="preserve">רחמים. </w:t>
      </w:r>
      <w:bookmarkStart w:id="948" w:name="_ETM_Q1_2851607"/>
      <w:bookmarkEnd w:id="948"/>
    </w:p>
    <w:p w14:paraId="7A9075FB" w14:textId="6FC20A55" w:rsidR="00570FEE" w:rsidRDefault="00570FEE" w:rsidP="00570FEE">
      <w:pPr>
        <w:rPr>
          <w:rtl/>
        </w:rPr>
      </w:pPr>
      <w:bookmarkStart w:id="949" w:name="_ETM_Q1_2851673"/>
      <w:bookmarkEnd w:id="949"/>
    </w:p>
    <w:p w14:paraId="02135AF7" w14:textId="6B9B4F6C" w:rsidR="00570FEE" w:rsidRDefault="00570FEE" w:rsidP="00170AB5">
      <w:pPr>
        <w:pStyle w:val="af6"/>
        <w:keepNext/>
        <w:rPr>
          <w:rtl/>
        </w:rPr>
      </w:pPr>
      <w:bookmarkStart w:id="950" w:name="ET_yor_5786_78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14:paraId="41F0470D" w14:textId="073B3468" w:rsidR="00570FEE" w:rsidRDefault="00570FEE" w:rsidP="00170AB5">
      <w:pPr>
        <w:pStyle w:val="KeepWithNext"/>
        <w:rPr>
          <w:rtl/>
        </w:rPr>
      </w:pPr>
    </w:p>
    <w:p w14:paraId="055624DE" w14:textId="0C30CAA3" w:rsidR="00570FEE" w:rsidRDefault="00570FEE" w:rsidP="00570FEE">
      <w:pPr>
        <w:rPr>
          <w:rtl/>
        </w:rPr>
      </w:pPr>
      <w:bookmarkStart w:id="951" w:name="_ETM_Q1_2852554"/>
      <w:bookmarkEnd w:id="951"/>
      <w:r>
        <w:rPr>
          <w:rFonts w:hint="cs"/>
          <w:rtl/>
        </w:rPr>
        <w:t xml:space="preserve">אנחנו נתחיל עם משרדי הממשלה, ואחרי זה האורחים </w:t>
      </w:r>
      <w:bookmarkStart w:id="952" w:name="_ETM_Q1_2859685"/>
      <w:bookmarkEnd w:id="952"/>
      <w:r>
        <w:rPr>
          <w:rFonts w:hint="cs"/>
          <w:rtl/>
        </w:rPr>
        <w:t xml:space="preserve">שהצטרפו. משרדי הממשלה, מי שיש לו עמדה לגבי החוק שעבר </w:t>
      </w:r>
      <w:bookmarkStart w:id="953" w:name="_ETM_Q1_2869446"/>
      <w:bookmarkEnd w:id="953"/>
      <w:r>
        <w:rPr>
          <w:rFonts w:hint="cs"/>
          <w:rtl/>
        </w:rPr>
        <w:t xml:space="preserve">בטרומית, לא זה שעבר בקריאה הראשונה. </w:t>
      </w:r>
    </w:p>
    <w:p w14:paraId="36F60D9F" w14:textId="355FBE01" w:rsidR="00570FEE" w:rsidRDefault="00570FEE" w:rsidP="00570FEE">
      <w:pPr>
        <w:rPr>
          <w:rtl/>
        </w:rPr>
      </w:pPr>
      <w:bookmarkStart w:id="954" w:name="_ETM_Q1_2871845"/>
      <w:bookmarkStart w:id="955" w:name="_ETM_Q1_2871914"/>
      <w:bookmarkEnd w:id="954"/>
      <w:bookmarkEnd w:id="955"/>
    </w:p>
    <w:p w14:paraId="3508F1F9" w14:textId="06C36B14" w:rsidR="00570FEE" w:rsidRDefault="00570FEE" w:rsidP="00170AB5">
      <w:pPr>
        <w:pStyle w:val="a4"/>
        <w:keepNext/>
        <w:rPr>
          <w:rtl/>
        </w:rPr>
      </w:pPr>
      <w:bookmarkStart w:id="956" w:name="ET_knessetmember_6353_79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3C7FF1AC" w14:textId="140787CE" w:rsidR="00570FEE" w:rsidRDefault="00570FEE" w:rsidP="00170AB5">
      <w:pPr>
        <w:pStyle w:val="KeepWithNext"/>
        <w:rPr>
          <w:rtl/>
        </w:rPr>
      </w:pPr>
    </w:p>
    <w:p w14:paraId="7FF1B92E" w14:textId="2B2EAB1B" w:rsidR="00570FEE" w:rsidRDefault="00570FEE" w:rsidP="00570FEE">
      <w:pPr>
        <w:rPr>
          <w:rtl/>
        </w:rPr>
      </w:pPr>
      <w:bookmarkStart w:id="957" w:name="_ETM_Q1_2872485"/>
      <w:bookmarkStart w:id="958" w:name="_ETM_Q1_2872515"/>
      <w:bookmarkEnd w:id="957"/>
      <w:bookmarkEnd w:id="958"/>
      <w:r>
        <w:rPr>
          <w:rFonts w:hint="cs"/>
          <w:rtl/>
        </w:rPr>
        <w:t xml:space="preserve">לאחד מהחוקים. שיתייחסו לאיזה </w:t>
      </w:r>
      <w:bookmarkStart w:id="959" w:name="_ETM_Q1_2874943"/>
      <w:bookmarkEnd w:id="959"/>
      <w:r>
        <w:rPr>
          <w:rFonts w:hint="cs"/>
          <w:rtl/>
        </w:rPr>
        <w:t xml:space="preserve">חוק שהם רוצים. </w:t>
      </w:r>
      <w:bookmarkStart w:id="960" w:name="_ETM_Q1_2877151"/>
      <w:bookmarkEnd w:id="960"/>
    </w:p>
    <w:p w14:paraId="3866E21B" w14:textId="2601E214" w:rsidR="00570FEE" w:rsidRDefault="00570FEE" w:rsidP="00570FEE">
      <w:pPr>
        <w:rPr>
          <w:rtl/>
        </w:rPr>
      </w:pPr>
      <w:bookmarkStart w:id="961" w:name="_ETM_Q1_2877202"/>
      <w:bookmarkEnd w:id="961"/>
    </w:p>
    <w:p w14:paraId="314AD7C2" w14:textId="5ADF0ACE" w:rsidR="00570FEE" w:rsidRDefault="00570FEE" w:rsidP="00170AB5">
      <w:pPr>
        <w:pStyle w:val="a4"/>
        <w:keepNext/>
        <w:rPr>
          <w:rtl/>
        </w:rPr>
      </w:pPr>
      <w:bookmarkStart w:id="962" w:name="ET_knessetmember_6352_80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14:paraId="666CEDAE" w14:textId="2758264D" w:rsidR="00570FEE" w:rsidRDefault="00570FEE" w:rsidP="00170AB5">
      <w:pPr>
        <w:pStyle w:val="KeepWithNext"/>
        <w:rPr>
          <w:rtl/>
        </w:rPr>
      </w:pPr>
    </w:p>
    <w:p w14:paraId="7BC227C5" w14:textId="642F8EAE" w:rsidR="00570FEE" w:rsidRDefault="00570FEE" w:rsidP="00570FEE">
      <w:pPr>
        <w:rPr>
          <w:rtl/>
        </w:rPr>
      </w:pPr>
      <w:bookmarkStart w:id="963" w:name="_ETM_Q1_2876707"/>
      <w:bookmarkEnd w:id="963"/>
      <w:r>
        <w:rPr>
          <w:rFonts w:hint="cs"/>
          <w:rtl/>
        </w:rPr>
        <w:t xml:space="preserve">אבל צריך לתקן בחוק ולהוסיף גם את </w:t>
      </w:r>
      <w:bookmarkStart w:id="964" w:name="_ETM_Q1_2878054"/>
      <w:bookmarkEnd w:id="964"/>
      <w:r>
        <w:rPr>
          <w:rFonts w:hint="cs"/>
          <w:rtl/>
        </w:rPr>
        <w:t xml:space="preserve">אשתו. </w:t>
      </w:r>
    </w:p>
    <w:p w14:paraId="0F81A392" w14:textId="24648297" w:rsidR="00570FEE" w:rsidRDefault="00570FEE" w:rsidP="00570FEE">
      <w:pPr>
        <w:rPr>
          <w:rtl/>
        </w:rPr>
      </w:pPr>
      <w:bookmarkStart w:id="965" w:name="_ETM_Q1_2878091"/>
      <w:bookmarkStart w:id="966" w:name="_ETM_Q1_2878138"/>
      <w:bookmarkEnd w:id="965"/>
      <w:bookmarkEnd w:id="966"/>
    </w:p>
    <w:p w14:paraId="3EF2A08A" w14:textId="114A7D3E" w:rsidR="00570FEE" w:rsidRDefault="00570FEE" w:rsidP="00170AB5">
      <w:pPr>
        <w:pStyle w:val="af6"/>
        <w:keepNext/>
        <w:rPr>
          <w:rtl/>
        </w:rPr>
      </w:pPr>
      <w:bookmarkStart w:id="967" w:name="ET_yor_5786_81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14:paraId="4EE0FE28" w14:textId="4C085A6B" w:rsidR="00570FEE" w:rsidRDefault="00570FEE" w:rsidP="00170AB5">
      <w:pPr>
        <w:pStyle w:val="KeepWithNext"/>
        <w:rPr>
          <w:rtl/>
        </w:rPr>
      </w:pPr>
    </w:p>
    <w:p w14:paraId="7781A44B" w14:textId="4EC07AC3" w:rsidR="00570FEE" w:rsidRDefault="00570FEE" w:rsidP="00570FEE">
      <w:pPr>
        <w:rPr>
          <w:rtl/>
        </w:rPr>
      </w:pPr>
      <w:bookmarkStart w:id="968" w:name="_ETM_Q1_2878758"/>
      <w:bookmarkEnd w:id="968"/>
      <w:r>
        <w:rPr>
          <w:rFonts w:hint="cs"/>
          <w:rtl/>
        </w:rPr>
        <w:t xml:space="preserve">זה כשנדון בחוק. מי שאין לו עמדה, קבענו כבר </w:t>
      </w:r>
      <w:bookmarkStart w:id="969" w:name="_ETM_Q1_2883784"/>
      <w:bookmarkEnd w:id="969"/>
      <w:r>
        <w:rPr>
          <w:rFonts w:hint="cs"/>
          <w:rtl/>
        </w:rPr>
        <w:t xml:space="preserve">שני דיונים נוספים על החוק, כי אנחנו רוצים להתקדם עם </w:t>
      </w:r>
      <w:bookmarkStart w:id="970" w:name="_ETM_Q1_2889063"/>
      <w:bookmarkEnd w:id="970"/>
      <w:r>
        <w:rPr>
          <w:rFonts w:hint="cs"/>
          <w:rtl/>
        </w:rPr>
        <w:t>הנוסח של הטרומית. בבקשה, להגיד את העמדה עכשיו, ומי</w:t>
      </w:r>
      <w:bookmarkStart w:id="971" w:name="_ETM_Q1_2894243"/>
      <w:bookmarkEnd w:id="971"/>
      <w:r>
        <w:rPr>
          <w:rFonts w:hint="cs"/>
          <w:rtl/>
        </w:rPr>
        <w:t xml:space="preserve"> שלא, בדיון הבא כי החלטנו, כמו ששמעתם, לעבור לנוסח של </w:t>
      </w:r>
      <w:bookmarkStart w:id="972" w:name="_ETM_Q1_2903843"/>
      <w:bookmarkEnd w:id="972"/>
      <w:r>
        <w:rPr>
          <w:rFonts w:hint="cs"/>
          <w:rtl/>
        </w:rPr>
        <w:t xml:space="preserve">הטרומית, דבר שאילצתם אותנו, חברי הכנסת, לעשות. </w:t>
      </w:r>
    </w:p>
    <w:p w14:paraId="49326B0C" w14:textId="40EEBB37" w:rsidR="00570FEE" w:rsidRDefault="00570FEE" w:rsidP="00570FEE">
      <w:pPr>
        <w:rPr>
          <w:rtl/>
        </w:rPr>
      </w:pPr>
      <w:bookmarkStart w:id="973" w:name="_ETM_Q1_2907745"/>
      <w:bookmarkStart w:id="974" w:name="_ETM_Q1_2907802"/>
      <w:bookmarkEnd w:id="973"/>
      <w:bookmarkEnd w:id="974"/>
    </w:p>
    <w:p w14:paraId="219102C7" w14:textId="2EF4837F" w:rsidR="00570FEE" w:rsidRDefault="00570FEE" w:rsidP="00570FEE">
      <w:pPr>
        <w:rPr>
          <w:rtl/>
        </w:rPr>
      </w:pPr>
      <w:bookmarkStart w:id="975" w:name="_ETM_Q1_2907889"/>
      <w:bookmarkStart w:id="976" w:name="_ETM_Q1_2907952"/>
      <w:bookmarkEnd w:id="975"/>
      <w:bookmarkEnd w:id="976"/>
      <w:r>
        <w:rPr>
          <w:rFonts w:hint="cs"/>
          <w:rtl/>
        </w:rPr>
        <w:t xml:space="preserve">משרד המשפטים </w:t>
      </w:r>
      <w:bookmarkStart w:id="977" w:name="_ETM_Q1_2909537"/>
      <w:bookmarkEnd w:id="977"/>
      <w:r>
        <w:rPr>
          <w:rFonts w:hint="cs"/>
          <w:rtl/>
        </w:rPr>
        <w:t xml:space="preserve">התייחס. </w:t>
      </w:r>
    </w:p>
    <w:p w14:paraId="50755D67" w14:textId="0AFDF86D" w:rsidR="00570FEE" w:rsidRDefault="00570FEE" w:rsidP="00570FEE">
      <w:pPr>
        <w:rPr>
          <w:rtl/>
        </w:rPr>
      </w:pPr>
      <w:bookmarkStart w:id="978" w:name="_ETM_Q1_2912513"/>
      <w:bookmarkStart w:id="979" w:name="_ETM_Q1_2912569"/>
      <w:bookmarkStart w:id="980" w:name="_ETM_Q1_2911557"/>
      <w:bookmarkEnd w:id="978"/>
      <w:bookmarkEnd w:id="979"/>
      <w:bookmarkEnd w:id="980"/>
    </w:p>
    <w:p w14:paraId="4C302B7D" w14:textId="0C920215" w:rsidR="00570FEE" w:rsidRDefault="00570FEE" w:rsidP="00170AB5">
      <w:pPr>
        <w:pStyle w:val="a4"/>
        <w:keepNext/>
        <w:rPr>
          <w:rtl/>
        </w:rPr>
      </w:pPr>
      <w:bookmarkStart w:id="981" w:name="ET_speaker_נדב_גולני_82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14:paraId="4CEF388F" w14:textId="1E88D7CD" w:rsidR="00570FEE" w:rsidRDefault="00570FEE" w:rsidP="00170AB5">
      <w:pPr>
        <w:pStyle w:val="KeepWithNext"/>
        <w:rPr>
          <w:rtl/>
        </w:rPr>
      </w:pPr>
    </w:p>
    <w:p w14:paraId="02CB9D6E" w14:textId="11EF180C" w:rsidR="00570FEE" w:rsidRDefault="00570FEE" w:rsidP="00570FEE">
      <w:pPr>
        <w:rPr>
          <w:rtl/>
        </w:rPr>
      </w:pPr>
      <w:bookmarkStart w:id="982" w:name="_ETM_Q1_2911935"/>
      <w:bookmarkStart w:id="983" w:name="_ETM_Q1_2911984"/>
      <w:bookmarkEnd w:id="982"/>
      <w:bookmarkEnd w:id="983"/>
      <w:r>
        <w:rPr>
          <w:rFonts w:hint="cs"/>
          <w:rtl/>
        </w:rPr>
        <w:t xml:space="preserve">אנחנו התייחסנו בדברים שלנו לנוסח לקריאה </w:t>
      </w:r>
      <w:bookmarkStart w:id="984" w:name="_ETM_Q1_2914319"/>
      <w:bookmarkEnd w:id="984"/>
      <w:r>
        <w:rPr>
          <w:rFonts w:hint="cs"/>
          <w:rtl/>
        </w:rPr>
        <w:t>הראשונה. הנוסח שאושר בקריאה טרומית הוא לא הנוסח שעמד</w:t>
      </w:r>
      <w:bookmarkStart w:id="985" w:name="_ETM_Q1_2923328"/>
      <w:bookmarkEnd w:id="985"/>
      <w:r>
        <w:rPr>
          <w:rFonts w:hint="cs"/>
          <w:rtl/>
        </w:rPr>
        <w:t xml:space="preserve"> היום לדיון. </w:t>
      </w:r>
    </w:p>
    <w:p w14:paraId="1C7A4806" w14:textId="309C3136" w:rsidR="00570FEE" w:rsidRDefault="00570FEE" w:rsidP="00570FEE">
      <w:pPr>
        <w:rPr>
          <w:rtl/>
        </w:rPr>
      </w:pPr>
      <w:bookmarkStart w:id="986" w:name="_ETM_Q1_2924846"/>
      <w:bookmarkStart w:id="987" w:name="_ETM_Q1_2924906"/>
      <w:bookmarkEnd w:id="986"/>
      <w:bookmarkEnd w:id="987"/>
    </w:p>
    <w:p w14:paraId="7318ADF8" w14:textId="51A51FF2" w:rsidR="00570FEE" w:rsidRDefault="00570FEE" w:rsidP="00170AB5">
      <w:pPr>
        <w:pStyle w:val="a4"/>
        <w:keepNext/>
        <w:rPr>
          <w:rtl/>
        </w:rPr>
      </w:pPr>
      <w:bookmarkStart w:id="988" w:name="ET_knessetmember_6352_84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14:paraId="243379B9" w14:textId="0553D344" w:rsidR="00570FEE" w:rsidRDefault="00570FEE" w:rsidP="00170AB5">
      <w:pPr>
        <w:pStyle w:val="KeepWithNext"/>
        <w:rPr>
          <w:rtl/>
        </w:rPr>
      </w:pPr>
    </w:p>
    <w:p w14:paraId="7BDC9358" w14:textId="57455E79" w:rsidR="00570FEE" w:rsidRDefault="00570FEE" w:rsidP="00570FEE">
      <w:pPr>
        <w:rPr>
          <w:rtl/>
        </w:rPr>
      </w:pPr>
      <w:bookmarkStart w:id="989" w:name="_ETM_Q1_2926458"/>
      <w:bookmarkEnd w:id="989"/>
      <w:r>
        <w:rPr>
          <w:rFonts w:hint="cs"/>
          <w:rtl/>
        </w:rPr>
        <w:t xml:space="preserve">לכן אנחנו לא שואלים אותם ומתקדמים </w:t>
      </w:r>
      <w:bookmarkStart w:id="990" w:name="_ETM_Q1_2928188"/>
      <w:bookmarkEnd w:id="990"/>
      <w:r>
        <w:rPr>
          <w:rFonts w:hint="cs"/>
          <w:rtl/>
        </w:rPr>
        <w:t xml:space="preserve">הלאה. תודה. </w:t>
      </w:r>
    </w:p>
    <w:p w14:paraId="7B3708BA" w14:textId="215FA459" w:rsidR="00570FEE" w:rsidRDefault="00570FEE" w:rsidP="00570FEE">
      <w:pPr>
        <w:rPr>
          <w:rtl/>
        </w:rPr>
      </w:pPr>
      <w:bookmarkStart w:id="991" w:name="_ETM_Q1_2929837"/>
      <w:bookmarkStart w:id="992" w:name="_ETM_Q1_2929914"/>
      <w:bookmarkEnd w:id="991"/>
      <w:bookmarkEnd w:id="992"/>
    </w:p>
    <w:p w14:paraId="6D30A141" w14:textId="60E51175" w:rsidR="00570FEE" w:rsidRDefault="00570FEE" w:rsidP="00170AB5">
      <w:pPr>
        <w:pStyle w:val="a4"/>
        <w:keepNext/>
        <w:rPr>
          <w:rtl/>
        </w:rPr>
      </w:pPr>
      <w:bookmarkStart w:id="993" w:name="ET_speaker_נדב_גולני_85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14:paraId="4D912CF2" w14:textId="44390BFC" w:rsidR="00570FEE" w:rsidRDefault="00570FEE" w:rsidP="00170AB5">
      <w:pPr>
        <w:pStyle w:val="KeepWithNext"/>
        <w:rPr>
          <w:rtl/>
        </w:rPr>
      </w:pPr>
    </w:p>
    <w:p w14:paraId="5B8DA18E" w14:textId="436D49E0" w:rsidR="00570FEE" w:rsidRDefault="00570FEE" w:rsidP="00570FEE">
      <w:pPr>
        <w:rPr>
          <w:rtl/>
        </w:rPr>
      </w:pPr>
      <w:bookmarkStart w:id="994" w:name="_ETM_Q1_2930190"/>
      <w:bookmarkStart w:id="995" w:name="_ETM_Q1_2930234"/>
      <w:bookmarkEnd w:id="994"/>
      <w:bookmarkEnd w:id="995"/>
      <w:r>
        <w:rPr>
          <w:rFonts w:hint="cs"/>
          <w:rtl/>
        </w:rPr>
        <w:t xml:space="preserve">לא נערכנו לזה ולכן לא נוכל להציג עמדה. </w:t>
      </w:r>
      <w:bookmarkStart w:id="996" w:name="_ETM_Q1_2931679"/>
      <w:bookmarkEnd w:id="996"/>
    </w:p>
    <w:p w14:paraId="52B7F96E" w14:textId="77777777" w:rsidR="00570FEE" w:rsidRPr="00570FEE" w:rsidRDefault="00570FEE" w:rsidP="00570FEE">
      <w:pPr>
        <w:rPr>
          <w:rtl/>
        </w:rPr>
      </w:pPr>
      <w:bookmarkStart w:id="997" w:name="_ETM_Q1_2932735"/>
      <w:bookmarkStart w:id="998" w:name="_ETM_Q1_2932807"/>
      <w:bookmarkEnd w:id="997"/>
      <w:bookmarkEnd w:id="998"/>
    </w:p>
    <w:p w14:paraId="2DC46222" w14:textId="7F41CDF8" w:rsidR="00570FEE" w:rsidRDefault="00570FEE" w:rsidP="00170AB5">
      <w:pPr>
        <w:pStyle w:val="af6"/>
        <w:keepNext/>
        <w:rPr>
          <w:rtl/>
        </w:rPr>
      </w:pPr>
      <w:bookmarkStart w:id="999" w:name="ET_yor_5786_83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14:paraId="3B627403" w14:textId="5E7B683B" w:rsidR="00570FEE" w:rsidRDefault="00570FEE" w:rsidP="00170AB5">
      <w:pPr>
        <w:pStyle w:val="KeepWithNext"/>
        <w:rPr>
          <w:rtl/>
        </w:rPr>
      </w:pPr>
    </w:p>
    <w:p w14:paraId="40F2AFBC" w14:textId="5DE12CC8" w:rsidR="009C2D89" w:rsidRDefault="00570FEE" w:rsidP="00982E5B">
      <w:pPr>
        <w:rPr>
          <w:rtl/>
        </w:rPr>
      </w:pPr>
      <w:bookmarkStart w:id="1000" w:name="_ETM_Q1_2925929"/>
      <w:bookmarkStart w:id="1001" w:name="_ETM_Q1_2614829"/>
      <w:bookmarkStart w:id="1002" w:name="_ETM_Q1_2614897"/>
      <w:bookmarkEnd w:id="1000"/>
      <w:bookmarkEnd w:id="1001"/>
      <w:bookmarkEnd w:id="1002"/>
      <w:r>
        <w:rPr>
          <w:rFonts w:hint="cs"/>
          <w:rtl/>
        </w:rPr>
        <w:t xml:space="preserve">לדיון הבא, ב-29 באוקטובר, את עמדתכם, בבקשה. </w:t>
      </w:r>
    </w:p>
    <w:p w14:paraId="227FD1F2" w14:textId="36ABA787" w:rsidR="00570FEE" w:rsidRDefault="00570FEE" w:rsidP="00982E5B">
      <w:pPr>
        <w:rPr>
          <w:rtl/>
        </w:rPr>
      </w:pPr>
      <w:bookmarkStart w:id="1003" w:name="_ETM_Q1_2943398"/>
      <w:bookmarkStart w:id="1004" w:name="_ETM_Q1_2943466"/>
      <w:bookmarkEnd w:id="1003"/>
      <w:bookmarkEnd w:id="1004"/>
    </w:p>
    <w:p w14:paraId="7246B34B" w14:textId="13A81041" w:rsidR="00570FEE" w:rsidRDefault="00570FEE" w:rsidP="00170AB5">
      <w:pPr>
        <w:pStyle w:val="a4"/>
        <w:keepNext/>
        <w:rPr>
          <w:rtl/>
        </w:rPr>
      </w:pPr>
      <w:bookmarkStart w:id="1005" w:name="ET_knessetmember_6352_86"/>
      <w:r w:rsidRPr="00170AB5">
        <w:rPr>
          <w:rStyle w:val="TagStyle"/>
          <w:rtl/>
        </w:rPr>
        <w:t xml:space="preserve"> &lt;&lt; דובר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14:paraId="33860A00" w14:textId="4CCB59D7" w:rsidR="00570FEE" w:rsidRDefault="00570FEE" w:rsidP="00170AB5">
      <w:pPr>
        <w:pStyle w:val="KeepWithNext"/>
        <w:rPr>
          <w:rtl/>
        </w:rPr>
      </w:pPr>
    </w:p>
    <w:p w14:paraId="30425FE7" w14:textId="37BA2180" w:rsidR="00570FEE" w:rsidRDefault="00570FEE" w:rsidP="00570FEE">
      <w:pPr>
        <w:ind w:firstLine="0"/>
        <w:rPr>
          <w:rtl/>
        </w:rPr>
      </w:pPr>
      <w:bookmarkStart w:id="1006" w:name="_ETM_Q1_2945331"/>
      <w:bookmarkEnd w:id="1006"/>
      <w:r>
        <w:rPr>
          <w:rtl/>
        </w:rPr>
        <w:tab/>
      </w:r>
      <w:r>
        <w:rPr>
          <w:rFonts w:hint="cs"/>
          <w:rtl/>
        </w:rPr>
        <w:t xml:space="preserve">רק להבהיר להם, </w:t>
      </w:r>
      <w:bookmarkStart w:id="1007" w:name="_ETM_Q1_2946328"/>
      <w:bookmarkEnd w:id="1007"/>
      <w:r>
        <w:rPr>
          <w:rFonts w:hint="cs"/>
          <w:rtl/>
        </w:rPr>
        <w:t xml:space="preserve">מדובר בהצעה הטרומית. </w:t>
      </w:r>
    </w:p>
    <w:p w14:paraId="7AA40423" w14:textId="1D684BD2" w:rsidR="00570FEE" w:rsidRDefault="00570FEE" w:rsidP="00570FEE">
      <w:pPr>
        <w:ind w:firstLine="0"/>
        <w:rPr>
          <w:rtl/>
        </w:rPr>
      </w:pPr>
      <w:bookmarkStart w:id="1008" w:name="_ETM_Q1_2948179"/>
      <w:bookmarkStart w:id="1009" w:name="_ETM_Q1_2948241"/>
      <w:bookmarkEnd w:id="1008"/>
      <w:bookmarkEnd w:id="1009"/>
    </w:p>
    <w:p w14:paraId="453168D1" w14:textId="509F0C83" w:rsidR="00570FEE" w:rsidRDefault="00570FEE" w:rsidP="00170AB5">
      <w:pPr>
        <w:pStyle w:val="af6"/>
        <w:keepNext/>
        <w:rPr>
          <w:rtl/>
        </w:rPr>
      </w:pPr>
      <w:bookmarkStart w:id="1010" w:name="ET_yor_5786_87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14:paraId="2ED72610" w14:textId="53FDF784" w:rsidR="00570FEE" w:rsidRDefault="00570FEE" w:rsidP="00170AB5">
      <w:pPr>
        <w:pStyle w:val="KeepWithNext"/>
        <w:rPr>
          <w:rtl/>
        </w:rPr>
      </w:pPr>
    </w:p>
    <w:p w14:paraId="510D5B98" w14:textId="76699210" w:rsidR="00570FEE" w:rsidRDefault="00570FEE" w:rsidP="00570FEE">
      <w:pPr>
        <w:rPr>
          <w:rtl/>
        </w:rPr>
      </w:pPr>
      <w:bookmarkStart w:id="1011" w:name="_ETM_Q1_2946726"/>
      <w:bookmarkEnd w:id="1011"/>
      <w:r>
        <w:rPr>
          <w:rFonts w:hint="cs"/>
          <w:rtl/>
        </w:rPr>
        <w:t xml:space="preserve">כן, כן. לזה הוא לא היה מוכן. </w:t>
      </w:r>
      <w:bookmarkStart w:id="1012" w:name="_ETM_Q1_2947938"/>
      <w:bookmarkEnd w:id="1012"/>
      <w:r>
        <w:rPr>
          <w:rFonts w:hint="cs"/>
          <w:rtl/>
        </w:rPr>
        <w:t>זה בסדר. משרד הביטחון, מישהו נמצא פה? אתם רוצים להתייחס?</w:t>
      </w:r>
    </w:p>
    <w:p w14:paraId="27D99043" w14:textId="1A8EA825" w:rsidR="00570FEE" w:rsidRDefault="00570FEE" w:rsidP="00570FEE">
      <w:pPr>
        <w:rPr>
          <w:rtl/>
        </w:rPr>
      </w:pPr>
      <w:bookmarkStart w:id="1013" w:name="_ETM_Q1_2958618"/>
      <w:bookmarkStart w:id="1014" w:name="_ETM_Q1_2958684"/>
      <w:bookmarkEnd w:id="1013"/>
      <w:bookmarkEnd w:id="1014"/>
    </w:p>
    <w:p w14:paraId="6DD549E9" w14:textId="0DFBA356" w:rsidR="00570FEE" w:rsidRDefault="00570FEE" w:rsidP="00170AB5">
      <w:pPr>
        <w:pStyle w:val="af9"/>
        <w:keepNext/>
        <w:rPr>
          <w:rtl/>
        </w:rPr>
      </w:pPr>
      <w:bookmarkStart w:id="1015" w:name="ET_guest_גל_כהן_88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גל כהן: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5"/>
    </w:p>
    <w:p w14:paraId="13DC9A1D" w14:textId="72B8DB5B" w:rsidR="00570FEE" w:rsidRDefault="00570FEE" w:rsidP="00170AB5">
      <w:pPr>
        <w:pStyle w:val="KeepWithNext"/>
        <w:rPr>
          <w:rtl/>
        </w:rPr>
      </w:pPr>
    </w:p>
    <w:p w14:paraId="38C41F61" w14:textId="0AC15DCE" w:rsidR="00570FEE" w:rsidRDefault="00570FEE" w:rsidP="00570FEE">
      <w:pPr>
        <w:rPr>
          <w:rtl/>
        </w:rPr>
      </w:pPr>
      <w:r>
        <w:rPr>
          <w:rFonts w:hint="cs"/>
          <w:rtl/>
        </w:rPr>
        <w:t xml:space="preserve">לא. אין לנו מה להוסיף על מה שנאמר בחסוי. </w:t>
      </w:r>
    </w:p>
    <w:p w14:paraId="3738673A" w14:textId="29A270E3" w:rsidR="00570FEE" w:rsidRDefault="00570FEE" w:rsidP="00570FEE">
      <w:pPr>
        <w:rPr>
          <w:rtl/>
        </w:rPr>
      </w:pPr>
      <w:bookmarkStart w:id="1016" w:name="_ETM_Q1_2961388"/>
      <w:bookmarkStart w:id="1017" w:name="_ETM_Q1_2961447"/>
      <w:bookmarkEnd w:id="1016"/>
      <w:bookmarkEnd w:id="1017"/>
    </w:p>
    <w:p w14:paraId="57D190B3" w14:textId="21107719" w:rsidR="00570FEE" w:rsidRDefault="00570FEE" w:rsidP="00170AB5">
      <w:pPr>
        <w:pStyle w:val="af6"/>
        <w:keepNext/>
        <w:rPr>
          <w:rtl/>
        </w:rPr>
      </w:pPr>
      <w:bookmarkStart w:id="1018" w:name="ET_yor_5786_89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14:paraId="7C0752CD" w14:textId="1A95DAF5" w:rsidR="00570FEE" w:rsidRDefault="00570FEE" w:rsidP="00170AB5">
      <w:pPr>
        <w:pStyle w:val="KeepWithNext"/>
        <w:rPr>
          <w:rtl/>
        </w:rPr>
      </w:pPr>
    </w:p>
    <w:p w14:paraId="01FDAE65" w14:textId="48970EB2" w:rsidR="00570FEE" w:rsidRDefault="00570FEE" w:rsidP="00570FEE">
      <w:pPr>
        <w:rPr>
          <w:rtl/>
        </w:rPr>
      </w:pPr>
      <w:bookmarkStart w:id="1019" w:name="_ETM_Q1_2963664"/>
      <w:bookmarkEnd w:id="1019"/>
      <w:r>
        <w:rPr>
          <w:rFonts w:hint="cs"/>
          <w:rtl/>
        </w:rPr>
        <w:t xml:space="preserve">אוקיי. </w:t>
      </w:r>
      <w:bookmarkStart w:id="1020" w:name="_ETM_Q1_2964663"/>
      <w:bookmarkEnd w:id="1020"/>
      <w:r>
        <w:rPr>
          <w:rFonts w:hint="cs"/>
          <w:rtl/>
        </w:rPr>
        <w:t>משטרת ישראל, המשרד לביטחון לאומי, אתם רוצים להתייחס?</w:t>
      </w:r>
    </w:p>
    <w:p w14:paraId="7C555D26" w14:textId="49F109AB" w:rsidR="00570FEE" w:rsidRDefault="00570FEE" w:rsidP="00570FEE">
      <w:pPr>
        <w:rPr>
          <w:rtl/>
        </w:rPr>
      </w:pPr>
      <w:bookmarkStart w:id="1021" w:name="_ETM_Q1_2971625"/>
      <w:bookmarkStart w:id="1022" w:name="_ETM_Q1_2971688"/>
      <w:bookmarkEnd w:id="1021"/>
      <w:bookmarkEnd w:id="1022"/>
    </w:p>
    <w:p w14:paraId="3F0CC614" w14:textId="7A46E76D" w:rsidR="00570FEE" w:rsidRDefault="00570FEE" w:rsidP="00170AB5">
      <w:pPr>
        <w:pStyle w:val="af9"/>
        <w:keepNext/>
        <w:rPr>
          <w:rtl/>
        </w:rPr>
      </w:pPr>
      <w:bookmarkStart w:id="1023" w:name="ET_guest_יאיר_מתוק_90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יאיר מתוק: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3"/>
    </w:p>
    <w:p w14:paraId="080146D6" w14:textId="3A60E9DF" w:rsidR="00570FEE" w:rsidRDefault="00570FEE" w:rsidP="00170AB5">
      <w:pPr>
        <w:pStyle w:val="KeepWithNext"/>
        <w:rPr>
          <w:rtl/>
        </w:rPr>
      </w:pPr>
    </w:p>
    <w:p w14:paraId="32F8F338" w14:textId="02710DD9" w:rsidR="00570FEE" w:rsidRDefault="00570FEE" w:rsidP="00570FEE">
      <w:pPr>
        <w:rPr>
          <w:rtl/>
        </w:rPr>
      </w:pPr>
      <w:bookmarkStart w:id="1024" w:name="_ETM_Q1_2973214"/>
      <w:bookmarkStart w:id="1025" w:name="_ETM_Q1_2973268"/>
      <w:bookmarkEnd w:id="1024"/>
      <w:bookmarkEnd w:id="1025"/>
      <w:r>
        <w:rPr>
          <w:rFonts w:hint="cs"/>
          <w:rtl/>
        </w:rPr>
        <w:t xml:space="preserve">אני </w:t>
      </w:r>
      <w:bookmarkStart w:id="1026" w:name="_ETM_Q1_2973075"/>
      <w:bookmarkEnd w:id="1026"/>
      <w:r>
        <w:rPr>
          <w:rFonts w:hint="cs"/>
          <w:rtl/>
        </w:rPr>
        <w:t xml:space="preserve">מהייעוץ המשפטי, המשרד לביטחון לאומי. זה נאמר כבר בדיונים הקודמים </w:t>
      </w:r>
      <w:bookmarkStart w:id="1027" w:name="_ETM_Q1_2979162"/>
      <w:bookmarkEnd w:id="1027"/>
      <w:r>
        <w:rPr>
          <w:rFonts w:hint="cs"/>
          <w:rtl/>
        </w:rPr>
        <w:t xml:space="preserve">שהשר תומך בחקיקת החוק, אבל, כמו שציינתי, לגבי הנושא של </w:t>
      </w:r>
      <w:bookmarkStart w:id="1028" w:name="_ETM_Q1_2981528"/>
      <w:bookmarkEnd w:id="1028"/>
      <w:r>
        <w:rPr>
          <w:rFonts w:hint="cs"/>
          <w:rtl/>
        </w:rPr>
        <w:t xml:space="preserve">העברת מידע, התייחסנו בדיון החסוי. </w:t>
      </w:r>
    </w:p>
    <w:p w14:paraId="462CEBFD" w14:textId="22E12492" w:rsidR="00570FEE" w:rsidRDefault="00570FEE" w:rsidP="00570FEE">
      <w:pPr>
        <w:rPr>
          <w:rtl/>
        </w:rPr>
      </w:pPr>
      <w:bookmarkStart w:id="1029" w:name="_ETM_Q1_2985650"/>
      <w:bookmarkStart w:id="1030" w:name="_ETM_Q1_2985720"/>
      <w:bookmarkEnd w:id="1029"/>
      <w:bookmarkEnd w:id="1030"/>
    </w:p>
    <w:p w14:paraId="3244C2E4" w14:textId="62D74971" w:rsidR="00570FEE" w:rsidRDefault="00570FEE" w:rsidP="00170AB5">
      <w:pPr>
        <w:pStyle w:val="af6"/>
        <w:keepNext/>
        <w:rPr>
          <w:rtl/>
        </w:rPr>
      </w:pPr>
      <w:bookmarkStart w:id="1031" w:name="ET_yor_5786_91"/>
      <w:r w:rsidRPr="00170AB5">
        <w:rPr>
          <w:rStyle w:val="TagStyle"/>
          <w:rtl/>
        </w:rPr>
        <w:t xml:space="preserve"> &lt;&lt; יור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14:paraId="568EF381" w14:textId="0EF18949" w:rsidR="00570FEE" w:rsidRDefault="00570FEE" w:rsidP="00170AB5">
      <w:pPr>
        <w:pStyle w:val="KeepWithNext"/>
        <w:rPr>
          <w:rtl/>
        </w:rPr>
      </w:pPr>
    </w:p>
    <w:p w14:paraId="632C7C2D" w14:textId="0ED38738" w:rsidR="00570FEE" w:rsidRDefault="00570FEE" w:rsidP="00570FEE">
      <w:pPr>
        <w:rPr>
          <w:rtl/>
        </w:rPr>
      </w:pPr>
      <w:bookmarkStart w:id="1032" w:name="_ETM_Q1_2986616"/>
      <w:bookmarkEnd w:id="1032"/>
      <w:r>
        <w:rPr>
          <w:rFonts w:hint="cs"/>
          <w:rtl/>
        </w:rPr>
        <w:t>תודה. עוד מישהו ממשרדי הממשלה?</w:t>
      </w:r>
      <w:bookmarkStart w:id="1033" w:name="_ETM_Q1_2990850"/>
      <w:bookmarkEnd w:id="1033"/>
      <w:r>
        <w:rPr>
          <w:rFonts w:hint="cs"/>
          <w:rtl/>
        </w:rPr>
        <w:t xml:space="preserve"> לא. אם כך, נרשמו מספר דוברים. מוריס הירש, המרכז הירושלמי </w:t>
      </w:r>
      <w:bookmarkStart w:id="1034" w:name="_ETM_Q1_2998004"/>
      <w:bookmarkEnd w:id="1034"/>
      <w:r>
        <w:rPr>
          <w:rFonts w:hint="cs"/>
          <w:rtl/>
        </w:rPr>
        <w:t xml:space="preserve">לענייני חוץ וביטחון. בבקשה, אדוני. </w:t>
      </w:r>
    </w:p>
    <w:p w14:paraId="5FC04963" w14:textId="29384259" w:rsidR="00570FEE" w:rsidRDefault="00570FEE" w:rsidP="00570FEE">
      <w:pPr>
        <w:rPr>
          <w:rtl/>
        </w:rPr>
      </w:pPr>
      <w:bookmarkStart w:id="1035" w:name="_ETM_Q1_3000498"/>
      <w:bookmarkStart w:id="1036" w:name="_ETM_Q1_3000568"/>
      <w:bookmarkStart w:id="1037" w:name="_ETM_Q1_3002180"/>
      <w:bookmarkEnd w:id="1035"/>
      <w:bookmarkEnd w:id="1036"/>
      <w:bookmarkEnd w:id="1037"/>
    </w:p>
    <w:p w14:paraId="6E561E2E" w14:textId="4ECED4E8" w:rsidR="00570FEE" w:rsidRDefault="00570FEE" w:rsidP="00170AB5">
      <w:pPr>
        <w:pStyle w:val="af9"/>
        <w:keepNext/>
        <w:rPr>
          <w:rtl/>
        </w:rPr>
      </w:pPr>
      <w:bookmarkStart w:id="1038" w:name="ET_guest_922615_92"/>
      <w:r w:rsidRPr="00170AB5">
        <w:rPr>
          <w:rStyle w:val="TagStyle"/>
          <w:rtl/>
        </w:rPr>
        <w:t xml:space="preserve"> &lt;&lt; אורח &gt;&gt;</w:t>
      </w:r>
      <w:r w:rsidRPr="00570FEE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570FEE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8"/>
    </w:p>
    <w:p w14:paraId="0C0D8C97" w14:textId="5985ED70" w:rsidR="00570FEE" w:rsidRDefault="00570FEE" w:rsidP="00170AB5">
      <w:pPr>
        <w:pStyle w:val="KeepWithNext"/>
        <w:rPr>
          <w:rtl/>
        </w:rPr>
      </w:pPr>
    </w:p>
    <w:p w14:paraId="5580DBE9" w14:textId="77777777" w:rsidR="001D7CEB" w:rsidRDefault="00570FEE" w:rsidP="008B2331">
      <w:pPr>
        <w:rPr>
          <w:rtl/>
        </w:rPr>
      </w:pPr>
      <w:bookmarkStart w:id="1039" w:name="_ETM_Q1_3002585"/>
      <w:bookmarkStart w:id="1040" w:name="_ETM_Q1_3002620"/>
      <w:bookmarkEnd w:id="1039"/>
      <w:bookmarkEnd w:id="1040"/>
      <w:r>
        <w:rPr>
          <w:rFonts w:hint="cs"/>
          <w:rtl/>
        </w:rPr>
        <w:t xml:space="preserve">הייתי רוצה להחזיר את עצמנו </w:t>
      </w:r>
      <w:bookmarkStart w:id="1041" w:name="_ETM_Q1_3003732"/>
      <w:bookmarkEnd w:id="1041"/>
      <w:r>
        <w:rPr>
          <w:rFonts w:hint="cs"/>
          <w:rtl/>
        </w:rPr>
        <w:t xml:space="preserve">לדיונים על החוק הקודם לביטול האזרחות, אגב תשלום לרשות </w:t>
      </w:r>
      <w:bookmarkStart w:id="1042" w:name="_ETM_Q1_3008535"/>
      <w:bookmarkEnd w:id="1042"/>
      <w:r>
        <w:rPr>
          <w:rFonts w:hint="cs"/>
          <w:rtl/>
        </w:rPr>
        <w:t>הפלסטינית. שם העברתי</w:t>
      </w:r>
      <w:r w:rsidR="008B2331">
        <w:rPr>
          <w:rFonts w:hint="cs"/>
          <w:rtl/>
        </w:rPr>
        <w:t xml:space="preserve"> לוועדה </w:t>
      </w:r>
      <w:r>
        <w:rPr>
          <w:rFonts w:hint="cs"/>
          <w:rtl/>
        </w:rPr>
        <w:t>סקירה שנעשתה על ידי שני מכונים</w:t>
      </w:r>
      <w:bookmarkStart w:id="1043" w:name="_ETM_Q1_3012901"/>
      <w:bookmarkEnd w:id="1043"/>
      <w:r w:rsidR="001D7CEB">
        <w:rPr>
          <w:rFonts w:hint="cs"/>
          <w:rtl/>
        </w:rPr>
        <w:t xml:space="preserve"> בחוץ לארץ מ-190 מדינות בעולם שיש להן </w:t>
      </w:r>
      <w:bookmarkStart w:id="1044" w:name="_ETM_Q1_3022518"/>
      <w:bookmarkEnd w:id="1044"/>
      <w:r w:rsidR="001D7CEB">
        <w:rPr>
          <w:rFonts w:hint="cs"/>
          <w:rtl/>
        </w:rPr>
        <w:t>הסדרים לשלילת אזרחות. מתוכן, רק 14 מדינות דורשות שההליך יעבו</w:t>
      </w:r>
      <w:bookmarkStart w:id="1045" w:name="_ETM_Q1_3031356"/>
      <w:bookmarkEnd w:id="1045"/>
      <w:r w:rsidR="001D7CEB">
        <w:rPr>
          <w:rFonts w:hint="cs"/>
          <w:rtl/>
        </w:rPr>
        <w:t xml:space="preserve">ר דרך בית משפט. </w:t>
      </w:r>
    </w:p>
    <w:p w14:paraId="4D98B497" w14:textId="1FB48A43" w:rsidR="001D7CEB" w:rsidRDefault="001D7CEB" w:rsidP="008B2331">
      <w:pPr>
        <w:rPr>
          <w:rtl/>
        </w:rPr>
      </w:pPr>
      <w:bookmarkStart w:id="1046" w:name="_ETM_Q1_3032658"/>
      <w:bookmarkStart w:id="1047" w:name="_ETM_Q1_3032694"/>
      <w:bookmarkStart w:id="1048" w:name="_ETM_Q1_3032818"/>
      <w:bookmarkEnd w:id="1046"/>
      <w:bookmarkEnd w:id="1047"/>
      <w:bookmarkEnd w:id="1048"/>
    </w:p>
    <w:p w14:paraId="6C28E9B4" w14:textId="1FC42FEC" w:rsidR="001D7CEB" w:rsidRDefault="001D7CEB" w:rsidP="00170AB5">
      <w:pPr>
        <w:pStyle w:val="a4"/>
        <w:keepNext/>
        <w:rPr>
          <w:rtl/>
        </w:rPr>
      </w:pPr>
      <w:bookmarkStart w:id="1049" w:name="ET_knessetmember_6353_93"/>
      <w:r w:rsidRPr="00170AB5">
        <w:rPr>
          <w:rStyle w:val="TagStyle"/>
          <w:rtl/>
        </w:rPr>
        <w:t xml:space="preserve"> &lt;&lt; דובר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14:paraId="159B0788" w14:textId="4C248DD9" w:rsidR="001D7CEB" w:rsidRDefault="001D7CEB" w:rsidP="00170AB5">
      <w:pPr>
        <w:pStyle w:val="KeepWithNext"/>
        <w:rPr>
          <w:rtl/>
        </w:rPr>
      </w:pPr>
    </w:p>
    <w:p w14:paraId="31629832" w14:textId="3202E20D" w:rsidR="001D7CEB" w:rsidRDefault="001D7CEB" w:rsidP="001D7CEB">
      <w:pPr>
        <w:rPr>
          <w:rtl/>
        </w:rPr>
      </w:pPr>
      <w:bookmarkStart w:id="1050" w:name="_ETM_Q1_3033341"/>
      <w:bookmarkStart w:id="1051" w:name="_ETM_Q1_3033388"/>
      <w:bookmarkEnd w:id="1050"/>
      <w:bookmarkEnd w:id="1051"/>
      <w:r>
        <w:rPr>
          <w:rFonts w:hint="cs"/>
          <w:rtl/>
        </w:rPr>
        <w:t xml:space="preserve">הן בטוח דיקטטורות </w:t>
      </w:r>
      <w:bookmarkStart w:id="1052" w:name="_ETM_Q1_3034440"/>
      <w:bookmarkEnd w:id="1052"/>
      <w:r>
        <w:rPr>
          <w:rFonts w:hint="cs"/>
          <w:rtl/>
        </w:rPr>
        <w:t>חשוכות.</w:t>
      </w:r>
    </w:p>
    <w:p w14:paraId="72E2211D" w14:textId="203257CD" w:rsidR="001D7CEB" w:rsidRDefault="001D7CEB" w:rsidP="001D7CEB">
      <w:pPr>
        <w:rPr>
          <w:rtl/>
        </w:rPr>
      </w:pPr>
      <w:bookmarkStart w:id="1053" w:name="_ETM_Q1_3038138"/>
      <w:bookmarkStart w:id="1054" w:name="_ETM_Q1_3038208"/>
      <w:bookmarkStart w:id="1055" w:name="_ETM_Q1_3037842"/>
      <w:bookmarkEnd w:id="1053"/>
      <w:bookmarkEnd w:id="1054"/>
      <w:bookmarkEnd w:id="1055"/>
    </w:p>
    <w:p w14:paraId="465F27D8" w14:textId="4793C308" w:rsidR="001D7CEB" w:rsidRDefault="001D7CEB" w:rsidP="00170AB5">
      <w:pPr>
        <w:pStyle w:val="af9"/>
        <w:keepNext/>
        <w:rPr>
          <w:rtl/>
        </w:rPr>
      </w:pPr>
      <w:bookmarkStart w:id="1056" w:name="ET_guest_922615_94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6"/>
    </w:p>
    <w:p w14:paraId="7B8B6F46" w14:textId="50E3B0DC" w:rsidR="001D7CEB" w:rsidRDefault="001D7CEB" w:rsidP="00170AB5">
      <w:pPr>
        <w:pStyle w:val="KeepWithNext"/>
        <w:rPr>
          <w:rtl/>
        </w:rPr>
      </w:pPr>
    </w:p>
    <w:p w14:paraId="4A04CE93" w14:textId="0FBC6BD5" w:rsidR="001D7CEB" w:rsidRDefault="001D7CEB" w:rsidP="001D7CEB">
      <w:pPr>
        <w:rPr>
          <w:rtl/>
        </w:rPr>
      </w:pPr>
      <w:bookmarkStart w:id="1057" w:name="_ETM_Q1_3038220"/>
      <w:bookmarkStart w:id="1058" w:name="_ETM_Q1_3038268"/>
      <w:bookmarkEnd w:id="1057"/>
      <w:bookmarkEnd w:id="1058"/>
      <w:r>
        <w:rPr>
          <w:rFonts w:hint="cs"/>
          <w:rtl/>
        </w:rPr>
        <w:t xml:space="preserve">בטוח שהן חשוכות. כל המדינות האירופיות </w:t>
      </w:r>
      <w:r>
        <w:rPr>
          <w:rtl/>
        </w:rPr>
        <w:t>–</w:t>
      </w:r>
      <w:r>
        <w:rPr>
          <w:rFonts w:hint="cs"/>
          <w:rtl/>
        </w:rPr>
        <w:t xml:space="preserve"> בריטניה שצוינה פה </w:t>
      </w:r>
      <w:bookmarkStart w:id="1059" w:name="_ETM_Q1_3042895"/>
      <w:bookmarkEnd w:id="1059"/>
      <w:r>
        <w:rPr>
          <w:rtl/>
        </w:rPr>
        <w:t>–</w:t>
      </w:r>
      <w:r>
        <w:rPr>
          <w:rFonts w:hint="cs"/>
          <w:rtl/>
        </w:rPr>
        <w:t xml:space="preserve"> אפשר להעביר את הסקירה הזאת עוד פעם ועוד פעם. </w:t>
      </w:r>
      <w:bookmarkStart w:id="1060" w:name="_ETM_Q1_3046966"/>
      <w:bookmarkEnd w:id="1060"/>
      <w:r>
        <w:rPr>
          <w:rFonts w:hint="cs"/>
          <w:rtl/>
        </w:rPr>
        <w:t xml:space="preserve">הדברים האלה אינן בבחינת תורת משה מסיני. אפשר לשלול אזרחות </w:t>
      </w:r>
      <w:bookmarkStart w:id="1061" w:name="_ETM_Q1_3054586"/>
      <w:bookmarkEnd w:id="1061"/>
      <w:r>
        <w:rPr>
          <w:rFonts w:hint="cs"/>
          <w:rtl/>
        </w:rPr>
        <w:t xml:space="preserve">גם בלי לעבור את האישור של היושב במרום בכס המשפט. </w:t>
      </w:r>
      <w:bookmarkStart w:id="1062" w:name="_ETM_Q1_3059504"/>
      <w:bookmarkEnd w:id="1062"/>
      <w:r>
        <w:rPr>
          <w:rFonts w:hint="cs"/>
          <w:rtl/>
        </w:rPr>
        <w:t xml:space="preserve">זה מקובל בעולם הרבה יותר מאשר לעבור השופטים. </w:t>
      </w:r>
      <w:bookmarkStart w:id="1063" w:name="_ETM_Q1_3066800"/>
      <w:bookmarkEnd w:id="1063"/>
    </w:p>
    <w:p w14:paraId="4A818054" w14:textId="5B94ADFD" w:rsidR="001D7CEB" w:rsidRDefault="001D7CEB" w:rsidP="001D7CEB">
      <w:pPr>
        <w:rPr>
          <w:rtl/>
        </w:rPr>
      </w:pPr>
      <w:bookmarkStart w:id="1064" w:name="_ETM_Q1_3066872"/>
      <w:bookmarkStart w:id="1065" w:name="_ETM_Q1_3066944"/>
      <w:bookmarkEnd w:id="1064"/>
      <w:bookmarkEnd w:id="1065"/>
    </w:p>
    <w:p w14:paraId="30F5AF94" w14:textId="77777777" w:rsidR="001D7CEB" w:rsidRDefault="001D7CEB" w:rsidP="001D7CEB">
      <w:pPr>
        <w:rPr>
          <w:rtl/>
        </w:rPr>
      </w:pPr>
      <w:bookmarkStart w:id="1066" w:name="_ETM_Q1_3067004"/>
      <w:bookmarkEnd w:id="1066"/>
      <w:r>
        <w:rPr>
          <w:rFonts w:hint="cs"/>
          <w:rtl/>
        </w:rPr>
        <w:t>דבר שנ</w:t>
      </w:r>
      <w:bookmarkStart w:id="1067" w:name="_ETM_Q1_3067696"/>
      <w:bookmarkEnd w:id="1067"/>
      <w:r>
        <w:rPr>
          <w:rFonts w:hint="cs"/>
          <w:rtl/>
        </w:rPr>
        <w:t>י, הדברים שנאמרו פה לפני כן על ידי ה</w:t>
      </w:r>
      <w:bookmarkStart w:id="1068" w:name="_ETM_Q1_3032869"/>
      <w:bookmarkStart w:id="1069" w:name="_ETM_Q1_3032962"/>
      <w:bookmarkStart w:id="1070" w:name="_ETM_Q1_3033014"/>
      <w:bookmarkStart w:id="1071" w:name="_ETM_Q1_2615181"/>
      <w:bookmarkStart w:id="1072" w:name="_ETM_Q1_2615241"/>
      <w:bookmarkStart w:id="1073" w:name="_ETM_Q1_2551568"/>
      <w:bookmarkStart w:id="1074" w:name="_ETM_Q1_2528211"/>
      <w:bookmarkStart w:id="1075" w:name="_ETM_Q1_2528258"/>
      <w:bookmarkStart w:id="1076" w:name="_ETM_Q1_2530171"/>
      <w:bookmarkStart w:id="1077" w:name="_ETM_Q1_2530210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 xml:space="preserve">ם </w:t>
      </w:r>
      <w:bookmarkStart w:id="1078" w:name="_ETM_Q1_3072490"/>
      <w:bookmarkEnd w:id="1078"/>
      <w:r>
        <w:rPr>
          <w:rFonts w:hint="cs"/>
          <w:rtl/>
        </w:rPr>
        <w:t>כדי לסנדל למעשה את החוק. ברגע שהמסלול היחיד לשלילת אזרחות</w:t>
      </w:r>
      <w:bookmarkStart w:id="1079" w:name="_ETM_Q1_3082506"/>
      <w:bookmarkEnd w:id="1079"/>
      <w:r>
        <w:rPr>
          <w:rFonts w:hint="cs"/>
          <w:rtl/>
        </w:rPr>
        <w:t xml:space="preserve"> הוא דרך בית המשפט אגב הרשעה, אנחנו כבר מסונדלים. א</w:t>
      </w:r>
      <w:bookmarkStart w:id="1080" w:name="_ETM_Q1_3086785"/>
      <w:bookmarkEnd w:id="1080"/>
      <w:r>
        <w:rPr>
          <w:rFonts w:hint="cs"/>
          <w:rtl/>
        </w:rPr>
        <w:t xml:space="preserve">פשר פשוט לוותר על החוק, חבל על הזמן, כי ההוראה </w:t>
      </w:r>
      <w:bookmarkStart w:id="1081" w:name="_ETM_Q1_3090311"/>
      <w:bookmarkEnd w:id="1081"/>
      <w:r>
        <w:rPr>
          <w:rFonts w:hint="cs"/>
          <w:rtl/>
        </w:rPr>
        <w:t xml:space="preserve">הנוספת שם אומרת שאם אין לו אזרחות אחרת, חייבים לתת </w:t>
      </w:r>
      <w:bookmarkStart w:id="1082" w:name="_ETM_Q1_3096258"/>
      <w:bookmarkEnd w:id="1082"/>
      <w:r>
        <w:rPr>
          <w:rFonts w:hint="cs"/>
          <w:rtl/>
        </w:rPr>
        <w:t xml:space="preserve">לו מעמד בישראל. לא יוצא לשום מקום, לא מגרשים אותו, </w:t>
      </w:r>
      <w:bookmarkStart w:id="1083" w:name="_ETM_Q1_3101299"/>
      <w:bookmarkEnd w:id="1083"/>
      <w:r>
        <w:rPr>
          <w:rFonts w:hint="cs"/>
          <w:rtl/>
        </w:rPr>
        <w:t xml:space="preserve">לא מוציאים אותו לשום מקום גם אם הוא המחבל הכי </w:t>
      </w:r>
      <w:bookmarkStart w:id="1084" w:name="_ETM_Q1_3105532"/>
      <w:bookmarkEnd w:id="1084"/>
      <w:r>
        <w:rPr>
          <w:rFonts w:hint="cs"/>
          <w:rtl/>
        </w:rPr>
        <w:t xml:space="preserve">גדול. נשארנו אותו הדבר, אותם אחים יונס, כארים </w:t>
      </w:r>
      <w:proofErr w:type="spellStart"/>
      <w:r>
        <w:rPr>
          <w:rFonts w:hint="cs"/>
          <w:rtl/>
        </w:rPr>
        <w:t>ומאהר</w:t>
      </w:r>
      <w:proofErr w:type="spellEnd"/>
      <w:r>
        <w:rPr>
          <w:rFonts w:hint="cs"/>
          <w:rtl/>
        </w:rPr>
        <w:t xml:space="preserve">, שגם </w:t>
      </w:r>
      <w:bookmarkStart w:id="1085" w:name="_ETM_Q1_3113172"/>
      <w:bookmarkEnd w:id="1085"/>
      <w:r>
        <w:rPr>
          <w:rFonts w:hint="cs"/>
          <w:rtl/>
        </w:rPr>
        <w:t xml:space="preserve">הם רצחו חייל צה"ל חוגגים עלינו, חוגגים על אזרחי </w:t>
      </w:r>
      <w:bookmarkStart w:id="1086" w:name="_ETM_Q1_3116468"/>
      <w:bookmarkEnd w:id="1086"/>
      <w:r>
        <w:rPr>
          <w:rFonts w:hint="cs"/>
          <w:rtl/>
        </w:rPr>
        <w:t xml:space="preserve">מדינת ישראל, חוגגים על הכנסת בזכות התיקון שנעשה ומחייב </w:t>
      </w:r>
      <w:bookmarkStart w:id="1087" w:name="_ETM_Q1_3123690"/>
      <w:bookmarkEnd w:id="1087"/>
      <w:r>
        <w:rPr>
          <w:rFonts w:hint="cs"/>
          <w:rtl/>
        </w:rPr>
        <w:t>מעבר דרך בית המשפט ומגביל אותנו למתן הסדר אחר, כאשר</w:t>
      </w:r>
      <w:bookmarkStart w:id="1088" w:name="_ETM_Q1_3130216"/>
      <w:bookmarkEnd w:id="1088"/>
      <w:r>
        <w:rPr>
          <w:rFonts w:hint="cs"/>
          <w:rtl/>
        </w:rPr>
        <w:t xml:space="preserve"> זה ממש לא מתחייב. </w:t>
      </w:r>
    </w:p>
    <w:p w14:paraId="186ADE96" w14:textId="77777777" w:rsidR="001D7CEB" w:rsidRDefault="001D7CEB" w:rsidP="001D7CEB">
      <w:pPr>
        <w:rPr>
          <w:rtl/>
        </w:rPr>
      </w:pPr>
    </w:p>
    <w:p w14:paraId="060F5781" w14:textId="3D1016FD" w:rsidR="00580B1C" w:rsidRDefault="001D7CEB" w:rsidP="001D7CEB">
      <w:pPr>
        <w:rPr>
          <w:rtl/>
        </w:rPr>
      </w:pPr>
      <w:r>
        <w:rPr>
          <w:rFonts w:hint="cs"/>
          <w:rtl/>
        </w:rPr>
        <w:t xml:space="preserve">אינני יודע להגיד מאיפה הומצא </w:t>
      </w:r>
      <w:bookmarkStart w:id="1089" w:name="_ETM_Q1_3140248"/>
      <w:bookmarkEnd w:id="1089"/>
      <w:r>
        <w:rPr>
          <w:rFonts w:hint="cs"/>
          <w:rtl/>
        </w:rPr>
        <w:t xml:space="preserve">הרעיון הזה שחייבים לתת לבן אדם הסדר אחר. יש אמנה </w:t>
      </w:r>
      <w:bookmarkStart w:id="1090" w:name="_ETM_Q1_3145422"/>
      <w:bookmarkEnd w:id="1090"/>
      <w:r>
        <w:rPr>
          <w:rFonts w:hint="cs"/>
          <w:rtl/>
        </w:rPr>
        <w:t xml:space="preserve">מיוחדת שעוסקת במניעת מצב של חוסר אזרחות, ויש שם </w:t>
      </w:r>
      <w:bookmarkStart w:id="1091" w:name="_ETM_Q1_3149670"/>
      <w:bookmarkEnd w:id="1091"/>
      <w:r>
        <w:rPr>
          <w:rFonts w:hint="cs"/>
          <w:rtl/>
        </w:rPr>
        <w:t xml:space="preserve">סעיף מפורש, סעיף 8, שמאפשר שלילת אזרחות גם במצב שזה </w:t>
      </w:r>
      <w:bookmarkStart w:id="1092" w:name="_ETM_Q1_3156030"/>
      <w:bookmarkEnd w:id="1092"/>
      <w:r>
        <w:rPr>
          <w:rFonts w:hint="cs"/>
          <w:rtl/>
        </w:rPr>
        <w:t xml:space="preserve">יותיר את הבן-אדם ללא אזרחות בעילה של </w:t>
      </w:r>
      <w:r>
        <w:rPr>
          <w:rtl/>
        </w:rPr>
        <w:t>–</w:t>
      </w:r>
      <w:r>
        <w:rPr>
          <w:rFonts w:hint="cs"/>
          <w:rtl/>
        </w:rPr>
        <w:t xml:space="preserve"> הפלא </w:t>
      </w:r>
      <w:bookmarkStart w:id="1093" w:name="_ETM_Q1_3161503"/>
      <w:bookmarkEnd w:id="1093"/>
      <w:r>
        <w:rPr>
          <w:rFonts w:hint="cs"/>
          <w:rtl/>
        </w:rPr>
        <w:t xml:space="preserve">ופלא </w:t>
      </w:r>
      <w:r>
        <w:rPr>
          <w:rtl/>
        </w:rPr>
        <w:t>–</w:t>
      </w:r>
      <w:r>
        <w:rPr>
          <w:rFonts w:hint="cs"/>
          <w:rtl/>
        </w:rPr>
        <w:t xml:space="preserve"> חוסר אמונים. זה בדיוק העניין, זה בדיוק מה </w:t>
      </w:r>
      <w:bookmarkStart w:id="1094" w:name="_ETM_Q1_3164247"/>
      <w:bookmarkEnd w:id="1094"/>
      <w:r>
        <w:rPr>
          <w:rFonts w:hint="cs"/>
          <w:rtl/>
        </w:rPr>
        <w:t xml:space="preserve">שאפשר לעשות. יש הצטברות של אמירות וקריאות מעודדות טרור, וכביכול, לפי ההצעה שהוצעה פה, אם בן-אדם אומר פעם אחת בפני 1,000 </w:t>
      </w:r>
      <w:bookmarkStart w:id="1095" w:name="_ETM_Q1_3181281"/>
      <w:bookmarkEnd w:id="1095"/>
      <w:r>
        <w:rPr>
          <w:rFonts w:hint="cs"/>
          <w:rtl/>
        </w:rPr>
        <w:t xml:space="preserve">איש: לכו תטבחו ביהודים שוב, כפי שנעשה ב-7 </w:t>
      </w:r>
      <w:bookmarkStart w:id="1096" w:name="_ETM_Q1_3184939"/>
      <w:bookmarkEnd w:id="1096"/>
      <w:r>
        <w:rPr>
          <w:rFonts w:hint="cs"/>
          <w:rtl/>
        </w:rPr>
        <w:t>באוקטובר, זה לא מספיק כדי לבטל לו את האזרחות. יש פה מגבלות שהתווספו לחוק הז</w:t>
      </w:r>
      <w:bookmarkStart w:id="1097" w:name="_ETM_Q1_3195033"/>
      <w:bookmarkEnd w:id="1097"/>
      <w:r>
        <w:rPr>
          <w:rFonts w:hint="cs"/>
          <w:rtl/>
        </w:rPr>
        <w:t xml:space="preserve">ה, ומטרתן המצטברת לרוקן מתוכן את האפשרות לקחת גורם עוין, </w:t>
      </w:r>
      <w:bookmarkStart w:id="1098" w:name="_ETM_Q1_3202182"/>
      <w:bookmarkEnd w:id="1098"/>
      <w:r>
        <w:rPr>
          <w:rFonts w:hint="cs"/>
          <w:rtl/>
        </w:rPr>
        <w:t xml:space="preserve">שמזדהה עם האויב, רוצה לקדם את הטבח של אזרחי מדינת </w:t>
      </w:r>
      <w:bookmarkStart w:id="1099" w:name="_ETM_Q1_3207408"/>
      <w:bookmarkEnd w:id="1099"/>
      <w:r>
        <w:rPr>
          <w:rFonts w:hint="cs"/>
          <w:rtl/>
        </w:rPr>
        <w:t xml:space="preserve">ישראל היהודים, ושתהיה לנו אפשרות להיפטר ממנו. </w:t>
      </w:r>
    </w:p>
    <w:p w14:paraId="2D4EC892" w14:textId="2A47B6A1" w:rsidR="001D7CEB" w:rsidRDefault="001D7CEB" w:rsidP="001D7CEB">
      <w:pPr>
        <w:rPr>
          <w:rtl/>
        </w:rPr>
      </w:pPr>
      <w:bookmarkStart w:id="1100" w:name="_ETM_Q1_3211539"/>
      <w:bookmarkStart w:id="1101" w:name="_ETM_Q1_3211585"/>
      <w:bookmarkStart w:id="1102" w:name="_ETM_Q1_3211683"/>
      <w:bookmarkEnd w:id="1100"/>
      <w:bookmarkEnd w:id="1101"/>
      <w:bookmarkEnd w:id="1102"/>
    </w:p>
    <w:p w14:paraId="1C3613AF" w14:textId="52C93758" w:rsidR="001D7CEB" w:rsidRDefault="001D7CEB" w:rsidP="001D7CEB">
      <w:pPr>
        <w:rPr>
          <w:rtl/>
        </w:rPr>
      </w:pPr>
      <w:bookmarkStart w:id="1103" w:name="_ETM_Q1_3211730"/>
      <w:bookmarkEnd w:id="1103"/>
      <w:r>
        <w:rPr>
          <w:rFonts w:hint="cs"/>
          <w:rtl/>
        </w:rPr>
        <w:t xml:space="preserve">האפשרות הטובה לקשור </w:t>
      </w:r>
      <w:bookmarkStart w:id="1104" w:name="_ETM_Q1_3215875"/>
      <w:bookmarkEnd w:id="1104"/>
      <w:r>
        <w:rPr>
          <w:rFonts w:hint="cs"/>
          <w:rtl/>
        </w:rPr>
        <w:t xml:space="preserve">אותו לרשות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זה גם פסול ונפסל. גם שם</w:t>
      </w:r>
      <w:bookmarkStart w:id="1105" w:name="_ETM_Q1_3219212"/>
      <w:bookmarkEnd w:id="1105"/>
      <w:r>
        <w:rPr>
          <w:rFonts w:hint="cs"/>
          <w:rtl/>
        </w:rPr>
        <w:t xml:space="preserve"> צריך לחזור, כנראה, על הדברים שנאמרו במסגרת חקיקת החוק </w:t>
      </w:r>
      <w:bookmarkStart w:id="1106" w:name="_ETM_Q1_3222800"/>
      <w:bookmarkEnd w:id="1106"/>
      <w:r>
        <w:rPr>
          <w:rFonts w:hint="cs"/>
          <w:rtl/>
        </w:rPr>
        <w:t xml:space="preserve">הקודם. מי שמקבל כסף מהרשות הפלסטינית, זה אומר שהוא פנה, </w:t>
      </w:r>
      <w:bookmarkStart w:id="1107" w:name="_ETM_Q1_3229768"/>
      <w:bookmarkEnd w:id="1107"/>
      <w:r>
        <w:rPr>
          <w:rFonts w:hint="cs"/>
          <w:rtl/>
        </w:rPr>
        <w:t xml:space="preserve">ביקש, קיבל את הכסף. אנחנו רואים מהאתר של </w:t>
      </w:r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 </w:t>
      </w:r>
      <w:bookmarkStart w:id="1108" w:name="_ETM_Q1_3234860"/>
      <w:bookmarkEnd w:id="1108"/>
      <w:r>
        <w:rPr>
          <w:rtl/>
        </w:rPr>
        <w:t>–</w:t>
      </w:r>
      <w:r>
        <w:rPr>
          <w:rFonts w:hint="cs"/>
          <w:rtl/>
        </w:rPr>
        <w:t xml:space="preserve"> המטה ללוחמה כלכלית בטרור </w:t>
      </w:r>
      <w:r>
        <w:rPr>
          <w:rtl/>
        </w:rPr>
        <w:t>–</w:t>
      </w:r>
      <w:r>
        <w:rPr>
          <w:rFonts w:hint="cs"/>
          <w:rtl/>
        </w:rPr>
        <w:t xml:space="preserve"> ואני לא יודע אם שמעתם על זה במסגרת הדיון</w:t>
      </w:r>
      <w:bookmarkStart w:id="1109" w:name="_ETM_Q1_3238324"/>
      <w:bookmarkEnd w:id="1109"/>
      <w:r>
        <w:rPr>
          <w:rFonts w:hint="cs"/>
          <w:rtl/>
        </w:rPr>
        <w:t xml:space="preserve"> החסוי. בחודש אוגוסט הוציא </w:t>
      </w:r>
      <w:bookmarkStart w:id="1110" w:name="_ETM_Q1_3244492"/>
      <w:bookmarkEnd w:id="1110"/>
      <w:r>
        <w:rPr>
          <w:rFonts w:hint="cs"/>
          <w:rtl/>
        </w:rPr>
        <w:t xml:space="preserve">שר הביטחון צו לתפיסת כספים ששולמו למחבלים ישראלים, כ-20 </w:t>
      </w:r>
      <w:bookmarkStart w:id="1111" w:name="_ETM_Q1_3251017"/>
      <w:bookmarkEnd w:id="1111"/>
      <w:r>
        <w:rPr>
          <w:rFonts w:hint="cs"/>
          <w:rtl/>
        </w:rPr>
        <w:t xml:space="preserve">במספר. איפה ביטול האזרחות שלהם? אלה אותם אנשים שקיבלו כסף וזה אמור להיות ישר לביטול </w:t>
      </w:r>
      <w:bookmarkStart w:id="1112" w:name="_ETM_Q1_3261246"/>
      <w:bookmarkEnd w:id="1112"/>
      <w:r>
        <w:rPr>
          <w:rFonts w:hint="cs"/>
          <w:rtl/>
        </w:rPr>
        <w:t xml:space="preserve">אזרחות. </w:t>
      </w:r>
      <w:bookmarkStart w:id="1113" w:name="_ETM_Q1_3257249"/>
      <w:bookmarkStart w:id="1114" w:name="_ETM_Q1_3258402"/>
      <w:bookmarkEnd w:id="1113"/>
      <w:bookmarkEnd w:id="1114"/>
    </w:p>
    <w:p w14:paraId="0C5D1A51" w14:textId="6198C2BD" w:rsidR="001D7CEB" w:rsidRDefault="001D7CEB" w:rsidP="001D7CEB">
      <w:pPr>
        <w:rPr>
          <w:rtl/>
        </w:rPr>
      </w:pPr>
      <w:bookmarkStart w:id="1115" w:name="_ETM_Q1_3258462"/>
      <w:bookmarkEnd w:id="1115"/>
    </w:p>
    <w:p w14:paraId="3C73BE41" w14:textId="27F45B69" w:rsidR="001D7CEB" w:rsidRDefault="001D7CEB" w:rsidP="00170AB5">
      <w:pPr>
        <w:pStyle w:val="af6"/>
        <w:keepNext/>
        <w:rPr>
          <w:rtl/>
        </w:rPr>
      </w:pPr>
      <w:bookmarkStart w:id="1116" w:name="ET_yor_5786_95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14:paraId="61DEA599" w14:textId="76B4F02B" w:rsidR="001D7CEB" w:rsidRDefault="001D7CEB" w:rsidP="00170AB5">
      <w:pPr>
        <w:pStyle w:val="KeepWithNext"/>
        <w:rPr>
          <w:rtl/>
        </w:rPr>
      </w:pPr>
    </w:p>
    <w:p w14:paraId="166E9E28" w14:textId="1A32552F" w:rsidR="001D7CEB" w:rsidRDefault="001D7CEB" w:rsidP="001D7CEB">
      <w:pPr>
        <w:rPr>
          <w:rtl/>
        </w:rPr>
      </w:pPr>
      <w:bookmarkStart w:id="1117" w:name="_ETM_Q1_3257265"/>
      <w:bookmarkEnd w:id="1117"/>
      <w:r>
        <w:rPr>
          <w:rFonts w:hint="cs"/>
          <w:rtl/>
        </w:rPr>
        <w:t>איפה הנציגה של השב"כ? היא פה?</w:t>
      </w:r>
    </w:p>
    <w:p w14:paraId="0B4239F7" w14:textId="7C5A316A" w:rsidR="001D7CEB" w:rsidRDefault="001D7CEB" w:rsidP="001D7CEB">
      <w:pPr>
        <w:rPr>
          <w:rtl/>
        </w:rPr>
      </w:pPr>
      <w:bookmarkStart w:id="1118" w:name="_ETM_Q1_3260541"/>
      <w:bookmarkStart w:id="1119" w:name="_ETM_Q1_3260596"/>
      <w:bookmarkEnd w:id="1118"/>
      <w:bookmarkEnd w:id="1119"/>
    </w:p>
    <w:p w14:paraId="2B269FD4" w14:textId="261FC9D8" w:rsidR="001D7CEB" w:rsidRDefault="001D7CEB" w:rsidP="00170AB5">
      <w:pPr>
        <w:pStyle w:val="af9"/>
        <w:keepNext/>
        <w:rPr>
          <w:rtl/>
        </w:rPr>
      </w:pPr>
      <w:bookmarkStart w:id="1120" w:name="ET_guest_922615_96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0"/>
    </w:p>
    <w:p w14:paraId="7E23332D" w14:textId="42F0E062" w:rsidR="001D7CEB" w:rsidRDefault="001D7CEB" w:rsidP="00170AB5">
      <w:pPr>
        <w:pStyle w:val="KeepWithNext"/>
        <w:rPr>
          <w:rtl/>
        </w:rPr>
      </w:pPr>
    </w:p>
    <w:p w14:paraId="2DDCF9C7" w14:textId="087A6309" w:rsidR="001D7CEB" w:rsidRDefault="001D7CEB" w:rsidP="001D7CEB">
      <w:pPr>
        <w:rPr>
          <w:rtl/>
        </w:rPr>
      </w:pPr>
      <w:bookmarkStart w:id="1121" w:name="_ETM_Q1_3264683"/>
      <w:bookmarkStart w:id="1122" w:name="_ETM_Q1_3264706"/>
      <w:bookmarkEnd w:id="1121"/>
      <w:bookmarkEnd w:id="1122"/>
      <w:r>
        <w:rPr>
          <w:rFonts w:hint="cs"/>
          <w:rtl/>
        </w:rPr>
        <w:t xml:space="preserve">אבל משום מה זה </w:t>
      </w:r>
      <w:bookmarkStart w:id="1123" w:name="_ETM_Q1_3265046"/>
      <w:bookmarkEnd w:id="1123"/>
      <w:r>
        <w:rPr>
          <w:rFonts w:hint="cs"/>
          <w:rtl/>
        </w:rPr>
        <w:t xml:space="preserve">לא קורה. ועכשיו רוצים, מטעם משרד המשפטים ומטעם היועצת המשפטית </w:t>
      </w:r>
      <w:bookmarkStart w:id="1124" w:name="_ETM_Q1_3269892"/>
      <w:bookmarkEnd w:id="1124"/>
      <w:r>
        <w:rPr>
          <w:rFonts w:hint="cs"/>
          <w:rtl/>
        </w:rPr>
        <w:t xml:space="preserve">לממשלה, לומר שגם אם מי שמסית לטרור קורא לרצח </w:t>
      </w:r>
      <w:bookmarkStart w:id="1125" w:name="_ETM_Q1_3274336"/>
      <w:bookmarkEnd w:id="1125"/>
      <w:r>
        <w:rPr>
          <w:rFonts w:hint="cs"/>
          <w:rtl/>
        </w:rPr>
        <w:t>יהודים, מבקש ומקבל תשלום מהרשות הפלסטינית, לא די בכך כדי</w:t>
      </w:r>
      <w:bookmarkStart w:id="1126" w:name="_ETM_Q1_3280502"/>
      <w:bookmarkEnd w:id="1126"/>
      <w:r>
        <w:rPr>
          <w:rFonts w:hint="cs"/>
          <w:rtl/>
        </w:rPr>
        <w:t xml:space="preserve"> לשלול לו את האזרחות. זאת הזיה אחת גדולה מא' ועד ת'. זה </w:t>
      </w:r>
      <w:proofErr w:type="spellStart"/>
      <w:r>
        <w:rPr>
          <w:rFonts w:hint="cs"/>
          <w:rtl/>
        </w:rPr>
        <w:t>סנדול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סנדול</w:t>
      </w:r>
      <w:proofErr w:type="spellEnd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סנדול</w:t>
      </w:r>
      <w:proofErr w:type="spellEnd"/>
      <w:r>
        <w:rPr>
          <w:rFonts w:hint="cs"/>
          <w:rtl/>
        </w:rPr>
        <w:t xml:space="preserve">, ואפשר אחרת. </w:t>
      </w:r>
      <w:bookmarkStart w:id="1127" w:name="_ETM_Q1_3289145"/>
      <w:bookmarkEnd w:id="1127"/>
      <w:r>
        <w:rPr>
          <w:rFonts w:hint="cs"/>
          <w:rtl/>
        </w:rPr>
        <w:t xml:space="preserve">זאת לא העמדה המשפטית האחת והיחידה, ואפשר אחרת. </w:t>
      </w:r>
      <w:bookmarkStart w:id="1128" w:name="_ETM_Q1_3295647"/>
      <w:bookmarkEnd w:id="1128"/>
    </w:p>
    <w:p w14:paraId="5A361308" w14:textId="10235956" w:rsidR="001D7CEB" w:rsidRDefault="001D7CEB" w:rsidP="001D7CEB">
      <w:pPr>
        <w:rPr>
          <w:rtl/>
        </w:rPr>
      </w:pPr>
      <w:bookmarkStart w:id="1129" w:name="_ETM_Q1_3295919"/>
      <w:bookmarkStart w:id="1130" w:name="_ETM_Q1_3295966"/>
      <w:bookmarkEnd w:id="1129"/>
      <w:bookmarkEnd w:id="1130"/>
    </w:p>
    <w:p w14:paraId="3726DFA8" w14:textId="470D5B29" w:rsidR="001D7CEB" w:rsidRDefault="001D7CEB" w:rsidP="00170AB5">
      <w:pPr>
        <w:pStyle w:val="af6"/>
        <w:keepNext/>
        <w:rPr>
          <w:rtl/>
        </w:rPr>
      </w:pPr>
      <w:bookmarkStart w:id="1131" w:name="ET_yor_5786_97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14:paraId="4AF71E3D" w14:textId="5ED8A943" w:rsidR="001D7CEB" w:rsidRDefault="001D7CEB" w:rsidP="00170AB5">
      <w:pPr>
        <w:pStyle w:val="KeepWithNext"/>
        <w:rPr>
          <w:rtl/>
        </w:rPr>
      </w:pPr>
    </w:p>
    <w:p w14:paraId="38E24608" w14:textId="0103860B" w:rsidR="001D7CEB" w:rsidRDefault="001D7CEB" w:rsidP="001D7CEB">
      <w:pPr>
        <w:rPr>
          <w:rtl/>
        </w:rPr>
      </w:pPr>
      <w:bookmarkStart w:id="1132" w:name="_ETM_Q1_3298229"/>
      <w:bookmarkEnd w:id="1132"/>
      <w:r>
        <w:rPr>
          <w:rFonts w:hint="cs"/>
          <w:rtl/>
        </w:rPr>
        <w:t xml:space="preserve">20 הורשעו בטרור ומקבלים כסף מהרשות הפלסטינית, ו-20 שמות שפורסמו? </w:t>
      </w:r>
      <w:bookmarkStart w:id="1133" w:name="_ETM_Q1_3303140"/>
      <w:bookmarkEnd w:id="1133"/>
      <w:r>
        <w:rPr>
          <w:rFonts w:hint="cs"/>
          <w:rtl/>
        </w:rPr>
        <w:t>זה מה שאתה אומר, מוריס?</w:t>
      </w:r>
    </w:p>
    <w:p w14:paraId="20992E23" w14:textId="5740DECC" w:rsidR="001D7CEB" w:rsidRDefault="001D7CEB" w:rsidP="001D7CEB">
      <w:pPr>
        <w:rPr>
          <w:rtl/>
        </w:rPr>
      </w:pPr>
      <w:bookmarkStart w:id="1134" w:name="_ETM_Q1_3304544"/>
      <w:bookmarkStart w:id="1135" w:name="_ETM_Q1_3304585"/>
      <w:bookmarkStart w:id="1136" w:name="_ETM_Q1_3305984"/>
      <w:bookmarkEnd w:id="1134"/>
      <w:bookmarkEnd w:id="1135"/>
      <w:bookmarkEnd w:id="1136"/>
    </w:p>
    <w:p w14:paraId="6EB015EB" w14:textId="423EF99F" w:rsidR="001D7CEB" w:rsidRDefault="001D7CEB" w:rsidP="00170AB5">
      <w:pPr>
        <w:pStyle w:val="af9"/>
        <w:keepNext/>
        <w:rPr>
          <w:rtl/>
        </w:rPr>
      </w:pPr>
      <w:bookmarkStart w:id="1137" w:name="ET_guest_922615_98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7"/>
    </w:p>
    <w:p w14:paraId="0617E87B" w14:textId="56C02121" w:rsidR="001D7CEB" w:rsidRDefault="001D7CEB" w:rsidP="00170AB5">
      <w:pPr>
        <w:pStyle w:val="KeepWithNext"/>
        <w:rPr>
          <w:rtl/>
        </w:rPr>
      </w:pPr>
    </w:p>
    <w:p w14:paraId="23C3C53C" w14:textId="598E4F7D" w:rsidR="001D7CEB" w:rsidRDefault="001D7CEB" w:rsidP="001D7CEB">
      <w:pPr>
        <w:rPr>
          <w:rtl/>
        </w:rPr>
      </w:pPr>
      <w:bookmarkStart w:id="1138" w:name="_ETM_Q1_3306353"/>
      <w:bookmarkStart w:id="1139" w:name="_ETM_Q1_3306382"/>
      <w:bookmarkEnd w:id="1138"/>
      <w:bookmarkEnd w:id="1139"/>
      <w:r>
        <w:rPr>
          <w:rFonts w:hint="cs"/>
          <w:rtl/>
        </w:rPr>
        <w:t xml:space="preserve">כן, אדוני. תכף אני אגיד לך </w:t>
      </w:r>
      <w:bookmarkStart w:id="1140" w:name="_ETM_Q1_3304250"/>
      <w:bookmarkEnd w:id="1140"/>
      <w:r>
        <w:rPr>
          <w:rFonts w:hint="cs"/>
          <w:rtl/>
        </w:rPr>
        <w:t xml:space="preserve">בדיוק את המספר. פרסמתי את זה ללא קשר לדיון הזה </w:t>
      </w:r>
      <w:bookmarkStart w:id="1141" w:name="_ETM_Q1_3308310"/>
      <w:bookmarkEnd w:id="1141"/>
      <w:r>
        <w:rPr>
          <w:rFonts w:hint="cs"/>
          <w:rtl/>
        </w:rPr>
        <w:t>לפני כשבוע-עשרה ימים. אני אגיד לך את המ</w:t>
      </w:r>
      <w:bookmarkStart w:id="1142" w:name="_ETM_Q1_3314936"/>
      <w:bookmarkEnd w:id="1142"/>
      <w:r>
        <w:rPr>
          <w:rFonts w:hint="cs"/>
          <w:rtl/>
        </w:rPr>
        <w:t xml:space="preserve">ספר ואת יום מתן הצו. </w:t>
      </w:r>
    </w:p>
    <w:p w14:paraId="4A58506B" w14:textId="20D95D97" w:rsidR="001D7CEB" w:rsidRDefault="001D7CEB" w:rsidP="001D7CEB">
      <w:pPr>
        <w:rPr>
          <w:rtl/>
        </w:rPr>
      </w:pPr>
      <w:bookmarkStart w:id="1143" w:name="_ETM_Q1_3317037"/>
      <w:bookmarkStart w:id="1144" w:name="_ETM_Q1_3317095"/>
      <w:bookmarkEnd w:id="1143"/>
      <w:bookmarkEnd w:id="1144"/>
    </w:p>
    <w:p w14:paraId="4DE83AA1" w14:textId="68719DE6" w:rsidR="001D7CEB" w:rsidRDefault="001D7CEB" w:rsidP="00170AB5">
      <w:pPr>
        <w:pStyle w:val="a4"/>
        <w:keepNext/>
        <w:rPr>
          <w:rtl/>
        </w:rPr>
      </w:pPr>
      <w:bookmarkStart w:id="1145" w:name="ET_speaker_תומר_רוזנר_99"/>
      <w:r w:rsidRPr="00170AB5">
        <w:rPr>
          <w:rStyle w:val="TagStyle"/>
          <w:rtl/>
        </w:rPr>
        <w:t xml:space="preserve"> &lt;&lt; דובר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"/>
    </w:p>
    <w:p w14:paraId="21DF9FFA" w14:textId="55E3D75A" w:rsidR="001D7CEB" w:rsidRDefault="001D7CEB" w:rsidP="00170AB5">
      <w:pPr>
        <w:pStyle w:val="KeepWithNext"/>
        <w:rPr>
          <w:rtl/>
        </w:rPr>
      </w:pPr>
    </w:p>
    <w:p w14:paraId="20C97B0D" w14:textId="49649F8A" w:rsidR="001D7CEB" w:rsidRDefault="001D7CEB" w:rsidP="001D7CEB">
      <w:pPr>
        <w:rPr>
          <w:rtl/>
        </w:rPr>
      </w:pPr>
      <w:bookmarkStart w:id="1146" w:name="_ETM_Q1_3317119"/>
      <w:bookmarkStart w:id="1147" w:name="_ETM_Q1_3317150"/>
      <w:bookmarkEnd w:id="1146"/>
      <w:bookmarkEnd w:id="1147"/>
      <w:r>
        <w:rPr>
          <w:rFonts w:hint="cs"/>
          <w:rtl/>
        </w:rPr>
        <w:t xml:space="preserve">השמות לא פורסמו. </w:t>
      </w:r>
    </w:p>
    <w:p w14:paraId="16E2807E" w14:textId="535DFC1B" w:rsidR="001D7CEB" w:rsidRDefault="001D7CEB" w:rsidP="00170AB5">
      <w:pPr>
        <w:pStyle w:val="af9"/>
        <w:keepNext/>
        <w:rPr>
          <w:rtl/>
        </w:rPr>
      </w:pPr>
      <w:bookmarkStart w:id="1148" w:name="_ETM_Q1_3320186"/>
      <w:bookmarkStart w:id="1149" w:name="_ETM_Q1_3320240"/>
      <w:bookmarkStart w:id="1150" w:name="ET_guest_922615_100"/>
      <w:bookmarkEnd w:id="1148"/>
      <w:bookmarkEnd w:id="1149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14:paraId="020D3201" w14:textId="7F4AC6DC" w:rsidR="001D7CEB" w:rsidRDefault="001D7CEB" w:rsidP="00170AB5">
      <w:pPr>
        <w:pStyle w:val="KeepWithNext"/>
        <w:rPr>
          <w:rtl/>
        </w:rPr>
      </w:pPr>
    </w:p>
    <w:p w14:paraId="72BBEDC4" w14:textId="5ABAFECD" w:rsidR="001D7CEB" w:rsidRDefault="001D7CEB" w:rsidP="001D7CEB">
      <w:pPr>
        <w:rPr>
          <w:rtl/>
        </w:rPr>
      </w:pPr>
      <w:bookmarkStart w:id="1151" w:name="_ETM_Q1_3321154"/>
      <w:bookmarkStart w:id="1152" w:name="_ETM_Q1_3321194"/>
      <w:bookmarkEnd w:id="1151"/>
      <w:bookmarkEnd w:id="1152"/>
      <w:r>
        <w:rPr>
          <w:rFonts w:hint="cs"/>
          <w:rtl/>
        </w:rPr>
        <w:t xml:space="preserve">25 אנשים. </w:t>
      </w:r>
      <w:bookmarkStart w:id="1153" w:name="_ETM_Q1_3324142"/>
      <w:bookmarkEnd w:id="1153"/>
      <w:r>
        <w:rPr>
          <w:rFonts w:hint="cs"/>
          <w:rtl/>
        </w:rPr>
        <w:t xml:space="preserve">הצו יצא ב-24 באוגוסט. </w:t>
      </w:r>
    </w:p>
    <w:p w14:paraId="52CDEDF7" w14:textId="1C25C646" w:rsidR="001D7CEB" w:rsidRDefault="001D7CEB" w:rsidP="001D7CEB">
      <w:pPr>
        <w:rPr>
          <w:rtl/>
        </w:rPr>
      </w:pPr>
      <w:bookmarkStart w:id="1154" w:name="_ETM_Q1_3329102"/>
      <w:bookmarkStart w:id="1155" w:name="_ETM_Q1_3329154"/>
      <w:bookmarkEnd w:id="1154"/>
      <w:bookmarkEnd w:id="1155"/>
    </w:p>
    <w:p w14:paraId="70341982" w14:textId="4255DD9B" w:rsidR="001D7CEB" w:rsidRDefault="001D7CEB" w:rsidP="00170AB5">
      <w:pPr>
        <w:pStyle w:val="af6"/>
        <w:keepNext/>
        <w:rPr>
          <w:rtl/>
        </w:rPr>
      </w:pPr>
      <w:bookmarkStart w:id="1156" w:name="ET_yor_5786_101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6"/>
    </w:p>
    <w:p w14:paraId="2D8C739B" w14:textId="141D2678" w:rsidR="001D7CEB" w:rsidRDefault="001D7CEB" w:rsidP="00170AB5">
      <w:pPr>
        <w:pStyle w:val="KeepWithNext"/>
        <w:rPr>
          <w:rtl/>
        </w:rPr>
      </w:pPr>
    </w:p>
    <w:p w14:paraId="3D59828A" w14:textId="1ACF2692" w:rsidR="001D7CEB" w:rsidRDefault="001D7CEB" w:rsidP="001D7CEB">
      <w:pPr>
        <w:rPr>
          <w:rtl/>
        </w:rPr>
      </w:pPr>
      <w:bookmarkStart w:id="1157" w:name="_ETM_Q1_3331631"/>
      <w:bookmarkEnd w:id="1157"/>
      <w:r>
        <w:rPr>
          <w:rFonts w:hint="cs"/>
          <w:rtl/>
        </w:rPr>
        <w:t xml:space="preserve">אם יצא הצו, אין עם זה </w:t>
      </w:r>
      <w:bookmarkStart w:id="1158" w:name="_ETM_Q1_3332240"/>
      <w:bookmarkEnd w:id="1158"/>
      <w:r>
        <w:rPr>
          <w:rFonts w:hint="cs"/>
          <w:rtl/>
        </w:rPr>
        <w:t>בעיה. מי שצריך לשמוע מהדיון הקודם, אני מקווה שהוא שומע</w:t>
      </w:r>
      <w:bookmarkStart w:id="1159" w:name="_ETM_Q1_3336241"/>
      <w:bookmarkEnd w:id="1159"/>
      <w:r>
        <w:rPr>
          <w:rFonts w:hint="cs"/>
          <w:rtl/>
        </w:rPr>
        <w:t xml:space="preserve"> את המספרים שנאמרים פה. </w:t>
      </w:r>
    </w:p>
    <w:p w14:paraId="7575F283" w14:textId="442115A7" w:rsidR="001D7CEB" w:rsidRDefault="001D7CEB" w:rsidP="001D7CEB">
      <w:pPr>
        <w:rPr>
          <w:rtl/>
        </w:rPr>
      </w:pPr>
      <w:bookmarkStart w:id="1160" w:name="_ETM_Q1_3337568"/>
      <w:bookmarkStart w:id="1161" w:name="_ETM_Q1_3337607"/>
      <w:bookmarkEnd w:id="1160"/>
      <w:bookmarkEnd w:id="1161"/>
    </w:p>
    <w:p w14:paraId="444874EB" w14:textId="5867C7CF" w:rsidR="001D7CEB" w:rsidRDefault="001D7CEB" w:rsidP="00170AB5">
      <w:pPr>
        <w:pStyle w:val="af9"/>
        <w:keepNext/>
        <w:rPr>
          <w:rtl/>
        </w:rPr>
      </w:pPr>
      <w:bookmarkStart w:id="1162" w:name="ET_guest_922615_102"/>
      <w:r w:rsidRPr="00170AB5">
        <w:rPr>
          <w:rStyle w:val="TagStyle"/>
          <w:rtl/>
        </w:rPr>
        <w:t xml:space="preserve"> &lt;&lt; אורח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2"/>
    </w:p>
    <w:p w14:paraId="1332A909" w14:textId="04AF57DB" w:rsidR="001D7CEB" w:rsidRDefault="001D7CEB" w:rsidP="00170AB5">
      <w:pPr>
        <w:pStyle w:val="KeepWithNext"/>
        <w:rPr>
          <w:rtl/>
        </w:rPr>
      </w:pPr>
    </w:p>
    <w:p w14:paraId="55CA316B" w14:textId="172A972D" w:rsidR="001D7CEB" w:rsidRDefault="001D7CEB" w:rsidP="001D7CEB">
      <w:pPr>
        <w:rPr>
          <w:rtl/>
        </w:rPr>
      </w:pPr>
      <w:bookmarkStart w:id="1163" w:name="_ETM_Q1_3340136"/>
      <w:bookmarkStart w:id="1164" w:name="_ETM_Q1_3340166"/>
      <w:bookmarkEnd w:id="1163"/>
      <w:bookmarkEnd w:id="1164"/>
      <w:r>
        <w:rPr>
          <w:rFonts w:hint="cs"/>
          <w:rtl/>
        </w:rPr>
        <w:t xml:space="preserve">זה צו שמפורסם לעולם. אפשר להיכנס לאתר של </w:t>
      </w:r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 ויש שם סנקציות של שר הביטחון, טבלת </w:t>
      </w:r>
      <w:bookmarkStart w:id="1165" w:name="_ETM_Q1_3343447"/>
      <w:bookmarkEnd w:id="1165"/>
      <w:r>
        <w:rPr>
          <w:rFonts w:hint="cs"/>
          <w:rtl/>
        </w:rPr>
        <w:t xml:space="preserve">אקסל, צווי תפיסה. </w:t>
      </w:r>
      <w:r w:rsidR="00ED6DFA">
        <w:rPr>
          <w:rFonts w:hint="cs"/>
          <w:rtl/>
        </w:rPr>
        <w:t xml:space="preserve">הכול גלוי, אדוני, רק אין </w:t>
      </w:r>
      <w:bookmarkStart w:id="1166" w:name="_ETM_Q1_3354411"/>
      <w:bookmarkEnd w:id="1166"/>
      <w:r w:rsidR="00ED6DFA">
        <w:rPr>
          <w:rFonts w:hint="cs"/>
          <w:rtl/>
        </w:rPr>
        <w:t xml:space="preserve">רצון. אין רצון ויש </w:t>
      </w:r>
      <w:proofErr w:type="spellStart"/>
      <w:r w:rsidR="00ED6DFA">
        <w:rPr>
          <w:rFonts w:hint="cs"/>
          <w:rtl/>
        </w:rPr>
        <w:t>סנדול</w:t>
      </w:r>
      <w:proofErr w:type="spellEnd"/>
      <w:r w:rsidR="00ED6DFA">
        <w:rPr>
          <w:rFonts w:hint="cs"/>
          <w:rtl/>
        </w:rPr>
        <w:t xml:space="preserve">. יש </w:t>
      </w:r>
      <w:proofErr w:type="spellStart"/>
      <w:r w:rsidR="00ED6DFA">
        <w:rPr>
          <w:rFonts w:hint="cs"/>
          <w:rtl/>
        </w:rPr>
        <w:t>סנדול</w:t>
      </w:r>
      <w:proofErr w:type="spellEnd"/>
      <w:r w:rsidR="00ED6DFA">
        <w:rPr>
          <w:rFonts w:hint="cs"/>
          <w:rtl/>
        </w:rPr>
        <w:t xml:space="preserve"> של המערכת, </w:t>
      </w:r>
      <w:bookmarkStart w:id="1167" w:name="_ETM_Q1_3359179"/>
      <w:bookmarkEnd w:id="1167"/>
      <w:r w:rsidR="00ED6DFA">
        <w:rPr>
          <w:rFonts w:hint="cs"/>
          <w:rtl/>
        </w:rPr>
        <w:t xml:space="preserve">חוסר רצון של המערכת, כביכול שלנו, שאמורה להגן עלינו, </w:t>
      </w:r>
      <w:bookmarkStart w:id="1168" w:name="_ETM_Q1_3363960"/>
      <w:bookmarkEnd w:id="1168"/>
      <w:r w:rsidR="00ED6DFA">
        <w:rPr>
          <w:rFonts w:hint="cs"/>
          <w:rtl/>
        </w:rPr>
        <w:t xml:space="preserve">להפעיל את החוקים שכבר נחקקו ברוב גדול </w:t>
      </w:r>
      <w:r w:rsidR="00ED6DFA">
        <w:rPr>
          <w:rtl/>
        </w:rPr>
        <w:t>–</w:t>
      </w:r>
      <w:r w:rsidR="00ED6DFA">
        <w:rPr>
          <w:rFonts w:hint="cs"/>
          <w:rtl/>
        </w:rPr>
        <w:t xml:space="preserve"> 94 חברי</w:t>
      </w:r>
      <w:bookmarkStart w:id="1169" w:name="_ETM_Q1_3371324"/>
      <w:bookmarkEnd w:id="1169"/>
      <w:r w:rsidR="00ED6DFA">
        <w:rPr>
          <w:rFonts w:hint="cs"/>
          <w:rtl/>
        </w:rPr>
        <w:t xml:space="preserve"> כנסת הצביעו בעד החוק, ויש גורם אחד שמונע את </w:t>
      </w:r>
      <w:bookmarkStart w:id="1170" w:name="_ETM_Q1_3373844"/>
      <w:bookmarkEnd w:id="1170"/>
      <w:r w:rsidR="00ED6DFA">
        <w:rPr>
          <w:rFonts w:hint="cs"/>
          <w:rtl/>
        </w:rPr>
        <w:t xml:space="preserve">זה ומכשיל את כל יישומו. </w:t>
      </w:r>
    </w:p>
    <w:p w14:paraId="51F0B36B" w14:textId="2B6E24D8" w:rsidR="00ED6DFA" w:rsidRDefault="00ED6DFA" w:rsidP="001D7CEB">
      <w:pPr>
        <w:rPr>
          <w:rtl/>
        </w:rPr>
      </w:pPr>
      <w:bookmarkStart w:id="1171" w:name="_ETM_Q1_3377951"/>
      <w:bookmarkStart w:id="1172" w:name="_ETM_Q1_3378014"/>
      <w:bookmarkEnd w:id="1171"/>
      <w:bookmarkEnd w:id="1172"/>
    </w:p>
    <w:p w14:paraId="3B882F50" w14:textId="31DC25E6" w:rsidR="00ED6DFA" w:rsidRDefault="00ED6DFA" w:rsidP="00170AB5">
      <w:pPr>
        <w:pStyle w:val="a4"/>
        <w:keepNext/>
        <w:rPr>
          <w:rtl/>
        </w:rPr>
      </w:pPr>
      <w:bookmarkStart w:id="1173" w:name="ET_speaker_תומר_רוזנר_104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"/>
    </w:p>
    <w:p w14:paraId="3E7620DD" w14:textId="0D3008BA" w:rsidR="00ED6DFA" w:rsidRDefault="00ED6DFA" w:rsidP="00170AB5">
      <w:pPr>
        <w:pStyle w:val="KeepWithNext"/>
        <w:rPr>
          <w:rtl/>
        </w:rPr>
      </w:pPr>
    </w:p>
    <w:p w14:paraId="06CB73DB" w14:textId="42AA2899" w:rsidR="00ED6DFA" w:rsidRDefault="00ED6DFA" w:rsidP="00ED6DFA">
      <w:pPr>
        <w:rPr>
          <w:rtl/>
        </w:rPr>
      </w:pPr>
      <w:bookmarkStart w:id="1174" w:name="_ETM_Q1_3377611"/>
      <w:bookmarkStart w:id="1175" w:name="_ETM_Q1_3377641"/>
      <w:bookmarkEnd w:id="1174"/>
      <w:bookmarkEnd w:id="1175"/>
      <w:r>
        <w:rPr>
          <w:rFonts w:hint="cs"/>
          <w:rtl/>
        </w:rPr>
        <w:t xml:space="preserve">שאלה, מר הירש, הפרסום שיצא, </w:t>
      </w:r>
      <w:bookmarkStart w:id="1176" w:name="_ETM_Q1_3380141"/>
      <w:bookmarkEnd w:id="1176"/>
      <w:r>
        <w:rPr>
          <w:rFonts w:hint="cs"/>
          <w:rtl/>
        </w:rPr>
        <w:t xml:space="preserve">עובדתית הוא פרסם את השמות של האנשים שמקבלים או רק </w:t>
      </w:r>
      <w:bookmarkStart w:id="1177" w:name="_ETM_Q1_3382923"/>
      <w:bookmarkEnd w:id="1177"/>
      <w:r>
        <w:rPr>
          <w:rFonts w:hint="cs"/>
          <w:rtl/>
        </w:rPr>
        <w:t>מספר?</w:t>
      </w:r>
    </w:p>
    <w:p w14:paraId="3CC103C1" w14:textId="7F5CFE3C" w:rsidR="00ED6DFA" w:rsidRDefault="00ED6DFA" w:rsidP="00ED6DFA">
      <w:pPr>
        <w:rPr>
          <w:rtl/>
        </w:rPr>
      </w:pPr>
    </w:p>
    <w:p w14:paraId="2D924BB8" w14:textId="30116382" w:rsidR="00ED6DFA" w:rsidRDefault="00ED6DFA" w:rsidP="00170AB5">
      <w:pPr>
        <w:pStyle w:val="af9"/>
        <w:keepNext/>
        <w:rPr>
          <w:rtl/>
        </w:rPr>
      </w:pPr>
      <w:bookmarkStart w:id="1178" w:name="ET_guest_922615_105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8"/>
    </w:p>
    <w:p w14:paraId="518D976B" w14:textId="35489E4F" w:rsidR="00ED6DFA" w:rsidRDefault="00ED6DFA" w:rsidP="00170AB5">
      <w:pPr>
        <w:pStyle w:val="KeepWithNext"/>
        <w:rPr>
          <w:rtl/>
        </w:rPr>
      </w:pPr>
    </w:p>
    <w:p w14:paraId="3DEE0874" w14:textId="20AD7CFE" w:rsidR="00ED6DFA" w:rsidRPr="00ED6DFA" w:rsidRDefault="00ED6DFA" w:rsidP="00ED6DFA">
      <w:pPr>
        <w:rPr>
          <w:rtl/>
        </w:rPr>
      </w:pPr>
      <w:bookmarkStart w:id="1179" w:name="_ETM_Q1_3383349"/>
      <w:bookmarkStart w:id="1180" w:name="_ETM_Q1_3383390"/>
      <w:bookmarkEnd w:id="1179"/>
      <w:bookmarkEnd w:id="1180"/>
      <w:r>
        <w:rPr>
          <w:rFonts w:hint="cs"/>
          <w:rtl/>
        </w:rPr>
        <w:t xml:space="preserve">את השמות, אדוני. </w:t>
      </w:r>
    </w:p>
    <w:p w14:paraId="195DB85A" w14:textId="00B7A4F6" w:rsidR="001D7CEB" w:rsidRDefault="001D7CEB" w:rsidP="001D7CEB">
      <w:pPr>
        <w:rPr>
          <w:rtl/>
        </w:rPr>
      </w:pPr>
      <w:bookmarkStart w:id="1181" w:name="_ETM_Q1_3347433"/>
      <w:bookmarkStart w:id="1182" w:name="_ETM_Q1_3347475"/>
      <w:bookmarkEnd w:id="1181"/>
      <w:bookmarkEnd w:id="1182"/>
    </w:p>
    <w:p w14:paraId="204019FB" w14:textId="0674337F" w:rsidR="001D7CEB" w:rsidRDefault="001D7CEB" w:rsidP="00170AB5">
      <w:pPr>
        <w:pStyle w:val="af6"/>
        <w:keepNext/>
        <w:rPr>
          <w:rtl/>
        </w:rPr>
      </w:pPr>
      <w:bookmarkStart w:id="1183" w:name="ET_yor_5786_103"/>
      <w:r w:rsidRPr="00170AB5">
        <w:rPr>
          <w:rStyle w:val="TagStyle"/>
          <w:rtl/>
        </w:rPr>
        <w:t xml:space="preserve"> &lt;&lt; יור &gt;&gt;</w:t>
      </w:r>
      <w:r w:rsidRPr="001D7CE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CE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14:paraId="4441F90C" w14:textId="5FAAB45A" w:rsidR="001D7CEB" w:rsidRDefault="001D7CEB" w:rsidP="00170AB5">
      <w:pPr>
        <w:pStyle w:val="KeepWithNext"/>
        <w:rPr>
          <w:rtl/>
        </w:rPr>
      </w:pPr>
    </w:p>
    <w:p w14:paraId="32D5DD14" w14:textId="485566D9" w:rsidR="001D7CEB" w:rsidRDefault="001D7CEB" w:rsidP="00ED6DFA">
      <w:pPr>
        <w:rPr>
          <w:rtl/>
        </w:rPr>
      </w:pPr>
      <w:bookmarkStart w:id="1184" w:name="_ETM_Q1_3348836"/>
      <w:bookmarkEnd w:id="1184"/>
      <w:r>
        <w:rPr>
          <w:rFonts w:hint="cs"/>
          <w:rtl/>
        </w:rPr>
        <w:t xml:space="preserve">אז </w:t>
      </w:r>
      <w:r w:rsidR="00ED6DFA">
        <w:rPr>
          <w:rFonts w:hint="cs"/>
          <w:rtl/>
        </w:rPr>
        <w:t xml:space="preserve">מה הבעיה? אני לא מצליח להבין. </w:t>
      </w:r>
    </w:p>
    <w:p w14:paraId="185C68AF" w14:textId="2734AC77" w:rsidR="00ED6DFA" w:rsidRDefault="00ED6DFA" w:rsidP="00ED6DFA">
      <w:pPr>
        <w:rPr>
          <w:rtl/>
        </w:rPr>
      </w:pPr>
      <w:bookmarkStart w:id="1185" w:name="_ETM_Q1_3385485"/>
      <w:bookmarkStart w:id="1186" w:name="_ETM_Q1_3385531"/>
      <w:bookmarkEnd w:id="1185"/>
      <w:bookmarkEnd w:id="1186"/>
    </w:p>
    <w:p w14:paraId="2AC921C8" w14:textId="7695A380" w:rsidR="00ED6DFA" w:rsidRDefault="00ED6DFA" w:rsidP="00170AB5">
      <w:pPr>
        <w:pStyle w:val="af9"/>
        <w:keepNext/>
        <w:rPr>
          <w:rtl/>
        </w:rPr>
      </w:pPr>
      <w:bookmarkStart w:id="1187" w:name="ET_guest_922615_106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14:paraId="7A8DDE12" w14:textId="708C53B4" w:rsidR="00ED6DFA" w:rsidRDefault="00ED6DFA" w:rsidP="00170AB5">
      <w:pPr>
        <w:pStyle w:val="KeepWithNext"/>
        <w:rPr>
          <w:rtl/>
        </w:rPr>
      </w:pPr>
    </w:p>
    <w:p w14:paraId="527420AB" w14:textId="23BFEF69" w:rsidR="00ED6DFA" w:rsidRDefault="00ED6DFA" w:rsidP="00ED6DFA">
      <w:pPr>
        <w:rPr>
          <w:rtl/>
        </w:rPr>
      </w:pPr>
      <w:bookmarkStart w:id="1188" w:name="_ETM_Q1_3387545"/>
      <w:bookmarkStart w:id="1189" w:name="_ETM_Q1_3387598"/>
      <w:bookmarkEnd w:id="1188"/>
      <w:bookmarkEnd w:id="1189"/>
      <w:r>
        <w:rPr>
          <w:rFonts w:hint="cs"/>
          <w:rtl/>
        </w:rPr>
        <w:t xml:space="preserve">חאלד </w:t>
      </w:r>
      <w:bookmarkStart w:id="1190" w:name="_ETM_Q1_3388621"/>
      <w:bookmarkEnd w:id="1190"/>
      <w:r>
        <w:rPr>
          <w:rFonts w:hint="cs"/>
          <w:rtl/>
        </w:rPr>
        <w:t xml:space="preserve">מוסא, עלי </w:t>
      </w:r>
      <w:proofErr w:type="spellStart"/>
      <w:r>
        <w:rPr>
          <w:rFonts w:hint="cs"/>
          <w:rtl/>
        </w:rPr>
        <w:t>באשיר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פאלח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נאפז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פאיד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עטילה</w:t>
      </w:r>
      <w:proofErr w:type="spellEnd"/>
      <w:r>
        <w:rPr>
          <w:rFonts w:hint="cs"/>
          <w:rtl/>
        </w:rPr>
        <w:t xml:space="preserve">, </w:t>
      </w:r>
      <w:bookmarkStart w:id="1191" w:name="_ETM_Q1_3391322"/>
      <w:bookmarkEnd w:id="1191"/>
      <w:r>
        <w:rPr>
          <w:rFonts w:hint="cs"/>
          <w:rtl/>
        </w:rPr>
        <w:t xml:space="preserve">מוחמד יחיא, מוסא אל </w:t>
      </w:r>
      <w:proofErr w:type="spellStart"/>
      <w:r>
        <w:rPr>
          <w:rFonts w:hint="cs"/>
          <w:rtl/>
        </w:rPr>
        <w:t>דקאק</w:t>
      </w:r>
      <w:proofErr w:type="spellEnd"/>
      <w:r>
        <w:rPr>
          <w:rFonts w:hint="cs"/>
          <w:rtl/>
        </w:rPr>
        <w:t xml:space="preserve">. לא רק שפורסמו שמות </w:t>
      </w:r>
      <w:bookmarkStart w:id="1192" w:name="_ETM_Q1_3402793"/>
      <w:bookmarkEnd w:id="1192"/>
      <w:r>
        <w:rPr>
          <w:rFonts w:hint="cs"/>
          <w:rtl/>
        </w:rPr>
        <w:t xml:space="preserve">המחבלים, במקרים שהיה גם מידע מספיק כדי להורות מיהו </w:t>
      </w:r>
      <w:bookmarkStart w:id="1193" w:name="_ETM_Q1_3408521"/>
      <w:bookmarkEnd w:id="1193"/>
      <w:r>
        <w:rPr>
          <w:rFonts w:hint="cs"/>
          <w:rtl/>
        </w:rPr>
        <w:t xml:space="preserve">המוטב בשם המחבל, פורסם גם שם המוטב. </w:t>
      </w:r>
      <w:bookmarkStart w:id="1194" w:name="_ETM_Q1_3413149"/>
      <w:bookmarkEnd w:id="1194"/>
    </w:p>
    <w:p w14:paraId="1193CB45" w14:textId="1DDC7DDD" w:rsidR="00ED6DFA" w:rsidRDefault="00ED6DFA" w:rsidP="00ED6DFA">
      <w:pPr>
        <w:rPr>
          <w:rtl/>
        </w:rPr>
      </w:pPr>
      <w:bookmarkStart w:id="1195" w:name="_ETM_Q1_3413189"/>
      <w:bookmarkStart w:id="1196" w:name="_ETM_Q1_3414493"/>
      <w:bookmarkEnd w:id="1195"/>
      <w:bookmarkEnd w:id="1196"/>
    </w:p>
    <w:p w14:paraId="2ED55BE1" w14:textId="3B15276B" w:rsidR="00ED6DFA" w:rsidRDefault="00ED6DFA" w:rsidP="00170AB5">
      <w:pPr>
        <w:pStyle w:val="a4"/>
        <w:keepNext/>
        <w:rPr>
          <w:rtl/>
        </w:rPr>
      </w:pPr>
      <w:bookmarkStart w:id="1197" w:name="ET_speaker_תומר_רוזנר_107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14:paraId="6B86F98E" w14:textId="13C516D3" w:rsidR="00ED6DFA" w:rsidRDefault="00ED6DFA" w:rsidP="00170AB5">
      <w:pPr>
        <w:pStyle w:val="KeepWithNext"/>
        <w:rPr>
          <w:rtl/>
        </w:rPr>
      </w:pPr>
    </w:p>
    <w:p w14:paraId="0B095A52" w14:textId="51B7EC2D" w:rsidR="00ED6DFA" w:rsidRDefault="00ED6DFA" w:rsidP="00ED6DFA">
      <w:pPr>
        <w:rPr>
          <w:rtl/>
        </w:rPr>
      </w:pPr>
      <w:bookmarkStart w:id="1198" w:name="_ETM_Q1_3414841"/>
      <w:bookmarkStart w:id="1199" w:name="_ETM_Q1_3414878"/>
      <w:bookmarkEnd w:id="1198"/>
      <w:bookmarkEnd w:id="1199"/>
      <w:r>
        <w:rPr>
          <w:rFonts w:hint="cs"/>
          <w:rtl/>
        </w:rPr>
        <w:t xml:space="preserve">סליחה שאני קוטע </w:t>
      </w:r>
      <w:bookmarkStart w:id="1200" w:name="_ETM_Q1_3415121"/>
      <w:bookmarkEnd w:id="1200"/>
      <w:r>
        <w:rPr>
          <w:rFonts w:hint="cs"/>
          <w:rtl/>
        </w:rPr>
        <w:t>אותך. משרד הפנים מודע לכך שיש רשימת שמות שפורסמה?</w:t>
      </w:r>
      <w:bookmarkStart w:id="1201" w:name="_ETM_Q1_3420929"/>
      <w:bookmarkEnd w:id="1201"/>
    </w:p>
    <w:p w14:paraId="17EC6892" w14:textId="29420DFE" w:rsidR="00ED6DFA" w:rsidRDefault="00ED6DFA" w:rsidP="00ED6DFA">
      <w:pPr>
        <w:rPr>
          <w:rtl/>
        </w:rPr>
      </w:pPr>
      <w:bookmarkStart w:id="1202" w:name="_ETM_Q1_3420985"/>
      <w:bookmarkEnd w:id="1202"/>
    </w:p>
    <w:p w14:paraId="661F8FB4" w14:textId="42C4D64B" w:rsidR="00ED6DFA" w:rsidRDefault="00ED6DFA" w:rsidP="00170AB5">
      <w:pPr>
        <w:pStyle w:val="af5"/>
        <w:keepNext/>
        <w:rPr>
          <w:rtl/>
        </w:rPr>
      </w:pPr>
      <w:bookmarkStart w:id="1203" w:name="ET_interruption_קריאה_108"/>
      <w:r w:rsidRPr="00170AB5">
        <w:rPr>
          <w:rStyle w:val="TagStyle"/>
          <w:rtl/>
        </w:rPr>
        <w:t xml:space="preserve"> &lt;&lt; קריאה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14:paraId="2D843514" w14:textId="61F4FE5C" w:rsidR="00ED6DFA" w:rsidRDefault="00ED6DFA" w:rsidP="00170AB5">
      <w:pPr>
        <w:pStyle w:val="KeepWithNext"/>
        <w:rPr>
          <w:rtl/>
        </w:rPr>
      </w:pPr>
    </w:p>
    <w:p w14:paraId="0ECF0690" w14:textId="18FDAB79" w:rsidR="00ED6DFA" w:rsidRDefault="00ED6DFA" w:rsidP="00ED6DFA">
      <w:pPr>
        <w:rPr>
          <w:rtl/>
        </w:rPr>
      </w:pPr>
      <w:bookmarkStart w:id="1204" w:name="_ETM_Q1_3420165"/>
      <w:bookmarkEnd w:id="1204"/>
      <w:r>
        <w:rPr>
          <w:rFonts w:hint="cs"/>
          <w:rtl/>
        </w:rPr>
        <w:t>קיבלו, קיבלו.</w:t>
      </w:r>
      <w:bookmarkStart w:id="1205" w:name="_ETM_Q1_3420202"/>
      <w:bookmarkEnd w:id="1205"/>
      <w:r>
        <w:rPr>
          <w:rFonts w:hint="cs"/>
          <w:rtl/>
        </w:rPr>
        <w:t xml:space="preserve"> </w:t>
      </w:r>
      <w:bookmarkStart w:id="1206" w:name="_ETM_Q1_3420507"/>
      <w:bookmarkEnd w:id="1206"/>
      <w:r>
        <w:rPr>
          <w:rFonts w:hint="cs"/>
          <w:rtl/>
        </w:rPr>
        <w:t xml:space="preserve">קיבלו 18 שמות. </w:t>
      </w:r>
    </w:p>
    <w:p w14:paraId="54189ABA" w14:textId="77777777" w:rsidR="00ED6DFA" w:rsidRPr="00170AB5" w:rsidRDefault="00ED6DFA" w:rsidP="00170AB5">
      <w:pPr>
        <w:rPr>
          <w:rtl/>
        </w:rPr>
      </w:pPr>
      <w:bookmarkStart w:id="1207" w:name="_ETM_Q1_3422480"/>
      <w:bookmarkStart w:id="1208" w:name="_ETM_Q1_3422523"/>
      <w:bookmarkStart w:id="1209" w:name="_ETM_Q1_3425962"/>
      <w:bookmarkStart w:id="1210" w:name="_ETM_Q1_3426295"/>
      <w:bookmarkStart w:id="1211" w:name="_ETM_Q1_3426328"/>
      <w:bookmarkEnd w:id="1207"/>
      <w:bookmarkEnd w:id="1208"/>
      <w:bookmarkEnd w:id="1209"/>
      <w:bookmarkEnd w:id="1210"/>
      <w:bookmarkEnd w:id="1211"/>
    </w:p>
    <w:p w14:paraId="7C52CBE7" w14:textId="71D643E2" w:rsidR="00ED6DFA" w:rsidRDefault="00ED6DFA" w:rsidP="00170AB5">
      <w:pPr>
        <w:pStyle w:val="af5"/>
        <w:keepNext/>
        <w:rPr>
          <w:rtl/>
        </w:rPr>
      </w:pPr>
      <w:bookmarkStart w:id="1212" w:name="ET_interruption_קריאה_110"/>
      <w:r w:rsidRPr="00170AB5">
        <w:rPr>
          <w:rStyle w:val="TagStyle"/>
          <w:rtl/>
        </w:rPr>
        <w:t xml:space="preserve"> &lt;&lt; קריאה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2"/>
    </w:p>
    <w:p w14:paraId="24ECCB3E" w14:textId="77777777" w:rsidR="00ED6DFA" w:rsidRDefault="00ED6DFA" w:rsidP="00170AB5">
      <w:pPr>
        <w:pStyle w:val="KeepWithNext"/>
        <w:rPr>
          <w:rtl/>
        </w:rPr>
      </w:pPr>
    </w:p>
    <w:p w14:paraId="517ED7DE" w14:textId="290E4EAB" w:rsidR="00ED6DFA" w:rsidRPr="00ED6DFA" w:rsidRDefault="00ED6DFA" w:rsidP="00ED6DFA">
      <w:pPr>
        <w:rPr>
          <w:rtl/>
        </w:rPr>
      </w:pPr>
      <w:bookmarkStart w:id="1213" w:name="_ETM_Q1_3427552"/>
      <w:bookmarkEnd w:id="1213"/>
      <w:r>
        <w:rPr>
          <w:rFonts w:hint="cs"/>
          <w:rtl/>
        </w:rPr>
        <w:t xml:space="preserve">אלה שמות חדשים מעכשיו. </w:t>
      </w:r>
    </w:p>
    <w:p w14:paraId="4F649E7C" w14:textId="751A4622" w:rsidR="00ED6DFA" w:rsidRDefault="00ED6DFA" w:rsidP="00ED6DFA">
      <w:pPr>
        <w:rPr>
          <w:rtl/>
        </w:rPr>
      </w:pPr>
      <w:bookmarkStart w:id="1214" w:name="_ETM_Q1_3420548"/>
      <w:bookmarkStart w:id="1215" w:name="_ETM_Q1_3430027"/>
      <w:bookmarkEnd w:id="1214"/>
      <w:bookmarkEnd w:id="1215"/>
    </w:p>
    <w:p w14:paraId="0C016DE8" w14:textId="098E52AA" w:rsidR="00ED6DFA" w:rsidRDefault="00ED6DFA" w:rsidP="00170AB5">
      <w:pPr>
        <w:pStyle w:val="a4"/>
        <w:keepNext/>
        <w:rPr>
          <w:rtl/>
        </w:rPr>
      </w:pPr>
      <w:bookmarkStart w:id="1216" w:name="ET_speaker_תהילה_אראל_111"/>
      <w:r w:rsidRPr="00170AB5">
        <w:rPr>
          <w:rStyle w:val="TagStyle"/>
          <w:rtl/>
        </w:rPr>
        <w:t xml:space="preserve"> &lt;&lt; דובר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14:paraId="08341F30" w14:textId="3BBEA020" w:rsidR="00ED6DFA" w:rsidRDefault="00ED6DFA" w:rsidP="00170AB5">
      <w:pPr>
        <w:pStyle w:val="KeepWithNext"/>
        <w:rPr>
          <w:rtl/>
        </w:rPr>
      </w:pPr>
    </w:p>
    <w:p w14:paraId="1B11C22B" w14:textId="72C226FA" w:rsidR="00ED6DFA" w:rsidRDefault="00ED6DFA" w:rsidP="00ED6DFA">
      <w:pPr>
        <w:rPr>
          <w:rtl/>
        </w:rPr>
      </w:pPr>
      <w:bookmarkStart w:id="1217" w:name="_ETM_Q1_3430312"/>
      <w:bookmarkStart w:id="1218" w:name="_ETM_Q1_3430339"/>
      <w:bookmarkEnd w:id="1217"/>
      <w:bookmarkEnd w:id="1218"/>
      <w:r>
        <w:rPr>
          <w:rFonts w:hint="cs"/>
          <w:rtl/>
        </w:rPr>
        <w:t xml:space="preserve">לא קיבלנו את </w:t>
      </w:r>
      <w:bookmarkStart w:id="1219" w:name="_ETM_Q1_3431969"/>
      <w:bookmarkEnd w:id="1219"/>
      <w:r>
        <w:rPr>
          <w:rFonts w:hint="cs"/>
          <w:rtl/>
        </w:rPr>
        <w:t xml:space="preserve">השמות האלה. </w:t>
      </w:r>
      <w:bookmarkStart w:id="1220" w:name="_ETM_Q1_3433889"/>
      <w:bookmarkEnd w:id="1220"/>
    </w:p>
    <w:p w14:paraId="78A71501" w14:textId="6D177699" w:rsidR="00ED6DFA" w:rsidRDefault="00ED6DFA" w:rsidP="00ED6DFA">
      <w:pPr>
        <w:rPr>
          <w:rtl/>
        </w:rPr>
      </w:pPr>
      <w:bookmarkStart w:id="1221" w:name="_ETM_Q1_3433928"/>
      <w:bookmarkEnd w:id="1221"/>
    </w:p>
    <w:p w14:paraId="382DC651" w14:textId="67C57A6F" w:rsidR="00ED6DFA" w:rsidRDefault="00ED6DFA" w:rsidP="00170AB5">
      <w:pPr>
        <w:pStyle w:val="af9"/>
        <w:keepNext/>
        <w:rPr>
          <w:rtl/>
        </w:rPr>
      </w:pPr>
      <w:bookmarkStart w:id="1222" w:name="ET_guest_858719_113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03673F">
        <w:rPr>
          <w:rFonts w:hint="cs"/>
          <w:rtl/>
        </w:rPr>
        <w:t>'</w:t>
      </w:r>
      <w:r>
        <w:rPr>
          <w:rtl/>
        </w:rPr>
        <w:t>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2"/>
    </w:p>
    <w:p w14:paraId="612DF969" w14:textId="0BF38AC0" w:rsidR="00ED6DFA" w:rsidRDefault="00ED6DFA" w:rsidP="00170AB5">
      <w:pPr>
        <w:pStyle w:val="KeepWithNext"/>
        <w:rPr>
          <w:rtl/>
        </w:rPr>
      </w:pPr>
    </w:p>
    <w:p w14:paraId="191EAF9C" w14:textId="0A107611" w:rsidR="00ED6DFA" w:rsidRDefault="00ED6DFA" w:rsidP="00ED6DFA">
      <w:pPr>
        <w:rPr>
          <w:rtl/>
        </w:rPr>
      </w:pPr>
      <w:r>
        <w:rPr>
          <w:rFonts w:hint="cs"/>
          <w:rtl/>
        </w:rPr>
        <w:t xml:space="preserve">קיבלתם 18 שמות בשנת 2023. אני מתנצל ששר </w:t>
      </w:r>
      <w:bookmarkStart w:id="1223" w:name="_ETM_Q1_3437765"/>
      <w:bookmarkEnd w:id="1223"/>
      <w:r>
        <w:rPr>
          <w:rFonts w:hint="cs"/>
          <w:rtl/>
        </w:rPr>
        <w:t xml:space="preserve">הפנים חסם אותי בכל הרשתות כי הוא לא מוכן לשמוע </w:t>
      </w:r>
      <w:bookmarkStart w:id="1224" w:name="_ETM_Q1_3438838"/>
      <w:bookmarkEnd w:id="1224"/>
      <w:r>
        <w:rPr>
          <w:rFonts w:hint="cs"/>
          <w:rtl/>
        </w:rPr>
        <w:t xml:space="preserve">את האמת. שר הפנים משה ארבל עוצר את גירוש המחבלים, </w:t>
      </w:r>
      <w:bookmarkStart w:id="1225" w:name="_ETM_Q1_3445197"/>
      <w:bookmarkEnd w:id="1225"/>
      <w:r>
        <w:rPr>
          <w:rFonts w:hint="cs"/>
          <w:rtl/>
        </w:rPr>
        <w:t xml:space="preserve">נקודה. </w:t>
      </w:r>
    </w:p>
    <w:p w14:paraId="6A4869CD" w14:textId="6A1E76BE" w:rsidR="00ED6DFA" w:rsidRDefault="00ED6DFA" w:rsidP="00ED6DFA">
      <w:pPr>
        <w:rPr>
          <w:rtl/>
        </w:rPr>
      </w:pPr>
      <w:bookmarkStart w:id="1226" w:name="_ETM_Q1_3448026"/>
      <w:bookmarkStart w:id="1227" w:name="_ETM_Q1_3448070"/>
      <w:bookmarkEnd w:id="1226"/>
      <w:bookmarkEnd w:id="1227"/>
    </w:p>
    <w:p w14:paraId="2DBE579A" w14:textId="784AE993" w:rsidR="00ED6DFA" w:rsidRDefault="00ED6DFA" w:rsidP="00170AB5">
      <w:pPr>
        <w:pStyle w:val="af9"/>
        <w:keepNext/>
        <w:rPr>
          <w:rtl/>
        </w:rPr>
      </w:pPr>
      <w:bookmarkStart w:id="1228" w:name="ET_guest_922615_114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14:paraId="416B0E16" w14:textId="4ED37157" w:rsidR="00ED6DFA" w:rsidRDefault="00ED6DFA" w:rsidP="00170AB5">
      <w:pPr>
        <w:pStyle w:val="KeepWithNext"/>
        <w:rPr>
          <w:rtl/>
        </w:rPr>
      </w:pPr>
    </w:p>
    <w:p w14:paraId="20AFF817" w14:textId="56FA8F80" w:rsidR="00ED6DFA" w:rsidRDefault="00ED6DFA" w:rsidP="00ED6DFA">
      <w:pPr>
        <w:rPr>
          <w:rtl/>
        </w:rPr>
      </w:pPr>
      <w:bookmarkStart w:id="1229" w:name="_ETM_Q1_3450986"/>
      <w:bookmarkStart w:id="1230" w:name="_ETM_Q1_3451013"/>
      <w:bookmarkEnd w:id="1229"/>
      <w:bookmarkEnd w:id="1230"/>
      <w:r>
        <w:rPr>
          <w:rFonts w:hint="cs"/>
          <w:rtl/>
        </w:rPr>
        <w:t xml:space="preserve">רק שתבינו, בצו התפיסה עצמו כתוב שהתפיסה נעשית משום </w:t>
      </w:r>
      <w:bookmarkStart w:id="1231" w:name="_ETM_Q1_3454576"/>
      <w:bookmarkEnd w:id="1231"/>
      <w:r>
        <w:rPr>
          <w:rFonts w:hint="cs"/>
          <w:rtl/>
        </w:rPr>
        <w:t xml:space="preserve">שמדובר בכספים ששולמו כתגמול לטרור. אין יותר ברור מזה. </w:t>
      </w:r>
    </w:p>
    <w:p w14:paraId="22409BB6" w14:textId="3B458DA7" w:rsidR="00ED6DFA" w:rsidRDefault="00ED6DFA" w:rsidP="00ED6DFA">
      <w:pPr>
        <w:rPr>
          <w:rtl/>
        </w:rPr>
      </w:pPr>
      <w:bookmarkStart w:id="1232" w:name="_ETM_Q1_3462648"/>
      <w:bookmarkStart w:id="1233" w:name="_ETM_Q1_3462686"/>
      <w:bookmarkStart w:id="1234" w:name="_ETM_Q1_3469815"/>
      <w:bookmarkEnd w:id="1232"/>
      <w:bookmarkEnd w:id="1233"/>
      <w:bookmarkEnd w:id="1234"/>
    </w:p>
    <w:p w14:paraId="7658220C" w14:textId="7C701F36" w:rsidR="00ED6DFA" w:rsidRDefault="00ED6DFA" w:rsidP="00170AB5">
      <w:pPr>
        <w:pStyle w:val="af9"/>
        <w:keepNext/>
        <w:rPr>
          <w:rtl/>
        </w:rPr>
      </w:pPr>
      <w:bookmarkStart w:id="1235" w:name="ET_guest_922615_115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5"/>
    </w:p>
    <w:p w14:paraId="05334A2B" w14:textId="1BAAAF6C" w:rsidR="00ED6DFA" w:rsidRDefault="00ED6DFA" w:rsidP="00170AB5">
      <w:pPr>
        <w:pStyle w:val="KeepWithNext"/>
        <w:rPr>
          <w:rtl/>
        </w:rPr>
      </w:pPr>
    </w:p>
    <w:p w14:paraId="7E187E66" w14:textId="7A1A17E2" w:rsidR="00ED6DFA" w:rsidRDefault="00ED6DFA" w:rsidP="00ED6DFA">
      <w:pPr>
        <w:rPr>
          <w:rtl/>
        </w:rPr>
      </w:pPr>
      <w:bookmarkStart w:id="1236" w:name="_ETM_Q1_3470185"/>
      <w:bookmarkStart w:id="1237" w:name="_ETM_Q1_3470215"/>
      <w:bookmarkEnd w:id="1236"/>
      <w:bookmarkEnd w:id="1237"/>
      <w:r>
        <w:rPr>
          <w:rFonts w:hint="cs"/>
          <w:rtl/>
        </w:rPr>
        <w:t>אולי הדיון החסוי מתקיים מבלי - - -</w:t>
      </w:r>
    </w:p>
    <w:p w14:paraId="5613243F" w14:textId="581333AB" w:rsidR="00ED6DFA" w:rsidRDefault="00ED6DFA" w:rsidP="00ED6DFA">
      <w:pPr>
        <w:rPr>
          <w:rtl/>
        </w:rPr>
      </w:pPr>
      <w:bookmarkStart w:id="1238" w:name="_ETM_Q1_3470938"/>
      <w:bookmarkStart w:id="1239" w:name="_ETM_Q1_3470983"/>
      <w:bookmarkEnd w:id="1238"/>
      <w:bookmarkEnd w:id="1239"/>
    </w:p>
    <w:p w14:paraId="73B20DB2" w14:textId="5082C4EC" w:rsidR="00ED6DFA" w:rsidRDefault="00ED6DFA" w:rsidP="00170AB5">
      <w:pPr>
        <w:pStyle w:val="af6"/>
        <w:keepNext/>
        <w:rPr>
          <w:rtl/>
        </w:rPr>
      </w:pPr>
      <w:bookmarkStart w:id="1240" w:name="ET_yor_5786_116"/>
      <w:r w:rsidRPr="00170AB5">
        <w:rPr>
          <w:rStyle w:val="TagStyle"/>
          <w:rtl/>
        </w:rPr>
        <w:t xml:space="preserve"> &lt;&lt; יור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14:paraId="3BBB2CA6" w14:textId="335E152D" w:rsidR="00ED6DFA" w:rsidRDefault="00ED6DFA" w:rsidP="00170AB5">
      <w:pPr>
        <w:pStyle w:val="KeepWithNext"/>
        <w:rPr>
          <w:rtl/>
        </w:rPr>
      </w:pPr>
    </w:p>
    <w:p w14:paraId="3B5F2F99" w14:textId="2244E599" w:rsidR="00ED6DFA" w:rsidRDefault="00ED6DFA" w:rsidP="00ED6DFA">
      <w:pPr>
        <w:rPr>
          <w:rtl/>
        </w:rPr>
      </w:pPr>
      <w:bookmarkStart w:id="1241" w:name="_ETM_Q1_3470923"/>
      <w:bookmarkEnd w:id="1241"/>
      <w:r>
        <w:rPr>
          <w:rFonts w:hint="cs"/>
          <w:rtl/>
        </w:rPr>
        <w:t>מי שצריך</w:t>
      </w:r>
      <w:bookmarkStart w:id="1242" w:name="_ETM_Q1_3472737"/>
      <w:bookmarkEnd w:id="1242"/>
      <w:r>
        <w:rPr>
          <w:rFonts w:hint="cs"/>
          <w:rtl/>
        </w:rPr>
        <w:t xml:space="preserve"> לשמוע אותך, שמע. </w:t>
      </w:r>
    </w:p>
    <w:p w14:paraId="56A8F21B" w14:textId="52826EF3" w:rsidR="00ED6DFA" w:rsidRDefault="00ED6DFA" w:rsidP="00ED6DFA">
      <w:pPr>
        <w:rPr>
          <w:rtl/>
        </w:rPr>
      </w:pPr>
      <w:bookmarkStart w:id="1243" w:name="_ETM_Q1_3473112"/>
      <w:bookmarkStart w:id="1244" w:name="_ETM_Q1_3473159"/>
      <w:bookmarkEnd w:id="1243"/>
      <w:bookmarkEnd w:id="1244"/>
    </w:p>
    <w:p w14:paraId="70E73D90" w14:textId="6F45089E" w:rsidR="00ED6DFA" w:rsidRDefault="00ED6DFA" w:rsidP="00170AB5">
      <w:pPr>
        <w:pStyle w:val="af9"/>
        <w:keepNext/>
        <w:rPr>
          <w:rtl/>
        </w:rPr>
      </w:pPr>
      <w:bookmarkStart w:id="1245" w:name="ET_guest_858719_117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03673F">
        <w:rPr>
          <w:rFonts w:hint="cs"/>
          <w:rtl/>
        </w:rPr>
        <w:t>'</w:t>
      </w:r>
      <w:r>
        <w:rPr>
          <w:rtl/>
        </w:rPr>
        <w:t>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5"/>
    </w:p>
    <w:p w14:paraId="3BF363F2" w14:textId="207FAAF6" w:rsidR="00ED6DFA" w:rsidRDefault="00ED6DFA" w:rsidP="00170AB5">
      <w:pPr>
        <w:pStyle w:val="KeepWithNext"/>
        <w:rPr>
          <w:rtl/>
        </w:rPr>
      </w:pPr>
    </w:p>
    <w:p w14:paraId="5CCE759C" w14:textId="52ED5FE1" w:rsidR="00ED6DFA" w:rsidRDefault="00ED6DFA" w:rsidP="00ED6DFA">
      <w:pPr>
        <w:rPr>
          <w:rtl/>
        </w:rPr>
      </w:pPr>
      <w:bookmarkStart w:id="1246" w:name="_ETM_Q1_3475846"/>
      <w:bookmarkStart w:id="1247" w:name="_ETM_Q1_3475873"/>
      <w:bookmarkEnd w:id="1246"/>
      <w:bookmarkEnd w:id="1247"/>
      <w:r>
        <w:rPr>
          <w:rFonts w:hint="cs"/>
          <w:rtl/>
        </w:rPr>
        <w:t xml:space="preserve">משהו קטן על מה שהוא אמר. יש לנו חוקר של הפורום שלנו ולפני </w:t>
      </w:r>
      <w:bookmarkStart w:id="1248" w:name="_ETM_Q1_3480216"/>
      <w:bookmarkEnd w:id="1248"/>
      <w:r>
        <w:rPr>
          <w:rFonts w:hint="cs"/>
          <w:rtl/>
        </w:rPr>
        <w:t xml:space="preserve">כחצי שנה-10 חודשים העברנו </w:t>
      </w:r>
      <w:bookmarkStart w:id="1249" w:name="_ETM_Q1_3484216"/>
      <w:bookmarkEnd w:id="1249"/>
      <w:r>
        <w:rPr>
          <w:rFonts w:hint="cs"/>
          <w:rtl/>
        </w:rPr>
        <w:t xml:space="preserve">מידע למישהו מסוים </w:t>
      </w:r>
      <w:proofErr w:type="spellStart"/>
      <w:r>
        <w:rPr>
          <w:rFonts w:hint="cs"/>
          <w:rtl/>
        </w:rPr>
        <w:t>במט"ל</w:t>
      </w:r>
      <w:proofErr w:type="spellEnd"/>
      <w:r>
        <w:rPr>
          <w:rFonts w:hint="cs"/>
          <w:rtl/>
        </w:rPr>
        <w:t xml:space="preserve">, שאני לא אגיד את השם </w:t>
      </w:r>
      <w:bookmarkStart w:id="1250" w:name="_ETM_Q1_3487901"/>
      <w:bookmarkEnd w:id="1250"/>
      <w:r>
        <w:rPr>
          <w:rFonts w:hint="cs"/>
          <w:rtl/>
        </w:rPr>
        <w:t xml:space="preserve">שלו עכשיו, על כארים יונס ועל </w:t>
      </w:r>
      <w:bookmarkStart w:id="1251" w:name="_ETM_Q1_3488803"/>
      <w:bookmarkEnd w:id="1251"/>
      <w:r>
        <w:rPr>
          <w:rFonts w:hint="cs"/>
          <w:rtl/>
        </w:rPr>
        <w:t xml:space="preserve">זה שמקבלים כסף. עיקלו להם מכוניות, עיקלו להם כספים בעקבות </w:t>
      </w:r>
      <w:bookmarkStart w:id="1252" w:name="_ETM_Q1_3493283"/>
      <w:bookmarkEnd w:id="1252"/>
      <w:r>
        <w:rPr>
          <w:rFonts w:hint="cs"/>
          <w:rtl/>
        </w:rPr>
        <w:t xml:space="preserve">מידע שאנחנו, משפחות שכולות, עושות את העבודה שלהם. עיקלו </w:t>
      </w:r>
      <w:bookmarkStart w:id="1253" w:name="_ETM_Q1_3498602"/>
      <w:bookmarkEnd w:id="1253"/>
      <w:r>
        <w:rPr>
          <w:rFonts w:hint="cs"/>
          <w:rtl/>
        </w:rPr>
        <w:t xml:space="preserve">להם ולא גירשו אותו עד עכשיו. </w:t>
      </w:r>
      <w:bookmarkStart w:id="1254" w:name="_ETM_Q1_3498436"/>
      <w:bookmarkEnd w:id="1254"/>
      <w:r>
        <w:rPr>
          <w:rFonts w:hint="cs"/>
          <w:rtl/>
        </w:rPr>
        <w:t xml:space="preserve">שר הפנים לא מגרש אותו, מבלבלים לנו את המוח. אנחנו </w:t>
      </w:r>
      <w:bookmarkStart w:id="1255" w:name="_ETM_Q1_3503514"/>
      <w:bookmarkEnd w:id="1255"/>
      <w:r>
        <w:rPr>
          <w:rFonts w:hint="cs"/>
          <w:rtl/>
        </w:rPr>
        <w:t xml:space="preserve">העברנו. אני, זה התפקיד שלי, משפחה שכולה? זה התפקיד שלי? זה התפקיד של מירב, של החבר'ה מהפורום שלנו? </w:t>
      </w:r>
      <w:bookmarkStart w:id="1256" w:name="_ETM_Q1_3511044"/>
      <w:bookmarkEnd w:id="1256"/>
      <w:r>
        <w:rPr>
          <w:rFonts w:hint="cs"/>
          <w:rtl/>
        </w:rPr>
        <w:t xml:space="preserve">זאת פשוט בושה. ומספרים לנו סיפורים </w:t>
      </w:r>
      <w:r>
        <w:rPr>
          <w:rtl/>
        </w:rPr>
        <w:t>–</w:t>
      </w:r>
      <w:r>
        <w:rPr>
          <w:rFonts w:hint="cs"/>
          <w:rtl/>
        </w:rPr>
        <w:t xml:space="preserve"> כן קיבלנו, לא </w:t>
      </w:r>
      <w:bookmarkStart w:id="1257" w:name="_ETM_Q1_3514435"/>
      <w:bookmarkEnd w:id="1257"/>
      <w:r>
        <w:rPr>
          <w:rFonts w:hint="cs"/>
          <w:rtl/>
        </w:rPr>
        <w:t>קיבלנו. אם אנחנו הצלחנו עם חוקר שאפילו לא יודע ערבית,</w:t>
      </w:r>
      <w:bookmarkStart w:id="1258" w:name="_ETM_Q1_3519245"/>
      <w:bookmarkEnd w:id="1258"/>
      <w:r>
        <w:rPr>
          <w:rFonts w:hint="cs"/>
          <w:rtl/>
        </w:rPr>
        <w:t xml:space="preserve"> הצליח להגיע למידע הזה ולהעביר אותו, עיקלו מאות אלפי </w:t>
      </w:r>
      <w:bookmarkStart w:id="1259" w:name="_ETM_Q1_3524941"/>
      <w:bookmarkEnd w:id="1259"/>
      <w:r>
        <w:rPr>
          <w:rFonts w:hint="cs"/>
          <w:rtl/>
        </w:rPr>
        <w:t xml:space="preserve">שקלים ומכוניות, ואתם לא מגרשים אותו, זה אומר לנו שאתם לא רוצים. אתם תומכים במחבלים. הזכויות של המחבלים יותר חשובות </w:t>
      </w:r>
      <w:bookmarkStart w:id="1260" w:name="_ETM_Q1_3533153"/>
      <w:bookmarkEnd w:id="1260"/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מחיי</w:t>
      </w:r>
      <w:proofErr w:type="spellEnd"/>
      <w:r>
        <w:rPr>
          <w:rFonts w:hint="cs"/>
          <w:rtl/>
        </w:rPr>
        <w:t xml:space="preserve"> אזרחי ישראל, מהביטחון שלנו. אנחנו לא רק</w:t>
      </w:r>
      <w:bookmarkStart w:id="1261" w:name="_ETM_Q1_3538378"/>
      <w:bookmarkEnd w:id="1261"/>
      <w:r>
        <w:rPr>
          <w:rFonts w:hint="cs"/>
          <w:rtl/>
        </w:rPr>
        <w:t xml:space="preserve"> יום אחד פה. שיר נרצחה לפני שמונה שנים, ו</w:t>
      </w:r>
      <w:bookmarkStart w:id="1262" w:name="_ETM_Q1_3543530"/>
      <w:bookmarkEnd w:id="1262"/>
      <w:r>
        <w:rPr>
          <w:rFonts w:hint="cs"/>
          <w:rtl/>
        </w:rPr>
        <w:t xml:space="preserve">חודש-חודשיים אחרי זה התחלנו לעבוד ולהיות פה בוועדות. וכל </w:t>
      </w:r>
      <w:bookmarkStart w:id="1263" w:name="_ETM_Q1_3547033"/>
      <w:bookmarkEnd w:id="1263"/>
      <w:r>
        <w:rPr>
          <w:rFonts w:hint="cs"/>
          <w:rtl/>
        </w:rPr>
        <w:t xml:space="preserve">הזמן אתם הבעיה </w:t>
      </w:r>
      <w:r>
        <w:rPr>
          <w:rtl/>
        </w:rPr>
        <w:t>–</w:t>
      </w:r>
      <w:r>
        <w:rPr>
          <w:rFonts w:hint="cs"/>
          <w:rtl/>
        </w:rPr>
        <w:t xml:space="preserve"> אם אלה היועצים המשפטיים, אם זאת הפרקליטות, אם זה משרד הפנים, אם זה </w:t>
      </w:r>
      <w:bookmarkStart w:id="1264" w:name="_ETM_Q1_3553784"/>
      <w:bookmarkEnd w:id="1264"/>
      <w:r>
        <w:rPr>
          <w:rFonts w:hint="cs"/>
          <w:rtl/>
        </w:rPr>
        <w:t xml:space="preserve">השב"כ,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כולם. כולם נלחמים בנו במקום להילחם במחבלים. </w:t>
      </w:r>
      <w:bookmarkStart w:id="1265" w:name="_ETM_Q1_3559618"/>
      <w:bookmarkStart w:id="1266" w:name="_ETM_Q1_3559890"/>
      <w:bookmarkEnd w:id="1265"/>
      <w:bookmarkEnd w:id="1266"/>
    </w:p>
    <w:p w14:paraId="7784130A" w14:textId="3CF76075" w:rsidR="00ED6DFA" w:rsidRDefault="00ED6DFA" w:rsidP="00ED6DFA">
      <w:pPr>
        <w:rPr>
          <w:rtl/>
        </w:rPr>
      </w:pPr>
      <w:bookmarkStart w:id="1267" w:name="_ETM_Q1_3559946"/>
      <w:bookmarkStart w:id="1268" w:name="_ETM_Q1_3560034"/>
      <w:bookmarkEnd w:id="1267"/>
      <w:bookmarkEnd w:id="1268"/>
    </w:p>
    <w:p w14:paraId="793C47F6" w14:textId="591B6209" w:rsidR="00ED6DFA" w:rsidRDefault="00ED6DFA" w:rsidP="00ED6DFA">
      <w:pPr>
        <w:rPr>
          <w:rtl/>
        </w:rPr>
      </w:pPr>
      <w:bookmarkStart w:id="1269" w:name="_ETM_Q1_3560093"/>
      <w:bookmarkEnd w:id="1269"/>
      <w:r>
        <w:rPr>
          <w:rFonts w:hint="cs"/>
          <w:rtl/>
        </w:rPr>
        <w:t>אחר כך אני רוצה לדבר, ואני לא רוצה להפריע למוריס. זה פשוט מפוצץ אותנו.</w:t>
      </w:r>
      <w:bookmarkStart w:id="1270" w:name="_ETM_Q1_3567266"/>
      <w:bookmarkEnd w:id="1270"/>
      <w:r>
        <w:rPr>
          <w:rFonts w:hint="cs"/>
          <w:rtl/>
        </w:rPr>
        <w:t xml:space="preserve"> </w:t>
      </w:r>
    </w:p>
    <w:p w14:paraId="00954C0F" w14:textId="4ED4C5B8" w:rsidR="00ED6DFA" w:rsidRDefault="00ED6DFA" w:rsidP="00ED6DFA">
      <w:pPr>
        <w:rPr>
          <w:rtl/>
        </w:rPr>
      </w:pPr>
      <w:bookmarkStart w:id="1271" w:name="_ETM_Q1_3567495"/>
      <w:bookmarkStart w:id="1272" w:name="_ETM_Q1_3567546"/>
      <w:bookmarkEnd w:id="1271"/>
      <w:bookmarkEnd w:id="1272"/>
    </w:p>
    <w:p w14:paraId="53B1F01F" w14:textId="748DB6BB" w:rsidR="00ED6DFA" w:rsidRDefault="00ED6DFA" w:rsidP="00170AB5">
      <w:pPr>
        <w:pStyle w:val="af9"/>
        <w:keepNext/>
        <w:rPr>
          <w:rtl/>
        </w:rPr>
      </w:pPr>
      <w:bookmarkStart w:id="1273" w:name="ET_guest_922615_118"/>
      <w:r w:rsidRPr="00170AB5">
        <w:rPr>
          <w:rStyle w:val="TagStyle"/>
          <w:rtl/>
        </w:rPr>
        <w:t xml:space="preserve"> &lt;&lt; אורח &gt;&gt;</w:t>
      </w:r>
      <w:r w:rsidRPr="00ED6DFA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ED6DFA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3"/>
    </w:p>
    <w:p w14:paraId="3097E21F" w14:textId="107F013F" w:rsidR="00ED6DFA" w:rsidRDefault="00ED6DFA" w:rsidP="00170AB5">
      <w:pPr>
        <w:pStyle w:val="KeepWithNext"/>
        <w:rPr>
          <w:rtl/>
        </w:rPr>
      </w:pPr>
    </w:p>
    <w:p w14:paraId="735F8362" w14:textId="4ED51EE9" w:rsidR="00ED6DFA" w:rsidRDefault="00ED6DFA" w:rsidP="00923612">
      <w:pPr>
        <w:rPr>
          <w:rtl/>
        </w:rPr>
      </w:pPr>
      <w:bookmarkStart w:id="1274" w:name="_ETM_Q1_3569364"/>
      <w:bookmarkStart w:id="1275" w:name="_ETM_Q1_3569395"/>
      <w:bookmarkEnd w:id="1274"/>
      <w:bookmarkEnd w:id="1275"/>
      <w:r>
        <w:rPr>
          <w:rFonts w:hint="cs"/>
          <w:rtl/>
        </w:rPr>
        <w:t xml:space="preserve">ברשותכם, אני אקרא מהצו עצמו: בתוקף סמכותי לפי סעיפים 56 לחוק המאבק בטרור, </w:t>
      </w:r>
      <w:bookmarkStart w:id="1276" w:name="_ETM_Q1_3572444"/>
      <w:bookmarkEnd w:id="1276"/>
      <w:r>
        <w:rPr>
          <w:rFonts w:hint="cs"/>
          <w:rtl/>
        </w:rPr>
        <w:t xml:space="preserve">ולאחר שהשתכנעתי כי הסכומים המפורטים בנספח המצורף לצו זה, אשר </w:t>
      </w:r>
      <w:bookmarkStart w:id="1277" w:name="_ETM_Q1_3577131"/>
      <w:bookmarkEnd w:id="1277"/>
      <w:r>
        <w:rPr>
          <w:rFonts w:hint="cs"/>
          <w:rtl/>
        </w:rPr>
        <w:t>התקבלו מאת הרשות הפלסטינית הינם כספים שהו</w:t>
      </w:r>
      <w:r w:rsidR="00850AD7">
        <w:rPr>
          <w:rFonts w:hint="cs"/>
          <w:rtl/>
        </w:rPr>
        <w:t xml:space="preserve">שגו כשכר או תגמול </w:t>
      </w:r>
      <w:bookmarkStart w:id="1278" w:name="_ETM_Q1_3584314"/>
      <w:bookmarkEnd w:id="1278"/>
      <w:r w:rsidR="00850AD7">
        <w:rPr>
          <w:rFonts w:hint="cs"/>
          <w:rtl/>
        </w:rPr>
        <w:t xml:space="preserve">בעד ביצוע עבירת טרור. </w:t>
      </w:r>
      <w:r w:rsidR="00923612">
        <w:rPr>
          <w:rFonts w:hint="cs"/>
          <w:rtl/>
        </w:rPr>
        <w:t xml:space="preserve">אין יותר ברור מזה, הכול קיים </w:t>
      </w:r>
      <w:bookmarkStart w:id="1279" w:name="_ETM_Q1_3591527"/>
      <w:bookmarkEnd w:id="1279"/>
      <w:r w:rsidR="00923612">
        <w:rPr>
          <w:rFonts w:hint="cs"/>
          <w:rtl/>
        </w:rPr>
        <w:t xml:space="preserve">חוץ מהרצון. וכל זה, אדוני, כאשר מדובר באנשים שהורשעו </w:t>
      </w:r>
      <w:bookmarkStart w:id="1280" w:name="_ETM_Q1_3595993"/>
      <w:bookmarkEnd w:id="1280"/>
      <w:r w:rsidR="00923612">
        <w:rPr>
          <w:rFonts w:hint="cs"/>
          <w:rtl/>
        </w:rPr>
        <w:t xml:space="preserve">בביצוע. </w:t>
      </w:r>
    </w:p>
    <w:p w14:paraId="3AD10DB1" w14:textId="59B9A877" w:rsidR="00923612" w:rsidRDefault="00923612" w:rsidP="00923612">
      <w:pPr>
        <w:rPr>
          <w:rtl/>
        </w:rPr>
      </w:pPr>
      <w:bookmarkStart w:id="1281" w:name="_ETM_Q1_3597089"/>
      <w:bookmarkStart w:id="1282" w:name="_ETM_Q1_3597131"/>
      <w:bookmarkEnd w:id="1281"/>
      <w:bookmarkEnd w:id="1282"/>
    </w:p>
    <w:p w14:paraId="4280CFDF" w14:textId="48BDF04F" w:rsidR="00923612" w:rsidRDefault="00923612" w:rsidP="00170AB5">
      <w:pPr>
        <w:pStyle w:val="a4"/>
        <w:keepNext/>
        <w:rPr>
          <w:rtl/>
        </w:rPr>
      </w:pPr>
      <w:bookmarkStart w:id="1283" w:name="ET_speaker_תומר_רוזנר_119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14:paraId="5751FC21" w14:textId="5D342677" w:rsidR="00923612" w:rsidRDefault="00923612" w:rsidP="00170AB5">
      <w:pPr>
        <w:pStyle w:val="KeepWithNext"/>
        <w:rPr>
          <w:rtl/>
        </w:rPr>
      </w:pPr>
    </w:p>
    <w:p w14:paraId="34B47AF9" w14:textId="7F6AC06F" w:rsidR="00923612" w:rsidRDefault="00923612" w:rsidP="00923612">
      <w:pPr>
        <w:rPr>
          <w:rtl/>
        </w:rPr>
      </w:pPr>
      <w:bookmarkStart w:id="1284" w:name="_ETM_Q1_3596342"/>
      <w:bookmarkStart w:id="1285" w:name="_ETM_Q1_3596363"/>
      <w:bookmarkEnd w:id="1284"/>
      <w:bookmarkEnd w:id="1285"/>
      <w:r>
        <w:rPr>
          <w:rFonts w:hint="cs"/>
          <w:rtl/>
        </w:rPr>
        <w:t xml:space="preserve">אני מדגיש שאתה אומר שיש ממש את </w:t>
      </w:r>
      <w:bookmarkStart w:id="1286" w:name="_ETM_Q1_3598609"/>
      <w:bookmarkEnd w:id="1286"/>
      <w:r>
        <w:rPr>
          <w:rFonts w:hint="cs"/>
          <w:rtl/>
        </w:rPr>
        <w:t xml:space="preserve">השמות. </w:t>
      </w:r>
    </w:p>
    <w:p w14:paraId="79CF8082" w14:textId="5A4E4965" w:rsidR="00923612" w:rsidRDefault="00923612" w:rsidP="00923612">
      <w:pPr>
        <w:rPr>
          <w:rtl/>
        </w:rPr>
      </w:pPr>
      <w:bookmarkStart w:id="1287" w:name="_ETM_Q1_3597504"/>
      <w:bookmarkStart w:id="1288" w:name="_ETM_Q1_3597541"/>
      <w:bookmarkStart w:id="1289" w:name="_ETM_Q1_3598757"/>
      <w:bookmarkEnd w:id="1287"/>
      <w:bookmarkEnd w:id="1288"/>
      <w:bookmarkEnd w:id="1289"/>
    </w:p>
    <w:p w14:paraId="0862886D" w14:textId="52D221F0" w:rsidR="00923612" w:rsidRDefault="00923612" w:rsidP="00170AB5">
      <w:pPr>
        <w:pStyle w:val="af9"/>
        <w:keepNext/>
        <w:rPr>
          <w:rtl/>
        </w:rPr>
      </w:pPr>
      <w:bookmarkStart w:id="1290" w:name="ET_guest_922615_120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0"/>
    </w:p>
    <w:p w14:paraId="6DCD3CBC" w14:textId="28451039" w:rsidR="00923612" w:rsidRDefault="00923612" w:rsidP="00170AB5">
      <w:pPr>
        <w:pStyle w:val="KeepWithNext"/>
        <w:rPr>
          <w:rtl/>
        </w:rPr>
      </w:pPr>
    </w:p>
    <w:p w14:paraId="7C8C1C31" w14:textId="74A1A8CF" w:rsidR="00923612" w:rsidRDefault="00923612" w:rsidP="00923612">
      <w:pPr>
        <w:rPr>
          <w:rtl/>
        </w:rPr>
      </w:pPr>
      <w:bookmarkStart w:id="1291" w:name="_ETM_Q1_3599083"/>
      <w:bookmarkStart w:id="1292" w:name="_ETM_Q1_3599106"/>
      <w:bookmarkEnd w:id="1291"/>
      <w:bookmarkEnd w:id="1292"/>
      <w:r>
        <w:rPr>
          <w:rFonts w:hint="cs"/>
          <w:rtl/>
        </w:rPr>
        <w:t xml:space="preserve">ממש שמות. אם נדרש שמוריס יעביר </w:t>
      </w:r>
      <w:bookmarkStart w:id="1293" w:name="_ETM_Q1_3608513"/>
      <w:bookmarkEnd w:id="1293"/>
      <w:r>
        <w:rPr>
          <w:rFonts w:hint="cs"/>
          <w:rtl/>
        </w:rPr>
        <w:t xml:space="preserve">לוועדה את המכתב הזה ולא משרד הביטחון, אז </w:t>
      </w:r>
      <w:bookmarkStart w:id="1294" w:name="_ETM_Q1_3612892"/>
      <w:bookmarkEnd w:id="1294"/>
      <w:r>
        <w:rPr>
          <w:rFonts w:hint="cs"/>
          <w:rtl/>
        </w:rPr>
        <w:t xml:space="preserve">בשמחה אני אעביר את זה. שמות מלאים, מוטבים, הכול. כל </w:t>
      </w:r>
      <w:bookmarkStart w:id="1295" w:name="_ETM_Q1_3618811"/>
      <w:bookmarkEnd w:id="1295"/>
      <w:r>
        <w:rPr>
          <w:rFonts w:hint="cs"/>
          <w:rtl/>
        </w:rPr>
        <w:t xml:space="preserve">מה שמושחר פה זה תעודות זהות ותאריכי לידה. וכל </w:t>
      </w:r>
      <w:bookmarkStart w:id="1296" w:name="_ETM_Q1_3625204"/>
      <w:bookmarkEnd w:id="1296"/>
      <w:r>
        <w:rPr>
          <w:rFonts w:hint="cs"/>
          <w:rtl/>
        </w:rPr>
        <w:t xml:space="preserve">זה כאשר מדובר באנשים שהורשעו כבר בעבירה. בבריטניה אפשר לשלול </w:t>
      </w:r>
      <w:bookmarkStart w:id="1297" w:name="_ETM_Q1_3637127"/>
      <w:bookmarkEnd w:id="1297"/>
      <w:r>
        <w:rPr>
          <w:rFonts w:hint="cs"/>
          <w:rtl/>
        </w:rPr>
        <w:t xml:space="preserve">אזרחות גם בלי הרשעה בכלל בעבירה. הסברתי פעם אחר פעם </w:t>
      </w:r>
      <w:bookmarkStart w:id="1298" w:name="_ETM_Q1_3644465"/>
      <w:bookmarkEnd w:id="1298"/>
      <w:r>
        <w:rPr>
          <w:rFonts w:hint="cs"/>
          <w:rtl/>
        </w:rPr>
        <w:t xml:space="preserve">שזה היה במקרה של שמימה </w:t>
      </w:r>
      <w:proofErr w:type="spellStart"/>
      <w:r>
        <w:rPr>
          <w:rFonts w:hint="cs"/>
          <w:rtl/>
        </w:rPr>
        <w:t>בגום</w:t>
      </w:r>
      <w:proofErr w:type="spellEnd"/>
      <w:r>
        <w:rPr>
          <w:rFonts w:hint="cs"/>
          <w:rtl/>
        </w:rPr>
        <w:t>, אותה ילדה שנסעה לעיראק,</w:t>
      </w:r>
      <w:bookmarkStart w:id="1299" w:name="_ETM_Q1_3650053"/>
      <w:bookmarkEnd w:id="1299"/>
      <w:r>
        <w:rPr>
          <w:rFonts w:hint="cs"/>
          <w:rtl/>
        </w:rPr>
        <w:t xml:space="preserve"> הצטרפה </w:t>
      </w:r>
      <w:proofErr w:type="spellStart"/>
      <w:r>
        <w:rPr>
          <w:rFonts w:hint="cs"/>
          <w:rtl/>
        </w:rPr>
        <w:t>לדאע"ש</w:t>
      </w:r>
      <w:proofErr w:type="spellEnd"/>
      <w:r>
        <w:rPr>
          <w:rFonts w:hint="cs"/>
          <w:rtl/>
        </w:rPr>
        <w:t xml:space="preserve">. בוטלה האזרחות שלה. </w:t>
      </w:r>
    </w:p>
    <w:p w14:paraId="2A01740B" w14:textId="5C77253F" w:rsidR="00923612" w:rsidRDefault="00923612" w:rsidP="00923612">
      <w:pPr>
        <w:rPr>
          <w:rtl/>
        </w:rPr>
      </w:pPr>
      <w:bookmarkStart w:id="1300" w:name="_ETM_Q1_3653977"/>
      <w:bookmarkStart w:id="1301" w:name="_ETM_Q1_3654034"/>
      <w:bookmarkEnd w:id="1300"/>
      <w:bookmarkEnd w:id="1301"/>
    </w:p>
    <w:p w14:paraId="61DCD427" w14:textId="6E889B49" w:rsidR="00923612" w:rsidRDefault="00923612" w:rsidP="00170AB5">
      <w:pPr>
        <w:pStyle w:val="a4"/>
        <w:keepNext/>
        <w:rPr>
          <w:rtl/>
        </w:rPr>
      </w:pPr>
      <w:bookmarkStart w:id="1302" w:name="ET_speaker_גלעד_קרן_122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12437FF8" w14:textId="5DE67D30" w:rsidR="00923612" w:rsidRDefault="00923612" w:rsidP="00170AB5">
      <w:pPr>
        <w:pStyle w:val="KeepWithNext"/>
        <w:rPr>
          <w:rtl/>
        </w:rPr>
      </w:pPr>
    </w:p>
    <w:p w14:paraId="6E5D7DCA" w14:textId="4763818A" w:rsidR="00923612" w:rsidRPr="00923612" w:rsidRDefault="00923612" w:rsidP="00923612">
      <w:pPr>
        <w:rPr>
          <w:rtl/>
        </w:rPr>
      </w:pPr>
      <w:r>
        <w:rPr>
          <w:rFonts w:hint="cs"/>
          <w:rtl/>
        </w:rPr>
        <w:t xml:space="preserve">גם בישראל יש מנגנון של שלילת אזרחות בלי הרשעה. </w:t>
      </w:r>
    </w:p>
    <w:p w14:paraId="6149E1A4" w14:textId="423A8CD5" w:rsidR="00ED6DFA" w:rsidRPr="00170AB5" w:rsidRDefault="00ED6DFA" w:rsidP="00170AB5">
      <w:pPr>
        <w:rPr>
          <w:rtl/>
        </w:rPr>
      </w:pPr>
      <w:bookmarkStart w:id="1303" w:name="_ETM_Q1_3599795"/>
      <w:bookmarkStart w:id="1304" w:name="_ETM_Q1_3599831"/>
      <w:bookmarkStart w:id="1305" w:name="_ETM_Q1_3438174"/>
      <w:bookmarkEnd w:id="1303"/>
      <w:bookmarkEnd w:id="1304"/>
      <w:bookmarkEnd w:id="1305"/>
    </w:p>
    <w:p w14:paraId="5B399B5F" w14:textId="563617C4" w:rsidR="00923612" w:rsidRDefault="00923612" w:rsidP="00170AB5">
      <w:pPr>
        <w:pStyle w:val="af6"/>
        <w:keepNext/>
        <w:rPr>
          <w:rtl/>
        </w:rPr>
      </w:pPr>
      <w:bookmarkStart w:id="1306" w:name="ET_yor_5786_123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6"/>
    </w:p>
    <w:p w14:paraId="4936BAAB" w14:textId="313F5D56" w:rsidR="00923612" w:rsidRDefault="00923612" w:rsidP="00170AB5">
      <w:pPr>
        <w:pStyle w:val="KeepWithNext"/>
        <w:rPr>
          <w:rtl/>
        </w:rPr>
      </w:pPr>
    </w:p>
    <w:p w14:paraId="66EC6BC8" w14:textId="5B55555F" w:rsidR="00923612" w:rsidRDefault="00923612" w:rsidP="00923612">
      <w:pPr>
        <w:rPr>
          <w:rtl/>
        </w:rPr>
      </w:pPr>
      <w:bookmarkStart w:id="1307" w:name="_ETM_Q1_3660835"/>
      <w:bookmarkEnd w:id="1307"/>
      <w:r>
        <w:rPr>
          <w:rFonts w:hint="cs"/>
          <w:rtl/>
        </w:rPr>
        <w:t xml:space="preserve">לפי מה שאומר מוריס, האנשים </w:t>
      </w:r>
      <w:bookmarkStart w:id="1308" w:name="_ETM_Q1_3661687"/>
      <w:bookmarkEnd w:id="1308"/>
      <w:r>
        <w:rPr>
          <w:rFonts w:hint="cs"/>
          <w:rtl/>
        </w:rPr>
        <w:t xml:space="preserve">האלה, ששמותיהם פורסמו, וזה כנראה כבר לא יכול להפריע לשום </w:t>
      </w:r>
      <w:bookmarkStart w:id="1309" w:name="_ETM_Q1_3665101"/>
      <w:bookmarkEnd w:id="1309"/>
      <w:r>
        <w:rPr>
          <w:rFonts w:hint="cs"/>
          <w:rtl/>
        </w:rPr>
        <w:t xml:space="preserve">דבר ולא מסכן שום דבר, זה עונה על הגדרת החוק, </w:t>
      </w:r>
      <w:bookmarkStart w:id="1310" w:name="_ETM_Q1_3667860"/>
      <w:bookmarkEnd w:id="1310"/>
      <w:r>
        <w:rPr>
          <w:rFonts w:hint="cs"/>
          <w:rtl/>
        </w:rPr>
        <w:t>נכון?</w:t>
      </w:r>
      <w:bookmarkStart w:id="1311" w:name="_ETM_Q1_3668754"/>
      <w:bookmarkEnd w:id="1311"/>
    </w:p>
    <w:p w14:paraId="3D964578" w14:textId="4B1250C8" w:rsidR="00923612" w:rsidRDefault="00923612" w:rsidP="00923612">
      <w:pPr>
        <w:rPr>
          <w:rtl/>
        </w:rPr>
      </w:pPr>
      <w:bookmarkStart w:id="1312" w:name="_ETM_Q1_3668791"/>
      <w:bookmarkStart w:id="1313" w:name="_ETM_Q1_3669719"/>
      <w:bookmarkEnd w:id="1312"/>
      <w:bookmarkEnd w:id="1313"/>
    </w:p>
    <w:p w14:paraId="18B1DAA1" w14:textId="729FA181" w:rsidR="00923612" w:rsidRDefault="00923612" w:rsidP="00170AB5">
      <w:pPr>
        <w:pStyle w:val="a4"/>
        <w:keepNext/>
        <w:rPr>
          <w:rtl/>
        </w:rPr>
      </w:pPr>
      <w:bookmarkStart w:id="1314" w:name="ET_speaker_תומר_רוזנר_124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4"/>
    </w:p>
    <w:p w14:paraId="620F86C2" w14:textId="0A0A6CFE" w:rsidR="00923612" w:rsidRDefault="00923612" w:rsidP="00170AB5">
      <w:pPr>
        <w:pStyle w:val="KeepWithNext"/>
        <w:rPr>
          <w:rtl/>
        </w:rPr>
      </w:pPr>
    </w:p>
    <w:p w14:paraId="4D03FD33" w14:textId="56F640B9" w:rsidR="00923612" w:rsidRDefault="00923612" w:rsidP="00923612">
      <w:pPr>
        <w:rPr>
          <w:rtl/>
        </w:rPr>
      </w:pPr>
      <w:bookmarkStart w:id="1315" w:name="_ETM_Q1_3670039"/>
      <w:bookmarkStart w:id="1316" w:name="_ETM_Q1_3670066"/>
      <w:bookmarkEnd w:id="1315"/>
      <w:bookmarkEnd w:id="1316"/>
      <w:r>
        <w:rPr>
          <w:rFonts w:hint="cs"/>
          <w:rtl/>
        </w:rPr>
        <w:t xml:space="preserve">בהחלט. </w:t>
      </w:r>
    </w:p>
    <w:p w14:paraId="401DDE6F" w14:textId="4DDE5CE0" w:rsidR="00923612" w:rsidRDefault="00923612" w:rsidP="00923612">
      <w:pPr>
        <w:rPr>
          <w:rtl/>
        </w:rPr>
      </w:pPr>
      <w:bookmarkStart w:id="1317" w:name="_ETM_Q1_3671779"/>
      <w:bookmarkStart w:id="1318" w:name="_ETM_Q1_3671823"/>
      <w:bookmarkEnd w:id="1317"/>
      <w:bookmarkEnd w:id="1318"/>
    </w:p>
    <w:p w14:paraId="669DD557" w14:textId="6C83B5BC" w:rsidR="00923612" w:rsidRDefault="00923612" w:rsidP="00170AB5">
      <w:pPr>
        <w:pStyle w:val="af6"/>
        <w:keepNext/>
        <w:rPr>
          <w:rtl/>
        </w:rPr>
      </w:pPr>
      <w:bookmarkStart w:id="1319" w:name="ET_yor_5786_125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14:paraId="163B3BD1" w14:textId="44237F0C" w:rsidR="00923612" w:rsidRDefault="00923612" w:rsidP="00170AB5">
      <w:pPr>
        <w:pStyle w:val="KeepWithNext"/>
        <w:rPr>
          <w:rtl/>
        </w:rPr>
      </w:pPr>
    </w:p>
    <w:p w14:paraId="20CDC322" w14:textId="34F5A7EC" w:rsidR="00923612" w:rsidRDefault="00923612" w:rsidP="00923612">
      <w:pPr>
        <w:rPr>
          <w:rtl/>
        </w:rPr>
      </w:pPr>
      <w:bookmarkStart w:id="1320" w:name="_ETM_Q1_3672684"/>
      <w:bookmarkEnd w:id="1320"/>
      <w:r>
        <w:rPr>
          <w:rFonts w:hint="cs"/>
          <w:rtl/>
        </w:rPr>
        <w:t xml:space="preserve">משרד הפנים, אני מבקש את הרשימה הזאת לדיון הבא. </w:t>
      </w:r>
      <w:bookmarkStart w:id="1321" w:name="_ETM_Q1_3674095"/>
      <w:bookmarkEnd w:id="1321"/>
    </w:p>
    <w:p w14:paraId="16E4AA79" w14:textId="2705A2AF" w:rsidR="00923612" w:rsidRDefault="00923612" w:rsidP="00923612">
      <w:pPr>
        <w:rPr>
          <w:rtl/>
        </w:rPr>
      </w:pPr>
      <w:bookmarkStart w:id="1322" w:name="_ETM_Q1_3674284"/>
      <w:bookmarkStart w:id="1323" w:name="_ETM_Q1_3674324"/>
      <w:bookmarkEnd w:id="1322"/>
      <w:bookmarkEnd w:id="1323"/>
    </w:p>
    <w:p w14:paraId="1E3ED06B" w14:textId="633702E9" w:rsidR="00923612" w:rsidRDefault="00923612" w:rsidP="00170AB5">
      <w:pPr>
        <w:pStyle w:val="a4"/>
        <w:keepNext/>
        <w:rPr>
          <w:rtl/>
        </w:rPr>
      </w:pPr>
      <w:bookmarkStart w:id="1324" w:name="ET_speaker_תהילה_אראל_127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4"/>
    </w:p>
    <w:p w14:paraId="16DEED28" w14:textId="6082821C" w:rsidR="00923612" w:rsidRDefault="00923612" w:rsidP="00170AB5">
      <w:pPr>
        <w:pStyle w:val="KeepWithNext"/>
        <w:rPr>
          <w:rtl/>
        </w:rPr>
      </w:pPr>
    </w:p>
    <w:p w14:paraId="09C6651C" w14:textId="65EBFACC" w:rsidR="00923612" w:rsidRDefault="00923612" w:rsidP="00923612">
      <w:pPr>
        <w:rPr>
          <w:rtl/>
        </w:rPr>
      </w:pPr>
      <w:r>
        <w:rPr>
          <w:rFonts w:hint="cs"/>
          <w:rtl/>
        </w:rPr>
        <w:t>איזו רשימה?</w:t>
      </w:r>
    </w:p>
    <w:p w14:paraId="2901484A" w14:textId="2F25AF27" w:rsidR="00923612" w:rsidRDefault="00923612" w:rsidP="00923612">
      <w:pPr>
        <w:rPr>
          <w:rtl/>
        </w:rPr>
      </w:pPr>
    </w:p>
    <w:p w14:paraId="53BD283C" w14:textId="5146E7C2" w:rsidR="00923612" w:rsidRDefault="00923612" w:rsidP="00170AB5">
      <w:pPr>
        <w:pStyle w:val="af6"/>
        <w:keepNext/>
        <w:rPr>
          <w:rtl/>
        </w:rPr>
      </w:pPr>
      <w:bookmarkStart w:id="1325" w:name="ET_yor_5786_128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14:paraId="53988B35" w14:textId="7BBBE612" w:rsidR="00923612" w:rsidRDefault="00923612" w:rsidP="00170AB5">
      <w:pPr>
        <w:pStyle w:val="KeepWithNext"/>
        <w:rPr>
          <w:rtl/>
        </w:rPr>
      </w:pPr>
    </w:p>
    <w:p w14:paraId="1C76D150" w14:textId="2289582A" w:rsidR="00923612" w:rsidRDefault="00923612" w:rsidP="00923612">
      <w:pPr>
        <w:rPr>
          <w:rtl/>
        </w:rPr>
      </w:pPr>
      <w:bookmarkStart w:id="1326" w:name="_ETM_Q1_3675740"/>
      <w:bookmarkStart w:id="1327" w:name="_ETM_Q1_3675771"/>
      <w:bookmarkEnd w:id="1326"/>
      <w:bookmarkEnd w:id="1327"/>
      <w:r>
        <w:rPr>
          <w:rFonts w:hint="cs"/>
          <w:rtl/>
        </w:rPr>
        <w:t xml:space="preserve">אני אשלח לכם את הרשימה באופן רשמי דרך המייל שלי, </w:t>
      </w:r>
      <w:bookmarkStart w:id="1328" w:name="_ETM_Q1_3677839"/>
      <w:bookmarkEnd w:id="1328"/>
      <w:r>
        <w:rPr>
          <w:rFonts w:hint="cs"/>
          <w:rtl/>
        </w:rPr>
        <w:t>את הרשימה שמוריס דיבר עליה. זה נמצא באתר</w:t>
      </w:r>
      <w:bookmarkStart w:id="1329" w:name="_ETM_Q1_3681726"/>
      <w:bookmarkEnd w:id="1329"/>
      <w:r>
        <w:rPr>
          <w:rFonts w:hint="cs"/>
          <w:rtl/>
        </w:rPr>
        <w:t xml:space="preserve"> רשמי של משרד הביטחון, צו של שר הביטחון. אני אשלח </w:t>
      </w:r>
      <w:bookmarkStart w:id="1330" w:name="_ETM_Q1_3686109"/>
      <w:bookmarkEnd w:id="1330"/>
      <w:r>
        <w:rPr>
          <w:rFonts w:hint="cs"/>
          <w:rtl/>
        </w:rPr>
        <w:t xml:space="preserve">לכם אותו, ואני רוצה התייחסות לרשימה הזאת בדיון הבא. </w:t>
      </w:r>
    </w:p>
    <w:p w14:paraId="57F820D5" w14:textId="721ADB55" w:rsidR="00923612" w:rsidRDefault="00923612" w:rsidP="00923612">
      <w:pPr>
        <w:rPr>
          <w:rtl/>
        </w:rPr>
      </w:pPr>
      <w:bookmarkStart w:id="1331" w:name="_ETM_Q1_3687693"/>
      <w:bookmarkStart w:id="1332" w:name="_ETM_Q1_3687736"/>
      <w:bookmarkEnd w:id="1331"/>
      <w:bookmarkEnd w:id="1332"/>
    </w:p>
    <w:p w14:paraId="0B5D498A" w14:textId="1A2EE94A" w:rsidR="00923612" w:rsidRDefault="00923612" w:rsidP="00170AB5">
      <w:pPr>
        <w:pStyle w:val="af9"/>
        <w:keepNext/>
        <w:rPr>
          <w:rtl/>
        </w:rPr>
      </w:pPr>
      <w:bookmarkStart w:id="1333" w:name="ET_guest_858723_129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03673F">
        <w:rPr>
          <w:rFonts w:hint="cs"/>
          <w:rtl/>
        </w:rPr>
        <w:t>'</w:t>
      </w:r>
      <w:r>
        <w:rPr>
          <w:rtl/>
        </w:rPr>
        <w:t>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3"/>
    </w:p>
    <w:p w14:paraId="484E43F3" w14:textId="385D83E6" w:rsidR="00923612" w:rsidRDefault="00923612" w:rsidP="00170AB5">
      <w:pPr>
        <w:pStyle w:val="KeepWithNext"/>
        <w:rPr>
          <w:rtl/>
        </w:rPr>
      </w:pPr>
    </w:p>
    <w:p w14:paraId="7699E5FE" w14:textId="78C4AE40" w:rsidR="00923612" w:rsidRDefault="00923612" w:rsidP="00923612">
      <w:pPr>
        <w:rPr>
          <w:rtl/>
        </w:rPr>
      </w:pPr>
      <w:bookmarkStart w:id="1334" w:name="_ETM_Q1_3691467"/>
      <w:bookmarkStart w:id="1335" w:name="_ETM_Q1_3691488"/>
      <w:bookmarkEnd w:id="1334"/>
      <w:bookmarkEnd w:id="1335"/>
      <w:r>
        <w:rPr>
          <w:rFonts w:hint="cs"/>
          <w:rtl/>
        </w:rPr>
        <w:t xml:space="preserve">יש עוד 55 מחבלים ישראלים. בזמנו, כשבנט היה שר הביטחון, </w:t>
      </w:r>
      <w:bookmarkStart w:id="1336" w:name="_ETM_Q1_3696712"/>
      <w:bookmarkEnd w:id="1336"/>
      <w:r>
        <w:rPr>
          <w:rFonts w:hint="cs"/>
          <w:rtl/>
        </w:rPr>
        <w:t xml:space="preserve">הוא גם הגיש נגדם צו. </w:t>
      </w:r>
      <w:bookmarkStart w:id="1337" w:name="_ETM_Q1_3701598"/>
      <w:bookmarkEnd w:id="1337"/>
    </w:p>
    <w:p w14:paraId="2C5DB999" w14:textId="1211C73B" w:rsidR="00923612" w:rsidRDefault="00923612" w:rsidP="00923612">
      <w:pPr>
        <w:rPr>
          <w:rtl/>
        </w:rPr>
      </w:pPr>
      <w:bookmarkStart w:id="1338" w:name="_ETM_Q1_3701645"/>
      <w:bookmarkEnd w:id="1338"/>
    </w:p>
    <w:p w14:paraId="4F14ED83" w14:textId="5287E47D" w:rsidR="00923612" w:rsidRDefault="00923612" w:rsidP="00170AB5">
      <w:pPr>
        <w:pStyle w:val="af6"/>
        <w:keepNext/>
        <w:rPr>
          <w:rtl/>
        </w:rPr>
      </w:pPr>
      <w:bookmarkStart w:id="1339" w:name="ET_yor_5786_130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9"/>
    </w:p>
    <w:p w14:paraId="13446C66" w14:textId="680B636C" w:rsidR="00923612" w:rsidRDefault="00923612" w:rsidP="00170AB5">
      <w:pPr>
        <w:pStyle w:val="KeepWithNext"/>
        <w:rPr>
          <w:rtl/>
        </w:rPr>
      </w:pPr>
    </w:p>
    <w:p w14:paraId="17F215F5" w14:textId="4534385D" w:rsidR="00923612" w:rsidRDefault="00923612" w:rsidP="00923612">
      <w:pPr>
        <w:rPr>
          <w:rtl/>
        </w:rPr>
      </w:pPr>
      <w:bookmarkStart w:id="1340" w:name="_ETM_Q1_3699929"/>
      <w:bookmarkEnd w:id="1340"/>
      <w:r>
        <w:rPr>
          <w:rFonts w:hint="cs"/>
          <w:rtl/>
        </w:rPr>
        <w:t xml:space="preserve">אבל זה מאז שהחוק עבר. </w:t>
      </w:r>
      <w:bookmarkStart w:id="1341" w:name="_ETM_Q1_3702966"/>
      <w:bookmarkEnd w:id="1341"/>
    </w:p>
    <w:p w14:paraId="59760561" w14:textId="2900427A" w:rsidR="00923612" w:rsidRDefault="00923612" w:rsidP="00923612">
      <w:pPr>
        <w:rPr>
          <w:rtl/>
        </w:rPr>
      </w:pPr>
      <w:bookmarkStart w:id="1342" w:name="_ETM_Q1_3703527"/>
      <w:bookmarkStart w:id="1343" w:name="_ETM_Q1_3703576"/>
      <w:bookmarkEnd w:id="1342"/>
      <w:bookmarkEnd w:id="1343"/>
    </w:p>
    <w:p w14:paraId="0A030097" w14:textId="6E91C3DA" w:rsidR="00923612" w:rsidRDefault="00923612" w:rsidP="00170AB5">
      <w:pPr>
        <w:pStyle w:val="af9"/>
        <w:keepNext/>
        <w:rPr>
          <w:rtl/>
        </w:rPr>
      </w:pPr>
      <w:bookmarkStart w:id="1344" w:name="ET_guest_858723_131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03673F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03673F">
        <w:rPr>
          <w:rFonts w:hint="cs"/>
          <w:rtl/>
        </w:rPr>
        <w:t>'</w:t>
      </w:r>
      <w:r>
        <w:rPr>
          <w:rtl/>
        </w:rPr>
        <w:t>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4"/>
    </w:p>
    <w:p w14:paraId="0C7ADF90" w14:textId="14CEEEA8" w:rsidR="00923612" w:rsidRDefault="00923612" w:rsidP="00170AB5">
      <w:pPr>
        <w:pStyle w:val="KeepWithNext"/>
        <w:rPr>
          <w:rtl/>
        </w:rPr>
      </w:pPr>
    </w:p>
    <w:p w14:paraId="61A65F7F" w14:textId="7801407A" w:rsidR="00923612" w:rsidRDefault="00923612" w:rsidP="00923612">
      <w:pPr>
        <w:rPr>
          <w:rtl/>
        </w:rPr>
      </w:pPr>
      <w:bookmarkStart w:id="1345" w:name="_ETM_Q1_3704367"/>
      <w:bookmarkStart w:id="1346" w:name="_ETM_Q1_3704393"/>
      <w:bookmarkEnd w:id="1345"/>
      <w:bookmarkEnd w:id="1346"/>
      <w:r>
        <w:rPr>
          <w:rFonts w:hint="cs"/>
          <w:rtl/>
        </w:rPr>
        <w:t xml:space="preserve">יש להם את הנתונים. </w:t>
      </w:r>
    </w:p>
    <w:p w14:paraId="63137903" w14:textId="0E43DEFC" w:rsidR="00923612" w:rsidRDefault="00923612" w:rsidP="00923612">
      <w:pPr>
        <w:rPr>
          <w:rtl/>
        </w:rPr>
      </w:pPr>
      <w:bookmarkStart w:id="1347" w:name="_ETM_Q1_3706711"/>
      <w:bookmarkStart w:id="1348" w:name="_ETM_Q1_3706746"/>
      <w:bookmarkEnd w:id="1347"/>
      <w:bookmarkEnd w:id="1348"/>
    </w:p>
    <w:p w14:paraId="5CCE2A82" w14:textId="149D3AD0" w:rsidR="00923612" w:rsidRDefault="00923612" w:rsidP="00170AB5">
      <w:pPr>
        <w:pStyle w:val="af6"/>
        <w:keepNext/>
        <w:rPr>
          <w:rtl/>
        </w:rPr>
      </w:pPr>
      <w:bookmarkStart w:id="1349" w:name="ET_yor_5786_132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14:paraId="1D8A29D7" w14:textId="1DECC935" w:rsidR="00923612" w:rsidRDefault="00923612" w:rsidP="00170AB5">
      <w:pPr>
        <w:pStyle w:val="KeepWithNext"/>
        <w:rPr>
          <w:rtl/>
        </w:rPr>
      </w:pPr>
    </w:p>
    <w:p w14:paraId="1FEFBA5E" w14:textId="3FE9F4D9" w:rsidR="00923612" w:rsidRDefault="00923612" w:rsidP="00923612">
      <w:pPr>
        <w:rPr>
          <w:rtl/>
        </w:rPr>
      </w:pPr>
      <w:bookmarkStart w:id="1350" w:name="_ETM_Q1_3709332"/>
      <w:bookmarkEnd w:id="1350"/>
      <w:r>
        <w:rPr>
          <w:rFonts w:hint="cs"/>
          <w:rtl/>
        </w:rPr>
        <w:t xml:space="preserve">בואו נתחיל עם אחד. אחד. לפני </w:t>
      </w:r>
      <w:bookmarkStart w:id="1351" w:name="_ETM_Q1_3709680"/>
      <w:bookmarkEnd w:id="1351"/>
      <w:r>
        <w:rPr>
          <w:rFonts w:hint="cs"/>
          <w:rtl/>
        </w:rPr>
        <w:t xml:space="preserve">שנה וחצי החוק עבר, אחד לא גורש. אחד לא נשללה </w:t>
      </w:r>
      <w:bookmarkStart w:id="1352" w:name="_ETM_Q1_3712811"/>
      <w:bookmarkEnd w:id="1352"/>
      <w:r>
        <w:rPr>
          <w:rFonts w:hint="cs"/>
          <w:rtl/>
        </w:rPr>
        <w:t xml:space="preserve">אזרחותו. </w:t>
      </w:r>
    </w:p>
    <w:p w14:paraId="0D62ECA5" w14:textId="5E7E18FC" w:rsidR="00923612" w:rsidRDefault="00923612" w:rsidP="00923612">
      <w:pPr>
        <w:rPr>
          <w:rtl/>
        </w:rPr>
      </w:pPr>
      <w:bookmarkStart w:id="1353" w:name="_ETM_Q1_3712209"/>
      <w:bookmarkStart w:id="1354" w:name="_ETM_Q1_3712276"/>
      <w:bookmarkEnd w:id="1353"/>
      <w:bookmarkEnd w:id="1354"/>
    </w:p>
    <w:p w14:paraId="26915384" w14:textId="4A8A01B0" w:rsidR="00923612" w:rsidRDefault="00923612" w:rsidP="00170AB5">
      <w:pPr>
        <w:pStyle w:val="a4"/>
        <w:keepNext/>
        <w:rPr>
          <w:rtl/>
        </w:rPr>
      </w:pPr>
      <w:bookmarkStart w:id="1355" w:name="ET_knessetmember_6352_133"/>
      <w:r w:rsidRPr="00170AB5">
        <w:rPr>
          <w:rStyle w:val="TagStyle"/>
          <w:rtl/>
        </w:rPr>
        <w:t xml:space="preserve"> &lt;&lt; דובר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5"/>
    </w:p>
    <w:p w14:paraId="40CD0B0D" w14:textId="576F9641" w:rsidR="00923612" w:rsidRDefault="00923612" w:rsidP="00170AB5">
      <w:pPr>
        <w:pStyle w:val="KeepWithNext"/>
        <w:rPr>
          <w:rtl/>
        </w:rPr>
      </w:pPr>
    </w:p>
    <w:p w14:paraId="6EE41DFE" w14:textId="61329DBC" w:rsidR="00923612" w:rsidRDefault="00923612" w:rsidP="00923612">
      <w:pPr>
        <w:rPr>
          <w:rtl/>
        </w:rPr>
      </w:pPr>
      <w:bookmarkStart w:id="1356" w:name="_ETM_Q1_3713878"/>
      <w:bookmarkEnd w:id="1356"/>
      <w:r>
        <w:rPr>
          <w:rFonts w:hint="cs"/>
          <w:rtl/>
        </w:rPr>
        <w:t xml:space="preserve">חבר'ה, אנחנו רוצים להעביר את זה בחקיקה. קדימה, אין </w:t>
      </w:r>
      <w:bookmarkStart w:id="1357" w:name="_ETM_Q1_3715680"/>
      <w:bookmarkEnd w:id="1357"/>
      <w:r>
        <w:rPr>
          <w:rFonts w:hint="cs"/>
          <w:rtl/>
        </w:rPr>
        <w:t xml:space="preserve">לנו זמן. כל יום שעובר, האיראנים דוחפים לפה עוד </w:t>
      </w:r>
      <w:bookmarkStart w:id="1358" w:name="_ETM_Q1_3719733"/>
      <w:bookmarkEnd w:id="1358"/>
      <w:r>
        <w:rPr>
          <w:rFonts w:hint="cs"/>
          <w:rtl/>
        </w:rPr>
        <w:t xml:space="preserve">טרור ועוד יהודים יישחטו בלי למצמץ. </w:t>
      </w:r>
      <w:bookmarkStart w:id="1359" w:name="_ETM_Q1_3724883"/>
      <w:bookmarkEnd w:id="1359"/>
      <w:r>
        <w:rPr>
          <w:rFonts w:hint="cs"/>
          <w:rtl/>
        </w:rPr>
        <w:t xml:space="preserve">בואו נביא את זה לבג"ץ, נראה </w:t>
      </w:r>
      <w:bookmarkStart w:id="1360" w:name="_ETM_Q1_3727699"/>
      <w:bookmarkEnd w:id="1360"/>
      <w:r>
        <w:rPr>
          <w:rFonts w:hint="cs"/>
          <w:rtl/>
        </w:rPr>
        <w:t xml:space="preserve">כמה הם גיבורים. </w:t>
      </w:r>
    </w:p>
    <w:p w14:paraId="076293C3" w14:textId="350E56D3" w:rsidR="00923612" w:rsidRDefault="00923612" w:rsidP="00923612">
      <w:pPr>
        <w:rPr>
          <w:rtl/>
        </w:rPr>
      </w:pPr>
      <w:bookmarkStart w:id="1361" w:name="_ETM_Q1_3724926"/>
      <w:bookmarkEnd w:id="1361"/>
    </w:p>
    <w:p w14:paraId="0225A291" w14:textId="14AEBCFB" w:rsidR="00923612" w:rsidRDefault="00923612" w:rsidP="00170AB5">
      <w:pPr>
        <w:pStyle w:val="af6"/>
        <w:keepNext/>
        <w:rPr>
          <w:rtl/>
        </w:rPr>
      </w:pPr>
      <w:bookmarkStart w:id="1362" w:name="ET_yor_5786_135"/>
      <w:r w:rsidRPr="00170AB5">
        <w:rPr>
          <w:rStyle w:val="TagStyle"/>
          <w:rtl/>
        </w:rPr>
        <w:t xml:space="preserve"> &lt;&lt; יור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14:paraId="4E32BFB7" w14:textId="53B3D28D" w:rsidR="00923612" w:rsidRDefault="00923612" w:rsidP="00170AB5">
      <w:pPr>
        <w:pStyle w:val="KeepWithNext"/>
        <w:rPr>
          <w:rtl/>
        </w:rPr>
      </w:pPr>
    </w:p>
    <w:p w14:paraId="34A14C7B" w14:textId="4B28A544" w:rsidR="00923612" w:rsidRDefault="00923612" w:rsidP="00923612">
      <w:pPr>
        <w:rPr>
          <w:rtl/>
        </w:rPr>
      </w:pPr>
      <w:bookmarkStart w:id="1363" w:name="_ETM_Q1_3728250"/>
      <w:bookmarkEnd w:id="1363"/>
      <w:r>
        <w:rPr>
          <w:rFonts w:hint="cs"/>
          <w:rtl/>
        </w:rPr>
        <w:t>יותם אייל, הפורום</w:t>
      </w:r>
      <w:bookmarkStart w:id="1364" w:name="_ETM_Q1_3726358"/>
      <w:bookmarkEnd w:id="1364"/>
      <w:r>
        <w:rPr>
          <w:rFonts w:hint="cs"/>
          <w:rtl/>
        </w:rPr>
        <w:t xml:space="preserve"> למען ארץ ישראל, בבקשה. אחריו שי גליק ואחריו הרצל </w:t>
      </w:r>
      <w:bookmarkStart w:id="1365" w:name="_ETM_Q1_3732572"/>
      <w:bookmarkEnd w:id="1365"/>
      <w:proofErr w:type="spellStart"/>
      <w:r>
        <w:rPr>
          <w:rFonts w:hint="cs"/>
          <w:rtl/>
        </w:rPr>
        <w:t>חג'אג</w:t>
      </w:r>
      <w:proofErr w:type="spellEnd"/>
      <w:r>
        <w:rPr>
          <w:rFonts w:hint="cs"/>
          <w:rtl/>
        </w:rPr>
        <w:t xml:space="preserve">'. </w:t>
      </w:r>
      <w:bookmarkStart w:id="1366" w:name="_ETM_Q1_3732240"/>
      <w:bookmarkEnd w:id="1366"/>
    </w:p>
    <w:p w14:paraId="7159020F" w14:textId="77777777" w:rsidR="00923612" w:rsidRPr="00923612" w:rsidRDefault="00923612" w:rsidP="00923612">
      <w:pPr>
        <w:rPr>
          <w:rtl/>
        </w:rPr>
      </w:pPr>
      <w:bookmarkStart w:id="1367" w:name="_ETM_Q1_3732290"/>
      <w:bookmarkEnd w:id="1367"/>
    </w:p>
    <w:p w14:paraId="7EE7E1D9" w14:textId="2224F693" w:rsidR="00923612" w:rsidRDefault="00923612" w:rsidP="00170AB5">
      <w:pPr>
        <w:pStyle w:val="af9"/>
        <w:keepNext/>
        <w:rPr>
          <w:rtl/>
        </w:rPr>
      </w:pPr>
      <w:bookmarkStart w:id="1368" w:name="ET_guest_839756_134"/>
      <w:r w:rsidRPr="00170AB5">
        <w:rPr>
          <w:rStyle w:val="TagStyle"/>
          <w:rtl/>
        </w:rPr>
        <w:t xml:space="preserve"> &lt;&lt; אורח &gt;&gt;</w:t>
      </w:r>
      <w:r w:rsidRPr="00923612">
        <w:rPr>
          <w:rStyle w:val="TagStyle"/>
          <w:rtl/>
        </w:rPr>
        <w:t xml:space="preserve"> </w:t>
      </w:r>
      <w:r>
        <w:rPr>
          <w:rtl/>
        </w:rPr>
        <w:t>יותם אייל:</w:t>
      </w:r>
      <w:r w:rsidRPr="0092361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8"/>
    </w:p>
    <w:p w14:paraId="3E600A5A" w14:textId="66FBB4D2" w:rsidR="00923612" w:rsidRDefault="00923612" w:rsidP="00170AB5">
      <w:pPr>
        <w:pStyle w:val="KeepWithNext"/>
        <w:rPr>
          <w:rtl/>
        </w:rPr>
      </w:pPr>
    </w:p>
    <w:p w14:paraId="6154D3F3" w14:textId="1824F354" w:rsidR="00923612" w:rsidRDefault="00923612" w:rsidP="00AC2280">
      <w:pPr>
        <w:rPr>
          <w:rtl/>
        </w:rPr>
      </w:pPr>
      <w:bookmarkStart w:id="1369" w:name="_ETM_Q1_3725441"/>
      <w:bookmarkEnd w:id="1369"/>
      <w:r>
        <w:rPr>
          <w:rFonts w:hint="cs"/>
          <w:rtl/>
        </w:rPr>
        <w:t xml:space="preserve">תודה רבה, אדוני היושב-ראש. הפורום המשפטי הוא ארגון </w:t>
      </w:r>
      <w:bookmarkStart w:id="1370" w:name="_ETM_Q1_3738127"/>
      <w:bookmarkEnd w:id="1370"/>
      <w:r w:rsidR="00AC2280">
        <w:rPr>
          <w:rFonts w:hint="cs"/>
          <w:rtl/>
        </w:rPr>
        <w:t>עם מאות עורכי דין, שפ</w:t>
      </w:r>
      <w:r>
        <w:rPr>
          <w:rFonts w:hint="cs"/>
          <w:rtl/>
        </w:rPr>
        <w:t xml:space="preserve">ועל כבר 20 שנה והרבה </w:t>
      </w:r>
      <w:bookmarkStart w:id="1371" w:name="_ETM_Q1_3741316"/>
      <w:bookmarkEnd w:id="1371"/>
      <w:r>
        <w:rPr>
          <w:rFonts w:hint="cs"/>
          <w:rtl/>
        </w:rPr>
        <w:t xml:space="preserve">גם בתחומים של חיזוק המדינה ועזרה במלחמה בטרור. </w:t>
      </w:r>
      <w:r w:rsidR="00401762">
        <w:rPr>
          <w:rFonts w:hint="cs"/>
          <w:rtl/>
        </w:rPr>
        <w:t xml:space="preserve">אני רוצה להביא את העניין העקרוני. דיברו פה על הסיפור </w:t>
      </w:r>
      <w:bookmarkStart w:id="1372" w:name="_ETM_Q1_3751875"/>
      <w:bookmarkEnd w:id="1372"/>
      <w:r w:rsidR="00401762">
        <w:rPr>
          <w:rFonts w:hint="cs"/>
          <w:rtl/>
        </w:rPr>
        <w:t>החוקתי, האם זה חוקתי או לא. בסופו של דבר, כאשר</w:t>
      </w:r>
      <w:bookmarkStart w:id="1373" w:name="_ETM_Q1_3755981"/>
      <w:bookmarkEnd w:id="1373"/>
      <w:r w:rsidR="00401762">
        <w:rPr>
          <w:rFonts w:hint="cs"/>
          <w:rtl/>
        </w:rPr>
        <w:t xml:space="preserve"> אנחנו מדברים על עניינים חוקתיים, מדובר באיזונים בין זכויות </w:t>
      </w:r>
      <w:bookmarkStart w:id="1374" w:name="_ETM_Q1_3759967"/>
      <w:bookmarkEnd w:id="1374"/>
      <w:r w:rsidR="00401762">
        <w:rPr>
          <w:rFonts w:hint="cs"/>
          <w:rtl/>
        </w:rPr>
        <w:t xml:space="preserve">של אדם אחד או אזרח לזכויות של אדם אחר. בנושא </w:t>
      </w:r>
      <w:bookmarkStart w:id="1375" w:name="_ETM_Q1_3765313"/>
      <w:bookmarkEnd w:id="1375"/>
      <w:r w:rsidR="00401762">
        <w:rPr>
          <w:rFonts w:hint="cs"/>
          <w:rtl/>
        </w:rPr>
        <w:t xml:space="preserve">הזה, לאזרחי מדינת ישראל מגיעה יותר הזכות לחיות מאשר זכותו </w:t>
      </w:r>
      <w:bookmarkStart w:id="1376" w:name="_ETM_Q1_3768583"/>
      <w:bookmarkEnd w:id="1376"/>
      <w:r w:rsidR="00401762">
        <w:rPr>
          <w:rFonts w:hint="cs"/>
          <w:rtl/>
        </w:rPr>
        <w:t xml:space="preserve">של מחבל להיות אזרח. כשאנחנו מדברים על חוקתי, </w:t>
      </w:r>
      <w:bookmarkStart w:id="1377" w:name="_ETM_Q1_3774272"/>
      <w:bookmarkEnd w:id="1377"/>
      <w:r w:rsidR="00401762">
        <w:rPr>
          <w:rFonts w:hint="cs"/>
          <w:rtl/>
        </w:rPr>
        <w:t xml:space="preserve">אנחנו מדברים על זכויות, וכל זכות תמיד </w:t>
      </w:r>
      <w:proofErr w:type="spellStart"/>
      <w:r w:rsidR="00401762">
        <w:rPr>
          <w:rFonts w:hint="cs"/>
          <w:rtl/>
        </w:rPr>
        <w:t>תמיד</w:t>
      </w:r>
      <w:proofErr w:type="spellEnd"/>
      <w:r w:rsidR="00401762">
        <w:rPr>
          <w:rFonts w:hint="cs"/>
          <w:rtl/>
        </w:rPr>
        <w:t xml:space="preserve"> תבוא בניגוד </w:t>
      </w:r>
      <w:bookmarkStart w:id="1378" w:name="_ETM_Q1_3777488"/>
      <w:bookmarkEnd w:id="1378"/>
      <w:r w:rsidR="00401762">
        <w:rPr>
          <w:rFonts w:hint="cs"/>
          <w:rtl/>
        </w:rPr>
        <w:t>לזכות של מישהו אחר. הזכות שלי לקניין יכולה להיות זכות</w:t>
      </w:r>
      <w:bookmarkStart w:id="1379" w:name="_ETM_Q1_3781746"/>
      <w:bookmarkEnd w:id="1379"/>
      <w:r w:rsidR="00401762">
        <w:rPr>
          <w:rFonts w:hint="cs"/>
          <w:rtl/>
        </w:rPr>
        <w:t xml:space="preserve"> של מישהו אחר לתנועה ועוד </w:t>
      </w:r>
      <w:proofErr w:type="spellStart"/>
      <w:r w:rsidR="00401762">
        <w:rPr>
          <w:rFonts w:hint="cs"/>
          <w:rtl/>
        </w:rPr>
        <w:t>ועוד</w:t>
      </w:r>
      <w:proofErr w:type="spellEnd"/>
      <w:r w:rsidR="00401762">
        <w:rPr>
          <w:rFonts w:hint="cs"/>
          <w:rtl/>
        </w:rPr>
        <w:t xml:space="preserve">. בסופו של דבר, זכויות </w:t>
      </w:r>
      <w:bookmarkStart w:id="1380" w:name="_ETM_Q1_3785103"/>
      <w:bookmarkEnd w:id="1380"/>
      <w:r w:rsidR="00401762">
        <w:rPr>
          <w:rFonts w:hint="cs"/>
          <w:rtl/>
        </w:rPr>
        <w:t xml:space="preserve">תמיד מנוגדות. </w:t>
      </w:r>
    </w:p>
    <w:p w14:paraId="5C97A838" w14:textId="4D041721" w:rsidR="00401762" w:rsidRDefault="00401762" w:rsidP="00AC2280">
      <w:pPr>
        <w:rPr>
          <w:rtl/>
        </w:rPr>
      </w:pPr>
      <w:bookmarkStart w:id="1381" w:name="_ETM_Q1_3788063"/>
      <w:bookmarkStart w:id="1382" w:name="_ETM_Q1_3788122"/>
      <w:bookmarkEnd w:id="1381"/>
      <w:bookmarkEnd w:id="1382"/>
    </w:p>
    <w:p w14:paraId="30F81B84" w14:textId="470F6B4B" w:rsidR="00401762" w:rsidRDefault="00401762" w:rsidP="00AC2280">
      <w:pPr>
        <w:rPr>
          <w:rtl/>
        </w:rPr>
      </w:pPr>
      <w:bookmarkStart w:id="1383" w:name="_ETM_Q1_3788207"/>
      <w:bookmarkStart w:id="1384" w:name="_ETM_Q1_3788246"/>
      <w:bookmarkEnd w:id="1383"/>
      <w:bookmarkEnd w:id="1384"/>
      <w:r>
        <w:rPr>
          <w:rFonts w:hint="cs"/>
          <w:rtl/>
        </w:rPr>
        <w:t xml:space="preserve">מי שבוחר את הזכות של אותו אדם לזכויות </w:t>
      </w:r>
      <w:bookmarkStart w:id="1385" w:name="_ETM_Q1_3791523"/>
      <w:bookmarkEnd w:id="1385"/>
      <w:r>
        <w:rPr>
          <w:rFonts w:hint="cs"/>
          <w:rtl/>
        </w:rPr>
        <w:t xml:space="preserve">סוציאליות או להיותו אזרח, במקום הזכות של אזרחי מדינת ישראל </w:t>
      </w:r>
      <w:bookmarkStart w:id="1386" w:name="_ETM_Q1_3796068"/>
      <w:bookmarkEnd w:id="1386"/>
      <w:r>
        <w:rPr>
          <w:rFonts w:hint="cs"/>
          <w:rtl/>
        </w:rPr>
        <w:t xml:space="preserve">לביטחון, כאשר אותו בן-אדם מעיד על עצמו ויותר מכך, </w:t>
      </w:r>
      <w:bookmarkStart w:id="1387" w:name="_ETM_Q1_3798852"/>
      <w:bookmarkEnd w:id="1387"/>
      <w:r>
        <w:rPr>
          <w:rFonts w:hint="cs"/>
          <w:rtl/>
        </w:rPr>
        <w:t xml:space="preserve">גם הורשע במקרים רבים, בוודאי יש פה בעיה לא חוקתית </w:t>
      </w:r>
      <w:bookmarkStart w:id="1388" w:name="_ETM_Q1_3804040"/>
      <w:bookmarkEnd w:id="1388"/>
      <w:r>
        <w:rPr>
          <w:rFonts w:hint="cs"/>
          <w:rtl/>
        </w:rPr>
        <w:t>אלא בעיה ערכית של אותם אנשים, שמחליטים שזה עניין חוקתי.</w:t>
      </w:r>
      <w:bookmarkStart w:id="1389" w:name="_ETM_Q1_3809662"/>
      <w:bookmarkEnd w:id="1389"/>
      <w:r>
        <w:rPr>
          <w:rFonts w:hint="cs"/>
          <w:rtl/>
        </w:rPr>
        <w:t xml:space="preserve"> </w:t>
      </w:r>
    </w:p>
    <w:p w14:paraId="3593F0D7" w14:textId="2D0CA3FF" w:rsidR="00401762" w:rsidRDefault="00401762" w:rsidP="00AC2280">
      <w:pPr>
        <w:rPr>
          <w:rtl/>
        </w:rPr>
      </w:pPr>
    </w:p>
    <w:p w14:paraId="740B4F0C" w14:textId="21B85FD3" w:rsidR="00401762" w:rsidRDefault="00401762" w:rsidP="00AC2280">
      <w:pPr>
        <w:rPr>
          <w:rtl/>
        </w:rPr>
      </w:pPr>
      <w:bookmarkStart w:id="1390" w:name="_ETM_Q1_3810345"/>
      <w:bookmarkStart w:id="1391" w:name="_ETM_Q1_3810401"/>
      <w:bookmarkEnd w:id="1390"/>
      <w:bookmarkEnd w:id="1391"/>
      <w:r>
        <w:rPr>
          <w:rFonts w:hint="cs"/>
          <w:rtl/>
        </w:rPr>
        <w:t>שמעתי את הדברים של היועץ המשפטי וזה צורם לי</w:t>
      </w:r>
      <w:bookmarkStart w:id="1392" w:name="_ETM_Q1_3815311"/>
      <w:bookmarkEnd w:id="1392"/>
      <w:r>
        <w:rPr>
          <w:rFonts w:hint="cs"/>
          <w:rtl/>
        </w:rPr>
        <w:t xml:space="preserve"> באוזניים, כי התפקיד אמור להיות הגשמת רצונם של </w:t>
      </w:r>
      <w:bookmarkStart w:id="1393" w:name="_ETM_Q1_3819448"/>
      <w:bookmarkEnd w:id="1393"/>
      <w:r>
        <w:rPr>
          <w:rFonts w:hint="cs"/>
          <w:rtl/>
        </w:rPr>
        <w:t>נבחרי הציבור. אם קיימת דרך משפטית להכשיר דברים מסוימים, הייעוץ</w:t>
      </w:r>
      <w:bookmarkStart w:id="1394" w:name="_ETM_Q1_3827208"/>
      <w:bookmarkEnd w:id="1394"/>
      <w:r>
        <w:rPr>
          <w:rFonts w:hint="cs"/>
          <w:rtl/>
        </w:rPr>
        <w:t xml:space="preserve"> המשפטי צריך להצביע על אותם דברים. במקרה הזה, יש בוודאי </w:t>
      </w:r>
      <w:bookmarkStart w:id="1395" w:name="_ETM_Q1_3832952"/>
      <w:bookmarkEnd w:id="1395"/>
      <w:r>
        <w:rPr>
          <w:rFonts w:hint="cs"/>
          <w:rtl/>
        </w:rPr>
        <w:t xml:space="preserve">אפשרויות משפטיות לקיים את הדבר. אין מחלוקת שיש פה אפשרויות משפטיות כי אם זה קיים במדינות אחרות ובמקומות שונים, למה </w:t>
      </w:r>
      <w:bookmarkStart w:id="1396" w:name="_ETM_Q1_3841261"/>
      <w:bookmarkEnd w:id="1396"/>
      <w:r>
        <w:rPr>
          <w:rFonts w:hint="cs"/>
          <w:rtl/>
        </w:rPr>
        <w:t xml:space="preserve">אנחנו לא מצביעים על אותם דברים ואומרים: בואו נחיל עלינו, </w:t>
      </w:r>
      <w:bookmarkStart w:id="1397" w:name="_ETM_Q1_3843256"/>
      <w:bookmarkEnd w:id="1397"/>
      <w:r>
        <w:rPr>
          <w:rFonts w:hint="cs"/>
          <w:rtl/>
        </w:rPr>
        <w:t>כשאנחנו עצמנו נמצאים תחת מאבק? אפשר להגיד שכל המדינה במלחמה</w:t>
      </w:r>
      <w:bookmarkStart w:id="1398" w:name="_ETM_Q1_3849126"/>
      <w:bookmarkEnd w:id="1398"/>
      <w:r>
        <w:rPr>
          <w:rFonts w:hint="cs"/>
          <w:rtl/>
        </w:rPr>
        <w:t xml:space="preserve"> מטורפת וספגנו את האסון הכי גדול שקרה למדינת ישראל. לבוא </w:t>
      </w:r>
      <w:bookmarkStart w:id="1399" w:name="_ETM_Q1_3857395"/>
      <w:bookmarkEnd w:id="1399"/>
      <w:r>
        <w:rPr>
          <w:rFonts w:hint="cs"/>
          <w:rtl/>
        </w:rPr>
        <w:t xml:space="preserve">ולא להציב את האפשרות, אני רואה בזה דבר בעייתי בהחלט. </w:t>
      </w:r>
    </w:p>
    <w:p w14:paraId="196A7BD7" w14:textId="77777777" w:rsidR="00401762" w:rsidRDefault="00401762" w:rsidP="00AC2280">
      <w:pPr>
        <w:rPr>
          <w:rtl/>
        </w:rPr>
      </w:pPr>
      <w:bookmarkStart w:id="1400" w:name="_ETM_Q1_3863031"/>
      <w:bookmarkStart w:id="1401" w:name="_ETM_Q1_3863098"/>
      <w:bookmarkEnd w:id="1400"/>
      <w:bookmarkEnd w:id="1401"/>
    </w:p>
    <w:p w14:paraId="4A1B3657" w14:textId="51887851" w:rsidR="00923612" w:rsidRDefault="00401762" w:rsidP="00401762">
      <w:pPr>
        <w:rPr>
          <w:rtl/>
        </w:rPr>
      </w:pPr>
      <w:bookmarkStart w:id="1402" w:name="_ETM_Q1_3863175"/>
      <w:bookmarkStart w:id="1403" w:name="_ETM_Q1_3863211"/>
      <w:bookmarkEnd w:id="1402"/>
      <w:bookmarkEnd w:id="1403"/>
      <w:r>
        <w:rPr>
          <w:rFonts w:hint="cs"/>
          <w:rtl/>
        </w:rPr>
        <w:t>אני רוצה להעיר</w:t>
      </w:r>
      <w:bookmarkStart w:id="1404" w:name="_ETM_Q1_3862862"/>
      <w:bookmarkEnd w:id="1404"/>
      <w:r>
        <w:rPr>
          <w:rFonts w:hint="cs"/>
          <w:rtl/>
        </w:rPr>
        <w:t xml:space="preserve"> בקשר למידתיות. </w:t>
      </w:r>
      <w:bookmarkStart w:id="1405" w:name="_ETM_Q1_3860800"/>
      <w:bookmarkStart w:id="1406" w:name="_ETM_Q1_3721929"/>
      <w:bookmarkStart w:id="1407" w:name="_ETM_Q1_3721970"/>
      <w:bookmarkEnd w:id="1405"/>
      <w:bookmarkEnd w:id="1406"/>
      <w:bookmarkEnd w:id="1407"/>
      <w:r>
        <w:rPr>
          <w:rFonts w:hint="cs"/>
          <w:rtl/>
        </w:rPr>
        <w:t xml:space="preserve">חברי הכנסת אמרו קודם: אנחנו לא מידתיים, אני חושב שזה ליפול לבור. בסופו של דבר, אנחנו מידתיים. </w:t>
      </w:r>
      <w:bookmarkStart w:id="1408" w:name="_ETM_Q1_3875093"/>
      <w:bookmarkEnd w:id="1408"/>
      <w:r>
        <w:rPr>
          <w:rFonts w:hint="cs"/>
          <w:rtl/>
        </w:rPr>
        <w:t xml:space="preserve">איפה נמדדת המידתיות? במקום שבו אנחנו צריכים להגן על אזרחי </w:t>
      </w:r>
      <w:bookmarkStart w:id="1409" w:name="_ETM_Q1_3880952"/>
      <w:bookmarkEnd w:id="1409"/>
      <w:r>
        <w:rPr>
          <w:rFonts w:hint="cs"/>
          <w:rtl/>
        </w:rPr>
        <w:t xml:space="preserve">מדינת ישראל, ומה הצעדים שאנחנו צריכים לעשות כדי שזה </w:t>
      </w:r>
      <w:bookmarkStart w:id="1410" w:name="_ETM_Q1_3883966"/>
      <w:bookmarkEnd w:id="1410"/>
      <w:r>
        <w:rPr>
          <w:rFonts w:hint="cs"/>
          <w:rtl/>
        </w:rPr>
        <w:t xml:space="preserve">יהיה אפקטיבי. האם אני מידתי או לא? אני מידתי, כי </w:t>
      </w:r>
      <w:bookmarkStart w:id="1411" w:name="_ETM_Q1_3888762"/>
      <w:bookmarkEnd w:id="1411"/>
      <w:r>
        <w:rPr>
          <w:rFonts w:hint="cs"/>
          <w:rtl/>
        </w:rPr>
        <w:t xml:space="preserve">זה מה שאני צריך לעשות. </w:t>
      </w:r>
    </w:p>
    <w:p w14:paraId="42CCE128" w14:textId="2308A81E" w:rsidR="00401762" w:rsidRDefault="00401762" w:rsidP="00401762">
      <w:pPr>
        <w:rPr>
          <w:rtl/>
        </w:rPr>
      </w:pPr>
      <w:bookmarkStart w:id="1412" w:name="_ETM_Q1_3893484"/>
      <w:bookmarkStart w:id="1413" w:name="_ETM_Q1_3893541"/>
      <w:bookmarkEnd w:id="1412"/>
      <w:bookmarkEnd w:id="1413"/>
    </w:p>
    <w:p w14:paraId="1E265055" w14:textId="581608C7" w:rsidR="00401762" w:rsidRDefault="00401762" w:rsidP="00170AB5">
      <w:pPr>
        <w:pStyle w:val="a4"/>
        <w:keepNext/>
        <w:rPr>
          <w:rtl/>
        </w:rPr>
      </w:pPr>
      <w:bookmarkStart w:id="1414" w:name="ET_knessetmember_6353_130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1414"/>
    </w:p>
    <w:p w14:paraId="1BD1575D" w14:textId="0866DA4A" w:rsidR="00401762" w:rsidRDefault="00401762" w:rsidP="00170AB5">
      <w:pPr>
        <w:pStyle w:val="KeepWithNext"/>
        <w:rPr>
          <w:rtl/>
          <w:lang w:eastAsia="he-IL"/>
        </w:rPr>
      </w:pPr>
      <w:bookmarkStart w:id="1415" w:name="_ETM_Q1_3896630"/>
      <w:bookmarkStart w:id="1416" w:name="_ETM_Q1_3896663"/>
      <w:bookmarkEnd w:id="1415"/>
      <w:bookmarkEnd w:id="1416"/>
    </w:p>
    <w:p w14:paraId="6CD10666" w14:textId="1F977209" w:rsidR="00401762" w:rsidRDefault="00401762" w:rsidP="00401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מידתיות </w:t>
      </w:r>
      <w:bookmarkStart w:id="1417" w:name="_ETM_Q1_3893461"/>
      <w:bookmarkEnd w:id="1417"/>
      <w:r>
        <w:rPr>
          <w:rFonts w:hint="cs"/>
          <w:rtl/>
          <w:lang w:eastAsia="he-IL"/>
        </w:rPr>
        <w:t xml:space="preserve">היא בהכרח סובייקטיבית. זאת הבעיה. </w:t>
      </w:r>
    </w:p>
    <w:p w14:paraId="4F310E80" w14:textId="0CAD3ACC" w:rsidR="00401762" w:rsidRDefault="00401762" w:rsidP="00401762">
      <w:pPr>
        <w:rPr>
          <w:rtl/>
          <w:lang w:eastAsia="he-IL"/>
        </w:rPr>
      </w:pPr>
      <w:bookmarkStart w:id="1418" w:name="_ETM_Q1_3897522"/>
      <w:bookmarkStart w:id="1419" w:name="_ETM_Q1_3897581"/>
      <w:bookmarkEnd w:id="1418"/>
      <w:bookmarkEnd w:id="1419"/>
    </w:p>
    <w:p w14:paraId="6CB5552F" w14:textId="4E5D626E" w:rsidR="00401762" w:rsidRDefault="00401762" w:rsidP="00170AB5">
      <w:pPr>
        <w:pStyle w:val="af9"/>
        <w:keepNext/>
        <w:rPr>
          <w:rtl/>
          <w:lang w:eastAsia="he-IL"/>
        </w:rPr>
      </w:pPr>
      <w:bookmarkStart w:id="1420" w:name="ET_guest_839756_131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0"/>
    </w:p>
    <w:p w14:paraId="62EC87AA" w14:textId="3251335B" w:rsidR="00401762" w:rsidRDefault="00401762" w:rsidP="00170AB5">
      <w:pPr>
        <w:pStyle w:val="KeepWithNext"/>
        <w:rPr>
          <w:rtl/>
          <w:lang w:eastAsia="he-IL"/>
        </w:rPr>
      </w:pPr>
    </w:p>
    <w:p w14:paraId="702BE686" w14:textId="58EE922D" w:rsidR="00401762" w:rsidRDefault="00401762" w:rsidP="00401762">
      <w:pPr>
        <w:rPr>
          <w:rtl/>
          <w:lang w:eastAsia="he-IL"/>
        </w:rPr>
      </w:pPr>
      <w:bookmarkStart w:id="1421" w:name="_ETM_Q1_3900272"/>
      <w:bookmarkStart w:id="1422" w:name="_ETM_Q1_3900318"/>
      <w:bookmarkEnd w:id="1421"/>
      <w:bookmarkEnd w:id="1422"/>
      <w:r>
        <w:rPr>
          <w:rFonts w:hint="cs"/>
          <w:rtl/>
          <w:lang w:eastAsia="he-IL"/>
        </w:rPr>
        <w:t xml:space="preserve">אם זה הצעד שיכול להועיל, </w:t>
      </w:r>
      <w:bookmarkStart w:id="1423" w:name="_ETM_Q1_3901988"/>
      <w:bookmarkEnd w:id="1423"/>
      <w:r>
        <w:rPr>
          <w:rFonts w:hint="cs"/>
          <w:rtl/>
          <w:lang w:eastAsia="he-IL"/>
        </w:rPr>
        <w:t xml:space="preserve">ודברים אחרים פחות מועילים, אז המידתי כי צריך לשמור על </w:t>
      </w:r>
      <w:bookmarkStart w:id="1424" w:name="_ETM_Q1_3907406"/>
      <w:bookmarkEnd w:id="1424"/>
      <w:r>
        <w:rPr>
          <w:rFonts w:hint="cs"/>
          <w:rtl/>
          <w:lang w:eastAsia="he-IL"/>
        </w:rPr>
        <w:t xml:space="preserve">הביטחון של מדינת ישראל. נבחרי הציבור שנבחרו לטובת זה, הם </w:t>
      </w:r>
      <w:bookmarkStart w:id="1425" w:name="_ETM_Q1_3910171"/>
      <w:bookmarkEnd w:id="1425"/>
      <w:r>
        <w:rPr>
          <w:rFonts w:hint="cs"/>
          <w:rtl/>
          <w:lang w:eastAsia="he-IL"/>
        </w:rPr>
        <w:t xml:space="preserve">אלו שצריכים להעביר את הדבר. </w:t>
      </w:r>
    </w:p>
    <w:p w14:paraId="536AB345" w14:textId="4A35605C" w:rsidR="00401762" w:rsidRDefault="00401762" w:rsidP="00401762">
      <w:pPr>
        <w:rPr>
          <w:rtl/>
          <w:lang w:eastAsia="he-IL"/>
        </w:rPr>
      </w:pPr>
      <w:bookmarkStart w:id="1426" w:name="_ETM_Q1_3913965"/>
      <w:bookmarkStart w:id="1427" w:name="_ETM_Q1_3914021"/>
      <w:bookmarkEnd w:id="1426"/>
      <w:bookmarkEnd w:id="1427"/>
    </w:p>
    <w:p w14:paraId="7CBE982A" w14:textId="4805A081" w:rsidR="00401762" w:rsidRDefault="00401762" w:rsidP="00401762">
      <w:pPr>
        <w:rPr>
          <w:rtl/>
          <w:lang w:eastAsia="he-IL"/>
        </w:rPr>
      </w:pPr>
      <w:bookmarkStart w:id="1428" w:name="_ETM_Q1_3914093"/>
      <w:bookmarkStart w:id="1429" w:name="_ETM_Q1_3914136"/>
      <w:bookmarkEnd w:id="1428"/>
      <w:bookmarkEnd w:id="1429"/>
      <w:r>
        <w:rPr>
          <w:rFonts w:hint="cs"/>
          <w:rtl/>
          <w:lang w:eastAsia="he-IL"/>
        </w:rPr>
        <w:t>בקשר לשני דברים שנאמרו</w:t>
      </w:r>
      <w:bookmarkStart w:id="1430" w:name="_ETM_Q1_3918093"/>
      <w:bookmarkEnd w:id="1430"/>
      <w:r>
        <w:rPr>
          <w:rFonts w:hint="cs"/>
          <w:rtl/>
          <w:lang w:eastAsia="he-IL"/>
        </w:rPr>
        <w:t xml:space="preserve"> פה, גם על ידי הייעוץ המשפטי. ביטול על בסיס קבלת </w:t>
      </w:r>
      <w:bookmarkStart w:id="1431" w:name="_ETM_Q1_3920559"/>
      <w:bookmarkEnd w:id="1431"/>
      <w:r>
        <w:rPr>
          <w:rFonts w:hint="cs"/>
          <w:rtl/>
          <w:lang w:eastAsia="he-IL"/>
        </w:rPr>
        <w:t xml:space="preserve">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ניתן לשלול אזרחותו של אדם, מעצם זה </w:t>
      </w:r>
      <w:bookmarkStart w:id="1432" w:name="_ETM_Q1_3927586"/>
      <w:bookmarkEnd w:id="1432"/>
      <w:r>
        <w:rPr>
          <w:rFonts w:hint="cs"/>
          <w:rtl/>
          <w:lang w:eastAsia="he-IL"/>
        </w:rPr>
        <w:t xml:space="preserve">שהוא מקבל כספים מהרשות הפלסטינית? מדובר בהעברת נטל ההוכחה, כי </w:t>
      </w:r>
      <w:bookmarkStart w:id="1433" w:name="_ETM_Q1_3934671"/>
      <w:bookmarkEnd w:id="1433"/>
      <w:r>
        <w:rPr>
          <w:rFonts w:hint="cs"/>
          <w:rtl/>
          <w:lang w:eastAsia="he-IL"/>
        </w:rPr>
        <w:t xml:space="preserve">אותו בן-אדם הוא זה שהיה יכול לא לקבל את אותם </w:t>
      </w:r>
      <w:bookmarkStart w:id="1434" w:name="_ETM_Q1_3939028"/>
      <w:bookmarkEnd w:id="1434"/>
      <w:r>
        <w:rPr>
          <w:rFonts w:hint="cs"/>
          <w:rtl/>
          <w:lang w:eastAsia="he-IL"/>
        </w:rPr>
        <w:t xml:space="preserve">כספים. אף אחד לא מכריח אותו וזה לא אדם עם </w:t>
      </w:r>
      <w:bookmarkStart w:id="1435" w:name="_ETM_Q1_3943345"/>
      <w:bookmarkEnd w:id="1435"/>
      <w:r>
        <w:rPr>
          <w:rFonts w:hint="cs"/>
          <w:rtl/>
          <w:lang w:eastAsia="he-IL"/>
        </w:rPr>
        <w:t xml:space="preserve">זכות אינהרנטית שקיבל את הכספים האלה. מדובר במישהו שבחר לקבל </w:t>
      </w:r>
      <w:bookmarkStart w:id="1436" w:name="_ETM_Q1_3947109"/>
      <w:bookmarkEnd w:id="1436"/>
      <w:r>
        <w:rPr>
          <w:rFonts w:hint="cs"/>
          <w:rtl/>
          <w:lang w:eastAsia="he-IL"/>
        </w:rPr>
        <w:t>את הכספים האלה, והוא מעיד על עצמו. לכן, לדעתי, יש</w:t>
      </w:r>
      <w:bookmarkStart w:id="1437" w:name="_ETM_Q1_3950627"/>
      <w:bookmarkEnd w:id="1437"/>
      <w:r>
        <w:rPr>
          <w:rFonts w:hint="cs"/>
          <w:rtl/>
          <w:lang w:eastAsia="he-IL"/>
        </w:rPr>
        <w:t xml:space="preserve"> פה קשר מאוד ברור שמעיד על עצמו </w:t>
      </w:r>
      <w:bookmarkStart w:id="1438" w:name="_ETM_Q1_3956881"/>
      <w:bookmarkEnd w:id="1438"/>
      <w:r>
        <w:rPr>
          <w:rFonts w:hint="cs"/>
          <w:rtl/>
          <w:lang w:eastAsia="he-IL"/>
        </w:rPr>
        <w:t xml:space="preserve">שהוא מחובר לטרור, והוא נהנה על בסיס זה. כנ"ל הקשר </w:t>
      </w:r>
      <w:bookmarkStart w:id="1439" w:name="_ETM_Q1_3964272"/>
      <w:bookmarkEnd w:id="1439"/>
      <w:r>
        <w:rPr>
          <w:rFonts w:hint="cs"/>
          <w:rtl/>
          <w:lang w:eastAsia="he-IL"/>
        </w:rPr>
        <w:t xml:space="preserve">לזמן הפרסום, אם בן-אדם מפרסם בזמן מסוים, וככה זה </w:t>
      </w:r>
      <w:bookmarkStart w:id="1440" w:name="_ETM_Q1_3967746"/>
      <w:bookmarkEnd w:id="1440"/>
      <w:r>
        <w:rPr>
          <w:rFonts w:hint="cs"/>
          <w:rtl/>
          <w:lang w:eastAsia="he-IL"/>
        </w:rPr>
        <w:t xml:space="preserve">גם במשפט הפלילי. אם אדם מפרסם בזמן </w:t>
      </w:r>
      <w:bookmarkStart w:id="1441" w:name="_ETM_Q1_3970984"/>
      <w:bookmarkEnd w:id="1441"/>
      <w:r>
        <w:rPr>
          <w:rFonts w:hint="cs"/>
          <w:rtl/>
          <w:lang w:eastAsia="he-IL"/>
        </w:rPr>
        <w:t xml:space="preserve">מסוים, בסמוך לאירוע מסוים ובסמוך לדברים מסוימים, זה בוודאי יכול </w:t>
      </w:r>
      <w:bookmarkStart w:id="1442" w:name="_ETM_Q1_3975321"/>
      <w:bookmarkEnd w:id="1442"/>
      <w:r>
        <w:rPr>
          <w:rFonts w:hint="cs"/>
          <w:rtl/>
          <w:lang w:eastAsia="he-IL"/>
        </w:rPr>
        <w:t>להעיד על הכוונה של אותו אדם. זה דבר שנבחן</w:t>
      </w:r>
      <w:bookmarkStart w:id="1443" w:name="_ETM_Q1_3980713"/>
      <w:bookmarkEnd w:id="1443"/>
      <w:r>
        <w:rPr>
          <w:rFonts w:hint="cs"/>
          <w:rtl/>
          <w:lang w:eastAsia="he-IL"/>
        </w:rPr>
        <w:t xml:space="preserve"> אלפי פעמים בבית המשפט, ולכן אני לא רואה סיבה </w:t>
      </w:r>
      <w:bookmarkStart w:id="1444" w:name="_ETM_Q1_3982888"/>
      <w:bookmarkEnd w:id="1444"/>
      <w:r>
        <w:rPr>
          <w:rFonts w:hint="cs"/>
          <w:rtl/>
          <w:lang w:eastAsia="he-IL"/>
        </w:rPr>
        <w:t xml:space="preserve">לכך שבחוק הזה, זה לא יוכל לחול. </w:t>
      </w:r>
    </w:p>
    <w:p w14:paraId="1AEB5A78" w14:textId="2AE2D4B7" w:rsidR="00401762" w:rsidRDefault="00401762" w:rsidP="00401762">
      <w:pPr>
        <w:rPr>
          <w:rtl/>
          <w:lang w:eastAsia="he-IL"/>
        </w:rPr>
      </w:pPr>
      <w:bookmarkStart w:id="1445" w:name="_ETM_Q1_3985824"/>
      <w:bookmarkStart w:id="1446" w:name="_ETM_Q1_3985890"/>
      <w:bookmarkEnd w:id="1445"/>
      <w:bookmarkEnd w:id="1446"/>
    </w:p>
    <w:p w14:paraId="5B07327E" w14:textId="6A4B6A18" w:rsidR="00401762" w:rsidRDefault="00401762" w:rsidP="00170AB5">
      <w:pPr>
        <w:pStyle w:val="a4"/>
        <w:keepNext/>
        <w:rPr>
          <w:rtl/>
        </w:rPr>
      </w:pPr>
      <w:bookmarkStart w:id="1447" w:name="ET_knessetmember_6352_132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14:paraId="0CBF3924" w14:textId="22700DB4" w:rsidR="00401762" w:rsidRDefault="00401762" w:rsidP="00170AB5">
      <w:pPr>
        <w:pStyle w:val="KeepWithNext"/>
        <w:rPr>
          <w:rtl/>
          <w:lang w:eastAsia="he-IL"/>
        </w:rPr>
      </w:pPr>
    </w:p>
    <w:p w14:paraId="3FCA7035" w14:textId="0CB8DFF2" w:rsidR="00401762" w:rsidRDefault="00401762" w:rsidP="00401762">
      <w:pPr>
        <w:rPr>
          <w:rtl/>
          <w:lang w:eastAsia="he-IL"/>
        </w:rPr>
      </w:pPr>
      <w:bookmarkStart w:id="1448" w:name="_ETM_Q1_3988986"/>
      <w:bookmarkEnd w:id="1448"/>
      <w:r>
        <w:rPr>
          <w:rFonts w:hint="cs"/>
          <w:rtl/>
          <w:lang w:eastAsia="he-IL"/>
        </w:rPr>
        <w:t>אתה מדבר על אירוע מלחמתי?</w:t>
      </w:r>
      <w:bookmarkStart w:id="1449" w:name="_ETM_Q1_3988403"/>
      <w:bookmarkEnd w:id="1449"/>
    </w:p>
    <w:p w14:paraId="6C31DDCE" w14:textId="52F6F6E9" w:rsidR="00401762" w:rsidRDefault="00401762" w:rsidP="00401762">
      <w:pPr>
        <w:rPr>
          <w:rtl/>
          <w:lang w:eastAsia="he-IL"/>
        </w:rPr>
      </w:pPr>
      <w:bookmarkStart w:id="1450" w:name="_ETM_Q1_3988449"/>
      <w:bookmarkEnd w:id="1450"/>
    </w:p>
    <w:p w14:paraId="676B27BA" w14:textId="184827E0" w:rsidR="00401762" w:rsidRDefault="00401762" w:rsidP="00170AB5">
      <w:pPr>
        <w:pStyle w:val="af9"/>
        <w:keepNext/>
        <w:rPr>
          <w:rtl/>
          <w:lang w:eastAsia="he-IL"/>
        </w:rPr>
      </w:pPr>
      <w:bookmarkStart w:id="1451" w:name="ET_guest_839756_133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1"/>
    </w:p>
    <w:p w14:paraId="0FF384F4" w14:textId="29367D04" w:rsidR="00401762" w:rsidRDefault="00401762" w:rsidP="00170AB5">
      <w:pPr>
        <w:pStyle w:val="KeepWithNext"/>
        <w:rPr>
          <w:rtl/>
          <w:lang w:eastAsia="he-IL"/>
        </w:rPr>
      </w:pPr>
    </w:p>
    <w:p w14:paraId="2A66D540" w14:textId="21F09B26" w:rsidR="00401762" w:rsidRDefault="00401762" w:rsidP="00401762">
      <w:pPr>
        <w:rPr>
          <w:rtl/>
          <w:lang w:eastAsia="he-IL"/>
        </w:rPr>
      </w:pPr>
      <w:bookmarkStart w:id="1452" w:name="_ETM_Q1_3992034"/>
      <w:bookmarkStart w:id="1453" w:name="_ETM_Q1_3992065"/>
      <w:bookmarkEnd w:id="1452"/>
      <w:bookmarkEnd w:id="1453"/>
      <w:r>
        <w:rPr>
          <w:rFonts w:hint="cs"/>
          <w:rtl/>
          <w:lang w:eastAsia="he-IL"/>
        </w:rPr>
        <w:t xml:space="preserve">הייתה פה קודם הערה של הייעוץ המשפטי. </w:t>
      </w:r>
    </w:p>
    <w:p w14:paraId="267CCEA8" w14:textId="6C45A621" w:rsidR="00401762" w:rsidRDefault="00401762" w:rsidP="00401762">
      <w:pPr>
        <w:rPr>
          <w:rtl/>
          <w:lang w:eastAsia="he-IL"/>
        </w:rPr>
      </w:pPr>
    </w:p>
    <w:p w14:paraId="47033759" w14:textId="1DEFC407" w:rsidR="00401762" w:rsidRDefault="00401762" w:rsidP="00170AB5">
      <w:pPr>
        <w:pStyle w:val="a4"/>
        <w:keepNext/>
        <w:rPr>
          <w:rtl/>
        </w:rPr>
      </w:pPr>
      <w:bookmarkStart w:id="1454" w:name="ET_knessetmember_6352_134"/>
      <w:r w:rsidRPr="00170AB5">
        <w:rPr>
          <w:rStyle w:val="TagStyle"/>
          <w:rtl/>
        </w:rPr>
        <w:t xml:space="preserve"> &lt;&lt; דובר &gt;&gt;</w:t>
      </w:r>
      <w:r w:rsidRPr="0040176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14:paraId="35094602" w14:textId="234A4833" w:rsidR="00401762" w:rsidRDefault="00401762" w:rsidP="00170AB5">
      <w:pPr>
        <w:pStyle w:val="KeepWithNext"/>
        <w:rPr>
          <w:rtl/>
          <w:lang w:eastAsia="he-IL"/>
        </w:rPr>
      </w:pPr>
    </w:p>
    <w:p w14:paraId="73C0961B" w14:textId="41D413D5" w:rsidR="00401762" w:rsidRDefault="00401762" w:rsidP="00401762">
      <w:pPr>
        <w:rPr>
          <w:rtl/>
          <w:lang w:eastAsia="he-IL"/>
        </w:rPr>
      </w:pPr>
      <w:bookmarkStart w:id="1455" w:name="_ETM_Q1_3990817"/>
      <w:bookmarkEnd w:id="1455"/>
      <w:r>
        <w:rPr>
          <w:rFonts w:hint="cs"/>
          <w:rtl/>
          <w:lang w:eastAsia="he-IL"/>
        </w:rPr>
        <w:t>זה ירד</w:t>
      </w:r>
      <w:bookmarkStart w:id="1456" w:name="_ETM_Q1_3991811"/>
      <w:bookmarkEnd w:id="1456"/>
      <w:r>
        <w:rPr>
          <w:rFonts w:hint="cs"/>
          <w:rtl/>
          <w:lang w:eastAsia="he-IL"/>
        </w:rPr>
        <w:t xml:space="preserve"> מהפרק. אנחנו חיים במדינה הזאת כל הזמן במלחמה. אני לא </w:t>
      </w:r>
      <w:bookmarkStart w:id="1457" w:name="_ETM_Q1_3999774"/>
      <w:bookmarkEnd w:id="1457"/>
      <w:r>
        <w:rPr>
          <w:rFonts w:hint="cs"/>
          <w:rtl/>
          <w:lang w:eastAsia="he-IL"/>
        </w:rPr>
        <w:t xml:space="preserve">זוכר שבהן הייתה איזושהי הסכמה שלא נרצחים </w:t>
      </w:r>
      <w:bookmarkStart w:id="1458" w:name="_ETM_Q1_4003345"/>
      <w:bookmarkEnd w:id="1458"/>
      <w:r>
        <w:rPr>
          <w:rFonts w:hint="cs"/>
          <w:rtl/>
          <w:lang w:eastAsia="he-IL"/>
        </w:rPr>
        <w:t xml:space="preserve">אזרחים. זה ירד מהפרק ואין טעם לדון בזה. זה לא </w:t>
      </w:r>
      <w:bookmarkStart w:id="1459" w:name="_ETM_Q1_4005465"/>
      <w:bookmarkEnd w:id="1459"/>
      <w:r>
        <w:rPr>
          <w:rFonts w:hint="cs"/>
          <w:rtl/>
          <w:lang w:eastAsia="he-IL"/>
        </w:rPr>
        <w:t>רלוונטי. אנחנו מתכוונים ללכת לבג"ץ לקרב טיטנים. נגיע איתם לקרב</w:t>
      </w:r>
      <w:bookmarkStart w:id="1460" w:name="_ETM_Q1_4012823"/>
      <w:bookmarkEnd w:id="1460"/>
      <w:r>
        <w:rPr>
          <w:rFonts w:hint="cs"/>
          <w:rtl/>
          <w:lang w:eastAsia="he-IL"/>
        </w:rPr>
        <w:t xml:space="preserve"> טיטנים. </w:t>
      </w:r>
    </w:p>
    <w:p w14:paraId="2DA10424" w14:textId="54A2EABC" w:rsidR="00401762" w:rsidRDefault="00401762" w:rsidP="00401762">
      <w:pPr>
        <w:rPr>
          <w:rtl/>
          <w:lang w:eastAsia="he-IL"/>
        </w:rPr>
      </w:pPr>
      <w:bookmarkStart w:id="1461" w:name="_ETM_Q1_4012651"/>
      <w:bookmarkStart w:id="1462" w:name="_ETM_Q1_4012696"/>
      <w:bookmarkEnd w:id="1461"/>
      <w:bookmarkEnd w:id="1462"/>
    </w:p>
    <w:p w14:paraId="0914158D" w14:textId="41B3EF4C" w:rsidR="00401762" w:rsidRDefault="00401762" w:rsidP="00170AB5">
      <w:pPr>
        <w:pStyle w:val="af9"/>
        <w:keepNext/>
        <w:rPr>
          <w:rtl/>
          <w:lang w:eastAsia="he-IL"/>
        </w:rPr>
      </w:pPr>
      <w:bookmarkStart w:id="1463" w:name="ET_guest_839756_135"/>
      <w:r w:rsidRPr="00170AB5">
        <w:rPr>
          <w:rStyle w:val="TagStyle"/>
          <w:rtl/>
        </w:rPr>
        <w:t xml:space="preserve"> &lt;&lt; אורח &gt;&gt;</w:t>
      </w:r>
      <w:r w:rsidRPr="00401762">
        <w:rPr>
          <w:rStyle w:val="TagStyle"/>
          <w:rtl/>
        </w:rPr>
        <w:t xml:space="preserve"> </w:t>
      </w:r>
      <w:r>
        <w:rPr>
          <w:rtl/>
          <w:lang w:eastAsia="he-IL"/>
        </w:rPr>
        <w:t>יותם אייל:</w:t>
      </w:r>
      <w:r w:rsidRPr="0040176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3"/>
    </w:p>
    <w:p w14:paraId="03159F51" w14:textId="647BC5B4" w:rsidR="00401762" w:rsidRDefault="00401762" w:rsidP="00170AB5">
      <w:pPr>
        <w:pStyle w:val="KeepWithNext"/>
        <w:rPr>
          <w:rtl/>
          <w:lang w:eastAsia="he-IL"/>
        </w:rPr>
      </w:pPr>
    </w:p>
    <w:p w14:paraId="7B5C8665" w14:textId="517884E7" w:rsidR="00401762" w:rsidRDefault="00401762" w:rsidP="00401762">
      <w:pPr>
        <w:rPr>
          <w:rtl/>
          <w:lang w:eastAsia="he-IL"/>
        </w:rPr>
      </w:pPr>
      <w:bookmarkStart w:id="1464" w:name="_ETM_Q1_4014461"/>
      <w:bookmarkStart w:id="1465" w:name="_ETM_Q1_4014494"/>
      <w:bookmarkEnd w:id="1464"/>
      <w:bookmarkEnd w:id="1465"/>
      <w:r>
        <w:rPr>
          <w:rFonts w:hint="cs"/>
          <w:rtl/>
          <w:lang w:eastAsia="he-IL"/>
        </w:rPr>
        <w:t xml:space="preserve">חשוב להגיד שלא שזה לא חוקתי, זה חוקתי. שנית, לא שזה לא מידתי, זה מידתי. אנחנו לא צריכים ליפול </w:t>
      </w:r>
      <w:bookmarkStart w:id="1466" w:name="_ETM_Q1_4018873"/>
      <w:bookmarkEnd w:id="1466"/>
      <w:r>
        <w:rPr>
          <w:rFonts w:hint="cs"/>
          <w:rtl/>
          <w:lang w:eastAsia="he-IL"/>
        </w:rPr>
        <w:t>לבורות האלה שקובעים לנו שהדבר הזה מידתי ומגדירים לנו מה</w:t>
      </w:r>
      <w:bookmarkStart w:id="1467" w:name="_ETM_Q1_4023216"/>
      <w:bookmarkEnd w:id="1467"/>
      <w:r>
        <w:rPr>
          <w:rFonts w:hint="cs"/>
          <w:rtl/>
          <w:lang w:eastAsia="he-IL"/>
        </w:rPr>
        <w:t xml:space="preserve">י מידתיות לא על בסיס מה זה מידתי אמיתי. לכן, </w:t>
      </w:r>
      <w:bookmarkStart w:id="1468" w:name="_ETM_Q1_4027888"/>
      <w:bookmarkEnd w:id="1468"/>
      <w:r>
        <w:rPr>
          <w:rFonts w:hint="cs"/>
          <w:rtl/>
          <w:lang w:eastAsia="he-IL"/>
        </w:rPr>
        <w:t>זה דבר שחשוב לי להבהיר גם לכם. אנחנו לא צריכים</w:t>
      </w:r>
      <w:bookmarkStart w:id="1469" w:name="_ETM_Q1_4029333"/>
      <w:bookmarkEnd w:id="1469"/>
      <w:r>
        <w:rPr>
          <w:rFonts w:hint="cs"/>
          <w:rtl/>
          <w:lang w:eastAsia="he-IL"/>
        </w:rPr>
        <w:t xml:space="preserve"> ליפול פה כי אנחנו הולכים על פי מה שנכון גם </w:t>
      </w:r>
      <w:bookmarkStart w:id="1470" w:name="_ETM_Q1_4032584"/>
      <w:bookmarkEnd w:id="1470"/>
      <w:r>
        <w:rPr>
          <w:rFonts w:hint="cs"/>
          <w:rtl/>
          <w:lang w:eastAsia="he-IL"/>
        </w:rPr>
        <w:t xml:space="preserve">משפטית וגם חוקתית. אם אנשים מסוימים יחליטו שמבחינתם הסובייקטיבי לא </w:t>
      </w:r>
      <w:bookmarkStart w:id="1471" w:name="_ETM_Q1_4037128"/>
      <w:bookmarkEnd w:id="1471"/>
      <w:r>
        <w:rPr>
          <w:rFonts w:hint="cs"/>
          <w:rtl/>
          <w:lang w:eastAsia="he-IL"/>
        </w:rPr>
        <w:t>מידתי, זה לא הופך את זה ללא מידתי בעיניים</w:t>
      </w:r>
      <w:bookmarkStart w:id="1472" w:name="_ETM_Q1_4042955"/>
      <w:bookmarkEnd w:id="1472"/>
      <w:r>
        <w:rPr>
          <w:rFonts w:hint="cs"/>
          <w:rtl/>
          <w:lang w:eastAsia="he-IL"/>
        </w:rPr>
        <w:t xml:space="preserve"> של כלל הציבור ובעיניים המשפטיות. </w:t>
      </w:r>
    </w:p>
    <w:p w14:paraId="178F6039" w14:textId="24DC7B14" w:rsidR="0003673F" w:rsidRDefault="0003673F" w:rsidP="00401762">
      <w:pPr>
        <w:rPr>
          <w:rtl/>
          <w:lang w:eastAsia="he-IL"/>
        </w:rPr>
      </w:pPr>
    </w:p>
    <w:p w14:paraId="396A6D35" w14:textId="47E2C9A4" w:rsidR="0003673F" w:rsidRDefault="0003673F" w:rsidP="00170AB5">
      <w:pPr>
        <w:pStyle w:val="af6"/>
        <w:keepNext/>
        <w:rPr>
          <w:rtl/>
        </w:rPr>
      </w:pPr>
      <w:bookmarkStart w:id="1473" w:name="ET_yor_5786_136"/>
      <w:r w:rsidRPr="00170AB5">
        <w:rPr>
          <w:rStyle w:val="TagStyle"/>
          <w:rtl/>
        </w:rPr>
        <w:t xml:space="preserve"> &lt;&lt; יור &gt;&gt;</w:t>
      </w:r>
      <w:r w:rsidRPr="0003673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673F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14:paraId="64044C53" w14:textId="4F7AA87D" w:rsidR="0003673F" w:rsidRDefault="0003673F" w:rsidP="00170AB5">
      <w:pPr>
        <w:pStyle w:val="KeepWithNext"/>
        <w:rPr>
          <w:rtl/>
          <w:lang w:eastAsia="he-IL"/>
        </w:rPr>
      </w:pPr>
    </w:p>
    <w:p w14:paraId="2F9E95AF" w14:textId="359F2E22" w:rsidR="0003673F" w:rsidRDefault="0003673F" w:rsidP="000367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FC2560">
        <w:rPr>
          <w:rFonts w:hint="cs"/>
          <w:rtl/>
          <w:lang w:eastAsia="he-IL"/>
        </w:rPr>
        <w:t xml:space="preserve"> </w:t>
      </w:r>
      <w:bookmarkStart w:id="1474" w:name="_ETM_Q1_4044697"/>
      <w:bookmarkEnd w:id="1474"/>
      <w:r w:rsidR="00FC2560">
        <w:rPr>
          <w:rFonts w:hint="cs"/>
          <w:rtl/>
          <w:lang w:eastAsia="he-IL"/>
        </w:rPr>
        <w:t xml:space="preserve">שי גליק, בבקשה. </w:t>
      </w:r>
    </w:p>
    <w:p w14:paraId="4A06B681" w14:textId="7CC59625" w:rsidR="00FC2560" w:rsidRDefault="00FC2560" w:rsidP="0003673F">
      <w:pPr>
        <w:rPr>
          <w:rtl/>
          <w:lang w:eastAsia="he-IL"/>
        </w:rPr>
      </w:pPr>
      <w:bookmarkStart w:id="1475" w:name="_ETM_Q1_4052009"/>
      <w:bookmarkStart w:id="1476" w:name="_ETM_Q1_4052056"/>
      <w:bookmarkStart w:id="1477" w:name="_ETM_Q1_4053928"/>
      <w:bookmarkEnd w:id="1475"/>
      <w:bookmarkEnd w:id="1476"/>
      <w:bookmarkEnd w:id="1477"/>
    </w:p>
    <w:p w14:paraId="431DF184" w14:textId="07A093CF" w:rsidR="00FC2560" w:rsidRDefault="00FC2560" w:rsidP="00170AB5">
      <w:pPr>
        <w:pStyle w:val="af9"/>
        <w:keepNext/>
        <w:rPr>
          <w:rtl/>
          <w:lang w:eastAsia="he-IL"/>
        </w:rPr>
      </w:pPr>
      <w:bookmarkStart w:id="1478" w:name="ET_guest_889317_137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14:paraId="2F859118" w14:textId="08908008" w:rsidR="00FC2560" w:rsidRDefault="00FC2560" w:rsidP="00170AB5">
      <w:pPr>
        <w:pStyle w:val="KeepWithNext"/>
        <w:rPr>
          <w:rtl/>
          <w:lang w:eastAsia="he-IL"/>
        </w:rPr>
      </w:pPr>
    </w:p>
    <w:p w14:paraId="2A8C6389" w14:textId="455CA83B" w:rsidR="00FC2560" w:rsidRDefault="00FC2560" w:rsidP="00FC2560">
      <w:pPr>
        <w:rPr>
          <w:rtl/>
          <w:lang w:eastAsia="he-IL"/>
        </w:rPr>
      </w:pPr>
      <w:bookmarkStart w:id="1479" w:name="_ETM_Q1_4054399"/>
      <w:bookmarkStart w:id="1480" w:name="_ETM_Q1_4054442"/>
      <w:bookmarkEnd w:id="1479"/>
      <w:bookmarkEnd w:id="1480"/>
      <w:r>
        <w:rPr>
          <w:rFonts w:hint="cs"/>
          <w:rtl/>
          <w:lang w:eastAsia="he-IL"/>
        </w:rPr>
        <w:t xml:space="preserve">אחרי שקין הרג את הבל מופיע </w:t>
      </w:r>
      <w:bookmarkStart w:id="1481" w:name="_ETM_Q1_4053603"/>
      <w:bookmarkEnd w:id="1481"/>
      <w:r>
        <w:rPr>
          <w:rFonts w:hint="cs"/>
          <w:rtl/>
          <w:lang w:eastAsia="he-IL"/>
        </w:rPr>
        <w:t xml:space="preserve">בתנ"ך שאלוקים שואל את קין איפה הוא. הוא שואל: </w:t>
      </w:r>
      <w:bookmarkStart w:id="1482" w:name="_ETM_Q1_4057099"/>
      <w:bookmarkEnd w:id="1482"/>
      <w:r>
        <w:rPr>
          <w:rFonts w:hint="cs"/>
          <w:rtl/>
          <w:lang w:eastAsia="he-IL"/>
        </w:rPr>
        <w:t xml:space="preserve">מה עשית? קול דמי אחיך צועקים אליי מן האדמה. שלשום נרצחה בבאר שבע שירה, סיירת במשטרת ישראל, והפסוק הזה קול </w:t>
      </w:r>
      <w:bookmarkStart w:id="1483" w:name="_ETM_Q1_4066368"/>
      <w:bookmarkEnd w:id="1483"/>
      <w:r>
        <w:rPr>
          <w:rFonts w:hint="cs"/>
          <w:rtl/>
          <w:lang w:eastAsia="he-IL"/>
        </w:rPr>
        <w:t xml:space="preserve">דמי אחיי צועקים אליי מן האדמה, מדבר על כולנו. </w:t>
      </w:r>
      <w:bookmarkStart w:id="1484" w:name="_ETM_Q1_4070207"/>
      <w:bookmarkEnd w:id="1484"/>
      <w:r>
        <w:rPr>
          <w:rFonts w:hint="cs"/>
          <w:rtl/>
          <w:lang w:eastAsia="he-IL"/>
        </w:rPr>
        <w:t xml:space="preserve">קודם כול, נבחרי הציבור, ומי שמונע את העברת החוק הזה. </w:t>
      </w:r>
      <w:bookmarkStart w:id="1485" w:name="_ETM_Q1_4073164"/>
      <w:bookmarkEnd w:id="1485"/>
      <w:r>
        <w:rPr>
          <w:rFonts w:hint="cs"/>
          <w:rtl/>
          <w:lang w:eastAsia="he-IL"/>
        </w:rPr>
        <w:t xml:space="preserve">כמעט ואין ספק שאם בן המחבל שעשה לפני שנה את הפיגוע בבאר שבע שנרצחו בו ארבעה אנשים, גם ערבי-ישראלי, ועוד כמה מחבלים ערבים-ישראליים שעשו </w:t>
      </w:r>
      <w:bookmarkStart w:id="1486" w:name="_ETM_Q1_4083643"/>
      <w:bookmarkEnd w:id="1486"/>
      <w:r>
        <w:rPr>
          <w:rFonts w:hint="cs"/>
          <w:rtl/>
          <w:lang w:eastAsia="he-IL"/>
        </w:rPr>
        <w:t xml:space="preserve">פיגועים בשנים האחרונות, כולם מאזור הנגב, היו מגורשים, המחבל היה </w:t>
      </w:r>
      <w:bookmarkStart w:id="1487" w:name="_ETM_Q1_4088793"/>
      <w:bookmarkEnd w:id="1487"/>
      <w:r>
        <w:rPr>
          <w:rFonts w:hint="cs"/>
          <w:rtl/>
          <w:lang w:eastAsia="he-IL"/>
        </w:rPr>
        <w:t xml:space="preserve">חושב 10 פעמים, 20 פעם ויש סיכוי של קרוב ל-95% שהוא לא היה עושה את הפיגוע הזה. הוא ודומיו. </w:t>
      </w:r>
      <w:bookmarkStart w:id="1488" w:name="_ETM_Q1_4095954"/>
      <w:bookmarkStart w:id="1489" w:name="_ETM_Q1_4096227"/>
      <w:bookmarkEnd w:id="1488"/>
      <w:bookmarkEnd w:id="1489"/>
    </w:p>
    <w:p w14:paraId="0EAEA891" w14:textId="43D152C6" w:rsidR="00FC2560" w:rsidRDefault="00FC2560" w:rsidP="00FC2560">
      <w:pPr>
        <w:rPr>
          <w:rtl/>
          <w:lang w:eastAsia="he-IL"/>
        </w:rPr>
      </w:pPr>
      <w:bookmarkStart w:id="1490" w:name="_ETM_Q1_4096297"/>
      <w:bookmarkEnd w:id="1490"/>
    </w:p>
    <w:p w14:paraId="50614DF8" w14:textId="01761938" w:rsidR="00FC2560" w:rsidRDefault="00FC2560" w:rsidP="00FC2560">
      <w:pPr>
        <w:rPr>
          <w:rtl/>
          <w:lang w:eastAsia="he-IL"/>
        </w:rPr>
      </w:pPr>
      <w:bookmarkStart w:id="1491" w:name="_ETM_Q1_4096354"/>
      <w:bookmarkStart w:id="1492" w:name="_ETM_Q1_4096405"/>
      <w:bookmarkEnd w:id="1491"/>
      <w:bookmarkEnd w:id="1492"/>
      <w:r>
        <w:rPr>
          <w:rFonts w:hint="cs"/>
          <w:rtl/>
          <w:lang w:eastAsia="he-IL"/>
        </w:rPr>
        <w:t xml:space="preserve">בכל רגע שהחוק הזה לא עובר, ולא משנה מה הסיבות, </w:t>
      </w:r>
      <w:bookmarkStart w:id="1493" w:name="_ETM_Q1_4101645"/>
      <w:bookmarkEnd w:id="1493"/>
      <w:r>
        <w:rPr>
          <w:rFonts w:hint="cs"/>
          <w:rtl/>
          <w:lang w:eastAsia="he-IL"/>
        </w:rPr>
        <w:t xml:space="preserve">יש פגיעה בזכויות האדם של אזרחי ישראל, יהודים וערבים. אגב, </w:t>
      </w:r>
      <w:bookmarkStart w:id="1494" w:name="_ETM_Q1_4105228"/>
      <w:bookmarkEnd w:id="1494"/>
      <w:r>
        <w:rPr>
          <w:rFonts w:hint="cs"/>
          <w:rtl/>
          <w:lang w:eastAsia="he-IL"/>
        </w:rPr>
        <w:t xml:space="preserve">המחבל שעשה את הפיגוע אתמול היה יכול להרוג גם </w:t>
      </w:r>
      <w:bookmarkStart w:id="1495" w:name="_ETM_Q1_4107634"/>
      <w:bookmarkEnd w:id="1495"/>
      <w:r>
        <w:rPr>
          <w:rFonts w:hint="cs"/>
          <w:rtl/>
          <w:lang w:eastAsia="he-IL"/>
        </w:rPr>
        <w:t xml:space="preserve">ערבים. אומנם הוא כיוון לשוטרים, אבל יכולים להיפגע גם ערבים. </w:t>
      </w:r>
      <w:bookmarkStart w:id="1496" w:name="_ETM_Q1_4111017"/>
      <w:bookmarkEnd w:id="1496"/>
    </w:p>
    <w:p w14:paraId="2AB231B1" w14:textId="212A2044" w:rsidR="00FC2560" w:rsidRDefault="00FC2560" w:rsidP="00FC2560">
      <w:pPr>
        <w:rPr>
          <w:rtl/>
          <w:lang w:eastAsia="he-IL"/>
        </w:rPr>
      </w:pPr>
      <w:bookmarkStart w:id="1497" w:name="_ETM_Q1_4111290"/>
      <w:bookmarkStart w:id="1498" w:name="_ETM_Q1_4111353"/>
      <w:bookmarkEnd w:id="1497"/>
      <w:bookmarkEnd w:id="1498"/>
    </w:p>
    <w:p w14:paraId="68249BC7" w14:textId="014179DE" w:rsidR="00FC2560" w:rsidRDefault="00FC2560" w:rsidP="00170AB5">
      <w:pPr>
        <w:pStyle w:val="a4"/>
        <w:keepNext/>
        <w:rPr>
          <w:rtl/>
        </w:rPr>
      </w:pPr>
      <w:bookmarkStart w:id="1499" w:name="ET_knessetmember_6352_138"/>
      <w:r w:rsidRPr="00170AB5">
        <w:rPr>
          <w:rStyle w:val="TagStyle"/>
          <w:rtl/>
        </w:rPr>
        <w:t xml:space="preserve"> &lt;&lt; דובר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14:paraId="5D3767E0" w14:textId="2386355D" w:rsidR="00FC2560" w:rsidRDefault="00FC2560" w:rsidP="00170AB5">
      <w:pPr>
        <w:pStyle w:val="KeepWithNext"/>
        <w:rPr>
          <w:rtl/>
          <w:lang w:eastAsia="he-IL"/>
        </w:rPr>
      </w:pPr>
    </w:p>
    <w:p w14:paraId="6EB9EED3" w14:textId="1CAD2BBA" w:rsidR="00FC2560" w:rsidRDefault="00FC2560" w:rsidP="00FC2560">
      <w:pPr>
        <w:rPr>
          <w:rtl/>
          <w:lang w:eastAsia="he-IL"/>
        </w:rPr>
      </w:pPr>
      <w:bookmarkStart w:id="1500" w:name="_ETM_Q1_4112314"/>
      <w:bookmarkEnd w:id="1500"/>
      <w:r>
        <w:rPr>
          <w:rFonts w:hint="cs"/>
          <w:rtl/>
          <w:lang w:eastAsia="he-IL"/>
        </w:rPr>
        <w:t xml:space="preserve">יש לנו מעט משרתים בדואים וערבים. </w:t>
      </w:r>
    </w:p>
    <w:p w14:paraId="71404A1E" w14:textId="0387F89A" w:rsidR="00FC2560" w:rsidRDefault="00FC2560" w:rsidP="00FC2560">
      <w:pPr>
        <w:rPr>
          <w:rtl/>
          <w:lang w:eastAsia="he-IL"/>
        </w:rPr>
      </w:pPr>
      <w:bookmarkStart w:id="1501" w:name="_ETM_Q1_4111698"/>
      <w:bookmarkStart w:id="1502" w:name="_ETM_Q1_4111758"/>
      <w:bookmarkStart w:id="1503" w:name="_ETM_Q1_4113009"/>
      <w:bookmarkEnd w:id="1501"/>
      <w:bookmarkEnd w:id="1502"/>
      <w:bookmarkEnd w:id="1503"/>
    </w:p>
    <w:p w14:paraId="1258D42F" w14:textId="2C378788" w:rsidR="00FC2560" w:rsidRDefault="00FC2560" w:rsidP="00170AB5">
      <w:pPr>
        <w:pStyle w:val="af9"/>
        <w:keepNext/>
        <w:rPr>
          <w:rtl/>
          <w:lang w:eastAsia="he-IL"/>
        </w:rPr>
      </w:pPr>
      <w:bookmarkStart w:id="1504" w:name="ET_guest_889317_139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4"/>
    </w:p>
    <w:p w14:paraId="6E43F822" w14:textId="35B53BB5" w:rsidR="00FC2560" w:rsidRDefault="00FC2560" w:rsidP="00170AB5">
      <w:pPr>
        <w:pStyle w:val="KeepWithNext"/>
        <w:rPr>
          <w:rtl/>
          <w:lang w:eastAsia="he-IL"/>
        </w:rPr>
      </w:pPr>
    </w:p>
    <w:p w14:paraId="04C05AF6" w14:textId="3E257EAF" w:rsidR="00FC2560" w:rsidRDefault="00FC2560" w:rsidP="00FC2560">
      <w:pPr>
        <w:rPr>
          <w:rtl/>
          <w:lang w:eastAsia="he-IL"/>
        </w:rPr>
      </w:pPr>
      <w:bookmarkStart w:id="1505" w:name="_ETM_Q1_4113437"/>
      <w:bookmarkStart w:id="1506" w:name="_ETM_Q1_4113473"/>
      <w:bookmarkEnd w:id="1505"/>
      <w:bookmarkEnd w:id="1506"/>
      <w:r>
        <w:rPr>
          <w:rFonts w:hint="cs"/>
          <w:rtl/>
          <w:lang w:eastAsia="he-IL"/>
        </w:rPr>
        <w:t xml:space="preserve">נכון, יש לא מעט משרתים </w:t>
      </w:r>
      <w:bookmarkStart w:id="1507" w:name="_ETM_Q1_4114388"/>
      <w:bookmarkEnd w:id="1507"/>
      <w:r>
        <w:rPr>
          <w:rFonts w:hint="cs"/>
          <w:rtl/>
          <w:lang w:eastAsia="he-IL"/>
        </w:rPr>
        <w:t xml:space="preserve">בדואים. </w:t>
      </w:r>
    </w:p>
    <w:p w14:paraId="3F79D777" w14:textId="1851E2FB" w:rsidR="00FC2560" w:rsidRDefault="00FC2560" w:rsidP="00FC2560">
      <w:pPr>
        <w:rPr>
          <w:rtl/>
          <w:lang w:eastAsia="he-IL"/>
        </w:rPr>
      </w:pPr>
      <w:bookmarkStart w:id="1508" w:name="_ETM_Q1_4118358"/>
      <w:bookmarkStart w:id="1509" w:name="_ETM_Q1_4118400"/>
      <w:bookmarkEnd w:id="1508"/>
      <w:bookmarkEnd w:id="1509"/>
    </w:p>
    <w:p w14:paraId="187D6E1C" w14:textId="1988E6C6" w:rsidR="00FC2560" w:rsidRDefault="00FC2560" w:rsidP="00FC2560">
      <w:pPr>
        <w:rPr>
          <w:rtl/>
          <w:lang w:eastAsia="he-IL"/>
        </w:rPr>
      </w:pPr>
      <w:bookmarkStart w:id="1510" w:name="_ETM_Q1_4118502"/>
      <w:bookmarkStart w:id="1511" w:name="_ETM_Q1_4118553"/>
      <w:bookmarkEnd w:id="1510"/>
      <w:bookmarkEnd w:id="1511"/>
      <w:r>
        <w:rPr>
          <w:rFonts w:hint="cs"/>
          <w:rtl/>
          <w:lang w:eastAsia="he-IL"/>
        </w:rPr>
        <w:t xml:space="preserve">אני בדיוק מסתכל בעיתון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דע</w:t>
      </w:r>
      <w:bookmarkStart w:id="1512" w:name="_ETM_Q1_4120659"/>
      <w:bookmarkEnd w:id="1512"/>
      <w:r>
        <w:rPr>
          <w:rFonts w:hint="cs"/>
          <w:rtl/>
          <w:lang w:eastAsia="he-IL"/>
        </w:rPr>
        <w:t xml:space="preserve"> את האויב, כמו שאומרים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כותרת: אנשי הימין </w:t>
      </w:r>
      <w:bookmarkStart w:id="1513" w:name="_ETM_Q1_4124205"/>
      <w:bookmarkEnd w:id="1513"/>
      <w:r>
        <w:rPr>
          <w:rFonts w:hint="cs"/>
          <w:rtl/>
          <w:lang w:eastAsia="he-IL"/>
        </w:rPr>
        <w:t xml:space="preserve">הקיצוני היו הכי מדויקים בתחזיות לפני אוקטובר. חוקר צבאי </w:t>
      </w:r>
      <w:bookmarkStart w:id="1514" w:name="_ETM_Q1_4130675"/>
      <w:bookmarkEnd w:id="1514"/>
      <w:r>
        <w:rPr>
          <w:rFonts w:hint="cs"/>
          <w:rtl/>
          <w:lang w:eastAsia="he-IL"/>
        </w:rPr>
        <w:t xml:space="preserve">התראיין </w:t>
      </w:r>
      <w:proofErr w:type="spellStart"/>
      <w:r>
        <w:rPr>
          <w:rFonts w:hint="cs"/>
          <w:rtl/>
          <w:lang w:eastAsia="he-IL"/>
        </w:rPr>
        <w:t>להארץ</w:t>
      </w:r>
      <w:proofErr w:type="spellEnd"/>
      <w:r>
        <w:rPr>
          <w:rFonts w:hint="cs"/>
          <w:rtl/>
          <w:lang w:eastAsia="he-IL"/>
        </w:rPr>
        <w:t xml:space="preserve"> ואמר את המשפט הזה: אנשי הימין הקיצוני </w:t>
      </w:r>
      <w:bookmarkStart w:id="1515" w:name="_ETM_Q1_4133541"/>
      <w:bookmarkEnd w:id="1515"/>
      <w:r>
        <w:rPr>
          <w:rFonts w:hint="cs"/>
          <w:rtl/>
          <w:lang w:eastAsia="he-IL"/>
        </w:rPr>
        <w:t>היו הכי מדויקים בתחזיות לפני אוקטובר. אני רוצה להגיד שאם</w:t>
      </w:r>
      <w:bookmarkStart w:id="1516" w:name="_ETM_Q1_4137187"/>
      <w:bookmarkEnd w:id="1516"/>
      <w:r>
        <w:rPr>
          <w:rFonts w:hint="cs"/>
          <w:rtl/>
          <w:lang w:eastAsia="he-IL"/>
        </w:rPr>
        <w:t xml:space="preserve"> היו אומרים למישהו ב-6 באוקטובר שצריך להילחם וזה מה שהולך </w:t>
      </w:r>
      <w:bookmarkStart w:id="1517" w:name="_ETM_Q1_4141609"/>
      <w:bookmarkEnd w:id="1517"/>
      <w:r>
        <w:rPr>
          <w:rFonts w:hint="cs"/>
          <w:rtl/>
          <w:lang w:eastAsia="he-IL"/>
        </w:rPr>
        <w:t xml:space="preserve">לקרות, הוא היה צוחק עלינו. </w:t>
      </w:r>
    </w:p>
    <w:p w14:paraId="119B1195" w14:textId="0B0EB6FC" w:rsidR="00FC2560" w:rsidRDefault="00FC2560" w:rsidP="00FC2560">
      <w:pPr>
        <w:rPr>
          <w:rtl/>
          <w:lang w:eastAsia="he-IL"/>
        </w:rPr>
      </w:pPr>
      <w:bookmarkStart w:id="1518" w:name="_ETM_Q1_4144526"/>
      <w:bookmarkStart w:id="1519" w:name="_ETM_Q1_4144572"/>
      <w:bookmarkEnd w:id="1518"/>
      <w:bookmarkEnd w:id="1519"/>
    </w:p>
    <w:p w14:paraId="4E8E90AD" w14:textId="000ABC15" w:rsidR="00FC2560" w:rsidRDefault="00FC2560" w:rsidP="00170AB5">
      <w:pPr>
        <w:pStyle w:val="af9"/>
        <w:keepNext/>
        <w:rPr>
          <w:rtl/>
          <w:lang w:eastAsia="he-IL"/>
        </w:rPr>
      </w:pPr>
      <w:bookmarkStart w:id="1520" w:name="ET_guest_922615_140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מוריס הירש: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14:paraId="53F36A3D" w14:textId="43E5B98F" w:rsidR="00FC2560" w:rsidRDefault="00FC2560" w:rsidP="00170AB5">
      <w:pPr>
        <w:pStyle w:val="KeepWithNext"/>
        <w:rPr>
          <w:rtl/>
          <w:lang w:eastAsia="he-IL"/>
        </w:rPr>
      </w:pPr>
    </w:p>
    <w:p w14:paraId="5F0C6EC6" w14:textId="3320E1E8" w:rsidR="00FC2560" w:rsidRDefault="00FC2560" w:rsidP="00FC2560">
      <w:pPr>
        <w:rPr>
          <w:rtl/>
          <w:lang w:eastAsia="he-IL"/>
        </w:rPr>
      </w:pPr>
      <w:bookmarkStart w:id="1521" w:name="_ETM_Q1_4146134"/>
      <w:bookmarkStart w:id="1522" w:name="_ETM_Q1_4146181"/>
      <w:bookmarkEnd w:id="1521"/>
      <w:bookmarkEnd w:id="1522"/>
      <w:r>
        <w:rPr>
          <w:rFonts w:hint="cs"/>
          <w:rtl/>
          <w:lang w:eastAsia="he-IL"/>
        </w:rPr>
        <w:t xml:space="preserve">הם מדברים עליי, שכתבתי ב-1 </w:t>
      </w:r>
      <w:bookmarkStart w:id="1523" w:name="_ETM_Q1_4148257"/>
      <w:bookmarkEnd w:id="1523"/>
      <w:r>
        <w:rPr>
          <w:rFonts w:hint="cs"/>
          <w:rtl/>
          <w:lang w:eastAsia="he-IL"/>
        </w:rPr>
        <w:t xml:space="preserve">בספטמבר שהולכת להיות מלחמה. </w:t>
      </w:r>
    </w:p>
    <w:p w14:paraId="22D61422" w14:textId="4F4594E1" w:rsidR="00FC2560" w:rsidRDefault="00FC2560" w:rsidP="00FC2560">
      <w:pPr>
        <w:rPr>
          <w:rtl/>
          <w:lang w:eastAsia="he-IL"/>
        </w:rPr>
      </w:pPr>
      <w:bookmarkStart w:id="1524" w:name="_ETM_Q1_4151204"/>
      <w:bookmarkStart w:id="1525" w:name="_ETM_Q1_4151255"/>
      <w:bookmarkEnd w:id="1524"/>
      <w:bookmarkEnd w:id="1525"/>
    </w:p>
    <w:p w14:paraId="3B6D6BD5" w14:textId="3E7AD93C" w:rsidR="00FC2560" w:rsidRDefault="00FC2560" w:rsidP="00170AB5">
      <w:pPr>
        <w:pStyle w:val="af9"/>
        <w:keepNext/>
        <w:rPr>
          <w:rtl/>
          <w:lang w:eastAsia="he-IL"/>
        </w:rPr>
      </w:pPr>
      <w:bookmarkStart w:id="1526" w:name="ET_guest_889317_141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6"/>
    </w:p>
    <w:p w14:paraId="069831FB" w14:textId="455185AC" w:rsidR="00FC2560" w:rsidRDefault="00FC2560" w:rsidP="00170AB5">
      <w:pPr>
        <w:pStyle w:val="KeepWithNext"/>
        <w:rPr>
          <w:rtl/>
          <w:lang w:eastAsia="he-IL"/>
        </w:rPr>
      </w:pPr>
    </w:p>
    <w:p w14:paraId="2A7F3B16" w14:textId="5264A605" w:rsidR="00401762" w:rsidRDefault="00FC2560" w:rsidP="00FC2560">
      <w:pPr>
        <w:rPr>
          <w:rtl/>
        </w:rPr>
      </w:pPr>
      <w:bookmarkStart w:id="1527" w:name="_ETM_Q1_4153651"/>
      <w:bookmarkStart w:id="1528" w:name="_ETM_Q1_4153693"/>
      <w:bookmarkEnd w:id="1527"/>
      <w:bookmarkEnd w:id="1528"/>
      <w:r>
        <w:rPr>
          <w:rFonts w:hint="cs"/>
          <w:rtl/>
          <w:lang w:eastAsia="he-IL"/>
        </w:rPr>
        <w:t xml:space="preserve">באתר שיחה מקומית היה כתוב השבוע שהרבה מאוד ערביי ישראל עצובים </w:t>
      </w:r>
      <w:bookmarkStart w:id="1529" w:name="_ETM_Q1_4158137"/>
      <w:bookmarkEnd w:id="1529"/>
      <w:r>
        <w:rPr>
          <w:rFonts w:hint="cs"/>
          <w:rtl/>
          <w:lang w:eastAsia="he-IL"/>
        </w:rPr>
        <w:t>בגלל שנסראללה נפטר. מוזמנים להסתכל. זה לא סוד.</w:t>
      </w:r>
      <w:bookmarkStart w:id="1530" w:name="_ETM_Q1_4155507"/>
      <w:bookmarkStart w:id="1531" w:name="_ETM_Q1_4144654"/>
      <w:bookmarkStart w:id="1532" w:name="_ETM_Q1_4144694"/>
      <w:bookmarkEnd w:id="1530"/>
      <w:bookmarkEnd w:id="1531"/>
      <w:bookmarkEnd w:id="1532"/>
      <w:r>
        <w:rPr>
          <w:rFonts w:hint="cs"/>
          <w:rtl/>
        </w:rPr>
        <w:t xml:space="preserve"> יש </w:t>
      </w:r>
      <w:bookmarkStart w:id="1533" w:name="_ETM_Q1_4162778"/>
      <w:bookmarkEnd w:id="1533"/>
      <w:r>
        <w:rPr>
          <w:rFonts w:hint="cs"/>
          <w:rtl/>
        </w:rPr>
        <w:t xml:space="preserve">שוליים קיצוניים אצל ערביי ישראל, ואם לא נטפל בהם, </w:t>
      </w:r>
      <w:bookmarkStart w:id="1534" w:name="_ETM_Q1_4168557"/>
      <w:bookmarkEnd w:id="1534"/>
      <w:r>
        <w:rPr>
          <w:rFonts w:hint="cs"/>
          <w:rtl/>
        </w:rPr>
        <w:t xml:space="preserve">הם יטפלו בנו. זה משחק סכום אפס, והם מטפלים בנו, </w:t>
      </w:r>
      <w:bookmarkStart w:id="1535" w:name="_ETM_Q1_4171530"/>
      <w:bookmarkEnd w:id="1535"/>
      <w:r>
        <w:rPr>
          <w:rFonts w:hint="cs"/>
          <w:rtl/>
        </w:rPr>
        <w:t xml:space="preserve">לצערי. הם מטפלים בנו. יש מורים כאלה, יש </w:t>
      </w:r>
      <w:bookmarkStart w:id="1536" w:name="_ETM_Q1_4174764"/>
      <w:bookmarkEnd w:id="1536"/>
      <w:r>
        <w:rPr>
          <w:rFonts w:hint="cs"/>
          <w:rtl/>
        </w:rPr>
        <w:t xml:space="preserve">מחנכים, יש רופאים, וזה כל הזמן מתפרסם. בכל יום זה </w:t>
      </w:r>
      <w:bookmarkStart w:id="1537" w:name="_ETM_Q1_4180401"/>
      <w:bookmarkEnd w:id="1537"/>
      <w:r>
        <w:rPr>
          <w:rFonts w:hint="cs"/>
          <w:rtl/>
        </w:rPr>
        <w:t xml:space="preserve">מתפרסם. כרגע לא רק שאנחנו לא מגרשים אותם, גם לא </w:t>
      </w:r>
      <w:bookmarkStart w:id="1538" w:name="_ETM_Q1_4181700"/>
      <w:bookmarkEnd w:id="1538"/>
      <w:r>
        <w:rPr>
          <w:rFonts w:hint="cs"/>
          <w:rtl/>
        </w:rPr>
        <w:t>הורסים להם את הבתים, מי שמכיר את הסיפור.</w:t>
      </w:r>
      <w:bookmarkStart w:id="1539" w:name="_ETM_Q1_4183839"/>
      <w:bookmarkEnd w:id="1539"/>
      <w:r>
        <w:rPr>
          <w:rFonts w:hint="cs"/>
          <w:rtl/>
        </w:rPr>
        <w:t xml:space="preserve"> לא הורסים בתים לערבים ישראלים שעושים פיגועים, לא מגרשים, לא </w:t>
      </w:r>
      <w:bookmarkStart w:id="1540" w:name="_ETM_Q1_4187783"/>
      <w:bookmarkEnd w:id="1540"/>
      <w:r>
        <w:rPr>
          <w:rFonts w:hint="cs"/>
          <w:rtl/>
        </w:rPr>
        <w:t xml:space="preserve">עושים סנקציות. לא עושים להם שום דבר. </w:t>
      </w:r>
    </w:p>
    <w:p w14:paraId="7A41F5AA" w14:textId="50FCA0E5" w:rsidR="00FC2560" w:rsidRDefault="00FC2560" w:rsidP="00FC2560">
      <w:pPr>
        <w:rPr>
          <w:rtl/>
        </w:rPr>
      </w:pPr>
      <w:bookmarkStart w:id="1541" w:name="_ETM_Q1_4190403"/>
      <w:bookmarkStart w:id="1542" w:name="_ETM_Q1_4190464"/>
      <w:bookmarkEnd w:id="1541"/>
      <w:bookmarkEnd w:id="1542"/>
    </w:p>
    <w:p w14:paraId="06B54B69" w14:textId="7E3F0D7C" w:rsidR="00FC2560" w:rsidRDefault="00FC2560" w:rsidP="00FC2560">
      <w:pPr>
        <w:rPr>
          <w:rtl/>
        </w:rPr>
      </w:pPr>
      <w:bookmarkStart w:id="1543" w:name="_ETM_Q1_4190547"/>
      <w:bookmarkStart w:id="1544" w:name="_ETM_Q1_4190591"/>
      <w:bookmarkEnd w:id="1543"/>
      <w:bookmarkEnd w:id="1544"/>
      <w:r>
        <w:rPr>
          <w:rFonts w:hint="cs"/>
          <w:rtl/>
        </w:rPr>
        <w:t xml:space="preserve">אני רוצה להגיד </w:t>
      </w:r>
      <w:bookmarkStart w:id="1545" w:name="_ETM_Q1_4189994"/>
      <w:bookmarkEnd w:id="1545"/>
      <w:r>
        <w:rPr>
          <w:rFonts w:hint="cs"/>
          <w:rtl/>
        </w:rPr>
        <w:t>שבכל רגע שלא עובר החוק הזה ולא מטפלים בהם בברזל,</w:t>
      </w:r>
      <w:bookmarkStart w:id="1546" w:name="_ETM_Q1_4195206"/>
      <w:bookmarkEnd w:id="1546"/>
      <w:r>
        <w:rPr>
          <w:rFonts w:hint="cs"/>
          <w:rtl/>
        </w:rPr>
        <w:t xml:space="preserve"> זה אומר שיש פגיעה בזכויות אדם, רק לא שלהם אלא </w:t>
      </w:r>
      <w:bookmarkStart w:id="1547" w:name="_ETM_Q1_4199782"/>
      <w:bookmarkEnd w:id="1547"/>
      <w:r>
        <w:rPr>
          <w:rFonts w:hint="cs"/>
          <w:rtl/>
        </w:rPr>
        <w:t xml:space="preserve">שלנו. </w:t>
      </w:r>
    </w:p>
    <w:p w14:paraId="53F54BA0" w14:textId="46714087" w:rsidR="00FC2560" w:rsidRDefault="00FC2560" w:rsidP="00FC2560">
      <w:pPr>
        <w:rPr>
          <w:rtl/>
        </w:rPr>
      </w:pPr>
    </w:p>
    <w:p w14:paraId="01C56718" w14:textId="6B7CA16F" w:rsidR="00FC2560" w:rsidRDefault="00FC2560" w:rsidP="00170AB5">
      <w:pPr>
        <w:pStyle w:val="af6"/>
        <w:keepNext/>
        <w:rPr>
          <w:rtl/>
        </w:rPr>
      </w:pPr>
      <w:bookmarkStart w:id="1548" w:name="ET_yor_5786_142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14:paraId="2DEC945E" w14:textId="6583536B" w:rsidR="00FC2560" w:rsidRDefault="00FC2560" w:rsidP="00170AB5">
      <w:pPr>
        <w:pStyle w:val="KeepWithNext"/>
        <w:rPr>
          <w:rtl/>
        </w:rPr>
      </w:pPr>
    </w:p>
    <w:p w14:paraId="7A242701" w14:textId="1A671FDD" w:rsidR="00FC2560" w:rsidRDefault="00FC2560" w:rsidP="00FC2560">
      <w:pPr>
        <w:rPr>
          <w:rtl/>
        </w:rPr>
      </w:pPr>
      <w:bookmarkStart w:id="1549" w:name="_ETM_Q1_4197165"/>
      <w:bookmarkEnd w:id="1549"/>
      <w:r>
        <w:rPr>
          <w:rFonts w:hint="cs"/>
          <w:rtl/>
        </w:rPr>
        <w:t xml:space="preserve">בזכות לחיות. </w:t>
      </w:r>
      <w:bookmarkStart w:id="1550" w:name="_ETM_Q1_4199489"/>
      <w:bookmarkEnd w:id="1550"/>
    </w:p>
    <w:p w14:paraId="703F2D5A" w14:textId="3658DE4F" w:rsidR="00FC2560" w:rsidRDefault="00FC2560" w:rsidP="00FC2560">
      <w:pPr>
        <w:rPr>
          <w:rtl/>
        </w:rPr>
      </w:pPr>
      <w:bookmarkStart w:id="1551" w:name="_ETM_Q1_4199533"/>
      <w:bookmarkEnd w:id="1551"/>
    </w:p>
    <w:p w14:paraId="0A5551E5" w14:textId="044BF0E0" w:rsidR="00FC2560" w:rsidRDefault="00FC2560" w:rsidP="00170AB5">
      <w:pPr>
        <w:pStyle w:val="af9"/>
        <w:keepNext/>
        <w:rPr>
          <w:rtl/>
        </w:rPr>
      </w:pPr>
      <w:bookmarkStart w:id="1552" w:name="ET_guest_889317_143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2"/>
    </w:p>
    <w:p w14:paraId="24DD4E42" w14:textId="5C949938" w:rsidR="00FC2560" w:rsidRDefault="00FC2560" w:rsidP="00170AB5">
      <w:pPr>
        <w:pStyle w:val="KeepWithNext"/>
        <w:rPr>
          <w:rtl/>
        </w:rPr>
      </w:pPr>
    </w:p>
    <w:p w14:paraId="4BC6EB16" w14:textId="3922E7C9" w:rsidR="00FC2560" w:rsidRDefault="00FC2560" w:rsidP="00FC2560">
      <w:pPr>
        <w:rPr>
          <w:rtl/>
        </w:rPr>
      </w:pPr>
      <w:bookmarkStart w:id="1553" w:name="_ETM_Q1_4200884"/>
      <w:bookmarkStart w:id="1554" w:name="_ETM_Q1_4200911"/>
      <w:bookmarkEnd w:id="1553"/>
      <w:bookmarkEnd w:id="1554"/>
      <w:r>
        <w:rPr>
          <w:rFonts w:hint="cs"/>
          <w:rtl/>
        </w:rPr>
        <w:t xml:space="preserve">אני אסיים במשפט המפורסם: עדיף </w:t>
      </w:r>
      <w:bookmarkStart w:id="1555" w:name="_ETM_Q1_4206023"/>
      <w:bookmarkEnd w:id="1555"/>
      <w:r>
        <w:rPr>
          <w:rFonts w:hint="cs"/>
          <w:rtl/>
        </w:rPr>
        <w:t xml:space="preserve">שאלף אימהות של האויב יבכו, מאשר שאימא של הצד שלנו </w:t>
      </w:r>
      <w:bookmarkStart w:id="1556" w:name="_ETM_Q1_4209926"/>
      <w:bookmarkEnd w:id="1556"/>
      <w:r>
        <w:rPr>
          <w:rFonts w:hint="cs"/>
          <w:rtl/>
        </w:rPr>
        <w:t xml:space="preserve">תבכה. אני לא רוצה שתבכה אף אימא, אבל אני לא </w:t>
      </w:r>
      <w:bookmarkStart w:id="1557" w:name="_ETM_Q1_4214701"/>
      <w:bookmarkEnd w:id="1557"/>
      <w:r>
        <w:rPr>
          <w:rFonts w:hint="cs"/>
          <w:rtl/>
        </w:rPr>
        <w:t xml:space="preserve">מוכן שהאימהות שלנו יבכו. לכן, אם הפתרון הוא או לגרש </w:t>
      </w:r>
      <w:bookmarkStart w:id="1558" w:name="_ETM_Q1_4217148"/>
      <w:bookmarkEnd w:id="1558"/>
      <w:r>
        <w:rPr>
          <w:rFonts w:hint="cs"/>
          <w:rtl/>
        </w:rPr>
        <w:t xml:space="preserve">את משפחת האויב או שימותו אחים ואחיות שלנו, בעיניי זה </w:t>
      </w:r>
      <w:bookmarkStart w:id="1559" w:name="_ETM_Q1_4221283"/>
      <w:bookmarkEnd w:id="1559"/>
      <w:r>
        <w:rPr>
          <w:rFonts w:hint="cs"/>
          <w:rtl/>
        </w:rPr>
        <w:t xml:space="preserve">חד-משמעי וברור לגרש את משפחות האויב, ומייד. </w:t>
      </w:r>
      <w:bookmarkStart w:id="1560" w:name="_ETM_Q1_4226013"/>
      <w:bookmarkEnd w:id="1560"/>
    </w:p>
    <w:p w14:paraId="0B22CE96" w14:textId="09790E5B" w:rsidR="00FC2560" w:rsidRDefault="00FC2560" w:rsidP="00FC2560">
      <w:pPr>
        <w:rPr>
          <w:rtl/>
        </w:rPr>
      </w:pPr>
      <w:bookmarkStart w:id="1561" w:name="_ETM_Q1_4226054"/>
      <w:bookmarkEnd w:id="1561"/>
    </w:p>
    <w:p w14:paraId="042875C1" w14:textId="277EF42B" w:rsidR="00FC2560" w:rsidRDefault="00FC2560" w:rsidP="00170AB5">
      <w:pPr>
        <w:pStyle w:val="af6"/>
        <w:keepNext/>
        <w:rPr>
          <w:rtl/>
        </w:rPr>
      </w:pPr>
      <w:bookmarkStart w:id="1562" w:name="ET_yor_5786_144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14:paraId="1E20045E" w14:textId="2A528C9F" w:rsidR="00FC2560" w:rsidRDefault="00FC2560" w:rsidP="00170AB5">
      <w:pPr>
        <w:pStyle w:val="KeepWithNext"/>
        <w:rPr>
          <w:rtl/>
        </w:rPr>
      </w:pPr>
    </w:p>
    <w:p w14:paraId="3BE9706D" w14:textId="4A8E7E97" w:rsidR="00FC2560" w:rsidRDefault="00FC2560" w:rsidP="00FC2560">
      <w:pPr>
        <w:rPr>
          <w:rtl/>
        </w:rPr>
      </w:pPr>
      <w:bookmarkStart w:id="1563" w:name="_ETM_Q1_4224881"/>
      <w:bookmarkEnd w:id="1563"/>
      <w:r>
        <w:rPr>
          <w:rFonts w:hint="cs"/>
          <w:rtl/>
        </w:rPr>
        <w:t xml:space="preserve">לא תמיד האימהות </w:t>
      </w:r>
      <w:bookmarkStart w:id="1564" w:name="_ETM_Q1_4227441"/>
      <w:bookmarkEnd w:id="1564"/>
      <w:r>
        <w:rPr>
          <w:rFonts w:hint="cs"/>
          <w:rtl/>
        </w:rPr>
        <w:t xml:space="preserve">בוכות. </w:t>
      </w:r>
    </w:p>
    <w:p w14:paraId="4638A80D" w14:textId="2B26F201" w:rsidR="00FC2560" w:rsidRDefault="00FC2560" w:rsidP="00FC2560">
      <w:pPr>
        <w:rPr>
          <w:rtl/>
        </w:rPr>
      </w:pPr>
      <w:bookmarkStart w:id="1565" w:name="_ETM_Q1_4228913"/>
      <w:bookmarkStart w:id="1566" w:name="_ETM_Q1_4228955"/>
      <w:bookmarkEnd w:id="1565"/>
      <w:bookmarkEnd w:id="1566"/>
    </w:p>
    <w:p w14:paraId="101ECBEF" w14:textId="3AD66983" w:rsidR="00FC2560" w:rsidRDefault="00FC2560" w:rsidP="00170AB5">
      <w:pPr>
        <w:pStyle w:val="af9"/>
        <w:keepNext/>
        <w:rPr>
          <w:rtl/>
        </w:rPr>
      </w:pPr>
      <w:bookmarkStart w:id="1567" w:name="ET_guest_889317_145"/>
      <w:r w:rsidRPr="00170AB5">
        <w:rPr>
          <w:rStyle w:val="TagStyle"/>
          <w:rtl/>
        </w:rPr>
        <w:t xml:space="preserve"> &lt;&lt; אורח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שי גליק: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7"/>
    </w:p>
    <w:p w14:paraId="5DFCCE75" w14:textId="29AFC87A" w:rsidR="00FC2560" w:rsidRDefault="00FC2560" w:rsidP="00170AB5">
      <w:pPr>
        <w:pStyle w:val="KeepWithNext"/>
        <w:rPr>
          <w:rtl/>
        </w:rPr>
      </w:pPr>
    </w:p>
    <w:p w14:paraId="57AAB614" w14:textId="36A2E19E" w:rsidR="00FC2560" w:rsidRDefault="00FC2560" w:rsidP="00FC2560">
      <w:pPr>
        <w:rPr>
          <w:rtl/>
        </w:rPr>
      </w:pPr>
      <w:bookmarkStart w:id="1568" w:name="_ETM_Q1_4230726"/>
      <w:bookmarkStart w:id="1569" w:name="_ETM_Q1_4230773"/>
      <w:bookmarkEnd w:id="1568"/>
      <w:bookmarkEnd w:id="1569"/>
      <w:r>
        <w:rPr>
          <w:rFonts w:hint="cs"/>
          <w:rtl/>
        </w:rPr>
        <w:t xml:space="preserve">בסרטונים. </w:t>
      </w:r>
    </w:p>
    <w:p w14:paraId="21B63B66" w14:textId="66A0FAF1" w:rsidR="00FC2560" w:rsidRDefault="00FC2560" w:rsidP="00FC2560">
      <w:pPr>
        <w:rPr>
          <w:rtl/>
        </w:rPr>
      </w:pPr>
      <w:bookmarkStart w:id="1570" w:name="_ETM_Q1_4231170"/>
      <w:bookmarkStart w:id="1571" w:name="_ETM_Q1_4231201"/>
      <w:bookmarkEnd w:id="1570"/>
      <w:bookmarkEnd w:id="1571"/>
    </w:p>
    <w:p w14:paraId="48C7ED0E" w14:textId="79475DC0" w:rsidR="00FC2560" w:rsidRDefault="00FC2560" w:rsidP="00170AB5">
      <w:pPr>
        <w:pStyle w:val="af6"/>
        <w:keepNext/>
        <w:rPr>
          <w:rtl/>
        </w:rPr>
      </w:pPr>
      <w:bookmarkStart w:id="1572" w:name="ET_yor_5786_146"/>
      <w:r w:rsidRPr="00170AB5">
        <w:rPr>
          <w:rStyle w:val="TagStyle"/>
          <w:rtl/>
        </w:rPr>
        <w:t xml:space="preserve"> &lt;&lt; יור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2"/>
    </w:p>
    <w:p w14:paraId="5AD9FE83" w14:textId="3FCE3559" w:rsidR="00FC2560" w:rsidRDefault="00FC2560" w:rsidP="00170AB5">
      <w:pPr>
        <w:pStyle w:val="KeepWithNext"/>
        <w:rPr>
          <w:rtl/>
        </w:rPr>
      </w:pPr>
    </w:p>
    <w:p w14:paraId="64E16601" w14:textId="4A1CA778" w:rsidR="00FC2560" w:rsidRDefault="00FC2560" w:rsidP="00FC2560">
      <w:pPr>
        <w:rPr>
          <w:rtl/>
        </w:rPr>
      </w:pPr>
      <w:bookmarkStart w:id="1573" w:name="_ETM_Q1_4231958"/>
      <w:bookmarkEnd w:id="1573"/>
      <w:r>
        <w:rPr>
          <w:rFonts w:hint="cs"/>
          <w:rtl/>
        </w:rPr>
        <w:t xml:space="preserve">הן אומרות גם על שאר הילדים שילכו להיות </w:t>
      </w:r>
      <w:bookmarkStart w:id="1574" w:name="_ETM_Q1_4234643"/>
      <w:bookmarkEnd w:id="1574"/>
      <w:r>
        <w:rPr>
          <w:rFonts w:hint="cs"/>
          <w:rtl/>
        </w:rPr>
        <w:t xml:space="preserve">שאהידים. </w:t>
      </w:r>
    </w:p>
    <w:p w14:paraId="48517C16" w14:textId="7A1DD55C" w:rsidR="00FC2560" w:rsidRDefault="00FC2560" w:rsidP="00FC2560">
      <w:pPr>
        <w:rPr>
          <w:rtl/>
        </w:rPr>
      </w:pPr>
      <w:bookmarkStart w:id="1575" w:name="_ETM_Q1_4234251"/>
      <w:bookmarkStart w:id="1576" w:name="_ETM_Q1_4234289"/>
      <w:bookmarkEnd w:id="1575"/>
      <w:bookmarkEnd w:id="1576"/>
    </w:p>
    <w:p w14:paraId="658F1558" w14:textId="07FB65D9" w:rsidR="00FC2560" w:rsidRDefault="00FC2560" w:rsidP="00170AB5">
      <w:pPr>
        <w:pStyle w:val="a4"/>
        <w:keepNext/>
        <w:rPr>
          <w:rtl/>
        </w:rPr>
      </w:pPr>
      <w:bookmarkStart w:id="1577" w:name="ET_knessetmember_6352_147"/>
      <w:r w:rsidRPr="00170AB5">
        <w:rPr>
          <w:rStyle w:val="TagStyle"/>
          <w:rtl/>
        </w:rPr>
        <w:t xml:space="preserve"> &lt;&lt; דובר &gt;&gt;</w:t>
      </w:r>
      <w:r w:rsidRPr="00FC256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C256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14:paraId="4657A3A4" w14:textId="40B2D5A1" w:rsidR="00FC2560" w:rsidRDefault="00FC2560" w:rsidP="00170AB5">
      <w:pPr>
        <w:pStyle w:val="KeepWithNext"/>
        <w:rPr>
          <w:rtl/>
        </w:rPr>
      </w:pPr>
    </w:p>
    <w:p w14:paraId="27BA69B7" w14:textId="3ED22675" w:rsidR="00FC2560" w:rsidRDefault="00FC2560" w:rsidP="00FC2560">
      <w:pPr>
        <w:rPr>
          <w:rtl/>
        </w:rPr>
      </w:pPr>
      <w:bookmarkStart w:id="1578" w:name="_ETM_Q1_4236455"/>
      <w:bookmarkEnd w:id="1578"/>
      <w:r>
        <w:rPr>
          <w:rFonts w:hint="cs"/>
          <w:rtl/>
        </w:rPr>
        <w:t xml:space="preserve">הן אומרות שיש להן עוד ילדים שיוכלו להיות שאהידים. </w:t>
      </w:r>
      <w:bookmarkStart w:id="1579" w:name="_ETM_Q1_4240200"/>
      <w:bookmarkEnd w:id="1579"/>
      <w:r>
        <w:rPr>
          <w:rFonts w:hint="cs"/>
          <w:rtl/>
        </w:rPr>
        <w:t xml:space="preserve">אם יש לך עוד ילדים, את והם לא תהיו פה. </w:t>
      </w:r>
      <w:bookmarkStart w:id="1580" w:name="_ETM_Q1_4242197"/>
      <w:bookmarkEnd w:id="1580"/>
      <w:r>
        <w:rPr>
          <w:rFonts w:hint="cs"/>
          <w:rtl/>
        </w:rPr>
        <w:t xml:space="preserve">זה לא יקרה יותר. הם לא יעזו. זה הדבר הכי </w:t>
      </w:r>
      <w:bookmarkStart w:id="1581" w:name="_ETM_Q1_4245993"/>
      <w:bookmarkEnd w:id="1581"/>
      <w:r>
        <w:rPr>
          <w:rFonts w:hint="cs"/>
          <w:rtl/>
        </w:rPr>
        <w:t>קדוש, ואני אומר את זה בצער. הלוואי ולנו היה מעט</w:t>
      </w:r>
      <w:bookmarkStart w:id="1582" w:name="_ETM_Q1_4247673"/>
      <w:bookmarkEnd w:id="1582"/>
      <w:r>
        <w:rPr>
          <w:rFonts w:hint="cs"/>
          <w:rtl/>
        </w:rPr>
        <w:t xml:space="preserve"> מכיבוד אב ואם שיש לאותם מחבלים. כשמישהו מרגיש שהוא פגע </w:t>
      </w:r>
      <w:bookmarkStart w:id="1583" w:name="_ETM_Q1_4255016"/>
      <w:bookmarkEnd w:id="1583"/>
      <w:r>
        <w:rPr>
          <w:rFonts w:hint="cs"/>
          <w:rtl/>
        </w:rPr>
        <w:t xml:space="preserve">באביו או באימו </w:t>
      </w:r>
      <w:r>
        <w:rPr>
          <w:rtl/>
        </w:rPr>
        <w:t>–</w:t>
      </w:r>
      <w:r>
        <w:rPr>
          <w:rFonts w:hint="cs"/>
          <w:rtl/>
        </w:rPr>
        <w:t xml:space="preserve"> אתה קורא שמחבלת הגיע</w:t>
      </w:r>
      <w:bookmarkStart w:id="1584" w:name="_ETM_Q1_4259073"/>
      <w:bookmarkEnd w:id="1584"/>
      <w:r>
        <w:rPr>
          <w:rFonts w:hint="cs"/>
          <w:rtl/>
        </w:rPr>
        <w:t>ה למחסום מסוים עם סכין, ונורתה על ידי שוטרים.</w:t>
      </w:r>
      <w:bookmarkStart w:id="1585" w:name="_ETM_Q1_4260829"/>
      <w:bookmarkEnd w:id="1585"/>
      <w:r>
        <w:rPr>
          <w:rFonts w:hint="cs"/>
          <w:rtl/>
        </w:rPr>
        <w:t xml:space="preserve"> זה נקרא התאבדות על ידי שוטר. הם מגיעים כי </w:t>
      </w:r>
      <w:bookmarkStart w:id="1586" w:name="_ETM_Q1_4265215"/>
      <w:bookmarkEnd w:id="1586"/>
      <w:r>
        <w:rPr>
          <w:rFonts w:hint="cs"/>
          <w:rtl/>
        </w:rPr>
        <w:t>כנראה הם ביצעו פגיעה כלשהי בכבוד ה</w:t>
      </w:r>
      <w:r w:rsidR="00031625">
        <w:rPr>
          <w:rFonts w:hint="cs"/>
          <w:rtl/>
        </w:rPr>
        <w:t xml:space="preserve">משפחה, ובאים לפדות את כבודם. </w:t>
      </w:r>
    </w:p>
    <w:p w14:paraId="1F1A2F4C" w14:textId="075FD78D" w:rsidR="00031625" w:rsidRDefault="00031625" w:rsidP="00FC2560">
      <w:pPr>
        <w:rPr>
          <w:rtl/>
        </w:rPr>
      </w:pPr>
      <w:bookmarkStart w:id="1587" w:name="_ETM_Q1_4272368"/>
      <w:bookmarkStart w:id="1588" w:name="_ETM_Q1_4272426"/>
      <w:bookmarkEnd w:id="1587"/>
      <w:bookmarkEnd w:id="1588"/>
    </w:p>
    <w:p w14:paraId="02DCE0A4" w14:textId="008C5E97" w:rsidR="00031625" w:rsidRDefault="00031625" w:rsidP="00170AB5">
      <w:pPr>
        <w:pStyle w:val="af6"/>
        <w:keepNext/>
        <w:rPr>
          <w:rtl/>
        </w:rPr>
      </w:pPr>
      <w:bookmarkStart w:id="1589" w:name="ET_yor_5786_148"/>
      <w:r w:rsidRPr="00170AB5">
        <w:rPr>
          <w:rStyle w:val="TagStyle"/>
          <w:rtl/>
        </w:rPr>
        <w:t xml:space="preserve"> &lt;&lt; יור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14:paraId="0DFCBEB2" w14:textId="537E4DA6" w:rsidR="00031625" w:rsidRDefault="00031625" w:rsidP="00170AB5">
      <w:pPr>
        <w:pStyle w:val="KeepWithNext"/>
        <w:rPr>
          <w:rtl/>
        </w:rPr>
      </w:pPr>
    </w:p>
    <w:p w14:paraId="2F75B7A4" w14:textId="67BE6CF1" w:rsidR="00031625" w:rsidRDefault="00031625" w:rsidP="00031625">
      <w:pPr>
        <w:rPr>
          <w:rtl/>
        </w:rPr>
      </w:pPr>
      <w:bookmarkStart w:id="1590" w:name="_ETM_Q1_4273088"/>
      <w:bookmarkEnd w:id="1590"/>
      <w:r>
        <w:rPr>
          <w:rFonts w:hint="cs"/>
          <w:rtl/>
        </w:rPr>
        <w:t>מה הדבר הטבעי לפדות את הכבוד? לרצוח</w:t>
      </w:r>
      <w:bookmarkStart w:id="1591" w:name="_ETM_Q1_4274559"/>
      <w:bookmarkEnd w:id="1591"/>
      <w:r>
        <w:rPr>
          <w:rFonts w:hint="cs"/>
          <w:rtl/>
        </w:rPr>
        <w:t xml:space="preserve"> יהודי. </w:t>
      </w:r>
    </w:p>
    <w:p w14:paraId="0F663737" w14:textId="325E6600" w:rsidR="00031625" w:rsidRDefault="00031625" w:rsidP="00031625">
      <w:pPr>
        <w:rPr>
          <w:rtl/>
        </w:rPr>
      </w:pPr>
      <w:bookmarkStart w:id="1592" w:name="_ETM_Q1_4275920"/>
      <w:bookmarkStart w:id="1593" w:name="_ETM_Q1_4275963"/>
      <w:bookmarkEnd w:id="1592"/>
      <w:bookmarkEnd w:id="1593"/>
    </w:p>
    <w:p w14:paraId="6A7BE391" w14:textId="09190BDD" w:rsidR="00031625" w:rsidRDefault="00031625" w:rsidP="00170AB5">
      <w:pPr>
        <w:pStyle w:val="a4"/>
        <w:keepNext/>
        <w:rPr>
          <w:rtl/>
        </w:rPr>
      </w:pPr>
      <w:bookmarkStart w:id="1594" w:name="ET_knessetmember_6352_149"/>
      <w:r w:rsidRPr="00170AB5">
        <w:rPr>
          <w:rStyle w:val="TagStyle"/>
          <w:rtl/>
        </w:rPr>
        <w:t xml:space="preserve"> &lt;&lt; דובר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14:paraId="4EACCD3E" w14:textId="7EDEDFAD" w:rsidR="00031625" w:rsidRDefault="00031625" w:rsidP="00170AB5">
      <w:pPr>
        <w:pStyle w:val="KeepWithNext"/>
        <w:rPr>
          <w:rtl/>
        </w:rPr>
      </w:pPr>
    </w:p>
    <w:p w14:paraId="4737F824" w14:textId="50F04612" w:rsidR="00031625" w:rsidRDefault="00031625" w:rsidP="00031625">
      <w:pPr>
        <w:rPr>
          <w:rtl/>
        </w:rPr>
      </w:pPr>
      <w:bookmarkStart w:id="1595" w:name="_ETM_Q1_4275710"/>
      <w:bookmarkEnd w:id="1595"/>
      <w:r>
        <w:rPr>
          <w:rFonts w:hint="cs"/>
          <w:rtl/>
        </w:rPr>
        <w:t xml:space="preserve">ובאכזריות, אדוני, ובדיוק. הם למדו לעשות את זה </w:t>
      </w:r>
      <w:bookmarkStart w:id="1596" w:name="_ETM_Q1_4277102"/>
      <w:bookmarkEnd w:id="1596"/>
      <w:r>
        <w:rPr>
          <w:rFonts w:hint="cs"/>
          <w:rtl/>
        </w:rPr>
        <w:t xml:space="preserve">מדויק. הם הורגים. </w:t>
      </w:r>
      <w:bookmarkStart w:id="1597" w:name="_ETM_Q1_4281071"/>
      <w:bookmarkEnd w:id="1597"/>
    </w:p>
    <w:p w14:paraId="2CBD0612" w14:textId="70E57CB8" w:rsidR="00031625" w:rsidRDefault="00031625" w:rsidP="00031625">
      <w:pPr>
        <w:rPr>
          <w:rtl/>
        </w:rPr>
      </w:pPr>
      <w:bookmarkStart w:id="1598" w:name="_ETM_Q1_4281129"/>
      <w:bookmarkEnd w:id="1598"/>
    </w:p>
    <w:p w14:paraId="2EEE94C8" w14:textId="16248A25" w:rsidR="00031625" w:rsidRDefault="00031625" w:rsidP="00170AB5">
      <w:pPr>
        <w:pStyle w:val="af6"/>
        <w:keepNext/>
        <w:rPr>
          <w:rtl/>
        </w:rPr>
      </w:pPr>
      <w:bookmarkStart w:id="1599" w:name="ET_yor_5786_151"/>
      <w:r w:rsidRPr="00170AB5">
        <w:rPr>
          <w:rStyle w:val="TagStyle"/>
          <w:rtl/>
        </w:rPr>
        <w:t xml:space="preserve"> &lt;&lt; יור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9"/>
    </w:p>
    <w:p w14:paraId="2521446C" w14:textId="61EB51CA" w:rsidR="00031625" w:rsidRDefault="00031625" w:rsidP="00170AB5">
      <w:pPr>
        <w:pStyle w:val="KeepWithNext"/>
        <w:rPr>
          <w:rtl/>
        </w:rPr>
      </w:pPr>
    </w:p>
    <w:p w14:paraId="1BAD9AAF" w14:textId="25F35E1C" w:rsidR="00031625" w:rsidRDefault="00031625" w:rsidP="00031625">
      <w:pPr>
        <w:rPr>
          <w:rtl/>
        </w:rPr>
      </w:pPr>
      <w:bookmarkStart w:id="1600" w:name="_ETM_Q1_4275992"/>
      <w:bookmarkEnd w:id="1600"/>
      <w:r>
        <w:rPr>
          <w:rFonts w:hint="cs"/>
          <w:rtl/>
        </w:rPr>
        <w:t xml:space="preserve">הרצל </w:t>
      </w:r>
      <w:bookmarkStart w:id="1601" w:name="_ETM_Q1_4274730"/>
      <w:bookmarkEnd w:id="1601"/>
      <w:proofErr w:type="spellStart"/>
      <w:r>
        <w:rPr>
          <w:rFonts w:hint="cs"/>
          <w:rtl/>
        </w:rPr>
        <w:t>חג'אג</w:t>
      </w:r>
      <w:proofErr w:type="spellEnd"/>
      <w:r>
        <w:rPr>
          <w:rFonts w:hint="cs"/>
          <w:rtl/>
        </w:rPr>
        <w:t xml:space="preserve">', בבקשה. </w:t>
      </w:r>
    </w:p>
    <w:p w14:paraId="046E0E47" w14:textId="77777777" w:rsidR="00031625" w:rsidRPr="00031625" w:rsidRDefault="00031625" w:rsidP="00031625">
      <w:pPr>
        <w:rPr>
          <w:rtl/>
        </w:rPr>
      </w:pPr>
      <w:bookmarkStart w:id="1602" w:name="_ETM_Q1_4277947"/>
      <w:bookmarkStart w:id="1603" w:name="_ETM_Q1_4277998"/>
      <w:bookmarkEnd w:id="1602"/>
      <w:bookmarkEnd w:id="1603"/>
    </w:p>
    <w:p w14:paraId="12F9FACC" w14:textId="4E29FDB2" w:rsidR="00031625" w:rsidRDefault="00031625" w:rsidP="00170AB5">
      <w:pPr>
        <w:pStyle w:val="af9"/>
        <w:keepNext/>
        <w:rPr>
          <w:rtl/>
        </w:rPr>
      </w:pPr>
      <w:bookmarkStart w:id="1604" w:name="ET_guest_858719_150"/>
      <w:r w:rsidRPr="00170AB5">
        <w:rPr>
          <w:rStyle w:val="TagStyle"/>
          <w:rtl/>
        </w:rPr>
        <w:t xml:space="preserve"> &lt;&lt; אורח &gt;&gt;</w:t>
      </w:r>
      <w:r w:rsidRPr="00031625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>
        <w:rPr>
          <w:rFonts w:hint="cs"/>
          <w:rtl/>
        </w:rPr>
        <w:t>'</w:t>
      </w:r>
      <w:r>
        <w:rPr>
          <w:rtl/>
        </w:rPr>
        <w:t>אג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03162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4"/>
    </w:p>
    <w:p w14:paraId="7C334342" w14:textId="2F721686" w:rsidR="00031625" w:rsidRDefault="00031625" w:rsidP="00170AB5">
      <w:pPr>
        <w:pStyle w:val="KeepWithNext"/>
        <w:rPr>
          <w:rtl/>
        </w:rPr>
      </w:pPr>
    </w:p>
    <w:p w14:paraId="46D6E567" w14:textId="33F3DBE4" w:rsidR="00031625" w:rsidRDefault="00031625" w:rsidP="00031625">
      <w:pPr>
        <w:rPr>
          <w:rtl/>
        </w:rPr>
      </w:pPr>
      <w:bookmarkStart w:id="1605" w:name="_ETM_Q1_4282532"/>
      <w:bookmarkEnd w:id="1605"/>
      <w:r>
        <w:rPr>
          <w:rFonts w:hint="cs"/>
          <w:rtl/>
        </w:rPr>
        <w:t xml:space="preserve">אני אדבר בקצרה כדי שגם מירב תוכל </w:t>
      </w:r>
      <w:bookmarkStart w:id="1606" w:name="_ETM_Q1_4282970"/>
      <w:bookmarkEnd w:id="1606"/>
      <w:r>
        <w:rPr>
          <w:rFonts w:hint="cs"/>
          <w:rtl/>
        </w:rPr>
        <w:t xml:space="preserve">להגיד כמה מילים. קודם כול, כל הכבוד על החוק. </w:t>
      </w:r>
      <w:r w:rsidR="00F04C5B">
        <w:rPr>
          <w:rFonts w:hint="cs"/>
          <w:rtl/>
        </w:rPr>
        <w:t xml:space="preserve">תודה רבה, חבר הכנסת אופיר, אלמוג, חנוך שהיה </w:t>
      </w:r>
      <w:bookmarkStart w:id="1607" w:name="_ETM_Q1_4293899"/>
      <w:bookmarkEnd w:id="1607"/>
      <w:r w:rsidR="00F04C5B">
        <w:rPr>
          <w:rFonts w:hint="cs"/>
          <w:rtl/>
        </w:rPr>
        <w:t xml:space="preserve">פה, שמחה על הדברים. אני מסכים עם </w:t>
      </w:r>
      <w:bookmarkStart w:id="1608" w:name="_ETM_Q1_4295179"/>
      <w:bookmarkEnd w:id="1608"/>
      <w:r w:rsidR="00F04C5B">
        <w:rPr>
          <w:rFonts w:hint="cs"/>
          <w:rtl/>
        </w:rPr>
        <w:t xml:space="preserve">כל מילה שהם אמרו. אני פחות אדבר על העניין המשפטי, </w:t>
      </w:r>
      <w:bookmarkStart w:id="1609" w:name="_ETM_Q1_4299332"/>
      <w:bookmarkEnd w:id="1609"/>
      <w:r w:rsidR="00F04C5B">
        <w:rPr>
          <w:rFonts w:hint="cs"/>
          <w:rtl/>
        </w:rPr>
        <w:t xml:space="preserve">אני לא משפטן. </w:t>
      </w:r>
    </w:p>
    <w:p w14:paraId="2D478881" w14:textId="0B5F8EAA" w:rsidR="00F04C5B" w:rsidRDefault="00F04C5B" w:rsidP="00031625">
      <w:pPr>
        <w:rPr>
          <w:rtl/>
        </w:rPr>
      </w:pPr>
      <w:bookmarkStart w:id="1610" w:name="_ETM_Q1_4301620"/>
      <w:bookmarkStart w:id="1611" w:name="_ETM_Q1_4301673"/>
      <w:bookmarkEnd w:id="1610"/>
      <w:bookmarkEnd w:id="1611"/>
    </w:p>
    <w:p w14:paraId="6BF0C854" w14:textId="2B7A6DF4" w:rsidR="00F04C5B" w:rsidRDefault="00F04C5B" w:rsidP="00031625">
      <w:pPr>
        <w:rPr>
          <w:rtl/>
        </w:rPr>
      </w:pPr>
      <w:bookmarkStart w:id="1612" w:name="_ETM_Q1_4301749"/>
      <w:bookmarkStart w:id="1613" w:name="_ETM_Q1_4301786"/>
      <w:bookmarkEnd w:id="1612"/>
      <w:bookmarkEnd w:id="1613"/>
      <w:r>
        <w:rPr>
          <w:rFonts w:hint="cs"/>
          <w:rtl/>
        </w:rPr>
        <w:t xml:space="preserve">קודם כול, הבנתי שהורדתם את העניין של </w:t>
      </w:r>
      <w:bookmarkStart w:id="1614" w:name="_ETM_Q1_4304155"/>
      <w:bookmarkEnd w:id="1614"/>
      <w:r>
        <w:rPr>
          <w:rFonts w:hint="cs"/>
          <w:rtl/>
        </w:rPr>
        <w:t xml:space="preserve">מלחמה. אני צודק, אלמוג? אין קשר למלחמה. </w:t>
      </w:r>
      <w:bookmarkStart w:id="1615" w:name="_ETM_Q1_4304906"/>
      <w:bookmarkEnd w:id="1615"/>
    </w:p>
    <w:p w14:paraId="12D8F253" w14:textId="47A60B62" w:rsidR="00F04C5B" w:rsidRDefault="00F04C5B" w:rsidP="00031625">
      <w:pPr>
        <w:rPr>
          <w:rtl/>
        </w:rPr>
      </w:pPr>
      <w:bookmarkStart w:id="1616" w:name="_ETM_Q1_4304954"/>
      <w:bookmarkEnd w:id="1616"/>
    </w:p>
    <w:p w14:paraId="480F99AD" w14:textId="1FA43FAD" w:rsidR="00F04C5B" w:rsidRDefault="00F04C5B" w:rsidP="00170AB5">
      <w:pPr>
        <w:pStyle w:val="a4"/>
        <w:keepNext/>
        <w:rPr>
          <w:rtl/>
        </w:rPr>
      </w:pPr>
      <w:bookmarkStart w:id="1617" w:name="ET_knessetmember_6352_152"/>
      <w:r w:rsidRPr="00170AB5">
        <w:rPr>
          <w:rStyle w:val="TagStyle"/>
          <w:rtl/>
        </w:rPr>
        <w:t xml:space="preserve"> &lt;&lt; דובר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14:paraId="3419A297" w14:textId="1C39A3D2" w:rsidR="00F04C5B" w:rsidRDefault="00F04C5B" w:rsidP="00170AB5">
      <w:pPr>
        <w:pStyle w:val="KeepWithNext"/>
        <w:rPr>
          <w:rtl/>
        </w:rPr>
      </w:pPr>
    </w:p>
    <w:p w14:paraId="6A4E6C94" w14:textId="77EDEB23" w:rsidR="00F04C5B" w:rsidRDefault="00F04C5B" w:rsidP="00F04C5B">
      <w:pPr>
        <w:rPr>
          <w:rtl/>
        </w:rPr>
      </w:pPr>
      <w:bookmarkStart w:id="1618" w:name="_ETM_Q1_4307064"/>
      <w:bookmarkEnd w:id="1618"/>
      <w:r>
        <w:rPr>
          <w:rFonts w:hint="cs"/>
          <w:rtl/>
        </w:rPr>
        <w:t xml:space="preserve">זה לא נמצא בנוסח. </w:t>
      </w:r>
    </w:p>
    <w:p w14:paraId="7D628B7B" w14:textId="2C093B9F" w:rsidR="00F04C5B" w:rsidRDefault="00F04C5B" w:rsidP="00F04C5B">
      <w:pPr>
        <w:rPr>
          <w:rtl/>
        </w:rPr>
      </w:pPr>
      <w:bookmarkStart w:id="1619" w:name="_ETM_Q1_4308745"/>
      <w:bookmarkStart w:id="1620" w:name="_ETM_Q1_4308798"/>
      <w:bookmarkEnd w:id="1619"/>
      <w:bookmarkEnd w:id="1620"/>
    </w:p>
    <w:p w14:paraId="79411F85" w14:textId="18508C4D" w:rsidR="00F04C5B" w:rsidRDefault="00F04C5B" w:rsidP="00170AB5">
      <w:pPr>
        <w:pStyle w:val="af9"/>
        <w:keepNext/>
        <w:rPr>
          <w:rtl/>
        </w:rPr>
      </w:pPr>
      <w:bookmarkStart w:id="1621" w:name="ET_guest_858719_153"/>
      <w:r w:rsidRPr="00170AB5">
        <w:rPr>
          <w:rStyle w:val="TagStyle"/>
          <w:rtl/>
        </w:rPr>
        <w:t xml:space="preserve"> &lt;&lt; אורח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1"/>
    </w:p>
    <w:p w14:paraId="453810AD" w14:textId="3264E753" w:rsidR="00F04C5B" w:rsidRDefault="00F04C5B" w:rsidP="00170AB5">
      <w:pPr>
        <w:pStyle w:val="KeepWithNext"/>
        <w:rPr>
          <w:rtl/>
        </w:rPr>
      </w:pPr>
    </w:p>
    <w:p w14:paraId="640B228F" w14:textId="2E76E8DA" w:rsidR="00F04C5B" w:rsidRDefault="00F04C5B" w:rsidP="00F04C5B">
      <w:pPr>
        <w:rPr>
          <w:rtl/>
        </w:rPr>
      </w:pPr>
      <w:bookmarkStart w:id="1622" w:name="_ETM_Q1_4310609"/>
      <w:bookmarkEnd w:id="1622"/>
      <w:r>
        <w:rPr>
          <w:rFonts w:hint="cs"/>
          <w:rtl/>
        </w:rPr>
        <w:t xml:space="preserve">מעולה. זה מה שצריך להיות, זה לא </w:t>
      </w:r>
      <w:bookmarkStart w:id="1623" w:name="_ETM_Q1_4310822"/>
      <w:bookmarkEnd w:id="1623"/>
      <w:r>
        <w:rPr>
          <w:rFonts w:hint="cs"/>
          <w:rtl/>
        </w:rPr>
        <w:t xml:space="preserve">קשור. הילדה שלי נרצחה לפני המלחמה, ואם היו מצליחים למנוע </w:t>
      </w:r>
      <w:bookmarkStart w:id="1624" w:name="_ETM_Q1_4313939"/>
      <w:bookmarkEnd w:id="1624"/>
      <w:r>
        <w:rPr>
          <w:rFonts w:hint="cs"/>
          <w:rtl/>
        </w:rPr>
        <w:t xml:space="preserve">לא 100% אלא 10% מהרציחות שהיו עד עכשיו, היו פה </w:t>
      </w:r>
      <w:bookmarkStart w:id="1625" w:name="_ETM_Q1_4317408"/>
      <w:bookmarkEnd w:id="1625"/>
      <w:r>
        <w:rPr>
          <w:rFonts w:hint="cs"/>
          <w:rtl/>
        </w:rPr>
        <w:t xml:space="preserve">עוד כמה מאות משפחות שלא היו משפחות שכולות או נפגעי </w:t>
      </w:r>
      <w:bookmarkStart w:id="1626" w:name="_ETM_Q1_4321580"/>
      <w:bookmarkEnd w:id="1626"/>
      <w:r>
        <w:rPr>
          <w:rFonts w:hint="cs"/>
          <w:rtl/>
        </w:rPr>
        <w:t xml:space="preserve">טרור. לפחות. אני לא רוצה לדבר על 70% או 80% אלא על 10%. ומי כמוני יודע מה </w:t>
      </w:r>
      <w:bookmarkStart w:id="1627" w:name="_ETM_Q1_4325355"/>
      <w:bookmarkEnd w:id="1627"/>
      <w:r>
        <w:rPr>
          <w:rFonts w:hint="cs"/>
          <w:rtl/>
        </w:rPr>
        <w:t xml:space="preserve">המחיר שמשלמות משפחות שכולות, איזה ילדים אנחנו מאבדים. </w:t>
      </w:r>
    </w:p>
    <w:p w14:paraId="22CFD235" w14:textId="74AE6A55" w:rsidR="00F04C5B" w:rsidRDefault="00F04C5B" w:rsidP="00F04C5B">
      <w:pPr>
        <w:rPr>
          <w:rtl/>
        </w:rPr>
      </w:pPr>
      <w:bookmarkStart w:id="1628" w:name="_ETM_Q1_4330473"/>
      <w:bookmarkStart w:id="1629" w:name="_ETM_Q1_4330534"/>
      <w:bookmarkStart w:id="1630" w:name="_ETM_Q1_4330634"/>
      <w:bookmarkEnd w:id="1628"/>
      <w:bookmarkEnd w:id="1629"/>
      <w:bookmarkEnd w:id="1630"/>
    </w:p>
    <w:p w14:paraId="6232362A" w14:textId="0B309FF6" w:rsidR="00F04C5B" w:rsidRDefault="00F04C5B" w:rsidP="00F04C5B">
      <w:pPr>
        <w:rPr>
          <w:rtl/>
        </w:rPr>
      </w:pPr>
      <w:bookmarkStart w:id="1631" w:name="_ETM_Q1_4330679"/>
      <w:bookmarkEnd w:id="1631"/>
      <w:r>
        <w:rPr>
          <w:rFonts w:hint="cs"/>
          <w:rtl/>
        </w:rPr>
        <w:t xml:space="preserve">דיברתם פה על תושבות ועל אזרחות, וזאת הרמה הכי גבוהה של </w:t>
      </w:r>
      <w:bookmarkStart w:id="1632" w:name="_ETM_Q1_4336365"/>
      <w:bookmarkEnd w:id="1632"/>
      <w:r>
        <w:rPr>
          <w:rFonts w:hint="cs"/>
          <w:rtl/>
        </w:rPr>
        <w:t xml:space="preserve">מיש חי פה. אבל יש פה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תומכי טרור, </w:t>
      </w:r>
      <w:bookmarkStart w:id="1633" w:name="_ETM_Q1_4339997"/>
      <w:bookmarkEnd w:id="1633"/>
      <w:r>
        <w:rPr>
          <w:rFonts w:hint="cs"/>
          <w:rtl/>
        </w:rPr>
        <w:t xml:space="preserve">מסיתים, מחבלים שנמצאים פה. המשפחות שלהם פה באיחוד משפחות, היתרי </w:t>
      </w:r>
      <w:bookmarkStart w:id="1634" w:name="_ETM_Q1_4345350"/>
      <w:bookmarkEnd w:id="1634"/>
      <w:r>
        <w:rPr>
          <w:rFonts w:hint="cs"/>
          <w:rtl/>
        </w:rPr>
        <w:t xml:space="preserve">שהייה. המעמד הכי נמוך שיכול להיות. המשפחה של המחבל שלנו </w:t>
      </w:r>
      <w:bookmarkStart w:id="1635" w:name="_ETM_Q1_4353879"/>
      <w:bookmarkEnd w:id="1635"/>
      <w:r>
        <w:rPr>
          <w:rtl/>
        </w:rPr>
        <w:t>–</w:t>
      </w:r>
      <w:r>
        <w:rPr>
          <w:rFonts w:hint="cs"/>
          <w:rtl/>
        </w:rPr>
        <w:t xml:space="preserve"> 19 או 11, כמות מאוד גדולה </w:t>
      </w:r>
      <w:r>
        <w:rPr>
          <w:rtl/>
        </w:rPr>
        <w:t>–</w:t>
      </w:r>
      <w:r>
        <w:rPr>
          <w:rFonts w:hint="cs"/>
          <w:rtl/>
        </w:rPr>
        <w:t xml:space="preserve"> כולם </w:t>
      </w:r>
      <w:bookmarkStart w:id="1636" w:name="_ETM_Q1_4356399"/>
      <w:bookmarkEnd w:id="1636"/>
      <w:r>
        <w:rPr>
          <w:rFonts w:hint="cs"/>
          <w:rtl/>
        </w:rPr>
        <w:t xml:space="preserve">נמצאים פה בהיתר שהייה, ובכל שנה מאריכים </w:t>
      </w:r>
      <w:bookmarkStart w:id="1637" w:name="_ETM_Q1_4357060"/>
      <w:bookmarkEnd w:id="1637"/>
      <w:r>
        <w:rPr>
          <w:rFonts w:hint="cs"/>
          <w:rtl/>
        </w:rPr>
        <w:t xml:space="preserve">להם אותו. דרעי ביטל אותו, והיינו במשפטים שבע שנים. ארבל </w:t>
      </w:r>
      <w:bookmarkStart w:id="1638" w:name="_ETM_Q1_4362686"/>
      <w:bookmarkEnd w:id="1638"/>
      <w:r>
        <w:rPr>
          <w:rFonts w:hint="cs"/>
          <w:rtl/>
        </w:rPr>
        <w:t xml:space="preserve">לא המשיך מהסיבות שלו בתהליך, כי </w:t>
      </w:r>
      <w:bookmarkStart w:id="1639" w:name="_ETM_Q1_4366284"/>
      <w:bookmarkEnd w:id="1639"/>
      <w:r>
        <w:rPr>
          <w:rFonts w:hint="cs"/>
          <w:rtl/>
        </w:rPr>
        <w:t xml:space="preserve">כנראה היה לו יותר חשוב להיות שופט בבית המשפט העליון. </w:t>
      </w:r>
      <w:bookmarkStart w:id="1640" w:name="_ETM_Q1_4371084"/>
      <w:bookmarkEnd w:id="1640"/>
      <w:r>
        <w:rPr>
          <w:rFonts w:hint="cs"/>
          <w:rtl/>
        </w:rPr>
        <w:t xml:space="preserve">הוא החליט להפסיק את התהליכים נגדם, והם נשארו בארץ עם </w:t>
      </w:r>
      <w:bookmarkStart w:id="1641" w:name="_ETM_Q1_4374174"/>
      <w:bookmarkEnd w:id="1641"/>
      <w:r>
        <w:rPr>
          <w:rFonts w:hint="cs"/>
          <w:rtl/>
        </w:rPr>
        <w:t xml:space="preserve">היתרי שהייה, שכל שנה מאריכים להם. צריך להתייחס במיוחד לאלה </w:t>
      </w:r>
      <w:bookmarkStart w:id="1642" w:name="_ETM_Q1_4380310"/>
      <w:bookmarkEnd w:id="1642"/>
      <w:r>
        <w:rPr>
          <w:rFonts w:hint="cs"/>
          <w:rtl/>
        </w:rPr>
        <w:t xml:space="preserve">שמגישים בקשה. הם מבקשים להיות פה איתנו, לגור איתנו, לחיות </w:t>
      </w:r>
      <w:bookmarkStart w:id="1643" w:name="_ETM_Q1_4383640"/>
      <w:bookmarkEnd w:id="1643"/>
      <w:r>
        <w:rPr>
          <w:rFonts w:hint="cs"/>
          <w:rtl/>
        </w:rPr>
        <w:t xml:space="preserve">פה, ליהנות מהמנעמים פה. שלהם יחתכו מיידית, להם </w:t>
      </w:r>
      <w:bookmarkStart w:id="1644" w:name="_ETM_Q1_4389945"/>
      <w:bookmarkEnd w:id="1644"/>
      <w:r>
        <w:rPr>
          <w:rFonts w:hint="cs"/>
          <w:rtl/>
        </w:rPr>
        <w:t xml:space="preserve">ולסביבה הקרובה. קודם כול אותם. </w:t>
      </w:r>
    </w:p>
    <w:p w14:paraId="6375673F" w14:textId="7995FFA5" w:rsidR="00F04C5B" w:rsidRDefault="00F04C5B" w:rsidP="00F04C5B">
      <w:pPr>
        <w:rPr>
          <w:rtl/>
        </w:rPr>
      </w:pPr>
      <w:bookmarkStart w:id="1645" w:name="_ETM_Q1_4392766"/>
      <w:bookmarkStart w:id="1646" w:name="_ETM_Q1_4392833"/>
      <w:bookmarkEnd w:id="1645"/>
      <w:bookmarkEnd w:id="1646"/>
    </w:p>
    <w:p w14:paraId="0A7D5B59" w14:textId="2CE5A584" w:rsidR="00F04C5B" w:rsidRDefault="00F04C5B" w:rsidP="00170AB5">
      <w:pPr>
        <w:pStyle w:val="af6"/>
        <w:keepNext/>
        <w:rPr>
          <w:rtl/>
        </w:rPr>
      </w:pPr>
      <w:bookmarkStart w:id="1647" w:name="ET_yor_5786_154"/>
      <w:r w:rsidRPr="00170AB5">
        <w:rPr>
          <w:rStyle w:val="TagStyle"/>
          <w:rtl/>
        </w:rPr>
        <w:t xml:space="preserve"> &lt;&lt; יור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7"/>
    </w:p>
    <w:p w14:paraId="58DDD791" w14:textId="2B0DFDB9" w:rsidR="00F04C5B" w:rsidRDefault="00F04C5B" w:rsidP="00170AB5">
      <w:pPr>
        <w:pStyle w:val="KeepWithNext"/>
        <w:rPr>
          <w:rtl/>
        </w:rPr>
      </w:pPr>
    </w:p>
    <w:p w14:paraId="68322824" w14:textId="5C1FEA10" w:rsidR="00F04C5B" w:rsidRDefault="00F04C5B" w:rsidP="00F04C5B">
      <w:pPr>
        <w:rPr>
          <w:rtl/>
        </w:rPr>
      </w:pPr>
      <w:bookmarkStart w:id="1648" w:name="_ETM_Q1_4394100"/>
      <w:bookmarkEnd w:id="1648"/>
      <w:r>
        <w:rPr>
          <w:rFonts w:hint="cs"/>
          <w:rtl/>
        </w:rPr>
        <w:t>איך הם קשורים</w:t>
      </w:r>
      <w:bookmarkStart w:id="1649" w:name="_ETM_Q1_4394101"/>
      <w:bookmarkStart w:id="1650" w:name="_ETM_Q1_4394148"/>
      <w:bookmarkStart w:id="1651" w:name="_ETM_Q1_4397079"/>
      <w:bookmarkEnd w:id="1649"/>
      <w:bookmarkEnd w:id="1650"/>
      <w:bookmarkEnd w:id="1651"/>
      <w:r>
        <w:rPr>
          <w:rFonts w:hint="cs"/>
          <w:rtl/>
        </w:rPr>
        <w:t xml:space="preserve"> לרוצח?</w:t>
      </w:r>
    </w:p>
    <w:p w14:paraId="4F635AE7" w14:textId="06C57FCB" w:rsidR="00F04C5B" w:rsidRDefault="00F04C5B" w:rsidP="00F04C5B">
      <w:pPr>
        <w:rPr>
          <w:rtl/>
        </w:rPr>
      </w:pPr>
      <w:bookmarkStart w:id="1652" w:name="_ETM_Q1_4399910"/>
      <w:bookmarkStart w:id="1653" w:name="_ETM_Q1_4399976"/>
      <w:bookmarkEnd w:id="1652"/>
      <w:bookmarkEnd w:id="1653"/>
    </w:p>
    <w:p w14:paraId="61C436D5" w14:textId="22187081" w:rsidR="00F04C5B" w:rsidRDefault="00F04C5B" w:rsidP="00170AB5">
      <w:pPr>
        <w:pStyle w:val="af9"/>
        <w:keepNext/>
        <w:rPr>
          <w:rtl/>
        </w:rPr>
      </w:pPr>
      <w:bookmarkStart w:id="1654" w:name="ET_guest_858719_155"/>
      <w:r w:rsidRPr="00170AB5">
        <w:rPr>
          <w:rStyle w:val="TagStyle"/>
          <w:rtl/>
        </w:rPr>
        <w:t xml:space="preserve"> &lt;&lt; אורח &gt;&gt;</w:t>
      </w:r>
      <w:r w:rsidRPr="00F04C5B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F04C5B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4"/>
    </w:p>
    <w:p w14:paraId="683A4974" w14:textId="13BF9B92" w:rsidR="00F04C5B" w:rsidRDefault="00F04C5B" w:rsidP="00170AB5">
      <w:pPr>
        <w:pStyle w:val="KeepWithNext"/>
        <w:rPr>
          <w:rtl/>
        </w:rPr>
      </w:pPr>
    </w:p>
    <w:p w14:paraId="38BFF37A" w14:textId="18DD7B11" w:rsidR="00F04C5B" w:rsidRDefault="00F04C5B" w:rsidP="00F04C5B">
      <w:pPr>
        <w:rPr>
          <w:rtl/>
        </w:rPr>
      </w:pPr>
      <w:bookmarkStart w:id="1655" w:name="_ETM_Q1_4401480"/>
      <w:bookmarkEnd w:id="1655"/>
      <w:r>
        <w:rPr>
          <w:rFonts w:hint="cs"/>
          <w:rtl/>
        </w:rPr>
        <w:t xml:space="preserve">הם משפחה של המחבל, שבאה לפה באיחוד משפחות. </w:t>
      </w:r>
      <w:bookmarkStart w:id="1656" w:name="_ETM_Q1_4403264"/>
      <w:bookmarkEnd w:id="1656"/>
      <w:r>
        <w:rPr>
          <w:rFonts w:hint="cs"/>
          <w:rtl/>
        </w:rPr>
        <w:t xml:space="preserve">האבא נשוי לשתיים, 20 ילדים, השב"כ נתן חוות דעת שצריך </w:t>
      </w:r>
      <w:bookmarkStart w:id="1657" w:name="_ETM_Q1_4407381"/>
      <w:bookmarkEnd w:id="1657"/>
      <w:r>
        <w:rPr>
          <w:rFonts w:hint="cs"/>
          <w:rtl/>
        </w:rPr>
        <w:t xml:space="preserve">לגרש אותם, לשלול להם את ההיתר. זה לא גירוש, </w:t>
      </w:r>
      <w:bookmarkStart w:id="1658" w:name="_ETM_Q1_4412127"/>
      <w:bookmarkEnd w:id="1658"/>
      <w:r>
        <w:rPr>
          <w:rFonts w:hint="cs"/>
          <w:rtl/>
        </w:rPr>
        <w:t xml:space="preserve">זה רק ביטול היתר שהייה, ואז הם חייבים לצאת מפה. </w:t>
      </w:r>
      <w:bookmarkStart w:id="1659" w:name="_ETM_Q1_4413799"/>
      <w:bookmarkEnd w:id="1659"/>
      <w:r>
        <w:rPr>
          <w:rFonts w:hint="cs"/>
          <w:rtl/>
        </w:rPr>
        <w:t>זה אפילו לא גירוש. היו משפטים במשך שבע שנים, ולא</w:t>
      </w:r>
      <w:bookmarkStart w:id="1660" w:name="_ETM_Q1_4416828"/>
      <w:bookmarkEnd w:id="1660"/>
      <w:r>
        <w:rPr>
          <w:rFonts w:hint="cs"/>
          <w:rtl/>
        </w:rPr>
        <w:t xml:space="preserve"> הצלחנו לעשות כלום. ומי שחושב שרק בבג"ץ המלחמות, יש מלחמות </w:t>
      </w:r>
      <w:bookmarkStart w:id="1661" w:name="_ETM_Q1_4423862"/>
      <w:bookmarkEnd w:id="1661"/>
      <w:r>
        <w:rPr>
          <w:rFonts w:hint="cs"/>
          <w:rtl/>
        </w:rPr>
        <w:t xml:space="preserve">עטים וחול בבתי דין לערעורים. אתם לא מבינים מה </w:t>
      </w:r>
      <w:bookmarkStart w:id="1662" w:name="_ETM_Q1_4428551"/>
      <w:bookmarkEnd w:id="1662"/>
      <w:r>
        <w:rPr>
          <w:rFonts w:hint="cs"/>
          <w:rtl/>
        </w:rPr>
        <w:t xml:space="preserve">הולך שם. כל איגודי הגנת הפרט, כל הארגונים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63" w:name="_ETM_Q1_4433456"/>
      <w:bookmarkEnd w:id="1663"/>
      <w:r>
        <w:rPr>
          <w:rFonts w:hint="cs"/>
          <w:rtl/>
        </w:rPr>
        <w:t xml:space="preserve">זאת ממשרד הפנים נמצאת שם כל היום. הם מונעים </w:t>
      </w:r>
      <w:bookmarkStart w:id="1664" w:name="_ETM_Q1_4439403"/>
      <w:bookmarkEnd w:id="1664"/>
      <w:r>
        <w:rPr>
          <w:rFonts w:hint="cs"/>
          <w:rtl/>
        </w:rPr>
        <w:t>יישום כל חוק נגד מחבלים, נגד שוהים בלתי חוקיים. הם</w:t>
      </w:r>
      <w:bookmarkStart w:id="1665" w:name="_ETM_Q1_4443597"/>
      <w:bookmarkEnd w:id="1665"/>
      <w:r>
        <w:rPr>
          <w:rFonts w:hint="cs"/>
          <w:rtl/>
        </w:rPr>
        <w:t xml:space="preserve"> לא נותנים להזיז מפה אף אחד. אנשים תמיד מסתכלים על </w:t>
      </w:r>
      <w:bookmarkStart w:id="1666" w:name="_ETM_Q1_4449566"/>
      <w:bookmarkEnd w:id="1666"/>
      <w:r>
        <w:rPr>
          <w:rFonts w:hint="cs"/>
          <w:rtl/>
        </w:rPr>
        <w:t xml:space="preserve">בג"ץ ויש לנו טענות אליהם, ויש הרבה מה לתקן </w:t>
      </w:r>
      <w:bookmarkStart w:id="1667" w:name="_ETM_Q1_4452521"/>
      <w:bookmarkEnd w:id="1667"/>
      <w:r>
        <w:rPr>
          <w:rFonts w:hint="cs"/>
          <w:rtl/>
        </w:rPr>
        <w:t xml:space="preserve">שם, אבל יש המון דברים גם למטה מתחת לפני </w:t>
      </w:r>
      <w:bookmarkStart w:id="1668" w:name="_ETM_Q1_4455135"/>
      <w:bookmarkEnd w:id="1668"/>
      <w:r>
        <w:rPr>
          <w:rFonts w:hint="cs"/>
          <w:rtl/>
        </w:rPr>
        <w:t xml:space="preserve">השטח. אני מזמין אותך לגבעת שאול, יש שם בית דין </w:t>
      </w:r>
      <w:bookmarkStart w:id="1669" w:name="_ETM_Q1_4457257"/>
      <w:bookmarkEnd w:id="1669"/>
      <w:r>
        <w:rPr>
          <w:rFonts w:hint="cs"/>
          <w:rtl/>
        </w:rPr>
        <w:t>לערערים. תבוא פעם. המוקד להגנת הפרט</w:t>
      </w:r>
      <w:bookmarkStart w:id="1670" w:name="_ETM_Q1_4461699"/>
      <w:bookmarkEnd w:id="1670"/>
      <w:r>
        <w:rPr>
          <w:rFonts w:hint="cs"/>
          <w:rtl/>
        </w:rPr>
        <w:t xml:space="preserve"> לא קם מהכיסא, הוא מייצג אחד אחרי השני. </w:t>
      </w:r>
      <w:r w:rsidR="00C75303">
        <w:rPr>
          <w:rFonts w:hint="cs"/>
          <w:rtl/>
        </w:rPr>
        <w:t xml:space="preserve">אנחנו שם, </w:t>
      </w:r>
      <w:bookmarkStart w:id="1671" w:name="_ETM_Q1_4466843"/>
      <w:bookmarkEnd w:id="1671"/>
      <w:r w:rsidR="00C75303">
        <w:rPr>
          <w:rFonts w:hint="cs"/>
          <w:rtl/>
        </w:rPr>
        <w:t>היינו באים לחדר קטן.</w:t>
      </w:r>
    </w:p>
    <w:p w14:paraId="03C6F8B2" w14:textId="3F279561" w:rsidR="00C75303" w:rsidRDefault="00C75303" w:rsidP="00F04C5B">
      <w:pPr>
        <w:rPr>
          <w:rtl/>
        </w:rPr>
      </w:pPr>
      <w:bookmarkStart w:id="1672" w:name="_ETM_Q1_4469273"/>
      <w:bookmarkStart w:id="1673" w:name="_ETM_Q1_4469344"/>
      <w:bookmarkEnd w:id="1672"/>
      <w:bookmarkEnd w:id="1673"/>
    </w:p>
    <w:p w14:paraId="6C9A7D55" w14:textId="190C5548" w:rsidR="00C75303" w:rsidRDefault="00C75303" w:rsidP="00C75303">
      <w:pPr>
        <w:rPr>
          <w:rtl/>
        </w:rPr>
      </w:pPr>
      <w:bookmarkStart w:id="1674" w:name="_ETM_Q1_4469418"/>
      <w:bookmarkStart w:id="1675" w:name="_ETM_Q1_4469469"/>
      <w:bookmarkEnd w:id="1674"/>
      <w:bookmarkEnd w:id="1675"/>
      <w:r>
        <w:rPr>
          <w:rFonts w:hint="cs"/>
          <w:rtl/>
        </w:rPr>
        <w:t xml:space="preserve">למה חשובים הגירוש ושלילת ההיתרים? </w:t>
      </w:r>
      <w:bookmarkStart w:id="1676" w:name="_ETM_Q1_4469396"/>
      <w:bookmarkEnd w:id="1676"/>
      <w:r>
        <w:rPr>
          <w:rFonts w:hint="cs"/>
          <w:rtl/>
        </w:rPr>
        <w:t xml:space="preserve">כשאנחנו היינו באים לשם למשפטים, היינו באים אני ומירב ועורך </w:t>
      </w:r>
      <w:bookmarkStart w:id="1677" w:name="_ETM_Q1_4474630"/>
      <w:bookmarkEnd w:id="1677"/>
      <w:r>
        <w:rPr>
          <w:rFonts w:hint="cs"/>
          <w:rtl/>
        </w:rPr>
        <w:t xml:space="preserve">הדין שלנו, שלושה-ארבעה אנשים. הם באים 20 עם בני </w:t>
      </w:r>
      <w:bookmarkStart w:id="1678" w:name="_ETM_Q1_4480422"/>
      <w:bookmarkEnd w:id="1678"/>
      <w:r>
        <w:rPr>
          <w:rFonts w:hint="cs"/>
          <w:rtl/>
        </w:rPr>
        <w:t xml:space="preserve">משפחה בכיסא גלגלים, עם קביים. למה? היה </w:t>
      </w:r>
      <w:bookmarkStart w:id="1679" w:name="_ETM_Q1_4485382"/>
      <w:bookmarkEnd w:id="1679"/>
      <w:r>
        <w:rPr>
          <w:rFonts w:hint="cs"/>
          <w:rtl/>
        </w:rPr>
        <w:t>להם חשוב למנוע את שלילת היתרי השהייה שלהם ולהישאר בארץ.</w:t>
      </w:r>
      <w:bookmarkStart w:id="1680" w:name="_ETM_Q1_4488851"/>
      <w:bookmarkEnd w:id="1680"/>
      <w:r>
        <w:rPr>
          <w:rFonts w:hint="cs"/>
          <w:rtl/>
        </w:rPr>
        <w:t xml:space="preserve"> זה הדבר האפקטיבי ביותר. בפורום שלנו יש חבילת הרתעה. אנחנו </w:t>
      </w:r>
      <w:bookmarkStart w:id="1681" w:name="_ETM_Q1_4494249"/>
      <w:bookmarkEnd w:id="1681"/>
      <w:r>
        <w:rPr>
          <w:rFonts w:hint="cs"/>
          <w:rtl/>
        </w:rPr>
        <w:t xml:space="preserve">אומרים שהריסת בית לא עוזרת, גם גירוש לא. אנחנו מדברים </w:t>
      </w:r>
      <w:bookmarkStart w:id="1682" w:name="_ETM_Q1_4497288"/>
      <w:bookmarkEnd w:id="1682"/>
      <w:r>
        <w:rPr>
          <w:rFonts w:hint="cs"/>
          <w:rtl/>
        </w:rPr>
        <w:t>על חבילת הרתעה שמותאמת לכל פרופיל של מחבל. מחבל שבא</w:t>
      </w:r>
      <w:bookmarkStart w:id="1683" w:name="_ETM_Q1_4502963"/>
      <w:bookmarkEnd w:id="1683"/>
      <w:r>
        <w:rPr>
          <w:rFonts w:hint="cs"/>
          <w:rtl/>
        </w:rPr>
        <w:t xml:space="preserve"> מיהודה ושומרון הוא לא בדיוק אותו דבר כמו מחבל </w:t>
      </w:r>
      <w:bookmarkStart w:id="1684" w:name="_ETM_Q1_4503520"/>
      <w:bookmarkEnd w:id="1684"/>
      <w:r>
        <w:rPr>
          <w:rFonts w:hint="cs"/>
          <w:rtl/>
        </w:rPr>
        <w:t xml:space="preserve">מישראל. לכל אחד צריך אמצעים אחרים. צריך שתהיה חבילת </w:t>
      </w:r>
      <w:bookmarkStart w:id="1685" w:name="_ETM_Q1_4508360"/>
      <w:bookmarkEnd w:id="1685"/>
      <w:r>
        <w:rPr>
          <w:rFonts w:hint="cs"/>
          <w:rtl/>
        </w:rPr>
        <w:t xml:space="preserve">הרתעה, שעברה את כל האישורים ומייד אחרי פיגוע היא </w:t>
      </w:r>
      <w:bookmarkStart w:id="1686" w:name="_ETM_Q1_4511749"/>
      <w:bookmarkEnd w:id="1686"/>
      <w:r>
        <w:rPr>
          <w:rFonts w:hint="cs"/>
          <w:rtl/>
        </w:rPr>
        <w:t xml:space="preserve">נופלת על המשפחה של המחבל, והמחבל עצמו, אם הוא חי </w:t>
      </w:r>
      <w:bookmarkStart w:id="1687" w:name="_ETM_Q1_4514154"/>
      <w:bookmarkEnd w:id="1687"/>
      <w:r>
        <w:rPr>
          <w:rFonts w:hint="cs"/>
          <w:rtl/>
        </w:rPr>
        <w:t xml:space="preserve">או מת. יש הרבה פרופילים והרבה סוגים. </w:t>
      </w:r>
    </w:p>
    <w:p w14:paraId="09305FAF" w14:textId="198C6528" w:rsidR="00C75303" w:rsidRDefault="00C75303" w:rsidP="00C75303">
      <w:pPr>
        <w:rPr>
          <w:rtl/>
        </w:rPr>
      </w:pPr>
      <w:bookmarkStart w:id="1688" w:name="_ETM_Q1_4518423"/>
      <w:bookmarkStart w:id="1689" w:name="_ETM_Q1_4518485"/>
      <w:bookmarkEnd w:id="1688"/>
      <w:bookmarkEnd w:id="1689"/>
    </w:p>
    <w:p w14:paraId="3A116747" w14:textId="4394C553" w:rsidR="00C75303" w:rsidRDefault="00C75303" w:rsidP="00C75303">
      <w:pPr>
        <w:rPr>
          <w:rtl/>
        </w:rPr>
      </w:pPr>
      <w:bookmarkStart w:id="1690" w:name="_ETM_Q1_4518566"/>
      <w:bookmarkStart w:id="1691" w:name="_ETM_Q1_4518612"/>
      <w:bookmarkEnd w:id="1690"/>
      <w:bookmarkEnd w:id="1691"/>
      <w:r>
        <w:rPr>
          <w:rFonts w:hint="cs"/>
          <w:rtl/>
        </w:rPr>
        <w:t xml:space="preserve">שיידעו שהנזק </w:t>
      </w:r>
      <w:r w:rsidR="004162B0">
        <w:rPr>
          <w:rFonts w:hint="cs"/>
          <w:rtl/>
        </w:rPr>
        <w:t>כתוצאה</w:t>
      </w:r>
      <w:bookmarkStart w:id="1692" w:name="_ETM_Q1_4519506"/>
      <w:bookmarkEnd w:id="1692"/>
      <w:r w:rsidR="004162B0">
        <w:rPr>
          <w:rFonts w:hint="cs"/>
          <w:rtl/>
        </w:rPr>
        <w:t xml:space="preserve"> מרצח של יהודי או מרצח של ישראלי הרבה יותר </w:t>
      </w:r>
      <w:bookmarkStart w:id="1693" w:name="_ETM_Q1_4524338"/>
      <w:bookmarkEnd w:id="1693"/>
      <w:r w:rsidR="004162B0">
        <w:rPr>
          <w:rFonts w:hint="cs"/>
          <w:rtl/>
        </w:rPr>
        <w:t>גבוה ממה שהם מקבלים. כשהיום הם שמים</w:t>
      </w:r>
      <w:bookmarkStart w:id="1694" w:name="_ETM_Q1_4525726"/>
      <w:bookmarkEnd w:id="1694"/>
      <w:r w:rsidR="004162B0">
        <w:rPr>
          <w:rFonts w:hint="cs"/>
          <w:rtl/>
        </w:rPr>
        <w:t xml:space="preserve"> על המאזניים, שווה להם לרצוח. שווה להם ל</w:t>
      </w:r>
      <w:bookmarkStart w:id="1695" w:name="_ETM_Q1_4532420"/>
      <w:bookmarkEnd w:id="1695"/>
      <w:r w:rsidR="004162B0">
        <w:rPr>
          <w:rFonts w:hint="cs"/>
          <w:rtl/>
        </w:rPr>
        <w:t xml:space="preserve">רצוח. כמו שהוא אמר, הדם היהודי הוא הדם הכי זול </w:t>
      </w:r>
      <w:bookmarkStart w:id="1696" w:name="_ETM_Q1_4532597"/>
      <w:bookmarkEnd w:id="1696"/>
      <w:r w:rsidR="004162B0">
        <w:rPr>
          <w:rFonts w:hint="cs"/>
          <w:rtl/>
        </w:rPr>
        <w:t xml:space="preserve">במזרח התיכון היום. </w:t>
      </w:r>
    </w:p>
    <w:p w14:paraId="3D62CACF" w14:textId="69665A50" w:rsidR="004162B0" w:rsidRDefault="004162B0" w:rsidP="00C75303">
      <w:pPr>
        <w:rPr>
          <w:rtl/>
        </w:rPr>
      </w:pPr>
      <w:bookmarkStart w:id="1697" w:name="_ETM_Q1_4535588"/>
      <w:bookmarkStart w:id="1698" w:name="_ETM_Q1_4535640"/>
      <w:bookmarkEnd w:id="1697"/>
      <w:bookmarkEnd w:id="1698"/>
    </w:p>
    <w:p w14:paraId="16A3AB72" w14:textId="5A63F88F" w:rsidR="004162B0" w:rsidRDefault="004162B0" w:rsidP="00170AB5">
      <w:pPr>
        <w:pStyle w:val="a4"/>
        <w:keepNext/>
        <w:rPr>
          <w:rtl/>
        </w:rPr>
      </w:pPr>
      <w:bookmarkStart w:id="1699" w:name="ET_knessetmember_6352_156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14:paraId="68E19ED1" w14:textId="47CE1EE8" w:rsidR="004162B0" w:rsidRDefault="004162B0" w:rsidP="00170AB5">
      <w:pPr>
        <w:pStyle w:val="KeepWithNext"/>
        <w:rPr>
          <w:rtl/>
        </w:rPr>
      </w:pPr>
    </w:p>
    <w:p w14:paraId="4984974D" w14:textId="19513A99" w:rsidR="004162B0" w:rsidRDefault="004162B0" w:rsidP="004162B0">
      <w:pPr>
        <w:rPr>
          <w:rtl/>
        </w:rPr>
      </w:pPr>
      <w:bookmarkStart w:id="1700" w:name="_ETM_Q1_4535599"/>
      <w:bookmarkEnd w:id="1700"/>
      <w:r>
        <w:rPr>
          <w:rFonts w:hint="cs"/>
          <w:rtl/>
        </w:rPr>
        <w:t xml:space="preserve">בעולם, בעולם. </w:t>
      </w:r>
    </w:p>
    <w:p w14:paraId="5C41B441" w14:textId="280F65CF" w:rsidR="004162B0" w:rsidRDefault="004162B0" w:rsidP="004162B0">
      <w:pPr>
        <w:rPr>
          <w:rtl/>
        </w:rPr>
      </w:pPr>
      <w:bookmarkStart w:id="1701" w:name="_ETM_Q1_4536591"/>
      <w:bookmarkStart w:id="1702" w:name="_ETM_Q1_4536633"/>
      <w:bookmarkEnd w:id="1701"/>
      <w:bookmarkEnd w:id="1702"/>
    </w:p>
    <w:p w14:paraId="71C177C2" w14:textId="3A5F2FBF" w:rsidR="004162B0" w:rsidRDefault="004162B0" w:rsidP="00170AB5">
      <w:pPr>
        <w:pStyle w:val="af9"/>
        <w:keepNext/>
        <w:rPr>
          <w:rtl/>
        </w:rPr>
      </w:pPr>
      <w:bookmarkStart w:id="1703" w:name="ET_guest_858719_157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3"/>
    </w:p>
    <w:p w14:paraId="20F2B5EB" w14:textId="5FC46004" w:rsidR="004162B0" w:rsidRDefault="004162B0" w:rsidP="00170AB5">
      <w:pPr>
        <w:pStyle w:val="KeepWithNext"/>
        <w:rPr>
          <w:rtl/>
        </w:rPr>
      </w:pPr>
    </w:p>
    <w:p w14:paraId="0BA474F0" w14:textId="07F9DE6D" w:rsidR="004162B0" w:rsidRDefault="004162B0" w:rsidP="004162B0">
      <w:pPr>
        <w:rPr>
          <w:rtl/>
        </w:rPr>
      </w:pPr>
      <w:bookmarkStart w:id="1704" w:name="_ETM_Q1_4541218"/>
      <w:bookmarkEnd w:id="1704"/>
      <w:r>
        <w:rPr>
          <w:rFonts w:hint="cs"/>
          <w:rtl/>
        </w:rPr>
        <w:t>אפשר למנוע את זה, אבל</w:t>
      </w:r>
      <w:bookmarkStart w:id="1705" w:name="_ETM_Q1_4539806"/>
      <w:bookmarkEnd w:id="1705"/>
      <w:r>
        <w:rPr>
          <w:rFonts w:hint="cs"/>
          <w:rtl/>
        </w:rPr>
        <w:t xml:space="preserve"> אנחנו צריכים שיתוף פעולה של כולם </w:t>
      </w:r>
      <w:bookmarkStart w:id="1706" w:name="_ETM_Q1_4541719"/>
      <w:bookmarkEnd w:id="1706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היועצים המשפטיים, של </w:t>
      </w:r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, של השב"כ. </w:t>
      </w:r>
      <w:bookmarkStart w:id="1707" w:name="_ETM_Q1_4546409"/>
      <w:bookmarkEnd w:id="1707"/>
      <w:r>
        <w:rPr>
          <w:rFonts w:hint="cs"/>
          <w:rtl/>
        </w:rPr>
        <w:t xml:space="preserve">של כולם. שיהיה אכפת להם מביטחון אזרחי ישראל, ולצערי, </w:t>
      </w:r>
      <w:bookmarkStart w:id="1708" w:name="_ETM_Q1_4549749"/>
      <w:bookmarkEnd w:id="1708"/>
      <w:r>
        <w:rPr>
          <w:rFonts w:hint="cs"/>
          <w:rtl/>
        </w:rPr>
        <w:t xml:space="preserve">היום לא אכפת להם. </w:t>
      </w:r>
      <w:bookmarkStart w:id="1709" w:name="_ETM_Q1_4550287"/>
      <w:bookmarkEnd w:id="1709"/>
    </w:p>
    <w:p w14:paraId="17D6C33B" w14:textId="3D4AB160" w:rsidR="004162B0" w:rsidRDefault="004162B0" w:rsidP="004162B0">
      <w:pPr>
        <w:rPr>
          <w:rtl/>
        </w:rPr>
      </w:pPr>
      <w:bookmarkStart w:id="1710" w:name="_ETM_Q1_4550350"/>
      <w:bookmarkEnd w:id="1710"/>
    </w:p>
    <w:p w14:paraId="758395D9" w14:textId="20E30F4A" w:rsidR="004162B0" w:rsidRDefault="004162B0" w:rsidP="00170AB5">
      <w:pPr>
        <w:pStyle w:val="a4"/>
        <w:keepNext/>
        <w:rPr>
          <w:rtl/>
        </w:rPr>
      </w:pPr>
      <w:bookmarkStart w:id="1711" w:name="ET_knessetmember_6352_158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1"/>
    </w:p>
    <w:p w14:paraId="48C4C423" w14:textId="61FA5E09" w:rsidR="004162B0" w:rsidRDefault="004162B0" w:rsidP="00170AB5">
      <w:pPr>
        <w:pStyle w:val="KeepWithNext"/>
        <w:rPr>
          <w:rtl/>
        </w:rPr>
      </w:pPr>
    </w:p>
    <w:p w14:paraId="5CF67415" w14:textId="66D48F1E" w:rsidR="004162B0" w:rsidRDefault="004162B0" w:rsidP="004162B0">
      <w:pPr>
        <w:rPr>
          <w:rtl/>
        </w:rPr>
      </w:pPr>
      <w:bookmarkStart w:id="1712" w:name="_ETM_Q1_4552297"/>
      <w:bookmarkEnd w:id="1712"/>
      <w:r>
        <w:rPr>
          <w:rFonts w:hint="cs"/>
          <w:rtl/>
        </w:rPr>
        <w:t xml:space="preserve">אנחנו נתקדם לחקיקה וניכנס לקרב </w:t>
      </w:r>
      <w:bookmarkStart w:id="1713" w:name="_ETM_Q1_4552273"/>
      <w:bookmarkEnd w:id="1713"/>
      <w:r>
        <w:rPr>
          <w:rFonts w:hint="cs"/>
          <w:rtl/>
        </w:rPr>
        <w:t xml:space="preserve">אוויר-אוויר עם בג"ץ. הם יתחילו להסביר לציבור. </w:t>
      </w:r>
      <w:bookmarkStart w:id="1714" w:name="_ETM_Q1_4558269"/>
      <w:bookmarkEnd w:id="1714"/>
      <w:r>
        <w:rPr>
          <w:rFonts w:hint="cs"/>
          <w:rtl/>
        </w:rPr>
        <w:t>התחלנו לעשות את זה, כפי שאמרתי תמיד. לא יכול להיות</w:t>
      </w:r>
      <w:bookmarkStart w:id="1715" w:name="_ETM_Q1_4558733"/>
      <w:bookmarkEnd w:id="1715"/>
      <w:r>
        <w:rPr>
          <w:rFonts w:hint="cs"/>
          <w:rtl/>
        </w:rPr>
        <w:t xml:space="preserve"> שהאולם הזה יישאר ריק כל הזמן. הספסלים נועדו לכך </w:t>
      </w:r>
      <w:bookmarkStart w:id="1716" w:name="_ETM_Q1_4563103"/>
      <w:bookmarkEnd w:id="1716"/>
      <w:r>
        <w:rPr>
          <w:rFonts w:hint="cs"/>
          <w:rtl/>
        </w:rPr>
        <w:t xml:space="preserve">שהאזרחים יגיעו ויוציאו קצפם על שופטי בג"ץ. הם </w:t>
      </w:r>
      <w:bookmarkStart w:id="1717" w:name="_ETM_Q1_4567463"/>
      <w:bookmarkEnd w:id="1717"/>
      <w:r>
        <w:rPr>
          <w:rFonts w:hint="cs"/>
          <w:rtl/>
        </w:rPr>
        <w:t xml:space="preserve">לא בני אלים ואנחנו נוכיח להם כמה שהם טועים וכמה </w:t>
      </w:r>
      <w:bookmarkStart w:id="1718" w:name="_ETM_Q1_4569338"/>
      <w:bookmarkEnd w:id="1718"/>
      <w:r>
        <w:rPr>
          <w:rFonts w:hint="cs"/>
          <w:rtl/>
        </w:rPr>
        <w:t xml:space="preserve">שהם מנותקים. </w:t>
      </w:r>
    </w:p>
    <w:p w14:paraId="038360A5" w14:textId="7E081B3F" w:rsidR="004162B0" w:rsidRDefault="004162B0" w:rsidP="004162B0">
      <w:pPr>
        <w:rPr>
          <w:rtl/>
        </w:rPr>
      </w:pPr>
      <w:bookmarkStart w:id="1719" w:name="_ETM_Q1_4571099"/>
      <w:bookmarkStart w:id="1720" w:name="_ETM_Q1_4571158"/>
      <w:bookmarkEnd w:id="1719"/>
      <w:bookmarkEnd w:id="1720"/>
    </w:p>
    <w:p w14:paraId="180A4EC7" w14:textId="4F93B4EC" w:rsidR="004162B0" w:rsidRDefault="004162B0" w:rsidP="00170AB5">
      <w:pPr>
        <w:pStyle w:val="af9"/>
        <w:keepNext/>
        <w:rPr>
          <w:rtl/>
        </w:rPr>
      </w:pPr>
      <w:bookmarkStart w:id="1721" w:name="ET_guest_858719_159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1"/>
    </w:p>
    <w:p w14:paraId="6B68C58F" w14:textId="034B4E4F" w:rsidR="004162B0" w:rsidRDefault="004162B0" w:rsidP="00170AB5">
      <w:pPr>
        <w:pStyle w:val="KeepWithNext"/>
        <w:rPr>
          <w:rtl/>
        </w:rPr>
      </w:pPr>
    </w:p>
    <w:p w14:paraId="7B07DDC6" w14:textId="496B1AF4" w:rsidR="004162B0" w:rsidRDefault="004162B0" w:rsidP="004162B0">
      <w:pPr>
        <w:rPr>
          <w:rtl/>
        </w:rPr>
      </w:pPr>
      <w:bookmarkStart w:id="1722" w:name="_ETM_Q1_4574054"/>
      <w:bookmarkEnd w:id="1722"/>
      <w:r>
        <w:rPr>
          <w:rFonts w:hint="cs"/>
          <w:rtl/>
        </w:rPr>
        <w:t xml:space="preserve">שאלה אחרונה למשרד הפנים. היא אמרה שנשללו </w:t>
      </w:r>
      <w:bookmarkStart w:id="1723" w:name="_ETM_Q1_4574653"/>
      <w:bookmarkEnd w:id="1723"/>
      <w:r>
        <w:rPr>
          <w:rFonts w:hint="cs"/>
          <w:rtl/>
        </w:rPr>
        <w:t xml:space="preserve">19 </w:t>
      </w:r>
      <w:proofErr w:type="spellStart"/>
      <w:r>
        <w:rPr>
          <w:rFonts w:hint="cs"/>
          <w:rtl/>
        </w:rPr>
        <w:t>תושבויות</w:t>
      </w:r>
      <w:proofErr w:type="spellEnd"/>
      <w:r>
        <w:rPr>
          <w:rFonts w:hint="cs"/>
          <w:rtl/>
        </w:rPr>
        <w:t xml:space="preserve">. </w:t>
      </w:r>
      <w:bookmarkStart w:id="1724" w:name="_ETM_Q1_4578110"/>
      <w:bookmarkEnd w:id="1724"/>
    </w:p>
    <w:p w14:paraId="3B68CAB1" w14:textId="5F53A5FC" w:rsidR="004162B0" w:rsidRDefault="004162B0" w:rsidP="004162B0">
      <w:pPr>
        <w:rPr>
          <w:rtl/>
        </w:rPr>
      </w:pPr>
      <w:bookmarkStart w:id="1725" w:name="_ETM_Q1_4578174"/>
      <w:bookmarkStart w:id="1726" w:name="_ETM_Q1_4576852"/>
      <w:bookmarkEnd w:id="1725"/>
      <w:bookmarkEnd w:id="1726"/>
    </w:p>
    <w:p w14:paraId="2713AC22" w14:textId="113ADA78" w:rsidR="004162B0" w:rsidRDefault="004162B0" w:rsidP="00170AB5">
      <w:pPr>
        <w:pStyle w:val="a4"/>
        <w:keepNext/>
        <w:rPr>
          <w:rtl/>
        </w:rPr>
      </w:pPr>
      <w:bookmarkStart w:id="1727" w:name="ET_speaker_תהילה_אראל_160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14:paraId="1D095D4F" w14:textId="0D36ABC4" w:rsidR="004162B0" w:rsidRDefault="004162B0" w:rsidP="00170AB5">
      <w:pPr>
        <w:pStyle w:val="KeepWithNext"/>
        <w:rPr>
          <w:rtl/>
        </w:rPr>
      </w:pPr>
    </w:p>
    <w:p w14:paraId="056836DA" w14:textId="004769F9" w:rsidR="004162B0" w:rsidRDefault="004162B0" w:rsidP="004162B0">
      <w:pPr>
        <w:rPr>
          <w:rtl/>
        </w:rPr>
      </w:pPr>
      <w:bookmarkStart w:id="1728" w:name="_ETM_Q1_4577233"/>
      <w:bookmarkStart w:id="1729" w:name="_ETM_Q1_4577264"/>
      <w:bookmarkEnd w:id="1728"/>
      <w:bookmarkEnd w:id="1729"/>
      <w:r>
        <w:rPr>
          <w:rFonts w:hint="cs"/>
          <w:rtl/>
        </w:rPr>
        <w:t xml:space="preserve">לא, לא. 15 </w:t>
      </w:r>
      <w:proofErr w:type="spellStart"/>
      <w:r>
        <w:rPr>
          <w:rFonts w:hint="cs"/>
          <w:rtl/>
        </w:rPr>
        <w:t>תושבויות</w:t>
      </w:r>
      <w:proofErr w:type="spellEnd"/>
      <w:r>
        <w:rPr>
          <w:rFonts w:hint="cs"/>
          <w:rtl/>
        </w:rPr>
        <w:t xml:space="preserve">. </w:t>
      </w:r>
    </w:p>
    <w:p w14:paraId="7B7CC5BC" w14:textId="7F627F6D" w:rsidR="004162B0" w:rsidRDefault="004162B0" w:rsidP="004162B0">
      <w:pPr>
        <w:rPr>
          <w:rtl/>
        </w:rPr>
      </w:pPr>
      <w:bookmarkStart w:id="1730" w:name="_ETM_Q1_4578753"/>
      <w:bookmarkStart w:id="1731" w:name="_ETM_Q1_4578799"/>
      <w:bookmarkEnd w:id="1730"/>
      <w:bookmarkEnd w:id="1731"/>
    </w:p>
    <w:p w14:paraId="00BF7ECC" w14:textId="16E9FCAB" w:rsidR="004162B0" w:rsidRDefault="004162B0" w:rsidP="00170AB5">
      <w:pPr>
        <w:pStyle w:val="af9"/>
        <w:keepNext/>
        <w:rPr>
          <w:rtl/>
        </w:rPr>
      </w:pPr>
      <w:bookmarkStart w:id="1732" w:name="ET_guest_858719_16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2"/>
    </w:p>
    <w:p w14:paraId="26ABA28E" w14:textId="6D10D78A" w:rsidR="004162B0" w:rsidRDefault="004162B0" w:rsidP="00170AB5">
      <w:pPr>
        <w:pStyle w:val="KeepWithNext"/>
        <w:rPr>
          <w:rtl/>
        </w:rPr>
      </w:pPr>
    </w:p>
    <w:p w14:paraId="3A29A7FE" w14:textId="086C00AD" w:rsidR="004162B0" w:rsidRDefault="004162B0" w:rsidP="004162B0">
      <w:pPr>
        <w:rPr>
          <w:rtl/>
        </w:rPr>
      </w:pPr>
      <w:bookmarkStart w:id="1733" w:name="_ETM_Q1_4581051"/>
      <w:bookmarkStart w:id="1734" w:name="_ETM_Q1_4581086"/>
      <w:bookmarkEnd w:id="1733"/>
      <w:bookmarkEnd w:id="1734"/>
      <w:r>
        <w:rPr>
          <w:rFonts w:hint="cs"/>
          <w:rtl/>
        </w:rPr>
        <w:t>הם בארץ או שהם גורשו?</w:t>
      </w:r>
    </w:p>
    <w:p w14:paraId="7F018D0C" w14:textId="70906CEB" w:rsidR="004162B0" w:rsidRDefault="004162B0" w:rsidP="004162B0">
      <w:pPr>
        <w:rPr>
          <w:rtl/>
        </w:rPr>
      </w:pPr>
      <w:bookmarkStart w:id="1735" w:name="_ETM_Q1_4581887"/>
      <w:bookmarkStart w:id="1736" w:name="_ETM_Q1_4581936"/>
      <w:bookmarkStart w:id="1737" w:name="_ETM_Q1_4582117"/>
      <w:bookmarkEnd w:id="1735"/>
      <w:bookmarkEnd w:id="1736"/>
      <w:bookmarkEnd w:id="1737"/>
    </w:p>
    <w:p w14:paraId="6FAF6423" w14:textId="64820F7F" w:rsidR="004162B0" w:rsidRDefault="004162B0" w:rsidP="00170AB5">
      <w:pPr>
        <w:pStyle w:val="a4"/>
        <w:keepNext/>
        <w:rPr>
          <w:rtl/>
        </w:rPr>
      </w:pPr>
      <w:bookmarkStart w:id="1738" w:name="ET_speaker_תהילה_אראל_162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14:paraId="134625B4" w14:textId="298D2BA0" w:rsidR="004162B0" w:rsidRDefault="004162B0" w:rsidP="00170AB5">
      <w:pPr>
        <w:pStyle w:val="KeepWithNext"/>
        <w:rPr>
          <w:rtl/>
        </w:rPr>
      </w:pPr>
    </w:p>
    <w:p w14:paraId="27CF5418" w14:textId="35CD7251" w:rsidR="004162B0" w:rsidRDefault="004162B0" w:rsidP="004162B0">
      <w:pPr>
        <w:rPr>
          <w:rtl/>
        </w:rPr>
      </w:pPr>
      <w:bookmarkStart w:id="1739" w:name="_ETM_Q1_4582479"/>
      <w:bookmarkStart w:id="1740" w:name="_ETM_Q1_4582505"/>
      <w:bookmarkEnd w:id="1739"/>
      <w:bookmarkEnd w:id="1740"/>
      <w:r>
        <w:rPr>
          <w:rFonts w:hint="cs"/>
          <w:rtl/>
        </w:rPr>
        <w:t xml:space="preserve">אחד גורש. </w:t>
      </w:r>
    </w:p>
    <w:p w14:paraId="48962126" w14:textId="71173B1E" w:rsidR="004162B0" w:rsidRDefault="004162B0" w:rsidP="004162B0">
      <w:pPr>
        <w:rPr>
          <w:rtl/>
        </w:rPr>
      </w:pPr>
      <w:bookmarkStart w:id="1741" w:name="_ETM_Q1_4583009"/>
      <w:bookmarkStart w:id="1742" w:name="_ETM_Q1_4583060"/>
      <w:bookmarkEnd w:id="1741"/>
      <w:bookmarkEnd w:id="1742"/>
    </w:p>
    <w:p w14:paraId="2343D214" w14:textId="08E987BE" w:rsidR="004162B0" w:rsidRDefault="004162B0" w:rsidP="00170AB5">
      <w:pPr>
        <w:pStyle w:val="af9"/>
        <w:keepNext/>
        <w:rPr>
          <w:rtl/>
        </w:rPr>
      </w:pPr>
      <w:bookmarkStart w:id="1743" w:name="ET_guest_858719_163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3"/>
    </w:p>
    <w:p w14:paraId="22CA65AE" w14:textId="2AF58356" w:rsidR="004162B0" w:rsidRDefault="004162B0" w:rsidP="00170AB5">
      <w:pPr>
        <w:pStyle w:val="KeepWithNext"/>
        <w:rPr>
          <w:rtl/>
        </w:rPr>
      </w:pPr>
    </w:p>
    <w:p w14:paraId="27BC3BCE" w14:textId="107B24D2" w:rsidR="004162B0" w:rsidRDefault="004162B0" w:rsidP="004162B0">
      <w:pPr>
        <w:rPr>
          <w:rtl/>
        </w:rPr>
      </w:pPr>
      <w:bookmarkStart w:id="1744" w:name="_ETM_Q1_4585571"/>
      <w:bookmarkStart w:id="1745" w:name="_ETM_Q1_4585599"/>
      <w:bookmarkEnd w:id="1744"/>
      <w:bookmarkEnd w:id="1745"/>
      <w:r>
        <w:rPr>
          <w:rFonts w:hint="cs"/>
          <w:rtl/>
        </w:rPr>
        <w:t xml:space="preserve">לצרפת. </w:t>
      </w:r>
    </w:p>
    <w:p w14:paraId="3886D2B4" w14:textId="68B1113E" w:rsidR="004162B0" w:rsidRDefault="004162B0" w:rsidP="004162B0">
      <w:pPr>
        <w:rPr>
          <w:rtl/>
        </w:rPr>
      </w:pPr>
      <w:bookmarkStart w:id="1746" w:name="_ETM_Q1_4584839"/>
      <w:bookmarkStart w:id="1747" w:name="_ETM_Q1_4584886"/>
      <w:bookmarkEnd w:id="1746"/>
      <w:bookmarkEnd w:id="1747"/>
    </w:p>
    <w:p w14:paraId="6BEF6C2F" w14:textId="4189013D" w:rsidR="004162B0" w:rsidRDefault="004162B0" w:rsidP="00170AB5">
      <w:pPr>
        <w:pStyle w:val="a4"/>
        <w:keepNext/>
        <w:rPr>
          <w:rtl/>
        </w:rPr>
      </w:pPr>
      <w:bookmarkStart w:id="1748" w:name="ET_speaker_תהילה_אראל_164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14:paraId="269D2C79" w14:textId="11ABBFC8" w:rsidR="004162B0" w:rsidRDefault="004162B0" w:rsidP="00170AB5">
      <w:pPr>
        <w:pStyle w:val="KeepWithNext"/>
        <w:rPr>
          <w:rtl/>
        </w:rPr>
      </w:pPr>
    </w:p>
    <w:p w14:paraId="04E920BE" w14:textId="61F689E5" w:rsidR="004162B0" w:rsidRDefault="004162B0" w:rsidP="004162B0">
      <w:pPr>
        <w:rPr>
          <w:rtl/>
        </w:rPr>
      </w:pPr>
      <w:bookmarkStart w:id="1749" w:name="_ETM_Q1_4585366"/>
      <w:bookmarkStart w:id="1750" w:name="_ETM_Q1_4585405"/>
      <w:bookmarkEnd w:id="1749"/>
      <w:bookmarkEnd w:id="1750"/>
      <w:r>
        <w:rPr>
          <w:rFonts w:hint="cs"/>
          <w:rtl/>
        </w:rPr>
        <w:t xml:space="preserve">נכון. </w:t>
      </w:r>
    </w:p>
    <w:p w14:paraId="764ACAD9" w14:textId="12B0B90E" w:rsidR="004162B0" w:rsidRDefault="004162B0" w:rsidP="004162B0">
      <w:pPr>
        <w:rPr>
          <w:rtl/>
        </w:rPr>
      </w:pPr>
      <w:bookmarkStart w:id="1751" w:name="_ETM_Q1_4584573"/>
      <w:bookmarkStart w:id="1752" w:name="_ETM_Q1_4584619"/>
      <w:bookmarkStart w:id="1753" w:name="_ETM_Q1_4586221"/>
      <w:bookmarkEnd w:id="1751"/>
      <w:bookmarkEnd w:id="1752"/>
      <w:bookmarkEnd w:id="1753"/>
    </w:p>
    <w:p w14:paraId="20B8193E" w14:textId="66C0520F" w:rsidR="004162B0" w:rsidRDefault="004162B0" w:rsidP="00170AB5">
      <w:pPr>
        <w:pStyle w:val="af9"/>
        <w:keepNext/>
        <w:rPr>
          <w:rtl/>
        </w:rPr>
      </w:pPr>
      <w:bookmarkStart w:id="1754" w:name="ET_guest_858719_165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4"/>
    </w:p>
    <w:p w14:paraId="32797CD7" w14:textId="45C12A4F" w:rsidR="004162B0" w:rsidRDefault="004162B0" w:rsidP="00170AB5">
      <w:pPr>
        <w:pStyle w:val="KeepWithNext"/>
        <w:rPr>
          <w:rtl/>
        </w:rPr>
      </w:pPr>
    </w:p>
    <w:p w14:paraId="1E80ED72" w14:textId="31ED7C10" w:rsidR="004162B0" w:rsidRDefault="004162B0" w:rsidP="004162B0">
      <w:pPr>
        <w:rPr>
          <w:rtl/>
        </w:rPr>
      </w:pPr>
      <w:bookmarkStart w:id="1755" w:name="_ETM_Q1_4586605"/>
      <w:bookmarkStart w:id="1756" w:name="_ETM_Q1_4586641"/>
      <w:bookmarkEnd w:id="1755"/>
      <w:bookmarkEnd w:id="1756"/>
      <w:r>
        <w:rPr>
          <w:rFonts w:hint="cs"/>
          <w:rtl/>
        </w:rPr>
        <w:t>יופי. והשאר?</w:t>
      </w:r>
    </w:p>
    <w:p w14:paraId="2AFBB43E" w14:textId="5BDF2842" w:rsidR="004162B0" w:rsidRDefault="004162B0" w:rsidP="004162B0">
      <w:pPr>
        <w:rPr>
          <w:rtl/>
        </w:rPr>
      </w:pPr>
      <w:bookmarkStart w:id="1757" w:name="_ETM_Q1_4584646"/>
      <w:bookmarkStart w:id="1758" w:name="_ETM_Q1_4584692"/>
      <w:bookmarkEnd w:id="1757"/>
      <w:bookmarkEnd w:id="1758"/>
    </w:p>
    <w:p w14:paraId="1B1841D9" w14:textId="15130648" w:rsidR="004162B0" w:rsidRDefault="004162B0" w:rsidP="00170AB5">
      <w:pPr>
        <w:pStyle w:val="a4"/>
        <w:keepNext/>
        <w:rPr>
          <w:rtl/>
        </w:rPr>
      </w:pPr>
      <w:bookmarkStart w:id="1759" w:name="ET_speaker_תהילה_אראל_166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9"/>
    </w:p>
    <w:p w14:paraId="5220690C" w14:textId="5CA54A9F" w:rsidR="004162B0" w:rsidRDefault="004162B0" w:rsidP="00170AB5">
      <w:pPr>
        <w:pStyle w:val="KeepWithNext"/>
        <w:rPr>
          <w:rtl/>
        </w:rPr>
      </w:pPr>
    </w:p>
    <w:p w14:paraId="4C2CA46E" w14:textId="2FE7D9F6" w:rsidR="004162B0" w:rsidRDefault="004162B0" w:rsidP="004162B0">
      <w:pPr>
        <w:rPr>
          <w:rtl/>
        </w:rPr>
      </w:pPr>
      <w:bookmarkStart w:id="1760" w:name="_ETM_Q1_4586548"/>
      <w:bookmarkStart w:id="1761" w:name="_ETM_Q1_4586578"/>
      <w:bookmarkEnd w:id="1760"/>
      <w:bookmarkEnd w:id="1761"/>
      <w:r>
        <w:rPr>
          <w:rFonts w:hint="cs"/>
          <w:rtl/>
        </w:rPr>
        <w:t xml:space="preserve">לפי החוק אנחנו מנועים מלגרש </w:t>
      </w:r>
      <w:bookmarkStart w:id="1762" w:name="_ETM_Q1_4588639"/>
      <w:bookmarkEnd w:id="1762"/>
      <w:r>
        <w:rPr>
          <w:rFonts w:hint="cs"/>
          <w:rtl/>
        </w:rPr>
        <w:t>אם אין אזרחות או תושבות במקום אחר, או אפשרות</w:t>
      </w:r>
      <w:bookmarkStart w:id="1763" w:name="_ETM_Q1_4591141"/>
      <w:bookmarkEnd w:id="1763"/>
      <w:r>
        <w:rPr>
          <w:rFonts w:hint="cs"/>
          <w:rtl/>
        </w:rPr>
        <w:t xml:space="preserve"> לרכוש אזרחות או תושבות. </w:t>
      </w:r>
    </w:p>
    <w:p w14:paraId="788279C6" w14:textId="1B2C8214" w:rsidR="004162B0" w:rsidRDefault="004162B0" w:rsidP="004162B0">
      <w:pPr>
        <w:rPr>
          <w:rtl/>
        </w:rPr>
      </w:pPr>
      <w:bookmarkStart w:id="1764" w:name="_ETM_Q1_4591959"/>
      <w:bookmarkStart w:id="1765" w:name="_ETM_Q1_4592017"/>
      <w:bookmarkEnd w:id="1764"/>
      <w:bookmarkEnd w:id="1765"/>
    </w:p>
    <w:p w14:paraId="1586FD9A" w14:textId="5752F9C1" w:rsidR="004162B0" w:rsidRDefault="004162B0" w:rsidP="00170AB5">
      <w:pPr>
        <w:pStyle w:val="af9"/>
        <w:keepNext/>
        <w:rPr>
          <w:rtl/>
        </w:rPr>
      </w:pPr>
      <w:bookmarkStart w:id="1766" w:name="ET_guest_858719_167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6"/>
    </w:p>
    <w:p w14:paraId="327C8F25" w14:textId="5E16DE18" w:rsidR="004162B0" w:rsidRDefault="004162B0" w:rsidP="00170AB5">
      <w:pPr>
        <w:pStyle w:val="KeepWithNext"/>
        <w:rPr>
          <w:rtl/>
        </w:rPr>
      </w:pPr>
    </w:p>
    <w:p w14:paraId="2E5335C8" w14:textId="68E3B3AF" w:rsidR="004162B0" w:rsidRDefault="004162B0" w:rsidP="004162B0">
      <w:pPr>
        <w:rPr>
          <w:rtl/>
        </w:rPr>
      </w:pPr>
      <w:bookmarkStart w:id="1767" w:name="_ETM_Q1_4591239"/>
      <w:bookmarkStart w:id="1768" w:name="_ETM_Q1_4591276"/>
      <w:bookmarkEnd w:id="1767"/>
      <w:bookmarkEnd w:id="1768"/>
      <w:r>
        <w:rPr>
          <w:rFonts w:hint="cs"/>
          <w:rtl/>
        </w:rPr>
        <w:t xml:space="preserve">יש מישהו שהוא רק </w:t>
      </w:r>
      <w:bookmarkStart w:id="1769" w:name="_ETM_Q1_4592937"/>
      <w:bookmarkEnd w:id="1769"/>
      <w:r>
        <w:rPr>
          <w:rFonts w:hint="cs"/>
          <w:rtl/>
        </w:rPr>
        <w:t xml:space="preserve">בהיתרים פה, והצלחתם להוציא אותו מפה? ביטלתם לו היתר והצלחתם </w:t>
      </w:r>
      <w:bookmarkStart w:id="1770" w:name="_ETM_Q1_4595828"/>
      <w:bookmarkEnd w:id="1770"/>
      <w:r>
        <w:rPr>
          <w:rFonts w:hint="cs"/>
          <w:rtl/>
        </w:rPr>
        <w:t xml:space="preserve">להוציא אותו מפה? לא תושב ולא אזרח. </w:t>
      </w:r>
    </w:p>
    <w:p w14:paraId="698BFC8D" w14:textId="51E70CAE" w:rsidR="004162B0" w:rsidRDefault="004162B0" w:rsidP="004162B0">
      <w:pPr>
        <w:rPr>
          <w:rtl/>
        </w:rPr>
      </w:pPr>
      <w:bookmarkStart w:id="1771" w:name="_ETM_Q1_4600523"/>
      <w:bookmarkStart w:id="1772" w:name="_ETM_Q1_4600578"/>
      <w:bookmarkEnd w:id="1771"/>
      <w:bookmarkEnd w:id="1772"/>
    </w:p>
    <w:p w14:paraId="27DE5EC8" w14:textId="783B6010" w:rsidR="004162B0" w:rsidRDefault="004162B0" w:rsidP="00170AB5">
      <w:pPr>
        <w:pStyle w:val="a4"/>
        <w:keepNext/>
        <w:rPr>
          <w:rtl/>
        </w:rPr>
      </w:pPr>
      <w:bookmarkStart w:id="1773" w:name="ET_speaker_תהילה_אראל_168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14:paraId="4FC0EB33" w14:textId="61AE6E36" w:rsidR="004162B0" w:rsidRDefault="004162B0" w:rsidP="00170AB5">
      <w:pPr>
        <w:pStyle w:val="KeepWithNext"/>
        <w:rPr>
          <w:rtl/>
        </w:rPr>
      </w:pPr>
    </w:p>
    <w:p w14:paraId="7BC6F7A3" w14:textId="116EC6E6" w:rsidR="004162B0" w:rsidRDefault="004162B0" w:rsidP="004162B0">
      <w:pPr>
        <w:rPr>
          <w:rtl/>
        </w:rPr>
      </w:pPr>
      <w:bookmarkStart w:id="1774" w:name="_ETM_Q1_4601169"/>
      <w:bookmarkStart w:id="1775" w:name="_ETM_Q1_4601201"/>
      <w:bookmarkEnd w:id="1774"/>
      <w:bookmarkEnd w:id="1775"/>
      <w:r>
        <w:rPr>
          <w:rFonts w:hint="cs"/>
          <w:rtl/>
        </w:rPr>
        <w:t xml:space="preserve">אם יש מניעה </w:t>
      </w:r>
      <w:bookmarkStart w:id="1776" w:name="_ETM_Q1_4600466"/>
      <w:bookmarkEnd w:id="1776"/>
      <w:r>
        <w:rPr>
          <w:rFonts w:hint="cs"/>
          <w:rtl/>
        </w:rPr>
        <w:t xml:space="preserve">ביטחונית או פלילית, אז הוא מסורב מעמד בהליך מדורג. </w:t>
      </w:r>
    </w:p>
    <w:p w14:paraId="74E1C073" w14:textId="556569CD" w:rsidR="004162B0" w:rsidRDefault="004162B0" w:rsidP="004162B0">
      <w:pPr>
        <w:rPr>
          <w:rtl/>
        </w:rPr>
      </w:pPr>
      <w:bookmarkStart w:id="1777" w:name="_ETM_Q1_4606853"/>
      <w:bookmarkStart w:id="1778" w:name="_ETM_Q1_4606900"/>
      <w:bookmarkEnd w:id="1777"/>
      <w:bookmarkEnd w:id="1778"/>
    </w:p>
    <w:p w14:paraId="2E98C5A0" w14:textId="29C8A94A" w:rsidR="004162B0" w:rsidRDefault="004162B0" w:rsidP="00170AB5">
      <w:pPr>
        <w:pStyle w:val="af9"/>
        <w:keepNext/>
        <w:rPr>
          <w:rtl/>
        </w:rPr>
      </w:pPr>
      <w:bookmarkStart w:id="1779" w:name="ET_guest_858719_169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9"/>
    </w:p>
    <w:p w14:paraId="1EB94C90" w14:textId="1139D3DF" w:rsidR="004162B0" w:rsidRDefault="004162B0" w:rsidP="00170AB5">
      <w:pPr>
        <w:pStyle w:val="KeepWithNext"/>
        <w:rPr>
          <w:rtl/>
        </w:rPr>
      </w:pPr>
    </w:p>
    <w:p w14:paraId="7281D8F7" w14:textId="21DEB357" w:rsidR="004162B0" w:rsidRDefault="004162B0" w:rsidP="004162B0">
      <w:pPr>
        <w:rPr>
          <w:rtl/>
        </w:rPr>
      </w:pPr>
      <w:bookmarkStart w:id="1780" w:name="_ETM_Q1_4606917"/>
      <w:bookmarkStart w:id="1781" w:name="_ETM_Q1_4606951"/>
      <w:bookmarkEnd w:id="1780"/>
      <w:bookmarkEnd w:id="1781"/>
      <w:r>
        <w:rPr>
          <w:rFonts w:hint="cs"/>
          <w:rtl/>
        </w:rPr>
        <w:t xml:space="preserve">הצלחתם </w:t>
      </w:r>
      <w:bookmarkStart w:id="1782" w:name="_ETM_Q1_4607981"/>
      <w:bookmarkEnd w:id="1782"/>
      <w:r>
        <w:rPr>
          <w:rFonts w:hint="cs"/>
          <w:rtl/>
        </w:rPr>
        <w:t>מישהו?</w:t>
      </w:r>
    </w:p>
    <w:p w14:paraId="7792CA86" w14:textId="752CBC1E" w:rsidR="004162B0" w:rsidRDefault="004162B0" w:rsidP="004162B0">
      <w:pPr>
        <w:rPr>
          <w:rtl/>
        </w:rPr>
      </w:pPr>
      <w:bookmarkStart w:id="1783" w:name="_ETM_Q1_4606959"/>
      <w:bookmarkStart w:id="1784" w:name="_ETM_Q1_4607014"/>
      <w:bookmarkEnd w:id="1783"/>
      <w:bookmarkEnd w:id="1784"/>
    </w:p>
    <w:p w14:paraId="5039B8D1" w14:textId="619B2B38" w:rsidR="004162B0" w:rsidRDefault="004162B0" w:rsidP="00170AB5">
      <w:pPr>
        <w:pStyle w:val="af6"/>
        <w:keepNext/>
        <w:rPr>
          <w:rtl/>
        </w:rPr>
      </w:pPr>
      <w:bookmarkStart w:id="1785" w:name="ET_yor_5786_170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14:paraId="19E764D8" w14:textId="28207A59" w:rsidR="004162B0" w:rsidRDefault="004162B0" w:rsidP="00170AB5">
      <w:pPr>
        <w:pStyle w:val="KeepWithNext"/>
        <w:rPr>
          <w:rtl/>
        </w:rPr>
      </w:pPr>
    </w:p>
    <w:p w14:paraId="01027B5B" w14:textId="05273E91" w:rsidR="004162B0" w:rsidRDefault="004162B0" w:rsidP="004162B0">
      <w:pPr>
        <w:rPr>
          <w:rtl/>
        </w:rPr>
      </w:pPr>
      <w:bookmarkStart w:id="1786" w:name="_ETM_Q1_4607613"/>
      <w:bookmarkEnd w:id="1786"/>
      <w:r>
        <w:rPr>
          <w:rFonts w:hint="cs"/>
          <w:rtl/>
        </w:rPr>
        <w:t xml:space="preserve">השאלה שלו היא אחרי שהוא קיבל, לא לפני. </w:t>
      </w:r>
    </w:p>
    <w:p w14:paraId="051B504E" w14:textId="07FF958D" w:rsidR="004162B0" w:rsidRDefault="004162B0" w:rsidP="004162B0">
      <w:pPr>
        <w:rPr>
          <w:rtl/>
        </w:rPr>
      </w:pPr>
      <w:bookmarkStart w:id="1787" w:name="_ETM_Q1_4612453"/>
      <w:bookmarkStart w:id="1788" w:name="_ETM_Q1_4612499"/>
      <w:bookmarkEnd w:id="1787"/>
      <w:bookmarkEnd w:id="1788"/>
    </w:p>
    <w:p w14:paraId="7318F013" w14:textId="52380FCA" w:rsidR="004162B0" w:rsidRDefault="004162B0" w:rsidP="00170AB5">
      <w:pPr>
        <w:pStyle w:val="af9"/>
        <w:keepNext/>
        <w:rPr>
          <w:rtl/>
        </w:rPr>
      </w:pPr>
      <w:bookmarkStart w:id="1789" w:name="ET_guest_858719_17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חגאג</w:t>
      </w:r>
      <w:proofErr w:type="spellEnd"/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9"/>
    </w:p>
    <w:p w14:paraId="72700282" w14:textId="5E72A3A0" w:rsidR="004162B0" w:rsidRDefault="004162B0" w:rsidP="00170AB5">
      <w:pPr>
        <w:pStyle w:val="KeepWithNext"/>
        <w:rPr>
          <w:rtl/>
        </w:rPr>
      </w:pPr>
    </w:p>
    <w:p w14:paraId="6EFC2350" w14:textId="078AB8EC" w:rsidR="004162B0" w:rsidRDefault="004162B0" w:rsidP="004162B0">
      <w:pPr>
        <w:rPr>
          <w:rtl/>
        </w:rPr>
      </w:pPr>
      <w:bookmarkStart w:id="1790" w:name="_ETM_Q1_4613997"/>
      <w:bookmarkStart w:id="1791" w:name="_ETM_Q1_4614020"/>
      <w:bookmarkEnd w:id="1790"/>
      <w:bookmarkEnd w:id="1791"/>
      <w:r>
        <w:rPr>
          <w:rFonts w:hint="cs"/>
          <w:rtl/>
        </w:rPr>
        <w:t xml:space="preserve">כן, כן. שהוא נמצא פה ומאשרים לו. </w:t>
      </w:r>
    </w:p>
    <w:p w14:paraId="611FA990" w14:textId="4081A076" w:rsidR="004162B0" w:rsidRDefault="004162B0" w:rsidP="004162B0">
      <w:pPr>
        <w:rPr>
          <w:rtl/>
        </w:rPr>
      </w:pPr>
      <w:bookmarkStart w:id="1792" w:name="_ETM_Q1_4614387"/>
      <w:bookmarkEnd w:id="1792"/>
    </w:p>
    <w:p w14:paraId="47F59D3E" w14:textId="1702DE82" w:rsidR="004162B0" w:rsidRDefault="004162B0" w:rsidP="00170AB5">
      <w:pPr>
        <w:pStyle w:val="a4"/>
        <w:keepNext/>
        <w:rPr>
          <w:rtl/>
        </w:rPr>
      </w:pPr>
      <w:bookmarkStart w:id="1793" w:name="ET_speaker_תהילה_אראל_172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14:paraId="1E85BA4B" w14:textId="73F5BDE0" w:rsidR="004162B0" w:rsidRDefault="004162B0" w:rsidP="00170AB5">
      <w:pPr>
        <w:pStyle w:val="KeepWithNext"/>
        <w:rPr>
          <w:rtl/>
        </w:rPr>
      </w:pPr>
    </w:p>
    <w:p w14:paraId="358238EE" w14:textId="4F37B9B1" w:rsidR="004162B0" w:rsidRDefault="004162B0" w:rsidP="004162B0">
      <w:pPr>
        <w:rPr>
          <w:rtl/>
        </w:rPr>
      </w:pPr>
      <w:bookmarkStart w:id="1794" w:name="_ETM_Q1_4614721"/>
      <w:bookmarkStart w:id="1795" w:name="_ETM_Q1_4614770"/>
      <w:bookmarkEnd w:id="1794"/>
      <w:bookmarkEnd w:id="1795"/>
      <w:r>
        <w:rPr>
          <w:rFonts w:hint="cs"/>
          <w:rtl/>
        </w:rPr>
        <w:t xml:space="preserve">יש </w:t>
      </w:r>
      <w:bookmarkStart w:id="1796" w:name="_ETM_Q1_4613680"/>
      <w:bookmarkEnd w:id="1796"/>
      <w:r>
        <w:rPr>
          <w:rFonts w:hint="cs"/>
          <w:rtl/>
        </w:rPr>
        <w:t>פה מדורג. זה הליך במסגרת חוק הוראת שעה, שאנשים נמצאים</w:t>
      </w:r>
      <w:bookmarkStart w:id="1797" w:name="_ETM_Q1_4617778"/>
      <w:bookmarkEnd w:id="1797"/>
      <w:r>
        <w:rPr>
          <w:rFonts w:hint="cs"/>
          <w:rtl/>
        </w:rPr>
        <w:t xml:space="preserve"> פה בהיתרים ובכל שנה נבחנים ביטחונית או פלילית. אם יש </w:t>
      </w:r>
      <w:bookmarkStart w:id="1798" w:name="_ETM_Q1_4620995"/>
      <w:bookmarkEnd w:id="1798"/>
      <w:r>
        <w:rPr>
          <w:rFonts w:hint="cs"/>
          <w:rtl/>
        </w:rPr>
        <w:t xml:space="preserve">מניעה, אז הבקשה מסורבת. </w:t>
      </w:r>
      <w:bookmarkStart w:id="1799" w:name="_ETM_Q1_4623886"/>
      <w:bookmarkEnd w:id="1799"/>
    </w:p>
    <w:p w14:paraId="27DB90A5" w14:textId="4AE28AF6" w:rsidR="004162B0" w:rsidRDefault="004162B0" w:rsidP="004162B0">
      <w:pPr>
        <w:rPr>
          <w:rtl/>
        </w:rPr>
      </w:pPr>
      <w:bookmarkStart w:id="1800" w:name="_ETM_Q1_4623944"/>
      <w:bookmarkEnd w:id="1800"/>
    </w:p>
    <w:p w14:paraId="6FF9EB1D" w14:textId="7228452B" w:rsidR="004162B0" w:rsidRDefault="004162B0" w:rsidP="00170AB5">
      <w:pPr>
        <w:pStyle w:val="af6"/>
        <w:keepNext/>
        <w:rPr>
          <w:rtl/>
        </w:rPr>
      </w:pPr>
      <w:bookmarkStart w:id="1801" w:name="ET_yor_5786_173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14:paraId="1F3D8AB5" w14:textId="040CD8D2" w:rsidR="004162B0" w:rsidRDefault="004162B0" w:rsidP="00170AB5">
      <w:pPr>
        <w:pStyle w:val="KeepWithNext"/>
        <w:rPr>
          <w:rtl/>
        </w:rPr>
      </w:pPr>
    </w:p>
    <w:p w14:paraId="7BE698E6" w14:textId="04A275E7" w:rsidR="004162B0" w:rsidRDefault="004162B0" w:rsidP="004162B0">
      <w:pPr>
        <w:rPr>
          <w:rtl/>
        </w:rPr>
      </w:pPr>
      <w:bookmarkStart w:id="1802" w:name="_ETM_Q1_4622048"/>
      <w:bookmarkEnd w:id="1802"/>
      <w:r>
        <w:rPr>
          <w:rFonts w:hint="cs"/>
          <w:rtl/>
        </w:rPr>
        <w:t xml:space="preserve">למה לא נותנים להם? אם </w:t>
      </w:r>
      <w:bookmarkStart w:id="1803" w:name="_ETM_Q1_4624920"/>
      <w:bookmarkEnd w:id="1803"/>
      <w:r>
        <w:rPr>
          <w:rFonts w:hint="cs"/>
          <w:rtl/>
        </w:rPr>
        <w:t xml:space="preserve">הוא משפחה שלו, זאת לא מניעה. זה בדיוק העניין. אם </w:t>
      </w:r>
      <w:bookmarkStart w:id="1804" w:name="_ETM_Q1_4630111"/>
      <w:bookmarkEnd w:id="1804"/>
      <w:r>
        <w:rPr>
          <w:rFonts w:hint="cs"/>
          <w:rtl/>
        </w:rPr>
        <w:t>הוא משפחה של מחבל, זה מונע ממנו?</w:t>
      </w:r>
      <w:bookmarkStart w:id="1805" w:name="_ETM_Q1_4632139"/>
      <w:bookmarkEnd w:id="1805"/>
    </w:p>
    <w:p w14:paraId="252DE077" w14:textId="762062D9" w:rsidR="004162B0" w:rsidRDefault="004162B0" w:rsidP="004162B0">
      <w:pPr>
        <w:rPr>
          <w:rtl/>
        </w:rPr>
      </w:pPr>
      <w:bookmarkStart w:id="1806" w:name="_ETM_Q1_4632187"/>
      <w:bookmarkEnd w:id="1806"/>
    </w:p>
    <w:p w14:paraId="537D2268" w14:textId="451BC9EA" w:rsidR="004162B0" w:rsidRDefault="004162B0" w:rsidP="00170AB5">
      <w:pPr>
        <w:pStyle w:val="a4"/>
        <w:keepNext/>
        <w:rPr>
          <w:rtl/>
        </w:rPr>
      </w:pPr>
      <w:bookmarkStart w:id="1807" w:name="ET_speaker_תהילה_אראל_174"/>
      <w:r w:rsidRPr="00170AB5">
        <w:rPr>
          <w:rStyle w:val="TagStyle"/>
          <w:rtl/>
        </w:rPr>
        <w:t xml:space="preserve"> &lt;&lt; דובר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תהילה אראל: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14:paraId="29062383" w14:textId="16DE7EFC" w:rsidR="004162B0" w:rsidRDefault="004162B0" w:rsidP="00170AB5">
      <w:pPr>
        <w:pStyle w:val="KeepWithNext"/>
        <w:rPr>
          <w:rtl/>
        </w:rPr>
      </w:pPr>
    </w:p>
    <w:p w14:paraId="70BA4004" w14:textId="3B4EDB07" w:rsidR="004162B0" w:rsidRPr="004162B0" w:rsidRDefault="004162B0" w:rsidP="004162B0">
      <w:pPr>
        <w:rPr>
          <w:rtl/>
        </w:rPr>
      </w:pPr>
      <w:bookmarkStart w:id="1808" w:name="_ETM_Q1_4633851"/>
      <w:bookmarkStart w:id="1809" w:name="_ETM_Q1_4633887"/>
      <w:bookmarkEnd w:id="1808"/>
      <w:bookmarkEnd w:id="1809"/>
      <w:r>
        <w:rPr>
          <w:rFonts w:hint="cs"/>
          <w:rtl/>
        </w:rPr>
        <w:t xml:space="preserve">לפי סעיף 11 לחוק </w:t>
      </w:r>
      <w:bookmarkStart w:id="1810" w:name="_ETM_Q1_4634377"/>
      <w:bookmarkEnd w:id="1810"/>
      <w:r>
        <w:rPr>
          <w:rFonts w:hint="cs"/>
          <w:rtl/>
        </w:rPr>
        <w:t xml:space="preserve">הוראת שעה, יש אפשרות גם במקרים של </w:t>
      </w:r>
      <w:proofErr w:type="spellStart"/>
      <w:r>
        <w:rPr>
          <w:rFonts w:hint="cs"/>
          <w:rtl/>
        </w:rPr>
        <w:t>חב"ש</w:t>
      </w:r>
      <w:proofErr w:type="spellEnd"/>
      <w:r>
        <w:rPr>
          <w:rFonts w:hint="cs"/>
          <w:rtl/>
        </w:rPr>
        <w:t xml:space="preserve"> עקיף, משפחה </w:t>
      </w:r>
      <w:bookmarkStart w:id="1811" w:name="_ETM_Q1_4638218"/>
      <w:bookmarkEnd w:id="1811"/>
      <w:r>
        <w:rPr>
          <w:rFonts w:hint="cs"/>
          <w:rtl/>
        </w:rPr>
        <w:t>עד דרגה שנייה או שלישית, אם אני לא טועה,</w:t>
      </w:r>
      <w:bookmarkStart w:id="1812" w:name="_ETM_Q1_4646466"/>
      <w:bookmarkEnd w:id="1812"/>
      <w:r>
        <w:rPr>
          <w:rFonts w:hint="cs"/>
          <w:rtl/>
        </w:rPr>
        <w:t xml:space="preserve"> כולל אח ואחות ובני זוגם. בשיקול דעת של שר הפנים </w:t>
      </w:r>
      <w:bookmarkStart w:id="1813" w:name="_ETM_Q1_4651402"/>
      <w:bookmarkEnd w:id="1813"/>
      <w:r>
        <w:rPr>
          <w:rFonts w:hint="cs"/>
          <w:rtl/>
        </w:rPr>
        <w:t xml:space="preserve">לדחות את הבקשה כשיש מניעה פלילית. </w:t>
      </w:r>
    </w:p>
    <w:p w14:paraId="704507C8" w14:textId="60091052" w:rsidR="004162B0" w:rsidRDefault="004162B0" w:rsidP="004162B0">
      <w:pPr>
        <w:rPr>
          <w:rtl/>
        </w:rPr>
      </w:pPr>
      <w:bookmarkStart w:id="1814" w:name="_ETM_Q1_4583079"/>
      <w:bookmarkStart w:id="1815" w:name="_ETM_Q1_4583115"/>
      <w:bookmarkStart w:id="1816" w:name="_ETM_Q1_4653947"/>
      <w:bookmarkEnd w:id="1814"/>
      <w:bookmarkEnd w:id="1815"/>
      <w:bookmarkEnd w:id="1816"/>
    </w:p>
    <w:p w14:paraId="56C4127F" w14:textId="341CBBA2" w:rsidR="004162B0" w:rsidRDefault="004162B0" w:rsidP="00170AB5">
      <w:pPr>
        <w:pStyle w:val="af9"/>
        <w:keepNext/>
        <w:rPr>
          <w:rtl/>
        </w:rPr>
      </w:pPr>
      <w:bookmarkStart w:id="1817" w:name="ET_guest_858723_175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7"/>
    </w:p>
    <w:p w14:paraId="12D544F0" w14:textId="74FCE2D5" w:rsidR="004162B0" w:rsidRDefault="004162B0" w:rsidP="00170AB5">
      <w:pPr>
        <w:pStyle w:val="KeepWithNext"/>
        <w:rPr>
          <w:rtl/>
        </w:rPr>
      </w:pPr>
    </w:p>
    <w:p w14:paraId="2496EEF4" w14:textId="79AE7A79" w:rsidR="004162B0" w:rsidRDefault="004162B0" w:rsidP="004162B0">
      <w:pPr>
        <w:rPr>
          <w:rtl/>
        </w:rPr>
      </w:pPr>
      <w:bookmarkStart w:id="1818" w:name="_ETM_Q1_4654383"/>
      <w:bookmarkStart w:id="1819" w:name="_ETM_Q1_4654419"/>
      <w:bookmarkEnd w:id="1818"/>
      <w:bookmarkEnd w:id="1819"/>
      <w:r>
        <w:rPr>
          <w:rFonts w:hint="cs"/>
          <w:rtl/>
        </w:rPr>
        <w:t xml:space="preserve">אבל זה לא </w:t>
      </w:r>
      <w:bookmarkStart w:id="1820" w:name="_ETM_Q1_4653101"/>
      <w:bookmarkEnd w:id="1820"/>
      <w:r>
        <w:rPr>
          <w:rFonts w:hint="cs"/>
          <w:rtl/>
        </w:rPr>
        <w:t xml:space="preserve">בוצע, זה לא בוצע. </w:t>
      </w:r>
      <w:bookmarkStart w:id="1821" w:name="_ETM_Q1_4656509"/>
      <w:bookmarkEnd w:id="1821"/>
    </w:p>
    <w:p w14:paraId="02297E0E" w14:textId="5B6EF528" w:rsidR="004162B0" w:rsidRDefault="004162B0" w:rsidP="004162B0">
      <w:pPr>
        <w:rPr>
          <w:rtl/>
        </w:rPr>
      </w:pPr>
      <w:bookmarkStart w:id="1822" w:name="_ETM_Q1_4656565"/>
      <w:bookmarkStart w:id="1823" w:name="_ETM_Q1_4655634"/>
      <w:bookmarkEnd w:id="1822"/>
      <w:bookmarkEnd w:id="1823"/>
    </w:p>
    <w:p w14:paraId="4ABFD88C" w14:textId="4403C487" w:rsidR="004162B0" w:rsidRDefault="004162B0" w:rsidP="00170AB5">
      <w:pPr>
        <w:pStyle w:val="af9"/>
        <w:keepNext/>
        <w:rPr>
          <w:rtl/>
        </w:rPr>
      </w:pPr>
      <w:bookmarkStart w:id="1824" w:name="ET_guest_858719_176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4"/>
    </w:p>
    <w:p w14:paraId="65F08CE3" w14:textId="77412553" w:rsidR="004162B0" w:rsidRDefault="004162B0" w:rsidP="00170AB5">
      <w:pPr>
        <w:pStyle w:val="KeepWithNext"/>
        <w:rPr>
          <w:rtl/>
        </w:rPr>
      </w:pPr>
    </w:p>
    <w:p w14:paraId="1941C602" w14:textId="78F71329" w:rsidR="004162B0" w:rsidRDefault="004162B0" w:rsidP="004162B0">
      <w:pPr>
        <w:rPr>
          <w:rtl/>
        </w:rPr>
      </w:pPr>
      <w:bookmarkStart w:id="1825" w:name="_ETM_Q1_4655987"/>
      <w:bookmarkStart w:id="1826" w:name="_ETM_Q1_4656026"/>
      <w:bookmarkEnd w:id="1825"/>
      <w:bookmarkEnd w:id="1826"/>
      <w:r>
        <w:rPr>
          <w:rFonts w:hint="cs"/>
          <w:rtl/>
        </w:rPr>
        <w:t xml:space="preserve">זה בדיוק מה שהיה לנו, שזה </w:t>
      </w:r>
      <w:bookmarkStart w:id="1827" w:name="_ETM_Q1_4656095"/>
      <w:bookmarkEnd w:id="1827"/>
      <w:r>
        <w:rPr>
          <w:rFonts w:hint="cs"/>
          <w:rtl/>
        </w:rPr>
        <w:t xml:space="preserve">בוצע אצלנו במקרה בגלל שאנחנו ישבנו על זה והתעקשנו שבע </w:t>
      </w:r>
      <w:bookmarkStart w:id="1828" w:name="_ETM_Q1_4661124"/>
      <w:bookmarkEnd w:id="1828"/>
      <w:r>
        <w:rPr>
          <w:rFonts w:hint="cs"/>
          <w:rtl/>
        </w:rPr>
        <w:t xml:space="preserve">שנים. זה יושב בבתי משפט בדיונים. </w:t>
      </w:r>
    </w:p>
    <w:p w14:paraId="39A71696" w14:textId="46939DB8" w:rsidR="004162B0" w:rsidRDefault="004162B0" w:rsidP="004162B0">
      <w:pPr>
        <w:rPr>
          <w:rtl/>
        </w:rPr>
      </w:pPr>
    </w:p>
    <w:p w14:paraId="281670BE" w14:textId="5ECD7475" w:rsidR="004162B0" w:rsidRDefault="004162B0" w:rsidP="00170AB5">
      <w:pPr>
        <w:pStyle w:val="af6"/>
        <w:keepNext/>
        <w:rPr>
          <w:rtl/>
        </w:rPr>
      </w:pPr>
      <w:bookmarkStart w:id="1829" w:name="ET_yor_5786_177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14:paraId="13EF4A15" w14:textId="3A7AB330" w:rsidR="004162B0" w:rsidRDefault="004162B0" w:rsidP="00170AB5">
      <w:pPr>
        <w:pStyle w:val="KeepWithNext"/>
        <w:rPr>
          <w:rtl/>
        </w:rPr>
      </w:pPr>
    </w:p>
    <w:p w14:paraId="1039047E" w14:textId="318D1541" w:rsidR="004162B0" w:rsidRDefault="004162B0" w:rsidP="004162B0">
      <w:pPr>
        <w:rPr>
          <w:rtl/>
        </w:rPr>
      </w:pPr>
      <w:bookmarkStart w:id="1830" w:name="_ETM_Q1_4665687"/>
      <w:bookmarkEnd w:id="1830"/>
      <w:r>
        <w:rPr>
          <w:rFonts w:hint="cs"/>
          <w:rtl/>
        </w:rPr>
        <w:t>שבע שנים הוא בארץ?</w:t>
      </w:r>
    </w:p>
    <w:p w14:paraId="54AF9FDC" w14:textId="5E499ACD" w:rsidR="004162B0" w:rsidRDefault="004162B0" w:rsidP="004162B0">
      <w:pPr>
        <w:rPr>
          <w:rtl/>
        </w:rPr>
      </w:pPr>
      <w:bookmarkStart w:id="1831" w:name="_ETM_Q1_4666623"/>
      <w:bookmarkStart w:id="1832" w:name="_ETM_Q1_4666681"/>
      <w:bookmarkStart w:id="1833" w:name="_ETM_Q1_4668415"/>
      <w:bookmarkEnd w:id="1831"/>
      <w:bookmarkEnd w:id="1832"/>
      <w:bookmarkEnd w:id="1833"/>
    </w:p>
    <w:p w14:paraId="48C49386" w14:textId="730F6333" w:rsidR="004162B0" w:rsidRDefault="004162B0" w:rsidP="00170AB5">
      <w:pPr>
        <w:pStyle w:val="af9"/>
        <w:keepNext/>
        <w:rPr>
          <w:rtl/>
        </w:rPr>
      </w:pPr>
      <w:bookmarkStart w:id="1834" w:name="ET_guest_858719_178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14:paraId="026A48A3" w14:textId="585800E8" w:rsidR="004162B0" w:rsidRDefault="004162B0" w:rsidP="00170AB5">
      <w:pPr>
        <w:pStyle w:val="KeepWithNext"/>
        <w:rPr>
          <w:rtl/>
        </w:rPr>
      </w:pPr>
    </w:p>
    <w:p w14:paraId="4327B37A" w14:textId="540C1275" w:rsidR="004162B0" w:rsidRDefault="004162B0" w:rsidP="004162B0">
      <w:pPr>
        <w:rPr>
          <w:rtl/>
        </w:rPr>
      </w:pPr>
      <w:bookmarkStart w:id="1835" w:name="_ETM_Q1_4668739"/>
      <w:bookmarkStart w:id="1836" w:name="_ETM_Q1_4668772"/>
      <w:bookmarkEnd w:id="1835"/>
      <w:bookmarkEnd w:id="1836"/>
      <w:r>
        <w:rPr>
          <w:rFonts w:hint="cs"/>
          <w:rtl/>
        </w:rPr>
        <w:t xml:space="preserve">לא </w:t>
      </w:r>
      <w:bookmarkStart w:id="1837" w:name="_ETM_Q1_4667364"/>
      <w:bookmarkEnd w:id="1837"/>
      <w:r>
        <w:rPr>
          <w:rFonts w:hint="cs"/>
          <w:rtl/>
        </w:rPr>
        <w:t xml:space="preserve">אחד, אלא 20 ומשהו אנשים. </w:t>
      </w:r>
    </w:p>
    <w:p w14:paraId="6E2CFBC7" w14:textId="62E3C2BF" w:rsidR="004162B0" w:rsidRDefault="004162B0" w:rsidP="004162B0">
      <w:pPr>
        <w:rPr>
          <w:rtl/>
        </w:rPr>
      </w:pPr>
      <w:bookmarkStart w:id="1838" w:name="_ETM_Q1_4667890"/>
      <w:bookmarkStart w:id="1839" w:name="_ETM_Q1_4667948"/>
      <w:bookmarkEnd w:id="1838"/>
      <w:bookmarkEnd w:id="1839"/>
    </w:p>
    <w:p w14:paraId="56B30C67" w14:textId="207719E9" w:rsidR="004162B0" w:rsidRDefault="004162B0" w:rsidP="00170AB5">
      <w:pPr>
        <w:pStyle w:val="af6"/>
        <w:keepNext/>
        <w:rPr>
          <w:rtl/>
        </w:rPr>
      </w:pPr>
      <w:bookmarkStart w:id="1840" w:name="ET_yor_5786_179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0"/>
    </w:p>
    <w:p w14:paraId="1CBDEDB1" w14:textId="5CA8B81F" w:rsidR="004162B0" w:rsidRDefault="004162B0" w:rsidP="00170AB5">
      <w:pPr>
        <w:pStyle w:val="KeepWithNext"/>
        <w:rPr>
          <w:rtl/>
        </w:rPr>
      </w:pPr>
    </w:p>
    <w:p w14:paraId="4FAC6C01" w14:textId="597C7F33" w:rsidR="004162B0" w:rsidRDefault="004162B0" w:rsidP="004162B0">
      <w:pPr>
        <w:rPr>
          <w:rtl/>
        </w:rPr>
      </w:pPr>
      <w:bookmarkStart w:id="1841" w:name="_ETM_Q1_4668485"/>
      <w:bookmarkEnd w:id="1841"/>
      <w:r>
        <w:rPr>
          <w:rFonts w:hint="cs"/>
          <w:rtl/>
        </w:rPr>
        <w:t>שבע שנים מאריכים</w:t>
      </w:r>
      <w:bookmarkStart w:id="1842" w:name="_ETM_Q1_4668956"/>
      <w:bookmarkEnd w:id="1842"/>
      <w:r>
        <w:rPr>
          <w:rFonts w:hint="cs"/>
          <w:rtl/>
        </w:rPr>
        <w:t xml:space="preserve"> להם כל שנה. </w:t>
      </w:r>
    </w:p>
    <w:p w14:paraId="36115CFE" w14:textId="0A1C3736" w:rsidR="004162B0" w:rsidRDefault="004162B0" w:rsidP="004162B0">
      <w:pPr>
        <w:rPr>
          <w:rtl/>
        </w:rPr>
      </w:pPr>
      <w:bookmarkStart w:id="1843" w:name="_ETM_Q1_4671452"/>
      <w:bookmarkStart w:id="1844" w:name="_ETM_Q1_4671513"/>
      <w:bookmarkStart w:id="1845" w:name="_ETM_Q1_4673771"/>
      <w:bookmarkEnd w:id="1843"/>
      <w:bookmarkEnd w:id="1844"/>
      <w:bookmarkEnd w:id="1845"/>
    </w:p>
    <w:p w14:paraId="777EB828" w14:textId="59D2D044" w:rsidR="004162B0" w:rsidRDefault="004162B0" w:rsidP="00170AB5">
      <w:pPr>
        <w:pStyle w:val="af9"/>
        <w:keepNext/>
        <w:rPr>
          <w:rtl/>
        </w:rPr>
      </w:pPr>
      <w:bookmarkStart w:id="1846" w:name="ET_guest_858723_180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6"/>
    </w:p>
    <w:p w14:paraId="3F63EBDA" w14:textId="1C4FEB80" w:rsidR="004162B0" w:rsidRDefault="004162B0" w:rsidP="00170AB5">
      <w:pPr>
        <w:pStyle w:val="KeepWithNext"/>
        <w:rPr>
          <w:rtl/>
        </w:rPr>
      </w:pPr>
    </w:p>
    <w:p w14:paraId="410A4519" w14:textId="634389C2" w:rsidR="004162B0" w:rsidRDefault="004162B0" w:rsidP="004162B0">
      <w:pPr>
        <w:rPr>
          <w:rtl/>
        </w:rPr>
      </w:pPr>
      <w:bookmarkStart w:id="1847" w:name="_ETM_Q1_4674171"/>
      <w:bookmarkStart w:id="1848" w:name="_ETM_Q1_4674214"/>
      <w:bookmarkEnd w:id="1847"/>
      <w:bookmarkEnd w:id="1848"/>
      <w:r>
        <w:rPr>
          <w:rFonts w:hint="cs"/>
          <w:rtl/>
        </w:rPr>
        <w:t xml:space="preserve">כן, ועכשיו משדרגים להם את המעמד. </w:t>
      </w:r>
    </w:p>
    <w:p w14:paraId="68E5DD9B" w14:textId="32F71CD9" w:rsidR="004162B0" w:rsidRDefault="004162B0" w:rsidP="004162B0">
      <w:pPr>
        <w:rPr>
          <w:rtl/>
        </w:rPr>
      </w:pPr>
      <w:bookmarkStart w:id="1849" w:name="_ETM_Q1_4674563"/>
      <w:bookmarkStart w:id="1850" w:name="_ETM_Q1_4674609"/>
      <w:bookmarkEnd w:id="1849"/>
      <w:bookmarkEnd w:id="1850"/>
    </w:p>
    <w:p w14:paraId="4D1A7790" w14:textId="406FECF7" w:rsidR="004162B0" w:rsidRDefault="004162B0" w:rsidP="00170AB5">
      <w:pPr>
        <w:pStyle w:val="af9"/>
        <w:keepNext/>
        <w:rPr>
          <w:rtl/>
        </w:rPr>
      </w:pPr>
      <w:bookmarkStart w:id="1851" w:name="ET_guest_858719_181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1"/>
    </w:p>
    <w:p w14:paraId="673966D7" w14:textId="560FD367" w:rsidR="004162B0" w:rsidRDefault="004162B0" w:rsidP="00170AB5">
      <w:pPr>
        <w:pStyle w:val="KeepWithNext"/>
        <w:rPr>
          <w:rtl/>
        </w:rPr>
      </w:pPr>
    </w:p>
    <w:p w14:paraId="494C45CC" w14:textId="48AB604B" w:rsidR="004162B0" w:rsidRDefault="004162B0" w:rsidP="004162B0">
      <w:pPr>
        <w:rPr>
          <w:rtl/>
        </w:rPr>
      </w:pPr>
      <w:bookmarkStart w:id="1852" w:name="_ETM_Q1_4675925"/>
      <w:bookmarkStart w:id="1853" w:name="_ETM_Q1_4675959"/>
      <w:bookmarkEnd w:id="1852"/>
      <w:bookmarkEnd w:id="1853"/>
      <w:r>
        <w:rPr>
          <w:rFonts w:hint="cs"/>
          <w:rtl/>
        </w:rPr>
        <w:t xml:space="preserve">הם </w:t>
      </w:r>
      <w:bookmarkStart w:id="1854" w:name="_ETM_Q1_4674224"/>
      <w:bookmarkEnd w:id="1854"/>
      <w:r>
        <w:rPr>
          <w:rFonts w:hint="cs"/>
          <w:rtl/>
        </w:rPr>
        <w:t>כבר 20 שנה או משהו כזה בארץ בהיתר שהייה.</w:t>
      </w:r>
      <w:bookmarkStart w:id="1855" w:name="_ETM_Q1_4679097"/>
      <w:bookmarkStart w:id="1856" w:name="_ETM_Q1_4681449"/>
      <w:bookmarkEnd w:id="1855"/>
      <w:bookmarkEnd w:id="1856"/>
    </w:p>
    <w:p w14:paraId="7199F369" w14:textId="656BF743" w:rsidR="004162B0" w:rsidRDefault="004162B0" w:rsidP="004162B0">
      <w:pPr>
        <w:rPr>
          <w:rtl/>
        </w:rPr>
      </w:pPr>
      <w:bookmarkStart w:id="1857" w:name="_ETM_Q1_4681495"/>
      <w:bookmarkEnd w:id="1857"/>
    </w:p>
    <w:p w14:paraId="79F9B43B" w14:textId="302E6419" w:rsidR="004162B0" w:rsidRDefault="004162B0" w:rsidP="00170AB5">
      <w:pPr>
        <w:pStyle w:val="af6"/>
        <w:keepNext/>
        <w:rPr>
          <w:rtl/>
        </w:rPr>
      </w:pPr>
      <w:bookmarkStart w:id="1858" w:name="ET_yor_5786_182"/>
      <w:r w:rsidRPr="00170AB5">
        <w:rPr>
          <w:rStyle w:val="TagStyle"/>
          <w:rtl/>
        </w:rPr>
        <w:t xml:space="preserve"> &lt;&lt; יור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8"/>
    </w:p>
    <w:p w14:paraId="26378427" w14:textId="2B72A322" w:rsidR="004162B0" w:rsidRDefault="004162B0" w:rsidP="00170AB5">
      <w:pPr>
        <w:pStyle w:val="KeepWithNext"/>
        <w:rPr>
          <w:rtl/>
        </w:rPr>
      </w:pPr>
    </w:p>
    <w:p w14:paraId="67E91D6D" w14:textId="268BF8AF" w:rsidR="004162B0" w:rsidRDefault="004162B0" w:rsidP="004162B0">
      <w:pPr>
        <w:rPr>
          <w:rtl/>
        </w:rPr>
      </w:pPr>
      <w:bookmarkStart w:id="1859" w:name="_ETM_Q1_4680920"/>
      <w:bookmarkEnd w:id="1859"/>
      <w:r>
        <w:rPr>
          <w:rFonts w:hint="cs"/>
          <w:rtl/>
        </w:rPr>
        <w:t>מאיפה הם באו?</w:t>
      </w:r>
    </w:p>
    <w:p w14:paraId="0FA73CB9" w14:textId="45522FC3" w:rsidR="004162B0" w:rsidRDefault="004162B0" w:rsidP="004162B0">
      <w:pPr>
        <w:rPr>
          <w:rtl/>
        </w:rPr>
      </w:pPr>
      <w:bookmarkStart w:id="1860" w:name="_ETM_Q1_4682119"/>
      <w:bookmarkEnd w:id="1860"/>
    </w:p>
    <w:p w14:paraId="7CFF1C3D" w14:textId="6BAB5DF9" w:rsidR="004162B0" w:rsidRDefault="004162B0" w:rsidP="00170AB5">
      <w:pPr>
        <w:pStyle w:val="af9"/>
        <w:keepNext/>
        <w:rPr>
          <w:rtl/>
        </w:rPr>
      </w:pPr>
      <w:bookmarkStart w:id="1861" w:name="ET_guest_858719_183"/>
      <w:r w:rsidRPr="00170AB5">
        <w:rPr>
          <w:rStyle w:val="TagStyle"/>
          <w:rtl/>
        </w:rPr>
        <w:t xml:space="preserve"> &lt;&lt; אורח &gt;&gt;</w:t>
      </w:r>
      <w:r w:rsidRPr="004162B0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4162B0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1"/>
    </w:p>
    <w:p w14:paraId="2FD0764B" w14:textId="075840BA" w:rsidR="004162B0" w:rsidRDefault="004162B0" w:rsidP="00170AB5">
      <w:pPr>
        <w:pStyle w:val="KeepWithNext"/>
        <w:rPr>
          <w:rtl/>
        </w:rPr>
      </w:pPr>
    </w:p>
    <w:p w14:paraId="5FB7E0D5" w14:textId="17F1BBC0" w:rsidR="004162B0" w:rsidRDefault="004162B0" w:rsidP="004162B0">
      <w:pPr>
        <w:rPr>
          <w:rtl/>
        </w:rPr>
      </w:pPr>
      <w:bookmarkStart w:id="1862" w:name="_ETM_Q1_4682464"/>
      <w:bookmarkStart w:id="1863" w:name="_ETM_Q1_4682496"/>
      <w:bookmarkEnd w:id="1862"/>
      <w:bookmarkEnd w:id="1863"/>
      <w:r>
        <w:rPr>
          <w:rFonts w:hint="cs"/>
          <w:rtl/>
        </w:rPr>
        <w:t xml:space="preserve">מהרשות הפלסטינית. הם לא באו מצרפת, אני </w:t>
      </w:r>
      <w:bookmarkStart w:id="1864" w:name="_ETM_Q1_4683457"/>
      <w:bookmarkEnd w:id="1864"/>
      <w:r>
        <w:rPr>
          <w:rFonts w:hint="cs"/>
          <w:rtl/>
        </w:rPr>
        <w:t xml:space="preserve">מבטיח לך. אנחנו דרשנו שיגרשו ובעקבות לחץ שלנו שר </w:t>
      </w:r>
      <w:bookmarkStart w:id="1865" w:name="_ETM_Q1_4691761"/>
      <w:bookmarkEnd w:id="1865"/>
      <w:r>
        <w:rPr>
          <w:rFonts w:hint="cs"/>
          <w:rtl/>
        </w:rPr>
        <w:t xml:space="preserve">הפנים לא גירש אלא רק אמר שברגע שייגמר היתר השהייה </w:t>
      </w:r>
      <w:bookmarkStart w:id="1866" w:name="_ETM_Q1_4694162"/>
      <w:bookmarkEnd w:id="1866"/>
      <w:r>
        <w:rPr>
          <w:rFonts w:hint="cs"/>
          <w:rtl/>
        </w:rPr>
        <w:t xml:space="preserve">שלהם, הוא מסרב לחדש להם אותו. ואז הם הגישו ערר, המוקד להגנת הפרט מגן עליהם בחינם, ובבית דין לערערים שבע </w:t>
      </w:r>
      <w:bookmarkStart w:id="1867" w:name="_ETM_Q1_4702352"/>
      <w:bookmarkEnd w:id="1867"/>
      <w:r>
        <w:rPr>
          <w:rFonts w:hint="cs"/>
          <w:rtl/>
        </w:rPr>
        <w:t xml:space="preserve">שנים משפטים. הדיין אז אילן </w:t>
      </w:r>
      <w:proofErr w:type="spellStart"/>
      <w:r>
        <w:rPr>
          <w:rFonts w:hint="cs"/>
          <w:rtl/>
        </w:rPr>
        <w:t>חלבגה</w:t>
      </w:r>
      <w:proofErr w:type="spellEnd"/>
      <w:r>
        <w:rPr>
          <w:rFonts w:hint="cs"/>
          <w:rtl/>
        </w:rPr>
        <w:t xml:space="preserve"> היה לו אומץ, מה </w:t>
      </w:r>
      <w:bookmarkStart w:id="1868" w:name="_ETM_Q1_4707424"/>
      <w:bookmarkEnd w:id="1868"/>
      <w:r>
        <w:rPr>
          <w:rFonts w:hint="cs"/>
          <w:rtl/>
        </w:rPr>
        <w:t xml:space="preserve">שנקרא, ואמר שיש לשר הפנים סמכות לקחת להם. זה </w:t>
      </w:r>
      <w:bookmarkStart w:id="1869" w:name="_ETM_Q1_4710595"/>
      <w:bookmarkEnd w:id="1869"/>
      <w:r>
        <w:rPr>
          <w:rFonts w:hint="cs"/>
          <w:rtl/>
        </w:rPr>
        <w:t xml:space="preserve">היה להרתעה, והם הגישו למחוזי. שר הפנים הנחמד שלנו החליט </w:t>
      </w:r>
      <w:bookmarkStart w:id="1870" w:name="_ETM_Q1_4715390"/>
      <w:bookmarkEnd w:id="1870"/>
      <w:r>
        <w:rPr>
          <w:rFonts w:hint="cs"/>
          <w:rtl/>
        </w:rPr>
        <w:t xml:space="preserve">שהוא לא רוצה להמשיך לנהל את ההמשך של זה. בעצם </w:t>
      </w:r>
      <w:bookmarkStart w:id="1871" w:name="_ETM_Q1_4721695"/>
      <w:bookmarkEnd w:id="1871"/>
      <w:r>
        <w:rPr>
          <w:rFonts w:hint="cs"/>
          <w:rtl/>
        </w:rPr>
        <w:t xml:space="preserve">עבר זמן הערעור והם פה בארץ. עכשיו כולם פה. </w:t>
      </w:r>
      <w:bookmarkStart w:id="1872" w:name="_ETM_Q1_4723201"/>
      <w:bookmarkEnd w:id="1872"/>
    </w:p>
    <w:p w14:paraId="40E4D622" w14:textId="586FBA4B" w:rsidR="00DB3342" w:rsidRDefault="00DB3342" w:rsidP="004162B0">
      <w:pPr>
        <w:rPr>
          <w:rtl/>
        </w:rPr>
      </w:pPr>
      <w:bookmarkStart w:id="1873" w:name="_ETM_Q1_4724313"/>
      <w:bookmarkStart w:id="1874" w:name="_ETM_Q1_4724355"/>
      <w:bookmarkStart w:id="1875" w:name="_ETM_Q1_4724223"/>
      <w:bookmarkEnd w:id="1873"/>
      <w:bookmarkEnd w:id="1874"/>
      <w:bookmarkEnd w:id="1875"/>
    </w:p>
    <w:p w14:paraId="514AC376" w14:textId="5D189F83" w:rsidR="00DB3342" w:rsidRDefault="00DB3342" w:rsidP="00170AB5">
      <w:pPr>
        <w:pStyle w:val="af9"/>
        <w:keepNext/>
        <w:rPr>
          <w:rtl/>
        </w:rPr>
      </w:pPr>
      <w:bookmarkStart w:id="1876" w:name="ET_guest_858723_184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6"/>
    </w:p>
    <w:p w14:paraId="6275A1C3" w14:textId="41A50B83" w:rsidR="00DB3342" w:rsidRDefault="00DB3342" w:rsidP="00170AB5">
      <w:pPr>
        <w:pStyle w:val="KeepWithNext"/>
        <w:rPr>
          <w:rtl/>
        </w:rPr>
      </w:pPr>
    </w:p>
    <w:p w14:paraId="73B76DEA" w14:textId="34ADA235" w:rsidR="00DB3342" w:rsidRDefault="00DB3342" w:rsidP="00DB3342">
      <w:pPr>
        <w:rPr>
          <w:rtl/>
        </w:rPr>
      </w:pPr>
      <w:bookmarkStart w:id="1877" w:name="_ETM_Q1_4724648"/>
      <w:bookmarkStart w:id="1878" w:name="_ETM_Q1_4724685"/>
      <w:bookmarkEnd w:id="1877"/>
      <w:bookmarkEnd w:id="1878"/>
      <w:r>
        <w:rPr>
          <w:rFonts w:hint="cs"/>
          <w:rtl/>
        </w:rPr>
        <w:t xml:space="preserve">ועכשיו משדרגים את המעמד שלהם. </w:t>
      </w:r>
    </w:p>
    <w:p w14:paraId="084F43DD" w14:textId="55378B87" w:rsidR="00DB3342" w:rsidRDefault="00DB3342" w:rsidP="00DB3342">
      <w:pPr>
        <w:rPr>
          <w:rtl/>
        </w:rPr>
      </w:pPr>
      <w:bookmarkStart w:id="1879" w:name="_ETM_Q1_4726011"/>
      <w:bookmarkStart w:id="1880" w:name="_ETM_Q1_4726054"/>
      <w:bookmarkStart w:id="1881" w:name="_ETM_Q1_4725089"/>
      <w:bookmarkEnd w:id="1879"/>
      <w:bookmarkEnd w:id="1880"/>
      <w:bookmarkEnd w:id="1881"/>
    </w:p>
    <w:p w14:paraId="4EF08EA3" w14:textId="10A676D8" w:rsidR="00DB3342" w:rsidRDefault="00DB3342" w:rsidP="00170AB5">
      <w:pPr>
        <w:pStyle w:val="af9"/>
        <w:keepNext/>
        <w:rPr>
          <w:rtl/>
        </w:rPr>
      </w:pPr>
      <w:bookmarkStart w:id="1882" w:name="ET_guest_858719_185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 xml:space="preserve">הרצל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2"/>
    </w:p>
    <w:p w14:paraId="2182DEB5" w14:textId="098F5063" w:rsidR="00DB3342" w:rsidRDefault="00DB3342" w:rsidP="00170AB5">
      <w:pPr>
        <w:pStyle w:val="KeepWithNext"/>
        <w:rPr>
          <w:rtl/>
        </w:rPr>
      </w:pPr>
    </w:p>
    <w:p w14:paraId="5A0B8DD3" w14:textId="01CBBCC3" w:rsidR="00DB3342" w:rsidRDefault="00DB3342" w:rsidP="00DB3342">
      <w:pPr>
        <w:rPr>
          <w:rtl/>
        </w:rPr>
      </w:pPr>
      <w:bookmarkStart w:id="1883" w:name="_ETM_Q1_4725461"/>
      <w:bookmarkStart w:id="1884" w:name="_ETM_Q1_4725512"/>
      <w:bookmarkEnd w:id="1883"/>
      <w:bookmarkEnd w:id="1884"/>
      <w:r>
        <w:rPr>
          <w:rFonts w:hint="cs"/>
          <w:rtl/>
        </w:rPr>
        <w:t xml:space="preserve">הם הגישו בקשה </w:t>
      </w:r>
      <w:bookmarkStart w:id="1885" w:name="_ETM_Q1_4725658"/>
      <w:bookmarkEnd w:id="1885"/>
      <w:r>
        <w:rPr>
          <w:rFonts w:hint="cs"/>
          <w:rtl/>
        </w:rPr>
        <w:t xml:space="preserve">לשדרוג. </w:t>
      </w:r>
    </w:p>
    <w:p w14:paraId="7374CEB2" w14:textId="12C6F9D9" w:rsidR="00DB3342" w:rsidRDefault="00DB3342" w:rsidP="00DB3342">
      <w:pPr>
        <w:rPr>
          <w:rtl/>
        </w:rPr>
      </w:pPr>
      <w:bookmarkStart w:id="1886" w:name="_ETM_Q1_4729434"/>
      <w:bookmarkStart w:id="1887" w:name="_ETM_Q1_4729485"/>
      <w:bookmarkEnd w:id="1886"/>
      <w:bookmarkEnd w:id="1887"/>
    </w:p>
    <w:p w14:paraId="766BC61B" w14:textId="5BCE6DD7" w:rsidR="00DB3342" w:rsidRDefault="00DB3342" w:rsidP="00170AB5">
      <w:pPr>
        <w:pStyle w:val="af9"/>
        <w:keepNext/>
        <w:rPr>
          <w:rtl/>
        </w:rPr>
      </w:pPr>
      <w:bookmarkStart w:id="1888" w:name="ET_guest_858723_187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8"/>
    </w:p>
    <w:p w14:paraId="61A76F74" w14:textId="4CDC85ED" w:rsidR="00DB3342" w:rsidRDefault="00DB3342" w:rsidP="00170AB5">
      <w:pPr>
        <w:pStyle w:val="KeepWithNext"/>
        <w:rPr>
          <w:rtl/>
        </w:rPr>
      </w:pPr>
    </w:p>
    <w:p w14:paraId="430ABDD9" w14:textId="370374A0" w:rsidR="00DB3342" w:rsidRDefault="00DB3342" w:rsidP="00DB3342">
      <w:pPr>
        <w:rPr>
          <w:rtl/>
        </w:rPr>
      </w:pPr>
      <w:bookmarkStart w:id="1889" w:name="_ETM_Q1_4731426"/>
      <w:bookmarkStart w:id="1890" w:name="_ETM_Q1_4731457"/>
      <w:bookmarkEnd w:id="1889"/>
      <w:bookmarkEnd w:id="1890"/>
      <w:r>
        <w:rPr>
          <w:rFonts w:hint="cs"/>
          <w:rtl/>
        </w:rPr>
        <w:t xml:space="preserve">אני רוצה להגיד משפט אחד. </w:t>
      </w:r>
    </w:p>
    <w:p w14:paraId="1A9DF75E" w14:textId="77777777" w:rsidR="00DB3342" w:rsidRPr="00DB3342" w:rsidRDefault="00DB3342" w:rsidP="00DB3342">
      <w:pPr>
        <w:rPr>
          <w:rtl/>
        </w:rPr>
      </w:pPr>
      <w:bookmarkStart w:id="1891" w:name="_ETM_Q1_4730803"/>
      <w:bookmarkStart w:id="1892" w:name="_ETM_Q1_4730855"/>
      <w:bookmarkEnd w:id="1891"/>
      <w:bookmarkEnd w:id="1892"/>
    </w:p>
    <w:p w14:paraId="5FCDEBB1" w14:textId="1C37E8E5" w:rsidR="00DB3342" w:rsidRDefault="00DB3342" w:rsidP="00170AB5">
      <w:pPr>
        <w:pStyle w:val="af6"/>
        <w:keepNext/>
        <w:rPr>
          <w:rtl/>
        </w:rPr>
      </w:pPr>
      <w:bookmarkStart w:id="1893" w:name="ET_yor_5786_186"/>
      <w:r w:rsidRPr="00170AB5">
        <w:rPr>
          <w:rStyle w:val="TagStyle"/>
          <w:rtl/>
        </w:rPr>
        <w:t xml:space="preserve"> &lt;&lt; יור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3"/>
    </w:p>
    <w:p w14:paraId="5883CECB" w14:textId="374C07DF" w:rsidR="00DB3342" w:rsidRDefault="00DB3342" w:rsidP="00170AB5">
      <w:pPr>
        <w:pStyle w:val="KeepWithNext"/>
        <w:rPr>
          <w:rtl/>
        </w:rPr>
      </w:pPr>
    </w:p>
    <w:p w14:paraId="7AD6D2B2" w14:textId="61B62BA2" w:rsidR="00DB3342" w:rsidRDefault="00DB3342" w:rsidP="00DB3342">
      <w:pPr>
        <w:rPr>
          <w:rtl/>
        </w:rPr>
      </w:pPr>
      <w:bookmarkStart w:id="1894" w:name="_ETM_Q1_4730155"/>
      <w:bookmarkEnd w:id="1894"/>
      <w:r>
        <w:rPr>
          <w:rFonts w:hint="cs"/>
          <w:rtl/>
        </w:rPr>
        <w:t xml:space="preserve">בבקשה. </w:t>
      </w:r>
    </w:p>
    <w:p w14:paraId="2A778B49" w14:textId="03DD0C6E" w:rsidR="00DB3342" w:rsidRDefault="00DB3342" w:rsidP="00DB3342">
      <w:pPr>
        <w:rPr>
          <w:rtl/>
        </w:rPr>
      </w:pPr>
      <w:bookmarkStart w:id="1895" w:name="_ETM_Q1_4730103"/>
      <w:bookmarkStart w:id="1896" w:name="_ETM_Q1_4730141"/>
      <w:bookmarkStart w:id="1897" w:name="_ETM_Q1_4733595"/>
      <w:bookmarkEnd w:id="1895"/>
      <w:bookmarkEnd w:id="1896"/>
      <w:bookmarkEnd w:id="1897"/>
    </w:p>
    <w:p w14:paraId="523282AB" w14:textId="43F6BBC6" w:rsidR="00DB3342" w:rsidRDefault="00DB3342" w:rsidP="00170AB5">
      <w:pPr>
        <w:pStyle w:val="af9"/>
        <w:keepNext/>
        <w:rPr>
          <w:rtl/>
        </w:rPr>
      </w:pPr>
      <w:bookmarkStart w:id="1898" w:name="ET_guest_858723_188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</w:t>
      </w:r>
      <w:r w:rsidR="00585982">
        <w:rPr>
          <w:rFonts w:hint="cs"/>
          <w:rtl/>
        </w:rPr>
        <w:t>'</w:t>
      </w:r>
      <w:r>
        <w:rPr>
          <w:rtl/>
        </w:rPr>
        <w:t>אג</w:t>
      </w:r>
      <w:proofErr w:type="spellEnd"/>
      <w:r w:rsidR="00585982">
        <w:rPr>
          <w:rFonts w:hint="cs"/>
          <w:rtl/>
        </w:rPr>
        <w:t>'</w:t>
      </w:r>
      <w:r>
        <w:rPr>
          <w:rtl/>
        </w:rPr>
        <w:t>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8"/>
    </w:p>
    <w:p w14:paraId="3A5D4AF5" w14:textId="51C7EE55" w:rsidR="00DB3342" w:rsidRDefault="00DB3342" w:rsidP="00170AB5">
      <w:pPr>
        <w:pStyle w:val="KeepWithNext"/>
        <w:rPr>
          <w:rtl/>
        </w:rPr>
      </w:pPr>
    </w:p>
    <w:p w14:paraId="7E0F22D1" w14:textId="71045C86" w:rsidR="00DB3342" w:rsidRDefault="00DB3342" w:rsidP="00DB3342">
      <w:pPr>
        <w:rPr>
          <w:rtl/>
        </w:rPr>
      </w:pPr>
      <w:bookmarkStart w:id="1899" w:name="_ETM_Q1_4734031"/>
      <w:bookmarkStart w:id="1900" w:name="_ETM_Q1_4734063"/>
      <w:bookmarkEnd w:id="1899"/>
      <w:bookmarkEnd w:id="1900"/>
      <w:r>
        <w:rPr>
          <w:rFonts w:hint="cs"/>
          <w:rtl/>
        </w:rPr>
        <w:t>אני י</w:t>
      </w:r>
      <w:bookmarkStart w:id="1901" w:name="_ETM_Q1_4734926"/>
      <w:bookmarkEnd w:id="1901"/>
      <w:r>
        <w:rPr>
          <w:rFonts w:hint="cs"/>
          <w:rtl/>
        </w:rPr>
        <w:t>ושבת פה בכל הדיונים, ואני רואה שיש פה ייעוץ משפטי</w:t>
      </w:r>
      <w:bookmarkStart w:id="1902" w:name="_ETM_Q1_4737939"/>
      <w:bookmarkEnd w:id="1902"/>
      <w:r>
        <w:rPr>
          <w:rFonts w:hint="cs"/>
          <w:rtl/>
        </w:rPr>
        <w:t xml:space="preserve"> ויועצים, שהדם שלנו זול בעיניהם. אין לי משפט אחר להגיד </w:t>
      </w:r>
      <w:bookmarkStart w:id="1903" w:name="_ETM_Q1_4740960"/>
      <w:bookmarkEnd w:id="1903"/>
      <w:r>
        <w:rPr>
          <w:rFonts w:hint="cs"/>
          <w:rtl/>
        </w:rPr>
        <w:t xml:space="preserve">את זה. אני אגיד את זה בצורה הכי קשה. </w:t>
      </w:r>
      <w:bookmarkStart w:id="1904" w:name="_ETM_Q1_4743776"/>
      <w:bookmarkEnd w:id="1904"/>
      <w:r>
        <w:rPr>
          <w:rFonts w:hint="cs"/>
          <w:rtl/>
        </w:rPr>
        <w:t xml:space="preserve">אני מרגישה שהדם של אזרחי ישראל זול בעיניהם. אין הסבר </w:t>
      </w:r>
      <w:bookmarkStart w:id="1905" w:name="_ETM_Q1_4749112"/>
      <w:bookmarkEnd w:id="1905"/>
      <w:r>
        <w:rPr>
          <w:rFonts w:hint="cs"/>
          <w:rtl/>
        </w:rPr>
        <w:t xml:space="preserve">אחר. הם מדברים איתי על מידתיות. סליחה, איזו מידתיות </w:t>
      </w:r>
      <w:bookmarkStart w:id="1906" w:name="_ETM_Q1_4751003"/>
      <w:bookmarkEnd w:id="1906"/>
      <w:r>
        <w:rPr>
          <w:rFonts w:hint="cs"/>
          <w:rtl/>
        </w:rPr>
        <w:t xml:space="preserve">יש בין חיים של בן אדם לגירוש של אדם, </w:t>
      </w:r>
      <w:bookmarkStart w:id="1907" w:name="_ETM_Q1_4753706"/>
      <w:bookmarkEnd w:id="1907"/>
      <w:r>
        <w:rPr>
          <w:rFonts w:hint="cs"/>
          <w:rtl/>
        </w:rPr>
        <w:t xml:space="preserve">שילך ויחיה במקום אחר? איזו מידתיות? האם החיים שלנו לא </w:t>
      </w:r>
      <w:bookmarkStart w:id="1908" w:name="_ETM_Q1_4757273"/>
      <w:bookmarkEnd w:id="1908"/>
      <w:r>
        <w:rPr>
          <w:rFonts w:hint="cs"/>
          <w:rtl/>
        </w:rPr>
        <w:t xml:space="preserve">שווים יותר, החיים של הילדים שלנו, של האזרחים שלנו, </w:t>
      </w:r>
      <w:bookmarkStart w:id="1909" w:name="_ETM_Q1_4761578"/>
      <w:bookmarkEnd w:id="1909"/>
      <w:r>
        <w:rPr>
          <w:rFonts w:hint="cs"/>
          <w:rtl/>
        </w:rPr>
        <w:t>מתנאי החיים שלהם באיזשהו מקום? איך אתם בכלל שוקלים את</w:t>
      </w:r>
      <w:bookmarkStart w:id="1910" w:name="_ETM_Q1_4767432"/>
      <w:bookmarkEnd w:id="1910"/>
      <w:r>
        <w:rPr>
          <w:rFonts w:hint="cs"/>
          <w:rtl/>
        </w:rPr>
        <w:t xml:space="preserve"> זה? איך זה עומד בכלל על המאזניים? זה </w:t>
      </w:r>
      <w:bookmarkStart w:id="1911" w:name="_ETM_Q1_4771390"/>
      <w:bookmarkEnd w:id="1911"/>
      <w:r>
        <w:rPr>
          <w:rFonts w:hint="cs"/>
          <w:rtl/>
        </w:rPr>
        <w:t xml:space="preserve">משהו שאני לא מצליחה להבין. </w:t>
      </w:r>
    </w:p>
    <w:p w14:paraId="4F5E7B30" w14:textId="557185A6" w:rsidR="00DB3342" w:rsidRDefault="00DB3342" w:rsidP="00DB3342">
      <w:pPr>
        <w:rPr>
          <w:rtl/>
        </w:rPr>
      </w:pPr>
      <w:bookmarkStart w:id="1912" w:name="_ETM_Q1_4775070"/>
      <w:bookmarkStart w:id="1913" w:name="_ETM_Q1_4775129"/>
      <w:bookmarkStart w:id="1914" w:name="_ETM_Q1_4775215"/>
      <w:bookmarkEnd w:id="1912"/>
      <w:bookmarkEnd w:id="1913"/>
      <w:bookmarkEnd w:id="1914"/>
    </w:p>
    <w:p w14:paraId="7F211C86" w14:textId="5353618B" w:rsidR="00DB3342" w:rsidRDefault="00DB3342" w:rsidP="00DB3342">
      <w:pPr>
        <w:ind w:firstLine="0"/>
        <w:rPr>
          <w:rtl/>
        </w:rPr>
      </w:pPr>
      <w:bookmarkStart w:id="1915" w:name="_ETM_Q1_4775279"/>
      <w:bookmarkEnd w:id="1915"/>
      <w:r>
        <w:rPr>
          <w:rtl/>
        </w:rPr>
        <w:tab/>
      </w:r>
      <w:r>
        <w:rPr>
          <w:rFonts w:hint="cs"/>
          <w:rtl/>
        </w:rPr>
        <w:t>ידידיה אפשטיין חשף תושב מזרח ירושלים שי</w:t>
      </w:r>
      <w:bookmarkStart w:id="1916" w:name="_ETM_Q1_4779739"/>
      <w:bookmarkEnd w:id="1916"/>
      <w:r>
        <w:rPr>
          <w:rFonts w:hint="cs"/>
          <w:rtl/>
        </w:rPr>
        <w:t xml:space="preserve">ש לו תעודת זהות כחולה. </w:t>
      </w:r>
      <w:bookmarkStart w:id="1917" w:name="_ETM_Q1_4787981"/>
      <w:bookmarkEnd w:id="1917"/>
      <w:r>
        <w:rPr>
          <w:rFonts w:hint="cs"/>
          <w:rtl/>
        </w:rPr>
        <w:t xml:space="preserve">כבר שנתיים הוא מפרסם שהוא עם נשקים, שהוא תומך בחמאס. </w:t>
      </w:r>
      <w:bookmarkStart w:id="1918" w:name="_ETM_Q1_4795492"/>
      <w:bookmarkEnd w:id="1918"/>
      <w:r>
        <w:rPr>
          <w:rFonts w:hint="cs"/>
          <w:rtl/>
        </w:rPr>
        <w:t xml:space="preserve">משהו ממש הזוי. אתמול הצליחו להגיד למשטרה שהבן אדם נמצא </w:t>
      </w:r>
      <w:bookmarkStart w:id="1919" w:name="_ETM_Q1_4800183"/>
      <w:bookmarkEnd w:id="1919"/>
      <w:r>
        <w:rPr>
          <w:rFonts w:hint="cs"/>
          <w:rtl/>
        </w:rPr>
        <w:t xml:space="preserve">פה, לבוא לעצור אותו. עצרו אותו ושחררו אותו. בן אדם </w:t>
      </w:r>
      <w:bookmarkStart w:id="1920" w:name="_ETM_Q1_4804312"/>
      <w:bookmarkEnd w:id="1920"/>
      <w:r>
        <w:rPr>
          <w:rFonts w:hint="cs"/>
          <w:rtl/>
        </w:rPr>
        <w:t xml:space="preserve">שמראה שהוא עם נשקים, הוא מסתובב חופשי בישראל, למה אתם </w:t>
      </w:r>
      <w:bookmarkStart w:id="1921" w:name="_ETM_Q1_4808726"/>
      <w:bookmarkEnd w:id="1921"/>
      <w:r>
        <w:rPr>
          <w:rFonts w:hint="cs"/>
          <w:rtl/>
        </w:rPr>
        <w:t xml:space="preserve">מחכים? זאת לא הסתה לרצח? אתם מחכים שהוא ירצח? </w:t>
      </w:r>
      <w:bookmarkStart w:id="1922" w:name="_ETM_Q1_4810384"/>
      <w:bookmarkEnd w:id="1922"/>
      <w:r>
        <w:rPr>
          <w:rFonts w:hint="cs"/>
          <w:rtl/>
        </w:rPr>
        <w:t xml:space="preserve">כמה יהודים הוא ירצח כדי שתוכלו לבטל לו </w:t>
      </w:r>
      <w:bookmarkStart w:id="1923" w:name="_ETM_Q1_4813448"/>
      <w:bookmarkEnd w:id="1923"/>
      <w:r>
        <w:rPr>
          <w:rFonts w:hint="cs"/>
          <w:rtl/>
        </w:rPr>
        <w:t xml:space="preserve">את התושבות או תחליטו שהוא לא יהיה פה? תגידו </w:t>
      </w:r>
      <w:bookmarkStart w:id="1924" w:name="_ETM_Q1_4813871"/>
      <w:bookmarkEnd w:id="1924"/>
      <w:r>
        <w:rPr>
          <w:rFonts w:hint="cs"/>
          <w:rtl/>
        </w:rPr>
        <w:t xml:space="preserve">לי מה המידתיות שלכם. אני רוצה לדעת מידות. בן אדם </w:t>
      </w:r>
      <w:bookmarkStart w:id="1925" w:name="_ETM_Q1_4818644"/>
      <w:bookmarkEnd w:id="1925"/>
      <w:r>
        <w:rPr>
          <w:rFonts w:hint="cs"/>
          <w:rtl/>
        </w:rPr>
        <w:t xml:space="preserve">כזה, תושב ישראל, מטייל חופשי בישראל. הוא נכנס חופשי </w:t>
      </w:r>
      <w:bookmarkStart w:id="1926" w:name="_ETM_Q1_4821754"/>
      <w:bookmarkEnd w:id="1926"/>
      <w:r>
        <w:rPr>
          <w:rFonts w:hint="cs"/>
          <w:rtl/>
        </w:rPr>
        <w:t xml:space="preserve">לירושלים, מטייל חופשי במדינת ישראל, מצטלם עם נשקים. הוא תומך </w:t>
      </w:r>
      <w:bookmarkStart w:id="1927" w:name="_ETM_Q1_4826330"/>
      <w:bookmarkEnd w:id="1927"/>
      <w:r>
        <w:rPr>
          <w:rFonts w:hint="cs"/>
          <w:rtl/>
        </w:rPr>
        <w:t xml:space="preserve">בחמאס, תומך בכל הדברים הכי גרועים. זאת דוגמה. </w:t>
      </w:r>
      <w:bookmarkStart w:id="1928" w:name="_ETM_Q1_4828962"/>
      <w:bookmarkEnd w:id="1928"/>
      <w:r>
        <w:rPr>
          <w:rFonts w:hint="cs"/>
          <w:rtl/>
        </w:rPr>
        <w:t xml:space="preserve">בן אדם כזה יכול לטייל פה בחופשיות? אני לא מדברת </w:t>
      </w:r>
      <w:bookmarkStart w:id="1929" w:name="_ETM_Q1_4831570"/>
      <w:bookmarkEnd w:id="1929"/>
      <w:r>
        <w:rPr>
          <w:rFonts w:hint="cs"/>
          <w:rtl/>
        </w:rPr>
        <w:t xml:space="preserve">על המשפחה שלו. </w:t>
      </w:r>
    </w:p>
    <w:p w14:paraId="40D1EC89" w14:textId="6C98A113" w:rsidR="00DB3342" w:rsidRDefault="00DB3342" w:rsidP="00DB3342">
      <w:pPr>
        <w:ind w:firstLine="0"/>
        <w:rPr>
          <w:rtl/>
        </w:rPr>
      </w:pPr>
      <w:bookmarkStart w:id="1930" w:name="_ETM_Q1_4834450"/>
      <w:bookmarkStart w:id="1931" w:name="_ETM_Q1_4834510"/>
      <w:bookmarkStart w:id="1932" w:name="_ETM_Q1_4834593"/>
      <w:bookmarkEnd w:id="1930"/>
      <w:bookmarkEnd w:id="1931"/>
      <w:bookmarkEnd w:id="1932"/>
    </w:p>
    <w:p w14:paraId="36685A4D" w14:textId="13C7872A" w:rsidR="00DB3342" w:rsidRDefault="00DB3342" w:rsidP="00DB3342">
      <w:pPr>
        <w:ind w:firstLine="0"/>
        <w:rPr>
          <w:rtl/>
        </w:rPr>
      </w:pPr>
      <w:bookmarkStart w:id="1933" w:name="_ETM_Q1_4834635"/>
      <w:bookmarkEnd w:id="1933"/>
      <w:r>
        <w:rPr>
          <w:rtl/>
        </w:rPr>
        <w:tab/>
      </w:r>
      <w:r>
        <w:rPr>
          <w:rFonts w:hint="cs"/>
          <w:rtl/>
        </w:rPr>
        <w:t xml:space="preserve">בן אדם כזה גדל בריק? </w:t>
      </w:r>
      <w:bookmarkStart w:id="1934" w:name="_ETM_Q1_4836126"/>
      <w:bookmarkEnd w:id="1934"/>
      <w:r>
        <w:rPr>
          <w:rFonts w:hint="cs"/>
          <w:rtl/>
        </w:rPr>
        <w:t xml:space="preserve">הוא גדל בחלל? אין לו תמיכה? המשפחה שלו לא קשורה? </w:t>
      </w:r>
      <w:bookmarkStart w:id="1935" w:name="_ETM_Q1_4840986"/>
      <w:bookmarkEnd w:id="1935"/>
      <w:r>
        <w:rPr>
          <w:rFonts w:hint="cs"/>
          <w:rtl/>
        </w:rPr>
        <w:t xml:space="preserve">האזור שלו לא קשור? אתם מדברים איתי על מידתיות </w:t>
      </w:r>
      <w:bookmarkStart w:id="1936" w:name="_ETM_Q1_4843699"/>
      <w:bookmarkEnd w:id="1936"/>
      <w:r>
        <w:rPr>
          <w:rFonts w:hint="cs"/>
          <w:rtl/>
        </w:rPr>
        <w:t xml:space="preserve">ואני מדברת איתכם על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, על חיים של בני אדם. </w:t>
      </w:r>
      <w:bookmarkStart w:id="1937" w:name="_ETM_Q1_4846408"/>
      <w:bookmarkEnd w:id="1937"/>
      <w:r>
        <w:rPr>
          <w:rFonts w:hint="cs"/>
          <w:rtl/>
        </w:rPr>
        <w:t xml:space="preserve">זה מחבל פוטנציאלי. תעזוב שהוא בעצמו מחבל, ההסתה שהוא עושה </w:t>
      </w:r>
      <w:bookmarkStart w:id="1938" w:name="_ETM_Q1_4852501"/>
      <w:bookmarkEnd w:id="1938"/>
      <w:r>
        <w:rPr>
          <w:rFonts w:hint="cs"/>
          <w:rtl/>
        </w:rPr>
        <w:t xml:space="preserve">וזה שהוא מעודד אנשים, מצלם אותם עם נשקים, </w:t>
      </w:r>
      <w:bookmarkStart w:id="1939" w:name="_ETM_Q1_4854862"/>
      <w:bookmarkEnd w:id="1939"/>
      <w:r>
        <w:rPr>
          <w:rFonts w:hint="cs"/>
          <w:rtl/>
        </w:rPr>
        <w:t xml:space="preserve">קורא לאנשים לצאת, תומך בחמאס ותומך בחיזבאללה. הכול לפניכם. למה </w:t>
      </w:r>
      <w:bookmarkStart w:id="1940" w:name="_ETM_Q1_4860898"/>
      <w:bookmarkEnd w:id="1940"/>
      <w:r>
        <w:rPr>
          <w:rFonts w:hint="cs"/>
          <w:rtl/>
        </w:rPr>
        <w:t xml:space="preserve">אתם מחכים, שירצחו יהודים? אנחנו צריכים לחכות שיירצחו עוד יהודים? </w:t>
      </w:r>
      <w:bookmarkStart w:id="1941" w:name="_ETM_Q1_4864272"/>
      <w:bookmarkEnd w:id="1941"/>
      <w:r>
        <w:rPr>
          <w:rFonts w:hint="cs"/>
          <w:rtl/>
        </w:rPr>
        <w:t xml:space="preserve">הדם שלנו זול? הדם של הילדים שלנו הוא אוויר? הוא </w:t>
      </w:r>
      <w:bookmarkStart w:id="1942" w:name="_ETM_Q1_4866285"/>
      <w:bookmarkEnd w:id="1942"/>
      <w:r>
        <w:rPr>
          <w:rFonts w:hint="cs"/>
          <w:rtl/>
        </w:rPr>
        <w:t xml:space="preserve">לא נחשב בעיניכם? אנחנו שקופים? אזרחי ישראל שקופים </w:t>
      </w:r>
      <w:bookmarkStart w:id="1943" w:name="_ETM_Q1_4870395"/>
      <w:bookmarkEnd w:id="1943"/>
      <w:r>
        <w:rPr>
          <w:rFonts w:hint="cs"/>
          <w:rtl/>
        </w:rPr>
        <w:t xml:space="preserve">בעיניכם? אני באמת שואלת אתכם. אתם יושבים בבית ומה </w:t>
      </w:r>
      <w:bookmarkStart w:id="1944" w:name="_ETM_Q1_4872098"/>
      <w:bookmarkEnd w:id="1944"/>
      <w:r>
        <w:rPr>
          <w:rFonts w:hint="cs"/>
          <w:rtl/>
        </w:rPr>
        <w:t xml:space="preserve">אתם אומרים? איך נגן על המחבל? איך נגן על המסיתים? </w:t>
      </w:r>
      <w:bookmarkStart w:id="1945" w:name="_ETM_Q1_4878095"/>
      <w:bookmarkEnd w:id="1945"/>
      <w:r>
        <w:rPr>
          <w:rFonts w:hint="cs"/>
          <w:rtl/>
        </w:rPr>
        <w:t xml:space="preserve">לא, זאת לא החשיבה, סליחה. מדובר פה בהבדל בין חיים </w:t>
      </w:r>
      <w:bookmarkStart w:id="1946" w:name="_ETM_Q1_4881591"/>
      <w:bookmarkEnd w:id="1946"/>
      <w:r>
        <w:rPr>
          <w:rFonts w:hint="cs"/>
          <w:rtl/>
        </w:rPr>
        <w:t xml:space="preserve">לתנאי חיים של אנשים מסוימים. </w:t>
      </w:r>
      <w:bookmarkStart w:id="1947" w:name="_ETM_Q1_4883349"/>
      <w:bookmarkEnd w:id="1947"/>
    </w:p>
    <w:p w14:paraId="6899023D" w14:textId="37A10E71" w:rsidR="00DB3342" w:rsidRDefault="00DB3342" w:rsidP="00DB3342">
      <w:pPr>
        <w:ind w:firstLine="0"/>
        <w:rPr>
          <w:rtl/>
        </w:rPr>
      </w:pPr>
      <w:bookmarkStart w:id="1948" w:name="_ETM_Q1_4883408"/>
      <w:bookmarkEnd w:id="1948"/>
    </w:p>
    <w:p w14:paraId="38B3D407" w14:textId="07380343" w:rsidR="00DB3342" w:rsidRDefault="00DB3342" w:rsidP="00DB3342">
      <w:pPr>
        <w:ind w:firstLine="0"/>
        <w:rPr>
          <w:rtl/>
        </w:rPr>
      </w:pPr>
      <w:bookmarkStart w:id="1949" w:name="_ETM_Q1_4883493"/>
      <w:bookmarkStart w:id="1950" w:name="_ETM_Q1_4883556"/>
      <w:bookmarkEnd w:id="1949"/>
      <w:bookmarkEnd w:id="1950"/>
      <w:r>
        <w:rPr>
          <w:rtl/>
        </w:rPr>
        <w:tab/>
      </w:r>
      <w:r>
        <w:rPr>
          <w:rFonts w:hint="cs"/>
          <w:rtl/>
        </w:rPr>
        <w:t xml:space="preserve"> כן, אז ייפגעו </w:t>
      </w:r>
      <w:bookmarkStart w:id="1951" w:name="_ETM_Q1_4884445"/>
      <w:bookmarkEnd w:id="1951"/>
      <w:r>
        <w:rPr>
          <w:rFonts w:hint="cs"/>
          <w:rtl/>
        </w:rPr>
        <w:t xml:space="preserve">תנאי החיים שלהם והם יהיו אזרחי הרשות או אזרחים של </w:t>
      </w:r>
      <w:bookmarkStart w:id="1952" w:name="_ETM_Q1_4886257"/>
      <w:bookmarkEnd w:id="1952"/>
      <w:r>
        <w:rPr>
          <w:rFonts w:hint="cs"/>
          <w:rtl/>
        </w:rPr>
        <w:t xml:space="preserve">קיבינימט. לא מעניין אותי. זאת לעומת הזכות הבסיסית שלנו לחיים. </w:t>
      </w:r>
      <w:bookmarkStart w:id="1953" w:name="_ETM_Q1_4893755"/>
      <w:bookmarkEnd w:id="1953"/>
      <w:r>
        <w:rPr>
          <w:rFonts w:hint="cs"/>
          <w:rtl/>
        </w:rPr>
        <w:t xml:space="preserve">מה נשקל? איזו מידתיות? תשימו אחד מול השני. תשבו בבית </w:t>
      </w:r>
      <w:bookmarkStart w:id="1954" w:name="_ETM_Q1_4897043"/>
      <w:bookmarkEnd w:id="1954"/>
      <w:r>
        <w:rPr>
          <w:rFonts w:hint="cs"/>
          <w:rtl/>
        </w:rPr>
        <w:t xml:space="preserve">בשקט עם עצמכם ותחשבו. וכל זה על הידיים שלכם. </w:t>
      </w:r>
    </w:p>
    <w:p w14:paraId="0AE1D438" w14:textId="6FF5B2F7" w:rsidR="00DB3342" w:rsidRDefault="00DB3342" w:rsidP="00DB3342">
      <w:pPr>
        <w:ind w:firstLine="0"/>
        <w:rPr>
          <w:rtl/>
        </w:rPr>
      </w:pPr>
      <w:bookmarkStart w:id="1955" w:name="_ETM_Q1_4903651"/>
      <w:bookmarkStart w:id="1956" w:name="_ETM_Q1_4903705"/>
      <w:bookmarkEnd w:id="1955"/>
      <w:bookmarkEnd w:id="1956"/>
    </w:p>
    <w:p w14:paraId="3FDFAB20" w14:textId="0A8E2688" w:rsidR="00DB3342" w:rsidRDefault="00DB3342" w:rsidP="00170AB5">
      <w:pPr>
        <w:pStyle w:val="af6"/>
        <w:keepNext/>
        <w:rPr>
          <w:rtl/>
        </w:rPr>
      </w:pPr>
      <w:bookmarkStart w:id="1957" w:name="ET_yor_5786_189"/>
      <w:r w:rsidRPr="00170AB5">
        <w:rPr>
          <w:rStyle w:val="TagStyle"/>
          <w:rtl/>
        </w:rPr>
        <w:t xml:space="preserve"> &lt;&lt; יור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14:paraId="2E2E4ACA" w14:textId="1666AE38" w:rsidR="00DB3342" w:rsidRDefault="00DB3342" w:rsidP="00170AB5">
      <w:pPr>
        <w:pStyle w:val="KeepWithNext"/>
        <w:rPr>
          <w:rtl/>
        </w:rPr>
      </w:pPr>
    </w:p>
    <w:p w14:paraId="7C3666D8" w14:textId="02AE674B" w:rsidR="00DB3342" w:rsidRDefault="00DB3342" w:rsidP="00DB3342">
      <w:pPr>
        <w:rPr>
          <w:rtl/>
        </w:rPr>
      </w:pPr>
      <w:bookmarkStart w:id="1958" w:name="_ETM_Q1_4904547"/>
      <w:bookmarkEnd w:id="1958"/>
      <w:r>
        <w:rPr>
          <w:rFonts w:hint="cs"/>
          <w:rtl/>
        </w:rPr>
        <w:t xml:space="preserve">תודה. </w:t>
      </w:r>
      <w:bookmarkStart w:id="1959" w:name="_ETM_Q1_4905395"/>
      <w:bookmarkEnd w:id="1959"/>
      <w:r>
        <w:rPr>
          <w:rFonts w:hint="cs"/>
          <w:rtl/>
        </w:rPr>
        <w:t>עוד מישהו רוצה להתייחס?</w:t>
      </w:r>
    </w:p>
    <w:p w14:paraId="7D9D80D6" w14:textId="6F74C8B5" w:rsidR="00DB3342" w:rsidRDefault="00DB3342" w:rsidP="00DB3342">
      <w:pPr>
        <w:rPr>
          <w:rtl/>
        </w:rPr>
      </w:pPr>
    </w:p>
    <w:p w14:paraId="6E44C69B" w14:textId="4932A419" w:rsidR="00DB3342" w:rsidRDefault="00DB3342" w:rsidP="00170AB5">
      <w:pPr>
        <w:pStyle w:val="af9"/>
        <w:keepNext/>
        <w:rPr>
          <w:rtl/>
        </w:rPr>
      </w:pPr>
      <w:bookmarkStart w:id="1960" w:name="ET_guest_858238_190"/>
      <w:r w:rsidRPr="00170AB5">
        <w:rPr>
          <w:rStyle w:val="TagStyle"/>
          <w:rtl/>
        </w:rPr>
        <w:t xml:space="preserve"> &lt;&lt; אורח &gt;&gt;</w:t>
      </w:r>
      <w:r w:rsidRPr="00DB3342">
        <w:rPr>
          <w:rStyle w:val="TagStyle"/>
          <w:rtl/>
        </w:rPr>
        <w:t xml:space="preserve"> </w:t>
      </w:r>
      <w:r>
        <w:rPr>
          <w:rtl/>
        </w:rPr>
        <w:t>דן לנדאו:</w:t>
      </w:r>
      <w:r w:rsidRPr="00DB3342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0"/>
    </w:p>
    <w:p w14:paraId="18DC36AB" w14:textId="6CFB16C4" w:rsidR="00DB3342" w:rsidRDefault="00DB3342" w:rsidP="00170AB5">
      <w:pPr>
        <w:pStyle w:val="KeepWithNext"/>
        <w:rPr>
          <w:rtl/>
        </w:rPr>
      </w:pPr>
    </w:p>
    <w:p w14:paraId="77A55503" w14:textId="5557CA5B" w:rsidR="00DB3342" w:rsidRDefault="00DB3342" w:rsidP="00DB3342">
      <w:pPr>
        <w:rPr>
          <w:rtl/>
        </w:rPr>
      </w:pPr>
      <w:r>
        <w:rPr>
          <w:rFonts w:hint="cs"/>
          <w:rtl/>
        </w:rPr>
        <w:t xml:space="preserve">כן. אני אבא של מיכל סלומון </w:t>
      </w:r>
      <w:bookmarkStart w:id="1961" w:name="_ETM_Q1_4908372"/>
      <w:bookmarkEnd w:id="1961"/>
      <w:r>
        <w:rPr>
          <w:rFonts w:hint="cs"/>
          <w:rtl/>
        </w:rPr>
        <w:t xml:space="preserve">שבעלה נרצח בנווה צוף. המחבל נכנס ורצח קודם את גיסתה, </w:t>
      </w:r>
      <w:bookmarkStart w:id="1962" w:name="_ETM_Q1_4915398"/>
      <w:bookmarkEnd w:id="1962"/>
      <w:r>
        <w:rPr>
          <w:rFonts w:hint="cs"/>
          <w:rtl/>
        </w:rPr>
        <w:t>אחר כך את אבא של בעלה ואז את בעלה. הוא</w:t>
      </w:r>
      <w:bookmarkStart w:id="1963" w:name="_ETM_Q1_4919907"/>
      <w:bookmarkEnd w:id="1963"/>
      <w:r>
        <w:rPr>
          <w:rFonts w:hint="cs"/>
          <w:rtl/>
        </w:rPr>
        <w:t xml:space="preserve"> גם ניסה לרצוח את אימא של בעלה, ולא הצליח. </w:t>
      </w:r>
    </w:p>
    <w:p w14:paraId="23FAE63E" w14:textId="73A51E8B" w:rsidR="00DB3342" w:rsidRDefault="00DB3342" w:rsidP="00DB3342">
      <w:pPr>
        <w:rPr>
          <w:rtl/>
        </w:rPr>
      </w:pPr>
      <w:bookmarkStart w:id="1964" w:name="_ETM_Q1_4926595"/>
      <w:bookmarkStart w:id="1965" w:name="_ETM_Q1_4926642"/>
      <w:bookmarkStart w:id="1966" w:name="_ETM_Q1_4926740"/>
      <w:bookmarkEnd w:id="1964"/>
      <w:bookmarkEnd w:id="1965"/>
      <w:bookmarkEnd w:id="1966"/>
    </w:p>
    <w:p w14:paraId="2091A4E6" w14:textId="44557C09" w:rsidR="00DB3342" w:rsidRDefault="00DB3342" w:rsidP="00DB3342">
      <w:pPr>
        <w:rPr>
          <w:rtl/>
        </w:rPr>
      </w:pPr>
      <w:bookmarkStart w:id="1967" w:name="_ETM_Q1_4926790"/>
      <w:bookmarkEnd w:id="1967"/>
      <w:r>
        <w:rPr>
          <w:rFonts w:hint="cs"/>
          <w:rtl/>
        </w:rPr>
        <w:t xml:space="preserve">הוזכר </w:t>
      </w:r>
      <w:bookmarkStart w:id="1968" w:name="_ETM_Q1_4927684"/>
      <w:bookmarkEnd w:id="1968"/>
      <w:r>
        <w:rPr>
          <w:rFonts w:hint="cs"/>
          <w:rtl/>
        </w:rPr>
        <w:t xml:space="preserve">פה שצריך להבדיל בין הסתה, כשאדם </w:t>
      </w:r>
      <w:bookmarkStart w:id="1969" w:name="_ETM_Q1_4932028"/>
      <w:bookmarkEnd w:id="1969"/>
      <w:r>
        <w:rPr>
          <w:rFonts w:hint="cs"/>
          <w:rtl/>
        </w:rPr>
        <w:t>אומר: תלכו לרצוח, לבין הסתה שלא מלווה בהנחיה ללכת ולרצוח.</w:t>
      </w:r>
      <w:bookmarkStart w:id="1970" w:name="_ETM_Q1_4939690"/>
      <w:bookmarkEnd w:id="1970"/>
      <w:r>
        <w:rPr>
          <w:rFonts w:hint="cs"/>
          <w:rtl/>
        </w:rPr>
        <w:t xml:space="preserve"> החתן שלי נרצח על רקע הסתה שהיהודים רוצים לשרוף את </w:t>
      </w:r>
      <w:bookmarkStart w:id="1971" w:name="_ETM_Q1_4944646"/>
      <w:bookmarkEnd w:id="1971"/>
      <w:r>
        <w:rPr>
          <w:rFonts w:hint="cs"/>
          <w:rtl/>
        </w:rPr>
        <w:t xml:space="preserve">אל אקצה. זאת הסתה של 100 שנים. המשפחה של </w:t>
      </w:r>
      <w:bookmarkStart w:id="1972" w:name="_ETM_Q1_4950968"/>
      <w:bookmarkEnd w:id="1972"/>
      <w:r>
        <w:rPr>
          <w:rFonts w:hint="cs"/>
          <w:rtl/>
        </w:rPr>
        <w:t xml:space="preserve">אימא שלי </w:t>
      </w:r>
      <w:proofErr w:type="spellStart"/>
      <w:r>
        <w:rPr>
          <w:rFonts w:hint="cs"/>
          <w:rtl/>
        </w:rPr>
        <w:t>בתרפ"ט</w:t>
      </w:r>
      <w:proofErr w:type="spellEnd"/>
      <w:r>
        <w:rPr>
          <w:rFonts w:hint="cs"/>
          <w:rtl/>
        </w:rPr>
        <w:t xml:space="preserve"> נרצחה על רקע אותה הסתה. אז אני </w:t>
      </w:r>
      <w:bookmarkStart w:id="1973" w:name="_ETM_Q1_4955818"/>
      <w:bookmarkEnd w:id="1973"/>
      <w:r>
        <w:rPr>
          <w:rFonts w:hint="cs"/>
          <w:rtl/>
        </w:rPr>
        <w:t>מבקש, לא לעשות שום הבדל בין הסתה שאומרת: תלכו</w:t>
      </w:r>
      <w:bookmarkStart w:id="1974" w:name="_ETM_Q1_4959645"/>
      <w:bookmarkEnd w:id="1974"/>
      <w:r>
        <w:rPr>
          <w:rFonts w:hint="cs"/>
          <w:rtl/>
        </w:rPr>
        <w:t xml:space="preserve"> ותרצחו, לבין הסתה שבאה ואומרת: היהודים רוצים לשרוף</w:t>
      </w:r>
      <w:bookmarkStart w:id="1975" w:name="_ETM_Q1_4966612"/>
      <w:bookmarkEnd w:id="1975"/>
      <w:r>
        <w:rPr>
          <w:rFonts w:hint="cs"/>
          <w:rtl/>
        </w:rPr>
        <w:t xml:space="preserve"> את אל אקצה, היהודים עושים ככה, היהודים פוגעים בנו, </w:t>
      </w:r>
      <w:bookmarkStart w:id="1976" w:name="_ETM_Q1_4968931"/>
      <w:bookmarkEnd w:id="1976"/>
      <w:r>
        <w:rPr>
          <w:rFonts w:hint="cs"/>
          <w:rtl/>
        </w:rPr>
        <w:t xml:space="preserve">היהודים פוגעים בדת. מתוך זה, אותו בן אדם צריך להבין </w:t>
      </w:r>
      <w:bookmarkStart w:id="1977" w:name="_ETM_Q1_4972042"/>
      <w:bookmarkEnd w:id="1977"/>
      <w:r>
        <w:rPr>
          <w:rFonts w:hint="cs"/>
          <w:rtl/>
        </w:rPr>
        <w:t xml:space="preserve">שהוא צריך לרצוח. </w:t>
      </w:r>
      <w:bookmarkStart w:id="1978" w:name="_ETM_Q1_4975568"/>
      <w:bookmarkEnd w:id="1978"/>
    </w:p>
    <w:p w14:paraId="1E843AB1" w14:textId="7C212605" w:rsidR="00DB3342" w:rsidRDefault="00DB3342" w:rsidP="00DB3342">
      <w:pPr>
        <w:rPr>
          <w:rtl/>
        </w:rPr>
      </w:pPr>
      <w:bookmarkStart w:id="1979" w:name="_ETM_Q1_4975624"/>
      <w:bookmarkEnd w:id="1979"/>
    </w:p>
    <w:p w14:paraId="1EBC7C57" w14:textId="3C200AC0" w:rsidR="00DB3342" w:rsidRPr="00DB3342" w:rsidRDefault="00DB3342" w:rsidP="0001769D">
      <w:pPr>
        <w:rPr>
          <w:rtl/>
        </w:rPr>
      </w:pPr>
      <w:bookmarkStart w:id="1980" w:name="_ETM_Q1_4975693"/>
      <w:bookmarkStart w:id="1981" w:name="_ETM_Q1_4975733"/>
      <w:bookmarkEnd w:id="1980"/>
      <w:bookmarkEnd w:id="1981"/>
      <w:r>
        <w:rPr>
          <w:rFonts w:hint="cs"/>
          <w:rtl/>
        </w:rPr>
        <w:t xml:space="preserve">עוד מילה לגבי חוק עונש מוות. </w:t>
      </w:r>
      <w:bookmarkStart w:id="1982" w:name="_ETM_Q1_4978983"/>
      <w:bookmarkEnd w:id="1982"/>
      <w:r>
        <w:rPr>
          <w:rFonts w:hint="cs"/>
          <w:rtl/>
        </w:rPr>
        <w:t xml:space="preserve">במשפט של המחבל ביקשתי מבית המשפט שיהיה עונש מוות. קראתי </w:t>
      </w:r>
      <w:bookmarkStart w:id="1983" w:name="_ETM_Q1_4983945"/>
      <w:bookmarkEnd w:id="1983"/>
      <w:r>
        <w:rPr>
          <w:rFonts w:hint="cs"/>
          <w:rtl/>
        </w:rPr>
        <w:t xml:space="preserve">את פסק הדין והיה כתוב שם שבית המשפט לא יפסוק עונש מוות. בית המשפט רוצה להגיד שהוא לא עקרונית נגד </w:t>
      </w:r>
      <w:bookmarkStart w:id="1984" w:name="_ETM_Q1_4993939"/>
      <w:bookmarkEnd w:id="1984"/>
      <w:r>
        <w:rPr>
          <w:rFonts w:hint="cs"/>
          <w:rtl/>
        </w:rPr>
        <w:t xml:space="preserve">עונש מוות, הוא חושב שצריך לשמור עונש מוות למקרים קיצוניים. </w:t>
      </w:r>
      <w:bookmarkStart w:id="1985" w:name="_ETM_Q1_4997867"/>
      <w:bookmarkEnd w:id="1985"/>
      <w:r>
        <w:rPr>
          <w:rFonts w:hint="cs"/>
          <w:rtl/>
        </w:rPr>
        <w:t xml:space="preserve">ואז הבנתי שרצח של שלושה אנשים, וניסיון לרצח של עוד </w:t>
      </w:r>
      <w:bookmarkStart w:id="1986" w:name="_ETM_Q1_5004272"/>
      <w:bookmarkEnd w:id="1986"/>
      <w:r>
        <w:rPr>
          <w:rFonts w:hint="cs"/>
          <w:rtl/>
        </w:rPr>
        <w:t xml:space="preserve">בן אדם, זה לא מקרה קריטי, זה לא מקרה מזעזע. </w:t>
      </w:r>
      <w:bookmarkStart w:id="1987" w:name="_ETM_Q1_5011375"/>
      <w:bookmarkEnd w:id="1987"/>
      <w:r>
        <w:rPr>
          <w:rFonts w:hint="cs"/>
          <w:rtl/>
        </w:rPr>
        <w:t xml:space="preserve">במקרה אחר, מזעזע, אולי יהיה עונש מוות. דרך אגב, אותו </w:t>
      </w:r>
      <w:bookmarkStart w:id="1988" w:name="_ETM_Q1_5017213"/>
      <w:bookmarkEnd w:id="1988"/>
      <w:r>
        <w:rPr>
          <w:rFonts w:hint="cs"/>
          <w:rtl/>
        </w:rPr>
        <w:t xml:space="preserve">בית דין היה יכול לתת עונש מוות. היו שם שלושה שופטים, סגני אלופים, </w:t>
      </w:r>
      <w:r w:rsidR="0001769D">
        <w:rPr>
          <w:rFonts w:hint="cs"/>
          <w:rtl/>
        </w:rPr>
        <w:t>שלושת ה</w:t>
      </w:r>
      <w:r>
        <w:rPr>
          <w:rFonts w:hint="cs"/>
          <w:rtl/>
        </w:rPr>
        <w:t>שופט</w:t>
      </w:r>
      <w:r w:rsidR="0001769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1769D">
        <w:rPr>
          <w:rFonts w:hint="cs"/>
          <w:rtl/>
        </w:rPr>
        <w:t>היו משפטנים</w:t>
      </w:r>
      <w:r>
        <w:rPr>
          <w:rFonts w:hint="cs"/>
          <w:rtl/>
        </w:rPr>
        <w:t xml:space="preserve">, ועל פי </w:t>
      </w:r>
      <w:bookmarkStart w:id="1989" w:name="_ETM_Q1_5023427"/>
      <w:bookmarkEnd w:id="1989"/>
      <w:r>
        <w:rPr>
          <w:rFonts w:hint="cs"/>
          <w:rtl/>
        </w:rPr>
        <w:t>החוק</w:t>
      </w:r>
      <w:r w:rsidR="0001769D">
        <w:rPr>
          <w:rFonts w:hint="cs"/>
          <w:rtl/>
        </w:rPr>
        <w:t xml:space="preserve"> הישראלי הם יכלו לתת עונש מוות והם </w:t>
      </w:r>
      <w:bookmarkStart w:id="1990" w:name="_ETM_Q1_5031693"/>
      <w:bookmarkEnd w:id="1990"/>
      <w:r w:rsidR="0001769D">
        <w:rPr>
          <w:rFonts w:hint="cs"/>
          <w:rtl/>
        </w:rPr>
        <w:t xml:space="preserve">פשוט לא רצו לתת עונש מוות. </w:t>
      </w:r>
    </w:p>
    <w:p w14:paraId="3DB586A6" w14:textId="486F7616" w:rsidR="00F04C5B" w:rsidRDefault="00F04C5B" w:rsidP="00F04C5B">
      <w:pPr>
        <w:rPr>
          <w:rtl/>
        </w:rPr>
      </w:pPr>
    </w:p>
    <w:p w14:paraId="77121177" w14:textId="69EBFAE6" w:rsidR="00822995" w:rsidRDefault="00822995" w:rsidP="00F04C5B">
      <w:pPr>
        <w:rPr>
          <w:rtl/>
        </w:rPr>
      </w:pPr>
      <w:bookmarkStart w:id="1991" w:name="_ETM_Q1_5036542"/>
      <w:bookmarkStart w:id="1992" w:name="_ETM_Q1_5036591"/>
      <w:bookmarkEnd w:id="1991"/>
      <w:bookmarkEnd w:id="1992"/>
      <w:r>
        <w:rPr>
          <w:rFonts w:hint="cs"/>
          <w:rtl/>
        </w:rPr>
        <w:t xml:space="preserve">המחבל הפסיק </w:t>
      </w:r>
      <w:bookmarkStart w:id="1993" w:name="_ETM_Q1_5036463"/>
      <w:bookmarkEnd w:id="1993"/>
      <w:r>
        <w:rPr>
          <w:rFonts w:hint="cs"/>
          <w:rtl/>
        </w:rPr>
        <w:t xml:space="preserve">את הרצח. הוא כמעט רצח גם את הילדים שלי ואת </w:t>
      </w:r>
      <w:bookmarkStart w:id="1994" w:name="_ETM_Q1_5038909"/>
      <w:bookmarkEnd w:id="1994"/>
      <w:r>
        <w:rPr>
          <w:rFonts w:hint="cs"/>
          <w:rtl/>
        </w:rPr>
        <w:t xml:space="preserve">הנכדים שלי. הוא הפסיק בגלל שחייל ירה בו. הוא היה </w:t>
      </w:r>
      <w:bookmarkStart w:id="1995" w:name="_ETM_Q1_5044016"/>
      <w:bookmarkEnd w:id="1995"/>
      <w:r>
        <w:rPr>
          <w:rFonts w:hint="cs"/>
          <w:rtl/>
        </w:rPr>
        <w:t xml:space="preserve">פצוע ואחרי שהוא הגיע לבית החולים ראינו בתקשורת הפלסטינית אותו </w:t>
      </w:r>
      <w:bookmarkStart w:id="1996" w:name="_ETM_Q1_5050222"/>
      <w:bookmarkEnd w:id="1996"/>
      <w:r>
        <w:rPr>
          <w:rFonts w:hint="cs"/>
          <w:rtl/>
        </w:rPr>
        <w:t xml:space="preserve">ואת אימא שלו יושבים עם חיוך מאוזן לאוזן. </w:t>
      </w:r>
      <w:bookmarkStart w:id="1997" w:name="_ETM_Q1_5052611"/>
      <w:bookmarkEnd w:id="1997"/>
      <w:r>
        <w:rPr>
          <w:rFonts w:hint="cs"/>
          <w:rtl/>
        </w:rPr>
        <w:t xml:space="preserve">האימא גאה בילד ופרסמה את זה בכל הרשתות הפלסטיניות. אז </w:t>
      </w:r>
      <w:bookmarkStart w:id="1998" w:name="_ETM_Q1_5061779"/>
      <w:bookmarkEnd w:id="1998"/>
      <w:r>
        <w:rPr>
          <w:rFonts w:hint="cs"/>
          <w:rtl/>
        </w:rPr>
        <w:t xml:space="preserve">הגיע הזמן שהיא לא תהיה גאה בזה ולא תרצה את </w:t>
      </w:r>
      <w:bookmarkStart w:id="1999" w:name="_ETM_Q1_5063567"/>
      <w:bookmarkEnd w:id="1999"/>
      <w:r>
        <w:rPr>
          <w:rFonts w:hint="cs"/>
          <w:rtl/>
        </w:rPr>
        <w:t xml:space="preserve">זה ותסבול מזה. </w:t>
      </w:r>
    </w:p>
    <w:p w14:paraId="1D052CC3" w14:textId="7EC15C9A" w:rsidR="00822995" w:rsidRDefault="00822995" w:rsidP="00F04C5B">
      <w:pPr>
        <w:rPr>
          <w:rtl/>
        </w:rPr>
      </w:pPr>
      <w:bookmarkStart w:id="2000" w:name="_ETM_Q1_5065871"/>
      <w:bookmarkStart w:id="2001" w:name="_ETM_Q1_5065925"/>
      <w:bookmarkEnd w:id="2000"/>
      <w:bookmarkEnd w:id="2001"/>
    </w:p>
    <w:p w14:paraId="5B0A6F36" w14:textId="414C3235" w:rsidR="00822995" w:rsidRDefault="00822995" w:rsidP="00170AB5">
      <w:pPr>
        <w:pStyle w:val="af6"/>
        <w:keepNext/>
        <w:rPr>
          <w:rtl/>
        </w:rPr>
      </w:pPr>
      <w:bookmarkStart w:id="2002" w:name="ET_yor_5786_191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2"/>
    </w:p>
    <w:p w14:paraId="68952D05" w14:textId="6A0B963A" w:rsidR="00822995" w:rsidRDefault="00822995" w:rsidP="00170AB5">
      <w:pPr>
        <w:pStyle w:val="KeepWithNext"/>
        <w:rPr>
          <w:rtl/>
        </w:rPr>
      </w:pPr>
    </w:p>
    <w:p w14:paraId="598F22C2" w14:textId="7699E2D1" w:rsidR="00822995" w:rsidRDefault="00822995" w:rsidP="00822995">
      <w:pPr>
        <w:rPr>
          <w:rtl/>
        </w:rPr>
      </w:pPr>
      <w:bookmarkStart w:id="2003" w:name="_ETM_Q1_5067201"/>
      <w:bookmarkEnd w:id="2003"/>
      <w:r>
        <w:rPr>
          <w:rFonts w:hint="cs"/>
          <w:rtl/>
        </w:rPr>
        <w:t xml:space="preserve">דברים חשובים ונכונים לסיום הדיון. </w:t>
      </w:r>
    </w:p>
    <w:p w14:paraId="089F7473" w14:textId="75ABA1BC" w:rsidR="00822995" w:rsidRDefault="00822995" w:rsidP="00822995">
      <w:pPr>
        <w:rPr>
          <w:rtl/>
        </w:rPr>
      </w:pPr>
      <w:bookmarkStart w:id="2004" w:name="_ETM_Q1_5072462"/>
      <w:bookmarkStart w:id="2005" w:name="_ETM_Q1_5072516"/>
      <w:bookmarkEnd w:id="2004"/>
      <w:bookmarkEnd w:id="2005"/>
    </w:p>
    <w:p w14:paraId="54689D36" w14:textId="23EB5682" w:rsidR="00822995" w:rsidRDefault="00822995" w:rsidP="00822995">
      <w:pPr>
        <w:rPr>
          <w:rtl/>
        </w:rPr>
      </w:pPr>
      <w:bookmarkStart w:id="2006" w:name="_ETM_Q1_5072622"/>
      <w:bookmarkStart w:id="2007" w:name="_ETM_Q1_5072664"/>
      <w:bookmarkEnd w:id="2006"/>
      <w:bookmarkEnd w:id="2007"/>
      <w:r>
        <w:rPr>
          <w:rFonts w:hint="cs"/>
          <w:rtl/>
        </w:rPr>
        <w:t>אתה</w:t>
      </w:r>
      <w:bookmarkStart w:id="2008" w:name="_ETM_Q1_5073152"/>
      <w:bookmarkEnd w:id="2008"/>
      <w:r>
        <w:rPr>
          <w:rFonts w:hint="cs"/>
          <w:rtl/>
        </w:rPr>
        <w:t xml:space="preserve"> רוצה להתייחס? בבקשה. </w:t>
      </w:r>
    </w:p>
    <w:p w14:paraId="684CAE54" w14:textId="4D337FE9" w:rsidR="00822995" w:rsidRDefault="00822995" w:rsidP="00822995">
      <w:pPr>
        <w:rPr>
          <w:rtl/>
        </w:rPr>
      </w:pPr>
      <w:bookmarkStart w:id="2009" w:name="_ETM_Q1_5076239"/>
      <w:bookmarkStart w:id="2010" w:name="_ETM_Q1_5076282"/>
      <w:bookmarkStart w:id="2011" w:name="_ETM_Q1_5077166"/>
      <w:bookmarkEnd w:id="2009"/>
      <w:bookmarkEnd w:id="2010"/>
      <w:bookmarkEnd w:id="2011"/>
    </w:p>
    <w:p w14:paraId="4BBEE77C" w14:textId="769E3C2B" w:rsidR="00822995" w:rsidRDefault="00822995" w:rsidP="00170AB5">
      <w:pPr>
        <w:pStyle w:val="a4"/>
        <w:keepNext/>
        <w:rPr>
          <w:rtl/>
        </w:rPr>
      </w:pPr>
      <w:bookmarkStart w:id="2012" w:name="ET_speaker_תומר_רוזנר_192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2"/>
    </w:p>
    <w:p w14:paraId="0AF33E1A" w14:textId="695FD520" w:rsidR="00822995" w:rsidRDefault="00822995" w:rsidP="00170AB5">
      <w:pPr>
        <w:pStyle w:val="KeepWithNext"/>
        <w:rPr>
          <w:rtl/>
        </w:rPr>
      </w:pPr>
    </w:p>
    <w:p w14:paraId="1C801441" w14:textId="2E53B4A8" w:rsidR="00822995" w:rsidRDefault="00822995" w:rsidP="00822995">
      <w:pPr>
        <w:rPr>
          <w:rtl/>
        </w:rPr>
      </w:pPr>
      <w:bookmarkStart w:id="2013" w:name="_ETM_Q1_5077500"/>
      <w:bookmarkStart w:id="2014" w:name="_ETM_Q1_5077528"/>
      <w:bookmarkEnd w:id="2013"/>
      <w:bookmarkEnd w:id="2014"/>
      <w:r>
        <w:rPr>
          <w:rFonts w:hint="cs"/>
          <w:rtl/>
        </w:rPr>
        <w:t xml:space="preserve">כן. לאחר הקריאה הטרומית התייחסתי לנוסח </w:t>
      </w:r>
      <w:bookmarkStart w:id="2015" w:name="_ETM_Q1_5077218"/>
      <w:bookmarkEnd w:id="2015"/>
      <w:r>
        <w:rPr>
          <w:rFonts w:hint="cs"/>
          <w:rtl/>
        </w:rPr>
        <w:t xml:space="preserve">של ההצעה המקורית ואני אחזור על זה בדיונים הבאים. אני </w:t>
      </w:r>
      <w:bookmarkStart w:id="2016" w:name="_ETM_Q1_5083072"/>
      <w:bookmarkEnd w:id="2016"/>
      <w:r>
        <w:rPr>
          <w:rFonts w:hint="cs"/>
          <w:rtl/>
        </w:rPr>
        <w:t xml:space="preserve">רק אומר לגבי הצעתו של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לשלב בין </w:t>
      </w:r>
      <w:bookmarkStart w:id="2017" w:name="_ETM_Q1_5087651"/>
      <w:bookmarkEnd w:id="2017"/>
      <w:r>
        <w:rPr>
          <w:rFonts w:hint="cs"/>
          <w:rtl/>
        </w:rPr>
        <w:t xml:space="preserve">שתי ההצעות, אני חושב שזה לא אפשרי בטווח הזמן הקרוב. </w:t>
      </w:r>
      <w:bookmarkStart w:id="2018" w:name="_ETM_Q1_5091836"/>
      <w:bookmarkEnd w:id="2018"/>
      <w:r>
        <w:rPr>
          <w:rFonts w:hint="cs"/>
          <w:rtl/>
        </w:rPr>
        <w:t>ההצעות לא מתיישבות זו עם זו. הצעה אחת היא כללית</w:t>
      </w:r>
      <w:bookmarkStart w:id="2019" w:name="_ETM_Q1_5094904"/>
      <w:bookmarkEnd w:id="2019"/>
      <w:r>
        <w:rPr>
          <w:rFonts w:hint="cs"/>
          <w:rtl/>
        </w:rPr>
        <w:t xml:space="preserve"> ומתייחסת לכל מי שמסית לטרור או מזדהה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וההצעה השנייה </w:t>
      </w:r>
      <w:bookmarkStart w:id="2020" w:name="_ETM_Q1_5099696"/>
      <w:bookmarkEnd w:id="2020"/>
      <w:r>
        <w:rPr>
          <w:rFonts w:hint="cs"/>
          <w:rtl/>
        </w:rPr>
        <w:t xml:space="preserve">מתייחסת רק למשפחות שמסיתות לטרור או מזדהות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המסלולים </w:t>
      </w:r>
      <w:bookmarkStart w:id="2021" w:name="_ETM_Q1_5109009"/>
      <w:bookmarkEnd w:id="2021"/>
      <w:r>
        <w:rPr>
          <w:rFonts w:hint="cs"/>
          <w:rtl/>
        </w:rPr>
        <w:t xml:space="preserve">שונים לחלוטין. אחת ההצעות מתייחסת למסלולים שמתלבשים על החוק </w:t>
      </w:r>
      <w:bookmarkStart w:id="2022" w:name="_ETM_Q1_5115276"/>
      <w:bookmarkEnd w:id="2022"/>
      <w:r>
        <w:rPr>
          <w:rFonts w:hint="cs"/>
          <w:rtl/>
        </w:rPr>
        <w:t xml:space="preserve">הקיים, ואחת קובעת מסלול 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3" w:name="_ETM_Q1_5119562"/>
      <w:bookmarkEnd w:id="2023"/>
      <w:r>
        <w:rPr>
          <w:rFonts w:hint="cs"/>
          <w:rtl/>
        </w:rPr>
        <w:t xml:space="preserve">זאת ההצעה הטרומית. </w:t>
      </w:r>
    </w:p>
    <w:p w14:paraId="5C465151" w14:textId="244DBB41" w:rsidR="00822995" w:rsidRDefault="00822995" w:rsidP="00822995">
      <w:pPr>
        <w:rPr>
          <w:rtl/>
        </w:rPr>
      </w:pPr>
      <w:bookmarkStart w:id="2024" w:name="_ETM_Q1_5120494"/>
      <w:bookmarkStart w:id="2025" w:name="_ETM_Q1_5120564"/>
      <w:bookmarkEnd w:id="2024"/>
      <w:bookmarkEnd w:id="2025"/>
    </w:p>
    <w:p w14:paraId="55158494" w14:textId="47A9C52A" w:rsidR="00822995" w:rsidRDefault="00822995" w:rsidP="00822995">
      <w:pPr>
        <w:rPr>
          <w:rtl/>
        </w:rPr>
      </w:pPr>
      <w:bookmarkStart w:id="2026" w:name="_ETM_Q1_5120655"/>
      <w:bookmarkStart w:id="2027" w:name="_ETM_Q1_5120719"/>
      <w:bookmarkEnd w:id="2026"/>
      <w:bookmarkEnd w:id="2027"/>
      <w:r>
        <w:rPr>
          <w:rFonts w:hint="cs"/>
          <w:rtl/>
        </w:rPr>
        <w:t xml:space="preserve">לכן, אנחנו סבורים שאתם צריכים להחליט </w:t>
      </w:r>
      <w:r>
        <w:rPr>
          <w:rtl/>
        </w:rPr>
        <w:t>–</w:t>
      </w:r>
      <w:bookmarkStart w:id="2028" w:name="_ETM_Q1_5122491"/>
      <w:bookmarkEnd w:id="2028"/>
      <w:r>
        <w:rPr>
          <w:rFonts w:hint="cs"/>
          <w:rtl/>
        </w:rPr>
        <w:t xml:space="preserve"> או זה או זה בהקשר הפרוצדורלי. כלומר, לשלב בין </w:t>
      </w:r>
      <w:bookmarkStart w:id="2029" w:name="_ETM_Q1_5128901"/>
      <w:bookmarkEnd w:id="2029"/>
      <w:r>
        <w:rPr>
          <w:rFonts w:hint="cs"/>
          <w:rtl/>
        </w:rPr>
        <w:t xml:space="preserve">ההצעות זה ייקח לא מעט זמן, לפי דעתי, אם </w:t>
      </w:r>
      <w:bookmarkStart w:id="2030" w:name="_ETM_Q1_5131695"/>
      <w:bookmarkEnd w:id="2030"/>
      <w:r>
        <w:rPr>
          <w:rFonts w:hint="cs"/>
          <w:rtl/>
        </w:rPr>
        <w:t xml:space="preserve">בכלל זה אפשרי. </w:t>
      </w:r>
      <w:bookmarkStart w:id="2031" w:name="_ETM_Q1_5136447"/>
      <w:bookmarkEnd w:id="2031"/>
    </w:p>
    <w:p w14:paraId="56FDB845" w14:textId="7C053F83" w:rsidR="00822995" w:rsidRDefault="00822995" w:rsidP="00822995">
      <w:pPr>
        <w:rPr>
          <w:rtl/>
        </w:rPr>
      </w:pPr>
      <w:bookmarkStart w:id="2032" w:name="_ETM_Q1_5136507"/>
      <w:bookmarkEnd w:id="2032"/>
    </w:p>
    <w:p w14:paraId="70627C8C" w14:textId="437C22D1" w:rsidR="00822995" w:rsidRDefault="00822995" w:rsidP="00170AB5">
      <w:pPr>
        <w:pStyle w:val="af6"/>
        <w:keepNext/>
        <w:rPr>
          <w:rtl/>
        </w:rPr>
      </w:pPr>
      <w:bookmarkStart w:id="2033" w:name="ET_yor_5786_193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3"/>
    </w:p>
    <w:p w14:paraId="21C7CA03" w14:textId="0F0DC5BC" w:rsidR="00822995" w:rsidRDefault="00822995" w:rsidP="00170AB5">
      <w:pPr>
        <w:pStyle w:val="KeepWithNext"/>
        <w:rPr>
          <w:rtl/>
        </w:rPr>
      </w:pPr>
    </w:p>
    <w:p w14:paraId="1E6765E9" w14:textId="32391D53" w:rsidR="00822995" w:rsidRDefault="00822995" w:rsidP="00822995">
      <w:pPr>
        <w:rPr>
          <w:rtl/>
        </w:rPr>
      </w:pPr>
      <w:bookmarkStart w:id="2034" w:name="_ETM_Q1_5137232"/>
      <w:bookmarkEnd w:id="2034"/>
      <w:r>
        <w:rPr>
          <w:rFonts w:hint="cs"/>
          <w:rtl/>
        </w:rPr>
        <w:t>זה אפשרי, אני פשוט לא רוצה שזה</w:t>
      </w:r>
      <w:bookmarkStart w:id="2035" w:name="_ETM_Q1_5137380"/>
      <w:bookmarkEnd w:id="2035"/>
      <w:r>
        <w:rPr>
          <w:rFonts w:hint="cs"/>
          <w:rtl/>
        </w:rPr>
        <w:t xml:space="preserve"> ייקח עוד הרבה זמן. </w:t>
      </w:r>
    </w:p>
    <w:p w14:paraId="6618AC2B" w14:textId="0E86A5A2" w:rsidR="00822995" w:rsidRDefault="00822995" w:rsidP="00822995">
      <w:pPr>
        <w:rPr>
          <w:rtl/>
        </w:rPr>
      </w:pPr>
      <w:bookmarkStart w:id="2036" w:name="_ETM_Q1_5138909"/>
      <w:bookmarkStart w:id="2037" w:name="_ETM_Q1_5138945"/>
      <w:bookmarkEnd w:id="2036"/>
      <w:bookmarkEnd w:id="2037"/>
    </w:p>
    <w:p w14:paraId="5E8D01BB" w14:textId="3A52E142" w:rsidR="00822995" w:rsidRDefault="00822995" w:rsidP="00170AB5">
      <w:pPr>
        <w:pStyle w:val="a4"/>
        <w:keepNext/>
        <w:rPr>
          <w:rtl/>
        </w:rPr>
      </w:pPr>
      <w:bookmarkStart w:id="2038" w:name="ET_speaker_תומר_רוזנר_194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8"/>
    </w:p>
    <w:p w14:paraId="76A9811F" w14:textId="4396A7E1" w:rsidR="00822995" w:rsidRDefault="00822995" w:rsidP="00170AB5">
      <w:pPr>
        <w:pStyle w:val="KeepWithNext"/>
        <w:rPr>
          <w:rtl/>
        </w:rPr>
      </w:pPr>
    </w:p>
    <w:p w14:paraId="05B32D39" w14:textId="36D83C14" w:rsidR="00822995" w:rsidRDefault="00822995" w:rsidP="00822995">
      <w:pPr>
        <w:rPr>
          <w:rtl/>
        </w:rPr>
      </w:pPr>
      <w:bookmarkStart w:id="2039" w:name="_ETM_Q1_5140198"/>
      <w:bookmarkStart w:id="2040" w:name="_ETM_Q1_5140228"/>
      <w:bookmarkEnd w:id="2039"/>
      <w:bookmarkEnd w:id="2040"/>
      <w:r>
        <w:rPr>
          <w:rFonts w:hint="cs"/>
          <w:rtl/>
        </w:rPr>
        <w:t xml:space="preserve">מבחינת הצעת החוק, כפי שעברה </w:t>
      </w:r>
      <w:bookmarkStart w:id="2041" w:name="_ETM_Q1_5142059"/>
      <w:bookmarkEnd w:id="2041"/>
      <w:r>
        <w:rPr>
          <w:rFonts w:hint="cs"/>
          <w:rtl/>
        </w:rPr>
        <w:t>בנוסחה הטרומי, כבר התייחסתי לבעיות הקשות שיש בה כבר</w:t>
      </w:r>
      <w:bookmarkStart w:id="2042" w:name="_ETM_Q1_5146520"/>
      <w:bookmarkEnd w:id="2042"/>
      <w:r>
        <w:rPr>
          <w:rFonts w:hint="cs"/>
          <w:rtl/>
        </w:rPr>
        <w:t xml:space="preserve"> בדיון, ואני אתייחס לזה בדיון הבא. מעבר לזה, </w:t>
      </w:r>
      <w:bookmarkStart w:id="2043" w:name="_ETM_Q1_5149580"/>
      <w:bookmarkEnd w:id="2043"/>
      <w:r>
        <w:rPr>
          <w:rFonts w:hint="cs"/>
          <w:rtl/>
        </w:rPr>
        <w:t xml:space="preserve">גם מעבר לשאלות החוקתיות יש פה שאלות פרקטיות </w:t>
      </w:r>
      <w:bookmarkStart w:id="2044" w:name="_ETM_Q1_5154521"/>
      <w:bookmarkEnd w:id="2044"/>
      <w:r>
        <w:rPr>
          <w:rFonts w:hint="cs"/>
          <w:rtl/>
        </w:rPr>
        <w:t xml:space="preserve">שמתייחסות לפרטים של ההצעה. אנחנו נתייחס גם לכך בדיונים הבאים. </w:t>
      </w:r>
      <w:bookmarkStart w:id="2045" w:name="_ETM_Q1_5161237"/>
      <w:bookmarkEnd w:id="2045"/>
      <w:r>
        <w:rPr>
          <w:rFonts w:hint="cs"/>
          <w:rtl/>
        </w:rPr>
        <w:t>אלה שני מישורים שפחות קשורים אחד לשני, אבל הם מתלבשים</w:t>
      </w:r>
      <w:bookmarkStart w:id="2046" w:name="_ETM_Q1_5171056"/>
      <w:bookmarkEnd w:id="2046"/>
      <w:r>
        <w:rPr>
          <w:rFonts w:hint="cs"/>
          <w:rtl/>
        </w:rPr>
        <w:t xml:space="preserve"> זה על זה. כלומר, יש בעיות עקרוניות חוקתיות בהצעת החוק בנוסחה הטרומי, אבל מעבר לכך יש גם </w:t>
      </w:r>
      <w:bookmarkStart w:id="2047" w:name="_ETM_Q1_5180172"/>
      <w:bookmarkEnd w:id="2047"/>
      <w:r>
        <w:rPr>
          <w:rFonts w:hint="cs"/>
          <w:rtl/>
        </w:rPr>
        <w:t>שאלות פרקטיות שנעלה אותן, ואתם תצטרכו לתת תשובות מה אתם</w:t>
      </w:r>
      <w:bookmarkStart w:id="2048" w:name="_ETM_Q1_5186514"/>
      <w:bookmarkEnd w:id="2048"/>
      <w:r>
        <w:rPr>
          <w:rFonts w:hint="cs"/>
          <w:rtl/>
        </w:rPr>
        <w:t xml:space="preserve"> רוצים שההצעה תאמר. </w:t>
      </w:r>
    </w:p>
    <w:p w14:paraId="2085AF13" w14:textId="7AA731C1" w:rsidR="00822995" w:rsidRDefault="00822995" w:rsidP="00822995">
      <w:pPr>
        <w:rPr>
          <w:rtl/>
        </w:rPr>
      </w:pPr>
      <w:bookmarkStart w:id="2049" w:name="_ETM_Q1_5189939"/>
      <w:bookmarkStart w:id="2050" w:name="_ETM_Q1_5190018"/>
      <w:bookmarkEnd w:id="2049"/>
      <w:bookmarkEnd w:id="2050"/>
    </w:p>
    <w:p w14:paraId="7B2CB664" w14:textId="267FA929" w:rsidR="00822995" w:rsidRDefault="00822995" w:rsidP="00822995">
      <w:pPr>
        <w:rPr>
          <w:rtl/>
        </w:rPr>
      </w:pPr>
      <w:bookmarkStart w:id="2051" w:name="_ETM_Q1_5190082"/>
      <w:bookmarkStart w:id="2052" w:name="_ETM_Q1_5190131"/>
      <w:bookmarkEnd w:id="2051"/>
      <w:bookmarkEnd w:id="2052"/>
      <w:r>
        <w:rPr>
          <w:rFonts w:hint="cs"/>
          <w:rtl/>
        </w:rPr>
        <w:t xml:space="preserve">אם הנחיית היושב-ראש היא שאנחנו נתייחס להצעה </w:t>
      </w:r>
      <w:bookmarkStart w:id="2053" w:name="_ETM_Q1_5193520"/>
      <w:bookmarkEnd w:id="2053"/>
      <w:r>
        <w:rPr>
          <w:rFonts w:hint="cs"/>
          <w:rtl/>
        </w:rPr>
        <w:t xml:space="preserve">הזאת, נוכל להתייחס בדיון הבא לפרטים. </w:t>
      </w:r>
    </w:p>
    <w:p w14:paraId="0A89550D" w14:textId="380C6529" w:rsidR="00822995" w:rsidRDefault="00822995" w:rsidP="00822995">
      <w:pPr>
        <w:rPr>
          <w:rtl/>
        </w:rPr>
      </w:pPr>
      <w:bookmarkStart w:id="2054" w:name="_ETM_Q1_5195002"/>
      <w:bookmarkStart w:id="2055" w:name="_ETM_Q1_5195052"/>
      <w:bookmarkEnd w:id="2054"/>
      <w:bookmarkEnd w:id="2055"/>
    </w:p>
    <w:p w14:paraId="4E91A17F" w14:textId="058438B7" w:rsidR="00822995" w:rsidRDefault="00822995" w:rsidP="00170AB5">
      <w:pPr>
        <w:pStyle w:val="af6"/>
        <w:keepNext/>
        <w:rPr>
          <w:rtl/>
        </w:rPr>
      </w:pPr>
      <w:bookmarkStart w:id="2056" w:name="ET_yor_5786_195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14:paraId="7A1B5441" w14:textId="4A895C6F" w:rsidR="00822995" w:rsidRDefault="00822995" w:rsidP="00170AB5">
      <w:pPr>
        <w:pStyle w:val="KeepWithNext"/>
        <w:rPr>
          <w:rtl/>
        </w:rPr>
      </w:pPr>
    </w:p>
    <w:p w14:paraId="12ABF5E1" w14:textId="527112DA" w:rsidR="00822995" w:rsidRDefault="00822995" w:rsidP="00822995">
      <w:pPr>
        <w:rPr>
          <w:rtl/>
        </w:rPr>
      </w:pPr>
      <w:bookmarkStart w:id="2057" w:name="_ETM_Q1_5195787"/>
      <w:bookmarkEnd w:id="2057"/>
      <w:r>
        <w:rPr>
          <w:rFonts w:hint="cs"/>
          <w:rtl/>
        </w:rPr>
        <w:t>כן. עד הדיון אני</w:t>
      </w:r>
      <w:bookmarkStart w:id="2058" w:name="_ETM_Q1_5197964"/>
      <w:bookmarkEnd w:id="2058"/>
      <w:r>
        <w:rPr>
          <w:rFonts w:hint="cs"/>
          <w:rtl/>
        </w:rPr>
        <w:t xml:space="preserve"> רוצה שנשב גם על הפרקטיקה, איך יבוצע. למדנו שברגע שאתה </w:t>
      </w:r>
      <w:bookmarkStart w:id="2059" w:name="_ETM_Q1_5203250"/>
      <w:bookmarkEnd w:id="2059"/>
      <w:r>
        <w:rPr>
          <w:rFonts w:hint="cs"/>
          <w:rtl/>
        </w:rPr>
        <w:t>משאיר פתח בין הארגונים ובין הגופים, אחד זורק על השני</w:t>
      </w:r>
      <w:bookmarkStart w:id="2060" w:name="_ETM_Q1_5208367"/>
      <w:bookmarkEnd w:id="2060"/>
      <w:r>
        <w:rPr>
          <w:rFonts w:hint="cs"/>
          <w:rtl/>
        </w:rPr>
        <w:t xml:space="preserve"> ולא קורה שום דבר. </w:t>
      </w:r>
    </w:p>
    <w:p w14:paraId="0028304E" w14:textId="3365FA24" w:rsidR="00822995" w:rsidRDefault="00822995" w:rsidP="00822995">
      <w:pPr>
        <w:pStyle w:val="KeepWithNext"/>
        <w:rPr>
          <w:rtl/>
        </w:rPr>
      </w:pPr>
      <w:bookmarkStart w:id="2061" w:name="_ETM_Q1_5205161"/>
      <w:bookmarkStart w:id="2062" w:name="_ETM_Q1_5205238"/>
      <w:bookmarkStart w:id="2063" w:name="_ETM_Q1_5207048"/>
      <w:bookmarkEnd w:id="2061"/>
      <w:bookmarkEnd w:id="2062"/>
      <w:bookmarkEnd w:id="2063"/>
    </w:p>
    <w:p w14:paraId="6A3A04ED" w14:textId="4DAD169C" w:rsidR="00822995" w:rsidRDefault="00822995" w:rsidP="00170AB5">
      <w:pPr>
        <w:pStyle w:val="a4"/>
        <w:keepNext/>
        <w:rPr>
          <w:rtl/>
        </w:rPr>
      </w:pPr>
      <w:bookmarkStart w:id="2064" w:name="ET_speaker_גלעד_קרן_197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4"/>
    </w:p>
    <w:p w14:paraId="5A5C867B" w14:textId="63611703" w:rsidR="00822995" w:rsidRDefault="00822995" w:rsidP="00170AB5">
      <w:pPr>
        <w:pStyle w:val="KeepWithNext"/>
        <w:rPr>
          <w:rtl/>
        </w:rPr>
      </w:pPr>
    </w:p>
    <w:p w14:paraId="1EBCC35B" w14:textId="0E8E1DDE" w:rsidR="00822995" w:rsidRDefault="00822995" w:rsidP="00822995">
      <w:pPr>
        <w:rPr>
          <w:rtl/>
        </w:rPr>
      </w:pPr>
      <w:r>
        <w:rPr>
          <w:rFonts w:hint="cs"/>
          <w:rtl/>
        </w:rPr>
        <w:t xml:space="preserve">כרגע חסרים הרבה מאוד פרטים </w:t>
      </w:r>
      <w:bookmarkStart w:id="2065" w:name="_ETM_Q1_5210515"/>
      <w:bookmarkEnd w:id="2065"/>
      <w:r>
        <w:rPr>
          <w:rFonts w:hint="cs"/>
          <w:rtl/>
        </w:rPr>
        <w:t xml:space="preserve">כדי ליישם את הצעת החוק. </w:t>
      </w:r>
      <w:bookmarkStart w:id="2066" w:name="_ETM_Q1_5211101"/>
      <w:bookmarkEnd w:id="2066"/>
    </w:p>
    <w:p w14:paraId="7D1C86AB" w14:textId="5C6E5381" w:rsidR="00822995" w:rsidRDefault="00822995" w:rsidP="00822995">
      <w:pPr>
        <w:rPr>
          <w:rtl/>
        </w:rPr>
      </w:pPr>
      <w:bookmarkStart w:id="2067" w:name="_ETM_Q1_5211171"/>
      <w:bookmarkEnd w:id="2067"/>
    </w:p>
    <w:p w14:paraId="0F867686" w14:textId="07AEE75A" w:rsidR="00822995" w:rsidRDefault="00822995" w:rsidP="00170AB5">
      <w:pPr>
        <w:pStyle w:val="af6"/>
        <w:keepNext/>
        <w:rPr>
          <w:rtl/>
        </w:rPr>
      </w:pPr>
      <w:bookmarkStart w:id="2068" w:name="ET_yor_5786_198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14:paraId="61986A79" w14:textId="3DA66479" w:rsidR="00822995" w:rsidRDefault="00822995" w:rsidP="00170AB5">
      <w:pPr>
        <w:pStyle w:val="KeepWithNext"/>
        <w:rPr>
          <w:rtl/>
        </w:rPr>
      </w:pPr>
    </w:p>
    <w:p w14:paraId="33693978" w14:textId="7B83182F" w:rsidR="00822995" w:rsidRDefault="00822995" w:rsidP="00822995">
      <w:pPr>
        <w:rPr>
          <w:rtl/>
        </w:rPr>
      </w:pPr>
      <w:bookmarkStart w:id="2069" w:name="_ETM_Q1_5211772"/>
      <w:bookmarkEnd w:id="2069"/>
      <w:r>
        <w:rPr>
          <w:rFonts w:hint="cs"/>
          <w:rtl/>
        </w:rPr>
        <w:t xml:space="preserve">נכון, כי לא היינו בחוק </w:t>
      </w:r>
      <w:bookmarkStart w:id="2070" w:name="_ETM_Q1_5212010"/>
      <w:bookmarkEnd w:id="2070"/>
      <w:r>
        <w:rPr>
          <w:rFonts w:hint="cs"/>
          <w:rtl/>
        </w:rPr>
        <w:t>הזה. היינו בחוק אחר. עכשיו אנחנו נצלול לחוק הזה. משרדי</w:t>
      </w:r>
      <w:bookmarkStart w:id="2071" w:name="_ETM_Q1_5217286"/>
      <w:bookmarkEnd w:id="2071"/>
      <w:r>
        <w:rPr>
          <w:rFonts w:hint="cs"/>
          <w:rtl/>
        </w:rPr>
        <w:t xml:space="preserve"> הממשלה, כל הגופים, תעבירו את ההתייחסויות שלכם ואת ההערות שלכם. </w:t>
      </w:r>
      <w:bookmarkStart w:id="2072" w:name="_ETM_Q1_5221510"/>
      <w:bookmarkEnd w:id="2072"/>
    </w:p>
    <w:p w14:paraId="1EC209AC" w14:textId="4E157C7B" w:rsidR="00822995" w:rsidRDefault="00822995" w:rsidP="00822995">
      <w:pPr>
        <w:rPr>
          <w:rtl/>
        </w:rPr>
      </w:pPr>
      <w:bookmarkStart w:id="2073" w:name="_ETM_Q1_5221749"/>
      <w:bookmarkStart w:id="2074" w:name="_ETM_Q1_5221824"/>
      <w:bookmarkEnd w:id="2073"/>
      <w:bookmarkEnd w:id="2074"/>
    </w:p>
    <w:p w14:paraId="2955610A" w14:textId="1373A432" w:rsidR="00822995" w:rsidRDefault="00822995" w:rsidP="00170AB5">
      <w:pPr>
        <w:pStyle w:val="a4"/>
        <w:keepNext/>
        <w:rPr>
          <w:rtl/>
        </w:rPr>
      </w:pPr>
      <w:bookmarkStart w:id="2075" w:name="ET_speaker_תומר_רוזנר_199"/>
      <w:r w:rsidRPr="00170AB5">
        <w:rPr>
          <w:rStyle w:val="TagStyle"/>
          <w:rtl/>
        </w:rPr>
        <w:t xml:space="preserve"> &lt;&lt; דובר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5"/>
    </w:p>
    <w:p w14:paraId="05FC8321" w14:textId="12BD5669" w:rsidR="00822995" w:rsidRDefault="00822995" w:rsidP="00170AB5">
      <w:pPr>
        <w:pStyle w:val="KeepWithNext"/>
        <w:rPr>
          <w:rtl/>
        </w:rPr>
      </w:pPr>
    </w:p>
    <w:p w14:paraId="04A8C24E" w14:textId="75194285" w:rsidR="00822995" w:rsidRDefault="00822995" w:rsidP="00822995">
      <w:pPr>
        <w:rPr>
          <w:rtl/>
        </w:rPr>
      </w:pPr>
      <w:bookmarkStart w:id="2076" w:name="_ETM_Q1_5221223"/>
      <w:bookmarkStart w:id="2077" w:name="_ETM_Q1_5221251"/>
      <w:bookmarkEnd w:id="2076"/>
      <w:bookmarkEnd w:id="2077"/>
      <w:r>
        <w:rPr>
          <w:rFonts w:hint="cs"/>
          <w:rtl/>
        </w:rPr>
        <w:t xml:space="preserve">גם במישור החוקתי לעניין החוקתי, וגם לפרטים של היישום. </w:t>
      </w:r>
    </w:p>
    <w:p w14:paraId="6519ECDD" w14:textId="037D5B28" w:rsidR="00822995" w:rsidRDefault="00822995" w:rsidP="00822995">
      <w:pPr>
        <w:rPr>
          <w:rtl/>
        </w:rPr>
      </w:pPr>
      <w:bookmarkStart w:id="2078" w:name="_ETM_Q1_5227620"/>
      <w:bookmarkStart w:id="2079" w:name="_ETM_Q1_5227665"/>
      <w:bookmarkEnd w:id="2078"/>
      <w:bookmarkEnd w:id="2079"/>
    </w:p>
    <w:p w14:paraId="7B1EBE62" w14:textId="145E0A22" w:rsidR="00822995" w:rsidRDefault="00822995" w:rsidP="00170AB5">
      <w:pPr>
        <w:pStyle w:val="af6"/>
        <w:keepNext/>
        <w:rPr>
          <w:rtl/>
        </w:rPr>
      </w:pPr>
      <w:bookmarkStart w:id="2080" w:name="ET_yor_5786_200"/>
      <w:r w:rsidRPr="00170AB5">
        <w:rPr>
          <w:rStyle w:val="TagStyle"/>
          <w:rtl/>
        </w:rPr>
        <w:t xml:space="preserve"> &lt;&lt; יור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0"/>
    </w:p>
    <w:p w14:paraId="3F7CF346" w14:textId="32A08877" w:rsidR="00822995" w:rsidRDefault="00822995" w:rsidP="00170AB5">
      <w:pPr>
        <w:pStyle w:val="KeepWithNext"/>
        <w:rPr>
          <w:rtl/>
        </w:rPr>
      </w:pPr>
    </w:p>
    <w:p w14:paraId="53A01BA4" w14:textId="60F0709B" w:rsidR="00822995" w:rsidRDefault="00822995" w:rsidP="00822995">
      <w:pPr>
        <w:rPr>
          <w:rtl/>
        </w:rPr>
      </w:pPr>
      <w:bookmarkStart w:id="2081" w:name="_ETM_Q1_5228305"/>
      <w:bookmarkEnd w:id="2081"/>
      <w:r>
        <w:rPr>
          <w:rFonts w:hint="cs"/>
          <w:rtl/>
        </w:rPr>
        <w:t xml:space="preserve">החוקתי </w:t>
      </w:r>
      <w:bookmarkStart w:id="2082" w:name="_ETM_Q1_5229939"/>
      <w:bookmarkEnd w:id="2082"/>
      <w:r>
        <w:rPr>
          <w:rFonts w:hint="cs"/>
          <w:rtl/>
        </w:rPr>
        <w:t xml:space="preserve">פחות מעניין, יותר עניין היישום של החוק. גופי הביטחון </w:t>
      </w:r>
      <w:bookmarkStart w:id="2083" w:name="_ETM_Q1_5236941"/>
      <w:bookmarkEnd w:id="2083"/>
      <w:r>
        <w:rPr>
          <w:rtl/>
        </w:rPr>
        <w:t>–</w:t>
      </w:r>
      <w:r>
        <w:rPr>
          <w:rFonts w:hint="cs"/>
          <w:rtl/>
        </w:rPr>
        <w:t xml:space="preserve"> איך זה יתבצע, על ידי מי זה יתבצע. </w:t>
      </w:r>
      <w:bookmarkStart w:id="2084" w:name="_ETM_Q1_5238039"/>
      <w:bookmarkEnd w:id="2084"/>
      <w:r>
        <w:rPr>
          <w:rFonts w:hint="cs"/>
          <w:rtl/>
        </w:rPr>
        <w:t xml:space="preserve">אתם יכולים להרגיש חופשי להעיר, להציע. לישיבה הבאה תבואו עם </w:t>
      </w:r>
      <w:bookmarkStart w:id="2085" w:name="_ETM_Q1_5247493"/>
      <w:bookmarkEnd w:id="2085"/>
      <w:r>
        <w:rPr>
          <w:rFonts w:hint="cs"/>
          <w:rtl/>
        </w:rPr>
        <w:t xml:space="preserve">תשובות. </w:t>
      </w:r>
      <w:bookmarkStart w:id="2086" w:name="_ETM_Q1_5246474"/>
      <w:bookmarkEnd w:id="2086"/>
    </w:p>
    <w:p w14:paraId="61B0D335" w14:textId="72CD6E49" w:rsidR="00822995" w:rsidRPr="00822995" w:rsidRDefault="00822995" w:rsidP="00822995">
      <w:pPr>
        <w:rPr>
          <w:rtl/>
        </w:rPr>
      </w:pPr>
      <w:bookmarkStart w:id="2087" w:name="_ETM_Q1_5246541"/>
      <w:bookmarkStart w:id="2088" w:name="_ETM_Q1_5246619"/>
      <w:bookmarkStart w:id="2089" w:name="_ETM_Q1_5246669"/>
      <w:bookmarkEnd w:id="2087"/>
      <w:bookmarkEnd w:id="2088"/>
      <w:bookmarkEnd w:id="2089"/>
      <w:r>
        <w:rPr>
          <w:rFonts w:hint="cs"/>
          <w:rtl/>
        </w:rPr>
        <w:t>תודה רבה לכולם, חתימה טובה, הישיבה נעולה.</w:t>
      </w:r>
    </w:p>
    <w:p w14:paraId="47A05781" w14:textId="62DE1CF9" w:rsidR="00822995" w:rsidRDefault="00822995" w:rsidP="00822995">
      <w:pPr>
        <w:rPr>
          <w:rtl/>
        </w:rPr>
      </w:pPr>
    </w:p>
    <w:p w14:paraId="7AB06F9E" w14:textId="77777777" w:rsidR="00FC60C5" w:rsidRDefault="00FC60C5" w:rsidP="00822995">
      <w:pPr>
        <w:rPr>
          <w:rtl/>
        </w:rPr>
      </w:pPr>
    </w:p>
    <w:p w14:paraId="7E0A6F65" w14:textId="094FDA91" w:rsidR="00822995" w:rsidRDefault="00822995" w:rsidP="00170AB5">
      <w:pPr>
        <w:pStyle w:val="afc"/>
        <w:keepNext/>
        <w:rPr>
          <w:rtl/>
        </w:rPr>
      </w:pPr>
      <w:bookmarkStart w:id="2090" w:name="ET_meetingend_201"/>
      <w:r w:rsidRPr="00170AB5">
        <w:rPr>
          <w:rStyle w:val="TagStyle"/>
          <w:rtl/>
        </w:rPr>
        <w:t xml:space="preserve"> &lt;&lt; סיום &gt;&gt;</w:t>
      </w:r>
      <w:r w:rsidRPr="00822995">
        <w:rPr>
          <w:rStyle w:val="TagStyle"/>
          <w:rtl/>
        </w:rPr>
        <w:t xml:space="preserve"> </w:t>
      </w:r>
      <w:r>
        <w:rPr>
          <w:rtl/>
        </w:rPr>
        <w:t>הישיבה ננעלה בשעה 16:35.</w:t>
      </w:r>
      <w:r w:rsidRPr="00822995">
        <w:rPr>
          <w:rStyle w:val="TagStyle"/>
          <w:rtl/>
        </w:rPr>
        <w:t xml:space="preserve"> </w:t>
      </w:r>
      <w:r w:rsidRPr="00170AB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90"/>
    </w:p>
    <w:p w14:paraId="6653480A" w14:textId="7A53EE17" w:rsidR="00822995" w:rsidRDefault="00822995" w:rsidP="00170AB5">
      <w:pPr>
        <w:pStyle w:val="KeepWithNext"/>
        <w:rPr>
          <w:rtl/>
        </w:rPr>
      </w:pPr>
    </w:p>
    <w:p w14:paraId="00E1EBC9" w14:textId="77777777" w:rsidR="00822995" w:rsidRPr="00822995" w:rsidRDefault="00822995" w:rsidP="00822995">
      <w:pPr>
        <w:rPr>
          <w:rtl/>
        </w:rPr>
      </w:pPr>
    </w:p>
    <w:p w14:paraId="5021E8B5" w14:textId="77777777" w:rsidR="00822995" w:rsidRPr="00822995" w:rsidRDefault="00822995" w:rsidP="00822995">
      <w:pPr>
        <w:rPr>
          <w:rtl/>
        </w:rPr>
      </w:pPr>
      <w:bookmarkStart w:id="2091" w:name="_ETM_Q1_5207402"/>
      <w:bookmarkStart w:id="2092" w:name="_ETM_Q1_5207455"/>
      <w:bookmarkEnd w:id="2091"/>
      <w:bookmarkEnd w:id="2092"/>
    </w:p>
    <w:p w14:paraId="22F9EC70" w14:textId="77777777" w:rsidR="00F04C5B" w:rsidRPr="00F04C5B" w:rsidRDefault="00F04C5B" w:rsidP="00F04C5B">
      <w:pPr>
        <w:rPr>
          <w:rtl/>
        </w:rPr>
      </w:pPr>
      <w:bookmarkStart w:id="2093" w:name="_ETM_Q1_4323872"/>
      <w:bookmarkStart w:id="2094" w:name="_ETM_Q1_4323919"/>
      <w:bookmarkEnd w:id="2093"/>
      <w:bookmarkEnd w:id="2094"/>
    </w:p>
    <w:sectPr w:rsidR="00F04C5B" w:rsidRPr="00F04C5B" w:rsidSect="004E1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AC5FA" w14:textId="77777777" w:rsidR="00B13E91" w:rsidRDefault="00B13E91">
      <w:r>
        <w:separator/>
      </w:r>
    </w:p>
  </w:endnote>
  <w:endnote w:type="continuationSeparator" w:id="0">
    <w:p w14:paraId="5247943E" w14:textId="77777777" w:rsidR="00B13E91" w:rsidRDefault="00B1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5D970" w14:textId="202FCE9D" w:rsidR="00C93509" w:rsidRDefault="004E156A" w:rsidP="004E156A">
    <w:pPr>
      <w:pStyle w:val="DocVersion"/>
      <w:rPr>
        <w:rtl/>
      </w:rPr>
    </w:pPr>
    <w:r>
      <w:rPr>
        <w:rtl/>
      </w:rPr>
      <w:t>26/11/2024</w:t>
    </w:r>
  </w:p>
  <w:p w14:paraId="1DFF5B2C" w14:textId="685974D5" w:rsidR="004E156A" w:rsidRPr="004E156A" w:rsidRDefault="004E156A" w:rsidP="004E156A">
    <w:pPr>
      <w:pStyle w:val="DocVersion"/>
    </w:pPr>
    <w:r>
      <w:rPr>
        <w:rtl/>
      </w:rPr>
      <w:t>17:49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77795" w14:textId="77777777" w:rsidR="00B13E91" w:rsidRDefault="00B13E91">
      <w:r>
        <w:separator/>
      </w:r>
    </w:p>
  </w:footnote>
  <w:footnote w:type="continuationSeparator" w:id="0">
    <w:p w14:paraId="0FF619C1" w14:textId="77777777" w:rsidR="00B13E91" w:rsidRDefault="00B1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C1D3B" w14:textId="77777777" w:rsidR="00B13E91" w:rsidRDefault="00B13E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8A1D80" w14:textId="77777777" w:rsidR="00B13E91" w:rsidRDefault="00B13E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D25D2" w14:textId="319ADF9A" w:rsidR="00B13E91" w:rsidRDefault="00B13E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60C5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5A0C11B" w14:textId="7079245D" w:rsidR="00B13E91" w:rsidRPr="00CC5815" w:rsidRDefault="00B13E91" w:rsidP="008E5E3F">
    <w:pPr>
      <w:pStyle w:val="a3"/>
      <w:ind w:firstLine="0"/>
    </w:pPr>
    <w:r>
      <w:rPr>
        <w:rtl/>
      </w:rPr>
      <w:t>ועדת הכנסת</w:t>
    </w:r>
  </w:p>
  <w:p w14:paraId="131CFE28" w14:textId="0BCB95D0" w:rsidR="00B13E91" w:rsidRPr="00CC5815" w:rsidRDefault="00B13E91" w:rsidP="008E5E3F">
    <w:pPr>
      <w:pStyle w:val="a3"/>
      <w:ind w:firstLine="0"/>
      <w:rPr>
        <w:rtl/>
      </w:rPr>
    </w:pPr>
    <w:r>
      <w:rPr>
        <w:rtl/>
      </w:rPr>
      <w:t>08/10/2024</w:t>
    </w:r>
  </w:p>
  <w:p w14:paraId="5A4EF3BC" w14:textId="77777777" w:rsidR="00B13E91" w:rsidRPr="00CC5815" w:rsidRDefault="00B13E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F2CAE" w14:textId="77777777" w:rsidR="00B13E91" w:rsidRDefault="00B13E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75A2F4" wp14:editId="64F943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21C816" w14:textId="77777777" w:rsidR="00B13E91" w:rsidRDefault="00B13E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05A24C" w14:textId="77777777" w:rsidR="00B13E91" w:rsidRDefault="00B13E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11189071">
    <w:abstractNumId w:val="0"/>
  </w:num>
  <w:num w:numId="2" w16cid:durableId="500972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71"/>
    <w:rsid w:val="0001769D"/>
    <w:rsid w:val="0002047E"/>
    <w:rsid w:val="00031625"/>
    <w:rsid w:val="0003673F"/>
    <w:rsid w:val="00037279"/>
    <w:rsid w:val="00067F42"/>
    <w:rsid w:val="00092B80"/>
    <w:rsid w:val="000A17C6"/>
    <w:rsid w:val="000B060C"/>
    <w:rsid w:val="000B2EE6"/>
    <w:rsid w:val="000C21C9"/>
    <w:rsid w:val="000C47F5"/>
    <w:rsid w:val="000C527B"/>
    <w:rsid w:val="000E3314"/>
    <w:rsid w:val="000E7283"/>
    <w:rsid w:val="000F2459"/>
    <w:rsid w:val="000F32DF"/>
    <w:rsid w:val="00105FAC"/>
    <w:rsid w:val="00127A72"/>
    <w:rsid w:val="00150436"/>
    <w:rsid w:val="0016603F"/>
    <w:rsid w:val="00167294"/>
    <w:rsid w:val="001673D4"/>
    <w:rsid w:val="00170AB5"/>
    <w:rsid w:val="00171E7F"/>
    <w:rsid w:val="001758C1"/>
    <w:rsid w:val="0017779F"/>
    <w:rsid w:val="001A74E9"/>
    <w:rsid w:val="001A7A1B"/>
    <w:rsid w:val="001C44DA"/>
    <w:rsid w:val="001C4FDA"/>
    <w:rsid w:val="001D440C"/>
    <w:rsid w:val="001D7CEB"/>
    <w:rsid w:val="002016FF"/>
    <w:rsid w:val="00227FEF"/>
    <w:rsid w:val="00261554"/>
    <w:rsid w:val="0026656C"/>
    <w:rsid w:val="00275C03"/>
    <w:rsid w:val="00280D58"/>
    <w:rsid w:val="002D4BDB"/>
    <w:rsid w:val="002E5E31"/>
    <w:rsid w:val="00303B4C"/>
    <w:rsid w:val="00321E62"/>
    <w:rsid w:val="00327BF8"/>
    <w:rsid w:val="0033546B"/>
    <w:rsid w:val="00340AFA"/>
    <w:rsid w:val="003658CB"/>
    <w:rsid w:val="00366CFB"/>
    <w:rsid w:val="0036794C"/>
    <w:rsid w:val="00373508"/>
    <w:rsid w:val="00396023"/>
    <w:rsid w:val="003C279D"/>
    <w:rsid w:val="003F0A5F"/>
    <w:rsid w:val="00401762"/>
    <w:rsid w:val="004162B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56A"/>
    <w:rsid w:val="004F54AB"/>
    <w:rsid w:val="00500C0C"/>
    <w:rsid w:val="0052524C"/>
    <w:rsid w:val="00546678"/>
    <w:rsid w:val="00550281"/>
    <w:rsid w:val="005506B9"/>
    <w:rsid w:val="00570FEE"/>
    <w:rsid w:val="00580B1C"/>
    <w:rsid w:val="005817EC"/>
    <w:rsid w:val="00585982"/>
    <w:rsid w:val="00590B77"/>
    <w:rsid w:val="005A342D"/>
    <w:rsid w:val="005C363E"/>
    <w:rsid w:val="005D61F3"/>
    <w:rsid w:val="005E1C6B"/>
    <w:rsid w:val="005E748F"/>
    <w:rsid w:val="005E7A7B"/>
    <w:rsid w:val="005F76B0"/>
    <w:rsid w:val="00634F61"/>
    <w:rsid w:val="00695A47"/>
    <w:rsid w:val="006A0CB7"/>
    <w:rsid w:val="006B21D7"/>
    <w:rsid w:val="006F0259"/>
    <w:rsid w:val="00700433"/>
    <w:rsid w:val="00702755"/>
    <w:rsid w:val="0070472C"/>
    <w:rsid w:val="007509A6"/>
    <w:rsid w:val="00757C9B"/>
    <w:rsid w:val="007872B4"/>
    <w:rsid w:val="00791CBE"/>
    <w:rsid w:val="007C693F"/>
    <w:rsid w:val="007C6ADD"/>
    <w:rsid w:val="0082136D"/>
    <w:rsid w:val="00822995"/>
    <w:rsid w:val="008320F6"/>
    <w:rsid w:val="00841223"/>
    <w:rsid w:val="00846BE9"/>
    <w:rsid w:val="00850AD7"/>
    <w:rsid w:val="00853207"/>
    <w:rsid w:val="008713A4"/>
    <w:rsid w:val="00875F10"/>
    <w:rsid w:val="008B2331"/>
    <w:rsid w:val="008C6035"/>
    <w:rsid w:val="008C7015"/>
    <w:rsid w:val="008D1DFB"/>
    <w:rsid w:val="008E00AA"/>
    <w:rsid w:val="008E03B4"/>
    <w:rsid w:val="008E5E3F"/>
    <w:rsid w:val="008F3D5C"/>
    <w:rsid w:val="0090279B"/>
    <w:rsid w:val="00914904"/>
    <w:rsid w:val="00923612"/>
    <w:rsid w:val="009258CE"/>
    <w:rsid w:val="009515F0"/>
    <w:rsid w:val="00982E5B"/>
    <w:rsid w:val="009830CB"/>
    <w:rsid w:val="009C2D8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139"/>
    <w:rsid w:val="00AB02EE"/>
    <w:rsid w:val="00AB3F3A"/>
    <w:rsid w:val="00AC2280"/>
    <w:rsid w:val="00AD4EC9"/>
    <w:rsid w:val="00AD6FFC"/>
    <w:rsid w:val="00AF31E6"/>
    <w:rsid w:val="00AF4150"/>
    <w:rsid w:val="00B0509A"/>
    <w:rsid w:val="00B120B2"/>
    <w:rsid w:val="00B13E91"/>
    <w:rsid w:val="00B425AE"/>
    <w:rsid w:val="00B50340"/>
    <w:rsid w:val="00B65508"/>
    <w:rsid w:val="00B8517A"/>
    <w:rsid w:val="00B85E67"/>
    <w:rsid w:val="00BA6446"/>
    <w:rsid w:val="00BD47B7"/>
    <w:rsid w:val="00C037C8"/>
    <w:rsid w:val="00C135D5"/>
    <w:rsid w:val="00C22DCB"/>
    <w:rsid w:val="00C3598A"/>
    <w:rsid w:val="00C360BC"/>
    <w:rsid w:val="00C44800"/>
    <w:rsid w:val="00C52EC2"/>
    <w:rsid w:val="00C61DC1"/>
    <w:rsid w:val="00C63A98"/>
    <w:rsid w:val="00C64AFF"/>
    <w:rsid w:val="00C661EE"/>
    <w:rsid w:val="00C72438"/>
    <w:rsid w:val="00C725F9"/>
    <w:rsid w:val="00C75303"/>
    <w:rsid w:val="00C763E4"/>
    <w:rsid w:val="00C8624A"/>
    <w:rsid w:val="00C93509"/>
    <w:rsid w:val="00CA5363"/>
    <w:rsid w:val="00CB6D60"/>
    <w:rsid w:val="00CC5815"/>
    <w:rsid w:val="00CE24B8"/>
    <w:rsid w:val="00CE5849"/>
    <w:rsid w:val="00D17DFB"/>
    <w:rsid w:val="00D25803"/>
    <w:rsid w:val="00D278F7"/>
    <w:rsid w:val="00D37550"/>
    <w:rsid w:val="00D40A29"/>
    <w:rsid w:val="00D45D27"/>
    <w:rsid w:val="00D86E57"/>
    <w:rsid w:val="00D91FA1"/>
    <w:rsid w:val="00D96B24"/>
    <w:rsid w:val="00DB3342"/>
    <w:rsid w:val="00DE5B80"/>
    <w:rsid w:val="00E2469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FAC"/>
    <w:rsid w:val="00ED6DFA"/>
    <w:rsid w:val="00EE09AD"/>
    <w:rsid w:val="00F04C5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F35"/>
    <w:rsid w:val="00F72368"/>
    <w:rsid w:val="00F821F6"/>
    <w:rsid w:val="00F84D49"/>
    <w:rsid w:val="00F8649C"/>
    <w:rsid w:val="00FA380D"/>
    <w:rsid w:val="00FB0768"/>
    <w:rsid w:val="00FC2560"/>
    <w:rsid w:val="00FC393E"/>
    <w:rsid w:val="00FC60C5"/>
    <w:rsid w:val="00FE3474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13218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3D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5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F29A-65F2-40EB-A644-07745F99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10285</Words>
  <Characters>51425</Characters>
  <Application>Microsoft Office Word</Application>
  <DocSecurity>0</DocSecurity>
  <Lines>428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36</cp:revision>
  <cp:lastPrinted>2015-07-20T08:20:00Z</cp:lastPrinted>
  <dcterms:created xsi:type="dcterms:W3CDTF">2018-05-03T11:21:00Z</dcterms:created>
  <dcterms:modified xsi:type="dcterms:W3CDTF">2024-11-26T15:49:00Z</dcterms:modified>
</cp:coreProperties>
</file>