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C21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7B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5A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2C2185" w:rsidRDefault="002C2185" w:rsidP="002C21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122</w:t>
      </w:r>
    </w:p>
    <w:p w:rsidR="00E64116" w:rsidRPr="008713A4" w:rsidRDefault="002C2185" w:rsidP="002C2185">
      <w:pPr>
        <w:ind w:firstLine="0"/>
        <w:jc w:val="center"/>
        <w:outlineLvl w:val="0"/>
        <w:rPr>
          <w:b/>
          <w:bCs/>
          <w:rtl/>
        </w:rPr>
      </w:pPr>
      <w:bookmarkStart w:id="0" w:name="_ETM_Q1_464659"/>
      <w:bookmarkStart w:id="1" w:name="_ETM_Q1_464844"/>
      <w:bookmarkEnd w:id="0"/>
      <w:bookmarkEnd w:id="1"/>
      <w:r>
        <w:rPr>
          <w:b/>
          <w:bCs/>
          <w:rtl/>
        </w:rPr>
        <w:t>מישיבת ועדת החוקה, חוק ומשפט</w:t>
      </w:r>
    </w:p>
    <w:p w:rsidR="00E64116" w:rsidRPr="008713A4" w:rsidRDefault="002C21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C2185" w:rsidP="002C2185">
      <w:pPr>
        <w:spacing w:before="60"/>
        <w:ind w:firstLine="0"/>
        <w:rPr>
          <w:rtl/>
        </w:rPr>
      </w:pPr>
      <w:bookmarkStart w:id="2" w:name="ET_halsi_620451_1"/>
      <w:r w:rsidRPr="002C2185">
        <w:rPr>
          <w:rStyle w:val="TagStyle"/>
          <w:rtl/>
        </w:rPr>
        <w:t xml:space="preserve"> &lt;&lt; </w:t>
      </w:r>
      <w:proofErr w:type="spellStart"/>
      <w:r w:rsidRPr="002C2185">
        <w:rPr>
          <w:rStyle w:val="TagStyle"/>
          <w:rtl/>
        </w:rPr>
        <w:t>הלסי</w:t>
      </w:r>
      <w:proofErr w:type="spellEnd"/>
      <w:r w:rsidRPr="002C2185">
        <w:rPr>
          <w:rStyle w:val="TagStyle"/>
          <w:rtl/>
        </w:rPr>
        <w:t xml:space="preserve"> &gt;&gt; </w:t>
      </w:r>
      <w:r w:rsidRPr="002C2185">
        <w:rPr>
          <w:rtl/>
        </w:rPr>
        <w:t>דיון מהיר בנושא: "כליאת עניים - 80% מהכלואים במאסר בשל קנסות שלא שולמו הינם על קנסות מתחת ל-5,000 ש"ח"</w:t>
      </w:r>
      <w:r w:rsidRPr="002C2185">
        <w:rPr>
          <w:rStyle w:val="TagStyle"/>
          <w:rtl/>
        </w:rPr>
        <w:t xml:space="preserve"> &lt;&lt; </w:t>
      </w:r>
      <w:proofErr w:type="spellStart"/>
      <w:r w:rsidRPr="002C2185">
        <w:rPr>
          <w:rStyle w:val="TagStyle"/>
          <w:rtl/>
        </w:rPr>
        <w:t>הלסי</w:t>
      </w:r>
      <w:proofErr w:type="spellEnd"/>
      <w:r w:rsidRPr="002C2185">
        <w:rPr>
          <w:rStyle w:val="TagStyle"/>
          <w:rtl/>
        </w:rPr>
        <w:t xml:space="preserve"> &gt;&gt;</w:t>
      </w:r>
      <w:r w:rsidRPr="002C2185">
        <w:rPr>
          <w:rtl/>
        </w:rPr>
        <w:t xml:space="preserve">   </w:t>
      </w:r>
      <w:bookmarkEnd w:id="2"/>
    </w:p>
    <w:p w:rsidR="002C2185" w:rsidRDefault="002C2185" w:rsidP="007C693F">
      <w:pPr>
        <w:spacing w:before="60"/>
        <w:ind w:firstLine="0"/>
        <w:rPr>
          <w:rtl/>
        </w:rPr>
      </w:pPr>
      <w:bookmarkStart w:id="3" w:name="_ETM_Q1_1469377"/>
      <w:bookmarkEnd w:id="3"/>
    </w:p>
    <w:p w:rsidR="00497BE3" w:rsidRPr="008713A4" w:rsidRDefault="00497B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2185" w:rsidRDefault="002C2185" w:rsidP="00EC1FB3">
      <w:pPr>
        <w:ind w:firstLine="0"/>
        <w:rPr>
          <w:rtl/>
        </w:rPr>
      </w:pPr>
      <w:r w:rsidRPr="002C2185">
        <w:rPr>
          <w:rtl/>
        </w:rPr>
        <w:t>יעקב אשר – היו"ר</w:t>
      </w:r>
    </w:p>
    <w:p w:rsidR="002C2185" w:rsidRPr="00505327" w:rsidRDefault="002C2185" w:rsidP="00EC1FB3">
      <w:pPr>
        <w:ind w:firstLine="0"/>
        <w:rPr>
          <w:rtl/>
        </w:rPr>
      </w:pPr>
      <w:r w:rsidRPr="00505327">
        <w:rPr>
          <w:rtl/>
        </w:rPr>
        <w:t>קארין אלהרר</w:t>
      </w:r>
      <w:r w:rsidR="00497BE3">
        <w:rPr>
          <w:rFonts w:hint="cs"/>
          <w:rtl/>
        </w:rPr>
        <w:t xml:space="preserve"> </w:t>
      </w:r>
      <w:r w:rsidR="00497BE3">
        <w:rPr>
          <w:rtl/>
        </w:rPr>
        <w:t>–</w:t>
      </w:r>
      <w:r w:rsidR="00497BE3">
        <w:rPr>
          <w:rFonts w:hint="cs"/>
          <w:rtl/>
        </w:rPr>
        <w:t xml:space="preserve"> מ"מ היו"ר</w:t>
      </w:r>
      <w:bookmarkStart w:id="4" w:name="_GoBack"/>
      <w:bookmarkEnd w:id="4"/>
    </w:p>
    <w:p w:rsidR="002C2185" w:rsidRPr="00505327" w:rsidRDefault="002C2185" w:rsidP="00EC1FB3">
      <w:pPr>
        <w:ind w:firstLine="0"/>
        <w:rPr>
          <w:rtl/>
        </w:rPr>
      </w:pPr>
      <w:r w:rsidRPr="00505327">
        <w:rPr>
          <w:rtl/>
        </w:rPr>
        <w:t xml:space="preserve">יואב </w:t>
      </w:r>
      <w:proofErr w:type="spellStart"/>
      <w:r w:rsidRPr="00505327">
        <w:rPr>
          <w:rtl/>
        </w:rPr>
        <w:t>סגלוביץ</w:t>
      </w:r>
      <w:proofErr w:type="spellEnd"/>
      <w:r w:rsidRPr="00505327">
        <w:rPr>
          <w:rtl/>
        </w:rPr>
        <w:t>'</w:t>
      </w:r>
    </w:p>
    <w:p w:rsidR="002C2185" w:rsidRPr="00505327" w:rsidRDefault="002C2185" w:rsidP="00EC1FB3">
      <w:pPr>
        <w:ind w:firstLine="0"/>
        <w:rPr>
          <w:rtl/>
        </w:rPr>
      </w:pPr>
      <w:r w:rsidRPr="00505327">
        <w:rPr>
          <w:rtl/>
        </w:rPr>
        <w:t>אוסאמה סעדי</w:t>
      </w:r>
    </w:p>
    <w:p w:rsidR="002C2185" w:rsidRPr="002C2185" w:rsidRDefault="002C2185" w:rsidP="00EC1FB3">
      <w:pPr>
        <w:ind w:firstLine="0"/>
        <w:rPr>
          <w:rtl/>
        </w:rPr>
      </w:pPr>
      <w:r w:rsidRPr="002C2185">
        <w:rPr>
          <w:rtl/>
        </w:rPr>
        <w:t>שלמה קרעי</w:t>
      </w:r>
    </w:p>
    <w:p w:rsidR="002C2185" w:rsidRPr="008713A4" w:rsidRDefault="002C218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C2185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2C2185" w:rsidRPr="0082136D" w:rsidRDefault="002C2185" w:rsidP="00DE5B80">
      <w:pPr>
        <w:ind w:firstLine="0"/>
        <w:rPr>
          <w:rtl/>
        </w:rPr>
      </w:pPr>
      <w:bookmarkStart w:id="5" w:name="_ETM_Q1_553157"/>
      <w:bookmarkStart w:id="6" w:name="_ETM_Q1_553357"/>
      <w:bookmarkEnd w:id="5"/>
      <w:bookmarkEnd w:id="6"/>
      <w:r>
        <w:rPr>
          <w:rFonts w:hint="cs"/>
          <w:rtl/>
        </w:rPr>
        <w:t>תמר זנדברג</w:t>
      </w:r>
    </w:p>
    <w:p w:rsidR="002E5E31" w:rsidRDefault="00CF657E" w:rsidP="00DE5B80">
      <w:pPr>
        <w:ind w:firstLine="0"/>
        <w:rPr>
          <w:rtl/>
        </w:rPr>
      </w:pPr>
      <w:r w:rsidRPr="00505327">
        <w:rPr>
          <w:rFonts w:hint="cs"/>
          <w:rtl/>
        </w:rPr>
        <w:t>אחמד טיבי</w:t>
      </w:r>
    </w:p>
    <w:p w:rsidR="00505327" w:rsidRDefault="00505327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505327" w:rsidRDefault="00505327" w:rsidP="00DE5B80">
      <w:pPr>
        <w:ind w:firstLine="0"/>
        <w:rPr>
          <w:rtl/>
        </w:rPr>
      </w:pPr>
    </w:p>
    <w:p w:rsidR="00497BE3" w:rsidRPr="00505327" w:rsidRDefault="00497BE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7" w:name="_ETM_Q1_5723941"/>
      <w:bookmarkStart w:id="8" w:name="_ETM_Q1_5724031"/>
      <w:bookmarkEnd w:id="7"/>
      <w:bookmarkEnd w:id="8"/>
      <w:r w:rsidRPr="008713A4">
        <w:rPr>
          <w:b/>
          <w:bCs/>
          <w:u w:val="single"/>
          <w:rtl/>
        </w:rPr>
        <w:t>מ</w:t>
      </w:r>
      <w:r w:rsidR="00505327">
        <w:rPr>
          <w:rFonts w:hint="cs"/>
          <w:b/>
          <w:bCs/>
          <w:u w:val="single"/>
          <w:rtl/>
        </w:rPr>
        <w:t>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734"/>
      </w:tblGrid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bookmarkStart w:id="9" w:name="_ETM_Q1_517166"/>
            <w:bookmarkEnd w:id="9"/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הרצמן</w:t>
            </w:r>
            <w:proofErr w:type="spellEnd"/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לתחום קנסות בפרקליטות המדינה, פרקליטות המדינה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לרנאו</w:t>
            </w:r>
            <w:proofErr w:type="spellEnd"/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לסניגור הציבורי הארצי, הסנגוריה הציבורית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והגבייה, רשות האכיפה והגביה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וייס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רבנים לזכויות אדם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05669A">
            <w:pPr>
              <w:ind w:firstLine="0"/>
              <w:rPr>
                <w:rtl/>
              </w:rPr>
            </w:pPr>
            <w:r>
              <w:rPr>
                <w:rtl/>
              </w:rPr>
              <w:t>פנתרים חברתיים</w:t>
            </w:r>
          </w:p>
        </w:tc>
      </w:tr>
      <w:tr w:rsidR="002C2185" w:rsidTr="00214020"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עוז</w:t>
            </w:r>
          </w:p>
        </w:tc>
        <w:tc>
          <w:tcPr>
            <w:tcW w:w="0" w:type="auto"/>
          </w:tcPr>
          <w:p w:rsidR="002C2185" w:rsidRDefault="002C2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C2185" w:rsidRDefault="002C2185" w:rsidP="0005669A">
            <w:pPr>
              <w:ind w:firstLine="0"/>
              <w:rPr>
                <w:rtl/>
              </w:rPr>
            </w:pPr>
            <w:r>
              <w:rPr>
                <w:rtl/>
              </w:rPr>
              <w:t>חוקרת</w:t>
            </w:r>
          </w:p>
        </w:tc>
      </w:tr>
      <w:tr w:rsidR="00214020" w:rsidTr="00214020">
        <w:tc>
          <w:tcPr>
            <w:tcW w:w="0" w:type="auto"/>
          </w:tcPr>
          <w:p w:rsidR="00214020" w:rsidRDefault="00214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בסרגליק</w:t>
            </w:r>
            <w:proofErr w:type="spellEnd"/>
          </w:p>
        </w:tc>
        <w:tc>
          <w:tcPr>
            <w:tcW w:w="0" w:type="auto"/>
          </w:tcPr>
          <w:p w:rsidR="00214020" w:rsidRDefault="002140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214020" w:rsidRDefault="00214020" w:rsidP="000566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2185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97B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218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C2185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97BE3" w:rsidRDefault="00497BE3" w:rsidP="00180EE7">
      <w:pPr>
        <w:pStyle w:val="af6"/>
        <w:keepNext/>
        <w:rPr>
          <w:rStyle w:val="TagStyle"/>
          <w:vanish w:val="0"/>
          <w:rtl/>
        </w:rPr>
      </w:pPr>
      <w:bookmarkStart w:id="10" w:name="_ETM_Q1_488736"/>
      <w:bookmarkStart w:id="11" w:name="_ETM_Q1_488811"/>
      <w:bookmarkStart w:id="12" w:name="_ETM_Q1_581027"/>
      <w:bookmarkStart w:id="13" w:name="_ETM_Q1_581102"/>
      <w:bookmarkStart w:id="14" w:name="_ETM_Q1_831568"/>
      <w:bookmarkStart w:id="15" w:name="_ETM_Q1_831653"/>
      <w:bookmarkStart w:id="16" w:name="ET_yor_5069_2"/>
      <w:bookmarkEnd w:id="10"/>
      <w:bookmarkEnd w:id="11"/>
      <w:bookmarkEnd w:id="12"/>
      <w:bookmarkEnd w:id="13"/>
      <w:bookmarkEnd w:id="14"/>
      <w:bookmarkEnd w:id="15"/>
    </w:p>
    <w:p w:rsidR="00497BE3" w:rsidRPr="00497BE3" w:rsidRDefault="00497BE3" w:rsidP="00497BE3">
      <w:pPr>
        <w:spacing w:before="60"/>
        <w:ind w:firstLine="0"/>
        <w:jc w:val="center"/>
        <w:rPr>
          <w:b/>
          <w:bCs/>
          <w:u w:val="single"/>
          <w:rtl/>
        </w:rPr>
      </w:pPr>
      <w:r w:rsidRPr="00497BE3">
        <w:rPr>
          <w:rStyle w:val="TagStyle"/>
          <w:b w:val="0"/>
          <w:bCs/>
          <w:u w:val="single"/>
          <w:rtl/>
        </w:rPr>
        <w:t xml:space="preserve">&lt;&lt; הלסי &gt;&gt; </w:t>
      </w:r>
      <w:r w:rsidRPr="00497BE3">
        <w:rPr>
          <w:b/>
          <w:bCs/>
          <w:u w:val="single"/>
          <w:rtl/>
        </w:rPr>
        <w:t>דיון מהיר בנושא: "כליאת עניים - 80% מהכלואים במאסר בשל קנסות שלא שולמו הינם על קנסות מתחת ל-5,000 ש"ח"</w:t>
      </w:r>
      <w:r w:rsidRPr="00497BE3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497BE3" w:rsidRDefault="00497BE3" w:rsidP="00497BE3">
      <w:pPr>
        <w:pStyle w:val="af6"/>
        <w:keepNext/>
        <w:rPr>
          <w:rStyle w:val="TagStyle"/>
          <w:vanish w:val="0"/>
          <w:rtl/>
        </w:rPr>
      </w:pPr>
    </w:p>
    <w:p w:rsidR="00497BE3" w:rsidRPr="00497BE3" w:rsidRDefault="00497BE3" w:rsidP="00497BE3">
      <w:pPr>
        <w:rPr>
          <w:rtl/>
          <w:lang w:eastAsia="he-IL"/>
        </w:rPr>
      </w:pPr>
    </w:p>
    <w:p w:rsidR="00180EE7" w:rsidRDefault="00180EE7" w:rsidP="00180EE7">
      <w:pPr>
        <w:pStyle w:val="af6"/>
        <w:keepNext/>
      </w:pPr>
      <w:r w:rsidRPr="00180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17" w:name="_ETM_Q1_832742"/>
      <w:bookmarkEnd w:id="17"/>
      <w:r>
        <w:rPr>
          <w:rFonts w:hint="cs"/>
          <w:rtl/>
          <w:lang w:eastAsia="he-IL"/>
        </w:rPr>
        <w:t xml:space="preserve">שלום לכולם, </w:t>
      </w:r>
      <w:bookmarkStart w:id="18" w:name="_ETM_Q1_834896"/>
      <w:bookmarkEnd w:id="18"/>
      <w:r>
        <w:rPr>
          <w:rFonts w:hint="cs"/>
          <w:rtl/>
          <w:lang w:eastAsia="he-IL"/>
        </w:rPr>
        <w:t xml:space="preserve">אני מתכבד לפתוח את הדיון. אנחנו דנים בדיון מהיר </w:t>
      </w:r>
      <w:bookmarkStart w:id="19" w:name="_ETM_Q1_1083009"/>
      <w:bookmarkEnd w:id="19"/>
      <w:r>
        <w:rPr>
          <w:rFonts w:hint="cs"/>
          <w:rtl/>
          <w:lang w:eastAsia="he-IL"/>
        </w:rPr>
        <w:t xml:space="preserve">של חברת הכנסת תמר זנדברג, חבר הכנסת שלמה קרעי וחבר </w:t>
      </w:r>
      <w:bookmarkStart w:id="20" w:name="_ETM_Q1_1092643"/>
      <w:bookmarkEnd w:id="20"/>
      <w:r>
        <w:rPr>
          <w:rFonts w:hint="cs"/>
          <w:rtl/>
          <w:lang w:eastAsia="he-IL"/>
        </w:rPr>
        <w:t xml:space="preserve">הכנסת אחמד טיבי, והדיון הוא בנושא כליאת עניים בשל </w:t>
      </w:r>
      <w:bookmarkStart w:id="21" w:name="_ETM_Q1_1104622"/>
      <w:bookmarkEnd w:id="21"/>
      <w:r>
        <w:rPr>
          <w:rFonts w:hint="cs"/>
          <w:rtl/>
          <w:lang w:eastAsia="he-IL"/>
        </w:rPr>
        <w:t xml:space="preserve">קנסות שלא שולמו. אני מבין שלא מדובר על תקופת קורונה </w:t>
      </w:r>
      <w:bookmarkStart w:id="22" w:name="_ETM_Q1_1113457"/>
      <w:bookmarkEnd w:id="22"/>
      <w:r w:rsidR="00505327">
        <w:rPr>
          <w:rFonts w:hint="cs"/>
          <w:rtl/>
          <w:lang w:eastAsia="he-IL"/>
        </w:rPr>
        <w:t xml:space="preserve">או קנסות קורונה, </w:t>
      </w:r>
      <w:r>
        <w:rPr>
          <w:rFonts w:hint="cs"/>
          <w:rtl/>
          <w:lang w:eastAsia="he-IL"/>
        </w:rPr>
        <w:t xml:space="preserve">אלא באופן כללי. </w:t>
      </w:r>
    </w:p>
    <w:p w:rsidR="00180EE7" w:rsidRDefault="00180EE7" w:rsidP="00180EE7">
      <w:pPr>
        <w:rPr>
          <w:rtl/>
          <w:lang w:eastAsia="he-IL"/>
        </w:rPr>
      </w:pPr>
      <w:bookmarkStart w:id="23" w:name="_ETM_Q1_1117570"/>
      <w:bookmarkStart w:id="24" w:name="_ETM_Q1_1117660"/>
      <w:bookmarkEnd w:id="23"/>
      <w:bookmarkEnd w:id="24"/>
    </w:p>
    <w:p w:rsidR="00180EE7" w:rsidRDefault="00180EE7" w:rsidP="00180EE7">
      <w:pPr>
        <w:pStyle w:val="a4"/>
        <w:keepNext/>
        <w:rPr>
          <w:rtl/>
        </w:rPr>
      </w:pPr>
      <w:bookmarkStart w:id="25" w:name="_ETM_Q1_1117680"/>
      <w:bookmarkStart w:id="26" w:name="_ETM_Q1_1117750"/>
      <w:bookmarkStart w:id="27" w:name="_ETM_Q1_1118724"/>
      <w:bookmarkStart w:id="28" w:name="ET_speaker_5079_3"/>
      <w:bookmarkEnd w:id="25"/>
      <w:bookmarkEnd w:id="26"/>
      <w:bookmarkEnd w:id="27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29" w:name="_ETM_Q1_1119309"/>
      <w:bookmarkStart w:id="30" w:name="_ETM_Q1_1119354"/>
      <w:bookmarkEnd w:id="29"/>
      <w:bookmarkEnd w:id="30"/>
      <w:r>
        <w:rPr>
          <w:rFonts w:hint="cs"/>
          <w:rtl/>
          <w:lang w:eastAsia="he-IL"/>
        </w:rPr>
        <w:t xml:space="preserve">כן, באופן כללי. </w:t>
      </w:r>
    </w:p>
    <w:p w:rsidR="00180EE7" w:rsidRDefault="00180EE7" w:rsidP="00180EE7">
      <w:pPr>
        <w:rPr>
          <w:rtl/>
          <w:lang w:eastAsia="he-IL"/>
        </w:rPr>
      </w:pPr>
      <w:bookmarkStart w:id="31" w:name="_ETM_Q1_1124546"/>
      <w:bookmarkStart w:id="32" w:name="_ETM_Q1_1124621"/>
      <w:bookmarkEnd w:id="31"/>
      <w:bookmarkEnd w:id="32"/>
    </w:p>
    <w:p w:rsidR="00180EE7" w:rsidRDefault="00180EE7" w:rsidP="00180EE7">
      <w:pPr>
        <w:pStyle w:val="af6"/>
        <w:keepNext/>
        <w:rPr>
          <w:rtl/>
        </w:rPr>
      </w:pPr>
      <w:bookmarkStart w:id="33" w:name="_ETM_Q1_1124686"/>
      <w:bookmarkStart w:id="34" w:name="_ETM_Q1_1124756"/>
      <w:bookmarkStart w:id="35" w:name="ET_yor_5069_4"/>
      <w:bookmarkEnd w:id="33"/>
      <w:bookmarkEnd w:id="34"/>
      <w:r w:rsidRPr="00180EE7">
        <w:rPr>
          <w:rStyle w:val="TagStyle"/>
          <w:rtl/>
        </w:rPr>
        <w:t xml:space="preserve">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36" w:name="_ETM_Q1_1130578"/>
      <w:bookmarkEnd w:id="36"/>
      <w:r>
        <w:rPr>
          <w:rFonts w:hint="cs"/>
          <w:rtl/>
          <w:lang w:eastAsia="he-IL"/>
        </w:rPr>
        <w:t xml:space="preserve">אז תודה רבה בשם </w:t>
      </w:r>
      <w:bookmarkStart w:id="37" w:name="_ETM_Q1_1134096"/>
      <w:bookmarkEnd w:id="37"/>
      <w:r>
        <w:rPr>
          <w:rFonts w:hint="cs"/>
          <w:rtl/>
          <w:lang w:eastAsia="he-IL"/>
        </w:rPr>
        <w:t xml:space="preserve">כל חברי הוועדה, אני חושב שהנושא חשוב ונשמח לשמוע. </w:t>
      </w:r>
    </w:p>
    <w:p w:rsidR="00180EE7" w:rsidRDefault="00180EE7" w:rsidP="00180EE7">
      <w:pPr>
        <w:rPr>
          <w:rtl/>
          <w:lang w:eastAsia="he-IL"/>
        </w:rPr>
      </w:pPr>
      <w:bookmarkStart w:id="38" w:name="_ETM_Q1_1141042"/>
      <w:bookmarkStart w:id="39" w:name="_ETM_Q1_1141127"/>
      <w:bookmarkStart w:id="40" w:name="_ETM_Q1_1141167"/>
      <w:bookmarkStart w:id="41" w:name="_ETM_Q1_1141257"/>
      <w:bookmarkStart w:id="42" w:name="_ETM_Q1_1142082"/>
      <w:bookmarkEnd w:id="38"/>
      <w:bookmarkEnd w:id="39"/>
      <w:bookmarkEnd w:id="40"/>
      <w:bookmarkEnd w:id="41"/>
      <w:bookmarkEnd w:id="42"/>
    </w:p>
    <w:p w:rsidR="00180EE7" w:rsidRDefault="00180EE7" w:rsidP="00180EE7">
      <w:pPr>
        <w:pStyle w:val="a4"/>
        <w:keepNext/>
        <w:rPr>
          <w:rtl/>
        </w:rPr>
      </w:pPr>
      <w:bookmarkStart w:id="43" w:name="ET_speaker_5079_5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26E8E">
      <w:pPr>
        <w:rPr>
          <w:rtl/>
          <w:lang w:eastAsia="he-IL"/>
        </w:rPr>
      </w:pPr>
      <w:bookmarkStart w:id="44" w:name="_ETM_Q1_1142626"/>
      <w:bookmarkStart w:id="45" w:name="_ETM_Q1_1142676"/>
      <w:bookmarkEnd w:id="44"/>
      <w:bookmarkEnd w:id="45"/>
      <w:r>
        <w:rPr>
          <w:rFonts w:hint="cs"/>
          <w:rtl/>
          <w:lang w:eastAsia="he-IL"/>
        </w:rPr>
        <w:t xml:space="preserve">אז </w:t>
      </w:r>
      <w:bookmarkStart w:id="46" w:name="_ETM_Q1_1143106"/>
      <w:bookmarkEnd w:id="46"/>
      <w:r w:rsidR="00505327">
        <w:rPr>
          <w:rFonts w:hint="cs"/>
          <w:rtl/>
          <w:lang w:eastAsia="he-IL"/>
        </w:rPr>
        <w:t>באמת צוי</w:t>
      </w:r>
      <w:r>
        <w:rPr>
          <w:rFonts w:hint="cs"/>
          <w:rtl/>
          <w:lang w:eastAsia="he-IL"/>
        </w:rPr>
        <w:t xml:space="preserve">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זקני הוועדה </w:t>
      </w:r>
      <w:r w:rsidR="00505327">
        <w:rPr>
          <w:rFonts w:hint="cs"/>
          <w:rtl/>
          <w:lang w:eastAsia="he-IL"/>
        </w:rPr>
        <w:t xml:space="preserve">לא זוכרים מתי היא </w:t>
      </w:r>
      <w:bookmarkStart w:id="47" w:name="_ETM_Q1_1144000"/>
      <w:bookmarkEnd w:id="47"/>
      <w:r w:rsidR="00505327">
        <w:rPr>
          <w:rFonts w:hint="cs"/>
          <w:rtl/>
          <w:lang w:eastAsia="he-IL"/>
        </w:rPr>
        <w:t xml:space="preserve">עסקה במשהו שהוא לא קורונה, אבל זה </w:t>
      </w:r>
      <w:bookmarkStart w:id="48" w:name="_ETM_Q1_1148034"/>
      <w:bookmarkStart w:id="49" w:name="_ETM_Q1_1148114"/>
      <w:bookmarkEnd w:id="48"/>
      <w:bookmarkEnd w:id="49"/>
      <w:r>
        <w:rPr>
          <w:rFonts w:hint="cs"/>
          <w:rtl/>
          <w:lang w:eastAsia="he-IL"/>
        </w:rPr>
        <w:t xml:space="preserve">נושא שהוא לא </w:t>
      </w:r>
      <w:bookmarkStart w:id="50" w:name="_ETM_Q1_1150067"/>
      <w:bookmarkEnd w:id="50"/>
      <w:r>
        <w:rPr>
          <w:rFonts w:hint="cs"/>
          <w:rtl/>
          <w:lang w:eastAsia="he-IL"/>
        </w:rPr>
        <w:t>בלתי מנותק מהמצב הכלכלי</w:t>
      </w:r>
      <w:r w:rsidR="00505327">
        <w:rPr>
          <w:rFonts w:hint="cs"/>
          <w:rtl/>
          <w:lang w:eastAsia="he-IL"/>
        </w:rPr>
        <w:t xml:space="preserve"> שאנחנו </w:t>
      </w:r>
      <w:bookmarkStart w:id="51" w:name="_ETM_Q1_1146000"/>
      <w:bookmarkEnd w:id="51"/>
      <w:r w:rsidR="00505327">
        <w:rPr>
          <w:rFonts w:hint="cs"/>
          <w:rtl/>
          <w:lang w:eastAsia="he-IL"/>
        </w:rPr>
        <w:t xml:space="preserve">יודעים שהוא החריף בתקופת הקורונה, אז בוודאי שהדברים קשורים. </w:t>
      </w:r>
      <w:bookmarkStart w:id="52" w:name="_ETM_Q1_1154435"/>
      <w:bookmarkStart w:id="53" w:name="_ETM_Q1_1154525"/>
      <w:bookmarkEnd w:id="52"/>
      <w:bookmarkEnd w:id="53"/>
      <w:r>
        <w:rPr>
          <w:rFonts w:hint="cs"/>
          <w:rtl/>
          <w:lang w:eastAsia="he-IL"/>
        </w:rPr>
        <w:t xml:space="preserve">ובאמת, הכותרת שנתנו לדיון הוא "כליאת עניים". </w:t>
      </w:r>
      <w:bookmarkStart w:id="54" w:name="_ETM_Q1_1163026"/>
      <w:bookmarkEnd w:id="54"/>
      <w:r>
        <w:rPr>
          <w:rFonts w:hint="cs"/>
          <w:rtl/>
          <w:lang w:eastAsia="he-IL"/>
        </w:rPr>
        <w:t xml:space="preserve">יש לנו כאן מצב קבוע ומתמשך לאורך זמן שמצביע </w:t>
      </w:r>
      <w:bookmarkStart w:id="55" w:name="_ETM_Q1_1170592"/>
      <w:bookmarkEnd w:id="55"/>
      <w:r>
        <w:rPr>
          <w:rFonts w:hint="cs"/>
          <w:rtl/>
          <w:lang w:eastAsia="he-IL"/>
        </w:rPr>
        <w:t>עליו הדוח של הסניגוריה הציבורית</w:t>
      </w:r>
      <w:r w:rsidR="00505327">
        <w:rPr>
          <w:rFonts w:hint="cs"/>
          <w:rtl/>
          <w:lang w:eastAsia="he-IL"/>
        </w:rPr>
        <w:t xml:space="preserve">, </w:t>
      </w:r>
      <w:bookmarkStart w:id="56" w:name="_ETM_Q1_1165000"/>
      <w:bookmarkEnd w:id="56"/>
      <w:r w:rsidR="00505327">
        <w:rPr>
          <w:rFonts w:hint="cs"/>
          <w:rtl/>
          <w:lang w:eastAsia="he-IL"/>
        </w:rPr>
        <w:t xml:space="preserve">שהוא בעצם היה הטריגר לדיון. המצב הוא שאנשים יושבים </w:t>
      </w:r>
      <w:bookmarkStart w:id="57" w:name="_ETM_Q1_1168000"/>
      <w:bookmarkEnd w:id="57"/>
      <w:r w:rsidR="00505327">
        <w:rPr>
          <w:rFonts w:hint="cs"/>
          <w:rtl/>
          <w:lang w:eastAsia="he-IL"/>
        </w:rPr>
        <w:t xml:space="preserve">במאסר שכידוע לנו שזו שלילת החירות החמורה ביותר שמדינה יכולה להפעיל כלפי אזרחיה. </w:t>
      </w:r>
      <w:bookmarkStart w:id="58" w:name="_ETM_Q1_1178000"/>
      <w:bookmarkEnd w:id="58"/>
      <w:r w:rsidR="00505327">
        <w:rPr>
          <w:rFonts w:hint="cs"/>
          <w:rtl/>
          <w:lang w:eastAsia="he-IL"/>
        </w:rPr>
        <w:t xml:space="preserve">הם יושבים </w:t>
      </w:r>
      <w:bookmarkStart w:id="59" w:name="_ETM_Q1_1178847"/>
      <w:bookmarkStart w:id="60" w:name="_ETM_Q1_1178922"/>
      <w:bookmarkEnd w:id="59"/>
      <w:bookmarkEnd w:id="60"/>
      <w:r w:rsidR="005053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רק בגלל פשע שהם ביצעו </w:t>
      </w:r>
      <w:bookmarkStart w:id="61" w:name="_ETM_Q1_1184099"/>
      <w:bookmarkEnd w:id="61"/>
      <w:r>
        <w:rPr>
          <w:rFonts w:hint="cs"/>
          <w:rtl/>
          <w:lang w:eastAsia="he-IL"/>
        </w:rPr>
        <w:t xml:space="preserve">או עונש </w:t>
      </w:r>
      <w:r w:rsidR="00505327">
        <w:rPr>
          <w:rFonts w:hint="cs"/>
          <w:rtl/>
          <w:lang w:eastAsia="he-IL"/>
        </w:rPr>
        <w:t xml:space="preserve">שמוטל עליהם, </w:t>
      </w:r>
      <w:bookmarkStart w:id="62" w:name="_ETM_Q1_1185633"/>
      <w:bookmarkStart w:id="63" w:name="_ETM_Q1_1185708"/>
      <w:bookmarkEnd w:id="62"/>
      <w:bookmarkEnd w:id="63"/>
      <w:r>
        <w:rPr>
          <w:rFonts w:hint="cs"/>
          <w:rtl/>
          <w:lang w:eastAsia="he-IL"/>
        </w:rPr>
        <w:t xml:space="preserve">אלא הסיבה היא שהם מעוטי יכולת, שאין להם </w:t>
      </w:r>
      <w:bookmarkStart w:id="64" w:name="_ETM_Q1_1191360"/>
      <w:bookmarkEnd w:id="64"/>
      <w:r>
        <w:rPr>
          <w:rFonts w:hint="cs"/>
          <w:rtl/>
          <w:lang w:eastAsia="he-IL"/>
        </w:rPr>
        <w:t>כסף. אני חושבת שזו לא ענישה מוצדקת וזו ענישה פעמיים</w:t>
      </w:r>
      <w:r w:rsidR="00505327">
        <w:rPr>
          <w:rFonts w:hint="cs"/>
          <w:rtl/>
          <w:lang w:eastAsia="he-IL"/>
        </w:rPr>
        <w:t xml:space="preserve">: פעם אחת צריך </w:t>
      </w:r>
      <w:bookmarkStart w:id="65" w:name="_ETM_Q1_1194000"/>
      <w:bookmarkEnd w:id="65"/>
      <w:r w:rsidR="00505327">
        <w:rPr>
          <w:rFonts w:hint="cs"/>
          <w:rtl/>
          <w:lang w:eastAsia="he-IL"/>
        </w:rPr>
        <w:t xml:space="preserve">לזכור, ותכף ניכנס לדברים </w:t>
      </w:r>
      <w:r w:rsidR="00505327">
        <w:rPr>
          <w:rtl/>
          <w:lang w:eastAsia="he-IL"/>
        </w:rPr>
        <w:t>–</w:t>
      </w:r>
      <w:r w:rsidR="00505327">
        <w:rPr>
          <w:rFonts w:hint="cs"/>
          <w:rtl/>
          <w:lang w:eastAsia="he-IL"/>
        </w:rPr>
        <w:t xml:space="preserve"> מדובר </w:t>
      </w:r>
      <w:bookmarkStart w:id="66" w:name="_ETM_Q1_1202529"/>
      <w:bookmarkStart w:id="67" w:name="_ETM_Q1_1202599"/>
      <w:bookmarkEnd w:id="66"/>
      <w:bookmarkEnd w:id="67"/>
      <w:r w:rsidR="00505327">
        <w:rPr>
          <w:rFonts w:hint="cs"/>
          <w:rtl/>
          <w:lang w:eastAsia="he-IL"/>
        </w:rPr>
        <w:t xml:space="preserve">באנשים שהגיעו לעבריינות הזו </w:t>
      </w:r>
      <w:bookmarkStart w:id="68" w:name="_ETM_Q1_1199000"/>
      <w:bookmarkEnd w:id="68"/>
      <w:r>
        <w:rPr>
          <w:rFonts w:hint="cs"/>
          <w:rtl/>
          <w:lang w:eastAsia="he-IL"/>
        </w:rPr>
        <w:t xml:space="preserve">על </w:t>
      </w:r>
      <w:bookmarkStart w:id="69" w:name="_ETM_Q1_1203009"/>
      <w:bookmarkEnd w:id="69"/>
      <w:r>
        <w:rPr>
          <w:rFonts w:hint="cs"/>
          <w:rtl/>
          <w:lang w:eastAsia="he-IL"/>
        </w:rPr>
        <w:t>רקע,</w:t>
      </w:r>
      <w:r w:rsidR="00CA30B8">
        <w:rPr>
          <w:rFonts w:hint="cs"/>
          <w:rtl/>
          <w:lang w:eastAsia="he-IL"/>
        </w:rPr>
        <w:t xml:space="preserve"> ויש קשר מראש למצב סוציו-אקונומי כלכלי ומצב רקע של </w:t>
      </w:r>
      <w:bookmarkStart w:id="70" w:name="_ETM_Q1_1210320"/>
      <w:bookmarkStart w:id="71" w:name="_ETM_Q1_1210400"/>
      <w:bookmarkEnd w:id="70"/>
      <w:bookmarkEnd w:id="71"/>
      <w:r>
        <w:rPr>
          <w:rFonts w:hint="cs"/>
          <w:rtl/>
          <w:lang w:eastAsia="he-IL"/>
        </w:rPr>
        <w:t xml:space="preserve">אותם עבריינים. לאחר </w:t>
      </w:r>
      <w:bookmarkStart w:id="72" w:name="_ETM_Q1_1213683"/>
      <w:bookmarkEnd w:id="72"/>
      <w:r>
        <w:rPr>
          <w:rFonts w:hint="cs"/>
          <w:rtl/>
          <w:lang w:eastAsia="he-IL"/>
        </w:rPr>
        <w:t>מכן מושת עליהם קנס, וכמו שאמרת ונאמר בכותרת</w:t>
      </w:r>
      <w:r w:rsidR="00CA30B8">
        <w:rPr>
          <w:rFonts w:hint="cs"/>
          <w:rtl/>
          <w:lang w:eastAsia="he-IL"/>
        </w:rPr>
        <w:t xml:space="preserve"> </w:t>
      </w:r>
      <w:r w:rsidR="00CA30B8">
        <w:rPr>
          <w:rtl/>
          <w:lang w:eastAsia="he-IL"/>
        </w:rPr>
        <w:t>–</w:t>
      </w:r>
      <w:r w:rsidR="00CA30B8">
        <w:rPr>
          <w:rFonts w:hint="cs"/>
          <w:rtl/>
          <w:lang w:eastAsia="he-IL"/>
        </w:rPr>
        <w:t xml:space="preserve"> 80% מאלה </w:t>
      </w:r>
      <w:bookmarkStart w:id="73" w:name="_ETM_Q1_1218000"/>
      <w:bookmarkEnd w:id="73"/>
      <w:r w:rsidR="00CA30B8">
        <w:rPr>
          <w:rFonts w:hint="cs"/>
          <w:rtl/>
          <w:lang w:eastAsia="he-IL"/>
        </w:rPr>
        <w:t xml:space="preserve">שכלואים בגין </w:t>
      </w:r>
      <w:bookmarkStart w:id="74" w:name="_ETM_Q1_1227456"/>
      <w:bookmarkStart w:id="75" w:name="_ETM_Q1_1227546"/>
      <w:bookmarkEnd w:id="74"/>
      <w:bookmarkEnd w:id="75"/>
      <w:r w:rsidR="00CA30B8">
        <w:rPr>
          <w:rFonts w:hint="cs"/>
          <w:rtl/>
          <w:lang w:eastAsia="he-IL"/>
        </w:rPr>
        <w:t xml:space="preserve">אי תשלום קנס, מדובר בקנסות עד 5,000 שקלים. </w:t>
      </w:r>
      <w:bookmarkStart w:id="76" w:name="_ETM_Q1_1224000"/>
      <w:bookmarkEnd w:id="76"/>
      <w:r w:rsidR="00CA30B8">
        <w:rPr>
          <w:rFonts w:hint="cs"/>
          <w:rtl/>
          <w:lang w:eastAsia="he-IL"/>
        </w:rPr>
        <w:t xml:space="preserve">מזה אנחנו מסיקים את חומרת העבירה. אני </w:t>
      </w:r>
      <w:r>
        <w:rPr>
          <w:rFonts w:hint="cs"/>
          <w:rtl/>
          <w:lang w:eastAsia="he-IL"/>
        </w:rPr>
        <w:t xml:space="preserve">לא </w:t>
      </w:r>
      <w:bookmarkStart w:id="77" w:name="_ETM_Q1_1227951"/>
      <w:bookmarkEnd w:id="77"/>
      <w:r>
        <w:rPr>
          <w:rFonts w:hint="cs"/>
          <w:rtl/>
          <w:lang w:eastAsia="he-IL"/>
        </w:rPr>
        <w:t xml:space="preserve">מקלה ראש, חובה לשמור על החוק, אבל יש גם היגיון </w:t>
      </w:r>
      <w:bookmarkStart w:id="78" w:name="_ETM_Q1_1235602"/>
      <w:bookmarkEnd w:id="78"/>
      <w:r>
        <w:rPr>
          <w:rFonts w:hint="cs"/>
          <w:rtl/>
          <w:lang w:eastAsia="he-IL"/>
        </w:rPr>
        <w:t>בעולם, עד 5,000 שקל זו לא הפשיעה</w:t>
      </w:r>
      <w:bookmarkStart w:id="79" w:name="_ETM_Q1_1244142"/>
      <w:bookmarkStart w:id="80" w:name="_ETM_Q1_1244237"/>
      <w:bookmarkEnd w:id="79"/>
      <w:bookmarkEnd w:id="80"/>
      <w:r w:rsidR="00126E8E">
        <w:rPr>
          <w:rFonts w:hint="cs"/>
          <w:rtl/>
          <w:lang w:eastAsia="he-IL"/>
        </w:rPr>
        <w:t xml:space="preserve"> הפליל</w:t>
      </w:r>
      <w:bookmarkStart w:id="81" w:name="_ETM_Q1_1236000"/>
      <w:bookmarkEnd w:id="81"/>
      <w:r w:rsidR="00126E8E">
        <w:rPr>
          <w:rFonts w:hint="cs"/>
          <w:rtl/>
          <w:lang w:eastAsia="he-IL"/>
        </w:rPr>
        <w:t>ית החמורה, הרצידיוויסט</w:t>
      </w:r>
      <w:r w:rsidR="00126E8E">
        <w:rPr>
          <w:rFonts w:hint="eastAsia"/>
          <w:rtl/>
          <w:lang w:eastAsia="he-IL"/>
        </w:rPr>
        <w:t>ית</w:t>
      </w:r>
      <w:r w:rsidR="00126E8E">
        <w:rPr>
          <w:rFonts w:hint="cs"/>
          <w:rtl/>
          <w:lang w:eastAsia="he-IL"/>
        </w:rPr>
        <w:t xml:space="preserve">, </w:t>
      </w:r>
      <w:proofErr w:type="spellStart"/>
      <w:r w:rsidR="00126E8E">
        <w:rPr>
          <w:rFonts w:hint="cs"/>
          <w:rtl/>
          <w:lang w:eastAsia="he-IL"/>
        </w:rPr>
        <w:t>וכו</w:t>
      </w:r>
      <w:proofErr w:type="spellEnd"/>
      <w:r w:rsidR="00126E8E">
        <w:rPr>
          <w:rFonts w:hint="cs"/>
          <w:rtl/>
          <w:lang w:eastAsia="he-IL"/>
        </w:rPr>
        <w:t xml:space="preserve">'. </w:t>
      </w:r>
      <w:bookmarkStart w:id="82" w:name="_ETM_Q1_1244257"/>
      <w:bookmarkStart w:id="83" w:name="_ETM_Q1_1244337"/>
      <w:bookmarkEnd w:id="82"/>
      <w:bookmarkEnd w:id="83"/>
      <w:r>
        <w:rPr>
          <w:rFonts w:hint="cs"/>
          <w:rtl/>
          <w:lang w:eastAsia="he-IL"/>
        </w:rPr>
        <w:t xml:space="preserve">לכן זה אנשים שנענשים </w:t>
      </w:r>
      <w:bookmarkStart w:id="84" w:name="_ETM_Q1_1247555"/>
      <w:bookmarkEnd w:id="84"/>
      <w:r>
        <w:rPr>
          <w:rFonts w:hint="cs"/>
          <w:rtl/>
          <w:lang w:eastAsia="he-IL"/>
        </w:rPr>
        <w:t xml:space="preserve">פעמיים.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סביר להניח </w:t>
      </w:r>
      <w:r w:rsidR="00126E8E">
        <w:rPr>
          <w:rFonts w:hint="cs"/>
          <w:rtl/>
          <w:lang w:eastAsia="he-IL"/>
        </w:rPr>
        <w:t xml:space="preserve">שנסיבות החיים והמצב הסוציו-אקונומי שלהם הביא </w:t>
      </w:r>
      <w:bookmarkStart w:id="85" w:name="_ETM_Q1_1245000"/>
      <w:bookmarkEnd w:id="85"/>
      <w:r w:rsidR="00126E8E">
        <w:rPr>
          <w:rFonts w:hint="cs"/>
          <w:rtl/>
          <w:lang w:eastAsia="he-IL"/>
        </w:rPr>
        <w:t xml:space="preserve">אותם לפשיעה הזו, </w:t>
      </w:r>
      <w:bookmarkStart w:id="86" w:name="_ETM_Q1_1251983"/>
      <w:bookmarkStart w:id="87" w:name="_ETM_Q1_1252063"/>
      <w:bookmarkEnd w:id="86"/>
      <w:bookmarkEnd w:id="87"/>
      <w:r>
        <w:rPr>
          <w:rFonts w:hint="cs"/>
          <w:rtl/>
          <w:lang w:eastAsia="he-IL"/>
        </w:rPr>
        <w:t xml:space="preserve">ובפעם השנייה הם מוצאים </w:t>
      </w:r>
      <w:bookmarkStart w:id="88" w:name="_ETM_Q1_1255406"/>
      <w:bookmarkEnd w:id="88"/>
      <w:r>
        <w:rPr>
          <w:rFonts w:hint="cs"/>
          <w:rtl/>
          <w:lang w:eastAsia="he-IL"/>
        </w:rPr>
        <w:t xml:space="preserve">את עצמם בכלא במקום שאדם אחר היה משלם את הקנס </w:t>
      </w:r>
      <w:bookmarkStart w:id="89" w:name="_ETM_Q1_1261983"/>
      <w:bookmarkEnd w:id="89"/>
      <w:r>
        <w:rPr>
          <w:rFonts w:hint="cs"/>
          <w:rtl/>
          <w:lang w:eastAsia="he-IL"/>
        </w:rPr>
        <w:t>שהוא לא גבוה, יחסית, ו</w:t>
      </w:r>
      <w:r w:rsidR="00126E8E">
        <w:rPr>
          <w:rFonts w:hint="cs"/>
          <w:rtl/>
          <w:lang w:eastAsia="he-IL"/>
        </w:rPr>
        <w:t xml:space="preserve">זוכה בחירותו. </w:t>
      </w:r>
    </w:p>
    <w:p w:rsidR="00126E8E" w:rsidRDefault="00126E8E" w:rsidP="00126E8E">
      <w:pPr>
        <w:rPr>
          <w:rtl/>
          <w:lang w:eastAsia="he-IL"/>
        </w:rPr>
      </w:pPr>
    </w:p>
    <w:p w:rsidR="00180EE7" w:rsidRDefault="00126E8E" w:rsidP="00F85AA9">
      <w:pPr>
        <w:rPr>
          <w:rtl/>
          <w:lang w:eastAsia="he-IL"/>
        </w:rPr>
      </w:pPr>
      <w:bookmarkStart w:id="90" w:name="_ETM_Q1_1263000"/>
      <w:bookmarkEnd w:id="90"/>
      <w:r>
        <w:rPr>
          <w:rFonts w:hint="cs"/>
          <w:rtl/>
          <w:lang w:eastAsia="he-IL"/>
        </w:rPr>
        <w:t xml:space="preserve">מצב דומה היה בעבר </w:t>
      </w:r>
      <w:bookmarkStart w:id="91" w:name="_ETM_Q1_1259000"/>
      <w:bookmarkEnd w:id="91"/>
      <w:r>
        <w:rPr>
          <w:rFonts w:hint="cs"/>
          <w:rtl/>
          <w:lang w:eastAsia="he-IL"/>
        </w:rPr>
        <w:t xml:space="preserve">בתחום של ההוצאה </w:t>
      </w:r>
      <w:r w:rsidR="00F85AA9">
        <w:rPr>
          <w:rFonts w:hint="cs"/>
          <w:rtl/>
          <w:lang w:eastAsia="he-IL"/>
        </w:rPr>
        <w:t xml:space="preserve">לפועל בגין קנסות בעולם האזרחי ובוטל. </w:t>
      </w:r>
      <w:bookmarkStart w:id="92" w:name="_ETM_Q1_1268144"/>
      <w:bookmarkStart w:id="93" w:name="_ETM_Q1_1268224"/>
      <w:bookmarkEnd w:id="92"/>
      <w:bookmarkEnd w:id="93"/>
      <w:r w:rsidR="00180EE7">
        <w:rPr>
          <w:rFonts w:hint="cs"/>
          <w:rtl/>
          <w:lang w:eastAsia="he-IL"/>
        </w:rPr>
        <w:t xml:space="preserve">היום לא יושבים בכלא </w:t>
      </w:r>
      <w:bookmarkStart w:id="94" w:name="_ETM_Q1_1270993"/>
      <w:bookmarkEnd w:id="94"/>
      <w:r w:rsidR="00180EE7">
        <w:rPr>
          <w:rFonts w:hint="cs"/>
          <w:rtl/>
          <w:lang w:eastAsia="he-IL"/>
        </w:rPr>
        <w:t xml:space="preserve">בגלל קנס, אלא יש מנגנונים אחרים. כאן אנחנו מדברים על </w:t>
      </w:r>
      <w:bookmarkStart w:id="95" w:name="_ETM_Q1_1278963"/>
      <w:bookmarkEnd w:id="95"/>
      <w:r w:rsidR="00180EE7">
        <w:rPr>
          <w:rFonts w:hint="cs"/>
          <w:rtl/>
          <w:lang w:eastAsia="he-IL"/>
        </w:rPr>
        <w:t>פשיעה שהיא אמנם פלילית</w:t>
      </w:r>
      <w:r w:rsidR="00F85AA9">
        <w:rPr>
          <w:rFonts w:hint="cs"/>
          <w:rtl/>
          <w:lang w:eastAsia="he-IL"/>
        </w:rPr>
        <w:t xml:space="preserve"> </w:t>
      </w:r>
      <w:bookmarkStart w:id="96" w:name="_ETM_Q1_1274000"/>
      <w:bookmarkEnd w:id="96"/>
      <w:r w:rsidR="00F85AA9">
        <w:rPr>
          <w:rFonts w:hint="cs"/>
          <w:rtl/>
          <w:lang w:eastAsia="he-IL"/>
        </w:rPr>
        <w:t>אבל שוב, בדרגה הנמוכה. גם כאן, הניסיון שהיה מההוצאה לפועל</w:t>
      </w:r>
      <w:bookmarkStart w:id="97" w:name="_ETM_Q1_1283000"/>
      <w:bookmarkEnd w:id="97"/>
      <w:r w:rsidR="00F85AA9">
        <w:rPr>
          <w:rFonts w:hint="cs"/>
          <w:rtl/>
          <w:lang w:eastAsia="he-IL"/>
        </w:rPr>
        <w:t xml:space="preserve"> מראה שאחוזי הגבייה עלו </w:t>
      </w:r>
      <w:bookmarkStart w:id="98" w:name="_ETM_Q1_1284161"/>
      <w:bookmarkStart w:id="99" w:name="_ETM_Q1_1284241"/>
      <w:bookmarkEnd w:id="98"/>
      <w:bookmarkEnd w:id="99"/>
      <w:r w:rsidR="00180EE7">
        <w:rPr>
          <w:rFonts w:hint="cs"/>
          <w:rtl/>
          <w:lang w:eastAsia="he-IL"/>
        </w:rPr>
        <w:t xml:space="preserve">כאשר בוטל חלף הקנס במאסר. מכיוון שמה </w:t>
      </w:r>
      <w:bookmarkStart w:id="100" w:name="_ETM_Q1_1291282"/>
      <w:bookmarkEnd w:id="100"/>
      <w:r w:rsidR="00180EE7">
        <w:rPr>
          <w:rFonts w:hint="cs"/>
          <w:rtl/>
          <w:lang w:eastAsia="he-IL"/>
        </w:rPr>
        <w:t xml:space="preserve">שאנחנו רוצים לעשות זה להתאים את </w:t>
      </w:r>
      <w:r w:rsidR="00F85AA9">
        <w:rPr>
          <w:rFonts w:hint="cs"/>
          <w:rtl/>
          <w:lang w:eastAsia="he-IL"/>
        </w:rPr>
        <w:t>הענישה</w:t>
      </w:r>
      <w:r w:rsidR="00180EE7">
        <w:rPr>
          <w:rFonts w:hint="cs"/>
          <w:rtl/>
          <w:lang w:eastAsia="he-IL"/>
        </w:rPr>
        <w:t xml:space="preserve"> לתנאי החיים </w:t>
      </w:r>
      <w:bookmarkStart w:id="101" w:name="_ETM_Q1_1299248"/>
      <w:bookmarkEnd w:id="101"/>
      <w:r w:rsidR="00F85AA9">
        <w:rPr>
          <w:rFonts w:hint="cs"/>
          <w:rtl/>
          <w:lang w:eastAsia="he-IL"/>
        </w:rPr>
        <w:t xml:space="preserve">של האדם. יכול להיות שלאדם אחד </w:t>
      </w:r>
      <w:bookmarkStart w:id="102" w:name="_ETM_Q1_1296000"/>
      <w:bookmarkEnd w:id="102"/>
      <w:r w:rsidR="00F85AA9">
        <w:rPr>
          <w:rtl/>
          <w:lang w:eastAsia="he-IL"/>
        </w:rPr>
        <w:t>–</w:t>
      </w:r>
      <w:r w:rsidR="00F85AA9">
        <w:rPr>
          <w:rFonts w:hint="cs"/>
          <w:rtl/>
          <w:lang w:eastAsia="he-IL"/>
        </w:rPr>
        <w:t xml:space="preserve"> לשלם 200 או 300 שקל בתנאי שהוא ישלם אותם </w:t>
      </w:r>
      <w:bookmarkStart w:id="103" w:name="_ETM_Q1_1299000"/>
      <w:bookmarkEnd w:id="103"/>
      <w:r w:rsidR="00F85AA9">
        <w:rPr>
          <w:rFonts w:hint="cs"/>
          <w:rtl/>
          <w:lang w:eastAsia="he-IL"/>
        </w:rPr>
        <w:t xml:space="preserve">יהיה קודם כל עונש מבחינתו, </w:t>
      </w:r>
      <w:bookmarkStart w:id="104" w:name="_ETM_Q1_1301361"/>
      <w:bookmarkStart w:id="105" w:name="_ETM_Q1_1301451"/>
      <w:bookmarkStart w:id="106" w:name="_ETM_Q1_1301506"/>
      <w:bookmarkStart w:id="107" w:name="_ETM_Q1_1301576"/>
      <w:bookmarkEnd w:id="104"/>
      <w:bookmarkEnd w:id="105"/>
      <w:bookmarkEnd w:id="106"/>
      <w:bookmarkEnd w:id="107"/>
      <w:r w:rsidR="00F85AA9">
        <w:rPr>
          <w:rFonts w:hint="cs"/>
          <w:rtl/>
          <w:lang w:eastAsia="he-IL"/>
        </w:rPr>
        <w:t xml:space="preserve">יחסית לרמת ההכנסה שלו. </w:t>
      </w:r>
      <w:bookmarkStart w:id="108" w:name="_ETM_Q1_1304000"/>
      <w:bookmarkEnd w:id="108"/>
      <w:r w:rsidR="00180EE7">
        <w:rPr>
          <w:rFonts w:hint="cs"/>
          <w:rtl/>
          <w:lang w:eastAsia="he-IL"/>
        </w:rPr>
        <w:t>בי"ת, קופת המדינה תתעשר</w:t>
      </w:r>
      <w:r w:rsidR="00F85AA9">
        <w:rPr>
          <w:rFonts w:hint="cs"/>
          <w:rtl/>
          <w:lang w:eastAsia="he-IL"/>
        </w:rPr>
        <w:t xml:space="preserve"> </w:t>
      </w:r>
      <w:bookmarkStart w:id="109" w:name="_ETM_Q1_1311521"/>
      <w:bookmarkStart w:id="110" w:name="_ETM_Q1_1311611"/>
      <w:bookmarkEnd w:id="109"/>
      <w:bookmarkEnd w:id="110"/>
      <w:r w:rsidR="00F85AA9">
        <w:rPr>
          <w:rFonts w:hint="cs"/>
          <w:rtl/>
          <w:lang w:eastAsia="he-IL"/>
        </w:rPr>
        <w:t>באותם 200 שקלים במקום אותם 5,000 שנשארים כאות מתה והוא לא משלם -  - -</w:t>
      </w:r>
    </w:p>
    <w:p w:rsidR="00180EE7" w:rsidRDefault="00180EE7" w:rsidP="00180EE7">
      <w:pPr>
        <w:rPr>
          <w:rtl/>
          <w:lang w:eastAsia="he-IL"/>
        </w:rPr>
      </w:pPr>
      <w:bookmarkStart w:id="111" w:name="_ETM_Q1_1311646"/>
      <w:bookmarkStart w:id="112" w:name="_ETM_Q1_1311716"/>
      <w:bookmarkEnd w:id="111"/>
      <w:bookmarkEnd w:id="112"/>
    </w:p>
    <w:p w:rsidR="00180EE7" w:rsidRDefault="00180EE7" w:rsidP="00180EE7">
      <w:pPr>
        <w:pStyle w:val="af6"/>
        <w:keepNext/>
        <w:rPr>
          <w:rtl/>
        </w:rPr>
      </w:pPr>
      <w:bookmarkStart w:id="113" w:name="ET_yor_5069_6"/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114" w:name="_ETM_Q1_1312511"/>
      <w:bookmarkEnd w:id="114"/>
      <w:r>
        <w:rPr>
          <w:rFonts w:hint="cs"/>
          <w:rtl/>
          <w:lang w:eastAsia="he-IL"/>
        </w:rPr>
        <w:t>השאלה למי יש</w:t>
      </w:r>
      <w:bookmarkStart w:id="115" w:name="_ETM_Q1_1314484"/>
      <w:bookmarkEnd w:id="115"/>
      <w:r w:rsidR="00F85AA9">
        <w:rPr>
          <w:rFonts w:hint="cs"/>
          <w:rtl/>
          <w:lang w:eastAsia="he-IL"/>
        </w:rPr>
        <w:t xml:space="preserve"> סמכות להוריד דבר כזה. </w:t>
      </w:r>
      <w:r>
        <w:rPr>
          <w:rFonts w:hint="cs"/>
          <w:rtl/>
          <w:lang w:eastAsia="he-IL"/>
        </w:rPr>
        <w:t>לבית המשפט</w:t>
      </w:r>
      <w:r w:rsidR="00F85AA9">
        <w:rPr>
          <w:rFonts w:hint="cs"/>
          <w:rtl/>
          <w:lang w:eastAsia="he-IL"/>
        </w:rPr>
        <w:t xml:space="preserve"> יש </w:t>
      </w:r>
      <w:bookmarkStart w:id="116" w:name="_ETM_Q1_1311000"/>
      <w:bookmarkEnd w:id="116"/>
      <w:r w:rsidR="00F85AA9">
        <w:rPr>
          <w:rFonts w:hint="cs"/>
          <w:rtl/>
          <w:lang w:eastAsia="he-IL"/>
        </w:rPr>
        <w:t>סמכות להחליט - - -</w:t>
      </w:r>
    </w:p>
    <w:p w:rsidR="00180EE7" w:rsidRDefault="00180EE7" w:rsidP="00180EE7">
      <w:pPr>
        <w:rPr>
          <w:rtl/>
          <w:lang w:eastAsia="he-IL"/>
        </w:rPr>
      </w:pPr>
      <w:bookmarkStart w:id="117" w:name="_ETM_Q1_1318992"/>
      <w:bookmarkStart w:id="118" w:name="_ETM_Q1_1319077"/>
      <w:bookmarkEnd w:id="117"/>
      <w:bookmarkEnd w:id="118"/>
    </w:p>
    <w:p w:rsidR="00180EE7" w:rsidRDefault="00180EE7" w:rsidP="00180EE7">
      <w:pPr>
        <w:pStyle w:val="a4"/>
        <w:keepNext/>
        <w:rPr>
          <w:rtl/>
        </w:rPr>
      </w:pPr>
      <w:bookmarkStart w:id="119" w:name="_ETM_Q1_1319127"/>
      <w:bookmarkStart w:id="120" w:name="_ETM_Q1_1319187"/>
      <w:bookmarkStart w:id="121" w:name="_ETM_Q1_1323425"/>
      <w:bookmarkStart w:id="122" w:name="ET_speaker_5079_7"/>
      <w:bookmarkEnd w:id="119"/>
      <w:bookmarkEnd w:id="120"/>
      <w:bookmarkEnd w:id="121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F85AA9" w:rsidP="00F85AA9">
      <w:pPr>
        <w:rPr>
          <w:rtl/>
          <w:lang w:eastAsia="he-IL"/>
        </w:rPr>
      </w:pPr>
      <w:bookmarkStart w:id="123" w:name="_ETM_Q1_1323924"/>
      <w:bookmarkStart w:id="124" w:name="_ETM_Q1_1323979"/>
      <w:bookmarkEnd w:id="123"/>
      <w:bookmarkEnd w:id="124"/>
      <w:r>
        <w:rPr>
          <w:rFonts w:hint="cs"/>
          <w:rtl/>
          <w:lang w:eastAsia="he-IL"/>
        </w:rPr>
        <w:t>דוח הסנגו</w:t>
      </w:r>
      <w:r w:rsidR="00180EE7">
        <w:rPr>
          <w:rFonts w:hint="cs"/>
          <w:rtl/>
          <w:lang w:eastAsia="he-IL"/>
        </w:rPr>
        <w:t xml:space="preserve">ריה הציבורית </w:t>
      </w:r>
      <w:r>
        <w:rPr>
          <w:rFonts w:hint="cs"/>
          <w:rtl/>
          <w:lang w:eastAsia="he-IL"/>
        </w:rPr>
        <w:t xml:space="preserve">מצביע על כמה כשלים. אחד, זה </w:t>
      </w:r>
      <w:bookmarkStart w:id="125" w:name="_ETM_Q1_1317000"/>
      <w:bookmarkEnd w:id="125"/>
      <w:r>
        <w:rPr>
          <w:rFonts w:hint="cs"/>
          <w:rtl/>
          <w:lang w:eastAsia="he-IL"/>
        </w:rPr>
        <w:t xml:space="preserve">באמת באי התאמת גובה הקנס למצב הכלכלי של החייב. </w:t>
      </w:r>
      <w:bookmarkStart w:id="126" w:name="_ETM_Q1_1328942"/>
      <w:bookmarkStart w:id="127" w:name="_ETM_Q1_1329032"/>
      <w:bookmarkEnd w:id="126"/>
      <w:bookmarkEnd w:id="127"/>
      <w:r>
        <w:rPr>
          <w:rFonts w:hint="cs"/>
          <w:rtl/>
          <w:lang w:eastAsia="he-IL"/>
        </w:rPr>
        <w:t>זה</w:t>
      </w:r>
      <w:bookmarkStart w:id="128" w:name="_ETM_Q1_1321000"/>
      <w:bookmarkEnd w:id="128"/>
      <w:r>
        <w:rPr>
          <w:rFonts w:hint="cs"/>
          <w:rtl/>
          <w:lang w:eastAsia="he-IL"/>
        </w:rPr>
        <w:t xml:space="preserve"> דבר ראשון, והוא דבר שבסמכות בית המשפט. </w:t>
      </w:r>
      <w:r w:rsidR="00180EE7">
        <w:rPr>
          <w:rFonts w:hint="cs"/>
          <w:rtl/>
          <w:lang w:eastAsia="he-IL"/>
        </w:rPr>
        <w:t xml:space="preserve">דבר </w:t>
      </w:r>
      <w:bookmarkStart w:id="129" w:name="_ETM_Q1_1329456"/>
      <w:bookmarkEnd w:id="129"/>
      <w:r w:rsidR="00180EE7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="00180EE7">
        <w:rPr>
          <w:rFonts w:hint="cs"/>
          <w:rtl/>
          <w:lang w:eastAsia="he-IL"/>
        </w:rPr>
        <w:t xml:space="preserve"> שצריך לשקול אותו הוא </w:t>
      </w:r>
      <w:r>
        <w:rPr>
          <w:rFonts w:hint="cs"/>
          <w:rtl/>
          <w:lang w:eastAsia="he-IL"/>
        </w:rPr>
        <w:t xml:space="preserve">באופן כללי </w:t>
      </w:r>
      <w:bookmarkStart w:id="130" w:name="_ETM_Q1_1331000"/>
      <w:bookmarkEnd w:id="130"/>
      <w:r w:rsidR="00180EE7">
        <w:rPr>
          <w:rFonts w:hint="cs"/>
          <w:rtl/>
          <w:lang w:eastAsia="he-IL"/>
        </w:rPr>
        <w:t xml:space="preserve">ביטול המנגנון הזה של חלף </w:t>
      </w:r>
      <w:bookmarkStart w:id="131" w:name="_ETM_Q1_1335808"/>
      <w:bookmarkEnd w:id="131"/>
      <w:r w:rsidR="00180EE7">
        <w:rPr>
          <w:rFonts w:hint="cs"/>
          <w:rtl/>
          <w:lang w:eastAsia="he-IL"/>
        </w:rPr>
        <w:t>קנס במאסר. גם את זה צריך לשקול</w:t>
      </w:r>
      <w:r>
        <w:rPr>
          <w:rFonts w:hint="cs"/>
          <w:rtl/>
          <w:lang w:eastAsia="he-IL"/>
        </w:rPr>
        <w:t xml:space="preserve">. </w:t>
      </w:r>
      <w:bookmarkStart w:id="132" w:name="_ETM_Q1_1341280"/>
      <w:bookmarkStart w:id="133" w:name="_ETM_Q1_1341345"/>
      <w:bookmarkStart w:id="134" w:name="_ETM_Q1_1341425"/>
      <w:bookmarkStart w:id="135" w:name="_ETM_Q1_1341495"/>
      <w:bookmarkEnd w:id="132"/>
      <w:bookmarkEnd w:id="133"/>
      <w:bookmarkEnd w:id="134"/>
      <w:bookmarkEnd w:id="135"/>
      <w:r w:rsidR="00180EE7">
        <w:rPr>
          <w:rFonts w:hint="cs"/>
          <w:rtl/>
          <w:lang w:eastAsia="he-IL"/>
        </w:rPr>
        <w:t>בקד</w:t>
      </w:r>
      <w:r>
        <w:rPr>
          <w:rFonts w:hint="cs"/>
          <w:rtl/>
          <w:lang w:eastAsia="he-IL"/>
        </w:rPr>
        <w:t>נ</w:t>
      </w:r>
      <w:r w:rsidR="00180EE7">
        <w:rPr>
          <w:rFonts w:hint="cs"/>
          <w:rtl/>
          <w:lang w:eastAsia="he-IL"/>
        </w:rPr>
        <w:t xml:space="preserve">ציה הקודמת של </w:t>
      </w:r>
      <w:bookmarkStart w:id="136" w:name="_ETM_Q1_1348741"/>
      <w:bookmarkEnd w:id="136"/>
      <w:r w:rsidR="00180EE7">
        <w:rPr>
          <w:rFonts w:hint="cs"/>
          <w:rtl/>
          <w:lang w:eastAsia="he-IL"/>
        </w:rPr>
        <w:t xml:space="preserve">הכנסת הייתי </w:t>
      </w:r>
      <w:r>
        <w:rPr>
          <w:rFonts w:hint="cs"/>
          <w:rtl/>
          <w:lang w:eastAsia="he-IL"/>
        </w:rPr>
        <w:t xml:space="preserve">יושבת-ראש ועדת הסמים ושם התוועדתי </w:t>
      </w:r>
      <w:bookmarkStart w:id="137" w:name="_ETM_Q1_1346000"/>
      <w:bookmarkEnd w:id="137"/>
      <w:r>
        <w:rPr>
          <w:rFonts w:hint="cs"/>
          <w:rtl/>
          <w:lang w:eastAsia="he-IL"/>
        </w:rPr>
        <w:t xml:space="preserve">לדבר שנקרא </w:t>
      </w:r>
      <w:bookmarkStart w:id="138" w:name="_ETM_Q1_1350400"/>
      <w:bookmarkEnd w:id="138"/>
      <w:r w:rsidR="00180EE7">
        <w:rPr>
          <w:rFonts w:hint="cs"/>
          <w:rtl/>
          <w:lang w:eastAsia="he-IL"/>
        </w:rPr>
        <w:t>ב</w:t>
      </w:r>
      <w:bookmarkStart w:id="139" w:name="_ETM_Q1_1350490"/>
      <w:bookmarkEnd w:id="139"/>
      <w:r w:rsidR="00180EE7">
        <w:rPr>
          <w:rFonts w:hint="cs"/>
          <w:rtl/>
          <w:lang w:eastAsia="he-IL"/>
        </w:rPr>
        <w:t xml:space="preserve">ית משפט קהילתי </w:t>
      </w:r>
      <w:r w:rsidR="00180EE7">
        <w:rPr>
          <w:rtl/>
          <w:lang w:eastAsia="he-IL"/>
        </w:rPr>
        <w:t>–</w:t>
      </w:r>
      <w:r w:rsidR="00180EE7">
        <w:rPr>
          <w:rFonts w:hint="cs"/>
          <w:rtl/>
          <w:lang w:eastAsia="he-IL"/>
        </w:rPr>
        <w:t xml:space="preserve"> זה פיילוט שמנוסה בעבירות </w:t>
      </w:r>
      <w:bookmarkStart w:id="140" w:name="_ETM_Q1_1357167"/>
      <w:bookmarkEnd w:id="140"/>
      <w:r w:rsidR="00180EE7">
        <w:rPr>
          <w:rFonts w:hint="cs"/>
          <w:rtl/>
          <w:lang w:eastAsia="he-IL"/>
        </w:rPr>
        <w:t xml:space="preserve">סמים ועבירות רכוש קלות. </w:t>
      </w:r>
      <w:r>
        <w:rPr>
          <w:rFonts w:hint="cs"/>
          <w:rtl/>
          <w:lang w:eastAsia="he-IL"/>
        </w:rPr>
        <w:t xml:space="preserve">כאשר מגיע נאשם יש מעטפת, שגם השופט </w:t>
      </w:r>
      <w:bookmarkStart w:id="141" w:name="_ETM_Q1_1359000"/>
      <w:bookmarkEnd w:id="141"/>
      <w:r>
        <w:rPr>
          <w:rFonts w:hint="cs"/>
          <w:rtl/>
          <w:lang w:eastAsia="he-IL"/>
        </w:rPr>
        <w:t xml:space="preserve">שמוכשר לזה, </w:t>
      </w:r>
      <w:bookmarkStart w:id="142" w:name="_ETM_Q1_1360990"/>
      <w:bookmarkStart w:id="143" w:name="_ETM_Q1_1361074"/>
      <w:bookmarkEnd w:id="142"/>
      <w:bookmarkEnd w:id="143"/>
      <w:r w:rsidR="00180EE7">
        <w:rPr>
          <w:rFonts w:hint="cs"/>
          <w:rtl/>
          <w:lang w:eastAsia="he-IL"/>
        </w:rPr>
        <w:t xml:space="preserve">גם עובדת סוציאלית וגם מנגנון רווחה </w:t>
      </w:r>
      <w:bookmarkStart w:id="144" w:name="_ETM_Q1_1365887"/>
      <w:bookmarkEnd w:id="144"/>
      <w:r w:rsidR="00180EE7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 xml:space="preserve"> ו</w:t>
      </w:r>
      <w:r w:rsidR="00180EE7">
        <w:rPr>
          <w:rFonts w:hint="cs"/>
          <w:rtl/>
          <w:lang w:eastAsia="he-IL"/>
        </w:rPr>
        <w:t>ממשלתי</w:t>
      </w:r>
      <w:r>
        <w:rPr>
          <w:rFonts w:hint="cs"/>
          <w:rtl/>
          <w:lang w:eastAsia="he-IL"/>
        </w:rPr>
        <w:t xml:space="preserve"> </w:t>
      </w:r>
      <w:bookmarkStart w:id="145" w:name="_ETM_Q1_1369825"/>
      <w:bookmarkStart w:id="146" w:name="_ETM_Q1_1369900"/>
      <w:bookmarkEnd w:id="145"/>
      <w:bookmarkEnd w:id="146"/>
      <w:r>
        <w:rPr>
          <w:rFonts w:hint="cs"/>
          <w:rtl/>
          <w:lang w:eastAsia="he-IL"/>
        </w:rPr>
        <w:t xml:space="preserve">שמתאים את עצמו למצב של הנאשם. </w:t>
      </w:r>
      <w:bookmarkStart w:id="147" w:name="_ETM_Q1_1368000"/>
      <w:bookmarkEnd w:id="147"/>
      <w:r>
        <w:rPr>
          <w:rFonts w:hint="cs"/>
          <w:rtl/>
          <w:lang w:eastAsia="he-IL"/>
        </w:rPr>
        <w:t xml:space="preserve">אם אין לו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180EE7">
        <w:rPr>
          <w:rFonts w:hint="cs"/>
          <w:rtl/>
          <w:lang w:eastAsia="he-IL"/>
        </w:rPr>
        <w:t>מכניס אותו לפתרון דיור, אם הוא נמצא זקוק לגמילה</w:t>
      </w:r>
      <w:r>
        <w:rPr>
          <w:rFonts w:hint="cs"/>
          <w:rtl/>
          <w:lang w:eastAsia="he-IL"/>
        </w:rPr>
        <w:t xml:space="preserve"> מסמים</w:t>
      </w:r>
      <w:bookmarkStart w:id="148" w:name="_ETM_Q1_1374000"/>
      <w:bookmarkEnd w:id="148"/>
      <w:r>
        <w:rPr>
          <w:rFonts w:hint="cs"/>
          <w:rtl/>
          <w:lang w:eastAsia="he-IL"/>
        </w:rPr>
        <w:t xml:space="preserve">- - - כלומר, מתייחסים למצב הרווחה </w:t>
      </w:r>
      <w:bookmarkStart w:id="149" w:name="_ETM_Q1_1378400"/>
      <w:bookmarkStart w:id="150" w:name="_ETM_Q1_1378475"/>
      <w:bookmarkEnd w:id="149"/>
      <w:bookmarkEnd w:id="150"/>
      <w:r w:rsidR="00180EE7">
        <w:rPr>
          <w:rFonts w:hint="cs"/>
          <w:rtl/>
          <w:lang w:eastAsia="he-IL"/>
        </w:rPr>
        <w:t xml:space="preserve">והנאשם מתחייב </w:t>
      </w:r>
      <w:bookmarkStart w:id="151" w:name="_ETM_Q1_1381918"/>
      <w:bookmarkEnd w:id="151"/>
      <w:r w:rsidR="00180EE7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נכנס לשיקום ומשלים אותו,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חוזר לאותו </w:t>
      </w:r>
      <w:bookmarkStart w:id="152" w:name="_ETM_Q1_1376000"/>
      <w:bookmarkEnd w:id="152"/>
      <w:r>
        <w:rPr>
          <w:rFonts w:hint="cs"/>
          <w:rtl/>
          <w:lang w:eastAsia="he-IL"/>
        </w:rPr>
        <w:t xml:space="preserve">מאסר או קנס, או מה שלא יהיה, שהוטל עליו. </w:t>
      </w:r>
      <w:bookmarkStart w:id="153" w:name="_ETM_Q1_1384577"/>
      <w:bookmarkStart w:id="154" w:name="_ETM_Q1_1384687"/>
      <w:bookmarkEnd w:id="153"/>
      <w:bookmarkEnd w:id="154"/>
      <w:r w:rsidR="00180EE7">
        <w:rPr>
          <w:rFonts w:hint="cs"/>
          <w:rtl/>
          <w:lang w:eastAsia="he-IL"/>
        </w:rPr>
        <w:t xml:space="preserve">כלומר, אני חושבת שצריך להסתכל פה בראייה </w:t>
      </w:r>
      <w:bookmarkStart w:id="155" w:name="_ETM_Q1_1391888"/>
      <w:bookmarkEnd w:id="155"/>
      <w:r w:rsidR="00180EE7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בשורה התחתונה של </w:t>
      </w:r>
      <w:r w:rsidR="00180EE7">
        <w:rPr>
          <w:rFonts w:hint="cs"/>
          <w:rtl/>
          <w:lang w:eastAsia="he-IL"/>
        </w:rPr>
        <w:t xml:space="preserve"> קנס-מאסר</w:t>
      </w:r>
      <w:r>
        <w:rPr>
          <w:rFonts w:hint="cs"/>
          <w:rtl/>
          <w:lang w:eastAsia="he-IL"/>
        </w:rPr>
        <w:t xml:space="preserve"> כי התוצאה היא אנשים שיושבים בכלא, למרות </w:t>
      </w:r>
      <w:bookmarkStart w:id="156" w:name="_ETM_Q1_1389000"/>
      <w:bookmarkEnd w:id="156"/>
      <w:r>
        <w:rPr>
          <w:rFonts w:hint="cs"/>
          <w:rtl/>
          <w:lang w:eastAsia="he-IL"/>
        </w:rPr>
        <w:t xml:space="preserve">שאין ביכולתם לשלם את הקנס וזה ככל הנראה מחמיר את </w:t>
      </w:r>
      <w:bookmarkStart w:id="157" w:name="_ETM_Q1_1392000"/>
      <w:bookmarkEnd w:id="157"/>
      <w:r>
        <w:rPr>
          <w:rFonts w:hint="cs"/>
          <w:rtl/>
          <w:lang w:eastAsia="he-IL"/>
        </w:rPr>
        <w:t xml:space="preserve">מצבם, </w:t>
      </w:r>
      <w:bookmarkStart w:id="158" w:name="_ETM_Q1_1396216"/>
      <w:bookmarkStart w:id="159" w:name="_ETM_Q1_1396286"/>
      <w:bookmarkEnd w:id="158"/>
      <w:bookmarkEnd w:id="159"/>
      <w:r w:rsidR="00180EE7">
        <w:rPr>
          <w:rFonts w:hint="cs"/>
          <w:rtl/>
          <w:lang w:eastAsia="he-IL"/>
        </w:rPr>
        <w:t xml:space="preserve">בזמן שהיה צריך להסתכל על זה בצורה </w:t>
      </w:r>
      <w:bookmarkStart w:id="160" w:name="_ETM_Q1_1400958"/>
      <w:bookmarkEnd w:id="160"/>
      <w:r>
        <w:rPr>
          <w:rFonts w:hint="cs"/>
          <w:rtl/>
          <w:lang w:eastAsia="he-IL"/>
        </w:rPr>
        <w:t xml:space="preserve">הרבה יותר קהילתית, הרבה יותר שיקומית והרבה יותר במעטפת הוליסטית. </w:t>
      </w:r>
      <w:bookmarkStart w:id="161" w:name="_ETM_Q1_1403902"/>
      <w:bookmarkStart w:id="162" w:name="_ETM_Q1_1404002"/>
      <w:bookmarkEnd w:id="161"/>
      <w:bookmarkEnd w:id="162"/>
      <w:r w:rsidR="00180EE7">
        <w:rPr>
          <w:rFonts w:hint="cs"/>
          <w:rtl/>
          <w:lang w:eastAsia="he-IL"/>
        </w:rPr>
        <w:t>בסופו של דבר אנחנו רוצים לדאוג לאנשי</w:t>
      </w:r>
      <w:bookmarkStart w:id="163" w:name="_ETM_Q1_1410273"/>
      <w:bookmarkEnd w:id="163"/>
      <w:r w:rsidR="00180EE7">
        <w:rPr>
          <w:rFonts w:hint="cs"/>
          <w:rtl/>
          <w:lang w:eastAsia="he-IL"/>
        </w:rPr>
        <w:t>ם האלה ש</w:t>
      </w:r>
      <w:r>
        <w:rPr>
          <w:rFonts w:hint="cs"/>
          <w:rtl/>
          <w:lang w:eastAsia="he-IL"/>
        </w:rPr>
        <w:t xml:space="preserve">הם </w:t>
      </w:r>
      <w:bookmarkStart w:id="164" w:name="_ETM_Q1_1402000"/>
      <w:bookmarkEnd w:id="164"/>
      <w:r>
        <w:rPr>
          <w:rFonts w:hint="cs"/>
          <w:rtl/>
          <w:lang w:eastAsia="he-IL"/>
        </w:rPr>
        <w:lastRenderedPageBreak/>
        <w:t xml:space="preserve">קורבנות, פעם אחת, כאמור, </w:t>
      </w:r>
      <w:bookmarkStart w:id="165" w:name="_ETM_Q1_1412657"/>
      <w:bookmarkStart w:id="166" w:name="_ETM_Q1_1412737"/>
      <w:bookmarkEnd w:id="165"/>
      <w:bookmarkEnd w:id="166"/>
      <w:r>
        <w:rPr>
          <w:rFonts w:hint="cs"/>
          <w:rtl/>
          <w:lang w:eastAsia="he-IL"/>
        </w:rPr>
        <w:t xml:space="preserve">של נסיבות חייהם שככל הנראה הביאו אותם לפשיעה, ופעם שנייה </w:t>
      </w:r>
      <w:r w:rsidR="00180EE7">
        <w:rPr>
          <w:rFonts w:hint="cs"/>
          <w:rtl/>
          <w:lang w:eastAsia="he-IL"/>
        </w:rPr>
        <w:t xml:space="preserve">של מנגנון שלא רואה אותם. </w:t>
      </w:r>
    </w:p>
    <w:p w:rsidR="00180EE7" w:rsidRDefault="00180EE7" w:rsidP="00180EE7">
      <w:pPr>
        <w:rPr>
          <w:rtl/>
          <w:lang w:eastAsia="he-IL"/>
        </w:rPr>
      </w:pPr>
      <w:bookmarkStart w:id="167" w:name="_ETM_Q1_1417070"/>
      <w:bookmarkStart w:id="168" w:name="_ETM_Q1_1417154"/>
      <w:bookmarkEnd w:id="167"/>
      <w:bookmarkEnd w:id="168"/>
    </w:p>
    <w:p w:rsidR="00180EE7" w:rsidRDefault="00180EE7" w:rsidP="00180EE7">
      <w:pPr>
        <w:pStyle w:val="af6"/>
        <w:keepNext/>
        <w:rPr>
          <w:rtl/>
        </w:rPr>
      </w:pPr>
      <w:bookmarkStart w:id="169" w:name="_ETM_Q1_1417200"/>
      <w:bookmarkStart w:id="170" w:name="_ETM_Q1_1417264"/>
      <w:bookmarkStart w:id="171" w:name="ET_yor_5069_8"/>
      <w:bookmarkEnd w:id="169"/>
      <w:bookmarkEnd w:id="170"/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F85AA9">
      <w:pPr>
        <w:rPr>
          <w:rtl/>
          <w:lang w:eastAsia="he-IL"/>
        </w:rPr>
      </w:pPr>
      <w:bookmarkStart w:id="172" w:name="_ETM_Q1_1418074"/>
      <w:bookmarkEnd w:id="172"/>
      <w:r>
        <w:rPr>
          <w:rFonts w:hint="cs"/>
          <w:rtl/>
          <w:lang w:eastAsia="he-IL"/>
        </w:rPr>
        <w:t xml:space="preserve">מישהו חשב פעם </w:t>
      </w:r>
      <w:bookmarkStart w:id="173" w:name="_ETM_Q1_1420243"/>
      <w:bookmarkEnd w:id="173"/>
      <w:r w:rsidR="00F85AA9">
        <w:rPr>
          <w:rFonts w:hint="cs"/>
          <w:rtl/>
          <w:lang w:eastAsia="he-IL"/>
        </w:rPr>
        <w:t xml:space="preserve">לתת שעות לתועלת הציבור </w:t>
      </w:r>
      <w:bookmarkStart w:id="174" w:name="_ETM_Q1_1417000"/>
      <w:bookmarkEnd w:id="174"/>
      <w:r w:rsidR="00F85AA9">
        <w:rPr>
          <w:rFonts w:hint="cs"/>
          <w:rtl/>
          <w:lang w:eastAsia="he-IL"/>
        </w:rPr>
        <w:t xml:space="preserve">במקום מאסר? כמו עבודות שירות? </w:t>
      </w:r>
      <w:bookmarkStart w:id="175" w:name="_ETM_Q1_1420528"/>
      <w:bookmarkStart w:id="176" w:name="_ETM_Q1_1420618"/>
      <w:bookmarkEnd w:id="175"/>
      <w:bookmarkEnd w:id="176"/>
    </w:p>
    <w:p w:rsidR="00180EE7" w:rsidRDefault="00180EE7" w:rsidP="00180EE7">
      <w:pPr>
        <w:rPr>
          <w:rtl/>
          <w:lang w:eastAsia="he-IL"/>
        </w:rPr>
      </w:pPr>
      <w:bookmarkStart w:id="177" w:name="_ETM_Q1_1423071"/>
      <w:bookmarkStart w:id="178" w:name="_ETM_Q1_1423156"/>
      <w:bookmarkEnd w:id="177"/>
      <w:bookmarkEnd w:id="178"/>
    </w:p>
    <w:p w:rsidR="00180EE7" w:rsidRDefault="00180EE7" w:rsidP="00180EE7">
      <w:pPr>
        <w:pStyle w:val="a4"/>
        <w:keepNext/>
        <w:rPr>
          <w:rtl/>
        </w:rPr>
      </w:pPr>
      <w:bookmarkStart w:id="179" w:name="_ETM_Q1_1423201"/>
      <w:bookmarkStart w:id="180" w:name="_ETM_Q1_1423271"/>
      <w:bookmarkStart w:id="181" w:name="_ETM_Q1_1427914"/>
      <w:bookmarkStart w:id="182" w:name="ET_speaker_5068_9"/>
      <w:bookmarkEnd w:id="179"/>
      <w:bookmarkEnd w:id="180"/>
      <w:bookmarkEnd w:id="181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4779AA">
      <w:pPr>
        <w:rPr>
          <w:rtl/>
          <w:lang w:eastAsia="he-IL"/>
        </w:rPr>
      </w:pPr>
      <w:bookmarkStart w:id="183" w:name="_ETM_Q1_1428388"/>
      <w:bookmarkStart w:id="184" w:name="_ETM_Q1_1428433"/>
      <w:bookmarkEnd w:id="183"/>
      <w:bookmarkEnd w:id="184"/>
      <w:proofErr w:type="spellStart"/>
      <w:r>
        <w:rPr>
          <w:rFonts w:hint="cs"/>
          <w:rtl/>
          <w:lang w:eastAsia="he-IL"/>
        </w:rPr>
        <w:t>של"</w:t>
      </w:r>
      <w:r w:rsidR="004779AA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לטובת הציבור</w:t>
      </w:r>
      <w:r w:rsidR="00F85AA9">
        <w:rPr>
          <w:rFonts w:hint="cs"/>
          <w:rtl/>
          <w:lang w:eastAsia="he-IL"/>
        </w:rPr>
        <w:t xml:space="preserve">. </w:t>
      </w:r>
    </w:p>
    <w:p w:rsidR="00180EE7" w:rsidRDefault="00180EE7" w:rsidP="00180EE7">
      <w:pPr>
        <w:rPr>
          <w:rtl/>
          <w:lang w:eastAsia="he-IL"/>
        </w:rPr>
      </w:pPr>
      <w:bookmarkStart w:id="185" w:name="_ETM_Q1_1432526"/>
      <w:bookmarkStart w:id="186" w:name="_ETM_Q1_1432611"/>
      <w:bookmarkStart w:id="187" w:name="_ETM_Q1_1432656"/>
      <w:bookmarkStart w:id="188" w:name="_ETM_Q1_1432726"/>
      <w:bookmarkStart w:id="189" w:name="_ETM_Q1_1433696"/>
      <w:bookmarkEnd w:id="185"/>
      <w:bookmarkEnd w:id="186"/>
      <w:bookmarkEnd w:id="187"/>
      <w:bookmarkEnd w:id="188"/>
      <w:bookmarkEnd w:id="189"/>
    </w:p>
    <w:p w:rsidR="00180EE7" w:rsidRDefault="00180EE7" w:rsidP="00180EE7">
      <w:pPr>
        <w:pStyle w:val="a4"/>
        <w:keepNext/>
        <w:rPr>
          <w:rtl/>
        </w:rPr>
      </w:pPr>
      <w:bookmarkStart w:id="190" w:name="ET_speaker_5938_10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191" w:name="_ETM_Q1_1434215"/>
      <w:bookmarkStart w:id="192" w:name="_ETM_Q1_1434260"/>
      <w:bookmarkEnd w:id="191"/>
      <w:bookmarkEnd w:id="192"/>
      <w:r>
        <w:rPr>
          <w:rFonts w:hint="cs"/>
          <w:rtl/>
          <w:lang w:eastAsia="he-IL"/>
        </w:rPr>
        <w:t xml:space="preserve">פה מדובר על העונש הפלילי </w:t>
      </w:r>
      <w:bookmarkStart w:id="193" w:name="_ETM_Q1_1438238"/>
      <w:bookmarkEnd w:id="193"/>
      <w:r w:rsidR="00F85AA9">
        <w:rPr>
          <w:rFonts w:hint="cs"/>
          <w:rtl/>
          <w:lang w:eastAsia="he-IL"/>
        </w:rPr>
        <w:t xml:space="preserve">אחרי הרשעה. </w:t>
      </w:r>
      <w:bookmarkStart w:id="194" w:name="_ETM_Q1_1436000"/>
      <w:bookmarkEnd w:id="194"/>
    </w:p>
    <w:p w:rsidR="00180EE7" w:rsidRDefault="00180EE7" w:rsidP="00180EE7">
      <w:pPr>
        <w:rPr>
          <w:rtl/>
          <w:lang w:eastAsia="he-IL"/>
        </w:rPr>
      </w:pPr>
      <w:bookmarkStart w:id="195" w:name="_ETM_Q1_1438498"/>
      <w:bookmarkStart w:id="196" w:name="_ETM_Q1_1438578"/>
      <w:bookmarkEnd w:id="195"/>
      <w:bookmarkEnd w:id="196"/>
    </w:p>
    <w:p w:rsidR="00180EE7" w:rsidRDefault="00180EE7" w:rsidP="00180EE7">
      <w:pPr>
        <w:pStyle w:val="a4"/>
        <w:keepNext/>
        <w:rPr>
          <w:rtl/>
        </w:rPr>
      </w:pPr>
      <w:bookmarkStart w:id="197" w:name="_ETM_Q1_1438623"/>
      <w:bookmarkStart w:id="198" w:name="_ETM_Q1_1438708"/>
      <w:bookmarkStart w:id="199" w:name="_ETM_Q1_1441581"/>
      <w:bookmarkStart w:id="200" w:name="ET_speaker_5292_11"/>
      <w:bookmarkEnd w:id="197"/>
      <w:bookmarkEnd w:id="198"/>
      <w:bookmarkEnd w:id="199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F85AA9" w:rsidP="00180EE7">
      <w:pPr>
        <w:rPr>
          <w:rtl/>
          <w:lang w:eastAsia="he-IL"/>
        </w:rPr>
      </w:pPr>
      <w:bookmarkStart w:id="201" w:name="_ETM_Q1_1442046"/>
      <w:bookmarkStart w:id="202" w:name="_ETM_Q1_1442096"/>
      <w:bookmarkEnd w:id="201"/>
      <w:bookmarkEnd w:id="202"/>
      <w:r>
        <w:rPr>
          <w:rFonts w:hint="cs"/>
          <w:rtl/>
          <w:lang w:eastAsia="he-IL"/>
        </w:rPr>
        <w:t xml:space="preserve">זה שכאילו מטילים מאסר במקום קנס. </w:t>
      </w:r>
    </w:p>
    <w:p w:rsidR="00180EE7" w:rsidRDefault="00180EE7" w:rsidP="00180EE7">
      <w:pPr>
        <w:rPr>
          <w:rtl/>
          <w:lang w:eastAsia="he-IL"/>
        </w:rPr>
      </w:pPr>
      <w:bookmarkStart w:id="203" w:name="_ETM_Q1_1442401"/>
      <w:bookmarkStart w:id="204" w:name="_ETM_Q1_1442476"/>
      <w:bookmarkEnd w:id="203"/>
      <w:bookmarkEnd w:id="204"/>
    </w:p>
    <w:p w:rsidR="00180EE7" w:rsidRDefault="00180EE7" w:rsidP="00180EE7">
      <w:pPr>
        <w:pStyle w:val="af6"/>
        <w:keepNext/>
        <w:rPr>
          <w:rtl/>
        </w:rPr>
      </w:pPr>
      <w:bookmarkStart w:id="205" w:name="_ETM_Q1_1442531"/>
      <w:bookmarkStart w:id="206" w:name="_ETM_Q1_1442616"/>
      <w:bookmarkStart w:id="207" w:name="ET_yor_5069_12"/>
      <w:bookmarkEnd w:id="205"/>
      <w:bookmarkEnd w:id="206"/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F85AA9" w:rsidP="00180EE7">
      <w:pPr>
        <w:rPr>
          <w:rtl/>
          <w:lang w:eastAsia="he-IL"/>
        </w:rPr>
      </w:pPr>
      <w:bookmarkStart w:id="208" w:name="_ETM_Q1_1443420"/>
      <w:bookmarkEnd w:id="208"/>
      <w:r>
        <w:rPr>
          <w:rFonts w:hint="cs"/>
          <w:rtl/>
          <w:lang w:eastAsia="he-IL"/>
        </w:rPr>
        <w:t xml:space="preserve">לכן </w:t>
      </w:r>
      <w:bookmarkStart w:id="209" w:name="_ETM_Q1_1441000"/>
      <w:bookmarkEnd w:id="209"/>
      <w:r>
        <w:rPr>
          <w:rFonts w:hint="cs"/>
          <w:rtl/>
          <w:lang w:eastAsia="he-IL"/>
        </w:rPr>
        <w:t xml:space="preserve">אני אומר. </w:t>
      </w:r>
      <w:r w:rsidR="00180EE7">
        <w:rPr>
          <w:rFonts w:hint="cs"/>
          <w:rtl/>
          <w:lang w:eastAsia="he-IL"/>
        </w:rPr>
        <w:t xml:space="preserve">השאלה </w:t>
      </w:r>
      <w:r w:rsidR="00180EE7">
        <w:rPr>
          <w:rtl/>
          <w:lang w:eastAsia="he-IL"/>
        </w:rPr>
        <w:t>–</w:t>
      </w:r>
      <w:r w:rsidR="00180EE7">
        <w:rPr>
          <w:rFonts w:hint="cs"/>
          <w:rtl/>
          <w:lang w:eastAsia="he-IL"/>
        </w:rPr>
        <w:t xml:space="preserve"> האם ניתן יהיה לעשות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במצב הסוציאלי - - -</w:t>
      </w:r>
    </w:p>
    <w:p w:rsidR="00180EE7" w:rsidRDefault="00180EE7" w:rsidP="00180EE7">
      <w:pPr>
        <w:rPr>
          <w:rtl/>
          <w:lang w:eastAsia="he-IL"/>
        </w:rPr>
      </w:pPr>
      <w:bookmarkStart w:id="210" w:name="_ETM_Q1_1447823"/>
      <w:bookmarkStart w:id="211" w:name="_ETM_Q1_1447968"/>
      <w:bookmarkStart w:id="212" w:name="_ETM_Q1_1448018"/>
      <w:bookmarkStart w:id="213" w:name="_ETM_Q1_1448063"/>
      <w:bookmarkStart w:id="214" w:name="_ETM_Q1_1449577"/>
      <w:bookmarkEnd w:id="210"/>
      <w:bookmarkEnd w:id="211"/>
      <w:bookmarkEnd w:id="212"/>
      <w:bookmarkEnd w:id="213"/>
      <w:bookmarkEnd w:id="214"/>
    </w:p>
    <w:p w:rsidR="00180EE7" w:rsidRDefault="00180EE7" w:rsidP="00180EE7">
      <w:pPr>
        <w:pStyle w:val="a4"/>
        <w:keepNext/>
        <w:rPr>
          <w:rtl/>
        </w:rPr>
      </w:pPr>
      <w:bookmarkStart w:id="215" w:name="ET_speaker_5938_13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216" w:name="_ETM_Q1_1450077"/>
      <w:bookmarkStart w:id="217" w:name="_ETM_Q1_1450127"/>
      <w:bookmarkEnd w:id="216"/>
      <w:bookmarkEnd w:id="217"/>
      <w:r>
        <w:rPr>
          <w:rFonts w:hint="cs"/>
          <w:rtl/>
          <w:lang w:eastAsia="he-IL"/>
        </w:rPr>
        <w:t xml:space="preserve">לא במצב המשפטי הנוכחי. </w:t>
      </w:r>
      <w:bookmarkStart w:id="218" w:name="_ETM_Q1_1453310"/>
      <w:bookmarkEnd w:id="218"/>
      <w:r>
        <w:rPr>
          <w:rFonts w:hint="cs"/>
          <w:rtl/>
          <w:lang w:eastAsia="he-IL"/>
        </w:rPr>
        <w:t xml:space="preserve">אפשר עם תיקון חקיקה, אבל לא במצב המשפטי הנוכחי. </w:t>
      </w:r>
    </w:p>
    <w:p w:rsidR="00180EE7" w:rsidRDefault="00180EE7" w:rsidP="00180EE7">
      <w:pPr>
        <w:rPr>
          <w:rtl/>
          <w:lang w:eastAsia="he-IL"/>
        </w:rPr>
      </w:pPr>
      <w:bookmarkStart w:id="219" w:name="_ETM_Q1_1461696"/>
      <w:bookmarkStart w:id="220" w:name="_ETM_Q1_1461781"/>
      <w:bookmarkEnd w:id="219"/>
      <w:bookmarkEnd w:id="220"/>
    </w:p>
    <w:p w:rsidR="00180EE7" w:rsidRDefault="00180EE7" w:rsidP="00180EE7">
      <w:pPr>
        <w:pStyle w:val="af6"/>
        <w:keepNext/>
        <w:rPr>
          <w:rtl/>
        </w:rPr>
      </w:pPr>
      <w:bookmarkStart w:id="221" w:name="_ETM_Q1_1461826"/>
      <w:bookmarkStart w:id="222" w:name="_ETM_Q1_1461896"/>
      <w:bookmarkStart w:id="223" w:name="_ETM_Q1_1464514"/>
      <w:bookmarkStart w:id="224" w:name="ET_yor_5069_15"/>
      <w:bookmarkEnd w:id="221"/>
      <w:bookmarkEnd w:id="222"/>
      <w:bookmarkEnd w:id="223"/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180EE7">
      <w:pPr>
        <w:rPr>
          <w:rtl/>
          <w:lang w:eastAsia="he-IL"/>
        </w:rPr>
      </w:pPr>
      <w:bookmarkStart w:id="225" w:name="_ETM_Q1_1479956"/>
      <w:bookmarkEnd w:id="225"/>
      <w:r>
        <w:rPr>
          <w:rFonts w:hint="cs"/>
          <w:rtl/>
          <w:lang w:eastAsia="he-IL"/>
        </w:rPr>
        <w:t>תודה. חבר הכנסת הנוסף</w:t>
      </w:r>
      <w:r w:rsidR="009953E0">
        <w:rPr>
          <w:rFonts w:hint="cs"/>
          <w:rtl/>
          <w:lang w:eastAsia="he-IL"/>
        </w:rPr>
        <w:t xml:space="preserve"> שהגיש את </w:t>
      </w:r>
      <w:bookmarkStart w:id="226" w:name="_ETM_Q1_1459000"/>
      <w:bookmarkEnd w:id="226"/>
      <w:r w:rsidR="009953E0">
        <w:rPr>
          <w:rFonts w:hint="cs"/>
          <w:rtl/>
          <w:lang w:eastAsia="he-IL"/>
        </w:rPr>
        <w:t xml:space="preserve">הבקשה ונוכח כאן </w:t>
      </w:r>
      <w:r w:rsidR="009953E0">
        <w:rPr>
          <w:rtl/>
          <w:lang w:eastAsia="he-IL"/>
        </w:rPr>
        <w:t>–</w:t>
      </w:r>
      <w:r w:rsidR="009953E0">
        <w:rPr>
          <w:rFonts w:hint="cs"/>
          <w:rtl/>
          <w:lang w:eastAsia="he-IL"/>
        </w:rPr>
        <w:t xml:space="preserve"> חבר הכנסת אחמד טיבי. </w:t>
      </w:r>
    </w:p>
    <w:p w:rsidR="00180EE7" w:rsidRPr="00180EE7" w:rsidRDefault="00180EE7" w:rsidP="00180EE7">
      <w:pPr>
        <w:rPr>
          <w:rtl/>
          <w:lang w:eastAsia="he-IL"/>
        </w:rPr>
      </w:pPr>
      <w:bookmarkStart w:id="227" w:name="_ETM_Q1_1485408"/>
      <w:bookmarkStart w:id="228" w:name="_ETM_Q1_1485488"/>
      <w:bookmarkEnd w:id="227"/>
      <w:bookmarkEnd w:id="228"/>
    </w:p>
    <w:p w:rsidR="00180EE7" w:rsidRDefault="00180EE7" w:rsidP="00180EE7">
      <w:pPr>
        <w:pStyle w:val="a4"/>
        <w:keepNext/>
        <w:rPr>
          <w:rtl/>
        </w:rPr>
      </w:pPr>
      <w:bookmarkStart w:id="229" w:name="ET_speaker_5264_14"/>
      <w:r w:rsidRPr="00180E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8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487066">
      <w:pPr>
        <w:rPr>
          <w:rtl/>
          <w:lang w:eastAsia="he-IL"/>
        </w:rPr>
      </w:pPr>
      <w:bookmarkStart w:id="230" w:name="_ETM_Q1_1465029"/>
      <w:bookmarkStart w:id="231" w:name="_ETM_Q1_1465089"/>
      <w:bookmarkEnd w:id="230"/>
      <w:bookmarkEnd w:id="231"/>
      <w:r>
        <w:rPr>
          <w:rFonts w:hint="cs"/>
          <w:rtl/>
          <w:lang w:eastAsia="he-IL"/>
        </w:rPr>
        <w:t xml:space="preserve">תודה, אדוני. אהיה קצר. מאסר כחלופה לתשלום </w:t>
      </w:r>
      <w:bookmarkStart w:id="232" w:name="_ETM_Q1_1490960"/>
      <w:bookmarkEnd w:id="232"/>
      <w:r>
        <w:rPr>
          <w:rFonts w:hint="cs"/>
          <w:rtl/>
          <w:lang w:eastAsia="he-IL"/>
        </w:rPr>
        <w:t xml:space="preserve">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במקור המדינה או המחוקק ביקשו גם לבדוק את </w:t>
      </w:r>
      <w:bookmarkStart w:id="233" w:name="_ETM_Q1_1497696"/>
      <w:bookmarkEnd w:id="233"/>
      <w:r>
        <w:rPr>
          <w:rFonts w:hint="cs"/>
          <w:rtl/>
          <w:lang w:eastAsia="he-IL"/>
        </w:rPr>
        <w:t>מצבו הכלכלי, אי</w:t>
      </w:r>
      <w:r w:rsidR="00487066">
        <w:rPr>
          <w:rFonts w:hint="cs"/>
          <w:rtl/>
          <w:lang w:eastAsia="he-IL"/>
        </w:rPr>
        <w:t xml:space="preserve">תנותו </w:t>
      </w:r>
      <w:r>
        <w:rPr>
          <w:rFonts w:hint="cs"/>
          <w:rtl/>
          <w:lang w:eastAsia="he-IL"/>
        </w:rPr>
        <w:t xml:space="preserve">או חולשתו של מי שמקבל את </w:t>
      </w:r>
      <w:bookmarkStart w:id="234" w:name="_ETM_Q1_1506542"/>
      <w:bookmarkEnd w:id="234"/>
      <w:r>
        <w:rPr>
          <w:rFonts w:hint="cs"/>
          <w:rtl/>
          <w:lang w:eastAsia="he-IL"/>
        </w:rPr>
        <w:t>הקנס, ולפעמים, לפי דוח ה</w:t>
      </w:r>
      <w:r w:rsidR="00487066">
        <w:rPr>
          <w:rFonts w:hint="cs"/>
          <w:rtl/>
          <w:lang w:eastAsia="he-IL"/>
        </w:rPr>
        <w:t xml:space="preserve">סניגוריה </w:t>
      </w:r>
      <w:bookmarkStart w:id="235" w:name="_ETM_Q1_1507000"/>
      <w:bookmarkEnd w:id="235"/>
      <w:r w:rsidR="00487066">
        <w:rPr>
          <w:rFonts w:hint="cs"/>
          <w:rtl/>
          <w:lang w:eastAsia="he-IL"/>
        </w:rPr>
        <w:t xml:space="preserve">הציבורית, </w:t>
      </w:r>
      <w:bookmarkStart w:id="236" w:name="_ETM_Q1_1510989"/>
      <w:bookmarkStart w:id="237" w:name="_ETM_Q1_1511069"/>
      <w:bookmarkEnd w:id="236"/>
      <w:bookmarkEnd w:id="237"/>
      <w:r>
        <w:rPr>
          <w:rFonts w:hint="cs"/>
          <w:rtl/>
          <w:lang w:eastAsia="he-IL"/>
        </w:rPr>
        <w:t xml:space="preserve">הקנסות האלה כל כך נמוכים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1515222"/>
      <w:bookmarkEnd w:id="238"/>
      <w:r>
        <w:rPr>
          <w:rFonts w:hint="cs"/>
          <w:rtl/>
          <w:lang w:eastAsia="he-IL"/>
        </w:rPr>
        <w:t>עד כי 5,000 שקל. אנשים</w:t>
      </w:r>
      <w:r w:rsidR="00487066">
        <w:rPr>
          <w:rFonts w:hint="cs"/>
          <w:rtl/>
          <w:lang w:eastAsia="he-IL"/>
        </w:rPr>
        <w:t xml:space="preserve"> במיוחד משכבות חלשות אין באפשרותם לשלם, </w:t>
      </w:r>
      <w:bookmarkStart w:id="239" w:name="_ETM_Q1_1520334"/>
      <w:bookmarkStart w:id="240" w:name="_ETM_Q1_1520569"/>
      <w:bookmarkEnd w:id="239"/>
      <w:bookmarkEnd w:id="240"/>
      <w:r>
        <w:rPr>
          <w:rFonts w:hint="cs"/>
          <w:rtl/>
          <w:lang w:eastAsia="he-IL"/>
        </w:rPr>
        <w:t xml:space="preserve">ואז הם נשלחים למאסר. </w:t>
      </w:r>
      <w:bookmarkStart w:id="241" w:name="_ETM_Q1_1528910"/>
      <w:bookmarkEnd w:id="241"/>
      <w:r>
        <w:rPr>
          <w:rFonts w:hint="cs"/>
          <w:rtl/>
          <w:lang w:eastAsia="he-IL"/>
        </w:rPr>
        <w:t>לא לזה התכוון המחוקק. בכלל לא לזה</w:t>
      </w:r>
      <w:r w:rsidR="00487066">
        <w:rPr>
          <w:rFonts w:hint="cs"/>
          <w:rtl/>
          <w:lang w:eastAsia="he-IL"/>
        </w:rPr>
        <w:t xml:space="preserve">. </w:t>
      </w:r>
      <w:bookmarkStart w:id="242" w:name="_ETM_Q1_1525000"/>
      <w:bookmarkEnd w:id="242"/>
      <w:r w:rsidR="00487066">
        <w:rPr>
          <w:rFonts w:hint="cs"/>
          <w:rtl/>
          <w:lang w:eastAsia="he-IL"/>
        </w:rPr>
        <w:t xml:space="preserve">לפי הסטטיסטיקה 80% מפקודות המאסר </w:t>
      </w:r>
      <w:r w:rsidR="00487066">
        <w:rPr>
          <w:rtl/>
          <w:lang w:eastAsia="he-IL"/>
        </w:rPr>
        <w:t>–</w:t>
      </w:r>
      <w:r w:rsidR="00487066">
        <w:rPr>
          <w:rFonts w:hint="cs"/>
          <w:rtl/>
          <w:lang w:eastAsia="he-IL"/>
        </w:rPr>
        <w:t xml:space="preserve"> במקום קנס, </w:t>
      </w:r>
      <w:bookmarkStart w:id="243" w:name="_ETM_Q1_1534577"/>
      <w:bookmarkStart w:id="244" w:name="_ETM_Q1_1534657"/>
      <w:bookmarkEnd w:id="243"/>
      <w:bookmarkEnd w:id="244"/>
      <w:r>
        <w:rPr>
          <w:rFonts w:hint="cs"/>
          <w:rtl/>
          <w:lang w:eastAsia="he-IL"/>
        </w:rPr>
        <w:t xml:space="preserve">הם בגובה נמוך יחסית. </w:t>
      </w:r>
      <w:bookmarkStart w:id="245" w:name="_ETM_Q1_1539039"/>
      <w:bookmarkEnd w:id="245"/>
      <w:r>
        <w:rPr>
          <w:rFonts w:hint="cs"/>
          <w:rtl/>
          <w:lang w:eastAsia="he-IL"/>
        </w:rPr>
        <w:t xml:space="preserve">זו הסיבה שאני ביקשתי לקיים את הדיון הזה יחד עם </w:t>
      </w:r>
      <w:bookmarkStart w:id="246" w:name="_ETM_Q1_1546365"/>
      <w:bookmarkEnd w:id="246"/>
      <w:r>
        <w:rPr>
          <w:rFonts w:hint="cs"/>
          <w:rtl/>
          <w:lang w:eastAsia="he-IL"/>
        </w:rPr>
        <w:t>חבריי. אנחנו צריכים למצוא פתרון. אי אפשר להתעמ</w:t>
      </w:r>
      <w:bookmarkStart w:id="247" w:name="_ETM_Q1_1550000"/>
      <w:bookmarkEnd w:id="247"/>
      <w:r w:rsidR="00487066">
        <w:rPr>
          <w:rFonts w:hint="cs"/>
          <w:rtl/>
          <w:lang w:eastAsia="he-IL"/>
        </w:rPr>
        <w:t xml:space="preserve">ר, להקשות ולהתאכזר לשכבות החלשות ולהכות בהם </w:t>
      </w:r>
      <w:bookmarkStart w:id="248" w:name="_ETM_Q1_1558689"/>
      <w:bookmarkStart w:id="249" w:name="_ETM_Q1_1558764"/>
      <w:bookmarkEnd w:id="248"/>
      <w:bookmarkEnd w:id="249"/>
      <w:r>
        <w:rPr>
          <w:rFonts w:hint="cs"/>
          <w:rtl/>
          <w:lang w:eastAsia="he-IL"/>
        </w:rPr>
        <w:t xml:space="preserve">פעם </w:t>
      </w:r>
      <w:bookmarkStart w:id="250" w:name="_ETM_Q1_1559648"/>
      <w:bookmarkEnd w:id="250"/>
      <w:r>
        <w:rPr>
          <w:rFonts w:hint="cs"/>
          <w:rtl/>
          <w:lang w:eastAsia="he-IL"/>
        </w:rPr>
        <w:t>אחר פעם אחר פעם</w:t>
      </w:r>
      <w:r w:rsidR="00487066">
        <w:rPr>
          <w:rFonts w:hint="cs"/>
          <w:rtl/>
          <w:lang w:eastAsia="he-IL"/>
        </w:rPr>
        <w:t xml:space="preserve">. </w:t>
      </w:r>
    </w:p>
    <w:p w:rsidR="00180EE7" w:rsidRDefault="00180EE7" w:rsidP="00180EE7">
      <w:pPr>
        <w:rPr>
          <w:rtl/>
          <w:lang w:eastAsia="he-IL"/>
        </w:rPr>
      </w:pPr>
      <w:bookmarkStart w:id="251" w:name="_ETM_Q1_1562447"/>
      <w:bookmarkStart w:id="252" w:name="_ETM_Q1_1562532"/>
      <w:bookmarkStart w:id="253" w:name="_ETM_Q1_1562597"/>
      <w:bookmarkStart w:id="254" w:name="_ETM_Q1_1562657"/>
      <w:bookmarkEnd w:id="251"/>
      <w:bookmarkEnd w:id="252"/>
      <w:bookmarkEnd w:id="253"/>
      <w:bookmarkEnd w:id="254"/>
    </w:p>
    <w:p w:rsidR="00180EE7" w:rsidRDefault="00180EE7" w:rsidP="00180EE7">
      <w:pPr>
        <w:pStyle w:val="af6"/>
        <w:keepNext/>
        <w:rPr>
          <w:rtl/>
        </w:rPr>
      </w:pPr>
      <w:bookmarkStart w:id="255" w:name="ET_yor_5069_16"/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EE7">
        <w:rPr>
          <w:rStyle w:val="TagStyle"/>
          <w:rtl/>
        </w:rPr>
        <w:t xml:space="preserve"> &lt;&lt; </w:t>
      </w:r>
      <w:proofErr w:type="spellStart"/>
      <w:r w:rsidRPr="00180EE7">
        <w:rPr>
          <w:rStyle w:val="TagStyle"/>
          <w:rtl/>
        </w:rPr>
        <w:t>יור</w:t>
      </w:r>
      <w:proofErr w:type="spellEnd"/>
      <w:r w:rsidRPr="00180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180EE7" w:rsidRDefault="00180EE7" w:rsidP="00180EE7">
      <w:pPr>
        <w:pStyle w:val="KeepWithNext"/>
        <w:rPr>
          <w:rtl/>
          <w:lang w:eastAsia="he-IL"/>
        </w:rPr>
      </w:pPr>
    </w:p>
    <w:p w:rsidR="00180EE7" w:rsidRDefault="00180EE7" w:rsidP="003B4986">
      <w:pPr>
        <w:rPr>
          <w:rtl/>
          <w:lang w:eastAsia="he-IL"/>
        </w:rPr>
      </w:pPr>
      <w:bookmarkStart w:id="256" w:name="_ETM_Q1_1563501"/>
      <w:bookmarkEnd w:id="256"/>
      <w:r>
        <w:rPr>
          <w:rFonts w:hint="cs"/>
          <w:rtl/>
          <w:lang w:eastAsia="he-IL"/>
        </w:rPr>
        <w:t>תוך כדי שמירת איזון של הרתעה מס</w:t>
      </w:r>
      <w:bookmarkStart w:id="257" w:name="_ETM_Q1_1035569"/>
      <w:bookmarkStart w:id="258" w:name="_ETM_Q1_1035629"/>
      <w:bookmarkEnd w:id="257"/>
      <w:bookmarkEnd w:id="258"/>
      <w:r w:rsidR="00487066">
        <w:rPr>
          <w:rFonts w:hint="cs"/>
          <w:rtl/>
          <w:lang w:eastAsia="he-IL"/>
        </w:rPr>
        <w:t xml:space="preserve">וימת. השאלה </w:t>
      </w:r>
      <w:r w:rsidR="00487066">
        <w:rPr>
          <w:rtl/>
          <w:lang w:eastAsia="he-IL"/>
        </w:rPr>
        <w:t>–</w:t>
      </w:r>
      <w:r w:rsidR="00487066">
        <w:rPr>
          <w:rFonts w:hint="cs"/>
          <w:rtl/>
          <w:lang w:eastAsia="he-IL"/>
        </w:rPr>
        <w:t xml:space="preserve"> מה. </w:t>
      </w:r>
    </w:p>
    <w:p w:rsidR="003B4986" w:rsidRDefault="003B4986" w:rsidP="003B4986">
      <w:pPr>
        <w:rPr>
          <w:rtl/>
          <w:lang w:eastAsia="he-IL"/>
        </w:rPr>
      </w:pPr>
      <w:bookmarkStart w:id="259" w:name="_ETM_Q1_1575725"/>
      <w:bookmarkStart w:id="260" w:name="_ETM_Q1_1575800"/>
      <w:bookmarkStart w:id="261" w:name="_ETM_Q1_1575870"/>
      <w:bookmarkStart w:id="262" w:name="_ETM_Q1_1575945"/>
      <w:bookmarkStart w:id="263" w:name="_ETM_Q1_1576894"/>
      <w:bookmarkEnd w:id="259"/>
      <w:bookmarkEnd w:id="260"/>
      <w:bookmarkEnd w:id="261"/>
      <w:bookmarkEnd w:id="262"/>
      <w:bookmarkEnd w:id="263"/>
    </w:p>
    <w:p w:rsidR="003B4986" w:rsidRDefault="003B4986" w:rsidP="003B4986">
      <w:pPr>
        <w:pStyle w:val="a4"/>
        <w:keepNext/>
        <w:rPr>
          <w:rtl/>
        </w:rPr>
      </w:pPr>
      <w:bookmarkStart w:id="264" w:name="ET_speaker_5264_17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487066" w:rsidRPr="00487066" w:rsidRDefault="00487066" w:rsidP="00487066">
      <w:pPr>
        <w:rPr>
          <w:rtl/>
          <w:lang w:eastAsia="he-IL"/>
        </w:rPr>
      </w:pPr>
      <w:bookmarkStart w:id="265" w:name="_ETM_Q1_1563000"/>
      <w:bookmarkEnd w:id="265"/>
      <w:r>
        <w:rPr>
          <w:rFonts w:hint="cs"/>
          <w:rtl/>
          <w:lang w:eastAsia="he-IL"/>
        </w:rPr>
        <w:t xml:space="preserve">צריך הרתעה ומי שחייב צריך לשלם, אבל </w:t>
      </w:r>
      <w:bookmarkStart w:id="266" w:name="_ETM_Q1_1569000"/>
      <w:bookmarkEnd w:id="266"/>
      <w:r>
        <w:rPr>
          <w:rFonts w:hint="cs"/>
          <w:rtl/>
          <w:lang w:eastAsia="he-IL"/>
        </w:rPr>
        <w:t xml:space="preserve">אי אפשר ללכת לקיצון שעל 6,000-5,000 שקל מכניסים אדם למאסר. </w:t>
      </w:r>
      <w:bookmarkStart w:id="267" w:name="_ETM_Q1_1571000"/>
      <w:bookmarkEnd w:id="267"/>
    </w:p>
    <w:p w:rsidR="003B4986" w:rsidRDefault="003B4986" w:rsidP="003B4986">
      <w:pPr>
        <w:rPr>
          <w:rtl/>
          <w:lang w:eastAsia="he-IL"/>
        </w:rPr>
      </w:pPr>
      <w:bookmarkStart w:id="268" w:name="_ETM_Q1_1577399"/>
      <w:bookmarkStart w:id="269" w:name="_ETM_Q1_1577459"/>
      <w:bookmarkStart w:id="270" w:name="_ETM_Q1_1579073"/>
      <w:bookmarkEnd w:id="268"/>
      <w:bookmarkEnd w:id="269"/>
      <w:bookmarkEnd w:id="270"/>
    </w:p>
    <w:p w:rsidR="003B4986" w:rsidRDefault="003B4986" w:rsidP="003B4986">
      <w:pPr>
        <w:pStyle w:val="a4"/>
        <w:keepNext/>
        <w:rPr>
          <w:rtl/>
        </w:rPr>
      </w:pPr>
      <w:bookmarkStart w:id="271" w:name="ET_speaker_5292_18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3B4986">
      <w:pPr>
        <w:rPr>
          <w:rtl/>
          <w:lang w:eastAsia="he-IL"/>
        </w:rPr>
      </w:pPr>
      <w:bookmarkStart w:id="272" w:name="_ETM_Q1_1579593"/>
      <w:bookmarkStart w:id="273" w:name="_ETM_Q1_1579638"/>
      <w:bookmarkEnd w:id="272"/>
      <w:bookmarkEnd w:id="273"/>
      <w:r>
        <w:rPr>
          <w:rFonts w:hint="cs"/>
          <w:rtl/>
          <w:lang w:eastAsia="he-IL"/>
        </w:rPr>
        <w:t xml:space="preserve">אני </w:t>
      </w:r>
      <w:bookmarkStart w:id="274" w:name="_ETM_Q1_1580163"/>
      <w:bookmarkEnd w:id="274"/>
      <w:r>
        <w:rPr>
          <w:rFonts w:hint="cs"/>
          <w:rtl/>
          <w:lang w:eastAsia="he-IL"/>
        </w:rPr>
        <w:t xml:space="preserve">רק רוצה להוסיף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שפקודות המאסר על מנת לגבות </w:t>
      </w:r>
      <w:bookmarkStart w:id="275" w:name="_ETM_Q1_1599057"/>
      <w:bookmarkEnd w:id="275"/>
      <w:r>
        <w:rPr>
          <w:rFonts w:hint="cs"/>
          <w:rtl/>
          <w:lang w:eastAsia="he-IL"/>
        </w:rPr>
        <w:t xml:space="preserve">חובות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העליון ביטל את זה. </w:t>
      </w:r>
      <w:bookmarkStart w:id="276" w:name="_ETM_Q1_1607393"/>
      <w:bookmarkEnd w:id="276"/>
      <w:r>
        <w:rPr>
          <w:rFonts w:hint="cs"/>
          <w:rtl/>
          <w:lang w:eastAsia="he-IL"/>
        </w:rPr>
        <w:t>זאת אומרת, אם יש לך היום חוב לאדם פרטי</w:t>
      </w:r>
      <w:r w:rsidR="00487066">
        <w:rPr>
          <w:rFonts w:hint="cs"/>
          <w:rtl/>
          <w:lang w:eastAsia="he-IL"/>
        </w:rPr>
        <w:t xml:space="preserve"> - - -</w:t>
      </w:r>
    </w:p>
    <w:p w:rsidR="00487066" w:rsidRDefault="00487066" w:rsidP="003B4986">
      <w:pPr>
        <w:rPr>
          <w:rtl/>
          <w:lang w:eastAsia="he-IL"/>
        </w:rPr>
      </w:pPr>
    </w:p>
    <w:p w:rsidR="00487066" w:rsidRDefault="00487066" w:rsidP="00487066">
      <w:pPr>
        <w:pStyle w:val="af6"/>
        <w:keepNext/>
        <w:rPr>
          <w:rtl/>
        </w:rPr>
      </w:pPr>
      <w:bookmarkStart w:id="277" w:name="ET_yor_5069_88"/>
      <w:r w:rsidRPr="00487066">
        <w:rPr>
          <w:rStyle w:val="TagStyle"/>
          <w:rtl/>
        </w:rPr>
        <w:t xml:space="preserve"> &lt;&lt; </w:t>
      </w:r>
      <w:proofErr w:type="spellStart"/>
      <w:r w:rsidRPr="00487066">
        <w:rPr>
          <w:rStyle w:val="TagStyle"/>
          <w:rtl/>
        </w:rPr>
        <w:t>יור</w:t>
      </w:r>
      <w:proofErr w:type="spellEnd"/>
      <w:r w:rsidRPr="004870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7066">
        <w:rPr>
          <w:rStyle w:val="TagStyle"/>
          <w:rtl/>
        </w:rPr>
        <w:t xml:space="preserve"> &lt;&lt; </w:t>
      </w:r>
      <w:proofErr w:type="spellStart"/>
      <w:r w:rsidRPr="00487066">
        <w:rPr>
          <w:rStyle w:val="TagStyle"/>
          <w:rtl/>
        </w:rPr>
        <w:t>יור</w:t>
      </w:r>
      <w:proofErr w:type="spellEnd"/>
      <w:r w:rsidRPr="004870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487066" w:rsidRDefault="00487066" w:rsidP="00487066">
      <w:pPr>
        <w:pStyle w:val="KeepWithNext"/>
        <w:rPr>
          <w:rtl/>
          <w:lang w:eastAsia="he-IL"/>
        </w:rPr>
      </w:pPr>
    </w:p>
    <w:p w:rsidR="00487066" w:rsidRPr="00487066" w:rsidRDefault="00487066" w:rsidP="00487066">
      <w:pPr>
        <w:rPr>
          <w:rtl/>
          <w:lang w:eastAsia="he-IL"/>
        </w:rPr>
      </w:pPr>
    </w:p>
    <w:p w:rsidR="003B4986" w:rsidRDefault="00487066" w:rsidP="003B4986">
      <w:pPr>
        <w:rPr>
          <w:rtl/>
          <w:lang w:eastAsia="he-IL"/>
        </w:rPr>
      </w:pPr>
      <w:bookmarkStart w:id="278" w:name="_ETM_Q1_1615009"/>
      <w:bookmarkStart w:id="279" w:name="_ETM_Q1_1615079"/>
      <w:bookmarkEnd w:id="278"/>
      <w:bookmarkEnd w:id="279"/>
      <w:r>
        <w:rPr>
          <w:rFonts w:hint="cs"/>
          <w:rtl/>
          <w:lang w:eastAsia="he-IL"/>
        </w:rPr>
        <w:lastRenderedPageBreak/>
        <w:t xml:space="preserve">במסגרת הוצאה לפועל? </w:t>
      </w:r>
    </w:p>
    <w:p w:rsidR="00487066" w:rsidRDefault="00487066" w:rsidP="003B4986">
      <w:pPr>
        <w:rPr>
          <w:rtl/>
          <w:lang w:eastAsia="he-IL"/>
        </w:rPr>
      </w:pPr>
    </w:p>
    <w:p w:rsidR="00487066" w:rsidRDefault="00487066" w:rsidP="00487066">
      <w:pPr>
        <w:pStyle w:val="a4"/>
        <w:keepNext/>
        <w:rPr>
          <w:rtl/>
        </w:rPr>
      </w:pPr>
      <w:bookmarkStart w:id="280" w:name="_ETM_Q1_1606000"/>
      <w:bookmarkStart w:id="281" w:name="ET_speaker_5292_89"/>
      <w:bookmarkEnd w:id="280"/>
      <w:r w:rsidRPr="004870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7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87066" w:rsidRDefault="00487066" w:rsidP="00487066">
      <w:pPr>
        <w:pStyle w:val="KeepWithNext"/>
        <w:rPr>
          <w:rtl/>
          <w:lang w:eastAsia="he-IL"/>
        </w:rPr>
      </w:pPr>
    </w:p>
    <w:p w:rsidR="003B4986" w:rsidRDefault="00487066" w:rsidP="00487066">
      <w:pPr>
        <w:rPr>
          <w:rtl/>
          <w:lang w:eastAsia="he-IL"/>
        </w:rPr>
      </w:pPr>
      <w:bookmarkStart w:id="282" w:name="_ETM_Q1_1608000"/>
      <w:bookmarkEnd w:id="282"/>
      <w:r>
        <w:rPr>
          <w:rFonts w:hint="cs"/>
          <w:rtl/>
          <w:lang w:eastAsia="he-IL"/>
        </w:rPr>
        <w:t xml:space="preserve">במסגרת הוצאה לפועל. ביטלו </w:t>
      </w:r>
      <w:bookmarkStart w:id="283" w:name="_ETM_Q1_1613000"/>
      <w:bookmarkEnd w:id="283"/>
      <w:r>
        <w:rPr>
          <w:rFonts w:hint="cs"/>
          <w:rtl/>
          <w:lang w:eastAsia="he-IL"/>
        </w:rPr>
        <w:t xml:space="preserve">את זה ב-2014, מכיוון שאמרו שחוק יסוד: כבוד האדם </w:t>
      </w:r>
      <w:bookmarkStart w:id="284" w:name="_ETM_Q1_1618000"/>
      <w:bookmarkEnd w:id="284"/>
      <w:r>
        <w:rPr>
          <w:rFonts w:hint="cs"/>
          <w:rtl/>
          <w:lang w:eastAsia="he-IL"/>
        </w:rPr>
        <w:t xml:space="preserve">וחירותו, מדובר על זכות בסיסית של חירות ואם לאדם אין </w:t>
      </w:r>
      <w:bookmarkStart w:id="285" w:name="_ETM_Q1_1626000"/>
      <w:bookmarkEnd w:id="285"/>
      <w:r>
        <w:rPr>
          <w:rFonts w:hint="cs"/>
          <w:rtl/>
          <w:lang w:eastAsia="he-IL"/>
        </w:rPr>
        <w:t xml:space="preserve">במה לשלם ומוכח שהוא לא יכול לשלם, </w:t>
      </w:r>
      <w:bookmarkStart w:id="286" w:name="_ETM_Q1_1615154"/>
      <w:bookmarkStart w:id="287" w:name="_ETM_Q1_1615234"/>
      <w:bookmarkStart w:id="288" w:name="_ETM_Q1_1616398"/>
      <w:bookmarkStart w:id="289" w:name="_ETM_Q1_1618737"/>
      <w:bookmarkStart w:id="290" w:name="_ETM_Q1_1618792"/>
      <w:bookmarkStart w:id="291" w:name="_ETM_Q1_1623519"/>
      <w:bookmarkStart w:id="292" w:name="_ETM_Q1_1626433"/>
      <w:bookmarkStart w:id="293" w:name="_ETM_Q1_1626508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אז </w:t>
      </w:r>
      <w:r w:rsidR="003B4986">
        <w:rPr>
          <w:rFonts w:hint="cs"/>
          <w:rtl/>
          <w:lang w:eastAsia="he-IL"/>
        </w:rPr>
        <w:t xml:space="preserve">אי </w:t>
      </w:r>
      <w:bookmarkStart w:id="294" w:name="_ETM_Q1_1632994"/>
      <w:bookmarkEnd w:id="294"/>
      <w:r w:rsidR="003B4986">
        <w:rPr>
          <w:rFonts w:hint="cs"/>
          <w:rtl/>
          <w:lang w:eastAsia="he-IL"/>
        </w:rPr>
        <w:t xml:space="preserve">אפשר לעשות, ואז אמרו שיש אמצעים אחרים של הגבייה שדנו </w:t>
      </w:r>
      <w:bookmarkStart w:id="295" w:name="_ETM_Q1_1639906"/>
      <w:bookmarkEnd w:id="295"/>
      <w:r w:rsidR="003B4986">
        <w:rPr>
          <w:rFonts w:hint="cs"/>
          <w:rtl/>
          <w:lang w:eastAsia="he-IL"/>
        </w:rPr>
        <w:t xml:space="preserve">על זה בחוק ההוצאה לפועל </w:t>
      </w:r>
      <w:r>
        <w:rPr>
          <w:rFonts w:hint="cs"/>
          <w:rtl/>
          <w:lang w:eastAsia="he-IL"/>
        </w:rPr>
        <w:t xml:space="preserve">ובתיקונים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אי-חידוש רישיון נהיגה </w:t>
      </w:r>
      <w:bookmarkStart w:id="296" w:name="_ETM_Q1_1646317"/>
      <w:bookmarkStart w:id="297" w:name="_ETM_Q1_1646387"/>
      <w:bookmarkEnd w:id="296"/>
      <w:bookmarkEnd w:id="297"/>
      <w:r w:rsidR="003B4986">
        <w:rPr>
          <w:rFonts w:hint="cs"/>
          <w:rtl/>
          <w:lang w:eastAsia="he-IL"/>
        </w:rPr>
        <w:t xml:space="preserve">עיקול </w:t>
      </w:r>
      <w:proofErr w:type="spellStart"/>
      <w:r w:rsidR="003B4986">
        <w:rPr>
          <w:rFonts w:hint="cs"/>
          <w:rtl/>
          <w:lang w:eastAsia="he-IL"/>
        </w:rPr>
        <w:t>מטלטלין</w:t>
      </w:r>
      <w:proofErr w:type="spellEnd"/>
      <w:r w:rsidR="003B4986">
        <w:rPr>
          <w:rFonts w:hint="cs"/>
          <w:rtl/>
          <w:lang w:eastAsia="he-IL"/>
        </w:rPr>
        <w:t xml:space="preserve">, עיקול </w:t>
      </w:r>
      <w:bookmarkStart w:id="298" w:name="_ETM_Q1_1650445"/>
      <w:bookmarkEnd w:id="298"/>
      <w:r w:rsidR="003B4986">
        <w:rPr>
          <w:rFonts w:hint="cs"/>
          <w:rtl/>
          <w:lang w:eastAsia="he-IL"/>
        </w:rPr>
        <w:t>משכורות. אבל ראה זה פלא</w:t>
      </w:r>
      <w:r>
        <w:rPr>
          <w:rFonts w:hint="cs"/>
          <w:rtl/>
          <w:lang w:eastAsia="he-IL"/>
        </w:rPr>
        <w:t xml:space="preserve">, </w:t>
      </w:r>
      <w:bookmarkStart w:id="299" w:name="_ETM_Q1_1649000"/>
      <w:bookmarkEnd w:id="299"/>
      <w:r>
        <w:rPr>
          <w:rFonts w:hint="cs"/>
          <w:rtl/>
          <w:lang w:eastAsia="he-IL"/>
        </w:rPr>
        <w:t xml:space="preserve">כאשר המדינה באה וביטלה את פקודת </w:t>
      </w:r>
      <w:bookmarkStart w:id="300" w:name="_ETM_Q1_1654498"/>
      <w:bookmarkStart w:id="301" w:name="_ETM_Q1_1654563"/>
      <w:bookmarkEnd w:id="300"/>
      <w:bookmarkEnd w:id="301"/>
      <w:r>
        <w:rPr>
          <w:rFonts w:hint="cs"/>
          <w:rtl/>
          <w:lang w:eastAsia="he-IL"/>
        </w:rPr>
        <w:t>המ</w:t>
      </w:r>
      <w:r w:rsidR="003B4986">
        <w:rPr>
          <w:rFonts w:hint="cs"/>
          <w:rtl/>
          <w:lang w:eastAsia="he-IL"/>
        </w:rPr>
        <w:t xml:space="preserve">אסר בגין תשלום חוב </w:t>
      </w:r>
      <w:bookmarkStart w:id="302" w:name="_ETM_Q1_1658481"/>
      <w:bookmarkEnd w:id="302"/>
      <w:r w:rsidR="003B4986">
        <w:rPr>
          <w:rFonts w:hint="cs"/>
          <w:rtl/>
          <w:lang w:eastAsia="he-IL"/>
        </w:rPr>
        <w:t xml:space="preserve">לחייבים רבים ואזרחים המדינה </w:t>
      </w:r>
      <w:proofErr w:type="spellStart"/>
      <w:r w:rsidR="003B4986">
        <w:rPr>
          <w:rFonts w:hint="cs"/>
          <w:rtl/>
          <w:lang w:eastAsia="he-IL"/>
        </w:rPr>
        <w:t>היתה</w:t>
      </w:r>
      <w:proofErr w:type="spellEnd"/>
      <w:r w:rsidR="003B4986">
        <w:rPr>
          <w:rFonts w:hint="cs"/>
          <w:rtl/>
          <w:lang w:eastAsia="he-IL"/>
        </w:rPr>
        <w:t xml:space="preserve"> בעד, אבל </w:t>
      </w:r>
      <w:r>
        <w:rPr>
          <w:rFonts w:hint="cs"/>
          <w:rtl/>
          <w:lang w:eastAsia="he-IL"/>
        </w:rPr>
        <w:t xml:space="preserve">כאשר הקנסות </w:t>
      </w:r>
      <w:bookmarkStart w:id="303" w:name="_ETM_Q1_1664000"/>
      <w:bookmarkEnd w:id="303"/>
      <w:r>
        <w:rPr>
          <w:rFonts w:hint="cs"/>
          <w:rtl/>
          <w:lang w:eastAsia="he-IL"/>
        </w:rPr>
        <w:t xml:space="preserve">האלה הן לזכות המדינה </w:t>
      </w:r>
      <w:bookmarkStart w:id="304" w:name="_ETM_Q1_1668720"/>
      <w:bookmarkStart w:id="305" w:name="_ETM_Q1_1668790"/>
      <w:bookmarkEnd w:id="304"/>
      <w:bookmarkEnd w:id="305"/>
      <w:r>
        <w:rPr>
          <w:rFonts w:hint="cs"/>
          <w:rtl/>
          <w:lang w:eastAsia="he-IL"/>
        </w:rPr>
        <w:t xml:space="preserve">עדיין המאסר </w:t>
      </w:r>
      <w:r w:rsidR="003B4986">
        <w:rPr>
          <w:rFonts w:hint="cs"/>
          <w:rtl/>
          <w:lang w:eastAsia="he-IL"/>
        </w:rPr>
        <w:t xml:space="preserve">חלף הקנס </w:t>
      </w:r>
      <w:bookmarkStart w:id="306" w:name="_ETM_Q1_1670224"/>
      <w:bookmarkEnd w:id="306"/>
      <w:r w:rsidR="003B4986">
        <w:rPr>
          <w:rtl/>
          <w:lang w:eastAsia="he-IL"/>
        </w:rPr>
        <w:t>–</w:t>
      </w:r>
      <w:r w:rsidR="003B4986">
        <w:rPr>
          <w:rFonts w:hint="cs"/>
          <w:rtl/>
          <w:lang w:eastAsia="he-IL"/>
        </w:rPr>
        <w:t xml:space="preserve"> זה עדיין מותר, וסעיף 71 אני </w:t>
      </w:r>
      <w:bookmarkStart w:id="307" w:name="_ETM_Q1_1678465"/>
      <w:bookmarkEnd w:id="307"/>
      <w:r w:rsidR="003B4986">
        <w:rPr>
          <w:rFonts w:hint="cs"/>
          <w:rtl/>
          <w:lang w:eastAsia="he-IL"/>
        </w:rPr>
        <w:t>חושב שהוא לא חוקתי</w:t>
      </w:r>
      <w:r>
        <w:rPr>
          <w:rFonts w:hint="cs"/>
          <w:rtl/>
          <w:lang w:eastAsia="he-IL"/>
        </w:rPr>
        <w:t xml:space="preserve"> - - -לכן </w:t>
      </w:r>
      <w:bookmarkStart w:id="308" w:name="_ETM_Q1_1678000"/>
      <w:bookmarkEnd w:id="308"/>
      <w:r>
        <w:rPr>
          <w:rFonts w:hint="cs"/>
          <w:rtl/>
          <w:lang w:eastAsia="he-IL"/>
        </w:rPr>
        <w:t xml:space="preserve">אני חושב שגם </w:t>
      </w:r>
      <w:bookmarkStart w:id="309" w:name="_ETM_Q1_1680999"/>
      <w:bookmarkStart w:id="310" w:name="_ETM_Q1_1681064"/>
      <w:bookmarkEnd w:id="309"/>
      <w:bookmarkEnd w:id="310"/>
      <w:r w:rsidR="003B4986">
        <w:rPr>
          <w:rFonts w:hint="cs"/>
          <w:rtl/>
          <w:lang w:eastAsia="he-IL"/>
        </w:rPr>
        <w:t xml:space="preserve">אף אחד לא אומר מהחברים שנמצאים כאן </w:t>
      </w:r>
      <w:bookmarkStart w:id="311" w:name="_ETM_Q1_1686845"/>
      <w:bookmarkEnd w:id="311"/>
      <w:r w:rsidR="003B4986">
        <w:rPr>
          <w:rFonts w:hint="cs"/>
          <w:rtl/>
          <w:lang w:eastAsia="he-IL"/>
        </w:rPr>
        <w:t xml:space="preserve">שמי שמוטל עליו קנס שלא ישלם אותו. בוודאי שישלם, אבל </w:t>
      </w:r>
      <w:bookmarkStart w:id="312" w:name="_ETM_Q1_1696350"/>
      <w:bookmarkEnd w:id="312"/>
      <w:r w:rsidR="003B4986">
        <w:rPr>
          <w:rFonts w:hint="cs"/>
          <w:rtl/>
          <w:lang w:eastAsia="he-IL"/>
        </w:rPr>
        <w:t>תראה שאפילו</w:t>
      </w:r>
      <w:r>
        <w:rPr>
          <w:rFonts w:hint="cs"/>
          <w:rtl/>
          <w:lang w:eastAsia="he-IL"/>
        </w:rPr>
        <w:t xml:space="preserve"> על הקנסות בסכומים נמוכים, </w:t>
      </w:r>
      <w:bookmarkStart w:id="313" w:name="_ETM_Q1_1698224"/>
      <w:bookmarkStart w:id="314" w:name="_ETM_Q1_1698299"/>
      <w:bookmarkEnd w:id="313"/>
      <w:bookmarkEnd w:id="314"/>
      <w:r>
        <w:rPr>
          <w:rFonts w:hint="cs"/>
          <w:rtl/>
          <w:lang w:eastAsia="he-IL"/>
        </w:rPr>
        <w:t>הרי מי יבחר לא לשלם קנס וי</w:t>
      </w:r>
      <w:r w:rsidR="003B4986">
        <w:rPr>
          <w:rFonts w:hint="cs"/>
          <w:rtl/>
          <w:lang w:eastAsia="he-IL"/>
        </w:rPr>
        <w:t>לך למאסר בסכומים</w:t>
      </w:r>
      <w:r>
        <w:rPr>
          <w:rFonts w:hint="cs"/>
          <w:rtl/>
          <w:lang w:eastAsia="he-IL"/>
        </w:rPr>
        <w:t xml:space="preserve"> של </w:t>
      </w:r>
      <w:bookmarkStart w:id="315" w:name="_ETM_Q1_1702000"/>
      <w:bookmarkEnd w:id="315"/>
      <w:r>
        <w:rPr>
          <w:rFonts w:hint="cs"/>
          <w:rtl/>
          <w:lang w:eastAsia="he-IL"/>
        </w:rPr>
        <w:t xml:space="preserve">5,000 שקל? זה מראה שבאמת מדובר </w:t>
      </w:r>
      <w:bookmarkStart w:id="316" w:name="_ETM_Q1_1706415"/>
      <w:bookmarkStart w:id="317" w:name="_ETM_Q1_1706490"/>
      <w:bookmarkStart w:id="318" w:name="_ETM_Q1_1707250"/>
      <w:bookmarkEnd w:id="316"/>
      <w:bookmarkEnd w:id="317"/>
      <w:bookmarkEnd w:id="318"/>
      <w:r w:rsidR="003B4986">
        <w:rPr>
          <w:rFonts w:hint="cs"/>
          <w:rtl/>
          <w:lang w:eastAsia="he-IL"/>
        </w:rPr>
        <w:t>בשכבות הכי חלשות, הכי חסרות אמצעים, שלא יכול</w:t>
      </w:r>
      <w:r>
        <w:rPr>
          <w:rFonts w:hint="cs"/>
          <w:rtl/>
          <w:lang w:eastAsia="he-IL"/>
        </w:rPr>
        <w:t>ות</w:t>
      </w:r>
      <w:r w:rsidR="003B4986">
        <w:rPr>
          <w:rFonts w:hint="cs"/>
          <w:rtl/>
          <w:lang w:eastAsia="he-IL"/>
        </w:rPr>
        <w:t xml:space="preserve"> לשלם את </w:t>
      </w:r>
      <w:bookmarkStart w:id="319" w:name="_ETM_Q1_1717024"/>
      <w:bookmarkEnd w:id="319"/>
      <w:r w:rsidR="003B4986">
        <w:rPr>
          <w:rFonts w:hint="cs"/>
          <w:rtl/>
          <w:lang w:eastAsia="he-IL"/>
        </w:rPr>
        <w:t xml:space="preserve">תשלום הקנס. </w:t>
      </w:r>
      <w:bookmarkStart w:id="320" w:name="_ETM_Q1_1719358"/>
      <w:bookmarkStart w:id="321" w:name="_ETM_Q1_1719428"/>
      <w:bookmarkEnd w:id="320"/>
      <w:bookmarkEnd w:id="321"/>
      <w:r w:rsidR="003B4986">
        <w:rPr>
          <w:rFonts w:hint="cs"/>
          <w:rtl/>
          <w:lang w:eastAsia="he-IL"/>
        </w:rPr>
        <w:t xml:space="preserve">העשירים </w:t>
      </w:r>
      <w:r w:rsidR="003B4986">
        <w:rPr>
          <w:rtl/>
          <w:lang w:eastAsia="he-IL"/>
        </w:rPr>
        <w:t>–</w:t>
      </w:r>
      <w:r w:rsidR="003B4986">
        <w:rPr>
          <w:rFonts w:hint="cs"/>
          <w:rtl/>
          <w:lang w:eastAsia="he-IL"/>
        </w:rPr>
        <w:t xml:space="preserve"> מטילים עליהם </w:t>
      </w:r>
      <w:r>
        <w:rPr>
          <w:rFonts w:hint="cs"/>
          <w:rtl/>
          <w:lang w:eastAsia="he-IL"/>
        </w:rPr>
        <w:t xml:space="preserve">קנסות בגובה של מיליונים אפילו, אז הם משלמים את זה, </w:t>
      </w:r>
      <w:bookmarkStart w:id="322" w:name="_ETM_Q1_1724246"/>
      <w:bookmarkStart w:id="323" w:name="_ETM_Q1_1724316"/>
      <w:bookmarkEnd w:id="322"/>
      <w:bookmarkEnd w:id="323"/>
      <w:r w:rsidR="003B4986">
        <w:rPr>
          <w:rFonts w:hint="cs"/>
          <w:rtl/>
          <w:lang w:eastAsia="he-IL"/>
        </w:rPr>
        <w:t xml:space="preserve">ולכן אין לך </w:t>
      </w:r>
      <w:bookmarkStart w:id="324" w:name="_ETM_Q1_1725905"/>
      <w:bookmarkEnd w:id="324"/>
      <w:r w:rsidR="003B4986">
        <w:rPr>
          <w:rFonts w:hint="cs"/>
          <w:rtl/>
          <w:lang w:eastAsia="he-IL"/>
        </w:rPr>
        <w:t>את המאסר תמורת הקנס</w:t>
      </w:r>
      <w:r>
        <w:rPr>
          <w:rFonts w:hint="cs"/>
          <w:rtl/>
          <w:lang w:eastAsia="he-IL"/>
        </w:rPr>
        <w:t xml:space="preserve">. לכן אני חושב </w:t>
      </w:r>
      <w:bookmarkStart w:id="325" w:name="_ETM_Q1_1726000"/>
      <w:bookmarkEnd w:id="325"/>
      <w:r>
        <w:rPr>
          <w:rFonts w:hint="cs"/>
          <w:rtl/>
          <w:lang w:eastAsia="he-IL"/>
        </w:rPr>
        <w:t xml:space="preserve">שמן הראוי שאולי ייצא מכאן, מהדיון הזה, שכל החברים שנמצאים </w:t>
      </w:r>
      <w:bookmarkStart w:id="326" w:name="_ETM_Q1_1730000"/>
      <w:bookmarkEnd w:id="326"/>
      <w:r>
        <w:rPr>
          <w:rFonts w:hint="cs"/>
          <w:rtl/>
          <w:lang w:eastAsia="he-IL"/>
        </w:rPr>
        <w:t xml:space="preserve">כאן מכל הסיעות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נגיש הצעת חוק לתקן </w:t>
      </w:r>
      <w:bookmarkStart w:id="327" w:name="_ETM_Q1_1730622"/>
      <w:bookmarkStart w:id="328" w:name="_ETM_Q1_1730702"/>
      <w:bookmarkStart w:id="329" w:name="_ETM_Q1_1734705"/>
      <w:bookmarkStart w:id="330" w:name="_ETM_Q1_1734770"/>
      <w:bookmarkEnd w:id="327"/>
      <w:bookmarkEnd w:id="328"/>
      <w:bookmarkEnd w:id="329"/>
      <w:bookmarkEnd w:id="330"/>
      <w:r w:rsidR="003B4986">
        <w:rPr>
          <w:rFonts w:hint="cs"/>
          <w:rtl/>
          <w:lang w:eastAsia="he-IL"/>
        </w:rPr>
        <w:t xml:space="preserve">את סעיף </w:t>
      </w:r>
      <w:bookmarkStart w:id="331" w:name="_ETM_Q1_1739123"/>
      <w:bookmarkEnd w:id="331"/>
      <w:r w:rsidR="003B4986">
        <w:rPr>
          <w:rFonts w:hint="cs"/>
          <w:rtl/>
          <w:lang w:eastAsia="he-IL"/>
        </w:rPr>
        <w:t>71</w:t>
      </w:r>
      <w:r>
        <w:rPr>
          <w:rFonts w:hint="cs"/>
          <w:rtl/>
          <w:lang w:eastAsia="he-IL"/>
        </w:rPr>
        <w:t xml:space="preserve"> ולבטל </w:t>
      </w:r>
      <w:bookmarkStart w:id="332" w:name="_ETM_Q1_1735000"/>
      <w:bookmarkEnd w:id="332"/>
      <w:r>
        <w:rPr>
          <w:rFonts w:hint="cs"/>
          <w:rtl/>
          <w:lang w:eastAsia="he-IL"/>
        </w:rPr>
        <w:t xml:space="preserve">את מאסר חלף הקנס. </w:t>
      </w:r>
    </w:p>
    <w:p w:rsidR="003B4986" w:rsidRDefault="003B4986" w:rsidP="003B4986">
      <w:pPr>
        <w:ind w:firstLine="0"/>
        <w:rPr>
          <w:rtl/>
          <w:lang w:eastAsia="he-IL"/>
        </w:rPr>
      </w:pPr>
      <w:bookmarkStart w:id="333" w:name="_ETM_Q1_1740077"/>
      <w:bookmarkStart w:id="334" w:name="_ETM_Q1_1740157"/>
      <w:bookmarkEnd w:id="333"/>
      <w:bookmarkEnd w:id="334"/>
    </w:p>
    <w:p w:rsidR="003B4986" w:rsidRDefault="003B4986" w:rsidP="003B4986">
      <w:pPr>
        <w:pStyle w:val="af6"/>
        <w:keepNext/>
        <w:rPr>
          <w:rtl/>
        </w:rPr>
      </w:pPr>
      <w:bookmarkStart w:id="335" w:name="_ETM_Q1_1740222"/>
      <w:bookmarkStart w:id="336" w:name="_ETM_Q1_1740297"/>
      <w:bookmarkStart w:id="337" w:name="ET_yor_5069_19"/>
      <w:bookmarkEnd w:id="335"/>
      <w:bookmarkEnd w:id="336"/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3B4986">
      <w:pPr>
        <w:rPr>
          <w:rtl/>
          <w:lang w:eastAsia="he-IL"/>
        </w:rPr>
      </w:pPr>
      <w:bookmarkStart w:id="338" w:name="_ETM_Q1_1741331"/>
      <w:bookmarkEnd w:id="338"/>
      <w:r>
        <w:rPr>
          <w:rFonts w:hint="cs"/>
          <w:rtl/>
          <w:lang w:eastAsia="he-IL"/>
        </w:rPr>
        <w:t xml:space="preserve">אני באמת רוצה להפוך את הדיון הזה למעשי, ולא רק </w:t>
      </w:r>
      <w:bookmarkStart w:id="339" w:name="_ETM_Q1_1755039"/>
      <w:bookmarkEnd w:id="339"/>
      <w:r w:rsidR="00487066">
        <w:rPr>
          <w:rFonts w:hint="cs"/>
          <w:rtl/>
          <w:lang w:eastAsia="he-IL"/>
        </w:rPr>
        <w:t xml:space="preserve">סתם. </w:t>
      </w:r>
    </w:p>
    <w:p w:rsidR="003B4986" w:rsidRDefault="003B4986" w:rsidP="003B4986">
      <w:pPr>
        <w:rPr>
          <w:rtl/>
          <w:lang w:eastAsia="he-IL"/>
        </w:rPr>
      </w:pPr>
      <w:bookmarkStart w:id="340" w:name="_ETM_Q1_1758782"/>
      <w:bookmarkStart w:id="341" w:name="_ETM_Q1_1758852"/>
      <w:bookmarkEnd w:id="340"/>
      <w:bookmarkEnd w:id="341"/>
    </w:p>
    <w:p w:rsidR="003B4986" w:rsidRDefault="003B4986" w:rsidP="003B4986">
      <w:pPr>
        <w:pStyle w:val="a4"/>
        <w:keepNext/>
        <w:rPr>
          <w:rtl/>
        </w:rPr>
      </w:pPr>
      <w:bookmarkStart w:id="342" w:name="_ETM_Q1_1758927"/>
      <w:bookmarkStart w:id="343" w:name="_ETM_Q1_1759007"/>
      <w:bookmarkStart w:id="344" w:name="_ETM_Q1_1760176"/>
      <w:bookmarkStart w:id="345" w:name="ET_speaker_5068_20"/>
      <w:bookmarkEnd w:id="342"/>
      <w:bookmarkEnd w:id="343"/>
      <w:bookmarkEnd w:id="344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9F27D6">
      <w:pPr>
        <w:rPr>
          <w:rtl/>
          <w:lang w:eastAsia="he-IL"/>
        </w:rPr>
      </w:pPr>
      <w:bookmarkStart w:id="346" w:name="_ETM_Q1_1760731"/>
      <w:bookmarkEnd w:id="346"/>
      <w:r>
        <w:rPr>
          <w:rFonts w:hint="cs"/>
          <w:rtl/>
          <w:lang w:eastAsia="he-IL"/>
        </w:rPr>
        <w:t>ק</w:t>
      </w:r>
      <w:bookmarkStart w:id="347" w:name="_ETM_Q1_1760796"/>
      <w:bookmarkEnd w:id="347"/>
      <w:r>
        <w:rPr>
          <w:rFonts w:hint="cs"/>
          <w:rtl/>
          <w:lang w:eastAsia="he-IL"/>
        </w:rPr>
        <w:t xml:space="preserve">ודם כל אני רוצה להודות לחברי </w:t>
      </w:r>
      <w:bookmarkStart w:id="348" w:name="_ETM_Q1_1765184"/>
      <w:bookmarkEnd w:id="348"/>
      <w:r>
        <w:rPr>
          <w:rFonts w:hint="cs"/>
          <w:rtl/>
          <w:lang w:eastAsia="he-IL"/>
        </w:rPr>
        <w:t xml:space="preserve">הכנסת שיזמו את הדיון וגם לסניגוריה הציבורית </w:t>
      </w:r>
      <w:r w:rsidR="009F27D6">
        <w:rPr>
          <w:rFonts w:hint="cs"/>
          <w:rtl/>
          <w:lang w:eastAsia="he-IL"/>
        </w:rPr>
        <w:t xml:space="preserve">שהאירה את עינינו </w:t>
      </w:r>
      <w:bookmarkStart w:id="349" w:name="_ETM_Q1_1767000"/>
      <w:bookmarkEnd w:id="349"/>
      <w:r w:rsidR="009F27D6">
        <w:rPr>
          <w:rFonts w:hint="cs"/>
          <w:rtl/>
          <w:lang w:eastAsia="he-IL"/>
        </w:rPr>
        <w:t>לנושא שלא בטוח שהיינו רואים אותו ל</w:t>
      </w:r>
      <w:bookmarkStart w:id="350" w:name="_ETM_Q1_1772480"/>
      <w:bookmarkStart w:id="351" w:name="_ETM_Q1_1772550"/>
      <w:bookmarkEnd w:id="350"/>
      <w:bookmarkEnd w:id="351"/>
      <w:r>
        <w:rPr>
          <w:rFonts w:hint="cs"/>
          <w:rtl/>
          <w:lang w:eastAsia="he-IL"/>
        </w:rPr>
        <w:t xml:space="preserve">נגד העיניים. תראו, </w:t>
      </w:r>
      <w:bookmarkStart w:id="352" w:name="_ETM_Q1_1778966"/>
      <w:bookmarkEnd w:id="352"/>
      <w:r>
        <w:rPr>
          <w:rFonts w:hint="cs"/>
          <w:rtl/>
          <w:lang w:eastAsia="he-IL"/>
        </w:rPr>
        <w:t xml:space="preserve">סעיף 71 הוא בעצם הצד השני של מאסר חייבים. עד </w:t>
      </w:r>
      <w:bookmarkStart w:id="353" w:name="_ETM_Q1_1786082"/>
      <w:bookmarkEnd w:id="353"/>
      <w:r>
        <w:rPr>
          <w:rFonts w:hint="cs"/>
          <w:rtl/>
          <w:lang w:eastAsia="he-IL"/>
        </w:rPr>
        <w:t xml:space="preserve">שנת </w:t>
      </w:r>
      <w:r w:rsidR="009F27D6">
        <w:rPr>
          <w:rFonts w:hint="cs"/>
          <w:rtl/>
          <w:lang w:eastAsia="he-IL"/>
        </w:rPr>
        <w:t xml:space="preserve">2014 אני יכולה </w:t>
      </w:r>
      <w:bookmarkStart w:id="354" w:name="_ETM_Q1_1785000"/>
      <w:bookmarkEnd w:id="354"/>
      <w:r w:rsidR="009F27D6">
        <w:rPr>
          <w:rFonts w:hint="cs"/>
          <w:rtl/>
          <w:lang w:eastAsia="he-IL"/>
        </w:rPr>
        <w:t xml:space="preserve">להעיד </w:t>
      </w:r>
      <w:bookmarkStart w:id="355" w:name="_ETM_Q1_1786817"/>
      <w:bookmarkStart w:id="356" w:name="_ETM_Q1_1786897"/>
      <w:bookmarkEnd w:id="355"/>
      <w:bookmarkEnd w:id="356"/>
      <w:r>
        <w:rPr>
          <w:rFonts w:hint="cs"/>
          <w:rtl/>
          <w:lang w:eastAsia="he-IL"/>
        </w:rPr>
        <w:t xml:space="preserve">מעדות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ניסינו בכל </w:t>
      </w:r>
      <w:bookmarkStart w:id="357" w:name="_ETM_Q1_1793428"/>
      <w:bookmarkEnd w:id="357"/>
      <w:r>
        <w:rPr>
          <w:rFonts w:hint="cs"/>
          <w:rtl/>
          <w:lang w:eastAsia="he-IL"/>
        </w:rPr>
        <w:t xml:space="preserve">כוחנו להבהיר שזה לא ישנה את גביית החובות ולא צריך </w:t>
      </w:r>
      <w:bookmarkStart w:id="358" w:name="_ETM_Q1_1801234"/>
      <w:bookmarkEnd w:id="358"/>
      <w:r>
        <w:rPr>
          <w:rFonts w:hint="cs"/>
          <w:rtl/>
          <w:lang w:eastAsia="he-IL"/>
        </w:rPr>
        <w:t>להעניש אנשים בגלל זה שאין להם כסף</w:t>
      </w:r>
      <w:bookmarkStart w:id="359" w:name="_ETM_Q1_1808146"/>
      <w:bookmarkStart w:id="360" w:name="_ETM_Q1_1808206"/>
      <w:bookmarkEnd w:id="359"/>
      <w:bookmarkEnd w:id="360"/>
      <w:r>
        <w:rPr>
          <w:rFonts w:hint="cs"/>
          <w:rtl/>
          <w:lang w:eastAsia="he-IL"/>
        </w:rPr>
        <w:t xml:space="preserve">. שמחתי מאוד </w:t>
      </w:r>
      <w:bookmarkStart w:id="361" w:name="_ETM_Q1_1811954"/>
      <w:bookmarkEnd w:id="361"/>
      <w:r w:rsidR="009F27D6">
        <w:rPr>
          <w:rFonts w:hint="cs"/>
          <w:rtl/>
          <w:lang w:eastAsia="he-IL"/>
        </w:rPr>
        <w:t xml:space="preserve">שהייתה לי הזכות לסגור מעגל ולהצביע בעד ביטול מאסר </w:t>
      </w:r>
      <w:bookmarkStart w:id="362" w:name="_ETM_Q1_1817840"/>
      <w:bookmarkStart w:id="363" w:name="_ETM_Q1_1817915"/>
      <w:bookmarkEnd w:id="362"/>
      <w:bookmarkEnd w:id="363"/>
      <w:r w:rsidR="009F27D6">
        <w:rPr>
          <w:rFonts w:hint="cs"/>
          <w:rtl/>
          <w:lang w:eastAsia="he-IL"/>
        </w:rPr>
        <w:t xml:space="preserve">החייבים כשהגעתי </w:t>
      </w:r>
      <w:bookmarkStart w:id="364" w:name="_ETM_Q1_1808000"/>
      <w:bookmarkEnd w:id="364"/>
      <w:r w:rsidR="009F27D6">
        <w:rPr>
          <w:rFonts w:hint="cs"/>
          <w:rtl/>
          <w:lang w:eastAsia="he-IL"/>
        </w:rPr>
        <w:t xml:space="preserve">לכנסת בקדנציה הראשונה. הנתונים מלמדים ש-80% מפקודות המאסר </w:t>
      </w:r>
      <w:r>
        <w:rPr>
          <w:rFonts w:hint="cs"/>
          <w:rtl/>
          <w:lang w:eastAsia="he-IL"/>
        </w:rPr>
        <w:t xml:space="preserve">חלף הקנס הם בגין קנסות נמוכים יחסית של </w:t>
      </w:r>
      <w:bookmarkStart w:id="365" w:name="_ETM_Q1_1824977"/>
      <w:bookmarkEnd w:id="365"/>
      <w:r>
        <w:rPr>
          <w:rFonts w:hint="cs"/>
          <w:rtl/>
          <w:lang w:eastAsia="he-IL"/>
        </w:rPr>
        <w:t xml:space="preserve">עד 5,000 שקל. נאמר כבר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סכום </w:t>
      </w:r>
      <w:bookmarkStart w:id="366" w:name="_ETM_Q1_1832563"/>
      <w:bookmarkEnd w:id="366"/>
      <w:r>
        <w:rPr>
          <w:rFonts w:hint="cs"/>
          <w:rtl/>
          <w:lang w:eastAsia="he-IL"/>
        </w:rPr>
        <w:t xml:space="preserve">גבוה. אי אפשר לחשוב שיש בן אדם בריא שיכול לחשוב </w:t>
      </w:r>
      <w:bookmarkStart w:id="367" w:name="_ETM_Q1_1839789"/>
      <w:bookmarkEnd w:id="367"/>
      <w:r>
        <w:rPr>
          <w:rFonts w:hint="cs"/>
          <w:rtl/>
          <w:lang w:eastAsia="he-IL"/>
        </w:rPr>
        <w:t>שעדיף לו לשהות בתא המעצר, שאפרופו דוחות הסניגוריה</w:t>
      </w:r>
      <w:bookmarkStart w:id="368" w:name="_ETM_Q1_1855600"/>
      <w:bookmarkEnd w:id="368"/>
      <w:r>
        <w:rPr>
          <w:rFonts w:hint="cs"/>
          <w:rtl/>
          <w:lang w:eastAsia="he-IL"/>
        </w:rPr>
        <w:t xml:space="preserve">, כולם </w:t>
      </w:r>
      <w:bookmarkStart w:id="369" w:name="_ETM_Q1_1826000"/>
      <w:bookmarkEnd w:id="369"/>
      <w:r w:rsidR="00592CE0">
        <w:rPr>
          <w:rFonts w:hint="cs"/>
          <w:rtl/>
          <w:lang w:eastAsia="he-IL"/>
        </w:rPr>
        <w:t xml:space="preserve">מבינים עד כמה המצב שם רעוע וקשה </w:t>
      </w:r>
      <w:r w:rsidR="00592CE0">
        <w:rPr>
          <w:rtl/>
          <w:lang w:eastAsia="he-IL"/>
        </w:rPr>
        <w:t>–</w:t>
      </w:r>
      <w:r w:rsidR="00592CE0">
        <w:rPr>
          <w:rFonts w:hint="cs"/>
          <w:rtl/>
          <w:lang w:eastAsia="he-IL"/>
        </w:rPr>
        <w:t xml:space="preserve"> על פני </w:t>
      </w:r>
      <w:bookmarkStart w:id="370" w:name="_ETM_Q1_1852000"/>
      <w:bookmarkEnd w:id="370"/>
      <w:r w:rsidR="00592CE0">
        <w:rPr>
          <w:rFonts w:hint="cs"/>
          <w:rtl/>
          <w:lang w:eastAsia="he-IL"/>
        </w:rPr>
        <w:t xml:space="preserve">תשלום של סכום שהוא לא פעוט אבל הוא גם לא מהגבוהים ביותר. </w:t>
      </w:r>
    </w:p>
    <w:p w:rsidR="00592CE0" w:rsidRDefault="00592CE0" w:rsidP="009F27D6">
      <w:pPr>
        <w:rPr>
          <w:rtl/>
          <w:lang w:eastAsia="he-IL"/>
        </w:rPr>
      </w:pPr>
    </w:p>
    <w:p w:rsidR="003B4986" w:rsidRDefault="003B4986" w:rsidP="002A7BCF">
      <w:pPr>
        <w:rPr>
          <w:rtl/>
          <w:lang w:eastAsia="he-IL"/>
        </w:rPr>
      </w:pPr>
      <w:bookmarkStart w:id="371" w:name="_ETM_Q1_1854000"/>
      <w:bookmarkStart w:id="372" w:name="_ETM_Q1_1859248"/>
      <w:bookmarkStart w:id="373" w:name="_ETM_Q1_1859318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אני שמחה שעלה כאן נושא הצעת החוק. אני </w:t>
      </w:r>
      <w:bookmarkStart w:id="374" w:name="_ETM_Q1_1866050"/>
      <w:bookmarkEnd w:id="374"/>
      <w:r>
        <w:rPr>
          <w:rFonts w:hint="cs"/>
          <w:rtl/>
          <w:lang w:eastAsia="he-IL"/>
        </w:rPr>
        <w:t xml:space="preserve">הגשתי הצעת חוק ומאוד אשמח אם חברי הוועדה יצטרפו אליו. </w:t>
      </w:r>
      <w:bookmarkStart w:id="375" w:name="_ETM_Q1_1876429"/>
      <w:bookmarkEnd w:id="375"/>
      <w:r>
        <w:rPr>
          <w:rFonts w:hint="cs"/>
          <w:rtl/>
          <w:lang w:eastAsia="he-IL"/>
        </w:rPr>
        <w:t>ההצעה אומרת דבר פשוט: אנחנו נבקש הוראת שעה</w:t>
      </w:r>
      <w:r w:rsidRPr="002A7BCF">
        <w:rPr>
          <w:rFonts w:hint="cs"/>
          <w:rtl/>
          <w:lang w:eastAsia="he-IL"/>
        </w:rPr>
        <w:t xml:space="preserve"> לשנתיים </w:t>
      </w:r>
      <w:r>
        <w:rPr>
          <w:rFonts w:hint="cs"/>
          <w:rtl/>
          <w:lang w:eastAsia="he-IL"/>
        </w:rPr>
        <w:t xml:space="preserve">כדי </w:t>
      </w:r>
      <w:bookmarkStart w:id="376" w:name="_ETM_Q1_1887858"/>
      <w:bookmarkEnd w:id="376"/>
      <w:r>
        <w:rPr>
          <w:rFonts w:hint="cs"/>
          <w:rtl/>
          <w:lang w:eastAsia="he-IL"/>
        </w:rPr>
        <w:t>לבד</w:t>
      </w:r>
      <w:r w:rsidR="002A7BCF">
        <w:rPr>
          <w:rFonts w:hint="cs"/>
          <w:rtl/>
          <w:lang w:eastAsia="he-IL"/>
        </w:rPr>
        <w:t>וק האם באמת יש בדבר פגיעה. אני טוענת שלא, ו</w:t>
      </w:r>
      <w:r>
        <w:rPr>
          <w:rFonts w:hint="cs"/>
          <w:rtl/>
          <w:lang w:eastAsia="he-IL"/>
        </w:rPr>
        <w:t xml:space="preserve">אני </w:t>
      </w:r>
      <w:bookmarkStart w:id="377" w:name="_ETM_Q1_1896833"/>
      <w:bookmarkEnd w:id="377"/>
      <w:r>
        <w:rPr>
          <w:rFonts w:hint="cs"/>
          <w:rtl/>
          <w:lang w:eastAsia="he-IL"/>
        </w:rPr>
        <w:t>מאוד מקווה שמשרד המשפטים</w:t>
      </w:r>
      <w:r w:rsidR="00592CE0">
        <w:rPr>
          <w:rFonts w:hint="cs"/>
          <w:rtl/>
          <w:lang w:eastAsia="he-IL"/>
        </w:rPr>
        <w:t xml:space="preserve"> </w:t>
      </w:r>
      <w:r w:rsidR="002A7BCF">
        <w:rPr>
          <w:rFonts w:hint="cs"/>
          <w:rtl/>
          <w:lang w:eastAsia="he-IL"/>
        </w:rPr>
        <w:t xml:space="preserve">ייקח את זה על עצמו. אני חושבת </w:t>
      </w:r>
      <w:bookmarkStart w:id="378" w:name="_ETM_Q1_1897000"/>
      <w:bookmarkEnd w:id="378"/>
      <w:r w:rsidR="002A7BCF">
        <w:rPr>
          <w:rFonts w:hint="cs"/>
          <w:rtl/>
          <w:lang w:eastAsia="he-IL"/>
        </w:rPr>
        <w:t xml:space="preserve">שיש פה אמירה מאוד מאוד ברורה: </w:t>
      </w:r>
      <w:bookmarkStart w:id="379" w:name="_ETM_Q1_1901631"/>
      <w:bookmarkStart w:id="380" w:name="_ETM_Q1_1901711"/>
      <w:bookmarkEnd w:id="379"/>
      <w:bookmarkEnd w:id="380"/>
      <w:r>
        <w:rPr>
          <w:rFonts w:hint="cs"/>
          <w:rtl/>
          <w:lang w:eastAsia="he-IL"/>
        </w:rPr>
        <w:t xml:space="preserve">שלא צריך להעניש אדם בשל העובדה שהוא </w:t>
      </w:r>
      <w:bookmarkStart w:id="381" w:name="_ETM_Q1_1909666"/>
      <w:bookmarkEnd w:id="381"/>
      <w:r>
        <w:rPr>
          <w:rFonts w:hint="cs"/>
          <w:rtl/>
          <w:lang w:eastAsia="he-IL"/>
        </w:rPr>
        <w:t xml:space="preserve">עני. </w:t>
      </w:r>
      <w:r w:rsidR="002A7BCF">
        <w:rPr>
          <w:rFonts w:hint="cs"/>
          <w:rtl/>
          <w:lang w:eastAsia="he-IL"/>
        </w:rPr>
        <w:t xml:space="preserve">זו הנקודה המשמעותית </w:t>
      </w:r>
      <w:bookmarkStart w:id="382" w:name="_ETM_Q1_1902000"/>
      <w:bookmarkEnd w:id="382"/>
      <w:r w:rsidR="002A7BCF">
        <w:rPr>
          <w:rFonts w:hint="cs"/>
          <w:rtl/>
          <w:lang w:eastAsia="he-IL"/>
        </w:rPr>
        <w:t>כאן, ו</w:t>
      </w:r>
      <w:r>
        <w:rPr>
          <w:rFonts w:hint="cs"/>
          <w:rtl/>
          <w:lang w:eastAsia="he-IL"/>
        </w:rPr>
        <w:t>הוראת שעה לשנתיים נותנת גם את האפשרות לבחון</w:t>
      </w:r>
      <w:r w:rsidR="002A7BCF">
        <w:rPr>
          <w:rFonts w:hint="cs"/>
          <w:rtl/>
          <w:lang w:eastAsia="he-IL"/>
        </w:rPr>
        <w:t xml:space="preserve">. בואו נבטל את סעיף 71, נבחן את הדבר </w:t>
      </w:r>
      <w:bookmarkStart w:id="383" w:name="_ETM_Q1_1917000"/>
      <w:bookmarkEnd w:id="383"/>
      <w:r w:rsidR="002A7BCF">
        <w:rPr>
          <w:rFonts w:hint="cs"/>
          <w:rtl/>
          <w:lang w:eastAsia="he-IL"/>
        </w:rPr>
        <w:t xml:space="preserve">הזה אחרי שנתיים, ומשם ניקח את זה קדימה. </w:t>
      </w:r>
      <w:bookmarkStart w:id="384" w:name="_ETM_Q1_1922430"/>
      <w:bookmarkStart w:id="385" w:name="_ETM_Q1_1922509"/>
      <w:bookmarkStart w:id="386" w:name="_ETM_Q1_1922559"/>
      <w:bookmarkStart w:id="387" w:name="_ETM_Q1_1922634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ואני קוראת </w:t>
      </w:r>
      <w:bookmarkStart w:id="388" w:name="_ETM_Q1_1924019"/>
      <w:bookmarkEnd w:id="388"/>
      <w:r w:rsidR="002A7BCF">
        <w:rPr>
          <w:rFonts w:hint="cs"/>
          <w:rtl/>
          <w:lang w:eastAsia="he-IL"/>
        </w:rPr>
        <w:t xml:space="preserve">מכאן גם לשר המשפטים וגם לכל הגורמים </w:t>
      </w:r>
      <w:bookmarkStart w:id="389" w:name="_ETM_Q1_1927000"/>
      <w:bookmarkEnd w:id="389"/>
      <w:r w:rsidR="002A7BCF">
        <w:rPr>
          <w:rFonts w:hint="cs"/>
          <w:rtl/>
          <w:lang w:eastAsia="he-IL"/>
        </w:rPr>
        <w:t>המעורבים: ייעוץ וחקיקה, היועץ המשפטי לממשלה, ש</w:t>
      </w:r>
      <w:bookmarkStart w:id="390" w:name="_ETM_Q1_1931425"/>
      <w:bookmarkStart w:id="391" w:name="_ETM_Q1_1931490"/>
      <w:bookmarkEnd w:id="390"/>
      <w:bookmarkEnd w:id="391"/>
      <w:r>
        <w:rPr>
          <w:rFonts w:hint="cs"/>
          <w:rtl/>
          <w:lang w:eastAsia="he-IL"/>
        </w:rPr>
        <w:t xml:space="preserve">אני בטוחה שהם יגידו </w:t>
      </w:r>
      <w:bookmarkStart w:id="392" w:name="_ETM_Q1_1935807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איך נגבה? איך נעניש? אפשר להעניש ואפשר לעשות </w:t>
      </w:r>
      <w:bookmarkStart w:id="393" w:name="_ETM_Q1_1945522"/>
      <w:bookmarkEnd w:id="393"/>
      <w:r>
        <w:rPr>
          <w:rFonts w:hint="cs"/>
          <w:rtl/>
          <w:lang w:eastAsia="he-IL"/>
        </w:rPr>
        <w:t xml:space="preserve">את הדברים בשום שכל. כרגע המצב מלמד על ענישה יתרה </w:t>
      </w:r>
      <w:bookmarkStart w:id="394" w:name="_ETM_Q1_1953983"/>
      <w:bookmarkEnd w:id="394"/>
      <w:r>
        <w:rPr>
          <w:rFonts w:hint="cs"/>
          <w:rtl/>
          <w:lang w:eastAsia="he-IL"/>
        </w:rPr>
        <w:t xml:space="preserve">ולא בגלל הסיבה הנכונה. לא מענישים אדם בגלל שהוא </w:t>
      </w:r>
      <w:bookmarkStart w:id="395" w:name="_ETM_Q1_1964097"/>
      <w:bookmarkEnd w:id="395"/>
      <w:r>
        <w:rPr>
          <w:rFonts w:hint="cs"/>
          <w:rtl/>
          <w:lang w:eastAsia="he-IL"/>
        </w:rPr>
        <w:t xml:space="preserve">עני. אני באמת מפצירה </w:t>
      </w:r>
      <w:r w:rsidR="002A7BCF">
        <w:rPr>
          <w:rFonts w:hint="cs"/>
          <w:rtl/>
          <w:lang w:eastAsia="he-IL"/>
        </w:rPr>
        <w:t xml:space="preserve">בחבריי גם בוועדה וגם </w:t>
      </w:r>
      <w:bookmarkStart w:id="396" w:name="_ETM_Q1_1961000"/>
      <w:bookmarkEnd w:id="396"/>
      <w:r w:rsidR="002A7BCF">
        <w:rPr>
          <w:rFonts w:hint="cs"/>
          <w:rtl/>
          <w:lang w:eastAsia="he-IL"/>
        </w:rPr>
        <w:t>מחוץ לוועדה. הצטרפו אלי כדי שנוכל לשנות</w:t>
      </w:r>
      <w:bookmarkStart w:id="397" w:name="_ETM_Q1_1967000"/>
      <w:bookmarkEnd w:id="397"/>
      <w:r w:rsidR="002A7BCF">
        <w:rPr>
          <w:rFonts w:hint="cs"/>
          <w:rtl/>
          <w:lang w:eastAsia="he-IL"/>
        </w:rPr>
        <w:t xml:space="preserve"> את המציעות של כל-כך הרבה אנשים באמת על לא עוול בכפם, בעניין הזה. </w:t>
      </w:r>
    </w:p>
    <w:p w:rsidR="003B4986" w:rsidRDefault="003B4986" w:rsidP="003B4986">
      <w:pPr>
        <w:rPr>
          <w:rtl/>
          <w:lang w:eastAsia="he-IL"/>
        </w:rPr>
      </w:pPr>
      <w:bookmarkStart w:id="398" w:name="_ETM_Q1_1973332"/>
      <w:bookmarkStart w:id="399" w:name="_ETM_Q1_1973392"/>
      <w:bookmarkStart w:id="400" w:name="_ETM_Q1_1973727"/>
      <w:bookmarkStart w:id="401" w:name="_ETM_Q1_1973777"/>
      <w:bookmarkStart w:id="402" w:name="_ETM_Q1_1975311"/>
      <w:bookmarkEnd w:id="398"/>
      <w:bookmarkEnd w:id="399"/>
      <w:bookmarkEnd w:id="400"/>
      <w:bookmarkEnd w:id="401"/>
      <w:bookmarkEnd w:id="402"/>
    </w:p>
    <w:p w:rsidR="003B4986" w:rsidRDefault="003B4986" w:rsidP="003B4986">
      <w:pPr>
        <w:pStyle w:val="a4"/>
        <w:keepNext/>
        <w:rPr>
          <w:rtl/>
        </w:rPr>
      </w:pPr>
      <w:bookmarkStart w:id="403" w:name="ET_speaker_5938_21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2A7BCF">
      <w:pPr>
        <w:rPr>
          <w:rtl/>
          <w:lang w:eastAsia="he-IL"/>
        </w:rPr>
      </w:pPr>
      <w:bookmarkStart w:id="404" w:name="_ETM_Q1_1975826"/>
      <w:bookmarkStart w:id="405" w:name="_ETM_Q1_1975871"/>
      <w:bookmarkEnd w:id="404"/>
      <w:bookmarkEnd w:id="405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</w:t>
      </w:r>
      <w:bookmarkStart w:id="406" w:name="_ETM_Q1_1979069"/>
      <w:bookmarkEnd w:id="406"/>
      <w:r>
        <w:rPr>
          <w:rFonts w:hint="cs"/>
          <w:rtl/>
          <w:lang w:eastAsia="he-IL"/>
        </w:rPr>
        <w:t xml:space="preserve">דיון </w:t>
      </w:r>
      <w:r w:rsidR="002A7BCF">
        <w:rPr>
          <w:rFonts w:hint="cs"/>
          <w:rtl/>
          <w:lang w:eastAsia="he-IL"/>
        </w:rPr>
        <w:t xml:space="preserve">חשוב אבל אני רוצה לתת עוד זווית שאני חושב שאנחנו כן צריכים לראות אותה כאן. </w:t>
      </w:r>
      <w:r>
        <w:rPr>
          <w:rFonts w:hint="cs"/>
          <w:rtl/>
          <w:lang w:eastAsia="he-IL"/>
        </w:rPr>
        <w:t xml:space="preserve">אני דואג </w:t>
      </w:r>
      <w:bookmarkStart w:id="407" w:name="_ETM_Q1_1986050"/>
      <w:bookmarkEnd w:id="407"/>
      <w:r w:rsidR="002A7BCF">
        <w:rPr>
          <w:rFonts w:hint="cs"/>
          <w:rtl/>
          <w:lang w:eastAsia="he-IL"/>
        </w:rPr>
        <w:t xml:space="preserve">גם ממשהו אחר שיכול לקרות. נכון שלא יהיו קנסות. </w:t>
      </w:r>
      <w:bookmarkStart w:id="408" w:name="_ETM_Q1_1987025"/>
      <w:bookmarkStart w:id="409" w:name="_ETM_Q1_1987100"/>
      <w:bookmarkEnd w:id="408"/>
      <w:bookmarkEnd w:id="409"/>
      <w:r>
        <w:rPr>
          <w:rFonts w:hint="cs"/>
          <w:rtl/>
          <w:lang w:eastAsia="he-IL"/>
        </w:rPr>
        <w:t xml:space="preserve">המאסרים יעלו, האורך שלהם. </w:t>
      </w:r>
      <w:r w:rsidR="002A7BCF">
        <w:rPr>
          <w:rFonts w:hint="cs"/>
          <w:rtl/>
          <w:lang w:eastAsia="he-IL"/>
        </w:rPr>
        <w:t xml:space="preserve">הרי מה קורה במציאות של החיים בבתי המשפט? </w:t>
      </w:r>
      <w:bookmarkStart w:id="410" w:name="_ETM_Q1_2001000"/>
      <w:bookmarkEnd w:id="410"/>
      <w:r w:rsidR="002A7BCF">
        <w:rPr>
          <w:rFonts w:hint="cs"/>
          <w:rtl/>
          <w:lang w:eastAsia="he-IL"/>
        </w:rPr>
        <w:t xml:space="preserve">ופה אני גם פותח צוהר </w:t>
      </w:r>
      <w:bookmarkStart w:id="411" w:name="_ETM_Q1_2003856"/>
      <w:bookmarkStart w:id="412" w:name="_ETM_Q1_2004466"/>
      <w:bookmarkStart w:id="413" w:name="_ETM_Q1_2004525"/>
      <w:bookmarkEnd w:id="411"/>
      <w:bookmarkEnd w:id="412"/>
      <w:bookmarkEnd w:id="413"/>
      <w:r w:rsidR="002A7BCF">
        <w:rPr>
          <w:rFonts w:hint="cs"/>
          <w:rtl/>
          <w:lang w:eastAsia="he-IL"/>
        </w:rPr>
        <w:t xml:space="preserve">לעולם העובדתי. רוב התיקים שאנחנו מדברים עליהם, כנראה, בלי שבדקתי אותם, אותם 80% שמדברים עליהם </w:t>
      </w:r>
      <w:r w:rsidR="002A7BCF">
        <w:rPr>
          <w:rtl/>
          <w:lang w:eastAsia="he-IL"/>
        </w:rPr>
        <w:t>–</w:t>
      </w:r>
      <w:r w:rsidR="002A7BCF">
        <w:rPr>
          <w:rFonts w:hint="cs"/>
          <w:rtl/>
          <w:lang w:eastAsia="he-IL"/>
        </w:rPr>
        <w:t xml:space="preserve"> נגמרו בהסדרי</w:t>
      </w:r>
      <w:bookmarkStart w:id="414" w:name="_ETM_Q1_2008000"/>
      <w:bookmarkEnd w:id="414"/>
      <w:r w:rsidR="002A7BCF">
        <w:rPr>
          <w:rFonts w:hint="cs"/>
          <w:rtl/>
          <w:lang w:eastAsia="he-IL"/>
        </w:rPr>
        <w:t xml:space="preserve"> טיעון</w:t>
      </w:r>
      <w:bookmarkStart w:id="415" w:name="_ETM_Q1_2010592"/>
      <w:bookmarkStart w:id="416" w:name="_ETM_Q1_2010667"/>
      <w:bookmarkEnd w:id="415"/>
      <w:bookmarkEnd w:id="416"/>
      <w:r w:rsidR="002A7B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ברוב המקרים. זה אומר </w:t>
      </w:r>
      <w:bookmarkStart w:id="417" w:name="_ETM_Q1_2016609"/>
      <w:bookmarkEnd w:id="417"/>
      <w:r>
        <w:rPr>
          <w:rFonts w:hint="cs"/>
          <w:rtl/>
          <w:lang w:eastAsia="he-IL"/>
        </w:rPr>
        <w:t>שבא הסניגור עם התובע,</w:t>
      </w:r>
      <w:r w:rsidR="002A7BCF">
        <w:rPr>
          <w:rFonts w:hint="cs"/>
          <w:rtl/>
          <w:lang w:eastAsia="he-IL"/>
        </w:rPr>
        <w:t xml:space="preserve"> ואמרו: זה עונש המאסר, וזה הקנס, </w:t>
      </w:r>
      <w:bookmarkStart w:id="418" w:name="_ETM_Q1_2017000"/>
      <w:bookmarkEnd w:id="418"/>
      <w:r w:rsidR="002A7BCF">
        <w:rPr>
          <w:rFonts w:hint="cs"/>
          <w:rtl/>
          <w:lang w:eastAsia="he-IL"/>
        </w:rPr>
        <w:t xml:space="preserve">והגיעו להסכמה. השופט נתן עם הפטיש, ונגמר. </w:t>
      </w:r>
      <w:bookmarkStart w:id="419" w:name="_ETM_Q1_2023041"/>
      <w:bookmarkStart w:id="420" w:name="_ETM_Q1_2023116"/>
      <w:bookmarkEnd w:id="419"/>
      <w:bookmarkEnd w:id="420"/>
      <w:r>
        <w:rPr>
          <w:rFonts w:hint="cs"/>
          <w:rtl/>
          <w:lang w:eastAsia="he-IL"/>
        </w:rPr>
        <w:t xml:space="preserve">מרגע שלא יהיה את הדבר הזה </w:t>
      </w:r>
      <w:bookmarkStart w:id="421" w:name="_ETM_Q1_2026834"/>
      <w:bookmarkEnd w:id="4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7BCF">
        <w:rPr>
          <w:rFonts w:hint="cs"/>
          <w:rtl/>
          <w:lang w:eastAsia="he-IL"/>
        </w:rPr>
        <w:t xml:space="preserve">יכול </w:t>
      </w:r>
      <w:bookmarkStart w:id="422" w:name="_ETM_Q1_2024000"/>
      <w:bookmarkEnd w:id="422"/>
      <w:r w:rsidR="002A7BCF">
        <w:rPr>
          <w:rFonts w:hint="cs"/>
          <w:rtl/>
          <w:lang w:eastAsia="he-IL"/>
        </w:rPr>
        <w:t xml:space="preserve">להיות, עוד פעם </w:t>
      </w:r>
      <w:r w:rsidR="002A7BCF">
        <w:rPr>
          <w:rtl/>
          <w:lang w:eastAsia="he-IL"/>
        </w:rPr>
        <w:t>–</w:t>
      </w:r>
      <w:r w:rsidR="002A7BCF">
        <w:rPr>
          <w:rFonts w:hint="cs"/>
          <w:rtl/>
          <w:lang w:eastAsia="he-IL"/>
        </w:rPr>
        <w:t xml:space="preserve"> אני בעד הדיון הזה אבל קחו </w:t>
      </w:r>
      <w:bookmarkStart w:id="423" w:name="_ETM_Q1_2025000"/>
      <w:bookmarkEnd w:id="423"/>
      <w:r w:rsidR="002A7BCF">
        <w:rPr>
          <w:rFonts w:hint="cs"/>
          <w:rtl/>
          <w:lang w:eastAsia="he-IL"/>
        </w:rPr>
        <w:t xml:space="preserve">עוד זווית אחת כדי לראות: </w:t>
      </w:r>
      <w:r>
        <w:rPr>
          <w:rFonts w:hint="cs"/>
          <w:rtl/>
          <w:lang w:eastAsia="he-IL"/>
        </w:rPr>
        <w:t>אל"ף, אסור לקרות מצב ש</w:t>
      </w:r>
      <w:r w:rsidR="002A7BCF">
        <w:rPr>
          <w:rFonts w:hint="cs"/>
          <w:rtl/>
          <w:lang w:eastAsia="he-IL"/>
        </w:rPr>
        <w:t xml:space="preserve">גם המצב השני, שעונשי מאסר </w:t>
      </w:r>
      <w:bookmarkStart w:id="424" w:name="_ETM_Q1_2030000"/>
      <w:bookmarkEnd w:id="424"/>
      <w:r w:rsidR="002A7BCF">
        <w:rPr>
          <w:rtl/>
          <w:lang w:eastAsia="he-IL"/>
        </w:rPr>
        <w:t>–</w:t>
      </w:r>
      <w:r w:rsidR="002A7BCF">
        <w:rPr>
          <w:rFonts w:hint="cs"/>
          <w:rtl/>
          <w:lang w:eastAsia="he-IL"/>
        </w:rPr>
        <w:t xml:space="preserve"> אם בן אדם נניח מקבל 4 חודשים מאסר וקנס </w:t>
      </w:r>
      <w:bookmarkStart w:id="425" w:name="_ETM_Q1_2033000"/>
      <w:bookmarkEnd w:id="425"/>
      <w:r w:rsidR="002A7BCF">
        <w:rPr>
          <w:rFonts w:hint="cs"/>
          <w:rtl/>
          <w:lang w:eastAsia="he-IL"/>
        </w:rPr>
        <w:t xml:space="preserve">של 4,000 שקל, </w:t>
      </w:r>
      <w:bookmarkStart w:id="426" w:name="_ETM_Q1_2039537"/>
      <w:bookmarkStart w:id="427" w:name="_ETM_Q1_2039612"/>
      <w:bookmarkEnd w:id="426"/>
      <w:bookmarkEnd w:id="427"/>
      <w:r>
        <w:rPr>
          <w:rFonts w:hint="cs"/>
          <w:rtl/>
          <w:lang w:eastAsia="he-IL"/>
        </w:rPr>
        <w:t xml:space="preserve">אז עכשיו הוא יקבל 8 </w:t>
      </w:r>
      <w:bookmarkStart w:id="428" w:name="_ETM_Q1_2043804"/>
      <w:bookmarkEnd w:id="428"/>
      <w:r>
        <w:rPr>
          <w:rFonts w:hint="cs"/>
          <w:rtl/>
          <w:lang w:eastAsia="he-IL"/>
        </w:rPr>
        <w:t xml:space="preserve">חודשי מאסר, כי זה מה שהתביעה תטען. </w:t>
      </w:r>
      <w:r w:rsidR="002A7BCF">
        <w:rPr>
          <w:rFonts w:hint="cs"/>
          <w:rtl/>
          <w:lang w:eastAsia="he-IL"/>
        </w:rPr>
        <w:t xml:space="preserve">כי לא ישנו </w:t>
      </w:r>
      <w:bookmarkStart w:id="429" w:name="_ETM_Q1_2042000"/>
      <w:bookmarkEnd w:id="429"/>
      <w:r w:rsidR="002A7BCF">
        <w:rPr>
          <w:rFonts w:hint="cs"/>
          <w:rtl/>
          <w:lang w:eastAsia="he-IL"/>
        </w:rPr>
        <w:t xml:space="preserve">את טווח הענישה, פשוט תהיה עוד הסטה לכיוון השני. </w:t>
      </w:r>
    </w:p>
    <w:p w:rsidR="002A7BCF" w:rsidRDefault="002A7BCF" w:rsidP="003B4986">
      <w:pPr>
        <w:rPr>
          <w:rtl/>
          <w:lang w:eastAsia="he-IL"/>
        </w:rPr>
      </w:pPr>
      <w:bookmarkStart w:id="430" w:name="_ETM_Q1_2051745"/>
      <w:bookmarkStart w:id="431" w:name="_ETM_Q1_2051935"/>
      <w:bookmarkEnd w:id="430"/>
      <w:bookmarkEnd w:id="431"/>
    </w:p>
    <w:p w:rsidR="003B4986" w:rsidRDefault="002A7BCF" w:rsidP="00191672">
      <w:pPr>
        <w:rPr>
          <w:rtl/>
          <w:lang w:eastAsia="he-IL"/>
        </w:rPr>
      </w:pPr>
      <w:bookmarkStart w:id="432" w:name="_ETM_Q1_2049000"/>
      <w:bookmarkEnd w:id="432"/>
      <w:r>
        <w:rPr>
          <w:rFonts w:hint="cs"/>
          <w:rtl/>
          <w:lang w:eastAsia="he-IL"/>
        </w:rPr>
        <w:lastRenderedPageBreak/>
        <w:t>אחרי</w:t>
      </w:r>
      <w:bookmarkStart w:id="433" w:name="_ETM_Q1_2050000"/>
      <w:bookmarkEnd w:id="433"/>
      <w:r>
        <w:rPr>
          <w:rFonts w:hint="cs"/>
          <w:rtl/>
          <w:lang w:eastAsia="he-IL"/>
        </w:rPr>
        <w:t xml:space="preserve"> שאמרתי את זה, </w:t>
      </w:r>
      <w:r w:rsidR="003B4986">
        <w:rPr>
          <w:rFonts w:hint="cs"/>
          <w:rtl/>
          <w:lang w:eastAsia="he-IL"/>
        </w:rPr>
        <w:t xml:space="preserve">אני חושב שהמציאות </w:t>
      </w:r>
      <w:bookmarkStart w:id="434" w:name="_ETM_Q1_2055903"/>
      <w:bookmarkEnd w:id="434"/>
      <w:r w:rsidR="003B4986">
        <w:rPr>
          <w:rFonts w:hint="cs"/>
          <w:rtl/>
          <w:lang w:eastAsia="he-IL"/>
        </w:rPr>
        <w:t>אם מסתכלים על סעיף 71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בא ממקום טוב מבחינת </w:t>
      </w:r>
      <w:bookmarkStart w:id="435" w:name="_ETM_Q1_2052000"/>
      <w:bookmarkEnd w:id="435"/>
      <w:r>
        <w:rPr>
          <w:rFonts w:hint="cs"/>
          <w:rtl/>
          <w:lang w:eastAsia="he-IL"/>
        </w:rPr>
        <w:t xml:space="preserve">הדרך. </w:t>
      </w:r>
      <w:bookmarkStart w:id="436" w:name="_ETM_Q1_2061101"/>
      <w:bookmarkStart w:id="437" w:name="_ETM_Q1_2061186"/>
      <w:bookmarkEnd w:id="436"/>
      <w:bookmarkEnd w:id="437"/>
      <w:r w:rsidR="00191672">
        <w:rPr>
          <w:rFonts w:hint="cs"/>
          <w:rtl/>
          <w:lang w:eastAsia="he-IL"/>
        </w:rPr>
        <w:t xml:space="preserve">הוא בא להגיד לבית המשפט: יש פה מנעד יותר </w:t>
      </w:r>
      <w:bookmarkStart w:id="438" w:name="_ETM_Q1_2056000"/>
      <w:bookmarkEnd w:id="438"/>
      <w:r w:rsidR="00191672">
        <w:rPr>
          <w:rFonts w:hint="cs"/>
          <w:rtl/>
          <w:lang w:eastAsia="he-IL"/>
        </w:rPr>
        <w:t>רחב מאשר - -</w:t>
      </w:r>
    </w:p>
    <w:p w:rsidR="003B4986" w:rsidRDefault="003B4986" w:rsidP="003B4986">
      <w:pPr>
        <w:rPr>
          <w:rtl/>
          <w:lang w:eastAsia="he-IL"/>
        </w:rPr>
      </w:pPr>
      <w:bookmarkStart w:id="439" w:name="_ETM_Q1_2061216"/>
      <w:bookmarkStart w:id="440" w:name="_ETM_Q1_2061286"/>
      <w:bookmarkStart w:id="441" w:name="_ETM_Q1_2063725"/>
      <w:bookmarkEnd w:id="439"/>
      <w:bookmarkEnd w:id="440"/>
      <w:bookmarkEnd w:id="441"/>
    </w:p>
    <w:p w:rsidR="003B4986" w:rsidRDefault="003B4986" w:rsidP="003B4986">
      <w:pPr>
        <w:pStyle w:val="a4"/>
        <w:keepNext/>
        <w:rPr>
          <w:rtl/>
        </w:rPr>
      </w:pPr>
      <w:bookmarkStart w:id="442" w:name="ET_speaker_5079_22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3B4986">
      <w:pPr>
        <w:rPr>
          <w:rtl/>
          <w:lang w:eastAsia="he-IL"/>
        </w:rPr>
      </w:pPr>
      <w:bookmarkStart w:id="443" w:name="_ETM_Q1_2064229"/>
      <w:bookmarkStart w:id="444" w:name="_ETM_Q1_2064274"/>
      <w:bookmarkEnd w:id="443"/>
      <w:bookmarkEnd w:id="444"/>
      <w:r>
        <w:rPr>
          <w:rFonts w:hint="cs"/>
          <w:rtl/>
          <w:lang w:eastAsia="he-IL"/>
        </w:rPr>
        <w:t xml:space="preserve">אז תעשו חקירת יכולת. </w:t>
      </w:r>
    </w:p>
    <w:p w:rsidR="003B4986" w:rsidRDefault="003B4986" w:rsidP="003B4986">
      <w:pPr>
        <w:rPr>
          <w:rtl/>
          <w:lang w:eastAsia="he-IL"/>
        </w:rPr>
      </w:pPr>
      <w:bookmarkStart w:id="445" w:name="_ETM_Q1_2067732"/>
      <w:bookmarkStart w:id="446" w:name="_ETM_Q1_2067807"/>
      <w:bookmarkEnd w:id="445"/>
      <w:bookmarkEnd w:id="446"/>
    </w:p>
    <w:p w:rsidR="003B4986" w:rsidRDefault="003B4986" w:rsidP="003B4986">
      <w:pPr>
        <w:pStyle w:val="a4"/>
        <w:keepNext/>
        <w:rPr>
          <w:rtl/>
        </w:rPr>
      </w:pPr>
      <w:bookmarkStart w:id="447" w:name="_ETM_Q1_2067872"/>
      <w:bookmarkStart w:id="448" w:name="_ETM_Q1_2067942"/>
      <w:bookmarkStart w:id="449" w:name="_ETM_Q1_2068797"/>
      <w:bookmarkStart w:id="450" w:name="ET_speaker_5938_23"/>
      <w:bookmarkEnd w:id="447"/>
      <w:bookmarkEnd w:id="448"/>
      <w:bookmarkEnd w:id="449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191672">
      <w:pPr>
        <w:rPr>
          <w:rtl/>
          <w:lang w:eastAsia="he-IL"/>
        </w:rPr>
      </w:pPr>
      <w:bookmarkStart w:id="451" w:name="_ETM_Q1_2069231"/>
      <w:bookmarkStart w:id="452" w:name="_ETM_Q1_2069276"/>
      <w:bookmarkEnd w:id="451"/>
      <w:bookmarkEnd w:id="452"/>
      <w:r>
        <w:rPr>
          <w:rFonts w:hint="cs"/>
          <w:rtl/>
          <w:lang w:eastAsia="he-IL"/>
        </w:rPr>
        <w:t xml:space="preserve">- - ולכן, הסיפור הזה לדעתי צריך להיות פחות מביטול סעיף 71, אלא לעמוד </w:t>
      </w:r>
      <w:bookmarkStart w:id="453" w:name="_ETM_Q1_2066000"/>
      <w:bookmarkEnd w:id="453"/>
      <w:r>
        <w:rPr>
          <w:rFonts w:hint="cs"/>
          <w:rtl/>
          <w:lang w:eastAsia="he-IL"/>
        </w:rPr>
        <w:t xml:space="preserve">על כוונת המחוקק. הסיפור בא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2068000"/>
      <w:bookmarkEnd w:id="454"/>
      <w:r>
        <w:rPr>
          <w:rFonts w:hint="cs"/>
          <w:rtl/>
          <w:lang w:eastAsia="he-IL"/>
        </w:rPr>
        <w:t xml:space="preserve">בית </w:t>
      </w:r>
      <w:bookmarkStart w:id="455" w:name="_ETM_Q1_2069821"/>
      <w:bookmarkEnd w:id="455"/>
      <w:r>
        <w:rPr>
          <w:rFonts w:hint="cs"/>
          <w:rtl/>
          <w:lang w:eastAsia="he-IL"/>
        </w:rPr>
        <w:t>ה</w:t>
      </w:r>
      <w:r w:rsidR="003B4986">
        <w:rPr>
          <w:rFonts w:hint="cs"/>
          <w:rtl/>
          <w:lang w:eastAsia="he-IL"/>
        </w:rPr>
        <w:t xml:space="preserve">משפט לא ילך על הדבר הזה עד שהוא לא </w:t>
      </w:r>
      <w:bookmarkStart w:id="456" w:name="_ETM_Q1_2076433"/>
      <w:bookmarkEnd w:id="456"/>
      <w:r>
        <w:rPr>
          <w:rFonts w:hint="cs"/>
          <w:rtl/>
          <w:lang w:eastAsia="he-IL"/>
        </w:rPr>
        <w:t>בדק לעומק את מצבו הכלכלי של האדם. ואם צריך - - -</w:t>
      </w:r>
    </w:p>
    <w:p w:rsidR="003B4986" w:rsidRDefault="003B4986" w:rsidP="003B4986">
      <w:pPr>
        <w:rPr>
          <w:rtl/>
          <w:lang w:eastAsia="he-IL"/>
        </w:rPr>
      </w:pPr>
      <w:bookmarkStart w:id="457" w:name="_ETM_Q1_2077037"/>
      <w:bookmarkStart w:id="458" w:name="_ETM_Q1_2077117"/>
      <w:bookmarkStart w:id="459" w:name="_ETM_Q1_2077167"/>
      <w:bookmarkStart w:id="460" w:name="_ETM_Q1_2077237"/>
      <w:bookmarkEnd w:id="457"/>
      <w:bookmarkEnd w:id="458"/>
      <w:bookmarkEnd w:id="459"/>
      <w:bookmarkEnd w:id="460"/>
    </w:p>
    <w:p w:rsidR="003B4986" w:rsidRDefault="003B4986" w:rsidP="003B4986">
      <w:pPr>
        <w:pStyle w:val="af6"/>
        <w:keepNext/>
        <w:rPr>
          <w:rtl/>
        </w:rPr>
      </w:pPr>
      <w:bookmarkStart w:id="461" w:name="ET_yor_5069_24"/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3B4986">
      <w:pPr>
        <w:rPr>
          <w:rtl/>
          <w:lang w:eastAsia="he-IL"/>
        </w:rPr>
      </w:pPr>
      <w:bookmarkStart w:id="462" w:name="_ETM_Q1_2078057"/>
      <w:bookmarkEnd w:id="462"/>
      <w:r>
        <w:rPr>
          <w:rFonts w:hint="cs"/>
          <w:rtl/>
          <w:lang w:eastAsia="he-IL"/>
        </w:rPr>
        <w:t xml:space="preserve">אין מנגנון כזה היום. </w:t>
      </w:r>
    </w:p>
    <w:p w:rsidR="003B4986" w:rsidRDefault="003B4986" w:rsidP="003B4986">
      <w:pPr>
        <w:rPr>
          <w:rtl/>
          <w:lang w:eastAsia="he-IL"/>
        </w:rPr>
      </w:pPr>
      <w:bookmarkStart w:id="463" w:name="_ETM_Q1_2081215"/>
      <w:bookmarkStart w:id="464" w:name="_ETM_Q1_2081285"/>
      <w:bookmarkStart w:id="465" w:name="_ETM_Q1_2081345"/>
      <w:bookmarkStart w:id="466" w:name="_ETM_Q1_2081425"/>
      <w:bookmarkStart w:id="467" w:name="_ETM_Q1_2082399"/>
      <w:bookmarkEnd w:id="463"/>
      <w:bookmarkEnd w:id="464"/>
      <w:bookmarkEnd w:id="465"/>
      <w:bookmarkEnd w:id="466"/>
      <w:bookmarkEnd w:id="467"/>
    </w:p>
    <w:p w:rsidR="003B4986" w:rsidRDefault="003B4986" w:rsidP="003B4986">
      <w:pPr>
        <w:pStyle w:val="a4"/>
        <w:keepNext/>
        <w:rPr>
          <w:rtl/>
        </w:rPr>
      </w:pPr>
      <w:bookmarkStart w:id="468" w:name="ET_speaker_5938_25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191672">
      <w:pPr>
        <w:rPr>
          <w:rtl/>
          <w:lang w:eastAsia="he-IL"/>
        </w:rPr>
      </w:pPr>
      <w:bookmarkStart w:id="469" w:name="_ETM_Q1_2082894"/>
      <w:bookmarkStart w:id="470" w:name="_ETM_Q1_2082939"/>
      <w:bookmarkEnd w:id="469"/>
      <w:bookmarkEnd w:id="470"/>
      <w:r>
        <w:rPr>
          <w:rFonts w:hint="cs"/>
          <w:rtl/>
          <w:lang w:eastAsia="he-IL"/>
        </w:rPr>
        <w:t>יש, הוא קיים</w:t>
      </w:r>
      <w:r w:rsidR="00191672">
        <w:rPr>
          <w:rFonts w:hint="cs"/>
          <w:rtl/>
          <w:lang w:eastAsia="he-IL"/>
        </w:rPr>
        <w:t xml:space="preserve">. </w:t>
      </w:r>
      <w:bookmarkStart w:id="471" w:name="_ETM_Q1_2085538"/>
      <w:bookmarkStart w:id="472" w:name="_ETM_Q1_2085608"/>
      <w:bookmarkEnd w:id="471"/>
      <w:bookmarkEnd w:id="472"/>
    </w:p>
    <w:p w:rsidR="003B4986" w:rsidRDefault="003B4986" w:rsidP="003B4986">
      <w:pPr>
        <w:rPr>
          <w:rtl/>
          <w:lang w:eastAsia="he-IL"/>
        </w:rPr>
      </w:pPr>
      <w:bookmarkStart w:id="473" w:name="_ETM_Q1_2087712"/>
      <w:bookmarkStart w:id="474" w:name="_ETM_Q1_2087772"/>
      <w:bookmarkEnd w:id="473"/>
      <w:bookmarkEnd w:id="474"/>
    </w:p>
    <w:p w:rsidR="00191672" w:rsidRDefault="00191672" w:rsidP="00191672">
      <w:pPr>
        <w:pStyle w:val="af6"/>
        <w:keepNext/>
        <w:rPr>
          <w:rtl/>
        </w:rPr>
      </w:pPr>
      <w:bookmarkStart w:id="475" w:name="_ETM_Q1_2087837"/>
      <w:bookmarkStart w:id="476" w:name="_ETM_Q1_2087916"/>
      <w:bookmarkStart w:id="477" w:name="_ETM_Q1_2088916"/>
      <w:bookmarkStart w:id="478" w:name="ET_yor_5069_90"/>
      <w:bookmarkEnd w:id="475"/>
      <w:bookmarkEnd w:id="476"/>
      <w:bookmarkEnd w:id="477"/>
      <w:r w:rsidRPr="00191672">
        <w:rPr>
          <w:rStyle w:val="TagStyle"/>
          <w:rtl/>
        </w:rPr>
        <w:t xml:space="preserve"> &lt;&lt; </w:t>
      </w:r>
      <w:proofErr w:type="spellStart"/>
      <w:r w:rsidRPr="00191672">
        <w:rPr>
          <w:rStyle w:val="TagStyle"/>
          <w:rtl/>
        </w:rPr>
        <w:t>יור</w:t>
      </w:r>
      <w:proofErr w:type="spellEnd"/>
      <w:r w:rsidRPr="001916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1672">
        <w:rPr>
          <w:rStyle w:val="TagStyle"/>
          <w:rtl/>
        </w:rPr>
        <w:t xml:space="preserve"> &lt;&lt; </w:t>
      </w:r>
      <w:proofErr w:type="spellStart"/>
      <w:r w:rsidRPr="00191672">
        <w:rPr>
          <w:rStyle w:val="TagStyle"/>
          <w:rtl/>
        </w:rPr>
        <w:t>יור</w:t>
      </w:r>
      <w:proofErr w:type="spellEnd"/>
      <w:r w:rsidRPr="001916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191672" w:rsidRDefault="00191672" w:rsidP="00191672">
      <w:pPr>
        <w:pStyle w:val="KeepWithNext"/>
        <w:rPr>
          <w:rtl/>
          <w:lang w:eastAsia="he-IL"/>
        </w:rPr>
      </w:pPr>
    </w:p>
    <w:p w:rsidR="00191672" w:rsidRDefault="00191672" w:rsidP="00191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קיים באופן כללי, </w:t>
      </w:r>
      <w:bookmarkStart w:id="479" w:name="_ETM_Q1_2073000"/>
      <w:bookmarkEnd w:id="479"/>
      <w:r>
        <w:rPr>
          <w:rFonts w:hint="cs"/>
          <w:rtl/>
          <w:lang w:eastAsia="he-IL"/>
        </w:rPr>
        <w:t xml:space="preserve">אבל הוא לא מחויב פה. </w:t>
      </w:r>
    </w:p>
    <w:p w:rsidR="00191672" w:rsidRDefault="00191672" w:rsidP="00191672">
      <w:pPr>
        <w:rPr>
          <w:rtl/>
          <w:lang w:eastAsia="he-IL"/>
        </w:rPr>
      </w:pPr>
      <w:bookmarkStart w:id="480" w:name="_ETM_Q1_2076000"/>
      <w:bookmarkEnd w:id="480"/>
    </w:p>
    <w:p w:rsidR="00191672" w:rsidRDefault="00191672" w:rsidP="00191672">
      <w:pPr>
        <w:pStyle w:val="a4"/>
        <w:keepNext/>
        <w:rPr>
          <w:rtl/>
        </w:rPr>
      </w:pPr>
      <w:bookmarkStart w:id="481" w:name="_ETM_Q1_2079000"/>
      <w:bookmarkStart w:id="482" w:name="ET_speaker_5938_91"/>
      <w:bookmarkEnd w:id="481"/>
      <w:r w:rsidRPr="001916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1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191672" w:rsidRDefault="00191672" w:rsidP="00191672">
      <w:pPr>
        <w:pStyle w:val="KeepWithNext"/>
        <w:rPr>
          <w:rtl/>
          <w:lang w:eastAsia="he-IL"/>
        </w:rPr>
      </w:pPr>
    </w:p>
    <w:p w:rsidR="00191672" w:rsidRDefault="00191672" w:rsidP="00191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השופט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שהוא צריך לעשות אם רוצים להפעיל אותו, במרחב השיקולים </w:t>
      </w:r>
      <w:bookmarkStart w:id="483" w:name="_ETM_Q1_2080000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אתה מרוויח, מה המשכורת - - -</w:t>
      </w:r>
    </w:p>
    <w:p w:rsidR="00191672" w:rsidRPr="00191672" w:rsidRDefault="00191672" w:rsidP="00191672">
      <w:pPr>
        <w:rPr>
          <w:rtl/>
          <w:lang w:eastAsia="he-IL"/>
        </w:rPr>
      </w:pPr>
      <w:bookmarkStart w:id="484" w:name="_ETM_Q1_2085000"/>
      <w:bookmarkEnd w:id="484"/>
    </w:p>
    <w:p w:rsidR="003B4986" w:rsidRDefault="003B4986" w:rsidP="003B4986">
      <w:pPr>
        <w:pStyle w:val="a4"/>
        <w:keepNext/>
        <w:rPr>
          <w:rtl/>
        </w:rPr>
      </w:pPr>
      <w:bookmarkStart w:id="485" w:name="ET_speaker_5068_26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191672">
      <w:pPr>
        <w:rPr>
          <w:rtl/>
          <w:lang w:eastAsia="he-IL"/>
        </w:rPr>
      </w:pPr>
      <w:bookmarkStart w:id="486" w:name="_ETM_Q1_2089491"/>
      <w:bookmarkStart w:id="487" w:name="_ETM_Q1_2089541"/>
      <w:bookmarkEnd w:id="486"/>
      <w:bookmarkEnd w:id="487"/>
      <w:r>
        <w:rPr>
          <w:rFonts w:hint="cs"/>
          <w:rtl/>
          <w:lang w:eastAsia="he-IL"/>
        </w:rPr>
        <w:t xml:space="preserve">לעשות לו חקירת </w:t>
      </w:r>
      <w:r w:rsidR="003B4986">
        <w:rPr>
          <w:rFonts w:hint="cs"/>
          <w:rtl/>
          <w:lang w:eastAsia="he-IL"/>
        </w:rPr>
        <w:t xml:space="preserve">יכולת. </w:t>
      </w:r>
    </w:p>
    <w:p w:rsidR="003B4986" w:rsidRDefault="003B4986" w:rsidP="003B4986">
      <w:pPr>
        <w:rPr>
          <w:rtl/>
          <w:lang w:eastAsia="he-IL"/>
        </w:rPr>
      </w:pPr>
      <w:bookmarkStart w:id="488" w:name="_ETM_Q1_2091744"/>
      <w:bookmarkStart w:id="489" w:name="_ETM_Q1_2091809"/>
      <w:bookmarkStart w:id="490" w:name="_ETM_Q1_2091874"/>
      <w:bookmarkStart w:id="491" w:name="_ETM_Q1_2091944"/>
      <w:bookmarkStart w:id="492" w:name="_ETM_Q1_2092799"/>
      <w:bookmarkEnd w:id="488"/>
      <w:bookmarkEnd w:id="489"/>
      <w:bookmarkEnd w:id="490"/>
      <w:bookmarkEnd w:id="491"/>
      <w:bookmarkEnd w:id="492"/>
    </w:p>
    <w:p w:rsidR="003B4986" w:rsidRDefault="003B4986" w:rsidP="003B4986">
      <w:pPr>
        <w:pStyle w:val="a4"/>
        <w:keepNext/>
        <w:rPr>
          <w:rtl/>
        </w:rPr>
      </w:pPr>
      <w:bookmarkStart w:id="493" w:name="ET_speaker_5938_27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191672" w:rsidRDefault="00191672" w:rsidP="003B4986">
      <w:pPr>
        <w:rPr>
          <w:rtl/>
          <w:lang w:eastAsia="he-IL"/>
        </w:rPr>
      </w:pPr>
      <w:bookmarkStart w:id="494" w:name="_ETM_Q1_2093324"/>
      <w:bookmarkStart w:id="495" w:name="_ETM_Q1_2093374"/>
      <w:bookmarkEnd w:id="494"/>
      <w:bookmarkEnd w:id="495"/>
      <w:r>
        <w:rPr>
          <w:rFonts w:hint="cs"/>
          <w:rtl/>
          <w:lang w:eastAsia="he-IL"/>
        </w:rPr>
        <w:t xml:space="preserve">לכן אני מעדיף את הדבר הזה </w:t>
      </w:r>
      <w:bookmarkStart w:id="496" w:name="_ETM_Q1_2090000"/>
      <w:bookmarkEnd w:id="496"/>
      <w:r>
        <w:rPr>
          <w:rFonts w:hint="cs"/>
          <w:rtl/>
          <w:lang w:eastAsia="he-IL"/>
        </w:rPr>
        <w:t xml:space="preserve">מאשר לבטל. </w:t>
      </w:r>
    </w:p>
    <w:p w:rsidR="00191672" w:rsidRDefault="00191672" w:rsidP="003B4986">
      <w:pPr>
        <w:rPr>
          <w:rtl/>
          <w:lang w:eastAsia="he-IL"/>
        </w:rPr>
      </w:pPr>
    </w:p>
    <w:p w:rsidR="003B4986" w:rsidRDefault="00191672" w:rsidP="00191672">
      <w:pPr>
        <w:rPr>
          <w:rtl/>
          <w:lang w:eastAsia="he-IL"/>
        </w:rPr>
      </w:pPr>
      <w:bookmarkStart w:id="497" w:name="_ETM_Q1_2087000"/>
      <w:bookmarkEnd w:id="497"/>
      <w:r>
        <w:rPr>
          <w:rFonts w:hint="cs"/>
          <w:rtl/>
          <w:lang w:eastAsia="he-IL"/>
        </w:rPr>
        <w:t xml:space="preserve">אני רוצה להזכיר עוד משהו: זה </w:t>
      </w:r>
      <w:r w:rsidR="003B4986">
        <w:rPr>
          <w:rFonts w:hint="cs"/>
          <w:rtl/>
          <w:lang w:eastAsia="he-IL"/>
        </w:rPr>
        <w:t xml:space="preserve">נכון ש-80% מהקנסות </w:t>
      </w:r>
      <w:bookmarkStart w:id="498" w:name="_ETM_Q1_2099660"/>
      <w:bookmarkEnd w:id="498"/>
      <w:r w:rsidR="003B498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עד </w:t>
      </w:r>
      <w:bookmarkStart w:id="499" w:name="_ETM_Q1_2095000"/>
      <w:bookmarkEnd w:id="499"/>
      <w:r>
        <w:rPr>
          <w:rFonts w:hint="cs"/>
          <w:rtl/>
          <w:lang w:eastAsia="he-IL"/>
        </w:rPr>
        <w:t xml:space="preserve">5,000 שקל, והכותרת היא נכונה, שלא יהיה מצב שהעניים בגלל זה נכנסים לכלא. </w:t>
      </w:r>
      <w:bookmarkStart w:id="500" w:name="_ETM_Q1_2100385"/>
      <w:bookmarkStart w:id="501" w:name="_ETM_Q1_2100470"/>
      <w:bookmarkEnd w:id="500"/>
      <w:bookmarkEnd w:id="501"/>
      <w:r w:rsidR="003B4986">
        <w:rPr>
          <w:rFonts w:hint="cs"/>
          <w:rtl/>
          <w:lang w:eastAsia="he-IL"/>
        </w:rPr>
        <w:t>אבל אני מדבר על ה-20% הנוספים, בן אדם</w:t>
      </w:r>
      <w:bookmarkStart w:id="502" w:name="_ETM_Q1_2108815"/>
      <w:bookmarkEnd w:id="502"/>
      <w:r>
        <w:rPr>
          <w:rFonts w:hint="cs"/>
          <w:rtl/>
          <w:lang w:eastAsia="he-IL"/>
        </w:rPr>
        <w:t xml:space="preserve"> שחוטף 3 שנים בכלא ומיליון </w:t>
      </w:r>
      <w:bookmarkStart w:id="503" w:name="_ETM_Q1_2105000"/>
      <w:bookmarkEnd w:id="503"/>
      <w:r>
        <w:rPr>
          <w:rFonts w:hint="cs"/>
          <w:rtl/>
          <w:lang w:eastAsia="he-IL"/>
        </w:rPr>
        <w:t xml:space="preserve">שקל קנס. גם הם קיימים. </w:t>
      </w:r>
      <w:bookmarkStart w:id="504" w:name="_ETM_Q1_2109120"/>
      <w:bookmarkStart w:id="505" w:name="_ETM_Q1_2109200"/>
      <w:bookmarkEnd w:id="504"/>
      <w:bookmarkEnd w:id="505"/>
      <w:r w:rsidR="003B4986">
        <w:rPr>
          <w:rFonts w:hint="cs"/>
          <w:rtl/>
          <w:lang w:eastAsia="he-IL"/>
        </w:rPr>
        <w:t xml:space="preserve">לכן, אחרי שאמרתי את כל הדברים האלה, </w:t>
      </w:r>
      <w:r>
        <w:rPr>
          <w:rFonts w:hint="cs"/>
          <w:rtl/>
          <w:lang w:eastAsia="he-IL"/>
        </w:rPr>
        <w:t xml:space="preserve">אם </w:t>
      </w:r>
      <w:r w:rsidR="003B4986">
        <w:rPr>
          <w:rFonts w:hint="cs"/>
          <w:rtl/>
          <w:lang w:eastAsia="he-IL"/>
        </w:rPr>
        <w:t xml:space="preserve">ברור שצריך </w:t>
      </w:r>
      <w:bookmarkStart w:id="506" w:name="_ETM_Q1_2117311"/>
      <w:bookmarkEnd w:id="506"/>
      <w:r w:rsidR="003B4986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, התיקון הוא </w:t>
      </w:r>
      <w:bookmarkStart w:id="507" w:name="_ETM_Q1_2106000"/>
      <w:bookmarkEnd w:id="507"/>
      <w:r>
        <w:rPr>
          <w:rFonts w:hint="cs"/>
          <w:rtl/>
          <w:lang w:eastAsia="he-IL"/>
        </w:rPr>
        <w:t xml:space="preserve">לא בביטול סעיף 71, אלא הוספת מרכיב שיקול הדעת, אם </w:t>
      </w:r>
      <w:bookmarkStart w:id="508" w:name="_ETM_Q1_2114000"/>
      <w:bookmarkEnd w:id="508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 החקיקה, או תוספת בסעיף 71, מתוך הבנה</w:t>
      </w:r>
      <w:bookmarkStart w:id="509" w:name="_ETM_Q1_2119000"/>
      <w:bookmarkStart w:id="510" w:name="_ETM_Q1_2118335"/>
      <w:bookmarkStart w:id="511" w:name="_ETM_Q1_2118445"/>
      <w:bookmarkStart w:id="512" w:name="_ETM_Q1_2126751"/>
      <w:bookmarkStart w:id="513" w:name="_ETM_Q1_2126826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, ולסמוך על בתי המשפט. </w:t>
      </w:r>
      <w:r w:rsidR="003B4986">
        <w:rPr>
          <w:rFonts w:hint="cs"/>
          <w:rtl/>
          <w:lang w:eastAsia="he-IL"/>
        </w:rPr>
        <w:t xml:space="preserve">לא להוריד את האופציה של קנס </w:t>
      </w:r>
      <w:bookmarkStart w:id="514" w:name="_ETM_Q1_2133342"/>
      <w:bookmarkEnd w:id="514"/>
      <w:r w:rsidR="003B4986">
        <w:rPr>
          <w:rFonts w:hint="cs"/>
          <w:rtl/>
          <w:lang w:eastAsia="he-IL"/>
        </w:rPr>
        <w:t xml:space="preserve">כי חלק כן יכול. </w:t>
      </w:r>
      <w:r>
        <w:rPr>
          <w:rFonts w:hint="cs"/>
          <w:rtl/>
          <w:lang w:eastAsia="he-IL"/>
        </w:rPr>
        <w:t xml:space="preserve">ואלה שיכולים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15" w:name="_ETM_Q1_2125000"/>
      <w:bookmarkEnd w:id="515"/>
      <w:r>
        <w:rPr>
          <w:rFonts w:hint="cs"/>
          <w:rtl/>
          <w:lang w:eastAsia="he-IL"/>
        </w:rPr>
        <w:t>רוצה שהם יהיו בצד השני, במאסר. ועדיין צריך לעשות תיקון</w:t>
      </w:r>
      <w:bookmarkStart w:id="516" w:name="_ETM_Q1_2130000"/>
      <w:bookmarkEnd w:id="5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כזה או אחר. </w:t>
      </w:r>
    </w:p>
    <w:p w:rsidR="003B4986" w:rsidRDefault="003B4986" w:rsidP="003B4986">
      <w:pPr>
        <w:rPr>
          <w:rtl/>
          <w:lang w:eastAsia="he-IL"/>
        </w:rPr>
      </w:pPr>
      <w:bookmarkStart w:id="517" w:name="_ETM_Q1_2136495"/>
      <w:bookmarkStart w:id="518" w:name="_ETM_Q1_2136565"/>
      <w:bookmarkEnd w:id="517"/>
      <w:bookmarkEnd w:id="518"/>
    </w:p>
    <w:p w:rsidR="003B4986" w:rsidRDefault="003B4986" w:rsidP="003B4986">
      <w:pPr>
        <w:pStyle w:val="af6"/>
        <w:keepNext/>
        <w:rPr>
          <w:rtl/>
        </w:rPr>
      </w:pPr>
      <w:bookmarkStart w:id="519" w:name="_ETM_Q1_2136620"/>
      <w:bookmarkStart w:id="520" w:name="_ETM_Q1_2136685"/>
      <w:bookmarkStart w:id="521" w:name="ET_yor_5069_28"/>
      <w:bookmarkEnd w:id="519"/>
      <w:bookmarkEnd w:id="520"/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3B4986">
      <w:pPr>
        <w:rPr>
          <w:rtl/>
          <w:lang w:eastAsia="he-IL"/>
        </w:rPr>
      </w:pPr>
      <w:bookmarkStart w:id="522" w:name="_ETM_Q1_2137995"/>
      <w:bookmarkEnd w:id="522"/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כל הזמן</w:t>
      </w:r>
    </w:p>
    <w:p w:rsidR="003B4986" w:rsidRDefault="003B4986" w:rsidP="003B4986">
      <w:pPr>
        <w:rPr>
          <w:rtl/>
          <w:lang w:eastAsia="he-IL"/>
        </w:rPr>
      </w:pPr>
      <w:bookmarkStart w:id="523" w:name="_ETM_Q1_2142557"/>
      <w:bookmarkStart w:id="524" w:name="_ETM_Q1_2142642"/>
      <w:bookmarkEnd w:id="523"/>
      <w:bookmarkEnd w:id="524"/>
    </w:p>
    <w:p w:rsidR="003B4986" w:rsidRDefault="003B4986" w:rsidP="003B4986">
      <w:pPr>
        <w:pStyle w:val="a4"/>
        <w:keepNext/>
        <w:rPr>
          <w:rtl/>
        </w:rPr>
      </w:pPr>
      <w:bookmarkStart w:id="525" w:name="_ETM_Q1_2142702"/>
      <w:bookmarkStart w:id="526" w:name="_ETM_Q1_2142772"/>
      <w:bookmarkStart w:id="527" w:name="_ETM_Q1_2143892"/>
      <w:bookmarkStart w:id="528" w:name="ET_speaker_5079_29"/>
      <w:bookmarkEnd w:id="525"/>
      <w:bookmarkEnd w:id="526"/>
      <w:bookmarkEnd w:id="527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191672">
      <w:pPr>
        <w:rPr>
          <w:rtl/>
          <w:lang w:eastAsia="he-IL"/>
        </w:rPr>
      </w:pPr>
      <w:bookmarkStart w:id="529" w:name="_ETM_Q1_2144406"/>
      <w:bookmarkStart w:id="530" w:name="_ETM_Q1_2144451"/>
      <w:bookmarkEnd w:id="529"/>
      <w:bookmarkEnd w:id="530"/>
      <w:r>
        <w:rPr>
          <w:rFonts w:hint="cs"/>
          <w:rtl/>
          <w:lang w:eastAsia="he-IL"/>
        </w:rPr>
        <w:t xml:space="preserve">אגב, יש מנגנון שהסניגוריה הציבורית מצביעה עליו, שזה מנגנון הקנס היומי. כלומר, </w:t>
      </w:r>
      <w:r w:rsidR="003B4986">
        <w:rPr>
          <w:rFonts w:hint="cs"/>
          <w:rtl/>
          <w:lang w:eastAsia="he-IL"/>
        </w:rPr>
        <w:t xml:space="preserve">אתה מחשב </w:t>
      </w:r>
      <w:bookmarkStart w:id="531" w:name="_ETM_Q1_2146415"/>
      <w:bookmarkEnd w:id="531"/>
      <w:r>
        <w:rPr>
          <w:rFonts w:hint="cs"/>
          <w:rtl/>
          <w:lang w:eastAsia="he-IL"/>
        </w:rPr>
        <w:t>א</w:t>
      </w:r>
      <w:r w:rsidR="003B4986">
        <w:rPr>
          <w:rFonts w:hint="cs"/>
          <w:rtl/>
          <w:lang w:eastAsia="he-IL"/>
        </w:rPr>
        <w:t xml:space="preserve">ת הערך של יום מתוך המשכורת החודשית של האדם </w:t>
      </w:r>
      <w:r w:rsidR="003B4986">
        <w:rPr>
          <w:rtl/>
          <w:lang w:eastAsia="he-IL"/>
        </w:rPr>
        <w:t>–</w:t>
      </w:r>
      <w:r w:rsidR="003B4986">
        <w:rPr>
          <w:rFonts w:hint="cs"/>
          <w:rtl/>
          <w:lang w:eastAsia="he-IL"/>
        </w:rPr>
        <w:t xml:space="preserve"> </w:t>
      </w:r>
      <w:bookmarkStart w:id="532" w:name="_ETM_Q1_2154061"/>
      <w:bookmarkEnd w:id="532"/>
      <w:r w:rsidR="003B4986">
        <w:rPr>
          <w:rFonts w:hint="cs"/>
          <w:rtl/>
          <w:lang w:eastAsia="he-IL"/>
        </w:rPr>
        <w:t xml:space="preserve">כמה הקנס שווה לו בימי </w:t>
      </w:r>
      <w:r>
        <w:rPr>
          <w:rFonts w:hint="cs"/>
          <w:rtl/>
          <w:lang w:eastAsia="he-IL"/>
        </w:rPr>
        <w:t xml:space="preserve">עבודה או ימי </w:t>
      </w:r>
      <w:bookmarkStart w:id="533" w:name="_ETM_Q1_2155000"/>
      <w:bookmarkEnd w:id="533"/>
      <w:r>
        <w:rPr>
          <w:rFonts w:hint="cs"/>
          <w:rtl/>
          <w:lang w:eastAsia="he-IL"/>
        </w:rPr>
        <w:t xml:space="preserve">השתכרות שלו. ואז זה מייצר ענישה כלכלית שהיא </w:t>
      </w:r>
      <w:bookmarkStart w:id="534" w:name="_ETM_Q1_2158419"/>
      <w:bookmarkStart w:id="535" w:name="_ETM_Q1_2158504"/>
      <w:bookmarkEnd w:id="534"/>
      <w:bookmarkEnd w:id="535"/>
      <w:r w:rsidR="003B4986">
        <w:rPr>
          <w:rFonts w:hint="cs"/>
          <w:rtl/>
          <w:lang w:eastAsia="he-IL"/>
        </w:rPr>
        <w:t xml:space="preserve">דיפרנציאלית, לפי היכולת. זה גם </w:t>
      </w:r>
      <w:bookmarkStart w:id="536" w:name="_ETM_Q1_2165200"/>
      <w:bookmarkEnd w:id="536"/>
      <w:r w:rsidR="003B4986">
        <w:rPr>
          <w:rFonts w:hint="cs"/>
          <w:rtl/>
          <w:lang w:eastAsia="he-IL"/>
        </w:rPr>
        <w:t>יכול בהחלט להגביר את הגבייה</w:t>
      </w:r>
      <w:r>
        <w:rPr>
          <w:rFonts w:hint="cs"/>
          <w:rtl/>
          <w:lang w:eastAsia="he-IL"/>
        </w:rPr>
        <w:t xml:space="preserve">, אם זה משהו שחשוב בתוך הדבר הזה. </w:t>
      </w:r>
    </w:p>
    <w:p w:rsidR="003B4986" w:rsidRDefault="003B4986" w:rsidP="003B4986">
      <w:pPr>
        <w:rPr>
          <w:rtl/>
          <w:lang w:eastAsia="he-IL"/>
        </w:rPr>
      </w:pPr>
      <w:bookmarkStart w:id="537" w:name="_ETM_Q1_2171902"/>
      <w:bookmarkStart w:id="538" w:name="_ETM_Q1_2171987"/>
      <w:bookmarkEnd w:id="537"/>
      <w:bookmarkEnd w:id="538"/>
    </w:p>
    <w:p w:rsidR="003B4986" w:rsidRDefault="003B4986" w:rsidP="003B4986">
      <w:pPr>
        <w:rPr>
          <w:rtl/>
          <w:lang w:eastAsia="he-IL"/>
        </w:rPr>
      </w:pPr>
      <w:bookmarkStart w:id="539" w:name="_ETM_Q1_2172067"/>
      <w:bookmarkStart w:id="540" w:name="_ETM_Q1_2172121"/>
      <w:bookmarkStart w:id="541" w:name="_ETM_Q1_2173056"/>
      <w:bookmarkEnd w:id="539"/>
      <w:bookmarkEnd w:id="540"/>
      <w:bookmarkEnd w:id="541"/>
    </w:p>
    <w:p w:rsidR="003B4986" w:rsidRDefault="003B4986" w:rsidP="003B4986">
      <w:pPr>
        <w:pStyle w:val="a4"/>
        <w:keepNext/>
        <w:rPr>
          <w:rtl/>
        </w:rPr>
      </w:pPr>
      <w:bookmarkStart w:id="542" w:name="ET_speaker_5068_30"/>
      <w:r w:rsidRPr="003B49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3B4986">
      <w:pPr>
        <w:rPr>
          <w:rtl/>
          <w:lang w:eastAsia="he-IL"/>
        </w:rPr>
      </w:pPr>
      <w:bookmarkStart w:id="543" w:name="_ETM_Q1_2173576"/>
      <w:bookmarkStart w:id="544" w:name="_ETM_Q1_2173626"/>
      <w:bookmarkEnd w:id="543"/>
      <w:bookmarkEnd w:id="544"/>
      <w:r>
        <w:rPr>
          <w:rFonts w:hint="cs"/>
          <w:rtl/>
          <w:lang w:eastAsia="he-IL"/>
        </w:rPr>
        <w:t xml:space="preserve">למה הגבייה אמורה להיות </w:t>
      </w:r>
      <w:bookmarkStart w:id="545" w:name="_ETM_Q1_2177504"/>
      <w:bookmarkEnd w:id="545"/>
      <w:r>
        <w:rPr>
          <w:rFonts w:hint="cs"/>
          <w:rtl/>
          <w:lang w:eastAsia="he-IL"/>
        </w:rPr>
        <w:t xml:space="preserve">שיקול? </w:t>
      </w:r>
    </w:p>
    <w:p w:rsidR="003B4986" w:rsidRDefault="003B4986" w:rsidP="003B4986">
      <w:pPr>
        <w:rPr>
          <w:rtl/>
          <w:lang w:eastAsia="he-IL"/>
        </w:rPr>
      </w:pPr>
      <w:bookmarkStart w:id="546" w:name="_ETM_Q1_2179053"/>
      <w:bookmarkStart w:id="547" w:name="_ETM_Q1_2179128"/>
      <w:bookmarkStart w:id="548" w:name="_ETM_Q1_2179168"/>
      <w:bookmarkStart w:id="549" w:name="_ETM_Q1_2179243"/>
      <w:bookmarkStart w:id="550" w:name="_ETM_Q1_2183710"/>
      <w:bookmarkEnd w:id="546"/>
      <w:bookmarkEnd w:id="547"/>
      <w:bookmarkEnd w:id="548"/>
      <w:bookmarkEnd w:id="549"/>
      <w:bookmarkEnd w:id="550"/>
    </w:p>
    <w:p w:rsidR="003B4986" w:rsidRDefault="003B4986" w:rsidP="003B4986">
      <w:pPr>
        <w:pStyle w:val="a4"/>
        <w:keepNext/>
        <w:rPr>
          <w:rtl/>
        </w:rPr>
      </w:pPr>
      <w:bookmarkStart w:id="551" w:name="ET_speaker_5079_31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3B4986">
      <w:pPr>
        <w:rPr>
          <w:rtl/>
          <w:lang w:eastAsia="he-IL"/>
        </w:rPr>
      </w:pPr>
      <w:bookmarkStart w:id="552" w:name="_ETM_Q1_2184215"/>
      <w:bookmarkStart w:id="553" w:name="_ETM_Q1_2184265"/>
      <w:bookmarkStart w:id="554" w:name="_ETM_Q1_2185984"/>
      <w:bookmarkEnd w:id="552"/>
      <w:bookmarkEnd w:id="553"/>
      <w:bookmarkEnd w:id="554"/>
      <w:r>
        <w:rPr>
          <w:rFonts w:hint="cs"/>
          <w:rtl/>
          <w:lang w:eastAsia="he-IL"/>
        </w:rPr>
        <w:t xml:space="preserve">אני אומרת - - -בסוף זה אנשים ש - - -ורוצים שהם יקבלו </w:t>
      </w:r>
      <w:bookmarkStart w:id="555" w:name="_ETM_Q1_2176000"/>
      <w:bookmarkEnd w:id="555"/>
      <w:r>
        <w:rPr>
          <w:rFonts w:hint="cs"/>
          <w:rtl/>
          <w:lang w:eastAsia="he-IL"/>
        </w:rPr>
        <w:t xml:space="preserve">עונש, אבל העונש צריך להיות מותאם ליכולת. </w:t>
      </w:r>
    </w:p>
    <w:p w:rsidR="00191672" w:rsidRDefault="00191672" w:rsidP="003B4986">
      <w:pPr>
        <w:rPr>
          <w:rtl/>
          <w:lang w:eastAsia="he-IL"/>
        </w:rPr>
      </w:pPr>
      <w:bookmarkStart w:id="556" w:name="_ETM_Q1_2173000"/>
      <w:bookmarkEnd w:id="556"/>
    </w:p>
    <w:p w:rsidR="003B4986" w:rsidRDefault="003B4986" w:rsidP="003B4986">
      <w:pPr>
        <w:pStyle w:val="a4"/>
        <w:keepNext/>
        <w:rPr>
          <w:rtl/>
        </w:rPr>
      </w:pPr>
      <w:bookmarkStart w:id="557" w:name="ET_speaker_5682_32"/>
      <w:r w:rsidRPr="003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B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3B4986" w:rsidP="00191672">
      <w:pPr>
        <w:rPr>
          <w:rtl/>
          <w:lang w:eastAsia="he-IL"/>
        </w:rPr>
      </w:pPr>
      <w:bookmarkStart w:id="558" w:name="_ETM_Q1_2186479"/>
      <w:bookmarkStart w:id="559" w:name="_ETM_Q1_2186539"/>
      <w:bookmarkEnd w:id="558"/>
      <w:bookmarkEnd w:id="559"/>
      <w:r>
        <w:rPr>
          <w:rFonts w:hint="cs"/>
          <w:rtl/>
          <w:lang w:eastAsia="he-IL"/>
        </w:rPr>
        <w:t xml:space="preserve">אני </w:t>
      </w:r>
      <w:r w:rsidR="00191672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מודה לחברים שיזמו את הדיון ואני שותף </w:t>
      </w:r>
      <w:bookmarkStart w:id="560" w:name="_ETM_Q1_2192975"/>
      <w:bookmarkEnd w:id="560"/>
      <w:r>
        <w:rPr>
          <w:rFonts w:hint="cs"/>
          <w:rtl/>
          <w:lang w:eastAsia="he-IL"/>
        </w:rPr>
        <w:t xml:space="preserve">לכל מה שנאמר כאן. ברור שרוב רובם של האנשים האלה </w:t>
      </w:r>
      <w:bookmarkStart w:id="561" w:name="_ETM_Q1_2200351"/>
      <w:bookmarkEnd w:id="561"/>
      <w:r>
        <w:rPr>
          <w:rFonts w:hint="cs"/>
          <w:rtl/>
          <w:lang w:eastAsia="he-IL"/>
        </w:rPr>
        <w:t xml:space="preserve">הם עניים ומובן מאיפה הם מגיעים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62" w:name="_ETM_Q1_2206818"/>
      <w:bookmarkEnd w:id="562"/>
      <w:r>
        <w:rPr>
          <w:rFonts w:hint="cs"/>
          <w:rtl/>
          <w:lang w:eastAsia="he-IL"/>
        </w:rPr>
        <w:t xml:space="preserve">כאלה שידם אינה משגת או שהסתבכו בעבירה פה או </w:t>
      </w:r>
      <w:bookmarkStart w:id="563" w:name="_ETM_Q1_2216318"/>
      <w:bookmarkEnd w:id="563"/>
      <w:r>
        <w:rPr>
          <w:rFonts w:hint="cs"/>
          <w:rtl/>
          <w:lang w:eastAsia="he-IL"/>
        </w:rPr>
        <w:t>שם</w:t>
      </w:r>
      <w:r w:rsidR="00191672">
        <w:rPr>
          <w:rFonts w:hint="cs"/>
          <w:rtl/>
          <w:lang w:eastAsia="he-IL"/>
        </w:rPr>
        <w:t xml:space="preserve">. שיקול הדעת הוא מאוד חשוב, אני מתחבר למה שאמר חבר הכנסת </w:t>
      </w:r>
      <w:bookmarkStart w:id="564" w:name="_ETM_Q1_2212000"/>
      <w:bookmarkEnd w:id="564"/>
      <w:r w:rsidR="00191672">
        <w:rPr>
          <w:rFonts w:hint="cs"/>
          <w:rtl/>
          <w:lang w:eastAsia="he-IL"/>
        </w:rPr>
        <w:t xml:space="preserve">יואב </w:t>
      </w:r>
      <w:proofErr w:type="spellStart"/>
      <w:r w:rsidR="00191672">
        <w:rPr>
          <w:rFonts w:hint="cs"/>
          <w:rtl/>
          <w:lang w:eastAsia="he-IL"/>
        </w:rPr>
        <w:t>סגלוביץ</w:t>
      </w:r>
      <w:proofErr w:type="spellEnd"/>
      <w:r w:rsidR="00191672">
        <w:rPr>
          <w:rFonts w:hint="cs"/>
          <w:rtl/>
          <w:lang w:eastAsia="he-IL"/>
        </w:rPr>
        <w:t xml:space="preserve">' כאן. </w:t>
      </w:r>
      <w:bookmarkStart w:id="565" w:name="_ETM_Q1_2216958"/>
      <w:bookmarkStart w:id="566" w:name="_ETM_Q1_2217037"/>
      <w:bookmarkEnd w:id="565"/>
      <w:bookmarkEnd w:id="566"/>
      <w:r>
        <w:rPr>
          <w:rFonts w:hint="cs"/>
          <w:rtl/>
          <w:lang w:eastAsia="he-IL"/>
        </w:rPr>
        <w:t xml:space="preserve">שיקול הדעת של השופט להרחיב את היריעה של המחשבה </w:t>
      </w:r>
      <w:r w:rsidR="00191672">
        <w:rPr>
          <w:rFonts w:hint="cs"/>
          <w:rtl/>
          <w:lang w:eastAsia="he-IL"/>
        </w:rPr>
        <w:t xml:space="preserve">על איך אנחנו מתנהלים. </w:t>
      </w:r>
      <w:bookmarkStart w:id="567" w:name="_ETM_Q1_2226272"/>
      <w:bookmarkStart w:id="568" w:name="_ETM_Q1_2226352"/>
      <w:bookmarkEnd w:id="567"/>
      <w:bookmarkEnd w:id="568"/>
      <w:r>
        <w:rPr>
          <w:rFonts w:hint="cs"/>
          <w:rtl/>
          <w:lang w:eastAsia="he-IL"/>
        </w:rPr>
        <w:t xml:space="preserve">יש </w:t>
      </w:r>
      <w:bookmarkStart w:id="569" w:name="_ETM_Q1_2226782"/>
      <w:bookmarkEnd w:id="569"/>
      <w:r>
        <w:rPr>
          <w:rFonts w:hint="cs"/>
          <w:rtl/>
          <w:lang w:eastAsia="he-IL"/>
        </w:rPr>
        <w:t xml:space="preserve">כאלה שידם משגת והם כן יכולים, אבל ברור </w:t>
      </w:r>
      <w:r w:rsidR="00191672">
        <w:rPr>
          <w:rFonts w:hint="cs"/>
          <w:rtl/>
          <w:lang w:eastAsia="he-IL"/>
        </w:rPr>
        <w:t xml:space="preserve">מהנתונים שראינו </w:t>
      </w:r>
      <w:bookmarkStart w:id="570" w:name="_ETM_Q1_2231000"/>
      <w:bookmarkEnd w:id="570"/>
      <w:r w:rsidR="00191672">
        <w:rPr>
          <w:rFonts w:hint="cs"/>
          <w:rtl/>
          <w:lang w:eastAsia="he-IL"/>
        </w:rPr>
        <w:t>ש</w:t>
      </w:r>
      <w:bookmarkStart w:id="571" w:name="_ETM_Q1_2233504"/>
      <w:bookmarkStart w:id="572" w:name="_ETM_Q1_2233569"/>
      <w:bookmarkEnd w:id="571"/>
      <w:bookmarkEnd w:id="572"/>
      <w:r w:rsidR="0019167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הוספת ימי </w:t>
      </w:r>
      <w:bookmarkStart w:id="573" w:name="_ETM_Q1_2235343"/>
      <w:bookmarkEnd w:id="573"/>
      <w:r>
        <w:rPr>
          <w:rFonts w:hint="cs"/>
          <w:rtl/>
          <w:lang w:eastAsia="he-IL"/>
        </w:rPr>
        <w:t xml:space="preserve">מאסר, בעצם, וזה מזכיר לי מצב שלשופט תעבורה </w:t>
      </w:r>
      <w:bookmarkStart w:id="574" w:name="_ETM_Q1_2245197"/>
      <w:bookmarkEnd w:id="574"/>
      <w:r w:rsidR="00191672">
        <w:rPr>
          <w:rFonts w:hint="cs"/>
          <w:rtl/>
          <w:lang w:eastAsia="he-IL"/>
        </w:rPr>
        <w:t xml:space="preserve">יש עבירה של נהג משאית, שהפרנסה שלו היא בעצם מהמשאית עצמה. </w:t>
      </w:r>
      <w:bookmarkStart w:id="575" w:name="_ETM_Q1_2251119"/>
      <w:bookmarkStart w:id="576" w:name="_ETM_Q1_2251209"/>
      <w:bookmarkEnd w:id="575"/>
      <w:bookmarkEnd w:id="576"/>
      <w:r w:rsidR="00191672">
        <w:rPr>
          <w:rFonts w:hint="cs"/>
          <w:rtl/>
          <w:lang w:eastAsia="he-IL"/>
        </w:rPr>
        <w:t xml:space="preserve">שופט התעבורה צריך </w:t>
      </w:r>
      <w:bookmarkStart w:id="577" w:name="_ETM_Q1_2250000"/>
      <w:bookmarkEnd w:id="577"/>
      <w:r w:rsidR="00191672">
        <w:rPr>
          <w:rFonts w:hint="cs"/>
          <w:rtl/>
          <w:lang w:eastAsia="he-IL"/>
        </w:rPr>
        <w:t xml:space="preserve">לתת מאסר </w:t>
      </w:r>
      <w:bookmarkStart w:id="578" w:name="_ETM_Q1_2251264"/>
      <w:bookmarkStart w:id="579" w:name="_ETM_Q1_2251334"/>
      <w:bookmarkEnd w:id="578"/>
      <w:bookmarkEnd w:id="579"/>
      <w:r>
        <w:rPr>
          <w:rFonts w:hint="cs"/>
          <w:rtl/>
          <w:lang w:eastAsia="he-IL"/>
        </w:rPr>
        <w:t xml:space="preserve">או קנס מוגדל, </w:t>
      </w:r>
      <w:bookmarkStart w:id="580" w:name="_ETM_Q1_2257201"/>
      <w:bookmarkEnd w:id="580"/>
      <w:r>
        <w:rPr>
          <w:rFonts w:hint="cs"/>
          <w:rtl/>
          <w:lang w:eastAsia="he-IL"/>
        </w:rPr>
        <w:t>ואם הוא דן אותו למאסר הוא בעצם - - -</w:t>
      </w:r>
    </w:p>
    <w:p w:rsidR="003B4986" w:rsidRDefault="003B4986" w:rsidP="003B4986">
      <w:pPr>
        <w:rPr>
          <w:rtl/>
          <w:lang w:eastAsia="he-IL"/>
        </w:rPr>
      </w:pPr>
      <w:bookmarkStart w:id="581" w:name="_ETM_Q1_2263483"/>
      <w:bookmarkStart w:id="582" w:name="_ETM_Q1_2263572"/>
      <w:bookmarkEnd w:id="581"/>
      <w:bookmarkEnd w:id="582"/>
    </w:p>
    <w:p w:rsidR="003B4986" w:rsidRDefault="003B4986" w:rsidP="003B4986">
      <w:pPr>
        <w:pStyle w:val="af6"/>
        <w:keepNext/>
        <w:rPr>
          <w:rtl/>
        </w:rPr>
      </w:pPr>
      <w:bookmarkStart w:id="583" w:name="ET_yor_5069_33"/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יור</w:t>
      </w:r>
      <w:proofErr w:type="spellEnd"/>
      <w:r w:rsidRPr="003B4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3B4986" w:rsidRDefault="00191672" w:rsidP="00191672">
      <w:pPr>
        <w:rPr>
          <w:rtl/>
          <w:lang w:eastAsia="he-IL"/>
        </w:rPr>
      </w:pPr>
      <w:bookmarkStart w:id="584" w:name="_ETM_Q1_2264607"/>
      <w:bookmarkEnd w:id="584"/>
      <w:r>
        <w:rPr>
          <w:rFonts w:hint="cs"/>
          <w:rtl/>
          <w:lang w:eastAsia="he-IL"/>
        </w:rPr>
        <w:t xml:space="preserve">לוקח לו גם האפשרות לשלם. </w:t>
      </w:r>
      <w:bookmarkStart w:id="585" w:name="_ETM_Q1_2281683"/>
      <w:bookmarkEnd w:id="585"/>
      <w:r w:rsidR="003B4986">
        <w:rPr>
          <w:rFonts w:hint="cs"/>
          <w:rtl/>
          <w:lang w:eastAsia="he-IL"/>
        </w:rPr>
        <w:t xml:space="preserve"> </w:t>
      </w:r>
    </w:p>
    <w:p w:rsidR="003B4986" w:rsidRDefault="003B4986" w:rsidP="003B4986">
      <w:pPr>
        <w:rPr>
          <w:rtl/>
          <w:lang w:eastAsia="he-IL"/>
        </w:rPr>
      </w:pPr>
      <w:bookmarkStart w:id="586" w:name="_ETM_Q1_2285681"/>
      <w:bookmarkStart w:id="587" w:name="_ETM_Q1_2285761"/>
      <w:bookmarkStart w:id="588" w:name="_ETM_Q1_2285791"/>
      <w:bookmarkStart w:id="589" w:name="_ETM_Q1_2285866"/>
      <w:bookmarkEnd w:id="586"/>
      <w:bookmarkEnd w:id="587"/>
      <w:bookmarkEnd w:id="588"/>
      <w:bookmarkEnd w:id="589"/>
    </w:p>
    <w:p w:rsidR="003B4986" w:rsidRDefault="003B4986" w:rsidP="003B4986">
      <w:pPr>
        <w:pStyle w:val="-"/>
        <w:keepNext/>
        <w:rPr>
          <w:rtl/>
        </w:rPr>
      </w:pPr>
      <w:bookmarkStart w:id="590" w:name="ET_speakercontinue_5682_35"/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דובר_המשך</w:t>
      </w:r>
      <w:proofErr w:type="spellEnd"/>
      <w:r w:rsidRPr="003B4986">
        <w:rPr>
          <w:rStyle w:val="TagStyle"/>
          <w:rtl/>
        </w:rPr>
        <w:t xml:space="preserve">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B4986">
        <w:rPr>
          <w:rStyle w:val="TagStyle"/>
          <w:rtl/>
        </w:rPr>
        <w:t xml:space="preserve"> &lt;&lt; </w:t>
      </w:r>
      <w:proofErr w:type="spellStart"/>
      <w:r w:rsidRPr="003B4986">
        <w:rPr>
          <w:rStyle w:val="TagStyle"/>
          <w:rtl/>
        </w:rPr>
        <w:t>דובר_המשך</w:t>
      </w:r>
      <w:proofErr w:type="spellEnd"/>
      <w:r w:rsidRPr="003B49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E27E79" w:rsidRDefault="003B4986" w:rsidP="00E27E79">
      <w:pPr>
        <w:rPr>
          <w:rtl/>
          <w:lang w:eastAsia="he-IL"/>
        </w:rPr>
      </w:pPr>
      <w:bookmarkStart w:id="591" w:name="_ETM_Q1_2287290"/>
      <w:bookmarkEnd w:id="591"/>
      <w:r>
        <w:rPr>
          <w:rFonts w:hint="cs"/>
          <w:rtl/>
          <w:lang w:eastAsia="he-IL"/>
        </w:rPr>
        <w:t xml:space="preserve">בדיוק. </w:t>
      </w:r>
      <w:bookmarkStart w:id="592" w:name="_ETM_Q1_2020957"/>
      <w:bookmarkStart w:id="593" w:name="_ETM_Q1_2021052"/>
      <w:bookmarkEnd w:id="592"/>
      <w:bookmarkEnd w:id="593"/>
      <w:r w:rsidR="00191672">
        <w:rPr>
          <w:rFonts w:hint="cs"/>
          <w:rtl/>
          <w:lang w:eastAsia="he-IL"/>
        </w:rPr>
        <w:t xml:space="preserve">ולכן, שיקול </w:t>
      </w:r>
      <w:bookmarkStart w:id="594" w:name="_ETM_Q1_2262000"/>
      <w:bookmarkEnd w:id="594"/>
      <w:r w:rsidR="00191672">
        <w:rPr>
          <w:rFonts w:hint="cs"/>
          <w:rtl/>
          <w:lang w:eastAsia="he-IL"/>
        </w:rPr>
        <w:t xml:space="preserve">הדעת של השופטים </w:t>
      </w:r>
      <w:r w:rsidR="00191672">
        <w:rPr>
          <w:rtl/>
          <w:lang w:eastAsia="he-IL"/>
        </w:rPr>
        <w:t>–</w:t>
      </w:r>
      <w:r w:rsidR="00191672">
        <w:rPr>
          <w:rFonts w:hint="cs"/>
          <w:rtl/>
          <w:lang w:eastAsia="he-IL"/>
        </w:rPr>
        <w:t xml:space="preserve"> למרות שאנשים כועסים לפעמים, שיקול </w:t>
      </w:r>
      <w:bookmarkStart w:id="595" w:name="_ETM_Q1_2263000"/>
      <w:bookmarkEnd w:id="595"/>
      <w:r w:rsidR="00191672">
        <w:rPr>
          <w:rFonts w:hint="cs"/>
          <w:rtl/>
          <w:lang w:eastAsia="he-IL"/>
        </w:rPr>
        <w:t xml:space="preserve">הדעת בנושא הזה הוא היה לטובה, בדרך כלל לטובה, כי נותנים את הקנס, גם אם הוא מוגדל קצת, אבל נהג </w:t>
      </w:r>
      <w:bookmarkStart w:id="596" w:name="_ETM_Q1_2273000"/>
      <w:bookmarkEnd w:id="596"/>
      <w:r w:rsidR="00191672">
        <w:rPr>
          <w:rFonts w:hint="cs"/>
          <w:rtl/>
          <w:lang w:eastAsia="he-IL"/>
        </w:rPr>
        <w:t xml:space="preserve">המשאית יכול לשלם את זה ולפרנס את המשפחה שלו. </w:t>
      </w:r>
      <w:bookmarkStart w:id="597" w:name="_ETM_Q1_2278324"/>
      <w:bookmarkStart w:id="598" w:name="_ETM_Q1_2278389"/>
      <w:bookmarkEnd w:id="597"/>
      <w:bookmarkEnd w:id="598"/>
      <w:r w:rsidR="00E27E79">
        <w:rPr>
          <w:rFonts w:hint="cs"/>
          <w:rtl/>
          <w:lang w:eastAsia="he-IL"/>
        </w:rPr>
        <w:t xml:space="preserve">לכן אני כן חושב שצריך ליזום חקיקה בנושא ובאמת </w:t>
      </w:r>
      <w:bookmarkStart w:id="599" w:name="_ETM_Q1_2284957"/>
      <w:bookmarkEnd w:id="599"/>
      <w:r w:rsidR="00E27E79">
        <w:rPr>
          <w:rFonts w:hint="cs"/>
          <w:rtl/>
          <w:lang w:eastAsia="he-IL"/>
        </w:rPr>
        <w:t xml:space="preserve">לטפל </w:t>
      </w:r>
      <w:proofErr w:type="spellStart"/>
      <w:r w:rsidR="00E27E79">
        <w:rPr>
          <w:rFonts w:hint="cs"/>
          <w:rtl/>
          <w:lang w:eastAsia="he-IL"/>
        </w:rPr>
        <w:t>בסוגייה</w:t>
      </w:r>
      <w:proofErr w:type="spellEnd"/>
      <w:r w:rsidR="00E27E79">
        <w:rPr>
          <w:rFonts w:hint="cs"/>
          <w:rtl/>
          <w:lang w:eastAsia="he-IL"/>
        </w:rPr>
        <w:t xml:space="preserve"> הנקודתית הזאת. </w:t>
      </w:r>
    </w:p>
    <w:p w:rsidR="003B4986" w:rsidRDefault="003B4986" w:rsidP="003B4986">
      <w:pPr>
        <w:rPr>
          <w:rtl/>
          <w:lang w:eastAsia="he-IL"/>
        </w:rPr>
      </w:pPr>
      <w:bookmarkStart w:id="600" w:name="_ETM_Q1_2293966"/>
      <w:bookmarkStart w:id="601" w:name="_ETM_Q1_2294051"/>
      <w:bookmarkStart w:id="602" w:name="_ETM_Q1_2294096"/>
      <w:bookmarkStart w:id="603" w:name="_ETM_Q1_2294166"/>
      <w:bookmarkStart w:id="604" w:name="_ETM_Q1_2297679"/>
      <w:bookmarkEnd w:id="600"/>
      <w:bookmarkEnd w:id="601"/>
      <w:bookmarkEnd w:id="602"/>
      <w:bookmarkEnd w:id="603"/>
      <w:bookmarkEnd w:id="604"/>
    </w:p>
    <w:p w:rsidR="003B4986" w:rsidRDefault="003B4986" w:rsidP="003B4986">
      <w:pPr>
        <w:pStyle w:val="af9"/>
        <w:keepNext/>
        <w:rPr>
          <w:rtl/>
          <w:lang w:eastAsia="he-IL"/>
        </w:rPr>
      </w:pPr>
      <w:bookmarkStart w:id="605" w:name="ET_guest_558262_36"/>
      <w:r w:rsidRPr="003B4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3B4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3B4986" w:rsidRDefault="003B4986" w:rsidP="003B4986">
      <w:pPr>
        <w:pStyle w:val="KeepWithNext"/>
        <w:rPr>
          <w:rtl/>
          <w:lang w:eastAsia="he-IL"/>
        </w:rPr>
      </w:pPr>
    </w:p>
    <w:p w:rsidR="006374C7" w:rsidRDefault="006374C7" w:rsidP="00E27E79">
      <w:pPr>
        <w:rPr>
          <w:rtl/>
          <w:lang w:eastAsia="he-IL"/>
        </w:rPr>
      </w:pPr>
      <w:bookmarkStart w:id="606" w:name="_ETM_Q1_2298224"/>
      <w:bookmarkStart w:id="607" w:name="_ETM_Q1_2298274"/>
      <w:bookmarkEnd w:id="606"/>
      <w:bookmarkEnd w:id="60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אגיד בהתחלה </w:t>
      </w:r>
      <w:bookmarkStart w:id="608" w:name="_ETM_Q1_2319328"/>
      <w:bookmarkEnd w:id="608"/>
      <w:r>
        <w:rPr>
          <w:rFonts w:hint="cs"/>
          <w:rtl/>
          <w:lang w:eastAsia="he-IL"/>
        </w:rPr>
        <w:t xml:space="preserve">שאני והסניגור מאוד מתרגשים מעצם קיומו של הדיון, בטח ובטח </w:t>
      </w:r>
      <w:bookmarkStart w:id="609" w:name="_ETM_Q1_2328253"/>
      <w:bookmarkEnd w:id="609"/>
      <w:r>
        <w:rPr>
          <w:rFonts w:hint="cs"/>
          <w:rtl/>
          <w:lang w:eastAsia="he-IL"/>
        </w:rPr>
        <w:t xml:space="preserve">בימי הקורונה כשכל תשומת הלב מופנית למרחבים אחרים. אנחנו חושבים </w:t>
      </w:r>
      <w:bookmarkStart w:id="610" w:name="_ETM_Q1_2337438"/>
      <w:bookmarkEnd w:id="610"/>
      <w:r>
        <w:rPr>
          <w:rFonts w:hint="cs"/>
          <w:rtl/>
          <w:lang w:eastAsia="he-IL"/>
        </w:rPr>
        <w:t>שיש לדיון הזה ולרעיון להגיש הצעת חוק</w:t>
      </w:r>
      <w:r w:rsidR="00E27E79">
        <w:rPr>
          <w:rFonts w:hint="cs"/>
          <w:rtl/>
          <w:lang w:eastAsia="he-IL"/>
        </w:rPr>
        <w:t xml:space="preserve"> באמת פוטנציאל לעשות תיקון בפינה </w:t>
      </w:r>
      <w:bookmarkStart w:id="611" w:name="_ETM_Q1_2341276"/>
      <w:bookmarkEnd w:id="611"/>
      <w:r w:rsidR="00E27E79">
        <w:rPr>
          <w:rFonts w:hint="cs"/>
          <w:rtl/>
          <w:lang w:eastAsia="he-IL"/>
        </w:rPr>
        <w:t xml:space="preserve">חשוכה של המשפט הפלילי, </w:t>
      </w:r>
      <w:bookmarkStart w:id="612" w:name="_ETM_Q1_2344094"/>
      <w:bookmarkStart w:id="613" w:name="_ETM_Q1_2344199"/>
      <w:bookmarkStart w:id="614" w:name="_ETM_Q1_2344224"/>
      <w:bookmarkStart w:id="615" w:name="_ETM_Q1_2344304"/>
      <w:bookmarkStart w:id="616" w:name="_ETM_Q1_2346338"/>
      <w:bookmarkStart w:id="617" w:name="_ETM_Q1_2346398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שהרבה מאוד שנים </w:t>
      </w:r>
      <w:bookmarkStart w:id="618" w:name="_ETM_Q1_2348597"/>
      <w:bookmarkEnd w:id="618"/>
      <w:r>
        <w:rPr>
          <w:rFonts w:hint="cs"/>
          <w:rtl/>
          <w:lang w:eastAsia="he-IL"/>
        </w:rPr>
        <w:t xml:space="preserve">לא הסתכלו עליה </w:t>
      </w:r>
      <w:r w:rsidR="00E27E79">
        <w:rPr>
          <w:rFonts w:hint="cs"/>
          <w:rtl/>
          <w:lang w:eastAsia="he-IL"/>
        </w:rPr>
        <w:t xml:space="preserve">ודווקא בשנים האחרונות לאט </w:t>
      </w:r>
      <w:proofErr w:type="spellStart"/>
      <w:r w:rsidR="00E27E79">
        <w:rPr>
          <w:rFonts w:hint="cs"/>
          <w:rtl/>
          <w:lang w:eastAsia="he-IL"/>
        </w:rPr>
        <w:t>לאט</w:t>
      </w:r>
      <w:proofErr w:type="spellEnd"/>
      <w:r w:rsidR="00E27E79">
        <w:rPr>
          <w:rFonts w:hint="cs"/>
          <w:rtl/>
          <w:lang w:eastAsia="he-IL"/>
        </w:rPr>
        <w:t xml:space="preserve"> מופנה אליה זרקור. </w:t>
      </w:r>
      <w:bookmarkStart w:id="619" w:name="_ETM_Q1_2351021"/>
      <w:bookmarkStart w:id="620" w:name="_ETM_Q1_2351091"/>
      <w:bookmarkStart w:id="621" w:name="_ETM_Q1_2353889"/>
      <w:bookmarkStart w:id="622" w:name="_ETM_Q1_2353959"/>
      <w:bookmarkEnd w:id="619"/>
      <w:bookmarkEnd w:id="620"/>
      <w:bookmarkEnd w:id="621"/>
      <w:bookmarkEnd w:id="622"/>
      <w:r w:rsidR="00E27E7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ודם כל, בהערה שהיא יותר רחבה </w:t>
      </w:r>
      <w:bookmarkStart w:id="623" w:name="_ETM_Q1_2362095"/>
      <w:bookmarkEnd w:id="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הקשר בין עוני ומשפט פלילי הוא לא קשר שבשוליים, </w:t>
      </w:r>
      <w:bookmarkStart w:id="624" w:name="_ETM_Q1_2370915"/>
      <w:bookmarkEnd w:id="624"/>
      <w:r>
        <w:rPr>
          <w:rFonts w:hint="cs"/>
          <w:rtl/>
          <w:lang w:eastAsia="he-IL"/>
        </w:rPr>
        <w:t xml:space="preserve">הוא </w:t>
      </w:r>
      <w:r w:rsidR="00E27E79">
        <w:rPr>
          <w:rFonts w:hint="cs"/>
          <w:rtl/>
          <w:lang w:eastAsia="he-IL"/>
        </w:rPr>
        <w:t xml:space="preserve">קשר הדוק. חלק לא מבוטל מהאוכלוסיות שסמכויות </w:t>
      </w:r>
      <w:bookmarkStart w:id="625" w:name="_ETM_Q1_2362127"/>
      <w:bookmarkEnd w:id="625"/>
      <w:r w:rsidR="00E27E79">
        <w:rPr>
          <w:rFonts w:hint="cs"/>
          <w:rtl/>
          <w:lang w:eastAsia="he-IL"/>
        </w:rPr>
        <w:t xml:space="preserve">המשפט הפלילי מופעלות עליהן </w:t>
      </w:r>
      <w:bookmarkStart w:id="626" w:name="_ETM_Q1_2371825"/>
      <w:bookmarkStart w:id="627" w:name="_ETM_Q1_2371900"/>
      <w:bookmarkStart w:id="628" w:name="_ETM_Q1_2371950"/>
      <w:bookmarkStart w:id="629" w:name="_ETM_Q1_2372039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הן אוכלוסיות עניות. יש לזה הרבה הסברים. המשפט הפלילי </w:t>
      </w:r>
      <w:bookmarkStart w:id="630" w:name="_ETM_Q1_2382624"/>
      <w:bookmarkEnd w:id="630"/>
      <w:r w:rsidR="00E27E79">
        <w:rPr>
          <w:rFonts w:hint="cs"/>
          <w:rtl/>
          <w:lang w:eastAsia="he-IL"/>
        </w:rPr>
        <w:t>בהרבה מאוד מההסד</w:t>
      </w:r>
      <w:r>
        <w:rPr>
          <w:rFonts w:hint="cs"/>
          <w:rtl/>
          <w:lang w:eastAsia="he-IL"/>
        </w:rPr>
        <w:t xml:space="preserve">רים שלו </w:t>
      </w:r>
      <w:r w:rsidR="00E27E79">
        <w:rPr>
          <w:rtl/>
          <w:lang w:eastAsia="he-IL"/>
        </w:rPr>
        <w:t>–</w:t>
      </w:r>
      <w:r w:rsidR="00E27E79">
        <w:rPr>
          <w:rFonts w:hint="cs"/>
          <w:rtl/>
          <w:lang w:eastAsia="he-IL"/>
        </w:rPr>
        <w:t xml:space="preserve"> הם מחלישים יותר </w:t>
      </w:r>
      <w:bookmarkStart w:id="631" w:name="_ETM_Q1_2380724"/>
      <w:bookmarkEnd w:id="631"/>
      <w:r w:rsidR="00E27E79">
        <w:rPr>
          <w:rFonts w:hint="cs"/>
          <w:rtl/>
          <w:lang w:eastAsia="he-IL"/>
        </w:rPr>
        <w:t xml:space="preserve">את האוכלוסייה שמתחילה כענייה. </w:t>
      </w:r>
      <w:bookmarkStart w:id="632" w:name="_ETM_Q1_2386832"/>
      <w:bookmarkStart w:id="633" w:name="_ETM_Q1_2386902"/>
      <w:bookmarkEnd w:id="632"/>
      <w:bookmarkEnd w:id="633"/>
      <w:r>
        <w:rPr>
          <w:rFonts w:hint="cs"/>
          <w:rtl/>
          <w:lang w:eastAsia="he-IL"/>
        </w:rPr>
        <w:t xml:space="preserve">והרעיון של לחשוב על הקשרים </w:t>
      </w:r>
      <w:bookmarkStart w:id="634" w:name="_ETM_Q1_2392798"/>
      <w:bookmarkEnd w:id="634"/>
      <w:r>
        <w:rPr>
          <w:rFonts w:hint="cs"/>
          <w:rtl/>
          <w:lang w:eastAsia="he-IL"/>
        </w:rPr>
        <w:t xml:space="preserve">האלה בין משפט פלילי ובין עוני הוא מאוד </w:t>
      </w:r>
      <w:r w:rsidR="00E27E79">
        <w:rPr>
          <w:rFonts w:hint="cs"/>
          <w:rtl/>
          <w:lang w:eastAsia="he-IL"/>
        </w:rPr>
        <w:t>חשוב ו</w:t>
      </w:r>
      <w:r>
        <w:rPr>
          <w:rFonts w:hint="cs"/>
          <w:rtl/>
          <w:lang w:eastAsia="he-IL"/>
        </w:rPr>
        <w:t>משמעות</w:t>
      </w:r>
      <w:r w:rsidR="00E27E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635" w:name="_ETM_Q1_2401729"/>
      <w:bookmarkEnd w:id="635"/>
      <w:r w:rsidR="00E27E79">
        <w:rPr>
          <w:rFonts w:hint="cs"/>
          <w:rtl/>
          <w:lang w:eastAsia="he-IL"/>
        </w:rPr>
        <w:t xml:space="preserve">כבר באמצע שנות ה-70 יצא ספר בארצות </w:t>
      </w:r>
      <w:bookmarkStart w:id="636" w:name="_ETM_Q1_2400769"/>
      <w:bookmarkEnd w:id="636"/>
      <w:r w:rsidR="00E27E79">
        <w:rPr>
          <w:rFonts w:hint="cs"/>
          <w:rtl/>
          <w:lang w:eastAsia="he-IL"/>
        </w:rPr>
        <w:t>הברית שנקרא</w:t>
      </w:r>
      <w:bookmarkStart w:id="637" w:name="_ETM_Q1_2405517"/>
      <w:bookmarkStart w:id="638" w:name="_ETM_Q1_2405577"/>
      <w:bookmarkEnd w:id="637"/>
      <w:bookmarkEnd w:id="638"/>
      <w:r w:rsidR="00E27E79">
        <w:rPr>
          <w:lang w:eastAsia="he-IL"/>
        </w:rPr>
        <w:t xml:space="preserve"> </w:t>
      </w:r>
      <w:r w:rsidR="00E27E79"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The rich get richer and the </w:t>
      </w:r>
      <w:bookmarkStart w:id="639" w:name="_ETM_Q1_2413327"/>
      <w:bookmarkEnd w:id="639"/>
      <w:r>
        <w:rPr>
          <w:lang w:eastAsia="he-IL"/>
        </w:rPr>
        <w:t>poor get prison</w:t>
      </w:r>
      <w:r w:rsidR="00E27E79">
        <w:rPr>
          <w:rFonts w:hint="cs"/>
          <w:rtl/>
          <w:lang w:eastAsia="he-IL"/>
        </w:rPr>
        <w:t xml:space="preserve">, כדי לעודד את המחשבה הזו. </w:t>
      </w:r>
      <w:bookmarkStart w:id="640" w:name="_ETM_Q1_2389956"/>
      <w:bookmarkStart w:id="641" w:name="_ETM_Q1_2383274"/>
      <w:bookmarkStart w:id="642" w:name="_ETM_Q1_2421133"/>
      <w:bookmarkEnd w:id="640"/>
      <w:bookmarkEnd w:id="641"/>
      <w:bookmarkEnd w:id="642"/>
    </w:p>
    <w:p w:rsidR="00E27E79" w:rsidRDefault="00E27E79" w:rsidP="00E27E79">
      <w:pPr>
        <w:rPr>
          <w:rtl/>
          <w:lang w:eastAsia="he-IL"/>
        </w:rPr>
      </w:pPr>
    </w:p>
    <w:p w:rsidR="006374C7" w:rsidRDefault="00E27E79" w:rsidP="009B0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להיות ספצי</w:t>
      </w:r>
      <w:bookmarkStart w:id="643" w:name="_ETM_Q1_2415043"/>
      <w:bookmarkEnd w:id="643"/>
      <w:r>
        <w:rPr>
          <w:rFonts w:hint="cs"/>
          <w:rtl/>
          <w:lang w:eastAsia="he-IL"/>
        </w:rPr>
        <w:t xml:space="preserve">פית ולהגיד מה ההמלצות של הסנגוריה 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חברי </w:t>
      </w:r>
      <w:bookmarkStart w:id="644" w:name="_ETM_Q1_2423219"/>
      <w:bookmarkEnd w:id="644"/>
      <w:r>
        <w:rPr>
          <w:rFonts w:hint="cs"/>
          <w:rtl/>
          <w:lang w:eastAsia="he-IL"/>
        </w:rPr>
        <w:t xml:space="preserve">הכנסת הציגו את </w:t>
      </w:r>
      <w:bookmarkStart w:id="645" w:name="_ETM_Q1_2421543"/>
      <w:bookmarkStart w:id="646" w:name="_ETM_Q1_2421573"/>
      <w:bookmarkStart w:id="647" w:name="_ETM_Q1_2421638"/>
      <w:bookmarkEnd w:id="645"/>
      <w:bookmarkEnd w:id="646"/>
      <w:bookmarkEnd w:id="647"/>
      <w:r w:rsidR="006374C7">
        <w:rPr>
          <w:rFonts w:hint="cs"/>
          <w:rtl/>
          <w:lang w:eastAsia="he-IL"/>
        </w:rPr>
        <w:t xml:space="preserve">הבעיות בצורה מאוד ברורה. אני חושבת </w:t>
      </w:r>
      <w:bookmarkStart w:id="648" w:name="_ETM_Q1_2429009"/>
      <w:bookmarkEnd w:id="648"/>
      <w:r w:rsidR="006374C7">
        <w:rPr>
          <w:rFonts w:hint="cs"/>
          <w:rtl/>
          <w:lang w:eastAsia="he-IL"/>
        </w:rPr>
        <w:t xml:space="preserve">שכולם מסכימים שלא ראוי </w:t>
      </w:r>
      <w:r>
        <w:rPr>
          <w:rFonts w:hint="cs"/>
          <w:rtl/>
          <w:lang w:eastAsia="he-IL"/>
        </w:rPr>
        <w:t xml:space="preserve">אנשים ירצו תקופת מאסר או תקופת מאסר </w:t>
      </w:r>
      <w:bookmarkStart w:id="649" w:name="_ETM_Q1_2424131"/>
      <w:bookmarkEnd w:id="649"/>
      <w:r>
        <w:rPr>
          <w:rFonts w:hint="cs"/>
          <w:rtl/>
          <w:lang w:eastAsia="he-IL"/>
        </w:rPr>
        <w:t>נוספת</w:t>
      </w:r>
      <w:bookmarkStart w:id="650" w:name="_ETM_Q1_2432962"/>
      <w:bookmarkStart w:id="651" w:name="_ETM_Q1_2433042"/>
      <w:bookmarkEnd w:id="650"/>
      <w:bookmarkEnd w:id="651"/>
      <w:r>
        <w:rPr>
          <w:rFonts w:hint="cs"/>
          <w:rtl/>
          <w:lang w:eastAsia="he-IL"/>
        </w:rPr>
        <w:t xml:space="preserve"> </w:t>
      </w:r>
      <w:r w:rsidR="006374C7">
        <w:rPr>
          <w:rFonts w:hint="cs"/>
          <w:rtl/>
          <w:lang w:eastAsia="he-IL"/>
        </w:rPr>
        <w:t xml:space="preserve">רק בגלל חסרון כיס. אני </w:t>
      </w:r>
      <w:bookmarkStart w:id="652" w:name="_ETM_Q1_2437789"/>
      <w:bookmarkEnd w:id="652"/>
      <w:r w:rsidR="006374C7">
        <w:rPr>
          <w:rFonts w:hint="cs"/>
          <w:rtl/>
          <w:lang w:eastAsia="he-IL"/>
        </w:rPr>
        <w:t xml:space="preserve">חושבת שעל זה יש </w:t>
      </w:r>
      <w:r>
        <w:rPr>
          <w:rFonts w:hint="cs"/>
          <w:rtl/>
          <w:lang w:eastAsia="he-IL"/>
        </w:rPr>
        <w:t>הסכמה</w:t>
      </w:r>
      <w:r w:rsidR="006374C7">
        <w:rPr>
          <w:rFonts w:hint="cs"/>
          <w:rtl/>
          <w:lang w:eastAsia="he-IL"/>
        </w:rPr>
        <w:t xml:space="preserve"> מקיר לקיר</w:t>
      </w:r>
      <w:r>
        <w:rPr>
          <w:rFonts w:hint="cs"/>
          <w:rtl/>
          <w:lang w:eastAsia="he-IL"/>
        </w:rPr>
        <w:t>. הקושי המרכזי הוא ש</w:t>
      </w:r>
      <w:bookmarkStart w:id="653" w:name="_ETM_Q1_2444656"/>
      <w:bookmarkStart w:id="654" w:name="_ETM_Q1_2444741"/>
      <w:bookmarkEnd w:id="653"/>
      <w:bookmarkEnd w:id="654"/>
      <w:r w:rsidR="006374C7">
        <w:rPr>
          <w:rFonts w:hint="cs"/>
          <w:rtl/>
          <w:lang w:eastAsia="he-IL"/>
        </w:rPr>
        <w:t xml:space="preserve">מאחר וההסברים שאנחנו </w:t>
      </w:r>
      <w:bookmarkStart w:id="655" w:name="_ETM_Q1_2447869"/>
      <w:bookmarkEnd w:id="655"/>
      <w:r w:rsidR="006374C7">
        <w:rPr>
          <w:rFonts w:hint="cs"/>
          <w:rtl/>
          <w:lang w:eastAsia="he-IL"/>
        </w:rPr>
        <w:t xml:space="preserve">מדברים עליהם הם הסברים שהבסיס שלהם הם מהתקופה המנדטורית </w:t>
      </w:r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</w:t>
      </w:r>
      <w:bookmarkStart w:id="656" w:name="_ETM_Q1_2458668"/>
      <w:bookmarkEnd w:id="656"/>
      <w:r w:rsidR="006374C7">
        <w:rPr>
          <w:rFonts w:hint="cs"/>
          <w:rtl/>
          <w:lang w:eastAsia="he-IL"/>
        </w:rPr>
        <w:t>עוד לפני ח</w:t>
      </w:r>
      <w:r w:rsidR="00B95D52">
        <w:rPr>
          <w:rFonts w:hint="cs"/>
          <w:rtl/>
          <w:lang w:eastAsia="he-IL"/>
        </w:rPr>
        <w:t xml:space="preserve">קיקת חוקי יסוד, עוד לפני טיפוח רגישות חברתית להסתכלות </w:t>
      </w:r>
      <w:bookmarkStart w:id="657" w:name="_ETM_Q1_2461764"/>
      <w:bookmarkEnd w:id="657"/>
      <w:r w:rsidR="00B95D52">
        <w:rPr>
          <w:rFonts w:hint="cs"/>
          <w:rtl/>
          <w:lang w:eastAsia="he-IL"/>
        </w:rPr>
        <w:t xml:space="preserve">על עוני, על הקשר בינו ובין משפט פלילי </w:t>
      </w:r>
      <w:r w:rsidR="00B95D52">
        <w:rPr>
          <w:rtl/>
          <w:lang w:eastAsia="he-IL"/>
        </w:rPr>
        <w:t>–</w:t>
      </w:r>
      <w:r w:rsidR="00B95D52">
        <w:rPr>
          <w:rFonts w:hint="cs"/>
          <w:rtl/>
          <w:lang w:eastAsia="he-IL"/>
        </w:rPr>
        <w:t xml:space="preserve"> </w:t>
      </w:r>
      <w:bookmarkStart w:id="658" w:name="_ETM_Q1_2469860"/>
      <w:bookmarkEnd w:id="658"/>
      <w:r w:rsidR="00B95D52">
        <w:rPr>
          <w:rFonts w:hint="cs"/>
          <w:rtl/>
          <w:lang w:eastAsia="he-IL"/>
        </w:rPr>
        <w:t xml:space="preserve">אז </w:t>
      </w:r>
      <w:bookmarkStart w:id="659" w:name="_ETM_Q1_2468608"/>
      <w:bookmarkStart w:id="660" w:name="_ETM_Q1_2468678"/>
      <w:bookmarkEnd w:id="659"/>
      <w:bookmarkEnd w:id="660"/>
      <w:r w:rsidR="006374C7">
        <w:rPr>
          <w:rFonts w:hint="cs"/>
          <w:rtl/>
          <w:lang w:eastAsia="he-IL"/>
        </w:rPr>
        <w:t xml:space="preserve">אין במשפט </w:t>
      </w:r>
      <w:bookmarkStart w:id="661" w:name="_ETM_Q1_2469902"/>
      <w:bookmarkEnd w:id="661"/>
      <w:r w:rsidR="00B95D52">
        <w:rPr>
          <w:rFonts w:hint="cs"/>
          <w:rtl/>
          <w:lang w:eastAsia="he-IL"/>
        </w:rPr>
        <w:t xml:space="preserve">הפלילי מנגנונים טובים שיבטיחו שהדבר הזה לא יקרה, זאת אומרת </w:t>
      </w:r>
      <w:bookmarkStart w:id="662" w:name="_ETM_Q1_2474443"/>
      <w:bookmarkEnd w:id="662"/>
      <w:r w:rsidR="00B95D52">
        <w:rPr>
          <w:rFonts w:hint="cs"/>
          <w:rtl/>
          <w:lang w:eastAsia="he-IL"/>
        </w:rPr>
        <w:t xml:space="preserve">שיבטיחו שעונשי הקנס יוטלו, וראוי שיוטלו עונשי קנס </w:t>
      </w:r>
      <w:r w:rsidR="00B95D52">
        <w:rPr>
          <w:rtl/>
          <w:lang w:eastAsia="he-IL"/>
        </w:rPr>
        <w:t>–</w:t>
      </w:r>
      <w:r w:rsidR="00B95D52">
        <w:rPr>
          <w:rFonts w:hint="cs"/>
          <w:rtl/>
          <w:lang w:eastAsia="he-IL"/>
        </w:rPr>
        <w:t xml:space="preserve"> </w:t>
      </w:r>
      <w:bookmarkStart w:id="663" w:name="_ETM_Q1_2476809"/>
      <w:bookmarkEnd w:id="663"/>
      <w:r w:rsidR="00B95D52">
        <w:rPr>
          <w:rFonts w:hint="cs"/>
          <w:rtl/>
          <w:lang w:eastAsia="he-IL"/>
        </w:rPr>
        <w:t xml:space="preserve">הסניגוריה </w:t>
      </w:r>
      <w:bookmarkStart w:id="664" w:name="_ETM_Q1_2476703"/>
      <w:bookmarkStart w:id="665" w:name="_ETM_Q1_2476768"/>
      <w:bookmarkEnd w:id="664"/>
      <w:bookmarkEnd w:id="665"/>
      <w:r w:rsidR="006374C7">
        <w:rPr>
          <w:rFonts w:hint="cs"/>
          <w:rtl/>
          <w:lang w:eastAsia="he-IL"/>
        </w:rPr>
        <w:t>הציבורית בוודאי לא מתנגדת לעונשי קנס</w:t>
      </w:r>
      <w:r w:rsidR="00B95D52">
        <w:rPr>
          <w:rFonts w:hint="cs"/>
          <w:rtl/>
          <w:lang w:eastAsia="he-IL"/>
        </w:rPr>
        <w:t>, יש מדינות שבהן הקנסות מהווים אמצעי ענישה מרכזי</w:t>
      </w:r>
      <w:bookmarkStart w:id="666" w:name="_ETM_Q1_2479897"/>
      <w:bookmarkEnd w:id="666"/>
      <w:r w:rsidR="00B95D52">
        <w:rPr>
          <w:rFonts w:hint="cs"/>
          <w:rtl/>
          <w:lang w:eastAsia="he-IL"/>
        </w:rPr>
        <w:t xml:space="preserve">. </w:t>
      </w:r>
      <w:bookmarkStart w:id="667" w:name="_ETM_Q1_2485484"/>
      <w:bookmarkStart w:id="668" w:name="_ETM_Q1_2485539"/>
      <w:bookmarkEnd w:id="667"/>
      <w:bookmarkEnd w:id="668"/>
      <w:r w:rsidR="006374C7">
        <w:rPr>
          <w:rFonts w:hint="cs"/>
          <w:rtl/>
          <w:lang w:eastAsia="he-IL"/>
        </w:rPr>
        <w:t xml:space="preserve">יש הרבה </w:t>
      </w:r>
      <w:bookmarkStart w:id="669" w:name="_ETM_Q1_2486573"/>
      <w:bookmarkEnd w:id="669"/>
      <w:r w:rsidR="006374C7">
        <w:rPr>
          <w:rFonts w:hint="cs"/>
          <w:rtl/>
          <w:lang w:eastAsia="he-IL"/>
        </w:rPr>
        <w:t xml:space="preserve">מדינות שהקנסות מפחיתים </w:t>
      </w:r>
      <w:r w:rsidR="00B95D52">
        <w:rPr>
          <w:rFonts w:hint="cs"/>
          <w:rtl/>
          <w:lang w:eastAsia="he-IL"/>
        </w:rPr>
        <w:t xml:space="preserve">את השימוש בכליאה כי יש להם ערך </w:t>
      </w:r>
      <w:bookmarkStart w:id="670" w:name="_ETM_Q1_2491607"/>
      <w:bookmarkEnd w:id="670"/>
      <w:r w:rsidR="00B95D52">
        <w:rPr>
          <w:rFonts w:hint="cs"/>
          <w:rtl/>
          <w:lang w:eastAsia="he-IL"/>
        </w:rPr>
        <w:t>גמולי וערך הרתעתי, ו</w:t>
      </w:r>
      <w:bookmarkStart w:id="671" w:name="_ETM_Q1_2492975"/>
      <w:bookmarkStart w:id="672" w:name="_ETM_Q1_2493050"/>
      <w:bookmarkEnd w:id="671"/>
      <w:bookmarkEnd w:id="672"/>
      <w:r w:rsidR="006374C7">
        <w:rPr>
          <w:rFonts w:hint="cs"/>
          <w:rtl/>
          <w:lang w:eastAsia="he-IL"/>
        </w:rPr>
        <w:t>כשהם מוטלים נכון הקנס הוא בוודאי ר</w:t>
      </w:r>
      <w:bookmarkStart w:id="673" w:name="_ETM_Q1_2501025"/>
      <w:bookmarkEnd w:id="673"/>
      <w:r w:rsidR="006374C7">
        <w:rPr>
          <w:rFonts w:hint="cs"/>
          <w:rtl/>
          <w:lang w:eastAsia="he-IL"/>
        </w:rPr>
        <w:t xml:space="preserve">עיון טוב, אבל במשפט הישראלי </w:t>
      </w:r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האופן שבו</w:t>
      </w:r>
      <w:r w:rsidR="00B95D52">
        <w:rPr>
          <w:rFonts w:hint="cs"/>
          <w:rtl/>
          <w:lang w:eastAsia="he-IL"/>
        </w:rPr>
        <w:t xml:space="preserve"> התפתח השימוש בקנס ובמאסר חלף קנס </w:t>
      </w:r>
      <w:bookmarkStart w:id="674" w:name="_ETM_Q1_2508167"/>
      <w:bookmarkStart w:id="675" w:name="_ETM_Q1_2508911"/>
      <w:bookmarkStart w:id="676" w:name="_ETM_Q1_2508976"/>
      <w:bookmarkEnd w:id="674"/>
      <w:bookmarkEnd w:id="675"/>
      <w:bookmarkEnd w:id="676"/>
      <w:r w:rsidR="006374C7">
        <w:rPr>
          <w:rFonts w:hint="cs"/>
          <w:rtl/>
          <w:lang w:eastAsia="he-IL"/>
        </w:rPr>
        <w:t xml:space="preserve">לא הונחו רשתות </w:t>
      </w:r>
      <w:bookmarkStart w:id="677" w:name="_ETM_Q1_2511340"/>
      <w:bookmarkEnd w:id="677"/>
      <w:r w:rsidR="006374C7">
        <w:rPr>
          <w:rFonts w:hint="cs"/>
          <w:rtl/>
          <w:lang w:eastAsia="he-IL"/>
        </w:rPr>
        <w:t>שיב</w:t>
      </w:r>
      <w:r w:rsidR="00B95D52">
        <w:rPr>
          <w:rFonts w:hint="cs"/>
          <w:rtl/>
          <w:lang w:eastAsia="he-IL"/>
        </w:rPr>
        <w:t xml:space="preserve">טיחו שאנשים לא ייכנסו לכלא בסופו של דבר בגלל </w:t>
      </w:r>
      <w:proofErr w:type="spellStart"/>
      <w:r w:rsidR="00B95D52">
        <w:rPr>
          <w:rFonts w:hint="cs"/>
          <w:rtl/>
          <w:lang w:eastAsia="he-IL"/>
        </w:rPr>
        <w:t>עוניים</w:t>
      </w:r>
      <w:proofErr w:type="spellEnd"/>
      <w:r w:rsidR="00B95D52">
        <w:rPr>
          <w:rFonts w:hint="cs"/>
          <w:rtl/>
          <w:lang w:eastAsia="he-IL"/>
        </w:rPr>
        <w:t xml:space="preserve">, </w:t>
      </w:r>
      <w:bookmarkStart w:id="678" w:name="_ETM_Q1_2519086"/>
      <w:bookmarkStart w:id="679" w:name="_ETM_Q1_2519156"/>
      <w:bookmarkEnd w:id="678"/>
      <w:bookmarkEnd w:id="679"/>
      <w:r w:rsidR="006374C7">
        <w:rPr>
          <w:rFonts w:hint="cs"/>
          <w:rtl/>
          <w:lang w:eastAsia="he-IL"/>
        </w:rPr>
        <w:t xml:space="preserve">לא בשלב הראשון של </w:t>
      </w:r>
      <w:bookmarkStart w:id="680" w:name="_ETM_Q1_2522144"/>
      <w:bookmarkEnd w:id="680"/>
      <w:r w:rsidR="006374C7">
        <w:rPr>
          <w:rFonts w:hint="cs"/>
          <w:rtl/>
          <w:lang w:eastAsia="he-IL"/>
        </w:rPr>
        <w:t>גזירת הדין</w:t>
      </w:r>
      <w:r w:rsidR="00B95D52">
        <w:rPr>
          <w:rFonts w:hint="cs"/>
          <w:rtl/>
          <w:lang w:eastAsia="he-IL"/>
        </w:rPr>
        <w:t xml:space="preserve">, למרות שחוק העונשין כן אומר. אם קוראים את הבניית שיקול הדעת בענישה </w:t>
      </w:r>
      <w:bookmarkStart w:id="681" w:name="_ETM_Q1_2518627"/>
      <w:bookmarkEnd w:id="681"/>
      <w:r w:rsidR="00B95D52">
        <w:rPr>
          <w:rFonts w:hint="cs"/>
          <w:rtl/>
          <w:lang w:eastAsia="he-IL"/>
        </w:rPr>
        <w:t xml:space="preserve">אז </w:t>
      </w:r>
      <w:bookmarkStart w:id="682" w:name="_ETM_Q1_2525423"/>
      <w:bookmarkStart w:id="683" w:name="_ETM_Q1_2525492"/>
      <w:bookmarkEnd w:id="682"/>
      <w:bookmarkEnd w:id="683"/>
      <w:r w:rsidR="006374C7">
        <w:rPr>
          <w:rFonts w:hint="cs"/>
          <w:rtl/>
          <w:lang w:eastAsia="he-IL"/>
        </w:rPr>
        <w:t>יש סעיף שלם שהמחוקק מנחה את בית המשפט לב</w:t>
      </w:r>
      <w:bookmarkStart w:id="684" w:name="_ETM_Q1_2533119"/>
      <w:bookmarkEnd w:id="684"/>
      <w:r w:rsidR="006374C7">
        <w:rPr>
          <w:rFonts w:hint="cs"/>
          <w:rtl/>
          <w:lang w:eastAsia="he-IL"/>
        </w:rPr>
        <w:t xml:space="preserve">דוק </w:t>
      </w:r>
      <w:r w:rsidR="006F63B3">
        <w:rPr>
          <w:rFonts w:hint="cs"/>
          <w:rtl/>
          <w:lang w:eastAsia="he-IL"/>
        </w:rPr>
        <w:t xml:space="preserve">את היכולת של אדם, להגדיר מתחם של קנס לפי </w:t>
      </w:r>
      <w:bookmarkStart w:id="685" w:name="_ETM_Q1_2535764"/>
      <w:bookmarkEnd w:id="685"/>
      <w:r w:rsidR="006F63B3">
        <w:rPr>
          <w:rFonts w:hint="cs"/>
          <w:rtl/>
          <w:lang w:eastAsia="he-IL"/>
        </w:rPr>
        <w:t xml:space="preserve">היכולת של האדם. </w:t>
      </w:r>
      <w:bookmarkStart w:id="686" w:name="_ETM_Q1_2536077"/>
      <w:bookmarkStart w:id="687" w:name="_ETM_Q1_2536147"/>
      <w:bookmarkEnd w:id="686"/>
      <w:bookmarkEnd w:id="687"/>
      <w:r w:rsidR="006374C7">
        <w:rPr>
          <w:rFonts w:hint="cs"/>
          <w:rtl/>
          <w:lang w:eastAsia="he-IL"/>
        </w:rPr>
        <w:t xml:space="preserve">אנחנו יודעים, כמי שנמצאים בשטח ומייצגים </w:t>
      </w:r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הדבר </w:t>
      </w:r>
      <w:bookmarkStart w:id="688" w:name="_ETM_Q1_2543133"/>
      <w:bookmarkEnd w:id="688"/>
      <w:r w:rsidR="006374C7">
        <w:rPr>
          <w:rFonts w:hint="cs"/>
          <w:rtl/>
          <w:lang w:eastAsia="he-IL"/>
        </w:rPr>
        <w:t>הזה לא קורה. הוא לא קורה</w:t>
      </w:r>
      <w:r w:rsidR="006F63B3">
        <w:rPr>
          <w:rFonts w:hint="cs"/>
          <w:rtl/>
          <w:lang w:eastAsia="he-IL"/>
        </w:rPr>
        <w:t xml:space="preserve"> בשלב גזר הדין. יש מעט מאוד התייחסות לשאלה של קנס. </w:t>
      </w:r>
      <w:bookmarkStart w:id="689" w:name="_ETM_Q1_2548880"/>
      <w:bookmarkStart w:id="690" w:name="_ETM_Q1_2548940"/>
      <w:bookmarkEnd w:id="689"/>
      <w:bookmarkEnd w:id="690"/>
      <w:r w:rsidR="006374C7">
        <w:rPr>
          <w:rFonts w:hint="cs"/>
          <w:rtl/>
          <w:lang w:eastAsia="he-IL"/>
        </w:rPr>
        <w:t xml:space="preserve">לפעמים הקנס באמת נכנס </w:t>
      </w:r>
      <w:bookmarkStart w:id="691" w:name="_ETM_Q1_2552493"/>
      <w:bookmarkEnd w:id="691"/>
      <w:r w:rsidR="006374C7">
        <w:rPr>
          <w:rFonts w:hint="cs"/>
          <w:rtl/>
          <w:lang w:eastAsia="he-IL"/>
        </w:rPr>
        <w:t xml:space="preserve">כחלק מהסדר, אבל הרבה פעמים </w:t>
      </w:r>
      <w:r w:rsidR="006F63B3">
        <w:rPr>
          <w:rFonts w:hint="cs"/>
          <w:rtl/>
          <w:lang w:eastAsia="he-IL"/>
        </w:rPr>
        <w:t xml:space="preserve">אפילו ההסדר לא מתייחס לגובה הקנס אלא </w:t>
      </w:r>
      <w:r w:rsidR="006F63B3">
        <w:rPr>
          <w:rFonts w:hint="cs"/>
          <w:rtl/>
          <w:lang w:eastAsia="he-IL"/>
        </w:rPr>
        <w:lastRenderedPageBreak/>
        <w:t xml:space="preserve">מוסכם על הצדדים שבית המשפט </w:t>
      </w:r>
      <w:bookmarkStart w:id="692" w:name="_ETM_Q1_2557440"/>
      <w:bookmarkStart w:id="693" w:name="_ETM_Q1_2557520"/>
      <w:bookmarkEnd w:id="692"/>
      <w:bookmarkEnd w:id="693"/>
      <w:r w:rsidR="006374C7">
        <w:rPr>
          <w:rFonts w:hint="cs"/>
          <w:rtl/>
          <w:lang w:eastAsia="he-IL"/>
        </w:rPr>
        <w:t xml:space="preserve">יטיל קנס. הפרקטיקה של המשפט </w:t>
      </w:r>
      <w:bookmarkStart w:id="694" w:name="_ETM_Q1_2563887"/>
      <w:bookmarkEnd w:id="694"/>
      <w:r w:rsidR="006374C7">
        <w:rPr>
          <w:rFonts w:hint="cs"/>
          <w:rtl/>
          <w:lang w:eastAsia="he-IL"/>
        </w:rPr>
        <w:t xml:space="preserve">הפלילי היא </w:t>
      </w:r>
      <w:r w:rsidR="006F63B3">
        <w:rPr>
          <w:rFonts w:hint="cs"/>
          <w:rtl/>
          <w:lang w:eastAsia="he-IL"/>
        </w:rPr>
        <w:t xml:space="preserve">לא לבדוק </w:t>
      </w:r>
      <w:bookmarkStart w:id="695" w:name="_ETM_Q1_2562773"/>
      <w:bookmarkEnd w:id="695"/>
      <w:r w:rsidR="006F63B3">
        <w:rPr>
          <w:rFonts w:hint="cs"/>
          <w:rtl/>
          <w:lang w:eastAsia="he-IL"/>
        </w:rPr>
        <w:t xml:space="preserve">את מצבו הכלכלי של אדם בשלב גזר הדין, </w:t>
      </w:r>
      <w:bookmarkStart w:id="696" w:name="_ETM_Q1_2568045"/>
      <w:bookmarkStart w:id="697" w:name="_ETM_Q1_2568120"/>
      <w:bookmarkEnd w:id="696"/>
      <w:bookmarkEnd w:id="697"/>
      <w:r w:rsidR="006374C7">
        <w:rPr>
          <w:rFonts w:hint="cs"/>
          <w:rtl/>
          <w:lang w:eastAsia="he-IL"/>
        </w:rPr>
        <w:t xml:space="preserve">ואנחנו גם רואים, כשאנחנו מסתכלים על גובה </w:t>
      </w:r>
      <w:bookmarkStart w:id="698" w:name="_ETM_Q1_2573917"/>
      <w:bookmarkEnd w:id="698"/>
      <w:r w:rsidR="006374C7">
        <w:rPr>
          <w:rFonts w:hint="cs"/>
          <w:rtl/>
          <w:lang w:eastAsia="he-IL"/>
        </w:rPr>
        <w:t xml:space="preserve">הקנסות </w:t>
      </w:r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אין אחידות, אין איזה שהוא מבנה שאפשר </w:t>
      </w:r>
      <w:bookmarkStart w:id="699" w:name="_ETM_Q1_2582222"/>
      <w:bookmarkEnd w:id="699"/>
      <w:r w:rsidR="006374C7">
        <w:rPr>
          <w:rFonts w:hint="cs"/>
          <w:rtl/>
          <w:lang w:eastAsia="he-IL"/>
        </w:rPr>
        <w:t>להעריך מה יהיה גובה הקנס</w:t>
      </w:r>
      <w:r w:rsidR="006F63B3">
        <w:rPr>
          <w:rFonts w:hint="cs"/>
          <w:rtl/>
          <w:lang w:eastAsia="he-IL"/>
        </w:rPr>
        <w:t xml:space="preserve">. הרבה </w:t>
      </w:r>
      <w:bookmarkStart w:id="700" w:name="_ETM_Q1_2585477"/>
      <w:bookmarkEnd w:id="700"/>
      <w:r w:rsidR="006F63B3">
        <w:rPr>
          <w:rFonts w:hint="cs"/>
          <w:rtl/>
          <w:lang w:eastAsia="he-IL"/>
        </w:rPr>
        <w:t xml:space="preserve">פעמים נראה שבית המשפט מטיל קנס </w:t>
      </w:r>
      <w:bookmarkStart w:id="701" w:name="_ETM_Q1_2586525"/>
      <w:bookmarkStart w:id="702" w:name="_ETM_Q1_2586610"/>
      <w:bookmarkEnd w:id="701"/>
      <w:bookmarkEnd w:id="702"/>
      <w:r w:rsidR="006374C7">
        <w:rPr>
          <w:rFonts w:hint="cs"/>
          <w:rtl/>
          <w:lang w:eastAsia="he-IL"/>
        </w:rPr>
        <w:t xml:space="preserve">בלי שום מסגרת תיאור מסודרת למה </w:t>
      </w:r>
      <w:bookmarkStart w:id="703" w:name="_ETM_Q1_2593311"/>
      <w:bookmarkEnd w:id="703"/>
      <w:r w:rsidR="006F63B3">
        <w:rPr>
          <w:rFonts w:hint="cs"/>
          <w:rtl/>
          <w:lang w:eastAsia="he-IL"/>
        </w:rPr>
        <w:t xml:space="preserve">הוא הגיע </w:t>
      </w:r>
      <w:bookmarkStart w:id="704" w:name="_ETM_Q1_2591162"/>
      <w:bookmarkEnd w:id="704"/>
      <w:r w:rsidR="006F63B3">
        <w:rPr>
          <w:rFonts w:hint="cs"/>
          <w:rtl/>
          <w:lang w:eastAsia="he-IL"/>
        </w:rPr>
        <w:t xml:space="preserve">דווקא לקנס הזה. ועוד יותר </w:t>
      </w:r>
      <w:r w:rsidR="006F63B3">
        <w:rPr>
          <w:rtl/>
          <w:lang w:eastAsia="he-IL"/>
        </w:rPr>
        <w:t>–</w:t>
      </w:r>
      <w:r w:rsidR="006F63B3">
        <w:rPr>
          <w:rFonts w:hint="cs"/>
          <w:rtl/>
          <w:lang w:eastAsia="he-IL"/>
        </w:rPr>
        <w:t xml:space="preserve"> אין </w:t>
      </w:r>
      <w:bookmarkStart w:id="705" w:name="_ETM_Q1_2594001"/>
      <w:bookmarkStart w:id="706" w:name="_ETM_Q1_2594076"/>
      <w:bookmarkEnd w:id="705"/>
      <w:bookmarkEnd w:id="706"/>
      <w:r w:rsidR="006374C7">
        <w:rPr>
          <w:rFonts w:hint="cs"/>
          <w:rtl/>
          <w:lang w:eastAsia="he-IL"/>
        </w:rPr>
        <w:t xml:space="preserve">אחידות בשאלה של </w:t>
      </w:r>
      <w:r w:rsidR="006F63B3">
        <w:rPr>
          <w:rFonts w:hint="cs"/>
          <w:rtl/>
          <w:lang w:eastAsia="he-IL"/>
        </w:rPr>
        <w:t xml:space="preserve">יחס </w:t>
      </w:r>
      <w:r w:rsidR="006374C7">
        <w:rPr>
          <w:rFonts w:hint="cs"/>
          <w:rtl/>
          <w:lang w:eastAsia="he-IL"/>
        </w:rPr>
        <w:t>ההמרה בין</w:t>
      </w:r>
      <w:r w:rsidR="006F63B3">
        <w:rPr>
          <w:rFonts w:hint="cs"/>
          <w:rtl/>
          <w:lang w:eastAsia="he-IL"/>
        </w:rPr>
        <w:t xml:space="preserve"> הק</w:t>
      </w:r>
      <w:bookmarkStart w:id="707" w:name="_ETM_Q1_2590578"/>
      <w:bookmarkEnd w:id="707"/>
      <w:r w:rsidR="006F63B3">
        <w:rPr>
          <w:rFonts w:hint="cs"/>
          <w:rtl/>
          <w:lang w:eastAsia="he-IL"/>
        </w:rPr>
        <w:t xml:space="preserve">נס ובין ימי המאסר. </w:t>
      </w:r>
      <w:r w:rsidR="008F5ED9">
        <w:rPr>
          <w:rFonts w:hint="cs"/>
          <w:rtl/>
          <w:lang w:eastAsia="he-IL"/>
        </w:rPr>
        <w:t>אם תסתכלו בדוח האחרון של הסניגוריה הציבורית א</w:t>
      </w:r>
      <w:bookmarkStart w:id="708" w:name="_ETM_Q1_2601662"/>
      <w:bookmarkStart w:id="709" w:name="_ETM_Q1_2601732"/>
      <w:bookmarkEnd w:id="708"/>
      <w:bookmarkEnd w:id="709"/>
      <w:r w:rsidR="006374C7">
        <w:rPr>
          <w:rFonts w:hint="cs"/>
          <w:rtl/>
          <w:lang w:eastAsia="he-IL"/>
        </w:rPr>
        <w:t xml:space="preserve">ז יש שם שתי </w:t>
      </w:r>
      <w:bookmarkStart w:id="710" w:name="_ETM_Q1_2604000"/>
      <w:bookmarkEnd w:id="710"/>
      <w:r w:rsidR="006374C7">
        <w:rPr>
          <w:rFonts w:hint="cs"/>
          <w:rtl/>
          <w:lang w:eastAsia="he-IL"/>
        </w:rPr>
        <w:t xml:space="preserve">דוגמאות </w:t>
      </w:r>
      <w:r w:rsidR="009B061F">
        <w:rPr>
          <w:rFonts w:hint="cs"/>
          <w:rtl/>
          <w:lang w:eastAsia="he-IL"/>
        </w:rPr>
        <w:t>ממש מהשנה האחרונה - - -</w:t>
      </w:r>
      <w:bookmarkStart w:id="711" w:name="_ETM_Q1_2608638"/>
      <w:bookmarkStart w:id="712" w:name="_ETM_Q1_2608713"/>
      <w:bookmarkEnd w:id="711"/>
      <w:bookmarkEnd w:id="712"/>
      <w:r w:rsidR="006374C7">
        <w:rPr>
          <w:rFonts w:hint="cs"/>
          <w:rtl/>
          <w:lang w:eastAsia="he-IL"/>
        </w:rPr>
        <w:t xml:space="preserve">חיובית להציל אנשים ממאסר. יש אישה אחת </w:t>
      </w:r>
      <w:r w:rsidR="009B061F">
        <w:rPr>
          <w:rFonts w:hint="cs"/>
          <w:rtl/>
          <w:lang w:eastAsia="he-IL"/>
        </w:rPr>
        <w:t xml:space="preserve">שהיו אמורים </w:t>
      </w:r>
      <w:bookmarkStart w:id="713" w:name="_ETM_Q1_2615258"/>
      <w:bookmarkEnd w:id="713"/>
      <w:r w:rsidR="009B061F">
        <w:rPr>
          <w:rFonts w:hint="cs"/>
          <w:rtl/>
          <w:lang w:eastAsia="he-IL"/>
        </w:rPr>
        <w:t xml:space="preserve">להפעיל עליה 400 ימי מאסר </w:t>
      </w:r>
      <w:bookmarkStart w:id="714" w:name="_ETM_Q1_2617308"/>
      <w:bookmarkStart w:id="715" w:name="_ETM_Q1_2617403"/>
      <w:bookmarkEnd w:id="714"/>
      <w:bookmarkEnd w:id="715"/>
      <w:r w:rsidR="009B061F">
        <w:rPr>
          <w:rFonts w:hint="cs"/>
          <w:rtl/>
          <w:lang w:eastAsia="he-IL"/>
        </w:rPr>
        <w:t xml:space="preserve">בגין חוב של 4,000 שקלים </w:t>
      </w:r>
      <w:r w:rsidR="009B061F">
        <w:rPr>
          <w:rtl/>
          <w:lang w:eastAsia="he-IL"/>
        </w:rPr>
        <w:t>–</w:t>
      </w:r>
      <w:r w:rsidR="009B061F">
        <w:rPr>
          <w:rFonts w:hint="cs"/>
          <w:rtl/>
          <w:lang w:eastAsia="he-IL"/>
        </w:rPr>
        <w:t xml:space="preserve"> יום מאסר עבור כל 10 שקלים שהיא לא </w:t>
      </w:r>
      <w:bookmarkStart w:id="716" w:name="_ETM_Q1_2621454"/>
      <w:bookmarkEnd w:id="716"/>
      <w:r w:rsidR="009B061F">
        <w:rPr>
          <w:rFonts w:hint="cs"/>
          <w:rtl/>
          <w:lang w:eastAsia="he-IL"/>
        </w:rPr>
        <w:t xml:space="preserve">ריצתה, </w:t>
      </w:r>
      <w:bookmarkStart w:id="717" w:name="_ETM_Q1_2617438"/>
      <w:bookmarkStart w:id="718" w:name="_ETM_Q1_2617513"/>
      <w:bookmarkEnd w:id="717"/>
      <w:bookmarkEnd w:id="718"/>
      <w:r w:rsidR="006374C7">
        <w:rPr>
          <w:rFonts w:hint="cs"/>
          <w:rtl/>
          <w:lang w:eastAsia="he-IL"/>
        </w:rPr>
        <w:t xml:space="preserve">ואיש </w:t>
      </w:r>
      <w:bookmarkStart w:id="719" w:name="_ETM_Q1_2624504"/>
      <w:bookmarkEnd w:id="719"/>
      <w:r w:rsidR="006374C7">
        <w:rPr>
          <w:rFonts w:hint="cs"/>
          <w:rtl/>
          <w:lang w:eastAsia="he-IL"/>
        </w:rPr>
        <w:t xml:space="preserve">אחר שהיו אמורים להפעיל עליו מאסר </w:t>
      </w:r>
      <w:r w:rsidR="009B061F">
        <w:rPr>
          <w:rtl/>
          <w:lang w:eastAsia="he-IL"/>
        </w:rPr>
        <w:t>–</w:t>
      </w:r>
      <w:r w:rsidR="009B061F">
        <w:rPr>
          <w:rFonts w:hint="cs"/>
          <w:rtl/>
          <w:lang w:eastAsia="he-IL"/>
        </w:rPr>
        <w:t xml:space="preserve"> ארבעה ימי מאסר בגין 400 שקלים. </w:t>
      </w:r>
      <w:bookmarkStart w:id="720" w:name="_ETM_Q1_2629582"/>
      <w:bookmarkStart w:id="721" w:name="_ETM_Q1_2629662"/>
      <w:bookmarkEnd w:id="720"/>
      <w:bookmarkEnd w:id="721"/>
      <w:r w:rsidR="006374C7">
        <w:rPr>
          <w:rFonts w:hint="cs"/>
          <w:rtl/>
          <w:lang w:eastAsia="he-IL"/>
        </w:rPr>
        <w:t xml:space="preserve">כלומר, אפילו שאלת ההמרה </w:t>
      </w:r>
      <w:bookmarkStart w:id="722" w:name="_ETM_Q1_2634144"/>
      <w:bookmarkEnd w:id="722"/>
      <w:r w:rsidR="009B061F">
        <w:rPr>
          <w:rFonts w:hint="cs"/>
          <w:rtl/>
          <w:lang w:eastAsia="he-IL"/>
        </w:rPr>
        <w:t xml:space="preserve">של מה </w:t>
      </w:r>
      <w:bookmarkStart w:id="723" w:name="_ETM_Q1_2631204"/>
      <w:bookmarkEnd w:id="723"/>
      <w:r w:rsidR="009B061F">
        <w:rPr>
          <w:rFonts w:hint="cs"/>
          <w:rtl/>
          <w:lang w:eastAsia="he-IL"/>
        </w:rPr>
        <w:t xml:space="preserve">היחס בין הקנס למאסר </w:t>
      </w:r>
      <w:bookmarkStart w:id="724" w:name="_ETM_Q1_2634604"/>
      <w:bookmarkStart w:id="725" w:name="_ETM_Q1_2634684"/>
      <w:bookmarkEnd w:id="724"/>
      <w:bookmarkEnd w:id="725"/>
      <w:r w:rsidR="006374C7">
        <w:rPr>
          <w:rFonts w:hint="cs"/>
          <w:rtl/>
          <w:lang w:eastAsia="he-IL"/>
        </w:rPr>
        <w:t>זה משהו שהמשפט הפ</w:t>
      </w:r>
      <w:r w:rsidR="009B061F">
        <w:rPr>
          <w:rFonts w:hint="cs"/>
          <w:rtl/>
          <w:lang w:eastAsia="he-IL"/>
        </w:rPr>
        <w:t xml:space="preserve">לילי </w:t>
      </w:r>
      <w:r w:rsidR="006374C7">
        <w:rPr>
          <w:rFonts w:hint="cs"/>
          <w:rtl/>
          <w:lang w:eastAsia="he-IL"/>
        </w:rPr>
        <w:t xml:space="preserve">בכלל לא מתעסק אתו. </w:t>
      </w:r>
    </w:p>
    <w:p w:rsidR="006374C7" w:rsidRDefault="006374C7" w:rsidP="003B4986">
      <w:pPr>
        <w:rPr>
          <w:rtl/>
          <w:lang w:eastAsia="he-IL"/>
        </w:rPr>
      </w:pPr>
      <w:bookmarkStart w:id="726" w:name="_ETM_Q1_2643659"/>
      <w:bookmarkStart w:id="727" w:name="_ETM_Q1_2643739"/>
      <w:bookmarkEnd w:id="726"/>
      <w:bookmarkEnd w:id="727"/>
    </w:p>
    <w:p w:rsidR="006374C7" w:rsidRDefault="006374C7" w:rsidP="006374C7">
      <w:pPr>
        <w:pStyle w:val="af6"/>
        <w:keepNext/>
        <w:rPr>
          <w:rtl/>
        </w:rPr>
      </w:pPr>
      <w:bookmarkStart w:id="728" w:name="ET_yor_5069_37"/>
      <w:r w:rsidRPr="006374C7">
        <w:rPr>
          <w:rStyle w:val="TagStyle"/>
          <w:rtl/>
        </w:rPr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4C7">
        <w:rPr>
          <w:rStyle w:val="TagStyle"/>
          <w:rtl/>
        </w:rPr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6374C7" w:rsidP="00560CA8">
      <w:pPr>
        <w:rPr>
          <w:rtl/>
          <w:lang w:eastAsia="he-IL"/>
        </w:rPr>
      </w:pPr>
      <w:bookmarkStart w:id="729" w:name="_ETM_Q1_2619857"/>
      <w:bookmarkEnd w:id="729"/>
      <w:r>
        <w:rPr>
          <w:rFonts w:hint="cs"/>
          <w:rtl/>
          <w:lang w:eastAsia="he-IL"/>
        </w:rPr>
        <w:t xml:space="preserve">אני רוצה </w:t>
      </w:r>
      <w:bookmarkStart w:id="730" w:name="_ETM_Q1_2646892"/>
      <w:bookmarkEnd w:id="730"/>
      <w:r>
        <w:rPr>
          <w:rFonts w:hint="cs"/>
          <w:rtl/>
          <w:lang w:eastAsia="he-IL"/>
        </w:rPr>
        <w:t xml:space="preserve">לנסות לתמצת את דברייך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את רוצה להציע </w:t>
      </w:r>
      <w:bookmarkStart w:id="731" w:name="_ETM_Q1_2657807"/>
      <w:bookmarkEnd w:id="731"/>
      <w:r>
        <w:rPr>
          <w:rFonts w:hint="cs"/>
          <w:rtl/>
          <w:lang w:eastAsia="he-IL"/>
        </w:rPr>
        <w:t xml:space="preserve">מה לדעתך </w:t>
      </w:r>
      <w:r w:rsidR="00560CA8">
        <w:rPr>
          <w:rFonts w:hint="cs"/>
          <w:rtl/>
          <w:lang w:eastAsia="he-IL"/>
        </w:rPr>
        <w:t xml:space="preserve">צריך לעשות. זאת אומרת, האם </w:t>
      </w:r>
      <w:bookmarkStart w:id="732" w:name="_ETM_Q1_2657237"/>
      <w:bookmarkEnd w:id="732"/>
      <w:r w:rsidR="00560CA8">
        <w:rPr>
          <w:rFonts w:hint="cs"/>
          <w:rtl/>
          <w:lang w:eastAsia="he-IL"/>
        </w:rPr>
        <w:t xml:space="preserve">רק הנקודה הזו שבעם בתי המשפט ייכנסו לעניין הזה, </w:t>
      </w:r>
      <w:bookmarkStart w:id="733" w:name="_ETM_Q1_2664404"/>
      <w:bookmarkStart w:id="734" w:name="_ETM_Q1_2660046"/>
      <w:bookmarkStart w:id="735" w:name="_ETM_Q1_2660130"/>
      <w:bookmarkStart w:id="736" w:name="_ETM_Q1_2660206"/>
      <w:bookmarkStart w:id="737" w:name="_ETM_Q1_2660280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או שיש רעיון אחר או משהו אחר שאת </w:t>
      </w:r>
      <w:bookmarkStart w:id="738" w:name="_ETM_Q1_2667742"/>
      <w:bookmarkEnd w:id="738"/>
      <w:r>
        <w:rPr>
          <w:rFonts w:hint="cs"/>
          <w:rtl/>
          <w:lang w:eastAsia="he-IL"/>
        </w:rPr>
        <w:t>חושבת שאפשר לעשות בעניין הזה, כדי להיות פרקטי</w:t>
      </w:r>
      <w:r w:rsidR="00560CA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הנושא מובן</w:t>
      </w:r>
      <w:r w:rsidR="00560CA8">
        <w:rPr>
          <w:rFonts w:hint="cs"/>
          <w:rtl/>
          <w:lang w:eastAsia="he-IL"/>
        </w:rPr>
        <w:t xml:space="preserve">, ברור לכולנו. אין ספק שצריך לשנות אותו. </w:t>
      </w:r>
      <w:bookmarkStart w:id="739" w:name="_ETM_Q1_2675667"/>
      <w:bookmarkStart w:id="740" w:name="_ETM_Q1_2675727"/>
      <w:bookmarkEnd w:id="739"/>
      <w:bookmarkEnd w:id="740"/>
      <w:r>
        <w:rPr>
          <w:rFonts w:hint="cs"/>
          <w:rtl/>
          <w:lang w:eastAsia="he-IL"/>
        </w:rPr>
        <w:t xml:space="preserve">זו </w:t>
      </w:r>
      <w:bookmarkStart w:id="741" w:name="_ETM_Q1_2676172"/>
      <w:bookmarkEnd w:id="741"/>
      <w:r>
        <w:rPr>
          <w:rFonts w:hint="cs"/>
          <w:rtl/>
          <w:lang w:eastAsia="he-IL"/>
        </w:rPr>
        <w:t xml:space="preserve">הצעה לדיון מעולה שצריכה להגיע לפתרון. בואי ננסה לעשות את </w:t>
      </w:r>
      <w:bookmarkStart w:id="742" w:name="_ETM_Q1_2686516"/>
      <w:bookmarkEnd w:id="742"/>
      <w:r w:rsidR="00560CA8">
        <w:rPr>
          <w:rFonts w:hint="cs"/>
          <w:rtl/>
          <w:lang w:eastAsia="he-IL"/>
        </w:rPr>
        <w:t>זה פרקטי והייתי רוצה שנציגי הממשלה יתנו תשובות על רעיונות פרקטיים ולא רק על הצי</w:t>
      </w:r>
      <w:bookmarkStart w:id="743" w:name="_ETM_Q1_2690382"/>
      <w:bookmarkEnd w:id="743"/>
      <w:r w:rsidR="00560CA8">
        <w:rPr>
          <w:rFonts w:hint="cs"/>
          <w:rtl/>
          <w:lang w:eastAsia="he-IL"/>
        </w:rPr>
        <w:t xml:space="preserve">דוק של העניין. </w:t>
      </w:r>
    </w:p>
    <w:p w:rsidR="006374C7" w:rsidRDefault="006374C7" w:rsidP="006374C7">
      <w:pPr>
        <w:rPr>
          <w:rtl/>
          <w:lang w:eastAsia="he-IL"/>
        </w:rPr>
      </w:pPr>
      <w:bookmarkStart w:id="744" w:name="_ETM_Q1_2691344"/>
      <w:bookmarkStart w:id="745" w:name="_ETM_Q1_2691429"/>
      <w:bookmarkStart w:id="746" w:name="_ETM_Q1_2691454"/>
      <w:bookmarkStart w:id="747" w:name="_ETM_Q1_2691544"/>
      <w:bookmarkStart w:id="748" w:name="_ETM_Q1_2694012"/>
      <w:bookmarkEnd w:id="744"/>
      <w:bookmarkEnd w:id="745"/>
      <w:bookmarkEnd w:id="746"/>
      <w:bookmarkEnd w:id="747"/>
      <w:bookmarkEnd w:id="748"/>
    </w:p>
    <w:p w:rsidR="006374C7" w:rsidRDefault="006374C7" w:rsidP="006374C7">
      <w:pPr>
        <w:pStyle w:val="af9"/>
        <w:keepNext/>
        <w:rPr>
          <w:rtl/>
          <w:lang w:eastAsia="he-IL"/>
        </w:rPr>
      </w:pPr>
      <w:bookmarkStart w:id="749" w:name="ET_guest_558262_38"/>
      <w:r w:rsidRPr="00637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637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560CA8" w:rsidP="00E61F03">
      <w:pPr>
        <w:rPr>
          <w:rtl/>
          <w:lang w:eastAsia="he-IL"/>
        </w:rPr>
      </w:pPr>
      <w:bookmarkStart w:id="750" w:name="_ETM_Q1_2694557"/>
      <w:bookmarkStart w:id="751" w:name="_ETM_Q1_2694607"/>
      <w:bookmarkEnd w:id="750"/>
      <w:bookmarkEnd w:id="751"/>
      <w:r>
        <w:rPr>
          <w:rFonts w:hint="cs"/>
          <w:rtl/>
          <w:lang w:eastAsia="he-IL"/>
        </w:rPr>
        <w:t xml:space="preserve">אז </w:t>
      </w:r>
      <w:r w:rsidR="006374C7">
        <w:rPr>
          <w:rFonts w:hint="cs"/>
          <w:rtl/>
          <w:lang w:eastAsia="he-IL"/>
        </w:rPr>
        <w:t>אנחנו חושבים שהרעיון</w:t>
      </w:r>
      <w:r>
        <w:rPr>
          <w:rFonts w:hint="cs"/>
          <w:rtl/>
          <w:lang w:eastAsia="he-IL"/>
        </w:rPr>
        <w:t xml:space="preserve"> שהניחה חברת הכנסת </w:t>
      </w:r>
      <w:r w:rsidR="001161D8">
        <w:rPr>
          <w:rFonts w:hint="cs"/>
          <w:rtl/>
          <w:lang w:eastAsia="he-IL"/>
        </w:rPr>
        <w:t xml:space="preserve">אלהרר </w:t>
      </w:r>
      <w:bookmarkStart w:id="752" w:name="_ETM_Q1_2696015"/>
      <w:bookmarkEnd w:id="752"/>
      <w:r w:rsidR="001161D8">
        <w:rPr>
          <w:rFonts w:hint="cs"/>
          <w:rtl/>
          <w:lang w:eastAsia="he-IL"/>
        </w:rPr>
        <w:t xml:space="preserve">הוא הגישה הנכונה. </w:t>
      </w:r>
      <w:bookmarkStart w:id="753" w:name="_ETM_Q1_2697695"/>
      <w:bookmarkStart w:id="754" w:name="_ETM_Q1_2697770"/>
      <w:bookmarkEnd w:id="753"/>
      <w:bookmarkEnd w:id="754"/>
      <w:r w:rsidR="006374C7">
        <w:rPr>
          <w:rFonts w:hint="cs"/>
          <w:rtl/>
          <w:lang w:eastAsia="he-IL"/>
        </w:rPr>
        <w:t xml:space="preserve">הוא גם גישה </w:t>
      </w:r>
      <w:bookmarkStart w:id="755" w:name="_ETM_Q1_2699404"/>
      <w:bookmarkEnd w:id="755"/>
      <w:r w:rsidR="006374C7">
        <w:rPr>
          <w:rFonts w:hint="cs"/>
          <w:rtl/>
          <w:lang w:eastAsia="he-IL"/>
        </w:rPr>
        <w:t xml:space="preserve">ששואבת מהתנסות קודמת לגבי קנסות חייבים </w:t>
      </w:r>
      <w:r w:rsidR="001161D8">
        <w:rPr>
          <w:rFonts w:hint="cs"/>
          <w:rtl/>
          <w:lang w:eastAsia="he-IL"/>
        </w:rPr>
        <w:t xml:space="preserve">משום שצריך להכריז על הקפאה, ביטול, חוסר </w:t>
      </w:r>
      <w:bookmarkStart w:id="756" w:name="_ETM_Q1_2699155"/>
      <w:bookmarkEnd w:id="756"/>
      <w:r w:rsidR="001161D8">
        <w:rPr>
          <w:rFonts w:hint="cs"/>
          <w:rtl/>
          <w:lang w:eastAsia="he-IL"/>
        </w:rPr>
        <w:t xml:space="preserve">יישום של </w:t>
      </w:r>
      <w:bookmarkStart w:id="757" w:name="_ETM_Q1_2709199"/>
      <w:bookmarkStart w:id="758" w:name="_ETM_Q1_2709269"/>
      <w:bookmarkEnd w:id="757"/>
      <w:bookmarkEnd w:id="758"/>
      <w:r w:rsidR="001161D8">
        <w:rPr>
          <w:rFonts w:hint="cs"/>
          <w:rtl/>
          <w:lang w:eastAsia="he-IL"/>
        </w:rPr>
        <w:t>ס</w:t>
      </w:r>
      <w:r w:rsidR="006374C7">
        <w:rPr>
          <w:rFonts w:hint="cs"/>
          <w:rtl/>
          <w:lang w:eastAsia="he-IL"/>
        </w:rPr>
        <w:t xml:space="preserve">עיף החוק שמאפשר </w:t>
      </w:r>
      <w:bookmarkStart w:id="759" w:name="_ETM_Q1_2711793"/>
      <w:bookmarkEnd w:id="759"/>
      <w:r w:rsidR="006374C7">
        <w:rPr>
          <w:rFonts w:hint="cs"/>
          <w:rtl/>
          <w:lang w:eastAsia="he-IL"/>
        </w:rPr>
        <w:t xml:space="preserve">מאסר חלף קנס, ולבדוק קודם כל את האפקטיביות של זה. </w:t>
      </w:r>
      <w:bookmarkStart w:id="760" w:name="_ETM_Q1_2720768"/>
      <w:bookmarkEnd w:id="760"/>
      <w:r w:rsidR="001161D8">
        <w:rPr>
          <w:rFonts w:hint="cs"/>
          <w:rtl/>
          <w:lang w:eastAsia="he-IL"/>
        </w:rPr>
        <w:t xml:space="preserve">יש לנו יסוד להאמין בקנסות חייבים שזה לא </w:t>
      </w:r>
      <w:bookmarkStart w:id="761" w:name="_ETM_Q1_2712100"/>
      <w:bookmarkStart w:id="762" w:name="_ETM_Q1_2721502"/>
      <w:bookmarkStart w:id="763" w:name="_ETM_Q1_2721578"/>
      <w:bookmarkStart w:id="764" w:name="_ETM_Q1_2721647"/>
      <w:bookmarkStart w:id="765" w:name="_ETM_Q1_2721737"/>
      <w:bookmarkEnd w:id="761"/>
      <w:bookmarkEnd w:id="762"/>
      <w:bookmarkEnd w:id="763"/>
      <w:bookmarkEnd w:id="764"/>
      <w:bookmarkEnd w:id="765"/>
      <w:r w:rsidR="006374C7">
        <w:rPr>
          <w:rFonts w:hint="cs"/>
          <w:rtl/>
          <w:lang w:eastAsia="he-IL"/>
        </w:rPr>
        <w:t xml:space="preserve">יפגע בשיעורי הגבייה, אולי אפילו ישפר אותם. אז </w:t>
      </w:r>
      <w:bookmarkStart w:id="766" w:name="_ETM_Q1_2731292"/>
      <w:bookmarkEnd w:id="766"/>
      <w:r w:rsidR="006374C7">
        <w:rPr>
          <w:rFonts w:hint="cs"/>
          <w:rtl/>
          <w:lang w:eastAsia="he-IL"/>
        </w:rPr>
        <w:t>נראה לנו שהשלב</w:t>
      </w:r>
      <w:r w:rsidR="001161D8">
        <w:rPr>
          <w:rFonts w:hint="cs"/>
          <w:rtl/>
          <w:lang w:eastAsia="he-IL"/>
        </w:rPr>
        <w:t xml:space="preserve"> הראשון המינימלי זה ללכת </w:t>
      </w:r>
      <w:bookmarkStart w:id="767" w:name="_ETM_Q1_2733406"/>
      <w:bookmarkStart w:id="768" w:name="_ETM_Q1_2733491"/>
      <w:bookmarkEnd w:id="767"/>
      <w:bookmarkEnd w:id="768"/>
      <w:r w:rsidR="001161D8">
        <w:rPr>
          <w:rFonts w:hint="cs"/>
          <w:rtl/>
          <w:lang w:eastAsia="he-IL"/>
        </w:rPr>
        <w:t xml:space="preserve">בדרך הזאת </w:t>
      </w:r>
      <w:r w:rsidR="006374C7">
        <w:rPr>
          <w:rFonts w:hint="cs"/>
          <w:rtl/>
          <w:lang w:eastAsia="he-IL"/>
        </w:rPr>
        <w:t xml:space="preserve">שהיא דרך שכבר נסללה ונבדקה ונמצאה אפקטיבית, ולהגיד </w:t>
      </w:r>
      <w:bookmarkStart w:id="769" w:name="_ETM_Q1_2742366"/>
      <w:bookmarkEnd w:id="769"/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</w:t>
      </w:r>
      <w:r w:rsidR="001161D8">
        <w:rPr>
          <w:rFonts w:hint="cs"/>
          <w:rtl/>
          <w:lang w:eastAsia="he-IL"/>
        </w:rPr>
        <w:t xml:space="preserve">אנחנו </w:t>
      </w:r>
      <w:bookmarkStart w:id="770" w:name="_ETM_Q1_2737430"/>
      <w:bookmarkEnd w:id="770"/>
      <w:r w:rsidR="001161D8">
        <w:rPr>
          <w:rFonts w:hint="cs"/>
          <w:rtl/>
          <w:lang w:eastAsia="he-IL"/>
        </w:rPr>
        <w:t xml:space="preserve">לא משתמשים במנגנון הזה, ועכשיו בודקים את האפשרות </w:t>
      </w:r>
      <w:bookmarkStart w:id="771" w:name="_ETM_Q1_2740290"/>
      <w:bookmarkEnd w:id="771"/>
      <w:r w:rsidR="001161D8">
        <w:rPr>
          <w:rFonts w:hint="cs"/>
          <w:rtl/>
          <w:lang w:eastAsia="he-IL"/>
        </w:rPr>
        <w:t xml:space="preserve">למנגנוני גבייה אחרים. </w:t>
      </w:r>
      <w:bookmarkStart w:id="772" w:name="_ETM_Q1_2742926"/>
      <w:bookmarkStart w:id="773" w:name="_ETM_Q1_2743011"/>
      <w:bookmarkEnd w:id="772"/>
      <w:bookmarkEnd w:id="773"/>
      <w:r w:rsidR="001161D8">
        <w:rPr>
          <w:rFonts w:hint="cs"/>
          <w:rtl/>
          <w:lang w:eastAsia="he-IL"/>
        </w:rPr>
        <w:t xml:space="preserve">זה לא מתייחס לשאלת גובה הקנס, אבל זה כן מתייחס לשאלה של </w:t>
      </w:r>
      <w:bookmarkStart w:id="774" w:name="_ETM_Q1_2750608"/>
      <w:bookmarkEnd w:id="774"/>
      <w:r w:rsidR="001161D8">
        <w:rPr>
          <w:rFonts w:hint="cs"/>
          <w:rtl/>
          <w:lang w:eastAsia="he-IL"/>
        </w:rPr>
        <w:t xml:space="preserve">גביית הקנס. </w:t>
      </w:r>
      <w:bookmarkStart w:id="775" w:name="_ETM_Q1_2752016"/>
      <w:bookmarkStart w:id="776" w:name="_ETM_Q1_2752086"/>
      <w:bookmarkEnd w:id="775"/>
      <w:bookmarkEnd w:id="776"/>
      <w:r w:rsidR="006374C7">
        <w:rPr>
          <w:rFonts w:hint="cs"/>
          <w:rtl/>
          <w:lang w:eastAsia="he-IL"/>
        </w:rPr>
        <w:t>המנגנון היותר מורכב</w:t>
      </w:r>
      <w:bookmarkStart w:id="777" w:name="_ETM_Q1_2756719"/>
      <w:bookmarkEnd w:id="777"/>
      <w:r w:rsidR="006374C7">
        <w:rPr>
          <w:rFonts w:hint="cs"/>
          <w:rtl/>
          <w:lang w:eastAsia="he-IL"/>
        </w:rPr>
        <w:t xml:space="preserve">, וחברי הכנסת הזכירו אותו </w:t>
      </w:r>
      <w:r w:rsidR="006374C7">
        <w:rPr>
          <w:rtl/>
          <w:lang w:eastAsia="he-IL"/>
        </w:rPr>
        <w:t>–</w:t>
      </w:r>
      <w:r w:rsidR="006374C7">
        <w:rPr>
          <w:rFonts w:hint="cs"/>
          <w:rtl/>
          <w:lang w:eastAsia="he-IL"/>
        </w:rPr>
        <w:t xml:space="preserve"> זה </w:t>
      </w:r>
      <w:r w:rsidR="001161D8">
        <w:rPr>
          <w:rFonts w:hint="cs"/>
          <w:rtl/>
          <w:lang w:eastAsia="he-IL"/>
        </w:rPr>
        <w:t xml:space="preserve">מנגנון של </w:t>
      </w:r>
      <w:r w:rsidR="006374C7">
        <w:rPr>
          <w:rFonts w:hint="cs"/>
          <w:rtl/>
          <w:lang w:eastAsia="he-IL"/>
        </w:rPr>
        <w:t xml:space="preserve">לשנות את המנגנון </w:t>
      </w:r>
      <w:bookmarkStart w:id="778" w:name="_ETM_Q1_2763870"/>
      <w:bookmarkEnd w:id="778"/>
      <w:r w:rsidR="006374C7">
        <w:rPr>
          <w:rFonts w:hint="cs"/>
          <w:rtl/>
          <w:lang w:eastAsia="he-IL"/>
        </w:rPr>
        <w:t>של אופן הטלת הקנס ו</w:t>
      </w:r>
      <w:r w:rsidR="001161D8">
        <w:rPr>
          <w:rFonts w:hint="cs"/>
          <w:rtl/>
          <w:lang w:eastAsia="he-IL"/>
        </w:rPr>
        <w:t>ללכת על מה שנקרא "קנס יומי"</w:t>
      </w:r>
      <w:bookmarkStart w:id="779" w:name="_ETM_Q1_2763129"/>
      <w:bookmarkEnd w:id="779"/>
      <w:r w:rsidR="001161D8">
        <w:rPr>
          <w:rFonts w:hint="cs"/>
          <w:rtl/>
          <w:lang w:eastAsia="he-IL"/>
        </w:rPr>
        <w:t xml:space="preserve">, שאז בית המשפט מטיל את הקנס </w:t>
      </w:r>
      <w:bookmarkStart w:id="780" w:name="_ETM_Q1_2769277"/>
      <w:bookmarkStart w:id="781" w:name="_ETM_Q1_2769352"/>
      <w:bookmarkStart w:id="782" w:name="_ETM_Q1_2769502"/>
      <w:bookmarkStart w:id="783" w:name="_ETM_Q1_2769577"/>
      <w:bookmarkEnd w:id="780"/>
      <w:bookmarkEnd w:id="781"/>
      <w:bookmarkEnd w:id="782"/>
      <w:bookmarkEnd w:id="783"/>
      <w:r w:rsidR="006374C7">
        <w:rPr>
          <w:rFonts w:hint="cs"/>
          <w:rtl/>
          <w:lang w:eastAsia="he-IL"/>
        </w:rPr>
        <w:t xml:space="preserve">לא כסכום מוחלט שכל אחד זה </w:t>
      </w:r>
      <w:bookmarkStart w:id="784" w:name="_ETM_Q1_2776338"/>
      <w:bookmarkEnd w:id="784"/>
      <w:r w:rsidR="006374C7">
        <w:rPr>
          <w:rFonts w:hint="cs"/>
          <w:rtl/>
          <w:lang w:eastAsia="he-IL"/>
        </w:rPr>
        <w:t>פוגע בו באופן אחר, אלא ביחס להכנסות. זו שיטה ש</w:t>
      </w:r>
      <w:r w:rsidR="00E61F03">
        <w:rPr>
          <w:rFonts w:hint="cs"/>
          <w:rtl/>
          <w:lang w:eastAsia="he-IL"/>
        </w:rPr>
        <w:t xml:space="preserve">היא </w:t>
      </w:r>
      <w:r w:rsidR="006374C7">
        <w:rPr>
          <w:rFonts w:hint="cs"/>
          <w:rtl/>
          <w:lang w:eastAsia="he-IL"/>
        </w:rPr>
        <w:t xml:space="preserve">מאוד </w:t>
      </w:r>
      <w:bookmarkStart w:id="785" w:name="_ETM_Q1_2785703"/>
      <w:bookmarkEnd w:id="785"/>
      <w:r w:rsidR="006374C7">
        <w:rPr>
          <w:rFonts w:hint="cs"/>
          <w:rtl/>
          <w:lang w:eastAsia="he-IL"/>
        </w:rPr>
        <w:t>נפוצה</w:t>
      </w:r>
      <w:bookmarkStart w:id="786" w:name="_ETM_Q1_2767334"/>
      <w:bookmarkEnd w:id="786"/>
      <w:r w:rsidR="001161D8">
        <w:rPr>
          <w:rFonts w:hint="cs"/>
          <w:rtl/>
          <w:lang w:eastAsia="he-IL"/>
        </w:rPr>
        <w:t xml:space="preserve"> </w:t>
      </w:r>
      <w:bookmarkStart w:id="787" w:name="_ETM_Q1_2788367"/>
      <w:bookmarkStart w:id="788" w:name="_ETM_Q1_2788457"/>
      <w:bookmarkEnd w:id="787"/>
      <w:bookmarkEnd w:id="788"/>
      <w:r w:rsidR="00E61F03">
        <w:rPr>
          <w:rFonts w:hint="cs"/>
          <w:rtl/>
          <w:lang w:eastAsia="he-IL"/>
        </w:rPr>
        <w:t xml:space="preserve">בצפון אירופה. בית המשפט בודק הכנסות של אדם ומטיל </w:t>
      </w:r>
      <w:bookmarkStart w:id="789" w:name="_ETM_Q1_2778425"/>
      <w:bookmarkEnd w:id="789"/>
      <w:r w:rsidR="00E61F03">
        <w:rPr>
          <w:rFonts w:hint="cs"/>
          <w:rtl/>
          <w:lang w:eastAsia="he-IL"/>
        </w:rPr>
        <w:t xml:space="preserve">עליו קנס בשווי של הכנסה של חודש, חודשיים, </w:t>
      </w:r>
      <w:bookmarkStart w:id="790" w:name="_ETM_Q1_2781308"/>
      <w:bookmarkEnd w:id="790"/>
      <w:r w:rsidR="00E61F03">
        <w:rPr>
          <w:rFonts w:hint="cs"/>
          <w:rtl/>
          <w:lang w:eastAsia="he-IL"/>
        </w:rPr>
        <w:t xml:space="preserve">שישה חודשים, מתוך תפיסה שהפגיעה היא פגיעה זהה.  </w:t>
      </w:r>
    </w:p>
    <w:p w:rsidR="006374C7" w:rsidRDefault="006374C7" w:rsidP="006374C7">
      <w:pPr>
        <w:rPr>
          <w:rtl/>
          <w:lang w:eastAsia="he-IL"/>
        </w:rPr>
      </w:pPr>
      <w:bookmarkStart w:id="791" w:name="_ETM_Q1_2788542"/>
      <w:bookmarkStart w:id="792" w:name="_ETM_Q1_2788587"/>
      <w:bookmarkEnd w:id="791"/>
      <w:bookmarkEnd w:id="792"/>
    </w:p>
    <w:p w:rsidR="006374C7" w:rsidRDefault="006374C7" w:rsidP="006374C7">
      <w:pPr>
        <w:pStyle w:val="af6"/>
        <w:keepNext/>
        <w:rPr>
          <w:rtl/>
        </w:rPr>
      </w:pPr>
      <w:bookmarkStart w:id="793" w:name="ET_yor_5069_39"/>
      <w:r w:rsidRPr="006374C7">
        <w:rPr>
          <w:rStyle w:val="TagStyle"/>
          <w:rtl/>
        </w:rPr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4C7">
        <w:rPr>
          <w:rStyle w:val="TagStyle"/>
          <w:rtl/>
        </w:rPr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6374C7" w:rsidP="006374C7">
      <w:pPr>
        <w:rPr>
          <w:rtl/>
          <w:lang w:eastAsia="he-IL"/>
        </w:rPr>
      </w:pPr>
      <w:bookmarkStart w:id="794" w:name="_ETM_Q1_2789586"/>
      <w:bookmarkEnd w:id="794"/>
      <w:r>
        <w:rPr>
          <w:rFonts w:hint="cs"/>
          <w:rtl/>
          <w:lang w:eastAsia="he-IL"/>
        </w:rPr>
        <w:t xml:space="preserve">אבל זה המון פרוצדורה, נכון, יואב? </w:t>
      </w:r>
    </w:p>
    <w:p w:rsidR="006374C7" w:rsidRDefault="006374C7" w:rsidP="006374C7">
      <w:pPr>
        <w:rPr>
          <w:rtl/>
          <w:lang w:eastAsia="he-IL"/>
        </w:rPr>
      </w:pPr>
      <w:bookmarkStart w:id="795" w:name="_ETM_Q1_2798496"/>
      <w:bookmarkStart w:id="796" w:name="_ETM_Q1_2798566"/>
      <w:bookmarkEnd w:id="795"/>
      <w:bookmarkEnd w:id="796"/>
    </w:p>
    <w:p w:rsidR="006374C7" w:rsidRDefault="006374C7" w:rsidP="006374C7">
      <w:pPr>
        <w:pStyle w:val="a4"/>
        <w:keepNext/>
        <w:rPr>
          <w:rtl/>
        </w:rPr>
      </w:pPr>
      <w:bookmarkStart w:id="797" w:name="_ETM_Q1_2798636"/>
      <w:bookmarkStart w:id="798" w:name="_ETM_Q1_2798716"/>
      <w:bookmarkStart w:id="799" w:name="_ETM_Q1_2799581"/>
      <w:bookmarkStart w:id="800" w:name="ET_speaker_5938_40"/>
      <w:bookmarkEnd w:id="797"/>
      <w:bookmarkEnd w:id="798"/>
      <w:bookmarkEnd w:id="799"/>
      <w:r w:rsidRPr="006374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E61F03" w:rsidP="006374C7">
      <w:pPr>
        <w:rPr>
          <w:rtl/>
          <w:lang w:eastAsia="he-IL"/>
        </w:rPr>
      </w:pPr>
      <w:bookmarkStart w:id="801" w:name="_ETM_Q1_2800130"/>
      <w:bookmarkStart w:id="802" w:name="_ETM_Q1_2800185"/>
      <w:bookmarkStart w:id="803" w:name="_ETM_Q1_2800205"/>
      <w:bookmarkStart w:id="804" w:name="_ETM_Q1_2800255"/>
      <w:bookmarkStart w:id="805" w:name="_ETM_Q1_2801150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לא. </w:t>
      </w:r>
      <w:bookmarkStart w:id="806" w:name="_ETM_Q1_2793372"/>
      <w:bookmarkEnd w:id="806"/>
    </w:p>
    <w:p w:rsidR="00E61F03" w:rsidRDefault="00E61F03" w:rsidP="006374C7">
      <w:pPr>
        <w:rPr>
          <w:rtl/>
          <w:lang w:eastAsia="he-IL"/>
        </w:rPr>
      </w:pPr>
      <w:bookmarkStart w:id="807" w:name="_ETM_Q1_2793459"/>
      <w:bookmarkEnd w:id="807"/>
    </w:p>
    <w:p w:rsidR="006374C7" w:rsidRDefault="006374C7" w:rsidP="006374C7">
      <w:pPr>
        <w:pStyle w:val="a4"/>
        <w:keepNext/>
        <w:rPr>
          <w:rtl/>
        </w:rPr>
      </w:pPr>
      <w:bookmarkStart w:id="808" w:name="ET_speaker_5068_41"/>
      <w:r w:rsidRPr="006374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6374C7" w:rsidP="006374C7">
      <w:pPr>
        <w:rPr>
          <w:rtl/>
          <w:lang w:eastAsia="he-IL"/>
        </w:rPr>
      </w:pPr>
      <w:bookmarkStart w:id="809" w:name="_ETM_Q1_2801670"/>
      <w:bookmarkStart w:id="810" w:name="_ETM_Q1_2801720"/>
      <w:bookmarkEnd w:id="809"/>
      <w:bookmarkEnd w:id="810"/>
      <w:r>
        <w:rPr>
          <w:rFonts w:hint="cs"/>
          <w:rtl/>
          <w:lang w:eastAsia="he-IL"/>
        </w:rPr>
        <w:t xml:space="preserve">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</w:t>
      </w:r>
      <w:bookmarkStart w:id="811" w:name="_ETM_Q1_2804603"/>
      <w:bookmarkEnd w:id="811"/>
      <w:r w:rsidR="00E61F03">
        <w:rPr>
          <w:rFonts w:hint="cs"/>
          <w:rtl/>
          <w:lang w:eastAsia="he-IL"/>
        </w:rPr>
        <w:t xml:space="preserve">לי תלוש משכורת, כמה </w:t>
      </w:r>
      <w:bookmarkStart w:id="812" w:name="_ETM_Q1_2795199"/>
      <w:bookmarkEnd w:id="812"/>
      <w:r w:rsidR="00E61F03">
        <w:rPr>
          <w:rFonts w:hint="cs"/>
          <w:rtl/>
          <w:lang w:eastAsia="he-IL"/>
        </w:rPr>
        <w:t xml:space="preserve">אתה מרוויח? </w:t>
      </w:r>
    </w:p>
    <w:p w:rsidR="006374C7" w:rsidRDefault="006374C7" w:rsidP="006374C7">
      <w:pPr>
        <w:rPr>
          <w:rtl/>
          <w:lang w:eastAsia="he-IL"/>
        </w:rPr>
      </w:pPr>
      <w:bookmarkStart w:id="813" w:name="_ETM_Q1_2804883"/>
      <w:bookmarkStart w:id="814" w:name="_ETM_Q1_2804958"/>
      <w:bookmarkEnd w:id="813"/>
      <w:bookmarkEnd w:id="814"/>
    </w:p>
    <w:p w:rsidR="00E61F03" w:rsidRDefault="00E61F03" w:rsidP="00E61F03">
      <w:pPr>
        <w:pStyle w:val="af6"/>
        <w:keepNext/>
        <w:rPr>
          <w:rtl/>
        </w:rPr>
      </w:pPr>
      <w:bookmarkStart w:id="815" w:name="ET_yor_5069_91"/>
      <w:r w:rsidRPr="00E61F03">
        <w:rPr>
          <w:rStyle w:val="TagStyle"/>
          <w:rtl/>
        </w:rPr>
        <w:t xml:space="preserve"> &lt;&lt; </w:t>
      </w:r>
      <w:proofErr w:type="spellStart"/>
      <w:r w:rsidRPr="00E61F03">
        <w:rPr>
          <w:rStyle w:val="TagStyle"/>
          <w:rtl/>
        </w:rPr>
        <w:t>יור</w:t>
      </w:r>
      <w:proofErr w:type="spellEnd"/>
      <w:r w:rsidRPr="00E61F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1F03">
        <w:rPr>
          <w:rStyle w:val="TagStyle"/>
          <w:rtl/>
        </w:rPr>
        <w:t xml:space="preserve"> &lt;&lt; </w:t>
      </w:r>
      <w:proofErr w:type="spellStart"/>
      <w:r w:rsidRPr="00E61F03">
        <w:rPr>
          <w:rStyle w:val="TagStyle"/>
          <w:rtl/>
        </w:rPr>
        <w:t>יור</w:t>
      </w:r>
      <w:proofErr w:type="spellEnd"/>
      <w:r w:rsidRPr="00E61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E61F03" w:rsidRDefault="00E61F03" w:rsidP="00E61F03">
      <w:pPr>
        <w:pStyle w:val="KeepWithNext"/>
        <w:rPr>
          <w:rtl/>
          <w:lang w:eastAsia="he-IL"/>
        </w:rPr>
      </w:pPr>
    </w:p>
    <w:p w:rsidR="00E61F03" w:rsidRDefault="00E61F03" w:rsidP="00E61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כמו חקירת יכולת. </w:t>
      </w:r>
    </w:p>
    <w:p w:rsidR="00E61F03" w:rsidRDefault="00E61F03" w:rsidP="00E61F03">
      <w:pPr>
        <w:rPr>
          <w:rtl/>
          <w:lang w:eastAsia="he-IL"/>
        </w:rPr>
      </w:pPr>
      <w:bookmarkStart w:id="816" w:name="_ETM_Q1_2795847"/>
      <w:bookmarkStart w:id="817" w:name="_ETM_Q1_2795925"/>
      <w:bookmarkStart w:id="818" w:name="_ETM_Q1_2795990"/>
      <w:bookmarkStart w:id="819" w:name="_ETM_Q1_2796053"/>
      <w:bookmarkStart w:id="820" w:name="_ETM_Q1_2796984"/>
      <w:bookmarkEnd w:id="816"/>
      <w:bookmarkEnd w:id="817"/>
      <w:bookmarkEnd w:id="818"/>
      <w:bookmarkEnd w:id="819"/>
      <w:bookmarkEnd w:id="820"/>
    </w:p>
    <w:p w:rsidR="00E61F03" w:rsidRDefault="00E61F03" w:rsidP="00E61F03">
      <w:pPr>
        <w:pStyle w:val="a4"/>
        <w:keepNext/>
        <w:rPr>
          <w:rtl/>
        </w:rPr>
      </w:pPr>
      <w:bookmarkStart w:id="821" w:name="ET_speaker_5068_92"/>
      <w:r w:rsidRPr="00E61F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E61F03" w:rsidRDefault="00E61F03" w:rsidP="00E61F03">
      <w:pPr>
        <w:pStyle w:val="KeepWithNext"/>
        <w:rPr>
          <w:rtl/>
          <w:lang w:eastAsia="he-IL"/>
        </w:rPr>
      </w:pPr>
    </w:p>
    <w:p w:rsidR="00E61F03" w:rsidRDefault="00E61F03" w:rsidP="00E61F03">
      <w:pPr>
        <w:rPr>
          <w:rtl/>
          <w:lang w:eastAsia="he-IL"/>
        </w:rPr>
      </w:pPr>
      <w:bookmarkStart w:id="822" w:name="_ETM_Q1_2797526"/>
      <w:bookmarkStart w:id="823" w:name="_ETM_Q1_2797579"/>
      <w:bookmarkEnd w:id="822"/>
      <w:bookmarkEnd w:id="823"/>
      <w:r>
        <w:rPr>
          <w:rFonts w:hint="cs"/>
          <w:rtl/>
          <w:lang w:eastAsia="he-IL"/>
        </w:rPr>
        <w:t xml:space="preserve">כן. </w:t>
      </w:r>
    </w:p>
    <w:p w:rsidR="00E61F03" w:rsidRPr="00E61F03" w:rsidRDefault="00E61F03" w:rsidP="00E61F03">
      <w:pPr>
        <w:rPr>
          <w:rtl/>
          <w:lang w:eastAsia="he-IL"/>
        </w:rPr>
      </w:pPr>
      <w:bookmarkStart w:id="824" w:name="_ETM_Q1_2799016"/>
      <w:bookmarkStart w:id="825" w:name="_ETM_Q1_2799096"/>
      <w:bookmarkEnd w:id="824"/>
      <w:bookmarkEnd w:id="825"/>
    </w:p>
    <w:p w:rsidR="006374C7" w:rsidRDefault="006374C7" w:rsidP="006374C7">
      <w:pPr>
        <w:pStyle w:val="a4"/>
        <w:keepNext/>
        <w:rPr>
          <w:rtl/>
        </w:rPr>
      </w:pPr>
      <w:bookmarkStart w:id="826" w:name="_ETM_Q1_2805038"/>
      <w:bookmarkStart w:id="827" w:name="_ETM_Q1_2805103"/>
      <w:bookmarkStart w:id="828" w:name="_ETM_Q1_2805967"/>
      <w:bookmarkStart w:id="829" w:name="ET_speaker_5938_42"/>
      <w:bookmarkEnd w:id="826"/>
      <w:bookmarkEnd w:id="827"/>
      <w:bookmarkEnd w:id="828"/>
      <w:r w:rsidRPr="006374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E61F03" w:rsidP="00E61F03">
      <w:pPr>
        <w:rPr>
          <w:rtl/>
          <w:lang w:eastAsia="he-IL"/>
        </w:rPr>
      </w:pPr>
      <w:bookmarkStart w:id="830" w:name="_ETM_Q1_2806477"/>
      <w:bookmarkStart w:id="831" w:name="_ETM_Q1_2806527"/>
      <w:bookmarkEnd w:id="830"/>
      <w:bookmarkEnd w:id="831"/>
      <w:r>
        <w:rPr>
          <w:rFonts w:hint="cs"/>
          <w:rtl/>
          <w:lang w:eastAsia="he-IL"/>
        </w:rPr>
        <w:t xml:space="preserve">ה כמו שהתובע נותן </w:t>
      </w:r>
      <w:bookmarkStart w:id="832" w:name="_ETM_Q1_2805063"/>
      <w:bookmarkEnd w:id="832"/>
      <w:r>
        <w:rPr>
          <w:rFonts w:hint="cs"/>
          <w:rtl/>
          <w:lang w:eastAsia="he-IL"/>
        </w:rPr>
        <w:t xml:space="preserve">הרשעות קודמות במסגרת הטיעון לעונש, וטיעונים אחרים ותסקיר קצין </w:t>
      </w:r>
      <w:bookmarkStart w:id="833" w:name="_ETM_Q1_2802847"/>
      <w:bookmarkEnd w:id="833"/>
      <w:r>
        <w:rPr>
          <w:rFonts w:hint="cs"/>
          <w:rtl/>
          <w:lang w:eastAsia="he-IL"/>
        </w:rPr>
        <w:t xml:space="preserve">מבחן. </w:t>
      </w:r>
      <w:bookmarkStart w:id="834" w:name="_ETM_Q1_2809390"/>
      <w:bookmarkStart w:id="835" w:name="_ETM_Q1_2809460"/>
      <w:bookmarkEnd w:id="834"/>
      <w:bookmarkEnd w:id="835"/>
      <w:r w:rsidR="006374C7">
        <w:rPr>
          <w:rFonts w:hint="cs"/>
          <w:rtl/>
          <w:lang w:eastAsia="he-IL"/>
        </w:rPr>
        <w:t xml:space="preserve">גם זה יהיה בפנים. </w:t>
      </w:r>
    </w:p>
    <w:p w:rsidR="006374C7" w:rsidRDefault="006374C7" w:rsidP="006374C7">
      <w:pPr>
        <w:rPr>
          <w:rtl/>
          <w:lang w:eastAsia="he-IL"/>
        </w:rPr>
      </w:pPr>
      <w:bookmarkStart w:id="836" w:name="_ETM_Q1_2812559"/>
      <w:bookmarkStart w:id="837" w:name="_ETM_Q1_2812629"/>
      <w:bookmarkEnd w:id="836"/>
      <w:bookmarkEnd w:id="837"/>
    </w:p>
    <w:p w:rsidR="006374C7" w:rsidRDefault="006374C7" w:rsidP="006374C7">
      <w:pPr>
        <w:rPr>
          <w:rtl/>
          <w:lang w:eastAsia="he-IL"/>
        </w:rPr>
      </w:pPr>
      <w:bookmarkStart w:id="838" w:name="_ETM_Q1_2812684"/>
      <w:bookmarkStart w:id="839" w:name="_ETM_Q1_2812764"/>
      <w:bookmarkEnd w:id="838"/>
      <w:bookmarkEnd w:id="839"/>
    </w:p>
    <w:p w:rsidR="006374C7" w:rsidRDefault="006374C7" w:rsidP="006374C7">
      <w:pPr>
        <w:pStyle w:val="af6"/>
        <w:keepNext/>
        <w:rPr>
          <w:rtl/>
        </w:rPr>
      </w:pPr>
      <w:bookmarkStart w:id="840" w:name="ET_yor_5069_43"/>
      <w:r w:rsidRPr="006374C7">
        <w:rPr>
          <w:rStyle w:val="TagStyle"/>
          <w:rtl/>
        </w:rPr>
        <w:lastRenderedPageBreak/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4C7">
        <w:rPr>
          <w:rStyle w:val="TagStyle"/>
          <w:rtl/>
        </w:rPr>
        <w:t xml:space="preserve"> &lt;&lt; </w:t>
      </w:r>
      <w:proofErr w:type="spellStart"/>
      <w:r w:rsidRPr="006374C7">
        <w:rPr>
          <w:rStyle w:val="TagStyle"/>
          <w:rtl/>
        </w:rPr>
        <w:t>יור</w:t>
      </w:r>
      <w:proofErr w:type="spellEnd"/>
      <w:r w:rsidRPr="00637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6374C7" w:rsidP="00924661">
      <w:pPr>
        <w:rPr>
          <w:rtl/>
          <w:lang w:eastAsia="he-IL"/>
        </w:rPr>
      </w:pPr>
      <w:bookmarkStart w:id="841" w:name="_ETM_Q1_2814783"/>
      <w:bookmarkEnd w:id="841"/>
      <w:r>
        <w:rPr>
          <w:rFonts w:hint="cs"/>
          <w:rtl/>
          <w:lang w:eastAsia="he-IL"/>
        </w:rPr>
        <w:t xml:space="preserve">תודה </w:t>
      </w:r>
      <w:bookmarkStart w:id="842" w:name="_ETM_Q1_2817261"/>
      <w:bookmarkEnd w:id="842"/>
      <w:r>
        <w:rPr>
          <w:rFonts w:hint="cs"/>
          <w:rtl/>
          <w:lang w:eastAsia="he-IL"/>
        </w:rPr>
        <w:t xml:space="preserve">לד"ר חגית </w:t>
      </w:r>
      <w:proofErr w:type="spellStart"/>
      <w:r w:rsidR="00924661">
        <w:rPr>
          <w:rFonts w:hint="cs"/>
          <w:rtl/>
          <w:lang w:eastAsia="he-IL"/>
        </w:rPr>
        <w:t>לרנאו</w:t>
      </w:r>
      <w:proofErr w:type="spellEnd"/>
      <w:r w:rsidR="00924661">
        <w:rPr>
          <w:rFonts w:hint="cs"/>
          <w:rtl/>
          <w:lang w:eastAsia="he-IL"/>
        </w:rPr>
        <w:t xml:space="preserve">. שמרית גולדנברג ממשרד המשפטים, בבקשה. </w:t>
      </w:r>
      <w:bookmarkStart w:id="843" w:name="_ETM_Q1_2819790"/>
      <w:bookmarkStart w:id="844" w:name="_ETM_Q1_2819860"/>
      <w:bookmarkEnd w:id="843"/>
      <w:bookmarkEnd w:id="844"/>
    </w:p>
    <w:p w:rsidR="006374C7" w:rsidRDefault="006374C7" w:rsidP="006374C7">
      <w:pPr>
        <w:rPr>
          <w:rtl/>
          <w:lang w:eastAsia="he-IL"/>
        </w:rPr>
      </w:pPr>
      <w:bookmarkStart w:id="845" w:name="_ETM_Q1_2819915"/>
      <w:bookmarkStart w:id="846" w:name="_ETM_Q1_2819985"/>
      <w:bookmarkStart w:id="847" w:name="_ETM_Q1_2822768"/>
      <w:bookmarkEnd w:id="845"/>
      <w:bookmarkEnd w:id="846"/>
      <w:bookmarkEnd w:id="847"/>
    </w:p>
    <w:p w:rsidR="006374C7" w:rsidRDefault="006374C7" w:rsidP="006374C7">
      <w:pPr>
        <w:pStyle w:val="af9"/>
        <w:keepNext/>
        <w:rPr>
          <w:rtl/>
          <w:lang w:eastAsia="he-IL"/>
        </w:rPr>
      </w:pPr>
      <w:bookmarkStart w:id="848" w:name="ET_guest_2330_44"/>
      <w:r w:rsidRPr="00637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37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6374C7" w:rsidRDefault="006374C7" w:rsidP="006374C7">
      <w:pPr>
        <w:pStyle w:val="KeepWithNext"/>
        <w:rPr>
          <w:rtl/>
          <w:lang w:eastAsia="he-IL"/>
        </w:rPr>
      </w:pPr>
    </w:p>
    <w:p w:rsidR="006374C7" w:rsidRDefault="006374C7" w:rsidP="00EA08B6">
      <w:pPr>
        <w:rPr>
          <w:rtl/>
          <w:lang w:eastAsia="he-IL"/>
        </w:rPr>
      </w:pPr>
      <w:bookmarkStart w:id="849" w:name="_ETM_Q1_2823273"/>
      <w:bookmarkStart w:id="850" w:name="_ETM_Q1_2823318"/>
      <w:bookmarkEnd w:id="849"/>
      <w:bookmarkEnd w:id="850"/>
      <w:r>
        <w:rPr>
          <w:rFonts w:hint="cs"/>
          <w:rtl/>
          <w:lang w:eastAsia="he-IL"/>
        </w:rPr>
        <w:t>שלום, עלו כאן במהלך הדיון ה</w:t>
      </w:r>
      <w:r w:rsidR="00924661">
        <w:rPr>
          <w:rFonts w:hint="cs"/>
          <w:rtl/>
          <w:lang w:eastAsia="he-IL"/>
        </w:rPr>
        <w:t xml:space="preserve">יבטים </w:t>
      </w:r>
      <w:bookmarkStart w:id="851" w:name="_ETM_Q1_2831369"/>
      <w:bookmarkEnd w:id="851"/>
      <w:r w:rsidR="00924661">
        <w:rPr>
          <w:rFonts w:hint="cs"/>
          <w:rtl/>
          <w:lang w:eastAsia="he-IL"/>
        </w:rPr>
        <w:t>שוני</w:t>
      </w:r>
      <w:r w:rsidR="00EA08B6">
        <w:rPr>
          <w:rFonts w:hint="cs"/>
          <w:rtl/>
          <w:lang w:eastAsia="he-IL"/>
        </w:rPr>
        <w:t xml:space="preserve">ם שמשקפים את המורכבות </w:t>
      </w:r>
      <w:proofErr w:type="spellStart"/>
      <w:r w:rsidR="00EA08B6">
        <w:rPr>
          <w:rFonts w:hint="cs"/>
          <w:rtl/>
          <w:lang w:eastAsia="he-IL"/>
        </w:rPr>
        <w:t>שבסוגייה</w:t>
      </w:r>
      <w:proofErr w:type="spellEnd"/>
      <w:r w:rsidR="00EA08B6">
        <w:rPr>
          <w:rFonts w:hint="cs"/>
          <w:rtl/>
          <w:lang w:eastAsia="he-IL"/>
        </w:rPr>
        <w:t xml:space="preserve"> הזאת. האמצעי של מאסר חלף קנס הוא כלי משמעותי </w:t>
      </w:r>
      <w:bookmarkStart w:id="852" w:name="_ETM_Q1_2839730"/>
      <w:bookmarkEnd w:id="852"/>
      <w:r w:rsidR="00EA08B6">
        <w:rPr>
          <w:rFonts w:hint="cs"/>
          <w:rtl/>
          <w:lang w:eastAsia="he-IL"/>
        </w:rPr>
        <w:t>כדי לאכוף</w:t>
      </w:r>
      <w:bookmarkStart w:id="853" w:name="_ETM_Q1_2838140"/>
      <w:bookmarkStart w:id="854" w:name="_ETM_Q1_2838205"/>
      <w:bookmarkStart w:id="855" w:name="_ETM_Q1_2838270"/>
      <w:bookmarkStart w:id="856" w:name="_ETM_Q1_2838345"/>
      <w:bookmarkEnd w:id="853"/>
      <w:bookmarkEnd w:id="854"/>
      <w:bookmarkEnd w:id="855"/>
      <w:bookmarkEnd w:id="856"/>
      <w:r w:rsidR="00EA08B6">
        <w:rPr>
          <w:rFonts w:hint="cs"/>
          <w:rtl/>
          <w:lang w:eastAsia="he-IL"/>
        </w:rPr>
        <w:t>, כדי להביא לגבייה של קנסות שמ</w:t>
      </w:r>
      <w:bookmarkStart w:id="857" w:name="_ETM_Q1_2841549"/>
      <w:bookmarkStart w:id="858" w:name="_ETM_Q1_2841633"/>
      <w:bookmarkStart w:id="859" w:name="_ETM_Q1_2841678"/>
      <w:bookmarkStart w:id="860" w:name="_ETM_Q1_2841743"/>
      <w:bookmarkEnd w:id="857"/>
      <w:bookmarkEnd w:id="858"/>
      <w:bookmarkEnd w:id="859"/>
      <w:bookmarkEnd w:id="860"/>
      <w:r w:rsidR="00EA08B6">
        <w:rPr>
          <w:rFonts w:hint="cs"/>
          <w:rtl/>
          <w:lang w:eastAsia="he-IL"/>
        </w:rPr>
        <w:t xml:space="preserve">וטלים בגזרי דין, </w:t>
      </w:r>
      <w:bookmarkStart w:id="861" w:name="_ETM_Q1_2843807"/>
      <w:bookmarkStart w:id="862" w:name="_ETM_Q1_2845212"/>
      <w:bookmarkStart w:id="863" w:name="_ETM_Q1_2845286"/>
      <w:bookmarkStart w:id="864" w:name="_ETM_Q1_2847820"/>
      <w:bookmarkStart w:id="865" w:name="_ETM_Q1_2847895"/>
      <w:bookmarkEnd w:id="861"/>
      <w:bookmarkEnd w:id="862"/>
      <w:bookmarkEnd w:id="863"/>
      <w:bookmarkEnd w:id="864"/>
      <w:bookmarkEnd w:id="865"/>
      <w:r w:rsidR="00EA08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פרט בתיקים כלכליים אבל לא רק</w:t>
      </w:r>
      <w:bookmarkStart w:id="866" w:name="_ETM_Q1_2893975"/>
      <w:bookmarkStart w:id="867" w:name="_ETM_Q1_2894035"/>
      <w:bookmarkEnd w:id="866"/>
      <w:bookmarkEnd w:id="867"/>
      <w:r w:rsidR="00EA08B6">
        <w:rPr>
          <w:rFonts w:hint="cs"/>
          <w:rtl/>
          <w:lang w:eastAsia="he-IL"/>
        </w:rPr>
        <w:t xml:space="preserve"> בתיקים האלה. לצד זאת, העיקרון הבסיסי </w:t>
      </w:r>
      <w:bookmarkStart w:id="868" w:name="_ETM_Q1_2845765"/>
      <w:bookmarkEnd w:id="868"/>
      <w:r w:rsidR="00EA08B6">
        <w:rPr>
          <w:rFonts w:hint="cs"/>
          <w:rtl/>
          <w:lang w:eastAsia="he-IL"/>
        </w:rPr>
        <w:t xml:space="preserve">שקיים הוא גם היום בהתאם לפסיקה שלנו </w:t>
      </w:r>
      <w:r w:rsidR="00EA08B6">
        <w:rPr>
          <w:rtl/>
          <w:lang w:eastAsia="he-IL"/>
        </w:rPr>
        <w:t>–</w:t>
      </w:r>
      <w:r w:rsidR="00EA08B6">
        <w:rPr>
          <w:rFonts w:hint="cs"/>
          <w:rtl/>
          <w:lang w:eastAsia="he-IL"/>
        </w:rPr>
        <w:t xml:space="preserve"> שמאסר חלף קנס לא אמור להיות מוטל על מי שידוע מלכתחילה </w:t>
      </w:r>
      <w:bookmarkStart w:id="869" w:name="_ETM_Q1_2861214"/>
      <w:bookmarkEnd w:id="869"/>
      <w:r w:rsidR="00EA08B6">
        <w:rPr>
          <w:rFonts w:hint="cs"/>
          <w:rtl/>
          <w:lang w:eastAsia="he-IL"/>
        </w:rPr>
        <w:t xml:space="preserve">שלא יהיה מסוגל לשלם את החוב שלו. </w:t>
      </w:r>
    </w:p>
    <w:p w:rsidR="00EA08B6" w:rsidRDefault="00EA08B6" w:rsidP="00EA08B6">
      <w:pPr>
        <w:rPr>
          <w:rtl/>
          <w:lang w:eastAsia="he-IL"/>
        </w:rPr>
      </w:pPr>
      <w:bookmarkStart w:id="870" w:name="_ETM_Q1_2866718"/>
      <w:bookmarkStart w:id="871" w:name="_ETM_Q1_2866805"/>
      <w:bookmarkEnd w:id="870"/>
      <w:bookmarkEnd w:id="871"/>
    </w:p>
    <w:p w:rsidR="00EA08B6" w:rsidRDefault="00EA08B6" w:rsidP="00EA08B6">
      <w:pPr>
        <w:pStyle w:val="af6"/>
        <w:keepNext/>
        <w:rPr>
          <w:rtl/>
        </w:rPr>
      </w:pPr>
      <w:bookmarkStart w:id="872" w:name="ET_yor_5069_93"/>
      <w:r w:rsidRPr="00EA08B6">
        <w:rPr>
          <w:rStyle w:val="TagStyle"/>
          <w:rtl/>
        </w:rPr>
        <w:t xml:space="preserve"> &lt;&lt; </w:t>
      </w:r>
      <w:proofErr w:type="spellStart"/>
      <w:r w:rsidRPr="00EA08B6">
        <w:rPr>
          <w:rStyle w:val="TagStyle"/>
          <w:rtl/>
        </w:rPr>
        <w:t>יור</w:t>
      </w:r>
      <w:proofErr w:type="spellEnd"/>
      <w:r w:rsidRPr="00EA08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08B6">
        <w:rPr>
          <w:rStyle w:val="TagStyle"/>
          <w:rtl/>
        </w:rPr>
        <w:t xml:space="preserve"> &lt;&lt; </w:t>
      </w:r>
      <w:proofErr w:type="spellStart"/>
      <w:r w:rsidRPr="00EA08B6">
        <w:rPr>
          <w:rStyle w:val="TagStyle"/>
          <w:rtl/>
        </w:rPr>
        <w:t>יור</w:t>
      </w:r>
      <w:proofErr w:type="spellEnd"/>
      <w:r w:rsidRPr="00EA08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EA08B6" w:rsidRDefault="00EA08B6" w:rsidP="00EA08B6">
      <w:pPr>
        <w:pStyle w:val="KeepWithNext"/>
        <w:rPr>
          <w:rtl/>
          <w:lang w:eastAsia="he-IL"/>
        </w:rPr>
      </w:pPr>
    </w:p>
    <w:p w:rsidR="00EA08B6" w:rsidRDefault="00EA08B6" w:rsidP="00EA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ידוע? איפה זה ידוע? </w:t>
      </w:r>
      <w:bookmarkStart w:id="873" w:name="_ETM_Q1_2861037"/>
      <w:bookmarkEnd w:id="873"/>
    </w:p>
    <w:p w:rsidR="00EA08B6" w:rsidRDefault="00EA08B6" w:rsidP="00EA08B6">
      <w:pPr>
        <w:rPr>
          <w:rtl/>
          <w:lang w:eastAsia="he-IL"/>
        </w:rPr>
      </w:pPr>
      <w:bookmarkStart w:id="874" w:name="_ETM_Q1_2861692"/>
      <w:bookmarkStart w:id="875" w:name="_ETM_Q1_2861774"/>
      <w:bookmarkStart w:id="876" w:name="_ETM_Q1_2861852"/>
      <w:bookmarkStart w:id="877" w:name="_ETM_Q1_2861923"/>
      <w:bookmarkStart w:id="878" w:name="_ETM_Q1_2863324"/>
      <w:bookmarkEnd w:id="874"/>
      <w:bookmarkEnd w:id="875"/>
      <w:bookmarkEnd w:id="876"/>
      <w:bookmarkEnd w:id="877"/>
      <w:bookmarkEnd w:id="878"/>
    </w:p>
    <w:p w:rsidR="00EA08B6" w:rsidRDefault="00EA08B6" w:rsidP="00EA08B6">
      <w:pPr>
        <w:pStyle w:val="af9"/>
        <w:keepNext/>
        <w:rPr>
          <w:rtl/>
          <w:lang w:eastAsia="he-IL"/>
        </w:rPr>
      </w:pPr>
      <w:bookmarkStart w:id="879" w:name="ET_guest_2330_94"/>
      <w:r w:rsidRPr="00EA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EA0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:rsidR="00EA08B6" w:rsidRDefault="00EA08B6" w:rsidP="00EA08B6">
      <w:pPr>
        <w:pStyle w:val="KeepWithNext"/>
        <w:rPr>
          <w:rtl/>
          <w:lang w:eastAsia="he-IL"/>
        </w:rPr>
      </w:pPr>
    </w:p>
    <w:p w:rsidR="00EA08B6" w:rsidRDefault="00EA08B6" w:rsidP="00EA08B6">
      <w:pPr>
        <w:rPr>
          <w:rtl/>
          <w:lang w:eastAsia="he-IL"/>
        </w:rPr>
      </w:pPr>
      <w:bookmarkStart w:id="880" w:name="_ETM_Q1_2863891"/>
      <w:bookmarkStart w:id="881" w:name="_ETM_Q1_2863954"/>
      <w:bookmarkEnd w:id="880"/>
      <w:bookmarkEnd w:id="881"/>
      <w:r>
        <w:rPr>
          <w:rFonts w:hint="cs"/>
          <w:rtl/>
          <w:lang w:eastAsia="he-IL"/>
        </w:rPr>
        <w:t xml:space="preserve">מה שחשוב לי להגיד כבר בפתח </w:t>
      </w:r>
      <w:bookmarkStart w:id="882" w:name="_ETM_Q1_2875374"/>
      <w:bookmarkEnd w:id="882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הטענת שהועלו כאן הובאו לאחרונה </w:t>
      </w:r>
      <w:bookmarkStart w:id="883" w:name="_ETM_Q1_2876326"/>
      <w:bookmarkEnd w:id="883"/>
      <w:r>
        <w:rPr>
          <w:rFonts w:hint="cs"/>
          <w:rtl/>
          <w:lang w:eastAsia="he-IL"/>
        </w:rPr>
        <w:t xml:space="preserve">בפני שר המשפטים. השר הנחה לפני קרוב לשבועיים לבחון את הנושא ואת מכלול הטענות שהועלו בהקשר הזה, לרבות </w:t>
      </w:r>
      <w:bookmarkStart w:id="884" w:name="_ETM_Q1_2886053"/>
      <w:bookmarkEnd w:id="884"/>
      <w:r>
        <w:rPr>
          <w:rFonts w:hint="cs"/>
          <w:rtl/>
          <w:lang w:eastAsia="he-IL"/>
        </w:rPr>
        <w:t xml:space="preserve">את אפשרות הביטול של האמצעי הזה. כל הנושאים הללו ייבחנו, בהחלט. לצד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שמדובר בנושא שיש </w:t>
      </w:r>
      <w:bookmarkStart w:id="885" w:name="_ETM_Q1_2896544"/>
      <w:bookmarkEnd w:id="885"/>
      <w:r>
        <w:rPr>
          <w:rFonts w:hint="cs"/>
          <w:rtl/>
          <w:lang w:eastAsia="he-IL"/>
        </w:rPr>
        <w:t xml:space="preserve">לו מורכבות ויכולות להיות לו השלכות רוחב שונות, חלקן עלו, </w:t>
      </w:r>
      <w:bookmarkStart w:id="886" w:name="_ETM_Q1_2899696"/>
      <w:bookmarkEnd w:id="886"/>
      <w:r>
        <w:rPr>
          <w:rFonts w:hint="cs"/>
          <w:rtl/>
          <w:lang w:eastAsia="he-IL"/>
        </w:rPr>
        <w:t xml:space="preserve">למשל, בדבריו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ויכולות להיות גם </w:t>
      </w:r>
      <w:bookmarkStart w:id="887" w:name="_ETM_Q1_2902540"/>
      <w:bookmarkEnd w:id="887"/>
      <w:r>
        <w:rPr>
          <w:rFonts w:hint="cs"/>
          <w:rtl/>
          <w:lang w:eastAsia="he-IL"/>
        </w:rPr>
        <w:t xml:space="preserve">השלכות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נדרשת לטעמנו בחינה מאוד </w:t>
      </w:r>
      <w:bookmarkStart w:id="888" w:name="_ETM_Q1_2902284"/>
      <w:bookmarkEnd w:id="888"/>
      <w:r>
        <w:rPr>
          <w:rFonts w:hint="cs"/>
          <w:rtl/>
          <w:lang w:eastAsia="he-IL"/>
        </w:rPr>
        <w:t xml:space="preserve">מעמיקה שכוללת איסוף של נתונים, ניתוח של נתונים, בחינה של </w:t>
      </w:r>
      <w:bookmarkStart w:id="889" w:name="_ETM_Q1_2910534"/>
      <w:bookmarkEnd w:id="889"/>
      <w:r>
        <w:rPr>
          <w:rFonts w:hint="cs"/>
          <w:rtl/>
          <w:lang w:eastAsia="he-IL"/>
        </w:rPr>
        <w:t>תחנות בהליך. יכולות להיות גם אפשרויות לטיוב של התהליך</w:t>
      </w:r>
      <w:bookmarkStart w:id="890" w:name="_ETM_Q1_2908940"/>
      <w:bookmarkEnd w:id="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כבר עלה כאן בהיבטים מסוימים. הבחינה </w:t>
      </w:r>
      <w:bookmarkStart w:id="891" w:name="_ETM_Q1_2913355"/>
      <w:bookmarkEnd w:id="891"/>
      <w:r>
        <w:rPr>
          <w:rFonts w:hint="cs"/>
          <w:rtl/>
          <w:lang w:eastAsia="he-IL"/>
        </w:rPr>
        <w:t xml:space="preserve">הזו החלה כבר, אנחנו מתכוונים לשתף בה את כל הגורמים </w:t>
      </w:r>
      <w:bookmarkStart w:id="892" w:name="_ETM_Q1_2916180"/>
      <w:bookmarkEnd w:id="892"/>
      <w:r>
        <w:rPr>
          <w:rFonts w:hint="cs"/>
          <w:rtl/>
          <w:lang w:eastAsia="he-IL"/>
        </w:rPr>
        <w:t xml:space="preserve">הרלבנטיים, וכמובן שהמסקנות יוצגו לשר המשפטים והוא יקבל החלטה באשר </w:t>
      </w:r>
      <w:bookmarkStart w:id="893" w:name="_ETM_Q1_2910484"/>
      <w:bookmarkEnd w:id="893"/>
      <w:r>
        <w:rPr>
          <w:rFonts w:hint="cs"/>
          <w:rtl/>
          <w:lang w:eastAsia="he-IL"/>
        </w:rPr>
        <w:t xml:space="preserve">להמשך. </w:t>
      </w:r>
      <w:bookmarkStart w:id="894" w:name="_ETM_Q1_2912133"/>
      <w:bookmarkEnd w:id="894"/>
    </w:p>
    <w:p w:rsidR="00EA08B6" w:rsidRDefault="00EA08B6" w:rsidP="00EA08B6">
      <w:pPr>
        <w:rPr>
          <w:rtl/>
          <w:lang w:eastAsia="he-IL"/>
        </w:rPr>
      </w:pPr>
      <w:bookmarkStart w:id="895" w:name="_ETM_Q1_2912216"/>
      <w:bookmarkStart w:id="896" w:name="_ETM_Q1_2912260"/>
      <w:bookmarkEnd w:id="895"/>
      <w:bookmarkEnd w:id="896"/>
    </w:p>
    <w:p w:rsidR="00EA08B6" w:rsidRDefault="00EA08B6" w:rsidP="00EA08B6">
      <w:pPr>
        <w:pStyle w:val="af6"/>
        <w:keepNext/>
        <w:rPr>
          <w:rtl/>
        </w:rPr>
      </w:pPr>
      <w:bookmarkStart w:id="897" w:name="_ETM_Q1_2914117"/>
      <w:bookmarkStart w:id="898" w:name="_ETM_Q1_2914188"/>
      <w:bookmarkStart w:id="899" w:name="ET_yor_5069_95"/>
      <w:bookmarkEnd w:id="897"/>
      <w:bookmarkEnd w:id="898"/>
      <w:r w:rsidRPr="00EA08B6">
        <w:rPr>
          <w:rStyle w:val="TagStyle"/>
          <w:rtl/>
        </w:rPr>
        <w:t xml:space="preserve"> &lt;&lt; </w:t>
      </w:r>
      <w:proofErr w:type="spellStart"/>
      <w:r w:rsidRPr="00EA08B6">
        <w:rPr>
          <w:rStyle w:val="TagStyle"/>
          <w:rtl/>
        </w:rPr>
        <w:t>יור</w:t>
      </w:r>
      <w:proofErr w:type="spellEnd"/>
      <w:r w:rsidRPr="00EA08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08B6">
        <w:rPr>
          <w:rStyle w:val="TagStyle"/>
          <w:rtl/>
        </w:rPr>
        <w:t xml:space="preserve"> &lt;&lt; </w:t>
      </w:r>
      <w:proofErr w:type="spellStart"/>
      <w:r w:rsidRPr="00EA08B6">
        <w:rPr>
          <w:rStyle w:val="TagStyle"/>
          <w:rtl/>
        </w:rPr>
        <w:t>יור</w:t>
      </w:r>
      <w:proofErr w:type="spellEnd"/>
      <w:r w:rsidRPr="00EA08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EA08B6" w:rsidRDefault="00EA08B6" w:rsidP="00EA08B6">
      <w:pPr>
        <w:pStyle w:val="KeepWithNext"/>
        <w:rPr>
          <w:rtl/>
          <w:lang w:eastAsia="he-IL"/>
        </w:rPr>
      </w:pPr>
    </w:p>
    <w:p w:rsidR="00EA08B6" w:rsidRPr="00EA08B6" w:rsidRDefault="00EA08B6" w:rsidP="00EA08B6">
      <w:pPr>
        <w:rPr>
          <w:rtl/>
          <w:lang w:eastAsia="he-IL"/>
        </w:rPr>
      </w:pPr>
      <w:bookmarkStart w:id="900" w:name="_ETM_Q1_2915141"/>
      <w:bookmarkEnd w:id="900"/>
      <w:r>
        <w:rPr>
          <w:rFonts w:hint="cs"/>
          <w:rtl/>
          <w:lang w:eastAsia="he-IL"/>
        </w:rPr>
        <w:t>תאריך? יש צפי ל- - -</w:t>
      </w:r>
    </w:p>
    <w:p w:rsidR="00EA08B6" w:rsidRPr="00EA08B6" w:rsidRDefault="00EA08B6" w:rsidP="00EA08B6">
      <w:pPr>
        <w:rPr>
          <w:rtl/>
          <w:lang w:eastAsia="he-IL"/>
        </w:rPr>
      </w:pPr>
      <w:bookmarkStart w:id="901" w:name="_ETM_Q1_2912337"/>
      <w:bookmarkEnd w:id="901"/>
    </w:p>
    <w:p w:rsidR="00EA08B6" w:rsidRDefault="00EA08B6" w:rsidP="00EA08B6">
      <w:pPr>
        <w:pStyle w:val="af9"/>
        <w:keepNext/>
        <w:rPr>
          <w:rtl/>
          <w:lang w:eastAsia="he-IL"/>
        </w:rPr>
      </w:pPr>
      <w:bookmarkStart w:id="902" w:name="_ETM_Q1_2867870"/>
      <w:bookmarkStart w:id="903" w:name="_ETM_Q1_2867939"/>
      <w:bookmarkStart w:id="904" w:name="_ETM_Q1_2921780"/>
      <w:bookmarkStart w:id="905" w:name="ET_guest_2330_96"/>
      <w:bookmarkEnd w:id="902"/>
      <w:bookmarkEnd w:id="903"/>
      <w:bookmarkEnd w:id="904"/>
      <w:r w:rsidRPr="00EA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EA0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EA08B6" w:rsidRDefault="00EA08B6" w:rsidP="00EA08B6">
      <w:pPr>
        <w:pStyle w:val="KeepWithNext"/>
        <w:rPr>
          <w:rtl/>
          <w:lang w:eastAsia="he-IL"/>
        </w:rPr>
      </w:pPr>
    </w:p>
    <w:p w:rsidR="006B6B06" w:rsidRDefault="00EA08B6" w:rsidP="006374C7">
      <w:pPr>
        <w:rPr>
          <w:rtl/>
          <w:lang w:eastAsia="he-IL"/>
        </w:rPr>
      </w:pPr>
      <w:bookmarkStart w:id="906" w:name="_ETM_Q1_2922310"/>
      <w:bookmarkStart w:id="907" w:name="_ETM_Q1_2922361"/>
      <w:bookmarkStart w:id="908" w:name="_ETM_Q1_3494718"/>
      <w:bookmarkStart w:id="909" w:name="_ETM_Q1_3494978"/>
      <w:bookmarkStart w:id="910" w:name="_ETM_Q1_3494993"/>
      <w:bookmarkStart w:id="911" w:name="_ETM_Q1_3495043"/>
      <w:bookmarkStart w:id="912" w:name="_ETM_Q1_3495058"/>
      <w:bookmarkStart w:id="913" w:name="_ETM_Q1_3495098"/>
      <w:bookmarkStart w:id="914" w:name="_ETM_Q1_2936703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מדובר בתהליך של כמה שבועות עד שנוכל להציג איזושהי </w:t>
      </w:r>
      <w:bookmarkStart w:id="915" w:name="_ETM_Q1_2933223"/>
      <w:bookmarkEnd w:id="915"/>
      <w:r>
        <w:rPr>
          <w:rFonts w:hint="cs"/>
          <w:rtl/>
          <w:lang w:eastAsia="he-IL"/>
        </w:rPr>
        <w:t xml:space="preserve">עמדה </w:t>
      </w:r>
      <w:r w:rsidR="006B6B06">
        <w:rPr>
          <w:rFonts w:hint="cs"/>
          <w:rtl/>
          <w:lang w:eastAsia="he-IL"/>
        </w:rPr>
        <w:t xml:space="preserve">לשר המשפטים, והוא, כמובן, יקבל החלטה באשר להמשך. </w:t>
      </w:r>
      <w:bookmarkStart w:id="916" w:name="_ETM_Q1_2943954"/>
      <w:bookmarkEnd w:id="916"/>
    </w:p>
    <w:p w:rsidR="006B6B06" w:rsidRDefault="006B6B06" w:rsidP="006374C7">
      <w:pPr>
        <w:rPr>
          <w:rtl/>
          <w:lang w:eastAsia="he-IL"/>
        </w:rPr>
      </w:pPr>
      <w:bookmarkStart w:id="917" w:name="_ETM_Q1_2945200"/>
      <w:bookmarkStart w:id="918" w:name="_ETM_Q1_2945265"/>
      <w:bookmarkEnd w:id="917"/>
      <w:bookmarkEnd w:id="918"/>
    </w:p>
    <w:p w:rsidR="006B6B06" w:rsidRDefault="006B6B06" w:rsidP="006B6B06">
      <w:pPr>
        <w:pStyle w:val="af6"/>
        <w:keepNext/>
        <w:rPr>
          <w:rtl/>
        </w:rPr>
      </w:pPr>
      <w:bookmarkStart w:id="919" w:name="ET_yor_5069_97"/>
      <w:r w:rsidRPr="006B6B06">
        <w:rPr>
          <w:rStyle w:val="TagStyle"/>
          <w:rtl/>
        </w:rPr>
        <w:t xml:space="preserve"> &lt;&lt; </w:t>
      </w:r>
      <w:proofErr w:type="spellStart"/>
      <w:r w:rsidRPr="006B6B06">
        <w:rPr>
          <w:rStyle w:val="TagStyle"/>
          <w:rtl/>
        </w:rPr>
        <w:t>יור</w:t>
      </w:r>
      <w:proofErr w:type="spellEnd"/>
      <w:r w:rsidRPr="006B6B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6B06">
        <w:rPr>
          <w:rStyle w:val="TagStyle"/>
          <w:rtl/>
        </w:rPr>
        <w:t xml:space="preserve"> &lt;&lt; </w:t>
      </w:r>
      <w:proofErr w:type="spellStart"/>
      <w:r w:rsidRPr="006B6B06">
        <w:rPr>
          <w:rStyle w:val="TagStyle"/>
          <w:rtl/>
        </w:rPr>
        <w:t>יור</w:t>
      </w:r>
      <w:proofErr w:type="spellEnd"/>
      <w:r w:rsidRPr="006B6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6B6B06" w:rsidRDefault="006B6B06" w:rsidP="006B6B06">
      <w:pPr>
        <w:pStyle w:val="KeepWithNext"/>
        <w:rPr>
          <w:rtl/>
        </w:rPr>
      </w:pPr>
    </w:p>
    <w:p w:rsidR="006B6B06" w:rsidRDefault="006B6B06" w:rsidP="006B6B06">
      <w:pPr>
        <w:rPr>
          <w:rtl/>
        </w:rPr>
      </w:pPr>
      <w:bookmarkStart w:id="920" w:name="_ETM_Q1_2946507"/>
      <w:bookmarkEnd w:id="920"/>
      <w:r>
        <w:rPr>
          <w:rFonts w:hint="cs"/>
          <w:rtl/>
        </w:rPr>
        <w:t xml:space="preserve">זאת עמדה או בעצם הצעה? האם זו רק עמדה </w:t>
      </w:r>
      <w:bookmarkStart w:id="921" w:name="_ETM_Q1_2961585"/>
      <w:bookmarkEnd w:id="921"/>
      <w:r>
        <w:rPr>
          <w:rFonts w:hint="cs"/>
          <w:rtl/>
        </w:rPr>
        <w:t xml:space="preserve">האם לגעת בעניין או לא לגעת בעניין, או שזה </w:t>
      </w:r>
      <w:bookmarkStart w:id="922" w:name="_ETM_Q1_2964302"/>
      <w:bookmarkEnd w:id="922"/>
      <w:r>
        <w:rPr>
          <w:rFonts w:hint="cs"/>
          <w:rtl/>
        </w:rPr>
        <w:t xml:space="preserve">כבר בעצם הצעות של איך אפשר לגעת בעניין ולתקן אותו? </w:t>
      </w:r>
      <w:bookmarkStart w:id="923" w:name="_ETM_Q1_2971501"/>
      <w:bookmarkEnd w:id="923"/>
    </w:p>
    <w:p w:rsidR="006B6B06" w:rsidRDefault="006B6B06" w:rsidP="006B6B06">
      <w:pPr>
        <w:rPr>
          <w:rtl/>
        </w:rPr>
      </w:pPr>
      <w:bookmarkStart w:id="924" w:name="_ETM_Q1_2971821"/>
      <w:bookmarkStart w:id="925" w:name="_ETM_Q1_2971896"/>
      <w:bookmarkStart w:id="926" w:name="_ETM_Q1_2973646"/>
      <w:bookmarkEnd w:id="924"/>
      <w:bookmarkEnd w:id="925"/>
      <w:bookmarkEnd w:id="926"/>
    </w:p>
    <w:p w:rsidR="006B6B06" w:rsidRDefault="006B6B06" w:rsidP="006B6B06">
      <w:pPr>
        <w:pStyle w:val="af9"/>
        <w:keepNext/>
        <w:rPr>
          <w:rtl/>
        </w:rPr>
      </w:pPr>
      <w:bookmarkStart w:id="927" w:name="ET_guest_2330_98"/>
      <w:r w:rsidRPr="006B6B06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6B6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6B6B06" w:rsidRDefault="006B6B06" w:rsidP="006B6B06">
      <w:pPr>
        <w:pStyle w:val="KeepWithNext"/>
        <w:rPr>
          <w:rtl/>
        </w:rPr>
      </w:pPr>
    </w:p>
    <w:p w:rsidR="006B6B06" w:rsidRDefault="006B6B06" w:rsidP="006B6B06">
      <w:pPr>
        <w:rPr>
          <w:rtl/>
        </w:rPr>
      </w:pPr>
      <w:bookmarkStart w:id="928" w:name="_ETM_Q1_2974184"/>
      <w:bookmarkStart w:id="929" w:name="_ETM_Q1_2974241"/>
      <w:bookmarkEnd w:id="928"/>
      <w:bookmarkEnd w:id="929"/>
      <w:r>
        <w:rPr>
          <w:rFonts w:hint="cs"/>
          <w:rtl/>
        </w:rPr>
        <w:t xml:space="preserve">אנחנו קודם כל נבחן את הנתונים, את העובדות, ואז נגבש </w:t>
      </w:r>
      <w:bookmarkStart w:id="930" w:name="_ETM_Q1_2972039"/>
      <w:bookmarkEnd w:id="930"/>
      <w:r>
        <w:rPr>
          <w:rFonts w:hint="cs"/>
          <w:rtl/>
        </w:rPr>
        <w:t xml:space="preserve">איזשהו מתווה של הצעות כיצד נכון להמשיך הלאה. </w:t>
      </w:r>
    </w:p>
    <w:p w:rsidR="006B6B06" w:rsidRDefault="006B6B06" w:rsidP="006B6B06">
      <w:pPr>
        <w:rPr>
          <w:rtl/>
        </w:rPr>
      </w:pPr>
      <w:bookmarkStart w:id="931" w:name="_ETM_Q1_2983943"/>
      <w:bookmarkStart w:id="932" w:name="_ETM_Q1_2984017"/>
      <w:bookmarkStart w:id="933" w:name="_ETM_Q1_2985992"/>
      <w:bookmarkEnd w:id="931"/>
      <w:bookmarkEnd w:id="932"/>
      <w:bookmarkEnd w:id="933"/>
    </w:p>
    <w:p w:rsidR="006B6B06" w:rsidRDefault="006B6B06" w:rsidP="006B6B06">
      <w:pPr>
        <w:pStyle w:val="a4"/>
        <w:keepNext/>
        <w:rPr>
          <w:rtl/>
        </w:rPr>
      </w:pPr>
      <w:bookmarkStart w:id="934" w:name="_ETM_Q1_2986053"/>
      <w:bookmarkStart w:id="935" w:name="_ETM_Q1_2991022"/>
      <w:bookmarkStart w:id="936" w:name="ET_speaker_5079_99"/>
      <w:bookmarkEnd w:id="934"/>
      <w:bookmarkEnd w:id="935"/>
      <w:r w:rsidRPr="006B6B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6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6B6B06" w:rsidRDefault="006B6B06" w:rsidP="006B6B06">
      <w:pPr>
        <w:pStyle w:val="KeepWithNext"/>
        <w:rPr>
          <w:rtl/>
        </w:rPr>
      </w:pPr>
    </w:p>
    <w:p w:rsidR="007E276B" w:rsidRDefault="006B6B06" w:rsidP="006B6B06">
      <w:pPr>
        <w:rPr>
          <w:rtl/>
        </w:rPr>
      </w:pPr>
      <w:bookmarkStart w:id="937" w:name="_ETM_Q1_2991579"/>
      <w:bookmarkStart w:id="938" w:name="_ETM_Q1_2991633"/>
      <w:bookmarkEnd w:id="937"/>
      <w:bookmarkEnd w:id="938"/>
      <w:r>
        <w:rPr>
          <w:rFonts w:hint="cs"/>
          <w:rtl/>
        </w:rPr>
        <w:t>יש דוח של הסניגוריה הציבורית שהיא תחת משרד המשפטים. המציאות היא ברורה, היא מובהקת. אני לא זוכר</w:t>
      </w:r>
      <w:bookmarkStart w:id="939" w:name="_ETM_Q1_2990866"/>
      <w:bookmarkEnd w:id="939"/>
      <w:r>
        <w:rPr>
          <w:rFonts w:hint="cs"/>
          <w:rtl/>
        </w:rPr>
        <w:t xml:space="preserve">ת מתי אנחנו רואים פה בכנסת מציאות כל כך ברורה, ש-80% מהיושבים בכלא בגין חלף </w:t>
      </w:r>
      <w:bookmarkStart w:id="940" w:name="_ETM_Q1_2994682"/>
      <w:bookmarkEnd w:id="940"/>
      <w:r>
        <w:rPr>
          <w:rFonts w:hint="cs"/>
          <w:rtl/>
        </w:rPr>
        <w:t xml:space="preserve">קנס הם מהשכבות האלה. הייתי מצפה שתגידו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941" w:name="_ETM_Q1_3011530"/>
      <w:bookmarkEnd w:id="941"/>
      <w:r>
        <w:rPr>
          <w:rFonts w:hint="cs"/>
          <w:rtl/>
        </w:rPr>
        <w:t>המציאות ברורה</w:t>
      </w:r>
      <w:r w:rsidR="00667B3E">
        <w:rPr>
          <w:rFonts w:hint="cs"/>
          <w:rtl/>
        </w:rPr>
        <w:t xml:space="preserve"> לנו, עכשיו נציע או הצעת חוק או </w:t>
      </w:r>
      <w:bookmarkStart w:id="942" w:name="_ETM_Q1_3017345"/>
      <w:bookmarkEnd w:id="942"/>
      <w:r w:rsidR="00667B3E">
        <w:rPr>
          <w:rFonts w:hint="cs"/>
          <w:rtl/>
        </w:rPr>
        <w:t xml:space="preserve">ככה, ונבוא אליכם לוועדה בעוד </w:t>
      </w:r>
      <w:r w:rsidR="00667B3E">
        <w:rPr>
          <w:rFonts w:hint="cs"/>
        </w:rPr>
        <w:t>X</w:t>
      </w:r>
      <w:r w:rsidR="00667B3E">
        <w:rPr>
          <w:rFonts w:hint="cs"/>
          <w:rtl/>
        </w:rPr>
        <w:t xml:space="preserve"> זמן </w:t>
      </w:r>
      <w:bookmarkStart w:id="943" w:name="_ETM_Q1_3019199"/>
      <w:bookmarkEnd w:id="943"/>
      <w:r w:rsidR="00667B3E">
        <w:rPr>
          <w:rFonts w:hint="cs"/>
          <w:rtl/>
        </w:rPr>
        <w:t xml:space="preserve">עם הצעה. </w:t>
      </w:r>
    </w:p>
    <w:p w:rsidR="00667B3E" w:rsidRDefault="00667B3E" w:rsidP="006374C7">
      <w:pPr>
        <w:rPr>
          <w:rtl/>
          <w:lang w:eastAsia="he-IL"/>
        </w:rPr>
      </w:pPr>
      <w:bookmarkStart w:id="944" w:name="_ETM_Q1_3495133"/>
      <w:bookmarkStart w:id="945" w:name="_ETM_Q1_3495186"/>
      <w:bookmarkStart w:id="946" w:name="_ETM_Q1_3496683"/>
      <w:bookmarkEnd w:id="944"/>
      <w:bookmarkEnd w:id="945"/>
      <w:bookmarkEnd w:id="946"/>
    </w:p>
    <w:p w:rsidR="00667B3E" w:rsidRDefault="00667B3E" w:rsidP="00667B3E">
      <w:pPr>
        <w:pStyle w:val="af9"/>
        <w:keepNext/>
        <w:rPr>
          <w:rtl/>
          <w:lang w:eastAsia="he-IL"/>
        </w:rPr>
      </w:pPr>
      <w:bookmarkStart w:id="947" w:name="ET_guest_2330_100"/>
      <w:r w:rsidRPr="0066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67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667B3E" w:rsidRDefault="00667B3E" w:rsidP="00667B3E">
      <w:pPr>
        <w:pStyle w:val="KeepWithNext"/>
        <w:rPr>
          <w:rtl/>
          <w:lang w:eastAsia="he-IL"/>
        </w:rPr>
      </w:pPr>
    </w:p>
    <w:p w:rsidR="00667B3E" w:rsidRDefault="00667B3E" w:rsidP="00667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מה שאנחנו אומרים, מסיבה </w:t>
      </w:r>
      <w:bookmarkStart w:id="948" w:name="_ETM_Q1_3019540"/>
      <w:bookmarkEnd w:id="948"/>
      <w:r>
        <w:rPr>
          <w:rFonts w:hint="cs"/>
          <w:rtl/>
          <w:lang w:eastAsia="he-IL"/>
        </w:rPr>
        <w:t xml:space="preserve">פשוטה: קודם כל אנחנו חושבים שצריך לבחון את הנתונים. </w:t>
      </w:r>
      <w:bookmarkStart w:id="949" w:name="_ETM_Q1_3021023"/>
      <w:bookmarkEnd w:id="949"/>
      <w:r>
        <w:rPr>
          <w:rFonts w:hint="cs"/>
          <w:rtl/>
          <w:lang w:eastAsia="he-IL"/>
        </w:rPr>
        <w:t xml:space="preserve">אני מכירה את הנתונים שציטטת. נמצאים כאן גם אנשי המרכז </w:t>
      </w:r>
      <w:bookmarkStart w:id="950" w:name="_ETM_Q1_3023033"/>
      <w:bookmarkEnd w:id="950"/>
      <w:r>
        <w:rPr>
          <w:rFonts w:hint="cs"/>
          <w:rtl/>
          <w:lang w:eastAsia="he-IL"/>
        </w:rPr>
        <w:t xml:space="preserve">לגביית קנסות, אני מציעה </w:t>
      </w:r>
      <w:r>
        <w:rPr>
          <w:rFonts w:hint="cs"/>
          <w:rtl/>
          <w:lang w:eastAsia="he-IL"/>
        </w:rPr>
        <w:lastRenderedPageBreak/>
        <w:t xml:space="preserve">שלאחר יתאפשר גם להם להציג, גם </w:t>
      </w:r>
      <w:bookmarkStart w:id="951" w:name="_ETM_Q1_3039193"/>
      <w:bookmarkEnd w:id="951"/>
      <w:r>
        <w:rPr>
          <w:rFonts w:hint="cs"/>
          <w:rtl/>
          <w:lang w:eastAsia="he-IL"/>
        </w:rPr>
        <w:t xml:space="preserve">לאנשי הפרקליטות. על פניו נראה שהתמונה היא יותר מורכבת מהנתונים </w:t>
      </w:r>
      <w:bookmarkStart w:id="952" w:name="_ETM_Q1_3037983"/>
      <w:bookmarkEnd w:id="952"/>
      <w:r>
        <w:rPr>
          <w:rFonts w:hint="cs"/>
          <w:rtl/>
          <w:lang w:eastAsia="he-IL"/>
        </w:rPr>
        <w:t>שצוינו והיא כן מצריכה - - -</w:t>
      </w:r>
    </w:p>
    <w:p w:rsidR="00667B3E" w:rsidRDefault="00667B3E" w:rsidP="00667B3E">
      <w:pPr>
        <w:rPr>
          <w:rtl/>
          <w:lang w:eastAsia="he-IL"/>
        </w:rPr>
      </w:pPr>
      <w:bookmarkStart w:id="953" w:name="_ETM_Q1_3049503"/>
      <w:bookmarkStart w:id="954" w:name="_ETM_Q1_3049601"/>
      <w:bookmarkStart w:id="955" w:name="_ETM_Q1_3049631"/>
      <w:bookmarkStart w:id="956" w:name="_ETM_Q1_3049714"/>
      <w:bookmarkEnd w:id="953"/>
      <w:bookmarkEnd w:id="954"/>
      <w:bookmarkEnd w:id="955"/>
      <w:bookmarkEnd w:id="956"/>
    </w:p>
    <w:p w:rsidR="00667B3E" w:rsidRDefault="00667B3E" w:rsidP="00667B3E">
      <w:pPr>
        <w:pStyle w:val="af5"/>
        <w:keepNext/>
        <w:rPr>
          <w:rtl/>
        </w:rPr>
      </w:pPr>
      <w:bookmarkStart w:id="957" w:name="ET_interruption_קריאות_101"/>
      <w:r w:rsidRPr="00667B3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67B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"/>
    </w:p>
    <w:p w:rsidR="00667B3E" w:rsidRDefault="00667B3E" w:rsidP="00667B3E">
      <w:pPr>
        <w:pStyle w:val="KeepWithNext"/>
        <w:rPr>
          <w:rtl/>
          <w:lang w:eastAsia="he-IL"/>
        </w:rPr>
      </w:pPr>
    </w:p>
    <w:p w:rsidR="00667B3E" w:rsidRDefault="00667B3E" w:rsidP="00667B3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67B3E" w:rsidRDefault="00667B3E" w:rsidP="00667B3E">
      <w:pPr>
        <w:rPr>
          <w:rtl/>
          <w:lang w:eastAsia="he-IL"/>
        </w:rPr>
      </w:pPr>
      <w:bookmarkStart w:id="958" w:name="_ETM_Q1_3042449"/>
      <w:bookmarkStart w:id="959" w:name="_ETM_Q1_3042508"/>
      <w:bookmarkStart w:id="960" w:name="_ETM_Q1_3042539"/>
      <w:bookmarkStart w:id="961" w:name="_ETM_Q1_3042607"/>
      <w:bookmarkStart w:id="962" w:name="_ETM_Q1_3043996"/>
      <w:bookmarkEnd w:id="958"/>
      <w:bookmarkEnd w:id="959"/>
      <w:bookmarkEnd w:id="960"/>
      <w:bookmarkEnd w:id="961"/>
      <w:bookmarkEnd w:id="962"/>
    </w:p>
    <w:p w:rsidR="00667B3E" w:rsidRDefault="00667B3E" w:rsidP="00667B3E">
      <w:pPr>
        <w:pStyle w:val="a4"/>
        <w:keepNext/>
        <w:rPr>
          <w:rtl/>
        </w:rPr>
      </w:pPr>
      <w:bookmarkStart w:id="963" w:name="ET_speaker_5068_102"/>
      <w:r w:rsidRPr="00667B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7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667B3E" w:rsidRDefault="00667B3E" w:rsidP="00667B3E">
      <w:pPr>
        <w:pStyle w:val="KeepWithNext"/>
        <w:rPr>
          <w:rtl/>
          <w:lang w:eastAsia="he-IL"/>
        </w:rPr>
      </w:pPr>
    </w:p>
    <w:p w:rsidR="00667B3E" w:rsidRDefault="00667B3E" w:rsidP="00667B3E">
      <w:pPr>
        <w:rPr>
          <w:rtl/>
          <w:lang w:eastAsia="he-IL"/>
        </w:rPr>
      </w:pPr>
      <w:bookmarkStart w:id="964" w:name="_ETM_Q1_3044596"/>
      <w:bookmarkStart w:id="965" w:name="_ETM_Q1_3044662"/>
      <w:bookmarkEnd w:id="964"/>
      <w:bookmarkEnd w:id="965"/>
      <w:r>
        <w:rPr>
          <w:rFonts w:hint="cs"/>
          <w:rtl/>
          <w:lang w:eastAsia="he-IL"/>
        </w:rPr>
        <w:t xml:space="preserve">אז רגע, מה את אומרת? לא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הסניגוריה עשתה עבודה לא טובה? </w:t>
      </w:r>
    </w:p>
    <w:p w:rsidR="00667B3E" w:rsidRDefault="00667B3E" w:rsidP="00667B3E">
      <w:pPr>
        <w:rPr>
          <w:rtl/>
          <w:lang w:eastAsia="he-IL"/>
        </w:rPr>
      </w:pPr>
      <w:bookmarkStart w:id="966" w:name="_ETM_Q1_3045120"/>
      <w:bookmarkStart w:id="967" w:name="_ETM_Q1_3045196"/>
      <w:bookmarkEnd w:id="966"/>
      <w:bookmarkEnd w:id="967"/>
    </w:p>
    <w:p w:rsidR="00667B3E" w:rsidRDefault="00667B3E" w:rsidP="00667B3E">
      <w:pPr>
        <w:pStyle w:val="af9"/>
        <w:keepNext/>
        <w:rPr>
          <w:rtl/>
          <w:lang w:eastAsia="he-IL"/>
        </w:rPr>
      </w:pPr>
      <w:bookmarkStart w:id="968" w:name="_ETM_Q1_3045264"/>
      <w:bookmarkStart w:id="969" w:name="_ETM_Q1_3045332"/>
      <w:bookmarkStart w:id="970" w:name="_ETM_Q1_3046529"/>
      <w:bookmarkStart w:id="971" w:name="_ETM_Q1_3046621"/>
      <w:bookmarkStart w:id="972" w:name="ET_guest_2330_103"/>
      <w:bookmarkEnd w:id="968"/>
      <w:bookmarkEnd w:id="969"/>
      <w:bookmarkEnd w:id="970"/>
      <w:bookmarkEnd w:id="971"/>
      <w:r w:rsidRPr="00667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667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667B3E" w:rsidRDefault="00667B3E" w:rsidP="00667B3E">
      <w:pPr>
        <w:pStyle w:val="KeepWithNext"/>
        <w:rPr>
          <w:rtl/>
          <w:lang w:eastAsia="he-IL"/>
        </w:rPr>
      </w:pPr>
    </w:p>
    <w:p w:rsidR="00667B3E" w:rsidRDefault="00667B3E" w:rsidP="00667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</w:t>
      </w:r>
      <w:bookmarkStart w:id="973" w:name="_ETM_Q1_3053939"/>
      <w:bookmarkEnd w:id="973"/>
      <w:r>
        <w:rPr>
          <w:rFonts w:hint="cs"/>
          <w:rtl/>
          <w:lang w:eastAsia="he-IL"/>
        </w:rPr>
        <w:t xml:space="preserve">כל הנידונים שביחס אליהם נעשה שימוש באמצעי הזה הם בעלי </w:t>
      </w:r>
      <w:bookmarkStart w:id="974" w:name="_ETM_Q1_3050467"/>
      <w:bookmarkEnd w:id="974"/>
      <w:r>
        <w:rPr>
          <w:rFonts w:hint="cs"/>
          <w:rtl/>
          <w:lang w:eastAsia="he-IL"/>
        </w:rPr>
        <w:t xml:space="preserve">פרופיל אחד. לא בכל המקרים שבהם מוטל קנס של </w:t>
      </w:r>
      <w:bookmarkStart w:id="975" w:name="_ETM_Q1_3064163"/>
      <w:bookmarkEnd w:id="975"/>
      <w:r>
        <w:rPr>
          <w:rFonts w:hint="cs"/>
          <w:rtl/>
          <w:lang w:eastAsia="he-IL"/>
        </w:rPr>
        <w:t xml:space="preserve">עד 5,000 שח זה קנס יחיד שאפשר בהכרח ללמוד ממנו </w:t>
      </w:r>
      <w:bookmarkStart w:id="976" w:name="_ETM_Q1_3063730"/>
      <w:bookmarkEnd w:id="976"/>
      <w:r>
        <w:rPr>
          <w:rFonts w:hint="cs"/>
          <w:rtl/>
          <w:lang w:eastAsia="he-IL"/>
        </w:rPr>
        <w:t xml:space="preserve">על חומרת העבירה. גם ההקבלה להליך האזרחי עלתה כבר גם בפסיקה של בית המשפט העליון </w:t>
      </w:r>
      <w:r w:rsidR="00CF0B3A">
        <w:rPr>
          <w:rFonts w:hint="cs"/>
          <w:rtl/>
          <w:lang w:eastAsia="he-IL"/>
        </w:rPr>
        <w:t xml:space="preserve">שמצא שיש הבדלים בין ההליך </w:t>
      </w:r>
      <w:bookmarkStart w:id="977" w:name="_ETM_Q1_3079874"/>
      <w:bookmarkEnd w:id="977"/>
      <w:r w:rsidR="00CF0B3A">
        <w:rPr>
          <w:rFonts w:hint="cs"/>
          <w:rtl/>
          <w:lang w:eastAsia="he-IL"/>
        </w:rPr>
        <w:t xml:space="preserve">הפלילי להליך האזרחי. אחרי כל הדברים האלה ההנחיה שלנו היא </w:t>
      </w:r>
      <w:bookmarkStart w:id="978" w:name="_ETM_Q1_3084710"/>
      <w:bookmarkEnd w:id="978"/>
      <w:r w:rsidR="00CF0B3A">
        <w:rPr>
          <w:rFonts w:hint="cs"/>
          <w:rtl/>
          <w:lang w:eastAsia="he-IL"/>
        </w:rPr>
        <w:t xml:space="preserve">בהחלט לבחון את הדברים, ואנחנו אכן נעשה את זה. </w:t>
      </w:r>
    </w:p>
    <w:p w:rsidR="00CF0B3A" w:rsidRDefault="00CF0B3A" w:rsidP="00667B3E">
      <w:pPr>
        <w:rPr>
          <w:rtl/>
          <w:lang w:eastAsia="he-IL"/>
        </w:rPr>
      </w:pPr>
      <w:bookmarkStart w:id="979" w:name="_ETM_Q1_3087972"/>
      <w:bookmarkStart w:id="980" w:name="_ETM_Q1_3088051"/>
      <w:bookmarkEnd w:id="979"/>
      <w:bookmarkEnd w:id="980"/>
    </w:p>
    <w:p w:rsidR="00CF0B3A" w:rsidRDefault="00CF0B3A" w:rsidP="00667B3E">
      <w:pPr>
        <w:rPr>
          <w:rtl/>
          <w:lang w:eastAsia="he-IL"/>
        </w:rPr>
      </w:pPr>
      <w:bookmarkStart w:id="981" w:name="_ETM_Q1_3088116"/>
      <w:bookmarkStart w:id="982" w:name="_ETM_Q1_3088193"/>
      <w:bookmarkEnd w:id="981"/>
      <w:bookmarkEnd w:id="982"/>
      <w:r>
        <w:rPr>
          <w:rFonts w:hint="cs"/>
          <w:rtl/>
          <w:lang w:eastAsia="he-IL"/>
        </w:rPr>
        <w:t xml:space="preserve">אני מציעה שיתאפשר גם לאנשי המרכז לגביית קנסות להציג </w:t>
      </w:r>
      <w:bookmarkStart w:id="983" w:name="_ETM_Q1_3091416"/>
      <w:bookmarkEnd w:id="983"/>
      <w:r>
        <w:rPr>
          <w:rFonts w:hint="cs"/>
          <w:rtl/>
          <w:lang w:eastAsia="he-IL"/>
        </w:rPr>
        <w:t xml:space="preserve">תמונה עובדתית ממה שהם הצליחו לגבש עד כה. </w:t>
      </w:r>
    </w:p>
    <w:p w:rsidR="00CF0B3A" w:rsidRDefault="00CF0B3A" w:rsidP="00667B3E">
      <w:pPr>
        <w:rPr>
          <w:rtl/>
          <w:lang w:eastAsia="he-IL"/>
        </w:rPr>
      </w:pPr>
      <w:bookmarkStart w:id="984" w:name="_ETM_Q1_3098679"/>
      <w:bookmarkStart w:id="985" w:name="_ETM_Q1_3098753"/>
      <w:bookmarkStart w:id="986" w:name="_ETM_Q1_3098823"/>
      <w:bookmarkEnd w:id="984"/>
      <w:bookmarkEnd w:id="985"/>
      <w:bookmarkEnd w:id="986"/>
    </w:p>
    <w:p w:rsidR="00CF0B3A" w:rsidRDefault="00CF0B3A" w:rsidP="00CF0B3A">
      <w:pPr>
        <w:pStyle w:val="af6"/>
        <w:keepNext/>
        <w:rPr>
          <w:rtl/>
        </w:rPr>
      </w:pPr>
      <w:bookmarkStart w:id="987" w:name="_ETM_Q1_3098900"/>
      <w:bookmarkStart w:id="988" w:name="ET_yor_5069_104"/>
      <w:bookmarkEnd w:id="987"/>
      <w:r w:rsidRPr="00CF0B3A">
        <w:rPr>
          <w:rStyle w:val="TagStyle"/>
          <w:rtl/>
        </w:rPr>
        <w:t xml:space="preserve"> &lt;&lt; </w:t>
      </w:r>
      <w:proofErr w:type="spellStart"/>
      <w:r w:rsidRPr="00CF0B3A">
        <w:rPr>
          <w:rStyle w:val="TagStyle"/>
          <w:rtl/>
        </w:rPr>
        <w:t>יור</w:t>
      </w:r>
      <w:proofErr w:type="spellEnd"/>
      <w:r w:rsidRPr="00CF0B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0B3A">
        <w:rPr>
          <w:rStyle w:val="TagStyle"/>
          <w:rtl/>
        </w:rPr>
        <w:t xml:space="preserve"> &lt;&lt; </w:t>
      </w:r>
      <w:proofErr w:type="spellStart"/>
      <w:r w:rsidRPr="00CF0B3A">
        <w:rPr>
          <w:rStyle w:val="TagStyle"/>
          <w:rtl/>
        </w:rPr>
        <w:t>יור</w:t>
      </w:r>
      <w:proofErr w:type="spellEnd"/>
      <w:r w:rsidRPr="00CF0B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CF0B3A" w:rsidRDefault="00CF0B3A" w:rsidP="00CF0B3A">
      <w:pPr>
        <w:pStyle w:val="KeepWithNext"/>
        <w:rPr>
          <w:rtl/>
          <w:lang w:eastAsia="he-IL"/>
        </w:rPr>
      </w:pPr>
    </w:p>
    <w:p w:rsidR="00CF0B3A" w:rsidRDefault="00CF0B3A" w:rsidP="00CF0B3A">
      <w:pPr>
        <w:rPr>
          <w:rtl/>
          <w:lang w:eastAsia="he-IL"/>
        </w:rPr>
      </w:pPr>
      <w:bookmarkStart w:id="989" w:name="_ETM_Q1_3099783"/>
      <w:bookmarkEnd w:id="989"/>
      <w:r>
        <w:rPr>
          <w:rFonts w:hint="cs"/>
          <w:rtl/>
          <w:lang w:eastAsia="he-IL"/>
        </w:rPr>
        <w:t xml:space="preserve">ודאי. אני רק מבקש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בישיבת העבודה שתהיה לכם עם השר</w:t>
      </w:r>
      <w:bookmarkStart w:id="990" w:name="_ETM_Q1_3104958"/>
      <w:bookmarkEnd w:id="990"/>
      <w:r>
        <w:rPr>
          <w:rFonts w:hint="cs"/>
          <w:rtl/>
          <w:lang w:eastAsia="he-IL"/>
        </w:rPr>
        <w:t xml:space="preserve">, ואני גם אגיד 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1" w:name="_ETM_Q1_3106891"/>
      <w:bookmarkEnd w:id="991"/>
      <w:r>
        <w:rPr>
          <w:rFonts w:hint="cs"/>
          <w:rtl/>
          <w:lang w:eastAsia="he-IL"/>
        </w:rPr>
        <w:t xml:space="preserve">אנחנו מתכוונים שזה יקרה. כלומר, אין לנו בעיה שזה יבוא בדרך המלך, דרך הצעה ממשלתית, זה מצוין, אבל אני </w:t>
      </w:r>
      <w:bookmarkStart w:id="992" w:name="_ETM_Q1_3120814"/>
      <w:bookmarkEnd w:id="992"/>
      <w:r>
        <w:rPr>
          <w:rFonts w:hint="cs"/>
          <w:rtl/>
          <w:lang w:eastAsia="he-IL"/>
        </w:rPr>
        <w:t xml:space="preserve">מבקש גם ממנהל הוועדה לתת לנו ת"ת לעוד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לראות אם יש איזו התקדמות בעניין, כי אם לא </w:t>
      </w:r>
      <w:bookmarkStart w:id="993" w:name="_ETM_Q1_3128307"/>
      <w:bookmarkEnd w:id="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ניזום את זה כחברי ועדה. אני חושב שכולם </w:t>
      </w:r>
      <w:bookmarkStart w:id="994" w:name="_ETM_Q1_3134177"/>
      <w:bookmarkEnd w:id="994"/>
      <w:r>
        <w:rPr>
          <w:rFonts w:hint="cs"/>
          <w:rtl/>
          <w:lang w:eastAsia="he-IL"/>
        </w:rPr>
        <w:t>יצטרפו לעניין הזה. אנחנו ניזום שינוי חקיקה שאולי הוא יהיה</w:t>
      </w:r>
      <w:bookmarkStart w:id="995" w:name="_ETM_Q1_3137487"/>
      <w:bookmarkEnd w:id="995"/>
      <w:r>
        <w:rPr>
          <w:rFonts w:hint="cs"/>
          <w:rtl/>
          <w:lang w:eastAsia="he-IL"/>
        </w:rPr>
        <w:t xml:space="preserve"> זרז. אני מתאר לעצמי, אני מוכרח לומר - - -</w:t>
      </w:r>
    </w:p>
    <w:p w:rsidR="00CF0B3A" w:rsidRDefault="00CF0B3A" w:rsidP="00CF0B3A">
      <w:pPr>
        <w:rPr>
          <w:rtl/>
          <w:lang w:eastAsia="he-IL"/>
        </w:rPr>
      </w:pPr>
    </w:p>
    <w:p w:rsidR="00CF0B3A" w:rsidRDefault="00CF0B3A" w:rsidP="00CF0B3A">
      <w:pPr>
        <w:pStyle w:val="a4"/>
        <w:keepNext/>
        <w:rPr>
          <w:rtl/>
        </w:rPr>
      </w:pPr>
      <w:bookmarkStart w:id="996" w:name="ET_speaker_5802_105"/>
      <w:r w:rsidRPr="00CF0B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F0B3A" w:rsidRDefault="00CF0B3A" w:rsidP="00CF0B3A">
      <w:pPr>
        <w:pStyle w:val="KeepWithNext"/>
        <w:rPr>
          <w:rtl/>
          <w:lang w:eastAsia="he-IL"/>
        </w:rPr>
      </w:pPr>
    </w:p>
    <w:p w:rsidR="00CF0B3A" w:rsidRDefault="00CF0B3A" w:rsidP="00CF0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המשפטים יתקע את זה בוועדת השרים </w:t>
      </w:r>
      <w:bookmarkStart w:id="997" w:name="_ETM_Q1_3151865"/>
      <w:bookmarkEnd w:id="997"/>
      <w:r>
        <w:rPr>
          <w:rFonts w:hint="cs"/>
          <w:rtl/>
          <w:lang w:eastAsia="he-IL"/>
        </w:rPr>
        <w:t>- -</w:t>
      </w:r>
      <w:r w:rsidR="009543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CF0B3A" w:rsidRDefault="00CF0B3A" w:rsidP="00CF0B3A">
      <w:pPr>
        <w:rPr>
          <w:rtl/>
          <w:lang w:eastAsia="he-IL"/>
        </w:rPr>
      </w:pPr>
      <w:bookmarkStart w:id="998" w:name="_ETM_Q1_3152760"/>
      <w:bookmarkStart w:id="999" w:name="_ETM_Q1_3152835"/>
      <w:bookmarkStart w:id="1000" w:name="_ETM_Q1_3152904"/>
      <w:bookmarkEnd w:id="998"/>
      <w:bookmarkEnd w:id="999"/>
      <w:bookmarkEnd w:id="1000"/>
    </w:p>
    <w:p w:rsidR="00CF0B3A" w:rsidRDefault="00CF0B3A" w:rsidP="00CF0B3A">
      <w:pPr>
        <w:pStyle w:val="af6"/>
        <w:keepNext/>
        <w:rPr>
          <w:rtl/>
        </w:rPr>
      </w:pPr>
      <w:bookmarkStart w:id="1001" w:name="_ETM_Q1_3152974"/>
      <w:bookmarkStart w:id="1002" w:name="ET_yor_5069_106"/>
      <w:bookmarkEnd w:id="1001"/>
      <w:r w:rsidRPr="00CF0B3A">
        <w:rPr>
          <w:rStyle w:val="TagStyle"/>
          <w:rtl/>
        </w:rPr>
        <w:t xml:space="preserve"> &lt;&lt; </w:t>
      </w:r>
      <w:proofErr w:type="spellStart"/>
      <w:r w:rsidRPr="00CF0B3A">
        <w:rPr>
          <w:rStyle w:val="TagStyle"/>
          <w:rtl/>
        </w:rPr>
        <w:t>יור</w:t>
      </w:r>
      <w:proofErr w:type="spellEnd"/>
      <w:r w:rsidRPr="00CF0B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0B3A">
        <w:rPr>
          <w:rStyle w:val="TagStyle"/>
          <w:rtl/>
        </w:rPr>
        <w:t xml:space="preserve"> &lt;&lt; </w:t>
      </w:r>
      <w:proofErr w:type="spellStart"/>
      <w:r w:rsidRPr="00CF0B3A">
        <w:rPr>
          <w:rStyle w:val="TagStyle"/>
          <w:rtl/>
        </w:rPr>
        <w:t>יור</w:t>
      </w:r>
      <w:proofErr w:type="spellEnd"/>
      <w:r w:rsidRPr="00CF0B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CF0B3A" w:rsidRDefault="00CF0B3A" w:rsidP="00CF0B3A">
      <w:pPr>
        <w:pStyle w:val="KeepWithNext"/>
        <w:rPr>
          <w:rtl/>
          <w:lang w:eastAsia="he-IL"/>
        </w:rPr>
      </w:pPr>
    </w:p>
    <w:p w:rsidR="00CF0B3A" w:rsidRDefault="00CF0B3A" w:rsidP="00CF0B3A">
      <w:pPr>
        <w:rPr>
          <w:rtl/>
          <w:lang w:eastAsia="he-IL"/>
        </w:rPr>
      </w:pPr>
      <w:bookmarkStart w:id="1003" w:name="_ETM_Q1_3154037"/>
      <w:bookmarkEnd w:id="1003"/>
      <w:r>
        <w:rPr>
          <w:rFonts w:hint="cs"/>
          <w:rtl/>
          <w:lang w:eastAsia="he-IL"/>
        </w:rPr>
        <w:t xml:space="preserve">אני מוכרח לומר שהיו כמה תיקונים, תזכירי חוק שיצאו </w:t>
      </w:r>
      <w:bookmarkStart w:id="1004" w:name="_ETM_Q1_3161466"/>
      <w:bookmarkEnd w:id="1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בנושא הזה, אגב, בחוק שלכם שאתם הגשתם, משרד המשפטים הלך עם זה בסופו של דבר. יש כבר </w:t>
      </w:r>
      <w:bookmarkStart w:id="1005" w:name="_ETM_Q1_3176043"/>
      <w:bookmarkEnd w:id="1005"/>
      <w:r>
        <w:rPr>
          <w:rFonts w:hint="cs"/>
          <w:rtl/>
          <w:lang w:eastAsia="he-IL"/>
        </w:rPr>
        <w:t xml:space="preserve">דברים שכבר העברנו, לגבי צ'קים ושורה ארוכה של נושאים שבאו ביוזמת משרד המשפטים. חלק מהם היו תחת הקורונה, ואנחנו רוצים גם משהו אחד שלא יהיה תחת הקורונה. לכן אני </w:t>
      </w:r>
      <w:bookmarkStart w:id="1006" w:name="_ETM_Q1_3192860"/>
      <w:bookmarkEnd w:id="1006"/>
      <w:r>
        <w:rPr>
          <w:rFonts w:hint="cs"/>
          <w:rtl/>
          <w:lang w:eastAsia="he-IL"/>
        </w:rPr>
        <w:t xml:space="preserve">מחזק את ידייך ומבקש קצת להאיץ את הקצב של ההחלטות </w:t>
      </w:r>
      <w:bookmarkStart w:id="1007" w:name="_ETM_Q1_3195225"/>
      <w:bookmarkEnd w:id="1007"/>
      <w:r>
        <w:rPr>
          <w:rFonts w:hint="cs"/>
          <w:rtl/>
          <w:lang w:eastAsia="he-IL"/>
        </w:rPr>
        <w:t xml:space="preserve">ולהעביר את המסר שלנו שאנחנו מקווים שזו תהיה הצעת חוק ממשלתית,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ניזום אותה. </w:t>
      </w:r>
    </w:p>
    <w:p w:rsidR="00CF0B3A" w:rsidRDefault="00CF0B3A" w:rsidP="00CF0B3A">
      <w:pPr>
        <w:rPr>
          <w:rtl/>
          <w:lang w:eastAsia="he-IL"/>
        </w:rPr>
      </w:pPr>
      <w:bookmarkStart w:id="1008" w:name="_ETM_Q1_3202775"/>
      <w:bookmarkStart w:id="1009" w:name="_ETM_Q1_3202845"/>
      <w:bookmarkStart w:id="1010" w:name="_ETM_Q1_3202919"/>
      <w:bookmarkStart w:id="1011" w:name="_ETM_Q1_3202984"/>
      <w:bookmarkStart w:id="1012" w:name="_ETM_Q1_3203911"/>
      <w:bookmarkEnd w:id="1008"/>
      <w:bookmarkEnd w:id="1009"/>
      <w:bookmarkEnd w:id="1010"/>
      <w:bookmarkEnd w:id="1011"/>
      <w:bookmarkEnd w:id="1012"/>
    </w:p>
    <w:p w:rsidR="00CF0B3A" w:rsidRDefault="00CF0B3A" w:rsidP="00CF0B3A">
      <w:pPr>
        <w:pStyle w:val="a4"/>
        <w:keepNext/>
        <w:rPr>
          <w:rtl/>
        </w:rPr>
      </w:pPr>
      <w:bookmarkStart w:id="1013" w:name="ET_speaker_5802_107"/>
      <w:r w:rsidRPr="00CF0B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CF0B3A" w:rsidRDefault="00CF0B3A" w:rsidP="00CF0B3A">
      <w:pPr>
        <w:pStyle w:val="KeepWithNext"/>
        <w:rPr>
          <w:rtl/>
          <w:lang w:eastAsia="he-IL"/>
        </w:rPr>
      </w:pPr>
    </w:p>
    <w:p w:rsidR="00CF0B3A" w:rsidRPr="00CF0B3A" w:rsidRDefault="00CF0B3A" w:rsidP="00CF0B3A">
      <w:pPr>
        <w:rPr>
          <w:rtl/>
          <w:lang w:eastAsia="he-IL"/>
        </w:rPr>
      </w:pPr>
      <w:bookmarkStart w:id="1014" w:name="_ETM_Q1_3204449"/>
      <w:bookmarkStart w:id="1015" w:name="_ETM_Q1_3204501"/>
      <w:bookmarkEnd w:id="1014"/>
      <w:bookmarkEnd w:id="1015"/>
      <w:r>
        <w:rPr>
          <w:rFonts w:hint="cs"/>
          <w:rtl/>
          <w:lang w:eastAsia="he-IL"/>
        </w:rPr>
        <w:t xml:space="preserve">או </w:t>
      </w:r>
      <w:bookmarkStart w:id="1016" w:name="_ETM_Q1_3204889"/>
      <w:bookmarkEnd w:id="1016"/>
      <w:r>
        <w:rPr>
          <w:rFonts w:hint="cs"/>
          <w:rtl/>
          <w:lang w:eastAsia="he-IL"/>
        </w:rPr>
        <w:t xml:space="preserve">שינוי בתקנות. </w:t>
      </w:r>
    </w:p>
    <w:p w:rsidR="00CF0B3A" w:rsidRDefault="00CF0B3A" w:rsidP="00667B3E">
      <w:pPr>
        <w:rPr>
          <w:rtl/>
          <w:lang w:eastAsia="he-IL"/>
        </w:rPr>
      </w:pPr>
      <w:bookmarkStart w:id="1017" w:name="_ETM_Q1_3040480"/>
      <w:bookmarkStart w:id="1018" w:name="_ETM_Q1_3040573"/>
      <w:bookmarkStart w:id="1019" w:name="_ETM_Q1_3212822"/>
      <w:bookmarkStart w:id="1020" w:name="_ETM_Q1_3212897"/>
      <w:bookmarkStart w:id="1021" w:name="_ETM_Q1_3214023"/>
      <w:bookmarkEnd w:id="1017"/>
      <w:bookmarkEnd w:id="1018"/>
      <w:bookmarkEnd w:id="1019"/>
      <w:bookmarkEnd w:id="1020"/>
      <w:bookmarkEnd w:id="1021"/>
    </w:p>
    <w:p w:rsidR="00CF0B3A" w:rsidRDefault="00CF0B3A" w:rsidP="00CF0B3A">
      <w:pPr>
        <w:pStyle w:val="a4"/>
        <w:keepNext/>
        <w:rPr>
          <w:rtl/>
        </w:rPr>
      </w:pPr>
      <w:bookmarkStart w:id="1022" w:name="ET_speaker_5802_108"/>
      <w:r w:rsidRPr="00CF0B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0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CF0B3A" w:rsidRDefault="00CF0B3A" w:rsidP="00CF0B3A">
      <w:pPr>
        <w:pStyle w:val="KeepWithNext"/>
        <w:rPr>
          <w:rtl/>
          <w:lang w:eastAsia="he-IL"/>
        </w:rPr>
      </w:pPr>
    </w:p>
    <w:p w:rsidR="00CF0B3A" w:rsidRDefault="00954321" w:rsidP="00954321">
      <w:pPr>
        <w:rPr>
          <w:rtl/>
          <w:lang w:eastAsia="he-IL"/>
        </w:rPr>
      </w:pPr>
      <w:bookmarkStart w:id="1023" w:name="_ETM_Q1_3214503"/>
      <w:bookmarkStart w:id="1024" w:name="_ETM_Q1_3214565"/>
      <w:bookmarkEnd w:id="1023"/>
      <w:bookmarkEnd w:id="1024"/>
      <w:r>
        <w:rPr>
          <w:rFonts w:hint="cs"/>
          <w:rtl/>
          <w:lang w:eastAsia="he-IL"/>
        </w:rPr>
        <w:t xml:space="preserve">אני רוצה בראשית דבריי להודות לחברת הכנסת תמר זנדברג, שהיא יזמה את הדיון הזה. </w:t>
      </w:r>
      <w:bookmarkStart w:id="1025" w:name="_ETM_Q1_3245943"/>
      <w:bookmarkEnd w:id="1025"/>
      <w:r>
        <w:rPr>
          <w:rFonts w:hint="cs"/>
          <w:rtl/>
          <w:lang w:eastAsia="he-IL"/>
        </w:rPr>
        <w:t xml:space="preserve">אני הצטרפתי אליו. אני חושב שזה דיון מבורך. כתוב: "היזהרו בבני עניים, שמהם תצא תורה". אז כשאנחנו רואים נתון כל כך מדאיג לפיו 80% מאלה שנכנסים לכלא על חלף </w:t>
      </w:r>
      <w:bookmarkStart w:id="1026" w:name="_ETM_Q1_3263945"/>
      <w:bookmarkEnd w:id="1026"/>
      <w:r>
        <w:rPr>
          <w:rFonts w:hint="cs"/>
          <w:rtl/>
          <w:lang w:eastAsia="he-IL"/>
        </w:rPr>
        <w:t xml:space="preserve">קנס הם בני עניים שאינם מסוגלים לשלם את אותם כמה </w:t>
      </w:r>
      <w:bookmarkStart w:id="1027" w:name="_ETM_Q1_3267106"/>
      <w:bookmarkEnd w:id="1027"/>
      <w:r>
        <w:rPr>
          <w:rFonts w:hint="cs"/>
          <w:rtl/>
          <w:lang w:eastAsia="he-IL"/>
        </w:rPr>
        <w:t xml:space="preserve">מאות שקלים בקנסות זעומים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שצריך להדאיג אותנו, וטוב ששמת לב, חברת הכנסת זנדברג, והבאת את זה כאן לדיון. </w:t>
      </w:r>
    </w:p>
    <w:p w:rsidR="00954321" w:rsidRDefault="00954321" w:rsidP="00954321">
      <w:pPr>
        <w:rPr>
          <w:rtl/>
          <w:lang w:eastAsia="he-IL"/>
        </w:rPr>
      </w:pPr>
      <w:bookmarkStart w:id="1028" w:name="_ETM_Q1_3274941"/>
      <w:bookmarkStart w:id="1029" w:name="_ETM_Q1_3275026"/>
      <w:bookmarkEnd w:id="1028"/>
      <w:bookmarkEnd w:id="1029"/>
    </w:p>
    <w:p w:rsidR="00954321" w:rsidRDefault="00954321" w:rsidP="00954321">
      <w:pPr>
        <w:rPr>
          <w:rtl/>
          <w:lang w:eastAsia="he-IL"/>
        </w:rPr>
      </w:pPr>
      <w:bookmarkStart w:id="1030" w:name="_ETM_Q1_3275084"/>
      <w:bookmarkStart w:id="1031" w:name="_ETM_Q1_3275163"/>
      <w:bookmarkEnd w:id="1030"/>
      <w:bookmarkEnd w:id="1031"/>
      <w:r>
        <w:rPr>
          <w:rFonts w:hint="cs"/>
          <w:rtl/>
          <w:lang w:eastAsia="he-IL"/>
        </w:rPr>
        <w:t xml:space="preserve">אדוני יושב-הראש, שמעתי בדקות שאני כאן שהעליתם מגוון רחב של רעיונות, ואני שמח על כך שמשרד המשפטים לוקח על עצמו את העניין ומנסה למצוא חלופות. יש </w:t>
      </w:r>
      <w:bookmarkStart w:id="1032" w:name="_ETM_Q1_3290715"/>
      <w:bookmarkEnd w:id="1032"/>
      <w:r>
        <w:rPr>
          <w:rFonts w:hint="cs"/>
          <w:rtl/>
          <w:lang w:eastAsia="he-IL"/>
        </w:rPr>
        <w:t xml:space="preserve">חלופות, שמעתי שהזכרתם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להשית את הקנס בהתאם ליכולת, </w:t>
      </w:r>
      <w:r w:rsidR="000036FA">
        <w:rPr>
          <w:rFonts w:hint="cs"/>
          <w:rtl/>
          <w:lang w:eastAsia="he-IL"/>
        </w:rPr>
        <w:t xml:space="preserve">לאפשר חלופה אחרת לקנס, מראש, כמו דרך מחלקות רווחה, דרך </w:t>
      </w:r>
      <w:bookmarkStart w:id="1033" w:name="_ETM_Q1_3306229"/>
      <w:bookmarkEnd w:id="1033"/>
      <w:r w:rsidR="000036FA">
        <w:rPr>
          <w:rFonts w:hint="cs"/>
          <w:rtl/>
          <w:lang w:eastAsia="he-IL"/>
        </w:rPr>
        <w:t xml:space="preserve">בתי משפט שיקומיים </w:t>
      </w:r>
      <w:r w:rsidR="000036FA">
        <w:rPr>
          <w:rtl/>
          <w:lang w:eastAsia="he-IL"/>
        </w:rPr>
        <w:t>–</w:t>
      </w:r>
      <w:r w:rsidR="000036FA">
        <w:rPr>
          <w:rFonts w:hint="cs"/>
          <w:rtl/>
          <w:lang w:eastAsia="he-IL"/>
        </w:rPr>
        <w:t xml:space="preserve"> דברים כאלה, שיכולים להחליף, כשרואים שמדובר באדם שהוא מעוט יכולת ולא </w:t>
      </w:r>
      <w:r w:rsidR="000036FA">
        <w:rPr>
          <w:rFonts w:hint="cs"/>
          <w:rtl/>
          <w:lang w:eastAsia="he-IL"/>
        </w:rPr>
        <w:lastRenderedPageBreak/>
        <w:t xml:space="preserve">מסוגל לשלם את </w:t>
      </w:r>
      <w:bookmarkStart w:id="1034" w:name="_ETM_Q1_3305091"/>
      <w:bookmarkEnd w:id="1034"/>
      <w:r w:rsidR="000036FA">
        <w:rPr>
          <w:rFonts w:hint="cs"/>
          <w:rtl/>
          <w:lang w:eastAsia="he-IL"/>
        </w:rPr>
        <w:t xml:space="preserve">הקנס. אז מראש לאפשר לו לשלם </w:t>
      </w:r>
      <w:bookmarkStart w:id="1035" w:name="_ETM_Q1_3307400"/>
      <w:bookmarkEnd w:id="1035"/>
      <w:r w:rsidR="000036FA">
        <w:rPr>
          <w:rFonts w:hint="cs"/>
          <w:rtl/>
          <w:lang w:eastAsia="he-IL"/>
        </w:rPr>
        <w:t xml:space="preserve">את חובו בדרך אחרת או לשקם אותו בדרך אחרת, </w:t>
      </w:r>
      <w:bookmarkStart w:id="1036" w:name="_ETM_Q1_3321945"/>
      <w:bookmarkEnd w:id="1036"/>
      <w:r w:rsidR="000036FA">
        <w:rPr>
          <w:rFonts w:hint="cs"/>
          <w:rtl/>
          <w:lang w:eastAsia="he-IL"/>
        </w:rPr>
        <w:t xml:space="preserve">ו/או את הרעיון הזה של שימוש בשיטות של הוצאה לפועל שכבר מזמן לא יכולות להשתמש בשיטות של חלופת מעצר </w:t>
      </w:r>
      <w:bookmarkStart w:id="1037" w:name="_ETM_Q1_3321164"/>
      <w:bookmarkEnd w:id="1037"/>
      <w:r w:rsidR="000036FA">
        <w:rPr>
          <w:rFonts w:hint="cs"/>
          <w:rtl/>
          <w:lang w:eastAsia="he-IL"/>
        </w:rPr>
        <w:t xml:space="preserve">חלף קנס אלא בדרכים אחרות כדי לגבות את הקנס. </w:t>
      </w:r>
    </w:p>
    <w:p w:rsidR="00954321" w:rsidRDefault="00954321" w:rsidP="00CF0B3A">
      <w:pPr>
        <w:rPr>
          <w:rtl/>
          <w:lang w:eastAsia="he-IL"/>
        </w:rPr>
      </w:pPr>
      <w:bookmarkStart w:id="1038" w:name="_ETM_Q1_3234902"/>
      <w:bookmarkStart w:id="1039" w:name="_ETM_Q1_3234998"/>
      <w:bookmarkEnd w:id="1038"/>
      <w:bookmarkEnd w:id="1039"/>
      <w:r>
        <w:rPr>
          <w:rFonts w:hint="cs"/>
          <w:rtl/>
          <w:lang w:eastAsia="he-IL"/>
        </w:rPr>
        <w:t xml:space="preserve"> </w:t>
      </w:r>
    </w:p>
    <w:p w:rsidR="000036FA" w:rsidRDefault="000036FA" w:rsidP="00CF0B3A">
      <w:pPr>
        <w:rPr>
          <w:rtl/>
          <w:lang w:eastAsia="he-IL"/>
        </w:rPr>
      </w:pPr>
      <w:bookmarkStart w:id="1040" w:name="_ETM_Q1_3332174"/>
      <w:bookmarkStart w:id="1041" w:name="_ETM_Q1_3332262"/>
      <w:bookmarkEnd w:id="1040"/>
      <w:bookmarkEnd w:id="1041"/>
      <w:r>
        <w:rPr>
          <w:rFonts w:hint="cs"/>
          <w:rtl/>
          <w:lang w:eastAsia="he-IL"/>
        </w:rPr>
        <w:t xml:space="preserve">אני </w:t>
      </w:r>
      <w:bookmarkStart w:id="1042" w:name="_ETM_Q1_3332734"/>
      <w:bookmarkEnd w:id="1042"/>
      <w:r>
        <w:rPr>
          <w:rFonts w:hint="cs"/>
          <w:rtl/>
          <w:lang w:eastAsia="he-IL"/>
        </w:rPr>
        <w:t xml:space="preserve">חושב, אדוני יושב-הראש, שבאופן כללי ביותר יש לנו אחריות </w:t>
      </w:r>
      <w:bookmarkStart w:id="1043" w:name="_ETM_Q1_3338244"/>
      <w:bookmarkEnd w:id="1043"/>
      <w:r>
        <w:rPr>
          <w:rFonts w:hint="cs"/>
          <w:rtl/>
          <w:lang w:eastAsia="he-IL"/>
        </w:rPr>
        <w:t xml:space="preserve">כמדינה גם למצב שבו אותם חייבים היו - - שבאו </w:t>
      </w:r>
      <w:bookmarkStart w:id="1044" w:name="_ETM_Q1_3345988"/>
      <w:bookmarkEnd w:id="1044"/>
      <w:r>
        <w:rPr>
          <w:rFonts w:hint="cs"/>
          <w:rtl/>
          <w:lang w:eastAsia="he-IL"/>
        </w:rPr>
        <w:t xml:space="preserve">ועשו את אותם מעשי עבירה, קטנים ברמת החומרה הנמוכה, </w:t>
      </w:r>
      <w:bookmarkStart w:id="1045" w:name="_ETM_Q1_3351800"/>
      <w:bookmarkEnd w:id="1045"/>
      <w:r>
        <w:rPr>
          <w:rFonts w:hint="cs"/>
          <w:rtl/>
          <w:lang w:eastAsia="he-IL"/>
        </w:rPr>
        <w:t xml:space="preserve">בפרט כאשר מדובר בבני עניים שלא מסוגלים לכלכל </w:t>
      </w:r>
      <w:bookmarkStart w:id="1046" w:name="_ETM_Q1_3351385"/>
      <w:bookmarkEnd w:id="1046"/>
      <w:r>
        <w:rPr>
          <w:rFonts w:hint="cs"/>
          <w:rtl/>
          <w:lang w:eastAsia="he-IL"/>
        </w:rPr>
        <w:t xml:space="preserve">את עצמם, וגם כשאנחנו ממירים קנס במאסר אנחנו אולי אפילו גורמים להם אולי </w:t>
      </w:r>
      <w:bookmarkStart w:id="1047" w:name="_ETM_Q1_3367344"/>
      <w:bookmarkEnd w:id="1047"/>
      <w:r>
        <w:rPr>
          <w:rFonts w:hint="cs"/>
          <w:rtl/>
          <w:lang w:eastAsia="he-IL"/>
        </w:rPr>
        <w:t xml:space="preserve">אפילו לשדרג את רמת הפשיעה שלהם. אני חושב שזה ממש לא מה שאנחנו רוצים לקבל, כאינטרס שלנו, כמדינה. </w:t>
      </w:r>
    </w:p>
    <w:p w:rsidR="000036FA" w:rsidRDefault="000036FA" w:rsidP="00CF0B3A">
      <w:pPr>
        <w:rPr>
          <w:rtl/>
          <w:lang w:eastAsia="he-IL"/>
        </w:rPr>
      </w:pPr>
      <w:bookmarkStart w:id="1048" w:name="_ETM_Q1_3376199"/>
      <w:bookmarkStart w:id="1049" w:name="_ETM_Q1_3376280"/>
      <w:bookmarkEnd w:id="1048"/>
      <w:bookmarkEnd w:id="1049"/>
    </w:p>
    <w:p w:rsidR="000036FA" w:rsidRDefault="000036FA" w:rsidP="00CF0B3A">
      <w:pPr>
        <w:rPr>
          <w:rtl/>
          <w:lang w:eastAsia="he-IL"/>
        </w:rPr>
      </w:pPr>
      <w:bookmarkStart w:id="1050" w:name="_ETM_Q1_3376344"/>
      <w:bookmarkStart w:id="1051" w:name="_ETM_Q1_3376422"/>
      <w:bookmarkEnd w:id="1050"/>
      <w:bookmarkEnd w:id="1051"/>
      <w:r>
        <w:rPr>
          <w:rFonts w:hint="cs"/>
          <w:rtl/>
          <w:lang w:eastAsia="he-IL"/>
        </w:rPr>
        <w:t xml:space="preserve">לכן אני מציע שניתן למשרד המשפטים </w:t>
      </w:r>
      <w:bookmarkStart w:id="1052" w:name="_ETM_Q1_3380999"/>
      <w:bookmarkEnd w:id="1052"/>
      <w:r>
        <w:rPr>
          <w:rFonts w:hint="cs"/>
          <w:rtl/>
          <w:lang w:eastAsia="he-IL"/>
        </w:rPr>
        <w:t xml:space="preserve">לשקול את הרעיונות האלה ולבוא אלינו עוד חודש, כדאי שנקבע </w:t>
      </w:r>
      <w:bookmarkStart w:id="1053" w:name="_ETM_Q1_3388935"/>
      <w:bookmarkEnd w:id="1053"/>
      <w:r>
        <w:rPr>
          <w:rFonts w:hint="cs"/>
          <w:rtl/>
          <w:lang w:eastAsia="he-IL"/>
        </w:rPr>
        <w:t xml:space="preserve">דיון מעקב כדי שהדברים לא ייצאו משליטה. </w:t>
      </w:r>
    </w:p>
    <w:p w:rsidR="000036FA" w:rsidRPr="00CF0B3A" w:rsidRDefault="000036FA" w:rsidP="00CF0B3A">
      <w:pPr>
        <w:rPr>
          <w:rtl/>
          <w:lang w:eastAsia="he-IL"/>
        </w:rPr>
      </w:pPr>
      <w:bookmarkStart w:id="1054" w:name="_ETM_Q1_3333742"/>
      <w:bookmarkStart w:id="1055" w:name="_ETM_Q1_3333818"/>
      <w:bookmarkEnd w:id="1054"/>
      <w:bookmarkEnd w:id="1055"/>
      <w:r>
        <w:rPr>
          <w:rFonts w:hint="cs"/>
          <w:rtl/>
          <w:lang w:eastAsia="he-IL"/>
        </w:rPr>
        <w:t xml:space="preserve"> </w:t>
      </w:r>
    </w:p>
    <w:p w:rsidR="007E276B" w:rsidRDefault="007E276B" w:rsidP="007E276B">
      <w:pPr>
        <w:pStyle w:val="a4"/>
        <w:keepNext/>
        <w:rPr>
          <w:rtl/>
        </w:rPr>
      </w:pPr>
      <w:bookmarkStart w:id="1056" w:name="ET_speaker_5090_44"/>
      <w:r w:rsidRPr="007E276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E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0036FA" w:rsidP="007E276B">
      <w:pPr>
        <w:rPr>
          <w:rtl/>
          <w:lang w:eastAsia="he-IL"/>
        </w:rPr>
      </w:pPr>
      <w:bookmarkStart w:id="1057" w:name="_ETM_Q1_3497491"/>
      <w:bookmarkStart w:id="1058" w:name="_ETM_Q1_3497522"/>
      <w:bookmarkEnd w:id="1057"/>
      <w:bookmarkEnd w:id="1058"/>
      <w:r>
        <w:rPr>
          <w:rFonts w:hint="cs"/>
          <w:rtl/>
          <w:lang w:eastAsia="he-IL"/>
        </w:rPr>
        <w:t>קודם כל, גם אני רוצה להודות לחברת הכנסת זנדברג שיזמה את הדיון</w:t>
      </w:r>
      <w:bookmarkStart w:id="1059" w:name="_ETM_Q1_3390241"/>
      <w:bookmarkEnd w:id="1059"/>
      <w:r>
        <w:rPr>
          <w:rFonts w:hint="cs"/>
          <w:rtl/>
          <w:lang w:eastAsia="he-IL"/>
        </w:rPr>
        <w:t xml:space="preserve"> הסופר חשוב הזה. אני רוצה להגיד ששמעתי את הדוברת </w:t>
      </w:r>
      <w:bookmarkStart w:id="1060" w:name="_ETM_Q1_3405567"/>
      <w:bookmarkEnd w:id="1060"/>
      <w:r>
        <w:rPr>
          <w:rFonts w:hint="cs"/>
          <w:rtl/>
          <w:lang w:eastAsia="he-IL"/>
        </w:rPr>
        <w:t xml:space="preserve">ממשרד המשפטים והיה לי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-וו. אותם טיעונים שמענו במאבק על ביטול מאסר חייבים בהוצאה לפועל. </w:t>
      </w:r>
    </w:p>
    <w:p w:rsidR="000036FA" w:rsidRDefault="000036FA" w:rsidP="007E276B">
      <w:pPr>
        <w:rPr>
          <w:rtl/>
          <w:lang w:eastAsia="he-IL"/>
        </w:rPr>
      </w:pPr>
    </w:p>
    <w:p w:rsidR="000036FA" w:rsidRDefault="000036FA" w:rsidP="000036FA">
      <w:pPr>
        <w:pStyle w:val="a4"/>
        <w:keepNext/>
        <w:rPr>
          <w:rtl/>
        </w:rPr>
      </w:pPr>
      <w:bookmarkStart w:id="1061" w:name="ET_speaker_5068_109"/>
      <w:r w:rsidRPr="000036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3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0036FA" w:rsidRDefault="000036FA" w:rsidP="000036FA">
      <w:pPr>
        <w:pStyle w:val="KeepWithNext"/>
        <w:rPr>
          <w:rtl/>
          <w:lang w:eastAsia="he-IL"/>
        </w:rPr>
      </w:pPr>
    </w:p>
    <w:p w:rsidR="000036FA" w:rsidRDefault="000036FA" w:rsidP="0000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נכון. </w:t>
      </w:r>
    </w:p>
    <w:p w:rsidR="000036FA" w:rsidRDefault="000036FA" w:rsidP="000036FA">
      <w:pPr>
        <w:rPr>
          <w:rtl/>
          <w:lang w:eastAsia="he-IL"/>
        </w:rPr>
      </w:pPr>
      <w:bookmarkStart w:id="1062" w:name="_ETM_Q1_3417210"/>
      <w:bookmarkStart w:id="1063" w:name="_ETM_Q1_3417286"/>
      <w:bookmarkStart w:id="1064" w:name="_ETM_Q1_3417706"/>
      <w:bookmarkStart w:id="1065" w:name="_ETM_Q1_3417795"/>
      <w:bookmarkEnd w:id="1062"/>
      <w:bookmarkEnd w:id="1063"/>
      <w:bookmarkEnd w:id="1064"/>
      <w:bookmarkEnd w:id="1065"/>
    </w:p>
    <w:p w:rsidR="000036FA" w:rsidRDefault="000036FA" w:rsidP="000036FA">
      <w:pPr>
        <w:pStyle w:val="a4"/>
        <w:keepNext/>
        <w:rPr>
          <w:rtl/>
        </w:rPr>
      </w:pPr>
      <w:bookmarkStart w:id="1066" w:name="ET_speaker_5090_110"/>
      <w:r w:rsidRPr="000036F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03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0036FA" w:rsidRDefault="000036FA" w:rsidP="000036FA">
      <w:pPr>
        <w:pStyle w:val="KeepWithNext"/>
        <w:rPr>
          <w:rtl/>
          <w:lang w:eastAsia="he-IL"/>
        </w:rPr>
      </w:pPr>
    </w:p>
    <w:p w:rsidR="000036FA" w:rsidRDefault="000036FA" w:rsidP="000036FA">
      <w:pPr>
        <w:rPr>
          <w:rtl/>
          <w:lang w:eastAsia="he-IL"/>
        </w:rPr>
      </w:pPr>
      <w:bookmarkStart w:id="1067" w:name="_ETM_Q1_3419648"/>
      <w:bookmarkStart w:id="1068" w:name="_ETM_Q1_3419718"/>
      <w:bookmarkEnd w:id="1067"/>
      <w:bookmarkEnd w:id="1068"/>
      <w:r>
        <w:rPr>
          <w:rFonts w:hint="cs"/>
          <w:rtl/>
          <w:lang w:eastAsia="he-IL"/>
        </w:rPr>
        <w:t xml:space="preserve">שנים </w:t>
      </w:r>
      <w:bookmarkStart w:id="1069" w:name="_ETM_Q1_3422730"/>
      <w:bookmarkEnd w:id="1069"/>
      <w:r>
        <w:rPr>
          <w:rFonts w:hint="cs"/>
          <w:rtl/>
          <w:lang w:eastAsia="he-IL"/>
        </w:rPr>
        <w:t xml:space="preserve">שנאבקנו לבטל את המאסר בהוצאה לפועל עם טיעונים </w:t>
      </w:r>
      <w:bookmarkStart w:id="1070" w:name="_ETM_Q1_3420209"/>
      <w:bookmarkEnd w:id="1070"/>
      <w:r>
        <w:rPr>
          <w:rFonts w:hint="cs"/>
          <w:rtl/>
          <w:lang w:eastAsia="he-IL"/>
        </w:rPr>
        <w:t xml:space="preserve">מאוד מאוד דומים. שוב, משום ששמענו ועשינו כנס, </w:t>
      </w:r>
      <w:bookmarkStart w:id="1071" w:name="_ETM_Q1_3424769"/>
      <w:bookmarkEnd w:id="1071"/>
      <w:r>
        <w:rPr>
          <w:rFonts w:hint="cs"/>
          <w:rtl/>
          <w:lang w:eastAsia="he-IL"/>
        </w:rPr>
        <w:t xml:space="preserve">אז, ובאה השופטת מיכל אגמון גונן ואמרה: יש אנשים שבאים </w:t>
      </w:r>
      <w:bookmarkStart w:id="1072" w:name="_ETM_Q1_3436161"/>
      <w:bookmarkEnd w:id="1072"/>
      <w:r>
        <w:rPr>
          <w:rFonts w:hint="cs"/>
          <w:rtl/>
          <w:lang w:eastAsia="he-IL"/>
        </w:rPr>
        <w:t xml:space="preserve">אלי לבית המשפט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אדרבא, תזרקי אותי לכלא לשלושה </w:t>
      </w:r>
      <w:bookmarkStart w:id="1073" w:name="_ETM_Q1_3440548"/>
      <w:bookmarkEnd w:id="1073"/>
      <w:r>
        <w:rPr>
          <w:rFonts w:hint="cs"/>
          <w:rtl/>
          <w:lang w:eastAsia="he-IL"/>
        </w:rPr>
        <w:t xml:space="preserve">ימים כדי שהמשפחה שלי תחסוך את כמה שאני עולה מבחינת </w:t>
      </w:r>
      <w:bookmarkStart w:id="1074" w:name="_ETM_Q1_3434693"/>
      <w:bookmarkEnd w:id="1074"/>
      <w:r>
        <w:rPr>
          <w:rFonts w:hint="cs"/>
          <w:rtl/>
          <w:lang w:eastAsia="he-IL"/>
        </w:rPr>
        <w:t xml:space="preserve">כלכלת הבית לשלושה הימים האלה. </w:t>
      </w:r>
    </w:p>
    <w:p w:rsidR="000036FA" w:rsidRDefault="000036FA" w:rsidP="000036FA">
      <w:pPr>
        <w:rPr>
          <w:rtl/>
          <w:lang w:eastAsia="he-IL"/>
        </w:rPr>
      </w:pPr>
      <w:bookmarkStart w:id="1075" w:name="_ETM_Q1_3447878"/>
      <w:bookmarkStart w:id="1076" w:name="_ETM_Q1_3447962"/>
      <w:bookmarkStart w:id="1077" w:name="_ETM_Q1_3448005"/>
      <w:bookmarkEnd w:id="1075"/>
      <w:bookmarkEnd w:id="1076"/>
      <w:bookmarkEnd w:id="1077"/>
    </w:p>
    <w:p w:rsidR="007E276B" w:rsidRDefault="000036FA" w:rsidP="00997D7B">
      <w:pPr>
        <w:rPr>
          <w:rtl/>
          <w:lang w:eastAsia="he-IL"/>
        </w:rPr>
      </w:pPr>
      <w:bookmarkStart w:id="1078" w:name="_ETM_Q1_3448086"/>
      <w:bookmarkEnd w:id="1078"/>
      <w:r>
        <w:rPr>
          <w:rFonts w:hint="cs"/>
          <w:rtl/>
          <w:lang w:eastAsia="he-IL"/>
        </w:rPr>
        <w:t xml:space="preserve">אנחנו בעידן שבו לא יכול להיות שאדם ייענש בגופו, שאדם ימושכן </w:t>
      </w:r>
      <w:bookmarkStart w:id="1079" w:name="_ETM_Q1_3453085"/>
      <w:bookmarkEnd w:id="1079"/>
      <w:r>
        <w:rPr>
          <w:rFonts w:hint="cs"/>
          <w:rtl/>
          <w:lang w:eastAsia="he-IL"/>
        </w:rPr>
        <w:t xml:space="preserve">ממש בגופו או בגופה בגלל שכלכלית היא לא יכולה לשלם חוב, שבדרך כלל הוא לא חוב גדול, גם. זה לא </w:t>
      </w:r>
      <w:bookmarkStart w:id="1080" w:name="_ETM_Q1_3461061"/>
      <w:bookmarkEnd w:id="1080"/>
      <w:r>
        <w:rPr>
          <w:rFonts w:hint="cs"/>
          <w:rtl/>
          <w:lang w:eastAsia="he-IL"/>
        </w:rPr>
        <w:t xml:space="preserve">שהוא אם הוא גדול זה בהכרח מצדיק את הכליאה. אנחנו </w:t>
      </w:r>
      <w:bookmarkStart w:id="1081" w:name="_ETM_Q1_3468080"/>
      <w:bookmarkEnd w:id="1081"/>
      <w:r>
        <w:rPr>
          <w:rFonts w:hint="cs"/>
          <w:rtl/>
          <w:lang w:eastAsia="he-IL"/>
        </w:rPr>
        <w:t xml:space="preserve">ראינו בפיילוט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חייבים בהוצאה לפועל בוטל בהוראת </w:t>
      </w:r>
      <w:bookmarkStart w:id="1082" w:name="_ETM_Q1_3466935"/>
      <w:bookmarkEnd w:id="1082"/>
      <w:r>
        <w:rPr>
          <w:rFonts w:hint="cs"/>
          <w:rtl/>
          <w:lang w:eastAsia="he-IL"/>
        </w:rPr>
        <w:t>שעה לשנתיים, בשלב ראשון. בפיילוט ראינו שהגבייה בתקופה הזו עלתה</w:t>
      </w:r>
      <w:bookmarkStart w:id="1083" w:name="_ETM_Q1_3474100"/>
      <w:bookmarkEnd w:id="1083"/>
      <w:r>
        <w:rPr>
          <w:rFonts w:hint="cs"/>
          <w:rtl/>
          <w:lang w:eastAsia="he-IL"/>
        </w:rPr>
        <w:t xml:space="preserve">. לא כל שכן לא ירדה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עלתה. </w:t>
      </w:r>
      <w:bookmarkStart w:id="1084" w:name="_ETM_Q1_3473196"/>
      <w:bookmarkEnd w:id="1084"/>
      <w:r w:rsidR="00997D7B">
        <w:rPr>
          <w:rFonts w:hint="cs"/>
          <w:rtl/>
          <w:lang w:eastAsia="he-IL"/>
        </w:rPr>
        <w:t xml:space="preserve">ואז, הוארכה הוראת השעה ואז בוטל, ברוך ה', מאסר חייבים </w:t>
      </w:r>
      <w:bookmarkStart w:id="1085" w:name="_ETM_Q1_3487342"/>
      <w:bookmarkEnd w:id="1085"/>
      <w:r w:rsidR="00997D7B">
        <w:rPr>
          <w:rFonts w:hint="cs"/>
          <w:rtl/>
          <w:lang w:eastAsia="he-IL"/>
        </w:rPr>
        <w:t xml:space="preserve">בהוצאה לפועל, לשמחתי. הייתה לי זכות להוביל את זה גם </w:t>
      </w:r>
      <w:bookmarkStart w:id="1086" w:name="_ETM_Q1_3480811"/>
      <w:bookmarkEnd w:id="1086"/>
      <w:r w:rsidR="00997D7B">
        <w:rPr>
          <w:rFonts w:hint="cs"/>
          <w:rtl/>
          <w:lang w:eastAsia="he-IL"/>
        </w:rPr>
        <w:t>בהצעת החוק הפרטית שלי. ותראה מה ז</w:t>
      </w:r>
      <w:bookmarkStart w:id="1087" w:name="_ETM_Q1_3476920"/>
      <w:bookmarkEnd w:id="1087"/>
      <w:r w:rsidR="00997D7B">
        <w:rPr>
          <w:rFonts w:hint="cs"/>
          <w:rtl/>
          <w:lang w:eastAsia="he-IL"/>
        </w:rPr>
        <w:t xml:space="preserve">ה </w:t>
      </w:r>
      <w:r w:rsidR="00997D7B">
        <w:rPr>
          <w:rtl/>
          <w:lang w:eastAsia="he-IL"/>
        </w:rPr>
        <w:t>–</w:t>
      </w:r>
      <w:r w:rsidR="00997D7B">
        <w:rPr>
          <w:rFonts w:hint="cs"/>
          <w:rtl/>
          <w:lang w:eastAsia="he-IL"/>
        </w:rPr>
        <w:t xml:space="preserve"> השמיים לא נפלו, המרכז לגביית קנסות וחובות, </w:t>
      </w:r>
      <w:bookmarkStart w:id="1088" w:name="_ETM_Q1_3491504"/>
      <w:bookmarkEnd w:id="1088"/>
      <w:r w:rsidR="00997D7B">
        <w:rPr>
          <w:rFonts w:hint="cs"/>
          <w:rtl/>
          <w:lang w:eastAsia="he-IL"/>
        </w:rPr>
        <w:t xml:space="preserve">כולל הזרוע שלו של הוצאת לפועל עובד בצורה </w:t>
      </w:r>
      <w:bookmarkStart w:id="1089" w:name="_ETM_Q1_1035679"/>
      <w:bookmarkStart w:id="1090" w:name="_ETM_Q1_1035754"/>
      <w:bookmarkEnd w:id="1089"/>
      <w:bookmarkEnd w:id="1090"/>
      <w:r w:rsidR="007E276B">
        <w:rPr>
          <w:rFonts w:hint="cs"/>
          <w:rtl/>
          <w:lang w:eastAsia="he-IL"/>
        </w:rPr>
        <w:t xml:space="preserve">יותר יעילה, יותר אפקטיבית. לא </w:t>
      </w:r>
      <w:r w:rsidR="00997D7B">
        <w:rPr>
          <w:rFonts w:hint="cs"/>
          <w:rtl/>
          <w:lang w:eastAsia="he-IL"/>
        </w:rPr>
        <w:t xml:space="preserve">שאין </w:t>
      </w:r>
      <w:bookmarkStart w:id="1091" w:name="_ETM_Q1_3502074"/>
      <w:bookmarkEnd w:id="1091"/>
      <w:r w:rsidR="00997D7B">
        <w:rPr>
          <w:rFonts w:hint="cs"/>
          <w:rtl/>
          <w:lang w:eastAsia="he-IL"/>
        </w:rPr>
        <w:t xml:space="preserve">לנו עוד מה לעשות. מחכים לנו עוד 2 מיליון תיקים </w:t>
      </w:r>
      <w:bookmarkStart w:id="1092" w:name="_ETM_Q1_3498811"/>
      <w:bookmarkEnd w:id="1092"/>
      <w:r w:rsidR="00997D7B">
        <w:rPr>
          <w:rFonts w:hint="cs"/>
          <w:rtl/>
          <w:lang w:eastAsia="he-IL"/>
        </w:rPr>
        <w:t xml:space="preserve">בהוצאה לפועל כדי </w:t>
      </w:r>
      <w:bookmarkStart w:id="1093" w:name="_ETM_Q1_3506426"/>
      <w:bookmarkStart w:id="1094" w:name="_ETM_Q1_3506516"/>
      <w:bookmarkEnd w:id="1093"/>
      <w:bookmarkEnd w:id="1094"/>
      <w:r w:rsidR="007E276B">
        <w:rPr>
          <w:rFonts w:hint="cs"/>
          <w:rtl/>
          <w:lang w:eastAsia="he-IL"/>
        </w:rPr>
        <w:t xml:space="preserve">שנסגור אותם ונשחרר את החייבים </w:t>
      </w:r>
      <w:bookmarkStart w:id="1095" w:name="_ETM_Q1_3511275"/>
      <w:bookmarkEnd w:id="1095"/>
      <w:r w:rsidR="007E276B">
        <w:rPr>
          <w:rFonts w:hint="cs"/>
          <w:rtl/>
          <w:lang w:eastAsia="he-IL"/>
        </w:rPr>
        <w:t xml:space="preserve">שם לחיים חדשים ונורמליים. אבל אין ספק שהשעה בשלה גם </w:t>
      </w:r>
      <w:bookmarkStart w:id="1096" w:name="_ETM_Q1_3523536"/>
      <w:bookmarkEnd w:id="1096"/>
      <w:r w:rsidR="007E276B">
        <w:rPr>
          <w:rFonts w:hint="cs"/>
          <w:rtl/>
          <w:lang w:eastAsia="he-IL"/>
        </w:rPr>
        <w:t>כדי לבטל את המאסר חלף קנס</w:t>
      </w:r>
      <w:r w:rsidR="00997D7B">
        <w:rPr>
          <w:rFonts w:hint="cs"/>
          <w:rtl/>
          <w:lang w:eastAsia="he-IL"/>
        </w:rPr>
        <w:t xml:space="preserve"> בחוק העונשין. באמת </w:t>
      </w:r>
      <w:bookmarkStart w:id="1097" w:name="_ETM_Q1_3528955"/>
      <w:bookmarkStart w:id="1098" w:name="_ETM_Q1_3529015"/>
      <w:bookmarkEnd w:id="1097"/>
      <w:bookmarkEnd w:id="1098"/>
      <w:r w:rsidR="00997D7B">
        <w:rPr>
          <w:rFonts w:hint="cs"/>
          <w:rtl/>
          <w:lang w:eastAsia="he-IL"/>
        </w:rPr>
        <w:t xml:space="preserve">יפה שעה </w:t>
      </w:r>
      <w:bookmarkStart w:id="1099" w:name="_ETM_Q1_3529757"/>
      <w:bookmarkEnd w:id="1099"/>
      <w:r w:rsidR="00997D7B">
        <w:rPr>
          <w:rFonts w:hint="cs"/>
          <w:rtl/>
          <w:lang w:eastAsia="he-IL"/>
        </w:rPr>
        <w:t xml:space="preserve">אחת קודם. </w:t>
      </w:r>
      <w:r w:rsidR="007E276B">
        <w:rPr>
          <w:rFonts w:hint="cs"/>
          <w:rtl/>
          <w:lang w:eastAsia="he-IL"/>
        </w:rPr>
        <w:t xml:space="preserve">יפה מאוד יהיה לו למשרד </w:t>
      </w:r>
      <w:bookmarkStart w:id="1100" w:name="_ETM_Q1_3532540"/>
      <w:bookmarkEnd w:id="1100"/>
      <w:r w:rsidR="00997D7B">
        <w:rPr>
          <w:rFonts w:hint="cs"/>
          <w:rtl/>
          <w:lang w:eastAsia="he-IL"/>
        </w:rPr>
        <w:t xml:space="preserve">המשפטי אם ידלג על שלבים של אמירות </w:t>
      </w:r>
      <w:bookmarkStart w:id="1101" w:name="_ETM_Q1_3537372"/>
      <w:bookmarkStart w:id="1102" w:name="_ETM_Q1_3537442"/>
      <w:bookmarkEnd w:id="1101"/>
      <w:bookmarkEnd w:id="1102"/>
      <w:r w:rsidR="007E276B">
        <w:rPr>
          <w:rFonts w:hint="cs"/>
          <w:rtl/>
          <w:lang w:eastAsia="he-IL"/>
        </w:rPr>
        <w:t xml:space="preserve">ארכאיות ולא רלבנטיות, ובואו נתקדם </w:t>
      </w:r>
      <w:bookmarkStart w:id="1103" w:name="_ETM_Q1_3543241"/>
      <w:bookmarkEnd w:id="1103"/>
      <w:r w:rsidR="007E276B">
        <w:rPr>
          <w:rFonts w:hint="cs"/>
          <w:rtl/>
          <w:lang w:eastAsia="he-IL"/>
        </w:rPr>
        <w:t xml:space="preserve">בחיים. </w:t>
      </w:r>
    </w:p>
    <w:p w:rsidR="007E276B" w:rsidRDefault="007E276B" w:rsidP="00180EE7">
      <w:pPr>
        <w:rPr>
          <w:rtl/>
          <w:lang w:eastAsia="he-IL"/>
        </w:rPr>
      </w:pPr>
      <w:bookmarkStart w:id="1104" w:name="_ETM_Q1_3545102"/>
      <w:bookmarkStart w:id="1105" w:name="_ETM_Q1_3545167"/>
      <w:bookmarkStart w:id="1106" w:name="_ETM_Q1_3545227"/>
      <w:bookmarkStart w:id="1107" w:name="_ETM_Q1_3545292"/>
      <w:bookmarkStart w:id="1108" w:name="_ETM_Q1_3546827"/>
      <w:bookmarkEnd w:id="1104"/>
      <w:bookmarkEnd w:id="1105"/>
      <w:bookmarkEnd w:id="1106"/>
      <w:bookmarkEnd w:id="1107"/>
      <w:bookmarkEnd w:id="1108"/>
    </w:p>
    <w:p w:rsidR="007E276B" w:rsidRDefault="007E276B" w:rsidP="007E276B">
      <w:pPr>
        <w:pStyle w:val="af9"/>
        <w:keepNext/>
        <w:rPr>
          <w:lang w:eastAsia="he-IL"/>
        </w:rPr>
      </w:pPr>
      <w:bookmarkStart w:id="1109" w:name="ET_guest_684986_45"/>
      <w:r w:rsidRPr="007E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997D7B" w:rsidP="00997D7B">
      <w:pPr>
        <w:rPr>
          <w:rtl/>
          <w:lang w:eastAsia="he-IL"/>
        </w:rPr>
      </w:pPr>
      <w:bookmarkStart w:id="1110" w:name="_ETM_Q1_3547412"/>
      <w:bookmarkStart w:id="1111" w:name="_ETM_Q1_3547472"/>
      <w:bookmarkEnd w:id="1110"/>
      <w:bookmarkEnd w:id="1111"/>
      <w:r>
        <w:rPr>
          <w:rFonts w:hint="cs"/>
          <w:rtl/>
          <w:lang w:eastAsia="he-IL"/>
        </w:rPr>
        <w:t xml:space="preserve">שלום לכולם, אני </w:t>
      </w:r>
      <w:bookmarkStart w:id="1112" w:name="_ETM_Q1_3552683"/>
      <w:bookmarkEnd w:id="1112"/>
      <w:r w:rsidR="007E276B">
        <w:rPr>
          <w:rFonts w:hint="cs"/>
          <w:rtl/>
          <w:lang w:eastAsia="he-IL"/>
        </w:rPr>
        <w:t>מנהל רשות האכיפה והגבייה</w:t>
      </w:r>
      <w:r>
        <w:rPr>
          <w:rFonts w:hint="cs"/>
          <w:rtl/>
          <w:lang w:eastAsia="he-IL"/>
        </w:rPr>
        <w:t xml:space="preserve">. לגבי ההצעה עצמה, אז כמו אמרה נציגת ייעוץ וחקיקה </w:t>
      </w:r>
      <w:bookmarkStart w:id="1113" w:name="_ETM_Q1_3585180"/>
      <w:bookmarkEnd w:id="1113"/>
      <w:r>
        <w:rPr>
          <w:rFonts w:hint="cs"/>
          <w:rtl/>
          <w:lang w:eastAsia="he-IL"/>
        </w:rPr>
        <w:t xml:space="preserve">במשרד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ביקש מאתנו נתונים ואנחנו כמובן נמסור </w:t>
      </w:r>
      <w:bookmarkStart w:id="1114" w:name="_ETM_Q1_3585464"/>
      <w:bookmarkEnd w:id="1114"/>
      <w:r>
        <w:rPr>
          <w:rFonts w:hint="cs"/>
          <w:rtl/>
          <w:lang w:eastAsia="he-IL"/>
        </w:rPr>
        <w:t xml:space="preserve">לו את הנתונים שלנו, וחשוב לנו רק לתת לכם כמה </w:t>
      </w:r>
      <w:bookmarkStart w:id="1115" w:name="_ETM_Q1_3594742"/>
      <w:bookmarkEnd w:id="1115"/>
      <w:r>
        <w:rPr>
          <w:rFonts w:hint="cs"/>
          <w:rtl/>
          <w:lang w:eastAsia="he-IL"/>
        </w:rPr>
        <w:t xml:space="preserve">נקודות שאולי יסדרו איזשהו מסר טיפה שונה ממה שהיה פה עד עכשיו. אז קודם כל, </w:t>
      </w:r>
      <w:bookmarkStart w:id="1116" w:name="_ETM_Q1_3551821"/>
      <w:bookmarkStart w:id="1117" w:name="_ETM_Q1_3551894"/>
      <w:bookmarkEnd w:id="1116"/>
      <w:bookmarkEnd w:id="1117"/>
      <w:r>
        <w:rPr>
          <w:rFonts w:hint="cs"/>
          <w:rtl/>
          <w:lang w:eastAsia="he-IL"/>
        </w:rPr>
        <w:t xml:space="preserve">המספר הוא 2%, בואו נשים את הדברים בפרופורציה. המספר הוא 2%. 2% </w:t>
      </w:r>
      <w:bookmarkStart w:id="1118" w:name="_ETM_Q1_3603413"/>
      <w:bookmarkEnd w:id="1118"/>
      <w:r>
        <w:rPr>
          <w:rFonts w:hint="cs"/>
          <w:rtl/>
          <w:lang w:eastAsia="he-IL"/>
        </w:rPr>
        <w:t xml:space="preserve">ממה? אם אני לוקח את שנת 2020 ורואה את כל </w:t>
      </w:r>
      <w:bookmarkStart w:id="1119" w:name="_ETM_Q1_3599980"/>
      <w:bookmarkEnd w:id="1119"/>
      <w:r>
        <w:rPr>
          <w:rFonts w:hint="cs"/>
          <w:rtl/>
          <w:lang w:eastAsia="he-IL"/>
        </w:rPr>
        <w:t xml:space="preserve">התיקים שנסגרו, תיקים שהיו במרכז לגביית קנסות, תיקים שהיה בהם חלף קנס ונסגרו בסופו של דבר, כלומר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החוב שולם. </w:t>
      </w:r>
      <w:bookmarkStart w:id="1120" w:name="_ETM_Q1_3606339"/>
      <w:bookmarkEnd w:id="1120"/>
      <w:r>
        <w:rPr>
          <w:rFonts w:hint="cs"/>
          <w:rtl/>
          <w:lang w:eastAsia="he-IL"/>
        </w:rPr>
        <w:t>איזה אחוז מהם באמת נסגר מזה שהאדם ישב בכלא</w:t>
      </w:r>
      <w:bookmarkStart w:id="1121" w:name="_ETM_Q1_3612762"/>
      <w:bookmarkEnd w:id="1121"/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2%. מתוך 13,279 תיקים שנסגרו שנת 2020 רק </w:t>
      </w:r>
      <w:bookmarkStart w:id="1122" w:name="_ETM_Q1_3622484"/>
      <w:bookmarkEnd w:id="1122"/>
      <w:r>
        <w:rPr>
          <w:rFonts w:hint="cs"/>
          <w:rtl/>
          <w:lang w:eastAsia="he-IL"/>
        </w:rPr>
        <w:t xml:space="preserve">ב-200 מתוכם היה בסופו של דבר מאסר. אגיד </w:t>
      </w:r>
      <w:bookmarkStart w:id="1123" w:name="_ETM_Q1_3632869"/>
      <w:bookmarkEnd w:id="1123"/>
      <w:r>
        <w:rPr>
          <w:rFonts w:hint="cs"/>
          <w:rtl/>
          <w:lang w:eastAsia="he-IL"/>
        </w:rPr>
        <w:t>לכם בדיוק כמה: נאסרו בסופו של דבר רק 290, כלומר,</w:t>
      </w:r>
      <w:bookmarkStart w:id="1124" w:name="_ETM_Q1_3632236"/>
      <w:bookmarkEnd w:id="1124"/>
      <w:r w:rsidR="007E2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2% בסופו של דבר נאסרים. למה כל השאר שילמו? כי </w:t>
      </w:r>
      <w:bookmarkStart w:id="1125" w:name="_ETM_Q1_3642196"/>
      <w:bookmarkEnd w:id="1125"/>
      <w:r>
        <w:rPr>
          <w:rFonts w:hint="cs"/>
          <w:rtl/>
          <w:lang w:eastAsia="he-IL"/>
        </w:rPr>
        <w:t xml:space="preserve">האיום היה, כי הם ידעו שאם הם לא ישלמו </w:t>
      </w:r>
      <w:bookmarkStart w:id="1126" w:name="_ETM_Q1_3639153"/>
      <w:bookmarkEnd w:id="1126"/>
      <w:r>
        <w:rPr>
          <w:rFonts w:hint="cs"/>
          <w:rtl/>
          <w:lang w:eastAsia="he-IL"/>
        </w:rPr>
        <w:t xml:space="preserve">אז בסופו של דבר הם עשויים להיכנס לכלא. </w:t>
      </w:r>
      <w:bookmarkStart w:id="1127" w:name="_ETM_Q1_3649206"/>
      <w:bookmarkEnd w:id="1127"/>
      <w:r>
        <w:rPr>
          <w:rFonts w:hint="cs"/>
          <w:rtl/>
          <w:lang w:eastAsia="he-IL"/>
        </w:rPr>
        <w:t xml:space="preserve">ובכלל, 98% מהם עניים, עשירים, קנסות גדולים, קנסות </w:t>
      </w:r>
      <w:bookmarkStart w:id="1128" w:name="_ETM_Q1_3641498"/>
      <w:bookmarkEnd w:id="1128"/>
      <w:r>
        <w:rPr>
          <w:rFonts w:hint="cs"/>
          <w:rtl/>
          <w:lang w:eastAsia="he-IL"/>
        </w:rPr>
        <w:t xml:space="preserve">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שילמו. </w:t>
      </w:r>
    </w:p>
    <w:p w:rsidR="00997D7B" w:rsidRDefault="00997D7B" w:rsidP="00997D7B">
      <w:pPr>
        <w:rPr>
          <w:rtl/>
          <w:lang w:eastAsia="he-IL"/>
        </w:rPr>
      </w:pPr>
      <w:bookmarkStart w:id="1129" w:name="_ETM_Q1_3649723"/>
      <w:bookmarkStart w:id="1130" w:name="_ETM_Q1_3649817"/>
      <w:bookmarkEnd w:id="1129"/>
      <w:bookmarkEnd w:id="1130"/>
    </w:p>
    <w:p w:rsidR="00CD1AA8" w:rsidRDefault="00997D7B" w:rsidP="00CD1AA8">
      <w:pPr>
        <w:rPr>
          <w:rtl/>
          <w:lang w:eastAsia="he-IL"/>
        </w:rPr>
      </w:pPr>
      <w:bookmarkStart w:id="1131" w:name="_ETM_Q1_3649866"/>
      <w:bookmarkStart w:id="1132" w:name="_ETM_Q1_3649931"/>
      <w:bookmarkEnd w:id="1131"/>
      <w:bookmarkEnd w:id="1132"/>
      <w:r>
        <w:rPr>
          <w:rFonts w:hint="cs"/>
          <w:rtl/>
          <w:lang w:eastAsia="he-IL"/>
        </w:rPr>
        <w:t xml:space="preserve">צריך לקחת בחשבון שאם לא יהיה את האיום בסוף הדרך יכול להיות שאנחנו לא נמצא אתנו כשאנשים </w:t>
      </w:r>
      <w:bookmarkStart w:id="1133" w:name="_ETM_Q1_3652087"/>
      <w:bookmarkEnd w:id="1133"/>
      <w:r>
        <w:rPr>
          <w:rFonts w:hint="cs"/>
          <w:rtl/>
          <w:lang w:eastAsia="he-IL"/>
        </w:rPr>
        <w:t xml:space="preserve">ב-98% משלמים לנו. </w:t>
      </w:r>
      <w:r w:rsidR="00BF66B5">
        <w:rPr>
          <w:rFonts w:hint="cs"/>
          <w:rtl/>
          <w:lang w:eastAsia="he-IL"/>
        </w:rPr>
        <w:t xml:space="preserve">צריך לזכור שאנחנו בתור גוף שאמור </w:t>
      </w:r>
      <w:bookmarkStart w:id="1134" w:name="_ETM_Q1_3657346"/>
      <w:bookmarkEnd w:id="1134"/>
      <w:r w:rsidR="00BF66B5">
        <w:rPr>
          <w:rFonts w:hint="cs"/>
          <w:rtl/>
          <w:lang w:eastAsia="he-IL"/>
        </w:rPr>
        <w:t xml:space="preserve">לגבות קנסות דווקא לכאורה האינטרס שלי לכאורה הוא שהם ישלמו </w:t>
      </w:r>
      <w:bookmarkStart w:id="1135" w:name="_ETM_Q1_3648794"/>
      <w:bookmarkEnd w:id="1135"/>
      <w:r w:rsidR="00BF66B5">
        <w:rPr>
          <w:rFonts w:hint="cs"/>
          <w:rtl/>
          <w:lang w:eastAsia="he-IL"/>
        </w:rPr>
        <w:t xml:space="preserve">ולא ילכו לכלא </w:t>
      </w:r>
      <w:r w:rsidR="00BF66B5">
        <w:rPr>
          <w:rtl/>
          <w:lang w:eastAsia="he-IL"/>
        </w:rPr>
        <w:t>–</w:t>
      </w:r>
      <w:r w:rsidR="00BF66B5">
        <w:rPr>
          <w:rFonts w:hint="cs"/>
          <w:rtl/>
          <w:lang w:eastAsia="he-IL"/>
        </w:rPr>
        <w:t xml:space="preserve"> כי הרי כשאדם נכנס לכלא </w:t>
      </w:r>
      <w:bookmarkStart w:id="1136" w:name="_ETM_Q1_3663161"/>
      <w:bookmarkEnd w:id="1136"/>
      <w:r w:rsidR="00BF66B5">
        <w:rPr>
          <w:rFonts w:hint="cs"/>
          <w:rtl/>
          <w:lang w:eastAsia="he-IL"/>
        </w:rPr>
        <w:t xml:space="preserve">הקנס שלו נמחק. אז </w:t>
      </w:r>
      <w:r w:rsidR="00BF66B5">
        <w:rPr>
          <w:rFonts w:hint="cs"/>
          <w:rtl/>
          <w:lang w:eastAsia="he-IL"/>
        </w:rPr>
        <w:lastRenderedPageBreak/>
        <w:t xml:space="preserve">אוצר המדינה מפסיד פעמיים </w:t>
      </w:r>
      <w:bookmarkStart w:id="1137" w:name="_ETM_Q1_3663327"/>
      <w:bookmarkEnd w:id="1137"/>
      <w:r w:rsidR="00BF66B5">
        <w:rPr>
          <w:rtl/>
          <w:lang w:eastAsia="he-IL"/>
        </w:rPr>
        <w:t>–</w:t>
      </w:r>
      <w:r w:rsidR="00BF66B5">
        <w:rPr>
          <w:rFonts w:hint="cs"/>
          <w:rtl/>
          <w:lang w:eastAsia="he-IL"/>
        </w:rPr>
        <w:t xml:space="preserve"> הוא גם מפסיד </w:t>
      </w:r>
      <w:r w:rsidR="00CD1AA8">
        <w:rPr>
          <w:rFonts w:hint="cs"/>
          <w:rtl/>
          <w:lang w:eastAsia="he-IL"/>
        </w:rPr>
        <w:t xml:space="preserve">את ימי המאסר, שעולים למדינה הרבה מאוד כסף, אחזקת אסיר בבית הסוהר עולה </w:t>
      </w:r>
      <w:bookmarkStart w:id="1138" w:name="_ETM_Q1_3679212"/>
      <w:bookmarkEnd w:id="1138"/>
      <w:r w:rsidR="00CD1AA8">
        <w:rPr>
          <w:rFonts w:hint="cs"/>
          <w:rtl/>
          <w:lang w:eastAsia="he-IL"/>
        </w:rPr>
        <w:t xml:space="preserve">הרבה, והוא גם מפסיד את הקנס, שנמחק. </w:t>
      </w:r>
      <w:bookmarkStart w:id="1139" w:name="_ETM_Q1_3680123"/>
      <w:bookmarkStart w:id="1140" w:name="_ETM_Q1_3680203"/>
      <w:bookmarkEnd w:id="1139"/>
      <w:bookmarkEnd w:id="1140"/>
      <w:r w:rsidR="00CD1AA8">
        <w:rPr>
          <w:rFonts w:hint="cs"/>
          <w:rtl/>
          <w:lang w:eastAsia="he-IL"/>
        </w:rPr>
        <w:t xml:space="preserve">לכן, אנחנו כגוף גובה קנסות היינו צריכים להגיד </w:t>
      </w:r>
      <w:r w:rsidR="00CD1AA8">
        <w:rPr>
          <w:rtl/>
          <w:lang w:eastAsia="he-IL"/>
        </w:rPr>
        <w:t>–</w:t>
      </w:r>
      <w:r w:rsidR="00CD1AA8">
        <w:rPr>
          <w:rFonts w:hint="cs"/>
          <w:rtl/>
          <w:lang w:eastAsia="he-IL"/>
        </w:rPr>
        <w:t xml:space="preserve"> לא, תבטלו </w:t>
      </w:r>
      <w:bookmarkStart w:id="1141" w:name="_ETM_Q1_3684585"/>
      <w:bookmarkEnd w:id="1141"/>
      <w:r w:rsidR="00CD1AA8">
        <w:rPr>
          <w:rFonts w:hint="cs"/>
          <w:rtl/>
          <w:lang w:eastAsia="he-IL"/>
        </w:rPr>
        <w:t>מיד את המאסר ותשאירו רק קנסות. אבל כיו</w:t>
      </w:r>
      <w:bookmarkStart w:id="1142" w:name="_ETM_Q1_3677301"/>
      <w:bookmarkEnd w:id="1142"/>
      <w:r w:rsidR="00CD1AA8">
        <w:rPr>
          <w:rFonts w:hint="cs"/>
          <w:rtl/>
          <w:lang w:eastAsia="he-IL"/>
        </w:rPr>
        <w:t xml:space="preserve">ון שאנחנו יודעים ש-98% משלמים בגלל שהם יודעים שאולי </w:t>
      </w:r>
      <w:bookmarkStart w:id="1143" w:name="_ETM_Q1_3682749"/>
      <w:bookmarkEnd w:id="1143"/>
      <w:r w:rsidR="00CD1AA8">
        <w:rPr>
          <w:rFonts w:hint="cs"/>
          <w:rtl/>
          <w:lang w:eastAsia="he-IL"/>
        </w:rPr>
        <w:t>יהיה להם מאסר בסוף, שבסופו</w:t>
      </w:r>
      <w:bookmarkStart w:id="1144" w:name="_ETM_Q1_3698941"/>
      <w:bookmarkEnd w:id="1144"/>
      <w:r w:rsidR="00CD1AA8">
        <w:rPr>
          <w:rFonts w:hint="cs"/>
          <w:rtl/>
          <w:lang w:eastAsia="he-IL"/>
        </w:rPr>
        <w:t xml:space="preserve"> של דבר הם נאסרים. </w:t>
      </w:r>
    </w:p>
    <w:p w:rsidR="00CD1AA8" w:rsidRDefault="00CD1AA8" w:rsidP="00CD1AA8">
      <w:pPr>
        <w:rPr>
          <w:rtl/>
          <w:lang w:eastAsia="he-IL"/>
        </w:rPr>
      </w:pPr>
    </w:p>
    <w:p w:rsidR="00BF66B5" w:rsidRDefault="00CD1AA8" w:rsidP="00CD1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לגבי</w:t>
      </w:r>
      <w:bookmarkStart w:id="1145" w:name="_ETM_Q1_3698240"/>
      <w:bookmarkEnd w:id="1145"/>
      <w:r>
        <w:rPr>
          <w:rFonts w:hint="cs"/>
          <w:rtl/>
          <w:lang w:eastAsia="he-IL"/>
        </w:rPr>
        <w:t xml:space="preserve"> העובדות שמראות בצורה מוחלטת וברורה בצורה מובהקת וברורה על סמך הדוח </w:t>
      </w:r>
      <w:bookmarkStart w:id="1146" w:name="_ETM_Q1_3702886"/>
      <w:bookmarkEnd w:id="1146"/>
      <w:r>
        <w:rPr>
          <w:rFonts w:hint="cs"/>
          <w:rtl/>
          <w:lang w:eastAsia="he-IL"/>
        </w:rPr>
        <w:t xml:space="preserve">של הסניגוריה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אגיד לכם שאני לא מכיר את זה. אני לא חושב שזה גם נכון. </w:t>
      </w:r>
      <w:bookmarkStart w:id="1147" w:name="_ETM_Q1_3660905"/>
      <w:bookmarkStart w:id="1148" w:name="_ETM_Q1_3661015"/>
      <w:bookmarkEnd w:id="1147"/>
      <w:bookmarkEnd w:id="1148"/>
      <w:r>
        <w:rPr>
          <w:rFonts w:hint="cs"/>
          <w:rtl/>
          <w:lang w:eastAsia="he-IL"/>
        </w:rPr>
        <w:t xml:space="preserve">יש אנשים </w:t>
      </w:r>
      <w:bookmarkStart w:id="1149" w:name="_ETM_Q1_3707186"/>
      <w:bookmarkEnd w:id="1149"/>
      <w:r>
        <w:rPr>
          <w:rFonts w:hint="cs"/>
          <w:rtl/>
          <w:lang w:eastAsia="he-IL"/>
        </w:rPr>
        <w:t>שנאסרים על חובות נמוכים, יש אנשים שנאסרים על חובות</w:t>
      </w:r>
      <w:bookmarkStart w:id="1150" w:name="_ETM_Q1_3706126"/>
      <w:bookmarkEnd w:id="1150"/>
      <w:r>
        <w:rPr>
          <w:rFonts w:hint="cs"/>
          <w:rtl/>
          <w:lang w:eastAsia="he-IL"/>
        </w:rPr>
        <w:t xml:space="preserve"> גבוהים, יש אנשים שנאסרים על עבירות תעבורה שזה לא קשור לעוני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עבר באור אדום כי הוא עני? הוא עבר באור אדום כי הוא מצפצף על החוק, </w:t>
      </w:r>
      <w:bookmarkStart w:id="1151" w:name="_ETM_Q1_3719427"/>
      <w:bookmarkEnd w:id="1151"/>
      <w:r>
        <w:rPr>
          <w:rFonts w:hint="cs"/>
          <w:rtl/>
          <w:lang w:eastAsia="he-IL"/>
        </w:rPr>
        <w:t xml:space="preserve">והוא סיכן חיי אדם. צריך לזכור גם תמיד </w:t>
      </w:r>
      <w:bookmarkStart w:id="1152" w:name="_ETM_Q1_3720242"/>
      <w:bookmarkEnd w:id="1152"/>
      <w:r>
        <w:rPr>
          <w:rFonts w:hint="cs"/>
          <w:rtl/>
          <w:lang w:eastAsia="he-IL"/>
        </w:rPr>
        <w:t xml:space="preserve">בדיונים האלה שיש שני צדדים. יש את חברי הכנסת והצד </w:t>
      </w:r>
      <w:bookmarkStart w:id="1153" w:name="_ETM_Q1_3720250"/>
      <w:bookmarkEnd w:id="1153"/>
      <w:r>
        <w:rPr>
          <w:rFonts w:hint="cs"/>
          <w:rtl/>
          <w:lang w:eastAsia="he-IL"/>
        </w:rPr>
        <w:t>של העבריינים המסכנים. צריך לתת את הדעת גם על הקור</w:t>
      </w:r>
      <w:bookmarkStart w:id="1154" w:name="_ETM_Q1_3721807"/>
      <w:bookmarkEnd w:id="1154"/>
      <w:r>
        <w:rPr>
          <w:rFonts w:hint="cs"/>
          <w:rtl/>
          <w:lang w:eastAsia="he-IL"/>
        </w:rPr>
        <w:t xml:space="preserve">בנות, ואם העבריינים לא ייענשו כמו שצריך, בסופו של דבר </w:t>
      </w:r>
      <w:bookmarkStart w:id="1155" w:name="_ETM_Q1_3733922"/>
      <w:bookmarkEnd w:id="1155"/>
      <w:r>
        <w:rPr>
          <w:rFonts w:hint="cs"/>
          <w:rtl/>
          <w:lang w:eastAsia="he-IL"/>
        </w:rPr>
        <w:t xml:space="preserve">יהיו יותר ויותר קורבנות. גם זה צריך להילקח בחשבון. </w:t>
      </w:r>
      <w:r w:rsidR="00BF66B5">
        <w:rPr>
          <w:rFonts w:hint="cs"/>
          <w:rtl/>
          <w:lang w:eastAsia="he-IL"/>
        </w:rPr>
        <w:t xml:space="preserve"> </w:t>
      </w:r>
    </w:p>
    <w:p w:rsidR="007E276B" w:rsidRDefault="007E276B" w:rsidP="007E276B">
      <w:pPr>
        <w:rPr>
          <w:rtl/>
          <w:lang w:eastAsia="he-IL"/>
        </w:rPr>
      </w:pPr>
      <w:bookmarkStart w:id="1156" w:name="_ETM_Q1_3554857"/>
      <w:bookmarkStart w:id="1157" w:name="_ETM_Q1_3554927"/>
      <w:bookmarkEnd w:id="1156"/>
      <w:bookmarkEnd w:id="1157"/>
    </w:p>
    <w:p w:rsidR="00CD1AA8" w:rsidRDefault="00CD1AA8" w:rsidP="007E276B">
      <w:pPr>
        <w:rPr>
          <w:rtl/>
          <w:lang w:eastAsia="he-IL"/>
        </w:rPr>
      </w:pPr>
      <w:bookmarkStart w:id="1158" w:name="_ETM_Q1_3738810"/>
      <w:bookmarkStart w:id="1159" w:name="_ETM_Q1_3738898"/>
      <w:bookmarkEnd w:id="1158"/>
      <w:bookmarkEnd w:id="1159"/>
      <w:r>
        <w:rPr>
          <w:rFonts w:hint="cs"/>
          <w:rtl/>
          <w:lang w:eastAsia="he-IL"/>
        </w:rPr>
        <w:t xml:space="preserve">צריך </w:t>
      </w:r>
      <w:bookmarkStart w:id="1160" w:name="_ETM_Q1_3739770"/>
      <w:bookmarkEnd w:id="1160"/>
      <w:r>
        <w:rPr>
          <w:rFonts w:hint="cs"/>
          <w:rtl/>
          <w:lang w:eastAsia="he-IL"/>
        </w:rPr>
        <w:t xml:space="preserve">לזכור עוד דבר, וזה במובחן לגמרי מהנושא של הוצאה לפועל. </w:t>
      </w:r>
      <w:bookmarkStart w:id="1161" w:name="_ETM_Q1_3732670"/>
      <w:bookmarkEnd w:id="1161"/>
      <w:r w:rsidR="00685708">
        <w:rPr>
          <w:rFonts w:hint="cs"/>
          <w:rtl/>
          <w:lang w:eastAsia="he-IL"/>
        </w:rPr>
        <w:t xml:space="preserve">קודם כל, בהוצאה לפועל יש מאסרים בחייבי מזונות. כאשר המדינה </w:t>
      </w:r>
      <w:bookmarkStart w:id="1162" w:name="_ETM_Q1_3745526"/>
      <w:bookmarkEnd w:id="1162"/>
      <w:r w:rsidR="00685708">
        <w:rPr>
          <w:rFonts w:hint="cs"/>
          <w:rtl/>
          <w:lang w:eastAsia="he-IL"/>
        </w:rPr>
        <w:t xml:space="preserve">חשבה שיש אינטרס שחשוב להגן עליו, כמו אוכל של </w:t>
      </w:r>
      <w:bookmarkStart w:id="1163" w:name="_ETM_Q1_3743616"/>
      <w:bookmarkEnd w:id="1163"/>
      <w:r w:rsidR="00685708">
        <w:rPr>
          <w:rFonts w:hint="cs"/>
          <w:rtl/>
          <w:lang w:eastAsia="he-IL"/>
        </w:rPr>
        <w:t>ילדים - - -</w:t>
      </w:r>
    </w:p>
    <w:p w:rsidR="00685708" w:rsidRDefault="00685708" w:rsidP="007E276B">
      <w:pPr>
        <w:rPr>
          <w:rtl/>
          <w:lang w:eastAsia="he-IL"/>
        </w:rPr>
      </w:pPr>
      <w:bookmarkStart w:id="1164" w:name="_ETM_Q1_3740592"/>
      <w:bookmarkStart w:id="1165" w:name="_ETM_Q1_3740667"/>
      <w:bookmarkEnd w:id="1164"/>
      <w:bookmarkEnd w:id="1165"/>
    </w:p>
    <w:p w:rsidR="00685708" w:rsidRDefault="00685708" w:rsidP="00685708">
      <w:pPr>
        <w:pStyle w:val="a4"/>
        <w:keepNext/>
        <w:rPr>
          <w:rtl/>
        </w:rPr>
      </w:pPr>
      <w:bookmarkStart w:id="1166" w:name="_ETM_Q1_3741312"/>
      <w:bookmarkStart w:id="1167" w:name="_ETM_Q1_3741380"/>
      <w:bookmarkStart w:id="1168" w:name="_ETM_Q1_3742991"/>
      <w:bookmarkStart w:id="1169" w:name="ET_speaker_5682_111"/>
      <w:bookmarkEnd w:id="1166"/>
      <w:bookmarkEnd w:id="1167"/>
      <w:bookmarkEnd w:id="1168"/>
      <w:r w:rsidRPr="0068570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8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685708" w:rsidRDefault="00685708" w:rsidP="00685708">
      <w:pPr>
        <w:pStyle w:val="KeepWithNext"/>
        <w:rPr>
          <w:rtl/>
          <w:lang w:eastAsia="he-IL"/>
        </w:rPr>
      </w:pPr>
    </w:p>
    <w:p w:rsidR="00685708" w:rsidRDefault="00685708" w:rsidP="00685708">
      <w:pPr>
        <w:rPr>
          <w:rtl/>
          <w:lang w:eastAsia="he-IL"/>
        </w:rPr>
      </w:pPr>
      <w:bookmarkStart w:id="1170" w:name="_ETM_Q1_3743560"/>
      <w:bookmarkStart w:id="1171" w:name="_ETM_Q1_3743620"/>
      <w:bookmarkEnd w:id="1170"/>
      <w:bookmarkEnd w:id="1171"/>
      <w:r>
        <w:rPr>
          <w:rFonts w:hint="cs"/>
          <w:rtl/>
          <w:lang w:eastAsia="he-IL"/>
        </w:rPr>
        <w:t xml:space="preserve">תומר, אף אחד לא אומר שעבריין צריך להימלט. </w:t>
      </w:r>
    </w:p>
    <w:p w:rsidR="00685708" w:rsidRDefault="00685708" w:rsidP="00685708">
      <w:pPr>
        <w:rPr>
          <w:rtl/>
          <w:lang w:eastAsia="he-IL"/>
        </w:rPr>
      </w:pPr>
    </w:p>
    <w:p w:rsidR="00685708" w:rsidRDefault="00685708" w:rsidP="00685708">
      <w:pPr>
        <w:pStyle w:val="af9"/>
        <w:keepNext/>
        <w:rPr>
          <w:rtl/>
          <w:lang w:eastAsia="he-IL"/>
        </w:rPr>
      </w:pPr>
      <w:bookmarkStart w:id="1172" w:name="ET_guest_684986_112"/>
      <w:r w:rsidRPr="00685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685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685708" w:rsidRDefault="00685708" w:rsidP="00685708">
      <w:pPr>
        <w:pStyle w:val="KeepWithNext"/>
        <w:rPr>
          <w:rtl/>
          <w:lang w:eastAsia="he-IL"/>
        </w:rPr>
      </w:pPr>
    </w:p>
    <w:p w:rsidR="00685708" w:rsidRDefault="00685708" w:rsidP="00685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43FA1">
        <w:rPr>
          <w:rFonts w:hint="cs"/>
          <w:rtl/>
          <w:lang w:eastAsia="he-IL"/>
        </w:rPr>
        <w:t xml:space="preserve">פה אנחנו צריכים לזכור שאנחנו </w:t>
      </w:r>
      <w:bookmarkStart w:id="1173" w:name="_ETM_Q1_3757264"/>
      <w:bookmarkEnd w:id="1173"/>
      <w:r w:rsidR="00B43FA1">
        <w:rPr>
          <w:rFonts w:hint="cs"/>
          <w:rtl/>
          <w:lang w:eastAsia="he-IL"/>
        </w:rPr>
        <w:t xml:space="preserve">בהליך הפלילי. </w:t>
      </w:r>
    </w:p>
    <w:p w:rsidR="00B43FA1" w:rsidRDefault="00B43FA1" w:rsidP="00685708">
      <w:pPr>
        <w:rPr>
          <w:rtl/>
          <w:lang w:eastAsia="he-IL"/>
        </w:rPr>
      </w:pPr>
      <w:bookmarkStart w:id="1174" w:name="_ETM_Q1_3759550"/>
      <w:bookmarkStart w:id="1175" w:name="_ETM_Q1_3759622"/>
      <w:bookmarkEnd w:id="1174"/>
      <w:bookmarkEnd w:id="1175"/>
    </w:p>
    <w:p w:rsidR="007E276B" w:rsidRDefault="00B43FA1" w:rsidP="00B43FA1">
      <w:pPr>
        <w:rPr>
          <w:rtl/>
          <w:lang w:eastAsia="he-IL"/>
        </w:rPr>
      </w:pPr>
      <w:bookmarkStart w:id="1176" w:name="_ETM_Q1_3759694"/>
      <w:bookmarkStart w:id="1177" w:name="_ETM_Q1_3759763"/>
      <w:bookmarkEnd w:id="1176"/>
      <w:bookmarkEnd w:id="1177"/>
      <w:r>
        <w:rPr>
          <w:rFonts w:hint="cs"/>
          <w:rtl/>
          <w:lang w:eastAsia="he-IL"/>
        </w:rPr>
        <w:t xml:space="preserve">אני רוצה להצטרף למה שאמר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78" w:name="_ETM_Q1_3754369"/>
      <w:bookmarkEnd w:id="1178"/>
      <w:r>
        <w:rPr>
          <w:rFonts w:hint="cs"/>
          <w:rtl/>
          <w:lang w:eastAsia="he-IL"/>
        </w:rPr>
        <w:t xml:space="preserve">הרי בסופו של דבר </w:t>
      </w:r>
      <w:bookmarkStart w:id="1179" w:name="_ETM_Q1_3739236"/>
      <w:bookmarkStart w:id="1180" w:name="_ETM_Q1_3739314"/>
      <w:bookmarkStart w:id="1181" w:name="_ETM_Q1_3651402"/>
      <w:bookmarkStart w:id="1182" w:name="_ETM_Q1_3651477"/>
      <w:bookmarkStart w:id="1183" w:name="_ETM_Q1_3655750"/>
      <w:bookmarkStart w:id="1184" w:name="_ETM_Q1_3661397"/>
      <w:bookmarkStart w:id="1185" w:name="_ETM_Q1_3661483"/>
      <w:bookmarkStart w:id="1186" w:name="_ETM_Q1_3664719"/>
      <w:bookmarkStart w:id="1187" w:name="_ETM_Q1_3668509"/>
      <w:bookmarkStart w:id="1188" w:name="_ETM_Q1_3668589"/>
      <w:bookmarkStart w:id="1189" w:name="_ETM_Q1_3673850"/>
      <w:bookmarkStart w:id="1190" w:name="_ETM_Q1_3676056"/>
      <w:bookmarkStart w:id="1191" w:name="_ETM_Q1_3676136"/>
      <w:bookmarkStart w:id="1192" w:name="_ETM_Q1_3684850"/>
      <w:bookmarkStart w:id="1193" w:name="_ETM_Q1_3729797"/>
      <w:bookmarkStart w:id="1194" w:name="_ETM_Q1_3729892"/>
      <w:bookmarkStart w:id="1195" w:name="_ETM_Q1_3718090"/>
      <w:bookmarkStart w:id="1196" w:name="_ETM_Q1_3718175"/>
      <w:bookmarkStart w:id="1197" w:name="_ETM_Q1_3718235"/>
      <w:bookmarkStart w:id="1198" w:name="_ETM_Q1_3718305"/>
      <w:bookmarkStart w:id="1199" w:name="_ETM_Q1_3721522"/>
      <w:bookmarkStart w:id="1200" w:name="_ETM_Q1_3737503"/>
      <w:bookmarkStart w:id="1201" w:name="_ETM_Q1_3737577"/>
      <w:bookmarkStart w:id="1202" w:name="_ETM_Q1_3737644"/>
      <w:bookmarkStart w:id="1203" w:name="_ETM_Q1_3737713"/>
      <w:bookmarkStart w:id="1204" w:name="_ETM_Q1_3744199"/>
      <w:bookmarkStart w:id="1205" w:name="_ETM_Q1_3744674"/>
      <w:bookmarkStart w:id="1206" w:name="_ETM_Q1_3744724"/>
      <w:bookmarkStart w:id="1207" w:name="_ETM_Q1_3750245"/>
      <w:bookmarkStart w:id="1208" w:name="_ETM_Q1_3752509"/>
      <w:bookmarkStart w:id="1209" w:name="_ETM_Q1_3752579"/>
      <w:bookmarkStart w:id="1210" w:name="_ETM_Q1_3760782"/>
      <w:bookmarkStart w:id="1211" w:name="_ETM_Q1_3761132"/>
      <w:bookmarkStart w:id="1212" w:name="_ETM_Q1_3761215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r w:rsidR="007E276B">
        <w:rPr>
          <w:rFonts w:hint="cs"/>
          <w:rtl/>
          <w:lang w:eastAsia="he-IL"/>
        </w:rPr>
        <w:t xml:space="preserve">השופט מטיל את הקנס מתוך הנחה שהוא </w:t>
      </w:r>
      <w:bookmarkStart w:id="1213" w:name="_ETM_Q1_3769221"/>
      <w:bookmarkEnd w:id="1213"/>
      <w:r w:rsidR="007E276B">
        <w:rPr>
          <w:rFonts w:hint="cs"/>
          <w:rtl/>
          <w:lang w:eastAsia="he-IL"/>
        </w:rPr>
        <w:t>ישולם.</w:t>
      </w:r>
      <w:r>
        <w:rPr>
          <w:rFonts w:hint="cs"/>
          <w:rtl/>
          <w:lang w:eastAsia="he-IL"/>
        </w:rPr>
        <w:t xml:space="preserve"> השופט </w:t>
      </w:r>
      <w:bookmarkStart w:id="1214" w:name="_ETM_Q1_3767248"/>
      <w:bookmarkEnd w:id="1214"/>
      <w:r>
        <w:rPr>
          <w:rFonts w:hint="cs"/>
          <w:rtl/>
          <w:lang w:eastAsia="he-IL"/>
        </w:rPr>
        <w:t xml:space="preserve">יודע שהקנס ישולם אם יהיה איום שיהיה מאסר אם הקנס לא ישולם.  </w:t>
      </w:r>
      <w:bookmarkStart w:id="1215" w:name="_ETM_Q1_3770709"/>
      <w:bookmarkStart w:id="1216" w:name="_ETM_Q1_3770779"/>
      <w:bookmarkEnd w:id="1215"/>
      <w:bookmarkEnd w:id="1216"/>
      <w:r w:rsidR="007E276B">
        <w:rPr>
          <w:rFonts w:hint="cs"/>
          <w:rtl/>
          <w:lang w:eastAsia="he-IL"/>
        </w:rPr>
        <w:t xml:space="preserve">אבל אם השופטים יידעו שהקנסות לא ישולמו </w:t>
      </w:r>
      <w:r>
        <w:rPr>
          <w:rFonts w:hint="cs"/>
          <w:rtl/>
          <w:lang w:eastAsia="he-IL"/>
        </w:rPr>
        <w:t xml:space="preserve">כי לא יהיה בצדם </w:t>
      </w:r>
      <w:bookmarkStart w:id="1217" w:name="_ETM_Q1_3776704"/>
      <w:bookmarkEnd w:id="1217"/>
      <w:r>
        <w:rPr>
          <w:rFonts w:hint="cs"/>
          <w:rtl/>
          <w:lang w:eastAsia="he-IL"/>
        </w:rPr>
        <w:t>את האיום של המאסר,</w:t>
      </w:r>
      <w:bookmarkStart w:id="1218" w:name="_ETM_Q1_3769248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3769332"/>
      <w:bookmarkStart w:id="1220" w:name="_ETM_Q1_3777652"/>
      <w:bookmarkStart w:id="1221" w:name="_ETM_Q1_3777722"/>
      <w:bookmarkEnd w:id="1219"/>
      <w:bookmarkEnd w:id="1220"/>
      <w:bookmarkEnd w:id="1221"/>
      <w:r w:rsidR="007E276B">
        <w:rPr>
          <w:rFonts w:hint="cs"/>
          <w:rtl/>
          <w:lang w:eastAsia="he-IL"/>
        </w:rPr>
        <w:t xml:space="preserve">הם יתנו </w:t>
      </w:r>
      <w:bookmarkStart w:id="1222" w:name="_ETM_Q1_3779777"/>
      <w:bookmarkEnd w:id="1222"/>
      <w:r w:rsidR="007E276B">
        <w:rPr>
          <w:rFonts w:hint="cs"/>
          <w:rtl/>
          <w:lang w:eastAsia="he-IL"/>
        </w:rPr>
        <w:t xml:space="preserve">את המאסר מראש, כי כמעט תמיד </w:t>
      </w:r>
      <w:r>
        <w:rPr>
          <w:rFonts w:hint="cs"/>
          <w:rtl/>
          <w:lang w:eastAsia="he-IL"/>
        </w:rPr>
        <w:t xml:space="preserve">הסיפור הוא מאסר, קנס,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 ימי מאסר חלף הקנס שלא שולם. </w:t>
      </w:r>
      <w:bookmarkStart w:id="1223" w:name="_ETM_Q1_3784252"/>
      <w:bookmarkStart w:id="1224" w:name="_ETM_Q1_3784332"/>
      <w:bookmarkEnd w:id="1223"/>
      <w:bookmarkEnd w:id="1224"/>
      <w:r w:rsidR="007E276B">
        <w:rPr>
          <w:rFonts w:hint="cs"/>
          <w:rtl/>
          <w:lang w:eastAsia="he-IL"/>
        </w:rPr>
        <w:t xml:space="preserve">השופט יגלם את </w:t>
      </w:r>
      <w:bookmarkStart w:id="1225" w:name="_ETM_Q1_3787595"/>
      <w:bookmarkEnd w:id="1225"/>
      <w:r w:rsidR="007E276B">
        <w:rPr>
          <w:rFonts w:hint="cs"/>
          <w:rtl/>
          <w:lang w:eastAsia="he-IL"/>
        </w:rPr>
        <w:t xml:space="preserve">זה פשוט מראש, במקור. </w:t>
      </w:r>
      <w:r>
        <w:rPr>
          <w:rFonts w:hint="cs"/>
          <w:rtl/>
          <w:lang w:eastAsia="he-IL"/>
        </w:rPr>
        <w:t xml:space="preserve">הוא מראש ייתן מאסר גדול יותר. זה בדיוק מה שיקרה. </w:t>
      </w:r>
      <w:bookmarkStart w:id="1226" w:name="_ETM_Q1_3784491"/>
      <w:bookmarkEnd w:id="1226"/>
    </w:p>
    <w:p w:rsidR="007E276B" w:rsidRDefault="007E276B" w:rsidP="007E276B">
      <w:pPr>
        <w:rPr>
          <w:rtl/>
          <w:lang w:eastAsia="he-IL"/>
        </w:rPr>
      </w:pPr>
      <w:bookmarkStart w:id="1227" w:name="_ETM_Q1_3792005"/>
      <w:bookmarkStart w:id="1228" w:name="_ETM_Q1_3792090"/>
      <w:bookmarkStart w:id="1229" w:name="_ETM_Q1_3792150"/>
      <w:bookmarkStart w:id="1230" w:name="_ETM_Q1_3792240"/>
      <w:bookmarkEnd w:id="1227"/>
      <w:bookmarkEnd w:id="1228"/>
      <w:bookmarkEnd w:id="1229"/>
      <w:bookmarkEnd w:id="1230"/>
    </w:p>
    <w:p w:rsidR="007E276B" w:rsidRDefault="007E276B" w:rsidP="007E276B">
      <w:pPr>
        <w:pStyle w:val="af6"/>
        <w:keepNext/>
        <w:rPr>
          <w:rtl/>
        </w:rPr>
      </w:pPr>
      <w:bookmarkStart w:id="1231" w:name="ET_yor_5069_52"/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7E276B" w:rsidP="007E276B">
      <w:pPr>
        <w:rPr>
          <w:rtl/>
          <w:lang w:eastAsia="he-IL"/>
        </w:rPr>
      </w:pPr>
      <w:bookmarkStart w:id="1232" w:name="_ETM_Q1_3794328"/>
      <w:bookmarkEnd w:id="1232"/>
      <w:r>
        <w:rPr>
          <w:rFonts w:hint="cs"/>
          <w:rtl/>
          <w:lang w:eastAsia="he-IL"/>
        </w:rPr>
        <w:t xml:space="preserve">ולכן? </w:t>
      </w:r>
    </w:p>
    <w:p w:rsidR="007E276B" w:rsidRDefault="007E276B" w:rsidP="007E276B">
      <w:pPr>
        <w:rPr>
          <w:rtl/>
          <w:lang w:eastAsia="he-IL"/>
        </w:rPr>
      </w:pPr>
      <w:bookmarkStart w:id="1233" w:name="_ETM_Q1_3795717"/>
      <w:bookmarkStart w:id="1234" w:name="_ETM_Q1_3795792"/>
      <w:bookmarkStart w:id="1235" w:name="_ETM_Q1_3795842"/>
      <w:bookmarkStart w:id="1236" w:name="_ETM_Q1_3795902"/>
      <w:bookmarkStart w:id="1237" w:name="_ETM_Q1_3799919"/>
      <w:bookmarkEnd w:id="1233"/>
      <w:bookmarkEnd w:id="1234"/>
      <w:bookmarkEnd w:id="1235"/>
      <w:bookmarkEnd w:id="1236"/>
      <w:bookmarkEnd w:id="1237"/>
    </w:p>
    <w:p w:rsidR="007E276B" w:rsidRDefault="007E276B" w:rsidP="007E276B">
      <w:pPr>
        <w:pStyle w:val="af9"/>
        <w:keepNext/>
        <w:rPr>
          <w:rtl/>
          <w:lang w:eastAsia="he-IL"/>
        </w:rPr>
      </w:pPr>
      <w:bookmarkStart w:id="1238" w:name="ET_guest_684986_53"/>
      <w:r w:rsidRPr="007E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B43FA1" w:rsidP="007E276B">
      <w:pPr>
        <w:rPr>
          <w:rtl/>
          <w:lang w:eastAsia="he-IL"/>
        </w:rPr>
      </w:pPr>
      <w:bookmarkStart w:id="1239" w:name="_ETM_Q1_3800379"/>
      <w:bookmarkStart w:id="1240" w:name="_ETM_Q1_3800418"/>
      <w:bookmarkEnd w:id="1239"/>
      <w:bookmarkEnd w:id="1240"/>
      <w:r>
        <w:rPr>
          <w:rFonts w:hint="cs"/>
          <w:rtl/>
          <w:lang w:eastAsia="he-IL"/>
        </w:rPr>
        <w:t xml:space="preserve">זה מאוד מאוד קשה לאכוף את זה. לכן </w:t>
      </w:r>
      <w:bookmarkStart w:id="1241" w:name="_ETM_Q1_3791367"/>
      <w:bookmarkEnd w:id="1241"/>
      <w:r>
        <w:rPr>
          <w:rFonts w:hint="cs"/>
          <w:rtl/>
          <w:lang w:eastAsia="he-IL"/>
        </w:rPr>
        <w:t xml:space="preserve">שנתיים זה זמן מאוד לא מספיק כי תהליכים בתיקים כאלה </w:t>
      </w:r>
      <w:bookmarkStart w:id="1242" w:name="_ETM_Q1_3794100"/>
      <w:bookmarkEnd w:id="1242"/>
      <w:r>
        <w:rPr>
          <w:rFonts w:hint="cs"/>
          <w:rtl/>
          <w:lang w:eastAsia="he-IL"/>
        </w:rPr>
        <w:t xml:space="preserve">לוקח להם שנים עד שהם נסגרים. בסופו של דבר, כמו </w:t>
      </w:r>
      <w:bookmarkStart w:id="1243" w:name="_ETM_Q1_3789449"/>
      <w:bookmarkEnd w:id="1243"/>
      <w:r>
        <w:rPr>
          <w:rFonts w:hint="cs"/>
          <w:rtl/>
          <w:lang w:eastAsia="he-IL"/>
        </w:rPr>
        <w:t xml:space="preserve">שאמרתי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98% משלמים אותם. </w:t>
      </w:r>
    </w:p>
    <w:p w:rsidR="007E276B" w:rsidRDefault="007E276B" w:rsidP="007E276B">
      <w:pPr>
        <w:rPr>
          <w:rtl/>
          <w:lang w:eastAsia="he-IL"/>
        </w:rPr>
      </w:pPr>
      <w:bookmarkStart w:id="1244" w:name="_ETM_Q1_3803904"/>
      <w:bookmarkStart w:id="1245" w:name="_ETM_Q1_3803983"/>
      <w:bookmarkEnd w:id="1244"/>
      <w:bookmarkEnd w:id="1245"/>
    </w:p>
    <w:p w:rsidR="007E276B" w:rsidRDefault="007E276B" w:rsidP="007E276B">
      <w:pPr>
        <w:pStyle w:val="a4"/>
        <w:keepNext/>
        <w:rPr>
          <w:rtl/>
        </w:rPr>
      </w:pPr>
      <w:bookmarkStart w:id="1246" w:name="_ETM_Q1_3804043"/>
      <w:bookmarkStart w:id="1247" w:name="_ETM_Q1_3804128"/>
      <w:bookmarkStart w:id="1248" w:name="_ETM_Q1_3805435"/>
      <w:bookmarkStart w:id="1249" w:name="ET_speaker_5802_54"/>
      <w:bookmarkEnd w:id="1246"/>
      <w:bookmarkEnd w:id="1247"/>
      <w:bookmarkEnd w:id="1248"/>
      <w:r w:rsidRPr="007E27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7E276B" w:rsidP="00B43FA1">
      <w:pPr>
        <w:rPr>
          <w:rtl/>
          <w:lang w:eastAsia="he-IL"/>
        </w:rPr>
      </w:pPr>
      <w:bookmarkStart w:id="1250" w:name="_ETM_Q1_3805869"/>
      <w:bookmarkStart w:id="1251" w:name="_ETM_Q1_3805909"/>
      <w:bookmarkEnd w:id="1250"/>
      <w:bookmarkEnd w:id="1251"/>
      <w:r>
        <w:rPr>
          <w:rFonts w:hint="cs"/>
          <w:rtl/>
          <w:lang w:eastAsia="he-IL"/>
        </w:rPr>
        <w:t xml:space="preserve">אבל איך הם </w:t>
      </w:r>
      <w:r w:rsidR="00B43FA1">
        <w:rPr>
          <w:rFonts w:hint="cs"/>
          <w:rtl/>
          <w:lang w:eastAsia="he-IL"/>
        </w:rPr>
        <w:t xml:space="preserve">נסגרים </w:t>
      </w:r>
      <w:bookmarkStart w:id="1252" w:name="_ETM_Q1_3809208"/>
      <w:bookmarkEnd w:id="1252"/>
      <w:r>
        <w:rPr>
          <w:rFonts w:hint="cs"/>
          <w:rtl/>
          <w:lang w:eastAsia="he-IL"/>
        </w:rPr>
        <w:t>בהוצאה לפועל</w:t>
      </w:r>
      <w:r w:rsidR="00B43FA1">
        <w:rPr>
          <w:rFonts w:hint="cs"/>
          <w:rtl/>
          <w:lang w:eastAsia="he-IL"/>
        </w:rPr>
        <w:t xml:space="preserve">? מה </w:t>
      </w:r>
      <w:bookmarkStart w:id="1253" w:name="_ETM_Q1_3804804"/>
      <w:bookmarkEnd w:id="1253"/>
      <w:r w:rsidR="00B43FA1">
        <w:rPr>
          <w:rFonts w:hint="cs"/>
          <w:rtl/>
          <w:lang w:eastAsia="he-IL"/>
        </w:rPr>
        <w:t xml:space="preserve">ההבדל? </w:t>
      </w:r>
    </w:p>
    <w:p w:rsidR="007E276B" w:rsidRDefault="007E276B" w:rsidP="007E276B">
      <w:pPr>
        <w:rPr>
          <w:rtl/>
          <w:lang w:eastAsia="he-IL"/>
        </w:rPr>
      </w:pPr>
      <w:bookmarkStart w:id="1254" w:name="_ETM_Q1_3812503"/>
      <w:bookmarkStart w:id="1255" w:name="_ETM_Q1_3812588"/>
      <w:bookmarkEnd w:id="1254"/>
      <w:bookmarkEnd w:id="1255"/>
    </w:p>
    <w:p w:rsidR="007E276B" w:rsidRDefault="007E276B" w:rsidP="007E276B">
      <w:pPr>
        <w:pStyle w:val="af6"/>
        <w:keepNext/>
        <w:rPr>
          <w:rtl/>
        </w:rPr>
      </w:pPr>
      <w:bookmarkStart w:id="1256" w:name="_ETM_Q1_3812648"/>
      <w:bookmarkStart w:id="1257" w:name="_ETM_Q1_3812723"/>
      <w:bookmarkStart w:id="1258" w:name="ET_yor_5069_55"/>
      <w:bookmarkEnd w:id="1256"/>
      <w:bookmarkEnd w:id="1257"/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7E276B" w:rsidP="00B43FA1">
      <w:pPr>
        <w:rPr>
          <w:rtl/>
          <w:lang w:eastAsia="he-IL"/>
        </w:rPr>
      </w:pPr>
      <w:bookmarkStart w:id="1259" w:name="_ETM_Q1_3816048"/>
      <w:bookmarkEnd w:id="1259"/>
      <w:r>
        <w:rPr>
          <w:rFonts w:hint="cs"/>
          <w:rtl/>
          <w:lang w:eastAsia="he-IL"/>
        </w:rPr>
        <w:t xml:space="preserve">הבנתי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אתה מנהל היום את </w:t>
      </w:r>
      <w:bookmarkStart w:id="1260" w:name="_ETM_Q1_3822351"/>
      <w:bookmarkEnd w:id="1260"/>
      <w:r>
        <w:rPr>
          <w:rFonts w:hint="cs"/>
          <w:rtl/>
          <w:lang w:eastAsia="he-IL"/>
        </w:rPr>
        <w:t xml:space="preserve">החלק </w:t>
      </w:r>
      <w:r w:rsidR="00B43FA1">
        <w:rPr>
          <w:rFonts w:hint="cs"/>
          <w:rtl/>
          <w:lang w:eastAsia="he-IL"/>
        </w:rPr>
        <w:t xml:space="preserve">של ההוצאה לפועל, וזה עובד, ברוך ה'. זה עבד </w:t>
      </w:r>
      <w:bookmarkStart w:id="1261" w:name="_ETM_Q1_3822291"/>
      <w:bookmarkEnd w:id="1261"/>
      <w:r w:rsidR="00B43FA1">
        <w:rPr>
          <w:rFonts w:hint="cs"/>
          <w:rtl/>
          <w:lang w:eastAsia="he-IL"/>
        </w:rPr>
        <w:t xml:space="preserve">מצוין והזה הצליח. </w:t>
      </w:r>
      <w:bookmarkStart w:id="1262" w:name="_ETM_Q1_3823520"/>
      <w:bookmarkStart w:id="1263" w:name="_ETM_Q1_3823610"/>
      <w:bookmarkEnd w:id="1262"/>
      <w:bookmarkEnd w:id="1263"/>
      <w:r>
        <w:rPr>
          <w:rFonts w:hint="cs"/>
          <w:rtl/>
          <w:lang w:eastAsia="he-IL"/>
        </w:rPr>
        <w:t xml:space="preserve">יש כמובן שונות בחלק מהדברים. אני שואל שאלה אחת: </w:t>
      </w:r>
      <w:bookmarkStart w:id="1264" w:name="_ETM_Q1_3830285"/>
      <w:bookmarkEnd w:id="1264"/>
      <w:r>
        <w:rPr>
          <w:rFonts w:hint="cs"/>
          <w:rtl/>
          <w:lang w:eastAsia="he-IL"/>
        </w:rPr>
        <w:t>מה אתה מציע, בתור אחד שנמצא בזה</w:t>
      </w:r>
      <w:r w:rsidR="00B43FA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איך אתה חושב </w:t>
      </w:r>
      <w:bookmarkStart w:id="1265" w:name="_ETM_Q1_3837430"/>
      <w:bookmarkEnd w:id="1265"/>
      <w:r w:rsidR="00B43FA1">
        <w:rPr>
          <w:rFonts w:hint="cs"/>
          <w:rtl/>
          <w:lang w:eastAsia="he-IL"/>
        </w:rPr>
        <w:t>שכדאי, ואולי - - -</w:t>
      </w:r>
    </w:p>
    <w:p w:rsidR="007E276B" w:rsidRDefault="007E276B" w:rsidP="007E276B">
      <w:pPr>
        <w:rPr>
          <w:rtl/>
          <w:lang w:eastAsia="he-IL"/>
        </w:rPr>
      </w:pPr>
      <w:bookmarkStart w:id="1266" w:name="_ETM_Q1_3839204"/>
      <w:bookmarkStart w:id="1267" w:name="_ETM_Q1_3839290"/>
      <w:bookmarkStart w:id="1268" w:name="_ETM_Q1_3839357"/>
      <w:bookmarkStart w:id="1269" w:name="_ETM_Q1_3839419"/>
      <w:bookmarkStart w:id="1270" w:name="_ETM_Q1_3841026"/>
      <w:bookmarkEnd w:id="1266"/>
      <w:bookmarkEnd w:id="1267"/>
      <w:bookmarkEnd w:id="1268"/>
      <w:bookmarkEnd w:id="1269"/>
      <w:bookmarkEnd w:id="1270"/>
    </w:p>
    <w:p w:rsidR="007E276B" w:rsidRDefault="007E276B" w:rsidP="007E276B">
      <w:pPr>
        <w:pStyle w:val="af9"/>
        <w:keepNext/>
        <w:rPr>
          <w:rtl/>
          <w:lang w:eastAsia="he-IL"/>
        </w:rPr>
      </w:pPr>
      <w:bookmarkStart w:id="1271" w:name="ET_guest_684986_56"/>
      <w:r w:rsidRPr="007E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B43FA1" w:rsidP="007E276B">
      <w:pPr>
        <w:rPr>
          <w:rtl/>
          <w:lang w:eastAsia="he-IL"/>
        </w:rPr>
      </w:pPr>
      <w:bookmarkStart w:id="1272" w:name="_ETM_Q1_3841520"/>
      <w:bookmarkStart w:id="1273" w:name="_ETM_Q1_3841570"/>
      <w:bookmarkEnd w:id="1272"/>
      <w:bookmarkEnd w:id="1273"/>
      <w:r>
        <w:rPr>
          <w:rFonts w:hint="cs"/>
          <w:rtl/>
          <w:lang w:eastAsia="he-IL"/>
        </w:rPr>
        <w:t xml:space="preserve">אני אגיד </w:t>
      </w:r>
      <w:bookmarkStart w:id="1274" w:name="_ETM_Q1_3835476"/>
      <w:bookmarkEnd w:id="1274"/>
      <w:r>
        <w:rPr>
          <w:rFonts w:hint="cs"/>
          <w:rtl/>
          <w:lang w:eastAsia="he-IL"/>
        </w:rPr>
        <w:t xml:space="preserve">בדיוק. ברשותך, שני משפטים של השלמה שזה </w:t>
      </w:r>
      <w:r w:rsidR="007E276B">
        <w:rPr>
          <w:rFonts w:hint="cs"/>
          <w:rtl/>
          <w:lang w:eastAsia="he-IL"/>
        </w:rPr>
        <w:t>חלק מהפתרון, לא מהבעיה - - -</w:t>
      </w:r>
    </w:p>
    <w:p w:rsidR="007E276B" w:rsidRDefault="007E276B" w:rsidP="007E276B">
      <w:pPr>
        <w:rPr>
          <w:rtl/>
          <w:lang w:eastAsia="he-IL"/>
        </w:rPr>
      </w:pPr>
      <w:bookmarkStart w:id="1275" w:name="_ETM_Q1_3845475"/>
      <w:bookmarkStart w:id="1276" w:name="_ETM_Q1_3845555"/>
      <w:bookmarkStart w:id="1277" w:name="_ETM_Q1_3845615"/>
      <w:bookmarkStart w:id="1278" w:name="_ETM_Q1_3845710"/>
      <w:bookmarkEnd w:id="1275"/>
      <w:bookmarkEnd w:id="1276"/>
      <w:bookmarkEnd w:id="1277"/>
      <w:bookmarkEnd w:id="1278"/>
    </w:p>
    <w:p w:rsidR="007E276B" w:rsidRDefault="007E276B" w:rsidP="007E276B">
      <w:pPr>
        <w:pStyle w:val="af6"/>
        <w:keepNext/>
        <w:rPr>
          <w:rtl/>
        </w:rPr>
      </w:pPr>
      <w:bookmarkStart w:id="1279" w:name="ET_yor_5069_57"/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B43FA1" w:rsidP="007E276B">
      <w:pPr>
        <w:rPr>
          <w:rtl/>
          <w:lang w:eastAsia="he-IL"/>
        </w:rPr>
      </w:pPr>
      <w:bookmarkStart w:id="1280" w:name="_ETM_Q1_3846333"/>
      <w:bookmarkEnd w:id="1280"/>
      <w:r>
        <w:rPr>
          <w:rFonts w:hint="cs"/>
          <w:rtl/>
          <w:lang w:eastAsia="he-IL"/>
        </w:rPr>
        <w:t xml:space="preserve">לא, תן לי פתרונות. בעיות </w:t>
      </w:r>
      <w:bookmarkStart w:id="1281" w:name="_ETM_Q1_3847094"/>
      <w:bookmarkEnd w:id="1281"/>
      <w:r>
        <w:rPr>
          <w:rFonts w:hint="cs"/>
          <w:rtl/>
          <w:lang w:eastAsia="he-IL"/>
        </w:rPr>
        <w:t xml:space="preserve">יש לי מספיק. </w:t>
      </w:r>
    </w:p>
    <w:p w:rsidR="007E276B" w:rsidRDefault="007E276B" w:rsidP="007E276B">
      <w:pPr>
        <w:rPr>
          <w:rtl/>
          <w:lang w:eastAsia="he-IL"/>
        </w:rPr>
      </w:pPr>
      <w:bookmarkStart w:id="1282" w:name="_ETM_Q1_3848461"/>
      <w:bookmarkStart w:id="1283" w:name="_ETM_Q1_3848536"/>
      <w:bookmarkEnd w:id="1282"/>
      <w:bookmarkEnd w:id="1283"/>
    </w:p>
    <w:p w:rsidR="007E276B" w:rsidRDefault="007E276B" w:rsidP="007E276B">
      <w:pPr>
        <w:rPr>
          <w:rtl/>
          <w:lang w:eastAsia="he-IL"/>
        </w:rPr>
      </w:pPr>
      <w:bookmarkStart w:id="1284" w:name="_ETM_Q1_3848606"/>
      <w:bookmarkStart w:id="1285" w:name="_ETM_Q1_3848683"/>
      <w:bookmarkStart w:id="1286" w:name="_ETM_Q1_3850221"/>
      <w:bookmarkEnd w:id="1284"/>
      <w:bookmarkEnd w:id="1285"/>
      <w:bookmarkEnd w:id="1286"/>
    </w:p>
    <w:p w:rsidR="007E276B" w:rsidRDefault="007E276B" w:rsidP="007E276B">
      <w:pPr>
        <w:pStyle w:val="af9"/>
        <w:keepNext/>
        <w:rPr>
          <w:rtl/>
          <w:lang w:eastAsia="he-IL"/>
        </w:rPr>
      </w:pPr>
      <w:bookmarkStart w:id="1287" w:name="ET_guest_684986_58"/>
      <w:r w:rsidRPr="007E27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B43FA1" w:rsidP="00B43FA1">
      <w:pPr>
        <w:rPr>
          <w:rtl/>
          <w:lang w:eastAsia="he-IL"/>
        </w:rPr>
      </w:pPr>
      <w:bookmarkStart w:id="1288" w:name="_ETM_Q1_3850720"/>
      <w:bookmarkStart w:id="1289" w:name="_ETM_Q1_3850760"/>
      <w:bookmarkEnd w:id="1288"/>
      <w:bookmarkEnd w:id="1289"/>
      <w:r>
        <w:rPr>
          <w:rFonts w:hint="cs"/>
          <w:rtl/>
          <w:lang w:eastAsia="he-IL"/>
        </w:rPr>
        <w:t xml:space="preserve">צריך לזכור שבסופו של דבר </w:t>
      </w:r>
      <w:bookmarkStart w:id="1290" w:name="_ETM_Q1_3829843"/>
      <w:bookmarkEnd w:id="1290"/>
      <w:r>
        <w:rPr>
          <w:rFonts w:hint="cs"/>
          <w:rtl/>
          <w:lang w:eastAsia="he-IL"/>
        </w:rPr>
        <w:t xml:space="preserve">יש גם סמכות חנינה. </w:t>
      </w:r>
      <w:r w:rsidR="007E276B">
        <w:rPr>
          <w:rFonts w:hint="cs"/>
          <w:rtl/>
          <w:lang w:eastAsia="he-IL"/>
        </w:rPr>
        <w:t xml:space="preserve">- </w:t>
      </w:r>
      <w:bookmarkStart w:id="1291" w:name="_ETM_Q1_3851811"/>
      <w:bookmarkEnd w:id="1291"/>
      <w:r w:rsidR="007E276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, </w:t>
      </w:r>
      <w:r w:rsidR="007E276B">
        <w:rPr>
          <w:rFonts w:hint="cs"/>
          <w:rtl/>
          <w:lang w:eastAsia="he-IL"/>
        </w:rPr>
        <w:t>והם יודעים שאם יש אדם שקיבל קנס</w:t>
      </w:r>
      <w:r>
        <w:rPr>
          <w:rFonts w:hint="cs"/>
          <w:rtl/>
          <w:lang w:eastAsia="he-IL"/>
        </w:rPr>
        <w:t xml:space="preserve">, נשלחה לו התרעה </w:t>
      </w:r>
      <w:bookmarkStart w:id="1292" w:name="_ETM_Q1_3845764"/>
      <w:bookmarkEnd w:id="1292"/>
      <w:r>
        <w:rPr>
          <w:rFonts w:hint="cs"/>
          <w:rtl/>
          <w:lang w:eastAsia="he-IL"/>
        </w:rPr>
        <w:t xml:space="preserve">על פקודת מאסר והוא </w:t>
      </w:r>
      <w:bookmarkStart w:id="1293" w:name="_ETM_Q1_3857335"/>
      <w:bookmarkStart w:id="1294" w:name="_ETM_Q1_3857415"/>
      <w:bookmarkEnd w:id="1293"/>
      <w:bookmarkEnd w:id="1294"/>
      <w:r>
        <w:rPr>
          <w:rFonts w:hint="cs"/>
          <w:rtl/>
          <w:lang w:eastAsia="he-IL"/>
        </w:rPr>
        <w:t xml:space="preserve">באמת במצב מאוד קשה, </w:t>
      </w:r>
      <w:r w:rsidR="007E276B">
        <w:rPr>
          <w:rFonts w:hint="cs"/>
          <w:rtl/>
          <w:lang w:eastAsia="he-IL"/>
        </w:rPr>
        <w:t xml:space="preserve">הדרך לבקש חנינה </w:t>
      </w:r>
      <w:bookmarkStart w:id="1295" w:name="_ETM_Q1_3860116"/>
      <w:bookmarkEnd w:id="1295"/>
      <w:r w:rsidR="007E276B">
        <w:rPr>
          <w:rFonts w:hint="cs"/>
          <w:rtl/>
          <w:lang w:eastAsia="he-IL"/>
        </w:rPr>
        <w:t>מנשיא המדינה תמיד פתוחה</w:t>
      </w:r>
      <w:r w:rsidR="00D573DB">
        <w:rPr>
          <w:rFonts w:hint="cs"/>
          <w:rtl/>
          <w:lang w:eastAsia="he-IL"/>
        </w:rPr>
        <w:t xml:space="preserve">, ולא מזמן היה מבצע יפה ש </w:t>
      </w:r>
      <w:bookmarkStart w:id="1296" w:name="_ETM_Q1_3856272"/>
      <w:bookmarkEnd w:id="1296"/>
      <w:r w:rsidR="00D573DB">
        <w:rPr>
          <w:rFonts w:hint="cs"/>
          <w:rtl/>
          <w:lang w:eastAsia="he-IL"/>
        </w:rPr>
        <w:t xml:space="preserve">הנשיא שתואם גם אתנו  - - </w:t>
      </w:r>
    </w:p>
    <w:p w:rsidR="00D573DB" w:rsidRDefault="00D573DB" w:rsidP="007E276B">
      <w:pPr>
        <w:rPr>
          <w:rtl/>
          <w:lang w:eastAsia="he-IL"/>
        </w:rPr>
      </w:pPr>
      <w:bookmarkStart w:id="1297" w:name="_ETM_Q1_3865153"/>
      <w:bookmarkStart w:id="1298" w:name="_ETM_Q1_3865233"/>
      <w:bookmarkStart w:id="1299" w:name="_ETM_Q1_3861679"/>
      <w:bookmarkStart w:id="1300" w:name="_ETM_Q1_3861748"/>
      <w:bookmarkEnd w:id="1297"/>
      <w:bookmarkEnd w:id="1298"/>
      <w:bookmarkEnd w:id="1299"/>
      <w:bookmarkEnd w:id="1300"/>
    </w:p>
    <w:p w:rsidR="00D573DB" w:rsidRDefault="00D573DB" w:rsidP="00D573DB">
      <w:pPr>
        <w:pStyle w:val="af6"/>
        <w:keepNext/>
        <w:rPr>
          <w:rtl/>
        </w:rPr>
      </w:pPr>
      <w:bookmarkStart w:id="1301" w:name="ET_yor_5069_113"/>
      <w:r w:rsidRPr="00D573DB">
        <w:rPr>
          <w:rStyle w:val="TagStyle"/>
          <w:rtl/>
        </w:rPr>
        <w:t xml:space="preserve"> &lt;&lt; </w:t>
      </w:r>
      <w:proofErr w:type="spellStart"/>
      <w:r w:rsidRPr="00D573DB">
        <w:rPr>
          <w:rStyle w:val="TagStyle"/>
          <w:rtl/>
        </w:rPr>
        <w:t>יור</w:t>
      </w:r>
      <w:proofErr w:type="spellEnd"/>
      <w:r w:rsidRPr="00D573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73DB">
        <w:rPr>
          <w:rStyle w:val="TagStyle"/>
          <w:rtl/>
        </w:rPr>
        <w:t xml:space="preserve"> &lt;&lt; </w:t>
      </w:r>
      <w:proofErr w:type="spellStart"/>
      <w:r w:rsidRPr="00D573DB">
        <w:rPr>
          <w:rStyle w:val="TagStyle"/>
          <w:rtl/>
        </w:rPr>
        <w:t>יור</w:t>
      </w:r>
      <w:proofErr w:type="spellEnd"/>
      <w:r w:rsidRPr="00D573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D573DB" w:rsidRDefault="00D573DB" w:rsidP="00D573DB">
      <w:pPr>
        <w:pStyle w:val="KeepWithNext"/>
        <w:rPr>
          <w:rtl/>
          <w:lang w:eastAsia="he-IL"/>
        </w:rPr>
      </w:pPr>
    </w:p>
    <w:p w:rsidR="00D573DB" w:rsidRDefault="00D573DB" w:rsidP="00D573DB">
      <w:pPr>
        <w:rPr>
          <w:rtl/>
          <w:lang w:eastAsia="he-IL"/>
        </w:rPr>
      </w:pPr>
      <w:bookmarkStart w:id="1302" w:name="_ETM_Q1_3862683"/>
      <w:bookmarkEnd w:id="1302"/>
      <w:r>
        <w:rPr>
          <w:rFonts w:hint="cs"/>
          <w:rtl/>
          <w:lang w:eastAsia="he-IL"/>
        </w:rPr>
        <w:t>תומר, תומר - - -</w:t>
      </w:r>
    </w:p>
    <w:p w:rsidR="00D573DB" w:rsidRDefault="00D573DB" w:rsidP="00D573DB">
      <w:pPr>
        <w:rPr>
          <w:rtl/>
          <w:lang w:eastAsia="he-IL"/>
        </w:rPr>
      </w:pPr>
    </w:p>
    <w:p w:rsidR="00D573DB" w:rsidRDefault="00D573DB" w:rsidP="00D573DB">
      <w:pPr>
        <w:pStyle w:val="af9"/>
        <w:keepNext/>
        <w:rPr>
          <w:rtl/>
          <w:lang w:eastAsia="he-IL"/>
        </w:rPr>
      </w:pPr>
      <w:bookmarkStart w:id="1303" w:name="ET_guest_684986_114"/>
      <w:r w:rsidRPr="00D5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D573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D573DB" w:rsidRDefault="00D573DB" w:rsidP="00D573DB">
      <w:pPr>
        <w:pStyle w:val="KeepWithNext"/>
        <w:rPr>
          <w:rtl/>
          <w:lang w:eastAsia="he-IL"/>
        </w:rPr>
      </w:pPr>
    </w:p>
    <w:p w:rsidR="007E276B" w:rsidRDefault="00D573DB" w:rsidP="007E4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לאנשים שהם במצב קשה. זה דבר אחד. </w:t>
      </w:r>
      <w:bookmarkStart w:id="1304" w:name="_ETM_Q1_3865298"/>
      <w:bookmarkStart w:id="1305" w:name="_ETM_Q1_3865363"/>
      <w:bookmarkEnd w:id="1304"/>
      <w:bookmarkEnd w:id="1305"/>
      <w:r w:rsidR="007E276B">
        <w:rPr>
          <w:rFonts w:hint="cs"/>
          <w:rtl/>
          <w:lang w:eastAsia="he-IL"/>
        </w:rPr>
        <w:t xml:space="preserve">דבר </w:t>
      </w:r>
      <w:bookmarkStart w:id="1306" w:name="_ETM_Q1_3870961"/>
      <w:bookmarkEnd w:id="1306"/>
      <w:r w:rsidR="007E276B">
        <w:rPr>
          <w:rFonts w:hint="cs"/>
          <w:rtl/>
          <w:lang w:eastAsia="he-IL"/>
        </w:rPr>
        <w:t xml:space="preserve">שני </w:t>
      </w:r>
      <w:r w:rsidR="007E276B">
        <w:rPr>
          <w:rtl/>
          <w:lang w:eastAsia="he-IL"/>
        </w:rPr>
        <w:t>–</w:t>
      </w:r>
      <w:r w:rsidR="007E276B">
        <w:rPr>
          <w:rFonts w:hint="cs"/>
          <w:rtl/>
          <w:lang w:eastAsia="he-IL"/>
        </w:rPr>
        <w:t xml:space="preserve"> יש באמת מקרים </w:t>
      </w:r>
      <w:r w:rsidR="007E49D8">
        <w:rPr>
          <w:rFonts w:hint="cs"/>
          <w:rtl/>
          <w:lang w:eastAsia="he-IL"/>
        </w:rPr>
        <w:t xml:space="preserve">שבהם ניתן להטיל </w:t>
      </w:r>
      <w:bookmarkStart w:id="1307" w:name="_ETM_Q1_3867029"/>
      <w:bookmarkEnd w:id="1307"/>
      <w:r w:rsidR="007E49D8">
        <w:rPr>
          <w:rFonts w:hint="cs"/>
          <w:rtl/>
          <w:lang w:eastAsia="he-IL"/>
        </w:rPr>
        <w:t xml:space="preserve">ספק בנכונות של גזר הדין. </w:t>
      </w:r>
      <w:bookmarkStart w:id="1308" w:name="_ETM_Q1_3873738"/>
      <w:bookmarkStart w:id="1309" w:name="_ETM_Q1_3873818"/>
      <w:bookmarkEnd w:id="1308"/>
      <w:bookmarkEnd w:id="1309"/>
      <w:r w:rsidR="007E276B">
        <w:rPr>
          <w:rFonts w:hint="cs"/>
          <w:rtl/>
          <w:lang w:eastAsia="he-IL"/>
        </w:rPr>
        <w:t xml:space="preserve">הדרך היחידה לתקוף את זה </w:t>
      </w:r>
      <w:bookmarkStart w:id="1310" w:name="_ETM_Q1_3876860"/>
      <w:bookmarkEnd w:id="1310"/>
      <w:proofErr w:type="spellStart"/>
      <w:r w:rsidR="007E276B">
        <w:rPr>
          <w:rFonts w:hint="cs"/>
          <w:rtl/>
          <w:lang w:eastAsia="he-IL"/>
        </w:rPr>
        <w:t>זה</w:t>
      </w:r>
      <w:proofErr w:type="spellEnd"/>
      <w:r w:rsidR="007E276B">
        <w:rPr>
          <w:rFonts w:hint="cs"/>
          <w:rtl/>
          <w:lang w:eastAsia="he-IL"/>
        </w:rPr>
        <w:t xml:space="preserve"> על-ידי הגשת ערעור. אם </w:t>
      </w:r>
      <w:r w:rsidR="007E49D8">
        <w:rPr>
          <w:rFonts w:hint="cs"/>
          <w:rtl/>
          <w:lang w:eastAsia="he-IL"/>
        </w:rPr>
        <w:t xml:space="preserve">חושבים שהוטל קנס לא פרופורציונאלי, </w:t>
      </w:r>
      <w:bookmarkStart w:id="1311" w:name="_ETM_Q1_3869231"/>
      <w:bookmarkEnd w:id="1311"/>
      <w:r w:rsidR="007E49D8">
        <w:rPr>
          <w:rFonts w:hint="cs"/>
          <w:rtl/>
          <w:lang w:eastAsia="he-IL"/>
        </w:rPr>
        <w:t xml:space="preserve">כמו 400 ימי מאסר על 40 שקל קנס - </w:t>
      </w:r>
      <w:bookmarkStart w:id="1312" w:name="_ETM_Q1_3870958"/>
      <w:bookmarkEnd w:id="1312"/>
      <w:r w:rsidR="007E49D8">
        <w:rPr>
          <w:rFonts w:hint="cs"/>
          <w:rtl/>
          <w:lang w:eastAsia="he-IL"/>
        </w:rPr>
        <w:t xml:space="preserve">- </w:t>
      </w:r>
      <w:bookmarkStart w:id="1313" w:name="_ETM_Q1_3873069"/>
      <w:bookmarkEnd w:id="1313"/>
    </w:p>
    <w:p w:rsidR="007E49D8" w:rsidRDefault="007E49D8" w:rsidP="007E49D8">
      <w:pPr>
        <w:rPr>
          <w:rtl/>
          <w:lang w:eastAsia="he-IL"/>
        </w:rPr>
      </w:pPr>
      <w:bookmarkStart w:id="1314" w:name="_ETM_Q1_3873154"/>
      <w:bookmarkEnd w:id="1314"/>
    </w:p>
    <w:p w:rsidR="007E276B" w:rsidRDefault="007E276B" w:rsidP="007E276B">
      <w:pPr>
        <w:pStyle w:val="af6"/>
        <w:keepNext/>
        <w:rPr>
          <w:rtl/>
        </w:rPr>
      </w:pPr>
      <w:bookmarkStart w:id="1315" w:name="ET_yor_5069_59"/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7E276B" w:rsidP="007E276B">
      <w:pPr>
        <w:rPr>
          <w:rtl/>
          <w:lang w:eastAsia="he-IL"/>
        </w:rPr>
      </w:pPr>
      <w:bookmarkStart w:id="1316" w:name="_ETM_Q1_3867146"/>
      <w:bookmarkStart w:id="1317" w:name="_ETM_Q1_3611675"/>
      <w:bookmarkStart w:id="1318" w:name="_ETM_Q1_3611740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אין לו כסף </w:t>
      </w:r>
      <w:bookmarkStart w:id="1319" w:name="_ETM_Q1_3886844"/>
      <w:bookmarkEnd w:id="1319"/>
      <w:r>
        <w:rPr>
          <w:rFonts w:hint="cs"/>
          <w:rtl/>
          <w:lang w:eastAsia="he-IL"/>
        </w:rPr>
        <w:t xml:space="preserve">לעורך דין. </w:t>
      </w:r>
    </w:p>
    <w:p w:rsidR="007E276B" w:rsidRDefault="007E276B" w:rsidP="007E276B">
      <w:pPr>
        <w:rPr>
          <w:rtl/>
          <w:lang w:eastAsia="he-IL"/>
        </w:rPr>
      </w:pPr>
      <w:bookmarkStart w:id="1320" w:name="_ETM_Q1_3888850"/>
      <w:bookmarkStart w:id="1321" w:name="_ETM_Q1_3888917"/>
      <w:bookmarkEnd w:id="1320"/>
      <w:bookmarkEnd w:id="1321"/>
    </w:p>
    <w:p w:rsidR="007E276B" w:rsidRDefault="007E276B" w:rsidP="007E276B">
      <w:pPr>
        <w:pStyle w:val="af9"/>
        <w:keepNext/>
        <w:rPr>
          <w:lang w:eastAsia="he-IL"/>
        </w:rPr>
      </w:pPr>
      <w:bookmarkStart w:id="1322" w:name="_ETM_Q1_3888978"/>
      <w:bookmarkStart w:id="1323" w:name="_ETM_Q1_3889047"/>
      <w:bookmarkStart w:id="1324" w:name="_ETM_Q1_3890751"/>
      <w:bookmarkStart w:id="1325" w:name="ET_guest_684986_60"/>
      <w:bookmarkEnd w:id="1322"/>
      <w:bookmarkEnd w:id="1323"/>
      <w:bookmarkEnd w:id="1324"/>
      <w:r w:rsidRPr="007E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E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49D8" w:rsidRDefault="007E49D8" w:rsidP="007E276B">
      <w:pPr>
        <w:rPr>
          <w:rtl/>
          <w:lang w:eastAsia="he-IL"/>
        </w:rPr>
      </w:pPr>
      <w:bookmarkStart w:id="1326" w:name="_ETM_Q1_3891226"/>
      <w:bookmarkStart w:id="1327" w:name="_ETM_Q1_3891271"/>
      <w:bookmarkEnd w:id="1326"/>
      <w:bookmarkEnd w:id="1327"/>
      <w:r>
        <w:rPr>
          <w:rFonts w:hint="cs"/>
          <w:rtl/>
          <w:lang w:eastAsia="he-IL"/>
        </w:rPr>
        <w:t xml:space="preserve">- - אז אולי זו שגגה שיצאה </w:t>
      </w:r>
      <w:bookmarkStart w:id="1328" w:name="_ETM_Q1_3876048"/>
      <w:bookmarkEnd w:id="1328"/>
      <w:r>
        <w:rPr>
          <w:rFonts w:hint="cs"/>
          <w:rtl/>
          <w:lang w:eastAsia="he-IL"/>
        </w:rPr>
        <w:t xml:space="preserve">מלפני השליט, ואפשר להגיש על זה ערעור, דיון </w:t>
      </w:r>
      <w:bookmarkStart w:id="1329" w:name="_ETM_Q1_3888861"/>
      <w:bookmarkEnd w:id="1329"/>
      <w:r>
        <w:rPr>
          <w:rFonts w:hint="cs"/>
          <w:rtl/>
          <w:lang w:eastAsia="he-IL"/>
        </w:rPr>
        <w:t xml:space="preserve">פרטני. </w:t>
      </w:r>
      <w:bookmarkStart w:id="1330" w:name="_ETM_Q1_3881840"/>
      <w:bookmarkEnd w:id="1330"/>
    </w:p>
    <w:p w:rsidR="007E49D8" w:rsidRDefault="007E49D8" w:rsidP="007E276B">
      <w:pPr>
        <w:rPr>
          <w:rtl/>
          <w:lang w:eastAsia="he-IL"/>
        </w:rPr>
      </w:pPr>
      <w:bookmarkStart w:id="1331" w:name="_ETM_Q1_3881918"/>
      <w:bookmarkEnd w:id="1331"/>
    </w:p>
    <w:p w:rsidR="007E276B" w:rsidRDefault="007E49D8" w:rsidP="00DD0431">
      <w:pPr>
        <w:rPr>
          <w:rtl/>
          <w:lang w:eastAsia="he-IL"/>
        </w:rPr>
      </w:pPr>
      <w:bookmarkStart w:id="1332" w:name="_ETM_Q1_3881999"/>
      <w:bookmarkStart w:id="1333" w:name="_ETM_Q1_3882065"/>
      <w:bookmarkEnd w:id="1332"/>
      <w:bookmarkEnd w:id="1333"/>
      <w:r>
        <w:rPr>
          <w:rFonts w:hint="cs"/>
          <w:rtl/>
          <w:lang w:eastAsia="he-IL"/>
        </w:rPr>
        <w:t xml:space="preserve">אחרי כל זה, מה אני מציע? זה נושא שאותי הטריד אישית עוד שנכנסתי לתפקיד לפני חמש שנים. </w:t>
      </w:r>
      <w:r w:rsidR="007E276B">
        <w:rPr>
          <w:rFonts w:hint="cs"/>
          <w:rtl/>
          <w:lang w:eastAsia="he-IL"/>
        </w:rPr>
        <w:t xml:space="preserve">אני חושב שבאמת יש מקום לבסס יותר את </w:t>
      </w:r>
      <w:bookmarkStart w:id="1334" w:name="_ETM_Q1_3900442"/>
      <w:bookmarkEnd w:id="1334"/>
      <w:r w:rsidR="007E276B">
        <w:rPr>
          <w:rFonts w:hint="cs"/>
          <w:rtl/>
          <w:lang w:eastAsia="he-IL"/>
        </w:rPr>
        <w:t>המקום של חקירת יכולת על ידי השופט</w:t>
      </w:r>
      <w:r>
        <w:rPr>
          <w:rFonts w:hint="cs"/>
          <w:rtl/>
          <w:lang w:eastAsia="he-IL"/>
        </w:rPr>
        <w:t xml:space="preserve">. </w:t>
      </w:r>
      <w:bookmarkStart w:id="1335" w:name="_ETM_Q1_3897281"/>
      <w:bookmarkEnd w:id="1335"/>
      <w:r>
        <w:rPr>
          <w:rFonts w:hint="cs"/>
          <w:rtl/>
          <w:lang w:eastAsia="he-IL"/>
        </w:rPr>
        <w:t>אני אפילו חשבתי בהתחלה שאולי אנחנו נעשה את זה,</w:t>
      </w:r>
      <w:bookmarkStart w:id="1336" w:name="_ETM_Q1_3894309"/>
      <w:bookmarkStart w:id="1337" w:name="_ETM_Q1_3894395"/>
      <w:bookmarkStart w:id="1338" w:name="_ETM_Q1_3897221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3905480"/>
      <w:bookmarkStart w:id="1340" w:name="_ETM_Q1_3905550"/>
      <w:bookmarkEnd w:id="1339"/>
      <w:bookmarkEnd w:id="1340"/>
      <w:r>
        <w:rPr>
          <w:rFonts w:hint="cs"/>
          <w:rtl/>
          <w:lang w:eastAsia="he-IL"/>
        </w:rPr>
        <w:t>כגוף שאמון על חקירות יכולת, והגענו למסקנה שזה לא נכון</w:t>
      </w:r>
      <w:bookmarkStart w:id="1341" w:name="_ETM_Q1_3900579"/>
      <w:bookmarkEnd w:id="1341"/>
      <w:r>
        <w:rPr>
          <w:rFonts w:hint="cs"/>
          <w:rtl/>
          <w:lang w:eastAsia="he-IL"/>
        </w:rPr>
        <w:t xml:space="preserve"> מכל מיני סיבות. אם תרצו אני </w:t>
      </w:r>
      <w:bookmarkStart w:id="1342" w:name="_ETM_Q1_3904506"/>
      <w:bookmarkEnd w:id="1342"/>
      <w:r>
        <w:rPr>
          <w:rFonts w:hint="cs"/>
          <w:rtl/>
          <w:lang w:eastAsia="he-IL"/>
        </w:rPr>
        <w:t xml:space="preserve">אפרט, אבל זה לא המקום. </w:t>
      </w:r>
      <w:r w:rsidR="007E276B">
        <w:rPr>
          <w:rFonts w:hint="cs"/>
          <w:rtl/>
          <w:lang w:eastAsia="he-IL"/>
        </w:rPr>
        <w:t xml:space="preserve">אבל אנחנו מוכנים בהחלט </w:t>
      </w:r>
      <w:bookmarkStart w:id="1343" w:name="_ETM_Q1_3908761"/>
      <w:bookmarkEnd w:id="1343"/>
      <w:r w:rsidR="007E276B">
        <w:rPr>
          <w:rFonts w:hint="cs"/>
          <w:rtl/>
          <w:lang w:eastAsia="he-IL"/>
        </w:rPr>
        <w:t xml:space="preserve">לעזור להנהלת בתי המשפט לייצר שיטות </w:t>
      </w:r>
      <w:r w:rsidR="00DD0431">
        <w:rPr>
          <w:rFonts w:hint="cs"/>
          <w:rtl/>
          <w:lang w:eastAsia="he-IL"/>
        </w:rPr>
        <w:t xml:space="preserve">להערכת יכולת, ואנחנו חושבים שבהחלט </w:t>
      </w:r>
      <w:bookmarkStart w:id="1344" w:name="_ETM_Q1_3905371"/>
      <w:bookmarkEnd w:id="1344"/>
      <w:r w:rsidR="00DD0431">
        <w:rPr>
          <w:rFonts w:hint="cs"/>
          <w:rtl/>
          <w:lang w:eastAsia="he-IL"/>
        </w:rPr>
        <w:t xml:space="preserve">יש מקום סביר ונכון מאוד שתהיה באמת חקירת יכולת </w:t>
      </w:r>
      <w:bookmarkStart w:id="1345" w:name="_ETM_Q1_3909874"/>
      <w:bookmarkEnd w:id="1345"/>
      <w:proofErr w:type="spellStart"/>
      <w:r w:rsidR="00DD0431">
        <w:rPr>
          <w:rFonts w:hint="cs"/>
          <w:rtl/>
          <w:lang w:eastAsia="he-IL"/>
        </w:rPr>
        <w:t>אמיתית</w:t>
      </w:r>
      <w:proofErr w:type="spellEnd"/>
      <w:r w:rsidR="00DD0431">
        <w:rPr>
          <w:rFonts w:hint="cs"/>
          <w:rtl/>
          <w:lang w:eastAsia="he-IL"/>
        </w:rPr>
        <w:t xml:space="preserve">, וזה, שוב, </w:t>
      </w:r>
      <w:bookmarkStart w:id="1346" w:name="_ETM_Q1_3916512"/>
      <w:bookmarkStart w:id="1347" w:name="_ETM_Q1_3916587"/>
      <w:bookmarkStart w:id="1348" w:name="_ETM_Q1_3920718"/>
      <w:bookmarkEnd w:id="1346"/>
      <w:bookmarkEnd w:id="1347"/>
      <w:bookmarkEnd w:id="1348"/>
      <w:r w:rsidR="007E276B">
        <w:rPr>
          <w:rFonts w:hint="cs"/>
          <w:rtl/>
          <w:lang w:eastAsia="he-IL"/>
        </w:rPr>
        <w:t>האינטרס שלי כגובה</w:t>
      </w:r>
      <w:r w:rsidR="00DD0431">
        <w:rPr>
          <w:rFonts w:hint="cs"/>
          <w:rtl/>
          <w:lang w:eastAsia="he-IL"/>
        </w:rPr>
        <w:t xml:space="preserve"> כי יש קנסות שאתה </w:t>
      </w:r>
      <w:bookmarkStart w:id="1349" w:name="_ETM_Q1_3920736"/>
      <w:bookmarkEnd w:id="1349"/>
      <w:r w:rsidR="00DD0431">
        <w:rPr>
          <w:rFonts w:hint="cs"/>
          <w:rtl/>
          <w:lang w:eastAsia="he-IL"/>
        </w:rPr>
        <w:t xml:space="preserve">יכול - - -אתה יודע, הנייר סובל </w:t>
      </w:r>
      <w:proofErr w:type="spellStart"/>
      <w:r w:rsidR="00DD0431">
        <w:rPr>
          <w:rFonts w:hint="cs"/>
          <w:rtl/>
          <w:lang w:eastAsia="he-IL"/>
        </w:rPr>
        <w:t>הכל</w:t>
      </w:r>
      <w:proofErr w:type="spellEnd"/>
      <w:r w:rsidR="00DD0431">
        <w:rPr>
          <w:rFonts w:hint="cs"/>
          <w:rtl/>
          <w:lang w:eastAsia="he-IL"/>
        </w:rPr>
        <w:t xml:space="preserve"> ואפשר להטיל קנסות של 20 מיליון שקל, אז מה? אם זה </w:t>
      </w:r>
      <w:bookmarkStart w:id="1350" w:name="_ETM_Q1_3908548"/>
      <w:bookmarkEnd w:id="1350"/>
      <w:r w:rsidR="00DD0431">
        <w:rPr>
          <w:rFonts w:hint="cs"/>
          <w:rtl/>
          <w:lang w:eastAsia="he-IL"/>
        </w:rPr>
        <w:t xml:space="preserve">לא יהיה ישולם? יש לנו מקרים של אנשים </w:t>
      </w:r>
      <w:bookmarkStart w:id="1351" w:name="_ETM_Q1_3924665"/>
      <w:bookmarkEnd w:id="1351"/>
      <w:r w:rsidR="00DD0431">
        <w:rPr>
          <w:rFonts w:hint="cs"/>
          <w:rtl/>
          <w:lang w:eastAsia="he-IL"/>
        </w:rPr>
        <w:t xml:space="preserve">שהיו מעורבים בתאונת דרכים ופגעו, וקיבלו על זה מיליון שקל </w:t>
      </w:r>
      <w:bookmarkStart w:id="1352" w:name="_ETM_Q1_3913523"/>
      <w:bookmarkStart w:id="1353" w:name="_ETM_Q1_3926585"/>
      <w:bookmarkStart w:id="1354" w:name="_ETM_Q1_3926640"/>
      <w:bookmarkStart w:id="1355" w:name="_ETM_Q1_3926715"/>
      <w:bookmarkStart w:id="1356" w:name="_ETM_Q1_3926780"/>
      <w:bookmarkEnd w:id="1352"/>
      <w:bookmarkEnd w:id="1353"/>
      <w:bookmarkEnd w:id="1354"/>
      <w:bookmarkEnd w:id="1355"/>
      <w:bookmarkEnd w:id="1356"/>
      <w:r w:rsidR="007E276B">
        <w:rPr>
          <w:rFonts w:hint="cs"/>
          <w:rtl/>
          <w:lang w:eastAsia="he-IL"/>
        </w:rPr>
        <w:t>קנס</w:t>
      </w:r>
      <w:r w:rsidR="00DD0431">
        <w:rPr>
          <w:rFonts w:hint="cs"/>
          <w:rtl/>
          <w:lang w:eastAsia="he-IL"/>
        </w:rPr>
        <w:t xml:space="preserve">, ואם אני אוציא מהם 20 אלף זה יהיה </w:t>
      </w:r>
      <w:bookmarkStart w:id="1357" w:name="_ETM_Q1_3924980"/>
      <w:bookmarkEnd w:id="1357"/>
      <w:r w:rsidR="00DD0431">
        <w:rPr>
          <w:rFonts w:hint="cs"/>
          <w:rtl/>
          <w:lang w:eastAsia="he-IL"/>
        </w:rPr>
        <w:t xml:space="preserve">מצוין. אז לכן </w:t>
      </w:r>
      <w:bookmarkStart w:id="1358" w:name="_ETM_Q1_3935783"/>
      <w:bookmarkStart w:id="1359" w:name="_ETM_Q1_3935863"/>
      <w:bookmarkStart w:id="1360" w:name="_ETM_Q1_3936474"/>
      <w:bookmarkEnd w:id="1358"/>
      <w:bookmarkEnd w:id="1359"/>
      <w:bookmarkEnd w:id="1360"/>
      <w:r w:rsidR="00DD0431">
        <w:rPr>
          <w:rFonts w:hint="cs"/>
          <w:rtl/>
          <w:lang w:eastAsia="he-IL"/>
        </w:rPr>
        <w:t>צ</w:t>
      </w:r>
      <w:r w:rsidR="007E276B">
        <w:rPr>
          <w:rFonts w:hint="cs"/>
          <w:rtl/>
          <w:lang w:eastAsia="he-IL"/>
        </w:rPr>
        <w:t xml:space="preserve">ריך לבסס יותר טוב את המנגנון </w:t>
      </w:r>
      <w:r w:rsidR="00DD0431">
        <w:rPr>
          <w:rFonts w:hint="cs"/>
          <w:rtl/>
          <w:lang w:eastAsia="he-IL"/>
        </w:rPr>
        <w:t xml:space="preserve">של חקירת יכולת בשלב של לפני גזר </w:t>
      </w:r>
      <w:bookmarkStart w:id="1361" w:name="_ETM_Q1_3930626"/>
      <w:bookmarkEnd w:id="1361"/>
      <w:r w:rsidR="00DD0431">
        <w:rPr>
          <w:rFonts w:hint="cs"/>
          <w:rtl/>
          <w:lang w:eastAsia="he-IL"/>
        </w:rPr>
        <w:t xml:space="preserve">הדין. </w:t>
      </w:r>
      <w:bookmarkStart w:id="1362" w:name="_ETM_Q1_3940904"/>
      <w:bookmarkStart w:id="1363" w:name="_ETM_Q1_3940984"/>
      <w:bookmarkEnd w:id="1362"/>
      <w:bookmarkEnd w:id="1363"/>
      <w:r w:rsidR="007E276B">
        <w:rPr>
          <w:rFonts w:hint="cs"/>
          <w:rtl/>
          <w:lang w:eastAsia="he-IL"/>
        </w:rPr>
        <w:t xml:space="preserve">זה מה שאני אמליץ </w:t>
      </w:r>
      <w:bookmarkStart w:id="1364" w:name="_ETM_Q1_3943468"/>
      <w:bookmarkEnd w:id="1364"/>
      <w:r w:rsidR="007E276B">
        <w:rPr>
          <w:rFonts w:hint="cs"/>
          <w:rtl/>
          <w:lang w:eastAsia="he-IL"/>
        </w:rPr>
        <w:t>לשר. אנ</w:t>
      </w:r>
      <w:r w:rsidR="00DD0431">
        <w:rPr>
          <w:rFonts w:hint="cs"/>
          <w:rtl/>
          <w:lang w:eastAsia="he-IL"/>
        </w:rPr>
        <w:t xml:space="preserve">י ממש </w:t>
      </w:r>
      <w:proofErr w:type="spellStart"/>
      <w:r w:rsidR="00DD0431">
        <w:rPr>
          <w:rFonts w:hint="cs"/>
          <w:rtl/>
          <w:lang w:eastAsia="he-IL"/>
        </w:rPr>
        <w:t>ממש</w:t>
      </w:r>
      <w:proofErr w:type="spellEnd"/>
      <w:r w:rsidR="00DD0431">
        <w:rPr>
          <w:rFonts w:hint="cs"/>
          <w:rtl/>
          <w:lang w:eastAsia="he-IL"/>
        </w:rPr>
        <w:t xml:space="preserve"> לא ממליץ לשפוך את ה-98% שכן משלמים בגלל המאסר כדי </w:t>
      </w:r>
      <w:bookmarkStart w:id="1365" w:name="_ETM_Q1_3946358"/>
      <w:bookmarkEnd w:id="1365"/>
      <w:r w:rsidR="00DD0431">
        <w:rPr>
          <w:rFonts w:hint="cs"/>
          <w:rtl/>
          <w:lang w:eastAsia="he-IL"/>
        </w:rPr>
        <w:t xml:space="preserve">להציל את ה-2% </w:t>
      </w:r>
      <w:bookmarkStart w:id="1366" w:name="_ETM_Q1_3948329"/>
      <w:bookmarkStart w:id="1367" w:name="_ETM_Q1_3948404"/>
      <w:bookmarkEnd w:id="1366"/>
      <w:bookmarkEnd w:id="1367"/>
      <w:r w:rsidR="007E276B">
        <w:rPr>
          <w:rFonts w:hint="cs"/>
          <w:rtl/>
          <w:lang w:eastAsia="he-IL"/>
        </w:rPr>
        <w:t xml:space="preserve">שאגב, אין לי שום </w:t>
      </w:r>
      <w:bookmarkStart w:id="1368" w:name="_ETM_Q1_3950951"/>
      <w:bookmarkEnd w:id="1368"/>
      <w:r w:rsidR="007E276B">
        <w:rPr>
          <w:rFonts w:hint="cs"/>
          <w:rtl/>
          <w:lang w:eastAsia="he-IL"/>
        </w:rPr>
        <w:t xml:space="preserve">אינדיקציה ברורה שהם עניים. ביקשתי </w:t>
      </w:r>
      <w:r w:rsidR="00DD0431">
        <w:rPr>
          <w:rFonts w:hint="cs"/>
          <w:rtl/>
          <w:lang w:eastAsia="he-IL"/>
        </w:rPr>
        <w:t xml:space="preserve">ממנהלת תחום המחקר שלנו לערוך מחקר </w:t>
      </w:r>
      <w:bookmarkStart w:id="1369" w:name="_ETM_Q1_3943464"/>
      <w:bookmarkEnd w:id="1369"/>
      <w:r w:rsidR="00DD0431">
        <w:rPr>
          <w:rFonts w:hint="cs"/>
          <w:rtl/>
          <w:lang w:eastAsia="he-IL"/>
        </w:rPr>
        <w:t>עומק רציני על אותם 200 אנשים שנכנסים לכלא בשנה</w:t>
      </w:r>
      <w:bookmarkStart w:id="1370" w:name="_ETM_Q1_3960585"/>
      <w:bookmarkEnd w:id="1370"/>
      <w:r w:rsidR="00DD0431">
        <w:rPr>
          <w:rFonts w:hint="cs"/>
          <w:rtl/>
          <w:lang w:eastAsia="he-IL"/>
        </w:rPr>
        <w:t xml:space="preserve">. </w:t>
      </w:r>
      <w:bookmarkStart w:id="1371" w:name="_ETM_Q1_3957337"/>
      <w:bookmarkStart w:id="1372" w:name="_ETM_Q1_3957407"/>
      <w:bookmarkEnd w:id="1371"/>
      <w:bookmarkEnd w:id="1372"/>
      <w:r w:rsidR="007E276B">
        <w:rPr>
          <w:rFonts w:hint="cs"/>
          <w:rtl/>
          <w:lang w:eastAsia="he-IL"/>
        </w:rPr>
        <w:t xml:space="preserve">חלקם זה מכיוון </w:t>
      </w:r>
      <w:bookmarkStart w:id="1373" w:name="_ETM_Q1_3964842"/>
      <w:bookmarkEnd w:id="1373"/>
      <w:r w:rsidR="007E276B">
        <w:rPr>
          <w:rFonts w:hint="cs"/>
          <w:rtl/>
          <w:lang w:eastAsia="he-IL"/>
        </w:rPr>
        <w:t>שהם במלא אסירים</w:t>
      </w:r>
      <w:r w:rsidR="00DD0431">
        <w:rPr>
          <w:rFonts w:hint="cs"/>
          <w:rtl/>
          <w:lang w:eastAsia="he-IL"/>
        </w:rPr>
        <w:t xml:space="preserve">, והשחרור שלהם כל כך רחוק שלא </w:t>
      </w:r>
      <w:proofErr w:type="spellStart"/>
      <w:r w:rsidR="00DD0431">
        <w:rPr>
          <w:rFonts w:hint="cs"/>
          <w:rtl/>
          <w:lang w:eastAsia="he-IL"/>
        </w:rPr>
        <w:t>איכפת</w:t>
      </w:r>
      <w:proofErr w:type="spellEnd"/>
      <w:r w:rsidR="00DD0431">
        <w:rPr>
          <w:rFonts w:hint="cs"/>
          <w:rtl/>
          <w:lang w:eastAsia="he-IL"/>
        </w:rPr>
        <w:t xml:space="preserve"> להם </w:t>
      </w:r>
      <w:bookmarkStart w:id="1374" w:name="_ETM_Q1_3955984"/>
      <w:bookmarkEnd w:id="1374"/>
      <w:r w:rsidR="00DD0431">
        <w:rPr>
          <w:rFonts w:hint="cs"/>
          <w:rtl/>
          <w:lang w:eastAsia="he-IL"/>
        </w:rPr>
        <w:t xml:space="preserve">שהקנס </w:t>
      </w:r>
      <w:proofErr w:type="spellStart"/>
      <w:r w:rsidR="00DD0431">
        <w:rPr>
          <w:rFonts w:hint="cs"/>
          <w:rtl/>
          <w:lang w:eastAsia="he-IL"/>
        </w:rPr>
        <w:t>יירד</w:t>
      </w:r>
      <w:proofErr w:type="spellEnd"/>
      <w:r w:rsidR="00DD0431">
        <w:rPr>
          <w:rFonts w:hint="cs"/>
          <w:rtl/>
          <w:lang w:eastAsia="he-IL"/>
        </w:rPr>
        <w:t xml:space="preserve"> והמאסר יתארך בכמה ימים, </w:t>
      </w:r>
      <w:bookmarkStart w:id="1375" w:name="_ETM_Q1_3968105"/>
      <w:bookmarkStart w:id="1376" w:name="_ETM_Q1_3968174"/>
      <w:bookmarkEnd w:id="1375"/>
      <w:bookmarkEnd w:id="1376"/>
      <w:r w:rsidR="007E276B">
        <w:rPr>
          <w:rFonts w:hint="cs"/>
          <w:rtl/>
          <w:lang w:eastAsia="he-IL"/>
        </w:rPr>
        <w:t>חלקם זה באמת מסיבות של קשיים</w:t>
      </w:r>
      <w:r w:rsidR="00DD0431">
        <w:rPr>
          <w:rFonts w:hint="cs"/>
          <w:rtl/>
          <w:lang w:eastAsia="he-IL"/>
        </w:rPr>
        <w:t xml:space="preserve">. זה </w:t>
      </w:r>
      <w:bookmarkStart w:id="1377" w:name="_ETM_Q1_3970515"/>
      <w:bookmarkEnd w:id="1377"/>
      <w:r w:rsidR="00DD0431">
        <w:rPr>
          <w:rFonts w:hint="cs"/>
          <w:rtl/>
          <w:lang w:eastAsia="he-IL"/>
        </w:rPr>
        <w:t xml:space="preserve">דבר שצריך לבדוק אותו לעומק במחקר איכותני מעמיק, </w:t>
      </w:r>
      <w:bookmarkStart w:id="1378" w:name="_ETM_Q1_3974538"/>
      <w:bookmarkStart w:id="1379" w:name="_ETM_Q1_3974613"/>
      <w:bookmarkEnd w:id="1378"/>
      <w:bookmarkEnd w:id="1379"/>
      <w:r w:rsidR="007E276B">
        <w:rPr>
          <w:rFonts w:hint="cs"/>
          <w:rtl/>
          <w:lang w:eastAsia="he-IL"/>
        </w:rPr>
        <w:t xml:space="preserve">ואני מקווה </w:t>
      </w:r>
      <w:bookmarkStart w:id="1380" w:name="_ETM_Q1_3976024"/>
      <w:bookmarkEnd w:id="1380"/>
      <w:r w:rsidR="007E276B">
        <w:rPr>
          <w:rFonts w:hint="cs"/>
          <w:rtl/>
          <w:lang w:eastAsia="he-IL"/>
        </w:rPr>
        <w:t xml:space="preserve">שאת התוצאות אנחנו נגיש לשר, וכמובן גם לכם. </w:t>
      </w:r>
      <w:r w:rsidR="00DD0431">
        <w:rPr>
          <w:rFonts w:hint="cs"/>
          <w:rtl/>
          <w:lang w:eastAsia="he-IL"/>
        </w:rPr>
        <w:t xml:space="preserve">תודה </w:t>
      </w:r>
      <w:bookmarkStart w:id="1381" w:name="_ETM_Q1_3978903"/>
      <w:bookmarkEnd w:id="1381"/>
      <w:r w:rsidR="00DD0431">
        <w:rPr>
          <w:rFonts w:hint="cs"/>
          <w:rtl/>
          <w:lang w:eastAsia="he-IL"/>
        </w:rPr>
        <w:t xml:space="preserve">רבה. </w:t>
      </w:r>
    </w:p>
    <w:p w:rsidR="007E276B" w:rsidRDefault="007E276B" w:rsidP="007E276B">
      <w:pPr>
        <w:rPr>
          <w:rtl/>
          <w:lang w:eastAsia="he-IL"/>
        </w:rPr>
      </w:pPr>
      <w:bookmarkStart w:id="1382" w:name="_ETM_Q1_3983063"/>
      <w:bookmarkStart w:id="1383" w:name="_ETM_Q1_3983144"/>
      <w:bookmarkStart w:id="1384" w:name="_ETM_Q1_3983194"/>
      <w:bookmarkStart w:id="1385" w:name="_ETM_Q1_3983261"/>
      <w:bookmarkStart w:id="1386" w:name="_ETM_Q1_3986072"/>
      <w:bookmarkEnd w:id="1382"/>
      <w:bookmarkEnd w:id="1383"/>
      <w:bookmarkEnd w:id="1384"/>
      <w:bookmarkEnd w:id="1385"/>
      <w:bookmarkEnd w:id="1386"/>
    </w:p>
    <w:p w:rsidR="007E276B" w:rsidRDefault="007E276B" w:rsidP="007E276B">
      <w:pPr>
        <w:pStyle w:val="a4"/>
        <w:keepNext/>
        <w:rPr>
          <w:rtl/>
        </w:rPr>
      </w:pPr>
      <w:bookmarkStart w:id="1387" w:name="ET_speaker_5802_61"/>
      <w:r w:rsidRPr="007E27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DD0431" w:rsidRDefault="00DD0431" w:rsidP="007E276B">
      <w:pPr>
        <w:rPr>
          <w:rtl/>
          <w:lang w:eastAsia="he-IL"/>
        </w:rPr>
      </w:pPr>
      <w:bookmarkStart w:id="1388" w:name="_ETM_Q1_3986471"/>
      <w:bookmarkStart w:id="1389" w:name="_ETM_Q1_3986516"/>
      <w:bookmarkEnd w:id="1388"/>
      <w:bookmarkEnd w:id="1389"/>
      <w:r>
        <w:rPr>
          <w:rFonts w:hint="cs"/>
          <w:rtl/>
          <w:lang w:eastAsia="he-IL"/>
        </w:rPr>
        <w:t>חשובים גם הנתונים הנומינליים. 89%? אם מדובר בכמה עשרות</w:t>
      </w:r>
      <w:bookmarkStart w:id="1390" w:name="_ETM_Q1_3983409"/>
      <w:bookmarkEnd w:id="1390"/>
      <w:r>
        <w:rPr>
          <w:rFonts w:hint="cs"/>
          <w:rtl/>
          <w:lang w:eastAsia="he-IL"/>
        </w:rPr>
        <w:t xml:space="preserve"> בודדות מתוך אלפים, אז יכול להיות - - -</w:t>
      </w:r>
      <w:bookmarkStart w:id="1391" w:name="_ETM_Q1_3982159"/>
      <w:bookmarkEnd w:id="1391"/>
    </w:p>
    <w:p w:rsidR="00DD0431" w:rsidRDefault="00DD0431" w:rsidP="007E276B">
      <w:pPr>
        <w:rPr>
          <w:rtl/>
          <w:lang w:eastAsia="he-IL"/>
        </w:rPr>
      </w:pPr>
      <w:bookmarkStart w:id="1392" w:name="_ETM_Q1_3982218"/>
      <w:bookmarkStart w:id="1393" w:name="_ETM_Q1_3982286"/>
      <w:bookmarkStart w:id="1394" w:name="_ETM_Q1_3982344"/>
      <w:bookmarkEnd w:id="1392"/>
      <w:bookmarkEnd w:id="1393"/>
      <w:bookmarkEnd w:id="1394"/>
    </w:p>
    <w:p w:rsidR="00DD0431" w:rsidRDefault="00DD0431" w:rsidP="00DD0431">
      <w:pPr>
        <w:pStyle w:val="af6"/>
        <w:keepNext/>
        <w:rPr>
          <w:rtl/>
        </w:rPr>
      </w:pPr>
      <w:bookmarkStart w:id="1395" w:name="ET_yor_5069_115"/>
      <w:r w:rsidRPr="00DD0431">
        <w:rPr>
          <w:rStyle w:val="TagStyle"/>
          <w:rtl/>
        </w:rPr>
        <w:t xml:space="preserve"> &lt;&lt; </w:t>
      </w:r>
      <w:proofErr w:type="spellStart"/>
      <w:r w:rsidRPr="00DD0431">
        <w:rPr>
          <w:rStyle w:val="TagStyle"/>
          <w:rtl/>
        </w:rPr>
        <w:t>יור</w:t>
      </w:r>
      <w:proofErr w:type="spellEnd"/>
      <w:r w:rsidRPr="00DD04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431">
        <w:rPr>
          <w:rStyle w:val="TagStyle"/>
          <w:rtl/>
        </w:rPr>
        <w:t xml:space="preserve"> &lt;&lt; </w:t>
      </w:r>
      <w:proofErr w:type="spellStart"/>
      <w:r w:rsidRPr="00DD0431">
        <w:rPr>
          <w:rStyle w:val="TagStyle"/>
          <w:rtl/>
        </w:rPr>
        <w:t>יור</w:t>
      </w:r>
      <w:proofErr w:type="spellEnd"/>
      <w:r w:rsidRPr="00DD04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DD0431" w:rsidRDefault="00DD0431" w:rsidP="00DD0431">
      <w:pPr>
        <w:pStyle w:val="KeepWithNext"/>
        <w:rPr>
          <w:rtl/>
          <w:lang w:eastAsia="he-IL"/>
        </w:rPr>
      </w:pPr>
    </w:p>
    <w:p w:rsidR="00DD0431" w:rsidRDefault="00DD0431" w:rsidP="00E569F2">
      <w:pPr>
        <w:rPr>
          <w:rtl/>
          <w:lang w:eastAsia="he-IL"/>
        </w:rPr>
      </w:pPr>
      <w:bookmarkStart w:id="1396" w:name="_ETM_Q1_3983239"/>
      <w:bookmarkEnd w:id="1396"/>
      <w:r>
        <w:rPr>
          <w:rFonts w:hint="cs"/>
          <w:rtl/>
          <w:lang w:eastAsia="he-IL"/>
        </w:rPr>
        <w:t xml:space="preserve">שזה לא </w:t>
      </w:r>
      <w:bookmarkStart w:id="1397" w:name="_ETM_Q1_3980087"/>
      <w:bookmarkEnd w:id="1397"/>
      <w:r>
        <w:rPr>
          <w:rFonts w:hint="cs"/>
          <w:rtl/>
          <w:lang w:eastAsia="he-IL"/>
        </w:rPr>
        <w:t xml:space="preserve">שווה, שאין הצר שווה בנזק המלך. </w:t>
      </w:r>
    </w:p>
    <w:p w:rsidR="00DD0431" w:rsidRDefault="00DD0431" w:rsidP="00DD0431">
      <w:pPr>
        <w:rPr>
          <w:rtl/>
          <w:lang w:eastAsia="he-IL"/>
        </w:rPr>
      </w:pPr>
      <w:bookmarkStart w:id="1398" w:name="_ETM_Q1_3984198"/>
      <w:bookmarkStart w:id="1399" w:name="_ETM_Q1_3984274"/>
      <w:bookmarkEnd w:id="1398"/>
      <w:bookmarkEnd w:id="1399"/>
    </w:p>
    <w:p w:rsidR="00DD0431" w:rsidRDefault="00DD0431" w:rsidP="00DD0431">
      <w:pPr>
        <w:pStyle w:val="a4"/>
        <w:keepNext/>
        <w:rPr>
          <w:rtl/>
        </w:rPr>
      </w:pPr>
      <w:bookmarkStart w:id="1400" w:name="ET_speaker_5802_116"/>
      <w:r w:rsidRPr="00DD04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0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DD0431" w:rsidRDefault="00DD0431" w:rsidP="00DD0431">
      <w:pPr>
        <w:pStyle w:val="KeepWithNext"/>
        <w:rPr>
          <w:rtl/>
          <w:lang w:eastAsia="he-IL"/>
        </w:rPr>
      </w:pPr>
    </w:p>
    <w:p w:rsidR="007E276B" w:rsidRDefault="00DD0431" w:rsidP="00E569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שאין הצר </w:t>
      </w:r>
      <w:bookmarkStart w:id="1401" w:name="_ETM_Q1_3987766"/>
      <w:bookmarkEnd w:id="1401"/>
      <w:r>
        <w:rPr>
          <w:rFonts w:hint="cs"/>
          <w:rtl/>
          <w:lang w:eastAsia="he-IL"/>
        </w:rPr>
        <w:t xml:space="preserve">שווה בנזק המלך. </w:t>
      </w:r>
      <w:bookmarkStart w:id="1402" w:name="_ETM_Q1_3985350"/>
      <w:bookmarkStart w:id="1403" w:name="_ETM_Q1_3985414"/>
      <w:bookmarkStart w:id="1404" w:name="_ETM_Q1_3986806"/>
      <w:bookmarkStart w:id="1405" w:name="_ETM_Q1_3986885"/>
      <w:bookmarkStart w:id="1406" w:name="_ETM_Q1_3980143"/>
      <w:bookmarkStart w:id="1407" w:name="_ETM_Q1_3980207"/>
      <w:bookmarkEnd w:id="1402"/>
      <w:bookmarkEnd w:id="1403"/>
      <w:bookmarkEnd w:id="1404"/>
      <w:bookmarkEnd w:id="1405"/>
      <w:bookmarkEnd w:id="1406"/>
      <w:bookmarkEnd w:id="1407"/>
      <w:r w:rsidR="007E276B">
        <w:rPr>
          <w:rFonts w:hint="cs"/>
          <w:rtl/>
          <w:lang w:eastAsia="he-IL"/>
        </w:rPr>
        <w:t xml:space="preserve">אולי </w:t>
      </w:r>
      <w:bookmarkStart w:id="1408" w:name="_ETM_Q1_3991642"/>
      <w:bookmarkEnd w:id="1408"/>
      <w:r>
        <w:rPr>
          <w:rFonts w:hint="cs"/>
          <w:rtl/>
          <w:lang w:eastAsia="he-IL"/>
        </w:rPr>
        <w:t xml:space="preserve">כדאי </w:t>
      </w:r>
      <w:r w:rsidR="007E276B">
        <w:rPr>
          <w:rFonts w:hint="cs"/>
          <w:rtl/>
          <w:lang w:eastAsia="he-IL"/>
        </w:rPr>
        <w:t xml:space="preserve">באופן פרטני לבחון אותם יותר טוב. </w:t>
      </w:r>
    </w:p>
    <w:p w:rsidR="007E276B" w:rsidRDefault="007E276B" w:rsidP="007E276B">
      <w:pPr>
        <w:rPr>
          <w:rtl/>
          <w:lang w:eastAsia="he-IL"/>
        </w:rPr>
      </w:pPr>
      <w:bookmarkStart w:id="1409" w:name="_ETM_Q1_3997436"/>
      <w:bookmarkStart w:id="1410" w:name="_ETM_Q1_3997511"/>
      <w:bookmarkEnd w:id="1409"/>
      <w:bookmarkEnd w:id="1410"/>
    </w:p>
    <w:p w:rsidR="007E276B" w:rsidRDefault="007E276B" w:rsidP="007E276B">
      <w:pPr>
        <w:pStyle w:val="af6"/>
        <w:keepNext/>
        <w:rPr>
          <w:rtl/>
        </w:rPr>
      </w:pPr>
      <w:bookmarkStart w:id="1411" w:name="_ETM_Q1_3997561"/>
      <w:bookmarkStart w:id="1412" w:name="_ETM_Q1_3997616"/>
      <w:bookmarkStart w:id="1413" w:name="ET_yor_5069_62"/>
      <w:bookmarkEnd w:id="1411"/>
      <w:bookmarkEnd w:id="1412"/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276B">
        <w:rPr>
          <w:rStyle w:val="TagStyle"/>
          <w:rtl/>
        </w:rPr>
        <w:t xml:space="preserve"> &lt;&lt; </w:t>
      </w:r>
      <w:proofErr w:type="spellStart"/>
      <w:r w:rsidRPr="007E276B">
        <w:rPr>
          <w:rStyle w:val="TagStyle"/>
          <w:rtl/>
        </w:rPr>
        <w:t>יור</w:t>
      </w:r>
      <w:proofErr w:type="spellEnd"/>
      <w:r w:rsidRPr="007E2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DD0431" w:rsidP="00E569F2">
      <w:pPr>
        <w:rPr>
          <w:rtl/>
          <w:lang w:eastAsia="he-IL"/>
        </w:rPr>
      </w:pPr>
      <w:bookmarkStart w:id="1414" w:name="_ETM_Q1_3998658"/>
      <w:bookmarkEnd w:id="1414"/>
      <w:r>
        <w:rPr>
          <w:rFonts w:hint="cs"/>
          <w:rtl/>
          <w:lang w:eastAsia="he-IL"/>
        </w:rPr>
        <w:t>מה שחסר לי בעני</w:t>
      </w:r>
      <w:bookmarkStart w:id="1415" w:name="_ETM_Q1_3984572"/>
      <w:bookmarkEnd w:id="1415"/>
      <w:r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הרי באותו גוף שגובה. במקום אחד </w:t>
      </w:r>
      <w:bookmarkStart w:id="1416" w:name="_ETM_Q1_4000572"/>
      <w:bookmarkEnd w:id="1416"/>
      <w:r>
        <w:rPr>
          <w:rFonts w:hint="cs"/>
          <w:rtl/>
          <w:lang w:eastAsia="he-IL"/>
        </w:rPr>
        <w:t xml:space="preserve">יש מושג שנקרא "רשם"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בהוצאה לפועל. </w:t>
      </w:r>
      <w:r w:rsidR="002F5416">
        <w:rPr>
          <w:rFonts w:hint="cs"/>
          <w:rtl/>
          <w:lang w:eastAsia="he-IL"/>
        </w:rPr>
        <w:t xml:space="preserve">זאת אומרת, </w:t>
      </w:r>
      <w:r w:rsidR="007E276B">
        <w:rPr>
          <w:rFonts w:hint="cs"/>
          <w:rtl/>
          <w:lang w:eastAsia="he-IL"/>
        </w:rPr>
        <w:t xml:space="preserve">זה בן אדם שיש </w:t>
      </w:r>
      <w:bookmarkStart w:id="1417" w:name="_ETM_Q1_4006425"/>
      <w:bookmarkEnd w:id="1417"/>
      <w:r w:rsidR="007E276B">
        <w:rPr>
          <w:rFonts w:hint="cs"/>
          <w:rtl/>
          <w:lang w:eastAsia="he-IL"/>
        </w:rPr>
        <w:t xml:space="preserve">לו את האפשרות הזאת </w:t>
      </w:r>
      <w:r w:rsidR="002F5416">
        <w:rPr>
          <w:rFonts w:hint="cs"/>
          <w:rtl/>
          <w:lang w:eastAsia="he-IL"/>
        </w:rPr>
        <w:t xml:space="preserve">לעשות חקירת יכולת, יש לו שיקול דעת. </w:t>
      </w:r>
      <w:r w:rsidR="00E569F2">
        <w:rPr>
          <w:rFonts w:hint="cs"/>
          <w:rtl/>
          <w:lang w:eastAsia="he-IL"/>
        </w:rPr>
        <w:t xml:space="preserve">אנחנו אפילו מרחיבים </w:t>
      </w:r>
      <w:bookmarkStart w:id="1418" w:name="_ETM_Q1_4011184"/>
      <w:bookmarkEnd w:id="1418"/>
      <w:r w:rsidR="00E569F2">
        <w:rPr>
          <w:rFonts w:hint="cs"/>
          <w:rtl/>
          <w:lang w:eastAsia="he-IL"/>
        </w:rPr>
        <w:t xml:space="preserve">לו את שיקול הדעת בדברים מסוימים. פה, </w:t>
      </w:r>
      <w:bookmarkStart w:id="1419" w:name="_ETM_Q1_4009548"/>
      <w:bookmarkStart w:id="1420" w:name="_ETM_Q1_4009620"/>
      <w:bookmarkEnd w:id="1419"/>
      <w:bookmarkEnd w:id="1420"/>
      <w:r w:rsidR="00E569F2">
        <w:rPr>
          <w:rFonts w:hint="cs"/>
          <w:rtl/>
          <w:lang w:eastAsia="he-IL"/>
        </w:rPr>
        <w:t>כ</w:t>
      </w:r>
      <w:r w:rsidR="007E276B">
        <w:rPr>
          <w:rFonts w:hint="cs"/>
          <w:rtl/>
          <w:lang w:eastAsia="he-IL"/>
        </w:rPr>
        <w:t xml:space="preserve">שאתה מול בית משפט </w:t>
      </w:r>
      <w:bookmarkStart w:id="1421" w:name="_ETM_Q1_4020459"/>
      <w:bookmarkEnd w:id="1421"/>
      <w:r w:rsidR="00E569F2">
        <w:rPr>
          <w:rFonts w:hint="cs"/>
          <w:rtl/>
          <w:lang w:eastAsia="he-IL"/>
        </w:rPr>
        <w:t xml:space="preserve">זה דברים מאוד מסובכים. צריכים להיות דיונים יסודיים. </w:t>
      </w:r>
      <w:bookmarkStart w:id="1422" w:name="_ETM_Q1_4020744"/>
      <w:bookmarkStart w:id="1423" w:name="_ETM_Q1_4020809"/>
      <w:bookmarkEnd w:id="1422"/>
      <w:bookmarkEnd w:id="1423"/>
      <w:r w:rsidR="007E276B">
        <w:rPr>
          <w:rFonts w:hint="cs"/>
          <w:rtl/>
          <w:lang w:eastAsia="he-IL"/>
        </w:rPr>
        <w:t xml:space="preserve">אין איזה מנגנון פה </w:t>
      </w:r>
      <w:r w:rsidR="007E276B">
        <w:rPr>
          <w:rtl/>
          <w:lang w:eastAsia="he-IL"/>
        </w:rPr>
        <w:t>–</w:t>
      </w:r>
      <w:r w:rsidR="007E276B">
        <w:rPr>
          <w:rFonts w:hint="cs"/>
          <w:rtl/>
          <w:lang w:eastAsia="he-IL"/>
        </w:rPr>
        <w:t xml:space="preserve">  הוא גובה, נכון? בגבייה </w:t>
      </w:r>
      <w:bookmarkStart w:id="1424" w:name="_ETM_Q1_4030921"/>
      <w:bookmarkEnd w:id="1424"/>
      <w:r w:rsidR="00E569F2">
        <w:rPr>
          <w:rFonts w:hint="cs"/>
          <w:rtl/>
          <w:lang w:eastAsia="he-IL"/>
        </w:rPr>
        <w:t>של הקנסות הפלילי</w:t>
      </w:r>
      <w:r w:rsidR="007E276B">
        <w:rPr>
          <w:rFonts w:hint="cs"/>
          <w:rtl/>
          <w:lang w:eastAsia="he-IL"/>
        </w:rPr>
        <w:t>ים הללו</w:t>
      </w:r>
      <w:r w:rsidR="00E569F2">
        <w:rPr>
          <w:rFonts w:hint="cs"/>
          <w:rtl/>
          <w:lang w:eastAsia="he-IL"/>
        </w:rPr>
        <w:t xml:space="preserve"> אין גובה. זאת אומרת, זה לחזור שוב לבית המשפט עם כל התורים </w:t>
      </w:r>
      <w:bookmarkStart w:id="1425" w:name="_ETM_Q1_4035209"/>
      <w:bookmarkStart w:id="1426" w:name="_ETM_Q1_4035296"/>
      <w:bookmarkEnd w:id="1425"/>
      <w:bookmarkEnd w:id="1426"/>
      <w:r w:rsidR="007E276B">
        <w:rPr>
          <w:rFonts w:hint="cs"/>
          <w:rtl/>
          <w:lang w:eastAsia="he-IL"/>
        </w:rPr>
        <w:t xml:space="preserve">ולהעמיס על בית המשפט </w:t>
      </w:r>
      <w:r w:rsidR="00E569F2">
        <w:rPr>
          <w:rFonts w:hint="cs"/>
          <w:rtl/>
          <w:lang w:eastAsia="he-IL"/>
        </w:rPr>
        <w:t xml:space="preserve">ולהכניס את השופט לחקירת יכולת. </w:t>
      </w:r>
      <w:bookmarkStart w:id="1427" w:name="_ETM_Q1_4041658"/>
      <w:bookmarkStart w:id="1428" w:name="_ETM_Q1_4041733"/>
      <w:bookmarkEnd w:id="1427"/>
      <w:bookmarkEnd w:id="1428"/>
      <w:r w:rsidR="00E569F2">
        <w:rPr>
          <w:rFonts w:hint="cs"/>
          <w:rtl/>
          <w:lang w:eastAsia="he-IL"/>
        </w:rPr>
        <w:t xml:space="preserve">זה לא נגמר בדיון אחד. </w:t>
      </w:r>
      <w:r w:rsidR="007E276B">
        <w:rPr>
          <w:rFonts w:hint="cs"/>
          <w:rtl/>
          <w:lang w:eastAsia="he-IL"/>
        </w:rPr>
        <w:t xml:space="preserve">הוא צריך </w:t>
      </w:r>
      <w:bookmarkStart w:id="1429" w:name="_ETM_Q1_4042985"/>
      <w:bookmarkEnd w:id="1429"/>
      <w:r w:rsidR="007E276B">
        <w:rPr>
          <w:rFonts w:hint="cs"/>
          <w:rtl/>
          <w:lang w:eastAsia="he-IL"/>
        </w:rPr>
        <w:t xml:space="preserve">להחליט על חקירת יכולת, </w:t>
      </w:r>
      <w:r w:rsidR="00E569F2">
        <w:rPr>
          <w:rFonts w:hint="cs"/>
          <w:rtl/>
          <w:lang w:eastAsia="he-IL"/>
        </w:rPr>
        <w:t xml:space="preserve">יחזרו מחקירת היכולת והוא </w:t>
      </w:r>
      <w:bookmarkStart w:id="1430" w:name="_ETM_Q1_4045386"/>
      <w:bookmarkEnd w:id="1430"/>
      <w:r w:rsidR="00E569F2">
        <w:rPr>
          <w:rFonts w:hint="cs"/>
          <w:rtl/>
          <w:lang w:eastAsia="he-IL"/>
        </w:rPr>
        <w:t xml:space="preserve">יחזור וילך וישוב </w:t>
      </w:r>
      <w:r w:rsidR="00E569F2">
        <w:rPr>
          <w:rtl/>
          <w:lang w:eastAsia="he-IL"/>
        </w:rPr>
        <w:t>–</w:t>
      </w:r>
      <w:r w:rsidR="00E569F2">
        <w:rPr>
          <w:rFonts w:hint="cs"/>
          <w:rtl/>
          <w:lang w:eastAsia="he-IL"/>
        </w:rPr>
        <w:t xml:space="preserve"> משהו פה, </w:t>
      </w:r>
      <w:bookmarkStart w:id="1431" w:name="_ETM_Q1_4047018"/>
      <w:bookmarkStart w:id="1432" w:name="_ETM_Q1_4047103"/>
      <w:bookmarkEnd w:id="1431"/>
      <w:bookmarkEnd w:id="1432"/>
      <w:r w:rsidR="007E276B">
        <w:rPr>
          <w:rFonts w:hint="cs"/>
          <w:rtl/>
          <w:lang w:eastAsia="he-IL"/>
        </w:rPr>
        <w:t xml:space="preserve">אולי </w:t>
      </w:r>
      <w:r w:rsidR="007E276B">
        <w:rPr>
          <w:rtl/>
          <w:lang w:eastAsia="he-IL"/>
        </w:rPr>
        <w:t>–</w:t>
      </w:r>
      <w:r w:rsidR="007E276B">
        <w:rPr>
          <w:rFonts w:hint="cs"/>
          <w:rtl/>
          <w:lang w:eastAsia="he-IL"/>
        </w:rPr>
        <w:t xml:space="preserve"> יותר חדשני, </w:t>
      </w:r>
      <w:bookmarkStart w:id="1433" w:name="_ETM_Q1_4051818"/>
      <w:bookmarkEnd w:id="1433"/>
      <w:r w:rsidR="007E276B">
        <w:rPr>
          <w:rFonts w:hint="cs"/>
          <w:rtl/>
          <w:lang w:eastAsia="he-IL"/>
        </w:rPr>
        <w:t xml:space="preserve">של מנגנון - - </w:t>
      </w:r>
    </w:p>
    <w:p w:rsidR="007E276B" w:rsidRDefault="007E276B" w:rsidP="007E276B">
      <w:pPr>
        <w:rPr>
          <w:rtl/>
          <w:lang w:eastAsia="he-IL"/>
        </w:rPr>
      </w:pPr>
      <w:bookmarkStart w:id="1434" w:name="_ETM_Q1_4053990"/>
      <w:bookmarkStart w:id="1435" w:name="_ETM_Q1_4054070"/>
      <w:bookmarkStart w:id="1436" w:name="_ETM_Q1_4054105"/>
      <w:bookmarkStart w:id="1437" w:name="_ETM_Q1_4054200"/>
      <w:bookmarkStart w:id="1438" w:name="_ETM_Q1_4054966"/>
      <w:bookmarkEnd w:id="1434"/>
      <w:bookmarkEnd w:id="1435"/>
      <w:bookmarkEnd w:id="1436"/>
      <w:bookmarkEnd w:id="1437"/>
      <w:bookmarkEnd w:id="1438"/>
    </w:p>
    <w:p w:rsidR="007E276B" w:rsidRDefault="007E276B" w:rsidP="007E276B">
      <w:pPr>
        <w:pStyle w:val="a4"/>
        <w:keepNext/>
        <w:rPr>
          <w:rtl/>
        </w:rPr>
      </w:pPr>
      <w:bookmarkStart w:id="1439" w:name="ET_speaker_5938_63"/>
      <w:r w:rsidRPr="007E27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7E276B" w:rsidRDefault="007E276B" w:rsidP="007E276B">
      <w:pPr>
        <w:pStyle w:val="KeepWithNext"/>
        <w:rPr>
          <w:rtl/>
          <w:lang w:eastAsia="he-IL"/>
        </w:rPr>
      </w:pPr>
    </w:p>
    <w:p w:rsidR="007E276B" w:rsidRDefault="007E276B" w:rsidP="00E569F2">
      <w:pPr>
        <w:rPr>
          <w:rtl/>
          <w:lang w:eastAsia="he-IL"/>
        </w:rPr>
      </w:pPr>
      <w:bookmarkStart w:id="1440" w:name="_ETM_Q1_4055459"/>
      <w:bookmarkStart w:id="1441" w:name="_ETM_Q1_4055499"/>
      <w:bookmarkEnd w:id="1440"/>
      <w:bookmarkEnd w:id="1441"/>
      <w:r>
        <w:rPr>
          <w:rFonts w:hint="cs"/>
          <w:rtl/>
          <w:lang w:eastAsia="he-IL"/>
        </w:rPr>
        <w:t xml:space="preserve">יש פה גם סיפור של נתונים. </w:t>
      </w:r>
      <w:bookmarkStart w:id="1442" w:name="_ETM_Q1_4059946"/>
      <w:bookmarkEnd w:id="1442"/>
      <w:r>
        <w:rPr>
          <w:rFonts w:hint="cs"/>
          <w:rtl/>
          <w:lang w:eastAsia="he-IL"/>
        </w:rPr>
        <w:t xml:space="preserve">אני חושב שצריך כן לבדוק לעומק את הנושא של לוחות </w:t>
      </w:r>
      <w:bookmarkStart w:id="1443" w:name="_ETM_Q1_4067320"/>
      <w:bookmarkEnd w:id="1443"/>
      <w:r>
        <w:rPr>
          <w:rFonts w:hint="cs"/>
          <w:rtl/>
          <w:lang w:eastAsia="he-IL"/>
        </w:rPr>
        <w:t xml:space="preserve">זמנים. </w:t>
      </w:r>
      <w:bookmarkStart w:id="1444" w:name="_ETM_Q1_4072937"/>
      <w:bookmarkStart w:id="1445" w:name="_ETM_Q1_4073013"/>
      <w:bookmarkEnd w:id="1444"/>
      <w:bookmarkEnd w:id="1445"/>
    </w:p>
    <w:p w:rsidR="00E569F2" w:rsidRDefault="00E569F2" w:rsidP="007E276B">
      <w:pPr>
        <w:rPr>
          <w:rtl/>
          <w:lang w:eastAsia="he-IL"/>
        </w:rPr>
      </w:pPr>
      <w:bookmarkStart w:id="1446" w:name="_ETM_Q1_4073079"/>
      <w:bookmarkStart w:id="1447" w:name="_ETM_Q1_4073144"/>
      <w:bookmarkStart w:id="1448" w:name="_ETM_Q1_4075418"/>
      <w:bookmarkStart w:id="1449" w:name="_ETM_Q1_4063142"/>
      <w:bookmarkStart w:id="1450" w:name="_ETM_Q1_4063220"/>
      <w:bookmarkEnd w:id="1446"/>
      <w:bookmarkEnd w:id="1447"/>
      <w:bookmarkEnd w:id="1448"/>
      <w:bookmarkEnd w:id="1449"/>
      <w:bookmarkEnd w:id="1450"/>
    </w:p>
    <w:p w:rsidR="00E569F2" w:rsidRDefault="00E569F2" w:rsidP="00E569F2">
      <w:pPr>
        <w:pStyle w:val="af5"/>
        <w:keepNext/>
        <w:rPr>
          <w:rtl/>
        </w:rPr>
      </w:pPr>
      <w:bookmarkStart w:id="1451" w:name="ET_interruption_קריאות_117"/>
      <w:r w:rsidRPr="00E569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569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1"/>
    </w:p>
    <w:p w:rsidR="00E569F2" w:rsidRDefault="00E569F2" w:rsidP="00E569F2">
      <w:pPr>
        <w:pStyle w:val="KeepWithNext"/>
        <w:rPr>
          <w:rtl/>
          <w:lang w:eastAsia="he-IL"/>
        </w:rPr>
      </w:pPr>
    </w:p>
    <w:p w:rsidR="00E569F2" w:rsidRPr="00E569F2" w:rsidRDefault="00E569F2" w:rsidP="00E569F2">
      <w:pPr>
        <w:rPr>
          <w:rtl/>
          <w:lang w:eastAsia="he-IL"/>
        </w:rPr>
      </w:pPr>
      <w:bookmarkStart w:id="1452" w:name="_ETM_Q1_4065414"/>
      <w:bookmarkEnd w:id="1452"/>
      <w:r>
        <w:rPr>
          <w:rFonts w:hint="cs"/>
          <w:rtl/>
          <w:lang w:eastAsia="he-IL"/>
        </w:rPr>
        <w:t>- - -</w:t>
      </w:r>
    </w:p>
    <w:p w:rsidR="007E276B" w:rsidRDefault="007E276B" w:rsidP="007E276B">
      <w:pPr>
        <w:rPr>
          <w:rtl/>
          <w:lang w:eastAsia="he-IL"/>
        </w:rPr>
      </w:pPr>
      <w:bookmarkStart w:id="1453" w:name="_ETM_Q1_4080010"/>
      <w:bookmarkStart w:id="1454" w:name="_ETM_Q1_4080085"/>
      <w:bookmarkEnd w:id="1453"/>
      <w:bookmarkEnd w:id="1454"/>
    </w:p>
    <w:p w:rsidR="007E276B" w:rsidRDefault="007E276B" w:rsidP="007E276B">
      <w:pPr>
        <w:pStyle w:val="a4"/>
        <w:keepNext/>
        <w:rPr>
          <w:rtl/>
        </w:rPr>
      </w:pPr>
      <w:bookmarkStart w:id="1455" w:name="_ETM_Q1_4080135"/>
      <w:bookmarkStart w:id="1456" w:name="_ETM_Q1_4080205"/>
      <w:bookmarkStart w:id="1457" w:name="_ETM_Q1_4084406"/>
      <w:bookmarkStart w:id="1458" w:name="ET_speaker_5068_65"/>
      <w:bookmarkStart w:id="1459" w:name="ET_speaker_5068_64"/>
      <w:bookmarkEnd w:id="1455"/>
      <w:bookmarkEnd w:id="1456"/>
      <w:bookmarkEnd w:id="1457"/>
      <w:r w:rsidRPr="007E27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7E276B" w:rsidRDefault="007E276B" w:rsidP="007E276B">
      <w:pPr>
        <w:pStyle w:val="KeepWithNext"/>
        <w:rPr>
          <w:rtl/>
        </w:rPr>
      </w:pPr>
    </w:p>
    <w:p w:rsidR="00395AB8" w:rsidRDefault="007E276B" w:rsidP="003A0D8C">
      <w:pPr>
        <w:rPr>
          <w:rtl/>
        </w:rPr>
      </w:pPr>
      <w:bookmarkStart w:id="1460" w:name="_ETM_Q1_4084996"/>
      <w:bookmarkStart w:id="1461" w:name="_ETM_Q1_4085041"/>
      <w:bookmarkEnd w:id="1460"/>
      <w:bookmarkEnd w:id="1461"/>
      <w:r>
        <w:rPr>
          <w:rFonts w:hint="cs"/>
          <w:rtl/>
        </w:rPr>
        <w:t xml:space="preserve">כל מה ששומעים כאן </w:t>
      </w:r>
      <w:r w:rsidR="00395AB8">
        <w:rPr>
          <w:rFonts w:hint="cs"/>
          <w:rtl/>
        </w:rPr>
        <w:t xml:space="preserve">לעניין הטיעונים ללמה לא </w:t>
      </w:r>
      <w:bookmarkStart w:id="1462" w:name="_ETM_Q1_4099304"/>
      <w:bookmarkEnd w:id="1462"/>
      <w:r w:rsidR="00395AB8">
        <w:rPr>
          <w:rFonts w:hint="cs"/>
          <w:rtl/>
        </w:rPr>
        <w:t xml:space="preserve">לבטל את זה </w:t>
      </w:r>
      <w:r w:rsidR="00395AB8">
        <w:rPr>
          <w:rtl/>
        </w:rPr>
        <w:t>–</w:t>
      </w:r>
      <w:r w:rsidR="00395AB8">
        <w:rPr>
          <w:rFonts w:hint="cs"/>
          <w:rtl/>
        </w:rPr>
        <w:t xml:space="preserve"> אמרה חברת הכנסת מיכאלי שהובילה בזמנו</w:t>
      </w:r>
      <w:r w:rsidR="00E569F2">
        <w:rPr>
          <w:rFonts w:hint="cs"/>
          <w:rtl/>
        </w:rPr>
        <w:t xml:space="preserve"> </w:t>
      </w:r>
      <w:bookmarkStart w:id="1463" w:name="_ETM_Q1_4102567"/>
      <w:bookmarkEnd w:id="1463"/>
      <w:r w:rsidR="00E569F2">
        <w:rPr>
          <w:rFonts w:hint="cs"/>
          <w:rtl/>
        </w:rPr>
        <w:t xml:space="preserve">את ביטול פקודת מאסר החייבים, </w:t>
      </w:r>
      <w:bookmarkStart w:id="1464" w:name="_ETM_Q1_4106138"/>
      <w:bookmarkStart w:id="1465" w:name="_ETM_Q1_4106223"/>
      <w:bookmarkEnd w:id="1464"/>
      <w:bookmarkEnd w:id="1465"/>
      <w:r w:rsidR="00395AB8">
        <w:rPr>
          <w:rFonts w:hint="cs"/>
          <w:rtl/>
        </w:rPr>
        <w:t xml:space="preserve">אלה </w:t>
      </w:r>
      <w:bookmarkStart w:id="1466" w:name="_ETM_Q1_4106713"/>
      <w:bookmarkEnd w:id="1466"/>
      <w:r w:rsidR="00395AB8">
        <w:rPr>
          <w:rFonts w:hint="cs"/>
          <w:rtl/>
        </w:rPr>
        <w:t xml:space="preserve">טענות שנשמעו. תראו, אין ספק בכלל שלו אין לי כסף </w:t>
      </w:r>
      <w:bookmarkStart w:id="1467" w:name="_ETM_Q1_4115498"/>
      <w:bookmarkEnd w:id="1467"/>
      <w:r w:rsidR="00395AB8">
        <w:rPr>
          <w:rFonts w:hint="cs"/>
          <w:rtl/>
        </w:rPr>
        <w:t xml:space="preserve">ויש לי קנס לשלם או ללכת לכלא, אני אקח </w:t>
      </w:r>
      <w:bookmarkStart w:id="1468" w:name="_ETM_Q1_4125610"/>
      <w:bookmarkEnd w:id="1468"/>
      <w:r w:rsidR="00395AB8">
        <w:rPr>
          <w:rFonts w:hint="cs"/>
          <w:rtl/>
        </w:rPr>
        <w:t xml:space="preserve">הלוואה לא משנה ממי </w:t>
      </w:r>
      <w:r w:rsidR="00395AB8">
        <w:rPr>
          <w:rtl/>
        </w:rPr>
        <w:t>–</w:t>
      </w:r>
      <w:r w:rsidR="00395AB8">
        <w:rPr>
          <w:rFonts w:hint="cs"/>
          <w:rtl/>
        </w:rPr>
        <w:t xml:space="preserve"> כי אני לא רוצה ללכת </w:t>
      </w:r>
      <w:bookmarkStart w:id="1469" w:name="_ETM_Q1_4132274"/>
      <w:bookmarkEnd w:id="1469"/>
      <w:r w:rsidR="00395AB8">
        <w:rPr>
          <w:rFonts w:hint="cs"/>
          <w:rtl/>
        </w:rPr>
        <w:t>לכלא. אז אני מציעה</w:t>
      </w:r>
      <w:r w:rsidR="003A0D8C">
        <w:rPr>
          <w:rFonts w:hint="cs"/>
          <w:rtl/>
        </w:rPr>
        <w:t xml:space="preserve"> להתייחס מאוד </w:t>
      </w:r>
      <w:bookmarkStart w:id="1470" w:name="_ETM_Q1_4129256"/>
      <w:bookmarkEnd w:id="1470"/>
      <w:r w:rsidR="003A0D8C">
        <w:rPr>
          <w:rFonts w:hint="cs"/>
          <w:rtl/>
        </w:rPr>
        <w:t xml:space="preserve">בחשדנות ומאוד בזהירות לכאלה שכן שילמו בסוף. </w:t>
      </w:r>
      <w:bookmarkStart w:id="1471" w:name="_ETM_Q1_4139082"/>
      <w:bookmarkStart w:id="1472" w:name="_ETM_Q1_4139157"/>
      <w:bookmarkEnd w:id="1471"/>
      <w:bookmarkEnd w:id="1472"/>
    </w:p>
    <w:p w:rsidR="00395AB8" w:rsidRDefault="00395AB8" w:rsidP="007E276B">
      <w:pPr>
        <w:rPr>
          <w:rtl/>
        </w:rPr>
      </w:pPr>
      <w:bookmarkStart w:id="1473" w:name="_ETM_Q1_4139224"/>
      <w:bookmarkStart w:id="1474" w:name="_ETM_Q1_4139299"/>
      <w:bookmarkStart w:id="1475" w:name="_ETM_Q1_4140970"/>
      <w:bookmarkEnd w:id="1473"/>
      <w:bookmarkEnd w:id="1474"/>
      <w:bookmarkEnd w:id="1475"/>
    </w:p>
    <w:p w:rsidR="00395AB8" w:rsidRDefault="00395AB8" w:rsidP="00395AB8">
      <w:pPr>
        <w:pStyle w:val="a4"/>
        <w:keepNext/>
        <w:rPr>
          <w:rtl/>
        </w:rPr>
      </w:pPr>
      <w:bookmarkStart w:id="1476" w:name="ET_speaker_5090_66"/>
      <w:r w:rsidRPr="00395AB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9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395AB8" w:rsidRDefault="00395AB8" w:rsidP="00395AB8">
      <w:pPr>
        <w:pStyle w:val="KeepWithNext"/>
        <w:rPr>
          <w:rtl/>
        </w:rPr>
      </w:pPr>
    </w:p>
    <w:p w:rsidR="00395AB8" w:rsidRDefault="003A0D8C" w:rsidP="00395AB8">
      <w:pPr>
        <w:rPr>
          <w:rtl/>
        </w:rPr>
      </w:pPr>
      <w:bookmarkStart w:id="1477" w:name="_ETM_Q1_4141385"/>
      <w:bookmarkStart w:id="1478" w:name="_ETM_Q1_4141425"/>
      <w:bookmarkEnd w:id="1477"/>
      <w:bookmarkEnd w:id="1478"/>
      <w:r>
        <w:rPr>
          <w:rFonts w:hint="cs"/>
          <w:rtl/>
        </w:rPr>
        <w:t xml:space="preserve">אני רוצה להוסיף על דבריה של חברת הכנסת אלהרר שזה לא רק את תיקחי הלוואה, אלא </w:t>
      </w:r>
      <w:r w:rsidR="00395AB8">
        <w:rPr>
          <w:rFonts w:hint="cs"/>
          <w:rtl/>
        </w:rPr>
        <w:t xml:space="preserve">זה המשפחה שלך, ההורים </w:t>
      </w:r>
      <w:bookmarkStart w:id="1479" w:name="_ETM_Q1_4148599"/>
      <w:bookmarkEnd w:id="1479"/>
      <w:r w:rsidR="00395AB8">
        <w:rPr>
          <w:rFonts w:hint="cs"/>
          <w:rtl/>
        </w:rPr>
        <w:t>שלך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ימשכנו את כל מה שיש </w:t>
      </w:r>
      <w:bookmarkStart w:id="1480" w:name="_ETM_Q1_4148869"/>
      <w:bookmarkEnd w:id="1480"/>
      <w:r>
        <w:rPr>
          <w:rFonts w:hint="cs"/>
          <w:rtl/>
        </w:rPr>
        <w:t>להם - - -</w:t>
      </w:r>
    </w:p>
    <w:p w:rsidR="00395AB8" w:rsidRDefault="00395AB8" w:rsidP="00395AB8">
      <w:pPr>
        <w:rPr>
          <w:rtl/>
        </w:rPr>
      </w:pPr>
      <w:bookmarkStart w:id="1481" w:name="_ETM_Q1_4149754"/>
      <w:bookmarkStart w:id="1482" w:name="_ETM_Q1_4149829"/>
      <w:bookmarkStart w:id="1483" w:name="_ETM_Q1_4149879"/>
      <w:bookmarkStart w:id="1484" w:name="_ETM_Q1_4149959"/>
      <w:bookmarkStart w:id="1485" w:name="_ETM_Q1_4153066"/>
      <w:bookmarkEnd w:id="1481"/>
      <w:bookmarkEnd w:id="1482"/>
      <w:bookmarkEnd w:id="1483"/>
      <w:bookmarkEnd w:id="1484"/>
      <w:bookmarkEnd w:id="1485"/>
    </w:p>
    <w:p w:rsidR="00395AB8" w:rsidRDefault="00395AB8" w:rsidP="00395AB8">
      <w:pPr>
        <w:pStyle w:val="af9"/>
        <w:keepNext/>
        <w:rPr>
          <w:rtl/>
        </w:rPr>
      </w:pPr>
      <w:bookmarkStart w:id="1486" w:name="ET_guest_742908_67"/>
      <w:r w:rsidRPr="00395AB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הרצמן</w:t>
      </w:r>
      <w:proofErr w:type="spellEnd"/>
      <w:r>
        <w:rPr>
          <w:rtl/>
        </w:rPr>
        <w:t>:</w:t>
      </w:r>
      <w:r w:rsidRPr="0039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395AB8" w:rsidRDefault="00395AB8" w:rsidP="00395AB8">
      <w:pPr>
        <w:pStyle w:val="KeepWithNext"/>
        <w:rPr>
          <w:rtl/>
        </w:rPr>
      </w:pPr>
    </w:p>
    <w:p w:rsidR="00395AB8" w:rsidRDefault="00395AB8" w:rsidP="003A0D8C">
      <w:pPr>
        <w:rPr>
          <w:rtl/>
        </w:rPr>
      </w:pPr>
      <w:bookmarkStart w:id="1487" w:name="_ETM_Q1_4153526"/>
      <w:bookmarkStart w:id="1488" w:name="_ETM_Q1_4153601"/>
      <w:bookmarkEnd w:id="1487"/>
      <w:bookmarkEnd w:id="148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אני רוצה להתייחס קצת לפן העובדתי, כמו </w:t>
      </w:r>
      <w:bookmarkStart w:id="1489" w:name="_ETM_Q1_4171750"/>
      <w:bookmarkEnd w:id="1489"/>
      <w:r>
        <w:rPr>
          <w:rFonts w:hint="cs"/>
          <w:rtl/>
        </w:rPr>
        <w:t xml:space="preserve">שאנחנו מכירים אותו מהשטח בעבודה שלנו. דבר ראשון, הנחת היסוד </w:t>
      </w:r>
      <w:bookmarkStart w:id="1490" w:name="_ETM_Q1_4180744"/>
      <w:bookmarkEnd w:id="1490"/>
      <w:r>
        <w:rPr>
          <w:rFonts w:hint="cs"/>
          <w:rtl/>
        </w:rPr>
        <w:t xml:space="preserve">כאן שקנסות נמוכים זה אומר בהכרח אוכלוסיות עניות או חלשות </w:t>
      </w:r>
      <w:bookmarkStart w:id="1491" w:name="_ETM_Q1_4190823"/>
      <w:bookmarkEnd w:id="1491"/>
      <w:r>
        <w:rPr>
          <w:rtl/>
        </w:rPr>
        <w:t>–</w:t>
      </w:r>
      <w:r>
        <w:rPr>
          <w:rFonts w:hint="cs"/>
          <w:rtl/>
        </w:rPr>
        <w:t xml:space="preserve"> זו הנחה שאין לה על מה שתסמוך. </w:t>
      </w:r>
      <w:r w:rsidR="003A0D8C">
        <w:rPr>
          <w:rFonts w:hint="cs"/>
          <w:rtl/>
        </w:rPr>
        <w:t xml:space="preserve">גובה הקנס זו </w:t>
      </w:r>
      <w:r>
        <w:rPr>
          <w:rFonts w:hint="cs"/>
          <w:rtl/>
        </w:rPr>
        <w:t xml:space="preserve">בדרך </w:t>
      </w:r>
      <w:bookmarkStart w:id="1492" w:name="_ETM_Q1_4199095"/>
      <w:bookmarkEnd w:id="1492"/>
      <w:r>
        <w:rPr>
          <w:rFonts w:hint="cs"/>
          <w:rtl/>
        </w:rPr>
        <w:t>כ</w:t>
      </w:r>
      <w:r w:rsidR="003A0D8C">
        <w:rPr>
          <w:rFonts w:hint="cs"/>
          <w:rtl/>
        </w:rPr>
        <w:t xml:space="preserve">לל פונקציה של איזו עבירה בוצעה, ולאו דווקא </w:t>
      </w:r>
      <w:bookmarkStart w:id="1493" w:name="_ETM_Q1_4203716"/>
      <w:bookmarkEnd w:id="1493"/>
      <w:r w:rsidR="003A0D8C">
        <w:rPr>
          <w:rFonts w:hint="cs"/>
          <w:rtl/>
        </w:rPr>
        <w:t xml:space="preserve">קשור לטיב הנאשם. </w:t>
      </w:r>
    </w:p>
    <w:p w:rsidR="00395AB8" w:rsidRDefault="00395AB8" w:rsidP="00395AB8">
      <w:pPr>
        <w:rPr>
          <w:rtl/>
        </w:rPr>
      </w:pPr>
      <w:bookmarkStart w:id="1494" w:name="_ETM_Q1_4204393"/>
      <w:bookmarkStart w:id="1495" w:name="_ETM_Q1_4204478"/>
      <w:bookmarkEnd w:id="1494"/>
      <w:bookmarkEnd w:id="1495"/>
    </w:p>
    <w:p w:rsidR="00395AB8" w:rsidRDefault="00395AB8" w:rsidP="00395AB8">
      <w:pPr>
        <w:pStyle w:val="a8"/>
        <w:keepNext/>
        <w:rPr>
          <w:rtl/>
        </w:rPr>
      </w:pPr>
      <w:bookmarkStart w:id="1496" w:name="_ETM_Q1_4204538"/>
      <w:bookmarkStart w:id="1497" w:name="_ETM_Q1_4204611"/>
      <w:bookmarkStart w:id="1498" w:name="ET_manager_5068_68"/>
      <w:bookmarkEnd w:id="1496"/>
      <w:bookmarkEnd w:id="1497"/>
      <w:r w:rsidRPr="00395AB8">
        <w:rPr>
          <w:rStyle w:val="TagStyle"/>
          <w:rtl/>
        </w:rPr>
        <w:t xml:space="preserve"> &lt;&lt; מנהל &gt;&gt; </w:t>
      </w:r>
      <w:r>
        <w:rPr>
          <w:rtl/>
        </w:rPr>
        <w:t>(היו"ר קארין אלהרר, 13:32)</w:t>
      </w:r>
      <w:r w:rsidRPr="00395AB8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498"/>
    </w:p>
    <w:p w:rsidR="00395AB8" w:rsidRDefault="00395AB8" w:rsidP="00395AB8">
      <w:pPr>
        <w:pStyle w:val="KeepWithNext"/>
        <w:rPr>
          <w:rtl/>
        </w:rPr>
      </w:pPr>
    </w:p>
    <w:p w:rsidR="00395AB8" w:rsidRDefault="003A0D8C" w:rsidP="0046378F">
      <w:pPr>
        <w:rPr>
          <w:rtl/>
        </w:rPr>
      </w:pPr>
      <w:bookmarkStart w:id="1499" w:name="_ETM_Q1_4218790"/>
      <w:bookmarkEnd w:id="1499"/>
      <w:r>
        <w:rPr>
          <w:rFonts w:hint="cs"/>
          <w:rtl/>
        </w:rPr>
        <w:t xml:space="preserve">אני רוצה להמחיש בקצרה באיזה שדה עבירות </w:t>
      </w:r>
      <w:bookmarkStart w:id="1500" w:name="_ETM_Q1_4213675"/>
      <w:bookmarkEnd w:id="1500"/>
      <w:r>
        <w:rPr>
          <w:rFonts w:hint="cs"/>
          <w:rtl/>
        </w:rPr>
        <w:t xml:space="preserve">מוטל קנס. אם נחלק, ככה בגדול את התמונה של </w:t>
      </w:r>
      <w:bookmarkStart w:id="1501" w:name="_ETM_Q1_4217104"/>
      <w:bookmarkEnd w:id="1501"/>
      <w:r>
        <w:rPr>
          <w:rFonts w:hint="cs"/>
          <w:rtl/>
        </w:rPr>
        <w:t xml:space="preserve">העבירות הפליליות </w:t>
      </w:r>
      <w:r w:rsidR="00395AB8">
        <w:rPr>
          <w:rFonts w:hint="cs"/>
          <w:rtl/>
        </w:rPr>
        <w:t xml:space="preserve">אז </w:t>
      </w:r>
      <w:bookmarkStart w:id="1502" w:name="_ETM_Q1_4220364"/>
      <w:bookmarkEnd w:id="1502"/>
      <w:r w:rsidR="00395AB8">
        <w:rPr>
          <w:rFonts w:hint="cs"/>
          <w:rtl/>
        </w:rPr>
        <w:t>יש לנו קבוצה ראשונה של עבירות</w:t>
      </w:r>
      <w:r>
        <w:rPr>
          <w:rFonts w:hint="cs"/>
          <w:rtl/>
        </w:rPr>
        <w:t xml:space="preserve"> שהן יחסית קלות ולא מטילים בהן מאסר בפועל. </w:t>
      </w:r>
      <w:bookmarkStart w:id="1503" w:name="_ETM_Q1_4225803"/>
      <w:bookmarkStart w:id="1504" w:name="_ETM_Q1_4225868"/>
      <w:bookmarkEnd w:id="1503"/>
      <w:bookmarkEnd w:id="1504"/>
      <w:r w:rsidR="00395AB8">
        <w:rPr>
          <w:rFonts w:hint="cs"/>
          <w:rtl/>
        </w:rPr>
        <w:t xml:space="preserve">למשל, עבירות קטנות של </w:t>
      </w:r>
      <w:bookmarkStart w:id="1505" w:name="_ETM_Q1_4229034"/>
      <w:bookmarkEnd w:id="1505"/>
      <w:r w:rsidR="00395AB8">
        <w:rPr>
          <w:rFonts w:hint="cs"/>
          <w:rtl/>
        </w:rPr>
        <w:t>רכוש, של זיוף, של קבלת דבר במרמה</w:t>
      </w:r>
      <w:r>
        <w:rPr>
          <w:rFonts w:hint="cs"/>
          <w:rtl/>
        </w:rPr>
        <w:t xml:space="preserve"> בסכומים נמוכים. בדרך כלל הענישה בעבירות כאלה </w:t>
      </w:r>
      <w:bookmarkStart w:id="1506" w:name="_ETM_Q1_4233892"/>
      <w:bookmarkEnd w:id="1506"/>
      <w:r>
        <w:rPr>
          <w:rFonts w:hint="cs"/>
          <w:rtl/>
        </w:rPr>
        <w:t xml:space="preserve">תהיה </w:t>
      </w:r>
      <w:bookmarkStart w:id="1507" w:name="_ETM_Q1_4235001"/>
      <w:bookmarkStart w:id="1508" w:name="_ETM_Q1_4235091"/>
      <w:bookmarkEnd w:id="1507"/>
      <w:bookmarkEnd w:id="1508"/>
      <w:r w:rsidR="00395AB8">
        <w:rPr>
          <w:rFonts w:hint="cs"/>
          <w:rtl/>
        </w:rPr>
        <w:t xml:space="preserve">מאסר על תנאי וקנס. </w:t>
      </w:r>
      <w:bookmarkStart w:id="1509" w:name="_ETM_Q1_4239192"/>
      <w:bookmarkEnd w:id="1509"/>
      <w:r>
        <w:rPr>
          <w:rFonts w:hint="cs"/>
          <w:rtl/>
        </w:rPr>
        <w:t xml:space="preserve">הקנס הזה יכול להיות גם מאסר חלף קנס וגם </w:t>
      </w:r>
      <w:bookmarkStart w:id="1510" w:name="_ETM_Q1_4241177"/>
      <w:bookmarkEnd w:id="1510"/>
      <w:r>
        <w:rPr>
          <w:rFonts w:hint="cs"/>
          <w:rtl/>
        </w:rPr>
        <w:t xml:space="preserve">יכול להיות שלא. </w:t>
      </w:r>
      <w:bookmarkStart w:id="1511" w:name="_ETM_Q1_4240202"/>
      <w:bookmarkStart w:id="1512" w:name="_ETM_Q1_4240282"/>
      <w:bookmarkEnd w:id="1511"/>
      <w:bookmarkEnd w:id="1512"/>
      <w:r w:rsidR="00395AB8">
        <w:rPr>
          <w:rFonts w:hint="cs"/>
          <w:rtl/>
        </w:rPr>
        <w:t>סוג נוסף של עבירות קלות ש</w:t>
      </w:r>
      <w:bookmarkStart w:id="1513" w:name="_ETM_Q1_4248182"/>
      <w:bookmarkEnd w:id="1513"/>
      <w:r>
        <w:rPr>
          <w:rFonts w:hint="cs"/>
          <w:rtl/>
        </w:rPr>
        <w:t xml:space="preserve">מה שמוטל בגינן קנס זה </w:t>
      </w:r>
      <w:bookmarkStart w:id="1514" w:name="_ETM_Q1_4246824"/>
      <w:bookmarkEnd w:id="1514"/>
      <w:r>
        <w:rPr>
          <w:rFonts w:hint="cs"/>
          <w:rtl/>
        </w:rPr>
        <w:t xml:space="preserve">עבירות תעבורה, שלפעמים מצטרפת לזה פסילת רישיון או פסילה מוטעית, ולפעמים לא. קבוצה שנייה של עבירות שבהן מוטלות קנסות זה העבירות </w:t>
      </w:r>
      <w:bookmarkStart w:id="1515" w:name="_ETM_Q1_4248503"/>
      <w:bookmarkStart w:id="1516" w:name="_ETM_Q1_4248588"/>
      <w:bookmarkStart w:id="1517" w:name="_ETM_Q1_4252952"/>
      <w:bookmarkStart w:id="1518" w:name="_ETM_Q1_4253027"/>
      <w:bookmarkStart w:id="1519" w:name="_ETM_Q1_4260873"/>
      <w:bookmarkStart w:id="1520" w:name="_ETM_Q1_4260948"/>
      <w:bookmarkEnd w:id="1515"/>
      <w:bookmarkEnd w:id="1516"/>
      <w:bookmarkEnd w:id="1517"/>
      <w:bookmarkEnd w:id="1518"/>
      <w:bookmarkEnd w:id="1519"/>
      <w:bookmarkEnd w:id="1520"/>
      <w:r>
        <w:rPr>
          <w:rFonts w:hint="cs"/>
          <w:rtl/>
        </w:rPr>
        <w:t xml:space="preserve">החמורות הכלכליות או </w:t>
      </w:r>
      <w:r w:rsidR="00395AB8">
        <w:rPr>
          <w:rFonts w:hint="cs"/>
          <w:rtl/>
        </w:rPr>
        <w:t xml:space="preserve"> עבירות </w:t>
      </w:r>
      <w:bookmarkStart w:id="1521" w:name="_ETM_Q1_4263367"/>
      <w:bookmarkEnd w:id="1521"/>
      <w:r w:rsidR="00395AB8">
        <w:rPr>
          <w:rFonts w:hint="cs"/>
          <w:rtl/>
        </w:rPr>
        <w:t xml:space="preserve">שבהן יש ציפייה להפיק רווח כלכלי </w:t>
      </w:r>
      <w:r w:rsidR="00395AB8">
        <w:rPr>
          <w:rtl/>
        </w:rPr>
        <w:t>–</w:t>
      </w:r>
      <w:r w:rsidR="00395AB8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ן מוטלים קנסות משמעותיים </w:t>
      </w:r>
      <w:bookmarkStart w:id="1522" w:name="_ETM_Q1_4267820"/>
      <w:bookmarkEnd w:id="1522"/>
      <w:r>
        <w:rPr>
          <w:rFonts w:hint="cs"/>
          <w:rtl/>
        </w:rPr>
        <w:t xml:space="preserve">וגבוהים, </w:t>
      </w:r>
      <w:bookmarkStart w:id="1523" w:name="_ETM_Q1_4269895"/>
      <w:bookmarkStart w:id="1524" w:name="_ETM_Q1_4270019"/>
      <w:bookmarkEnd w:id="1523"/>
      <w:bookmarkEnd w:id="1524"/>
      <w:r w:rsidR="00395AB8">
        <w:rPr>
          <w:rFonts w:hint="cs"/>
          <w:rtl/>
        </w:rPr>
        <w:t xml:space="preserve">וזה כולל </w:t>
      </w:r>
      <w:bookmarkStart w:id="1525" w:name="_ETM_Q1_4271355"/>
      <w:bookmarkEnd w:id="1525"/>
      <w:r w:rsidR="00395AB8">
        <w:rPr>
          <w:rFonts w:hint="cs"/>
          <w:rtl/>
        </w:rPr>
        <w:t xml:space="preserve">עבירות מרמה בסכומים גדולים, עבירות מס, הלבנת הון, עבירות סמים, </w:t>
      </w:r>
      <w:bookmarkStart w:id="1526" w:name="_ETM_Q1_4280705"/>
      <w:bookmarkEnd w:id="1526"/>
      <w:r w:rsidR="00395AB8">
        <w:rPr>
          <w:rFonts w:hint="cs"/>
          <w:rtl/>
        </w:rPr>
        <w:t xml:space="preserve">כמובן </w:t>
      </w:r>
      <w:r w:rsidR="00395AB8">
        <w:rPr>
          <w:rtl/>
        </w:rPr>
        <w:t>–</w:t>
      </w:r>
      <w:r w:rsidR="00395AB8">
        <w:rPr>
          <w:rFonts w:hint="cs"/>
          <w:rtl/>
        </w:rPr>
        <w:t xml:space="preserve"> בהיקפים </w:t>
      </w:r>
      <w:r>
        <w:rPr>
          <w:rFonts w:hint="cs"/>
          <w:rtl/>
        </w:rPr>
        <w:t xml:space="preserve">גדולים, של יבוא, של סחר, </w:t>
      </w:r>
      <w:bookmarkStart w:id="1527" w:name="_ETM_Q1_4281889"/>
      <w:bookmarkEnd w:id="1527"/>
      <w:r>
        <w:rPr>
          <w:rFonts w:hint="cs"/>
          <w:rtl/>
        </w:rPr>
        <w:t xml:space="preserve">של ייצוא, עבירות של סחר בבני אדם. </w:t>
      </w:r>
      <w:bookmarkStart w:id="1528" w:name="_ETM_Q1_4284697"/>
      <w:bookmarkStart w:id="1529" w:name="_ETM_Q1_4284775"/>
      <w:bookmarkEnd w:id="1528"/>
      <w:bookmarkEnd w:id="1529"/>
      <w:r w:rsidR="00395AB8">
        <w:rPr>
          <w:rFonts w:hint="cs"/>
          <w:rtl/>
        </w:rPr>
        <w:t xml:space="preserve">בתיקים האלה הם תיקים שבהם מוטלים קנסות </w:t>
      </w:r>
      <w:bookmarkStart w:id="1530" w:name="_ETM_Q1_4292583"/>
      <w:bookmarkEnd w:id="1530"/>
      <w:r w:rsidR="00395AB8">
        <w:rPr>
          <w:rFonts w:hint="cs"/>
          <w:rtl/>
        </w:rPr>
        <w:t>כבדים ובצדק, משום שהמחקר הקרימינולוגי מלמד</w:t>
      </w:r>
      <w:r>
        <w:rPr>
          <w:rFonts w:hint="cs"/>
          <w:rtl/>
        </w:rPr>
        <w:t xml:space="preserve"> </w:t>
      </w:r>
      <w:r w:rsidR="0046378F">
        <w:rPr>
          <w:rFonts w:hint="cs"/>
          <w:rtl/>
        </w:rPr>
        <w:t xml:space="preserve">שההרתעה הכלכלית עובדת, כלומר, כשמכים בכיס של הנאשמים בעצם </w:t>
      </w:r>
      <w:bookmarkStart w:id="1531" w:name="_ETM_Q1_4301609"/>
      <w:bookmarkStart w:id="1532" w:name="_ETM_Q1_4301679"/>
      <w:bookmarkEnd w:id="1531"/>
      <w:bookmarkEnd w:id="1532"/>
      <w:r w:rsidR="00395AB8">
        <w:rPr>
          <w:rFonts w:hint="cs"/>
          <w:rtl/>
        </w:rPr>
        <w:t xml:space="preserve">מעבירים מסר שהפשע לא משתלם. </w:t>
      </w:r>
      <w:bookmarkStart w:id="1533" w:name="_ETM_Q1_4308938"/>
      <w:bookmarkEnd w:id="1533"/>
    </w:p>
    <w:p w:rsidR="00395AB8" w:rsidRDefault="00395AB8" w:rsidP="00395AB8">
      <w:pPr>
        <w:rPr>
          <w:rtl/>
        </w:rPr>
      </w:pPr>
      <w:bookmarkStart w:id="1534" w:name="_ETM_Q1_4309638"/>
      <w:bookmarkStart w:id="1535" w:name="_ETM_Q1_4309718"/>
      <w:bookmarkEnd w:id="1534"/>
      <w:bookmarkEnd w:id="1535"/>
    </w:p>
    <w:p w:rsidR="00395AB8" w:rsidRDefault="00395AB8" w:rsidP="00111527">
      <w:pPr>
        <w:rPr>
          <w:rtl/>
        </w:rPr>
      </w:pPr>
      <w:bookmarkStart w:id="1536" w:name="_ETM_Q1_4309769"/>
      <w:bookmarkStart w:id="1537" w:name="_ETM_Q1_4309845"/>
      <w:bookmarkEnd w:id="1536"/>
      <w:bookmarkEnd w:id="1537"/>
      <w:r>
        <w:rPr>
          <w:rFonts w:hint="cs"/>
          <w:rtl/>
        </w:rPr>
        <w:t xml:space="preserve">קבוצה שלישית של עבירות </w:t>
      </w:r>
      <w:r w:rsidR="0046378F">
        <w:rPr>
          <w:rFonts w:hint="cs"/>
          <w:rtl/>
        </w:rPr>
        <w:t xml:space="preserve">זה עבירות שבכלל </w:t>
      </w:r>
      <w:bookmarkStart w:id="1538" w:name="_ETM_Q1_4308662"/>
      <w:bookmarkEnd w:id="1538"/>
      <w:r w:rsidR="0046378F">
        <w:rPr>
          <w:rFonts w:hint="cs"/>
          <w:rtl/>
        </w:rPr>
        <w:t xml:space="preserve">בדרך כלל לא מטילים בהן קנסות, העבירות המאוד חמורות של </w:t>
      </w:r>
      <w:bookmarkStart w:id="1539" w:name="_ETM_Q1_4312984"/>
      <w:bookmarkStart w:id="1540" w:name="_ETM_Q1_4313059"/>
      <w:bookmarkEnd w:id="1539"/>
      <w:bookmarkEnd w:id="1540"/>
      <w:r>
        <w:rPr>
          <w:rFonts w:hint="cs"/>
          <w:rtl/>
        </w:rPr>
        <w:t xml:space="preserve">עבירות מין, עבירות </w:t>
      </w:r>
      <w:r w:rsidR="0046378F">
        <w:rPr>
          <w:rFonts w:hint="cs"/>
          <w:rtl/>
        </w:rPr>
        <w:t xml:space="preserve">אלימות חמורות, רצח, הריגה </w:t>
      </w:r>
      <w:r w:rsidR="0046378F">
        <w:rPr>
          <w:rtl/>
        </w:rPr>
        <w:t>–</w:t>
      </w:r>
      <w:r w:rsidR="0046378F">
        <w:rPr>
          <w:rFonts w:hint="cs"/>
          <w:rtl/>
        </w:rPr>
        <w:t xml:space="preserve"> שאין להן מניע כלכלי</w:t>
      </w:r>
      <w:bookmarkStart w:id="1541" w:name="_ETM_Q1_4319683"/>
      <w:bookmarkEnd w:id="1541"/>
      <w:r w:rsidR="0046378F">
        <w:rPr>
          <w:rFonts w:hint="cs"/>
          <w:rtl/>
        </w:rPr>
        <w:t xml:space="preserve"> ולכן גם אין טעם להרתיע בהן הרתעה כלכלית </w:t>
      </w:r>
      <w:bookmarkStart w:id="1542" w:name="_ETM_Q1_4320251"/>
      <w:bookmarkEnd w:id="1542"/>
      <w:r w:rsidR="0046378F">
        <w:rPr>
          <w:rFonts w:hint="cs"/>
          <w:rtl/>
        </w:rPr>
        <w:t xml:space="preserve">ולכן בדרך כלל לא יטילו בהן קנס. </w:t>
      </w:r>
      <w:bookmarkStart w:id="1543" w:name="_ETM_Q1_4317065"/>
      <w:bookmarkStart w:id="1544" w:name="_ETM_Q1_4317146"/>
      <w:bookmarkStart w:id="1545" w:name="_ETM_Q1_4319450"/>
      <w:bookmarkStart w:id="1546" w:name="_ETM_Q1_4324058"/>
      <w:bookmarkStart w:id="1547" w:name="_ETM_Q1_4324128"/>
      <w:bookmarkEnd w:id="1543"/>
      <w:bookmarkEnd w:id="1544"/>
      <w:bookmarkEnd w:id="1545"/>
      <w:bookmarkEnd w:id="1546"/>
      <w:bookmarkEnd w:id="1547"/>
      <w:r>
        <w:rPr>
          <w:rFonts w:hint="cs"/>
          <w:rtl/>
        </w:rPr>
        <w:t>אז אם אנחנו מס</w:t>
      </w:r>
      <w:r w:rsidR="0046378F">
        <w:rPr>
          <w:rFonts w:hint="cs"/>
          <w:rtl/>
        </w:rPr>
        <w:t xml:space="preserve">תכלים על אותם קנסות נמוכים </w:t>
      </w:r>
      <w:r w:rsidR="0046378F">
        <w:rPr>
          <w:rtl/>
        </w:rPr>
        <w:t>–</w:t>
      </w:r>
      <w:r w:rsidR="0046378F">
        <w:rPr>
          <w:rFonts w:hint="cs"/>
          <w:rtl/>
        </w:rPr>
        <w:t xml:space="preserve"> זה בדרך כלל בעבירות הפחות חמורות. </w:t>
      </w:r>
      <w:bookmarkStart w:id="1548" w:name="_ETM_Q1_4331968"/>
      <w:bookmarkEnd w:id="1548"/>
      <w:r w:rsidR="0046378F">
        <w:rPr>
          <w:rFonts w:hint="cs"/>
          <w:rtl/>
        </w:rPr>
        <w:t xml:space="preserve">לפעמים זה </w:t>
      </w:r>
      <w:bookmarkStart w:id="1549" w:name="_ETM_Q1_4333657"/>
      <w:bookmarkStart w:id="1550" w:name="_ETM_Q1_4333737"/>
      <w:bookmarkStart w:id="1551" w:name="_ETM_Q1_4333783"/>
      <w:bookmarkStart w:id="1552" w:name="_ETM_Q1_4333844"/>
      <w:bookmarkStart w:id="1553" w:name="_ETM_Q1_4335402"/>
      <w:bookmarkEnd w:id="1549"/>
      <w:bookmarkEnd w:id="1550"/>
      <w:bookmarkEnd w:id="1551"/>
      <w:bookmarkEnd w:id="1552"/>
      <w:bookmarkEnd w:id="1553"/>
      <w:r>
        <w:rPr>
          <w:rFonts w:hint="cs"/>
          <w:rtl/>
        </w:rPr>
        <w:t xml:space="preserve">מצטרף למאסר בפועל ולפעמים לא. </w:t>
      </w:r>
      <w:r w:rsidR="00111527">
        <w:rPr>
          <w:rFonts w:hint="cs"/>
          <w:rtl/>
        </w:rPr>
        <w:t>למעשה, בתי המשפט לפעמים בתי המשפט מעדיפים להסתפק, ובצדק, בקנס, כדי לא להכניס אנשים לכלא על</w:t>
      </w:r>
      <w:bookmarkStart w:id="1554" w:name="_ETM_Q1_4340937"/>
      <w:bookmarkStart w:id="1555" w:name="_ETM_Q1_4341027"/>
      <w:bookmarkEnd w:id="1554"/>
      <w:bookmarkEnd w:id="1555"/>
      <w:r>
        <w:rPr>
          <w:rFonts w:hint="cs"/>
          <w:rtl/>
        </w:rPr>
        <w:t xml:space="preserve"> עבירה שלא מצדיקה מבחינת </w:t>
      </w:r>
      <w:bookmarkStart w:id="1556" w:name="_ETM_Q1_4346088"/>
      <w:bookmarkEnd w:id="1556"/>
      <w:r>
        <w:rPr>
          <w:rFonts w:hint="cs"/>
          <w:rtl/>
        </w:rPr>
        <w:t xml:space="preserve">ההלימה </w:t>
      </w:r>
      <w:r>
        <w:rPr>
          <w:rtl/>
        </w:rPr>
        <w:t>–</w:t>
      </w:r>
      <w:r>
        <w:rPr>
          <w:rFonts w:hint="cs"/>
          <w:rtl/>
        </w:rPr>
        <w:t xml:space="preserve"> לא מצדיקה </w:t>
      </w:r>
      <w:bookmarkStart w:id="1557" w:name="_ETM_Q1_4349113"/>
      <w:bookmarkEnd w:id="1557"/>
      <w:r>
        <w:rPr>
          <w:rFonts w:hint="cs"/>
          <w:rtl/>
        </w:rPr>
        <w:t>- - -</w:t>
      </w:r>
    </w:p>
    <w:p w:rsidR="00395AB8" w:rsidRDefault="00395AB8" w:rsidP="00395AB8">
      <w:pPr>
        <w:rPr>
          <w:rtl/>
        </w:rPr>
      </w:pPr>
      <w:bookmarkStart w:id="1558" w:name="_ETM_Q1_4350503"/>
      <w:bookmarkStart w:id="1559" w:name="_ETM_Q1_4350592"/>
      <w:bookmarkEnd w:id="1558"/>
      <w:bookmarkEnd w:id="1559"/>
    </w:p>
    <w:p w:rsidR="00395AB8" w:rsidRDefault="00395AB8" w:rsidP="00395AB8">
      <w:pPr>
        <w:pStyle w:val="af6"/>
        <w:keepNext/>
        <w:rPr>
          <w:rtl/>
        </w:rPr>
      </w:pPr>
      <w:bookmarkStart w:id="1560" w:name="_ETM_Q1_4350652"/>
      <w:bookmarkStart w:id="1561" w:name="_ETM_Q1_4350738"/>
      <w:bookmarkStart w:id="1562" w:name="ET_yor_5068_69"/>
      <w:bookmarkEnd w:id="1560"/>
      <w:bookmarkEnd w:id="1561"/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יור</w:t>
      </w:r>
      <w:proofErr w:type="spellEnd"/>
      <w:r w:rsidRPr="00395AB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יור</w:t>
      </w:r>
      <w:proofErr w:type="spellEnd"/>
      <w:r w:rsidRPr="00395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395AB8" w:rsidRDefault="00395AB8" w:rsidP="00395AB8">
      <w:pPr>
        <w:pStyle w:val="KeepWithNext"/>
        <w:rPr>
          <w:rtl/>
        </w:rPr>
      </w:pPr>
    </w:p>
    <w:p w:rsidR="00395AB8" w:rsidRDefault="00395AB8" w:rsidP="00111527">
      <w:pPr>
        <w:rPr>
          <w:rtl/>
        </w:rPr>
      </w:pPr>
      <w:bookmarkStart w:id="1563" w:name="_ETM_Q1_4355802"/>
      <w:bookmarkEnd w:id="1563"/>
      <w:r>
        <w:rPr>
          <w:rFonts w:hint="cs"/>
          <w:rtl/>
        </w:rPr>
        <w:t xml:space="preserve">השאלה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4" w:name="_ETM_Q1_4356729"/>
      <w:bookmarkEnd w:id="1564"/>
      <w:r>
        <w:rPr>
          <w:rFonts w:hint="cs"/>
          <w:rtl/>
        </w:rPr>
        <w:t xml:space="preserve">הם מעדיפים לתת להם קנס, אבל אם </w:t>
      </w:r>
      <w:r w:rsidR="00111527">
        <w:rPr>
          <w:rFonts w:hint="cs"/>
          <w:rtl/>
        </w:rPr>
        <w:t>באמת ל</w:t>
      </w:r>
      <w:r>
        <w:rPr>
          <w:rFonts w:hint="cs"/>
          <w:rtl/>
        </w:rPr>
        <w:t xml:space="preserve">אדם אין </w:t>
      </w:r>
      <w:bookmarkStart w:id="1565" w:name="_ETM_Q1_4364529"/>
      <w:bookmarkEnd w:id="1565"/>
      <w:r>
        <w:rPr>
          <w:rFonts w:hint="cs"/>
          <w:rtl/>
        </w:rPr>
        <w:t xml:space="preserve">את היכולת לשלם את הקנס, אז מה יוצא מכל </w:t>
      </w:r>
      <w:bookmarkStart w:id="1566" w:name="_ETM_Q1_4372406"/>
      <w:bookmarkEnd w:id="1566"/>
      <w:r>
        <w:rPr>
          <w:rFonts w:hint="cs"/>
          <w:rtl/>
        </w:rPr>
        <w:t xml:space="preserve">העניין הזה? </w:t>
      </w:r>
    </w:p>
    <w:p w:rsidR="00395AB8" w:rsidRDefault="00395AB8" w:rsidP="00395AB8">
      <w:pPr>
        <w:rPr>
          <w:rtl/>
        </w:rPr>
      </w:pPr>
      <w:bookmarkStart w:id="1567" w:name="_ETM_Q1_4374552"/>
      <w:bookmarkStart w:id="1568" w:name="_ETM_Q1_4374642"/>
      <w:bookmarkEnd w:id="1567"/>
      <w:bookmarkEnd w:id="1568"/>
    </w:p>
    <w:p w:rsidR="00395AB8" w:rsidRDefault="00395AB8" w:rsidP="00395AB8">
      <w:pPr>
        <w:rPr>
          <w:rtl/>
        </w:rPr>
      </w:pPr>
      <w:bookmarkStart w:id="1569" w:name="_ETM_Q1_4374682"/>
      <w:bookmarkStart w:id="1570" w:name="_ETM_Q1_4374747"/>
      <w:bookmarkStart w:id="1571" w:name="_ETM_Q1_4376969"/>
      <w:bookmarkEnd w:id="1569"/>
      <w:bookmarkEnd w:id="1570"/>
      <w:bookmarkEnd w:id="1571"/>
    </w:p>
    <w:p w:rsidR="00395AB8" w:rsidRDefault="00395AB8" w:rsidP="00395AB8">
      <w:pPr>
        <w:pStyle w:val="af9"/>
        <w:keepNext/>
        <w:rPr>
          <w:rtl/>
        </w:rPr>
      </w:pPr>
      <w:bookmarkStart w:id="1572" w:name="ET_guest_742908_70"/>
      <w:r w:rsidRPr="00395AB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הרצמן</w:t>
      </w:r>
      <w:proofErr w:type="spellEnd"/>
      <w:r>
        <w:rPr>
          <w:rtl/>
        </w:rPr>
        <w:t>:</w:t>
      </w:r>
      <w:r w:rsidRPr="0039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395AB8" w:rsidRDefault="00395AB8" w:rsidP="00395AB8">
      <w:pPr>
        <w:pStyle w:val="KeepWithNext"/>
        <w:rPr>
          <w:rtl/>
        </w:rPr>
      </w:pPr>
    </w:p>
    <w:p w:rsidR="00395AB8" w:rsidRDefault="00111527" w:rsidP="002775B0">
      <w:pPr>
        <w:rPr>
          <w:rtl/>
        </w:rPr>
      </w:pPr>
      <w:bookmarkStart w:id="1573" w:name="_ETM_Q1_4377534"/>
      <w:bookmarkStart w:id="1574" w:name="_ETM_Q1_4377584"/>
      <w:bookmarkEnd w:id="1573"/>
      <w:bookmarkEnd w:id="1574"/>
      <w:r>
        <w:rPr>
          <w:rFonts w:hint="cs"/>
          <w:rtl/>
        </w:rPr>
        <w:t xml:space="preserve">העניין הוא כזה </w:t>
      </w:r>
      <w:r>
        <w:rPr>
          <w:rtl/>
        </w:rPr>
        <w:t>–</w:t>
      </w:r>
      <w:r>
        <w:rPr>
          <w:rFonts w:hint="cs"/>
          <w:rtl/>
        </w:rPr>
        <w:t xml:space="preserve"> שאנחנו לא מדברים על חובות אזרחיים, להבדיל ממה שהיה בעבר עם ביטול המאסר בגין </w:t>
      </w:r>
      <w:bookmarkStart w:id="1575" w:name="_ETM_Q1_4374684"/>
      <w:bookmarkEnd w:id="1575"/>
      <w:r w:rsidR="00395AB8">
        <w:rPr>
          <w:rFonts w:hint="cs"/>
          <w:rtl/>
        </w:rPr>
        <w:t>חובות אזרחיים</w:t>
      </w:r>
      <w:r>
        <w:rPr>
          <w:rFonts w:hint="cs"/>
          <w:rtl/>
        </w:rPr>
        <w:t xml:space="preserve">. חובות אזרחיים, </w:t>
      </w:r>
      <w:r w:rsidR="00395AB8">
        <w:rPr>
          <w:rFonts w:hint="cs"/>
          <w:rtl/>
        </w:rPr>
        <w:t xml:space="preserve"> אני מסכימה</w:t>
      </w:r>
      <w:r>
        <w:rPr>
          <w:rFonts w:hint="cs"/>
          <w:rtl/>
        </w:rPr>
        <w:t xml:space="preserve"> אתכם שבאמת אין הצדקה לשלול </w:t>
      </w:r>
      <w:bookmarkStart w:id="1576" w:name="_ETM_Q1_4381957"/>
      <w:bookmarkEnd w:id="1576"/>
      <w:r>
        <w:rPr>
          <w:rFonts w:hint="cs"/>
          <w:rtl/>
        </w:rPr>
        <w:t xml:space="preserve">חירות של אדם בגין חוב אזרחי שנוצר לו. </w:t>
      </w:r>
      <w:bookmarkStart w:id="1577" w:name="_ETM_Q1_4384315"/>
      <w:bookmarkStart w:id="1578" w:name="_ETM_Q1_4384397"/>
      <w:bookmarkEnd w:id="1577"/>
      <w:bookmarkEnd w:id="1578"/>
      <w:r w:rsidR="00395AB8">
        <w:rPr>
          <w:rFonts w:hint="cs"/>
          <w:rtl/>
        </w:rPr>
        <w:t xml:space="preserve">אנחנו מדברים על </w:t>
      </w:r>
      <w:bookmarkStart w:id="1579" w:name="_ETM_Q1_4386040"/>
      <w:bookmarkEnd w:id="1579"/>
      <w:r w:rsidR="00395AB8">
        <w:rPr>
          <w:rFonts w:hint="cs"/>
          <w:rtl/>
        </w:rPr>
        <w:t xml:space="preserve">עבירות פליליות </w:t>
      </w:r>
      <w:r>
        <w:rPr>
          <w:rFonts w:hint="cs"/>
          <w:rtl/>
        </w:rPr>
        <w:t xml:space="preserve">שמראש הן </w:t>
      </w:r>
      <w:bookmarkStart w:id="1580" w:name="_ETM_Q1_4387465"/>
      <w:bookmarkEnd w:id="1580"/>
      <w:r>
        <w:rPr>
          <w:rFonts w:hint="cs"/>
          <w:rtl/>
        </w:rPr>
        <w:t xml:space="preserve">עבירות שהמחוקק קבע שהן גם יכולות להצדיק מאסר בפועל, הן יכולות להצדיק פגיעה בחירות. </w:t>
      </w:r>
      <w:bookmarkStart w:id="1581" w:name="_ETM_Q1_4388694"/>
      <w:bookmarkStart w:id="1582" w:name="_ETM_Q1_4388780"/>
      <w:bookmarkStart w:id="1583" w:name="_ETM_Q1_4388841"/>
      <w:bookmarkStart w:id="1584" w:name="_ETM_Q1_4388916"/>
      <w:bookmarkStart w:id="1585" w:name="_ETM_Q1_4397279"/>
      <w:bookmarkStart w:id="1586" w:name="_ETM_Q1_4397354"/>
      <w:bookmarkEnd w:id="1581"/>
      <w:bookmarkEnd w:id="1582"/>
      <w:bookmarkEnd w:id="1583"/>
      <w:bookmarkEnd w:id="1584"/>
      <w:bookmarkEnd w:id="1585"/>
      <w:bookmarkEnd w:id="1586"/>
      <w:r w:rsidR="00395AB8">
        <w:rPr>
          <w:rFonts w:hint="cs"/>
          <w:rtl/>
        </w:rPr>
        <w:t xml:space="preserve">ארגז הכלים </w:t>
      </w:r>
      <w:bookmarkStart w:id="1587" w:name="_ETM_Q1_4401001"/>
      <w:bookmarkEnd w:id="1587"/>
      <w:r w:rsidR="00395AB8">
        <w:rPr>
          <w:rFonts w:hint="cs"/>
          <w:rtl/>
        </w:rPr>
        <w:t>של השופט-שופטת במשפט פלילי הוא די מצו</w:t>
      </w:r>
      <w:bookmarkStart w:id="1588" w:name="_ETM_Q1_4414056"/>
      <w:bookmarkStart w:id="1589" w:name="_ETM_Q1_4414143"/>
      <w:bookmarkEnd w:id="1588"/>
      <w:bookmarkEnd w:id="1589"/>
      <w:r w:rsidR="00395AB8">
        <w:rPr>
          <w:rFonts w:hint="cs"/>
          <w:rtl/>
        </w:rPr>
        <w:t>מצם</w:t>
      </w:r>
      <w:r w:rsidR="002775B0">
        <w:rPr>
          <w:rFonts w:hint="cs"/>
          <w:rtl/>
        </w:rPr>
        <w:t xml:space="preserve">, מבחינת כלי הענישה. יש לנו מאסר בפועל, יש לנו מאסר בפועל לריצוי בעבודות שירות, יש לנו מאסר על תנאי, יש קנס, יש קנס מותנה, שהוא התחייבות, ואז יש </w:t>
      </w:r>
      <w:bookmarkStart w:id="1590" w:name="_ETM_Q1_4416564"/>
      <w:bookmarkEnd w:id="1590"/>
      <w:r w:rsidR="002775B0">
        <w:rPr>
          <w:rFonts w:hint="cs"/>
          <w:rtl/>
        </w:rPr>
        <w:t xml:space="preserve"> את האמצעים הטיפוליים של פיקוח שירות מבחן, </w:t>
      </w:r>
      <w:bookmarkStart w:id="1591" w:name="_ETM_Q1_4418314"/>
      <w:bookmarkStart w:id="1592" w:name="_ETM_Q1_4417114"/>
      <w:bookmarkStart w:id="1593" w:name="_ETM_Q1_4417184"/>
      <w:bookmarkEnd w:id="1591"/>
      <w:bookmarkEnd w:id="1592"/>
      <w:bookmarkEnd w:id="1593"/>
      <w:r w:rsidR="00395AB8">
        <w:rPr>
          <w:rFonts w:hint="cs"/>
          <w:rtl/>
        </w:rPr>
        <w:t xml:space="preserve">שירות לתועלת </w:t>
      </w:r>
      <w:bookmarkStart w:id="1594" w:name="_ETM_Q1_4420087"/>
      <w:bookmarkEnd w:id="1594"/>
      <w:r w:rsidR="00395AB8">
        <w:rPr>
          <w:rFonts w:hint="cs"/>
          <w:rtl/>
        </w:rPr>
        <w:t xml:space="preserve">הציבור </w:t>
      </w:r>
      <w:r w:rsidR="00395AB8">
        <w:rPr>
          <w:rtl/>
        </w:rPr>
        <w:t>–</w:t>
      </w:r>
      <w:r w:rsidR="00395AB8">
        <w:rPr>
          <w:rFonts w:hint="cs"/>
          <w:rtl/>
        </w:rPr>
        <w:t xml:space="preserve"> זה מה שיש בארגז הכלים </w:t>
      </w:r>
      <w:r w:rsidR="002775B0">
        <w:rPr>
          <w:rFonts w:hint="cs"/>
          <w:rtl/>
        </w:rPr>
        <w:t xml:space="preserve">של בית המשפט. אם אדם הורשע בעבירה הוא </w:t>
      </w:r>
      <w:bookmarkStart w:id="1595" w:name="_ETM_Q1_4428456"/>
      <w:bookmarkEnd w:id="1595"/>
      <w:r w:rsidR="002775B0">
        <w:rPr>
          <w:rFonts w:hint="cs"/>
          <w:rtl/>
        </w:rPr>
        <w:t xml:space="preserve">צריך לקבל עונש. </w:t>
      </w:r>
      <w:bookmarkStart w:id="1596" w:name="_ETM_Q1_4428086"/>
      <w:bookmarkStart w:id="1597" w:name="_ETM_Q1_4428181"/>
      <w:bookmarkStart w:id="1598" w:name="_ETM_Q1_4429880"/>
      <w:bookmarkEnd w:id="1596"/>
      <w:bookmarkEnd w:id="1597"/>
      <w:bookmarkEnd w:id="1598"/>
      <w:r w:rsidR="00395AB8">
        <w:rPr>
          <w:rFonts w:hint="cs"/>
          <w:rtl/>
        </w:rPr>
        <w:t xml:space="preserve">אי אפשר להגיע למסקנה שרק בגלל שאדם הוא במצב סוציו-אקונומי </w:t>
      </w:r>
      <w:bookmarkStart w:id="1599" w:name="_ETM_Q1_4442441"/>
      <w:bookmarkEnd w:id="1599"/>
      <w:r w:rsidR="00395AB8">
        <w:rPr>
          <w:rFonts w:hint="cs"/>
          <w:rtl/>
        </w:rPr>
        <w:t xml:space="preserve">יחסית נמוך הוא לא ייענש </w:t>
      </w:r>
      <w:r w:rsidR="002775B0">
        <w:rPr>
          <w:rFonts w:hint="cs"/>
          <w:rtl/>
        </w:rPr>
        <w:t xml:space="preserve">בגלל עבירה פלילית שהוא ביצע, זו בעיה. </w:t>
      </w:r>
      <w:bookmarkStart w:id="1600" w:name="_ETM_Q1_4443181"/>
      <w:bookmarkEnd w:id="1600"/>
      <w:r w:rsidR="002775B0">
        <w:rPr>
          <w:rFonts w:hint="cs"/>
          <w:rtl/>
        </w:rPr>
        <w:t xml:space="preserve">זו אמירה בעייתית. </w:t>
      </w:r>
    </w:p>
    <w:p w:rsidR="00395AB8" w:rsidRDefault="00395AB8" w:rsidP="00395AB8">
      <w:pPr>
        <w:rPr>
          <w:rtl/>
        </w:rPr>
      </w:pPr>
      <w:bookmarkStart w:id="1601" w:name="_ETM_Q1_4447097"/>
      <w:bookmarkStart w:id="1602" w:name="_ETM_Q1_4447176"/>
      <w:bookmarkStart w:id="1603" w:name="_ETM_Q1_4447222"/>
      <w:bookmarkStart w:id="1604" w:name="_ETM_Q1_4447305"/>
      <w:bookmarkEnd w:id="1601"/>
      <w:bookmarkEnd w:id="1602"/>
      <w:bookmarkEnd w:id="1603"/>
      <w:bookmarkEnd w:id="1604"/>
    </w:p>
    <w:p w:rsidR="00395AB8" w:rsidRDefault="00395AB8" w:rsidP="00395AB8">
      <w:pPr>
        <w:pStyle w:val="af6"/>
        <w:keepNext/>
        <w:rPr>
          <w:rtl/>
        </w:rPr>
      </w:pPr>
      <w:bookmarkStart w:id="1605" w:name="ET_yor_5068_71"/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יור</w:t>
      </w:r>
      <w:proofErr w:type="spellEnd"/>
      <w:r w:rsidRPr="00395AB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יור</w:t>
      </w:r>
      <w:proofErr w:type="spellEnd"/>
      <w:r w:rsidRPr="00395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395AB8" w:rsidRDefault="00395AB8" w:rsidP="00395AB8">
      <w:pPr>
        <w:pStyle w:val="KeepWithNext"/>
        <w:rPr>
          <w:rtl/>
        </w:rPr>
      </w:pPr>
    </w:p>
    <w:p w:rsidR="00395AB8" w:rsidRDefault="00395AB8" w:rsidP="002775B0">
      <w:pPr>
        <w:rPr>
          <w:rtl/>
        </w:rPr>
      </w:pPr>
      <w:bookmarkStart w:id="1606" w:name="_ETM_Q1_4448382"/>
      <w:bookmarkEnd w:id="1606"/>
      <w:r>
        <w:rPr>
          <w:rFonts w:hint="cs"/>
          <w:rtl/>
        </w:rPr>
        <w:t xml:space="preserve">אני מבינה את האמירה. אני </w:t>
      </w:r>
      <w:bookmarkStart w:id="1607" w:name="_ETM_Q1_4451866"/>
      <w:bookmarkEnd w:id="1607"/>
      <w:r>
        <w:rPr>
          <w:rFonts w:hint="cs"/>
          <w:rtl/>
        </w:rPr>
        <w:t xml:space="preserve">רק אומרת </w:t>
      </w:r>
      <w:r>
        <w:rPr>
          <w:rtl/>
        </w:rPr>
        <w:t>–</w:t>
      </w:r>
      <w:r>
        <w:rPr>
          <w:rFonts w:hint="cs"/>
          <w:rtl/>
        </w:rPr>
        <w:t xml:space="preserve"> אם כולנו מבינים </w:t>
      </w:r>
      <w:r w:rsidR="002775B0">
        <w:rPr>
          <w:rFonts w:hint="cs"/>
          <w:rtl/>
        </w:rPr>
        <w:t xml:space="preserve">שאין לו את היכולת לשלם את הקנס </w:t>
      </w:r>
      <w:bookmarkStart w:id="1608" w:name="_ETM_Q1_4455768"/>
      <w:bookmarkEnd w:id="1608"/>
      <w:r w:rsidR="002775B0">
        <w:rPr>
          <w:rFonts w:hint="cs"/>
          <w:rtl/>
        </w:rPr>
        <w:t xml:space="preserve">ואת אומרת שצריכים להעניש אותו, </w:t>
      </w:r>
      <w:bookmarkStart w:id="1609" w:name="_ETM_Q1_4458342"/>
      <w:bookmarkStart w:id="1610" w:name="_ETM_Q1_4458409"/>
      <w:bookmarkStart w:id="1611" w:name="_ETM_Q1_4458469"/>
      <w:bookmarkStart w:id="1612" w:name="_ETM_Q1_4458567"/>
      <w:bookmarkEnd w:id="1609"/>
      <w:bookmarkEnd w:id="1610"/>
      <w:bookmarkEnd w:id="1611"/>
      <w:bookmarkEnd w:id="1612"/>
      <w:r>
        <w:rPr>
          <w:rFonts w:hint="cs"/>
          <w:rtl/>
        </w:rPr>
        <w:t xml:space="preserve">אז תהיו ישירים </w:t>
      </w:r>
      <w:bookmarkStart w:id="1613" w:name="_ETM_Q1_4461577"/>
      <w:bookmarkEnd w:id="1613"/>
      <w:r>
        <w:rPr>
          <w:rFonts w:hint="cs"/>
          <w:rtl/>
        </w:rPr>
        <w:t xml:space="preserve">ותגידו </w:t>
      </w:r>
      <w:r>
        <w:rPr>
          <w:rtl/>
        </w:rPr>
        <w:t>–</w:t>
      </w:r>
      <w:r>
        <w:rPr>
          <w:rFonts w:hint="cs"/>
          <w:rtl/>
        </w:rPr>
        <w:t xml:space="preserve"> הענישה היא מאסר. אל תגידו </w:t>
      </w:r>
      <w:r w:rsidR="002775B0">
        <w:rPr>
          <w:rtl/>
        </w:rPr>
        <w:t>–</w:t>
      </w:r>
      <w:r w:rsidR="002775B0">
        <w:rPr>
          <w:rFonts w:hint="cs"/>
          <w:rtl/>
        </w:rPr>
        <w:t xml:space="preserve"> לא, בעצם נתנו קנס </w:t>
      </w:r>
      <w:bookmarkStart w:id="1614" w:name="_ETM_Q1_4465444"/>
      <w:bookmarkEnd w:id="1614"/>
      <w:r w:rsidR="002775B0">
        <w:rPr>
          <w:rFonts w:hint="cs"/>
          <w:rtl/>
        </w:rPr>
        <w:t xml:space="preserve">ביודעין שהקנס הזה לא יכול להיות משולם. </w:t>
      </w:r>
    </w:p>
    <w:p w:rsidR="00395AB8" w:rsidRDefault="00395AB8" w:rsidP="00395AB8">
      <w:pPr>
        <w:rPr>
          <w:rtl/>
        </w:rPr>
      </w:pPr>
      <w:bookmarkStart w:id="1615" w:name="_ETM_Q1_4470471"/>
      <w:bookmarkStart w:id="1616" w:name="_ETM_Q1_4470541"/>
      <w:bookmarkStart w:id="1617" w:name="_ETM_Q1_4471110"/>
      <w:bookmarkStart w:id="1618" w:name="_ETM_Q1_4471180"/>
      <w:bookmarkEnd w:id="1615"/>
      <w:bookmarkEnd w:id="1616"/>
      <w:bookmarkEnd w:id="1617"/>
      <w:bookmarkEnd w:id="1618"/>
    </w:p>
    <w:p w:rsidR="00395AB8" w:rsidRDefault="00395AB8" w:rsidP="00395AB8">
      <w:pPr>
        <w:pStyle w:val="-"/>
        <w:keepNext/>
        <w:rPr>
          <w:rtl/>
        </w:rPr>
      </w:pPr>
      <w:bookmarkStart w:id="1619" w:name="ET_speakercontinue_742908_72"/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דובר_המשך</w:t>
      </w:r>
      <w:proofErr w:type="spellEnd"/>
      <w:r w:rsidRPr="00395AB8">
        <w:rPr>
          <w:rStyle w:val="TagStyle"/>
          <w:rtl/>
        </w:rPr>
        <w:t xml:space="preserve"> &gt;&gt; </w:t>
      </w:r>
      <w:r>
        <w:rPr>
          <w:rtl/>
        </w:rPr>
        <w:t xml:space="preserve">נורית </w:t>
      </w:r>
      <w:proofErr w:type="spellStart"/>
      <w:r>
        <w:rPr>
          <w:rtl/>
        </w:rPr>
        <w:t>הרצמן</w:t>
      </w:r>
      <w:proofErr w:type="spellEnd"/>
      <w:r>
        <w:rPr>
          <w:rtl/>
        </w:rPr>
        <w:t>:</w:t>
      </w:r>
      <w:r w:rsidRPr="00395AB8">
        <w:rPr>
          <w:rStyle w:val="TagStyle"/>
          <w:rtl/>
        </w:rPr>
        <w:t xml:space="preserve"> &lt;&lt; </w:t>
      </w:r>
      <w:proofErr w:type="spellStart"/>
      <w:r w:rsidRPr="00395AB8">
        <w:rPr>
          <w:rStyle w:val="TagStyle"/>
          <w:rtl/>
        </w:rPr>
        <w:t>דובר_המשך</w:t>
      </w:r>
      <w:proofErr w:type="spellEnd"/>
      <w:r w:rsidRPr="00395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395AB8" w:rsidRDefault="00395AB8" w:rsidP="00395AB8">
      <w:pPr>
        <w:pStyle w:val="KeepWithNext"/>
        <w:rPr>
          <w:rtl/>
        </w:rPr>
      </w:pPr>
    </w:p>
    <w:p w:rsidR="0005669A" w:rsidRDefault="00395AB8" w:rsidP="0005669A">
      <w:pPr>
        <w:rPr>
          <w:rtl/>
          <w:lang w:eastAsia="he-IL"/>
        </w:rPr>
      </w:pPr>
      <w:bookmarkStart w:id="1620" w:name="_ETM_Q1_4472484"/>
      <w:bookmarkEnd w:id="1620"/>
      <w:r>
        <w:rPr>
          <w:rFonts w:hint="cs"/>
          <w:rtl/>
        </w:rPr>
        <w:t xml:space="preserve">אבל כאן אני </w:t>
      </w:r>
      <w:bookmarkStart w:id="1621" w:name="_ETM_Q1_4475160"/>
      <w:bookmarkEnd w:id="1621"/>
      <w:r>
        <w:rPr>
          <w:rFonts w:hint="cs"/>
          <w:rtl/>
        </w:rPr>
        <w:t xml:space="preserve">מגיעה לנושא השני שרציתי להגיע אליו </w:t>
      </w:r>
      <w:r>
        <w:rPr>
          <w:rtl/>
        </w:rPr>
        <w:t>–</w:t>
      </w:r>
      <w:r>
        <w:rPr>
          <w:rFonts w:hint="cs"/>
          <w:rtl/>
        </w:rPr>
        <w:t xml:space="preserve"> הנושא של מצב </w:t>
      </w:r>
      <w:bookmarkStart w:id="1622" w:name="_ETM_Q1_4483991"/>
      <w:bookmarkEnd w:id="1622"/>
      <w:r>
        <w:rPr>
          <w:rFonts w:hint="cs"/>
          <w:rtl/>
        </w:rPr>
        <w:t xml:space="preserve">כלכלי. </w:t>
      </w:r>
      <w:bookmarkEnd w:id="1459"/>
      <w:r w:rsidR="002775B0">
        <w:rPr>
          <w:rFonts w:hint="cs"/>
          <w:rtl/>
        </w:rPr>
        <w:t xml:space="preserve">הרי בתי המשפט גם היום כן בוחנים את המצב הכלכלי. הרי הנאשמים עצמם והסניגורים שלהם בהחלט כן באים ומביאים את הטענות בדבר </w:t>
      </w:r>
      <w:bookmarkStart w:id="1623" w:name="_ETM_Q1_4487738"/>
      <w:bookmarkEnd w:id="1623"/>
      <w:r w:rsidR="002775B0">
        <w:rPr>
          <w:rFonts w:hint="cs"/>
          <w:rtl/>
        </w:rPr>
        <w:t xml:space="preserve">המצב הכלכלי. הם לפעמים מביאים מסמכים </w:t>
      </w:r>
      <w:r w:rsidR="002775B0">
        <w:rPr>
          <w:rtl/>
        </w:rPr>
        <w:t>–</w:t>
      </w:r>
      <w:r w:rsidR="002775B0">
        <w:rPr>
          <w:rFonts w:hint="cs"/>
          <w:rtl/>
        </w:rPr>
        <w:t xml:space="preserve"> תלושי שכר, מסמכים מהביטוח הלאומי, מביאים בפני בית המשפט ומציגים את מצבם הכלכלי. </w:t>
      </w:r>
      <w:bookmarkStart w:id="1624" w:name="_ETM_Q1_4499982"/>
      <w:bookmarkStart w:id="1625" w:name="_ETM_Q1_4075967"/>
      <w:bookmarkStart w:id="1626" w:name="_ETM_Q1_4076017"/>
      <w:bookmarkEnd w:id="1624"/>
      <w:bookmarkEnd w:id="1625"/>
      <w:bookmarkEnd w:id="1626"/>
      <w:r w:rsidR="002775B0">
        <w:rPr>
          <w:rFonts w:hint="cs"/>
          <w:rtl/>
        </w:rPr>
        <w:t>נכון שאין כרגע גורם אובייקטיבי שעושה את הבחינה האת ו</w:t>
      </w:r>
      <w:bookmarkStart w:id="1627" w:name="_ETM_Q1_4504044"/>
      <w:bookmarkEnd w:id="1627"/>
      <w:r w:rsidR="002775B0">
        <w:rPr>
          <w:rFonts w:hint="cs"/>
          <w:rtl/>
        </w:rPr>
        <w:t xml:space="preserve">יכול להיות שצריך לעשות חשיבה איך לבחון את </w:t>
      </w:r>
      <w:bookmarkStart w:id="1628" w:name="_ETM_Q1_4515301"/>
      <w:bookmarkEnd w:id="1628"/>
      <w:r w:rsidR="002775B0">
        <w:rPr>
          <w:rFonts w:hint="cs"/>
          <w:rtl/>
        </w:rPr>
        <w:t xml:space="preserve">המצב הכלכלי. אבל זה מאוד מאוד מורכב משום שאנחנו יודעים </w:t>
      </w:r>
      <w:bookmarkStart w:id="1629" w:name="_ETM_Q1_4521363"/>
      <w:bookmarkEnd w:id="1629"/>
      <w:r w:rsidR="002775B0">
        <w:rPr>
          <w:rFonts w:hint="cs"/>
          <w:rtl/>
        </w:rPr>
        <w:t>שבמדינת ישראל יש הרבה אנשים שמנהלים את חייהם הכלכליים במזומן</w:t>
      </w:r>
      <w:bookmarkStart w:id="1630" w:name="_ETM_Q1_4524945"/>
      <w:bookmarkEnd w:id="1630"/>
      <w:r w:rsidR="002775B0">
        <w:rPr>
          <w:rFonts w:hint="cs"/>
          <w:rtl/>
        </w:rPr>
        <w:t xml:space="preserve"> ומתחת לרדאר, ויש אנשים שיש להם נכסים שרשומים על שם </w:t>
      </w:r>
      <w:bookmarkStart w:id="1631" w:name="_ETM_Q1_4529661"/>
      <w:bookmarkEnd w:id="1631"/>
      <w:r w:rsidR="002775B0">
        <w:rPr>
          <w:rFonts w:hint="cs"/>
          <w:rtl/>
        </w:rPr>
        <w:t xml:space="preserve">אחרים, ולא תמיד כל מי שמציג את עצמו כחסר כול </w:t>
      </w:r>
      <w:bookmarkStart w:id="1632" w:name="_ETM_Q1_4534104"/>
      <w:bookmarkEnd w:id="1632"/>
      <w:r w:rsidR="002775B0">
        <w:rPr>
          <w:rFonts w:hint="cs"/>
          <w:rtl/>
        </w:rPr>
        <w:t xml:space="preserve">הוא חסר כול. יש לנו תיקים של אנשים שהחזיקו מעבדות סמים עצומות שהציוד לצורך </w:t>
      </w:r>
      <w:proofErr w:type="spellStart"/>
      <w:r w:rsidR="002775B0">
        <w:rPr>
          <w:rFonts w:hint="cs"/>
          <w:rtl/>
        </w:rPr>
        <w:t>תיחזוק</w:t>
      </w:r>
      <w:proofErr w:type="spellEnd"/>
      <w:r w:rsidR="002775B0">
        <w:rPr>
          <w:rFonts w:hint="cs"/>
          <w:rtl/>
        </w:rPr>
        <w:t xml:space="preserve"> המעבדות האלה הוא במיליונים, ואז </w:t>
      </w:r>
      <w:bookmarkStart w:id="1633" w:name="_ETM_Q1_4545313"/>
      <w:bookmarkEnd w:id="1633"/>
      <w:r w:rsidR="002775B0">
        <w:rPr>
          <w:rFonts w:hint="cs"/>
          <w:rtl/>
        </w:rPr>
        <w:t xml:space="preserve">הם באים וטוענים בשלב הטיעון לעונש שהם חסרי כול וקשה </w:t>
      </w:r>
      <w:bookmarkStart w:id="1634" w:name="_ETM_Q1_4551235"/>
      <w:bookmarkEnd w:id="1634"/>
      <w:r w:rsidR="002775B0">
        <w:rPr>
          <w:rFonts w:hint="cs"/>
          <w:rtl/>
        </w:rPr>
        <w:t xml:space="preserve">להם לשלם קנס. אז באמת צריך לבחון את הדברים בזהירות, ואם בסופו של יום אנחנו רואים </w:t>
      </w:r>
      <w:bookmarkStart w:id="1635" w:name="_ETM_Q1_4011784"/>
      <w:bookmarkStart w:id="1636" w:name="_ETM_Q1_4011854"/>
      <w:bookmarkEnd w:id="1635"/>
      <w:bookmarkEnd w:id="1636"/>
      <w:r w:rsidR="002775B0">
        <w:rPr>
          <w:rFonts w:hint="cs"/>
          <w:rtl/>
        </w:rPr>
        <w:t xml:space="preserve">שמדובר בכלי שהוא </w:t>
      </w:r>
      <w:r>
        <w:rPr>
          <w:rFonts w:hint="cs"/>
          <w:rtl/>
          <w:lang w:eastAsia="he-IL"/>
        </w:rPr>
        <w:t xml:space="preserve">כלי </w:t>
      </w:r>
      <w:bookmarkStart w:id="1637" w:name="_ETM_Q1_4563238"/>
      <w:bookmarkEnd w:id="1637"/>
      <w:r>
        <w:rPr>
          <w:rFonts w:hint="cs"/>
          <w:rtl/>
          <w:lang w:eastAsia="he-IL"/>
        </w:rPr>
        <w:t xml:space="preserve">אפקטיבי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צריך לעשות חשיבה</w:t>
      </w:r>
      <w:r w:rsidR="002775B0">
        <w:rPr>
          <w:rFonts w:hint="cs"/>
          <w:rtl/>
          <w:lang w:eastAsia="he-IL"/>
        </w:rPr>
        <w:t xml:space="preserve"> </w:t>
      </w:r>
      <w:bookmarkStart w:id="1638" w:name="_ETM_Q1_4559679"/>
      <w:bookmarkEnd w:id="1638"/>
      <w:r w:rsidR="002775B0">
        <w:rPr>
          <w:rFonts w:hint="cs"/>
          <w:rtl/>
          <w:lang w:eastAsia="he-IL"/>
        </w:rPr>
        <w:t xml:space="preserve">על הנושא הזה. בית המשפט העליון כתב פסק דין שפורסם לפני כשנתיים-שלוש </w:t>
      </w:r>
      <w:bookmarkStart w:id="1639" w:name="_ETM_Q1_4567012"/>
      <w:bookmarkStart w:id="1640" w:name="_ETM_Q1_4567103"/>
      <w:bookmarkEnd w:id="1639"/>
      <w:bookmarkEnd w:id="1640"/>
      <w:r>
        <w:rPr>
          <w:rFonts w:hint="cs"/>
          <w:rtl/>
          <w:lang w:eastAsia="he-IL"/>
        </w:rPr>
        <w:t xml:space="preserve">בדיוק על הנושא הזה וקבע </w:t>
      </w:r>
      <w:bookmarkStart w:id="1641" w:name="_ETM_Q1_4570696"/>
      <w:bookmarkEnd w:id="1641"/>
      <w:r>
        <w:rPr>
          <w:rFonts w:hint="cs"/>
          <w:rtl/>
          <w:lang w:eastAsia="he-IL"/>
        </w:rPr>
        <w:t xml:space="preserve">באופן מפורש שכדי שקנסות יהיו אפקטיביים, אופן הגבייה שלהם צריך </w:t>
      </w:r>
      <w:bookmarkStart w:id="1642" w:name="_ETM_Q1_4581749"/>
      <w:bookmarkEnd w:id="1642"/>
      <w:r>
        <w:rPr>
          <w:rFonts w:hint="cs"/>
          <w:rtl/>
          <w:lang w:eastAsia="he-IL"/>
        </w:rPr>
        <w:t>להיות אפקטיבי</w:t>
      </w:r>
      <w:r w:rsidR="0005669A">
        <w:rPr>
          <w:rFonts w:hint="cs"/>
          <w:rtl/>
          <w:lang w:eastAsia="he-IL"/>
        </w:rPr>
        <w:t xml:space="preserve">. ולכן, כן </w:t>
      </w:r>
      <w:r w:rsidR="0005669A">
        <w:rPr>
          <w:rtl/>
          <w:lang w:eastAsia="he-IL"/>
        </w:rPr>
        <w:t>–</w:t>
      </w:r>
      <w:r w:rsidR="0005669A">
        <w:rPr>
          <w:rFonts w:hint="cs"/>
          <w:rtl/>
          <w:lang w:eastAsia="he-IL"/>
        </w:rPr>
        <w:t xml:space="preserve"> יש חשיבות גדולה מאוד לכלי הזה של מאסר חלף קנס, והנוקשות באכיפה </w:t>
      </w:r>
      <w:bookmarkStart w:id="1643" w:name="_ETM_Q1_4585771"/>
      <w:bookmarkEnd w:id="1643"/>
      <w:r w:rsidR="0005669A">
        <w:rPr>
          <w:rFonts w:hint="cs"/>
          <w:rtl/>
          <w:lang w:eastAsia="he-IL"/>
        </w:rPr>
        <w:t xml:space="preserve">שלו. </w:t>
      </w:r>
      <w:bookmarkStart w:id="1644" w:name="_ETM_Q1_4588107"/>
      <w:bookmarkStart w:id="1645" w:name="_ETM_Q1_4588188"/>
      <w:bookmarkStart w:id="1646" w:name="_ETM_Q1_4584568"/>
      <w:bookmarkStart w:id="1647" w:name="_ETM_Q1_4584648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כפי שאמר 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המכריע, </w:t>
      </w:r>
      <w:r w:rsidR="0005669A">
        <w:rPr>
          <w:rFonts w:hint="cs"/>
          <w:rtl/>
          <w:lang w:eastAsia="he-IL"/>
        </w:rPr>
        <w:t xml:space="preserve">98%, </w:t>
      </w:r>
      <w:r>
        <w:rPr>
          <w:rFonts w:hint="cs"/>
          <w:rtl/>
          <w:lang w:eastAsia="he-IL"/>
        </w:rPr>
        <w:t xml:space="preserve">רק </w:t>
      </w:r>
      <w:bookmarkStart w:id="1648" w:name="_ETM_Q1_4593139"/>
      <w:bookmarkEnd w:id="1648"/>
      <w:r>
        <w:rPr>
          <w:rFonts w:hint="cs"/>
          <w:rtl/>
          <w:lang w:eastAsia="he-IL"/>
        </w:rPr>
        <w:t>האיום ב</w:t>
      </w:r>
      <w:r w:rsidR="0005669A">
        <w:rPr>
          <w:rFonts w:hint="cs"/>
          <w:rtl/>
          <w:lang w:eastAsia="he-IL"/>
        </w:rPr>
        <w:t xml:space="preserve">מאסר חלף קנס מספיק כדי שהם ישלמו את הקנסות. </w:t>
      </w:r>
      <w:bookmarkStart w:id="1649" w:name="_ETM_Q1_4595588"/>
      <w:bookmarkStart w:id="1650" w:name="_ETM_Q1_4595665"/>
      <w:bookmarkEnd w:id="1649"/>
      <w:bookmarkEnd w:id="1650"/>
      <w:r w:rsidR="0005669A">
        <w:rPr>
          <w:rFonts w:hint="cs"/>
          <w:rtl/>
          <w:lang w:eastAsia="he-IL"/>
        </w:rPr>
        <w:t xml:space="preserve">המטרה שלנו כמדינה היא לא לאסור את האנשים האלה. </w:t>
      </w:r>
      <w:bookmarkStart w:id="1651" w:name="_ETM_Q1_4600305"/>
      <w:bookmarkEnd w:id="1651"/>
      <w:r w:rsidR="0005669A">
        <w:rPr>
          <w:rFonts w:hint="cs"/>
          <w:rtl/>
          <w:lang w:eastAsia="he-IL"/>
        </w:rPr>
        <w:t xml:space="preserve">זה גם לא ראוי וזה גם לא מ שתלם כלכלית. </w:t>
      </w:r>
      <w:bookmarkStart w:id="1652" w:name="_ETM_Q1_4601748"/>
      <w:bookmarkEnd w:id="1652"/>
      <w:r w:rsidR="0005669A">
        <w:rPr>
          <w:rFonts w:hint="cs"/>
          <w:rtl/>
          <w:lang w:eastAsia="he-IL"/>
        </w:rPr>
        <w:t xml:space="preserve">המטרה היא שאנשים ישלמו את הקנסות, והכלי הזה הוא כלי שהוא אפקטיבי, והוא נחשב אפקטיבי בכל העולם. לכן קוראים </w:t>
      </w:r>
      <w:bookmarkStart w:id="1653" w:name="_ETM_Q1_4615629"/>
      <w:bookmarkEnd w:id="1653"/>
      <w:r w:rsidR="0005669A">
        <w:rPr>
          <w:rFonts w:hint="cs"/>
          <w:rtl/>
          <w:lang w:eastAsia="he-IL"/>
        </w:rPr>
        <w:t xml:space="preserve">לו </w:t>
      </w:r>
      <w:bookmarkStart w:id="1654" w:name="_ETM_Q1_4597924"/>
      <w:bookmarkStart w:id="1655" w:name="_ETM_Q1_4597989"/>
      <w:bookmarkStart w:id="1656" w:name="_ETM_Q1_4598054"/>
      <w:bookmarkStart w:id="1657" w:name="_ETM_Q1_4598144"/>
      <w:bookmarkStart w:id="1658" w:name="_ETM_Q1_4604621"/>
      <w:bookmarkStart w:id="1659" w:name="_ETM_Q1_4613029"/>
      <w:bookmarkStart w:id="1660" w:name="_ETM_Q1_4614347"/>
      <w:bookmarkStart w:id="1661" w:name="_ETM_Q1_4614434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r>
        <w:rPr>
          <w:lang w:eastAsia="he-IL"/>
        </w:rPr>
        <w:t>The miracle of the cells</w:t>
      </w:r>
      <w:r>
        <w:rPr>
          <w:rFonts w:hint="cs"/>
          <w:rtl/>
          <w:lang w:eastAsia="he-IL"/>
        </w:rPr>
        <w:t>, הקסם ש</w:t>
      </w:r>
      <w:r w:rsidR="0005669A">
        <w:rPr>
          <w:rFonts w:hint="cs"/>
          <w:rtl/>
          <w:lang w:eastAsia="he-IL"/>
        </w:rPr>
        <w:t xml:space="preserve">טמון באיום בתאי המאסר. </w:t>
      </w:r>
    </w:p>
    <w:p w:rsidR="0005669A" w:rsidRDefault="0005669A" w:rsidP="0005669A">
      <w:pPr>
        <w:rPr>
          <w:rtl/>
          <w:lang w:eastAsia="he-IL"/>
        </w:rPr>
      </w:pPr>
      <w:bookmarkStart w:id="1662" w:name="_ETM_Q1_4620677"/>
      <w:bookmarkStart w:id="1663" w:name="_ETM_Q1_4620742"/>
      <w:bookmarkStart w:id="1664" w:name="_ETM_Q1_4620806"/>
      <w:bookmarkEnd w:id="1662"/>
      <w:bookmarkEnd w:id="1663"/>
      <w:bookmarkEnd w:id="1664"/>
    </w:p>
    <w:p w:rsidR="00395AB8" w:rsidRDefault="0005669A" w:rsidP="0005669A">
      <w:pPr>
        <w:rPr>
          <w:rtl/>
          <w:lang w:eastAsia="he-IL"/>
        </w:rPr>
      </w:pPr>
      <w:bookmarkStart w:id="1665" w:name="_ETM_Q1_4620859"/>
      <w:bookmarkEnd w:id="1665"/>
      <w:r>
        <w:rPr>
          <w:rFonts w:hint="cs"/>
          <w:rtl/>
          <w:lang w:eastAsia="he-IL"/>
        </w:rPr>
        <w:t xml:space="preserve">גם הקנס היומי שמוצע על ידי הסניגוריה הציבורית, שזה כלי שעושים בו שימוש במדינות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מביא בסופו של יום הרבה אנשים </w:t>
      </w:r>
      <w:bookmarkStart w:id="1666" w:name="_ETM_Q1_4630697"/>
      <w:bookmarkEnd w:id="1666"/>
      <w:r>
        <w:rPr>
          <w:rFonts w:hint="cs"/>
          <w:rtl/>
          <w:lang w:eastAsia="he-IL"/>
        </w:rPr>
        <w:t xml:space="preserve">לרצות מאסר, כך </w:t>
      </w:r>
      <w:bookmarkStart w:id="1667" w:name="_ETM_Q1_4632456"/>
      <w:bookmarkStart w:id="1668" w:name="_ETM_Q1_4632763"/>
      <w:bookmarkEnd w:id="1667"/>
      <w:bookmarkEnd w:id="1668"/>
      <w:r>
        <w:rPr>
          <w:rFonts w:hint="cs"/>
          <w:rtl/>
          <w:lang w:eastAsia="he-IL"/>
        </w:rPr>
        <w:t>ש</w:t>
      </w:r>
      <w:r w:rsidR="00395AB8">
        <w:rPr>
          <w:rFonts w:hint="cs"/>
          <w:rtl/>
          <w:lang w:eastAsia="he-IL"/>
        </w:rPr>
        <w:t xml:space="preserve">הנושא </w:t>
      </w:r>
      <w:bookmarkStart w:id="1669" w:name="_ETM_Q1_4636004"/>
      <w:bookmarkEnd w:id="1669"/>
      <w:r w:rsidR="00395AB8">
        <w:rPr>
          <w:rFonts w:hint="cs"/>
          <w:rtl/>
          <w:lang w:eastAsia="he-IL"/>
        </w:rPr>
        <w:t xml:space="preserve">הוא באמת מורכבת ויש צורך לבחון את הנתונים במלואם, כדי </w:t>
      </w:r>
      <w:bookmarkStart w:id="1670" w:name="_ETM_Q1_4642900"/>
      <w:bookmarkEnd w:id="1670"/>
      <w:r>
        <w:rPr>
          <w:rFonts w:hint="cs"/>
          <w:rtl/>
          <w:lang w:eastAsia="he-IL"/>
        </w:rPr>
        <w:t>לראות אם הנתונים הם באמת כפי שמציגה הסניגוריה הציבורית. ל</w:t>
      </w:r>
      <w:bookmarkStart w:id="1671" w:name="_ETM_Q1_4646290"/>
      <w:bookmarkStart w:id="1672" w:name="_ETM_Q1_4646381"/>
      <w:bookmarkEnd w:id="1671"/>
      <w:bookmarkEnd w:id="1672"/>
      <w:r w:rsidR="00395AB8">
        <w:rPr>
          <w:rFonts w:hint="cs"/>
          <w:rtl/>
          <w:lang w:eastAsia="he-IL"/>
        </w:rPr>
        <w:t xml:space="preserve">טעמנו, כפי שאנחנו מכירים את השטח אנחנו חושבים </w:t>
      </w:r>
      <w:bookmarkStart w:id="1673" w:name="_ETM_Q1_4653894"/>
      <w:bookmarkEnd w:id="1673"/>
      <w:r w:rsidR="00395AB8">
        <w:rPr>
          <w:rFonts w:hint="cs"/>
          <w:rtl/>
          <w:lang w:eastAsia="he-IL"/>
        </w:rPr>
        <w:t xml:space="preserve">שצריך לבחון </w:t>
      </w:r>
      <w:r>
        <w:rPr>
          <w:rFonts w:hint="cs"/>
          <w:rtl/>
          <w:lang w:eastAsia="he-IL"/>
        </w:rPr>
        <w:t xml:space="preserve">בזהירות מאוד רבה את הנתונים האלה. נכון </w:t>
      </w:r>
      <w:bookmarkStart w:id="1674" w:name="_ETM_Q1_4653187"/>
      <w:bookmarkEnd w:id="1674"/>
      <w:r>
        <w:rPr>
          <w:rFonts w:hint="cs"/>
          <w:rtl/>
          <w:lang w:eastAsia="he-IL"/>
        </w:rPr>
        <w:t xml:space="preserve">שהכותרת נשמעת יפה, </w:t>
      </w:r>
      <w:bookmarkStart w:id="1675" w:name="_ETM_Q1_4658245"/>
      <w:bookmarkStart w:id="1676" w:name="_ETM_Q1_4658305"/>
      <w:bookmarkEnd w:id="1675"/>
      <w:bookmarkEnd w:id="1676"/>
      <w:r>
        <w:rPr>
          <w:rFonts w:hint="cs"/>
          <w:rtl/>
          <w:lang w:eastAsia="he-IL"/>
        </w:rPr>
        <w:t xml:space="preserve">אבל בסופו של יום </w:t>
      </w:r>
      <w:r w:rsidR="00395AB8">
        <w:rPr>
          <w:rFonts w:hint="cs"/>
          <w:rtl/>
          <w:lang w:eastAsia="he-IL"/>
        </w:rPr>
        <w:t xml:space="preserve">הנתונים הם הרבה יותר מורכבים כי הרבה </w:t>
      </w:r>
      <w:bookmarkStart w:id="1677" w:name="_ETM_Q1_4663543"/>
      <w:bookmarkEnd w:id="1677"/>
      <w:r w:rsidR="00395AB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מהקנסות הקטנים האלה הם בכלל קנסות בעבירות של תעבורה, </w:t>
      </w:r>
      <w:bookmarkStart w:id="1678" w:name="_ETM_Q1_4664454"/>
      <w:bookmarkStart w:id="1679" w:name="_ETM_Q1_4664539"/>
      <w:bookmarkEnd w:id="1678"/>
      <w:bookmarkEnd w:id="1679"/>
      <w:r w:rsidR="00395AB8">
        <w:rPr>
          <w:rFonts w:hint="cs"/>
          <w:rtl/>
          <w:lang w:eastAsia="he-IL"/>
        </w:rPr>
        <w:t xml:space="preserve">שאין להם שום קשר למצב כלכלי, ויש עוד </w:t>
      </w:r>
      <w:bookmarkStart w:id="1680" w:name="_ETM_Q1_4671862"/>
      <w:bookmarkEnd w:id="1680"/>
      <w:r>
        <w:rPr>
          <w:rFonts w:hint="cs"/>
          <w:rtl/>
          <w:lang w:eastAsia="he-IL"/>
        </w:rPr>
        <w:t xml:space="preserve">הרבה אספקטים לנושא, שצריך לבחון את כולם בצורה מסודרת. </w:t>
      </w:r>
      <w:r w:rsidR="00395AB8">
        <w:rPr>
          <w:rFonts w:hint="cs"/>
          <w:rtl/>
          <w:lang w:eastAsia="he-IL"/>
        </w:rPr>
        <w:t xml:space="preserve"> אני חושב שצריך לבחון את כולם בצורה יסודית. </w:t>
      </w:r>
      <w:bookmarkStart w:id="1681" w:name="_ETM_Q1_4681238"/>
      <w:bookmarkStart w:id="1682" w:name="_ETM_Q1_4681478"/>
      <w:bookmarkStart w:id="1683" w:name="_ETM_Q1_4681543"/>
      <w:bookmarkEnd w:id="1681"/>
      <w:bookmarkEnd w:id="1682"/>
      <w:bookmarkEnd w:id="1683"/>
    </w:p>
    <w:p w:rsidR="00395AB8" w:rsidRDefault="00395AB8" w:rsidP="00395AB8">
      <w:pPr>
        <w:rPr>
          <w:rtl/>
          <w:lang w:eastAsia="he-IL"/>
        </w:rPr>
      </w:pPr>
      <w:bookmarkStart w:id="1684" w:name="_ETM_Q1_4681604"/>
      <w:bookmarkStart w:id="1685" w:name="_ETM_Q1_4681674"/>
      <w:bookmarkEnd w:id="1684"/>
      <w:bookmarkEnd w:id="1685"/>
    </w:p>
    <w:p w:rsidR="00395AB8" w:rsidRDefault="00395AB8" w:rsidP="00395AB8">
      <w:pPr>
        <w:pStyle w:val="a8"/>
        <w:keepNext/>
        <w:rPr>
          <w:rtl/>
          <w:lang w:eastAsia="he-IL"/>
        </w:rPr>
      </w:pPr>
      <w:bookmarkStart w:id="1686" w:name="ET_manager_5069_75"/>
      <w:r w:rsidRPr="00395AB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13:39)</w:t>
      </w:r>
      <w:r w:rsidRPr="00395AB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686"/>
    </w:p>
    <w:p w:rsidR="00395AB8" w:rsidRDefault="00395AB8" w:rsidP="00395AB8">
      <w:pPr>
        <w:pStyle w:val="KeepWithNext"/>
        <w:rPr>
          <w:rtl/>
          <w:lang w:eastAsia="he-IL"/>
        </w:rPr>
      </w:pPr>
    </w:p>
    <w:p w:rsidR="00491D8F" w:rsidRDefault="00491D8F" w:rsidP="00491D8F">
      <w:pPr>
        <w:pStyle w:val="af9"/>
        <w:keepNext/>
        <w:rPr>
          <w:rtl/>
          <w:lang w:eastAsia="he-IL"/>
        </w:rPr>
      </w:pPr>
      <w:bookmarkStart w:id="1687" w:name="_ETM_Q1_4687654"/>
      <w:bookmarkStart w:id="1688" w:name="_ETM_Q1_4687925"/>
      <w:bookmarkStart w:id="1689" w:name="_ETM_Q1_4687985"/>
      <w:bookmarkStart w:id="1690" w:name="_ETM_Q1_4695911"/>
      <w:bookmarkStart w:id="1691" w:name="ET_guest_871082_76"/>
      <w:bookmarkEnd w:id="1687"/>
      <w:bookmarkEnd w:id="1688"/>
      <w:bookmarkEnd w:id="1689"/>
      <w:bookmarkEnd w:id="1690"/>
      <w:r w:rsidRPr="0049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בסרגליק</w:t>
      </w:r>
      <w:proofErr w:type="spellEnd"/>
      <w:r>
        <w:rPr>
          <w:rtl/>
          <w:lang w:eastAsia="he-IL"/>
        </w:rPr>
        <w:t>:</w:t>
      </w:r>
      <w:r w:rsidRPr="00491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491D8F" w:rsidRDefault="00491D8F" w:rsidP="00491D8F">
      <w:pPr>
        <w:pStyle w:val="KeepWithNext"/>
        <w:rPr>
          <w:rtl/>
          <w:lang w:eastAsia="he-IL"/>
        </w:rPr>
      </w:pPr>
    </w:p>
    <w:p w:rsidR="00491D8F" w:rsidRDefault="00491D8F" w:rsidP="0005669A">
      <w:pPr>
        <w:rPr>
          <w:rtl/>
          <w:lang w:eastAsia="he-IL"/>
        </w:rPr>
      </w:pPr>
      <w:bookmarkStart w:id="1692" w:name="_ETM_Q1_4696434"/>
      <w:bookmarkStart w:id="1693" w:name="_ETM_Q1_4696474"/>
      <w:bookmarkEnd w:id="1692"/>
      <w:bookmarkEnd w:id="1693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את הדברים, ותודה רבה על </w:t>
      </w:r>
      <w:bookmarkStart w:id="1694" w:name="_ETM_Q1_4747686"/>
      <w:bookmarkEnd w:id="1694"/>
      <w:r>
        <w:rPr>
          <w:rFonts w:hint="cs"/>
          <w:rtl/>
          <w:lang w:eastAsia="he-IL"/>
        </w:rPr>
        <w:t>הדיון. ריכזנו בנקודות את</w:t>
      </w:r>
      <w:r w:rsidR="0005669A">
        <w:rPr>
          <w:rFonts w:hint="cs"/>
          <w:rtl/>
          <w:lang w:eastAsia="he-IL"/>
        </w:rPr>
        <w:t xml:space="preserve"> </w:t>
      </w:r>
      <w:bookmarkStart w:id="1695" w:name="_ETM_Q1_4747206"/>
      <w:bookmarkEnd w:id="1695"/>
      <w:r w:rsidR="0005669A">
        <w:rPr>
          <w:rFonts w:hint="cs"/>
          <w:rtl/>
          <w:lang w:eastAsia="he-IL"/>
        </w:rPr>
        <w:t xml:space="preserve">מה שאנחנו סבורים שצריך לעשות כדי לתת פתרון כולל לעניין. </w:t>
      </w:r>
      <w:bookmarkStart w:id="1696" w:name="_ETM_Q1_4752022"/>
      <w:bookmarkStart w:id="1697" w:name="_ETM_Q1_4753030"/>
      <w:bookmarkStart w:id="1698" w:name="_ETM_Q1_4753111"/>
      <w:bookmarkEnd w:id="1696"/>
      <w:bookmarkEnd w:id="1697"/>
      <w:bookmarkEnd w:id="1698"/>
      <w:r>
        <w:rPr>
          <w:rFonts w:hint="cs"/>
          <w:rtl/>
          <w:lang w:eastAsia="he-IL"/>
        </w:rPr>
        <w:t>אנחנו מסכימים בלשכה שצריך ל</w:t>
      </w:r>
      <w:r w:rsidR="0005669A">
        <w:rPr>
          <w:rFonts w:hint="cs"/>
          <w:rtl/>
          <w:lang w:eastAsia="he-IL"/>
        </w:rPr>
        <w:t xml:space="preserve">בטל את המנגנון של מאסר חלף קנס,  אנחנו לרגע </w:t>
      </w:r>
      <w:bookmarkStart w:id="1699" w:name="_ETM_Q1_4758243"/>
      <w:bookmarkEnd w:id="1699"/>
      <w:r w:rsidR="0005669A">
        <w:rPr>
          <w:rFonts w:hint="cs"/>
          <w:rtl/>
          <w:lang w:eastAsia="he-IL"/>
        </w:rPr>
        <w:t xml:space="preserve">לא חולקים על התכלית </w:t>
      </w:r>
      <w:proofErr w:type="spellStart"/>
      <w:r w:rsidR="0005669A">
        <w:rPr>
          <w:rFonts w:hint="cs"/>
          <w:rtl/>
          <w:lang w:eastAsia="he-IL"/>
        </w:rPr>
        <w:t>האכיפתית</w:t>
      </w:r>
      <w:proofErr w:type="spellEnd"/>
      <w:r w:rsidR="0005669A">
        <w:rPr>
          <w:rFonts w:hint="cs"/>
          <w:rtl/>
          <w:lang w:eastAsia="he-IL"/>
        </w:rPr>
        <w:t xml:space="preserve"> </w:t>
      </w:r>
      <w:proofErr w:type="spellStart"/>
      <w:r w:rsidR="0005669A">
        <w:rPr>
          <w:rFonts w:hint="cs"/>
          <w:rtl/>
          <w:lang w:eastAsia="he-IL"/>
        </w:rPr>
        <w:t>והעונשית</w:t>
      </w:r>
      <w:proofErr w:type="spellEnd"/>
      <w:r w:rsidR="0005669A">
        <w:rPr>
          <w:rFonts w:hint="cs"/>
          <w:rtl/>
          <w:lang w:eastAsia="he-IL"/>
        </w:rPr>
        <w:t xml:space="preserve"> שלו. אני מטפל בהמון תיקים כאלה בפרט, בפן הפיסקלי, אבל יש מספר רב </w:t>
      </w:r>
      <w:bookmarkStart w:id="1700" w:name="_ETM_Q1_4766730"/>
      <w:bookmarkEnd w:id="1700"/>
      <w:r w:rsidR="0005669A">
        <w:rPr>
          <w:rFonts w:hint="cs"/>
          <w:rtl/>
          <w:lang w:eastAsia="he-IL"/>
        </w:rPr>
        <w:t xml:space="preserve">של תיקים שבהם יש קנסות שאין הצדקה בגינם להטיל בהם מאסר. צריך בינתיים לקבוע מנגנון ביניים ולא מנגנון שקיים </w:t>
      </w:r>
      <w:bookmarkStart w:id="1701" w:name="_ETM_Q1_4776104"/>
      <w:bookmarkEnd w:id="1701"/>
      <w:r w:rsidR="0005669A">
        <w:rPr>
          <w:rFonts w:hint="cs"/>
          <w:rtl/>
          <w:lang w:eastAsia="he-IL"/>
        </w:rPr>
        <w:t>כיום</w:t>
      </w:r>
      <w:bookmarkStart w:id="1702" w:name="_ETM_Q1_4758439"/>
      <w:bookmarkStart w:id="1703" w:name="_ETM_Q1_4758509"/>
      <w:bookmarkStart w:id="1704" w:name="_ETM_Q1_4762373"/>
      <w:bookmarkStart w:id="1705" w:name="_ETM_Q1_4769015"/>
      <w:bookmarkStart w:id="1706" w:name="_ETM_Q1_4769096"/>
      <w:bookmarkEnd w:id="1702"/>
      <w:bookmarkEnd w:id="1703"/>
      <w:bookmarkEnd w:id="1704"/>
      <w:bookmarkEnd w:id="1705"/>
      <w:bookmarkEnd w:id="1706"/>
      <w:r w:rsidR="0005669A">
        <w:rPr>
          <w:rFonts w:hint="cs"/>
          <w:rtl/>
          <w:lang w:eastAsia="he-IL"/>
        </w:rPr>
        <w:t xml:space="preserve">. רוב המאסרים בגין אי יכולת כלכלית </w:t>
      </w:r>
      <w:bookmarkStart w:id="1707" w:name="_ETM_Q1_4776023"/>
      <w:bookmarkStart w:id="1708" w:name="_ETM_Q1_4779719"/>
      <w:bookmarkStart w:id="1709" w:name="_ETM_Q1_4779790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אינם מוצדקים ולכן צריך לבחון </w:t>
      </w:r>
      <w:bookmarkStart w:id="1710" w:name="_ETM_Q1_4786345"/>
      <w:bookmarkEnd w:id="1710"/>
      <w:r w:rsidR="0005669A">
        <w:rPr>
          <w:rFonts w:hint="cs"/>
          <w:rtl/>
          <w:lang w:eastAsia="he-IL"/>
        </w:rPr>
        <w:t xml:space="preserve">גם את נסיבות הקנס, גם את היקפו, גם את תכליתו הספציפית בהליך. </w:t>
      </w:r>
      <w:bookmarkStart w:id="1711" w:name="_ETM_Q1_4787373"/>
      <w:bookmarkEnd w:id="1711"/>
    </w:p>
    <w:p w:rsidR="0005669A" w:rsidRDefault="0005669A" w:rsidP="0005669A">
      <w:pPr>
        <w:rPr>
          <w:rtl/>
          <w:lang w:eastAsia="he-IL"/>
        </w:rPr>
      </w:pPr>
      <w:bookmarkStart w:id="1712" w:name="_ETM_Q1_4787628"/>
      <w:bookmarkStart w:id="1713" w:name="_ETM_Q1_4787736"/>
      <w:bookmarkEnd w:id="1712"/>
      <w:bookmarkEnd w:id="1713"/>
    </w:p>
    <w:p w:rsidR="00491D8F" w:rsidRDefault="00491D8F" w:rsidP="0005669A">
      <w:pPr>
        <w:rPr>
          <w:rtl/>
          <w:lang w:eastAsia="he-IL"/>
        </w:rPr>
      </w:pPr>
      <w:bookmarkStart w:id="1714" w:name="_ETM_Q1_4787110"/>
      <w:bookmarkStart w:id="1715" w:name="_ETM_Q1_4787175"/>
      <w:bookmarkEnd w:id="1714"/>
      <w:bookmarkEnd w:id="1715"/>
      <w:r>
        <w:rPr>
          <w:rFonts w:hint="cs"/>
          <w:rtl/>
          <w:lang w:eastAsia="he-IL"/>
        </w:rPr>
        <w:t xml:space="preserve">הסתכלנו גם על המדד של נתוני </w:t>
      </w:r>
      <w:r w:rsidR="0005669A">
        <w:rPr>
          <w:rFonts w:hint="cs"/>
          <w:rtl/>
          <w:lang w:eastAsia="he-IL"/>
        </w:rPr>
        <w:t>המרכז ל</w:t>
      </w:r>
      <w:r>
        <w:rPr>
          <w:rFonts w:hint="cs"/>
          <w:rtl/>
          <w:lang w:eastAsia="he-IL"/>
        </w:rPr>
        <w:t>גביית הקנסות</w:t>
      </w:r>
      <w:r w:rsidR="0005669A">
        <w:rPr>
          <w:rFonts w:hint="cs"/>
          <w:rtl/>
          <w:lang w:eastAsia="he-IL"/>
        </w:rPr>
        <w:t xml:space="preserve"> ב-2018 וגם את ריבית הפיגורים הדרקונים, כמות התיקים </w:t>
      </w:r>
      <w:bookmarkStart w:id="1716" w:name="_ETM_Q1_4793359"/>
      <w:bookmarkEnd w:id="1716"/>
      <w:r w:rsidR="0005669A">
        <w:rPr>
          <w:rFonts w:hint="cs"/>
          <w:rtl/>
          <w:lang w:eastAsia="he-IL"/>
        </w:rPr>
        <w:t xml:space="preserve">והיקפם </w:t>
      </w:r>
      <w:r w:rsidR="0005669A">
        <w:rPr>
          <w:rtl/>
          <w:lang w:eastAsia="he-IL"/>
        </w:rPr>
        <w:t>–</w:t>
      </w:r>
      <w:r w:rsidR="0005669A">
        <w:rPr>
          <w:rFonts w:hint="cs"/>
          <w:rtl/>
          <w:lang w:eastAsia="he-IL"/>
        </w:rPr>
        <w:t xml:space="preserve"> וזה בהחלט מצדיק </w:t>
      </w:r>
      <w:bookmarkStart w:id="1717" w:name="_ETM_Q1_4795670"/>
      <w:bookmarkStart w:id="1718" w:name="_ETM_Q1_4795765"/>
      <w:bookmarkEnd w:id="1717"/>
      <w:bookmarkEnd w:id="1718"/>
      <w:r>
        <w:rPr>
          <w:rFonts w:hint="cs"/>
          <w:rtl/>
          <w:lang w:eastAsia="he-IL"/>
        </w:rPr>
        <w:t xml:space="preserve">בחינה מחדש של </w:t>
      </w:r>
      <w:bookmarkStart w:id="1719" w:name="_ETM_Q1_4798246"/>
      <w:bookmarkEnd w:id="1719"/>
      <w:r>
        <w:rPr>
          <w:rFonts w:hint="cs"/>
          <w:rtl/>
          <w:lang w:eastAsia="he-IL"/>
        </w:rPr>
        <w:t xml:space="preserve">כל המנגנון. הדבר הראשון שאנחנו סבורים </w:t>
      </w:r>
      <w:r w:rsidR="0005669A">
        <w:rPr>
          <w:rFonts w:hint="cs"/>
          <w:rtl/>
          <w:lang w:eastAsia="he-IL"/>
        </w:rPr>
        <w:t xml:space="preserve">שצריך לקיים דיון בבתי המשפט וחייבים לקבל את הנמקת בתי המשפט אם רוצים להשתמש בכלי הזה </w:t>
      </w:r>
      <w:bookmarkStart w:id="1720" w:name="_ETM_Q1_4803731"/>
      <w:bookmarkStart w:id="1721" w:name="_ETM_Q1_4803807"/>
      <w:bookmarkEnd w:id="1720"/>
      <w:bookmarkEnd w:id="1721"/>
      <w:r>
        <w:rPr>
          <w:rFonts w:hint="cs"/>
          <w:rtl/>
          <w:lang w:eastAsia="he-IL"/>
        </w:rPr>
        <w:t xml:space="preserve">ולתקן את סעיף </w:t>
      </w:r>
      <w:r w:rsidR="0005669A">
        <w:rPr>
          <w:rFonts w:hint="cs"/>
          <w:rtl/>
          <w:lang w:eastAsia="he-IL"/>
        </w:rPr>
        <w:t xml:space="preserve">40ד' לחוק. אנחנו </w:t>
      </w:r>
      <w:bookmarkStart w:id="1722" w:name="_ETM_Q1_4809518"/>
      <w:bookmarkEnd w:id="1722"/>
      <w:r w:rsidR="0005669A">
        <w:rPr>
          <w:rFonts w:hint="cs"/>
          <w:rtl/>
          <w:lang w:eastAsia="he-IL"/>
        </w:rPr>
        <w:t xml:space="preserve">חושבים שצריך גם לתקן את החוק והפסיקה שיונקת </w:t>
      </w:r>
      <w:bookmarkStart w:id="1723" w:name="_ETM_Q1_4810522"/>
      <w:bookmarkEnd w:id="1723"/>
      <w:r w:rsidR="0005669A">
        <w:rPr>
          <w:rFonts w:hint="cs"/>
          <w:rtl/>
          <w:lang w:eastAsia="he-IL"/>
        </w:rPr>
        <w:t xml:space="preserve">ממנו, כי ברגע שנתקן את החוק </w:t>
      </w:r>
      <w:bookmarkStart w:id="1724" w:name="_ETM_Q1_4810568"/>
      <w:bookmarkStart w:id="1725" w:name="_ETM_Q1_4810633"/>
      <w:bookmarkEnd w:id="1724"/>
      <w:bookmarkEnd w:id="1725"/>
      <w:r>
        <w:rPr>
          <w:rFonts w:hint="cs"/>
          <w:rtl/>
          <w:lang w:eastAsia="he-IL"/>
        </w:rPr>
        <w:t xml:space="preserve">הפסיקה </w:t>
      </w:r>
      <w:bookmarkStart w:id="1726" w:name="_ETM_Q1_4812661"/>
      <w:bookmarkEnd w:id="1726"/>
      <w:r>
        <w:rPr>
          <w:rFonts w:hint="cs"/>
          <w:rtl/>
          <w:lang w:eastAsia="he-IL"/>
        </w:rPr>
        <w:t xml:space="preserve">תשתנה בשאלה של מה הוא היחס הראוי בין גובה הקנס </w:t>
      </w:r>
      <w:bookmarkStart w:id="1727" w:name="_ETM_Q1_4820307"/>
      <w:bookmarkEnd w:id="1727"/>
      <w:r w:rsidR="0005669A">
        <w:rPr>
          <w:rFonts w:hint="cs"/>
          <w:rtl/>
          <w:lang w:eastAsia="he-IL"/>
        </w:rPr>
        <w:t xml:space="preserve">לבין מספר ימי המאסר שיושתו אם לא ישולם. צריך לעשות אחידות, שלא קיימת היום, בין אורך המאסר שמוטל </w:t>
      </w:r>
      <w:bookmarkStart w:id="1728" w:name="_ETM_Q1_4821060"/>
      <w:bookmarkStart w:id="1729" w:name="_ETM_Q1_4821135"/>
      <w:bookmarkEnd w:id="1728"/>
      <w:bookmarkEnd w:id="1729"/>
      <w:r>
        <w:rPr>
          <w:rFonts w:hint="cs"/>
          <w:rtl/>
          <w:lang w:eastAsia="he-IL"/>
        </w:rPr>
        <w:t>בגין עונשי קנס זהים</w:t>
      </w:r>
      <w:r w:rsidR="0005669A">
        <w:rPr>
          <w:rFonts w:hint="cs"/>
          <w:rtl/>
          <w:lang w:eastAsia="he-IL"/>
        </w:rPr>
        <w:t xml:space="preserve">. </w:t>
      </w:r>
    </w:p>
    <w:p w:rsidR="0005669A" w:rsidRDefault="0005669A" w:rsidP="0005669A">
      <w:pPr>
        <w:rPr>
          <w:rtl/>
          <w:lang w:eastAsia="he-IL"/>
        </w:rPr>
      </w:pPr>
      <w:bookmarkStart w:id="1730" w:name="_ETM_Q1_4827055"/>
      <w:bookmarkStart w:id="1731" w:name="_ETM_Q1_4827140"/>
      <w:bookmarkEnd w:id="1730"/>
      <w:bookmarkEnd w:id="1731"/>
    </w:p>
    <w:p w:rsidR="00491D8F" w:rsidRDefault="00491D8F" w:rsidP="00F06738">
      <w:pPr>
        <w:rPr>
          <w:rtl/>
          <w:lang w:eastAsia="he-IL"/>
        </w:rPr>
      </w:pPr>
      <w:bookmarkStart w:id="1732" w:name="_ETM_Q1_4825539"/>
      <w:bookmarkStart w:id="1733" w:name="_ETM_Q1_4825624"/>
      <w:bookmarkEnd w:id="1732"/>
      <w:bookmarkEnd w:id="1733"/>
      <w:r>
        <w:rPr>
          <w:rFonts w:hint="cs"/>
          <w:rtl/>
          <w:lang w:eastAsia="he-IL"/>
        </w:rPr>
        <w:t xml:space="preserve">דיברו פה קצת על ההשגה השיפוטית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4" w:name="_ETM_Q1_4831334"/>
      <w:bookmarkEnd w:id="1734"/>
      <w:r>
        <w:rPr>
          <w:rFonts w:hint="cs"/>
          <w:rtl/>
          <w:lang w:eastAsia="he-IL"/>
        </w:rPr>
        <w:t xml:space="preserve">שצריך לאפשר לחייב </w:t>
      </w:r>
      <w:r w:rsidR="0005669A">
        <w:rPr>
          <w:rtl/>
          <w:lang w:eastAsia="he-IL"/>
        </w:rPr>
        <w:t>–</w:t>
      </w:r>
      <w:r w:rsidR="0005669A">
        <w:rPr>
          <w:rFonts w:hint="cs"/>
          <w:rtl/>
          <w:lang w:eastAsia="he-IL"/>
        </w:rPr>
        <w:t xml:space="preserve"> פסק דין </w:t>
      </w:r>
      <w:bookmarkStart w:id="1735" w:name="_ETM_Q1_4831227"/>
      <w:bookmarkEnd w:id="1735"/>
      <w:proofErr w:type="spellStart"/>
      <w:r w:rsidR="004779AA">
        <w:rPr>
          <w:rFonts w:hint="cs"/>
          <w:rtl/>
          <w:lang w:eastAsia="he-IL"/>
        </w:rPr>
        <w:t>גרוסק</w:t>
      </w:r>
      <w:r w:rsidR="00F06738">
        <w:rPr>
          <w:rFonts w:hint="cs"/>
          <w:rtl/>
          <w:lang w:eastAsia="he-IL"/>
        </w:rPr>
        <w:t>ופף</w:t>
      </w:r>
      <w:proofErr w:type="spellEnd"/>
      <w:r w:rsidR="004779AA">
        <w:rPr>
          <w:rFonts w:hint="cs"/>
          <w:rtl/>
          <w:lang w:eastAsia="he-IL"/>
        </w:rPr>
        <w:t xml:space="preserve"> שצו</w:t>
      </w:r>
      <w:r w:rsidR="0005669A">
        <w:rPr>
          <w:rFonts w:hint="cs"/>
          <w:rtl/>
          <w:lang w:eastAsia="he-IL"/>
        </w:rPr>
        <w:t xml:space="preserve">ין במאמרים </w:t>
      </w:r>
      <w:r w:rsidR="0005669A">
        <w:rPr>
          <w:rtl/>
          <w:lang w:eastAsia="he-IL"/>
        </w:rPr>
        <w:t>–</w:t>
      </w:r>
      <w:r w:rsidR="00F75DF0">
        <w:rPr>
          <w:rFonts w:hint="cs"/>
          <w:rtl/>
          <w:lang w:eastAsia="he-IL"/>
        </w:rPr>
        <w:t xml:space="preserve"> בהקשר זה</w:t>
      </w:r>
      <w:r w:rsidR="0005669A">
        <w:rPr>
          <w:rFonts w:hint="cs"/>
          <w:rtl/>
          <w:lang w:eastAsia="he-IL"/>
        </w:rPr>
        <w:t xml:space="preserve"> צריך </w:t>
      </w:r>
      <w:bookmarkStart w:id="1736" w:name="_ETM_Q1_4836645"/>
      <w:bookmarkStart w:id="1737" w:name="_ETM_Q1_4836720"/>
      <w:bookmarkStart w:id="1738" w:name="_ETM_Q1_4836805"/>
      <w:bookmarkStart w:id="1739" w:name="_ETM_Q1_4836890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לראות את המכלול</w:t>
      </w:r>
      <w:r w:rsidR="0005669A">
        <w:rPr>
          <w:rFonts w:hint="cs"/>
          <w:rtl/>
          <w:lang w:eastAsia="he-IL"/>
        </w:rPr>
        <w:t xml:space="preserve">. כלומר, גם לתקן </w:t>
      </w:r>
      <w:r w:rsidR="00F75DF0">
        <w:rPr>
          <w:rFonts w:hint="cs"/>
          <w:rtl/>
          <w:lang w:eastAsia="he-IL"/>
        </w:rPr>
        <w:t xml:space="preserve">את הנוהל של המרכז לגביית קנסות 02.1.2018, צריך </w:t>
      </w:r>
      <w:bookmarkStart w:id="1740" w:name="_ETM_Q1_4840024"/>
      <w:bookmarkStart w:id="1741" w:name="_ETM_Q1_4840095"/>
      <w:bookmarkEnd w:id="1740"/>
      <w:bookmarkEnd w:id="1741"/>
      <w:r>
        <w:rPr>
          <w:rFonts w:hint="cs"/>
          <w:rtl/>
          <w:lang w:eastAsia="he-IL"/>
        </w:rPr>
        <w:t xml:space="preserve">לבחון </w:t>
      </w:r>
      <w:r w:rsidR="00F75DF0">
        <w:rPr>
          <w:rFonts w:hint="cs"/>
          <w:rtl/>
          <w:lang w:eastAsia="he-IL"/>
        </w:rPr>
        <w:t xml:space="preserve">נקיטת דרכי אכיפה </w:t>
      </w:r>
      <w:r w:rsidR="00182CEF">
        <w:rPr>
          <w:rFonts w:hint="cs"/>
          <w:rtl/>
          <w:lang w:eastAsia="he-IL"/>
        </w:rPr>
        <w:t xml:space="preserve">אחרות </w:t>
      </w:r>
      <w:bookmarkStart w:id="1742" w:name="_ETM_Q1_4844033"/>
      <w:bookmarkEnd w:id="1742"/>
      <w:r w:rsidR="00182CEF">
        <w:rPr>
          <w:rFonts w:hint="cs"/>
          <w:rtl/>
          <w:lang w:eastAsia="he-IL"/>
        </w:rPr>
        <w:t xml:space="preserve">בדרך של חקיקה ראשית. זה לא רק בדיקה פורמלית של קיום פעולות גבייה </w:t>
      </w:r>
      <w:bookmarkStart w:id="1743" w:name="_ETM_Q1_4845466"/>
      <w:bookmarkEnd w:id="1743"/>
      <w:r w:rsidR="00182CEF">
        <w:rPr>
          <w:rFonts w:hint="cs"/>
          <w:rtl/>
          <w:lang w:eastAsia="he-IL"/>
        </w:rPr>
        <w:t xml:space="preserve">כלשהן </w:t>
      </w:r>
      <w:r w:rsidR="00182CEF">
        <w:rPr>
          <w:rtl/>
          <w:lang w:eastAsia="he-IL"/>
        </w:rPr>
        <w:t>–</w:t>
      </w:r>
      <w:r w:rsidR="00182CEF">
        <w:rPr>
          <w:rFonts w:hint="cs"/>
          <w:rtl/>
          <w:lang w:eastAsia="he-IL"/>
        </w:rPr>
        <w:t xml:space="preserve"> ולא רק בדיקה פורמלית של האם יש עיקול ואוטומטית מפעילים את המאסר.</w:t>
      </w:r>
      <w:bookmarkStart w:id="1744" w:name="_ETM_Q1_4848215"/>
      <w:bookmarkEnd w:id="1744"/>
      <w:r w:rsidR="00182CEF">
        <w:rPr>
          <w:rFonts w:hint="cs"/>
          <w:rtl/>
          <w:lang w:eastAsia="he-IL"/>
        </w:rPr>
        <w:t xml:space="preserve"> </w:t>
      </w:r>
      <w:bookmarkStart w:id="1745" w:name="_ETM_Q1_4843463"/>
      <w:bookmarkStart w:id="1746" w:name="_ETM_Q1_4843533"/>
      <w:bookmarkStart w:id="1747" w:name="_ETM_Q1_4845157"/>
      <w:bookmarkStart w:id="1748" w:name="_ETM_Q1_4848996"/>
      <w:bookmarkStart w:id="1749" w:name="_ETM_Q1_4849071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עלה 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</w:t>
      </w:r>
      <w:bookmarkStart w:id="1750" w:name="_ETM_Q1_4854022"/>
      <w:bookmarkEnd w:id="1750"/>
      <w:r>
        <w:rPr>
          <w:rFonts w:hint="cs"/>
          <w:rtl/>
          <w:lang w:eastAsia="he-IL"/>
        </w:rPr>
        <w:t xml:space="preserve">שהוא די נכון, של מעצר חלף קנס מנהלי. </w:t>
      </w:r>
      <w:r w:rsidR="00182CEF">
        <w:rPr>
          <w:rFonts w:hint="cs"/>
          <w:rtl/>
          <w:lang w:eastAsia="he-IL"/>
        </w:rPr>
        <w:t>כלומר, לקיים דיון נפרד</w:t>
      </w:r>
      <w:r w:rsidR="004779AA">
        <w:rPr>
          <w:rFonts w:hint="cs"/>
          <w:rtl/>
          <w:lang w:eastAsia="he-IL"/>
        </w:rPr>
        <w:t xml:space="preserve"> בבית המשפט כשרוצים לכפות את הגבייה באמצעות מאסר, ו</w:t>
      </w:r>
      <w:bookmarkStart w:id="1751" w:name="_ETM_Q1_4860403"/>
      <w:bookmarkStart w:id="1752" w:name="_ETM_Q1_4860478"/>
      <w:bookmarkEnd w:id="1751"/>
      <w:bookmarkEnd w:id="1752"/>
      <w:r>
        <w:rPr>
          <w:rFonts w:hint="cs"/>
          <w:rtl/>
          <w:lang w:eastAsia="he-IL"/>
        </w:rPr>
        <w:t xml:space="preserve">בהתאם להנחיית </w:t>
      </w:r>
      <w:bookmarkStart w:id="1753" w:name="_ETM_Q1_4863481"/>
      <w:bookmarkEnd w:id="1753"/>
      <w:r>
        <w:rPr>
          <w:rFonts w:hint="cs"/>
          <w:rtl/>
          <w:lang w:eastAsia="he-IL"/>
        </w:rPr>
        <w:t>היועץ המשפט לממשלה</w:t>
      </w:r>
      <w:r w:rsidR="004779AA">
        <w:rPr>
          <w:rFonts w:hint="cs"/>
          <w:rtl/>
          <w:lang w:eastAsia="he-IL"/>
        </w:rPr>
        <w:t xml:space="preserve"> לפרשנות חוק העבירות המנהליות, סעיף 7.43 להנחיה. </w:t>
      </w:r>
      <w:bookmarkStart w:id="1754" w:name="_ETM_Q1_4867829"/>
      <w:bookmarkStart w:id="1755" w:name="_ETM_Q1_4867904"/>
      <w:bookmarkEnd w:id="1754"/>
      <w:bookmarkEnd w:id="1755"/>
      <w:r>
        <w:rPr>
          <w:rFonts w:hint="cs"/>
          <w:rtl/>
          <w:lang w:eastAsia="he-IL"/>
        </w:rPr>
        <w:t>נכון להיום גם לא קובעים מתחמים לקנס</w:t>
      </w:r>
      <w:r w:rsidR="004779AA">
        <w:rPr>
          <w:rFonts w:hint="cs"/>
          <w:rtl/>
          <w:lang w:eastAsia="he-IL"/>
        </w:rPr>
        <w:t>, ואנחנו דורשים את זה בתור סניגורים, אבל עדיין צריך לקבוע</w:t>
      </w:r>
      <w:bookmarkStart w:id="1756" w:name="_ETM_Q1_4867540"/>
      <w:bookmarkEnd w:id="1756"/>
      <w:r w:rsidR="004779AA">
        <w:rPr>
          <w:rFonts w:hint="cs"/>
          <w:rtl/>
          <w:lang w:eastAsia="he-IL"/>
        </w:rPr>
        <w:t xml:space="preserve"> את זה שזה יהיה במסגרת חקיקה. </w:t>
      </w:r>
      <w:bookmarkStart w:id="1757" w:name="_ETM_Q1_4874632"/>
      <w:bookmarkStart w:id="1758" w:name="_ETM_Q1_4874707"/>
      <w:bookmarkEnd w:id="1757"/>
      <w:bookmarkEnd w:id="1758"/>
      <w:r>
        <w:rPr>
          <w:rFonts w:hint="cs"/>
          <w:rtl/>
          <w:lang w:eastAsia="he-IL"/>
        </w:rPr>
        <w:t xml:space="preserve">בתום </w:t>
      </w:r>
      <w:bookmarkStart w:id="1759" w:name="_ETM_Q1_4877956"/>
      <w:bookmarkEnd w:id="1759"/>
      <w:r>
        <w:rPr>
          <w:rFonts w:hint="cs"/>
          <w:rtl/>
          <w:lang w:eastAsia="he-IL"/>
        </w:rPr>
        <w:t>ההליך הפלילי</w:t>
      </w:r>
      <w:r w:rsidR="004779AA">
        <w:rPr>
          <w:rFonts w:hint="cs"/>
          <w:rtl/>
          <w:lang w:eastAsia="he-IL"/>
        </w:rPr>
        <w:t xml:space="preserve"> חייבים גם להתחשב במצב הכלכלי המתדרדר של הנידון. </w:t>
      </w:r>
      <w:bookmarkStart w:id="1760" w:name="_ETM_Q1_4879567"/>
      <w:bookmarkEnd w:id="1760"/>
      <w:r w:rsidR="004779AA">
        <w:rPr>
          <w:rFonts w:hint="cs"/>
          <w:rtl/>
          <w:lang w:eastAsia="he-IL"/>
        </w:rPr>
        <w:t xml:space="preserve">צריך גם להסתכל על הפגיעה בשיקום האסיר, </w:t>
      </w:r>
      <w:bookmarkStart w:id="1761" w:name="_ETM_Q1_4882549"/>
      <w:bookmarkStart w:id="1762" w:name="_ETM_Q1_4882614"/>
      <w:bookmarkEnd w:id="1761"/>
      <w:bookmarkEnd w:id="1762"/>
      <w:r>
        <w:rPr>
          <w:rFonts w:hint="cs"/>
          <w:rtl/>
          <w:lang w:eastAsia="he-IL"/>
        </w:rPr>
        <w:t>גם לזה צריך לתת התייחסות.</w:t>
      </w:r>
      <w:r w:rsidR="004779AA">
        <w:rPr>
          <w:rFonts w:hint="cs"/>
          <w:rtl/>
          <w:lang w:eastAsia="he-IL"/>
        </w:rPr>
        <w:t xml:space="preserve"> </w:t>
      </w:r>
      <w:bookmarkStart w:id="1763" w:name="_ETM_Q1_4901488"/>
      <w:bookmarkStart w:id="1764" w:name="_ETM_Q1_4901575"/>
      <w:bookmarkStart w:id="1765" w:name="_ETM_Q1_4901616"/>
      <w:bookmarkStart w:id="1766" w:name="_ETM_Q1_4901693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ריביות פיגורים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7" w:name="_ETM_Q1_4891300"/>
      <w:bookmarkEnd w:id="1767"/>
      <w:r>
        <w:rPr>
          <w:rFonts w:hint="cs"/>
          <w:rtl/>
          <w:lang w:eastAsia="he-IL"/>
        </w:rPr>
        <w:t>צריך ל</w:t>
      </w:r>
      <w:r w:rsidR="004779AA">
        <w:rPr>
          <w:rFonts w:hint="cs"/>
          <w:rtl/>
          <w:lang w:eastAsia="he-IL"/>
        </w:rPr>
        <w:t xml:space="preserve">התחשב גם במציאות הכלכלית ביחס לאסירים שלא יכולים לעבוד, </w:t>
      </w:r>
      <w:bookmarkStart w:id="1768" w:name="_ETM_Q1_4892523"/>
      <w:bookmarkStart w:id="1769" w:name="_ETM_Q1_4892593"/>
      <w:bookmarkEnd w:id="1768"/>
      <w:bookmarkEnd w:id="1769"/>
      <w:r>
        <w:rPr>
          <w:rFonts w:hint="cs"/>
          <w:rtl/>
          <w:lang w:eastAsia="he-IL"/>
        </w:rPr>
        <w:t>גם לתקן חוק חדלות פ</w:t>
      </w:r>
      <w:bookmarkStart w:id="1770" w:name="_ETM_Q1_4897525"/>
      <w:bookmarkStart w:id="1771" w:name="_ETM_Q1_4897595"/>
      <w:bookmarkEnd w:id="1770"/>
      <w:bookmarkEnd w:id="1771"/>
      <w:r>
        <w:rPr>
          <w:rFonts w:hint="cs"/>
          <w:rtl/>
          <w:lang w:eastAsia="he-IL"/>
        </w:rPr>
        <w:t>ירעון</w:t>
      </w:r>
      <w:r w:rsidR="004779AA">
        <w:rPr>
          <w:rFonts w:hint="cs"/>
          <w:rtl/>
          <w:lang w:eastAsia="he-IL"/>
        </w:rPr>
        <w:t xml:space="preserve">. הרעיון של קנס יומי </w:t>
      </w:r>
      <w:r w:rsidR="004779AA">
        <w:rPr>
          <w:rtl/>
          <w:lang w:eastAsia="he-IL"/>
        </w:rPr>
        <w:t>–</w:t>
      </w:r>
      <w:r w:rsidR="004779AA">
        <w:rPr>
          <w:rFonts w:hint="cs"/>
          <w:rtl/>
          <w:lang w:eastAsia="he-IL"/>
        </w:rPr>
        <w:t xml:space="preserve"> לאחר בדיקה יסודית של היכולת הכלכלית ובהתאם לתוצאות שלה הוא רעיון נכון. </w:t>
      </w:r>
      <w:bookmarkStart w:id="1772" w:name="_ETM_Q1_4900210"/>
      <w:bookmarkStart w:id="1773" w:name="_ETM_Q1_4900275"/>
      <w:bookmarkEnd w:id="1772"/>
      <w:bookmarkEnd w:id="1773"/>
      <w:r>
        <w:rPr>
          <w:rFonts w:hint="cs"/>
          <w:rtl/>
          <w:lang w:eastAsia="he-IL"/>
        </w:rPr>
        <w:t xml:space="preserve">ביטול המאסר </w:t>
      </w:r>
      <w:r w:rsidR="004779AA">
        <w:rPr>
          <w:rFonts w:hint="cs"/>
          <w:rtl/>
          <w:lang w:eastAsia="he-IL"/>
        </w:rPr>
        <w:t xml:space="preserve">חלף </w:t>
      </w:r>
      <w:r>
        <w:rPr>
          <w:rFonts w:hint="cs"/>
          <w:rtl/>
          <w:lang w:eastAsia="he-IL"/>
        </w:rPr>
        <w:t xml:space="preserve">קנס, </w:t>
      </w:r>
      <w:bookmarkStart w:id="1774" w:name="_ETM_Q1_4904181"/>
      <w:bookmarkEnd w:id="1774"/>
      <w:r w:rsidR="004779AA">
        <w:rPr>
          <w:rFonts w:hint="cs"/>
          <w:rtl/>
          <w:lang w:eastAsia="he-IL"/>
        </w:rPr>
        <w:t xml:space="preserve">המרה שלו </w:t>
      </w:r>
      <w:bookmarkStart w:id="1775" w:name="_ETM_Q1_4902231"/>
      <w:bookmarkEnd w:id="1775"/>
      <w:proofErr w:type="spellStart"/>
      <w:r w:rsidR="004779AA">
        <w:rPr>
          <w:rFonts w:hint="cs"/>
          <w:rtl/>
          <w:lang w:eastAsia="he-IL"/>
        </w:rPr>
        <w:t>לשל"צ</w:t>
      </w:r>
      <w:proofErr w:type="spellEnd"/>
      <w:r w:rsidR="004779AA">
        <w:rPr>
          <w:rFonts w:hint="cs"/>
          <w:rtl/>
          <w:lang w:eastAsia="he-IL"/>
        </w:rPr>
        <w:t xml:space="preserve">  להבאתו במקרים חריגים הוא </w:t>
      </w:r>
      <w:bookmarkStart w:id="1776" w:name="_ETM_Q1_4905444"/>
      <w:bookmarkEnd w:id="1776"/>
      <w:r w:rsidR="004779AA">
        <w:rPr>
          <w:rFonts w:hint="cs"/>
          <w:rtl/>
          <w:lang w:eastAsia="he-IL"/>
        </w:rPr>
        <w:t xml:space="preserve">גם אפשרי תוך אפשרות לפנות בבקשה לביטול הצו </w:t>
      </w:r>
      <w:proofErr w:type="spellStart"/>
      <w:r w:rsidR="004779AA">
        <w:rPr>
          <w:rFonts w:hint="cs"/>
          <w:rtl/>
          <w:lang w:eastAsia="he-IL"/>
        </w:rPr>
        <w:t>לשל"צ</w:t>
      </w:r>
      <w:proofErr w:type="spellEnd"/>
      <w:r w:rsidR="004779AA">
        <w:rPr>
          <w:rFonts w:hint="cs"/>
          <w:rtl/>
          <w:lang w:eastAsia="he-IL"/>
        </w:rPr>
        <w:t xml:space="preserve"> וגזירת העונש בדיון שיפוטי. </w:t>
      </w:r>
      <w:bookmarkStart w:id="1777" w:name="_ETM_Q1_4912121"/>
      <w:bookmarkEnd w:id="1777"/>
    </w:p>
    <w:p w:rsidR="004779AA" w:rsidRDefault="004779AA" w:rsidP="004779AA">
      <w:pPr>
        <w:rPr>
          <w:rtl/>
          <w:lang w:eastAsia="he-IL"/>
        </w:rPr>
      </w:pPr>
    </w:p>
    <w:p w:rsidR="00491D8F" w:rsidRDefault="004779AA" w:rsidP="0047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היום גם עוד כמה דברים. </w:t>
      </w:r>
      <w:bookmarkStart w:id="1778" w:name="_ETM_Q1_4910052"/>
      <w:bookmarkStart w:id="1779" w:name="_ETM_Q1_4910126"/>
      <w:bookmarkStart w:id="1780" w:name="_ETM_Q1_4914408"/>
      <w:bookmarkStart w:id="1781" w:name="_ETM_Q1_4914467"/>
      <w:bookmarkStart w:id="1782" w:name="_ETM_Q1_4914548"/>
      <w:bookmarkStart w:id="1783" w:name="_ETM_Q1_4914627"/>
      <w:bookmarkEnd w:id="1778"/>
      <w:bookmarkEnd w:id="1779"/>
      <w:bookmarkEnd w:id="1780"/>
      <w:bookmarkEnd w:id="1781"/>
      <w:bookmarkEnd w:id="1782"/>
      <w:bookmarkEnd w:id="1783"/>
      <w:r w:rsidR="00491D8F">
        <w:rPr>
          <w:rFonts w:hint="cs"/>
          <w:rtl/>
          <w:lang w:eastAsia="he-IL"/>
        </w:rPr>
        <w:t xml:space="preserve">אנחנו לחלוטין לא מוכנים לקבל את </w:t>
      </w:r>
      <w:bookmarkStart w:id="1784" w:name="_ETM_Q1_4919499"/>
      <w:bookmarkEnd w:id="1784"/>
      <w:r w:rsidR="00491D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הזה של העלאת רף הענישה בהקשר של מאסר חלף קנס. </w:t>
      </w:r>
      <w:bookmarkStart w:id="1785" w:name="_ETM_Q1_4921942"/>
      <w:bookmarkStart w:id="1786" w:name="_ETM_Q1_4920626"/>
      <w:bookmarkStart w:id="1787" w:name="_ETM_Q1_4920711"/>
      <w:bookmarkEnd w:id="1785"/>
      <w:bookmarkEnd w:id="1786"/>
      <w:bookmarkEnd w:id="1787"/>
      <w:r w:rsidR="00491D8F">
        <w:rPr>
          <w:rFonts w:hint="cs"/>
          <w:rtl/>
          <w:lang w:eastAsia="he-IL"/>
        </w:rPr>
        <w:t xml:space="preserve">זה לא יכול להיות, זה פתרון גרוע למצב </w:t>
      </w:r>
      <w:bookmarkStart w:id="1788" w:name="_ETM_Q1_4931252"/>
      <w:bookmarkEnd w:id="1788"/>
      <w:r w:rsidR="00491D8F">
        <w:rPr>
          <w:rFonts w:hint="cs"/>
          <w:rtl/>
          <w:lang w:eastAsia="he-IL"/>
        </w:rPr>
        <w:t>שהוא לא נכון</w:t>
      </w:r>
      <w:r>
        <w:rPr>
          <w:rFonts w:hint="cs"/>
          <w:rtl/>
          <w:lang w:eastAsia="he-IL"/>
        </w:rPr>
        <w:t xml:space="preserve">, ועם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ששמעתי ממר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, אני מכבד אותו מאוד, אין לו אפילו את הדברים לערעור על </w:t>
      </w:r>
      <w:bookmarkStart w:id="1789" w:name="_ETM_Q1_4931981"/>
      <w:bookmarkEnd w:id="1789"/>
      <w:r>
        <w:rPr>
          <w:rFonts w:hint="cs"/>
          <w:rtl/>
          <w:lang w:eastAsia="he-IL"/>
        </w:rPr>
        <w:t xml:space="preserve">רשמים. </w:t>
      </w:r>
      <w:bookmarkStart w:id="1790" w:name="_ETM_Q1_4933702"/>
      <w:bookmarkStart w:id="1791" w:name="_ETM_Q1_4933777"/>
      <w:bookmarkEnd w:id="1790"/>
      <w:bookmarkEnd w:id="1791"/>
      <w:r w:rsidR="00491D8F">
        <w:rPr>
          <w:rFonts w:hint="cs"/>
          <w:rtl/>
          <w:lang w:eastAsia="he-IL"/>
        </w:rPr>
        <w:t xml:space="preserve">זאת אומרת, זה צריך להיות אצל שופט </w:t>
      </w:r>
      <w:r>
        <w:rPr>
          <w:rFonts w:hint="cs"/>
          <w:rtl/>
          <w:lang w:eastAsia="he-IL"/>
        </w:rPr>
        <w:t xml:space="preserve">הפלילי עוד קודם וגם אחרי. כמו שיש הפרה של </w:t>
      </w:r>
      <w:bookmarkStart w:id="1792" w:name="_ETM_Q1_4933604"/>
      <w:bookmarkEnd w:id="1792"/>
      <w:r>
        <w:rPr>
          <w:rFonts w:hint="cs"/>
          <w:rtl/>
          <w:lang w:eastAsia="he-IL"/>
        </w:rPr>
        <w:t>כל רכיב עונשי שקיים בדין הפ</w:t>
      </w:r>
      <w:bookmarkStart w:id="1793" w:name="_ETM_Q1_4938278"/>
      <w:bookmarkStart w:id="1794" w:name="_ETM_Q1_4938358"/>
      <w:bookmarkStart w:id="1795" w:name="_ETM_Q1_4939525"/>
      <w:bookmarkEnd w:id="1793"/>
      <w:bookmarkEnd w:id="1794"/>
      <w:bookmarkEnd w:id="1795"/>
      <w:r w:rsidR="00491D8F">
        <w:rPr>
          <w:rFonts w:hint="cs"/>
          <w:rtl/>
          <w:lang w:eastAsia="he-IL"/>
        </w:rPr>
        <w:t xml:space="preserve">לילי, כמו שלמשל </w:t>
      </w:r>
      <w:r w:rsidR="00491D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שמפר </w:t>
      </w:r>
      <w:proofErr w:type="spellStart"/>
      <w:r>
        <w:rPr>
          <w:rFonts w:hint="cs"/>
          <w:rtl/>
          <w:lang w:eastAsia="he-IL"/>
        </w:rPr>
        <w:t>של"צ</w:t>
      </w:r>
      <w:proofErr w:type="spellEnd"/>
      <w:r>
        <w:rPr>
          <w:rFonts w:hint="cs"/>
          <w:rtl/>
          <w:lang w:eastAsia="he-IL"/>
        </w:rPr>
        <w:t xml:space="preserve"> או עבודות שירות, אפשר </w:t>
      </w:r>
      <w:bookmarkStart w:id="1796" w:name="_ETM_Q1_4946427"/>
      <w:bookmarkEnd w:id="1796"/>
      <w:r>
        <w:rPr>
          <w:rFonts w:hint="cs"/>
          <w:rtl/>
          <w:lang w:eastAsia="he-IL"/>
        </w:rPr>
        <w:t xml:space="preserve">בהחלט להתקיים דיון לא ארוך אצל השופט, </w:t>
      </w:r>
      <w:bookmarkStart w:id="1797" w:name="_ETM_Q1_4948244"/>
      <w:bookmarkStart w:id="1798" w:name="_ETM_Q1_4948314"/>
      <w:bookmarkEnd w:id="1797"/>
      <w:bookmarkEnd w:id="1798"/>
      <w:r w:rsidR="00491D8F">
        <w:rPr>
          <w:rFonts w:hint="cs"/>
          <w:rtl/>
          <w:lang w:eastAsia="he-IL"/>
        </w:rPr>
        <w:t xml:space="preserve">ולהגיד </w:t>
      </w:r>
      <w:r w:rsidR="00491D8F">
        <w:rPr>
          <w:rtl/>
          <w:lang w:eastAsia="he-IL"/>
        </w:rPr>
        <w:t>–</w:t>
      </w:r>
      <w:r w:rsidR="00491D8F">
        <w:rPr>
          <w:rFonts w:hint="cs"/>
          <w:rtl/>
          <w:lang w:eastAsia="he-IL"/>
        </w:rPr>
        <w:t xml:space="preserve"> הייתה </w:t>
      </w:r>
      <w:bookmarkStart w:id="1799" w:name="_ETM_Q1_4951347"/>
      <w:bookmarkEnd w:id="1799"/>
      <w:r w:rsidR="00491D8F">
        <w:rPr>
          <w:rFonts w:hint="cs"/>
          <w:rtl/>
          <w:lang w:eastAsia="he-IL"/>
        </w:rPr>
        <w:t xml:space="preserve">פה הפרה, </w:t>
      </w:r>
      <w:r>
        <w:rPr>
          <w:rFonts w:hint="cs"/>
          <w:rtl/>
          <w:lang w:eastAsia="he-IL"/>
        </w:rPr>
        <w:t xml:space="preserve">ולבדוק מה לעשות. </w:t>
      </w:r>
      <w:bookmarkStart w:id="1800" w:name="_ETM_Q1_4950987"/>
      <w:bookmarkEnd w:id="1800"/>
      <w:r>
        <w:rPr>
          <w:rFonts w:hint="cs"/>
          <w:rtl/>
          <w:lang w:eastAsia="he-IL"/>
        </w:rPr>
        <w:t xml:space="preserve">ואז, השופט חייב כבר להיכנס ולבדוק גם את המצב הכלכלי, </w:t>
      </w:r>
      <w:bookmarkStart w:id="1801" w:name="_ETM_Q1_4953271"/>
      <w:bookmarkStart w:id="1802" w:name="_ETM_Q1_4953336"/>
      <w:bookmarkEnd w:id="1801"/>
      <w:bookmarkEnd w:id="1802"/>
      <w:r>
        <w:rPr>
          <w:rFonts w:hint="cs"/>
          <w:rtl/>
          <w:lang w:eastAsia="he-IL"/>
        </w:rPr>
        <w:t xml:space="preserve">לבדוק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בדיון קצר. </w:t>
      </w:r>
      <w:bookmarkStart w:id="1803" w:name="_ETM_Q1_4956533"/>
      <w:bookmarkStart w:id="1804" w:name="_ETM_Q1_4956640"/>
      <w:bookmarkStart w:id="1805" w:name="_ETM_Q1_4956661"/>
      <w:bookmarkStart w:id="1806" w:name="_ETM_Q1_4956721"/>
      <w:bookmarkEnd w:id="1803"/>
      <w:bookmarkEnd w:id="1804"/>
      <w:bookmarkEnd w:id="1805"/>
      <w:bookmarkEnd w:id="1806"/>
      <w:r w:rsidR="00491D8F">
        <w:rPr>
          <w:rFonts w:hint="cs"/>
          <w:rtl/>
          <w:lang w:eastAsia="he-IL"/>
        </w:rPr>
        <w:t xml:space="preserve">הדיונים אצל שופטים אינם </w:t>
      </w:r>
      <w:bookmarkStart w:id="1807" w:name="_ETM_Q1_4960935"/>
      <w:bookmarkEnd w:id="1807"/>
      <w:r w:rsidR="00491D8F">
        <w:rPr>
          <w:rFonts w:hint="cs"/>
          <w:rtl/>
          <w:lang w:eastAsia="he-IL"/>
        </w:rPr>
        <w:t xml:space="preserve">אין סופיים. </w:t>
      </w:r>
    </w:p>
    <w:p w:rsidR="00491D8F" w:rsidRDefault="00491D8F" w:rsidP="00491D8F">
      <w:pPr>
        <w:rPr>
          <w:rtl/>
          <w:lang w:eastAsia="he-IL"/>
        </w:rPr>
      </w:pPr>
      <w:bookmarkStart w:id="1808" w:name="_ETM_Q1_4964919"/>
      <w:bookmarkStart w:id="1809" w:name="_ETM_Q1_4964999"/>
      <w:bookmarkStart w:id="1810" w:name="_ETM_Q1_4965064"/>
      <w:bookmarkStart w:id="1811" w:name="_ETM_Q1_4965124"/>
      <w:bookmarkStart w:id="1812" w:name="_ETM_Q1_4966711"/>
      <w:bookmarkEnd w:id="1808"/>
      <w:bookmarkEnd w:id="1809"/>
      <w:bookmarkEnd w:id="1810"/>
      <w:bookmarkEnd w:id="1811"/>
      <w:bookmarkEnd w:id="1812"/>
    </w:p>
    <w:p w:rsidR="00491D8F" w:rsidRDefault="00491D8F" w:rsidP="00491D8F">
      <w:pPr>
        <w:pStyle w:val="a4"/>
        <w:keepNext/>
        <w:rPr>
          <w:rtl/>
        </w:rPr>
      </w:pPr>
      <w:bookmarkStart w:id="1813" w:name="ET_speaker_5802_77"/>
      <w:r w:rsidRPr="00491D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491D8F" w:rsidRDefault="00491D8F" w:rsidP="00491D8F">
      <w:pPr>
        <w:pStyle w:val="KeepWithNext"/>
        <w:rPr>
          <w:rtl/>
          <w:lang w:eastAsia="he-IL"/>
        </w:rPr>
      </w:pPr>
    </w:p>
    <w:p w:rsidR="00491D8F" w:rsidRDefault="00491D8F" w:rsidP="004779AA">
      <w:pPr>
        <w:rPr>
          <w:rtl/>
          <w:lang w:eastAsia="he-IL"/>
        </w:rPr>
      </w:pPr>
      <w:bookmarkStart w:id="1814" w:name="_ETM_Q1_4967184"/>
      <w:bookmarkStart w:id="1815" w:name="_ETM_Q1_4967224"/>
      <w:bookmarkEnd w:id="1814"/>
      <w:bookmarkEnd w:id="1815"/>
      <w:r>
        <w:rPr>
          <w:rFonts w:hint="cs"/>
          <w:rtl/>
          <w:lang w:eastAsia="he-IL"/>
        </w:rPr>
        <w:t>אדוני, הזכירו הרבה</w:t>
      </w:r>
      <w:r w:rsidR="004779AA">
        <w:rPr>
          <w:rFonts w:hint="cs"/>
          <w:rtl/>
          <w:lang w:eastAsia="he-IL"/>
        </w:rPr>
        <w:t xml:space="preserve"> את החלופה, למרות שאנחנו רוצים פתרון אחר, אבל העניין של חוסר ההתאמה בין </w:t>
      </w:r>
      <w:bookmarkStart w:id="1816" w:name="_ETM_Q1_4969584"/>
      <w:bookmarkEnd w:id="1816"/>
      <w:r w:rsidR="004779AA">
        <w:rPr>
          <w:rFonts w:hint="cs"/>
          <w:rtl/>
          <w:lang w:eastAsia="he-IL"/>
        </w:rPr>
        <w:t xml:space="preserve">גובה הקנס למשך ימי המאסר. </w:t>
      </w:r>
      <w:bookmarkStart w:id="1817" w:name="_ETM_Q1_4970779"/>
      <w:bookmarkStart w:id="1818" w:name="_ETM_Q1_4970848"/>
      <w:bookmarkEnd w:id="1817"/>
      <w:bookmarkEnd w:id="1818"/>
      <w:r>
        <w:rPr>
          <w:rFonts w:hint="cs"/>
          <w:rtl/>
          <w:lang w:eastAsia="he-IL"/>
        </w:rPr>
        <w:t xml:space="preserve">הרי יש לנו את הצד </w:t>
      </w:r>
      <w:bookmarkStart w:id="1819" w:name="_ETM_Q1_4973830"/>
      <w:bookmarkEnd w:id="1819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שנאסר על לא עוול </w:t>
      </w:r>
      <w:bookmarkStart w:id="1820" w:name="_ETM_Q1_4985654"/>
      <w:bookmarkEnd w:id="1820"/>
      <w:r w:rsidR="004779AA">
        <w:rPr>
          <w:rFonts w:hint="cs"/>
          <w:rtl/>
          <w:lang w:eastAsia="he-IL"/>
        </w:rPr>
        <w:t>בכפו, המדינה משלמת לו איזשהו</w:t>
      </w:r>
      <w:bookmarkStart w:id="1821" w:name="_ETM_Q1_4977117"/>
      <w:bookmarkEnd w:id="1821"/>
      <w:r w:rsidR="004779AA">
        <w:rPr>
          <w:rFonts w:hint="cs"/>
          <w:rtl/>
          <w:lang w:eastAsia="he-IL"/>
        </w:rPr>
        <w:t xml:space="preserve"> סכום, נכון? </w:t>
      </w:r>
      <w:bookmarkStart w:id="1822" w:name="_ETM_Q1_4986710"/>
      <w:bookmarkStart w:id="1823" w:name="_ETM_Q1_4986840"/>
      <w:bookmarkEnd w:id="1822"/>
      <w:bookmarkEnd w:id="1823"/>
      <w:r w:rsidR="004779AA">
        <w:rPr>
          <w:rFonts w:hint="cs"/>
          <w:rtl/>
          <w:lang w:eastAsia="he-IL"/>
        </w:rPr>
        <w:t xml:space="preserve">יש איזה שהוא סכום יומי. </w:t>
      </w:r>
      <w:r>
        <w:rPr>
          <w:rFonts w:hint="cs"/>
          <w:rtl/>
          <w:lang w:eastAsia="he-IL"/>
        </w:rPr>
        <w:t xml:space="preserve">אני חושב שזה צריך להיות המדד, לא יותר מזה. </w:t>
      </w:r>
      <w:bookmarkStart w:id="1824" w:name="_ETM_Q1_4993031"/>
      <w:bookmarkEnd w:id="1824"/>
      <w:r w:rsidR="004779AA">
        <w:rPr>
          <w:rFonts w:hint="cs"/>
          <w:rtl/>
          <w:lang w:eastAsia="he-IL"/>
        </w:rPr>
        <w:t xml:space="preserve">אם משלמים </w:t>
      </w:r>
      <w:bookmarkStart w:id="1825" w:name="_ETM_Q1_4991614"/>
      <w:bookmarkEnd w:id="1825"/>
      <w:r w:rsidR="004779AA">
        <w:rPr>
          <w:rFonts w:hint="cs"/>
          <w:rtl/>
          <w:lang w:eastAsia="he-IL"/>
        </w:rPr>
        <w:t xml:space="preserve">300 או 250 שקל לאדם ליום </w:t>
      </w:r>
      <w:r w:rsidR="004779AA">
        <w:rPr>
          <w:rtl/>
          <w:lang w:eastAsia="he-IL"/>
        </w:rPr>
        <w:t>–</w:t>
      </w:r>
      <w:r w:rsidR="004779AA">
        <w:rPr>
          <w:rFonts w:hint="cs"/>
          <w:rtl/>
          <w:lang w:eastAsia="he-IL"/>
        </w:rPr>
        <w:t xml:space="preserve"> אז החלופה צריכה להיות דו צדדית, למ</w:t>
      </w:r>
      <w:bookmarkStart w:id="1826" w:name="_ETM_Q1_4993861"/>
      <w:bookmarkStart w:id="1827" w:name="_ETM_Q1_4993941"/>
      <w:bookmarkStart w:id="1828" w:name="_ETM_Q1_4993991"/>
      <w:bookmarkStart w:id="1829" w:name="_ETM_Q1_4994066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רות שאנחנו מתנגדים בכלל לחלופה. </w:t>
      </w:r>
      <w:bookmarkStart w:id="1830" w:name="_ETM_Q1_5005749"/>
      <w:bookmarkEnd w:id="1830"/>
      <w:r>
        <w:rPr>
          <w:rFonts w:hint="cs"/>
          <w:rtl/>
          <w:lang w:eastAsia="he-IL"/>
        </w:rPr>
        <w:t>אבל אם כבר יש דבר כזה - - -</w:t>
      </w:r>
    </w:p>
    <w:p w:rsidR="00491D8F" w:rsidRDefault="00491D8F" w:rsidP="00491D8F">
      <w:pPr>
        <w:rPr>
          <w:rtl/>
          <w:lang w:eastAsia="he-IL"/>
        </w:rPr>
      </w:pPr>
      <w:bookmarkStart w:id="1831" w:name="_ETM_Q1_5010329"/>
      <w:bookmarkStart w:id="1832" w:name="_ETM_Q1_5010394"/>
      <w:bookmarkEnd w:id="1831"/>
      <w:bookmarkEnd w:id="1832"/>
    </w:p>
    <w:p w:rsidR="004779AA" w:rsidRDefault="004779AA" w:rsidP="004779AA">
      <w:pPr>
        <w:pStyle w:val="af6"/>
        <w:keepNext/>
        <w:rPr>
          <w:rtl/>
        </w:rPr>
      </w:pPr>
      <w:bookmarkStart w:id="1833" w:name="ET_yor_5069_118"/>
      <w:r w:rsidRPr="004779AA">
        <w:rPr>
          <w:rStyle w:val="TagStyle"/>
          <w:rtl/>
        </w:rPr>
        <w:t xml:space="preserve"> &lt;&lt; </w:t>
      </w:r>
      <w:proofErr w:type="spellStart"/>
      <w:r w:rsidRPr="004779AA">
        <w:rPr>
          <w:rStyle w:val="TagStyle"/>
          <w:rtl/>
        </w:rPr>
        <w:t>יור</w:t>
      </w:r>
      <w:proofErr w:type="spellEnd"/>
      <w:r w:rsidRPr="004779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79AA">
        <w:rPr>
          <w:rStyle w:val="TagStyle"/>
          <w:rtl/>
        </w:rPr>
        <w:t xml:space="preserve"> &lt;&lt; </w:t>
      </w:r>
      <w:proofErr w:type="spellStart"/>
      <w:r w:rsidRPr="004779AA">
        <w:rPr>
          <w:rStyle w:val="TagStyle"/>
          <w:rtl/>
        </w:rPr>
        <w:t>יור</w:t>
      </w:r>
      <w:proofErr w:type="spellEnd"/>
      <w:r w:rsidRPr="004779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4779AA" w:rsidRDefault="004779AA" w:rsidP="004779AA">
      <w:pPr>
        <w:pStyle w:val="KeepWithNext"/>
        <w:rPr>
          <w:rtl/>
          <w:lang w:eastAsia="he-IL"/>
        </w:rPr>
      </w:pPr>
    </w:p>
    <w:p w:rsidR="004779AA" w:rsidRPr="004779AA" w:rsidRDefault="004779AA" w:rsidP="0047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שיתבססו על השווי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1D8F" w:rsidRDefault="00491D8F" w:rsidP="00491D8F">
      <w:pPr>
        <w:rPr>
          <w:rtl/>
          <w:lang w:eastAsia="he-IL"/>
        </w:rPr>
      </w:pPr>
      <w:bookmarkStart w:id="1834" w:name="_ETM_Q1_5014947"/>
      <w:bookmarkStart w:id="1835" w:name="_ETM_Q1_5015007"/>
      <w:bookmarkStart w:id="1836" w:name="_ETM_Q1_5019087"/>
      <w:bookmarkStart w:id="1837" w:name="_ETM_Q1_5019141"/>
      <w:bookmarkStart w:id="1838" w:name="_ETM_Q1_5019166"/>
      <w:bookmarkStart w:id="1839" w:name="_ETM_Q1_5019211"/>
      <w:bookmarkEnd w:id="1834"/>
      <w:bookmarkEnd w:id="1835"/>
      <w:bookmarkEnd w:id="1836"/>
      <w:bookmarkEnd w:id="1837"/>
      <w:bookmarkEnd w:id="1838"/>
      <w:bookmarkEnd w:id="1839"/>
    </w:p>
    <w:p w:rsidR="00491D8F" w:rsidRDefault="00491D8F" w:rsidP="00491D8F">
      <w:pPr>
        <w:pStyle w:val="a4"/>
        <w:keepNext/>
        <w:rPr>
          <w:rtl/>
        </w:rPr>
      </w:pPr>
      <w:bookmarkStart w:id="1840" w:name="ET_speaker_אילת_עוז_79"/>
      <w:r w:rsidRPr="00491D8F">
        <w:rPr>
          <w:rStyle w:val="TagStyle"/>
          <w:rtl/>
        </w:rPr>
        <w:t xml:space="preserve"> &lt;&lt; דובר &gt;&gt; </w:t>
      </w: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>לת עוז:</w:t>
      </w:r>
      <w:r w:rsidRPr="0049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491D8F" w:rsidRDefault="00491D8F" w:rsidP="00491D8F">
      <w:pPr>
        <w:pStyle w:val="KeepWithNext"/>
        <w:rPr>
          <w:rtl/>
          <w:lang w:eastAsia="he-IL"/>
        </w:rPr>
      </w:pPr>
    </w:p>
    <w:p w:rsidR="00491D8F" w:rsidRDefault="004779AA" w:rsidP="004779AA">
      <w:pPr>
        <w:rPr>
          <w:rtl/>
          <w:lang w:eastAsia="he-IL"/>
        </w:rPr>
      </w:pPr>
      <w:bookmarkStart w:id="1841" w:name="_ETM_Q1_5015370"/>
      <w:bookmarkStart w:id="1842" w:name="_ETM_Q1_5015463"/>
      <w:bookmarkEnd w:id="1841"/>
      <w:bookmarkEnd w:id="1842"/>
      <w:r>
        <w:rPr>
          <w:rFonts w:hint="cs"/>
          <w:rtl/>
          <w:lang w:eastAsia="he-IL"/>
        </w:rPr>
        <w:t xml:space="preserve">אני החוקרת שכתבתי את המאמר </w:t>
      </w:r>
      <w:bookmarkStart w:id="1843" w:name="_ETM_Q1_5023917"/>
      <w:bookmarkEnd w:id="1843"/>
      <w:r>
        <w:rPr>
          <w:rFonts w:hint="cs"/>
          <w:rtl/>
          <w:lang w:eastAsia="he-IL"/>
        </w:rPr>
        <w:t xml:space="preserve">שעליו נסמך המידע של הסניגוריה, </w:t>
      </w:r>
      <w:bookmarkStart w:id="1844" w:name="_ETM_Q1_5025788"/>
      <w:bookmarkEnd w:id="1844"/>
      <w:r>
        <w:rPr>
          <w:rFonts w:hint="cs"/>
          <w:rtl/>
          <w:lang w:eastAsia="he-IL"/>
        </w:rPr>
        <w:t xml:space="preserve">וגם המידע שהובא בפני חברי הכנסת. אז </w:t>
      </w:r>
      <w:bookmarkStart w:id="1845" w:name="_ETM_Q1_5020635"/>
      <w:bookmarkStart w:id="1846" w:name="_ETM_Q1_5020916"/>
      <w:bookmarkStart w:id="1847" w:name="_ETM_Q1_5021002"/>
      <w:bookmarkStart w:id="1848" w:name="_ETM_Q1_5021017"/>
      <w:bookmarkStart w:id="1849" w:name="_ETM_Q1_5021073"/>
      <w:bookmarkStart w:id="1850" w:name="_ETM_Q1_5010419"/>
      <w:bookmarkStart w:id="1851" w:name="_ETM_Q1_5010489"/>
      <w:bookmarkStart w:id="1852" w:name="_ETM_Q1_5012196"/>
      <w:bookmarkStart w:id="1853" w:name="ET_speaker_5293_78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חשוב לי מאוד לדבר. </w:t>
      </w:r>
      <w:bookmarkStart w:id="1854" w:name="_ETM_Q1_5012651"/>
      <w:bookmarkStart w:id="1855" w:name="_ETM_Q1_5012691"/>
      <w:bookmarkEnd w:id="1853"/>
      <w:bookmarkEnd w:id="1854"/>
      <w:bookmarkEnd w:id="1855"/>
      <w:r w:rsidR="00491D8F">
        <w:rPr>
          <w:rFonts w:hint="cs"/>
          <w:rtl/>
          <w:lang w:eastAsia="he-IL"/>
        </w:rPr>
        <w:t xml:space="preserve">גם הפרקליטות </w:t>
      </w:r>
      <w:bookmarkStart w:id="1856" w:name="_ETM_Q1_5033621"/>
      <w:bookmarkEnd w:id="1856"/>
      <w:r w:rsidR="00491D8F">
        <w:rPr>
          <w:rFonts w:hint="cs"/>
          <w:rtl/>
          <w:lang w:eastAsia="he-IL"/>
        </w:rPr>
        <w:t>וגם המרכז לגביית קנסות דיברו נגד הנתונים הללו</w:t>
      </w:r>
      <w:r>
        <w:rPr>
          <w:rFonts w:hint="cs"/>
          <w:rtl/>
          <w:lang w:eastAsia="he-IL"/>
        </w:rPr>
        <w:t xml:space="preserve"> וניסו לקעקע את האמינות שלהם. חשוב לי להבהיר בתור מי שכתבה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ש</w:t>
      </w:r>
      <w:bookmarkStart w:id="1857" w:name="_ETM_Q1_5041479"/>
      <w:bookmarkStart w:id="1858" w:name="_ETM_Q1_5041553"/>
      <w:bookmarkEnd w:id="1857"/>
      <w:bookmarkEnd w:id="1858"/>
      <w:r w:rsidR="00491D8F">
        <w:rPr>
          <w:rFonts w:hint="cs"/>
          <w:rtl/>
          <w:lang w:eastAsia="he-IL"/>
        </w:rPr>
        <w:t xml:space="preserve">אני בעלת דוקטורט </w:t>
      </w:r>
      <w:bookmarkStart w:id="1859" w:name="_ETM_Q1_5045540"/>
      <w:bookmarkEnd w:id="1859"/>
      <w:r w:rsidR="00491D8F">
        <w:rPr>
          <w:rFonts w:hint="cs"/>
          <w:rtl/>
          <w:lang w:eastAsia="he-IL"/>
        </w:rPr>
        <w:t xml:space="preserve">מאוניברסיטת </w:t>
      </w:r>
      <w:r w:rsidR="00B01340">
        <w:rPr>
          <w:rFonts w:hint="cs"/>
          <w:rtl/>
          <w:lang w:eastAsia="he-IL"/>
        </w:rPr>
        <w:t>הרוואר</w:t>
      </w:r>
      <w:r w:rsidR="00B01340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והמאמר הזה גם זכה בפרס המאמר הטוב ביותר בתחום הזה לשנת 2018. אז אתם יכולים לראות שמדובר במחקר </w:t>
      </w:r>
      <w:bookmarkStart w:id="1860" w:name="_ETM_Q1_5052602"/>
      <w:bookmarkEnd w:id="1860"/>
      <w:r>
        <w:rPr>
          <w:rFonts w:hint="cs"/>
          <w:rtl/>
          <w:lang w:eastAsia="he-IL"/>
        </w:rPr>
        <w:t xml:space="preserve">שהוא רציני. </w:t>
      </w:r>
    </w:p>
    <w:p w:rsidR="004779AA" w:rsidRDefault="004779AA" w:rsidP="004779AA">
      <w:pPr>
        <w:rPr>
          <w:rtl/>
          <w:lang w:eastAsia="he-IL"/>
        </w:rPr>
      </w:pPr>
    </w:p>
    <w:p w:rsidR="00491D8F" w:rsidRDefault="004779AA" w:rsidP="003B7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</w:t>
      </w:r>
      <w:r w:rsidR="003B7E6C">
        <w:rPr>
          <w:rFonts w:hint="cs"/>
          <w:rtl/>
          <w:lang w:eastAsia="he-IL"/>
        </w:rPr>
        <w:t xml:space="preserve">נסמכים כולם על נתוני המרכז לגביית קנסות לשנת </w:t>
      </w:r>
      <w:bookmarkStart w:id="1861" w:name="_ETM_Q1_5055463"/>
      <w:bookmarkStart w:id="1862" w:name="_ETM_Q1_5055673"/>
      <w:bookmarkEnd w:id="1861"/>
      <w:bookmarkEnd w:id="1862"/>
      <w:r w:rsidR="00491D8F">
        <w:rPr>
          <w:rFonts w:hint="cs"/>
          <w:rtl/>
          <w:lang w:eastAsia="he-IL"/>
        </w:rPr>
        <w:t xml:space="preserve">2018-2017 שכולם התקבלו על פי </w:t>
      </w:r>
      <w:r w:rsidR="003B7E6C">
        <w:rPr>
          <w:rFonts w:hint="cs"/>
          <w:rtl/>
          <w:lang w:eastAsia="he-IL"/>
        </w:rPr>
        <w:t>בקשות חופש מידע. אלה נתונים שהם כולם נכונים בוודאות וזאת ל</w:t>
      </w:r>
      <w:bookmarkStart w:id="1863" w:name="_ETM_Q1_5065379"/>
      <w:bookmarkStart w:id="1864" w:name="_ETM_Q1_5065454"/>
      <w:bookmarkEnd w:id="1863"/>
      <w:bookmarkEnd w:id="1864"/>
      <w:r w:rsidR="00491D8F">
        <w:rPr>
          <w:rFonts w:hint="cs"/>
          <w:rtl/>
          <w:lang w:eastAsia="he-IL"/>
        </w:rPr>
        <w:t xml:space="preserve">הבדיל מהספקולציות, </w:t>
      </w:r>
      <w:bookmarkStart w:id="1865" w:name="_ETM_Q1_5069990"/>
      <w:bookmarkEnd w:id="1865"/>
      <w:r w:rsidR="00491D8F">
        <w:rPr>
          <w:rFonts w:hint="cs"/>
          <w:rtl/>
          <w:lang w:eastAsia="he-IL"/>
        </w:rPr>
        <w:t>בכל הכבוד</w:t>
      </w:r>
      <w:r w:rsidR="003B7E6C">
        <w:rPr>
          <w:rFonts w:hint="cs"/>
          <w:rtl/>
          <w:lang w:eastAsia="he-IL"/>
        </w:rPr>
        <w:t xml:space="preserve"> שהעלו כאן גם מהמרכז לגביית קנסות וגם הפרקליטות, לגבי האפקטיביות. </w:t>
      </w:r>
      <w:bookmarkStart w:id="1866" w:name="_ETM_Q1_5073094"/>
      <w:bookmarkStart w:id="1867" w:name="_ETM_Q1_5073163"/>
      <w:bookmarkEnd w:id="1866"/>
      <w:bookmarkEnd w:id="1867"/>
      <w:r w:rsidR="00491D8F">
        <w:rPr>
          <w:rFonts w:hint="cs"/>
          <w:rtl/>
          <w:lang w:eastAsia="he-IL"/>
        </w:rPr>
        <w:t>ההנחה הזו שהמאסר חלף קנס הוא א</w:t>
      </w:r>
      <w:bookmarkStart w:id="1868" w:name="_ETM_Q1_5083288"/>
      <w:bookmarkStart w:id="1869" w:name="_ETM_Q1_5083383"/>
      <w:bookmarkStart w:id="1870" w:name="_ETM_Q1_5083448"/>
      <w:bookmarkStart w:id="1871" w:name="_ETM_Q1_5083503"/>
      <w:bookmarkEnd w:id="1868"/>
      <w:bookmarkEnd w:id="1869"/>
      <w:bookmarkEnd w:id="1870"/>
      <w:bookmarkEnd w:id="1871"/>
      <w:r w:rsidR="00491D8F">
        <w:rPr>
          <w:rFonts w:hint="cs"/>
          <w:rtl/>
          <w:lang w:eastAsia="he-IL"/>
        </w:rPr>
        <w:t xml:space="preserve">פקטיבי </w:t>
      </w:r>
      <w:r w:rsidR="00B01340">
        <w:rPr>
          <w:rFonts w:hint="cs"/>
          <w:rtl/>
          <w:lang w:eastAsia="he-IL"/>
        </w:rPr>
        <w:t xml:space="preserve">זו הנחה שאין לה על מה לסמוך, ואני אומרת את זה במלוא הביטחון. </w:t>
      </w:r>
    </w:p>
    <w:p w:rsidR="00491D8F" w:rsidRDefault="00B01340" w:rsidP="00B0134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חברתי</w:t>
      </w:r>
      <w:bookmarkStart w:id="1872" w:name="_ETM_Q1_5087429"/>
      <w:bookmarkStart w:id="1873" w:name="_ETM_Q1_5087506"/>
      <w:bookmarkStart w:id="1874" w:name="_ETM_Q1_5092374"/>
      <w:bookmarkStart w:id="1875" w:name="_ETM_Q1_5092439"/>
      <w:bookmarkEnd w:id="1872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 הזכירה את ה </w:t>
      </w:r>
      <w:r>
        <w:rPr>
          <w:lang w:eastAsia="he-IL"/>
        </w:rPr>
        <w:t>miracle of the cells</w:t>
      </w:r>
      <w:r>
        <w:rPr>
          <w:rFonts w:hint="cs"/>
          <w:rtl/>
          <w:lang w:eastAsia="he-IL"/>
        </w:rPr>
        <w:t xml:space="preserve">, המאמר </w:t>
      </w:r>
      <w:bookmarkStart w:id="1876" w:name="_ETM_Q1_5084054"/>
      <w:bookmarkEnd w:id="1876"/>
      <w:r>
        <w:rPr>
          <w:rFonts w:hint="cs"/>
          <w:rtl/>
          <w:lang w:eastAsia="he-IL"/>
        </w:rPr>
        <w:t xml:space="preserve">שבעצם יצר את הביטוי הזה, והוא המאמר הכי רציני שפורסם עד היום בעולם בהקשר של אפקטיביות </w:t>
      </w:r>
      <w:bookmarkStart w:id="1877" w:name="_ETM_Q1_5092519"/>
      <w:bookmarkStart w:id="1878" w:name="_ETM_Q1_5092589"/>
      <w:bookmarkEnd w:id="1877"/>
      <w:bookmarkEnd w:id="1878"/>
      <w:r w:rsidR="00491D8F">
        <w:rPr>
          <w:rFonts w:hint="cs"/>
          <w:rtl/>
          <w:lang w:eastAsia="he-IL"/>
        </w:rPr>
        <w:t xml:space="preserve"> של </w:t>
      </w:r>
      <w:bookmarkStart w:id="1879" w:name="_ETM_Q1_5093925"/>
      <w:bookmarkEnd w:id="1879"/>
      <w:r w:rsidR="00491D8F">
        <w:rPr>
          <w:rFonts w:hint="cs"/>
          <w:rtl/>
          <w:lang w:eastAsia="he-IL"/>
        </w:rPr>
        <w:t>מאסר חלף קנס</w:t>
      </w:r>
      <w:r>
        <w:rPr>
          <w:rFonts w:hint="cs"/>
          <w:rtl/>
          <w:lang w:eastAsia="he-IL"/>
        </w:rPr>
        <w:t>. הוא</w:t>
      </w:r>
      <w:r w:rsidR="00491D8F">
        <w:rPr>
          <w:rFonts w:hint="cs"/>
          <w:rtl/>
          <w:lang w:eastAsia="he-IL"/>
        </w:rPr>
        <w:t xml:space="preserve"> התייחס ספציפית לשיטה האמריקאית </w:t>
      </w:r>
      <w:r>
        <w:rPr>
          <w:rFonts w:hint="cs"/>
          <w:rtl/>
          <w:lang w:eastAsia="he-IL"/>
        </w:rPr>
        <w:t xml:space="preserve">שבה אפשר להטיל </w:t>
      </w:r>
      <w:bookmarkStart w:id="1880" w:name="_ETM_Q1_5098017"/>
      <w:bookmarkEnd w:id="1880"/>
      <w:r>
        <w:rPr>
          <w:rFonts w:hint="cs"/>
          <w:rtl/>
          <w:lang w:eastAsia="he-IL"/>
        </w:rPr>
        <w:t xml:space="preserve">מאסר חלף קנס רק אחרי שהוכח באופן פוזיטיבי שלאדם יש </w:t>
      </w:r>
      <w:bookmarkStart w:id="1881" w:name="_ETM_Q1_5103375"/>
      <w:bookmarkEnd w:id="1881"/>
      <w:r>
        <w:rPr>
          <w:rFonts w:hint="cs"/>
          <w:rtl/>
          <w:lang w:eastAsia="he-IL"/>
        </w:rPr>
        <w:t xml:space="preserve">מאיפה שלם, </w:t>
      </w:r>
      <w:bookmarkStart w:id="1882" w:name="_ETM_Q1_5103620"/>
      <w:bookmarkStart w:id="1883" w:name="_ETM_Q1_5103705"/>
      <w:bookmarkEnd w:id="1882"/>
      <w:bookmarkEnd w:id="1883"/>
      <w:r w:rsidR="00491D8F">
        <w:rPr>
          <w:rFonts w:hint="cs"/>
          <w:rtl/>
          <w:lang w:eastAsia="he-IL"/>
        </w:rPr>
        <w:t xml:space="preserve">וגם בהקשר ספציפי </w:t>
      </w:r>
      <w:bookmarkStart w:id="1884" w:name="_ETM_Q1_5106359"/>
      <w:bookmarkEnd w:id="1884"/>
      <w:r w:rsidR="00491D8F">
        <w:rPr>
          <w:rFonts w:hint="cs"/>
          <w:rtl/>
          <w:lang w:eastAsia="he-IL"/>
        </w:rPr>
        <w:t xml:space="preserve">שבו בעצם הייתה מערכת שלמה שסייעה לאדם להתמודד </w:t>
      </w:r>
      <w:r>
        <w:rPr>
          <w:rFonts w:hint="cs"/>
          <w:rtl/>
          <w:lang w:eastAsia="he-IL"/>
        </w:rPr>
        <w:t xml:space="preserve">והמאסר היה רק אופציה אחרונה, בניגוד מוחלט למצב בארץ. בנוסף, כפי שחברות הכנסת אמרו, 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</w:t>
      </w:r>
      <w:bookmarkStart w:id="1885" w:name="_ETM_Q1_5120284"/>
      <w:bookmarkEnd w:id="1885"/>
      <w:r>
        <w:rPr>
          <w:rFonts w:hint="cs"/>
          <w:rtl/>
          <w:lang w:eastAsia="he-IL"/>
        </w:rPr>
        <w:t xml:space="preserve">שרק בין אחוז ל-2, תלוי בשנה, מבין האנשים שמוטל עליהם מאסר חלף קנס הם אנשים שבסופו של דבר - - -בעצם, הקנס נמחק משום שהם רצו את העונש, אבל </w:t>
      </w:r>
      <w:bookmarkStart w:id="1886" w:name="_ETM_Q1_5131878"/>
      <w:bookmarkEnd w:id="1886"/>
      <w:r>
        <w:rPr>
          <w:rFonts w:hint="cs"/>
          <w:rtl/>
          <w:lang w:eastAsia="he-IL"/>
        </w:rPr>
        <w:t xml:space="preserve">הסיבה היא שכל אדם שיש לו איזו יכולת לשכנע את סבתא שלו לוותר על כספי הפנסיה שלה </w:t>
      </w:r>
      <w:bookmarkStart w:id="1887" w:name="_ETM_Q1_5138166"/>
      <w:bookmarkStart w:id="1888" w:name="_ETM_Q1_5138230"/>
      <w:bookmarkStart w:id="1889" w:name="_ETM_Q1_5138294"/>
      <w:bookmarkStart w:id="1890" w:name="_ETM_Q1_5138354"/>
      <w:bookmarkEnd w:id="1887"/>
      <w:bookmarkEnd w:id="1888"/>
      <w:bookmarkEnd w:id="1889"/>
      <w:bookmarkEnd w:id="1890"/>
      <w:r w:rsidR="00491D8F">
        <w:rPr>
          <w:rFonts w:hint="cs"/>
          <w:rtl/>
          <w:lang w:eastAsia="he-IL"/>
        </w:rPr>
        <w:t xml:space="preserve">כדי שהנכד </w:t>
      </w:r>
      <w:bookmarkStart w:id="1891" w:name="_ETM_Q1_5140242"/>
      <w:bookmarkEnd w:id="1891"/>
      <w:r w:rsidR="00491D8F">
        <w:rPr>
          <w:rFonts w:hint="cs"/>
          <w:rtl/>
          <w:lang w:eastAsia="he-IL"/>
        </w:rPr>
        <w:t xml:space="preserve">שלה לא ייכנס לבית הסוהר </w:t>
      </w:r>
      <w:r w:rsidR="00491D8F">
        <w:rPr>
          <w:rtl/>
          <w:lang w:eastAsia="he-IL"/>
        </w:rPr>
        <w:t>–</w:t>
      </w:r>
      <w:r w:rsidR="00491D8F">
        <w:rPr>
          <w:rFonts w:hint="cs"/>
          <w:rtl/>
          <w:lang w:eastAsia="he-IL"/>
        </w:rPr>
        <w:t xml:space="preserve"> עושה את </w:t>
      </w:r>
      <w:bookmarkStart w:id="1892" w:name="_ETM_Q1_5146823"/>
      <w:bookmarkEnd w:id="1892"/>
      <w:r w:rsidR="00491D8F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ואז, באמת, מעט מאוד אנשים מאלה שהם בקצה-קצה הרצף ומוצאים את </w:t>
      </w:r>
      <w:bookmarkStart w:id="1893" w:name="_ETM_Q1_5146591"/>
      <w:bookmarkEnd w:id="1893"/>
      <w:r>
        <w:rPr>
          <w:rFonts w:hint="cs"/>
          <w:rtl/>
          <w:lang w:eastAsia="he-IL"/>
        </w:rPr>
        <w:t xml:space="preserve">עצמם מאחורי סורג ובריח. </w:t>
      </w:r>
      <w:bookmarkStart w:id="1894" w:name="_ETM_Q1_5147846"/>
      <w:bookmarkStart w:id="1895" w:name="_ETM_Q1_5147911"/>
      <w:bookmarkEnd w:id="1894"/>
      <w:bookmarkEnd w:id="1895"/>
      <w:r w:rsidR="00491D8F">
        <w:rPr>
          <w:rFonts w:hint="cs"/>
          <w:rtl/>
          <w:lang w:eastAsia="he-IL"/>
        </w:rPr>
        <w:t>אבל זה לא אומר ש</w:t>
      </w:r>
      <w:r>
        <w:rPr>
          <w:rFonts w:hint="cs"/>
          <w:rtl/>
          <w:lang w:eastAsia="he-IL"/>
        </w:rPr>
        <w:t xml:space="preserve">שאר ה-98% הם נכונים, כי </w:t>
      </w:r>
      <w:bookmarkStart w:id="1896" w:name="_ETM_Q1_5151870"/>
      <w:bookmarkEnd w:id="1896"/>
      <w:r>
        <w:rPr>
          <w:rFonts w:hint="cs"/>
          <w:rtl/>
          <w:lang w:eastAsia="he-IL"/>
        </w:rPr>
        <w:t xml:space="preserve">הם מובילים אנשים באמת אל חוסר יכולת כלשהי ואל לחץ </w:t>
      </w:r>
      <w:bookmarkStart w:id="1897" w:name="_ETM_Q1_5158645"/>
      <w:bookmarkEnd w:id="1897"/>
      <w:r>
        <w:rPr>
          <w:rFonts w:hint="cs"/>
          <w:rtl/>
          <w:lang w:eastAsia="he-IL"/>
        </w:rPr>
        <w:t xml:space="preserve">נפשי בלתי סביר על המשפחות שלהם ועל הקרובים שלהם והם </w:t>
      </w:r>
      <w:bookmarkStart w:id="1898" w:name="_ETM_Q1_5157433"/>
      <w:bookmarkEnd w:id="1898"/>
      <w:r>
        <w:rPr>
          <w:rFonts w:hint="cs"/>
          <w:rtl/>
          <w:lang w:eastAsia="he-IL"/>
        </w:rPr>
        <w:t xml:space="preserve">נכנסים לשוק האפור רק בשביל לעמוד בזה. </w:t>
      </w:r>
    </w:p>
    <w:p w:rsidR="00B01340" w:rsidRDefault="00B01340" w:rsidP="00B01340">
      <w:pPr>
        <w:rPr>
          <w:rtl/>
          <w:lang w:eastAsia="he-IL"/>
        </w:rPr>
      </w:pPr>
    </w:p>
    <w:p w:rsidR="00491D8F" w:rsidRDefault="00B01340" w:rsidP="00F06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שחשוב לי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</w:t>
      </w:r>
      <w:bookmarkStart w:id="1899" w:name="_ETM_Q1_5169333"/>
      <w:bookmarkEnd w:id="1899"/>
      <w:r>
        <w:rPr>
          <w:rFonts w:hint="cs"/>
          <w:rtl/>
          <w:lang w:eastAsia="he-IL"/>
        </w:rPr>
        <w:t>חברות הכנסת שבאמת היו חלק מהמאבק לביטול מאסר החייבים בדין</w:t>
      </w:r>
      <w:bookmarkStart w:id="1900" w:name="_ETM_Q1_5174977"/>
      <w:bookmarkEnd w:id="1900"/>
      <w:r>
        <w:rPr>
          <w:rFonts w:hint="cs"/>
          <w:rtl/>
          <w:lang w:eastAsia="he-IL"/>
        </w:rPr>
        <w:t xml:space="preserve"> האזרחי אמרו בצדק שהן מרגישות שהדברים חוזרים על עצמם. </w:t>
      </w:r>
      <w:bookmarkStart w:id="1901" w:name="_ETM_Q1_5151797"/>
      <w:bookmarkStart w:id="1902" w:name="_ETM_Q1_5151877"/>
      <w:bookmarkStart w:id="1903" w:name="_ETM_Q1_5154934"/>
      <w:bookmarkStart w:id="1904" w:name="_ETM_Q1_5165987"/>
      <w:bookmarkStart w:id="1905" w:name="_ETM_Q1_5166037"/>
      <w:bookmarkStart w:id="1906" w:name="_ETM_Q1_5166082"/>
      <w:bookmarkStart w:id="1907" w:name="_ETM_Q1_5166157"/>
      <w:bookmarkStart w:id="1908" w:name="_ETM_Q1_5167173"/>
      <w:bookmarkStart w:id="1909" w:name="_ETM_Q1_5175524"/>
      <w:bookmarkStart w:id="1910" w:name="_ETM_Q1_5184693"/>
      <w:bookmarkStart w:id="1911" w:name="_ETM_Q1_5184765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אני </w:t>
      </w:r>
      <w:bookmarkStart w:id="1912" w:name="_ETM_Q1_5072524"/>
      <w:bookmarkEnd w:id="1912"/>
      <w:r>
        <w:rPr>
          <w:rFonts w:hint="cs"/>
          <w:rtl/>
          <w:lang w:eastAsia="he-IL"/>
        </w:rPr>
        <w:t xml:space="preserve">יכולה לחזק אותן שגם מהמחקר שלנו עולה באופן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לצטט </w:t>
      </w:r>
      <w:bookmarkStart w:id="1913" w:name="_ETM_Q1_5186197"/>
      <w:bookmarkEnd w:id="1913"/>
      <w:r>
        <w:rPr>
          <w:rFonts w:hint="cs"/>
          <w:rtl/>
          <w:lang w:eastAsia="he-IL"/>
        </w:rPr>
        <w:t xml:space="preserve">לכם מדבריו של פנחס רוזן </w:t>
      </w:r>
      <w:bookmarkStart w:id="1914" w:name="_ETM_Q1_5189959"/>
      <w:bookmarkEnd w:id="1914"/>
      <w:r>
        <w:rPr>
          <w:rFonts w:hint="cs"/>
          <w:rtl/>
          <w:lang w:eastAsia="he-IL"/>
        </w:rPr>
        <w:t xml:space="preserve">מדיון </w:t>
      </w:r>
      <w:bookmarkStart w:id="1915" w:name="_ETM_Q1_5189462"/>
      <w:bookmarkStart w:id="1916" w:name="_ETM_Q1_5189532"/>
      <w:bookmarkEnd w:id="1915"/>
      <w:bookmarkEnd w:id="1916"/>
      <w:r w:rsidR="00491D8F">
        <w:rPr>
          <w:rFonts w:hint="cs"/>
          <w:rtl/>
          <w:lang w:eastAsia="he-IL"/>
        </w:rPr>
        <w:t xml:space="preserve">מ-1957 שנשמע כמעט זהה לחלוטין לדברים </w:t>
      </w:r>
      <w:bookmarkStart w:id="1917" w:name="_ETM_Q1_5197926"/>
      <w:bookmarkEnd w:id="1917"/>
      <w:r w:rsidR="00491D8F">
        <w:rPr>
          <w:rFonts w:hint="cs"/>
          <w:rtl/>
          <w:lang w:eastAsia="he-IL"/>
        </w:rPr>
        <w:t xml:space="preserve">שנשמעו. </w:t>
      </w:r>
      <w:r>
        <w:rPr>
          <w:rFonts w:hint="cs"/>
          <w:rtl/>
          <w:lang w:eastAsia="he-IL"/>
        </w:rPr>
        <w:t xml:space="preserve">שוב ושוב, במשך 70 שנה אנחנו שומעים עורכי דין ואנחנו שומעים אנשי גבייה </w:t>
      </w:r>
      <w:bookmarkStart w:id="1918" w:name="_ETM_Q1_5199846"/>
      <w:bookmarkStart w:id="1919" w:name="_ETM_Q1_5199925"/>
      <w:bookmarkEnd w:id="1918"/>
      <w:bookmarkEnd w:id="1919"/>
      <w:r w:rsidR="00491D8F">
        <w:rPr>
          <w:rFonts w:hint="cs"/>
          <w:rtl/>
          <w:lang w:eastAsia="he-IL"/>
        </w:rPr>
        <w:t xml:space="preserve">שאומרים לנו שאם יבטלו את זה זו גזירה שהציבור </w:t>
      </w:r>
      <w:bookmarkStart w:id="1920" w:name="_ETM_Q1_5207140"/>
      <w:bookmarkEnd w:id="1920"/>
      <w:r w:rsidR="00491D8F">
        <w:rPr>
          <w:rFonts w:hint="cs"/>
          <w:rtl/>
          <w:lang w:eastAsia="he-IL"/>
        </w:rPr>
        <w:t>לא יכול לעמוד בה, זו גזירה שהעולם יהיה הפקר</w:t>
      </w:r>
      <w:r>
        <w:rPr>
          <w:rFonts w:hint="cs"/>
          <w:rtl/>
          <w:lang w:eastAsia="he-IL"/>
        </w:rPr>
        <w:t xml:space="preserve">,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הדברים האלה ברמה המחקרית וברמה העובדתית הם לא נכונים. </w:t>
      </w:r>
      <w:bookmarkStart w:id="1921" w:name="_ETM_Q1_5215271"/>
      <w:bookmarkStart w:id="1922" w:name="_ETM_Q1_5215336"/>
      <w:bookmarkEnd w:id="1921"/>
      <w:bookmarkEnd w:id="1922"/>
      <w:r>
        <w:rPr>
          <w:rFonts w:hint="cs"/>
          <w:rtl/>
          <w:lang w:eastAsia="he-IL"/>
        </w:rPr>
        <w:t xml:space="preserve">אני מאוד אשמח אם הוועדה תרצה, כי אומרים לי חבריי </w:t>
      </w:r>
      <w:bookmarkStart w:id="1923" w:name="_ETM_Q1_5215396"/>
      <w:bookmarkStart w:id="1924" w:name="_ETM_Q1_5215461"/>
      <w:bookmarkEnd w:id="1923"/>
      <w:bookmarkEnd w:id="1924"/>
      <w:r w:rsidR="00491D8F">
        <w:rPr>
          <w:rFonts w:hint="cs"/>
          <w:rtl/>
          <w:lang w:eastAsia="he-IL"/>
        </w:rPr>
        <w:t xml:space="preserve">שיש להם </w:t>
      </w:r>
      <w:bookmarkStart w:id="1925" w:name="_ETM_Q1_5216981"/>
      <w:bookmarkEnd w:id="1925"/>
      <w:r w:rsidR="00491D8F">
        <w:rPr>
          <w:rFonts w:hint="cs"/>
          <w:rtl/>
          <w:lang w:eastAsia="he-IL"/>
        </w:rPr>
        <w:t xml:space="preserve">נתונים מהשנתיים האחרונות, נתונים שלא נכנסו למחקר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מאוד </w:t>
      </w:r>
      <w:bookmarkStart w:id="1926" w:name="_ETM_Q1_5222166"/>
      <w:bookmarkEnd w:id="1926"/>
      <w:r>
        <w:rPr>
          <w:rFonts w:hint="cs"/>
          <w:rtl/>
          <w:lang w:eastAsia="he-IL"/>
        </w:rPr>
        <w:t xml:space="preserve">על חשבון זמני הפרטי לנתח אותם ולומר האם באמת </w:t>
      </w:r>
      <w:bookmarkStart w:id="1927" w:name="_ETM_Q1_5225544"/>
      <w:bookmarkEnd w:id="1927"/>
      <w:r>
        <w:rPr>
          <w:rFonts w:hint="cs"/>
          <w:rtl/>
          <w:lang w:eastAsia="he-IL"/>
        </w:rPr>
        <w:t xml:space="preserve">היה שינוי. </w:t>
      </w:r>
      <w:bookmarkStart w:id="1928" w:name="_ETM_Q1_5230372"/>
      <w:bookmarkStart w:id="1929" w:name="_ETM_Q1_5230469"/>
      <w:bookmarkEnd w:id="1928"/>
      <w:bookmarkEnd w:id="1929"/>
      <w:r>
        <w:rPr>
          <w:rFonts w:hint="cs"/>
          <w:rtl/>
          <w:lang w:eastAsia="he-IL"/>
        </w:rPr>
        <w:t>אבל חשוב לי גם לומר עוד דבר אחד:</w:t>
      </w:r>
      <w:bookmarkStart w:id="1930" w:name="_ETM_Q1_5229415"/>
      <w:bookmarkEnd w:id="1930"/>
      <w:r>
        <w:rPr>
          <w:rFonts w:hint="cs"/>
          <w:rtl/>
          <w:lang w:eastAsia="he-IL"/>
        </w:rPr>
        <w:t xml:space="preserve"> ההקפאה של שימוש במאסר חלף קנס נעשתה כמה פעמים בשנים האחרונות במסגרת הסמכות של המרכז לגביית קנסות. היא </w:t>
      </w:r>
      <w:bookmarkStart w:id="1931" w:name="_ETM_Q1_5234295"/>
      <w:bookmarkEnd w:id="1931"/>
      <w:r>
        <w:rPr>
          <w:rFonts w:hint="cs"/>
          <w:rtl/>
          <w:lang w:eastAsia="he-IL"/>
        </w:rPr>
        <w:t xml:space="preserve">הוקפאה במהלך הדיון בגזר דין </w:t>
      </w:r>
      <w:proofErr w:type="spellStart"/>
      <w:r>
        <w:rPr>
          <w:rFonts w:hint="cs"/>
          <w:rtl/>
          <w:lang w:eastAsia="he-IL"/>
        </w:rPr>
        <w:t>גרוסק</w:t>
      </w:r>
      <w:r w:rsidR="00F06738">
        <w:rPr>
          <w:rFonts w:hint="cs"/>
          <w:rtl/>
          <w:lang w:eastAsia="he-IL"/>
        </w:rPr>
        <w:t>ופף</w:t>
      </w:r>
      <w:proofErr w:type="spellEnd"/>
      <w:r>
        <w:rPr>
          <w:rFonts w:hint="cs"/>
          <w:rtl/>
          <w:lang w:eastAsia="he-IL"/>
        </w:rPr>
        <w:t xml:space="preserve"> והיא הוקפאה פעם נוספת ל</w:t>
      </w:r>
      <w:bookmarkStart w:id="1932" w:name="_ETM_Q1_5230498"/>
      <w:bookmarkStart w:id="1933" w:name="_ETM_Q1_5230573"/>
      <w:bookmarkEnd w:id="1932"/>
      <w:bookmarkEnd w:id="1933"/>
      <w:r w:rsidR="00491D8F">
        <w:rPr>
          <w:rFonts w:hint="cs"/>
          <w:rtl/>
          <w:lang w:eastAsia="he-IL"/>
        </w:rPr>
        <w:t xml:space="preserve">פני כשנתיים </w:t>
      </w:r>
      <w:bookmarkStart w:id="1934" w:name="_ETM_Q1_5245639"/>
      <w:bookmarkEnd w:id="1934"/>
      <w:r w:rsidR="00491D8F">
        <w:rPr>
          <w:rFonts w:hint="cs"/>
          <w:rtl/>
          <w:lang w:eastAsia="he-IL"/>
        </w:rPr>
        <w:t xml:space="preserve">וחצי-שלוש, </w:t>
      </w:r>
      <w:r>
        <w:rPr>
          <w:rFonts w:hint="cs"/>
          <w:rtl/>
          <w:lang w:eastAsia="he-IL"/>
        </w:rPr>
        <w:t xml:space="preserve">כשהיה מבצע חיסול ריביות. כלומר, היום יש למרכז </w:t>
      </w:r>
      <w:bookmarkStart w:id="1935" w:name="_ETM_Q1_5250103"/>
      <w:bookmarkEnd w:id="1935"/>
      <w:r>
        <w:rPr>
          <w:rFonts w:hint="cs"/>
          <w:rtl/>
          <w:lang w:eastAsia="he-IL"/>
        </w:rPr>
        <w:t xml:space="preserve">לגביית קנסות יכולת להקפיא הרגע את השימוש במאסר חלף קנס, </w:t>
      </w:r>
      <w:bookmarkStart w:id="1936" w:name="_ETM_Q1_5256488"/>
      <w:bookmarkStart w:id="1937" w:name="_ETM_Q1_5256575"/>
      <w:bookmarkStart w:id="1938" w:name="_ETM_Q1_5256713"/>
      <w:bookmarkStart w:id="1939" w:name="_ETM_Q1_5252787"/>
      <w:bookmarkStart w:id="1940" w:name="_ETM_Q1_5252865"/>
      <w:bookmarkStart w:id="1941" w:name="_ETM_Q1_5255940"/>
      <w:bookmarkStart w:id="1942" w:name="_ETM_Q1_5256015"/>
      <w:bookmarkEnd w:id="1936"/>
      <w:bookmarkEnd w:id="1937"/>
      <w:bookmarkEnd w:id="1938"/>
      <w:bookmarkEnd w:id="1939"/>
      <w:bookmarkEnd w:id="1940"/>
      <w:bookmarkEnd w:id="1941"/>
      <w:bookmarkEnd w:id="1942"/>
      <w:r w:rsidR="00491D8F">
        <w:rPr>
          <w:rFonts w:hint="cs"/>
          <w:rtl/>
          <w:lang w:eastAsia="he-IL"/>
        </w:rPr>
        <w:t xml:space="preserve">ובאמת לאפשר את הדיון המעמיק, </w:t>
      </w:r>
      <w:bookmarkStart w:id="1943" w:name="_ETM_Q1_5259731"/>
      <w:bookmarkEnd w:id="1943"/>
      <w:r w:rsidR="00491D8F">
        <w:rPr>
          <w:rFonts w:hint="cs"/>
          <w:rtl/>
          <w:lang w:eastAsia="he-IL"/>
        </w:rPr>
        <w:t>את הדיון המחקרי</w:t>
      </w:r>
      <w:r>
        <w:rPr>
          <w:rFonts w:hint="cs"/>
          <w:rtl/>
          <w:lang w:eastAsia="he-IL"/>
        </w:rPr>
        <w:t xml:space="preserve"> ואת הוויכוחים על האפקטיביות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הדיונים שאפשר לעשות. </w:t>
      </w:r>
      <w:bookmarkStart w:id="1944" w:name="_ETM_Q1_5261909"/>
      <w:bookmarkStart w:id="1945" w:name="_ETM_Q1_5261990"/>
      <w:bookmarkEnd w:id="1944"/>
      <w:bookmarkEnd w:id="1945"/>
      <w:r w:rsidR="00491D8F">
        <w:rPr>
          <w:rFonts w:hint="cs"/>
          <w:rtl/>
          <w:lang w:eastAsia="he-IL"/>
        </w:rPr>
        <w:t xml:space="preserve">אבל בזמן שאנשי משרד המשפטים יושבים ודנים </w:t>
      </w:r>
      <w:proofErr w:type="spellStart"/>
      <w:r w:rsidR="00491D8F">
        <w:rPr>
          <w:rFonts w:hint="cs"/>
          <w:rtl/>
          <w:lang w:eastAsia="he-IL"/>
        </w:rPr>
        <w:t>ו</w:t>
      </w:r>
      <w:r w:rsidR="006F6791">
        <w:rPr>
          <w:rFonts w:hint="cs"/>
          <w:rtl/>
          <w:lang w:eastAsia="he-IL"/>
        </w:rPr>
        <w:t>דנים</w:t>
      </w:r>
      <w:proofErr w:type="spellEnd"/>
      <w:r w:rsidR="006F6791">
        <w:rPr>
          <w:rFonts w:hint="cs"/>
          <w:rtl/>
          <w:lang w:eastAsia="he-IL"/>
        </w:rPr>
        <w:t xml:space="preserve"> ו</w:t>
      </w:r>
      <w:r w:rsidR="00491D8F">
        <w:rPr>
          <w:rFonts w:hint="cs"/>
          <w:rtl/>
          <w:lang w:eastAsia="he-IL"/>
        </w:rPr>
        <w:t xml:space="preserve">מתלבטים </w:t>
      </w:r>
      <w:bookmarkStart w:id="1946" w:name="_ETM_Q1_5269606"/>
      <w:bookmarkEnd w:id="1946"/>
      <w:r w:rsidR="006F6791">
        <w:rPr>
          <w:rtl/>
          <w:lang w:eastAsia="he-IL"/>
        </w:rPr>
        <w:t>–</w:t>
      </w:r>
      <w:r w:rsidR="006F6791">
        <w:rPr>
          <w:rFonts w:hint="cs"/>
          <w:rtl/>
          <w:lang w:eastAsia="he-IL"/>
        </w:rPr>
        <w:t xml:space="preserve"> לא ראוי שאנשים עניים ימשיכו להישלח לכלא. </w:t>
      </w:r>
    </w:p>
    <w:p w:rsidR="00491D8F" w:rsidRDefault="00491D8F" w:rsidP="00491D8F">
      <w:pPr>
        <w:rPr>
          <w:rtl/>
          <w:lang w:eastAsia="he-IL"/>
        </w:rPr>
      </w:pPr>
      <w:bookmarkStart w:id="1947" w:name="_ETM_Q1_5271221"/>
      <w:bookmarkStart w:id="1948" w:name="_ETM_Q1_5271294"/>
      <w:bookmarkEnd w:id="1947"/>
      <w:bookmarkEnd w:id="1948"/>
    </w:p>
    <w:p w:rsidR="00491D8F" w:rsidRDefault="00491D8F" w:rsidP="00491D8F">
      <w:pPr>
        <w:pStyle w:val="af6"/>
        <w:keepNext/>
        <w:rPr>
          <w:rtl/>
        </w:rPr>
      </w:pPr>
      <w:bookmarkStart w:id="1949" w:name="_ETM_Q1_5271364"/>
      <w:bookmarkStart w:id="1950" w:name="_ETM_Q1_5271424"/>
      <w:bookmarkStart w:id="1951" w:name="ET_yor_5069_80"/>
      <w:bookmarkEnd w:id="1949"/>
      <w:bookmarkEnd w:id="1950"/>
      <w:r w:rsidRPr="00491D8F">
        <w:rPr>
          <w:rStyle w:val="TagStyle"/>
          <w:rtl/>
        </w:rPr>
        <w:t xml:space="preserve"> &lt;&lt; </w:t>
      </w:r>
      <w:proofErr w:type="spellStart"/>
      <w:r w:rsidRPr="00491D8F">
        <w:rPr>
          <w:rStyle w:val="TagStyle"/>
          <w:rtl/>
        </w:rPr>
        <w:t>יור</w:t>
      </w:r>
      <w:proofErr w:type="spellEnd"/>
      <w:r w:rsidRPr="00491D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1D8F">
        <w:rPr>
          <w:rStyle w:val="TagStyle"/>
          <w:rtl/>
        </w:rPr>
        <w:t xml:space="preserve"> &lt;&lt; </w:t>
      </w:r>
      <w:proofErr w:type="spellStart"/>
      <w:r w:rsidRPr="00491D8F">
        <w:rPr>
          <w:rStyle w:val="TagStyle"/>
          <w:rtl/>
        </w:rPr>
        <w:t>יור</w:t>
      </w:r>
      <w:proofErr w:type="spellEnd"/>
      <w:r w:rsidRPr="00491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"/>
    </w:p>
    <w:p w:rsidR="00491D8F" w:rsidRDefault="00491D8F" w:rsidP="00491D8F">
      <w:pPr>
        <w:pStyle w:val="KeepWithNext"/>
        <w:rPr>
          <w:rtl/>
          <w:lang w:eastAsia="he-IL"/>
        </w:rPr>
      </w:pPr>
    </w:p>
    <w:p w:rsidR="00491D8F" w:rsidRDefault="006F6791" w:rsidP="006F6791">
      <w:pPr>
        <w:rPr>
          <w:rtl/>
          <w:lang w:eastAsia="he-IL"/>
        </w:rPr>
      </w:pPr>
      <w:bookmarkStart w:id="1952" w:name="_ETM_Q1_5273034"/>
      <w:bookmarkEnd w:id="1952"/>
      <w:r>
        <w:rPr>
          <w:rFonts w:hint="cs"/>
          <w:rtl/>
          <w:lang w:eastAsia="he-IL"/>
        </w:rPr>
        <w:t xml:space="preserve">תודה. בני פרץ, פעיל חברתי. בקצרה, בבקשה. </w:t>
      </w:r>
      <w:bookmarkStart w:id="1953" w:name="_ETM_Q1_5281146"/>
      <w:bookmarkEnd w:id="1953"/>
      <w:r w:rsidR="00491D8F">
        <w:rPr>
          <w:rFonts w:hint="cs"/>
          <w:rtl/>
          <w:lang w:eastAsia="he-IL"/>
        </w:rPr>
        <w:t xml:space="preserve"> </w:t>
      </w:r>
    </w:p>
    <w:p w:rsidR="00491D8F" w:rsidRDefault="00491D8F" w:rsidP="00491D8F">
      <w:pPr>
        <w:rPr>
          <w:rtl/>
          <w:lang w:eastAsia="he-IL"/>
        </w:rPr>
      </w:pPr>
      <w:bookmarkStart w:id="1954" w:name="_ETM_Q1_5276549"/>
      <w:bookmarkStart w:id="1955" w:name="_ETM_Q1_5276633"/>
      <w:bookmarkStart w:id="1956" w:name="_ETM_Q1_5276678"/>
      <w:bookmarkStart w:id="1957" w:name="_ETM_Q1_5276752"/>
      <w:bookmarkStart w:id="1958" w:name="_ETM_Q1_5279157"/>
      <w:bookmarkStart w:id="1959" w:name="_ETM_Q1_5279227"/>
      <w:bookmarkStart w:id="1960" w:name="_ETM_Q1_5283415"/>
      <w:bookmarkEnd w:id="1954"/>
      <w:bookmarkEnd w:id="1955"/>
      <w:bookmarkEnd w:id="1956"/>
      <w:bookmarkEnd w:id="1957"/>
      <w:bookmarkEnd w:id="1958"/>
      <w:bookmarkEnd w:id="1959"/>
      <w:bookmarkEnd w:id="1960"/>
    </w:p>
    <w:p w:rsidR="00491D8F" w:rsidRDefault="00491D8F" w:rsidP="00491D8F">
      <w:pPr>
        <w:pStyle w:val="af9"/>
        <w:keepNext/>
        <w:rPr>
          <w:rtl/>
          <w:lang w:eastAsia="he-IL"/>
        </w:rPr>
      </w:pPr>
      <w:bookmarkStart w:id="1961" w:name="ET_guest_807842_82"/>
      <w:r w:rsidRPr="0049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91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:rsidR="00491D8F" w:rsidRDefault="00491D8F" w:rsidP="00491D8F">
      <w:pPr>
        <w:pStyle w:val="KeepWithNext"/>
        <w:rPr>
          <w:rtl/>
          <w:lang w:eastAsia="he-IL"/>
        </w:rPr>
      </w:pPr>
    </w:p>
    <w:p w:rsidR="00CF657E" w:rsidRDefault="00491D8F" w:rsidP="006F6791">
      <w:pPr>
        <w:rPr>
          <w:rtl/>
          <w:lang w:eastAsia="he-IL"/>
        </w:rPr>
      </w:pPr>
      <w:bookmarkStart w:id="1962" w:name="_ETM_Q1_5283921"/>
      <w:bookmarkStart w:id="1963" w:name="_ETM_Q1_5283966"/>
      <w:bookmarkEnd w:id="1962"/>
      <w:bookmarkEnd w:id="1963"/>
      <w:r>
        <w:rPr>
          <w:rFonts w:hint="cs"/>
          <w:rtl/>
          <w:lang w:eastAsia="he-IL"/>
        </w:rPr>
        <w:t xml:space="preserve">תודה רבה. שמעתי פה את </w:t>
      </w:r>
      <w:bookmarkStart w:id="1964" w:name="_ETM_Q1_5290997"/>
      <w:bookmarkEnd w:id="1964"/>
      <w:r>
        <w:rPr>
          <w:rFonts w:hint="cs"/>
          <w:rtl/>
          <w:lang w:eastAsia="he-IL"/>
        </w:rPr>
        <w:t xml:space="preserve">כולם. </w:t>
      </w:r>
      <w:bookmarkStart w:id="1965" w:name="_ETM_Q1_5299927"/>
      <w:bookmarkStart w:id="1966" w:name="_ETM_Q1_5299997"/>
      <w:bookmarkStart w:id="1967" w:name="_ETM_Q1_5300069"/>
      <w:bookmarkStart w:id="1968" w:name="_ETM_Q1_5300124"/>
      <w:bookmarkEnd w:id="1965"/>
      <w:bookmarkEnd w:id="1966"/>
      <w:bookmarkEnd w:id="1967"/>
      <w:bookmarkEnd w:id="1968"/>
      <w:r w:rsidR="00CF657E">
        <w:rPr>
          <w:rFonts w:hint="cs"/>
          <w:rtl/>
          <w:lang w:eastAsia="he-IL"/>
        </w:rPr>
        <w:t>אני רוצה להגיד לך, אדוני היושב-ראש</w:t>
      </w:r>
      <w:r w:rsidR="006F6791">
        <w:rPr>
          <w:rFonts w:hint="cs"/>
          <w:rtl/>
          <w:lang w:eastAsia="he-IL"/>
        </w:rPr>
        <w:t xml:space="preserve"> שכשמדובר אפילו רק על 2% עניים וחסרי יכולת, אני יודע רק דבר אחד. </w:t>
      </w:r>
      <w:bookmarkStart w:id="1969" w:name="_ETM_Q1_5311717"/>
      <w:bookmarkStart w:id="1970" w:name="_ETM_Q1_5311797"/>
      <w:bookmarkEnd w:id="1969"/>
      <w:bookmarkEnd w:id="1970"/>
      <w:r w:rsidR="00CF657E">
        <w:rPr>
          <w:rFonts w:hint="cs"/>
          <w:rtl/>
          <w:lang w:eastAsia="he-IL"/>
        </w:rPr>
        <w:t xml:space="preserve">אם </w:t>
      </w:r>
      <w:bookmarkStart w:id="1971" w:name="_ETM_Q1_5312181"/>
      <w:bookmarkEnd w:id="1971"/>
      <w:r w:rsidR="00CF657E">
        <w:rPr>
          <w:rFonts w:hint="cs"/>
          <w:rtl/>
          <w:lang w:eastAsia="he-IL"/>
        </w:rPr>
        <w:t xml:space="preserve">היו בודקים </w:t>
      </w:r>
      <w:r w:rsidR="00CF657E">
        <w:rPr>
          <w:rtl/>
          <w:lang w:eastAsia="he-IL"/>
        </w:rPr>
        <w:t>–</w:t>
      </w:r>
      <w:r w:rsidR="006F6791">
        <w:rPr>
          <w:rFonts w:hint="cs"/>
          <w:rtl/>
          <w:lang w:eastAsia="he-IL"/>
        </w:rPr>
        <w:t xml:space="preserve"> גם חלק ששילמו, הם לא מפרידים בין העשירים </w:t>
      </w:r>
      <w:bookmarkStart w:id="1972" w:name="_ETM_Q1_5318879"/>
      <w:bookmarkEnd w:id="1972"/>
      <w:r w:rsidR="006F6791">
        <w:rPr>
          <w:rFonts w:hint="cs"/>
          <w:rtl/>
          <w:lang w:eastAsia="he-IL"/>
        </w:rPr>
        <w:t xml:space="preserve">של מיליונים </w:t>
      </w:r>
      <w:bookmarkStart w:id="1973" w:name="_ETM_Q1_5319443"/>
      <w:bookmarkStart w:id="1974" w:name="_ETM_Q1_5319513"/>
      <w:bookmarkEnd w:id="1973"/>
      <w:bookmarkEnd w:id="1974"/>
      <w:r w:rsidR="00CF657E">
        <w:rPr>
          <w:rFonts w:hint="cs"/>
          <w:rtl/>
          <w:lang w:eastAsia="he-IL"/>
        </w:rPr>
        <w:t xml:space="preserve">שעשקו את המדינה, את </w:t>
      </w:r>
      <w:bookmarkStart w:id="1975" w:name="_ETM_Q1_5324758"/>
      <w:bookmarkEnd w:id="1975"/>
      <w:r w:rsidR="00CF657E">
        <w:rPr>
          <w:rFonts w:hint="cs"/>
          <w:rtl/>
          <w:lang w:eastAsia="he-IL"/>
        </w:rPr>
        <w:t xml:space="preserve">הבנקים, הם לא מפרידים </w:t>
      </w:r>
      <w:r w:rsidR="006F6791">
        <w:rPr>
          <w:rFonts w:hint="cs"/>
          <w:rtl/>
          <w:lang w:eastAsia="he-IL"/>
        </w:rPr>
        <w:t xml:space="preserve">בין זה לזה </w:t>
      </w:r>
      <w:r w:rsidR="006F6791">
        <w:rPr>
          <w:rtl/>
          <w:lang w:eastAsia="he-IL"/>
        </w:rPr>
        <w:t>–</w:t>
      </w:r>
      <w:r w:rsidR="006F6791">
        <w:rPr>
          <w:rFonts w:hint="cs"/>
          <w:rtl/>
          <w:lang w:eastAsia="he-IL"/>
        </w:rPr>
        <w:t xml:space="preserve"> להראות מתוך ה-89% כמה</w:t>
      </w:r>
      <w:bookmarkStart w:id="1976" w:name="_ETM_Q1_5327261"/>
      <w:bookmarkEnd w:id="1976"/>
      <w:r w:rsidR="006F6791">
        <w:rPr>
          <w:rFonts w:hint="cs"/>
          <w:rtl/>
          <w:lang w:eastAsia="he-IL"/>
        </w:rPr>
        <w:t xml:space="preserve"> שילם החלש ביותר. </w:t>
      </w:r>
      <w:bookmarkStart w:id="1977" w:name="_ETM_Q1_5327877"/>
      <w:bookmarkStart w:id="1978" w:name="_ETM_Q1_5327957"/>
      <w:bookmarkEnd w:id="1977"/>
      <w:bookmarkEnd w:id="1978"/>
      <w:r w:rsidR="00CF657E">
        <w:rPr>
          <w:rFonts w:hint="cs"/>
          <w:rtl/>
          <w:lang w:eastAsia="he-IL"/>
        </w:rPr>
        <w:t xml:space="preserve">את זה הם לא יביאו אף </w:t>
      </w:r>
      <w:bookmarkStart w:id="1979" w:name="_ETM_Q1_5331388"/>
      <w:bookmarkEnd w:id="1979"/>
      <w:r w:rsidR="00CF657E">
        <w:rPr>
          <w:rFonts w:hint="cs"/>
          <w:rtl/>
          <w:lang w:eastAsia="he-IL"/>
        </w:rPr>
        <w:t xml:space="preserve">פעם, הם יכלילו את </w:t>
      </w:r>
      <w:proofErr w:type="spellStart"/>
      <w:r w:rsidR="00CF657E">
        <w:rPr>
          <w:rFonts w:hint="cs"/>
          <w:rtl/>
          <w:lang w:eastAsia="he-IL"/>
        </w:rPr>
        <w:t>הכל</w:t>
      </w:r>
      <w:proofErr w:type="spellEnd"/>
      <w:r w:rsidR="00CF657E">
        <w:rPr>
          <w:rFonts w:hint="cs"/>
          <w:rtl/>
          <w:lang w:eastAsia="he-IL"/>
        </w:rPr>
        <w:t xml:space="preserve"> ביחד. </w:t>
      </w:r>
      <w:r w:rsidR="006F6791">
        <w:rPr>
          <w:rFonts w:hint="cs"/>
          <w:rtl/>
          <w:lang w:eastAsia="he-IL"/>
        </w:rPr>
        <w:t xml:space="preserve">בביטוח לאומי, אדם שמתקיים מקצבה </w:t>
      </w:r>
      <w:bookmarkStart w:id="1980" w:name="_ETM_Q1_5339002"/>
      <w:bookmarkEnd w:id="1980"/>
      <w:r w:rsidR="006F6791">
        <w:rPr>
          <w:rFonts w:hint="cs"/>
          <w:rtl/>
          <w:lang w:eastAsia="he-IL"/>
        </w:rPr>
        <w:t xml:space="preserve">וחס ושלום חייב להם כסף </w:t>
      </w:r>
      <w:r w:rsidR="006F6791">
        <w:rPr>
          <w:rtl/>
          <w:lang w:eastAsia="he-IL"/>
        </w:rPr>
        <w:t>–</w:t>
      </w:r>
      <w:r w:rsidR="006F6791">
        <w:rPr>
          <w:rFonts w:hint="cs"/>
          <w:rtl/>
          <w:lang w:eastAsia="he-IL"/>
        </w:rPr>
        <w:t xml:space="preserve"> יש מה שנקרא </w:t>
      </w:r>
      <w:bookmarkStart w:id="1981" w:name="_ETM_Q1_5341556"/>
      <w:bookmarkStart w:id="1982" w:name="_ETM_Q1_5341636"/>
      <w:bookmarkStart w:id="1983" w:name="_ETM_Q1_5341699"/>
      <w:bookmarkStart w:id="1984" w:name="_ETM_Q1_5341774"/>
      <w:bookmarkStart w:id="1985" w:name="_ETM_Q1_5342930"/>
      <w:bookmarkStart w:id="1986" w:name="_ETM_Q1_5342990"/>
      <w:bookmarkEnd w:id="1981"/>
      <w:bookmarkEnd w:id="1982"/>
      <w:bookmarkEnd w:id="1983"/>
      <w:bookmarkEnd w:id="1984"/>
      <w:bookmarkEnd w:id="1985"/>
      <w:bookmarkEnd w:id="1986"/>
      <w:r w:rsidR="00CF657E">
        <w:rPr>
          <w:rFonts w:hint="cs"/>
          <w:rtl/>
          <w:lang w:eastAsia="he-IL"/>
        </w:rPr>
        <w:t xml:space="preserve">5% מאותה </w:t>
      </w:r>
      <w:bookmarkStart w:id="1987" w:name="_ETM_Q1_5346821"/>
      <w:bookmarkEnd w:id="1987"/>
      <w:r w:rsidR="00CF657E">
        <w:rPr>
          <w:rFonts w:hint="cs"/>
          <w:rtl/>
          <w:lang w:eastAsia="he-IL"/>
        </w:rPr>
        <w:t>יכולת</w:t>
      </w:r>
      <w:r w:rsidR="006F6791">
        <w:rPr>
          <w:rFonts w:hint="cs"/>
          <w:rtl/>
          <w:lang w:eastAsia="he-IL"/>
        </w:rPr>
        <w:t xml:space="preserve"> שהוא מקבל את הכסף יורדת לו בכל חודש, וכך אין </w:t>
      </w:r>
      <w:bookmarkStart w:id="1988" w:name="_ETM_Q1_5347827"/>
      <w:bookmarkEnd w:id="1988"/>
      <w:r w:rsidR="006F6791">
        <w:rPr>
          <w:rFonts w:hint="cs"/>
          <w:rtl/>
          <w:lang w:eastAsia="he-IL"/>
        </w:rPr>
        <w:t xml:space="preserve">שום סיבה לתבוע אותו או להביא אותו למשפט </w:t>
      </w:r>
      <w:bookmarkStart w:id="1989" w:name="_ETM_Q1_5352045"/>
      <w:bookmarkEnd w:id="1989"/>
      <w:r w:rsidR="006F6791">
        <w:rPr>
          <w:rFonts w:hint="cs"/>
          <w:rtl/>
          <w:lang w:eastAsia="he-IL"/>
        </w:rPr>
        <w:t xml:space="preserve">או </w:t>
      </w:r>
      <w:proofErr w:type="spellStart"/>
      <w:r w:rsidR="006F6791">
        <w:rPr>
          <w:rFonts w:hint="cs"/>
          <w:rtl/>
          <w:lang w:eastAsia="he-IL"/>
        </w:rPr>
        <w:t>ענשיה</w:t>
      </w:r>
      <w:proofErr w:type="spellEnd"/>
      <w:r w:rsidR="006F6791">
        <w:rPr>
          <w:rFonts w:hint="cs"/>
          <w:rtl/>
          <w:lang w:eastAsia="he-IL"/>
        </w:rPr>
        <w:t xml:space="preserve">. </w:t>
      </w:r>
      <w:bookmarkStart w:id="1990" w:name="_ETM_Q1_5351174"/>
      <w:bookmarkStart w:id="1991" w:name="_ETM_Q1_5351239"/>
      <w:bookmarkEnd w:id="1990"/>
      <w:bookmarkEnd w:id="1991"/>
      <w:r w:rsidR="00CF657E">
        <w:rPr>
          <w:rFonts w:hint="cs"/>
          <w:rtl/>
          <w:lang w:eastAsia="he-IL"/>
        </w:rPr>
        <w:t xml:space="preserve">אני יכול להגיד לך גם בנושא אחר </w:t>
      </w:r>
      <w:r w:rsidR="00CF657E">
        <w:rPr>
          <w:rtl/>
          <w:lang w:eastAsia="he-IL"/>
        </w:rPr>
        <w:t>–</w:t>
      </w:r>
      <w:r w:rsidR="00CF657E">
        <w:rPr>
          <w:rFonts w:hint="cs"/>
          <w:rtl/>
          <w:lang w:eastAsia="he-IL"/>
        </w:rPr>
        <w:t xml:space="preserve"> יש לפעמים </w:t>
      </w:r>
      <w:bookmarkStart w:id="1992" w:name="_ETM_Q1_5356504"/>
      <w:bookmarkEnd w:id="1992"/>
      <w:r w:rsidR="00CF657E">
        <w:rPr>
          <w:rFonts w:hint="cs"/>
          <w:rtl/>
          <w:lang w:eastAsia="he-IL"/>
        </w:rPr>
        <w:t xml:space="preserve">שופטים במשפט שרואים את החלש ויודעים שהוא לא מתפקד בחיים </w:t>
      </w:r>
      <w:bookmarkStart w:id="1993" w:name="_ETM_Q1_5364822"/>
      <w:bookmarkEnd w:id="1993"/>
      <w:r w:rsidR="00CF657E">
        <w:rPr>
          <w:rFonts w:hint="cs"/>
          <w:rtl/>
          <w:lang w:eastAsia="he-IL"/>
        </w:rPr>
        <w:t xml:space="preserve">האזרחיים. הם מעדיפים לתת לו מאסר ולא קנס. </w:t>
      </w:r>
      <w:bookmarkStart w:id="1994" w:name="_ETM_Q1_5374771"/>
      <w:bookmarkEnd w:id="1994"/>
    </w:p>
    <w:p w:rsidR="006F6791" w:rsidRDefault="006F6791" w:rsidP="006F6791">
      <w:pPr>
        <w:rPr>
          <w:rtl/>
          <w:lang w:eastAsia="he-IL"/>
        </w:rPr>
      </w:pPr>
    </w:p>
    <w:p w:rsidR="00CF657E" w:rsidRDefault="006F6791" w:rsidP="006F6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גם חישוב של הקיום של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5" w:name="_ETM_Q1_5374936"/>
      <w:bookmarkEnd w:id="1995"/>
      <w:r>
        <w:rPr>
          <w:rFonts w:hint="cs"/>
          <w:rtl/>
          <w:lang w:eastAsia="he-IL"/>
        </w:rPr>
        <w:t xml:space="preserve">גם עם ייקחו לו את התלוש, לצורך החישוב הם בודקים ש הברוטו. הם לא בודקים את ההוצאות שלו, מה יכול לקרות גם בהמשך. הם לא מחשבים את </w:t>
      </w:r>
      <w:bookmarkStart w:id="1996" w:name="_ETM_Q1_5383000"/>
      <w:bookmarkEnd w:id="199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בצורה נכונה. </w:t>
      </w:r>
      <w:bookmarkStart w:id="1997" w:name="_ETM_Q1_5387512"/>
      <w:bookmarkStart w:id="1998" w:name="_ETM_Q1_5387587"/>
      <w:bookmarkStart w:id="1999" w:name="_ETM_Q1_5387667"/>
      <w:bookmarkStart w:id="2000" w:name="_ETM_Q1_5387727"/>
      <w:bookmarkEnd w:id="1997"/>
      <w:bookmarkEnd w:id="1998"/>
      <w:bookmarkEnd w:id="1999"/>
      <w:bookmarkEnd w:id="2000"/>
      <w:r w:rsidR="00CF657E">
        <w:rPr>
          <w:rFonts w:hint="cs"/>
          <w:rtl/>
          <w:lang w:eastAsia="he-IL"/>
        </w:rPr>
        <w:t>לפעמים יורדים על הי</w:t>
      </w:r>
      <w:r>
        <w:rPr>
          <w:rFonts w:hint="cs"/>
          <w:rtl/>
          <w:lang w:eastAsia="he-IL"/>
        </w:rPr>
        <w:t xml:space="preserve">לדים שלו, ואז זו הטעות החמורה, שכל אחד מדרדר את השני בשרשרת. </w:t>
      </w:r>
      <w:bookmarkStart w:id="2001" w:name="_ETM_Q1_5392495"/>
      <w:bookmarkEnd w:id="2001"/>
      <w:r>
        <w:rPr>
          <w:rFonts w:hint="cs"/>
          <w:rtl/>
          <w:lang w:eastAsia="he-IL"/>
        </w:rPr>
        <w:t xml:space="preserve">אני חושב שבנטו של אותו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להחליט </w:t>
      </w:r>
      <w:bookmarkStart w:id="2002" w:name="_ETM_Q1_5396563"/>
      <w:bookmarkStart w:id="2003" w:name="_ETM_Q1_5396643"/>
      <w:bookmarkStart w:id="2004" w:name="_ETM_Q1_5397779"/>
      <w:bookmarkEnd w:id="2002"/>
      <w:bookmarkEnd w:id="2003"/>
      <w:bookmarkEnd w:id="2004"/>
      <w:r w:rsidR="00CF657E">
        <w:rPr>
          <w:rFonts w:hint="cs"/>
          <w:rtl/>
          <w:lang w:eastAsia="he-IL"/>
        </w:rPr>
        <w:t xml:space="preserve">על בין 2 ל-3% בקנסות </w:t>
      </w:r>
      <w:r>
        <w:rPr>
          <w:rFonts w:hint="cs"/>
          <w:rtl/>
          <w:lang w:eastAsia="he-IL"/>
        </w:rPr>
        <w:t xml:space="preserve">לעניים שהם </w:t>
      </w:r>
      <w:bookmarkStart w:id="2005" w:name="_ETM_Q1_5400663"/>
      <w:bookmarkEnd w:id="2005"/>
      <w:r>
        <w:rPr>
          <w:rFonts w:hint="cs"/>
          <w:rtl/>
          <w:lang w:eastAsia="he-IL"/>
        </w:rPr>
        <w:t xml:space="preserve">הקנסות הנמוכים של 6,000-5,000 שקל או 7,000 שקל שהוא לא </w:t>
      </w:r>
      <w:bookmarkStart w:id="2006" w:name="_ETM_Q1_5408235"/>
      <w:bookmarkEnd w:id="2006"/>
      <w:r>
        <w:rPr>
          <w:rFonts w:hint="cs"/>
          <w:rtl/>
          <w:lang w:eastAsia="he-IL"/>
        </w:rPr>
        <w:t xml:space="preserve">יכול. </w:t>
      </w:r>
      <w:bookmarkStart w:id="2007" w:name="_ETM_Q1_5406008"/>
      <w:bookmarkStart w:id="2008" w:name="_ETM_Q1_5406078"/>
      <w:bookmarkEnd w:id="2007"/>
      <w:bookmarkEnd w:id="2008"/>
      <w:r w:rsidR="00CF657E">
        <w:rPr>
          <w:rFonts w:hint="cs"/>
          <w:rtl/>
          <w:lang w:eastAsia="he-IL"/>
        </w:rPr>
        <w:t xml:space="preserve">אני לא מדבר על העבריינים </w:t>
      </w:r>
      <w:bookmarkStart w:id="2009" w:name="_ETM_Q1_5409029"/>
      <w:bookmarkEnd w:id="2009"/>
      <w:r w:rsidR="00CF657E">
        <w:rPr>
          <w:rFonts w:hint="cs"/>
          <w:rtl/>
          <w:lang w:eastAsia="he-IL"/>
        </w:rPr>
        <w:t>שהיא מדברת עליהם בפרקליטות</w:t>
      </w:r>
      <w:r>
        <w:rPr>
          <w:rFonts w:hint="cs"/>
          <w:rtl/>
          <w:lang w:eastAsia="he-IL"/>
        </w:rPr>
        <w:t xml:space="preserve">, שעלולים להיעלם, או סוחרי סמים, הונאות במיליונים או קנסות שניתנים על אנשים שרימו </w:t>
      </w:r>
      <w:bookmarkStart w:id="2010" w:name="_ETM_Q1_5419165"/>
      <w:bookmarkEnd w:id="2010"/>
      <w:r>
        <w:rPr>
          <w:rFonts w:hint="cs"/>
          <w:rtl/>
          <w:lang w:eastAsia="he-IL"/>
        </w:rPr>
        <w:t xml:space="preserve">את המדינה או את הבנקים. </w:t>
      </w:r>
      <w:bookmarkStart w:id="2011" w:name="_ETM_Q1_5419605"/>
      <w:bookmarkStart w:id="2012" w:name="_ETM_Q1_5419785"/>
      <w:bookmarkEnd w:id="2011"/>
      <w:bookmarkEnd w:id="2012"/>
      <w:r w:rsidR="00CF657E">
        <w:rPr>
          <w:rFonts w:hint="cs"/>
          <w:rtl/>
          <w:lang w:eastAsia="he-IL"/>
        </w:rPr>
        <w:t xml:space="preserve">אם </w:t>
      </w:r>
      <w:bookmarkStart w:id="2013" w:name="_ETM_Q1_5421685"/>
      <w:bookmarkEnd w:id="2013"/>
      <w:r w:rsidR="00CF657E">
        <w:rPr>
          <w:rFonts w:hint="cs"/>
          <w:rtl/>
          <w:lang w:eastAsia="he-IL"/>
        </w:rPr>
        <w:t xml:space="preserve">אני אגיד לך בעבר </w:t>
      </w:r>
      <w:r w:rsidR="00CF657E">
        <w:rPr>
          <w:rtl/>
          <w:lang w:eastAsia="he-IL"/>
        </w:rPr>
        <w:t>–</w:t>
      </w:r>
      <w:r w:rsidR="00CF657E">
        <w:rPr>
          <w:rFonts w:hint="cs"/>
          <w:rtl/>
          <w:lang w:eastAsia="he-IL"/>
        </w:rPr>
        <w:t xml:space="preserve"> השר מאיר שטרית, שר המשפטים, </w:t>
      </w:r>
      <w:bookmarkStart w:id="2014" w:name="_ETM_Q1_5429398"/>
      <w:bookmarkEnd w:id="2014"/>
      <w:r w:rsidR="00CF657E">
        <w:rPr>
          <w:rFonts w:hint="cs"/>
          <w:rtl/>
          <w:lang w:eastAsia="he-IL"/>
        </w:rPr>
        <w:t xml:space="preserve">מי שזוכר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צ'ק שחזר על סכום </w:t>
      </w:r>
      <w:bookmarkStart w:id="2015" w:name="_ETM_Q1_5432765"/>
      <w:bookmarkEnd w:id="2015"/>
      <w:r>
        <w:rPr>
          <w:rFonts w:hint="cs"/>
          <w:rtl/>
          <w:lang w:eastAsia="he-IL"/>
        </w:rPr>
        <w:t xml:space="preserve">של 50 שקל, כל שבוע היו מגיעים אליו מעורכי הדין של הבנק ומנפחים את ההוצאות. בחיים לא היה </w:t>
      </w:r>
      <w:bookmarkStart w:id="2016" w:name="_ETM_Q1_5441378"/>
      <w:bookmarkEnd w:id="2016"/>
      <w:r>
        <w:rPr>
          <w:rFonts w:hint="cs"/>
          <w:rtl/>
          <w:lang w:eastAsia="he-IL"/>
        </w:rPr>
        <w:t xml:space="preserve">שר משפטים שהגיע לסיוע משפטי והגיע לסניגוריה, הלך לפרט לדבר אתו. זה היה רק השר מאיר שטרית. כשהוא הלך לשם </w:t>
      </w:r>
      <w:bookmarkStart w:id="2017" w:name="_ETM_Q1_5451865"/>
      <w:bookmarkEnd w:id="2017"/>
      <w:r>
        <w:rPr>
          <w:rFonts w:hint="cs"/>
          <w:rtl/>
          <w:lang w:eastAsia="he-IL"/>
        </w:rPr>
        <w:t xml:space="preserve">הוא הבין את הנושא ואז תיקון אותו. </w:t>
      </w:r>
      <w:bookmarkStart w:id="2018" w:name="_ETM_Q1_5431555"/>
      <w:bookmarkStart w:id="2019" w:name="_ETM_Q1_5431635"/>
      <w:bookmarkStart w:id="2020" w:name="_ETM_Q1_5433239"/>
      <w:bookmarkStart w:id="2021" w:name="_ETM_Q1_5433284"/>
      <w:bookmarkStart w:id="2022" w:name="_ETM_Q1_5440213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לעומת זאת </w:t>
      </w:r>
      <w:bookmarkStart w:id="2023" w:name="_ETM_Q1_5453670"/>
      <w:bookmarkEnd w:id="2023"/>
      <w:r>
        <w:rPr>
          <w:rFonts w:hint="cs"/>
          <w:rtl/>
          <w:lang w:eastAsia="he-IL"/>
        </w:rPr>
        <w:t xml:space="preserve">נשאר מכלול אחד של אותם אנשים שרצו לעשות הרמת מסך </w:t>
      </w:r>
      <w:bookmarkStart w:id="2024" w:name="_ETM_Q1_5460893"/>
      <w:bookmarkEnd w:id="2024"/>
      <w:r>
        <w:rPr>
          <w:rFonts w:hint="cs"/>
          <w:rtl/>
          <w:lang w:eastAsia="he-IL"/>
        </w:rPr>
        <w:t xml:space="preserve">מורחבת. </w:t>
      </w:r>
      <w:bookmarkStart w:id="2025" w:name="_ETM_Q1_5446339"/>
      <w:bookmarkStart w:id="2026" w:name="_ETM_Q1_5446414"/>
      <w:bookmarkStart w:id="2027" w:name="_ETM_Q1_5451083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הוציאו אותם ממשרד המשפטים וזה קבור. </w:t>
      </w:r>
      <w:bookmarkStart w:id="2028" w:name="_ETM_Q1_5458133"/>
      <w:bookmarkStart w:id="2029" w:name="_ETM_Q1_5458203"/>
      <w:bookmarkStart w:id="2030" w:name="_ETM_Q1_5460759"/>
      <w:bookmarkStart w:id="2031" w:name="_ETM_Q1_5460824"/>
      <w:bookmarkStart w:id="2032" w:name="_ETM_Q1_5460949"/>
      <w:bookmarkStart w:id="2033" w:name="_ETM_Q1_5461018"/>
      <w:bookmarkStart w:id="2034" w:name="_ETM_Q1_5462773"/>
      <w:bookmarkStart w:id="2035" w:name="_ETM_Q1_5462848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r w:rsidR="00CF657E">
        <w:rPr>
          <w:rFonts w:hint="cs"/>
          <w:rtl/>
          <w:lang w:eastAsia="he-IL"/>
        </w:rPr>
        <w:t xml:space="preserve">אותם אנשים </w:t>
      </w:r>
      <w:bookmarkStart w:id="2036" w:name="_ETM_Q1_5464358"/>
      <w:bookmarkEnd w:id="2036"/>
      <w:r w:rsidR="00CF65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חיים באושר ועושר. </w:t>
      </w:r>
      <w:bookmarkStart w:id="2037" w:name="_ETM_Q1_5468364"/>
      <w:bookmarkStart w:id="2038" w:name="_ETM_Q1_5468429"/>
      <w:bookmarkStart w:id="2039" w:name="_ETM_Q1_5469221"/>
      <w:bookmarkStart w:id="2040" w:name="_ETM_Q1_5469278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ותראה אותם איך הם עושקים. </w:t>
      </w:r>
      <w:bookmarkStart w:id="2041" w:name="_ETM_Q1_5483279"/>
      <w:bookmarkEnd w:id="2041"/>
      <w:r>
        <w:rPr>
          <w:rFonts w:hint="cs"/>
          <w:rtl/>
          <w:lang w:eastAsia="he-IL"/>
        </w:rPr>
        <w:t xml:space="preserve">תיקח לדוגמה את פישמן. הולכים לסדר אתו הסדר על מיליארדים שהוא העלים, אבל ממי זה בא? מהאזרח הקטן. עכשיו הוא יחיה בעושר ואושר עד להונאה הבאה. לכן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זה באחוזים עוד בבית המשפט. לבדוק </w:t>
      </w:r>
      <w:bookmarkStart w:id="2042" w:name="_ETM_Q1_5498574"/>
      <w:bookmarkEnd w:id="2042"/>
      <w:r>
        <w:rPr>
          <w:rFonts w:hint="cs"/>
          <w:rtl/>
          <w:lang w:eastAsia="he-IL"/>
        </w:rPr>
        <w:t xml:space="preserve">כמה הוא משתכר, ואחוז עד 5% בחודש יפתור את הבעיה של הקנסות הקטנים. </w:t>
      </w:r>
    </w:p>
    <w:p w:rsidR="006F6791" w:rsidRDefault="006F6791" w:rsidP="006F6791">
      <w:pPr>
        <w:rPr>
          <w:rtl/>
          <w:lang w:eastAsia="he-IL"/>
        </w:rPr>
      </w:pPr>
      <w:bookmarkStart w:id="2043" w:name="_ETM_Q1_5471992"/>
      <w:bookmarkStart w:id="2044" w:name="_ETM_Q1_5472091"/>
      <w:bookmarkEnd w:id="2043"/>
      <w:bookmarkEnd w:id="2044"/>
    </w:p>
    <w:p w:rsidR="00CF657E" w:rsidRDefault="00CF657E" w:rsidP="00CF657E">
      <w:pPr>
        <w:pStyle w:val="af6"/>
        <w:keepNext/>
        <w:rPr>
          <w:rtl/>
        </w:rPr>
      </w:pPr>
      <w:bookmarkStart w:id="2045" w:name="ET_yor_5069_83"/>
      <w:r w:rsidRPr="00CF657E">
        <w:rPr>
          <w:rStyle w:val="TagStyle"/>
          <w:rtl/>
        </w:rPr>
        <w:t xml:space="preserve"> &lt;&lt; </w:t>
      </w:r>
      <w:proofErr w:type="spellStart"/>
      <w:r w:rsidRPr="00CF657E">
        <w:rPr>
          <w:rStyle w:val="TagStyle"/>
          <w:rtl/>
        </w:rPr>
        <w:t>יור</w:t>
      </w:r>
      <w:proofErr w:type="spellEnd"/>
      <w:r w:rsidRPr="00CF65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657E">
        <w:rPr>
          <w:rStyle w:val="TagStyle"/>
          <w:rtl/>
        </w:rPr>
        <w:t xml:space="preserve"> &lt;&lt; </w:t>
      </w:r>
      <w:proofErr w:type="spellStart"/>
      <w:r w:rsidRPr="00CF657E">
        <w:rPr>
          <w:rStyle w:val="TagStyle"/>
          <w:rtl/>
        </w:rPr>
        <w:t>יור</w:t>
      </w:r>
      <w:proofErr w:type="spellEnd"/>
      <w:r w:rsidRPr="00CF65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CF657E" w:rsidRDefault="00CF657E" w:rsidP="00CF657E">
      <w:pPr>
        <w:pStyle w:val="KeepWithNext"/>
        <w:rPr>
          <w:rtl/>
          <w:lang w:eastAsia="he-IL"/>
        </w:rPr>
      </w:pPr>
    </w:p>
    <w:p w:rsidR="00CF657E" w:rsidRDefault="006F6791" w:rsidP="006F6791">
      <w:pPr>
        <w:rPr>
          <w:rtl/>
          <w:lang w:eastAsia="he-IL"/>
        </w:rPr>
      </w:pPr>
      <w:bookmarkStart w:id="2046" w:name="_ETM_Q1_5471003"/>
      <w:bookmarkEnd w:id="2046"/>
      <w:r>
        <w:rPr>
          <w:rFonts w:hint="cs"/>
          <w:rtl/>
          <w:lang w:eastAsia="he-IL"/>
        </w:rPr>
        <w:t>תודה,</w:t>
      </w:r>
      <w:bookmarkStart w:id="2047" w:name="_ETM_Q1_5475721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5475810"/>
      <w:bookmarkEnd w:id="2048"/>
      <w:r w:rsidR="00CF657E">
        <w:rPr>
          <w:rFonts w:hint="cs"/>
          <w:rtl/>
          <w:lang w:eastAsia="he-IL"/>
        </w:rPr>
        <w:t xml:space="preserve">דברי טעם אמרת.  </w:t>
      </w:r>
      <w:bookmarkStart w:id="2049" w:name="_ETM_Q1_5481606"/>
      <w:bookmarkEnd w:id="2049"/>
    </w:p>
    <w:p w:rsidR="00CF657E" w:rsidRDefault="00CF657E" w:rsidP="00CF657E">
      <w:pPr>
        <w:rPr>
          <w:rtl/>
          <w:lang w:eastAsia="he-IL"/>
        </w:rPr>
      </w:pPr>
      <w:bookmarkStart w:id="2050" w:name="_ETM_Q1_5482164"/>
      <w:bookmarkStart w:id="2051" w:name="_ETM_Q1_5482243"/>
      <w:bookmarkStart w:id="2052" w:name="_ETM_Q1_5482309"/>
      <w:bookmarkStart w:id="2053" w:name="_ETM_Q1_5482378"/>
      <w:bookmarkEnd w:id="2050"/>
      <w:bookmarkEnd w:id="2051"/>
      <w:bookmarkEnd w:id="2052"/>
      <w:bookmarkEnd w:id="2053"/>
    </w:p>
    <w:p w:rsidR="00CF657E" w:rsidRDefault="00CF657E" w:rsidP="00CF657E">
      <w:pPr>
        <w:pStyle w:val="af9"/>
        <w:keepNext/>
        <w:rPr>
          <w:rtl/>
          <w:lang w:eastAsia="he-IL"/>
        </w:rPr>
      </w:pPr>
      <w:bookmarkStart w:id="2054" w:name="ET_guest_870966_86"/>
      <w:r w:rsidRPr="00CF65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קובי וייס:</w:t>
      </w:r>
      <w:r w:rsidRPr="00CF65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CF657E" w:rsidRDefault="00CF657E" w:rsidP="00CF657E">
      <w:pPr>
        <w:pStyle w:val="KeepWithNext"/>
        <w:rPr>
          <w:rtl/>
          <w:lang w:eastAsia="he-IL"/>
        </w:rPr>
      </w:pPr>
    </w:p>
    <w:p w:rsidR="00CF657E" w:rsidRDefault="00CF657E" w:rsidP="003058B7">
      <w:pPr>
        <w:rPr>
          <w:rtl/>
          <w:lang w:eastAsia="he-IL"/>
        </w:rPr>
      </w:pPr>
      <w:bookmarkStart w:id="2055" w:name="_ETM_Q1_5529926"/>
      <w:bookmarkStart w:id="2056" w:name="_ETM_Q1_5529966"/>
      <w:bookmarkEnd w:id="2055"/>
      <w:bookmarkEnd w:id="2056"/>
      <w:r>
        <w:rPr>
          <w:rFonts w:hint="cs"/>
          <w:rtl/>
          <w:lang w:eastAsia="he-IL"/>
        </w:rPr>
        <w:t>שלום לכולם</w:t>
      </w:r>
      <w:r w:rsidR="006F6791">
        <w:rPr>
          <w:rFonts w:hint="cs"/>
          <w:rtl/>
          <w:lang w:eastAsia="he-IL"/>
        </w:rPr>
        <w:t xml:space="preserve">. רבנים לזכויות אדם גם מחזיקים </w:t>
      </w:r>
      <w:bookmarkStart w:id="2057" w:name="_ETM_Q1_5532822"/>
      <w:bookmarkEnd w:id="2057"/>
      <w:r w:rsidR="006F6791">
        <w:rPr>
          <w:rFonts w:hint="cs"/>
          <w:rtl/>
          <w:lang w:eastAsia="he-IL"/>
        </w:rPr>
        <w:t xml:space="preserve">מרכז זכויות </w:t>
      </w:r>
      <w:bookmarkStart w:id="2058" w:name="_ETM_Q1_5534405"/>
      <w:bookmarkStart w:id="2059" w:name="_ETM_Q1_5534475"/>
      <w:bookmarkEnd w:id="2058"/>
      <w:bookmarkEnd w:id="2059"/>
      <w:r>
        <w:rPr>
          <w:rFonts w:hint="cs"/>
          <w:rtl/>
          <w:lang w:eastAsia="he-IL"/>
        </w:rPr>
        <w:t xml:space="preserve">בחדרה </w:t>
      </w:r>
      <w:bookmarkStart w:id="2060" w:name="_ETM_Q1_5536678"/>
      <w:bookmarkEnd w:id="2060"/>
      <w:r>
        <w:rPr>
          <w:rFonts w:hint="cs"/>
          <w:rtl/>
          <w:lang w:eastAsia="he-IL"/>
        </w:rPr>
        <w:t>שמשרת את הסביבה, כולל את ואדי ערה</w:t>
      </w:r>
      <w:r w:rsidR="006F6791">
        <w:rPr>
          <w:rFonts w:hint="cs"/>
          <w:rtl/>
          <w:lang w:eastAsia="he-IL"/>
        </w:rPr>
        <w:t>. אנחנו עוסקים הרבה באנשים שמופנים אלינו מההוצאה</w:t>
      </w:r>
      <w:bookmarkStart w:id="2061" w:name="_ETM_Q1_5543120"/>
      <w:bookmarkEnd w:id="2061"/>
      <w:r w:rsidR="006F6791">
        <w:rPr>
          <w:rFonts w:hint="cs"/>
          <w:rtl/>
          <w:lang w:eastAsia="he-IL"/>
        </w:rPr>
        <w:t xml:space="preserve"> לפעול. </w:t>
      </w:r>
      <w:bookmarkStart w:id="2062" w:name="_ETM_Q1_5543651"/>
      <w:bookmarkStart w:id="2063" w:name="_ETM_Q1_5543715"/>
      <w:bookmarkEnd w:id="2062"/>
      <w:bookmarkEnd w:id="2063"/>
      <w:r>
        <w:rPr>
          <w:rFonts w:hint="cs"/>
          <w:rtl/>
          <w:lang w:eastAsia="he-IL"/>
        </w:rPr>
        <w:t xml:space="preserve">היה לי חשוב </w:t>
      </w:r>
      <w:bookmarkStart w:id="2064" w:name="_ETM_Q1_5545286"/>
      <w:bookmarkEnd w:id="2064"/>
      <w:r>
        <w:rPr>
          <w:rFonts w:hint="cs"/>
          <w:rtl/>
          <w:lang w:eastAsia="he-IL"/>
        </w:rPr>
        <w:t xml:space="preserve">בדיון החשוב והעקרוני הזה להזכיר את </w:t>
      </w:r>
      <w:r w:rsidR="006F6791">
        <w:rPr>
          <w:rFonts w:hint="cs"/>
          <w:rtl/>
          <w:lang w:eastAsia="he-IL"/>
        </w:rPr>
        <w:t xml:space="preserve">הצד היהודי ואת הצד של המשפט העברי. </w:t>
      </w:r>
      <w:bookmarkStart w:id="2065" w:name="_ETM_Q1_5549438"/>
      <w:bookmarkEnd w:id="2065"/>
      <w:r w:rsidR="006F6791">
        <w:rPr>
          <w:rFonts w:hint="cs"/>
          <w:rtl/>
          <w:lang w:eastAsia="he-IL"/>
        </w:rPr>
        <w:t xml:space="preserve">כמובן שאני לא נכנס לכל ההיבטים, </w:t>
      </w:r>
      <w:bookmarkStart w:id="2066" w:name="_ETM_Q1_5550693"/>
      <w:bookmarkStart w:id="2067" w:name="_ETM_Q1_5550763"/>
      <w:bookmarkEnd w:id="2066"/>
      <w:bookmarkEnd w:id="2067"/>
      <w:r>
        <w:rPr>
          <w:rFonts w:hint="cs"/>
          <w:rtl/>
          <w:lang w:eastAsia="he-IL"/>
        </w:rPr>
        <w:t xml:space="preserve">אני רק נתלה באילנות </w:t>
      </w:r>
      <w:bookmarkStart w:id="2068" w:name="_ETM_Q1_5554355"/>
      <w:bookmarkEnd w:id="2068"/>
      <w:r>
        <w:rPr>
          <w:rFonts w:hint="cs"/>
          <w:rtl/>
          <w:lang w:eastAsia="he-IL"/>
        </w:rPr>
        <w:t>גבוהים, בשופט העליון לשעבר מנחם אלון שה</w:t>
      </w:r>
      <w:r w:rsidR="006F6791">
        <w:rPr>
          <w:rFonts w:hint="cs"/>
          <w:rtl/>
          <w:lang w:eastAsia="he-IL"/>
        </w:rPr>
        <w:t xml:space="preserve">קדיש את רוב חייו </w:t>
      </w:r>
      <w:bookmarkStart w:id="2069" w:name="_ETM_Q1_5558964"/>
      <w:bookmarkEnd w:id="2069"/>
      <w:r w:rsidR="006F6791">
        <w:rPr>
          <w:rFonts w:hint="cs"/>
          <w:rtl/>
          <w:lang w:eastAsia="he-IL"/>
        </w:rPr>
        <w:t xml:space="preserve">המשפטיים לנושא הזה. ביהדות </w:t>
      </w:r>
      <w:bookmarkStart w:id="2070" w:name="_ETM_Q1_5563829"/>
      <w:bookmarkStart w:id="2071" w:name="_ETM_Q1_5563903"/>
      <w:bookmarkEnd w:id="2070"/>
      <w:bookmarkEnd w:id="2071"/>
      <w:r>
        <w:rPr>
          <w:rFonts w:hint="cs"/>
          <w:rtl/>
          <w:lang w:eastAsia="he-IL"/>
        </w:rPr>
        <w:t>אסור להגיע למצב ש</w:t>
      </w:r>
      <w:bookmarkStart w:id="2072" w:name="_ETM_Q1_5567353"/>
      <w:bookmarkStart w:id="2073" w:name="_ETM_Q1_5568482"/>
      <w:bookmarkStart w:id="2074" w:name="_ETM_Q1_5568562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ל כליאת חייבים. </w:t>
      </w:r>
      <w:r w:rsidR="006F6791">
        <w:rPr>
          <w:rFonts w:hint="cs"/>
          <w:rtl/>
          <w:lang w:eastAsia="he-IL"/>
        </w:rPr>
        <w:t xml:space="preserve">הוא בעיקר עסק בחייבים </w:t>
      </w:r>
      <w:bookmarkStart w:id="2075" w:name="_ETM_Q1_5572035"/>
      <w:bookmarkEnd w:id="2075"/>
      <w:r w:rsidR="006F6791">
        <w:rPr>
          <w:rFonts w:hint="cs"/>
          <w:rtl/>
          <w:lang w:eastAsia="he-IL"/>
        </w:rPr>
        <w:t xml:space="preserve">בחובות אזרחיים. </w:t>
      </w:r>
      <w:bookmarkStart w:id="2076" w:name="_ETM_Q1_5574884"/>
      <w:bookmarkStart w:id="2077" w:name="_ETM_Q1_5574957"/>
      <w:bookmarkEnd w:id="2076"/>
      <w:bookmarkEnd w:id="2077"/>
      <w:r>
        <w:rPr>
          <w:rFonts w:hint="cs"/>
          <w:rtl/>
          <w:lang w:eastAsia="he-IL"/>
        </w:rPr>
        <w:t>ד"ר עוז מזכירה את זה במאמר שלה</w:t>
      </w:r>
      <w:r w:rsidR="006F6791">
        <w:rPr>
          <w:rFonts w:hint="cs"/>
          <w:rtl/>
          <w:lang w:eastAsia="he-IL"/>
        </w:rPr>
        <w:t>. אם אני רק אתייחס ל</w:t>
      </w:r>
      <w:bookmarkStart w:id="2078" w:name="_ETM_Q1_5581446"/>
      <w:bookmarkStart w:id="2079" w:name="_ETM_Q1_5581516"/>
      <w:bookmarkEnd w:id="2078"/>
      <w:bookmarkEnd w:id="2079"/>
      <w:r>
        <w:rPr>
          <w:rFonts w:hint="cs"/>
          <w:rtl/>
          <w:lang w:eastAsia="he-IL"/>
        </w:rPr>
        <w:t>פס</w:t>
      </w:r>
      <w:r w:rsidR="006F6791">
        <w:rPr>
          <w:rFonts w:hint="cs"/>
          <w:rtl/>
          <w:lang w:eastAsia="he-IL"/>
        </w:rPr>
        <w:t xml:space="preserve">ק דין </w:t>
      </w:r>
      <w:bookmarkStart w:id="2080" w:name="_ETM_Q1_5582947"/>
      <w:bookmarkEnd w:id="2080"/>
      <w:r w:rsidR="006F6791">
        <w:rPr>
          <w:rFonts w:hint="cs"/>
          <w:rtl/>
          <w:lang w:eastAsia="he-IL"/>
        </w:rPr>
        <w:t>ג'אבר, מנחם אלון, אחרי שהוא מתייחס לכך שישנה פגיעה קשה</w:t>
      </w:r>
      <w:bookmarkStart w:id="2081" w:name="_ETM_Q1_5584122"/>
      <w:bookmarkEnd w:id="2081"/>
      <w:r w:rsidR="006F6791">
        <w:rPr>
          <w:rFonts w:hint="cs"/>
          <w:rtl/>
          <w:lang w:eastAsia="he-IL"/>
        </w:rPr>
        <w:t xml:space="preserve"> בעיקרון השוויון לכליאת חייבים. </w:t>
      </w:r>
      <w:bookmarkStart w:id="2082" w:name="_ETM_Q1_5586292"/>
      <w:bookmarkStart w:id="2083" w:name="_ETM_Q1_5586364"/>
      <w:bookmarkEnd w:id="2082"/>
      <w:bookmarkEnd w:id="2083"/>
      <w:r w:rsidR="006F6791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כתב ספר שלם על </w:t>
      </w:r>
      <w:bookmarkStart w:id="2084" w:name="_ETM_Q1_5594805"/>
      <w:bookmarkEnd w:id="2084"/>
      <w:r w:rsidR="006F6791">
        <w:rPr>
          <w:rFonts w:hint="cs"/>
          <w:rtl/>
          <w:lang w:eastAsia="he-IL"/>
        </w:rPr>
        <w:t>העניין. הוא כתב ספר שלם על איפה היהדות נמצאת בעניין הזה. אחד המשפטים המפורסמים שלו הוא ש</w:t>
      </w:r>
      <w:bookmarkStart w:id="2085" w:name="_ETM_Q1_5597989"/>
      <w:bookmarkStart w:id="2086" w:name="_ETM_Q1_5598069"/>
      <w:bookmarkEnd w:id="2085"/>
      <w:bookmarkEnd w:id="2086"/>
      <w:r>
        <w:rPr>
          <w:rFonts w:hint="cs"/>
          <w:rtl/>
          <w:lang w:eastAsia="he-IL"/>
        </w:rPr>
        <w:t xml:space="preserve">יורדים לנכסי החייב ולא לחייו של החייב. הוא </w:t>
      </w:r>
      <w:bookmarkStart w:id="2087" w:name="_ETM_Q1_5604885"/>
      <w:bookmarkEnd w:id="2087"/>
      <w:r>
        <w:rPr>
          <w:rFonts w:hint="cs"/>
          <w:rtl/>
          <w:lang w:eastAsia="he-IL"/>
        </w:rPr>
        <w:t xml:space="preserve">אומר באופן מפורש שאם לגבי מאסר של חייבים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8" w:name="_ETM_Q1_5612436"/>
      <w:bookmarkEnd w:id="2088"/>
      <w:r w:rsidR="003058B7">
        <w:rPr>
          <w:rFonts w:hint="cs"/>
          <w:rtl/>
          <w:lang w:eastAsia="he-IL"/>
        </w:rPr>
        <w:t xml:space="preserve">והיה לו חלק חשוב מאוד בכך שבסופו של דבר ביטלו את המאסר הזה, </w:t>
      </w:r>
      <w:bookmarkStart w:id="2089" w:name="_ETM_Q1_5612762"/>
      <w:bookmarkStart w:id="2090" w:name="_ETM_Q1_5612847"/>
      <w:bookmarkEnd w:id="2089"/>
      <w:bookmarkEnd w:id="2090"/>
      <w:r>
        <w:rPr>
          <w:rFonts w:hint="cs"/>
          <w:rtl/>
          <w:lang w:eastAsia="he-IL"/>
        </w:rPr>
        <w:t xml:space="preserve">אז אם בחייבים רגילים שזה בא על חשבונו </w:t>
      </w:r>
      <w:bookmarkStart w:id="2091" w:name="_ETM_Q1_5622898"/>
      <w:bookmarkEnd w:id="2091"/>
      <w:r>
        <w:rPr>
          <w:rFonts w:hint="cs"/>
          <w:rtl/>
          <w:lang w:eastAsia="he-IL"/>
        </w:rPr>
        <w:t xml:space="preserve">של </w:t>
      </w:r>
      <w:r w:rsidR="003058B7">
        <w:rPr>
          <w:rFonts w:hint="cs"/>
          <w:rtl/>
          <w:lang w:eastAsia="he-IL"/>
        </w:rPr>
        <w:t xml:space="preserve">חייב אחר, אז על אחת כמה וכמה במקרה של קנסות של עונש, ולא להשית כספים </w:t>
      </w:r>
      <w:bookmarkStart w:id="2092" w:name="_ETM_Q1_5616905"/>
      <w:bookmarkEnd w:id="2092"/>
      <w:r w:rsidR="003058B7">
        <w:rPr>
          <w:rFonts w:hint="cs"/>
          <w:rtl/>
          <w:lang w:eastAsia="he-IL"/>
        </w:rPr>
        <w:t xml:space="preserve">שחייבים לאחר, בוודאי ובוודאי שעמדת היהדות היא </w:t>
      </w:r>
      <w:bookmarkStart w:id="2093" w:name="_ETM_Q1_5624449"/>
      <w:bookmarkStart w:id="2094" w:name="_ETM_Q1_5624534"/>
      <w:bookmarkEnd w:id="2093"/>
      <w:bookmarkEnd w:id="2094"/>
      <w:r>
        <w:rPr>
          <w:rFonts w:hint="cs"/>
          <w:rtl/>
          <w:lang w:eastAsia="he-IL"/>
        </w:rPr>
        <w:t xml:space="preserve">שאין להכניס בן אדם לכלא. </w:t>
      </w:r>
    </w:p>
    <w:p w:rsidR="00CF657E" w:rsidRDefault="00CF657E" w:rsidP="00CF657E">
      <w:pPr>
        <w:rPr>
          <w:rtl/>
          <w:lang w:eastAsia="he-IL"/>
        </w:rPr>
      </w:pPr>
      <w:bookmarkStart w:id="2095" w:name="_ETM_Q1_5629541"/>
      <w:bookmarkStart w:id="2096" w:name="_ETM_Q1_5629626"/>
      <w:bookmarkEnd w:id="2095"/>
      <w:bookmarkEnd w:id="2096"/>
    </w:p>
    <w:p w:rsidR="00CF657E" w:rsidRDefault="00CF657E" w:rsidP="00CF657E">
      <w:pPr>
        <w:pStyle w:val="af6"/>
        <w:keepNext/>
        <w:rPr>
          <w:rtl/>
        </w:rPr>
      </w:pPr>
      <w:bookmarkStart w:id="2097" w:name="_ETM_Q1_5629666"/>
      <w:bookmarkStart w:id="2098" w:name="_ETM_Q1_5629731"/>
      <w:bookmarkStart w:id="2099" w:name="ET_yor_5069_87"/>
      <w:bookmarkEnd w:id="2097"/>
      <w:bookmarkEnd w:id="2098"/>
      <w:r w:rsidRPr="00CF657E">
        <w:rPr>
          <w:rStyle w:val="TagStyle"/>
          <w:rtl/>
        </w:rPr>
        <w:t xml:space="preserve"> &lt;&lt; </w:t>
      </w:r>
      <w:proofErr w:type="spellStart"/>
      <w:r w:rsidRPr="00CF657E">
        <w:rPr>
          <w:rStyle w:val="TagStyle"/>
          <w:rtl/>
        </w:rPr>
        <w:t>יור</w:t>
      </w:r>
      <w:proofErr w:type="spellEnd"/>
      <w:r w:rsidRPr="00CF65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657E">
        <w:rPr>
          <w:rStyle w:val="TagStyle"/>
          <w:rtl/>
        </w:rPr>
        <w:t xml:space="preserve"> &lt;&lt; </w:t>
      </w:r>
      <w:proofErr w:type="spellStart"/>
      <w:r w:rsidRPr="00CF657E">
        <w:rPr>
          <w:rStyle w:val="TagStyle"/>
          <w:rtl/>
        </w:rPr>
        <w:t>יור</w:t>
      </w:r>
      <w:proofErr w:type="spellEnd"/>
      <w:r w:rsidRPr="00CF65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9"/>
    </w:p>
    <w:p w:rsidR="00CF657E" w:rsidRDefault="00CF657E" w:rsidP="00CF657E">
      <w:pPr>
        <w:pStyle w:val="KeepWithNext"/>
        <w:rPr>
          <w:rtl/>
          <w:lang w:eastAsia="he-IL"/>
        </w:rPr>
      </w:pPr>
    </w:p>
    <w:p w:rsidR="00CF657E" w:rsidRDefault="00CF657E" w:rsidP="00CE7ABC">
      <w:pPr>
        <w:rPr>
          <w:rtl/>
          <w:lang w:eastAsia="he-IL"/>
        </w:rPr>
      </w:pPr>
      <w:bookmarkStart w:id="2100" w:name="_ETM_Q1_5630459"/>
      <w:bookmarkEnd w:id="2100"/>
      <w:r>
        <w:rPr>
          <w:rFonts w:hint="cs"/>
          <w:rtl/>
          <w:lang w:eastAsia="he-IL"/>
        </w:rPr>
        <w:t xml:space="preserve">אני רוצה לסכם </w:t>
      </w:r>
      <w:bookmarkStart w:id="2101" w:name="_ETM_Q1_5633989"/>
      <w:bookmarkEnd w:id="2101"/>
      <w:r>
        <w:rPr>
          <w:rFonts w:hint="cs"/>
          <w:rtl/>
          <w:lang w:eastAsia="he-IL"/>
        </w:rPr>
        <w:t xml:space="preserve">את הדיון. קודם כל תודה למציעים. אני </w:t>
      </w:r>
      <w:bookmarkStart w:id="2102" w:name="_ETM_Q1_5643748"/>
      <w:bookmarkEnd w:id="2102"/>
      <w:r>
        <w:rPr>
          <w:rFonts w:hint="cs"/>
          <w:rtl/>
          <w:lang w:eastAsia="he-IL"/>
        </w:rPr>
        <w:t xml:space="preserve">מבקש </w:t>
      </w:r>
      <w:r w:rsidR="00CE7ABC">
        <w:rPr>
          <w:rFonts w:hint="cs"/>
          <w:rtl/>
          <w:lang w:eastAsia="he-IL"/>
        </w:rPr>
        <w:t xml:space="preserve">ממנהל הוועדה </w:t>
      </w:r>
      <w:r>
        <w:rPr>
          <w:rFonts w:hint="cs"/>
          <w:rtl/>
          <w:lang w:eastAsia="he-IL"/>
        </w:rPr>
        <w:t xml:space="preserve">שמשרד המשפטים ידווח לנו עוד שבועיים או שלושה שבועות </w:t>
      </w:r>
      <w:bookmarkStart w:id="2103" w:name="_ETM_Q1_5652532"/>
      <w:bookmarkEnd w:id="2103"/>
      <w:r w:rsidR="00CE7ABC">
        <w:rPr>
          <w:rFonts w:hint="cs"/>
          <w:rtl/>
          <w:lang w:eastAsia="he-IL"/>
        </w:rPr>
        <w:t xml:space="preserve">איפה </w:t>
      </w:r>
      <w:bookmarkStart w:id="2104" w:name="_ETM_Q1_5650353"/>
      <w:bookmarkEnd w:id="2104"/>
      <w:r w:rsidR="00CE7ABC">
        <w:rPr>
          <w:rFonts w:hint="cs"/>
          <w:rtl/>
          <w:lang w:eastAsia="he-IL"/>
        </w:rPr>
        <w:t xml:space="preserve">הם אוחזים </w:t>
      </w:r>
      <w:r w:rsidR="00CE7ABC">
        <w:rPr>
          <w:rtl/>
          <w:lang w:eastAsia="he-IL"/>
        </w:rPr>
        <w:t>–</w:t>
      </w:r>
      <w:r w:rsidR="00CE7ABC">
        <w:rPr>
          <w:rFonts w:hint="cs"/>
          <w:rtl/>
          <w:lang w:eastAsia="he-IL"/>
        </w:rPr>
        <w:t xml:space="preserve"> האם בכוונתם להגיש </w:t>
      </w:r>
      <w:bookmarkStart w:id="2105" w:name="_ETM_Q1_5652803"/>
      <w:bookmarkStart w:id="2106" w:name="_ETM_Q1_5652878"/>
      <w:bookmarkEnd w:id="2105"/>
      <w:bookmarkEnd w:id="2106"/>
      <w:r>
        <w:rPr>
          <w:rFonts w:hint="cs"/>
          <w:rtl/>
          <w:lang w:eastAsia="he-IL"/>
        </w:rPr>
        <w:t xml:space="preserve">תזכיר חוק, האם הם מתקדמים, האם יש </w:t>
      </w:r>
      <w:bookmarkStart w:id="2107" w:name="_ETM_Q1_5662737"/>
      <w:bookmarkEnd w:id="2107"/>
      <w:r>
        <w:rPr>
          <w:rFonts w:hint="cs"/>
          <w:rtl/>
          <w:lang w:eastAsia="he-IL"/>
        </w:rPr>
        <w:t>כבר החלטה. לאחר מכן נקבל החלטה</w:t>
      </w:r>
      <w:r w:rsidR="00CE7ABC">
        <w:rPr>
          <w:rFonts w:hint="cs"/>
          <w:rtl/>
          <w:lang w:eastAsia="he-IL"/>
        </w:rPr>
        <w:t xml:space="preserve">, ואם כן </w:t>
      </w:r>
      <w:bookmarkStart w:id="2108" w:name="_ETM_Q1_5664181"/>
      <w:bookmarkEnd w:id="2108"/>
      <w:r w:rsidR="00CE7ABC">
        <w:rPr>
          <w:rFonts w:hint="cs"/>
          <w:rtl/>
          <w:lang w:eastAsia="he-IL"/>
        </w:rPr>
        <w:t xml:space="preserve">נקיים דיון נוסף שבוע-שבועיים לאחר מכן, כמובן בכפוף למה שהם </w:t>
      </w:r>
      <w:bookmarkStart w:id="2109" w:name="_ETM_Q1_5671795"/>
      <w:bookmarkEnd w:id="2109"/>
      <w:r w:rsidR="00CE7ABC">
        <w:rPr>
          <w:rFonts w:hint="cs"/>
          <w:rtl/>
          <w:lang w:eastAsia="he-IL"/>
        </w:rPr>
        <w:t xml:space="preserve">יכתבו. </w:t>
      </w:r>
      <w:bookmarkStart w:id="2110" w:name="_ETM_Q1_5672358"/>
      <w:bookmarkStart w:id="2111" w:name="_ETM_Q1_5672428"/>
      <w:bookmarkEnd w:id="2110"/>
      <w:bookmarkEnd w:id="2111"/>
      <w:r>
        <w:rPr>
          <w:rFonts w:hint="cs"/>
          <w:rtl/>
          <w:lang w:eastAsia="he-IL"/>
        </w:rPr>
        <w:t xml:space="preserve">אני מבקש </w:t>
      </w:r>
      <w:bookmarkStart w:id="2112" w:name="_ETM_Q1_5674339"/>
      <w:bookmarkEnd w:id="2112"/>
      <w:r>
        <w:rPr>
          <w:rFonts w:hint="cs"/>
          <w:rtl/>
          <w:lang w:eastAsia="he-IL"/>
        </w:rPr>
        <w:t xml:space="preserve">ממנהל הוועדה להיות השומר שלנו בנושא הזה, כי אני רוצה </w:t>
      </w:r>
      <w:bookmarkStart w:id="2113" w:name="_ETM_Q1_5683233"/>
      <w:bookmarkEnd w:id="2113"/>
      <w:r w:rsidR="00CE7ABC">
        <w:rPr>
          <w:rFonts w:hint="cs"/>
          <w:rtl/>
          <w:lang w:eastAsia="he-IL"/>
        </w:rPr>
        <w:t xml:space="preserve">בחורף הזה לתקן את העניין הזה. אם משרד המשפטים יזום את זה או אנחנו ניזום את זה </w:t>
      </w:r>
      <w:bookmarkStart w:id="2114" w:name="_ETM_Q1_5686721"/>
      <w:bookmarkEnd w:id="2114"/>
      <w:r w:rsidR="00CE7ABC">
        <w:rPr>
          <w:rtl/>
          <w:lang w:eastAsia="he-IL"/>
        </w:rPr>
        <w:t>–</w:t>
      </w:r>
      <w:r w:rsidR="00CE7ABC">
        <w:rPr>
          <w:rFonts w:hint="cs"/>
          <w:rtl/>
          <w:lang w:eastAsia="he-IL"/>
        </w:rPr>
        <w:t xml:space="preserve"> כמובן שאני מעדיף את דרך המלך. </w:t>
      </w:r>
      <w:bookmarkStart w:id="2115" w:name="_ETM_Q1_5691714"/>
      <w:bookmarkEnd w:id="2115"/>
    </w:p>
    <w:p w:rsidR="00CE7ABC" w:rsidRDefault="00CE7ABC" w:rsidP="00CE7ABC">
      <w:pPr>
        <w:rPr>
          <w:rtl/>
          <w:lang w:eastAsia="he-IL"/>
        </w:rPr>
      </w:pPr>
      <w:bookmarkStart w:id="2116" w:name="_ETM_Q1_5691786"/>
      <w:bookmarkEnd w:id="2116"/>
    </w:p>
    <w:p w:rsidR="00CF657E" w:rsidRDefault="00CF657E" w:rsidP="00CF657E">
      <w:pPr>
        <w:rPr>
          <w:rtl/>
          <w:lang w:eastAsia="he-IL"/>
        </w:rPr>
      </w:pPr>
      <w:bookmarkStart w:id="2117" w:name="_ETM_Q1_5686403"/>
      <w:bookmarkStart w:id="2118" w:name="_ETM_Q1_5686489"/>
      <w:bookmarkEnd w:id="2117"/>
      <w:bookmarkEnd w:id="2118"/>
      <w:r>
        <w:rPr>
          <w:rFonts w:hint="cs"/>
          <w:rtl/>
          <w:lang w:eastAsia="he-IL"/>
        </w:rPr>
        <w:t xml:space="preserve">תודה רבה לכולם, תודה לחברי הכנסת. הישיבה נעולה. </w:t>
      </w:r>
      <w:bookmarkStart w:id="2119" w:name="_ETM_Q1_5696723"/>
      <w:bookmarkEnd w:id="2119"/>
    </w:p>
    <w:p w:rsidR="00CF657E" w:rsidRDefault="00CF657E" w:rsidP="00CF657E">
      <w:pPr>
        <w:rPr>
          <w:rtl/>
          <w:lang w:eastAsia="he-IL"/>
        </w:rPr>
      </w:pPr>
      <w:bookmarkStart w:id="2120" w:name="_ETM_Q1_5697225"/>
      <w:bookmarkStart w:id="2121" w:name="_ETM_Q1_5697288"/>
      <w:bookmarkStart w:id="2122" w:name="_ETM_Q1_5694162"/>
      <w:bookmarkEnd w:id="2120"/>
      <w:bookmarkEnd w:id="2121"/>
      <w:bookmarkEnd w:id="2122"/>
    </w:p>
    <w:p w:rsidR="00CE7ABC" w:rsidRDefault="00CE7ABC" w:rsidP="00CF657E">
      <w:pPr>
        <w:rPr>
          <w:rtl/>
          <w:lang w:eastAsia="he-IL"/>
        </w:rPr>
      </w:pPr>
      <w:bookmarkStart w:id="2123" w:name="_ETM_Q1_5694218"/>
      <w:bookmarkEnd w:id="2123"/>
    </w:p>
    <w:p w:rsidR="00CE7ABC" w:rsidRDefault="00CE7ABC" w:rsidP="00CE7ABC">
      <w:pPr>
        <w:pStyle w:val="afc"/>
        <w:keepNext/>
        <w:rPr>
          <w:rtl/>
          <w:lang w:eastAsia="he-IL"/>
        </w:rPr>
      </w:pPr>
      <w:bookmarkStart w:id="2124" w:name="ET_meetingend_119"/>
      <w:r w:rsidRPr="00CE7A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14:00</w:t>
      </w:r>
      <w:r>
        <w:rPr>
          <w:rtl/>
          <w:lang w:eastAsia="he-IL"/>
        </w:rPr>
        <w:t>.</w:t>
      </w:r>
      <w:r w:rsidRPr="00CE7AB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24"/>
    </w:p>
    <w:sectPr w:rsidR="00CE7ABC" w:rsidSect="00497B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69A" w:rsidRDefault="0005669A">
      <w:r>
        <w:separator/>
      </w:r>
    </w:p>
  </w:endnote>
  <w:endnote w:type="continuationSeparator" w:id="0">
    <w:p w:rsidR="0005669A" w:rsidRDefault="00056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69A" w:rsidRDefault="0005669A">
      <w:r>
        <w:separator/>
      </w:r>
    </w:p>
  </w:footnote>
  <w:footnote w:type="continuationSeparator" w:id="0">
    <w:p w:rsidR="0005669A" w:rsidRDefault="00056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9A" w:rsidRDefault="000566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669A" w:rsidRDefault="000566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9A" w:rsidRDefault="000566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7BE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5669A" w:rsidRPr="00CC5815" w:rsidRDefault="0005669A" w:rsidP="008E5E3F">
    <w:pPr>
      <w:pStyle w:val="a3"/>
      <w:ind w:firstLine="0"/>
    </w:pPr>
    <w:r>
      <w:rPr>
        <w:rtl/>
      </w:rPr>
      <w:t>ועדת החוקה, חוק ומשפט</w:t>
    </w:r>
  </w:p>
  <w:p w:rsidR="0005669A" w:rsidRPr="00CC5815" w:rsidRDefault="0005669A" w:rsidP="008E5E3F">
    <w:pPr>
      <w:pStyle w:val="a3"/>
      <w:ind w:firstLine="0"/>
      <w:rPr>
        <w:rtl/>
      </w:rPr>
    </w:pPr>
    <w:r>
      <w:rPr>
        <w:rtl/>
      </w:rPr>
      <w:t>12/10/2020</w:t>
    </w:r>
  </w:p>
  <w:p w:rsidR="0005669A" w:rsidRPr="00CC5815" w:rsidRDefault="000566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9A" w:rsidRDefault="000566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669A" w:rsidRDefault="000566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669A" w:rsidRDefault="000566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FA"/>
    <w:rsid w:val="0002047E"/>
    <w:rsid w:val="00037279"/>
    <w:rsid w:val="0005669A"/>
    <w:rsid w:val="00067F42"/>
    <w:rsid w:val="00071208"/>
    <w:rsid w:val="00092B80"/>
    <w:rsid w:val="000A17C6"/>
    <w:rsid w:val="000B060C"/>
    <w:rsid w:val="000B2EE6"/>
    <w:rsid w:val="000C47F5"/>
    <w:rsid w:val="000E3314"/>
    <w:rsid w:val="000F2459"/>
    <w:rsid w:val="00111527"/>
    <w:rsid w:val="001161D8"/>
    <w:rsid w:val="00126E8E"/>
    <w:rsid w:val="00150436"/>
    <w:rsid w:val="00167294"/>
    <w:rsid w:val="001673D4"/>
    <w:rsid w:val="00171E7F"/>
    <w:rsid w:val="001758C1"/>
    <w:rsid w:val="0017779F"/>
    <w:rsid w:val="00180EE7"/>
    <w:rsid w:val="00182CEF"/>
    <w:rsid w:val="00191672"/>
    <w:rsid w:val="001A74E9"/>
    <w:rsid w:val="001A7A1B"/>
    <w:rsid w:val="001C44DA"/>
    <w:rsid w:val="001C4FDA"/>
    <w:rsid w:val="001D440C"/>
    <w:rsid w:val="002016FF"/>
    <w:rsid w:val="00214020"/>
    <w:rsid w:val="00227FEF"/>
    <w:rsid w:val="00261554"/>
    <w:rsid w:val="00275C03"/>
    <w:rsid w:val="002775B0"/>
    <w:rsid w:val="00280D58"/>
    <w:rsid w:val="002A7BCF"/>
    <w:rsid w:val="002C2185"/>
    <w:rsid w:val="002D4BDB"/>
    <w:rsid w:val="002E5E31"/>
    <w:rsid w:val="002F5416"/>
    <w:rsid w:val="00303B4C"/>
    <w:rsid w:val="003058B7"/>
    <w:rsid w:val="00321E62"/>
    <w:rsid w:val="00327BF8"/>
    <w:rsid w:val="00340AFA"/>
    <w:rsid w:val="003658CB"/>
    <w:rsid w:val="00366CFB"/>
    <w:rsid w:val="0036794C"/>
    <w:rsid w:val="00373508"/>
    <w:rsid w:val="00395AB8"/>
    <w:rsid w:val="00396023"/>
    <w:rsid w:val="003A0D8C"/>
    <w:rsid w:val="003B4986"/>
    <w:rsid w:val="003B7E6C"/>
    <w:rsid w:val="003C279D"/>
    <w:rsid w:val="003F0A5F"/>
    <w:rsid w:val="00420E41"/>
    <w:rsid w:val="00424C94"/>
    <w:rsid w:val="00447608"/>
    <w:rsid w:val="00451746"/>
    <w:rsid w:val="0046378F"/>
    <w:rsid w:val="00470EAC"/>
    <w:rsid w:val="004779AA"/>
    <w:rsid w:val="00487066"/>
    <w:rsid w:val="00491D8F"/>
    <w:rsid w:val="0049458B"/>
    <w:rsid w:val="00495FD8"/>
    <w:rsid w:val="00497BE3"/>
    <w:rsid w:val="004B0A65"/>
    <w:rsid w:val="004B1BE9"/>
    <w:rsid w:val="004D2777"/>
    <w:rsid w:val="00500C0C"/>
    <w:rsid w:val="00505327"/>
    <w:rsid w:val="00535DA3"/>
    <w:rsid w:val="00546678"/>
    <w:rsid w:val="005506B9"/>
    <w:rsid w:val="00560CA8"/>
    <w:rsid w:val="005817EC"/>
    <w:rsid w:val="00590B77"/>
    <w:rsid w:val="00592CE0"/>
    <w:rsid w:val="005A342D"/>
    <w:rsid w:val="005B0BF3"/>
    <w:rsid w:val="005C363E"/>
    <w:rsid w:val="005D61F3"/>
    <w:rsid w:val="005E1C6B"/>
    <w:rsid w:val="005F76B0"/>
    <w:rsid w:val="00634F61"/>
    <w:rsid w:val="006374C7"/>
    <w:rsid w:val="00667B3E"/>
    <w:rsid w:val="00673149"/>
    <w:rsid w:val="00685708"/>
    <w:rsid w:val="00695A47"/>
    <w:rsid w:val="006A0CB7"/>
    <w:rsid w:val="006A5885"/>
    <w:rsid w:val="006B6B06"/>
    <w:rsid w:val="006F0259"/>
    <w:rsid w:val="006F63B3"/>
    <w:rsid w:val="006F6791"/>
    <w:rsid w:val="00700433"/>
    <w:rsid w:val="00702755"/>
    <w:rsid w:val="0070472C"/>
    <w:rsid w:val="007509A6"/>
    <w:rsid w:val="007872B4"/>
    <w:rsid w:val="00791CBE"/>
    <w:rsid w:val="007C693F"/>
    <w:rsid w:val="007C6ADD"/>
    <w:rsid w:val="007E276B"/>
    <w:rsid w:val="007E49D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ED9"/>
    <w:rsid w:val="0090279B"/>
    <w:rsid w:val="00914904"/>
    <w:rsid w:val="00924661"/>
    <w:rsid w:val="009258CE"/>
    <w:rsid w:val="00937D7B"/>
    <w:rsid w:val="009515F0"/>
    <w:rsid w:val="00954321"/>
    <w:rsid w:val="009830CB"/>
    <w:rsid w:val="009953E0"/>
    <w:rsid w:val="00997D7B"/>
    <w:rsid w:val="009B061F"/>
    <w:rsid w:val="009D478A"/>
    <w:rsid w:val="009E6E93"/>
    <w:rsid w:val="009F1518"/>
    <w:rsid w:val="009F27D6"/>
    <w:rsid w:val="009F5773"/>
    <w:rsid w:val="00A15971"/>
    <w:rsid w:val="00A22C90"/>
    <w:rsid w:val="00A42723"/>
    <w:rsid w:val="00A64A6D"/>
    <w:rsid w:val="00A66020"/>
    <w:rsid w:val="00A81F3A"/>
    <w:rsid w:val="00AB02EE"/>
    <w:rsid w:val="00AB3F3A"/>
    <w:rsid w:val="00AD4EC9"/>
    <w:rsid w:val="00AD6FFC"/>
    <w:rsid w:val="00AF31E6"/>
    <w:rsid w:val="00AF4150"/>
    <w:rsid w:val="00B01340"/>
    <w:rsid w:val="00B0509A"/>
    <w:rsid w:val="00B120B2"/>
    <w:rsid w:val="00B43FA1"/>
    <w:rsid w:val="00B50340"/>
    <w:rsid w:val="00B65508"/>
    <w:rsid w:val="00B8517A"/>
    <w:rsid w:val="00B95D52"/>
    <w:rsid w:val="00BA6446"/>
    <w:rsid w:val="00BD47B7"/>
    <w:rsid w:val="00BF66B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0B8"/>
    <w:rsid w:val="00CA5363"/>
    <w:rsid w:val="00CB6D60"/>
    <w:rsid w:val="00CC5815"/>
    <w:rsid w:val="00CD1AA8"/>
    <w:rsid w:val="00CE24B8"/>
    <w:rsid w:val="00CE5849"/>
    <w:rsid w:val="00CE7ABC"/>
    <w:rsid w:val="00CF0B3A"/>
    <w:rsid w:val="00CF657E"/>
    <w:rsid w:val="00D278F7"/>
    <w:rsid w:val="00D37550"/>
    <w:rsid w:val="00D40A29"/>
    <w:rsid w:val="00D45D27"/>
    <w:rsid w:val="00D573DB"/>
    <w:rsid w:val="00D86E57"/>
    <w:rsid w:val="00D96B24"/>
    <w:rsid w:val="00DD0431"/>
    <w:rsid w:val="00DE5B80"/>
    <w:rsid w:val="00E27E79"/>
    <w:rsid w:val="00E33AE3"/>
    <w:rsid w:val="00E569F2"/>
    <w:rsid w:val="00E61903"/>
    <w:rsid w:val="00E61F03"/>
    <w:rsid w:val="00E64116"/>
    <w:rsid w:val="00EA08B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738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DF0"/>
    <w:rsid w:val="00F821F6"/>
    <w:rsid w:val="00F84D49"/>
    <w:rsid w:val="00F85AA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EB8BA60"/>
  <w15:docId w15:val="{23D6BC38-4A43-460E-AC86-554F2328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21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927F0-2B20-47B8-95F3-BD26F331B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4</Pages>
  <Words>8121</Words>
  <Characters>40605</Characters>
  <Application>Microsoft Office Word</Application>
  <DocSecurity>0</DocSecurity>
  <Lines>338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2020-10-19T06:52:00Z</dcterms:modified>
</cp:coreProperties>
</file>