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04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37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0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0400" w:rsidP="007104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74</w:t>
      </w:r>
    </w:p>
    <w:p w:rsidR="00E64116" w:rsidRPr="008713A4" w:rsidRDefault="00710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104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D37C9" w:rsidRDefault="00710400" w:rsidP="00ED37C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671_1"/>
      <w:r w:rsidRPr="00ED37C9">
        <w:rPr>
          <w:rStyle w:val="TagStyle"/>
          <w:b/>
          <w:bCs w:val="0"/>
          <w:u w:val="none"/>
          <w:rtl/>
        </w:rPr>
        <w:t xml:space="preserve"> &lt;&lt; נושא &gt;&gt; </w:t>
      </w:r>
      <w:r w:rsidRPr="00ED37C9">
        <w:rPr>
          <w:b w:val="0"/>
          <w:bCs w:val="0"/>
          <w:u w:val="none"/>
          <w:rtl/>
        </w:rPr>
        <w:t>סקירת המבקר את דוח החטיבה הכלכלית  - 71א</w:t>
      </w:r>
      <w:r w:rsidRPr="00ED37C9">
        <w:rPr>
          <w:rFonts w:hint="cs"/>
          <w:b w:val="0"/>
          <w:bCs w:val="0"/>
          <w:u w:val="none"/>
          <w:rtl/>
        </w:rPr>
        <w:t>.</w:t>
      </w:r>
      <w:r w:rsidRPr="00ED37C9">
        <w:rPr>
          <w:rStyle w:val="TagStyle"/>
          <w:b/>
          <w:bCs w:val="0"/>
          <w:u w:val="none"/>
          <w:rtl/>
        </w:rPr>
        <w:t xml:space="preserve"> &lt;&lt; נושא &gt;&gt;</w:t>
      </w:r>
      <w:r w:rsidRPr="00ED37C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10400" w:rsidRPr="008713A4" w:rsidRDefault="007104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10400" w:rsidP="00EC1FB3">
      <w:pPr>
        <w:ind w:firstLine="0"/>
        <w:rPr>
          <w:rtl/>
        </w:rPr>
      </w:pPr>
      <w:r w:rsidRPr="00710400">
        <w:rPr>
          <w:rtl/>
        </w:rPr>
        <w:t>עפר שלח – היו"ר</w:t>
      </w:r>
    </w:p>
    <w:p w:rsidR="00710400" w:rsidRDefault="00710400" w:rsidP="00EC1FB3">
      <w:pPr>
        <w:ind w:firstLine="0"/>
        <w:rPr>
          <w:rtl/>
        </w:rPr>
      </w:pPr>
    </w:p>
    <w:p w:rsidR="00710400" w:rsidRDefault="00710400" w:rsidP="00EC1FB3">
      <w:pPr>
        <w:ind w:firstLine="0"/>
        <w:rPr>
          <w:rtl/>
        </w:rPr>
      </w:pPr>
    </w:p>
    <w:p w:rsidR="00ED37C9" w:rsidRPr="00710400" w:rsidRDefault="00ED37C9" w:rsidP="00EC1FB3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D37C9" w:rsidRPr="008713A4" w:rsidRDefault="00ED37C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5388"/>
      </w:tblGrid>
      <w:tr w:rsidR="00710400" w:rsidTr="00710400">
        <w:tc>
          <w:tcPr>
            <w:tcW w:w="0" w:type="auto"/>
            <w:shd w:val="clear" w:color="auto" w:fill="auto"/>
          </w:tcPr>
          <w:p w:rsidR="00710400" w:rsidRDefault="00710400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יצחק סעד</w:t>
            </w:r>
          </w:p>
        </w:tc>
        <w:tc>
          <w:tcPr>
            <w:tcW w:w="0" w:type="auto"/>
            <w:shd w:val="clear" w:color="auto" w:fill="auto"/>
          </w:tcPr>
          <w:p w:rsidR="00710400" w:rsidRDefault="007104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400" w:rsidRDefault="007104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תחומי כלכלה,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10400" w:rsidP="00D40A29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710400" w:rsidRPr="007A6228" w:rsidRDefault="007A6228" w:rsidP="007A6228">
      <w:pPr>
        <w:ind w:firstLine="0"/>
        <w:rPr>
          <w:rtl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Default="00E64116" w:rsidP="00DE5B80">
      <w:pPr>
        <w:ind w:firstLine="0"/>
        <w:rPr>
          <w:rtl/>
        </w:rPr>
      </w:pPr>
    </w:p>
    <w:p w:rsidR="00ED37C9" w:rsidRPr="008713A4" w:rsidRDefault="00ED37C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0400" w:rsidP="008320F6">
      <w:pPr>
        <w:ind w:firstLine="0"/>
        <w:rPr>
          <w:rtl/>
        </w:rPr>
      </w:pPr>
      <w:r>
        <w:rPr>
          <w:rtl/>
        </w:rPr>
        <w:t>חנה כהן</w:t>
      </w:r>
    </w:p>
    <w:p w:rsidR="00710400" w:rsidRDefault="00710400" w:rsidP="008320F6">
      <w:pPr>
        <w:ind w:firstLine="0"/>
        <w:rPr>
          <w:rtl/>
        </w:rPr>
      </w:pPr>
    </w:p>
    <w:p w:rsidR="00710400" w:rsidRDefault="007104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0400" w:rsidRDefault="00710400" w:rsidP="005C47C1">
      <w:pPr>
        <w:pStyle w:val="a6"/>
        <w:rPr>
          <w:rtl/>
        </w:rPr>
      </w:pPr>
      <w:bookmarkStart w:id="2" w:name="ET_subject_620671_2"/>
      <w:r w:rsidRPr="005C47C1">
        <w:rPr>
          <w:rStyle w:val="TagStyle"/>
          <w:rtl/>
        </w:rPr>
        <w:lastRenderedPageBreak/>
        <w:t xml:space="preserve"> &lt;&lt; נושא &gt;&gt;</w:t>
      </w:r>
      <w:r w:rsidRPr="00710400">
        <w:rPr>
          <w:rStyle w:val="TagStyle"/>
          <w:rtl/>
        </w:rPr>
        <w:t xml:space="preserve"> </w:t>
      </w:r>
      <w:r>
        <w:rPr>
          <w:rtl/>
        </w:rPr>
        <w:t>סקירת המבקר את דוח החטיבה הכלכלית  - 71א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710400" w:rsidRDefault="00710400" w:rsidP="00710400">
      <w:pPr>
        <w:pStyle w:val="KeepWithNext"/>
        <w:rPr>
          <w:rtl/>
        </w:rPr>
      </w:pPr>
    </w:p>
    <w:p w:rsidR="00ED37C9" w:rsidRPr="00ED37C9" w:rsidRDefault="00ED37C9" w:rsidP="00ED37C9">
      <w:pPr>
        <w:rPr>
          <w:rtl/>
        </w:rPr>
      </w:pPr>
    </w:p>
    <w:p w:rsidR="00710400" w:rsidRDefault="00710400" w:rsidP="005C47C1">
      <w:pPr>
        <w:pStyle w:val="af6"/>
        <w:rPr>
          <w:rtl/>
        </w:rPr>
      </w:pPr>
      <w:bookmarkStart w:id="3" w:name="ET_yor_5110_3"/>
      <w:r w:rsidRPr="005C47C1">
        <w:rPr>
          <w:rStyle w:val="TagStyle"/>
          <w:rtl/>
        </w:rPr>
        <w:t xml:space="preserve"> &lt;&lt; יור &gt;&gt;</w:t>
      </w:r>
      <w:r w:rsidRPr="007104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710400" w:rsidRDefault="00710400" w:rsidP="00710400">
      <w:pPr>
        <w:pStyle w:val="KeepWithNext"/>
        <w:rPr>
          <w:rtl/>
          <w:lang w:eastAsia="he-IL"/>
        </w:rPr>
      </w:pPr>
    </w:p>
    <w:p w:rsidR="00710400" w:rsidRDefault="00710400" w:rsidP="00710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הדיון הראשון היום יהיה הצגת דוח מבקר </w:t>
      </w:r>
      <w:bookmarkStart w:id="4" w:name="_ETM_Q1_415000"/>
      <w:bookmarkEnd w:id="4"/>
      <w:r>
        <w:rPr>
          <w:rFonts w:hint="cs"/>
          <w:rtl/>
          <w:lang w:eastAsia="he-IL"/>
        </w:rPr>
        <w:t xml:space="preserve">המדינה 71א. כבר בשבוע </w:t>
      </w:r>
      <w:bookmarkStart w:id="5" w:name="_ETM_Q1_423000"/>
      <w:bookmarkEnd w:id="5"/>
      <w:r>
        <w:rPr>
          <w:rFonts w:hint="cs"/>
          <w:rtl/>
          <w:lang w:eastAsia="he-IL"/>
        </w:rPr>
        <w:t xml:space="preserve">הבא אנחנו נתחיל לדון בנושאים שנגזרים מהדוח הזה והזימונים כבר יצאו. יש פה דברים שהם  גם </w:t>
      </w:r>
      <w:bookmarkStart w:id="6" w:name="_ETM_Q1_436000"/>
      <w:bookmarkEnd w:id="6"/>
      <w:r>
        <w:rPr>
          <w:rFonts w:hint="cs"/>
          <w:rtl/>
          <w:lang w:eastAsia="he-IL"/>
        </w:rPr>
        <w:t xml:space="preserve">מעניינים וגם רלוונטיים מאוד לזמננו. מבקר המדינה, בבקשה. </w:t>
      </w:r>
    </w:p>
    <w:p w:rsidR="00710400" w:rsidRDefault="00710400" w:rsidP="00710400">
      <w:pPr>
        <w:rPr>
          <w:rtl/>
          <w:lang w:eastAsia="he-IL"/>
        </w:rPr>
      </w:pPr>
    </w:p>
    <w:p w:rsidR="00710400" w:rsidRDefault="00710400" w:rsidP="005C47C1">
      <w:pPr>
        <w:pStyle w:val="af9"/>
        <w:rPr>
          <w:rtl/>
          <w:lang w:eastAsia="he-IL"/>
        </w:rPr>
      </w:pPr>
      <w:bookmarkStart w:id="7" w:name="_ETM_Q1_441000"/>
      <w:bookmarkStart w:id="8" w:name="ET_guest_871619_4"/>
      <w:bookmarkEnd w:id="7"/>
      <w:r w:rsidRPr="005C47C1">
        <w:rPr>
          <w:rStyle w:val="TagStyle"/>
          <w:rtl/>
        </w:rPr>
        <w:t xml:space="preserve"> 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"/>
    </w:p>
    <w:p w:rsidR="00710400" w:rsidRDefault="00710400" w:rsidP="00710400">
      <w:pPr>
        <w:pStyle w:val="KeepWithNext"/>
        <w:rPr>
          <w:rtl/>
          <w:lang w:eastAsia="he-IL"/>
        </w:rPr>
      </w:pPr>
    </w:p>
    <w:p w:rsidR="00A10567" w:rsidRDefault="00A10567" w:rsidP="00710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עפר שלח, יושב-ראש הוועדה, אני </w:t>
      </w:r>
      <w:bookmarkStart w:id="9" w:name="_ETM_Q1_445000"/>
      <w:bookmarkEnd w:id="9"/>
      <w:r>
        <w:rPr>
          <w:rFonts w:hint="cs"/>
          <w:rtl/>
          <w:lang w:eastAsia="he-IL"/>
        </w:rPr>
        <w:t xml:space="preserve">מודה לך גם על ההזמנה וגם על העיסוק המשמעותי בדוחות </w:t>
      </w:r>
      <w:bookmarkStart w:id="10" w:name="_ETM_Q1_453000"/>
      <w:bookmarkEnd w:id="10"/>
      <w:r>
        <w:rPr>
          <w:rFonts w:hint="cs"/>
          <w:rtl/>
          <w:lang w:eastAsia="he-IL"/>
        </w:rPr>
        <w:t xml:space="preserve">מבקר המדינה. </w:t>
      </w:r>
    </w:p>
    <w:p w:rsidR="00A10567" w:rsidRDefault="00A10567" w:rsidP="00710400">
      <w:pPr>
        <w:rPr>
          <w:rtl/>
          <w:lang w:eastAsia="he-IL"/>
        </w:rPr>
      </w:pPr>
    </w:p>
    <w:p w:rsidR="00710400" w:rsidRDefault="00A10567" w:rsidP="00A1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הגשנו דוח שנתי של החטיבה הכלכלית. לשמאלי </w:t>
      </w:r>
      <w:bookmarkStart w:id="11" w:name="_ETM_Q1_460000"/>
      <w:bookmarkEnd w:id="11"/>
      <w:r>
        <w:rPr>
          <w:rFonts w:hint="cs"/>
          <w:rtl/>
          <w:lang w:eastAsia="he-IL"/>
        </w:rPr>
        <w:t xml:space="preserve">יושב עו"ד סעד, מנהל החטיבה ומשנה למנכ"ל. מנהל החטיבה ואנשי </w:t>
      </w:r>
      <w:bookmarkStart w:id="12" w:name="_ETM_Q1_466000"/>
      <w:bookmarkEnd w:id="12"/>
      <w:r>
        <w:rPr>
          <w:rFonts w:hint="cs"/>
          <w:rtl/>
          <w:lang w:eastAsia="he-IL"/>
        </w:rPr>
        <w:t xml:space="preserve">החטיבה היו אמונים על הכנת הדוחות הללו והגשתם. אני חושב </w:t>
      </w:r>
      <w:bookmarkStart w:id="13" w:name="_ETM_Q1_471000"/>
      <w:bookmarkEnd w:id="13"/>
      <w:r>
        <w:rPr>
          <w:rFonts w:hint="cs"/>
          <w:rtl/>
          <w:lang w:eastAsia="he-IL"/>
        </w:rPr>
        <w:t xml:space="preserve">שיש פה שני מסרים שחשוב לנו להדגיש: לצד עיסוק </w:t>
      </w:r>
      <w:bookmarkStart w:id="14" w:name="_ETM_Q1_480000"/>
      <w:bookmarkEnd w:id="14"/>
      <w:r>
        <w:rPr>
          <w:rFonts w:hint="cs"/>
          <w:rtl/>
          <w:lang w:eastAsia="he-IL"/>
        </w:rPr>
        <w:t xml:space="preserve">בביקורת המדינה בנושאים שהם חשובים בציבוריות הישראלית, נושא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" w:name="_ETM_Q1_488000"/>
      <w:bookmarkEnd w:id="15"/>
      <w:r>
        <w:rPr>
          <w:rFonts w:hint="cs"/>
          <w:rtl/>
          <w:lang w:eastAsia="he-IL"/>
        </w:rPr>
        <w:t xml:space="preserve">שבשבוע הבא אנחנו גם עתידים להגיש דוח עם ממצאים ראשונים </w:t>
      </w:r>
      <w:bookmarkStart w:id="16" w:name="_ETM_Q1_490000"/>
      <w:bookmarkEnd w:id="16"/>
      <w:r>
        <w:rPr>
          <w:rFonts w:hint="cs"/>
          <w:rtl/>
          <w:lang w:eastAsia="he-IL"/>
        </w:rPr>
        <w:t xml:space="preserve">לידי הוועדה והוועדה כבר קיבלה חלק מהתוצרים בנושאים </w:t>
      </w:r>
      <w:bookmarkStart w:id="17" w:name="_ETM_Q1_499000"/>
      <w:bookmarkEnd w:id="17"/>
      <w:r>
        <w:rPr>
          <w:rFonts w:hint="cs"/>
          <w:rtl/>
          <w:lang w:eastAsia="he-IL"/>
        </w:rPr>
        <w:t xml:space="preserve">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עוסקים גם בשוטף. אנחנו עוסקים בשוטף מתוך </w:t>
      </w:r>
      <w:bookmarkStart w:id="18" w:name="_ETM_Q1_506000"/>
      <w:bookmarkEnd w:id="18"/>
      <w:r>
        <w:rPr>
          <w:rFonts w:hint="cs"/>
          <w:rtl/>
          <w:lang w:eastAsia="he-IL"/>
        </w:rPr>
        <w:t xml:space="preserve">ראייה של שורה של נושאים שהביקורת צריכה להמשיך בהם ומשרד </w:t>
      </w:r>
      <w:bookmarkStart w:id="19" w:name="_ETM_Q1_510000"/>
      <w:bookmarkEnd w:id="19"/>
      <w:r>
        <w:rPr>
          <w:rFonts w:hint="cs"/>
          <w:rtl/>
          <w:lang w:eastAsia="he-IL"/>
        </w:rPr>
        <w:t xml:space="preserve">מבקר המדינה פועל בהקשר הזה במגבלות הקורונה וכן הלאה, </w:t>
      </w:r>
      <w:bookmarkStart w:id="20" w:name="_ETM_Q1_517000"/>
      <w:bookmarkEnd w:id="20"/>
      <w:r>
        <w:rPr>
          <w:rFonts w:hint="cs"/>
          <w:rtl/>
          <w:lang w:eastAsia="he-IL"/>
        </w:rPr>
        <w:t>אבל פעילות מלאה. כלל הצוותים עוסקים בביקורות בנושאים שונים.</w:t>
      </w:r>
      <w:bookmarkStart w:id="21" w:name="_ETM_Q1_523000"/>
      <w:bookmarkEnd w:id="21"/>
      <w:r>
        <w:rPr>
          <w:rFonts w:hint="cs"/>
          <w:rtl/>
          <w:lang w:eastAsia="he-IL"/>
        </w:rPr>
        <w:t xml:space="preserve"> אני חושב שזה מסר שהוא חשוב ביותר, להדגיש גם אצלנו </w:t>
      </w:r>
      <w:bookmarkStart w:id="22" w:name="_ETM_Q1_527000"/>
      <w:bookmarkEnd w:id="22"/>
      <w:r>
        <w:rPr>
          <w:rFonts w:hint="cs"/>
          <w:rtl/>
          <w:lang w:eastAsia="he-IL"/>
        </w:rPr>
        <w:t xml:space="preserve">וחשוב שגם כלל גופי הביקורת במדינה ימשיכו בעבודתם המלאה. </w:t>
      </w:r>
    </w:p>
    <w:p w:rsidR="00A10567" w:rsidRDefault="00A10567" w:rsidP="00A10567">
      <w:pPr>
        <w:rPr>
          <w:rtl/>
          <w:lang w:eastAsia="he-IL"/>
        </w:rPr>
      </w:pPr>
      <w:bookmarkStart w:id="23" w:name="_ETM_Q1_535000"/>
      <w:bookmarkEnd w:id="23"/>
    </w:p>
    <w:p w:rsidR="00A10567" w:rsidRDefault="00A10567" w:rsidP="005138A2">
      <w:pPr>
        <w:rPr>
          <w:rtl/>
          <w:lang w:eastAsia="he-IL"/>
        </w:rPr>
      </w:pPr>
      <w:bookmarkStart w:id="24" w:name="_ETM_Q1_536000"/>
      <w:bookmarkEnd w:id="24"/>
      <w:r>
        <w:rPr>
          <w:rFonts w:hint="cs"/>
          <w:rtl/>
          <w:lang w:eastAsia="he-IL"/>
        </w:rPr>
        <w:t xml:space="preserve">הדוח </w:t>
      </w:r>
      <w:bookmarkStart w:id="25" w:name="_ETM_Q1_537000"/>
      <w:bookmarkEnd w:id="25"/>
      <w:r>
        <w:rPr>
          <w:rFonts w:hint="cs"/>
          <w:rtl/>
          <w:lang w:eastAsia="he-IL"/>
        </w:rPr>
        <w:t xml:space="preserve">כולל שורה של נושאים, 19 נושאים. אנחנו מביאים פה </w:t>
      </w:r>
      <w:bookmarkStart w:id="26" w:name="_ETM_Q1_543000"/>
      <w:bookmarkEnd w:id="26"/>
      <w:r>
        <w:rPr>
          <w:rFonts w:hint="cs"/>
          <w:rtl/>
          <w:lang w:eastAsia="he-IL"/>
        </w:rPr>
        <w:t xml:space="preserve">לידי ביטוי גם את חזון ביקורת המדינה </w:t>
      </w:r>
      <w:r w:rsidR="005138A2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לשם הגברת האפקטיביות </w:t>
      </w:r>
      <w:r w:rsidR="005138A2">
        <w:rPr>
          <w:rFonts w:hint="cs"/>
          <w:rtl/>
          <w:lang w:eastAsia="he-IL"/>
        </w:rPr>
        <w:t xml:space="preserve">השתדלנו לגוון את תחומי הביקורת שלנו. אני </w:t>
      </w:r>
      <w:bookmarkStart w:id="27" w:name="_ETM_Q1_554000"/>
      <w:bookmarkEnd w:id="27"/>
      <w:r w:rsidR="005138A2">
        <w:rPr>
          <w:rFonts w:hint="cs"/>
          <w:rtl/>
          <w:lang w:eastAsia="he-IL"/>
        </w:rPr>
        <w:t xml:space="preserve">אביא מספר דוגמאות לזה: אנחנו עוסקים בסוגיות של </w:t>
      </w:r>
      <w:proofErr w:type="spellStart"/>
      <w:r w:rsidR="005138A2">
        <w:rPr>
          <w:rFonts w:hint="cs"/>
          <w:rtl/>
          <w:lang w:eastAsia="he-IL"/>
        </w:rPr>
        <w:t>מינהל</w:t>
      </w:r>
      <w:proofErr w:type="spellEnd"/>
      <w:r w:rsidR="005138A2">
        <w:rPr>
          <w:rFonts w:hint="cs"/>
          <w:rtl/>
          <w:lang w:eastAsia="he-IL"/>
        </w:rPr>
        <w:t xml:space="preserve"> תקין</w:t>
      </w:r>
      <w:bookmarkStart w:id="28" w:name="_ETM_Q1_552000"/>
      <w:bookmarkEnd w:id="28"/>
      <w:r w:rsidR="005138A2">
        <w:rPr>
          <w:rFonts w:hint="cs"/>
          <w:rtl/>
          <w:lang w:eastAsia="he-IL"/>
        </w:rPr>
        <w:t xml:space="preserve">, במסגרתם פרסמנו פרק בהיבטים של פיקוח ובקרה על תאגידים </w:t>
      </w:r>
      <w:bookmarkStart w:id="29" w:name="_ETM_Q1_564000"/>
      <w:bookmarkEnd w:id="29"/>
      <w:r w:rsidR="005138A2">
        <w:rPr>
          <w:rFonts w:hint="cs"/>
          <w:rtl/>
          <w:lang w:eastAsia="he-IL"/>
        </w:rPr>
        <w:t xml:space="preserve">ציבוריים. כמו כן, ייחדנו פרק לנושא של המבקר, הגזבר והיועמ"ש מטעם שומרי הסף ברשות המקומית, כאשר מחד </w:t>
      </w:r>
      <w:bookmarkStart w:id="30" w:name="_ETM_Q1_572000"/>
      <w:bookmarkEnd w:id="30"/>
      <w:r w:rsidR="005138A2">
        <w:rPr>
          <w:rFonts w:hint="cs"/>
          <w:rtl/>
          <w:lang w:eastAsia="he-IL"/>
        </w:rPr>
        <w:t>הפרק הזה בוחן את חשיבות שמירת מעמדם ותפקודם, ומאידך אנ</w:t>
      </w:r>
      <w:bookmarkStart w:id="31" w:name="_ETM_Q1_580000"/>
      <w:bookmarkEnd w:id="31"/>
      <w:r w:rsidR="005138A2">
        <w:rPr>
          <w:rFonts w:hint="cs"/>
          <w:rtl/>
          <w:lang w:eastAsia="he-IL"/>
        </w:rPr>
        <w:t xml:space="preserve">חנו גם מסתכלים על התוצרים השונים של שומרי הסף ואם </w:t>
      </w:r>
      <w:bookmarkStart w:id="32" w:name="_ETM_Q1_583000"/>
      <w:bookmarkEnd w:id="32"/>
      <w:r w:rsidR="005138A2">
        <w:rPr>
          <w:rFonts w:hint="cs"/>
          <w:rtl/>
          <w:lang w:eastAsia="he-IL"/>
        </w:rPr>
        <w:t xml:space="preserve">הם עומדים בסטנדרט מקצועי ראוי ואיך הרגולטורים מוודאים שהם אכן עומדים בסטנדרטים האלה. בנושא של הפיקוח על תאגדים ציבורים אני </w:t>
      </w:r>
      <w:bookmarkStart w:id="33" w:name="_ETM_Q1_593000"/>
      <w:bookmarkEnd w:id="33"/>
      <w:r w:rsidR="005138A2">
        <w:rPr>
          <w:rFonts w:hint="cs"/>
          <w:rtl/>
          <w:lang w:eastAsia="he-IL"/>
        </w:rPr>
        <w:t xml:space="preserve">אגיד שיש פה מעין לקונה שעולה פה, שאנחנו קוראים להסדרתה, </w:t>
      </w:r>
      <w:bookmarkStart w:id="34" w:name="_ETM_Q1_601000"/>
      <w:bookmarkEnd w:id="34"/>
      <w:r w:rsidR="005138A2">
        <w:rPr>
          <w:rFonts w:hint="cs"/>
          <w:rtl/>
          <w:lang w:eastAsia="he-IL"/>
        </w:rPr>
        <w:t xml:space="preserve">שיש תאגידים ציבורים במדינת ישראל, תאגידים משמעותיים, מעסיקים </w:t>
      </w:r>
      <w:bookmarkStart w:id="35" w:name="_ETM_Q1_605000"/>
      <w:bookmarkEnd w:id="35"/>
      <w:r w:rsidR="005138A2">
        <w:rPr>
          <w:rFonts w:hint="cs"/>
          <w:rtl/>
          <w:lang w:eastAsia="he-IL"/>
        </w:rPr>
        <w:t xml:space="preserve">15,000 עובדים, היקפים של מיליארדי שקלים, אבל אין גורם  מאסדר שמרכז את כלל הפיקוח והבקרה על התאגידים. לצד </w:t>
      </w:r>
      <w:bookmarkStart w:id="36" w:name="_ETM_Q1_619000"/>
      <w:bookmarkEnd w:id="36"/>
      <w:r w:rsidR="005138A2">
        <w:rPr>
          <w:rFonts w:hint="cs"/>
          <w:rtl/>
          <w:lang w:eastAsia="he-IL"/>
        </w:rPr>
        <w:t xml:space="preserve">זה אנחנו גם עוסקים ברצון לטייב גם את הדיווחים </w:t>
      </w:r>
      <w:bookmarkStart w:id="37" w:name="_ETM_Q1_624000"/>
      <w:bookmarkEnd w:id="37"/>
      <w:r w:rsidR="005138A2">
        <w:rPr>
          <w:rFonts w:hint="cs"/>
          <w:rtl/>
          <w:lang w:eastAsia="he-IL"/>
        </w:rPr>
        <w:t xml:space="preserve">הכספיים שלהם וגם את מנגנוני הבקרה שלהם ועוד היבטים שונים, </w:t>
      </w:r>
      <w:bookmarkStart w:id="38" w:name="_ETM_Q1_628000"/>
      <w:bookmarkEnd w:id="38"/>
      <w:r w:rsidR="005138A2">
        <w:rPr>
          <w:rFonts w:hint="cs"/>
          <w:rtl/>
          <w:lang w:eastAsia="he-IL"/>
        </w:rPr>
        <w:t xml:space="preserve">הדירקטוריונים שלהם והמינויים שלהם. דיברנו על הסוגיות האלה בעת הגשת הדוח </w:t>
      </w:r>
      <w:bookmarkStart w:id="39" w:name="_ETM_Q1_631000"/>
      <w:bookmarkEnd w:id="39"/>
      <w:r w:rsidR="005138A2">
        <w:rPr>
          <w:rFonts w:hint="cs"/>
          <w:rtl/>
          <w:lang w:eastAsia="he-IL"/>
        </w:rPr>
        <w:t>אצל יושב-ראש הכנסת;</w:t>
      </w:r>
    </w:p>
    <w:p w:rsidR="005138A2" w:rsidRDefault="005138A2" w:rsidP="005138A2">
      <w:pPr>
        <w:rPr>
          <w:rtl/>
          <w:lang w:eastAsia="he-IL"/>
        </w:rPr>
      </w:pPr>
      <w:bookmarkStart w:id="40" w:name="_ETM_Q1_635000"/>
      <w:bookmarkEnd w:id="40"/>
    </w:p>
    <w:p w:rsidR="005138A2" w:rsidRDefault="005138A2" w:rsidP="00513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היבט נוסף הוא </w:t>
      </w:r>
      <w:bookmarkStart w:id="41" w:name="_ETM_Q1_636000"/>
      <w:bookmarkEnd w:id="41"/>
      <w:r>
        <w:rPr>
          <w:rFonts w:hint="cs"/>
          <w:rtl/>
          <w:lang w:eastAsia="he-IL"/>
        </w:rPr>
        <w:t xml:space="preserve">בתחום היעילות, זה עוסק בנושא של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שוק ביטוחי </w:t>
      </w:r>
      <w:bookmarkStart w:id="42" w:name="_ETM_Q1_639000"/>
      <w:bookmarkEnd w:id="42"/>
      <w:r>
        <w:rPr>
          <w:rFonts w:hint="cs"/>
          <w:rtl/>
          <w:lang w:eastAsia="he-IL"/>
        </w:rPr>
        <w:t xml:space="preserve">הבריאות המסחריים. זה שוק שנוגע לכלל אזרחי מדינת ישראל. אנחנו מעלים </w:t>
      </w:r>
      <w:bookmarkStart w:id="43" w:name="_ETM_Q1_644000"/>
      <w:bookmarkEnd w:id="43"/>
      <w:r>
        <w:rPr>
          <w:rFonts w:hint="cs"/>
          <w:rtl/>
          <w:lang w:eastAsia="he-IL"/>
        </w:rPr>
        <w:t xml:space="preserve">סוגיות של כפל ביטוחים. הרבה מאוד מאזרחי ישראל </w:t>
      </w:r>
      <w:bookmarkStart w:id="44" w:name="_ETM_Q1_649000"/>
      <w:bookmarkEnd w:id="44"/>
      <w:r>
        <w:rPr>
          <w:rFonts w:hint="cs"/>
          <w:rtl/>
          <w:lang w:eastAsia="he-IL"/>
        </w:rPr>
        <w:t xml:space="preserve">יש להם הרבה ביטוחי בריאות, הן אם זה במסגרת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" w:name="_ETM_Q1_658000"/>
      <w:bookmarkEnd w:id="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ביטוחים באמצעות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ולבד מזה, רובד נוסף של ביטוחים פרטיים. יש פה גם מיקוד בהיבטים </w:t>
      </w:r>
      <w:bookmarkStart w:id="46" w:name="_ETM_Q1_666000"/>
      <w:bookmarkEnd w:id="46"/>
      <w:r>
        <w:rPr>
          <w:rFonts w:hint="cs"/>
          <w:rtl/>
          <w:lang w:eastAsia="he-IL"/>
        </w:rPr>
        <w:t xml:space="preserve">של השירות לציבור, כיצד רשות שוק ההון והממונה על הביטוח </w:t>
      </w:r>
      <w:bookmarkStart w:id="47" w:name="_ETM_Q1_675000"/>
      <w:bookmarkEnd w:id="47"/>
      <w:r>
        <w:rPr>
          <w:rFonts w:hint="cs"/>
          <w:rtl/>
          <w:lang w:eastAsia="he-IL"/>
        </w:rPr>
        <w:t xml:space="preserve">בהיבט הזה מטפל בתלונות הציבור בכל הנוגע לנושא של ביטוחי </w:t>
      </w:r>
      <w:bookmarkStart w:id="48" w:name="_ETM_Q1_682000"/>
      <w:bookmarkEnd w:id="48"/>
      <w:r>
        <w:rPr>
          <w:rFonts w:hint="cs"/>
          <w:rtl/>
          <w:lang w:eastAsia="he-IL"/>
        </w:rPr>
        <w:t>הבריאות;</w:t>
      </w:r>
    </w:p>
    <w:p w:rsidR="005138A2" w:rsidRDefault="005138A2" w:rsidP="005138A2">
      <w:pPr>
        <w:rPr>
          <w:rtl/>
          <w:lang w:eastAsia="he-IL"/>
        </w:rPr>
      </w:pPr>
      <w:bookmarkStart w:id="49" w:name="_ETM_Q1_684000"/>
      <w:bookmarkEnd w:id="49"/>
    </w:p>
    <w:p w:rsidR="005138A2" w:rsidRDefault="005138A2" w:rsidP="00513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דוגמאות בהיבט של ביקורת בנושא ציות הוא בניהול מערך הגמלאות. </w:t>
      </w:r>
      <w:bookmarkStart w:id="50" w:name="_ETM_Q1_689000"/>
      <w:bookmarkEnd w:id="50"/>
      <w:r>
        <w:rPr>
          <w:rFonts w:hint="cs"/>
          <w:rtl/>
          <w:lang w:eastAsia="he-IL"/>
        </w:rPr>
        <w:t xml:space="preserve">מערך הגמלאות של המדינה משרת מחד גמלאים רבים ומאידך מדובר </w:t>
      </w:r>
      <w:bookmarkStart w:id="51" w:name="_ETM_Q1_693000"/>
      <w:bookmarkEnd w:id="51"/>
      <w:r>
        <w:rPr>
          <w:rFonts w:hint="cs"/>
          <w:rtl/>
          <w:lang w:eastAsia="he-IL"/>
        </w:rPr>
        <w:t xml:space="preserve">בהיקף כספי מאוד ניכר. בדקנו התנהלות ועמידה בכללים החוקיים של </w:t>
      </w:r>
      <w:bookmarkStart w:id="52" w:name="_ETM_Q1_703000"/>
      <w:bookmarkEnd w:id="52"/>
      <w:r>
        <w:rPr>
          <w:rFonts w:hint="cs"/>
          <w:rtl/>
          <w:lang w:eastAsia="he-IL"/>
        </w:rPr>
        <w:t xml:space="preserve">מערך הגמלאות, הן בהיבט של ניכויי מס הכנסה מהגמלאים והן </w:t>
      </w:r>
      <w:bookmarkStart w:id="53" w:name="_ETM_Q1_706000"/>
      <w:bookmarkEnd w:id="53"/>
      <w:r>
        <w:rPr>
          <w:rFonts w:hint="cs"/>
          <w:rtl/>
          <w:lang w:eastAsia="he-IL"/>
        </w:rPr>
        <w:t>בהיבטים שונים</w:t>
      </w:r>
      <w:bookmarkStart w:id="54" w:name="_ETM_Q1_710000"/>
      <w:bookmarkEnd w:id="54"/>
      <w:r>
        <w:rPr>
          <w:rFonts w:hint="cs"/>
          <w:rtl/>
          <w:lang w:eastAsia="he-IL"/>
        </w:rPr>
        <w:t>;</w:t>
      </w:r>
    </w:p>
    <w:p w:rsidR="005138A2" w:rsidRDefault="005138A2" w:rsidP="005138A2">
      <w:pPr>
        <w:rPr>
          <w:rtl/>
          <w:lang w:eastAsia="he-IL"/>
        </w:rPr>
      </w:pPr>
    </w:p>
    <w:p w:rsidR="00FD4DA3" w:rsidRDefault="005138A2" w:rsidP="00FD4DA3">
      <w:pPr>
        <w:rPr>
          <w:rtl/>
          <w:lang w:eastAsia="he-IL"/>
        </w:rPr>
      </w:pPr>
      <w:bookmarkStart w:id="55" w:name="_ETM_Q1_711000"/>
      <w:bookmarkEnd w:id="55"/>
      <w:r>
        <w:rPr>
          <w:rFonts w:hint="cs"/>
          <w:rtl/>
          <w:lang w:eastAsia="he-IL"/>
        </w:rPr>
        <w:t xml:space="preserve">בעיני האזרח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שחשוב מאוד שהבי</w:t>
      </w:r>
      <w:bookmarkStart w:id="56" w:name="_ETM_Q1_713000"/>
      <w:bookmarkEnd w:id="56"/>
      <w:r>
        <w:rPr>
          <w:rFonts w:hint="cs"/>
          <w:rtl/>
          <w:lang w:eastAsia="he-IL"/>
        </w:rPr>
        <w:t xml:space="preserve">קורת תסתכל בהרבה מאוד מטלות ביקורת בעיני השירות לציבור. </w:t>
      </w:r>
      <w:bookmarkStart w:id="57" w:name="_ETM_Q1_718000"/>
      <w:bookmarkEnd w:id="57"/>
      <w:r>
        <w:rPr>
          <w:rFonts w:hint="cs"/>
          <w:rtl/>
          <w:lang w:eastAsia="he-IL"/>
        </w:rPr>
        <w:t xml:space="preserve">פה אני מביא כדוגמה את הדוח שלנו בעניין התחבורה הציבורית </w:t>
      </w:r>
      <w:bookmarkStart w:id="58" w:name="_ETM_Q1_721000"/>
      <w:bookmarkEnd w:id="58"/>
      <w:r>
        <w:rPr>
          <w:rFonts w:hint="cs"/>
          <w:rtl/>
          <w:lang w:eastAsia="he-IL"/>
        </w:rPr>
        <w:t>בירושלים. ירושלים היא העיר שיש בה הכי הרבה משתמשים בתחבור</w:t>
      </w:r>
      <w:bookmarkStart w:id="59" w:name="_ETM_Q1_727000"/>
      <w:bookmarkEnd w:id="59"/>
      <w:r>
        <w:rPr>
          <w:rFonts w:hint="cs"/>
          <w:rtl/>
          <w:lang w:eastAsia="he-IL"/>
        </w:rPr>
        <w:t>ה ציבורית. בהיותה כזאת ראינו לנכון למקד את ראייתנו בביקורת</w:t>
      </w:r>
      <w:bookmarkStart w:id="60" w:name="_ETM_Q1_731000"/>
      <w:bookmarkEnd w:id="60"/>
      <w:r w:rsidR="00FD4DA3">
        <w:rPr>
          <w:rFonts w:hint="cs"/>
          <w:rtl/>
          <w:lang w:eastAsia="he-IL"/>
        </w:rPr>
        <w:t xml:space="preserve"> בראי התחבורה הציבורית בירושלים. אני רוצה להדגיש שאנחנו מתייחסים הן למערב ירושלים וגם למזרח ירושלים. במזרח ירושלים מצאנו ליקויים רבים לצד התקדמות בנושא של מתן השירותים. אני אזכיר לדוגמה </w:t>
      </w:r>
      <w:bookmarkStart w:id="61" w:name="_ETM_Q1_748000"/>
      <w:bookmarkEnd w:id="61"/>
      <w:r w:rsidR="00FD4DA3">
        <w:rPr>
          <w:rFonts w:hint="cs"/>
          <w:rtl/>
          <w:lang w:eastAsia="he-IL"/>
        </w:rPr>
        <w:t xml:space="preserve">נושא אחד שעלה בדוח </w:t>
      </w:r>
      <w:r w:rsidR="00FD4DA3">
        <w:rPr>
          <w:rtl/>
          <w:lang w:eastAsia="he-IL"/>
        </w:rPr>
        <w:t>–</w:t>
      </w:r>
      <w:r w:rsidR="00FD4DA3">
        <w:rPr>
          <w:rFonts w:hint="cs"/>
          <w:rtl/>
          <w:lang w:eastAsia="he-IL"/>
        </w:rPr>
        <w:t xml:space="preserve"> הנושא של רב-קו עדיין לא </w:t>
      </w:r>
      <w:bookmarkStart w:id="62" w:name="_ETM_Q1_752000"/>
      <w:bookmarkEnd w:id="62"/>
      <w:r w:rsidR="00FD4DA3">
        <w:rPr>
          <w:rFonts w:hint="cs"/>
          <w:rtl/>
          <w:lang w:eastAsia="he-IL"/>
        </w:rPr>
        <w:t>הוסדר במזרח ירושלים ואנחנו חושבים שחשוב מאוד לעודד א</w:t>
      </w:r>
      <w:bookmarkStart w:id="63" w:name="_ETM_Q1_758000"/>
      <w:bookmarkEnd w:id="63"/>
      <w:r w:rsidR="00FD4DA3">
        <w:rPr>
          <w:rFonts w:hint="cs"/>
          <w:rtl/>
          <w:lang w:eastAsia="he-IL"/>
        </w:rPr>
        <w:t xml:space="preserve">ותם לתחבורה ציבורית וחשוב גם שהתשתיות תהיינה בהתאם וגם השירות </w:t>
      </w:r>
      <w:bookmarkStart w:id="64" w:name="_ETM_Q1_763000"/>
      <w:bookmarkEnd w:id="64"/>
      <w:r w:rsidR="00FD4DA3">
        <w:rPr>
          <w:rFonts w:hint="cs"/>
          <w:rtl/>
          <w:lang w:eastAsia="he-IL"/>
        </w:rPr>
        <w:t>יינתן בהכרח כך</w:t>
      </w:r>
      <w:bookmarkStart w:id="65" w:name="_ETM_Q1_590000"/>
      <w:bookmarkStart w:id="66" w:name="_ETM_Q1_766000"/>
      <w:bookmarkEnd w:id="65"/>
      <w:bookmarkEnd w:id="66"/>
      <w:r w:rsidR="00FD4DA3">
        <w:rPr>
          <w:rFonts w:hint="cs"/>
          <w:rtl/>
          <w:lang w:eastAsia="he-IL"/>
        </w:rPr>
        <w:t>;</w:t>
      </w:r>
    </w:p>
    <w:p w:rsidR="00FD4DA3" w:rsidRDefault="00FD4DA3" w:rsidP="00FD4DA3">
      <w:pPr>
        <w:rPr>
          <w:rtl/>
          <w:lang w:eastAsia="he-IL"/>
        </w:rPr>
      </w:pPr>
    </w:p>
    <w:p w:rsidR="00FD4DA3" w:rsidRDefault="00FD4DA3" w:rsidP="00FD4DA3">
      <w:pPr>
        <w:rPr>
          <w:rtl/>
          <w:lang w:eastAsia="he-IL"/>
        </w:rPr>
      </w:pPr>
      <w:bookmarkStart w:id="67" w:name="_ETM_Q1_765000"/>
      <w:bookmarkEnd w:id="67"/>
      <w:r>
        <w:rPr>
          <w:rFonts w:hint="cs"/>
          <w:rtl/>
          <w:lang w:eastAsia="he-IL"/>
        </w:rPr>
        <w:t xml:space="preserve">היבט נוסף הוא אותו היבט חברתי של </w:t>
      </w:r>
      <w:bookmarkStart w:id="68" w:name="_ETM_Q1_769000"/>
      <w:bookmarkEnd w:id="68"/>
      <w:r>
        <w:rPr>
          <w:rFonts w:hint="cs"/>
          <w:rtl/>
          <w:lang w:eastAsia="he-IL"/>
        </w:rPr>
        <w:t>הביקורת, לבוא ולהסתכל על אוכלוסיות שהן ראויות לקידום</w:t>
      </w:r>
      <w:bookmarkStart w:id="69" w:name="_ETM_Q1_772000"/>
      <w:bookmarkEnd w:id="69"/>
      <w:r>
        <w:rPr>
          <w:rFonts w:hint="cs"/>
          <w:rtl/>
          <w:lang w:eastAsia="he-IL"/>
        </w:rPr>
        <w:t xml:space="preserve"> וחשוב שאנחנו ניתן עליהן זרקור. כדוגמה אני </w:t>
      </w:r>
      <w:bookmarkStart w:id="70" w:name="_ETM_Q1_778000"/>
      <w:bookmarkEnd w:id="70"/>
      <w:r>
        <w:rPr>
          <w:rFonts w:hint="cs"/>
          <w:rtl/>
          <w:lang w:eastAsia="he-IL"/>
        </w:rPr>
        <w:t xml:space="preserve">מביא את הנושא של סיוע המדינה לניצולי שואה, </w:t>
      </w:r>
      <w:r>
        <w:rPr>
          <w:rFonts w:hint="cs"/>
          <w:rtl/>
          <w:lang w:eastAsia="he-IL"/>
        </w:rPr>
        <w:lastRenderedPageBreak/>
        <w:t>אוכלוסי</w:t>
      </w:r>
      <w:r w:rsidR="003879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מאוד </w:t>
      </w:r>
      <w:bookmarkStart w:id="71" w:name="_ETM_Q1_781000"/>
      <w:bookmarkEnd w:id="71"/>
      <w:r>
        <w:rPr>
          <w:rFonts w:hint="cs"/>
          <w:rtl/>
          <w:lang w:eastAsia="he-IL"/>
        </w:rPr>
        <w:t xml:space="preserve">מבוגרת, בעת הזאת של הקורונה היא עוד יותר ראויה לתשומת לב ולחשיבות של הפניית זרקור ציבורי. אשר על כן עשינו </w:t>
      </w:r>
      <w:bookmarkStart w:id="72" w:name="_ETM_Q1_791000"/>
      <w:bookmarkEnd w:id="72"/>
      <w:r>
        <w:rPr>
          <w:rFonts w:hint="cs"/>
          <w:rtl/>
          <w:lang w:eastAsia="he-IL"/>
        </w:rPr>
        <w:t xml:space="preserve">פה ביקורת מעקב למול המלצות דוח קודם לפני חמש שנים </w:t>
      </w:r>
      <w:bookmarkStart w:id="73" w:name="_ETM_Q1_794000"/>
      <w:bookmarkEnd w:id="73"/>
      <w:r>
        <w:rPr>
          <w:rFonts w:hint="cs"/>
          <w:rtl/>
          <w:lang w:eastAsia="he-IL"/>
        </w:rPr>
        <w:t xml:space="preserve">כדי לראות מה קרה ומה לא קרה. אני עוד אגע </w:t>
      </w:r>
      <w:bookmarkStart w:id="74" w:name="_ETM_Q1_797000"/>
      <w:bookmarkEnd w:id="74"/>
      <w:r>
        <w:rPr>
          <w:rFonts w:hint="cs"/>
          <w:rtl/>
          <w:lang w:eastAsia="he-IL"/>
        </w:rPr>
        <w:t>בהיבט של ביקורות מעקב;</w:t>
      </w:r>
    </w:p>
    <w:p w:rsidR="00FD4DA3" w:rsidRDefault="00FD4DA3" w:rsidP="00FD4DA3">
      <w:pPr>
        <w:rPr>
          <w:rtl/>
          <w:lang w:eastAsia="he-IL"/>
        </w:rPr>
      </w:pPr>
    </w:p>
    <w:p w:rsidR="00FD4DA3" w:rsidRDefault="00FD4DA3" w:rsidP="00FD4DA3">
      <w:pPr>
        <w:rPr>
          <w:rtl/>
          <w:lang w:eastAsia="he-IL"/>
        </w:rPr>
      </w:pPr>
      <w:bookmarkStart w:id="75" w:name="_ETM_Q1_798000"/>
      <w:bookmarkEnd w:id="75"/>
      <w:r>
        <w:rPr>
          <w:rFonts w:hint="cs"/>
          <w:rtl/>
          <w:lang w:eastAsia="he-IL"/>
        </w:rPr>
        <w:t xml:space="preserve">ביקורות מערכתיות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6" w:name="_ETM_Q1_801000"/>
      <w:bookmarkEnd w:id="76"/>
      <w:r>
        <w:rPr>
          <w:rFonts w:hint="cs"/>
          <w:rtl/>
          <w:lang w:eastAsia="he-IL"/>
        </w:rPr>
        <w:t>יכול</w:t>
      </w:r>
      <w:r w:rsidR="00872E81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 כדוגמה את הנושא של בטיחות בדרכים של כלי רכב </w:t>
      </w:r>
      <w:bookmarkStart w:id="77" w:name="_ETM_Q1_804000"/>
      <w:bookmarkEnd w:id="77"/>
      <w:r>
        <w:rPr>
          <w:rFonts w:hint="cs"/>
          <w:rtl/>
          <w:lang w:eastAsia="he-IL"/>
        </w:rPr>
        <w:t xml:space="preserve">כבדים. אנחנו ממקדים את עצמנו בהיבטים של כלי רכב כבדים, כי הם הגורם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הסיכון </w:t>
      </w:r>
      <w:bookmarkStart w:id="78" w:name="_ETM_Q1_809000"/>
      <w:bookmarkEnd w:id="78"/>
      <w:r>
        <w:rPr>
          <w:rFonts w:hint="cs"/>
          <w:rtl/>
          <w:lang w:eastAsia="he-IL"/>
        </w:rPr>
        <w:t xml:space="preserve">המרכזי בנושא של תאונות דרכים במדינת ישראל. בהיבט זה של ביקורות מערכתיות יש גם </w:t>
      </w:r>
      <w:bookmarkStart w:id="79" w:name="_ETM_Q1_813000"/>
      <w:bookmarkEnd w:id="79"/>
      <w:r>
        <w:rPr>
          <w:rFonts w:hint="cs"/>
          <w:rtl/>
          <w:lang w:eastAsia="he-IL"/>
        </w:rPr>
        <w:t>סוגיות של התייעלות אנרגטית, קידום אנרגיות מתחדשות;</w:t>
      </w:r>
    </w:p>
    <w:p w:rsidR="00FD4DA3" w:rsidRDefault="00FD4DA3" w:rsidP="00FD4DA3">
      <w:pPr>
        <w:rPr>
          <w:rtl/>
          <w:lang w:eastAsia="he-IL"/>
        </w:rPr>
      </w:pPr>
      <w:bookmarkStart w:id="80" w:name="_ETM_Q1_820000"/>
      <w:bookmarkEnd w:id="80"/>
    </w:p>
    <w:p w:rsidR="00FD4DA3" w:rsidRDefault="00FD4DA3" w:rsidP="00FD4DA3">
      <w:pPr>
        <w:rPr>
          <w:rtl/>
          <w:lang w:eastAsia="he-IL"/>
        </w:rPr>
      </w:pPr>
      <w:bookmarkStart w:id="81" w:name="_ETM_Q1_821000"/>
      <w:bookmarkEnd w:id="81"/>
      <w:r>
        <w:rPr>
          <w:rFonts w:hint="cs"/>
          <w:rtl/>
          <w:lang w:eastAsia="he-IL"/>
        </w:rPr>
        <w:t xml:space="preserve">הצגנו בדוח גם ביקורת פיננסית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82" w:name="_ETM_Q1_826000"/>
      <w:bookmarkEnd w:id="82"/>
      <w:r>
        <w:rPr>
          <w:rFonts w:hint="cs"/>
          <w:rtl/>
          <w:lang w:eastAsia="he-IL"/>
        </w:rPr>
        <w:t xml:space="preserve">אולי ייחודית ופורצת דרך מבחינת מנגנון הביקורת, כי דרך הנתונים הכספיים העלינו שורה של ליקויים במכון התקנים. מכון התקנים </w:t>
      </w:r>
      <w:bookmarkStart w:id="83" w:name="_ETM_Q1_835000"/>
      <w:bookmarkEnd w:id="83"/>
      <w:r>
        <w:rPr>
          <w:rFonts w:hint="cs"/>
          <w:rtl/>
          <w:lang w:eastAsia="he-IL"/>
        </w:rPr>
        <w:t xml:space="preserve">גם עבר רפורמה לטובת אזרחי מדינת ישראל ובין השאר אנחנו </w:t>
      </w:r>
      <w:bookmarkStart w:id="84" w:name="_ETM_Q1_841000"/>
      <w:bookmarkEnd w:id="84"/>
      <w:r>
        <w:rPr>
          <w:rFonts w:hint="cs"/>
          <w:rtl/>
          <w:lang w:eastAsia="he-IL"/>
        </w:rPr>
        <w:t xml:space="preserve">בוחנים אם הרפורמה צלחה או לא צלחה, אלו חלקים במכון </w:t>
      </w:r>
      <w:bookmarkStart w:id="85" w:name="_ETM_Q1_845000"/>
      <w:bookmarkEnd w:id="85"/>
      <w:r>
        <w:rPr>
          <w:rFonts w:hint="cs"/>
          <w:rtl/>
          <w:lang w:eastAsia="he-IL"/>
        </w:rPr>
        <w:t>יעילים יותר ואלו פחות, ועוד היבטים שונים;</w:t>
      </w:r>
    </w:p>
    <w:p w:rsidR="00FD4DA3" w:rsidRDefault="00FD4DA3" w:rsidP="00FD4DA3">
      <w:pPr>
        <w:rPr>
          <w:rtl/>
          <w:lang w:eastAsia="he-IL"/>
        </w:rPr>
      </w:pPr>
    </w:p>
    <w:p w:rsidR="005057F3" w:rsidRDefault="00FD4DA3" w:rsidP="00FD4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קבלת החלטות </w:t>
      </w:r>
      <w:bookmarkStart w:id="86" w:name="_ETM_Q1_852000"/>
      <w:bookmarkEnd w:id="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סוגיה מאוד מהותית בתהליכי קבלת החלטות, נוגעת לנושא </w:t>
      </w:r>
      <w:bookmarkStart w:id="87" w:name="_ETM_Q1_857000"/>
      <w:bookmarkEnd w:id="87"/>
      <w:r>
        <w:rPr>
          <w:rFonts w:hint="cs"/>
          <w:rtl/>
          <w:lang w:eastAsia="he-IL"/>
        </w:rPr>
        <w:t>של מיסוי רווחים לא מחולקים. זו סוגיה שמשרד האוצר נדרש</w:t>
      </w:r>
      <w:bookmarkStart w:id="88" w:name="_ETM_Q1_862000"/>
      <w:bookmarkEnd w:id="88"/>
      <w:r>
        <w:rPr>
          <w:rFonts w:hint="cs"/>
          <w:rtl/>
          <w:lang w:eastAsia="he-IL"/>
        </w:rPr>
        <w:t xml:space="preserve"> </w:t>
      </w:r>
      <w:r w:rsidR="005057F3">
        <w:rPr>
          <w:rFonts w:hint="cs"/>
          <w:rtl/>
          <w:lang w:eastAsia="he-IL"/>
        </w:rPr>
        <w:t>לה, בזמנו</w:t>
      </w:r>
      <w:r>
        <w:rPr>
          <w:rFonts w:hint="cs"/>
          <w:rtl/>
          <w:lang w:eastAsia="he-IL"/>
        </w:rPr>
        <w:t xml:space="preserve"> כנסת </w:t>
      </w:r>
      <w:r w:rsidR="005057F3">
        <w:rPr>
          <w:rFonts w:hint="cs"/>
          <w:rtl/>
          <w:lang w:eastAsia="he-IL"/>
        </w:rPr>
        <w:t xml:space="preserve">ישראל חוקקה חוק סביב הדבר הזה. מדובר </w:t>
      </w:r>
      <w:bookmarkStart w:id="89" w:name="_ETM_Q1_868000"/>
      <w:bookmarkEnd w:id="89"/>
      <w:r w:rsidR="005057F3">
        <w:rPr>
          <w:rFonts w:hint="cs"/>
          <w:rtl/>
          <w:lang w:eastAsia="he-IL"/>
        </w:rPr>
        <w:t xml:space="preserve">פה בהרבה מאוד מיליארדים. גם היום יש עדיין 600 מיליארד </w:t>
      </w:r>
      <w:bookmarkStart w:id="90" w:name="_ETM_Q1_872000"/>
      <w:bookmarkEnd w:id="90"/>
      <w:r w:rsidR="005057F3">
        <w:rPr>
          <w:rFonts w:hint="cs"/>
          <w:rtl/>
          <w:lang w:eastAsia="he-IL"/>
        </w:rPr>
        <w:t xml:space="preserve">שקל של רווחים לא מחולקים, אבל עיקר הדוח מתייחס לתהליכי </w:t>
      </w:r>
      <w:bookmarkStart w:id="91" w:name="_ETM_Q1_878000"/>
      <w:bookmarkEnd w:id="91"/>
      <w:r w:rsidR="005057F3">
        <w:rPr>
          <w:rFonts w:hint="cs"/>
          <w:rtl/>
          <w:lang w:eastAsia="he-IL"/>
        </w:rPr>
        <w:t xml:space="preserve">קבלת החלטות. </w:t>
      </w:r>
    </w:p>
    <w:p w:rsidR="005057F3" w:rsidRDefault="005057F3" w:rsidP="00FD4DA3">
      <w:pPr>
        <w:rPr>
          <w:rtl/>
          <w:lang w:eastAsia="he-IL"/>
        </w:rPr>
      </w:pPr>
    </w:p>
    <w:p w:rsidR="00FD4DA3" w:rsidRDefault="005057F3" w:rsidP="00FD4DA3">
      <w:pPr>
        <w:rPr>
          <w:rtl/>
          <w:lang w:eastAsia="he-IL"/>
        </w:rPr>
      </w:pPr>
      <w:bookmarkStart w:id="92" w:name="_ETM_Q1_886000"/>
      <w:bookmarkEnd w:id="92"/>
      <w:r>
        <w:rPr>
          <w:rFonts w:hint="cs"/>
          <w:rtl/>
          <w:lang w:eastAsia="he-IL"/>
        </w:rPr>
        <w:t xml:space="preserve">אני חושב שהמגוון הזה של הדוחות מהכיוונים השונים מגביר את האפקטיביות של הביקורת. </w:t>
      </w:r>
    </w:p>
    <w:p w:rsidR="005057F3" w:rsidRDefault="005057F3" w:rsidP="00FD4DA3">
      <w:pPr>
        <w:rPr>
          <w:rtl/>
          <w:lang w:eastAsia="he-IL"/>
        </w:rPr>
      </w:pPr>
    </w:p>
    <w:p w:rsidR="005057F3" w:rsidRDefault="005057F3" w:rsidP="005057F3">
      <w:pPr>
        <w:rPr>
          <w:rtl/>
          <w:lang w:eastAsia="he-IL"/>
        </w:rPr>
      </w:pPr>
      <w:bookmarkStart w:id="93" w:name="_ETM_Q1_885000"/>
      <w:bookmarkEnd w:id="93"/>
      <w:r>
        <w:rPr>
          <w:rFonts w:hint="cs"/>
          <w:rtl/>
          <w:lang w:eastAsia="he-IL"/>
        </w:rPr>
        <w:t xml:space="preserve">היבט נוסף שאני רוצה </w:t>
      </w:r>
      <w:bookmarkStart w:id="94" w:name="_ETM_Q1_888000"/>
      <w:bookmarkEnd w:id="94"/>
      <w:r>
        <w:rPr>
          <w:rFonts w:hint="cs"/>
          <w:rtl/>
          <w:lang w:eastAsia="he-IL"/>
        </w:rPr>
        <w:t xml:space="preserve">להביא לידיעת הוועדה הוא מתכונת הגדלה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מדיניות של </w:t>
      </w:r>
      <w:bookmarkStart w:id="95" w:name="_ETM_Q1_898000"/>
      <w:bookmarkEnd w:id="95"/>
      <w:r>
        <w:rPr>
          <w:rFonts w:hint="cs"/>
          <w:rtl/>
          <w:lang w:eastAsia="he-IL"/>
        </w:rPr>
        <w:t xml:space="preserve">הגדלת מספר ביקורות המעקב. אנחנו רואים חשיבות רבה שכדי שביקורת </w:t>
      </w:r>
      <w:bookmarkStart w:id="96" w:name="_ETM_Q1_902000"/>
      <w:bookmarkEnd w:id="96"/>
      <w:r>
        <w:rPr>
          <w:rFonts w:hint="cs"/>
          <w:rtl/>
          <w:lang w:eastAsia="he-IL"/>
        </w:rPr>
        <w:t xml:space="preserve">המדינה תהיה אפקטיבית, אתה צריך לחזור ולבדוק בגופים המבוקרים. אחת </w:t>
      </w:r>
      <w:bookmarkStart w:id="97" w:name="_ETM_Q1_906000"/>
      <w:bookmarkEnd w:id="97"/>
      <w:r>
        <w:rPr>
          <w:rFonts w:hint="cs"/>
          <w:rtl/>
          <w:lang w:eastAsia="he-IL"/>
        </w:rPr>
        <w:t xml:space="preserve">לחמש שנים, אחת לארבע שנים, לחזור על נושא מערכתי </w:t>
      </w:r>
      <w:bookmarkStart w:id="98" w:name="_ETM_Q1_913000"/>
      <w:bookmarkEnd w:id="98"/>
      <w:r>
        <w:rPr>
          <w:rFonts w:hint="cs"/>
          <w:rtl/>
          <w:lang w:eastAsia="he-IL"/>
        </w:rPr>
        <w:t xml:space="preserve">ולראות. בדוח 71א ניתן כבר לראות איך כמעט 25% מהדוחות הם ביקורות מעקב, לעתים מורחבות ולפעמים ביקורת מעקב פר סה. בעצם אנחנו לוקחים דוח שהיה לפני חמש </w:t>
      </w:r>
      <w:bookmarkStart w:id="99" w:name="_ETM_Q1_926000"/>
      <w:bookmarkEnd w:id="99"/>
      <w:r>
        <w:rPr>
          <w:rFonts w:hint="cs"/>
          <w:rtl/>
          <w:lang w:eastAsia="he-IL"/>
        </w:rPr>
        <w:t xml:space="preserve">שנים, היו המלצות, הגופים הגיבו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השאר, בחלק </w:t>
      </w:r>
      <w:bookmarkStart w:id="100" w:name="_ETM_Q1_927000"/>
      <w:bookmarkEnd w:id="100"/>
      <w:r>
        <w:rPr>
          <w:rFonts w:hint="cs"/>
          <w:rtl/>
          <w:lang w:eastAsia="he-IL"/>
        </w:rPr>
        <w:t xml:space="preserve">מהדברים אנחנו מסתכלים גם איך הם הגיבו בדיונים שהיו בוועדה </w:t>
      </w:r>
      <w:bookmarkStart w:id="101" w:name="_ETM_Q1_932000"/>
      <w:bookmarkEnd w:id="101"/>
      <w:r>
        <w:rPr>
          <w:rFonts w:hint="cs"/>
          <w:rtl/>
          <w:lang w:eastAsia="he-IL"/>
        </w:rPr>
        <w:t xml:space="preserve">לביקורת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חוזרים ובודקים מה נעשה ומה לא </w:t>
      </w:r>
      <w:bookmarkStart w:id="102" w:name="_ETM_Q1_937000"/>
      <w:bookmarkEnd w:id="102"/>
      <w:r>
        <w:rPr>
          <w:rFonts w:hint="cs"/>
          <w:rtl/>
          <w:lang w:eastAsia="he-IL"/>
        </w:rPr>
        <w:t xml:space="preserve">נעשה אחרי חמש שנים, מה אמרו שיעשו, מה כן, </w:t>
      </w:r>
      <w:bookmarkStart w:id="103" w:name="_ETM_Q1_942000"/>
      <w:bookmarkEnd w:id="103"/>
      <w:r>
        <w:rPr>
          <w:rFonts w:hint="cs"/>
          <w:rtl/>
          <w:lang w:eastAsia="he-IL"/>
        </w:rPr>
        <w:t xml:space="preserve">מה לא. זו מתכונת שאנחנו ניישם יותר ויותר בביקורת המדינה, </w:t>
      </w:r>
      <w:bookmarkStart w:id="104" w:name="_ETM_Q1_946000"/>
      <w:bookmarkEnd w:id="104"/>
      <w:r>
        <w:rPr>
          <w:rFonts w:hint="cs"/>
          <w:rtl/>
          <w:lang w:eastAsia="he-IL"/>
        </w:rPr>
        <w:t xml:space="preserve">כי אני חושב שזה חשוב מאוד שהביקורת תחזור אחרי מספר </w:t>
      </w:r>
      <w:bookmarkStart w:id="105" w:name="_ETM_Q1_949000"/>
      <w:bookmarkEnd w:id="105"/>
      <w:r>
        <w:rPr>
          <w:rFonts w:hint="cs"/>
          <w:rtl/>
          <w:lang w:eastAsia="he-IL"/>
        </w:rPr>
        <w:t xml:space="preserve">שנים ותוודא מה נעשה ומה לא נעשה. </w:t>
      </w:r>
    </w:p>
    <w:p w:rsidR="005057F3" w:rsidRDefault="005057F3" w:rsidP="005057F3">
      <w:pPr>
        <w:rPr>
          <w:rtl/>
          <w:lang w:eastAsia="he-IL"/>
        </w:rPr>
      </w:pPr>
    </w:p>
    <w:p w:rsidR="005057F3" w:rsidRDefault="005057F3" w:rsidP="005057F3">
      <w:pPr>
        <w:rPr>
          <w:rtl/>
          <w:lang w:eastAsia="he-IL"/>
        </w:rPr>
      </w:pPr>
      <w:bookmarkStart w:id="106" w:name="_ETM_Q1_953000"/>
      <w:bookmarkEnd w:id="106"/>
      <w:r>
        <w:rPr>
          <w:rFonts w:hint="cs"/>
          <w:rtl/>
          <w:lang w:eastAsia="he-IL"/>
        </w:rPr>
        <w:t xml:space="preserve">ברשות היושב-ראש, אני </w:t>
      </w:r>
      <w:bookmarkStart w:id="107" w:name="_ETM_Q1_954000"/>
      <w:bookmarkEnd w:id="107"/>
      <w:r>
        <w:rPr>
          <w:rFonts w:hint="cs"/>
          <w:rtl/>
          <w:lang w:eastAsia="he-IL"/>
        </w:rPr>
        <w:t xml:space="preserve">אעביר את רשות הדיבור לצחי סעד, מנהל החטיבה, ואני גם </w:t>
      </w:r>
      <w:bookmarkStart w:id="108" w:name="_ETM_Q1_958000"/>
      <w:bookmarkEnd w:id="108"/>
      <w:r>
        <w:rPr>
          <w:rFonts w:hint="cs"/>
          <w:rtl/>
          <w:lang w:eastAsia="he-IL"/>
        </w:rPr>
        <w:t xml:space="preserve">אודה לו ולצוותו, שכמו שאמרתי גם בעת הקורונה הביקורת </w:t>
      </w:r>
      <w:bookmarkStart w:id="109" w:name="_ETM_Q1_962000"/>
      <w:bookmarkEnd w:id="109"/>
      <w:r>
        <w:rPr>
          <w:rFonts w:hint="cs"/>
          <w:rtl/>
          <w:lang w:eastAsia="he-IL"/>
        </w:rPr>
        <w:t xml:space="preserve">המשיכה. אני חושב שיש כאן מקום להודות גם לגופים </w:t>
      </w:r>
      <w:bookmarkStart w:id="110" w:name="_ETM_Q1_968000"/>
      <w:bookmarkEnd w:id="110"/>
      <w:r>
        <w:rPr>
          <w:rFonts w:hint="cs"/>
          <w:rtl/>
          <w:lang w:eastAsia="he-IL"/>
        </w:rPr>
        <w:t xml:space="preserve">המבוקרים, שגם הם, גם בעת המשבר, הבינו את חשיבותה </w:t>
      </w:r>
      <w:bookmarkStart w:id="111" w:name="_ETM_Q1_970000"/>
      <w:bookmarkEnd w:id="111"/>
      <w:r>
        <w:rPr>
          <w:rFonts w:hint="cs"/>
          <w:rtl/>
          <w:lang w:eastAsia="he-IL"/>
        </w:rPr>
        <w:t xml:space="preserve">של הביקורת, את שיתוף הפעולה עם הביקורת, את </w:t>
      </w:r>
      <w:bookmarkStart w:id="112" w:name="_ETM_Q1_974000"/>
      <w:bookmarkEnd w:id="112"/>
      <w:r>
        <w:rPr>
          <w:rFonts w:hint="cs"/>
          <w:rtl/>
          <w:lang w:eastAsia="he-IL"/>
        </w:rPr>
        <w:t xml:space="preserve">המצאת המסמכים. וכן, אנחנו מסתגלים לעבודה בדרכים אולי חדשות, אבל </w:t>
      </w:r>
      <w:bookmarkStart w:id="113" w:name="_ETM_Q1_979000"/>
      <w:bookmarkEnd w:id="113"/>
      <w:r>
        <w:rPr>
          <w:rFonts w:hint="cs"/>
          <w:rtl/>
          <w:lang w:eastAsia="he-IL"/>
        </w:rPr>
        <w:t xml:space="preserve">בסופו של דבר הביקורת מציגה תוצרים משמעותיים וכולי תקווה </w:t>
      </w:r>
      <w:bookmarkStart w:id="114" w:name="_ETM_Q1_986000"/>
      <w:bookmarkEnd w:id="114"/>
      <w:r>
        <w:rPr>
          <w:rFonts w:hint="cs"/>
          <w:rtl/>
          <w:lang w:eastAsia="he-IL"/>
        </w:rPr>
        <w:t xml:space="preserve">שהגופים המבוקרים יפנימו את הביקורת ויישמו את ההמלצות. תודה לך, </w:t>
      </w:r>
      <w:bookmarkStart w:id="115" w:name="_ETM_Q1_995000"/>
      <w:bookmarkEnd w:id="115"/>
      <w:r>
        <w:rPr>
          <w:rFonts w:hint="cs"/>
          <w:rtl/>
          <w:lang w:eastAsia="he-IL"/>
        </w:rPr>
        <w:t xml:space="preserve">אדוני היושב-ראש. </w:t>
      </w:r>
    </w:p>
    <w:p w:rsidR="005057F3" w:rsidRDefault="005057F3" w:rsidP="005057F3">
      <w:pPr>
        <w:rPr>
          <w:rtl/>
          <w:lang w:eastAsia="he-IL"/>
        </w:rPr>
      </w:pPr>
    </w:p>
    <w:p w:rsidR="005057F3" w:rsidRDefault="005057F3" w:rsidP="005C47C1">
      <w:pPr>
        <w:pStyle w:val="af9"/>
        <w:rPr>
          <w:rtl/>
          <w:lang w:eastAsia="he-IL"/>
        </w:rPr>
      </w:pPr>
      <w:bookmarkStart w:id="116" w:name="_ETM_Q1_996000"/>
      <w:bookmarkStart w:id="117" w:name="ET_guest_387309_5"/>
      <w:bookmarkEnd w:id="116"/>
      <w:r w:rsidRPr="005C47C1">
        <w:rPr>
          <w:rStyle w:val="TagStyle"/>
          <w:rtl/>
        </w:rPr>
        <w:t xml:space="preserve"> &lt;&lt; אורח &gt;&gt;</w:t>
      </w:r>
      <w:r w:rsidRPr="005057F3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5057F3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"/>
    </w:p>
    <w:p w:rsidR="005057F3" w:rsidRDefault="005057F3" w:rsidP="005057F3">
      <w:pPr>
        <w:pStyle w:val="KeepWithNext"/>
        <w:rPr>
          <w:rtl/>
          <w:lang w:eastAsia="he-IL"/>
        </w:rPr>
      </w:pPr>
    </w:p>
    <w:p w:rsidR="00F31D8D" w:rsidRDefault="005057F3" w:rsidP="00F31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נציג שלושה נושאים מתוך הדוח, </w:t>
      </w:r>
      <w:bookmarkStart w:id="118" w:name="_ETM_Q1_1001000"/>
      <w:bookmarkEnd w:id="118"/>
      <w:r>
        <w:rPr>
          <w:rFonts w:hint="cs"/>
          <w:rtl/>
          <w:lang w:eastAsia="he-IL"/>
        </w:rPr>
        <w:t xml:space="preserve">כמובן שאי אפשר להציג את כולם: הנושא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מיסוי</w:t>
      </w:r>
      <w:r w:rsidR="00F31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רווחים </w:t>
      </w:r>
      <w:bookmarkStart w:id="119" w:name="_ETM_Q1_1002000"/>
      <w:bookmarkEnd w:id="119"/>
      <w:r>
        <w:rPr>
          <w:rFonts w:hint="cs"/>
          <w:rtl/>
          <w:lang w:eastAsia="he-IL"/>
        </w:rPr>
        <w:t xml:space="preserve">לא </w:t>
      </w:r>
      <w:r w:rsidR="00F31D8D">
        <w:rPr>
          <w:rFonts w:hint="cs"/>
          <w:rtl/>
          <w:lang w:eastAsia="he-IL"/>
        </w:rPr>
        <w:t xml:space="preserve">מחולקים. למעשה אנחנו מדברים על תופעה שהתפתחה </w:t>
      </w:r>
      <w:bookmarkStart w:id="120" w:name="_ETM_Q1_1008000"/>
      <w:bookmarkEnd w:id="120"/>
      <w:r w:rsidR="00F31D8D">
        <w:rPr>
          <w:rFonts w:hint="cs"/>
          <w:rtl/>
          <w:lang w:eastAsia="he-IL"/>
        </w:rPr>
        <w:t xml:space="preserve">בעשורים האחרונים, של חברות ארנק. מדובר על יחידים שמקימים חברה </w:t>
      </w:r>
      <w:bookmarkStart w:id="121" w:name="_ETM_Q1_1012000"/>
      <w:bookmarkEnd w:id="121"/>
      <w:r w:rsidR="00F31D8D">
        <w:rPr>
          <w:rFonts w:hint="cs"/>
          <w:rtl/>
          <w:lang w:eastAsia="he-IL"/>
        </w:rPr>
        <w:t xml:space="preserve">ייעודית ומקבלים את ההכנסה שלהם או כשכירים או כבעלי שליטה </w:t>
      </w:r>
      <w:bookmarkStart w:id="122" w:name="_ETM_Q1_1016000"/>
      <w:bookmarkEnd w:id="122"/>
      <w:r w:rsidR="00F31D8D">
        <w:rPr>
          <w:rFonts w:hint="cs"/>
          <w:rtl/>
          <w:lang w:eastAsia="he-IL"/>
        </w:rPr>
        <w:t xml:space="preserve">או כנותני שירותים באמצעות החברה הזאת. למעשה החברה כשלעצמה אין </w:t>
      </w:r>
      <w:bookmarkStart w:id="123" w:name="_ETM_Q1_1022000"/>
      <w:bookmarkEnd w:id="123"/>
      <w:r w:rsidR="00F31D8D">
        <w:rPr>
          <w:rFonts w:hint="cs"/>
          <w:rtl/>
          <w:lang w:eastAsia="he-IL"/>
        </w:rPr>
        <w:t>לה פעילות תפעולית</w:t>
      </w:r>
      <w:r w:rsidR="00872E81">
        <w:rPr>
          <w:rFonts w:hint="cs"/>
          <w:rtl/>
          <w:lang w:eastAsia="he-IL"/>
        </w:rPr>
        <w:t xml:space="preserve"> </w:t>
      </w:r>
      <w:r w:rsidR="00F31D8D">
        <w:rPr>
          <w:rFonts w:hint="cs"/>
          <w:rtl/>
          <w:lang w:eastAsia="he-IL"/>
        </w:rPr>
        <w:t xml:space="preserve">משל עצמה, אלא היא משמשת סוג של </w:t>
      </w:r>
      <w:bookmarkStart w:id="124" w:name="_ETM_Q1_1029000"/>
      <w:bookmarkEnd w:id="124"/>
      <w:r w:rsidR="00F31D8D">
        <w:rPr>
          <w:rFonts w:hint="cs"/>
          <w:rtl/>
          <w:lang w:eastAsia="he-IL"/>
        </w:rPr>
        <w:t xml:space="preserve">ארנק לצורכי קבלת כספים בין אם כשכיר ובין אם </w:t>
      </w:r>
      <w:bookmarkStart w:id="125" w:name="_ETM_Q1_1035000"/>
      <w:bookmarkEnd w:id="125"/>
      <w:r w:rsidR="00F31D8D">
        <w:rPr>
          <w:rFonts w:hint="cs"/>
          <w:rtl/>
          <w:lang w:eastAsia="he-IL"/>
        </w:rPr>
        <w:t xml:space="preserve">כחברת אחזקות שמחזיקה אחזקות מתחתיה, אבל אין לה פעילות משל </w:t>
      </w:r>
      <w:bookmarkStart w:id="126" w:name="_ETM_Q1_1039000"/>
      <w:bookmarkEnd w:id="126"/>
      <w:r w:rsidR="00F31D8D">
        <w:rPr>
          <w:rFonts w:hint="cs"/>
          <w:rtl/>
          <w:lang w:eastAsia="he-IL"/>
        </w:rPr>
        <w:t xml:space="preserve">עצמה. </w:t>
      </w:r>
    </w:p>
    <w:p w:rsidR="00F31D8D" w:rsidRDefault="00F31D8D" w:rsidP="00F31D8D">
      <w:pPr>
        <w:rPr>
          <w:rtl/>
          <w:lang w:eastAsia="he-IL"/>
        </w:rPr>
      </w:pPr>
    </w:p>
    <w:p w:rsidR="005057F3" w:rsidRDefault="00F31D8D" w:rsidP="00F31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צץ כסוג של תכנון מס אפשרי שבאמצעותו </w:t>
      </w:r>
      <w:bookmarkStart w:id="127" w:name="_ETM_Q1_1045000"/>
      <w:bookmarkEnd w:id="127"/>
      <w:r>
        <w:rPr>
          <w:rFonts w:hint="cs"/>
          <w:rtl/>
          <w:lang w:eastAsia="he-IL"/>
        </w:rPr>
        <w:t xml:space="preserve">המדינה מפסידה מסים. בשנים 2017 ו-2018 נחקקו תיקונים לפקודת מס הכנסה, ביניהם תיקון 235. המטרה הייתה להתמודד עם תכנוני </w:t>
      </w:r>
      <w:bookmarkStart w:id="128" w:name="_ETM_Q1_1054000"/>
      <w:bookmarkEnd w:id="128"/>
      <w:r>
        <w:rPr>
          <w:rFonts w:hint="cs"/>
          <w:rtl/>
          <w:lang w:eastAsia="he-IL"/>
        </w:rPr>
        <w:t xml:space="preserve">המס האלה שיש בהם סוג של ניצול לרעה של שיטת </w:t>
      </w:r>
      <w:bookmarkStart w:id="129" w:name="_ETM_Q1_1059000"/>
      <w:bookmarkEnd w:id="129"/>
      <w:r>
        <w:rPr>
          <w:rFonts w:hint="cs"/>
          <w:rtl/>
          <w:lang w:eastAsia="he-IL"/>
        </w:rPr>
        <w:t xml:space="preserve">המיסוי. </w:t>
      </w:r>
    </w:p>
    <w:p w:rsidR="00F31D8D" w:rsidRDefault="00F31D8D" w:rsidP="00F31D8D">
      <w:pPr>
        <w:rPr>
          <w:rtl/>
          <w:lang w:eastAsia="he-IL"/>
        </w:rPr>
      </w:pPr>
    </w:p>
    <w:p w:rsidR="00F31D8D" w:rsidRDefault="00F31D8D" w:rsidP="00F31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שיטת המיסוי היא דו-שלבית: החברה משלמת מס כמס </w:t>
      </w:r>
      <w:bookmarkStart w:id="130" w:name="_ETM_Q1_1062000"/>
      <w:bookmarkEnd w:id="130"/>
      <w:r>
        <w:rPr>
          <w:rFonts w:hint="cs"/>
          <w:rtl/>
          <w:lang w:eastAsia="he-IL"/>
        </w:rPr>
        <w:t xml:space="preserve">חברות ולאחר מכן אמורים לשלם מס על הדיבידנדים שמקבלים בעלי </w:t>
      </w:r>
      <w:bookmarkStart w:id="131" w:name="_ETM_Q1_1069000"/>
      <w:bookmarkEnd w:id="131"/>
      <w:r>
        <w:rPr>
          <w:rFonts w:hint="cs"/>
          <w:rtl/>
          <w:lang w:eastAsia="he-IL"/>
        </w:rPr>
        <w:t xml:space="preserve">השליטה בחברה. אבל אם הרווחים האלה לא מחולקים, הם למעשה </w:t>
      </w:r>
      <w:bookmarkStart w:id="132" w:name="_ETM_Q1_1071000"/>
      <w:bookmarkEnd w:id="132"/>
      <w:r>
        <w:rPr>
          <w:rFonts w:hint="cs"/>
          <w:rtl/>
          <w:lang w:eastAsia="he-IL"/>
        </w:rPr>
        <w:t xml:space="preserve">חונים בחברה והמדינה לא מקבלת את המס של השלב השני. </w:t>
      </w:r>
    </w:p>
    <w:p w:rsidR="00F31D8D" w:rsidRDefault="00F31D8D" w:rsidP="00F31D8D">
      <w:pPr>
        <w:rPr>
          <w:rtl/>
          <w:lang w:eastAsia="he-IL"/>
        </w:rPr>
      </w:pPr>
    </w:p>
    <w:p w:rsidR="00F31D8D" w:rsidRDefault="00F31D8D" w:rsidP="00F31D8D">
      <w:pPr>
        <w:rPr>
          <w:rtl/>
          <w:lang w:eastAsia="he-IL"/>
        </w:rPr>
      </w:pPr>
      <w:bookmarkStart w:id="133" w:name="_ETM_Q1_1077000"/>
      <w:bookmarkEnd w:id="133"/>
      <w:r>
        <w:rPr>
          <w:rFonts w:hint="cs"/>
          <w:rtl/>
          <w:lang w:eastAsia="he-IL"/>
        </w:rPr>
        <w:t xml:space="preserve">יש לנו מספר נתונים לגבי סוגיית הרווחים הלא מחולקים: 27,000 </w:t>
      </w:r>
      <w:bookmarkStart w:id="134" w:name="_ETM_Q1_1084000"/>
      <w:bookmarkEnd w:id="134"/>
      <w:r>
        <w:rPr>
          <w:rFonts w:hint="cs"/>
          <w:rtl/>
          <w:lang w:eastAsia="he-IL"/>
        </w:rPr>
        <w:t xml:space="preserve">חברות חילקו דיבידנד במסגרת הוראת השעה שאנחנו מדברים עליה, בין ינואר לספטמבר 2017. </w:t>
      </w:r>
    </w:p>
    <w:p w:rsidR="00F31D8D" w:rsidRDefault="00F31D8D" w:rsidP="00F31D8D">
      <w:pPr>
        <w:rPr>
          <w:rtl/>
          <w:lang w:eastAsia="he-IL"/>
        </w:rPr>
      </w:pPr>
      <w:bookmarkStart w:id="135" w:name="_ETM_Q1_1092000"/>
      <w:bookmarkEnd w:id="135"/>
    </w:p>
    <w:p w:rsidR="00F31D8D" w:rsidRDefault="00F31D8D" w:rsidP="005C47C1">
      <w:pPr>
        <w:pStyle w:val="af6"/>
        <w:rPr>
          <w:rtl/>
        </w:rPr>
      </w:pPr>
      <w:bookmarkStart w:id="136" w:name="ET_yor_5110_6"/>
      <w:r w:rsidRPr="005C47C1">
        <w:rPr>
          <w:rStyle w:val="TagStyle"/>
          <w:rtl/>
        </w:rPr>
        <w:lastRenderedPageBreak/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31D8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1D8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F31D8D" w:rsidRDefault="00F31D8D" w:rsidP="00F31D8D">
      <w:pPr>
        <w:pStyle w:val="KeepWithNext"/>
        <w:rPr>
          <w:rtl/>
          <w:lang w:eastAsia="he-IL"/>
        </w:rPr>
      </w:pPr>
    </w:p>
    <w:p w:rsidR="00F31D8D" w:rsidRDefault="00F31D8D" w:rsidP="00F31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למעשה נועדה כדי </w:t>
      </w:r>
      <w:bookmarkStart w:id="137" w:name="_ETM_Q1_1095000"/>
      <w:bookmarkEnd w:id="137"/>
      <w:r>
        <w:rPr>
          <w:rFonts w:hint="cs"/>
          <w:rtl/>
          <w:lang w:eastAsia="he-IL"/>
        </w:rPr>
        <w:t xml:space="preserve">שחלק מהרווחים שכלואים בחברות האלה יצאו. למעשה הייתה הנחת מס </w:t>
      </w:r>
      <w:bookmarkStart w:id="138" w:name="_ETM_Q1_1101000"/>
      <w:bookmarkEnd w:id="138"/>
      <w:r>
        <w:rPr>
          <w:rFonts w:hint="cs"/>
          <w:rtl/>
          <w:lang w:eastAsia="he-IL"/>
        </w:rPr>
        <w:t xml:space="preserve">לפיה אם זה ישולם עד ספטמבר 2017 זה יהיה </w:t>
      </w:r>
      <w:bookmarkStart w:id="139" w:name="_ETM_Q1_1104000"/>
      <w:bookmarkEnd w:id="139"/>
      <w:r>
        <w:rPr>
          <w:rFonts w:hint="cs"/>
          <w:rtl/>
          <w:lang w:eastAsia="he-IL"/>
        </w:rPr>
        <w:t xml:space="preserve">25% במקום 33% בחישוב הכולל. </w:t>
      </w:r>
    </w:p>
    <w:p w:rsidR="00F31D8D" w:rsidRDefault="00F31D8D" w:rsidP="00F31D8D">
      <w:pPr>
        <w:rPr>
          <w:rtl/>
          <w:lang w:eastAsia="he-IL"/>
        </w:rPr>
      </w:pPr>
      <w:bookmarkStart w:id="140" w:name="_ETM_Q1_1122000"/>
      <w:bookmarkEnd w:id="140"/>
    </w:p>
    <w:p w:rsidR="00F31D8D" w:rsidRDefault="00F31D8D" w:rsidP="00F31D8D">
      <w:pPr>
        <w:rPr>
          <w:rtl/>
          <w:lang w:eastAsia="he-IL"/>
        </w:rPr>
      </w:pPr>
      <w:bookmarkStart w:id="141" w:name="_ETM_Q1_1123000"/>
      <w:bookmarkEnd w:id="141"/>
      <w:r>
        <w:rPr>
          <w:rFonts w:hint="cs"/>
          <w:rtl/>
          <w:lang w:eastAsia="he-IL"/>
        </w:rPr>
        <w:t xml:space="preserve">היה דוח קודם של </w:t>
      </w:r>
      <w:bookmarkStart w:id="142" w:name="_ETM_Q1_1115000"/>
      <w:bookmarkEnd w:id="142"/>
      <w:r>
        <w:rPr>
          <w:rFonts w:hint="cs"/>
          <w:rtl/>
          <w:lang w:eastAsia="he-IL"/>
        </w:rPr>
        <w:t xml:space="preserve">מבקר המדינה שנגע למהלכים שהאוצר עשה כדי לעמוד ביעדי גירעון בסוף שנת 2018. לצערי קיבלתי את הדוחות רק אתמול ועוד </w:t>
      </w:r>
      <w:bookmarkStart w:id="143" w:name="_ETM_Q1_1127000"/>
      <w:bookmarkEnd w:id="143"/>
      <w:r>
        <w:rPr>
          <w:rFonts w:hint="cs"/>
          <w:rtl/>
          <w:lang w:eastAsia="he-IL"/>
        </w:rPr>
        <w:t xml:space="preserve">לא הספקתי לקרוא אותם. האם בדוח אתה מתייחס לתהליכי קבלת ההחלטות שהובילו למשל להחלטה ללכת למהלך הזה, למבצע </w:t>
      </w:r>
      <w:bookmarkStart w:id="144" w:name="_ETM_Q1_1141000"/>
      <w:bookmarkEnd w:id="144"/>
      <w:r>
        <w:rPr>
          <w:rFonts w:hint="cs"/>
          <w:rtl/>
          <w:lang w:eastAsia="he-IL"/>
        </w:rPr>
        <w:t>ההנחה הזה?</w:t>
      </w:r>
    </w:p>
    <w:p w:rsidR="00F31D8D" w:rsidRDefault="00F31D8D" w:rsidP="00F31D8D">
      <w:pPr>
        <w:rPr>
          <w:rtl/>
          <w:lang w:eastAsia="he-IL"/>
        </w:rPr>
      </w:pPr>
    </w:p>
    <w:p w:rsidR="00F31D8D" w:rsidRDefault="00F31D8D" w:rsidP="005C47C1">
      <w:pPr>
        <w:pStyle w:val="af9"/>
        <w:rPr>
          <w:rtl/>
          <w:lang w:eastAsia="he-IL"/>
        </w:rPr>
      </w:pPr>
      <w:bookmarkStart w:id="145" w:name="ET_guest_387309_7"/>
      <w:r w:rsidRPr="005C47C1">
        <w:rPr>
          <w:rStyle w:val="TagStyle"/>
          <w:rtl/>
        </w:rPr>
        <w:t xml:space="preserve"> &lt;&lt; אורח &gt;&gt;</w:t>
      </w:r>
      <w:r w:rsidRPr="00F31D8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F31D8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F31D8D" w:rsidRDefault="00F31D8D" w:rsidP="00F31D8D">
      <w:pPr>
        <w:pStyle w:val="KeepWithNext"/>
        <w:rPr>
          <w:rtl/>
          <w:lang w:eastAsia="he-IL"/>
        </w:rPr>
      </w:pPr>
    </w:p>
    <w:p w:rsidR="00F31D8D" w:rsidRDefault="00F31D8D" w:rsidP="00F31D8D">
      <w:pPr>
        <w:rPr>
          <w:rtl/>
          <w:lang w:eastAsia="he-IL"/>
        </w:rPr>
      </w:pPr>
      <w:bookmarkStart w:id="146" w:name="_ETM_Q1_1142000"/>
      <w:bookmarkEnd w:id="146"/>
      <w:r>
        <w:rPr>
          <w:rFonts w:hint="cs"/>
          <w:rtl/>
          <w:lang w:eastAsia="he-IL"/>
        </w:rPr>
        <w:t xml:space="preserve">כן, אני אציין את זה בליקויים. ברמה העקרונית </w:t>
      </w:r>
      <w:bookmarkStart w:id="147" w:name="_ETM_Q1_1148000"/>
      <w:bookmarkEnd w:id="147"/>
      <w:r>
        <w:rPr>
          <w:rFonts w:hint="cs"/>
          <w:rtl/>
          <w:lang w:eastAsia="he-IL"/>
        </w:rPr>
        <w:t xml:space="preserve">אנחנו מעירים על תהליך קבלת ההחלטות הזה, שלא היה מיטבי </w:t>
      </w:r>
      <w:bookmarkStart w:id="148" w:name="_ETM_Q1_1149000"/>
      <w:bookmarkEnd w:id="148"/>
      <w:r>
        <w:rPr>
          <w:rFonts w:hint="cs"/>
          <w:rtl/>
          <w:lang w:eastAsia="he-IL"/>
        </w:rPr>
        <w:t xml:space="preserve">הן בהיבט של שיתוף גורמים רלוונטיים לעניין, כמו הכלכלן הראשי וכמו גורמים אחרים במשרד האוצר; התחשבות במשמעויות רחבות </w:t>
      </w:r>
      <w:bookmarkStart w:id="149" w:name="_ETM_Q1_1157000"/>
      <w:bookmarkEnd w:id="149"/>
      <w:r>
        <w:rPr>
          <w:rFonts w:hint="cs"/>
          <w:rtl/>
          <w:lang w:eastAsia="he-IL"/>
        </w:rPr>
        <w:t xml:space="preserve">יותר, משמעויות מאקרו, בהיבט של שוויוניות של המס </w:t>
      </w:r>
      <w:bookmarkStart w:id="150" w:name="_ETM_Q1_1163000"/>
      <w:bookmarkEnd w:id="150"/>
      <w:r>
        <w:rPr>
          <w:rFonts w:hint="cs"/>
          <w:rtl/>
          <w:lang w:eastAsia="he-IL"/>
        </w:rPr>
        <w:t xml:space="preserve">וכן עידוד פוטנציאלי של אנשים להמתין למבצעי מס ולא לשלם </w:t>
      </w:r>
      <w:bookmarkStart w:id="151" w:name="_ETM_Q1_1167000"/>
      <w:bookmarkEnd w:id="151"/>
      <w:r>
        <w:rPr>
          <w:rFonts w:hint="cs"/>
          <w:rtl/>
          <w:lang w:eastAsia="he-IL"/>
        </w:rPr>
        <w:t xml:space="preserve">את המסים. זו תופעה שהצבענו </w:t>
      </w:r>
      <w:r w:rsidR="00AF675C">
        <w:rPr>
          <w:rFonts w:hint="cs"/>
          <w:rtl/>
          <w:lang w:eastAsia="he-IL"/>
        </w:rPr>
        <w:t xml:space="preserve">עליה גם בדוחות קודמים </w:t>
      </w:r>
      <w:bookmarkStart w:id="152" w:name="_ETM_Q1_1172000"/>
      <w:bookmarkEnd w:id="152"/>
      <w:r w:rsidR="00AF675C">
        <w:rPr>
          <w:rtl/>
          <w:lang w:eastAsia="he-IL"/>
        </w:rPr>
        <w:t>–</w:t>
      </w:r>
      <w:r w:rsidR="00AF675C">
        <w:rPr>
          <w:rFonts w:hint="cs"/>
          <w:rtl/>
          <w:lang w:eastAsia="he-IL"/>
        </w:rPr>
        <w:t xml:space="preserve"> מבצעי מס אחד לזמן מסוים ואנשים ממתינים להם, כי </w:t>
      </w:r>
      <w:bookmarkStart w:id="153" w:name="_ETM_Q1_1176000"/>
      <w:bookmarkEnd w:id="153"/>
      <w:r w:rsidR="00AF675C">
        <w:rPr>
          <w:rFonts w:hint="cs"/>
          <w:rtl/>
          <w:lang w:eastAsia="he-IL"/>
        </w:rPr>
        <w:t xml:space="preserve">הם יודעים שמתישהו יגיע מבצע. וכן גם בהיבט נוסף, </w:t>
      </w:r>
      <w:bookmarkStart w:id="154" w:name="_ETM_Q1_1178000"/>
      <w:bookmarkEnd w:id="154"/>
      <w:r w:rsidR="00AF675C">
        <w:rPr>
          <w:rFonts w:hint="cs"/>
          <w:rtl/>
          <w:lang w:eastAsia="he-IL"/>
        </w:rPr>
        <w:t xml:space="preserve">היבט של תכנון כללי של הכנסות. כלומר, ההכנסות פה הן בהכנסות ביתר, הן מבורכות כמובן לתקציב המדינה - - - </w:t>
      </w:r>
    </w:p>
    <w:p w:rsidR="00AF675C" w:rsidRDefault="00AF675C" w:rsidP="00F31D8D">
      <w:pPr>
        <w:rPr>
          <w:rtl/>
          <w:lang w:eastAsia="he-IL"/>
        </w:rPr>
      </w:pPr>
      <w:bookmarkStart w:id="155" w:name="_ETM_Q1_1182000"/>
      <w:bookmarkEnd w:id="155"/>
    </w:p>
    <w:p w:rsidR="00AF675C" w:rsidRDefault="00AF675C" w:rsidP="005C47C1">
      <w:pPr>
        <w:pStyle w:val="af6"/>
        <w:rPr>
          <w:rtl/>
        </w:rPr>
      </w:pPr>
      <w:bookmarkStart w:id="156" w:name="ET_yor_5110_8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AF67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F675C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AF675C" w:rsidRDefault="00AF675C" w:rsidP="00AF675C">
      <w:pPr>
        <w:pStyle w:val="KeepWithNext"/>
        <w:rPr>
          <w:rtl/>
          <w:lang w:eastAsia="he-IL"/>
        </w:rPr>
      </w:pPr>
    </w:p>
    <w:p w:rsidR="00AF675C" w:rsidRDefault="00AF675C" w:rsidP="00AF675C">
      <w:pPr>
        <w:rPr>
          <w:rtl/>
          <w:lang w:eastAsia="he-IL"/>
        </w:rPr>
      </w:pPr>
      <w:bookmarkStart w:id="157" w:name="_ETM_Q1_1183000"/>
      <w:bookmarkEnd w:id="157"/>
      <w:r>
        <w:rPr>
          <w:rFonts w:hint="cs"/>
          <w:rtl/>
          <w:lang w:eastAsia="he-IL"/>
        </w:rPr>
        <w:t xml:space="preserve">אגב, באמצע השנה האוצר נבהל ועשה מבצע נוסף כדי </w:t>
      </w:r>
      <w:bookmarkStart w:id="158" w:name="_ETM_Q1_1190000"/>
      <w:bookmarkEnd w:id="158"/>
      <w:r>
        <w:rPr>
          <w:rFonts w:hint="cs"/>
          <w:rtl/>
          <w:lang w:eastAsia="he-IL"/>
        </w:rPr>
        <w:t>לשכנע אנשים לפרוס את התשלומים.</w:t>
      </w:r>
    </w:p>
    <w:p w:rsidR="00AF675C" w:rsidRDefault="00AF675C" w:rsidP="00AF675C">
      <w:pPr>
        <w:rPr>
          <w:rtl/>
          <w:lang w:eastAsia="he-IL"/>
        </w:rPr>
      </w:pPr>
    </w:p>
    <w:p w:rsidR="00AF675C" w:rsidRDefault="00AF675C" w:rsidP="005C47C1">
      <w:pPr>
        <w:pStyle w:val="af9"/>
        <w:rPr>
          <w:rtl/>
          <w:lang w:eastAsia="he-IL"/>
        </w:rPr>
      </w:pPr>
      <w:bookmarkStart w:id="159" w:name="_ETM_Q1_1191000"/>
      <w:bookmarkStart w:id="160" w:name="ET_guest_387309_9"/>
      <w:bookmarkEnd w:id="159"/>
      <w:r w:rsidRPr="005C47C1">
        <w:rPr>
          <w:rStyle w:val="TagStyle"/>
          <w:rtl/>
        </w:rPr>
        <w:t xml:space="preserve"> &lt;&lt; אורח &gt;&gt;</w:t>
      </w:r>
      <w:r w:rsidRPr="00AF675C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AF675C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AF675C" w:rsidRDefault="00AF675C" w:rsidP="00AF675C">
      <w:pPr>
        <w:pStyle w:val="KeepWithNext"/>
        <w:rPr>
          <w:rtl/>
          <w:lang w:eastAsia="he-IL"/>
        </w:rPr>
      </w:pPr>
    </w:p>
    <w:p w:rsidR="00AF675C" w:rsidRDefault="00AF675C" w:rsidP="00AF675C">
      <w:pPr>
        <w:rPr>
          <w:rtl/>
          <w:lang w:eastAsia="he-IL"/>
        </w:rPr>
      </w:pPr>
      <w:bookmarkStart w:id="161" w:name="_ETM_Q1_1188000"/>
      <w:bookmarkEnd w:id="161"/>
      <w:r>
        <w:rPr>
          <w:rFonts w:hint="cs"/>
          <w:rtl/>
          <w:lang w:eastAsia="he-IL"/>
        </w:rPr>
        <w:t xml:space="preserve">יפה, אבל לפעמים שווה לשמור את </w:t>
      </w:r>
      <w:bookmarkStart w:id="162" w:name="_ETM_Q1_1194000"/>
      <w:bookmarkEnd w:id="162"/>
      <w:r>
        <w:rPr>
          <w:rFonts w:hint="cs"/>
          <w:rtl/>
          <w:lang w:eastAsia="he-IL"/>
        </w:rPr>
        <w:t>ההכנסות האלה גם ליום סגריר או להשאיר את הדברים האלה</w:t>
      </w:r>
      <w:bookmarkStart w:id="163" w:name="_ETM_Q1_1196000"/>
      <w:bookmarkEnd w:id="163"/>
      <w:r>
        <w:rPr>
          <w:rFonts w:hint="cs"/>
          <w:rtl/>
          <w:lang w:eastAsia="he-IL"/>
        </w:rPr>
        <w:t xml:space="preserve">. מי כמונו רואים בתקופה הזאת את החשיבות של זה. </w:t>
      </w:r>
      <w:bookmarkStart w:id="164" w:name="_ETM_Q1_1200000"/>
      <w:bookmarkEnd w:id="164"/>
    </w:p>
    <w:p w:rsidR="00AF675C" w:rsidRDefault="00AF675C" w:rsidP="00AF675C">
      <w:pPr>
        <w:rPr>
          <w:rtl/>
          <w:lang w:eastAsia="he-IL"/>
        </w:rPr>
      </w:pPr>
    </w:p>
    <w:p w:rsidR="00AF675C" w:rsidRDefault="00AF675C" w:rsidP="005C47C1">
      <w:pPr>
        <w:pStyle w:val="af9"/>
        <w:rPr>
          <w:rtl/>
          <w:lang w:eastAsia="he-IL"/>
        </w:rPr>
      </w:pPr>
      <w:bookmarkStart w:id="165" w:name="_ETM_Q1_1202000"/>
      <w:bookmarkStart w:id="166" w:name="ET_guest_מבקר_המדינה_ונציב_תלונות__65"/>
      <w:bookmarkEnd w:id="165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6"/>
    <w:p w:rsidR="00AF675C" w:rsidRDefault="00AF675C" w:rsidP="00AF675C">
      <w:pPr>
        <w:rPr>
          <w:rtl/>
          <w:lang w:eastAsia="he-IL"/>
        </w:rPr>
      </w:pPr>
    </w:p>
    <w:p w:rsidR="00AF675C" w:rsidRDefault="00AF675C" w:rsidP="00AF6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בקישור עם הדוח הקודם על נושא התקציב, אנחנו כן מציינים שעודפי הגבייה באותה שנה לא שימשו בסופו של דבר לצורך התקציב השוטף, אלא הלכו להקטנת החוב. </w:t>
      </w:r>
    </w:p>
    <w:p w:rsidR="00AF675C" w:rsidRDefault="00AF675C" w:rsidP="00AF675C">
      <w:pPr>
        <w:rPr>
          <w:rtl/>
          <w:lang w:eastAsia="he-IL"/>
        </w:rPr>
      </w:pPr>
      <w:bookmarkStart w:id="167" w:name="_ETM_Q1_1222000"/>
      <w:bookmarkEnd w:id="167"/>
    </w:p>
    <w:p w:rsidR="00AF675C" w:rsidRDefault="00AF675C" w:rsidP="005C47C1">
      <w:pPr>
        <w:pStyle w:val="af6"/>
        <w:rPr>
          <w:rtl/>
        </w:rPr>
      </w:pPr>
      <w:bookmarkStart w:id="168" w:name="ET_yor_5110_10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AF67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F675C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AF675C" w:rsidRDefault="00AF675C" w:rsidP="00AF675C">
      <w:pPr>
        <w:pStyle w:val="KeepWithNext"/>
        <w:rPr>
          <w:rtl/>
          <w:lang w:eastAsia="he-IL"/>
        </w:rPr>
      </w:pPr>
    </w:p>
    <w:p w:rsidR="00AF675C" w:rsidRDefault="00AF675C" w:rsidP="00AF6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מעוות את </w:t>
      </w:r>
      <w:bookmarkStart w:id="169" w:name="_ETM_Q1_1223000"/>
      <w:bookmarkEnd w:id="169"/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. כאמור, באמצע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 את זה</w:t>
      </w:r>
      <w:bookmarkStart w:id="170" w:name="_ETM_Q1_1229000"/>
      <w:bookmarkEnd w:id="170"/>
      <w:r>
        <w:rPr>
          <w:rFonts w:hint="cs"/>
          <w:rtl/>
          <w:lang w:eastAsia="he-IL"/>
        </w:rPr>
        <w:t xml:space="preserve">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הציע פתאום לאנשים לפרוס תשלומים כדי </w:t>
      </w:r>
      <w:bookmarkStart w:id="171" w:name="_ETM_Q1_1233000"/>
      <w:bookmarkEnd w:id="171"/>
      <w:r>
        <w:rPr>
          <w:rFonts w:hint="cs"/>
          <w:rtl/>
          <w:lang w:eastAsia="he-IL"/>
        </w:rPr>
        <w:t xml:space="preserve">שחלק יעבור לשנה הבאה. זה יצר עיוות בכל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הממשלתי.</w:t>
      </w:r>
    </w:p>
    <w:p w:rsidR="00AF675C" w:rsidRDefault="00AF675C" w:rsidP="00AF675C">
      <w:pPr>
        <w:rPr>
          <w:rtl/>
          <w:lang w:eastAsia="he-IL"/>
        </w:rPr>
      </w:pPr>
    </w:p>
    <w:p w:rsidR="00AF675C" w:rsidRDefault="00AF675C" w:rsidP="005C47C1">
      <w:pPr>
        <w:pStyle w:val="af9"/>
        <w:rPr>
          <w:rtl/>
          <w:lang w:eastAsia="he-IL"/>
        </w:rPr>
      </w:pPr>
      <w:bookmarkStart w:id="172" w:name="_ETM_Q1_1238000"/>
      <w:bookmarkStart w:id="173" w:name="ET_guest_387309_11"/>
      <w:bookmarkEnd w:id="172"/>
      <w:r w:rsidRPr="005C47C1">
        <w:rPr>
          <w:rStyle w:val="TagStyle"/>
          <w:rtl/>
        </w:rPr>
        <w:t xml:space="preserve"> &lt;&lt; אורח &gt;&gt;</w:t>
      </w:r>
      <w:r w:rsidRPr="00AF675C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AF675C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"/>
    </w:p>
    <w:p w:rsidR="00AF675C" w:rsidRDefault="00AF675C" w:rsidP="00AF675C">
      <w:pPr>
        <w:pStyle w:val="KeepWithNext"/>
        <w:rPr>
          <w:rtl/>
          <w:lang w:eastAsia="he-IL"/>
        </w:rPr>
      </w:pPr>
    </w:p>
    <w:p w:rsidR="00AF675C" w:rsidRDefault="00AF675C" w:rsidP="00AF6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174" w:name="_ETM_Q1_1237000"/>
      <w:bookmarkEnd w:id="174"/>
      <w:r>
        <w:rPr>
          <w:rFonts w:hint="cs"/>
          <w:rtl/>
          <w:lang w:eastAsia="he-IL"/>
        </w:rPr>
        <w:t xml:space="preserve">נדבר גם על מי נהנה מההטבה. </w:t>
      </w:r>
    </w:p>
    <w:p w:rsidR="00AF675C" w:rsidRDefault="00AF675C" w:rsidP="00AF675C">
      <w:pPr>
        <w:rPr>
          <w:rtl/>
          <w:lang w:eastAsia="he-IL"/>
        </w:rPr>
      </w:pPr>
      <w:bookmarkStart w:id="175" w:name="_ETM_Q1_1241000"/>
      <w:bookmarkEnd w:id="175"/>
    </w:p>
    <w:p w:rsidR="00AF675C" w:rsidRDefault="00AF675C" w:rsidP="00AF675C">
      <w:pPr>
        <w:rPr>
          <w:rtl/>
          <w:lang w:eastAsia="he-IL"/>
        </w:rPr>
      </w:pPr>
      <w:bookmarkStart w:id="176" w:name="_ETM_Q1_1207000"/>
      <w:bookmarkEnd w:id="176"/>
      <w:r>
        <w:rPr>
          <w:rFonts w:hint="cs"/>
          <w:rtl/>
          <w:lang w:eastAsia="he-IL"/>
        </w:rPr>
        <w:t xml:space="preserve">אני אמשיך בנתונים: 61 מיליארד הם ההיקף הכספי </w:t>
      </w:r>
      <w:bookmarkStart w:id="177" w:name="_ETM_Q1_1243000"/>
      <w:bookmarkEnd w:id="177"/>
      <w:r>
        <w:rPr>
          <w:rFonts w:hint="cs"/>
          <w:rtl/>
          <w:lang w:eastAsia="he-IL"/>
        </w:rPr>
        <w:t xml:space="preserve">של הדיבידנד שחולק; 15.6 מיליארד שקל הם תקבולי מסים </w:t>
      </w:r>
      <w:bookmarkStart w:id="178" w:name="_ETM_Q1_1247000"/>
      <w:bookmarkEnd w:id="178"/>
      <w:r>
        <w:rPr>
          <w:rFonts w:hint="cs"/>
          <w:rtl/>
          <w:lang w:eastAsia="he-IL"/>
        </w:rPr>
        <w:t xml:space="preserve">בגין הדיבידנד, מרביתם במסגרת הוראת השעה שצוינה; 4 </w:t>
      </w:r>
      <w:bookmarkStart w:id="179" w:name="_ETM_Q1_1251000"/>
      <w:bookmarkEnd w:id="179"/>
      <w:r>
        <w:rPr>
          <w:rFonts w:hint="cs"/>
          <w:rtl/>
          <w:lang w:eastAsia="he-IL"/>
        </w:rPr>
        <w:t xml:space="preserve">מיליארד שקל היקף הטבת המס המוערך במסגרת הוראת השעה; </w:t>
      </w:r>
    </w:p>
    <w:p w:rsidR="00AF675C" w:rsidRDefault="00AF675C" w:rsidP="00AF675C">
      <w:pPr>
        <w:rPr>
          <w:rtl/>
          <w:lang w:eastAsia="he-IL"/>
        </w:rPr>
      </w:pPr>
      <w:bookmarkStart w:id="180" w:name="_ETM_Q1_1253000"/>
      <w:bookmarkEnd w:id="180"/>
    </w:p>
    <w:p w:rsidR="004B5F56" w:rsidRDefault="00AF675C" w:rsidP="004B5F56">
      <w:pPr>
        <w:rPr>
          <w:rtl/>
          <w:lang w:eastAsia="he-IL"/>
        </w:rPr>
      </w:pPr>
      <w:bookmarkStart w:id="181" w:name="_ETM_Q1_1254000"/>
      <w:bookmarkEnd w:id="181"/>
      <w:r>
        <w:rPr>
          <w:rFonts w:hint="cs"/>
          <w:rtl/>
          <w:lang w:eastAsia="he-IL"/>
        </w:rPr>
        <w:t xml:space="preserve">למעשה </w:t>
      </w:r>
      <w:bookmarkStart w:id="182" w:name="_ETM_Q1_1256000"/>
      <w:bookmarkEnd w:id="182"/>
      <w:r>
        <w:rPr>
          <w:rFonts w:hint="cs"/>
          <w:rtl/>
          <w:lang w:eastAsia="he-IL"/>
        </w:rPr>
        <w:t>91% מהדיבידנד חולק לאנשים שנמנעים על העשי</w:t>
      </w:r>
      <w:r w:rsidR="004B5F56">
        <w:rPr>
          <w:rFonts w:hint="cs"/>
          <w:rtl/>
          <w:lang w:eastAsia="he-IL"/>
        </w:rPr>
        <w:t xml:space="preserve">רון העליון </w:t>
      </w:r>
      <w:bookmarkStart w:id="183" w:name="_ETM_Q1_1260000"/>
      <w:bookmarkEnd w:id="183"/>
      <w:r w:rsidR="004B5F56">
        <w:rPr>
          <w:rFonts w:hint="cs"/>
          <w:rtl/>
          <w:lang w:eastAsia="he-IL"/>
        </w:rPr>
        <w:t>במדרג ההכנסות</w:t>
      </w:r>
      <w:bookmarkStart w:id="184" w:name="_ETM_Q1_1263000"/>
      <w:bookmarkEnd w:id="184"/>
      <w:r w:rsidR="004B5F56">
        <w:rPr>
          <w:rFonts w:hint="cs"/>
          <w:rtl/>
          <w:lang w:eastAsia="he-IL"/>
        </w:rPr>
        <w:t xml:space="preserve">, 57% זה אנשים </w:t>
      </w:r>
      <w:proofErr w:type="spellStart"/>
      <w:r w:rsidR="004B5F56">
        <w:rPr>
          <w:rFonts w:hint="cs"/>
          <w:rtl/>
          <w:lang w:eastAsia="he-IL"/>
        </w:rPr>
        <w:t>מהמאיון</w:t>
      </w:r>
      <w:proofErr w:type="spellEnd"/>
      <w:r w:rsidR="004B5F56">
        <w:rPr>
          <w:rFonts w:hint="cs"/>
          <w:rtl/>
          <w:lang w:eastAsia="he-IL"/>
        </w:rPr>
        <w:t xml:space="preserve"> העליון.</w:t>
      </w:r>
    </w:p>
    <w:p w:rsidR="004B5F56" w:rsidRDefault="004B5F56" w:rsidP="004B5F56">
      <w:pPr>
        <w:rPr>
          <w:rtl/>
          <w:lang w:eastAsia="he-IL"/>
        </w:rPr>
      </w:pPr>
    </w:p>
    <w:p w:rsidR="004B5F56" w:rsidRDefault="004B5F56" w:rsidP="005C47C1">
      <w:pPr>
        <w:pStyle w:val="af6"/>
        <w:rPr>
          <w:rtl/>
        </w:rPr>
      </w:pPr>
      <w:bookmarkStart w:id="185" w:name="_ETM_Q1_1271000"/>
      <w:bookmarkStart w:id="186" w:name="ET_yor_5110_12"/>
      <w:bookmarkEnd w:id="185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4B5F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5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4B5F56" w:rsidRDefault="004B5F56" w:rsidP="004B5F56">
      <w:pPr>
        <w:pStyle w:val="KeepWithNext"/>
        <w:rPr>
          <w:rtl/>
        </w:rPr>
      </w:pPr>
    </w:p>
    <w:p w:rsidR="004B5F56" w:rsidRDefault="004B5F56" w:rsidP="004B5F56">
      <w:pPr>
        <w:rPr>
          <w:rtl/>
        </w:rPr>
      </w:pPr>
      <w:r>
        <w:rPr>
          <w:rFonts w:hint="cs"/>
          <w:rtl/>
        </w:rPr>
        <w:t xml:space="preserve">יש לזה השפעה לשאלה מי </w:t>
      </w:r>
      <w:bookmarkStart w:id="187" w:name="_ETM_Q1_1270000"/>
      <w:bookmarkEnd w:id="187"/>
      <w:r>
        <w:rPr>
          <w:rFonts w:hint="cs"/>
          <w:rtl/>
        </w:rPr>
        <w:t xml:space="preserve">מחזיק חברות ארנק בכלל. ההנחה היא שמי שמחזיק חברות ארנק הם העשירונים העליונים. </w:t>
      </w:r>
    </w:p>
    <w:p w:rsidR="004B5F56" w:rsidRDefault="004B5F56" w:rsidP="004B5F56">
      <w:pPr>
        <w:rPr>
          <w:rtl/>
        </w:rPr>
      </w:pPr>
      <w:bookmarkStart w:id="188" w:name="_ETM_Q1_1275000"/>
      <w:bookmarkEnd w:id="188"/>
    </w:p>
    <w:p w:rsidR="004B5F56" w:rsidRDefault="004B5F56" w:rsidP="00ED37C9">
      <w:pPr>
        <w:pStyle w:val="af9"/>
        <w:keepNext/>
        <w:rPr>
          <w:rtl/>
        </w:rPr>
      </w:pPr>
      <w:bookmarkStart w:id="189" w:name="_ETM_Q1_1276000"/>
      <w:bookmarkStart w:id="190" w:name="ET_guest_387309_13"/>
      <w:bookmarkEnd w:id="189"/>
      <w:r w:rsidRPr="005C47C1">
        <w:rPr>
          <w:rStyle w:val="TagStyle"/>
          <w:rtl/>
        </w:rPr>
        <w:t xml:space="preserve"> &lt;&lt; אורח &gt;&gt;</w:t>
      </w:r>
      <w:r w:rsidRPr="004B5F56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4B5F5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"/>
    </w:p>
    <w:p w:rsidR="004B5F56" w:rsidRDefault="004B5F56" w:rsidP="00ED37C9">
      <w:pPr>
        <w:pStyle w:val="KeepWithNext"/>
        <w:rPr>
          <w:rtl/>
        </w:rPr>
      </w:pPr>
    </w:p>
    <w:p w:rsidR="004B5F56" w:rsidRDefault="004B5F56" w:rsidP="004B5F56">
      <w:pPr>
        <w:rPr>
          <w:rtl/>
        </w:rPr>
      </w:pPr>
      <w:r>
        <w:rPr>
          <w:rFonts w:hint="cs"/>
          <w:rtl/>
        </w:rPr>
        <w:t xml:space="preserve">ברמה הבסיסית בוודאי שחברות ארנק הן לא </w:t>
      </w:r>
      <w:bookmarkStart w:id="191" w:name="_ETM_Q1_1279000"/>
      <w:bookmarkEnd w:id="191"/>
      <w:r>
        <w:rPr>
          <w:rFonts w:hint="cs"/>
          <w:rtl/>
        </w:rPr>
        <w:t>מאוכלו</w:t>
      </w:r>
      <w:bookmarkStart w:id="192" w:name="_ETM_Q1_1267000"/>
      <w:bookmarkEnd w:id="192"/>
      <w:r>
        <w:rPr>
          <w:rFonts w:hint="cs"/>
          <w:rtl/>
        </w:rPr>
        <w:t xml:space="preserve">סיות חלשות יותר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מובן מאליו. מצד אחד, </w:t>
      </w:r>
      <w:bookmarkStart w:id="193" w:name="_ETM_Q1_1282000"/>
      <w:bookmarkEnd w:id="193"/>
      <w:r>
        <w:rPr>
          <w:rFonts w:hint="cs"/>
          <w:rtl/>
        </w:rPr>
        <w:t xml:space="preserve">אתה נותן פה הטבת מס מאוד-מאוד משמעותית, אז צריך לחשוב לפני כן לאן היא הולכת. </w:t>
      </w:r>
    </w:p>
    <w:p w:rsidR="00ED37C9" w:rsidRDefault="00ED37C9" w:rsidP="004B5F56">
      <w:pPr>
        <w:rPr>
          <w:rtl/>
        </w:rPr>
      </w:pPr>
    </w:p>
    <w:p w:rsidR="004B5F56" w:rsidRDefault="004B5F56" w:rsidP="005C47C1">
      <w:pPr>
        <w:pStyle w:val="af6"/>
        <w:rPr>
          <w:rtl/>
        </w:rPr>
      </w:pPr>
      <w:bookmarkStart w:id="194" w:name="_ETM_Q1_1289000"/>
      <w:bookmarkStart w:id="195" w:name="ET_yor_5110_14"/>
      <w:bookmarkEnd w:id="194"/>
      <w:r w:rsidRPr="005C47C1">
        <w:rPr>
          <w:rStyle w:val="TagStyle"/>
          <w:rtl/>
        </w:rPr>
        <w:lastRenderedPageBreak/>
        <w:t xml:space="preserve"> &lt;&lt; יור &gt;&gt;</w:t>
      </w:r>
      <w:r w:rsidRPr="004B5F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5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4B5F56" w:rsidRDefault="004B5F56" w:rsidP="004B5F56">
      <w:pPr>
        <w:pStyle w:val="KeepWithNext"/>
        <w:rPr>
          <w:rtl/>
          <w:lang w:eastAsia="he-IL"/>
        </w:rPr>
      </w:pPr>
    </w:p>
    <w:p w:rsidR="004B5F56" w:rsidRPr="004B5F56" w:rsidRDefault="004B5F56" w:rsidP="004B5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איך נולדו </w:t>
      </w:r>
      <w:bookmarkStart w:id="196" w:name="_ETM_Q1_1293000"/>
      <w:bookmarkEnd w:id="196"/>
      <w:r>
        <w:rPr>
          <w:rFonts w:hint="cs"/>
          <w:rtl/>
          <w:lang w:eastAsia="he-IL"/>
        </w:rPr>
        <w:t xml:space="preserve">חברות הארנק. הן נולדו מזה שב-2002 או </w:t>
      </w:r>
      <w:bookmarkStart w:id="197" w:name="_ETM_Q1_1295000"/>
      <w:bookmarkEnd w:id="197"/>
      <w:r>
        <w:rPr>
          <w:rFonts w:hint="cs"/>
          <w:rtl/>
          <w:lang w:eastAsia="he-IL"/>
        </w:rPr>
        <w:t xml:space="preserve">ב-2003 סילבן שלום, שהיה אז שר האוצר, למעשה ביטל את תקרת הביטוח הלאומי.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לקח מאוד גדול </w:t>
      </w:r>
      <w:bookmarkStart w:id="198" w:name="_ETM_Q1_1306000"/>
      <w:bookmarkEnd w:id="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מהדבר הזה נוצר מצב שאנשים הקימו </w:t>
      </w:r>
      <w:bookmarkStart w:id="199" w:name="_ETM_Q1_1311000"/>
      <w:bookmarkEnd w:id="199"/>
      <w:r>
        <w:rPr>
          <w:rFonts w:hint="cs"/>
          <w:rtl/>
          <w:lang w:eastAsia="he-IL"/>
        </w:rPr>
        <w:t xml:space="preserve">את החברות האלה כדי לא לשלם יתרה של ביטוח לאומי. אחת שהם הקימו את החברות האלה פתאום הם גילו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היה שווה להם. זה </w:t>
      </w:r>
      <w:bookmarkStart w:id="200" w:name="_ETM_Q1_1319000"/>
      <w:bookmarkEnd w:id="200"/>
      <w:r>
        <w:rPr>
          <w:rFonts w:hint="cs"/>
          <w:rtl/>
          <w:lang w:eastAsia="he-IL"/>
        </w:rPr>
        <w:t xml:space="preserve">אפילו לא עניין של גילו, זה בוודאי היה ידוע לרואה </w:t>
      </w:r>
      <w:bookmarkStart w:id="201" w:name="_ETM_Q1_1321000"/>
      <w:bookmarkEnd w:id="201"/>
      <w:r>
        <w:rPr>
          <w:rFonts w:hint="cs"/>
          <w:rtl/>
          <w:lang w:eastAsia="he-IL"/>
        </w:rPr>
        <w:t xml:space="preserve">החשבון שלהם עוד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שווה להם כל העולם </w:t>
      </w:r>
      <w:bookmarkStart w:id="202" w:name="_ETM_Q1_1326000"/>
      <w:bookmarkEnd w:id="202"/>
      <w:r>
        <w:rPr>
          <w:rFonts w:hint="cs"/>
          <w:rtl/>
          <w:lang w:eastAsia="he-IL"/>
        </w:rPr>
        <w:t xml:space="preserve">הזה שבו זה חברה ואתה יכול לחשב כהוצאה דברים מסוימים </w:t>
      </w:r>
      <w:bookmarkStart w:id="203" w:name="_ETM_Q1_1331000"/>
      <w:bookmarkEnd w:id="203"/>
      <w:r>
        <w:rPr>
          <w:rFonts w:hint="cs"/>
          <w:rtl/>
          <w:lang w:eastAsia="he-IL"/>
        </w:rPr>
        <w:t xml:space="preserve">וכן הלאה. זאת אומרת, הלקח פה, גם בהיבט </w:t>
      </w:r>
      <w:bookmarkStart w:id="204" w:name="_ETM_Q1_1335000"/>
      <w:bookmarkEnd w:id="204"/>
      <w:r>
        <w:rPr>
          <w:rFonts w:hint="cs"/>
          <w:rtl/>
          <w:lang w:eastAsia="he-IL"/>
        </w:rPr>
        <w:t xml:space="preserve">של מבקר המדינה וגם בהיבט של הכנסת, זה באמת לשקול </w:t>
      </w:r>
      <w:bookmarkStart w:id="205" w:name="_ETM_Q1_1340000"/>
      <w:bookmarkEnd w:id="205"/>
      <w:r>
        <w:rPr>
          <w:rFonts w:hint="cs"/>
          <w:rtl/>
          <w:lang w:eastAsia="he-IL"/>
        </w:rPr>
        <w:t>את השלכות הרוחב שיהיו למהלך כזה, שלכאורה הוא מהלך צודק להוריד את התקרה של הביט</w:t>
      </w:r>
      <w:bookmarkStart w:id="206" w:name="_ETM_Q1_1346000"/>
      <w:bookmarkEnd w:id="206"/>
      <w:r>
        <w:rPr>
          <w:rFonts w:hint="cs"/>
          <w:rtl/>
          <w:lang w:eastAsia="he-IL"/>
        </w:rPr>
        <w:t xml:space="preserve">וח הלאומי. בפועל הוא גורם נזק לאוצר המדינה. </w:t>
      </w:r>
    </w:p>
    <w:p w:rsidR="004B5F56" w:rsidRDefault="004B5F56" w:rsidP="00AB3F3A">
      <w:pPr>
        <w:ind w:firstLine="0"/>
        <w:rPr>
          <w:rtl/>
        </w:rPr>
      </w:pPr>
    </w:p>
    <w:p w:rsidR="004B5F56" w:rsidRDefault="004B5F56" w:rsidP="005C47C1">
      <w:pPr>
        <w:pStyle w:val="af9"/>
        <w:rPr>
          <w:rtl/>
        </w:rPr>
      </w:pPr>
      <w:bookmarkStart w:id="207" w:name="_ETM_Q1_1347000"/>
      <w:bookmarkStart w:id="208" w:name="ET_guest_387309_15"/>
      <w:bookmarkEnd w:id="207"/>
      <w:r w:rsidRPr="005C47C1">
        <w:rPr>
          <w:rStyle w:val="TagStyle"/>
          <w:rtl/>
        </w:rPr>
        <w:t xml:space="preserve"> &lt;&lt; אורח &gt;&gt;</w:t>
      </w:r>
      <w:r w:rsidRPr="004B5F56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4B5F5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"/>
    </w:p>
    <w:p w:rsidR="004B5F56" w:rsidRDefault="004B5F56" w:rsidP="004B5F56">
      <w:pPr>
        <w:pStyle w:val="KeepWithNext"/>
        <w:rPr>
          <w:rtl/>
        </w:rPr>
      </w:pPr>
    </w:p>
    <w:p w:rsidR="004B5F56" w:rsidRDefault="004B5F56" w:rsidP="004B5F56">
      <w:pPr>
        <w:rPr>
          <w:rtl/>
        </w:rPr>
      </w:pPr>
      <w:r>
        <w:rPr>
          <w:rFonts w:hint="cs"/>
          <w:rtl/>
        </w:rPr>
        <w:t xml:space="preserve">הוא לא היה אמור לגרום נזק. יצרת פרצה, אבל </w:t>
      </w:r>
      <w:bookmarkStart w:id="209" w:name="_ETM_Q1_1351000"/>
      <w:bookmarkEnd w:id="209"/>
      <w:r>
        <w:rPr>
          <w:rFonts w:hint="cs"/>
          <w:rtl/>
        </w:rPr>
        <w:t xml:space="preserve">הפרצה זוהתה כבר בשלב מוקדם, לא כשעשו את המבצעים. היא זוהתה בסמוך לאחר התיקון ואפשר היה לתקן את זה קודם </w:t>
      </w:r>
      <w:bookmarkStart w:id="210" w:name="_ETM_Q1_1355000"/>
      <w:bookmarkEnd w:id="210"/>
      <w:r>
        <w:rPr>
          <w:rFonts w:hint="cs"/>
          <w:rtl/>
        </w:rPr>
        <w:t xml:space="preserve">לכן. </w:t>
      </w:r>
    </w:p>
    <w:p w:rsidR="004B5F56" w:rsidRDefault="004B5F56" w:rsidP="004B5F56">
      <w:pPr>
        <w:rPr>
          <w:rtl/>
        </w:rPr>
      </w:pPr>
    </w:p>
    <w:p w:rsidR="004B5F56" w:rsidRDefault="004B5F56" w:rsidP="004B5F56">
      <w:pPr>
        <w:rPr>
          <w:rtl/>
        </w:rPr>
      </w:pPr>
      <w:bookmarkStart w:id="211" w:name="_ETM_Q1_1359000"/>
      <w:bookmarkEnd w:id="211"/>
      <w:r>
        <w:rPr>
          <w:rFonts w:hint="cs"/>
          <w:rtl/>
        </w:rPr>
        <w:t xml:space="preserve">19 מיליון ממוצע הדיבידנד שחולק ליחיד בשנת 2017 ו-5.2 </w:t>
      </w:r>
      <w:bookmarkStart w:id="212" w:name="_ETM_Q1_1369000"/>
      <w:bookmarkEnd w:id="212"/>
      <w:r>
        <w:rPr>
          <w:rFonts w:hint="cs"/>
          <w:rtl/>
        </w:rPr>
        <w:t>מיליארד סך הדיבידנד המוטב שחולק במסגרת הורא</w:t>
      </w:r>
      <w:bookmarkStart w:id="213" w:name="_ETM_Q1_1373000"/>
      <w:bookmarkEnd w:id="213"/>
      <w:r>
        <w:rPr>
          <w:rFonts w:hint="cs"/>
          <w:rtl/>
        </w:rPr>
        <w:t xml:space="preserve">ת השעה לרואי חשבון, עורכי דין ויועצי מס. </w:t>
      </w:r>
      <w:bookmarkStart w:id="214" w:name="_ETM_Q1_1376000"/>
      <w:bookmarkEnd w:id="214"/>
    </w:p>
    <w:p w:rsidR="004B5F56" w:rsidRDefault="004B5F56" w:rsidP="004B5F56">
      <w:pPr>
        <w:rPr>
          <w:rtl/>
        </w:rPr>
      </w:pPr>
    </w:p>
    <w:p w:rsidR="004B5F56" w:rsidRDefault="004B5F56" w:rsidP="005C47C1">
      <w:pPr>
        <w:pStyle w:val="af6"/>
        <w:rPr>
          <w:rtl/>
        </w:rPr>
      </w:pPr>
      <w:bookmarkStart w:id="215" w:name="_ETM_Q1_1377000"/>
      <w:bookmarkStart w:id="216" w:name="ET_yor_5110_16"/>
      <w:bookmarkEnd w:id="215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4B5F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5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4B5F56" w:rsidRDefault="004B5F56" w:rsidP="004B5F56">
      <w:pPr>
        <w:pStyle w:val="KeepWithNext"/>
        <w:rPr>
          <w:rtl/>
          <w:lang w:eastAsia="he-IL"/>
        </w:rPr>
      </w:pPr>
    </w:p>
    <w:p w:rsidR="004B5F56" w:rsidRDefault="004B5F56" w:rsidP="004B5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המדהים הוא ה-614 מיליארד. אפרופו הזמנים שאנחנו נמצאים בהם </w:t>
      </w:r>
      <w:bookmarkStart w:id="217" w:name="_ETM_Q1_1387000"/>
      <w:bookmarkEnd w:id="217"/>
      <w:r>
        <w:rPr>
          <w:rFonts w:hint="cs"/>
          <w:rtl/>
          <w:lang w:eastAsia="he-IL"/>
        </w:rPr>
        <w:t xml:space="preserve">היום, נגיד שהיה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218" w:name="_ETM_Q1_1392000"/>
      <w:bookmarkEnd w:id="218"/>
      <w:r>
        <w:rPr>
          <w:rFonts w:hint="cs"/>
          <w:rtl/>
          <w:lang w:eastAsia="he-IL"/>
        </w:rPr>
        <w:t xml:space="preserve">שמחייב לחלק כדיבידנד את כל מה שיש שם, פתרנו </w:t>
      </w:r>
      <w:bookmarkStart w:id="219" w:name="_ETM_Q1_1395000"/>
      <w:bookmarkEnd w:id="219"/>
      <w:r>
        <w:rPr>
          <w:rFonts w:hint="cs"/>
          <w:rtl/>
          <w:lang w:eastAsia="he-IL"/>
        </w:rPr>
        <w:t xml:space="preserve">את כל הבעיות של הקורונה. </w:t>
      </w:r>
    </w:p>
    <w:p w:rsidR="004B5F56" w:rsidRDefault="004B5F56" w:rsidP="004B5F56">
      <w:pPr>
        <w:rPr>
          <w:rtl/>
          <w:lang w:eastAsia="he-IL"/>
        </w:rPr>
      </w:pPr>
    </w:p>
    <w:p w:rsidR="007A6228" w:rsidRDefault="007A6228" w:rsidP="005C47C1">
      <w:pPr>
        <w:pStyle w:val="a4"/>
        <w:rPr>
          <w:rtl/>
        </w:rPr>
      </w:pPr>
      <w:bookmarkStart w:id="220" w:name="_ETM_Q1_1349000"/>
      <w:bookmarkStart w:id="221" w:name="ET_speaker_איל_קופמן_17"/>
      <w:bookmarkEnd w:id="220"/>
      <w:r w:rsidRPr="005C47C1">
        <w:rPr>
          <w:rStyle w:val="TagStyle"/>
          <w:rtl/>
        </w:rPr>
        <w:t xml:space="preserve"> &lt;&lt; דובר &gt;&gt;</w:t>
      </w:r>
      <w:r w:rsidRPr="007A6228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7A6228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7A6228" w:rsidRDefault="007A6228" w:rsidP="007A6228">
      <w:pPr>
        <w:rPr>
          <w:rtl/>
          <w:lang w:eastAsia="he-IL"/>
        </w:rPr>
      </w:pPr>
    </w:p>
    <w:p w:rsidR="007A6228" w:rsidRDefault="007A6228" w:rsidP="007A62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סעיף בפקודת מס הכנסה</w:t>
      </w:r>
      <w:r w:rsidR="008B27DB">
        <w:rPr>
          <w:rFonts w:hint="cs"/>
          <w:rtl/>
          <w:lang w:eastAsia="he-IL"/>
        </w:rPr>
        <w:t>, סעיף 77,</w:t>
      </w:r>
      <w:r>
        <w:rPr>
          <w:rFonts w:hint="cs"/>
          <w:rtl/>
          <w:lang w:eastAsia="he-IL"/>
        </w:rPr>
        <w:t xml:space="preserve"> </w:t>
      </w:r>
      <w:r w:rsidR="008B27DB">
        <w:rPr>
          <w:rFonts w:hint="cs"/>
          <w:rtl/>
          <w:lang w:eastAsia="he-IL"/>
        </w:rPr>
        <w:t xml:space="preserve">רק שהוא לא כך מיושם. </w:t>
      </w:r>
    </w:p>
    <w:p w:rsidR="008B27DB" w:rsidRDefault="008B27DB" w:rsidP="007A6228">
      <w:pPr>
        <w:rPr>
          <w:rtl/>
          <w:lang w:eastAsia="he-IL"/>
        </w:rPr>
      </w:pPr>
      <w:bookmarkStart w:id="222" w:name="_ETM_Q1_1404000"/>
      <w:bookmarkEnd w:id="222"/>
    </w:p>
    <w:p w:rsidR="008B27DB" w:rsidRDefault="008B27DB" w:rsidP="005C47C1">
      <w:pPr>
        <w:pStyle w:val="af9"/>
        <w:rPr>
          <w:rtl/>
          <w:lang w:eastAsia="he-IL"/>
        </w:rPr>
      </w:pPr>
      <w:bookmarkStart w:id="223" w:name="_ETM_Q1_1405000"/>
      <w:bookmarkStart w:id="224" w:name="ET_guest_387309_18"/>
      <w:bookmarkEnd w:id="223"/>
      <w:r w:rsidRPr="005C47C1">
        <w:rPr>
          <w:rStyle w:val="TagStyle"/>
          <w:rtl/>
        </w:rPr>
        <w:t xml:space="preserve"> &lt;&lt; אורח &gt;&gt;</w:t>
      </w:r>
      <w:r w:rsidRPr="008B27DB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8B27D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"/>
    </w:p>
    <w:p w:rsidR="008B27DB" w:rsidRDefault="008B27DB" w:rsidP="008B27DB">
      <w:pPr>
        <w:pStyle w:val="KeepWithNext"/>
        <w:rPr>
          <w:rtl/>
          <w:lang w:eastAsia="he-IL"/>
        </w:rPr>
      </w:pPr>
    </w:p>
    <w:p w:rsidR="008B27DB" w:rsidRDefault="008B27DB" w:rsidP="008B2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היקף הרווחים הצבורים ב-2018 </w:t>
      </w:r>
      <w:bookmarkStart w:id="225" w:name="_ETM_Q1_1412000"/>
      <w:bookmarkEnd w:id="225"/>
      <w:r>
        <w:rPr>
          <w:rFonts w:hint="cs"/>
          <w:rtl/>
          <w:lang w:eastAsia="he-IL"/>
        </w:rPr>
        <w:t xml:space="preserve">נאמדו בכ-600 מיליארד שקל ולמעשה לא התממשה ההנחה של רשות </w:t>
      </w:r>
      <w:bookmarkStart w:id="226" w:name="_ETM_Q1_1415000"/>
      <w:bookmarkEnd w:id="226"/>
      <w:r>
        <w:rPr>
          <w:rFonts w:hint="cs"/>
          <w:rtl/>
          <w:lang w:eastAsia="he-IL"/>
        </w:rPr>
        <w:t xml:space="preserve">המסים בהכנת התיקון הזה, שתהיה השפעה על המיסוי של הרווחים </w:t>
      </w:r>
      <w:bookmarkStart w:id="227" w:name="_ETM_Q1_1422000"/>
      <w:bookmarkEnd w:id="227"/>
      <w:r>
        <w:rPr>
          <w:rFonts w:hint="cs"/>
          <w:rtl/>
          <w:lang w:eastAsia="he-IL"/>
        </w:rPr>
        <w:t xml:space="preserve">הלא מחולקים גם לשנים שלאחר מכן. </w:t>
      </w:r>
    </w:p>
    <w:p w:rsidR="008B27DB" w:rsidRDefault="008B27DB" w:rsidP="008B27DB">
      <w:pPr>
        <w:rPr>
          <w:rtl/>
          <w:lang w:eastAsia="he-IL"/>
        </w:rPr>
      </w:pPr>
    </w:p>
    <w:p w:rsidR="008B27DB" w:rsidRDefault="008B27DB" w:rsidP="008B27DB">
      <w:pPr>
        <w:rPr>
          <w:rtl/>
          <w:lang w:eastAsia="he-IL"/>
        </w:rPr>
      </w:pPr>
      <w:bookmarkStart w:id="228" w:name="_ETM_Q1_1425000"/>
      <w:bookmarkEnd w:id="228"/>
      <w:r>
        <w:rPr>
          <w:rFonts w:hint="cs"/>
          <w:rtl/>
          <w:lang w:eastAsia="he-IL"/>
        </w:rPr>
        <w:t xml:space="preserve">לגבי טיפול </w:t>
      </w:r>
      <w:bookmarkStart w:id="229" w:name="_ETM_Q1_1424000"/>
      <w:bookmarkEnd w:id="229"/>
      <w:r>
        <w:rPr>
          <w:rFonts w:hint="cs"/>
          <w:rtl/>
          <w:lang w:eastAsia="he-IL"/>
        </w:rPr>
        <w:t xml:space="preserve">רשות המסים בפרצת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הצבענו כבר על זה שהיא</w:t>
      </w:r>
      <w:bookmarkStart w:id="230" w:name="_ETM_Q1_1429000"/>
      <w:bookmarkEnd w:id="230"/>
      <w:r>
        <w:rPr>
          <w:rFonts w:hint="cs"/>
          <w:rtl/>
          <w:lang w:eastAsia="he-IL"/>
        </w:rPr>
        <w:t xml:space="preserve"> זוהתה ב-2004, לאחר התיקון שהזכרת אותו פה. ועדה בין-משרדית סיימה את העבודה שלה בעניין הזה כבר ב-2013 ועדיין העסק הזה </w:t>
      </w:r>
      <w:bookmarkStart w:id="231" w:name="_ETM_Q1_1438000"/>
      <w:bookmarkEnd w:id="231"/>
      <w:r>
        <w:rPr>
          <w:rFonts w:hint="cs"/>
          <w:rtl/>
          <w:lang w:eastAsia="he-IL"/>
        </w:rPr>
        <w:t xml:space="preserve">התמהמה ולא טופל. המצב הזה לא רצוי, במיוחד נוכח ההשלכות </w:t>
      </w:r>
      <w:bookmarkStart w:id="232" w:name="_ETM_Q1_1445000"/>
      <w:bookmarkEnd w:id="232"/>
      <w:r w:rsidR="00FE023D">
        <w:rPr>
          <w:rFonts w:hint="cs"/>
          <w:rtl/>
          <w:lang w:eastAsia="he-IL"/>
        </w:rPr>
        <w:t xml:space="preserve">- - - </w:t>
      </w:r>
    </w:p>
    <w:p w:rsidR="00FE023D" w:rsidRDefault="00FE023D" w:rsidP="008B27DB">
      <w:pPr>
        <w:rPr>
          <w:rtl/>
          <w:lang w:eastAsia="he-IL"/>
        </w:rPr>
      </w:pPr>
    </w:p>
    <w:p w:rsidR="00FE023D" w:rsidRDefault="00FE023D" w:rsidP="005C47C1">
      <w:pPr>
        <w:pStyle w:val="af6"/>
        <w:rPr>
          <w:rtl/>
        </w:rPr>
      </w:pPr>
      <w:bookmarkStart w:id="233" w:name="ET_yor_5110_19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E02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bookmarkStart w:id="234" w:name="_ETM_Q1_1444000"/>
      <w:bookmarkEnd w:id="234"/>
      <w:r>
        <w:rPr>
          <w:rFonts w:hint="cs"/>
          <w:rtl/>
          <w:lang w:eastAsia="he-IL"/>
        </w:rPr>
        <w:t xml:space="preserve">אתם עומדים על הסיבות למה הוא התמהמה </w:t>
      </w:r>
      <w:bookmarkStart w:id="235" w:name="_ETM_Q1_1447000"/>
      <w:bookmarkEnd w:id="235"/>
      <w:r>
        <w:rPr>
          <w:rFonts w:hint="cs"/>
          <w:rtl/>
          <w:lang w:eastAsia="he-IL"/>
        </w:rPr>
        <w:t>ולא טופל?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9"/>
        <w:rPr>
          <w:rtl/>
          <w:lang w:eastAsia="he-IL"/>
        </w:rPr>
      </w:pPr>
      <w:bookmarkStart w:id="236" w:name="_ETM_Q1_1448000"/>
      <w:bookmarkStart w:id="237" w:name="ET_guest_387309_20"/>
      <w:bookmarkEnd w:id="236"/>
      <w:r w:rsidRPr="005C47C1">
        <w:rPr>
          <w:rStyle w:val="TagStyle"/>
          <w:rtl/>
        </w:rPr>
        <w:t xml:space="preserve"> &lt;&lt; אורח &gt;&gt;</w:t>
      </w:r>
      <w:r w:rsidRPr="00FE023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bookmarkStart w:id="238" w:name="_ETM_Q1_1450000"/>
      <w:bookmarkEnd w:id="238"/>
      <w:r>
        <w:rPr>
          <w:rFonts w:hint="cs"/>
          <w:rtl/>
          <w:lang w:eastAsia="he-IL"/>
        </w:rPr>
        <w:t xml:space="preserve">לגבי הוועדה הבין-משרדית הצבענו על הנושא הזה בדוח אחר </w:t>
      </w:r>
      <w:bookmarkStart w:id="239" w:name="_ETM_Q1_1452000"/>
      <w:bookmarkEnd w:id="239"/>
      <w:r>
        <w:rPr>
          <w:rFonts w:hint="cs"/>
          <w:rtl/>
          <w:lang w:eastAsia="he-IL"/>
        </w:rPr>
        <w:t>שעסק בוועדות בתחום המסים שהוקמו. עלו על איזשהו נושא ובאיזשהו</w:t>
      </w:r>
      <w:bookmarkStart w:id="240" w:name="_ETM_Q1_1459000"/>
      <w:bookmarkEnd w:id="240"/>
      <w:r>
        <w:rPr>
          <w:rFonts w:hint="cs"/>
          <w:rtl/>
          <w:lang w:eastAsia="he-IL"/>
        </w:rPr>
        <w:t xml:space="preserve"> שלב עבודתם הופסקה או שגם כשהגישו דוח למעשה ל</w:t>
      </w:r>
      <w:bookmarkStart w:id="241" w:name="_ETM_Q1_1462000"/>
      <w:bookmarkEnd w:id="241"/>
      <w:r>
        <w:rPr>
          <w:rFonts w:hint="cs"/>
          <w:rtl/>
          <w:lang w:eastAsia="he-IL"/>
        </w:rPr>
        <w:t xml:space="preserve">א הייתה לזה המשכיות. לפעמים אין פניות לנושאים כאלה שדורשים </w:t>
      </w:r>
      <w:bookmarkStart w:id="242" w:name="_ETM_Q1_1466000"/>
      <w:bookmarkEnd w:id="242"/>
      <w:r>
        <w:rPr>
          <w:rFonts w:hint="cs"/>
          <w:rtl/>
          <w:lang w:eastAsia="he-IL"/>
        </w:rPr>
        <w:t xml:space="preserve">ראייה ארוכת טווח ולפעמים מתעסקים בשוטפים ומזניחים את הנושאים האלה בצד.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6"/>
        <w:rPr>
          <w:rtl/>
        </w:rPr>
      </w:pPr>
      <w:bookmarkStart w:id="243" w:name="ET_yor_5110_21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E02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פרשנות מטיבה.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9"/>
        <w:rPr>
          <w:rtl/>
          <w:lang w:eastAsia="he-IL"/>
        </w:rPr>
      </w:pPr>
      <w:bookmarkStart w:id="244" w:name="_ETM_Q1_1472000"/>
      <w:bookmarkStart w:id="245" w:name="ET_guest_387309_22"/>
      <w:bookmarkEnd w:id="244"/>
      <w:r w:rsidRPr="005C47C1">
        <w:rPr>
          <w:rStyle w:val="TagStyle"/>
          <w:rtl/>
        </w:rPr>
        <w:t xml:space="preserve"> &lt;&lt; אורח &gt;&gt;</w:t>
      </w:r>
      <w:r w:rsidRPr="00FE023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bookmarkStart w:id="246" w:name="_ETM_Q1_1473000"/>
      <w:bookmarkEnd w:id="246"/>
      <w:r>
        <w:rPr>
          <w:rFonts w:hint="cs"/>
          <w:rtl/>
          <w:lang w:eastAsia="he-IL"/>
        </w:rPr>
        <w:t xml:space="preserve">לפעמים יש גם אינטרסים שמשפיעים.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6"/>
        <w:rPr>
          <w:rtl/>
        </w:rPr>
      </w:pPr>
      <w:bookmarkStart w:id="247" w:name="ET_yor_5110_23"/>
      <w:r w:rsidRPr="005C47C1">
        <w:rPr>
          <w:rStyle w:val="TagStyle"/>
          <w:rtl/>
        </w:rPr>
        <w:lastRenderedPageBreak/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E02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Pr="00FE023D" w:rsidRDefault="00FE023D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248" w:name="_ETM_Q1_1474000"/>
      <w:bookmarkEnd w:id="248"/>
      <w:r>
        <w:rPr>
          <w:rFonts w:hint="cs"/>
          <w:rtl/>
          <w:lang w:eastAsia="he-IL"/>
        </w:rPr>
        <w:t>איכשהו אתה מחבר את מי יש לו חברת ארנק עם</w:t>
      </w:r>
      <w:bookmarkStart w:id="249" w:name="_ETM_Q1_1480000"/>
      <w:bookmarkEnd w:id="249"/>
      <w:r>
        <w:rPr>
          <w:rFonts w:hint="cs"/>
          <w:rtl/>
          <w:lang w:eastAsia="he-IL"/>
        </w:rPr>
        <w:t xml:space="preserve"> העובדה שהפרצה הזאת לא נסתמה עד היום. זאת אומרת, </w:t>
      </w:r>
      <w:bookmarkStart w:id="250" w:name="_ETM_Q1_1485000"/>
      <w:bookmarkEnd w:id="250"/>
      <w:r>
        <w:rPr>
          <w:rFonts w:hint="cs"/>
          <w:rtl/>
          <w:lang w:eastAsia="he-IL"/>
        </w:rPr>
        <w:t xml:space="preserve">מדובר על 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שכבה, כי זה הרבה </w:t>
      </w:r>
      <w:bookmarkStart w:id="251" w:name="_ETM_Q1_1487000"/>
      <w:bookmarkEnd w:id="251"/>
      <w:r>
        <w:rPr>
          <w:rFonts w:hint="cs"/>
          <w:rtl/>
          <w:lang w:eastAsia="he-IL"/>
        </w:rPr>
        <w:t xml:space="preserve">מאוד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שיכול להיות שקולם נשמע קצת יותר במשרד</w:t>
      </w:r>
      <w:bookmarkStart w:id="252" w:name="_ETM_Q1_1493000"/>
      <w:bookmarkEnd w:id="252"/>
      <w:r>
        <w:rPr>
          <w:rFonts w:hint="cs"/>
          <w:rtl/>
          <w:lang w:eastAsia="he-IL"/>
        </w:rPr>
        <w:t xml:space="preserve"> האוצר. הייתי חבר ועדת הכספים ב-2013 ונכנסנו לעניין – היה משבר </w:t>
      </w:r>
      <w:bookmarkStart w:id="253" w:name="_ETM_Q1_1502000"/>
      <w:bookmarkEnd w:id="253"/>
      <w:r>
        <w:rPr>
          <w:rFonts w:hint="cs"/>
          <w:rtl/>
          <w:lang w:eastAsia="he-IL"/>
        </w:rPr>
        <w:t xml:space="preserve">תקציבי אחרי המחאה החברתית והגירעונות הגדולים – וזה </w:t>
      </w:r>
      <w:bookmarkStart w:id="254" w:name="_ETM_Q1_1507000"/>
      <w:bookmarkEnd w:id="254"/>
      <w:r>
        <w:rPr>
          <w:rFonts w:hint="cs"/>
          <w:rtl/>
          <w:lang w:eastAsia="he-IL"/>
        </w:rPr>
        <w:t xml:space="preserve">היה מונח על השולחן במסגרת הצעדים. כמעט כל </w:t>
      </w:r>
      <w:bookmarkStart w:id="255" w:name="_ETM_Q1_1509000"/>
      <w:bookmarkEnd w:id="255"/>
      <w:r>
        <w:rPr>
          <w:rFonts w:hint="cs"/>
          <w:rtl/>
          <w:lang w:eastAsia="he-IL"/>
        </w:rPr>
        <w:t>הצעדים אושרו ואיכשהו זה נפל מהשולחן, לא בכנסת,</w:t>
      </w:r>
      <w:bookmarkStart w:id="256" w:name="_ETM_Q1_1516000"/>
      <w:bookmarkEnd w:id="256"/>
      <w:r>
        <w:rPr>
          <w:rFonts w:hint="cs"/>
          <w:rtl/>
          <w:lang w:eastAsia="he-IL"/>
        </w:rPr>
        <w:t xml:space="preserve"> במשרד האוצר. </w:t>
      </w:r>
    </w:p>
    <w:p w:rsidR="007A6228" w:rsidRDefault="007A6228" w:rsidP="007A6228">
      <w:pPr>
        <w:rPr>
          <w:rtl/>
        </w:rPr>
      </w:pPr>
    </w:p>
    <w:p w:rsidR="00FE023D" w:rsidRDefault="00FE023D" w:rsidP="005C47C1">
      <w:pPr>
        <w:pStyle w:val="af9"/>
        <w:rPr>
          <w:rtl/>
        </w:rPr>
      </w:pPr>
      <w:bookmarkStart w:id="257" w:name="ET_guest_387309_24"/>
      <w:r w:rsidRPr="005C47C1">
        <w:rPr>
          <w:rStyle w:val="TagStyle"/>
          <w:rtl/>
        </w:rPr>
        <w:t xml:space="preserve"> &lt;&lt; אורח &gt;&gt;</w:t>
      </w:r>
      <w:r w:rsidRPr="00FE023D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"/>
    </w:p>
    <w:p w:rsidR="00FE023D" w:rsidRDefault="00FE023D" w:rsidP="00FE023D">
      <w:pPr>
        <w:pStyle w:val="KeepWithNext"/>
        <w:rPr>
          <w:rtl/>
        </w:rPr>
      </w:pPr>
    </w:p>
    <w:p w:rsidR="00FE023D" w:rsidRDefault="00FE023D" w:rsidP="00FE023D">
      <w:pPr>
        <w:rPr>
          <w:rtl/>
        </w:rPr>
      </w:pPr>
      <w:bookmarkStart w:id="258" w:name="_ETM_Q1_1518000"/>
      <w:bookmarkEnd w:id="258"/>
      <w:r>
        <w:rPr>
          <w:rFonts w:hint="cs"/>
          <w:rtl/>
        </w:rPr>
        <w:t xml:space="preserve">אז השאלה בלוגיקה </w:t>
      </w:r>
      <w:r>
        <w:rPr>
          <w:rtl/>
        </w:rPr>
        <w:t>–</w:t>
      </w:r>
      <w:r>
        <w:rPr>
          <w:rFonts w:hint="cs"/>
          <w:rtl/>
        </w:rPr>
        <w:t xml:space="preserve"> האם הנהנים נמנים על </w:t>
      </w:r>
      <w:bookmarkStart w:id="259" w:name="_ETM_Q1_1522000"/>
      <w:bookmarkEnd w:id="259"/>
      <w:r>
        <w:rPr>
          <w:rFonts w:hint="cs"/>
          <w:rtl/>
        </w:rPr>
        <w:t xml:space="preserve">אוכלוסיות מסוימות, כולל לשכות מקצועיות מסוימות שהזכרת - - - </w:t>
      </w:r>
    </w:p>
    <w:p w:rsidR="00FE023D" w:rsidRDefault="00FE023D" w:rsidP="00FE023D">
      <w:pPr>
        <w:rPr>
          <w:rtl/>
        </w:rPr>
      </w:pPr>
    </w:p>
    <w:p w:rsidR="00FE023D" w:rsidRDefault="00FE023D" w:rsidP="005C47C1">
      <w:pPr>
        <w:pStyle w:val="af6"/>
        <w:rPr>
          <w:rtl/>
        </w:rPr>
      </w:pPr>
      <w:bookmarkStart w:id="260" w:name="ET_yor_5110_25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E02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ענית על זה. 915 מהדיבידנד חולק לעשירות העליון.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9"/>
        <w:rPr>
          <w:rtl/>
          <w:lang w:eastAsia="he-IL"/>
        </w:rPr>
      </w:pPr>
      <w:bookmarkStart w:id="261" w:name="ET_guest_387309_26"/>
      <w:r w:rsidRPr="005C47C1">
        <w:rPr>
          <w:rStyle w:val="TagStyle"/>
          <w:rtl/>
        </w:rPr>
        <w:t xml:space="preserve"> &lt;&lt; אורח &gt;&gt;</w:t>
      </w:r>
      <w:r w:rsidRPr="00FE023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bookmarkStart w:id="262" w:name="_ETM_Q1_1532000"/>
      <w:bookmarkEnd w:id="262"/>
      <w:r>
        <w:rPr>
          <w:rFonts w:hint="cs"/>
          <w:rtl/>
          <w:lang w:eastAsia="he-IL"/>
        </w:rPr>
        <w:t xml:space="preserve">הצגת חלופות </w:t>
      </w:r>
      <w:bookmarkStart w:id="263" w:name="_ETM_Q1_1534000"/>
      <w:bookmarkEnd w:id="263"/>
      <w:r>
        <w:rPr>
          <w:rFonts w:hint="cs"/>
          <w:rtl/>
          <w:lang w:eastAsia="he-IL"/>
        </w:rPr>
        <w:t xml:space="preserve">בעבודת המטה לקראת הצעות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הוצגה חלופת מיסוי אחת </w:t>
      </w:r>
      <w:bookmarkStart w:id="264" w:name="_ETM_Q1_1538000"/>
      <w:bookmarkEnd w:id="264"/>
      <w:r>
        <w:rPr>
          <w:rFonts w:hint="cs"/>
          <w:rtl/>
          <w:lang w:eastAsia="he-IL"/>
        </w:rPr>
        <w:t xml:space="preserve">בלבד ולא נעשתה עבודת מטה מיטבית שעסקה בנושא הזה.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bookmarkStart w:id="265" w:name="_ETM_Q1_1545000"/>
      <w:bookmarkEnd w:id="265"/>
      <w:r>
        <w:rPr>
          <w:rFonts w:hint="cs"/>
          <w:rtl/>
          <w:lang w:eastAsia="he-IL"/>
        </w:rPr>
        <w:t xml:space="preserve">לגבי </w:t>
      </w:r>
      <w:bookmarkStart w:id="266" w:name="_ETM_Q1_1544000"/>
      <w:bookmarkEnd w:id="266"/>
      <w:r>
        <w:rPr>
          <w:rFonts w:hint="cs"/>
          <w:rtl/>
          <w:lang w:eastAsia="he-IL"/>
        </w:rPr>
        <w:t xml:space="preserve">אומדני גביית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האומדנים לא הוכנו על-ידי הכלכלן </w:t>
      </w:r>
      <w:bookmarkStart w:id="267" w:name="_ETM_Q1_1550000"/>
      <w:bookmarkEnd w:id="267"/>
      <w:r>
        <w:rPr>
          <w:rFonts w:hint="cs"/>
          <w:rtl/>
          <w:lang w:eastAsia="he-IL"/>
        </w:rPr>
        <w:t xml:space="preserve">הראשי, שהוא בדרך כלל האחראי על הכנסת אומדנים לגביית </w:t>
      </w:r>
      <w:bookmarkStart w:id="268" w:name="_ETM_Q1_1554000"/>
      <w:bookmarkEnd w:id="268"/>
      <w:r>
        <w:rPr>
          <w:rFonts w:hint="cs"/>
          <w:rtl/>
          <w:lang w:eastAsia="he-IL"/>
        </w:rPr>
        <w:t xml:space="preserve">מסים.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6"/>
        <w:rPr>
          <w:rtl/>
        </w:rPr>
      </w:pPr>
      <w:bookmarkStart w:id="269" w:name="ET_yor_5110_27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E02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על-ידי רשות המסים?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5C47C1">
      <w:pPr>
        <w:pStyle w:val="af9"/>
        <w:rPr>
          <w:rtl/>
          <w:lang w:eastAsia="he-IL"/>
        </w:rPr>
      </w:pPr>
      <w:bookmarkStart w:id="270" w:name="_ETM_Q1_1557000"/>
      <w:bookmarkStart w:id="271" w:name="ET_guest_387309_28"/>
      <w:bookmarkEnd w:id="270"/>
      <w:r w:rsidRPr="005C47C1">
        <w:rPr>
          <w:rStyle w:val="TagStyle"/>
          <w:rtl/>
        </w:rPr>
        <w:t xml:space="preserve"> &lt;&lt; אורח &gt;&gt;</w:t>
      </w:r>
      <w:r w:rsidRPr="00FE023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FE023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FE023D" w:rsidRDefault="00FE023D" w:rsidP="00FE023D">
      <w:pPr>
        <w:pStyle w:val="KeepWithNext"/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על-ידי רשות </w:t>
      </w:r>
      <w:bookmarkStart w:id="272" w:name="_ETM_Q1_1558000"/>
      <w:bookmarkEnd w:id="272"/>
      <w:r>
        <w:rPr>
          <w:rFonts w:hint="cs"/>
          <w:rtl/>
          <w:lang w:eastAsia="he-IL"/>
        </w:rPr>
        <w:t xml:space="preserve">המסים. התחזית שהוכנה לא עמדה בפועל בתוצאות שהיו.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872E81">
      <w:pPr>
        <w:rPr>
          <w:rtl/>
          <w:lang w:eastAsia="he-IL"/>
        </w:rPr>
      </w:pPr>
      <w:bookmarkStart w:id="273" w:name="_ETM_Q1_1562000"/>
      <w:bookmarkEnd w:id="273"/>
      <w:r>
        <w:rPr>
          <w:rFonts w:hint="cs"/>
          <w:rtl/>
          <w:lang w:eastAsia="he-IL"/>
        </w:rPr>
        <w:t xml:space="preserve">לגבי התאמת </w:t>
      </w:r>
      <w:bookmarkStart w:id="274" w:name="_ETM_Q1_1565000"/>
      <w:bookmarkEnd w:id="274"/>
      <w:r>
        <w:rPr>
          <w:rFonts w:hint="cs"/>
          <w:rtl/>
          <w:lang w:eastAsia="he-IL"/>
        </w:rPr>
        <w:t xml:space="preserve">הצעת הוראת השעה למדיניות הכלכלית החברתית 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זה המדיניות הממשלתית בשנים האלה הייתה לנסות ולהפחית את </w:t>
      </w:r>
      <w:bookmarkStart w:id="275" w:name="_ETM_Q1_1573000"/>
      <w:bookmarkEnd w:id="275"/>
      <w:r>
        <w:rPr>
          <w:rFonts w:hint="cs"/>
          <w:rtl/>
          <w:lang w:eastAsia="he-IL"/>
        </w:rPr>
        <w:t xml:space="preserve">מחירי הדירות כחלק מההתמודדות עם משבר הדיור. למעשה אנחנו  </w:t>
      </w:r>
      <w:bookmarkStart w:id="276" w:name="_ETM_Q1_1578000"/>
      <w:bookmarkEnd w:id="276"/>
      <w:r>
        <w:rPr>
          <w:rFonts w:hint="cs"/>
          <w:rtl/>
          <w:lang w:eastAsia="he-IL"/>
        </w:rPr>
        <w:t>מצביעים פה שמהנתונים עולה שחלק גדול מהכספים שהוצאו כדיב</w:t>
      </w:r>
      <w:r w:rsidR="00872E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דנדים על-ידי האוכלוסיות האלה שהוזכרו פה הושקעו בשוק הדירות ולמעשה תרמו </w:t>
      </w:r>
      <w:bookmarkStart w:id="277" w:name="_ETM_Q1_1589000"/>
      <w:bookmarkEnd w:id="277"/>
      <w:r>
        <w:rPr>
          <w:rFonts w:hint="cs"/>
          <w:rtl/>
          <w:lang w:eastAsia="he-IL"/>
        </w:rPr>
        <w:t>דווקא לעליית מחירי הדירות. בהיבט הזה זה לא תואם את</w:t>
      </w:r>
      <w:bookmarkStart w:id="278" w:name="_ETM_Q1_1592000"/>
      <w:bookmarkEnd w:id="278"/>
      <w:r>
        <w:rPr>
          <w:rFonts w:hint="cs"/>
          <w:rtl/>
          <w:lang w:eastAsia="he-IL"/>
        </w:rPr>
        <w:t xml:space="preserve"> המדיניות הממשלתית הכללית. צריך לזכור גם את העניין של אוכלוסיית </w:t>
      </w:r>
      <w:bookmarkStart w:id="279" w:name="_ETM_Q1_1596000"/>
      <w:bookmarkEnd w:id="279"/>
      <w:r>
        <w:rPr>
          <w:rFonts w:hint="cs"/>
          <w:rtl/>
          <w:lang w:eastAsia="he-IL"/>
        </w:rPr>
        <w:t xml:space="preserve">הזכאים, שהיא מהעשירון העליון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וגם את עניין עידוד ההמתנה למבצעי מס, כפי שדיברנו קודם, והיעדר התכנון של </w:t>
      </w:r>
      <w:bookmarkStart w:id="280" w:name="_ETM_Q1_1609000"/>
      <w:bookmarkEnd w:id="280"/>
      <w:r>
        <w:rPr>
          <w:rFonts w:hint="cs"/>
          <w:rtl/>
          <w:lang w:eastAsia="he-IL"/>
        </w:rPr>
        <w:t xml:space="preserve">יכולת שמירת הכנסות לימי סגריר.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שיתוף הלשכות המקצועיות בעבודת </w:t>
      </w:r>
      <w:bookmarkStart w:id="281" w:name="_ETM_Q1_1614000"/>
      <w:bookmarkEnd w:id="281"/>
      <w:r>
        <w:rPr>
          <w:rFonts w:hint="cs"/>
          <w:rtl/>
          <w:lang w:eastAsia="he-IL"/>
        </w:rPr>
        <w:t xml:space="preserve">המטה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הדיונים האלה לא תועדו, לא הייתה להם שקיפות</w:t>
      </w:r>
      <w:bookmarkStart w:id="282" w:name="_ETM_Q1_1619000"/>
      <w:bookmarkEnd w:id="282"/>
      <w:r>
        <w:rPr>
          <w:rFonts w:hint="cs"/>
          <w:rtl/>
          <w:lang w:eastAsia="he-IL"/>
        </w:rPr>
        <w:t xml:space="preserve"> למעשה. אנחנו מצביעים על זה שצריך לתקן את הדבר הזה </w:t>
      </w:r>
      <w:bookmarkStart w:id="283" w:name="_ETM_Q1_1624000"/>
      <w:bookmarkEnd w:id="283"/>
      <w:r>
        <w:rPr>
          <w:rFonts w:hint="cs"/>
          <w:rtl/>
          <w:lang w:eastAsia="he-IL"/>
        </w:rPr>
        <w:t xml:space="preserve">באירועים עתידיים. ההתייעצות היא כמובן טובה, אלה לשכות מקצועיות שהן רלוונטיות ויש להן תשומות שאפשר לתת אותן כדי לטייב את </w:t>
      </w:r>
      <w:bookmarkStart w:id="284" w:name="_ETM_Q1_1632000"/>
      <w:bookmarkEnd w:id="284"/>
      <w:r>
        <w:rPr>
          <w:rFonts w:hint="cs"/>
          <w:rtl/>
          <w:lang w:eastAsia="he-IL"/>
        </w:rPr>
        <w:t xml:space="preserve">התהליכים. מצד שני, צריך לזכור שלפעמים יש גם אינטרסים שונים </w:t>
      </w:r>
      <w:bookmarkStart w:id="285" w:name="_ETM_Q1_1635000"/>
      <w:bookmarkEnd w:id="285"/>
      <w:r>
        <w:rPr>
          <w:rFonts w:hint="cs"/>
          <w:rtl/>
          <w:lang w:eastAsia="he-IL"/>
        </w:rPr>
        <w:t xml:space="preserve">ללשכות האלה ואנחנו בעד תיעוד ושקיפות של התהליכים האלה, כדי </w:t>
      </w:r>
      <w:bookmarkStart w:id="286" w:name="_ETM_Q1_1639000"/>
      <w:bookmarkEnd w:id="286"/>
      <w:r>
        <w:rPr>
          <w:rFonts w:hint="cs"/>
          <w:rtl/>
          <w:lang w:eastAsia="he-IL"/>
        </w:rPr>
        <w:t xml:space="preserve">שהדברים האלה יהיו ברורים ועל השולחן ובמיוחד יובאו בפני ועדת </w:t>
      </w:r>
      <w:bookmarkStart w:id="287" w:name="_ETM_Q1_1645000"/>
      <w:bookmarkEnd w:id="287"/>
      <w:r>
        <w:rPr>
          <w:rFonts w:hint="cs"/>
          <w:rtl/>
          <w:lang w:eastAsia="he-IL"/>
        </w:rPr>
        <w:t xml:space="preserve">הכספים כתמונה מלאה. זאת אומרת שוועדת הכספים תקבל את התמונה </w:t>
      </w:r>
      <w:bookmarkStart w:id="288" w:name="_ETM_Q1_1646000"/>
      <w:bookmarkEnd w:id="288"/>
      <w:r>
        <w:rPr>
          <w:rFonts w:hint="cs"/>
          <w:rtl/>
          <w:lang w:eastAsia="he-IL"/>
        </w:rPr>
        <w:t xml:space="preserve">המלאה בדבר הזה. </w:t>
      </w:r>
    </w:p>
    <w:p w:rsidR="00FE023D" w:rsidRDefault="00FE023D" w:rsidP="00FE023D">
      <w:pPr>
        <w:rPr>
          <w:rtl/>
          <w:lang w:eastAsia="he-IL"/>
        </w:rPr>
      </w:pPr>
    </w:p>
    <w:p w:rsidR="00FE023D" w:rsidRDefault="00FE023D" w:rsidP="00FE023D">
      <w:pPr>
        <w:rPr>
          <w:rtl/>
          <w:lang w:eastAsia="he-IL"/>
        </w:rPr>
      </w:pPr>
      <w:bookmarkStart w:id="289" w:name="_ETM_Q1_1649000"/>
      <w:bookmarkEnd w:id="289"/>
      <w:r>
        <w:rPr>
          <w:rFonts w:hint="cs"/>
          <w:rtl/>
          <w:lang w:eastAsia="he-IL"/>
        </w:rPr>
        <w:t xml:space="preserve">לגבי מימוש הטבת המס בידי גורמים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הזכרנו את הנתונים: 57% מתוך הדיבידנד המוטב  </w:t>
      </w:r>
      <w:bookmarkStart w:id="290" w:name="_ETM_Q1_1659000"/>
      <w:bookmarkEnd w:id="290"/>
      <w:r w:rsidR="00A90924">
        <w:rPr>
          <w:rFonts w:hint="cs"/>
          <w:rtl/>
          <w:lang w:eastAsia="he-IL"/>
        </w:rPr>
        <w:t xml:space="preserve">ניתנו </w:t>
      </w:r>
      <w:proofErr w:type="spellStart"/>
      <w:r w:rsidR="00A90924">
        <w:rPr>
          <w:rFonts w:hint="cs"/>
          <w:rtl/>
          <w:lang w:eastAsia="he-IL"/>
        </w:rPr>
        <w:t>למאיון</w:t>
      </w:r>
      <w:proofErr w:type="spellEnd"/>
      <w:r w:rsidR="00A90924">
        <w:rPr>
          <w:rFonts w:hint="cs"/>
          <w:rtl/>
          <w:lang w:eastAsia="he-IL"/>
        </w:rPr>
        <w:t xml:space="preserve"> העליון ו-97% ניתנו לשני העשירונים העליונים, </w:t>
      </w:r>
      <w:bookmarkStart w:id="291" w:name="_ETM_Q1_1669000"/>
      <w:bookmarkEnd w:id="291"/>
      <w:r w:rsidR="00A90924">
        <w:rPr>
          <w:rFonts w:hint="cs"/>
          <w:rtl/>
          <w:lang w:eastAsia="he-IL"/>
        </w:rPr>
        <w:t xml:space="preserve">91% לעשירון העליון,  מתוכם </w:t>
      </w:r>
      <w:r w:rsidR="007A0F46">
        <w:rPr>
          <w:rFonts w:hint="cs"/>
          <w:rtl/>
          <w:lang w:eastAsia="he-IL"/>
        </w:rPr>
        <w:t xml:space="preserve">2,600 חברות הן חברות </w:t>
      </w:r>
      <w:bookmarkStart w:id="292" w:name="_ETM_Q1_1677000"/>
      <w:bookmarkEnd w:id="292"/>
      <w:r w:rsidR="007A0F46">
        <w:rPr>
          <w:rFonts w:hint="cs"/>
          <w:rtl/>
          <w:lang w:eastAsia="he-IL"/>
        </w:rPr>
        <w:t xml:space="preserve">שחלק מבעלי המניות שלהן חברים בלשכות המקצועיות שהיו מעורבות בתהליך </w:t>
      </w:r>
      <w:bookmarkStart w:id="293" w:name="_ETM_Q1_1682000"/>
      <w:bookmarkEnd w:id="293"/>
      <w:r w:rsidR="007A0F46">
        <w:rPr>
          <w:rFonts w:hint="cs"/>
          <w:rtl/>
          <w:lang w:eastAsia="he-IL"/>
        </w:rPr>
        <w:t xml:space="preserve">שהביא לגיבוש הצעת החוק בכנסת. מדובר ברואי חשבון, עורכי </w:t>
      </w:r>
      <w:bookmarkStart w:id="294" w:name="_ETM_Q1_1685000"/>
      <w:bookmarkEnd w:id="294"/>
      <w:r w:rsidR="007A0F46">
        <w:rPr>
          <w:rFonts w:hint="cs"/>
          <w:rtl/>
          <w:lang w:eastAsia="he-IL"/>
        </w:rPr>
        <w:t xml:space="preserve">דין, יועצי מס ומנהלי חשבונות, והם חילקו ל-2,900 בעלי </w:t>
      </w:r>
      <w:bookmarkStart w:id="295" w:name="_ETM_Q1_1689000"/>
      <w:bookmarkEnd w:id="295"/>
      <w:r w:rsidR="007A0F46">
        <w:rPr>
          <w:rFonts w:hint="cs"/>
          <w:rtl/>
          <w:lang w:eastAsia="he-IL"/>
        </w:rPr>
        <w:t xml:space="preserve">מניות כ-5.2 מיליארד שקל דיבידנד מוטב, ממוצע של 1.8 </w:t>
      </w:r>
      <w:r w:rsidR="007A0F46">
        <w:rPr>
          <w:rtl/>
          <w:lang w:eastAsia="he-IL"/>
        </w:rPr>
        <w:t>–</w:t>
      </w:r>
      <w:r w:rsidR="007A0F46">
        <w:rPr>
          <w:rFonts w:hint="cs"/>
          <w:rtl/>
          <w:lang w:eastAsia="he-IL"/>
        </w:rPr>
        <w:t xml:space="preserve"> 1.9 מיליון שקל לבעל מניות יחיד. </w:t>
      </w:r>
    </w:p>
    <w:p w:rsidR="007A0F46" w:rsidRDefault="007A0F46" w:rsidP="00FE023D">
      <w:pPr>
        <w:rPr>
          <w:rtl/>
          <w:lang w:eastAsia="he-IL"/>
        </w:rPr>
      </w:pPr>
    </w:p>
    <w:p w:rsidR="007A0F46" w:rsidRDefault="007A0F46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גביית דמי </w:t>
      </w:r>
      <w:bookmarkStart w:id="296" w:name="_ETM_Q1_1697000"/>
      <w:bookmarkEnd w:id="296"/>
      <w:r>
        <w:rPr>
          <w:rFonts w:hint="cs"/>
          <w:rtl/>
          <w:lang w:eastAsia="he-IL"/>
        </w:rPr>
        <w:t xml:space="preserve">ביטוח לאומי מחברות הארנק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הצבענו על זה שיש אי-בהירות </w:t>
      </w:r>
      <w:bookmarkStart w:id="297" w:name="_ETM_Q1_1700000"/>
      <w:bookmarkEnd w:id="297"/>
      <w:r>
        <w:rPr>
          <w:rFonts w:hint="cs"/>
          <w:rtl/>
          <w:lang w:eastAsia="he-IL"/>
        </w:rPr>
        <w:t xml:space="preserve">משפטית בעניין חיוב ההכנסות שנוצרו בעקבות התיקון בדמי ביטוח לאומי </w:t>
      </w:r>
      <w:bookmarkStart w:id="298" w:name="_ETM_Q1_1705000"/>
      <w:bookmarkEnd w:id="298"/>
      <w:r>
        <w:rPr>
          <w:rFonts w:hint="cs"/>
          <w:rtl/>
          <w:lang w:eastAsia="he-IL"/>
        </w:rPr>
        <w:t xml:space="preserve">ומס בריאות. אנחנו מציעים להסדיר את העניין הזה. </w:t>
      </w:r>
    </w:p>
    <w:p w:rsidR="007A0F46" w:rsidRDefault="007A0F46" w:rsidP="00FE023D">
      <w:pPr>
        <w:rPr>
          <w:rtl/>
          <w:lang w:eastAsia="he-IL"/>
        </w:rPr>
      </w:pPr>
    </w:p>
    <w:p w:rsidR="007A0F46" w:rsidRDefault="007A0F46" w:rsidP="00FE023D">
      <w:pPr>
        <w:rPr>
          <w:rtl/>
          <w:lang w:eastAsia="he-IL"/>
        </w:rPr>
      </w:pPr>
      <w:bookmarkStart w:id="299" w:name="_ETM_Q1_1710000"/>
      <w:bookmarkEnd w:id="299"/>
      <w:r>
        <w:rPr>
          <w:rFonts w:hint="cs"/>
          <w:rtl/>
          <w:lang w:eastAsia="he-IL"/>
        </w:rPr>
        <w:lastRenderedPageBreak/>
        <w:t xml:space="preserve">הדוח גם </w:t>
      </w:r>
      <w:bookmarkStart w:id="300" w:name="_ETM_Q1_1707000"/>
      <w:bookmarkEnd w:id="300"/>
      <w:r>
        <w:rPr>
          <w:rFonts w:hint="cs"/>
          <w:rtl/>
          <w:lang w:eastAsia="he-IL"/>
        </w:rPr>
        <w:t>מצביע על שתי נקודות לחיוב: הנושא של שימוש בעודפי הגבייה</w:t>
      </w:r>
      <w:bookmarkStart w:id="301" w:name="_ETM_Q1_1716000"/>
      <w:bookmarkEnd w:id="3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שימש להקטנת הגירעון באותה שנה; עבודת מטה </w:t>
      </w:r>
      <w:bookmarkStart w:id="302" w:name="_ETM_Q1_1719000"/>
      <w:bookmarkEnd w:id="302"/>
      <w:r>
        <w:rPr>
          <w:rFonts w:hint="cs"/>
          <w:rtl/>
          <w:lang w:eastAsia="he-IL"/>
        </w:rPr>
        <w:t xml:space="preserve">שעשתה המועצה הלאומית לכלכלה בנושא הזה בשנת 2014. </w:t>
      </w:r>
    </w:p>
    <w:p w:rsidR="007A0F46" w:rsidRDefault="007A0F46" w:rsidP="00FE023D">
      <w:pPr>
        <w:rPr>
          <w:rtl/>
          <w:lang w:eastAsia="he-IL"/>
        </w:rPr>
      </w:pPr>
    </w:p>
    <w:p w:rsidR="007A0F46" w:rsidRDefault="007A0F46" w:rsidP="00FE023D">
      <w:pPr>
        <w:rPr>
          <w:rtl/>
          <w:lang w:eastAsia="he-IL"/>
        </w:rPr>
      </w:pPr>
      <w:bookmarkStart w:id="303" w:name="_ETM_Q1_1726000"/>
      <w:bookmarkEnd w:id="303"/>
      <w:r>
        <w:rPr>
          <w:rFonts w:hint="cs"/>
          <w:rtl/>
          <w:lang w:eastAsia="he-IL"/>
        </w:rPr>
        <w:t>המלצות הביקורת</w:t>
      </w:r>
      <w:bookmarkStart w:id="304" w:name="_ETM_Q1_1727000"/>
      <w:bookmarkEnd w:id="304"/>
      <w:r>
        <w:rPr>
          <w:rFonts w:hint="cs"/>
          <w:rtl/>
          <w:lang w:eastAsia="he-IL"/>
        </w:rPr>
        <w:t xml:space="preserve">: אנחנו מציעים שמשרד האוצר יבחן את סוגיית צבירת הרווחים </w:t>
      </w:r>
      <w:bookmarkStart w:id="305" w:name="_ETM_Q1_1729000"/>
      <w:bookmarkEnd w:id="305"/>
      <w:r>
        <w:rPr>
          <w:rFonts w:hint="cs"/>
          <w:rtl/>
          <w:lang w:eastAsia="he-IL"/>
        </w:rPr>
        <w:t xml:space="preserve">בחברות בישראל ואת אופן מיסוים, תוך כדי בחינת פוטנציאל </w:t>
      </w:r>
      <w:bookmarkStart w:id="306" w:name="_ETM_Q1_1738000"/>
      <w:bookmarkEnd w:id="306"/>
      <w:r>
        <w:rPr>
          <w:rFonts w:hint="cs"/>
          <w:rtl/>
          <w:lang w:eastAsia="he-IL"/>
        </w:rPr>
        <w:t>הגבייה ועיתוי תשלום המס;</w:t>
      </w:r>
    </w:p>
    <w:p w:rsidR="007A0F46" w:rsidRDefault="007A0F46" w:rsidP="00FE023D">
      <w:pPr>
        <w:rPr>
          <w:rtl/>
          <w:lang w:eastAsia="he-IL"/>
        </w:rPr>
      </w:pPr>
    </w:p>
    <w:p w:rsidR="007A0F46" w:rsidRDefault="007A0F46" w:rsidP="00FE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שרשות המסים ומשרד האוצר יבחנו </w:t>
      </w:r>
      <w:bookmarkStart w:id="307" w:name="_ETM_Q1_1742000"/>
      <w:bookmarkEnd w:id="307"/>
      <w:r>
        <w:rPr>
          <w:rFonts w:hint="cs"/>
          <w:rtl/>
          <w:lang w:eastAsia="he-IL"/>
        </w:rPr>
        <w:t xml:space="preserve">את מתכונת הצגת השינויים בפני המחוקק לכל דבר חקיקה, </w:t>
      </w:r>
      <w:bookmarkStart w:id="308" w:name="_ETM_Q1_1746000"/>
      <w:bookmarkEnd w:id="308"/>
      <w:r>
        <w:rPr>
          <w:rFonts w:hint="cs"/>
          <w:rtl/>
          <w:lang w:eastAsia="he-IL"/>
        </w:rPr>
        <w:t xml:space="preserve">כך שיכלול את עיקרי השינויים, ההנמקות לסעיפים </w:t>
      </w:r>
      <w:proofErr w:type="spellStart"/>
      <w:r>
        <w:rPr>
          <w:rFonts w:hint="cs"/>
          <w:rtl/>
          <w:lang w:eastAsia="he-IL"/>
        </w:rPr>
        <w:t>המחריגים</w:t>
      </w:r>
      <w:proofErr w:type="spellEnd"/>
      <w:r>
        <w:rPr>
          <w:rFonts w:hint="cs"/>
          <w:rtl/>
          <w:lang w:eastAsia="he-IL"/>
        </w:rPr>
        <w:t xml:space="preserve"> של אוכלוסיות </w:t>
      </w:r>
      <w:bookmarkStart w:id="309" w:name="_ETM_Q1_1749000"/>
      <w:bookmarkEnd w:id="309"/>
      <w:r>
        <w:rPr>
          <w:rFonts w:hint="cs"/>
          <w:rtl/>
          <w:lang w:eastAsia="he-IL"/>
        </w:rPr>
        <w:t xml:space="preserve">נישומים, תחשיב של עלות ההחרגה של האוכלוסיות  האלה ותחשיב </w:t>
      </w:r>
      <w:bookmarkStart w:id="310" w:name="_ETM_Q1_1754000"/>
      <w:bookmarkEnd w:id="310"/>
      <w:r>
        <w:rPr>
          <w:rFonts w:hint="cs"/>
          <w:rtl/>
          <w:lang w:eastAsia="he-IL"/>
        </w:rPr>
        <w:t xml:space="preserve">כללי של אומדן גבייה שנתי מעודכן. זה למעשה שיפור עבודת </w:t>
      </w:r>
      <w:bookmarkStart w:id="311" w:name="_ETM_Q1_1758000"/>
      <w:bookmarkEnd w:id="311"/>
      <w:r>
        <w:rPr>
          <w:rFonts w:hint="cs"/>
          <w:rtl/>
          <w:lang w:eastAsia="he-IL"/>
        </w:rPr>
        <w:t>המטה שנעשתה;</w:t>
      </w:r>
    </w:p>
    <w:p w:rsidR="007A0F46" w:rsidRDefault="007A0F46" w:rsidP="00FE023D">
      <w:pPr>
        <w:rPr>
          <w:rtl/>
          <w:lang w:eastAsia="he-IL"/>
        </w:rPr>
      </w:pPr>
    </w:p>
    <w:p w:rsidR="007A0F46" w:rsidRDefault="007A0F46" w:rsidP="007A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המלצה נוספת שמובאת בדוח היא שמשרד האוצר יבצע </w:t>
      </w:r>
      <w:bookmarkStart w:id="312" w:name="_ETM_Q1_1763000"/>
      <w:bookmarkEnd w:id="312"/>
      <w:r>
        <w:rPr>
          <w:rFonts w:hint="cs"/>
          <w:rtl/>
          <w:lang w:eastAsia="he-IL"/>
        </w:rPr>
        <w:t xml:space="preserve">ניתוח מקדים של בחינת השפעת מבצעי המס בראייה מערכתית </w:t>
      </w:r>
      <w:bookmarkStart w:id="313" w:name="_ETM_Q1_1768000"/>
      <w:bookmarkEnd w:id="313"/>
      <w:r>
        <w:rPr>
          <w:rFonts w:hint="cs"/>
          <w:rtl/>
          <w:lang w:eastAsia="he-IL"/>
        </w:rPr>
        <w:t xml:space="preserve">ורב שנתית כבסיס לקבלת החלטות בעניין מדיניות המיסוי, בפרט בכל </w:t>
      </w:r>
      <w:bookmarkStart w:id="314" w:name="_ETM_Q1_1771000"/>
      <w:bookmarkEnd w:id="314"/>
      <w:r>
        <w:rPr>
          <w:rFonts w:hint="cs"/>
          <w:rtl/>
          <w:lang w:eastAsia="he-IL"/>
        </w:rPr>
        <w:t xml:space="preserve">הנוגע לכדאיות הכלכלית של מבצעי המס, היקפם והעיתוי שלהם. </w:t>
      </w:r>
    </w:p>
    <w:p w:rsidR="007A0F46" w:rsidRDefault="007A0F46" w:rsidP="00FE023D">
      <w:pPr>
        <w:rPr>
          <w:rtl/>
          <w:lang w:eastAsia="he-IL"/>
        </w:rPr>
      </w:pPr>
      <w:bookmarkStart w:id="315" w:name="_ETM_Q1_1775000"/>
      <w:bookmarkEnd w:id="315"/>
    </w:p>
    <w:p w:rsidR="007A0F46" w:rsidRDefault="007A0F46" w:rsidP="005C47C1">
      <w:pPr>
        <w:pStyle w:val="af6"/>
        <w:rPr>
          <w:rtl/>
        </w:rPr>
      </w:pPr>
      <w:bookmarkStart w:id="316" w:name="ET_yor_5110_29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7A0F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0F4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7A0F46" w:rsidRDefault="007A0F46" w:rsidP="007A0F46">
      <w:pPr>
        <w:pStyle w:val="KeepWithNext"/>
        <w:rPr>
          <w:rtl/>
          <w:lang w:eastAsia="he-IL"/>
        </w:rPr>
      </w:pPr>
    </w:p>
    <w:p w:rsidR="007A0F46" w:rsidRDefault="007A0F46" w:rsidP="007A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7" w:name="_ETM_Q1_1778000"/>
      <w:bookmarkEnd w:id="317"/>
      <w:r>
        <w:rPr>
          <w:rFonts w:hint="cs"/>
          <w:rtl/>
          <w:lang w:eastAsia="he-IL"/>
        </w:rPr>
        <w:t xml:space="preserve">לא רואה, לפחות בעיקרים שמופיעים פה, למשל משהו שמתייחס לעובדה שלא היו חלופות בעבודת המטה. </w:t>
      </w:r>
    </w:p>
    <w:p w:rsidR="007A0F46" w:rsidRDefault="007A0F46" w:rsidP="007A0F46">
      <w:pPr>
        <w:rPr>
          <w:rtl/>
          <w:lang w:eastAsia="he-IL"/>
        </w:rPr>
      </w:pPr>
    </w:p>
    <w:p w:rsidR="007A0F46" w:rsidRDefault="007A0F46" w:rsidP="005C47C1">
      <w:pPr>
        <w:pStyle w:val="af9"/>
        <w:rPr>
          <w:rtl/>
          <w:lang w:eastAsia="he-IL"/>
        </w:rPr>
      </w:pPr>
      <w:bookmarkStart w:id="318" w:name="ET_guest_387309_30"/>
      <w:r w:rsidRPr="005C47C1">
        <w:rPr>
          <w:rStyle w:val="TagStyle"/>
          <w:rtl/>
        </w:rPr>
        <w:t xml:space="preserve"> &lt;&lt; אורח &gt;&gt;</w:t>
      </w:r>
      <w:r w:rsidRPr="007A0F46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7A0F4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7A0F46" w:rsidRDefault="007A0F46" w:rsidP="007A0F46">
      <w:pPr>
        <w:pStyle w:val="KeepWithNext"/>
        <w:rPr>
          <w:rtl/>
          <w:lang w:eastAsia="he-IL"/>
        </w:rPr>
      </w:pPr>
    </w:p>
    <w:p w:rsidR="007A0F46" w:rsidRDefault="007A0F46" w:rsidP="007A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</w:t>
      </w:r>
      <w:bookmarkStart w:id="319" w:name="_ETM_Q1_1787000"/>
      <w:bookmarkEnd w:id="319"/>
      <w:r>
        <w:rPr>
          <w:rFonts w:hint="cs"/>
          <w:rtl/>
          <w:lang w:eastAsia="he-IL"/>
        </w:rPr>
        <w:t xml:space="preserve">בהמלצות. </w:t>
      </w:r>
    </w:p>
    <w:p w:rsidR="007A0F46" w:rsidRDefault="007A0F46" w:rsidP="007A0F46">
      <w:pPr>
        <w:rPr>
          <w:rtl/>
          <w:lang w:eastAsia="he-IL"/>
        </w:rPr>
      </w:pPr>
    </w:p>
    <w:p w:rsidR="007A0F46" w:rsidRDefault="007A0F46" w:rsidP="005C47C1">
      <w:pPr>
        <w:pStyle w:val="af6"/>
        <w:rPr>
          <w:rtl/>
        </w:rPr>
      </w:pPr>
      <w:bookmarkStart w:id="320" w:name="_ETM_Q1_1790000"/>
      <w:bookmarkStart w:id="321" w:name="ET_yor_5110_31"/>
      <w:bookmarkEnd w:id="320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7A0F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0F4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7A0F46" w:rsidRDefault="007A0F46" w:rsidP="007A0F46">
      <w:pPr>
        <w:pStyle w:val="KeepWithNext"/>
        <w:rPr>
          <w:rtl/>
          <w:lang w:eastAsia="he-IL"/>
        </w:rPr>
      </w:pPr>
    </w:p>
    <w:p w:rsidR="007A0F46" w:rsidRDefault="007A0F46" w:rsidP="007A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בעיקרי המלצות הביקורת. אתם מציגים את תמונת המצב </w:t>
      </w:r>
      <w:bookmarkStart w:id="322" w:name="_ETM_Q1_1793000"/>
      <w:bookmarkEnd w:id="322"/>
      <w:r>
        <w:rPr>
          <w:rFonts w:hint="cs"/>
          <w:rtl/>
          <w:lang w:eastAsia="he-IL"/>
        </w:rPr>
        <w:t xml:space="preserve">וכחלק מהליקויים אתם אומרים שלא היו חלופות. למעשה הוזכרה רק חלופה אחת. </w:t>
      </w:r>
    </w:p>
    <w:p w:rsidR="007A0F46" w:rsidRDefault="007A0F46" w:rsidP="007A0F46">
      <w:pPr>
        <w:rPr>
          <w:rtl/>
          <w:lang w:eastAsia="he-IL"/>
        </w:rPr>
      </w:pPr>
      <w:bookmarkStart w:id="323" w:name="_ETM_Q1_1798000"/>
      <w:bookmarkEnd w:id="323"/>
    </w:p>
    <w:p w:rsidR="007A0F46" w:rsidRDefault="007A0F46" w:rsidP="005C47C1">
      <w:pPr>
        <w:pStyle w:val="af9"/>
        <w:rPr>
          <w:rtl/>
          <w:lang w:eastAsia="he-IL"/>
        </w:rPr>
      </w:pPr>
      <w:bookmarkStart w:id="324" w:name="_ETM_Q1_1799000"/>
      <w:bookmarkStart w:id="325" w:name="ET_guest_387309_32"/>
      <w:bookmarkEnd w:id="324"/>
      <w:r w:rsidRPr="005C47C1">
        <w:rPr>
          <w:rStyle w:val="TagStyle"/>
          <w:rtl/>
        </w:rPr>
        <w:t xml:space="preserve"> &lt;&lt; אורח &gt;&gt;</w:t>
      </w:r>
      <w:r w:rsidRPr="007A0F46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7A0F4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"/>
    </w:p>
    <w:p w:rsidR="007A0F46" w:rsidRDefault="007A0F46" w:rsidP="007A0F46">
      <w:pPr>
        <w:pStyle w:val="KeepWithNext"/>
        <w:rPr>
          <w:rtl/>
          <w:lang w:eastAsia="he-IL"/>
        </w:rPr>
      </w:pPr>
    </w:p>
    <w:p w:rsidR="007A0F46" w:rsidRDefault="007A0F46" w:rsidP="007A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בדוח עצמו אנחנו מצביעים על זה שחלק מעבודת </w:t>
      </w:r>
      <w:bookmarkStart w:id="326" w:name="_ETM_Q1_1800000"/>
      <w:bookmarkEnd w:id="326"/>
      <w:r>
        <w:rPr>
          <w:rFonts w:hint="cs"/>
          <w:rtl/>
          <w:lang w:eastAsia="he-IL"/>
        </w:rPr>
        <w:t>המטה זה גם להציג חלופות נוספות, חוץ מהצגת התמונה</w:t>
      </w:r>
      <w:bookmarkStart w:id="327" w:name="_ETM_Q1_1806000"/>
      <w:bookmarkEnd w:id="327"/>
      <w:r>
        <w:rPr>
          <w:rFonts w:hint="cs"/>
          <w:rtl/>
          <w:lang w:eastAsia="he-IL"/>
        </w:rPr>
        <w:t xml:space="preserve"> המלאה עם כל המשמעויות שלו, שזה דבר שלא נעשה. </w:t>
      </w:r>
    </w:p>
    <w:p w:rsidR="007A0F46" w:rsidRDefault="007A0F46" w:rsidP="007A0F46">
      <w:pPr>
        <w:rPr>
          <w:rtl/>
          <w:lang w:eastAsia="he-IL"/>
        </w:rPr>
      </w:pPr>
    </w:p>
    <w:p w:rsidR="007A0F46" w:rsidRDefault="007A0F46" w:rsidP="007A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328" w:name="_ETM_Q1_1807000"/>
      <w:bookmarkEnd w:id="328"/>
      <w:r>
        <w:rPr>
          <w:rFonts w:hint="cs"/>
          <w:rtl/>
          <w:lang w:eastAsia="he-IL"/>
        </w:rPr>
        <w:t xml:space="preserve">לציין גם שוועדת הכספים העירה </w:t>
      </w:r>
      <w:r w:rsidR="00CC1752">
        <w:rPr>
          <w:rFonts w:hint="cs"/>
          <w:rtl/>
          <w:lang w:eastAsia="he-IL"/>
        </w:rPr>
        <w:t xml:space="preserve">בעצמה </w:t>
      </w:r>
      <w:r w:rsidR="00CC1752">
        <w:rPr>
          <w:rtl/>
          <w:lang w:eastAsia="he-IL"/>
        </w:rPr>
        <w:t>–</w:t>
      </w:r>
      <w:r w:rsidR="00CC1752">
        <w:rPr>
          <w:rFonts w:hint="cs"/>
          <w:rtl/>
          <w:lang w:eastAsia="he-IL"/>
        </w:rPr>
        <w:t xml:space="preserve"> יושב-ראש ועדת הכספים וגם היועצת המשפטית של ועדת הכספים </w:t>
      </w:r>
      <w:bookmarkStart w:id="329" w:name="_ETM_Q1_1815000"/>
      <w:bookmarkEnd w:id="329"/>
      <w:r w:rsidR="00CC1752">
        <w:rPr>
          <w:rFonts w:hint="cs"/>
          <w:rtl/>
          <w:lang w:eastAsia="he-IL"/>
        </w:rPr>
        <w:t xml:space="preserve">העירה על זה תוך כדי התהליך. כמובן שאנחנו לא מתערבים בעבודת החקיקה ובמדיניות, אנחנו מצביעים על הליקויים בעבודת ההכנה. </w:t>
      </w:r>
      <w:bookmarkStart w:id="330" w:name="_ETM_Q1_1825000"/>
      <w:bookmarkEnd w:id="330"/>
    </w:p>
    <w:p w:rsidR="00CC1752" w:rsidRDefault="00CC1752" w:rsidP="007A0F46">
      <w:pPr>
        <w:rPr>
          <w:rtl/>
          <w:lang w:eastAsia="he-IL"/>
        </w:rPr>
      </w:pPr>
    </w:p>
    <w:p w:rsidR="00CC1752" w:rsidRDefault="00CC1752" w:rsidP="005C47C1">
      <w:pPr>
        <w:pStyle w:val="af9"/>
        <w:rPr>
          <w:rtl/>
          <w:lang w:eastAsia="he-IL"/>
        </w:rPr>
      </w:pPr>
      <w:bookmarkStart w:id="331" w:name="ET_guest_מבקר_המדינה_ונציב_תלונות__66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31"/>
    <w:p w:rsidR="00CC1752" w:rsidRPr="00CC1752" w:rsidRDefault="00CC1752" w:rsidP="00CC1752">
      <w:pPr>
        <w:rPr>
          <w:rtl/>
          <w:lang w:eastAsia="he-IL"/>
        </w:rPr>
      </w:pPr>
    </w:p>
    <w:p w:rsidR="00CC1752" w:rsidRDefault="00CC1752" w:rsidP="00FE023D">
      <w:pPr>
        <w:ind w:firstLine="0"/>
        <w:rPr>
          <w:rtl/>
        </w:rPr>
      </w:pPr>
      <w:bookmarkStart w:id="332" w:name="_ETM_Q1_1824000"/>
      <w:bookmarkEnd w:id="332"/>
      <w:r>
        <w:rPr>
          <w:rtl/>
        </w:rPr>
        <w:tab/>
      </w:r>
      <w:r>
        <w:rPr>
          <w:rFonts w:hint="cs"/>
          <w:rtl/>
        </w:rPr>
        <w:t xml:space="preserve">וגם בהיבטים של ממשקים בין משרד האוצר לוועדת הכספים של </w:t>
      </w:r>
      <w:bookmarkStart w:id="333" w:name="_ETM_Q1_1830000"/>
      <w:bookmarkEnd w:id="333"/>
      <w:r>
        <w:rPr>
          <w:rFonts w:hint="cs"/>
          <w:rtl/>
        </w:rPr>
        <w:t xml:space="preserve">הכנסת, שאנחנו חושבים שצריך לטייב את הממשקים ואת העברת המידע, את דרך העברת המידע בפני הוועדה כשהיא מחליטה. </w:t>
      </w:r>
    </w:p>
    <w:p w:rsidR="00CC1752" w:rsidRDefault="00CC1752" w:rsidP="00FE023D">
      <w:pPr>
        <w:ind w:firstLine="0"/>
        <w:rPr>
          <w:rtl/>
        </w:rPr>
      </w:pPr>
    </w:p>
    <w:p w:rsidR="00CC1752" w:rsidRDefault="00CC1752" w:rsidP="005C47C1">
      <w:pPr>
        <w:pStyle w:val="af6"/>
        <w:rPr>
          <w:rtl/>
        </w:rPr>
      </w:pPr>
      <w:bookmarkStart w:id="334" w:name="_ETM_Q1_1836000"/>
      <w:bookmarkStart w:id="335" w:name="ET_yor_5110_33"/>
      <w:bookmarkEnd w:id="334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CC17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1752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CC1752" w:rsidRDefault="00CC1752" w:rsidP="00CC1752">
      <w:pPr>
        <w:pStyle w:val="KeepWithNext"/>
        <w:rPr>
          <w:rtl/>
          <w:lang w:eastAsia="he-IL"/>
        </w:rPr>
      </w:pPr>
    </w:p>
    <w:p w:rsidR="00CC1752" w:rsidRDefault="00CC1752" w:rsidP="00CC1752">
      <w:pPr>
        <w:rPr>
          <w:rtl/>
          <w:lang w:eastAsia="he-IL"/>
        </w:rPr>
      </w:pPr>
      <w:bookmarkStart w:id="336" w:name="_ETM_Q1_1838000"/>
      <w:bookmarkEnd w:id="336"/>
      <w:r>
        <w:rPr>
          <w:rFonts w:hint="cs"/>
          <w:rtl/>
          <w:lang w:eastAsia="he-IL"/>
        </w:rPr>
        <w:t xml:space="preserve">לא עסקתם </w:t>
      </w:r>
      <w:bookmarkStart w:id="337" w:name="_ETM_Q1_1841000"/>
      <w:bookmarkEnd w:id="337"/>
      <w:r>
        <w:rPr>
          <w:rFonts w:hint="cs"/>
          <w:rtl/>
          <w:lang w:eastAsia="he-IL"/>
        </w:rPr>
        <w:t xml:space="preserve">בביקורת על התהליך שהיה. האם פירטתם את התהליך שהיה </w:t>
      </w:r>
      <w:bookmarkStart w:id="338" w:name="_ETM_Q1_1848000"/>
      <w:bookmarkEnd w:id="338"/>
      <w:r>
        <w:rPr>
          <w:rFonts w:hint="cs"/>
          <w:rtl/>
          <w:lang w:eastAsia="he-IL"/>
        </w:rPr>
        <w:t>בין הממשלה לבין הכנסת?</w:t>
      </w:r>
    </w:p>
    <w:p w:rsidR="00CC1752" w:rsidRDefault="00CC1752" w:rsidP="00CC1752">
      <w:pPr>
        <w:rPr>
          <w:rtl/>
          <w:lang w:eastAsia="he-IL"/>
        </w:rPr>
      </w:pPr>
      <w:bookmarkStart w:id="339" w:name="_ETM_Q1_1855000"/>
      <w:bookmarkEnd w:id="339"/>
    </w:p>
    <w:p w:rsidR="00CC1752" w:rsidRDefault="00CC1752" w:rsidP="005C47C1">
      <w:pPr>
        <w:pStyle w:val="af9"/>
        <w:rPr>
          <w:rtl/>
          <w:lang w:eastAsia="he-IL"/>
        </w:rPr>
      </w:pPr>
      <w:bookmarkStart w:id="340" w:name="ET_guest_מבקר_המדינה_ונציב_תלונות__67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40"/>
    <w:p w:rsidR="00CC1752" w:rsidRDefault="00CC1752" w:rsidP="00FE023D">
      <w:pPr>
        <w:ind w:firstLine="0"/>
        <w:rPr>
          <w:rtl/>
        </w:rPr>
      </w:pPr>
    </w:p>
    <w:p w:rsidR="00CC1752" w:rsidRDefault="00CC1752" w:rsidP="00FE023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זה מפורט מאוד בדוח. </w:t>
      </w:r>
    </w:p>
    <w:p w:rsidR="00CC1752" w:rsidRDefault="00CC1752" w:rsidP="00FE023D">
      <w:pPr>
        <w:ind w:firstLine="0"/>
        <w:rPr>
          <w:rtl/>
        </w:rPr>
      </w:pPr>
      <w:bookmarkStart w:id="341" w:name="_ETM_Q1_1857000"/>
      <w:bookmarkEnd w:id="341"/>
    </w:p>
    <w:p w:rsidR="00CC1752" w:rsidRDefault="00CC1752" w:rsidP="00ED37C9">
      <w:pPr>
        <w:pStyle w:val="af6"/>
        <w:keepNext/>
        <w:rPr>
          <w:rtl/>
        </w:rPr>
      </w:pPr>
      <w:bookmarkStart w:id="342" w:name="_ETM_Q1_1858000"/>
      <w:bookmarkStart w:id="343" w:name="ET_yor_5110_34"/>
      <w:bookmarkEnd w:id="342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CC17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1752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CC1752" w:rsidRDefault="00CC1752" w:rsidP="00ED37C9">
      <w:pPr>
        <w:pStyle w:val="KeepWithNext"/>
        <w:rPr>
          <w:rtl/>
        </w:rPr>
      </w:pPr>
    </w:p>
    <w:p w:rsidR="00CC1752" w:rsidRDefault="00CC1752" w:rsidP="00ED37C9">
      <w:pPr>
        <w:keepNext/>
        <w:rPr>
          <w:rtl/>
        </w:rPr>
      </w:pPr>
      <w:r>
        <w:rPr>
          <w:rFonts w:hint="cs"/>
          <w:rtl/>
        </w:rPr>
        <w:t>אני אומר לך גם מניסיוני, כולל בוועדת הכספים, כשיש תהליך</w:t>
      </w:r>
      <w:bookmarkStart w:id="344" w:name="_ETM_Q1_1862000"/>
      <w:bookmarkEnd w:id="344"/>
      <w:r>
        <w:rPr>
          <w:rFonts w:hint="cs"/>
          <w:rtl/>
        </w:rPr>
        <w:t xml:space="preserve"> ראוי </w:t>
      </w:r>
      <w:r>
        <w:rPr>
          <w:rtl/>
        </w:rPr>
        <w:t>–</w:t>
      </w:r>
      <w:r>
        <w:rPr>
          <w:rFonts w:hint="cs"/>
          <w:rtl/>
        </w:rPr>
        <w:t xml:space="preserve"> אני אתן דוגמה, כשאני הגעתי לכנסת די </w:t>
      </w:r>
      <w:bookmarkStart w:id="345" w:name="_ETM_Q1_1867000"/>
      <w:bookmarkEnd w:id="345"/>
      <w:r>
        <w:rPr>
          <w:rFonts w:hint="cs"/>
          <w:rtl/>
        </w:rPr>
        <w:t xml:space="preserve">מהר הגיע חוק הריכוזיות לשולחנה של ועדת הכספים. זו דוגמה </w:t>
      </w:r>
      <w:bookmarkStart w:id="346" w:name="_ETM_Q1_1870000"/>
      <w:bookmarkEnd w:id="346"/>
      <w:r>
        <w:rPr>
          <w:rFonts w:hint="cs"/>
          <w:rtl/>
        </w:rPr>
        <w:t xml:space="preserve">לחוק חסר תקדים בעולם. לא היה בעולם, לדעתי אין </w:t>
      </w:r>
      <w:bookmarkStart w:id="347" w:name="_ETM_Q1_1875000"/>
      <w:bookmarkEnd w:id="347"/>
      <w:r>
        <w:rPr>
          <w:rFonts w:hint="cs"/>
          <w:rtl/>
        </w:rPr>
        <w:t>בשום מדינה אחרת, חוק שעוסק בריכוזיות רוחבית במשק, אדיר בממדיו,</w:t>
      </w:r>
      <w:bookmarkStart w:id="348" w:name="_ETM_Q1_1881000"/>
      <w:bookmarkEnd w:id="348"/>
      <w:r>
        <w:rPr>
          <w:rFonts w:hint="cs"/>
          <w:rtl/>
        </w:rPr>
        <w:t xml:space="preserve"> זה מאות מיליארדים של אקוויטי בחברות שעברו מיד </w:t>
      </w:r>
      <w:bookmarkStart w:id="349" w:name="_ETM_Q1_1885000"/>
      <w:bookmarkEnd w:id="349"/>
      <w:r>
        <w:rPr>
          <w:rFonts w:hint="cs"/>
          <w:rtl/>
        </w:rPr>
        <w:t xml:space="preserve">ליד, הבעלים של שניים מחמשת הבנקים </w:t>
      </w:r>
      <w:r>
        <w:rPr>
          <w:rFonts w:hint="cs"/>
          <w:rtl/>
        </w:rPr>
        <w:lastRenderedPageBreak/>
        <w:t xml:space="preserve">הגדולים במדינת ישראל היו צריכים להחליט </w:t>
      </w:r>
      <w:bookmarkStart w:id="350" w:name="_ETM_Q1_1892000"/>
      <w:bookmarkEnd w:id="350"/>
      <w:r>
        <w:rPr>
          <w:rFonts w:hint="cs"/>
          <w:rtl/>
        </w:rPr>
        <w:t xml:space="preserve">אם הם נשארים עם הבנקים או עם חברה ריאלית. </w:t>
      </w:r>
      <w:bookmarkStart w:id="351" w:name="_ETM_Q1_1896000"/>
      <w:bookmarkEnd w:id="351"/>
      <w:r>
        <w:rPr>
          <w:rFonts w:hint="cs"/>
          <w:rtl/>
        </w:rPr>
        <w:t xml:space="preserve">הצד הטוב של זה היה שהיה דיון </w:t>
      </w:r>
      <w:bookmarkStart w:id="352" w:name="_ETM_Q1_1898000"/>
      <w:bookmarkEnd w:id="352"/>
      <w:r>
        <w:rPr>
          <w:rFonts w:hint="cs"/>
          <w:rtl/>
        </w:rPr>
        <w:t xml:space="preserve">של חצי שנה בוועדת הכספים. דיון בכנסת, כשהוא מתקיים </w:t>
      </w:r>
      <w:bookmarkStart w:id="353" w:name="_ETM_Q1_1905000"/>
      <w:bookmarkEnd w:id="353"/>
      <w:r>
        <w:rPr>
          <w:rFonts w:hint="cs"/>
          <w:rtl/>
        </w:rPr>
        <w:t xml:space="preserve">כהלכתו, בגלל שהוא בחוץ, כל זה פומבי, כל האינטרסים מונחים </w:t>
      </w:r>
      <w:bookmarkStart w:id="354" w:name="_ETM_Q1_1912000"/>
      <w:bookmarkEnd w:id="354"/>
      <w:r>
        <w:rPr>
          <w:rFonts w:hint="cs"/>
          <w:rtl/>
        </w:rPr>
        <w:t xml:space="preserve">על השולחן </w:t>
      </w:r>
      <w:r>
        <w:rPr>
          <w:rtl/>
        </w:rPr>
        <w:t>–</w:t>
      </w:r>
      <w:r>
        <w:rPr>
          <w:rFonts w:hint="cs"/>
          <w:rtl/>
        </w:rPr>
        <w:t xml:space="preserve"> ואינטרסים זה לא דבר רע, זה דבר </w:t>
      </w:r>
      <w:bookmarkStart w:id="355" w:name="_ETM_Q1_1914000"/>
      <w:bookmarkEnd w:id="355"/>
      <w:r>
        <w:rPr>
          <w:rFonts w:hint="cs"/>
          <w:rtl/>
        </w:rPr>
        <w:t xml:space="preserve">שקיים בתוך הסיפור הזה </w:t>
      </w:r>
      <w:r>
        <w:rPr>
          <w:rtl/>
        </w:rPr>
        <w:t>–</w:t>
      </w:r>
      <w:r>
        <w:rPr>
          <w:rFonts w:hint="cs"/>
          <w:rtl/>
        </w:rPr>
        <w:t xml:space="preserve"> בסופו של דבר אני </w:t>
      </w:r>
      <w:bookmarkStart w:id="356" w:name="_ETM_Q1_1920000"/>
      <w:bookmarkEnd w:id="356"/>
      <w:r>
        <w:rPr>
          <w:rFonts w:hint="cs"/>
          <w:rtl/>
        </w:rPr>
        <w:t xml:space="preserve">חושב שהתוצאה, כך גם אנשים שביקרו את זה בזמן </w:t>
      </w:r>
      <w:bookmarkStart w:id="357" w:name="_ETM_Q1_1921000"/>
      <w:bookmarkEnd w:id="357"/>
      <w:r>
        <w:rPr>
          <w:rFonts w:hint="cs"/>
          <w:rtl/>
        </w:rPr>
        <w:t xml:space="preserve">אמת, הייתה טובה. הרבה מאוד מהדברים שאתם נוגעים בהם </w:t>
      </w:r>
      <w:bookmarkStart w:id="358" w:name="_ETM_Q1_1925000"/>
      <w:bookmarkEnd w:id="358"/>
      <w:r>
        <w:rPr>
          <w:rFonts w:hint="cs"/>
          <w:rtl/>
        </w:rPr>
        <w:t xml:space="preserve">כאן נובעים מהליך לקוי שבו מביאים דברים, מריצים אותם </w:t>
      </w:r>
      <w:bookmarkStart w:id="359" w:name="_ETM_Q1_1931000"/>
      <w:bookmarkEnd w:id="359"/>
      <w:r>
        <w:rPr>
          <w:rFonts w:hint="cs"/>
          <w:rtl/>
        </w:rPr>
        <w:t>דרך הכנסת, לא נותנים לתהליך הזה להתממש. יש בדוח הערות על הדברים האלה?</w:t>
      </w:r>
    </w:p>
    <w:p w:rsidR="00CC1752" w:rsidRDefault="00CC1752" w:rsidP="00CC1752">
      <w:pPr>
        <w:rPr>
          <w:rtl/>
        </w:rPr>
      </w:pPr>
    </w:p>
    <w:p w:rsidR="00CC1752" w:rsidRDefault="00CC1752" w:rsidP="005C47C1">
      <w:pPr>
        <w:pStyle w:val="af9"/>
        <w:rPr>
          <w:rtl/>
        </w:rPr>
      </w:pPr>
      <w:bookmarkStart w:id="360" w:name="ET_guest_387309_35"/>
      <w:r w:rsidRPr="005C47C1">
        <w:rPr>
          <w:rStyle w:val="TagStyle"/>
          <w:rtl/>
        </w:rPr>
        <w:t xml:space="preserve"> &lt;&lt; אורח &gt;&gt;</w:t>
      </w:r>
      <w:r w:rsidRPr="00CC1752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CC1752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"/>
    </w:p>
    <w:p w:rsidR="00CC1752" w:rsidRDefault="00CC1752" w:rsidP="00CC1752">
      <w:pPr>
        <w:pStyle w:val="KeepWithNext"/>
        <w:rPr>
          <w:rtl/>
        </w:rPr>
      </w:pPr>
    </w:p>
    <w:p w:rsidR="00CC1752" w:rsidRDefault="00CC1752" w:rsidP="00CC1752">
      <w:pPr>
        <w:rPr>
          <w:rtl/>
        </w:rPr>
      </w:pPr>
      <w:r>
        <w:rPr>
          <w:rFonts w:hint="cs"/>
          <w:rtl/>
        </w:rPr>
        <w:t xml:space="preserve">כן, רק צריך לזכור שזה ממשק עדין </w:t>
      </w:r>
      <w:bookmarkStart w:id="361" w:name="_ETM_Q1_1937000"/>
      <w:bookmarkEnd w:id="361"/>
      <w:r>
        <w:rPr>
          <w:rFonts w:hint="cs"/>
          <w:rtl/>
        </w:rPr>
        <w:t xml:space="preserve">בין עבודת חקיקה לעבודת דרגים ממשלתיים. אנחנו מבקרים את </w:t>
      </w:r>
      <w:bookmarkStart w:id="362" w:name="_ETM_Q1_1945000"/>
      <w:bookmarkEnd w:id="362"/>
      <w:r>
        <w:rPr>
          <w:rFonts w:hint="cs"/>
          <w:rtl/>
        </w:rPr>
        <w:t xml:space="preserve">הממשלה ולא את ועדת הכספים ולא את תהליך החקיקה. לכן </w:t>
      </w:r>
      <w:bookmarkStart w:id="363" w:name="_ETM_Q1_1947000"/>
      <w:bookmarkEnd w:id="363"/>
      <w:r>
        <w:rPr>
          <w:rFonts w:hint="cs"/>
          <w:rtl/>
        </w:rPr>
        <w:t xml:space="preserve">אנחנו הולכים בין הטיפות ומעירים על עבודת ההכנה והחומרים שנתנו </w:t>
      </w:r>
      <w:bookmarkStart w:id="364" w:name="_ETM_Q1_1951000"/>
      <w:bookmarkEnd w:id="364"/>
      <w:r>
        <w:rPr>
          <w:rFonts w:hint="cs"/>
          <w:rtl/>
        </w:rPr>
        <w:t xml:space="preserve">לוועדת הכספים, כולל, כפי שאמרתי, שוועדת הכספים בעצמה הצביעה </w:t>
      </w:r>
      <w:bookmarkStart w:id="365" w:name="_ETM_Q1_1956000"/>
      <w:bookmarkEnd w:id="365"/>
      <w:r>
        <w:rPr>
          <w:rFonts w:hint="cs"/>
          <w:rtl/>
        </w:rPr>
        <w:t xml:space="preserve">על זה. כלומר, תוך כדי הדיונים גם היושב-ראש וגם </w:t>
      </w:r>
      <w:bookmarkStart w:id="366" w:name="_ETM_Q1_1958000"/>
      <w:bookmarkEnd w:id="366"/>
      <w:r>
        <w:rPr>
          <w:rFonts w:hint="cs"/>
          <w:rtl/>
        </w:rPr>
        <w:t xml:space="preserve">היועצת המשפטית של הוועדה הצביעו על זה שהדברים נעשו בחופזה, לא ניתן להם מספיק זמן ללמוד את החומר, לא הייתה </w:t>
      </w:r>
      <w:bookmarkStart w:id="367" w:name="_ETM_Q1_1962000"/>
      <w:bookmarkEnd w:id="367"/>
      <w:r>
        <w:rPr>
          <w:rFonts w:hint="cs"/>
          <w:rtl/>
        </w:rPr>
        <w:t xml:space="preserve">שקיפות מלאה של התהליכים. </w:t>
      </w:r>
    </w:p>
    <w:p w:rsidR="00CC1752" w:rsidRDefault="00CC1752" w:rsidP="00CC1752">
      <w:pPr>
        <w:rPr>
          <w:rtl/>
        </w:rPr>
      </w:pPr>
      <w:bookmarkStart w:id="368" w:name="_ETM_Q1_1967000"/>
      <w:bookmarkEnd w:id="368"/>
    </w:p>
    <w:p w:rsidR="00CC1752" w:rsidRDefault="00CC1752" w:rsidP="005C47C1">
      <w:pPr>
        <w:pStyle w:val="af6"/>
        <w:rPr>
          <w:rtl/>
        </w:rPr>
      </w:pPr>
      <w:bookmarkStart w:id="369" w:name="ET_yor_5110_36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CC17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1752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CC1752" w:rsidRDefault="00CC1752" w:rsidP="00CC1752">
      <w:pPr>
        <w:pStyle w:val="KeepWithNext"/>
        <w:rPr>
          <w:rtl/>
          <w:lang w:eastAsia="he-IL"/>
        </w:rPr>
      </w:pPr>
    </w:p>
    <w:p w:rsidR="00CC1752" w:rsidRDefault="00CC1752" w:rsidP="00CC1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כמו </w:t>
      </w:r>
      <w:bookmarkStart w:id="370" w:name="_ETM_Q1_1966000"/>
      <w:bookmarkEnd w:id="370"/>
      <w:r>
        <w:rPr>
          <w:rFonts w:hint="cs"/>
          <w:rtl/>
          <w:lang w:eastAsia="he-IL"/>
        </w:rPr>
        <w:t xml:space="preserve">שאלה כמעט עקרונית של עבודת 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כשדבר כזה לא </w:t>
      </w:r>
      <w:bookmarkStart w:id="371" w:name="_ETM_Q1_1971000"/>
      <w:bookmarkEnd w:id="371"/>
      <w:r>
        <w:rPr>
          <w:rFonts w:hint="cs"/>
          <w:rtl/>
          <w:lang w:eastAsia="he-IL"/>
        </w:rPr>
        <w:t xml:space="preserve">קורה, ואנחנו רואים את זה בכל ועדות הכנסת בהרבה </w:t>
      </w:r>
      <w:bookmarkStart w:id="372" w:name="_ETM_Q1_1972000"/>
      <w:bookmarkEnd w:id="372"/>
      <w:r>
        <w:rPr>
          <w:rFonts w:hint="cs"/>
          <w:rtl/>
          <w:lang w:eastAsia="he-IL"/>
        </w:rPr>
        <w:t xml:space="preserve">מאוד </w:t>
      </w:r>
      <w:r w:rsidR="009D3F6D">
        <w:rPr>
          <w:rFonts w:hint="cs"/>
          <w:rtl/>
          <w:lang w:eastAsia="he-IL"/>
        </w:rPr>
        <w:t xml:space="preserve">הליכי חקיקה – כמי שנמצא בבית הזה כמעט שמונה </w:t>
      </w:r>
      <w:bookmarkStart w:id="373" w:name="_ETM_Q1_1977000"/>
      <w:bookmarkEnd w:id="373"/>
      <w:r w:rsidR="009D3F6D">
        <w:rPr>
          <w:rFonts w:hint="cs"/>
          <w:rtl/>
          <w:lang w:eastAsia="he-IL"/>
        </w:rPr>
        <w:t xml:space="preserve">שנים, אני יכול לומר שזה הולך ונהיה גרוע עם הזמן </w:t>
      </w:r>
      <w:bookmarkStart w:id="374" w:name="_ETM_Q1_1981000"/>
      <w:bookmarkEnd w:id="374"/>
      <w:r w:rsidR="009D3F6D">
        <w:rPr>
          <w:rFonts w:hint="eastAsia"/>
          <w:rtl/>
          <w:lang w:eastAsia="he-IL"/>
        </w:rPr>
        <w:t>– איפה נעצר גבול הביקורת של המבקר כשאנחנו יודעים שהעובדה שזה לא קורה נובעת מה</w:t>
      </w:r>
      <w:r w:rsidR="009D3F6D">
        <w:rPr>
          <w:rFonts w:hint="cs"/>
          <w:rtl/>
          <w:lang w:eastAsia="he-IL"/>
        </w:rPr>
        <w:t xml:space="preserve">תנהגות הממשלה, לא מהתנהגות </w:t>
      </w:r>
      <w:bookmarkStart w:id="375" w:name="_ETM_Q1_1989000"/>
      <w:bookmarkEnd w:id="375"/>
      <w:r w:rsidR="009D3F6D">
        <w:rPr>
          <w:rFonts w:hint="cs"/>
          <w:rtl/>
          <w:lang w:eastAsia="he-IL"/>
        </w:rPr>
        <w:t xml:space="preserve">הכנסת. הכנסת רוצה לברר דברים עד הסוף. זה אילוץ </w:t>
      </w:r>
      <w:bookmarkStart w:id="376" w:name="_ETM_Q1_1993000"/>
      <w:bookmarkEnd w:id="376"/>
      <w:r w:rsidR="009D3F6D">
        <w:rPr>
          <w:rFonts w:hint="cs"/>
          <w:rtl/>
          <w:lang w:eastAsia="he-IL"/>
        </w:rPr>
        <w:t xml:space="preserve">שנובע מזה שממשלה/קואליציה צריכים להעביר דברים דרך הכנסת ומתייחסים </w:t>
      </w:r>
      <w:bookmarkStart w:id="377" w:name="_ETM_Q1_1999000"/>
      <w:bookmarkEnd w:id="377"/>
      <w:r w:rsidR="009D3F6D">
        <w:rPr>
          <w:rFonts w:hint="cs"/>
          <w:rtl/>
          <w:lang w:eastAsia="he-IL"/>
        </w:rPr>
        <w:t xml:space="preserve">לכנסת כמעט כמו אל איזה מכשול. איפה סמכותו של המבקר </w:t>
      </w:r>
      <w:bookmarkStart w:id="378" w:name="_ETM_Q1_2005000"/>
      <w:bookmarkEnd w:id="378"/>
      <w:r w:rsidR="009D3F6D">
        <w:rPr>
          <w:rFonts w:hint="cs"/>
          <w:rtl/>
          <w:lang w:eastAsia="he-IL"/>
        </w:rPr>
        <w:t>פה להעיר הערות?</w:t>
      </w:r>
    </w:p>
    <w:p w:rsidR="009D3F6D" w:rsidRDefault="009D3F6D" w:rsidP="00CC1752">
      <w:pPr>
        <w:rPr>
          <w:rtl/>
          <w:lang w:eastAsia="he-IL"/>
        </w:rPr>
      </w:pPr>
    </w:p>
    <w:p w:rsidR="009D3F6D" w:rsidRDefault="009D3F6D" w:rsidP="005C47C1">
      <w:pPr>
        <w:pStyle w:val="af9"/>
        <w:rPr>
          <w:rtl/>
          <w:lang w:eastAsia="he-IL"/>
        </w:rPr>
      </w:pPr>
      <w:bookmarkStart w:id="379" w:name="_ETM_Q1_2006000"/>
      <w:bookmarkStart w:id="380" w:name="ET_guest_387309_37"/>
      <w:bookmarkEnd w:id="379"/>
      <w:r w:rsidRPr="005C47C1">
        <w:rPr>
          <w:rStyle w:val="TagStyle"/>
          <w:rtl/>
        </w:rPr>
        <w:t xml:space="preserve"> &lt;&lt; אורח &gt;&gt;</w:t>
      </w:r>
      <w:r w:rsidRPr="009D3F6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9D3F6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9D3F6D" w:rsidRDefault="009D3F6D" w:rsidP="009D3F6D">
      <w:pPr>
        <w:pStyle w:val="KeepWithNext"/>
        <w:rPr>
          <w:rtl/>
          <w:lang w:eastAsia="he-IL"/>
        </w:rPr>
      </w:pPr>
    </w:p>
    <w:p w:rsidR="009D3F6D" w:rsidRDefault="009D3F6D" w:rsidP="009D3F6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משרד האוצר, רשות המסים והגורמים של האוצר</w:t>
      </w:r>
      <w:bookmarkStart w:id="381" w:name="_ETM_Q1_2012000"/>
      <w:bookmarkEnd w:id="3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 את הערותיהם בעניין עבודת המטה. </w:t>
      </w:r>
      <w:bookmarkStart w:id="382" w:name="_ETM_Q1_2013000"/>
      <w:bookmarkEnd w:id="382"/>
      <w:r>
        <w:rPr>
          <w:rFonts w:hint="cs"/>
          <w:rtl/>
          <w:lang w:eastAsia="he-IL"/>
        </w:rPr>
        <w:t xml:space="preserve">אמרתי, שיתופיות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המסים שהייתה צריכה לשתף גורמים </w:t>
      </w:r>
      <w:bookmarkStart w:id="383" w:name="_ETM_Q1_2018000"/>
      <w:bookmarkEnd w:id="383"/>
      <w:r>
        <w:rPr>
          <w:rFonts w:hint="cs"/>
          <w:rtl/>
          <w:lang w:eastAsia="he-IL"/>
        </w:rPr>
        <w:t xml:space="preserve">אחרים בתהליך, למשל בחינת משמעויות, הצגת חלופות נוספות, הצגת המשמעויות </w:t>
      </w:r>
      <w:bookmarkStart w:id="384" w:name="_ETM_Q1_2022000"/>
      <w:bookmarkEnd w:id="384"/>
      <w:r>
        <w:rPr>
          <w:rFonts w:hint="cs"/>
          <w:rtl/>
          <w:lang w:eastAsia="he-IL"/>
        </w:rPr>
        <w:t xml:space="preserve">הכספיות המלאות ואומדנים מדויקים יותר לוועדת הכספים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הגבול הוא </w:t>
      </w:r>
      <w:bookmarkStart w:id="385" w:name="_ETM_Q1_2027000"/>
      <w:bookmarkEnd w:id="385"/>
      <w:r>
        <w:rPr>
          <w:rFonts w:hint="cs"/>
          <w:rtl/>
          <w:lang w:eastAsia="he-IL"/>
        </w:rPr>
        <w:t xml:space="preserve">כשמגיעים אל ועדת הכספים. בסופו של דבר ועדת הכספים </w:t>
      </w:r>
      <w:bookmarkStart w:id="386" w:name="_ETM_Q1_2030000"/>
      <w:bookmarkEnd w:id="386"/>
      <w:r>
        <w:rPr>
          <w:rFonts w:hint="cs"/>
          <w:rtl/>
          <w:lang w:eastAsia="he-IL"/>
        </w:rPr>
        <w:t xml:space="preserve">או חברי הכנסת, לא משנה אל איזה ועדה </w:t>
      </w:r>
      <w:bookmarkStart w:id="387" w:name="_ETM_Q1_2031000"/>
      <w:bookmarkEnd w:id="387"/>
      <w:r>
        <w:rPr>
          <w:rFonts w:hint="cs"/>
          <w:rtl/>
          <w:lang w:eastAsia="he-IL"/>
        </w:rPr>
        <w:t xml:space="preserve">אנחנו מדברים, אמורים גם לדרוש ולעמוד על שלהם. ועדת </w:t>
      </w:r>
      <w:bookmarkStart w:id="388" w:name="_ETM_Q1_2035000"/>
      <w:bookmarkEnd w:id="388"/>
      <w:r>
        <w:rPr>
          <w:rFonts w:hint="cs"/>
          <w:rtl/>
          <w:lang w:eastAsia="he-IL"/>
        </w:rPr>
        <w:t xml:space="preserve">הכספים גם יכלה לא לאשר את התהליך הזה. כלומר, להגיד: אני לא מסופקת ממה שהוצג לי. אכן בתהליך הזה החזירו את רשות המסים לעשות שיעורי בית בנושאים מסוימים, אבל אם </w:t>
      </w:r>
      <w:bookmarkStart w:id="389" w:name="_ETM_Q1_2047000"/>
      <w:bookmarkEnd w:id="389"/>
      <w:r>
        <w:rPr>
          <w:rFonts w:hint="cs"/>
          <w:rtl/>
          <w:lang w:eastAsia="he-IL"/>
        </w:rPr>
        <w:t xml:space="preserve">ועדת הכספים בסופו של דבר אישרה את זה, אני יוצא </w:t>
      </w:r>
      <w:bookmarkStart w:id="390" w:name="_ETM_Q1_2048000"/>
      <w:bookmarkEnd w:id="390"/>
      <w:r>
        <w:rPr>
          <w:rFonts w:hint="cs"/>
          <w:rtl/>
          <w:lang w:eastAsia="he-IL"/>
        </w:rPr>
        <w:t xml:space="preserve">מנקודת הנחה שהניחו את דעתה. </w:t>
      </w:r>
    </w:p>
    <w:p w:rsidR="009D3F6D" w:rsidRDefault="009D3F6D" w:rsidP="009D3F6D">
      <w:pPr>
        <w:rPr>
          <w:rtl/>
          <w:lang w:eastAsia="he-IL"/>
        </w:rPr>
      </w:pPr>
    </w:p>
    <w:p w:rsidR="009D3F6D" w:rsidRDefault="009D3F6D" w:rsidP="005C47C1">
      <w:pPr>
        <w:pStyle w:val="af6"/>
        <w:rPr>
          <w:rtl/>
        </w:rPr>
      </w:pPr>
      <w:bookmarkStart w:id="391" w:name="ET_yor_5110_38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9D3F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3F6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9D3F6D" w:rsidRDefault="009D3F6D" w:rsidP="009D3F6D">
      <w:pPr>
        <w:pStyle w:val="KeepWithNext"/>
        <w:rPr>
          <w:rtl/>
          <w:lang w:eastAsia="he-IL"/>
        </w:rPr>
      </w:pPr>
    </w:p>
    <w:p w:rsidR="009D3F6D" w:rsidRDefault="009D3F6D" w:rsidP="009D3F6D">
      <w:pPr>
        <w:rPr>
          <w:rtl/>
          <w:lang w:eastAsia="he-IL"/>
        </w:rPr>
      </w:pPr>
      <w:bookmarkStart w:id="392" w:name="_ETM_Q1_2056000"/>
      <w:bookmarkEnd w:id="392"/>
      <w:r>
        <w:rPr>
          <w:rFonts w:hint="cs"/>
          <w:rtl/>
          <w:lang w:eastAsia="he-IL"/>
        </w:rPr>
        <w:t>שאלה אחרונה בהקשר הזה</w:t>
      </w:r>
      <w:bookmarkStart w:id="393" w:name="_ETM_Q1_2054000"/>
      <w:bookmarkEnd w:id="393"/>
      <w:r>
        <w:rPr>
          <w:rFonts w:hint="cs"/>
          <w:rtl/>
          <w:lang w:eastAsia="he-IL"/>
        </w:rPr>
        <w:t xml:space="preserve"> ואני רוצה להפנות אותה למבקר. עולה פה, ויעלה מן </w:t>
      </w:r>
      <w:bookmarkStart w:id="394" w:name="_ETM_Q1_2061000"/>
      <w:bookmarkEnd w:id="394"/>
      <w:r>
        <w:rPr>
          <w:rFonts w:hint="cs"/>
          <w:rtl/>
          <w:lang w:eastAsia="he-IL"/>
        </w:rPr>
        <w:t xml:space="preserve">הסתם גם בהמשך הדוחות, הסוגיה שאתה שומע עליה הרבה, </w:t>
      </w:r>
      <w:bookmarkStart w:id="395" w:name="_ETM_Q1_2067000"/>
      <w:bookmarkEnd w:id="395"/>
      <w:r>
        <w:rPr>
          <w:rFonts w:hint="cs"/>
          <w:rtl/>
          <w:lang w:eastAsia="he-IL"/>
        </w:rPr>
        <w:t xml:space="preserve">גם ביקורת כלפי מוסד מבקר המדינה מהיום שאתה נכנסת, והיא </w:t>
      </w:r>
      <w:bookmarkStart w:id="396" w:name="_ETM_Q1_2072000"/>
      <w:bookmarkEnd w:id="396"/>
      <w:r>
        <w:rPr>
          <w:rFonts w:hint="cs"/>
          <w:rtl/>
          <w:lang w:eastAsia="he-IL"/>
        </w:rPr>
        <w:t>סוגיית השמות. האם אתה יכול להתייחס לזה בהקשר הזה?</w:t>
      </w:r>
      <w:bookmarkStart w:id="397" w:name="_ETM_Q1_2081000"/>
      <w:bookmarkEnd w:id="397"/>
      <w:r>
        <w:rPr>
          <w:rFonts w:hint="cs"/>
          <w:rtl/>
          <w:lang w:eastAsia="he-IL"/>
        </w:rPr>
        <w:t xml:space="preserve"> בסוף יש פה אנשים שקיבלו החלטות, יש פה אנשים שעשו עבודת מטה, יש פה אנשים שלא עשו עבודת מטה. האם </w:t>
      </w:r>
      <w:bookmarkStart w:id="398" w:name="_ETM_Q1_2088000"/>
      <w:bookmarkEnd w:id="398"/>
      <w:r>
        <w:rPr>
          <w:rFonts w:hint="cs"/>
          <w:rtl/>
          <w:lang w:eastAsia="he-IL"/>
        </w:rPr>
        <w:t xml:space="preserve">היום, כשאתה בתפקיד בזמן שאתה נמצא בו, אתה חושב </w:t>
      </w:r>
      <w:bookmarkStart w:id="399" w:name="_ETM_Q1_2094000"/>
      <w:bookmarkEnd w:id="399"/>
      <w:r>
        <w:rPr>
          <w:rFonts w:hint="cs"/>
          <w:rtl/>
          <w:lang w:eastAsia="he-IL"/>
        </w:rPr>
        <w:t>שהמדיניות שאתה נקטת בה מההתחלה מוצדקת או אולי צריך להיות בה שינוי כזה או אחר?</w:t>
      </w:r>
    </w:p>
    <w:p w:rsidR="009D3F6D" w:rsidRDefault="009D3F6D" w:rsidP="009D3F6D">
      <w:pPr>
        <w:rPr>
          <w:rtl/>
          <w:lang w:eastAsia="he-IL"/>
        </w:rPr>
      </w:pPr>
    </w:p>
    <w:p w:rsidR="009D3F6D" w:rsidRDefault="009D3F6D" w:rsidP="005C47C1">
      <w:pPr>
        <w:pStyle w:val="af9"/>
        <w:rPr>
          <w:rtl/>
          <w:lang w:eastAsia="he-IL"/>
        </w:rPr>
      </w:pPr>
      <w:bookmarkStart w:id="400" w:name="_ETM_Q1_2099000"/>
      <w:bookmarkStart w:id="401" w:name="ET_guest_מבקר_המדינה_ונציב_תלונות__68"/>
      <w:bookmarkEnd w:id="400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01"/>
    <w:p w:rsidR="009D3F6D" w:rsidRPr="009D3F6D" w:rsidRDefault="009D3F6D" w:rsidP="009D3F6D">
      <w:pPr>
        <w:rPr>
          <w:rtl/>
          <w:lang w:eastAsia="he-IL"/>
        </w:rPr>
      </w:pPr>
    </w:p>
    <w:p w:rsidR="00CC1752" w:rsidRDefault="009D3F6D" w:rsidP="00CC1752">
      <w:pPr>
        <w:rPr>
          <w:rtl/>
        </w:rPr>
      </w:pPr>
      <w:r>
        <w:rPr>
          <w:rFonts w:hint="cs"/>
          <w:rtl/>
        </w:rPr>
        <w:t xml:space="preserve">אני מפנה את </w:t>
      </w:r>
      <w:bookmarkStart w:id="402" w:name="_ETM_Q1_2102000"/>
      <w:bookmarkEnd w:id="402"/>
      <w:r>
        <w:rPr>
          <w:rFonts w:hint="cs"/>
          <w:rtl/>
        </w:rPr>
        <w:t>תשומת לב הוועדה גם לדברי הפתיחה שלי כשהוועדה התכנסה למקובלות</w:t>
      </w:r>
      <w:bookmarkStart w:id="403" w:name="_ETM_Q1_2109000"/>
      <w:bookmarkEnd w:id="403"/>
      <w:r>
        <w:rPr>
          <w:rFonts w:hint="cs"/>
          <w:rtl/>
        </w:rPr>
        <w:t xml:space="preserve"> בעולם בהיבט של ביקורת המדינה. הביקורת כביקורת אמורה להיות </w:t>
      </w:r>
      <w:bookmarkStart w:id="404" w:name="_ETM_Q1_2116000"/>
      <w:bookmarkEnd w:id="404"/>
      <w:r>
        <w:rPr>
          <w:rFonts w:hint="cs"/>
          <w:rtl/>
        </w:rPr>
        <w:t xml:space="preserve">כלפי הגוף כדי שלא נהיה גם במצב שיבוא המכהן היום </w:t>
      </w:r>
      <w:bookmarkStart w:id="405" w:name="_ETM_Q1_2120000"/>
      <w:bookmarkEnd w:id="405"/>
      <w:r>
        <w:rPr>
          <w:rFonts w:hint="cs"/>
          <w:rtl/>
        </w:rPr>
        <w:t xml:space="preserve">ויגיד: הביקורת הזאת שייכת למאן דהו שכיהן אז ב-2014, והיא </w:t>
      </w:r>
      <w:bookmarkStart w:id="406" w:name="_ETM_Q1_2128000"/>
      <w:bookmarkEnd w:id="406"/>
      <w:r>
        <w:rPr>
          <w:rFonts w:hint="cs"/>
          <w:rtl/>
        </w:rPr>
        <w:t xml:space="preserve">לא שייכת אליי. ברגע שאתה </w:t>
      </w:r>
      <w:r w:rsidR="00FD115E">
        <w:rPr>
          <w:rFonts w:hint="cs"/>
          <w:rtl/>
        </w:rPr>
        <w:t xml:space="preserve">מכוון למישהו פרסונלי ואתה אומר </w:t>
      </w:r>
      <w:bookmarkStart w:id="407" w:name="_ETM_Q1_2134000"/>
      <w:bookmarkEnd w:id="407"/>
      <w:r w:rsidR="00FD115E">
        <w:rPr>
          <w:rFonts w:hint="cs"/>
          <w:rtl/>
        </w:rPr>
        <w:t xml:space="preserve">אתה לא נהגת כראוי, יבוא המכהן היום ויגיד: הוא לא </w:t>
      </w:r>
      <w:bookmarkStart w:id="408" w:name="_ETM_Q1_2137000"/>
      <w:bookmarkEnd w:id="408"/>
      <w:r w:rsidR="00FD115E">
        <w:rPr>
          <w:rFonts w:hint="cs"/>
          <w:rtl/>
        </w:rPr>
        <w:t xml:space="preserve">נהג כראוי, זו לא ביקורת אליי. לכן התפיסה בביקורת </w:t>
      </w:r>
      <w:bookmarkStart w:id="409" w:name="_ETM_Q1_2141000"/>
      <w:bookmarkEnd w:id="409"/>
      <w:r w:rsidR="00FD115E">
        <w:rPr>
          <w:rFonts w:hint="cs"/>
          <w:rtl/>
        </w:rPr>
        <w:t xml:space="preserve">המדינה בעולם כולו, גם במדינת ישראל שנהגה במשך 60 שנה, </w:t>
      </w:r>
      <w:bookmarkStart w:id="410" w:name="_ETM_Q1_2147000"/>
      <w:bookmarkEnd w:id="410"/>
      <w:r w:rsidR="00FD115E">
        <w:rPr>
          <w:rFonts w:hint="cs"/>
          <w:rtl/>
        </w:rPr>
        <w:t xml:space="preserve">הייתה שהאפקטיביות הרבה יותר תיווצר על-ידי זה שאתה בא </w:t>
      </w:r>
      <w:bookmarkStart w:id="411" w:name="_ETM_Q1_2151000"/>
      <w:bookmarkEnd w:id="411"/>
      <w:r w:rsidR="00FD115E">
        <w:rPr>
          <w:rFonts w:hint="cs"/>
          <w:rtl/>
        </w:rPr>
        <w:t xml:space="preserve">ומבקר את הגוף ואתה מזכיר את נושאי המשרה. הנושא </w:t>
      </w:r>
      <w:bookmarkStart w:id="412" w:name="_ETM_Q1_2155000"/>
      <w:bookmarkEnd w:id="412"/>
      <w:r w:rsidR="00FD115E">
        <w:rPr>
          <w:rFonts w:hint="cs"/>
          <w:rtl/>
        </w:rPr>
        <w:t xml:space="preserve">של ביקורת, אם אני מזכיר אותו בשם או לא בשם </w:t>
      </w:r>
      <w:r w:rsidR="00FD115E">
        <w:rPr>
          <w:rtl/>
        </w:rPr>
        <w:t>–</w:t>
      </w:r>
      <w:r w:rsidR="00FD115E">
        <w:rPr>
          <w:rFonts w:hint="cs"/>
          <w:rtl/>
        </w:rPr>
        <w:t xml:space="preserve"> אני לא חושב שזו המהותיות בהקשר הזה, ויש צדדים </w:t>
      </w:r>
      <w:bookmarkStart w:id="413" w:name="_ETM_Q1_2163000"/>
      <w:bookmarkEnd w:id="413"/>
      <w:r w:rsidR="00FD115E">
        <w:rPr>
          <w:rFonts w:hint="cs"/>
          <w:rtl/>
        </w:rPr>
        <w:t xml:space="preserve">לכאן ולכאן. </w:t>
      </w:r>
    </w:p>
    <w:p w:rsidR="00FD115E" w:rsidRDefault="00FD115E" w:rsidP="00CC1752">
      <w:pPr>
        <w:rPr>
          <w:rtl/>
        </w:rPr>
      </w:pPr>
    </w:p>
    <w:p w:rsidR="00FD115E" w:rsidRDefault="00FD115E" w:rsidP="00FD115E">
      <w:pPr>
        <w:rPr>
          <w:rtl/>
        </w:rPr>
      </w:pPr>
      <w:bookmarkStart w:id="414" w:name="_ETM_Q1_2166000"/>
      <w:bookmarkEnd w:id="414"/>
      <w:r>
        <w:rPr>
          <w:rFonts w:hint="cs"/>
          <w:rtl/>
        </w:rPr>
        <w:t xml:space="preserve">אני צריך לומר שאנחנו גם זוכים </w:t>
      </w:r>
      <w:bookmarkStart w:id="415" w:name="_ETM_Q1_2165000"/>
      <w:bookmarkEnd w:id="415"/>
      <w:r>
        <w:rPr>
          <w:rFonts w:hint="cs"/>
          <w:rtl/>
        </w:rPr>
        <w:t xml:space="preserve">מאוד לשיתוף פעולה והרבה מאוד הערכה גם מהגופים בהיבט של </w:t>
      </w:r>
      <w:bookmarkStart w:id="416" w:name="_ETM_Q1_2170000"/>
      <w:bookmarkEnd w:id="416"/>
      <w:r>
        <w:rPr>
          <w:rFonts w:hint="cs"/>
          <w:rtl/>
        </w:rPr>
        <w:t xml:space="preserve">רצון לתקן את הליקויים, בהיבט של התייחסות לביקורת, כי היא </w:t>
      </w:r>
      <w:bookmarkStart w:id="417" w:name="_ETM_Q1_2172000"/>
      <w:bookmarkEnd w:id="417"/>
      <w:r>
        <w:rPr>
          <w:rFonts w:hint="cs"/>
          <w:rtl/>
        </w:rPr>
        <w:t xml:space="preserve">ביקורת כלפי הגופים וכלפי המבוקרים. כמובן שנושאי המשרה מוזכרים, כלומר </w:t>
      </w:r>
      <w:bookmarkStart w:id="418" w:name="_ETM_Q1_2181000"/>
      <w:bookmarkEnd w:id="418"/>
      <w:r>
        <w:rPr>
          <w:rFonts w:hint="cs"/>
          <w:rtl/>
        </w:rPr>
        <w:t xml:space="preserve">מוזכר שהיה סמנכ"ל שאמר ככה או שזה אמר ככה </w:t>
      </w:r>
      <w:bookmarkStart w:id="419" w:name="_ETM_Q1_2183000"/>
      <w:bookmarkEnd w:id="419"/>
      <w:r>
        <w:rPr>
          <w:rFonts w:hint="cs"/>
          <w:rtl/>
        </w:rPr>
        <w:t xml:space="preserve">וזה נהג ככה. </w:t>
      </w:r>
      <w:r>
        <w:rPr>
          <w:rFonts w:hint="cs"/>
          <w:rtl/>
        </w:rPr>
        <w:lastRenderedPageBreak/>
        <w:t xml:space="preserve">אני אומר שוב, אזכור השמות נוגע בעולמות </w:t>
      </w:r>
      <w:bookmarkStart w:id="420" w:name="_ETM_Q1_2188000"/>
      <w:bookmarkEnd w:id="420"/>
      <w:r>
        <w:rPr>
          <w:rFonts w:hint="cs"/>
          <w:rtl/>
        </w:rPr>
        <w:t xml:space="preserve">של אחריות אישית שהיא שאלה אם מקומה או לא מקומה </w:t>
      </w:r>
      <w:bookmarkStart w:id="421" w:name="_ETM_Q1_2191000"/>
      <w:bookmarkEnd w:id="421"/>
      <w:r>
        <w:rPr>
          <w:rFonts w:hint="cs"/>
          <w:rtl/>
        </w:rPr>
        <w:t xml:space="preserve">בביקורת המדינה. אמרתי גם שמרבית מבקרי המדינה בעולם לא נוהגים </w:t>
      </w:r>
      <w:bookmarkStart w:id="422" w:name="_ETM_Q1_2194000"/>
      <w:bookmarkEnd w:id="422"/>
      <w:r>
        <w:rPr>
          <w:rFonts w:hint="cs"/>
          <w:rtl/>
        </w:rPr>
        <w:t xml:space="preserve">כך ומבקרים את הגופים מתוך רצון של המשכיות ומתוך רצון </w:t>
      </w:r>
      <w:bookmarkStart w:id="423" w:name="_ETM_Q1_2199000"/>
      <w:bookmarkEnd w:id="423"/>
      <w:r>
        <w:rPr>
          <w:rFonts w:hint="cs"/>
          <w:rtl/>
        </w:rPr>
        <w:t xml:space="preserve">שהגוף ילמד גם לתהליכים הבאים ולתהליכים נוספים. </w:t>
      </w:r>
    </w:p>
    <w:p w:rsidR="00FD115E" w:rsidRDefault="00FD115E" w:rsidP="00FD115E">
      <w:pPr>
        <w:rPr>
          <w:rtl/>
        </w:rPr>
      </w:pPr>
    </w:p>
    <w:p w:rsidR="00FD115E" w:rsidRDefault="00FD115E" w:rsidP="00872E81">
      <w:pPr>
        <w:rPr>
          <w:rtl/>
        </w:rPr>
      </w:pPr>
      <w:bookmarkStart w:id="424" w:name="_ETM_Q1_2207000"/>
      <w:bookmarkEnd w:id="424"/>
      <w:r>
        <w:rPr>
          <w:rFonts w:hint="cs"/>
          <w:rtl/>
        </w:rPr>
        <w:t xml:space="preserve">לגבי השאלה הקודמת </w:t>
      </w:r>
      <w:r w:rsidR="00872E81">
        <w:rPr>
          <w:rFonts w:hint="eastAsia"/>
          <w:rtl/>
        </w:rPr>
        <w:t>–</w:t>
      </w:r>
      <w:r>
        <w:rPr>
          <w:rFonts w:hint="cs"/>
          <w:rtl/>
        </w:rPr>
        <w:t xml:space="preserve"> המטלה הזאת </w:t>
      </w:r>
      <w:bookmarkStart w:id="425" w:name="_ETM_Q1_2220000"/>
      <w:bookmarkEnd w:id="425"/>
      <w:r>
        <w:rPr>
          <w:rFonts w:hint="cs"/>
          <w:rtl/>
        </w:rPr>
        <w:t xml:space="preserve">מדגישה מתח מסוים שהוא מתח מאוד רגיש, כי </w:t>
      </w:r>
      <w:bookmarkStart w:id="426" w:name="_ETM_Q1_2213000"/>
      <w:bookmarkEnd w:id="426"/>
      <w:r>
        <w:rPr>
          <w:rFonts w:hint="cs"/>
          <w:rtl/>
        </w:rPr>
        <w:t xml:space="preserve">המחוקק קבע שמבקר המדינה לא מבקר </w:t>
      </w:r>
      <w:bookmarkStart w:id="427" w:name="_ETM_Q1_2217000"/>
      <w:bookmarkEnd w:id="427"/>
      <w:r>
        <w:rPr>
          <w:rFonts w:hint="cs"/>
          <w:rtl/>
        </w:rPr>
        <w:t xml:space="preserve">את חברי הכנסת ופעילותם. אני אישית גם חושב </w:t>
      </w:r>
      <w:bookmarkStart w:id="428" w:name="_ETM_Q1_2218000"/>
      <w:bookmarkEnd w:id="428"/>
      <w:r>
        <w:rPr>
          <w:rFonts w:hint="cs"/>
          <w:rtl/>
        </w:rPr>
        <w:t xml:space="preserve">שטוב שכך, כי זו הדמוקרטיה הישראלית ואנחנו בעצם שלוחים של </w:t>
      </w:r>
      <w:bookmarkStart w:id="429" w:name="_ETM_Q1_2223000"/>
      <w:bookmarkEnd w:id="429"/>
      <w:r>
        <w:rPr>
          <w:rFonts w:hint="cs"/>
          <w:rtl/>
        </w:rPr>
        <w:t xml:space="preserve">הכנסת. אנחנו לא אמורים לבקר את עבודת הכנסת. </w:t>
      </w:r>
      <w:bookmarkStart w:id="430" w:name="_ETM_Q1_2226000"/>
      <w:bookmarkEnd w:id="430"/>
      <w:r>
        <w:rPr>
          <w:rFonts w:hint="cs"/>
          <w:rtl/>
        </w:rPr>
        <w:t xml:space="preserve">וחלק מהדברים שאתה רמזת ודיברת עליהם הם בעצם שאלה של ממשקים של כנסת-ממשלה, אבל הם חונים לפתחה של </w:t>
      </w:r>
      <w:bookmarkStart w:id="431" w:name="_ETM_Q1_2232000"/>
      <w:bookmarkEnd w:id="431"/>
      <w:r>
        <w:rPr>
          <w:rFonts w:hint="cs"/>
          <w:rtl/>
        </w:rPr>
        <w:t xml:space="preserve">הכנסת, כי תבוא הכנסת ותחליט כך או כך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</w:t>
      </w:r>
      <w:bookmarkStart w:id="432" w:name="_ETM_Q1_2237000"/>
      <w:bookmarkEnd w:id="432"/>
      <w:r>
        <w:rPr>
          <w:rFonts w:hint="cs"/>
          <w:rtl/>
        </w:rPr>
        <w:t xml:space="preserve">זה בידיה. יש עולם שאנחנו חיים בו, אף אחד לא </w:t>
      </w:r>
      <w:bookmarkStart w:id="433" w:name="_ETM_Q1_2239000"/>
      <w:bookmarkEnd w:id="433"/>
      <w:r>
        <w:rPr>
          <w:rFonts w:hint="cs"/>
          <w:rtl/>
        </w:rPr>
        <w:t xml:space="preserve">נאיבי בהקשר הזה. </w:t>
      </w:r>
    </w:p>
    <w:p w:rsidR="00FD115E" w:rsidRDefault="00FD115E" w:rsidP="00FD115E">
      <w:pPr>
        <w:rPr>
          <w:rtl/>
        </w:rPr>
      </w:pPr>
    </w:p>
    <w:p w:rsidR="00FD115E" w:rsidRDefault="00FD115E" w:rsidP="00FD115E">
      <w:pPr>
        <w:rPr>
          <w:rtl/>
        </w:rPr>
      </w:pPr>
      <w:bookmarkStart w:id="434" w:name="_ETM_Q1_2241000"/>
      <w:bookmarkEnd w:id="434"/>
      <w:r>
        <w:rPr>
          <w:rFonts w:hint="cs"/>
          <w:rtl/>
        </w:rPr>
        <w:t xml:space="preserve">אני אומר שוב, אנחנו חושבים ומסתכלים הרבה </w:t>
      </w:r>
      <w:bookmarkStart w:id="435" w:name="_ETM_Q1_2244000"/>
      <w:bookmarkEnd w:id="435"/>
      <w:r>
        <w:rPr>
          <w:rFonts w:hint="cs"/>
          <w:rtl/>
        </w:rPr>
        <w:t xml:space="preserve">מאוד על טיוב הפעילות של הממשלה, כולל מול הכנסת, </w:t>
      </w:r>
      <w:bookmarkStart w:id="436" w:name="_ETM_Q1_2251000"/>
      <w:bookmarkEnd w:id="436"/>
      <w:r>
        <w:rPr>
          <w:rFonts w:hint="cs"/>
          <w:rtl/>
        </w:rPr>
        <w:t xml:space="preserve">והעולמות הם עולמות של להביא חלופות, להביא דיון סגור, להביא </w:t>
      </w:r>
      <w:bookmarkStart w:id="437" w:name="_ETM_Q1_2254000"/>
      <w:bookmarkEnd w:id="437"/>
      <w:r>
        <w:rPr>
          <w:rFonts w:hint="cs"/>
          <w:rtl/>
        </w:rPr>
        <w:t xml:space="preserve">אומדנים, לשתף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יש הרבה חלקים באירועים האלה </w:t>
      </w:r>
      <w:bookmarkStart w:id="438" w:name="_ETM_Q1_2260000"/>
      <w:bookmarkEnd w:id="438"/>
      <w:r>
        <w:rPr>
          <w:rFonts w:hint="cs"/>
          <w:rtl/>
        </w:rPr>
        <w:t>שהכנסת צריכה לעשות את החשבון שלה, אבל אנחנו לא אלה</w:t>
      </w:r>
      <w:bookmarkStart w:id="439" w:name="_ETM_Q1_2262000"/>
      <w:bookmarkEnd w:id="439"/>
      <w:r>
        <w:rPr>
          <w:rFonts w:hint="cs"/>
          <w:rtl/>
        </w:rPr>
        <w:t xml:space="preserve"> שנבוא ונגיד בהקשרים האלה לחברי הכנסת. </w:t>
      </w:r>
    </w:p>
    <w:p w:rsidR="00FD115E" w:rsidRDefault="00FD115E" w:rsidP="00FD115E">
      <w:pPr>
        <w:rPr>
          <w:rtl/>
        </w:rPr>
      </w:pPr>
      <w:bookmarkStart w:id="440" w:name="_ETM_Q1_2268000"/>
      <w:bookmarkEnd w:id="440"/>
    </w:p>
    <w:p w:rsidR="00FD115E" w:rsidRDefault="00FD115E" w:rsidP="005C47C1">
      <w:pPr>
        <w:pStyle w:val="af6"/>
        <w:rPr>
          <w:rtl/>
        </w:rPr>
      </w:pPr>
      <w:bookmarkStart w:id="441" w:name="ET_yor_5110_39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D11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115E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FD115E" w:rsidRDefault="00FD115E" w:rsidP="00FD115E">
      <w:pPr>
        <w:pStyle w:val="KeepWithNext"/>
        <w:rPr>
          <w:rtl/>
          <w:lang w:eastAsia="he-IL"/>
        </w:rPr>
      </w:pPr>
    </w:p>
    <w:p w:rsidR="00FD115E" w:rsidRDefault="00FD115E" w:rsidP="003A5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מקבל. אני </w:t>
      </w:r>
      <w:bookmarkStart w:id="442" w:name="_ETM_Q1_2269000"/>
      <w:bookmarkEnd w:id="442"/>
      <w:r>
        <w:rPr>
          <w:rFonts w:hint="cs"/>
          <w:rtl/>
          <w:lang w:eastAsia="he-IL"/>
        </w:rPr>
        <w:t xml:space="preserve">שם את זה גם בקונטקסט של הדגש, המאוד נכון בעיניי, </w:t>
      </w:r>
      <w:bookmarkStart w:id="443" w:name="_ETM_Q1_2274000"/>
      <w:bookmarkEnd w:id="443"/>
      <w:r>
        <w:rPr>
          <w:rFonts w:hint="cs"/>
          <w:rtl/>
          <w:lang w:eastAsia="he-IL"/>
        </w:rPr>
        <w:t xml:space="preserve">שאתה שם והמשרד שם מהיום שהגעת אליו על דוחות מעקב. </w:t>
      </w:r>
      <w:bookmarkStart w:id="444" w:name="_ETM_Q1_2279000"/>
      <w:bookmarkEnd w:id="444"/>
      <w:r w:rsidR="003A56EA">
        <w:rPr>
          <w:rFonts w:hint="cs"/>
          <w:rtl/>
          <w:lang w:eastAsia="he-IL"/>
        </w:rPr>
        <w:t xml:space="preserve">המטרה היא </w:t>
      </w:r>
      <w:r w:rsidR="003A56EA">
        <w:rPr>
          <w:rtl/>
          <w:lang w:eastAsia="he-IL"/>
        </w:rPr>
        <w:t>–</w:t>
      </w:r>
      <w:r w:rsidR="003A56EA">
        <w:rPr>
          <w:rFonts w:hint="cs"/>
          <w:rtl/>
          <w:lang w:eastAsia="he-IL"/>
        </w:rPr>
        <w:t xml:space="preserve"> אנחנו כל הזמן עוסקים בסוגיית שיניו של </w:t>
      </w:r>
      <w:bookmarkStart w:id="445" w:name="_ETM_Q1_2284000"/>
      <w:bookmarkEnd w:id="445"/>
      <w:r w:rsidR="003A56EA">
        <w:rPr>
          <w:rFonts w:hint="cs"/>
          <w:rtl/>
          <w:lang w:eastAsia="he-IL"/>
        </w:rPr>
        <w:t xml:space="preserve">מבקר המדינה ושזה שאתם תשימו דוחות, אנחנו נדון בהם </w:t>
      </w:r>
      <w:bookmarkStart w:id="446" w:name="_ETM_Q1_2290000"/>
      <w:bookmarkEnd w:id="446"/>
      <w:r w:rsidR="003A56EA">
        <w:rPr>
          <w:rFonts w:hint="cs"/>
          <w:rtl/>
          <w:lang w:eastAsia="he-IL"/>
        </w:rPr>
        <w:t xml:space="preserve">ואז הם ישכבו למעצבה. אנחנו בכל אופן בתוך התרבות הישראלית, </w:t>
      </w:r>
      <w:bookmarkStart w:id="447" w:name="_ETM_Q1_2295000"/>
      <w:bookmarkEnd w:id="447"/>
      <w:r w:rsidR="003A56EA">
        <w:rPr>
          <w:rFonts w:hint="cs"/>
          <w:rtl/>
          <w:lang w:eastAsia="he-IL"/>
        </w:rPr>
        <w:t xml:space="preserve">אנחנו בכל אופן בתוך זה שפה עד שלא דורשים ממישהו </w:t>
      </w:r>
      <w:bookmarkStart w:id="448" w:name="_ETM_Q1_2300000"/>
      <w:bookmarkEnd w:id="448"/>
      <w:r w:rsidR="003A56EA">
        <w:rPr>
          <w:rFonts w:hint="cs"/>
          <w:rtl/>
          <w:lang w:eastAsia="he-IL"/>
        </w:rPr>
        <w:t xml:space="preserve">אחריות, הוא לא ממש מתנדב לקחת. או להפך, הוא עושה </w:t>
      </w:r>
      <w:bookmarkStart w:id="449" w:name="_ETM_Q1_2302000"/>
      <w:bookmarkEnd w:id="449"/>
      <w:r w:rsidR="003A56EA">
        <w:rPr>
          <w:rFonts w:hint="cs"/>
          <w:rtl/>
          <w:lang w:eastAsia="he-IL"/>
        </w:rPr>
        <w:t xml:space="preserve">את הדבר הישראלי ומקבל אחריות. אני תמיד שואל לאן הוא </w:t>
      </w:r>
      <w:bookmarkStart w:id="450" w:name="_ETM_Q1_2308000"/>
      <w:bookmarkEnd w:id="450"/>
      <w:r w:rsidR="003A56EA">
        <w:rPr>
          <w:rFonts w:hint="cs"/>
          <w:rtl/>
          <w:lang w:eastAsia="he-IL"/>
        </w:rPr>
        <w:t xml:space="preserve">לוקח אותה, אחת שהוא קיבל אותה. </w:t>
      </w:r>
    </w:p>
    <w:p w:rsidR="003A56EA" w:rsidRDefault="003A56EA" w:rsidP="003A56EA">
      <w:pPr>
        <w:rPr>
          <w:rtl/>
          <w:lang w:eastAsia="he-IL"/>
        </w:rPr>
      </w:pPr>
    </w:p>
    <w:p w:rsidR="003A56EA" w:rsidRDefault="003A56EA" w:rsidP="003A5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האם היום </w:t>
      </w:r>
      <w:bookmarkStart w:id="451" w:name="_ETM_Q1_2313000"/>
      <w:bookmarkEnd w:id="4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בהזדמנות חגיגית זו שיש דור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52" w:name="_ETM_Q1_2315000"/>
      <w:bookmarkEnd w:id="452"/>
      <w:r>
        <w:rPr>
          <w:rFonts w:hint="cs"/>
          <w:rtl/>
          <w:lang w:eastAsia="he-IL"/>
        </w:rPr>
        <w:t xml:space="preserve">לך מחשבות אחרות בהקשר? אני גם לא פוסק מה נכון </w:t>
      </w:r>
      <w:bookmarkStart w:id="453" w:name="_ETM_Q1_2319000"/>
      <w:bookmarkEnd w:id="453"/>
      <w:r>
        <w:rPr>
          <w:rFonts w:hint="cs"/>
          <w:rtl/>
          <w:lang w:eastAsia="he-IL"/>
        </w:rPr>
        <w:t xml:space="preserve">ומה לא נכון. </w:t>
      </w:r>
    </w:p>
    <w:p w:rsidR="003A56EA" w:rsidRDefault="003A56EA" w:rsidP="003A56EA">
      <w:pPr>
        <w:rPr>
          <w:rtl/>
          <w:lang w:eastAsia="he-IL"/>
        </w:rPr>
      </w:pPr>
    </w:p>
    <w:p w:rsidR="003A56EA" w:rsidRDefault="003A56EA" w:rsidP="005C47C1">
      <w:pPr>
        <w:pStyle w:val="af9"/>
        <w:rPr>
          <w:rtl/>
          <w:lang w:eastAsia="he-IL"/>
        </w:rPr>
      </w:pPr>
      <w:bookmarkStart w:id="454" w:name="ET_guest_מבקר_המדינה_ונציב_תלונות__69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54"/>
    <w:p w:rsidR="003A56EA" w:rsidRDefault="003A56EA" w:rsidP="003A56EA">
      <w:pPr>
        <w:pStyle w:val="KeepWithNext"/>
        <w:rPr>
          <w:rtl/>
          <w:lang w:eastAsia="he-IL"/>
        </w:rPr>
      </w:pPr>
    </w:p>
    <w:p w:rsidR="003A56EA" w:rsidRDefault="003A56EA" w:rsidP="003A56EA">
      <w:pPr>
        <w:rPr>
          <w:rtl/>
          <w:lang w:eastAsia="he-IL"/>
        </w:rPr>
      </w:pPr>
      <w:bookmarkStart w:id="455" w:name="_ETM_Q1_2320000"/>
      <w:bookmarkEnd w:id="455"/>
      <w:r>
        <w:rPr>
          <w:rFonts w:hint="cs"/>
          <w:rtl/>
          <w:lang w:eastAsia="he-IL"/>
        </w:rPr>
        <w:t xml:space="preserve">כרגע אני לא אענה, אבל אני כן </w:t>
      </w:r>
      <w:bookmarkStart w:id="456" w:name="_ETM_Q1_2321000"/>
      <w:bookmarkEnd w:id="456"/>
      <w:r>
        <w:rPr>
          <w:rFonts w:hint="cs"/>
          <w:rtl/>
          <w:lang w:eastAsia="he-IL"/>
        </w:rPr>
        <w:t xml:space="preserve">אגיד שאנחנו בודקים את עצמנו והולכים לבחון בסוף </w:t>
      </w:r>
      <w:bookmarkStart w:id="457" w:name="_ETM_Q1_2328000"/>
      <w:bookmarkEnd w:id="457"/>
      <w:r>
        <w:rPr>
          <w:rFonts w:hint="cs"/>
          <w:rtl/>
          <w:lang w:eastAsia="he-IL"/>
        </w:rPr>
        <w:t xml:space="preserve">השנה את הפעילות הזאת, לראות מה הייתה האפקטיביות של 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הביקורת הניעה לפעולה את המבוקרים, כן או </w:t>
      </w:r>
      <w:bookmarkStart w:id="458" w:name="_ETM_Q1_2334000"/>
      <w:bookmarkEnd w:id="458"/>
      <w:r>
        <w:rPr>
          <w:rFonts w:hint="cs"/>
          <w:rtl/>
          <w:lang w:eastAsia="he-IL"/>
        </w:rPr>
        <w:t xml:space="preserve">לא, במתכונת הזאת; מה אחוז הליקויים שתוקן; איזה פעולות נעשות. </w:t>
      </w:r>
      <w:bookmarkStart w:id="459" w:name="_ETM_Q1_2343000"/>
      <w:bookmarkEnd w:id="459"/>
      <w:r>
        <w:rPr>
          <w:rFonts w:hint="cs"/>
          <w:rtl/>
          <w:lang w:eastAsia="he-IL"/>
        </w:rPr>
        <w:t xml:space="preserve">אני חייב להגיד שאנחנו רואים הרבה-הרבה פעולות, כולל למשל אם אני לוקח את דוח הביקורת הזה בנושא </w:t>
      </w:r>
      <w:bookmarkStart w:id="460" w:name="_ETM_Q1_2346000"/>
      <w:bookmarkEnd w:id="460"/>
      <w:r>
        <w:rPr>
          <w:rFonts w:hint="cs"/>
          <w:rtl/>
          <w:lang w:eastAsia="he-IL"/>
        </w:rPr>
        <w:t xml:space="preserve">התייעלות אנרגטית, שאך אתמול בעיתוי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מאוד מברכים עליו </w:t>
      </w:r>
      <w:bookmarkStart w:id="461" w:name="_ETM_Q1_2351000"/>
      <w:bookmarkEnd w:id="4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האנרגיה אמר אני מציג שורה של צעדים </w:t>
      </w:r>
      <w:bookmarkStart w:id="462" w:name="_ETM_Q1_2356000"/>
      <w:bookmarkEnd w:id="462"/>
      <w:r>
        <w:rPr>
          <w:rFonts w:hint="cs"/>
          <w:rtl/>
          <w:lang w:eastAsia="he-IL"/>
        </w:rPr>
        <w:t xml:space="preserve">ושורה של דברים שעושים. או שיש לנו דוח </w:t>
      </w:r>
      <w:bookmarkStart w:id="463" w:name="_ETM_Q1_2362000"/>
      <w:bookmarkEnd w:id="463"/>
      <w:r>
        <w:rPr>
          <w:rFonts w:hint="cs"/>
          <w:rtl/>
          <w:lang w:eastAsia="he-IL"/>
        </w:rPr>
        <w:t xml:space="preserve">בהיבט של מענק עבודה לאוכלוסייה ושהראינו שאין מיצוי, והנה הממשלה באה ולוקחת את זה דווקא במשבר הקורונה ואומרת: אני </w:t>
      </w:r>
      <w:bookmarkStart w:id="464" w:name="_ETM_Q1_2372000"/>
      <w:bookmarkEnd w:id="464"/>
      <w:r>
        <w:rPr>
          <w:rFonts w:hint="cs"/>
          <w:rtl/>
          <w:lang w:eastAsia="he-IL"/>
        </w:rPr>
        <w:t xml:space="preserve">נותנת דווקא לאוכלוסייה הזאת. משתמשת במנגנון הזה כדי לתמוך באנשים </w:t>
      </w:r>
      <w:bookmarkStart w:id="465" w:name="_ETM_Q1_2376000"/>
      <w:bookmarkEnd w:id="465"/>
      <w:r>
        <w:rPr>
          <w:rFonts w:hint="cs"/>
          <w:rtl/>
          <w:lang w:eastAsia="he-IL"/>
        </w:rPr>
        <w:t xml:space="preserve">שיש להם הכנסות אולי נמוכות, אבל הכנסות מעבודה, שזה גם </w:t>
      </w:r>
      <w:bookmarkStart w:id="466" w:name="_ETM_Q1_2379000"/>
      <w:bookmarkEnd w:id="466"/>
      <w:r>
        <w:rPr>
          <w:rFonts w:hint="cs"/>
          <w:rtl/>
          <w:lang w:eastAsia="he-IL"/>
        </w:rPr>
        <w:t xml:space="preserve">דבר מאוד חשוב. אני חושב שיש הרבה מאוד ערכים נוספים, </w:t>
      </w:r>
      <w:bookmarkStart w:id="467" w:name="_ETM_Q1_2384000"/>
      <w:bookmarkEnd w:id="467"/>
      <w:r>
        <w:rPr>
          <w:rFonts w:hint="cs"/>
          <w:rtl/>
          <w:lang w:eastAsia="he-IL"/>
        </w:rPr>
        <w:t xml:space="preserve">אנחנו בודקים את עצמנו בהקשר הזה, אנחנו גם נעשה לעצמנו </w:t>
      </w:r>
      <w:bookmarkStart w:id="468" w:name="_ETM_Q1_2386000"/>
      <w:bookmarkEnd w:id="468"/>
      <w:r>
        <w:rPr>
          <w:rFonts w:hint="cs"/>
          <w:rtl/>
          <w:lang w:eastAsia="he-IL"/>
        </w:rPr>
        <w:t>איזשהו סיכום שנה</w:t>
      </w:r>
      <w:r w:rsidR="005B2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מעריך </w:t>
      </w:r>
      <w:r w:rsidR="005B2F7E">
        <w:rPr>
          <w:rFonts w:hint="cs"/>
          <w:rtl/>
          <w:lang w:eastAsia="he-IL"/>
        </w:rPr>
        <w:t xml:space="preserve">שנביא אותו גם לפה </w:t>
      </w:r>
      <w:bookmarkStart w:id="469" w:name="_ETM_Q1_2391000"/>
      <w:bookmarkEnd w:id="469"/>
      <w:r w:rsidR="005B2F7E">
        <w:rPr>
          <w:rFonts w:hint="cs"/>
          <w:rtl/>
          <w:lang w:eastAsia="he-IL"/>
        </w:rPr>
        <w:t xml:space="preserve">ונציג את זה בפניכם. נתמודד. </w:t>
      </w:r>
    </w:p>
    <w:p w:rsidR="005B2F7E" w:rsidRDefault="005B2F7E" w:rsidP="003A56EA">
      <w:pPr>
        <w:rPr>
          <w:rtl/>
          <w:lang w:eastAsia="he-IL"/>
        </w:rPr>
      </w:pPr>
    </w:p>
    <w:p w:rsidR="005B2F7E" w:rsidRDefault="005B2F7E" w:rsidP="005C47C1">
      <w:pPr>
        <w:pStyle w:val="af6"/>
        <w:rPr>
          <w:rtl/>
        </w:rPr>
      </w:pPr>
      <w:bookmarkStart w:id="470" w:name="_ETM_Q1_2394000"/>
      <w:bookmarkStart w:id="471" w:name="ET_yor_5110_41"/>
      <w:bookmarkEnd w:id="470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5B2F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2F7E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5B2F7E" w:rsidRDefault="005B2F7E" w:rsidP="005B2F7E">
      <w:pPr>
        <w:pStyle w:val="KeepWithNext"/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bookmarkStart w:id="472" w:name="_ETM_Q1_2395000"/>
      <w:bookmarkEnd w:id="472"/>
      <w:r>
        <w:rPr>
          <w:rFonts w:hint="cs"/>
          <w:rtl/>
          <w:lang w:eastAsia="he-IL"/>
        </w:rPr>
        <w:t xml:space="preserve">נעבור לדוח ביקורת בנושא התייעלות אנרגטית. </w:t>
      </w:r>
      <w:bookmarkStart w:id="473" w:name="_ETM_Q1_2399000"/>
      <w:bookmarkEnd w:id="473"/>
      <w:r>
        <w:rPr>
          <w:rFonts w:hint="cs"/>
          <w:rtl/>
          <w:lang w:eastAsia="he-IL"/>
        </w:rPr>
        <w:t xml:space="preserve">נקיים את הדיון הזה בעוד </w:t>
      </w:r>
      <w:bookmarkStart w:id="474" w:name="_ETM_Q1_2408000"/>
      <w:bookmarkEnd w:id="474"/>
      <w:r>
        <w:rPr>
          <w:rFonts w:hint="cs"/>
          <w:rtl/>
          <w:lang w:eastAsia="he-IL"/>
        </w:rPr>
        <w:t xml:space="preserve">שבועיים ולכן אני מציע שתרוץ עליו. 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C47C1">
      <w:pPr>
        <w:pStyle w:val="af9"/>
        <w:rPr>
          <w:rtl/>
          <w:lang w:eastAsia="he-IL"/>
        </w:rPr>
      </w:pPr>
      <w:bookmarkStart w:id="475" w:name="_ETM_Q1_2412000"/>
      <w:bookmarkStart w:id="476" w:name="ET_guest_387309_42"/>
      <w:bookmarkEnd w:id="475"/>
      <w:r w:rsidRPr="005C47C1">
        <w:rPr>
          <w:rStyle w:val="TagStyle"/>
          <w:rtl/>
        </w:rPr>
        <w:t xml:space="preserve"> &lt;&lt; אורח &gt;&gt;</w:t>
      </w:r>
      <w:r w:rsidRPr="005B2F7E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5B2F7E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6"/>
    </w:p>
    <w:p w:rsidR="005B2F7E" w:rsidRDefault="005B2F7E" w:rsidP="005B2F7E">
      <w:pPr>
        <w:pStyle w:val="KeepWithNext"/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מדובר פה על </w:t>
      </w:r>
      <w:bookmarkStart w:id="477" w:name="_ETM_Q1_2414000"/>
      <w:bookmarkEnd w:id="477"/>
      <w:r>
        <w:rPr>
          <w:rFonts w:hint="cs"/>
          <w:rtl/>
          <w:lang w:eastAsia="he-IL"/>
        </w:rPr>
        <w:t xml:space="preserve">שני דוחות, דוחות אחים: אחד בנושא התייעלות אנרגטית ואחד בנושא קידום אנרגיות מתחדשות. אני אעבור על חלק מהנתונים: 17% היה היעד לייצור חשמל מאנרגיות מתחדשות מכלל </w:t>
      </w:r>
      <w:bookmarkStart w:id="478" w:name="_ETM_Q1_2426000"/>
      <w:bookmarkEnd w:id="478"/>
      <w:r>
        <w:rPr>
          <w:rFonts w:hint="cs"/>
          <w:rtl/>
          <w:lang w:eastAsia="he-IL"/>
        </w:rPr>
        <w:t>האנרגיות בשנת 2030. יש כוונה להגדיל אותו ל-30%;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bookmarkStart w:id="479" w:name="_ETM_Q1_2429000"/>
      <w:bookmarkEnd w:id="479"/>
      <w:r>
        <w:rPr>
          <w:rFonts w:hint="cs"/>
          <w:rtl/>
          <w:lang w:eastAsia="he-IL"/>
        </w:rPr>
        <w:t xml:space="preserve">5%, </w:t>
      </w:r>
      <w:bookmarkStart w:id="480" w:name="_ETM_Q1_2432000"/>
      <w:bookmarkEnd w:id="480"/>
      <w:r>
        <w:rPr>
          <w:rFonts w:hint="cs"/>
          <w:rtl/>
          <w:lang w:eastAsia="he-IL"/>
        </w:rPr>
        <w:t>זה ייצור החשמל מאנרגיות מתחדשות ב-2019. היעד ל-2020 היה 10%. אנחנו מראים שלא הייתה עמידה ביעד;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 מיליארד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81" w:name="_ETM_Q1_2437000"/>
      <w:bookmarkEnd w:id="481"/>
      <w:r>
        <w:rPr>
          <w:rFonts w:hint="cs"/>
          <w:rtl/>
          <w:lang w:eastAsia="he-IL"/>
        </w:rPr>
        <w:t>החיסכון האפשרי אם ייצרו את אנרגיית הרוח במלוא מכסת הייצור שהוגדרה;</w:t>
      </w:r>
    </w:p>
    <w:p w:rsidR="005B2F7E" w:rsidRDefault="005B2F7E" w:rsidP="005B2F7E">
      <w:pPr>
        <w:rPr>
          <w:rtl/>
          <w:lang w:eastAsia="he-IL"/>
        </w:rPr>
      </w:pPr>
      <w:bookmarkStart w:id="482" w:name="_ETM_Q1_2445000"/>
      <w:bookmarkEnd w:id="482"/>
      <w:r>
        <w:rPr>
          <w:rFonts w:hint="cs"/>
          <w:rtl/>
          <w:lang w:eastAsia="he-IL"/>
        </w:rPr>
        <w:lastRenderedPageBreak/>
        <w:t xml:space="preserve">46% - פוטנציאל ייצור החשמל מאנרגיה סולרית בשטחים שנמצאים במרחב </w:t>
      </w:r>
      <w:bookmarkStart w:id="483" w:name="_ETM_Q1_2454000"/>
      <w:bookmarkEnd w:id="483"/>
      <w:r>
        <w:rPr>
          <w:rFonts w:hint="cs"/>
          <w:rtl/>
          <w:lang w:eastAsia="he-IL"/>
        </w:rPr>
        <w:t>בנוי</w:t>
      </w:r>
      <w:bookmarkStart w:id="484" w:name="_ETM_Q1_2455000"/>
      <w:bookmarkStart w:id="485" w:name="_ETM_Q1_2456000"/>
      <w:bookmarkEnd w:id="484"/>
      <w:bookmarkEnd w:id="485"/>
      <w:r>
        <w:rPr>
          <w:rFonts w:hint="cs"/>
          <w:rtl/>
          <w:lang w:eastAsia="he-IL"/>
        </w:rPr>
        <w:t xml:space="preserve">; 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 2030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100% מכלי הרכב מתוכננים להיות חשמליים. זה היעד שהוגדר;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 - זה שיעור ההפחתה הנדרש </w:t>
      </w:r>
      <w:bookmarkStart w:id="486" w:name="_ETM_Q1_2461000"/>
      <w:bookmarkEnd w:id="486"/>
      <w:r>
        <w:rPr>
          <w:rFonts w:hint="cs"/>
          <w:rtl/>
          <w:lang w:eastAsia="he-IL"/>
        </w:rPr>
        <w:t xml:space="preserve">בנסועה הפרטית - - - 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C47C1">
      <w:pPr>
        <w:pStyle w:val="af6"/>
        <w:rPr>
          <w:rtl/>
        </w:rPr>
      </w:pPr>
      <w:bookmarkStart w:id="487" w:name="ET_yor_5110_43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5B2F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2F7E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5B2F7E" w:rsidRDefault="005B2F7E" w:rsidP="005B2F7E">
      <w:pPr>
        <w:pStyle w:val="KeepWithNext"/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נאמר: אל </w:t>
      </w:r>
      <w:bookmarkStart w:id="488" w:name="_ETM_Q1_2464000"/>
      <w:bookmarkEnd w:id="488"/>
      <w:r>
        <w:rPr>
          <w:rFonts w:hint="cs"/>
          <w:rtl/>
          <w:lang w:eastAsia="he-IL"/>
        </w:rPr>
        <w:t xml:space="preserve">תעצור את נשימתך. 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5C47C1">
      <w:pPr>
        <w:pStyle w:val="af9"/>
        <w:rPr>
          <w:rtl/>
          <w:lang w:eastAsia="he-IL"/>
        </w:rPr>
      </w:pPr>
      <w:bookmarkStart w:id="489" w:name="ET_guest_387309_44"/>
      <w:r w:rsidRPr="005C47C1">
        <w:rPr>
          <w:rStyle w:val="TagStyle"/>
          <w:rtl/>
        </w:rPr>
        <w:t xml:space="preserve"> &lt;&lt; אורח &gt;&gt;</w:t>
      </w:r>
      <w:r w:rsidRPr="005B2F7E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5B2F7E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"/>
    </w:p>
    <w:p w:rsidR="005B2F7E" w:rsidRDefault="005B2F7E" w:rsidP="005B2F7E">
      <w:pPr>
        <w:pStyle w:val="KeepWithNext"/>
        <w:rPr>
          <w:rtl/>
          <w:lang w:eastAsia="he-IL"/>
        </w:rPr>
      </w:pPr>
    </w:p>
    <w:p w:rsidR="005B2F7E" w:rsidRDefault="005B2F7E" w:rsidP="005B2F7E">
      <w:pPr>
        <w:rPr>
          <w:rtl/>
          <w:lang w:eastAsia="he-IL"/>
        </w:rPr>
      </w:pPr>
      <w:bookmarkStart w:id="490" w:name="_ETM_Q1_2467000"/>
      <w:bookmarkEnd w:id="490"/>
      <w:r>
        <w:rPr>
          <w:rFonts w:hint="cs"/>
          <w:rtl/>
          <w:lang w:eastAsia="he-IL"/>
        </w:rPr>
        <w:t>20% - זה שיעור ההפחתה הנדרש בנסועה הפרטית ב-2030 לעומת תרחיש של עסקים כרגיל;</w:t>
      </w:r>
    </w:p>
    <w:p w:rsidR="005B2F7E" w:rsidRDefault="005B2F7E" w:rsidP="005B2F7E">
      <w:pPr>
        <w:rPr>
          <w:rtl/>
          <w:lang w:eastAsia="he-IL"/>
        </w:rPr>
      </w:pPr>
    </w:p>
    <w:p w:rsidR="005B2F7E" w:rsidRDefault="005B2F7E" w:rsidP="007D56D6">
      <w:pPr>
        <w:rPr>
          <w:rtl/>
          <w:lang w:eastAsia="he-IL"/>
        </w:rPr>
      </w:pPr>
      <w:r>
        <w:rPr>
          <w:rFonts w:hint="cs"/>
          <w:rtl/>
          <w:lang w:eastAsia="he-IL"/>
        </w:rPr>
        <w:t>3.5 מיליאר</w:t>
      </w:r>
      <w:bookmarkStart w:id="491" w:name="_ETM_Q1_2474000"/>
      <w:bookmarkEnd w:id="491"/>
      <w:r>
        <w:rPr>
          <w:rFonts w:hint="cs"/>
          <w:rtl/>
          <w:lang w:eastAsia="he-IL"/>
        </w:rPr>
        <w:t xml:space="preserve">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התחזית </w:t>
      </w:r>
      <w:r w:rsidR="007D56D6">
        <w:rPr>
          <w:rFonts w:hint="cs"/>
          <w:rtl/>
          <w:lang w:eastAsia="he-IL"/>
        </w:rPr>
        <w:t xml:space="preserve">לתועלת המשקית מהמעבר לרכבים חשמליים עד שנת </w:t>
      </w:r>
      <w:r>
        <w:rPr>
          <w:rFonts w:hint="cs"/>
          <w:rtl/>
          <w:lang w:eastAsia="he-IL"/>
        </w:rPr>
        <w:t xml:space="preserve">2030 </w:t>
      </w:r>
      <w:bookmarkStart w:id="492" w:name="_ETM_Q1_2477000"/>
      <w:bookmarkEnd w:id="492"/>
      <w:r>
        <w:rPr>
          <w:rFonts w:hint="cs"/>
          <w:rtl/>
          <w:lang w:eastAsia="he-IL"/>
        </w:rPr>
        <w:t>אם אכן זה יתממש במלואו</w:t>
      </w:r>
      <w:r w:rsidR="007D56D6">
        <w:rPr>
          <w:rFonts w:hint="cs"/>
          <w:rtl/>
          <w:lang w:eastAsia="he-IL"/>
        </w:rPr>
        <w:t>;</w:t>
      </w:r>
    </w:p>
    <w:p w:rsidR="007D56D6" w:rsidRDefault="007D56D6" w:rsidP="007D56D6">
      <w:pPr>
        <w:rPr>
          <w:rtl/>
          <w:lang w:eastAsia="he-IL"/>
        </w:rPr>
      </w:pPr>
    </w:p>
    <w:p w:rsidR="007D56D6" w:rsidRDefault="007D56D6" w:rsidP="007D5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10.9 </w:t>
      </w:r>
      <w:bookmarkStart w:id="493" w:name="_ETM_Q1_2481000"/>
      <w:bookmarkEnd w:id="493"/>
      <w:r>
        <w:rPr>
          <w:rFonts w:hint="cs"/>
          <w:rtl/>
          <w:lang w:eastAsia="he-IL"/>
        </w:rPr>
        <w:t xml:space="preserve">מיליארד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היקף הנזק השנתי מפליטות גזי חממה, נכון ל-2019.</w:t>
      </w:r>
    </w:p>
    <w:p w:rsidR="007D56D6" w:rsidRDefault="007D56D6" w:rsidP="007D56D6">
      <w:pPr>
        <w:rPr>
          <w:rtl/>
          <w:lang w:eastAsia="he-IL"/>
        </w:rPr>
      </w:pPr>
      <w:bookmarkStart w:id="494" w:name="_ETM_Q1_2485000"/>
      <w:bookmarkEnd w:id="494"/>
    </w:p>
    <w:p w:rsidR="007D56D6" w:rsidRDefault="007D56D6" w:rsidP="00454236">
      <w:pPr>
        <w:rPr>
          <w:rtl/>
          <w:lang w:eastAsia="he-IL"/>
        </w:rPr>
      </w:pPr>
      <w:bookmarkStart w:id="495" w:name="_ETM_Q1_2486000"/>
      <w:bookmarkEnd w:id="495"/>
      <w:r>
        <w:rPr>
          <w:rFonts w:hint="cs"/>
          <w:rtl/>
          <w:lang w:eastAsia="he-IL"/>
        </w:rPr>
        <w:t xml:space="preserve">תמונת המצב העולה מן 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96" w:name="_ETM_Q1_2493000"/>
      <w:bookmarkEnd w:id="496"/>
      <w:r>
        <w:rPr>
          <w:rFonts w:hint="cs"/>
          <w:rtl/>
          <w:lang w:eastAsia="he-IL"/>
        </w:rPr>
        <w:t xml:space="preserve">מעירים פעם נוספת, בהמשך </w:t>
      </w:r>
      <w:r w:rsidR="00454236">
        <w:rPr>
          <w:rFonts w:hint="cs"/>
          <w:rtl/>
          <w:lang w:eastAsia="he-IL"/>
        </w:rPr>
        <w:t xml:space="preserve">לביקורות קודמות, על היעדר </w:t>
      </w:r>
      <w:proofErr w:type="spellStart"/>
      <w:r w:rsidR="00454236">
        <w:rPr>
          <w:rFonts w:hint="cs"/>
          <w:rtl/>
          <w:lang w:eastAsia="he-IL"/>
        </w:rPr>
        <w:t>תוכנית</w:t>
      </w:r>
      <w:proofErr w:type="spellEnd"/>
      <w:r w:rsidR="00454236">
        <w:rPr>
          <w:rFonts w:hint="cs"/>
          <w:rtl/>
          <w:lang w:eastAsia="he-IL"/>
        </w:rPr>
        <w:t xml:space="preserve"> אב </w:t>
      </w:r>
      <w:bookmarkStart w:id="497" w:name="_ETM_Q1_2496000"/>
      <w:bookmarkEnd w:id="497"/>
      <w:r w:rsidR="00454236">
        <w:rPr>
          <w:rFonts w:hint="cs"/>
          <w:rtl/>
          <w:lang w:eastAsia="he-IL"/>
        </w:rPr>
        <w:t xml:space="preserve">למשק האנרגיה. למעשה בזמן סיום הביקורת היה מסמך מדיניות בנושא </w:t>
      </w:r>
      <w:bookmarkStart w:id="498" w:name="_ETM_Q1_2500000"/>
      <w:bookmarkEnd w:id="498"/>
      <w:r w:rsidR="00454236">
        <w:rPr>
          <w:rFonts w:hint="cs"/>
          <w:rtl/>
          <w:lang w:eastAsia="he-IL"/>
        </w:rPr>
        <w:t xml:space="preserve">יעדים לשנת 2030 בתחום האנרגיה, אבל אין </w:t>
      </w:r>
      <w:proofErr w:type="spellStart"/>
      <w:r w:rsidR="00454236">
        <w:rPr>
          <w:rFonts w:hint="cs"/>
          <w:rtl/>
          <w:lang w:eastAsia="he-IL"/>
        </w:rPr>
        <w:t>תוכנית</w:t>
      </w:r>
      <w:proofErr w:type="spellEnd"/>
      <w:r w:rsidR="00454236">
        <w:rPr>
          <w:rFonts w:hint="cs"/>
          <w:rtl/>
          <w:lang w:eastAsia="he-IL"/>
        </w:rPr>
        <w:t xml:space="preserve"> אב למשק האנרגיה. החשש הוא שבהיעדר </w:t>
      </w:r>
      <w:proofErr w:type="spellStart"/>
      <w:r w:rsidR="00454236">
        <w:rPr>
          <w:rFonts w:hint="cs"/>
          <w:rtl/>
          <w:lang w:eastAsia="he-IL"/>
        </w:rPr>
        <w:t>תוכנית</w:t>
      </w:r>
      <w:proofErr w:type="spellEnd"/>
      <w:r w:rsidR="00454236">
        <w:rPr>
          <w:rFonts w:hint="cs"/>
          <w:rtl/>
          <w:lang w:eastAsia="he-IL"/>
        </w:rPr>
        <w:t xml:space="preserve"> כזאת פיתוח המשק נעשה באמצעות </w:t>
      </w:r>
      <w:bookmarkStart w:id="499" w:name="_ETM_Q1_2510000"/>
      <w:bookmarkEnd w:id="499"/>
      <w:r w:rsidR="00454236">
        <w:rPr>
          <w:rFonts w:hint="cs"/>
          <w:rtl/>
          <w:lang w:eastAsia="he-IL"/>
        </w:rPr>
        <w:t xml:space="preserve">הסתכלות על יעדים נקודתיים, לטווח קצר ומילוי צרכים נקודתיים של </w:t>
      </w:r>
      <w:bookmarkStart w:id="500" w:name="_ETM_Q1_2515000"/>
      <w:bookmarkEnd w:id="500"/>
      <w:r w:rsidR="00454236">
        <w:rPr>
          <w:rFonts w:hint="cs"/>
          <w:rtl/>
          <w:lang w:eastAsia="he-IL"/>
        </w:rPr>
        <w:t xml:space="preserve">המשק והיעדר ראייה </w:t>
      </w:r>
      <w:proofErr w:type="spellStart"/>
      <w:r w:rsidR="00454236">
        <w:rPr>
          <w:rFonts w:hint="cs"/>
          <w:rtl/>
          <w:lang w:eastAsia="he-IL"/>
        </w:rPr>
        <w:t>מתכללת</w:t>
      </w:r>
      <w:proofErr w:type="spellEnd"/>
      <w:r w:rsidR="00454236">
        <w:rPr>
          <w:rFonts w:hint="cs"/>
          <w:rtl/>
          <w:lang w:eastAsia="he-IL"/>
        </w:rPr>
        <w:t xml:space="preserve"> וארוכת טווח. </w:t>
      </w:r>
    </w:p>
    <w:p w:rsidR="00454236" w:rsidRDefault="00454236" w:rsidP="00454236">
      <w:pPr>
        <w:rPr>
          <w:rtl/>
          <w:lang w:eastAsia="he-IL"/>
        </w:rPr>
      </w:pPr>
    </w:p>
    <w:p w:rsidR="00454236" w:rsidRDefault="00454236" w:rsidP="00454236">
      <w:pPr>
        <w:rPr>
          <w:rtl/>
          <w:lang w:eastAsia="he-IL"/>
        </w:rPr>
      </w:pPr>
      <w:bookmarkStart w:id="501" w:name="_ETM_Q1_2520000"/>
      <w:bookmarkEnd w:id="501"/>
      <w:r>
        <w:rPr>
          <w:rFonts w:hint="cs"/>
          <w:rtl/>
          <w:lang w:eastAsia="he-IL"/>
        </w:rPr>
        <w:t xml:space="preserve">בנוסף, צריך להזכיר </w:t>
      </w:r>
      <w:bookmarkStart w:id="502" w:name="_ETM_Q1_2521000"/>
      <w:bookmarkEnd w:id="502"/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41, שהיא תמ"א למשק האנרגיה, היא במצב שהיא הופקדה, </w:t>
      </w:r>
      <w:bookmarkStart w:id="503" w:name="_ETM_Q1_2529000"/>
      <w:bookmarkEnd w:id="503"/>
      <w:r>
        <w:rPr>
          <w:rFonts w:hint="cs"/>
          <w:rtl/>
          <w:lang w:eastAsia="he-IL"/>
        </w:rPr>
        <w:t xml:space="preserve">אבל עדיין לא אושרה במועד סיום הביקורת. זה גם כן נושא שהערנו עליו פעמים רבות בדוחות קודמים. </w:t>
      </w:r>
    </w:p>
    <w:p w:rsidR="00454236" w:rsidRDefault="00454236" w:rsidP="00454236">
      <w:pPr>
        <w:rPr>
          <w:rtl/>
          <w:lang w:eastAsia="he-IL"/>
        </w:rPr>
      </w:pPr>
      <w:bookmarkStart w:id="504" w:name="_ETM_Q1_2532000"/>
      <w:bookmarkEnd w:id="504"/>
    </w:p>
    <w:p w:rsidR="00454236" w:rsidRDefault="00454236" w:rsidP="00454236">
      <w:pPr>
        <w:rPr>
          <w:rtl/>
          <w:lang w:eastAsia="he-IL"/>
        </w:rPr>
      </w:pPr>
      <w:bookmarkStart w:id="505" w:name="_ETM_Q1_2533000"/>
      <w:bookmarkEnd w:id="505"/>
      <w:r>
        <w:rPr>
          <w:rFonts w:hint="cs"/>
          <w:rtl/>
          <w:lang w:eastAsia="he-IL"/>
        </w:rPr>
        <w:t xml:space="preserve">לגבי עמידה ביעדי </w:t>
      </w:r>
      <w:bookmarkStart w:id="506" w:name="_ETM_Q1_2534000"/>
      <w:bookmarkEnd w:id="506"/>
      <w:r>
        <w:rPr>
          <w:rFonts w:hint="cs"/>
          <w:rtl/>
          <w:lang w:eastAsia="he-IL"/>
        </w:rPr>
        <w:t xml:space="preserve">ייצור החשמל מאנרגיות מתחדשות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ציינתי ש-5% לעומת 10% היעד שהוגדר לשנת 2020; ייצור חשמל מאנרגיית הרוח - - - </w:t>
      </w:r>
    </w:p>
    <w:p w:rsidR="00454236" w:rsidRDefault="00454236" w:rsidP="00454236">
      <w:pPr>
        <w:rPr>
          <w:rtl/>
          <w:lang w:eastAsia="he-IL"/>
        </w:rPr>
      </w:pPr>
    </w:p>
    <w:p w:rsidR="00454236" w:rsidRDefault="00454236" w:rsidP="005C47C1">
      <w:pPr>
        <w:pStyle w:val="af6"/>
        <w:rPr>
          <w:rtl/>
        </w:rPr>
      </w:pPr>
      <w:bookmarkStart w:id="507" w:name="ET_yor_5110_45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4542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4236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454236" w:rsidRDefault="00454236" w:rsidP="00454236">
      <w:pPr>
        <w:pStyle w:val="KeepWithNext"/>
        <w:rPr>
          <w:rtl/>
          <w:lang w:eastAsia="he-IL"/>
        </w:rPr>
      </w:pPr>
    </w:p>
    <w:p w:rsidR="00454236" w:rsidRDefault="00454236" w:rsidP="00454236">
      <w:pPr>
        <w:rPr>
          <w:rtl/>
          <w:lang w:eastAsia="he-IL"/>
        </w:rPr>
      </w:pPr>
      <w:bookmarkStart w:id="508" w:name="_ETM_Q1_2545000"/>
      <w:bookmarkEnd w:id="508"/>
      <w:r>
        <w:rPr>
          <w:rFonts w:hint="cs"/>
          <w:rtl/>
          <w:lang w:eastAsia="he-IL"/>
        </w:rPr>
        <w:t xml:space="preserve">אני לא רוצה להיכנס לזה, כי אנחנו, כאמור, נדון </w:t>
      </w:r>
      <w:bookmarkStart w:id="509" w:name="_ETM_Q1_2548000"/>
      <w:bookmarkEnd w:id="509"/>
      <w:r>
        <w:rPr>
          <w:rFonts w:hint="cs"/>
          <w:rtl/>
          <w:lang w:eastAsia="he-IL"/>
        </w:rPr>
        <w:t>בזה, אבל מתחילת ההכנה שלי לדיון הזה</w:t>
      </w:r>
      <w:r w:rsidR="00D3799F">
        <w:rPr>
          <w:rFonts w:hint="cs"/>
          <w:rtl/>
          <w:lang w:eastAsia="he-IL"/>
        </w:rPr>
        <w:t xml:space="preserve">, בשיחות שכבר קיימתי, </w:t>
      </w:r>
      <w:bookmarkStart w:id="510" w:name="_ETM_Q1_2553000"/>
      <w:bookmarkEnd w:id="510"/>
      <w:r w:rsidR="00D3799F">
        <w:rPr>
          <w:rFonts w:hint="cs"/>
          <w:rtl/>
          <w:lang w:eastAsia="he-IL"/>
        </w:rPr>
        <w:t xml:space="preserve">גם יש טענות לגבי איך מחשבים את זה בכלל. </w:t>
      </w:r>
      <w:bookmarkStart w:id="511" w:name="_ETM_Q1_2556000"/>
      <w:bookmarkEnd w:id="511"/>
      <w:r w:rsidR="00D3799F">
        <w:rPr>
          <w:rFonts w:hint="cs"/>
          <w:rtl/>
          <w:lang w:eastAsia="he-IL"/>
        </w:rPr>
        <w:t>יש טענה שלא באמת מחשבים את זה כמו שמקובל בעולם</w:t>
      </w:r>
      <w:bookmarkStart w:id="512" w:name="_ETM_Q1_2560000"/>
      <w:bookmarkEnd w:id="512"/>
      <w:r w:rsidR="00D3799F">
        <w:rPr>
          <w:rFonts w:hint="cs"/>
          <w:rtl/>
          <w:lang w:eastAsia="he-IL"/>
        </w:rPr>
        <w:t xml:space="preserve">. אנחנו נעמוד על זה. </w:t>
      </w:r>
    </w:p>
    <w:p w:rsidR="00D3799F" w:rsidRDefault="00D3799F" w:rsidP="00454236">
      <w:pPr>
        <w:rPr>
          <w:rtl/>
          <w:lang w:eastAsia="he-IL"/>
        </w:rPr>
      </w:pPr>
      <w:bookmarkStart w:id="513" w:name="_ETM_Q1_2562000"/>
      <w:bookmarkStart w:id="514" w:name="_ETM_Q1_2563000"/>
      <w:bookmarkEnd w:id="513"/>
      <w:bookmarkEnd w:id="514"/>
    </w:p>
    <w:p w:rsidR="00D3799F" w:rsidRDefault="00D3799F" w:rsidP="005C47C1">
      <w:pPr>
        <w:pStyle w:val="af9"/>
        <w:rPr>
          <w:rtl/>
          <w:lang w:eastAsia="he-IL"/>
        </w:rPr>
      </w:pPr>
      <w:bookmarkStart w:id="515" w:name="ET_guest_387309_46"/>
      <w:r w:rsidRPr="005C47C1">
        <w:rPr>
          <w:rStyle w:val="TagStyle"/>
          <w:rtl/>
        </w:rPr>
        <w:t xml:space="preserve"> &lt;&lt; אורח &gt;&gt;</w:t>
      </w:r>
      <w:r w:rsidRPr="00D3799F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D3799F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"/>
    </w:p>
    <w:p w:rsidR="00D3799F" w:rsidRDefault="00D3799F" w:rsidP="00D3799F">
      <w:pPr>
        <w:pStyle w:val="KeepWithNext"/>
        <w:rPr>
          <w:rtl/>
          <w:lang w:eastAsia="he-IL"/>
        </w:rPr>
      </w:pPr>
    </w:p>
    <w:p w:rsidR="00D3799F" w:rsidRDefault="00D3799F" w:rsidP="00D3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אנרגיית רוח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" w:name="_ETM_Q1_2565000"/>
      <w:bookmarkEnd w:id="516"/>
      <w:r>
        <w:rPr>
          <w:rFonts w:hint="cs"/>
          <w:rtl/>
          <w:lang w:eastAsia="he-IL"/>
        </w:rPr>
        <w:t>3.5% מהמכסה שנקבעה על-ידי הממשלה;</w:t>
      </w:r>
    </w:p>
    <w:p w:rsidR="00D3799F" w:rsidRDefault="00D3799F" w:rsidP="00D3799F">
      <w:pPr>
        <w:rPr>
          <w:rtl/>
          <w:lang w:eastAsia="he-IL"/>
        </w:rPr>
      </w:pPr>
    </w:p>
    <w:p w:rsidR="00D3799F" w:rsidRDefault="00D3799F" w:rsidP="00D3799F">
      <w:pPr>
        <w:rPr>
          <w:rtl/>
          <w:lang w:eastAsia="he-IL"/>
        </w:rPr>
      </w:pPr>
      <w:bookmarkStart w:id="517" w:name="_ETM_Q1_2569000"/>
      <w:bookmarkEnd w:id="517"/>
      <w:r>
        <w:rPr>
          <w:rFonts w:hint="cs"/>
          <w:rtl/>
          <w:lang w:eastAsia="he-IL"/>
        </w:rPr>
        <w:t xml:space="preserve">לגבי חסמים בהקמת מתקני ייצור </w:t>
      </w:r>
      <w:bookmarkStart w:id="518" w:name="_ETM_Q1_2573000"/>
      <w:bookmarkEnd w:id="518"/>
      <w:r>
        <w:rPr>
          <w:rFonts w:hint="cs"/>
          <w:rtl/>
          <w:lang w:eastAsia="he-IL"/>
        </w:rPr>
        <w:t>על גגות - - -</w:t>
      </w:r>
    </w:p>
    <w:p w:rsidR="00D3799F" w:rsidRDefault="00D3799F" w:rsidP="00D3799F">
      <w:pPr>
        <w:rPr>
          <w:rtl/>
          <w:lang w:eastAsia="he-IL"/>
        </w:rPr>
      </w:pPr>
    </w:p>
    <w:p w:rsidR="00D3799F" w:rsidRDefault="00D3799F" w:rsidP="005C47C1">
      <w:pPr>
        <w:pStyle w:val="af9"/>
        <w:rPr>
          <w:rtl/>
          <w:lang w:eastAsia="he-IL"/>
        </w:rPr>
      </w:pPr>
      <w:bookmarkStart w:id="519" w:name="ET_guest_מבקר_המדינה_ונציב_תלונות__70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9"/>
    <w:p w:rsidR="00D3799F" w:rsidRPr="00D3799F" w:rsidRDefault="00D3799F" w:rsidP="00D3799F">
      <w:pPr>
        <w:rPr>
          <w:rtl/>
          <w:lang w:eastAsia="he-IL"/>
        </w:rPr>
      </w:pPr>
    </w:p>
    <w:p w:rsidR="00D3799F" w:rsidRDefault="00D3799F" w:rsidP="00CC1752">
      <w:pPr>
        <w:rPr>
          <w:rtl/>
        </w:rPr>
      </w:pPr>
      <w:r>
        <w:rPr>
          <w:rFonts w:hint="cs"/>
          <w:rtl/>
        </w:rPr>
        <w:t xml:space="preserve">סליחה שאני קוטע אותך, אבל לטעמי זו דוגמה לחשיבות הרבה של מעורבות ביקורת המדינה, כי </w:t>
      </w:r>
      <w:bookmarkStart w:id="520" w:name="_ETM_Q1_2582000"/>
      <w:bookmarkEnd w:id="520"/>
      <w:r>
        <w:rPr>
          <w:rFonts w:hint="cs"/>
          <w:rtl/>
        </w:rPr>
        <w:t xml:space="preserve">אתה רואה יעד ממשלתי שהוא מבורך, אבל כשהוא מתורגם </w:t>
      </w:r>
      <w:bookmarkStart w:id="521" w:name="_ETM_Q1_2585000"/>
      <w:bookmarkEnd w:id="521"/>
      <w:r>
        <w:rPr>
          <w:rFonts w:hint="cs"/>
          <w:rtl/>
        </w:rPr>
        <w:t xml:space="preserve">בסופו של דבר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שצריכה לשווק את הקרקעות, זה לא מגיע לפועל. כלומר, כשאתה רואה כמה שווק או כמה </w:t>
      </w:r>
      <w:bookmarkStart w:id="522" w:name="_ETM_Q1_2592000"/>
      <w:bookmarkEnd w:id="522"/>
      <w:r>
        <w:rPr>
          <w:rFonts w:hint="cs"/>
          <w:rtl/>
        </w:rPr>
        <w:t xml:space="preserve">מוסדות התכנון אישרו אתרים לאנרגיות רוח, אז זה מתלונן </w:t>
      </w:r>
      <w:bookmarkStart w:id="523" w:name="_ETM_Q1_2596000"/>
      <w:bookmarkEnd w:id="523"/>
      <w:r>
        <w:rPr>
          <w:rFonts w:hint="cs"/>
          <w:rtl/>
        </w:rPr>
        <w:t xml:space="preserve">על זה וזה מתלונן על זה, ופה היזמים לוחצים, </w:t>
      </w:r>
      <w:bookmarkStart w:id="524" w:name="_ETM_Q1_2599000"/>
      <w:bookmarkEnd w:id="524"/>
      <w:r>
        <w:rPr>
          <w:rFonts w:hint="cs"/>
          <w:rtl/>
        </w:rPr>
        <w:t xml:space="preserve">אבל אני לא חושב שהיזמים צריכים ללחוץ. אם יש יעד </w:t>
      </w:r>
      <w:bookmarkStart w:id="525" w:name="_ETM_Q1_2603000"/>
      <w:bookmarkEnd w:id="525"/>
      <w:r>
        <w:rPr>
          <w:rFonts w:hint="cs"/>
          <w:rtl/>
        </w:rPr>
        <w:t xml:space="preserve">תכנון, גם רשויות התכנון וגם הקרקע שנמצאת בבעלות המדינה צריכים </w:t>
      </w:r>
      <w:bookmarkStart w:id="526" w:name="_ETM_Q1_2609000"/>
      <w:bookmarkEnd w:id="526"/>
      <w:r>
        <w:rPr>
          <w:rFonts w:hint="cs"/>
          <w:rtl/>
        </w:rPr>
        <w:t xml:space="preserve">להיות מכוונים ליעדים האלה, אחרת לא נגיע אליהם. </w:t>
      </w:r>
    </w:p>
    <w:p w:rsidR="00D3799F" w:rsidRDefault="00D3799F" w:rsidP="00CC1752">
      <w:pPr>
        <w:rPr>
          <w:rtl/>
        </w:rPr>
      </w:pPr>
      <w:bookmarkStart w:id="527" w:name="_ETM_Q1_2613000"/>
      <w:bookmarkEnd w:id="527"/>
    </w:p>
    <w:p w:rsidR="00D3799F" w:rsidRDefault="00D3799F" w:rsidP="005C47C1">
      <w:pPr>
        <w:pStyle w:val="af9"/>
        <w:rPr>
          <w:rtl/>
        </w:rPr>
      </w:pPr>
      <w:bookmarkStart w:id="528" w:name="ET_guest_387309_47"/>
      <w:r w:rsidRPr="005C47C1">
        <w:rPr>
          <w:rStyle w:val="TagStyle"/>
          <w:rtl/>
        </w:rPr>
        <w:t xml:space="preserve"> &lt;&lt; אורח &gt;&gt;</w:t>
      </w:r>
      <w:r w:rsidRPr="00D3799F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D3799F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8"/>
    </w:p>
    <w:p w:rsidR="00D3799F" w:rsidRDefault="00D3799F" w:rsidP="00D3799F">
      <w:pPr>
        <w:pStyle w:val="KeepWithNext"/>
        <w:rPr>
          <w:rtl/>
        </w:rPr>
      </w:pPr>
    </w:p>
    <w:p w:rsidR="00D3799F" w:rsidRDefault="00D3799F" w:rsidP="005130E7">
      <w:pPr>
        <w:rPr>
          <w:rtl/>
        </w:rPr>
      </w:pPr>
      <w:r>
        <w:rPr>
          <w:rFonts w:hint="cs"/>
          <w:rtl/>
        </w:rPr>
        <w:t xml:space="preserve">לגבי בניית </w:t>
      </w:r>
      <w:bookmarkStart w:id="529" w:name="_ETM_Q1_2612000"/>
      <w:bookmarkEnd w:id="529"/>
      <w:r>
        <w:rPr>
          <w:rFonts w:hint="cs"/>
          <w:rtl/>
        </w:rPr>
        <w:t xml:space="preserve">מתקנים לאנרגיה סולרית על גגות של מוסדות ממשלה ומוסדות חינוך </w:t>
      </w:r>
      <w:bookmarkStart w:id="530" w:name="_ETM_Q1_2617000"/>
      <w:bookmarkEnd w:id="530"/>
      <w:r>
        <w:rPr>
          <w:rtl/>
        </w:rPr>
        <w:t>–</w:t>
      </w:r>
      <w:r>
        <w:rPr>
          <w:rFonts w:hint="cs"/>
          <w:rtl/>
        </w:rPr>
        <w:t xml:space="preserve"> עדיין לא הוסרו חסמים ליישום החלטת ממשלה. יש החלטת ממשלה כזאת  מ-2016 שקבעה לקדם מתקנים על גגות </w:t>
      </w:r>
      <w:bookmarkStart w:id="531" w:name="_ETM_Q1_2627000"/>
      <w:bookmarkEnd w:id="531"/>
      <w:r>
        <w:rPr>
          <w:rFonts w:hint="cs"/>
          <w:rtl/>
        </w:rPr>
        <w:t xml:space="preserve">של משרדים ממשלתיים ומוסדות חינוך. עדיין אין חובה לכלול תשתיות </w:t>
      </w:r>
      <w:bookmarkStart w:id="532" w:name="_ETM_Q1_2630000"/>
      <w:bookmarkEnd w:id="532"/>
      <w:r>
        <w:rPr>
          <w:rFonts w:hint="cs"/>
          <w:rtl/>
        </w:rPr>
        <w:t xml:space="preserve">מתאימות למתקנים כאלה במוסדות חינוך שבונים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פה אנחנו מצביעים </w:t>
      </w:r>
      <w:bookmarkStart w:id="533" w:name="_ETM_Q1_2636000"/>
      <w:bookmarkEnd w:id="533"/>
      <w:r>
        <w:rPr>
          <w:rFonts w:hint="cs"/>
          <w:rtl/>
        </w:rPr>
        <w:t xml:space="preserve">על הקושי ליישם את הדבר הזה. במקרה הזה ציינו לחיוב </w:t>
      </w:r>
      <w:bookmarkStart w:id="534" w:name="_ETM_Q1_2641000"/>
      <w:bookmarkEnd w:id="534"/>
      <w:r>
        <w:rPr>
          <w:rFonts w:hint="cs"/>
          <w:rtl/>
        </w:rPr>
        <w:lastRenderedPageBreak/>
        <w:t xml:space="preserve">את הכנסת שיש לה פרויקט "כנסת ירוקה" שבו היא קידמה </w:t>
      </w:r>
      <w:bookmarkStart w:id="535" w:name="_ETM_Q1_2646000"/>
      <w:bookmarkEnd w:id="535"/>
      <w:r>
        <w:rPr>
          <w:rFonts w:hint="cs"/>
          <w:rtl/>
        </w:rPr>
        <w:t>את כל הנושא הירוק, בין היתר הקמת פאנלים על הגגות</w:t>
      </w:r>
      <w:bookmarkStart w:id="536" w:name="_ETM_Q1_2649000"/>
      <w:bookmarkEnd w:id="536"/>
      <w:r>
        <w:rPr>
          <w:rFonts w:hint="cs"/>
          <w:rtl/>
        </w:rPr>
        <w:t xml:space="preserve"> של הכנסת שמייצרים 7.5% מהצריכה השנתית של החשמל. אז מילה </w:t>
      </w:r>
      <w:bookmarkStart w:id="537" w:name="_ETM_Q1_2654000"/>
      <w:bookmarkEnd w:id="537"/>
      <w:r>
        <w:rPr>
          <w:rFonts w:hint="cs"/>
          <w:rtl/>
        </w:rPr>
        <w:t>טובה לכנסת שמהווה דוגמה לשאר מוסדות המדינה בהקשר הזה.</w:t>
      </w:r>
      <w:bookmarkStart w:id="538" w:name="_ETM_Q1_2658000"/>
      <w:bookmarkEnd w:id="538"/>
      <w:r>
        <w:rPr>
          <w:rFonts w:hint="cs"/>
          <w:rtl/>
        </w:rPr>
        <w:t xml:space="preserve"> </w:t>
      </w:r>
    </w:p>
    <w:p w:rsidR="00FA181D" w:rsidRDefault="00FA181D" w:rsidP="00D3799F">
      <w:pPr>
        <w:rPr>
          <w:rtl/>
        </w:rPr>
      </w:pPr>
    </w:p>
    <w:p w:rsidR="00FA181D" w:rsidRDefault="00FA181D" w:rsidP="00FA181D">
      <w:pPr>
        <w:rPr>
          <w:rtl/>
        </w:rPr>
      </w:pPr>
      <w:bookmarkStart w:id="539" w:name="_ETM_Q1_2662000"/>
      <w:bookmarkEnd w:id="539"/>
      <w:r>
        <w:rPr>
          <w:rFonts w:hint="cs"/>
          <w:rtl/>
        </w:rPr>
        <w:t xml:space="preserve">נושא צמצום הנסועה הפרטית </w:t>
      </w:r>
      <w:r>
        <w:rPr>
          <w:rtl/>
        </w:rPr>
        <w:t>–</w:t>
      </w:r>
      <w:r>
        <w:rPr>
          <w:rFonts w:hint="cs"/>
          <w:rtl/>
        </w:rPr>
        <w:t xml:space="preserve"> בשנים 2015 עד 2018 </w:t>
      </w:r>
      <w:bookmarkStart w:id="540" w:name="_ETM_Q1_2669000"/>
      <w:bookmarkEnd w:id="540"/>
      <w:r>
        <w:rPr>
          <w:rFonts w:hint="cs"/>
          <w:rtl/>
        </w:rPr>
        <w:t xml:space="preserve">היה דווקא גידול של 15% בהיקף הנסועה הפרטית. לעומת זאת </w:t>
      </w:r>
      <w:bookmarkStart w:id="541" w:name="_ETM_Q1_2672000"/>
      <w:bookmarkEnd w:id="541"/>
      <w:r>
        <w:rPr>
          <w:rFonts w:hint="cs"/>
          <w:rtl/>
        </w:rPr>
        <w:t xml:space="preserve">הגידול בתחבורה הציבורית היה רק 2% בנסועה של התחבורה הציבורית. למעשה גם פה לא עמדו ביעד שהוגדר </w:t>
      </w:r>
      <w:r>
        <w:rPr>
          <w:rtl/>
        </w:rPr>
        <w:t>–</w:t>
      </w:r>
      <w:r>
        <w:rPr>
          <w:rFonts w:hint="cs"/>
          <w:rtl/>
        </w:rPr>
        <w:t xml:space="preserve"> הוגדר יעד </w:t>
      </w:r>
      <w:bookmarkStart w:id="542" w:name="_ETM_Q1_2678000"/>
      <w:bookmarkEnd w:id="542"/>
      <w:r>
        <w:rPr>
          <w:rFonts w:hint="cs"/>
          <w:rtl/>
        </w:rPr>
        <w:t xml:space="preserve">ירידה של 20% מהנסועה הפרטית לטובת התחבורה הציבורית עד </w:t>
      </w:r>
      <w:bookmarkStart w:id="543" w:name="_ETM_Q1_2685000"/>
      <w:bookmarkEnd w:id="543"/>
      <w:r>
        <w:rPr>
          <w:rFonts w:hint="cs"/>
          <w:rtl/>
        </w:rPr>
        <w:t xml:space="preserve">2020. </w:t>
      </w:r>
    </w:p>
    <w:p w:rsidR="00FA181D" w:rsidRDefault="00FA181D" w:rsidP="00FA181D">
      <w:pPr>
        <w:rPr>
          <w:rtl/>
        </w:rPr>
      </w:pPr>
    </w:p>
    <w:p w:rsidR="00FA181D" w:rsidRDefault="00FA181D" w:rsidP="005C47C1">
      <w:pPr>
        <w:pStyle w:val="af9"/>
        <w:rPr>
          <w:rtl/>
          <w:lang w:eastAsia="he-IL"/>
        </w:rPr>
      </w:pPr>
      <w:bookmarkStart w:id="544" w:name="_ETM_Q1_2687000"/>
      <w:bookmarkStart w:id="545" w:name="ET_guest_מבקר_המדינה_ונציב_תלונות__71"/>
      <w:bookmarkEnd w:id="544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45"/>
    <w:p w:rsidR="00FA181D" w:rsidRPr="00D3799F" w:rsidRDefault="00FA181D" w:rsidP="00FA181D">
      <w:pPr>
        <w:rPr>
          <w:rtl/>
        </w:rPr>
      </w:pPr>
    </w:p>
    <w:p w:rsidR="00FA181D" w:rsidRDefault="00FA181D" w:rsidP="00CC1752">
      <w:pPr>
        <w:rPr>
          <w:rtl/>
        </w:rPr>
      </w:pPr>
      <w:bookmarkStart w:id="546" w:name="_ETM_Q1_2576000"/>
      <w:bookmarkEnd w:id="546"/>
      <w:r>
        <w:rPr>
          <w:rFonts w:hint="cs"/>
          <w:rtl/>
        </w:rPr>
        <w:t xml:space="preserve">אני אביא דוגמה בהקשר הזה של ליקוי שמצאנו, והוא </w:t>
      </w:r>
      <w:bookmarkStart w:id="547" w:name="_ETM_Q1_2690000"/>
      <w:bookmarkEnd w:id="547"/>
      <w:r>
        <w:rPr>
          <w:rFonts w:hint="cs"/>
          <w:rtl/>
        </w:rPr>
        <w:t xml:space="preserve">התייחסות להסכמי השכר במגזר הציבורי. ככול שהסכמי השכר במגזר </w:t>
      </w:r>
      <w:bookmarkStart w:id="548" w:name="_ETM_Q1_2693000"/>
      <w:bookmarkEnd w:id="548"/>
      <w:r>
        <w:rPr>
          <w:rFonts w:hint="cs"/>
          <w:rtl/>
        </w:rPr>
        <w:t xml:space="preserve">הציבורי יעודדו את אחזקת הרכבים הפרטיים על-ידי המועסקים, זה </w:t>
      </w:r>
      <w:bookmarkStart w:id="549" w:name="_ETM_Q1_2701000"/>
      <w:bookmarkEnd w:id="549"/>
      <w:r>
        <w:rPr>
          <w:rFonts w:hint="cs"/>
          <w:rtl/>
        </w:rPr>
        <w:t xml:space="preserve">גם לא יצירת מוטיבציה. אפשר אולי בעלות אחרת, באותה עלות - - - </w:t>
      </w:r>
    </w:p>
    <w:p w:rsidR="00FA181D" w:rsidRDefault="00FA181D" w:rsidP="00CC1752">
      <w:pPr>
        <w:rPr>
          <w:rtl/>
        </w:rPr>
      </w:pPr>
      <w:bookmarkStart w:id="550" w:name="_ETM_Q1_2703000"/>
      <w:bookmarkEnd w:id="550"/>
    </w:p>
    <w:p w:rsidR="00FA181D" w:rsidRDefault="00FA181D" w:rsidP="005C47C1">
      <w:pPr>
        <w:pStyle w:val="af6"/>
        <w:rPr>
          <w:rtl/>
        </w:rPr>
      </w:pPr>
      <w:bookmarkStart w:id="551" w:name="ET_yor_5110_48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FA181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A181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FA181D" w:rsidRDefault="00FA181D" w:rsidP="00FA181D">
      <w:pPr>
        <w:pStyle w:val="KeepWithNext"/>
        <w:rPr>
          <w:rtl/>
          <w:lang w:eastAsia="he-IL"/>
        </w:rPr>
      </w:pPr>
    </w:p>
    <w:p w:rsidR="00FA181D" w:rsidRDefault="00FA181D" w:rsidP="00FA1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מדיניות המיסוי של המגזר הפרטי. דוחפים </w:t>
      </w:r>
      <w:bookmarkStart w:id="552" w:name="_ETM_Q1_2706000"/>
      <w:bookmarkEnd w:id="552"/>
      <w:r>
        <w:rPr>
          <w:rFonts w:hint="cs"/>
          <w:rtl/>
          <w:lang w:eastAsia="he-IL"/>
        </w:rPr>
        <w:t xml:space="preserve">אותם לליסינג. </w:t>
      </w:r>
    </w:p>
    <w:p w:rsidR="00FA181D" w:rsidRDefault="00FA181D" w:rsidP="00FA181D">
      <w:pPr>
        <w:rPr>
          <w:rtl/>
          <w:lang w:eastAsia="he-IL"/>
        </w:rPr>
      </w:pPr>
    </w:p>
    <w:p w:rsidR="00FA181D" w:rsidRDefault="00FA181D" w:rsidP="005C47C1">
      <w:pPr>
        <w:pStyle w:val="af9"/>
        <w:rPr>
          <w:rtl/>
          <w:lang w:eastAsia="he-IL"/>
        </w:rPr>
      </w:pPr>
      <w:bookmarkStart w:id="553" w:name="_ETM_Q1_2711000"/>
      <w:bookmarkStart w:id="554" w:name="ET_guest_387309_49"/>
      <w:bookmarkEnd w:id="553"/>
      <w:r w:rsidRPr="005C47C1">
        <w:rPr>
          <w:rStyle w:val="TagStyle"/>
          <w:rtl/>
        </w:rPr>
        <w:t xml:space="preserve"> &lt;&lt; אורח &gt;&gt;</w:t>
      </w:r>
      <w:r w:rsidRPr="00FA181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FA181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"/>
    </w:p>
    <w:p w:rsidR="00FA181D" w:rsidRDefault="00FA181D" w:rsidP="00FA181D">
      <w:pPr>
        <w:pStyle w:val="KeepWithNext"/>
        <w:rPr>
          <w:rtl/>
          <w:lang w:eastAsia="he-IL"/>
        </w:rPr>
      </w:pPr>
    </w:p>
    <w:p w:rsidR="00FA181D" w:rsidRDefault="00FA181D" w:rsidP="00FA181D">
      <w:pPr>
        <w:rPr>
          <w:rtl/>
          <w:lang w:eastAsia="he-IL"/>
        </w:rPr>
      </w:pPr>
      <w:bookmarkStart w:id="555" w:name="_ETM_Q1_2708000"/>
      <w:bookmarkEnd w:id="555"/>
      <w:r>
        <w:rPr>
          <w:rFonts w:hint="cs"/>
          <w:rtl/>
          <w:lang w:eastAsia="he-IL"/>
        </w:rPr>
        <w:t xml:space="preserve">לגבי יעד ההתייעלות האנרגטית לשנת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" w:name="_ETM_Q1_2716000"/>
      <w:bookmarkEnd w:id="556"/>
      <w:r>
        <w:rPr>
          <w:rFonts w:hint="cs"/>
          <w:rtl/>
          <w:lang w:eastAsia="he-IL"/>
        </w:rPr>
        <w:t>דובר על הפחתת צריכת החשמל ב-20% בשנה הזאת  ובפועל היא עמדה על 7.5%. גם פה אנחנו רואים אי</w:t>
      </w:r>
      <w:bookmarkStart w:id="557" w:name="_ETM_Q1_2724000"/>
      <w:bookmarkEnd w:id="557"/>
      <w:r>
        <w:rPr>
          <w:rFonts w:hint="cs"/>
          <w:rtl/>
          <w:lang w:eastAsia="he-IL"/>
        </w:rPr>
        <w:t xml:space="preserve">-עמידה ביעדים האלה. </w:t>
      </w:r>
    </w:p>
    <w:p w:rsidR="00FA181D" w:rsidRDefault="00FA181D" w:rsidP="00FA181D">
      <w:pPr>
        <w:rPr>
          <w:rtl/>
          <w:lang w:eastAsia="he-IL"/>
        </w:rPr>
      </w:pPr>
    </w:p>
    <w:p w:rsidR="00FA181D" w:rsidRDefault="00FA181D" w:rsidP="00FA181D">
      <w:pPr>
        <w:rPr>
          <w:rtl/>
          <w:lang w:eastAsia="he-IL"/>
        </w:rPr>
      </w:pPr>
      <w:bookmarkStart w:id="558" w:name="_ETM_Q1_2726000"/>
      <w:bookmarkEnd w:id="558"/>
      <w:r>
        <w:rPr>
          <w:rFonts w:hint="cs"/>
          <w:rtl/>
          <w:lang w:eastAsia="he-IL"/>
        </w:rPr>
        <w:t xml:space="preserve">אנחנו מצביעים על זה שאימוץ תקני </w:t>
      </w:r>
      <w:bookmarkStart w:id="559" w:name="_ETM_Q1_2730000"/>
      <w:bookmarkEnd w:id="559"/>
      <w:r>
        <w:rPr>
          <w:rFonts w:hint="cs"/>
          <w:rtl/>
          <w:lang w:eastAsia="he-IL"/>
        </w:rPr>
        <w:t xml:space="preserve">הבנייה הירוקה נעשה בהיקף קטן. למעשה רק 2% מיחידות דיור </w:t>
      </w:r>
      <w:bookmarkStart w:id="560" w:name="_ETM_Q1_2735000"/>
      <w:bookmarkEnd w:id="560"/>
      <w:r>
        <w:rPr>
          <w:rFonts w:hint="cs"/>
          <w:rtl/>
          <w:lang w:eastAsia="he-IL"/>
        </w:rPr>
        <w:t xml:space="preserve">שנבנו ב-2018 קיבלו הסמכה לפי תו תקן ירוק. צריך לציין </w:t>
      </w:r>
      <w:bookmarkStart w:id="561" w:name="_ETM_Q1_2739000"/>
      <w:bookmarkEnd w:id="561"/>
      <w:r>
        <w:rPr>
          <w:rFonts w:hint="cs"/>
          <w:rtl/>
          <w:lang w:eastAsia="he-IL"/>
        </w:rPr>
        <w:t xml:space="preserve">שב-2020, לפני כחצי שנה, המועצה הארצית אישרה את תקן </w:t>
      </w:r>
      <w:bookmarkStart w:id="562" w:name="_ETM_Q1_2746000"/>
      <w:bookmarkEnd w:id="562"/>
      <w:r>
        <w:rPr>
          <w:rFonts w:hint="cs"/>
          <w:rtl/>
          <w:lang w:eastAsia="he-IL"/>
        </w:rPr>
        <w:t xml:space="preserve">הבנייה הירוק כתקן מחייב מ-2021, אז אנחנו מקווים שהדברים </w:t>
      </w:r>
      <w:bookmarkStart w:id="563" w:name="_ETM_Q1_2749000"/>
      <w:bookmarkEnd w:id="563"/>
      <w:r>
        <w:rPr>
          <w:rFonts w:hint="cs"/>
          <w:rtl/>
          <w:lang w:eastAsia="he-IL"/>
        </w:rPr>
        <w:t xml:space="preserve">ישתפרו, אבל נכון להיום הדבר עדיין לא מוטמע. </w:t>
      </w:r>
    </w:p>
    <w:p w:rsidR="00FA181D" w:rsidRDefault="00FA181D" w:rsidP="00FA181D">
      <w:pPr>
        <w:rPr>
          <w:rtl/>
          <w:lang w:eastAsia="he-IL"/>
        </w:rPr>
      </w:pPr>
      <w:bookmarkStart w:id="564" w:name="_ETM_Q1_2757000"/>
      <w:bookmarkEnd w:id="564"/>
    </w:p>
    <w:p w:rsidR="00FA181D" w:rsidRDefault="00FA181D" w:rsidP="00FA1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</w:t>
      </w:r>
      <w:bookmarkStart w:id="565" w:name="_ETM_Q1_2758000"/>
      <w:bookmarkEnd w:id="565"/>
      <w:r>
        <w:rPr>
          <w:rFonts w:hint="cs"/>
          <w:rtl/>
          <w:lang w:eastAsia="he-IL"/>
        </w:rPr>
        <w:t xml:space="preserve">שציינו לחיוב: הפעולות שנעשו לקידום השימוש באנרגיות המתחדשות, היעדים המאתגרים </w:t>
      </w:r>
      <w:bookmarkStart w:id="566" w:name="_ETM_Q1_2765000"/>
      <w:bookmarkEnd w:id="566"/>
      <w:r>
        <w:rPr>
          <w:rFonts w:hint="cs"/>
          <w:rtl/>
          <w:lang w:eastAsia="he-IL"/>
        </w:rPr>
        <w:t>יותר שהוצבו, גם לייצור חשמל מאנרגיות מתחדשות שהועלה ל-30</w:t>
      </w:r>
      <w:bookmarkStart w:id="567" w:name="_ETM_Q1_2773000"/>
      <w:bookmarkEnd w:id="567"/>
      <w:r>
        <w:rPr>
          <w:rFonts w:hint="cs"/>
          <w:rtl/>
          <w:lang w:eastAsia="he-IL"/>
        </w:rPr>
        <w:t xml:space="preserve">% עד 2030, וגם הפעולות לקדם כניסה של </w:t>
      </w:r>
      <w:bookmarkStart w:id="568" w:name="_ETM_Q1_2774000"/>
      <w:bookmarkEnd w:id="568"/>
      <w:r>
        <w:rPr>
          <w:rFonts w:hint="cs"/>
          <w:rtl/>
          <w:lang w:eastAsia="he-IL"/>
        </w:rPr>
        <w:t xml:space="preserve">רכב חשמלי, גם יעד מאוד שאפתני ל-2030 וגם התפרסם </w:t>
      </w:r>
      <w:bookmarkStart w:id="569" w:name="_ETM_Q1_2779000"/>
      <w:bookmarkEnd w:id="569"/>
      <w:r>
        <w:rPr>
          <w:rFonts w:hint="cs"/>
          <w:rtl/>
          <w:lang w:eastAsia="he-IL"/>
        </w:rPr>
        <w:t xml:space="preserve">כבר מכרז לעניין של הקמת עמדות הטענה למכוניות, שהוא גם </w:t>
      </w:r>
      <w:bookmarkStart w:id="570" w:name="_ETM_Q1_2783000"/>
      <w:bookmarkEnd w:id="570"/>
      <w:r>
        <w:rPr>
          <w:rFonts w:hint="cs"/>
          <w:rtl/>
          <w:lang w:eastAsia="he-IL"/>
        </w:rPr>
        <w:t>כן חלק חשוב מהדבר הזה;</w:t>
      </w:r>
    </w:p>
    <w:p w:rsidR="00FA181D" w:rsidRDefault="00FA181D" w:rsidP="00FA181D">
      <w:pPr>
        <w:rPr>
          <w:rtl/>
          <w:lang w:eastAsia="he-IL"/>
        </w:rPr>
      </w:pPr>
    </w:p>
    <w:p w:rsidR="00FA181D" w:rsidRDefault="00FA181D" w:rsidP="00FA181D">
      <w:pPr>
        <w:rPr>
          <w:rtl/>
          <w:lang w:eastAsia="he-IL"/>
        </w:rPr>
      </w:pPr>
      <w:bookmarkStart w:id="571" w:name="_ETM_Q1_2789000"/>
      <w:bookmarkEnd w:id="571"/>
      <w:r>
        <w:rPr>
          <w:rFonts w:hint="cs"/>
          <w:rtl/>
          <w:lang w:eastAsia="he-IL"/>
        </w:rPr>
        <w:t xml:space="preserve">אנחנו מציינים גם את ההפחתה בפליטות של פחמן דו-חמצני. הייתה ירידה כזאת בשנת 2018 ועיקרה </w:t>
      </w:r>
      <w:bookmarkStart w:id="572" w:name="_ETM_Q1_2790000"/>
      <w:bookmarkEnd w:id="572"/>
      <w:r>
        <w:rPr>
          <w:rFonts w:hint="cs"/>
          <w:rtl/>
          <w:lang w:eastAsia="he-IL"/>
        </w:rPr>
        <w:t xml:space="preserve">בעקבות המעבר לשימוש בגז טבעי במקום פחם וסולר. </w:t>
      </w:r>
      <w:bookmarkStart w:id="573" w:name="_ETM_Q1_2797000"/>
      <w:bookmarkEnd w:id="573"/>
    </w:p>
    <w:p w:rsidR="00FA181D" w:rsidRDefault="00FA181D" w:rsidP="00FA181D">
      <w:pPr>
        <w:rPr>
          <w:rtl/>
          <w:lang w:eastAsia="he-IL"/>
        </w:rPr>
      </w:pPr>
      <w:bookmarkStart w:id="574" w:name="_ETM_Q1_2799000"/>
      <w:bookmarkEnd w:id="574"/>
    </w:p>
    <w:p w:rsidR="00FA181D" w:rsidRDefault="00FA181D" w:rsidP="00FA181D">
      <w:pPr>
        <w:rPr>
          <w:rtl/>
          <w:lang w:eastAsia="he-IL"/>
        </w:rPr>
      </w:pPr>
      <w:bookmarkStart w:id="575" w:name="_ETM_Q1_2800000"/>
      <w:bookmarkEnd w:id="575"/>
      <w:r>
        <w:rPr>
          <w:rFonts w:hint="cs"/>
          <w:rtl/>
          <w:lang w:eastAsia="he-IL"/>
        </w:rPr>
        <w:t xml:space="preserve">ההמלצות שאנחנו מצביעים עליהן בדוח: אנחנו מצביעים על כך שנוכח </w:t>
      </w:r>
      <w:bookmarkStart w:id="576" w:name="_ETM_Q1_2805000"/>
      <w:bookmarkEnd w:id="576"/>
      <w:r>
        <w:rPr>
          <w:rFonts w:hint="cs"/>
          <w:rtl/>
          <w:lang w:eastAsia="he-IL"/>
        </w:rPr>
        <w:t xml:space="preserve">עלויות הנזק שהפחמן הדו-חמצני גורר, מומלץ כי כלל הגורמים </w:t>
      </w:r>
      <w:bookmarkStart w:id="577" w:name="_ETM_Q1_2813000"/>
      <w:bookmarkEnd w:id="577"/>
      <w:r>
        <w:rPr>
          <w:rFonts w:hint="cs"/>
          <w:rtl/>
          <w:lang w:eastAsia="he-IL"/>
        </w:rPr>
        <w:t xml:space="preserve">הנוגעים בדבר, משרד האנרגיה, המשרד להגנת הסביבה, משרד התחבורה </w:t>
      </w:r>
      <w:bookmarkStart w:id="578" w:name="_ETM_Q1_2814000"/>
      <w:bookmarkEnd w:id="578"/>
      <w:r>
        <w:rPr>
          <w:rFonts w:hint="cs"/>
          <w:rtl/>
          <w:lang w:eastAsia="he-IL"/>
        </w:rPr>
        <w:t xml:space="preserve">ומשרד האוצר ימשיכו לפעול להפחתת פליטות גזי החממה, </w:t>
      </w:r>
      <w:bookmarkStart w:id="579" w:name="_ETM_Q1_2819000"/>
      <w:bookmarkEnd w:id="579"/>
      <w:r>
        <w:rPr>
          <w:rFonts w:hint="cs"/>
          <w:rtl/>
          <w:lang w:eastAsia="he-IL"/>
        </w:rPr>
        <w:t xml:space="preserve">במיוחד בסקטור התחבורה, בין היתר על-ידי צמצום נסועה </w:t>
      </w:r>
      <w:bookmarkStart w:id="580" w:name="_ETM_Q1_2821000"/>
      <w:bookmarkEnd w:id="580"/>
      <w:r>
        <w:rPr>
          <w:rFonts w:hint="cs"/>
          <w:rtl/>
          <w:lang w:eastAsia="he-IL"/>
        </w:rPr>
        <w:t xml:space="preserve">פרטית, מעבר </w:t>
      </w:r>
      <w:proofErr w:type="spellStart"/>
      <w:r>
        <w:rPr>
          <w:rFonts w:hint="cs"/>
          <w:rtl/>
          <w:lang w:eastAsia="he-IL"/>
        </w:rPr>
        <w:t>לדלקים</w:t>
      </w:r>
      <w:proofErr w:type="spellEnd"/>
      <w:r>
        <w:rPr>
          <w:rFonts w:hint="cs"/>
          <w:rtl/>
          <w:lang w:eastAsia="he-IL"/>
        </w:rPr>
        <w:t xml:space="preserve"> נקיים ובסקטור החשמל על-ידי מעבר לשימוש </w:t>
      </w:r>
      <w:bookmarkStart w:id="581" w:name="_ETM_Q1_2825000"/>
      <w:bookmarkEnd w:id="581"/>
      <w:r>
        <w:rPr>
          <w:rFonts w:hint="cs"/>
          <w:rtl/>
          <w:lang w:eastAsia="he-IL"/>
        </w:rPr>
        <w:t xml:space="preserve">באנרגיות נקיות. </w:t>
      </w:r>
    </w:p>
    <w:p w:rsidR="00FA181D" w:rsidRDefault="00FA181D" w:rsidP="00FA181D">
      <w:pPr>
        <w:rPr>
          <w:rtl/>
          <w:lang w:eastAsia="he-IL"/>
        </w:rPr>
      </w:pPr>
      <w:bookmarkStart w:id="582" w:name="_ETM_Q1_2828000"/>
      <w:bookmarkEnd w:id="582"/>
    </w:p>
    <w:p w:rsidR="00FA181D" w:rsidRDefault="00FA181D" w:rsidP="00FA181D">
      <w:pPr>
        <w:rPr>
          <w:rtl/>
          <w:lang w:eastAsia="he-IL"/>
        </w:rPr>
      </w:pPr>
      <w:bookmarkStart w:id="583" w:name="_ETM_Q1_2829000"/>
      <w:bookmarkEnd w:id="583"/>
      <w:r>
        <w:rPr>
          <w:rFonts w:hint="cs"/>
          <w:rtl/>
          <w:lang w:eastAsia="he-IL"/>
        </w:rPr>
        <w:t xml:space="preserve">אנחנו חוזרים שוב על ההמלצה שנדרשת </w:t>
      </w:r>
      <w:bookmarkStart w:id="584" w:name="_ETM_Q1_2830000"/>
      <w:bookmarkEnd w:id="58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או לחילופין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מקיפה שתכלול את התמהיל </w:t>
      </w:r>
      <w:bookmarkStart w:id="585" w:name="_ETM_Q1_2834000"/>
      <w:bookmarkEnd w:id="585"/>
      <w:r>
        <w:rPr>
          <w:rFonts w:hint="cs"/>
          <w:rtl/>
          <w:lang w:eastAsia="he-IL"/>
        </w:rPr>
        <w:t xml:space="preserve">הרצוי של מקורות האנרגיה במשק. אנחנו מציעים שרשות המסים, </w:t>
      </w:r>
      <w:bookmarkStart w:id="586" w:name="_ETM_Q1_2840000"/>
      <w:bookmarkEnd w:id="586"/>
      <w:r>
        <w:rPr>
          <w:rFonts w:hint="cs"/>
          <w:rtl/>
          <w:lang w:eastAsia="he-IL"/>
        </w:rPr>
        <w:t xml:space="preserve">משרד האוצר ומשרד האנרגיה </w:t>
      </w:r>
      <w:proofErr w:type="spellStart"/>
      <w:r>
        <w:rPr>
          <w:rFonts w:hint="cs"/>
          <w:rtl/>
          <w:lang w:eastAsia="he-IL"/>
        </w:rPr>
        <w:t>יוודאי</w:t>
      </w:r>
      <w:proofErr w:type="spellEnd"/>
      <w:r>
        <w:rPr>
          <w:rFonts w:hint="cs"/>
          <w:rtl/>
          <w:lang w:eastAsia="he-IL"/>
        </w:rPr>
        <w:t xml:space="preserve"> שההחלטות על שינוי מדיניות </w:t>
      </w:r>
      <w:proofErr w:type="spellStart"/>
      <w:r>
        <w:rPr>
          <w:rFonts w:hint="cs"/>
          <w:rtl/>
          <w:lang w:eastAsia="he-IL"/>
        </w:rPr>
        <w:t>המס</w:t>
      </w:r>
      <w:bookmarkStart w:id="587" w:name="_ETM_Q1_2843000"/>
      <w:bookmarkEnd w:id="587"/>
      <w:r>
        <w:rPr>
          <w:rFonts w:hint="cs"/>
          <w:rtl/>
          <w:lang w:eastAsia="he-IL"/>
        </w:rPr>
        <w:t>וי</w:t>
      </w:r>
      <w:proofErr w:type="spellEnd"/>
      <w:r>
        <w:rPr>
          <w:rFonts w:hint="cs"/>
          <w:rtl/>
          <w:lang w:eastAsia="he-IL"/>
        </w:rPr>
        <w:t xml:space="preserve"> של כלי רכב תהיה מתואמת </w:t>
      </w:r>
      <w:r w:rsidR="0067049D">
        <w:rPr>
          <w:rFonts w:hint="cs"/>
          <w:rtl/>
          <w:lang w:eastAsia="he-IL"/>
        </w:rPr>
        <w:t xml:space="preserve">עם היעדים שמקדם משרד </w:t>
      </w:r>
      <w:bookmarkStart w:id="588" w:name="_ETM_Q1_2847000"/>
      <w:bookmarkEnd w:id="588"/>
      <w:r w:rsidR="0067049D">
        <w:rPr>
          <w:rFonts w:hint="cs"/>
          <w:rtl/>
          <w:lang w:eastAsia="he-IL"/>
        </w:rPr>
        <w:t xml:space="preserve">האנרגיה בתחום כלי הרכב הירוקים. זאת אומרת שתהיה התאמה בין </w:t>
      </w:r>
      <w:bookmarkStart w:id="589" w:name="_ETM_Q1_2852000"/>
      <w:bookmarkEnd w:id="589"/>
      <w:r w:rsidR="0067049D">
        <w:rPr>
          <w:rFonts w:hint="cs"/>
          <w:rtl/>
          <w:lang w:eastAsia="he-IL"/>
        </w:rPr>
        <w:t xml:space="preserve">המדיניות הירוקה לבין מדיניות המיסוי של הממשלה. כמו שהזכרנו בדוח </w:t>
      </w:r>
      <w:bookmarkStart w:id="590" w:name="_ETM_Q1_2857000"/>
      <w:bookmarkEnd w:id="590"/>
      <w:r w:rsidR="0067049D">
        <w:rPr>
          <w:rFonts w:hint="cs"/>
          <w:rtl/>
          <w:lang w:eastAsia="he-IL"/>
        </w:rPr>
        <w:t xml:space="preserve">הקודם, אי-תאימות בין מדיניות הדיור למדיניות המיסוי. </w:t>
      </w:r>
    </w:p>
    <w:p w:rsidR="0067049D" w:rsidRDefault="0067049D" w:rsidP="00FA181D">
      <w:pPr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bookmarkStart w:id="591" w:name="_ETM_Q1_2863000"/>
      <w:bookmarkEnd w:id="591"/>
      <w:r>
        <w:rPr>
          <w:rFonts w:hint="cs"/>
          <w:rtl/>
          <w:lang w:eastAsia="he-IL"/>
        </w:rPr>
        <w:t xml:space="preserve">הנושא האחרון שרצינו להציג אותו פה הוא פרויקט חשמול הרכבת ופתיחת הקו </w:t>
      </w:r>
      <w:bookmarkStart w:id="592" w:name="_ETM_Q1_2873000"/>
      <w:bookmarkEnd w:id="592"/>
      <w:r>
        <w:rPr>
          <w:rFonts w:hint="cs"/>
          <w:rtl/>
          <w:lang w:eastAsia="he-IL"/>
        </w:rPr>
        <w:t xml:space="preserve">המהיר לירושלים. למעשה זה מעקב בנושא חשמול הרכבת של דוח </w:t>
      </w:r>
      <w:bookmarkStart w:id="593" w:name="_ETM_Q1_2880000"/>
      <w:bookmarkEnd w:id="593"/>
      <w:r>
        <w:rPr>
          <w:rFonts w:hint="cs"/>
          <w:rtl/>
          <w:lang w:eastAsia="he-IL"/>
        </w:rPr>
        <w:t xml:space="preserve">קודם וגם תוספת הנושא של הקו המהיר לירושלים על נושאים </w:t>
      </w:r>
      <w:bookmarkStart w:id="594" w:name="_ETM_Q1_2883000"/>
      <w:bookmarkEnd w:id="594"/>
      <w:r>
        <w:rPr>
          <w:rFonts w:hint="cs"/>
          <w:rtl/>
          <w:lang w:eastAsia="he-IL"/>
        </w:rPr>
        <w:t xml:space="preserve">שצצו מאז הדוח הקודם שפורסם. יש לנו פה מספר נתונים: </w:t>
      </w:r>
      <w:bookmarkStart w:id="595" w:name="_ETM_Q1_2888000"/>
      <w:bookmarkEnd w:id="595"/>
      <w:r>
        <w:rPr>
          <w:rFonts w:hint="cs"/>
          <w:rtl/>
          <w:lang w:eastAsia="he-IL"/>
        </w:rPr>
        <w:t xml:space="preserve">69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הנסיעות ברכבת בכל הקווים בשנת 2019; </w:t>
      </w:r>
      <w:bookmarkStart w:id="596" w:name="_ETM_Q1_2893000"/>
      <w:bookmarkEnd w:id="596"/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bookmarkStart w:id="597" w:name="_ETM_Q1_2894000"/>
      <w:bookmarkEnd w:id="597"/>
      <w:r>
        <w:rPr>
          <w:rFonts w:hint="cs"/>
          <w:rtl/>
          <w:lang w:eastAsia="he-IL"/>
        </w:rPr>
        <w:t xml:space="preserve">3.1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הנסיעות בקו המהיר לירושלים בתקופה שבין ספטמבר 2018 עד סוף 2019;</w:t>
      </w:r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bookmarkStart w:id="598" w:name="_ETM_Q1_2901000"/>
      <w:bookmarkEnd w:id="598"/>
      <w:r>
        <w:rPr>
          <w:rFonts w:hint="cs"/>
          <w:rtl/>
          <w:lang w:eastAsia="he-IL"/>
        </w:rPr>
        <w:t xml:space="preserve">13.3% - שיעור מסילות הברזל שחושמלו </w:t>
      </w:r>
      <w:bookmarkStart w:id="599" w:name="_ETM_Q1_2905000"/>
      <w:bookmarkEnd w:id="599"/>
      <w:r>
        <w:rPr>
          <w:rFonts w:hint="cs"/>
          <w:rtl/>
          <w:lang w:eastAsia="he-IL"/>
        </w:rPr>
        <w:t>נכון למאי 2020 מתוך תוואי שתוכנן של 480 ק"מ;</w:t>
      </w:r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bookmarkStart w:id="600" w:name="_ETM_Q1_2909000"/>
      <w:bookmarkEnd w:id="600"/>
      <w:r>
        <w:rPr>
          <w:rFonts w:hint="cs"/>
          <w:rtl/>
          <w:lang w:eastAsia="he-IL"/>
        </w:rPr>
        <w:t xml:space="preserve">שנת </w:t>
      </w:r>
      <w:bookmarkStart w:id="601" w:name="_ETM_Q1_2911000"/>
      <w:bookmarkEnd w:id="601"/>
      <w:r>
        <w:rPr>
          <w:rFonts w:hint="cs"/>
          <w:rtl/>
          <w:lang w:eastAsia="he-IL"/>
        </w:rPr>
        <w:t xml:space="preserve">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המועד הצפוי להשלמת פרויקט החשמול. ב-2013 נקבעה </w:t>
      </w:r>
      <w:bookmarkStart w:id="602" w:name="_ETM_Q1_2917000"/>
      <w:bookmarkEnd w:id="602"/>
      <w:r>
        <w:rPr>
          <w:rFonts w:hint="cs"/>
          <w:rtl/>
          <w:lang w:eastAsia="he-IL"/>
        </w:rPr>
        <w:t xml:space="preserve">שנת 2019 כמועד צפוי. </w:t>
      </w:r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5C47C1">
      <w:pPr>
        <w:pStyle w:val="af6"/>
        <w:rPr>
          <w:rtl/>
        </w:rPr>
      </w:pPr>
      <w:bookmarkStart w:id="603" w:name="ET_yor_5110_50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6704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7049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67049D" w:rsidRDefault="0067049D" w:rsidP="0067049D">
      <w:pPr>
        <w:pStyle w:val="KeepWithNext"/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זוכר מהראש כמה זה 480 </w:t>
      </w:r>
      <w:bookmarkStart w:id="604" w:name="_ETM_Q1_2922000"/>
      <w:bookmarkEnd w:id="604"/>
      <w:r>
        <w:rPr>
          <w:rFonts w:hint="cs"/>
          <w:rtl/>
          <w:lang w:eastAsia="he-IL"/>
        </w:rPr>
        <w:t>ק"מ מתוך סך כל פסי הרכבת?</w:t>
      </w:r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5C47C1">
      <w:pPr>
        <w:pStyle w:val="af9"/>
        <w:rPr>
          <w:rtl/>
          <w:lang w:eastAsia="he-IL"/>
        </w:rPr>
      </w:pPr>
      <w:bookmarkStart w:id="605" w:name="_ETM_Q1_2925000"/>
      <w:bookmarkStart w:id="606" w:name="ET_guest_387309_51"/>
      <w:bookmarkEnd w:id="605"/>
      <w:r w:rsidRPr="005C47C1">
        <w:rPr>
          <w:rStyle w:val="TagStyle"/>
          <w:rtl/>
        </w:rPr>
        <w:t xml:space="preserve"> &lt;&lt; אורח &gt;&gt;</w:t>
      </w:r>
      <w:r w:rsidRPr="0067049D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67049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67049D" w:rsidRDefault="0067049D" w:rsidP="0067049D">
      <w:pPr>
        <w:pStyle w:val="KeepWithNext"/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גדול.</w:t>
      </w:r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5C47C1">
      <w:pPr>
        <w:pStyle w:val="af9"/>
        <w:rPr>
          <w:rtl/>
          <w:lang w:eastAsia="he-IL"/>
        </w:rPr>
      </w:pPr>
      <w:bookmarkStart w:id="607" w:name="ET_guest_מבקר_המדינה_ונציב_תלונות__72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07"/>
    <w:p w:rsidR="0067049D" w:rsidRPr="0067049D" w:rsidRDefault="0067049D" w:rsidP="0067049D">
      <w:pPr>
        <w:rPr>
          <w:rtl/>
          <w:lang w:eastAsia="he-IL"/>
        </w:rPr>
      </w:pPr>
    </w:p>
    <w:p w:rsidR="0067049D" w:rsidRDefault="0067049D" w:rsidP="00CC1752">
      <w:pPr>
        <w:rPr>
          <w:rtl/>
        </w:rPr>
      </w:pPr>
      <w:bookmarkStart w:id="608" w:name="_ETM_Q1_2689000"/>
      <w:bookmarkEnd w:id="608"/>
      <w:r>
        <w:rPr>
          <w:rFonts w:hint="cs"/>
          <w:rtl/>
        </w:rPr>
        <w:t xml:space="preserve">בדוח יש </w:t>
      </w:r>
      <w:bookmarkStart w:id="609" w:name="_ETM_Q1_2929000"/>
      <w:bookmarkEnd w:id="609"/>
      <w:r>
        <w:rPr>
          <w:rFonts w:hint="cs"/>
          <w:rtl/>
        </w:rPr>
        <w:t xml:space="preserve">שרטוט כזה. </w:t>
      </w:r>
    </w:p>
    <w:p w:rsidR="0067049D" w:rsidRDefault="0067049D" w:rsidP="00CC1752">
      <w:pPr>
        <w:rPr>
          <w:rtl/>
        </w:rPr>
      </w:pPr>
      <w:bookmarkStart w:id="610" w:name="_ETM_Q1_2931000"/>
      <w:bookmarkEnd w:id="610"/>
    </w:p>
    <w:p w:rsidR="0067049D" w:rsidRDefault="0067049D" w:rsidP="005C47C1">
      <w:pPr>
        <w:pStyle w:val="af9"/>
        <w:rPr>
          <w:rtl/>
        </w:rPr>
      </w:pPr>
      <w:bookmarkStart w:id="611" w:name="_ETM_Q1_2930000"/>
      <w:bookmarkStart w:id="612" w:name="ET_guest_387309_52"/>
      <w:bookmarkEnd w:id="611"/>
      <w:r w:rsidRPr="005C47C1">
        <w:rPr>
          <w:rStyle w:val="TagStyle"/>
          <w:rtl/>
        </w:rPr>
        <w:t xml:space="preserve"> &lt;&lt; אורח &gt;&gt;</w:t>
      </w:r>
      <w:r w:rsidRPr="0067049D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67049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67049D" w:rsidRDefault="0067049D" w:rsidP="0067049D">
      <w:pPr>
        <w:pStyle w:val="KeepWithNext"/>
        <w:rPr>
          <w:rtl/>
        </w:rPr>
      </w:pPr>
    </w:p>
    <w:p w:rsidR="0067049D" w:rsidRDefault="0067049D" w:rsidP="0067049D">
      <w:pPr>
        <w:rPr>
          <w:rtl/>
        </w:rPr>
      </w:pPr>
      <w:r>
        <w:rPr>
          <w:rFonts w:hint="cs"/>
          <w:rtl/>
        </w:rPr>
        <w:t xml:space="preserve">צריך להזכיר שבחשמול הרכבת תמיד היו מתייחסים לקו </w:t>
      </w:r>
      <w:bookmarkStart w:id="613" w:name="_ETM_Q1_2934000"/>
      <w:bookmarkEnd w:id="613"/>
      <w:r>
        <w:rPr>
          <w:rFonts w:hint="cs"/>
          <w:rtl/>
        </w:rPr>
        <w:t xml:space="preserve">של תל אביב-ירושלים, אבל פה אנחנו מדברים על פרויקט שהוא גדול הרבה יותר ויש לו משמעויות מאוד מאוד </w:t>
      </w:r>
      <w:bookmarkStart w:id="614" w:name="_ETM_Q1_2936000"/>
      <w:bookmarkEnd w:id="614"/>
      <w:r>
        <w:rPr>
          <w:rFonts w:hint="cs"/>
          <w:rtl/>
        </w:rPr>
        <w:t>גדולות מבחינת הרכבת</w:t>
      </w:r>
      <w:bookmarkStart w:id="615" w:name="_ETM_Q1_2941000"/>
      <w:bookmarkEnd w:id="615"/>
      <w:r>
        <w:rPr>
          <w:rFonts w:hint="cs"/>
          <w:rtl/>
        </w:rPr>
        <w:t>.</w:t>
      </w:r>
    </w:p>
    <w:p w:rsidR="0067049D" w:rsidRDefault="0067049D" w:rsidP="0067049D">
      <w:pPr>
        <w:rPr>
          <w:rtl/>
        </w:rPr>
      </w:pPr>
    </w:p>
    <w:p w:rsidR="0067049D" w:rsidRDefault="0067049D" w:rsidP="0067049D">
      <w:pPr>
        <w:rPr>
          <w:rtl/>
        </w:rPr>
      </w:pPr>
      <w:bookmarkStart w:id="616" w:name="_ETM_Q1_2940000"/>
      <w:bookmarkEnd w:id="616"/>
      <w:r>
        <w:rPr>
          <w:rFonts w:hint="cs"/>
          <w:rtl/>
        </w:rPr>
        <w:t xml:space="preserve">12.1 מיליארד שקל </w:t>
      </w:r>
      <w:r>
        <w:rPr>
          <w:rtl/>
        </w:rPr>
        <w:t>–</w:t>
      </w:r>
      <w:r>
        <w:rPr>
          <w:rFonts w:hint="cs"/>
          <w:rtl/>
        </w:rPr>
        <w:t xml:space="preserve"> אומדן עלות פרויקט </w:t>
      </w:r>
      <w:bookmarkStart w:id="617" w:name="_ETM_Q1_2944000"/>
      <w:bookmarkEnd w:id="617"/>
      <w:r>
        <w:rPr>
          <w:rFonts w:hint="cs"/>
          <w:rtl/>
        </w:rPr>
        <w:t>החשמול ב-2019;</w:t>
      </w:r>
    </w:p>
    <w:p w:rsidR="0067049D" w:rsidRDefault="0067049D" w:rsidP="0067049D">
      <w:pPr>
        <w:rPr>
          <w:rtl/>
        </w:rPr>
      </w:pPr>
    </w:p>
    <w:p w:rsidR="0067049D" w:rsidRDefault="0067049D" w:rsidP="0067049D">
      <w:pPr>
        <w:rPr>
          <w:rtl/>
        </w:rPr>
      </w:pPr>
      <w:bookmarkStart w:id="618" w:name="_ETM_Q1_2945000"/>
      <w:bookmarkEnd w:id="618"/>
      <w:r>
        <w:rPr>
          <w:rFonts w:hint="cs"/>
          <w:rtl/>
        </w:rPr>
        <w:t xml:space="preserve">31% - שיעור הביצוע התקציבי המצטבר בסוף 2019 </w:t>
      </w:r>
      <w:bookmarkStart w:id="619" w:name="_ETM_Q1_2950000"/>
      <w:bookmarkEnd w:id="619"/>
      <w:r>
        <w:rPr>
          <w:rFonts w:hint="cs"/>
          <w:rtl/>
        </w:rPr>
        <w:t>מתוך אומדן עלות הפרויקט, 3.7 מתוך 12.1 מיליארד;</w:t>
      </w:r>
    </w:p>
    <w:p w:rsidR="0067049D" w:rsidRDefault="0067049D" w:rsidP="0067049D">
      <w:pPr>
        <w:rPr>
          <w:rtl/>
        </w:rPr>
      </w:pPr>
    </w:p>
    <w:p w:rsidR="0067049D" w:rsidRDefault="0067049D" w:rsidP="0067049D">
      <w:pPr>
        <w:rPr>
          <w:rtl/>
        </w:rPr>
      </w:pPr>
      <w:bookmarkStart w:id="620" w:name="_ETM_Q1_2954000"/>
      <w:bookmarkEnd w:id="620"/>
      <w:r>
        <w:rPr>
          <w:rFonts w:hint="cs"/>
          <w:rtl/>
        </w:rPr>
        <w:t xml:space="preserve">54% - זה </w:t>
      </w:r>
      <w:bookmarkStart w:id="621" w:name="_ETM_Q1_2958000"/>
      <w:bookmarkEnd w:id="621"/>
      <w:r>
        <w:rPr>
          <w:rFonts w:hint="cs"/>
          <w:rtl/>
        </w:rPr>
        <w:t>השיעור של הקווים המחושמלים של מדינות באיחוד האירופי ב-</w:t>
      </w:r>
      <w:bookmarkStart w:id="622" w:name="_ETM_Q1_2960000"/>
      <w:bookmarkEnd w:id="622"/>
      <w:r>
        <w:rPr>
          <w:rFonts w:hint="cs"/>
          <w:rtl/>
        </w:rPr>
        <w:t>2017 מתוך קווים שאינם מחושמלים;</w:t>
      </w:r>
    </w:p>
    <w:p w:rsidR="0067049D" w:rsidRDefault="0067049D" w:rsidP="0067049D">
      <w:pPr>
        <w:rPr>
          <w:rtl/>
        </w:rPr>
      </w:pPr>
    </w:p>
    <w:p w:rsidR="0067049D" w:rsidRDefault="0067049D" w:rsidP="0067049D">
      <w:pPr>
        <w:rPr>
          <w:rtl/>
        </w:rPr>
      </w:pPr>
      <w:bookmarkStart w:id="623" w:name="_ETM_Q1_2963000"/>
      <w:bookmarkEnd w:id="623"/>
      <w:r>
        <w:rPr>
          <w:rFonts w:hint="cs"/>
          <w:rtl/>
        </w:rPr>
        <w:t>2.6% - השיעור הממוצע של ביטולי</w:t>
      </w:r>
      <w:bookmarkStart w:id="624" w:name="_ETM_Q1_2967000"/>
      <w:bookmarkEnd w:id="624"/>
      <w:r>
        <w:rPr>
          <w:rFonts w:hint="cs"/>
          <w:rtl/>
        </w:rPr>
        <w:t xml:space="preserve"> הרכבות בקו המהיר לירושלים בין אוקטובר 2018 לדצמבר 2019, </w:t>
      </w:r>
      <w:bookmarkStart w:id="625" w:name="_ETM_Q1_2972000"/>
      <w:bookmarkEnd w:id="625"/>
      <w:r>
        <w:rPr>
          <w:rFonts w:hint="cs"/>
          <w:rtl/>
        </w:rPr>
        <w:t xml:space="preserve">לעומת 0.5% בקווים האחרים. זה מראה את הבעייתיות בקו הזה. </w:t>
      </w:r>
    </w:p>
    <w:p w:rsidR="0067049D" w:rsidRDefault="0067049D" w:rsidP="0067049D">
      <w:pPr>
        <w:rPr>
          <w:rtl/>
        </w:rPr>
      </w:pPr>
    </w:p>
    <w:p w:rsidR="0067049D" w:rsidRDefault="0067049D" w:rsidP="005C47C1">
      <w:pPr>
        <w:pStyle w:val="af6"/>
        <w:rPr>
          <w:rtl/>
        </w:rPr>
      </w:pPr>
      <w:bookmarkStart w:id="626" w:name="_ETM_Q1_2982000"/>
      <w:bookmarkStart w:id="627" w:name="ET_yor_5110_53"/>
      <w:bookmarkEnd w:id="626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6704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7049D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67049D" w:rsidRDefault="0067049D" w:rsidP="0067049D">
      <w:pPr>
        <w:pStyle w:val="KeepWithNext"/>
        <w:rPr>
          <w:rtl/>
          <w:lang w:eastAsia="he-IL"/>
        </w:rPr>
      </w:pPr>
    </w:p>
    <w:p w:rsidR="0067049D" w:rsidRDefault="0067049D" w:rsidP="0067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שלא נוגעת ישירות לדוח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במסגרת מה </w:t>
      </w:r>
      <w:bookmarkStart w:id="628" w:name="_ETM_Q1_2984000"/>
      <w:bookmarkEnd w:id="628"/>
      <w:r>
        <w:rPr>
          <w:rFonts w:hint="cs"/>
          <w:rtl/>
          <w:lang w:eastAsia="he-IL"/>
        </w:rPr>
        <w:t xml:space="preserve">שאתם עושים בקורונה, הרי תקופה כזאת אמורה להיות תקופה </w:t>
      </w:r>
      <w:bookmarkStart w:id="629" w:name="_ETM_Q1_2990000"/>
      <w:bookmarkEnd w:id="629"/>
      <w:r>
        <w:rPr>
          <w:rFonts w:hint="cs"/>
          <w:rtl/>
          <w:lang w:eastAsia="he-IL"/>
        </w:rPr>
        <w:t xml:space="preserve">שהולכים להשקעות בתשתיות, גם כחלק מההתאוששות הכלכלית. </w:t>
      </w:r>
      <w:bookmarkStart w:id="630" w:name="_ETM_Q1_2999000"/>
      <w:bookmarkEnd w:id="630"/>
      <w:r>
        <w:rPr>
          <w:rFonts w:hint="cs"/>
          <w:rtl/>
          <w:lang w:eastAsia="he-IL"/>
        </w:rPr>
        <w:t xml:space="preserve">וכן, מכיוון שיש פחות פעילות, אפשר גם </w:t>
      </w:r>
      <w:bookmarkStart w:id="631" w:name="_ETM_Q1_3001000"/>
      <w:bookmarkEnd w:id="631"/>
      <w:r>
        <w:rPr>
          <w:rFonts w:hint="cs"/>
          <w:rtl/>
          <w:lang w:eastAsia="he-IL"/>
        </w:rPr>
        <w:t>לעבוד. אתה לא משבית רכבות וכן הלאה. האם אתם נוגעים</w:t>
      </w:r>
      <w:bookmarkStart w:id="632" w:name="_ETM_Q1_3005000"/>
      <w:bookmarkEnd w:id="632"/>
      <w:r>
        <w:rPr>
          <w:rFonts w:hint="cs"/>
          <w:rtl/>
          <w:lang w:eastAsia="he-IL"/>
        </w:rPr>
        <w:t xml:space="preserve"> בזה בביקורת הקורונה?</w:t>
      </w:r>
    </w:p>
    <w:p w:rsidR="0067049D" w:rsidRDefault="0067049D" w:rsidP="0067049D">
      <w:pPr>
        <w:rPr>
          <w:rtl/>
          <w:lang w:eastAsia="he-IL"/>
        </w:rPr>
      </w:pPr>
    </w:p>
    <w:p w:rsidR="0067049D" w:rsidRDefault="0067049D" w:rsidP="005C47C1">
      <w:pPr>
        <w:pStyle w:val="af9"/>
        <w:rPr>
          <w:rtl/>
          <w:lang w:eastAsia="he-IL"/>
        </w:rPr>
      </w:pPr>
      <w:bookmarkStart w:id="633" w:name="_ETM_Q1_3010000"/>
      <w:bookmarkStart w:id="634" w:name="ET_guest_מבקר_המדינה_ונציב_תלונות__73"/>
      <w:bookmarkEnd w:id="633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34"/>
    <w:p w:rsidR="0067049D" w:rsidRPr="0067049D" w:rsidRDefault="0067049D" w:rsidP="0067049D">
      <w:pPr>
        <w:rPr>
          <w:rtl/>
          <w:lang w:eastAsia="he-IL"/>
        </w:rPr>
      </w:pPr>
    </w:p>
    <w:p w:rsidR="0067049D" w:rsidRDefault="0067049D" w:rsidP="00222325">
      <w:pPr>
        <w:rPr>
          <w:rtl/>
        </w:rPr>
      </w:pPr>
      <w:r>
        <w:rPr>
          <w:rFonts w:hint="cs"/>
          <w:rtl/>
        </w:rPr>
        <w:t xml:space="preserve">השאלה טובה. גם רכבת ישראל היא דוגמה טובה, כי הם ממש הראו לנו </w:t>
      </w:r>
      <w:r>
        <w:rPr>
          <w:rtl/>
        </w:rPr>
        <w:t>–</w:t>
      </w:r>
      <w:r>
        <w:rPr>
          <w:rFonts w:hint="cs"/>
          <w:rtl/>
        </w:rPr>
        <w:t xml:space="preserve"> וציינו את זה קצת </w:t>
      </w:r>
      <w:bookmarkStart w:id="635" w:name="_ETM_Q1_3019000"/>
      <w:bookmarkEnd w:id="635"/>
      <w:r>
        <w:rPr>
          <w:rFonts w:hint="cs"/>
          <w:rtl/>
        </w:rPr>
        <w:t xml:space="preserve">בדוח </w:t>
      </w:r>
      <w:r>
        <w:rPr>
          <w:rtl/>
        </w:rPr>
        <w:t>–</w:t>
      </w:r>
      <w:r>
        <w:rPr>
          <w:rFonts w:hint="cs"/>
          <w:rtl/>
        </w:rPr>
        <w:t xml:space="preserve"> בהקשר </w:t>
      </w:r>
      <w:r w:rsidR="00222325">
        <w:rPr>
          <w:rFonts w:hint="cs"/>
          <w:rtl/>
        </w:rPr>
        <w:t xml:space="preserve">הזה שהראו לנו איך הם לוקחים תקציבים </w:t>
      </w:r>
      <w:bookmarkStart w:id="636" w:name="_ETM_Q1_3025000"/>
      <w:bookmarkEnd w:id="636"/>
      <w:r w:rsidR="00222325">
        <w:rPr>
          <w:rFonts w:hint="cs"/>
          <w:rtl/>
        </w:rPr>
        <w:t xml:space="preserve">שמיועדים לשדרוג הרכבות בעת הזאת ומאיצים את הפעילות. אני חושב </w:t>
      </w:r>
      <w:bookmarkStart w:id="637" w:name="_ETM_Q1_3032000"/>
      <w:bookmarkEnd w:id="637"/>
      <w:r w:rsidR="00222325">
        <w:rPr>
          <w:rFonts w:hint="cs"/>
          <w:rtl/>
        </w:rPr>
        <w:t xml:space="preserve">שמשרד התחבורה הוא דגם טוב. אנחנו מסתכלים על זה </w:t>
      </w:r>
      <w:bookmarkStart w:id="638" w:name="_ETM_Q1_3033000"/>
      <w:bookmarkEnd w:id="638"/>
      <w:r w:rsidR="00222325">
        <w:rPr>
          <w:rFonts w:hint="cs"/>
          <w:rtl/>
        </w:rPr>
        <w:t xml:space="preserve">בעת הקורונה ואני חושב שההנחיה בעת הקורונה היא להסתכל מה טוב יוצא מזה. דיברנו על זה </w:t>
      </w:r>
      <w:bookmarkStart w:id="639" w:name="_ETM_Q1_3045000"/>
      <w:bookmarkEnd w:id="639"/>
      <w:r w:rsidR="00222325">
        <w:rPr>
          <w:rFonts w:hint="cs"/>
          <w:rtl/>
        </w:rPr>
        <w:t xml:space="preserve">לא רק בהיבט של תשתיות, אלא גם בהיבט של </w:t>
      </w:r>
      <w:bookmarkStart w:id="640" w:name="_ETM_Q1_3047000"/>
      <w:bookmarkEnd w:id="640"/>
      <w:r w:rsidR="00222325">
        <w:rPr>
          <w:rFonts w:hint="cs"/>
          <w:rtl/>
        </w:rPr>
        <w:t xml:space="preserve">שירותים מקוונים, גם בהיבט של שירות לאזרח. בהרבה </w:t>
      </w:r>
      <w:bookmarkStart w:id="641" w:name="_ETM_Q1_3052000"/>
      <w:bookmarkEnd w:id="641"/>
      <w:r w:rsidR="00222325">
        <w:rPr>
          <w:rFonts w:hint="cs"/>
          <w:rtl/>
        </w:rPr>
        <w:t xml:space="preserve">מאוד תחומים אפשר גם להוציא דברים טובים, לצערי, מהתקופה הזאת </w:t>
      </w:r>
      <w:bookmarkStart w:id="642" w:name="_ETM_Q1_3055000"/>
      <w:bookmarkEnd w:id="642"/>
      <w:r w:rsidR="00222325">
        <w:rPr>
          <w:rFonts w:hint="cs"/>
          <w:rtl/>
        </w:rPr>
        <w:t xml:space="preserve">של הקורונה. אנחנו כן שמים עין על כל </w:t>
      </w:r>
      <w:bookmarkStart w:id="643" w:name="_ETM_Q1_3058000"/>
      <w:bookmarkEnd w:id="643"/>
      <w:r w:rsidR="00222325">
        <w:rPr>
          <w:rFonts w:hint="cs"/>
          <w:rtl/>
        </w:rPr>
        <w:t xml:space="preserve">הדברים האלה, כדי לראות איך אנחנו בביקורת המדינה מסיבים תשומת </w:t>
      </w:r>
      <w:bookmarkStart w:id="644" w:name="_ETM_Q1_3062000"/>
      <w:bookmarkEnd w:id="644"/>
      <w:r w:rsidR="00222325">
        <w:rPr>
          <w:rFonts w:hint="cs"/>
          <w:rtl/>
        </w:rPr>
        <w:t xml:space="preserve">לב הגופים המבוקרים להיבטים האלה. </w:t>
      </w:r>
    </w:p>
    <w:p w:rsidR="00222325" w:rsidRDefault="00222325" w:rsidP="00222325">
      <w:pPr>
        <w:rPr>
          <w:rtl/>
        </w:rPr>
      </w:pPr>
      <w:bookmarkStart w:id="645" w:name="_ETM_Q1_3065000"/>
      <w:bookmarkEnd w:id="645"/>
    </w:p>
    <w:p w:rsidR="00222325" w:rsidRDefault="00222325" w:rsidP="00ED37C9">
      <w:pPr>
        <w:pStyle w:val="af9"/>
        <w:keepNext/>
        <w:rPr>
          <w:rtl/>
        </w:rPr>
      </w:pPr>
      <w:bookmarkStart w:id="646" w:name="ET_guest_387309_54"/>
      <w:r w:rsidRPr="005C47C1">
        <w:rPr>
          <w:rStyle w:val="TagStyle"/>
          <w:rtl/>
        </w:rPr>
        <w:t xml:space="preserve"> &lt;&lt; אורח &gt;&gt;</w:t>
      </w:r>
      <w:r w:rsidRPr="00222325">
        <w:rPr>
          <w:rStyle w:val="TagStyle"/>
          <w:rtl/>
        </w:rPr>
        <w:t xml:space="preserve"> </w:t>
      </w:r>
      <w:r>
        <w:rPr>
          <w:rtl/>
        </w:rPr>
        <w:t>יצחק סעד:</w:t>
      </w:r>
      <w:r w:rsidRPr="00222325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:rsidR="00222325" w:rsidRDefault="00222325" w:rsidP="00222325">
      <w:pPr>
        <w:pStyle w:val="KeepWithNext"/>
        <w:rPr>
          <w:rtl/>
        </w:rPr>
      </w:pPr>
    </w:p>
    <w:p w:rsidR="00222325" w:rsidRDefault="00222325" w:rsidP="00222325">
      <w:pPr>
        <w:rPr>
          <w:rtl/>
        </w:rPr>
      </w:pPr>
      <w:bookmarkStart w:id="647" w:name="_ETM_Q1_3066000"/>
      <w:bookmarkEnd w:id="647"/>
      <w:r>
        <w:rPr>
          <w:rFonts w:hint="cs"/>
          <w:rtl/>
        </w:rPr>
        <w:t xml:space="preserve">אני ממשיך במצגת. בשקף שלפניכם יש הצגה גרפית של תיקון ליקויים בהקשר הזה של פרויקט </w:t>
      </w:r>
      <w:bookmarkStart w:id="648" w:name="_ETM_Q1_3076000"/>
      <w:bookmarkEnd w:id="648"/>
      <w:r>
        <w:rPr>
          <w:rFonts w:hint="cs"/>
          <w:rtl/>
        </w:rPr>
        <w:t>חשמול הרכבת ביחד לדוח קודם: נושא של התמשכות המכ</w:t>
      </w:r>
      <w:bookmarkStart w:id="649" w:name="_ETM_Q1_3079000"/>
      <w:bookmarkEnd w:id="649"/>
      <w:r>
        <w:rPr>
          <w:rFonts w:hint="cs"/>
          <w:rtl/>
        </w:rPr>
        <w:t xml:space="preserve">רז עלולה לגרום לעיכוב של הפרויקט. בהקשר הזה הנושא </w:t>
      </w:r>
      <w:bookmarkStart w:id="650" w:name="_ETM_Q1_3083000"/>
      <w:bookmarkEnd w:id="650"/>
      <w:r>
        <w:rPr>
          <w:rFonts w:hint="cs"/>
          <w:rtl/>
        </w:rPr>
        <w:t>הזה מסומן כ"לא תוקן";</w:t>
      </w:r>
    </w:p>
    <w:p w:rsidR="00222325" w:rsidRDefault="00222325" w:rsidP="00222325">
      <w:pPr>
        <w:rPr>
          <w:rtl/>
        </w:rPr>
      </w:pPr>
    </w:p>
    <w:p w:rsidR="00222325" w:rsidRDefault="00222325" w:rsidP="00222325">
      <w:pPr>
        <w:rPr>
          <w:rtl/>
        </w:rPr>
      </w:pPr>
      <w:bookmarkStart w:id="651" w:name="_ETM_Q1_3086000"/>
      <w:bookmarkEnd w:id="651"/>
      <w:r>
        <w:rPr>
          <w:rFonts w:hint="cs"/>
          <w:rtl/>
        </w:rPr>
        <w:t xml:space="preserve">הדחייה בהפעלת הפרויקט בחמש שנים טומנת </w:t>
      </w:r>
      <w:bookmarkStart w:id="652" w:name="_ETM_Q1_3088000"/>
      <w:bookmarkEnd w:id="652"/>
      <w:r>
        <w:rPr>
          <w:rFonts w:hint="cs"/>
          <w:rtl/>
        </w:rPr>
        <w:t>בחובה הפסד של מאות מיליוני שקלים. כנ"ל;</w:t>
      </w:r>
    </w:p>
    <w:p w:rsidR="00222325" w:rsidRDefault="00222325" w:rsidP="00222325">
      <w:pPr>
        <w:rPr>
          <w:rtl/>
        </w:rPr>
      </w:pPr>
    </w:p>
    <w:p w:rsidR="00222325" w:rsidRDefault="00222325" w:rsidP="00222325">
      <w:pPr>
        <w:rPr>
          <w:rtl/>
        </w:rPr>
      </w:pPr>
      <w:bookmarkStart w:id="653" w:name="_ETM_Q1_3091000"/>
      <w:bookmarkEnd w:id="653"/>
      <w:r>
        <w:rPr>
          <w:rFonts w:hint="cs"/>
          <w:rtl/>
        </w:rPr>
        <w:t xml:space="preserve">ביצוע בדיקת כדאיות כלכלית </w:t>
      </w:r>
      <w:bookmarkStart w:id="654" w:name="_ETM_Q1_3093000"/>
      <w:bookmarkEnd w:id="654"/>
      <w:r>
        <w:rPr>
          <w:rFonts w:hint="cs"/>
          <w:rtl/>
        </w:rPr>
        <w:t>מעודכנת כאשר יש שינויים מהותיים בתכולה ובעלות הפרויקט. תוקן במידה רבה;</w:t>
      </w:r>
    </w:p>
    <w:p w:rsidR="00222325" w:rsidRDefault="00222325" w:rsidP="00222325">
      <w:pPr>
        <w:rPr>
          <w:rtl/>
        </w:rPr>
      </w:pPr>
      <w:r>
        <w:rPr>
          <w:rFonts w:hint="cs"/>
          <w:rtl/>
        </w:rPr>
        <w:t xml:space="preserve">התאמת מוסך אחד לטיפול בקטרים חשמליים </w:t>
      </w:r>
      <w:r>
        <w:rPr>
          <w:rtl/>
        </w:rPr>
        <w:t>–</w:t>
      </w:r>
      <w:r>
        <w:rPr>
          <w:rFonts w:hint="cs"/>
          <w:rtl/>
        </w:rPr>
        <w:t xml:space="preserve"> תוקן במידה </w:t>
      </w:r>
      <w:bookmarkStart w:id="655" w:name="_ETM_Q1_3101000"/>
      <w:bookmarkEnd w:id="655"/>
      <w:r>
        <w:rPr>
          <w:rFonts w:hint="cs"/>
          <w:rtl/>
        </w:rPr>
        <w:t>רבה;</w:t>
      </w:r>
    </w:p>
    <w:p w:rsidR="00222325" w:rsidRDefault="00222325" w:rsidP="00222325">
      <w:pPr>
        <w:rPr>
          <w:rtl/>
        </w:rPr>
      </w:pPr>
      <w:bookmarkStart w:id="656" w:name="_ETM_Q1_3102000"/>
      <w:bookmarkEnd w:id="656"/>
    </w:p>
    <w:p w:rsidR="00222325" w:rsidRDefault="00222325" w:rsidP="00222325">
      <w:pPr>
        <w:rPr>
          <w:rtl/>
        </w:rPr>
      </w:pPr>
      <w:bookmarkStart w:id="657" w:name="_ETM_Q1_3103000"/>
      <w:bookmarkEnd w:id="657"/>
      <w:r>
        <w:rPr>
          <w:rFonts w:hint="cs"/>
          <w:rtl/>
        </w:rPr>
        <w:t xml:space="preserve">לא היו נתונים מדויקים הנוגעים לתשתיות הקיימות בסמוך למסילות </w:t>
      </w:r>
      <w:bookmarkStart w:id="658" w:name="_ETM_Q1_3106000"/>
      <w:bookmarkEnd w:id="658"/>
      <w:r>
        <w:rPr>
          <w:rFonts w:hint="cs"/>
          <w:rtl/>
        </w:rPr>
        <w:t xml:space="preserve">שיחושמלו </w:t>
      </w:r>
      <w:r>
        <w:rPr>
          <w:rtl/>
        </w:rPr>
        <w:t>–</w:t>
      </w:r>
      <w:r>
        <w:rPr>
          <w:rFonts w:hint="cs"/>
          <w:rtl/>
        </w:rPr>
        <w:t xml:space="preserve"> תוקן במידה רבה;</w:t>
      </w:r>
    </w:p>
    <w:p w:rsidR="00222325" w:rsidRDefault="00222325" w:rsidP="00222325">
      <w:pPr>
        <w:rPr>
          <w:rtl/>
        </w:rPr>
      </w:pPr>
      <w:bookmarkStart w:id="659" w:name="_ETM_Q1_3115000"/>
      <w:bookmarkEnd w:id="659"/>
    </w:p>
    <w:p w:rsidR="00222325" w:rsidRDefault="00222325" w:rsidP="00222325">
      <w:pPr>
        <w:rPr>
          <w:rtl/>
        </w:rPr>
      </w:pPr>
      <w:bookmarkStart w:id="660" w:name="_ETM_Q1_3116000"/>
      <w:bookmarkEnd w:id="660"/>
      <w:r>
        <w:rPr>
          <w:rFonts w:hint="cs"/>
          <w:rtl/>
        </w:rPr>
        <w:t xml:space="preserve">באותה עת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החשמול היו מנהל זר ומנהל ישראל ולא נמצאו הגדרות ברורות של תחומי </w:t>
      </w:r>
      <w:bookmarkStart w:id="661" w:name="_ETM_Q1_3120000"/>
      <w:bookmarkEnd w:id="661"/>
      <w:r>
        <w:rPr>
          <w:rFonts w:hint="cs"/>
          <w:rtl/>
        </w:rPr>
        <w:t xml:space="preserve">האחריות וחלוקת התפקידים בין המנהלים האלה </w:t>
      </w:r>
      <w:r>
        <w:rPr>
          <w:rtl/>
        </w:rPr>
        <w:t>–</w:t>
      </w:r>
      <w:r>
        <w:rPr>
          <w:rFonts w:hint="cs"/>
          <w:rtl/>
        </w:rPr>
        <w:t xml:space="preserve"> העניין הזה תוקן;</w:t>
      </w:r>
    </w:p>
    <w:p w:rsidR="00222325" w:rsidRDefault="00222325" w:rsidP="00222325">
      <w:pPr>
        <w:rPr>
          <w:rtl/>
        </w:rPr>
      </w:pPr>
    </w:p>
    <w:p w:rsidR="00222325" w:rsidRDefault="00222325" w:rsidP="00222325">
      <w:pPr>
        <w:rPr>
          <w:rtl/>
        </w:rPr>
      </w:pPr>
      <w:r>
        <w:rPr>
          <w:rFonts w:hint="cs"/>
          <w:rtl/>
        </w:rPr>
        <w:t xml:space="preserve">השאיפה </w:t>
      </w:r>
      <w:bookmarkStart w:id="662" w:name="_ETM_Q1_3123000"/>
      <w:bookmarkEnd w:id="662"/>
      <w:r>
        <w:rPr>
          <w:rFonts w:hint="cs"/>
          <w:rtl/>
        </w:rPr>
        <w:t xml:space="preserve">להפעיל את הקו המהיר תל אביב-ירושלים במרץ 2018 עלולה לפגוע </w:t>
      </w:r>
      <w:bookmarkStart w:id="663" w:name="_ETM_Q1_3128000"/>
      <w:bookmarkEnd w:id="663"/>
      <w:r>
        <w:rPr>
          <w:rFonts w:hint="cs"/>
          <w:rtl/>
        </w:rPr>
        <w:t xml:space="preserve">בבטיחות. חלק גדול מהדברים האלה תוקן. </w:t>
      </w:r>
    </w:p>
    <w:p w:rsidR="00222325" w:rsidRDefault="00222325" w:rsidP="00222325">
      <w:pPr>
        <w:rPr>
          <w:rtl/>
        </w:rPr>
      </w:pPr>
      <w:bookmarkStart w:id="664" w:name="_ETM_Q1_3134000"/>
      <w:bookmarkEnd w:id="664"/>
    </w:p>
    <w:p w:rsidR="00222325" w:rsidRDefault="00222325" w:rsidP="005C47C1">
      <w:pPr>
        <w:pStyle w:val="af6"/>
        <w:rPr>
          <w:rtl/>
        </w:rPr>
      </w:pPr>
      <w:bookmarkStart w:id="665" w:name="ET_yor_5110_55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22232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22325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222325" w:rsidRDefault="00222325" w:rsidP="00222325">
      <w:pPr>
        <w:pStyle w:val="KeepWithNext"/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אכן נפתח ואנחנו </w:t>
      </w:r>
      <w:bookmarkStart w:id="666" w:name="_ETM_Q1_3135000"/>
      <w:bookmarkEnd w:id="666"/>
      <w:r>
        <w:rPr>
          <w:rFonts w:hint="cs"/>
          <w:rtl/>
          <w:lang w:eastAsia="he-IL"/>
        </w:rPr>
        <w:t xml:space="preserve">יודעים שבהתחלה היו בעיות מאוד גדולות. </w:t>
      </w:r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5C47C1">
      <w:pPr>
        <w:pStyle w:val="af9"/>
        <w:rPr>
          <w:rtl/>
          <w:lang w:eastAsia="he-IL"/>
        </w:rPr>
      </w:pPr>
      <w:bookmarkStart w:id="667" w:name="ET_guest_387309_56"/>
      <w:r w:rsidRPr="005C47C1">
        <w:rPr>
          <w:rStyle w:val="TagStyle"/>
          <w:rtl/>
        </w:rPr>
        <w:t xml:space="preserve"> &lt;&lt; אורח &gt;&gt;</w:t>
      </w:r>
      <w:r w:rsidRPr="00222325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222325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7"/>
    </w:p>
    <w:p w:rsidR="00222325" w:rsidRDefault="00222325" w:rsidP="00222325">
      <w:pPr>
        <w:pStyle w:val="KeepWithNext"/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מענייני הבטיחות </w:t>
      </w:r>
      <w:bookmarkStart w:id="668" w:name="_ETM_Q1_3138000"/>
      <w:bookmarkEnd w:id="668"/>
      <w:r>
        <w:rPr>
          <w:rFonts w:hint="cs"/>
          <w:rtl/>
          <w:lang w:eastAsia="he-IL"/>
        </w:rPr>
        <w:t xml:space="preserve">תוקן - - - </w:t>
      </w:r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5C47C1">
      <w:pPr>
        <w:pStyle w:val="af6"/>
        <w:rPr>
          <w:rtl/>
        </w:rPr>
      </w:pPr>
      <w:bookmarkStart w:id="669" w:name="ET_yor_5110_57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22232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22325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222325" w:rsidRDefault="00222325" w:rsidP="00222325">
      <w:pPr>
        <w:pStyle w:val="KeepWithNext"/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תוקן כי הזמן עבר. </w:t>
      </w:r>
      <w:bookmarkStart w:id="670" w:name="_ETM_Q1_3141000"/>
      <w:bookmarkEnd w:id="670"/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5C47C1">
      <w:pPr>
        <w:pStyle w:val="af9"/>
        <w:rPr>
          <w:rtl/>
          <w:lang w:eastAsia="he-IL"/>
        </w:rPr>
      </w:pPr>
      <w:bookmarkStart w:id="671" w:name="_ETM_Q1_3145000"/>
      <w:bookmarkStart w:id="672" w:name="ET_guest_387309_58"/>
      <w:bookmarkEnd w:id="671"/>
      <w:r w:rsidRPr="005C47C1">
        <w:rPr>
          <w:rStyle w:val="TagStyle"/>
          <w:rtl/>
        </w:rPr>
        <w:t xml:space="preserve"> &lt;&lt; אורח &gt;&gt;</w:t>
      </w:r>
      <w:r w:rsidRPr="00222325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222325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2"/>
    </w:p>
    <w:p w:rsidR="00222325" w:rsidRDefault="00222325" w:rsidP="00222325">
      <w:pPr>
        <w:pStyle w:val="KeepWithNext"/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תוקן, אבל עדיין אנחנו מצביעים על כמה נושאים נוספים </w:t>
      </w:r>
      <w:bookmarkStart w:id="673" w:name="_ETM_Q1_3147000"/>
      <w:bookmarkEnd w:id="673"/>
      <w:r>
        <w:rPr>
          <w:rFonts w:hint="cs"/>
          <w:rtl/>
          <w:lang w:eastAsia="he-IL"/>
        </w:rPr>
        <w:t xml:space="preserve">שיש גם איתם בעיות בטיחותיות כאלה ואחרות, אבל לא בעוצמה </w:t>
      </w:r>
      <w:bookmarkStart w:id="674" w:name="_ETM_Q1_3151000"/>
      <w:bookmarkEnd w:id="674"/>
      <w:r>
        <w:rPr>
          <w:rFonts w:hint="cs"/>
          <w:rtl/>
          <w:lang w:eastAsia="he-IL"/>
        </w:rPr>
        <w:t xml:space="preserve">גדולה כזאת. </w:t>
      </w:r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ליקוי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כחלק מהתארגנות הרכבת לפרויקט יש </w:t>
      </w:r>
      <w:bookmarkStart w:id="675" w:name="_ETM_Q1_3154000"/>
      <w:bookmarkEnd w:id="675"/>
      <w:r>
        <w:rPr>
          <w:rFonts w:hint="cs"/>
          <w:rtl/>
          <w:lang w:eastAsia="he-IL"/>
        </w:rPr>
        <w:t>לבחון את כל נוהלי הרכבת הקיימת והתאמתם לחשמול - גם זה תוקן במידה רבה;</w:t>
      </w:r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bookmarkStart w:id="676" w:name="_ETM_Q1_3160000"/>
      <w:bookmarkEnd w:id="676"/>
      <w:r>
        <w:rPr>
          <w:rFonts w:hint="cs"/>
          <w:rtl/>
          <w:lang w:eastAsia="he-IL"/>
        </w:rPr>
        <w:t xml:space="preserve">הצורך בביצוע תהליך הרצה מעמיק וממצה </w:t>
      </w:r>
      <w:bookmarkStart w:id="677" w:name="_ETM_Q1_3163000"/>
      <w:bookmarkEnd w:id="677"/>
      <w:r>
        <w:rPr>
          <w:rFonts w:hint="cs"/>
          <w:rtl/>
          <w:lang w:eastAsia="he-IL"/>
        </w:rPr>
        <w:t xml:space="preserve">למיפוי תקלות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תוקן במידה מועטה. אנחנו מעירים את </w:t>
      </w:r>
      <w:bookmarkStart w:id="678" w:name="_ETM_Q1_3167000"/>
      <w:bookmarkEnd w:id="678"/>
      <w:r>
        <w:rPr>
          <w:rFonts w:hint="cs"/>
          <w:rtl/>
          <w:lang w:eastAsia="he-IL"/>
        </w:rPr>
        <w:t xml:space="preserve">זה בהקשר של פתיחת הקווים הבאים והנוספים. אני אזכיר שבעבר תוכנן הקו בצפון, של כרמיאל, להיות הקו שעליו </w:t>
      </w:r>
      <w:bookmarkStart w:id="679" w:name="_ETM_Q1_3176000"/>
      <w:bookmarkEnd w:id="679"/>
      <w:r>
        <w:rPr>
          <w:rFonts w:hint="cs"/>
          <w:rtl/>
          <w:lang w:eastAsia="he-IL"/>
        </w:rPr>
        <w:t xml:space="preserve">עושים את ההרצה, ומכיוון ששם הפרויקט לא התקדם בקצב </w:t>
      </w:r>
      <w:bookmarkStart w:id="680" w:name="_ETM_Q1_3183000"/>
      <w:bookmarkEnd w:id="680"/>
      <w:r>
        <w:rPr>
          <w:rFonts w:hint="cs"/>
          <w:rtl/>
          <w:lang w:eastAsia="he-IL"/>
        </w:rPr>
        <w:t>הנדרש, הוחלט להעביר את זה לירושלים וכל הבעיות שאנחנו מכירים</w:t>
      </w:r>
      <w:bookmarkStart w:id="681" w:name="_ETM_Q1_3189000"/>
      <w:bookmarkEnd w:id="681"/>
      <w:r>
        <w:rPr>
          <w:rFonts w:hint="cs"/>
          <w:rtl/>
          <w:lang w:eastAsia="he-IL"/>
        </w:rPr>
        <w:t>;</w:t>
      </w:r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bookmarkStart w:id="682" w:name="_ETM_Q1_3191000"/>
      <w:bookmarkEnd w:id="682"/>
      <w:r>
        <w:rPr>
          <w:rFonts w:hint="cs"/>
          <w:rtl/>
          <w:lang w:eastAsia="he-IL"/>
        </w:rPr>
        <w:t xml:space="preserve">הנושא האחרון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מגן דוד אדום אינה מקושרת למערכות התקשורת של גופי החירום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העניין הזה לא </w:t>
      </w:r>
      <w:bookmarkStart w:id="683" w:name="_ETM_Q1_3197000"/>
      <w:bookmarkEnd w:id="683"/>
      <w:r>
        <w:rPr>
          <w:rFonts w:hint="cs"/>
          <w:rtl/>
          <w:lang w:eastAsia="he-IL"/>
        </w:rPr>
        <w:t>תוקן;</w:t>
      </w:r>
    </w:p>
    <w:p w:rsidR="00222325" w:rsidRDefault="00222325" w:rsidP="00222325">
      <w:pPr>
        <w:rPr>
          <w:rtl/>
          <w:lang w:eastAsia="he-IL"/>
        </w:rPr>
      </w:pPr>
    </w:p>
    <w:p w:rsidR="00222325" w:rsidRDefault="00222325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בהקשרים של הבטיחות אני אציין את העניין של מצבי חירום </w:t>
      </w:r>
      <w:bookmarkStart w:id="684" w:name="_ETM_Q1_3201000"/>
      <w:bookmarkEnd w:id="684"/>
      <w:r>
        <w:rPr>
          <w:rFonts w:hint="cs"/>
          <w:rtl/>
          <w:lang w:eastAsia="he-IL"/>
        </w:rPr>
        <w:t xml:space="preserve">במנהרות וגשרים. </w:t>
      </w:r>
      <w:r w:rsidR="00BB7794">
        <w:rPr>
          <w:rFonts w:hint="cs"/>
          <w:rtl/>
          <w:lang w:eastAsia="he-IL"/>
        </w:rPr>
        <w:t xml:space="preserve">אותר רכב מסוים שאפשר להשתמש בו כדי לשמש </w:t>
      </w:r>
      <w:bookmarkStart w:id="685" w:name="_ETM_Q1_3207000"/>
      <w:bookmarkEnd w:id="685"/>
      <w:r w:rsidR="00BB7794">
        <w:rPr>
          <w:rFonts w:hint="cs"/>
          <w:rtl/>
          <w:lang w:eastAsia="he-IL"/>
        </w:rPr>
        <w:t xml:space="preserve">את כוחות ההצלה במנהרות, אבל יש עיכוב ברכישת הרכבים האלה </w:t>
      </w:r>
      <w:bookmarkStart w:id="686" w:name="_ETM_Q1_3210000"/>
      <w:bookmarkEnd w:id="686"/>
      <w:r w:rsidR="00BB7794">
        <w:rPr>
          <w:rFonts w:hint="cs"/>
          <w:rtl/>
          <w:lang w:eastAsia="he-IL"/>
        </w:rPr>
        <w:t xml:space="preserve">וטרם הושלמה הרכישה שלהם. גם העניין של שימוש ברכבת כוננית, </w:t>
      </w:r>
      <w:bookmarkStart w:id="687" w:name="_ETM_Q1_3215000"/>
      <w:bookmarkEnd w:id="687"/>
      <w:r w:rsidR="00BB7794">
        <w:rPr>
          <w:rFonts w:hint="cs"/>
          <w:rtl/>
          <w:lang w:eastAsia="he-IL"/>
        </w:rPr>
        <w:t xml:space="preserve">כרכבת שתחלץ נוסעים במנהרות של ירושלים, הוא פתרון שאינו מטבי </w:t>
      </w:r>
      <w:bookmarkStart w:id="688" w:name="_ETM_Q1_3222000"/>
      <w:bookmarkEnd w:id="688"/>
      <w:r w:rsidR="00BB7794">
        <w:rPr>
          <w:rFonts w:hint="cs"/>
          <w:rtl/>
          <w:lang w:eastAsia="he-IL"/>
        </w:rPr>
        <w:t xml:space="preserve">ויש </w:t>
      </w:r>
      <w:proofErr w:type="spellStart"/>
      <w:r w:rsidR="00BB7794">
        <w:rPr>
          <w:rFonts w:hint="cs"/>
          <w:rtl/>
          <w:lang w:eastAsia="he-IL"/>
        </w:rPr>
        <w:t>איתו</w:t>
      </w:r>
      <w:proofErr w:type="spellEnd"/>
      <w:r w:rsidR="00BB7794">
        <w:rPr>
          <w:rFonts w:hint="cs"/>
          <w:rtl/>
          <w:lang w:eastAsia="he-IL"/>
        </w:rPr>
        <w:t xml:space="preserve"> בעיות מסוימות. כמו כן, הנושא של חוסר </w:t>
      </w:r>
      <w:bookmarkStart w:id="689" w:name="_ETM_Q1_3225000"/>
      <w:bookmarkEnd w:id="689"/>
      <w:r w:rsidR="00BB7794">
        <w:rPr>
          <w:rFonts w:hint="cs"/>
          <w:rtl/>
          <w:lang w:eastAsia="he-IL"/>
        </w:rPr>
        <w:t xml:space="preserve">בציוד של מגן דוד אדום בתחנת הרכבת יצחק נבון </w:t>
      </w:r>
      <w:bookmarkStart w:id="690" w:name="_ETM_Q1_3231000"/>
      <w:bookmarkEnd w:id="690"/>
      <w:r w:rsidR="00BB7794">
        <w:rPr>
          <w:rFonts w:hint="cs"/>
          <w:rtl/>
          <w:lang w:eastAsia="he-IL"/>
        </w:rPr>
        <w:t xml:space="preserve">בירושלים שאמורים לשמש את הכוחות שיסייעו בטיפול באירוע במנהרות </w:t>
      </w:r>
      <w:bookmarkStart w:id="691" w:name="_ETM_Q1_3235000"/>
      <w:bookmarkEnd w:id="691"/>
      <w:r w:rsidR="00BB7794">
        <w:rPr>
          <w:rFonts w:hint="cs"/>
          <w:rtl/>
          <w:lang w:eastAsia="he-IL"/>
        </w:rPr>
        <w:t xml:space="preserve">עצמן. זה בהקשרים של בעיות בטיחות שעדיין נותרו, </w:t>
      </w:r>
      <w:bookmarkStart w:id="692" w:name="_ETM_Q1_3240000"/>
      <w:bookmarkEnd w:id="692"/>
      <w:r w:rsidR="00BB7794">
        <w:rPr>
          <w:rFonts w:hint="cs"/>
          <w:rtl/>
          <w:lang w:eastAsia="he-IL"/>
        </w:rPr>
        <w:t xml:space="preserve">גם היום, בהקשר הזה. </w:t>
      </w:r>
    </w:p>
    <w:p w:rsidR="00BB7794" w:rsidRDefault="00BB7794" w:rsidP="00222325">
      <w:pPr>
        <w:rPr>
          <w:rtl/>
          <w:lang w:eastAsia="he-IL"/>
        </w:rPr>
      </w:pPr>
    </w:p>
    <w:p w:rsidR="00BB7794" w:rsidRDefault="00BB7794" w:rsidP="0022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לפתיחת קו הרכבת לירושלים, </w:t>
      </w:r>
      <w:bookmarkStart w:id="693" w:name="_ETM_Q1_3245000"/>
      <w:bookmarkEnd w:id="693"/>
      <w:r>
        <w:rPr>
          <w:rFonts w:hint="cs"/>
          <w:rtl/>
          <w:lang w:eastAsia="he-IL"/>
        </w:rPr>
        <w:t xml:space="preserve">שזה לא נוגע לדוח המקורי, אני אציין שהיה מחסור </w:t>
      </w:r>
      <w:bookmarkStart w:id="694" w:name="_ETM_Q1_3251000"/>
      <w:bookmarkEnd w:id="694"/>
      <w:r>
        <w:rPr>
          <w:rFonts w:hint="cs"/>
          <w:rtl/>
          <w:lang w:eastAsia="he-IL"/>
        </w:rPr>
        <w:t xml:space="preserve">בציוד נייד להפעלת הקו וכתוצאה מזה נאלצו להפעיל את הקו </w:t>
      </w:r>
      <w:bookmarkStart w:id="695" w:name="_ETM_Q1_3253000"/>
      <w:bookmarkEnd w:id="695"/>
      <w:r>
        <w:rPr>
          <w:rFonts w:hint="cs"/>
          <w:rtl/>
          <w:lang w:eastAsia="he-IL"/>
        </w:rPr>
        <w:t xml:space="preserve">החדש באמצעות מערכי קרונות שהוסטו מקווי רכבת אחרים, מה שכמובן </w:t>
      </w:r>
      <w:bookmarkStart w:id="696" w:name="_ETM_Q1_3256000"/>
      <w:bookmarkEnd w:id="696"/>
      <w:r>
        <w:rPr>
          <w:rFonts w:hint="cs"/>
          <w:rtl/>
          <w:lang w:eastAsia="he-IL"/>
        </w:rPr>
        <w:t xml:space="preserve">גרם להקדים את התדירות בקווים האחרים והגדיל את הצפיפות שם. </w:t>
      </w:r>
      <w:bookmarkStart w:id="697" w:name="_ETM_Q1_3261000"/>
      <w:bookmarkEnd w:id="697"/>
      <w:r>
        <w:rPr>
          <w:rFonts w:hint="cs"/>
          <w:rtl/>
          <w:lang w:eastAsia="he-IL"/>
        </w:rPr>
        <w:t xml:space="preserve">לא ניתן ביטוי הולם לכל המשמעויות הכלכליות של ההחלטה </w:t>
      </w:r>
      <w:bookmarkStart w:id="698" w:name="_ETM_Q1_3267000"/>
      <w:bookmarkEnd w:id="698"/>
      <w:r>
        <w:rPr>
          <w:rFonts w:hint="cs"/>
          <w:rtl/>
          <w:lang w:eastAsia="he-IL"/>
        </w:rPr>
        <w:t xml:space="preserve">הזאת על פתיחת הקו וכמובן שלא נעשה תהליך הרצה </w:t>
      </w:r>
      <w:bookmarkStart w:id="699" w:name="_ETM_Q1_3268000"/>
      <w:bookmarkEnd w:id="699"/>
      <w:r>
        <w:rPr>
          <w:rFonts w:hint="cs"/>
          <w:rtl/>
          <w:lang w:eastAsia="he-IL"/>
        </w:rPr>
        <w:t xml:space="preserve">מעמיק וממצה, כמו </w:t>
      </w:r>
      <w:proofErr w:type="spellStart"/>
      <w:r>
        <w:rPr>
          <w:rFonts w:hint="cs"/>
          <w:rtl/>
          <w:lang w:eastAsia="he-IL"/>
        </w:rPr>
        <w:t>שהוצבע</w:t>
      </w:r>
      <w:proofErr w:type="spellEnd"/>
      <w:r>
        <w:rPr>
          <w:rFonts w:hint="cs"/>
          <w:rtl/>
          <w:lang w:eastAsia="he-IL"/>
        </w:rPr>
        <w:t xml:space="preserve"> עליו בדוח הקודם. </w:t>
      </w:r>
    </w:p>
    <w:p w:rsidR="00BB7794" w:rsidRDefault="00BB7794" w:rsidP="00222325">
      <w:pPr>
        <w:rPr>
          <w:rtl/>
          <w:lang w:eastAsia="he-IL"/>
        </w:rPr>
      </w:pPr>
    </w:p>
    <w:p w:rsidR="00BB7794" w:rsidRDefault="00BB7794" w:rsidP="00222325">
      <w:pPr>
        <w:rPr>
          <w:rtl/>
          <w:lang w:eastAsia="he-IL"/>
        </w:rPr>
      </w:pPr>
      <w:bookmarkStart w:id="700" w:name="_ETM_Q1_3274000"/>
      <w:bookmarkEnd w:id="700"/>
      <w:r>
        <w:rPr>
          <w:rFonts w:hint="cs"/>
          <w:rtl/>
          <w:lang w:eastAsia="he-IL"/>
        </w:rPr>
        <w:t xml:space="preserve">עד כאן </w:t>
      </w:r>
      <w:bookmarkStart w:id="701" w:name="_ETM_Q1_3276000"/>
      <w:bookmarkEnd w:id="701"/>
      <w:r>
        <w:rPr>
          <w:rFonts w:hint="cs"/>
          <w:rtl/>
          <w:lang w:eastAsia="he-IL"/>
        </w:rPr>
        <w:t xml:space="preserve">בנושא הזה. </w:t>
      </w:r>
    </w:p>
    <w:p w:rsidR="00BB7794" w:rsidRDefault="00BB7794" w:rsidP="00222325">
      <w:pPr>
        <w:rPr>
          <w:rtl/>
          <w:lang w:eastAsia="he-IL"/>
        </w:rPr>
      </w:pPr>
    </w:p>
    <w:p w:rsidR="00BB7794" w:rsidRDefault="00BB7794" w:rsidP="005C47C1">
      <w:pPr>
        <w:pStyle w:val="af9"/>
        <w:rPr>
          <w:rtl/>
          <w:lang w:eastAsia="he-IL"/>
        </w:rPr>
      </w:pPr>
      <w:bookmarkStart w:id="702" w:name="_ETM_Q1_3279000"/>
      <w:bookmarkStart w:id="703" w:name="ET_guest_מבקר_המדינה_ונציב_תלונות__74"/>
      <w:bookmarkEnd w:id="702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03"/>
    <w:p w:rsidR="00BB7794" w:rsidRPr="00222325" w:rsidRDefault="00BB7794" w:rsidP="00BB7794">
      <w:pPr>
        <w:rPr>
          <w:rtl/>
          <w:lang w:eastAsia="he-IL"/>
        </w:rPr>
      </w:pPr>
    </w:p>
    <w:p w:rsidR="0067049D" w:rsidRDefault="00BB7794" w:rsidP="00BB7794">
      <w:pPr>
        <w:rPr>
          <w:rtl/>
        </w:rPr>
      </w:pPr>
      <w:bookmarkStart w:id="704" w:name="_ETM_Q1_3011000"/>
      <w:bookmarkEnd w:id="704"/>
      <w:r>
        <w:rPr>
          <w:rFonts w:hint="cs"/>
          <w:rtl/>
        </w:rPr>
        <w:t xml:space="preserve">אני רק רוצה להפנות את תשומת הלב שהמתכונת </w:t>
      </w:r>
      <w:bookmarkStart w:id="705" w:name="_ETM_Q1_3281000"/>
      <w:bookmarkEnd w:id="705"/>
      <w:r>
        <w:rPr>
          <w:rFonts w:hint="cs"/>
          <w:rtl/>
        </w:rPr>
        <w:t xml:space="preserve">הזאת של הגשה תקציבית, של ביקורת מעקב שתשוקף בדרך של טבלה עם חצים תלווה אותנו. אנחנו חושבים שזה </w:t>
      </w:r>
      <w:bookmarkStart w:id="706" w:name="_ETM_Q1_3290000"/>
      <w:bookmarkEnd w:id="706"/>
      <w:r>
        <w:rPr>
          <w:rFonts w:hint="cs"/>
          <w:rtl/>
        </w:rPr>
        <w:t xml:space="preserve">מאוד אפקטיבי ומגביר גם בקרב המבוקרים את הרצון כל הזמן </w:t>
      </w:r>
      <w:bookmarkStart w:id="707" w:name="_ETM_Q1_3295000"/>
      <w:bookmarkEnd w:id="707"/>
      <w:r>
        <w:rPr>
          <w:rFonts w:hint="cs"/>
          <w:rtl/>
        </w:rPr>
        <w:t xml:space="preserve">לעבור מאדום לירוק לצהוב, כמו שהרבה רשויות נוהגות בימים </w:t>
      </w:r>
      <w:bookmarkStart w:id="708" w:name="_ETM_Q1_3301000"/>
      <w:bookmarkEnd w:id="708"/>
      <w:r>
        <w:rPr>
          <w:rFonts w:hint="cs"/>
          <w:rtl/>
        </w:rPr>
        <w:t xml:space="preserve">אלה, ואנחנו חושבים שזו דרך טובה לתמרץ. מאידך, הנושא של </w:t>
      </w:r>
      <w:bookmarkStart w:id="709" w:name="_ETM_Q1_3306000"/>
      <w:bookmarkEnd w:id="709"/>
      <w:r>
        <w:rPr>
          <w:rFonts w:hint="cs"/>
          <w:rtl/>
        </w:rPr>
        <w:t xml:space="preserve">המעקב הוא נושא מאוד מהותי בעיניי באפקטיביות של הביקורות, ואנחנו ניישם את זה יותר ויותר. </w:t>
      </w:r>
    </w:p>
    <w:p w:rsidR="00BB7794" w:rsidRDefault="00BB7794" w:rsidP="00BB7794">
      <w:pPr>
        <w:rPr>
          <w:rtl/>
        </w:rPr>
      </w:pPr>
      <w:bookmarkStart w:id="710" w:name="_ETM_Q1_3312000"/>
      <w:bookmarkEnd w:id="710"/>
    </w:p>
    <w:p w:rsidR="00BB7794" w:rsidRDefault="00BB7794" w:rsidP="005C47C1">
      <w:pPr>
        <w:pStyle w:val="af6"/>
        <w:rPr>
          <w:rtl/>
        </w:rPr>
      </w:pPr>
      <w:bookmarkStart w:id="711" w:name="_ETM_Q1_3313000"/>
      <w:bookmarkStart w:id="712" w:name="ET_yor_5110_59"/>
      <w:bookmarkEnd w:id="711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BB779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7794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BB7794" w:rsidRDefault="00BB7794" w:rsidP="00BB7794">
      <w:pPr>
        <w:pStyle w:val="KeepWithNext"/>
        <w:rPr>
          <w:rtl/>
          <w:lang w:eastAsia="he-IL"/>
        </w:rPr>
      </w:pPr>
    </w:p>
    <w:p w:rsidR="0038796B" w:rsidRDefault="00BB7794" w:rsidP="005130E7">
      <w:pPr>
        <w:rPr>
          <w:rtl/>
          <w:lang w:eastAsia="he-IL"/>
        </w:rPr>
      </w:pPr>
      <w:bookmarkStart w:id="713" w:name="_ETM_Q1_3314000"/>
      <w:bookmarkEnd w:id="713"/>
      <w:r>
        <w:rPr>
          <w:rFonts w:hint="cs"/>
          <w:rtl/>
          <w:lang w:eastAsia="he-IL"/>
        </w:rPr>
        <w:t xml:space="preserve">מאה אחוז. קיבלנו את הדוח רק אתמול, </w:t>
      </w:r>
      <w:bookmarkStart w:id="714" w:name="_ETM_Q1_3320000"/>
      <w:bookmarkEnd w:id="714"/>
      <w:r>
        <w:rPr>
          <w:rFonts w:hint="cs"/>
          <w:rtl/>
          <w:lang w:eastAsia="he-IL"/>
        </w:rPr>
        <w:t xml:space="preserve">אבל אני רוצה להגיד שבראייה של הוועדה כבר בשבועות הקרובים נוציא נושאים. כמו שאתם יודעים ומכירים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צחי, אתה בוודאי, </w:t>
      </w:r>
      <w:bookmarkStart w:id="715" w:name="_ETM_Q1_3331000"/>
      <w:bookmarkEnd w:id="715"/>
      <w:r>
        <w:rPr>
          <w:rFonts w:hint="cs"/>
          <w:rtl/>
          <w:lang w:eastAsia="he-IL"/>
        </w:rPr>
        <w:t xml:space="preserve">שנמצא אצלנו הרבה - שהוועדה ממוקדת בימים האלה גם בנושאים שנוגעים </w:t>
      </w:r>
      <w:bookmarkStart w:id="716" w:name="_ETM_Q1_3336000"/>
      <w:bookmarkEnd w:id="716"/>
      <w:r>
        <w:rPr>
          <w:rFonts w:hint="cs"/>
          <w:rtl/>
          <w:lang w:eastAsia="he-IL"/>
        </w:rPr>
        <w:t xml:space="preserve">למשבר הבריאותי-כלכלי-חברתי שאנחנו חווים, ועדיין חלק משמעותי מהדוחות שהנחתם הם רלוונטיים לנו גם בתקופה הזאת. </w:t>
      </w:r>
    </w:p>
    <w:p w:rsidR="0038796B" w:rsidRDefault="0038796B" w:rsidP="00BB7794">
      <w:pPr>
        <w:rPr>
          <w:rtl/>
          <w:lang w:eastAsia="he-IL"/>
        </w:rPr>
      </w:pPr>
    </w:p>
    <w:p w:rsidR="0038796B" w:rsidRDefault="00BB7794" w:rsidP="00BB7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שהנושא של </w:t>
      </w:r>
      <w:bookmarkStart w:id="717" w:name="_ETM_Q1_3349000"/>
      <w:bookmarkEnd w:id="717"/>
      <w:r>
        <w:rPr>
          <w:rFonts w:hint="cs"/>
          <w:rtl/>
          <w:lang w:eastAsia="he-IL"/>
        </w:rPr>
        <w:t xml:space="preserve">אנרגיות מתחדשות, שנעסוק בו, אם לא נצא מהמשבר הזה עם </w:t>
      </w:r>
      <w:bookmarkStart w:id="718" w:name="_ETM_Q1_3356000"/>
      <w:bookmarkEnd w:id="718"/>
      <w:r>
        <w:rPr>
          <w:rFonts w:hint="cs"/>
          <w:rtl/>
          <w:lang w:eastAsia="he-IL"/>
        </w:rPr>
        <w:t xml:space="preserve">הבנה אחרת של היחס שלנו והטיפול שלנו וההסתמכות שלנו על </w:t>
      </w:r>
      <w:bookmarkStart w:id="719" w:name="_ETM_Q1_3360000"/>
      <w:bookmarkEnd w:id="719"/>
      <w:r>
        <w:rPr>
          <w:rFonts w:hint="cs"/>
          <w:rtl/>
          <w:lang w:eastAsia="he-IL"/>
        </w:rPr>
        <w:t xml:space="preserve">נושאים שנוגעים במשבר האקלים, אז החמצנו פה לקח מאוד </w:t>
      </w:r>
      <w:bookmarkStart w:id="720" w:name="_ETM_Q1_3366000"/>
      <w:bookmarkEnd w:id="720"/>
      <w:r>
        <w:rPr>
          <w:rFonts w:hint="cs"/>
          <w:rtl/>
          <w:lang w:eastAsia="he-IL"/>
        </w:rPr>
        <w:t xml:space="preserve">חשוב. גם מענק הוא רלוונטי לימינו אלה וגם בזה נעסוק </w:t>
      </w:r>
      <w:bookmarkStart w:id="721" w:name="_ETM_Q1_3370000"/>
      <w:bookmarkEnd w:id="721"/>
      <w:r>
        <w:rPr>
          <w:rFonts w:hint="cs"/>
          <w:rtl/>
          <w:lang w:eastAsia="he-IL"/>
        </w:rPr>
        <w:t xml:space="preserve">בזמן הקרוב. זה מראה שבסך הכול הטבתם לבחור גם בזמן </w:t>
      </w:r>
      <w:bookmarkStart w:id="722" w:name="_ETM_Q1_3377000"/>
      <w:bookmarkEnd w:id="722"/>
      <w:r>
        <w:rPr>
          <w:rFonts w:hint="cs"/>
          <w:rtl/>
          <w:lang w:eastAsia="he-IL"/>
        </w:rPr>
        <w:t xml:space="preserve">הזה. אני לא יודע מתי נקבעו הנושאים, אני מניח שזה </w:t>
      </w:r>
      <w:bookmarkStart w:id="723" w:name="_ETM_Q1_3379000"/>
      <w:bookmarkEnd w:id="723"/>
      <w:r>
        <w:rPr>
          <w:rFonts w:hint="cs"/>
          <w:rtl/>
          <w:lang w:eastAsia="he-IL"/>
        </w:rPr>
        <w:t xml:space="preserve">היה עוד לפני הקורונה, אבל בסך הכול הנושאים האלה </w:t>
      </w:r>
      <w:bookmarkStart w:id="724" w:name="_ETM_Q1_3383000"/>
      <w:bookmarkEnd w:id="724"/>
      <w:r>
        <w:rPr>
          <w:rFonts w:hint="cs"/>
          <w:rtl/>
          <w:lang w:eastAsia="he-IL"/>
        </w:rPr>
        <w:t xml:space="preserve">הם מאוד רלוונטיים. </w:t>
      </w:r>
    </w:p>
    <w:p w:rsidR="0038796B" w:rsidRDefault="0038796B" w:rsidP="00BB7794">
      <w:pPr>
        <w:rPr>
          <w:rtl/>
          <w:lang w:eastAsia="he-IL"/>
        </w:rPr>
      </w:pPr>
      <w:bookmarkStart w:id="725" w:name="_ETM_Q1_3388000"/>
      <w:bookmarkEnd w:id="725"/>
    </w:p>
    <w:p w:rsidR="00BB7794" w:rsidRDefault="00BB7794" w:rsidP="0038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38796B">
        <w:rPr>
          <w:rFonts w:hint="cs"/>
          <w:rtl/>
          <w:lang w:eastAsia="he-IL"/>
        </w:rPr>
        <w:t xml:space="preserve">שהדגש על דוחות מעקב </w:t>
      </w:r>
      <w:bookmarkStart w:id="726" w:name="_ETM_Q1_3389000"/>
      <w:bookmarkEnd w:id="726"/>
      <w:r w:rsidR="0038796B">
        <w:rPr>
          <w:rFonts w:hint="cs"/>
          <w:rtl/>
          <w:lang w:eastAsia="he-IL"/>
        </w:rPr>
        <w:t xml:space="preserve">הוא מאוד-מאוד חשוב, הרי כל הזמן </w:t>
      </w:r>
      <w:r w:rsidR="0038796B">
        <w:rPr>
          <w:rtl/>
          <w:lang w:eastAsia="he-IL"/>
        </w:rPr>
        <w:t>–</w:t>
      </w:r>
      <w:r w:rsidR="0038796B">
        <w:rPr>
          <w:rFonts w:hint="cs"/>
          <w:rtl/>
          <w:lang w:eastAsia="he-IL"/>
        </w:rPr>
        <w:t xml:space="preserve"> גם מהצד שלכם </w:t>
      </w:r>
      <w:bookmarkStart w:id="727" w:name="_ETM_Q1_3390000"/>
      <w:bookmarkEnd w:id="727"/>
      <w:r w:rsidR="0038796B">
        <w:rPr>
          <w:rFonts w:hint="cs"/>
          <w:rtl/>
          <w:lang w:eastAsia="he-IL"/>
        </w:rPr>
        <w:t xml:space="preserve">וגם מהצד שלנו </w:t>
      </w:r>
      <w:r w:rsidR="0038796B">
        <w:rPr>
          <w:rtl/>
          <w:lang w:eastAsia="he-IL"/>
        </w:rPr>
        <w:t>–</w:t>
      </w:r>
      <w:r w:rsidR="0038796B">
        <w:rPr>
          <w:rFonts w:hint="cs"/>
          <w:rtl/>
          <w:lang w:eastAsia="he-IL"/>
        </w:rPr>
        <w:t xml:space="preserve"> מתחבטים בסוגיה, </w:t>
      </w:r>
      <w:proofErr w:type="spellStart"/>
      <w:r w:rsidR="0038796B">
        <w:rPr>
          <w:rFonts w:hint="cs"/>
          <w:rtl/>
          <w:lang w:eastAsia="he-IL"/>
        </w:rPr>
        <w:t>אוקיי</w:t>
      </w:r>
      <w:proofErr w:type="spellEnd"/>
      <w:r w:rsidR="0038796B">
        <w:rPr>
          <w:rFonts w:hint="cs"/>
          <w:rtl/>
          <w:lang w:eastAsia="he-IL"/>
        </w:rPr>
        <w:t xml:space="preserve">, הונחו הדברים, </w:t>
      </w:r>
      <w:bookmarkStart w:id="728" w:name="_ETM_Q1_3397000"/>
      <w:bookmarkEnd w:id="728"/>
      <w:r w:rsidR="0038796B">
        <w:rPr>
          <w:rFonts w:hint="cs"/>
          <w:rtl/>
          <w:lang w:eastAsia="he-IL"/>
        </w:rPr>
        <w:t xml:space="preserve">הוצגו,  ומה?  הרבה פעמים אני נתקל שבוררו פה דברים, </w:t>
      </w:r>
      <w:bookmarkStart w:id="729" w:name="_ETM_Q1_3403000"/>
      <w:bookmarkEnd w:id="729"/>
      <w:r w:rsidR="0038796B">
        <w:rPr>
          <w:rFonts w:hint="cs"/>
          <w:rtl/>
          <w:lang w:eastAsia="he-IL"/>
        </w:rPr>
        <w:t xml:space="preserve">במסגרת של הוועדה הזאת ועל הבסיס של הדוחות, בצורה יותר </w:t>
      </w:r>
      <w:bookmarkStart w:id="730" w:name="_ETM_Q1_3407000"/>
      <w:bookmarkEnd w:id="730"/>
      <w:r w:rsidR="0038796B">
        <w:rPr>
          <w:rFonts w:hint="cs"/>
          <w:rtl/>
          <w:lang w:eastAsia="he-IL"/>
        </w:rPr>
        <w:t xml:space="preserve">מעמיקה ורצינית מאשר בוועדות אחרות, רק שהרגל המסיימת היא בעייתית. אני מניח שנמשיך להידיין על הדבר הזה. </w:t>
      </w:r>
      <w:bookmarkStart w:id="731" w:name="_ETM_Q1_3416000"/>
      <w:bookmarkEnd w:id="731"/>
      <w:r w:rsidR="0038796B">
        <w:rPr>
          <w:rFonts w:hint="cs"/>
          <w:rtl/>
          <w:lang w:eastAsia="he-IL"/>
        </w:rPr>
        <w:t xml:space="preserve">דוחות המעקב הם בהחלט חלק מהעניין הזה. </w:t>
      </w:r>
    </w:p>
    <w:p w:rsidR="0038796B" w:rsidRDefault="0038796B" w:rsidP="0038796B">
      <w:pPr>
        <w:rPr>
          <w:rtl/>
          <w:lang w:eastAsia="he-IL"/>
        </w:rPr>
      </w:pPr>
      <w:bookmarkStart w:id="732" w:name="_ETM_Q1_3423000"/>
      <w:bookmarkEnd w:id="732"/>
    </w:p>
    <w:p w:rsidR="0038796B" w:rsidRDefault="0038796B" w:rsidP="0038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מהעובדה </w:t>
      </w:r>
      <w:bookmarkStart w:id="733" w:name="_ETM_Q1_3424000"/>
      <w:bookmarkEnd w:id="733"/>
      <w:r>
        <w:rPr>
          <w:rFonts w:hint="cs"/>
          <w:rtl/>
          <w:lang w:eastAsia="he-IL"/>
        </w:rPr>
        <w:t>שזה דוח 71א שמחכה לנו 71ב.</w:t>
      </w:r>
    </w:p>
    <w:p w:rsidR="0038796B" w:rsidRDefault="0038796B" w:rsidP="0038796B">
      <w:pPr>
        <w:rPr>
          <w:rtl/>
          <w:lang w:eastAsia="he-IL"/>
        </w:rPr>
      </w:pPr>
    </w:p>
    <w:p w:rsidR="0038796B" w:rsidRDefault="0038796B" w:rsidP="005C47C1">
      <w:pPr>
        <w:pStyle w:val="af9"/>
        <w:rPr>
          <w:rtl/>
          <w:lang w:eastAsia="he-IL"/>
        </w:rPr>
      </w:pPr>
      <w:bookmarkStart w:id="734" w:name="ET_guest_מבקר_המדינה_ונציב_תלונות__75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34"/>
    <w:p w:rsidR="0038796B" w:rsidRPr="00BB7794" w:rsidRDefault="0038796B" w:rsidP="0038796B">
      <w:pPr>
        <w:rPr>
          <w:rtl/>
          <w:lang w:eastAsia="he-IL"/>
        </w:rPr>
      </w:pPr>
    </w:p>
    <w:p w:rsidR="0038796B" w:rsidRDefault="0038796B" w:rsidP="0067049D">
      <w:pPr>
        <w:rPr>
          <w:rtl/>
        </w:rPr>
      </w:pPr>
      <w:r>
        <w:rPr>
          <w:rFonts w:hint="cs"/>
          <w:rtl/>
        </w:rPr>
        <w:t xml:space="preserve">ב', ג' וגם ד'. </w:t>
      </w:r>
    </w:p>
    <w:p w:rsidR="0038796B" w:rsidRDefault="0038796B" w:rsidP="0067049D">
      <w:pPr>
        <w:rPr>
          <w:rtl/>
        </w:rPr>
      </w:pPr>
      <w:bookmarkStart w:id="735" w:name="_ETM_Q1_3434000"/>
      <w:bookmarkEnd w:id="735"/>
    </w:p>
    <w:p w:rsidR="0038796B" w:rsidRDefault="0038796B" w:rsidP="005C47C1">
      <w:pPr>
        <w:pStyle w:val="af6"/>
        <w:rPr>
          <w:rtl/>
        </w:rPr>
      </w:pPr>
      <w:bookmarkStart w:id="736" w:name="ET_yor_5110_60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3879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796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:rsidR="0038796B" w:rsidRDefault="0038796B" w:rsidP="0038796B">
      <w:pPr>
        <w:pStyle w:val="KeepWithNext"/>
        <w:rPr>
          <w:rtl/>
        </w:rPr>
      </w:pPr>
    </w:p>
    <w:p w:rsidR="0038796B" w:rsidRDefault="0038796B" w:rsidP="0038796B">
      <w:pPr>
        <w:rPr>
          <w:rtl/>
        </w:rPr>
      </w:pPr>
      <w:r>
        <w:rPr>
          <w:rFonts w:hint="cs"/>
          <w:rtl/>
        </w:rPr>
        <w:t xml:space="preserve">מתי זה אמור להגיע. </w:t>
      </w:r>
    </w:p>
    <w:p w:rsidR="0038796B" w:rsidRDefault="0038796B" w:rsidP="0038796B">
      <w:pPr>
        <w:rPr>
          <w:rtl/>
        </w:rPr>
      </w:pPr>
    </w:p>
    <w:p w:rsidR="0038796B" w:rsidRDefault="0038796B" w:rsidP="005C47C1">
      <w:pPr>
        <w:pStyle w:val="af9"/>
        <w:rPr>
          <w:rtl/>
          <w:lang w:eastAsia="he-IL"/>
        </w:rPr>
      </w:pPr>
      <w:bookmarkStart w:id="737" w:name="_ETM_Q1_3433000"/>
      <w:bookmarkStart w:id="738" w:name="ET_guest_מבקר_המדינה_ונציב_תלונות__76"/>
      <w:bookmarkEnd w:id="737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38"/>
    <w:p w:rsidR="0038796B" w:rsidRDefault="0038796B" w:rsidP="0038796B">
      <w:pPr>
        <w:rPr>
          <w:rtl/>
        </w:rPr>
      </w:pPr>
    </w:p>
    <w:p w:rsidR="0067049D" w:rsidRDefault="0067049D" w:rsidP="0038796B">
      <w:pPr>
        <w:rPr>
          <w:rtl/>
        </w:rPr>
      </w:pPr>
      <w:r>
        <w:rPr>
          <w:rFonts w:hint="cs"/>
          <w:rtl/>
        </w:rPr>
        <w:t xml:space="preserve"> </w:t>
      </w:r>
      <w:r w:rsidR="0038796B">
        <w:rPr>
          <w:rFonts w:hint="cs"/>
          <w:rtl/>
        </w:rPr>
        <w:t xml:space="preserve">בגדול התוכנית שלנו היא שכל חטיבה </w:t>
      </w:r>
      <w:bookmarkStart w:id="739" w:name="_ETM_Q1_3437000"/>
      <w:bookmarkEnd w:id="739"/>
      <w:r w:rsidR="0038796B">
        <w:rPr>
          <w:rFonts w:hint="cs"/>
          <w:rtl/>
        </w:rPr>
        <w:t xml:space="preserve">ושורה של נושאים מתקבצים. ההגשה הבאה שלנו, שזו בעצם </w:t>
      </w:r>
      <w:bookmarkStart w:id="740" w:name="_ETM_Q1_3441000"/>
      <w:bookmarkEnd w:id="740"/>
      <w:r w:rsidR="0038796B">
        <w:rPr>
          <w:rFonts w:hint="cs"/>
          <w:rtl/>
        </w:rPr>
        <w:t xml:space="preserve">ההגשה למשרד ראש הממשלה, צפויה בדצמבר, כך שהדוחות יונחו על </w:t>
      </w:r>
      <w:bookmarkStart w:id="741" w:name="_ETM_Q1_3449000"/>
      <w:bookmarkEnd w:id="741"/>
      <w:r w:rsidR="0038796B">
        <w:rPr>
          <w:rFonts w:hint="cs"/>
          <w:rtl/>
        </w:rPr>
        <w:t xml:space="preserve">שולחן הוועדה עשרה שבועות לאחר מכן. כבר בשבוע הבא נציב </w:t>
      </w:r>
      <w:bookmarkStart w:id="742" w:name="_ETM_Q1_3456000"/>
      <w:bookmarkEnd w:id="742"/>
      <w:r w:rsidR="0038796B">
        <w:rPr>
          <w:rFonts w:hint="cs"/>
          <w:rtl/>
        </w:rPr>
        <w:t xml:space="preserve">לפתחכם דוחות מיוחדים בנושא הקורונה, תוצרי ביניים. </w:t>
      </w:r>
    </w:p>
    <w:p w:rsidR="0038796B" w:rsidRDefault="0038796B" w:rsidP="0038796B">
      <w:pPr>
        <w:rPr>
          <w:rtl/>
        </w:rPr>
      </w:pPr>
      <w:bookmarkStart w:id="743" w:name="_ETM_Q1_3466000"/>
      <w:bookmarkEnd w:id="743"/>
    </w:p>
    <w:p w:rsidR="0038796B" w:rsidRDefault="0038796B" w:rsidP="005C47C1">
      <w:pPr>
        <w:pStyle w:val="af6"/>
        <w:rPr>
          <w:rtl/>
        </w:rPr>
      </w:pPr>
      <w:bookmarkStart w:id="744" w:name="ET_yor_5110_61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3879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796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38796B" w:rsidRDefault="0038796B" w:rsidP="0038796B">
      <w:pPr>
        <w:pStyle w:val="KeepWithNext"/>
        <w:rPr>
          <w:rtl/>
          <w:lang w:eastAsia="he-IL"/>
        </w:rPr>
      </w:pPr>
    </w:p>
    <w:p w:rsidR="0038796B" w:rsidRDefault="0038796B" w:rsidP="0038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745" w:name="_ETM_Q1_3465000"/>
      <w:bookmarkEnd w:id="745"/>
      <w:r>
        <w:rPr>
          <w:rFonts w:hint="cs"/>
          <w:rtl/>
          <w:lang w:eastAsia="he-IL"/>
        </w:rPr>
        <w:t xml:space="preserve">אם אני שמח, אבל אני שומע מהמבקר שתהיה ועדה בפברואר. אז כבר אתה יודע משהו שאני לא יודע. </w:t>
      </w:r>
    </w:p>
    <w:p w:rsidR="0038796B" w:rsidRDefault="0038796B" w:rsidP="0038796B">
      <w:pPr>
        <w:rPr>
          <w:rtl/>
          <w:lang w:eastAsia="he-IL"/>
        </w:rPr>
      </w:pPr>
    </w:p>
    <w:p w:rsidR="0038796B" w:rsidRDefault="0038796B" w:rsidP="005C47C1">
      <w:pPr>
        <w:pStyle w:val="af9"/>
        <w:rPr>
          <w:rtl/>
          <w:lang w:eastAsia="he-IL"/>
        </w:rPr>
      </w:pPr>
      <w:bookmarkStart w:id="746" w:name="ET_guest_387309_62"/>
      <w:r w:rsidRPr="005C47C1">
        <w:rPr>
          <w:rStyle w:val="TagStyle"/>
          <w:rtl/>
        </w:rPr>
        <w:t xml:space="preserve"> &lt;&lt; אורח &gt;&gt;</w:t>
      </w:r>
      <w:r w:rsidRPr="0038796B">
        <w:rPr>
          <w:rStyle w:val="TagStyle"/>
          <w:rtl/>
        </w:rPr>
        <w:t xml:space="preserve"> </w:t>
      </w:r>
      <w:r>
        <w:rPr>
          <w:rtl/>
          <w:lang w:eastAsia="he-IL"/>
        </w:rPr>
        <w:t>יצחק סעד:</w:t>
      </w:r>
      <w:r w:rsidRPr="0038796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6"/>
    </w:p>
    <w:p w:rsidR="0038796B" w:rsidRDefault="0038796B" w:rsidP="0038796B">
      <w:pPr>
        <w:pStyle w:val="KeepWithNext"/>
        <w:rPr>
          <w:rtl/>
          <w:lang w:eastAsia="he-IL"/>
        </w:rPr>
      </w:pPr>
    </w:p>
    <w:p w:rsidR="0038796B" w:rsidRDefault="0038796B" w:rsidP="0038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שולחן יהיה. </w:t>
      </w:r>
      <w:bookmarkStart w:id="747" w:name="_ETM_Q1_3472000"/>
      <w:bookmarkEnd w:id="747"/>
    </w:p>
    <w:p w:rsidR="0038796B" w:rsidRDefault="0038796B" w:rsidP="0038796B">
      <w:pPr>
        <w:rPr>
          <w:rtl/>
          <w:lang w:eastAsia="he-IL"/>
        </w:rPr>
      </w:pPr>
    </w:p>
    <w:p w:rsidR="0038796B" w:rsidRDefault="0038796B" w:rsidP="005C47C1">
      <w:pPr>
        <w:pStyle w:val="af6"/>
        <w:rPr>
          <w:rtl/>
        </w:rPr>
      </w:pPr>
      <w:bookmarkStart w:id="748" w:name="_ETM_Q1_3473000"/>
      <w:bookmarkStart w:id="749" w:name="ET_yor_5110_63"/>
      <w:bookmarkEnd w:id="748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3879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796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38796B" w:rsidRDefault="0038796B" w:rsidP="0038796B">
      <w:pPr>
        <w:pStyle w:val="KeepWithNext"/>
        <w:rPr>
          <w:rtl/>
          <w:lang w:eastAsia="he-IL"/>
        </w:rPr>
      </w:pPr>
    </w:p>
    <w:p w:rsidR="0038796B" w:rsidRDefault="0038796B" w:rsidP="0038796B">
      <w:pPr>
        <w:rPr>
          <w:rtl/>
          <w:lang w:eastAsia="he-IL"/>
        </w:rPr>
      </w:pPr>
      <w:bookmarkStart w:id="750" w:name="_ETM_Q1_3474000"/>
      <w:bookmarkEnd w:id="750"/>
      <w:r>
        <w:rPr>
          <w:rFonts w:hint="cs"/>
          <w:rtl/>
          <w:lang w:eastAsia="he-IL"/>
        </w:rPr>
        <w:t>כן, זה נכון, שולחן יהיה...</w:t>
      </w:r>
    </w:p>
    <w:p w:rsidR="0038796B" w:rsidRDefault="0038796B" w:rsidP="0038796B">
      <w:pPr>
        <w:rPr>
          <w:rtl/>
          <w:lang w:eastAsia="he-IL"/>
        </w:rPr>
      </w:pPr>
    </w:p>
    <w:p w:rsidR="0038796B" w:rsidRDefault="0038796B" w:rsidP="0038796B">
      <w:pPr>
        <w:rPr>
          <w:rtl/>
          <w:lang w:eastAsia="he-IL"/>
        </w:rPr>
      </w:pPr>
      <w:bookmarkStart w:id="751" w:name="_ETM_Q1_3479000"/>
      <w:bookmarkEnd w:id="751"/>
      <w:r>
        <w:rPr>
          <w:rFonts w:hint="cs"/>
          <w:rtl/>
          <w:lang w:eastAsia="he-IL"/>
        </w:rPr>
        <w:t xml:space="preserve">נעסוק כמובן כשיוגש דוח הקורונה, כמו </w:t>
      </w:r>
      <w:bookmarkStart w:id="752" w:name="_ETM_Q1_3485000"/>
      <w:bookmarkEnd w:id="752"/>
      <w:r>
        <w:rPr>
          <w:rFonts w:hint="cs"/>
          <w:rtl/>
          <w:lang w:eastAsia="he-IL"/>
        </w:rPr>
        <w:t xml:space="preserve">שכבר גזרנו מהדוח הראשוני של תלונות הציבור, כמעט מכל דבר </w:t>
      </w:r>
      <w:bookmarkStart w:id="753" w:name="_ETM_Q1_3490000"/>
      <w:bookmarkEnd w:id="753"/>
      <w:r>
        <w:rPr>
          <w:rFonts w:hint="cs"/>
          <w:rtl/>
          <w:lang w:eastAsia="he-IL"/>
        </w:rPr>
        <w:t xml:space="preserve">שהנחתם, אנחנו נמשיך לעסוק בזה. במובן הזה, אני חושב </w:t>
      </w:r>
      <w:bookmarkStart w:id="754" w:name="_ETM_Q1_3493000"/>
      <w:bookmarkEnd w:id="754"/>
      <w:r>
        <w:rPr>
          <w:rFonts w:hint="cs"/>
          <w:rtl/>
          <w:lang w:eastAsia="he-IL"/>
        </w:rPr>
        <w:t xml:space="preserve">שהרלוונטיות של מערכת היחסים בין הוועדה לבין עבודת המבקר, כל </w:t>
      </w:r>
      <w:bookmarkStart w:id="755" w:name="_ETM_Q1_3499000"/>
      <w:bookmarkEnd w:id="755"/>
      <w:r>
        <w:rPr>
          <w:rFonts w:hint="cs"/>
          <w:rtl/>
          <w:lang w:eastAsia="he-IL"/>
        </w:rPr>
        <w:t xml:space="preserve">עוד הוועדה הזאת מתפקדת, תישמר. </w:t>
      </w:r>
    </w:p>
    <w:p w:rsidR="0038796B" w:rsidRDefault="0038796B" w:rsidP="0038796B">
      <w:pPr>
        <w:rPr>
          <w:rtl/>
          <w:lang w:eastAsia="he-IL"/>
        </w:rPr>
      </w:pPr>
    </w:p>
    <w:p w:rsidR="0038796B" w:rsidRDefault="0038796B" w:rsidP="0038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לכם. תודה רבה. </w:t>
      </w:r>
    </w:p>
    <w:p w:rsidR="0038796B" w:rsidRDefault="0038796B" w:rsidP="0038796B">
      <w:pPr>
        <w:rPr>
          <w:rtl/>
          <w:lang w:eastAsia="he-IL"/>
        </w:rPr>
      </w:pPr>
    </w:p>
    <w:p w:rsidR="0038796B" w:rsidRDefault="0038796B" w:rsidP="005C47C1">
      <w:pPr>
        <w:pStyle w:val="af9"/>
        <w:rPr>
          <w:rtl/>
          <w:lang w:eastAsia="he-IL"/>
        </w:rPr>
      </w:pPr>
      <w:bookmarkStart w:id="756" w:name="_ETM_Q1_3503000"/>
      <w:bookmarkStart w:id="757" w:name="ET_guest_מבקר_המדינה_ונציב_תלונות__77"/>
      <w:bookmarkEnd w:id="756"/>
      <w:r w:rsidRPr="005C47C1">
        <w:rPr>
          <w:rStyle w:val="TagStyle"/>
          <w:rtl/>
        </w:rPr>
        <w:t>&lt;&lt; אורח &gt;&gt;</w:t>
      </w:r>
      <w:r w:rsidRPr="0071040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מבקר המדינה ונציב תלונות הציבור </w:t>
      </w:r>
      <w:r>
        <w:rPr>
          <w:rtl/>
          <w:lang w:eastAsia="he-IL"/>
        </w:rPr>
        <w:t>מתניהו אנגלמן:</w:t>
      </w:r>
      <w:r w:rsidRPr="00710400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57"/>
    <w:p w:rsidR="0038796B" w:rsidRPr="0038796B" w:rsidRDefault="0038796B" w:rsidP="0038796B">
      <w:pPr>
        <w:rPr>
          <w:rtl/>
          <w:lang w:eastAsia="he-IL"/>
        </w:rPr>
      </w:pPr>
    </w:p>
    <w:p w:rsidR="0038796B" w:rsidRDefault="0038796B" w:rsidP="0067049D">
      <w:pPr>
        <w:rPr>
          <w:rtl/>
        </w:rPr>
      </w:pPr>
      <w:bookmarkStart w:id="758" w:name="_ETM_Q1_2932000"/>
      <w:bookmarkEnd w:id="758"/>
      <w:r>
        <w:rPr>
          <w:rFonts w:hint="cs"/>
          <w:rtl/>
        </w:rPr>
        <w:t xml:space="preserve">תודה גם לך. </w:t>
      </w:r>
    </w:p>
    <w:p w:rsidR="0038796B" w:rsidRDefault="0038796B" w:rsidP="0067049D">
      <w:pPr>
        <w:rPr>
          <w:rtl/>
        </w:rPr>
      </w:pPr>
    </w:p>
    <w:p w:rsidR="0038796B" w:rsidRDefault="0038796B" w:rsidP="005C47C1">
      <w:pPr>
        <w:pStyle w:val="af6"/>
        <w:rPr>
          <w:rtl/>
        </w:rPr>
      </w:pPr>
      <w:bookmarkStart w:id="759" w:name="_ETM_Q1_3508000"/>
      <w:bookmarkStart w:id="760" w:name="ET_yor_5110_64"/>
      <w:bookmarkEnd w:id="759"/>
      <w:r w:rsidRPr="005C47C1">
        <w:rPr>
          <w:rStyle w:val="TagStyle"/>
          <w:rtl/>
        </w:rPr>
        <w:t xml:space="preserve"> 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 w:rsidRPr="003879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796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 xml:space="preserve">&lt;&lt; </w:t>
      </w:r>
      <w:proofErr w:type="spellStart"/>
      <w:r w:rsidRPr="005C47C1">
        <w:rPr>
          <w:rStyle w:val="TagStyle"/>
          <w:rtl/>
        </w:rPr>
        <w:t>יור</w:t>
      </w:r>
      <w:proofErr w:type="spellEnd"/>
      <w:r w:rsidRPr="005C4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38796B" w:rsidRDefault="0038796B" w:rsidP="0038796B">
      <w:pPr>
        <w:pStyle w:val="KeepWithNext"/>
        <w:rPr>
          <w:rtl/>
        </w:rPr>
      </w:pPr>
    </w:p>
    <w:p w:rsidR="0038796B" w:rsidRDefault="0038796B" w:rsidP="0038796B">
      <w:pPr>
        <w:rPr>
          <w:rtl/>
        </w:rPr>
      </w:pPr>
      <w:bookmarkStart w:id="761" w:name="_ETM_Q1_3506000"/>
      <w:bookmarkEnd w:id="761"/>
      <w:r>
        <w:rPr>
          <w:rFonts w:hint="cs"/>
          <w:rtl/>
        </w:rPr>
        <w:t xml:space="preserve">הישיבה נעולה. </w:t>
      </w:r>
    </w:p>
    <w:p w:rsidR="0038796B" w:rsidRDefault="0038796B" w:rsidP="0038796B">
      <w:pPr>
        <w:rPr>
          <w:rtl/>
        </w:rPr>
      </w:pPr>
    </w:p>
    <w:p w:rsidR="0038796B" w:rsidRDefault="0038796B" w:rsidP="0038796B">
      <w:pPr>
        <w:rPr>
          <w:rtl/>
        </w:rPr>
      </w:pPr>
    </w:p>
    <w:p w:rsidR="0038796B" w:rsidRDefault="0038796B" w:rsidP="005C47C1">
      <w:pPr>
        <w:pStyle w:val="afc"/>
        <w:rPr>
          <w:rtl/>
        </w:rPr>
      </w:pPr>
      <w:bookmarkStart w:id="762" w:name="ET_meetingend_65"/>
      <w:r w:rsidRPr="005C47C1">
        <w:rPr>
          <w:rStyle w:val="TagStyle"/>
          <w:rtl/>
        </w:rPr>
        <w:t xml:space="preserve"> &lt;&lt; סיום &gt;&gt;</w:t>
      </w:r>
      <w:r w:rsidRPr="0038796B">
        <w:rPr>
          <w:rStyle w:val="TagStyle"/>
          <w:rtl/>
        </w:rPr>
        <w:t xml:space="preserve"> </w:t>
      </w:r>
      <w:r>
        <w:rPr>
          <w:rtl/>
        </w:rPr>
        <w:t>הישיבה ננעלה בשעה 11:55.</w:t>
      </w:r>
      <w:r w:rsidRPr="0038796B">
        <w:rPr>
          <w:rStyle w:val="TagStyle"/>
          <w:rtl/>
        </w:rPr>
        <w:t xml:space="preserve"> </w:t>
      </w:r>
      <w:r w:rsidRPr="005C47C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62"/>
    </w:p>
    <w:p w:rsidR="0038796B" w:rsidRDefault="0038796B" w:rsidP="0038796B">
      <w:pPr>
        <w:pStyle w:val="KeepWithNext"/>
        <w:rPr>
          <w:rtl/>
        </w:rPr>
      </w:pPr>
    </w:p>
    <w:p w:rsidR="0038796B" w:rsidRPr="0038796B" w:rsidRDefault="0038796B" w:rsidP="0038796B">
      <w:pPr>
        <w:rPr>
          <w:rtl/>
        </w:rPr>
      </w:pPr>
    </w:p>
    <w:p w:rsidR="007872B4" w:rsidRPr="008713A4" w:rsidRDefault="007872B4" w:rsidP="0038796B"/>
    <w:sectPr w:rsidR="007872B4" w:rsidRPr="008713A4" w:rsidSect="00ED37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325" w:rsidRDefault="00222325">
      <w:r>
        <w:separator/>
      </w:r>
    </w:p>
  </w:endnote>
  <w:endnote w:type="continuationSeparator" w:id="0">
    <w:p w:rsidR="00222325" w:rsidRDefault="0022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325" w:rsidRDefault="00222325">
      <w:r>
        <w:separator/>
      </w:r>
    </w:p>
  </w:footnote>
  <w:footnote w:type="continuationSeparator" w:id="0">
    <w:p w:rsidR="00222325" w:rsidRDefault="00222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325" w:rsidRDefault="002223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2325" w:rsidRDefault="002223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325" w:rsidRDefault="002223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37C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22325" w:rsidRPr="00CC5815" w:rsidRDefault="00222325" w:rsidP="008E5E3F">
    <w:pPr>
      <w:pStyle w:val="a3"/>
      <w:ind w:firstLine="0"/>
    </w:pPr>
    <w:r>
      <w:rPr>
        <w:rtl/>
      </w:rPr>
      <w:t>הוועדה לענייני ביקורת המדינה</w:t>
    </w:r>
  </w:p>
  <w:p w:rsidR="00222325" w:rsidRPr="00CC5815" w:rsidRDefault="00222325" w:rsidP="008E5E3F">
    <w:pPr>
      <w:pStyle w:val="a3"/>
      <w:ind w:firstLine="0"/>
      <w:rPr>
        <w:rtl/>
      </w:rPr>
    </w:pPr>
    <w:r>
      <w:rPr>
        <w:rtl/>
      </w:rPr>
      <w:t>20/10/2020</w:t>
    </w:r>
  </w:p>
  <w:p w:rsidR="00222325" w:rsidRPr="00CC5815" w:rsidRDefault="002223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325" w:rsidRDefault="002223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2325" w:rsidRDefault="002223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2325" w:rsidRDefault="002223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32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96B"/>
    <w:rsid w:val="00396023"/>
    <w:rsid w:val="003A56EA"/>
    <w:rsid w:val="003C279D"/>
    <w:rsid w:val="003F0A5F"/>
    <w:rsid w:val="00420E41"/>
    <w:rsid w:val="00424C94"/>
    <w:rsid w:val="00447608"/>
    <w:rsid w:val="00451746"/>
    <w:rsid w:val="00454236"/>
    <w:rsid w:val="00470EAC"/>
    <w:rsid w:val="0049458B"/>
    <w:rsid w:val="00495FD8"/>
    <w:rsid w:val="004B0A65"/>
    <w:rsid w:val="004B1BE9"/>
    <w:rsid w:val="004B5F56"/>
    <w:rsid w:val="00500C0C"/>
    <w:rsid w:val="005057F3"/>
    <w:rsid w:val="005130E7"/>
    <w:rsid w:val="005138A2"/>
    <w:rsid w:val="00546678"/>
    <w:rsid w:val="005506B9"/>
    <w:rsid w:val="005817EC"/>
    <w:rsid w:val="00590B77"/>
    <w:rsid w:val="00591630"/>
    <w:rsid w:val="005A342D"/>
    <w:rsid w:val="005B2F7E"/>
    <w:rsid w:val="005C363E"/>
    <w:rsid w:val="005C47C1"/>
    <w:rsid w:val="005D61F3"/>
    <w:rsid w:val="005E1C6B"/>
    <w:rsid w:val="005F76B0"/>
    <w:rsid w:val="00634F61"/>
    <w:rsid w:val="0067049D"/>
    <w:rsid w:val="00695A47"/>
    <w:rsid w:val="006A0CB7"/>
    <w:rsid w:val="006F0259"/>
    <w:rsid w:val="00700433"/>
    <w:rsid w:val="00702755"/>
    <w:rsid w:val="0070472C"/>
    <w:rsid w:val="00710400"/>
    <w:rsid w:val="007509A6"/>
    <w:rsid w:val="007872B4"/>
    <w:rsid w:val="00791CBE"/>
    <w:rsid w:val="007A0F46"/>
    <w:rsid w:val="007A6228"/>
    <w:rsid w:val="007C693F"/>
    <w:rsid w:val="007C6ADD"/>
    <w:rsid w:val="007D56D6"/>
    <w:rsid w:val="0082136D"/>
    <w:rsid w:val="008320F6"/>
    <w:rsid w:val="00841223"/>
    <w:rsid w:val="00846BE9"/>
    <w:rsid w:val="00853207"/>
    <w:rsid w:val="008713A4"/>
    <w:rsid w:val="00872E81"/>
    <w:rsid w:val="00875F10"/>
    <w:rsid w:val="008B27D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F6D"/>
    <w:rsid w:val="009D478A"/>
    <w:rsid w:val="009E6E93"/>
    <w:rsid w:val="009F1518"/>
    <w:rsid w:val="009F5773"/>
    <w:rsid w:val="00A10567"/>
    <w:rsid w:val="00A15971"/>
    <w:rsid w:val="00A22C90"/>
    <w:rsid w:val="00A42723"/>
    <w:rsid w:val="00A64A6D"/>
    <w:rsid w:val="00A66020"/>
    <w:rsid w:val="00A90924"/>
    <w:rsid w:val="00AB02EE"/>
    <w:rsid w:val="00AB3F3A"/>
    <w:rsid w:val="00AD4EC9"/>
    <w:rsid w:val="00AD6FFC"/>
    <w:rsid w:val="00AF31E6"/>
    <w:rsid w:val="00AF4150"/>
    <w:rsid w:val="00AF675C"/>
    <w:rsid w:val="00B0509A"/>
    <w:rsid w:val="00B120B2"/>
    <w:rsid w:val="00B50340"/>
    <w:rsid w:val="00B65508"/>
    <w:rsid w:val="00B8517A"/>
    <w:rsid w:val="00BA6446"/>
    <w:rsid w:val="00BB779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752"/>
    <w:rsid w:val="00CC5815"/>
    <w:rsid w:val="00CE24B8"/>
    <w:rsid w:val="00CE5849"/>
    <w:rsid w:val="00D278F7"/>
    <w:rsid w:val="00D37550"/>
    <w:rsid w:val="00D3799F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7C9"/>
    <w:rsid w:val="00EE09AD"/>
    <w:rsid w:val="00F053E5"/>
    <w:rsid w:val="00F10D2D"/>
    <w:rsid w:val="00F16831"/>
    <w:rsid w:val="00F31D8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81D"/>
    <w:rsid w:val="00FB0768"/>
    <w:rsid w:val="00FD115E"/>
    <w:rsid w:val="00FD4DA3"/>
    <w:rsid w:val="00FE02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5DED52F"/>
  <w15:docId w15:val="{6BDC59B0-1724-4856-96EA-5D92F2B6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4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04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AC8AE-1725-4862-828D-1B3181F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6253</Words>
  <Characters>31265</Characters>
  <Application>Microsoft Office Word</Application>
  <DocSecurity>0</DocSecurity>
  <Lines>260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2020-10-28T08:10:00Z</dcterms:modified>
</cp:coreProperties>
</file>