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0078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02F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0078D"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0078D" w:rsidP="0080078D">
      <w:pPr>
        <w:ind w:firstLine="0"/>
        <w:jc w:val="center"/>
        <w:outlineLvl w:val="0"/>
        <w:rPr>
          <w:b/>
          <w:bCs/>
          <w:rtl/>
        </w:rPr>
      </w:pPr>
      <w:r>
        <w:rPr>
          <w:b/>
          <w:bCs/>
          <w:rtl/>
        </w:rPr>
        <w:t xml:space="preserve">פרוטוקול מס' </w:t>
      </w:r>
      <w:r w:rsidR="00A30126">
        <w:rPr>
          <w:rFonts w:hint="cs"/>
          <w:b/>
          <w:bCs/>
          <w:rtl/>
        </w:rPr>
        <w:t>129</w:t>
      </w:r>
    </w:p>
    <w:p w:rsidR="00E64116" w:rsidRPr="008713A4" w:rsidRDefault="0080078D" w:rsidP="008320F6">
      <w:pPr>
        <w:ind w:firstLine="0"/>
        <w:jc w:val="center"/>
        <w:outlineLvl w:val="0"/>
        <w:rPr>
          <w:b/>
          <w:bCs/>
          <w:rtl/>
        </w:rPr>
      </w:pPr>
      <w:r>
        <w:rPr>
          <w:b/>
          <w:bCs/>
          <w:rtl/>
        </w:rPr>
        <w:t>מישיבת ועדת החוקה, חוק ומשפט</w:t>
      </w:r>
    </w:p>
    <w:p w:rsidR="00E64116" w:rsidRPr="008713A4" w:rsidRDefault="0080078D" w:rsidP="008320F6">
      <w:pPr>
        <w:ind w:firstLine="0"/>
        <w:jc w:val="center"/>
        <w:outlineLvl w:val="0"/>
        <w:rPr>
          <w:b/>
          <w:bCs/>
          <w:u w:val="single"/>
          <w:rtl/>
        </w:rPr>
      </w:pPr>
      <w:r>
        <w:rPr>
          <w:b/>
          <w:bCs/>
          <w:u w:val="single"/>
          <w:rtl/>
        </w:rPr>
        <w:t xml:space="preserve">יום שלישי, ב' בחשון </w:t>
      </w:r>
      <w:proofErr w:type="spellStart"/>
      <w:r>
        <w:rPr>
          <w:b/>
          <w:bCs/>
          <w:u w:val="single"/>
          <w:rtl/>
        </w:rPr>
        <w:t>התשפ</w:t>
      </w:r>
      <w:r w:rsidR="00AF6F5D">
        <w:rPr>
          <w:b/>
          <w:bCs/>
          <w:u w:val="single"/>
          <w:rtl/>
        </w:rPr>
        <w:t>"א</w:t>
      </w:r>
      <w:proofErr w:type="spellEnd"/>
      <w:r w:rsidR="00AF6F5D">
        <w:rPr>
          <w:b/>
          <w:bCs/>
          <w:u w:val="single"/>
          <w:rtl/>
        </w:rPr>
        <w:t xml:space="preserve"> (20 באוקטובר 2020), שעה 1</w:t>
      </w:r>
      <w:r w:rsidR="00AF6F5D">
        <w:rPr>
          <w:rFonts w:hint="cs"/>
          <w:b/>
          <w:bCs/>
          <w:u w:val="single"/>
          <w:rtl/>
        </w:rPr>
        <w:t>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0078D" w:rsidP="0080078D">
      <w:pPr>
        <w:spacing w:before="60"/>
        <w:ind w:firstLine="0"/>
        <w:rPr>
          <w:rtl/>
        </w:rPr>
      </w:pPr>
      <w:bookmarkStart w:id="0" w:name="ET_subject_620685_1"/>
      <w:r w:rsidRPr="0080078D">
        <w:rPr>
          <w:rStyle w:val="TagStyle"/>
          <w:rtl/>
        </w:rPr>
        <w:t xml:space="preserve"> &lt;&lt; נושא &gt;&gt; </w:t>
      </w:r>
      <w:r w:rsidRPr="0080078D">
        <w:rPr>
          <w:rtl/>
        </w:rPr>
        <w:t>1. הצעת תקנות סמכויות מיוחדות להתמודדות עם נגיף הקורונה החדש (הוראת שעה) (הגבלת השהייה במרחב הציבורי והגבלת פעילות) (תיקון מס' 6), התשפ''א-2020</w:t>
      </w:r>
      <w:r w:rsidRPr="0080078D">
        <w:rPr>
          <w:rStyle w:val="TagStyle"/>
          <w:rtl/>
        </w:rPr>
        <w:t xml:space="preserve"> &lt;&lt; נושא &gt;&gt;</w:t>
      </w:r>
      <w:r w:rsidRPr="0080078D">
        <w:rPr>
          <w:rtl/>
        </w:rPr>
        <w:t xml:space="preserve">   </w:t>
      </w:r>
      <w:bookmarkEnd w:id="0"/>
    </w:p>
    <w:p w:rsidR="00E64116" w:rsidRDefault="0080078D" w:rsidP="0080078D">
      <w:pPr>
        <w:spacing w:before="60"/>
        <w:ind w:firstLine="0"/>
        <w:rPr>
          <w:rtl/>
        </w:rPr>
      </w:pPr>
      <w:bookmarkStart w:id="1" w:name="ET_subject_620686_2"/>
      <w:r w:rsidRPr="0080078D">
        <w:rPr>
          <w:rStyle w:val="TagStyle"/>
          <w:rtl/>
        </w:rPr>
        <w:t xml:space="preserve"> &lt;&lt; נושא &gt;&gt; </w:t>
      </w:r>
      <w:r w:rsidRPr="0080078D">
        <w:rPr>
          <w:rtl/>
        </w:rPr>
        <w:t>2. הצעת תקנות סמכויות מיוחדות להתמודדות עם נגיף הקורונה החדש (הוראת שעה) (הגבלת פעילות במקומות עבודה) (תיקון) (תיקון מס' 3), התשפ''א-2020</w:t>
      </w:r>
      <w:r w:rsidRPr="0080078D">
        <w:rPr>
          <w:rStyle w:val="TagStyle"/>
          <w:rtl/>
        </w:rPr>
        <w:t xml:space="preserve"> &lt;&lt; נושא &gt;&gt;</w:t>
      </w:r>
      <w:r w:rsidRPr="0080078D">
        <w:rPr>
          <w:rtl/>
        </w:rPr>
        <w:t xml:space="preserve">   </w:t>
      </w:r>
      <w:bookmarkEnd w:id="1"/>
    </w:p>
    <w:p w:rsidR="0080078D" w:rsidRDefault="0080078D" w:rsidP="0080078D">
      <w:pPr>
        <w:spacing w:before="60"/>
        <w:ind w:firstLine="0"/>
        <w:rPr>
          <w:rtl/>
        </w:rPr>
      </w:pPr>
      <w:bookmarkStart w:id="2" w:name="ET_subject_620712_3"/>
      <w:r w:rsidRPr="0080078D">
        <w:rPr>
          <w:rStyle w:val="TagStyle"/>
          <w:rtl/>
        </w:rPr>
        <w:t xml:space="preserve"> &lt;&lt; נושא &gt;&gt; </w:t>
      </w:r>
      <w:r w:rsidRPr="0080078D">
        <w:rPr>
          <w:rtl/>
        </w:rPr>
        <w:t>3. הכרזת סמכויות מיוחדות להתמודדות עם נגיף הקורונה החדש (הוראת שעה) (אזורים מוגבלים), התשפ"א-2020</w:t>
      </w:r>
      <w:r w:rsidRPr="0080078D">
        <w:rPr>
          <w:rStyle w:val="TagStyle"/>
          <w:rtl/>
        </w:rPr>
        <w:t xml:space="preserve"> &lt;&lt; נושא &gt;&gt;</w:t>
      </w:r>
      <w:r w:rsidRPr="0080078D">
        <w:rPr>
          <w:rtl/>
        </w:rPr>
        <w:t xml:space="preserve">   </w:t>
      </w:r>
      <w:bookmarkEnd w:id="2"/>
    </w:p>
    <w:p w:rsidR="0080078D" w:rsidRDefault="0080078D" w:rsidP="007C693F">
      <w:pPr>
        <w:spacing w:before="60"/>
        <w:ind w:firstLine="0"/>
        <w:rPr>
          <w:rtl/>
        </w:rPr>
      </w:pPr>
    </w:p>
    <w:p w:rsidR="0080078D" w:rsidRPr="008713A4" w:rsidRDefault="0080078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80078D" w:rsidP="00EC1FB3">
      <w:pPr>
        <w:ind w:firstLine="0"/>
        <w:rPr>
          <w:rtl/>
        </w:rPr>
      </w:pPr>
      <w:r w:rsidRPr="0080078D">
        <w:rPr>
          <w:rtl/>
        </w:rPr>
        <w:t>יעקב אשר – היו"ר</w:t>
      </w:r>
    </w:p>
    <w:p w:rsidR="00A30126" w:rsidRPr="0080078D" w:rsidRDefault="00A30126" w:rsidP="00EC1FB3">
      <w:pPr>
        <w:ind w:firstLine="0"/>
        <w:rPr>
          <w:rtl/>
        </w:rPr>
      </w:pPr>
      <w:r>
        <w:rPr>
          <w:rFonts w:hint="cs"/>
          <w:rtl/>
        </w:rPr>
        <w:t xml:space="preserve">איתן </w:t>
      </w:r>
      <w:proofErr w:type="spellStart"/>
      <w:r>
        <w:rPr>
          <w:rFonts w:hint="cs"/>
          <w:rtl/>
        </w:rPr>
        <w:t>גינזבורג</w:t>
      </w:r>
      <w:proofErr w:type="spellEnd"/>
      <w:r>
        <w:rPr>
          <w:rFonts w:hint="cs"/>
          <w:rtl/>
        </w:rPr>
        <w:t xml:space="preserve"> </w:t>
      </w:r>
      <w:r>
        <w:rPr>
          <w:rtl/>
        </w:rPr>
        <w:t>–</w:t>
      </w:r>
      <w:r>
        <w:rPr>
          <w:rFonts w:hint="cs"/>
          <w:rtl/>
        </w:rPr>
        <w:t xml:space="preserve"> מ"מ היו"ר </w:t>
      </w:r>
    </w:p>
    <w:p w:rsidR="0080078D" w:rsidRPr="00A30126" w:rsidRDefault="0080078D" w:rsidP="00EC1FB3">
      <w:pPr>
        <w:ind w:firstLine="0"/>
        <w:rPr>
          <w:rtl/>
        </w:rPr>
      </w:pPr>
      <w:r w:rsidRPr="00A30126">
        <w:rPr>
          <w:rtl/>
        </w:rPr>
        <w:t>אלי אבידר</w:t>
      </w:r>
    </w:p>
    <w:p w:rsidR="0080078D" w:rsidRPr="00A30126" w:rsidRDefault="0080078D" w:rsidP="00EC1FB3">
      <w:pPr>
        <w:ind w:firstLine="0"/>
        <w:rPr>
          <w:rtl/>
        </w:rPr>
      </w:pPr>
      <w:r w:rsidRPr="00A30126">
        <w:rPr>
          <w:rtl/>
        </w:rPr>
        <w:t>קארין אלהרר</w:t>
      </w:r>
    </w:p>
    <w:p w:rsidR="0080078D" w:rsidRPr="00A30126" w:rsidRDefault="0080078D" w:rsidP="00EC1FB3">
      <w:pPr>
        <w:ind w:firstLine="0"/>
        <w:rPr>
          <w:rtl/>
        </w:rPr>
      </w:pPr>
      <w:r w:rsidRPr="00A30126">
        <w:rPr>
          <w:rtl/>
        </w:rPr>
        <w:t xml:space="preserve">איתן </w:t>
      </w:r>
      <w:proofErr w:type="spellStart"/>
      <w:r w:rsidRPr="00A30126">
        <w:rPr>
          <w:rtl/>
        </w:rPr>
        <w:t>גינזבורג</w:t>
      </w:r>
      <w:proofErr w:type="spellEnd"/>
    </w:p>
    <w:p w:rsidR="0080078D" w:rsidRPr="00A30126" w:rsidRDefault="0080078D" w:rsidP="00EC1FB3">
      <w:pPr>
        <w:ind w:firstLine="0"/>
        <w:rPr>
          <w:rtl/>
        </w:rPr>
      </w:pPr>
      <w:proofErr w:type="spellStart"/>
      <w:r w:rsidRPr="00A30126">
        <w:rPr>
          <w:rtl/>
        </w:rPr>
        <w:t>אוסנת</w:t>
      </w:r>
      <w:proofErr w:type="spellEnd"/>
      <w:r w:rsidRPr="00A30126">
        <w:rPr>
          <w:rtl/>
        </w:rPr>
        <w:t xml:space="preserve"> הילה מארק</w:t>
      </w:r>
    </w:p>
    <w:p w:rsidR="0080078D" w:rsidRPr="00A30126" w:rsidRDefault="0080078D" w:rsidP="00EC1FB3">
      <w:pPr>
        <w:ind w:firstLine="0"/>
        <w:rPr>
          <w:rtl/>
        </w:rPr>
      </w:pPr>
      <w:r w:rsidRPr="00A30126">
        <w:rPr>
          <w:rtl/>
        </w:rPr>
        <w:t xml:space="preserve">יואב </w:t>
      </w:r>
      <w:proofErr w:type="spellStart"/>
      <w:r w:rsidRPr="00A30126">
        <w:rPr>
          <w:rtl/>
        </w:rPr>
        <w:t>סגלוביץ</w:t>
      </w:r>
      <w:proofErr w:type="spellEnd"/>
      <w:r w:rsidRPr="00A30126">
        <w:rPr>
          <w:rtl/>
        </w:rPr>
        <w:t>'</w:t>
      </w:r>
    </w:p>
    <w:p w:rsidR="0080078D" w:rsidRPr="00A30126" w:rsidRDefault="0080078D" w:rsidP="00EC1FB3">
      <w:pPr>
        <w:ind w:firstLine="0"/>
        <w:rPr>
          <w:rtl/>
        </w:rPr>
      </w:pPr>
      <w:proofErr w:type="spellStart"/>
      <w:r w:rsidRPr="00A30126">
        <w:rPr>
          <w:rtl/>
        </w:rPr>
        <w:t>תהלה</w:t>
      </w:r>
      <w:proofErr w:type="spellEnd"/>
      <w:r w:rsidRPr="00A30126">
        <w:rPr>
          <w:rtl/>
        </w:rPr>
        <w:t xml:space="preserve"> פרידמן</w:t>
      </w:r>
    </w:p>
    <w:p w:rsidR="0080078D" w:rsidRPr="00A30126" w:rsidRDefault="0080078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E2B10" w:rsidP="00DE5B80">
      <w:pPr>
        <w:ind w:firstLine="0"/>
        <w:rPr>
          <w:rtl/>
        </w:rPr>
      </w:pPr>
      <w:r>
        <w:rPr>
          <w:rFonts w:hint="cs"/>
          <w:rtl/>
        </w:rPr>
        <w:t>מיקי לוי</w:t>
      </w:r>
    </w:p>
    <w:p w:rsidR="002E5E31" w:rsidRDefault="002E5E31" w:rsidP="00DE5B80">
      <w:pPr>
        <w:ind w:firstLine="0"/>
        <w:rPr>
          <w:b/>
          <w:bCs/>
          <w:u w:val="single"/>
          <w:rtl/>
        </w:rPr>
      </w:pPr>
    </w:p>
    <w:p w:rsidR="00602F19" w:rsidRPr="000C47F5" w:rsidRDefault="00602F1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2"/>
        <w:gridCol w:w="336"/>
        <w:gridCol w:w="3922"/>
      </w:tblGrid>
      <w:tr w:rsidR="00376CAE" w:rsidTr="00602F19">
        <w:tc>
          <w:tcPr>
            <w:tcW w:w="1402" w:type="dxa"/>
          </w:tcPr>
          <w:p w:rsidR="00376CAE" w:rsidRDefault="00376CAE" w:rsidP="00DE5B80">
            <w:pPr>
              <w:ind w:firstLine="0"/>
              <w:rPr>
                <w:rtl/>
              </w:rPr>
            </w:pPr>
            <w:r>
              <w:rPr>
                <w:rtl/>
              </w:rPr>
              <w:t>איל זנדברג</w:t>
            </w:r>
          </w:p>
        </w:tc>
        <w:tc>
          <w:tcPr>
            <w:tcW w:w="336" w:type="dxa"/>
          </w:tcPr>
          <w:p w:rsidR="00376CAE" w:rsidRDefault="00376CAE" w:rsidP="00DE5B80">
            <w:pPr>
              <w:ind w:firstLine="0"/>
              <w:rPr>
                <w:rtl/>
              </w:rPr>
            </w:pPr>
            <w:r>
              <w:rPr>
                <w:rtl/>
              </w:rPr>
              <w:t>–</w:t>
            </w:r>
          </w:p>
        </w:tc>
        <w:tc>
          <w:tcPr>
            <w:tcW w:w="0" w:type="auto"/>
          </w:tcPr>
          <w:p w:rsidR="00376CAE" w:rsidRDefault="00376CAE" w:rsidP="00DE5B80">
            <w:pPr>
              <w:ind w:firstLine="0"/>
              <w:rPr>
                <w:rtl/>
              </w:rPr>
            </w:pPr>
            <w:r>
              <w:rPr>
                <w:rtl/>
              </w:rPr>
              <w:t>ראש תחום משפט ציבורי, משרד המשפטים</w:t>
            </w:r>
          </w:p>
        </w:tc>
      </w:tr>
      <w:tr w:rsidR="00376CAE" w:rsidTr="00602F19">
        <w:tc>
          <w:tcPr>
            <w:tcW w:w="1402" w:type="dxa"/>
          </w:tcPr>
          <w:p w:rsidR="00376CAE" w:rsidRDefault="00376CAE" w:rsidP="00DE5B80">
            <w:pPr>
              <w:ind w:firstLine="0"/>
              <w:rPr>
                <w:rtl/>
              </w:rPr>
            </w:pPr>
            <w:r>
              <w:rPr>
                <w:rFonts w:hint="cs"/>
                <w:rtl/>
              </w:rPr>
              <w:t>שי סומך</w:t>
            </w:r>
          </w:p>
        </w:tc>
        <w:tc>
          <w:tcPr>
            <w:tcW w:w="336" w:type="dxa"/>
          </w:tcPr>
          <w:p w:rsidR="00376CAE" w:rsidRDefault="00376CAE" w:rsidP="00DE5B80">
            <w:pPr>
              <w:ind w:firstLine="0"/>
              <w:rPr>
                <w:rtl/>
              </w:rPr>
            </w:pPr>
            <w:r>
              <w:rPr>
                <w:rFonts w:hint="cs"/>
                <w:rtl/>
              </w:rPr>
              <w:t>–</w:t>
            </w:r>
          </w:p>
        </w:tc>
        <w:tc>
          <w:tcPr>
            <w:tcW w:w="0" w:type="auto"/>
          </w:tcPr>
          <w:p w:rsidR="00376CAE" w:rsidRDefault="00376CAE" w:rsidP="00DE5B80">
            <w:pPr>
              <w:ind w:firstLine="0"/>
              <w:rPr>
                <w:rtl/>
              </w:rPr>
            </w:pPr>
            <w:r>
              <w:rPr>
                <w:rFonts w:hint="cs"/>
                <w:rtl/>
              </w:rPr>
              <w:t>מחלקת ייעוץ וחקיקה, משרד המשפטים</w:t>
            </w:r>
          </w:p>
        </w:tc>
      </w:tr>
      <w:tr w:rsidR="00376CAE" w:rsidTr="00602F19">
        <w:tc>
          <w:tcPr>
            <w:tcW w:w="1402" w:type="dxa"/>
          </w:tcPr>
          <w:p w:rsidR="00376CAE" w:rsidRDefault="00376CAE" w:rsidP="00DE5B80">
            <w:pPr>
              <w:ind w:firstLine="0"/>
              <w:rPr>
                <w:rtl/>
              </w:rPr>
            </w:pPr>
            <w:r>
              <w:rPr>
                <w:rFonts w:hint="cs"/>
                <w:rtl/>
              </w:rPr>
              <w:t>טל וינר שילה</w:t>
            </w:r>
          </w:p>
        </w:tc>
        <w:tc>
          <w:tcPr>
            <w:tcW w:w="336" w:type="dxa"/>
          </w:tcPr>
          <w:p w:rsidR="00376CAE" w:rsidRDefault="00376CAE" w:rsidP="00DE5B80">
            <w:pPr>
              <w:ind w:firstLine="0"/>
              <w:rPr>
                <w:rtl/>
              </w:rPr>
            </w:pPr>
            <w:r>
              <w:rPr>
                <w:rFonts w:hint="eastAsia"/>
                <w:rtl/>
              </w:rPr>
              <w:t>–</w:t>
            </w:r>
          </w:p>
        </w:tc>
        <w:tc>
          <w:tcPr>
            <w:tcW w:w="0" w:type="auto"/>
          </w:tcPr>
          <w:p w:rsidR="00376CAE" w:rsidRDefault="00376CAE" w:rsidP="00DE5B80">
            <w:pPr>
              <w:ind w:firstLine="0"/>
              <w:rPr>
                <w:rtl/>
              </w:rPr>
            </w:pPr>
            <w:r>
              <w:rPr>
                <w:rFonts w:hint="cs"/>
                <w:rtl/>
              </w:rPr>
              <w:t>עו"ד, משרד הבריאות</w:t>
            </w:r>
          </w:p>
        </w:tc>
      </w:tr>
      <w:tr w:rsidR="00376CAE" w:rsidTr="00602F19">
        <w:tc>
          <w:tcPr>
            <w:tcW w:w="1402" w:type="dxa"/>
          </w:tcPr>
          <w:p w:rsidR="00376CAE" w:rsidRDefault="00376CAE" w:rsidP="00DE5B80">
            <w:pPr>
              <w:ind w:firstLine="0"/>
              <w:rPr>
                <w:rtl/>
              </w:rPr>
            </w:pPr>
            <w:proofErr w:type="spellStart"/>
            <w:r>
              <w:rPr>
                <w:rFonts w:hint="cs"/>
                <w:rtl/>
              </w:rPr>
              <w:t>נינא</w:t>
            </w:r>
            <w:proofErr w:type="spellEnd"/>
            <w:r>
              <w:rPr>
                <w:rFonts w:hint="cs"/>
                <w:rtl/>
              </w:rPr>
              <w:t xml:space="preserve"> כהן קרן</w:t>
            </w:r>
          </w:p>
        </w:tc>
        <w:tc>
          <w:tcPr>
            <w:tcW w:w="336" w:type="dxa"/>
          </w:tcPr>
          <w:p w:rsidR="00376CAE" w:rsidRDefault="00376CAE" w:rsidP="00DE5B80">
            <w:pPr>
              <w:ind w:firstLine="0"/>
              <w:rPr>
                <w:rtl/>
              </w:rPr>
            </w:pPr>
            <w:r>
              <w:rPr>
                <w:rFonts w:hint="eastAsia"/>
                <w:rtl/>
              </w:rPr>
              <w:t>–</w:t>
            </w:r>
          </w:p>
        </w:tc>
        <w:tc>
          <w:tcPr>
            <w:tcW w:w="0" w:type="auto"/>
          </w:tcPr>
          <w:p w:rsidR="00376CAE" w:rsidRDefault="00376CAE" w:rsidP="00DE5B80">
            <w:pPr>
              <w:ind w:firstLine="0"/>
              <w:rPr>
                <w:rtl/>
              </w:rPr>
            </w:pPr>
            <w:r>
              <w:rPr>
                <w:rFonts w:hint="cs"/>
                <w:rtl/>
              </w:rPr>
              <w:t>ייעוץ משפטי, משרד הבריאות</w:t>
            </w:r>
          </w:p>
        </w:tc>
      </w:tr>
    </w:tbl>
    <w:p w:rsidR="00376CAE" w:rsidRDefault="00376CAE" w:rsidP="00DE5B80">
      <w:pPr>
        <w:ind w:firstLine="0"/>
        <w:rPr>
          <w:rtl/>
        </w:rPr>
      </w:pPr>
    </w:p>
    <w:p w:rsidR="00376CAE" w:rsidRDefault="00376CAE" w:rsidP="00DE5B80">
      <w:pPr>
        <w:ind w:firstLine="0"/>
        <w:rPr>
          <w:rtl/>
        </w:rPr>
      </w:pPr>
    </w:p>
    <w:p w:rsidR="00376CAE" w:rsidRPr="00602F19" w:rsidRDefault="00376CAE" w:rsidP="00DE5B80">
      <w:pPr>
        <w:ind w:firstLine="0"/>
        <w:rPr>
          <w:b/>
          <w:bCs/>
          <w:u w:val="single"/>
          <w:rtl/>
        </w:rPr>
      </w:pPr>
      <w:r w:rsidRPr="00602F19">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6006"/>
      </w:tblGrid>
      <w:tr w:rsidR="00A30126" w:rsidTr="00376CAE">
        <w:tc>
          <w:tcPr>
            <w:tcW w:w="0" w:type="auto"/>
          </w:tcPr>
          <w:p w:rsidR="00A30126" w:rsidRDefault="00A30126" w:rsidP="00DE5B80">
            <w:pPr>
              <w:ind w:firstLine="0"/>
              <w:rPr>
                <w:rtl/>
              </w:rPr>
            </w:pPr>
            <w:r>
              <w:rPr>
                <w:rtl/>
              </w:rPr>
              <w:t>איה דביר</w:t>
            </w:r>
          </w:p>
        </w:tc>
        <w:tc>
          <w:tcPr>
            <w:tcW w:w="0" w:type="auto"/>
          </w:tcPr>
          <w:p w:rsidR="00A30126" w:rsidRDefault="00A30126" w:rsidP="00DE5B80">
            <w:pPr>
              <w:ind w:firstLine="0"/>
              <w:rPr>
                <w:rtl/>
              </w:rPr>
            </w:pPr>
            <w:r>
              <w:rPr>
                <w:rtl/>
              </w:rPr>
              <w:t>–</w:t>
            </w:r>
          </w:p>
        </w:tc>
        <w:tc>
          <w:tcPr>
            <w:tcW w:w="0" w:type="auto"/>
          </w:tcPr>
          <w:p w:rsidR="00A30126" w:rsidRDefault="00A30126" w:rsidP="00DE5B80">
            <w:pPr>
              <w:ind w:firstLine="0"/>
              <w:rPr>
                <w:rtl/>
              </w:rPr>
            </w:pPr>
            <w:r>
              <w:rPr>
                <w:rtl/>
              </w:rPr>
              <w:t>משפטנית, משרד המשפטים</w:t>
            </w:r>
          </w:p>
        </w:tc>
      </w:tr>
      <w:tr w:rsidR="00A30126" w:rsidTr="00376CAE">
        <w:tc>
          <w:tcPr>
            <w:tcW w:w="0" w:type="auto"/>
          </w:tcPr>
          <w:p w:rsidR="00A30126" w:rsidRDefault="00A30126" w:rsidP="00DE5B80">
            <w:pPr>
              <w:ind w:firstLine="0"/>
              <w:rPr>
                <w:rtl/>
              </w:rPr>
            </w:pPr>
            <w:r>
              <w:rPr>
                <w:rtl/>
              </w:rPr>
              <w:t xml:space="preserve">איתמר </w:t>
            </w:r>
            <w:proofErr w:type="spellStart"/>
            <w:r>
              <w:rPr>
                <w:rtl/>
              </w:rPr>
              <w:t>גרוטו</w:t>
            </w:r>
            <w:proofErr w:type="spellEnd"/>
          </w:p>
        </w:tc>
        <w:tc>
          <w:tcPr>
            <w:tcW w:w="0" w:type="auto"/>
          </w:tcPr>
          <w:p w:rsidR="00A30126" w:rsidRDefault="00A30126" w:rsidP="00DE5B80">
            <w:pPr>
              <w:ind w:firstLine="0"/>
              <w:rPr>
                <w:rtl/>
              </w:rPr>
            </w:pPr>
            <w:r>
              <w:rPr>
                <w:rtl/>
              </w:rPr>
              <w:t>–</w:t>
            </w:r>
          </w:p>
        </w:tc>
        <w:tc>
          <w:tcPr>
            <w:tcW w:w="0" w:type="auto"/>
          </w:tcPr>
          <w:p w:rsidR="00A30126" w:rsidRDefault="00A30126" w:rsidP="00DE5B80">
            <w:pPr>
              <w:ind w:firstLine="0"/>
              <w:rPr>
                <w:rtl/>
              </w:rPr>
            </w:pPr>
            <w:r>
              <w:rPr>
                <w:rtl/>
              </w:rPr>
              <w:t>משנה למנכ"ל, משרד הבריאות</w:t>
            </w:r>
          </w:p>
        </w:tc>
      </w:tr>
      <w:tr w:rsidR="00A30126" w:rsidTr="00376CAE">
        <w:tc>
          <w:tcPr>
            <w:tcW w:w="0" w:type="auto"/>
          </w:tcPr>
          <w:p w:rsidR="00A30126" w:rsidRDefault="00A30126" w:rsidP="00DE5B80">
            <w:pPr>
              <w:ind w:firstLine="0"/>
              <w:rPr>
                <w:rtl/>
              </w:rPr>
            </w:pPr>
            <w:r>
              <w:rPr>
                <w:rtl/>
              </w:rPr>
              <w:t>חגי לוין</w:t>
            </w:r>
          </w:p>
        </w:tc>
        <w:tc>
          <w:tcPr>
            <w:tcW w:w="0" w:type="auto"/>
          </w:tcPr>
          <w:p w:rsidR="00A30126" w:rsidRDefault="00A30126" w:rsidP="00DE5B80">
            <w:pPr>
              <w:ind w:firstLine="0"/>
              <w:rPr>
                <w:rtl/>
              </w:rPr>
            </w:pPr>
            <w:r>
              <w:rPr>
                <w:rtl/>
              </w:rPr>
              <w:t>–</w:t>
            </w:r>
          </w:p>
        </w:tc>
        <w:tc>
          <w:tcPr>
            <w:tcW w:w="0" w:type="auto"/>
          </w:tcPr>
          <w:p w:rsidR="00A30126" w:rsidRDefault="00A30126" w:rsidP="00DE5B80">
            <w:pPr>
              <w:ind w:firstLine="0"/>
              <w:rPr>
                <w:rtl/>
              </w:rPr>
            </w:pPr>
            <w:r>
              <w:rPr>
                <w:rtl/>
              </w:rPr>
              <w:t>יו"ר איגוד רופאי בריאות הציבור, ההסתדרות הרפואית בישראל</w:t>
            </w:r>
          </w:p>
        </w:tc>
      </w:tr>
      <w:tr w:rsidR="00A30126" w:rsidTr="00376CAE">
        <w:tc>
          <w:tcPr>
            <w:tcW w:w="0" w:type="auto"/>
          </w:tcPr>
          <w:p w:rsidR="00A30126" w:rsidRDefault="00A30126" w:rsidP="00DE5B80">
            <w:pPr>
              <w:ind w:firstLine="0"/>
              <w:rPr>
                <w:rtl/>
              </w:rPr>
            </w:pPr>
            <w:r>
              <w:rPr>
                <w:rtl/>
              </w:rPr>
              <w:t>רועי ברזילי</w:t>
            </w:r>
          </w:p>
        </w:tc>
        <w:tc>
          <w:tcPr>
            <w:tcW w:w="0" w:type="auto"/>
          </w:tcPr>
          <w:p w:rsidR="00A30126" w:rsidRDefault="00A30126" w:rsidP="00DE5B80">
            <w:pPr>
              <w:ind w:firstLine="0"/>
              <w:rPr>
                <w:rtl/>
              </w:rPr>
            </w:pPr>
            <w:r>
              <w:rPr>
                <w:rtl/>
              </w:rPr>
              <w:t>–</w:t>
            </w:r>
          </w:p>
        </w:tc>
        <w:tc>
          <w:tcPr>
            <w:tcW w:w="0" w:type="auto"/>
          </w:tcPr>
          <w:p w:rsidR="00A30126" w:rsidRDefault="00A30126" w:rsidP="00DE5B80">
            <w:pPr>
              <w:ind w:firstLine="0"/>
              <w:rPr>
                <w:rtl/>
              </w:rPr>
            </w:pPr>
            <w:r>
              <w:rPr>
                <w:rtl/>
              </w:rPr>
              <w:t>סגן ראש העיר, יו"ר דירקטוריון הספארי, עיריות ומועצות מקומיות</w:t>
            </w:r>
          </w:p>
        </w:tc>
      </w:tr>
      <w:tr w:rsidR="00A30126" w:rsidTr="00376CAE">
        <w:tc>
          <w:tcPr>
            <w:tcW w:w="0" w:type="auto"/>
          </w:tcPr>
          <w:p w:rsidR="00A30126" w:rsidRDefault="00A30126" w:rsidP="00DE5B80">
            <w:pPr>
              <w:ind w:firstLine="0"/>
              <w:rPr>
                <w:rtl/>
              </w:rPr>
            </w:pPr>
            <w:r>
              <w:rPr>
                <w:rFonts w:hint="cs"/>
                <w:rtl/>
              </w:rPr>
              <w:t>דבי אליעזר</w:t>
            </w:r>
          </w:p>
        </w:tc>
        <w:tc>
          <w:tcPr>
            <w:tcW w:w="0" w:type="auto"/>
          </w:tcPr>
          <w:p w:rsidR="00A30126" w:rsidRDefault="00A30126" w:rsidP="00DE5B80">
            <w:pPr>
              <w:ind w:firstLine="0"/>
              <w:rPr>
                <w:rtl/>
              </w:rPr>
            </w:pPr>
            <w:r>
              <w:rPr>
                <w:rFonts w:hint="cs"/>
                <w:rtl/>
              </w:rPr>
              <w:t>–</w:t>
            </w:r>
          </w:p>
        </w:tc>
        <w:tc>
          <w:tcPr>
            <w:tcW w:w="0" w:type="auto"/>
          </w:tcPr>
          <w:p w:rsidR="00A30126" w:rsidRDefault="00A30126" w:rsidP="00DE5B80">
            <w:pPr>
              <w:ind w:firstLine="0"/>
              <w:rPr>
                <w:rtl/>
              </w:rPr>
            </w:pPr>
            <w:r>
              <w:rPr>
                <w:rFonts w:hint="cs"/>
                <w:rtl/>
              </w:rPr>
              <w:t>משרד העבודה</w:t>
            </w:r>
          </w:p>
        </w:tc>
      </w:tr>
      <w:tr w:rsidR="00A30126" w:rsidTr="00376CAE">
        <w:tc>
          <w:tcPr>
            <w:tcW w:w="0" w:type="auto"/>
          </w:tcPr>
          <w:p w:rsidR="00A30126" w:rsidRDefault="00A30126" w:rsidP="00A30126">
            <w:pPr>
              <w:ind w:firstLine="0"/>
              <w:rPr>
                <w:rtl/>
              </w:rPr>
            </w:pPr>
            <w:r>
              <w:rPr>
                <w:rFonts w:hint="cs"/>
                <w:rtl/>
              </w:rPr>
              <w:t xml:space="preserve">אסף </w:t>
            </w:r>
            <w:proofErr w:type="spellStart"/>
            <w:r>
              <w:rPr>
                <w:rFonts w:hint="cs"/>
                <w:rtl/>
              </w:rPr>
              <w:t>וסרצוק</w:t>
            </w:r>
            <w:proofErr w:type="spellEnd"/>
          </w:p>
        </w:tc>
        <w:tc>
          <w:tcPr>
            <w:tcW w:w="0" w:type="auto"/>
          </w:tcPr>
          <w:p w:rsidR="00A30126" w:rsidRDefault="003C25D2" w:rsidP="00DE5B80">
            <w:pPr>
              <w:ind w:firstLine="0"/>
              <w:rPr>
                <w:rtl/>
              </w:rPr>
            </w:pPr>
            <w:r>
              <w:rPr>
                <w:rFonts w:hint="eastAsia"/>
                <w:rtl/>
              </w:rPr>
              <w:t>–</w:t>
            </w:r>
          </w:p>
        </w:tc>
        <w:tc>
          <w:tcPr>
            <w:tcW w:w="0" w:type="auto"/>
          </w:tcPr>
          <w:p w:rsidR="00A30126" w:rsidRDefault="00376CAE" w:rsidP="00DE5B80">
            <w:pPr>
              <w:ind w:firstLine="0"/>
              <w:rPr>
                <w:rtl/>
              </w:rPr>
            </w:pPr>
            <w:r>
              <w:rPr>
                <w:rFonts w:hint="cs"/>
                <w:rtl/>
              </w:rPr>
              <w:t xml:space="preserve">סגן הממונה על התקציבים, </w:t>
            </w:r>
            <w:r w:rsidR="003C25D2">
              <w:rPr>
                <w:rFonts w:hint="cs"/>
                <w:rtl/>
              </w:rPr>
              <w:t>משרד האוצר</w:t>
            </w:r>
          </w:p>
        </w:tc>
      </w:tr>
      <w:tr w:rsidR="003C25D2" w:rsidTr="00376CAE">
        <w:tc>
          <w:tcPr>
            <w:tcW w:w="0" w:type="auto"/>
          </w:tcPr>
          <w:p w:rsidR="003C25D2" w:rsidRDefault="003C25D2" w:rsidP="00A30126">
            <w:pPr>
              <w:ind w:firstLine="0"/>
              <w:rPr>
                <w:rtl/>
              </w:rPr>
            </w:pPr>
            <w:r>
              <w:rPr>
                <w:rFonts w:hint="cs"/>
                <w:rtl/>
              </w:rPr>
              <w:t xml:space="preserve">כפיר </w:t>
            </w:r>
            <w:proofErr w:type="spellStart"/>
            <w:r>
              <w:rPr>
                <w:rFonts w:hint="cs"/>
                <w:rtl/>
              </w:rPr>
              <w:t>בטט</w:t>
            </w:r>
            <w:proofErr w:type="spellEnd"/>
          </w:p>
        </w:tc>
        <w:tc>
          <w:tcPr>
            <w:tcW w:w="0" w:type="auto"/>
          </w:tcPr>
          <w:p w:rsidR="003C25D2" w:rsidRDefault="00376CAE" w:rsidP="00DE5B80">
            <w:pPr>
              <w:ind w:firstLine="0"/>
              <w:rPr>
                <w:rtl/>
              </w:rPr>
            </w:pPr>
            <w:r>
              <w:rPr>
                <w:rFonts w:hint="eastAsia"/>
                <w:rtl/>
              </w:rPr>
              <w:t>–</w:t>
            </w:r>
          </w:p>
        </w:tc>
        <w:tc>
          <w:tcPr>
            <w:tcW w:w="0" w:type="auto"/>
          </w:tcPr>
          <w:p w:rsidR="003C25D2" w:rsidRDefault="00376CAE" w:rsidP="00DE5B80">
            <w:pPr>
              <w:ind w:firstLine="0"/>
              <w:rPr>
                <w:rtl/>
              </w:rPr>
            </w:pPr>
            <w:r>
              <w:rPr>
                <w:rFonts w:hint="cs"/>
                <w:rtl/>
              </w:rPr>
              <w:t>ראש המטה של מנכ"ל משרד האוצר</w:t>
            </w:r>
          </w:p>
        </w:tc>
      </w:tr>
    </w:tbl>
    <w:p w:rsidR="00A30126" w:rsidRDefault="00A30126" w:rsidP="00DE5B80">
      <w:pPr>
        <w:ind w:firstLine="0"/>
        <w:rPr>
          <w:rtl/>
        </w:rPr>
      </w:pPr>
    </w:p>
    <w:p w:rsidR="00A30126" w:rsidRPr="008713A4" w:rsidRDefault="00A3012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0078D" w:rsidP="00D40A29">
      <w:pPr>
        <w:ind w:firstLine="0"/>
      </w:pPr>
      <w:r>
        <w:rPr>
          <w:rtl/>
        </w:rPr>
        <w:t>גור בליי</w:t>
      </w:r>
    </w:p>
    <w:p w:rsidR="00E64116" w:rsidRPr="008713A4" w:rsidRDefault="00E64116" w:rsidP="00DE5B80">
      <w:pPr>
        <w:ind w:firstLine="0"/>
        <w:rPr>
          <w:rtl/>
        </w:rPr>
      </w:pPr>
    </w:p>
    <w:p w:rsidR="00E64116" w:rsidRPr="008713A4" w:rsidRDefault="00E64116" w:rsidP="00602F1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0078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0078D" w:rsidP="008320F6">
      <w:pPr>
        <w:ind w:firstLine="0"/>
        <w:rPr>
          <w:rtl/>
        </w:rPr>
      </w:pPr>
      <w:r>
        <w:rPr>
          <w:rtl/>
        </w:rPr>
        <w:t>לאה קיקיון</w:t>
      </w:r>
    </w:p>
    <w:p w:rsidR="007872B4" w:rsidRDefault="00E64116" w:rsidP="00AB3F3A">
      <w:pPr>
        <w:ind w:firstLine="0"/>
        <w:rPr>
          <w:rtl/>
        </w:rPr>
      </w:pPr>
      <w:r w:rsidRPr="008713A4">
        <w:rPr>
          <w:rtl/>
        </w:rPr>
        <w:br w:type="page"/>
      </w:r>
    </w:p>
    <w:p w:rsidR="00602F19" w:rsidRPr="00602F19" w:rsidRDefault="00602F19" w:rsidP="00602F19">
      <w:pPr>
        <w:spacing w:before="60"/>
        <w:ind w:firstLine="0"/>
        <w:jc w:val="center"/>
        <w:rPr>
          <w:b/>
          <w:bCs/>
          <w:u w:val="single"/>
          <w:rtl/>
        </w:rPr>
      </w:pPr>
      <w:bookmarkStart w:id="3" w:name="ET_yor_5069_30"/>
      <w:r w:rsidRPr="00602F19">
        <w:rPr>
          <w:rStyle w:val="TagStyle"/>
          <w:b w:val="0"/>
          <w:bCs/>
          <w:u w:val="single"/>
          <w:rtl/>
        </w:rPr>
        <w:lastRenderedPageBreak/>
        <w:t xml:space="preserve">&lt;&lt; נושא &gt;&gt; </w:t>
      </w:r>
      <w:r w:rsidRPr="00602F19">
        <w:rPr>
          <w:b/>
          <w:bCs/>
          <w:u w:val="single"/>
          <w:rtl/>
        </w:rPr>
        <w:t>1. הצעת תקנות סמכויות מיוחדות להתמודדות עם נגיף הקורונה החדש (הוראת שעה) (הגבלת השהייה במרחב הציבורי והגבלת פעילות) (תיקון מס' 6), התשפ''א-2020</w:t>
      </w:r>
      <w:r w:rsidRPr="00602F19">
        <w:rPr>
          <w:rStyle w:val="TagStyle"/>
          <w:b w:val="0"/>
          <w:bCs/>
          <w:u w:val="single"/>
          <w:rtl/>
        </w:rPr>
        <w:t xml:space="preserve"> &lt;&lt; נושא &gt;&gt;</w:t>
      </w:r>
    </w:p>
    <w:p w:rsidR="00602F19" w:rsidRPr="00602F19" w:rsidRDefault="00602F19" w:rsidP="00602F19">
      <w:pPr>
        <w:spacing w:before="60"/>
        <w:ind w:firstLine="0"/>
        <w:jc w:val="center"/>
        <w:rPr>
          <w:b/>
          <w:bCs/>
          <w:u w:val="single"/>
          <w:rtl/>
        </w:rPr>
      </w:pPr>
      <w:r w:rsidRPr="00602F19">
        <w:rPr>
          <w:rStyle w:val="TagStyle"/>
          <w:b w:val="0"/>
          <w:bCs/>
          <w:u w:val="single"/>
          <w:rtl/>
        </w:rPr>
        <w:t xml:space="preserve">&lt;&lt; נושא &gt;&gt; </w:t>
      </w:r>
      <w:r w:rsidRPr="00602F19">
        <w:rPr>
          <w:b/>
          <w:bCs/>
          <w:u w:val="single"/>
          <w:rtl/>
        </w:rPr>
        <w:t>2. הצעת תקנות סמכויות מיוחדות להתמודדות עם נגיף הקורונה החדש (הוראת שעה) (הגבלת פעילות במקומות עבודה) (תיקון) (תיקון מס' 3), התשפ''א-2020</w:t>
      </w:r>
      <w:r w:rsidRPr="00602F19">
        <w:rPr>
          <w:rStyle w:val="TagStyle"/>
          <w:b w:val="0"/>
          <w:bCs/>
          <w:u w:val="single"/>
          <w:rtl/>
        </w:rPr>
        <w:t xml:space="preserve"> &lt;&lt; נושא &gt;&gt;</w:t>
      </w:r>
    </w:p>
    <w:p w:rsidR="00602F19" w:rsidRDefault="00602F19" w:rsidP="00602F19">
      <w:pPr>
        <w:spacing w:before="60"/>
        <w:ind w:firstLine="0"/>
        <w:jc w:val="center"/>
        <w:rPr>
          <w:rStyle w:val="TagStyle"/>
          <w:b w:val="0"/>
          <w:bCs/>
          <w:vanish w:val="0"/>
          <w:u w:val="single"/>
          <w:rtl/>
        </w:rPr>
      </w:pPr>
      <w:r w:rsidRPr="00602F19">
        <w:rPr>
          <w:rStyle w:val="TagStyle"/>
          <w:b w:val="0"/>
          <w:bCs/>
          <w:u w:val="single"/>
          <w:rtl/>
        </w:rPr>
        <w:t xml:space="preserve">&lt;&lt; נושא &gt;&gt; </w:t>
      </w:r>
      <w:r w:rsidRPr="00602F19">
        <w:rPr>
          <w:b/>
          <w:bCs/>
          <w:u w:val="single"/>
          <w:rtl/>
        </w:rPr>
        <w:t>3. הכרזת סמכויות מיוחדות להתמודדות עם נגיף הקורונה החדש (הוראת שעה) (אזורים מוגבלים), התשפ"א-2020</w:t>
      </w:r>
      <w:r w:rsidRPr="00602F19">
        <w:rPr>
          <w:rStyle w:val="TagStyle"/>
          <w:b w:val="0"/>
          <w:bCs/>
          <w:u w:val="single"/>
          <w:rtl/>
        </w:rPr>
        <w:t xml:space="preserve"> &lt;&lt; נושא &gt;&gt;</w:t>
      </w:r>
    </w:p>
    <w:p w:rsidR="00602F19" w:rsidRDefault="00602F19" w:rsidP="00602F19">
      <w:pPr>
        <w:spacing w:before="60"/>
        <w:ind w:firstLine="0"/>
        <w:jc w:val="center"/>
        <w:rPr>
          <w:rStyle w:val="TagStyle"/>
          <w:b w:val="0"/>
          <w:bCs/>
          <w:vanish w:val="0"/>
          <w:u w:val="single"/>
          <w:rtl/>
        </w:rPr>
      </w:pPr>
    </w:p>
    <w:p w:rsidR="00602F19" w:rsidRPr="00602F19" w:rsidRDefault="00602F19" w:rsidP="00602F19">
      <w:pPr>
        <w:spacing w:before="60"/>
        <w:ind w:firstLine="0"/>
        <w:jc w:val="center"/>
        <w:rPr>
          <w:b/>
          <w:bCs/>
          <w:u w:val="single"/>
          <w:rtl/>
        </w:rPr>
      </w:pPr>
    </w:p>
    <w:p w:rsidR="00B92EEC" w:rsidRDefault="00B92EEC" w:rsidP="00602F19">
      <w:pPr>
        <w:pStyle w:val="af6"/>
        <w:keepNext/>
        <w:rPr>
          <w:rtl/>
        </w:rPr>
      </w:pPr>
      <w:r w:rsidRPr="00B92EEC">
        <w:rPr>
          <w:rStyle w:val="TagStyle"/>
          <w:rtl/>
        </w:rPr>
        <w:t xml:space="preserve"> </w:t>
      </w:r>
      <w:r w:rsidRPr="00B92EEC">
        <w:rPr>
          <w:rStyle w:val="TagStyle"/>
          <w:rtl/>
        </w:rPr>
        <w:t xml:space="preserve">&lt;&lt; יור &gt;&gt; </w:t>
      </w:r>
      <w:r>
        <w:rPr>
          <w:rtl/>
        </w:rPr>
        <w:t>היו"ר יעקב אשר:</w:t>
      </w:r>
      <w:r w:rsidRPr="00B92EEC">
        <w:rPr>
          <w:rStyle w:val="TagStyle"/>
          <w:rtl/>
        </w:rPr>
        <w:t xml:space="preserve"> &lt;&lt; יור &gt;&gt;</w:t>
      </w:r>
      <w:r>
        <w:rPr>
          <w:rtl/>
        </w:rPr>
        <w:t xml:space="preserve">   </w:t>
      </w:r>
      <w:bookmarkEnd w:id="3"/>
    </w:p>
    <w:p w:rsidR="00B92EEC" w:rsidRDefault="00B92EEC" w:rsidP="00B92EEC">
      <w:pPr>
        <w:pStyle w:val="KeepWithNext"/>
        <w:rPr>
          <w:rtl/>
          <w:lang w:eastAsia="he-IL"/>
        </w:rPr>
      </w:pPr>
    </w:p>
    <w:p w:rsidR="00B92EEC" w:rsidRDefault="00B92EEC" w:rsidP="00794DD7">
      <w:pPr>
        <w:rPr>
          <w:rtl/>
        </w:rPr>
      </w:pPr>
      <w:r>
        <w:rPr>
          <w:rFonts w:hint="cs"/>
          <w:rtl/>
          <w:lang w:eastAsia="he-IL"/>
        </w:rPr>
        <w:t>שלום לכולם, אני מתכבד לפתוח את ישיבת הוועדה. על סדר-היום יש ש</w:t>
      </w:r>
      <w:bookmarkStart w:id="4" w:name="_ETM_Q1_14978372"/>
      <w:bookmarkEnd w:id="4"/>
      <w:r>
        <w:rPr>
          <w:rFonts w:hint="cs"/>
          <w:rtl/>
          <w:lang w:eastAsia="he-IL"/>
        </w:rPr>
        <w:t xml:space="preserve">ני קבצי תקנות והכרזה אחת שהוחלטו בקבינט. הנושא הראשון: </w:t>
      </w:r>
      <w:r w:rsidRPr="0080078D">
        <w:rPr>
          <w:rtl/>
        </w:rPr>
        <w:t>הצעת תקנות סמכויות מיוחדות להתמודדות עם נגיף הקורונה החדש (הוראת שעה) (הגבלת השהייה במרחב הציבורי והגבלת פעילות) (תיקון מס' 6), התשפ''א-2020</w:t>
      </w:r>
      <w:r>
        <w:rPr>
          <w:rFonts w:hint="cs"/>
          <w:rtl/>
        </w:rPr>
        <w:t xml:space="preserve">. הנושא השני: </w:t>
      </w:r>
      <w:r w:rsidRPr="0080078D">
        <w:rPr>
          <w:rtl/>
        </w:rPr>
        <w:t>הצעת תקנות סמכויות מיוחדות להתמודדות עם נגיף הקורונה החדש (הוראת שעה) (הגבלת פעילות במקומות עבודה) (תיקון) (תיקון מס' 3), התשפ''א-2020</w:t>
      </w:r>
      <w:r>
        <w:rPr>
          <w:rFonts w:hint="cs"/>
          <w:rtl/>
        </w:rPr>
        <w:t xml:space="preserve">, והנושא השלישי: </w:t>
      </w:r>
      <w:r w:rsidRPr="0080078D">
        <w:rPr>
          <w:rtl/>
        </w:rPr>
        <w:t>הכרזת סמכויות מיוחדות להתמודדות עם נגיף הקורונה החדש (הורא</w:t>
      </w:r>
      <w:r w:rsidR="00794DD7">
        <w:rPr>
          <w:rtl/>
        </w:rPr>
        <w:t>ת שעה) (אזורים מוגבלים), התשפ"א</w:t>
      </w:r>
      <w:r w:rsidR="00794DD7">
        <w:rPr>
          <w:rFonts w:hint="cs"/>
          <w:rtl/>
        </w:rPr>
        <w:t>-2020</w:t>
      </w:r>
      <w:r>
        <w:rPr>
          <w:rFonts w:hint="cs"/>
          <w:rtl/>
        </w:rPr>
        <w:t xml:space="preserve">. </w:t>
      </w:r>
    </w:p>
    <w:p w:rsidR="00B92EEC" w:rsidRDefault="00B92EEC" w:rsidP="00B92EEC">
      <w:pPr>
        <w:rPr>
          <w:rtl/>
        </w:rPr>
      </w:pPr>
      <w:bookmarkStart w:id="5" w:name="_ETM_Q1_15059282"/>
      <w:bookmarkStart w:id="6" w:name="_ETM_Q1_15059356"/>
      <w:bookmarkEnd w:id="5"/>
      <w:bookmarkEnd w:id="6"/>
    </w:p>
    <w:p w:rsidR="00B92EEC" w:rsidRDefault="00B92EEC" w:rsidP="00B92EEC">
      <w:pPr>
        <w:rPr>
          <w:rtl/>
        </w:rPr>
      </w:pPr>
      <w:bookmarkStart w:id="7" w:name="_ETM_Q1_15059394"/>
      <w:bookmarkStart w:id="8" w:name="_ETM_Q1_15059460"/>
      <w:bookmarkEnd w:id="7"/>
      <w:bookmarkEnd w:id="8"/>
      <w:r>
        <w:rPr>
          <w:rFonts w:hint="cs"/>
          <w:rtl/>
        </w:rPr>
        <w:t>אלה שלושת הנושאים שנמצאים אצלנו על סדר-</w:t>
      </w:r>
      <w:bookmarkStart w:id="9" w:name="_ETM_Q1_15059418"/>
      <w:bookmarkEnd w:id="9"/>
      <w:r>
        <w:rPr>
          <w:rFonts w:hint="cs"/>
          <w:rtl/>
        </w:rPr>
        <w:t xml:space="preserve">היום. אני הייתי מבקש </w:t>
      </w:r>
      <w:bookmarkStart w:id="10" w:name="_ETM_Q1_15061476"/>
      <w:bookmarkEnd w:id="10"/>
      <w:r>
        <w:rPr>
          <w:rFonts w:hint="cs"/>
          <w:rtl/>
        </w:rPr>
        <w:t xml:space="preserve">שנקיים דיון עליהם. מתוך </w:t>
      </w:r>
      <w:bookmarkStart w:id="11" w:name="_ETM_Q1_15085098"/>
      <w:bookmarkEnd w:id="11"/>
      <w:r>
        <w:rPr>
          <w:rFonts w:hint="cs"/>
          <w:rtl/>
        </w:rPr>
        <w:t>שלושת הדברים שנמצאים אצלנו יש חלק שאנחנו צריכים לאשר</w:t>
      </w:r>
      <w:bookmarkStart w:id="12" w:name="_ETM_Q1_15094239"/>
      <w:bookmarkEnd w:id="12"/>
      <w:r>
        <w:rPr>
          <w:rFonts w:hint="cs"/>
          <w:rtl/>
        </w:rPr>
        <w:t xml:space="preserve"> או לא לאשר, ויש את ההכרזה שבה הסמכות </w:t>
      </w:r>
      <w:bookmarkStart w:id="13" w:name="_ETM_Q1_15116534"/>
      <w:bookmarkEnd w:id="13"/>
      <w:r>
        <w:rPr>
          <w:rFonts w:hint="cs"/>
          <w:rtl/>
        </w:rPr>
        <w:t xml:space="preserve">של הוועדה היא רק לבטל </w:t>
      </w:r>
      <w:r w:rsidR="00794DD7">
        <w:rPr>
          <w:rFonts w:hint="cs"/>
          <w:rtl/>
        </w:rPr>
        <w:t xml:space="preserve">ולא לאשר או לא לאשר. </w:t>
      </w:r>
      <w:bookmarkStart w:id="14" w:name="_ETM_Q1_15128678"/>
      <w:bookmarkEnd w:id="14"/>
      <w:r w:rsidR="00794DD7">
        <w:rPr>
          <w:rFonts w:hint="cs"/>
          <w:rtl/>
        </w:rPr>
        <w:t xml:space="preserve">אבל אני כן רוצה לקיים על זה דיון, ותוך כדי </w:t>
      </w:r>
      <w:bookmarkStart w:id="15" w:name="_ETM_Q1_15134648"/>
      <w:bookmarkEnd w:id="15"/>
      <w:r w:rsidR="00794DD7">
        <w:rPr>
          <w:rFonts w:hint="cs"/>
          <w:rtl/>
        </w:rPr>
        <w:t xml:space="preserve">דיון נראה לאן פנינו מועדות בעניין הזה. </w:t>
      </w:r>
    </w:p>
    <w:p w:rsidR="00794DD7" w:rsidRDefault="00794DD7" w:rsidP="00B92EEC">
      <w:pPr>
        <w:rPr>
          <w:rtl/>
        </w:rPr>
      </w:pPr>
      <w:bookmarkStart w:id="16" w:name="_ETM_Q1_15142470"/>
      <w:bookmarkStart w:id="17" w:name="_ETM_Q1_15142547"/>
      <w:bookmarkEnd w:id="16"/>
      <w:bookmarkEnd w:id="17"/>
    </w:p>
    <w:p w:rsidR="00794DD7" w:rsidRDefault="00794DD7" w:rsidP="00794DD7">
      <w:pPr>
        <w:rPr>
          <w:rtl/>
        </w:rPr>
      </w:pPr>
      <w:bookmarkStart w:id="18" w:name="_ETM_Q1_15142598"/>
      <w:bookmarkStart w:id="19" w:name="_ETM_Q1_15142679"/>
      <w:bookmarkEnd w:id="18"/>
      <w:bookmarkEnd w:id="19"/>
      <w:r>
        <w:rPr>
          <w:rFonts w:hint="cs"/>
          <w:rtl/>
        </w:rPr>
        <w:t>בהמשך לדיונים הקודמים</w:t>
      </w:r>
      <w:bookmarkStart w:id="20" w:name="_ETM_Q1_15145800"/>
      <w:bookmarkEnd w:id="20"/>
      <w:r>
        <w:rPr>
          <w:rFonts w:hint="cs"/>
          <w:rtl/>
        </w:rPr>
        <w:t xml:space="preserve"> שהיו לנו אפשר לומר שכמעט ברוב הדברים שניתנו </w:t>
      </w:r>
      <w:bookmarkStart w:id="21" w:name="_ETM_Q1_15160407"/>
      <w:bookmarkEnd w:id="21"/>
      <w:r>
        <w:rPr>
          <w:rFonts w:hint="cs"/>
          <w:rtl/>
        </w:rPr>
        <w:t xml:space="preserve">בהם דגשים כאן בוועדה עד להחלטת הקבינט </w:t>
      </w:r>
      <w:r>
        <w:rPr>
          <w:rtl/>
        </w:rPr>
        <w:t>–</w:t>
      </w:r>
      <w:r>
        <w:rPr>
          <w:rFonts w:hint="cs"/>
          <w:rtl/>
        </w:rPr>
        <w:t xml:space="preserve"> אכן </w:t>
      </w:r>
      <w:bookmarkStart w:id="22" w:name="_ETM_Q1_15169399"/>
      <w:bookmarkEnd w:id="22"/>
      <w:r>
        <w:rPr>
          <w:rFonts w:hint="cs"/>
          <w:rtl/>
        </w:rPr>
        <w:t xml:space="preserve">בוצעו הקלות. אנחנו רוצים, כמובן, לדעת מה המשך הדרך, כי </w:t>
      </w:r>
      <w:bookmarkStart w:id="23" w:name="_ETM_Q1_15190840"/>
      <w:bookmarkEnd w:id="23"/>
      <w:r>
        <w:rPr>
          <w:rFonts w:hint="cs"/>
          <w:rtl/>
        </w:rPr>
        <w:t xml:space="preserve">אנחנו נמצאים באיזשהו דיאלוג מול משרד הבריאות ולכן נשמח לשמוע </w:t>
      </w:r>
      <w:bookmarkStart w:id="24" w:name="_ETM_Q1_15199031"/>
      <w:bookmarkEnd w:id="24"/>
      <w:r>
        <w:rPr>
          <w:rFonts w:hint="cs"/>
          <w:rtl/>
        </w:rPr>
        <w:t xml:space="preserve">מנציג המשרד להגיד לנו מה הסטטוס עכשיו ומה עומד לקרות. </w:t>
      </w:r>
      <w:bookmarkStart w:id="25" w:name="_ETM_Q1_15208230"/>
      <w:bookmarkEnd w:id="25"/>
      <w:r>
        <w:rPr>
          <w:rFonts w:hint="cs"/>
          <w:rtl/>
        </w:rPr>
        <w:t xml:space="preserve">לגבי הנושא של הגבלת מקומות עבודה - התקנות לא שינו שום דבר מעבר לזה </w:t>
      </w:r>
      <w:proofErr w:type="spellStart"/>
      <w:r>
        <w:rPr>
          <w:rFonts w:hint="cs"/>
          <w:rtl/>
        </w:rPr>
        <w:t>שהחריגו</w:t>
      </w:r>
      <w:proofErr w:type="spellEnd"/>
      <w:r>
        <w:rPr>
          <w:rFonts w:hint="cs"/>
          <w:rtl/>
        </w:rPr>
        <w:t xml:space="preserve"> מקומות עבודה, שהוציאו את </w:t>
      </w:r>
      <w:bookmarkStart w:id="26" w:name="_ETM_Q1_15219521"/>
      <w:bookmarkEnd w:id="26"/>
      <w:r>
        <w:rPr>
          <w:rFonts w:hint="cs"/>
          <w:rtl/>
        </w:rPr>
        <w:t xml:space="preserve">ההגבלה עליהם. אבל גם שם יש דברים שעדיין </w:t>
      </w:r>
      <w:bookmarkStart w:id="27" w:name="_ETM_Q1_15229315"/>
      <w:bookmarkEnd w:id="27"/>
      <w:r>
        <w:rPr>
          <w:rFonts w:hint="cs"/>
          <w:rtl/>
        </w:rPr>
        <w:t xml:space="preserve">לא נפתחו. </w:t>
      </w:r>
      <w:bookmarkStart w:id="28" w:name="_ETM_Q1_15231840"/>
      <w:bookmarkEnd w:id="28"/>
    </w:p>
    <w:p w:rsidR="00794DD7" w:rsidRDefault="00794DD7" w:rsidP="00794DD7">
      <w:pPr>
        <w:rPr>
          <w:rtl/>
        </w:rPr>
      </w:pPr>
      <w:bookmarkStart w:id="29" w:name="_ETM_Q1_15231914"/>
      <w:bookmarkStart w:id="30" w:name="_ETM_Q1_15231968"/>
      <w:bookmarkEnd w:id="29"/>
      <w:bookmarkEnd w:id="30"/>
    </w:p>
    <w:p w:rsidR="00794DD7" w:rsidRDefault="00794DD7" w:rsidP="00794DD7">
      <w:pPr>
        <w:pStyle w:val="a4"/>
        <w:keepNext/>
        <w:rPr>
          <w:rtl/>
        </w:rPr>
      </w:pPr>
      <w:bookmarkStart w:id="31" w:name="_ETM_Q1_15232912"/>
      <w:bookmarkStart w:id="32" w:name="ET_speaker_5068_33"/>
      <w:bookmarkEnd w:id="31"/>
      <w:r w:rsidRPr="00794DD7">
        <w:rPr>
          <w:rStyle w:val="TagStyle"/>
          <w:rtl/>
        </w:rPr>
        <w:t xml:space="preserve"> &lt;&lt; דובר &gt;&gt; </w:t>
      </w:r>
      <w:r>
        <w:rPr>
          <w:rtl/>
        </w:rPr>
        <w:t>קארין אלהרר (יש עתיד-</w:t>
      </w:r>
      <w:proofErr w:type="spellStart"/>
      <w:r>
        <w:rPr>
          <w:rtl/>
        </w:rPr>
        <w:t>תל"ם</w:t>
      </w:r>
      <w:proofErr w:type="spellEnd"/>
      <w:r>
        <w:rPr>
          <w:rtl/>
        </w:rPr>
        <w:t>):</w:t>
      </w:r>
      <w:r w:rsidRPr="00794DD7">
        <w:rPr>
          <w:rStyle w:val="TagStyle"/>
          <w:rtl/>
        </w:rPr>
        <w:t xml:space="preserve"> &lt;&lt; דובר &gt;&gt;</w:t>
      </w:r>
      <w:r>
        <w:rPr>
          <w:rtl/>
        </w:rPr>
        <w:t xml:space="preserve">   </w:t>
      </w:r>
      <w:bookmarkEnd w:id="32"/>
    </w:p>
    <w:p w:rsidR="00794DD7" w:rsidRDefault="00794DD7" w:rsidP="00794DD7">
      <w:pPr>
        <w:pStyle w:val="KeepWithNext"/>
        <w:rPr>
          <w:rtl/>
          <w:lang w:eastAsia="he-IL"/>
        </w:rPr>
      </w:pPr>
    </w:p>
    <w:p w:rsidR="00794DD7" w:rsidRPr="00794DD7" w:rsidRDefault="00794DD7" w:rsidP="00794DD7">
      <w:pPr>
        <w:rPr>
          <w:rtl/>
          <w:lang w:eastAsia="he-IL"/>
        </w:rPr>
      </w:pPr>
      <w:bookmarkStart w:id="33" w:name="_ETM_Q1_15233469"/>
      <w:bookmarkStart w:id="34" w:name="_ETM_Q1_15233535"/>
      <w:bookmarkEnd w:id="33"/>
      <w:bookmarkEnd w:id="34"/>
      <w:r>
        <w:rPr>
          <w:rFonts w:hint="cs"/>
          <w:rtl/>
          <w:lang w:eastAsia="he-IL"/>
        </w:rPr>
        <w:t xml:space="preserve">הרוב לא נפתח. </w:t>
      </w:r>
    </w:p>
    <w:p w:rsidR="00B92EEC" w:rsidRDefault="00B92EEC" w:rsidP="00B92EEC">
      <w:pPr>
        <w:rPr>
          <w:rtl/>
          <w:lang w:eastAsia="he-IL"/>
        </w:rPr>
      </w:pPr>
    </w:p>
    <w:p w:rsidR="00794DD7" w:rsidRDefault="00794DD7" w:rsidP="00794DD7">
      <w:pPr>
        <w:pStyle w:val="af6"/>
        <w:keepNext/>
        <w:rPr>
          <w:rtl/>
        </w:rPr>
      </w:pPr>
      <w:bookmarkStart w:id="35" w:name="ET_yor_5069_34"/>
      <w:r w:rsidRPr="00794DD7">
        <w:rPr>
          <w:rStyle w:val="TagStyle"/>
          <w:rtl/>
        </w:rPr>
        <w:t xml:space="preserve"> &lt;&lt; יור &gt;&gt; </w:t>
      </w:r>
      <w:r>
        <w:rPr>
          <w:rtl/>
        </w:rPr>
        <w:t>היו"ר יעקב אשר:</w:t>
      </w:r>
      <w:r w:rsidRPr="00794DD7">
        <w:rPr>
          <w:rStyle w:val="TagStyle"/>
          <w:rtl/>
        </w:rPr>
        <w:t xml:space="preserve"> &lt;&lt; יור &gt;&gt;</w:t>
      </w:r>
      <w:r>
        <w:rPr>
          <w:rtl/>
        </w:rPr>
        <w:t xml:space="preserve">   </w:t>
      </w:r>
      <w:bookmarkEnd w:id="35"/>
    </w:p>
    <w:p w:rsidR="00794DD7" w:rsidRDefault="00794DD7" w:rsidP="00794DD7">
      <w:pPr>
        <w:pStyle w:val="KeepWithNext"/>
        <w:rPr>
          <w:rtl/>
          <w:lang w:eastAsia="he-IL"/>
        </w:rPr>
      </w:pPr>
    </w:p>
    <w:p w:rsidR="00794DD7" w:rsidRDefault="00794DD7" w:rsidP="00794DD7">
      <w:pPr>
        <w:rPr>
          <w:rtl/>
          <w:lang w:eastAsia="he-IL"/>
        </w:rPr>
      </w:pPr>
      <w:r>
        <w:rPr>
          <w:rFonts w:hint="cs"/>
          <w:rtl/>
          <w:lang w:eastAsia="he-IL"/>
        </w:rPr>
        <w:t xml:space="preserve">זה מה שאני אומר </w:t>
      </w:r>
      <w:r>
        <w:rPr>
          <w:rtl/>
          <w:lang w:eastAsia="he-IL"/>
        </w:rPr>
        <w:t>–</w:t>
      </w:r>
      <w:r>
        <w:rPr>
          <w:rFonts w:hint="cs"/>
          <w:rtl/>
          <w:lang w:eastAsia="he-IL"/>
        </w:rPr>
        <w:t xml:space="preserve"> מקבלי קהל, </w:t>
      </w:r>
      <w:proofErr w:type="spellStart"/>
      <w:r>
        <w:rPr>
          <w:rFonts w:hint="cs"/>
          <w:rtl/>
          <w:lang w:eastAsia="he-IL"/>
        </w:rPr>
        <w:t>וכו</w:t>
      </w:r>
      <w:proofErr w:type="spellEnd"/>
      <w:r>
        <w:rPr>
          <w:rFonts w:hint="cs"/>
          <w:rtl/>
          <w:lang w:eastAsia="he-IL"/>
        </w:rPr>
        <w:t xml:space="preserve">'. לכן גם פה נרצה לשמוע </w:t>
      </w:r>
      <w:bookmarkStart w:id="36" w:name="_ETM_Q1_15241351"/>
      <w:bookmarkEnd w:id="36"/>
      <w:r>
        <w:rPr>
          <w:rFonts w:hint="cs"/>
          <w:rtl/>
          <w:lang w:eastAsia="he-IL"/>
        </w:rPr>
        <w:t>סקירה שלהם על הדבר הזה ומה התוכניות.</w:t>
      </w:r>
      <w:bookmarkStart w:id="37" w:name="_ETM_Q1_15232298"/>
      <w:bookmarkStart w:id="38" w:name="_ETM_Q1_15250073"/>
      <w:bookmarkEnd w:id="37"/>
      <w:bookmarkEnd w:id="38"/>
    </w:p>
    <w:p w:rsidR="00794DD7" w:rsidRDefault="00794DD7" w:rsidP="00794DD7">
      <w:pPr>
        <w:rPr>
          <w:rtl/>
          <w:lang w:eastAsia="he-IL"/>
        </w:rPr>
      </w:pPr>
      <w:bookmarkStart w:id="39" w:name="_ETM_Q1_15250136"/>
      <w:bookmarkEnd w:id="39"/>
    </w:p>
    <w:p w:rsidR="00794DD7" w:rsidRDefault="00794DD7" w:rsidP="00794DD7">
      <w:pPr>
        <w:rPr>
          <w:rtl/>
          <w:lang w:eastAsia="he-IL"/>
        </w:rPr>
      </w:pPr>
      <w:bookmarkStart w:id="40" w:name="_ETM_Q1_15250585"/>
      <w:bookmarkStart w:id="41" w:name="_ETM_Q1_15250657"/>
      <w:bookmarkEnd w:id="40"/>
      <w:bookmarkEnd w:id="41"/>
      <w:r>
        <w:rPr>
          <w:rFonts w:hint="cs"/>
          <w:rtl/>
          <w:lang w:eastAsia="he-IL"/>
        </w:rPr>
        <w:t xml:space="preserve">הדבר השלישי שנדון בו הוא הנושא של ההכרזה </w:t>
      </w:r>
      <w:bookmarkStart w:id="42" w:name="_ETM_Q1_15246295"/>
      <w:bookmarkEnd w:id="42"/>
      <w:r>
        <w:rPr>
          <w:rFonts w:hint="cs"/>
          <w:rtl/>
          <w:lang w:eastAsia="he-IL"/>
        </w:rPr>
        <w:t xml:space="preserve">על האזורים המוגבלים, האזורים האדומים מה שנקרא לצורך העניין, ששם </w:t>
      </w:r>
      <w:bookmarkStart w:id="43" w:name="_ETM_Q1_15259338"/>
      <w:bookmarkEnd w:id="43"/>
      <w:r>
        <w:rPr>
          <w:rFonts w:hint="cs"/>
          <w:rtl/>
          <w:lang w:eastAsia="he-IL"/>
        </w:rPr>
        <w:t xml:space="preserve">אני רוצה לדבר על דברים שגם כתבתי לחברי קבינט הקורונה, הקבינט לאזורים מוגבלים, כן? </w:t>
      </w:r>
    </w:p>
    <w:p w:rsidR="00794DD7" w:rsidRDefault="00794DD7" w:rsidP="00794DD7">
      <w:pPr>
        <w:rPr>
          <w:rtl/>
          <w:lang w:eastAsia="he-IL"/>
        </w:rPr>
      </w:pPr>
      <w:bookmarkStart w:id="44" w:name="_ETM_Q1_15255947"/>
      <w:bookmarkStart w:id="45" w:name="_ETM_Q1_15256029"/>
      <w:bookmarkStart w:id="46" w:name="_ETM_Q1_15256092"/>
      <w:bookmarkStart w:id="47" w:name="_ETM_Q1_15256160"/>
      <w:bookmarkEnd w:id="44"/>
      <w:bookmarkEnd w:id="45"/>
      <w:bookmarkEnd w:id="46"/>
      <w:bookmarkEnd w:id="47"/>
    </w:p>
    <w:p w:rsidR="00794DD7" w:rsidRDefault="00794DD7" w:rsidP="00794DD7">
      <w:pPr>
        <w:pStyle w:val="a4"/>
        <w:keepNext/>
        <w:rPr>
          <w:rtl/>
        </w:rPr>
      </w:pPr>
      <w:bookmarkStart w:id="48" w:name="ET_speaker_גור_בליי_35"/>
      <w:r w:rsidRPr="00794DD7">
        <w:rPr>
          <w:rStyle w:val="TagStyle"/>
          <w:rtl/>
        </w:rPr>
        <w:t xml:space="preserve"> &lt;&lt; דובר &gt;&gt; </w:t>
      </w:r>
      <w:r>
        <w:rPr>
          <w:rtl/>
        </w:rPr>
        <w:t>גור בליי:</w:t>
      </w:r>
      <w:r w:rsidRPr="00794DD7">
        <w:rPr>
          <w:rStyle w:val="TagStyle"/>
          <w:rtl/>
        </w:rPr>
        <w:t xml:space="preserve"> &lt;&lt; דובר &gt;&gt;</w:t>
      </w:r>
      <w:r>
        <w:rPr>
          <w:rtl/>
        </w:rPr>
        <w:t xml:space="preserve">   </w:t>
      </w:r>
      <w:bookmarkEnd w:id="48"/>
    </w:p>
    <w:p w:rsidR="00794DD7" w:rsidRDefault="00794DD7" w:rsidP="00794DD7">
      <w:pPr>
        <w:pStyle w:val="KeepWithNext"/>
        <w:rPr>
          <w:rtl/>
          <w:lang w:eastAsia="he-IL"/>
        </w:rPr>
      </w:pPr>
    </w:p>
    <w:p w:rsidR="00794DD7" w:rsidRDefault="00794DD7" w:rsidP="00794DD7">
      <w:pPr>
        <w:rPr>
          <w:rtl/>
          <w:lang w:eastAsia="he-IL"/>
        </w:rPr>
      </w:pPr>
      <w:bookmarkStart w:id="49" w:name="_ETM_Q1_15260621"/>
      <w:bookmarkEnd w:id="49"/>
      <w:r>
        <w:rPr>
          <w:rFonts w:hint="cs"/>
          <w:rtl/>
          <w:lang w:eastAsia="he-IL"/>
        </w:rPr>
        <w:t xml:space="preserve">ועדת השרים. </w:t>
      </w:r>
    </w:p>
    <w:p w:rsidR="00794DD7" w:rsidRDefault="00794DD7" w:rsidP="00794DD7">
      <w:pPr>
        <w:rPr>
          <w:rtl/>
          <w:lang w:eastAsia="he-IL"/>
        </w:rPr>
      </w:pPr>
      <w:bookmarkStart w:id="50" w:name="_ETM_Q1_15272492"/>
      <w:bookmarkStart w:id="51" w:name="_ETM_Q1_15272563"/>
      <w:bookmarkEnd w:id="50"/>
      <w:bookmarkEnd w:id="51"/>
    </w:p>
    <w:p w:rsidR="00794DD7" w:rsidRDefault="00794DD7" w:rsidP="00794DD7">
      <w:pPr>
        <w:pStyle w:val="af6"/>
        <w:keepNext/>
        <w:rPr>
          <w:rtl/>
        </w:rPr>
      </w:pPr>
      <w:bookmarkStart w:id="52" w:name="ET_yor_5069_36"/>
      <w:r w:rsidRPr="00794DD7">
        <w:rPr>
          <w:rStyle w:val="TagStyle"/>
          <w:rtl/>
        </w:rPr>
        <w:t xml:space="preserve"> &lt;&lt; יור &gt;&gt; </w:t>
      </w:r>
      <w:r>
        <w:rPr>
          <w:rtl/>
        </w:rPr>
        <w:t>היו"ר יעקב אשר:</w:t>
      </w:r>
      <w:r w:rsidRPr="00794DD7">
        <w:rPr>
          <w:rStyle w:val="TagStyle"/>
          <w:rtl/>
        </w:rPr>
        <w:t xml:space="preserve"> &lt;&lt; יור &gt;&gt;</w:t>
      </w:r>
      <w:r>
        <w:rPr>
          <w:rtl/>
        </w:rPr>
        <w:t xml:space="preserve">   </w:t>
      </w:r>
      <w:bookmarkEnd w:id="52"/>
    </w:p>
    <w:p w:rsidR="00794DD7" w:rsidRDefault="00794DD7" w:rsidP="00794DD7">
      <w:pPr>
        <w:pStyle w:val="KeepWithNext"/>
        <w:rPr>
          <w:rtl/>
          <w:lang w:eastAsia="he-IL"/>
        </w:rPr>
      </w:pPr>
    </w:p>
    <w:p w:rsidR="00794DD7" w:rsidRPr="00794DD7" w:rsidRDefault="00794DD7" w:rsidP="00BE2B10">
      <w:pPr>
        <w:rPr>
          <w:rtl/>
          <w:lang w:eastAsia="he-IL"/>
        </w:rPr>
      </w:pPr>
      <w:bookmarkStart w:id="53" w:name="_ETM_Q1_15275822"/>
      <w:bookmarkEnd w:id="53"/>
      <w:r>
        <w:rPr>
          <w:rFonts w:hint="cs"/>
          <w:rtl/>
          <w:lang w:eastAsia="he-IL"/>
        </w:rPr>
        <w:t xml:space="preserve">גם לגבי </w:t>
      </w:r>
      <w:bookmarkStart w:id="54" w:name="_ETM_Q1_15277212"/>
      <w:bookmarkEnd w:id="54"/>
      <w:r w:rsidR="00BE2B10">
        <w:rPr>
          <w:rFonts w:hint="cs"/>
          <w:rtl/>
          <w:lang w:eastAsia="he-IL"/>
        </w:rPr>
        <w:t xml:space="preserve">היעילות של הדברים, במיוחד גם לגבי הנושא הכלכלי. יש דבר שאנחנו צריכים להבין: כשיש סגר כללי על כל המדינה </w:t>
      </w:r>
      <w:bookmarkStart w:id="55" w:name="_ETM_Q1_15309559"/>
      <w:bookmarkEnd w:id="55"/>
      <w:r w:rsidR="00BE2B10">
        <w:rPr>
          <w:rFonts w:hint="cs"/>
          <w:rtl/>
          <w:lang w:eastAsia="he-IL"/>
        </w:rPr>
        <w:t xml:space="preserve">אז יש חבילת סיוע כזו או אחרת, שגם עליה יש </w:t>
      </w:r>
      <w:bookmarkStart w:id="56" w:name="_ETM_Q1_15316023"/>
      <w:bookmarkEnd w:id="56"/>
      <w:r w:rsidR="00BE2B10">
        <w:rPr>
          <w:rFonts w:hint="cs"/>
          <w:rtl/>
          <w:lang w:eastAsia="he-IL"/>
        </w:rPr>
        <w:t xml:space="preserve">ביקורת ויש גם דברים שנופלים בין הכיסאות, </w:t>
      </w:r>
      <w:proofErr w:type="spellStart"/>
      <w:r w:rsidR="00BE2B10">
        <w:rPr>
          <w:rFonts w:hint="cs"/>
          <w:rtl/>
          <w:lang w:eastAsia="he-IL"/>
        </w:rPr>
        <w:t>וכו</w:t>
      </w:r>
      <w:proofErr w:type="spellEnd"/>
      <w:r w:rsidR="00BE2B10">
        <w:rPr>
          <w:rFonts w:hint="cs"/>
          <w:rtl/>
          <w:lang w:eastAsia="he-IL"/>
        </w:rPr>
        <w:t xml:space="preserve">'. אבל יש משהו שגם נותן פתרון לכולם. מה קורה כשרוב המדינה </w:t>
      </w:r>
      <w:bookmarkStart w:id="57" w:name="_ETM_Q1_15330567"/>
      <w:bookmarkEnd w:id="57"/>
      <w:r w:rsidR="00BE2B10">
        <w:rPr>
          <w:rFonts w:hint="cs"/>
          <w:rtl/>
          <w:lang w:eastAsia="he-IL"/>
        </w:rPr>
        <w:t xml:space="preserve">חוזרת לתפקוד ואזורים מסוימים לא? חייב להיות </w:t>
      </w:r>
      <w:r w:rsidR="00BE2B10">
        <w:rPr>
          <w:rtl/>
          <w:lang w:eastAsia="he-IL"/>
        </w:rPr>
        <w:t>–</w:t>
      </w:r>
      <w:r w:rsidR="00BE2B10">
        <w:rPr>
          <w:rFonts w:hint="cs"/>
          <w:rtl/>
          <w:lang w:eastAsia="he-IL"/>
        </w:rPr>
        <w:t xml:space="preserve"> וזו </w:t>
      </w:r>
      <w:bookmarkStart w:id="58" w:name="_ETM_Q1_15340918"/>
      <w:bookmarkEnd w:id="58"/>
      <w:r w:rsidR="00BE2B10">
        <w:rPr>
          <w:rFonts w:hint="cs"/>
          <w:rtl/>
          <w:lang w:eastAsia="he-IL"/>
        </w:rPr>
        <w:t xml:space="preserve">הייתה דרישה שלי וגם היה דיון בממשלה, ונשמע על כך </w:t>
      </w:r>
      <w:bookmarkStart w:id="59" w:name="_ETM_Q1_15348711"/>
      <w:bookmarkEnd w:id="59"/>
      <w:r w:rsidR="00BE2B10">
        <w:rPr>
          <w:rtl/>
          <w:lang w:eastAsia="he-IL"/>
        </w:rPr>
        <w:t>–</w:t>
      </w:r>
      <w:r w:rsidR="00BE2B10">
        <w:rPr>
          <w:rFonts w:hint="cs"/>
          <w:rtl/>
          <w:lang w:eastAsia="he-IL"/>
        </w:rPr>
        <w:t xml:space="preserve"> גם הנושא הזה של מה קורה במקומות הללו לפני </w:t>
      </w:r>
      <w:bookmarkStart w:id="60" w:name="_ETM_Q1_15355580"/>
      <w:bookmarkEnd w:id="60"/>
      <w:r w:rsidR="00BE2B10">
        <w:rPr>
          <w:rFonts w:hint="cs"/>
          <w:rtl/>
          <w:lang w:eastAsia="he-IL"/>
        </w:rPr>
        <w:t xml:space="preserve">הסקר </w:t>
      </w:r>
      <w:proofErr w:type="spellStart"/>
      <w:r w:rsidR="00BE2B10">
        <w:rPr>
          <w:rFonts w:hint="cs"/>
          <w:rtl/>
          <w:lang w:eastAsia="he-IL"/>
        </w:rPr>
        <w:t>הסרולוגי</w:t>
      </w:r>
      <w:proofErr w:type="spellEnd"/>
      <w:r w:rsidR="00BE2B10">
        <w:rPr>
          <w:rFonts w:hint="cs"/>
          <w:rtl/>
          <w:lang w:eastAsia="he-IL"/>
        </w:rPr>
        <w:t xml:space="preserve"> לגבי קטיעת השרשראות? האם ערים כאלה מקבלו</w:t>
      </w:r>
      <w:bookmarkStart w:id="61" w:name="_ETM_Q1_15359171"/>
      <w:bookmarkEnd w:id="61"/>
      <w:r w:rsidR="00BE2B10">
        <w:rPr>
          <w:rFonts w:hint="cs"/>
          <w:rtl/>
          <w:lang w:eastAsia="he-IL"/>
        </w:rPr>
        <w:t xml:space="preserve">ת תגבור לעניין הזה כדי לצאת יותר מהר? </w:t>
      </w:r>
      <w:bookmarkStart w:id="62" w:name="_ETM_Q1_15359703"/>
      <w:bookmarkEnd w:id="62"/>
      <w:r w:rsidR="00BE2B10">
        <w:rPr>
          <w:rFonts w:hint="cs"/>
          <w:rtl/>
          <w:lang w:eastAsia="he-IL"/>
        </w:rPr>
        <w:t xml:space="preserve">יש מגוון רחב של נושאים וגם הנושא הזה </w:t>
      </w:r>
      <w:r w:rsidR="00BE2B10">
        <w:rPr>
          <w:rtl/>
          <w:lang w:eastAsia="he-IL"/>
        </w:rPr>
        <w:t>–</w:t>
      </w:r>
      <w:bookmarkStart w:id="63" w:name="_ETM_Q1_15366489"/>
      <w:bookmarkEnd w:id="63"/>
      <w:r w:rsidR="00BE2B10">
        <w:rPr>
          <w:rFonts w:hint="cs"/>
          <w:rtl/>
          <w:lang w:eastAsia="he-IL"/>
        </w:rPr>
        <w:t xml:space="preserve"> אני לא קורא לו דווקא "סקר </w:t>
      </w:r>
      <w:proofErr w:type="spellStart"/>
      <w:r w:rsidR="00BE2B10">
        <w:rPr>
          <w:rFonts w:hint="cs"/>
          <w:rtl/>
          <w:lang w:eastAsia="he-IL"/>
        </w:rPr>
        <w:t>סרולוגי</w:t>
      </w:r>
      <w:proofErr w:type="spellEnd"/>
      <w:r w:rsidR="00BE2B10">
        <w:rPr>
          <w:rFonts w:hint="cs"/>
          <w:rtl/>
          <w:lang w:eastAsia="he-IL"/>
        </w:rPr>
        <w:t xml:space="preserve">" אבל יכול להיות שצריך להפוך אותו </w:t>
      </w:r>
      <w:proofErr w:type="spellStart"/>
      <w:r w:rsidR="00BE2B10">
        <w:rPr>
          <w:rFonts w:hint="cs"/>
          <w:rtl/>
          <w:lang w:eastAsia="he-IL"/>
        </w:rPr>
        <w:t>לסרולוגי</w:t>
      </w:r>
      <w:proofErr w:type="spellEnd"/>
      <w:r w:rsidR="00BE2B10">
        <w:rPr>
          <w:rFonts w:hint="cs"/>
          <w:rtl/>
          <w:lang w:eastAsia="he-IL"/>
        </w:rPr>
        <w:t xml:space="preserve"> בסוף. אבל אני עדיין </w:t>
      </w:r>
      <w:bookmarkStart w:id="64" w:name="_ETM_Q1_15375670"/>
      <w:bookmarkEnd w:id="64"/>
      <w:r w:rsidR="00BE2B10">
        <w:rPr>
          <w:rFonts w:hint="cs"/>
          <w:rtl/>
          <w:lang w:eastAsia="he-IL"/>
        </w:rPr>
        <w:t xml:space="preserve">חושב ואומר גם עכשיו: לצערי הרב משרד הבריאות מתמהמה עם </w:t>
      </w:r>
      <w:bookmarkStart w:id="65" w:name="_ETM_Q1_15375863"/>
      <w:bookmarkEnd w:id="65"/>
      <w:r w:rsidR="00BE2B10">
        <w:rPr>
          <w:rFonts w:hint="cs"/>
          <w:rtl/>
          <w:lang w:eastAsia="he-IL"/>
        </w:rPr>
        <w:t xml:space="preserve">זה מאוד בלי שום סיבה, לדעתי, בלי שום הצדקה, </w:t>
      </w:r>
      <w:bookmarkStart w:id="66" w:name="_ETM_Q1_15384934"/>
      <w:bookmarkEnd w:id="66"/>
      <w:r w:rsidR="00BE2B10">
        <w:rPr>
          <w:rFonts w:hint="cs"/>
          <w:rtl/>
          <w:lang w:eastAsia="he-IL"/>
        </w:rPr>
        <w:t xml:space="preserve">על אותם אנשים </w:t>
      </w:r>
      <w:r w:rsidR="00BE2B10">
        <w:rPr>
          <w:rtl/>
          <w:lang w:eastAsia="he-IL"/>
        </w:rPr>
        <w:t>–</w:t>
      </w:r>
      <w:r w:rsidR="00BE2B10">
        <w:rPr>
          <w:rFonts w:hint="cs"/>
          <w:rtl/>
          <w:lang w:eastAsia="he-IL"/>
        </w:rPr>
        <w:t xml:space="preserve"> במיוחד אלה שיש להם בדיקה </w:t>
      </w:r>
      <w:proofErr w:type="spellStart"/>
      <w:r w:rsidR="00BE2B10">
        <w:rPr>
          <w:rFonts w:hint="cs"/>
          <w:rtl/>
          <w:lang w:eastAsia="he-IL"/>
        </w:rPr>
        <w:t>סרולוגית</w:t>
      </w:r>
      <w:proofErr w:type="spellEnd"/>
      <w:r w:rsidR="00BE2B10">
        <w:rPr>
          <w:rFonts w:hint="cs"/>
          <w:rtl/>
          <w:lang w:eastAsia="he-IL"/>
        </w:rPr>
        <w:t xml:space="preserve">. </w:t>
      </w:r>
      <w:bookmarkStart w:id="67" w:name="_ETM_Q1_15387694"/>
      <w:bookmarkEnd w:id="67"/>
      <w:r w:rsidR="00BE2B10">
        <w:rPr>
          <w:rFonts w:hint="cs"/>
          <w:rtl/>
          <w:lang w:eastAsia="he-IL"/>
        </w:rPr>
        <w:t xml:space="preserve">אבל אלה שחלו </w:t>
      </w:r>
      <w:r w:rsidR="00BE2B10">
        <w:rPr>
          <w:rtl/>
          <w:lang w:eastAsia="he-IL"/>
        </w:rPr>
        <w:t>–</w:t>
      </w:r>
      <w:r w:rsidR="00BE2B10">
        <w:rPr>
          <w:rFonts w:hint="cs"/>
          <w:rtl/>
          <w:lang w:eastAsia="he-IL"/>
        </w:rPr>
        <w:t xml:space="preserve"> המדינה הייתה צריכה </w:t>
      </w:r>
      <w:bookmarkStart w:id="68" w:name="_ETM_Q1_15386884"/>
      <w:bookmarkEnd w:id="68"/>
      <w:r w:rsidR="00BE2B10">
        <w:rPr>
          <w:rFonts w:hint="cs"/>
          <w:rtl/>
          <w:lang w:eastAsia="he-IL"/>
        </w:rPr>
        <w:t xml:space="preserve">לגרום לכך שכל אלה ייבדקו </w:t>
      </w:r>
      <w:proofErr w:type="spellStart"/>
      <w:r w:rsidR="00BE2B10">
        <w:rPr>
          <w:rFonts w:hint="cs"/>
          <w:rtl/>
          <w:lang w:eastAsia="he-IL"/>
        </w:rPr>
        <w:t>סרולוגית</w:t>
      </w:r>
      <w:proofErr w:type="spellEnd"/>
      <w:r w:rsidR="00BE2B10">
        <w:rPr>
          <w:rFonts w:hint="cs"/>
          <w:rtl/>
          <w:lang w:eastAsia="he-IL"/>
        </w:rPr>
        <w:t xml:space="preserve">, כדי להיות בטוח, </w:t>
      </w:r>
      <w:bookmarkStart w:id="69" w:name="_ETM_Q1_15395982"/>
      <w:bookmarkEnd w:id="69"/>
      <w:r w:rsidR="00BE2B10">
        <w:rPr>
          <w:rFonts w:hint="cs"/>
          <w:rtl/>
          <w:lang w:eastAsia="he-IL"/>
        </w:rPr>
        <w:t>ואז אתה יודע שיש לך 300-250 אלף איש שאתה יכול</w:t>
      </w:r>
      <w:bookmarkStart w:id="70" w:name="_ETM_Q1_15394296"/>
      <w:bookmarkEnd w:id="70"/>
      <w:r w:rsidR="00BE2B10">
        <w:rPr>
          <w:rFonts w:hint="cs"/>
          <w:rtl/>
          <w:lang w:eastAsia="he-IL"/>
        </w:rPr>
        <w:t xml:space="preserve"> להתייחס אליהם אחרת, וזה יכול גם לעזור </w:t>
      </w:r>
      <w:r w:rsidR="00BE2B10">
        <w:rPr>
          <w:rtl/>
          <w:lang w:eastAsia="he-IL"/>
        </w:rPr>
        <w:t>–</w:t>
      </w:r>
      <w:r w:rsidR="00BE2B10">
        <w:rPr>
          <w:rFonts w:hint="cs"/>
          <w:rtl/>
          <w:lang w:eastAsia="he-IL"/>
        </w:rPr>
        <w:t xml:space="preserve"> בפתיחת המשק, </w:t>
      </w:r>
      <w:bookmarkStart w:id="71" w:name="_ETM_Q1_15405816"/>
      <w:bookmarkEnd w:id="71"/>
      <w:r w:rsidR="00BE2B10">
        <w:rPr>
          <w:rFonts w:hint="cs"/>
          <w:rtl/>
          <w:lang w:eastAsia="he-IL"/>
        </w:rPr>
        <w:t xml:space="preserve">בהרבה היבטים, הרבה בעיות. יש פה איזשהו מחסום פסיכולוגי שמשרד </w:t>
      </w:r>
      <w:bookmarkStart w:id="72" w:name="_ETM_Q1_15409972"/>
      <w:bookmarkEnd w:id="72"/>
      <w:r w:rsidR="00BE2B10">
        <w:rPr>
          <w:rFonts w:hint="cs"/>
          <w:rtl/>
          <w:lang w:eastAsia="he-IL"/>
        </w:rPr>
        <w:t xml:space="preserve">הבריאות חושש מהעניין, מלגעת בו. לי הוסבר בזמנו </w:t>
      </w:r>
      <w:bookmarkStart w:id="73" w:name="_ETM_Q1_15427715"/>
      <w:bookmarkEnd w:id="73"/>
      <w:r w:rsidR="00BE2B10">
        <w:rPr>
          <w:rFonts w:hint="cs"/>
          <w:rtl/>
          <w:lang w:eastAsia="he-IL"/>
        </w:rPr>
        <w:t>שכל הבעיה כרגע היא איך לזהות אותם. בד</w:t>
      </w:r>
      <w:bookmarkStart w:id="74" w:name="_ETM_Q1_15444354"/>
      <w:bookmarkEnd w:id="74"/>
      <w:r w:rsidR="00BE2B10">
        <w:rPr>
          <w:rFonts w:hint="cs"/>
          <w:rtl/>
          <w:lang w:eastAsia="he-IL"/>
        </w:rPr>
        <w:t>ברים האלה אני רוצה לדון, במסגרת השיח הזה שלנו עם הממשלה, שאני מודיע לכם שאני לא מתעייף ממנו</w:t>
      </w:r>
      <w:bookmarkStart w:id="75" w:name="_ETM_Q1_15456009"/>
      <w:bookmarkEnd w:id="75"/>
      <w:r w:rsidR="00BE2B10">
        <w:rPr>
          <w:rFonts w:hint="cs"/>
          <w:rtl/>
          <w:lang w:eastAsia="he-IL"/>
        </w:rPr>
        <w:t xml:space="preserve">. למרות שהיו לי את כל הסיבות בעולם להתעייף ממנו, </w:t>
      </w:r>
      <w:bookmarkStart w:id="76" w:name="_ETM_Q1_15455601"/>
      <w:bookmarkEnd w:id="76"/>
      <w:r w:rsidR="00BE2B10">
        <w:rPr>
          <w:rFonts w:hint="cs"/>
          <w:rtl/>
          <w:lang w:eastAsia="he-IL"/>
        </w:rPr>
        <w:t xml:space="preserve">אני לא אתעייף. </w:t>
      </w:r>
    </w:p>
    <w:p w:rsidR="00B92EEC" w:rsidRDefault="00B92EEC" w:rsidP="00B92EEC">
      <w:pPr>
        <w:rPr>
          <w:rtl/>
          <w:lang w:eastAsia="he-IL"/>
        </w:rPr>
      </w:pPr>
      <w:bookmarkStart w:id="77" w:name="_ETM_Q1_14944359"/>
      <w:bookmarkStart w:id="78" w:name="_ETM_Q1_14944435"/>
      <w:bookmarkEnd w:id="77"/>
      <w:bookmarkEnd w:id="78"/>
    </w:p>
    <w:p w:rsidR="00B92EEC" w:rsidRDefault="00B92EEC" w:rsidP="00B92EEC">
      <w:pPr>
        <w:pStyle w:val="a4"/>
        <w:keepNext/>
        <w:rPr>
          <w:rtl/>
        </w:rPr>
      </w:pPr>
      <w:bookmarkStart w:id="79" w:name="_ETM_Q1_14944483"/>
      <w:bookmarkStart w:id="80" w:name="_ETM_Q1_14944547"/>
      <w:bookmarkStart w:id="81" w:name="_ETM_Q1_14946243"/>
      <w:bookmarkStart w:id="82" w:name="ET_speaker_5084_31"/>
      <w:bookmarkEnd w:id="79"/>
      <w:bookmarkEnd w:id="80"/>
      <w:bookmarkEnd w:id="81"/>
      <w:r w:rsidRPr="00B92EEC">
        <w:rPr>
          <w:rStyle w:val="TagStyle"/>
          <w:rtl/>
        </w:rPr>
        <w:t xml:space="preserve"> &lt;&lt; דובר &gt;&gt; </w:t>
      </w:r>
      <w:r>
        <w:rPr>
          <w:rtl/>
        </w:rPr>
        <w:t>מיקי לוי (יש עתיד-</w:t>
      </w:r>
      <w:proofErr w:type="spellStart"/>
      <w:r>
        <w:rPr>
          <w:rtl/>
        </w:rPr>
        <w:t>תל"ם</w:t>
      </w:r>
      <w:proofErr w:type="spellEnd"/>
      <w:r>
        <w:rPr>
          <w:rtl/>
        </w:rPr>
        <w:t>):</w:t>
      </w:r>
      <w:r w:rsidRPr="00B92EEC">
        <w:rPr>
          <w:rStyle w:val="TagStyle"/>
          <w:rtl/>
        </w:rPr>
        <w:t xml:space="preserve"> &lt;&lt; דובר &gt;&gt;</w:t>
      </w:r>
      <w:r>
        <w:rPr>
          <w:rtl/>
        </w:rPr>
        <w:t xml:space="preserve">   </w:t>
      </w:r>
      <w:bookmarkEnd w:id="82"/>
    </w:p>
    <w:p w:rsidR="00B92EEC" w:rsidRDefault="00B92EEC" w:rsidP="00B92EEC">
      <w:pPr>
        <w:pStyle w:val="KeepWithNext"/>
        <w:rPr>
          <w:rtl/>
          <w:lang w:eastAsia="he-IL"/>
        </w:rPr>
      </w:pPr>
    </w:p>
    <w:p w:rsidR="00B92EEC" w:rsidRDefault="00B92EEC" w:rsidP="00B92EEC">
      <w:pPr>
        <w:rPr>
          <w:rtl/>
          <w:lang w:eastAsia="he-IL"/>
        </w:rPr>
      </w:pPr>
      <w:bookmarkStart w:id="83" w:name="_ETM_Q1_14946852"/>
      <w:bookmarkStart w:id="84" w:name="_ETM_Q1_14946917"/>
      <w:bookmarkEnd w:id="83"/>
      <w:bookmarkEnd w:id="84"/>
      <w:r>
        <w:rPr>
          <w:rFonts w:hint="cs"/>
          <w:rtl/>
          <w:lang w:eastAsia="he-IL"/>
        </w:rPr>
        <w:t xml:space="preserve">הצעה </w:t>
      </w:r>
      <w:bookmarkStart w:id="85" w:name="_ETM_Q1_14947604"/>
      <w:bookmarkEnd w:id="85"/>
      <w:r>
        <w:rPr>
          <w:rFonts w:hint="cs"/>
          <w:rtl/>
          <w:lang w:eastAsia="he-IL"/>
        </w:rPr>
        <w:t xml:space="preserve">לסדר, אדוני. </w:t>
      </w:r>
    </w:p>
    <w:p w:rsidR="00BE2B10" w:rsidRDefault="00BE2B10" w:rsidP="00B92EEC">
      <w:pPr>
        <w:rPr>
          <w:rtl/>
          <w:lang w:eastAsia="he-IL"/>
        </w:rPr>
      </w:pPr>
      <w:bookmarkStart w:id="86" w:name="_ETM_Q1_15481041"/>
      <w:bookmarkStart w:id="87" w:name="_ETM_Q1_15481138"/>
      <w:bookmarkEnd w:id="86"/>
      <w:bookmarkEnd w:id="87"/>
      <w:r>
        <w:rPr>
          <w:rFonts w:hint="cs"/>
          <w:rtl/>
          <w:lang w:eastAsia="he-IL"/>
        </w:rPr>
        <w:lastRenderedPageBreak/>
        <w:t xml:space="preserve">אדוני, כפי שאמרתי בבוקר </w:t>
      </w:r>
      <w:r>
        <w:rPr>
          <w:rtl/>
          <w:lang w:eastAsia="he-IL"/>
        </w:rPr>
        <w:t>–</w:t>
      </w:r>
      <w:r>
        <w:rPr>
          <w:rFonts w:hint="cs"/>
          <w:rtl/>
          <w:lang w:eastAsia="he-IL"/>
        </w:rPr>
        <w:t xml:space="preserve"> </w:t>
      </w:r>
      <w:bookmarkStart w:id="88" w:name="_ETM_Q1_15494863"/>
      <w:bookmarkEnd w:id="88"/>
      <w:r>
        <w:rPr>
          <w:rFonts w:hint="cs"/>
          <w:rtl/>
          <w:lang w:eastAsia="he-IL"/>
        </w:rPr>
        <w:t xml:space="preserve">אני בטוח שלא אתה ולא הוועדה הזו הם עושי דברה </w:t>
      </w:r>
      <w:bookmarkStart w:id="89" w:name="_ETM_Q1_15500928"/>
      <w:bookmarkEnd w:id="89"/>
      <w:r>
        <w:rPr>
          <w:rFonts w:hint="cs"/>
          <w:rtl/>
          <w:lang w:eastAsia="he-IL"/>
        </w:rPr>
        <w:t xml:space="preserve">של הממשלה המקולקלת הזאת, </w:t>
      </w:r>
      <w:r w:rsidR="00C73386">
        <w:rPr>
          <w:rFonts w:hint="cs"/>
          <w:rtl/>
          <w:lang w:eastAsia="he-IL"/>
        </w:rPr>
        <w:t xml:space="preserve">אלא באמת מחליטים בשום שכל. אחרי שאמרתי מה שאמרתי הבוקר לגבי פתיחת הצימרים שאין שום </w:t>
      </w:r>
      <w:bookmarkStart w:id="90" w:name="_ETM_Q1_15517362"/>
      <w:bookmarkEnd w:id="90"/>
      <w:r w:rsidR="00C73386">
        <w:rPr>
          <w:rFonts w:hint="cs"/>
          <w:rtl/>
          <w:lang w:eastAsia="he-IL"/>
        </w:rPr>
        <w:t xml:space="preserve">היגיון </w:t>
      </w:r>
      <w:r w:rsidR="00C73386">
        <w:rPr>
          <w:rtl/>
          <w:lang w:eastAsia="he-IL"/>
        </w:rPr>
        <w:t>–</w:t>
      </w:r>
      <w:r w:rsidR="00C73386">
        <w:rPr>
          <w:rFonts w:hint="cs"/>
          <w:rtl/>
          <w:lang w:eastAsia="he-IL"/>
        </w:rPr>
        <w:t xml:space="preserve"> הרי הוסרה מגבלת הנסיעה, וזה בדיוק קפסולה משפחתית גרעינית, כניסה לצימר, ואנחנו יכולים גם לתת לציבור להתאוורר </w:t>
      </w:r>
      <w:bookmarkStart w:id="91" w:name="_ETM_Q1_15529999"/>
      <w:bookmarkEnd w:id="91"/>
      <w:r w:rsidR="00C73386">
        <w:rPr>
          <w:rFonts w:hint="cs"/>
          <w:rtl/>
          <w:lang w:eastAsia="he-IL"/>
        </w:rPr>
        <w:t xml:space="preserve">וגם לאפשר לבעלי הצימרים בצפון ובדרום לא לקרוס כלכלית, הם </w:t>
      </w:r>
      <w:bookmarkStart w:id="92" w:name="_ETM_Q1_15531213"/>
      <w:bookmarkEnd w:id="92"/>
      <w:r w:rsidR="00C73386">
        <w:rPr>
          <w:rFonts w:hint="cs"/>
          <w:rtl/>
          <w:lang w:eastAsia="he-IL"/>
        </w:rPr>
        <w:t xml:space="preserve">קרסו </w:t>
      </w:r>
      <w:r w:rsidR="00C73386">
        <w:rPr>
          <w:rtl/>
          <w:lang w:eastAsia="he-IL"/>
        </w:rPr>
        <w:t>–</w:t>
      </w:r>
      <w:r w:rsidR="00C73386">
        <w:rPr>
          <w:rFonts w:hint="cs"/>
          <w:rtl/>
          <w:lang w:eastAsia="he-IL"/>
        </w:rPr>
        <w:t xml:space="preserve"> לתת להם שביב של תקווה. הגיעו אלי מאות טלפונים שתולים בך תקווה.</w:t>
      </w:r>
      <w:bookmarkStart w:id="93" w:name="_ETM_Q1_15534315"/>
      <w:bookmarkEnd w:id="93"/>
      <w:r w:rsidR="00C73386">
        <w:rPr>
          <w:rFonts w:hint="cs"/>
          <w:rtl/>
          <w:lang w:eastAsia="he-IL"/>
        </w:rPr>
        <w:t xml:space="preserve"> אני חושב שאנחנו צריכים לקבל אומץ ולהגיד לממשלה הזאת </w:t>
      </w:r>
      <w:r w:rsidR="00C73386">
        <w:rPr>
          <w:rtl/>
          <w:lang w:eastAsia="he-IL"/>
        </w:rPr>
        <w:t>–</w:t>
      </w:r>
      <w:r w:rsidR="00C73386">
        <w:rPr>
          <w:rFonts w:hint="cs"/>
          <w:rtl/>
          <w:lang w:eastAsia="he-IL"/>
        </w:rPr>
        <w:t xml:space="preserve"> עד כאן. את הצימרים </w:t>
      </w:r>
      <w:bookmarkStart w:id="94" w:name="_ETM_Q1_15546311"/>
      <w:bookmarkEnd w:id="94"/>
      <w:r w:rsidR="00C73386">
        <w:rPr>
          <w:rFonts w:hint="cs"/>
          <w:rtl/>
          <w:lang w:eastAsia="he-IL"/>
        </w:rPr>
        <w:t xml:space="preserve">תפתחו. </w:t>
      </w:r>
    </w:p>
    <w:p w:rsidR="00C73386" w:rsidRDefault="00C73386" w:rsidP="00B92EEC">
      <w:pPr>
        <w:rPr>
          <w:rtl/>
          <w:lang w:eastAsia="he-IL"/>
        </w:rPr>
      </w:pPr>
      <w:bookmarkStart w:id="95" w:name="_ETM_Q1_15549013"/>
      <w:bookmarkStart w:id="96" w:name="_ETM_Q1_15549086"/>
      <w:bookmarkEnd w:id="95"/>
      <w:bookmarkEnd w:id="96"/>
    </w:p>
    <w:p w:rsidR="00C73386" w:rsidRDefault="00C73386" w:rsidP="00B92EEC">
      <w:pPr>
        <w:rPr>
          <w:rtl/>
          <w:lang w:eastAsia="he-IL"/>
        </w:rPr>
      </w:pPr>
      <w:bookmarkStart w:id="97" w:name="_ETM_Q1_15549124"/>
      <w:bookmarkStart w:id="98" w:name="_ETM_Q1_15549198"/>
      <w:bookmarkEnd w:id="97"/>
      <w:bookmarkEnd w:id="98"/>
      <w:r>
        <w:rPr>
          <w:rFonts w:hint="cs"/>
          <w:rtl/>
          <w:lang w:eastAsia="he-IL"/>
        </w:rPr>
        <w:t xml:space="preserve">בבוקר הספקתי לשלוח לך </w:t>
      </w:r>
      <w:r>
        <w:rPr>
          <w:rtl/>
          <w:lang w:eastAsia="he-IL"/>
        </w:rPr>
        <w:t>–</w:t>
      </w:r>
      <w:r>
        <w:rPr>
          <w:rFonts w:hint="cs"/>
          <w:rtl/>
          <w:lang w:eastAsia="he-IL"/>
        </w:rPr>
        <w:t xml:space="preserve"> יש קריסה של </w:t>
      </w:r>
      <w:bookmarkStart w:id="99" w:name="_ETM_Q1_15557476"/>
      <w:bookmarkEnd w:id="99"/>
      <w:r>
        <w:rPr>
          <w:rFonts w:hint="cs"/>
          <w:rtl/>
          <w:lang w:eastAsia="he-IL"/>
        </w:rPr>
        <w:t xml:space="preserve">גני החיות במדינת ישראל, הספארי וגן החיות </w:t>
      </w:r>
      <w:proofErr w:type="spellStart"/>
      <w:r>
        <w:rPr>
          <w:rFonts w:hint="cs"/>
          <w:rtl/>
          <w:lang w:eastAsia="he-IL"/>
        </w:rPr>
        <w:t>התנ"כי</w:t>
      </w:r>
      <w:proofErr w:type="spellEnd"/>
      <w:r>
        <w:rPr>
          <w:rFonts w:hint="cs"/>
          <w:rtl/>
          <w:lang w:eastAsia="he-IL"/>
        </w:rPr>
        <w:t xml:space="preserve"> </w:t>
      </w:r>
      <w:bookmarkStart w:id="100" w:name="_ETM_Q1_15550582"/>
      <w:bookmarkEnd w:id="100"/>
      <w:r>
        <w:rPr>
          <w:rtl/>
          <w:lang w:eastAsia="he-IL"/>
        </w:rPr>
        <w:t>–</w:t>
      </w:r>
      <w:r>
        <w:rPr>
          <w:rFonts w:hint="cs"/>
          <w:rtl/>
          <w:lang w:eastAsia="he-IL"/>
        </w:rPr>
        <w:t xml:space="preserve"> שאלה המקומות הכי נחמד והכי פתוח כדי להיכנס ולא </w:t>
      </w:r>
      <w:bookmarkStart w:id="101" w:name="_ETM_Q1_15568679"/>
      <w:bookmarkEnd w:id="101"/>
      <w:r>
        <w:rPr>
          <w:rFonts w:hint="cs"/>
          <w:rtl/>
          <w:lang w:eastAsia="he-IL"/>
        </w:rPr>
        <w:t xml:space="preserve">להידבק בקורונה. אני לא מבין למה הספארי, כשאני נוסע עם שלושה איש מבני משפחתי, נמצא בקפסולה משפחתית </w:t>
      </w:r>
      <w:r>
        <w:rPr>
          <w:rtl/>
          <w:lang w:eastAsia="he-IL"/>
        </w:rPr>
        <w:t>–</w:t>
      </w:r>
      <w:r>
        <w:rPr>
          <w:rFonts w:hint="cs"/>
          <w:rtl/>
          <w:lang w:eastAsia="he-IL"/>
        </w:rPr>
        <w:t xml:space="preserve"> </w:t>
      </w:r>
      <w:bookmarkStart w:id="102" w:name="_ETM_Q1_15576663"/>
      <w:bookmarkEnd w:id="102"/>
      <w:r>
        <w:rPr>
          <w:rFonts w:hint="cs"/>
          <w:rtl/>
          <w:lang w:eastAsia="he-IL"/>
        </w:rPr>
        <w:t xml:space="preserve">לא יכול להיכנס לספארי. </w:t>
      </w:r>
      <w:r w:rsidR="004A1A18">
        <w:rPr>
          <w:rFonts w:hint="cs"/>
          <w:rtl/>
          <w:lang w:eastAsia="he-IL"/>
        </w:rPr>
        <w:t xml:space="preserve">אין אוכל לחיות. הן לא יוצאות לחל"ת, אדוני. אין אוכל למטפלים. הם לא יוצאים לחל"ת כי צריך לטפל בחיות. אלה היחידים שהממשלה לא הצליחה לאכוף </w:t>
      </w:r>
      <w:bookmarkStart w:id="103" w:name="_ETM_Q1_15601347"/>
      <w:bookmarkEnd w:id="103"/>
      <w:r w:rsidR="004A1A18">
        <w:rPr>
          <w:rFonts w:hint="cs"/>
          <w:rtl/>
          <w:lang w:eastAsia="he-IL"/>
        </w:rPr>
        <w:t>עליהם את החוק. לכן, אפילו אם - - -</w:t>
      </w:r>
    </w:p>
    <w:p w:rsidR="004A1A18" w:rsidRDefault="004A1A18" w:rsidP="00B92EEC">
      <w:pPr>
        <w:rPr>
          <w:rtl/>
          <w:lang w:eastAsia="he-IL"/>
        </w:rPr>
      </w:pPr>
      <w:bookmarkStart w:id="104" w:name="_ETM_Q1_15608131"/>
      <w:bookmarkStart w:id="105" w:name="_ETM_Q1_15608219"/>
      <w:bookmarkEnd w:id="104"/>
      <w:bookmarkEnd w:id="105"/>
    </w:p>
    <w:p w:rsidR="004A1A18" w:rsidRDefault="004A1A18" w:rsidP="004A1A18">
      <w:pPr>
        <w:pStyle w:val="af6"/>
        <w:keepNext/>
        <w:rPr>
          <w:rtl/>
        </w:rPr>
      </w:pPr>
      <w:bookmarkStart w:id="106" w:name="ET_yor_5069_37"/>
      <w:r w:rsidRPr="004A1A18">
        <w:rPr>
          <w:rStyle w:val="TagStyle"/>
          <w:rtl/>
        </w:rPr>
        <w:t xml:space="preserve"> &lt;&lt; יור &gt;&gt; </w:t>
      </w:r>
      <w:r>
        <w:rPr>
          <w:rtl/>
        </w:rPr>
        <w:t>היו"ר יעקב אשר:</w:t>
      </w:r>
      <w:r w:rsidRPr="004A1A18">
        <w:rPr>
          <w:rStyle w:val="TagStyle"/>
          <w:rtl/>
        </w:rPr>
        <w:t xml:space="preserve"> &lt;&lt; יור &gt;&gt;</w:t>
      </w:r>
      <w:r>
        <w:rPr>
          <w:rtl/>
        </w:rPr>
        <w:t xml:space="preserve">   </w:t>
      </w:r>
      <w:bookmarkEnd w:id="106"/>
    </w:p>
    <w:p w:rsidR="004A1A18" w:rsidRDefault="004A1A18" w:rsidP="004A1A18">
      <w:pPr>
        <w:pStyle w:val="KeepWithNext"/>
        <w:rPr>
          <w:rtl/>
          <w:lang w:eastAsia="he-IL"/>
        </w:rPr>
      </w:pPr>
    </w:p>
    <w:p w:rsidR="004A1A18" w:rsidRDefault="004A1A18" w:rsidP="004A1A18">
      <w:pPr>
        <w:rPr>
          <w:rtl/>
          <w:lang w:eastAsia="he-IL"/>
        </w:rPr>
      </w:pPr>
      <w:bookmarkStart w:id="107" w:name="_ETM_Q1_15608953"/>
      <w:bookmarkEnd w:id="107"/>
      <w:r>
        <w:rPr>
          <w:rFonts w:hint="cs"/>
          <w:rtl/>
          <w:lang w:eastAsia="he-IL"/>
        </w:rPr>
        <w:t xml:space="preserve">דיברת על שני דברים </w:t>
      </w:r>
      <w:r>
        <w:rPr>
          <w:rtl/>
          <w:lang w:eastAsia="he-IL"/>
        </w:rPr>
        <w:t>–</w:t>
      </w:r>
      <w:r>
        <w:rPr>
          <w:rFonts w:hint="cs"/>
          <w:rtl/>
          <w:lang w:eastAsia="he-IL"/>
        </w:rPr>
        <w:t xml:space="preserve"> על ביקורים בגן החיות</w:t>
      </w:r>
      <w:bookmarkStart w:id="108" w:name="_ETM_Q1_15613611"/>
      <w:bookmarkEnd w:id="108"/>
      <w:r>
        <w:rPr>
          <w:rFonts w:hint="cs"/>
          <w:rtl/>
          <w:lang w:eastAsia="he-IL"/>
        </w:rPr>
        <w:t>, ולמה אין אוכל לחיות.</w:t>
      </w:r>
    </w:p>
    <w:p w:rsidR="004A1A18" w:rsidRDefault="004A1A18" w:rsidP="004A1A18">
      <w:pPr>
        <w:rPr>
          <w:rtl/>
          <w:lang w:eastAsia="he-IL"/>
        </w:rPr>
      </w:pPr>
    </w:p>
    <w:p w:rsidR="004A1A18" w:rsidRDefault="004A1A18" w:rsidP="004A1A18">
      <w:pPr>
        <w:pStyle w:val="a4"/>
        <w:keepNext/>
        <w:rPr>
          <w:rtl/>
        </w:rPr>
      </w:pPr>
      <w:bookmarkStart w:id="109" w:name="ET_speaker_5084_38"/>
      <w:r w:rsidRPr="004A1A18">
        <w:rPr>
          <w:rStyle w:val="TagStyle"/>
          <w:rtl/>
        </w:rPr>
        <w:t xml:space="preserve"> &lt;&lt; דובר &gt;&gt; </w:t>
      </w:r>
      <w:r>
        <w:rPr>
          <w:rtl/>
        </w:rPr>
        <w:t>מיקי לוי (יש עתיד-</w:t>
      </w:r>
      <w:proofErr w:type="spellStart"/>
      <w:r>
        <w:rPr>
          <w:rtl/>
        </w:rPr>
        <w:t>תל"ם</w:t>
      </w:r>
      <w:proofErr w:type="spellEnd"/>
      <w:r>
        <w:rPr>
          <w:rtl/>
        </w:rPr>
        <w:t>):</w:t>
      </w:r>
      <w:r w:rsidRPr="004A1A18">
        <w:rPr>
          <w:rStyle w:val="TagStyle"/>
          <w:rtl/>
        </w:rPr>
        <w:t xml:space="preserve"> &lt;&lt; דובר &gt;&gt;</w:t>
      </w:r>
      <w:r>
        <w:rPr>
          <w:rtl/>
        </w:rPr>
        <w:t xml:space="preserve">   </w:t>
      </w:r>
      <w:bookmarkEnd w:id="109"/>
    </w:p>
    <w:p w:rsidR="004A1A18" w:rsidRDefault="004A1A18" w:rsidP="004A1A18">
      <w:pPr>
        <w:pStyle w:val="KeepWithNext"/>
        <w:rPr>
          <w:rtl/>
          <w:lang w:eastAsia="he-IL"/>
        </w:rPr>
      </w:pPr>
    </w:p>
    <w:p w:rsidR="004A1A18" w:rsidRDefault="004A1A18" w:rsidP="004A1A18">
      <w:pPr>
        <w:rPr>
          <w:rtl/>
          <w:lang w:eastAsia="he-IL"/>
        </w:rPr>
      </w:pPr>
      <w:r>
        <w:rPr>
          <w:rFonts w:hint="cs"/>
          <w:rtl/>
          <w:lang w:eastAsia="he-IL"/>
        </w:rPr>
        <w:t xml:space="preserve">כי אין הכנסות. </w:t>
      </w:r>
    </w:p>
    <w:p w:rsidR="004A1A18" w:rsidRDefault="004A1A18" w:rsidP="004A1A18">
      <w:pPr>
        <w:rPr>
          <w:rtl/>
          <w:lang w:eastAsia="he-IL"/>
        </w:rPr>
      </w:pPr>
      <w:bookmarkStart w:id="110" w:name="_ETM_Q1_15624813"/>
      <w:bookmarkStart w:id="111" w:name="_ETM_Q1_15624886"/>
      <w:bookmarkEnd w:id="110"/>
      <w:bookmarkEnd w:id="111"/>
    </w:p>
    <w:p w:rsidR="004A1A18" w:rsidRDefault="004A1A18" w:rsidP="004A1A18">
      <w:pPr>
        <w:pStyle w:val="af6"/>
        <w:keepNext/>
        <w:rPr>
          <w:rtl/>
        </w:rPr>
      </w:pPr>
      <w:bookmarkStart w:id="112" w:name="ET_yor_5069_39"/>
      <w:r w:rsidRPr="004A1A18">
        <w:rPr>
          <w:rStyle w:val="TagStyle"/>
          <w:rtl/>
        </w:rPr>
        <w:t xml:space="preserve"> &lt;&lt; יור &gt;&gt; </w:t>
      </w:r>
      <w:r>
        <w:rPr>
          <w:rtl/>
        </w:rPr>
        <w:t>היו"ר יעקב אשר:</w:t>
      </w:r>
      <w:r w:rsidRPr="004A1A18">
        <w:rPr>
          <w:rStyle w:val="TagStyle"/>
          <w:rtl/>
        </w:rPr>
        <w:t xml:space="preserve"> &lt;&lt; יור &gt;&gt;</w:t>
      </w:r>
      <w:r>
        <w:rPr>
          <w:rtl/>
        </w:rPr>
        <w:t xml:space="preserve">   </w:t>
      </w:r>
      <w:bookmarkEnd w:id="112"/>
    </w:p>
    <w:p w:rsidR="004A1A18" w:rsidRDefault="004A1A18" w:rsidP="004A1A18">
      <w:pPr>
        <w:pStyle w:val="KeepWithNext"/>
        <w:rPr>
          <w:rtl/>
          <w:lang w:eastAsia="he-IL"/>
        </w:rPr>
      </w:pPr>
    </w:p>
    <w:p w:rsidR="004A1A18" w:rsidRDefault="004A1A18" w:rsidP="004A1A18">
      <w:pPr>
        <w:rPr>
          <w:rtl/>
          <w:lang w:eastAsia="he-IL"/>
        </w:rPr>
      </w:pPr>
      <w:bookmarkStart w:id="113" w:name="_ETM_Q1_15626069"/>
      <w:bookmarkEnd w:id="113"/>
      <w:r>
        <w:rPr>
          <w:rFonts w:hint="cs"/>
          <w:rtl/>
          <w:lang w:eastAsia="he-IL"/>
        </w:rPr>
        <w:t xml:space="preserve">זו חברה </w:t>
      </w:r>
      <w:bookmarkStart w:id="114" w:name="_ETM_Q1_15627277"/>
      <w:bookmarkEnd w:id="114"/>
      <w:r>
        <w:rPr>
          <w:rFonts w:hint="cs"/>
          <w:rtl/>
          <w:lang w:eastAsia="he-IL"/>
        </w:rPr>
        <w:t xml:space="preserve">עירונית, לא? </w:t>
      </w:r>
    </w:p>
    <w:p w:rsidR="004A1A18" w:rsidRDefault="004A1A18" w:rsidP="004A1A18">
      <w:pPr>
        <w:rPr>
          <w:rtl/>
          <w:lang w:eastAsia="he-IL"/>
        </w:rPr>
      </w:pPr>
    </w:p>
    <w:p w:rsidR="004A1A18" w:rsidRDefault="004A1A18" w:rsidP="004A1A18">
      <w:pPr>
        <w:pStyle w:val="a4"/>
        <w:keepNext/>
        <w:rPr>
          <w:rtl/>
        </w:rPr>
      </w:pPr>
      <w:bookmarkStart w:id="115" w:name="ET_speaker_5084_40"/>
      <w:r w:rsidRPr="004A1A18">
        <w:rPr>
          <w:rStyle w:val="TagStyle"/>
          <w:rtl/>
        </w:rPr>
        <w:t xml:space="preserve"> &lt;&lt; דובר &gt;&gt; </w:t>
      </w:r>
      <w:r>
        <w:rPr>
          <w:rtl/>
        </w:rPr>
        <w:t>מיקי לוי (יש עתיד-</w:t>
      </w:r>
      <w:proofErr w:type="spellStart"/>
      <w:r>
        <w:rPr>
          <w:rtl/>
        </w:rPr>
        <w:t>תל"ם</w:t>
      </w:r>
      <w:proofErr w:type="spellEnd"/>
      <w:r>
        <w:rPr>
          <w:rtl/>
        </w:rPr>
        <w:t>):</w:t>
      </w:r>
      <w:r w:rsidRPr="004A1A18">
        <w:rPr>
          <w:rStyle w:val="TagStyle"/>
          <w:rtl/>
        </w:rPr>
        <w:t xml:space="preserve"> &lt;&lt; דובר &gt;&gt;</w:t>
      </w:r>
      <w:r>
        <w:rPr>
          <w:rtl/>
        </w:rPr>
        <w:t xml:space="preserve">   </w:t>
      </w:r>
      <w:bookmarkEnd w:id="115"/>
    </w:p>
    <w:p w:rsidR="004A1A18" w:rsidRDefault="004A1A18" w:rsidP="004A1A18">
      <w:pPr>
        <w:pStyle w:val="KeepWithNext"/>
        <w:rPr>
          <w:rtl/>
          <w:lang w:eastAsia="he-IL"/>
        </w:rPr>
      </w:pPr>
    </w:p>
    <w:p w:rsidR="004A1A18" w:rsidRDefault="004A1A18" w:rsidP="004A1A18">
      <w:pPr>
        <w:rPr>
          <w:rtl/>
          <w:lang w:eastAsia="he-IL"/>
        </w:rPr>
      </w:pPr>
      <w:r>
        <w:rPr>
          <w:rFonts w:hint="cs"/>
          <w:rtl/>
          <w:lang w:eastAsia="he-IL"/>
        </w:rPr>
        <w:t xml:space="preserve">לא, ב-10%, הם תאגיד, וכתאגיד לפי הוראות משרד האוצר הם אינם זכאים לתמיכה ממשלתית. הם לא </w:t>
      </w:r>
      <w:bookmarkStart w:id="116" w:name="_ETM_Q1_15639041"/>
      <w:bookmarkEnd w:id="116"/>
      <w:r>
        <w:rPr>
          <w:rFonts w:hint="cs"/>
          <w:rtl/>
          <w:lang w:eastAsia="he-IL"/>
        </w:rPr>
        <w:t xml:space="preserve">קיבלו שקל, אדוני. לא הם, ולא גן החיות בירושלים ולא שש גני החיות בכל הארץ. </w:t>
      </w:r>
    </w:p>
    <w:p w:rsidR="004A1A18" w:rsidRDefault="004A1A18" w:rsidP="004A1A18">
      <w:pPr>
        <w:rPr>
          <w:rtl/>
          <w:lang w:eastAsia="he-IL"/>
        </w:rPr>
      </w:pPr>
      <w:bookmarkStart w:id="117" w:name="_ETM_Q1_15643696"/>
      <w:bookmarkStart w:id="118" w:name="_ETM_Q1_15643768"/>
      <w:bookmarkEnd w:id="117"/>
      <w:bookmarkEnd w:id="118"/>
    </w:p>
    <w:p w:rsidR="004A1A18" w:rsidRDefault="004A1A18" w:rsidP="004A1A18">
      <w:pPr>
        <w:rPr>
          <w:rtl/>
          <w:lang w:eastAsia="he-IL"/>
        </w:rPr>
      </w:pPr>
      <w:bookmarkStart w:id="119" w:name="_ETM_Q1_15643824"/>
      <w:bookmarkStart w:id="120" w:name="_ETM_Q1_15643894"/>
      <w:bookmarkEnd w:id="119"/>
      <w:bookmarkEnd w:id="120"/>
      <w:r>
        <w:rPr>
          <w:rFonts w:hint="cs"/>
          <w:rtl/>
          <w:lang w:eastAsia="he-IL"/>
        </w:rPr>
        <w:t xml:space="preserve">אני רוצה </w:t>
      </w:r>
      <w:bookmarkStart w:id="121" w:name="_ETM_Q1_15644802"/>
      <w:bookmarkEnd w:id="121"/>
      <w:r>
        <w:rPr>
          <w:rFonts w:hint="cs"/>
          <w:rtl/>
          <w:lang w:eastAsia="he-IL"/>
        </w:rPr>
        <w:t xml:space="preserve">להגיד משהו </w:t>
      </w:r>
      <w:r>
        <w:rPr>
          <w:rtl/>
          <w:lang w:eastAsia="he-IL"/>
        </w:rPr>
        <w:t>–</w:t>
      </w:r>
      <w:r>
        <w:rPr>
          <w:rFonts w:hint="cs"/>
          <w:rtl/>
          <w:lang w:eastAsia="he-IL"/>
        </w:rPr>
        <w:t xml:space="preserve"> לא יכול להיות שהפארקים, צוק מנרה, </w:t>
      </w:r>
      <w:bookmarkStart w:id="122" w:name="_ETM_Q1_15653681"/>
      <w:bookmarkEnd w:id="122"/>
      <w:r>
        <w:rPr>
          <w:rFonts w:hint="cs"/>
          <w:rtl/>
          <w:lang w:eastAsia="he-IL"/>
        </w:rPr>
        <w:t xml:space="preserve">רשות הטבע והגנים, עתיקות </w:t>
      </w:r>
      <w:proofErr w:type="spellStart"/>
      <w:r>
        <w:rPr>
          <w:rFonts w:hint="cs"/>
          <w:rtl/>
          <w:lang w:eastAsia="he-IL"/>
        </w:rPr>
        <w:t>קסריה</w:t>
      </w:r>
      <w:proofErr w:type="spellEnd"/>
      <w:r>
        <w:rPr>
          <w:rFonts w:hint="cs"/>
          <w:rtl/>
          <w:lang w:eastAsia="he-IL"/>
        </w:rPr>
        <w:t xml:space="preserve">, עין </w:t>
      </w:r>
      <w:proofErr w:type="spellStart"/>
      <w:r>
        <w:rPr>
          <w:rFonts w:hint="cs"/>
          <w:rtl/>
          <w:lang w:eastAsia="he-IL"/>
        </w:rPr>
        <w:t>אפק</w:t>
      </w:r>
      <w:proofErr w:type="spellEnd"/>
      <w:r>
        <w:rPr>
          <w:rFonts w:hint="cs"/>
          <w:rtl/>
          <w:lang w:eastAsia="he-IL"/>
        </w:rPr>
        <w:t xml:space="preserve">, פארק אשכול </w:t>
      </w:r>
      <w:r>
        <w:rPr>
          <w:rtl/>
          <w:lang w:eastAsia="he-IL"/>
        </w:rPr>
        <w:t>–</w:t>
      </w:r>
      <w:r>
        <w:rPr>
          <w:rFonts w:hint="cs"/>
          <w:rtl/>
          <w:lang w:eastAsia="he-IL"/>
        </w:rPr>
        <w:t xml:space="preserve"> כל אלה ייפתחו, וגני החיות שהם באוויר הצח לא ייפתחו. הם קורסים תחת הנטל, לא קיבלו שקל, בדקתי. </w:t>
      </w:r>
      <w:bookmarkStart w:id="123" w:name="_ETM_Q1_15670325"/>
      <w:bookmarkEnd w:id="123"/>
      <w:r>
        <w:rPr>
          <w:rFonts w:hint="cs"/>
          <w:rtl/>
          <w:lang w:eastAsia="he-IL"/>
        </w:rPr>
        <w:t xml:space="preserve">יש בעיה של מזון לחיות כי אין להם תקציב. אני </w:t>
      </w:r>
      <w:bookmarkStart w:id="124" w:name="_ETM_Q1_15673097"/>
      <w:bookmarkEnd w:id="124"/>
      <w:r>
        <w:rPr>
          <w:rFonts w:hint="cs"/>
          <w:rtl/>
          <w:lang w:eastAsia="he-IL"/>
        </w:rPr>
        <w:t xml:space="preserve">מבקש שהוועדה הזו, גם בנושא פתיחת הצימרים </w:t>
      </w:r>
      <w:r>
        <w:rPr>
          <w:rtl/>
          <w:lang w:eastAsia="he-IL"/>
        </w:rPr>
        <w:t>–</w:t>
      </w:r>
      <w:r>
        <w:rPr>
          <w:rFonts w:hint="cs"/>
          <w:rtl/>
          <w:lang w:eastAsia="he-IL"/>
        </w:rPr>
        <w:t xml:space="preserve"> תצילו </w:t>
      </w:r>
      <w:bookmarkStart w:id="125" w:name="_ETM_Q1_15679990"/>
      <w:bookmarkEnd w:id="125"/>
      <w:r>
        <w:rPr>
          <w:rFonts w:hint="cs"/>
          <w:rtl/>
          <w:lang w:eastAsia="he-IL"/>
        </w:rPr>
        <w:t xml:space="preserve">את העסקים. הרי זו קפסולה סגורה. גם בנושא </w:t>
      </w:r>
      <w:bookmarkStart w:id="126" w:name="_ETM_Q1_15685205"/>
      <w:bookmarkEnd w:id="126"/>
      <w:r>
        <w:rPr>
          <w:rFonts w:hint="cs"/>
          <w:rtl/>
          <w:lang w:eastAsia="he-IL"/>
        </w:rPr>
        <w:t xml:space="preserve">גני החיות </w:t>
      </w:r>
      <w:r>
        <w:rPr>
          <w:rtl/>
          <w:lang w:eastAsia="he-IL"/>
        </w:rPr>
        <w:t>–</w:t>
      </w:r>
      <w:r>
        <w:rPr>
          <w:rFonts w:hint="cs"/>
          <w:rtl/>
          <w:lang w:eastAsia="he-IL"/>
        </w:rPr>
        <w:t xml:space="preserve"> היום זה אחד המבחנים של הוועדה הזו. </w:t>
      </w:r>
      <w:bookmarkStart w:id="127" w:name="_ETM_Q1_15690000"/>
      <w:bookmarkEnd w:id="127"/>
      <w:r>
        <w:rPr>
          <w:rFonts w:hint="cs"/>
          <w:rtl/>
          <w:lang w:eastAsia="he-IL"/>
        </w:rPr>
        <w:t>דיברתי עם חברי כנסת מהקואליציה. הם אתי. הם יביאו אנ</w:t>
      </w:r>
      <w:bookmarkStart w:id="128" w:name="_ETM_Q1_15696172"/>
      <w:bookmarkEnd w:id="128"/>
      <w:r>
        <w:rPr>
          <w:rFonts w:hint="cs"/>
          <w:rtl/>
          <w:lang w:eastAsia="he-IL"/>
        </w:rPr>
        <w:t xml:space="preserve">שים להצביע נגד הממשלה, בעד ההצעה שלי. אני אומר </w:t>
      </w:r>
      <w:bookmarkStart w:id="129" w:name="_ETM_Q1_15708413"/>
      <w:bookmarkEnd w:id="129"/>
      <w:r>
        <w:rPr>
          <w:rFonts w:hint="cs"/>
          <w:rtl/>
          <w:lang w:eastAsia="he-IL"/>
        </w:rPr>
        <w:t xml:space="preserve">לכם, דיברתי גם עם אנשי משרד התיירות. </w:t>
      </w:r>
      <w:bookmarkStart w:id="130" w:name="_ETM_Q1_15711661"/>
      <w:bookmarkEnd w:id="130"/>
    </w:p>
    <w:p w:rsidR="004A1A18" w:rsidRDefault="004A1A18" w:rsidP="004A1A18">
      <w:pPr>
        <w:rPr>
          <w:rtl/>
          <w:lang w:eastAsia="he-IL"/>
        </w:rPr>
      </w:pPr>
      <w:bookmarkStart w:id="131" w:name="_ETM_Q1_15711737"/>
      <w:bookmarkEnd w:id="131"/>
    </w:p>
    <w:p w:rsidR="004A1A18" w:rsidRDefault="004A1A18" w:rsidP="004A1A18">
      <w:pPr>
        <w:pStyle w:val="af6"/>
        <w:keepNext/>
        <w:rPr>
          <w:rtl/>
        </w:rPr>
      </w:pPr>
      <w:bookmarkStart w:id="132" w:name="ET_yor_5069_41"/>
      <w:r w:rsidRPr="004A1A18">
        <w:rPr>
          <w:rStyle w:val="TagStyle"/>
          <w:rtl/>
        </w:rPr>
        <w:t xml:space="preserve"> &lt;&lt; יור &gt;&gt; </w:t>
      </w:r>
      <w:r>
        <w:rPr>
          <w:rtl/>
        </w:rPr>
        <w:t>היו"ר יעקב אשר:</w:t>
      </w:r>
      <w:r w:rsidRPr="004A1A18">
        <w:rPr>
          <w:rStyle w:val="TagStyle"/>
          <w:rtl/>
        </w:rPr>
        <w:t xml:space="preserve"> &lt;&lt; יור &gt;&gt;</w:t>
      </w:r>
      <w:r>
        <w:rPr>
          <w:rtl/>
        </w:rPr>
        <w:t xml:space="preserve">   </w:t>
      </w:r>
      <w:bookmarkEnd w:id="132"/>
    </w:p>
    <w:p w:rsidR="004A1A18" w:rsidRDefault="004A1A18" w:rsidP="004A1A18">
      <w:pPr>
        <w:pStyle w:val="KeepWithNext"/>
        <w:rPr>
          <w:rtl/>
          <w:lang w:eastAsia="he-IL"/>
        </w:rPr>
      </w:pPr>
    </w:p>
    <w:p w:rsidR="004A1A18" w:rsidRDefault="004A1A18" w:rsidP="004A1A18">
      <w:pPr>
        <w:rPr>
          <w:rtl/>
          <w:lang w:eastAsia="he-IL"/>
        </w:rPr>
      </w:pPr>
      <w:bookmarkStart w:id="133" w:name="_ETM_Q1_15714076"/>
      <w:bookmarkEnd w:id="133"/>
      <w:r>
        <w:rPr>
          <w:rFonts w:hint="cs"/>
          <w:rtl/>
          <w:lang w:eastAsia="he-IL"/>
        </w:rPr>
        <w:t xml:space="preserve">אני רוצה להזכיר </w:t>
      </w:r>
      <w:bookmarkStart w:id="134" w:name="_ETM_Q1_15718077"/>
      <w:bookmarkEnd w:id="134"/>
      <w:r>
        <w:rPr>
          <w:rFonts w:hint="cs"/>
          <w:rtl/>
          <w:lang w:eastAsia="he-IL"/>
        </w:rPr>
        <w:t xml:space="preserve">לאדוני </w:t>
      </w:r>
      <w:r>
        <w:rPr>
          <w:rtl/>
          <w:lang w:eastAsia="he-IL"/>
        </w:rPr>
        <w:t>–</w:t>
      </w:r>
      <w:r>
        <w:rPr>
          <w:rFonts w:hint="cs"/>
          <w:rtl/>
          <w:lang w:eastAsia="he-IL"/>
        </w:rPr>
        <w:t xml:space="preserve"> בתקנות האלה שדיברנו עליהם, שהן תקנות להגבלת פעילות </w:t>
      </w:r>
      <w:bookmarkStart w:id="135" w:name="_ETM_Q1_15722564"/>
      <w:bookmarkEnd w:id="135"/>
      <w:r>
        <w:rPr>
          <w:rtl/>
          <w:lang w:eastAsia="he-IL"/>
        </w:rPr>
        <w:t>–</w:t>
      </w:r>
      <w:r>
        <w:rPr>
          <w:rFonts w:hint="cs"/>
          <w:rtl/>
          <w:lang w:eastAsia="he-IL"/>
        </w:rPr>
        <w:t xml:space="preserve"> אנחנו יכולים להצביע בעד או נגד, או חלק </w:t>
      </w:r>
      <w:bookmarkStart w:id="136" w:name="_ETM_Q1_15730500"/>
      <w:bookmarkEnd w:id="136"/>
      <w:r>
        <w:rPr>
          <w:rFonts w:hint="cs"/>
          <w:rtl/>
          <w:lang w:eastAsia="he-IL"/>
        </w:rPr>
        <w:t xml:space="preserve">בעד וחלק נגד. </w:t>
      </w:r>
    </w:p>
    <w:p w:rsidR="004A1A18" w:rsidRDefault="004A1A18" w:rsidP="004A1A18">
      <w:pPr>
        <w:rPr>
          <w:rtl/>
          <w:lang w:eastAsia="he-IL"/>
        </w:rPr>
      </w:pPr>
    </w:p>
    <w:p w:rsidR="004A1A18" w:rsidRDefault="004A1A18" w:rsidP="004A1A18">
      <w:pPr>
        <w:pStyle w:val="a4"/>
        <w:keepNext/>
        <w:rPr>
          <w:rtl/>
        </w:rPr>
      </w:pPr>
      <w:bookmarkStart w:id="137" w:name="ET_speaker_5084_42"/>
      <w:r w:rsidRPr="004A1A18">
        <w:rPr>
          <w:rStyle w:val="TagStyle"/>
          <w:rtl/>
        </w:rPr>
        <w:t xml:space="preserve"> &lt;&lt; דובר &gt;&gt; </w:t>
      </w:r>
      <w:r>
        <w:rPr>
          <w:rtl/>
        </w:rPr>
        <w:t>מיקי לוי (יש עתיד-</w:t>
      </w:r>
      <w:proofErr w:type="spellStart"/>
      <w:r>
        <w:rPr>
          <w:rtl/>
        </w:rPr>
        <w:t>תל"ם</w:t>
      </w:r>
      <w:proofErr w:type="spellEnd"/>
      <w:r>
        <w:rPr>
          <w:rtl/>
        </w:rPr>
        <w:t>):</w:t>
      </w:r>
      <w:r w:rsidRPr="004A1A18">
        <w:rPr>
          <w:rStyle w:val="TagStyle"/>
          <w:rtl/>
        </w:rPr>
        <w:t xml:space="preserve"> &lt;&lt; דובר &gt;&gt;</w:t>
      </w:r>
      <w:r>
        <w:rPr>
          <w:rtl/>
        </w:rPr>
        <w:t xml:space="preserve">   </w:t>
      </w:r>
      <w:bookmarkEnd w:id="137"/>
    </w:p>
    <w:p w:rsidR="004A1A18" w:rsidRDefault="004A1A18" w:rsidP="004A1A18">
      <w:pPr>
        <w:pStyle w:val="KeepWithNext"/>
        <w:rPr>
          <w:rtl/>
          <w:lang w:eastAsia="he-IL"/>
        </w:rPr>
      </w:pPr>
    </w:p>
    <w:p w:rsidR="004A1A18" w:rsidRDefault="004A1A18" w:rsidP="004A1A18">
      <w:pPr>
        <w:rPr>
          <w:rtl/>
          <w:lang w:eastAsia="he-IL"/>
        </w:rPr>
      </w:pPr>
      <w:r>
        <w:rPr>
          <w:rFonts w:hint="cs"/>
          <w:rtl/>
          <w:lang w:eastAsia="he-IL"/>
        </w:rPr>
        <w:t>אז אפשר להשיג השגות או לאיים על הממשלה. אני לא אצביע אם לא תפ</w:t>
      </w:r>
      <w:bookmarkStart w:id="138" w:name="_ETM_Q1_15741929"/>
      <w:bookmarkEnd w:id="138"/>
      <w:r>
        <w:rPr>
          <w:rFonts w:hint="cs"/>
          <w:rtl/>
          <w:lang w:eastAsia="he-IL"/>
        </w:rPr>
        <w:t xml:space="preserve">תרו את זה. </w:t>
      </w:r>
    </w:p>
    <w:p w:rsidR="004A1A18" w:rsidRDefault="004A1A18" w:rsidP="004A1A18">
      <w:pPr>
        <w:rPr>
          <w:rtl/>
          <w:lang w:eastAsia="he-IL"/>
        </w:rPr>
      </w:pPr>
    </w:p>
    <w:p w:rsidR="004A1A18" w:rsidRDefault="004A1A18" w:rsidP="004A1A18">
      <w:pPr>
        <w:pStyle w:val="a4"/>
        <w:keepNext/>
        <w:rPr>
          <w:rtl/>
        </w:rPr>
      </w:pPr>
      <w:bookmarkStart w:id="139" w:name="ET_speaker_5068_44"/>
      <w:r w:rsidRPr="004A1A18">
        <w:rPr>
          <w:rStyle w:val="TagStyle"/>
          <w:rtl/>
        </w:rPr>
        <w:t xml:space="preserve"> &lt;&lt; דובר &gt;&gt; </w:t>
      </w:r>
      <w:r>
        <w:rPr>
          <w:rtl/>
        </w:rPr>
        <w:t>קארין אלהרר (יש עתיד-</w:t>
      </w:r>
      <w:proofErr w:type="spellStart"/>
      <w:r>
        <w:rPr>
          <w:rtl/>
        </w:rPr>
        <w:t>תל"ם</w:t>
      </w:r>
      <w:proofErr w:type="spellEnd"/>
      <w:r>
        <w:rPr>
          <w:rtl/>
        </w:rPr>
        <w:t>):</w:t>
      </w:r>
      <w:r w:rsidRPr="004A1A18">
        <w:rPr>
          <w:rStyle w:val="TagStyle"/>
          <w:rtl/>
        </w:rPr>
        <w:t xml:space="preserve"> &lt;&lt; דובר &gt;&gt;</w:t>
      </w:r>
      <w:r>
        <w:rPr>
          <w:rtl/>
        </w:rPr>
        <w:t xml:space="preserve">   </w:t>
      </w:r>
      <w:bookmarkEnd w:id="139"/>
    </w:p>
    <w:p w:rsidR="004A1A18" w:rsidRDefault="004A1A18" w:rsidP="004A1A18">
      <w:pPr>
        <w:pStyle w:val="KeepWithNext"/>
        <w:rPr>
          <w:rtl/>
          <w:lang w:eastAsia="he-IL"/>
        </w:rPr>
      </w:pPr>
    </w:p>
    <w:p w:rsidR="004A1A18" w:rsidRDefault="004A1A18" w:rsidP="004A1A18">
      <w:pPr>
        <w:rPr>
          <w:rtl/>
          <w:lang w:eastAsia="he-IL"/>
        </w:rPr>
      </w:pPr>
      <w:r>
        <w:rPr>
          <w:rFonts w:hint="cs"/>
          <w:rtl/>
          <w:lang w:eastAsia="he-IL"/>
        </w:rPr>
        <w:t xml:space="preserve">אז רגע, הנה, הוא משיב. </w:t>
      </w:r>
    </w:p>
    <w:p w:rsidR="004A1A18" w:rsidRPr="004A1A18" w:rsidRDefault="004A1A18" w:rsidP="004A1A18">
      <w:pPr>
        <w:rPr>
          <w:rtl/>
          <w:lang w:eastAsia="he-IL"/>
        </w:rPr>
      </w:pPr>
      <w:bookmarkStart w:id="140" w:name="_ETM_Q1_15580306"/>
      <w:bookmarkStart w:id="141" w:name="_ETM_Q1_15742430"/>
      <w:bookmarkEnd w:id="140"/>
      <w:bookmarkEnd w:id="141"/>
    </w:p>
    <w:p w:rsidR="004A1A18" w:rsidRDefault="004A1A18" w:rsidP="004A1A18">
      <w:pPr>
        <w:pStyle w:val="af6"/>
        <w:keepNext/>
        <w:rPr>
          <w:rtl/>
        </w:rPr>
      </w:pPr>
      <w:bookmarkStart w:id="142" w:name="ET_yor_5069_43"/>
      <w:r w:rsidRPr="004A1A18">
        <w:rPr>
          <w:rStyle w:val="TagStyle"/>
          <w:rtl/>
        </w:rPr>
        <w:t xml:space="preserve"> &lt;&lt; יור &gt;&gt; </w:t>
      </w:r>
      <w:r>
        <w:rPr>
          <w:rtl/>
        </w:rPr>
        <w:t>היו"ר יעקב אשר:</w:t>
      </w:r>
      <w:r w:rsidRPr="004A1A18">
        <w:rPr>
          <w:rStyle w:val="TagStyle"/>
          <w:rtl/>
        </w:rPr>
        <w:t xml:space="preserve"> &lt;&lt; יור &gt;&gt;</w:t>
      </w:r>
      <w:r>
        <w:rPr>
          <w:rtl/>
        </w:rPr>
        <w:t xml:space="preserve">   </w:t>
      </w:r>
      <w:bookmarkEnd w:id="142"/>
    </w:p>
    <w:p w:rsidR="004A1A18" w:rsidRDefault="004A1A18" w:rsidP="004A1A18">
      <w:pPr>
        <w:pStyle w:val="KeepWithNext"/>
        <w:rPr>
          <w:rtl/>
          <w:lang w:eastAsia="he-IL"/>
        </w:rPr>
      </w:pPr>
    </w:p>
    <w:p w:rsidR="004A1A18" w:rsidRDefault="004A1A18" w:rsidP="004A1A18">
      <w:pPr>
        <w:rPr>
          <w:rtl/>
          <w:lang w:eastAsia="he-IL"/>
        </w:rPr>
      </w:pPr>
      <w:r>
        <w:rPr>
          <w:rFonts w:hint="cs"/>
          <w:rtl/>
          <w:lang w:eastAsia="he-IL"/>
        </w:rPr>
        <w:t xml:space="preserve">שיטת העבודה שלנו כאן, לאור המגבלות האלה </w:t>
      </w:r>
      <w:r>
        <w:rPr>
          <w:rtl/>
          <w:lang w:eastAsia="he-IL"/>
        </w:rPr>
        <w:t>–</w:t>
      </w:r>
      <w:r>
        <w:rPr>
          <w:rFonts w:hint="cs"/>
          <w:rtl/>
          <w:lang w:eastAsia="he-IL"/>
        </w:rPr>
        <w:t xml:space="preserve"> שאנחנו בעצם בכל פעימה </w:t>
      </w:r>
      <w:bookmarkStart w:id="143" w:name="_ETM_Q1_15752365"/>
      <w:bookmarkEnd w:id="143"/>
      <w:r>
        <w:rPr>
          <w:rFonts w:hint="cs"/>
          <w:rtl/>
          <w:lang w:eastAsia="he-IL"/>
        </w:rPr>
        <w:t xml:space="preserve">כזו אנחנו באים ואומרים מה שאנחנו חושבים שצריך לתקן, </w:t>
      </w:r>
      <w:proofErr w:type="spellStart"/>
      <w:r>
        <w:rPr>
          <w:rFonts w:hint="cs"/>
          <w:rtl/>
          <w:lang w:eastAsia="he-IL"/>
        </w:rPr>
        <w:t>וכו</w:t>
      </w:r>
      <w:proofErr w:type="spellEnd"/>
      <w:r>
        <w:rPr>
          <w:rFonts w:hint="cs"/>
          <w:rtl/>
          <w:lang w:eastAsia="he-IL"/>
        </w:rPr>
        <w:t>'.</w:t>
      </w:r>
      <w:bookmarkStart w:id="144" w:name="_ETM_Q1_15757249"/>
      <w:bookmarkEnd w:id="144"/>
      <w:r>
        <w:rPr>
          <w:rFonts w:hint="cs"/>
          <w:rtl/>
          <w:lang w:eastAsia="he-IL"/>
        </w:rPr>
        <w:t xml:space="preserve"> למשל </w:t>
      </w:r>
      <w:r>
        <w:rPr>
          <w:rtl/>
          <w:lang w:eastAsia="he-IL"/>
        </w:rPr>
        <w:t>–</w:t>
      </w:r>
      <w:r>
        <w:rPr>
          <w:rFonts w:hint="cs"/>
          <w:rtl/>
          <w:lang w:eastAsia="he-IL"/>
        </w:rPr>
        <w:t xml:space="preserve"> מתווה חתונות סביר, נורמלי, קטן, מצומצם </w:t>
      </w:r>
      <w:r>
        <w:rPr>
          <w:rtl/>
          <w:lang w:eastAsia="he-IL"/>
        </w:rPr>
        <w:t>–</w:t>
      </w:r>
      <w:r>
        <w:rPr>
          <w:rFonts w:hint="cs"/>
          <w:rtl/>
          <w:lang w:eastAsia="he-IL"/>
        </w:rPr>
        <w:t xml:space="preserve"> גם </w:t>
      </w:r>
      <w:bookmarkStart w:id="145" w:name="_ETM_Q1_15768673"/>
      <w:bookmarkEnd w:id="145"/>
      <w:r>
        <w:rPr>
          <w:rFonts w:hint="cs"/>
          <w:rtl/>
          <w:lang w:eastAsia="he-IL"/>
        </w:rPr>
        <w:t xml:space="preserve">צריך להיות, ויש עוד דברים נוספים. מטרת הדיון היא להציף </w:t>
      </w:r>
      <w:bookmarkStart w:id="146" w:name="_ETM_Q1_15779569"/>
      <w:bookmarkEnd w:id="146"/>
      <w:r>
        <w:rPr>
          <w:rFonts w:hint="cs"/>
          <w:rtl/>
          <w:lang w:eastAsia="he-IL"/>
        </w:rPr>
        <w:t xml:space="preserve">את הדברים האלה. קראת לזה "מאיימים", אנחנו לא מאיימים, אנחנו נותנים להם להבין שאנחנו מצפים שזה יהיה בפנים, ואם זה </w:t>
      </w:r>
      <w:bookmarkStart w:id="147" w:name="_ETM_Q1_15792671"/>
      <w:bookmarkEnd w:id="147"/>
      <w:r>
        <w:rPr>
          <w:rFonts w:hint="cs"/>
          <w:rtl/>
          <w:lang w:eastAsia="he-IL"/>
        </w:rPr>
        <w:t xml:space="preserve">לא יהיה בפנים יכול להיות שנעשה צעדים כאלה ואחרים. </w:t>
      </w:r>
    </w:p>
    <w:p w:rsidR="004A1A18" w:rsidRDefault="004A1A18" w:rsidP="004A1A18">
      <w:pPr>
        <w:rPr>
          <w:rtl/>
          <w:lang w:eastAsia="he-IL"/>
        </w:rPr>
      </w:pPr>
      <w:bookmarkStart w:id="148" w:name="_ETM_Q1_15794920"/>
      <w:bookmarkStart w:id="149" w:name="_ETM_Q1_15795022"/>
      <w:bookmarkEnd w:id="148"/>
      <w:bookmarkEnd w:id="149"/>
    </w:p>
    <w:p w:rsidR="00782D9B" w:rsidRDefault="00782D9B" w:rsidP="004A1A18">
      <w:pPr>
        <w:rPr>
          <w:rtl/>
          <w:lang w:eastAsia="he-IL"/>
        </w:rPr>
      </w:pPr>
      <w:bookmarkStart w:id="150" w:name="_ETM_Q1_15803553"/>
      <w:bookmarkEnd w:id="150"/>
    </w:p>
    <w:p w:rsidR="00782D9B" w:rsidRDefault="00782D9B" w:rsidP="00782D9B">
      <w:pPr>
        <w:pStyle w:val="a4"/>
        <w:keepNext/>
        <w:rPr>
          <w:rtl/>
        </w:rPr>
      </w:pPr>
      <w:bookmarkStart w:id="151" w:name="ET_speaker_5084_45"/>
      <w:r w:rsidRPr="00782D9B">
        <w:rPr>
          <w:rStyle w:val="TagStyle"/>
          <w:rtl/>
        </w:rPr>
        <w:t xml:space="preserve"> &lt;&lt; דובר &gt;&gt; </w:t>
      </w:r>
      <w:r>
        <w:rPr>
          <w:rtl/>
        </w:rPr>
        <w:t>מיקי לוי (יש עתיד-</w:t>
      </w:r>
      <w:proofErr w:type="spellStart"/>
      <w:r>
        <w:rPr>
          <w:rtl/>
        </w:rPr>
        <w:t>תל"ם</w:t>
      </w:r>
      <w:proofErr w:type="spellEnd"/>
      <w:r>
        <w:rPr>
          <w:rtl/>
        </w:rPr>
        <w:t>):</w:t>
      </w:r>
      <w:r w:rsidRPr="00782D9B">
        <w:rPr>
          <w:rStyle w:val="TagStyle"/>
          <w:rtl/>
        </w:rPr>
        <w:t xml:space="preserve"> &lt;&lt; דובר &gt;&gt;</w:t>
      </w:r>
      <w:r>
        <w:rPr>
          <w:rtl/>
        </w:rPr>
        <w:t xml:space="preserve">   </w:t>
      </w:r>
      <w:bookmarkEnd w:id="151"/>
    </w:p>
    <w:p w:rsidR="00782D9B" w:rsidRDefault="00782D9B" w:rsidP="00782D9B">
      <w:pPr>
        <w:pStyle w:val="KeepWithNext"/>
        <w:rPr>
          <w:rtl/>
          <w:lang w:eastAsia="he-IL"/>
        </w:rPr>
      </w:pPr>
    </w:p>
    <w:p w:rsidR="00782D9B" w:rsidRDefault="00782D9B" w:rsidP="00782D9B">
      <w:pPr>
        <w:rPr>
          <w:rtl/>
          <w:lang w:eastAsia="he-IL"/>
        </w:rPr>
      </w:pPr>
      <w:bookmarkStart w:id="152" w:name="_ETM_Q1_15804186"/>
      <w:bookmarkStart w:id="153" w:name="_ETM_Q1_15804248"/>
      <w:bookmarkEnd w:id="152"/>
      <w:bookmarkEnd w:id="153"/>
      <w:r>
        <w:rPr>
          <w:rFonts w:hint="cs"/>
          <w:rtl/>
          <w:lang w:eastAsia="he-IL"/>
        </w:rPr>
        <w:t xml:space="preserve">היו </w:t>
      </w:r>
      <w:bookmarkStart w:id="154" w:name="_ETM_Q1_15804739"/>
      <w:bookmarkEnd w:id="154"/>
      <w:r>
        <w:rPr>
          <w:rFonts w:hint="cs"/>
          <w:rtl/>
          <w:lang w:eastAsia="he-IL"/>
        </w:rPr>
        <w:t xml:space="preserve">קוראים לזה בחקירות "לחץ מתון". </w:t>
      </w:r>
    </w:p>
    <w:p w:rsidR="00782D9B" w:rsidRDefault="00782D9B" w:rsidP="00782D9B">
      <w:pPr>
        <w:rPr>
          <w:rtl/>
          <w:lang w:eastAsia="he-IL"/>
        </w:rPr>
      </w:pPr>
    </w:p>
    <w:p w:rsidR="00782D9B" w:rsidRDefault="00782D9B" w:rsidP="00782D9B">
      <w:pPr>
        <w:pStyle w:val="af6"/>
        <w:keepNext/>
        <w:rPr>
          <w:rtl/>
        </w:rPr>
      </w:pPr>
      <w:bookmarkStart w:id="155" w:name="ET_yor_5069_46"/>
      <w:r w:rsidRPr="00782D9B">
        <w:rPr>
          <w:rStyle w:val="TagStyle"/>
          <w:rtl/>
        </w:rPr>
        <w:t xml:space="preserve"> &lt;&lt; יור &gt;&gt; </w:t>
      </w:r>
      <w:r>
        <w:rPr>
          <w:rtl/>
        </w:rPr>
        <w:t>היו"ר יעקב אשר:</w:t>
      </w:r>
      <w:r w:rsidRPr="00782D9B">
        <w:rPr>
          <w:rStyle w:val="TagStyle"/>
          <w:rtl/>
        </w:rPr>
        <w:t xml:space="preserve"> &lt;&lt; יור &gt;&gt;</w:t>
      </w:r>
      <w:r>
        <w:rPr>
          <w:rtl/>
        </w:rPr>
        <w:t xml:space="preserve">   </w:t>
      </w:r>
      <w:bookmarkEnd w:id="155"/>
    </w:p>
    <w:p w:rsidR="00782D9B" w:rsidRDefault="00782D9B" w:rsidP="00782D9B">
      <w:pPr>
        <w:pStyle w:val="KeepWithNext"/>
        <w:rPr>
          <w:rtl/>
          <w:lang w:eastAsia="he-IL"/>
        </w:rPr>
      </w:pPr>
    </w:p>
    <w:p w:rsidR="00782D9B" w:rsidRDefault="00782D9B" w:rsidP="00782D9B">
      <w:pPr>
        <w:rPr>
          <w:rtl/>
          <w:lang w:eastAsia="he-IL"/>
        </w:rPr>
      </w:pPr>
      <w:r>
        <w:rPr>
          <w:rFonts w:hint="cs"/>
          <w:rtl/>
          <w:lang w:eastAsia="he-IL"/>
        </w:rPr>
        <w:t>אז בחלק הדברים עשינו לחץ מתון, ולכן דרים שתוקנו בממשלה היו דברים שאנחנו עוררנו אותם</w:t>
      </w:r>
      <w:bookmarkStart w:id="156" w:name="_ETM_Q1_15811641"/>
      <w:bookmarkEnd w:id="156"/>
      <w:r>
        <w:rPr>
          <w:rFonts w:hint="cs"/>
          <w:rtl/>
          <w:lang w:eastAsia="he-IL"/>
        </w:rPr>
        <w:t xml:space="preserve"> כאן, בוועדה. הקרדיט הוא לא שלי, הוא של כולם, כאן. היו גם דברים שלא הצלחנו לעשות. </w:t>
      </w:r>
    </w:p>
    <w:p w:rsidR="00782D9B" w:rsidRDefault="00782D9B" w:rsidP="00782D9B">
      <w:pPr>
        <w:rPr>
          <w:rtl/>
          <w:lang w:eastAsia="he-IL"/>
        </w:rPr>
      </w:pPr>
      <w:bookmarkStart w:id="157" w:name="_ETM_Q1_15818973"/>
      <w:bookmarkStart w:id="158" w:name="_ETM_Q1_15819043"/>
      <w:bookmarkStart w:id="159" w:name="_ETM_Q1_15820189"/>
      <w:bookmarkEnd w:id="157"/>
      <w:bookmarkEnd w:id="158"/>
      <w:bookmarkEnd w:id="159"/>
    </w:p>
    <w:p w:rsidR="00782D9B" w:rsidRDefault="00782D9B" w:rsidP="00782D9B">
      <w:pPr>
        <w:pStyle w:val="a4"/>
        <w:keepNext/>
        <w:rPr>
          <w:rtl/>
        </w:rPr>
      </w:pPr>
      <w:bookmarkStart w:id="160" w:name="ET_speaker_5084_47"/>
      <w:r w:rsidRPr="00782D9B">
        <w:rPr>
          <w:rStyle w:val="TagStyle"/>
          <w:rtl/>
        </w:rPr>
        <w:t xml:space="preserve"> &lt;&lt; דובר &gt;&gt; </w:t>
      </w:r>
      <w:r>
        <w:rPr>
          <w:rtl/>
        </w:rPr>
        <w:t>מיקי לוי (יש עתיד-</w:t>
      </w:r>
      <w:proofErr w:type="spellStart"/>
      <w:r>
        <w:rPr>
          <w:rtl/>
        </w:rPr>
        <w:t>תל"ם</w:t>
      </w:r>
      <w:proofErr w:type="spellEnd"/>
      <w:r>
        <w:rPr>
          <w:rtl/>
        </w:rPr>
        <w:t>):</w:t>
      </w:r>
      <w:r w:rsidRPr="00782D9B">
        <w:rPr>
          <w:rStyle w:val="TagStyle"/>
          <w:rtl/>
        </w:rPr>
        <w:t xml:space="preserve"> &lt;&lt; דובר &gt;&gt;</w:t>
      </w:r>
      <w:r>
        <w:rPr>
          <w:rtl/>
        </w:rPr>
        <w:t xml:space="preserve">   </w:t>
      </w:r>
      <w:bookmarkEnd w:id="160"/>
    </w:p>
    <w:p w:rsidR="00782D9B" w:rsidRDefault="00782D9B" w:rsidP="00782D9B">
      <w:pPr>
        <w:pStyle w:val="KeepWithNext"/>
        <w:rPr>
          <w:rtl/>
          <w:lang w:eastAsia="he-IL"/>
        </w:rPr>
      </w:pPr>
    </w:p>
    <w:p w:rsidR="00782D9B" w:rsidRDefault="00782D9B" w:rsidP="00782D9B">
      <w:pPr>
        <w:rPr>
          <w:rtl/>
          <w:lang w:eastAsia="he-IL"/>
        </w:rPr>
      </w:pPr>
      <w:bookmarkStart w:id="161" w:name="_ETM_Q1_15820754"/>
      <w:bookmarkStart w:id="162" w:name="_ETM_Q1_15820823"/>
      <w:bookmarkEnd w:id="161"/>
      <w:bookmarkEnd w:id="162"/>
      <w:r>
        <w:rPr>
          <w:rFonts w:hint="cs"/>
          <w:rtl/>
          <w:lang w:eastAsia="he-IL"/>
        </w:rPr>
        <w:t xml:space="preserve">בסדר, אני </w:t>
      </w:r>
      <w:bookmarkStart w:id="163" w:name="_ETM_Q1_15822240"/>
      <w:bookmarkEnd w:id="163"/>
      <w:r>
        <w:rPr>
          <w:rFonts w:hint="cs"/>
          <w:rtl/>
          <w:lang w:eastAsia="he-IL"/>
        </w:rPr>
        <w:t xml:space="preserve">סומך עליך. </w:t>
      </w:r>
    </w:p>
    <w:p w:rsidR="00782D9B" w:rsidRDefault="00782D9B" w:rsidP="00782D9B">
      <w:pPr>
        <w:rPr>
          <w:rtl/>
          <w:lang w:eastAsia="he-IL"/>
        </w:rPr>
      </w:pPr>
      <w:bookmarkStart w:id="164" w:name="_ETM_Q1_15824397"/>
      <w:bookmarkStart w:id="165" w:name="_ETM_Q1_15824472"/>
      <w:bookmarkStart w:id="166" w:name="_ETM_Q1_15824541"/>
      <w:bookmarkStart w:id="167" w:name="_ETM_Q1_15824611"/>
      <w:bookmarkStart w:id="168" w:name="_ETM_Q1_15826637"/>
      <w:bookmarkEnd w:id="164"/>
      <w:bookmarkEnd w:id="165"/>
      <w:bookmarkEnd w:id="166"/>
      <w:bookmarkEnd w:id="167"/>
      <w:bookmarkEnd w:id="168"/>
    </w:p>
    <w:p w:rsidR="00782D9B" w:rsidRDefault="00782D9B" w:rsidP="00782D9B">
      <w:pPr>
        <w:pStyle w:val="a4"/>
        <w:keepNext/>
        <w:rPr>
          <w:rtl/>
        </w:rPr>
      </w:pPr>
      <w:bookmarkStart w:id="169" w:name="ET_speaker_5068_48"/>
      <w:r w:rsidRPr="00782D9B">
        <w:rPr>
          <w:rStyle w:val="TagStyle"/>
          <w:rtl/>
        </w:rPr>
        <w:t xml:space="preserve"> &lt;&lt; דובר &gt;&gt; </w:t>
      </w:r>
      <w:r>
        <w:rPr>
          <w:rtl/>
        </w:rPr>
        <w:t>קארין אלהרר (יש עתיד-</w:t>
      </w:r>
      <w:proofErr w:type="spellStart"/>
      <w:r>
        <w:rPr>
          <w:rtl/>
        </w:rPr>
        <w:t>תל"ם</w:t>
      </w:r>
      <w:proofErr w:type="spellEnd"/>
      <w:r>
        <w:rPr>
          <w:rtl/>
        </w:rPr>
        <w:t>):</w:t>
      </w:r>
      <w:r w:rsidRPr="00782D9B">
        <w:rPr>
          <w:rStyle w:val="TagStyle"/>
          <w:rtl/>
        </w:rPr>
        <w:t xml:space="preserve"> &lt;&lt; דובר &gt;&gt;</w:t>
      </w:r>
      <w:r>
        <w:rPr>
          <w:rtl/>
        </w:rPr>
        <w:t xml:space="preserve">   </w:t>
      </w:r>
      <w:bookmarkEnd w:id="169"/>
    </w:p>
    <w:p w:rsidR="00782D9B" w:rsidRDefault="00782D9B" w:rsidP="00782D9B">
      <w:pPr>
        <w:pStyle w:val="KeepWithNext"/>
        <w:rPr>
          <w:rtl/>
          <w:lang w:eastAsia="he-IL"/>
        </w:rPr>
      </w:pPr>
    </w:p>
    <w:p w:rsidR="00782D9B" w:rsidRDefault="00782D9B" w:rsidP="00782D9B">
      <w:pPr>
        <w:rPr>
          <w:rtl/>
          <w:lang w:eastAsia="he-IL"/>
        </w:rPr>
      </w:pPr>
      <w:bookmarkStart w:id="170" w:name="_ETM_Q1_15827091"/>
      <w:bookmarkStart w:id="171" w:name="_ETM_Q1_15827147"/>
      <w:bookmarkEnd w:id="170"/>
      <w:bookmarkEnd w:id="171"/>
      <w:r>
        <w:rPr>
          <w:rFonts w:hint="cs"/>
          <w:rtl/>
          <w:lang w:eastAsia="he-IL"/>
        </w:rPr>
        <w:t xml:space="preserve">אל"ף, אני רוצה להצטרף לבקשות של חבר הכנסת </w:t>
      </w:r>
      <w:bookmarkStart w:id="172" w:name="_ETM_Q1_15837870"/>
      <w:bookmarkEnd w:id="172"/>
      <w:r>
        <w:rPr>
          <w:rFonts w:hint="cs"/>
          <w:rtl/>
          <w:lang w:eastAsia="he-IL"/>
        </w:rPr>
        <w:t xml:space="preserve">מיקי לוי. לגבי הצימרים, אגב, דיברנו על זה גם בזמן הסגר הכללי. אמרנו </w:t>
      </w:r>
      <w:r>
        <w:rPr>
          <w:rtl/>
          <w:lang w:eastAsia="he-IL"/>
        </w:rPr>
        <w:t>–</w:t>
      </w:r>
      <w:r>
        <w:rPr>
          <w:rFonts w:hint="cs"/>
          <w:rtl/>
          <w:lang w:eastAsia="he-IL"/>
        </w:rPr>
        <w:t xml:space="preserve"> זה כמו בית, הולכת משפחה ספציפית, תנו להם. הם נכנסים לאוטו, אין בעיה עם זה. </w:t>
      </w:r>
      <w:bookmarkStart w:id="173" w:name="_ETM_Q1_15848874"/>
      <w:bookmarkEnd w:id="173"/>
      <w:r>
        <w:rPr>
          <w:rFonts w:hint="cs"/>
          <w:rtl/>
          <w:lang w:eastAsia="he-IL"/>
        </w:rPr>
        <w:t xml:space="preserve">אם זכרוני אינו מטעה אותי, פרופ' </w:t>
      </w:r>
      <w:proofErr w:type="spellStart"/>
      <w:r>
        <w:rPr>
          <w:rFonts w:hint="cs"/>
          <w:rtl/>
          <w:lang w:eastAsia="he-IL"/>
        </w:rPr>
        <w:t>גרוטו</w:t>
      </w:r>
      <w:proofErr w:type="spellEnd"/>
      <w:r>
        <w:rPr>
          <w:rFonts w:hint="cs"/>
          <w:rtl/>
          <w:lang w:eastAsia="he-IL"/>
        </w:rPr>
        <w:t xml:space="preserve"> ישב כאן ואמר שצריכים לשקול את זה. אז במסגרת השקילה, עכשיו, כשפתחנו לפחות חלקים מסוימים במשק, הייתי מציעה שהצימרים שגם ככה הלכה </w:t>
      </w:r>
      <w:bookmarkStart w:id="174" w:name="_ETM_Q1_15862921"/>
      <w:bookmarkEnd w:id="174"/>
      <w:r>
        <w:rPr>
          <w:rFonts w:hint="cs"/>
          <w:rtl/>
          <w:lang w:eastAsia="he-IL"/>
        </w:rPr>
        <w:t xml:space="preserve">להם העונה, במינימום שבמינימום שאפשר לעזור להם </w:t>
      </w:r>
      <w:r>
        <w:rPr>
          <w:rtl/>
          <w:lang w:eastAsia="he-IL"/>
        </w:rPr>
        <w:t>–</w:t>
      </w:r>
      <w:r>
        <w:rPr>
          <w:rFonts w:hint="cs"/>
          <w:rtl/>
          <w:lang w:eastAsia="he-IL"/>
        </w:rPr>
        <w:t xml:space="preserve"> וכמובן גם </w:t>
      </w:r>
      <w:bookmarkStart w:id="175" w:name="_ETM_Q1_15869602"/>
      <w:bookmarkEnd w:id="175"/>
      <w:r>
        <w:rPr>
          <w:rFonts w:hint="cs"/>
          <w:rtl/>
          <w:lang w:eastAsia="he-IL"/>
        </w:rPr>
        <w:t xml:space="preserve">העניין של גני החיות. </w:t>
      </w:r>
      <w:bookmarkStart w:id="176" w:name="_ETM_Q1_15872833"/>
      <w:bookmarkEnd w:id="176"/>
    </w:p>
    <w:p w:rsidR="00782D9B" w:rsidRDefault="00782D9B" w:rsidP="00782D9B">
      <w:pPr>
        <w:rPr>
          <w:rtl/>
          <w:lang w:eastAsia="he-IL"/>
        </w:rPr>
      </w:pPr>
      <w:bookmarkStart w:id="177" w:name="_ETM_Q1_15872912"/>
      <w:bookmarkStart w:id="178" w:name="_ETM_Q1_15872961"/>
      <w:bookmarkEnd w:id="177"/>
      <w:bookmarkEnd w:id="178"/>
    </w:p>
    <w:p w:rsidR="00782D9B" w:rsidRDefault="00782D9B" w:rsidP="00782D9B">
      <w:pPr>
        <w:rPr>
          <w:rtl/>
          <w:lang w:eastAsia="he-IL"/>
        </w:rPr>
      </w:pPr>
      <w:bookmarkStart w:id="179" w:name="_ETM_Q1_15873024"/>
      <w:bookmarkEnd w:id="179"/>
      <w:r>
        <w:rPr>
          <w:rFonts w:hint="cs"/>
          <w:rtl/>
          <w:lang w:eastAsia="he-IL"/>
        </w:rPr>
        <w:t xml:space="preserve">אני רוצה לומר כמה הערות כלליות. </w:t>
      </w:r>
      <w:bookmarkStart w:id="180" w:name="_ETM_Q1_15875860"/>
      <w:bookmarkEnd w:id="180"/>
      <w:r>
        <w:rPr>
          <w:rFonts w:hint="cs"/>
          <w:rtl/>
          <w:lang w:eastAsia="he-IL"/>
        </w:rPr>
        <w:t xml:space="preserve">לעניין הבדיקות. פתחו גם את החינוך, גילאי אפס עד </w:t>
      </w:r>
      <w:bookmarkStart w:id="181" w:name="_ETM_Q1_15884918"/>
      <w:bookmarkEnd w:id="181"/>
      <w:r>
        <w:rPr>
          <w:rFonts w:hint="cs"/>
          <w:rtl/>
          <w:lang w:eastAsia="he-IL"/>
        </w:rPr>
        <w:t xml:space="preserve">שש. אמרו למורים ולגננות לעשות בדיקה יום לפני. נעזוב את חוסר התכנון שאופף את החלטות הממשלה למן היום הראשון שלה, לצערי. אבל מה זה עוזר, בדיקות יום </w:t>
      </w:r>
      <w:bookmarkStart w:id="182" w:name="_ETM_Q1_15902916"/>
      <w:bookmarkEnd w:id="182"/>
      <w:r>
        <w:rPr>
          <w:rFonts w:hint="cs"/>
          <w:rtl/>
          <w:lang w:eastAsia="he-IL"/>
        </w:rPr>
        <w:t xml:space="preserve">לפני, כשכולן היו ממילא סגורות בבית? צריך לעשות בדיקות תקופתיות, בטח ובטח כשמדובר במפגשים יום יומיים עם ילדים. זה לא </w:t>
      </w:r>
      <w:bookmarkStart w:id="183" w:name="_ETM_Q1_15913172"/>
      <w:bookmarkEnd w:id="183"/>
      <w:r>
        <w:rPr>
          <w:rFonts w:hint="cs"/>
          <w:rtl/>
          <w:lang w:eastAsia="he-IL"/>
        </w:rPr>
        <w:t xml:space="preserve">מספיק בדיקות פעם ראשונה. </w:t>
      </w:r>
    </w:p>
    <w:p w:rsidR="00782D9B" w:rsidRDefault="00782D9B" w:rsidP="00782D9B">
      <w:pPr>
        <w:rPr>
          <w:rtl/>
          <w:lang w:eastAsia="he-IL"/>
        </w:rPr>
      </w:pPr>
      <w:bookmarkStart w:id="184" w:name="_ETM_Q1_15914402"/>
      <w:bookmarkStart w:id="185" w:name="_ETM_Q1_15914473"/>
      <w:bookmarkEnd w:id="184"/>
      <w:bookmarkEnd w:id="185"/>
    </w:p>
    <w:p w:rsidR="00782D9B" w:rsidRDefault="00782D9B" w:rsidP="00782D9B">
      <w:pPr>
        <w:pStyle w:val="af6"/>
        <w:keepNext/>
        <w:rPr>
          <w:rtl/>
        </w:rPr>
      </w:pPr>
      <w:bookmarkStart w:id="186" w:name="ET_yor_5069_49"/>
      <w:r w:rsidRPr="00782D9B">
        <w:rPr>
          <w:rStyle w:val="TagStyle"/>
          <w:rtl/>
        </w:rPr>
        <w:t xml:space="preserve"> &lt;&lt; יור &gt;&gt; </w:t>
      </w:r>
      <w:r>
        <w:rPr>
          <w:rtl/>
        </w:rPr>
        <w:t>היו"ר יעקב אשר:</w:t>
      </w:r>
      <w:r w:rsidRPr="00782D9B">
        <w:rPr>
          <w:rStyle w:val="TagStyle"/>
          <w:rtl/>
        </w:rPr>
        <w:t xml:space="preserve"> &lt;&lt; יור &gt;&gt;</w:t>
      </w:r>
      <w:r>
        <w:rPr>
          <w:rtl/>
        </w:rPr>
        <w:t xml:space="preserve">   </w:t>
      </w:r>
      <w:bookmarkEnd w:id="186"/>
    </w:p>
    <w:p w:rsidR="00782D9B" w:rsidRDefault="00782D9B" w:rsidP="00782D9B">
      <w:pPr>
        <w:pStyle w:val="KeepWithNext"/>
        <w:rPr>
          <w:rtl/>
          <w:lang w:eastAsia="he-IL"/>
        </w:rPr>
      </w:pPr>
    </w:p>
    <w:p w:rsidR="00782D9B" w:rsidRDefault="00782D9B" w:rsidP="00782D9B">
      <w:pPr>
        <w:rPr>
          <w:rtl/>
          <w:lang w:eastAsia="he-IL"/>
        </w:rPr>
      </w:pPr>
      <w:bookmarkStart w:id="187" w:name="_ETM_Q1_15915452"/>
      <w:bookmarkEnd w:id="187"/>
      <w:r>
        <w:rPr>
          <w:rFonts w:hint="cs"/>
          <w:rtl/>
          <w:lang w:eastAsia="he-IL"/>
        </w:rPr>
        <w:t xml:space="preserve">אבל גם בפעם הראשונה </w:t>
      </w:r>
      <w:r>
        <w:rPr>
          <w:rtl/>
          <w:lang w:eastAsia="he-IL"/>
        </w:rPr>
        <w:t>–</w:t>
      </w:r>
      <w:r>
        <w:rPr>
          <w:rFonts w:hint="cs"/>
          <w:rtl/>
          <w:lang w:eastAsia="he-IL"/>
        </w:rPr>
        <w:t xml:space="preserve"> אם</w:t>
      </w:r>
      <w:bookmarkStart w:id="188" w:name="_ETM_Q1_15920223"/>
      <w:bookmarkEnd w:id="188"/>
      <w:r>
        <w:rPr>
          <w:rFonts w:hint="cs"/>
          <w:rtl/>
          <w:lang w:eastAsia="he-IL"/>
        </w:rPr>
        <w:t xml:space="preserve"> היינו יודעים את זה קצת קודם - - -</w:t>
      </w:r>
    </w:p>
    <w:p w:rsidR="00782D9B" w:rsidRDefault="00782D9B" w:rsidP="00782D9B">
      <w:pPr>
        <w:rPr>
          <w:rtl/>
          <w:lang w:eastAsia="he-IL"/>
        </w:rPr>
      </w:pPr>
    </w:p>
    <w:p w:rsidR="00782D9B" w:rsidRDefault="00782D9B" w:rsidP="00782D9B">
      <w:pPr>
        <w:pStyle w:val="-"/>
        <w:keepNext/>
        <w:rPr>
          <w:rtl/>
        </w:rPr>
      </w:pPr>
      <w:bookmarkStart w:id="189" w:name="ET_speakercontinue_5068_50"/>
      <w:r w:rsidRPr="00782D9B">
        <w:rPr>
          <w:rStyle w:val="TagStyle"/>
          <w:rtl/>
        </w:rPr>
        <w:t xml:space="preserve"> &lt;&lt; דובר_המשך &gt;&gt; </w:t>
      </w:r>
      <w:r>
        <w:rPr>
          <w:rtl/>
        </w:rPr>
        <w:t>קארין אלהרר (יש עתיד-</w:t>
      </w:r>
      <w:proofErr w:type="spellStart"/>
      <w:r>
        <w:rPr>
          <w:rtl/>
        </w:rPr>
        <w:t>תל"ם</w:t>
      </w:r>
      <w:proofErr w:type="spellEnd"/>
      <w:r>
        <w:rPr>
          <w:rtl/>
        </w:rPr>
        <w:t>):</w:t>
      </w:r>
      <w:r w:rsidRPr="00782D9B">
        <w:rPr>
          <w:rStyle w:val="TagStyle"/>
          <w:rtl/>
        </w:rPr>
        <w:t xml:space="preserve"> &lt;&lt; דובר_המשך &gt;&gt;</w:t>
      </w:r>
      <w:r>
        <w:rPr>
          <w:rtl/>
        </w:rPr>
        <w:t xml:space="preserve">   </w:t>
      </w:r>
      <w:bookmarkEnd w:id="189"/>
    </w:p>
    <w:p w:rsidR="00782D9B" w:rsidRDefault="00782D9B" w:rsidP="00782D9B">
      <w:pPr>
        <w:pStyle w:val="KeepWithNext"/>
        <w:rPr>
          <w:rtl/>
          <w:lang w:eastAsia="he-IL"/>
        </w:rPr>
      </w:pPr>
    </w:p>
    <w:p w:rsidR="00782D9B" w:rsidRDefault="00782D9B" w:rsidP="00782D9B">
      <w:pPr>
        <w:rPr>
          <w:rtl/>
          <w:lang w:eastAsia="he-IL"/>
        </w:rPr>
      </w:pPr>
      <w:r>
        <w:rPr>
          <w:rFonts w:hint="cs"/>
          <w:rtl/>
          <w:lang w:eastAsia="he-IL"/>
        </w:rPr>
        <w:t xml:space="preserve">זה לא אצלנו, אני יודעת את זה היטב, אבל זה חל </w:t>
      </w:r>
      <w:bookmarkStart w:id="190" w:name="_ETM_Q1_15930131"/>
      <w:bookmarkEnd w:id="190"/>
      <w:r>
        <w:rPr>
          <w:rFonts w:hint="cs"/>
          <w:rtl/>
          <w:lang w:eastAsia="he-IL"/>
        </w:rPr>
        <w:t xml:space="preserve">גם לגבי נושאים אחרים. אם צריך לעשות בדיקות תקופתיות </w:t>
      </w:r>
      <w:r>
        <w:rPr>
          <w:rtl/>
          <w:lang w:eastAsia="he-IL"/>
        </w:rPr>
        <w:t>–</w:t>
      </w:r>
      <w:r>
        <w:rPr>
          <w:rFonts w:hint="cs"/>
          <w:rtl/>
          <w:lang w:eastAsia="he-IL"/>
        </w:rPr>
        <w:t xml:space="preserve"> </w:t>
      </w:r>
      <w:bookmarkStart w:id="191" w:name="_ETM_Q1_15938746"/>
      <w:bookmarkEnd w:id="191"/>
      <w:r>
        <w:rPr>
          <w:rFonts w:hint="cs"/>
          <w:rtl/>
          <w:lang w:eastAsia="he-IL"/>
        </w:rPr>
        <w:t xml:space="preserve">אני שומעת שלא עושים הרבה בדיקות, שאין ביקוש לבדיקות. זה </w:t>
      </w:r>
      <w:bookmarkStart w:id="192" w:name="_ETM_Q1_15940625"/>
      <w:bookmarkEnd w:id="192"/>
      <w:r>
        <w:rPr>
          <w:rFonts w:hint="cs"/>
          <w:rtl/>
          <w:lang w:eastAsia="he-IL"/>
        </w:rPr>
        <w:t xml:space="preserve">דבר שמטריד אותי באופן עקרוני. זה חל גם על אזורים שאמרו שהם אדומים והופכים להיות ירוקים. אני לא מדברת </w:t>
      </w:r>
      <w:bookmarkStart w:id="193" w:name="_ETM_Q1_15951504"/>
      <w:bookmarkEnd w:id="193"/>
      <w:r>
        <w:rPr>
          <w:rFonts w:hint="cs"/>
          <w:rtl/>
          <w:lang w:eastAsia="he-IL"/>
        </w:rPr>
        <w:t xml:space="preserve">בכלל על האזורים החרדים, אני מדברת על כל הארץ. מטריד </w:t>
      </w:r>
      <w:bookmarkStart w:id="194" w:name="_ETM_Q1_15956817"/>
      <w:bookmarkEnd w:id="194"/>
      <w:r>
        <w:rPr>
          <w:rFonts w:hint="cs"/>
          <w:rtl/>
          <w:lang w:eastAsia="he-IL"/>
        </w:rPr>
        <w:t xml:space="preserve">אותי שבקצב בדיקות שהולך וקטן פתאום מדינת ישראל מבריאה. זה נראה לי נתון מעורר סימני שאלה. אני אשמח לדעת ממשרד הבריאות מה הם אומרים על העניין הזה. </w:t>
      </w:r>
    </w:p>
    <w:p w:rsidR="00782D9B" w:rsidRDefault="00782D9B" w:rsidP="00782D9B">
      <w:pPr>
        <w:rPr>
          <w:rtl/>
          <w:lang w:eastAsia="he-IL"/>
        </w:rPr>
      </w:pPr>
      <w:bookmarkStart w:id="195" w:name="_ETM_Q1_15972615"/>
      <w:bookmarkStart w:id="196" w:name="_ETM_Q1_15972688"/>
      <w:bookmarkEnd w:id="195"/>
      <w:bookmarkEnd w:id="196"/>
    </w:p>
    <w:p w:rsidR="00782D9B" w:rsidRDefault="00782D9B" w:rsidP="00782D9B">
      <w:pPr>
        <w:rPr>
          <w:rtl/>
          <w:lang w:eastAsia="he-IL"/>
        </w:rPr>
      </w:pPr>
      <w:bookmarkStart w:id="197" w:name="_ETM_Q1_15972727"/>
      <w:bookmarkStart w:id="198" w:name="_ETM_Q1_15972792"/>
      <w:bookmarkEnd w:id="197"/>
      <w:bookmarkEnd w:id="198"/>
      <w:r>
        <w:rPr>
          <w:rFonts w:hint="cs"/>
          <w:rtl/>
          <w:lang w:eastAsia="he-IL"/>
        </w:rPr>
        <w:t xml:space="preserve">לגבי הפתיחות במשק. </w:t>
      </w:r>
      <w:bookmarkStart w:id="199" w:name="_ETM_Q1_15975607"/>
      <w:bookmarkEnd w:id="199"/>
      <w:r>
        <w:rPr>
          <w:rFonts w:hint="cs"/>
          <w:rtl/>
          <w:lang w:eastAsia="he-IL"/>
        </w:rPr>
        <w:t xml:space="preserve">אני מבינה שלפי השלבים של הממשלה צריך קודם לפתוח את </w:t>
      </w:r>
      <w:bookmarkStart w:id="200" w:name="_ETM_Q1_15981639"/>
      <w:bookmarkEnd w:id="200"/>
      <w:r>
        <w:rPr>
          <w:rFonts w:hint="cs"/>
          <w:rtl/>
          <w:lang w:eastAsia="he-IL"/>
        </w:rPr>
        <w:t>משרד החינוך, כיתות א-ב,</w:t>
      </w:r>
      <w:bookmarkStart w:id="201" w:name="_ETM_Q1_15985829"/>
      <w:bookmarkEnd w:id="201"/>
      <w:r>
        <w:rPr>
          <w:rFonts w:hint="cs"/>
          <w:rtl/>
          <w:lang w:eastAsia="he-IL"/>
        </w:rPr>
        <w:t xml:space="preserve"> ואז הם ידאגו לפתוח </w:t>
      </w:r>
      <w:bookmarkStart w:id="202" w:name="_ETM_Q1_15987580"/>
      <w:bookmarkEnd w:id="202"/>
      <w:r>
        <w:rPr>
          <w:rFonts w:hint="cs"/>
          <w:rtl/>
          <w:lang w:eastAsia="he-IL"/>
        </w:rPr>
        <w:t xml:space="preserve">את החנויות </w:t>
      </w:r>
      <w:r>
        <w:rPr>
          <w:rtl/>
          <w:lang w:eastAsia="he-IL"/>
        </w:rPr>
        <w:t>–</w:t>
      </w:r>
      <w:r>
        <w:rPr>
          <w:rFonts w:hint="cs"/>
          <w:rtl/>
          <w:lang w:eastAsia="he-IL"/>
        </w:rPr>
        <w:t xml:space="preserve"> בלי קבל קהל, או עם קבלת </w:t>
      </w:r>
      <w:bookmarkStart w:id="203" w:name="_ETM_Q1_15991354"/>
      <w:bookmarkEnd w:id="203"/>
      <w:r>
        <w:rPr>
          <w:rFonts w:hint="cs"/>
          <w:rtl/>
          <w:lang w:eastAsia="he-IL"/>
        </w:rPr>
        <w:t xml:space="preserve">קהל מינימלית, תו סגול </w:t>
      </w:r>
      <w:proofErr w:type="spellStart"/>
      <w:r>
        <w:rPr>
          <w:rFonts w:hint="cs"/>
          <w:rtl/>
          <w:lang w:eastAsia="he-IL"/>
        </w:rPr>
        <w:t>וכו</w:t>
      </w:r>
      <w:proofErr w:type="spellEnd"/>
      <w:r>
        <w:rPr>
          <w:rFonts w:hint="cs"/>
          <w:rtl/>
          <w:lang w:eastAsia="he-IL"/>
        </w:rPr>
        <w:t>'. ככל הנראה משרד החינוך אינו</w:t>
      </w:r>
      <w:bookmarkStart w:id="204" w:name="_ETM_Q1_15998419"/>
      <w:bookmarkEnd w:id="204"/>
      <w:r>
        <w:rPr>
          <w:rFonts w:hint="cs"/>
          <w:rtl/>
          <w:lang w:eastAsia="he-IL"/>
        </w:rPr>
        <w:t xml:space="preserve"> ערוך לאירוע הזה בכלל. הם מדברים על היערכות של </w:t>
      </w:r>
      <w:bookmarkStart w:id="205" w:name="_ETM_Q1_16002463"/>
      <w:bookmarkEnd w:id="205"/>
      <w:r>
        <w:rPr>
          <w:rFonts w:hint="cs"/>
          <w:rtl/>
          <w:lang w:eastAsia="he-IL"/>
        </w:rPr>
        <w:t xml:space="preserve">חודש. כולנו מבינים שעוד חודש של עסקים סגורים </w:t>
      </w:r>
      <w:r>
        <w:rPr>
          <w:rtl/>
          <w:lang w:eastAsia="he-IL"/>
        </w:rPr>
        <w:t>–</w:t>
      </w:r>
      <w:r>
        <w:rPr>
          <w:rFonts w:hint="cs"/>
          <w:rtl/>
          <w:lang w:eastAsia="he-IL"/>
        </w:rPr>
        <w:t xml:space="preserve"> אפשר להכריז על מותו של המשק </w:t>
      </w:r>
      <w:bookmarkStart w:id="206" w:name="_ETM_Q1_16013359"/>
      <w:bookmarkEnd w:id="206"/>
      <w:r>
        <w:rPr>
          <w:rFonts w:hint="cs"/>
          <w:rtl/>
          <w:lang w:eastAsia="he-IL"/>
        </w:rPr>
        <w:t xml:space="preserve">הישראלי. </w:t>
      </w:r>
    </w:p>
    <w:p w:rsidR="00782D9B" w:rsidRDefault="00782D9B" w:rsidP="00782D9B">
      <w:pPr>
        <w:rPr>
          <w:rtl/>
          <w:lang w:eastAsia="he-IL"/>
        </w:rPr>
      </w:pPr>
      <w:bookmarkStart w:id="207" w:name="_ETM_Q1_16014942"/>
      <w:bookmarkStart w:id="208" w:name="_ETM_Q1_16015012"/>
      <w:bookmarkStart w:id="209" w:name="_ETM_Q1_16015054"/>
      <w:bookmarkEnd w:id="207"/>
      <w:bookmarkEnd w:id="208"/>
      <w:bookmarkEnd w:id="209"/>
    </w:p>
    <w:p w:rsidR="00782D9B" w:rsidRDefault="00782D9B" w:rsidP="00782D9B">
      <w:pPr>
        <w:rPr>
          <w:rtl/>
          <w:lang w:eastAsia="he-IL"/>
        </w:rPr>
      </w:pPr>
      <w:bookmarkStart w:id="210" w:name="_ETM_Q1_16015124"/>
      <w:bookmarkEnd w:id="210"/>
      <w:r>
        <w:rPr>
          <w:rFonts w:hint="cs"/>
          <w:rtl/>
          <w:lang w:eastAsia="he-IL"/>
        </w:rPr>
        <w:t xml:space="preserve">לכן אני קוראת לך, אדוני, ולוועדה הזו </w:t>
      </w:r>
      <w:r>
        <w:rPr>
          <w:rtl/>
          <w:lang w:eastAsia="he-IL"/>
        </w:rPr>
        <w:t>–</w:t>
      </w:r>
      <w:r>
        <w:rPr>
          <w:rFonts w:hint="cs"/>
          <w:rtl/>
          <w:lang w:eastAsia="he-IL"/>
        </w:rPr>
        <w:t xml:space="preserve"> להבהיר </w:t>
      </w:r>
      <w:bookmarkStart w:id="211" w:name="_ETM_Q1_16020308"/>
      <w:bookmarkEnd w:id="211"/>
      <w:r>
        <w:rPr>
          <w:rFonts w:hint="cs"/>
          <w:rtl/>
          <w:lang w:eastAsia="he-IL"/>
        </w:rPr>
        <w:t xml:space="preserve">לקבינט ולממשלה בהתאמה שלא נוכל להמתין עד להיערכות </w:t>
      </w:r>
      <w:bookmarkStart w:id="212" w:name="_ETM_Q1_16029327"/>
      <w:bookmarkEnd w:id="212"/>
      <w:r>
        <w:rPr>
          <w:rFonts w:hint="cs"/>
          <w:rtl/>
          <w:lang w:eastAsia="he-IL"/>
        </w:rPr>
        <w:t xml:space="preserve">של משרד החינוך, שבפעם המי-יודע-כמה לא עשה היערכות מוקדמת. הרי </w:t>
      </w:r>
      <w:bookmarkStart w:id="213" w:name="_ETM_Q1_16035583"/>
      <w:bookmarkEnd w:id="213"/>
      <w:r>
        <w:rPr>
          <w:rFonts w:hint="cs"/>
          <w:rtl/>
          <w:lang w:eastAsia="he-IL"/>
        </w:rPr>
        <w:t xml:space="preserve">שלושה שבועות ויותר ישבנו בסגר הזה. כולם ידעו שהסגר יגיע, </w:t>
      </w:r>
      <w:bookmarkStart w:id="214" w:name="_ETM_Q1_16040937"/>
      <w:bookmarkEnd w:id="214"/>
      <w:r>
        <w:rPr>
          <w:rFonts w:hint="cs"/>
          <w:rtl/>
          <w:lang w:eastAsia="he-IL"/>
        </w:rPr>
        <w:t xml:space="preserve">כולם דיברו על קפסולות. אין פה שום חידוש. אז עם </w:t>
      </w:r>
      <w:bookmarkStart w:id="215" w:name="_ETM_Q1_16046818"/>
      <w:bookmarkEnd w:id="215"/>
      <w:r>
        <w:rPr>
          <w:rFonts w:hint="cs"/>
          <w:rtl/>
          <w:lang w:eastAsia="he-IL"/>
        </w:rPr>
        <w:t xml:space="preserve">כל הכבוד, לא תהרגו לגמרי את המשק הישראלי שגם ככה </w:t>
      </w:r>
      <w:bookmarkStart w:id="216" w:name="_ETM_Q1_16050609"/>
      <w:bookmarkEnd w:id="216"/>
      <w:r>
        <w:rPr>
          <w:rFonts w:hint="cs"/>
          <w:rtl/>
          <w:lang w:eastAsia="he-IL"/>
        </w:rPr>
        <w:t xml:space="preserve">נוטה למות בגלל שאתם לא יודעים לתכנן. </w:t>
      </w:r>
      <w:bookmarkStart w:id="217" w:name="_ETM_Q1_16056927"/>
      <w:bookmarkEnd w:id="217"/>
    </w:p>
    <w:p w:rsidR="00782D9B" w:rsidRDefault="00782D9B" w:rsidP="00782D9B">
      <w:pPr>
        <w:rPr>
          <w:rtl/>
          <w:lang w:eastAsia="he-IL"/>
        </w:rPr>
      </w:pPr>
      <w:bookmarkStart w:id="218" w:name="_ETM_Q1_16056986"/>
      <w:bookmarkEnd w:id="218"/>
    </w:p>
    <w:p w:rsidR="00782D9B" w:rsidRDefault="00782D9B" w:rsidP="00782D9B">
      <w:pPr>
        <w:pStyle w:val="a4"/>
        <w:keepNext/>
        <w:rPr>
          <w:rtl/>
        </w:rPr>
      </w:pPr>
      <w:bookmarkStart w:id="219" w:name="ET_speaker_5762_51"/>
      <w:r w:rsidRPr="00782D9B">
        <w:rPr>
          <w:rStyle w:val="TagStyle"/>
          <w:rtl/>
        </w:rPr>
        <w:t xml:space="preserve"> &lt;&lt; דובר &gt;&gt; </w:t>
      </w:r>
      <w:r>
        <w:rPr>
          <w:rtl/>
        </w:rPr>
        <w:t>אלי אבידר (ישראל ביתנו):</w:t>
      </w:r>
      <w:r w:rsidRPr="00782D9B">
        <w:rPr>
          <w:rStyle w:val="TagStyle"/>
          <w:rtl/>
        </w:rPr>
        <w:t xml:space="preserve"> &lt;&lt; דובר &gt;&gt;</w:t>
      </w:r>
      <w:r>
        <w:rPr>
          <w:rtl/>
        </w:rPr>
        <w:t xml:space="preserve">   </w:t>
      </w:r>
      <w:bookmarkEnd w:id="219"/>
    </w:p>
    <w:p w:rsidR="00782D9B" w:rsidRDefault="00782D9B" w:rsidP="00782D9B">
      <w:pPr>
        <w:pStyle w:val="KeepWithNext"/>
        <w:rPr>
          <w:rtl/>
          <w:lang w:eastAsia="he-IL"/>
        </w:rPr>
      </w:pPr>
    </w:p>
    <w:p w:rsidR="00B409E4" w:rsidRDefault="00782D9B" w:rsidP="00E2105C">
      <w:pPr>
        <w:rPr>
          <w:rtl/>
        </w:rPr>
      </w:pPr>
      <w:bookmarkStart w:id="220" w:name="_ETM_Q1_16058584"/>
      <w:bookmarkStart w:id="221" w:name="_ETM_Q1_16058660"/>
      <w:bookmarkEnd w:id="220"/>
      <w:bookmarkEnd w:id="221"/>
      <w:r>
        <w:rPr>
          <w:rFonts w:hint="cs"/>
          <w:rtl/>
          <w:lang w:eastAsia="he-IL"/>
        </w:rPr>
        <w:t xml:space="preserve">אני רוצה להביע </w:t>
      </w:r>
      <w:bookmarkStart w:id="222" w:name="_ETM_Q1_16061311"/>
      <w:bookmarkEnd w:id="222"/>
      <w:r>
        <w:rPr>
          <w:rFonts w:hint="cs"/>
          <w:rtl/>
          <w:lang w:eastAsia="he-IL"/>
        </w:rPr>
        <w:t xml:space="preserve">כאן איזושהי תקווה שלפחות לא נעשה שקר בנפשנו. את השקר </w:t>
      </w:r>
      <w:bookmarkStart w:id="223" w:name="_ETM_Q1_16069376"/>
      <w:bookmarkEnd w:id="223"/>
      <w:r>
        <w:rPr>
          <w:rFonts w:hint="cs"/>
          <w:rtl/>
          <w:lang w:eastAsia="he-IL"/>
        </w:rPr>
        <w:t xml:space="preserve">בנפשנו אנחנו עושים כשכולם יודעים שהחברה הישראלית מתנהלת כרגע בבלוף אחד גדול. מישהו </w:t>
      </w:r>
      <w:bookmarkStart w:id="224" w:name="_ETM_Q1_15985906"/>
      <w:bookmarkStart w:id="225" w:name="_ETM_Q1_15812316"/>
      <w:bookmarkStart w:id="226" w:name="_ETM_Q1_15812386"/>
      <w:bookmarkStart w:id="227" w:name="_ETM_Q1_15711773"/>
      <w:bookmarkStart w:id="228" w:name="_ETM_Q1_15711845"/>
      <w:bookmarkStart w:id="229" w:name="_ETM_Q1_15619304"/>
      <w:bookmarkStart w:id="230" w:name="_ETM_Q1_15619459"/>
      <w:bookmarkStart w:id="231" w:name="_ETM_Q1_14952114"/>
      <w:bookmarkStart w:id="232" w:name="_ETM_Q1_14952184"/>
      <w:bookmarkStart w:id="233" w:name="_ETM_Q1_14953409"/>
      <w:bookmarkEnd w:id="224"/>
      <w:bookmarkEnd w:id="225"/>
      <w:bookmarkEnd w:id="226"/>
      <w:bookmarkEnd w:id="227"/>
      <w:bookmarkEnd w:id="228"/>
      <w:bookmarkEnd w:id="229"/>
      <w:bookmarkEnd w:id="230"/>
      <w:bookmarkEnd w:id="231"/>
      <w:bookmarkEnd w:id="232"/>
      <w:bookmarkEnd w:id="233"/>
      <w:r w:rsidR="00B409E4">
        <w:rPr>
          <w:rtl/>
        </w:rPr>
        <w:t>מאמין ש</w:t>
      </w:r>
      <w:r>
        <w:rPr>
          <w:rFonts w:hint="cs"/>
          <w:rtl/>
        </w:rPr>
        <w:t xml:space="preserve">אנשים </w:t>
      </w:r>
      <w:r w:rsidR="00B409E4">
        <w:rPr>
          <w:rtl/>
        </w:rPr>
        <w:t xml:space="preserve">לא מסתפרים כבר חודש וחצי? </w:t>
      </w:r>
      <w:r>
        <w:rPr>
          <w:rFonts w:hint="cs"/>
          <w:rtl/>
        </w:rPr>
        <w:t xml:space="preserve">הנקודה המרכזית היא </w:t>
      </w:r>
      <w:r w:rsidR="00E2105C">
        <w:rPr>
          <w:rFonts w:hint="cs"/>
          <w:rtl/>
        </w:rPr>
        <w:t>ש</w:t>
      </w:r>
      <w:r w:rsidR="00B409E4">
        <w:rPr>
          <w:rtl/>
        </w:rPr>
        <w:t xml:space="preserve">לפעמים עצוב העניין הזה, אז צוחקים. העניין המרכזי פה – אנחנו כרגע אומרים לאזרחים שלנו: תתנהלו בבלוף. למה? איך קראו לזה היום בעיתון הארץ? </w:t>
      </w:r>
      <w:r w:rsidR="00E2105C">
        <w:rPr>
          <w:rFonts w:hint="cs"/>
          <w:rtl/>
        </w:rPr>
        <w:t xml:space="preserve">שנתניהו הבטיח </w:t>
      </w:r>
      <w:bookmarkStart w:id="234" w:name="_ETM_Q1_16138563"/>
      <w:bookmarkEnd w:id="234"/>
      <w:r w:rsidR="00E2105C">
        <w:rPr>
          <w:rFonts w:hint="cs"/>
          <w:rtl/>
        </w:rPr>
        <w:t>"</w:t>
      </w:r>
      <w:r w:rsidR="00B409E4">
        <w:rPr>
          <w:rtl/>
        </w:rPr>
        <w:t xml:space="preserve">אכיפה בררנית". </w:t>
      </w:r>
      <w:r w:rsidR="00E2105C">
        <w:rPr>
          <w:rFonts w:hint="cs"/>
          <w:rtl/>
        </w:rPr>
        <w:t xml:space="preserve">אין אכיפה בררנית לבעלי מקצוע. </w:t>
      </w:r>
      <w:r w:rsidR="00B409E4">
        <w:rPr>
          <w:rtl/>
        </w:rPr>
        <w:t>ולכן העניין המרכזי כאן</w:t>
      </w:r>
      <w:r w:rsidR="00E2105C">
        <w:rPr>
          <w:rFonts w:hint="cs"/>
          <w:rtl/>
        </w:rPr>
        <w:t xml:space="preserve"> </w:t>
      </w:r>
      <w:r w:rsidR="00E2105C">
        <w:rPr>
          <w:rtl/>
        </w:rPr>
        <w:t>–</w:t>
      </w:r>
      <w:r w:rsidR="00E2105C">
        <w:rPr>
          <w:rFonts w:hint="cs"/>
          <w:rtl/>
        </w:rPr>
        <w:t xml:space="preserve"> למה לא </w:t>
      </w:r>
      <w:r w:rsidR="00E2105C">
        <w:rPr>
          <w:rFonts w:hint="cs"/>
          <w:rtl/>
        </w:rPr>
        <w:lastRenderedPageBreak/>
        <w:t xml:space="preserve">פותחים לספרים וקוסמטיקאיות? יש עם זה בעיה? </w:t>
      </w:r>
      <w:r w:rsidR="00B409E4">
        <w:rPr>
          <w:rtl/>
        </w:rPr>
        <w:t xml:space="preserve">יש כאלה גאונים במשרד הבריאות, לא יכולים להוציא פרוטוקול להגיד לספר – תספר עם שתי מסיכות? למה לא פותחים ספורט? למה לא פותחים חדר כושר, חדר כושר מאוורר? </w:t>
      </w:r>
      <w:r w:rsidR="00E2105C">
        <w:rPr>
          <w:rFonts w:hint="cs"/>
          <w:rtl/>
        </w:rPr>
        <w:t xml:space="preserve">אפשר לנסוע 32 </w:t>
      </w:r>
      <w:bookmarkStart w:id="235" w:name="_ETM_Q1_16169766"/>
      <w:bookmarkEnd w:id="235"/>
      <w:r w:rsidR="00E2105C">
        <w:rPr>
          <w:rFonts w:hint="cs"/>
          <w:rtl/>
        </w:rPr>
        <w:t>נוסעים באוטובוס בין עירוני ואי אפשר להיות בחדר כושר?</w:t>
      </w:r>
      <w:bookmarkStart w:id="236" w:name="_ETM_Q1_16174355"/>
      <w:bookmarkEnd w:id="236"/>
      <w:r w:rsidR="00E2105C">
        <w:rPr>
          <w:rFonts w:hint="cs"/>
          <w:rtl/>
        </w:rPr>
        <w:t xml:space="preserve"> </w:t>
      </w:r>
      <w:r w:rsidR="00B409E4">
        <w:rPr>
          <w:rtl/>
        </w:rPr>
        <w:t xml:space="preserve">מה ההיגיון? אני </w:t>
      </w:r>
      <w:r w:rsidR="00E2105C">
        <w:rPr>
          <w:rFonts w:hint="cs"/>
          <w:rtl/>
        </w:rPr>
        <w:t xml:space="preserve">לא אומר את זה סתם. </w:t>
      </w:r>
      <w:r w:rsidR="00B409E4">
        <w:rPr>
          <w:rtl/>
        </w:rPr>
        <w:t xml:space="preserve">הייתי </w:t>
      </w:r>
      <w:r w:rsidR="00E2105C">
        <w:rPr>
          <w:rFonts w:hint="cs"/>
          <w:rtl/>
        </w:rPr>
        <w:t xml:space="preserve">בסרס בהונג קונג. ראיתי מה קרה בחדרי הכושר. היה פרוטוקול. </w:t>
      </w:r>
      <w:r w:rsidR="00B409E4">
        <w:rPr>
          <w:rtl/>
        </w:rPr>
        <w:t>עומ</w:t>
      </w:r>
      <w:r w:rsidR="00E2105C">
        <w:rPr>
          <w:rtl/>
        </w:rPr>
        <w:t xml:space="preserve">ד שם מדריך הכושר, מסתובב </w:t>
      </w:r>
      <w:r w:rsidR="00E2105C">
        <w:rPr>
          <w:rFonts w:hint="cs"/>
          <w:rtl/>
        </w:rPr>
        <w:t xml:space="preserve">עם הנוזל המחטא </w:t>
      </w:r>
      <w:bookmarkStart w:id="237" w:name="_ETM_Q1_16187037"/>
      <w:bookmarkEnd w:id="237"/>
      <w:r w:rsidR="00E2105C">
        <w:rPr>
          <w:rFonts w:hint="cs"/>
          <w:rtl/>
        </w:rPr>
        <w:t xml:space="preserve">ועם מטליות חד פעמיות אתה עובר על מכונת הריצה, </w:t>
      </w:r>
      <w:r w:rsidR="00B409E4">
        <w:rPr>
          <w:rtl/>
        </w:rPr>
        <w:t xml:space="preserve">מחטא אותה ורק אז אתה יכול לעלות. אדם נכנס לחדר כושר – בודקים לו חום. בודקים, מחטאים את המקום שלו. </w:t>
      </w:r>
      <w:r w:rsidR="00E2105C">
        <w:rPr>
          <w:rFonts w:hint="cs"/>
          <w:rtl/>
        </w:rPr>
        <w:t>א</w:t>
      </w:r>
      <w:bookmarkStart w:id="238" w:name="_ETM_Q1_16203130"/>
      <w:bookmarkEnd w:id="238"/>
      <w:r w:rsidR="00E2105C">
        <w:rPr>
          <w:rFonts w:hint="cs"/>
          <w:rtl/>
        </w:rPr>
        <w:t xml:space="preserve">י אפשר להתקלח במקלחות אם יש יותר משלושה אנשים. </w:t>
      </w:r>
      <w:bookmarkStart w:id="239" w:name="_ETM_Q1_16204439"/>
      <w:bookmarkEnd w:id="239"/>
      <w:r w:rsidR="00E2105C">
        <w:rPr>
          <w:rFonts w:hint="cs"/>
          <w:rtl/>
        </w:rPr>
        <w:t xml:space="preserve">תשע מקלחות. </w:t>
      </w:r>
      <w:r w:rsidR="00B409E4">
        <w:rPr>
          <w:rtl/>
        </w:rPr>
        <w:t>יש פרוטוקולים. מה קרה לכל האינטל</w:t>
      </w:r>
      <w:r w:rsidR="00E2105C">
        <w:rPr>
          <w:rFonts w:hint="cs"/>
          <w:rtl/>
        </w:rPr>
        <w:t>י</w:t>
      </w:r>
      <w:r w:rsidR="00B409E4">
        <w:rPr>
          <w:rtl/>
        </w:rPr>
        <w:t>גנציה</w:t>
      </w:r>
      <w:r w:rsidR="00E2105C">
        <w:rPr>
          <w:rFonts w:hint="cs"/>
          <w:rtl/>
        </w:rPr>
        <w:t xml:space="preserve"> של עם הספר</w:t>
      </w:r>
      <w:r w:rsidR="00B409E4">
        <w:rPr>
          <w:rtl/>
        </w:rPr>
        <w:t xml:space="preserve">, הלכה לישון? </w:t>
      </w:r>
    </w:p>
    <w:p w:rsidR="00E2105C" w:rsidRDefault="00E2105C" w:rsidP="00E2105C">
      <w:pPr>
        <w:rPr>
          <w:rtl/>
        </w:rPr>
      </w:pPr>
      <w:bookmarkStart w:id="240" w:name="_ETM_Q1_16213772"/>
      <w:bookmarkStart w:id="241" w:name="_ETM_Q1_16213844"/>
      <w:bookmarkStart w:id="242" w:name="_ETM_Q1_16213918"/>
      <w:bookmarkEnd w:id="240"/>
      <w:bookmarkEnd w:id="241"/>
      <w:bookmarkEnd w:id="242"/>
    </w:p>
    <w:p w:rsidR="00B409E4" w:rsidRDefault="00E2105C" w:rsidP="00E2105C">
      <w:pPr>
        <w:rPr>
          <w:rtl/>
        </w:rPr>
      </w:pPr>
      <w:bookmarkStart w:id="243" w:name="_ETM_Q1_16213984"/>
      <w:bookmarkEnd w:id="243"/>
      <w:r>
        <w:rPr>
          <w:rFonts w:hint="cs"/>
          <w:rtl/>
        </w:rPr>
        <w:t xml:space="preserve">אז העניין הוא שלא נותנים ספורט. יש דברים שאני מקבל פניות ואין לי תשובה. יש ילדים שההורים שלהם שלחו אותם לספורט בגיל </w:t>
      </w:r>
      <w:bookmarkStart w:id="244" w:name="_ETM_Q1_16222943"/>
      <w:bookmarkEnd w:id="244"/>
      <w:r>
        <w:rPr>
          <w:rFonts w:hint="cs"/>
          <w:rtl/>
        </w:rPr>
        <w:t xml:space="preserve">צעיר </w:t>
      </w:r>
      <w:r w:rsidR="00B409E4">
        <w:rPr>
          <w:rtl/>
        </w:rPr>
        <w:t>כדי שלא יזדקקו לריטלין. ילד שרגיל לרוץ כל יום</w:t>
      </w:r>
      <w:r>
        <w:rPr>
          <w:rFonts w:hint="cs"/>
          <w:rtl/>
        </w:rPr>
        <w:t xml:space="preserve"> 8 ו-10 ק"מ, אתם יודעים מה הוא עושה בדירה </w:t>
      </w:r>
      <w:r w:rsidR="00B409E4">
        <w:rPr>
          <w:rtl/>
        </w:rPr>
        <w:t>של 90 מ"ר? הוא קופץ עוד רגע מהחלון. תשחררו את קבוצות הספורט</w:t>
      </w:r>
      <w:r>
        <w:rPr>
          <w:rFonts w:hint="cs"/>
          <w:rtl/>
        </w:rPr>
        <w:t xml:space="preserve">, תשחררו את חדרי הכושר, תשחררו את הספרים, </w:t>
      </w:r>
      <w:bookmarkStart w:id="245" w:name="_ETM_Q1_16242606"/>
      <w:bookmarkEnd w:id="245"/>
      <w:r>
        <w:rPr>
          <w:rFonts w:hint="cs"/>
          <w:rtl/>
        </w:rPr>
        <w:t xml:space="preserve">את הקוסמטיקאיות. </w:t>
      </w:r>
      <w:r w:rsidR="00B409E4">
        <w:rPr>
          <w:rtl/>
        </w:rPr>
        <w:t xml:space="preserve">על מי אנחנו עובדים פה? </w:t>
      </w:r>
    </w:p>
    <w:p w:rsidR="00E2105C" w:rsidRDefault="00E2105C" w:rsidP="00B409E4">
      <w:pPr>
        <w:rPr>
          <w:rtl/>
        </w:rPr>
      </w:pPr>
      <w:bookmarkStart w:id="246" w:name="_ETM_Q1_16245332"/>
      <w:bookmarkStart w:id="247" w:name="_ETM_Q1_16245396"/>
      <w:bookmarkEnd w:id="246"/>
      <w:bookmarkEnd w:id="247"/>
    </w:p>
    <w:p w:rsidR="00E2105C" w:rsidRDefault="00E2105C" w:rsidP="00E2105C">
      <w:pPr>
        <w:pStyle w:val="a4"/>
        <w:keepNext/>
        <w:rPr>
          <w:rtl/>
        </w:rPr>
      </w:pPr>
      <w:bookmarkStart w:id="248" w:name="ET_speaker_5068_52"/>
      <w:r w:rsidRPr="00E2105C">
        <w:rPr>
          <w:rStyle w:val="TagStyle"/>
          <w:rtl/>
        </w:rPr>
        <w:t xml:space="preserve"> &lt;&lt; דובר &gt;&gt; </w:t>
      </w:r>
      <w:r>
        <w:rPr>
          <w:rtl/>
        </w:rPr>
        <w:t>קארין אלהרר (יש עתיד-</w:t>
      </w:r>
      <w:proofErr w:type="spellStart"/>
      <w:r>
        <w:rPr>
          <w:rtl/>
        </w:rPr>
        <w:t>תל"ם</w:t>
      </w:r>
      <w:proofErr w:type="spellEnd"/>
      <w:r>
        <w:rPr>
          <w:rtl/>
        </w:rPr>
        <w:t>):</w:t>
      </w:r>
      <w:r w:rsidRPr="00E2105C">
        <w:rPr>
          <w:rStyle w:val="TagStyle"/>
          <w:rtl/>
        </w:rPr>
        <w:t xml:space="preserve"> &lt;&lt; דובר &gt;&gt;</w:t>
      </w:r>
      <w:r>
        <w:rPr>
          <w:rtl/>
        </w:rPr>
        <w:t xml:space="preserve">   </w:t>
      </w:r>
      <w:bookmarkEnd w:id="248"/>
    </w:p>
    <w:p w:rsidR="00E2105C" w:rsidRDefault="00E2105C" w:rsidP="00E2105C">
      <w:pPr>
        <w:pStyle w:val="KeepWithNext"/>
        <w:rPr>
          <w:rtl/>
          <w:lang w:eastAsia="he-IL"/>
        </w:rPr>
      </w:pPr>
    </w:p>
    <w:p w:rsidR="00B409E4" w:rsidRDefault="00E2105C" w:rsidP="00B409E4">
      <w:pPr>
        <w:rPr>
          <w:rtl/>
        </w:rPr>
      </w:pPr>
      <w:bookmarkStart w:id="249" w:name="_ETM_Q1_16247317"/>
      <w:bookmarkStart w:id="250" w:name="_ETM_Q1_16247369"/>
      <w:bookmarkEnd w:id="249"/>
      <w:bookmarkEnd w:id="250"/>
      <w:r>
        <w:rPr>
          <w:rtl/>
        </w:rPr>
        <w:t>לי יש ניגוד עניינים</w:t>
      </w:r>
      <w:r>
        <w:rPr>
          <w:rFonts w:hint="cs"/>
          <w:rtl/>
        </w:rPr>
        <w:t xml:space="preserve">, אבל אני אומרת לכם </w:t>
      </w:r>
      <w:r>
        <w:rPr>
          <w:rtl/>
        </w:rPr>
        <w:t>–</w:t>
      </w:r>
      <w:r>
        <w:rPr>
          <w:rFonts w:hint="cs"/>
          <w:rtl/>
        </w:rPr>
        <w:t xml:space="preserve"> ספרים צריכים באמת לספר. </w:t>
      </w:r>
    </w:p>
    <w:p w:rsidR="00E2105C" w:rsidRDefault="00E2105C" w:rsidP="00B409E4">
      <w:pPr>
        <w:rPr>
          <w:rtl/>
        </w:rPr>
      </w:pPr>
    </w:p>
    <w:p w:rsidR="00E2105C" w:rsidRDefault="00E2105C" w:rsidP="00E2105C">
      <w:pPr>
        <w:pStyle w:val="af5"/>
        <w:keepNext/>
        <w:rPr>
          <w:rtl/>
        </w:rPr>
      </w:pPr>
      <w:bookmarkStart w:id="251" w:name="ET_interruption_קריאה_53"/>
      <w:r w:rsidRPr="00E2105C">
        <w:rPr>
          <w:rStyle w:val="TagStyle"/>
          <w:rtl/>
        </w:rPr>
        <w:t xml:space="preserve"> &lt;&lt; קריאה &gt;&gt; </w:t>
      </w:r>
      <w:r>
        <w:rPr>
          <w:rtl/>
        </w:rPr>
        <w:t>קריאה:</w:t>
      </w:r>
      <w:r w:rsidRPr="00E2105C">
        <w:rPr>
          <w:rStyle w:val="TagStyle"/>
          <w:rtl/>
        </w:rPr>
        <w:t xml:space="preserve"> &lt;&lt; קריאה &gt;&gt;</w:t>
      </w:r>
      <w:r>
        <w:rPr>
          <w:rtl/>
        </w:rPr>
        <w:t xml:space="preserve">   </w:t>
      </w:r>
      <w:bookmarkEnd w:id="251"/>
    </w:p>
    <w:p w:rsidR="00E2105C" w:rsidRDefault="00E2105C" w:rsidP="00E2105C">
      <w:pPr>
        <w:rPr>
          <w:rtl/>
          <w:lang w:eastAsia="he-IL"/>
        </w:rPr>
      </w:pPr>
    </w:p>
    <w:p w:rsidR="00E2105C" w:rsidRPr="00E2105C" w:rsidRDefault="00E2105C" w:rsidP="00E2105C">
      <w:pPr>
        <w:rPr>
          <w:rtl/>
          <w:lang w:eastAsia="he-IL"/>
        </w:rPr>
      </w:pPr>
      <w:r>
        <w:rPr>
          <w:rFonts w:hint="cs"/>
          <w:rtl/>
          <w:lang w:eastAsia="he-IL"/>
        </w:rPr>
        <w:t xml:space="preserve">רפואה משלימה. </w:t>
      </w:r>
    </w:p>
    <w:p w:rsidR="00E2105C" w:rsidRDefault="00E2105C" w:rsidP="00B409E4">
      <w:pPr>
        <w:rPr>
          <w:rtl/>
        </w:rPr>
      </w:pPr>
    </w:p>
    <w:p w:rsidR="00E2105C" w:rsidRDefault="00E2105C" w:rsidP="00E2105C">
      <w:pPr>
        <w:pStyle w:val="a4"/>
        <w:keepNext/>
        <w:rPr>
          <w:rtl/>
        </w:rPr>
      </w:pPr>
      <w:bookmarkStart w:id="252" w:name="ET_speaker_5762_54"/>
      <w:r w:rsidRPr="00E2105C">
        <w:rPr>
          <w:rStyle w:val="TagStyle"/>
          <w:rtl/>
        </w:rPr>
        <w:t xml:space="preserve"> &lt;&lt; דובר &gt;&gt; </w:t>
      </w:r>
      <w:r>
        <w:rPr>
          <w:rtl/>
        </w:rPr>
        <w:t>אלי אבידר (ישראל ביתנו):</w:t>
      </w:r>
      <w:r w:rsidRPr="00E2105C">
        <w:rPr>
          <w:rStyle w:val="TagStyle"/>
          <w:rtl/>
        </w:rPr>
        <w:t xml:space="preserve"> &lt;&lt; דובר &gt;&gt;</w:t>
      </w:r>
      <w:r>
        <w:rPr>
          <w:rtl/>
        </w:rPr>
        <w:t xml:space="preserve">   </w:t>
      </w:r>
      <w:bookmarkEnd w:id="252"/>
    </w:p>
    <w:p w:rsidR="00E2105C" w:rsidRDefault="00E2105C" w:rsidP="00E2105C">
      <w:pPr>
        <w:pStyle w:val="KeepWithNext"/>
        <w:rPr>
          <w:rtl/>
          <w:lang w:eastAsia="he-IL"/>
        </w:rPr>
      </w:pPr>
    </w:p>
    <w:p w:rsidR="00B409E4" w:rsidRDefault="00E2105C" w:rsidP="00E2105C">
      <w:pPr>
        <w:rPr>
          <w:rtl/>
        </w:rPr>
      </w:pPr>
      <w:r>
        <w:rPr>
          <w:rFonts w:hint="cs"/>
          <w:rtl/>
        </w:rPr>
        <w:t xml:space="preserve">רפואה משלימה שפרופ' </w:t>
      </w:r>
      <w:proofErr w:type="spellStart"/>
      <w:r>
        <w:rPr>
          <w:rFonts w:hint="cs"/>
          <w:rtl/>
        </w:rPr>
        <w:t>גרוטו</w:t>
      </w:r>
      <w:proofErr w:type="spellEnd"/>
      <w:r>
        <w:rPr>
          <w:rFonts w:hint="cs"/>
          <w:rtl/>
        </w:rPr>
        <w:t xml:space="preserve"> לא מאמין בה. אתה מבין? </w:t>
      </w:r>
      <w:r w:rsidR="00B409E4">
        <w:rPr>
          <w:rtl/>
        </w:rPr>
        <w:t xml:space="preserve">הוא לא מאמין ברפואה משלימה. </w:t>
      </w:r>
      <w:r>
        <w:rPr>
          <w:rFonts w:hint="cs"/>
          <w:rtl/>
        </w:rPr>
        <w:t xml:space="preserve">זה נשמע לי שאנחנו מדברים באמצע המאה הקודמת. </w:t>
      </w:r>
    </w:p>
    <w:p w:rsidR="00E2105C" w:rsidRDefault="00E2105C" w:rsidP="00E2105C">
      <w:pPr>
        <w:rPr>
          <w:rtl/>
        </w:rPr>
      </w:pPr>
    </w:p>
    <w:p w:rsidR="00E2105C" w:rsidRDefault="00E2105C" w:rsidP="00E2105C">
      <w:pPr>
        <w:pStyle w:val="af6"/>
        <w:keepNext/>
        <w:rPr>
          <w:rtl/>
        </w:rPr>
      </w:pPr>
      <w:bookmarkStart w:id="253" w:name="ET_yor_5069_55"/>
      <w:r w:rsidRPr="00E2105C">
        <w:rPr>
          <w:rStyle w:val="TagStyle"/>
          <w:rtl/>
        </w:rPr>
        <w:t xml:space="preserve"> &lt;&lt; יור &gt;&gt; </w:t>
      </w:r>
      <w:r>
        <w:rPr>
          <w:rtl/>
        </w:rPr>
        <w:t>היו"ר יעקב אשר:</w:t>
      </w:r>
      <w:r w:rsidRPr="00E2105C">
        <w:rPr>
          <w:rStyle w:val="TagStyle"/>
          <w:rtl/>
        </w:rPr>
        <w:t xml:space="preserve"> &lt;&lt; יור &gt;&gt;</w:t>
      </w:r>
      <w:r>
        <w:rPr>
          <w:rtl/>
        </w:rPr>
        <w:t xml:space="preserve">   </w:t>
      </w:r>
      <w:bookmarkEnd w:id="253"/>
    </w:p>
    <w:p w:rsidR="00E2105C" w:rsidRDefault="00E2105C" w:rsidP="00E2105C">
      <w:pPr>
        <w:pStyle w:val="KeepWithNext"/>
        <w:rPr>
          <w:rtl/>
          <w:lang w:eastAsia="he-IL"/>
        </w:rPr>
      </w:pPr>
    </w:p>
    <w:p w:rsidR="00E2105C" w:rsidRDefault="00E2105C" w:rsidP="00E2105C">
      <w:pPr>
        <w:rPr>
          <w:rtl/>
          <w:lang w:eastAsia="he-IL"/>
        </w:rPr>
      </w:pPr>
      <w:r>
        <w:rPr>
          <w:rFonts w:hint="cs"/>
          <w:rtl/>
          <w:lang w:eastAsia="he-IL"/>
        </w:rPr>
        <w:t xml:space="preserve">זה אחד הדברים שביקשנו וזה לא נכנס. </w:t>
      </w:r>
    </w:p>
    <w:p w:rsidR="00E2105C" w:rsidRDefault="00E2105C" w:rsidP="00E2105C">
      <w:pPr>
        <w:rPr>
          <w:rtl/>
          <w:lang w:eastAsia="he-IL"/>
        </w:rPr>
      </w:pPr>
    </w:p>
    <w:p w:rsidR="00E2105C" w:rsidRDefault="00E2105C" w:rsidP="00E2105C">
      <w:pPr>
        <w:pStyle w:val="a4"/>
        <w:keepNext/>
        <w:rPr>
          <w:rtl/>
        </w:rPr>
      </w:pPr>
      <w:bookmarkStart w:id="254" w:name="ET_speaker_5762_56"/>
      <w:r w:rsidRPr="00E2105C">
        <w:rPr>
          <w:rStyle w:val="TagStyle"/>
          <w:rtl/>
        </w:rPr>
        <w:t xml:space="preserve"> &lt;&lt; דובר &gt;&gt; </w:t>
      </w:r>
      <w:r>
        <w:rPr>
          <w:rtl/>
        </w:rPr>
        <w:t>אלי אבידר (ישראל ביתנו):</w:t>
      </w:r>
      <w:r w:rsidRPr="00E2105C">
        <w:rPr>
          <w:rStyle w:val="TagStyle"/>
          <w:rtl/>
        </w:rPr>
        <w:t xml:space="preserve"> &lt;&lt; דובר &gt;&gt;</w:t>
      </w:r>
      <w:r>
        <w:rPr>
          <w:rtl/>
        </w:rPr>
        <w:t xml:space="preserve">   </w:t>
      </w:r>
      <w:bookmarkEnd w:id="254"/>
    </w:p>
    <w:p w:rsidR="00E2105C" w:rsidRDefault="00E2105C" w:rsidP="00E2105C">
      <w:pPr>
        <w:pStyle w:val="KeepWithNext"/>
        <w:rPr>
          <w:rtl/>
          <w:lang w:eastAsia="he-IL"/>
        </w:rPr>
      </w:pPr>
    </w:p>
    <w:p w:rsidR="00B409E4" w:rsidRDefault="00B409E4" w:rsidP="00E2105C">
      <w:pPr>
        <w:rPr>
          <w:rtl/>
        </w:rPr>
      </w:pPr>
      <w:r>
        <w:rPr>
          <w:rtl/>
        </w:rPr>
        <w:t>לכן, אדוני</w:t>
      </w:r>
      <w:r w:rsidR="00E2105C">
        <w:rPr>
          <w:rFonts w:hint="cs"/>
          <w:rtl/>
        </w:rPr>
        <w:t xml:space="preserve"> </w:t>
      </w:r>
      <w:bookmarkStart w:id="255" w:name="_ETM_Q1_16267768"/>
      <w:bookmarkEnd w:id="255"/>
      <w:r w:rsidR="00E2105C">
        <w:rPr>
          <w:rtl/>
        </w:rPr>
        <w:t>–</w:t>
      </w:r>
      <w:r w:rsidR="00E2105C">
        <w:rPr>
          <w:rFonts w:hint="cs"/>
          <w:rtl/>
        </w:rPr>
        <w:t xml:space="preserve"> אני לא יודע אם שמת לב, אבל </w:t>
      </w:r>
      <w:r>
        <w:rPr>
          <w:rtl/>
        </w:rPr>
        <w:t xml:space="preserve">כמה שאתה מייאש אותנו – יש לנו תקוות לגביך. אנחנו אומרים לך, הגיע הזמן שנגיב, אנחנו סומכים עליך, יעקב. אנחנו יודעים – בסוף יעקב יגיד – ריבונו של </w:t>
      </w:r>
      <w:r w:rsidRPr="00637888">
        <w:rPr>
          <w:rtl/>
        </w:rPr>
        <w:t>עולם.</w:t>
      </w:r>
      <w:r>
        <w:rPr>
          <w:rtl/>
        </w:rPr>
        <w:t xml:space="preserve"> </w:t>
      </w:r>
    </w:p>
    <w:p w:rsidR="00B409E4" w:rsidRDefault="00B409E4" w:rsidP="00B409E4">
      <w:pPr>
        <w:rPr>
          <w:rtl/>
        </w:rPr>
      </w:pPr>
      <w:r>
        <w:rPr>
          <w:rtl/>
        </w:rPr>
        <w:t xml:space="preserve"> </w:t>
      </w:r>
    </w:p>
    <w:p w:rsidR="00E2105C" w:rsidRDefault="00E2105C" w:rsidP="00E2105C">
      <w:pPr>
        <w:pStyle w:val="af6"/>
        <w:keepNext/>
        <w:rPr>
          <w:rtl/>
        </w:rPr>
      </w:pPr>
      <w:bookmarkStart w:id="256" w:name="ET_yor_5069_57"/>
      <w:r w:rsidRPr="00E2105C">
        <w:rPr>
          <w:rStyle w:val="TagStyle"/>
          <w:rtl/>
        </w:rPr>
        <w:t xml:space="preserve"> &lt;&lt; יור &gt;&gt; </w:t>
      </w:r>
      <w:r>
        <w:rPr>
          <w:rtl/>
        </w:rPr>
        <w:t>היו"ר יעקב אשר:</w:t>
      </w:r>
      <w:r w:rsidRPr="00E2105C">
        <w:rPr>
          <w:rStyle w:val="TagStyle"/>
          <w:rtl/>
        </w:rPr>
        <w:t xml:space="preserve"> &lt;&lt; יור &gt;&gt;</w:t>
      </w:r>
      <w:r>
        <w:rPr>
          <w:rtl/>
        </w:rPr>
        <w:t xml:space="preserve">   </w:t>
      </w:r>
      <w:bookmarkEnd w:id="256"/>
    </w:p>
    <w:p w:rsidR="00E2105C" w:rsidRDefault="00E2105C" w:rsidP="00E2105C">
      <w:pPr>
        <w:pStyle w:val="KeepWithNext"/>
        <w:rPr>
          <w:rtl/>
          <w:lang w:eastAsia="he-IL"/>
        </w:rPr>
      </w:pPr>
    </w:p>
    <w:p w:rsidR="00B409E4" w:rsidRDefault="00B409E4" w:rsidP="00637888">
      <w:pPr>
        <w:rPr>
          <w:rtl/>
        </w:rPr>
      </w:pPr>
      <w:bookmarkStart w:id="257" w:name="_ETM_Q1_16279927"/>
      <w:bookmarkEnd w:id="257"/>
      <w:r>
        <w:rPr>
          <w:rtl/>
        </w:rPr>
        <w:t>משרד הבריאות במקום לבדוק דברים</w:t>
      </w:r>
      <w:r w:rsidR="00E2105C">
        <w:rPr>
          <w:rFonts w:hint="cs"/>
          <w:rtl/>
        </w:rPr>
        <w:t xml:space="preserve"> </w:t>
      </w:r>
      <w:r w:rsidR="00637888">
        <w:rPr>
          <w:rFonts w:hint="cs"/>
          <w:rtl/>
        </w:rPr>
        <w:t>לפעמים</w:t>
      </w:r>
      <w:bookmarkStart w:id="258" w:name="_ETM_Q1_16315361"/>
      <w:bookmarkEnd w:id="258"/>
      <w:r w:rsidR="00637888">
        <w:rPr>
          <w:rFonts w:hint="cs"/>
          <w:rtl/>
        </w:rPr>
        <w:t xml:space="preserve"> בודק את זה </w:t>
      </w:r>
      <w:r>
        <w:rPr>
          <w:rtl/>
        </w:rPr>
        <w:t xml:space="preserve">עם יועצי תקשורת. </w:t>
      </w:r>
    </w:p>
    <w:p w:rsidR="00637888" w:rsidRDefault="00637888" w:rsidP="00B409E4">
      <w:pPr>
        <w:rPr>
          <w:rtl/>
        </w:rPr>
      </w:pPr>
      <w:bookmarkStart w:id="259" w:name="_ETM_Q1_16322414"/>
      <w:bookmarkStart w:id="260" w:name="_ETM_Q1_16322494"/>
      <w:bookmarkStart w:id="261" w:name="_ETM_Q1_16323614"/>
      <w:bookmarkEnd w:id="259"/>
      <w:bookmarkEnd w:id="260"/>
      <w:bookmarkEnd w:id="261"/>
    </w:p>
    <w:p w:rsidR="00637888" w:rsidRDefault="00637888" w:rsidP="00637888">
      <w:pPr>
        <w:pStyle w:val="a4"/>
        <w:keepNext/>
        <w:rPr>
          <w:rtl/>
        </w:rPr>
      </w:pPr>
      <w:bookmarkStart w:id="262" w:name="ET_speaker_5762_58"/>
      <w:r w:rsidRPr="00637888">
        <w:rPr>
          <w:rStyle w:val="TagStyle"/>
          <w:rtl/>
        </w:rPr>
        <w:t xml:space="preserve"> &lt;&lt; דובר &gt;&gt; </w:t>
      </w:r>
      <w:r>
        <w:rPr>
          <w:rtl/>
        </w:rPr>
        <w:t>אלי אבידר (ישראל ביתנו):</w:t>
      </w:r>
      <w:r w:rsidRPr="00637888">
        <w:rPr>
          <w:rStyle w:val="TagStyle"/>
          <w:rtl/>
        </w:rPr>
        <w:t xml:space="preserve"> &lt;&lt; דובר &gt;&gt;</w:t>
      </w:r>
      <w:r>
        <w:rPr>
          <w:rtl/>
        </w:rPr>
        <w:t xml:space="preserve">   </w:t>
      </w:r>
      <w:bookmarkEnd w:id="262"/>
    </w:p>
    <w:p w:rsidR="00637888" w:rsidRDefault="00637888" w:rsidP="00637888">
      <w:pPr>
        <w:pStyle w:val="KeepWithNext"/>
        <w:rPr>
          <w:rtl/>
          <w:lang w:eastAsia="he-IL"/>
        </w:rPr>
      </w:pPr>
    </w:p>
    <w:p w:rsidR="00B409E4" w:rsidRDefault="00B409E4" w:rsidP="00B409E4">
      <w:pPr>
        <w:rPr>
          <w:rtl/>
        </w:rPr>
      </w:pPr>
      <w:bookmarkStart w:id="263" w:name="_ETM_Q1_16324129"/>
      <w:bookmarkStart w:id="264" w:name="_ETM_Q1_16324191"/>
      <w:bookmarkEnd w:id="263"/>
      <w:bookmarkEnd w:id="264"/>
      <w:r>
        <w:rPr>
          <w:rtl/>
        </w:rPr>
        <w:t xml:space="preserve">ולכן, יעקב. כאשר אנחנו מסתכלים פנימה, יש לנו ניצוץ שאנחנו מאמינים בך. יש לנו רק בקשה אחת – שאתה תאמין בעצמך. </w:t>
      </w:r>
    </w:p>
    <w:p w:rsidR="00637888" w:rsidRDefault="00637888" w:rsidP="00B409E4">
      <w:pPr>
        <w:rPr>
          <w:rtl/>
        </w:rPr>
      </w:pPr>
      <w:bookmarkStart w:id="265" w:name="_ETM_Q1_16338126"/>
      <w:bookmarkStart w:id="266" w:name="_ETM_Q1_16338194"/>
      <w:bookmarkStart w:id="267" w:name="_ETM_Q1_16339518"/>
      <w:bookmarkEnd w:id="265"/>
      <w:bookmarkEnd w:id="266"/>
      <w:bookmarkEnd w:id="267"/>
    </w:p>
    <w:p w:rsidR="00637888" w:rsidRDefault="00637888" w:rsidP="00637888">
      <w:pPr>
        <w:pStyle w:val="a4"/>
        <w:keepNext/>
        <w:rPr>
          <w:rtl/>
        </w:rPr>
      </w:pPr>
      <w:bookmarkStart w:id="268" w:name="ET_speaker_5938_59"/>
      <w:r w:rsidRPr="0063788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37888">
        <w:rPr>
          <w:rStyle w:val="TagStyle"/>
          <w:rtl/>
        </w:rPr>
        <w:t xml:space="preserve"> &lt;&lt; דובר &gt;&gt;</w:t>
      </w:r>
      <w:r>
        <w:rPr>
          <w:rtl/>
        </w:rPr>
        <w:t xml:space="preserve">   </w:t>
      </w:r>
      <w:bookmarkEnd w:id="268"/>
    </w:p>
    <w:p w:rsidR="00637888" w:rsidRDefault="00637888" w:rsidP="00637888">
      <w:pPr>
        <w:pStyle w:val="KeepWithNext"/>
        <w:rPr>
          <w:rtl/>
          <w:lang w:eastAsia="he-IL"/>
        </w:rPr>
      </w:pPr>
    </w:p>
    <w:p w:rsidR="007A1180" w:rsidRDefault="00B409E4" w:rsidP="007A1180">
      <w:pPr>
        <w:rPr>
          <w:rtl/>
        </w:rPr>
      </w:pPr>
      <w:bookmarkStart w:id="269" w:name="_ETM_Q1_16340005"/>
      <w:bookmarkStart w:id="270" w:name="_ETM_Q1_16340082"/>
      <w:bookmarkEnd w:id="269"/>
      <w:bookmarkEnd w:id="270"/>
      <w:r>
        <w:rPr>
          <w:rtl/>
        </w:rPr>
        <w:t xml:space="preserve">אנחנו יושבים פה בקבוצה כזאת – במקום אחר אדם היה בא מבחוץ ומסתכל עלינו כעל מוזרים. </w:t>
      </w:r>
      <w:r w:rsidR="007A1180">
        <w:rPr>
          <w:rFonts w:hint="cs"/>
          <w:rtl/>
        </w:rPr>
        <w:t xml:space="preserve">מגיעים </w:t>
      </w:r>
      <w:r>
        <w:rPr>
          <w:rtl/>
        </w:rPr>
        <w:t>בי</w:t>
      </w:r>
      <w:r w:rsidR="007A1180">
        <w:rPr>
          <w:rtl/>
        </w:rPr>
        <w:t xml:space="preserve">ום שהכנסת כמעט לא עובדת, </w:t>
      </w:r>
      <w:r w:rsidR="007A1180">
        <w:rPr>
          <w:rFonts w:hint="cs"/>
          <w:rtl/>
        </w:rPr>
        <w:t xml:space="preserve">ביום שלישי. החבורה המוזרה הזו </w:t>
      </w:r>
      <w:bookmarkStart w:id="271" w:name="_ETM_Q1_16438581"/>
      <w:bookmarkEnd w:id="271"/>
      <w:r w:rsidR="007A1180">
        <w:rPr>
          <w:rFonts w:hint="cs"/>
          <w:rtl/>
        </w:rPr>
        <w:t xml:space="preserve">של חברי הכנסת. מה גורם לחברת הכנסת קארין אלהרר לשבת פה? היא תטען את כל הטענות הנכונות, </w:t>
      </w:r>
      <w:r>
        <w:rPr>
          <w:rtl/>
        </w:rPr>
        <w:t xml:space="preserve">ואז ייכנסו חברי הכנסת </w:t>
      </w:r>
      <w:r w:rsidR="007A1180">
        <w:rPr>
          <w:rFonts w:hint="cs"/>
          <w:rtl/>
        </w:rPr>
        <w:t xml:space="preserve">במרוצה. אין להם מושג על מה הם הולכים להצביע. וייכנס מישהו שיגיד להם </w:t>
      </w:r>
      <w:bookmarkStart w:id="272" w:name="_ETM_Q1_16468562"/>
      <w:bookmarkEnd w:id="272"/>
      <w:r w:rsidR="007A1180">
        <w:rPr>
          <w:rFonts w:hint="cs"/>
          <w:rtl/>
        </w:rPr>
        <w:t xml:space="preserve">איך להצביע. </w:t>
      </w:r>
      <w:r>
        <w:rPr>
          <w:rtl/>
        </w:rPr>
        <w:t xml:space="preserve">ובתוך האירוע הזה אנחנו הולכים היום לעשות דיון עומק ואני מראש יודע שאני אפסיד </w:t>
      </w:r>
      <w:r w:rsidR="007A1180">
        <w:rPr>
          <w:rFonts w:hint="cs"/>
          <w:rtl/>
        </w:rPr>
        <w:t xml:space="preserve">בכל מה שאני אגיד. </w:t>
      </w:r>
      <w:r>
        <w:rPr>
          <w:rtl/>
        </w:rPr>
        <w:t xml:space="preserve"> יש לי ניסיון. אני יושב כאן והאווירה נהדרת. </w:t>
      </w:r>
    </w:p>
    <w:p w:rsidR="007A1180" w:rsidRDefault="007A1180" w:rsidP="007A1180">
      <w:pPr>
        <w:rPr>
          <w:rtl/>
        </w:rPr>
      </w:pPr>
      <w:bookmarkStart w:id="273" w:name="_ETM_Q1_16493321"/>
      <w:bookmarkStart w:id="274" w:name="_ETM_Q1_16493383"/>
      <w:bookmarkEnd w:id="273"/>
      <w:bookmarkEnd w:id="274"/>
    </w:p>
    <w:p w:rsidR="007A1180" w:rsidRDefault="007A1180" w:rsidP="007A1180">
      <w:pPr>
        <w:rPr>
          <w:rtl/>
        </w:rPr>
      </w:pPr>
      <w:bookmarkStart w:id="275" w:name="_ETM_Q1_16493792"/>
      <w:bookmarkStart w:id="276" w:name="_ETM_Q1_16493883"/>
      <w:bookmarkEnd w:id="275"/>
      <w:bookmarkEnd w:id="276"/>
    </w:p>
    <w:p w:rsidR="007A1180" w:rsidRDefault="007A1180" w:rsidP="007A1180">
      <w:pPr>
        <w:pStyle w:val="af6"/>
        <w:keepNext/>
        <w:rPr>
          <w:rtl/>
        </w:rPr>
      </w:pPr>
      <w:bookmarkStart w:id="277" w:name="ET_yor_5069_60"/>
      <w:r w:rsidRPr="007A1180">
        <w:rPr>
          <w:rStyle w:val="TagStyle"/>
          <w:rtl/>
        </w:rPr>
        <w:lastRenderedPageBreak/>
        <w:t xml:space="preserve"> &lt;&lt; יור &gt;&gt; </w:t>
      </w:r>
      <w:r>
        <w:rPr>
          <w:rtl/>
        </w:rPr>
        <w:t>היו"ר יעקב אשר:</w:t>
      </w:r>
      <w:r w:rsidRPr="007A1180">
        <w:rPr>
          <w:rStyle w:val="TagStyle"/>
          <w:rtl/>
        </w:rPr>
        <w:t xml:space="preserve"> &lt;&lt; יור &gt;&gt;</w:t>
      </w:r>
      <w:r>
        <w:rPr>
          <w:rtl/>
        </w:rPr>
        <w:t xml:space="preserve">   </w:t>
      </w:r>
      <w:bookmarkEnd w:id="277"/>
    </w:p>
    <w:p w:rsidR="007A1180" w:rsidRDefault="007A1180" w:rsidP="007A1180">
      <w:pPr>
        <w:pStyle w:val="KeepWithNext"/>
        <w:rPr>
          <w:rtl/>
          <w:lang w:eastAsia="he-IL"/>
        </w:rPr>
      </w:pPr>
    </w:p>
    <w:p w:rsidR="007A1180" w:rsidRDefault="007A1180" w:rsidP="007A1180">
      <w:pPr>
        <w:rPr>
          <w:rtl/>
          <w:lang w:eastAsia="he-IL"/>
        </w:rPr>
      </w:pPr>
      <w:r>
        <w:rPr>
          <w:rFonts w:hint="cs"/>
          <w:rtl/>
          <w:lang w:eastAsia="he-IL"/>
        </w:rPr>
        <w:t>אז בוא תציע, בוא</w:t>
      </w:r>
      <w:bookmarkStart w:id="278" w:name="_ETM_Q1_16495650"/>
      <w:bookmarkEnd w:id="278"/>
      <w:r>
        <w:rPr>
          <w:rFonts w:hint="cs"/>
          <w:rtl/>
          <w:lang w:eastAsia="he-IL"/>
        </w:rPr>
        <w:t xml:space="preserve"> תציע. </w:t>
      </w:r>
    </w:p>
    <w:p w:rsidR="007A1180" w:rsidRDefault="007A1180" w:rsidP="007A1180">
      <w:pPr>
        <w:rPr>
          <w:rtl/>
          <w:lang w:eastAsia="he-IL"/>
        </w:rPr>
      </w:pPr>
    </w:p>
    <w:p w:rsidR="007A1180" w:rsidRDefault="007A1180" w:rsidP="007A1180">
      <w:pPr>
        <w:pStyle w:val="a4"/>
        <w:keepNext/>
        <w:rPr>
          <w:rtl/>
        </w:rPr>
      </w:pPr>
      <w:bookmarkStart w:id="279" w:name="_ETM_Q1_16496847"/>
      <w:bookmarkStart w:id="280" w:name="_ETM_Q1_16496937"/>
      <w:bookmarkStart w:id="281" w:name="_ETM_Q1_16498367"/>
      <w:bookmarkStart w:id="282" w:name="ET_speaker_5938_61"/>
      <w:bookmarkEnd w:id="279"/>
      <w:bookmarkEnd w:id="280"/>
      <w:bookmarkEnd w:id="281"/>
      <w:r w:rsidRPr="007A118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A1180">
        <w:rPr>
          <w:rStyle w:val="TagStyle"/>
          <w:rtl/>
        </w:rPr>
        <w:t xml:space="preserve"> &lt;&lt; דובר &gt;&gt;</w:t>
      </w:r>
      <w:r>
        <w:rPr>
          <w:rtl/>
        </w:rPr>
        <w:t xml:space="preserve">   </w:t>
      </w:r>
      <w:bookmarkEnd w:id="282"/>
    </w:p>
    <w:p w:rsidR="007A1180" w:rsidRDefault="007A1180" w:rsidP="007A1180">
      <w:pPr>
        <w:pStyle w:val="KeepWithNext"/>
        <w:rPr>
          <w:rtl/>
          <w:lang w:eastAsia="he-IL"/>
        </w:rPr>
      </w:pPr>
    </w:p>
    <w:p w:rsidR="00B409E4" w:rsidRDefault="00B409E4" w:rsidP="007A1180">
      <w:pPr>
        <w:rPr>
          <w:rtl/>
        </w:rPr>
      </w:pPr>
      <w:bookmarkStart w:id="283" w:name="_ETM_Q1_16499015"/>
      <w:bookmarkStart w:id="284" w:name="_ETM_Q1_16499074"/>
      <w:bookmarkEnd w:id="283"/>
      <w:bookmarkEnd w:id="284"/>
      <w:r>
        <w:rPr>
          <w:rtl/>
        </w:rPr>
        <w:t>הבקשה שלי אליך הפעם – כי נשמע בעלי מקצוע ואנשים שאנחנו כבר שומעים אותם</w:t>
      </w:r>
      <w:r w:rsidR="007A1180">
        <w:rPr>
          <w:rFonts w:hint="cs"/>
          <w:rtl/>
        </w:rPr>
        <w:t xml:space="preserve"> </w:t>
      </w:r>
      <w:r w:rsidR="007A1180">
        <w:rPr>
          <w:rtl/>
        </w:rPr>
        <w:t>–</w:t>
      </w:r>
      <w:r w:rsidR="007A1180">
        <w:rPr>
          <w:rFonts w:hint="cs"/>
          <w:rtl/>
        </w:rPr>
        <w:t xml:space="preserve"> אני כבר מוועדת הקורונה הקודמת שומע את אותם טיעונים. אותם טיעונים ואותן הצבעות. </w:t>
      </w:r>
      <w:r>
        <w:rPr>
          <w:rtl/>
        </w:rPr>
        <w:t>ומה השתנה? אני מעריך את הממשלה אבל יש גם אותנו</w:t>
      </w:r>
      <w:r w:rsidR="007A1180">
        <w:rPr>
          <w:rFonts w:hint="cs"/>
          <w:rtl/>
        </w:rPr>
        <w:t xml:space="preserve">. תן לנו פעם </w:t>
      </w:r>
      <w:bookmarkStart w:id="285" w:name="_ETM_Q1_16513317"/>
      <w:bookmarkEnd w:id="285"/>
      <w:r w:rsidR="007A1180">
        <w:rPr>
          <w:rFonts w:hint="cs"/>
          <w:rtl/>
        </w:rPr>
        <w:t xml:space="preserve">אחת את התחושה המשונה הזו לנצח בהצבעה. תצביע אתנו. תן לנו לנצח. </w:t>
      </w:r>
    </w:p>
    <w:p w:rsidR="00B409E4" w:rsidRDefault="00B409E4" w:rsidP="00B409E4">
      <w:pPr>
        <w:rPr>
          <w:rtl/>
        </w:rPr>
      </w:pPr>
    </w:p>
    <w:p w:rsidR="007A1180" w:rsidRDefault="007A1180" w:rsidP="007A1180">
      <w:pPr>
        <w:pStyle w:val="af6"/>
        <w:keepNext/>
        <w:rPr>
          <w:rtl/>
        </w:rPr>
      </w:pPr>
      <w:bookmarkStart w:id="286" w:name="ET_yor_5069_62"/>
      <w:r w:rsidRPr="007A1180">
        <w:rPr>
          <w:rStyle w:val="TagStyle"/>
          <w:rtl/>
        </w:rPr>
        <w:t xml:space="preserve"> &lt;&lt; יור &gt;&gt; </w:t>
      </w:r>
      <w:r>
        <w:rPr>
          <w:rtl/>
        </w:rPr>
        <w:t>היו"ר יעקב אשר:</w:t>
      </w:r>
      <w:r w:rsidRPr="007A1180">
        <w:rPr>
          <w:rStyle w:val="TagStyle"/>
          <w:rtl/>
        </w:rPr>
        <w:t xml:space="preserve"> &lt;&lt; יור &gt;&gt;</w:t>
      </w:r>
      <w:r>
        <w:rPr>
          <w:rtl/>
        </w:rPr>
        <w:t xml:space="preserve">   </w:t>
      </w:r>
      <w:bookmarkEnd w:id="286"/>
    </w:p>
    <w:p w:rsidR="007A1180" w:rsidRDefault="007A1180" w:rsidP="007A1180">
      <w:pPr>
        <w:pStyle w:val="KeepWithNext"/>
        <w:rPr>
          <w:rtl/>
          <w:lang w:eastAsia="he-IL"/>
        </w:rPr>
      </w:pPr>
    </w:p>
    <w:p w:rsidR="007A1180" w:rsidRDefault="007A1180" w:rsidP="007A1180">
      <w:pPr>
        <w:rPr>
          <w:rtl/>
          <w:lang w:eastAsia="he-IL"/>
        </w:rPr>
      </w:pPr>
      <w:bookmarkStart w:id="287" w:name="_ETM_Q1_16529291"/>
      <w:bookmarkEnd w:id="287"/>
      <w:r>
        <w:rPr>
          <w:rFonts w:hint="cs"/>
          <w:rtl/>
          <w:lang w:eastAsia="he-IL"/>
        </w:rPr>
        <w:t xml:space="preserve">אבל </w:t>
      </w:r>
      <w:bookmarkStart w:id="288" w:name="_ETM_Q1_16529909"/>
      <w:bookmarkEnd w:id="288"/>
      <w:r>
        <w:rPr>
          <w:rFonts w:hint="cs"/>
          <w:rtl/>
          <w:lang w:eastAsia="he-IL"/>
        </w:rPr>
        <w:t xml:space="preserve">אפילו לא הגדרת מה זה ניצחון מבחינתך. </w:t>
      </w:r>
      <w:bookmarkStart w:id="289" w:name="_ETM_Q1_16538436"/>
      <w:bookmarkEnd w:id="289"/>
    </w:p>
    <w:p w:rsidR="007A1180" w:rsidRDefault="007A1180" w:rsidP="007A1180">
      <w:pPr>
        <w:rPr>
          <w:rtl/>
          <w:lang w:eastAsia="he-IL"/>
        </w:rPr>
      </w:pPr>
      <w:bookmarkStart w:id="290" w:name="_ETM_Q1_16538756"/>
      <w:bookmarkStart w:id="291" w:name="_ETM_Q1_16538832"/>
      <w:bookmarkEnd w:id="290"/>
      <w:bookmarkEnd w:id="291"/>
    </w:p>
    <w:p w:rsidR="007A1180" w:rsidRDefault="007A1180" w:rsidP="007A1180">
      <w:pPr>
        <w:pStyle w:val="af5"/>
        <w:keepNext/>
        <w:rPr>
          <w:rtl/>
        </w:rPr>
      </w:pPr>
      <w:bookmarkStart w:id="292" w:name="_ETM_Q1_16540213"/>
      <w:bookmarkStart w:id="293" w:name="_ETM_Q1_16540282"/>
      <w:bookmarkStart w:id="294" w:name="ET_interruption_קריאות_63"/>
      <w:bookmarkEnd w:id="292"/>
      <w:bookmarkEnd w:id="293"/>
      <w:r w:rsidRPr="007A1180">
        <w:rPr>
          <w:rStyle w:val="TagStyle"/>
          <w:rtl/>
        </w:rPr>
        <w:t xml:space="preserve"> &lt;&lt; קריאה &gt;&gt; </w:t>
      </w:r>
      <w:r>
        <w:rPr>
          <w:rtl/>
        </w:rPr>
        <w:t>קריאות:</w:t>
      </w:r>
      <w:r w:rsidRPr="007A1180">
        <w:rPr>
          <w:rStyle w:val="TagStyle"/>
          <w:rtl/>
        </w:rPr>
        <w:t xml:space="preserve"> &lt;&lt; קריאה &gt;&gt;</w:t>
      </w:r>
      <w:r>
        <w:rPr>
          <w:rtl/>
        </w:rPr>
        <w:t xml:space="preserve">   </w:t>
      </w:r>
      <w:bookmarkEnd w:id="294"/>
    </w:p>
    <w:p w:rsidR="007A1180" w:rsidRDefault="007A1180" w:rsidP="007A1180">
      <w:pPr>
        <w:pStyle w:val="KeepWithNext"/>
        <w:rPr>
          <w:rtl/>
          <w:lang w:eastAsia="he-IL"/>
        </w:rPr>
      </w:pPr>
    </w:p>
    <w:p w:rsidR="007A1180" w:rsidRDefault="007A1180" w:rsidP="007A1180">
      <w:pPr>
        <w:rPr>
          <w:rtl/>
          <w:lang w:eastAsia="he-IL"/>
        </w:rPr>
      </w:pPr>
      <w:bookmarkStart w:id="295" w:name="_ETM_Q1_16543687"/>
      <w:bookmarkStart w:id="296" w:name="_ETM_Q1_16543931"/>
      <w:bookmarkStart w:id="297" w:name="_ETM_Q1_16543993"/>
      <w:bookmarkEnd w:id="295"/>
      <w:bookmarkEnd w:id="296"/>
      <w:bookmarkEnd w:id="297"/>
      <w:r>
        <w:rPr>
          <w:rFonts w:hint="cs"/>
          <w:rtl/>
          <w:lang w:eastAsia="he-IL"/>
        </w:rPr>
        <w:t>- - -</w:t>
      </w:r>
    </w:p>
    <w:p w:rsidR="007A1180" w:rsidRDefault="007A1180" w:rsidP="007A1180">
      <w:pPr>
        <w:rPr>
          <w:rtl/>
          <w:lang w:eastAsia="he-IL"/>
        </w:rPr>
      </w:pPr>
      <w:bookmarkStart w:id="298" w:name="_ETM_Q1_16549237"/>
      <w:bookmarkStart w:id="299" w:name="_ETM_Q1_16549307"/>
      <w:bookmarkEnd w:id="298"/>
      <w:bookmarkEnd w:id="299"/>
    </w:p>
    <w:p w:rsidR="007A1180" w:rsidRDefault="007A1180" w:rsidP="007A1180">
      <w:pPr>
        <w:pStyle w:val="a4"/>
        <w:keepNext/>
        <w:rPr>
          <w:rtl/>
        </w:rPr>
      </w:pPr>
      <w:bookmarkStart w:id="300" w:name="ET_speaker_5068_64"/>
      <w:r w:rsidRPr="007A1180">
        <w:rPr>
          <w:rStyle w:val="TagStyle"/>
          <w:rtl/>
        </w:rPr>
        <w:t xml:space="preserve"> &lt;&lt; דובר &gt;&gt; </w:t>
      </w:r>
      <w:r>
        <w:rPr>
          <w:rtl/>
        </w:rPr>
        <w:t>קארין אלהרר (יש עתיד-</w:t>
      </w:r>
      <w:proofErr w:type="spellStart"/>
      <w:r>
        <w:rPr>
          <w:rtl/>
        </w:rPr>
        <w:t>תל"ם</w:t>
      </w:r>
      <w:proofErr w:type="spellEnd"/>
      <w:r>
        <w:rPr>
          <w:rtl/>
        </w:rPr>
        <w:t>):</w:t>
      </w:r>
      <w:r w:rsidRPr="007A1180">
        <w:rPr>
          <w:rStyle w:val="TagStyle"/>
          <w:rtl/>
        </w:rPr>
        <w:t xml:space="preserve"> &lt;&lt; דובר &gt;&gt;</w:t>
      </w:r>
      <w:r>
        <w:rPr>
          <w:rtl/>
        </w:rPr>
        <w:t xml:space="preserve">   </w:t>
      </w:r>
      <w:bookmarkEnd w:id="300"/>
    </w:p>
    <w:p w:rsidR="007A1180" w:rsidRDefault="007A1180" w:rsidP="007A1180">
      <w:pPr>
        <w:pStyle w:val="KeepWithNext"/>
        <w:rPr>
          <w:rtl/>
          <w:lang w:eastAsia="he-IL"/>
        </w:rPr>
      </w:pPr>
    </w:p>
    <w:p w:rsidR="00B409E4" w:rsidRDefault="00B409E4" w:rsidP="00B409E4">
      <w:pPr>
        <w:rPr>
          <w:rtl/>
        </w:rPr>
      </w:pPr>
      <w:bookmarkStart w:id="301" w:name="_ETM_Q1_16550982"/>
      <w:bookmarkStart w:id="302" w:name="_ETM_Q1_16551043"/>
      <w:bookmarkEnd w:id="301"/>
      <w:bookmarkEnd w:id="302"/>
      <w:r>
        <w:rPr>
          <w:rtl/>
        </w:rPr>
        <w:t xml:space="preserve">אני רוצה להתחבר להצעה של חבר הכנסת </w:t>
      </w:r>
      <w:proofErr w:type="spellStart"/>
      <w:r>
        <w:rPr>
          <w:rtl/>
        </w:rPr>
        <w:t>סגלוביץ</w:t>
      </w:r>
      <w:proofErr w:type="spellEnd"/>
      <w:r>
        <w:rPr>
          <w:rtl/>
        </w:rPr>
        <w:t xml:space="preserve">'. אני מציעה שניקח מקרה בוחן – עניין הצימרים, למשל. </w:t>
      </w:r>
    </w:p>
    <w:p w:rsidR="007A1180" w:rsidRDefault="007A1180" w:rsidP="00B409E4">
      <w:pPr>
        <w:rPr>
          <w:rtl/>
        </w:rPr>
      </w:pPr>
      <w:bookmarkStart w:id="303" w:name="_ETM_Q1_16556804"/>
      <w:bookmarkStart w:id="304" w:name="_ETM_Q1_16556878"/>
      <w:bookmarkEnd w:id="303"/>
      <w:bookmarkEnd w:id="304"/>
    </w:p>
    <w:p w:rsidR="007A1180" w:rsidRDefault="007A1180" w:rsidP="007A1180">
      <w:pPr>
        <w:pStyle w:val="af6"/>
        <w:keepNext/>
        <w:rPr>
          <w:rtl/>
        </w:rPr>
      </w:pPr>
      <w:bookmarkStart w:id="305" w:name="ET_yor_5069_65"/>
      <w:r w:rsidRPr="007A1180">
        <w:rPr>
          <w:rStyle w:val="TagStyle"/>
          <w:rtl/>
        </w:rPr>
        <w:t xml:space="preserve"> &lt;&lt; יור &gt;&gt; </w:t>
      </w:r>
      <w:r>
        <w:rPr>
          <w:rtl/>
        </w:rPr>
        <w:t>היו"ר יעקב אשר:</w:t>
      </w:r>
      <w:r w:rsidRPr="007A1180">
        <w:rPr>
          <w:rStyle w:val="TagStyle"/>
          <w:rtl/>
        </w:rPr>
        <w:t xml:space="preserve"> &lt;&lt; יור &gt;&gt;</w:t>
      </w:r>
      <w:r>
        <w:rPr>
          <w:rtl/>
        </w:rPr>
        <w:t xml:space="preserve">   </w:t>
      </w:r>
      <w:bookmarkEnd w:id="305"/>
    </w:p>
    <w:p w:rsidR="007A1180" w:rsidRDefault="007A1180" w:rsidP="007A1180">
      <w:pPr>
        <w:pStyle w:val="KeepWithNext"/>
        <w:rPr>
          <w:rtl/>
          <w:lang w:eastAsia="he-IL"/>
        </w:rPr>
      </w:pPr>
    </w:p>
    <w:p w:rsidR="00B409E4" w:rsidRDefault="007A1180" w:rsidP="00B409E4">
      <w:pPr>
        <w:rPr>
          <w:rtl/>
        </w:rPr>
      </w:pPr>
      <w:bookmarkStart w:id="306" w:name="_ETM_Q1_16557775"/>
      <w:bookmarkEnd w:id="306"/>
      <w:r>
        <w:rPr>
          <w:rFonts w:hint="cs"/>
          <w:rtl/>
        </w:rPr>
        <w:t xml:space="preserve">אתם מפספסים פה משהו. </w:t>
      </w:r>
      <w:r w:rsidR="00B409E4">
        <w:rPr>
          <w:rtl/>
        </w:rPr>
        <w:t xml:space="preserve">אנחנו כרגע, היום, דנים בתקנות. </w:t>
      </w:r>
      <w:r>
        <w:rPr>
          <w:rFonts w:hint="cs"/>
          <w:rtl/>
        </w:rPr>
        <w:t>נניח ש</w:t>
      </w:r>
      <w:r w:rsidR="00B409E4">
        <w:rPr>
          <w:rtl/>
        </w:rPr>
        <w:t xml:space="preserve">פורמלית, נגיע להצבעה על התקנות של ההגבלות. לא כתוב שם צימרים. </w:t>
      </w:r>
    </w:p>
    <w:p w:rsidR="007A1180" w:rsidRDefault="007A1180" w:rsidP="00B409E4">
      <w:pPr>
        <w:rPr>
          <w:rtl/>
        </w:rPr>
      </w:pPr>
      <w:bookmarkStart w:id="307" w:name="_ETM_Q1_16567301"/>
      <w:bookmarkStart w:id="308" w:name="_ETM_Q1_16567372"/>
      <w:bookmarkStart w:id="309" w:name="_ETM_Q1_16568485"/>
      <w:bookmarkEnd w:id="307"/>
      <w:bookmarkEnd w:id="308"/>
      <w:bookmarkEnd w:id="309"/>
    </w:p>
    <w:p w:rsidR="007A1180" w:rsidRDefault="007A1180" w:rsidP="007A1180">
      <w:pPr>
        <w:pStyle w:val="a4"/>
        <w:keepNext/>
        <w:rPr>
          <w:rtl/>
        </w:rPr>
      </w:pPr>
      <w:bookmarkStart w:id="310" w:name="ET_speaker_5068_66"/>
      <w:r w:rsidRPr="007A1180">
        <w:rPr>
          <w:rStyle w:val="TagStyle"/>
          <w:rtl/>
        </w:rPr>
        <w:t xml:space="preserve"> &lt;&lt; דובר &gt;&gt; </w:t>
      </w:r>
      <w:r>
        <w:rPr>
          <w:rtl/>
        </w:rPr>
        <w:t>קארין אלהרר (יש עתיד-</w:t>
      </w:r>
      <w:proofErr w:type="spellStart"/>
      <w:r>
        <w:rPr>
          <w:rtl/>
        </w:rPr>
        <w:t>תל"ם</w:t>
      </w:r>
      <w:proofErr w:type="spellEnd"/>
      <w:r>
        <w:rPr>
          <w:rtl/>
        </w:rPr>
        <w:t>):</w:t>
      </w:r>
      <w:r w:rsidRPr="007A1180">
        <w:rPr>
          <w:rStyle w:val="TagStyle"/>
          <w:rtl/>
        </w:rPr>
        <w:t xml:space="preserve"> &lt;&lt; דובר &gt;&gt;</w:t>
      </w:r>
      <w:r>
        <w:rPr>
          <w:rtl/>
        </w:rPr>
        <w:t xml:space="preserve">   </w:t>
      </w:r>
      <w:bookmarkEnd w:id="310"/>
    </w:p>
    <w:p w:rsidR="007A1180" w:rsidRDefault="007A1180" w:rsidP="007A1180">
      <w:pPr>
        <w:pStyle w:val="KeepWithNext"/>
        <w:rPr>
          <w:rtl/>
          <w:lang w:eastAsia="he-IL"/>
        </w:rPr>
      </w:pPr>
    </w:p>
    <w:p w:rsidR="00B409E4" w:rsidRDefault="00B409E4" w:rsidP="00B409E4">
      <w:pPr>
        <w:rPr>
          <w:rtl/>
        </w:rPr>
      </w:pPr>
      <w:bookmarkStart w:id="311" w:name="_ETM_Q1_16568974"/>
      <w:bookmarkStart w:id="312" w:name="_ETM_Q1_16569026"/>
      <w:bookmarkEnd w:id="311"/>
      <w:bookmarkEnd w:id="312"/>
      <w:r>
        <w:rPr>
          <w:rtl/>
        </w:rPr>
        <w:t xml:space="preserve">נבקש להוסיף. </w:t>
      </w:r>
    </w:p>
    <w:p w:rsidR="00B409E4" w:rsidRDefault="00B409E4" w:rsidP="00B409E4">
      <w:pPr>
        <w:rPr>
          <w:rtl/>
        </w:rPr>
      </w:pPr>
    </w:p>
    <w:p w:rsidR="007A1180" w:rsidRDefault="007A1180" w:rsidP="007A1180">
      <w:pPr>
        <w:pStyle w:val="af6"/>
        <w:keepNext/>
        <w:rPr>
          <w:rtl/>
        </w:rPr>
      </w:pPr>
      <w:bookmarkStart w:id="313" w:name="ET_yor_5069_67"/>
      <w:r w:rsidRPr="007A1180">
        <w:rPr>
          <w:rStyle w:val="TagStyle"/>
          <w:rtl/>
        </w:rPr>
        <w:t xml:space="preserve"> &lt;&lt; יור &gt;&gt; </w:t>
      </w:r>
      <w:r>
        <w:rPr>
          <w:rtl/>
        </w:rPr>
        <w:t>היו"ר יעקב אשר:</w:t>
      </w:r>
      <w:r w:rsidRPr="007A1180">
        <w:rPr>
          <w:rStyle w:val="TagStyle"/>
          <w:rtl/>
        </w:rPr>
        <w:t xml:space="preserve"> &lt;&lt; יור &gt;&gt;</w:t>
      </w:r>
      <w:r>
        <w:rPr>
          <w:rtl/>
        </w:rPr>
        <w:t xml:space="preserve">   </w:t>
      </w:r>
      <w:bookmarkEnd w:id="313"/>
    </w:p>
    <w:p w:rsidR="007A1180" w:rsidRDefault="007A1180" w:rsidP="007A1180">
      <w:pPr>
        <w:pStyle w:val="KeepWithNext"/>
        <w:rPr>
          <w:rtl/>
          <w:lang w:eastAsia="he-IL"/>
        </w:rPr>
      </w:pPr>
    </w:p>
    <w:p w:rsidR="00B409E4" w:rsidRDefault="007A1180" w:rsidP="00B409E4">
      <w:pPr>
        <w:rPr>
          <w:rtl/>
        </w:rPr>
      </w:pPr>
      <w:bookmarkStart w:id="314" w:name="_ETM_Q1_16580270"/>
      <w:bookmarkEnd w:id="314"/>
      <w:r>
        <w:rPr>
          <w:rFonts w:hint="cs"/>
          <w:rtl/>
        </w:rPr>
        <w:t xml:space="preserve">מישהו </w:t>
      </w:r>
      <w:bookmarkStart w:id="315" w:name="_ETM_Q1_16666795"/>
      <w:bookmarkEnd w:id="315"/>
      <w:r>
        <w:rPr>
          <w:rFonts w:hint="cs"/>
          <w:rtl/>
        </w:rPr>
        <w:t xml:space="preserve">אמר נגד? אני שואל אתכם שאלה: </w:t>
      </w:r>
      <w:r w:rsidR="00B409E4">
        <w:rPr>
          <w:rtl/>
        </w:rPr>
        <w:t xml:space="preserve">להזכיר לכם את הטייק </w:t>
      </w:r>
      <w:proofErr w:type="spellStart"/>
      <w:r w:rsidR="00B409E4">
        <w:rPr>
          <w:rtl/>
        </w:rPr>
        <w:t>אוויי</w:t>
      </w:r>
      <w:proofErr w:type="spellEnd"/>
      <w:r w:rsidR="00B409E4">
        <w:rPr>
          <w:rtl/>
        </w:rPr>
        <w:t xml:space="preserve">? את האפס עד 6? </w:t>
      </w:r>
      <w:r>
        <w:rPr>
          <w:rFonts w:hint="cs"/>
          <w:rtl/>
        </w:rPr>
        <w:t xml:space="preserve">להזכיר את הליגות - </w:t>
      </w:r>
      <w:bookmarkStart w:id="316" w:name="_ETM_Q1_16680426"/>
      <w:bookmarkEnd w:id="316"/>
      <w:r>
        <w:rPr>
          <w:rFonts w:hint="cs"/>
          <w:rtl/>
        </w:rPr>
        <w:t>- -</w:t>
      </w:r>
    </w:p>
    <w:p w:rsidR="007A1180" w:rsidRDefault="007A1180" w:rsidP="00B409E4">
      <w:pPr>
        <w:rPr>
          <w:rtl/>
        </w:rPr>
      </w:pPr>
      <w:bookmarkStart w:id="317" w:name="_ETM_Q1_16587081"/>
      <w:bookmarkStart w:id="318" w:name="_ETM_Q1_16587144"/>
      <w:bookmarkEnd w:id="317"/>
      <w:bookmarkEnd w:id="318"/>
    </w:p>
    <w:p w:rsidR="007A1180" w:rsidRDefault="007A1180" w:rsidP="007A1180">
      <w:pPr>
        <w:pStyle w:val="af5"/>
        <w:keepNext/>
        <w:rPr>
          <w:rtl/>
        </w:rPr>
      </w:pPr>
      <w:bookmarkStart w:id="319" w:name="ET_interruption_קריאות_68"/>
      <w:r w:rsidRPr="007A1180">
        <w:rPr>
          <w:rStyle w:val="TagStyle"/>
          <w:rtl/>
        </w:rPr>
        <w:t xml:space="preserve"> &lt;&lt; קריאה &gt;&gt; </w:t>
      </w:r>
      <w:r>
        <w:rPr>
          <w:rtl/>
        </w:rPr>
        <w:t>קריאות:</w:t>
      </w:r>
      <w:r w:rsidRPr="007A1180">
        <w:rPr>
          <w:rStyle w:val="TagStyle"/>
          <w:rtl/>
        </w:rPr>
        <w:t xml:space="preserve"> &lt;&lt; קריאה &gt;&gt;</w:t>
      </w:r>
      <w:r>
        <w:rPr>
          <w:rtl/>
        </w:rPr>
        <w:t xml:space="preserve">   </w:t>
      </w:r>
      <w:bookmarkEnd w:id="319"/>
    </w:p>
    <w:p w:rsidR="007A1180" w:rsidRDefault="007A1180" w:rsidP="007A1180">
      <w:pPr>
        <w:pStyle w:val="KeepWithNext"/>
        <w:rPr>
          <w:rtl/>
          <w:lang w:eastAsia="he-IL"/>
        </w:rPr>
      </w:pPr>
    </w:p>
    <w:p w:rsidR="00B409E4" w:rsidRDefault="007A1180" w:rsidP="007A1180">
      <w:pPr>
        <w:rPr>
          <w:rtl/>
          <w:lang w:eastAsia="he-IL"/>
        </w:rPr>
      </w:pPr>
      <w:bookmarkStart w:id="320" w:name="_ETM_Q1_16589170"/>
      <w:bookmarkStart w:id="321" w:name="_ETM_Q1_16589441"/>
      <w:bookmarkStart w:id="322" w:name="_ETM_Q1_16589502"/>
      <w:bookmarkEnd w:id="320"/>
      <w:bookmarkEnd w:id="321"/>
      <w:bookmarkEnd w:id="322"/>
      <w:r>
        <w:rPr>
          <w:rFonts w:hint="cs"/>
          <w:rtl/>
          <w:lang w:eastAsia="he-IL"/>
        </w:rPr>
        <w:t>- - -</w:t>
      </w:r>
    </w:p>
    <w:p w:rsidR="007A1180" w:rsidRDefault="007A1180" w:rsidP="007A1180">
      <w:pPr>
        <w:rPr>
          <w:rtl/>
          <w:lang w:eastAsia="he-IL"/>
        </w:rPr>
      </w:pPr>
      <w:bookmarkStart w:id="323" w:name="_ETM_Q1_16596218"/>
      <w:bookmarkStart w:id="324" w:name="_ETM_Q1_16596286"/>
      <w:bookmarkEnd w:id="323"/>
      <w:bookmarkEnd w:id="324"/>
    </w:p>
    <w:p w:rsidR="007A1180" w:rsidRDefault="007A1180" w:rsidP="007A1180">
      <w:pPr>
        <w:pStyle w:val="af6"/>
        <w:keepNext/>
        <w:rPr>
          <w:rtl/>
        </w:rPr>
      </w:pPr>
      <w:bookmarkStart w:id="325" w:name="ET_yor_5069_69"/>
      <w:r w:rsidRPr="007A1180">
        <w:rPr>
          <w:rStyle w:val="TagStyle"/>
          <w:rtl/>
        </w:rPr>
        <w:t xml:space="preserve"> &lt;&lt; יור &gt;&gt; </w:t>
      </w:r>
      <w:r>
        <w:rPr>
          <w:rtl/>
        </w:rPr>
        <w:t>היו"ר יעקב אשר:</w:t>
      </w:r>
      <w:r w:rsidRPr="007A1180">
        <w:rPr>
          <w:rStyle w:val="TagStyle"/>
          <w:rtl/>
        </w:rPr>
        <w:t xml:space="preserve"> &lt;&lt; יור &gt;&gt;</w:t>
      </w:r>
      <w:r>
        <w:rPr>
          <w:rtl/>
        </w:rPr>
        <w:t xml:space="preserve">   </w:t>
      </w:r>
      <w:bookmarkEnd w:id="325"/>
    </w:p>
    <w:p w:rsidR="007A1180" w:rsidRDefault="007A1180" w:rsidP="007A1180">
      <w:pPr>
        <w:pStyle w:val="KeepWithNext"/>
        <w:rPr>
          <w:rtl/>
          <w:lang w:eastAsia="he-IL"/>
        </w:rPr>
      </w:pPr>
    </w:p>
    <w:p w:rsidR="00B409E4" w:rsidRDefault="00B409E4" w:rsidP="007A1180">
      <w:pPr>
        <w:rPr>
          <w:rtl/>
        </w:rPr>
      </w:pPr>
      <w:bookmarkStart w:id="326" w:name="_ETM_Q1_16597267"/>
      <w:bookmarkEnd w:id="326"/>
      <w:r>
        <w:rPr>
          <w:rtl/>
        </w:rPr>
        <w:t xml:space="preserve">ולא לדבר על הק"מ וה-500 מ' – אבל גם דברים שהיו </w:t>
      </w:r>
      <w:r w:rsidR="007A1180">
        <w:rPr>
          <w:rFonts w:hint="cs"/>
          <w:rtl/>
        </w:rPr>
        <w:t xml:space="preserve">בישיבות האחרונות </w:t>
      </w:r>
      <w:r w:rsidR="007A1180">
        <w:rPr>
          <w:rtl/>
        </w:rPr>
        <w:t>–</w:t>
      </w:r>
      <w:r w:rsidR="007A1180">
        <w:rPr>
          <w:rFonts w:hint="cs"/>
          <w:rtl/>
        </w:rPr>
        <w:t xml:space="preserve"> בזה אני כן מסכים אתך, </w:t>
      </w:r>
      <w:r>
        <w:rPr>
          <w:rtl/>
        </w:rPr>
        <w:t xml:space="preserve">אני בהחלט חושב שאנחנו צריכים להעלות היום מספר דרישות בעניין הזה. </w:t>
      </w:r>
    </w:p>
    <w:p w:rsidR="007A1180" w:rsidRDefault="007A1180" w:rsidP="007A1180">
      <w:pPr>
        <w:rPr>
          <w:rtl/>
        </w:rPr>
      </w:pPr>
      <w:bookmarkStart w:id="327" w:name="_ETM_Q1_16702039"/>
      <w:bookmarkStart w:id="328" w:name="_ETM_Q1_16702109"/>
      <w:bookmarkStart w:id="329" w:name="_ETM_Q1_16702167"/>
      <w:bookmarkStart w:id="330" w:name="_ETM_Q1_16702236"/>
      <w:bookmarkEnd w:id="327"/>
      <w:bookmarkEnd w:id="328"/>
      <w:bookmarkEnd w:id="329"/>
      <w:bookmarkEnd w:id="330"/>
    </w:p>
    <w:p w:rsidR="007A1180" w:rsidRDefault="007A1180" w:rsidP="007A1180">
      <w:pPr>
        <w:pStyle w:val="a4"/>
        <w:keepNext/>
        <w:rPr>
          <w:rtl/>
        </w:rPr>
      </w:pPr>
      <w:bookmarkStart w:id="331" w:name="ET_speaker_גור_בליי_70"/>
      <w:r w:rsidRPr="007A1180">
        <w:rPr>
          <w:rStyle w:val="TagStyle"/>
          <w:rtl/>
        </w:rPr>
        <w:t xml:space="preserve"> &lt;&lt; דובר &gt;&gt; </w:t>
      </w:r>
      <w:r>
        <w:rPr>
          <w:rtl/>
        </w:rPr>
        <w:t>גור בליי:</w:t>
      </w:r>
      <w:r w:rsidRPr="007A1180">
        <w:rPr>
          <w:rStyle w:val="TagStyle"/>
          <w:rtl/>
        </w:rPr>
        <w:t xml:space="preserve"> &lt;&lt; דובר &gt;&gt;</w:t>
      </w:r>
      <w:r>
        <w:rPr>
          <w:rtl/>
        </w:rPr>
        <w:t xml:space="preserve">   </w:t>
      </w:r>
      <w:bookmarkEnd w:id="331"/>
    </w:p>
    <w:p w:rsidR="007A1180" w:rsidRDefault="007A1180" w:rsidP="007A1180">
      <w:pPr>
        <w:pStyle w:val="KeepWithNext"/>
        <w:rPr>
          <w:rtl/>
          <w:lang w:eastAsia="he-IL"/>
        </w:rPr>
      </w:pPr>
    </w:p>
    <w:p w:rsidR="00B409E4" w:rsidRDefault="007A1180" w:rsidP="008373FB">
      <w:pPr>
        <w:rPr>
          <w:rtl/>
        </w:rPr>
      </w:pPr>
      <w:bookmarkStart w:id="332" w:name="_ETM_Q1_16705240"/>
      <w:bookmarkStart w:id="333" w:name="_ETM_Q1_16705517"/>
      <w:bookmarkStart w:id="334" w:name="_ETM_Q1_16705579"/>
      <w:bookmarkEnd w:id="332"/>
      <w:bookmarkEnd w:id="333"/>
      <w:bookmarkEnd w:id="334"/>
      <w:r>
        <w:rPr>
          <w:rFonts w:hint="cs"/>
          <w:rtl/>
        </w:rPr>
        <w:t xml:space="preserve">לפני </w:t>
      </w:r>
      <w:bookmarkStart w:id="335" w:name="_ETM_Q1_16711576"/>
      <w:bookmarkEnd w:id="335"/>
      <w:r>
        <w:rPr>
          <w:rFonts w:hint="cs"/>
          <w:rtl/>
        </w:rPr>
        <w:t xml:space="preserve">זה, לעשות סדר </w:t>
      </w:r>
      <w:r w:rsidR="00B409E4">
        <w:rPr>
          <w:rtl/>
        </w:rPr>
        <w:t xml:space="preserve">לגבי המסגרת – מבלי להתייחס לכל הסוגיה של הדברים שהעליתם, יש בעצם בפני הוועדה שני קבצי תקנות והכרזה על אזורים מוגבלים. </w:t>
      </w:r>
      <w:r w:rsidR="008373FB">
        <w:rPr>
          <w:rFonts w:hint="cs"/>
          <w:rtl/>
        </w:rPr>
        <w:t xml:space="preserve">בעצם, קובץ תקנות אחד זה </w:t>
      </w:r>
      <w:bookmarkStart w:id="336" w:name="_ETM_Q1_16735916"/>
      <w:bookmarkEnd w:id="336"/>
      <w:r w:rsidR="008373FB">
        <w:rPr>
          <w:rFonts w:hint="cs"/>
          <w:rtl/>
        </w:rPr>
        <w:t xml:space="preserve">תיקון לתקנות שקראו להם קודם </w:t>
      </w:r>
      <w:r w:rsidR="008373FB">
        <w:rPr>
          <w:rtl/>
        </w:rPr>
        <w:t>–</w:t>
      </w:r>
      <w:r w:rsidR="008373FB">
        <w:rPr>
          <w:rFonts w:hint="cs"/>
          <w:rtl/>
        </w:rPr>
        <w:t xml:space="preserve"> הגבלת שהייה באזור </w:t>
      </w:r>
      <w:bookmarkStart w:id="337" w:name="_ETM_Q1_16740840"/>
      <w:bookmarkEnd w:id="337"/>
      <w:r w:rsidR="008373FB">
        <w:rPr>
          <w:rFonts w:hint="cs"/>
          <w:rtl/>
        </w:rPr>
        <w:t xml:space="preserve">הציבורי והגבלת פעילות, ועכשיו קוראים להם - </w:t>
      </w:r>
      <w:r w:rsidR="00B409E4">
        <w:rPr>
          <w:rtl/>
        </w:rPr>
        <w:t>הגבלת פעילות והוראות נוספות, שבעצם – על אותו קובץ קיים עשו תיקונים. המשמע</w:t>
      </w:r>
      <w:r w:rsidR="008373FB">
        <w:rPr>
          <w:rFonts w:hint="cs"/>
          <w:rtl/>
        </w:rPr>
        <w:t xml:space="preserve">ותי שבהם זה הורדה של תקנה 2, ההגבלה של ה-1000 מ' על החריגים </w:t>
      </w:r>
      <w:bookmarkStart w:id="338" w:name="_ETM_Q1_16752875"/>
      <w:bookmarkEnd w:id="338"/>
      <w:r w:rsidR="008373FB">
        <w:rPr>
          <w:rFonts w:hint="cs"/>
          <w:rtl/>
        </w:rPr>
        <w:t xml:space="preserve">שבה, </w:t>
      </w:r>
      <w:r w:rsidR="00B409E4">
        <w:rPr>
          <w:rtl/>
        </w:rPr>
        <w:t>וכל מיני שינויים נוספים לאורך התקנות עצמן</w:t>
      </w:r>
      <w:r w:rsidR="008373FB">
        <w:rPr>
          <w:rFonts w:hint="cs"/>
          <w:rtl/>
        </w:rPr>
        <w:t xml:space="preserve">, גם בהקשר של חופי הים, הטייק </w:t>
      </w:r>
      <w:proofErr w:type="spellStart"/>
      <w:r w:rsidR="008373FB">
        <w:rPr>
          <w:rFonts w:hint="cs"/>
          <w:rtl/>
        </w:rPr>
        <w:t>אווויי</w:t>
      </w:r>
      <w:proofErr w:type="spellEnd"/>
      <w:r w:rsidR="008373FB">
        <w:rPr>
          <w:rFonts w:hint="cs"/>
          <w:rtl/>
        </w:rPr>
        <w:t xml:space="preserve">, שמורות הטבע והגנים הלאומיים, </w:t>
      </w:r>
      <w:r w:rsidR="00B409E4">
        <w:rPr>
          <w:rtl/>
        </w:rPr>
        <w:t>הכותל, מסג</w:t>
      </w:r>
      <w:r w:rsidR="008373FB">
        <w:rPr>
          <w:rFonts w:hint="cs"/>
          <w:rtl/>
        </w:rPr>
        <w:t>ד</w:t>
      </w:r>
      <w:r w:rsidR="008373FB">
        <w:rPr>
          <w:rtl/>
        </w:rPr>
        <w:t xml:space="preserve"> אל </w:t>
      </w:r>
      <w:proofErr w:type="spellStart"/>
      <w:r w:rsidR="008373FB">
        <w:rPr>
          <w:rtl/>
        </w:rPr>
        <w:t>א</w:t>
      </w:r>
      <w:r w:rsidR="00B409E4">
        <w:rPr>
          <w:rtl/>
        </w:rPr>
        <w:t>ק</w:t>
      </w:r>
      <w:r w:rsidR="008373FB">
        <w:rPr>
          <w:rFonts w:hint="cs"/>
          <w:rtl/>
        </w:rPr>
        <w:t>צ</w:t>
      </w:r>
      <w:r w:rsidR="00B409E4">
        <w:rPr>
          <w:rtl/>
        </w:rPr>
        <w:t>א</w:t>
      </w:r>
      <w:proofErr w:type="spellEnd"/>
      <w:r w:rsidR="00B409E4">
        <w:rPr>
          <w:rtl/>
        </w:rPr>
        <w:t xml:space="preserve"> וכנסיית הקבר – היו כל מיני שינויים</w:t>
      </w:r>
      <w:r w:rsidR="008373FB">
        <w:rPr>
          <w:rFonts w:hint="cs"/>
          <w:rtl/>
        </w:rPr>
        <w:t xml:space="preserve"> נקודתיים, והארכה של התקנות עד ה-31 באוקטובר בנוסח הזה. זה קובץ אחד שהוועדה באמת יכולה לאשר אותו, לאשר את כולו או חלקים ממנו, או לשנות את תוקפו. </w:t>
      </w:r>
    </w:p>
    <w:p w:rsidR="008373FB" w:rsidRDefault="008373FB" w:rsidP="008373FB">
      <w:pPr>
        <w:rPr>
          <w:rtl/>
        </w:rPr>
      </w:pPr>
    </w:p>
    <w:p w:rsidR="008373FB" w:rsidRDefault="008373FB" w:rsidP="008373FB">
      <w:pPr>
        <w:pStyle w:val="af6"/>
        <w:keepNext/>
        <w:rPr>
          <w:rtl/>
        </w:rPr>
      </w:pPr>
      <w:bookmarkStart w:id="339" w:name="ET_yor_5069_71"/>
      <w:r w:rsidRPr="008373FB">
        <w:rPr>
          <w:rStyle w:val="TagStyle"/>
          <w:rtl/>
        </w:rPr>
        <w:lastRenderedPageBreak/>
        <w:t xml:space="preserve"> &lt;&lt; יור &gt;&gt; </w:t>
      </w:r>
      <w:r>
        <w:rPr>
          <w:rtl/>
        </w:rPr>
        <w:t>היו"ר יעקב אשר:</w:t>
      </w:r>
      <w:r w:rsidRPr="008373FB">
        <w:rPr>
          <w:rStyle w:val="TagStyle"/>
          <w:rtl/>
        </w:rPr>
        <w:t xml:space="preserve"> &lt;&lt; יור &gt;&gt;</w:t>
      </w:r>
      <w:r>
        <w:rPr>
          <w:rtl/>
        </w:rPr>
        <w:t xml:space="preserve">   </w:t>
      </w:r>
      <w:bookmarkEnd w:id="339"/>
    </w:p>
    <w:p w:rsidR="008373FB" w:rsidRDefault="008373FB" w:rsidP="008373FB">
      <w:pPr>
        <w:pStyle w:val="KeepWithNext"/>
        <w:rPr>
          <w:rtl/>
          <w:lang w:eastAsia="he-IL"/>
        </w:rPr>
      </w:pPr>
    </w:p>
    <w:p w:rsidR="00B409E4" w:rsidRDefault="00B409E4" w:rsidP="00B409E4">
      <w:pPr>
        <w:rPr>
          <w:rtl/>
        </w:rPr>
      </w:pPr>
      <w:r>
        <w:rPr>
          <w:rtl/>
        </w:rPr>
        <w:t xml:space="preserve">עד מתי תוקפו, כרגע? </w:t>
      </w:r>
    </w:p>
    <w:p w:rsidR="008373FB" w:rsidRDefault="008373FB" w:rsidP="00B409E4">
      <w:pPr>
        <w:rPr>
          <w:rtl/>
        </w:rPr>
      </w:pPr>
    </w:p>
    <w:p w:rsidR="008373FB" w:rsidRDefault="008373FB" w:rsidP="008373FB">
      <w:pPr>
        <w:pStyle w:val="-"/>
        <w:keepNext/>
        <w:rPr>
          <w:rtl/>
        </w:rPr>
      </w:pPr>
      <w:bookmarkStart w:id="340" w:name="ET_speakercontinue_גור_בליי_72"/>
      <w:r w:rsidRPr="008373FB">
        <w:rPr>
          <w:rStyle w:val="TagStyle"/>
          <w:rtl/>
        </w:rPr>
        <w:t xml:space="preserve"> &lt;&lt; דובר_המשך &gt;&gt; </w:t>
      </w:r>
      <w:r>
        <w:rPr>
          <w:rtl/>
        </w:rPr>
        <w:t>גור בליי:</w:t>
      </w:r>
      <w:r w:rsidRPr="008373FB">
        <w:rPr>
          <w:rStyle w:val="TagStyle"/>
          <w:rtl/>
        </w:rPr>
        <w:t xml:space="preserve"> &lt;&lt; דובר_המשך &gt;&gt;</w:t>
      </w:r>
      <w:r>
        <w:rPr>
          <w:rtl/>
        </w:rPr>
        <w:t xml:space="preserve">   </w:t>
      </w:r>
      <w:bookmarkEnd w:id="340"/>
    </w:p>
    <w:p w:rsidR="008373FB" w:rsidRDefault="008373FB" w:rsidP="008373FB">
      <w:pPr>
        <w:pStyle w:val="KeepWithNext"/>
        <w:rPr>
          <w:rtl/>
          <w:lang w:eastAsia="he-IL"/>
        </w:rPr>
      </w:pPr>
    </w:p>
    <w:p w:rsidR="00B409E4" w:rsidRDefault="00B409E4" w:rsidP="008373FB">
      <w:pPr>
        <w:rPr>
          <w:rtl/>
        </w:rPr>
      </w:pPr>
      <w:r>
        <w:rPr>
          <w:rtl/>
        </w:rPr>
        <w:t>31 באוקטובר</w:t>
      </w:r>
      <w:r w:rsidR="008373FB">
        <w:rPr>
          <w:rFonts w:hint="cs"/>
          <w:rtl/>
        </w:rPr>
        <w:t xml:space="preserve">. הדבר השני זה התקנות של מקומות </w:t>
      </w:r>
      <w:bookmarkStart w:id="341" w:name="_ETM_Q1_16784104"/>
      <w:bookmarkEnd w:id="341"/>
      <w:r w:rsidR="008373FB">
        <w:rPr>
          <w:rFonts w:hint="cs"/>
          <w:rtl/>
        </w:rPr>
        <w:t xml:space="preserve">העבודה, כשבתקנות של מקומות העבודה מה שהממשלה עשתה </w:t>
      </w:r>
      <w:r w:rsidR="008373FB">
        <w:rPr>
          <w:rtl/>
        </w:rPr>
        <w:t>–</w:t>
      </w:r>
      <w:r w:rsidR="008373FB">
        <w:rPr>
          <w:rFonts w:hint="cs"/>
          <w:rtl/>
        </w:rPr>
        <w:t xml:space="preserve"> היה </w:t>
      </w:r>
      <w:bookmarkStart w:id="342" w:name="_ETM_Q1_16789955"/>
      <w:bookmarkEnd w:id="342"/>
      <w:r w:rsidR="008373FB">
        <w:rPr>
          <w:rFonts w:hint="cs"/>
          <w:rtl/>
        </w:rPr>
        <w:t xml:space="preserve">קובץ של מקומות עבודה שכבר נמצא אתנו כמה שבועות טובים, </w:t>
      </w:r>
      <w:bookmarkStart w:id="343" w:name="_ETM_Q1_16793840"/>
      <w:bookmarkEnd w:id="343"/>
      <w:r w:rsidR="008373FB">
        <w:rPr>
          <w:rFonts w:hint="cs"/>
          <w:rtl/>
        </w:rPr>
        <w:t xml:space="preserve">עוד לפני הסגר, שזה בגדול </w:t>
      </w:r>
      <w:r w:rsidR="008373FB">
        <w:rPr>
          <w:rtl/>
        </w:rPr>
        <w:t>–</w:t>
      </w:r>
      <w:r w:rsidR="008373FB">
        <w:rPr>
          <w:rFonts w:hint="cs"/>
          <w:rtl/>
        </w:rPr>
        <w:t xml:space="preserve"> החלת ה</w:t>
      </w:r>
      <w:r>
        <w:rPr>
          <w:rtl/>
        </w:rPr>
        <w:t>תו הסגול במקומות העבודה. כ</w:t>
      </w:r>
      <w:r w:rsidR="008373FB">
        <w:rPr>
          <w:rFonts w:hint="cs"/>
          <w:rtl/>
        </w:rPr>
        <w:t>ש</w:t>
      </w:r>
      <w:r>
        <w:rPr>
          <w:rtl/>
        </w:rPr>
        <w:t xml:space="preserve">סגרו את מקומות העבודה </w:t>
      </w:r>
      <w:r w:rsidR="008373FB">
        <w:rPr>
          <w:rFonts w:hint="cs"/>
          <w:rtl/>
        </w:rPr>
        <w:t xml:space="preserve">לפני יום כיפור </w:t>
      </w:r>
      <w:bookmarkStart w:id="344" w:name="_ETM_Q1_16802159"/>
      <w:bookmarkEnd w:id="344"/>
      <w:r w:rsidR="008373FB">
        <w:rPr>
          <w:rFonts w:hint="cs"/>
          <w:rtl/>
        </w:rPr>
        <w:t>עשו לו תיקון שבעצם התיקון הלביש עליו את ה</w:t>
      </w:r>
      <w:r>
        <w:rPr>
          <w:rtl/>
        </w:rPr>
        <w:t xml:space="preserve">סגירה של כל מקומות העבודה. מה שנמצא בפני הוועדה </w:t>
      </w:r>
      <w:r w:rsidR="008373FB">
        <w:rPr>
          <w:rFonts w:hint="cs"/>
          <w:rtl/>
        </w:rPr>
        <w:t xml:space="preserve">זה בעצם </w:t>
      </w:r>
      <w:bookmarkStart w:id="345" w:name="_ETM_Q1_16808204"/>
      <w:bookmarkEnd w:id="345"/>
      <w:r w:rsidR="008373FB">
        <w:rPr>
          <w:rFonts w:hint="cs"/>
          <w:rtl/>
        </w:rPr>
        <w:t xml:space="preserve">הביטול של התיקון של ההלבשה הזאת, וזה משאיר את מקומות </w:t>
      </w:r>
      <w:bookmarkStart w:id="346" w:name="_ETM_Q1_16811769"/>
      <w:bookmarkEnd w:id="346"/>
      <w:r w:rsidR="008373FB">
        <w:rPr>
          <w:rFonts w:hint="cs"/>
          <w:rtl/>
        </w:rPr>
        <w:t xml:space="preserve">העבודה </w:t>
      </w:r>
      <w:r>
        <w:rPr>
          <w:rtl/>
        </w:rPr>
        <w:t xml:space="preserve">רק </w:t>
      </w:r>
      <w:r w:rsidR="008373FB">
        <w:rPr>
          <w:rFonts w:hint="cs"/>
          <w:rtl/>
        </w:rPr>
        <w:t xml:space="preserve">את </w:t>
      </w:r>
      <w:bookmarkStart w:id="347" w:name="_ETM_Q1_5504"/>
      <w:bookmarkEnd w:id="347"/>
      <w:r>
        <w:rPr>
          <w:rtl/>
        </w:rPr>
        <w:t xml:space="preserve">התו הסגול, אבל עדיין, כמו שנאמר קודם – המקומות שמקבלים קהל סגורים, אבל הם </w:t>
      </w:r>
      <w:r w:rsidR="008373FB">
        <w:rPr>
          <w:rFonts w:hint="cs"/>
          <w:rtl/>
        </w:rPr>
        <w:t xml:space="preserve">סגורים מכוח תקנות הגבלת הפעילות, לא מכוח הגבלת מקומות העבודה. </w:t>
      </w:r>
      <w:r>
        <w:rPr>
          <w:rtl/>
        </w:rPr>
        <w:t>מה שחל על הדברים שהם כבר כן פ</w:t>
      </w:r>
      <w:r w:rsidR="008373FB">
        <w:rPr>
          <w:rFonts w:hint="cs"/>
          <w:rtl/>
        </w:rPr>
        <w:t>ת</w:t>
      </w:r>
      <w:r>
        <w:rPr>
          <w:rtl/>
        </w:rPr>
        <w:t>וחים זה הוראות התו הסגול</w:t>
      </w:r>
      <w:r w:rsidR="008373FB">
        <w:rPr>
          <w:rFonts w:hint="cs"/>
          <w:rtl/>
        </w:rPr>
        <w:t xml:space="preserve"> שבתקנות </w:t>
      </w:r>
      <w:bookmarkStart w:id="348" w:name="_ETM_Q1_16832992"/>
      <w:bookmarkEnd w:id="348"/>
      <w:r w:rsidR="008373FB">
        <w:rPr>
          <w:rFonts w:hint="cs"/>
          <w:rtl/>
        </w:rPr>
        <w:t xml:space="preserve">העבודה. אז פה, מה שעומד בפני הוועדה זה האישור של </w:t>
      </w:r>
      <w:bookmarkStart w:id="349" w:name="_ETM_Q1_16836447"/>
      <w:bookmarkEnd w:id="349"/>
      <w:r w:rsidR="008373FB">
        <w:rPr>
          <w:rFonts w:hint="cs"/>
          <w:rtl/>
        </w:rPr>
        <w:t xml:space="preserve">הביטול של הסגירה של המקומות שלא מקבלים קהל - </w:t>
      </w:r>
      <w:bookmarkStart w:id="350" w:name="_ETM_Q1_16840693"/>
      <w:bookmarkEnd w:id="350"/>
      <w:r w:rsidR="008373FB">
        <w:rPr>
          <w:rFonts w:hint="cs"/>
          <w:rtl/>
        </w:rPr>
        <w:t>- -</w:t>
      </w:r>
    </w:p>
    <w:p w:rsidR="008373FB" w:rsidRDefault="008373FB" w:rsidP="008373FB">
      <w:pPr>
        <w:rPr>
          <w:rtl/>
        </w:rPr>
      </w:pPr>
      <w:bookmarkStart w:id="351" w:name="_ETM_Q1_16843028"/>
      <w:bookmarkStart w:id="352" w:name="_ETM_Q1_16843106"/>
      <w:bookmarkEnd w:id="351"/>
      <w:bookmarkEnd w:id="352"/>
    </w:p>
    <w:p w:rsidR="008373FB" w:rsidRDefault="008373FB" w:rsidP="008373FB">
      <w:pPr>
        <w:pStyle w:val="af6"/>
        <w:keepNext/>
        <w:rPr>
          <w:rtl/>
        </w:rPr>
      </w:pPr>
      <w:bookmarkStart w:id="353" w:name="ET_yor_5069_73"/>
      <w:r w:rsidRPr="008373FB">
        <w:rPr>
          <w:rStyle w:val="TagStyle"/>
          <w:rtl/>
        </w:rPr>
        <w:t xml:space="preserve"> &lt;&lt; יור &gt;&gt; </w:t>
      </w:r>
      <w:r>
        <w:rPr>
          <w:rtl/>
        </w:rPr>
        <w:t>היו"ר יעקב אשר:</w:t>
      </w:r>
      <w:r w:rsidRPr="008373FB">
        <w:rPr>
          <w:rStyle w:val="TagStyle"/>
          <w:rtl/>
        </w:rPr>
        <w:t xml:space="preserve"> &lt;&lt; יור &gt;&gt;</w:t>
      </w:r>
      <w:r>
        <w:rPr>
          <w:rtl/>
        </w:rPr>
        <w:t xml:space="preserve">   </w:t>
      </w:r>
      <w:bookmarkEnd w:id="353"/>
    </w:p>
    <w:p w:rsidR="008373FB" w:rsidRDefault="008373FB" w:rsidP="008373FB">
      <w:pPr>
        <w:pStyle w:val="KeepWithNext"/>
        <w:rPr>
          <w:rtl/>
          <w:lang w:eastAsia="he-IL"/>
        </w:rPr>
      </w:pPr>
    </w:p>
    <w:p w:rsidR="00B409E4" w:rsidRDefault="00B409E4" w:rsidP="00B409E4">
      <w:pPr>
        <w:rPr>
          <w:rtl/>
        </w:rPr>
      </w:pPr>
      <w:bookmarkStart w:id="354" w:name="_ETM_Q1_16844730"/>
      <w:bookmarkEnd w:id="354"/>
      <w:r>
        <w:rPr>
          <w:rtl/>
        </w:rPr>
        <w:t xml:space="preserve">ותוקפן של אלה – עד מתי? </w:t>
      </w:r>
    </w:p>
    <w:p w:rsidR="00B409E4" w:rsidRDefault="00B409E4" w:rsidP="00B409E4">
      <w:pPr>
        <w:rPr>
          <w:rtl/>
        </w:rPr>
      </w:pPr>
    </w:p>
    <w:p w:rsidR="008373FB" w:rsidRDefault="008373FB" w:rsidP="008373FB">
      <w:pPr>
        <w:pStyle w:val="-"/>
        <w:keepNext/>
        <w:rPr>
          <w:rtl/>
        </w:rPr>
      </w:pPr>
      <w:bookmarkStart w:id="355" w:name="ET_speakercontinue_גור_בליי_74"/>
      <w:r w:rsidRPr="008373FB">
        <w:rPr>
          <w:rStyle w:val="TagStyle"/>
          <w:rtl/>
        </w:rPr>
        <w:t xml:space="preserve"> &lt;&lt; דובר_המשך &gt;&gt; </w:t>
      </w:r>
      <w:r>
        <w:rPr>
          <w:rtl/>
        </w:rPr>
        <w:t>גור בליי:</w:t>
      </w:r>
      <w:r w:rsidRPr="008373FB">
        <w:rPr>
          <w:rStyle w:val="TagStyle"/>
          <w:rtl/>
        </w:rPr>
        <w:t xml:space="preserve"> &lt;&lt; דובר_המשך &gt;&gt;</w:t>
      </w:r>
      <w:r>
        <w:rPr>
          <w:rtl/>
        </w:rPr>
        <w:t xml:space="preserve">   </w:t>
      </w:r>
      <w:bookmarkEnd w:id="355"/>
    </w:p>
    <w:p w:rsidR="008373FB" w:rsidRDefault="008373FB" w:rsidP="008373FB">
      <w:pPr>
        <w:pStyle w:val="KeepWithNext"/>
        <w:rPr>
          <w:rtl/>
          <w:lang w:eastAsia="he-IL"/>
        </w:rPr>
      </w:pPr>
    </w:p>
    <w:p w:rsidR="00B409E4" w:rsidRDefault="00B409E4" w:rsidP="008373FB">
      <w:pPr>
        <w:rPr>
          <w:rtl/>
        </w:rPr>
      </w:pPr>
      <w:r>
        <w:rPr>
          <w:rtl/>
        </w:rPr>
        <w:t xml:space="preserve">הגבלת מקומות עבודה </w:t>
      </w:r>
      <w:r w:rsidR="008373FB">
        <w:rPr>
          <w:rFonts w:hint="cs"/>
          <w:rtl/>
        </w:rPr>
        <w:t xml:space="preserve">שממשיכה לרוץ, של התו הסגול, היא עד 11 לנובמבר, </w:t>
      </w:r>
      <w:bookmarkStart w:id="356" w:name="_ETM_Q1_16849476"/>
      <w:bookmarkEnd w:id="356"/>
      <w:r w:rsidR="008373FB">
        <w:rPr>
          <w:rFonts w:hint="cs"/>
          <w:rtl/>
        </w:rPr>
        <w:t xml:space="preserve">אבל היא </w:t>
      </w:r>
      <w:r>
        <w:rPr>
          <w:rtl/>
        </w:rPr>
        <w:t>כרגע לא לאישור הוועדה אלא מה שלאישור זה רק הביטול של הסגירה</w:t>
      </w:r>
      <w:r w:rsidR="008373FB">
        <w:rPr>
          <w:rFonts w:hint="cs"/>
          <w:rtl/>
        </w:rPr>
        <w:t xml:space="preserve">. הדבר השלישי זו ההכרזה על אזורים מוגבלים, </w:t>
      </w:r>
      <w:bookmarkStart w:id="357" w:name="_ETM_Q1_16858110"/>
      <w:bookmarkEnd w:id="357"/>
      <w:r w:rsidR="008373FB">
        <w:rPr>
          <w:rFonts w:hint="cs"/>
          <w:rtl/>
        </w:rPr>
        <w:t xml:space="preserve">שפה זה לא לאישור הוועדה, </w:t>
      </w:r>
      <w:r>
        <w:rPr>
          <w:rtl/>
        </w:rPr>
        <w:t xml:space="preserve">אלא יש לוועדה סמכות לבטל את הדבר הזה. פה צריך לחדד – זה לא אזורים אדומים במובן של האדום שהיה ברמזור. </w:t>
      </w:r>
      <w:r w:rsidR="008373FB">
        <w:rPr>
          <w:rFonts w:hint="cs"/>
          <w:rtl/>
        </w:rPr>
        <w:t>ההכרזה על אזורים מוגבלים היא החלטה פרטנית של ועדת שרים לענייני אזורים מוג</w:t>
      </w:r>
      <w:bookmarkStart w:id="358" w:name="_ETM_Q1_16880190"/>
      <w:bookmarkEnd w:id="358"/>
      <w:r w:rsidR="008373FB">
        <w:rPr>
          <w:rFonts w:hint="cs"/>
          <w:rtl/>
        </w:rPr>
        <w:t xml:space="preserve">בלים שהיא מסתמכת על סיווג מסוים שעכשיו, בז'רגון מדברים עליו כעל אדום, אבל באופן </w:t>
      </w:r>
      <w:proofErr w:type="spellStart"/>
      <w:r w:rsidR="008373FB">
        <w:rPr>
          <w:rFonts w:hint="cs"/>
          <w:rtl/>
        </w:rPr>
        <w:t>אמיתי</w:t>
      </w:r>
      <w:proofErr w:type="spellEnd"/>
      <w:r w:rsidR="008373FB">
        <w:rPr>
          <w:rFonts w:hint="cs"/>
          <w:rtl/>
        </w:rPr>
        <w:t xml:space="preserve"> זה לא אדום במובן של רמזור, של קטגוריה שלמה. יכולים תיאורטית להגיד: </w:t>
      </w:r>
      <w:r w:rsidR="008373FB">
        <w:rPr>
          <w:rtl/>
        </w:rPr>
        <w:t xml:space="preserve"> ברכסים אני סוגרת כך</w:t>
      </w:r>
      <w:r w:rsidR="008373FB">
        <w:rPr>
          <w:rFonts w:hint="cs"/>
          <w:rtl/>
        </w:rPr>
        <w:t xml:space="preserve">, ובבני ברק כך. </w:t>
      </w:r>
    </w:p>
    <w:p w:rsidR="00B409E4" w:rsidRDefault="00B409E4" w:rsidP="00B409E4">
      <w:pPr>
        <w:rPr>
          <w:rtl/>
        </w:rPr>
      </w:pPr>
    </w:p>
    <w:p w:rsidR="008373FB" w:rsidRDefault="008373FB" w:rsidP="008373FB">
      <w:pPr>
        <w:pStyle w:val="af6"/>
        <w:keepNext/>
        <w:rPr>
          <w:rtl/>
        </w:rPr>
      </w:pPr>
      <w:bookmarkStart w:id="359" w:name="ET_yor_5069_75"/>
      <w:r w:rsidRPr="008373FB">
        <w:rPr>
          <w:rStyle w:val="TagStyle"/>
          <w:rtl/>
        </w:rPr>
        <w:t xml:space="preserve"> &lt;&lt; יור &gt;&gt; </w:t>
      </w:r>
      <w:r>
        <w:rPr>
          <w:rtl/>
        </w:rPr>
        <w:t>היו"ר יעקב אשר:</w:t>
      </w:r>
      <w:r w:rsidRPr="008373FB">
        <w:rPr>
          <w:rStyle w:val="TagStyle"/>
          <w:rtl/>
        </w:rPr>
        <w:t xml:space="preserve"> &lt;&lt; יור &gt;&gt;</w:t>
      </w:r>
      <w:r>
        <w:rPr>
          <w:rtl/>
        </w:rPr>
        <w:t xml:space="preserve">   </w:t>
      </w:r>
      <w:bookmarkEnd w:id="359"/>
    </w:p>
    <w:p w:rsidR="008373FB" w:rsidRDefault="008373FB" w:rsidP="008373FB">
      <w:pPr>
        <w:pStyle w:val="KeepWithNext"/>
        <w:rPr>
          <w:rtl/>
          <w:lang w:eastAsia="he-IL"/>
        </w:rPr>
      </w:pPr>
    </w:p>
    <w:p w:rsidR="008373FB" w:rsidRPr="008373FB" w:rsidRDefault="008373FB" w:rsidP="008373FB">
      <w:pPr>
        <w:rPr>
          <w:rtl/>
          <w:lang w:eastAsia="he-IL"/>
        </w:rPr>
      </w:pPr>
      <w:r>
        <w:rPr>
          <w:rFonts w:hint="cs"/>
          <w:rtl/>
          <w:lang w:eastAsia="he-IL"/>
        </w:rPr>
        <w:t xml:space="preserve">והתוקף של התקנות האלה, עד מתי? </w:t>
      </w:r>
    </w:p>
    <w:p w:rsidR="00B409E4" w:rsidRDefault="00B409E4" w:rsidP="00B409E4">
      <w:pPr>
        <w:rPr>
          <w:rtl/>
        </w:rPr>
      </w:pPr>
    </w:p>
    <w:p w:rsidR="008373FB" w:rsidRDefault="008373FB" w:rsidP="008373FB">
      <w:pPr>
        <w:pStyle w:val="-"/>
        <w:keepNext/>
        <w:rPr>
          <w:rtl/>
        </w:rPr>
      </w:pPr>
      <w:bookmarkStart w:id="360" w:name="ET_speakercontinue_גור_בליי_76"/>
      <w:r w:rsidRPr="008373FB">
        <w:rPr>
          <w:rStyle w:val="TagStyle"/>
          <w:rtl/>
        </w:rPr>
        <w:t xml:space="preserve"> &lt;&lt; דובר_המשך &gt;&gt; </w:t>
      </w:r>
      <w:r>
        <w:rPr>
          <w:rtl/>
        </w:rPr>
        <w:t>גור בליי:</w:t>
      </w:r>
      <w:r w:rsidRPr="008373FB">
        <w:rPr>
          <w:rStyle w:val="TagStyle"/>
          <w:rtl/>
        </w:rPr>
        <w:t xml:space="preserve"> &lt;&lt; דובר_המשך &gt;&gt;</w:t>
      </w:r>
      <w:r>
        <w:rPr>
          <w:rtl/>
        </w:rPr>
        <w:t xml:space="preserve">   </w:t>
      </w:r>
      <w:bookmarkEnd w:id="360"/>
    </w:p>
    <w:p w:rsidR="008373FB" w:rsidRDefault="008373FB" w:rsidP="008373FB">
      <w:pPr>
        <w:pStyle w:val="KeepWithNext"/>
        <w:rPr>
          <w:rtl/>
          <w:lang w:eastAsia="he-IL"/>
        </w:rPr>
      </w:pPr>
    </w:p>
    <w:p w:rsidR="00B409E4" w:rsidRDefault="008373FB" w:rsidP="00AE10D1">
      <w:pPr>
        <w:rPr>
          <w:rtl/>
        </w:rPr>
      </w:pPr>
      <w:r>
        <w:rPr>
          <w:rFonts w:hint="cs"/>
          <w:rtl/>
          <w:lang w:eastAsia="he-IL"/>
        </w:rPr>
        <w:t xml:space="preserve">עד מחר. </w:t>
      </w:r>
      <w:r w:rsidR="00B409E4">
        <w:rPr>
          <w:rtl/>
        </w:rPr>
        <w:t>עד מחר בחצות. ואת זה, בעצם</w:t>
      </w:r>
      <w:r w:rsidR="00AE10D1">
        <w:rPr>
          <w:rFonts w:hint="cs"/>
          <w:rtl/>
        </w:rPr>
        <w:t xml:space="preserve"> החילו על כל הישובים אבל עקרונית </w:t>
      </w:r>
      <w:r w:rsidR="00B409E4">
        <w:rPr>
          <w:rtl/>
        </w:rPr>
        <w:t>אפשר לעשות גם משהו דיפרנציאלי</w:t>
      </w:r>
      <w:r w:rsidR="00AE10D1">
        <w:rPr>
          <w:rFonts w:hint="cs"/>
          <w:rtl/>
        </w:rPr>
        <w:t xml:space="preserve"> </w:t>
      </w:r>
      <w:bookmarkStart w:id="361" w:name="_ETM_Q1_16916806"/>
      <w:bookmarkEnd w:id="361"/>
      <w:r w:rsidR="00AE10D1">
        <w:rPr>
          <w:rFonts w:hint="cs"/>
          <w:rtl/>
        </w:rPr>
        <w:t xml:space="preserve">כי זו בעצם החלטה מנהלית פרטנית על כל אחד מהמקומות האלה. </w:t>
      </w:r>
    </w:p>
    <w:p w:rsidR="00B409E4" w:rsidRDefault="00B409E4" w:rsidP="00B409E4">
      <w:pPr>
        <w:rPr>
          <w:rtl/>
        </w:rPr>
      </w:pPr>
    </w:p>
    <w:p w:rsidR="00AE10D1" w:rsidRDefault="00AE10D1" w:rsidP="00AE10D1">
      <w:pPr>
        <w:pStyle w:val="af9"/>
        <w:keepNext/>
        <w:rPr>
          <w:rtl/>
        </w:rPr>
      </w:pPr>
      <w:bookmarkStart w:id="362" w:name="ET_guest_785045_77"/>
      <w:r w:rsidRPr="00AE10D1">
        <w:rPr>
          <w:rStyle w:val="TagStyle"/>
          <w:rtl/>
        </w:rPr>
        <w:t xml:space="preserve"> &lt;&lt; אורח &gt;&gt; </w:t>
      </w:r>
      <w:r>
        <w:rPr>
          <w:rtl/>
        </w:rPr>
        <w:t>טל וינר שילה:</w:t>
      </w:r>
      <w:r w:rsidRPr="00AE10D1">
        <w:rPr>
          <w:rStyle w:val="TagStyle"/>
          <w:rtl/>
        </w:rPr>
        <w:t xml:space="preserve"> &lt;&lt; אורח &gt;&gt;</w:t>
      </w:r>
      <w:r>
        <w:rPr>
          <w:rtl/>
        </w:rPr>
        <w:t xml:space="preserve">   </w:t>
      </w:r>
      <w:bookmarkEnd w:id="362"/>
    </w:p>
    <w:p w:rsidR="00AE10D1" w:rsidRDefault="00AE10D1" w:rsidP="00AE10D1">
      <w:pPr>
        <w:pStyle w:val="KeepWithNext"/>
        <w:rPr>
          <w:rtl/>
        </w:rPr>
      </w:pPr>
    </w:p>
    <w:p w:rsidR="00B409E4" w:rsidRDefault="00AE10D1" w:rsidP="00AE10D1">
      <w:pPr>
        <w:rPr>
          <w:rtl/>
        </w:rPr>
      </w:pPr>
      <w:bookmarkStart w:id="363" w:name="_ETM_Q1_16924681"/>
      <w:bookmarkEnd w:id="363"/>
      <w:r>
        <w:rPr>
          <w:rFonts w:hint="cs"/>
          <w:rtl/>
        </w:rPr>
        <w:t xml:space="preserve">הממשלה ממש כעת מקדמת החלטה לביטול כמעט כל האזורים המוגבלים שנשארו. </w:t>
      </w:r>
    </w:p>
    <w:p w:rsidR="00B409E4" w:rsidRDefault="00B409E4" w:rsidP="00B409E4">
      <w:pPr>
        <w:rPr>
          <w:rtl/>
        </w:rPr>
      </w:pPr>
    </w:p>
    <w:p w:rsidR="00AE10D1" w:rsidRDefault="00AE10D1" w:rsidP="00AE10D1">
      <w:pPr>
        <w:pStyle w:val="af6"/>
        <w:keepNext/>
        <w:rPr>
          <w:rtl/>
        </w:rPr>
      </w:pPr>
      <w:bookmarkStart w:id="364" w:name="ET_yor_5069_78"/>
      <w:r w:rsidRPr="00AE10D1">
        <w:rPr>
          <w:rStyle w:val="TagStyle"/>
          <w:rtl/>
        </w:rPr>
        <w:t xml:space="preserve"> &lt;&lt; יור &gt;&gt; </w:t>
      </w:r>
      <w:r>
        <w:rPr>
          <w:rtl/>
        </w:rPr>
        <w:t>היו"ר יעקב אשר:</w:t>
      </w:r>
      <w:r w:rsidRPr="00AE10D1">
        <w:rPr>
          <w:rStyle w:val="TagStyle"/>
          <w:rtl/>
        </w:rPr>
        <w:t xml:space="preserve"> &lt;&lt; יור &gt;&gt;</w:t>
      </w:r>
      <w:r>
        <w:rPr>
          <w:rtl/>
        </w:rPr>
        <w:t xml:space="preserve">   </w:t>
      </w:r>
      <w:bookmarkEnd w:id="364"/>
    </w:p>
    <w:p w:rsidR="00AE10D1" w:rsidRDefault="00AE10D1" w:rsidP="00AE10D1">
      <w:pPr>
        <w:pStyle w:val="KeepWithNext"/>
        <w:rPr>
          <w:rtl/>
          <w:lang w:eastAsia="he-IL"/>
        </w:rPr>
      </w:pPr>
    </w:p>
    <w:p w:rsidR="00B409E4" w:rsidRDefault="00AE10D1" w:rsidP="00AE10D1">
      <w:pPr>
        <w:rPr>
          <w:rtl/>
        </w:rPr>
      </w:pPr>
      <w:bookmarkStart w:id="365" w:name="_ETM_Q1_16939479"/>
      <w:bookmarkEnd w:id="365"/>
      <w:r>
        <w:rPr>
          <w:rFonts w:hint="cs"/>
          <w:rtl/>
        </w:rPr>
        <w:t>אני מקווה מאוד שההחלטה תהיה היום ולא תתמהמה,</w:t>
      </w:r>
      <w:bookmarkStart w:id="366" w:name="_ETM_Q1_16940223"/>
      <w:bookmarkEnd w:id="366"/>
      <w:r>
        <w:rPr>
          <w:rFonts w:hint="cs"/>
          <w:rtl/>
        </w:rPr>
        <w:t xml:space="preserve"> בגלל שכשרוצים להסביר שיש מקום מקצועי עם בחינות מקצועיות והכל </w:t>
      </w:r>
      <w:bookmarkStart w:id="367" w:name="_ETM_Q1_16947707"/>
      <w:bookmarkEnd w:id="367"/>
      <w:r>
        <w:rPr>
          <w:rtl/>
        </w:rPr>
        <w:t>–</w:t>
      </w:r>
      <w:r>
        <w:rPr>
          <w:rFonts w:hint="cs"/>
          <w:rtl/>
        </w:rPr>
        <w:t xml:space="preserve"> אני מקבל את זה, </w:t>
      </w:r>
      <w:r w:rsidR="00B409E4">
        <w:rPr>
          <w:rtl/>
        </w:rPr>
        <w:t xml:space="preserve">ולכן מחילים סגרים במהירות. אגב, גם בחוק עצמו אם אני זוכר – נדמה לי שהכנסנו שברגע שמשתנה הפרמטר, בהקדם האפשרי הממשלה צריכה </w:t>
      </w:r>
      <w:r>
        <w:rPr>
          <w:rFonts w:hint="cs"/>
          <w:rtl/>
        </w:rPr>
        <w:t>לבטל</w:t>
      </w:r>
      <w:r w:rsidR="00B409E4">
        <w:rPr>
          <w:rtl/>
        </w:rPr>
        <w:t xml:space="preserve"> את זה. </w:t>
      </w:r>
    </w:p>
    <w:p w:rsidR="00B409E4" w:rsidRDefault="00B409E4" w:rsidP="00B409E4">
      <w:pPr>
        <w:rPr>
          <w:rtl/>
        </w:rPr>
      </w:pPr>
    </w:p>
    <w:p w:rsidR="00AE10D1" w:rsidRDefault="00AE10D1" w:rsidP="00AE10D1">
      <w:pPr>
        <w:pStyle w:val="a4"/>
        <w:keepNext/>
        <w:rPr>
          <w:rtl/>
        </w:rPr>
      </w:pPr>
      <w:bookmarkStart w:id="368" w:name="ET_speaker_גור_בליי_80"/>
      <w:r w:rsidRPr="00AE10D1">
        <w:rPr>
          <w:rStyle w:val="TagStyle"/>
          <w:rtl/>
        </w:rPr>
        <w:t xml:space="preserve"> &lt;&lt; דובר &gt;&gt; </w:t>
      </w:r>
      <w:r>
        <w:rPr>
          <w:rtl/>
        </w:rPr>
        <w:t>גור בליי:</w:t>
      </w:r>
      <w:r w:rsidRPr="00AE10D1">
        <w:rPr>
          <w:rStyle w:val="TagStyle"/>
          <w:rtl/>
        </w:rPr>
        <w:t xml:space="preserve"> &lt;&lt; דובר &gt;&gt;</w:t>
      </w:r>
      <w:r>
        <w:rPr>
          <w:rtl/>
        </w:rPr>
        <w:t xml:space="preserve">   </w:t>
      </w:r>
      <w:bookmarkEnd w:id="368"/>
    </w:p>
    <w:p w:rsidR="00AE10D1" w:rsidRDefault="00AE10D1" w:rsidP="00AE10D1">
      <w:pPr>
        <w:pStyle w:val="KeepWithNext"/>
        <w:rPr>
          <w:rtl/>
          <w:lang w:eastAsia="he-IL"/>
        </w:rPr>
      </w:pPr>
    </w:p>
    <w:p w:rsidR="00AE10D1" w:rsidRDefault="00AE10D1" w:rsidP="00AE10D1">
      <w:pPr>
        <w:rPr>
          <w:rtl/>
          <w:lang w:eastAsia="he-IL"/>
        </w:rPr>
      </w:pPr>
      <w:bookmarkStart w:id="369" w:name="_ETM_Q1_16976333"/>
      <w:bookmarkStart w:id="370" w:name="_ETM_Q1_16976432"/>
      <w:bookmarkEnd w:id="369"/>
      <w:bookmarkEnd w:id="370"/>
      <w:r>
        <w:rPr>
          <w:rFonts w:hint="cs"/>
          <w:rtl/>
          <w:lang w:eastAsia="he-IL"/>
        </w:rPr>
        <w:t xml:space="preserve">אפילו לא כתוב העניין הזה של לגבי אזור מוגבל. כתוב </w:t>
      </w:r>
      <w:r>
        <w:rPr>
          <w:rtl/>
          <w:lang w:eastAsia="he-IL"/>
        </w:rPr>
        <w:t>–</w:t>
      </w:r>
      <w:r>
        <w:rPr>
          <w:rFonts w:hint="cs"/>
          <w:rtl/>
          <w:lang w:eastAsia="he-IL"/>
        </w:rPr>
        <w:t xml:space="preserve"> חייבים להתקיים הנסיבות המצדיקות את ההכרזה </w:t>
      </w:r>
      <w:r>
        <w:rPr>
          <w:rtl/>
          <w:lang w:eastAsia="he-IL"/>
        </w:rPr>
        <w:t>–</w:t>
      </w:r>
      <w:r>
        <w:rPr>
          <w:rFonts w:hint="cs"/>
          <w:rtl/>
          <w:lang w:eastAsia="he-IL"/>
        </w:rPr>
        <w:t xml:space="preserve"> תבטל ועדת השרים את ההכרזה. </w:t>
      </w:r>
    </w:p>
    <w:p w:rsidR="00AE10D1" w:rsidRDefault="00AE10D1" w:rsidP="00AE10D1">
      <w:pPr>
        <w:rPr>
          <w:rtl/>
          <w:lang w:eastAsia="he-IL"/>
        </w:rPr>
      </w:pPr>
      <w:bookmarkStart w:id="371" w:name="_ETM_Q1_16982458"/>
      <w:bookmarkStart w:id="372" w:name="_ETM_Q1_16982543"/>
      <w:bookmarkEnd w:id="371"/>
      <w:bookmarkEnd w:id="372"/>
    </w:p>
    <w:p w:rsidR="00AE10D1" w:rsidRDefault="00AE10D1" w:rsidP="00AE10D1">
      <w:pPr>
        <w:pStyle w:val="af6"/>
        <w:keepNext/>
        <w:rPr>
          <w:rtl/>
        </w:rPr>
      </w:pPr>
      <w:bookmarkStart w:id="373" w:name="ET_yor_5069_81"/>
      <w:r w:rsidRPr="00AE10D1">
        <w:rPr>
          <w:rStyle w:val="TagStyle"/>
          <w:rtl/>
        </w:rPr>
        <w:lastRenderedPageBreak/>
        <w:t xml:space="preserve"> &lt;&lt; יור &gt;&gt; </w:t>
      </w:r>
      <w:r>
        <w:rPr>
          <w:rtl/>
        </w:rPr>
        <w:t>היו"ר יעקב אשר:</w:t>
      </w:r>
      <w:r w:rsidRPr="00AE10D1">
        <w:rPr>
          <w:rStyle w:val="TagStyle"/>
          <w:rtl/>
        </w:rPr>
        <w:t xml:space="preserve"> &lt;&lt; יור &gt;&gt;</w:t>
      </w:r>
      <w:r>
        <w:rPr>
          <w:rtl/>
        </w:rPr>
        <w:t xml:space="preserve">   </w:t>
      </w:r>
      <w:bookmarkEnd w:id="373"/>
    </w:p>
    <w:p w:rsidR="00AE10D1" w:rsidRDefault="00AE10D1" w:rsidP="00AE10D1">
      <w:pPr>
        <w:pStyle w:val="KeepWithNext"/>
        <w:rPr>
          <w:rtl/>
          <w:lang w:eastAsia="he-IL"/>
        </w:rPr>
      </w:pPr>
    </w:p>
    <w:p w:rsidR="00B409E4" w:rsidRDefault="00B409E4" w:rsidP="00AE10D1">
      <w:pPr>
        <w:rPr>
          <w:rtl/>
        </w:rPr>
      </w:pPr>
      <w:bookmarkStart w:id="374" w:name="_ETM_Q1_16984232"/>
      <w:bookmarkStart w:id="375" w:name="_ETM_Q1_16962249"/>
      <w:bookmarkStart w:id="376" w:name="_ETM_Q1_16957414"/>
      <w:bookmarkEnd w:id="374"/>
      <w:bookmarkEnd w:id="375"/>
      <w:bookmarkEnd w:id="376"/>
      <w:r>
        <w:rPr>
          <w:rtl/>
        </w:rPr>
        <w:t xml:space="preserve">לכן אני קורא מכאן לחברי </w:t>
      </w:r>
      <w:r w:rsidR="00AE10D1">
        <w:rPr>
          <w:rtl/>
        </w:rPr>
        <w:t>הקבינט שהתכנסו היום לעשות את מי</w:t>
      </w:r>
      <w:r>
        <w:rPr>
          <w:rtl/>
        </w:rPr>
        <w:t>די. כי למשל, רכסים גם היה יכול להיות יום קודם, וגררו רגליים. הדבר הזה משפיע גם על אותם מקומות וגם על רמת האמון, כי אם לפי פרמטרים מקצועיים א</w:t>
      </w:r>
      <w:r w:rsidR="00AE10D1">
        <w:rPr>
          <w:rFonts w:hint="cs"/>
          <w:rtl/>
        </w:rPr>
        <w:t xml:space="preserve">ין </w:t>
      </w:r>
      <w:bookmarkStart w:id="377" w:name="_ETM_Q1_17015450"/>
      <w:bookmarkEnd w:id="377"/>
      <w:r w:rsidR="00AE10D1">
        <w:rPr>
          <w:rFonts w:hint="cs"/>
          <w:rtl/>
        </w:rPr>
        <w:t xml:space="preserve">סיבה, </w:t>
      </w:r>
      <w:r>
        <w:rPr>
          <w:rtl/>
        </w:rPr>
        <w:t xml:space="preserve">אז למה לגרור רגליים? </w:t>
      </w:r>
      <w:r w:rsidR="00AE10D1">
        <w:rPr>
          <w:rFonts w:hint="cs"/>
          <w:rtl/>
        </w:rPr>
        <w:t xml:space="preserve">מבחינתי היו צריכים לעשות את הישיבה של הממשלה היום ב-10 בבוקר, ולא אחר </w:t>
      </w:r>
      <w:proofErr w:type="spellStart"/>
      <w:r w:rsidR="00AE10D1">
        <w:rPr>
          <w:rFonts w:hint="cs"/>
          <w:rtl/>
        </w:rPr>
        <w:t>הצוהריים</w:t>
      </w:r>
      <w:proofErr w:type="spellEnd"/>
      <w:r w:rsidR="00AE10D1">
        <w:rPr>
          <w:rFonts w:hint="cs"/>
          <w:rtl/>
        </w:rPr>
        <w:t xml:space="preserve">. </w:t>
      </w:r>
    </w:p>
    <w:p w:rsidR="00AE10D1" w:rsidRDefault="00AE10D1" w:rsidP="00B409E4">
      <w:pPr>
        <w:rPr>
          <w:rtl/>
        </w:rPr>
      </w:pPr>
      <w:bookmarkStart w:id="378" w:name="_ETM_Q1_17001290"/>
      <w:bookmarkStart w:id="379" w:name="_ETM_Q1_17001369"/>
      <w:bookmarkEnd w:id="378"/>
      <w:bookmarkEnd w:id="379"/>
    </w:p>
    <w:p w:rsidR="00AE10D1" w:rsidRDefault="00AE10D1" w:rsidP="00AE10D1">
      <w:pPr>
        <w:pStyle w:val="af9"/>
        <w:keepNext/>
        <w:rPr>
          <w:rtl/>
        </w:rPr>
      </w:pPr>
      <w:bookmarkStart w:id="380" w:name="_ETM_Q1_17002314"/>
      <w:bookmarkStart w:id="381" w:name="_ETM_Q1_17002380"/>
      <w:bookmarkStart w:id="382" w:name="ET_guest_785045_82"/>
      <w:bookmarkEnd w:id="380"/>
      <w:bookmarkEnd w:id="381"/>
      <w:r w:rsidRPr="00AE10D1">
        <w:rPr>
          <w:rStyle w:val="TagStyle"/>
          <w:rtl/>
        </w:rPr>
        <w:t xml:space="preserve"> &lt;&lt; אורח &gt;&gt; </w:t>
      </w:r>
      <w:r>
        <w:rPr>
          <w:rtl/>
        </w:rPr>
        <w:t>טל וינר שילה:</w:t>
      </w:r>
      <w:r w:rsidRPr="00AE10D1">
        <w:rPr>
          <w:rStyle w:val="TagStyle"/>
          <w:rtl/>
        </w:rPr>
        <w:t xml:space="preserve"> &lt;&lt; אורח &gt;&gt;</w:t>
      </w:r>
      <w:r>
        <w:rPr>
          <w:rtl/>
        </w:rPr>
        <w:t xml:space="preserve">   </w:t>
      </w:r>
      <w:bookmarkEnd w:id="382"/>
    </w:p>
    <w:p w:rsidR="00AE10D1" w:rsidRDefault="00AE10D1" w:rsidP="00AE10D1">
      <w:pPr>
        <w:pStyle w:val="KeepWithNext"/>
        <w:rPr>
          <w:rtl/>
        </w:rPr>
      </w:pPr>
    </w:p>
    <w:p w:rsidR="00B409E4" w:rsidRDefault="00AE10D1" w:rsidP="00B409E4">
      <w:pPr>
        <w:rPr>
          <w:rtl/>
        </w:rPr>
      </w:pPr>
      <w:bookmarkStart w:id="383" w:name="_ETM_Q1_17006572"/>
      <w:bookmarkEnd w:id="383"/>
      <w:r>
        <w:rPr>
          <w:rFonts w:hint="cs"/>
          <w:rtl/>
        </w:rPr>
        <w:t>ה</w:t>
      </w:r>
      <w:r w:rsidR="00B409E4">
        <w:rPr>
          <w:rtl/>
        </w:rPr>
        <w:t>יום כבר שר הבריאות</w:t>
      </w:r>
      <w:r>
        <w:rPr>
          <w:rFonts w:hint="cs"/>
          <w:rtl/>
        </w:rPr>
        <w:t xml:space="preserve"> הגיש לממשלה - </w:t>
      </w:r>
      <w:bookmarkStart w:id="384" w:name="_ETM_Q1_17040343"/>
      <w:bookmarkEnd w:id="384"/>
      <w:r>
        <w:rPr>
          <w:rFonts w:hint="cs"/>
          <w:rtl/>
        </w:rPr>
        <w:t>- -</w:t>
      </w:r>
    </w:p>
    <w:p w:rsidR="00AE10D1" w:rsidRDefault="00AE10D1" w:rsidP="00B409E4">
      <w:pPr>
        <w:rPr>
          <w:rtl/>
        </w:rPr>
      </w:pPr>
    </w:p>
    <w:p w:rsidR="00AE10D1" w:rsidRDefault="00AE10D1" w:rsidP="00AE10D1">
      <w:pPr>
        <w:pStyle w:val="a4"/>
        <w:keepNext/>
        <w:rPr>
          <w:rtl/>
        </w:rPr>
      </w:pPr>
      <w:bookmarkStart w:id="385" w:name="ET_speaker_5938_83"/>
      <w:r w:rsidRPr="00AE10D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E10D1">
        <w:rPr>
          <w:rStyle w:val="TagStyle"/>
          <w:rtl/>
        </w:rPr>
        <w:t xml:space="preserve"> &lt;&lt; דובר &gt;&gt;</w:t>
      </w:r>
      <w:r>
        <w:rPr>
          <w:rtl/>
        </w:rPr>
        <w:t xml:space="preserve">   </w:t>
      </w:r>
      <w:bookmarkEnd w:id="385"/>
    </w:p>
    <w:p w:rsidR="00AE10D1" w:rsidRDefault="00AE10D1" w:rsidP="00AE10D1">
      <w:pPr>
        <w:pStyle w:val="KeepWithNext"/>
        <w:rPr>
          <w:rtl/>
          <w:lang w:eastAsia="he-IL"/>
        </w:rPr>
      </w:pPr>
    </w:p>
    <w:p w:rsidR="00B409E4" w:rsidRDefault="00AE10D1" w:rsidP="00AE10D1">
      <w:pPr>
        <w:rPr>
          <w:rtl/>
        </w:rPr>
      </w:pPr>
      <w:r>
        <w:rPr>
          <w:rFonts w:hint="cs"/>
          <w:rtl/>
          <w:lang w:eastAsia="he-IL"/>
        </w:rPr>
        <w:t xml:space="preserve">רק עוד שאלת הבהרה: נכון להיום, כשהוועדה לענייני אזורים </w:t>
      </w:r>
      <w:bookmarkStart w:id="386" w:name="_ETM_Q1_17042397"/>
      <w:bookmarkEnd w:id="386"/>
      <w:r>
        <w:rPr>
          <w:rFonts w:hint="cs"/>
          <w:rtl/>
          <w:lang w:eastAsia="he-IL"/>
        </w:rPr>
        <w:t xml:space="preserve">מוגבלים דנה </w:t>
      </w:r>
      <w:r>
        <w:rPr>
          <w:rtl/>
          <w:lang w:eastAsia="he-IL"/>
        </w:rPr>
        <w:t>–</w:t>
      </w:r>
      <w:r>
        <w:rPr>
          <w:rFonts w:hint="cs"/>
          <w:rtl/>
          <w:lang w:eastAsia="he-IL"/>
        </w:rPr>
        <w:t xml:space="preserve"> זה לא נכון בכלל שמדברים על אדום, צהוב, ירוק. כלומר, זו</w:t>
      </w:r>
      <w:r>
        <w:rPr>
          <w:rtl/>
        </w:rPr>
        <w:t xml:space="preserve"> הסטה של הדיון</w:t>
      </w:r>
      <w:r>
        <w:rPr>
          <w:rFonts w:hint="cs"/>
          <w:rtl/>
        </w:rPr>
        <w:t>.</w:t>
      </w:r>
      <w:r>
        <w:rPr>
          <w:rtl/>
        </w:rPr>
        <w:t xml:space="preserve"> לכאורה</w:t>
      </w:r>
      <w:r>
        <w:rPr>
          <w:rFonts w:hint="cs"/>
          <w:rtl/>
        </w:rPr>
        <w:t xml:space="preserve">, תיאורטית, ועדת השרים יכולה לקבל החלטה, </w:t>
      </w:r>
      <w:bookmarkStart w:id="387" w:name="_ETM_Q1_17049689"/>
      <w:bookmarkEnd w:id="387"/>
      <w:r w:rsidR="00B409E4">
        <w:rPr>
          <w:rtl/>
        </w:rPr>
        <w:t xml:space="preserve">אנחנו לא יודעים בדיוק מה הפרמטרים. </w:t>
      </w:r>
      <w:r>
        <w:rPr>
          <w:rFonts w:hint="cs"/>
          <w:rtl/>
        </w:rPr>
        <w:t xml:space="preserve">יש פרמטרים שאומרים אותם בדיון. </w:t>
      </w:r>
    </w:p>
    <w:p w:rsidR="00AE10D1" w:rsidRDefault="00AE10D1" w:rsidP="00AE10D1">
      <w:pPr>
        <w:rPr>
          <w:rtl/>
        </w:rPr>
      </w:pPr>
    </w:p>
    <w:p w:rsidR="00AE10D1" w:rsidRDefault="00AE10D1" w:rsidP="00AE10D1">
      <w:pPr>
        <w:pStyle w:val="a4"/>
        <w:keepNext/>
        <w:rPr>
          <w:rtl/>
        </w:rPr>
      </w:pPr>
      <w:bookmarkStart w:id="388" w:name="ET_speaker_גור_בליי_85"/>
      <w:r w:rsidRPr="00AE10D1">
        <w:rPr>
          <w:rStyle w:val="TagStyle"/>
          <w:rtl/>
        </w:rPr>
        <w:t xml:space="preserve"> &lt;&lt; דובר &gt;&gt; </w:t>
      </w:r>
      <w:r>
        <w:rPr>
          <w:rtl/>
        </w:rPr>
        <w:t>גור בליי:</w:t>
      </w:r>
      <w:r w:rsidRPr="00AE10D1">
        <w:rPr>
          <w:rStyle w:val="TagStyle"/>
          <w:rtl/>
        </w:rPr>
        <w:t xml:space="preserve"> &lt;&lt; דובר &gt;&gt;</w:t>
      </w:r>
      <w:r>
        <w:rPr>
          <w:rtl/>
        </w:rPr>
        <w:t xml:space="preserve">   </w:t>
      </w:r>
      <w:bookmarkEnd w:id="388"/>
    </w:p>
    <w:p w:rsidR="00AE10D1" w:rsidRDefault="00AE10D1" w:rsidP="00AE10D1">
      <w:pPr>
        <w:pStyle w:val="KeepWithNext"/>
        <w:rPr>
          <w:rtl/>
          <w:lang w:eastAsia="he-IL"/>
        </w:rPr>
      </w:pPr>
    </w:p>
    <w:p w:rsidR="00B409E4" w:rsidRDefault="00AE10D1" w:rsidP="00AE10D1">
      <w:pPr>
        <w:rPr>
          <w:rtl/>
        </w:rPr>
      </w:pPr>
      <w:r>
        <w:rPr>
          <w:rFonts w:hint="cs"/>
          <w:rtl/>
          <w:lang w:eastAsia="he-IL"/>
        </w:rPr>
        <w:t xml:space="preserve">יש פרמטרים שמופיעים בחוק. </w:t>
      </w:r>
    </w:p>
    <w:p w:rsidR="00AE10D1" w:rsidRDefault="00AE10D1" w:rsidP="00B409E4">
      <w:pPr>
        <w:rPr>
          <w:rtl/>
        </w:rPr>
      </w:pPr>
    </w:p>
    <w:p w:rsidR="00AE10D1" w:rsidRDefault="00AE10D1" w:rsidP="00AE10D1">
      <w:pPr>
        <w:pStyle w:val="a4"/>
        <w:keepNext/>
        <w:rPr>
          <w:rtl/>
        </w:rPr>
      </w:pPr>
      <w:bookmarkStart w:id="389" w:name="ET_speaker_5938_86"/>
      <w:r w:rsidRPr="00AE10D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E10D1">
        <w:rPr>
          <w:rStyle w:val="TagStyle"/>
          <w:rtl/>
        </w:rPr>
        <w:t xml:space="preserve"> &lt;&lt; דובר &gt;&gt;</w:t>
      </w:r>
      <w:r>
        <w:rPr>
          <w:rtl/>
        </w:rPr>
        <w:t xml:space="preserve">   </w:t>
      </w:r>
      <w:bookmarkEnd w:id="389"/>
    </w:p>
    <w:p w:rsidR="00AE10D1" w:rsidRDefault="00AE10D1" w:rsidP="00AE10D1">
      <w:pPr>
        <w:pStyle w:val="KeepWithNext"/>
        <w:rPr>
          <w:rtl/>
          <w:lang w:eastAsia="he-IL"/>
        </w:rPr>
      </w:pPr>
    </w:p>
    <w:p w:rsidR="00B409E4" w:rsidRDefault="00AE10D1" w:rsidP="00AE10D1">
      <w:pPr>
        <w:rPr>
          <w:rtl/>
        </w:rPr>
      </w:pPr>
      <w:r>
        <w:rPr>
          <w:rFonts w:hint="cs"/>
          <w:rtl/>
          <w:lang w:eastAsia="he-IL"/>
        </w:rPr>
        <w:t>כן, אבל הטרמינולוגיה של צהוב-ירוק-אדום - - -</w:t>
      </w:r>
    </w:p>
    <w:p w:rsidR="00AE10D1" w:rsidRDefault="00AE10D1" w:rsidP="00B409E4">
      <w:pPr>
        <w:rPr>
          <w:rtl/>
        </w:rPr>
      </w:pPr>
      <w:bookmarkStart w:id="390" w:name="_ETM_Q1_17062717"/>
      <w:bookmarkStart w:id="391" w:name="_ETM_Q1_17062785"/>
      <w:bookmarkEnd w:id="390"/>
      <w:bookmarkEnd w:id="391"/>
    </w:p>
    <w:p w:rsidR="00AE10D1" w:rsidRDefault="00AE10D1" w:rsidP="00AE10D1">
      <w:pPr>
        <w:pStyle w:val="af6"/>
        <w:keepNext/>
        <w:rPr>
          <w:rtl/>
        </w:rPr>
      </w:pPr>
      <w:bookmarkStart w:id="392" w:name="ET_yor_5069_87"/>
      <w:r w:rsidRPr="00AE10D1">
        <w:rPr>
          <w:rStyle w:val="TagStyle"/>
          <w:rtl/>
        </w:rPr>
        <w:t xml:space="preserve"> &lt;&lt; יור &gt;&gt; </w:t>
      </w:r>
      <w:r>
        <w:rPr>
          <w:rtl/>
        </w:rPr>
        <w:t>היו"ר יעקב אשר:</w:t>
      </w:r>
      <w:r w:rsidRPr="00AE10D1">
        <w:rPr>
          <w:rStyle w:val="TagStyle"/>
          <w:rtl/>
        </w:rPr>
        <w:t xml:space="preserve"> &lt;&lt; יור &gt;&gt;</w:t>
      </w:r>
      <w:r>
        <w:rPr>
          <w:rtl/>
        </w:rPr>
        <w:t xml:space="preserve">   </w:t>
      </w:r>
      <w:bookmarkEnd w:id="392"/>
    </w:p>
    <w:p w:rsidR="00AE10D1" w:rsidRDefault="00AE10D1" w:rsidP="00AE10D1">
      <w:pPr>
        <w:pStyle w:val="KeepWithNext"/>
        <w:rPr>
          <w:rtl/>
          <w:lang w:eastAsia="he-IL"/>
        </w:rPr>
      </w:pPr>
    </w:p>
    <w:p w:rsidR="00B409E4" w:rsidRDefault="00B409E4" w:rsidP="001351C0">
      <w:pPr>
        <w:rPr>
          <w:rtl/>
        </w:rPr>
      </w:pPr>
      <w:bookmarkStart w:id="393" w:name="_ETM_Q1_17063686"/>
      <w:bookmarkEnd w:id="393"/>
      <w:r>
        <w:rPr>
          <w:rtl/>
        </w:rPr>
        <w:t xml:space="preserve">אני אגיד לך, ולא כדובר של הממשלה – מה שהתכוון גור בליי זה שבעצם התקנות שבאות עכשיו הן לא באות במסגרת צבע אדום או ירוק. אם אני מבין נכון, הפרמטרים שעליהם הסתמכה הממשלה או הקבינט המיוחד </w:t>
      </w:r>
      <w:r w:rsidR="001351C0">
        <w:rPr>
          <w:rFonts w:hint="cs"/>
          <w:rtl/>
        </w:rPr>
        <w:t xml:space="preserve">הזה </w:t>
      </w:r>
      <w:r>
        <w:rPr>
          <w:rtl/>
        </w:rPr>
        <w:t>להגבלות</w:t>
      </w:r>
      <w:r w:rsidR="001C333C">
        <w:rPr>
          <w:rFonts w:hint="cs"/>
          <w:rtl/>
        </w:rPr>
        <w:t xml:space="preserve"> </w:t>
      </w:r>
      <w:r w:rsidR="001351C0">
        <w:rPr>
          <w:rtl/>
        </w:rPr>
        <w:t>–</w:t>
      </w:r>
      <w:r w:rsidR="001351C0">
        <w:rPr>
          <w:rFonts w:hint="cs"/>
          <w:rtl/>
        </w:rPr>
        <w:t xml:space="preserve"> </w:t>
      </w:r>
      <w:bookmarkStart w:id="394" w:name="_ETM_Q1_17104542"/>
      <w:bookmarkEnd w:id="394"/>
      <w:r w:rsidR="001351C0">
        <w:rPr>
          <w:rFonts w:hint="cs"/>
          <w:rtl/>
        </w:rPr>
        <w:t xml:space="preserve">כן הסתמך על - - - </w:t>
      </w:r>
      <w:bookmarkStart w:id="395" w:name="_ETM_Q1_17111909"/>
      <w:bookmarkEnd w:id="395"/>
      <w:r>
        <w:rPr>
          <w:rtl/>
        </w:rPr>
        <w:t xml:space="preserve">אבל זו עדיין החלטה שלהם. </w:t>
      </w:r>
    </w:p>
    <w:p w:rsidR="001351C0" w:rsidRDefault="001351C0" w:rsidP="00B409E4">
      <w:pPr>
        <w:rPr>
          <w:rtl/>
        </w:rPr>
      </w:pPr>
      <w:bookmarkStart w:id="396" w:name="_ETM_Q1_17112125"/>
      <w:bookmarkEnd w:id="396"/>
    </w:p>
    <w:p w:rsidR="001351C0" w:rsidRDefault="001351C0" w:rsidP="001351C0">
      <w:pPr>
        <w:pStyle w:val="a4"/>
        <w:keepNext/>
        <w:rPr>
          <w:rtl/>
        </w:rPr>
      </w:pPr>
      <w:bookmarkStart w:id="397" w:name="ET_speaker_5938_88"/>
      <w:r w:rsidRPr="001351C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351C0">
        <w:rPr>
          <w:rStyle w:val="TagStyle"/>
          <w:rtl/>
        </w:rPr>
        <w:t xml:space="preserve"> &lt;&lt; דובר &gt;&gt;</w:t>
      </w:r>
      <w:r>
        <w:rPr>
          <w:rtl/>
        </w:rPr>
        <w:t xml:space="preserve">   </w:t>
      </w:r>
      <w:bookmarkEnd w:id="397"/>
    </w:p>
    <w:p w:rsidR="001351C0" w:rsidRDefault="001351C0" w:rsidP="001351C0">
      <w:pPr>
        <w:pStyle w:val="KeepWithNext"/>
        <w:rPr>
          <w:rtl/>
          <w:lang w:eastAsia="he-IL"/>
        </w:rPr>
      </w:pPr>
    </w:p>
    <w:p w:rsidR="00B409E4" w:rsidRDefault="00B409E4" w:rsidP="001351C0">
      <w:pPr>
        <w:rPr>
          <w:rtl/>
        </w:rPr>
      </w:pPr>
      <w:bookmarkStart w:id="398" w:name="_ETM_Q1_17112652"/>
      <w:bookmarkStart w:id="399" w:name="_ETM_Q1_17112720"/>
      <w:bookmarkEnd w:id="398"/>
      <w:bookmarkEnd w:id="399"/>
      <w:r>
        <w:rPr>
          <w:rtl/>
        </w:rPr>
        <w:t>אמירת המשך – שב</w:t>
      </w:r>
      <w:r w:rsidR="001351C0">
        <w:rPr>
          <w:rtl/>
        </w:rPr>
        <w:t>סוף, כן – נניח שיורידו את ההגבל</w:t>
      </w:r>
      <w:r w:rsidR="001351C0">
        <w:rPr>
          <w:rFonts w:hint="cs"/>
          <w:rtl/>
        </w:rPr>
        <w:t xml:space="preserve">ות של אזור מוגבל היום, יצטרכו להיות פרמטרים שהם שונים. כלומר, </w:t>
      </w:r>
      <w:r w:rsidR="001351C0">
        <w:rPr>
          <w:rtl/>
        </w:rPr>
        <w:t>ת</w:t>
      </w:r>
      <w:r>
        <w:rPr>
          <w:rtl/>
        </w:rPr>
        <w:t>כנית הרמזור שעליה התחלנו לשבת עם פרופ' גמזו אז –</w:t>
      </w:r>
      <w:r w:rsidR="001351C0">
        <w:rPr>
          <w:rFonts w:hint="cs"/>
          <w:rtl/>
        </w:rPr>
        <w:t xml:space="preserve">חייבת לחזור לפרמטרים פה כי צריך לעשות תקנות בהתאם. אני אומר את זה לגבי העתיד, הרי חייבים לייצר את זה </w:t>
      </w:r>
      <w:bookmarkStart w:id="400" w:name="_ETM_Q1_17137883"/>
      <w:bookmarkEnd w:id="400"/>
      <w:r w:rsidR="001351C0">
        <w:rPr>
          <w:rFonts w:hint="cs"/>
          <w:rtl/>
        </w:rPr>
        <w:t xml:space="preserve">וזה חייב להיות </w:t>
      </w:r>
      <w:r>
        <w:rPr>
          <w:rtl/>
        </w:rPr>
        <w:t xml:space="preserve">כמה שיותר מהר. </w:t>
      </w:r>
    </w:p>
    <w:p w:rsidR="001351C0" w:rsidRDefault="001351C0" w:rsidP="00B409E4">
      <w:pPr>
        <w:rPr>
          <w:rtl/>
        </w:rPr>
      </w:pPr>
    </w:p>
    <w:p w:rsidR="001351C0" w:rsidRDefault="001351C0" w:rsidP="001351C0">
      <w:pPr>
        <w:pStyle w:val="a4"/>
        <w:keepNext/>
        <w:rPr>
          <w:rtl/>
        </w:rPr>
      </w:pPr>
      <w:bookmarkStart w:id="401" w:name="ET_speaker_5068_89"/>
      <w:r w:rsidRPr="001351C0">
        <w:rPr>
          <w:rStyle w:val="TagStyle"/>
          <w:rtl/>
        </w:rPr>
        <w:t xml:space="preserve"> &lt;&lt; דובר &gt;&gt; </w:t>
      </w:r>
      <w:r>
        <w:rPr>
          <w:rtl/>
        </w:rPr>
        <w:t>קארין אלהרר (יש עתיד-</w:t>
      </w:r>
      <w:proofErr w:type="spellStart"/>
      <w:r>
        <w:rPr>
          <w:rtl/>
        </w:rPr>
        <w:t>תל"ם</w:t>
      </w:r>
      <w:proofErr w:type="spellEnd"/>
      <w:r>
        <w:rPr>
          <w:rtl/>
        </w:rPr>
        <w:t>):</w:t>
      </w:r>
      <w:r w:rsidRPr="001351C0">
        <w:rPr>
          <w:rStyle w:val="TagStyle"/>
          <w:rtl/>
        </w:rPr>
        <w:t xml:space="preserve"> &lt;&lt; דובר &gt;&gt;</w:t>
      </w:r>
      <w:r>
        <w:rPr>
          <w:rtl/>
        </w:rPr>
        <w:t xml:space="preserve">   </w:t>
      </w:r>
      <w:bookmarkEnd w:id="401"/>
    </w:p>
    <w:p w:rsidR="001351C0" w:rsidRDefault="001351C0" w:rsidP="001351C0">
      <w:pPr>
        <w:pStyle w:val="KeepWithNext"/>
        <w:rPr>
          <w:rtl/>
          <w:lang w:eastAsia="he-IL"/>
        </w:rPr>
      </w:pPr>
    </w:p>
    <w:p w:rsidR="00B409E4" w:rsidRDefault="00B409E4" w:rsidP="00B409E4">
      <w:pPr>
        <w:rPr>
          <w:rtl/>
        </w:rPr>
      </w:pPr>
      <w:r>
        <w:rPr>
          <w:rtl/>
        </w:rPr>
        <w:t xml:space="preserve">בהנחה שהם רוצים ליישם את זה. </w:t>
      </w:r>
    </w:p>
    <w:p w:rsidR="001351C0" w:rsidRDefault="001351C0" w:rsidP="00B409E4">
      <w:pPr>
        <w:rPr>
          <w:rtl/>
        </w:rPr>
      </w:pPr>
    </w:p>
    <w:p w:rsidR="001351C0" w:rsidRDefault="001351C0" w:rsidP="001351C0">
      <w:pPr>
        <w:pStyle w:val="a4"/>
        <w:keepNext/>
        <w:rPr>
          <w:rtl/>
        </w:rPr>
      </w:pPr>
      <w:bookmarkStart w:id="402" w:name="ET_speaker_גור_בליי_90"/>
      <w:r w:rsidRPr="001351C0">
        <w:rPr>
          <w:rStyle w:val="TagStyle"/>
          <w:rtl/>
        </w:rPr>
        <w:t xml:space="preserve"> &lt;&lt; דובר &gt;&gt; </w:t>
      </w:r>
      <w:r>
        <w:rPr>
          <w:rtl/>
        </w:rPr>
        <w:t>גור בליי:</w:t>
      </w:r>
      <w:r w:rsidRPr="001351C0">
        <w:rPr>
          <w:rStyle w:val="TagStyle"/>
          <w:rtl/>
        </w:rPr>
        <w:t xml:space="preserve"> &lt;&lt; דובר &gt;&gt;</w:t>
      </w:r>
      <w:r>
        <w:rPr>
          <w:rtl/>
        </w:rPr>
        <w:t xml:space="preserve">   </w:t>
      </w:r>
      <w:bookmarkEnd w:id="402"/>
    </w:p>
    <w:p w:rsidR="001351C0" w:rsidRDefault="001351C0" w:rsidP="001351C0">
      <w:pPr>
        <w:pStyle w:val="KeepWithNext"/>
        <w:rPr>
          <w:rtl/>
          <w:lang w:eastAsia="he-IL"/>
        </w:rPr>
      </w:pPr>
    </w:p>
    <w:p w:rsidR="00B409E4" w:rsidRDefault="001351C0" w:rsidP="001351C0">
      <w:pPr>
        <w:rPr>
          <w:rtl/>
        </w:rPr>
      </w:pPr>
      <w:r>
        <w:rPr>
          <w:rFonts w:hint="cs"/>
          <w:rtl/>
          <w:lang w:eastAsia="he-IL"/>
        </w:rPr>
        <w:t xml:space="preserve">זה נכון שמבחינה משפטית ברגע שאתה מסיר </w:t>
      </w:r>
      <w:bookmarkStart w:id="403" w:name="_ETM_Q1_17142082"/>
      <w:bookmarkEnd w:id="403"/>
      <w:r>
        <w:rPr>
          <w:rFonts w:hint="cs"/>
          <w:rtl/>
          <w:lang w:eastAsia="he-IL"/>
        </w:rPr>
        <w:t xml:space="preserve">את האזור המוגבל ממקום מסוים, </w:t>
      </w:r>
      <w:r w:rsidR="00B409E4">
        <w:rPr>
          <w:rtl/>
        </w:rPr>
        <w:t xml:space="preserve">אז בתקנות כמו שהן היום – אין הבדל. </w:t>
      </w:r>
    </w:p>
    <w:p w:rsidR="001351C0" w:rsidRDefault="001351C0" w:rsidP="001351C0">
      <w:pPr>
        <w:rPr>
          <w:rtl/>
        </w:rPr>
      </w:pPr>
      <w:bookmarkStart w:id="404" w:name="_ETM_Q1_17148625"/>
      <w:bookmarkStart w:id="405" w:name="_ETM_Q1_17148692"/>
      <w:bookmarkStart w:id="406" w:name="_ETM_Q1_17149729"/>
      <w:bookmarkEnd w:id="404"/>
      <w:bookmarkEnd w:id="405"/>
      <w:bookmarkEnd w:id="406"/>
    </w:p>
    <w:p w:rsidR="001351C0" w:rsidRDefault="001351C0" w:rsidP="001351C0">
      <w:pPr>
        <w:pStyle w:val="a4"/>
        <w:keepNext/>
        <w:rPr>
          <w:rtl/>
        </w:rPr>
      </w:pPr>
      <w:bookmarkStart w:id="407" w:name="ET_speaker_5938_91"/>
      <w:r w:rsidRPr="001351C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351C0">
        <w:rPr>
          <w:rStyle w:val="TagStyle"/>
          <w:rtl/>
        </w:rPr>
        <w:t xml:space="preserve"> &lt;&lt; דובר &gt;&gt;</w:t>
      </w:r>
      <w:r>
        <w:rPr>
          <w:rtl/>
        </w:rPr>
        <w:t xml:space="preserve">   </w:t>
      </w:r>
      <w:bookmarkEnd w:id="407"/>
    </w:p>
    <w:p w:rsidR="001351C0" w:rsidRDefault="001351C0" w:rsidP="001351C0">
      <w:pPr>
        <w:pStyle w:val="KeepWithNext"/>
        <w:rPr>
          <w:rtl/>
          <w:lang w:eastAsia="he-IL"/>
        </w:rPr>
      </w:pPr>
    </w:p>
    <w:p w:rsidR="00B409E4" w:rsidRDefault="001351C0" w:rsidP="001351C0">
      <w:pPr>
        <w:rPr>
          <w:rtl/>
        </w:rPr>
      </w:pPr>
      <w:bookmarkStart w:id="408" w:name="_ETM_Q1_17150293"/>
      <w:bookmarkStart w:id="409" w:name="_ETM_Q1_17150362"/>
      <w:bookmarkEnd w:id="408"/>
      <w:bookmarkEnd w:id="409"/>
      <w:r>
        <w:rPr>
          <w:rFonts w:hint="cs"/>
          <w:rtl/>
        </w:rPr>
        <w:t xml:space="preserve">תראו, יש תקנות. כבר ישבנו פה עם הסיפור הזה של הפרמטרים, וגם שמענו איך הם עושים את הפרמטרים, אבל </w:t>
      </w:r>
      <w:r w:rsidR="00B409E4">
        <w:rPr>
          <w:rtl/>
        </w:rPr>
        <w:t>על מנת שזה יהיה לא עוד פעם ב-12 בלילה, אני פונה לממשלה באמצעות מי שיושב פה</w:t>
      </w:r>
      <w:r>
        <w:rPr>
          <w:rFonts w:hint="cs"/>
          <w:rtl/>
        </w:rPr>
        <w:t xml:space="preserve"> </w:t>
      </w:r>
      <w:r>
        <w:rPr>
          <w:rtl/>
        </w:rPr>
        <w:t>–</w:t>
      </w:r>
      <w:r>
        <w:rPr>
          <w:rFonts w:hint="cs"/>
          <w:rtl/>
        </w:rPr>
        <w:t xml:space="preserve"> אין שום סיבה לא להביא את העניין כי הרמזור הוא משהו שהממשלה הולכת </w:t>
      </w:r>
      <w:bookmarkStart w:id="410" w:name="_ETM_Q1_17170075"/>
      <w:bookmarkEnd w:id="410"/>
      <w:r>
        <w:rPr>
          <w:rFonts w:hint="cs"/>
          <w:rtl/>
        </w:rPr>
        <w:t xml:space="preserve">עליו, לא? </w:t>
      </w:r>
      <w:r w:rsidR="00B409E4">
        <w:rPr>
          <w:rtl/>
        </w:rPr>
        <w:t>אין איזה פטנט אחר</w:t>
      </w:r>
      <w:r>
        <w:rPr>
          <w:rFonts w:hint="cs"/>
          <w:rtl/>
        </w:rPr>
        <w:t xml:space="preserve">. </w:t>
      </w:r>
    </w:p>
    <w:p w:rsidR="00B409E4" w:rsidRDefault="00B409E4" w:rsidP="00B409E4">
      <w:pPr>
        <w:rPr>
          <w:rtl/>
        </w:rPr>
      </w:pPr>
    </w:p>
    <w:p w:rsidR="001351C0" w:rsidRDefault="001351C0" w:rsidP="001351C0">
      <w:pPr>
        <w:pStyle w:val="af5"/>
        <w:keepNext/>
        <w:rPr>
          <w:rtl/>
        </w:rPr>
      </w:pPr>
      <w:bookmarkStart w:id="411" w:name="ET_interruption_קריאה_93"/>
      <w:r w:rsidRPr="001351C0">
        <w:rPr>
          <w:rStyle w:val="TagStyle"/>
          <w:rtl/>
        </w:rPr>
        <w:t xml:space="preserve"> &lt;&lt; קריאה &gt;&gt; </w:t>
      </w:r>
      <w:r>
        <w:rPr>
          <w:rtl/>
        </w:rPr>
        <w:t>קריאה:</w:t>
      </w:r>
      <w:r w:rsidRPr="001351C0">
        <w:rPr>
          <w:rStyle w:val="TagStyle"/>
          <w:rtl/>
        </w:rPr>
        <w:t xml:space="preserve"> &lt;&lt; קריאה &gt;&gt;</w:t>
      </w:r>
      <w:r>
        <w:rPr>
          <w:rtl/>
        </w:rPr>
        <w:t xml:space="preserve">   </w:t>
      </w:r>
      <w:bookmarkEnd w:id="411"/>
    </w:p>
    <w:p w:rsidR="001351C0" w:rsidRDefault="001351C0" w:rsidP="001351C0">
      <w:pPr>
        <w:pStyle w:val="KeepWithNext"/>
        <w:rPr>
          <w:rtl/>
          <w:lang w:eastAsia="he-IL"/>
        </w:rPr>
      </w:pPr>
    </w:p>
    <w:p w:rsidR="001351C0" w:rsidRDefault="001351C0" w:rsidP="001351C0">
      <w:pPr>
        <w:rPr>
          <w:rtl/>
        </w:rPr>
      </w:pPr>
      <w:r>
        <w:rPr>
          <w:rFonts w:hint="cs"/>
          <w:rtl/>
        </w:rPr>
        <w:t>מה שיובא לוועדה זה האזורים שעליהם יחולו - - -</w:t>
      </w:r>
    </w:p>
    <w:p w:rsidR="001351C0" w:rsidRDefault="001351C0" w:rsidP="001351C0">
      <w:pPr>
        <w:rPr>
          <w:rtl/>
        </w:rPr>
      </w:pPr>
      <w:bookmarkStart w:id="412" w:name="_ETM_Q1_17178872"/>
      <w:bookmarkStart w:id="413" w:name="_ETM_Q1_17178958"/>
      <w:bookmarkStart w:id="414" w:name="_ETM_Q1_17180744"/>
      <w:bookmarkEnd w:id="412"/>
      <w:bookmarkEnd w:id="413"/>
      <w:bookmarkEnd w:id="414"/>
    </w:p>
    <w:p w:rsidR="001351C0" w:rsidRDefault="001351C0" w:rsidP="001351C0">
      <w:pPr>
        <w:pStyle w:val="a4"/>
        <w:keepNext/>
        <w:rPr>
          <w:rtl/>
        </w:rPr>
      </w:pPr>
      <w:bookmarkStart w:id="415" w:name="ET_speaker_5938_94"/>
      <w:r w:rsidRPr="001351C0">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351C0">
        <w:rPr>
          <w:rStyle w:val="TagStyle"/>
          <w:rtl/>
        </w:rPr>
        <w:t xml:space="preserve"> &lt;&lt; דובר &gt;&gt;</w:t>
      </w:r>
      <w:r>
        <w:rPr>
          <w:rtl/>
        </w:rPr>
        <w:t xml:space="preserve">   </w:t>
      </w:r>
      <w:bookmarkEnd w:id="415"/>
    </w:p>
    <w:p w:rsidR="001351C0" w:rsidRDefault="001351C0" w:rsidP="001351C0">
      <w:pPr>
        <w:pStyle w:val="KeepWithNext"/>
        <w:rPr>
          <w:rtl/>
          <w:lang w:eastAsia="he-IL"/>
        </w:rPr>
      </w:pPr>
    </w:p>
    <w:p w:rsidR="001351C0" w:rsidRDefault="00227E53" w:rsidP="00227E53">
      <w:pPr>
        <w:rPr>
          <w:rtl/>
          <w:lang w:eastAsia="he-IL"/>
        </w:rPr>
      </w:pPr>
      <w:r>
        <w:rPr>
          <w:rFonts w:hint="cs"/>
          <w:rtl/>
          <w:lang w:eastAsia="he-IL"/>
        </w:rPr>
        <w:t xml:space="preserve">ברור, אבל לפי הפרמטרים של </w:t>
      </w:r>
      <w:proofErr w:type="spellStart"/>
      <w:r>
        <w:rPr>
          <w:rFonts w:hint="cs"/>
          <w:rtl/>
          <w:lang w:eastAsia="he-IL"/>
        </w:rPr>
        <w:t>תוכנית</w:t>
      </w:r>
      <w:proofErr w:type="spellEnd"/>
      <w:r>
        <w:rPr>
          <w:rFonts w:hint="cs"/>
          <w:rtl/>
          <w:lang w:eastAsia="he-IL"/>
        </w:rPr>
        <w:t xml:space="preserve"> </w:t>
      </w:r>
      <w:bookmarkStart w:id="416" w:name="_ETM_Q1_17184492"/>
      <w:bookmarkStart w:id="417" w:name="_ETM_Q1_17181391"/>
      <w:bookmarkStart w:id="418" w:name="_ETM_Q1_17181465"/>
      <w:bookmarkEnd w:id="416"/>
      <w:bookmarkEnd w:id="417"/>
      <w:bookmarkEnd w:id="418"/>
      <w:r w:rsidR="001351C0">
        <w:rPr>
          <w:rFonts w:hint="cs"/>
          <w:rtl/>
          <w:lang w:eastAsia="he-IL"/>
        </w:rPr>
        <w:t xml:space="preserve">הרמזור. </w:t>
      </w:r>
    </w:p>
    <w:p w:rsidR="001351C0" w:rsidRDefault="001351C0" w:rsidP="001351C0">
      <w:pPr>
        <w:rPr>
          <w:rtl/>
          <w:lang w:eastAsia="he-IL"/>
        </w:rPr>
      </w:pPr>
    </w:p>
    <w:p w:rsidR="001351C0" w:rsidRDefault="001351C0" w:rsidP="001351C0">
      <w:pPr>
        <w:pStyle w:val="af5"/>
        <w:keepNext/>
        <w:rPr>
          <w:rtl/>
        </w:rPr>
      </w:pPr>
      <w:bookmarkStart w:id="419" w:name="ET_interruption_קריאה_95"/>
      <w:r w:rsidRPr="001351C0">
        <w:rPr>
          <w:rStyle w:val="TagStyle"/>
          <w:rtl/>
        </w:rPr>
        <w:t xml:space="preserve"> &lt;&lt; קריאה &gt;&gt; </w:t>
      </w:r>
      <w:r>
        <w:rPr>
          <w:rtl/>
        </w:rPr>
        <w:t>קריאה:</w:t>
      </w:r>
      <w:r w:rsidRPr="001351C0">
        <w:rPr>
          <w:rStyle w:val="TagStyle"/>
          <w:rtl/>
        </w:rPr>
        <w:t xml:space="preserve"> &lt;&lt; קריאה &gt;&gt;</w:t>
      </w:r>
      <w:r>
        <w:rPr>
          <w:rtl/>
        </w:rPr>
        <w:t xml:space="preserve">   </w:t>
      </w:r>
      <w:bookmarkEnd w:id="419"/>
    </w:p>
    <w:p w:rsidR="001351C0" w:rsidRDefault="001351C0" w:rsidP="001351C0">
      <w:pPr>
        <w:rPr>
          <w:rtl/>
          <w:lang w:eastAsia="he-IL"/>
        </w:rPr>
      </w:pPr>
    </w:p>
    <w:p w:rsidR="001351C0" w:rsidRPr="001351C0" w:rsidRDefault="001A5C88" w:rsidP="001351C0">
      <w:pPr>
        <w:rPr>
          <w:rtl/>
          <w:lang w:eastAsia="he-IL"/>
        </w:rPr>
      </w:pPr>
      <w:r>
        <w:rPr>
          <w:rFonts w:hint="cs"/>
          <w:rtl/>
          <w:lang w:eastAsia="he-IL"/>
        </w:rPr>
        <w:t xml:space="preserve">כן, </w:t>
      </w:r>
      <w:r w:rsidR="001351C0">
        <w:rPr>
          <w:rFonts w:hint="cs"/>
          <w:rtl/>
          <w:lang w:eastAsia="he-IL"/>
        </w:rPr>
        <w:t xml:space="preserve">הפרמטרים מוסדרים בהחלטת ממשלה. </w:t>
      </w:r>
    </w:p>
    <w:p w:rsidR="00B409E4" w:rsidRDefault="00B409E4" w:rsidP="00B409E4">
      <w:pPr>
        <w:rPr>
          <w:rtl/>
        </w:rPr>
      </w:pPr>
    </w:p>
    <w:p w:rsidR="001351C0" w:rsidRDefault="001351C0" w:rsidP="001351C0">
      <w:pPr>
        <w:pStyle w:val="a4"/>
        <w:keepNext/>
        <w:rPr>
          <w:rtl/>
        </w:rPr>
      </w:pPr>
      <w:bookmarkStart w:id="420" w:name="_ETM_Q1_17192341"/>
      <w:bookmarkStart w:id="421" w:name="_ETM_Q1_17192406"/>
      <w:bookmarkStart w:id="422" w:name="ET_speaker_5938_96"/>
      <w:bookmarkEnd w:id="420"/>
      <w:bookmarkEnd w:id="421"/>
      <w:r w:rsidRPr="001351C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351C0">
        <w:rPr>
          <w:rStyle w:val="TagStyle"/>
          <w:rtl/>
        </w:rPr>
        <w:t xml:space="preserve"> &lt;&lt; דובר &gt;&gt;</w:t>
      </w:r>
      <w:r>
        <w:rPr>
          <w:rtl/>
        </w:rPr>
        <w:t xml:space="preserve">   </w:t>
      </w:r>
      <w:bookmarkEnd w:id="422"/>
    </w:p>
    <w:p w:rsidR="001351C0" w:rsidRDefault="001351C0" w:rsidP="001351C0">
      <w:pPr>
        <w:pStyle w:val="KeepWithNext"/>
        <w:rPr>
          <w:rtl/>
          <w:lang w:eastAsia="he-IL"/>
        </w:rPr>
      </w:pPr>
    </w:p>
    <w:p w:rsidR="00B409E4" w:rsidRDefault="002C14EA" w:rsidP="00FD27AA">
      <w:pPr>
        <w:rPr>
          <w:rtl/>
        </w:rPr>
      </w:pPr>
      <w:bookmarkStart w:id="423" w:name="_ETM_Q1_17193955"/>
      <w:bookmarkStart w:id="424" w:name="_ETM_Q1_17194009"/>
      <w:bookmarkEnd w:id="423"/>
      <w:bookmarkEnd w:id="424"/>
      <w:r>
        <w:rPr>
          <w:rFonts w:hint="cs"/>
          <w:rtl/>
        </w:rPr>
        <w:t>אין לי בעיה. בזמנו, כש</w:t>
      </w:r>
      <w:r w:rsidR="00FD27AA">
        <w:rPr>
          <w:rFonts w:hint="cs"/>
          <w:rtl/>
        </w:rPr>
        <w:t xml:space="preserve">ישבנו כאן והיו תקנות שהיו - - -לתקן אותן, אני מניח שפתאום הם ינחתו לפה. שנתגלגל אליהן יותר לאט, זה </w:t>
      </w:r>
      <w:proofErr w:type="spellStart"/>
      <w:r w:rsidR="00FD27AA">
        <w:rPr>
          <w:rFonts w:hint="cs"/>
          <w:rtl/>
        </w:rPr>
        <w:t>הכל</w:t>
      </w:r>
      <w:proofErr w:type="spellEnd"/>
      <w:r w:rsidR="00FD27AA">
        <w:rPr>
          <w:rFonts w:hint="cs"/>
          <w:rtl/>
        </w:rPr>
        <w:t xml:space="preserve">. </w:t>
      </w:r>
      <w:r w:rsidR="00B409E4">
        <w:rPr>
          <w:rtl/>
        </w:rPr>
        <w:t>אין בסיס חוקי אחר חוץ מהחלטת ממשלה</w:t>
      </w:r>
      <w:r w:rsidR="00FD27AA">
        <w:rPr>
          <w:rFonts w:hint="cs"/>
          <w:rtl/>
        </w:rPr>
        <w:t xml:space="preserve">, לעשות את הרמזור. </w:t>
      </w:r>
    </w:p>
    <w:p w:rsidR="00FD27AA" w:rsidRDefault="00FD27AA" w:rsidP="00FD27AA">
      <w:pPr>
        <w:rPr>
          <w:rtl/>
        </w:rPr>
      </w:pPr>
      <w:bookmarkStart w:id="425" w:name="_ETM_Q1_17211925"/>
      <w:bookmarkStart w:id="426" w:name="_ETM_Q1_17211999"/>
      <w:bookmarkStart w:id="427" w:name="_ETM_Q1_17212054"/>
      <w:bookmarkEnd w:id="425"/>
      <w:bookmarkEnd w:id="426"/>
      <w:bookmarkEnd w:id="427"/>
    </w:p>
    <w:p w:rsidR="00FD27AA" w:rsidRDefault="00FD27AA" w:rsidP="00FD27AA">
      <w:pPr>
        <w:pStyle w:val="a4"/>
        <w:keepNext/>
        <w:rPr>
          <w:rtl/>
        </w:rPr>
      </w:pPr>
      <w:bookmarkStart w:id="428" w:name="ET_speaker_5068_97"/>
      <w:r w:rsidRPr="00FD27AA">
        <w:rPr>
          <w:rStyle w:val="TagStyle"/>
          <w:rtl/>
        </w:rPr>
        <w:t xml:space="preserve"> &lt;&lt; דובר &gt;&gt; </w:t>
      </w:r>
      <w:r>
        <w:rPr>
          <w:rtl/>
        </w:rPr>
        <w:t>קארין אלהרר (יש עתיד-</w:t>
      </w:r>
      <w:proofErr w:type="spellStart"/>
      <w:r>
        <w:rPr>
          <w:rtl/>
        </w:rPr>
        <w:t>תל"ם</w:t>
      </w:r>
      <w:proofErr w:type="spellEnd"/>
      <w:r>
        <w:rPr>
          <w:rtl/>
        </w:rPr>
        <w:t>):</w:t>
      </w:r>
      <w:r w:rsidRPr="00FD27AA">
        <w:rPr>
          <w:rStyle w:val="TagStyle"/>
          <w:rtl/>
        </w:rPr>
        <w:t xml:space="preserve"> &lt;&lt; דובר &gt;&gt;</w:t>
      </w:r>
      <w:r>
        <w:rPr>
          <w:rtl/>
        </w:rPr>
        <w:t xml:space="preserve">   </w:t>
      </w:r>
      <w:bookmarkEnd w:id="428"/>
    </w:p>
    <w:p w:rsidR="00FD27AA" w:rsidRDefault="00FD27AA" w:rsidP="00FD27AA">
      <w:pPr>
        <w:pStyle w:val="KeepWithNext"/>
        <w:rPr>
          <w:rtl/>
          <w:lang w:eastAsia="he-IL"/>
        </w:rPr>
      </w:pPr>
    </w:p>
    <w:p w:rsidR="00B409E4" w:rsidRDefault="00FD27AA" w:rsidP="00FD27AA">
      <w:pPr>
        <w:rPr>
          <w:rtl/>
          <w:lang w:eastAsia="he-IL"/>
        </w:rPr>
      </w:pPr>
      <w:r>
        <w:rPr>
          <w:rFonts w:hint="cs"/>
          <w:rtl/>
          <w:lang w:eastAsia="he-IL"/>
        </w:rPr>
        <w:t xml:space="preserve">רק לחדד את השאלה של חבר הכנסת </w:t>
      </w:r>
      <w:proofErr w:type="spellStart"/>
      <w:r>
        <w:rPr>
          <w:rFonts w:hint="cs"/>
          <w:rtl/>
          <w:lang w:eastAsia="he-IL"/>
        </w:rPr>
        <w:t>סגלוביץ</w:t>
      </w:r>
      <w:proofErr w:type="spellEnd"/>
      <w:r>
        <w:rPr>
          <w:rFonts w:hint="cs"/>
          <w:rtl/>
          <w:lang w:eastAsia="he-IL"/>
        </w:rPr>
        <w:t xml:space="preserve">' </w:t>
      </w:r>
      <w:r>
        <w:rPr>
          <w:rtl/>
          <w:lang w:eastAsia="he-IL"/>
        </w:rPr>
        <w:t>–</w:t>
      </w:r>
      <w:r>
        <w:rPr>
          <w:rFonts w:hint="cs"/>
          <w:rtl/>
          <w:lang w:eastAsia="he-IL"/>
        </w:rPr>
        <w:t xml:space="preserve"> יש כוונה, כעניין של מדינות לחזור לתכנית הרמזור? </w:t>
      </w:r>
    </w:p>
    <w:p w:rsidR="00FD27AA" w:rsidRDefault="00FD27AA" w:rsidP="00FD27AA">
      <w:pPr>
        <w:rPr>
          <w:rtl/>
          <w:lang w:eastAsia="he-IL"/>
        </w:rPr>
      </w:pPr>
    </w:p>
    <w:p w:rsidR="00FD27AA" w:rsidRDefault="00FD27AA" w:rsidP="00FD27AA">
      <w:pPr>
        <w:pStyle w:val="af9"/>
        <w:keepNext/>
        <w:rPr>
          <w:rtl/>
        </w:rPr>
      </w:pPr>
      <w:bookmarkStart w:id="429" w:name="ET_guest_865963_98"/>
      <w:r w:rsidRPr="00FD27AA">
        <w:rPr>
          <w:rStyle w:val="TagStyle"/>
          <w:rtl/>
        </w:rPr>
        <w:t xml:space="preserve"> &lt;&lt; אורח &gt;&gt; </w:t>
      </w:r>
      <w:proofErr w:type="spellStart"/>
      <w:r>
        <w:rPr>
          <w:rtl/>
        </w:rPr>
        <w:t>נינא</w:t>
      </w:r>
      <w:proofErr w:type="spellEnd"/>
      <w:r>
        <w:rPr>
          <w:rtl/>
        </w:rPr>
        <w:t xml:space="preserve"> כהן קרן:</w:t>
      </w:r>
      <w:r w:rsidRPr="00FD27AA">
        <w:rPr>
          <w:rStyle w:val="TagStyle"/>
          <w:rtl/>
        </w:rPr>
        <w:t xml:space="preserve"> &lt;&lt; אורח &gt;&gt;</w:t>
      </w:r>
      <w:r>
        <w:rPr>
          <w:rtl/>
        </w:rPr>
        <w:t xml:space="preserve">   </w:t>
      </w:r>
      <w:bookmarkEnd w:id="429"/>
    </w:p>
    <w:p w:rsidR="00FD27AA" w:rsidRDefault="00FD27AA" w:rsidP="00FD27AA">
      <w:pPr>
        <w:pStyle w:val="KeepWithNext"/>
        <w:rPr>
          <w:rtl/>
        </w:rPr>
      </w:pPr>
    </w:p>
    <w:p w:rsidR="00FD27AA" w:rsidRDefault="00FD27AA" w:rsidP="00FD27AA">
      <w:pPr>
        <w:rPr>
          <w:rtl/>
        </w:rPr>
      </w:pPr>
      <w:r>
        <w:rPr>
          <w:rFonts w:hint="cs"/>
          <w:rtl/>
        </w:rPr>
        <w:t xml:space="preserve">כן, במתווה של משרד הבריאות </w:t>
      </w:r>
      <w:r>
        <w:rPr>
          <w:rtl/>
        </w:rPr>
        <w:t>–</w:t>
      </w:r>
      <w:r>
        <w:rPr>
          <w:rFonts w:hint="cs"/>
          <w:rtl/>
        </w:rPr>
        <w:t xml:space="preserve"> בהחלט, אחד השלבים המתקדמים יותר זה באיזה שהוא </w:t>
      </w:r>
      <w:bookmarkStart w:id="430" w:name="_ETM_Q1_17224691"/>
      <w:bookmarkEnd w:id="430"/>
      <w:r>
        <w:rPr>
          <w:rFonts w:hint="cs"/>
          <w:rtl/>
        </w:rPr>
        <w:t xml:space="preserve">שלב לחזור. </w:t>
      </w:r>
    </w:p>
    <w:p w:rsidR="00FD27AA" w:rsidRDefault="00FD27AA" w:rsidP="00FD27AA">
      <w:pPr>
        <w:rPr>
          <w:rtl/>
        </w:rPr>
      </w:pPr>
    </w:p>
    <w:p w:rsidR="00FD27AA" w:rsidRDefault="00FD27AA" w:rsidP="00FD27AA">
      <w:pPr>
        <w:pStyle w:val="a4"/>
        <w:keepNext/>
        <w:rPr>
          <w:rtl/>
        </w:rPr>
      </w:pPr>
      <w:bookmarkStart w:id="431" w:name="ET_speaker_5068_99"/>
      <w:r w:rsidRPr="00FD27AA">
        <w:rPr>
          <w:rStyle w:val="TagStyle"/>
          <w:rtl/>
        </w:rPr>
        <w:t xml:space="preserve"> &lt;&lt; דובר &gt;&gt; </w:t>
      </w:r>
      <w:r>
        <w:rPr>
          <w:rtl/>
        </w:rPr>
        <w:t>קארין אלהרר (יש עתיד-</w:t>
      </w:r>
      <w:proofErr w:type="spellStart"/>
      <w:r>
        <w:rPr>
          <w:rtl/>
        </w:rPr>
        <w:t>תל"ם</w:t>
      </w:r>
      <w:proofErr w:type="spellEnd"/>
      <w:r>
        <w:rPr>
          <w:rtl/>
        </w:rPr>
        <w:t>):</w:t>
      </w:r>
      <w:r w:rsidRPr="00FD27AA">
        <w:rPr>
          <w:rStyle w:val="TagStyle"/>
          <w:rtl/>
        </w:rPr>
        <w:t xml:space="preserve"> &lt;&lt; דובר &gt;&gt;</w:t>
      </w:r>
      <w:r>
        <w:rPr>
          <w:rtl/>
        </w:rPr>
        <w:t xml:space="preserve">   </w:t>
      </w:r>
      <w:bookmarkEnd w:id="431"/>
    </w:p>
    <w:p w:rsidR="00FD27AA" w:rsidRDefault="00FD27AA" w:rsidP="00FD27AA">
      <w:pPr>
        <w:pStyle w:val="KeepWithNext"/>
        <w:rPr>
          <w:rtl/>
        </w:rPr>
      </w:pPr>
    </w:p>
    <w:p w:rsidR="00FD27AA" w:rsidRDefault="00FD27AA" w:rsidP="00FD27AA">
      <w:pPr>
        <w:pStyle w:val="KeepWithNext"/>
        <w:rPr>
          <w:rtl/>
        </w:rPr>
      </w:pPr>
      <w:r>
        <w:rPr>
          <w:rtl/>
        </w:rPr>
        <w:tab/>
      </w:r>
      <w:r>
        <w:rPr>
          <w:rFonts w:hint="cs"/>
          <w:rtl/>
        </w:rPr>
        <w:t xml:space="preserve">למה לא כרגע? </w:t>
      </w:r>
    </w:p>
    <w:p w:rsidR="00FD27AA" w:rsidRDefault="00FD27AA" w:rsidP="00FD27AA">
      <w:pPr>
        <w:pStyle w:val="KeepWithNext"/>
        <w:rPr>
          <w:rtl/>
        </w:rPr>
      </w:pPr>
    </w:p>
    <w:p w:rsidR="00FD27AA" w:rsidRDefault="00FD27AA" w:rsidP="00FD27AA">
      <w:pPr>
        <w:pStyle w:val="af9"/>
        <w:keepNext/>
        <w:rPr>
          <w:rtl/>
        </w:rPr>
      </w:pPr>
      <w:bookmarkStart w:id="432" w:name="ET_guest_865963_100"/>
      <w:r w:rsidRPr="00FD27AA">
        <w:rPr>
          <w:rStyle w:val="TagStyle"/>
          <w:rtl/>
        </w:rPr>
        <w:t xml:space="preserve"> &lt;&lt; אורח &gt;&gt; </w:t>
      </w:r>
      <w:proofErr w:type="spellStart"/>
      <w:r>
        <w:rPr>
          <w:rtl/>
        </w:rPr>
        <w:t>נינא</w:t>
      </w:r>
      <w:proofErr w:type="spellEnd"/>
      <w:r>
        <w:rPr>
          <w:rtl/>
        </w:rPr>
        <w:t xml:space="preserve"> כהן קרן:</w:t>
      </w:r>
      <w:r w:rsidRPr="00FD27AA">
        <w:rPr>
          <w:rStyle w:val="TagStyle"/>
          <w:rtl/>
        </w:rPr>
        <w:t xml:space="preserve"> &lt;&lt; אורח &gt;&gt;</w:t>
      </w:r>
      <w:r>
        <w:rPr>
          <w:rtl/>
        </w:rPr>
        <w:t xml:space="preserve">   </w:t>
      </w:r>
      <w:bookmarkEnd w:id="432"/>
    </w:p>
    <w:p w:rsidR="00FD27AA" w:rsidRDefault="00FD27AA" w:rsidP="00FD27AA">
      <w:pPr>
        <w:pStyle w:val="KeepWithNext"/>
        <w:rPr>
          <w:rtl/>
        </w:rPr>
      </w:pPr>
    </w:p>
    <w:p w:rsidR="00B409E4" w:rsidRDefault="00FD27AA" w:rsidP="00FD27AA">
      <w:pPr>
        <w:rPr>
          <w:rtl/>
        </w:rPr>
      </w:pPr>
      <w:r>
        <w:rPr>
          <w:rFonts w:hint="cs"/>
          <w:rtl/>
        </w:rPr>
        <w:t xml:space="preserve">כי כרגע אין החלטת ממשלה בעניין, אבל המתווה בהחלט מדבר </w:t>
      </w:r>
      <w:r>
        <w:rPr>
          <w:rtl/>
        </w:rPr>
        <w:t>–</w:t>
      </w:r>
      <w:r>
        <w:rPr>
          <w:rFonts w:hint="cs"/>
          <w:rtl/>
        </w:rPr>
        <w:t xml:space="preserve"> בשלבים המתקדמים יותר לחזור לתוכנית הרמזור. </w:t>
      </w:r>
      <w:r w:rsidR="00B409E4">
        <w:rPr>
          <w:rtl/>
        </w:rPr>
        <w:t xml:space="preserve">כרגע אנחנו בשלבים הראשונים </w:t>
      </w:r>
      <w:r>
        <w:rPr>
          <w:rFonts w:hint="cs"/>
          <w:rtl/>
        </w:rPr>
        <w:t>כשמצב התחלואה הוא עדיין גבוה. אנחנו עדיין מדברים על - - -</w:t>
      </w:r>
    </w:p>
    <w:p w:rsidR="00FD27AA" w:rsidRDefault="00FD27AA" w:rsidP="00FD27AA">
      <w:pPr>
        <w:rPr>
          <w:rtl/>
        </w:rPr>
      </w:pPr>
      <w:bookmarkStart w:id="433" w:name="_ETM_Q1_17242798"/>
      <w:bookmarkStart w:id="434" w:name="_ETM_Q1_17242871"/>
      <w:bookmarkEnd w:id="433"/>
      <w:bookmarkEnd w:id="434"/>
    </w:p>
    <w:p w:rsidR="00FD27AA" w:rsidRDefault="00FD27AA" w:rsidP="00FD27AA">
      <w:pPr>
        <w:pStyle w:val="a4"/>
        <w:keepNext/>
        <w:rPr>
          <w:rtl/>
        </w:rPr>
      </w:pPr>
      <w:bookmarkStart w:id="435" w:name="ET_speaker_5068_101"/>
      <w:r w:rsidRPr="00FD27AA">
        <w:rPr>
          <w:rStyle w:val="TagStyle"/>
          <w:rtl/>
        </w:rPr>
        <w:t xml:space="preserve"> &lt;&lt; דובר &gt;&gt; </w:t>
      </w:r>
      <w:r>
        <w:rPr>
          <w:rtl/>
        </w:rPr>
        <w:t>קארין אלהרר (יש עתיד-</w:t>
      </w:r>
      <w:proofErr w:type="spellStart"/>
      <w:r>
        <w:rPr>
          <w:rtl/>
        </w:rPr>
        <w:t>תל"ם</w:t>
      </w:r>
      <w:proofErr w:type="spellEnd"/>
      <w:r>
        <w:rPr>
          <w:rtl/>
        </w:rPr>
        <w:t>):</w:t>
      </w:r>
      <w:r w:rsidRPr="00FD27AA">
        <w:rPr>
          <w:rStyle w:val="TagStyle"/>
          <w:rtl/>
        </w:rPr>
        <w:t xml:space="preserve"> &lt;&lt; דובר &gt;&gt;</w:t>
      </w:r>
      <w:r>
        <w:rPr>
          <w:rtl/>
        </w:rPr>
        <w:t xml:space="preserve">   </w:t>
      </w:r>
      <w:bookmarkEnd w:id="435"/>
    </w:p>
    <w:p w:rsidR="00FD27AA" w:rsidRDefault="00FD27AA" w:rsidP="00FD27AA">
      <w:pPr>
        <w:pStyle w:val="KeepWithNext"/>
        <w:rPr>
          <w:rtl/>
          <w:lang w:eastAsia="he-IL"/>
        </w:rPr>
      </w:pPr>
    </w:p>
    <w:p w:rsidR="00B409E4" w:rsidRDefault="00B409E4" w:rsidP="00B409E4">
      <w:pPr>
        <w:rPr>
          <w:rtl/>
        </w:rPr>
      </w:pPr>
      <w:proofErr w:type="spellStart"/>
      <w:r>
        <w:rPr>
          <w:rtl/>
        </w:rPr>
        <w:t>אוקיי</w:t>
      </w:r>
      <w:proofErr w:type="spellEnd"/>
      <w:r>
        <w:rPr>
          <w:rtl/>
        </w:rPr>
        <w:t xml:space="preserve">, ויש מתווה סגור לרמזור, </w:t>
      </w:r>
      <w:proofErr w:type="spellStart"/>
      <w:r>
        <w:rPr>
          <w:rtl/>
        </w:rPr>
        <w:t>שהוצבע</w:t>
      </w:r>
      <w:proofErr w:type="spellEnd"/>
      <w:r>
        <w:rPr>
          <w:rtl/>
        </w:rPr>
        <w:t xml:space="preserve"> וברור שהוא יקרה? </w:t>
      </w:r>
    </w:p>
    <w:p w:rsidR="00B409E4" w:rsidRDefault="00B409E4" w:rsidP="00B409E4">
      <w:pPr>
        <w:rPr>
          <w:rtl/>
        </w:rPr>
      </w:pPr>
    </w:p>
    <w:p w:rsidR="00FD27AA" w:rsidRDefault="00FD27AA" w:rsidP="00FD27AA">
      <w:pPr>
        <w:pStyle w:val="af9"/>
        <w:keepNext/>
        <w:rPr>
          <w:rtl/>
        </w:rPr>
      </w:pPr>
      <w:bookmarkStart w:id="436" w:name="_ETM_Q1_17249876"/>
      <w:bookmarkStart w:id="437" w:name="_ETM_Q1_17249949"/>
      <w:bookmarkStart w:id="438" w:name="_ETM_Q1_17251316"/>
      <w:bookmarkStart w:id="439" w:name="ET_guest_865963_102"/>
      <w:bookmarkEnd w:id="436"/>
      <w:bookmarkEnd w:id="437"/>
      <w:bookmarkEnd w:id="438"/>
      <w:r w:rsidRPr="00FD27AA">
        <w:rPr>
          <w:rStyle w:val="TagStyle"/>
          <w:rtl/>
        </w:rPr>
        <w:t xml:space="preserve"> &lt;&lt; אורח &gt;&gt; </w:t>
      </w:r>
      <w:proofErr w:type="spellStart"/>
      <w:r>
        <w:rPr>
          <w:rtl/>
        </w:rPr>
        <w:t>נינא</w:t>
      </w:r>
      <w:proofErr w:type="spellEnd"/>
      <w:r>
        <w:rPr>
          <w:rtl/>
        </w:rPr>
        <w:t xml:space="preserve"> כהן קרן:</w:t>
      </w:r>
      <w:r w:rsidRPr="00FD27AA">
        <w:rPr>
          <w:rStyle w:val="TagStyle"/>
          <w:rtl/>
        </w:rPr>
        <w:t xml:space="preserve"> &lt;&lt; אורח &gt;&gt;</w:t>
      </w:r>
      <w:r>
        <w:rPr>
          <w:rtl/>
        </w:rPr>
        <w:t xml:space="preserve">   </w:t>
      </w:r>
      <w:bookmarkEnd w:id="439"/>
    </w:p>
    <w:p w:rsidR="00FD27AA" w:rsidRDefault="00FD27AA" w:rsidP="00FD27AA">
      <w:pPr>
        <w:pStyle w:val="KeepWithNext"/>
        <w:rPr>
          <w:rtl/>
        </w:rPr>
      </w:pPr>
    </w:p>
    <w:p w:rsidR="00FD27AA" w:rsidRPr="00FD27AA" w:rsidRDefault="00FD27AA" w:rsidP="00FD27AA">
      <w:pPr>
        <w:rPr>
          <w:rtl/>
        </w:rPr>
      </w:pPr>
      <w:bookmarkStart w:id="440" w:name="_ETM_Q1_17251840"/>
      <w:bookmarkStart w:id="441" w:name="_ETM_Q1_17251898"/>
      <w:bookmarkEnd w:id="440"/>
      <w:bookmarkEnd w:id="441"/>
      <w:r>
        <w:rPr>
          <w:rFonts w:hint="cs"/>
          <w:rtl/>
        </w:rPr>
        <w:t>מהבחינה ש</w:t>
      </w:r>
      <w:r w:rsidR="001A5C88">
        <w:rPr>
          <w:rFonts w:hint="cs"/>
          <w:rtl/>
        </w:rPr>
        <w:t xml:space="preserve">ל הגבלות או מהבחינה של פרמטרים? </w:t>
      </w:r>
    </w:p>
    <w:p w:rsidR="00FD27AA" w:rsidRDefault="00FD27AA" w:rsidP="00B409E4">
      <w:pPr>
        <w:rPr>
          <w:rtl/>
        </w:rPr>
      </w:pPr>
    </w:p>
    <w:p w:rsidR="00FD27AA" w:rsidRDefault="00FD27AA" w:rsidP="00FD27AA">
      <w:pPr>
        <w:pStyle w:val="a4"/>
        <w:keepNext/>
        <w:rPr>
          <w:rtl/>
        </w:rPr>
      </w:pPr>
      <w:r w:rsidRPr="00FD27AA">
        <w:rPr>
          <w:rStyle w:val="TagStyle"/>
          <w:rtl/>
        </w:rPr>
        <w:t xml:space="preserve"> &lt;&lt; דובר &gt;&gt; </w:t>
      </w:r>
      <w:r>
        <w:rPr>
          <w:rtl/>
        </w:rPr>
        <w:t>קארין אלהרר (יש עתיד-</w:t>
      </w:r>
      <w:proofErr w:type="spellStart"/>
      <w:r>
        <w:rPr>
          <w:rtl/>
        </w:rPr>
        <w:t>תל"ם</w:t>
      </w:r>
      <w:proofErr w:type="spellEnd"/>
      <w:r>
        <w:rPr>
          <w:rtl/>
        </w:rPr>
        <w:t>):</w:t>
      </w:r>
      <w:r w:rsidRPr="00FD27AA">
        <w:rPr>
          <w:rStyle w:val="TagStyle"/>
          <w:rtl/>
        </w:rPr>
        <w:t xml:space="preserve"> &lt;&lt; דובר &gt;&gt;</w:t>
      </w:r>
      <w:r>
        <w:rPr>
          <w:rtl/>
        </w:rPr>
        <w:t xml:space="preserve">   </w:t>
      </w:r>
    </w:p>
    <w:p w:rsidR="00FD27AA" w:rsidRDefault="00FD27AA" w:rsidP="00FD27AA">
      <w:pPr>
        <w:pStyle w:val="KeepWithNext"/>
        <w:rPr>
          <w:rtl/>
          <w:lang w:eastAsia="he-IL"/>
        </w:rPr>
      </w:pPr>
    </w:p>
    <w:p w:rsidR="00FD27AA" w:rsidRDefault="00FD27AA" w:rsidP="00FD27AA">
      <w:pPr>
        <w:rPr>
          <w:rtl/>
          <w:lang w:eastAsia="he-IL"/>
        </w:rPr>
      </w:pPr>
      <w:r>
        <w:rPr>
          <w:rFonts w:hint="cs"/>
          <w:rtl/>
          <w:lang w:eastAsia="he-IL"/>
        </w:rPr>
        <w:t xml:space="preserve">גם פרמטרים וגם הגבלות, בהתאם. </w:t>
      </w:r>
    </w:p>
    <w:p w:rsidR="00FD27AA" w:rsidRDefault="00FD27AA" w:rsidP="00FD27AA">
      <w:pPr>
        <w:rPr>
          <w:rtl/>
          <w:lang w:eastAsia="he-IL"/>
        </w:rPr>
      </w:pPr>
    </w:p>
    <w:p w:rsidR="00FD27AA" w:rsidRDefault="00FD27AA" w:rsidP="00FD27AA">
      <w:pPr>
        <w:pStyle w:val="af9"/>
        <w:keepNext/>
        <w:rPr>
          <w:rtl/>
          <w:lang w:eastAsia="he-IL"/>
        </w:rPr>
      </w:pPr>
      <w:r w:rsidRPr="00FD27AA">
        <w:rPr>
          <w:rStyle w:val="TagStyle"/>
          <w:rtl/>
        </w:rPr>
        <w:t xml:space="preserve"> &lt;&lt; אורח &gt;&gt; </w:t>
      </w:r>
      <w:proofErr w:type="spellStart"/>
      <w:r>
        <w:rPr>
          <w:rtl/>
          <w:lang w:eastAsia="he-IL"/>
        </w:rPr>
        <w:t>נינא</w:t>
      </w:r>
      <w:proofErr w:type="spellEnd"/>
      <w:r>
        <w:rPr>
          <w:rtl/>
          <w:lang w:eastAsia="he-IL"/>
        </w:rPr>
        <w:t xml:space="preserve"> כהן קרן:</w:t>
      </w:r>
      <w:r w:rsidRPr="00FD27AA">
        <w:rPr>
          <w:rStyle w:val="TagStyle"/>
          <w:rtl/>
        </w:rPr>
        <w:t xml:space="preserve"> &lt;&lt; אורח &gt;&gt;</w:t>
      </w:r>
      <w:r>
        <w:rPr>
          <w:rtl/>
          <w:lang w:eastAsia="he-IL"/>
        </w:rPr>
        <w:t xml:space="preserve">   </w:t>
      </w:r>
    </w:p>
    <w:p w:rsidR="00FD27AA" w:rsidRDefault="00FD27AA" w:rsidP="00FD27AA">
      <w:pPr>
        <w:pStyle w:val="KeepWithNext"/>
        <w:rPr>
          <w:rtl/>
          <w:lang w:eastAsia="he-IL"/>
        </w:rPr>
      </w:pPr>
    </w:p>
    <w:p w:rsidR="00FD27AA" w:rsidRDefault="00FD27AA" w:rsidP="00FD27AA">
      <w:pPr>
        <w:rPr>
          <w:rtl/>
          <w:lang w:eastAsia="he-IL"/>
        </w:rPr>
      </w:pPr>
      <w:r>
        <w:rPr>
          <w:rFonts w:hint="cs"/>
          <w:rtl/>
          <w:lang w:eastAsia="he-IL"/>
        </w:rPr>
        <w:t xml:space="preserve">יש את המתווה שכבר </w:t>
      </w:r>
      <w:bookmarkStart w:id="442" w:name="_ETM_Q1_17257868"/>
      <w:bookmarkEnd w:id="442"/>
      <w:r>
        <w:rPr>
          <w:rFonts w:hint="cs"/>
          <w:rtl/>
          <w:lang w:eastAsia="he-IL"/>
        </w:rPr>
        <w:t xml:space="preserve">הובא בעבר לאישור הוועדה. </w:t>
      </w:r>
      <w:r w:rsidR="001A5C88">
        <w:rPr>
          <w:rFonts w:hint="cs"/>
          <w:rtl/>
          <w:lang w:eastAsia="he-IL"/>
        </w:rPr>
        <w:t xml:space="preserve">אני מאמינה שיהיו בו שינוים והתאמות, </w:t>
      </w:r>
      <w:bookmarkStart w:id="443" w:name="_ETM_Q1_17257189"/>
      <w:bookmarkEnd w:id="443"/>
      <w:r w:rsidR="001A5C88">
        <w:rPr>
          <w:rFonts w:hint="cs"/>
          <w:rtl/>
          <w:lang w:eastAsia="he-IL"/>
        </w:rPr>
        <w:t>חלקם גם בעקבות הערות שעולות בוועדה - - -</w:t>
      </w:r>
    </w:p>
    <w:p w:rsidR="001A5C88" w:rsidRDefault="001A5C88" w:rsidP="00FD27AA">
      <w:pPr>
        <w:rPr>
          <w:rtl/>
          <w:lang w:eastAsia="he-IL"/>
        </w:rPr>
      </w:pPr>
      <w:bookmarkStart w:id="444" w:name="_ETM_Q1_17260316"/>
      <w:bookmarkStart w:id="445" w:name="_ETM_Q1_17260402"/>
      <w:bookmarkStart w:id="446" w:name="_ETM_Q1_17260443"/>
      <w:bookmarkStart w:id="447" w:name="_ETM_Q1_17260509"/>
      <w:bookmarkStart w:id="448" w:name="_ETM_Q1_17261548"/>
      <w:bookmarkEnd w:id="444"/>
      <w:bookmarkEnd w:id="445"/>
      <w:bookmarkEnd w:id="446"/>
      <w:bookmarkEnd w:id="447"/>
      <w:bookmarkEnd w:id="448"/>
    </w:p>
    <w:p w:rsidR="001A5C88" w:rsidRDefault="001A5C88" w:rsidP="001A5C88">
      <w:pPr>
        <w:pStyle w:val="a4"/>
        <w:keepNext/>
        <w:rPr>
          <w:rtl/>
        </w:rPr>
      </w:pPr>
      <w:bookmarkStart w:id="449" w:name="ET_speaker_5068_100"/>
      <w:r w:rsidRPr="001A5C88">
        <w:rPr>
          <w:rStyle w:val="TagStyle"/>
          <w:rtl/>
        </w:rPr>
        <w:t xml:space="preserve"> &lt;&lt; דובר &gt;&gt; </w:t>
      </w:r>
      <w:r>
        <w:rPr>
          <w:rtl/>
        </w:rPr>
        <w:t>קארין אלהרר (יש עתיד-</w:t>
      </w:r>
      <w:proofErr w:type="spellStart"/>
      <w:r>
        <w:rPr>
          <w:rtl/>
        </w:rPr>
        <w:t>תל"ם</w:t>
      </w:r>
      <w:proofErr w:type="spellEnd"/>
      <w:r>
        <w:rPr>
          <w:rtl/>
        </w:rPr>
        <w:t>):</w:t>
      </w:r>
      <w:r w:rsidRPr="001A5C88">
        <w:rPr>
          <w:rStyle w:val="TagStyle"/>
          <w:rtl/>
        </w:rPr>
        <w:t xml:space="preserve"> &lt;&lt; דובר &gt;&gt;</w:t>
      </w:r>
      <w:r>
        <w:rPr>
          <w:rtl/>
        </w:rPr>
        <w:t xml:space="preserve">   </w:t>
      </w:r>
      <w:bookmarkEnd w:id="449"/>
    </w:p>
    <w:p w:rsidR="001A5C88" w:rsidRDefault="001A5C88" w:rsidP="001A5C88">
      <w:pPr>
        <w:pStyle w:val="KeepWithNext"/>
        <w:rPr>
          <w:rtl/>
          <w:lang w:eastAsia="he-IL"/>
        </w:rPr>
      </w:pPr>
    </w:p>
    <w:p w:rsidR="00075F65" w:rsidRPr="00FD27AA" w:rsidRDefault="001A5C88" w:rsidP="001A5C88">
      <w:pPr>
        <w:rPr>
          <w:rtl/>
          <w:lang w:eastAsia="he-IL"/>
        </w:rPr>
      </w:pPr>
      <w:bookmarkStart w:id="450" w:name="_ETM_Q1_17262490"/>
      <w:bookmarkStart w:id="451" w:name="_ETM_Q1_17262519"/>
      <w:bookmarkEnd w:id="450"/>
      <w:bookmarkEnd w:id="451"/>
      <w:r>
        <w:rPr>
          <w:rFonts w:hint="cs"/>
          <w:rtl/>
          <w:lang w:eastAsia="he-IL"/>
        </w:rPr>
        <w:t xml:space="preserve">מתי זה </w:t>
      </w:r>
      <w:bookmarkStart w:id="452" w:name="_ETM_Q1_17257451"/>
      <w:bookmarkEnd w:id="452"/>
      <w:r>
        <w:rPr>
          <w:rFonts w:hint="cs"/>
          <w:rtl/>
          <w:lang w:eastAsia="he-IL"/>
        </w:rPr>
        <w:t xml:space="preserve">יקרה? </w:t>
      </w:r>
    </w:p>
    <w:p w:rsidR="001A5C88" w:rsidRDefault="001A5C88" w:rsidP="00B409E4">
      <w:pPr>
        <w:rPr>
          <w:rtl/>
        </w:rPr>
      </w:pPr>
    </w:p>
    <w:p w:rsidR="001A5C88" w:rsidRDefault="001A5C88" w:rsidP="001A5C88">
      <w:pPr>
        <w:pStyle w:val="af9"/>
        <w:keepNext/>
        <w:rPr>
          <w:rtl/>
        </w:rPr>
      </w:pPr>
      <w:bookmarkStart w:id="453" w:name="ET_guest_865963_101"/>
      <w:r w:rsidRPr="001A5C88">
        <w:rPr>
          <w:rStyle w:val="TagStyle"/>
          <w:rtl/>
        </w:rPr>
        <w:t xml:space="preserve"> &lt;&lt; אורח &gt;&gt; </w:t>
      </w:r>
      <w:proofErr w:type="spellStart"/>
      <w:r>
        <w:rPr>
          <w:rtl/>
        </w:rPr>
        <w:t>נינא</w:t>
      </w:r>
      <w:proofErr w:type="spellEnd"/>
      <w:r>
        <w:rPr>
          <w:rtl/>
        </w:rPr>
        <w:t xml:space="preserve"> כהן קרן:</w:t>
      </w:r>
      <w:r w:rsidRPr="001A5C88">
        <w:rPr>
          <w:rStyle w:val="TagStyle"/>
          <w:rtl/>
        </w:rPr>
        <w:t xml:space="preserve"> &lt;&lt; אורח &gt;&gt;</w:t>
      </w:r>
      <w:r>
        <w:rPr>
          <w:rtl/>
        </w:rPr>
        <w:t xml:space="preserve">   </w:t>
      </w:r>
      <w:bookmarkEnd w:id="453"/>
    </w:p>
    <w:p w:rsidR="001A5C88" w:rsidRDefault="001A5C88" w:rsidP="001A5C88">
      <w:pPr>
        <w:pStyle w:val="KeepWithNext"/>
        <w:rPr>
          <w:rtl/>
        </w:rPr>
      </w:pPr>
    </w:p>
    <w:p w:rsidR="001A5C88" w:rsidRDefault="001A5C88" w:rsidP="001A5C88">
      <w:pPr>
        <w:rPr>
          <w:rtl/>
        </w:rPr>
      </w:pPr>
      <w:bookmarkStart w:id="454" w:name="_ETM_Q1_17268553"/>
      <w:bookmarkStart w:id="455" w:name="_ETM_Q1_17268607"/>
      <w:bookmarkEnd w:id="454"/>
      <w:bookmarkEnd w:id="455"/>
      <w:r>
        <w:rPr>
          <w:rFonts w:hint="cs"/>
          <w:rtl/>
        </w:rPr>
        <w:t xml:space="preserve">אני לא יכולה להגיד. זה יהיה כפוף לנתוני התחלואה. </w:t>
      </w:r>
      <w:bookmarkStart w:id="456" w:name="_ETM_Q1_17265181"/>
      <w:bookmarkEnd w:id="456"/>
    </w:p>
    <w:p w:rsidR="001A5C88" w:rsidRDefault="001A5C88" w:rsidP="001A5C88">
      <w:pPr>
        <w:rPr>
          <w:rtl/>
        </w:rPr>
      </w:pPr>
    </w:p>
    <w:p w:rsidR="001A5C88" w:rsidRDefault="001A5C88" w:rsidP="001A5C88">
      <w:pPr>
        <w:pStyle w:val="af6"/>
        <w:keepNext/>
        <w:rPr>
          <w:rtl/>
        </w:rPr>
      </w:pPr>
      <w:bookmarkStart w:id="457" w:name="ET_yor_5069_102"/>
      <w:r w:rsidRPr="001A5C88">
        <w:rPr>
          <w:rStyle w:val="TagStyle"/>
          <w:rtl/>
        </w:rPr>
        <w:lastRenderedPageBreak/>
        <w:t xml:space="preserve"> &lt;&lt; יור &gt;&gt; </w:t>
      </w:r>
      <w:r>
        <w:rPr>
          <w:rtl/>
        </w:rPr>
        <w:t>היו"ר יעקב אשר:</w:t>
      </w:r>
      <w:r w:rsidRPr="001A5C88">
        <w:rPr>
          <w:rStyle w:val="TagStyle"/>
          <w:rtl/>
        </w:rPr>
        <w:t xml:space="preserve"> &lt;&lt; יור &gt;&gt;</w:t>
      </w:r>
      <w:r>
        <w:rPr>
          <w:rtl/>
        </w:rPr>
        <w:t xml:space="preserve">   </w:t>
      </w:r>
      <w:bookmarkEnd w:id="457"/>
    </w:p>
    <w:p w:rsidR="001A5C88" w:rsidRDefault="001A5C88" w:rsidP="001A5C88">
      <w:pPr>
        <w:pStyle w:val="KeepWithNext"/>
        <w:rPr>
          <w:rtl/>
          <w:lang w:eastAsia="he-IL"/>
        </w:rPr>
      </w:pPr>
    </w:p>
    <w:p w:rsidR="001A5C88" w:rsidRDefault="001A5C88" w:rsidP="001A5C88">
      <w:pPr>
        <w:rPr>
          <w:rtl/>
          <w:lang w:eastAsia="he-IL"/>
        </w:rPr>
      </w:pPr>
      <w:r>
        <w:rPr>
          <w:rFonts w:hint="cs"/>
          <w:rtl/>
          <w:lang w:eastAsia="he-IL"/>
        </w:rPr>
        <w:t xml:space="preserve">לא עקבתי. מה? </w:t>
      </w:r>
    </w:p>
    <w:p w:rsidR="001A5C88" w:rsidRDefault="001A5C88" w:rsidP="001A5C88">
      <w:pPr>
        <w:rPr>
          <w:rtl/>
          <w:lang w:eastAsia="he-IL"/>
        </w:rPr>
      </w:pPr>
    </w:p>
    <w:p w:rsidR="001A5C88" w:rsidRDefault="001A5C88" w:rsidP="001A5C88">
      <w:pPr>
        <w:pStyle w:val="a4"/>
        <w:keepNext/>
        <w:rPr>
          <w:rtl/>
        </w:rPr>
      </w:pPr>
      <w:bookmarkStart w:id="458" w:name="ET_speaker_5068_103"/>
      <w:r w:rsidRPr="001A5C88">
        <w:rPr>
          <w:rStyle w:val="TagStyle"/>
          <w:rtl/>
        </w:rPr>
        <w:t xml:space="preserve"> &lt;&lt; דובר &gt;&gt; </w:t>
      </w:r>
      <w:r>
        <w:rPr>
          <w:rtl/>
        </w:rPr>
        <w:t>קארין אלהרר (יש עתיד-</w:t>
      </w:r>
      <w:proofErr w:type="spellStart"/>
      <w:r>
        <w:rPr>
          <w:rtl/>
        </w:rPr>
        <w:t>תל"ם</w:t>
      </w:r>
      <w:proofErr w:type="spellEnd"/>
      <w:r>
        <w:rPr>
          <w:rtl/>
        </w:rPr>
        <w:t>):</w:t>
      </w:r>
      <w:r w:rsidRPr="001A5C88">
        <w:rPr>
          <w:rStyle w:val="TagStyle"/>
          <w:rtl/>
        </w:rPr>
        <w:t xml:space="preserve"> &lt;&lt; דובר &gt;&gt;</w:t>
      </w:r>
      <w:r>
        <w:rPr>
          <w:rtl/>
        </w:rPr>
        <w:t xml:space="preserve">   </w:t>
      </w:r>
      <w:bookmarkEnd w:id="458"/>
    </w:p>
    <w:p w:rsidR="001A5C88" w:rsidRDefault="001A5C88" w:rsidP="001A5C88">
      <w:pPr>
        <w:pStyle w:val="KeepWithNext"/>
        <w:rPr>
          <w:rtl/>
          <w:lang w:eastAsia="he-IL"/>
        </w:rPr>
      </w:pPr>
    </w:p>
    <w:p w:rsidR="001A5C88" w:rsidRDefault="001A5C88" w:rsidP="001A5C88">
      <w:pPr>
        <w:rPr>
          <w:rtl/>
          <w:lang w:eastAsia="he-IL"/>
        </w:rPr>
      </w:pPr>
      <w:r>
        <w:rPr>
          <w:rFonts w:hint="cs"/>
          <w:rtl/>
          <w:lang w:eastAsia="he-IL"/>
        </w:rPr>
        <w:t xml:space="preserve">היא אומרת שצפויים שינויים בתוכנית הרמזור. </w:t>
      </w:r>
    </w:p>
    <w:p w:rsidR="001A5C88" w:rsidRDefault="001A5C88" w:rsidP="001A5C88">
      <w:pPr>
        <w:rPr>
          <w:rtl/>
          <w:lang w:eastAsia="he-IL"/>
        </w:rPr>
      </w:pPr>
    </w:p>
    <w:p w:rsidR="001A5C88" w:rsidRDefault="001A5C88" w:rsidP="001A5C88">
      <w:pPr>
        <w:pStyle w:val="af9"/>
        <w:keepNext/>
        <w:rPr>
          <w:rtl/>
          <w:lang w:eastAsia="he-IL"/>
        </w:rPr>
      </w:pPr>
      <w:bookmarkStart w:id="459" w:name="_ETM_Q1_17276472"/>
      <w:bookmarkStart w:id="460" w:name="ET_guest_865963_104"/>
      <w:bookmarkEnd w:id="459"/>
      <w:r w:rsidRPr="001A5C88">
        <w:rPr>
          <w:rStyle w:val="TagStyle"/>
          <w:rtl/>
        </w:rPr>
        <w:t xml:space="preserve"> &lt;&lt; אורח &gt;&gt; </w:t>
      </w:r>
      <w:proofErr w:type="spellStart"/>
      <w:r>
        <w:rPr>
          <w:rtl/>
          <w:lang w:eastAsia="he-IL"/>
        </w:rPr>
        <w:t>נינא</w:t>
      </w:r>
      <w:proofErr w:type="spellEnd"/>
      <w:r>
        <w:rPr>
          <w:rtl/>
          <w:lang w:eastAsia="he-IL"/>
        </w:rPr>
        <w:t xml:space="preserve"> כהן קרן:</w:t>
      </w:r>
      <w:r w:rsidRPr="001A5C88">
        <w:rPr>
          <w:rStyle w:val="TagStyle"/>
          <w:rtl/>
        </w:rPr>
        <w:t xml:space="preserve"> &lt;&lt; אורח &gt;&gt;</w:t>
      </w:r>
      <w:r>
        <w:rPr>
          <w:rtl/>
          <w:lang w:eastAsia="he-IL"/>
        </w:rPr>
        <w:t xml:space="preserve">   </w:t>
      </w:r>
      <w:bookmarkEnd w:id="460"/>
    </w:p>
    <w:p w:rsidR="001A5C88" w:rsidRDefault="001A5C88" w:rsidP="001A5C88">
      <w:pPr>
        <w:pStyle w:val="KeepWithNext"/>
        <w:rPr>
          <w:rtl/>
          <w:lang w:eastAsia="he-IL"/>
        </w:rPr>
      </w:pPr>
    </w:p>
    <w:p w:rsidR="0059737F" w:rsidRDefault="001A5C88" w:rsidP="001A5C88">
      <w:pPr>
        <w:rPr>
          <w:rtl/>
        </w:rPr>
      </w:pPr>
      <w:bookmarkStart w:id="461" w:name="_ETM_Q1_17276777"/>
      <w:bookmarkStart w:id="462" w:name="_ETM_Q1_17276828"/>
      <w:bookmarkEnd w:id="461"/>
      <w:bookmarkEnd w:id="462"/>
      <w:r>
        <w:rPr>
          <w:rFonts w:hint="cs"/>
          <w:rtl/>
        </w:rPr>
        <w:t xml:space="preserve">אני לא מתחייבת פה על שינוי כזה או אחר. אני אומרת </w:t>
      </w:r>
      <w:r>
        <w:rPr>
          <w:rtl/>
        </w:rPr>
        <w:t>–</w:t>
      </w:r>
      <w:r>
        <w:rPr>
          <w:rFonts w:hint="cs"/>
          <w:rtl/>
        </w:rPr>
        <w:t xml:space="preserve"> עלו הערות. </w:t>
      </w:r>
      <w:r w:rsidR="0059737F">
        <w:rPr>
          <w:rFonts w:hint="cs"/>
          <w:rtl/>
        </w:rPr>
        <w:t xml:space="preserve">אנחנו בוחנים את הדברים האלה גם עכשיו, אבל להגיד באיזה תאריך </w:t>
      </w:r>
      <w:bookmarkStart w:id="463" w:name="_ETM_Q1_17287231"/>
      <w:bookmarkEnd w:id="463"/>
      <w:r w:rsidR="0059737F">
        <w:rPr>
          <w:rFonts w:hint="cs"/>
          <w:rtl/>
        </w:rPr>
        <w:t xml:space="preserve">נבוא עם מתווה חדש - - - </w:t>
      </w:r>
    </w:p>
    <w:p w:rsidR="00B409E4" w:rsidRDefault="00B409E4" w:rsidP="00B409E4">
      <w:pPr>
        <w:rPr>
          <w:rtl/>
        </w:rPr>
      </w:pPr>
      <w:bookmarkStart w:id="464" w:name="_ETM_Q1_17296094"/>
      <w:bookmarkStart w:id="465" w:name="_ETM_Q1_17296149"/>
      <w:bookmarkEnd w:id="464"/>
      <w:bookmarkEnd w:id="465"/>
    </w:p>
    <w:p w:rsidR="0059737F" w:rsidRDefault="0059737F" w:rsidP="0059737F">
      <w:pPr>
        <w:pStyle w:val="af6"/>
        <w:keepNext/>
        <w:rPr>
          <w:rtl/>
        </w:rPr>
      </w:pPr>
      <w:bookmarkStart w:id="466" w:name="ET_yor_5069_105"/>
      <w:r w:rsidRPr="0059737F">
        <w:rPr>
          <w:rStyle w:val="TagStyle"/>
          <w:rtl/>
        </w:rPr>
        <w:t xml:space="preserve"> &lt;&lt; יור &gt;&gt; </w:t>
      </w:r>
      <w:r>
        <w:rPr>
          <w:rtl/>
        </w:rPr>
        <w:t>היו"ר יעקב אשר:</w:t>
      </w:r>
      <w:r w:rsidRPr="0059737F">
        <w:rPr>
          <w:rStyle w:val="TagStyle"/>
          <w:rtl/>
        </w:rPr>
        <w:t xml:space="preserve"> &lt;&lt; יור &gt;&gt;</w:t>
      </w:r>
      <w:r>
        <w:rPr>
          <w:rtl/>
        </w:rPr>
        <w:t xml:space="preserve">   </w:t>
      </w:r>
      <w:bookmarkEnd w:id="466"/>
    </w:p>
    <w:p w:rsidR="0059737F" w:rsidRDefault="0059737F" w:rsidP="0059737F">
      <w:pPr>
        <w:pStyle w:val="KeepWithNext"/>
        <w:rPr>
          <w:rtl/>
          <w:lang w:eastAsia="he-IL"/>
        </w:rPr>
      </w:pPr>
    </w:p>
    <w:p w:rsidR="00B409E4" w:rsidRDefault="00B409E4" w:rsidP="0059737F">
      <w:pPr>
        <w:rPr>
          <w:rtl/>
        </w:rPr>
      </w:pPr>
      <w:r>
        <w:rPr>
          <w:rtl/>
        </w:rPr>
        <w:t xml:space="preserve">אבל השאלה ששאלה חברת הכנסת אלהרר כרגע </w:t>
      </w:r>
      <w:r w:rsidR="0059737F">
        <w:rPr>
          <w:rtl/>
        </w:rPr>
        <w:t>–</w:t>
      </w:r>
      <w:r w:rsidR="0059737F">
        <w:rPr>
          <w:rFonts w:hint="cs"/>
          <w:rtl/>
        </w:rPr>
        <w:t xml:space="preserve"> האם מתווה הרמזור הוא מבחינתכם כרגע כלי הבדיקה וההחלטה </w:t>
      </w:r>
      <w:bookmarkStart w:id="467" w:name="_ETM_Q1_17293342"/>
      <w:bookmarkEnd w:id="467"/>
      <w:r w:rsidR="0059737F">
        <w:rPr>
          <w:rFonts w:hint="cs"/>
          <w:rtl/>
        </w:rPr>
        <w:t xml:space="preserve">וההמלצה לקבינט </w:t>
      </w:r>
      <w:r w:rsidR="0059737F">
        <w:rPr>
          <w:rtl/>
        </w:rPr>
        <w:t>–</w:t>
      </w:r>
      <w:r w:rsidR="0059737F">
        <w:rPr>
          <w:rFonts w:hint="cs"/>
          <w:rtl/>
        </w:rPr>
        <w:t xml:space="preserve"> כן </w:t>
      </w:r>
      <w:r>
        <w:rPr>
          <w:rtl/>
        </w:rPr>
        <w:t xml:space="preserve">או לא? </w:t>
      </w:r>
    </w:p>
    <w:p w:rsidR="0059737F" w:rsidRDefault="0059737F" w:rsidP="00B409E4">
      <w:pPr>
        <w:rPr>
          <w:rtl/>
        </w:rPr>
      </w:pPr>
      <w:bookmarkStart w:id="468" w:name="_ETM_Q1_17300263"/>
      <w:bookmarkEnd w:id="468"/>
    </w:p>
    <w:p w:rsidR="0059737F" w:rsidRDefault="0059737F" w:rsidP="0059737F">
      <w:pPr>
        <w:pStyle w:val="af9"/>
        <w:keepNext/>
        <w:rPr>
          <w:rtl/>
        </w:rPr>
      </w:pPr>
      <w:bookmarkStart w:id="469" w:name="ET_guest_865963_106"/>
      <w:r w:rsidRPr="0059737F">
        <w:rPr>
          <w:rStyle w:val="TagStyle"/>
          <w:rtl/>
        </w:rPr>
        <w:t xml:space="preserve"> &lt;&lt; אורח &gt;&gt; </w:t>
      </w:r>
      <w:proofErr w:type="spellStart"/>
      <w:r>
        <w:rPr>
          <w:rtl/>
        </w:rPr>
        <w:t>נינא</w:t>
      </w:r>
      <w:proofErr w:type="spellEnd"/>
      <w:r>
        <w:rPr>
          <w:rtl/>
        </w:rPr>
        <w:t xml:space="preserve"> כהן קרן:</w:t>
      </w:r>
      <w:r w:rsidRPr="0059737F">
        <w:rPr>
          <w:rStyle w:val="TagStyle"/>
          <w:rtl/>
        </w:rPr>
        <w:t xml:space="preserve"> &lt;&lt; אורח &gt;&gt;</w:t>
      </w:r>
      <w:r>
        <w:rPr>
          <w:rtl/>
        </w:rPr>
        <w:t xml:space="preserve">   </w:t>
      </w:r>
      <w:bookmarkEnd w:id="469"/>
    </w:p>
    <w:p w:rsidR="0059737F" w:rsidRDefault="0059737F" w:rsidP="0059737F">
      <w:pPr>
        <w:pStyle w:val="KeepWithNext"/>
        <w:rPr>
          <w:rtl/>
        </w:rPr>
      </w:pPr>
    </w:p>
    <w:p w:rsidR="00B409E4" w:rsidRDefault="00B409E4" w:rsidP="00F75AC6">
      <w:pPr>
        <w:rPr>
          <w:rtl/>
        </w:rPr>
      </w:pPr>
      <w:bookmarkStart w:id="470" w:name="_ETM_Q1_17300779"/>
      <w:bookmarkStart w:id="471" w:name="_ETM_Q1_17300841"/>
      <w:bookmarkEnd w:id="470"/>
      <w:bookmarkEnd w:id="471"/>
      <w:r>
        <w:rPr>
          <w:rtl/>
        </w:rPr>
        <w:t xml:space="preserve">לא לגבי דברים מוגבלים. </w:t>
      </w:r>
      <w:r w:rsidR="001052F6">
        <w:rPr>
          <w:rFonts w:hint="cs"/>
          <w:rtl/>
        </w:rPr>
        <w:t xml:space="preserve">לגבי דברים מוגבלים הבחינה היא קצת </w:t>
      </w:r>
      <w:bookmarkStart w:id="472" w:name="_ETM_Q1_17310055"/>
      <w:bookmarkEnd w:id="472"/>
      <w:r w:rsidR="001052F6">
        <w:rPr>
          <w:rFonts w:hint="cs"/>
          <w:rtl/>
        </w:rPr>
        <w:t xml:space="preserve">שונה. אבל </w:t>
      </w:r>
      <w:r>
        <w:rPr>
          <w:rtl/>
        </w:rPr>
        <w:t xml:space="preserve">עדיין מתקיימים דיונים, עדיין </w:t>
      </w:r>
      <w:r w:rsidR="001052F6">
        <w:rPr>
          <w:rFonts w:hint="cs"/>
          <w:rtl/>
        </w:rPr>
        <w:t xml:space="preserve">יש צוות - - - רמזור, </w:t>
      </w:r>
      <w:bookmarkStart w:id="473" w:name="_ETM_Q1_17315350"/>
      <w:bookmarkEnd w:id="473"/>
      <w:r w:rsidR="001052F6">
        <w:rPr>
          <w:rFonts w:hint="cs"/>
          <w:rtl/>
        </w:rPr>
        <w:t xml:space="preserve">עדיין הם עושים בעצם סוג של פיילוט שכל שבוע - </w:t>
      </w:r>
      <w:bookmarkStart w:id="474" w:name="_ETM_Q1_17322935"/>
      <w:bookmarkEnd w:id="474"/>
      <w:r w:rsidR="001052F6">
        <w:rPr>
          <w:rFonts w:hint="cs"/>
          <w:rtl/>
        </w:rPr>
        <w:t xml:space="preserve">- -למרות שאין כרגע שום משמעות לרמזור אני אומרת שזה </w:t>
      </w:r>
      <w:bookmarkStart w:id="475" w:name="_ETM_Q1_17318696"/>
      <w:bookmarkEnd w:id="475"/>
      <w:r w:rsidR="001052F6">
        <w:rPr>
          <w:rFonts w:hint="cs"/>
          <w:rtl/>
        </w:rPr>
        <w:t xml:space="preserve">לא בהקפאה ושכחו מזה. עדיין מתקיימים דיונים, עדיין </w:t>
      </w:r>
      <w:r>
        <w:rPr>
          <w:rtl/>
        </w:rPr>
        <w:t>הפרמטרים נבחנים</w:t>
      </w:r>
      <w:r w:rsidR="001052F6">
        <w:rPr>
          <w:rFonts w:hint="cs"/>
          <w:rtl/>
        </w:rPr>
        <w:t xml:space="preserve">, </w:t>
      </w:r>
      <w:bookmarkStart w:id="476" w:name="_ETM_Q1_17335622"/>
      <w:bookmarkEnd w:id="476"/>
      <w:r w:rsidR="001052F6">
        <w:rPr>
          <w:rFonts w:hint="cs"/>
          <w:rtl/>
        </w:rPr>
        <w:t>עד</w:t>
      </w:r>
      <w:r w:rsidR="00F75AC6">
        <w:rPr>
          <w:rFonts w:hint="cs"/>
          <w:rtl/>
        </w:rPr>
        <w:t>יין רואים את ההשלכות שלהם בשטח, עדיין מנסים לטייב את הנתונים ו</w:t>
      </w:r>
      <w:r w:rsidR="008C715D">
        <w:rPr>
          <w:rFonts w:hint="cs"/>
          <w:rtl/>
        </w:rPr>
        <w:t xml:space="preserve">את </w:t>
      </w:r>
      <w:r w:rsidR="00F75AC6">
        <w:rPr>
          <w:rFonts w:hint="cs"/>
          <w:rtl/>
        </w:rPr>
        <w:t xml:space="preserve">הכלים, </w:t>
      </w:r>
      <w:r>
        <w:rPr>
          <w:rtl/>
        </w:rPr>
        <w:t xml:space="preserve">אבל כרגע אין לזה משמעות אופרטיבית. </w:t>
      </w:r>
    </w:p>
    <w:p w:rsidR="00F75AC6" w:rsidRDefault="00F75AC6" w:rsidP="00B409E4">
      <w:pPr>
        <w:rPr>
          <w:rtl/>
        </w:rPr>
      </w:pPr>
      <w:bookmarkStart w:id="477" w:name="_ETM_Q1_17350334"/>
      <w:bookmarkStart w:id="478" w:name="_ETM_Q1_17350421"/>
      <w:bookmarkStart w:id="479" w:name="_ETM_Q1_17351550"/>
      <w:bookmarkEnd w:id="477"/>
      <w:bookmarkEnd w:id="478"/>
      <w:bookmarkEnd w:id="479"/>
    </w:p>
    <w:p w:rsidR="00F75AC6" w:rsidRDefault="00F75AC6" w:rsidP="00F75AC6">
      <w:pPr>
        <w:pStyle w:val="a4"/>
        <w:keepNext/>
        <w:rPr>
          <w:rtl/>
        </w:rPr>
      </w:pPr>
      <w:bookmarkStart w:id="480" w:name="ET_speaker_5068_107"/>
      <w:r w:rsidRPr="00F75AC6">
        <w:rPr>
          <w:rStyle w:val="TagStyle"/>
          <w:rtl/>
        </w:rPr>
        <w:t xml:space="preserve"> &lt;&lt; דובר &gt;&gt; </w:t>
      </w:r>
      <w:r>
        <w:rPr>
          <w:rtl/>
        </w:rPr>
        <w:t>קארין אלהרר (יש עתיד-</w:t>
      </w:r>
      <w:proofErr w:type="spellStart"/>
      <w:r>
        <w:rPr>
          <w:rtl/>
        </w:rPr>
        <w:t>תל"ם</w:t>
      </w:r>
      <w:proofErr w:type="spellEnd"/>
      <w:r>
        <w:rPr>
          <w:rtl/>
        </w:rPr>
        <w:t>):</w:t>
      </w:r>
      <w:r w:rsidRPr="00F75AC6">
        <w:rPr>
          <w:rStyle w:val="TagStyle"/>
          <w:rtl/>
        </w:rPr>
        <w:t xml:space="preserve"> &lt;&lt; דובר &gt;&gt;</w:t>
      </w:r>
      <w:r>
        <w:rPr>
          <w:rtl/>
        </w:rPr>
        <w:t xml:space="preserve">   </w:t>
      </w:r>
      <w:bookmarkEnd w:id="480"/>
    </w:p>
    <w:p w:rsidR="00F75AC6" w:rsidRDefault="00F75AC6" w:rsidP="00F75AC6">
      <w:pPr>
        <w:pStyle w:val="KeepWithNext"/>
        <w:rPr>
          <w:rtl/>
          <w:lang w:eastAsia="he-IL"/>
        </w:rPr>
      </w:pPr>
    </w:p>
    <w:p w:rsidR="00B409E4" w:rsidRDefault="00B409E4" w:rsidP="008C715D">
      <w:pPr>
        <w:rPr>
          <w:rtl/>
        </w:rPr>
      </w:pPr>
      <w:bookmarkStart w:id="481" w:name="_ETM_Q1_17352190"/>
      <w:bookmarkStart w:id="482" w:name="_ETM_Q1_17352286"/>
      <w:bookmarkEnd w:id="481"/>
      <w:bookmarkEnd w:id="482"/>
      <w:r>
        <w:rPr>
          <w:rtl/>
        </w:rPr>
        <w:t xml:space="preserve">יכול להיות שלא הבנתי את כל האירוע המתגלגל. היינו במצב שבו </w:t>
      </w:r>
      <w:r w:rsidR="008C715D">
        <w:rPr>
          <w:rFonts w:hint="cs"/>
          <w:rtl/>
        </w:rPr>
        <w:t xml:space="preserve">דובר על הרמזור והוחלט </w:t>
      </w:r>
      <w:bookmarkStart w:id="483" w:name="_ETM_Q1_17369930"/>
      <w:bookmarkEnd w:id="483"/>
      <w:proofErr w:type="spellStart"/>
      <w:r w:rsidR="008C715D">
        <w:rPr>
          <w:rFonts w:hint="cs"/>
          <w:rtl/>
        </w:rPr>
        <w:t>עיו</w:t>
      </w:r>
      <w:proofErr w:type="spellEnd"/>
      <w:r w:rsidR="008C715D">
        <w:rPr>
          <w:rFonts w:hint="cs"/>
          <w:rtl/>
        </w:rPr>
        <w:t xml:space="preserve"> בוועדה, וזה היה אמור להגיע חזרה לממשלה. </w:t>
      </w:r>
      <w:bookmarkStart w:id="484" w:name="_ETM_Q1_17381226"/>
      <w:bookmarkEnd w:id="484"/>
      <w:r w:rsidR="008C715D">
        <w:rPr>
          <w:rFonts w:hint="cs"/>
          <w:rtl/>
        </w:rPr>
        <w:t>אבל אז, יומיים אחר כך אמרו שהמצב הוא כל כך גרוע שאין טעם ברמזור, וצריך ללכת לסגר. עכשיו אנחנו לא</w:t>
      </w:r>
      <w:bookmarkStart w:id="485" w:name="_ETM_Q1_17390403"/>
      <w:bookmarkEnd w:id="485"/>
      <w:r w:rsidR="008C715D">
        <w:rPr>
          <w:rFonts w:hint="cs"/>
          <w:rtl/>
        </w:rPr>
        <w:t xml:space="preserve">ט </w:t>
      </w:r>
      <w:proofErr w:type="spellStart"/>
      <w:r w:rsidR="008C715D">
        <w:rPr>
          <w:rFonts w:hint="cs"/>
          <w:rtl/>
        </w:rPr>
        <w:t>לאט</w:t>
      </w:r>
      <w:proofErr w:type="spellEnd"/>
      <w:r w:rsidR="008C715D">
        <w:rPr>
          <w:rFonts w:hint="cs"/>
          <w:rtl/>
        </w:rPr>
        <w:t xml:space="preserve"> יוצאים מסגר. </w:t>
      </w:r>
      <w:r>
        <w:rPr>
          <w:rtl/>
        </w:rPr>
        <w:t>אם יש עיר שהיא ירוקה פר אקסלנס, למה לא להתח</w:t>
      </w:r>
      <w:r w:rsidR="008C715D">
        <w:rPr>
          <w:rtl/>
        </w:rPr>
        <w:t>יל להפעיל לגביה את שיטת הרמזור</w:t>
      </w:r>
      <w:r w:rsidR="008C715D">
        <w:rPr>
          <w:rFonts w:hint="cs"/>
          <w:rtl/>
        </w:rPr>
        <w:t xml:space="preserve">? זו שאלתי, ואשמח </w:t>
      </w:r>
      <w:bookmarkStart w:id="486" w:name="_ETM_Q1_17407686"/>
      <w:bookmarkEnd w:id="486"/>
      <w:r w:rsidR="008C715D">
        <w:rPr>
          <w:rFonts w:hint="cs"/>
          <w:rtl/>
        </w:rPr>
        <w:t xml:space="preserve">לקבל עליה תשובה. </w:t>
      </w:r>
    </w:p>
    <w:p w:rsidR="00B409E4" w:rsidRDefault="00B409E4" w:rsidP="00B409E4">
      <w:pPr>
        <w:rPr>
          <w:rtl/>
        </w:rPr>
      </w:pPr>
      <w:bookmarkStart w:id="487" w:name="_ETM_Q1_17411682"/>
      <w:bookmarkEnd w:id="487"/>
    </w:p>
    <w:p w:rsidR="008C715D" w:rsidRDefault="008C715D" w:rsidP="008C715D">
      <w:pPr>
        <w:pStyle w:val="af6"/>
        <w:keepNext/>
        <w:rPr>
          <w:rtl/>
        </w:rPr>
      </w:pPr>
      <w:bookmarkStart w:id="488" w:name="_ETM_Q1_17411749"/>
      <w:bookmarkStart w:id="489" w:name="ET_yor_5069_109"/>
      <w:bookmarkEnd w:id="488"/>
      <w:r w:rsidRPr="008C715D">
        <w:rPr>
          <w:rStyle w:val="TagStyle"/>
          <w:rtl/>
        </w:rPr>
        <w:t xml:space="preserve"> &lt;&lt; יור &gt;&gt; </w:t>
      </w:r>
      <w:r>
        <w:rPr>
          <w:rtl/>
        </w:rPr>
        <w:t>היו"ר יעקב אשר:</w:t>
      </w:r>
      <w:r w:rsidRPr="008C715D">
        <w:rPr>
          <w:rStyle w:val="TagStyle"/>
          <w:rtl/>
        </w:rPr>
        <w:t xml:space="preserve"> &lt;&lt; יור &gt;&gt;</w:t>
      </w:r>
      <w:r>
        <w:rPr>
          <w:rtl/>
        </w:rPr>
        <w:t xml:space="preserve">   </w:t>
      </w:r>
      <w:bookmarkEnd w:id="489"/>
    </w:p>
    <w:p w:rsidR="008C715D" w:rsidRDefault="008C715D" w:rsidP="008C715D">
      <w:pPr>
        <w:pStyle w:val="KeepWithNext"/>
        <w:rPr>
          <w:rtl/>
          <w:lang w:eastAsia="he-IL"/>
        </w:rPr>
      </w:pPr>
    </w:p>
    <w:p w:rsidR="008C715D" w:rsidRDefault="008C715D" w:rsidP="008C715D">
      <w:pPr>
        <w:rPr>
          <w:rtl/>
          <w:lang w:eastAsia="he-IL"/>
        </w:rPr>
      </w:pPr>
      <w:bookmarkStart w:id="490" w:name="_ETM_Q1_17412735"/>
      <w:bookmarkEnd w:id="490"/>
      <w:r>
        <w:rPr>
          <w:rFonts w:hint="cs"/>
          <w:rtl/>
          <w:lang w:eastAsia="he-IL"/>
        </w:rPr>
        <w:t xml:space="preserve">זה הזמן להעלות את פרופ' </w:t>
      </w:r>
      <w:proofErr w:type="spellStart"/>
      <w:r>
        <w:rPr>
          <w:rFonts w:hint="cs"/>
          <w:rtl/>
          <w:lang w:eastAsia="he-IL"/>
        </w:rPr>
        <w:t>גרוטו</w:t>
      </w:r>
      <w:proofErr w:type="spellEnd"/>
      <w:r>
        <w:rPr>
          <w:rFonts w:hint="cs"/>
          <w:rtl/>
          <w:lang w:eastAsia="he-IL"/>
        </w:rPr>
        <w:t xml:space="preserve"> ואז </w:t>
      </w:r>
      <w:bookmarkStart w:id="491" w:name="_ETM_Q1_17417347"/>
      <w:bookmarkEnd w:id="491"/>
      <w:r>
        <w:rPr>
          <w:rFonts w:hint="cs"/>
          <w:rtl/>
          <w:lang w:eastAsia="he-IL"/>
        </w:rPr>
        <w:t xml:space="preserve">יעלו גם השאלות הללו. </w:t>
      </w:r>
    </w:p>
    <w:p w:rsidR="008C715D" w:rsidRPr="008C715D" w:rsidRDefault="008C715D" w:rsidP="008C715D">
      <w:pPr>
        <w:rPr>
          <w:rtl/>
          <w:lang w:eastAsia="he-IL"/>
        </w:rPr>
      </w:pPr>
      <w:bookmarkStart w:id="492" w:name="_ETM_Q1_17423154"/>
      <w:bookmarkStart w:id="493" w:name="_ETM_Q1_17423224"/>
      <w:bookmarkEnd w:id="492"/>
      <w:bookmarkEnd w:id="493"/>
    </w:p>
    <w:p w:rsidR="008C715D" w:rsidRDefault="008C715D" w:rsidP="008C715D">
      <w:pPr>
        <w:pStyle w:val="af9"/>
        <w:keepNext/>
        <w:rPr>
          <w:rtl/>
        </w:rPr>
      </w:pPr>
      <w:bookmarkStart w:id="494" w:name="_ETM_Q1_17356345"/>
      <w:bookmarkStart w:id="495" w:name="_ETM_Q1_17356412"/>
      <w:bookmarkStart w:id="496" w:name="_ETM_Q1_17358042"/>
      <w:bookmarkStart w:id="497" w:name="ET_guest_868169_108"/>
      <w:bookmarkEnd w:id="494"/>
      <w:bookmarkEnd w:id="495"/>
      <w:bookmarkEnd w:id="496"/>
      <w:r w:rsidRPr="008C715D">
        <w:rPr>
          <w:rStyle w:val="TagStyle"/>
          <w:rtl/>
        </w:rPr>
        <w:t xml:space="preserve"> &lt;&lt; אורח &gt;&gt; </w:t>
      </w:r>
      <w:r>
        <w:rPr>
          <w:rtl/>
        </w:rPr>
        <w:t xml:space="preserve">איתמר </w:t>
      </w:r>
      <w:proofErr w:type="spellStart"/>
      <w:r>
        <w:rPr>
          <w:rtl/>
        </w:rPr>
        <w:t>גרוטו</w:t>
      </w:r>
      <w:proofErr w:type="spellEnd"/>
      <w:r>
        <w:rPr>
          <w:rtl/>
        </w:rPr>
        <w:t>:</w:t>
      </w:r>
      <w:r w:rsidRPr="008C715D">
        <w:rPr>
          <w:rStyle w:val="TagStyle"/>
          <w:rtl/>
        </w:rPr>
        <w:t xml:space="preserve"> &lt;&lt; אורח &gt;&gt;</w:t>
      </w:r>
      <w:r>
        <w:rPr>
          <w:rtl/>
        </w:rPr>
        <w:t xml:space="preserve">   </w:t>
      </w:r>
      <w:bookmarkEnd w:id="497"/>
    </w:p>
    <w:p w:rsidR="00B409E4" w:rsidRDefault="00B409E4" w:rsidP="00B409E4">
      <w:pPr>
        <w:rPr>
          <w:rtl/>
        </w:rPr>
      </w:pPr>
      <w:bookmarkStart w:id="498" w:name="_ETM_Q1_17358502"/>
      <w:bookmarkStart w:id="499" w:name="_ETM_Q1_17358547"/>
      <w:bookmarkEnd w:id="498"/>
      <w:bookmarkEnd w:id="499"/>
    </w:p>
    <w:p w:rsidR="00B409E4" w:rsidRDefault="00B409E4" w:rsidP="008C715D">
      <w:pPr>
        <w:rPr>
          <w:rtl/>
        </w:rPr>
      </w:pPr>
      <w:r>
        <w:rPr>
          <w:rtl/>
        </w:rPr>
        <w:t>קודם כל בהמשך למה שדיברתם – אני מקווה שאתם סופרים א</w:t>
      </w:r>
      <w:r w:rsidR="008C715D">
        <w:rPr>
          <w:rFonts w:hint="cs"/>
          <w:rtl/>
        </w:rPr>
        <w:t>ו</w:t>
      </w:r>
      <w:r>
        <w:rPr>
          <w:rtl/>
        </w:rPr>
        <w:t>תי גם כחלק מהעניין הזה, אני אתכם לכל אורך הדרך</w:t>
      </w:r>
      <w:r w:rsidR="008C715D">
        <w:rPr>
          <w:rFonts w:hint="cs"/>
          <w:rtl/>
        </w:rPr>
        <w:t xml:space="preserve">. </w:t>
      </w:r>
      <w:r>
        <w:rPr>
          <w:rtl/>
        </w:rPr>
        <w:t>אני אסבי</w:t>
      </w:r>
      <w:r w:rsidR="008C715D">
        <w:rPr>
          <w:rtl/>
        </w:rPr>
        <w:t>ר - אולי נתחיל באזורים המוגבלים</w:t>
      </w:r>
      <w:r w:rsidR="008C715D">
        <w:rPr>
          <w:rFonts w:hint="cs"/>
          <w:rtl/>
        </w:rPr>
        <w:t xml:space="preserve">. </w:t>
      </w:r>
      <w:r>
        <w:rPr>
          <w:rtl/>
        </w:rPr>
        <w:t>אני אתחיל לגבי מודל הרמזור. כמו שאמר גור בליי, תקנות אזורים מוגבלים לא קשור</w:t>
      </w:r>
      <w:r w:rsidR="008C715D">
        <w:rPr>
          <w:rFonts w:hint="cs"/>
          <w:rtl/>
        </w:rPr>
        <w:t>ות</w:t>
      </w:r>
      <w:r>
        <w:rPr>
          <w:rtl/>
        </w:rPr>
        <w:t xml:space="preserve"> בהכרח לתוכנית הרמזור. אלה תקנות נפרדות שבה</w:t>
      </w:r>
      <w:r w:rsidR="008C715D">
        <w:rPr>
          <w:rFonts w:hint="cs"/>
          <w:rtl/>
        </w:rPr>
        <w:t>ן</w:t>
      </w:r>
      <w:r>
        <w:rPr>
          <w:rtl/>
        </w:rPr>
        <w:t xml:space="preserve"> אנחנו רוצים </w:t>
      </w:r>
      <w:r w:rsidR="008C715D">
        <w:rPr>
          <w:rFonts w:hint="cs"/>
          <w:rtl/>
        </w:rPr>
        <w:t xml:space="preserve">להגדיר את אותם אזורים בארץ שעדיין נשארו אדומים. </w:t>
      </w:r>
      <w:r>
        <w:rPr>
          <w:rtl/>
        </w:rPr>
        <w:t>כרגע אנחנו בחרנו לאורך הדרך – בהתחלה היה לנו מנגנון אחר, לפני שהיה לנו את הרמזור</w:t>
      </w:r>
      <w:r w:rsidR="008C715D">
        <w:rPr>
          <w:rFonts w:hint="cs"/>
          <w:rtl/>
        </w:rPr>
        <w:t xml:space="preserve">, להגדרת אזור מוגבל. הפעלנו את זה גם בעבר, וזה היה מבוסס על מודל שהוא בעיקרון מודל השוואתי. </w:t>
      </w:r>
      <w:r>
        <w:rPr>
          <w:rtl/>
        </w:rPr>
        <w:t>זאת אומרת, משווים, ואז לוקחים את אלה שהכי חורגות</w:t>
      </w:r>
      <w:r w:rsidR="008C715D">
        <w:rPr>
          <w:rFonts w:hint="cs"/>
          <w:rtl/>
        </w:rPr>
        <w:t xml:space="preserve"> וקובעים שהן האדומות. </w:t>
      </w:r>
      <w:r>
        <w:rPr>
          <w:rtl/>
        </w:rPr>
        <w:t>זה מה שה</w:t>
      </w:r>
      <w:r w:rsidR="008C715D">
        <w:rPr>
          <w:rtl/>
        </w:rPr>
        <w:t xml:space="preserve">יה נהוג עד שנכנסה </w:t>
      </w:r>
      <w:proofErr w:type="spellStart"/>
      <w:r w:rsidR="008C715D">
        <w:rPr>
          <w:rtl/>
        </w:rPr>
        <w:t>תוכנית</w:t>
      </w:r>
      <w:proofErr w:type="spellEnd"/>
      <w:r w:rsidR="008C715D">
        <w:rPr>
          <w:rtl/>
        </w:rPr>
        <w:t xml:space="preserve"> הרמזור</w:t>
      </w:r>
      <w:r w:rsidR="008C715D">
        <w:rPr>
          <w:rFonts w:hint="cs"/>
          <w:rtl/>
        </w:rPr>
        <w:t xml:space="preserve">. </w:t>
      </w:r>
      <w:bookmarkStart w:id="500" w:name="_ETM_Q1_17509654"/>
      <w:bookmarkEnd w:id="500"/>
      <w:proofErr w:type="spellStart"/>
      <w:r w:rsidR="008C715D">
        <w:rPr>
          <w:rFonts w:hint="cs"/>
          <w:rtl/>
        </w:rPr>
        <w:t>לכשנכנסה</w:t>
      </w:r>
      <w:proofErr w:type="spellEnd"/>
      <w:r w:rsidR="008C715D">
        <w:rPr>
          <w:rFonts w:hint="cs"/>
          <w:rtl/>
        </w:rPr>
        <w:t xml:space="preserve"> </w:t>
      </w:r>
      <w:proofErr w:type="spellStart"/>
      <w:r w:rsidR="008C715D">
        <w:rPr>
          <w:rFonts w:hint="cs"/>
          <w:rtl/>
        </w:rPr>
        <w:t>תוכנית</w:t>
      </w:r>
      <w:proofErr w:type="spellEnd"/>
      <w:r w:rsidR="008C715D">
        <w:rPr>
          <w:rFonts w:hint="cs"/>
          <w:rtl/>
        </w:rPr>
        <w:t xml:space="preserve"> הרמזור החלטנו להשתמש בה כאיזשהו בסיס. הכוונה היא </w:t>
      </w:r>
      <w:bookmarkStart w:id="501" w:name="_ETM_Q1_17516201"/>
      <w:bookmarkEnd w:id="501"/>
      <w:r w:rsidR="008C715D">
        <w:rPr>
          <w:rFonts w:hint="cs"/>
          <w:rtl/>
        </w:rPr>
        <w:t xml:space="preserve">שלוקחים את הערים באזורים האדומים, עושים פקטור יותר חמור </w:t>
      </w:r>
      <w:r w:rsidR="008C715D">
        <w:rPr>
          <w:rtl/>
        </w:rPr>
        <w:t>–</w:t>
      </w:r>
      <w:r w:rsidR="008C715D">
        <w:rPr>
          <w:rFonts w:hint="cs"/>
          <w:rtl/>
        </w:rPr>
        <w:t xml:space="preserve"> כי הציון, למשל, להיכנס לרמזור הוא ציון 7.5. </w:t>
      </w:r>
      <w:r>
        <w:rPr>
          <w:rtl/>
        </w:rPr>
        <w:t xml:space="preserve">אז אנחנו מגדירים שהציון צריך להיות </w:t>
      </w:r>
      <w:r w:rsidR="008C715D">
        <w:rPr>
          <w:rFonts w:hint="cs"/>
          <w:rtl/>
        </w:rPr>
        <w:t xml:space="preserve">-8 ולא 7.5. זאת אומרת, זה רק חלק מאותן </w:t>
      </w:r>
      <w:bookmarkStart w:id="502" w:name="_ETM_Q1_17527075"/>
      <w:bookmarkEnd w:id="502"/>
      <w:r w:rsidR="008C715D">
        <w:rPr>
          <w:rFonts w:hint="cs"/>
          <w:rtl/>
        </w:rPr>
        <w:t xml:space="preserve">ערים אדומות, </w:t>
      </w:r>
      <w:r>
        <w:rPr>
          <w:rtl/>
        </w:rPr>
        <w:t xml:space="preserve">וגם שהוא צריך להיות בציון הזה </w:t>
      </w:r>
      <w:r w:rsidR="008C715D">
        <w:rPr>
          <w:rFonts w:hint="cs"/>
          <w:rtl/>
        </w:rPr>
        <w:t>לפחות חמישה ימים מתוך שבעה הימים האחרונים.</w:t>
      </w:r>
      <w:bookmarkStart w:id="503" w:name="_ETM_Q1_17534087"/>
      <w:bookmarkEnd w:id="503"/>
      <w:r w:rsidR="008C715D">
        <w:rPr>
          <w:rFonts w:hint="cs"/>
          <w:rtl/>
        </w:rPr>
        <w:t xml:space="preserve"> </w:t>
      </w:r>
      <w:r>
        <w:rPr>
          <w:rtl/>
        </w:rPr>
        <w:t xml:space="preserve">כפי שתוכלו לראות – זה </w:t>
      </w:r>
      <w:r w:rsidR="008C715D">
        <w:rPr>
          <w:rFonts w:hint="cs"/>
          <w:rtl/>
        </w:rPr>
        <w:t xml:space="preserve">גם מה שמופיע בהחלטת ועדת השרים לענייני אזורים מוגבלים, זה </w:t>
      </w:r>
      <w:bookmarkStart w:id="504" w:name="_ETM_Q1_17537894"/>
      <w:bookmarkEnd w:id="504"/>
      <w:r>
        <w:rPr>
          <w:rtl/>
        </w:rPr>
        <w:t xml:space="preserve">מסביר את הפרשנות של הקביעה. </w:t>
      </w:r>
    </w:p>
    <w:p w:rsidR="008C715D" w:rsidRDefault="008C715D" w:rsidP="008C715D">
      <w:pPr>
        <w:rPr>
          <w:rtl/>
        </w:rPr>
      </w:pPr>
    </w:p>
    <w:p w:rsidR="00B409E4" w:rsidRDefault="008C715D" w:rsidP="006408D0">
      <w:pPr>
        <w:rPr>
          <w:rtl/>
        </w:rPr>
      </w:pPr>
      <w:r>
        <w:rPr>
          <w:rFonts w:hint="cs"/>
          <w:rtl/>
        </w:rPr>
        <w:t xml:space="preserve">כתוצאה מזה נכנסו מספר ישובים שהתאימו לכך בשבוע שעבר. בכוונה קבענו החלטה בזמן קצר </w:t>
      </w:r>
      <w:bookmarkStart w:id="505" w:name="_ETM_Q1_17556418"/>
      <w:bookmarkEnd w:id="505"/>
      <w:r>
        <w:rPr>
          <w:rFonts w:hint="cs"/>
          <w:rtl/>
        </w:rPr>
        <w:t xml:space="preserve">כי ראינו שיש שינוי גדול וכולן מתקדמות לכיוון הירוק, ולכן </w:t>
      </w:r>
      <w:bookmarkStart w:id="506" w:name="_ETM_Q1_17561724"/>
      <w:bookmarkEnd w:id="506"/>
      <w:r>
        <w:rPr>
          <w:rFonts w:hint="cs"/>
          <w:rtl/>
        </w:rPr>
        <w:t xml:space="preserve">זה נקבע לזמן מוגבל, ותוך כדי שעיר מגיעה לפרמטרים או מפסיקה לעמוד בפרמטרים שנקבעו, אז היא יוצאת. </w:t>
      </w:r>
      <w:r w:rsidR="00B409E4">
        <w:rPr>
          <w:rtl/>
        </w:rPr>
        <w:t>לכן הוצאנו כבר יישובים מסוימים ביום שישי וגם עכשיו מונחת הצעה על שולחן הקבינט</w:t>
      </w:r>
      <w:r>
        <w:rPr>
          <w:rFonts w:hint="cs"/>
          <w:rtl/>
        </w:rPr>
        <w:t>-ועדת השרים</w:t>
      </w:r>
      <w:r w:rsidR="00B409E4">
        <w:rPr>
          <w:rtl/>
        </w:rPr>
        <w:t xml:space="preserve"> להוציא יישובים נוספים. </w:t>
      </w:r>
      <w:r>
        <w:rPr>
          <w:rFonts w:hint="cs"/>
          <w:rtl/>
        </w:rPr>
        <w:t xml:space="preserve">הכוונה היא שאם </w:t>
      </w:r>
      <w:proofErr w:type="spellStart"/>
      <w:r>
        <w:rPr>
          <w:rFonts w:hint="cs"/>
          <w:rtl/>
        </w:rPr>
        <w:t>הכל</w:t>
      </w:r>
      <w:proofErr w:type="spellEnd"/>
      <w:r>
        <w:rPr>
          <w:rFonts w:hint="cs"/>
          <w:rtl/>
        </w:rPr>
        <w:t xml:space="preserve"> ילך בסדר אז עד יום רביעי בלילה </w:t>
      </w:r>
      <w:bookmarkStart w:id="507" w:name="_ETM_Q1_17586042"/>
      <w:bookmarkEnd w:id="507"/>
      <w:r>
        <w:rPr>
          <w:rFonts w:hint="cs"/>
          <w:rtl/>
        </w:rPr>
        <w:t xml:space="preserve">יסתיים כל העניין הזה. </w:t>
      </w:r>
      <w:r w:rsidR="00B409E4">
        <w:rPr>
          <w:rtl/>
        </w:rPr>
        <w:t xml:space="preserve">אני כן חייב לומר בהקשר הזה שעם הזמן, וזה עניין של ניסיון – זה לא ממש פיילוט. </w:t>
      </w:r>
      <w:r>
        <w:rPr>
          <w:rFonts w:hint="cs"/>
          <w:rtl/>
        </w:rPr>
        <w:t xml:space="preserve">אנחנו מנסים את הכלי הזה. אנחנו רואים שאחת הבעיות </w:t>
      </w:r>
      <w:r>
        <w:rPr>
          <w:rFonts w:hint="cs"/>
          <w:rtl/>
        </w:rPr>
        <w:lastRenderedPageBreak/>
        <w:t xml:space="preserve">שלו </w:t>
      </w:r>
      <w:r>
        <w:rPr>
          <w:rtl/>
        </w:rPr>
        <w:t>–</w:t>
      </w:r>
      <w:r>
        <w:rPr>
          <w:rFonts w:hint="cs"/>
          <w:rtl/>
        </w:rPr>
        <w:t xml:space="preserve"> שהוא מגיב מהר מדי. הוא רגיש מדי גם לעלייה וגם לירידה. זאת אומרת, </w:t>
      </w:r>
      <w:r w:rsidR="00B409E4">
        <w:rPr>
          <w:rtl/>
        </w:rPr>
        <w:t>מצד אחד הוא מכניס מהר מדי ל</w:t>
      </w:r>
      <w:r>
        <w:rPr>
          <w:rFonts w:hint="cs"/>
          <w:rtl/>
        </w:rPr>
        <w:t xml:space="preserve">אדום, </w:t>
      </w:r>
      <w:r w:rsidR="00B409E4">
        <w:rPr>
          <w:rtl/>
        </w:rPr>
        <w:t>ומצד שני הוא מוציא מהר, וזה מכניס למצ</w:t>
      </w:r>
      <w:r w:rsidR="006408D0">
        <w:rPr>
          <w:rtl/>
        </w:rPr>
        <w:t>ב של חוסר יציבות שכל יומיים</w:t>
      </w:r>
      <w:r w:rsidR="006408D0">
        <w:rPr>
          <w:rFonts w:hint="cs"/>
          <w:rtl/>
        </w:rPr>
        <w:t xml:space="preserve">-שלושה צריך לשנות את ההחלטה. לכן אנחנו עכשיו דנים לגבש איזשהו מודל אחר שלאו דווקא יסתמך על נושא הרמזור </w:t>
      </w:r>
      <w:r w:rsidR="006408D0">
        <w:rPr>
          <w:rtl/>
        </w:rPr>
        <w:t xml:space="preserve">וישמש </w:t>
      </w:r>
      <w:r w:rsidR="006408D0">
        <w:rPr>
          <w:rFonts w:hint="cs"/>
          <w:rtl/>
        </w:rPr>
        <w:t xml:space="preserve">לנו </w:t>
      </w:r>
      <w:bookmarkStart w:id="508" w:name="_ETM_Q1_17628421"/>
      <w:bookmarkEnd w:id="508"/>
      <w:r w:rsidR="006408D0">
        <w:rPr>
          <w:rFonts w:hint="cs"/>
          <w:rtl/>
        </w:rPr>
        <w:t xml:space="preserve">באזורים מוגבלים מעתה ואילך. </w:t>
      </w:r>
      <w:r w:rsidR="00B409E4">
        <w:rPr>
          <w:rtl/>
        </w:rPr>
        <w:t xml:space="preserve">זה המצב כרגע. </w:t>
      </w:r>
    </w:p>
    <w:p w:rsidR="006408D0" w:rsidRDefault="006408D0" w:rsidP="00B409E4">
      <w:pPr>
        <w:rPr>
          <w:rtl/>
        </w:rPr>
      </w:pPr>
      <w:bookmarkStart w:id="509" w:name="_ETM_Q1_17635314"/>
      <w:bookmarkStart w:id="510" w:name="_ETM_Q1_17635381"/>
      <w:bookmarkStart w:id="511" w:name="_ETM_Q1_17636306"/>
      <w:bookmarkEnd w:id="509"/>
      <w:bookmarkEnd w:id="510"/>
      <w:bookmarkEnd w:id="511"/>
    </w:p>
    <w:p w:rsidR="006408D0" w:rsidRDefault="006408D0" w:rsidP="006408D0">
      <w:pPr>
        <w:pStyle w:val="a4"/>
        <w:keepNext/>
        <w:rPr>
          <w:rtl/>
        </w:rPr>
      </w:pPr>
      <w:bookmarkStart w:id="512" w:name="ET_speaker_5938_110"/>
      <w:r w:rsidRPr="006408D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408D0">
        <w:rPr>
          <w:rStyle w:val="TagStyle"/>
          <w:rtl/>
        </w:rPr>
        <w:t xml:space="preserve"> &lt;&lt; דובר &gt;&gt;</w:t>
      </w:r>
      <w:r>
        <w:rPr>
          <w:rtl/>
        </w:rPr>
        <w:t xml:space="preserve">   </w:t>
      </w:r>
      <w:bookmarkEnd w:id="512"/>
    </w:p>
    <w:p w:rsidR="00B409E4" w:rsidRDefault="00B409E4" w:rsidP="00B409E4">
      <w:pPr>
        <w:rPr>
          <w:rtl/>
        </w:rPr>
      </w:pPr>
      <w:bookmarkStart w:id="513" w:name="_ETM_Q1_17636832"/>
      <w:bookmarkStart w:id="514" w:name="_ETM_Q1_17636900"/>
      <w:bookmarkEnd w:id="513"/>
      <w:bookmarkEnd w:id="514"/>
    </w:p>
    <w:p w:rsidR="00B409E4" w:rsidRDefault="00B409E4" w:rsidP="006408D0">
      <w:pPr>
        <w:rPr>
          <w:rtl/>
        </w:rPr>
      </w:pPr>
      <w:r>
        <w:rPr>
          <w:rtl/>
        </w:rPr>
        <w:t xml:space="preserve">אבל פרופ' </w:t>
      </w:r>
      <w:proofErr w:type="spellStart"/>
      <w:r>
        <w:rPr>
          <w:rtl/>
        </w:rPr>
        <w:t>גרוטו</w:t>
      </w:r>
      <w:proofErr w:type="spellEnd"/>
      <w:r w:rsidR="006408D0">
        <w:rPr>
          <w:rFonts w:hint="cs"/>
          <w:rtl/>
        </w:rPr>
        <w:t xml:space="preserve">, בכל מקרה המודל שהופיע הוא מודל דיפרנציאלי. כלומר </w:t>
      </w:r>
      <w:r w:rsidR="006408D0">
        <w:rPr>
          <w:rtl/>
        </w:rPr>
        <w:t>–</w:t>
      </w:r>
      <w:r w:rsidR="006408D0">
        <w:rPr>
          <w:rFonts w:hint="cs"/>
          <w:rtl/>
        </w:rPr>
        <w:t xml:space="preserve"> נניח עוד שבוע מהיום, עיר מסוימת תהיה ירוקה ועיר מסוימת אדומה </w:t>
      </w:r>
      <w:r w:rsidR="006408D0">
        <w:rPr>
          <w:rFonts w:hint="eastAsia"/>
          <w:rtl/>
        </w:rPr>
        <w:t>–</w:t>
      </w:r>
      <w:r w:rsidR="006408D0">
        <w:rPr>
          <w:rFonts w:hint="cs"/>
          <w:rtl/>
        </w:rPr>
        <w:t xml:space="preserve"> </w:t>
      </w:r>
      <w:r>
        <w:rPr>
          <w:rtl/>
        </w:rPr>
        <w:t xml:space="preserve">ההתנהלות תהיה שונה לגבי שתיהן. זו ההחלטה, אם אני מבין נכון. </w:t>
      </w:r>
    </w:p>
    <w:p w:rsidR="006408D0" w:rsidRDefault="006408D0" w:rsidP="00B409E4">
      <w:pPr>
        <w:rPr>
          <w:rtl/>
        </w:rPr>
      </w:pPr>
    </w:p>
    <w:p w:rsidR="006408D0" w:rsidRDefault="006408D0" w:rsidP="006408D0">
      <w:pPr>
        <w:pStyle w:val="af9"/>
        <w:keepNext/>
        <w:rPr>
          <w:rtl/>
        </w:rPr>
      </w:pPr>
      <w:bookmarkStart w:id="515" w:name="ET_guest_868169_111"/>
      <w:r w:rsidRPr="006408D0">
        <w:rPr>
          <w:rStyle w:val="TagStyle"/>
          <w:rtl/>
        </w:rPr>
        <w:t xml:space="preserve"> &lt;&lt; אורח &gt;&gt; </w:t>
      </w:r>
      <w:r>
        <w:rPr>
          <w:rtl/>
        </w:rPr>
        <w:t xml:space="preserve">איתמר </w:t>
      </w:r>
      <w:proofErr w:type="spellStart"/>
      <w:r>
        <w:rPr>
          <w:rtl/>
        </w:rPr>
        <w:t>גרוטו</w:t>
      </w:r>
      <w:proofErr w:type="spellEnd"/>
      <w:r>
        <w:rPr>
          <w:rtl/>
        </w:rPr>
        <w:t>:</w:t>
      </w:r>
      <w:r w:rsidRPr="006408D0">
        <w:rPr>
          <w:rStyle w:val="TagStyle"/>
          <w:rtl/>
        </w:rPr>
        <w:t xml:space="preserve"> &lt;&lt; אורח &gt;&gt;</w:t>
      </w:r>
      <w:r>
        <w:rPr>
          <w:rtl/>
        </w:rPr>
        <w:t xml:space="preserve">   </w:t>
      </w:r>
      <w:bookmarkEnd w:id="515"/>
    </w:p>
    <w:p w:rsidR="006408D0" w:rsidRDefault="006408D0" w:rsidP="006408D0">
      <w:pPr>
        <w:pStyle w:val="KeepWithNext"/>
        <w:rPr>
          <w:rtl/>
        </w:rPr>
      </w:pPr>
    </w:p>
    <w:p w:rsidR="00B409E4" w:rsidRDefault="006408D0" w:rsidP="006408D0">
      <w:pPr>
        <w:rPr>
          <w:rtl/>
        </w:rPr>
      </w:pPr>
      <w:r>
        <w:rPr>
          <w:rFonts w:hint="cs"/>
          <w:rtl/>
        </w:rPr>
        <w:t>נ</w:t>
      </w:r>
      <w:r w:rsidR="00B409E4">
        <w:rPr>
          <w:rtl/>
        </w:rPr>
        <w:t>כון, נכון</w:t>
      </w:r>
      <w:r>
        <w:rPr>
          <w:rFonts w:hint="cs"/>
          <w:rtl/>
        </w:rPr>
        <w:t xml:space="preserve">. ולכן כרגע אנחנו משתמשים בכלי של אזור מוגבל, שבעצם </w:t>
      </w:r>
      <w:bookmarkStart w:id="516" w:name="_ETM_Q1_17656699"/>
      <w:bookmarkEnd w:id="516"/>
      <w:r>
        <w:rPr>
          <w:rFonts w:hint="cs"/>
          <w:rtl/>
        </w:rPr>
        <w:t xml:space="preserve">כולל אדום או לא אדום. זאת אומרת, </w:t>
      </w:r>
      <w:r w:rsidR="00B409E4">
        <w:rPr>
          <w:rtl/>
        </w:rPr>
        <w:t>אין בצבעים הנוספים כרגע ערך. יחד עם זאת כמובן ש</w:t>
      </w:r>
      <w:r>
        <w:rPr>
          <w:rFonts w:hint="cs"/>
          <w:rtl/>
        </w:rPr>
        <w:t>ב</w:t>
      </w:r>
      <w:r w:rsidR="00B409E4">
        <w:rPr>
          <w:rtl/>
        </w:rPr>
        <w:t xml:space="preserve">כוונתנו </w:t>
      </w:r>
      <w:r>
        <w:rPr>
          <w:rFonts w:hint="cs"/>
          <w:rtl/>
        </w:rPr>
        <w:t xml:space="preserve">בשלב הרלבנטי להכניס את מודל הרמזור המלא. </w:t>
      </w:r>
      <w:r w:rsidR="00B409E4">
        <w:rPr>
          <w:rtl/>
        </w:rPr>
        <w:t>מתי ייכנס מודל הרמזור המלא? כש</w:t>
      </w:r>
      <w:r>
        <w:rPr>
          <w:rFonts w:hint="cs"/>
          <w:rtl/>
        </w:rPr>
        <w:t xml:space="preserve">ייכנסו דברים שהם </w:t>
      </w:r>
      <w:proofErr w:type="spellStart"/>
      <w:r>
        <w:rPr>
          <w:rFonts w:hint="cs"/>
          <w:rtl/>
        </w:rPr>
        <w:t>רלבנטים</w:t>
      </w:r>
      <w:proofErr w:type="spellEnd"/>
      <w:r>
        <w:rPr>
          <w:rFonts w:hint="cs"/>
          <w:rtl/>
        </w:rPr>
        <w:t xml:space="preserve">, שהם ברמה האזורית. </w:t>
      </w:r>
      <w:r w:rsidR="00B409E4">
        <w:rPr>
          <w:rtl/>
        </w:rPr>
        <w:t xml:space="preserve">הרי אתם זוכרים שגם במודל הרמזור יש דברים שהם ברמה הארצית, </w:t>
      </w:r>
      <w:r>
        <w:rPr>
          <w:rFonts w:hint="cs"/>
          <w:rtl/>
        </w:rPr>
        <w:t xml:space="preserve">למשל </w:t>
      </w:r>
      <w:r>
        <w:rPr>
          <w:rtl/>
        </w:rPr>
        <w:t>–</w:t>
      </w:r>
      <w:r>
        <w:rPr>
          <w:rFonts w:hint="cs"/>
          <w:rtl/>
        </w:rPr>
        <w:t xml:space="preserve"> כל נושא החינוך, שהוא משהו ארצי, או </w:t>
      </w:r>
      <w:bookmarkStart w:id="517" w:name="_ETM_Q1_17684785"/>
      <w:bookmarkEnd w:id="517"/>
      <w:r>
        <w:rPr>
          <w:rFonts w:hint="cs"/>
          <w:rtl/>
        </w:rPr>
        <w:t>נושא התחבורה - -</w:t>
      </w:r>
    </w:p>
    <w:p w:rsidR="006408D0" w:rsidRDefault="006408D0" w:rsidP="00B409E4">
      <w:pPr>
        <w:rPr>
          <w:rtl/>
        </w:rPr>
      </w:pPr>
    </w:p>
    <w:p w:rsidR="006408D0" w:rsidRDefault="006408D0" w:rsidP="006408D0">
      <w:pPr>
        <w:pStyle w:val="a4"/>
        <w:keepNext/>
        <w:rPr>
          <w:rtl/>
        </w:rPr>
      </w:pPr>
      <w:bookmarkStart w:id="518" w:name="ET_speaker_5938_112"/>
      <w:r w:rsidRPr="006408D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408D0">
        <w:rPr>
          <w:rStyle w:val="TagStyle"/>
          <w:rtl/>
        </w:rPr>
        <w:t xml:space="preserve"> &lt;&lt; דובר &gt;&gt;</w:t>
      </w:r>
      <w:r>
        <w:rPr>
          <w:rtl/>
        </w:rPr>
        <w:t xml:space="preserve">   </w:t>
      </w:r>
      <w:bookmarkEnd w:id="518"/>
    </w:p>
    <w:p w:rsidR="006408D0" w:rsidRDefault="006408D0" w:rsidP="006408D0">
      <w:pPr>
        <w:pStyle w:val="KeepWithNext"/>
        <w:rPr>
          <w:rtl/>
          <w:lang w:eastAsia="he-IL"/>
        </w:rPr>
      </w:pPr>
    </w:p>
    <w:p w:rsidR="00B409E4" w:rsidRDefault="00B409E4" w:rsidP="00B409E4">
      <w:pPr>
        <w:rPr>
          <w:rtl/>
        </w:rPr>
      </w:pPr>
      <w:r>
        <w:rPr>
          <w:rtl/>
        </w:rPr>
        <w:t>למה נושא החינוך הוא ארצי</w:t>
      </w:r>
      <w:r w:rsidR="006408D0">
        <w:rPr>
          <w:rFonts w:hint="cs"/>
          <w:rtl/>
        </w:rPr>
        <w:t xml:space="preserve">? </w:t>
      </w:r>
    </w:p>
    <w:p w:rsidR="006408D0" w:rsidRDefault="006408D0" w:rsidP="006408D0">
      <w:pPr>
        <w:rPr>
          <w:rtl/>
        </w:rPr>
      </w:pPr>
      <w:bookmarkStart w:id="519" w:name="_ETM_Q1_17692048"/>
      <w:bookmarkStart w:id="520" w:name="_ETM_Q1_17692118"/>
      <w:bookmarkEnd w:id="519"/>
      <w:bookmarkEnd w:id="520"/>
    </w:p>
    <w:p w:rsidR="006408D0" w:rsidRDefault="006408D0" w:rsidP="006408D0">
      <w:pPr>
        <w:pStyle w:val="af9"/>
        <w:keepNext/>
        <w:rPr>
          <w:rtl/>
        </w:rPr>
      </w:pPr>
      <w:bookmarkStart w:id="521" w:name="ET_guest_868169_113"/>
      <w:r w:rsidRPr="006408D0">
        <w:rPr>
          <w:rStyle w:val="TagStyle"/>
          <w:rtl/>
        </w:rPr>
        <w:t xml:space="preserve"> &lt;&lt; אורח &gt;&gt; </w:t>
      </w:r>
      <w:r>
        <w:rPr>
          <w:rtl/>
        </w:rPr>
        <w:t xml:space="preserve">איתמר </w:t>
      </w:r>
      <w:proofErr w:type="spellStart"/>
      <w:r>
        <w:rPr>
          <w:rtl/>
        </w:rPr>
        <w:t>גרוטו</w:t>
      </w:r>
      <w:proofErr w:type="spellEnd"/>
      <w:r>
        <w:rPr>
          <w:rtl/>
        </w:rPr>
        <w:t>:</w:t>
      </w:r>
      <w:r w:rsidRPr="006408D0">
        <w:rPr>
          <w:rStyle w:val="TagStyle"/>
          <w:rtl/>
        </w:rPr>
        <w:t xml:space="preserve"> &lt;&lt; אורח &gt;&gt;</w:t>
      </w:r>
      <w:r>
        <w:rPr>
          <w:rtl/>
        </w:rPr>
        <w:t xml:space="preserve">   </w:t>
      </w:r>
      <w:bookmarkEnd w:id="521"/>
    </w:p>
    <w:p w:rsidR="006408D0" w:rsidRDefault="006408D0" w:rsidP="006408D0">
      <w:pPr>
        <w:pStyle w:val="KeepWithNext"/>
        <w:rPr>
          <w:rtl/>
        </w:rPr>
      </w:pPr>
    </w:p>
    <w:p w:rsidR="006408D0" w:rsidRDefault="006408D0" w:rsidP="006408D0">
      <w:pPr>
        <w:rPr>
          <w:rtl/>
        </w:rPr>
      </w:pPr>
      <w:bookmarkStart w:id="522" w:name="_ETM_Q1_17696442"/>
      <w:bookmarkStart w:id="523" w:name="_ETM_Q1_17696534"/>
      <w:bookmarkEnd w:id="522"/>
      <w:bookmarkEnd w:id="523"/>
      <w:r>
        <w:rPr>
          <w:rFonts w:hint="cs"/>
          <w:rtl/>
        </w:rPr>
        <w:t xml:space="preserve">- - התקהלות, צריך </w:t>
      </w:r>
      <w:bookmarkStart w:id="524" w:name="_ETM_Q1_17698389"/>
      <w:bookmarkEnd w:id="524"/>
      <w:r>
        <w:rPr>
          <w:rFonts w:hint="cs"/>
          <w:rtl/>
        </w:rPr>
        <w:t xml:space="preserve">לזכור, מותרת רק במספרים של 20 ו-10 בכל הארץ. יש </w:t>
      </w:r>
      <w:bookmarkStart w:id="525" w:name="_ETM_Q1_17709101"/>
      <w:bookmarkEnd w:id="525"/>
      <w:r>
        <w:rPr>
          <w:rFonts w:hint="cs"/>
          <w:rtl/>
        </w:rPr>
        <w:t xml:space="preserve">לנו </w:t>
      </w:r>
      <w:proofErr w:type="spellStart"/>
      <w:r>
        <w:rPr>
          <w:rFonts w:hint="cs"/>
          <w:rtl/>
        </w:rPr>
        <w:t>תוכנית</w:t>
      </w:r>
      <w:proofErr w:type="spellEnd"/>
      <w:r>
        <w:rPr>
          <w:rFonts w:hint="cs"/>
          <w:rtl/>
        </w:rPr>
        <w:t xml:space="preserve"> רב שלבית שמדברת על ההקלות הנוספות שמתבקשות כאן </w:t>
      </w:r>
      <w:r>
        <w:rPr>
          <w:rtl/>
        </w:rPr>
        <w:t>–</w:t>
      </w:r>
      <w:r>
        <w:rPr>
          <w:rFonts w:hint="cs"/>
          <w:rtl/>
        </w:rPr>
        <w:t xml:space="preserve"> אבל זה מתייחס לשלב שבו תהיה רלבנטית </w:t>
      </w:r>
      <w:proofErr w:type="spellStart"/>
      <w:r>
        <w:rPr>
          <w:rFonts w:hint="cs"/>
          <w:rtl/>
        </w:rPr>
        <w:t>תוכנית</w:t>
      </w:r>
      <w:proofErr w:type="spellEnd"/>
      <w:r>
        <w:rPr>
          <w:rFonts w:hint="cs"/>
          <w:rtl/>
        </w:rPr>
        <w:t xml:space="preserve"> הרמזור, </w:t>
      </w:r>
      <w:bookmarkStart w:id="526" w:name="_ETM_Q1_17719233"/>
      <w:bookmarkEnd w:id="526"/>
      <w:r>
        <w:rPr>
          <w:rFonts w:hint="cs"/>
          <w:rtl/>
        </w:rPr>
        <w:t xml:space="preserve">ואז היא תיכנס במלואה. </w:t>
      </w:r>
    </w:p>
    <w:p w:rsidR="006408D0" w:rsidRDefault="006408D0" w:rsidP="006408D0">
      <w:pPr>
        <w:rPr>
          <w:rtl/>
        </w:rPr>
      </w:pPr>
      <w:bookmarkStart w:id="527" w:name="_ETM_Q1_17703253"/>
      <w:bookmarkStart w:id="528" w:name="_ETM_Q1_17703324"/>
      <w:bookmarkStart w:id="529" w:name="_ETM_Q1_17703397"/>
      <w:bookmarkStart w:id="530" w:name="_ETM_Q1_17703468"/>
      <w:bookmarkStart w:id="531" w:name="_ETM_Q1_17704341"/>
      <w:bookmarkEnd w:id="527"/>
      <w:bookmarkEnd w:id="528"/>
      <w:bookmarkEnd w:id="529"/>
      <w:bookmarkEnd w:id="530"/>
      <w:bookmarkEnd w:id="531"/>
    </w:p>
    <w:p w:rsidR="006408D0" w:rsidRDefault="006408D0" w:rsidP="006408D0">
      <w:pPr>
        <w:pStyle w:val="a4"/>
        <w:keepNext/>
        <w:rPr>
          <w:rtl/>
        </w:rPr>
      </w:pPr>
      <w:bookmarkStart w:id="532" w:name="ET_speaker_5938_114"/>
      <w:r w:rsidRPr="006408D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408D0">
        <w:rPr>
          <w:rStyle w:val="TagStyle"/>
          <w:rtl/>
        </w:rPr>
        <w:t xml:space="preserve"> &lt;&lt; דובר &gt;&gt;</w:t>
      </w:r>
      <w:r>
        <w:rPr>
          <w:rtl/>
        </w:rPr>
        <w:t xml:space="preserve">   </w:t>
      </w:r>
      <w:bookmarkEnd w:id="532"/>
    </w:p>
    <w:p w:rsidR="00B409E4" w:rsidRDefault="00B409E4" w:rsidP="00B409E4">
      <w:pPr>
        <w:rPr>
          <w:rtl/>
        </w:rPr>
      </w:pPr>
      <w:bookmarkStart w:id="533" w:name="_ETM_Q1_17704899"/>
      <w:bookmarkStart w:id="534" w:name="_ETM_Q1_17704956"/>
      <w:bookmarkEnd w:id="533"/>
      <w:bookmarkEnd w:id="534"/>
    </w:p>
    <w:p w:rsidR="00B409E4" w:rsidRDefault="00B409E4" w:rsidP="00B409E4">
      <w:pPr>
        <w:rPr>
          <w:rtl/>
        </w:rPr>
      </w:pPr>
      <w:r>
        <w:rPr>
          <w:rtl/>
        </w:rPr>
        <w:t xml:space="preserve">נתת דוגמה. מדוע החינוך הוא ארצי? </w:t>
      </w:r>
    </w:p>
    <w:p w:rsidR="00B409E4" w:rsidRDefault="00B409E4" w:rsidP="00B409E4">
      <w:pPr>
        <w:rPr>
          <w:rtl/>
        </w:rPr>
      </w:pPr>
    </w:p>
    <w:p w:rsidR="006408D0" w:rsidRDefault="006408D0" w:rsidP="006408D0">
      <w:pPr>
        <w:pStyle w:val="af9"/>
        <w:keepNext/>
        <w:rPr>
          <w:rtl/>
        </w:rPr>
      </w:pPr>
      <w:bookmarkStart w:id="535" w:name="ET_guest_868169_115"/>
      <w:r w:rsidRPr="006408D0">
        <w:rPr>
          <w:rStyle w:val="TagStyle"/>
          <w:rtl/>
        </w:rPr>
        <w:t xml:space="preserve"> &lt;&lt; אורח &gt;&gt; </w:t>
      </w:r>
      <w:r>
        <w:rPr>
          <w:rtl/>
        </w:rPr>
        <w:t xml:space="preserve">איתמר </w:t>
      </w:r>
      <w:proofErr w:type="spellStart"/>
      <w:r>
        <w:rPr>
          <w:rtl/>
        </w:rPr>
        <w:t>גרוטו</w:t>
      </w:r>
      <w:proofErr w:type="spellEnd"/>
      <w:r>
        <w:rPr>
          <w:rtl/>
        </w:rPr>
        <w:t>:</w:t>
      </w:r>
      <w:r w:rsidRPr="006408D0">
        <w:rPr>
          <w:rStyle w:val="TagStyle"/>
          <w:rtl/>
        </w:rPr>
        <w:t xml:space="preserve"> &lt;&lt; אורח &gt;&gt;</w:t>
      </w:r>
      <w:r>
        <w:rPr>
          <w:rtl/>
        </w:rPr>
        <w:t xml:space="preserve">   </w:t>
      </w:r>
      <w:bookmarkEnd w:id="535"/>
    </w:p>
    <w:p w:rsidR="006408D0" w:rsidRDefault="006408D0" w:rsidP="006408D0">
      <w:pPr>
        <w:pStyle w:val="KeepWithNext"/>
        <w:rPr>
          <w:rtl/>
        </w:rPr>
      </w:pPr>
    </w:p>
    <w:p w:rsidR="00B409E4" w:rsidRDefault="006408D0" w:rsidP="006408D0">
      <w:pPr>
        <w:rPr>
          <w:rtl/>
        </w:rPr>
      </w:pPr>
      <w:r>
        <w:rPr>
          <w:rFonts w:hint="cs"/>
          <w:rtl/>
        </w:rPr>
        <w:t xml:space="preserve">אתה צודק, נכון. </w:t>
      </w:r>
      <w:r w:rsidR="00B409E4">
        <w:rPr>
          <w:rtl/>
        </w:rPr>
        <w:t>החינוך הוא לא ברמזור</w:t>
      </w:r>
      <w:r>
        <w:rPr>
          <w:rFonts w:hint="cs"/>
          <w:rtl/>
        </w:rPr>
        <w:t xml:space="preserve"> והוא גם לא ארצי. לכן במקרים מסוימים אנחנו רוצים לעשות דיפרנציאציה, </w:t>
      </w:r>
      <w:r w:rsidR="00B409E4">
        <w:rPr>
          <w:rtl/>
        </w:rPr>
        <w:t xml:space="preserve">במקרים אחרים – לא. </w:t>
      </w:r>
      <w:r>
        <w:rPr>
          <w:rFonts w:hint="cs"/>
          <w:rtl/>
        </w:rPr>
        <w:t xml:space="preserve">הייתה לנו מחשבה לעשות את החלק של החינוך לגילאי אפס עד שש באופן דיפרנציאלי. לאחר דיונים עם אנשי </w:t>
      </w:r>
      <w:bookmarkStart w:id="536" w:name="_ETM_Q1_17748938"/>
      <w:bookmarkEnd w:id="536"/>
      <w:r>
        <w:rPr>
          <w:rFonts w:hint="cs"/>
          <w:rtl/>
        </w:rPr>
        <w:t xml:space="preserve">המקצוע במשרד </w:t>
      </w:r>
      <w:r>
        <w:rPr>
          <w:rtl/>
        </w:rPr>
        <w:t>–</w:t>
      </w:r>
      <w:r>
        <w:rPr>
          <w:rFonts w:hint="cs"/>
          <w:rtl/>
        </w:rPr>
        <w:t xml:space="preserve"> בניגוד למה שנאמר, שזה בעקבות לחצים </w:t>
      </w:r>
      <w:r>
        <w:rPr>
          <w:rtl/>
        </w:rPr>
        <w:t>–</w:t>
      </w:r>
      <w:r>
        <w:rPr>
          <w:rFonts w:hint="cs"/>
          <w:rtl/>
        </w:rPr>
        <w:t xml:space="preserve"> אנשי המשרד סברו שאין מקום לזה כי בסך </w:t>
      </w:r>
      <w:proofErr w:type="spellStart"/>
      <w:r>
        <w:rPr>
          <w:rFonts w:hint="cs"/>
          <w:rtl/>
        </w:rPr>
        <w:t>הכל</w:t>
      </w:r>
      <w:proofErr w:type="spellEnd"/>
      <w:r>
        <w:rPr>
          <w:rFonts w:hint="cs"/>
          <w:rtl/>
        </w:rPr>
        <w:t xml:space="preserve"> צריך לשקול את הסיכון של להשאיר את הילדים האלה בבית במשפחות צפופות, </w:t>
      </w:r>
      <w:proofErr w:type="spellStart"/>
      <w:r>
        <w:rPr>
          <w:rFonts w:hint="cs"/>
          <w:rtl/>
        </w:rPr>
        <w:t>וכו</w:t>
      </w:r>
      <w:proofErr w:type="spellEnd"/>
      <w:r>
        <w:rPr>
          <w:rFonts w:hint="cs"/>
          <w:rtl/>
        </w:rPr>
        <w:t xml:space="preserve">', לעומת רמת הסיכון שיש בגנים. לכן, בסופו של יום הוחלט שאת הגנים אפשר לפתוח באופן ארצי בכל המקומות. </w:t>
      </w:r>
      <w:r w:rsidR="00B409E4">
        <w:rPr>
          <w:rtl/>
        </w:rPr>
        <w:t>כשנגיע לשלבים הנוספים כמו למשל כיתות א' עד ד' ובשלב מאוחר יותר כיתות יותר גבוהות – אז אולי</w:t>
      </w:r>
      <w:r>
        <w:rPr>
          <w:rFonts w:hint="cs"/>
          <w:rtl/>
        </w:rPr>
        <w:t xml:space="preserve"> תהיה דיפרנציאציה, אולי לא. </w:t>
      </w:r>
      <w:bookmarkStart w:id="537" w:name="_ETM_Q1_17779830"/>
      <w:bookmarkEnd w:id="537"/>
      <w:r>
        <w:rPr>
          <w:rFonts w:hint="cs"/>
          <w:rtl/>
        </w:rPr>
        <w:t xml:space="preserve">זה תלוי במצב. אני אומר לכם שביום חמישי הקרוב, </w:t>
      </w:r>
      <w:r w:rsidR="00B409E4">
        <w:rPr>
          <w:rtl/>
        </w:rPr>
        <w:t xml:space="preserve">אם </w:t>
      </w:r>
      <w:proofErr w:type="spellStart"/>
      <w:r w:rsidR="00B409E4">
        <w:rPr>
          <w:rtl/>
        </w:rPr>
        <w:t>הכל</w:t>
      </w:r>
      <w:proofErr w:type="spellEnd"/>
      <w:r w:rsidR="00B409E4">
        <w:rPr>
          <w:rtl/>
        </w:rPr>
        <w:t xml:space="preserve"> יהיה בסדר לא תהיה אף עיר אדומה בארץ. </w:t>
      </w:r>
    </w:p>
    <w:p w:rsidR="006408D0" w:rsidRDefault="006408D0" w:rsidP="00B409E4">
      <w:pPr>
        <w:rPr>
          <w:rtl/>
        </w:rPr>
      </w:pPr>
      <w:bookmarkStart w:id="538" w:name="_ETM_Q1_17788628"/>
      <w:bookmarkStart w:id="539" w:name="_ETM_Q1_17788709"/>
      <w:bookmarkStart w:id="540" w:name="_ETM_Q1_17790085"/>
      <w:bookmarkEnd w:id="538"/>
      <w:bookmarkEnd w:id="539"/>
      <w:bookmarkEnd w:id="540"/>
    </w:p>
    <w:p w:rsidR="006408D0" w:rsidRDefault="006408D0" w:rsidP="006408D0">
      <w:pPr>
        <w:pStyle w:val="a4"/>
        <w:keepNext/>
        <w:rPr>
          <w:rtl/>
        </w:rPr>
      </w:pPr>
      <w:bookmarkStart w:id="541" w:name="ET_speaker_5068_116"/>
      <w:r w:rsidRPr="006408D0">
        <w:rPr>
          <w:rStyle w:val="TagStyle"/>
          <w:rtl/>
        </w:rPr>
        <w:t xml:space="preserve"> &lt;&lt; דובר &gt;&gt; </w:t>
      </w:r>
      <w:r>
        <w:rPr>
          <w:rtl/>
        </w:rPr>
        <w:t>קארין אלהרר (יש עתיד-</w:t>
      </w:r>
      <w:proofErr w:type="spellStart"/>
      <w:r>
        <w:rPr>
          <w:rtl/>
        </w:rPr>
        <w:t>תל"ם</w:t>
      </w:r>
      <w:proofErr w:type="spellEnd"/>
      <w:r>
        <w:rPr>
          <w:rtl/>
        </w:rPr>
        <w:t>):</w:t>
      </w:r>
      <w:r w:rsidRPr="006408D0">
        <w:rPr>
          <w:rStyle w:val="TagStyle"/>
          <w:rtl/>
        </w:rPr>
        <w:t xml:space="preserve"> &lt;&lt; דובר &gt;&gt;</w:t>
      </w:r>
      <w:r>
        <w:rPr>
          <w:rtl/>
        </w:rPr>
        <w:t xml:space="preserve">   </w:t>
      </w:r>
      <w:bookmarkEnd w:id="541"/>
    </w:p>
    <w:p w:rsidR="006408D0" w:rsidRDefault="006408D0" w:rsidP="006408D0">
      <w:pPr>
        <w:pStyle w:val="KeepWithNext"/>
        <w:rPr>
          <w:rtl/>
          <w:lang w:eastAsia="he-IL"/>
        </w:rPr>
      </w:pPr>
    </w:p>
    <w:p w:rsidR="00B409E4" w:rsidRDefault="00B409E4" w:rsidP="00B409E4">
      <w:pPr>
        <w:rPr>
          <w:rtl/>
        </w:rPr>
      </w:pPr>
      <w:bookmarkStart w:id="542" w:name="_ETM_Q1_17790673"/>
      <w:bookmarkStart w:id="543" w:name="_ETM_Q1_17790734"/>
      <w:bookmarkEnd w:id="542"/>
      <w:bookmarkEnd w:id="543"/>
      <w:r>
        <w:rPr>
          <w:rtl/>
        </w:rPr>
        <w:t xml:space="preserve">אני קצת מבולבלת. להבנתי, כל מודל הרמזור – המהות שלו היא אותה דיפרנציאציה. אם היום אתם יודעים להגיד שיש ערים שמצב התחלואה בהן כל כך ירוד שאפשר להתחיל להפעיל אותן בכל הרמות, </w:t>
      </w:r>
      <w:r w:rsidR="006408D0">
        <w:rPr>
          <w:rFonts w:hint="cs"/>
          <w:rtl/>
        </w:rPr>
        <w:t xml:space="preserve">באופן דיפרנציאלי </w:t>
      </w:r>
      <w:r w:rsidR="006408D0">
        <w:rPr>
          <w:rtl/>
        </w:rPr>
        <w:t>–</w:t>
      </w:r>
      <w:r w:rsidR="006408D0">
        <w:rPr>
          <w:rFonts w:hint="cs"/>
          <w:rtl/>
        </w:rPr>
        <w:t xml:space="preserve"> מחינוך ועד תעסוקה, </w:t>
      </w:r>
      <w:r>
        <w:rPr>
          <w:rtl/>
        </w:rPr>
        <w:t xml:space="preserve">למה לא עושים את זה כבר עכשיו על פי מודל הרמזור? אני לא מדברת על </w:t>
      </w:r>
      <w:r w:rsidR="006408D0">
        <w:rPr>
          <w:rFonts w:hint="cs"/>
          <w:rtl/>
        </w:rPr>
        <w:t xml:space="preserve">מצבי ביניים שאתה </w:t>
      </w:r>
      <w:bookmarkStart w:id="544" w:name="_ETM_Q1_17829785"/>
      <w:bookmarkEnd w:id="544"/>
      <w:r w:rsidR="006408D0">
        <w:rPr>
          <w:rFonts w:hint="cs"/>
          <w:rtl/>
        </w:rPr>
        <w:t xml:space="preserve">אומר שזה יכול עוד לעלות מאוד מהר. </w:t>
      </w:r>
    </w:p>
    <w:p w:rsidR="006408D0" w:rsidRDefault="006408D0" w:rsidP="00B409E4">
      <w:pPr>
        <w:rPr>
          <w:rtl/>
        </w:rPr>
      </w:pPr>
      <w:bookmarkStart w:id="545" w:name="_ETM_Q1_17799686"/>
      <w:bookmarkEnd w:id="545"/>
    </w:p>
    <w:p w:rsidR="006408D0" w:rsidRDefault="006408D0" w:rsidP="006408D0">
      <w:pPr>
        <w:pStyle w:val="af9"/>
        <w:keepNext/>
        <w:rPr>
          <w:rtl/>
        </w:rPr>
      </w:pPr>
      <w:bookmarkStart w:id="546" w:name="ET_guest_868169_117"/>
      <w:r w:rsidRPr="006408D0">
        <w:rPr>
          <w:rStyle w:val="TagStyle"/>
          <w:rtl/>
        </w:rPr>
        <w:t xml:space="preserve"> &lt;&lt; אורח &gt;&gt; </w:t>
      </w:r>
      <w:r>
        <w:rPr>
          <w:rtl/>
        </w:rPr>
        <w:t xml:space="preserve">איתמר </w:t>
      </w:r>
      <w:proofErr w:type="spellStart"/>
      <w:r>
        <w:rPr>
          <w:rtl/>
        </w:rPr>
        <w:t>גרוטו</w:t>
      </w:r>
      <w:proofErr w:type="spellEnd"/>
      <w:r>
        <w:rPr>
          <w:rtl/>
        </w:rPr>
        <w:t>:</w:t>
      </w:r>
      <w:r w:rsidRPr="006408D0">
        <w:rPr>
          <w:rStyle w:val="TagStyle"/>
          <w:rtl/>
        </w:rPr>
        <w:t xml:space="preserve"> &lt;&lt; אורח &gt;&gt;</w:t>
      </w:r>
      <w:r>
        <w:rPr>
          <w:rtl/>
        </w:rPr>
        <w:t xml:space="preserve">   </w:t>
      </w:r>
      <w:bookmarkEnd w:id="546"/>
    </w:p>
    <w:p w:rsidR="006408D0" w:rsidRDefault="006408D0" w:rsidP="006408D0">
      <w:pPr>
        <w:pStyle w:val="KeepWithNext"/>
        <w:rPr>
          <w:rtl/>
        </w:rPr>
      </w:pPr>
    </w:p>
    <w:p w:rsidR="00B409E4" w:rsidRDefault="00B409E4" w:rsidP="00807614">
      <w:pPr>
        <w:rPr>
          <w:rtl/>
        </w:rPr>
      </w:pPr>
      <w:bookmarkStart w:id="547" w:name="_ETM_Q1_17800235"/>
      <w:bookmarkStart w:id="548" w:name="_ETM_Q1_17800298"/>
      <w:bookmarkEnd w:id="547"/>
      <w:bookmarkEnd w:id="548"/>
      <w:r>
        <w:rPr>
          <w:rtl/>
        </w:rPr>
        <w:t xml:space="preserve">בואי לא נשכח </w:t>
      </w:r>
      <w:r w:rsidR="006408D0">
        <w:rPr>
          <w:rFonts w:hint="cs"/>
          <w:rtl/>
        </w:rPr>
        <w:t xml:space="preserve">שבסוף למודל הרמזור יש את היתרונות שלו ויש גם את החסרונות. </w:t>
      </w:r>
      <w:r>
        <w:rPr>
          <w:rtl/>
        </w:rPr>
        <w:t xml:space="preserve">בסופו של יום הוא לא חוסם מעבר בין ערים. גם אם אני אפעיל עכשיו </w:t>
      </w:r>
      <w:r w:rsidR="006408D0">
        <w:rPr>
          <w:rFonts w:hint="cs"/>
          <w:rtl/>
        </w:rPr>
        <w:t xml:space="preserve">איזשהו מקום </w:t>
      </w:r>
      <w:bookmarkStart w:id="549" w:name="_ETM_Q1_17849065"/>
      <w:bookmarkEnd w:id="549"/>
      <w:r w:rsidR="006408D0">
        <w:rPr>
          <w:rFonts w:hint="cs"/>
          <w:rtl/>
        </w:rPr>
        <w:t xml:space="preserve">שבו יש יישוב ירוק, יכול להיות שייכנסו אליו הרבה מאוד </w:t>
      </w:r>
      <w:bookmarkStart w:id="550" w:name="_ETM_Q1_17851949"/>
      <w:bookmarkEnd w:id="550"/>
      <w:r w:rsidR="006408D0">
        <w:rPr>
          <w:rFonts w:hint="cs"/>
          <w:rtl/>
        </w:rPr>
        <w:t xml:space="preserve">אנשים מישוב צהוב, כתום או אדום. </w:t>
      </w:r>
      <w:r w:rsidR="00807614">
        <w:rPr>
          <w:rFonts w:hint="cs"/>
          <w:rtl/>
        </w:rPr>
        <w:t xml:space="preserve">אנחנו יכולים לעשות </w:t>
      </w:r>
      <w:bookmarkStart w:id="551" w:name="_ETM_Q1_17861196"/>
      <w:bookmarkEnd w:id="551"/>
      <w:r w:rsidR="00807614">
        <w:rPr>
          <w:rFonts w:hint="cs"/>
          <w:rtl/>
        </w:rPr>
        <w:t xml:space="preserve">את הדבר הזה רק כאשר לוקחים את הסיכון </w:t>
      </w:r>
      <w:r>
        <w:rPr>
          <w:rtl/>
        </w:rPr>
        <w:t>ש</w:t>
      </w:r>
      <w:r w:rsidR="00807614">
        <w:rPr>
          <w:rtl/>
        </w:rPr>
        <w:t>יגיעו אולי אנשים מאזורים אדומים</w:t>
      </w:r>
      <w:r w:rsidR="00807614">
        <w:rPr>
          <w:rFonts w:hint="cs"/>
          <w:rtl/>
        </w:rPr>
        <w:t xml:space="preserve"> פנימה</w:t>
      </w:r>
      <w:bookmarkStart w:id="552" w:name="_ETM_Q1_17869614"/>
      <w:bookmarkEnd w:id="552"/>
      <w:r w:rsidR="00807614">
        <w:rPr>
          <w:rFonts w:hint="cs"/>
          <w:rtl/>
        </w:rPr>
        <w:t xml:space="preserve">, אל תוך הירוק. </w:t>
      </w:r>
      <w:bookmarkStart w:id="553" w:name="_ETM_Q1_17869703"/>
      <w:bookmarkStart w:id="554" w:name="_ETM_Q1_17869822"/>
      <w:bookmarkEnd w:id="553"/>
      <w:bookmarkEnd w:id="554"/>
      <w:r>
        <w:rPr>
          <w:rtl/>
        </w:rPr>
        <w:t xml:space="preserve"> ניקח אפילו את הדוגמה הכי פשוטה של החינוך – שראינו שחלק גדול מהגננות- סייעות באות מערים אדומות. </w:t>
      </w:r>
      <w:r w:rsidR="00807614">
        <w:rPr>
          <w:rFonts w:hint="cs"/>
          <w:rtl/>
        </w:rPr>
        <w:t xml:space="preserve">ראינו את </w:t>
      </w:r>
      <w:r w:rsidR="00807614">
        <w:rPr>
          <w:rFonts w:hint="cs"/>
          <w:rtl/>
        </w:rPr>
        <w:lastRenderedPageBreak/>
        <w:t xml:space="preserve">זה, ופה זה אפילו הפריע לפתיחה. </w:t>
      </w:r>
      <w:r>
        <w:rPr>
          <w:rtl/>
        </w:rPr>
        <w:t>האזור המוגבל הגביל גם את המעבר של הגננות. אני מניח שברגע שיופעל מודל הרמזור לא תהיה חסימה כזו</w:t>
      </w:r>
      <w:r w:rsidR="00807614">
        <w:rPr>
          <w:rFonts w:hint="cs"/>
          <w:rtl/>
        </w:rPr>
        <w:t xml:space="preserve">. אז אם זה עובדי המסעדות, עובדי התרבות וכל העובדים ינועו ממקום למקום. </w:t>
      </w:r>
      <w:r>
        <w:rPr>
          <w:rtl/>
        </w:rPr>
        <w:t xml:space="preserve">לכן אי אפשר </w:t>
      </w:r>
      <w:r w:rsidR="00807614">
        <w:rPr>
          <w:rFonts w:hint="cs"/>
          <w:rtl/>
        </w:rPr>
        <w:t xml:space="preserve">להפעיל בעצם את </w:t>
      </w:r>
      <w:bookmarkStart w:id="555" w:name="_ETM_Q1_17903246"/>
      <w:bookmarkEnd w:id="555"/>
      <w:r w:rsidR="00807614">
        <w:rPr>
          <w:rFonts w:hint="cs"/>
          <w:rtl/>
        </w:rPr>
        <w:t>מודל הרמזור, אין בו חסימה - - -</w:t>
      </w:r>
    </w:p>
    <w:p w:rsidR="00807614" w:rsidRDefault="00807614" w:rsidP="00B409E4">
      <w:pPr>
        <w:rPr>
          <w:rtl/>
        </w:rPr>
      </w:pPr>
      <w:bookmarkStart w:id="556" w:name="_ETM_Q1_17908823"/>
      <w:bookmarkEnd w:id="556"/>
    </w:p>
    <w:p w:rsidR="00807614" w:rsidRDefault="00807614" w:rsidP="00807614">
      <w:pPr>
        <w:pStyle w:val="a4"/>
        <w:keepNext/>
        <w:rPr>
          <w:rtl/>
        </w:rPr>
      </w:pPr>
      <w:bookmarkStart w:id="557" w:name="ET_speaker_5068_118"/>
      <w:r w:rsidRPr="00807614">
        <w:rPr>
          <w:rStyle w:val="TagStyle"/>
          <w:rtl/>
        </w:rPr>
        <w:t xml:space="preserve"> &lt;&lt; דובר &gt;&gt; </w:t>
      </w:r>
      <w:r>
        <w:rPr>
          <w:rtl/>
        </w:rPr>
        <w:t>קארין אלהרר (יש עתיד-</w:t>
      </w:r>
      <w:proofErr w:type="spellStart"/>
      <w:r>
        <w:rPr>
          <w:rtl/>
        </w:rPr>
        <w:t>תל"ם</w:t>
      </w:r>
      <w:proofErr w:type="spellEnd"/>
      <w:r>
        <w:rPr>
          <w:rtl/>
        </w:rPr>
        <w:t>):</w:t>
      </w:r>
      <w:r w:rsidRPr="00807614">
        <w:rPr>
          <w:rStyle w:val="TagStyle"/>
          <w:rtl/>
        </w:rPr>
        <w:t xml:space="preserve"> &lt;&lt; דובר &gt;&gt;</w:t>
      </w:r>
      <w:r>
        <w:rPr>
          <w:rtl/>
        </w:rPr>
        <w:t xml:space="preserve">   </w:t>
      </w:r>
      <w:bookmarkEnd w:id="557"/>
    </w:p>
    <w:p w:rsidR="00807614" w:rsidRDefault="00807614" w:rsidP="00807614">
      <w:pPr>
        <w:pStyle w:val="KeepWithNext"/>
        <w:rPr>
          <w:rtl/>
          <w:lang w:eastAsia="he-IL"/>
        </w:rPr>
      </w:pPr>
    </w:p>
    <w:p w:rsidR="00807614" w:rsidRPr="00807614" w:rsidRDefault="00807614" w:rsidP="00807614">
      <w:pPr>
        <w:rPr>
          <w:rtl/>
          <w:lang w:eastAsia="he-IL"/>
        </w:rPr>
      </w:pPr>
      <w:bookmarkStart w:id="558" w:name="_ETM_Q1_17909362"/>
      <w:bookmarkStart w:id="559" w:name="_ETM_Q1_17909418"/>
      <w:bookmarkEnd w:id="558"/>
      <w:bookmarkEnd w:id="559"/>
      <w:r>
        <w:rPr>
          <w:rFonts w:hint="cs"/>
          <w:rtl/>
          <w:lang w:eastAsia="he-IL"/>
        </w:rPr>
        <w:t xml:space="preserve">השאלה היא </w:t>
      </w:r>
      <w:r>
        <w:rPr>
          <w:rtl/>
          <w:lang w:eastAsia="he-IL"/>
        </w:rPr>
        <w:t>–</w:t>
      </w:r>
      <w:r>
        <w:rPr>
          <w:rFonts w:hint="cs"/>
          <w:rtl/>
          <w:lang w:eastAsia="he-IL"/>
        </w:rPr>
        <w:t xml:space="preserve"> </w:t>
      </w:r>
      <w:bookmarkStart w:id="560" w:name="_ETM_Q1_17910728"/>
      <w:bookmarkEnd w:id="560"/>
      <w:r>
        <w:rPr>
          <w:rFonts w:hint="cs"/>
          <w:rtl/>
          <w:lang w:eastAsia="he-IL"/>
        </w:rPr>
        <w:t xml:space="preserve">מה עשו עכשיו. נניח שעכשיו יש עיר אדומה וצריכות להגיע ממנה סייעות ומורות. מה עשיתם? מה עשו היישובים שהפעילו? </w:t>
      </w:r>
    </w:p>
    <w:p w:rsidR="00807614" w:rsidRDefault="00807614" w:rsidP="00B409E4">
      <w:pPr>
        <w:rPr>
          <w:rtl/>
        </w:rPr>
      </w:pPr>
    </w:p>
    <w:p w:rsidR="00807614" w:rsidRDefault="00807614" w:rsidP="00807614">
      <w:pPr>
        <w:pStyle w:val="af9"/>
        <w:keepNext/>
        <w:rPr>
          <w:rtl/>
        </w:rPr>
      </w:pPr>
      <w:bookmarkStart w:id="561" w:name="ET_guest_868169_119"/>
      <w:r w:rsidRPr="00807614">
        <w:rPr>
          <w:rStyle w:val="TagStyle"/>
          <w:rtl/>
        </w:rPr>
        <w:t xml:space="preserve"> &lt;&lt; אורח &gt;&gt; </w:t>
      </w:r>
      <w:r>
        <w:rPr>
          <w:rtl/>
        </w:rPr>
        <w:t xml:space="preserve">איתמר </w:t>
      </w:r>
      <w:proofErr w:type="spellStart"/>
      <w:r>
        <w:rPr>
          <w:rtl/>
        </w:rPr>
        <w:t>גרוטו</w:t>
      </w:r>
      <w:proofErr w:type="spellEnd"/>
      <w:r>
        <w:rPr>
          <w:rtl/>
        </w:rPr>
        <w:t>:</w:t>
      </w:r>
      <w:r w:rsidRPr="00807614">
        <w:rPr>
          <w:rStyle w:val="TagStyle"/>
          <w:rtl/>
        </w:rPr>
        <w:t xml:space="preserve"> &lt;&lt; אורח &gt;&gt;</w:t>
      </w:r>
      <w:r>
        <w:rPr>
          <w:rtl/>
        </w:rPr>
        <w:t xml:space="preserve">   </w:t>
      </w:r>
      <w:bookmarkEnd w:id="561"/>
    </w:p>
    <w:p w:rsidR="00807614" w:rsidRDefault="00807614" w:rsidP="00807614">
      <w:pPr>
        <w:pStyle w:val="KeepWithNext"/>
        <w:rPr>
          <w:rtl/>
        </w:rPr>
      </w:pPr>
    </w:p>
    <w:p w:rsidR="00B409E4" w:rsidRDefault="00807614" w:rsidP="00807614">
      <w:pPr>
        <w:rPr>
          <w:rtl/>
        </w:rPr>
      </w:pPr>
      <w:bookmarkStart w:id="562" w:name="_ETM_Q1_17925381"/>
      <w:bookmarkStart w:id="563" w:name="_ETM_Q1_17925467"/>
      <w:bookmarkStart w:id="564" w:name="_ETM_Q1_17926837"/>
      <w:bookmarkStart w:id="565" w:name="_ETM_Q1_17926966"/>
      <w:bookmarkEnd w:id="562"/>
      <w:bookmarkEnd w:id="563"/>
      <w:bookmarkEnd w:id="564"/>
      <w:bookmarkEnd w:id="565"/>
      <w:r>
        <w:rPr>
          <w:rFonts w:hint="cs"/>
          <w:rtl/>
        </w:rPr>
        <w:t>לא אפשרו לבוא והיישובים שהיו חסרות להם - - -</w:t>
      </w:r>
      <w:bookmarkStart w:id="566" w:name="_ETM_Q1_17932683"/>
      <w:bookmarkEnd w:id="566"/>
      <w:r>
        <w:rPr>
          <w:rFonts w:hint="cs"/>
          <w:rtl/>
        </w:rPr>
        <w:t xml:space="preserve">באיזושהי שיטה אחרת כדי לפעיל את הגנים האלה. חלק מהסייעות והגננות ברמת גן באות מבני ברק. הן לא יכלו להגיע, ולכן בחלק מהמקומות לא יכלו להפעיל את הגנים. זו מגבלה שאני לא יכול לסחוב אותה להרבה זמן, זה משבש את הפעילות של כל המשק. </w:t>
      </w:r>
    </w:p>
    <w:p w:rsidR="00807614" w:rsidRDefault="00807614" w:rsidP="00807614">
      <w:pPr>
        <w:rPr>
          <w:rtl/>
        </w:rPr>
      </w:pPr>
      <w:bookmarkStart w:id="567" w:name="_ETM_Q1_17954183"/>
      <w:bookmarkStart w:id="568" w:name="_ETM_Q1_17954268"/>
      <w:bookmarkEnd w:id="567"/>
      <w:bookmarkEnd w:id="568"/>
    </w:p>
    <w:p w:rsidR="00807614" w:rsidRDefault="00807614" w:rsidP="00807614">
      <w:pPr>
        <w:pStyle w:val="a4"/>
        <w:keepNext/>
        <w:rPr>
          <w:rtl/>
        </w:rPr>
      </w:pPr>
      <w:bookmarkStart w:id="569" w:name="ET_speaker_5068_120"/>
      <w:r w:rsidRPr="00807614">
        <w:rPr>
          <w:rStyle w:val="TagStyle"/>
          <w:rtl/>
        </w:rPr>
        <w:t xml:space="preserve"> &lt;&lt; דובר &gt;&gt; </w:t>
      </w:r>
      <w:r>
        <w:rPr>
          <w:rtl/>
        </w:rPr>
        <w:t>קארין אלהרר (יש עתיד-</w:t>
      </w:r>
      <w:proofErr w:type="spellStart"/>
      <w:r>
        <w:rPr>
          <w:rtl/>
        </w:rPr>
        <w:t>תל"ם</w:t>
      </w:r>
      <w:proofErr w:type="spellEnd"/>
      <w:r>
        <w:rPr>
          <w:rtl/>
        </w:rPr>
        <w:t>):</w:t>
      </w:r>
      <w:r w:rsidRPr="00807614">
        <w:rPr>
          <w:rStyle w:val="TagStyle"/>
          <w:rtl/>
        </w:rPr>
        <w:t xml:space="preserve"> &lt;&lt; דובר &gt;&gt;</w:t>
      </w:r>
      <w:r>
        <w:rPr>
          <w:rtl/>
        </w:rPr>
        <w:t xml:space="preserve">   </w:t>
      </w:r>
      <w:bookmarkEnd w:id="569"/>
    </w:p>
    <w:p w:rsidR="00807614" w:rsidRDefault="00807614" w:rsidP="00807614">
      <w:pPr>
        <w:pStyle w:val="KeepWithNext"/>
        <w:rPr>
          <w:rtl/>
          <w:lang w:eastAsia="he-IL"/>
        </w:rPr>
      </w:pPr>
    </w:p>
    <w:p w:rsidR="00B409E4" w:rsidRDefault="00807614" w:rsidP="00807614">
      <w:pPr>
        <w:rPr>
          <w:rtl/>
          <w:lang w:eastAsia="he-IL"/>
        </w:rPr>
      </w:pPr>
      <w:r>
        <w:rPr>
          <w:rFonts w:hint="cs"/>
          <w:rtl/>
          <w:lang w:eastAsia="he-IL"/>
        </w:rPr>
        <w:t xml:space="preserve">הבנתי, וברור לי. השאלה היא האם אתה יודע איזה פתרונות נתנו. זה נשאר סגור? הביאו מחליפה? איך זה עובד היום? </w:t>
      </w:r>
    </w:p>
    <w:p w:rsidR="00807614" w:rsidRDefault="00807614" w:rsidP="00807614">
      <w:pPr>
        <w:rPr>
          <w:rtl/>
          <w:lang w:eastAsia="he-IL"/>
        </w:rPr>
      </w:pPr>
      <w:bookmarkStart w:id="570" w:name="_ETM_Q1_17974722"/>
      <w:bookmarkStart w:id="571" w:name="_ETM_Q1_17974800"/>
      <w:bookmarkStart w:id="572" w:name="_ETM_Q1_17974866"/>
      <w:bookmarkStart w:id="573" w:name="_ETM_Q1_17974930"/>
      <w:bookmarkEnd w:id="570"/>
      <w:bookmarkEnd w:id="571"/>
      <w:bookmarkEnd w:id="572"/>
      <w:bookmarkEnd w:id="573"/>
    </w:p>
    <w:p w:rsidR="00807614" w:rsidRDefault="00807614" w:rsidP="00807614">
      <w:pPr>
        <w:pStyle w:val="af9"/>
        <w:keepNext/>
        <w:rPr>
          <w:rtl/>
        </w:rPr>
      </w:pPr>
      <w:bookmarkStart w:id="574" w:name="ET_guest_868169_121"/>
      <w:r w:rsidRPr="00807614">
        <w:rPr>
          <w:rStyle w:val="TagStyle"/>
          <w:rtl/>
        </w:rPr>
        <w:t xml:space="preserve"> &lt;&lt; אורח &gt;&gt; </w:t>
      </w:r>
      <w:r>
        <w:rPr>
          <w:rtl/>
        </w:rPr>
        <w:t xml:space="preserve">איתמר </w:t>
      </w:r>
      <w:proofErr w:type="spellStart"/>
      <w:r>
        <w:rPr>
          <w:rtl/>
        </w:rPr>
        <w:t>גרוטו</w:t>
      </w:r>
      <w:proofErr w:type="spellEnd"/>
      <w:r>
        <w:rPr>
          <w:rtl/>
        </w:rPr>
        <w:t>:</w:t>
      </w:r>
      <w:r w:rsidRPr="00807614">
        <w:rPr>
          <w:rStyle w:val="TagStyle"/>
          <w:rtl/>
        </w:rPr>
        <w:t xml:space="preserve"> &lt;&lt; אורח &gt;&gt;</w:t>
      </w:r>
      <w:r>
        <w:rPr>
          <w:rtl/>
        </w:rPr>
        <w:t xml:space="preserve">   </w:t>
      </w:r>
      <w:bookmarkEnd w:id="574"/>
    </w:p>
    <w:p w:rsidR="00807614" w:rsidRDefault="00807614" w:rsidP="00807614">
      <w:pPr>
        <w:pStyle w:val="KeepWithNext"/>
        <w:rPr>
          <w:rtl/>
        </w:rPr>
      </w:pPr>
    </w:p>
    <w:p w:rsidR="00B409E4" w:rsidRDefault="00807614" w:rsidP="00807614">
      <w:pPr>
        <w:rPr>
          <w:rtl/>
        </w:rPr>
      </w:pPr>
      <w:r>
        <w:rPr>
          <w:rFonts w:hint="cs"/>
          <w:rtl/>
        </w:rPr>
        <w:t xml:space="preserve">- - -שמנהלים את העסק הזה זה אנשי משרד החינוך. </w:t>
      </w:r>
    </w:p>
    <w:p w:rsidR="00807614" w:rsidRDefault="00807614" w:rsidP="00807614">
      <w:pPr>
        <w:rPr>
          <w:rtl/>
        </w:rPr>
      </w:pPr>
    </w:p>
    <w:p w:rsidR="00807614" w:rsidRDefault="00807614" w:rsidP="00807614">
      <w:pPr>
        <w:pStyle w:val="a4"/>
        <w:keepNext/>
        <w:rPr>
          <w:rtl/>
        </w:rPr>
      </w:pPr>
      <w:bookmarkStart w:id="575" w:name="ET_speaker_5068_122"/>
      <w:r w:rsidRPr="00807614">
        <w:rPr>
          <w:rStyle w:val="TagStyle"/>
          <w:rtl/>
        </w:rPr>
        <w:t xml:space="preserve"> &lt;&lt; דובר &gt;&gt; </w:t>
      </w:r>
      <w:r>
        <w:rPr>
          <w:rtl/>
        </w:rPr>
        <w:t>קארין אלהרר (יש עתיד-</w:t>
      </w:r>
      <w:proofErr w:type="spellStart"/>
      <w:r>
        <w:rPr>
          <w:rtl/>
        </w:rPr>
        <w:t>תל"ם</w:t>
      </w:r>
      <w:proofErr w:type="spellEnd"/>
      <w:r>
        <w:rPr>
          <w:rtl/>
        </w:rPr>
        <w:t>):</w:t>
      </w:r>
      <w:r w:rsidRPr="00807614">
        <w:rPr>
          <w:rStyle w:val="TagStyle"/>
          <w:rtl/>
        </w:rPr>
        <w:t xml:space="preserve"> &lt;&lt; דובר &gt;&gt;</w:t>
      </w:r>
      <w:r>
        <w:rPr>
          <w:rtl/>
        </w:rPr>
        <w:t xml:space="preserve">   </w:t>
      </w:r>
      <w:bookmarkEnd w:id="575"/>
    </w:p>
    <w:p w:rsidR="00807614" w:rsidRDefault="00807614" w:rsidP="00807614">
      <w:pPr>
        <w:pStyle w:val="KeepWithNext"/>
        <w:rPr>
          <w:rtl/>
          <w:lang w:eastAsia="he-IL"/>
        </w:rPr>
      </w:pPr>
    </w:p>
    <w:p w:rsidR="00807614" w:rsidRDefault="00807614" w:rsidP="00807614">
      <w:pPr>
        <w:rPr>
          <w:rtl/>
          <w:lang w:eastAsia="he-IL"/>
        </w:rPr>
      </w:pPr>
      <w:r>
        <w:rPr>
          <w:rFonts w:hint="cs"/>
          <w:rtl/>
          <w:lang w:eastAsia="he-IL"/>
        </w:rPr>
        <w:t xml:space="preserve">אז מישהו יכול לתת לנו תשובה, סתם כדי שנלמד האם אפשר להפעיל את זה גם במודל </w:t>
      </w:r>
      <w:bookmarkStart w:id="576" w:name="_ETM_Q1_17990086"/>
      <w:bookmarkEnd w:id="576"/>
      <w:r>
        <w:rPr>
          <w:rFonts w:hint="cs"/>
          <w:rtl/>
          <w:lang w:eastAsia="he-IL"/>
        </w:rPr>
        <w:t xml:space="preserve">הזה? </w:t>
      </w:r>
    </w:p>
    <w:p w:rsidR="00807614" w:rsidRDefault="00807614" w:rsidP="00807614">
      <w:pPr>
        <w:rPr>
          <w:rtl/>
          <w:lang w:eastAsia="he-IL"/>
        </w:rPr>
      </w:pPr>
      <w:bookmarkStart w:id="577" w:name="_ETM_Q1_17994806"/>
      <w:bookmarkStart w:id="578" w:name="_ETM_Q1_17994881"/>
      <w:bookmarkStart w:id="579" w:name="_ETM_Q1_17995686"/>
      <w:bookmarkEnd w:id="577"/>
      <w:bookmarkEnd w:id="578"/>
      <w:bookmarkEnd w:id="579"/>
    </w:p>
    <w:p w:rsidR="00807614" w:rsidRDefault="00807614" w:rsidP="00807614">
      <w:pPr>
        <w:pStyle w:val="af9"/>
        <w:keepNext/>
        <w:rPr>
          <w:rtl/>
          <w:lang w:eastAsia="he-IL"/>
        </w:rPr>
      </w:pPr>
      <w:bookmarkStart w:id="580" w:name="ET_guest_868169_123"/>
      <w:r w:rsidRPr="0080761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807614">
        <w:rPr>
          <w:rStyle w:val="TagStyle"/>
          <w:rtl/>
        </w:rPr>
        <w:t xml:space="preserve"> &lt;&lt; אורח &gt;&gt;</w:t>
      </w:r>
      <w:r>
        <w:rPr>
          <w:rtl/>
          <w:lang w:eastAsia="he-IL"/>
        </w:rPr>
        <w:t xml:space="preserve">   </w:t>
      </w:r>
      <w:bookmarkEnd w:id="580"/>
    </w:p>
    <w:p w:rsidR="00807614" w:rsidRDefault="00807614" w:rsidP="00807614">
      <w:pPr>
        <w:pStyle w:val="KeepWithNext"/>
        <w:rPr>
          <w:rtl/>
          <w:lang w:eastAsia="he-IL"/>
        </w:rPr>
      </w:pPr>
    </w:p>
    <w:p w:rsidR="00B409E4" w:rsidRDefault="00B12D54" w:rsidP="00B409E4">
      <w:pPr>
        <w:rPr>
          <w:rtl/>
        </w:rPr>
      </w:pPr>
      <w:bookmarkStart w:id="581" w:name="_ETM_Q1_17996250"/>
      <w:bookmarkStart w:id="582" w:name="_ETM_Q1_17996309"/>
      <w:bookmarkEnd w:id="581"/>
      <w:bookmarkEnd w:id="582"/>
      <w:r>
        <w:rPr>
          <w:rFonts w:hint="cs"/>
          <w:rtl/>
        </w:rPr>
        <w:t xml:space="preserve">צריך לשאול את משרד החינוך. בכל מקרה, כרגע </w:t>
      </w:r>
      <w:bookmarkStart w:id="583" w:name="_ETM_Q1_18013567"/>
      <w:bookmarkEnd w:id="583"/>
      <w:r>
        <w:rPr>
          <w:rFonts w:hint="cs"/>
          <w:rtl/>
        </w:rPr>
        <w:t xml:space="preserve">המגבלה של אזורים מוגבלים </w:t>
      </w:r>
      <w:r>
        <w:rPr>
          <w:rtl/>
        </w:rPr>
        <w:t>–</w:t>
      </w:r>
      <w:r>
        <w:rPr>
          <w:rFonts w:hint="cs"/>
          <w:rtl/>
        </w:rPr>
        <w:t xml:space="preserve"> פחות רלבנטית. </w:t>
      </w:r>
    </w:p>
    <w:p w:rsidR="00B12D54" w:rsidRDefault="00B12D54" w:rsidP="00B409E4">
      <w:pPr>
        <w:rPr>
          <w:rtl/>
        </w:rPr>
      </w:pPr>
    </w:p>
    <w:p w:rsidR="00B12D54" w:rsidRDefault="00B12D54" w:rsidP="00B12D54">
      <w:pPr>
        <w:pStyle w:val="a4"/>
        <w:keepNext/>
        <w:rPr>
          <w:rtl/>
        </w:rPr>
      </w:pPr>
      <w:bookmarkStart w:id="584" w:name="ET_speaker_5068_124"/>
      <w:r w:rsidRPr="00B12D54">
        <w:rPr>
          <w:rStyle w:val="TagStyle"/>
          <w:rtl/>
        </w:rPr>
        <w:t xml:space="preserve"> &lt;&lt; דובר &gt;&gt; </w:t>
      </w:r>
      <w:r>
        <w:rPr>
          <w:rtl/>
        </w:rPr>
        <w:t>קארין אלהרר (יש עתיד-</w:t>
      </w:r>
      <w:proofErr w:type="spellStart"/>
      <w:r>
        <w:rPr>
          <w:rtl/>
        </w:rPr>
        <w:t>תל"ם</w:t>
      </w:r>
      <w:proofErr w:type="spellEnd"/>
      <w:r>
        <w:rPr>
          <w:rtl/>
        </w:rPr>
        <w:t>):</w:t>
      </w:r>
      <w:r w:rsidRPr="00B12D54">
        <w:rPr>
          <w:rStyle w:val="TagStyle"/>
          <w:rtl/>
        </w:rPr>
        <w:t xml:space="preserve"> &lt;&lt; דובר &gt;&gt;</w:t>
      </w:r>
      <w:r>
        <w:rPr>
          <w:rtl/>
        </w:rPr>
        <w:t xml:space="preserve">   </w:t>
      </w:r>
      <w:bookmarkEnd w:id="584"/>
    </w:p>
    <w:p w:rsidR="00B12D54" w:rsidRDefault="00B12D54" w:rsidP="00B12D54">
      <w:pPr>
        <w:pStyle w:val="KeepWithNext"/>
        <w:rPr>
          <w:rtl/>
        </w:rPr>
      </w:pPr>
    </w:p>
    <w:p w:rsidR="00B409E4" w:rsidRDefault="00B409E4" w:rsidP="00B409E4">
      <w:pPr>
        <w:rPr>
          <w:rtl/>
        </w:rPr>
      </w:pPr>
      <w:r>
        <w:rPr>
          <w:rtl/>
        </w:rPr>
        <w:t xml:space="preserve">זה לא כדי להבין נקודתית על הגנים או בתי הספר. אני רוצה להבין כשיטה – מה עשו עכשיו כדי ללמוד שיטה להפעיל עוד מקומות בעוד תחומים? </w:t>
      </w:r>
    </w:p>
    <w:p w:rsidR="00B12D54" w:rsidRDefault="00B12D54" w:rsidP="00B12D54">
      <w:pPr>
        <w:rPr>
          <w:rtl/>
        </w:rPr>
      </w:pPr>
      <w:bookmarkStart w:id="585" w:name="_ETM_Q1_18032270"/>
      <w:bookmarkEnd w:id="585"/>
    </w:p>
    <w:p w:rsidR="00B12D54" w:rsidRDefault="00B12D54" w:rsidP="00B12D54">
      <w:pPr>
        <w:pStyle w:val="af9"/>
        <w:keepNext/>
        <w:rPr>
          <w:rtl/>
        </w:rPr>
      </w:pPr>
      <w:bookmarkStart w:id="586" w:name="ET_guest_868169_125"/>
      <w:r w:rsidRPr="00B12D54">
        <w:rPr>
          <w:rStyle w:val="TagStyle"/>
          <w:rtl/>
        </w:rPr>
        <w:t xml:space="preserve"> &lt;&lt; אורח &gt;&gt; </w:t>
      </w:r>
      <w:r>
        <w:rPr>
          <w:rtl/>
        </w:rPr>
        <w:t xml:space="preserve">איתמר </w:t>
      </w:r>
      <w:proofErr w:type="spellStart"/>
      <w:r>
        <w:rPr>
          <w:rtl/>
        </w:rPr>
        <w:t>גרוטו</w:t>
      </w:r>
      <w:proofErr w:type="spellEnd"/>
      <w:r>
        <w:rPr>
          <w:rtl/>
        </w:rPr>
        <w:t>:</w:t>
      </w:r>
      <w:r w:rsidRPr="00B12D54">
        <w:rPr>
          <w:rStyle w:val="TagStyle"/>
          <w:rtl/>
        </w:rPr>
        <w:t xml:space="preserve"> &lt;&lt; אורח &gt;&gt;</w:t>
      </w:r>
      <w:r>
        <w:rPr>
          <w:rtl/>
        </w:rPr>
        <w:t xml:space="preserve">   </w:t>
      </w:r>
      <w:bookmarkEnd w:id="586"/>
    </w:p>
    <w:p w:rsidR="00B12D54" w:rsidRDefault="00B12D54" w:rsidP="00B12D54">
      <w:pPr>
        <w:pStyle w:val="KeepWithNext"/>
        <w:rPr>
          <w:rtl/>
        </w:rPr>
      </w:pPr>
    </w:p>
    <w:p w:rsidR="009548EB" w:rsidRDefault="00B12D54" w:rsidP="009548EB">
      <w:pPr>
        <w:rPr>
          <w:rtl/>
        </w:rPr>
      </w:pPr>
      <w:bookmarkStart w:id="587" w:name="_ETM_Q1_18032833"/>
      <w:bookmarkStart w:id="588" w:name="_ETM_Q1_18032896"/>
      <w:bookmarkEnd w:id="587"/>
      <w:bookmarkEnd w:id="588"/>
      <w:r>
        <w:rPr>
          <w:rtl/>
        </w:rPr>
        <w:t>אני לא חושב שהשיטה הז</w:t>
      </w:r>
      <w:r>
        <w:rPr>
          <w:rFonts w:hint="cs"/>
          <w:rtl/>
        </w:rPr>
        <w:t xml:space="preserve">את </w:t>
      </w:r>
      <w:bookmarkStart w:id="589" w:name="_ETM_Q1_18036752"/>
      <w:bookmarkEnd w:id="589"/>
      <w:r>
        <w:rPr>
          <w:rFonts w:hint="cs"/>
          <w:rtl/>
        </w:rPr>
        <w:t xml:space="preserve">יכולה לעבוד, זה גם לא כל כך ניתן לאכיפה כי האישורים שנתנו ליציאה מאותם אזורים מוגבלים היו מאוד מאוד מצומצמים, באמת </w:t>
      </w:r>
      <w:r>
        <w:rPr>
          <w:rtl/>
        </w:rPr>
        <w:t>–</w:t>
      </w:r>
      <w:r>
        <w:rPr>
          <w:rFonts w:hint="cs"/>
          <w:rtl/>
        </w:rPr>
        <w:t xml:space="preserve"> רק </w:t>
      </w:r>
      <w:r w:rsidR="00B409E4">
        <w:rPr>
          <w:rtl/>
        </w:rPr>
        <w:t>לעובדים מאוד מסוימים</w:t>
      </w:r>
      <w:r>
        <w:rPr>
          <w:rFonts w:hint="cs"/>
          <w:rtl/>
        </w:rPr>
        <w:t xml:space="preserve"> </w:t>
      </w:r>
      <w:r>
        <w:rPr>
          <w:rtl/>
        </w:rPr>
        <w:t>–</w:t>
      </w:r>
      <w:r>
        <w:rPr>
          <w:rFonts w:hint="cs"/>
          <w:rtl/>
        </w:rPr>
        <w:t xml:space="preserve"> עובדי בריאות, עובדי כיבוי אש, </w:t>
      </w:r>
      <w:r w:rsidR="00B409E4">
        <w:rPr>
          <w:rtl/>
        </w:rPr>
        <w:t xml:space="preserve">כוחות משטרה, כוחות </w:t>
      </w:r>
      <w:r>
        <w:rPr>
          <w:rFonts w:hint="cs"/>
          <w:rtl/>
        </w:rPr>
        <w:t xml:space="preserve">ביטחון, </w:t>
      </w:r>
      <w:r w:rsidR="00B409E4">
        <w:rPr>
          <w:rtl/>
        </w:rPr>
        <w:t xml:space="preserve">הצלה ואחרים. מודל הרמזור מבוסס על זה שיש תנועתיות בין אזורים, המודל לא מגביל </w:t>
      </w:r>
      <w:r w:rsidR="009548EB">
        <w:rPr>
          <w:rFonts w:hint="cs"/>
          <w:rtl/>
        </w:rPr>
        <w:t xml:space="preserve">תנועתיות בין אזורים. מבחינת האוכלוסייה ישראל זה </w:t>
      </w:r>
      <w:r w:rsidR="00B409E4">
        <w:rPr>
          <w:rtl/>
        </w:rPr>
        <w:t>מחוז קטן בחו"ל ואף אחד לא עושות חלוקות כאלה קטנות בכל העולם. אנחנו מדינה ייחודית</w:t>
      </w:r>
      <w:r w:rsidR="009548EB">
        <w:rPr>
          <w:rFonts w:hint="cs"/>
          <w:rtl/>
        </w:rPr>
        <w:t xml:space="preserve"> ומנסים כן לחלק, </w:t>
      </w:r>
      <w:bookmarkStart w:id="590" w:name="_ETM_Q1_18085214"/>
      <w:bookmarkStart w:id="591" w:name="_ETM_Q1_18085291"/>
      <w:bookmarkEnd w:id="590"/>
      <w:bookmarkEnd w:id="591"/>
      <w:r w:rsidR="009548EB">
        <w:rPr>
          <w:rFonts w:hint="cs"/>
          <w:rtl/>
        </w:rPr>
        <w:t xml:space="preserve"> בכל זאת, אבל יש לזה את המגבלות. </w:t>
      </w:r>
    </w:p>
    <w:p w:rsidR="009548EB" w:rsidRDefault="009548EB" w:rsidP="009548EB">
      <w:pPr>
        <w:rPr>
          <w:rtl/>
        </w:rPr>
      </w:pPr>
    </w:p>
    <w:p w:rsidR="009548EB" w:rsidRDefault="009548EB" w:rsidP="009548EB">
      <w:pPr>
        <w:pStyle w:val="a4"/>
        <w:keepNext/>
        <w:rPr>
          <w:rtl/>
        </w:rPr>
      </w:pPr>
      <w:r w:rsidRPr="009548EB">
        <w:rPr>
          <w:rStyle w:val="TagStyle"/>
          <w:rtl/>
        </w:rPr>
        <w:t xml:space="preserve"> &lt;&lt; דובר &gt;&gt; </w:t>
      </w:r>
      <w:r>
        <w:rPr>
          <w:rtl/>
        </w:rPr>
        <w:t>קארין אלהרר (יש עתיד-</w:t>
      </w:r>
      <w:proofErr w:type="spellStart"/>
      <w:r>
        <w:rPr>
          <w:rtl/>
        </w:rPr>
        <w:t>תל"ם</w:t>
      </w:r>
      <w:proofErr w:type="spellEnd"/>
      <w:r>
        <w:rPr>
          <w:rtl/>
        </w:rPr>
        <w:t>):</w:t>
      </w:r>
      <w:r w:rsidRPr="009548EB">
        <w:rPr>
          <w:rStyle w:val="TagStyle"/>
          <w:rtl/>
        </w:rPr>
        <w:t xml:space="preserve"> &lt;&lt; דובר &gt;&gt;</w:t>
      </w:r>
      <w:r>
        <w:rPr>
          <w:rtl/>
        </w:rPr>
        <w:t xml:space="preserve">   </w:t>
      </w:r>
    </w:p>
    <w:p w:rsidR="009548EB" w:rsidRDefault="009548EB" w:rsidP="009548EB">
      <w:pPr>
        <w:pStyle w:val="KeepWithNext"/>
        <w:rPr>
          <w:rtl/>
          <w:lang w:eastAsia="he-IL"/>
        </w:rPr>
      </w:pPr>
    </w:p>
    <w:p w:rsidR="00B409E4" w:rsidRDefault="00B409E4" w:rsidP="00B409E4">
      <w:pPr>
        <w:rPr>
          <w:rtl/>
        </w:rPr>
      </w:pPr>
      <w:r>
        <w:rPr>
          <w:rtl/>
        </w:rPr>
        <w:t xml:space="preserve">חד משמעית, אבל </w:t>
      </w:r>
      <w:r w:rsidR="009548EB">
        <w:rPr>
          <w:rFonts w:hint="cs"/>
          <w:rtl/>
        </w:rPr>
        <w:t xml:space="preserve">בוא נדבר רגע לא על משרד החינוך. נדבר על אנשי הרפואה, אנשי כוחות הביטחון </w:t>
      </w:r>
      <w:r w:rsidR="009548EB">
        <w:rPr>
          <w:rtl/>
        </w:rPr>
        <w:t>–</w:t>
      </w:r>
      <w:r w:rsidR="009548EB">
        <w:rPr>
          <w:rFonts w:hint="cs"/>
          <w:rtl/>
        </w:rPr>
        <w:t xml:space="preserve"> הרי הם גם יצאו מערים </w:t>
      </w:r>
      <w:bookmarkStart w:id="592" w:name="_ETM_Q1_18106224"/>
      <w:bookmarkEnd w:id="592"/>
      <w:r w:rsidR="009548EB">
        <w:rPr>
          <w:rFonts w:hint="cs"/>
          <w:rtl/>
        </w:rPr>
        <w:t xml:space="preserve">אדומות. תן לי את </w:t>
      </w:r>
      <w:proofErr w:type="spellStart"/>
      <w:r w:rsidR="009548EB">
        <w:rPr>
          <w:rFonts w:hint="cs"/>
          <w:rtl/>
        </w:rPr>
        <w:t>ההגנות</w:t>
      </w:r>
      <w:proofErr w:type="spellEnd"/>
      <w:r w:rsidR="009548EB">
        <w:rPr>
          <w:rFonts w:hint="cs"/>
          <w:rtl/>
        </w:rPr>
        <w:t xml:space="preserve"> שאתם נתתם כדי שלא תהיינה </w:t>
      </w:r>
      <w:r w:rsidR="009548EB" w:rsidRPr="0078746E">
        <w:rPr>
          <w:rFonts w:hint="cs"/>
          <w:rtl/>
        </w:rPr>
        <w:t>הדבקות.</w:t>
      </w:r>
      <w:r w:rsidR="009548EB">
        <w:rPr>
          <w:rFonts w:hint="cs"/>
          <w:rtl/>
        </w:rPr>
        <w:t xml:space="preserve"> </w:t>
      </w:r>
      <w:r w:rsidR="0078746E">
        <w:rPr>
          <w:rFonts w:hint="cs"/>
          <w:rtl/>
        </w:rPr>
        <w:t xml:space="preserve">מה עשיתם, ואני בטוחה שעשיתם, כדי לוודא שהם לא יהיו </w:t>
      </w:r>
      <w:r w:rsidR="0078746E">
        <w:t>super spreaders</w:t>
      </w:r>
      <w:r w:rsidR="0078746E">
        <w:rPr>
          <w:rFonts w:hint="cs"/>
          <w:rtl/>
        </w:rPr>
        <w:t xml:space="preserve">, מדביקים. מה עשיתם? </w:t>
      </w:r>
      <w:bookmarkStart w:id="593" w:name="_ETM_Q1_18125494"/>
      <w:bookmarkEnd w:id="593"/>
    </w:p>
    <w:p w:rsidR="009548EB" w:rsidRDefault="009548EB" w:rsidP="0078746E">
      <w:pPr>
        <w:rPr>
          <w:rtl/>
        </w:rPr>
      </w:pPr>
    </w:p>
    <w:p w:rsidR="009548EB" w:rsidRDefault="009548EB" w:rsidP="009548EB">
      <w:pPr>
        <w:pStyle w:val="af9"/>
        <w:keepNext/>
        <w:rPr>
          <w:rtl/>
        </w:rPr>
      </w:pPr>
      <w:bookmarkStart w:id="594" w:name="ET_guest_868169_127"/>
      <w:r w:rsidRPr="009548EB">
        <w:rPr>
          <w:rStyle w:val="TagStyle"/>
          <w:rtl/>
        </w:rPr>
        <w:t xml:space="preserve"> &lt;&lt; אורח &gt;&gt; </w:t>
      </w:r>
      <w:r>
        <w:rPr>
          <w:rtl/>
        </w:rPr>
        <w:t xml:space="preserve">איתמר </w:t>
      </w:r>
      <w:proofErr w:type="spellStart"/>
      <w:r>
        <w:rPr>
          <w:rtl/>
        </w:rPr>
        <w:t>גרוטו</w:t>
      </w:r>
      <w:proofErr w:type="spellEnd"/>
      <w:r>
        <w:rPr>
          <w:rtl/>
        </w:rPr>
        <w:t>:</w:t>
      </w:r>
      <w:r w:rsidRPr="009548EB">
        <w:rPr>
          <w:rStyle w:val="TagStyle"/>
          <w:rtl/>
        </w:rPr>
        <w:t xml:space="preserve"> &lt;&lt; אורח &gt;&gt;</w:t>
      </w:r>
      <w:r>
        <w:rPr>
          <w:rtl/>
        </w:rPr>
        <w:t xml:space="preserve">   </w:t>
      </w:r>
      <w:bookmarkEnd w:id="594"/>
    </w:p>
    <w:p w:rsidR="009548EB" w:rsidRDefault="009548EB" w:rsidP="009548EB">
      <w:pPr>
        <w:pStyle w:val="KeepWithNext"/>
        <w:rPr>
          <w:rtl/>
        </w:rPr>
      </w:pPr>
    </w:p>
    <w:p w:rsidR="007A0ED7" w:rsidRDefault="0078746E" w:rsidP="007A0ED7">
      <w:pPr>
        <w:rPr>
          <w:rtl/>
        </w:rPr>
      </w:pPr>
      <w:r>
        <w:rPr>
          <w:rFonts w:hint="cs"/>
          <w:rtl/>
        </w:rPr>
        <w:t xml:space="preserve">אל"ף, תראי </w:t>
      </w:r>
      <w:r>
        <w:rPr>
          <w:rtl/>
        </w:rPr>
        <w:t>–</w:t>
      </w:r>
      <w:r>
        <w:rPr>
          <w:rFonts w:hint="cs"/>
          <w:rtl/>
        </w:rPr>
        <w:t xml:space="preserve"> זה בכל מיני מקומות שגם מאוד מקפידים </w:t>
      </w:r>
      <w:bookmarkStart w:id="595" w:name="_ETM_Q1_18125084"/>
      <w:bookmarkEnd w:id="595"/>
      <w:r>
        <w:rPr>
          <w:rFonts w:hint="cs"/>
          <w:rtl/>
        </w:rPr>
        <w:t>שם על הכללים</w:t>
      </w:r>
      <w:bookmarkStart w:id="596" w:name="_ETM_Q1_18093580"/>
      <w:bookmarkEnd w:id="596"/>
      <w:r>
        <w:rPr>
          <w:rFonts w:hint="cs"/>
          <w:rtl/>
        </w:rPr>
        <w:t xml:space="preserve">. זה ארגונים מאוד מסודרים, אם זה כוחות </w:t>
      </w:r>
      <w:bookmarkStart w:id="597" w:name="_ETM_Q1_18127520"/>
      <w:bookmarkEnd w:id="597"/>
      <w:r>
        <w:rPr>
          <w:rFonts w:hint="cs"/>
          <w:rtl/>
        </w:rPr>
        <w:t xml:space="preserve">הביטחון, אם זה המסגרות של </w:t>
      </w:r>
      <w:bookmarkStart w:id="598" w:name="_ETM_Q1_18129857"/>
      <w:bookmarkEnd w:id="598"/>
      <w:r>
        <w:rPr>
          <w:rFonts w:hint="cs"/>
          <w:rtl/>
        </w:rPr>
        <w:t xml:space="preserve">בתי החולים </w:t>
      </w:r>
      <w:r>
        <w:rPr>
          <w:rtl/>
        </w:rPr>
        <w:t>–</w:t>
      </w:r>
      <w:r>
        <w:rPr>
          <w:rFonts w:hint="cs"/>
          <w:rtl/>
        </w:rPr>
        <w:t xml:space="preserve"> הרי בבתי החולים אנשים כל </w:t>
      </w:r>
      <w:bookmarkStart w:id="599" w:name="_ETM_Q1_18134371"/>
      <w:bookmarkEnd w:id="599"/>
      <w:r>
        <w:rPr>
          <w:rFonts w:hint="cs"/>
          <w:rtl/>
        </w:rPr>
        <w:t xml:space="preserve">הזמן נחשפים לחולים, זה חלק מהעבודה שלהם. אז הדברים שאפשר </w:t>
      </w:r>
      <w:bookmarkStart w:id="600" w:name="_ETM_Q1_18140001"/>
      <w:bookmarkEnd w:id="600"/>
      <w:r>
        <w:rPr>
          <w:rFonts w:hint="cs"/>
          <w:rtl/>
        </w:rPr>
        <w:t xml:space="preserve">לתת להם מענה </w:t>
      </w:r>
      <w:r>
        <w:rPr>
          <w:rtl/>
        </w:rPr>
        <w:t>–</w:t>
      </w:r>
      <w:r>
        <w:rPr>
          <w:rFonts w:hint="cs"/>
          <w:rtl/>
        </w:rPr>
        <w:t xml:space="preserve"> בסוף, עובדי מערכת </w:t>
      </w:r>
      <w:r>
        <w:rPr>
          <w:rFonts w:hint="cs"/>
          <w:rtl/>
        </w:rPr>
        <w:lastRenderedPageBreak/>
        <w:t xml:space="preserve">הבריאות הם </w:t>
      </w:r>
      <w:bookmarkStart w:id="601" w:name="_ETM_Q1_18142763"/>
      <w:bookmarkEnd w:id="601"/>
      <w:r>
        <w:rPr>
          <w:rFonts w:hint="cs"/>
          <w:rtl/>
        </w:rPr>
        <w:t xml:space="preserve">יודעים להתמגן, ויש להם אתה מיגון הכי טוב. כנ"ל גם במקומות אחרים </w:t>
      </w:r>
      <w:r>
        <w:rPr>
          <w:rtl/>
        </w:rPr>
        <w:t>–</w:t>
      </w:r>
      <w:r>
        <w:rPr>
          <w:rFonts w:hint="cs"/>
          <w:rtl/>
        </w:rPr>
        <w:t xml:space="preserve"> יש להם מיגון  טוב, והם מקפידים </w:t>
      </w:r>
      <w:bookmarkStart w:id="602" w:name="_ETM_Q1_18144063"/>
      <w:bookmarkEnd w:id="602"/>
      <w:r>
        <w:rPr>
          <w:rFonts w:hint="cs"/>
          <w:rtl/>
        </w:rPr>
        <w:t xml:space="preserve">לפי הכללים. זה גם ארגונים מסודרים. זה לא </w:t>
      </w:r>
      <w:r w:rsidR="007A0ED7">
        <w:rPr>
          <w:rFonts w:hint="cs"/>
          <w:rtl/>
        </w:rPr>
        <w:t xml:space="preserve">איזה </w:t>
      </w:r>
      <w:bookmarkStart w:id="603" w:name="_ETM_Q1_18152765"/>
      <w:bookmarkEnd w:id="603"/>
      <w:r w:rsidR="007A0ED7">
        <w:rPr>
          <w:rFonts w:hint="cs"/>
          <w:rtl/>
        </w:rPr>
        <w:t xml:space="preserve">מקום שלאו דווקא יש לו ניהול </w:t>
      </w:r>
      <w:bookmarkStart w:id="604" w:name="_ETM_Q1_18149845"/>
      <w:bookmarkEnd w:id="604"/>
      <w:r w:rsidR="007A0ED7">
        <w:rPr>
          <w:rFonts w:hint="cs"/>
          <w:rtl/>
        </w:rPr>
        <w:t xml:space="preserve">מרכזי, זה יכול להיות מסעדה קטנה או אולם קטן. אי </w:t>
      </w:r>
      <w:bookmarkStart w:id="605" w:name="_ETM_Q1_18161812"/>
      <w:bookmarkEnd w:id="605"/>
      <w:r w:rsidR="007A0ED7">
        <w:rPr>
          <w:rFonts w:hint="cs"/>
          <w:rtl/>
        </w:rPr>
        <w:t>אפשר להחיל את אותם הכללים. בסוף אנחנו יודעים שהבעיה היא שלא תמיד שומרים על הכללים, וגם אם שומרים אז לא</w:t>
      </w:r>
      <w:bookmarkStart w:id="606" w:name="_ETM_Q1_18171303"/>
      <w:bookmarkEnd w:id="606"/>
      <w:r w:rsidR="007A0ED7">
        <w:rPr>
          <w:rFonts w:hint="cs"/>
          <w:rtl/>
        </w:rPr>
        <w:t xml:space="preserve"> תמיד זה יכול להגן.  גם פה </w:t>
      </w:r>
      <w:r w:rsidR="007A0ED7">
        <w:rPr>
          <w:rtl/>
        </w:rPr>
        <w:t>–</w:t>
      </w:r>
      <w:r w:rsidR="007A0ED7">
        <w:rPr>
          <w:rFonts w:hint="cs"/>
          <w:rtl/>
        </w:rPr>
        <w:t xml:space="preserve"> לקחנו </w:t>
      </w:r>
      <w:bookmarkStart w:id="607" w:name="_ETM_Q1_18169066"/>
      <w:bookmarkEnd w:id="607"/>
      <w:r w:rsidR="007A0ED7">
        <w:rPr>
          <w:rFonts w:hint="cs"/>
          <w:rtl/>
        </w:rPr>
        <w:t xml:space="preserve">סיכון. לקחנו סיכון שחלק מהשוטרים, חלק מאנשי הצוות </w:t>
      </w:r>
      <w:bookmarkStart w:id="608" w:name="_ETM_Q1_18171305"/>
      <w:bookmarkEnd w:id="608"/>
      <w:r w:rsidR="007A0ED7">
        <w:rPr>
          <w:rFonts w:hint="cs"/>
          <w:rtl/>
        </w:rPr>
        <w:t xml:space="preserve">הרפואי יידבקו. אנחנו גם רואים שהם נדבקים. זאת אומרת, </w:t>
      </w:r>
      <w:bookmarkStart w:id="609" w:name="_ETM_Q1_18176733"/>
      <w:bookmarkEnd w:id="609"/>
      <w:r w:rsidR="007A0ED7">
        <w:rPr>
          <w:rFonts w:hint="cs"/>
          <w:rtl/>
        </w:rPr>
        <w:t xml:space="preserve">יש פה סיכון שאנחנו לוקחים אותו באופן סביר. אבל </w:t>
      </w:r>
      <w:bookmarkStart w:id="610" w:name="_ETM_Q1_18183917"/>
      <w:bookmarkEnd w:id="610"/>
      <w:r w:rsidR="007A0ED7">
        <w:rPr>
          <w:rFonts w:hint="cs"/>
          <w:rtl/>
        </w:rPr>
        <w:t xml:space="preserve">זה לא משהו שאפשר באופן גורף לעשות. </w:t>
      </w:r>
    </w:p>
    <w:p w:rsidR="007A0ED7" w:rsidRDefault="007A0ED7" w:rsidP="00B409E4">
      <w:pPr>
        <w:rPr>
          <w:rtl/>
        </w:rPr>
      </w:pPr>
      <w:bookmarkStart w:id="611" w:name="_ETM_Q1_18162757"/>
      <w:bookmarkEnd w:id="611"/>
    </w:p>
    <w:p w:rsidR="00B409E4" w:rsidRDefault="00B409E4" w:rsidP="00B409E4">
      <w:pPr>
        <w:rPr>
          <w:rtl/>
        </w:rPr>
      </w:pPr>
      <w:bookmarkStart w:id="612" w:name="_ETM_Q1_18190881"/>
      <w:bookmarkStart w:id="613" w:name="_ETM_Q1_18190938"/>
      <w:bookmarkEnd w:id="612"/>
      <w:bookmarkEnd w:id="613"/>
      <w:r>
        <w:rPr>
          <w:rtl/>
        </w:rPr>
        <w:t>מודל הרמזור יבוא אליכם, אני מניח, בשלב יותר מאוחר</w:t>
      </w:r>
      <w:r w:rsidR="007A0ED7">
        <w:rPr>
          <w:rFonts w:hint="cs"/>
          <w:rtl/>
        </w:rPr>
        <w:t xml:space="preserve"> </w:t>
      </w:r>
      <w:bookmarkStart w:id="614" w:name="_ETM_Q1_18200833"/>
      <w:bookmarkEnd w:id="614"/>
      <w:r w:rsidR="007A0ED7">
        <w:rPr>
          <w:rFonts w:hint="cs"/>
          <w:rtl/>
        </w:rPr>
        <w:t xml:space="preserve">כאשר נגיע לשלב שבו יש פתיחה של עוד עסקים </w:t>
      </w:r>
      <w:bookmarkStart w:id="615" w:name="_ETM_Q1_18204204"/>
      <w:bookmarkEnd w:id="615"/>
      <w:r w:rsidR="007A0ED7">
        <w:rPr>
          <w:rFonts w:hint="cs"/>
          <w:rtl/>
        </w:rPr>
        <w:t xml:space="preserve">שתוכנית הרמזור באמת רלוונטית להם. </w:t>
      </w:r>
    </w:p>
    <w:p w:rsidR="007A0ED7" w:rsidRDefault="007A0ED7" w:rsidP="00B409E4">
      <w:pPr>
        <w:rPr>
          <w:rtl/>
        </w:rPr>
      </w:pPr>
      <w:bookmarkStart w:id="616" w:name="_ETM_Q1_18194000"/>
      <w:bookmarkStart w:id="617" w:name="_ETM_Q1_18194069"/>
      <w:bookmarkEnd w:id="616"/>
      <w:bookmarkEnd w:id="617"/>
    </w:p>
    <w:p w:rsidR="007A0ED7" w:rsidRDefault="007A0ED7" w:rsidP="007A0ED7">
      <w:pPr>
        <w:pStyle w:val="af6"/>
        <w:keepNext/>
        <w:rPr>
          <w:rtl/>
        </w:rPr>
      </w:pPr>
      <w:bookmarkStart w:id="618" w:name="ET_yor_5069_127"/>
      <w:r w:rsidRPr="007A0ED7">
        <w:rPr>
          <w:rStyle w:val="TagStyle"/>
          <w:rtl/>
        </w:rPr>
        <w:t xml:space="preserve"> &lt;&lt; יור &gt;&gt; </w:t>
      </w:r>
      <w:r>
        <w:rPr>
          <w:rtl/>
        </w:rPr>
        <w:t>היו"ר יעקב אשר:</w:t>
      </w:r>
      <w:r w:rsidRPr="007A0ED7">
        <w:rPr>
          <w:rStyle w:val="TagStyle"/>
          <w:rtl/>
        </w:rPr>
        <w:t xml:space="preserve"> &lt;&lt; יור &gt;&gt;</w:t>
      </w:r>
      <w:r>
        <w:rPr>
          <w:rtl/>
        </w:rPr>
        <w:t xml:space="preserve">   </w:t>
      </w:r>
      <w:bookmarkEnd w:id="618"/>
    </w:p>
    <w:p w:rsidR="007A0ED7" w:rsidRDefault="007A0ED7" w:rsidP="007A0ED7">
      <w:pPr>
        <w:pStyle w:val="KeepWithNext"/>
        <w:rPr>
          <w:rtl/>
          <w:lang w:eastAsia="he-IL"/>
        </w:rPr>
      </w:pPr>
    </w:p>
    <w:p w:rsidR="00B409E4" w:rsidRDefault="00B409E4" w:rsidP="007A0ED7">
      <w:pPr>
        <w:rPr>
          <w:rtl/>
        </w:rPr>
      </w:pPr>
      <w:bookmarkStart w:id="619" w:name="_ETM_Q1_18196273"/>
      <w:bookmarkEnd w:id="619"/>
      <w:r>
        <w:rPr>
          <w:rtl/>
        </w:rPr>
        <w:t xml:space="preserve">עכשיו אני שואל שאלה – </w:t>
      </w:r>
      <w:r w:rsidR="007A0ED7">
        <w:rPr>
          <w:rFonts w:hint="cs"/>
          <w:rtl/>
        </w:rPr>
        <w:t xml:space="preserve">מה צפוי? </w:t>
      </w:r>
      <w:r>
        <w:rPr>
          <w:rtl/>
        </w:rPr>
        <w:t>איזה דברים נמצאים על השולחן מבחינת הכוונה שלכם להמשך הדרך? עלו פה מספר נושאים – צימרים, גן החיות ששם זה גם ההיבט העסקי</w:t>
      </w:r>
      <w:r w:rsidR="007A0ED7">
        <w:rPr>
          <w:rFonts w:hint="cs"/>
          <w:rtl/>
        </w:rPr>
        <w:t xml:space="preserve">. </w:t>
      </w:r>
      <w:bookmarkStart w:id="620" w:name="_ETM_Q1_18234956"/>
      <w:bookmarkEnd w:id="620"/>
      <w:r>
        <w:rPr>
          <w:rtl/>
        </w:rPr>
        <w:t xml:space="preserve">השאלה אם </w:t>
      </w:r>
      <w:r w:rsidR="007A0ED7">
        <w:rPr>
          <w:rFonts w:hint="cs"/>
          <w:rtl/>
        </w:rPr>
        <w:t xml:space="preserve">באמת </w:t>
      </w:r>
      <w:r>
        <w:rPr>
          <w:rtl/>
        </w:rPr>
        <w:t xml:space="preserve">יש </w:t>
      </w:r>
      <w:r w:rsidR="007A0ED7">
        <w:rPr>
          <w:rFonts w:hint="cs"/>
          <w:rtl/>
        </w:rPr>
        <w:t xml:space="preserve">בעיות בדברים הללו. </w:t>
      </w:r>
      <w:r>
        <w:rPr>
          <w:rtl/>
        </w:rPr>
        <w:t>מה לגבי נ</w:t>
      </w:r>
      <w:r w:rsidR="007A0ED7">
        <w:rPr>
          <w:rtl/>
        </w:rPr>
        <w:t>ושאים נוספים? האם אתם מתחי</w:t>
      </w:r>
      <w:r w:rsidR="007A0ED7">
        <w:rPr>
          <w:rFonts w:hint="cs"/>
          <w:rtl/>
        </w:rPr>
        <w:t xml:space="preserve">לים בנושא הזה של התפילות, </w:t>
      </w:r>
      <w:bookmarkStart w:id="621" w:name="_ETM_Q1_18251597"/>
      <w:bookmarkEnd w:id="621"/>
      <w:r>
        <w:rPr>
          <w:rtl/>
        </w:rPr>
        <w:t>שההגבלה שאתם עשיתם לגבי מבנים – צריך להבין שאנחנו הולכים לקראת חורף</w:t>
      </w:r>
      <w:r w:rsidR="007A0ED7">
        <w:rPr>
          <w:rFonts w:hint="cs"/>
          <w:rtl/>
        </w:rPr>
        <w:t>, האם יש כיוון בעניין הזה של איך ומה?</w:t>
      </w:r>
      <w:bookmarkStart w:id="622" w:name="_ETM_Q1_18263388"/>
      <w:bookmarkEnd w:id="622"/>
      <w:r w:rsidR="007A0ED7">
        <w:rPr>
          <w:rFonts w:hint="cs"/>
          <w:rtl/>
        </w:rPr>
        <w:t xml:space="preserve"> אני מדבר </w:t>
      </w:r>
      <w:r>
        <w:rPr>
          <w:rtl/>
        </w:rPr>
        <w:t>לפי המגבלה הרגילה שקיימת, אבל גם לפי המגבלה של עשרה כרגע – ה</w:t>
      </w:r>
      <w:r w:rsidR="007A0ED7">
        <w:rPr>
          <w:rFonts w:hint="cs"/>
          <w:rtl/>
        </w:rPr>
        <w:t>חרגתם ת</w:t>
      </w:r>
      <w:r>
        <w:rPr>
          <w:rtl/>
        </w:rPr>
        <w:t>פילות בכלל. מה קורה לגבי נושא החתונות</w:t>
      </w:r>
      <w:r w:rsidR="007A0ED7">
        <w:rPr>
          <w:rFonts w:hint="cs"/>
          <w:rtl/>
        </w:rPr>
        <w:t xml:space="preserve"> המצומצם</w:t>
      </w:r>
      <w:r>
        <w:rPr>
          <w:rtl/>
        </w:rPr>
        <w:t xml:space="preserve">, </w:t>
      </w:r>
      <w:r w:rsidR="007A0ED7">
        <w:rPr>
          <w:rFonts w:hint="cs"/>
          <w:rtl/>
        </w:rPr>
        <w:t xml:space="preserve">אותו רעיון שדובר בזמנו והייתה </w:t>
      </w:r>
      <w:bookmarkStart w:id="623" w:name="_ETM_Q1_18285158"/>
      <w:bookmarkEnd w:id="623"/>
      <w:r w:rsidR="007A0ED7">
        <w:rPr>
          <w:rFonts w:hint="cs"/>
          <w:rtl/>
        </w:rPr>
        <w:t xml:space="preserve">הסכמה עליו רק שאחר כך ירדו מזה </w:t>
      </w:r>
      <w:r w:rsidR="007A0ED7">
        <w:rPr>
          <w:rtl/>
        </w:rPr>
        <w:t xml:space="preserve">לגבי 20 לכל </w:t>
      </w:r>
      <w:r w:rsidR="007A0ED7">
        <w:rPr>
          <w:rFonts w:hint="cs"/>
          <w:rtl/>
        </w:rPr>
        <w:t xml:space="preserve">צד? מה </w:t>
      </w:r>
      <w:bookmarkStart w:id="624" w:name="_ETM_Q1_18310614"/>
      <w:bookmarkEnd w:id="624"/>
      <w:r w:rsidR="007A0ED7">
        <w:rPr>
          <w:rFonts w:hint="cs"/>
          <w:rtl/>
        </w:rPr>
        <w:t xml:space="preserve">הכיוונים? </w:t>
      </w:r>
      <w:bookmarkStart w:id="625" w:name="_ETM_Q1_18308006"/>
      <w:bookmarkStart w:id="626" w:name="_ETM_Q1_18308066"/>
      <w:bookmarkStart w:id="627" w:name="_ETM_Q1_18308277"/>
      <w:bookmarkStart w:id="628" w:name="_ETM_Q1_18308329"/>
      <w:bookmarkEnd w:id="625"/>
      <w:bookmarkEnd w:id="626"/>
      <w:bookmarkEnd w:id="627"/>
      <w:bookmarkEnd w:id="628"/>
      <w:r>
        <w:rPr>
          <w:rtl/>
        </w:rPr>
        <w:t>מה הולך</w:t>
      </w:r>
      <w:r w:rsidR="007A0ED7">
        <w:rPr>
          <w:rFonts w:hint="cs"/>
          <w:rtl/>
        </w:rPr>
        <w:t xml:space="preserve"> </w:t>
      </w:r>
      <w:r>
        <w:rPr>
          <w:rtl/>
        </w:rPr>
        <w:t xml:space="preserve">להיות בישיבה? </w:t>
      </w:r>
    </w:p>
    <w:p w:rsidR="007A0ED7" w:rsidRDefault="007A0ED7" w:rsidP="00B409E4">
      <w:pPr>
        <w:rPr>
          <w:rtl/>
        </w:rPr>
      </w:pPr>
      <w:bookmarkStart w:id="629" w:name="_ETM_Q1_18314821"/>
      <w:bookmarkStart w:id="630" w:name="_ETM_Q1_18314889"/>
      <w:bookmarkStart w:id="631" w:name="_ETM_Q1_18315845"/>
      <w:bookmarkEnd w:id="629"/>
      <w:bookmarkEnd w:id="630"/>
      <w:bookmarkEnd w:id="631"/>
    </w:p>
    <w:p w:rsidR="007A0ED7" w:rsidRDefault="007A0ED7" w:rsidP="007A0ED7">
      <w:pPr>
        <w:pStyle w:val="af9"/>
        <w:keepNext/>
        <w:rPr>
          <w:rtl/>
        </w:rPr>
      </w:pPr>
      <w:r w:rsidRPr="007A0ED7">
        <w:rPr>
          <w:rStyle w:val="TagStyle"/>
          <w:rtl/>
        </w:rPr>
        <w:t xml:space="preserve"> &lt;&lt; אורח &gt;&gt; </w:t>
      </w:r>
      <w:r>
        <w:rPr>
          <w:rtl/>
        </w:rPr>
        <w:t xml:space="preserve">איתמר </w:t>
      </w:r>
      <w:proofErr w:type="spellStart"/>
      <w:r>
        <w:rPr>
          <w:rtl/>
        </w:rPr>
        <w:t>גרוטו</w:t>
      </w:r>
      <w:proofErr w:type="spellEnd"/>
      <w:r>
        <w:rPr>
          <w:rtl/>
        </w:rPr>
        <w:t>:</w:t>
      </w:r>
      <w:r w:rsidRPr="007A0ED7">
        <w:rPr>
          <w:rStyle w:val="TagStyle"/>
          <w:rtl/>
        </w:rPr>
        <w:t xml:space="preserve"> &lt;&lt; אורח &gt;&gt;</w:t>
      </w:r>
      <w:r>
        <w:rPr>
          <w:rtl/>
        </w:rPr>
        <w:t xml:space="preserve">   </w:t>
      </w:r>
    </w:p>
    <w:p w:rsidR="007A0ED7" w:rsidRDefault="007A0ED7" w:rsidP="007A0ED7">
      <w:pPr>
        <w:pStyle w:val="KeepWithNext"/>
        <w:rPr>
          <w:rtl/>
        </w:rPr>
      </w:pPr>
    </w:p>
    <w:p w:rsidR="00B409E4" w:rsidRDefault="00B409E4" w:rsidP="007A0ED7">
      <w:pPr>
        <w:rPr>
          <w:rtl/>
        </w:rPr>
      </w:pPr>
      <w:bookmarkStart w:id="632" w:name="_ETM_Q1_18316364"/>
      <w:bookmarkStart w:id="633" w:name="_ETM_Q1_18316420"/>
      <w:bookmarkEnd w:id="632"/>
      <w:bookmarkEnd w:id="633"/>
      <w:r>
        <w:rPr>
          <w:rtl/>
        </w:rPr>
        <w:t>אני מבין שהנושא של הה</w:t>
      </w:r>
      <w:r w:rsidR="007A0ED7">
        <w:rPr>
          <w:rFonts w:hint="cs"/>
          <w:rtl/>
        </w:rPr>
        <w:t>י</w:t>
      </w:r>
      <w:r>
        <w:rPr>
          <w:rtl/>
        </w:rPr>
        <w:t xml:space="preserve">גיון </w:t>
      </w:r>
      <w:r w:rsidR="007A0ED7">
        <w:rPr>
          <w:rFonts w:hint="cs"/>
          <w:rtl/>
        </w:rPr>
        <w:t xml:space="preserve">הוא השאלה שעולה כל הזמן פה, </w:t>
      </w:r>
      <w:r>
        <w:rPr>
          <w:rtl/>
        </w:rPr>
        <w:t xml:space="preserve">אבל אנחנו עובדים לפי </w:t>
      </w:r>
      <w:r w:rsidR="007A0ED7">
        <w:rPr>
          <w:rFonts w:hint="cs"/>
          <w:rtl/>
        </w:rPr>
        <w:t xml:space="preserve">היגיון מסוים ברמת </w:t>
      </w:r>
      <w:bookmarkStart w:id="634" w:name="_ETM_Q1_18327465"/>
      <w:bookmarkEnd w:id="634"/>
      <w:r w:rsidR="007A0ED7">
        <w:rPr>
          <w:rFonts w:hint="cs"/>
          <w:rtl/>
        </w:rPr>
        <w:t xml:space="preserve">המאקרו מלמעלה. זאת אומרת שאנחנו עובדים לפי מדדי תחלואה, שאני </w:t>
      </w:r>
      <w:bookmarkStart w:id="635" w:name="_ETM_Q1_18334100"/>
      <w:bookmarkEnd w:id="635"/>
      <w:r w:rsidR="007A0ED7">
        <w:rPr>
          <w:rFonts w:hint="cs"/>
          <w:rtl/>
        </w:rPr>
        <w:t>מניח שזה פחות או יותר מ</w:t>
      </w:r>
      <w:r>
        <w:rPr>
          <w:rtl/>
        </w:rPr>
        <w:t xml:space="preserve">קובל פה על כל אחד </w:t>
      </w:r>
      <w:r w:rsidR="007A0ED7">
        <w:rPr>
          <w:rFonts w:hint="cs"/>
          <w:rtl/>
        </w:rPr>
        <w:t xml:space="preserve">פה, </w:t>
      </w:r>
      <w:bookmarkStart w:id="636" w:name="_ETM_Q1_18331512"/>
      <w:bookmarkEnd w:id="636"/>
      <w:r>
        <w:rPr>
          <w:rtl/>
        </w:rPr>
        <w:t xml:space="preserve">שנמצא, כי זה הבסיס </w:t>
      </w:r>
      <w:r w:rsidR="007A0ED7">
        <w:rPr>
          <w:rFonts w:hint="cs"/>
          <w:rtl/>
        </w:rPr>
        <w:t xml:space="preserve">העיקרי להתקדם </w:t>
      </w:r>
      <w:r w:rsidR="007A0ED7">
        <w:rPr>
          <w:rtl/>
        </w:rPr>
        <w:t>–</w:t>
      </w:r>
      <w:r w:rsidR="007A0ED7">
        <w:rPr>
          <w:rFonts w:hint="cs"/>
          <w:rtl/>
        </w:rPr>
        <w:t xml:space="preserve"> ועל </w:t>
      </w:r>
      <w:r>
        <w:rPr>
          <w:rtl/>
        </w:rPr>
        <w:t xml:space="preserve">צעדים של שבועיים, שכל שבועיים קורה משהו נוסף, </w:t>
      </w:r>
      <w:r w:rsidR="007A0ED7">
        <w:rPr>
          <w:rFonts w:hint="cs"/>
          <w:rtl/>
        </w:rPr>
        <w:t xml:space="preserve">כאשר המטרה היא </w:t>
      </w:r>
      <w:r w:rsidR="007A0ED7">
        <w:rPr>
          <w:rtl/>
        </w:rPr>
        <w:t>לא ליצור עומס של סיכונים</w:t>
      </w:r>
      <w:r w:rsidR="007A0ED7">
        <w:rPr>
          <w:rFonts w:hint="cs"/>
          <w:rtl/>
        </w:rPr>
        <w:t xml:space="preserve"> רבים </w:t>
      </w:r>
      <w:bookmarkStart w:id="637" w:name="_ETM_Q1_18345674"/>
      <w:bookmarkEnd w:id="637"/>
      <w:r w:rsidR="007A0ED7">
        <w:rPr>
          <w:rFonts w:hint="cs"/>
          <w:rtl/>
        </w:rPr>
        <w:t xml:space="preserve">בבת אחת. זאת אומרת, בעצם חילקנו את קבוצות הסיכון </w:t>
      </w:r>
      <w:r w:rsidR="007A0ED7">
        <w:rPr>
          <w:rtl/>
        </w:rPr>
        <w:t>–</w:t>
      </w:r>
      <w:r w:rsidR="007A0ED7">
        <w:rPr>
          <w:rFonts w:hint="cs"/>
          <w:rtl/>
        </w:rPr>
        <w:t xml:space="preserve"> </w:t>
      </w:r>
      <w:bookmarkStart w:id="638" w:name="_ETM_Q1_18353499"/>
      <w:bookmarkEnd w:id="638"/>
      <w:r w:rsidR="007A0ED7">
        <w:rPr>
          <w:rFonts w:hint="cs"/>
          <w:rtl/>
        </w:rPr>
        <w:t xml:space="preserve">הצגתי את זה אבל אוכל לחזור: </w:t>
      </w:r>
      <w:r>
        <w:rPr>
          <w:rtl/>
        </w:rPr>
        <w:t xml:space="preserve">יש לנו בעצם לבנות של סיכון. יש לנו לבנות יותר מסוכנות </w:t>
      </w:r>
      <w:r w:rsidR="007A0ED7">
        <w:rPr>
          <w:rFonts w:hint="cs"/>
          <w:rtl/>
        </w:rPr>
        <w:t xml:space="preserve">ופחות מסוכנות. מתחילים בפחות </w:t>
      </w:r>
      <w:bookmarkStart w:id="639" w:name="_ETM_Q1_18355700"/>
      <w:bookmarkEnd w:id="639"/>
      <w:r w:rsidR="007A0ED7">
        <w:rPr>
          <w:rFonts w:hint="cs"/>
          <w:rtl/>
        </w:rPr>
        <w:t xml:space="preserve">מסוכנות, ואז פשוט צריך לסדר אותן לפי הסדר. זאת אומרת, </w:t>
      </w:r>
      <w:bookmarkStart w:id="640" w:name="_ETM_Q1_18365076"/>
      <w:bookmarkEnd w:id="640"/>
      <w:r>
        <w:rPr>
          <w:rtl/>
        </w:rPr>
        <w:t xml:space="preserve">שלב 2, שלב 3, וכו' וכו' – אז בכל שלב </w:t>
      </w:r>
      <w:r w:rsidR="007A0ED7">
        <w:rPr>
          <w:rFonts w:hint="cs"/>
          <w:rtl/>
        </w:rPr>
        <w:t xml:space="preserve">יש בעצם איזשהו מרכיב שאפשר לשים אותו ביד והוא המרכיב </w:t>
      </w:r>
      <w:bookmarkStart w:id="641" w:name="_ETM_Q1_18365810"/>
      <w:bookmarkEnd w:id="641"/>
      <w:r w:rsidR="007A0ED7">
        <w:rPr>
          <w:rFonts w:hint="cs"/>
          <w:rtl/>
        </w:rPr>
        <w:t xml:space="preserve">שיכול להיות. כרגע, התוכנית שאומרת שזה עוד שבועיים, כלומר, עם פקיעת תוקף התקנות האלה, ב-31.10, לפי התוכנית שלנו אמורות לחזור </w:t>
      </w:r>
      <w:bookmarkStart w:id="642" w:name="_ETM_Q1_18379637"/>
      <w:bookmarkEnd w:id="642"/>
      <w:r w:rsidR="007A0ED7">
        <w:rPr>
          <w:rFonts w:hint="cs"/>
          <w:rtl/>
        </w:rPr>
        <w:t xml:space="preserve">כיתות א' עד ד', הרפואה המשלימה והטיפול הלא רפואי </w:t>
      </w:r>
      <w:bookmarkStart w:id="643" w:name="_ETM_Q1_18393137"/>
      <w:bookmarkEnd w:id="643"/>
      <w:r w:rsidR="007A0ED7">
        <w:rPr>
          <w:rFonts w:hint="cs"/>
          <w:rtl/>
        </w:rPr>
        <w:t xml:space="preserve">בגוף האדם </w:t>
      </w:r>
      <w:r w:rsidR="007A0ED7">
        <w:rPr>
          <w:rtl/>
        </w:rPr>
        <w:t>–</w:t>
      </w:r>
      <w:r w:rsidR="007A0ED7">
        <w:rPr>
          <w:rFonts w:hint="cs"/>
          <w:rtl/>
        </w:rPr>
        <w:t xml:space="preserve"> קוסמטיקאיות, ספרים, ועוד דברים כאלה, עוד </w:t>
      </w:r>
      <w:bookmarkStart w:id="644" w:name="_ETM_Q1_18398499"/>
      <w:bookmarkEnd w:id="644"/>
      <w:r w:rsidR="007A0ED7">
        <w:rPr>
          <w:rFonts w:hint="cs"/>
          <w:rtl/>
        </w:rPr>
        <w:t xml:space="preserve">ועוד דברים </w:t>
      </w:r>
      <w:r w:rsidR="007A0ED7">
        <w:rPr>
          <w:rtl/>
        </w:rPr>
        <w:t>–</w:t>
      </w:r>
      <w:r w:rsidR="007A0ED7">
        <w:rPr>
          <w:rFonts w:hint="cs"/>
          <w:rtl/>
        </w:rPr>
        <w:t xml:space="preserve"> מסאז'ים, דברים שהם אחד על אחד. </w:t>
      </w:r>
      <w:bookmarkStart w:id="645" w:name="_ETM_Q1_18394525"/>
      <w:bookmarkEnd w:id="645"/>
      <w:r w:rsidR="007A0ED7">
        <w:rPr>
          <w:rFonts w:hint="cs"/>
          <w:rtl/>
        </w:rPr>
        <w:t xml:space="preserve">אם זה אחד על אחד אז הסיכון שם, באמת, יחסית </w:t>
      </w:r>
      <w:bookmarkStart w:id="646" w:name="_ETM_Q1_18399940"/>
      <w:bookmarkEnd w:id="646"/>
      <w:r w:rsidR="007A0ED7">
        <w:rPr>
          <w:rFonts w:hint="cs"/>
          <w:rtl/>
        </w:rPr>
        <w:t xml:space="preserve">נמוך. אלה דברים שאמורים להיכנס בשלב 2. </w:t>
      </w:r>
    </w:p>
    <w:p w:rsidR="007A0ED7" w:rsidRDefault="007A0ED7" w:rsidP="007A0ED7">
      <w:pPr>
        <w:rPr>
          <w:rtl/>
        </w:rPr>
      </w:pPr>
      <w:bookmarkStart w:id="647" w:name="_ETM_Q1_18413459"/>
      <w:bookmarkStart w:id="648" w:name="_ETM_Q1_18413538"/>
      <w:bookmarkEnd w:id="647"/>
      <w:bookmarkEnd w:id="648"/>
    </w:p>
    <w:p w:rsidR="007A0ED7" w:rsidRDefault="007A0ED7" w:rsidP="005D2172">
      <w:r>
        <w:rPr>
          <w:rFonts w:hint="cs"/>
          <w:rtl/>
        </w:rPr>
        <w:t xml:space="preserve">הנושא של המסחר וגם הצימרים, </w:t>
      </w:r>
      <w:bookmarkStart w:id="649" w:name="_ETM_Q1_18407902"/>
      <w:bookmarkEnd w:id="649"/>
      <w:r>
        <w:rPr>
          <w:rFonts w:hint="cs"/>
          <w:rtl/>
        </w:rPr>
        <w:t xml:space="preserve">שהוקדמו מהמלונות כי אנחנו מבינים שהסיכון שם </w:t>
      </w:r>
      <w:r w:rsidR="008558C7">
        <w:rPr>
          <w:rFonts w:hint="cs"/>
          <w:rtl/>
        </w:rPr>
        <w:t xml:space="preserve">יותר נמוך, צריכים להיות בשלב 3, שהוא </w:t>
      </w:r>
      <w:bookmarkStart w:id="650" w:name="_ETM_Q1_18421863"/>
      <w:bookmarkEnd w:id="650"/>
      <w:r w:rsidR="008558C7">
        <w:rPr>
          <w:rFonts w:hint="cs"/>
          <w:rtl/>
        </w:rPr>
        <w:t xml:space="preserve">שבועיים לאחר מכן. בהחלט יש דיון על סדר הדברים. פה זו לא כל-כך הכרעה רפואית כי אנחנו </w:t>
      </w:r>
      <w:bookmarkStart w:id="651" w:name="_ETM_Q1_18431152"/>
      <w:bookmarkEnd w:id="651"/>
      <w:r w:rsidR="008558C7">
        <w:rPr>
          <w:rFonts w:hint="cs"/>
          <w:rtl/>
        </w:rPr>
        <w:t xml:space="preserve">כאנשי בריאות אומרים </w:t>
      </w:r>
      <w:r w:rsidR="008558C7">
        <w:rPr>
          <w:rtl/>
        </w:rPr>
        <w:t>–</w:t>
      </w:r>
      <w:r w:rsidR="008558C7">
        <w:rPr>
          <w:rFonts w:hint="cs"/>
          <w:rtl/>
        </w:rPr>
        <w:t xml:space="preserve"> פה יש לבנת סיכון שהיא כיתה </w:t>
      </w:r>
      <w:bookmarkStart w:id="652" w:name="_ETM_Q1_18436237"/>
      <w:bookmarkEnd w:id="652"/>
      <w:r w:rsidR="008558C7">
        <w:rPr>
          <w:rFonts w:hint="cs"/>
          <w:rtl/>
        </w:rPr>
        <w:t xml:space="preserve">א' עד ד' וכל הרפואה המשלימה, ויש לבנת סיכון שהיא </w:t>
      </w:r>
      <w:bookmarkStart w:id="653" w:name="_ETM_Q1_18440893"/>
      <w:bookmarkEnd w:id="653"/>
      <w:r w:rsidR="008558C7">
        <w:rPr>
          <w:rFonts w:hint="cs"/>
          <w:rtl/>
        </w:rPr>
        <w:t xml:space="preserve">המסחר. אנחנו לא חושבים שנכון לערבב אותן יחד כי זה גורם לתוספת סיכון עודף. אנחנו אומרים שפחות או יותר הסיכון דומה בין שני הדברים האלה, ולכן הממשלה </w:t>
      </w:r>
      <w:bookmarkStart w:id="654" w:name="_ETM_Q1_18450577"/>
      <w:bookmarkEnd w:id="654"/>
      <w:r w:rsidR="008558C7">
        <w:rPr>
          <w:rFonts w:hint="cs"/>
          <w:rtl/>
        </w:rPr>
        <w:t xml:space="preserve">או הקבינט יכולים להחליט ולסדר את זה בסדר קצת אחר. </w:t>
      </w:r>
      <w:bookmarkStart w:id="655" w:name="_ETM_Q1_18461089"/>
      <w:bookmarkEnd w:id="655"/>
      <w:r w:rsidR="008558C7">
        <w:rPr>
          <w:rFonts w:hint="cs"/>
          <w:rtl/>
        </w:rPr>
        <w:t xml:space="preserve">אלה הדברים שכרגע נמצאים על הפרק ותכף אתייחס גם </w:t>
      </w:r>
      <w:bookmarkStart w:id="656" w:name="_ETM_Q1_18476946"/>
      <w:bookmarkEnd w:id="656"/>
      <w:r w:rsidR="008558C7">
        <w:rPr>
          <w:rFonts w:hint="cs"/>
          <w:rtl/>
        </w:rPr>
        <w:t xml:space="preserve">לנושא של החתונות. זה פשוט עניין של הסדר של </w:t>
      </w:r>
      <w:bookmarkStart w:id="657" w:name="_ETM_Q1_18475332"/>
      <w:bookmarkEnd w:id="657"/>
      <w:r w:rsidR="008558C7">
        <w:rPr>
          <w:rFonts w:hint="cs"/>
          <w:rtl/>
        </w:rPr>
        <w:t xml:space="preserve">הדברים. בסוף אני מבין כשאומרים </w:t>
      </w:r>
      <w:r w:rsidR="008558C7">
        <w:rPr>
          <w:rtl/>
        </w:rPr>
        <w:t>–</w:t>
      </w:r>
      <w:r w:rsidR="008558C7">
        <w:rPr>
          <w:rFonts w:hint="cs"/>
          <w:rtl/>
        </w:rPr>
        <w:t xml:space="preserve"> </w:t>
      </w:r>
      <w:bookmarkStart w:id="658" w:name="_ETM_Q1_18477415"/>
      <w:bookmarkEnd w:id="658"/>
      <w:r w:rsidR="008558C7">
        <w:rPr>
          <w:rFonts w:hint="cs"/>
          <w:rtl/>
        </w:rPr>
        <w:t>אין היגיון בדבר כזה, אין היגיון בדבר כזה, למה לא</w:t>
      </w:r>
      <w:bookmarkStart w:id="659" w:name="_ETM_Q1_18486024"/>
      <w:bookmarkEnd w:id="659"/>
      <w:r w:rsidR="008558C7">
        <w:rPr>
          <w:rFonts w:hint="cs"/>
          <w:rtl/>
        </w:rPr>
        <w:t xml:space="preserve"> נותנים לעשות את זה, למה לא נותנים לעשות </w:t>
      </w:r>
      <w:bookmarkStart w:id="660" w:name="_ETM_Q1_18481101"/>
      <w:bookmarkEnd w:id="660"/>
      <w:r w:rsidR="008558C7">
        <w:rPr>
          <w:rFonts w:hint="cs"/>
          <w:rtl/>
        </w:rPr>
        <w:t xml:space="preserve">ספורט,  אבל בסוף </w:t>
      </w:r>
      <w:r w:rsidR="008558C7">
        <w:rPr>
          <w:rtl/>
        </w:rPr>
        <w:t>–</w:t>
      </w:r>
      <w:r w:rsidR="008558C7">
        <w:rPr>
          <w:rFonts w:hint="cs"/>
          <w:rtl/>
        </w:rPr>
        <w:t xml:space="preserve"> כל דבר כזה מצטבר לאיזשהו </w:t>
      </w:r>
      <w:bookmarkStart w:id="661" w:name="_ETM_Q1_18483065"/>
      <w:bookmarkEnd w:id="661"/>
      <w:r w:rsidR="008558C7">
        <w:rPr>
          <w:rFonts w:hint="cs"/>
          <w:rtl/>
        </w:rPr>
        <w:t xml:space="preserve">אוסף של דברים שביחד יוצר איזושהי קבוצת סיכון שאנחנו </w:t>
      </w:r>
      <w:bookmarkStart w:id="662" w:name="_ETM_Q1_18487419"/>
      <w:bookmarkEnd w:id="662"/>
      <w:r w:rsidR="008558C7">
        <w:rPr>
          <w:rFonts w:hint="cs"/>
          <w:rtl/>
        </w:rPr>
        <w:t xml:space="preserve">הגדרנו אותה. ולכן אנחנו רוצים לחבר אותם </w:t>
      </w:r>
      <w:r w:rsidR="008558C7">
        <w:rPr>
          <w:rtl/>
        </w:rPr>
        <w:t>–</w:t>
      </w:r>
      <w:r w:rsidR="008558C7">
        <w:rPr>
          <w:rFonts w:hint="cs"/>
          <w:rtl/>
        </w:rPr>
        <w:t xml:space="preserve"> זאת אומרת, </w:t>
      </w:r>
      <w:bookmarkStart w:id="663" w:name="_ETM_Q1_18500285"/>
      <w:bookmarkEnd w:id="663"/>
      <w:r w:rsidR="008558C7">
        <w:rPr>
          <w:rFonts w:hint="cs"/>
          <w:rtl/>
        </w:rPr>
        <w:t xml:space="preserve">קודם כל להפריד אותם, ולייצר אותם בצורה מדרגית. זה </w:t>
      </w:r>
      <w:bookmarkStart w:id="664" w:name="_ETM_Q1_18495994"/>
      <w:bookmarkEnd w:id="664"/>
      <w:r w:rsidR="008558C7">
        <w:rPr>
          <w:rFonts w:hint="cs"/>
          <w:rtl/>
        </w:rPr>
        <w:t xml:space="preserve">ההיגיון המסדר שעומד פה, זה לא משהו שנעשה </w:t>
      </w:r>
      <w:r w:rsidR="008558C7" w:rsidRPr="005D2172">
        <w:rPr>
          <w:rFonts w:hint="cs"/>
          <w:rtl/>
        </w:rPr>
        <w:t>בלי היגיון.</w:t>
      </w:r>
      <w:r w:rsidR="008558C7">
        <w:rPr>
          <w:rFonts w:hint="cs"/>
          <w:rtl/>
        </w:rPr>
        <w:t xml:space="preserve"> </w:t>
      </w:r>
      <w:bookmarkStart w:id="665" w:name="_ETM_Q1_18495659"/>
      <w:bookmarkEnd w:id="665"/>
      <w:r w:rsidR="005D2172">
        <w:rPr>
          <w:rFonts w:hint="cs"/>
          <w:rtl/>
        </w:rPr>
        <w:t>יכול להיות שזה אולי סותר את ההיגיון הפרטני ל</w:t>
      </w:r>
      <w:bookmarkStart w:id="666" w:name="_ETM_Q1_18493278"/>
      <w:bookmarkEnd w:id="666"/>
      <w:r w:rsidR="005D2172">
        <w:rPr>
          <w:rFonts w:hint="cs"/>
          <w:rtl/>
        </w:rPr>
        <w:t xml:space="preserve">כל דבר ודבר, ואני בהחלט מבין מה שכל </w:t>
      </w:r>
      <w:bookmarkStart w:id="667" w:name="_ETM_Q1_18512409"/>
      <w:bookmarkEnd w:id="667"/>
      <w:r w:rsidR="005D2172">
        <w:rPr>
          <w:rFonts w:hint="cs"/>
          <w:rtl/>
        </w:rPr>
        <w:t xml:space="preserve">אחד מכם אמר גם לגבי נושאים שנאמרו כאן </w:t>
      </w:r>
      <w:r w:rsidR="005D2172">
        <w:rPr>
          <w:rtl/>
        </w:rPr>
        <w:t>–</w:t>
      </w:r>
      <w:r w:rsidR="005D2172">
        <w:rPr>
          <w:rFonts w:hint="cs"/>
          <w:rtl/>
        </w:rPr>
        <w:t xml:space="preserve"> גם לגבי כמו למשל מה שאמר חבר הכנסת אבידר לגבי הספורט וחבר הכנסת מיקי לוי שדיבר על הצימרים. אז </w:t>
      </w:r>
      <w:bookmarkStart w:id="668" w:name="_ETM_Q1_18524777"/>
      <w:bookmarkEnd w:id="668"/>
      <w:r w:rsidR="005D2172">
        <w:rPr>
          <w:rFonts w:hint="cs"/>
          <w:rtl/>
        </w:rPr>
        <w:t xml:space="preserve">שוב </w:t>
      </w:r>
      <w:r w:rsidR="005D2172">
        <w:rPr>
          <w:rtl/>
        </w:rPr>
        <w:t>–</w:t>
      </w:r>
      <w:r w:rsidR="005D2172">
        <w:rPr>
          <w:rFonts w:hint="cs"/>
          <w:rtl/>
        </w:rPr>
        <w:t xml:space="preserve"> זה דבר שאנחנו מוכנים להכניס אותו קודם, אבל בהחלט להחליף משהו אחר - - - אז לא מסתכלים על כל סיכון פרטנית, אלא על </w:t>
      </w:r>
      <w:bookmarkStart w:id="669" w:name="_ETM_Q1_18526482"/>
      <w:bookmarkEnd w:id="669"/>
      <w:r w:rsidR="005D2172">
        <w:rPr>
          <w:rFonts w:hint="cs"/>
          <w:rtl/>
        </w:rPr>
        <w:t xml:space="preserve">קבוצות של סיכונים ביחד. </w:t>
      </w:r>
    </w:p>
    <w:p w:rsidR="007A0ED7" w:rsidRDefault="007A0ED7" w:rsidP="00B409E4">
      <w:pPr>
        <w:rPr>
          <w:rtl/>
        </w:rPr>
      </w:pPr>
      <w:bookmarkStart w:id="670" w:name="_ETM_Q1_18370418"/>
      <w:bookmarkStart w:id="671" w:name="_ETM_Q1_18370490"/>
      <w:bookmarkEnd w:id="670"/>
      <w:bookmarkEnd w:id="671"/>
    </w:p>
    <w:p w:rsidR="007A0ED7" w:rsidRDefault="007A0ED7" w:rsidP="007A0ED7">
      <w:pPr>
        <w:pStyle w:val="a4"/>
        <w:keepNext/>
        <w:rPr>
          <w:rtl/>
        </w:rPr>
      </w:pPr>
      <w:r w:rsidRPr="007A0ED7">
        <w:rPr>
          <w:rStyle w:val="TagStyle"/>
          <w:rtl/>
        </w:rPr>
        <w:t xml:space="preserve"> &lt;&lt; דובר &gt;&gt; </w:t>
      </w:r>
      <w:r>
        <w:rPr>
          <w:rtl/>
        </w:rPr>
        <w:t>גור בליי:</w:t>
      </w:r>
      <w:r w:rsidRPr="007A0ED7">
        <w:rPr>
          <w:rStyle w:val="TagStyle"/>
          <w:rtl/>
        </w:rPr>
        <w:t xml:space="preserve"> &lt;&lt; דובר &gt;&gt;</w:t>
      </w:r>
      <w:r>
        <w:rPr>
          <w:rtl/>
        </w:rPr>
        <w:t xml:space="preserve">   </w:t>
      </w:r>
    </w:p>
    <w:p w:rsidR="007A0ED7" w:rsidRDefault="007A0ED7" w:rsidP="007A0ED7">
      <w:pPr>
        <w:pStyle w:val="KeepWithNext"/>
        <w:rPr>
          <w:rtl/>
          <w:lang w:eastAsia="he-IL"/>
        </w:rPr>
      </w:pPr>
    </w:p>
    <w:p w:rsidR="00B409E4" w:rsidRDefault="00B409E4" w:rsidP="005D2172">
      <w:pPr>
        <w:rPr>
          <w:rtl/>
        </w:rPr>
      </w:pPr>
      <w:bookmarkStart w:id="672" w:name="_ETM_Q1_18374315"/>
      <w:bookmarkEnd w:id="672"/>
      <w:r>
        <w:rPr>
          <w:rtl/>
        </w:rPr>
        <w:t>שאלה, פשוט כדי להבין: אנחנו בתהליך דומה של פתיחה של דברים שהיינו</w:t>
      </w:r>
      <w:r w:rsidR="005D2172">
        <w:rPr>
          <w:rFonts w:hint="cs"/>
          <w:rtl/>
        </w:rPr>
        <w:t xml:space="preserve"> כבר ב</w:t>
      </w:r>
      <w:r>
        <w:rPr>
          <w:rtl/>
        </w:rPr>
        <w:t>ח</w:t>
      </w:r>
      <w:r w:rsidR="005D2172">
        <w:rPr>
          <w:rFonts w:hint="cs"/>
          <w:rtl/>
        </w:rPr>
        <w:t>ו</w:t>
      </w:r>
      <w:r>
        <w:rPr>
          <w:rtl/>
        </w:rPr>
        <w:t>דש יוני</w:t>
      </w:r>
      <w:r w:rsidR="005D2172">
        <w:rPr>
          <w:rFonts w:hint="cs"/>
          <w:rtl/>
        </w:rPr>
        <w:t xml:space="preserve">, </w:t>
      </w:r>
      <w:bookmarkStart w:id="673" w:name="_ETM_Q1_18550427"/>
      <w:bookmarkEnd w:id="673"/>
      <w:r w:rsidR="005D2172">
        <w:rPr>
          <w:rFonts w:hint="cs"/>
          <w:rtl/>
        </w:rPr>
        <w:t>לפני כארבעה חודשים,</w:t>
      </w:r>
      <w:r>
        <w:rPr>
          <w:rtl/>
        </w:rPr>
        <w:t xml:space="preserve"> וכבר אז עלתה שאלת הנתונים, מעבר להבנה האינטוא</w:t>
      </w:r>
      <w:r w:rsidR="005D2172">
        <w:rPr>
          <w:rFonts w:hint="cs"/>
          <w:rtl/>
        </w:rPr>
        <w:t>י</w:t>
      </w:r>
      <w:r>
        <w:rPr>
          <w:rtl/>
        </w:rPr>
        <w:t>טיבית שיש יותר פה ופחות שם</w:t>
      </w:r>
      <w:r w:rsidR="005D2172">
        <w:rPr>
          <w:rFonts w:hint="cs"/>
          <w:rtl/>
        </w:rPr>
        <w:t xml:space="preserve">. עברו כבר מאז עוד ארבעה חודשים של ניסיון. האם היום אתה ומשרד הבריאות יכולים להציג </w:t>
      </w:r>
      <w:bookmarkStart w:id="674" w:name="_ETM_Q1_18565883"/>
      <w:bookmarkEnd w:id="674"/>
      <w:r w:rsidR="005D2172">
        <w:rPr>
          <w:rFonts w:hint="cs"/>
          <w:rtl/>
        </w:rPr>
        <w:t xml:space="preserve">לוועדה משהו שהוא יותר מבוסס נתונים </w:t>
      </w:r>
      <w:r>
        <w:rPr>
          <w:rtl/>
        </w:rPr>
        <w:t>ולא מבוסס אינטוא</w:t>
      </w:r>
      <w:r w:rsidR="005D2172">
        <w:rPr>
          <w:rFonts w:hint="cs"/>
          <w:rtl/>
        </w:rPr>
        <w:t>י</w:t>
      </w:r>
      <w:r>
        <w:rPr>
          <w:rtl/>
        </w:rPr>
        <w:t xml:space="preserve">ציות בשאלה של רמת ההדבקה בצימרים לעומת </w:t>
      </w:r>
      <w:r>
        <w:rPr>
          <w:rtl/>
        </w:rPr>
        <w:lastRenderedPageBreak/>
        <w:t>מלונות, חדרי כושר מול קוסמטיקאיות</w:t>
      </w:r>
      <w:bookmarkStart w:id="675" w:name="_ETM_Q1_18575625"/>
      <w:bookmarkEnd w:id="675"/>
      <w:r w:rsidR="005D2172">
        <w:rPr>
          <w:rFonts w:hint="cs"/>
          <w:rtl/>
        </w:rPr>
        <w:t xml:space="preserve">? האם עכשיו, אחרי הצטברות של ארבעה חודשים יש איזשהם </w:t>
      </w:r>
      <w:bookmarkStart w:id="676" w:name="_ETM_Q1_18583660"/>
      <w:bookmarkEnd w:id="676"/>
      <w:r w:rsidR="005D2172">
        <w:rPr>
          <w:rFonts w:hint="cs"/>
          <w:rtl/>
        </w:rPr>
        <w:t xml:space="preserve">נתונים מעבר לאיזשהם אינטואיציות כלליות? </w:t>
      </w:r>
    </w:p>
    <w:p w:rsidR="005D2172" w:rsidRDefault="005D2172" w:rsidP="005D2172">
      <w:pPr>
        <w:rPr>
          <w:rtl/>
        </w:rPr>
      </w:pPr>
    </w:p>
    <w:p w:rsidR="005D2172" w:rsidRDefault="005D2172" w:rsidP="005D2172">
      <w:pPr>
        <w:pStyle w:val="af9"/>
        <w:keepNext/>
        <w:rPr>
          <w:rtl/>
        </w:rPr>
      </w:pPr>
      <w:bookmarkStart w:id="677" w:name="ET_guest_868169_128"/>
      <w:r w:rsidRPr="005D2172">
        <w:rPr>
          <w:rStyle w:val="TagStyle"/>
          <w:rtl/>
        </w:rPr>
        <w:t xml:space="preserve"> &lt;&lt; אורח &gt;&gt; </w:t>
      </w:r>
      <w:r>
        <w:rPr>
          <w:rtl/>
        </w:rPr>
        <w:t xml:space="preserve">איתמר </w:t>
      </w:r>
      <w:proofErr w:type="spellStart"/>
      <w:r>
        <w:rPr>
          <w:rtl/>
        </w:rPr>
        <w:t>גרוטו</w:t>
      </w:r>
      <w:proofErr w:type="spellEnd"/>
      <w:r>
        <w:rPr>
          <w:rtl/>
        </w:rPr>
        <w:t>:</w:t>
      </w:r>
      <w:r w:rsidRPr="005D2172">
        <w:rPr>
          <w:rStyle w:val="TagStyle"/>
          <w:rtl/>
        </w:rPr>
        <w:t xml:space="preserve"> &lt;&lt; אורח &gt;&gt;</w:t>
      </w:r>
      <w:r>
        <w:rPr>
          <w:rtl/>
        </w:rPr>
        <w:t xml:space="preserve">   </w:t>
      </w:r>
      <w:bookmarkEnd w:id="677"/>
    </w:p>
    <w:p w:rsidR="005D2172" w:rsidRDefault="005D2172" w:rsidP="005D2172">
      <w:pPr>
        <w:pStyle w:val="KeepWithNext"/>
        <w:rPr>
          <w:rtl/>
        </w:rPr>
      </w:pPr>
    </w:p>
    <w:p w:rsidR="00B409E4" w:rsidRDefault="00B409E4" w:rsidP="00B409E4">
      <w:pPr>
        <w:rPr>
          <w:rtl/>
        </w:rPr>
      </w:pPr>
      <w:r>
        <w:rPr>
          <w:rtl/>
        </w:rPr>
        <w:t>צר לי, זה לא אינטואיציה</w:t>
      </w:r>
      <w:r w:rsidR="005D2172">
        <w:rPr>
          <w:rFonts w:hint="cs"/>
          <w:rtl/>
        </w:rPr>
        <w:t>. זה פשוט היגיון אפידמיולוגי</w:t>
      </w:r>
      <w:bookmarkStart w:id="678" w:name="_ETM_Q1_18582448"/>
      <w:bookmarkEnd w:id="678"/>
      <w:r w:rsidR="005D2172">
        <w:rPr>
          <w:rFonts w:hint="cs"/>
          <w:rtl/>
        </w:rPr>
        <w:t xml:space="preserve"> בסיסי שמדבר. דיברנו על - - -</w:t>
      </w:r>
    </w:p>
    <w:p w:rsidR="005D2172" w:rsidRDefault="005D2172" w:rsidP="00B409E4">
      <w:pPr>
        <w:rPr>
          <w:rtl/>
        </w:rPr>
      </w:pPr>
      <w:bookmarkStart w:id="679" w:name="_ETM_Q1_18589156"/>
      <w:bookmarkStart w:id="680" w:name="_ETM_Q1_18589226"/>
      <w:bookmarkEnd w:id="679"/>
      <w:bookmarkEnd w:id="680"/>
    </w:p>
    <w:p w:rsidR="005D2172" w:rsidRDefault="005D2172" w:rsidP="005D2172">
      <w:pPr>
        <w:pStyle w:val="a4"/>
        <w:keepNext/>
        <w:rPr>
          <w:rtl/>
        </w:rPr>
      </w:pPr>
      <w:bookmarkStart w:id="681" w:name="ET_speaker_גור_בליי_129"/>
      <w:r w:rsidRPr="005D2172">
        <w:rPr>
          <w:rStyle w:val="TagStyle"/>
          <w:rtl/>
        </w:rPr>
        <w:t xml:space="preserve"> &lt;&lt; דובר &gt;&gt; </w:t>
      </w:r>
      <w:r>
        <w:rPr>
          <w:rtl/>
        </w:rPr>
        <w:t>גור בליי:</w:t>
      </w:r>
      <w:r w:rsidRPr="005D2172">
        <w:rPr>
          <w:rStyle w:val="TagStyle"/>
          <w:rtl/>
        </w:rPr>
        <w:t xml:space="preserve"> &lt;&lt; דובר &gt;&gt;</w:t>
      </w:r>
      <w:r>
        <w:rPr>
          <w:rtl/>
        </w:rPr>
        <w:t xml:space="preserve">   </w:t>
      </w:r>
      <w:bookmarkEnd w:id="681"/>
    </w:p>
    <w:p w:rsidR="005D2172" w:rsidRDefault="005D2172" w:rsidP="005D2172">
      <w:pPr>
        <w:pStyle w:val="KeepWithNext"/>
        <w:rPr>
          <w:rtl/>
          <w:lang w:eastAsia="he-IL"/>
        </w:rPr>
      </w:pPr>
    </w:p>
    <w:p w:rsidR="00B409E4" w:rsidRDefault="00B409E4" w:rsidP="00B409E4">
      <w:pPr>
        <w:rPr>
          <w:rtl/>
        </w:rPr>
      </w:pPr>
      <w:r>
        <w:rPr>
          <w:rtl/>
        </w:rPr>
        <w:t xml:space="preserve">אבל במספרים, מספרים. </w:t>
      </w:r>
    </w:p>
    <w:p w:rsidR="00B409E4" w:rsidRDefault="00B409E4" w:rsidP="00B409E4">
      <w:pPr>
        <w:rPr>
          <w:rtl/>
        </w:rPr>
      </w:pPr>
    </w:p>
    <w:p w:rsidR="005D2172" w:rsidRDefault="005D2172" w:rsidP="005D2172">
      <w:pPr>
        <w:pStyle w:val="-"/>
        <w:keepNext/>
        <w:rPr>
          <w:rtl/>
        </w:rPr>
      </w:pPr>
      <w:bookmarkStart w:id="682" w:name="ET_speakercontinue_גור_בליי_130"/>
      <w:r w:rsidRPr="005D2172">
        <w:rPr>
          <w:rStyle w:val="TagStyle"/>
          <w:rtl/>
        </w:rPr>
        <w:t xml:space="preserve"> &lt;&lt; דובר_המשך &gt;&gt; </w:t>
      </w:r>
      <w:r>
        <w:rPr>
          <w:rtl/>
        </w:rPr>
        <w:t>גור בליי:</w:t>
      </w:r>
      <w:r w:rsidRPr="005D2172">
        <w:rPr>
          <w:rStyle w:val="TagStyle"/>
          <w:rtl/>
        </w:rPr>
        <w:t xml:space="preserve"> &lt;&lt; דובר_המשך &gt;&gt;</w:t>
      </w:r>
      <w:r>
        <w:rPr>
          <w:rtl/>
        </w:rPr>
        <w:t xml:space="preserve">   </w:t>
      </w:r>
      <w:bookmarkEnd w:id="682"/>
    </w:p>
    <w:p w:rsidR="005D2172" w:rsidRDefault="005D2172" w:rsidP="005D2172">
      <w:pPr>
        <w:pStyle w:val="KeepWithNext"/>
        <w:rPr>
          <w:rtl/>
          <w:lang w:eastAsia="he-IL"/>
        </w:rPr>
      </w:pPr>
    </w:p>
    <w:p w:rsidR="00B409E4" w:rsidRDefault="005D2172" w:rsidP="00F451AA">
      <w:pPr>
        <w:rPr>
          <w:rtl/>
        </w:rPr>
      </w:pPr>
      <w:bookmarkStart w:id="683" w:name="_ETM_Q1_18589326"/>
      <w:bookmarkEnd w:id="683"/>
      <w:r>
        <w:rPr>
          <w:rFonts w:hint="cs"/>
          <w:rtl/>
        </w:rPr>
        <w:t xml:space="preserve">- -- בסיסיים, מה רמת הסיכון, האם - - -כן עם </w:t>
      </w:r>
      <w:bookmarkStart w:id="684" w:name="_ETM_Q1_18594257"/>
      <w:bookmarkEnd w:id="684"/>
      <w:r>
        <w:rPr>
          <w:rFonts w:hint="cs"/>
          <w:rtl/>
        </w:rPr>
        <w:t xml:space="preserve">מסכה או בלי מסכה, האם זה משהו שזה אנשים מתחלפים או אנשים קבועים, האם זה אחד על אחד </w:t>
      </w:r>
      <w:r>
        <w:rPr>
          <w:rtl/>
        </w:rPr>
        <w:t>–</w:t>
      </w:r>
      <w:r>
        <w:rPr>
          <w:rFonts w:hint="cs"/>
          <w:rtl/>
        </w:rPr>
        <w:t xml:space="preserve"> ואז זה שונה מ-20 אנשים שכל הזמן מתחלפים.  </w:t>
      </w:r>
      <w:r w:rsidR="00B409E4">
        <w:rPr>
          <w:rtl/>
        </w:rPr>
        <w:t>אלה ההגיונות והם הג</w:t>
      </w:r>
      <w:r>
        <w:rPr>
          <w:rtl/>
        </w:rPr>
        <w:t>יונות אפידמיולוגיים מאוד סדורים</w:t>
      </w:r>
      <w:bookmarkStart w:id="685" w:name="_ETM_Q1_18606277"/>
      <w:bookmarkEnd w:id="685"/>
      <w:r>
        <w:rPr>
          <w:rFonts w:hint="cs"/>
          <w:rtl/>
        </w:rPr>
        <w:t>, מבוססים על הידע שלנו על המחלה ועל גורמי הסיכון</w:t>
      </w:r>
      <w:bookmarkStart w:id="686" w:name="_ETM_Q1_18607441"/>
      <w:bookmarkEnd w:id="686"/>
      <w:r>
        <w:rPr>
          <w:rFonts w:hint="cs"/>
          <w:rtl/>
        </w:rPr>
        <w:t xml:space="preserve">. אין לנו, גם לא בעולם, מישהו שפרסם בדיוק מה שיעור ההדבקה. יכול להיות שלא תהיה אף </w:t>
      </w:r>
      <w:bookmarkStart w:id="687" w:name="_ETM_Q1_18614756"/>
      <w:bookmarkEnd w:id="687"/>
      <w:r>
        <w:rPr>
          <w:rFonts w:hint="cs"/>
          <w:rtl/>
        </w:rPr>
        <w:t xml:space="preserve">הדבקה בחדר כושר ויכול להיות שהדבקה אחת תביא </w:t>
      </w:r>
      <w:r w:rsidR="00B409E4">
        <w:rPr>
          <w:rtl/>
        </w:rPr>
        <w:t>להתפרצות בעיר שלמה. ראינו גם את זה וגם את זה בכל מיני מקומות בעולם</w:t>
      </w:r>
      <w:r>
        <w:rPr>
          <w:rFonts w:hint="cs"/>
          <w:rtl/>
        </w:rPr>
        <w:t xml:space="preserve">. אז </w:t>
      </w:r>
      <w:bookmarkStart w:id="688" w:name="_ETM_Q1_18632099"/>
      <w:bookmarkEnd w:id="688"/>
      <w:r>
        <w:rPr>
          <w:rFonts w:hint="cs"/>
          <w:rtl/>
        </w:rPr>
        <w:t xml:space="preserve">אנחנו מסתכלים יותר על מוקדי התפרצות שקרו לנו באירועים </w:t>
      </w:r>
      <w:r w:rsidR="00F451AA">
        <w:rPr>
          <w:rFonts w:hint="cs"/>
          <w:rtl/>
        </w:rPr>
        <w:t>- - -</w:t>
      </w:r>
      <w:bookmarkStart w:id="689" w:name="_ETM_Q1_18636091"/>
      <w:bookmarkEnd w:id="689"/>
      <w:r w:rsidR="00F451AA">
        <w:rPr>
          <w:rFonts w:hint="cs"/>
          <w:rtl/>
        </w:rPr>
        <w:t xml:space="preserve">, </w:t>
      </w:r>
      <w:r>
        <w:rPr>
          <w:rFonts w:hint="cs"/>
          <w:rtl/>
        </w:rPr>
        <w:t xml:space="preserve"> קרו כמעט מכל דבר שאני אגיד </w:t>
      </w:r>
      <w:bookmarkStart w:id="690" w:name="_ETM_Q1_18629177"/>
      <w:bookmarkEnd w:id="690"/>
      <w:r>
        <w:rPr>
          <w:rFonts w:hint="cs"/>
          <w:rtl/>
        </w:rPr>
        <w:t xml:space="preserve">לך. גם </w:t>
      </w:r>
      <w:r w:rsidR="00F451AA">
        <w:rPr>
          <w:rFonts w:hint="cs"/>
          <w:rtl/>
        </w:rPr>
        <w:t xml:space="preserve">במסעדה, גם בחדר כושר וגם בכל מיני </w:t>
      </w:r>
      <w:bookmarkStart w:id="691" w:name="_ETM_Q1_18634482"/>
      <w:bookmarkEnd w:id="691"/>
      <w:r w:rsidR="00F451AA">
        <w:rPr>
          <w:rFonts w:hint="cs"/>
          <w:rtl/>
        </w:rPr>
        <w:t xml:space="preserve">דברים. הפוטנציאל ודאי שקיים שם. </w:t>
      </w:r>
    </w:p>
    <w:p w:rsidR="00F451AA" w:rsidRDefault="00F451AA" w:rsidP="00F451AA">
      <w:pPr>
        <w:rPr>
          <w:rtl/>
        </w:rPr>
      </w:pPr>
    </w:p>
    <w:p w:rsidR="00F451AA" w:rsidRDefault="00F451AA" w:rsidP="00F451AA">
      <w:pPr>
        <w:pStyle w:val="a4"/>
        <w:keepNext/>
        <w:rPr>
          <w:rtl/>
        </w:rPr>
      </w:pPr>
      <w:bookmarkStart w:id="692" w:name="ET_speaker_גור_בליי_131"/>
      <w:r w:rsidRPr="00F451AA">
        <w:rPr>
          <w:rStyle w:val="TagStyle"/>
          <w:rtl/>
        </w:rPr>
        <w:t xml:space="preserve"> &lt;&lt; דובר &gt;&gt; </w:t>
      </w:r>
      <w:r>
        <w:rPr>
          <w:rtl/>
        </w:rPr>
        <w:t>גור בליי:</w:t>
      </w:r>
      <w:r w:rsidRPr="00F451AA">
        <w:rPr>
          <w:rStyle w:val="TagStyle"/>
          <w:rtl/>
        </w:rPr>
        <w:t xml:space="preserve"> &lt;&lt; דובר &gt;&gt;</w:t>
      </w:r>
      <w:r>
        <w:rPr>
          <w:rtl/>
        </w:rPr>
        <w:t xml:space="preserve">   </w:t>
      </w:r>
      <w:bookmarkEnd w:id="692"/>
    </w:p>
    <w:p w:rsidR="00F451AA" w:rsidRDefault="00F451AA" w:rsidP="00F451AA">
      <w:pPr>
        <w:pStyle w:val="KeepWithNext"/>
        <w:rPr>
          <w:rtl/>
          <w:lang w:eastAsia="he-IL"/>
        </w:rPr>
      </w:pPr>
    </w:p>
    <w:p w:rsidR="00B409E4" w:rsidRDefault="00F451AA" w:rsidP="00F451AA">
      <w:pPr>
        <w:rPr>
          <w:rtl/>
        </w:rPr>
      </w:pPr>
      <w:r>
        <w:rPr>
          <w:rFonts w:hint="cs"/>
          <w:rtl/>
        </w:rPr>
        <w:t>א</w:t>
      </w:r>
      <w:r w:rsidR="00B409E4">
        <w:rPr>
          <w:rtl/>
        </w:rPr>
        <w:t xml:space="preserve">בל בכל זאת – ההצטברות של חקירות אפידמיולוגיות שנעשות כבר שבעה חודשים – ברור שזה </w:t>
      </w:r>
      <w:r>
        <w:rPr>
          <w:rFonts w:hint="cs"/>
          <w:rtl/>
        </w:rPr>
        <w:t xml:space="preserve">לא אינטואיציות סתם, אלא אנשי מקצוע שבאים על בסיס הערכות אפידמיולוגיות על בסיס ניסיונם המקצועי. האם 7-6 חודשים של מחקרים אפידמיולוגים </w:t>
      </w:r>
      <w:bookmarkStart w:id="693" w:name="_ETM_Q1_18655321"/>
      <w:bookmarkEnd w:id="693"/>
      <w:r>
        <w:rPr>
          <w:rFonts w:hint="cs"/>
          <w:rtl/>
        </w:rPr>
        <w:t xml:space="preserve">לא מובילים גם למשהו יותר מזה כמותני גם? בסדר, </w:t>
      </w:r>
      <w:r w:rsidR="00B409E4">
        <w:rPr>
          <w:rtl/>
        </w:rPr>
        <w:t>לא א100%, לא תמונה מלאה</w:t>
      </w:r>
      <w:r>
        <w:rPr>
          <w:rFonts w:hint="cs"/>
          <w:rtl/>
        </w:rPr>
        <w:t xml:space="preserve">, </w:t>
      </w:r>
      <w:bookmarkStart w:id="694" w:name="_ETM_Q1_18664726"/>
      <w:bookmarkEnd w:id="694"/>
      <w:r>
        <w:rPr>
          <w:rFonts w:hint="cs"/>
          <w:rtl/>
        </w:rPr>
        <w:t xml:space="preserve">אבל האם אין אחרי כל החודשים האלה וכל החקירות - </w:t>
      </w:r>
      <w:bookmarkStart w:id="695" w:name="_ETM_Q1_18666798"/>
      <w:bookmarkEnd w:id="695"/>
      <w:r>
        <w:rPr>
          <w:rFonts w:hint="cs"/>
          <w:rtl/>
        </w:rPr>
        <w:t>- -</w:t>
      </w:r>
    </w:p>
    <w:p w:rsidR="00F451AA" w:rsidRDefault="00F451AA" w:rsidP="00B409E4">
      <w:pPr>
        <w:rPr>
          <w:rtl/>
        </w:rPr>
      </w:pPr>
      <w:bookmarkStart w:id="696" w:name="_ETM_Q1_18673140"/>
      <w:bookmarkEnd w:id="696"/>
    </w:p>
    <w:p w:rsidR="00F451AA" w:rsidRDefault="00F451AA" w:rsidP="00F451AA">
      <w:pPr>
        <w:pStyle w:val="af9"/>
        <w:keepNext/>
        <w:rPr>
          <w:rtl/>
        </w:rPr>
      </w:pPr>
      <w:bookmarkStart w:id="697" w:name="ET_guest_868169_132"/>
      <w:r w:rsidRPr="00F451AA">
        <w:rPr>
          <w:rStyle w:val="TagStyle"/>
          <w:rtl/>
        </w:rPr>
        <w:t xml:space="preserve"> &lt;&lt; אורח &gt;&gt; </w:t>
      </w:r>
      <w:r>
        <w:rPr>
          <w:rtl/>
        </w:rPr>
        <w:t xml:space="preserve">איתמר </w:t>
      </w:r>
      <w:proofErr w:type="spellStart"/>
      <w:r>
        <w:rPr>
          <w:rtl/>
        </w:rPr>
        <w:t>גרוטו</w:t>
      </w:r>
      <w:proofErr w:type="spellEnd"/>
      <w:r>
        <w:rPr>
          <w:rtl/>
        </w:rPr>
        <w:t>:</w:t>
      </w:r>
      <w:r w:rsidRPr="00F451AA">
        <w:rPr>
          <w:rStyle w:val="TagStyle"/>
          <w:rtl/>
        </w:rPr>
        <w:t xml:space="preserve"> &lt;&lt; אורח &gt;&gt;</w:t>
      </w:r>
      <w:r>
        <w:rPr>
          <w:rtl/>
        </w:rPr>
        <w:t xml:space="preserve">   </w:t>
      </w:r>
      <w:bookmarkEnd w:id="697"/>
    </w:p>
    <w:p w:rsidR="00F451AA" w:rsidRDefault="00F451AA" w:rsidP="00F451AA">
      <w:pPr>
        <w:pStyle w:val="KeepWithNext"/>
        <w:rPr>
          <w:rtl/>
        </w:rPr>
      </w:pPr>
    </w:p>
    <w:p w:rsidR="00B409E4" w:rsidRDefault="00B409E4" w:rsidP="00F451AA">
      <w:pPr>
        <w:rPr>
          <w:rtl/>
        </w:rPr>
      </w:pPr>
      <w:bookmarkStart w:id="698" w:name="_ETM_Q1_18673706"/>
      <w:bookmarkStart w:id="699" w:name="_ETM_Q1_18673769"/>
      <w:bookmarkEnd w:id="698"/>
      <w:bookmarkEnd w:id="699"/>
      <w:r>
        <w:rPr>
          <w:rtl/>
        </w:rPr>
        <w:t>אין דרך לדעת לאף אחד איפה בדיוק החולה נדבק, אז אני חושב</w:t>
      </w:r>
      <w:r w:rsidR="00F451AA">
        <w:rPr>
          <w:rFonts w:hint="cs"/>
          <w:rtl/>
        </w:rPr>
        <w:t xml:space="preserve"> שהדיון הזה קצת מיצה את עצמו בהיבט הזה </w:t>
      </w:r>
      <w:bookmarkStart w:id="700" w:name="_ETM_Q1_18678817"/>
      <w:bookmarkEnd w:id="700"/>
      <w:r w:rsidR="00F451AA">
        <w:rPr>
          <w:rFonts w:hint="cs"/>
          <w:rtl/>
        </w:rPr>
        <w:t xml:space="preserve">של שבועיים שקדמו לחשיפה שלו, </w:t>
      </w:r>
      <w:r>
        <w:rPr>
          <w:rtl/>
        </w:rPr>
        <w:t xml:space="preserve">ואנחנו בהחלט </w:t>
      </w:r>
      <w:r w:rsidR="00F451AA">
        <w:rPr>
          <w:rFonts w:hint="cs"/>
          <w:rtl/>
        </w:rPr>
        <w:t>- - -</w:t>
      </w:r>
      <w:r>
        <w:rPr>
          <w:rtl/>
        </w:rPr>
        <w:t>יש לנו כמובן יותר ויותר נתונים על איפה אנשים נדבקים אבל רוב האנשים עדיין לא יודעים בדיוק הם נדבקו</w:t>
      </w:r>
      <w:r w:rsidR="00F451AA">
        <w:rPr>
          <w:rFonts w:hint="cs"/>
          <w:rtl/>
        </w:rPr>
        <w:t>, ואין לנו</w:t>
      </w:r>
      <w:bookmarkStart w:id="701" w:name="_ETM_Q1_18704370"/>
      <w:bookmarkEnd w:id="701"/>
      <w:r w:rsidR="00F451AA">
        <w:rPr>
          <w:rFonts w:hint="cs"/>
          <w:rtl/>
        </w:rPr>
        <w:t xml:space="preserve"> דרך להוציא את זה, גם לא תחת חקירה עם מכונת </w:t>
      </w:r>
      <w:bookmarkStart w:id="702" w:name="_ETM_Q1_18700186"/>
      <w:bookmarkEnd w:id="702"/>
      <w:r w:rsidR="00F451AA">
        <w:rPr>
          <w:rFonts w:hint="cs"/>
          <w:rtl/>
        </w:rPr>
        <w:t xml:space="preserve">פוליגרף. זה לא עוזר כי הבן אדם לא יודע בדיוק בעצמו איפה הוא נדבק. </w:t>
      </w:r>
      <w:r>
        <w:rPr>
          <w:rtl/>
        </w:rPr>
        <w:t xml:space="preserve">זה קורה גם בארץ וגם בעולם. כל עוד לא נשתמש במערכות ממוחשבות </w:t>
      </w:r>
      <w:r w:rsidR="00F451AA">
        <w:rPr>
          <w:rFonts w:hint="cs"/>
          <w:rtl/>
        </w:rPr>
        <w:t xml:space="preserve">שעוקבות אחרי כל אחד, ואין לנו כוונה לעשות את זה </w:t>
      </w:r>
      <w:r w:rsidR="00F451AA">
        <w:rPr>
          <w:rtl/>
        </w:rPr>
        <w:t>–</w:t>
      </w:r>
      <w:r w:rsidR="00F451AA">
        <w:rPr>
          <w:rFonts w:hint="cs"/>
          <w:rtl/>
        </w:rPr>
        <w:t xml:space="preserve"> גם </w:t>
      </w:r>
      <w:r>
        <w:rPr>
          <w:rtl/>
        </w:rPr>
        <w:t xml:space="preserve">בטכנולוגיה של השב"כ אנחנו משתמשים </w:t>
      </w:r>
      <w:r w:rsidR="00F451AA">
        <w:rPr>
          <w:rFonts w:hint="cs"/>
          <w:rtl/>
        </w:rPr>
        <w:t xml:space="preserve">בצורה מאוד מאוד </w:t>
      </w:r>
      <w:bookmarkStart w:id="703" w:name="_ETM_Q1_18726014"/>
      <w:bookmarkEnd w:id="703"/>
      <w:r w:rsidR="00F451AA">
        <w:rPr>
          <w:rFonts w:hint="cs"/>
          <w:rtl/>
        </w:rPr>
        <w:t xml:space="preserve">מוגבלת, לכל היכולות שיש בה מטעמים ברורים של פרטיות ופגיעה בפרטיות. אז אנחנו בהחלט לא יכולים </w:t>
      </w:r>
      <w:proofErr w:type="spellStart"/>
      <w:r w:rsidR="00F451AA">
        <w:rPr>
          <w:rFonts w:hint="cs"/>
          <w:rtl/>
        </w:rPr>
        <w:t>לדע</w:t>
      </w:r>
      <w:proofErr w:type="spellEnd"/>
      <w:r w:rsidR="00F451AA">
        <w:rPr>
          <w:rFonts w:hint="cs"/>
          <w:rtl/>
        </w:rPr>
        <w:t xml:space="preserve"> איפה הוא </w:t>
      </w:r>
      <w:bookmarkStart w:id="704" w:name="_ETM_Q1_18728501"/>
      <w:bookmarkEnd w:id="704"/>
      <w:r w:rsidR="00F451AA">
        <w:rPr>
          <w:rFonts w:hint="cs"/>
          <w:rtl/>
        </w:rPr>
        <w:t xml:space="preserve">פגש את הבן אדם המאומת. </w:t>
      </w:r>
    </w:p>
    <w:p w:rsidR="00B409E4" w:rsidRDefault="00B409E4" w:rsidP="00B409E4">
      <w:pPr>
        <w:rPr>
          <w:rtl/>
        </w:rPr>
      </w:pPr>
    </w:p>
    <w:p w:rsidR="00F451AA" w:rsidRDefault="00F451AA" w:rsidP="00F451AA">
      <w:pPr>
        <w:pStyle w:val="af6"/>
        <w:keepNext/>
        <w:rPr>
          <w:rtl/>
        </w:rPr>
      </w:pPr>
      <w:bookmarkStart w:id="705" w:name="_ETM_Q1_18739333"/>
      <w:bookmarkStart w:id="706" w:name="_ETM_Q1_18739394"/>
      <w:bookmarkStart w:id="707" w:name="ET_yor_5069_133"/>
      <w:bookmarkEnd w:id="705"/>
      <w:bookmarkEnd w:id="706"/>
      <w:r w:rsidRPr="00F451AA">
        <w:rPr>
          <w:rStyle w:val="TagStyle"/>
          <w:rtl/>
        </w:rPr>
        <w:t xml:space="preserve"> &lt;&lt; יור &gt;&gt; </w:t>
      </w:r>
      <w:r>
        <w:rPr>
          <w:rtl/>
        </w:rPr>
        <w:t>היו"ר יעקב אשר:</w:t>
      </w:r>
      <w:r w:rsidRPr="00F451AA">
        <w:rPr>
          <w:rStyle w:val="TagStyle"/>
          <w:rtl/>
        </w:rPr>
        <w:t xml:space="preserve"> &lt;&lt; יור &gt;&gt;</w:t>
      </w:r>
      <w:r>
        <w:rPr>
          <w:rtl/>
        </w:rPr>
        <w:t xml:space="preserve">   </w:t>
      </w:r>
      <w:bookmarkEnd w:id="707"/>
    </w:p>
    <w:p w:rsidR="00F451AA" w:rsidRDefault="00F451AA" w:rsidP="00F451AA">
      <w:pPr>
        <w:pStyle w:val="KeepWithNext"/>
        <w:rPr>
          <w:rtl/>
          <w:lang w:eastAsia="he-IL"/>
        </w:rPr>
      </w:pPr>
    </w:p>
    <w:p w:rsidR="00B409E4" w:rsidRDefault="00B409E4" w:rsidP="00F451AA">
      <w:pPr>
        <w:rPr>
          <w:rtl/>
        </w:rPr>
      </w:pPr>
      <w:bookmarkStart w:id="708" w:name="_ETM_Q1_18740227"/>
      <w:bookmarkEnd w:id="708"/>
      <w:r>
        <w:rPr>
          <w:rtl/>
        </w:rPr>
        <w:t>האם אתה יכול לתת לנו קצת מידע ל</w:t>
      </w:r>
      <w:r w:rsidR="00F451AA">
        <w:rPr>
          <w:rtl/>
        </w:rPr>
        <w:t>גבי נתוני ההדבקה, ה</w:t>
      </w:r>
      <w:r w:rsidR="00F451AA">
        <w:rPr>
          <w:rFonts w:hint="cs"/>
          <w:rtl/>
        </w:rPr>
        <w:t>בדיקות</w:t>
      </w:r>
      <w:r w:rsidR="00F451AA">
        <w:rPr>
          <w:rtl/>
        </w:rPr>
        <w:t xml:space="preserve">? אני </w:t>
      </w:r>
      <w:r w:rsidR="00F451AA">
        <w:rPr>
          <w:rFonts w:hint="cs"/>
          <w:rtl/>
        </w:rPr>
        <w:t>ה</w:t>
      </w:r>
      <w:r>
        <w:rPr>
          <w:rtl/>
        </w:rPr>
        <w:t xml:space="preserve">ייתי רוצה את זה גם בפילוח על פי אוכלוסיות. האם תוכל להגיד מה המגמה של היום האחרון, כפי שאתם רואים אותו? </w:t>
      </w:r>
    </w:p>
    <w:p w:rsidR="00F451AA" w:rsidRDefault="00F451AA" w:rsidP="00B409E4">
      <w:pPr>
        <w:rPr>
          <w:rtl/>
        </w:rPr>
      </w:pPr>
      <w:bookmarkStart w:id="709" w:name="_ETM_Q1_18756390"/>
      <w:bookmarkEnd w:id="709"/>
    </w:p>
    <w:p w:rsidR="00F451AA" w:rsidRDefault="00F451AA" w:rsidP="00F451AA">
      <w:pPr>
        <w:pStyle w:val="af9"/>
        <w:keepNext/>
        <w:rPr>
          <w:rtl/>
        </w:rPr>
      </w:pPr>
      <w:bookmarkStart w:id="710" w:name="ET_guest_868169_134"/>
      <w:r w:rsidRPr="00F451AA">
        <w:rPr>
          <w:rStyle w:val="TagStyle"/>
          <w:rtl/>
        </w:rPr>
        <w:t xml:space="preserve"> &lt;&lt; אורח &gt;&gt; </w:t>
      </w:r>
      <w:r>
        <w:rPr>
          <w:rtl/>
        </w:rPr>
        <w:t xml:space="preserve">איתמר </w:t>
      </w:r>
      <w:proofErr w:type="spellStart"/>
      <w:r>
        <w:rPr>
          <w:rtl/>
        </w:rPr>
        <w:t>גרוטו</w:t>
      </w:r>
      <w:proofErr w:type="spellEnd"/>
      <w:r>
        <w:rPr>
          <w:rtl/>
        </w:rPr>
        <w:t>:</w:t>
      </w:r>
      <w:r w:rsidRPr="00F451AA">
        <w:rPr>
          <w:rStyle w:val="TagStyle"/>
          <w:rtl/>
        </w:rPr>
        <w:t xml:space="preserve"> &lt;&lt; אורח &gt;&gt;</w:t>
      </w:r>
      <w:r>
        <w:rPr>
          <w:rtl/>
        </w:rPr>
        <w:t xml:space="preserve">   </w:t>
      </w:r>
      <w:bookmarkEnd w:id="710"/>
    </w:p>
    <w:p w:rsidR="00F451AA" w:rsidRDefault="00F451AA" w:rsidP="00F451AA">
      <w:pPr>
        <w:pStyle w:val="KeepWithNext"/>
        <w:rPr>
          <w:rtl/>
        </w:rPr>
      </w:pPr>
    </w:p>
    <w:p w:rsidR="00B409E4" w:rsidRDefault="00B409E4" w:rsidP="00F451AA">
      <w:pPr>
        <w:rPr>
          <w:rtl/>
        </w:rPr>
      </w:pPr>
      <w:bookmarkStart w:id="711" w:name="_ETM_Q1_18756927"/>
      <w:bookmarkStart w:id="712" w:name="_ETM_Q1_18756991"/>
      <w:bookmarkEnd w:id="711"/>
      <w:bookmarkEnd w:id="712"/>
      <w:r>
        <w:rPr>
          <w:rtl/>
        </w:rPr>
        <w:t xml:space="preserve">קודם כל אנחנו רואים מגמה של שיפור </w:t>
      </w:r>
      <w:r w:rsidR="00F451AA">
        <w:rPr>
          <w:rFonts w:hint="cs"/>
          <w:rtl/>
        </w:rPr>
        <w:t>כמעט בכל המקומות. אני ח</w:t>
      </w:r>
      <w:bookmarkStart w:id="713" w:name="_ETM_Q1_18773670"/>
      <w:bookmarkEnd w:id="713"/>
      <w:r w:rsidR="00F451AA">
        <w:rPr>
          <w:rFonts w:hint="cs"/>
          <w:rtl/>
        </w:rPr>
        <w:t xml:space="preserve">ייב לומר שיש כמה מקומות קטנים, בעיקר דווקא בצפון, </w:t>
      </w:r>
      <w:bookmarkStart w:id="714" w:name="_ETM_Q1_18771755"/>
      <w:bookmarkEnd w:id="714"/>
      <w:r w:rsidR="00F451AA">
        <w:rPr>
          <w:rFonts w:hint="cs"/>
          <w:rtl/>
        </w:rPr>
        <w:t xml:space="preserve">כרגע בעיקר במגזר הערבי בכמה יישובים, וחוץ מזה, 5-4 יישובים </w:t>
      </w:r>
      <w:r w:rsidR="00F451AA">
        <w:rPr>
          <w:rtl/>
        </w:rPr>
        <w:t>–</w:t>
      </w:r>
      <w:r w:rsidR="00F451AA">
        <w:rPr>
          <w:rFonts w:hint="cs"/>
          <w:rtl/>
        </w:rPr>
        <w:t xml:space="preserve"> כל היישובים נמצאים במגמה של ירידה</w:t>
      </w:r>
      <w:bookmarkStart w:id="715" w:name="_ETM_Q1_18787357"/>
      <w:bookmarkEnd w:id="715"/>
      <w:r w:rsidR="00F451AA">
        <w:rPr>
          <w:rFonts w:hint="cs"/>
          <w:rtl/>
        </w:rPr>
        <w:t xml:space="preserve"> גם במספר המאומתים וגם, נניח במגזר החרדי, כשהיינו עם 30-25%, היום אנחנו </w:t>
      </w:r>
      <w:r>
        <w:rPr>
          <w:rtl/>
        </w:rPr>
        <w:t xml:space="preserve">מתקריבים ל- 7-5%, ובמגזר הכללי זה עומד על 5-2% תלוי ביישוב עצמו. </w:t>
      </w:r>
    </w:p>
    <w:p w:rsidR="00B409E4" w:rsidRDefault="00B409E4" w:rsidP="00B409E4">
      <w:pPr>
        <w:rPr>
          <w:rtl/>
        </w:rPr>
      </w:pPr>
    </w:p>
    <w:p w:rsidR="00B409E4" w:rsidRDefault="00B409E4" w:rsidP="00407921">
      <w:pPr>
        <w:rPr>
          <w:rtl/>
        </w:rPr>
      </w:pPr>
      <w:r>
        <w:rPr>
          <w:rtl/>
        </w:rPr>
        <w:t xml:space="preserve">אני אחזור: אנחנו באזור 4-3.5% בכל האוכלוסייה. </w:t>
      </w:r>
      <w:r w:rsidR="00407921">
        <w:rPr>
          <w:rFonts w:hint="cs"/>
          <w:rtl/>
        </w:rPr>
        <w:t xml:space="preserve">זה מתחלק כשבמגזר החרדי </w:t>
      </w:r>
      <w:bookmarkStart w:id="716" w:name="_ETM_Q1_18863819"/>
      <w:bookmarkEnd w:id="716"/>
      <w:r w:rsidR="00407921">
        <w:rPr>
          <w:rFonts w:hint="cs"/>
          <w:rtl/>
        </w:rPr>
        <w:t xml:space="preserve">זה קצת יותר, אבל גם ירד לאזור ה 7-10%, תלוי ביישוב, וביישובים אחרים זה ירד מתחת ל-5%. בסך </w:t>
      </w:r>
      <w:proofErr w:type="spellStart"/>
      <w:r w:rsidR="00407921">
        <w:rPr>
          <w:rFonts w:hint="cs"/>
          <w:rtl/>
        </w:rPr>
        <w:t>הכל</w:t>
      </w:r>
      <w:proofErr w:type="spellEnd"/>
      <w:r w:rsidR="00407921">
        <w:rPr>
          <w:rFonts w:hint="cs"/>
          <w:rtl/>
        </w:rPr>
        <w:t xml:space="preserve"> זה מתקדם טוב בכל הארץ. </w:t>
      </w:r>
      <w:r>
        <w:rPr>
          <w:rtl/>
        </w:rPr>
        <w:t xml:space="preserve">עד יום חמישי לא תהיה לנו אף עיר אדומה, אם זה יימשך כך. </w:t>
      </w:r>
    </w:p>
    <w:p w:rsidR="00B409E4" w:rsidRDefault="00B409E4" w:rsidP="00B409E4">
      <w:pPr>
        <w:rPr>
          <w:rtl/>
        </w:rPr>
      </w:pPr>
      <w:bookmarkStart w:id="717" w:name="_ETM_Q1_18894572"/>
      <w:bookmarkEnd w:id="717"/>
    </w:p>
    <w:p w:rsidR="00407921" w:rsidRDefault="00407921" w:rsidP="00B409E4">
      <w:pPr>
        <w:rPr>
          <w:rtl/>
        </w:rPr>
      </w:pPr>
      <w:bookmarkStart w:id="718" w:name="_ETM_Q1_18894663"/>
      <w:bookmarkEnd w:id="718"/>
    </w:p>
    <w:p w:rsidR="00407921" w:rsidRDefault="00407921" w:rsidP="00407921">
      <w:pPr>
        <w:pStyle w:val="af6"/>
        <w:keepNext/>
        <w:rPr>
          <w:rtl/>
        </w:rPr>
      </w:pPr>
      <w:bookmarkStart w:id="719" w:name="ET_yor_5069_135"/>
      <w:r w:rsidRPr="00407921">
        <w:rPr>
          <w:rStyle w:val="TagStyle"/>
          <w:rtl/>
        </w:rPr>
        <w:lastRenderedPageBreak/>
        <w:t xml:space="preserve"> &lt;&lt; יור &gt;&gt; </w:t>
      </w:r>
      <w:r>
        <w:rPr>
          <w:rtl/>
        </w:rPr>
        <w:t>היו"ר יעקב אשר:</w:t>
      </w:r>
      <w:r w:rsidRPr="00407921">
        <w:rPr>
          <w:rStyle w:val="TagStyle"/>
          <w:rtl/>
        </w:rPr>
        <w:t xml:space="preserve"> &lt;&lt; יור &gt;&gt;</w:t>
      </w:r>
      <w:r>
        <w:rPr>
          <w:rtl/>
        </w:rPr>
        <w:t xml:space="preserve">   </w:t>
      </w:r>
      <w:bookmarkEnd w:id="719"/>
    </w:p>
    <w:p w:rsidR="00407921" w:rsidRDefault="00407921" w:rsidP="00407921">
      <w:pPr>
        <w:pStyle w:val="KeepWithNext"/>
        <w:rPr>
          <w:rtl/>
          <w:lang w:eastAsia="he-IL"/>
        </w:rPr>
      </w:pPr>
    </w:p>
    <w:p w:rsidR="00407921" w:rsidRDefault="00407921" w:rsidP="00407921">
      <w:pPr>
        <w:rPr>
          <w:rtl/>
          <w:lang w:eastAsia="he-IL"/>
        </w:rPr>
      </w:pPr>
      <w:bookmarkStart w:id="720" w:name="_ETM_Q1_18895797"/>
      <w:bookmarkEnd w:id="720"/>
      <w:r>
        <w:rPr>
          <w:rFonts w:hint="cs"/>
          <w:rtl/>
          <w:lang w:eastAsia="he-IL"/>
        </w:rPr>
        <w:t xml:space="preserve">מה קצב הבדיקות? </w:t>
      </w:r>
    </w:p>
    <w:p w:rsidR="00407921" w:rsidRDefault="00407921" w:rsidP="00407921">
      <w:pPr>
        <w:rPr>
          <w:rtl/>
          <w:lang w:eastAsia="he-IL"/>
        </w:rPr>
      </w:pPr>
    </w:p>
    <w:p w:rsidR="00407921" w:rsidRDefault="00407921" w:rsidP="00407921">
      <w:pPr>
        <w:pStyle w:val="af9"/>
        <w:keepNext/>
        <w:rPr>
          <w:rtl/>
          <w:lang w:eastAsia="he-IL"/>
        </w:rPr>
      </w:pPr>
      <w:bookmarkStart w:id="721" w:name="ET_guest_868169_136"/>
      <w:r w:rsidRPr="00407921">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407921">
        <w:rPr>
          <w:rStyle w:val="TagStyle"/>
          <w:rtl/>
        </w:rPr>
        <w:t xml:space="preserve"> &lt;&lt; אורח &gt;&gt;</w:t>
      </w:r>
      <w:r>
        <w:rPr>
          <w:rtl/>
          <w:lang w:eastAsia="he-IL"/>
        </w:rPr>
        <w:t xml:space="preserve">   </w:t>
      </w:r>
      <w:bookmarkEnd w:id="721"/>
    </w:p>
    <w:p w:rsidR="00407921" w:rsidRDefault="00407921" w:rsidP="00407921">
      <w:pPr>
        <w:pStyle w:val="KeepWithNext"/>
        <w:rPr>
          <w:rtl/>
          <w:lang w:eastAsia="he-IL"/>
        </w:rPr>
      </w:pPr>
    </w:p>
    <w:p w:rsidR="00B409E4" w:rsidRDefault="00407921" w:rsidP="00407921">
      <w:pPr>
        <w:rPr>
          <w:rtl/>
        </w:rPr>
      </w:pPr>
      <w:r>
        <w:rPr>
          <w:rFonts w:hint="cs"/>
          <w:rtl/>
          <w:lang w:eastAsia="he-IL"/>
        </w:rPr>
        <w:t xml:space="preserve">צריך לזכור שבאמת </w:t>
      </w:r>
      <w:r w:rsidR="00B409E4">
        <w:rPr>
          <w:rtl/>
        </w:rPr>
        <w:t>חלה ירידה במספר הבדיקות – זו תופעה טבעית</w:t>
      </w:r>
      <w:r>
        <w:rPr>
          <w:rFonts w:hint="cs"/>
          <w:rtl/>
        </w:rPr>
        <w:t>. חלק מזה נובע מזה שיש פחות חולים</w:t>
      </w:r>
      <w:bookmarkStart w:id="722" w:name="_ETM_Q1_18897466"/>
      <w:bookmarkEnd w:id="722"/>
      <w:r>
        <w:rPr>
          <w:rFonts w:hint="cs"/>
          <w:rtl/>
        </w:rPr>
        <w:t xml:space="preserve"> ופחות מגיעים, אבל גם </w:t>
      </w:r>
      <w:r w:rsidR="00B409E4">
        <w:rPr>
          <w:rtl/>
        </w:rPr>
        <w:t xml:space="preserve">היענות של הציבור ירדה עם החזרה לעבודה. </w:t>
      </w:r>
      <w:r>
        <w:rPr>
          <w:rFonts w:hint="cs"/>
          <w:rtl/>
        </w:rPr>
        <w:t>כמו שביקשת ואמרת</w:t>
      </w:r>
      <w:bookmarkStart w:id="723" w:name="_ETM_Q1_18913704"/>
      <w:bookmarkEnd w:id="723"/>
      <w:r>
        <w:rPr>
          <w:rFonts w:hint="cs"/>
          <w:rtl/>
        </w:rPr>
        <w:t xml:space="preserve"> ואנחנו בהחלט עושים את זה, יש לנו מיקוד מאמץ </w:t>
      </w:r>
      <w:bookmarkStart w:id="724" w:name="_ETM_Q1_18910250"/>
      <w:bookmarkEnd w:id="724"/>
      <w:r>
        <w:rPr>
          <w:rFonts w:hint="cs"/>
          <w:rtl/>
        </w:rPr>
        <w:t>קודם כל בערים האדומות, גם של פיקוד העורף שפותח מתחמי דרייב-אי</w:t>
      </w:r>
      <w:bookmarkStart w:id="725" w:name="_ETM_Q1_18915073"/>
      <w:bookmarkEnd w:id="725"/>
      <w:r>
        <w:rPr>
          <w:rFonts w:hint="cs"/>
          <w:rtl/>
        </w:rPr>
        <w:t>ן וגם בערים אחרות. מ</w:t>
      </w:r>
      <w:r w:rsidR="00B409E4">
        <w:rPr>
          <w:rtl/>
        </w:rPr>
        <w:t>השבוע גם נוציא הוראה שכל אדם יכול לבוא להיבדק בכל מקום כאוות נפשו</w:t>
      </w:r>
      <w:r>
        <w:rPr>
          <w:rFonts w:hint="cs"/>
          <w:rtl/>
        </w:rPr>
        <w:t xml:space="preserve">, בלי </w:t>
      </w:r>
      <w:bookmarkStart w:id="726" w:name="_ETM_Q1_18937986"/>
      <w:bookmarkEnd w:id="726"/>
      <w:r>
        <w:rPr>
          <w:rFonts w:hint="cs"/>
          <w:rtl/>
        </w:rPr>
        <w:t xml:space="preserve">הפניה אפילו </w:t>
      </w:r>
      <w:r>
        <w:rPr>
          <w:rtl/>
        </w:rPr>
        <w:t>–</w:t>
      </w:r>
      <w:r>
        <w:rPr>
          <w:rFonts w:hint="cs"/>
          <w:rtl/>
        </w:rPr>
        <w:t xml:space="preserve"> כדי להגביר את ההיענות לבדיקות. בנוסף לזה, </w:t>
      </w:r>
      <w:bookmarkStart w:id="727" w:name="_ETM_Q1_18937089"/>
      <w:bookmarkEnd w:id="727"/>
      <w:r>
        <w:rPr>
          <w:rFonts w:hint="cs"/>
          <w:rtl/>
        </w:rPr>
        <w:t xml:space="preserve">חלק מהבדיקות אנחנו מפנים גם לטובת סקרים. זאת אומרת, </w:t>
      </w:r>
      <w:r w:rsidR="00B409E4">
        <w:rPr>
          <w:rtl/>
        </w:rPr>
        <w:t xml:space="preserve">זה לא שאנחנו שוקטים על השמרים </w:t>
      </w:r>
      <w:r>
        <w:rPr>
          <w:rFonts w:hint="cs"/>
          <w:rtl/>
        </w:rPr>
        <w:t xml:space="preserve">ומסתכלים </w:t>
      </w:r>
      <w:bookmarkStart w:id="728" w:name="_ETM_Q1_18941457"/>
      <w:bookmarkEnd w:id="728"/>
      <w:r>
        <w:rPr>
          <w:rFonts w:hint="cs"/>
          <w:rtl/>
        </w:rPr>
        <w:t xml:space="preserve">רק על הבדיקות שנעשות באופן טבעי, ועושים סקרים </w:t>
      </w:r>
      <w:r>
        <w:rPr>
          <w:rtl/>
        </w:rPr>
        <w:t>–</w:t>
      </w:r>
      <w:r>
        <w:rPr>
          <w:rFonts w:hint="cs"/>
          <w:rtl/>
        </w:rPr>
        <w:t xml:space="preserve"> </w:t>
      </w:r>
      <w:bookmarkStart w:id="729" w:name="_ETM_Q1_18953010"/>
      <w:bookmarkEnd w:id="729"/>
      <w:r>
        <w:rPr>
          <w:rFonts w:hint="cs"/>
          <w:rtl/>
        </w:rPr>
        <w:t xml:space="preserve">אם זה סקר הגננות שנעשה, ומתוכנן, כמובן </w:t>
      </w:r>
      <w:r>
        <w:rPr>
          <w:rtl/>
        </w:rPr>
        <w:t>–</w:t>
      </w:r>
      <w:r>
        <w:rPr>
          <w:rFonts w:hint="cs"/>
          <w:rtl/>
        </w:rPr>
        <w:t xml:space="preserve"> סקר של </w:t>
      </w:r>
      <w:bookmarkStart w:id="730" w:name="_ETM_Q1_18955481"/>
      <w:bookmarkEnd w:id="730"/>
      <w:r>
        <w:rPr>
          <w:rFonts w:hint="cs"/>
          <w:rtl/>
        </w:rPr>
        <w:t xml:space="preserve">מוסדות החינוך, של המורים שייכנסו. </w:t>
      </w:r>
      <w:r w:rsidR="00B409E4">
        <w:rPr>
          <w:rtl/>
        </w:rPr>
        <w:t xml:space="preserve">יש לנו סקר </w:t>
      </w:r>
      <w:r>
        <w:rPr>
          <w:rFonts w:hint="cs"/>
          <w:rtl/>
        </w:rPr>
        <w:t xml:space="preserve">של "מגן אבות", של בתי </w:t>
      </w:r>
      <w:bookmarkStart w:id="731" w:name="_ETM_Q1_18957208"/>
      <w:bookmarkEnd w:id="731"/>
      <w:r>
        <w:rPr>
          <w:rFonts w:hint="cs"/>
          <w:rtl/>
        </w:rPr>
        <w:t xml:space="preserve">אבות, ועוד סקרים נוספים </w:t>
      </w:r>
      <w:r w:rsidR="00B409E4">
        <w:rPr>
          <w:rtl/>
        </w:rPr>
        <w:t>שאנחנו מתכננים בכל מיני קבוצות</w:t>
      </w:r>
      <w:r>
        <w:rPr>
          <w:rFonts w:hint="cs"/>
          <w:rtl/>
        </w:rPr>
        <w:t xml:space="preserve"> </w:t>
      </w:r>
      <w:r>
        <w:rPr>
          <w:rtl/>
        </w:rPr>
        <w:t>ש</w:t>
      </w:r>
      <w:r w:rsidR="00B409E4">
        <w:rPr>
          <w:rtl/>
        </w:rPr>
        <w:t xml:space="preserve">אמורות לחזור לפעילות כדי </w:t>
      </w:r>
      <w:r>
        <w:rPr>
          <w:rFonts w:hint="cs"/>
          <w:rtl/>
        </w:rPr>
        <w:t xml:space="preserve">להסתייע בבדיקות, לעזור להם להיקלט. </w:t>
      </w:r>
    </w:p>
    <w:p w:rsidR="00B409E4" w:rsidRDefault="00B409E4" w:rsidP="00B409E4">
      <w:pPr>
        <w:rPr>
          <w:rtl/>
        </w:rPr>
      </w:pPr>
    </w:p>
    <w:p w:rsidR="00407921" w:rsidRDefault="00407921" w:rsidP="00407921">
      <w:pPr>
        <w:pStyle w:val="af6"/>
        <w:keepNext/>
        <w:rPr>
          <w:rtl/>
        </w:rPr>
      </w:pPr>
      <w:bookmarkStart w:id="732" w:name="ET_yor_5069_137"/>
      <w:r w:rsidRPr="00407921">
        <w:rPr>
          <w:rStyle w:val="TagStyle"/>
          <w:rtl/>
        </w:rPr>
        <w:t xml:space="preserve"> &lt;&lt; יור &gt;&gt; </w:t>
      </w:r>
      <w:r>
        <w:rPr>
          <w:rtl/>
        </w:rPr>
        <w:t>היו"ר יעקב אשר:</w:t>
      </w:r>
      <w:r w:rsidRPr="00407921">
        <w:rPr>
          <w:rStyle w:val="TagStyle"/>
          <w:rtl/>
        </w:rPr>
        <w:t xml:space="preserve"> &lt;&lt; יור &gt;&gt;</w:t>
      </w:r>
      <w:r>
        <w:rPr>
          <w:rtl/>
        </w:rPr>
        <w:t xml:space="preserve">   </w:t>
      </w:r>
      <w:bookmarkEnd w:id="732"/>
    </w:p>
    <w:p w:rsidR="00407921" w:rsidRDefault="00407921" w:rsidP="00407921">
      <w:pPr>
        <w:pStyle w:val="KeepWithNext"/>
        <w:rPr>
          <w:rtl/>
          <w:lang w:eastAsia="he-IL"/>
        </w:rPr>
      </w:pPr>
    </w:p>
    <w:p w:rsidR="00B409E4" w:rsidRDefault="00407921" w:rsidP="00B409E4">
      <w:pPr>
        <w:rPr>
          <w:rtl/>
        </w:rPr>
      </w:pPr>
      <w:bookmarkStart w:id="733" w:name="_ETM_Q1_18967067"/>
      <w:bookmarkEnd w:id="733"/>
      <w:r>
        <w:rPr>
          <w:rFonts w:hint="cs"/>
          <w:rtl/>
        </w:rPr>
        <w:t xml:space="preserve">אם אתה מנסה להסתכל רגע, </w:t>
      </w:r>
      <w:r w:rsidR="00B409E4">
        <w:rPr>
          <w:rtl/>
        </w:rPr>
        <w:t>אני רוצה לדעת מה המגמה של הבדיקות – כשאתה מסתכל על הבדיקות במגזר הערבי, לדוגמה</w:t>
      </w:r>
      <w:r>
        <w:rPr>
          <w:rFonts w:hint="cs"/>
          <w:rtl/>
        </w:rPr>
        <w:t xml:space="preserve">, יש ירידה </w:t>
      </w:r>
      <w:bookmarkStart w:id="734" w:name="_ETM_Q1_18981499"/>
      <w:bookmarkEnd w:id="734"/>
      <w:r>
        <w:rPr>
          <w:rFonts w:hint="cs"/>
          <w:rtl/>
        </w:rPr>
        <w:t xml:space="preserve">משמעותית לעומת מגזרים אחרים? </w:t>
      </w:r>
    </w:p>
    <w:p w:rsidR="00407921" w:rsidRDefault="00407921" w:rsidP="00B409E4">
      <w:pPr>
        <w:rPr>
          <w:rtl/>
        </w:rPr>
      </w:pPr>
      <w:bookmarkStart w:id="735" w:name="_ETM_Q1_18972138"/>
      <w:bookmarkStart w:id="736" w:name="_ETM_Q1_18972207"/>
      <w:bookmarkStart w:id="737" w:name="_ETM_Q1_18972298"/>
      <w:bookmarkEnd w:id="735"/>
      <w:bookmarkEnd w:id="736"/>
      <w:bookmarkEnd w:id="737"/>
    </w:p>
    <w:p w:rsidR="00407921" w:rsidRDefault="00407921" w:rsidP="00407921">
      <w:pPr>
        <w:pStyle w:val="af9"/>
        <w:keepNext/>
        <w:rPr>
          <w:rtl/>
        </w:rPr>
      </w:pPr>
      <w:bookmarkStart w:id="738" w:name="_ETM_Q1_18972366"/>
      <w:bookmarkStart w:id="739" w:name="_ETM_Q1_18973162"/>
      <w:bookmarkStart w:id="740" w:name="ET_guest_868169_138"/>
      <w:bookmarkEnd w:id="738"/>
      <w:bookmarkEnd w:id="739"/>
      <w:r w:rsidRPr="00407921">
        <w:rPr>
          <w:rStyle w:val="TagStyle"/>
          <w:rtl/>
        </w:rPr>
        <w:t xml:space="preserve"> &lt;&lt; אורח &gt;&gt; </w:t>
      </w:r>
      <w:r>
        <w:rPr>
          <w:rtl/>
        </w:rPr>
        <w:t xml:space="preserve">איתמר </w:t>
      </w:r>
      <w:proofErr w:type="spellStart"/>
      <w:r>
        <w:rPr>
          <w:rtl/>
        </w:rPr>
        <w:t>גרוטו</w:t>
      </w:r>
      <w:proofErr w:type="spellEnd"/>
      <w:r>
        <w:rPr>
          <w:rtl/>
        </w:rPr>
        <w:t>:</w:t>
      </w:r>
      <w:r w:rsidRPr="00407921">
        <w:rPr>
          <w:rStyle w:val="TagStyle"/>
          <w:rtl/>
        </w:rPr>
        <w:t xml:space="preserve"> &lt;&lt; אורח &gt;&gt;</w:t>
      </w:r>
      <w:r>
        <w:rPr>
          <w:rtl/>
        </w:rPr>
        <w:t xml:space="preserve">   </w:t>
      </w:r>
      <w:bookmarkEnd w:id="740"/>
    </w:p>
    <w:p w:rsidR="00407921" w:rsidRDefault="00407921" w:rsidP="00407921">
      <w:pPr>
        <w:pStyle w:val="KeepWithNext"/>
        <w:rPr>
          <w:rtl/>
        </w:rPr>
      </w:pPr>
    </w:p>
    <w:p w:rsidR="00B409E4" w:rsidRDefault="00B409E4" w:rsidP="00B409E4">
      <w:pPr>
        <w:rPr>
          <w:rtl/>
        </w:rPr>
      </w:pPr>
      <w:bookmarkStart w:id="741" w:name="_ETM_Q1_18973665"/>
      <w:bookmarkStart w:id="742" w:name="_ETM_Q1_18973722"/>
      <w:bookmarkEnd w:id="741"/>
      <w:bookmarkEnd w:id="742"/>
      <w:r>
        <w:rPr>
          <w:rtl/>
        </w:rPr>
        <w:t>לא</w:t>
      </w:r>
      <w:r w:rsidR="00407921">
        <w:rPr>
          <w:rtl/>
        </w:rPr>
        <w:t>, אנחנו לא רואים איזה מגזר בולט</w:t>
      </w:r>
      <w:r w:rsidR="00407921">
        <w:rPr>
          <w:rFonts w:hint="cs"/>
          <w:rtl/>
        </w:rPr>
        <w:t>. אני חייב לומר שבמגזר החרדי הירידה הכי פחות בולטת, וזה טוב מאוד, כי שם באמת יש ערים אדומות, ואנחנו עושים שם מאמץ</w:t>
      </w:r>
      <w:bookmarkStart w:id="743" w:name="_ETM_Q1_18995663"/>
      <w:bookmarkEnd w:id="743"/>
      <w:r w:rsidR="00407921">
        <w:rPr>
          <w:rFonts w:hint="cs"/>
          <w:rtl/>
        </w:rPr>
        <w:t xml:space="preserve"> - - -</w:t>
      </w:r>
    </w:p>
    <w:p w:rsidR="00B409E4" w:rsidRDefault="00B409E4" w:rsidP="00B409E4">
      <w:pPr>
        <w:rPr>
          <w:rtl/>
        </w:rPr>
      </w:pPr>
    </w:p>
    <w:p w:rsidR="00407921" w:rsidRDefault="00407921" w:rsidP="00407921">
      <w:pPr>
        <w:pStyle w:val="af6"/>
        <w:keepNext/>
        <w:rPr>
          <w:rtl/>
        </w:rPr>
      </w:pPr>
      <w:bookmarkStart w:id="744" w:name="ET_yor_5069_139"/>
      <w:r w:rsidRPr="00407921">
        <w:rPr>
          <w:rStyle w:val="TagStyle"/>
          <w:rtl/>
        </w:rPr>
        <w:t xml:space="preserve"> &lt;&lt; יור &gt;&gt; </w:t>
      </w:r>
      <w:r>
        <w:rPr>
          <w:rtl/>
        </w:rPr>
        <w:t>היו"ר יעקב אשר:</w:t>
      </w:r>
      <w:r w:rsidRPr="00407921">
        <w:rPr>
          <w:rStyle w:val="TagStyle"/>
          <w:rtl/>
        </w:rPr>
        <w:t xml:space="preserve"> &lt;&lt; יור &gt;&gt;</w:t>
      </w:r>
      <w:r>
        <w:rPr>
          <w:rtl/>
        </w:rPr>
        <w:t xml:space="preserve">   </w:t>
      </w:r>
      <w:bookmarkEnd w:id="744"/>
    </w:p>
    <w:p w:rsidR="00407921" w:rsidRDefault="00407921" w:rsidP="00407921">
      <w:pPr>
        <w:pStyle w:val="KeepWithNext"/>
        <w:rPr>
          <w:rtl/>
          <w:lang w:eastAsia="he-IL"/>
        </w:rPr>
      </w:pPr>
    </w:p>
    <w:p w:rsidR="00407921" w:rsidRDefault="00407921" w:rsidP="00B409E4">
      <w:pPr>
        <w:rPr>
          <w:rtl/>
        </w:rPr>
      </w:pPr>
      <w:bookmarkStart w:id="745" w:name="_ETM_Q1_18981247"/>
      <w:bookmarkEnd w:id="745"/>
      <w:r>
        <w:rPr>
          <w:rFonts w:hint="cs"/>
          <w:rtl/>
        </w:rPr>
        <w:t xml:space="preserve">יכול להיות שזו גם הסיבה </w:t>
      </w:r>
      <w:bookmarkStart w:id="746" w:name="_ETM_Q1_18996866"/>
      <w:bookmarkEnd w:id="746"/>
      <w:r>
        <w:rPr>
          <w:rFonts w:hint="cs"/>
          <w:rtl/>
        </w:rPr>
        <w:t xml:space="preserve">שהיא הכי בולטת בדברים אחרים. </w:t>
      </w:r>
    </w:p>
    <w:p w:rsidR="00407921" w:rsidRDefault="00407921" w:rsidP="00B409E4">
      <w:pPr>
        <w:rPr>
          <w:rtl/>
        </w:rPr>
      </w:pPr>
      <w:bookmarkStart w:id="747" w:name="_ETM_Q1_19002288"/>
      <w:bookmarkStart w:id="748" w:name="_ETM_Q1_19002346"/>
      <w:bookmarkEnd w:id="747"/>
      <w:bookmarkEnd w:id="748"/>
    </w:p>
    <w:p w:rsidR="00407921" w:rsidRDefault="00407921" w:rsidP="00407921">
      <w:pPr>
        <w:pStyle w:val="af9"/>
        <w:keepNext/>
        <w:rPr>
          <w:rtl/>
        </w:rPr>
      </w:pPr>
      <w:bookmarkStart w:id="749" w:name="ET_guest_868169_140"/>
      <w:r w:rsidRPr="00407921">
        <w:rPr>
          <w:rStyle w:val="TagStyle"/>
          <w:rtl/>
        </w:rPr>
        <w:t xml:space="preserve"> &lt;&lt; אורח &gt;&gt; </w:t>
      </w:r>
      <w:r>
        <w:rPr>
          <w:rtl/>
        </w:rPr>
        <w:t xml:space="preserve">איתמר </w:t>
      </w:r>
      <w:proofErr w:type="spellStart"/>
      <w:r>
        <w:rPr>
          <w:rtl/>
        </w:rPr>
        <w:t>גרוטו</w:t>
      </w:r>
      <w:proofErr w:type="spellEnd"/>
      <w:r>
        <w:rPr>
          <w:rtl/>
        </w:rPr>
        <w:t>:</w:t>
      </w:r>
      <w:r w:rsidRPr="00407921">
        <w:rPr>
          <w:rStyle w:val="TagStyle"/>
          <w:rtl/>
        </w:rPr>
        <w:t xml:space="preserve"> &lt;&lt; אורח &gt;&gt;</w:t>
      </w:r>
      <w:r>
        <w:rPr>
          <w:rtl/>
        </w:rPr>
        <w:t xml:space="preserve">   </w:t>
      </w:r>
      <w:bookmarkEnd w:id="749"/>
    </w:p>
    <w:p w:rsidR="00407921" w:rsidRDefault="00407921" w:rsidP="00407921">
      <w:pPr>
        <w:pStyle w:val="KeepWithNext"/>
        <w:rPr>
          <w:rtl/>
        </w:rPr>
      </w:pPr>
    </w:p>
    <w:p w:rsidR="00407921" w:rsidRDefault="00407921" w:rsidP="00407921">
      <w:pPr>
        <w:rPr>
          <w:rtl/>
        </w:rPr>
      </w:pPr>
      <w:r>
        <w:rPr>
          <w:rFonts w:hint="cs"/>
          <w:rtl/>
        </w:rPr>
        <w:t xml:space="preserve">שם עושים גם </w:t>
      </w:r>
      <w:bookmarkStart w:id="750" w:name="_ETM_Q1_18996965"/>
      <w:bookmarkEnd w:id="750"/>
      <w:r>
        <w:rPr>
          <w:rFonts w:hint="cs"/>
          <w:rtl/>
        </w:rPr>
        <w:t xml:space="preserve">יחסית הרבה בדיקות, ומבחינתנו זה טוב מאוד. זה מה </w:t>
      </w:r>
      <w:bookmarkStart w:id="751" w:name="_ETM_Q1_19003234"/>
      <w:bookmarkEnd w:id="751"/>
      <w:r>
        <w:rPr>
          <w:rFonts w:hint="cs"/>
          <w:rtl/>
        </w:rPr>
        <w:t xml:space="preserve">שעוזר להוריד את התחלואה ולקטוע את שרשראות ההדבקה. </w:t>
      </w:r>
    </w:p>
    <w:p w:rsidR="00407921" w:rsidRDefault="00407921" w:rsidP="00407921">
      <w:pPr>
        <w:rPr>
          <w:rtl/>
        </w:rPr>
      </w:pPr>
      <w:bookmarkStart w:id="752" w:name="_ETM_Q1_18998285"/>
      <w:bookmarkStart w:id="753" w:name="_ETM_Q1_18998357"/>
      <w:bookmarkEnd w:id="752"/>
      <w:bookmarkEnd w:id="753"/>
    </w:p>
    <w:p w:rsidR="00407921" w:rsidRDefault="00407921" w:rsidP="00407921">
      <w:pPr>
        <w:pStyle w:val="af6"/>
        <w:keepNext/>
        <w:rPr>
          <w:rtl/>
        </w:rPr>
      </w:pPr>
      <w:bookmarkStart w:id="754" w:name="ET_yor_5069_141"/>
      <w:r w:rsidRPr="00407921">
        <w:rPr>
          <w:rStyle w:val="TagStyle"/>
          <w:rtl/>
        </w:rPr>
        <w:t xml:space="preserve"> &lt;&lt; יור &gt;&gt; </w:t>
      </w:r>
      <w:r>
        <w:rPr>
          <w:rtl/>
        </w:rPr>
        <w:t>היו"ר יעקב אשר:</w:t>
      </w:r>
      <w:r w:rsidRPr="00407921">
        <w:rPr>
          <w:rStyle w:val="TagStyle"/>
          <w:rtl/>
        </w:rPr>
        <w:t xml:space="preserve"> &lt;&lt; יור &gt;&gt;</w:t>
      </w:r>
      <w:r>
        <w:rPr>
          <w:rtl/>
        </w:rPr>
        <w:t xml:space="preserve">   </w:t>
      </w:r>
      <w:bookmarkEnd w:id="754"/>
    </w:p>
    <w:p w:rsidR="00407921" w:rsidRDefault="00407921" w:rsidP="00407921">
      <w:pPr>
        <w:pStyle w:val="KeepWithNext"/>
        <w:rPr>
          <w:rtl/>
          <w:lang w:eastAsia="he-IL"/>
        </w:rPr>
      </w:pPr>
    </w:p>
    <w:p w:rsidR="00B409E4" w:rsidRDefault="00407921" w:rsidP="00407921">
      <w:pPr>
        <w:rPr>
          <w:rtl/>
        </w:rPr>
      </w:pPr>
      <w:bookmarkStart w:id="755" w:name="_ETM_Q1_19000336"/>
      <w:bookmarkEnd w:id="755"/>
      <w:r>
        <w:rPr>
          <w:rFonts w:hint="cs"/>
          <w:rtl/>
        </w:rPr>
        <w:t xml:space="preserve">נכון, אבל אני שואל: </w:t>
      </w:r>
      <w:r w:rsidR="00B409E4">
        <w:rPr>
          <w:rtl/>
        </w:rPr>
        <w:t xml:space="preserve">האם נעשות מספיק בדיקות </w:t>
      </w:r>
      <w:r>
        <w:rPr>
          <w:rFonts w:hint="cs"/>
          <w:rtl/>
        </w:rPr>
        <w:t>ב</w:t>
      </w:r>
      <w:r w:rsidR="00B409E4">
        <w:rPr>
          <w:rtl/>
        </w:rPr>
        <w:t xml:space="preserve">מגזר הכללי או שיכול להיות שהתוצאות שכולנו מתבשמים מהן זה תוצאה </w:t>
      </w:r>
      <w:r>
        <w:rPr>
          <w:rFonts w:hint="cs"/>
          <w:rtl/>
        </w:rPr>
        <w:t xml:space="preserve">שאין מספיק בדיקות? </w:t>
      </w:r>
    </w:p>
    <w:p w:rsidR="00407921" w:rsidRDefault="00407921" w:rsidP="00B409E4">
      <w:pPr>
        <w:rPr>
          <w:rtl/>
        </w:rPr>
      </w:pPr>
    </w:p>
    <w:p w:rsidR="00407921" w:rsidRDefault="00407921" w:rsidP="00407921">
      <w:pPr>
        <w:pStyle w:val="af9"/>
        <w:keepNext/>
        <w:rPr>
          <w:rtl/>
        </w:rPr>
      </w:pPr>
      <w:bookmarkStart w:id="756" w:name="ET_guest_868169_142"/>
      <w:r w:rsidRPr="00407921">
        <w:rPr>
          <w:rStyle w:val="TagStyle"/>
          <w:rtl/>
        </w:rPr>
        <w:t xml:space="preserve"> &lt;&lt; אורח &gt;&gt; </w:t>
      </w:r>
      <w:r>
        <w:rPr>
          <w:rtl/>
        </w:rPr>
        <w:t xml:space="preserve">איתמר </w:t>
      </w:r>
      <w:proofErr w:type="spellStart"/>
      <w:r>
        <w:rPr>
          <w:rtl/>
        </w:rPr>
        <w:t>גרוטו</w:t>
      </w:r>
      <w:proofErr w:type="spellEnd"/>
      <w:r>
        <w:rPr>
          <w:rtl/>
        </w:rPr>
        <w:t>:</w:t>
      </w:r>
      <w:r w:rsidRPr="00407921">
        <w:rPr>
          <w:rStyle w:val="TagStyle"/>
          <w:rtl/>
        </w:rPr>
        <w:t xml:space="preserve"> &lt;&lt; אורח &gt;&gt;</w:t>
      </w:r>
      <w:r>
        <w:rPr>
          <w:rtl/>
        </w:rPr>
        <w:t xml:space="preserve">   </w:t>
      </w:r>
      <w:bookmarkEnd w:id="756"/>
    </w:p>
    <w:p w:rsidR="00407921" w:rsidRDefault="00407921" w:rsidP="00407921">
      <w:pPr>
        <w:pStyle w:val="KeepWithNext"/>
        <w:rPr>
          <w:rtl/>
        </w:rPr>
      </w:pPr>
    </w:p>
    <w:p w:rsidR="00B409E4" w:rsidRDefault="00407921" w:rsidP="00273C10">
      <w:pPr>
        <w:rPr>
          <w:rtl/>
        </w:rPr>
      </w:pPr>
      <w:r>
        <w:rPr>
          <w:rFonts w:hint="cs"/>
          <w:rtl/>
        </w:rPr>
        <w:t>אז חלק וחלק</w:t>
      </w:r>
      <w:bookmarkStart w:id="757" w:name="_ETM_Q1_19015233"/>
      <w:bookmarkEnd w:id="757"/>
      <w:r>
        <w:rPr>
          <w:rFonts w:hint="cs"/>
          <w:rtl/>
        </w:rPr>
        <w:t>. אנחנו יכולים להגיד שבסופו של יום אנחנו די בטוחים בנתונים. לפי ארגון הבריאות העולמי, ברגע שיורדים מתחת ל-5% אז אפשר יותר להסתמך על הנתונים, ובס</w:t>
      </w:r>
      <w:bookmarkStart w:id="758" w:name="_ETM_Q1_19032584"/>
      <w:bookmarkEnd w:id="758"/>
      <w:r>
        <w:rPr>
          <w:rFonts w:hint="cs"/>
          <w:rtl/>
        </w:rPr>
        <w:t xml:space="preserve">ך </w:t>
      </w:r>
      <w:proofErr w:type="spellStart"/>
      <w:r>
        <w:rPr>
          <w:rFonts w:hint="cs"/>
          <w:rtl/>
        </w:rPr>
        <w:t>הכל</w:t>
      </w:r>
      <w:proofErr w:type="spellEnd"/>
      <w:r>
        <w:rPr>
          <w:rFonts w:hint="cs"/>
          <w:rtl/>
        </w:rPr>
        <w:t xml:space="preserve"> גם בהשוואה בין לאומית אנחנו </w:t>
      </w:r>
      <w:r w:rsidR="00B409E4">
        <w:rPr>
          <w:rtl/>
        </w:rPr>
        <w:t>עושים הרבה בדיקות בישראל</w:t>
      </w:r>
      <w:r>
        <w:rPr>
          <w:rFonts w:hint="cs"/>
          <w:rtl/>
        </w:rPr>
        <w:t xml:space="preserve">, כך </w:t>
      </w:r>
      <w:bookmarkStart w:id="759" w:name="_ETM_Q1_19035157"/>
      <w:bookmarkEnd w:id="759"/>
      <w:r>
        <w:rPr>
          <w:rFonts w:hint="cs"/>
          <w:rtl/>
        </w:rPr>
        <w:t xml:space="preserve">שתמונת המצב, אפשר לומר שאנחנו סומכים עליה. </w:t>
      </w:r>
      <w:r w:rsidR="00273C10">
        <w:rPr>
          <w:rFonts w:hint="cs"/>
          <w:rtl/>
        </w:rPr>
        <w:t xml:space="preserve">פה ושם, כמובן, </w:t>
      </w:r>
      <w:bookmarkStart w:id="760" w:name="_ETM_Q1_19042396"/>
      <w:bookmarkEnd w:id="760"/>
      <w:r w:rsidR="00273C10">
        <w:rPr>
          <w:rFonts w:hint="cs"/>
          <w:rtl/>
        </w:rPr>
        <w:t xml:space="preserve">גם נתחיל לעקוב אחרי יישובים, שלא תהיה בהם קפיצה גדולה </w:t>
      </w:r>
      <w:bookmarkStart w:id="761" w:name="_ETM_Q1_19041227"/>
      <w:bookmarkEnd w:id="761"/>
      <w:r w:rsidR="00B409E4">
        <w:rPr>
          <w:rtl/>
        </w:rPr>
        <w:t>וזה בעיקר מה שאנחנו עושים, חוץ מהמיקוד על ערים אדומות</w:t>
      </w:r>
      <w:r w:rsidR="00273C10">
        <w:rPr>
          <w:rFonts w:hint="cs"/>
          <w:rtl/>
        </w:rPr>
        <w:t xml:space="preserve">. זאת אומרת, מצד אחד יש מיקוד על ערים אדומות ומצד שני </w:t>
      </w:r>
      <w:r w:rsidR="00273C10">
        <w:rPr>
          <w:rtl/>
        </w:rPr>
        <w:t>–</w:t>
      </w:r>
      <w:r w:rsidR="00273C10">
        <w:rPr>
          <w:rFonts w:hint="cs"/>
          <w:rtl/>
        </w:rPr>
        <w:t xml:space="preserve"> מיקוד על יישובים שפתאום פורצת בהם איזו תחלואה, שזה מתחיל לעלות, ויש כאלה, כמו שאמרתי </w:t>
      </w:r>
      <w:r w:rsidR="00273C10">
        <w:rPr>
          <w:rtl/>
        </w:rPr>
        <w:t>–</w:t>
      </w:r>
      <w:r w:rsidR="00273C10">
        <w:rPr>
          <w:rFonts w:hint="cs"/>
          <w:rtl/>
        </w:rPr>
        <w:t xml:space="preserve"> במגזר הערבי, כרגע, בעיקר בצפון הארץ. </w:t>
      </w:r>
    </w:p>
    <w:p w:rsidR="00B409E4" w:rsidRDefault="00B409E4" w:rsidP="00B409E4">
      <w:pPr>
        <w:rPr>
          <w:rtl/>
        </w:rPr>
      </w:pPr>
    </w:p>
    <w:p w:rsidR="00273C10" w:rsidRDefault="00273C10" w:rsidP="00273C10">
      <w:pPr>
        <w:pStyle w:val="af6"/>
        <w:keepNext/>
        <w:rPr>
          <w:rtl/>
        </w:rPr>
      </w:pPr>
      <w:bookmarkStart w:id="762" w:name="ET_yor_5069_143"/>
      <w:r w:rsidRPr="00273C10">
        <w:rPr>
          <w:rStyle w:val="TagStyle"/>
          <w:rtl/>
        </w:rPr>
        <w:t xml:space="preserve"> &lt;&lt; יור &gt;&gt; </w:t>
      </w:r>
      <w:r>
        <w:rPr>
          <w:rtl/>
        </w:rPr>
        <w:t>היו"ר יעקב אשר:</w:t>
      </w:r>
      <w:r w:rsidRPr="00273C10">
        <w:rPr>
          <w:rStyle w:val="TagStyle"/>
          <w:rtl/>
        </w:rPr>
        <w:t xml:space="preserve"> &lt;&lt; יור &gt;&gt;</w:t>
      </w:r>
      <w:r>
        <w:rPr>
          <w:rtl/>
        </w:rPr>
        <w:t xml:space="preserve">   </w:t>
      </w:r>
      <w:bookmarkEnd w:id="762"/>
    </w:p>
    <w:p w:rsidR="00273C10" w:rsidRDefault="00273C10" w:rsidP="00273C10">
      <w:pPr>
        <w:pStyle w:val="KeepWithNext"/>
        <w:rPr>
          <w:rtl/>
          <w:lang w:eastAsia="he-IL"/>
        </w:rPr>
      </w:pPr>
    </w:p>
    <w:p w:rsidR="00B409E4" w:rsidRDefault="00B409E4" w:rsidP="00273C10">
      <w:pPr>
        <w:rPr>
          <w:rtl/>
        </w:rPr>
      </w:pPr>
      <w:bookmarkStart w:id="763" w:name="_ETM_Q1_19055137"/>
      <w:bookmarkEnd w:id="763"/>
      <w:proofErr w:type="spellStart"/>
      <w:r>
        <w:rPr>
          <w:rtl/>
        </w:rPr>
        <w:t>אוקיי</w:t>
      </w:r>
      <w:proofErr w:type="spellEnd"/>
      <w:r>
        <w:rPr>
          <w:rtl/>
        </w:rPr>
        <w:t xml:space="preserve">. בנושא ההגבלה </w:t>
      </w:r>
      <w:proofErr w:type="spellStart"/>
      <w:r>
        <w:rPr>
          <w:rtl/>
        </w:rPr>
        <w:t>שהיתה</w:t>
      </w:r>
      <w:proofErr w:type="spellEnd"/>
      <w:r>
        <w:rPr>
          <w:rtl/>
        </w:rPr>
        <w:t xml:space="preserve"> קיימת במצב שהיינו קודם – הגבלה שהיא מעבר להגבלה הרגילה של 10 במקום סגור, שאפשר, </w:t>
      </w:r>
      <w:r w:rsidR="00273C10">
        <w:rPr>
          <w:rFonts w:hint="cs"/>
          <w:rtl/>
        </w:rPr>
        <w:t>שה</w:t>
      </w:r>
      <w:bookmarkStart w:id="764" w:name="_ETM_Q1_19082833"/>
      <w:bookmarkEnd w:id="764"/>
      <w:r w:rsidR="00273C10">
        <w:rPr>
          <w:rFonts w:hint="cs"/>
          <w:rtl/>
        </w:rPr>
        <w:t xml:space="preserve">יא נשארה, </w:t>
      </w:r>
      <w:r>
        <w:rPr>
          <w:rtl/>
        </w:rPr>
        <w:t>אבל אותה הגבלה של בתי כנסת</w:t>
      </w:r>
      <w:r w:rsidR="00273C10">
        <w:rPr>
          <w:rFonts w:hint="cs"/>
          <w:rtl/>
        </w:rPr>
        <w:t xml:space="preserve"> של 10. מה התוכניות שלכם בעניין </w:t>
      </w:r>
      <w:bookmarkStart w:id="765" w:name="_ETM_Q1_19087200"/>
      <w:bookmarkEnd w:id="765"/>
      <w:r w:rsidR="00273C10">
        <w:rPr>
          <w:rFonts w:hint="cs"/>
          <w:rtl/>
        </w:rPr>
        <w:t xml:space="preserve">הזה? </w:t>
      </w:r>
      <w:r>
        <w:rPr>
          <w:rtl/>
        </w:rPr>
        <w:t>ואני רוצה להזכיר לך שהחורף בפתח</w:t>
      </w:r>
      <w:r w:rsidR="00273C10">
        <w:rPr>
          <w:rFonts w:hint="cs"/>
          <w:rtl/>
        </w:rPr>
        <w:t>, לפי החזאים יהיה גשם בשבוע הבא</w:t>
      </w:r>
      <w:r>
        <w:rPr>
          <w:rtl/>
        </w:rPr>
        <w:t xml:space="preserve">. </w:t>
      </w:r>
    </w:p>
    <w:p w:rsidR="00273C10" w:rsidRDefault="00273C10" w:rsidP="00B409E4">
      <w:pPr>
        <w:rPr>
          <w:rtl/>
        </w:rPr>
      </w:pPr>
      <w:bookmarkStart w:id="766" w:name="_ETM_Q1_19091248"/>
      <w:bookmarkEnd w:id="766"/>
    </w:p>
    <w:p w:rsidR="00273C10" w:rsidRDefault="00273C10" w:rsidP="00273C10">
      <w:pPr>
        <w:pStyle w:val="af9"/>
        <w:keepNext/>
        <w:rPr>
          <w:rtl/>
        </w:rPr>
      </w:pPr>
      <w:bookmarkStart w:id="767" w:name="ET_guest_868169_144"/>
      <w:r w:rsidRPr="00273C10">
        <w:rPr>
          <w:rStyle w:val="TagStyle"/>
          <w:rtl/>
        </w:rPr>
        <w:lastRenderedPageBreak/>
        <w:t xml:space="preserve"> &lt;&lt; אורח &gt;&gt; </w:t>
      </w:r>
      <w:r>
        <w:rPr>
          <w:rtl/>
        </w:rPr>
        <w:t xml:space="preserve">איתמר </w:t>
      </w:r>
      <w:proofErr w:type="spellStart"/>
      <w:r>
        <w:rPr>
          <w:rtl/>
        </w:rPr>
        <w:t>גרוטו</w:t>
      </w:r>
      <w:proofErr w:type="spellEnd"/>
      <w:r>
        <w:rPr>
          <w:rtl/>
        </w:rPr>
        <w:t>:</w:t>
      </w:r>
      <w:r w:rsidRPr="00273C10">
        <w:rPr>
          <w:rStyle w:val="TagStyle"/>
          <w:rtl/>
        </w:rPr>
        <w:t xml:space="preserve"> &lt;&lt; אורח &gt;&gt;</w:t>
      </w:r>
      <w:r>
        <w:rPr>
          <w:rtl/>
        </w:rPr>
        <w:t xml:space="preserve">   </w:t>
      </w:r>
      <w:bookmarkEnd w:id="767"/>
    </w:p>
    <w:p w:rsidR="00273C10" w:rsidRDefault="00273C10" w:rsidP="00273C10">
      <w:pPr>
        <w:pStyle w:val="KeepWithNext"/>
        <w:rPr>
          <w:rtl/>
        </w:rPr>
      </w:pPr>
    </w:p>
    <w:p w:rsidR="00246872" w:rsidRDefault="00B409E4" w:rsidP="00246872">
      <w:pPr>
        <w:rPr>
          <w:rtl/>
        </w:rPr>
      </w:pPr>
      <w:bookmarkStart w:id="768" w:name="_ETM_Q1_19091818"/>
      <w:bookmarkStart w:id="769" w:name="_ETM_Q1_19091873"/>
      <w:bookmarkEnd w:id="768"/>
      <w:bookmarkEnd w:id="769"/>
      <w:r>
        <w:rPr>
          <w:rtl/>
        </w:rPr>
        <w:t>אז קודם כל כולנו מתפללים לגשם. כרגע זה מתוכנן אצלנו כשלב מספר 3, כלומר – עוד פחות מארבעה שבועות</w:t>
      </w:r>
      <w:r w:rsidR="00246872">
        <w:rPr>
          <w:rFonts w:hint="cs"/>
          <w:rtl/>
        </w:rPr>
        <w:t>, להחזיר את הנושא של בתי התפילה</w:t>
      </w:r>
      <w:r w:rsidR="00273C10">
        <w:rPr>
          <w:rFonts w:hint="cs"/>
          <w:rtl/>
        </w:rPr>
        <w:t xml:space="preserve">. </w:t>
      </w:r>
      <w:r>
        <w:rPr>
          <w:rtl/>
        </w:rPr>
        <w:t>הממשלה יכולה לשנות בין השלבים ולחשוב על זה</w:t>
      </w:r>
      <w:r w:rsidR="00246872">
        <w:rPr>
          <w:rFonts w:hint="cs"/>
          <w:rtl/>
        </w:rPr>
        <w:t xml:space="preserve">. אנחנו גם נערכים, אני חייב לומר, יחד עם הדסק החרדי </w:t>
      </w:r>
      <w:r w:rsidR="00246872">
        <w:rPr>
          <w:rtl/>
        </w:rPr>
        <w:t>–</w:t>
      </w:r>
      <w:r w:rsidR="00246872">
        <w:rPr>
          <w:rFonts w:hint="cs"/>
          <w:rtl/>
        </w:rPr>
        <w:t xml:space="preserve"> לתת פתרונות </w:t>
      </w:r>
      <w:bookmarkStart w:id="770" w:name="_ETM_Q1_19123124"/>
      <w:bookmarkEnd w:id="770"/>
      <w:r w:rsidR="00246872">
        <w:rPr>
          <w:rFonts w:hint="cs"/>
          <w:rtl/>
        </w:rPr>
        <w:t xml:space="preserve">גם לכל מיני הקמות של סככות כדי שנוכל להיות יותר </w:t>
      </w:r>
      <w:bookmarkStart w:id="771" w:name="_ETM_Q1_19120012"/>
      <w:bookmarkEnd w:id="771"/>
      <w:r w:rsidR="00246872">
        <w:rPr>
          <w:rFonts w:hint="cs"/>
          <w:rtl/>
        </w:rPr>
        <w:t xml:space="preserve">ערוכים לחורף, שכמובן גם 10 זה לא יספיק ונצטרך </w:t>
      </w:r>
      <w:bookmarkStart w:id="772" w:name="_ETM_Q1_19124056"/>
      <w:bookmarkEnd w:id="772"/>
      <w:r w:rsidR="00246872">
        <w:rPr>
          <w:rFonts w:hint="cs"/>
          <w:rtl/>
        </w:rPr>
        <w:t xml:space="preserve">לאפשר מקומות תפילה בחוץ. אנחנו בהחלט עובדים על זה יחד עם הדסק החרדי וגורמים נוספים בממשלה. זה לא שאנחנו כמשרד </w:t>
      </w:r>
      <w:bookmarkStart w:id="773" w:name="_ETM_Q1_19141075"/>
      <w:bookmarkEnd w:id="773"/>
      <w:r w:rsidR="00246872">
        <w:rPr>
          <w:rFonts w:hint="cs"/>
          <w:rtl/>
        </w:rPr>
        <w:t xml:space="preserve">הבריאות בונים את זה, אבל אנחנו </w:t>
      </w:r>
      <w:bookmarkStart w:id="774" w:name="_ETM_Q1_19142144"/>
      <w:bookmarkEnd w:id="774"/>
      <w:r w:rsidR="00246872">
        <w:rPr>
          <w:rFonts w:hint="cs"/>
          <w:rtl/>
        </w:rPr>
        <w:t xml:space="preserve">- - - לזה בהמלצות. </w:t>
      </w:r>
    </w:p>
    <w:p w:rsidR="00246872" w:rsidRDefault="00246872" w:rsidP="00246872">
      <w:pPr>
        <w:rPr>
          <w:rtl/>
        </w:rPr>
      </w:pPr>
      <w:bookmarkStart w:id="775" w:name="_ETM_Q1_19125548"/>
      <w:bookmarkStart w:id="776" w:name="_ETM_Q1_19125620"/>
      <w:bookmarkEnd w:id="775"/>
      <w:bookmarkEnd w:id="776"/>
    </w:p>
    <w:p w:rsidR="00246872" w:rsidRDefault="00246872" w:rsidP="00246872">
      <w:pPr>
        <w:pStyle w:val="af6"/>
        <w:keepNext/>
        <w:rPr>
          <w:rtl/>
        </w:rPr>
      </w:pPr>
      <w:bookmarkStart w:id="777" w:name="ET_yor_5069_145"/>
      <w:r w:rsidRPr="00246872">
        <w:rPr>
          <w:rStyle w:val="TagStyle"/>
          <w:rtl/>
        </w:rPr>
        <w:t xml:space="preserve"> &lt;&lt; יור &gt;&gt; </w:t>
      </w:r>
      <w:r>
        <w:rPr>
          <w:rtl/>
        </w:rPr>
        <w:t>היו"ר יעקב אשר:</w:t>
      </w:r>
      <w:r w:rsidRPr="00246872">
        <w:rPr>
          <w:rStyle w:val="TagStyle"/>
          <w:rtl/>
        </w:rPr>
        <w:t xml:space="preserve"> &lt;&lt; יור &gt;&gt;</w:t>
      </w:r>
      <w:r>
        <w:rPr>
          <w:rtl/>
        </w:rPr>
        <w:t xml:space="preserve">   </w:t>
      </w:r>
      <w:bookmarkEnd w:id="777"/>
    </w:p>
    <w:p w:rsidR="00246872" w:rsidRDefault="00246872" w:rsidP="00246872">
      <w:pPr>
        <w:pStyle w:val="KeepWithNext"/>
        <w:rPr>
          <w:rtl/>
        </w:rPr>
      </w:pPr>
    </w:p>
    <w:p w:rsidR="00B409E4" w:rsidRDefault="00B409E4" w:rsidP="00B409E4">
      <w:pPr>
        <w:rPr>
          <w:rtl/>
        </w:rPr>
      </w:pPr>
      <w:bookmarkStart w:id="778" w:name="_ETM_Q1_19126733"/>
      <w:bookmarkEnd w:id="778"/>
      <w:r>
        <w:rPr>
          <w:rtl/>
        </w:rPr>
        <w:t xml:space="preserve">מה אתה אומר לגבי הספארי? העלו את זה כאן קודם. </w:t>
      </w:r>
    </w:p>
    <w:p w:rsidR="00246872" w:rsidRDefault="00246872" w:rsidP="00B409E4">
      <w:pPr>
        <w:rPr>
          <w:rtl/>
        </w:rPr>
      </w:pPr>
      <w:bookmarkStart w:id="779" w:name="_ETM_Q1_19142783"/>
      <w:bookmarkEnd w:id="779"/>
    </w:p>
    <w:p w:rsidR="00246872" w:rsidRDefault="00246872" w:rsidP="00246872">
      <w:pPr>
        <w:pStyle w:val="af9"/>
        <w:keepNext/>
        <w:rPr>
          <w:rtl/>
        </w:rPr>
      </w:pPr>
      <w:bookmarkStart w:id="780" w:name="ET_guest_868169_146"/>
      <w:r w:rsidRPr="00246872">
        <w:rPr>
          <w:rStyle w:val="TagStyle"/>
          <w:rtl/>
        </w:rPr>
        <w:t xml:space="preserve"> &lt;&lt; אורח &gt;&gt; </w:t>
      </w:r>
      <w:r>
        <w:rPr>
          <w:rtl/>
        </w:rPr>
        <w:t xml:space="preserve">איתמר </w:t>
      </w:r>
      <w:proofErr w:type="spellStart"/>
      <w:r>
        <w:rPr>
          <w:rtl/>
        </w:rPr>
        <w:t>גרוטו</w:t>
      </w:r>
      <w:proofErr w:type="spellEnd"/>
      <w:r>
        <w:rPr>
          <w:rtl/>
        </w:rPr>
        <w:t>:</w:t>
      </w:r>
      <w:r w:rsidRPr="00246872">
        <w:rPr>
          <w:rStyle w:val="TagStyle"/>
          <w:rtl/>
        </w:rPr>
        <w:t xml:space="preserve"> &lt;&lt; אורח &gt;&gt;</w:t>
      </w:r>
      <w:r>
        <w:rPr>
          <w:rtl/>
        </w:rPr>
        <w:t xml:space="preserve">   </w:t>
      </w:r>
      <w:bookmarkEnd w:id="780"/>
    </w:p>
    <w:p w:rsidR="00246872" w:rsidRDefault="00246872" w:rsidP="00246872">
      <w:pPr>
        <w:pStyle w:val="KeepWithNext"/>
        <w:rPr>
          <w:rtl/>
        </w:rPr>
      </w:pPr>
    </w:p>
    <w:p w:rsidR="00B409E4" w:rsidRDefault="00246872" w:rsidP="006A1E85">
      <w:pPr>
        <w:rPr>
          <w:rtl/>
        </w:rPr>
      </w:pPr>
      <w:bookmarkStart w:id="781" w:name="_ETM_Q1_19143284"/>
      <w:bookmarkStart w:id="782" w:name="_ETM_Q1_19143358"/>
      <w:bookmarkEnd w:id="781"/>
      <w:bookmarkEnd w:id="782"/>
      <w:r>
        <w:rPr>
          <w:rFonts w:hint="cs"/>
          <w:rtl/>
        </w:rPr>
        <w:t xml:space="preserve">אני אגיד לכם </w:t>
      </w:r>
      <w:bookmarkStart w:id="783" w:name="_ETM_Q1_19151345"/>
      <w:bookmarkEnd w:id="783"/>
      <w:r>
        <w:rPr>
          <w:rtl/>
        </w:rPr>
        <w:t>–</w:t>
      </w:r>
      <w:r>
        <w:rPr>
          <w:rFonts w:hint="cs"/>
          <w:rtl/>
        </w:rPr>
        <w:t xml:space="preserve"> הספארי עצמו, כשאפשר לנסוע במכונית </w:t>
      </w:r>
      <w:r>
        <w:rPr>
          <w:rtl/>
        </w:rPr>
        <w:t>–</w:t>
      </w:r>
      <w:r>
        <w:rPr>
          <w:rFonts w:hint="cs"/>
          <w:rtl/>
        </w:rPr>
        <w:t xml:space="preserve"> כמובן שהוא לא בעייתי. </w:t>
      </w:r>
      <w:r w:rsidR="00B409E4">
        <w:rPr>
          <w:rtl/>
        </w:rPr>
        <w:t>אבל העניין הוא שגם בספארי וגם במקומות אחרים – אנשים בסוף יוצאים מהרכב</w:t>
      </w:r>
      <w:r>
        <w:rPr>
          <w:rFonts w:hint="cs"/>
          <w:rtl/>
        </w:rPr>
        <w:t xml:space="preserve">, ובסוף יש התקהלויות ליד מקומות. אנחנו </w:t>
      </w:r>
      <w:bookmarkStart w:id="784" w:name="_ETM_Q1_19158628"/>
      <w:bookmarkEnd w:id="784"/>
      <w:r>
        <w:rPr>
          <w:rFonts w:hint="cs"/>
          <w:rtl/>
        </w:rPr>
        <w:t xml:space="preserve">רואים את זה ויודעים. לכן גן חיות שונה בכל </w:t>
      </w:r>
      <w:bookmarkStart w:id="785" w:name="_ETM_Q1_19167171"/>
      <w:bookmarkEnd w:id="785"/>
      <w:r>
        <w:rPr>
          <w:rFonts w:hint="cs"/>
          <w:rtl/>
        </w:rPr>
        <w:t xml:space="preserve">זאת משמורת טבע בהיבט הזה. הסיכון שם יותר גדול. אני </w:t>
      </w:r>
      <w:bookmarkStart w:id="786" w:name="_ETM_Q1_19171255"/>
      <w:bookmarkEnd w:id="786"/>
      <w:r>
        <w:rPr>
          <w:rFonts w:hint="cs"/>
          <w:rtl/>
        </w:rPr>
        <w:t>מ</w:t>
      </w:r>
      <w:r w:rsidR="00B409E4">
        <w:rPr>
          <w:rtl/>
        </w:rPr>
        <w:t>ניח שאפשר לפתוח את הספארי רק לרכב, אבל הם לא מעוניינים בכך</w:t>
      </w:r>
      <w:r>
        <w:rPr>
          <w:rFonts w:hint="cs"/>
          <w:rtl/>
        </w:rPr>
        <w:t>, כי עיקר הפעילות שם היא  רק</w:t>
      </w:r>
      <w:bookmarkStart w:id="787" w:name="_ETM_Q1_19178698"/>
      <w:bookmarkEnd w:id="787"/>
      <w:r>
        <w:rPr>
          <w:rFonts w:hint="cs"/>
          <w:rtl/>
        </w:rPr>
        <w:t xml:space="preserve"> בקטע קטן</w:t>
      </w:r>
      <w:r w:rsidR="00B409E4">
        <w:rPr>
          <w:rtl/>
        </w:rPr>
        <w:t>. אז גם גני חיות נמצאים בשלב השלישי</w:t>
      </w:r>
      <w:r w:rsidR="006A1E85">
        <w:rPr>
          <w:rFonts w:hint="cs"/>
          <w:rtl/>
        </w:rPr>
        <w:t xml:space="preserve"> שהוא שלב שבו </w:t>
      </w:r>
      <w:r w:rsidR="00B409E4">
        <w:rPr>
          <w:rtl/>
        </w:rPr>
        <w:t>נראה ירידה בתחלואה</w:t>
      </w:r>
      <w:r w:rsidR="006A1E85">
        <w:rPr>
          <w:rFonts w:hint="cs"/>
          <w:rtl/>
        </w:rPr>
        <w:t xml:space="preserve">. בינתיים יש סימנים טובים. </w:t>
      </w:r>
      <w:bookmarkStart w:id="788" w:name="_ETM_Q1_19195164"/>
      <w:bookmarkEnd w:id="788"/>
      <w:r w:rsidR="00B409E4">
        <w:rPr>
          <w:rtl/>
        </w:rPr>
        <w:t>אני מקווה מאוד שלא תהיה לנו איזו שהיא פריצה פתאומית</w:t>
      </w:r>
      <w:r w:rsidR="006A1E85">
        <w:rPr>
          <w:rFonts w:hint="cs"/>
          <w:rtl/>
        </w:rPr>
        <w:t>. זה כמובן תלוי בשמירה על ההנחיות</w:t>
      </w:r>
      <w:bookmarkStart w:id="789" w:name="_ETM_Q1_19186675"/>
      <w:bookmarkEnd w:id="789"/>
      <w:r w:rsidR="006A1E85">
        <w:rPr>
          <w:rFonts w:hint="cs"/>
          <w:rtl/>
        </w:rPr>
        <w:t xml:space="preserve"> וביציאה האיטית מהסגר. מה שלמדנו, </w:t>
      </w:r>
      <w:r w:rsidR="00B409E4">
        <w:rPr>
          <w:rtl/>
        </w:rPr>
        <w:t>אחד הלקחים המרכזיים – ודיבר על זה קודם גור בליי בהקשר אח</w:t>
      </w:r>
      <w:r w:rsidR="006A1E85">
        <w:rPr>
          <w:rtl/>
        </w:rPr>
        <w:t xml:space="preserve">ר – למרות שהייתה שם </w:t>
      </w:r>
      <w:proofErr w:type="spellStart"/>
      <w:r w:rsidR="006A1E85">
        <w:rPr>
          <w:rtl/>
        </w:rPr>
        <w:t>תוכנית</w:t>
      </w:r>
      <w:proofErr w:type="spellEnd"/>
      <w:r w:rsidR="006A1E85">
        <w:rPr>
          <w:rtl/>
        </w:rPr>
        <w:t xml:space="preserve"> </w:t>
      </w:r>
      <w:r w:rsidR="006A1E85">
        <w:rPr>
          <w:rFonts w:hint="cs"/>
          <w:rtl/>
        </w:rPr>
        <w:t>יותר מדורגת, בסוף נפרצו שם שלבים ונעשו שם דברים יותר במהירות</w:t>
      </w:r>
      <w:bookmarkStart w:id="790" w:name="_ETM_Q1_19211517"/>
      <w:bookmarkEnd w:id="790"/>
      <w:r w:rsidR="006A1E85">
        <w:rPr>
          <w:rFonts w:hint="cs"/>
          <w:rtl/>
        </w:rPr>
        <w:t xml:space="preserve"> ממה שהצענו בתוכנית המקורית שלנו, </w:t>
      </w:r>
      <w:r w:rsidR="00B409E4">
        <w:rPr>
          <w:rtl/>
        </w:rPr>
        <w:t xml:space="preserve">ולכן בעצם קרו יותר מדי דברים בבת אחת שזה יותר מדי מהר. </w:t>
      </w:r>
    </w:p>
    <w:p w:rsidR="00B409E4" w:rsidRDefault="00B409E4" w:rsidP="00B409E4">
      <w:pPr>
        <w:rPr>
          <w:rtl/>
        </w:rPr>
      </w:pPr>
    </w:p>
    <w:p w:rsidR="006A1E85" w:rsidRDefault="006A1E85" w:rsidP="006A1E85">
      <w:pPr>
        <w:pStyle w:val="af6"/>
        <w:keepNext/>
        <w:rPr>
          <w:rtl/>
        </w:rPr>
      </w:pPr>
      <w:bookmarkStart w:id="791" w:name="ET_yor_5069_147"/>
      <w:r w:rsidRPr="006A1E85">
        <w:rPr>
          <w:rStyle w:val="TagStyle"/>
          <w:rtl/>
        </w:rPr>
        <w:t xml:space="preserve"> &lt;&lt; יור &gt;&gt; </w:t>
      </w:r>
      <w:r>
        <w:rPr>
          <w:rtl/>
        </w:rPr>
        <w:t>היו"ר יעקב אשר:</w:t>
      </w:r>
      <w:r w:rsidRPr="006A1E85">
        <w:rPr>
          <w:rStyle w:val="TagStyle"/>
          <w:rtl/>
        </w:rPr>
        <w:t xml:space="preserve"> &lt;&lt; יור &gt;&gt;</w:t>
      </w:r>
      <w:r>
        <w:rPr>
          <w:rtl/>
        </w:rPr>
        <w:t xml:space="preserve">   </w:t>
      </w:r>
      <w:bookmarkEnd w:id="791"/>
    </w:p>
    <w:p w:rsidR="006A1E85" w:rsidRDefault="006A1E85" w:rsidP="006A1E85">
      <w:pPr>
        <w:pStyle w:val="KeepWithNext"/>
        <w:rPr>
          <w:rtl/>
          <w:lang w:eastAsia="he-IL"/>
        </w:rPr>
      </w:pPr>
    </w:p>
    <w:p w:rsidR="00B409E4" w:rsidRDefault="00B409E4" w:rsidP="00B409E4">
      <w:pPr>
        <w:rPr>
          <w:rtl/>
        </w:rPr>
      </w:pPr>
      <w:bookmarkStart w:id="792" w:name="_ETM_Q1_19227852"/>
      <w:bookmarkEnd w:id="792"/>
      <w:r>
        <w:rPr>
          <w:rtl/>
        </w:rPr>
        <w:t xml:space="preserve">מה נגמר עם נושא הרפואה המשלימה? </w:t>
      </w:r>
      <w:r w:rsidR="006A1E85">
        <w:rPr>
          <w:rFonts w:hint="cs"/>
          <w:rtl/>
        </w:rPr>
        <w:t xml:space="preserve">בזמנו דובר על </w:t>
      </w:r>
      <w:bookmarkStart w:id="793" w:name="_ETM_Q1_19233487"/>
      <w:bookmarkEnd w:id="793"/>
      <w:r w:rsidR="006A1E85">
        <w:rPr>
          <w:rFonts w:hint="cs"/>
          <w:rtl/>
        </w:rPr>
        <w:t xml:space="preserve">הנושא. </w:t>
      </w:r>
    </w:p>
    <w:p w:rsidR="006A1E85" w:rsidRDefault="006A1E85" w:rsidP="00B409E4">
      <w:pPr>
        <w:rPr>
          <w:rtl/>
        </w:rPr>
      </w:pPr>
    </w:p>
    <w:p w:rsidR="006A1E85" w:rsidRDefault="006A1E85" w:rsidP="006A1E85">
      <w:pPr>
        <w:pStyle w:val="af9"/>
        <w:keepNext/>
        <w:rPr>
          <w:rtl/>
        </w:rPr>
      </w:pPr>
      <w:bookmarkStart w:id="794" w:name="ET_guest_868169_148"/>
      <w:r w:rsidRPr="006A1E85">
        <w:rPr>
          <w:rStyle w:val="TagStyle"/>
          <w:rtl/>
        </w:rPr>
        <w:t xml:space="preserve"> &lt;&lt; אורח &gt;&gt; </w:t>
      </w:r>
      <w:r>
        <w:rPr>
          <w:rtl/>
        </w:rPr>
        <w:t xml:space="preserve">איתמר </w:t>
      </w:r>
      <w:proofErr w:type="spellStart"/>
      <w:r>
        <w:rPr>
          <w:rtl/>
        </w:rPr>
        <w:t>גרוטו</w:t>
      </w:r>
      <w:proofErr w:type="spellEnd"/>
      <w:r>
        <w:rPr>
          <w:rtl/>
        </w:rPr>
        <w:t>:</w:t>
      </w:r>
      <w:r w:rsidRPr="006A1E85">
        <w:rPr>
          <w:rStyle w:val="TagStyle"/>
          <w:rtl/>
        </w:rPr>
        <w:t xml:space="preserve"> &lt;&lt; אורח &gt;&gt;</w:t>
      </w:r>
      <w:r>
        <w:rPr>
          <w:rtl/>
        </w:rPr>
        <w:t xml:space="preserve">   </w:t>
      </w:r>
      <w:bookmarkEnd w:id="794"/>
    </w:p>
    <w:p w:rsidR="006A1E85" w:rsidRDefault="006A1E85" w:rsidP="006A1E85">
      <w:pPr>
        <w:pStyle w:val="KeepWithNext"/>
        <w:rPr>
          <w:rtl/>
        </w:rPr>
      </w:pPr>
    </w:p>
    <w:p w:rsidR="00B409E4" w:rsidRDefault="006A1E85" w:rsidP="006A1E85">
      <w:pPr>
        <w:rPr>
          <w:rtl/>
        </w:rPr>
      </w:pPr>
      <w:r>
        <w:rPr>
          <w:rFonts w:hint="cs"/>
          <w:rtl/>
        </w:rPr>
        <w:t xml:space="preserve">אז אני אומר </w:t>
      </w:r>
      <w:r>
        <w:rPr>
          <w:rtl/>
        </w:rPr>
        <w:t>–</w:t>
      </w:r>
      <w:r>
        <w:rPr>
          <w:rFonts w:hint="cs"/>
          <w:rtl/>
        </w:rPr>
        <w:t xml:space="preserve"> זה נמצא כרגע בשלב 2, </w:t>
      </w:r>
      <w:bookmarkStart w:id="795" w:name="_ETM_Q1_19232351"/>
      <w:bookmarkEnd w:id="795"/>
      <w:r>
        <w:rPr>
          <w:rFonts w:hint="cs"/>
          <w:rtl/>
        </w:rPr>
        <w:t xml:space="preserve">כלומר זה אמור להיפתח ב </w:t>
      </w:r>
      <w:r w:rsidR="00B409E4">
        <w:rPr>
          <w:rtl/>
        </w:rPr>
        <w:t>31.10 או 1.11 – תלוי מתי יאושרו התקנות</w:t>
      </w:r>
      <w:r>
        <w:rPr>
          <w:rFonts w:hint="cs"/>
          <w:rtl/>
        </w:rPr>
        <w:t xml:space="preserve">, </w:t>
      </w:r>
      <w:bookmarkStart w:id="796" w:name="_ETM_Q1_19248043"/>
      <w:bookmarkEnd w:id="796"/>
      <w:r>
        <w:rPr>
          <w:rFonts w:hint="cs"/>
          <w:rtl/>
        </w:rPr>
        <w:t>ואז תוכל לחזור הרפואה המשימה וגם הקוסמטיקאיות וכל ה</w:t>
      </w:r>
      <w:r w:rsidR="00B409E4">
        <w:rPr>
          <w:rtl/>
        </w:rPr>
        <w:t xml:space="preserve">טיפול </w:t>
      </w:r>
      <w:r>
        <w:rPr>
          <w:rFonts w:hint="cs"/>
          <w:rtl/>
        </w:rPr>
        <w:t xml:space="preserve">הלא רפואי </w:t>
      </w:r>
      <w:bookmarkStart w:id="797" w:name="_ETM_Q1_19248709"/>
      <w:bookmarkEnd w:id="797"/>
      <w:r>
        <w:rPr>
          <w:rFonts w:hint="cs"/>
          <w:rtl/>
        </w:rPr>
        <w:t xml:space="preserve">בגוף האדם, אמרנו </w:t>
      </w:r>
      <w:r>
        <w:rPr>
          <w:rtl/>
        </w:rPr>
        <w:t>–</w:t>
      </w:r>
      <w:r>
        <w:rPr>
          <w:rFonts w:hint="cs"/>
          <w:rtl/>
        </w:rPr>
        <w:t xml:space="preserve"> טיפול </w:t>
      </w:r>
      <w:r w:rsidR="00B409E4">
        <w:rPr>
          <w:rtl/>
        </w:rPr>
        <w:t xml:space="preserve">של אחד על אחד, ואין קושי אתו. </w:t>
      </w:r>
    </w:p>
    <w:p w:rsidR="00B409E4" w:rsidRDefault="00B409E4" w:rsidP="00B409E4">
      <w:pPr>
        <w:rPr>
          <w:rtl/>
        </w:rPr>
      </w:pPr>
    </w:p>
    <w:p w:rsidR="006A1E85" w:rsidRDefault="006A1E85" w:rsidP="006A1E85">
      <w:pPr>
        <w:pStyle w:val="af6"/>
        <w:keepNext/>
        <w:rPr>
          <w:rtl/>
        </w:rPr>
      </w:pPr>
      <w:bookmarkStart w:id="798" w:name="ET_yor_5069_149"/>
      <w:r w:rsidRPr="006A1E85">
        <w:rPr>
          <w:rStyle w:val="TagStyle"/>
          <w:rtl/>
        </w:rPr>
        <w:t xml:space="preserve"> &lt;&lt; יור &gt;&gt; </w:t>
      </w:r>
      <w:r>
        <w:rPr>
          <w:rtl/>
        </w:rPr>
        <w:t>היו"ר יעקב אשר:</w:t>
      </w:r>
      <w:r w:rsidRPr="006A1E85">
        <w:rPr>
          <w:rStyle w:val="TagStyle"/>
          <w:rtl/>
        </w:rPr>
        <w:t xml:space="preserve"> &lt;&lt; יור &gt;&gt;</w:t>
      </w:r>
      <w:r>
        <w:rPr>
          <w:rtl/>
        </w:rPr>
        <w:t xml:space="preserve">   </w:t>
      </w:r>
      <w:bookmarkEnd w:id="798"/>
    </w:p>
    <w:p w:rsidR="006A1E85" w:rsidRDefault="006A1E85" w:rsidP="006A1E85">
      <w:pPr>
        <w:pStyle w:val="KeepWithNext"/>
        <w:rPr>
          <w:rtl/>
          <w:lang w:eastAsia="he-IL"/>
        </w:rPr>
      </w:pPr>
    </w:p>
    <w:p w:rsidR="00B409E4" w:rsidRDefault="006A1E85" w:rsidP="00B409E4">
      <w:pPr>
        <w:rPr>
          <w:rtl/>
        </w:rPr>
      </w:pPr>
      <w:bookmarkStart w:id="799" w:name="_ETM_Q1_19257961"/>
      <w:bookmarkEnd w:id="799"/>
      <w:proofErr w:type="spellStart"/>
      <w:r>
        <w:rPr>
          <w:rFonts w:hint="cs"/>
          <w:rtl/>
        </w:rPr>
        <w:t>נ</w:t>
      </w:r>
      <w:r w:rsidR="00B409E4">
        <w:rPr>
          <w:rtl/>
        </w:rPr>
        <w:t>הספרים</w:t>
      </w:r>
      <w:proofErr w:type="spellEnd"/>
      <w:r w:rsidR="00B409E4">
        <w:rPr>
          <w:rtl/>
        </w:rPr>
        <w:t xml:space="preserve"> – זה גם באותו שלב? </w:t>
      </w:r>
    </w:p>
    <w:p w:rsidR="006A1E85" w:rsidRDefault="006A1E85" w:rsidP="00B409E4">
      <w:pPr>
        <w:rPr>
          <w:rtl/>
        </w:rPr>
      </w:pPr>
    </w:p>
    <w:p w:rsidR="006A1E85" w:rsidRDefault="006A1E85" w:rsidP="006A1E85">
      <w:pPr>
        <w:pStyle w:val="af9"/>
        <w:keepNext/>
        <w:rPr>
          <w:rtl/>
        </w:rPr>
      </w:pPr>
      <w:bookmarkStart w:id="800" w:name="ET_guest_868169_150"/>
      <w:r w:rsidRPr="006A1E85">
        <w:rPr>
          <w:rStyle w:val="TagStyle"/>
          <w:rtl/>
        </w:rPr>
        <w:t xml:space="preserve"> &lt;&lt; אורח &gt;&gt; </w:t>
      </w:r>
      <w:r>
        <w:rPr>
          <w:rtl/>
        </w:rPr>
        <w:t xml:space="preserve">איתמר </w:t>
      </w:r>
      <w:proofErr w:type="spellStart"/>
      <w:r>
        <w:rPr>
          <w:rtl/>
        </w:rPr>
        <w:t>גרוטו</w:t>
      </w:r>
      <w:proofErr w:type="spellEnd"/>
      <w:r>
        <w:rPr>
          <w:rtl/>
        </w:rPr>
        <w:t>:</w:t>
      </w:r>
      <w:r w:rsidRPr="006A1E85">
        <w:rPr>
          <w:rStyle w:val="TagStyle"/>
          <w:rtl/>
        </w:rPr>
        <w:t xml:space="preserve"> &lt;&lt; אורח &gt;&gt;</w:t>
      </w:r>
      <w:r>
        <w:rPr>
          <w:rtl/>
        </w:rPr>
        <w:t xml:space="preserve">   </w:t>
      </w:r>
      <w:bookmarkEnd w:id="800"/>
    </w:p>
    <w:p w:rsidR="006A1E85" w:rsidRDefault="006A1E85" w:rsidP="006A1E85">
      <w:pPr>
        <w:pStyle w:val="KeepWithNext"/>
        <w:rPr>
          <w:rtl/>
        </w:rPr>
      </w:pPr>
    </w:p>
    <w:p w:rsidR="00B409E4" w:rsidRDefault="006A1E85" w:rsidP="003C25D2">
      <w:pPr>
        <w:rPr>
          <w:rtl/>
        </w:rPr>
      </w:pPr>
      <w:r>
        <w:rPr>
          <w:rFonts w:hint="cs"/>
          <w:rtl/>
        </w:rPr>
        <w:t xml:space="preserve">כן. </w:t>
      </w:r>
      <w:r w:rsidR="00B409E4">
        <w:rPr>
          <w:rtl/>
        </w:rPr>
        <w:t>כן. הצימרים, כמו שאמרתי – זה בשלב 3</w:t>
      </w:r>
      <w:r w:rsidR="00E2336B">
        <w:rPr>
          <w:rtl/>
        </w:rPr>
        <w:t>. זו החלטה של הקבינט. אם החלי</w:t>
      </w:r>
      <w:r w:rsidR="00E2336B">
        <w:rPr>
          <w:rFonts w:hint="cs"/>
          <w:rtl/>
        </w:rPr>
        <w:t xml:space="preserve">פו את החינוך </w:t>
      </w:r>
      <w:bookmarkStart w:id="801" w:name="_ETM_Q1_19274628"/>
      <w:bookmarkEnd w:id="801"/>
      <w:r w:rsidR="00E2336B">
        <w:rPr>
          <w:rFonts w:hint="cs"/>
          <w:rtl/>
        </w:rPr>
        <w:t>לשלב 3 אפשר להכניס הרבה דברים אחרים, שזה המסחר, שזה</w:t>
      </w:r>
      <w:bookmarkStart w:id="802" w:name="_ETM_Q1_19280619"/>
      <w:bookmarkEnd w:id="802"/>
      <w:r w:rsidR="00E2336B">
        <w:rPr>
          <w:rFonts w:hint="cs"/>
          <w:rtl/>
        </w:rPr>
        <w:t xml:space="preserve"> חלק לא קטן מהשינוי. </w:t>
      </w:r>
      <w:r w:rsidR="00B409E4">
        <w:rPr>
          <w:rtl/>
        </w:rPr>
        <w:t xml:space="preserve">יש גם דיון על אפשרות של מסחר בטייק </w:t>
      </w:r>
      <w:proofErr w:type="spellStart"/>
      <w:r w:rsidR="00B409E4">
        <w:rPr>
          <w:rtl/>
        </w:rPr>
        <w:t>אוויי</w:t>
      </w:r>
      <w:proofErr w:type="spellEnd"/>
      <w:r w:rsidR="00B409E4">
        <w:rPr>
          <w:rtl/>
        </w:rPr>
        <w:t xml:space="preserve"> – שאולי בשעות הקרובות זה יאושר בקבינט, שיאפשר </w:t>
      </w:r>
      <w:r w:rsidR="00E2336B">
        <w:rPr>
          <w:rFonts w:hint="cs"/>
          <w:rtl/>
        </w:rPr>
        <w:t xml:space="preserve">לעשות טייק </w:t>
      </w:r>
      <w:proofErr w:type="spellStart"/>
      <w:r w:rsidR="00E2336B">
        <w:rPr>
          <w:rFonts w:hint="cs"/>
          <w:rtl/>
        </w:rPr>
        <w:t>אוויי</w:t>
      </w:r>
      <w:proofErr w:type="spellEnd"/>
      <w:r w:rsidR="00E2336B">
        <w:rPr>
          <w:rFonts w:hint="cs"/>
          <w:rtl/>
        </w:rPr>
        <w:t xml:space="preserve"> לא רק של </w:t>
      </w:r>
      <w:bookmarkStart w:id="803" w:name="_ETM_Q1_19294028"/>
      <w:bookmarkEnd w:id="803"/>
      <w:r w:rsidR="00E2336B">
        <w:rPr>
          <w:rFonts w:hint="cs"/>
          <w:rtl/>
        </w:rPr>
        <w:t>מזון אלא גם של פריטים אחרים מחנויות. ש</w:t>
      </w:r>
      <w:r w:rsidR="00B409E4">
        <w:rPr>
          <w:rtl/>
        </w:rPr>
        <w:t xml:space="preserve">יוכלו להיכנס לחנות ולהזמין בטלפון. </w:t>
      </w:r>
    </w:p>
    <w:p w:rsidR="00B409E4" w:rsidRDefault="00B409E4" w:rsidP="00B409E4">
      <w:pPr>
        <w:rPr>
          <w:rtl/>
        </w:rPr>
      </w:pPr>
    </w:p>
    <w:p w:rsidR="00E2336B" w:rsidRDefault="00E2336B" w:rsidP="00E2336B">
      <w:pPr>
        <w:pStyle w:val="af6"/>
        <w:keepNext/>
        <w:rPr>
          <w:rtl/>
        </w:rPr>
      </w:pPr>
      <w:bookmarkStart w:id="804" w:name="ET_yor_5069_151"/>
      <w:r w:rsidRPr="00E2336B">
        <w:rPr>
          <w:rStyle w:val="TagStyle"/>
          <w:rtl/>
        </w:rPr>
        <w:t xml:space="preserve"> &lt;&lt; יור &gt;&gt; </w:t>
      </w:r>
      <w:r>
        <w:rPr>
          <w:rtl/>
        </w:rPr>
        <w:t>היו"ר יעקב אשר:</w:t>
      </w:r>
      <w:r w:rsidRPr="00E2336B">
        <w:rPr>
          <w:rStyle w:val="TagStyle"/>
          <w:rtl/>
        </w:rPr>
        <w:t xml:space="preserve"> &lt;&lt; יור &gt;&gt;</w:t>
      </w:r>
      <w:r>
        <w:rPr>
          <w:rtl/>
        </w:rPr>
        <w:t xml:space="preserve">   </w:t>
      </w:r>
      <w:bookmarkEnd w:id="804"/>
    </w:p>
    <w:p w:rsidR="00E2336B" w:rsidRDefault="00E2336B" w:rsidP="00E2336B">
      <w:pPr>
        <w:pStyle w:val="KeepWithNext"/>
        <w:rPr>
          <w:rtl/>
          <w:lang w:eastAsia="he-IL"/>
        </w:rPr>
      </w:pPr>
    </w:p>
    <w:p w:rsidR="00B409E4" w:rsidRDefault="00B409E4" w:rsidP="00E2336B">
      <w:pPr>
        <w:rPr>
          <w:rtl/>
        </w:rPr>
      </w:pPr>
      <w:bookmarkStart w:id="805" w:name="_ETM_Q1_19310492"/>
      <w:bookmarkEnd w:id="805"/>
      <w:r>
        <w:rPr>
          <w:rtl/>
        </w:rPr>
        <w:t xml:space="preserve">תודה לך. הייתי רוצה עכשיו ברשותך, להעלות את נציג האוצר. נמצא אתנו נציג אגף תקציבים? </w:t>
      </w:r>
    </w:p>
    <w:p w:rsidR="00B409E4" w:rsidRDefault="00B409E4" w:rsidP="00B409E4">
      <w:pPr>
        <w:rPr>
          <w:rtl/>
        </w:rPr>
      </w:pPr>
    </w:p>
    <w:p w:rsidR="00E2336B" w:rsidRDefault="00E2336B" w:rsidP="00E2336B">
      <w:pPr>
        <w:pStyle w:val="af9"/>
        <w:keepNext/>
        <w:rPr>
          <w:rtl/>
        </w:rPr>
      </w:pPr>
      <w:bookmarkStart w:id="806" w:name="ET_guest_866173_152"/>
      <w:r w:rsidRPr="00E2336B">
        <w:rPr>
          <w:rStyle w:val="TagStyle"/>
          <w:rtl/>
        </w:rPr>
        <w:t xml:space="preserve"> &lt;&lt; אורח &gt;&gt; </w:t>
      </w:r>
      <w:r>
        <w:rPr>
          <w:rtl/>
        </w:rPr>
        <w:t>חגי לוין:</w:t>
      </w:r>
      <w:r w:rsidRPr="00E2336B">
        <w:rPr>
          <w:rStyle w:val="TagStyle"/>
          <w:rtl/>
        </w:rPr>
        <w:t xml:space="preserve"> &lt;&lt; אורח &gt;&gt;</w:t>
      </w:r>
      <w:r>
        <w:rPr>
          <w:rtl/>
        </w:rPr>
        <w:t xml:space="preserve">   </w:t>
      </w:r>
      <w:bookmarkEnd w:id="806"/>
    </w:p>
    <w:p w:rsidR="00E2336B" w:rsidRDefault="00E2336B" w:rsidP="00E2336B">
      <w:pPr>
        <w:pStyle w:val="KeepWithNext"/>
        <w:rPr>
          <w:rtl/>
        </w:rPr>
      </w:pPr>
    </w:p>
    <w:p w:rsidR="00B409E4" w:rsidRDefault="00E2336B" w:rsidP="00E2336B">
      <w:pPr>
        <w:rPr>
          <w:rtl/>
        </w:rPr>
      </w:pPr>
      <w:bookmarkStart w:id="807" w:name="_ETM_Q1_19325464"/>
      <w:bookmarkEnd w:id="807"/>
      <w:r>
        <w:rPr>
          <w:rFonts w:hint="cs"/>
          <w:rtl/>
        </w:rPr>
        <w:t xml:space="preserve">אני רוצה להגיד קודם כל שבוודאי </w:t>
      </w:r>
      <w:r w:rsidR="00B409E4">
        <w:rPr>
          <w:rtl/>
        </w:rPr>
        <w:t xml:space="preserve">הרוב המוחלט של הדברים – אני מגבה את מה שאמר פרופ' </w:t>
      </w:r>
      <w:proofErr w:type="spellStart"/>
      <w:r w:rsidR="00B409E4">
        <w:rPr>
          <w:rtl/>
        </w:rPr>
        <w:t>גרוטו</w:t>
      </w:r>
      <w:proofErr w:type="spellEnd"/>
      <w:r w:rsidR="00B409E4">
        <w:rPr>
          <w:rtl/>
        </w:rPr>
        <w:t xml:space="preserve">. צריך להבין </w:t>
      </w:r>
      <w:r>
        <w:rPr>
          <w:rFonts w:hint="cs"/>
          <w:rtl/>
        </w:rPr>
        <w:t xml:space="preserve">כמה שמנסים ליצור </w:t>
      </w:r>
      <w:bookmarkStart w:id="808" w:name="_ETM_Q1_19414140"/>
      <w:bookmarkEnd w:id="808"/>
      <w:r>
        <w:rPr>
          <w:rFonts w:hint="cs"/>
          <w:rtl/>
        </w:rPr>
        <w:t xml:space="preserve">היגיון, בסוף גם יהיו אזורים של חוסר היגיון ולא תמיד </w:t>
      </w:r>
      <w:bookmarkStart w:id="809" w:name="_ETM_Q1_19413915"/>
      <w:bookmarkEnd w:id="809"/>
      <w:r>
        <w:rPr>
          <w:rFonts w:hint="cs"/>
          <w:rtl/>
        </w:rPr>
        <w:t xml:space="preserve">אפשר לתרגם את ההמלצות המקצועיות ללשון משפטית. אני בכל זאת </w:t>
      </w:r>
      <w:bookmarkStart w:id="810" w:name="_ETM_Q1_19429209"/>
      <w:bookmarkEnd w:id="810"/>
      <w:r>
        <w:rPr>
          <w:rFonts w:hint="cs"/>
          <w:rtl/>
        </w:rPr>
        <w:t>מציע שכמ</w:t>
      </w:r>
      <w:r w:rsidR="00B409E4">
        <w:rPr>
          <w:rtl/>
        </w:rPr>
        <w:t xml:space="preserve">ה שהוועדה יכולה בשיח מול הממשלה לבקש שגם אם יש שלבים עתידיים – התוכנית יכולה להיכתב מראש. אין שום סיבה </w:t>
      </w:r>
      <w:r>
        <w:rPr>
          <w:rFonts w:hint="cs"/>
          <w:rtl/>
        </w:rPr>
        <w:t xml:space="preserve">שהתקנות </w:t>
      </w:r>
      <w:r w:rsidR="00B409E4">
        <w:rPr>
          <w:rtl/>
        </w:rPr>
        <w:t xml:space="preserve">והעקרונות </w:t>
      </w:r>
      <w:r>
        <w:rPr>
          <w:rFonts w:hint="cs"/>
          <w:rtl/>
        </w:rPr>
        <w:t xml:space="preserve">לא </w:t>
      </w:r>
      <w:r w:rsidR="00B409E4">
        <w:rPr>
          <w:rtl/>
        </w:rPr>
        <w:t>יובאו, ואפילו יובאו לדיון ויסוכמו הרבה זמן מראש</w:t>
      </w:r>
      <w:r>
        <w:rPr>
          <w:rFonts w:hint="cs"/>
          <w:rtl/>
        </w:rPr>
        <w:t xml:space="preserve">. אין שום בעיה לדעת את השלבים </w:t>
      </w:r>
      <w:bookmarkStart w:id="811" w:name="_ETM_Q1_19444557"/>
      <w:bookmarkEnd w:id="811"/>
      <w:r>
        <w:rPr>
          <w:rFonts w:hint="cs"/>
          <w:rtl/>
        </w:rPr>
        <w:lastRenderedPageBreak/>
        <w:t xml:space="preserve">הבאים, להחליט שלושה שבועות מראש </w:t>
      </w:r>
      <w:r>
        <w:rPr>
          <w:rtl/>
        </w:rPr>
        <w:t>–</w:t>
      </w:r>
      <w:r>
        <w:rPr>
          <w:rFonts w:hint="cs"/>
          <w:rtl/>
        </w:rPr>
        <w:t xml:space="preserve"> כאשר </w:t>
      </w:r>
      <w:r w:rsidR="00B409E4">
        <w:rPr>
          <w:rtl/>
        </w:rPr>
        <w:t>נפתח את המסעדות או את המלונות או כל סקטור אחר – איך בדיוק זה ייראה</w:t>
      </w:r>
      <w:r>
        <w:rPr>
          <w:rFonts w:hint="cs"/>
          <w:rtl/>
        </w:rPr>
        <w:t>. כך נוכל לקיים את הדיון</w:t>
      </w:r>
      <w:r w:rsidR="00B409E4">
        <w:rPr>
          <w:rtl/>
        </w:rPr>
        <w:t xml:space="preserve"> ולא להגיע </w:t>
      </w:r>
      <w:r>
        <w:rPr>
          <w:rFonts w:hint="cs"/>
          <w:rtl/>
        </w:rPr>
        <w:t xml:space="preserve">שוב </w:t>
      </w:r>
      <w:r w:rsidR="00B409E4">
        <w:rPr>
          <w:rtl/>
        </w:rPr>
        <w:t>מרוטים ללילה האחרון והציבור לא יודע מה קורה. אין שום סיבה לא לתכנן מראש – ולך, יושב-ראש</w:t>
      </w:r>
      <w:r>
        <w:rPr>
          <w:rFonts w:hint="cs"/>
          <w:rtl/>
        </w:rPr>
        <w:t xml:space="preserve"> הוועדה, יש אולי מנוף הכי חזק לעשות את זה, לקבל תכנית ולתכנן מראש. </w:t>
      </w:r>
    </w:p>
    <w:p w:rsidR="00B409E4" w:rsidRDefault="00B409E4" w:rsidP="00B409E4">
      <w:pPr>
        <w:rPr>
          <w:rtl/>
        </w:rPr>
      </w:pPr>
    </w:p>
    <w:p w:rsidR="00B409E4" w:rsidRDefault="00B409E4" w:rsidP="00E2336B">
      <w:pPr>
        <w:rPr>
          <w:rtl/>
        </w:rPr>
      </w:pPr>
      <w:r>
        <w:rPr>
          <w:rtl/>
        </w:rPr>
        <w:t>חשוב גם להגיד מה לא לעשות – מדידת החום.</w:t>
      </w:r>
      <w:r w:rsidR="00E2336B">
        <w:rPr>
          <w:rFonts w:hint="cs"/>
          <w:rtl/>
        </w:rPr>
        <w:t xml:space="preserve"> </w:t>
      </w:r>
      <w:bookmarkStart w:id="812" w:name="_ETM_Q1_19478926"/>
      <w:bookmarkEnd w:id="812"/>
      <w:r>
        <w:rPr>
          <w:rtl/>
        </w:rPr>
        <w:t>אנחנ</w:t>
      </w:r>
      <w:r w:rsidR="00E2336B">
        <w:rPr>
          <w:rtl/>
        </w:rPr>
        <w:t>ו אומרים כבר חודשים שהיא מיותרת</w:t>
      </w:r>
      <w:r w:rsidR="00E2336B">
        <w:rPr>
          <w:rFonts w:hint="cs"/>
          <w:rtl/>
        </w:rPr>
        <w:t xml:space="preserve">, אז לא צריך ליצור מגבלות </w:t>
      </w:r>
      <w:proofErr w:type="spellStart"/>
      <w:r w:rsidR="00E2336B">
        <w:rPr>
          <w:rFonts w:hint="cs"/>
          <w:rtl/>
        </w:rPr>
        <w:t>והחמרות</w:t>
      </w:r>
      <w:proofErr w:type="spellEnd"/>
      <w:r w:rsidR="00E2336B">
        <w:rPr>
          <w:rFonts w:hint="cs"/>
          <w:rtl/>
        </w:rPr>
        <w:t xml:space="preserve"> מיותרות אלא פשוט </w:t>
      </w:r>
      <w:bookmarkStart w:id="813" w:name="_ETM_Q1_19496125"/>
      <w:bookmarkEnd w:id="813"/>
      <w:r w:rsidR="00E2336B">
        <w:rPr>
          <w:rFonts w:hint="cs"/>
          <w:rtl/>
        </w:rPr>
        <w:t xml:space="preserve">לבטל אותן מראש. אני גם אומר </w:t>
      </w:r>
      <w:r w:rsidR="00E2336B">
        <w:rPr>
          <w:rtl/>
        </w:rPr>
        <w:t>–</w:t>
      </w:r>
      <w:r w:rsidR="00E2336B">
        <w:rPr>
          <w:rFonts w:hint="cs"/>
          <w:rtl/>
        </w:rPr>
        <w:t xml:space="preserve"> מבחינה מקצועית </w:t>
      </w:r>
      <w:r>
        <w:rPr>
          <w:rtl/>
        </w:rPr>
        <w:t xml:space="preserve">יש הסכמה שאפשר לקדם בהקדם – למשל, חוגי ספורט בחוץ, או פעילות משותפת בחוץ, מה שממילא אפשר לעשות, רק שאי אפשר לעשות אם מישהו </w:t>
      </w:r>
      <w:r w:rsidR="00E2336B">
        <w:rPr>
          <w:rFonts w:hint="cs"/>
          <w:rtl/>
        </w:rPr>
        <w:t>ע</w:t>
      </w:r>
      <w:r>
        <w:rPr>
          <w:rtl/>
        </w:rPr>
        <w:t>וסק</w:t>
      </w:r>
      <w:r w:rsidR="00E2336B">
        <w:rPr>
          <w:rFonts w:hint="cs"/>
          <w:rtl/>
        </w:rPr>
        <w:t>,</w:t>
      </w:r>
      <w:r w:rsidR="0067171E">
        <w:rPr>
          <w:rFonts w:hint="cs"/>
          <w:rtl/>
        </w:rPr>
        <w:t xml:space="preserve"> </w:t>
      </w:r>
      <w:r w:rsidR="00E2336B">
        <w:rPr>
          <w:rFonts w:hint="cs"/>
          <w:rtl/>
        </w:rPr>
        <w:t>עובד</w:t>
      </w:r>
      <w:r>
        <w:rPr>
          <w:rtl/>
        </w:rPr>
        <w:t xml:space="preserve"> בדבר הזה</w:t>
      </w:r>
      <w:r w:rsidR="00E2336B">
        <w:rPr>
          <w:rFonts w:hint="cs"/>
          <w:rtl/>
        </w:rPr>
        <w:t>. אז אולי אפשר למצוא איזה פתרון משפטי ול</w:t>
      </w:r>
      <w:bookmarkStart w:id="814" w:name="_ETM_Q1_19518149"/>
      <w:bookmarkEnd w:id="814"/>
      <w:r w:rsidR="00E2336B">
        <w:rPr>
          <w:rFonts w:hint="cs"/>
          <w:rtl/>
        </w:rPr>
        <w:t xml:space="preserve">עזור לממשלה למצוא את הפתרון הזה, </w:t>
      </w:r>
      <w:r>
        <w:rPr>
          <w:rtl/>
        </w:rPr>
        <w:t xml:space="preserve">כי סך </w:t>
      </w:r>
      <w:proofErr w:type="spellStart"/>
      <w:r>
        <w:rPr>
          <w:rtl/>
        </w:rPr>
        <w:t>הכל</w:t>
      </w:r>
      <w:proofErr w:type="spellEnd"/>
      <w:r>
        <w:rPr>
          <w:rtl/>
        </w:rPr>
        <w:t xml:space="preserve"> זה דבר שמקצועית הוא כן מקובל, וזה כן אבסורד שנוצר שמותר להתעמל עד 10 אנשים </w:t>
      </w:r>
      <w:r w:rsidR="00E2336B">
        <w:rPr>
          <w:rFonts w:hint="cs"/>
          <w:rtl/>
        </w:rPr>
        <w:t xml:space="preserve">בחוץ אבל </w:t>
      </w:r>
      <w:bookmarkStart w:id="815" w:name="_ETM_Q1_19533862"/>
      <w:bookmarkEnd w:id="815"/>
      <w:r w:rsidR="00E2336B">
        <w:rPr>
          <w:rFonts w:hint="cs"/>
          <w:rtl/>
        </w:rPr>
        <w:t xml:space="preserve">לא אם יש מאמן. אז אולי למצוא איזה פתרון משפטי, אולי גור בליי, ביכולותיו. </w:t>
      </w:r>
    </w:p>
    <w:p w:rsidR="00B409E4" w:rsidRDefault="00B409E4" w:rsidP="00B409E4">
      <w:pPr>
        <w:rPr>
          <w:rtl/>
        </w:rPr>
      </w:pPr>
    </w:p>
    <w:p w:rsidR="00B409E4" w:rsidRDefault="00B409E4" w:rsidP="00B409E4">
      <w:pPr>
        <w:rPr>
          <w:rtl/>
        </w:rPr>
      </w:pPr>
      <w:r>
        <w:rPr>
          <w:rtl/>
        </w:rPr>
        <w:t xml:space="preserve">יכולה להביא ליותר היגיון, כי חוסר ההיגיון לא רק שמונע פעילות חשובה אלא שהוא גם שוחק את אמון הציבור וזה גם דבר </w:t>
      </w:r>
      <w:r w:rsidR="0067171E">
        <w:rPr>
          <w:rFonts w:hint="cs"/>
          <w:rtl/>
        </w:rPr>
        <w:t xml:space="preserve">חמור לא פחות. </w:t>
      </w:r>
    </w:p>
    <w:p w:rsidR="0067171E" w:rsidRDefault="0067171E" w:rsidP="00B409E4">
      <w:pPr>
        <w:rPr>
          <w:rtl/>
        </w:rPr>
      </w:pPr>
      <w:bookmarkStart w:id="816" w:name="_ETM_Q1_19555632"/>
      <w:bookmarkStart w:id="817" w:name="_ETM_Q1_19555703"/>
      <w:bookmarkEnd w:id="816"/>
      <w:bookmarkEnd w:id="817"/>
    </w:p>
    <w:p w:rsidR="00A539B3" w:rsidRDefault="00A539B3" w:rsidP="00A539B3">
      <w:pPr>
        <w:pStyle w:val="af6"/>
        <w:keepNext/>
        <w:rPr>
          <w:rtl/>
        </w:rPr>
      </w:pPr>
      <w:bookmarkStart w:id="818" w:name="ET_yor_5069_154"/>
      <w:r w:rsidRPr="00A539B3">
        <w:rPr>
          <w:rStyle w:val="TagStyle"/>
          <w:rtl/>
        </w:rPr>
        <w:t xml:space="preserve"> &lt;&lt; יור &gt;&gt; </w:t>
      </w:r>
      <w:r>
        <w:rPr>
          <w:rtl/>
        </w:rPr>
        <w:t>היו"ר יעקב אשר:</w:t>
      </w:r>
      <w:r w:rsidRPr="00A539B3">
        <w:rPr>
          <w:rStyle w:val="TagStyle"/>
          <w:rtl/>
        </w:rPr>
        <w:t xml:space="preserve"> &lt;&lt; יור &gt;&gt;</w:t>
      </w:r>
      <w:r>
        <w:rPr>
          <w:rtl/>
        </w:rPr>
        <w:t xml:space="preserve">   </w:t>
      </w:r>
      <w:bookmarkEnd w:id="818"/>
    </w:p>
    <w:p w:rsidR="00A539B3" w:rsidRDefault="00A539B3" w:rsidP="00A539B3">
      <w:pPr>
        <w:pStyle w:val="KeepWithNext"/>
        <w:rPr>
          <w:rtl/>
          <w:lang w:eastAsia="he-IL"/>
        </w:rPr>
      </w:pPr>
    </w:p>
    <w:p w:rsidR="00B409E4" w:rsidRDefault="00B409E4" w:rsidP="000D3022">
      <w:pPr>
        <w:rPr>
          <w:rtl/>
        </w:rPr>
      </w:pPr>
      <w:bookmarkStart w:id="819" w:name="_ETM_Q1_19626985"/>
      <w:bookmarkStart w:id="820" w:name="_ETM_Q1_19555728"/>
      <w:bookmarkStart w:id="821" w:name="_ETM_Q1_19555787"/>
      <w:bookmarkStart w:id="822" w:name="_ETM_Q1_19564243"/>
      <w:bookmarkStart w:id="823" w:name="_ETM_Q1_19564501"/>
      <w:bookmarkStart w:id="824" w:name="_ETM_Q1_19564563"/>
      <w:bookmarkEnd w:id="819"/>
      <w:bookmarkEnd w:id="820"/>
      <w:bookmarkEnd w:id="821"/>
      <w:bookmarkEnd w:id="822"/>
      <w:bookmarkEnd w:id="823"/>
      <w:bookmarkEnd w:id="824"/>
      <w:r>
        <w:rPr>
          <w:rtl/>
        </w:rPr>
        <w:t>אני רוצה להתייחס להחלטה של הסגרים שהיו, שאני חושש שגם יהיו בעתיד. אני רוצה לדעת –האם נ</w:t>
      </w:r>
      <w:r w:rsidR="00A539B3">
        <w:rPr>
          <w:rFonts w:hint="cs"/>
          <w:rtl/>
        </w:rPr>
        <w:t>בנתה</w:t>
      </w:r>
      <w:r>
        <w:rPr>
          <w:rtl/>
        </w:rPr>
        <w:t xml:space="preserve"> חבילה כלכלית</w:t>
      </w:r>
      <w:r w:rsidR="00A539B3">
        <w:rPr>
          <w:rtl/>
        </w:rPr>
        <w:t xml:space="preserve"> ממוקדת לאזורים שנמצאים בסגרים</w:t>
      </w:r>
      <w:r w:rsidR="00A539B3">
        <w:rPr>
          <w:rFonts w:hint="cs"/>
          <w:rtl/>
        </w:rPr>
        <w:t xml:space="preserve">, כי </w:t>
      </w:r>
      <w:bookmarkStart w:id="825" w:name="_ETM_Q1_19642313"/>
      <w:bookmarkEnd w:id="825"/>
      <w:r w:rsidR="00A539B3">
        <w:rPr>
          <w:rFonts w:hint="cs"/>
          <w:rtl/>
        </w:rPr>
        <w:t xml:space="preserve">כשכל המדינה נמצאת בסדר </w:t>
      </w:r>
      <w:r w:rsidR="00A539B3">
        <w:rPr>
          <w:rtl/>
        </w:rPr>
        <w:t>–</w:t>
      </w:r>
      <w:r w:rsidR="00A539B3">
        <w:rPr>
          <w:rFonts w:hint="cs"/>
          <w:rtl/>
        </w:rPr>
        <w:t xml:space="preserve"> </w:t>
      </w:r>
      <w:proofErr w:type="spellStart"/>
      <w:r w:rsidR="00A539B3">
        <w:rPr>
          <w:rFonts w:hint="cs"/>
          <w:rtl/>
        </w:rPr>
        <w:t>אוקיי</w:t>
      </w:r>
      <w:proofErr w:type="spellEnd"/>
      <w:r w:rsidR="00A539B3">
        <w:rPr>
          <w:rFonts w:hint="cs"/>
          <w:rtl/>
        </w:rPr>
        <w:t xml:space="preserve">, לא אבקש את </w:t>
      </w:r>
      <w:bookmarkStart w:id="826" w:name="_ETM_Q1_19651530"/>
      <w:bookmarkEnd w:id="826"/>
      <w:r w:rsidR="00A539B3">
        <w:rPr>
          <w:rFonts w:hint="cs"/>
          <w:rtl/>
        </w:rPr>
        <w:t xml:space="preserve">כל התוכניות שנמצאות על המדף. </w:t>
      </w:r>
      <w:bookmarkStart w:id="827" w:name="_ETM_Q1_19632665"/>
      <w:bookmarkStart w:id="828" w:name="_ETM_Q1_19632736"/>
      <w:bookmarkStart w:id="829" w:name="_ETM_Q1_19633611"/>
      <w:bookmarkEnd w:id="827"/>
      <w:bookmarkEnd w:id="828"/>
      <w:bookmarkEnd w:id="829"/>
      <w:r>
        <w:rPr>
          <w:rtl/>
        </w:rPr>
        <w:t xml:space="preserve">הוצאתי מכתב גם לשר האוצר, ודאי שיש אותו </w:t>
      </w:r>
      <w:r w:rsidR="00A539B3">
        <w:rPr>
          <w:rFonts w:hint="cs"/>
          <w:rtl/>
        </w:rPr>
        <w:t>גם מול עיני</w:t>
      </w:r>
      <w:bookmarkStart w:id="830" w:name="_ETM_Q1_19695098"/>
      <w:bookmarkEnd w:id="830"/>
      <w:r w:rsidR="00A539B3">
        <w:rPr>
          <w:rFonts w:hint="cs"/>
          <w:rtl/>
        </w:rPr>
        <w:t xml:space="preserve">ך. </w:t>
      </w:r>
      <w:r>
        <w:rPr>
          <w:rtl/>
        </w:rPr>
        <w:t>דיברנו גם על הנושא שאני יודע שהממשלה גם דנה בזה – דמי אבטלה בתקופה של חל"ת</w:t>
      </w:r>
      <w:r w:rsidR="00A539B3">
        <w:rPr>
          <w:rFonts w:hint="cs"/>
          <w:rtl/>
        </w:rPr>
        <w:t xml:space="preserve">, שיהיו גם </w:t>
      </w:r>
      <w:proofErr w:type="spellStart"/>
      <w:r w:rsidR="00A539B3">
        <w:rPr>
          <w:rFonts w:hint="cs"/>
          <w:rtl/>
        </w:rPr>
        <w:t>מיידית</w:t>
      </w:r>
      <w:proofErr w:type="spellEnd"/>
      <w:r w:rsidR="00A539B3">
        <w:rPr>
          <w:rFonts w:hint="cs"/>
          <w:rtl/>
        </w:rPr>
        <w:t xml:space="preserve"> ולא מ-14 יום כמו </w:t>
      </w:r>
      <w:bookmarkStart w:id="831" w:name="_ETM_Q1_19713019"/>
      <w:bookmarkEnd w:id="831"/>
      <w:r w:rsidR="00A539B3">
        <w:rPr>
          <w:rFonts w:hint="cs"/>
          <w:rtl/>
        </w:rPr>
        <w:t xml:space="preserve">רגיל, </w:t>
      </w:r>
      <w:r>
        <w:rPr>
          <w:rtl/>
        </w:rPr>
        <w:t>גם הנושא הזה של פיצויים לאותן חנויות, אותם בעלי עסקים שמחמת הסגר הדיפר</w:t>
      </w:r>
      <w:r w:rsidR="00A539B3">
        <w:rPr>
          <w:rFonts w:hint="cs"/>
          <w:rtl/>
        </w:rPr>
        <w:t>נ</w:t>
      </w:r>
      <w:r>
        <w:rPr>
          <w:rtl/>
        </w:rPr>
        <w:t>צ</w:t>
      </w:r>
      <w:r w:rsidR="00A539B3">
        <w:rPr>
          <w:rFonts w:hint="cs"/>
          <w:rtl/>
        </w:rPr>
        <w:t>יאלי לא נמצאות. נ</w:t>
      </w:r>
      <w:r>
        <w:rPr>
          <w:rtl/>
        </w:rPr>
        <w:t xml:space="preserve">קודה נוספת – עובדים בענפים מסוימים שעובדים מחוץ לעיר ובגלל שהם גרים בעיר צפופה יותר והיא לאט </w:t>
      </w:r>
      <w:proofErr w:type="spellStart"/>
      <w:r>
        <w:rPr>
          <w:rtl/>
        </w:rPr>
        <w:t>לאט</w:t>
      </w:r>
      <w:proofErr w:type="spellEnd"/>
      <w:r>
        <w:rPr>
          <w:rtl/>
        </w:rPr>
        <w:t xml:space="preserve"> הופכת להיות אדומה, אז הם יהפכו ל</w:t>
      </w:r>
      <w:r w:rsidR="00A539B3">
        <w:rPr>
          <w:rFonts w:hint="cs"/>
          <w:rtl/>
        </w:rPr>
        <w:t xml:space="preserve">עובדים מסומנים, שמחר </w:t>
      </w:r>
      <w:bookmarkStart w:id="832" w:name="_ETM_Q1_19761699"/>
      <w:bookmarkEnd w:id="832"/>
      <w:r>
        <w:rPr>
          <w:rtl/>
        </w:rPr>
        <w:t xml:space="preserve">זה עלול לגרום לפיטורין של אנשים שגרים בערים מסוימות. העליתי את הנושא הזה, אמרו לי שדנים בפתרון. אני רוצה לדעת אם יש </w:t>
      </w:r>
      <w:r w:rsidR="000D3022">
        <w:rPr>
          <w:rFonts w:hint="cs"/>
          <w:rtl/>
        </w:rPr>
        <w:t xml:space="preserve">איזושהי הגנה מפיטורין בנוסח של ההגנה שאסור לפטר בהריון, </w:t>
      </w:r>
      <w:bookmarkStart w:id="833" w:name="_ETM_Q1_19793699"/>
      <w:bookmarkEnd w:id="833"/>
      <w:r>
        <w:rPr>
          <w:rtl/>
        </w:rPr>
        <w:t xml:space="preserve">או שיש גם הגנות אחרות שהן יותר אקוויוולנטיות </w:t>
      </w:r>
      <w:r w:rsidR="000D3022">
        <w:rPr>
          <w:rFonts w:hint="cs"/>
          <w:rtl/>
        </w:rPr>
        <w:t xml:space="preserve">שאפשר לדבר עליהן. </w:t>
      </w:r>
      <w:r>
        <w:rPr>
          <w:rtl/>
        </w:rPr>
        <w:t>אז</w:t>
      </w:r>
      <w:r w:rsidR="000D3022">
        <w:rPr>
          <w:rtl/>
        </w:rPr>
        <w:t xml:space="preserve"> האם אתה יכול להציג בפנינו מה ה</w:t>
      </w:r>
      <w:r w:rsidR="000D3022">
        <w:rPr>
          <w:rFonts w:hint="cs"/>
          <w:rtl/>
        </w:rPr>
        <w:t xml:space="preserve">חבילה שנעשתה לאזורים האדומים של עכשיו, </w:t>
      </w:r>
      <w:r>
        <w:rPr>
          <w:rtl/>
        </w:rPr>
        <w:t xml:space="preserve">והאם יש </w:t>
      </w:r>
      <w:proofErr w:type="spellStart"/>
      <w:r>
        <w:rPr>
          <w:rtl/>
        </w:rPr>
        <w:t>תוכנית</w:t>
      </w:r>
      <w:proofErr w:type="spellEnd"/>
      <w:r>
        <w:rPr>
          <w:rtl/>
        </w:rPr>
        <w:t xml:space="preserve"> מוכנה </w:t>
      </w:r>
      <w:r w:rsidR="000D3022">
        <w:rPr>
          <w:rtl/>
        </w:rPr>
        <w:t>לאם וכאשר נצטרך חלילה שוב להגיע</w:t>
      </w:r>
      <w:r w:rsidR="000D3022">
        <w:rPr>
          <w:rFonts w:hint="cs"/>
          <w:rtl/>
        </w:rPr>
        <w:t xml:space="preserve">. </w:t>
      </w:r>
      <w:bookmarkStart w:id="834" w:name="_ETM_Q1_19808834"/>
      <w:bookmarkEnd w:id="834"/>
      <w:r w:rsidR="000D3022">
        <w:rPr>
          <w:rFonts w:hint="cs"/>
          <w:rtl/>
        </w:rPr>
        <w:t xml:space="preserve">ואז אני רוצה שגם ההחלטה לסגור עיר </w:t>
      </w:r>
      <w:r>
        <w:rPr>
          <w:rtl/>
        </w:rPr>
        <w:t xml:space="preserve">תבוא יחד עם ההחלטה של מה היא צריכה לקבל, או מה צריכים תושביה לקבל. </w:t>
      </w:r>
    </w:p>
    <w:p w:rsidR="000D3022" w:rsidRDefault="000D3022" w:rsidP="00B409E4">
      <w:pPr>
        <w:rPr>
          <w:rtl/>
        </w:rPr>
      </w:pPr>
      <w:bookmarkStart w:id="835" w:name="_ETM_Q1_19819830"/>
      <w:bookmarkStart w:id="836" w:name="_ETM_Q1_19819898"/>
      <w:bookmarkEnd w:id="835"/>
      <w:bookmarkEnd w:id="836"/>
    </w:p>
    <w:p w:rsidR="000D3022" w:rsidRDefault="000D3022" w:rsidP="000D3022">
      <w:pPr>
        <w:pStyle w:val="-"/>
        <w:keepNext/>
        <w:rPr>
          <w:rtl/>
        </w:rPr>
      </w:pPr>
      <w:bookmarkStart w:id="837" w:name="ET_speakercontinue_כפיר_בטט_156"/>
      <w:r w:rsidRPr="000D3022">
        <w:rPr>
          <w:rStyle w:val="TagStyle"/>
          <w:rtl/>
        </w:rPr>
        <w:t xml:space="preserve"> &lt;&lt; דובר_המשך &gt;&gt; </w:t>
      </w:r>
      <w:r>
        <w:rPr>
          <w:rtl/>
        </w:rPr>
        <w:t xml:space="preserve">כפיר </w:t>
      </w:r>
      <w:proofErr w:type="spellStart"/>
      <w:r>
        <w:rPr>
          <w:rtl/>
        </w:rPr>
        <w:t>בטט</w:t>
      </w:r>
      <w:proofErr w:type="spellEnd"/>
      <w:r>
        <w:rPr>
          <w:rtl/>
        </w:rPr>
        <w:t>:</w:t>
      </w:r>
      <w:r w:rsidRPr="000D3022">
        <w:rPr>
          <w:rStyle w:val="TagStyle"/>
          <w:rtl/>
        </w:rPr>
        <w:t xml:space="preserve"> &lt;&lt; דובר_המשך &gt;&gt;</w:t>
      </w:r>
      <w:r>
        <w:rPr>
          <w:rtl/>
        </w:rPr>
        <w:t xml:space="preserve">   </w:t>
      </w:r>
      <w:bookmarkEnd w:id="837"/>
    </w:p>
    <w:p w:rsidR="000D3022" w:rsidRDefault="000D3022" w:rsidP="000D3022">
      <w:pPr>
        <w:pStyle w:val="KeepWithNext"/>
        <w:rPr>
          <w:rtl/>
          <w:lang w:eastAsia="he-IL"/>
        </w:rPr>
      </w:pPr>
    </w:p>
    <w:p w:rsidR="00B409E4" w:rsidRDefault="000D3022" w:rsidP="000D3022">
      <w:pPr>
        <w:rPr>
          <w:rtl/>
        </w:rPr>
      </w:pPr>
      <w:bookmarkStart w:id="838" w:name="_ETM_Q1_19820761"/>
      <w:bookmarkEnd w:id="838"/>
      <w:r>
        <w:rPr>
          <w:rFonts w:hint="cs"/>
          <w:rtl/>
        </w:rPr>
        <w:t xml:space="preserve">כמובן שיש </w:t>
      </w:r>
      <w:bookmarkStart w:id="839" w:name="_ETM_Q1_19826584"/>
      <w:bookmarkEnd w:id="839"/>
      <w:r>
        <w:rPr>
          <w:rFonts w:hint="cs"/>
          <w:rtl/>
        </w:rPr>
        <w:t>אבחנה בין ערים אדומות או שכונות שהחליטו לגביהן על סגר</w:t>
      </w:r>
      <w:bookmarkStart w:id="840" w:name="_ETM_Q1_19835019"/>
      <w:bookmarkEnd w:id="840"/>
      <w:r>
        <w:rPr>
          <w:rFonts w:hint="cs"/>
          <w:rtl/>
        </w:rPr>
        <w:t xml:space="preserve">. יש פה כמה דברים. קודם כל </w:t>
      </w:r>
      <w:r>
        <w:rPr>
          <w:rtl/>
        </w:rPr>
        <w:t>–</w:t>
      </w:r>
      <w:r>
        <w:rPr>
          <w:rFonts w:hint="cs"/>
          <w:rtl/>
        </w:rPr>
        <w:t xml:space="preserve"> לעניין הסיוע לרשויות, יש דיונים שהתחילו לגבי סיוע ספציפי לאותן רשויות בסגר, מעבר </w:t>
      </w:r>
      <w:bookmarkStart w:id="841" w:name="_ETM_Q1_19849195"/>
      <w:bookmarkEnd w:id="841"/>
      <w:r>
        <w:rPr>
          <w:rFonts w:hint="cs"/>
          <w:rtl/>
        </w:rPr>
        <w:t>לסיוע הכללי שיש לרשויות ומעבר לסיוע במסגרת התוכנית "בני חיל"</w:t>
      </w:r>
      <w:bookmarkStart w:id="842" w:name="_ETM_Q1_19858765"/>
      <w:bookmarkEnd w:id="842"/>
      <w:r>
        <w:rPr>
          <w:rFonts w:hint="cs"/>
          <w:rtl/>
        </w:rPr>
        <w:t xml:space="preserve"> שמוביל פיקוד העורף, שנועד לסייע ליישובים אדומים באופן כללי. אז יש את הסיוע </w:t>
      </w:r>
      <w:bookmarkStart w:id="843" w:name="_ETM_Q1_19866026"/>
      <w:bookmarkEnd w:id="843"/>
      <w:r>
        <w:rPr>
          <w:rFonts w:hint="cs"/>
          <w:rtl/>
        </w:rPr>
        <w:t xml:space="preserve">לרשויות, ואוכל להרחיב, אבל בכל זאת שאלתך הייתה לגבי </w:t>
      </w:r>
      <w:bookmarkStart w:id="844" w:name="_ETM_Q1_19869029"/>
      <w:bookmarkEnd w:id="844"/>
      <w:r>
        <w:rPr>
          <w:rFonts w:hint="cs"/>
          <w:rtl/>
        </w:rPr>
        <w:t xml:space="preserve">התושבים באותם רשויות והסיוע להם. אז קודם כל לעניין </w:t>
      </w:r>
      <w:proofErr w:type="spellStart"/>
      <w:r>
        <w:rPr>
          <w:rFonts w:hint="cs"/>
          <w:rtl/>
        </w:rPr>
        <w:t>החל"ת</w:t>
      </w:r>
      <w:proofErr w:type="spellEnd"/>
      <w:r>
        <w:rPr>
          <w:rFonts w:hint="cs"/>
          <w:rtl/>
        </w:rPr>
        <w:t xml:space="preserve"> </w:t>
      </w:r>
      <w:r>
        <w:rPr>
          <w:rtl/>
        </w:rPr>
        <w:t>–</w:t>
      </w:r>
      <w:r>
        <w:rPr>
          <w:rFonts w:hint="cs"/>
          <w:rtl/>
        </w:rPr>
        <w:t xml:space="preserve"> זו באמת הסוגיה ששמנו עליה את האצבע וראינו שאכן עשויה להיות בעיה מסוימת עם האפשרות למתן חל"ת. עובד שבסגר הכללי בארץ כן עבד כי היה שייך למקום עבודה חיוני במסגרת ה</w:t>
      </w:r>
      <w:r w:rsidR="00B409E4">
        <w:rPr>
          <w:rtl/>
        </w:rPr>
        <w:t>סגר הכללי</w:t>
      </w:r>
      <w:r>
        <w:rPr>
          <w:rFonts w:hint="cs"/>
          <w:rtl/>
        </w:rPr>
        <w:t xml:space="preserve">, </w:t>
      </w:r>
      <w:r w:rsidR="00B409E4">
        <w:rPr>
          <w:rtl/>
        </w:rPr>
        <w:t>עכשיו, לאחר שהעיר הספציפית שלו נסגרה</w:t>
      </w:r>
      <w:r>
        <w:rPr>
          <w:rFonts w:hint="cs"/>
          <w:rtl/>
        </w:rPr>
        <w:t xml:space="preserve"> ולא התאפשר לו לצאת לעבודה בנקודת זמן מסוימת, </w:t>
      </w:r>
      <w:r w:rsidR="00B409E4">
        <w:rPr>
          <w:rtl/>
        </w:rPr>
        <w:t>אז לכאורה הוא עכשיו לארבעה ימים סגור</w:t>
      </w:r>
      <w:r>
        <w:rPr>
          <w:rFonts w:hint="cs"/>
          <w:rtl/>
        </w:rPr>
        <w:t xml:space="preserve"> במסגרת תקנות ובאמת היה צריך למצוא </w:t>
      </w:r>
      <w:r w:rsidR="00B409E4">
        <w:rPr>
          <w:rtl/>
        </w:rPr>
        <w:t xml:space="preserve">פתרון לכך שלפי החוק </w:t>
      </w:r>
      <w:proofErr w:type="spellStart"/>
      <w:r w:rsidR="00B409E4">
        <w:rPr>
          <w:rtl/>
        </w:rPr>
        <w:t>החל"ת</w:t>
      </w:r>
      <w:proofErr w:type="spellEnd"/>
      <w:r>
        <w:rPr>
          <w:rFonts w:hint="cs"/>
          <w:rtl/>
        </w:rPr>
        <w:t xml:space="preserve"> ניתן למינימום של 14 יום. אז לזה כבר נמצא פתרון, </w:t>
      </w:r>
      <w:bookmarkStart w:id="845" w:name="_ETM_Q1_19922326"/>
      <w:bookmarkEnd w:id="845"/>
      <w:r>
        <w:rPr>
          <w:rFonts w:hint="cs"/>
          <w:rtl/>
        </w:rPr>
        <w:t xml:space="preserve">ועל ידי הביטוח הלאומי יתאפשר לתת חל"ת לאנשים באותם אזורים, אנשים שיוצאים מאזור מוגבל לאזור אחר, שאמורים לצאת ואינם יכולים </w:t>
      </w:r>
      <w:bookmarkStart w:id="846" w:name="_ETM_Q1_19935308"/>
      <w:bookmarkEnd w:id="846"/>
      <w:r>
        <w:rPr>
          <w:rFonts w:hint="cs"/>
          <w:rtl/>
        </w:rPr>
        <w:t>ואינם כלולים בהחרגות שמתוקנות בחוק או על י</w:t>
      </w:r>
      <w:r w:rsidR="00DE075A">
        <w:rPr>
          <w:rFonts w:hint="cs"/>
          <w:rtl/>
        </w:rPr>
        <w:t xml:space="preserve">די התקנות של רשות החירום הלאומית </w:t>
      </w:r>
      <w:r>
        <w:rPr>
          <w:rtl/>
        </w:rPr>
        <w:t>–</w:t>
      </w:r>
      <w:r>
        <w:rPr>
          <w:rFonts w:hint="cs"/>
          <w:rtl/>
        </w:rPr>
        <w:t xml:space="preserve"> אנשים שכן מותרת להם היציאה. הם יוכלו לקבל את </w:t>
      </w:r>
      <w:proofErr w:type="spellStart"/>
      <w:r>
        <w:rPr>
          <w:rFonts w:hint="cs"/>
          <w:rtl/>
        </w:rPr>
        <w:t>החל"ת</w:t>
      </w:r>
      <w:proofErr w:type="spellEnd"/>
      <w:r>
        <w:rPr>
          <w:rFonts w:hint="cs"/>
          <w:rtl/>
        </w:rPr>
        <w:t xml:space="preserve"> מהיום הראשון, וזה בעצם נותן את המענה המיטבי לאותם עובדים שהמעסיק יכול גם, מבחינתו, להוציא אותם לחל"ת, לא לשאת בעלות השכר שלהם, והעובד יוכל לקבל דמי אבטלה כמו שהיה נהוג - - -</w:t>
      </w:r>
    </w:p>
    <w:p w:rsidR="000D3022" w:rsidRDefault="000D3022" w:rsidP="000D3022">
      <w:pPr>
        <w:rPr>
          <w:rtl/>
        </w:rPr>
      </w:pPr>
    </w:p>
    <w:p w:rsidR="000D3022" w:rsidRDefault="000D3022" w:rsidP="000D3022">
      <w:pPr>
        <w:pStyle w:val="af6"/>
        <w:keepNext/>
        <w:rPr>
          <w:rtl/>
        </w:rPr>
      </w:pPr>
      <w:bookmarkStart w:id="847" w:name="ET_yor_5069_157"/>
      <w:r w:rsidRPr="000D3022">
        <w:rPr>
          <w:rStyle w:val="TagStyle"/>
          <w:rtl/>
        </w:rPr>
        <w:t xml:space="preserve"> &lt;&lt; יור &gt;&gt; </w:t>
      </w:r>
      <w:r>
        <w:rPr>
          <w:rtl/>
        </w:rPr>
        <w:t>היו"ר יעקב אשר:</w:t>
      </w:r>
      <w:r w:rsidRPr="000D3022">
        <w:rPr>
          <w:rStyle w:val="TagStyle"/>
          <w:rtl/>
        </w:rPr>
        <w:t xml:space="preserve"> &lt;&lt; יור &gt;&gt;</w:t>
      </w:r>
      <w:r>
        <w:rPr>
          <w:rtl/>
        </w:rPr>
        <w:t xml:space="preserve">   </w:t>
      </w:r>
      <w:bookmarkEnd w:id="847"/>
    </w:p>
    <w:p w:rsidR="000D3022" w:rsidRDefault="000D3022" w:rsidP="000D3022">
      <w:pPr>
        <w:pStyle w:val="KeepWithNext"/>
        <w:rPr>
          <w:rtl/>
          <w:lang w:eastAsia="he-IL"/>
        </w:rPr>
      </w:pPr>
    </w:p>
    <w:p w:rsidR="000D3022" w:rsidRDefault="000D3022" w:rsidP="000D3022">
      <w:pPr>
        <w:rPr>
          <w:rtl/>
          <w:lang w:eastAsia="he-IL"/>
        </w:rPr>
      </w:pPr>
      <w:r>
        <w:rPr>
          <w:rFonts w:hint="cs"/>
          <w:rtl/>
          <w:lang w:eastAsia="he-IL"/>
        </w:rPr>
        <w:t xml:space="preserve">מה לגבי עצמאים שיש להם עסקים מחוץ לאותה עיר? </w:t>
      </w:r>
      <w:bookmarkStart w:id="848" w:name="_ETM_Q1_19965025"/>
      <w:bookmarkEnd w:id="848"/>
    </w:p>
    <w:p w:rsidR="000D3022" w:rsidRDefault="000D3022" w:rsidP="000D3022">
      <w:pPr>
        <w:rPr>
          <w:rtl/>
          <w:lang w:eastAsia="he-IL"/>
        </w:rPr>
      </w:pPr>
      <w:bookmarkStart w:id="849" w:name="_ETM_Q1_19965137"/>
      <w:bookmarkEnd w:id="849"/>
    </w:p>
    <w:p w:rsidR="000D3022" w:rsidRDefault="000D3022" w:rsidP="000D3022">
      <w:pPr>
        <w:pStyle w:val="-"/>
        <w:keepNext/>
        <w:rPr>
          <w:rtl/>
        </w:rPr>
      </w:pPr>
      <w:bookmarkStart w:id="850" w:name="ET_speakercontinue_כפיר_בטט_158"/>
      <w:r w:rsidRPr="000D3022">
        <w:rPr>
          <w:rStyle w:val="TagStyle"/>
          <w:rtl/>
        </w:rPr>
        <w:t xml:space="preserve"> &lt;&lt; דובר_המשך &gt;&gt; </w:t>
      </w:r>
      <w:r>
        <w:rPr>
          <w:rtl/>
        </w:rPr>
        <w:t xml:space="preserve">כפיר </w:t>
      </w:r>
      <w:proofErr w:type="spellStart"/>
      <w:r>
        <w:rPr>
          <w:rtl/>
        </w:rPr>
        <w:t>בטט</w:t>
      </w:r>
      <w:proofErr w:type="spellEnd"/>
      <w:r>
        <w:rPr>
          <w:rtl/>
        </w:rPr>
        <w:t>:</w:t>
      </w:r>
      <w:r w:rsidRPr="000D3022">
        <w:rPr>
          <w:rStyle w:val="TagStyle"/>
          <w:rtl/>
        </w:rPr>
        <w:t xml:space="preserve"> &lt;&lt; דובר_המשך &gt;&gt;</w:t>
      </w:r>
      <w:r>
        <w:rPr>
          <w:rtl/>
        </w:rPr>
        <w:t xml:space="preserve">   </w:t>
      </w:r>
      <w:bookmarkEnd w:id="850"/>
    </w:p>
    <w:p w:rsidR="000D3022" w:rsidRDefault="000D3022" w:rsidP="000D3022">
      <w:pPr>
        <w:pStyle w:val="KeepWithNext"/>
        <w:rPr>
          <w:rtl/>
          <w:lang w:eastAsia="he-IL"/>
        </w:rPr>
      </w:pPr>
    </w:p>
    <w:p w:rsidR="0080078D" w:rsidRDefault="000D3022" w:rsidP="00DE075A">
      <w:pPr>
        <w:rPr>
          <w:rtl/>
        </w:rPr>
      </w:pPr>
      <w:r>
        <w:rPr>
          <w:rFonts w:hint="cs"/>
          <w:rtl/>
          <w:lang w:eastAsia="he-IL"/>
        </w:rPr>
        <w:t xml:space="preserve">לגבי עצמאים התשובה אפילו יותר פשוטה כי יש להם את רשת הביטחון שניתנת לעצמאים בכל הארץ, והיא מדברת גם על סיוע סוציאלי וגם על </w:t>
      </w:r>
      <w:bookmarkStart w:id="851" w:name="_ETM_Q1_19974745"/>
      <w:bookmarkEnd w:id="851"/>
      <w:r>
        <w:rPr>
          <w:rFonts w:hint="cs"/>
          <w:rtl/>
          <w:lang w:eastAsia="he-IL"/>
        </w:rPr>
        <w:t xml:space="preserve">סיוע במענקים של הוצאות קבועות. זה נוגע גם לעצמאים שהם מה שנקרא </w:t>
      </w:r>
      <w:proofErr w:type="spellStart"/>
      <w:r>
        <w:rPr>
          <w:rFonts w:hint="cs"/>
          <w:rtl/>
          <w:lang w:eastAsia="he-IL"/>
        </w:rPr>
        <w:t>פרילנסרים</w:t>
      </w:r>
      <w:proofErr w:type="spellEnd"/>
      <w:r>
        <w:rPr>
          <w:rFonts w:hint="cs"/>
          <w:rtl/>
          <w:lang w:eastAsia="he-IL"/>
        </w:rPr>
        <w:t xml:space="preserve"> </w:t>
      </w:r>
      <w:r>
        <w:rPr>
          <w:rtl/>
          <w:lang w:eastAsia="he-IL"/>
        </w:rPr>
        <w:t>–</w:t>
      </w:r>
      <w:r>
        <w:rPr>
          <w:rFonts w:hint="cs"/>
          <w:rtl/>
          <w:lang w:eastAsia="he-IL"/>
        </w:rPr>
        <w:t xml:space="preserve"> האינסטלטור או צלם החתונות, וגם למי שהוא בעל חנות, בעל עסק </w:t>
      </w:r>
      <w:r>
        <w:rPr>
          <w:rtl/>
          <w:lang w:eastAsia="he-IL"/>
        </w:rPr>
        <w:t>–</w:t>
      </w:r>
      <w:r>
        <w:rPr>
          <w:rFonts w:hint="cs"/>
          <w:rtl/>
          <w:lang w:eastAsia="he-IL"/>
        </w:rPr>
        <w:t xml:space="preserve"> שלהם ניתן הסיוע במסגרת זה שהם מאבדים הכנסות, במסגרת </w:t>
      </w:r>
      <w:r w:rsidR="00DE075A">
        <w:rPr>
          <w:rFonts w:hint="cs"/>
          <w:rtl/>
          <w:lang w:eastAsia="he-IL"/>
        </w:rPr>
        <w:t xml:space="preserve">זה שיש </w:t>
      </w:r>
      <w:r>
        <w:rPr>
          <w:rFonts w:hint="cs"/>
          <w:rtl/>
          <w:lang w:eastAsia="he-IL"/>
        </w:rPr>
        <w:t xml:space="preserve">סגר כללי או לא סגר </w:t>
      </w:r>
      <w:bookmarkStart w:id="852" w:name="_ETM_Q1_19995407"/>
      <w:bookmarkEnd w:id="852"/>
      <w:r>
        <w:rPr>
          <w:rFonts w:hint="cs"/>
          <w:rtl/>
          <w:lang w:eastAsia="he-IL"/>
        </w:rPr>
        <w:t xml:space="preserve">כללי. גם אם החנות שלהם נמצאת בעיר ירוקה הם יקבלו את אותו סיוע ואת אותו פיצוי </w:t>
      </w:r>
      <w:r w:rsidR="00DE075A">
        <w:rPr>
          <w:rFonts w:hint="cs"/>
          <w:rtl/>
          <w:lang w:eastAsia="he-IL"/>
        </w:rPr>
        <w:t>ל</w:t>
      </w:r>
      <w:r w:rsidR="00822EB1">
        <w:rPr>
          <w:rFonts w:hint="cs"/>
          <w:rtl/>
          <w:lang w:eastAsia="he-IL"/>
        </w:rPr>
        <w:t xml:space="preserve">מצב שלהם, בגלל הירידה בהכנסות, לאו דווקא בגלל התחום הגיאוגרפי של החנות שלהם. </w:t>
      </w:r>
      <w:bookmarkStart w:id="853" w:name="_ETM_Q1_20008097"/>
      <w:bookmarkStart w:id="854" w:name="_ETM_Q1_20013977"/>
      <w:bookmarkStart w:id="855" w:name="_ETM_Q1_20014088"/>
      <w:bookmarkStart w:id="856" w:name="_ETM_Q1_20015293"/>
      <w:bookmarkStart w:id="857" w:name="_ETM_Q1_20015396"/>
      <w:bookmarkEnd w:id="853"/>
      <w:bookmarkEnd w:id="854"/>
      <w:bookmarkEnd w:id="855"/>
      <w:bookmarkEnd w:id="856"/>
      <w:bookmarkEnd w:id="857"/>
      <w:r w:rsidR="00822EB1">
        <w:rPr>
          <w:rFonts w:hint="cs"/>
          <w:rtl/>
          <w:lang w:eastAsia="he-IL"/>
        </w:rPr>
        <w:t>זה גם נתן את המענה לעניין ת</w:t>
      </w:r>
      <w:r w:rsidR="00F472AF">
        <w:rPr>
          <w:rFonts w:hint="cs"/>
          <w:rtl/>
          <w:lang w:eastAsia="he-IL"/>
        </w:rPr>
        <w:t>כנית הפיצויים המי</w:t>
      </w:r>
      <w:r w:rsidR="00822EB1">
        <w:rPr>
          <w:rFonts w:hint="cs"/>
          <w:rtl/>
          <w:lang w:eastAsia="he-IL"/>
        </w:rPr>
        <w:t xml:space="preserve">דית. </w:t>
      </w:r>
      <w:bookmarkStart w:id="858" w:name="_ETM_Q1_19960313"/>
      <w:bookmarkStart w:id="859" w:name="_ETM_Q1_19960458"/>
      <w:bookmarkEnd w:id="858"/>
      <w:bookmarkEnd w:id="859"/>
      <w:r w:rsidR="00B409E4">
        <w:rPr>
          <w:rtl/>
        </w:rPr>
        <w:t xml:space="preserve">בסופו של דבר האוכלוסייה שנפגעת </w:t>
      </w:r>
      <w:r w:rsidR="00822EB1">
        <w:rPr>
          <w:rtl/>
        </w:rPr>
        <w:t>–</w:t>
      </w:r>
      <w:r w:rsidR="00822EB1">
        <w:rPr>
          <w:rFonts w:hint="cs"/>
          <w:rtl/>
        </w:rPr>
        <w:t xml:space="preserve"> אנחנו יודעים, בגלל הסגר יש לנו עשרות ומאות עובדים </w:t>
      </w:r>
      <w:bookmarkStart w:id="860" w:name="_ETM_Q1_20032845"/>
      <w:bookmarkEnd w:id="860"/>
      <w:r w:rsidR="00822EB1">
        <w:rPr>
          <w:rFonts w:hint="cs"/>
          <w:rtl/>
        </w:rPr>
        <w:t xml:space="preserve">שיצאו </w:t>
      </w:r>
      <w:r w:rsidR="00DE075A">
        <w:rPr>
          <w:rFonts w:hint="cs"/>
          <w:rtl/>
        </w:rPr>
        <w:t xml:space="preserve">להפגנה, הרבה מאוד עסקים שנפגעו בצורה </w:t>
      </w:r>
      <w:bookmarkStart w:id="861" w:name="_ETM_Q1_20034827"/>
      <w:bookmarkEnd w:id="861"/>
      <w:r w:rsidR="00DE075A">
        <w:rPr>
          <w:rFonts w:hint="cs"/>
          <w:rtl/>
        </w:rPr>
        <w:t xml:space="preserve">קשה בהכנסות שלהם, </w:t>
      </w:r>
      <w:r w:rsidR="00B409E4">
        <w:rPr>
          <w:rtl/>
        </w:rPr>
        <w:t>ולכולם יש פתרון שנובע מקריטריונים</w:t>
      </w:r>
      <w:r w:rsidR="00DE075A">
        <w:rPr>
          <w:rFonts w:hint="cs"/>
          <w:rtl/>
        </w:rPr>
        <w:t xml:space="preserve">, לכולם. גם עכשיו, שכביכול יצאנו מהסגר, </w:t>
      </w:r>
      <w:r w:rsidR="00B409E4">
        <w:rPr>
          <w:rtl/>
        </w:rPr>
        <w:t xml:space="preserve">עדיין חלקים גדולים מהכלכלה </w:t>
      </w:r>
      <w:r w:rsidR="00DE075A">
        <w:rPr>
          <w:rtl/>
        </w:rPr>
        <w:t xml:space="preserve">לא יכולים לפעול בכלל. </w:t>
      </w:r>
      <w:r w:rsidR="00B409E4">
        <w:rPr>
          <w:rtl/>
        </w:rPr>
        <w:t>ולכן הסיוע להם הוא גם אחיד – גם הח</w:t>
      </w:r>
      <w:r w:rsidR="00DE075A">
        <w:rPr>
          <w:rtl/>
        </w:rPr>
        <w:t>נות בתל אביב וגם החנות בבני בר</w:t>
      </w:r>
      <w:r w:rsidR="00DE075A">
        <w:rPr>
          <w:rFonts w:hint="cs"/>
          <w:rtl/>
        </w:rPr>
        <w:t xml:space="preserve">ק נהנות מאותם מענקים ופיצויים שניתנים על </w:t>
      </w:r>
      <w:bookmarkStart w:id="862" w:name="_ETM_Q1_20060990"/>
      <w:bookmarkEnd w:id="862"/>
      <w:r w:rsidR="00DE075A">
        <w:rPr>
          <w:rFonts w:hint="cs"/>
          <w:rtl/>
        </w:rPr>
        <w:t xml:space="preserve">ידי רשות המסים שהקריטריון לגביהם הוא הפגיעה בהכנסות. </w:t>
      </w:r>
      <w:r w:rsidR="00B409E4">
        <w:rPr>
          <w:rtl/>
        </w:rPr>
        <w:t>שוב, לא לפי המקום הגיאוגרפי</w:t>
      </w:r>
      <w:r w:rsidR="00DE075A">
        <w:rPr>
          <w:rFonts w:hint="cs"/>
          <w:rtl/>
        </w:rPr>
        <w:t xml:space="preserve">. מי שנפגע בהכנסות זכאי לקבל את אותם פיצויים ומענקים שניתנים על ידי רשות המסים, שהקריטריון לגביהם הוא הפגיעה בהכנסות. </w:t>
      </w:r>
      <w:bookmarkStart w:id="863" w:name="_ETM_Q1_20065330"/>
      <w:bookmarkEnd w:id="863"/>
      <w:r w:rsidR="00DE075A">
        <w:rPr>
          <w:rFonts w:hint="cs"/>
          <w:rtl/>
        </w:rPr>
        <w:t xml:space="preserve">זה משהו שנמצא באופן גורף, ורשת הביטחון תופסת את </w:t>
      </w:r>
      <w:bookmarkStart w:id="864" w:name="_ETM_Q1_20073590"/>
      <w:bookmarkEnd w:id="864"/>
      <w:r w:rsidR="00DE075A">
        <w:rPr>
          <w:rFonts w:hint="cs"/>
          <w:rtl/>
        </w:rPr>
        <w:t xml:space="preserve">כולם </w:t>
      </w:r>
      <w:r w:rsidR="00DE075A">
        <w:rPr>
          <w:rtl/>
        </w:rPr>
        <w:t>–</w:t>
      </w:r>
      <w:r w:rsidR="00DE075A">
        <w:rPr>
          <w:rFonts w:hint="cs"/>
          <w:rtl/>
        </w:rPr>
        <w:t xml:space="preserve"> גם את מי שנמצא סגר וגם את מי שלא. זה כמובן חל גם לעניין העובדים השכירים באותם </w:t>
      </w:r>
      <w:bookmarkStart w:id="865" w:name="_ETM_Q1_20081005"/>
      <w:bookmarkEnd w:id="865"/>
      <w:r w:rsidR="00DE075A">
        <w:rPr>
          <w:rFonts w:hint="cs"/>
          <w:rtl/>
        </w:rPr>
        <w:t xml:space="preserve">מקומות, רק שהבנו שצריך לעשות את ההתאמה הספציפית לאותם עובדים </w:t>
      </w:r>
      <w:bookmarkStart w:id="866" w:name="_ETM_Q1_20088166"/>
      <w:bookmarkEnd w:id="866"/>
      <w:r w:rsidR="00DE075A">
        <w:rPr>
          <w:rFonts w:hint="cs"/>
          <w:rtl/>
        </w:rPr>
        <w:t xml:space="preserve">שעד הסגר שחל עליהם מיום ראשון לעניין האזור המוגבל יכלו לעבוד וכעת לא. להם מצאנו את הפתרון שיתאפשר על ידי הביטוח הלאומי, לתת את </w:t>
      </w:r>
      <w:proofErr w:type="spellStart"/>
      <w:r w:rsidR="00DE075A">
        <w:rPr>
          <w:rFonts w:hint="cs"/>
          <w:rtl/>
        </w:rPr>
        <w:t>החל"ת</w:t>
      </w:r>
      <w:proofErr w:type="spellEnd"/>
      <w:r w:rsidR="00DE075A">
        <w:rPr>
          <w:rFonts w:hint="cs"/>
          <w:rtl/>
        </w:rPr>
        <w:t xml:space="preserve"> גם לתקופה שמתחת </w:t>
      </w:r>
      <w:bookmarkStart w:id="867" w:name="_ETM_Q1_20100749"/>
      <w:bookmarkEnd w:id="867"/>
      <w:r w:rsidR="00DE075A">
        <w:rPr>
          <w:rFonts w:hint="cs"/>
          <w:rtl/>
        </w:rPr>
        <w:t xml:space="preserve">ל-14 יום. זה נותן מענה גם לעסק שמעסיק אותם </w:t>
      </w:r>
      <w:r w:rsidR="00DE075A">
        <w:rPr>
          <w:rtl/>
        </w:rPr>
        <w:t>–</w:t>
      </w:r>
      <w:r w:rsidR="00DE075A">
        <w:rPr>
          <w:rFonts w:hint="cs"/>
          <w:rtl/>
        </w:rPr>
        <w:t xml:space="preserve"> שיכול להוציא אותם לחל"ת ולא לשאת בעלות השכר שלהם, </w:t>
      </w:r>
      <w:bookmarkStart w:id="868" w:name="_ETM_Q1_20106969"/>
      <w:bookmarkEnd w:id="868"/>
      <w:r w:rsidR="00DE075A">
        <w:rPr>
          <w:rFonts w:hint="cs"/>
          <w:rtl/>
        </w:rPr>
        <w:t xml:space="preserve">וגם לאותם עובדים שיקבלו את הפיצויים מהביטוח הלאומי. </w:t>
      </w:r>
    </w:p>
    <w:p w:rsidR="0080078D" w:rsidRDefault="0080078D" w:rsidP="00AB3F3A">
      <w:pPr>
        <w:ind w:firstLine="0"/>
        <w:rPr>
          <w:rtl/>
        </w:rPr>
      </w:pPr>
    </w:p>
    <w:p w:rsidR="0080078D" w:rsidRDefault="0080078D" w:rsidP="0080078D">
      <w:pPr>
        <w:pStyle w:val="af6"/>
        <w:keepNext/>
      </w:pPr>
      <w:bookmarkStart w:id="869" w:name="ET_yor_5069_4"/>
      <w:r w:rsidRPr="0080078D">
        <w:rPr>
          <w:rStyle w:val="TagStyle"/>
          <w:rtl/>
        </w:rPr>
        <w:t xml:space="preserve"> &lt;&lt; יור &gt;&gt; </w:t>
      </w:r>
      <w:r>
        <w:rPr>
          <w:rtl/>
        </w:rPr>
        <w:t>היו"ר יעקב אשר:</w:t>
      </w:r>
      <w:r w:rsidRPr="0080078D">
        <w:rPr>
          <w:rStyle w:val="TagStyle"/>
          <w:rtl/>
        </w:rPr>
        <w:t xml:space="preserve"> &lt;&lt; יור &gt;&gt;</w:t>
      </w:r>
      <w:r>
        <w:rPr>
          <w:rtl/>
        </w:rPr>
        <w:t xml:space="preserve">   </w:t>
      </w:r>
      <w:bookmarkEnd w:id="869"/>
    </w:p>
    <w:p w:rsidR="0080078D" w:rsidRDefault="0080078D" w:rsidP="0080078D">
      <w:pPr>
        <w:pStyle w:val="KeepWithNext"/>
        <w:rPr>
          <w:rtl/>
          <w:lang w:eastAsia="he-IL"/>
        </w:rPr>
      </w:pPr>
    </w:p>
    <w:p w:rsidR="00DE075A" w:rsidRDefault="00DE075A" w:rsidP="00DE075A">
      <w:pPr>
        <w:rPr>
          <w:rtl/>
          <w:lang w:eastAsia="he-IL"/>
        </w:rPr>
      </w:pPr>
      <w:r>
        <w:rPr>
          <w:rFonts w:hint="cs"/>
          <w:rtl/>
          <w:lang w:eastAsia="he-IL"/>
        </w:rPr>
        <w:t xml:space="preserve">מה לגבי העסק הזה של הגנה מפני פיטורין? </w:t>
      </w:r>
    </w:p>
    <w:p w:rsidR="00DE075A" w:rsidRDefault="00DE075A" w:rsidP="00DE075A">
      <w:pPr>
        <w:rPr>
          <w:rtl/>
          <w:lang w:eastAsia="he-IL"/>
        </w:rPr>
      </w:pPr>
    </w:p>
    <w:p w:rsidR="00DE075A" w:rsidRDefault="00DE075A" w:rsidP="00DE075A">
      <w:pPr>
        <w:pStyle w:val="-"/>
        <w:keepNext/>
        <w:rPr>
          <w:rtl/>
        </w:rPr>
      </w:pPr>
      <w:bookmarkStart w:id="870" w:name="ET_speakercontinue_כפיר_בטט_159"/>
      <w:r w:rsidRPr="00DE075A">
        <w:rPr>
          <w:rStyle w:val="TagStyle"/>
          <w:rtl/>
        </w:rPr>
        <w:t xml:space="preserve"> &lt;&lt; דובר_המשך &gt;&gt; </w:t>
      </w:r>
      <w:r>
        <w:rPr>
          <w:rtl/>
        </w:rPr>
        <w:t xml:space="preserve">כפיר </w:t>
      </w:r>
      <w:proofErr w:type="spellStart"/>
      <w:r>
        <w:rPr>
          <w:rtl/>
        </w:rPr>
        <w:t>בטט</w:t>
      </w:r>
      <w:proofErr w:type="spellEnd"/>
      <w:r>
        <w:rPr>
          <w:rtl/>
        </w:rPr>
        <w:t>:</w:t>
      </w:r>
      <w:r w:rsidRPr="00DE075A">
        <w:rPr>
          <w:rStyle w:val="TagStyle"/>
          <w:rtl/>
        </w:rPr>
        <w:t xml:space="preserve"> &lt;&lt; דובר_המשך &gt;&gt;</w:t>
      </w:r>
      <w:r>
        <w:rPr>
          <w:rtl/>
        </w:rPr>
        <w:t xml:space="preserve">   </w:t>
      </w:r>
      <w:bookmarkEnd w:id="870"/>
    </w:p>
    <w:p w:rsidR="00DE075A" w:rsidRDefault="00DE075A" w:rsidP="00DE075A">
      <w:pPr>
        <w:pStyle w:val="KeepWithNext"/>
        <w:rPr>
          <w:rtl/>
        </w:rPr>
      </w:pPr>
    </w:p>
    <w:p w:rsidR="00DE075A" w:rsidRDefault="00DE075A" w:rsidP="00DE075A">
      <w:pPr>
        <w:rPr>
          <w:rtl/>
        </w:rPr>
      </w:pPr>
      <w:r>
        <w:rPr>
          <w:rFonts w:hint="cs"/>
          <w:rtl/>
        </w:rPr>
        <w:t xml:space="preserve">זה נושא </w:t>
      </w:r>
      <w:bookmarkStart w:id="871" w:name="_ETM_Q1_20120228"/>
      <w:bookmarkEnd w:id="871"/>
      <w:r>
        <w:rPr>
          <w:rFonts w:hint="cs"/>
          <w:rtl/>
        </w:rPr>
        <w:t xml:space="preserve">שעלה ועדיין, מה שסוכם בוועדת השרים זה שימשיכו לבחון </w:t>
      </w:r>
      <w:bookmarkStart w:id="872" w:name="_ETM_Q1_20127011"/>
      <w:bookmarkEnd w:id="872"/>
      <w:r>
        <w:rPr>
          <w:rFonts w:hint="cs"/>
          <w:rtl/>
        </w:rPr>
        <w:t xml:space="preserve">זאת. צריך להבין שבכל זאת לא מדובר על יחסי </w:t>
      </w:r>
      <w:bookmarkStart w:id="873" w:name="_ETM_Q1_20131469"/>
      <w:bookmarkEnd w:id="873"/>
      <w:r>
        <w:rPr>
          <w:rFonts w:hint="cs"/>
          <w:rtl/>
        </w:rPr>
        <w:t xml:space="preserve">עבודה אלא על מעסיק </w:t>
      </w:r>
      <w:r>
        <w:rPr>
          <w:rtl/>
        </w:rPr>
        <w:t>–</w:t>
      </w:r>
      <w:r>
        <w:rPr>
          <w:rFonts w:hint="cs"/>
          <w:rtl/>
        </w:rPr>
        <w:t xml:space="preserve"> ואנחנו מדברים פה על מעסיק </w:t>
      </w:r>
      <w:bookmarkStart w:id="874" w:name="_ETM_Q1_20135595"/>
      <w:bookmarkEnd w:id="874"/>
      <w:r>
        <w:rPr>
          <w:rFonts w:hint="cs"/>
          <w:rtl/>
        </w:rPr>
        <w:t xml:space="preserve">פרטי, לא ציבורי, אל מול עובד פרטי. צריך </w:t>
      </w:r>
      <w:bookmarkStart w:id="875" w:name="_ETM_Q1_20144897"/>
      <w:bookmarkEnd w:id="875"/>
      <w:r>
        <w:rPr>
          <w:rFonts w:hint="cs"/>
          <w:rtl/>
        </w:rPr>
        <w:t xml:space="preserve">לזכור </w:t>
      </w:r>
      <w:r>
        <w:rPr>
          <w:rtl/>
        </w:rPr>
        <w:t>–</w:t>
      </w:r>
      <w:r>
        <w:rPr>
          <w:rFonts w:hint="cs"/>
          <w:rtl/>
        </w:rPr>
        <w:t xml:space="preserve"> תמיד יש לו תמריץ שלילי לפטר עובדים גם </w:t>
      </w:r>
      <w:bookmarkStart w:id="876" w:name="_ETM_Q1_20148506"/>
      <w:bookmarkEnd w:id="876"/>
      <w:r>
        <w:rPr>
          <w:rFonts w:hint="cs"/>
          <w:rtl/>
        </w:rPr>
        <w:t xml:space="preserve">בגלל שהוא צריך לשלם פיצויי פיטורין וגם בגלל שנתנו מענקים ספציפיים לעניין שימור עובדים בתקופה הנוכחית של הסגר הזה, מה שלא היה בסגר הקודם. הפתרון של </w:t>
      </w:r>
      <w:proofErr w:type="spellStart"/>
      <w:r>
        <w:rPr>
          <w:rFonts w:hint="cs"/>
          <w:rtl/>
        </w:rPr>
        <w:t>החל"ת</w:t>
      </w:r>
      <w:proofErr w:type="spellEnd"/>
      <w:r>
        <w:rPr>
          <w:rFonts w:hint="cs"/>
          <w:rtl/>
        </w:rPr>
        <w:t xml:space="preserve"> מאפשר לאותם מעסיקים להוציא את העובדים לחל"ת בלי שהם צריכים לשאת </w:t>
      </w:r>
      <w:bookmarkStart w:id="877" w:name="_ETM_Q1_20165682"/>
      <w:bookmarkEnd w:id="877"/>
      <w:r>
        <w:rPr>
          <w:rFonts w:hint="cs"/>
          <w:rtl/>
        </w:rPr>
        <w:t xml:space="preserve">בעלות השכר, וזה, מה שאמרתי </w:t>
      </w:r>
      <w:r>
        <w:rPr>
          <w:rtl/>
        </w:rPr>
        <w:t>–</w:t>
      </w:r>
      <w:r>
        <w:rPr>
          <w:rFonts w:hint="cs"/>
          <w:rtl/>
        </w:rPr>
        <w:t xml:space="preserve"> כבר מהיום הראשון. </w:t>
      </w:r>
    </w:p>
    <w:p w:rsidR="00DE075A" w:rsidRDefault="00DE075A" w:rsidP="00DE075A">
      <w:pPr>
        <w:rPr>
          <w:rtl/>
        </w:rPr>
      </w:pPr>
      <w:bookmarkStart w:id="878" w:name="_ETM_Q1_20176011"/>
      <w:bookmarkStart w:id="879" w:name="_ETM_Q1_20176090"/>
      <w:bookmarkStart w:id="880" w:name="_ETM_Q1_20182027"/>
      <w:bookmarkStart w:id="881" w:name="_ETM_Q1_20182094"/>
      <w:bookmarkEnd w:id="878"/>
      <w:bookmarkEnd w:id="879"/>
      <w:bookmarkEnd w:id="880"/>
      <w:bookmarkEnd w:id="881"/>
    </w:p>
    <w:p w:rsidR="00DE075A" w:rsidRDefault="00DE075A" w:rsidP="00DE075A">
      <w:pPr>
        <w:pStyle w:val="a4"/>
        <w:keepNext/>
        <w:rPr>
          <w:rtl/>
        </w:rPr>
      </w:pPr>
      <w:bookmarkStart w:id="882" w:name="ET_speaker_אסף_וסרצוק_160"/>
      <w:r w:rsidRPr="00DE075A">
        <w:rPr>
          <w:rStyle w:val="TagStyle"/>
          <w:rtl/>
        </w:rPr>
        <w:t xml:space="preserve"> &lt;&lt; דובר &gt;&gt; </w:t>
      </w:r>
      <w:r>
        <w:rPr>
          <w:rtl/>
        </w:rPr>
        <w:t xml:space="preserve">אסף </w:t>
      </w:r>
      <w:proofErr w:type="spellStart"/>
      <w:r>
        <w:rPr>
          <w:rtl/>
        </w:rPr>
        <w:t>וסרצוק</w:t>
      </w:r>
      <w:proofErr w:type="spellEnd"/>
      <w:r>
        <w:rPr>
          <w:rtl/>
        </w:rPr>
        <w:t>:</w:t>
      </w:r>
      <w:r w:rsidRPr="00DE075A">
        <w:rPr>
          <w:rStyle w:val="TagStyle"/>
          <w:rtl/>
        </w:rPr>
        <w:t xml:space="preserve"> &lt;&lt; דובר &gt;&gt;</w:t>
      </w:r>
      <w:r>
        <w:rPr>
          <w:rtl/>
        </w:rPr>
        <w:t xml:space="preserve">   </w:t>
      </w:r>
      <w:bookmarkEnd w:id="882"/>
    </w:p>
    <w:p w:rsidR="00DE075A" w:rsidRDefault="00DE075A" w:rsidP="00DE075A">
      <w:pPr>
        <w:pStyle w:val="KeepWithNext"/>
        <w:rPr>
          <w:rtl/>
        </w:rPr>
      </w:pPr>
    </w:p>
    <w:p w:rsidR="00DE075A" w:rsidRDefault="00884045" w:rsidP="00DE075A">
      <w:pPr>
        <w:rPr>
          <w:rtl/>
        </w:rPr>
      </w:pPr>
      <w:bookmarkStart w:id="883" w:name="_ETM_Q1_20193980"/>
      <w:bookmarkStart w:id="884" w:name="_ETM_Q1_20194241"/>
      <w:bookmarkStart w:id="885" w:name="_ETM_Q1_20194307"/>
      <w:bookmarkEnd w:id="883"/>
      <w:bookmarkEnd w:id="884"/>
      <w:bookmarkEnd w:id="885"/>
      <w:r>
        <w:rPr>
          <w:rFonts w:hint="cs"/>
          <w:rtl/>
        </w:rPr>
        <w:t xml:space="preserve">אין </w:t>
      </w:r>
      <w:bookmarkStart w:id="886" w:name="_ETM_Q1_20206811"/>
      <w:bookmarkEnd w:id="886"/>
      <w:r>
        <w:rPr>
          <w:rFonts w:hint="cs"/>
          <w:rtl/>
        </w:rPr>
        <w:t xml:space="preserve">לי הרבה מה להוסיף מעבר למה שכפיר </w:t>
      </w:r>
      <w:proofErr w:type="spellStart"/>
      <w:r>
        <w:rPr>
          <w:rFonts w:hint="cs"/>
          <w:rtl/>
        </w:rPr>
        <w:t>בטט</w:t>
      </w:r>
      <w:proofErr w:type="spellEnd"/>
      <w:r>
        <w:rPr>
          <w:rFonts w:hint="cs"/>
          <w:rtl/>
        </w:rPr>
        <w:t xml:space="preserve"> אמר. </w:t>
      </w:r>
    </w:p>
    <w:p w:rsidR="00884045" w:rsidRDefault="00884045" w:rsidP="00DE075A">
      <w:pPr>
        <w:rPr>
          <w:rtl/>
        </w:rPr>
      </w:pPr>
      <w:bookmarkStart w:id="887" w:name="_ETM_Q1_20215561"/>
      <w:bookmarkStart w:id="888" w:name="_ETM_Q1_20215636"/>
      <w:bookmarkEnd w:id="887"/>
      <w:bookmarkEnd w:id="888"/>
    </w:p>
    <w:p w:rsidR="00884045" w:rsidRDefault="00884045" w:rsidP="00884045">
      <w:pPr>
        <w:pStyle w:val="af6"/>
        <w:keepNext/>
        <w:rPr>
          <w:rtl/>
        </w:rPr>
      </w:pPr>
      <w:bookmarkStart w:id="889" w:name="ET_yor_5069_161"/>
      <w:r w:rsidRPr="00884045">
        <w:rPr>
          <w:rStyle w:val="TagStyle"/>
          <w:rtl/>
        </w:rPr>
        <w:t xml:space="preserve"> &lt;&lt; יור &gt;&gt; </w:t>
      </w:r>
      <w:r>
        <w:rPr>
          <w:rtl/>
        </w:rPr>
        <w:t>היו"ר יעקב אשר:</w:t>
      </w:r>
      <w:r w:rsidRPr="00884045">
        <w:rPr>
          <w:rStyle w:val="TagStyle"/>
          <w:rtl/>
        </w:rPr>
        <w:t xml:space="preserve"> &lt;&lt; יור &gt;&gt;</w:t>
      </w:r>
      <w:r>
        <w:rPr>
          <w:rtl/>
        </w:rPr>
        <w:t xml:space="preserve">   </w:t>
      </w:r>
      <w:bookmarkEnd w:id="889"/>
    </w:p>
    <w:p w:rsidR="00884045" w:rsidRDefault="00884045" w:rsidP="00884045">
      <w:pPr>
        <w:pStyle w:val="KeepWithNext"/>
        <w:rPr>
          <w:rtl/>
          <w:lang w:eastAsia="he-IL"/>
        </w:rPr>
      </w:pPr>
    </w:p>
    <w:p w:rsidR="0080078D" w:rsidRDefault="00884045" w:rsidP="00884045">
      <w:pPr>
        <w:rPr>
          <w:rtl/>
          <w:lang w:eastAsia="he-IL"/>
        </w:rPr>
      </w:pPr>
      <w:bookmarkStart w:id="890" w:name="_ETM_Q1_20217676"/>
      <w:bookmarkStart w:id="891" w:name="_ETM_Q1_20219209"/>
      <w:bookmarkEnd w:id="890"/>
      <w:bookmarkEnd w:id="891"/>
      <w:r>
        <w:rPr>
          <w:rFonts w:hint="cs"/>
          <w:rtl/>
          <w:lang w:eastAsia="he-IL"/>
        </w:rPr>
        <w:t xml:space="preserve">התשובות שנאמרו לגבי העניין הזה לא מתקבלות על </w:t>
      </w:r>
      <w:bookmarkStart w:id="892" w:name="_ETM_Q1_20227668"/>
      <w:bookmarkEnd w:id="892"/>
      <w:r>
        <w:rPr>
          <w:rFonts w:hint="cs"/>
          <w:rtl/>
          <w:lang w:eastAsia="he-IL"/>
        </w:rPr>
        <w:t xml:space="preserve">הדעת, כיוון שזה לא יחסי עבודה, ויש חוקים שמגנים על דברים אובייקטיביים או על דברים של זכויות </w:t>
      </w:r>
      <w:r w:rsidR="0080078D">
        <w:rPr>
          <w:rFonts w:hint="cs"/>
          <w:rtl/>
          <w:lang w:eastAsia="he-IL"/>
        </w:rPr>
        <w:t>שבגינם אי אפשר לפטר, כך צריך להיות הדבר הזה גם, וזה לא צריך להיבחן עוד חודשיים או שלושה</w:t>
      </w:r>
      <w:r>
        <w:rPr>
          <w:rFonts w:hint="cs"/>
          <w:rtl/>
          <w:lang w:eastAsia="he-IL"/>
        </w:rPr>
        <w:t xml:space="preserve">. זה חייב </w:t>
      </w:r>
      <w:bookmarkStart w:id="893" w:name="_ETM_Q1_20247581"/>
      <w:bookmarkEnd w:id="893"/>
      <w:r>
        <w:rPr>
          <w:rFonts w:hint="cs"/>
          <w:rtl/>
          <w:lang w:eastAsia="he-IL"/>
        </w:rPr>
        <w:t xml:space="preserve">להיות ולהתקבל עכשיו. </w:t>
      </w:r>
      <w:r w:rsidR="0080078D">
        <w:rPr>
          <w:rFonts w:hint="cs"/>
          <w:rtl/>
          <w:lang w:eastAsia="he-IL"/>
        </w:rPr>
        <w:t xml:space="preserve">אם אנחנו יודעים שאין לנו עדיין חיסון ביד </w:t>
      </w:r>
      <w:r w:rsidR="0080078D">
        <w:rPr>
          <w:rtl/>
          <w:lang w:eastAsia="he-IL"/>
        </w:rPr>
        <w:t>–</w:t>
      </w:r>
      <w:r w:rsidR="0080078D">
        <w:rPr>
          <w:rFonts w:hint="cs"/>
          <w:rtl/>
          <w:lang w:eastAsia="he-IL"/>
        </w:rPr>
        <w:t xml:space="preserve"> אז יכול להיות שניכנס לעוד סבבים </w:t>
      </w:r>
      <w:r>
        <w:rPr>
          <w:rFonts w:hint="cs"/>
          <w:rtl/>
          <w:lang w:eastAsia="he-IL"/>
        </w:rPr>
        <w:t xml:space="preserve">כאלה בזמן הקרוב </w:t>
      </w:r>
      <w:r w:rsidR="0080078D">
        <w:rPr>
          <w:rFonts w:hint="cs"/>
          <w:rtl/>
          <w:lang w:eastAsia="he-IL"/>
        </w:rPr>
        <w:t>של סגר, אני מקווה שלא. אבל לא יכול להיות</w:t>
      </w:r>
      <w:r>
        <w:rPr>
          <w:rFonts w:hint="cs"/>
          <w:rtl/>
          <w:lang w:eastAsia="he-IL"/>
        </w:rPr>
        <w:t xml:space="preserve"> שיהיו אנשים שפשוט יפסידו את פרנסתם. </w:t>
      </w:r>
      <w:r w:rsidR="0080078D">
        <w:rPr>
          <w:rFonts w:hint="cs"/>
          <w:rtl/>
          <w:lang w:eastAsia="he-IL"/>
        </w:rPr>
        <w:t xml:space="preserve">עובדים מעולים שמגיעים בזמן למקומות עבודתם, </w:t>
      </w:r>
      <w:r>
        <w:rPr>
          <w:rFonts w:hint="cs"/>
          <w:rtl/>
          <w:lang w:eastAsia="he-IL"/>
        </w:rPr>
        <w:t xml:space="preserve">ועובדים בעבודות שונות </w:t>
      </w:r>
      <w:r>
        <w:rPr>
          <w:rtl/>
          <w:lang w:eastAsia="he-IL"/>
        </w:rPr>
        <w:t>–</w:t>
      </w:r>
      <w:r>
        <w:rPr>
          <w:rFonts w:hint="cs"/>
          <w:rtl/>
          <w:lang w:eastAsia="he-IL"/>
        </w:rPr>
        <w:t xml:space="preserve"> רק שהם עובדים</w:t>
      </w:r>
      <w:bookmarkStart w:id="894" w:name="_ETM_Q1_20274468"/>
      <w:bookmarkEnd w:id="894"/>
      <w:r>
        <w:rPr>
          <w:rFonts w:hint="cs"/>
          <w:rtl/>
          <w:lang w:eastAsia="he-IL"/>
        </w:rPr>
        <w:t xml:space="preserve"> לא בעיר מגוריהם, עלולים להפסיד את הדבר הזה. אני חושב </w:t>
      </w:r>
      <w:bookmarkStart w:id="895" w:name="_ETM_Q1_20279532"/>
      <w:bookmarkEnd w:id="895"/>
      <w:r>
        <w:rPr>
          <w:rFonts w:hint="cs"/>
          <w:rtl/>
          <w:lang w:eastAsia="he-IL"/>
        </w:rPr>
        <w:t>שה</w:t>
      </w:r>
      <w:r w:rsidR="0080078D">
        <w:rPr>
          <w:rFonts w:hint="cs"/>
          <w:rtl/>
          <w:lang w:eastAsia="he-IL"/>
        </w:rPr>
        <w:t>אבחנה גם שעשה עמיתך לאוצר היא לא נכונה</w:t>
      </w:r>
      <w:r>
        <w:rPr>
          <w:rFonts w:hint="cs"/>
          <w:rtl/>
          <w:lang w:eastAsia="he-IL"/>
        </w:rPr>
        <w:t>, משום שגם במשרדי ממשלה זה יכול להיות אותו הדבר</w:t>
      </w:r>
      <w:bookmarkStart w:id="896" w:name="_ETM_Q1_20285081"/>
      <w:bookmarkEnd w:id="896"/>
      <w:r>
        <w:rPr>
          <w:rFonts w:hint="cs"/>
          <w:rtl/>
          <w:lang w:eastAsia="he-IL"/>
        </w:rPr>
        <w:t xml:space="preserve">, וגם במשרדים ציבוריים ייגרם להם אותו עוול, כי </w:t>
      </w:r>
      <w:bookmarkStart w:id="897" w:name="_ETM_Q1_20290031"/>
      <w:bookmarkEnd w:id="897"/>
      <w:r w:rsidR="0080078D">
        <w:rPr>
          <w:rFonts w:hint="cs"/>
          <w:rtl/>
          <w:lang w:eastAsia="he-IL"/>
        </w:rPr>
        <w:t xml:space="preserve">יכול </w:t>
      </w:r>
      <w:r>
        <w:rPr>
          <w:rFonts w:hint="cs"/>
          <w:rtl/>
          <w:lang w:eastAsia="he-IL"/>
        </w:rPr>
        <w:t xml:space="preserve">אותו </w:t>
      </w:r>
      <w:r w:rsidR="0080078D">
        <w:rPr>
          <w:rFonts w:hint="cs"/>
          <w:rtl/>
          <w:lang w:eastAsia="he-IL"/>
        </w:rPr>
        <w:t xml:space="preserve">מנהל לבוא ולומר- אני לא רוצה עובד שבא מעיר מסוימת. אוי ואבוי לנו </w:t>
      </w:r>
      <w:r>
        <w:rPr>
          <w:rFonts w:hint="cs"/>
          <w:rtl/>
          <w:lang w:eastAsia="he-IL"/>
        </w:rPr>
        <w:t xml:space="preserve">אם זה יקרה. לכן אני דורש שהדבר הזה יהיה, ואני מבקש לדעת את תגובתך בעניין. </w:t>
      </w:r>
      <w:bookmarkStart w:id="898" w:name="_ETM_Q1_20303503"/>
      <w:bookmarkEnd w:id="898"/>
    </w:p>
    <w:p w:rsidR="00884045" w:rsidRDefault="00884045" w:rsidP="00884045">
      <w:pPr>
        <w:rPr>
          <w:rtl/>
          <w:lang w:eastAsia="he-IL"/>
        </w:rPr>
      </w:pPr>
      <w:bookmarkStart w:id="899" w:name="_ETM_Q1_20303578"/>
      <w:bookmarkStart w:id="900" w:name="_ETM_Q1_20303615"/>
      <w:bookmarkStart w:id="901" w:name="_ETM_Q1_20303686"/>
      <w:bookmarkEnd w:id="899"/>
      <w:bookmarkEnd w:id="900"/>
      <w:bookmarkEnd w:id="901"/>
    </w:p>
    <w:p w:rsidR="00884045" w:rsidRDefault="00884045" w:rsidP="00884045">
      <w:pPr>
        <w:pStyle w:val="-"/>
        <w:keepNext/>
        <w:rPr>
          <w:rtl/>
        </w:rPr>
      </w:pPr>
      <w:bookmarkStart w:id="902" w:name="ET_speakercontinue_אסף_וסרצוק_162"/>
      <w:r w:rsidRPr="00884045">
        <w:rPr>
          <w:rStyle w:val="TagStyle"/>
          <w:rtl/>
        </w:rPr>
        <w:t xml:space="preserve"> &lt;&lt; דובר_המשך &gt;&gt; </w:t>
      </w:r>
      <w:r>
        <w:rPr>
          <w:rtl/>
        </w:rPr>
        <w:t xml:space="preserve">אסף </w:t>
      </w:r>
      <w:proofErr w:type="spellStart"/>
      <w:r>
        <w:rPr>
          <w:rtl/>
        </w:rPr>
        <w:t>וסרצוק</w:t>
      </w:r>
      <w:proofErr w:type="spellEnd"/>
      <w:r>
        <w:rPr>
          <w:rtl/>
        </w:rPr>
        <w:t>:</w:t>
      </w:r>
      <w:r w:rsidRPr="00884045">
        <w:rPr>
          <w:rStyle w:val="TagStyle"/>
          <w:rtl/>
        </w:rPr>
        <w:t xml:space="preserve"> &lt;&lt; דובר_המשך &gt;&gt;</w:t>
      </w:r>
      <w:r>
        <w:rPr>
          <w:rtl/>
        </w:rPr>
        <w:t xml:space="preserve">   </w:t>
      </w:r>
      <w:bookmarkEnd w:id="902"/>
    </w:p>
    <w:p w:rsidR="00884045" w:rsidRDefault="00884045" w:rsidP="00884045">
      <w:pPr>
        <w:pStyle w:val="KeepWithNext"/>
        <w:rPr>
          <w:rtl/>
          <w:lang w:eastAsia="he-IL"/>
        </w:rPr>
      </w:pPr>
    </w:p>
    <w:p w:rsidR="0080078D" w:rsidRDefault="00884045" w:rsidP="00884045">
      <w:pPr>
        <w:rPr>
          <w:rtl/>
          <w:lang w:eastAsia="he-IL"/>
        </w:rPr>
      </w:pPr>
      <w:r>
        <w:rPr>
          <w:rFonts w:hint="cs"/>
          <w:rtl/>
          <w:lang w:eastAsia="he-IL"/>
        </w:rPr>
        <w:t xml:space="preserve">- - - </w:t>
      </w:r>
      <w:r w:rsidR="0080078D">
        <w:rPr>
          <w:rFonts w:hint="cs"/>
          <w:rtl/>
          <w:lang w:eastAsia="he-IL"/>
        </w:rPr>
        <w:t xml:space="preserve">נשים את זה בצד, אף אחד </w:t>
      </w:r>
      <w:r>
        <w:rPr>
          <w:rFonts w:hint="cs"/>
          <w:rtl/>
          <w:lang w:eastAsia="he-IL"/>
        </w:rPr>
        <w:t>לא יפוטר בגלל שהוא בא מעיר אדומה. אפשר לומר בוודאות די מוחלטת.</w:t>
      </w:r>
    </w:p>
    <w:p w:rsidR="0080078D" w:rsidRDefault="0080078D" w:rsidP="0080078D">
      <w:pPr>
        <w:rPr>
          <w:rtl/>
          <w:lang w:eastAsia="he-IL"/>
        </w:rPr>
      </w:pPr>
    </w:p>
    <w:p w:rsidR="00B409E4" w:rsidRDefault="0080078D" w:rsidP="001A1935">
      <w:pPr>
        <w:rPr>
          <w:rtl/>
          <w:lang w:eastAsia="he-IL"/>
        </w:rPr>
      </w:pPr>
      <w:r>
        <w:rPr>
          <w:rFonts w:hint="cs"/>
          <w:rtl/>
          <w:lang w:eastAsia="he-IL"/>
        </w:rPr>
        <w:t>לגבי הסוגיה שאתה מעלה</w:t>
      </w:r>
      <w:r w:rsidR="00884045">
        <w:rPr>
          <w:rFonts w:hint="cs"/>
          <w:rtl/>
          <w:lang w:eastAsia="he-IL"/>
        </w:rPr>
        <w:t xml:space="preserve">. העלית טיעונים למה כן, אבל אני חייב להגיד שיש </w:t>
      </w:r>
      <w:bookmarkStart w:id="903" w:name="_ETM_Q1_20324811"/>
      <w:bookmarkEnd w:id="903"/>
      <w:r w:rsidR="00884045">
        <w:rPr>
          <w:rFonts w:hint="cs"/>
          <w:rtl/>
          <w:lang w:eastAsia="he-IL"/>
        </w:rPr>
        <w:t xml:space="preserve">טיעונים משפטיים די ברורים </w:t>
      </w:r>
      <w:r>
        <w:rPr>
          <w:rFonts w:hint="cs"/>
          <w:rtl/>
          <w:lang w:eastAsia="he-IL"/>
        </w:rPr>
        <w:t>למה אנחנו לא יכולים להתערב, וזו התערבות. אתה יכול להגיד שהמצב</w:t>
      </w:r>
      <w:r w:rsidR="00884045">
        <w:rPr>
          <w:rFonts w:hint="cs"/>
          <w:rtl/>
          <w:lang w:eastAsia="he-IL"/>
        </w:rPr>
        <w:t xml:space="preserve"> הוא מצב שונה ממצב רגיל </w:t>
      </w:r>
      <w:bookmarkStart w:id="904" w:name="_ETM_Q1_20335312"/>
      <w:bookmarkEnd w:id="904"/>
      <w:r w:rsidR="00884045">
        <w:rPr>
          <w:rFonts w:hint="cs"/>
          <w:rtl/>
          <w:lang w:eastAsia="he-IL"/>
        </w:rPr>
        <w:t xml:space="preserve">ולכן </w:t>
      </w:r>
      <w:r>
        <w:rPr>
          <w:rFonts w:hint="cs"/>
          <w:rtl/>
          <w:lang w:eastAsia="he-IL"/>
        </w:rPr>
        <w:t>מצדיק התערבות אבל זו התערבות</w:t>
      </w:r>
      <w:r w:rsidR="00884045">
        <w:rPr>
          <w:rFonts w:hint="cs"/>
          <w:rtl/>
          <w:lang w:eastAsia="he-IL"/>
        </w:rPr>
        <w:t xml:space="preserve"> מאוד גסה</w:t>
      </w:r>
      <w:r>
        <w:rPr>
          <w:rFonts w:hint="cs"/>
          <w:rtl/>
          <w:lang w:eastAsia="he-IL"/>
        </w:rPr>
        <w:t xml:space="preserve"> ביחסי עובד-מעסיק</w:t>
      </w:r>
      <w:r w:rsidR="00884045">
        <w:rPr>
          <w:rFonts w:hint="cs"/>
          <w:rtl/>
          <w:lang w:eastAsia="he-IL"/>
        </w:rPr>
        <w:t xml:space="preserve">. אני לרגע אסביר למה המצב יכול </w:t>
      </w:r>
      <w:bookmarkStart w:id="905" w:name="_ETM_Q1_20341901"/>
      <w:bookmarkEnd w:id="905"/>
      <w:r w:rsidR="00884045">
        <w:rPr>
          <w:rFonts w:hint="cs"/>
          <w:rtl/>
          <w:lang w:eastAsia="he-IL"/>
        </w:rPr>
        <w:t>להיות אבסורד. אני יכול להניח, לצורך העניין, ש</w:t>
      </w:r>
      <w:r w:rsidR="00440ADC">
        <w:rPr>
          <w:rFonts w:hint="cs"/>
          <w:rtl/>
          <w:lang w:eastAsia="he-IL"/>
        </w:rPr>
        <w:t xml:space="preserve">היית </w:t>
      </w:r>
      <w:r w:rsidR="001A1935">
        <w:rPr>
          <w:rFonts w:hint="cs"/>
          <w:rtl/>
          <w:lang w:eastAsia="he-IL"/>
        </w:rPr>
        <w:t>קובע</w:t>
      </w:r>
      <w:r w:rsidR="00440ADC">
        <w:rPr>
          <w:rFonts w:hint="cs"/>
          <w:rtl/>
          <w:lang w:eastAsia="he-IL"/>
        </w:rPr>
        <w:t xml:space="preserve"> צו למניעת פיטורין למי שגר בעיר </w:t>
      </w:r>
      <w:bookmarkStart w:id="906" w:name="_ETM_Q1_20350361"/>
      <w:bookmarkEnd w:id="906"/>
      <w:r w:rsidR="00440ADC">
        <w:rPr>
          <w:rFonts w:hint="cs"/>
          <w:rtl/>
          <w:lang w:eastAsia="he-IL"/>
        </w:rPr>
        <w:t xml:space="preserve">אדומה ומקסימום אפשר להוציא אותו לחל"ת. </w:t>
      </w:r>
      <w:bookmarkStart w:id="907" w:name="_ETM_Q1_20346224"/>
      <w:bookmarkEnd w:id="907"/>
      <w:r w:rsidR="00884045">
        <w:rPr>
          <w:rFonts w:hint="cs"/>
          <w:rtl/>
          <w:lang w:eastAsia="he-IL"/>
        </w:rPr>
        <w:t xml:space="preserve">אבל </w:t>
      </w:r>
      <w:bookmarkStart w:id="908" w:name="_ETM_Q1_20355848"/>
      <w:bookmarkEnd w:id="908"/>
      <w:r w:rsidR="00884045">
        <w:rPr>
          <w:rFonts w:hint="cs"/>
          <w:rtl/>
          <w:lang w:eastAsia="he-IL"/>
        </w:rPr>
        <w:t>אז הוא יוציא אותו לחל"ת</w:t>
      </w:r>
      <w:r w:rsidR="00440ADC">
        <w:rPr>
          <w:rFonts w:hint="cs"/>
          <w:rtl/>
          <w:lang w:eastAsia="he-IL"/>
        </w:rPr>
        <w:t xml:space="preserve"> ונגמר הסיפור</w:t>
      </w:r>
      <w:r w:rsidR="001A1935">
        <w:rPr>
          <w:rFonts w:hint="cs"/>
          <w:rtl/>
          <w:lang w:eastAsia="he-IL"/>
        </w:rPr>
        <w:t>. אם הוא ירצה לפטר את העובד הוא עדיין יוכל</w:t>
      </w:r>
      <w:r w:rsidR="00440ADC">
        <w:rPr>
          <w:rFonts w:hint="cs"/>
          <w:rtl/>
          <w:lang w:eastAsia="he-IL"/>
        </w:rPr>
        <w:t>, והחוק לא יגן עליו מהבחינה הזאת</w:t>
      </w:r>
      <w:bookmarkStart w:id="909" w:name="_ETM_Q1_20358691"/>
      <w:bookmarkStart w:id="910" w:name="_ETM_Q1_20363272"/>
      <w:bookmarkEnd w:id="909"/>
      <w:bookmarkEnd w:id="910"/>
      <w:r w:rsidR="00440ADC">
        <w:rPr>
          <w:rFonts w:hint="cs"/>
          <w:rtl/>
          <w:lang w:eastAsia="he-IL"/>
        </w:rPr>
        <w:t>, ו</w:t>
      </w:r>
      <w:r w:rsidR="00884045">
        <w:rPr>
          <w:rFonts w:hint="cs"/>
          <w:rtl/>
          <w:lang w:eastAsia="he-IL"/>
        </w:rPr>
        <w:t xml:space="preserve">אז יכול להיות שנעשה משהו והוא </w:t>
      </w:r>
      <w:r w:rsidR="001A1935">
        <w:rPr>
          <w:rFonts w:hint="cs"/>
          <w:rtl/>
          <w:lang w:eastAsia="he-IL"/>
        </w:rPr>
        <w:t xml:space="preserve">למעשה </w:t>
      </w:r>
      <w:r w:rsidR="00884045">
        <w:rPr>
          <w:rFonts w:hint="cs"/>
          <w:rtl/>
          <w:lang w:eastAsia="he-IL"/>
        </w:rPr>
        <w:t xml:space="preserve">יהיה אות מתה. </w:t>
      </w:r>
      <w:r w:rsidR="00440ADC">
        <w:rPr>
          <w:rFonts w:hint="cs"/>
          <w:rtl/>
          <w:lang w:eastAsia="he-IL"/>
        </w:rPr>
        <w:t xml:space="preserve">צריך להבין </w:t>
      </w:r>
      <w:r w:rsidR="00440ADC">
        <w:rPr>
          <w:rtl/>
          <w:lang w:eastAsia="he-IL"/>
        </w:rPr>
        <w:t>–</w:t>
      </w:r>
      <w:r w:rsidR="00440ADC">
        <w:rPr>
          <w:rFonts w:hint="cs"/>
          <w:rtl/>
          <w:lang w:eastAsia="he-IL"/>
        </w:rPr>
        <w:t xml:space="preserve"> ואם אפרת לא הציגה את זה אז היא בוודאי תגיד </w:t>
      </w:r>
      <w:bookmarkStart w:id="911" w:name="_ETM_Q1_20371758"/>
      <w:bookmarkEnd w:id="911"/>
      <w:r w:rsidR="00440ADC">
        <w:rPr>
          <w:rtl/>
          <w:lang w:eastAsia="he-IL"/>
        </w:rPr>
        <w:t>–</w:t>
      </w:r>
      <w:r w:rsidR="00440ADC">
        <w:rPr>
          <w:rFonts w:hint="cs"/>
          <w:rtl/>
          <w:lang w:eastAsia="he-IL"/>
        </w:rPr>
        <w:t xml:space="preserve"> בסוף - - - אנחנו מדברים על סוגיה הרבה יותר הרחבה. בזמנו, כשמשרד העבודה דיבר על זה גם </w:t>
      </w:r>
      <w:bookmarkStart w:id="912" w:name="_ETM_Q1_20377573"/>
      <w:bookmarkEnd w:id="912"/>
      <w:r w:rsidR="00440ADC">
        <w:rPr>
          <w:rFonts w:hint="cs"/>
          <w:rtl/>
          <w:lang w:eastAsia="he-IL"/>
        </w:rPr>
        <w:t>משרד המשפטים</w:t>
      </w:r>
      <w:r w:rsidR="001A1935">
        <w:rPr>
          <w:rFonts w:hint="cs"/>
          <w:rtl/>
          <w:lang w:eastAsia="he-IL"/>
        </w:rPr>
        <w:t xml:space="preserve"> </w:t>
      </w:r>
      <w:bookmarkStart w:id="913" w:name="_ETM_Q1_20385345"/>
      <w:bookmarkEnd w:id="913"/>
      <w:r w:rsidR="001A1935">
        <w:rPr>
          <w:rtl/>
          <w:lang w:eastAsia="he-IL"/>
        </w:rPr>
        <w:t>–</w:t>
      </w:r>
      <w:r w:rsidR="001A1935">
        <w:rPr>
          <w:rFonts w:hint="cs"/>
          <w:rtl/>
          <w:lang w:eastAsia="he-IL"/>
        </w:rPr>
        <w:t xml:space="preserve"> הם </w:t>
      </w:r>
      <w:r w:rsidR="00440ADC">
        <w:rPr>
          <w:rFonts w:hint="cs"/>
          <w:rtl/>
          <w:lang w:eastAsia="he-IL"/>
        </w:rPr>
        <w:t xml:space="preserve"> דיברו על לדוגמה </w:t>
      </w:r>
      <w:r w:rsidR="00440ADC">
        <w:rPr>
          <w:rtl/>
          <w:lang w:eastAsia="he-IL"/>
        </w:rPr>
        <w:t>–</w:t>
      </w:r>
      <w:r w:rsidR="00440ADC">
        <w:rPr>
          <w:rFonts w:hint="cs"/>
          <w:rtl/>
          <w:lang w:eastAsia="he-IL"/>
        </w:rPr>
        <w:t xml:space="preserve"> מה קורה עם הורים כאשר מערכת החינוך סגורה, הורים </w:t>
      </w:r>
      <w:r w:rsidR="00B409E4">
        <w:rPr>
          <w:rFonts w:hint="cs"/>
          <w:rtl/>
          <w:lang w:eastAsia="he-IL"/>
        </w:rPr>
        <w:t>לילדים קטנים. יש גם עוד סוגיות שהועלו</w:t>
      </w:r>
      <w:r w:rsidR="00440ADC">
        <w:rPr>
          <w:rFonts w:hint="cs"/>
          <w:rtl/>
          <w:lang w:eastAsia="he-IL"/>
        </w:rPr>
        <w:t xml:space="preserve"> בקרב כל מיני גורמים</w:t>
      </w:r>
      <w:bookmarkStart w:id="914" w:name="_ETM_Q1_20390371"/>
      <w:bookmarkEnd w:id="914"/>
      <w:r w:rsidR="00440ADC">
        <w:rPr>
          <w:rFonts w:hint="cs"/>
          <w:rtl/>
          <w:lang w:eastAsia="he-IL"/>
        </w:rPr>
        <w:t xml:space="preserve">, שיכולים להוות הצדקה. </w:t>
      </w:r>
      <w:r w:rsidR="00B409E4">
        <w:rPr>
          <w:rFonts w:hint="cs"/>
          <w:rtl/>
          <w:lang w:eastAsia="he-IL"/>
        </w:rPr>
        <w:t xml:space="preserve">זה לא דומה לאירועים ביטחוניים שיש לנו שבהם יש </w:t>
      </w:r>
      <w:r w:rsidR="00440ADC">
        <w:rPr>
          <w:rFonts w:hint="cs"/>
          <w:rtl/>
          <w:lang w:eastAsia="he-IL"/>
        </w:rPr>
        <w:t>מנגנון מאוד מובחן, גם ב</w:t>
      </w:r>
      <w:r w:rsidR="001A1935">
        <w:rPr>
          <w:rFonts w:hint="cs"/>
          <w:rtl/>
          <w:lang w:eastAsia="he-IL"/>
        </w:rPr>
        <w:t xml:space="preserve">זמן וגם במקום, </w:t>
      </w:r>
      <w:bookmarkStart w:id="915" w:name="_ETM_Q1_20397491"/>
      <w:bookmarkEnd w:id="915"/>
      <w:r w:rsidR="00B409E4">
        <w:rPr>
          <w:rFonts w:hint="cs"/>
          <w:rtl/>
          <w:lang w:eastAsia="he-IL"/>
        </w:rPr>
        <w:t xml:space="preserve">ולכן יש פה קושי מקצועי ומשפטי מאוד גדול. </w:t>
      </w:r>
      <w:r w:rsidR="00440ADC">
        <w:rPr>
          <w:rFonts w:hint="cs"/>
          <w:rtl/>
          <w:lang w:eastAsia="he-IL"/>
        </w:rPr>
        <w:t xml:space="preserve">אנחנו נמצאים בדיונים. אני לא אומר את זה בשביל למרוח או לגלגל. יש </w:t>
      </w:r>
      <w:bookmarkStart w:id="916" w:name="_ETM_Q1_20405025"/>
      <w:bookmarkEnd w:id="916"/>
      <w:r w:rsidR="00440ADC">
        <w:rPr>
          <w:rFonts w:hint="cs"/>
          <w:rtl/>
          <w:lang w:eastAsia="he-IL"/>
        </w:rPr>
        <w:t xml:space="preserve">פה סוגיה מאוד מהותית. </w:t>
      </w:r>
      <w:r w:rsidR="00B409E4">
        <w:rPr>
          <w:rFonts w:hint="cs"/>
          <w:rtl/>
          <w:lang w:eastAsia="he-IL"/>
        </w:rPr>
        <w:t>היו על זה מספר דיונים</w:t>
      </w:r>
      <w:r w:rsidR="00440ADC">
        <w:rPr>
          <w:rFonts w:hint="cs"/>
          <w:rtl/>
          <w:lang w:eastAsia="he-IL"/>
        </w:rPr>
        <w:t xml:space="preserve"> בממשלה ואצל השרים, גם במוצאי שבת האחרון, </w:t>
      </w:r>
      <w:r w:rsidR="00B409E4">
        <w:rPr>
          <w:rFonts w:hint="cs"/>
          <w:rtl/>
          <w:lang w:eastAsia="he-IL"/>
        </w:rPr>
        <w:t xml:space="preserve">דיון </w:t>
      </w:r>
      <w:r w:rsidR="00440ADC">
        <w:rPr>
          <w:rFonts w:hint="cs"/>
          <w:rtl/>
          <w:lang w:eastAsia="he-IL"/>
        </w:rPr>
        <w:t>ארוך בנושא.</w:t>
      </w:r>
      <w:r w:rsidR="001A1935">
        <w:rPr>
          <w:rFonts w:hint="cs"/>
          <w:rtl/>
          <w:lang w:eastAsia="he-IL"/>
        </w:rPr>
        <w:t xml:space="preserve"> הוחלט </w:t>
      </w:r>
      <w:r w:rsidR="00440ADC">
        <w:rPr>
          <w:rFonts w:hint="cs"/>
          <w:rtl/>
          <w:lang w:eastAsia="he-IL"/>
        </w:rPr>
        <w:t>ש</w:t>
      </w:r>
      <w:r w:rsidR="00B409E4">
        <w:rPr>
          <w:rFonts w:hint="cs"/>
          <w:rtl/>
          <w:lang w:eastAsia="he-IL"/>
        </w:rPr>
        <w:t xml:space="preserve">קודם כל לתת את פתרון </w:t>
      </w:r>
      <w:proofErr w:type="spellStart"/>
      <w:r w:rsidR="00B409E4">
        <w:rPr>
          <w:rFonts w:hint="cs"/>
          <w:rtl/>
          <w:lang w:eastAsia="he-IL"/>
        </w:rPr>
        <w:t>החל"ת</w:t>
      </w:r>
      <w:proofErr w:type="spellEnd"/>
      <w:r w:rsidR="00B409E4">
        <w:rPr>
          <w:rFonts w:hint="cs"/>
          <w:rtl/>
          <w:lang w:eastAsia="he-IL"/>
        </w:rPr>
        <w:t xml:space="preserve"> כבר מהרגע הראשון</w:t>
      </w:r>
      <w:r w:rsidR="00440ADC">
        <w:rPr>
          <w:rFonts w:hint="cs"/>
          <w:rtl/>
          <w:lang w:eastAsia="he-IL"/>
        </w:rPr>
        <w:t xml:space="preserve">. </w:t>
      </w:r>
      <w:bookmarkStart w:id="917" w:name="_ETM_Q1_20421084"/>
      <w:bookmarkEnd w:id="917"/>
      <w:r w:rsidR="00440ADC">
        <w:rPr>
          <w:rFonts w:hint="cs"/>
          <w:rtl/>
          <w:lang w:eastAsia="he-IL"/>
        </w:rPr>
        <w:t xml:space="preserve">אנחנו לא מדברים על תקופה של סגר ממושך כרגע בערים </w:t>
      </w:r>
      <w:bookmarkStart w:id="918" w:name="_ETM_Q1_20427281"/>
      <w:bookmarkEnd w:id="918"/>
      <w:r w:rsidR="00440ADC">
        <w:rPr>
          <w:rFonts w:hint="cs"/>
          <w:rtl/>
          <w:lang w:eastAsia="he-IL"/>
        </w:rPr>
        <w:t>אדומות, אז בוודאי זה נותן פתרון טוב מאוד, וב</w:t>
      </w:r>
      <w:r w:rsidR="00B409E4">
        <w:rPr>
          <w:rFonts w:hint="cs"/>
          <w:rtl/>
          <w:lang w:eastAsia="he-IL"/>
        </w:rPr>
        <w:t xml:space="preserve">נושא של מניעת הפיטורין אכן נמשכת </w:t>
      </w:r>
      <w:r w:rsidR="00440ADC">
        <w:rPr>
          <w:rFonts w:hint="cs"/>
          <w:rtl/>
          <w:lang w:eastAsia="he-IL"/>
        </w:rPr>
        <w:t xml:space="preserve">התדיינות מקצועית </w:t>
      </w:r>
      <w:bookmarkStart w:id="919" w:name="_ETM_Q1_20433972"/>
      <w:bookmarkEnd w:id="919"/>
      <w:r w:rsidR="00440ADC">
        <w:rPr>
          <w:rFonts w:hint="cs"/>
          <w:rtl/>
          <w:lang w:eastAsia="he-IL"/>
        </w:rPr>
        <w:t xml:space="preserve">בין הגורמים. אני מבטיח שנחזור ונעדכן, ותמיד נאמר את הדברים בצורה הכי ברורה. אנחנו לא מתחמקים מהדיון ואנחנו מבינים </w:t>
      </w:r>
      <w:bookmarkStart w:id="920" w:name="_ETM_Q1_20443992"/>
      <w:bookmarkEnd w:id="920"/>
      <w:r w:rsidR="00440ADC">
        <w:rPr>
          <w:rFonts w:hint="cs"/>
          <w:rtl/>
          <w:lang w:eastAsia="he-IL"/>
        </w:rPr>
        <w:t>את הדברים שעולים פה. אבל בהחלט צריך להבין שזו סוג</w:t>
      </w:r>
      <w:r w:rsidR="00B409E4">
        <w:rPr>
          <w:rFonts w:hint="cs"/>
          <w:rtl/>
          <w:lang w:eastAsia="he-IL"/>
        </w:rPr>
        <w:t>יה מאוד לא פשוטה</w:t>
      </w:r>
      <w:r w:rsidR="00440ADC">
        <w:rPr>
          <w:rFonts w:hint="cs"/>
          <w:rtl/>
          <w:lang w:eastAsia="he-IL"/>
        </w:rPr>
        <w:t>. כלומר,</w:t>
      </w:r>
      <w:r w:rsidR="001A1935">
        <w:rPr>
          <w:rFonts w:hint="cs"/>
          <w:rtl/>
          <w:lang w:eastAsia="he-IL"/>
        </w:rPr>
        <w:t xml:space="preserve"> זה </w:t>
      </w:r>
      <w:bookmarkStart w:id="921" w:name="_ETM_Q1_20448821"/>
      <w:bookmarkEnd w:id="921"/>
      <w:r w:rsidR="001A1935">
        <w:rPr>
          <w:rFonts w:hint="cs"/>
          <w:rtl/>
          <w:lang w:eastAsia="he-IL"/>
        </w:rPr>
        <w:t xml:space="preserve">לא מספיק רק להגיד שאנחנו רוצים להגן בפני פיטורין, ואין </w:t>
      </w:r>
      <w:bookmarkStart w:id="922" w:name="_ETM_Q1_20453082"/>
      <w:bookmarkEnd w:id="922"/>
      <w:r w:rsidR="001A1935">
        <w:rPr>
          <w:rFonts w:hint="cs"/>
          <w:rtl/>
          <w:lang w:eastAsia="he-IL"/>
        </w:rPr>
        <w:t xml:space="preserve">פה - - - מאחר ויש התערבות מאוד מאוד חזקה, </w:t>
      </w:r>
      <w:r w:rsidR="00B409E4">
        <w:rPr>
          <w:rFonts w:hint="cs"/>
          <w:rtl/>
          <w:lang w:eastAsia="he-IL"/>
        </w:rPr>
        <w:t xml:space="preserve">ועל זה מתקיימים הדיונים. זה באמת נושא מאוד מורכב. באופן כללי אבל בוודאי בעת הזו </w:t>
      </w:r>
      <w:r w:rsidR="00B409E4">
        <w:rPr>
          <w:rtl/>
          <w:lang w:eastAsia="he-IL"/>
        </w:rPr>
        <w:t>–</w:t>
      </w:r>
      <w:r w:rsidR="00B409E4">
        <w:rPr>
          <w:rFonts w:hint="cs"/>
          <w:rtl/>
          <w:lang w:eastAsia="he-IL"/>
        </w:rPr>
        <w:t xml:space="preserve"> ניתן פתרון </w:t>
      </w:r>
      <w:r w:rsidR="001A1935">
        <w:rPr>
          <w:rFonts w:hint="cs"/>
          <w:rtl/>
          <w:lang w:eastAsia="he-IL"/>
        </w:rPr>
        <w:t xml:space="preserve">טוב לאותם נושאים </w:t>
      </w:r>
      <w:bookmarkStart w:id="923" w:name="_ETM_Q1_20473274"/>
      <w:bookmarkEnd w:id="923"/>
      <w:r w:rsidR="001A1935">
        <w:rPr>
          <w:rFonts w:hint="cs"/>
          <w:rtl/>
          <w:lang w:eastAsia="he-IL"/>
        </w:rPr>
        <w:t xml:space="preserve">בערים אדומות כדי שיהיה מענה למעסיק, </w:t>
      </w:r>
      <w:r w:rsidR="00B409E4">
        <w:rPr>
          <w:rFonts w:hint="cs"/>
          <w:rtl/>
          <w:lang w:eastAsia="he-IL"/>
        </w:rPr>
        <w:t xml:space="preserve">שלא יצטרך לפטר אותם ככל שזה מה שהוא רוצה לעשות. </w:t>
      </w:r>
    </w:p>
    <w:p w:rsidR="00B409E4" w:rsidRDefault="00B409E4" w:rsidP="0080078D">
      <w:pPr>
        <w:rPr>
          <w:rtl/>
          <w:lang w:eastAsia="he-IL"/>
        </w:rPr>
      </w:pPr>
    </w:p>
    <w:p w:rsidR="00B409E4" w:rsidRDefault="00B409E4" w:rsidP="00B409E4">
      <w:pPr>
        <w:pStyle w:val="af6"/>
        <w:keepNext/>
        <w:rPr>
          <w:rtl/>
        </w:rPr>
      </w:pPr>
      <w:bookmarkStart w:id="924" w:name="ET_yor_5069_5"/>
      <w:r w:rsidRPr="00B409E4">
        <w:rPr>
          <w:rStyle w:val="TagStyle"/>
          <w:rtl/>
        </w:rPr>
        <w:t xml:space="preserve"> &lt;&lt; יור &gt;&gt; </w:t>
      </w:r>
      <w:r>
        <w:rPr>
          <w:rtl/>
        </w:rPr>
        <w:t>היו"ר יעקב אשר:</w:t>
      </w:r>
      <w:r w:rsidRPr="00B409E4">
        <w:rPr>
          <w:rStyle w:val="TagStyle"/>
          <w:rtl/>
        </w:rPr>
        <w:t xml:space="preserve"> &lt;&lt; יור &gt;&gt;</w:t>
      </w:r>
      <w:r>
        <w:rPr>
          <w:rtl/>
        </w:rPr>
        <w:t xml:space="preserve">   </w:t>
      </w:r>
      <w:bookmarkEnd w:id="924"/>
    </w:p>
    <w:p w:rsidR="00B409E4" w:rsidRDefault="00B409E4" w:rsidP="00B409E4">
      <w:pPr>
        <w:rPr>
          <w:rtl/>
          <w:lang w:eastAsia="he-IL"/>
        </w:rPr>
      </w:pPr>
    </w:p>
    <w:p w:rsidR="00B409E4" w:rsidRDefault="001A1935" w:rsidP="001A1935">
      <w:pPr>
        <w:rPr>
          <w:rtl/>
          <w:lang w:eastAsia="he-IL"/>
        </w:rPr>
      </w:pPr>
      <w:r>
        <w:rPr>
          <w:rFonts w:hint="cs"/>
          <w:rtl/>
          <w:lang w:eastAsia="he-IL"/>
        </w:rPr>
        <w:t>אני עדיין חושב שאם</w:t>
      </w:r>
      <w:bookmarkStart w:id="925" w:name="_ETM_Q1_20484638"/>
      <w:bookmarkEnd w:id="925"/>
      <w:r>
        <w:rPr>
          <w:rFonts w:hint="cs"/>
          <w:rtl/>
          <w:lang w:eastAsia="he-IL"/>
        </w:rPr>
        <w:t xml:space="preserve"> אנחנו מדברים על </w:t>
      </w:r>
      <w:proofErr w:type="spellStart"/>
      <w:r>
        <w:rPr>
          <w:rFonts w:hint="cs"/>
          <w:rtl/>
          <w:lang w:eastAsia="he-IL"/>
        </w:rPr>
        <w:t>תוכניות</w:t>
      </w:r>
      <w:proofErr w:type="spellEnd"/>
      <w:r>
        <w:rPr>
          <w:rFonts w:hint="cs"/>
          <w:rtl/>
          <w:lang w:eastAsia="he-IL"/>
        </w:rPr>
        <w:t xml:space="preserve"> שמי יודע עם מה יקפצו עלינו עוד שבוע או שבועיים, </w:t>
      </w:r>
      <w:r w:rsidR="00B409E4">
        <w:rPr>
          <w:rFonts w:hint="cs"/>
          <w:rtl/>
          <w:lang w:eastAsia="he-IL"/>
        </w:rPr>
        <w:t xml:space="preserve">יכול להיות מצב, חלילה, שאנשים בסוף יקבלו מיתוג, והם מקבלים מיתוג </w:t>
      </w:r>
      <w:r w:rsidR="00B409E4">
        <w:rPr>
          <w:rtl/>
          <w:lang w:eastAsia="he-IL"/>
        </w:rPr>
        <w:t>–</w:t>
      </w:r>
      <w:r w:rsidR="00B409E4">
        <w:rPr>
          <w:rFonts w:hint="cs"/>
          <w:rtl/>
          <w:lang w:eastAsia="he-IL"/>
        </w:rPr>
        <w:t xml:space="preserve"> אבל ברגע שהם יקבלו מיתוג כזה ממקומות עבודתם </w:t>
      </w:r>
      <w:r>
        <w:rPr>
          <w:rFonts w:hint="cs"/>
          <w:rtl/>
          <w:lang w:eastAsia="he-IL"/>
        </w:rPr>
        <w:t xml:space="preserve">אני לא חושב שזה דומה למה </w:t>
      </w:r>
      <w:bookmarkStart w:id="926" w:name="_ETM_Q1_20504235"/>
      <w:bookmarkEnd w:id="926"/>
      <w:r>
        <w:rPr>
          <w:rFonts w:hint="cs"/>
          <w:rtl/>
          <w:lang w:eastAsia="he-IL"/>
        </w:rPr>
        <w:t xml:space="preserve">שאמרת קודם לגבי הורים לילדים בבתי הספר. </w:t>
      </w:r>
      <w:r w:rsidR="00B409E4">
        <w:rPr>
          <w:rFonts w:hint="cs"/>
          <w:rtl/>
          <w:lang w:eastAsia="he-IL"/>
        </w:rPr>
        <w:t xml:space="preserve">נכון שבפני עצמו זה אותו הדבר, אבל אז זו בעיה כללית </w:t>
      </w:r>
      <w:r>
        <w:rPr>
          <w:rFonts w:hint="cs"/>
          <w:rtl/>
          <w:lang w:eastAsia="he-IL"/>
        </w:rPr>
        <w:t xml:space="preserve">של כל המדינה. </w:t>
      </w:r>
      <w:bookmarkStart w:id="927" w:name="_ETM_Q1_20515404"/>
      <w:bookmarkEnd w:id="927"/>
      <w:r>
        <w:rPr>
          <w:rFonts w:hint="cs"/>
          <w:rtl/>
          <w:lang w:eastAsia="he-IL"/>
        </w:rPr>
        <w:t>זאת אומרת, התחרות היא אחרת. פה זה אומר ש</w:t>
      </w:r>
      <w:r w:rsidR="00B409E4">
        <w:rPr>
          <w:rFonts w:hint="cs"/>
          <w:rtl/>
          <w:lang w:eastAsia="he-IL"/>
        </w:rPr>
        <w:t>אם אני צריך היום, אם יש לי כמה עובדים שאני צריך לדעת</w:t>
      </w:r>
      <w:r>
        <w:rPr>
          <w:rFonts w:hint="cs"/>
          <w:rtl/>
          <w:lang w:eastAsia="he-IL"/>
        </w:rPr>
        <w:t xml:space="preserve"> אם </w:t>
      </w:r>
      <w:bookmarkStart w:id="928" w:name="_ETM_Q1_20523507"/>
      <w:bookmarkEnd w:id="928"/>
      <w:r>
        <w:rPr>
          <w:rFonts w:hint="cs"/>
          <w:rtl/>
          <w:lang w:eastAsia="he-IL"/>
        </w:rPr>
        <w:t xml:space="preserve">להמשיך לעבוד אתם או לא </w:t>
      </w:r>
      <w:r>
        <w:rPr>
          <w:rtl/>
          <w:lang w:eastAsia="he-IL"/>
        </w:rPr>
        <w:t>–</w:t>
      </w:r>
      <w:r>
        <w:rPr>
          <w:rFonts w:hint="cs"/>
          <w:rtl/>
          <w:lang w:eastAsia="he-IL"/>
        </w:rPr>
        <w:t xml:space="preserve"> אני </w:t>
      </w:r>
      <w:r w:rsidR="00B409E4">
        <w:rPr>
          <w:rFonts w:hint="cs"/>
          <w:rtl/>
          <w:lang w:eastAsia="he-IL"/>
        </w:rPr>
        <w:t xml:space="preserve">אעדיף את מה שלא גר באזור אדום שהוא בורח לי כל פעם. </w:t>
      </w:r>
    </w:p>
    <w:p w:rsidR="001A1935" w:rsidRDefault="001A1935" w:rsidP="001A1935">
      <w:pPr>
        <w:rPr>
          <w:rtl/>
          <w:lang w:eastAsia="he-IL"/>
        </w:rPr>
      </w:pPr>
      <w:bookmarkStart w:id="929" w:name="_ETM_Q1_20532769"/>
      <w:bookmarkStart w:id="930" w:name="_ETM_Q1_20532844"/>
      <w:bookmarkEnd w:id="929"/>
      <w:bookmarkEnd w:id="930"/>
    </w:p>
    <w:p w:rsidR="001A1935" w:rsidRDefault="001A1935" w:rsidP="001A1935">
      <w:pPr>
        <w:pStyle w:val="-"/>
        <w:keepNext/>
        <w:rPr>
          <w:rtl/>
        </w:rPr>
      </w:pPr>
      <w:bookmarkStart w:id="931" w:name="ET_speakercontinue_אסף_וסרצוק_163"/>
      <w:r w:rsidRPr="001A1935">
        <w:rPr>
          <w:rStyle w:val="TagStyle"/>
          <w:rtl/>
        </w:rPr>
        <w:t xml:space="preserve"> &lt;&lt; דובר_המשך &gt;&gt; </w:t>
      </w:r>
      <w:r>
        <w:rPr>
          <w:rtl/>
        </w:rPr>
        <w:t xml:space="preserve">אסף </w:t>
      </w:r>
      <w:proofErr w:type="spellStart"/>
      <w:r>
        <w:rPr>
          <w:rtl/>
        </w:rPr>
        <w:t>וסרצוק</w:t>
      </w:r>
      <w:proofErr w:type="spellEnd"/>
      <w:r>
        <w:rPr>
          <w:rtl/>
        </w:rPr>
        <w:t>:</w:t>
      </w:r>
      <w:r w:rsidRPr="001A1935">
        <w:rPr>
          <w:rStyle w:val="TagStyle"/>
          <w:rtl/>
        </w:rPr>
        <w:t xml:space="preserve"> &lt;&lt; דובר_המשך &gt;&gt;</w:t>
      </w:r>
      <w:r>
        <w:rPr>
          <w:rtl/>
        </w:rPr>
        <w:t xml:space="preserve">   </w:t>
      </w:r>
      <w:bookmarkEnd w:id="931"/>
    </w:p>
    <w:p w:rsidR="001A1935" w:rsidRDefault="001A1935" w:rsidP="001A1935">
      <w:pPr>
        <w:pStyle w:val="KeepWithNext"/>
        <w:rPr>
          <w:rtl/>
          <w:lang w:eastAsia="he-IL"/>
        </w:rPr>
      </w:pPr>
    </w:p>
    <w:p w:rsidR="001A1935" w:rsidRDefault="001A1935" w:rsidP="0056451F">
      <w:pPr>
        <w:rPr>
          <w:rtl/>
          <w:lang w:eastAsia="he-IL"/>
        </w:rPr>
      </w:pPr>
      <w:bookmarkStart w:id="932" w:name="_ETM_Q1_20534396"/>
      <w:bookmarkEnd w:id="932"/>
      <w:r>
        <w:rPr>
          <w:rFonts w:hint="cs"/>
          <w:rtl/>
          <w:lang w:eastAsia="he-IL"/>
        </w:rPr>
        <w:t xml:space="preserve">כולנו רוצים שהמשק יתאושש וכולם יחזרו לשגרה כמה שיותר מהר, זה בהחלט אינטרס של כולם, ואני מבין את הטיעון שאתה מעלה. אני רק רוצה להסביר לך לרגע למה זה יכול להיות אות מתה ולמה מניעת פיטורין מייצר בעיות רוחב מאוד קשות כי </w:t>
      </w:r>
      <w:proofErr w:type="spellStart"/>
      <w:r>
        <w:rPr>
          <w:rFonts w:hint="cs"/>
          <w:rtl/>
          <w:lang w:eastAsia="he-IL"/>
        </w:rPr>
        <w:t>הכל</w:t>
      </w:r>
      <w:proofErr w:type="spellEnd"/>
      <w:r>
        <w:rPr>
          <w:rFonts w:hint="cs"/>
          <w:rtl/>
          <w:lang w:eastAsia="he-IL"/>
        </w:rPr>
        <w:t xml:space="preserve"> מסתכל כרגע רק על עיר </w:t>
      </w:r>
      <w:bookmarkStart w:id="933" w:name="_ETM_Q1_20556640"/>
      <w:bookmarkEnd w:id="933"/>
      <w:r>
        <w:rPr>
          <w:rFonts w:hint="cs"/>
          <w:rtl/>
          <w:lang w:eastAsia="he-IL"/>
        </w:rPr>
        <w:t xml:space="preserve">אדומה, אבל יש הרבה שמסתכלים גם על סוגיות אחרות, ואני </w:t>
      </w:r>
      <w:bookmarkStart w:id="934" w:name="_ETM_Q1_20558806"/>
      <w:bookmarkEnd w:id="934"/>
      <w:r>
        <w:rPr>
          <w:rFonts w:hint="cs"/>
          <w:rtl/>
          <w:lang w:eastAsia="he-IL"/>
        </w:rPr>
        <w:t xml:space="preserve">לא חושב שאפשר להצדיק את זה, ולכן זו בעיה </w:t>
      </w:r>
      <w:bookmarkStart w:id="935" w:name="_ETM_Q1_20561867"/>
      <w:bookmarkEnd w:id="935"/>
      <w:r>
        <w:rPr>
          <w:rFonts w:hint="cs"/>
          <w:rtl/>
          <w:lang w:eastAsia="he-IL"/>
        </w:rPr>
        <w:t xml:space="preserve">קשה. אבל אם אני מעסיק, ואני מקבל את מה שאתה </w:t>
      </w:r>
      <w:bookmarkStart w:id="936" w:name="_ETM_Q1_20564321"/>
      <w:bookmarkEnd w:id="936"/>
      <w:r>
        <w:rPr>
          <w:rFonts w:hint="cs"/>
          <w:rtl/>
          <w:lang w:eastAsia="he-IL"/>
        </w:rPr>
        <w:t xml:space="preserve">אומר שאני ממתג עכשיו עובד שגר בעיר אדומה כעובד בעייתי, במירכאות, אז על פניו </w:t>
      </w:r>
      <w:r>
        <w:rPr>
          <w:rtl/>
          <w:lang w:eastAsia="he-IL"/>
        </w:rPr>
        <w:t>–</w:t>
      </w:r>
      <w:r>
        <w:rPr>
          <w:rFonts w:hint="cs"/>
          <w:rtl/>
          <w:lang w:eastAsia="he-IL"/>
        </w:rPr>
        <w:t xml:space="preserve"> גם אם הגנת עליו מפני פיטורין בארבעה ימים שהעיר הייתה בסגר, אני, מבחינתי, עובד שמייצר </w:t>
      </w:r>
      <w:bookmarkStart w:id="937" w:name="_ETM_Q1_20579083"/>
      <w:bookmarkEnd w:id="937"/>
      <w:r>
        <w:rPr>
          <w:rFonts w:hint="cs"/>
          <w:rtl/>
          <w:lang w:eastAsia="he-IL"/>
        </w:rPr>
        <w:t xml:space="preserve">לי בעיה </w:t>
      </w:r>
      <w:r>
        <w:rPr>
          <w:rtl/>
          <w:lang w:eastAsia="he-IL"/>
        </w:rPr>
        <w:t>–</w:t>
      </w:r>
      <w:r>
        <w:rPr>
          <w:rFonts w:hint="cs"/>
          <w:rtl/>
          <w:lang w:eastAsia="he-IL"/>
        </w:rPr>
        <w:t xml:space="preserve"> אני אפטר אותו ביום החמישי. זה לא </w:t>
      </w:r>
      <w:bookmarkStart w:id="938" w:name="_ETM_Q1_20582744"/>
      <w:bookmarkEnd w:id="938"/>
      <w:r>
        <w:rPr>
          <w:rFonts w:hint="cs"/>
          <w:rtl/>
          <w:lang w:eastAsia="he-IL"/>
        </w:rPr>
        <w:t xml:space="preserve">מה שימנע את מה שאתה מתאר. </w:t>
      </w:r>
      <w:r w:rsidR="0056451F">
        <w:rPr>
          <w:rFonts w:hint="cs"/>
          <w:rtl/>
          <w:lang w:eastAsia="he-IL"/>
        </w:rPr>
        <w:t xml:space="preserve">זה לא יפתור את הבעיה. מצד שני, אנחנו נכנסים לקושי מאוד גדול בהליך </w:t>
      </w:r>
      <w:bookmarkStart w:id="939" w:name="_ETM_Q1_20592491"/>
      <w:bookmarkEnd w:id="939"/>
      <w:r w:rsidR="0056451F">
        <w:rPr>
          <w:rFonts w:hint="cs"/>
          <w:rtl/>
          <w:lang w:eastAsia="he-IL"/>
        </w:rPr>
        <w:t xml:space="preserve">עצמו, של החקיקה הזאת. יש פה באמת קשיים </w:t>
      </w:r>
      <w:proofErr w:type="spellStart"/>
      <w:r w:rsidR="0056451F">
        <w:rPr>
          <w:rFonts w:hint="cs"/>
          <w:rtl/>
          <w:lang w:eastAsia="he-IL"/>
        </w:rPr>
        <w:t>אמיתים</w:t>
      </w:r>
      <w:proofErr w:type="spellEnd"/>
      <w:r w:rsidR="0056451F">
        <w:rPr>
          <w:rFonts w:hint="cs"/>
          <w:rtl/>
          <w:lang w:eastAsia="he-IL"/>
        </w:rPr>
        <w:t xml:space="preserve">, לא </w:t>
      </w:r>
      <w:bookmarkStart w:id="940" w:name="_ETM_Q1_20598340"/>
      <w:bookmarkEnd w:id="940"/>
      <w:r w:rsidR="0056451F">
        <w:rPr>
          <w:rFonts w:hint="cs"/>
          <w:rtl/>
          <w:lang w:eastAsia="he-IL"/>
        </w:rPr>
        <w:t>טריוויאליי</w:t>
      </w:r>
      <w:r w:rsidR="0056451F">
        <w:rPr>
          <w:rFonts w:hint="eastAsia"/>
          <w:rtl/>
          <w:lang w:eastAsia="he-IL"/>
        </w:rPr>
        <w:t>ם</w:t>
      </w:r>
      <w:r w:rsidR="0056451F">
        <w:rPr>
          <w:rFonts w:hint="cs"/>
          <w:rtl/>
          <w:lang w:eastAsia="he-IL"/>
        </w:rPr>
        <w:t xml:space="preserve">. שוב, אני מבין את מה שאתה מעלה, אני פשוט לא חושב שזה הפתרון. </w:t>
      </w:r>
    </w:p>
    <w:p w:rsidR="0056451F" w:rsidRPr="001A1935" w:rsidRDefault="0056451F" w:rsidP="0056451F">
      <w:pPr>
        <w:rPr>
          <w:rtl/>
          <w:lang w:eastAsia="he-IL"/>
        </w:rPr>
      </w:pPr>
      <w:bookmarkStart w:id="941" w:name="_ETM_Q1_20617425"/>
      <w:bookmarkStart w:id="942" w:name="_ETM_Q1_20617487"/>
      <w:bookmarkEnd w:id="941"/>
      <w:bookmarkEnd w:id="942"/>
    </w:p>
    <w:p w:rsidR="00B409E4" w:rsidRDefault="00B409E4" w:rsidP="00B409E4">
      <w:pPr>
        <w:pStyle w:val="af6"/>
        <w:keepNext/>
      </w:pPr>
      <w:bookmarkStart w:id="943" w:name="_ETM_Q1_20612317"/>
      <w:bookmarkStart w:id="944" w:name="_ETM_Q1_20612390"/>
      <w:bookmarkStart w:id="945" w:name="ET_yor_5069_6"/>
      <w:bookmarkEnd w:id="943"/>
      <w:bookmarkEnd w:id="944"/>
      <w:r w:rsidRPr="00B409E4">
        <w:rPr>
          <w:rStyle w:val="TagStyle"/>
          <w:rtl/>
        </w:rPr>
        <w:t xml:space="preserve"> &lt;&lt; יור &gt;&gt; </w:t>
      </w:r>
      <w:r>
        <w:rPr>
          <w:rtl/>
        </w:rPr>
        <w:t>היו"ר יעקב אשר:</w:t>
      </w:r>
      <w:r w:rsidRPr="00B409E4">
        <w:rPr>
          <w:rStyle w:val="TagStyle"/>
          <w:rtl/>
        </w:rPr>
        <w:t xml:space="preserve"> &lt;&lt; יור &gt;&gt;</w:t>
      </w:r>
      <w:r>
        <w:rPr>
          <w:rtl/>
        </w:rPr>
        <w:t xml:space="preserve">   </w:t>
      </w:r>
      <w:bookmarkEnd w:id="945"/>
    </w:p>
    <w:p w:rsidR="00B409E4" w:rsidRPr="0056451F" w:rsidRDefault="00B409E4" w:rsidP="00B409E4">
      <w:pPr>
        <w:pStyle w:val="KeepWithNext"/>
        <w:rPr>
          <w:rtl/>
          <w:lang w:eastAsia="he-IL"/>
        </w:rPr>
      </w:pPr>
    </w:p>
    <w:p w:rsidR="00B409E4" w:rsidRDefault="00B409E4" w:rsidP="0056451F">
      <w:pPr>
        <w:rPr>
          <w:rtl/>
          <w:lang w:eastAsia="he-IL"/>
        </w:rPr>
      </w:pPr>
      <w:r>
        <w:rPr>
          <w:rFonts w:hint="cs"/>
          <w:rtl/>
          <w:lang w:eastAsia="he-IL"/>
        </w:rPr>
        <w:t xml:space="preserve">אני שומע את הדברים שאתה אומר </w:t>
      </w:r>
      <w:r>
        <w:rPr>
          <w:rtl/>
          <w:lang w:eastAsia="he-IL"/>
        </w:rPr>
        <w:t>–</w:t>
      </w:r>
      <w:r>
        <w:rPr>
          <w:rFonts w:hint="cs"/>
          <w:rtl/>
          <w:lang w:eastAsia="he-IL"/>
        </w:rPr>
        <w:t xml:space="preserve"> אולי זה לא הפתרון, אז תמצאו פתרון אחר. אולי אין לך מספיק מכרים באזורים המדוברים. </w:t>
      </w:r>
      <w:r w:rsidR="0056451F">
        <w:rPr>
          <w:rFonts w:hint="cs"/>
          <w:rtl/>
          <w:lang w:eastAsia="he-IL"/>
        </w:rPr>
        <w:t xml:space="preserve">אני לא אומרת את </w:t>
      </w:r>
      <w:bookmarkStart w:id="946" w:name="_ETM_Q1_20628704"/>
      <w:bookmarkEnd w:id="946"/>
      <w:r w:rsidR="0056451F">
        <w:rPr>
          <w:rFonts w:hint="cs"/>
          <w:rtl/>
          <w:lang w:eastAsia="he-IL"/>
        </w:rPr>
        <w:t xml:space="preserve">זה ברמה האישית, כמובן. </w:t>
      </w:r>
      <w:r>
        <w:rPr>
          <w:rFonts w:hint="cs"/>
          <w:rtl/>
          <w:lang w:eastAsia="he-IL"/>
        </w:rPr>
        <w:t xml:space="preserve">הם עלולים להפוך לעובדים סוג ב', וכמה שתסביר לי, ואלף דיונים שתעשו </w:t>
      </w:r>
      <w:r>
        <w:rPr>
          <w:rtl/>
          <w:lang w:eastAsia="he-IL"/>
        </w:rPr>
        <w:t>–</w:t>
      </w:r>
      <w:r>
        <w:rPr>
          <w:rFonts w:hint="cs"/>
          <w:rtl/>
          <w:lang w:eastAsia="he-IL"/>
        </w:rPr>
        <w:t xml:space="preserve"> אם לא תמצאו לזה פתרונות</w:t>
      </w:r>
      <w:r w:rsidR="0056451F">
        <w:rPr>
          <w:rFonts w:hint="cs"/>
          <w:rtl/>
          <w:lang w:eastAsia="he-IL"/>
        </w:rPr>
        <w:t>,</w:t>
      </w:r>
      <w:r>
        <w:rPr>
          <w:rFonts w:hint="cs"/>
          <w:rtl/>
          <w:lang w:eastAsia="he-IL"/>
        </w:rPr>
        <w:t xml:space="preserve"> עם כל הכבוד למשפטנים שמוצאים את ה</w:t>
      </w:r>
      <w:r w:rsidR="0056451F">
        <w:rPr>
          <w:rFonts w:hint="cs"/>
          <w:rtl/>
          <w:lang w:eastAsia="he-IL"/>
        </w:rPr>
        <w:t xml:space="preserve">קשיים, צריך למצוא לזה פתרון. שוב, </w:t>
      </w:r>
      <w:bookmarkStart w:id="947" w:name="_ETM_Q1_20686892"/>
      <w:bookmarkEnd w:id="947"/>
      <w:r w:rsidR="0056451F">
        <w:rPr>
          <w:rFonts w:hint="cs"/>
          <w:rtl/>
          <w:lang w:eastAsia="he-IL"/>
        </w:rPr>
        <w:t xml:space="preserve">אני מקווה שלא נצטרך להשתמש בזה. בדקות האלה יש משאל טלפוני ורוב הערים האדומות, למעט שכונה אחת בירושלים </w:t>
      </w:r>
      <w:r w:rsidR="0056451F">
        <w:rPr>
          <w:rtl/>
          <w:lang w:eastAsia="he-IL"/>
        </w:rPr>
        <w:t>–</w:t>
      </w:r>
      <w:r w:rsidR="0056451F">
        <w:rPr>
          <w:rFonts w:hint="cs"/>
          <w:rtl/>
          <w:lang w:eastAsia="he-IL"/>
        </w:rPr>
        <w:t xml:space="preserve"> לא יהיו, אבל </w:t>
      </w:r>
      <w:r>
        <w:rPr>
          <w:rFonts w:hint="cs"/>
          <w:rtl/>
          <w:lang w:eastAsia="he-IL"/>
        </w:rPr>
        <w:t xml:space="preserve">אנחנו עלולים להגיע לזה. חברים, אני רוצה לומר גם לעצמנו: זה לא שאני מדבר רק על מקומות חרדים. אנחנו לא יודעים לאן המחלה הזו תתפתח. </w:t>
      </w:r>
    </w:p>
    <w:p w:rsidR="0056451F" w:rsidRDefault="0056451F" w:rsidP="00B409E4">
      <w:pPr>
        <w:rPr>
          <w:rtl/>
          <w:lang w:eastAsia="he-IL"/>
        </w:rPr>
      </w:pPr>
      <w:bookmarkStart w:id="948" w:name="_ETM_Q1_20650432"/>
      <w:bookmarkStart w:id="949" w:name="_ETM_Q1_20650515"/>
      <w:bookmarkEnd w:id="948"/>
      <w:bookmarkEnd w:id="949"/>
    </w:p>
    <w:p w:rsidR="0056451F" w:rsidRDefault="0056451F" w:rsidP="0056451F">
      <w:pPr>
        <w:pStyle w:val="a4"/>
        <w:keepNext/>
        <w:rPr>
          <w:rtl/>
        </w:rPr>
      </w:pPr>
      <w:bookmarkStart w:id="950" w:name="ET_speaker_אסף_וסרצוק_165"/>
      <w:r w:rsidRPr="0056451F">
        <w:rPr>
          <w:rStyle w:val="TagStyle"/>
          <w:rtl/>
        </w:rPr>
        <w:t xml:space="preserve"> &lt;&lt; דובר &gt;&gt; </w:t>
      </w:r>
      <w:r>
        <w:rPr>
          <w:rtl/>
        </w:rPr>
        <w:t xml:space="preserve">אסף </w:t>
      </w:r>
      <w:proofErr w:type="spellStart"/>
      <w:r>
        <w:rPr>
          <w:rtl/>
        </w:rPr>
        <w:t>וסרצוק</w:t>
      </w:r>
      <w:proofErr w:type="spellEnd"/>
      <w:r>
        <w:rPr>
          <w:rtl/>
        </w:rPr>
        <w:t>:</w:t>
      </w:r>
      <w:r w:rsidRPr="0056451F">
        <w:rPr>
          <w:rStyle w:val="TagStyle"/>
          <w:rtl/>
        </w:rPr>
        <w:t xml:space="preserve"> &lt;&lt; דובר &gt;&gt;</w:t>
      </w:r>
      <w:r>
        <w:rPr>
          <w:rtl/>
        </w:rPr>
        <w:t xml:space="preserve">   </w:t>
      </w:r>
      <w:bookmarkEnd w:id="950"/>
    </w:p>
    <w:p w:rsidR="0056451F" w:rsidRDefault="0056451F" w:rsidP="0056451F">
      <w:pPr>
        <w:pStyle w:val="KeepWithNext"/>
        <w:rPr>
          <w:rtl/>
          <w:lang w:eastAsia="he-IL"/>
        </w:rPr>
      </w:pPr>
    </w:p>
    <w:p w:rsidR="00B409E4" w:rsidRDefault="00B409E4" w:rsidP="00B409E4">
      <w:pPr>
        <w:rPr>
          <w:rtl/>
          <w:lang w:eastAsia="he-IL"/>
        </w:rPr>
      </w:pPr>
      <w:bookmarkStart w:id="951" w:name="_ETM_Q1_20654392"/>
      <w:bookmarkEnd w:id="951"/>
      <w:r>
        <w:rPr>
          <w:rFonts w:hint="cs"/>
          <w:rtl/>
          <w:lang w:eastAsia="he-IL"/>
        </w:rPr>
        <w:t xml:space="preserve">זה בוודאי לא רק לערים חרדיות. </w:t>
      </w:r>
      <w:r w:rsidR="0056451F">
        <w:rPr>
          <w:rFonts w:hint="cs"/>
          <w:rtl/>
          <w:lang w:eastAsia="he-IL"/>
        </w:rPr>
        <w:t xml:space="preserve">אני רק אומר שוב: הפתרון של </w:t>
      </w:r>
      <w:proofErr w:type="spellStart"/>
      <w:r w:rsidR="0056451F">
        <w:rPr>
          <w:rFonts w:hint="cs"/>
          <w:rtl/>
          <w:lang w:eastAsia="he-IL"/>
        </w:rPr>
        <w:t>החל"ת</w:t>
      </w:r>
      <w:proofErr w:type="spellEnd"/>
      <w:r w:rsidR="0056451F">
        <w:rPr>
          <w:rFonts w:hint="cs"/>
          <w:rtl/>
          <w:lang w:eastAsia="he-IL"/>
        </w:rPr>
        <w:t xml:space="preserve"> מהיום הראשון זה מה שייתן את מרווח הנשימה הזה שלדעתנו גם נותן את המענה. זה ודאי לא רק לערים חרדיות. </w:t>
      </w:r>
    </w:p>
    <w:p w:rsidR="00B409E4" w:rsidRDefault="00B409E4" w:rsidP="00B409E4">
      <w:pPr>
        <w:rPr>
          <w:rtl/>
          <w:lang w:eastAsia="he-IL"/>
        </w:rPr>
      </w:pPr>
    </w:p>
    <w:p w:rsidR="00B409E4" w:rsidRDefault="00B409E4" w:rsidP="00B409E4">
      <w:pPr>
        <w:pStyle w:val="af6"/>
        <w:keepNext/>
      </w:pPr>
      <w:bookmarkStart w:id="952" w:name="ET_yor_5069_7"/>
      <w:r w:rsidRPr="00B409E4">
        <w:rPr>
          <w:rStyle w:val="TagStyle"/>
          <w:rtl/>
        </w:rPr>
        <w:t xml:space="preserve"> &lt;&lt; יור &gt;&gt; </w:t>
      </w:r>
      <w:r>
        <w:rPr>
          <w:rtl/>
        </w:rPr>
        <w:t>היו"ר יעקב אשר:</w:t>
      </w:r>
      <w:r w:rsidRPr="00B409E4">
        <w:rPr>
          <w:rStyle w:val="TagStyle"/>
          <w:rtl/>
        </w:rPr>
        <w:t xml:space="preserve"> &lt;&lt; יור &gt;&gt;</w:t>
      </w:r>
      <w:r>
        <w:rPr>
          <w:rtl/>
        </w:rPr>
        <w:t xml:space="preserve">   </w:t>
      </w:r>
      <w:bookmarkEnd w:id="952"/>
    </w:p>
    <w:p w:rsidR="00B409E4" w:rsidRDefault="00B409E4" w:rsidP="00B409E4">
      <w:pPr>
        <w:pStyle w:val="KeepWithNext"/>
        <w:rPr>
          <w:rtl/>
          <w:lang w:eastAsia="he-IL"/>
        </w:rPr>
      </w:pPr>
    </w:p>
    <w:p w:rsidR="00B409E4" w:rsidRDefault="00B409E4" w:rsidP="0056451F">
      <w:pPr>
        <w:rPr>
          <w:rtl/>
          <w:lang w:eastAsia="he-IL"/>
        </w:rPr>
      </w:pPr>
      <w:r>
        <w:rPr>
          <w:rFonts w:hint="cs"/>
          <w:rtl/>
          <w:lang w:eastAsia="he-IL"/>
        </w:rPr>
        <w:t>כשהייתי פעם ראש העיר בני ברק והייתי חבר בוועדה המחוזית בתל אביב ודיברתי על זה שצריך לנצל שטחים ציבוריים לבנייה של גני ילדים</w:t>
      </w:r>
      <w:r w:rsidR="0056451F">
        <w:rPr>
          <w:rFonts w:hint="cs"/>
          <w:rtl/>
          <w:lang w:eastAsia="he-IL"/>
        </w:rPr>
        <w:t>, מעונות או בתי כנסת כד</w:t>
      </w:r>
      <w:bookmarkStart w:id="953" w:name="_ETM_Q1_20753252"/>
      <w:bookmarkEnd w:id="953"/>
      <w:r w:rsidR="0056451F">
        <w:rPr>
          <w:rFonts w:hint="cs"/>
          <w:rtl/>
          <w:lang w:eastAsia="he-IL"/>
        </w:rPr>
        <w:t xml:space="preserve">י לנצל שוחים, </w:t>
      </w:r>
      <w:r>
        <w:rPr>
          <w:rFonts w:hint="cs"/>
          <w:rtl/>
          <w:lang w:eastAsia="he-IL"/>
        </w:rPr>
        <w:t xml:space="preserve"> או בתוכנית של </w:t>
      </w:r>
      <w:proofErr w:type="spellStart"/>
      <w:r>
        <w:rPr>
          <w:rFonts w:hint="cs"/>
          <w:rtl/>
          <w:lang w:eastAsia="he-IL"/>
        </w:rPr>
        <w:t>התמ"א</w:t>
      </w:r>
      <w:proofErr w:type="spellEnd"/>
      <w:r w:rsidR="0056451F">
        <w:rPr>
          <w:rFonts w:hint="cs"/>
          <w:rtl/>
          <w:lang w:eastAsia="he-IL"/>
        </w:rPr>
        <w:t xml:space="preserve"> דיברתי על להכניס שטחים בקומת </w:t>
      </w:r>
      <w:bookmarkStart w:id="954" w:name="_ETM_Q1_20756813"/>
      <w:bookmarkEnd w:id="954"/>
      <w:r w:rsidR="0056451F">
        <w:rPr>
          <w:rFonts w:hint="cs"/>
          <w:rtl/>
          <w:lang w:eastAsia="he-IL"/>
        </w:rPr>
        <w:t xml:space="preserve">העמודים, </w:t>
      </w:r>
      <w:r>
        <w:rPr>
          <w:rFonts w:hint="cs"/>
          <w:rtl/>
          <w:lang w:eastAsia="he-IL"/>
        </w:rPr>
        <w:t xml:space="preserve">אז ראשי רשויות אחרים צחקו. </w:t>
      </w:r>
      <w:r w:rsidR="0056451F">
        <w:rPr>
          <w:rFonts w:hint="cs"/>
          <w:rtl/>
          <w:lang w:eastAsia="he-IL"/>
        </w:rPr>
        <w:t xml:space="preserve">הם אמרו </w:t>
      </w:r>
      <w:r w:rsidR="0056451F">
        <w:rPr>
          <w:rtl/>
          <w:lang w:eastAsia="he-IL"/>
        </w:rPr>
        <w:t>–</w:t>
      </w:r>
      <w:r w:rsidR="0056451F">
        <w:rPr>
          <w:rFonts w:hint="cs"/>
          <w:rtl/>
          <w:lang w:eastAsia="he-IL"/>
        </w:rPr>
        <w:t xml:space="preserve"> מה פתאום, אנחנו לא רוצים. </w:t>
      </w:r>
      <w:r>
        <w:rPr>
          <w:rFonts w:hint="cs"/>
          <w:rtl/>
          <w:lang w:eastAsia="he-IL"/>
        </w:rPr>
        <w:t xml:space="preserve">לי בבני ברק הייתה צפיפות כבר אז. אמרתי להם שיבוא יום וגם הם יצטרכו. </w:t>
      </w:r>
      <w:r w:rsidR="0056451F">
        <w:rPr>
          <w:rFonts w:hint="cs"/>
          <w:rtl/>
          <w:lang w:eastAsia="he-IL"/>
        </w:rPr>
        <w:t xml:space="preserve">והיום </w:t>
      </w:r>
      <w:bookmarkStart w:id="955" w:name="_ETM_Q1_20771188"/>
      <w:bookmarkEnd w:id="955"/>
      <w:r w:rsidR="0056451F">
        <w:rPr>
          <w:rFonts w:hint="cs"/>
          <w:rtl/>
          <w:lang w:eastAsia="he-IL"/>
        </w:rPr>
        <w:t xml:space="preserve">הזה הגיע. היום כל הרשויות מקדמות את הדברים הללו כי היום אנחנו בעידן אחר </w:t>
      </w:r>
      <w:r w:rsidR="0056451F">
        <w:rPr>
          <w:rtl/>
          <w:lang w:eastAsia="he-IL"/>
        </w:rPr>
        <w:t>–</w:t>
      </w:r>
      <w:r w:rsidR="0056451F">
        <w:rPr>
          <w:rFonts w:hint="cs"/>
          <w:rtl/>
          <w:lang w:eastAsia="he-IL"/>
        </w:rPr>
        <w:t xml:space="preserve"> בערים כמו רמת גן, תל </w:t>
      </w:r>
      <w:bookmarkStart w:id="956" w:name="_ETM_Q1_20781099"/>
      <w:bookmarkEnd w:id="956"/>
      <w:r w:rsidR="0056451F">
        <w:rPr>
          <w:rFonts w:hint="cs"/>
          <w:rtl/>
          <w:lang w:eastAsia="he-IL"/>
        </w:rPr>
        <w:t xml:space="preserve">אביב, </w:t>
      </w:r>
      <w:proofErr w:type="spellStart"/>
      <w:r w:rsidR="0056451F">
        <w:rPr>
          <w:rFonts w:hint="cs"/>
          <w:rtl/>
          <w:lang w:eastAsia="he-IL"/>
        </w:rPr>
        <w:t>וכו</w:t>
      </w:r>
      <w:proofErr w:type="spellEnd"/>
      <w:r w:rsidR="0056451F">
        <w:rPr>
          <w:rFonts w:hint="cs"/>
          <w:rtl/>
          <w:lang w:eastAsia="he-IL"/>
        </w:rPr>
        <w:t xml:space="preserve">'. </w:t>
      </w:r>
      <w:r>
        <w:rPr>
          <w:rFonts w:hint="cs"/>
          <w:rtl/>
          <w:lang w:eastAsia="he-IL"/>
        </w:rPr>
        <w:t>אתם צריכים להיות מוכנים עם חבילה של פיצויים. עשיתם את זה בחלק מהדברים</w:t>
      </w:r>
      <w:r w:rsidR="0056451F">
        <w:rPr>
          <w:rFonts w:hint="cs"/>
          <w:rtl/>
          <w:lang w:eastAsia="he-IL"/>
        </w:rPr>
        <w:t xml:space="preserve">. באותם דברים שמותאמים לערים אדומות, </w:t>
      </w:r>
      <w:r>
        <w:rPr>
          <w:rFonts w:hint="cs"/>
          <w:rtl/>
          <w:lang w:eastAsia="he-IL"/>
        </w:rPr>
        <w:t xml:space="preserve">בין היתר </w:t>
      </w:r>
      <w:r>
        <w:rPr>
          <w:rtl/>
          <w:lang w:eastAsia="he-IL"/>
        </w:rPr>
        <w:t>–</w:t>
      </w:r>
      <w:r>
        <w:rPr>
          <w:rFonts w:hint="cs"/>
          <w:rtl/>
          <w:lang w:eastAsia="he-IL"/>
        </w:rPr>
        <w:t xml:space="preserve"> שמירה על עובדים. זה צריך להיות בסל התרופות של האוצר. </w:t>
      </w:r>
    </w:p>
    <w:p w:rsidR="00B409E4" w:rsidRDefault="00B409E4" w:rsidP="00B409E4">
      <w:pPr>
        <w:rPr>
          <w:rtl/>
          <w:lang w:eastAsia="he-IL"/>
        </w:rPr>
      </w:pPr>
      <w:bookmarkStart w:id="957" w:name="_ETM_Q1_20803664"/>
      <w:bookmarkEnd w:id="957"/>
    </w:p>
    <w:p w:rsidR="0056451F" w:rsidRDefault="0056451F" w:rsidP="00B409E4">
      <w:pPr>
        <w:rPr>
          <w:rtl/>
          <w:lang w:eastAsia="he-IL"/>
        </w:rPr>
      </w:pPr>
      <w:bookmarkStart w:id="958" w:name="_ETM_Q1_20803735"/>
      <w:bookmarkEnd w:id="958"/>
      <w:r>
        <w:rPr>
          <w:rFonts w:hint="cs"/>
          <w:rtl/>
          <w:lang w:eastAsia="he-IL"/>
        </w:rPr>
        <w:t xml:space="preserve">מה לגבי הנושא של הרשויות המקומיות, מבחינת הסיוע? </w:t>
      </w:r>
      <w:bookmarkStart w:id="959" w:name="_ETM_Q1_20809239"/>
      <w:bookmarkEnd w:id="959"/>
    </w:p>
    <w:p w:rsidR="0056451F" w:rsidRDefault="0056451F" w:rsidP="00B409E4">
      <w:pPr>
        <w:rPr>
          <w:rtl/>
          <w:lang w:eastAsia="he-IL"/>
        </w:rPr>
      </w:pPr>
      <w:bookmarkStart w:id="960" w:name="_ETM_Q1_20809314"/>
      <w:bookmarkEnd w:id="960"/>
    </w:p>
    <w:p w:rsidR="0056451F" w:rsidRDefault="0056451F" w:rsidP="0056451F">
      <w:pPr>
        <w:pStyle w:val="a4"/>
        <w:keepNext/>
        <w:rPr>
          <w:rtl/>
        </w:rPr>
      </w:pPr>
      <w:bookmarkStart w:id="961" w:name="_ETM_Q1_20797312"/>
      <w:bookmarkStart w:id="962" w:name="_ETM_Q1_20797389"/>
      <w:bookmarkStart w:id="963" w:name="ET_speaker_אסף_וסרצוק_166"/>
      <w:bookmarkEnd w:id="961"/>
      <w:bookmarkEnd w:id="962"/>
      <w:r w:rsidRPr="0056451F">
        <w:rPr>
          <w:rStyle w:val="TagStyle"/>
          <w:rtl/>
        </w:rPr>
        <w:t xml:space="preserve"> &lt;&lt; דובר &gt;&gt; </w:t>
      </w:r>
      <w:r>
        <w:rPr>
          <w:rtl/>
        </w:rPr>
        <w:t xml:space="preserve">אסף </w:t>
      </w:r>
      <w:proofErr w:type="spellStart"/>
      <w:r>
        <w:rPr>
          <w:rtl/>
        </w:rPr>
        <w:t>וסרצוק</w:t>
      </w:r>
      <w:proofErr w:type="spellEnd"/>
      <w:r>
        <w:rPr>
          <w:rtl/>
        </w:rPr>
        <w:t>:</w:t>
      </w:r>
      <w:r w:rsidRPr="0056451F">
        <w:rPr>
          <w:rStyle w:val="TagStyle"/>
          <w:rtl/>
        </w:rPr>
        <w:t xml:space="preserve"> &lt;&lt; דובר &gt;&gt;</w:t>
      </w:r>
      <w:r>
        <w:rPr>
          <w:rtl/>
        </w:rPr>
        <w:t xml:space="preserve">   </w:t>
      </w:r>
      <w:bookmarkEnd w:id="963"/>
    </w:p>
    <w:p w:rsidR="00B409E4" w:rsidRDefault="00B409E4" w:rsidP="00B409E4">
      <w:pPr>
        <w:rPr>
          <w:rtl/>
          <w:lang w:eastAsia="he-IL"/>
        </w:rPr>
      </w:pPr>
      <w:bookmarkStart w:id="964" w:name="_ETM_Q1_20801264"/>
      <w:bookmarkEnd w:id="964"/>
      <w:r>
        <w:rPr>
          <w:rFonts w:hint="cs"/>
          <w:rtl/>
          <w:lang w:eastAsia="he-IL"/>
        </w:rPr>
        <w:t xml:space="preserve"> </w:t>
      </w:r>
    </w:p>
    <w:p w:rsidR="00B409E4" w:rsidRDefault="00B409E4" w:rsidP="0056451F">
      <w:pPr>
        <w:rPr>
          <w:rtl/>
          <w:lang w:eastAsia="he-IL"/>
        </w:rPr>
      </w:pPr>
      <w:r>
        <w:rPr>
          <w:rFonts w:hint="cs"/>
          <w:rtl/>
          <w:lang w:eastAsia="he-IL"/>
        </w:rPr>
        <w:t>אני לא יכול לתת תשובה נ</w:t>
      </w:r>
      <w:r w:rsidR="0056451F">
        <w:rPr>
          <w:rFonts w:hint="cs"/>
          <w:rtl/>
          <w:lang w:eastAsia="he-IL"/>
        </w:rPr>
        <w:t xml:space="preserve">רחבת </w:t>
      </w:r>
      <w:r>
        <w:rPr>
          <w:rFonts w:hint="cs"/>
          <w:rtl/>
          <w:lang w:eastAsia="he-IL"/>
        </w:rPr>
        <w:t xml:space="preserve">מאחר ואני לא </w:t>
      </w:r>
      <w:r w:rsidR="0056451F">
        <w:rPr>
          <w:rFonts w:hint="cs"/>
          <w:rtl/>
          <w:lang w:eastAsia="he-IL"/>
        </w:rPr>
        <w:t xml:space="preserve">עוסק בנושא. </w:t>
      </w:r>
      <w:bookmarkStart w:id="965" w:name="_ETM_Q1_20817461"/>
      <w:bookmarkEnd w:id="965"/>
      <w:r>
        <w:rPr>
          <w:rFonts w:hint="cs"/>
          <w:rtl/>
          <w:lang w:eastAsia="he-IL"/>
        </w:rPr>
        <w:t>יש ישיבות מאוד מס</w:t>
      </w:r>
      <w:r w:rsidR="0056451F">
        <w:rPr>
          <w:rFonts w:hint="cs"/>
          <w:rtl/>
          <w:lang w:eastAsia="he-IL"/>
        </w:rPr>
        <w:t>ודרות</w:t>
      </w:r>
      <w:r>
        <w:rPr>
          <w:rFonts w:hint="cs"/>
          <w:rtl/>
          <w:lang w:eastAsia="he-IL"/>
        </w:rPr>
        <w:t xml:space="preserve"> בנושא הזה. </w:t>
      </w:r>
    </w:p>
    <w:p w:rsidR="00B409E4" w:rsidRDefault="00B409E4" w:rsidP="00B409E4">
      <w:pPr>
        <w:rPr>
          <w:rtl/>
          <w:lang w:eastAsia="he-IL"/>
        </w:rPr>
      </w:pPr>
    </w:p>
    <w:p w:rsidR="00B409E4" w:rsidRDefault="00B409E4" w:rsidP="00B409E4">
      <w:pPr>
        <w:pStyle w:val="a4"/>
        <w:keepNext/>
        <w:rPr>
          <w:rtl/>
        </w:rPr>
      </w:pPr>
      <w:bookmarkStart w:id="966" w:name="ET_speaker_5771_8"/>
      <w:r w:rsidRPr="00B409E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409E4">
        <w:rPr>
          <w:rStyle w:val="TagStyle"/>
          <w:rtl/>
        </w:rPr>
        <w:t xml:space="preserve"> &lt;&lt; דובר &gt;&gt;</w:t>
      </w:r>
      <w:r>
        <w:rPr>
          <w:rtl/>
        </w:rPr>
        <w:t xml:space="preserve">   </w:t>
      </w:r>
      <w:bookmarkEnd w:id="966"/>
    </w:p>
    <w:p w:rsidR="00B409E4" w:rsidRDefault="00B409E4" w:rsidP="00B409E4">
      <w:pPr>
        <w:pStyle w:val="KeepWithNext"/>
        <w:rPr>
          <w:rtl/>
          <w:lang w:eastAsia="he-IL"/>
        </w:rPr>
      </w:pPr>
    </w:p>
    <w:p w:rsidR="00B409E4" w:rsidRDefault="0050583A" w:rsidP="00B409E4">
      <w:pPr>
        <w:rPr>
          <w:rtl/>
          <w:lang w:eastAsia="he-IL"/>
        </w:rPr>
      </w:pPr>
      <w:r>
        <w:rPr>
          <w:rFonts w:hint="cs"/>
          <w:rtl/>
          <w:lang w:eastAsia="he-IL"/>
        </w:rPr>
        <w:t xml:space="preserve">אני רוצה לומר דברים </w:t>
      </w:r>
      <w:r>
        <w:rPr>
          <w:rtl/>
          <w:lang w:eastAsia="he-IL"/>
        </w:rPr>
        <w:t>–</w:t>
      </w:r>
      <w:r>
        <w:rPr>
          <w:rFonts w:hint="cs"/>
          <w:rtl/>
          <w:lang w:eastAsia="he-IL"/>
        </w:rPr>
        <w:t xml:space="preserve"> לא הייתי במהלך </w:t>
      </w:r>
      <w:bookmarkStart w:id="967" w:name="_ETM_Q1_20840922"/>
      <w:bookmarkEnd w:id="967"/>
      <w:r>
        <w:rPr>
          <w:rFonts w:hint="cs"/>
          <w:rtl/>
          <w:lang w:eastAsia="he-IL"/>
        </w:rPr>
        <w:t xml:space="preserve">הדיון, אבל אני רוצה להעלות את סוגיית הצימרים. אני יודע </w:t>
      </w:r>
      <w:bookmarkStart w:id="968" w:name="_ETM_Q1_20844752"/>
      <w:bookmarkEnd w:id="968"/>
      <w:r>
        <w:rPr>
          <w:rFonts w:hint="cs"/>
          <w:rtl/>
          <w:lang w:eastAsia="he-IL"/>
        </w:rPr>
        <w:t xml:space="preserve">שדיברתם על זה כשלא הייתי פה, אבל אני רוצה להתבטא. </w:t>
      </w:r>
      <w:bookmarkStart w:id="969" w:name="_ETM_Q1_20847733"/>
      <w:bookmarkEnd w:id="969"/>
      <w:r>
        <w:rPr>
          <w:rFonts w:hint="cs"/>
          <w:rtl/>
          <w:lang w:eastAsia="he-IL"/>
        </w:rPr>
        <w:t>נדמה לי שזו סוגיה כמעט קפקאית. ברגע שפותחים כל מיני אלמנטים שהם לא מסוכנים, יש פה אלפי צימרים במדינת ישראל - - -</w:t>
      </w:r>
    </w:p>
    <w:p w:rsidR="00B409E4" w:rsidRDefault="00B409E4" w:rsidP="00B409E4">
      <w:pPr>
        <w:rPr>
          <w:rtl/>
          <w:lang w:eastAsia="he-IL"/>
        </w:rPr>
      </w:pPr>
    </w:p>
    <w:p w:rsidR="00B409E4" w:rsidRDefault="00B409E4" w:rsidP="00B409E4">
      <w:pPr>
        <w:pStyle w:val="af6"/>
        <w:keepNext/>
      </w:pPr>
      <w:bookmarkStart w:id="970" w:name="ET_yor_5069_9"/>
      <w:r w:rsidRPr="00B409E4">
        <w:rPr>
          <w:rStyle w:val="TagStyle"/>
          <w:rtl/>
        </w:rPr>
        <w:t xml:space="preserve"> &lt;&lt; יור &gt;&gt; </w:t>
      </w:r>
      <w:r>
        <w:rPr>
          <w:rtl/>
        </w:rPr>
        <w:t>היו"ר יעקב אשר:</w:t>
      </w:r>
      <w:r w:rsidRPr="00B409E4">
        <w:rPr>
          <w:rStyle w:val="TagStyle"/>
          <w:rtl/>
        </w:rPr>
        <w:t xml:space="preserve"> &lt;&lt; יור &gt;&gt;</w:t>
      </w:r>
      <w:r>
        <w:rPr>
          <w:rtl/>
        </w:rPr>
        <w:t xml:space="preserve">   </w:t>
      </w:r>
      <w:bookmarkEnd w:id="970"/>
    </w:p>
    <w:p w:rsidR="00B409E4" w:rsidRPr="0050583A" w:rsidRDefault="00B409E4" w:rsidP="00B409E4">
      <w:pPr>
        <w:pStyle w:val="KeepWithNext"/>
        <w:rPr>
          <w:rtl/>
          <w:lang w:eastAsia="he-IL"/>
        </w:rPr>
      </w:pPr>
    </w:p>
    <w:p w:rsidR="00B409E4" w:rsidRDefault="00B409E4" w:rsidP="00B409E4">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ענה על זה באריכות</w:t>
      </w:r>
      <w:r w:rsidR="0050583A">
        <w:rPr>
          <w:rFonts w:hint="cs"/>
          <w:rtl/>
          <w:lang w:eastAsia="he-IL"/>
        </w:rPr>
        <w:t xml:space="preserve">. </w:t>
      </w:r>
    </w:p>
    <w:p w:rsidR="0050583A" w:rsidRDefault="0050583A" w:rsidP="00B409E4">
      <w:pPr>
        <w:rPr>
          <w:rtl/>
          <w:lang w:eastAsia="he-IL"/>
        </w:rPr>
      </w:pPr>
      <w:bookmarkStart w:id="971" w:name="_ETM_Q1_20865707"/>
      <w:bookmarkStart w:id="972" w:name="_ETM_Q1_20865782"/>
      <w:bookmarkEnd w:id="971"/>
      <w:bookmarkEnd w:id="972"/>
    </w:p>
    <w:p w:rsidR="0050583A" w:rsidRDefault="0050583A" w:rsidP="0050583A">
      <w:pPr>
        <w:pStyle w:val="a4"/>
        <w:keepNext/>
        <w:rPr>
          <w:rtl/>
        </w:rPr>
      </w:pPr>
      <w:bookmarkStart w:id="973" w:name="ET_speaker_5068_167"/>
      <w:r w:rsidRPr="0050583A">
        <w:rPr>
          <w:rStyle w:val="TagStyle"/>
          <w:rtl/>
        </w:rPr>
        <w:t xml:space="preserve"> &lt;&lt; דובר &gt;&gt; </w:t>
      </w:r>
      <w:r>
        <w:rPr>
          <w:rtl/>
        </w:rPr>
        <w:t>קארין אלהרר (יש עתיד-</w:t>
      </w:r>
      <w:proofErr w:type="spellStart"/>
      <w:r>
        <w:rPr>
          <w:rtl/>
        </w:rPr>
        <w:t>תל"ם</w:t>
      </w:r>
      <w:proofErr w:type="spellEnd"/>
      <w:r>
        <w:rPr>
          <w:rtl/>
        </w:rPr>
        <w:t>):</w:t>
      </w:r>
      <w:r w:rsidRPr="0050583A">
        <w:rPr>
          <w:rStyle w:val="TagStyle"/>
          <w:rtl/>
        </w:rPr>
        <w:t xml:space="preserve"> &lt;&lt; דובר &gt;&gt;</w:t>
      </w:r>
      <w:r>
        <w:rPr>
          <w:rtl/>
        </w:rPr>
        <w:t xml:space="preserve">   </w:t>
      </w:r>
      <w:bookmarkEnd w:id="973"/>
    </w:p>
    <w:p w:rsidR="0050583A" w:rsidRDefault="0050583A" w:rsidP="0050583A">
      <w:pPr>
        <w:pStyle w:val="KeepWithNext"/>
        <w:rPr>
          <w:rtl/>
          <w:lang w:eastAsia="he-IL"/>
        </w:rPr>
      </w:pPr>
    </w:p>
    <w:p w:rsidR="0050583A" w:rsidRPr="0050583A" w:rsidRDefault="0050583A" w:rsidP="0050583A">
      <w:pPr>
        <w:rPr>
          <w:rtl/>
          <w:lang w:eastAsia="he-IL"/>
        </w:rPr>
      </w:pPr>
      <w:r>
        <w:rPr>
          <w:rFonts w:hint="cs"/>
          <w:rtl/>
          <w:lang w:eastAsia="he-IL"/>
        </w:rPr>
        <w:t xml:space="preserve">לא, הוא אמר שהוא בוחן את זה. </w:t>
      </w:r>
    </w:p>
    <w:p w:rsidR="00B409E4" w:rsidRDefault="00B409E4" w:rsidP="00B409E4">
      <w:pPr>
        <w:rPr>
          <w:rtl/>
          <w:lang w:eastAsia="he-IL"/>
        </w:rPr>
      </w:pPr>
    </w:p>
    <w:p w:rsidR="00B409E4" w:rsidRDefault="00B409E4" w:rsidP="00B409E4">
      <w:pPr>
        <w:pStyle w:val="-"/>
        <w:keepNext/>
      </w:pPr>
      <w:bookmarkStart w:id="974" w:name="ET_speakercontinue_5771_10"/>
      <w:r w:rsidRPr="00B409E4">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w:t>
      </w:r>
      <w:r w:rsidRPr="00B409E4">
        <w:rPr>
          <w:rStyle w:val="TagStyle"/>
          <w:rtl/>
        </w:rPr>
        <w:t xml:space="preserve"> &lt;&lt; דובר_המשך &gt;&gt;</w:t>
      </w:r>
      <w:r>
        <w:rPr>
          <w:rtl/>
        </w:rPr>
        <w:t xml:space="preserve">   </w:t>
      </w:r>
      <w:bookmarkEnd w:id="974"/>
    </w:p>
    <w:p w:rsidR="00B409E4" w:rsidRDefault="00B409E4" w:rsidP="00B409E4">
      <w:pPr>
        <w:pStyle w:val="KeepWithNext"/>
        <w:rPr>
          <w:rtl/>
          <w:lang w:eastAsia="he-IL"/>
        </w:rPr>
      </w:pPr>
    </w:p>
    <w:p w:rsidR="000F7BAA" w:rsidRDefault="00B409E4" w:rsidP="00395A2A">
      <w:pPr>
        <w:rPr>
          <w:rtl/>
          <w:lang w:eastAsia="he-IL"/>
        </w:rPr>
      </w:pPr>
      <w:r>
        <w:rPr>
          <w:rFonts w:hint="cs"/>
          <w:rtl/>
          <w:lang w:eastAsia="he-IL"/>
        </w:rPr>
        <w:t xml:space="preserve">זו פרנסה של הרבה מאוד משפחות </w:t>
      </w:r>
      <w:r w:rsidR="0050583A">
        <w:rPr>
          <w:rFonts w:hint="cs"/>
          <w:rtl/>
          <w:lang w:eastAsia="he-IL"/>
        </w:rPr>
        <w:t xml:space="preserve">שלא יכולים לפתוח, ואין בזה שום היגיון. הרי בסופו של דבר מדובר על מקומות מבודדים. </w:t>
      </w:r>
      <w:r>
        <w:rPr>
          <w:rFonts w:hint="cs"/>
          <w:rtl/>
          <w:lang w:eastAsia="he-IL"/>
        </w:rPr>
        <w:t xml:space="preserve">בסוף מדובר שם על משפחות </w:t>
      </w:r>
      <w:r w:rsidR="0050583A">
        <w:rPr>
          <w:rFonts w:hint="cs"/>
          <w:rtl/>
          <w:lang w:eastAsia="he-IL"/>
        </w:rPr>
        <w:t xml:space="preserve">או זוגות שמגיעים למקום מבודד לתקופה מסוימת, </w:t>
      </w:r>
      <w:r w:rsidR="000F7BAA">
        <w:rPr>
          <w:rFonts w:hint="cs"/>
          <w:rtl/>
          <w:lang w:eastAsia="he-IL"/>
        </w:rPr>
        <w:t xml:space="preserve">ואין שום הגיון שלא לאפשר להם לפעול. זה דבר שמעבר לזה שהוא </w:t>
      </w:r>
      <w:r w:rsidR="00395A2A">
        <w:rPr>
          <w:rFonts w:hint="cs"/>
          <w:rtl/>
          <w:lang w:eastAsia="he-IL"/>
        </w:rPr>
        <w:t xml:space="preserve">גם מאיץ כלכלה והוא מוציא מתוך מעגל </w:t>
      </w:r>
      <w:bookmarkStart w:id="975" w:name="_ETM_Q1_20892553"/>
      <w:bookmarkEnd w:id="975"/>
      <w:r w:rsidR="00395A2A">
        <w:rPr>
          <w:rFonts w:hint="cs"/>
          <w:rtl/>
          <w:lang w:eastAsia="he-IL"/>
        </w:rPr>
        <w:t xml:space="preserve">המצוקה הכלכלית משפחות, </w:t>
      </w:r>
      <w:r w:rsidR="000F7BAA">
        <w:rPr>
          <w:rFonts w:hint="cs"/>
          <w:rtl/>
          <w:lang w:eastAsia="he-IL"/>
        </w:rPr>
        <w:t xml:space="preserve">זה גם מקל עלה אוצר בכל הנוגע למענקים שצריך להינתן. </w:t>
      </w:r>
    </w:p>
    <w:p w:rsidR="000F7BAA" w:rsidRDefault="000F7BAA" w:rsidP="00B409E4">
      <w:pPr>
        <w:rPr>
          <w:rtl/>
          <w:lang w:eastAsia="he-IL"/>
        </w:rPr>
      </w:pPr>
    </w:p>
    <w:p w:rsidR="000F7BAA" w:rsidRDefault="000F7BAA" w:rsidP="000F7BAA">
      <w:pPr>
        <w:pStyle w:val="af6"/>
        <w:keepNext/>
      </w:pPr>
      <w:bookmarkStart w:id="976" w:name="ET_yor_5069_11"/>
      <w:r w:rsidRPr="000F7BAA">
        <w:rPr>
          <w:rStyle w:val="TagStyle"/>
          <w:rtl/>
        </w:rPr>
        <w:t xml:space="preserve"> &lt;&lt; יור &gt;&gt; </w:t>
      </w:r>
      <w:r>
        <w:rPr>
          <w:rtl/>
        </w:rPr>
        <w:t>היו"ר יעקב אשר:</w:t>
      </w:r>
      <w:r w:rsidRPr="000F7BAA">
        <w:rPr>
          <w:rStyle w:val="TagStyle"/>
          <w:rtl/>
        </w:rPr>
        <w:t xml:space="preserve"> &lt;&lt; יור &gt;&gt;</w:t>
      </w:r>
      <w:r>
        <w:rPr>
          <w:rtl/>
        </w:rPr>
        <w:t xml:space="preserve">   </w:t>
      </w:r>
      <w:bookmarkEnd w:id="976"/>
    </w:p>
    <w:p w:rsidR="000F7BAA" w:rsidRDefault="000F7BAA" w:rsidP="000F7BAA">
      <w:pPr>
        <w:pStyle w:val="KeepWithNext"/>
        <w:rPr>
          <w:rtl/>
          <w:lang w:eastAsia="he-IL"/>
        </w:rPr>
      </w:pPr>
    </w:p>
    <w:p w:rsidR="000F7BAA" w:rsidRDefault="00395A2A" w:rsidP="00395A2A">
      <w:pPr>
        <w:rPr>
          <w:rtl/>
          <w:lang w:eastAsia="he-IL"/>
        </w:rPr>
      </w:pPr>
      <w:r>
        <w:rPr>
          <w:rFonts w:hint="cs"/>
          <w:rtl/>
          <w:lang w:eastAsia="he-IL"/>
        </w:rPr>
        <w:t xml:space="preserve">דקה, </w:t>
      </w:r>
      <w:r w:rsidR="000F7BAA">
        <w:rPr>
          <w:rFonts w:hint="cs"/>
          <w:rtl/>
          <w:lang w:eastAsia="he-IL"/>
        </w:rPr>
        <w:t>אני רוצה להשלים את הנושא הקודם</w:t>
      </w:r>
      <w:r>
        <w:rPr>
          <w:rFonts w:hint="cs"/>
          <w:rtl/>
          <w:lang w:eastAsia="he-IL"/>
        </w:rPr>
        <w:t>, כי</w:t>
      </w:r>
      <w:r w:rsidR="000F7BAA">
        <w:rPr>
          <w:rFonts w:hint="cs"/>
          <w:rtl/>
          <w:lang w:eastAsia="he-IL"/>
        </w:rPr>
        <w:t xml:space="preserve"> </w:t>
      </w:r>
      <w:r>
        <w:rPr>
          <w:rFonts w:hint="cs"/>
          <w:rtl/>
          <w:lang w:eastAsia="he-IL"/>
        </w:rPr>
        <w:t xml:space="preserve">אני חושב שהיה קונצנזוס בעניין הזה. </w:t>
      </w:r>
    </w:p>
    <w:p w:rsidR="00395A2A" w:rsidRDefault="00395A2A" w:rsidP="00395A2A">
      <w:pPr>
        <w:rPr>
          <w:rtl/>
          <w:lang w:eastAsia="he-IL"/>
        </w:rPr>
      </w:pPr>
    </w:p>
    <w:p w:rsidR="00395A2A" w:rsidRDefault="00395A2A" w:rsidP="00395A2A">
      <w:pPr>
        <w:pStyle w:val="a4"/>
        <w:keepNext/>
        <w:rPr>
          <w:rtl/>
        </w:rPr>
      </w:pPr>
      <w:bookmarkStart w:id="977" w:name="ET_speaker_5771_168"/>
      <w:r w:rsidRPr="00395A2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95A2A">
        <w:rPr>
          <w:rStyle w:val="TagStyle"/>
          <w:rtl/>
        </w:rPr>
        <w:t xml:space="preserve"> &lt;&lt; דובר &gt;&gt;</w:t>
      </w:r>
      <w:r>
        <w:rPr>
          <w:rtl/>
        </w:rPr>
        <w:t xml:space="preserve">   </w:t>
      </w:r>
      <w:bookmarkEnd w:id="977"/>
    </w:p>
    <w:p w:rsidR="00395A2A" w:rsidRDefault="00395A2A" w:rsidP="00395A2A">
      <w:pPr>
        <w:pStyle w:val="KeepWithNext"/>
        <w:rPr>
          <w:rtl/>
          <w:lang w:eastAsia="he-IL"/>
        </w:rPr>
      </w:pPr>
    </w:p>
    <w:p w:rsidR="00395A2A" w:rsidRPr="00395A2A" w:rsidRDefault="00395A2A" w:rsidP="00395A2A">
      <w:pPr>
        <w:rPr>
          <w:rtl/>
          <w:lang w:eastAsia="he-IL"/>
        </w:rPr>
      </w:pPr>
      <w:r>
        <w:rPr>
          <w:rFonts w:hint="cs"/>
          <w:rtl/>
          <w:lang w:eastAsia="he-IL"/>
        </w:rPr>
        <w:t xml:space="preserve">השאלה איפה אנחנו עומדים בנושא הזה. </w:t>
      </w:r>
    </w:p>
    <w:p w:rsidR="000F7BAA" w:rsidRDefault="000F7BAA" w:rsidP="000F7BAA">
      <w:pPr>
        <w:rPr>
          <w:rtl/>
          <w:lang w:eastAsia="he-IL"/>
        </w:rPr>
      </w:pPr>
    </w:p>
    <w:p w:rsidR="00395A2A" w:rsidRDefault="00395A2A" w:rsidP="00395A2A">
      <w:pPr>
        <w:pStyle w:val="af6"/>
        <w:keepNext/>
        <w:rPr>
          <w:rtl/>
        </w:rPr>
      </w:pPr>
      <w:bookmarkStart w:id="978" w:name="ET_yor_5069_169"/>
      <w:r w:rsidRPr="00395A2A">
        <w:rPr>
          <w:rStyle w:val="TagStyle"/>
          <w:rtl/>
        </w:rPr>
        <w:t xml:space="preserve"> &lt;&lt; יור &gt;&gt; </w:t>
      </w:r>
      <w:r>
        <w:rPr>
          <w:rtl/>
        </w:rPr>
        <w:t>היו"ר יעקב אשר:</w:t>
      </w:r>
      <w:r w:rsidRPr="00395A2A">
        <w:rPr>
          <w:rStyle w:val="TagStyle"/>
          <w:rtl/>
        </w:rPr>
        <w:t xml:space="preserve"> &lt;&lt; יור &gt;&gt;</w:t>
      </w:r>
      <w:r>
        <w:rPr>
          <w:rtl/>
        </w:rPr>
        <w:t xml:space="preserve">   </w:t>
      </w:r>
      <w:bookmarkEnd w:id="978"/>
    </w:p>
    <w:p w:rsidR="00395A2A" w:rsidRDefault="00395A2A" w:rsidP="00395A2A">
      <w:pPr>
        <w:pStyle w:val="KeepWithNext"/>
        <w:rPr>
          <w:rtl/>
          <w:lang w:eastAsia="he-IL"/>
        </w:rPr>
      </w:pPr>
    </w:p>
    <w:p w:rsidR="000F7BAA" w:rsidRDefault="00395A2A" w:rsidP="00395A2A">
      <w:pPr>
        <w:rPr>
          <w:rtl/>
          <w:lang w:eastAsia="he-IL"/>
        </w:rPr>
      </w:pPr>
      <w:bookmarkStart w:id="979" w:name="_ETM_Q1_20915085"/>
      <w:bookmarkEnd w:id="979"/>
      <w:r>
        <w:rPr>
          <w:rFonts w:hint="cs"/>
          <w:rtl/>
          <w:lang w:eastAsia="he-IL"/>
        </w:rPr>
        <w:t>אנחנו כאן עומדים לאשר תקנות, אנחנו לא יודעים להוסיף את זה, כמו שידוע</w:t>
      </w:r>
      <w:bookmarkStart w:id="980" w:name="_ETM_Q1_20917587"/>
      <w:bookmarkEnd w:id="980"/>
      <w:r>
        <w:rPr>
          <w:rFonts w:hint="cs"/>
          <w:rtl/>
          <w:lang w:eastAsia="he-IL"/>
        </w:rPr>
        <w:t xml:space="preserve"> לך. אבל בהחלט, בסיכום של </w:t>
      </w:r>
      <w:bookmarkStart w:id="981" w:name="_ETM_Q1_20913300"/>
      <w:bookmarkStart w:id="982" w:name="_ETM_Q1_20913372"/>
      <w:bookmarkEnd w:id="981"/>
      <w:bookmarkEnd w:id="982"/>
      <w:r>
        <w:rPr>
          <w:rFonts w:hint="cs"/>
          <w:rtl/>
          <w:lang w:eastAsia="he-IL"/>
        </w:rPr>
        <w:t xml:space="preserve">הדברים </w:t>
      </w:r>
      <w:r w:rsidR="000F7BAA">
        <w:rPr>
          <w:rFonts w:hint="cs"/>
          <w:rtl/>
          <w:lang w:eastAsia="he-IL"/>
        </w:rPr>
        <w:t xml:space="preserve">אנחנו נתבע אותם כמו שתבענו </w:t>
      </w:r>
      <w:r>
        <w:rPr>
          <w:rFonts w:hint="cs"/>
          <w:rtl/>
          <w:lang w:eastAsia="he-IL"/>
        </w:rPr>
        <w:t xml:space="preserve">דברים אחרים בפעמים קודמות, ואכן הם הגיעו,  להזכיר לך את הישיבות הליליות כאן. </w:t>
      </w:r>
    </w:p>
    <w:p w:rsidR="000F7BAA" w:rsidRDefault="000F7BAA" w:rsidP="000F7BAA">
      <w:pPr>
        <w:rPr>
          <w:rtl/>
          <w:lang w:eastAsia="he-IL"/>
        </w:rPr>
      </w:pPr>
      <w:bookmarkStart w:id="983" w:name="_ETM_Q1_20936354"/>
      <w:bookmarkEnd w:id="983"/>
    </w:p>
    <w:p w:rsidR="00395A2A" w:rsidRDefault="00395A2A" w:rsidP="000F7BAA">
      <w:pPr>
        <w:rPr>
          <w:rtl/>
          <w:lang w:eastAsia="he-IL"/>
        </w:rPr>
      </w:pPr>
      <w:bookmarkStart w:id="984" w:name="_ETM_Q1_20936440"/>
      <w:bookmarkEnd w:id="984"/>
      <w:r>
        <w:rPr>
          <w:rFonts w:hint="cs"/>
          <w:rtl/>
          <w:lang w:eastAsia="he-IL"/>
        </w:rPr>
        <w:t xml:space="preserve">אבל אני רוצה לסיים לרגע את העניין של הערים האדומות. </w:t>
      </w:r>
      <w:bookmarkStart w:id="985" w:name="_ETM_Q1_20943506"/>
      <w:bookmarkEnd w:id="985"/>
      <w:r>
        <w:rPr>
          <w:rFonts w:hint="cs"/>
          <w:rtl/>
          <w:lang w:eastAsia="he-IL"/>
        </w:rPr>
        <w:t xml:space="preserve">משרד העבודה והרווחה, לגבי הנושא הקודם שדיברנו </w:t>
      </w:r>
      <w:r>
        <w:rPr>
          <w:rtl/>
          <w:lang w:eastAsia="he-IL"/>
        </w:rPr>
        <w:t>–</w:t>
      </w:r>
      <w:r>
        <w:rPr>
          <w:rFonts w:hint="cs"/>
          <w:rtl/>
          <w:lang w:eastAsia="he-IL"/>
        </w:rPr>
        <w:t xml:space="preserve"> על מניעת פיטורין של עובדים. </w:t>
      </w:r>
    </w:p>
    <w:p w:rsidR="00395A2A" w:rsidRDefault="00395A2A" w:rsidP="000F7BAA">
      <w:pPr>
        <w:rPr>
          <w:rtl/>
          <w:lang w:eastAsia="he-IL"/>
        </w:rPr>
      </w:pPr>
      <w:bookmarkStart w:id="986" w:name="_ETM_Q1_20950534"/>
      <w:bookmarkStart w:id="987" w:name="_ETM_Q1_20950619"/>
      <w:bookmarkStart w:id="988" w:name="_ETM_Q1_20951814"/>
      <w:bookmarkStart w:id="989" w:name="_ETM_Q1_20951894"/>
      <w:bookmarkEnd w:id="986"/>
      <w:bookmarkEnd w:id="987"/>
      <w:bookmarkEnd w:id="988"/>
      <w:bookmarkEnd w:id="989"/>
    </w:p>
    <w:p w:rsidR="00395A2A" w:rsidRDefault="00395A2A" w:rsidP="00395A2A">
      <w:pPr>
        <w:pStyle w:val="a4"/>
        <w:keepNext/>
        <w:rPr>
          <w:rtl/>
        </w:rPr>
      </w:pPr>
      <w:bookmarkStart w:id="990" w:name="ET_speaker_דבי_אליעזר_171"/>
      <w:r w:rsidRPr="00395A2A">
        <w:rPr>
          <w:rStyle w:val="TagStyle"/>
          <w:rtl/>
        </w:rPr>
        <w:t xml:space="preserve"> &lt;&lt; דובר &gt;&gt; </w:t>
      </w:r>
      <w:r>
        <w:rPr>
          <w:rtl/>
        </w:rPr>
        <w:t>דבי אליעזר:</w:t>
      </w:r>
      <w:r w:rsidRPr="00395A2A">
        <w:rPr>
          <w:rStyle w:val="TagStyle"/>
          <w:rtl/>
        </w:rPr>
        <w:t xml:space="preserve"> &lt;&lt; דובר &gt;&gt;</w:t>
      </w:r>
      <w:r>
        <w:rPr>
          <w:rtl/>
        </w:rPr>
        <w:t xml:space="preserve">   </w:t>
      </w:r>
      <w:bookmarkEnd w:id="990"/>
    </w:p>
    <w:p w:rsidR="00395A2A" w:rsidRDefault="00395A2A" w:rsidP="00395A2A">
      <w:pPr>
        <w:pStyle w:val="KeepWithNext"/>
        <w:rPr>
          <w:rtl/>
          <w:lang w:eastAsia="he-IL"/>
        </w:rPr>
      </w:pPr>
    </w:p>
    <w:p w:rsidR="00395A2A" w:rsidRDefault="00395A2A" w:rsidP="00395A2A">
      <w:pPr>
        <w:rPr>
          <w:rtl/>
          <w:lang w:eastAsia="he-IL"/>
        </w:rPr>
      </w:pPr>
      <w:bookmarkStart w:id="991" w:name="_ETM_Q1_20955820"/>
      <w:bookmarkStart w:id="992" w:name="_ETM_Q1_20956083"/>
      <w:bookmarkStart w:id="993" w:name="_ETM_Q1_20956151"/>
      <w:bookmarkStart w:id="994" w:name="_ETM_Q1_20956167"/>
      <w:bookmarkStart w:id="995" w:name="_ETM_Q1_20956221"/>
      <w:bookmarkStart w:id="996" w:name="_ETM_Q1_20950790"/>
      <w:bookmarkStart w:id="997" w:name="_ETM_Q1_20950872"/>
      <w:bookmarkStart w:id="998" w:name="_ETM_Q1_20934703"/>
      <w:bookmarkStart w:id="999" w:name="_ETM_Q1_20931298"/>
      <w:bookmarkStart w:id="1000" w:name="_ETM_Q1_20931378"/>
      <w:bookmarkEnd w:id="991"/>
      <w:bookmarkEnd w:id="992"/>
      <w:bookmarkEnd w:id="993"/>
      <w:bookmarkEnd w:id="994"/>
      <w:bookmarkEnd w:id="995"/>
      <w:bookmarkEnd w:id="996"/>
      <w:bookmarkEnd w:id="997"/>
      <w:bookmarkEnd w:id="998"/>
      <w:bookmarkEnd w:id="999"/>
      <w:bookmarkEnd w:id="1000"/>
      <w:r>
        <w:rPr>
          <w:rFonts w:hint="cs"/>
          <w:rtl/>
          <w:lang w:eastAsia="he-IL"/>
        </w:rPr>
        <w:t xml:space="preserve">כעיקרון, מדובר בנושא </w:t>
      </w:r>
      <w:bookmarkStart w:id="1001" w:name="_ETM_Q1_20972882"/>
      <w:bookmarkEnd w:id="1001"/>
      <w:r>
        <w:rPr>
          <w:rFonts w:hint="cs"/>
          <w:rtl/>
          <w:lang w:eastAsia="he-IL"/>
        </w:rPr>
        <w:t xml:space="preserve">שהממשלה אמורה  - - -לגביהם. </w:t>
      </w:r>
      <w:r w:rsidR="000F7BAA">
        <w:rPr>
          <w:rFonts w:hint="cs"/>
          <w:rtl/>
          <w:lang w:eastAsia="he-IL"/>
        </w:rPr>
        <w:t xml:space="preserve">לדעתנו מדובר בנושא חשוב, לבחון אותו, </w:t>
      </w:r>
      <w:r>
        <w:rPr>
          <w:rFonts w:hint="cs"/>
          <w:rtl/>
          <w:lang w:eastAsia="he-IL"/>
        </w:rPr>
        <w:t>ב</w:t>
      </w:r>
      <w:r w:rsidR="000F7BAA">
        <w:rPr>
          <w:rFonts w:hint="cs"/>
          <w:rtl/>
          <w:lang w:eastAsia="he-IL"/>
        </w:rPr>
        <w:t xml:space="preserve">שים לב </w:t>
      </w:r>
      <w:r>
        <w:rPr>
          <w:rFonts w:hint="cs"/>
          <w:rtl/>
          <w:lang w:eastAsia="he-IL"/>
        </w:rPr>
        <w:t xml:space="preserve">שיש כל </w:t>
      </w:r>
      <w:bookmarkStart w:id="1002" w:name="_ETM_Q1_20987344"/>
      <w:bookmarkEnd w:id="1002"/>
      <w:r>
        <w:rPr>
          <w:rFonts w:hint="cs"/>
          <w:rtl/>
          <w:lang w:eastAsia="he-IL"/>
        </w:rPr>
        <w:t xml:space="preserve">מיני הוראות לעובדים להגיע למקומות </w:t>
      </w:r>
      <w:r w:rsidR="000F7BAA">
        <w:rPr>
          <w:rFonts w:hint="cs"/>
          <w:rtl/>
          <w:lang w:eastAsia="he-IL"/>
        </w:rPr>
        <w:t>עבודה גם כשהמעסיק לא מצמצם</w:t>
      </w:r>
      <w:r>
        <w:rPr>
          <w:rFonts w:hint="cs"/>
          <w:rtl/>
          <w:lang w:eastAsia="he-IL"/>
        </w:rPr>
        <w:t xml:space="preserve"> את עסקו, את מקום העבודה, וגם כשהוא לא סוגר את עסקו, אלא שבסופו </w:t>
      </w:r>
      <w:bookmarkStart w:id="1003" w:name="_ETM_Q1_21006720"/>
      <w:bookmarkEnd w:id="1003"/>
      <w:r>
        <w:rPr>
          <w:rFonts w:hint="cs"/>
          <w:rtl/>
          <w:lang w:eastAsia="he-IL"/>
        </w:rPr>
        <w:t xml:space="preserve">של דבר יש חשש שאוכלוסיות מסוימות שהן יותר - </w:t>
      </w:r>
      <w:bookmarkStart w:id="1004" w:name="_ETM_Q1_21009267"/>
      <w:bookmarkEnd w:id="1004"/>
      <w:r>
        <w:rPr>
          <w:rFonts w:hint="cs"/>
          <w:rtl/>
          <w:lang w:eastAsia="he-IL"/>
        </w:rPr>
        <w:t xml:space="preserve">- -תיפגענה בעניין הזה. לכן זה נושא שנמצא בהחלט </w:t>
      </w:r>
      <w:bookmarkStart w:id="1005" w:name="_ETM_Q1_21022162"/>
      <w:bookmarkEnd w:id="1005"/>
      <w:r>
        <w:rPr>
          <w:rFonts w:hint="cs"/>
          <w:rtl/>
          <w:lang w:eastAsia="he-IL"/>
        </w:rPr>
        <w:t xml:space="preserve">בשיח בין המשרדים הרלוונטיים במסגרת החלטות ממשלה. זה בשונה </w:t>
      </w:r>
      <w:bookmarkStart w:id="1006" w:name="_ETM_Q1_21033277"/>
      <w:bookmarkEnd w:id="1006"/>
      <w:r>
        <w:rPr>
          <w:rFonts w:hint="cs"/>
          <w:rtl/>
          <w:lang w:eastAsia="he-IL"/>
        </w:rPr>
        <w:t>מדברים שנאמרו כאן. מבחינתנו זה בהחלט נושא שראוי לדבר</w:t>
      </w:r>
      <w:bookmarkStart w:id="1007" w:name="_ETM_Q1_21039747"/>
      <w:bookmarkEnd w:id="1007"/>
      <w:r>
        <w:rPr>
          <w:rFonts w:hint="cs"/>
          <w:rtl/>
          <w:lang w:eastAsia="he-IL"/>
        </w:rPr>
        <w:t xml:space="preserve"> עליו, וזה גם נושא שעלה במסגרת החלטות שונות של ועדות </w:t>
      </w:r>
      <w:bookmarkStart w:id="1008" w:name="_ETM_Q1_21043523"/>
      <w:bookmarkEnd w:id="1008"/>
      <w:r>
        <w:rPr>
          <w:rFonts w:hint="cs"/>
          <w:rtl/>
          <w:lang w:eastAsia="he-IL"/>
        </w:rPr>
        <w:t xml:space="preserve">שונות של הממשלה. </w:t>
      </w:r>
    </w:p>
    <w:p w:rsidR="000F7BAA" w:rsidRDefault="000F7BAA" w:rsidP="00395A2A">
      <w:pPr>
        <w:rPr>
          <w:rtl/>
          <w:lang w:eastAsia="he-IL"/>
        </w:rPr>
      </w:pPr>
      <w:r>
        <w:rPr>
          <w:rFonts w:hint="cs"/>
          <w:rtl/>
          <w:lang w:eastAsia="he-IL"/>
        </w:rPr>
        <w:t xml:space="preserve"> </w:t>
      </w:r>
    </w:p>
    <w:p w:rsidR="000F7BAA" w:rsidRDefault="000F7BAA" w:rsidP="000F7BAA">
      <w:pPr>
        <w:pStyle w:val="af6"/>
        <w:keepNext/>
      </w:pPr>
      <w:bookmarkStart w:id="1009" w:name="ET_yor_5069_12"/>
      <w:r w:rsidRPr="000F7BAA">
        <w:rPr>
          <w:rStyle w:val="TagStyle"/>
          <w:rtl/>
        </w:rPr>
        <w:t xml:space="preserve"> &lt;&lt; יור &gt;&gt; </w:t>
      </w:r>
      <w:r>
        <w:rPr>
          <w:rtl/>
        </w:rPr>
        <w:t>היו"ר יעקב אשר:</w:t>
      </w:r>
      <w:r w:rsidRPr="000F7BAA">
        <w:rPr>
          <w:rStyle w:val="TagStyle"/>
          <w:rtl/>
        </w:rPr>
        <w:t xml:space="preserve"> &lt;&lt; יור &gt;&gt;</w:t>
      </w:r>
      <w:r>
        <w:rPr>
          <w:rtl/>
        </w:rPr>
        <w:t xml:space="preserve">   </w:t>
      </w:r>
      <w:bookmarkEnd w:id="1009"/>
    </w:p>
    <w:p w:rsidR="000F7BAA" w:rsidRDefault="000F7BAA" w:rsidP="000F7BAA">
      <w:pPr>
        <w:pStyle w:val="KeepWithNext"/>
        <w:rPr>
          <w:rtl/>
          <w:lang w:eastAsia="he-IL"/>
        </w:rPr>
      </w:pPr>
    </w:p>
    <w:p w:rsidR="000F7BAA" w:rsidRDefault="000F7BAA" w:rsidP="000F7BAA">
      <w:pPr>
        <w:rPr>
          <w:rtl/>
          <w:lang w:eastAsia="he-IL"/>
        </w:rPr>
      </w:pPr>
      <w:r>
        <w:rPr>
          <w:rFonts w:hint="cs"/>
          <w:rtl/>
          <w:lang w:eastAsia="he-IL"/>
        </w:rPr>
        <w:t xml:space="preserve">אבל צריך להביא את זה לידי סיום, לידי החלטה. </w:t>
      </w:r>
    </w:p>
    <w:p w:rsidR="000F7BAA" w:rsidRDefault="000F7BAA" w:rsidP="000F7BAA">
      <w:pPr>
        <w:rPr>
          <w:rtl/>
          <w:lang w:eastAsia="he-IL"/>
        </w:rPr>
      </w:pPr>
    </w:p>
    <w:p w:rsidR="00395A2A" w:rsidRDefault="00395A2A" w:rsidP="00395A2A">
      <w:pPr>
        <w:pStyle w:val="-"/>
        <w:keepNext/>
        <w:rPr>
          <w:rtl/>
        </w:rPr>
      </w:pPr>
      <w:bookmarkStart w:id="1010" w:name="ET_speakercontinue_דבי_אליעזר_172"/>
      <w:r w:rsidRPr="00395A2A">
        <w:rPr>
          <w:rStyle w:val="TagStyle"/>
          <w:rtl/>
        </w:rPr>
        <w:t xml:space="preserve"> &lt;&lt; דובר_המשך &gt;&gt; </w:t>
      </w:r>
      <w:r>
        <w:rPr>
          <w:rtl/>
        </w:rPr>
        <w:t>דבי אליעזר:</w:t>
      </w:r>
      <w:r w:rsidRPr="00395A2A">
        <w:rPr>
          <w:rStyle w:val="TagStyle"/>
          <w:rtl/>
        </w:rPr>
        <w:t xml:space="preserve"> &lt;&lt; דובר_המשך &gt;&gt;</w:t>
      </w:r>
      <w:r>
        <w:rPr>
          <w:rtl/>
        </w:rPr>
        <w:t xml:space="preserve">   </w:t>
      </w:r>
      <w:bookmarkEnd w:id="1010"/>
    </w:p>
    <w:p w:rsidR="00395A2A" w:rsidRDefault="00395A2A" w:rsidP="00395A2A">
      <w:pPr>
        <w:pStyle w:val="KeepWithNext"/>
        <w:rPr>
          <w:rtl/>
          <w:lang w:eastAsia="he-IL"/>
        </w:rPr>
      </w:pPr>
    </w:p>
    <w:p w:rsidR="000F7BAA" w:rsidRDefault="00395A2A" w:rsidP="00395A2A">
      <w:pPr>
        <w:rPr>
          <w:rtl/>
          <w:lang w:eastAsia="he-IL"/>
        </w:rPr>
      </w:pPr>
      <w:bookmarkStart w:id="1011" w:name="_ETM_Q1_21049745"/>
      <w:bookmarkEnd w:id="1011"/>
      <w:r>
        <w:rPr>
          <w:rFonts w:hint="cs"/>
          <w:rtl/>
          <w:lang w:eastAsia="he-IL"/>
        </w:rPr>
        <w:t xml:space="preserve">בסופו של דבר לעמדתנו, ככל שהנושא </w:t>
      </w:r>
      <w:bookmarkStart w:id="1012" w:name="_ETM_Q1_21054156"/>
      <w:bookmarkEnd w:id="1012"/>
      <w:r>
        <w:rPr>
          <w:rFonts w:hint="cs"/>
          <w:rtl/>
          <w:lang w:eastAsia="he-IL"/>
        </w:rPr>
        <w:t xml:space="preserve">יקודם ותהיה הסכמה סביב הנושא </w:t>
      </w:r>
      <w:r>
        <w:rPr>
          <w:rtl/>
          <w:lang w:eastAsia="he-IL"/>
        </w:rPr>
        <w:t>–</w:t>
      </w:r>
      <w:r>
        <w:rPr>
          <w:rFonts w:hint="cs"/>
          <w:rtl/>
          <w:lang w:eastAsia="he-IL"/>
        </w:rPr>
        <w:t xml:space="preserve"> הנושא </w:t>
      </w:r>
      <w:r w:rsidR="000F7BAA">
        <w:rPr>
          <w:rFonts w:hint="cs"/>
          <w:rtl/>
          <w:lang w:eastAsia="he-IL"/>
        </w:rPr>
        <w:t xml:space="preserve">חייב לבוא למיטב הבנתנו בחקיקה ראשית </w:t>
      </w:r>
      <w:r>
        <w:rPr>
          <w:rFonts w:hint="cs"/>
          <w:rtl/>
          <w:lang w:eastAsia="he-IL"/>
        </w:rPr>
        <w:t xml:space="preserve">בדומה לדברים שנעשו </w:t>
      </w:r>
      <w:bookmarkStart w:id="1013" w:name="_ETM_Q1_21069135"/>
      <w:bookmarkEnd w:id="1013"/>
      <w:r>
        <w:rPr>
          <w:rFonts w:hint="cs"/>
          <w:rtl/>
          <w:lang w:eastAsia="he-IL"/>
        </w:rPr>
        <w:t xml:space="preserve">בהקשר של מצבי חירום אחרים. </w:t>
      </w:r>
      <w:r w:rsidR="000F7BAA">
        <w:rPr>
          <w:rFonts w:hint="cs"/>
          <w:rtl/>
          <w:lang w:eastAsia="he-IL"/>
        </w:rPr>
        <w:t>יש חוק מסוים שעוסק במצב</w:t>
      </w:r>
      <w:r>
        <w:rPr>
          <w:rFonts w:hint="cs"/>
          <w:rtl/>
          <w:lang w:eastAsia="he-IL"/>
        </w:rPr>
        <w:t>ים מלחמתיים. חוק ההגנה על עובדים במצב</w:t>
      </w:r>
      <w:r w:rsidR="000F7BAA">
        <w:rPr>
          <w:rFonts w:hint="cs"/>
          <w:rtl/>
          <w:lang w:eastAsia="he-IL"/>
        </w:rPr>
        <w:t xml:space="preserve"> חירום מ-2006</w:t>
      </w:r>
      <w:r>
        <w:rPr>
          <w:rFonts w:hint="cs"/>
          <w:rtl/>
          <w:lang w:eastAsia="he-IL"/>
        </w:rPr>
        <w:t xml:space="preserve"> הוא חוק שנחקק כדי להגן על עובדים שבשל ציות להוראה או בשל הישארותם או היעדרותם בעבודה כדי להישאר עם ילד </w:t>
      </w:r>
      <w:r>
        <w:rPr>
          <w:rtl/>
          <w:lang w:eastAsia="he-IL"/>
        </w:rPr>
        <w:t>–</w:t>
      </w:r>
      <w:r>
        <w:rPr>
          <w:rFonts w:hint="cs"/>
          <w:rtl/>
          <w:lang w:eastAsia="he-IL"/>
        </w:rPr>
        <w:t xml:space="preserve"> </w:t>
      </w:r>
      <w:bookmarkStart w:id="1014" w:name="_ETM_Q1_21093967"/>
      <w:bookmarkEnd w:id="1014"/>
      <w:r>
        <w:rPr>
          <w:rFonts w:hint="cs"/>
          <w:rtl/>
          <w:lang w:eastAsia="he-IL"/>
        </w:rPr>
        <w:t>כי מסגרת החינוך שלו נסגרה, מוגן בפני פיטורין בשל כך</w:t>
      </w:r>
      <w:bookmarkStart w:id="1015" w:name="_ETM_Q1_21098795"/>
      <w:bookmarkEnd w:id="1015"/>
      <w:r>
        <w:rPr>
          <w:rFonts w:hint="cs"/>
          <w:rtl/>
          <w:lang w:eastAsia="he-IL"/>
        </w:rPr>
        <w:t xml:space="preserve"> בלבד, שהוא נעדר. כמובן שלא מסיבות אחרות. ברור שאם מעסיק </w:t>
      </w:r>
      <w:bookmarkStart w:id="1016" w:name="_ETM_Q1_21105494"/>
      <w:bookmarkEnd w:id="1016"/>
      <w:r>
        <w:rPr>
          <w:rFonts w:hint="cs"/>
          <w:rtl/>
          <w:lang w:eastAsia="he-IL"/>
        </w:rPr>
        <w:t xml:space="preserve">סוגר את עסקו או מצמצם תפקידים מסוימים בעסקו בגלל המצב המורכב שבו אנחנו נמצאים </w:t>
      </w:r>
      <w:r>
        <w:rPr>
          <w:rtl/>
          <w:lang w:eastAsia="he-IL"/>
        </w:rPr>
        <w:t>–</w:t>
      </w:r>
      <w:r>
        <w:rPr>
          <w:rFonts w:hint="cs"/>
          <w:rtl/>
          <w:lang w:eastAsia="he-IL"/>
        </w:rPr>
        <w:t xml:space="preserve"> אלה לא מצבים שהחוק ההוא </w:t>
      </w:r>
      <w:bookmarkStart w:id="1017" w:name="_ETM_Q1_21118055"/>
      <w:bookmarkEnd w:id="1017"/>
      <w:r>
        <w:rPr>
          <w:rFonts w:hint="cs"/>
          <w:rtl/>
          <w:lang w:eastAsia="he-IL"/>
        </w:rPr>
        <w:t xml:space="preserve">היה אמור להכיל, אלא מצבים שיש בהם כדי לגבול במצב </w:t>
      </w:r>
      <w:bookmarkStart w:id="1018" w:name="_ETM_Q1_21124642"/>
      <w:bookmarkEnd w:id="1018"/>
      <w:r>
        <w:rPr>
          <w:rFonts w:hint="cs"/>
          <w:rtl/>
          <w:lang w:eastAsia="he-IL"/>
        </w:rPr>
        <w:t xml:space="preserve">שאולי גם חוק שוויון הזדמנויות בעבודה בנוגע לאפליה היה יכול לטפל, גם. שוב, אני חושבת שהנושא </w:t>
      </w:r>
      <w:r>
        <w:rPr>
          <w:rtl/>
          <w:lang w:eastAsia="he-IL"/>
        </w:rPr>
        <w:t>–</w:t>
      </w:r>
      <w:r>
        <w:rPr>
          <w:rFonts w:hint="cs"/>
          <w:rtl/>
          <w:lang w:eastAsia="he-IL"/>
        </w:rPr>
        <w:t xml:space="preserve"> ככל שיקודם, כמובן בתיאום עם המשרדים הרלוונטיים </w:t>
      </w:r>
      <w:r w:rsidR="000F7BAA">
        <w:rPr>
          <w:rFonts w:hint="cs"/>
          <w:rtl/>
          <w:lang w:eastAsia="he-IL"/>
        </w:rPr>
        <w:t>חייב לבוא בחקיקה ראשית</w:t>
      </w:r>
      <w:r>
        <w:rPr>
          <w:rFonts w:hint="cs"/>
          <w:rtl/>
          <w:lang w:eastAsia="he-IL"/>
        </w:rPr>
        <w:t xml:space="preserve">. </w:t>
      </w:r>
      <w:r w:rsidR="000F7BAA">
        <w:rPr>
          <w:rFonts w:hint="cs"/>
          <w:rtl/>
          <w:lang w:eastAsia="he-IL"/>
        </w:rPr>
        <w:t xml:space="preserve">נושא שחייב להיות בקשר לאותם מצבים שבאמת יש חשש לפגיעה באוכלוסיות מסוימות שבשל מצבם והוראות שניתנות להם </w:t>
      </w:r>
      <w:r>
        <w:rPr>
          <w:rFonts w:hint="cs"/>
          <w:rtl/>
          <w:lang w:eastAsia="he-IL"/>
        </w:rPr>
        <w:t>הן מתקשות להגיע למקום העבודה</w:t>
      </w:r>
      <w:bookmarkStart w:id="1019" w:name="_ETM_Q1_21161479"/>
      <w:bookmarkEnd w:id="1019"/>
      <w:r>
        <w:rPr>
          <w:rFonts w:hint="cs"/>
          <w:rtl/>
          <w:lang w:eastAsia="he-IL"/>
        </w:rPr>
        <w:t xml:space="preserve"> ו</w:t>
      </w:r>
      <w:r w:rsidR="000F7BAA">
        <w:rPr>
          <w:rFonts w:hint="cs"/>
          <w:rtl/>
          <w:lang w:eastAsia="he-IL"/>
        </w:rPr>
        <w:t>מקומות העבודה שלהם בעצם פתוחים</w:t>
      </w:r>
      <w:r>
        <w:rPr>
          <w:rFonts w:hint="cs"/>
          <w:rtl/>
          <w:lang w:eastAsia="he-IL"/>
        </w:rPr>
        <w:t xml:space="preserve">. </w:t>
      </w:r>
    </w:p>
    <w:p w:rsidR="000F7BAA" w:rsidRDefault="000F7BAA" w:rsidP="000F7BAA">
      <w:pPr>
        <w:rPr>
          <w:rtl/>
          <w:lang w:eastAsia="he-IL"/>
        </w:rPr>
      </w:pPr>
    </w:p>
    <w:p w:rsidR="000F7BAA" w:rsidRDefault="000F7BAA" w:rsidP="000F7BAA">
      <w:pPr>
        <w:pStyle w:val="af6"/>
        <w:keepNext/>
      </w:pPr>
      <w:bookmarkStart w:id="1020" w:name="ET_yor_5069_13"/>
      <w:r w:rsidRPr="000F7BAA">
        <w:rPr>
          <w:rStyle w:val="TagStyle"/>
          <w:rtl/>
        </w:rPr>
        <w:t xml:space="preserve"> &lt;&lt; יור &gt;&gt; </w:t>
      </w:r>
      <w:r>
        <w:rPr>
          <w:rtl/>
        </w:rPr>
        <w:t>היו"ר יעקב אשר:</w:t>
      </w:r>
      <w:r w:rsidRPr="000F7BAA">
        <w:rPr>
          <w:rStyle w:val="TagStyle"/>
          <w:rtl/>
        </w:rPr>
        <w:t xml:space="preserve"> &lt;&lt; יור &gt;&gt;</w:t>
      </w:r>
      <w:r>
        <w:rPr>
          <w:rtl/>
        </w:rPr>
        <w:t xml:space="preserve">   </w:t>
      </w:r>
      <w:bookmarkEnd w:id="1020"/>
    </w:p>
    <w:p w:rsidR="000F7BAA" w:rsidRPr="00395A2A" w:rsidRDefault="000F7BAA" w:rsidP="000F7BAA">
      <w:pPr>
        <w:pStyle w:val="KeepWithNext"/>
        <w:rPr>
          <w:rtl/>
          <w:lang w:eastAsia="he-IL"/>
        </w:rPr>
      </w:pPr>
    </w:p>
    <w:p w:rsidR="000F7BAA" w:rsidRDefault="000F7BAA" w:rsidP="000F7BAA">
      <w:pPr>
        <w:rPr>
          <w:rtl/>
          <w:lang w:eastAsia="he-IL"/>
        </w:rPr>
      </w:pPr>
      <w:r>
        <w:rPr>
          <w:rFonts w:hint="cs"/>
          <w:rtl/>
          <w:lang w:eastAsia="he-IL"/>
        </w:rPr>
        <w:t>אני שמח על העמדה שלכם, שהיא נכונה ונחוצה</w:t>
      </w:r>
      <w:r w:rsidR="00395A2A">
        <w:rPr>
          <w:rFonts w:hint="cs"/>
          <w:rtl/>
          <w:lang w:eastAsia="he-IL"/>
        </w:rPr>
        <w:t xml:space="preserve">. כמובן שזה לא רק זה. אם יהיה </w:t>
      </w:r>
      <w:bookmarkStart w:id="1021" w:name="_ETM_Q1_21176769"/>
      <w:bookmarkEnd w:id="1021"/>
      <w:r w:rsidR="00395A2A">
        <w:rPr>
          <w:rFonts w:hint="cs"/>
          <w:rtl/>
          <w:lang w:eastAsia="he-IL"/>
        </w:rPr>
        <w:t>עוד סוג של דברים שעלולים לגרום לכך שעובדים יקבלו איזה</w:t>
      </w:r>
      <w:bookmarkStart w:id="1022" w:name="_ETM_Q1_21181782"/>
      <w:bookmarkEnd w:id="1022"/>
      <w:r w:rsidR="00395A2A">
        <w:rPr>
          <w:rFonts w:hint="cs"/>
          <w:rtl/>
          <w:lang w:eastAsia="he-IL"/>
        </w:rPr>
        <w:t xml:space="preserve"> תג בעייתי ולהיות הראשונים שישלמו מחיר אז כמובן שזה לא </w:t>
      </w:r>
      <w:bookmarkStart w:id="1023" w:name="_ETM_Q1_21187497"/>
      <w:bookmarkEnd w:id="1023"/>
      <w:r w:rsidR="00395A2A">
        <w:rPr>
          <w:rFonts w:hint="cs"/>
          <w:rtl/>
          <w:lang w:eastAsia="he-IL"/>
        </w:rPr>
        <w:t xml:space="preserve">צריך להיות, ואני מודה לך על הדברים האלה. </w:t>
      </w:r>
    </w:p>
    <w:p w:rsidR="000F7BAA" w:rsidRDefault="000F7BAA" w:rsidP="000F7BAA">
      <w:pPr>
        <w:rPr>
          <w:rtl/>
          <w:lang w:eastAsia="he-IL"/>
        </w:rPr>
      </w:pPr>
    </w:p>
    <w:p w:rsidR="000F7BAA" w:rsidRDefault="000F7BAA" w:rsidP="000F7BAA">
      <w:pPr>
        <w:pStyle w:val="af9"/>
        <w:keepNext/>
        <w:rPr>
          <w:lang w:eastAsia="he-IL"/>
        </w:rPr>
      </w:pPr>
      <w:bookmarkStart w:id="1024" w:name="ET_guest_514854_14"/>
      <w:r w:rsidRPr="000F7BAA">
        <w:rPr>
          <w:rStyle w:val="TagStyle"/>
          <w:rtl/>
        </w:rPr>
        <w:t xml:space="preserve"> &lt;&lt; אורח &gt;&gt; </w:t>
      </w:r>
      <w:r>
        <w:rPr>
          <w:rtl/>
          <w:lang w:eastAsia="he-IL"/>
        </w:rPr>
        <w:t>איה דביר:</w:t>
      </w:r>
      <w:r w:rsidRPr="000F7BAA">
        <w:rPr>
          <w:rStyle w:val="TagStyle"/>
          <w:rtl/>
        </w:rPr>
        <w:t xml:space="preserve"> &lt;&lt; אורח &gt;&gt;</w:t>
      </w:r>
      <w:r>
        <w:rPr>
          <w:rtl/>
          <w:lang w:eastAsia="he-IL"/>
        </w:rPr>
        <w:t xml:space="preserve">   </w:t>
      </w:r>
      <w:bookmarkEnd w:id="1024"/>
    </w:p>
    <w:p w:rsidR="000F7BAA" w:rsidRDefault="000F7BAA" w:rsidP="000F7BAA">
      <w:pPr>
        <w:pStyle w:val="KeepWithNext"/>
        <w:rPr>
          <w:rtl/>
          <w:lang w:eastAsia="he-IL"/>
        </w:rPr>
      </w:pPr>
    </w:p>
    <w:p w:rsidR="00987F28" w:rsidRDefault="000F7BAA" w:rsidP="00987F28">
      <w:pPr>
        <w:rPr>
          <w:rtl/>
          <w:lang w:eastAsia="he-IL"/>
        </w:rPr>
      </w:pPr>
      <w:r>
        <w:rPr>
          <w:rFonts w:hint="cs"/>
          <w:rtl/>
          <w:lang w:eastAsia="he-IL"/>
        </w:rPr>
        <w:t>שלום לכולם. אין לי יותר מדי מה להוסיף על הדברים. כמו שציינו</w:t>
      </w:r>
      <w:r w:rsidR="00395A2A">
        <w:rPr>
          <w:rFonts w:hint="cs"/>
          <w:rtl/>
          <w:lang w:eastAsia="he-IL"/>
        </w:rPr>
        <w:t xml:space="preserve"> גם</w:t>
      </w:r>
      <w:r>
        <w:rPr>
          <w:rFonts w:hint="cs"/>
          <w:rtl/>
          <w:lang w:eastAsia="he-IL"/>
        </w:rPr>
        <w:t xml:space="preserve"> אסף ודבי </w:t>
      </w:r>
      <w:r w:rsidR="00395A2A">
        <w:rPr>
          <w:rtl/>
          <w:lang w:eastAsia="he-IL"/>
        </w:rPr>
        <w:t>–</w:t>
      </w:r>
      <w:r w:rsidR="00395A2A">
        <w:rPr>
          <w:rFonts w:hint="cs"/>
          <w:rtl/>
          <w:lang w:eastAsia="he-IL"/>
        </w:rPr>
        <w:t xml:space="preserve"> השרים דנו בסוגיה הזו וביקשו ממשרדי </w:t>
      </w:r>
      <w:bookmarkStart w:id="1025" w:name="_ETM_Q1_21212299"/>
      <w:bookmarkEnd w:id="1025"/>
      <w:r w:rsidR="00395A2A">
        <w:rPr>
          <w:rFonts w:hint="cs"/>
          <w:rtl/>
          <w:lang w:eastAsia="he-IL"/>
        </w:rPr>
        <w:t xml:space="preserve">הממשלה </w:t>
      </w:r>
      <w:r>
        <w:rPr>
          <w:rFonts w:hint="cs"/>
          <w:rtl/>
          <w:lang w:eastAsia="he-IL"/>
        </w:rPr>
        <w:t xml:space="preserve">לנסות ולגבש מתווה מוסכם בהסכמה ביניהם. נשמעו פה פערי </w:t>
      </w:r>
      <w:r w:rsidR="00395A2A">
        <w:rPr>
          <w:rFonts w:hint="cs"/>
          <w:rtl/>
          <w:lang w:eastAsia="he-IL"/>
        </w:rPr>
        <w:t xml:space="preserve">עמדות בין המשרדים. אכן יש חוק תשתית </w:t>
      </w:r>
      <w:r>
        <w:rPr>
          <w:rFonts w:hint="cs"/>
          <w:rtl/>
          <w:lang w:eastAsia="he-IL"/>
        </w:rPr>
        <w:t xml:space="preserve">של חקיקת המגן הישראלית שמספק הגנה, אלא שהוא לא מותאם למצב קורונה והשאלה </w:t>
      </w:r>
      <w:r w:rsidR="00395A2A">
        <w:rPr>
          <w:rFonts w:hint="cs"/>
          <w:rtl/>
          <w:lang w:eastAsia="he-IL"/>
        </w:rPr>
        <w:t xml:space="preserve">אם </w:t>
      </w:r>
      <w:bookmarkStart w:id="1026" w:name="_ETM_Q1_21225471"/>
      <w:bookmarkEnd w:id="1026"/>
      <w:r w:rsidR="00395A2A">
        <w:rPr>
          <w:rFonts w:hint="cs"/>
          <w:rtl/>
          <w:lang w:eastAsia="he-IL"/>
        </w:rPr>
        <w:t xml:space="preserve">באמת רוצים להתאים אותו על מנת לפרוס את רשת ההגנה הזו על עובדים שנעדרים מעבודתם </w:t>
      </w:r>
      <w:r>
        <w:rPr>
          <w:rFonts w:hint="cs"/>
          <w:rtl/>
          <w:lang w:eastAsia="he-IL"/>
        </w:rPr>
        <w:t xml:space="preserve">כי הם לא מסוגלים להגיע, בין </w:t>
      </w:r>
      <w:r w:rsidR="00395A2A">
        <w:rPr>
          <w:rFonts w:hint="cs"/>
          <w:rtl/>
          <w:lang w:eastAsia="he-IL"/>
        </w:rPr>
        <w:t xml:space="preserve">סביב טיפול בילדים, בין </w:t>
      </w:r>
      <w:bookmarkStart w:id="1027" w:name="_ETM_Q1_21236271"/>
      <w:bookmarkEnd w:id="1027"/>
      <w:r w:rsidR="00395A2A">
        <w:rPr>
          <w:rFonts w:hint="cs"/>
          <w:rtl/>
          <w:lang w:eastAsia="he-IL"/>
        </w:rPr>
        <w:t>סביב אזור מוגבל,</w:t>
      </w:r>
      <w:bookmarkStart w:id="1028" w:name="_ETM_Q1_21238991"/>
      <w:bookmarkStart w:id="1029" w:name="_ETM_Q1_21239069"/>
      <w:bookmarkEnd w:id="1028"/>
      <w:bookmarkEnd w:id="1029"/>
      <w:r w:rsidR="00395A2A">
        <w:rPr>
          <w:rFonts w:hint="cs"/>
          <w:rtl/>
          <w:lang w:eastAsia="he-IL"/>
        </w:rPr>
        <w:t xml:space="preserve"> </w:t>
      </w:r>
      <w:r>
        <w:rPr>
          <w:rFonts w:hint="cs"/>
          <w:rtl/>
          <w:lang w:eastAsia="he-IL"/>
        </w:rPr>
        <w:t xml:space="preserve">או שחושבים שהמענים </w:t>
      </w:r>
      <w:r w:rsidR="00395A2A">
        <w:rPr>
          <w:rFonts w:hint="cs"/>
          <w:rtl/>
          <w:lang w:eastAsia="he-IL"/>
        </w:rPr>
        <w:t xml:space="preserve">שהתמריצים הקיימים נותנים הם מספקים. </w:t>
      </w:r>
      <w:r>
        <w:rPr>
          <w:rFonts w:hint="cs"/>
          <w:rtl/>
          <w:lang w:eastAsia="he-IL"/>
        </w:rPr>
        <w:t xml:space="preserve">אלה שאלות מדיניות בעיקר שצריכות להיות מוכרעות. יש בהן גם שאלות </w:t>
      </w:r>
      <w:r w:rsidR="00395A2A">
        <w:rPr>
          <w:rFonts w:hint="cs"/>
          <w:rtl/>
          <w:lang w:eastAsia="he-IL"/>
        </w:rPr>
        <w:t xml:space="preserve">משפטיות, </w:t>
      </w:r>
      <w:bookmarkStart w:id="1030" w:name="_ETM_Q1_21250964"/>
      <w:bookmarkEnd w:id="1030"/>
      <w:r w:rsidR="00395A2A">
        <w:rPr>
          <w:rFonts w:hint="cs"/>
          <w:rtl/>
          <w:lang w:eastAsia="he-IL"/>
        </w:rPr>
        <w:t xml:space="preserve">אבל אנחנו חושבים שנכון להציף אותן להכרעת מקבלי החלטות </w:t>
      </w:r>
      <w:bookmarkStart w:id="1031" w:name="_ETM_Q1_21256218"/>
      <w:bookmarkEnd w:id="1031"/>
      <w:r w:rsidR="00395A2A">
        <w:rPr>
          <w:rFonts w:hint="cs"/>
          <w:rtl/>
          <w:lang w:eastAsia="he-IL"/>
        </w:rPr>
        <w:t xml:space="preserve">בממשלה, ובהמשך לכך </w:t>
      </w:r>
      <w:r w:rsidR="00395A2A">
        <w:rPr>
          <w:rtl/>
          <w:lang w:eastAsia="he-IL"/>
        </w:rPr>
        <w:t>–</w:t>
      </w:r>
      <w:r w:rsidR="00395A2A">
        <w:rPr>
          <w:rFonts w:hint="cs"/>
          <w:rtl/>
          <w:lang w:eastAsia="he-IL"/>
        </w:rPr>
        <w:t xml:space="preserve"> גם בכנסת. הדיון לא לובן ולא </w:t>
      </w:r>
      <w:bookmarkStart w:id="1032" w:name="_ETM_Q1_21260800"/>
      <w:bookmarkEnd w:id="1032"/>
      <w:r w:rsidR="00395A2A">
        <w:rPr>
          <w:rFonts w:hint="cs"/>
          <w:rtl/>
          <w:lang w:eastAsia="he-IL"/>
        </w:rPr>
        <w:t xml:space="preserve">מוצה ואני מצפה, מניחה ומאמינה שהוא יתקדם בימים הקרובים </w:t>
      </w:r>
      <w:bookmarkStart w:id="1033" w:name="_ETM_Q1_21266012"/>
      <w:bookmarkEnd w:id="1033"/>
      <w:r w:rsidR="00395A2A">
        <w:rPr>
          <w:rFonts w:hint="cs"/>
          <w:rtl/>
          <w:lang w:eastAsia="he-IL"/>
        </w:rPr>
        <w:t xml:space="preserve">ונוכל לחזור עם בשורות. </w:t>
      </w:r>
      <w:bookmarkStart w:id="1034" w:name="_ETM_Q1_21270555"/>
      <w:bookmarkStart w:id="1035" w:name="_ETM_Q1_21270621"/>
      <w:bookmarkStart w:id="1036" w:name="_ETM_Q1_21273275"/>
      <w:bookmarkStart w:id="1037" w:name="_ETM_Q1_21261282"/>
      <w:bookmarkStart w:id="1038" w:name="_ETM_Q1_21261353"/>
      <w:bookmarkStart w:id="1039" w:name="_ETM_Q1_21265616"/>
      <w:bookmarkEnd w:id="1034"/>
      <w:bookmarkEnd w:id="1035"/>
      <w:bookmarkEnd w:id="1036"/>
      <w:bookmarkEnd w:id="1037"/>
      <w:bookmarkEnd w:id="1038"/>
      <w:bookmarkEnd w:id="1039"/>
    </w:p>
    <w:p w:rsidR="006B10EA" w:rsidRDefault="00987F28" w:rsidP="006B10EA">
      <w:pPr>
        <w:pStyle w:val="a4"/>
        <w:keepNext/>
        <w:rPr>
          <w:rtl/>
        </w:rPr>
      </w:pPr>
      <w:bookmarkStart w:id="1040" w:name="ET_speaker_5068_174"/>
      <w:r w:rsidRPr="00987F28">
        <w:rPr>
          <w:rStyle w:val="TagStyle"/>
          <w:rtl/>
        </w:rPr>
        <w:t xml:space="preserve"> </w:t>
      </w:r>
      <w:bookmarkStart w:id="1041" w:name="_ETM_Q1_21266119"/>
      <w:bookmarkStart w:id="1042" w:name="_ETM_Q1_21266179"/>
      <w:bookmarkStart w:id="1043" w:name="_ETM_Q1_21301656"/>
      <w:bookmarkStart w:id="1044" w:name="_ETM_Q1_21301750"/>
      <w:bookmarkEnd w:id="1040"/>
      <w:bookmarkEnd w:id="1041"/>
      <w:bookmarkEnd w:id="1042"/>
      <w:bookmarkEnd w:id="1043"/>
      <w:bookmarkEnd w:id="1044"/>
    </w:p>
    <w:p w:rsidR="006B10EA" w:rsidRDefault="006B10EA" w:rsidP="006B10EA">
      <w:pPr>
        <w:pStyle w:val="a4"/>
        <w:keepNext/>
        <w:rPr>
          <w:rtl/>
        </w:rPr>
      </w:pPr>
      <w:bookmarkStart w:id="1045" w:name="ET_speaker_6042_175"/>
      <w:r w:rsidRPr="006B10EA">
        <w:rPr>
          <w:rStyle w:val="TagStyle"/>
          <w:rtl/>
        </w:rPr>
        <w:t xml:space="preserve"> &lt;&lt; דובר &gt;&gt; </w:t>
      </w:r>
      <w:proofErr w:type="spellStart"/>
      <w:r>
        <w:rPr>
          <w:rtl/>
        </w:rPr>
        <w:t>תהלה</w:t>
      </w:r>
      <w:proofErr w:type="spellEnd"/>
      <w:r>
        <w:rPr>
          <w:rtl/>
        </w:rPr>
        <w:t xml:space="preserve"> פרידמן (כחול לבן):</w:t>
      </w:r>
      <w:r w:rsidRPr="006B10EA">
        <w:rPr>
          <w:rStyle w:val="TagStyle"/>
          <w:rtl/>
        </w:rPr>
        <w:t xml:space="preserve"> &lt;&lt; דובר &gt;&gt;</w:t>
      </w:r>
      <w:r>
        <w:rPr>
          <w:rtl/>
        </w:rPr>
        <w:t xml:space="preserve">   </w:t>
      </w:r>
      <w:bookmarkEnd w:id="1045"/>
    </w:p>
    <w:p w:rsidR="006B10EA" w:rsidRDefault="006B10EA" w:rsidP="006B10EA">
      <w:pPr>
        <w:pStyle w:val="KeepWithNext"/>
        <w:rPr>
          <w:rtl/>
          <w:lang w:eastAsia="he-IL"/>
        </w:rPr>
      </w:pPr>
    </w:p>
    <w:p w:rsidR="000F7BAA" w:rsidRDefault="006B10EA" w:rsidP="006B10EA">
      <w:pPr>
        <w:rPr>
          <w:rtl/>
          <w:lang w:eastAsia="he-IL"/>
        </w:rPr>
      </w:pPr>
      <w:r>
        <w:rPr>
          <w:rFonts w:hint="cs"/>
          <w:rtl/>
          <w:lang w:eastAsia="he-IL"/>
        </w:rPr>
        <w:t xml:space="preserve">קודם כל </w:t>
      </w:r>
      <w:bookmarkStart w:id="1046" w:name="_ETM_Q1_21303543"/>
      <w:bookmarkEnd w:id="1046"/>
      <w:r>
        <w:rPr>
          <w:rFonts w:hint="cs"/>
          <w:rtl/>
          <w:lang w:eastAsia="he-IL"/>
        </w:rPr>
        <w:t>אני רוצה להתנצל שלא הייתי בתחילת הדיון, כי נתקעתי בוועדת</w:t>
      </w:r>
      <w:bookmarkStart w:id="1047" w:name="_ETM_Q1_21306695"/>
      <w:bookmarkEnd w:id="1047"/>
      <w:r>
        <w:rPr>
          <w:rFonts w:hint="cs"/>
          <w:rtl/>
          <w:lang w:eastAsia="he-IL"/>
        </w:rPr>
        <w:t xml:space="preserve"> הכנסת. יש לי שאלה שאני מקבלת עליה הרבה פניות, ואני פשוט לא מצליחה להבין: </w:t>
      </w:r>
      <w:bookmarkStart w:id="1048" w:name="_ETM_Q1_21273333"/>
      <w:bookmarkStart w:id="1049" w:name="_ETM_Q1_21277329"/>
      <w:bookmarkEnd w:id="1048"/>
      <w:bookmarkEnd w:id="1049"/>
      <w:r>
        <w:rPr>
          <w:rFonts w:hint="cs"/>
          <w:rtl/>
          <w:lang w:eastAsia="he-IL"/>
        </w:rPr>
        <w:t xml:space="preserve">קודם כל, מאמני כושר שמאמנים </w:t>
      </w:r>
      <w:bookmarkStart w:id="1050" w:name="_ETM_Q1_21315588"/>
      <w:bookmarkEnd w:id="1050"/>
      <w:r>
        <w:rPr>
          <w:rFonts w:hint="cs"/>
          <w:rtl/>
          <w:lang w:eastAsia="he-IL"/>
        </w:rPr>
        <w:t xml:space="preserve">בחוץ באימונים יחידניים </w:t>
      </w:r>
      <w:r>
        <w:rPr>
          <w:rtl/>
          <w:lang w:eastAsia="he-IL"/>
        </w:rPr>
        <w:t>–</w:t>
      </w:r>
      <w:r>
        <w:rPr>
          <w:rFonts w:hint="cs"/>
          <w:rtl/>
          <w:lang w:eastAsia="he-IL"/>
        </w:rPr>
        <w:t xml:space="preserve"> כלומר, אדם מאמן שני אנשים בחוץ. אני מקבלת על זה כל מיני שאלות. פניתי ליועץ המשפטי של משרד הבריאות והוא אומר שאין עם זה </w:t>
      </w:r>
      <w:bookmarkStart w:id="1051" w:name="_ETM_Q1_21324782"/>
      <w:bookmarkEnd w:id="1051"/>
      <w:r>
        <w:rPr>
          <w:rFonts w:hint="cs"/>
          <w:rtl/>
          <w:lang w:eastAsia="he-IL"/>
        </w:rPr>
        <w:t xml:space="preserve">בעיה. הבנתי מוועדת הקורונה שיש בעיה. אני לא יודעת, אשמח </w:t>
      </w:r>
      <w:bookmarkStart w:id="1052" w:name="_ETM_Q1_21328107"/>
      <w:bookmarkEnd w:id="1052"/>
      <w:r>
        <w:rPr>
          <w:rFonts w:hint="cs"/>
          <w:rtl/>
          <w:lang w:eastAsia="he-IL"/>
        </w:rPr>
        <w:t xml:space="preserve">לקבל על זה תשובה מוסמכת. </w:t>
      </w:r>
    </w:p>
    <w:p w:rsidR="006B10EA" w:rsidRDefault="006B10EA" w:rsidP="006B10EA">
      <w:pPr>
        <w:rPr>
          <w:rtl/>
          <w:lang w:eastAsia="he-IL"/>
        </w:rPr>
      </w:pPr>
      <w:bookmarkStart w:id="1053" w:name="_ETM_Q1_21332632"/>
      <w:bookmarkStart w:id="1054" w:name="_ETM_Q1_21332707"/>
      <w:bookmarkEnd w:id="1053"/>
      <w:bookmarkEnd w:id="1054"/>
    </w:p>
    <w:p w:rsidR="006B10EA" w:rsidRDefault="006B10EA" w:rsidP="006B10EA">
      <w:pPr>
        <w:rPr>
          <w:rtl/>
          <w:lang w:eastAsia="he-IL"/>
        </w:rPr>
      </w:pPr>
      <w:bookmarkStart w:id="1055" w:name="_ETM_Q1_21332776"/>
      <w:bookmarkEnd w:id="1055"/>
      <w:r>
        <w:rPr>
          <w:rFonts w:hint="cs"/>
          <w:rtl/>
          <w:lang w:eastAsia="he-IL"/>
        </w:rPr>
        <w:t>ב</w:t>
      </w:r>
      <w:bookmarkStart w:id="1056" w:name="_ETM_Q1_21332841"/>
      <w:bookmarkEnd w:id="1056"/>
      <w:r>
        <w:rPr>
          <w:rFonts w:hint="cs"/>
          <w:rtl/>
          <w:lang w:eastAsia="he-IL"/>
        </w:rPr>
        <w:t xml:space="preserve">אותו סגנון </w:t>
      </w:r>
      <w:r>
        <w:rPr>
          <w:rtl/>
          <w:lang w:eastAsia="he-IL"/>
        </w:rPr>
        <w:t>–</w:t>
      </w:r>
      <w:r>
        <w:rPr>
          <w:rFonts w:hint="cs"/>
          <w:rtl/>
          <w:lang w:eastAsia="he-IL"/>
        </w:rPr>
        <w:t xml:space="preserve"> כיוון שמותר 20 אנשים בחוץ אז פנו אלי מורי דרך ואמרו: אנחנו לא מבינים, מותר לקבוצות של 14 נערות לטייל בחוץ, אבל אם יש להן מדריכה זה אסור. אני </w:t>
      </w:r>
      <w:bookmarkStart w:id="1057" w:name="_ETM_Q1_21355908"/>
      <w:bookmarkEnd w:id="1057"/>
      <w:r>
        <w:rPr>
          <w:rFonts w:hint="cs"/>
          <w:rtl/>
          <w:lang w:eastAsia="he-IL"/>
        </w:rPr>
        <w:t xml:space="preserve">לא מבינה. כלומר, אלה דברים שמותרים, אבל אסור להתפרנס מהם. </w:t>
      </w:r>
      <w:bookmarkStart w:id="1058" w:name="_ETM_Q1_21366706"/>
      <w:bookmarkEnd w:id="1058"/>
      <w:r>
        <w:rPr>
          <w:rFonts w:hint="cs"/>
          <w:rtl/>
          <w:lang w:eastAsia="he-IL"/>
        </w:rPr>
        <w:t xml:space="preserve">אז אני מנסה להבין מה יש למדינת ישראל נגד פרנסה. </w:t>
      </w:r>
    </w:p>
    <w:p w:rsidR="006B10EA" w:rsidRDefault="006B10EA" w:rsidP="006B10EA">
      <w:pPr>
        <w:rPr>
          <w:rtl/>
          <w:lang w:eastAsia="he-IL"/>
        </w:rPr>
      </w:pPr>
    </w:p>
    <w:p w:rsidR="006B10EA" w:rsidRDefault="006B10EA" w:rsidP="006B10EA">
      <w:pPr>
        <w:pStyle w:val="a8"/>
        <w:keepNext/>
        <w:rPr>
          <w:rtl/>
          <w:lang w:eastAsia="he-IL"/>
        </w:rPr>
      </w:pPr>
      <w:bookmarkStart w:id="1059" w:name="_ETM_Q1_21395231"/>
      <w:bookmarkStart w:id="1060" w:name="_ETM_Q1_21395310"/>
      <w:bookmarkStart w:id="1061" w:name="ET_manager_5771_176"/>
      <w:bookmarkEnd w:id="1059"/>
      <w:bookmarkEnd w:id="1060"/>
      <w:r w:rsidRPr="006B10EA">
        <w:rPr>
          <w:rStyle w:val="TagStyle"/>
          <w:rtl/>
        </w:rPr>
        <w:t xml:space="preserve"> &lt;&lt; מנהל &gt;&gt; </w:t>
      </w:r>
      <w:r>
        <w:rPr>
          <w:rtl/>
          <w:lang w:eastAsia="he-IL"/>
        </w:rPr>
        <w:t xml:space="preserve">(היו"ר איתן </w:t>
      </w:r>
      <w:proofErr w:type="spellStart"/>
      <w:r>
        <w:rPr>
          <w:rtl/>
          <w:lang w:eastAsia="he-IL"/>
        </w:rPr>
        <w:t>גינזבורג</w:t>
      </w:r>
      <w:proofErr w:type="spellEnd"/>
      <w:r>
        <w:rPr>
          <w:rtl/>
          <w:lang w:eastAsia="he-IL"/>
        </w:rPr>
        <w:t>,</w:t>
      </w:r>
      <w:r>
        <w:rPr>
          <w:rFonts w:hint="cs"/>
          <w:rtl/>
          <w:lang w:eastAsia="he-IL"/>
        </w:rPr>
        <w:t xml:space="preserve"> 14:15) </w:t>
      </w:r>
      <w:r>
        <w:rPr>
          <w:rStyle w:val="TagStyle"/>
          <w:rFonts w:hint="cs"/>
          <w:rtl/>
        </w:rPr>
        <w:t>מנ</w:t>
      </w:r>
      <w:r w:rsidRPr="006B10EA">
        <w:rPr>
          <w:rStyle w:val="TagStyle"/>
          <w:rtl/>
        </w:rPr>
        <w:t>הל &gt;&gt;</w:t>
      </w:r>
      <w:r>
        <w:rPr>
          <w:rtl/>
          <w:lang w:eastAsia="he-IL"/>
        </w:rPr>
        <w:t xml:space="preserve">   </w:t>
      </w:r>
      <w:bookmarkEnd w:id="1061"/>
    </w:p>
    <w:p w:rsidR="006B10EA" w:rsidRDefault="006B10EA" w:rsidP="006B10EA">
      <w:pPr>
        <w:pStyle w:val="KeepWithNext"/>
        <w:rPr>
          <w:rtl/>
          <w:lang w:eastAsia="he-IL"/>
        </w:rPr>
      </w:pPr>
    </w:p>
    <w:p w:rsidR="006B10EA" w:rsidRDefault="006B10EA" w:rsidP="006B10EA">
      <w:pPr>
        <w:rPr>
          <w:rtl/>
          <w:lang w:eastAsia="he-IL"/>
        </w:rPr>
      </w:pPr>
    </w:p>
    <w:p w:rsidR="006B10EA" w:rsidRDefault="006B10EA" w:rsidP="006B10EA">
      <w:pPr>
        <w:pStyle w:val="af6"/>
        <w:keepNext/>
        <w:rPr>
          <w:rtl/>
        </w:rPr>
      </w:pPr>
      <w:bookmarkStart w:id="1062" w:name="ET_yor_5771_177"/>
      <w:r w:rsidRPr="006B10EA">
        <w:rPr>
          <w:rStyle w:val="TagStyle"/>
          <w:rtl/>
        </w:rPr>
        <w:t xml:space="preserve"> &lt;&lt; יור &gt;&gt; </w:t>
      </w:r>
      <w:r>
        <w:rPr>
          <w:rtl/>
        </w:rPr>
        <w:t xml:space="preserve">היו"ר איתן </w:t>
      </w:r>
      <w:proofErr w:type="spellStart"/>
      <w:r>
        <w:rPr>
          <w:rtl/>
        </w:rPr>
        <w:t>גינזבורג</w:t>
      </w:r>
      <w:proofErr w:type="spellEnd"/>
      <w:r>
        <w:rPr>
          <w:rtl/>
        </w:rPr>
        <w:t>:</w:t>
      </w:r>
      <w:r w:rsidRPr="006B10EA">
        <w:rPr>
          <w:rStyle w:val="TagStyle"/>
          <w:rtl/>
        </w:rPr>
        <w:t xml:space="preserve"> &lt;&lt; יור &gt;&gt;</w:t>
      </w:r>
      <w:r>
        <w:rPr>
          <w:rtl/>
        </w:rPr>
        <w:t xml:space="preserve">   </w:t>
      </w:r>
      <w:bookmarkEnd w:id="1062"/>
    </w:p>
    <w:p w:rsidR="006B10EA" w:rsidRDefault="006B10EA" w:rsidP="006B10EA">
      <w:pPr>
        <w:pStyle w:val="KeepWithNext"/>
        <w:rPr>
          <w:rtl/>
          <w:lang w:eastAsia="he-IL"/>
        </w:rPr>
      </w:pPr>
    </w:p>
    <w:p w:rsidR="006B10EA" w:rsidRDefault="006B10EA" w:rsidP="006B10EA">
      <w:pPr>
        <w:rPr>
          <w:rtl/>
          <w:lang w:eastAsia="he-IL"/>
        </w:rPr>
      </w:pPr>
      <w:r>
        <w:rPr>
          <w:rFonts w:hint="cs"/>
          <w:rtl/>
          <w:lang w:eastAsia="he-IL"/>
        </w:rPr>
        <w:t xml:space="preserve">זה מה </w:t>
      </w:r>
      <w:bookmarkStart w:id="1063" w:name="_ETM_Q1_21400440"/>
      <w:bookmarkEnd w:id="1063"/>
      <w:r>
        <w:rPr>
          <w:rFonts w:hint="cs"/>
          <w:rtl/>
          <w:lang w:eastAsia="he-IL"/>
        </w:rPr>
        <w:t xml:space="preserve">שנקרא שאלות קיטבג. אדם שעושה פעילות ספורטיבית בחוץ </w:t>
      </w:r>
      <w:r>
        <w:rPr>
          <w:rtl/>
          <w:lang w:eastAsia="he-IL"/>
        </w:rPr>
        <w:t>–</w:t>
      </w:r>
      <w:r>
        <w:rPr>
          <w:rFonts w:hint="cs"/>
          <w:rtl/>
          <w:lang w:eastAsia="he-IL"/>
        </w:rPr>
        <w:t xml:space="preserve"> מישהו יכול להגיד לו שזה לא מותר? הרי מותר לעשות פעילות ספורטיבית בחוץ. </w:t>
      </w:r>
      <w:bookmarkStart w:id="1064" w:name="ET_speaker_5771_17"/>
      <w:r>
        <w:rPr>
          <w:rFonts w:hint="cs"/>
          <w:rtl/>
          <w:lang w:eastAsia="he-IL"/>
        </w:rPr>
        <w:t xml:space="preserve">יש הבדל בין אימון קבוצתי </w:t>
      </w:r>
      <w:r>
        <w:rPr>
          <w:rtl/>
          <w:lang w:eastAsia="he-IL"/>
        </w:rPr>
        <w:t>–</w:t>
      </w:r>
      <w:r>
        <w:rPr>
          <w:rFonts w:hint="cs"/>
          <w:rtl/>
          <w:lang w:eastAsia="he-IL"/>
        </w:rPr>
        <w:t xml:space="preserve"> זה כבר התקהלות. זה אימון אישי. </w:t>
      </w:r>
    </w:p>
    <w:p w:rsidR="006B10EA" w:rsidRDefault="006B10EA" w:rsidP="006B10EA">
      <w:pPr>
        <w:rPr>
          <w:rtl/>
          <w:lang w:eastAsia="he-IL"/>
        </w:rPr>
      </w:pPr>
      <w:bookmarkStart w:id="1065" w:name="_ETM_Q1_21425346"/>
      <w:bookmarkStart w:id="1066" w:name="_ETM_Q1_21425456"/>
      <w:bookmarkStart w:id="1067" w:name="_ETM_Q1_21425490"/>
      <w:bookmarkEnd w:id="1065"/>
      <w:bookmarkEnd w:id="1066"/>
      <w:bookmarkEnd w:id="1067"/>
    </w:p>
    <w:p w:rsidR="006B10EA" w:rsidRDefault="006B10EA" w:rsidP="006B10EA">
      <w:pPr>
        <w:pStyle w:val="a4"/>
        <w:keepNext/>
        <w:rPr>
          <w:rtl/>
        </w:rPr>
      </w:pPr>
      <w:bookmarkStart w:id="1068" w:name="_ETM_Q1_21425576"/>
      <w:bookmarkStart w:id="1069" w:name="ET_speaker_6042_178"/>
      <w:bookmarkEnd w:id="1068"/>
      <w:r w:rsidRPr="006B10EA">
        <w:rPr>
          <w:rStyle w:val="TagStyle"/>
          <w:rtl/>
        </w:rPr>
        <w:t xml:space="preserve"> &lt;&lt; דובר &gt;&gt; </w:t>
      </w:r>
      <w:proofErr w:type="spellStart"/>
      <w:r>
        <w:rPr>
          <w:rtl/>
        </w:rPr>
        <w:t>תהלה</w:t>
      </w:r>
      <w:proofErr w:type="spellEnd"/>
      <w:r>
        <w:rPr>
          <w:rtl/>
        </w:rPr>
        <w:t xml:space="preserve"> פרידמן (כחול לבן):</w:t>
      </w:r>
      <w:r w:rsidRPr="006B10EA">
        <w:rPr>
          <w:rStyle w:val="TagStyle"/>
          <w:rtl/>
        </w:rPr>
        <w:t xml:space="preserve"> &lt;&lt; דובר &gt;&gt;</w:t>
      </w:r>
      <w:r>
        <w:rPr>
          <w:rtl/>
        </w:rPr>
        <w:t xml:space="preserve">   </w:t>
      </w:r>
      <w:bookmarkEnd w:id="1069"/>
    </w:p>
    <w:p w:rsidR="006B10EA" w:rsidRDefault="006B10EA" w:rsidP="006B10EA">
      <w:pPr>
        <w:pStyle w:val="KeepWithNext"/>
        <w:rPr>
          <w:rtl/>
        </w:rPr>
      </w:pPr>
    </w:p>
    <w:p w:rsidR="000F7BAA" w:rsidRDefault="006B10EA" w:rsidP="006B10EA">
      <w:pPr>
        <w:rPr>
          <w:rtl/>
        </w:rPr>
      </w:pPr>
      <w:r>
        <w:rPr>
          <w:rFonts w:hint="cs"/>
          <w:rtl/>
        </w:rPr>
        <w:t xml:space="preserve">מותר לאנשים להיות </w:t>
      </w:r>
      <w:bookmarkStart w:id="1070" w:name="_ETM_Q1_21425337"/>
      <w:bookmarkEnd w:id="1070"/>
      <w:r>
        <w:rPr>
          <w:rFonts w:hint="cs"/>
          <w:rtl/>
        </w:rPr>
        <w:t xml:space="preserve">בחוץ, רק אסור להם להיות עם מדריך. </w:t>
      </w:r>
      <w:bookmarkEnd w:id="1064"/>
      <w:r>
        <w:rPr>
          <w:rFonts w:hint="cs"/>
          <w:rtl/>
        </w:rPr>
        <w:t xml:space="preserve">למה? </w:t>
      </w:r>
    </w:p>
    <w:p w:rsidR="000F7BAA" w:rsidRDefault="000F7BAA" w:rsidP="000F7BAA">
      <w:pPr>
        <w:pStyle w:val="KeepWithNext"/>
        <w:rPr>
          <w:rtl/>
          <w:lang w:eastAsia="he-IL"/>
        </w:rPr>
      </w:pPr>
    </w:p>
    <w:p w:rsidR="006B10EA" w:rsidRDefault="006B10EA" w:rsidP="006B10EA">
      <w:pPr>
        <w:pStyle w:val="af6"/>
        <w:keepNext/>
        <w:rPr>
          <w:rtl/>
        </w:rPr>
      </w:pPr>
      <w:bookmarkStart w:id="1071" w:name="ET_yor_5771_179"/>
      <w:r w:rsidRPr="006B10EA">
        <w:rPr>
          <w:rStyle w:val="TagStyle"/>
          <w:rtl/>
        </w:rPr>
        <w:t xml:space="preserve"> &lt;&lt; יור &gt;&gt; </w:t>
      </w:r>
      <w:r>
        <w:rPr>
          <w:rtl/>
        </w:rPr>
        <w:t xml:space="preserve">היו"ר איתן </w:t>
      </w:r>
      <w:proofErr w:type="spellStart"/>
      <w:r>
        <w:rPr>
          <w:rtl/>
        </w:rPr>
        <w:t>גינזבורג</w:t>
      </w:r>
      <w:proofErr w:type="spellEnd"/>
      <w:r>
        <w:rPr>
          <w:rtl/>
        </w:rPr>
        <w:t>:</w:t>
      </w:r>
      <w:r w:rsidRPr="006B10EA">
        <w:rPr>
          <w:rStyle w:val="TagStyle"/>
          <w:rtl/>
        </w:rPr>
        <w:t xml:space="preserve"> &lt;&lt; יור &gt;&gt;</w:t>
      </w:r>
      <w:r>
        <w:rPr>
          <w:rtl/>
        </w:rPr>
        <w:t xml:space="preserve">   </w:t>
      </w:r>
      <w:bookmarkEnd w:id="1071"/>
    </w:p>
    <w:p w:rsidR="006B10EA" w:rsidRDefault="006B10EA" w:rsidP="006B10EA">
      <w:pPr>
        <w:pStyle w:val="KeepWithNext"/>
        <w:rPr>
          <w:rtl/>
          <w:lang w:eastAsia="he-IL"/>
        </w:rPr>
      </w:pPr>
    </w:p>
    <w:p w:rsidR="006B10EA" w:rsidRDefault="006B10EA" w:rsidP="006B10EA">
      <w:pPr>
        <w:rPr>
          <w:rtl/>
          <w:lang w:eastAsia="he-IL"/>
        </w:rPr>
      </w:pPr>
      <w:r>
        <w:rPr>
          <w:rFonts w:hint="cs"/>
          <w:rtl/>
          <w:lang w:eastAsia="he-IL"/>
        </w:rPr>
        <w:t xml:space="preserve">סליחה. לדעתי זה סופר </w:t>
      </w:r>
      <w:proofErr w:type="spellStart"/>
      <w:r>
        <w:rPr>
          <w:rFonts w:hint="cs"/>
          <w:rtl/>
          <w:lang w:eastAsia="he-IL"/>
        </w:rPr>
        <w:t>קיטבקי</w:t>
      </w:r>
      <w:proofErr w:type="spellEnd"/>
      <w:r>
        <w:rPr>
          <w:rFonts w:hint="cs"/>
          <w:rtl/>
          <w:lang w:eastAsia="he-IL"/>
        </w:rPr>
        <w:t xml:space="preserve">. </w:t>
      </w:r>
    </w:p>
    <w:p w:rsidR="006B10EA" w:rsidRDefault="006B10EA" w:rsidP="006B10EA">
      <w:pPr>
        <w:rPr>
          <w:rtl/>
          <w:lang w:eastAsia="he-IL"/>
        </w:rPr>
      </w:pPr>
      <w:bookmarkStart w:id="1072" w:name="_ETM_Q1_21439528"/>
      <w:bookmarkStart w:id="1073" w:name="_ETM_Q1_21439603"/>
      <w:bookmarkEnd w:id="1072"/>
      <w:bookmarkEnd w:id="1073"/>
    </w:p>
    <w:p w:rsidR="006B10EA" w:rsidRDefault="006B10EA" w:rsidP="006B10EA">
      <w:pPr>
        <w:pStyle w:val="a4"/>
        <w:keepNext/>
        <w:rPr>
          <w:rtl/>
        </w:rPr>
      </w:pPr>
      <w:bookmarkStart w:id="1074" w:name="_ETM_Q1_21439704"/>
      <w:bookmarkStart w:id="1075" w:name="_ETM_Q1_21439781"/>
      <w:bookmarkStart w:id="1076" w:name="_ETM_Q1_21441773"/>
      <w:bookmarkStart w:id="1077" w:name="ET_speaker_6042_180"/>
      <w:bookmarkEnd w:id="1074"/>
      <w:bookmarkEnd w:id="1075"/>
      <w:bookmarkEnd w:id="1076"/>
      <w:r w:rsidRPr="006B10EA">
        <w:rPr>
          <w:rStyle w:val="TagStyle"/>
          <w:rtl/>
        </w:rPr>
        <w:t xml:space="preserve"> &lt;&lt; דובר &gt;&gt; </w:t>
      </w:r>
      <w:proofErr w:type="spellStart"/>
      <w:r>
        <w:rPr>
          <w:rtl/>
        </w:rPr>
        <w:t>תהלה</w:t>
      </w:r>
      <w:proofErr w:type="spellEnd"/>
      <w:r>
        <w:rPr>
          <w:rtl/>
        </w:rPr>
        <w:t xml:space="preserve"> פרידמן (כחול לבן):</w:t>
      </w:r>
      <w:r w:rsidRPr="006B10EA">
        <w:rPr>
          <w:rStyle w:val="TagStyle"/>
          <w:rtl/>
        </w:rPr>
        <w:t xml:space="preserve"> &lt;&lt; דובר &gt;&gt;</w:t>
      </w:r>
      <w:r>
        <w:rPr>
          <w:rtl/>
        </w:rPr>
        <w:t xml:space="preserve">   </w:t>
      </w:r>
      <w:bookmarkEnd w:id="1077"/>
    </w:p>
    <w:p w:rsidR="006B10EA" w:rsidRDefault="006B10EA" w:rsidP="006B10EA">
      <w:pPr>
        <w:pStyle w:val="KeepWithNext"/>
        <w:rPr>
          <w:rtl/>
          <w:lang w:eastAsia="he-IL"/>
        </w:rPr>
      </w:pPr>
    </w:p>
    <w:p w:rsidR="006B10EA" w:rsidRDefault="006B10EA" w:rsidP="006B10EA">
      <w:pPr>
        <w:rPr>
          <w:rtl/>
          <w:lang w:eastAsia="he-IL"/>
        </w:rPr>
      </w:pPr>
      <w:bookmarkStart w:id="1078" w:name="_ETM_Q1_21442259"/>
      <w:bookmarkStart w:id="1079" w:name="_ETM_Q1_21442334"/>
      <w:bookmarkEnd w:id="1078"/>
      <w:bookmarkEnd w:id="1079"/>
      <w:r>
        <w:rPr>
          <w:rFonts w:hint="cs"/>
          <w:rtl/>
          <w:lang w:eastAsia="he-IL"/>
        </w:rPr>
        <w:t xml:space="preserve">לאנשים שהם שומרי חוק </w:t>
      </w:r>
      <w:bookmarkStart w:id="1080" w:name="_ETM_Q1_21444365"/>
      <w:bookmarkEnd w:id="1080"/>
      <w:r>
        <w:rPr>
          <w:rFonts w:hint="cs"/>
          <w:rtl/>
          <w:lang w:eastAsia="he-IL"/>
        </w:rPr>
        <w:t xml:space="preserve">זה לא מצחיק. </w:t>
      </w:r>
    </w:p>
    <w:p w:rsidR="006B10EA" w:rsidRDefault="006B10EA" w:rsidP="006B10EA">
      <w:pPr>
        <w:rPr>
          <w:rtl/>
          <w:lang w:eastAsia="he-IL"/>
        </w:rPr>
      </w:pPr>
    </w:p>
    <w:p w:rsidR="006B10EA" w:rsidRDefault="006B10EA" w:rsidP="006B10EA">
      <w:pPr>
        <w:pStyle w:val="a4"/>
        <w:keepNext/>
        <w:rPr>
          <w:rtl/>
        </w:rPr>
      </w:pPr>
      <w:bookmarkStart w:id="1081" w:name="ET_speaker_גור_בליי_181"/>
      <w:r w:rsidRPr="006B10EA">
        <w:rPr>
          <w:rStyle w:val="TagStyle"/>
          <w:rtl/>
        </w:rPr>
        <w:t xml:space="preserve"> &lt;&lt; דובר &gt;&gt; </w:t>
      </w:r>
      <w:r>
        <w:rPr>
          <w:rtl/>
        </w:rPr>
        <w:t>גור בליי:</w:t>
      </w:r>
      <w:r w:rsidRPr="006B10EA">
        <w:rPr>
          <w:rStyle w:val="TagStyle"/>
          <w:rtl/>
        </w:rPr>
        <w:t xml:space="preserve"> &lt;&lt; דובר &gt;&gt;</w:t>
      </w:r>
      <w:r>
        <w:rPr>
          <w:rtl/>
        </w:rPr>
        <w:t xml:space="preserve">   </w:t>
      </w:r>
      <w:bookmarkEnd w:id="1081"/>
    </w:p>
    <w:p w:rsidR="006B10EA" w:rsidRDefault="006B10EA" w:rsidP="006B10EA">
      <w:pPr>
        <w:pStyle w:val="KeepWithNext"/>
        <w:rPr>
          <w:rtl/>
          <w:lang w:eastAsia="he-IL"/>
        </w:rPr>
      </w:pPr>
    </w:p>
    <w:p w:rsidR="006B10EA" w:rsidRDefault="006B10EA" w:rsidP="006B10EA">
      <w:pPr>
        <w:rPr>
          <w:rtl/>
          <w:lang w:eastAsia="he-IL"/>
        </w:rPr>
      </w:pPr>
      <w:r>
        <w:rPr>
          <w:rFonts w:hint="cs"/>
          <w:rtl/>
          <w:lang w:eastAsia="he-IL"/>
        </w:rPr>
        <w:t xml:space="preserve">לדעתי זה איסור על הפעלת מקום עסקי או ציבורי בדרך של פתיחתו לציבור. אם אתה יוצא עם קבוצה אתה לא מפעיל מקום. זה לא כמו לפתוח חדר כושר. זה אתה יוצא עם קבוצה. </w:t>
      </w:r>
    </w:p>
    <w:p w:rsidR="006B10EA" w:rsidRDefault="006B10EA" w:rsidP="006B10EA">
      <w:pPr>
        <w:rPr>
          <w:rtl/>
          <w:lang w:eastAsia="he-IL"/>
        </w:rPr>
      </w:pPr>
      <w:bookmarkStart w:id="1082" w:name="_ETM_Q1_21460559"/>
      <w:bookmarkStart w:id="1083" w:name="_ETM_Q1_21460636"/>
      <w:bookmarkEnd w:id="1082"/>
      <w:bookmarkEnd w:id="1083"/>
    </w:p>
    <w:p w:rsidR="006B10EA" w:rsidRDefault="006B10EA" w:rsidP="006B10EA">
      <w:pPr>
        <w:pStyle w:val="af6"/>
        <w:keepNext/>
        <w:rPr>
          <w:rtl/>
        </w:rPr>
      </w:pPr>
      <w:bookmarkStart w:id="1084" w:name="ET_yor_5771_182"/>
      <w:r w:rsidRPr="006B10EA">
        <w:rPr>
          <w:rStyle w:val="TagStyle"/>
          <w:rtl/>
        </w:rPr>
        <w:t xml:space="preserve"> &lt;&lt; יור &gt;&gt; </w:t>
      </w:r>
      <w:r>
        <w:rPr>
          <w:rtl/>
        </w:rPr>
        <w:t xml:space="preserve">היו"ר איתן </w:t>
      </w:r>
      <w:proofErr w:type="spellStart"/>
      <w:r>
        <w:rPr>
          <w:rtl/>
        </w:rPr>
        <w:t>גינזבורג</w:t>
      </w:r>
      <w:proofErr w:type="spellEnd"/>
      <w:r>
        <w:rPr>
          <w:rtl/>
        </w:rPr>
        <w:t>:</w:t>
      </w:r>
      <w:r w:rsidRPr="006B10EA">
        <w:rPr>
          <w:rStyle w:val="TagStyle"/>
          <w:rtl/>
        </w:rPr>
        <w:t xml:space="preserve"> &lt;&lt; יור &gt;&gt;</w:t>
      </w:r>
      <w:r>
        <w:rPr>
          <w:rtl/>
        </w:rPr>
        <w:t xml:space="preserve">   </w:t>
      </w:r>
      <w:bookmarkEnd w:id="1084"/>
    </w:p>
    <w:p w:rsidR="006B10EA" w:rsidRDefault="006B10EA" w:rsidP="006B10EA">
      <w:pPr>
        <w:pStyle w:val="KeepWithNext"/>
        <w:rPr>
          <w:rtl/>
          <w:lang w:eastAsia="he-IL"/>
        </w:rPr>
      </w:pPr>
    </w:p>
    <w:p w:rsidR="006B10EA" w:rsidRDefault="006B10EA" w:rsidP="006B10EA">
      <w:pPr>
        <w:rPr>
          <w:rtl/>
          <w:lang w:eastAsia="he-IL"/>
        </w:rPr>
      </w:pPr>
      <w:r>
        <w:rPr>
          <w:rFonts w:hint="cs"/>
          <w:rtl/>
          <w:lang w:eastAsia="he-IL"/>
        </w:rPr>
        <w:t xml:space="preserve">אם אתה עושה קבוצת ריצה עכשיו בטיילת או בפארק הירקון </w:t>
      </w:r>
      <w:r>
        <w:rPr>
          <w:rtl/>
          <w:lang w:eastAsia="he-IL"/>
        </w:rPr>
        <w:t>–</w:t>
      </w:r>
      <w:r>
        <w:rPr>
          <w:rFonts w:hint="cs"/>
          <w:rtl/>
          <w:lang w:eastAsia="he-IL"/>
        </w:rPr>
        <w:t xml:space="preserve"> מישהו יכול </w:t>
      </w:r>
      <w:bookmarkStart w:id="1085" w:name="_ETM_Q1_21463875"/>
      <w:bookmarkEnd w:id="1085"/>
      <w:r>
        <w:rPr>
          <w:rFonts w:hint="cs"/>
          <w:rtl/>
          <w:lang w:eastAsia="he-IL"/>
        </w:rPr>
        <w:t xml:space="preserve">להגיד לו לא? </w:t>
      </w:r>
    </w:p>
    <w:p w:rsidR="006B10EA" w:rsidRDefault="006B10EA" w:rsidP="006B10EA">
      <w:pPr>
        <w:rPr>
          <w:rtl/>
          <w:lang w:eastAsia="he-IL"/>
        </w:rPr>
      </w:pPr>
    </w:p>
    <w:p w:rsidR="006B10EA" w:rsidRDefault="006B10EA" w:rsidP="006B10EA">
      <w:pPr>
        <w:pStyle w:val="a4"/>
        <w:keepNext/>
        <w:rPr>
          <w:rtl/>
        </w:rPr>
      </w:pPr>
      <w:bookmarkStart w:id="1086" w:name="ET_speaker_6042_183"/>
      <w:r w:rsidRPr="006B10EA">
        <w:rPr>
          <w:rStyle w:val="TagStyle"/>
          <w:rtl/>
        </w:rPr>
        <w:t xml:space="preserve"> &lt;&lt; דובר &gt;&gt; </w:t>
      </w:r>
      <w:proofErr w:type="spellStart"/>
      <w:r>
        <w:rPr>
          <w:rtl/>
        </w:rPr>
        <w:t>תהלה</w:t>
      </w:r>
      <w:proofErr w:type="spellEnd"/>
      <w:r>
        <w:rPr>
          <w:rtl/>
        </w:rPr>
        <w:t xml:space="preserve"> פרידמן (כחול לבן):</w:t>
      </w:r>
      <w:r w:rsidRPr="006B10EA">
        <w:rPr>
          <w:rStyle w:val="TagStyle"/>
          <w:rtl/>
        </w:rPr>
        <w:t xml:space="preserve"> &lt;&lt; דובר &gt;&gt;</w:t>
      </w:r>
      <w:r>
        <w:rPr>
          <w:rtl/>
        </w:rPr>
        <w:t xml:space="preserve">   </w:t>
      </w:r>
      <w:bookmarkEnd w:id="1086"/>
    </w:p>
    <w:p w:rsidR="006B10EA" w:rsidRDefault="006B10EA" w:rsidP="006B10EA">
      <w:pPr>
        <w:pStyle w:val="KeepWithNext"/>
        <w:rPr>
          <w:rtl/>
          <w:lang w:eastAsia="he-IL"/>
        </w:rPr>
      </w:pPr>
    </w:p>
    <w:p w:rsidR="006B10EA" w:rsidRDefault="006B10EA" w:rsidP="006B10EA">
      <w:pPr>
        <w:rPr>
          <w:rtl/>
          <w:lang w:eastAsia="he-IL"/>
        </w:rPr>
      </w:pPr>
      <w:proofErr w:type="spellStart"/>
      <w:r>
        <w:rPr>
          <w:rFonts w:hint="cs"/>
          <w:rtl/>
          <w:lang w:eastAsia="he-IL"/>
        </w:rPr>
        <w:t>אוקיי</w:t>
      </w:r>
      <w:proofErr w:type="spellEnd"/>
      <w:r>
        <w:rPr>
          <w:rFonts w:hint="cs"/>
          <w:rtl/>
          <w:lang w:eastAsia="he-IL"/>
        </w:rPr>
        <w:t xml:space="preserve">, ומותר למדריך, למורה דרך לקחת 10 אנשים? </w:t>
      </w:r>
    </w:p>
    <w:p w:rsidR="006B10EA" w:rsidRDefault="006B10EA" w:rsidP="006B10EA">
      <w:pPr>
        <w:rPr>
          <w:rtl/>
          <w:lang w:eastAsia="he-IL"/>
        </w:rPr>
      </w:pPr>
    </w:p>
    <w:p w:rsidR="006B10EA" w:rsidRDefault="006B10EA" w:rsidP="006B10EA">
      <w:pPr>
        <w:pStyle w:val="af6"/>
        <w:keepNext/>
        <w:rPr>
          <w:rtl/>
        </w:rPr>
      </w:pPr>
      <w:bookmarkStart w:id="1087" w:name="ET_yor_5771_184"/>
      <w:r w:rsidRPr="006B10EA">
        <w:rPr>
          <w:rStyle w:val="TagStyle"/>
          <w:rtl/>
        </w:rPr>
        <w:t xml:space="preserve"> &lt;&lt; יור &gt;&gt; </w:t>
      </w:r>
      <w:r>
        <w:rPr>
          <w:rtl/>
        </w:rPr>
        <w:t xml:space="preserve">היו"ר איתן </w:t>
      </w:r>
      <w:proofErr w:type="spellStart"/>
      <w:r>
        <w:rPr>
          <w:rtl/>
        </w:rPr>
        <w:t>גינזבורג</w:t>
      </w:r>
      <w:proofErr w:type="spellEnd"/>
      <w:r>
        <w:rPr>
          <w:rtl/>
        </w:rPr>
        <w:t>:</w:t>
      </w:r>
      <w:r w:rsidRPr="006B10EA">
        <w:rPr>
          <w:rStyle w:val="TagStyle"/>
          <w:rtl/>
        </w:rPr>
        <w:t xml:space="preserve"> &lt;&lt; יור &gt;&gt;</w:t>
      </w:r>
      <w:r>
        <w:rPr>
          <w:rtl/>
        </w:rPr>
        <w:t xml:space="preserve">   </w:t>
      </w:r>
      <w:bookmarkEnd w:id="1087"/>
    </w:p>
    <w:p w:rsidR="006B10EA" w:rsidRDefault="006B10EA" w:rsidP="006B10EA">
      <w:pPr>
        <w:pStyle w:val="KeepWithNext"/>
        <w:rPr>
          <w:rtl/>
          <w:lang w:eastAsia="he-IL"/>
        </w:rPr>
      </w:pPr>
    </w:p>
    <w:p w:rsidR="006B10EA" w:rsidRDefault="006B10EA" w:rsidP="006B10EA">
      <w:pPr>
        <w:rPr>
          <w:rtl/>
          <w:lang w:eastAsia="he-IL"/>
        </w:rPr>
      </w:pPr>
      <w:r>
        <w:rPr>
          <w:rFonts w:hint="cs"/>
          <w:rtl/>
          <w:lang w:eastAsia="he-IL"/>
        </w:rPr>
        <w:t xml:space="preserve">למה זה משהו אחר? </w:t>
      </w:r>
    </w:p>
    <w:p w:rsidR="006B10EA" w:rsidRDefault="006B10EA" w:rsidP="006B10EA">
      <w:pPr>
        <w:rPr>
          <w:rtl/>
          <w:lang w:eastAsia="he-IL"/>
        </w:rPr>
      </w:pPr>
      <w:bookmarkStart w:id="1088" w:name="_ETM_Q1_21474486"/>
      <w:bookmarkStart w:id="1089" w:name="_ETM_Q1_21474565"/>
      <w:bookmarkEnd w:id="1088"/>
      <w:bookmarkEnd w:id="1089"/>
    </w:p>
    <w:p w:rsidR="006B10EA" w:rsidRDefault="006B10EA" w:rsidP="006B10EA">
      <w:pPr>
        <w:pStyle w:val="a4"/>
        <w:keepNext/>
        <w:rPr>
          <w:rtl/>
        </w:rPr>
      </w:pPr>
      <w:bookmarkStart w:id="1090" w:name="_ETM_Q1_21474629"/>
      <w:bookmarkStart w:id="1091" w:name="_ETM_Q1_21474698"/>
      <w:bookmarkStart w:id="1092" w:name="ET_speaker_6042_185"/>
      <w:bookmarkEnd w:id="1090"/>
      <w:bookmarkEnd w:id="1091"/>
      <w:r w:rsidRPr="006B10EA">
        <w:rPr>
          <w:rStyle w:val="TagStyle"/>
          <w:rtl/>
        </w:rPr>
        <w:t xml:space="preserve"> &lt;&lt; דובר &gt;&gt; </w:t>
      </w:r>
      <w:proofErr w:type="spellStart"/>
      <w:r>
        <w:rPr>
          <w:rtl/>
        </w:rPr>
        <w:t>תהלה</w:t>
      </w:r>
      <w:proofErr w:type="spellEnd"/>
      <w:r>
        <w:rPr>
          <w:rtl/>
        </w:rPr>
        <w:t xml:space="preserve"> פרידמן (כחול לבן):</w:t>
      </w:r>
      <w:r w:rsidRPr="006B10EA">
        <w:rPr>
          <w:rStyle w:val="TagStyle"/>
          <w:rtl/>
        </w:rPr>
        <w:t xml:space="preserve"> &lt;&lt; דובר &gt;&gt;</w:t>
      </w:r>
      <w:r>
        <w:rPr>
          <w:rtl/>
        </w:rPr>
        <w:t xml:space="preserve">   </w:t>
      </w:r>
      <w:bookmarkEnd w:id="1092"/>
    </w:p>
    <w:p w:rsidR="006B10EA" w:rsidRDefault="006B10EA" w:rsidP="006B10EA">
      <w:pPr>
        <w:pStyle w:val="KeepWithNext"/>
        <w:rPr>
          <w:rtl/>
          <w:lang w:eastAsia="he-IL"/>
        </w:rPr>
      </w:pPr>
    </w:p>
    <w:p w:rsidR="006B10EA" w:rsidRDefault="006B10EA" w:rsidP="006B10EA">
      <w:pPr>
        <w:rPr>
          <w:rtl/>
          <w:lang w:eastAsia="he-IL"/>
        </w:rPr>
      </w:pPr>
      <w:r>
        <w:rPr>
          <w:rFonts w:hint="cs"/>
          <w:rtl/>
          <w:lang w:eastAsia="he-IL"/>
        </w:rPr>
        <w:t xml:space="preserve">למה זה משהו אחר? </w:t>
      </w:r>
    </w:p>
    <w:p w:rsidR="006B10EA" w:rsidRDefault="006B10EA" w:rsidP="006B10EA">
      <w:pPr>
        <w:rPr>
          <w:rtl/>
          <w:lang w:eastAsia="he-IL"/>
        </w:rPr>
      </w:pPr>
    </w:p>
    <w:p w:rsidR="006B10EA" w:rsidRDefault="006B10EA" w:rsidP="006B10EA">
      <w:pPr>
        <w:pStyle w:val="af6"/>
        <w:keepNext/>
        <w:rPr>
          <w:rtl/>
        </w:rPr>
      </w:pPr>
      <w:bookmarkStart w:id="1093" w:name="ET_yor_5771_186"/>
      <w:r w:rsidRPr="006B10EA">
        <w:rPr>
          <w:rStyle w:val="TagStyle"/>
          <w:rtl/>
        </w:rPr>
        <w:t xml:space="preserve"> &lt;&lt; יור &gt;&gt; </w:t>
      </w:r>
      <w:r>
        <w:rPr>
          <w:rtl/>
        </w:rPr>
        <w:t xml:space="preserve">היו"ר איתן </w:t>
      </w:r>
      <w:proofErr w:type="spellStart"/>
      <w:r>
        <w:rPr>
          <w:rtl/>
        </w:rPr>
        <w:t>גינזבורג</w:t>
      </w:r>
      <w:proofErr w:type="spellEnd"/>
      <w:r>
        <w:rPr>
          <w:rtl/>
        </w:rPr>
        <w:t>:</w:t>
      </w:r>
      <w:r w:rsidRPr="006B10EA">
        <w:rPr>
          <w:rStyle w:val="TagStyle"/>
          <w:rtl/>
        </w:rPr>
        <w:t xml:space="preserve"> &lt;&lt; יור &gt;&gt;</w:t>
      </w:r>
      <w:r>
        <w:rPr>
          <w:rtl/>
        </w:rPr>
        <w:t xml:space="preserve">   </w:t>
      </w:r>
      <w:bookmarkEnd w:id="1093"/>
    </w:p>
    <w:p w:rsidR="006B10EA" w:rsidRDefault="006B10EA" w:rsidP="006B10EA">
      <w:pPr>
        <w:pStyle w:val="KeepWithNext"/>
        <w:rPr>
          <w:rtl/>
          <w:lang w:eastAsia="he-IL"/>
        </w:rPr>
      </w:pPr>
    </w:p>
    <w:p w:rsidR="006B10EA" w:rsidRDefault="006B10EA" w:rsidP="006B10EA">
      <w:pPr>
        <w:rPr>
          <w:rtl/>
          <w:lang w:eastAsia="he-IL"/>
        </w:rPr>
      </w:pPr>
      <w:r>
        <w:rPr>
          <w:rFonts w:hint="cs"/>
          <w:rtl/>
          <w:lang w:eastAsia="he-IL"/>
        </w:rPr>
        <w:t xml:space="preserve">כי זו לא פעילות ספורטיבית. נו, באמת. </w:t>
      </w:r>
    </w:p>
    <w:p w:rsidR="006B10EA" w:rsidRDefault="006B10EA" w:rsidP="006B10EA">
      <w:pPr>
        <w:rPr>
          <w:rtl/>
          <w:lang w:eastAsia="he-IL"/>
        </w:rPr>
      </w:pPr>
      <w:bookmarkStart w:id="1094" w:name="_ETM_Q1_21481695"/>
      <w:bookmarkStart w:id="1095" w:name="_ETM_Q1_21481769"/>
      <w:bookmarkStart w:id="1096" w:name="_ETM_Q1_21483823"/>
      <w:bookmarkEnd w:id="1094"/>
      <w:bookmarkEnd w:id="1095"/>
      <w:bookmarkEnd w:id="1096"/>
    </w:p>
    <w:p w:rsidR="006B10EA" w:rsidRDefault="006B10EA" w:rsidP="006B10EA">
      <w:pPr>
        <w:pStyle w:val="a4"/>
        <w:keepNext/>
        <w:rPr>
          <w:rtl/>
        </w:rPr>
      </w:pPr>
      <w:bookmarkStart w:id="1097" w:name="ET_speaker_6042_187"/>
      <w:r w:rsidRPr="006B10EA">
        <w:rPr>
          <w:rStyle w:val="TagStyle"/>
          <w:rtl/>
        </w:rPr>
        <w:t xml:space="preserve"> &lt;&lt; דובר &gt;&gt; </w:t>
      </w:r>
      <w:proofErr w:type="spellStart"/>
      <w:r>
        <w:rPr>
          <w:rtl/>
        </w:rPr>
        <w:t>תהלה</w:t>
      </w:r>
      <w:proofErr w:type="spellEnd"/>
      <w:r>
        <w:rPr>
          <w:rtl/>
        </w:rPr>
        <w:t xml:space="preserve"> פרידמן (כחול לבן):</w:t>
      </w:r>
      <w:r w:rsidRPr="006B10EA">
        <w:rPr>
          <w:rStyle w:val="TagStyle"/>
          <w:rtl/>
        </w:rPr>
        <w:t xml:space="preserve"> &lt;&lt; דובר &gt;&gt;</w:t>
      </w:r>
      <w:r>
        <w:rPr>
          <w:rtl/>
        </w:rPr>
        <w:t xml:space="preserve">   </w:t>
      </w:r>
      <w:bookmarkEnd w:id="1097"/>
    </w:p>
    <w:p w:rsidR="006B10EA" w:rsidRDefault="006B10EA" w:rsidP="006B10EA">
      <w:pPr>
        <w:pStyle w:val="KeepWithNext"/>
        <w:rPr>
          <w:rtl/>
          <w:lang w:eastAsia="he-IL"/>
        </w:rPr>
      </w:pPr>
    </w:p>
    <w:p w:rsidR="006B10EA" w:rsidRDefault="006B10EA" w:rsidP="006B10EA">
      <w:pPr>
        <w:rPr>
          <w:rtl/>
          <w:lang w:eastAsia="he-IL"/>
        </w:rPr>
      </w:pPr>
      <w:bookmarkStart w:id="1098" w:name="_ETM_Q1_21484375"/>
      <w:bookmarkStart w:id="1099" w:name="_ETM_Q1_21484427"/>
      <w:bookmarkEnd w:id="1098"/>
      <w:bookmarkEnd w:id="1099"/>
      <w:r>
        <w:rPr>
          <w:rFonts w:hint="cs"/>
          <w:rtl/>
          <w:lang w:eastAsia="he-IL"/>
        </w:rPr>
        <w:t xml:space="preserve">אני לא באה </w:t>
      </w:r>
      <w:proofErr w:type="spellStart"/>
      <w:r>
        <w:rPr>
          <w:rFonts w:hint="cs"/>
          <w:rtl/>
          <w:lang w:eastAsia="he-IL"/>
        </w:rPr>
        <w:t>להתקרצץ</w:t>
      </w:r>
      <w:proofErr w:type="spellEnd"/>
      <w:r>
        <w:rPr>
          <w:rFonts w:hint="cs"/>
          <w:rtl/>
          <w:lang w:eastAsia="he-IL"/>
        </w:rPr>
        <w:t xml:space="preserve">. אני באה לענות לאנשים ששואלים אותי. שאלה אחת על ספורט ושאלה שנייה הייתה על מורי דרך, כשאמרו לקבוצות </w:t>
      </w:r>
      <w:r>
        <w:rPr>
          <w:rtl/>
          <w:lang w:eastAsia="he-IL"/>
        </w:rPr>
        <w:t>–</w:t>
      </w:r>
      <w:r>
        <w:rPr>
          <w:rFonts w:hint="cs"/>
          <w:rtl/>
          <w:lang w:eastAsia="he-IL"/>
        </w:rPr>
        <w:t xml:space="preserve"> מותר לכם לטייל יחד 15 אנשים, אבל אסור </w:t>
      </w:r>
      <w:bookmarkStart w:id="1100" w:name="_ETM_Q1_21493643"/>
      <w:bookmarkEnd w:id="1100"/>
      <w:r>
        <w:rPr>
          <w:rFonts w:hint="cs"/>
          <w:rtl/>
          <w:lang w:eastAsia="he-IL"/>
        </w:rPr>
        <w:t xml:space="preserve">שיהיה מדריך. אני מנסה להבין. </w:t>
      </w:r>
    </w:p>
    <w:p w:rsidR="006B10EA" w:rsidRDefault="006B10EA" w:rsidP="006B10EA">
      <w:pPr>
        <w:rPr>
          <w:rtl/>
          <w:lang w:eastAsia="he-IL"/>
        </w:rPr>
      </w:pPr>
      <w:bookmarkStart w:id="1101" w:name="_ETM_Q1_21498235"/>
      <w:bookmarkStart w:id="1102" w:name="_ETM_Q1_21498311"/>
      <w:bookmarkStart w:id="1103" w:name="_ETM_Q1_21500587"/>
      <w:bookmarkStart w:id="1104" w:name="_ETM_Q1_21500654"/>
      <w:bookmarkEnd w:id="1101"/>
      <w:bookmarkEnd w:id="1102"/>
      <w:bookmarkEnd w:id="1103"/>
      <w:bookmarkEnd w:id="1104"/>
    </w:p>
    <w:p w:rsidR="006B10EA" w:rsidRDefault="006B10EA" w:rsidP="006B10EA">
      <w:pPr>
        <w:pStyle w:val="af6"/>
        <w:keepNext/>
        <w:rPr>
          <w:rtl/>
        </w:rPr>
      </w:pPr>
      <w:bookmarkStart w:id="1105" w:name="ET_yor_5771_188"/>
      <w:r w:rsidRPr="006B10EA">
        <w:rPr>
          <w:rStyle w:val="TagStyle"/>
          <w:rtl/>
        </w:rPr>
        <w:t xml:space="preserve"> &lt;&lt; יור &gt;&gt; </w:t>
      </w:r>
      <w:r>
        <w:rPr>
          <w:rtl/>
        </w:rPr>
        <w:t xml:space="preserve">היו"ר איתן </w:t>
      </w:r>
      <w:proofErr w:type="spellStart"/>
      <w:r>
        <w:rPr>
          <w:rtl/>
        </w:rPr>
        <w:t>גינזבורג</w:t>
      </w:r>
      <w:proofErr w:type="spellEnd"/>
      <w:r>
        <w:rPr>
          <w:rtl/>
        </w:rPr>
        <w:t>:</w:t>
      </w:r>
      <w:r w:rsidRPr="006B10EA">
        <w:rPr>
          <w:rStyle w:val="TagStyle"/>
          <w:rtl/>
        </w:rPr>
        <w:t xml:space="preserve"> &lt;&lt; יור &gt;&gt;</w:t>
      </w:r>
      <w:r>
        <w:rPr>
          <w:rtl/>
        </w:rPr>
        <w:t xml:space="preserve">   </w:t>
      </w:r>
      <w:bookmarkEnd w:id="1105"/>
    </w:p>
    <w:p w:rsidR="006B10EA" w:rsidRDefault="006B10EA" w:rsidP="006B10EA">
      <w:pPr>
        <w:pStyle w:val="KeepWithNext"/>
        <w:rPr>
          <w:rtl/>
          <w:lang w:eastAsia="he-IL"/>
        </w:rPr>
      </w:pPr>
    </w:p>
    <w:p w:rsidR="000F7BAA" w:rsidRDefault="000F7BAA" w:rsidP="006B10EA">
      <w:pPr>
        <w:rPr>
          <w:rtl/>
          <w:lang w:eastAsia="he-IL"/>
        </w:rPr>
      </w:pPr>
      <w:bookmarkStart w:id="1106" w:name="_ETM_Q1_21501628"/>
      <w:bookmarkEnd w:id="1106"/>
      <w:r>
        <w:rPr>
          <w:rFonts w:hint="cs"/>
          <w:rtl/>
          <w:lang w:eastAsia="he-IL"/>
        </w:rPr>
        <w:t>קחי אחד מאנשי האוצר</w:t>
      </w:r>
      <w:r w:rsidR="006B10EA">
        <w:rPr>
          <w:rFonts w:hint="cs"/>
          <w:rtl/>
          <w:lang w:eastAsia="he-IL"/>
        </w:rPr>
        <w:t xml:space="preserve"> ותשאלי אותו את השאלות </w:t>
      </w:r>
      <w:bookmarkStart w:id="1107" w:name="_ETM_Q1_21504949"/>
      <w:bookmarkEnd w:id="1107"/>
      <w:r w:rsidR="006B10EA">
        <w:rPr>
          <w:rFonts w:hint="cs"/>
          <w:rtl/>
          <w:lang w:eastAsia="he-IL"/>
        </w:rPr>
        <w:t xml:space="preserve">האלה. </w:t>
      </w:r>
      <w:r>
        <w:rPr>
          <w:rFonts w:hint="cs"/>
          <w:rtl/>
          <w:lang w:eastAsia="he-IL"/>
        </w:rPr>
        <w:t xml:space="preserve">ואם אחד הטיילים הוא מורה דרך, </w:t>
      </w:r>
      <w:r w:rsidR="006B10EA">
        <w:rPr>
          <w:rFonts w:hint="cs"/>
          <w:rtl/>
          <w:lang w:eastAsia="he-IL"/>
        </w:rPr>
        <w:t xml:space="preserve">אז </w:t>
      </w:r>
      <w:r>
        <w:rPr>
          <w:rFonts w:hint="cs"/>
          <w:rtl/>
          <w:lang w:eastAsia="he-IL"/>
        </w:rPr>
        <w:t xml:space="preserve">הוא לא יכול להדריך? </w:t>
      </w:r>
    </w:p>
    <w:p w:rsidR="000F7BAA" w:rsidRDefault="000F7BAA" w:rsidP="000F7BAA">
      <w:pPr>
        <w:rPr>
          <w:rtl/>
          <w:lang w:eastAsia="he-IL"/>
        </w:rPr>
      </w:pPr>
    </w:p>
    <w:p w:rsidR="000F7BAA" w:rsidRDefault="000F7BAA" w:rsidP="000F7BAA">
      <w:pPr>
        <w:pStyle w:val="a4"/>
        <w:keepNext/>
        <w:rPr>
          <w:rtl/>
        </w:rPr>
      </w:pPr>
      <w:bookmarkStart w:id="1108" w:name="ET_speaker_5743_18"/>
      <w:r w:rsidRPr="000F7BAA">
        <w:rPr>
          <w:rStyle w:val="TagStyle"/>
          <w:rtl/>
        </w:rPr>
        <w:t xml:space="preserve"> &lt;&lt; דובר &gt;&gt; </w:t>
      </w:r>
      <w:proofErr w:type="spellStart"/>
      <w:r>
        <w:rPr>
          <w:rtl/>
        </w:rPr>
        <w:t>אוסנת</w:t>
      </w:r>
      <w:proofErr w:type="spellEnd"/>
      <w:r>
        <w:rPr>
          <w:rtl/>
        </w:rPr>
        <w:t xml:space="preserve"> הילה מארק (הליכוד):</w:t>
      </w:r>
      <w:r w:rsidRPr="000F7BAA">
        <w:rPr>
          <w:rStyle w:val="TagStyle"/>
          <w:rtl/>
        </w:rPr>
        <w:t xml:space="preserve"> &lt;&lt; דובר &gt;&gt;</w:t>
      </w:r>
      <w:r>
        <w:rPr>
          <w:rtl/>
        </w:rPr>
        <w:t xml:space="preserve">   </w:t>
      </w:r>
      <w:bookmarkEnd w:id="1108"/>
    </w:p>
    <w:p w:rsidR="000F7BAA" w:rsidRDefault="000F7BAA" w:rsidP="000F7BAA">
      <w:pPr>
        <w:pStyle w:val="KeepWithNext"/>
        <w:rPr>
          <w:rtl/>
          <w:lang w:eastAsia="he-IL"/>
        </w:rPr>
      </w:pPr>
    </w:p>
    <w:p w:rsidR="000F7BAA" w:rsidRDefault="006B10EA" w:rsidP="006B10EA">
      <w:pPr>
        <w:rPr>
          <w:rtl/>
          <w:lang w:eastAsia="he-IL"/>
        </w:rPr>
      </w:pPr>
      <w:r>
        <w:rPr>
          <w:rFonts w:hint="cs"/>
          <w:rtl/>
          <w:lang w:eastAsia="he-IL"/>
        </w:rPr>
        <w:t>אני לא הייתי פה בכל הדיון כי הייתי</w:t>
      </w:r>
      <w:bookmarkStart w:id="1109" w:name="_ETM_Q1_21519477"/>
      <w:bookmarkEnd w:id="1109"/>
      <w:r>
        <w:rPr>
          <w:rFonts w:hint="cs"/>
          <w:rtl/>
          <w:lang w:eastAsia="he-IL"/>
        </w:rPr>
        <w:t xml:space="preserve"> בוועדה אחרת, אבל יש לי שתי נקודות שאני רוצה לדבר עליהן. אחת זה הנושא של גן החיות. </w:t>
      </w:r>
      <w:r w:rsidR="000F7BAA">
        <w:rPr>
          <w:rFonts w:hint="cs"/>
          <w:rtl/>
          <w:lang w:eastAsia="he-IL"/>
        </w:rPr>
        <w:t xml:space="preserve">גם בירושלים יש גן חיות </w:t>
      </w:r>
      <w:proofErr w:type="spellStart"/>
      <w:r w:rsidR="000F7BAA">
        <w:rPr>
          <w:rFonts w:hint="cs"/>
          <w:rtl/>
          <w:lang w:eastAsia="he-IL"/>
        </w:rPr>
        <w:t>תנ"כי</w:t>
      </w:r>
      <w:proofErr w:type="spellEnd"/>
      <w:r w:rsidR="000F7BAA">
        <w:rPr>
          <w:rFonts w:hint="cs"/>
          <w:rtl/>
          <w:lang w:eastAsia="he-IL"/>
        </w:rPr>
        <w:t xml:space="preserve"> וזה שטח עצום. אפשר לתת ל</w:t>
      </w:r>
      <w:r>
        <w:rPr>
          <w:rFonts w:hint="cs"/>
          <w:rtl/>
          <w:lang w:eastAsia="he-IL"/>
        </w:rPr>
        <w:t>פחות ל</w:t>
      </w:r>
      <w:r w:rsidR="000F7BAA">
        <w:rPr>
          <w:rFonts w:hint="cs"/>
          <w:rtl/>
          <w:lang w:eastAsia="he-IL"/>
        </w:rPr>
        <w:t xml:space="preserve">ילדים להיכנס לשם. אני לא חושבת שיש שם התקהלויות. אם אנחנו מאפשרים </w:t>
      </w:r>
      <w:r>
        <w:rPr>
          <w:rFonts w:hint="cs"/>
          <w:rtl/>
          <w:lang w:eastAsia="he-IL"/>
        </w:rPr>
        <w:t xml:space="preserve">בתוך </w:t>
      </w:r>
      <w:bookmarkStart w:id="1110" w:name="_ETM_Q1_21548420"/>
      <w:bookmarkEnd w:id="1110"/>
      <w:r>
        <w:rPr>
          <w:rFonts w:hint="cs"/>
          <w:rtl/>
          <w:lang w:eastAsia="he-IL"/>
        </w:rPr>
        <w:t xml:space="preserve">הבית 10 אנשים ובמרפסת שלנו 20 איש, אני חושבת שאפשר לאפשר אותו. </w:t>
      </w:r>
      <w:r w:rsidR="000F7BAA">
        <w:rPr>
          <w:rFonts w:hint="cs"/>
          <w:rtl/>
          <w:lang w:eastAsia="he-IL"/>
        </w:rPr>
        <w:t xml:space="preserve">אני רוצה לשמוע את הדעה המקצועית של משרד הבריאות. </w:t>
      </w:r>
    </w:p>
    <w:p w:rsidR="000F7BAA" w:rsidRDefault="000F7BAA" w:rsidP="000F7BAA">
      <w:pPr>
        <w:rPr>
          <w:rtl/>
          <w:lang w:eastAsia="he-IL"/>
        </w:rPr>
      </w:pPr>
    </w:p>
    <w:p w:rsidR="000F7BAA" w:rsidRDefault="000F7BAA" w:rsidP="000F7BAA">
      <w:pPr>
        <w:rPr>
          <w:rtl/>
          <w:lang w:eastAsia="he-IL"/>
        </w:rPr>
      </w:pPr>
      <w:r>
        <w:rPr>
          <w:rFonts w:hint="cs"/>
          <w:rtl/>
          <w:lang w:eastAsia="he-IL"/>
        </w:rPr>
        <w:t xml:space="preserve">דבר נוסף זה נושא הצימרים. </w:t>
      </w:r>
      <w:r w:rsidR="005360EC">
        <w:rPr>
          <w:rFonts w:hint="cs"/>
          <w:rtl/>
          <w:lang w:eastAsia="he-IL"/>
        </w:rPr>
        <w:t xml:space="preserve">אני חושבת שבאמת, אחרי שפתחנו עכשיו את הסגר ושמשפחות יכולות לעבור מעיר לעיר </w:t>
      </w:r>
      <w:r w:rsidR="005360EC">
        <w:rPr>
          <w:rtl/>
          <w:lang w:eastAsia="he-IL"/>
        </w:rPr>
        <w:t>–</w:t>
      </w:r>
      <w:r w:rsidR="005360EC">
        <w:rPr>
          <w:rFonts w:hint="cs"/>
          <w:rtl/>
          <w:lang w:eastAsia="he-IL"/>
        </w:rPr>
        <w:t xml:space="preserve"> ומחר בבוקר כל אחד מאתנו יכול לארח משפחה בבית, אז אני לא חושבת שבצימרים, אם זו לא קבוצה גדולה, </w:t>
      </w:r>
      <w:r w:rsidR="009A1872">
        <w:rPr>
          <w:rFonts w:hint="cs"/>
          <w:rtl/>
          <w:lang w:eastAsia="he-IL"/>
        </w:rPr>
        <w:t xml:space="preserve">זה שווה בחינה נוספת. </w:t>
      </w:r>
      <w:r w:rsidR="005360EC">
        <w:rPr>
          <w:rFonts w:hint="cs"/>
          <w:rtl/>
          <w:lang w:eastAsia="he-IL"/>
        </w:rPr>
        <w:t xml:space="preserve">אולי כדאי לבחון את זה. </w:t>
      </w:r>
    </w:p>
    <w:p w:rsidR="005360EC" w:rsidRDefault="005360EC" w:rsidP="000F7BAA">
      <w:pPr>
        <w:rPr>
          <w:rtl/>
          <w:lang w:eastAsia="he-IL"/>
        </w:rPr>
      </w:pPr>
    </w:p>
    <w:p w:rsidR="006B10EA" w:rsidRDefault="006B10EA" w:rsidP="006B10EA">
      <w:pPr>
        <w:pStyle w:val="af6"/>
        <w:keepNext/>
        <w:rPr>
          <w:rtl/>
        </w:rPr>
      </w:pPr>
      <w:bookmarkStart w:id="1111" w:name="_ETM_Q1_21567617"/>
      <w:bookmarkStart w:id="1112" w:name="_ETM_Q1_21567691"/>
      <w:bookmarkStart w:id="1113" w:name="ET_yor_5771_189"/>
      <w:bookmarkEnd w:id="1111"/>
      <w:bookmarkEnd w:id="1112"/>
      <w:r w:rsidRPr="006B10EA">
        <w:rPr>
          <w:rStyle w:val="TagStyle"/>
          <w:rtl/>
        </w:rPr>
        <w:t xml:space="preserve"> &lt;&lt; יור &gt;&gt; </w:t>
      </w:r>
      <w:r>
        <w:rPr>
          <w:rtl/>
        </w:rPr>
        <w:t xml:space="preserve">היו"ר איתן </w:t>
      </w:r>
      <w:proofErr w:type="spellStart"/>
      <w:r>
        <w:rPr>
          <w:rtl/>
        </w:rPr>
        <w:t>גינזבורג</w:t>
      </w:r>
      <w:proofErr w:type="spellEnd"/>
      <w:r>
        <w:rPr>
          <w:rtl/>
        </w:rPr>
        <w:t>:</w:t>
      </w:r>
      <w:r w:rsidRPr="006B10EA">
        <w:rPr>
          <w:rStyle w:val="TagStyle"/>
          <w:rtl/>
        </w:rPr>
        <w:t xml:space="preserve"> &lt;&lt; יור &gt;&gt;</w:t>
      </w:r>
      <w:r>
        <w:rPr>
          <w:rtl/>
        </w:rPr>
        <w:t xml:space="preserve">   </w:t>
      </w:r>
      <w:bookmarkEnd w:id="1113"/>
    </w:p>
    <w:p w:rsidR="005360EC" w:rsidRDefault="005360EC" w:rsidP="000F7BAA">
      <w:pPr>
        <w:rPr>
          <w:rtl/>
          <w:lang w:eastAsia="he-IL"/>
        </w:rPr>
      </w:pPr>
      <w:bookmarkStart w:id="1114" w:name="_ETM_Q1_21569009"/>
      <w:bookmarkEnd w:id="1114"/>
    </w:p>
    <w:p w:rsidR="00ED33B8" w:rsidRDefault="009A1872" w:rsidP="000F7BAA">
      <w:pPr>
        <w:rPr>
          <w:rtl/>
          <w:lang w:eastAsia="he-IL"/>
        </w:rPr>
      </w:pPr>
      <w:r>
        <w:rPr>
          <w:rFonts w:hint="cs"/>
          <w:rtl/>
          <w:lang w:eastAsia="he-IL"/>
        </w:rPr>
        <w:t xml:space="preserve">אז גם אני העליתי את זה קודם ופרופ' </w:t>
      </w:r>
      <w:proofErr w:type="spellStart"/>
      <w:r>
        <w:rPr>
          <w:rFonts w:hint="cs"/>
          <w:rtl/>
          <w:lang w:eastAsia="he-IL"/>
        </w:rPr>
        <w:t>גרוטו</w:t>
      </w:r>
      <w:proofErr w:type="spellEnd"/>
      <w:r>
        <w:rPr>
          <w:rFonts w:hint="cs"/>
          <w:rtl/>
          <w:lang w:eastAsia="he-IL"/>
        </w:rPr>
        <w:t xml:space="preserve"> אמר שזה מיועד להיפתח בשלב 3. </w:t>
      </w:r>
    </w:p>
    <w:p w:rsidR="00ED33B8" w:rsidRDefault="00ED33B8" w:rsidP="000F7BAA">
      <w:pPr>
        <w:rPr>
          <w:rtl/>
          <w:lang w:eastAsia="he-IL"/>
        </w:rPr>
      </w:pPr>
    </w:p>
    <w:p w:rsidR="00ED33B8" w:rsidRDefault="00ED33B8" w:rsidP="00ED33B8">
      <w:pPr>
        <w:pStyle w:val="a4"/>
        <w:keepNext/>
        <w:rPr>
          <w:rtl/>
        </w:rPr>
      </w:pPr>
      <w:bookmarkStart w:id="1115" w:name="ET_speaker_5743_190"/>
      <w:r w:rsidRPr="00ED33B8">
        <w:rPr>
          <w:rStyle w:val="TagStyle"/>
          <w:rtl/>
        </w:rPr>
        <w:t xml:space="preserve"> &lt;&lt; דובר &gt;&gt; </w:t>
      </w:r>
      <w:proofErr w:type="spellStart"/>
      <w:r>
        <w:rPr>
          <w:rtl/>
        </w:rPr>
        <w:t>אוסנת</w:t>
      </w:r>
      <w:proofErr w:type="spellEnd"/>
      <w:r>
        <w:rPr>
          <w:rtl/>
        </w:rPr>
        <w:t xml:space="preserve"> הילה מארק (הליכוד):</w:t>
      </w:r>
      <w:r w:rsidRPr="00ED33B8">
        <w:rPr>
          <w:rStyle w:val="TagStyle"/>
          <w:rtl/>
        </w:rPr>
        <w:t xml:space="preserve"> &lt;&lt; דובר &gt;&gt;</w:t>
      </w:r>
      <w:r>
        <w:rPr>
          <w:rtl/>
        </w:rPr>
        <w:t xml:space="preserve">   </w:t>
      </w:r>
      <w:bookmarkEnd w:id="1115"/>
    </w:p>
    <w:p w:rsidR="00ED33B8" w:rsidRDefault="00ED33B8" w:rsidP="00ED33B8">
      <w:pPr>
        <w:pStyle w:val="KeepWithNext"/>
        <w:rPr>
          <w:rtl/>
          <w:lang w:eastAsia="he-IL"/>
        </w:rPr>
      </w:pPr>
    </w:p>
    <w:p w:rsidR="00ED33B8" w:rsidRDefault="00ED33B8" w:rsidP="00ED33B8">
      <w:pPr>
        <w:rPr>
          <w:rtl/>
          <w:lang w:eastAsia="he-IL"/>
        </w:rPr>
      </w:pPr>
      <w:r>
        <w:rPr>
          <w:rFonts w:hint="cs"/>
          <w:rtl/>
          <w:lang w:eastAsia="he-IL"/>
        </w:rPr>
        <w:t xml:space="preserve">ומתי שלב 3 מתוכנן? </w:t>
      </w:r>
    </w:p>
    <w:p w:rsidR="00ED33B8" w:rsidRDefault="00ED33B8" w:rsidP="00ED33B8">
      <w:pPr>
        <w:rPr>
          <w:rtl/>
          <w:lang w:eastAsia="he-IL"/>
        </w:rPr>
      </w:pPr>
    </w:p>
    <w:p w:rsidR="00ED33B8" w:rsidRDefault="00ED33B8" w:rsidP="00ED33B8">
      <w:pPr>
        <w:pStyle w:val="af6"/>
        <w:keepNext/>
        <w:rPr>
          <w:rtl/>
        </w:rPr>
      </w:pPr>
      <w:bookmarkStart w:id="1116" w:name="ET_yor_5771_191"/>
      <w:r w:rsidRPr="00ED33B8">
        <w:rPr>
          <w:rStyle w:val="TagStyle"/>
          <w:rtl/>
        </w:rPr>
        <w:t xml:space="preserve"> &lt;&lt; יור &gt;&gt; </w:t>
      </w:r>
      <w:r>
        <w:rPr>
          <w:rtl/>
        </w:rPr>
        <w:t xml:space="preserve">היו"ר איתן </w:t>
      </w:r>
      <w:proofErr w:type="spellStart"/>
      <w:r>
        <w:rPr>
          <w:rtl/>
        </w:rPr>
        <w:t>גינזבורג</w:t>
      </w:r>
      <w:proofErr w:type="spellEnd"/>
      <w:r>
        <w:rPr>
          <w:rtl/>
        </w:rPr>
        <w:t>:</w:t>
      </w:r>
      <w:r w:rsidRPr="00ED33B8">
        <w:rPr>
          <w:rStyle w:val="TagStyle"/>
          <w:rtl/>
        </w:rPr>
        <w:t xml:space="preserve"> &lt;&lt; יור &gt;&gt;</w:t>
      </w:r>
      <w:r>
        <w:rPr>
          <w:rtl/>
        </w:rPr>
        <w:t xml:space="preserve">   </w:t>
      </w:r>
      <w:bookmarkEnd w:id="1116"/>
    </w:p>
    <w:p w:rsidR="00ED33B8" w:rsidRDefault="00ED33B8" w:rsidP="00ED33B8">
      <w:pPr>
        <w:pStyle w:val="KeepWithNext"/>
        <w:rPr>
          <w:rtl/>
          <w:lang w:eastAsia="he-IL"/>
        </w:rPr>
      </w:pPr>
    </w:p>
    <w:p w:rsidR="00ED33B8" w:rsidRDefault="00ED33B8" w:rsidP="00ED33B8">
      <w:pPr>
        <w:rPr>
          <w:rtl/>
          <w:lang w:eastAsia="he-IL"/>
        </w:rPr>
      </w:pPr>
      <w:r>
        <w:rPr>
          <w:rFonts w:hint="cs"/>
          <w:rtl/>
          <w:lang w:eastAsia="he-IL"/>
        </w:rPr>
        <w:t xml:space="preserve">בנובמבר. </w:t>
      </w:r>
    </w:p>
    <w:p w:rsidR="00F70BE0" w:rsidRPr="00ED33B8" w:rsidRDefault="00F70BE0" w:rsidP="00ED33B8">
      <w:pPr>
        <w:rPr>
          <w:rtl/>
          <w:lang w:eastAsia="he-IL"/>
        </w:rPr>
      </w:pPr>
      <w:bookmarkStart w:id="1117" w:name="_ETM_Q1_21630645"/>
      <w:bookmarkStart w:id="1118" w:name="_ETM_Q1_21630711"/>
      <w:bookmarkEnd w:id="1117"/>
      <w:bookmarkEnd w:id="1118"/>
    </w:p>
    <w:p w:rsidR="005360EC" w:rsidRDefault="005360EC" w:rsidP="000F7BAA">
      <w:pPr>
        <w:rPr>
          <w:rtl/>
          <w:lang w:eastAsia="he-IL"/>
        </w:rPr>
      </w:pPr>
      <w:r>
        <w:rPr>
          <w:rFonts w:hint="cs"/>
          <w:rtl/>
          <w:lang w:eastAsia="he-IL"/>
        </w:rPr>
        <w:t>מכיוון שלך יש קשר מיוחד לשר הבריאות, לך אני יכול לומר שהוא</w:t>
      </w:r>
      <w:r w:rsidR="009A1872">
        <w:rPr>
          <w:rFonts w:hint="cs"/>
          <w:rtl/>
          <w:lang w:eastAsia="he-IL"/>
        </w:rPr>
        <w:t xml:space="preserve"> </w:t>
      </w:r>
      <w:r w:rsidR="00F70BE0">
        <w:rPr>
          <w:rFonts w:hint="cs"/>
          <w:rtl/>
          <w:lang w:eastAsia="he-IL"/>
        </w:rPr>
        <w:t xml:space="preserve">המתנגד הראשי לצימרים. </w:t>
      </w:r>
    </w:p>
    <w:p w:rsidR="00F70BE0" w:rsidRDefault="00F70BE0" w:rsidP="000F7BAA">
      <w:pPr>
        <w:rPr>
          <w:rtl/>
          <w:lang w:eastAsia="he-IL"/>
        </w:rPr>
      </w:pPr>
    </w:p>
    <w:p w:rsidR="00F70BE0" w:rsidRDefault="00F70BE0" w:rsidP="00F70BE0">
      <w:pPr>
        <w:pStyle w:val="a4"/>
        <w:keepNext/>
        <w:rPr>
          <w:rtl/>
        </w:rPr>
      </w:pPr>
      <w:bookmarkStart w:id="1119" w:name="ET_speaker_5068_192"/>
      <w:r w:rsidRPr="00F70BE0">
        <w:rPr>
          <w:rStyle w:val="TagStyle"/>
          <w:rtl/>
        </w:rPr>
        <w:t xml:space="preserve"> &lt;&lt; דובר &gt;&gt; </w:t>
      </w:r>
      <w:r>
        <w:rPr>
          <w:rtl/>
        </w:rPr>
        <w:t>קארין אלהרר (יש עתיד-</w:t>
      </w:r>
      <w:proofErr w:type="spellStart"/>
      <w:r>
        <w:rPr>
          <w:rtl/>
        </w:rPr>
        <w:t>תל"ם</w:t>
      </w:r>
      <w:proofErr w:type="spellEnd"/>
      <w:r>
        <w:rPr>
          <w:rtl/>
        </w:rPr>
        <w:t>):</w:t>
      </w:r>
      <w:r w:rsidRPr="00F70BE0">
        <w:rPr>
          <w:rStyle w:val="TagStyle"/>
          <w:rtl/>
        </w:rPr>
        <w:t xml:space="preserve"> &lt;&lt; דובר &gt;&gt;</w:t>
      </w:r>
      <w:r>
        <w:rPr>
          <w:rtl/>
        </w:rPr>
        <w:t xml:space="preserve">   </w:t>
      </w:r>
      <w:bookmarkEnd w:id="1119"/>
    </w:p>
    <w:p w:rsidR="00F70BE0" w:rsidRDefault="00F70BE0" w:rsidP="00F70BE0">
      <w:pPr>
        <w:pStyle w:val="KeepWithNext"/>
        <w:rPr>
          <w:rtl/>
          <w:lang w:eastAsia="he-IL"/>
        </w:rPr>
      </w:pPr>
    </w:p>
    <w:p w:rsidR="00F70BE0" w:rsidRDefault="00F70BE0" w:rsidP="00F70BE0">
      <w:pPr>
        <w:rPr>
          <w:rtl/>
          <w:lang w:eastAsia="he-IL"/>
        </w:rPr>
      </w:pPr>
      <w:r>
        <w:rPr>
          <w:rFonts w:hint="cs"/>
          <w:rtl/>
          <w:lang w:eastAsia="he-IL"/>
        </w:rPr>
        <w:t xml:space="preserve">למה? מה היה הנימוק? </w:t>
      </w:r>
    </w:p>
    <w:p w:rsidR="00F70BE0" w:rsidRDefault="00F70BE0" w:rsidP="00F70BE0">
      <w:pPr>
        <w:rPr>
          <w:rtl/>
          <w:lang w:eastAsia="he-IL"/>
        </w:rPr>
      </w:pPr>
    </w:p>
    <w:p w:rsidR="00F70BE0" w:rsidRDefault="00F70BE0" w:rsidP="00F70BE0">
      <w:pPr>
        <w:pStyle w:val="a4"/>
        <w:keepNext/>
        <w:rPr>
          <w:rtl/>
        </w:rPr>
      </w:pPr>
      <w:bookmarkStart w:id="1120" w:name="ET_speaker_5743_193"/>
      <w:r w:rsidRPr="00F70BE0">
        <w:rPr>
          <w:rStyle w:val="TagStyle"/>
          <w:rtl/>
        </w:rPr>
        <w:t xml:space="preserve"> &lt;&lt; דובר &gt;&gt; </w:t>
      </w:r>
      <w:proofErr w:type="spellStart"/>
      <w:r>
        <w:rPr>
          <w:rtl/>
        </w:rPr>
        <w:t>אוסנת</w:t>
      </w:r>
      <w:proofErr w:type="spellEnd"/>
      <w:r>
        <w:rPr>
          <w:rtl/>
        </w:rPr>
        <w:t xml:space="preserve"> הילה מארק (הליכוד):</w:t>
      </w:r>
      <w:r w:rsidRPr="00F70BE0">
        <w:rPr>
          <w:rStyle w:val="TagStyle"/>
          <w:rtl/>
        </w:rPr>
        <w:t xml:space="preserve"> &lt;&lt; דובר &gt;&gt;</w:t>
      </w:r>
      <w:r>
        <w:rPr>
          <w:rtl/>
        </w:rPr>
        <w:t xml:space="preserve">   </w:t>
      </w:r>
      <w:bookmarkEnd w:id="1120"/>
    </w:p>
    <w:p w:rsidR="00F70BE0" w:rsidRDefault="00F70BE0" w:rsidP="00F70BE0">
      <w:pPr>
        <w:pStyle w:val="KeepWithNext"/>
        <w:rPr>
          <w:rtl/>
          <w:lang w:eastAsia="he-IL"/>
        </w:rPr>
      </w:pPr>
    </w:p>
    <w:p w:rsidR="00F70BE0" w:rsidRDefault="00F70BE0" w:rsidP="00F70BE0">
      <w:pPr>
        <w:rPr>
          <w:rtl/>
          <w:lang w:eastAsia="he-IL"/>
        </w:rPr>
      </w:pPr>
      <w:r>
        <w:rPr>
          <w:rFonts w:hint="cs"/>
          <w:rtl/>
          <w:lang w:eastAsia="he-IL"/>
        </w:rPr>
        <w:t xml:space="preserve">מה אמר פרופ' </w:t>
      </w:r>
      <w:proofErr w:type="spellStart"/>
      <w:r>
        <w:rPr>
          <w:rFonts w:hint="cs"/>
          <w:rtl/>
          <w:lang w:eastAsia="he-IL"/>
        </w:rPr>
        <w:t>גרוטו</w:t>
      </w:r>
      <w:proofErr w:type="spellEnd"/>
      <w:r>
        <w:rPr>
          <w:rFonts w:hint="cs"/>
          <w:rtl/>
          <w:lang w:eastAsia="he-IL"/>
        </w:rPr>
        <w:t xml:space="preserve"> בעניין? </w:t>
      </w:r>
    </w:p>
    <w:p w:rsidR="00F70BE0" w:rsidRDefault="00F70BE0" w:rsidP="00F70BE0">
      <w:pPr>
        <w:rPr>
          <w:rtl/>
          <w:lang w:eastAsia="he-IL"/>
        </w:rPr>
      </w:pPr>
      <w:bookmarkStart w:id="1121" w:name="_ETM_Q1_21645823"/>
      <w:bookmarkStart w:id="1122" w:name="_ETM_Q1_21645893"/>
      <w:bookmarkEnd w:id="1121"/>
      <w:bookmarkEnd w:id="1122"/>
    </w:p>
    <w:p w:rsidR="00F70BE0" w:rsidRDefault="00F70BE0" w:rsidP="00F70BE0">
      <w:pPr>
        <w:pStyle w:val="af6"/>
        <w:keepNext/>
        <w:rPr>
          <w:rtl/>
        </w:rPr>
      </w:pPr>
      <w:r w:rsidRPr="00F70BE0">
        <w:rPr>
          <w:rStyle w:val="TagStyle"/>
          <w:rtl/>
        </w:rPr>
        <w:t xml:space="preserve"> &lt;&lt; יור &gt;&gt; </w:t>
      </w:r>
      <w:r>
        <w:rPr>
          <w:rtl/>
        </w:rPr>
        <w:t xml:space="preserve">היו"ר איתן </w:t>
      </w:r>
      <w:proofErr w:type="spellStart"/>
      <w:r>
        <w:rPr>
          <w:rtl/>
        </w:rPr>
        <w:t>גינזבורג</w:t>
      </w:r>
      <w:proofErr w:type="spellEnd"/>
      <w:r>
        <w:rPr>
          <w:rtl/>
        </w:rPr>
        <w:t>:</w:t>
      </w:r>
      <w:r w:rsidRPr="00F70BE0">
        <w:rPr>
          <w:rStyle w:val="TagStyle"/>
          <w:rtl/>
        </w:rPr>
        <w:t xml:space="preserve"> &lt;&lt; יור &gt;&gt;</w:t>
      </w:r>
      <w:r>
        <w:rPr>
          <w:rtl/>
        </w:rPr>
        <w:t xml:space="preserve">   </w:t>
      </w:r>
    </w:p>
    <w:p w:rsidR="00F70BE0" w:rsidRDefault="00F70BE0" w:rsidP="00F70BE0">
      <w:pPr>
        <w:pStyle w:val="KeepWithNext"/>
        <w:rPr>
          <w:rtl/>
          <w:lang w:eastAsia="he-IL"/>
        </w:rPr>
      </w:pPr>
    </w:p>
    <w:p w:rsidR="005360EC" w:rsidRDefault="005360EC" w:rsidP="00F70BE0">
      <w:pPr>
        <w:rPr>
          <w:rtl/>
          <w:lang w:eastAsia="he-IL"/>
        </w:rPr>
      </w:pPr>
      <w:proofErr w:type="spellStart"/>
      <w:r>
        <w:rPr>
          <w:rFonts w:hint="cs"/>
          <w:rtl/>
          <w:lang w:eastAsia="he-IL"/>
        </w:rPr>
        <w:t>גרוטו</w:t>
      </w:r>
      <w:proofErr w:type="spellEnd"/>
      <w:r>
        <w:rPr>
          <w:rFonts w:hint="cs"/>
          <w:rtl/>
          <w:lang w:eastAsia="he-IL"/>
        </w:rPr>
        <w:t xml:space="preserve"> אמר שלב 3, ואני אומר לך שיש התנגדות של צמרת משרד הבריאות. </w:t>
      </w:r>
      <w:r w:rsidR="00F70BE0">
        <w:rPr>
          <w:rFonts w:hint="cs"/>
          <w:rtl/>
          <w:lang w:eastAsia="he-IL"/>
        </w:rPr>
        <w:t xml:space="preserve">אז אני מציע לך, כיוון שאני מכיר </w:t>
      </w:r>
      <w:bookmarkStart w:id="1123" w:name="_ETM_Q1_21654722"/>
      <w:bookmarkEnd w:id="1123"/>
      <w:r w:rsidR="00F70BE0">
        <w:rPr>
          <w:rFonts w:hint="cs"/>
          <w:rtl/>
          <w:lang w:eastAsia="he-IL"/>
        </w:rPr>
        <w:t xml:space="preserve">את הקשרים שלך במשרד הבריאות </w:t>
      </w:r>
      <w:r w:rsidR="00F70BE0">
        <w:rPr>
          <w:rtl/>
          <w:lang w:eastAsia="he-IL"/>
        </w:rPr>
        <w:t>–</w:t>
      </w:r>
      <w:r w:rsidR="00F70BE0">
        <w:rPr>
          <w:rFonts w:hint="cs"/>
          <w:rtl/>
          <w:lang w:eastAsia="he-IL"/>
        </w:rPr>
        <w:t xml:space="preserve"> קורא לך ומפציר </w:t>
      </w:r>
      <w:bookmarkStart w:id="1124" w:name="_ETM_Q1_21667328"/>
      <w:bookmarkEnd w:id="1124"/>
      <w:r w:rsidR="00F70BE0">
        <w:rPr>
          <w:rFonts w:hint="cs"/>
          <w:rtl/>
          <w:lang w:eastAsia="he-IL"/>
        </w:rPr>
        <w:t xml:space="preserve">בך להפעיל </w:t>
      </w:r>
      <w:r>
        <w:rPr>
          <w:rFonts w:hint="cs"/>
          <w:rtl/>
          <w:lang w:eastAsia="he-IL"/>
        </w:rPr>
        <w:t xml:space="preserve">שם לחץ על צמרת משרד הבריאות </w:t>
      </w:r>
      <w:r>
        <w:rPr>
          <w:rtl/>
          <w:lang w:eastAsia="he-IL"/>
        </w:rPr>
        <w:t>–</w:t>
      </w:r>
      <w:r>
        <w:rPr>
          <w:rFonts w:hint="cs"/>
          <w:rtl/>
          <w:lang w:eastAsia="he-IL"/>
        </w:rPr>
        <w:t xml:space="preserve"> השר וסגן השר, </w:t>
      </w:r>
      <w:r w:rsidR="00F70BE0">
        <w:rPr>
          <w:rFonts w:hint="cs"/>
          <w:rtl/>
          <w:lang w:eastAsia="he-IL"/>
        </w:rPr>
        <w:t xml:space="preserve">שיאפשרו את פתיחת הצימרים. </w:t>
      </w:r>
      <w:r>
        <w:rPr>
          <w:rFonts w:hint="cs"/>
          <w:rtl/>
          <w:lang w:eastAsia="he-IL"/>
        </w:rPr>
        <w:t>אין שום היגיון בכך שה</w:t>
      </w:r>
      <w:r w:rsidR="00F70BE0">
        <w:rPr>
          <w:rFonts w:hint="cs"/>
          <w:rtl/>
          <w:lang w:eastAsia="he-IL"/>
        </w:rPr>
        <w:t xml:space="preserve">צימרים יישארו סגורים. זה אשכרה קפסולות, זה אשכרה מקומות מבודדים. </w:t>
      </w:r>
      <w:r>
        <w:rPr>
          <w:rFonts w:hint="cs"/>
          <w:rtl/>
          <w:lang w:eastAsia="he-IL"/>
        </w:rPr>
        <w:t xml:space="preserve">בדרך כלל מגיעים לשם או </w:t>
      </w:r>
      <w:r w:rsidR="00F70BE0">
        <w:rPr>
          <w:rFonts w:hint="cs"/>
          <w:rtl/>
          <w:lang w:eastAsia="he-IL"/>
        </w:rPr>
        <w:t xml:space="preserve">משפחות אורגניות או זוגות. אני חושב שאפשר להתנות פתיחת צימרים </w:t>
      </w:r>
      <w:r>
        <w:rPr>
          <w:rFonts w:hint="cs"/>
          <w:rtl/>
          <w:lang w:eastAsia="he-IL"/>
        </w:rPr>
        <w:t xml:space="preserve">עם ריקון בריכות שחייה, </w:t>
      </w:r>
      <w:r w:rsidR="00F70BE0">
        <w:rPr>
          <w:rFonts w:hint="cs"/>
          <w:rtl/>
          <w:lang w:eastAsia="he-IL"/>
        </w:rPr>
        <w:t xml:space="preserve">אם יש בריכה בצימר, עם זה שאי אפשר לחלק ארוחת בוקר בצימר. </w:t>
      </w:r>
      <w:r>
        <w:rPr>
          <w:rFonts w:hint="cs"/>
          <w:rtl/>
          <w:lang w:eastAsia="he-IL"/>
        </w:rPr>
        <w:t xml:space="preserve">אפשר להתנות התניות. </w:t>
      </w:r>
      <w:r w:rsidR="00F70BE0">
        <w:rPr>
          <w:rFonts w:hint="cs"/>
          <w:rtl/>
          <w:lang w:eastAsia="he-IL"/>
        </w:rPr>
        <w:t xml:space="preserve">כמו שפותחים גני ילדים עם התניות, אבל אין </w:t>
      </w:r>
      <w:bookmarkStart w:id="1125" w:name="_ETM_Q1_21704955"/>
      <w:bookmarkEnd w:id="1125"/>
      <w:r w:rsidR="00F70BE0">
        <w:rPr>
          <w:rFonts w:hint="cs"/>
          <w:rtl/>
          <w:lang w:eastAsia="he-IL"/>
        </w:rPr>
        <w:t xml:space="preserve">שום סיבה שלא ייפתחו למעלה מ-6,000 צימרים במדינת ישראל שהם עוזרים גם למשרד האוצר לא לחלק כל כך הרבה מענקים למי שלא צריך. </w:t>
      </w:r>
    </w:p>
    <w:p w:rsidR="005360EC" w:rsidRDefault="005360EC" w:rsidP="000F7BAA">
      <w:pPr>
        <w:rPr>
          <w:rtl/>
          <w:lang w:eastAsia="he-IL"/>
        </w:rPr>
      </w:pPr>
    </w:p>
    <w:p w:rsidR="005360EC" w:rsidRDefault="005360EC" w:rsidP="005360EC">
      <w:pPr>
        <w:pStyle w:val="a4"/>
        <w:keepNext/>
        <w:rPr>
          <w:rtl/>
        </w:rPr>
      </w:pPr>
      <w:bookmarkStart w:id="1126" w:name="ET_speaker_5068_19"/>
      <w:r w:rsidRPr="005360EC">
        <w:rPr>
          <w:rStyle w:val="TagStyle"/>
          <w:rtl/>
        </w:rPr>
        <w:t xml:space="preserve"> &lt;&lt; דובר &gt;&gt; </w:t>
      </w:r>
      <w:r>
        <w:rPr>
          <w:rtl/>
        </w:rPr>
        <w:t>קארין אלהרר (יש עתיד-</w:t>
      </w:r>
      <w:proofErr w:type="spellStart"/>
      <w:r>
        <w:rPr>
          <w:rtl/>
        </w:rPr>
        <w:t>תל"ם</w:t>
      </w:r>
      <w:proofErr w:type="spellEnd"/>
      <w:r>
        <w:rPr>
          <w:rtl/>
        </w:rPr>
        <w:t>):</w:t>
      </w:r>
      <w:r w:rsidRPr="005360EC">
        <w:rPr>
          <w:rStyle w:val="TagStyle"/>
          <w:rtl/>
        </w:rPr>
        <w:t xml:space="preserve"> &lt;&lt; דובר &gt;&gt;</w:t>
      </w:r>
      <w:r>
        <w:rPr>
          <w:rtl/>
        </w:rPr>
        <w:t xml:space="preserve">   </w:t>
      </w:r>
      <w:bookmarkEnd w:id="1126"/>
    </w:p>
    <w:p w:rsidR="005360EC" w:rsidRDefault="005360EC" w:rsidP="005360EC">
      <w:pPr>
        <w:pStyle w:val="KeepWithNext"/>
        <w:rPr>
          <w:rtl/>
          <w:lang w:eastAsia="he-IL"/>
        </w:rPr>
      </w:pPr>
    </w:p>
    <w:p w:rsidR="005360EC" w:rsidRDefault="00F70BE0" w:rsidP="00F70BE0">
      <w:pPr>
        <w:rPr>
          <w:rtl/>
          <w:lang w:eastAsia="he-IL"/>
        </w:rPr>
      </w:pPr>
      <w:r>
        <w:rPr>
          <w:rFonts w:hint="cs"/>
          <w:rtl/>
          <w:lang w:eastAsia="he-IL"/>
        </w:rPr>
        <w:t xml:space="preserve">אפשר לשמוע, אולי </w:t>
      </w:r>
      <w:r>
        <w:rPr>
          <w:rtl/>
          <w:lang w:eastAsia="he-IL"/>
        </w:rPr>
        <w:t>–</w:t>
      </w:r>
      <w:r>
        <w:rPr>
          <w:rFonts w:hint="cs"/>
          <w:rtl/>
          <w:lang w:eastAsia="he-IL"/>
        </w:rPr>
        <w:t xml:space="preserve"> אני לא </w:t>
      </w:r>
      <w:bookmarkStart w:id="1127" w:name="_ETM_Q1_21722521"/>
      <w:bookmarkEnd w:id="1127"/>
      <w:r>
        <w:rPr>
          <w:rFonts w:hint="cs"/>
          <w:rtl/>
          <w:lang w:eastAsia="he-IL"/>
        </w:rPr>
        <w:t xml:space="preserve">מזלזלת בקשריה של חברתי אבל </w:t>
      </w:r>
      <w:r w:rsidR="005360EC">
        <w:rPr>
          <w:rFonts w:hint="cs"/>
          <w:rtl/>
          <w:lang w:eastAsia="he-IL"/>
        </w:rPr>
        <w:t xml:space="preserve">אני חושבת שגם לנו מגיעה תשובה. פרופ' </w:t>
      </w:r>
      <w:proofErr w:type="spellStart"/>
      <w:r w:rsidR="005360EC">
        <w:rPr>
          <w:rFonts w:hint="cs"/>
          <w:rtl/>
          <w:lang w:eastAsia="he-IL"/>
        </w:rPr>
        <w:t>גרוטו</w:t>
      </w:r>
      <w:proofErr w:type="spellEnd"/>
      <w:r w:rsidR="005360EC">
        <w:rPr>
          <w:rFonts w:hint="cs"/>
          <w:rtl/>
          <w:lang w:eastAsia="he-IL"/>
        </w:rPr>
        <w:t xml:space="preserve"> לא דיבר על המניעים ה</w:t>
      </w:r>
      <w:r>
        <w:rPr>
          <w:rFonts w:hint="cs"/>
          <w:rtl/>
          <w:lang w:eastAsia="he-IL"/>
        </w:rPr>
        <w:t xml:space="preserve">אפידמיולוגיים שהם אלה שרלוונטיים לענייננו. הוא דיבר באופן ברור שזו התוכנית שלהם. אבל למה? </w:t>
      </w:r>
      <w:bookmarkStart w:id="1128" w:name="_ETM_Q1_21741859"/>
      <w:bookmarkEnd w:id="1128"/>
      <w:r w:rsidR="005360EC">
        <w:rPr>
          <w:rFonts w:hint="cs"/>
          <w:rtl/>
          <w:lang w:eastAsia="he-IL"/>
        </w:rPr>
        <w:t>למה לא עכשיו</w:t>
      </w:r>
      <w:r>
        <w:rPr>
          <w:rFonts w:hint="cs"/>
          <w:rtl/>
          <w:lang w:eastAsia="he-IL"/>
        </w:rPr>
        <w:t xml:space="preserve"> - - -</w:t>
      </w:r>
    </w:p>
    <w:p w:rsidR="005360EC" w:rsidRDefault="005360EC" w:rsidP="005360EC">
      <w:pPr>
        <w:rPr>
          <w:rtl/>
          <w:lang w:eastAsia="he-IL"/>
        </w:rPr>
      </w:pPr>
    </w:p>
    <w:p w:rsidR="00F70BE0" w:rsidRDefault="00F70BE0" w:rsidP="00F70BE0">
      <w:pPr>
        <w:pStyle w:val="af6"/>
        <w:keepNext/>
        <w:rPr>
          <w:rtl/>
        </w:rPr>
      </w:pPr>
      <w:bookmarkStart w:id="1129" w:name="ET_yor_5771_195"/>
      <w:r w:rsidRPr="00F70BE0">
        <w:rPr>
          <w:rStyle w:val="TagStyle"/>
          <w:rtl/>
        </w:rPr>
        <w:t xml:space="preserve"> &lt;&lt; יור &gt;&gt; </w:t>
      </w:r>
      <w:r>
        <w:rPr>
          <w:rtl/>
        </w:rPr>
        <w:t xml:space="preserve">היו"ר איתן </w:t>
      </w:r>
      <w:proofErr w:type="spellStart"/>
      <w:r>
        <w:rPr>
          <w:rtl/>
        </w:rPr>
        <w:t>גינזבורג</w:t>
      </w:r>
      <w:proofErr w:type="spellEnd"/>
      <w:r>
        <w:rPr>
          <w:rtl/>
        </w:rPr>
        <w:t>:</w:t>
      </w:r>
      <w:r w:rsidRPr="00F70BE0">
        <w:rPr>
          <w:rStyle w:val="TagStyle"/>
          <w:rtl/>
        </w:rPr>
        <w:t xml:space="preserve"> &lt;&lt; יור &gt;&gt;</w:t>
      </w:r>
      <w:r>
        <w:rPr>
          <w:rtl/>
        </w:rPr>
        <w:t xml:space="preserve">   </w:t>
      </w:r>
      <w:bookmarkEnd w:id="1129"/>
    </w:p>
    <w:p w:rsidR="00F70BE0" w:rsidRDefault="00F70BE0" w:rsidP="00F70BE0">
      <w:pPr>
        <w:pStyle w:val="KeepWithNext"/>
        <w:rPr>
          <w:rtl/>
          <w:lang w:eastAsia="he-IL"/>
        </w:rPr>
      </w:pPr>
    </w:p>
    <w:p w:rsidR="00F70BE0" w:rsidRPr="00F70BE0" w:rsidRDefault="00F70BE0" w:rsidP="00F70BE0">
      <w:pPr>
        <w:rPr>
          <w:rtl/>
          <w:lang w:eastAsia="he-IL"/>
        </w:rPr>
      </w:pPr>
      <w:r>
        <w:rPr>
          <w:rFonts w:hint="cs"/>
          <w:rtl/>
          <w:lang w:eastAsia="he-IL"/>
        </w:rPr>
        <w:t xml:space="preserve">לפני כן, לגבי גן החיות </w:t>
      </w:r>
      <w:r>
        <w:rPr>
          <w:rtl/>
          <w:lang w:eastAsia="he-IL"/>
        </w:rPr>
        <w:t>–</w:t>
      </w:r>
      <w:r>
        <w:rPr>
          <w:rFonts w:hint="cs"/>
          <w:rtl/>
          <w:lang w:eastAsia="he-IL"/>
        </w:rPr>
        <w:t xml:space="preserve"> סגן ראש עיריית רמת גן לגבי פתיחת גני החיות ובראשם הספארי, גן החיות הגדול בישראל. </w:t>
      </w:r>
    </w:p>
    <w:p w:rsidR="005360EC" w:rsidRDefault="005360EC" w:rsidP="005360EC">
      <w:pPr>
        <w:rPr>
          <w:rtl/>
          <w:lang w:eastAsia="he-IL"/>
        </w:rPr>
      </w:pPr>
    </w:p>
    <w:p w:rsidR="005360EC" w:rsidRDefault="005360EC" w:rsidP="005360EC">
      <w:pPr>
        <w:pStyle w:val="af9"/>
        <w:keepNext/>
        <w:rPr>
          <w:lang w:eastAsia="he-IL"/>
        </w:rPr>
      </w:pPr>
      <w:bookmarkStart w:id="1130" w:name="ET_guest_871779_20"/>
      <w:r w:rsidRPr="005360EC">
        <w:rPr>
          <w:rStyle w:val="TagStyle"/>
          <w:rtl/>
        </w:rPr>
        <w:t xml:space="preserve"> &lt;&lt; אורח &gt;&gt; </w:t>
      </w:r>
      <w:r>
        <w:rPr>
          <w:rtl/>
          <w:lang w:eastAsia="he-IL"/>
        </w:rPr>
        <w:t>רועי ברזילי:</w:t>
      </w:r>
      <w:r w:rsidRPr="005360EC">
        <w:rPr>
          <w:rStyle w:val="TagStyle"/>
          <w:rtl/>
        </w:rPr>
        <w:t xml:space="preserve"> &lt;&lt; אורח &gt;&gt;</w:t>
      </w:r>
      <w:r>
        <w:rPr>
          <w:rtl/>
          <w:lang w:eastAsia="he-IL"/>
        </w:rPr>
        <w:t xml:space="preserve">   </w:t>
      </w:r>
      <w:bookmarkEnd w:id="1130"/>
    </w:p>
    <w:p w:rsidR="005360EC" w:rsidRDefault="005360EC" w:rsidP="005360EC">
      <w:pPr>
        <w:pStyle w:val="KeepWithNext"/>
        <w:rPr>
          <w:rtl/>
          <w:lang w:eastAsia="he-IL"/>
        </w:rPr>
      </w:pPr>
    </w:p>
    <w:p w:rsidR="005360EC" w:rsidRDefault="00672621" w:rsidP="005360EC">
      <w:pPr>
        <w:rPr>
          <w:rtl/>
          <w:lang w:eastAsia="he-IL"/>
        </w:rPr>
      </w:pPr>
      <w:r>
        <w:rPr>
          <w:rFonts w:hint="cs"/>
          <w:rtl/>
          <w:lang w:eastAsia="he-IL"/>
        </w:rPr>
        <w:t xml:space="preserve">אני סגן ראש עירית רמת גן וגם יושב-ראש הספארי. אני באמת מדבר בשם גן החיות אבל גן החיות </w:t>
      </w:r>
      <w:proofErr w:type="spellStart"/>
      <w:r>
        <w:rPr>
          <w:rFonts w:hint="cs"/>
          <w:rtl/>
          <w:lang w:eastAsia="he-IL"/>
        </w:rPr>
        <w:t>התנ"כי</w:t>
      </w:r>
      <w:proofErr w:type="spellEnd"/>
      <w:r>
        <w:rPr>
          <w:rFonts w:hint="cs"/>
          <w:rtl/>
          <w:lang w:eastAsia="he-IL"/>
        </w:rPr>
        <w:t xml:space="preserve"> וגני החיות במדינת ישראל </w:t>
      </w:r>
      <w:bookmarkStart w:id="1131" w:name="_ETM_Q1_21783345"/>
      <w:bookmarkEnd w:id="1131"/>
      <w:r w:rsidR="005360EC">
        <w:rPr>
          <w:rFonts w:hint="cs"/>
          <w:rtl/>
          <w:lang w:eastAsia="he-IL"/>
        </w:rPr>
        <w:t xml:space="preserve">שלמעשה סובלים יותר מכל עסק אחר, אני יכול לומר את זה במידה רבה של ביטחון. </w:t>
      </w:r>
    </w:p>
    <w:p w:rsidR="005360EC" w:rsidRDefault="005360EC" w:rsidP="005360EC">
      <w:pPr>
        <w:rPr>
          <w:rtl/>
          <w:lang w:eastAsia="he-IL"/>
        </w:rPr>
      </w:pPr>
    </w:p>
    <w:p w:rsidR="005360EC" w:rsidRDefault="00672621" w:rsidP="00672621">
      <w:pPr>
        <w:rPr>
          <w:rtl/>
          <w:lang w:eastAsia="he-IL"/>
        </w:rPr>
      </w:pPr>
      <w:r>
        <w:rPr>
          <w:rFonts w:hint="cs"/>
          <w:rtl/>
          <w:lang w:eastAsia="he-IL"/>
        </w:rPr>
        <w:t xml:space="preserve">קורים שני דברים. מצד אחד, הספארי שהוא שטח ציבורי ענק </w:t>
      </w:r>
      <w:bookmarkStart w:id="1132" w:name="_ETM_Q1_21794479"/>
      <w:bookmarkEnd w:id="1132"/>
      <w:r>
        <w:rPr>
          <w:rFonts w:hint="cs"/>
          <w:rtl/>
          <w:lang w:eastAsia="he-IL"/>
        </w:rPr>
        <w:t xml:space="preserve">בסדר גודל של </w:t>
      </w:r>
      <w:r w:rsidR="005360EC">
        <w:rPr>
          <w:rFonts w:hint="cs"/>
          <w:rtl/>
          <w:lang w:eastAsia="he-IL"/>
        </w:rPr>
        <w:t xml:space="preserve">1,000 דונם מרובע, כשלידו יש את הפארק הלאומי </w:t>
      </w:r>
      <w:r>
        <w:rPr>
          <w:rFonts w:hint="cs"/>
          <w:rtl/>
          <w:lang w:eastAsia="he-IL"/>
        </w:rPr>
        <w:t xml:space="preserve">שהוא 800 דונם </w:t>
      </w:r>
      <w:r>
        <w:rPr>
          <w:rtl/>
          <w:lang w:eastAsia="he-IL"/>
        </w:rPr>
        <w:t>–</w:t>
      </w:r>
      <w:r>
        <w:rPr>
          <w:rFonts w:hint="cs"/>
          <w:rtl/>
          <w:lang w:eastAsia="he-IL"/>
        </w:rPr>
        <w:t xml:space="preserve"> ושם אין שליטה </w:t>
      </w:r>
      <w:bookmarkStart w:id="1133" w:name="_ETM_Q1_21805342"/>
      <w:bookmarkEnd w:id="1133"/>
      <w:r>
        <w:rPr>
          <w:rFonts w:hint="cs"/>
          <w:rtl/>
          <w:lang w:eastAsia="he-IL"/>
        </w:rPr>
        <w:t xml:space="preserve">על כמות התושבים שהולכים ברגל ונפגשים. בספארי </w:t>
      </w:r>
      <w:r w:rsidR="005360EC">
        <w:rPr>
          <w:rFonts w:hint="cs"/>
          <w:rtl/>
          <w:lang w:eastAsia="he-IL"/>
        </w:rPr>
        <w:t xml:space="preserve">יש לנו שליטה משמעותית על מספר האנשים שיכולים להיכנס בכל זמן נתון ולהיות בכל מטר נתון </w:t>
      </w:r>
      <w:r w:rsidR="005360EC">
        <w:rPr>
          <w:rtl/>
          <w:lang w:eastAsia="he-IL"/>
        </w:rPr>
        <w:t>–</w:t>
      </w:r>
      <w:r w:rsidR="005360EC">
        <w:rPr>
          <w:rFonts w:hint="cs"/>
          <w:rtl/>
          <w:lang w:eastAsia="he-IL"/>
        </w:rPr>
        <w:t xml:space="preserve"> ועדיין</w:t>
      </w:r>
      <w:r>
        <w:rPr>
          <w:rFonts w:hint="cs"/>
          <w:rtl/>
          <w:lang w:eastAsia="he-IL"/>
        </w:rPr>
        <w:t xml:space="preserve"> הספארי לא </w:t>
      </w:r>
      <w:bookmarkStart w:id="1134" w:name="_ETM_Q1_21817658"/>
      <w:bookmarkEnd w:id="1134"/>
      <w:r>
        <w:rPr>
          <w:rFonts w:hint="cs"/>
          <w:rtl/>
          <w:lang w:eastAsia="he-IL"/>
        </w:rPr>
        <w:t xml:space="preserve">פתוח, באמת </w:t>
      </w:r>
      <w:r>
        <w:rPr>
          <w:rtl/>
          <w:lang w:eastAsia="he-IL"/>
        </w:rPr>
        <w:t>–</w:t>
      </w:r>
      <w:r>
        <w:rPr>
          <w:rFonts w:hint="cs"/>
          <w:rtl/>
          <w:lang w:eastAsia="he-IL"/>
        </w:rPr>
        <w:t xml:space="preserve"> באופן אבסורדי. לו הייתי מתפשר ואומר </w:t>
      </w:r>
      <w:r>
        <w:rPr>
          <w:rtl/>
          <w:lang w:eastAsia="he-IL"/>
        </w:rPr>
        <w:t>–</w:t>
      </w:r>
      <w:r>
        <w:rPr>
          <w:rFonts w:hint="cs"/>
          <w:rtl/>
          <w:lang w:eastAsia="he-IL"/>
        </w:rPr>
        <w:t xml:space="preserve"> אתם יודעים מה? שהשטח של גן החיות לא יהיה</w:t>
      </w:r>
      <w:bookmarkStart w:id="1135" w:name="_ETM_Q1_21826044"/>
      <w:bookmarkEnd w:id="1135"/>
      <w:r>
        <w:rPr>
          <w:rFonts w:hint="cs"/>
          <w:rtl/>
          <w:lang w:eastAsia="he-IL"/>
        </w:rPr>
        <w:t xml:space="preserve"> פתוח, </w:t>
      </w:r>
      <w:r w:rsidR="005360EC">
        <w:rPr>
          <w:rFonts w:hint="cs"/>
          <w:rtl/>
          <w:lang w:eastAsia="he-IL"/>
        </w:rPr>
        <w:t xml:space="preserve">מדוע יש סיבה לסגור את השטח הפתוח, השטח האפריקאי שנוסעים בו ברכבים </w:t>
      </w:r>
      <w:r>
        <w:rPr>
          <w:rtl/>
          <w:lang w:eastAsia="he-IL"/>
        </w:rPr>
        <w:t>–</w:t>
      </w:r>
      <w:r>
        <w:rPr>
          <w:rFonts w:hint="cs"/>
          <w:rtl/>
          <w:lang w:eastAsia="he-IL"/>
        </w:rPr>
        <w:t xml:space="preserve"> משפחה גרעינית בדרך כלל, ויוצאים מהשער מבלי שהם ירדו באוטו? ללא שום הצדקה אנחנו סופגים נזק קבוע בממו</w:t>
      </w:r>
      <w:bookmarkStart w:id="1136" w:name="_ETM_Q1_21842151"/>
      <w:bookmarkEnd w:id="1136"/>
      <w:r>
        <w:rPr>
          <w:rFonts w:hint="cs"/>
          <w:rtl/>
          <w:lang w:eastAsia="he-IL"/>
        </w:rPr>
        <w:t xml:space="preserve">צע של </w:t>
      </w:r>
      <w:r w:rsidR="005360EC">
        <w:rPr>
          <w:rFonts w:hint="cs"/>
          <w:rtl/>
          <w:lang w:eastAsia="he-IL"/>
        </w:rPr>
        <w:t>300 אלף שקל ליום הפסד, כשבזמן הזה אתה מצפה לקבל מהמדינה איזה שהוא סיוע</w:t>
      </w:r>
      <w:r>
        <w:rPr>
          <w:rFonts w:hint="cs"/>
          <w:rtl/>
          <w:lang w:eastAsia="he-IL"/>
        </w:rPr>
        <w:t xml:space="preserve">. </w:t>
      </w:r>
    </w:p>
    <w:p w:rsidR="00DC2F50" w:rsidRDefault="00DC2F50" w:rsidP="00672621">
      <w:pPr>
        <w:rPr>
          <w:rtl/>
          <w:lang w:eastAsia="he-IL"/>
        </w:rPr>
      </w:pPr>
    </w:p>
    <w:p w:rsidR="005360EC" w:rsidRDefault="00DC2F50" w:rsidP="00DC2F50">
      <w:pPr>
        <w:rPr>
          <w:rtl/>
          <w:lang w:eastAsia="he-IL"/>
        </w:rPr>
      </w:pPr>
      <w:r>
        <w:rPr>
          <w:rFonts w:hint="cs"/>
          <w:rtl/>
          <w:lang w:eastAsia="he-IL"/>
        </w:rPr>
        <w:t xml:space="preserve">הספארי, שהמחזור שלו הוא כ-45 מיליון שקל בשנה נהנה אך ורק מהכנסות ממבקרים. </w:t>
      </w:r>
      <w:r w:rsidR="005360EC">
        <w:rPr>
          <w:rFonts w:hint="cs"/>
          <w:rtl/>
          <w:lang w:eastAsia="he-IL"/>
        </w:rPr>
        <w:t>לא שקל אחד מע</w:t>
      </w:r>
      <w:r>
        <w:rPr>
          <w:rFonts w:hint="cs"/>
          <w:rtl/>
          <w:lang w:eastAsia="he-IL"/>
        </w:rPr>
        <w:t xml:space="preserve">יריית רמת גן או ממדינת ישראל בעבור הפעילות השוטפת שלו. אנחנו לא זכאים </w:t>
      </w:r>
      <w:bookmarkStart w:id="1137" w:name="_ETM_Q1_21867167"/>
      <w:bookmarkEnd w:id="1137"/>
      <w:r>
        <w:rPr>
          <w:rFonts w:hint="cs"/>
          <w:rtl/>
          <w:lang w:eastAsia="he-IL"/>
        </w:rPr>
        <w:t xml:space="preserve">לפיצוי מהמדינה מסיבה פרוביזורית לגמרי: שתבינו, המדינה הכניסה את העמותות העירוניות, שעד 25% מתקציבן מתוקצב מהמדינה, והכניסה את החברות הממשלתיות שעד 25% מהכנסותיהן הן מהכנסות המדינה או אחרות, והספארי במקרה מאוגד כחברה עירונית, אבל כמובן </w:t>
      </w:r>
      <w:r>
        <w:rPr>
          <w:rtl/>
          <w:lang w:eastAsia="he-IL"/>
        </w:rPr>
        <w:t>–</w:t>
      </w:r>
      <w:r>
        <w:rPr>
          <w:rFonts w:hint="cs"/>
          <w:rtl/>
          <w:lang w:eastAsia="he-IL"/>
        </w:rPr>
        <w:t xml:space="preserve"> הוא פשוט נפל בהגדרה הזו של חברה עירונית, מצד אחד, מצד </w:t>
      </w:r>
      <w:bookmarkStart w:id="1138" w:name="_ETM_Q1_21909548"/>
      <w:bookmarkEnd w:id="1138"/>
      <w:r>
        <w:rPr>
          <w:rFonts w:hint="cs"/>
          <w:rtl/>
          <w:lang w:eastAsia="he-IL"/>
        </w:rPr>
        <w:t xml:space="preserve">שני </w:t>
      </w:r>
      <w:r>
        <w:rPr>
          <w:rtl/>
          <w:lang w:eastAsia="he-IL"/>
        </w:rPr>
        <w:t>–</w:t>
      </w:r>
      <w:r>
        <w:rPr>
          <w:rFonts w:hint="cs"/>
          <w:rtl/>
          <w:lang w:eastAsia="he-IL"/>
        </w:rPr>
        <w:t xml:space="preserve"> הוא לא שייך למגזר העמותות, ולכן מאיזושהי סיבה לא הכניסו את זה. אני עד היום לא קיבלתי איזשהו הסבר </w:t>
      </w:r>
      <w:proofErr w:type="spellStart"/>
      <w:r>
        <w:rPr>
          <w:rFonts w:hint="cs"/>
          <w:rtl/>
          <w:lang w:eastAsia="he-IL"/>
        </w:rPr>
        <w:t>אמיתי</w:t>
      </w:r>
      <w:proofErr w:type="spellEnd"/>
      <w:r>
        <w:rPr>
          <w:rFonts w:hint="cs"/>
          <w:rtl/>
          <w:lang w:eastAsia="he-IL"/>
        </w:rPr>
        <w:t xml:space="preserve"> ממשרד האוצר מדוע הספארי לא קיבל. לפני </w:t>
      </w:r>
      <w:bookmarkStart w:id="1139" w:name="_ETM_Q1_21921534"/>
      <w:bookmarkEnd w:id="1139"/>
      <w:r>
        <w:rPr>
          <w:rFonts w:hint="cs"/>
          <w:rtl/>
          <w:lang w:eastAsia="he-IL"/>
        </w:rPr>
        <w:t xml:space="preserve">כחודשיים - - -לעשר שנים  לספארי מעיריית רמת גן. זאת אומרת שאני משעבד את 10 השנים הבאות במיליון שקל, ועוד לא לקחתי את ההלוואה הבאה. </w:t>
      </w:r>
    </w:p>
    <w:p w:rsidR="005360EC" w:rsidRDefault="005360EC" w:rsidP="005360EC">
      <w:pPr>
        <w:rPr>
          <w:rtl/>
          <w:lang w:eastAsia="he-IL"/>
        </w:rPr>
      </w:pPr>
    </w:p>
    <w:p w:rsidR="00DC2F50" w:rsidRDefault="00DC2F50" w:rsidP="00DC2F50">
      <w:pPr>
        <w:pStyle w:val="af6"/>
        <w:keepNext/>
        <w:rPr>
          <w:rtl/>
        </w:rPr>
      </w:pPr>
      <w:bookmarkStart w:id="1140" w:name="ET_yor_5771_196"/>
      <w:r w:rsidRPr="00DC2F50">
        <w:rPr>
          <w:rStyle w:val="TagStyle"/>
          <w:rtl/>
        </w:rPr>
        <w:t xml:space="preserve"> &lt;&lt; יור &gt;&gt; </w:t>
      </w:r>
      <w:r>
        <w:rPr>
          <w:rtl/>
        </w:rPr>
        <w:t xml:space="preserve">היו"ר איתן </w:t>
      </w:r>
      <w:proofErr w:type="spellStart"/>
      <w:r>
        <w:rPr>
          <w:rtl/>
        </w:rPr>
        <w:t>גינזבורג</w:t>
      </w:r>
      <w:proofErr w:type="spellEnd"/>
      <w:r>
        <w:rPr>
          <w:rtl/>
        </w:rPr>
        <w:t>:</w:t>
      </w:r>
      <w:r w:rsidRPr="00DC2F50">
        <w:rPr>
          <w:rStyle w:val="TagStyle"/>
          <w:rtl/>
        </w:rPr>
        <w:t xml:space="preserve"> &lt;&lt; יור &gt;&gt;</w:t>
      </w:r>
      <w:r>
        <w:rPr>
          <w:rtl/>
        </w:rPr>
        <w:t xml:space="preserve">   </w:t>
      </w:r>
      <w:bookmarkEnd w:id="1140"/>
    </w:p>
    <w:p w:rsidR="005360EC" w:rsidRDefault="005360EC" w:rsidP="005360EC">
      <w:pPr>
        <w:rPr>
          <w:rtl/>
          <w:lang w:eastAsia="he-IL"/>
        </w:rPr>
      </w:pPr>
      <w:bookmarkStart w:id="1141" w:name="_ETM_Q1_21862180"/>
      <w:bookmarkEnd w:id="1141"/>
    </w:p>
    <w:p w:rsidR="00DC2F50" w:rsidRDefault="00DC2F50" w:rsidP="005360EC">
      <w:pPr>
        <w:rPr>
          <w:rtl/>
          <w:lang w:eastAsia="he-IL"/>
        </w:rPr>
      </w:pPr>
      <w:bookmarkStart w:id="1142" w:name="_ETM_Q1_21938940"/>
      <w:bookmarkStart w:id="1143" w:name="_ETM_Q1_21939013"/>
      <w:bookmarkEnd w:id="1142"/>
      <w:bookmarkEnd w:id="1143"/>
      <w:r>
        <w:rPr>
          <w:rFonts w:hint="cs"/>
          <w:rtl/>
          <w:lang w:eastAsia="he-IL"/>
        </w:rPr>
        <w:t xml:space="preserve">אנחנו מבינים. קודם הסביר הפרופ' </w:t>
      </w:r>
      <w:proofErr w:type="spellStart"/>
      <w:r>
        <w:rPr>
          <w:rFonts w:hint="cs"/>
          <w:rtl/>
          <w:lang w:eastAsia="he-IL"/>
        </w:rPr>
        <w:t>גרוטו</w:t>
      </w:r>
      <w:proofErr w:type="spellEnd"/>
      <w:r>
        <w:rPr>
          <w:rFonts w:hint="cs"/>
          <w:rtl/>
          <w:lang w:eastAsia="he-IL"/>
        </w:rPr>
        <w:t xml:space="preserve"> שהציעו לכם </w:t>
      </w:r>
      <w:bookmarkStart w:id="1144" w:name="_ETM_Q1_21940539"/>
      <w:bookmarkEnd w:id="1144"/>
      <w:r>
        <w:rPr>
          <w:rFonts w:hint="cs"/>
          <w:rtl/>
          <w:lang w:eastAsia="he-IL"/>
        </w:rPr>
        <w:t xml:space="preserve">את האפשרות לפתוח את הספארי לביקור רכוב, והספארי </w:t>
      </w:r>
      <w:bookmarkStart w:id="1145" w:name="_ETM_Q1_21952684"/>
      <w:bookmarkEnd w:id="1145"/>
      <w:r>
        <w:rPr>
          <w:rFonts w:hint="cs"/>
          <w:rtl/>
          <w:lang w:eastAsia="he-IL"/>
        </w:rPr>
        <w:t xml:space="preserve">מתנגד. אנחנו נעלה את זה בפני משרד הבריאות. </w:t>
      </w:r>
    </w:p>
    <w:p w:rsidR="00DC2F50" w:rsidRDefault="00DC2F50" w:rsidP="005360EC">
      <w:pPr>
        <w:rPr>
          <w:rtl/>
          <w:lang w:eastAsia="he-IL"/>
        </w:rPr>
      </w:pPr>
    </w:p>
    <w:p w:rsidR="00DC2F50" w:rsidRDefault="00DC2F50" w:rsidP="00DC2F50">
      <w:pPr>
        <w:pStyle w:val="af9"/>
        <w:keepNext/>
        <w:rPr>
          <w:rtl/>
          <w:lang w:eastAsia="he-IL"/>
        </w:rPr>
      </w:pPr>
      <w:bookmarkStart w:id="1146" w:name="ET_guest_871779_197"/>
      <w:r w:rsidRPr="00DC2F50">
        <w:rPr>
          <w:rStyle w:val="TagStyle"/>
          <w:rtl/>
        </w:rPr>
        <w:t xml:space="preserve"> &lt;&lt; אורח &gt;&gt; </w:t>
      </w:r>
      <w:r>
        <w:rPr>
          <w:rtl/>
          <w:lang w:eastAsia="he-IL"/>
        </w:rPr>
        <w:t>רועי ברזילי:</w:t>
      </w:r>
      <w:r w:rsidRPr="00DC2F50">
        <w:rPr>
          <w:rStyle w:val="TagStyle"/>
          <w:rtl/>
        </w:rPr>
        <w:t xml:space="preserve"> &lt;&lt; אורח &gt;&gt;</w:t>
      </w:r>
      <w:r>
        <w:rPr>
          <w:rtl/>
          <w:lang w:eastAsia="he-IL"/>
        </w:rPr>
        <w:t xml:space="preserve">   </w:t>
      </w:r>
      <w:bookmarkEnd w:id="1146"/>
    </w:p>
    <w:p w:rsidR="00DC2F50" w:rsidRDefault="00DC2F50" w:rsidP="00DC2F50">
      <w:pPr>
        <w:pStyle w:val="KeepWithNext"/>
        <w:rPr>
          <w:rtl/>
          <w:lang w:eastAsia="he-IL"/>
        </w:rPr>
      </w:pPr>
    </w:p>
    <w:p w:rsidR="00DC2F50" w:rsidRDefault="00DC2F50" w:rsidP="00DC2F50">
      <w:pPr>
        <w:rPr>
          <w:rtl/>
          <w:lang w:eastAsia="he-IL"/>
        </w:rPr>
      </w:pPr>
      <w:r>
        <w:rPr>
          <w:rFonts w:hint="cs"/>
          <w:rtl/>
          <w:lang w:eastAsia="he-IL"/>
        </w:rPr>
        <w:t xml:space="preserve">לא שמעתי את ההצעה הזו. אפילו פניתי גם לפרופ' </w:t>
      </w:r>
      <w:proofErr w:type="spellStart"/>
      <w:r>
        <w:rPr>
          <w:rFonts w:hint="cs"/>
          <w:rtl/>
          <w:lang w:eastAsia="he-IL"/>
        </w:rPr>
        <w:t>גרוטו</w:t>
      </w:r>
      <w:proofErr w:type="spellEnd"/>
      <w:r>
        <w:rPr>
          <w:rFonts w:hint="cs"/>
          <w:rtl/>
          <w:lang w:eastAsia="he-IL"/>
        </w:rPr>
        <w:t xml:space="preserve"> וגם לחזי לוי וביקשתי - - -</w:t>
      </w:r>
    </w:p>
    <w:p w:rsidR="00DC2F50" w:rsidRDefault="00DC2F50" w:rsidP="00DC2F50">
      <w:pPr>
        <w:rPr>
          <w:rtl/>
          <w:lang w:eastAsia="he-IL"/>
        </w:rPr>
      </w:pPr>
      <w:bookmarkStart w:id="1147" w:name="_ETM_Q1_21964319"/>
      <w:bookmarkStart w:id="1148" w:name="_ETM_Q1_21964397"/>
      <w:bookmarkEnd w:id="1147"/>
      <w:bookmarkEnd w:id="1148"/>
    </w:p>
    <w:p w:rsidR="00DC2F50" w:rsidRDefault="00DC2F50" w:rsidP="00DC2F50">
      <w:pPr>
        <w:pStyle w:val="af6"/>
        <w:keepNext/>
        <w:rPr>
          <w:rtl/>
        </w:rPr>
      </w:pPr>
      <w:bookmarkStart w:id="1149" w:name="ET_yor_5771_198"/>
      <w:r w:rsidRPr="00DC2F50">
        <w:rPr>
          <w:rStyle w:val="TagStyle"/>
          <w:rtl/>
        </w:rPr>
        <w:t xml:space="preserve"> &lt;&lt; יור &gt;&gt; </w:t>
      </w:r>
      <w:r>
        <w:rPr>
          <w:rtl/>
        </w:rPr>
        <w:t xml:space="preserve">היו"ר איתן </w:t>
      </w:r>
      <w:proofErr w:type="spellStart"/>
      <w:r>
        <w:rPr>
          <w:rtl/>
        </w:rPr>
        <w:t>גינזבורג</w:t>
      </w:r>
      <w:proofErr w:type="spellEnd"/>
      <w:r>
        <w:rPr>
          <w:rtl/>
        </w:rPr>
        <w:t>:</w:t>
      </w:r>
      <w:r w:rsidRPr="00DC2F50">
        <w:rPr>
          <w:rStyle w:val="TagStyle"/>
          <w:rtl/>
        </w:rPr>
        <w:t xml:space="preserve"> &lt;&lt; יור &gt;&gt;</w:t>
      </w:r>
      <w:r>
        <w:rPr>
          <w:rtl/>
        </w:rPr>
        <w:t xml:space="preserve">   </w:t>
      </w:r>
      <w:bookmarkEnd w:id="1149"/>
    </w:p>
    <w:p w:rsidR="00DC2F50" w:rsidRDefault="00DC2F50" w:rsidP="00DC2F50">
      <w:pPr>
        <w:pStyle w:val="KeepWithNext"/>
        <w:rPr>
          <w:rtl/>
          <w:lang w:eastAsia="he-IL"/>
        </w:rPr>
      </w:pPr>
    </w:p>
    <w:p w:rsidR="00DC2F50" w:rsidRDefault="00DC2F50" w:rsidP="00DC2F50">
      <w:pPr>
        <w:rPr>
          <w:rtl/>
          <w:lang w:eastAsia="he-IL"/>
        </w:rPr>
      </w:pPr>
      <w:bookmarkStart w:id="1150" w:name="_ETM_Q1_21965284"/>
      <w:bookmarkEnd w:id="1150"/>
      <w:r>
        <w:rPr>
          <w:rFonts w:hint="cs"/>
          <w:rtl/>
          <w:lang w:eastAsia="he-IL"/>
        </w:rPr>
        <w:t xml:space="preserve">אז אתם מוכנים לפתוח את זה לביקור רכוב? </w:t>
      </w:r>
    </w:p>
    <w:p w:rsidR="00DC2F50" w:rsidRDefault="00DC2F50" w:rsidP="00DC2F50">
      <w:pPr>
        <w:rPr>
          <w:rtl/>
          <w:lang w:eastAsia="he-IL"/>
        </w:rPr>
      </w:pPr>
      <w:bookmarkStart w:id="1151" w:name="_ETM_Q1_21969595"/>
      <w:bookmarkStart w:id="1152" w:name="_ETM_Q1_21969667"/>
      <w:bookmarkStart w:id="1153" w:name="_ETM_Q1_21969723"/>
      <w:bookmarkStart w:id="1154" w:name="_ETM_Q1_21972427"/>
      <w:bookmarkStart w:id="1155" w:name="_ETM_Q1_21972486"/>
      <w:bookmarkEnd w:id="1151"/>
      <w:bookmarkEnd w:id="1152"/>
      <w:bookmarkEnd w:id="1153"/>
      <w:bookmarkEnd w:id="1154"/>
      <w:bookmarkEnd w:id="1155"/>
    </w:p>
    <w:p w:rsidR="00DC2F50" w:rsidRDefault="00DC2F50" w:rsidP="00DC2F50">
      <w:pPr>
        <w:pStyle w:val="af9"/>
        <w:keepNext/>
        <w:rPr>
          <w:rtl/>
          <w:lang w:eastAsia="he-IL"/>
        </w:rPr>
      </w:pPr>
      <w:bookmarkStart w:id="1156" w:name="ET_guest_871779_199"/>
      <w:r w:rsidRPr="00DC2F50">
        <w:rPr>
          <w:rStyle w:val="TagStyle"/>
          <w:rtl/>
        </w:rPr>
        <w:t xml:space="preserve"> &lt;&lt; אורח &gt;&gt; </w:t>
      </w:r>
      <w:r>
        <w:rPr>
          <w:rtl/>
          <w:lang w:eastAsia="he-IL"/>
        </w:rPr>
        <w:t>רועי ברזילי:</w:t>
      </w:r>
      <w:r w:rsidRPr="00DC2F50">
        <w:rPr>
          <w:rStyle w:val="TagStyle"/>
          <w:rtl/>
        </w:rPr>
        <w:t xml:space="preserve"> &lt;&lt; אורח &gt;&gt;</w:t>
      </w:r>
      <w:r>
        <w:rPr>
          <w:rtl/>
          <w:lang w:eastAsia="he-IL"/>
        </w:rPr>
        <w:t xml:space="preserve">   </w:t>
      </w:r>
      <w:bookmarkEnd w:id="1156"/>
    </w:p>
    <w:p w:rsidR="00DC2F50" w:rsidRDefault="00DC2F50" w:rsidP="00DC2F50">
      <w:pPr>
        <w:pStyle w:val="KeepWithNext"/>
        <w:rPr>
          <w:rtl/>
          <w:lang w:eastAsia="he-IL"/>
        </w:rPr>
      </w:pPr>
    </w:p>
    <w:p w:rsidR="00DC2F50" w:rsidRDefault="00DC2F50" w:rsidP="00DC2F50">
      <w:pPr>
        <w:rPr>
          <w:rtl/>
          <w:lang w:eastAsia="he-IL"/>
        </w:rPr>
      </w:pPr>
      <w:bookmarkStart w:id="1157" w:name="_ETM_Q1_21973907"/>
      <w:bookmarkStart w:id="1158" w:name="_ETM_Q1_21973963"/>
      <w:bookmarkEnd w:id="1157"/>
      <w:bookmarkEnd w:id="1158"/>
      <w:r>
        <w:rPr>
          <w:rFonts w:hint="cs"/>
          <w:rtl/>
          <w:lang w:eastAsia="he-IL"/>
        </w:rPr>
        <w:t>- - -</w:t>
      </w:r>
      <w:r w:rsidR="00CB05F0">
        <w:rPr>
          <w:rFonts w:hint="cs"/>
          <w:rtl/>
          <w:lang w:eastAsia="he-IL"/>
        </w:rPr>
        <w:t xml:space="preserve"> בעלי מוגבלויות, ולא קיבלתי אישור. </w:t>
      </w:r>
      <w:r>
        <w:rPr>
          <w:rFonts w:hint="cs"/>
          <w:rtl/>
          <w:lang w:eastAsia="he-IL"/>
        </w:rPr>
        <w:t>אני לא מצליח להבין את הע</w:t>
      </w:r>
      <w:bookmarkStart w:id="1159" w:name="_ETM_Q1_21979471"/>
      <w:bookmarkEnd w:id="1159"/>
      <w:r>
        <w:rPr>
          <w:rFonts w:hint="cs"/>
          <w:rtl/>
          <w:lang w:eastAsia="he-IL"/>
        </w:rPr>
        <w:t xml:space="preserve">יקשות הזאת. </w:t>
      </w:r>
    </w:p>
    <w:p w:rsidR="00DC2F50" w:rsidRDefault="00DC2F50" w:rsidP="00DC2F50">
      <w:pPr>
        <w:rPr>
          <w:rtl/>
          <w:lang w:eastAsia="he-IL"/>
        </w:rPr>
      </w:pPr>
    </w:p>
    <w:p w:rsidR="00DC2F50" w:rsidRDefault="00DC2F50" w:rsidP="00DC2F50">
      <w:pPr>
        <w:pStyle w:val="af6"/>
        <w:keepNext/>
        <w:rPr>
          <w:rtl/>
        </w:rPr>
      </w:pPr>
      <w:bookmarkStart w:id="1160" w:name="ET_yor_5771_201"/>
      <w:r w:rsidRPr="00DC2F50">
        <w:rPr>
          <w:rStyle w:val="TagStyle"/>
          <w:rtl/>
        </w:rPr>
        <w:t xml:space="preserve"> &lt;&lt; יור &gt;&gt; </w:t>
      </w:r>
      <w:r>
        <w:rPr>
          <w:rtl/>
        </w:rPr>
        <w:t xml:space="preserve">היו"ר איתן </w:t>
      </w:r>
      <w:proofErr w:type="spellStart"/>
      <w:r>
        <w:rPr>
          <w:rtl/>
        </w:rPr>
        <w:t>גינזבורג</w:t>
      </w:r>
      <w:proofErr w:type="spellEnd"/>
      <w:r>
        <w:rPr>
          <w:rtl/>
        </w:rPr>
        <w:t>:</w:t>
      </w:r>
      <w:r w:rsidRPr="00DC2F50">
        <w:rPr>
          <w:rStyle w:val="TagStyle"/>
          <w:rtl/>
        </w:rPr>
        <w:t xml:space="preserve"> &lt;&lt; יור &gt;&gt;</w:t>
      </w:r>
      <w:r>
        <w:rPr>
          <w:rtl/>
        </w:rPr>
        <w:t xml:space="preserve">   </w:t>
      </w:r>
      <w:bookmarkEnd w:id="1160"/>
    </w:p>
    <w:p w:rsidR="00DC2F50" w:rsidRDefault="00DC2F50" w:rsidP="00DC2F50">
      <w:pPr>
        <w:pStyle w:val="KeepWithNext"/>
        <w:rPr>
          <w:rtl/>
          <w:lang w:eastAsia="he-IL"/>
        </w:rPr>
      </w:pPr>
    </w:p>
    <w:p w:rsidR="00DC2F50" w:rsidRDefault="00DC2F50" w:rsidP="00DC2F50">
      <w:pPr>
        <w:rPr>
          <w:rtl/>
          <w:lang w:eastAsia="he-IL"/>
        </w:rPr>
      </w:pPr>
      <w:r>
        <w:rPr>
          <w:rFonts w:hint="cs"/>
          <w:rtl/>
          <w:lang w:eastAsia="he-IL"/>
        </w:rPr>
        <w:t xml:space="preserve">אני לא יכול לפתור את כל צרות הספארי. האם אתם מאשרים או מוכנים לפתיחת סיור רכוב </w:t>
      </w:r>
      <w:bookmarkStart w:id="1161" w:name="_ETM_Q1_21990611"/>
      <w:bookmarkEnd w:id="1161"/>
      <w:r>
        <w:rPr>
          <w:rFonts w:hint="cs"/>
          <w:rtl/>
          <w:lang w:eastAsia="he-IL"/>
        </w:rPr>
        <w:t xml:space="preserve">בספארי? </w:t>
      </w:r>
      <w:bookmarkStart w:id="1162" w:name="_ETM_Q1_21992912"/>
      <w:bookmarkEnd w:id="1162"/>
    </w:p>
    <w:p w:rsidR="00DC2F50" w:rsidRPr="00DC2F50" w:rsidRDefault="00DC2F50" w:rsidP="00DC2F50">
      <w:pPr>
        <w:rPr>
          <w:rtl/>
          <w:lang w:eastAsia="he-IL"/>
        </w:rPr>
      </w:pPr>
      <w:bookmarkStart w:id="1163" w:name="_ETM_Q1_21992979"/>
      <w:bookmarkEnd w:id="1163"/>
    </w:p>
    <w:p w:rsidR="00DC2F50" w:rsidRDefault="00DC2F50" w:rsidP="00DC2F50">
      <w:pPr>
        <w:pStyle w:val="af9"/>
        <w:keepNext/>
        <w:rPr>
          <w:rtl/>
          <w:lang w:eastAsia="he-IL"/>
        </w:rPr>
      </w:pPr>
      <w:bookmarkStart w:id="1164" w:name="ET_guest_871779_200"/>
      <w:r w:rsidRPr="00DC2F50">
        <w:rPr>
          <w:rStyle w:val="TagStyle"/>
          <w:rtl/>
        </w:rPr>
        <w:t xml:space="preserve"> &lt;&lt; אורח &gt;&gt; </w:t>
      </w:r>
      <w:r>
        <w:rPr>
          <w:rtl/>
          <w:lang w:eastAsia="he-IL"/>
        </w:rPr>
        <w:t>רועי ברזילי:</w:t>
      </w:r>
      <w:r w:rsidRPr="00DC2F50">
        <w:rPr>
          <w:rStyle w:val="TagStyle"/>
          <w:rtl/>
        </w:rPr>
        <w:t xml:space="preserve"> &lt;&lt; אורח &gt;&gt;</w:t>
      </w:r>
      <w:r>
        <w:rPr>
          <w:rtl/>
          <w:lang w:eastAsia="he-IL"/>
        </w:rPr>
        <w:t xml:space="preserve">   </w:t>
      </w:r>
      <w:bookmarkEnd w:id="1164"/>
    </w:p>
    <w:p w:rsidR="00DC2F50" w:rsidRDefault="00DC2F50" w:rsidP="00DC2F50">
      <w:pPr>
        <w:pStyle w:val="KeepWithNext"/>
        <w:rPr>
          <w:rtl/>
          <w:lang w:eastAsia="he-IL"/>
        </w:rPr>
      </w:pPr>
    </w:p>
    <w:p w:rsidR="00DC2F50" w:rsidRDefault="00DC2F50" w:rsidP="00DC2F50">
      <w:pPr>
        <w:rPr>
          <w:rtl/>
          <w:lang w:eastAsia="he-IL"/>
        </w:rPr>
      </w:pPr>
      <w:r>
        <w:rPr>
          <w:rFonts w:hint="cs"/>
          <w:rtl/>
          <w:lang w:eastAsia="he-IL"/>
        </w:rPr>
        <w:t xml:space="preserve">על לא כלום </w:t>
      </w:r>
      <w:r>
        <w:rPr>
          <w:rtl/>
          <w:lang w:eastAsia="he-IL"/>
        </w:rPr>
        <w:t>–</w:t>
      </w:r>
      <w:r>
        <w:rPr>
          <w:rFonts w:hint="cs"/>
          <w:rtl/>
          <w:lang w:eastAsia="he-IL"/>
        </w:rPr>
        <w:t xml:space="preserve"> בוודאי שאנחנו מעדיפים את זה, </w:t>
      </w:r>
      <w:bookmarkStart w:id="1165" w:name="_ETM_Q1_21997442"/>
      <w:bookmarkEnd w:id="1165"/>
      <w:r>
        <w:rPr>
          <w:rFonts w:hint="cs"/>
          <w:rtl/>
          <w:lang w:eastAsia="he-IL"/>
        </w:rPr>
        <w:t xml:space="preserve">אבל הציפייה היא שאנחנו נוכל לקבל אישור לפתיחה מדורגת אחרת, נוספת. </w:t>
      </w:r>
    </w:p>
    <w:p w:rsidR="00CB05F0" w:rsidRDefault="00CB05F0" w:rsidP="00DC2F50">
      <w:pPr>
        <w:rPr>
          <w:rtl/>
          <w:lang w:eastAsia="he-IL"/>
        </w:rPr>
      </w:pPr>
      <w:bookmarkStart w:id="1166" w:name="_ETM_Q1_21143"/>
      <w:bookmarkStart w:id="1167" w:name="_ETM_Q1_21220"/>
      <w:bookmarkEnd w:id="1166"/>
      <w:bookmarkEnd w:id="1167"/>
    </w:p>
    <w:p w:rsidR="00CB05F0" w:rsidRDefault="00CB05F0" w:rsidP="00CB05F0">
      <w:pPr>
        <w:pStyle w:val="af6"/>
        <w:keepNext/>
        <w:rPr>
          <w:rtl/>
        </w:rPr>
      </w:pPr>
      <w:bookmarkStart w:id="1168" w:name="ET_yor_5771_194"/>
      <w:r w:rsidRPr="00CB05F0">
        <w:rPr>
          <w:rStyle w:val="TagStyle"/>
          <w:rtl/>
        </w:rPr>
        <w:t xml:space="preserve"> &lt;&lt; יור &gt;&gt; </w:t>
      </w:r>
      <w:r>
        <w:rPr>
          <w:rtl/>
        </w:rPr>
        <w:t xml:space="preserve">היו"ר איתן </w:t>
      </w:r>
      <w:proofErr w:type="spellStart"/>
      <w:r>
        <w:rPr>
          <w:rtl/>
        </w:rPr>
        <w:t>גינזבורג</w:t>
      </w:r>
      <w:proofErr w:type="spellEnd"/>
      <w:r>
        <w:rPr>
          <w:rtl/>
        </w:rPr>
        <w:t>:</w:t>
      </w:r>
      <w:r w:rsidRPr="00CB05F0">
        <w:rPr>
          <w:rStyle w:val="TagStyle"/>
          <w:rtl/>
        </w:rPr>
        <w:t xml:space="preserve"> &lt;&lt; יור &gt;&gt;</w:t>
      </w:r>
      <w:r>
        <w:rPr>
          <w:rtl/>
        </w:rPr>
        <w:t xml:space="preserve">   </w:t>
      </w:r>
      <w:bookmarkEnd w:id="1168"/>
    </w:p>
    <w:p w:rsidR="00CB05F0" w:rsidRDefault="00CB05F0" w:rsidP="00CB05F0">
      <w:pPr>
        <w:pStyle w:val="KeepWithNext"/>
        <w:rPr>
          <w:rtl/>
          <w:lang w:eastAsia="he-IL"/>
        </w:rPr>
      </w:pPr>
    </w:p>
    <w:p w:rsidR="005360EC" w:rsidRDefault="00CB05F0" w:rsidP="005360EC">
      <w:pPr>
        <w:rPr>
          <w:rtl/>
          <w:lang w:eastAsia="he-IL"/>
        </w:rPr>
      </w:pPr>
      <w:bookmarkStart w:id="1169" w:name="_ETM_Q1_22953"/>
      <w:bookmarkStart w:id="1170" w:name="_ETM_Q1_21976155"/>
      <w:bookmarkStart w:id="1171" w:name="_ETM_Q1_21976225"/>
      <w:bookmarkStart w:id="1172" w:name="_ETM_Q1_21969793"/>
      <w:bookmarkEnd w:id="1169"/>
      <w:bookmarkEnd w:id="1170"/>
      <w:bookmarkEnd w:id="1171"/>
      <w:bookmarkEnd w:id="1172"/>
      <w:r>
        <w:rPr>
          <w:rFonts w:hint="cs"/>
          <w:rtl/>
          <w:lang w:eastAsia="he-IL"/>
        </w:rPr>
        <w:t xml:space="preserve">תודה רבה. </w:t>
      </w:r>
      <w:r w:rsidR="005360EC">
        <w:rPr>
          <w:rFonts w:hint="cs"/>
          <w:rtl/>
          <w:lang w:eastAsia="he-IL"/>
        </w:rPr>
        <w:t xml:space="preserve">ברשותכם, נעבור להקראה </w:t>
      </w:r>
      <w:r>
        <w:rPr>
          <w:rFonts w:hint="cs"/>
          <w:rtl/>
          <w:lang w:eastAsia="he-IL"/>
        </w:rPr>
        <w:t xml:space="preserve">. </w:t>
      </w:r>
    </w:p>
    <w:p w:rsidR="005360EC" w:rsidRDefault="005360EC" w:rsidP="005360EC">
      <w:pPr>
        <w:rPr>
          <w:rtl/>
          <w:lang w:eastAsia="he-IL"/>
        </w:rPr>
      </w:pPr>
    </w:p>
    <w:p w:rsidR="005360EC" w:rsidRDefault="005360EC" w:rsidP="005360EC">
      <w:pPr>
        <w:pStyle w:val="a4"/>
        <w:keepNext/>
        <w:rPr>
          <w:rtl/>
        </w:rPr>
      </w:pPr>
      <w:bookmarkStart w:id="1173" w:name="ET_speaker_5068_21"/>
      <w:r w:rsidRPr="005360EC">
        <w:rPr>
          <w:rStyle w:val="TagStyle"/>
          <w:rtl/>
        </w:rPr>
        <w:t xml:space="preserve"> &lt;&lt; דובר &gt;&gt; </w:t>
      </w:r>
      <w:r>
        <w:rPr>
          <w:rtl/>
        </w:rPr>
        <w:t>קארין אלהרר (יש עתיד-</w:t>
      </w:r>
      <w:proofErr w:type="spellStart"/>
      <w:r>
        <w:rPr>
          <w:rtl/>
        </w:rPr>
        <w:t>תל"ם</w:t>
      </w:r>
      <w:proofErr w:type="spellEnd"/>
      <w:r>
        <w:rPr>
          <w:rtl/>
        </w:rPr>
        <w:t>):</w:t>
      </w:r>
      <w:r w:rsidRPr="005360EC">
        <w:rPr>
          <w:rStyle w:val="TagStyle"/>
          <w:rtl/>
        </w:rPr>
        <w:t xml:space="preserve"> &lt;&lt; דובר &gt;&gt;</w:t>
      </w:r>
      <w:r>
        <w:rPr>
          <w:rtl/>
        </w:rPr>
        <w:t xml:space="preserve">   </w:t>
      </w:r>
      <w:bookmarkEnd w:id="1173"/>
    </w:p>
    <w:p w:rsidR="005360EC" w:rsidRDefault="005360EC" w:rsidP="005360EC">
      <w:pPr>
        <w:pStyle w:val="KeepWithNext"/>
        <w:rPr>
          <w:rtl/>
          <w:lang w:eastAsia="he-IL"/>
        </w:rPr>
      </w:pPr>
    </w:p>
    <w:p w:rsidR="005360EC" w:rsidRDefault="005360EC" w:rsidP="005360EC">
      <w:pPr>
        <w:rPr>
          <w:rtl/>
          <w:lang w:eastAsia="he-IL"/>
        </w:rPr>
      </w:pPr>
      <w:r>
        <w:rPr>
          <w:rFonts w:hint="cs"/>
          <w:rtl/>
          <w:lang w:eastAsia="he-IL"/>
        </w:rPr>
        <w:t xml:space="preserve">רגע, רגע. אני ממש מבקשת </w:t>
      </w:r>
      <w:r>
        <w:rPr>
          <w:rtl/>
          <w:lang w:eastAsia="he-IL"/>
        </w:rPr>
        <w:t>–</w:t>
      </w:r>
      <w:r>
        <w:rPr>
          <w:rFonts w:hint="cs"/>
          <w:rtl/>
          <w:lang w:eastAsia="he-IL"/>
        </w:rPr>
        <w:t xml:space="preserve"> </w:t>
      </w:r>
      <w:r w:rsidR="00CB05F0">
        <w:rPr>
          <w:rFonts w:hint="cs"/>
          <w:rtl/>
          <w:lang w:eastAsia="he-IL"/>
        </w:rPr>
        <w:t xml:space="preserve">דובר </w:t>
      </w:r>
      <w:bookmarkStart w:id="1174" w:name="_ETM_Q1_22019175"/>
      <w:bookmarkEnd w:id="1174"/>
      <w:r w:rsidR="00CB05F0">
        <w:rPr>
          <w:rFonts w:hint="cs"/>
          <w:rtl/>
          <w:lang w:eastAsia="he-IL"/>
        </w:rPr>
        <w:t xml:space="preserve">פה בשני נושאים חשובים. </w:t>
      </w:r>
      <w:r>
        <w:rPr>
          <w:rFonts w:hint="cs"/>
          <w:rtl/>
          <w:lang w:eastAsia="he-IL"/>
        </w:rPr>
        <w:t xml:space="preserve">בואו נמצא לזה חמש דקות לקבל תשובה. </w:t>
      </w:r>
    </w:p>
    <w:p w:rsidR="005360EC" w:rsidRDefault="005360EC" w:rsidP="005360EC">
      <w:pPr>
        <w:rPr>
          <w:rtl/>
          <w:lang w:eastAsia="he-IL"/>
        </w:rPr>
      </w:pPr>
    </w:p>
    <w:p w:rsidR="00CB05F0" w:rsidRDefault="00CB05F0" w:rsidP="005360EC">
      <w:pPr>
        <w:rPr>
          <w:rtl/>
          <w:lang w:eastAsia="he-IL"/>
        </w:rPr>
      </w:pPr>
      <w:bookmarkStart w:id="1175" w:name="_ETM_Q1_22029447"/>
      <w:bookmarkStart w:id="1176" w:name="_ETM_Q1_22029526"/>
      <w:bookmarkEnd w:id="1175"/>
      <w:bookmarkEnd w:id="1176"/>
    </w:p>
    <w:p w:rsidR="00CB05F0" w:rsidRDefault="00CB05F0" w:rsidP="00CB05F0">
      <w:pPr>
        <w:pStyle w:val="af6"/>
        <w:keepNext/>
        <w:rPr>
          <w:rtl/>
        </w:rPr>
      </w:pPr>
      <w:bookmarkStart w:id="1177" w:name="ET_yor_5771_200"/>
      <w:r w:rsidRPr="00CB05F0">
        <w:rPr>
          <w:rStyle w:val="TagStyle"/>
          <w:rtl/>
        </w:rPr>
        <w:t xml:space="preserve"> &lt;&lt; יור &gt;&gt; </w:t>
      </w:r>
      <w:r>
        <w:rPr>
          <w:rtl/>
        </w:rPr>
        <w:t xml:space="preserve">היו"ר איתן </w:t>
      </w:r>
      <w:proofErr w:type="spellStart"/>
      <w:r>
        <w:rPr>
          <w:rtl/>
        </w:rPr>
        <w:t>גינזבורג</w:t>
      </w:r>
      <w:proofErr w:type="spellEnd"/>
      <w:r>
        <w:rPr>
          <w:rtl/>
        </w:rPr>
        <w:t>:</w:t>
      </w:r>
      <w:r w:rsidRPr="00CB05F0">
        <w:rPr>
          <w:rStyle w:val="TagStyle"/>
          <w:rtl/>
        </w:rPr>
        <w:t xml:space="preserve"> &lt;&lt; יור &gt;&gt;</w:t>
      </w:r>
      <w:r>
        <w:rPr>
          <w:rtl/>
        </w:rPr>
        <w:t xml:space="preserve">   </w:t>
      </w:r>
      <w:bookmarkEnd w:id="1177"/>
    </w:p>
    <w:p w:rsidR="00CB05F0" w:rsidRDefault="00CB05F0" w:rsidP="00CB05F0">
      <w:pPr>
        <w:pStyle w:val="KeepWithNext"/>
        <w:rPr>
          <w:rtl/>
          <w:lang w:eastAsia="he-IL"/>
        </w:rPr>
      </w:pPr>
    </w:p>
    <w:p w:rsidR="00CB05F0" w:rsidRDefault="00CB05F0" w:rsidP="00CB05F0">
      <w:pPr>
        <w:rPr>
          <w:rtl/>
          <w:lang w:eastAsia="he-IL"/>
        </w:rPr>
      </w:pPr>
      <w:bookmarkStart w:id="1178" w:name="_ETM_Q1_22030450"/>
      <w:bookmarkEnd w:id="1178"/>
      <w:r>
        <w:rPr>
          <w:rFonts w:hint="cs"/>
          <w:rtl/>
          <w:lang w:eastAsia="he-IL"/>
        </w:rPr>
        <w:t>זה לא יעזור, המליאה מתחילה ב-16:00</w:t>
      </w:r>
      <w:bookmarkStart w:id="1179" w:name="_ETM_Q1_22040984"/>
      <w:bookmarkEnd w:id="1179"/>
      <w:r>
        <w:rPr>
          <w:rFonts w:hint="cs"/>
          <w:rtl/>
          <w:lang w:eastAsia="he-IL"/>
        </w:rPr>
        <w:t xml:space="preserve">. </w:t>
      </w:r>
      <w:bookmarkStart w:id="1180" w:name="_ETM_Q1_22044056"/>
      <w:bookmarkEnd w:id="1180"/>
    </w:p>
    <w:p w:rsidR="00CB05F0" w:rsidRDefault="00CB05F0" w:rsidP="00CB05F0">
      <w:pPr>
        <w:rPr>
          <w:rtl/>
          <w:lang w:eastAsia="he-IL"/>
        </w:rPr>
      </w:pPr>
      <w:bookmarkStart w:id="1181" w:name="_ETM_Q1_22044150"/>
      <w:bookmarkStart w:id="1182" w:name="_ETM_Q1_22045591"/>
      <w:bookmarkStart w:id="1183" w:name="_ETM_Q1_22045683"/>
      <w:bookmarkStart w:id="1184" w:name="_ETM_Q1_22046616"/>
      <w:bookmarkEnd w:id="1181"/>
      <w:bookmarkEnd w:id="1182"/>
      <w:bookmarkEnd w:id="1183"/>
      <w:bookmarkEnd w:id="1184"/>
    </w:p>
    <w:p w:rsidR="00CB05F0" w:rsidRDefault="00CB05F0" w:rsidP="00CB05F0">
      <w:pPr>
        <w:pStyle w:val="a4"/>
        <w:keepNext/>
        <w:rPr>
          <w:rtl/>
        </w:rPr>
      </w:pPr>
      <w:bookmarkStart w:id="1185" w:name="ET_speaker_5068_201"/>
      <w:r w:rsidRPr="00CB05F0">
        <w:rPr>
          <w:rStyle w:val="TagStyle"/>
          <w:rtl/>
        </w:rPr>
        <w:t xml:space="preserve"> &lt;&lt; דובר &gt;&gt; </w:t>
      </w:r>
      <w:r>
        <w:rPr>
          <w:rtl/>
        </w:rPr>
        <w:t>קארין אלהרר (יש עתיד-</w:t>
      </w:r>
      <w:proofErr w:type="spellStart"/>
      <w:r>
        <w:rPr>
          <w:rtl/>
        </w:rPr>
        <w:t>תל"ם</w:t>
      </w:r>
      <w:proofErr w:type="spellEnd"/>
      <w:r>
        <w:rPr>
          <w:rtl/>
        </w:rPr>
        <w:t>):</w:t>
      </w:r>
      <w:r w:rsidRPr="00CB05F0">
        <w:rPr>
          <w:rStyle w:val="TagStyle"/>
          <w:rtl/>
        </w:rPr>
        <w:t xml:space="preserve"> &lt;&lt; דובר &gt;&gt;</w:t>
      </w:r>
      <w:r>
        <w:rPr>
          <w:rtl/>
        </w:rPr>
        <w:t xml:space="preserve">   </w:t>
      </w:r>
      <w:bookmarkEnd w:id="1185"/>
    </w:p>
    <w:p w:rsidR="00CB05F0" w:rsidRDefault="00CB05F0" w:rsidP="00CB05F0">
      <w:pPr>
        <w:pStyle w:val="KeepWithNext"/>
        <w:rPr>
          <w:rtl/>
          <w:lang w:eastAsia="he-IL"/>
        </w:rPr>
      </w:pPr>
    </w:p>
    <w:p w:rsidR="00CB05F0" w:rsidRDefault="00CB05F0" w:rsidP="00CB05F0">
      <w:pPr>
        <w:rPr>
          <w:rtl/>
          <w:lang w:eastAsia="he-IL"/>
        </w:rPr>
      </w:pPr>
      <w:bookmarkStart w:id="1186" w:name="_ETM_Q1_22047145"/>
      <w:bookmarkStart w:id="1187" w:name="_ETM_Q1_22047204"/>
      <w:bookmarkEnd w:id="1186"/>
      <w:bookmarkEnd w:id="1187"/>
      <w:r>
        <w:rPr>
          <w:rFonts w:hint="cs"/>
          <w:rtl/>
          <w:lang w:eastAsia="he-IL"/>
        </w:rPr>
        <w:t xml:space="preserve">אני מבקשת ממש למצוא לזה חמש דקות לקבל תשובה. </w:t>
      </w:r>
      <w:bookmarkStart w:id="1188" w:name="_ETM_Q1_22053624"/>
      <w:bookmarkEnd w:id="1188"/>
    </w:p>
    <w:p w:rsidR="00CB05F0" w:rsidRDefault="00CB05F0" w:rsidP="00CB05F0">
      <w:pPr>
        <w:rPr>
          <w:rtl/>
          <w:lang w:eastAsia="he-IL"/>
        </w:rPr>
      </w:pPr>
      <w:bookmarkStart w:id="1189" w:name="_ETM_Q1_22053928"/>
      <w:bookmarkStart w:id="1190" w:name="_ETM_Q1_22054007"/>
      <w:bookmarkStart w:id="1191" w:name="_ETM_Q1_22056519"/>
      <w:bookmarkStart w:id="1192" w:name="_ETM_Q1_22056595"/>
      <w:bookmarkEnd w:id="1189"/>
      <w:bookmarkEnd w:id="1190"/>
      <w:bookmarkEnd w:id="1191"/>
      <w:bookmarkEnd w:id="1192"/>
    </w:p>
    <w:p w:rsidR="00CB05F0" w:rsidRDefault="00CB05F0" w:rsidP="00CB05F0">
      <w:pPr>
        <w:pStyle w:val="af6"/>
        <w:keepNext/>
        <w:rPr>
          <w:rtl/>
        </w:rPr>
      </w:pPr>
      <w:bookmarkStart w:id="1193" w:name="ET_yor_5771_202"/>
      <w:r w:rsidRPr="00CB05F0">
        <w:rPr>
          <w:rStyle w:val="TagStyle"/>
          <w:rtl/>
        </w:rPr>
        <w:t xml:space="preserve"> &lt;&lt; יור &gt;&gt; </w:t>
      </w:r>
      <w:r>
        <w:rPr>
          <w:rtl/>
        </w:rPr>
        <w:t xml:space="preserve">היו"ר איתן </w:t>
      </w:r>
      <w:proofErr w:type="spellStart"/>
      <w:r>
        <w:rPr>
          <w:rtl/>
        </w:rPr>
        <w:t>גינזבורג</w:t>
      </w:r>
      <w:proofErr w:type="spellEnd"/>
      <w:r>
        <w:rPr>
          <w:rtl/>
        </w:rPr>
        <w:t>:</w:t>
      </w:r>
      <w:r w:rsidRPr="00CB05F0">
        <w:rPr>
          <w:rStyle w:val="TagStyle"/>
          <w:rtl/>
        </w:rPr>
        <w:t xml:space="preserve"> &lt;&lt; יור &gt;&gt;</w:t>
      </w:r>
      <w:r>
        <w:rPr>
          <w:rtl/>
        </w:rPr>
        <w:t xml:space="preserve">   </w:t>
      </w:r>
      <w:bookmarkEnd w:id="1193"/>
    </w:p>
    <w:p w:rsidR="00CB05F0" w:rsidRDefault="00CB05F0" w:rsidP="00CB05F0">
      <w:pPr>
        <w:pStyle w:val="KeepWithNext"/>
        <w:rPr>
          <w:rtl/>
          <w:lang w:eastAsia="he-IL"/>
        </w:rPr>
      </w:pPr>
    </w:p>
    <w:p w:rsidR="00CB05F0" w:rsidRDefault="00CB05F0" w:rsidP="00CB05F0">
      <w:pPr>
        <w:rPr>
          <w:rtl/>
          <w:lang w:eastAsia="he-IL"/>
        </w:rPr>
      </w:pPr>
      <w:bookmarkStart w:id="1194" w:name="_ETM_Q1_22057436"/>
      <w:bookmarkEnd w:id="1194"/>
      <w:r>
        <w:rPr>
          <w:rFonts w:hint="cs"/>
          <w:rtl/>
          <w:lang w:eastAsia="he-IL"/>
        </w:rPr>
        <w:t xml:space="preserve">בסדר. אם אפשר להביא לכאן את סגן שר הבריאות שישיב, בבקשה. </w:t>
      </w:r>
    </w:p>
    <w:p w:rsidR="00CB05F0" w:rsidRPr="00CB05F0" w:rsidRDefault="00CB05F0" w:rsidP="00CB05F0">
      <w:pPr>
        <w:rPr>
          <w:rtl/>
          <w:lang w:eastAsia="he-IL"/>
        </w:rPr>
      </w:pPr>
    </w:p>
    <w:p w:rsidR="00CB05F0" w:rsidRDefault="00CB05F0" w:rsidP="00CB05F0">
      <w:pPr>
        <w:pStyle w:val="a4"/>
        <w:keepNext/>
        <w:rPr>
          <w:rtl/>
        </w:rPr>
      </w:pPr>
      <w:bookmarkStart w:id="1195" w:name="ET_speaker_גור_בליי_195"/>
      <w:r w:rsidRPr="00CB05F0">
        <w:rPr>
          <w:rStyle w:val="TagStyle"/>
          <w:rtl/>
        </w:rPr>
        <w:t xml:space="preserve"> &lt;&lt; דובר &gt;&gt; </w:t>
      </w:r>
      <w:r>
        <w:rPr>
          <w:rtl/>
        </w:rPr>
        <w:t>גור בליי:</w:t>
      </w:r>
      <w:r w:rsidRPr="00CB05F0">
        <w:rPr>
          <w:rStyle w:val="TagStyle"/>
          <w:rtl/>
        </w:rPr>
        <w:t xml:space="preserve"> &lt;&lt; דובר &gt;&gt;</w:t>
      </w:r>
      <w:r>
        <w:rPr>
          <w:rtl/>
        </w:rPr>
        <w:t xml:space="preserve">   </w:t>
      </w:r>
      <w:bookmarkEnd w:id="1195"/>
    </w:p>
    <w:p w:rsidR="00CB05F0" w:rsidRDefault="00CB05F0" w:rsidP="00CB05F0">
      <w:pPr>
        <w:pStyle w:val="KeepWithNext"/>
        <w:rPr>
          <w:rtl/>
          <w:lang w:eastAsia="he-IL"/>
        </w:rPr>
      </w:pPr>
    </w:p>
    <w:p w:rsidR="005360EC" w:rsidRDefault="00CB05F0" w:rsidP="005360EC">
      <w:pPr>
        <w:rPr>
          <w:rtl/>
          <w:lang w:eastAsia="he-IL"/>
        </w:rPr>
      </w:pPr>
      <w:bookmarkStart w:id="1196" w:name="_ETM_Q1_21820244"/>
      <w:bookmarkEnd w:id="1196"/>
      <w:r>
        <w:rPr>
          <w:rFonts w:hint="cs"/>
          <w:rtl/>
          <w:lang w:eastAsia="he-IL"/>
        </w:rPr>
        <w:t xml:space="preserve">אז כמו שאמרנו בתחילת הדיון, יש לנו שני קבצי תקנות שעומדים להצבעה. האחד זה בעצם ביטול הסגירה של מקומות עבודה </w:t>
      </w:r>
      <w:bookmarkStart w:id="1197" w:name="_ETM_Q1_22073534"/>
      <w:bookmarkEnd w:id="1197"/>
      <w:r>
        <w:rPr>
          <w:rFonts w:hint="cs"/>
          <w:rtl/>
          <w:lang w:eastAsia="he-IL"/>
        </w:rPr>
        <w:t xml:space="preserve">שאינם מקבלים קהל. אקריא את זה קודם, ואז </w:t>
      </w:r>
      <w:r>
        <w:rPr>
          <w:rtl/>
          <w:lang w:eastAsia="he-IL"/>
        </w:rPr>
        <w:t>–</w:t>
      </w:r>
      <w:r>
        <w:rPr>
          <w:rFonts w:hint="cs"/>
          <w:rtl/>
          <w:lang w:eastAsia="he-IL"/>
        </w:rPr>
        <w:t xml:space="preserve"> </w:t>
      </w:r>
      <w:bookmarkStart w:id="1198" w:name="_ETM_Q1_22070724"/>
      <w:bookmarkEnd w:id="1198"/>
      <w:r>
        <w:rPr>
          <w:rFonts w:hint="cs"/>
          <w:rtl/>
          <w:lang w:eastAsia="he-IL"/>
        </w:rPr>
        <w:t xml:space="preserve">תיקון למגבלת הפעילות. </w:t>
      </w:r>
    </w:p>
    <w:p w:rsidR="00E90F47" w:rsidRDefault="00E90F47" w:rsidP="005360EC">
      <w:pPr>
        <w:rPr>
          <w:rtl/>
          <w:lang w:eastAsia="he-IL"/>
        </w:rPr>
      </w:pPr>
    </w:p>
    <w:p w:rsidR="0023333B" w:rsidRDefault="0023333B" w:rsidP="0023333B">
      <w:pPr>
        <w:rPr>
          <w:rtl/>
          <w:lang w:eastAsia="he-IL"/>
        </w:rPr>
      </w:pPr>
      <w:r>
        <w:rPr>
          <w:rtl/>
          <w:lang w:eastAsia="he-IL"/>
        </w:rPr>
        <w:t>תקנות סמכויות מיוחדות להתמודדות עם נגיף הקורונה הח</w:t>
      </w:r>
      <w:r>
        <w:rPr>
          <w:rFonts w:hint="cs"/>
          <w:rtl/>
          <w:lang w:eastAsia="he-IL"/>
        </w:rPr>
        <w:t>ד</w:t>
      </w:r>
      <w:r>
        <w:rPr>
          <w:rtl/>
          <w:lang w:eastAsia="he-IL"/>
        </w:rPr>
        <w:t>ש (הוראת שעה) (הגבלת פעילות</w:t>
      </w:r>
    </w:p>
    <w:p w:rsidR="0023333B" w:rsidRDefault="0023333B" w:rsidP="0023333B">
      <w:pPr>
        <w:rPr>
          <w:rtl/>
          <w:lang w:eastAsia="he-IL"/>
        </w:rPr>
      </w:pPr>
      <w:r>
        <w:rPr>
          <w:rtl/>
          <w:lang w:eastAsia="he-IL"/>
        </w:rPr>
        <w:t>במקומות עבודה) (תיקון) תיקון מס׳ 3), התשפ״א-2020</w:t>
      </w:r>
    </w:p>
    <w:p w:rsidR="0023333B" w:rsidRDefault="0023333B" w:rsidP="0023333B">
      <w:pPr>
        <w:rPr>
          <w:rtl/>
          <w:lang w:eastAsia="he-IL"/>
        </w:rPr>
      </w:pPr>
    </w:p>
    <w:p w:rsidR="0023333B" w:rsidRDefault="0023333B" w:rsidP="0023333B">
      <w:pPr>
        <w:rPr>
          <w:rtl/>
          <w:lang w:eastAsia="he-IL"/>
        </w:rPr>
      </w:pPr>
      <w:r>
        <w:rPr>
          <w:rtl/>
          <w:lang w:eastAsia="he-IL"/>
        </w:rPr>
        <w:t>בתוקף סמכותה לפי סעיפים 4, 8 ו- 23 לחוק סמכויות מיוחדות להתמודדות עם נגיף הקורונה החדש (הוראת שעה), התש״ף-2020, באישור ועדת חוקה של הכנסת מתקינה הממשלה תקנות אלה:</w:t>
      </w:r>
    </w:p>
    <w:p w:rsidR="0023333B" w:rsidRDefault="0023333B" w:rsidP="0023333B">
      <w:pPr>
        <w:rPr>
          <w:rtl/>
          <w:lang w:eastAsia="he-IL"/>
        </w:rPr>
      </w:pPr>
      <w:bookmarkStart w:id="1199" w:name="_ETM_Q1_22094000"/>
      <w:bookmarkEnd w:id="1199"/>
    </w:p>
    <w:p w:rsidR="0023333B" w:rsidRDefault="0023333B" w:rsidP="0023333B">
      <w:pPr>
        <w:rPr>
          <w:rtl/>
          <w:lang w:eastAsia="he-IL"/>
        </w:rPr>
      </w:pPr>
      <w:r>
        <w:rPr>
          <w:rtl/>
          <w:lang w:eastAsia="he-IL"/>
        </w:rPr>
        <w:t>תיקון תקנה 5</w:t>
      </w:r>
      <w:r>
        <w:rPr>
          <w:rtl/>
          <w:lang w:eastAsia="he-IL"/>
        </w:rPr>
        <w:tab/>
      </w:r>
      <w:r>
        <w:rPr>
          <w:rFonts w:hint="cs"/>
          <w:rtl/>
          <w:lang w:eastAsia="he-IL"/>
        </w:rPr>
        <w:t>1.</w:t>
      </w:r>
      <w:r>
        <w:rPr>
          <w:rtl/>
          <w:lang w:eastAsia="he-IL"/>
        </w:rPr>
        <w:t xml:space="preserve"> בתקנות סמכויות מיוחדות להתמודדות עם נגיף הקורונה החדש (הוראת</w:t>
      </w:r>
    </w:p>
    <w:p w:rsidR="0023333B" w:rsidRDefault="0023333B" w:rsidP="0023333B">
      <w:pPr>
        <w:rPr>
          <w:rtl/>
          <w:lang w:eastAsia="he-IL"/>
        </w:rPr>
      </w:pPr>
      <w:r>
        <w:rPr>
          <w:rtl/>
          <w:lang w:eastAsia="he-IL"/>
        </w:rPr>
        <w:t xml:space="preserve">שעה)(הגבלת פעילות במקומות עבודה)(תיקון) </w:t>
      </w:r>
      <w:proofErr w:type="spellStart"/>
      <w:r>
        <w:rPr>
          <w:rtl/>
          <w:lang w:eastAsia="he-IL"/>
        </w:rPr>
        <w:t>התשפ״א</w:t>
      </w:r>
      <w:proofErr w:type="spellEnd"/>
      <w:r>
        <w:rPr>
          <w:rtl/>
          <w:lang w:eastAsia="he-IL"/>
        </w:rPr>
        <w:t xml:space="preserve"> –2020 בתקנה 5,</w:t>
      </w:r>
    </w:p>
    <w:p w:rsidR="00E90F47" w:rsidRDefault="0023333B" w:rsidP="0023333B">
      <w:pPr>
        <w:rPr>
          <w:rtl/>
          <w:lang w:eastAsia="he-IL"/>
        </w:rPr>
      </w:pPr>
      <w:r>
        <w:rPr>
          <w:rtl/>
          <w:lang w:eastAsia="he-IL"/>
        </w:rPr>
        <w:t xml:space="preserve">ברישה, במקום ״עד יום א׳ בחשוון </w:t>
      </w:r>
      <w:proofErr w:type="spellStart"/>
      <w:r>
        <w:rPr>
          <w:rtl/>
          <w:lang w:eastAsia="he-IL"/>
        </w:rPr>
        <w:t>התשפ״א</w:t>
      </w:r>
      <w:proofErr w:type="spellEnd"/>
      <w:r>
        <w:rPr>
          <w:rtl/>
          <w:lang w:eastAsia="he-IL"/>
        </w:rPr>
        <w:t xml:space="preserve"> (18 באוקטובר 2020</w:t>
      </w:r>
      <w:r>
        <w:rPr>
          <w:rFonts w:hint="cs"/>
          <w:rtl/>
          <w:lang w:eastAsia="he-IL"/>
        </w:rPr>
        <w:t>)</w:t>
      </w:r>
      <w:r>
        <w:rPr>
          <w:rtl/>
          <w:lang w:eastAsia="he-IL"/>
        </w:rPr>
        <w:t xml:space="preserve">״ יבוא "עד יום ל׳ בתשרי </w:t>
      </w:r>
      <w:proofErr w:type="spellStart"/>
      <w:r>
        <w:rPr>
          <w:rtl/>
          <w:lang w:eastAsia="he-IL"/>
        </w:rPr>
        <w:t>התשפ״א</w:t>
      </w:r>
      <w:proofErr w:type="spellEnd"/>
      <w:r>
        <w:rPr>
          <w:rtl/>
          <w:lang w:eastAsia="he-IL"/>
        </w:rPr>
        <w:t xml:space="preserve"> (17 באוקטובר 2020)״.</w:t>
      </w:r>
    </w:p>
    <w:p w:rsidR="00E90F47" w:rsidRDefault="00E90F47" w:rsidP="005360EC">
      <w:pPr>
        <w:rPr>
          <w:rtl/>
          <w:lang w:eastAsia="he-IL"/>
        </w:rPr>
      </w:pPr>
    </w:p>
    <w:p w:rsidR="005360EC" w:rsidRDefault="0023333B" w:rsidP="005360EC">
      <w:pPr>
        <w:rPr>
          <w:rtl/>
          <w:lang w:eastAsia="he-IL"/>
        </w:rPr>
      </w:pPr>
      <w:bookmarkStart w:id="1200" w:name="_ETM_Q1_22081437"/>
      <w:bookmarkStart w:id="1201" w:name="_ETM_Q1_22081514"/>
      <w:bookmarkEnd w:id="1200"/>
      <w:bookmarkEnd w:id="1201"/>
      <w:r>
        <w:rPr>
          <w:rFonts w:hint="cs"/>
          <w:rtl/>
          <w:lang w:eastAsia="he-IL"/>
        </w:rPr>
        <w:t xml:space="preserve">זה הקובץ של מקומות העבודה שבעצם כבר חל החל מיום ראשון בבוקר. הקובץ של הגבלת פעילות: </w:t>
      </w:r>
    </w:p>
    <w:p w:rsidR="00514D9F" w:rsidRDefault="00514D9F" w:rsidP="00514D9F">
      <w:pPr>
        <w:rPr>
          <w:lang w:eastAsia="he-IL"/>
        </w:rPr>
      </w:pPr>
      <w:bookmarkStart w:id="1202" w:name="_ETM_Q1_22123000"/>
      <w:bookmarkEnd w:id="1202"/>
      <w:r>
        <w:rPr>
          <w:rtl/>
          <w:lang w:eastAsia="he-IL"/>
        </w:rPr>
        <w:t xml:space="preserve"> </w:t>
      </w:r>
    </w:p>
    <w:p w:rsidR="00514D9F" w:rsidRDefault="00514D9F" w:rsidP="00514D9F">
      <w:pPr>
        <w:rPr>
          <w:lang w:eastAsia="he-IL"/>
        </w:rPr>
      </w:pPr>
      <w:r>
        <w:rPr>
          <w:rtl/>
          <w:lang w:eastAsia="he-IL"/>
        </w:rPr>
        <w:t>תקנות סמכויות מיוחדות להתמודדות עם נגיף הקורונה החדש (הוראת שעה) (הגבלת</w:t>
      </w:r>
    </w:p>
    <w:p w:rsidR="00514D9F" w:rsidRDefault="00514D9F" w:rsidP="00514D9F">
      <w:pPr>
        <w:rPr>
          <w:rtl/>
          <w:lang w:eastAsia="he-IL"/>
        </w:rPr>
      </w:pPr>
      <w:r>
        <w:rPr>
          <w:rtl/>
          <w:lang w:eastAsia="he-IL"/>
        </w:rPr>
        <w:t xml:space="preserve">השהייה במרחב הציבורי והגבלת פעילות)(תיקון מס׳ 6), התשפ"א-2020 </w:t>
      </w:r>
    </w:p>
    <w:p w:rsidR="00514D9F" w:rsidRDefault="00514D9F" w:rsidP="00514D9F">
      <w:pPr>
        <w:rPr>
          <w:lang w:eastAsia="he-IL"/>
        </w:rPr>
      </w:pPr>
      <w:bookmarkStart w:id="1203" w:name="_ETM_Q1_22051000"/>
      <w:bookmarkEnd w:id="1203"/>
    </w:p>
    <w:p w:rsidR="00514D9F" w:rsidRDefault="00514D9F" w:rsidP="00514D9F">
      <w:pPr>
        <w:rPr>
          <w:lang w:eastAsia="he-IL"/>
        </w:rPr>
      </w:pPr>
      <w:r>
        <w:rPr>
          <w:rtl/>
          <w:lang w:eastAsia="he-IL"/>
        </w:rPr>
        <w:t xml:space="preserve">בתוקף סמכותה לפי סעיפים 6,4, 7, 8, 11,9, 12, 23, 24, 25, 27 ו־28 לחוק סמכויות מיוחדות להתמודדות עם נגיף הקורונה החדש (הוראת שעה), </w:t>
      </w:r>
      <w:proofErr w:type="spellStart"/>
      <w:r>
        <w:rPr>
          <w:rtl/>
          <w:lang w:eastAsia="he-IL"/>
        </w:rPr>
        <w:t>התש״ף</w:t>
      </w:r>
      <w:proofErr w:type="spellEnd"/>
      <w:r>
        <w:rPr>
          <w:rtl/>
          <w:lang w:eastAsia="he-IL"/>
        </w:rPr>
        <w:t>- 2020</w:t>
      </w:r>
      <w:r>
        <w:rPr>
          <w:rFonts w:hint="cs"/>
          <w:rtl/>
          <w:lang w:eastAsia="he-IL"/>
        </w:rPr>
        <w:t>(</w:t>
      </w:r>
      <w:r>
        <w:rPr>
          <w:rtl/>
          <w:lang w:eastAsia="he-IL"/>
        </w:rPr>
        <w:t>להלן – החוק) מתקינה הממשלה תקנות אלה:</w:t>
      </w:r>
    </w:p>
    <w:p w:rsidR="00514D9F" w:rsidRDefault="00514D9F" w:rsidP="00514D9F">
      <w:pPr>
        <w:rPr>
          <w:rtl/>
          <w:lang w:eastAsia="he-IL"/>
        </w:rPr>
      </w:pPr>
      <w:r>
        <w:rPr>
          <w:rFonts w:hint="cs"/>
          <w:rtl/>
          <w:lang w:eastAsia="he-IL"/>
        </w:rPr>
        <w:t xml:space="preserve">1. </w:t>
      </w:r>
      <w:r>
        <w:rPr>
          <w:rtl/>
          <w:lang w:eastAsia="he-IL"/>
        </w:rPr>
        <w:t>בתקנות סמכויות מיוחדות להתמודדות עם נגיף הקורונה החדש (הוראת שעה}(הגבלת השהייה במרחב הציבורי והגבלת פעילות), התש״ף־2020 (להלן - התקנות העיקריות), בשם התקנות, במקום "(הגבלת השהייה במרחב הציבורי והגבלת פעילות)" יבוא "(הגבלת פעילות והוראות נוספות)".</w:t>
      </w:r>
    </w:p>
    <w:p w:rsidR="00514D9F" w:rsidRDefault="00514D9F" w:rsidP="00514D9F">
      <w:pPr>
        <w:rPr>
          <w:rtl/>
          <w:lang w:eastAsia="he-IL"/>
        </w:rPr>
      </w:pPr>
    </w:p>
    <w:p w:rsidR="00514D9F" w:rsidRDefault="00514D9F" w:rsidP="00514D9F">
      <w:pPr>
        <w:rPr>
          <w:lang w:eastAsia="he-IL"/>
        </w:rPr>
      </w:pPr>
      <w:r>
        <w:rPr>
          <w:rtl/>
          <w:lang w:eastAsia="he-IL"/>
        </w:rPr>
        <w:t xml:space="preserve"> </w:t>
      </w:r>
      <w:r>
        <w:rPr>
          <w:rFonts w:hint="cs"/>
          <w:rtl/>
          <w:lang w:eastAsia="he-IL"/>
        </w:rPr>
        <w:t xml:space="preserve">2. </w:t>
      </w:r>
      <w:r>
        <w:rPr>
          <w:rtl/>
          <w:lang w:eastAsia="he-IL"/>
        </w:rPr>
        <w:t>בתקנה 1 לתקנות העיקריות ־</w:t>
      </w:r>
    </w:p>
    <w:p w:rsidR="00514D9F" w:rsidRDefault="00514D9F" w:rsidP="00514D9F">
      <w:pPr>
        <w:rPr>
          <w:lang w:eastAsia="he-IL"/>
        </w:rPr>
      </w:pPr>
      <w:r>
        <w:rPr>
          <w:rtl/>
          <w:lang w:eastAsia="he-IL"/>
        </w:rPr>
        <w:t>(1)</w:t>
      </w:r>
      <w:r>
        <w:rPr>
          <w:rtl/>
          <w:lang w:eastAsia="he-IL"/>
        </w:rPr>
        <w:tab/>
        <w:t>ההגדרה ״בעל תפילה״ - תימחק;</w:t>
      </w:r>
    </w:p>
    <w:p w:rsidR="00514D9F" w:rsidRDefault="00514D9F" w:rsidP="00514D9F">
      <w:pPr>
        <w:rPr>
          <w:lang w:eastAsia="he-IL"/>
        </w:rPr>
      </w:pPr>
      <w:r>
        <w:rPr>
          <w:rtl/>
          <w:lang w:eastAsia="he-IL"/>
        </w:rPr>
        <w:t>(2)</w:t>
      </w:r>
      <w:r>
        <w:rPr>
          <w:rtl/>
          <w:lang w:eastAsia="he-IL"/>
        </w:rPr>
        <w:tab/>
        <w:t>בהגדרה ״ספורטאי מקצועי״, בפסקה (4), במקום הקטע החל במילים "ושהם ספורטאים בליגת הבוגרים" עד סופה יבוא "ושהם ספורטאים בליגת הבוגרים, גברים או נשים, בענפי הכדור כמפורט להלן:</w:t>
      </w:r>
    </w:p>
    <w:p w:rsidR="00514D9F" w:rsidRDefault="00514D9F" w:rsidP="00514D9F">
      <w:pPr>
        <w:rPr>
          <w:lang w:eastAsia="he-IL"/>
        </w:rPr>
      </w:pPr>
      <w:r>
        <w:rPr>
          <w:rtl/>
          <w:lang w:eastAsia="he-IL"/>
        </w:rPr>
        <w:t>(א)</w:t>
      </w:r>
      <w:r>
        <w:rPr>
          <w:rtl/>
          <w:lang w:eastAsia="he-IL"/>
        </w:rPr>
        <w:tab/>
        <w:t>בענפים שבמסגרתם פועלות עד ארבע ליגות – ספורטאים בליגה הראשונה;</w:t>
      </w:r>
    </w:p>
    <w:p w:rsidR="00514D9F" w:rsidRDefault="00514D9F" w:rsidP="00514D9F">
      <w:pPr>
        <w:rPr>
          <w:rtl/>
          <w:lang w:eastAsia="he-IL"/>
        </w:rPr>
      </w:pPr>
      <w:r>
        <w:rPr>
          <w:rtl/>
          <w:lang w:eastAsia="he-IL"/>
        </w:rPr>
        <w:t>(ב)</w:t>
      </w:r>
      <w:r>
        <w:rPr>
          <w:rtl/>
          <w:lang w:eastAsia="he-IL"/>
        </w:rPr>
        <w:tab/>
        <w:t>בענפים שבמסגרתם פועלות 5 ליגות או יותר - ספורטאים בשלוש הליגות הראשונות;</w:t>
      </w:r>
    </w:p>
    <w:p w:rsidR="00514D9F" w:rsidRDefault="00514D9F" w:rsidP="00514D9F">
      <w:pPr>
        <w:rPr>
          <w:rtl/>
          <w:lang w:eastAsia="he-IL"/>
        </w:rPr>
      </w:pPr>
      <w:bookmarkStart w:id="1204" w:name="_ETM_Q1_22192000"/>
      <w:bookmarkEnd w:id="1204"/>
      <w:r>
        <w:rPr>
          <w:rtl/>
          <w:lang w:eastAsia="he-IL"/>
        </w:rPr>
        <w:t>(3)</w:t>
      </w:r>
      <w:r>
        <w:rPr>
          <w:rtl/>
          <w:lang w:eastAsia="he-IL"/>
        </w:rPr>
        <w:tab/>
        <w:t>ההגדרה "עובד" ־ תימחק.</w:t>
      </w:r>
    </w:p>
    <w:p w:rsidR="00D7363F" w:rsidRDefault="00D7363F" w:rsidP="00514D9F">
      <w:pPr>
        <w:rPr>
          <w:lang w:eastAsia="he-IL"/>
        </w:rPr>
      </w:pPr>
    </w:p>
    <w:p w:rsidR="00514D9F" w:rsidRDefault="00D7363F" w:rsidP="00514D9F">
      <w:pPr>
        <w:rPr>
          <w:rtl/>
          <w:lang w:eastAsia="he-IL"/>
        </w:rPr>
      </w:pPr>
      <w:r>
        <w:rPr>
          <w:rFonts w:hint="cs"/>
          <w:rtl/>
          <w:lang w:eastAsia="he-IL"/>
        </w:rPr>
        <w:t xml:space="preserve">3. </w:t>
      </w:r>
      <w:bookmarkStart w:id="1205" w:name="_ETM_Q1_22191000"/>
      <w:bookmarkEnd w:id="1205"/>
      <w:r w:rsidR="00514D9F">
        <w:rPr>
          <w:rtl/>
          <w:lang w:eastAsia="he-IL"/>
        </w:rPr>
        <w:t>תקנה 2 - לתקנות העיקריות - בטלה.</w:t>
      </w:r>
    </w:p>
    <w:p w:rsidR="00D7363F" w:rsidRDefault="00D7363F" w:rsidP="00514D9F">
      <w:pPr>
        <w:rPr>
          <w:rtl/>
          <w:lang w:eastAsia="he-IL"/>
        </w:rPr>
      </w:pPr>
    </w:p>
    <w:p w:rsidR="00D7363F" w:rsidRDefault="00D7363F" w:rsidP="00514D9F">
      <w:pPr>
        <w:rPr>
          <w:rtl/>
          <w:lang w:eastAsia="he-IL"/>
        </w:rPr>
      </w:pPr>
      <w:r>
        <w:rPr>
          <w:rFonts w:hint="cs"/>
          <w:rtl/>
          <w:lang w:eastAsia="he-IL"/>
        </w:rPr>
        <w:t>ז</w:t>
      </w:r>
      <w:bookmarkStart w:id="1206" w:name="_ETM_Q1_22199000"/>
      <w:bookmarkEnd w:id="1206"/>
      <w:r>
        <w:rPr>
          <w:rFonts w:hint="cs"/>
          <w:rtl/>
          <w:lang w:eastAsia="he-IL"/>
        </w:rPr>
        <w:t>ה בעצם הגבלת היציאה מהבית.</w:t>
      </w:r>
    </w:p>
    <w:p w:rsidR="00D7363F" w:rsidRDefault="00D7363F" w:rsidP="00514D9F">
      <w:pPr>
        <w:rPr>
          <w:rtl/>
          <w:lang w:eastAsia="he-IL"/>
        </w:rPr>
      </w:pPr>
    </w:p>
    <w:p w:rsidR="00D7363F" w:rsidRDefault="00D7363F" w:rsidP="00514D9F">
      <w:pPr>
        <w:rPr>
          <w:rtl/>
          <w:lang w:eastAsia="he-IL"/>
        </w:rPr>
      </w:pPr>
      <w:bookmarkStart w:id="1207" w:name="_ETM_Q1_22198000"/>
      <w:bookmarkEnd w:id="1207"/>
      <w:r>
        <w:rPr>
          <w:rFonts w:hint="cs"/>
          <w:rtl/>
          <w:lang w:eastAsia="he-IL"/>
        </w:rPr>
        <w:t xml:space="preserve">אני ממשיך בקריאה: </w:t>
      </w:r>
    </w:p>
    <w:p w:rsidR="00D7363F" w:rsidRDefault="00D7363F" w:rsidP="00514D9F">
      <w:pPr>
        <w:rPr>
          <w:lang w:eastAsia="he-IL"/>
        </w:rPr>
      </w:pPr>
      <w:bookmarkStart w:id="1208" w:name="_ETM_Q1_22201000"/>
      <w:bookmarkEnd w:id="1208"/>
    </w:p>
    <w:p w:rsidR="00514D9F" w:rsidRDefault="00D7363F" w:rsidP="00514D9F">
      <w:pPr>
        <w:rPr>
          <w:lang w:eastAsia="he-IL"/>
        </w:rPr>
      </w:pPr>
      <w:r>
        <w:rPr>
          <w:rFonts w:hint="cs"/>
          <w:rtl/>
          <w:lang w:eastAsia="he-IL"/>
        </w:rPr>
        <w:t xml:space="preserve">4. </w:t>
      </w:r>
      <w:r w:rsidR="00514D9F">
        <w:rPr>
          <w:rtl/>
          <w:lang w:eastAsia="he-IL"/>
        </w:rPr>
        <w:t>בתקנה 3 לתקנות העיקריות־</w:t>
      </w:r>
    </w:p>
    <w:p w:rsidR="00514D9F" w:rsidRDefault="00514D9F" w:rsidP="00514D9F">
      <w:pPr>
        <w:rPr>
          <w:lang w:eastAsia="he-IL"/>
        </w:rPr>
      </w:pPr>
      <w:r>
        <w:rPr>
          <w:rtl/>
          <w:lang w:eastAsia="he-IL"/>
        </w:rPr>
        <w:t>(1)</w:t>
      </w:r>
      <w:r>
        <w:rPr>
          <w:rtl/>
          <w:lang w:eastAsia="he-IL"/>
        </w:rPr>
        <w:tab/>
        <w:t>בכותרת השוליים, בסופה יבוא ״ובמקום ציבורי או עסקי״;</w:t>
      </w:r>
    </w:p>
    <w:p w:rsidR="00514D9F" w:rsidRDefault="00D7363F" w:rsidP="00514D9F">
      <w:pPr>
        <w:rPr>
          <w:lang w:eastAsia="he-IL"/>
        </w:rPr>
      </w:pPr>
      <w:r>
        <w:rPr>
          <w:rtl/>
          <w:lang w:eastAsia="he-IL"/>
        </w:rPr>
        <w:t>(2)</w:t>
      </w:r>
      <w:r>
        <w:rPr>
          <w:rtl/>
          <w:lang w:eastAsia="he-IL"/>
        </w:rPr>
        <w:tab/>
      </w:r>
      <w:proofErr w:type="spellStart"/>
      <w:r>
        <w:rPr>
          <w:rtl/>
          <w:lang w:eastAsia="he-IL"/>
        </w:rPr>
        <w:t>הרישה</w:t>
      </w:r>
      <w:proofErr w:type="spellEnd"/>
      <w:r w:rsidR="00514D9F">
        <w:rPr>
          <w:rtl/>
          <w:lang w:eastAsia="he-IL"/>
        </w:rPr>
        <w:t xml:space="preserve"> תימחק;</w:t>
      </w:r>
    </w:p>
    <w:p w:rsidR="00D7363F" w:rsidRDefault="00514D9F" w:rsidP="00514D9F">
      <w:pPr>
        <w:rPr>
          <w:rtl/>
          <w:lang w:eastAsia="he-IL"/>
        </w:rPr>
      </w:pPr>
      <w:r>
        <w:rPr>
          <w:rtl/>
          <w:lang w:eastAsia="he-IL"/>
        </w:rPr>
        <w:t>(3)</w:t>
      </w:r>
      <w:r>
        <w:rPr>
          <w:rtl/>
          <w:lang w:eastAsia="he-IL"/>
        </w:rPr>
        <w:tab/>
        <w:t xml:space="preserve">פסקאות (1) ו-(2) יסומנו תקנות משנה (א) ו־(ב) בהתאמה. </w:t>
      </w:r>
    </w:p>
    <w:p w:rsidR="00D7363F" w:rsidRDefault="00D7363F" w:rsidP="00514D9F">
      <w:pPr>
        <w:rPr>
          <w:rtl/>
          <w:lang w:eastAsia="he-IL"/>
        </w:rPr>
      </w:pPr>
    </w:p>
    <w:p w:rsidR="00514D9F" w:rsidRDefault="00D7363F" w:rsidP="00514D9F">
      <w:pPr>
        <w:rPr>
          <w:rtl/>
          <w:lang w:eastAsia="he-IL"/>
        </w:rPr>
      </w:pPr>
      <w:r>
        <w:rPr>
          <w:rFonts w:hint="cs"/>
          <w:rtl/>
          <w:lang w:eastAsia="he-IL"/>
        </w:rPr>
        <w:t xml:space="preserve">5. </w:t>
      </w:r>
      <w:r w:rsidR="00514D9F">
        <w:rPr>
          <w:rtl/>
          <w:lang w:eastAsia="he-IL"/>
        </w:rPr>
        <w:t>בתקנה 4 לתקנות העיקריות ־</w:t>
      </w:r>
    </w:p>
    <w:p w:rsidR="00D7363F" w:rsidRDefault="00D7363F" w:rsidP="00514D9F">
      <w:pPr>
        <w:rPr>
          <w:rtl/>
          <w:lang w:eastAsia="he-IL"/>
        </w:rPr>
      </w:pPr>
      <w:bookmarkStart w:id="1209" w:name="_ETM_Q1_22219000"/>
      <w:bookmarkEnd w:id="1209"/>
    </w:p>
    <w:p w:rsidR="00514D9F" w:rsidRDefault="00514D9F" w:rsidP="00514D9F">
      <w:pPr>
        <w:rPr>
          <w:lang w:eastAsia="he-IL"/>
        </w:rPr>
      </w:pPr>
      <w:bookmarkStart w:id="1210" w:name="_ETM_Q1_22222000"/>
      <w:bookmarkEnd w:id="1210"/>
      <w:r>
        <w:rPr>
          <w:rtl/>
          <w:lang w:eastAsia="he-IL"/>
        </w:rPr>
        <w:tab/>
        <w:t>(1)</w:t>
      </w:r>
      <w:r>
        <w:rPr>
          <w:rtl/>
          <w:lang w:eastAsia="he-IL"/>
        </w:rPr>
        <w:tab/>
        <w:t>בתקנת משנה (א), במקום ״בלי לגרוע מהאמור בתקנה 2״ יבוא "בלי</w:t>
      </w:r>
    </w:p>
    <w:p w:rsidR="00514D9F" w:rsidRDefault="00514D9F" w:rsidP="00514D9F">
      <w:pPr>
        <w:rPr>
          <w:lang w:eastAsia="he-IL"/>
        </w:rPr>
      </w:pPr>
      <w:r>
        <w:rPr>
          <w:rtl/>
          <w:lang w:eastAsia="he-IL"/>
        </w:rPr>
        <w:t>לגרוע מהאמור בתקנה 3״ ובמקום "כולל טקס דתי או תפילה" יבוא "כולל</w:t>
      </w:r>
    </w:p>
    <w:p w:rsidR="00514D9F" w:rsidRDefault="00514D9F" w:rsidP="00514D9F">
      <w:pPr>
        <w:rPr>
          <w:rtl/>
          <w:lang w:eastAsia="he-IL"/>
        </w:rPr>
      </w:pPr>
      <w:r>
        <w:rPr>
          <w:rtl/>
          <w:lang w:eastAsia="he-IL"/>
        </w:rPr>
        <w:t>בטקס דתי או בתפילה״;</w:t>
      </w:r>
    </w:p>
    <w:p w:rsidR="00D7363F" w:rsidRDefault="00D7363F" w:rsidP="00514D9F">
      <w:pPr>
        <w:rPr>
          <w:rtl/>
          <w:lang w:eastAsia="he-IL"/>
        </w:rPr>
      </w:pPr>
      <w:bookmarkStart w:id="1211" w:name="_ETM_Q1_22223000"/>
      <w:bookmarkEnd w:id="1211"/>
    </w:p>
    <w:p w:rsidR="00514D9F" w:rsidRDefault="00D7363F" w:rsidP="00D7363F">
      <w:pPr>
        <w:rPr>
          <w:rtl/>
          <w:lang w:eastAsia="he-IL"/>
        </w:rPr>
      </w:pPr>
      <w:bookmarkStart w:id="1212" w:name="_ETM_Q1_22224000"/>
      <w:bookmarkEnd w:id="1212"/>
      <w:r>
        <w:rPr>
          <w:rFonts w:hint="cs"/>
          <w:rtl/>
          <w:lang w:eastAsia="he-IL"/>
        </w:rPr>
        <w:tab/>
        <w:t xml:space="preserve">(2) </w:t>
      </w:r>
      <w:r>
        <w:rPr>
          <w:rFonts w:hint="cs"/>
          <w:rtl/>
          <w:lang w:eastAsia="he-IL"/>
        </w:rPr>
        <w:tab/>
        <w:t>ת</w:t>
      </w:r>
      <w:r w:rsidR="00514D9F">
        <w:rPr>
          <w:rtl/>
          <w:lang w:eastAsia="he-IL"/>
        </w:rPr>
        <w:t>קנת משנה (ב) - בטלה,</w:t>
      </w:r>
    </w:p>
    <w:p w:rsidR="00D7363F" w:rsidRDefault="00D7363F" w:rsidP="00D7363F">
      <w:pPr>
        <w:rPr>
          <w:rtl/>
          <w:lang w:eastAsia="he-IL"/>
        </w:rPr>
      </w:pPr>
    </w:p>
    <w:p w:rsidR="00514D9F" w:rsidRDefault="00D7363F" w:rsidP="00D7363F">
      <w:pPr>
        <w:rPr>
          <w:lang w:eastAsia="he-IL"/>
        </w:rPr>
      </w:pPr>
      <w:bookmarkStart w:id="1213" w:name="_ETM_Q1_22233000"/>
      <w:bookmarkEnd w:id="1213"/>
      <w:r>
        <w:rPr>
          <w:rFonts w:hint="cs"/>
          <w:rtl/>
          <w:lang w:eastAsia="he-IL"/>
        </w:rPr>
        <w:t xml:space="preserve">6. </w:t>
      </w:r>
      <w:r w:rsidR="00514D9F">
        <w:rPr>
          <w:rtl/>
          <w:lang w:eastAsia="he-IL"/>
        </w:rPr>
        <w:t>בתקנה 5 לתקנות העיקריות -</w:t>
      </w:r>
    </w:p>
    <w:p w:rsidR="00514D9F" w:rsidRDefault="00514D9F" w:rsidP="00514D9F">
      <w:pPr>
        <w:rPr>
          <w:lang w:eastAsia="he-IL"/>
        </w:rPr>
      </w:pPr>
      <w:r>
        <w:rPr>
          <w:rtl/>
          <w:lang w:eastAsia="he-IL"/>
        </w:rPr>
        <w:tab/>
        <w:t>(1)</w:t>
      </w:r>
      <w:r>
        <w:rPr>
          <w:rtl/>
          <w:lang w:eastAsia="he-IL"/>
        </w:rPr>
        <w:tab/>
        <w:t>בכותרת השוליים, המילים ״או בחוף ים״ - יימחקו;</w:t>
      </w:r>
    </w:p>
    <w:p w:rsidR="00514D9F" w:rsidRDefault="00514D9F" w:rsidP="00D7363F">
      <w:pPr>
        <w:ind w:left="720"/>
        <w:rPr>
          <w:rtl/>
          <w:lang w:eastAsia="he-IL"/>
        </w:rPr>
      </w:pPr>
      <w:r>
        <w:rPr>
          <w:rtl/>
          <w:lang w:eastAsia="he-IL"/>
        </w:rPr>
        <w:t>(2)</w:t>
      </w:r>
      <w:r>
        <w:rPr>
          <w:rtl/>
          <w:lang w:eastAsia="he-IL"/>
        </w:rPr>
        <w:tab/>
        <w:t>תקנת משנה (ג) - בטלה,</w:t>
      </w:r>
    </w:p>
    <w:p w:rsidR="00D7363F" w:rsidRDefault="00D7363F" w:rsidP="00D7363F">
      <w:pPr>
        <w:ind w:left="720"/>
        <w:rPr>
          <w:lang w:eastAsia="he-IL"/>
        </w:rPr>
      </w:pPr>
      <w:bookmarkStart w:id="1214" w:name="_ETM_Q1_22239000"/>
      <w:bookmarkEnd w:id="1214"/>
    </w:p>
    <w:p w:rsidR="00514D9F" w:rsidRDefault="00D7363F" w:rsidP="00514D9F">
      <w:pPr>
        <w:rPr>
          <w:rtl/>
          <w:lang w:eastAsia="he-IL"/>
        </w:rPr>
      </w:pPr>
      <w:r>
        <w:rPr>
          <w:rFonts w:hint="cs"/>
          <w:rtl/>
          <w:lang w:eastAsia="he-IL"/>
        </w:rPr>
        <w:t xml:space="preserve">7. </w:t>
      </w:r>
      <w:r w:rsidR="00514D9F">
        <w:rPr>
          <w:rtl/>
          <w:lang w:eastAsia="he-IL"/>
        </w:rPr>
        <w:t xml:space="preserve">בתקנה 7 לתקנות העיקריות </w:t>
      </w:r>
      <w:r>
        <w:rPr>
          <w:rtl/>
          <w:lang w:eastAsia="he-IL"/>
        </w:rPr>
        <w:t>–</w:t>
      </w:r>
    </w:p>
    <w:p w:rsidR="00514D9F" w:rsidRDefault="00514D9F" w:rsidP="00514D9F">
      <w:pPr>
        <w:rPr>
          <w:lang w:eastAsia="he-IL"/>
        </w:rPr>
      </w:pPr>
      <w:bookmarkStart w:id="1215" w:name="_ETM_Q1_22246000"/>
      <w:bookmarkEnd w:id="1215"/>
      <w:r>
        <w:rPr>
          <w:rtl/>
          <w:lang w:eastAsia="he-IL"/>
        </w:rPr>
        <w:tab/>
        <w:t>(1)</w:t>
      </w:r>
      <w:r>
        <w:rPr>
          <w:rtl/>
          <w:lang w:eastAsia="he-IL"/>
        </w:rPr>
        <w:tab/>
        <w:t>אחרי פסקה (1) יבוא:</w:t>
      </w:r>
    </w:p>
    <w:p w:rsidR="00514D9F" w:rsidRDefault="00514D9F" w:rsidP="00D7363F">
      <w:pPr>
        <w:ind w:left="1440" w:firstLine="0"/>
        <w:rPr>
          <w:lang w:eastAsia="he-IL"/>
        </w:rPr>
      </w:pPr>
      <w:r>
        <w:rPr>
          <w:rtl/>
          <w:lang w:eastAsia="he-IL"/>
        </w:rPr>
        <w:t>"(1א) בית אוכל ־ בדרך של מכירה לצריכה מחוץ לבית האוכל, ובכלל זה איסוף עצמי (</w:t>
      </w:r>
      <w:r>
        <w:rPr>
          <w:lang w:eastAsia="he-IL"/>
        </w:rPr>
        <w:t>Take Away</w:t>
      </w:r>
      <w:r>
        <w:rPr>
          <w:rtl/>
          <w:lang w:eastAsia="he-IL"/>
        </w:rPr>
        <w:t>) ;״ ;</w:t>
      </w:r>
    </w:p>
    <w:p w:rsidR="00514D9F" w:rsidRDefault="00514D9F" w:rsidP="00D7363F">
      <w:pPr>
        <w:ind w:left="720"/>
        <w:rPr>
          <w:lang w:eastAsia="he-IL"/>
        </w:rPr>
      </w:pPr>
      <w:r>
        <w:rPr>
          <w:rtl/>
          <w:lang w:eastAsia="he-IL"/>
        </w:rPr>
        <w:t>(2)</w:t>
      </w:r>
      <w:r>
        <w:rPr>
          <w:rtl/>
          <w:lang w:eastAsia="he-IL"/>
        </w:rPr>
        <w:tab/>
        <w:t>בסופה יבוא:</w:t>
      </w:r>
    </w:p>
    <w:p w:rsidR="00514D9F" w:rsidRDefault="00514D9F" w:rsidP="00D7363F">
      <w:pPr>
        <w:ind w:left="1440" w:firstLine="0"/>
        <w:rPr>
          <w:rtl/>
          <w:lang w:eastAsia="he-IL"/>
        </w:rPr>
      </w:pPr>
      <w:r>
        <w:rPr>
          <w:rtl/>
          <w:lang w:eastAsia="he-IL"/>
        </w:rPr>
        <w:t>״(9) שמורת טבע וגן לאומי כהגדרתם בחוק גנים לאומיים, שמורות טבע, אתרים לאומיים ואתרי הנצחה, חתשנ״ח־1998"</w:t>
      </w:r>
    </w:p>
    <w:p w:rsidR="00D7363F" w:rsidRDefault="00D7363F" w:rsidP="00D7363F">
      <w:pPr>
        <w:rPr>
          <w:rtl/>
          <w:lang w:eastAsia="he-IL"/>
        </w:rPr>
      </w:pPr>
      <w:bookmarkStart w:id="1216" w:name="_ETM_Q1_22257000"/>
      <w:bookmarkEnd w:id="1216"/>
    </w:p>
    <w:p w:rsidR="00514D9F" w:rsidRDefault="00D7363F" w:rsidP="00D7363F">
      <w:pPr>
        <w:rPr>
          <w:rtl/>
          <w:lang w:eastAsia="he-IL"/>
        </w:rPr>
      </w:pPr>
      <w:r>
        <w:rPr>
          <w:rFonts w:hint="cs"/>
          <w:rtl/>
          <w:lang w:eastAsia="he-IL"/>
        </w:rPr>
        <w:t xml:space="preserve">8. </w:t>
      </w:r>
      <w:r w:rsidR="00514D9F">
        <w:rPr>
          <w:rtl/>
          <w:lang w:eastAsia="he-IL"/>
        </w:rPr>
        <w:t>בתקנה 10(ב) לתקנות העיקריות, אחרי "בשטח פתוח" יבוא "לשם קיום</w:t>
      </w:r>
      <w:r>
        <w:rPr>
          <w:rFonts w:hint="cs"/>
          <w:rtl/>
          <w:lang w:eastAsia="he-IL"/>
        </w:rPr>
        <w:t xml:space="preserve"> תפילות בלבד"</w:t>
      </w:r>
    </w:p>
    <w:p w:rsidR="00D7363F" w:rsidRDefault="00D7363F" w:rsidP="00D7363F">
      <w:pPr>
        <w:rPr>
          <w:rtl/>
          <w:lang w:eastAsia="he-IL"/>
        </w:rPr>
      </w:pPr>
    </w:p>
    <w:p w:rsidR="00514D9F" w:rsidRDefault="00D7363F" w:rsidP="00D7363F">
      <w:pPr>
        <w:rPr>
          <w:lang w:eastAsia="he-IL"/>
        </w:rPr>
      </w:pPr>
      <w:bookmarkStart w:id="1217" w:name="_ETM_Q1_22263000"/>
      <w:bookmarkEnd w:id="1217"/>
      <w:r>
        <w:rPr>
          <w:rFonts w:hint="cs"/>
          <w:rtl/>
          <w:lang w:eastAsia="he-IL"/>
        </w:rPr>
        <w:t xml:space="preserve">9. </w:t>
      </w:r>
      <w:r>
        <w:rPr>
          <w:rtl/>
          <w:lang w:eastAsia="he-IL"/>
        </w:rPr>
        <w:t>אחרי תקנ</w:t>
      </w:r>
      <w:r>
        <w:rPr>
          <w:rFonts w:hint="cs"/>
          <w:rtl/>
          <w:lang w:eastAsia="he-IL"/>
        </w:rPr>
        <w:t>ה</w:t>
      </w:r>
      <w:r w:rsidR="00514D9F">
        <w:rPr>
          <w:rtl/>
          <w:lang w:eastAsia="he-IL"/>
        </w:rPr>
        <w:t xml:space="preserve"> 10 לתקנות העיקריות יבוא:</w:t>
      </w:r>
    </w:p>
    <w:p w:rsidR="00514D9F" w:rsidRDefault="00514D9F" w:rsidP="00D7363F">
      <w:pPr>
        <w:ind w:left="720"/>
        <w:rPr>
          <w:lang w:eastAsia="he-IL"/>
        </w:rPr>
      </w:pPr>
      <w:r>
        <w:rPr>
          <w:rtl/>
          <w:lang w:eastAsia="he-IL"/>
        </w:rPr>
        <w:t>10א. על אף האמור בתקנות 7 ו־ 10(א) ו-(ב)(2), ברחבת</w:t>
      </w:r>
      <w:r w:rsidR="00D7363F">
        <w:rPr>
          <w:rFonts w:hint="cs"/>
          <w:rtl/>
          <w:lang w:eastAsia="he-IL"/>
        </w:rPr>
        <w:t xml:space="preserve"> </w:t>
      </w:r>
      <w:bookmarkStart w:id="1218" w:name="_ETM_Q1_22261000"/>
      <w:bookmarkEnd w:id="1218"/>
      <w:r w:rsidR="00D7363F">
        <w:rPr>
          <w:rFonts w:hint="cs"/>
          <w:rtl/>
          <w:lang w:eastAsia="he-IL"/>
        </w:rPr>
        <w:t xml:space="preserve">הכותל </w:t>
      </w:r>
      <w:r>
        <w:rPr>
          <w:rtl/>
          <w:lang w:eastAsia="he-IL"/>
        </w:rPr>
        <w:t>המערבי, במסגד אל</w:t>
      </w:r>
      <w:r>
        <w:rPr>
          <w:rtl/>
          <w:lang w:eastAsia="he-IL"/>
        </w:rPr>
        <w:tab/>
        <w:t>אקצה ובכנסיית הקבר</w:t>
      </w:r>
      <w:r w:rsidR="00D7363F">
        <w:rPr>
          <w:rFonts w:hint="cs"/>
          <w:rtl/>
          <w:lang w:eastAsia="he-IL"/>
        </w:rPr>
        <w:t xml:space="preserve"> </w:t>
      </w:r>
      <w:r>
        <w:rPr>
          <w:rtl/>
          <w:lang w:eastAsia="he-IL"/>
        </w:rPr>
        <w:t>מותרת תפילה בכפוף להוראות תקנה 4(א) .״</w:t>
      </w:r>
    </w:p>
    <w:p w:rsidR="00514D9F" w:rsidRDefault="00514D9F" w:rsidP="00D7363F">
      <w:pPr>
        <w:ind w:firstLine="0"/>
        <w:rPr>
          <w:rtl/>
          <w:lang w:eastAsia="he-IL"/>
        </w:rPr>
      </w:pPr>
    </w:p>
    <w:p w:rsidR="00514D9F" w:rsidRDefault="00D7363F" w:rsidP="00D7363F">
      <w:pPr>
        <w:ind w:firstLine="0"/>
        <w:rPr>
          <w:lang w:eastAsia="he-IL"/>
        </w:rPr>
      </w:pPr>
      <w:r>
        <w:rPr>
          <w:rFonts w:hint="cs"/>
          <w:rtl/>
          <w:lang w:eastAsia="he-IL"/>
        </w:rPr>
        <w:tab/>
        <w:t>10. ב</w:t>
      </w:r>
      <w:r w:rsidR="00514D9F">
        <w:rPr>
          <w:rtl/>
          <w:lang w:eastAsia="he-IL"/>
        </w:rPr>
        <w:t>תקנה 13(א) לתקנות העיקריות -</w:t>
      </w:r>
    </w:p>
    <w:p w:rsidR="00514D9F" w:rsidRDefault="00514D9F" w:rsidP="00514D9F">
      <w:pPr>
        <w:rPr>
          <w:lang w:eastAsia="he-IL"/>
        </w:rPr>
      </w:pPr>
      <w:r>
        <w:rPr>
          <w:rtl/>
          <w:lang w:eastAsia="he-IL"/>
        </w:rPr>
        <w:tab/>
        <w:t>(1)</w:t>
      </w:r>
      <w:r>
        <w:rPr>
          <w:rtl/>
          <w:lang w:eastAsia="he-IL"/>
        </w:rPr>
        <w:tab/>
        <w:t>פסקה (1) ־ תימחק;</w:t>
      </w:r>
    </w:p>
    <w:p w:rsidR="00514D9F" w:rsidRDefault="00514D9F" w:rsidP="00D7363F">
      <w:pPr>
        <w:ind w:left="720"/>
        <w:rPr>
          <w:lang w:eastAsia="he-IL"/>
        </w:rPr>
      </w:pPr>
      <w:r>
        <w:rPr>
          <w:rtl/>
          <w:lang w:eastAsia="he-IL"/>
        </w:rPr>
        <w:t>(2)</w:t>
      </w:r>
      <w:r>
        <w:rPr>
          <w:rtl/>
          <w:lang w:eastAsia="he-IL"/>
        </w:rPr>
        <w:tab/>
        <w:t>בפסקה (3), הקטע החל במילים ״או השוהה בחוף ים״ עד סופה -</w:t>
      </w:r>
      <w:r w:rsidR="00D7363F">
        <w:rPr>
          <w:rFonts w:hint="cs"/>
          <w:rtl/>
          <w:lang w:eastAsia="he-IL"/>
        </w:rPr>
        <w:t xml:space="preserve"> </w:t>
      </w:r>
      <w:r>
        <w:rPr>
          <w:rtl/>
          <w:lang w:eastAsia="he-IL"/>
        </w:rPr>
        <w:t>יימחק;</w:t>
      </w:r>
    </w:p>
    <w:p w:rsidR="00D7363F" w:rsidRDefault="00D7363F" w:rsidP="00514D9F">
      <w:pPr>
        <w:rPr>
          <w:rtl/>
          <w:lang w:eastAsia="he-IL"/>
        </w:rPr>
      </w:pPr>
    </w:p>
    <w:p w:rsidR="00D7363F" w:rsidRDefault="00D7363F" w:rsidP="00514D9F">
      <w:pPr>
        <w:rPr>
          <w:rtl/>
          <w:lang w:eastAsia="he-IL"/>
        </w:rPr>
      </w:pPr>
    </w:p>
    <w:p w:rsidR="00514D9F" w:rsidRDefault="00D7363F" w:rsidP="00D7363F">
      <w:pPr>
        <w:rPr>
          <w:lang w:eastAsia="he-IL"/>
        </w:rPr>
      </w:pPr>
      <w:r>
        <w:rPr>
          <w:rFonts w:hint="cs"/>
          <w:rtl/>
          <w:lang w:eastAsia="he-IL"/>
        </w:rPr>
        <w:t xml:space="preserve">11. </w:t>
      </w:r>
      <w:r w:rsidR="00514D9F">
        <w:rPr>
          <w:rtl/>
          <w:lang w:eastAsia="he-IL"/>
        </w:rPr>
        <w:t>בתקנה 18(1), במקום "לפי תקנה 13(א}(1) ו- (12א)" יבוא "לפי תקנה</w:t>
      </w:r>
      <w:r>
        <w:rPr>
          <w:rFonts w:hint="cs"/>
          <w:rtl/>
          <w:lang w:eastAsia="he-IL"/>
        </w:rPr>
        <w:t xml:space="preserve"> </w:t>
      </w:r>
      <w:r w:rsidR="00514D9F">
        <w:rPr>
          <w:rtl/>
          <w:lang w:eastAsia="he-IL"/>
        </w:rPr>
        <w:t>13(א)(12א)".</w:t>
      </w:r>
    </w:p>
    <w:p w:rsidR="00514D9F" w:rsidRDefault="00514D9F" w:rsidP="00514D9F">
      <w:pPr>
        <w:rPr>
          <w:rtl/>
          <w:lang w:eastAsia="he-IL"/>
        </w:rPr>
      </w:pPr>
    </w:p>
    <w:p w:rsidR="00514D9F" w:rsidRDefault="00D7363F" w:rsidP="00D7363F">
      <w:pPr>
        <w:rPr>
          <w:rtl/>
          <w:lang w:eastAsia="he-IL"/>
        </w:rPr>
      </w:pPr>
      <w:bookmarkStart w:id="1219" w:name="_ETM_Q1_22293000"/>
      <w:bookmarkEnd w:id="1219"/>
      <w:r>
        <w:rPr>
          <w:rFonts w:hint="cs"/>
          <w:rtl/>
          <w:lang w:eastAsia="he-IL"/>
        </w:rPr>
        <w:t xml:space="preserve">12. </w:t>
      </w:r>
      <w:r w:rsidR="00514D9F">
        <w:rPr>
          <w:rtl/>
          <w:lang w:eastAsia="he-IL"/>
        </w:rPr>
        <w:t>בתקנה 19 לתקנות העיקריות, פסקאות (4) עד (6) ־ יימחקו.</w:t>
      </w:r>
    </w:p>
    <w:p w:rsidR="00D7363F" w:rsidRDefault="00D7363F" w:rsidP="00D7363F">
      <w:pPr>
        <w:rPr>
          <w:rtl/>
          <w:lang w:eastAsia="he-IL"/>
        </w:rPr>
      </w:pPr>
      <w:bookmarkStart w:id="1220" w:name="_ETM_Q1_22301000"/>
      <w:bookmarkEnd w:id="1220"/>
    </w:p>
    <w:p w:rsidR="00D7363F" w:rsidRDefault="00D7363F" w:rsidP="00D7363F">
      <w:pPr>
        <w:ind w:left="720" w:firstLine="0"/>
        <w:rPr>
          <w:rtl/>
          <w:lang w:eastAsia="he-IL"/>
        </w:rPr>
      </w:pPr>
      <w:bookmarkStart w:id="1221" w:name="_ETM_Q1_22302000"/>
      <w:bookmarkEnd w:id="1221"/>
      <w:r>
        <w:rPr>
          <w:rFonts w:hint="cs"/>
          <w:rtl/>
          <w:lang w:eastAsia="he-IL"/>
        </w:rPr>
        <w:t xml:space="preserve">13. </w:t>
      </w:r>
      <w:r w:rsidR="00514D9F">
        <w:rPr>
          <w:rtl/>
          <w:lang w:eastAsia="he-IL"/>
        </w:rPr>
        <w:t xml:space="preserve">בתקנה 21 לתקנות העיקריות, במקום ״ל׳ בתשרי </w:t>
      </w:r>
      <w:proofErr w:type="spellStart"/>
      <w:r w:rsidR="00514D9F">
        <w:rPr>
          <w:rtl/>
          <w:lang w:eastAsia="he-IL"/>
        </w:rPr>
        <w:t>התשפ״א</w:t>
      </w:r>
      <w:proofErr w:type="spellEnd"/>
      <w:r w:rsidR="00514D9F">
        <w:rPr>
          <w:rtl/>
          <w:lang w:eastAsia="he-IL"/>
        </w:rPr>
        <w:t xml:space="preserve"> (18 באוקטובר 2020)״ יבוא ״י״ג בחשוון </w:t>
      </w:r>
      <w:proofErr w:type="spellStart"/>
      <w:r w:rsidR="00514D9F">
        <w:rPr>
          <w:rtl/>
          <w:lang w:eastAsia="he-IL"/>
        </w:rPr>
        <w:t>התשפ״א</w:t>
      </w:r>
      <w:proofErr w:type="spellEnd"/>
      <w:r w:rsidR="00514D9F">
        <w:rPr>
          <w:rtl/>
          <w:lang w:eastAsia="he-IL"/>
        </w:rPr>
        <w:t xml:space="preserve"> (31 באוקטובר 2020).</w:t>
      </w:r>
    </w:p>
    <w:p w:rsidR="00D7363F" w:rsidRDefault="00D7363F" w:rsidP="00D7363F">
      <w:pPr>
        <w:ind w:left="720" w:firstLine="0"/>
        <w:rPr>
          <w:rtl/>
          <w:lang w:eastAsia="he-IL"/>
        </w:rPr>
      </w:pPr>
    </w:p>
    <w:p w:rsidR="00514D9F" w:rsidRDefault="00D7363F" w:rsidP="00D7363F">
      <w:pPr>
        <w:ind w:left="720" w:firstLine="0"/>
        <w:rPr>
          <w:rtl/>
          <w:lang w:eastAsia="he-IL"/>
        </w:rPr>
      </w:pPr>
      <w:r>
        <w:rPr>
          <w:rFonts w:hint="cs"/>
          <w:rtl/>
          <w:lang w:eastAsia="he-IL"/>
        </w:rPr>
        <w:t xml:space="preserve">14. </w:t>
      </w:r>
      <w:r w:rsidR="00514D9F">
        <w:rPr>
          <w:rtl/>
          <w:lang w:eastAsia="he-IL"/>
        </w:rPr>
        <w:t xml:space="preserve"> התוספת הראשונה לתקנות העיקריות - בטלה.</w:t>
      </w:r>
    </w:p>
    <w:p w:rsidR="00D7363F" w:rsidRDefault="00D7363F" w:rsidP="00D7363F">
      <w:pPr>
        <w:ind w:left="720" w:firstLine="0"/>
        <w:rPr>
          <w:rtl/>
          <w:lang w:eastAsia="he-IL"/>
        </w:rPr>
      </w:pPr>
      <w:bookmarkStart w:id="1222" w:name="_ETM_Q1_22311000"/>
      <w:bookmarkEnd w:id="1222"/>
    </w:p>
    <w:p w:rsidR="00514D9F" w:rsidRDefault="00D7363F" w:rsidP="00D7363F">
      <w:pPr>
        <w:ind w:left="720" w:firstLine="0"/>
        <w:rPr>
          <w:rtl/>
          <w:lang w:eastAsia="he-IL"/>
        </w:rPr>
      </w:pPr>
      <w:bookmarkStart w:id="1223" w:name="_ETM_Q1_22312000"/>
      <w:bookmarkEnd w:id="1223"/>
      <w:r>
        <w:rPr>
          <w:rFonts w:hint="cs"/>
          <w:rtl/>
          <w:lang w:eastAsia="he-IL"/>
        </w:rPr>
        <w:t xml:space="preserve">15. </w:t>
      </w:r>
      <w:r w:rsidR="00514D9F">
        <w:rPr>
          <w:rtl/>
          <w:lang w:eastAsia="he-IL"/>
        </w:rPr>
        <w:t>בתוספת השלישית לתקנות העיקריות, פרט (1) - יימחק.</w:t>
      </w:r>
    </w:p>
    <w:p w:rsidR="00D7363F" w:rsidRDefault="00D7363F" w:rsidP="00D7363F">
      <w:pPr>
        <w:ind w:left="720" w:firstLine="0"/>
        <w:rPr>
          <w:rtl/>
          <w:lang w:eastAsia="he-IL"/>
        </w:rPr>
      </w:pPr>
    </w:p>
    <w:p w:rsidR="00514D9F" w:rsidRDefault="00D7363F" w:rsidP="00D7363F">
      <w:pPr>
        <w:ind w:left="720" w:firstLine="0"/>
        <w:rPr>
          <w:lang w:eastAsia="he-IL"/>
        </w:rPr>
      </w:pPr>
      <w:bookmarkStart w:id="1224" w:name="_ETM_Q1_22318000"/>
      <w:bookmarkEnd w:id="1224"/>
      <w:r>
        <w:rPr>
          <w:rFonts w:hint="cs"/>
          <w:rtl/>
          <w:lang w:eastAsia="he-IL"/>
        </w:rPr>
        <w:t xml:space="preserve">16. </w:t>
      </w:r>
      <w:r w:rsidR="00514D9F">
        <w:rPr>
          <w:rtl/>
          <w:lang w:eastAsia="he-IL"/>
        </w:rPr>
        <w:t xml:space="preserve">תחילתן של תקנות אלה ביום ל׳ בתשרי </w:t>
      </w:r>
      <w:proofErr w:type="spellStart"/>
      <w:r w:rsidR="00514D9F">
        <w:rPr>
          <w:rtl/>
          <w:lang w:eastAsia="he-IL"/>
        </w:rPr>
        <w:t>התשפ״א</w:t>
      </w:r>
      <w:proofErr w:type="spellEnd"/>
      <w:r w:rsidR="00514D9F">
        <w:rPr>
          <w:rtl/>
          <w:lang w:eastAsia="he-IL"/>
        </w:rPr>
        <w:t xml:space="preserve"> (18 באוקטובר 2020).</w:t>
      </w:r>
    </w:p>
    <w:p w:rsidR="00514D9F" w:rsidRPr="00D7363F" w:rsidRDefault="00514D9F" w:rsidP="00514D9F">
      <w:pPr>
        <w:rPr>
          <w:lang w:eastAsia="he-IL"/>
        </w:rPr>
      </w:pPr>
    </w:p>
    <w:p w:rsidR="003F464A" w:rsidRDefault="00D7363F" w:rsidP="00D7363F">
      <w:pPr>
        <w:rPr>
          <w:rtl/>
          <w:lang w:eastAsia="he-IL"/>
        </w:rPr>
      </w:pPr>
      <w:bookmarkStart w:id="1225" w:name="_ETM_Q1_22115000"/>
      <w:bookmarkStart w:id="1226" w:name="_ETM_Q1_22216866"/>
      <w:bookmarkStart w:id="1227" w:name="_ETM_Q1_22216946"/>
      <w:bookmarkStart w:id="1228" w:name="_ETM_Q1_22227905"/>
      <w:bookmarkStart w:id="1229" w:name="_ETM_Q1_22227978"/>
      <w:bookmarkStart w:id="1230" w:name="_ETM_Q1_22228049"/>
      <w:bookmarkStart w:id="1231" w:name="_ETM_Q1_22228119"/>
      <w:bookmarkStart w:id="1232" w:name="_ETM_Q1_22229537"/>
      <w:bookmarkStart w:id="1233" w:name="_ETM_Q1_22229611"/>
      <w:bookmarkStart w:id="1234" w:name="_ETM_Q1_22229665"/>
      <w:bookmarkEnd w:id="1225"/>
      <w:bookmarkEnd w:id="1226"/>
      <w:bookmarkEnd w:id="1227"/>
      <w:bookmarkEnd w:id="1228"/>
      <w:bookmarkEnd w:id="1229"/>
      <w:bookmarkEnd w:id="1230"/>
      <w:bookmarkEnd w:id="1231"/>
      <w:bookmarkEnd w:id="1232"/>
      <w:bookmarkEnd w:id="1233"/>
      <w:bookmarkEnd w:id="1234"/>
      <w:r>
        <w:rPr>
          <w:rFonts w:hint="cs"/>
          <w:rtl/>
          <w:lang w:eastAsia="he-IL"/>
        </w:rPr>
        <w:t xml:space="preserve">אלה </w:t>
      </w:r>
      <w:bookmarkStart w:id="1235" w:name="_ETM_Q1_22330610"/>
      <w:bookmarkStart w:id="1236" w:name="_ETM_Q1_22330679"/>
      <w:bookmarkEnd w:id="1235"/>
      <w:bookmarkEnd w:id="1236"/>
      <w:r w:rsidR="00865B0D">
        <w:rPr>
          <w:rFonts w:hint="cs"/>
          <w:rtl/>
          <w:lang w:eastAsia="he-IL"/>
        </w:rPr>
        <w:t xml:space="preserve">כל </w:t>
      </w:r>
      <w:bookmarkStart w:id="1237" w:name="_ETM_Q1_22331378"/>
      <w:bookmarkEnd w:id="1237"/>
      <w:r w:rsidR="00865B0D">
        <w:rPr>
          <w:rFonts w:hint="cs"/>
          <w:rtl/>
          <w:lang w:eastAsia="he-IL"/>
        </w:rPr>
        <w:t xml:space="preserve">התיקונים שנעשו בהגבלת פעילות, שזה כולל את ההרחבה של </w:t>
      </w:r>
      <w:bookmarkStart w:id="1238" w:name="_ETM_Q1_22335363"/>
      <w:bookmarkEnd w:id="1238"/>
      <w:r w:rsidR="00865B0D">
        <w:rPr>
          <w:rFonts w:hint="cs"/>
          <w:rtl/>
          <w:lang w:eastAsia="he-IL"/>
        </w:rPr>
        <w:t xml:space="preserve">הנושא של הספורטאים. הענפים שפועלות 5 ליגות או יותר </w:t>
      </w:r>
      <w:r w:rsidR="00865B0D">
        <w:rPr>
          <w:rtl/>
          <w:lang w:eastAsia="he-IL"/>
        </w:rPr>
        <w:t>–</w:t>
      </w:r>
      <w:r w:rsidR="00865B0D">
        <w:rPr>
          <w:rFonts w:hint="cs"/>
          <w:rtl/>
          <w:lang w:eastAsia="he-IL"/>
        </w:rPr>
        <w:t xml:space="preserve"> </w:t>
      </w:r>
      <w:bookmarkStart w:id="1239" w:name="_ETM_Q1_22334029"/>
      <w:bookmarkEnd w:id="1239"/>
      <w:r w:rsidR="00865B0D">
        <w:rPr>
          <w:rFonts w:hint="cs"/>
          <w:rtl/>
          <w:lang w:eastAsia="he-IL"/>
        </w:rPr>
        <w:t xml:space="preserve">זה כדורגל וכדורסל. ובשאר ענפי הספורט זה רק הספורטאים בליגה הראשונה. מעבר לזה, שאר התיקונים </w:t>
      </w:r>
      <w:bookmarkStart w:id="1240" w:name="_ETM_Q1_22229732"/>
      <w:bookmarkEnd w:id="1240"/>
      <w:r w:rsidR="00865B0D">
        <w:rPr>
          <w:rFonts w:hint="cs"/>
          <w:rtl/>
          <w:lang w:eastAsia="he-IL"/>
        </w:rPr>
        <w:t xml:space="preserve">שנעשו פה חלקם זה </w:t>
      </w:r>
      <w:bookmarkStart w:id="1241" w:name="_ETM_Q1_22352361"/>
      <w:bookmarkEnd w:id="1241"/>
      <w:r w:rsidR="00865B0D">
        <w:rPr>
          <w:rFonts w:hint="cs"/>
          <w:rtl/>
          <w:lang w:eastAsia="he-IL"/>
        </w:rPr>
        <w:t>התאמות ומחיקות של דברים שהם כבר לא אקטואליים שקשורים לחוגים,</w:t>
      </w:r>
      <w:bookmarkStart w:id="1242" w:name="_ETM_Q1_22361338"/>
      <w:bookmarkEnd w:id="1242"/>
      <w:r w:rsidR="00865B0D">
        <w:rPr>
          <w:rFonts w:hint="cs"/>
          <w:rtl/>
          <w:lang w:eastAsia="he-IL"/>
        </w:rPr>
        <w:t xml:space="preserve"> זה התוספת של הנושא של הטייק </w:t>
      </w:r>
      <w:proofErr w:type="spellStart"/>
      <w:r w:rsidR="00865B0D">
        <w:rPr>
          <w:rFonts w:hint="cs"/>
          <w:rtl/>
          <w:lang w:eastAsia="he-IL"/>
        </w:rPr>
        <w:t>אוויי</w:t>
      </w:r>
      <w:proofErr w:type="spellEnd"/>
      <w:r w:rsidR="00865B0D">
        <w:rPr>
          <w:rFonts w:hint="cs"/>
          <w:rtl/>
          <w:lang w:eastAsia="he-IL"/>
        </w:rPr>
        <w:t xml:space="preserve">, היתר לבוא </w:t>
      </w:r>
      <w:bookmarkStart w:id="1243" w:name="_ETM_Q1_22367424"/>
      <w:bookmarkEnd w:id="1243"/>
      <w:r w:rsidR="00865B0D">
        <w:rPr>
          <w:rFonts w:hint="cs"/>
          <w:rtl/>
          <w:lang w:eastAsia="he-IL"/>
        </w:rPr>
        <w:t xml:space="preserve">לחוף הים, היתר של יציאה לשמורת טבע וגנים לאומיים, הנושא </w:t>
      </w:r>
      <w:bookmarkStart w:id="1244" w:name="_ETM_Q1_22374024"/>
      <w:bookmarkEnd w:id="1244"/>
      <w:r w:rsidR="00865B0D">
        <w:rPr>
          <w:rFonts w:hint="cs"/>
          <w:rtl/>
          <w:lang w:eastAsia="he-IL"/>
        </w:rPr>
        <w:t xml:space="preserve">של התרת התפילה בכותל, בכנסיית הקבר ובמסגד אל </w:t>
      </w:r>
      <w:proofErr w:type="spellStart"/>
      <w:r w:rsidR="00865B0D">
        <w:rPr>
          <w:rFonts w:hint="cs"/>
          <w:rtl/>
          <w:lang w:eastAsia="he-IL"/>
        </w:rPr>
        <w:t>אקצא</w:t>
      </w:r>
      <w:proofErr w:type="spellEnd"/>
      <w:r w:rsidR="00865B0D">
        <w:rPr>
          <w:rFonts w:hint="cs"/>
          <w:rtl/>
          <w:lang w:eastAsia="he-IL"/>
        </w:rPr>
        <w:t xml:space="preserve"> בהתאם </w:t>
      </w:r>
      <w:bookmarkStart w:id="1245" w:name="_ETM_Q1_22378478"/>
      <w:bookmarkEnd w:id="1245"/>
      <w:r w:rsidR="00865B0D">
        <w:rPr>
          <w:rFonts w:hint="cs"/>
          <w:rtl/>
          <w:lang w:eastAsia="he-IL"/>
        </w:rPr>
        <w:t xml:space="preserve">לכללים של ההתקהלות. כמובן </w:t>
      </w:r>
      <w:r w:rsidR="00865B0D">
        <w:rPr>
          <w:rtl/>
          <w:lang w:eastAsia="he-IL"/>
        </w:rPr>
        <w:t>–</w:t>
      </w:r>
      <w:r w:rsidR="00865B0D">
        <w:rPr>
          <w:rFonts w:hint="cs"/>
          <w:rtl/>
          <w:lang w:eastAsia="he-IL"/>
        </w:rPr>
        <w:t xml:space="preserve"> כמו שאמרנו </w:t>
      </w:r>
      <w:r w:rsidR="00865B0D">
        <w:rPr>
          <w:rtl/>
          <w:lang w:eastAsia="he-IL"/>
        </w:rPr>
        <w:t>–</w:t>
      </w:r>
      <w:r w:rsidR="00865B0D">
        <w:rPr>
          <w:rFonts w:hint="cs"/>
          <w:rtl/>
          <w:lang w:eastAsia="he-IL"/>
        </w:rPr>
        <w:t xml:space="preserve"> ביטול הגבלת ההתרחקות מהבית </w:t>
      </w:r>
      <w:r w:rsidR="003F464A">
        <w:rPr>
          <w:rFonts w:hint="cs"/>
          <w:rtl/>
          <w:lang w:eastAsia="he-IL"/>
        </w:rPr>
        <w:t>ובעצם, ההתאמות בעבירות הפליליות, המחיקה של הדברים שהפכו ללא רלוונטיים</w:t>
      </w:r>
      <w:r w:rsidR="00865B0D">
        <w:rPr>
          <w:rFonts w:hint="cs"/>
          <w:rtl/>
          <w:lang w:eastAsia="he-IL"/>
        </w:rPr>
        <w:t>, וגם ביטול סמכויות השוטר הנוספות, שבעצם</w:t>
      </w:r>
      <w:bookmarkStart w:id="1246" w:name="_ETM_Q1_22395633"/>
      <w:bookmarkEnd w:id="1246"/>
      <w:r w:rsidR="00865B0D">
        <w:rPr>
          <w:rFonts w:hint="cs"/>
          <w:rtl/>
          <w:lang w:eastAsia="he-IL"/>
        </w:rPr>
        <w:t xml:space="preserve"> נועדו בעיקר לאכוף את מגבלת היציאה מהבית. </w:t>
      </w:r>
    </w:p>
    <w:p w:rsidR="00CB05F0" w:rsidRDefault="00CB05F0" w:rsidP="005360EC">
      <w:pPr>
        <w:rPr>
          <w:rtl/>
          <w:lang w:eastAsia="he-IL"/>
        </w:rPr>
      </w:pPr>
      <w:bookmarkStart w:id="1247" w:name="_ETM_Q1_21841975"/>
      <w:bookmarkStart w:id="1248" w:name="_ETM_Q1_21842050"/>
      <w:bookmarkEnd w:id="1247"/>
      <w:bookmarkEnd w:id="1248"/>
    </w:p>
    <w:p w:rsidR="00D7363F" w:rsidRDefault="00D7363F" w:rsidP="005360EC">
      <w:pPr>
        <w:rPr>
          <w:rtl/>
          <w:lang w:eastAsia="he-IL"/>
        </w:rPr>
      </w:pPr>
    </w:p>
    <w:p w:rsidR="00CB05F0" w:rsidRDefault="00CB05F0" w:rsidP="00CB05F0">
      <w:pPr>
        <w:pStyle w:val="af9"/>
        <w:keepNext/>
        <w:rPr>
          <w:rtl/>
          <w:lang w:eastAsia="he-IL"/>
        </w:rPr>
      </w:pPr>
      <w:bookmarkStart w:id="1249" w:name="ET_guest_785045_197"/>
      <w:r w:rsidRPr="00CB05F0">
        <w:rPr>
          <w:rStyle w:val="TagStyle"/>
          <w:rtl/>
        </w:rPr>
        <w:t xml:space="preserve"> &lt;&lt; אורח &gt;&gt; </w:t>
      </w:r>
      <w:r>
        <w:rPr>
          <w:rtl/>
          <w:lang w:eastAsia="he-IL"/>
        </w:rPr>
        <w:t>טל וינר שילה:</w:t>
      </w:r>
      <w:r w:rsidRPr="00CB05F0">
        <w:rPr>
          <w:rStyle w:val="TagStyle"/>
          <w:rtl/>
        </w:rPr>
        <w:t xml:space="preserve"> &lt;&lt; אורח &gt;&gt;</w:t>
      </w:r>
      <w:r>
        <w:rPr>
          <w:rtl/>
          <w:lang w:eastAsia="he-IL"/>
        </w:rPr>
        <w:t xml:space="preserve">   </w:t>
      </w:r>
      <w:bookmarkEnd w:id="1249"/>
    </w:p>
    <w:p w:rsidR="00D7363F" w:rsidRPr="00D7363F" w:rsidRDefault="00D7363F" w:rsidP="00D7363F">
      <w:pPr>
        <w:rPr>
          <w:rtl/>
          <w:lang w:eastAsia="he-IL"/>
        </w:rPr>
      </w:pPr>
    </w:p>
    <w:p w:rsidR="003F464A" w:rsidRDefault="00865B0D" w:rsidP="00865B0D">
      <w:pPr>
        <w:rPr>
          <w:rtl/>
          <w:lang w:eastAsia="he-IL"/>
        </w:rPr>
      </w:pPr>
      <w:bookmarkStart w:id="1250" w:name="_ETM_Q1_21848756"/>
      <w:bookmarkEnd w:id="1250"/>
      <w:r>
        <w:rPr>
          <w:rFonts w:hint="cs"/>
          <w:rtl/>
          <w:lang w:eastAsia="he-IL"/>
        </w:rPr>
        <w:t xml:space="preserve">אפילו יותר </w:t>
      </w:r>
      <w:r>
        <w:rPr>
          <w:rtl/>
          <w:lang w:eastAsia="he-IL"/>
        </w:rPr>
        <w:t>–</w:t>
      </w:r>
      <w:r>
        <w:rPr>
          <w:rFonts w:hint="cs"/>
          <w:rtl/>
          <w:lang w:eastAsia="he-IL"/>
        </w:rPr>
        <w:t xml:space="preserve"> </w:t>
      </w:r>
      <w:bookmarkStart w:id="1251" w:name="_ETM_Q1_22396415"/>
      <w:bookmarkEnd w:id="1251"/>
      <w:r>
        <w:rPr>
          <w:rFonts w:hint="cs"/>
          <w:rtl/>
          <w:lang w:eastAsia="he-IL"/>
        </w:rPr>
        <w:t xml:space="preserve">את מגבלת המעבר </w:t>
      </w:r>
      <w:r w:rsidR="003F464A">
        <w:rPr>
          <w:rFonts w:hint="cs"/>
          <w:rtl/>
          <w:lang w:eastAsia="he-IL"/>
        </w:rPr>
        <w:t>מיישוב ליישוב</w:t>
      </w:r>
      <w:r>
        <w:rPr>
          <w:rFonts w:hint="cs"/>
          <w:rtl/>
          <w:lang w:eastAsia="he-IL"/>
        </w:rPr>
        <w:t xml:space="preserve">. </w:t>
      </w:r>
    </w:p>
    <w:p w:rsidR="003F464A" w:rsidRDefault="003F464A" w:rsidP="005360EC">
      <w:pPr>
        <w:rPr>
          <w:rtl/>
          <w:lang w:eastAsia="he-IL"/>
        </w:rPr>
      </w:pPr>
    </w:p>
    <w:p w:rsidR="00CB05F0" w:rsidRDefault="00CB05F0" w:rsidP="00CB05F0">
      <w:pPr>
        <w:pStyle w:val="-"/>
        <w:keepNext/>
        <w:rPr>
          <w:rtl/>
        </w:rPr>
      </w:pPr>
      <w:bookmarkStart w:id="1252" w:name="ET_speakercontinue_גור_בליי_196"/>
      <w:r w:rsidRPr="00CB05F0">
        <w:rPr>
          <w:rStyle w:val="TagStyle"/>
          <w:rtl/>
        </w:rPr>
        <w:t xml:space="preserve"> &lt;&lt; דובר_המשך &gt;&gt; </w:t>
      </w:r>
      <w:r>
        <w:rPr>
          <w:rtl/>
        </w:rPr>
        <w:t>גור בליי:</w:t>
      </w:r>
      <w:r w:rsidRPr="00CB05F0">
        <w:rPr>
          <w:rStyle w:val="TagStyle"/>
          <w:rtl/>
        </w:rPr>
        <w:t xml:space="preserve"> &lt;&lt; דובר_המשך &gt;&gt;</w:t>
      </w:r>
      <w:r>
        <w:rPr>
          <w:rtl/>
        </w:rPr>
        <w:t xml:space="preserve">   </w:t>
      </w:r>
      <w:bookmarkEnd w:id="1252"/>
    </w:p>
    <w:p w:rsidR="00CB05F0" w:rsidRDefault="00CB05F0" w:rsidP="00CB05F0">
      <w:pPr>
        <w:pStyle w:val="KeepWithNext"/>
        <w:rPr>
          <w:rtl/>
          <w:lang w:eastAsia="he-IL"/>
        </w:rPr>
      </w:pPr>
    </w:p>
    <w:p w:rsidR="00CB05F0" w:rsidRPr="00CB05F0" w:rsidRDefault="00865B0D" w:rsidP="00CB05F0">
      <w:pPr>
        <w:rPr>
          <w:rtl/>
          <w:lang w:eastAsia="he-IL"/>
        </w:rPr>
      </w:pPr>
      <w:bookmarkStart w:id="1253" w:name="_ETM_Q1_21838386"/>
      <w:bookmarkEnd w:id="1253"/>
      <w:r>
        <w:rPr>
          <w:rFonts w:hint="cs"/>
          <w:rtl/>
          <w:lang w:eastAsia="he-IL"/>
        </w:rPr>
        <w:t xml:space="preserve">נכון. בזה, פחות או יותר כיסינו את התיקונים. </w:t>
      </w:r>
    </w:p>
    <w:p w:rsidR="003F464A" w:rsidRDefault="003F464A" w:rsidP="005360EC">
      <w:pPr>
        <w:rPr>
          <w:rtl/>
          <w:lang w:eastAsia="he-IL"/>
        </w:rPr>
      </w:pPr>
    </w:p>
    <w:p w:rsidR="003F464A" w:rsidRDefault="003F464A" w:rsidP="003F464A">
      <w:pPr>
        <w:pStyle w:val="a4"/>
        <w:keepNext/>
        <w:rPr>
          <w:rtl/>
        </w:rPr>
      </w:pPr>
      <w:bookmarkStart w:id="1254" w:name="ET_speaker_5743_22"/>
      <w:r w:rsidRPr="003F464A">
        <w:rPr>
          <w:rStyle w:val="TagStyle"/>
          <w:rtl/>
        </w:rPr>
        <w:t xml:space="preserve"> &lt;&lt; דובר &gt;&gt; </w:t>
      </w:r>
      <w:proofErr w:type="spellStart"/>
      <w:r>
        <w:rPr>
          <w:rtl/>
        </w:rPr>
        <w:t>אוסנת</w:t>
      </w:r>
      <w:proofErr w:type="spellEnd"/>
      <w:r>
        <w:rPr>
          <w:rtl/>
        </w:rPr>
        <w:t xml:space="preserve"> הילה מארק (הליכוד):</w:t>
      </w:r>
      <w:r w:rsidRPr="003F464A">
        <w:rPr>
          <w:rStyle w:val="TagStyle"/>
          <w:rtl/>
        </w:rPr>
        <w:t xml:space="preserve"> &lt;&lt; דובר &gt;&gt;</w:t>
      </w:r>
      <w:r>
        <w:rPr>
          <w:rtl/>
        </w:rPr>
        <w:t xml:space="preserve">   </w:t>
      </w:r>
      <w:bookmarkEnd w:id="1254"/>
    </w:p>
    <w:p w:rsidR="003F464A" w:rsidRDefault="003F464A" w:rsidP="003F464A">
      <w:pPr>
        <w:pStyle w:val="KeepWithNext"/>
        <w:rPr>
          <w:rtl/>
          <w:lang w:eastAsia="he-IL"/>
        </w:rPr>
      </w:pPr>
    </w:p>
    <w:p w:rsidR="003F464A" w:rsidRDefault="00865B0D" w:rsidP="00B258ED">
      <w:pPr>
        <w:rPr>
          <w:rtl/>
          <w:lang w:eastAsia="he-IL"/>
        </w:rPr>
      </w:pPr>
      <w:r>
        <w:rPr>
          <w:rFonts w:hint="cs"/>
          <w:rtl/>
          <w:lang w:eastAsia="he-IL"/>
        </w:rPr>
        <w:t xml:space="preserve">בנוסף למה שדיברנו, לשתי </w:t>
      </w:r>
      <w:bookmarkStart w:id="1255" w:name="_ETM_Q1_22420538"/>
      <w:bookmarkEnd w:id="1255"/>
      <w:r>
        <w:rPr>
          <w:rFonts w:hint="cs"/>
          <w:rtl/>
          <w:lang w:eastAsia="he-IL"/>
        </w:rPr>
        <w:t xml:space="preserve">הערות שהערתי לעניין הצימרים ולעניין גני החיות, אני </w:t>
      </w:r>
      <w:r w:rsidR="003F464A">
        <w:rPr>
          <w:rFonts w:hint="cs"/>
          <w:rtl/>
          <w:lang w:eastAsia="he-IL"/>
        </w:rPr>
        <w:t xml:space="preserve">אשמח לשמוע איזושהי התייחסות. מבחינת המתווה עצמו </w:t>
      </w:r>
      <w:r w:rsidR="003F464A">
        <w:rPr>
          <w:rtl/>
          <w:lang w:eastAsia="he-IL"/>
        </w:rPr>
        <w:t>–</w:t>
      </w:r>
      <w:r w:rsidR="003F464A">
        <w:rPr>
          <w:rFonts w:hint="cs"/>
          <w:rtl/>
          <w:lang w:eastAsia="he-IL"/>
        </w:rPr>
        <w:t xml:space="preserve"> אני מבינה שאין לנו על מה לדבר בכלל בעניין חתונות. </w:t>
      </w:r>
      <w:r>
        <w:rPr>
          <w:rFonts w:hint="cs"/>
          <w:rtl/>
          <w:lang w:eastAsia="he-IL"/>
        </w:rPr>
        <w:t xml:space="preserve">אני חושבת שצריך כבר לגמור את העניין של מתווה החתונות, </w:t>
      </w:r>
      <w:r w:rsidR="003F464A">
        <w:rPr>
          <w:rFonts w:hint="cs"/>
          <w:rtl/>
          <w:lang w:eastAsia="he-IL"/>
        </w:rPr>
        <w:t xml:space="preserve">ואני אומר גם למה. תכף אנחנו נכנסים לחורף. כל האופציה של חתונות בחוץ </w:t>
      </w:r>
      <w:r w:rsidR="003F464A">
        <w:rPr>
          <w:rtl/>
          <w:lang w:eastAsia="he-IL"/>
        </w:rPr>
        <w:t>–</w:t>
      </w:r>
      <w:r w:rsidR="003F464A">
        <w:rPr>
          <w:rFonts w:hint="cs"/>
          <w:rtl/>
          <w:lang w:eastAsia="he-IL"/>
        </w:rPr>
        <w:t xml:space="preserve"> תיגמר. אני מבינה שיש איזושהי מחשבה של משרד הבריאות לתת אופציה לחתונות רק בעוד חודש-חודש וחצי. אם אנחנו רוצים להימנע מהתמונות הכואבות של חתונות</w:t>
      </w:r>
      <w:r w:rsidR="00B258ED">
        <w:rPr>
          <w:rFonts w:hint="cs"/>
          <w:rtl/>
          <w:lang w:eastAsia="he-IL"/>
        </w:rPr>
        <w:t xml:space="preserve"> כמו שראינו בגבעת זאב, אין מנוס </w:t>
      </w:r>
      <w:bookmarkStart w:id="1256" w:name="_ETM_Q1_22500862"/>
      <w:bookmarkEnd w:id="1256"/>
      <w:r w:rsidR="00B258ED">
        <w:rPr>
          <w:rFonts w:hint="cs"/>
          <w:rtl/>
          <w:lang w:eastAsia="he-IL"/>
        </w:rPr>
        <w:t xml:space="preserve">מאשר למצוא מתווה לחתונות. זה ימנע את רמת החיכוך עם </w:t>
      </w:r>
      <w:bookmarkStart w:id="1257" w:name="_ETM_Q1_22528573"/>
      <w:bookmarkEnd w:id="1257"/>
      <w:r w:rsidR="00B258ED">
        <w:rPr>
          <w:rFonts w:hint="cs"/>
          <w:rtl/>
          <w:lang w:eastAsia="he-IL"/>
        </w:rPr>
        <w:t xml:space="preserve">השוטרים, זה </w:t>
      </w:r>
      <w:r w:rsidR="003F464A">
        <w:rPr>
          <w:rFonts w:hint="cs"/>
          <w:rtl/>
          <w:lang w:eastAsia="he-IL"/>
        </w:rPr>
        <w:t>ימנע את רמת האכזבה של המתחתנים. נכון, היינו רגילים להתחת</w:t>
      </w:r>
      <w:r w:rsidR="00B258ED">
        <w:rPr>
          <w:rFonts w:hint="cs"/>
          <w:rtl/>
          <w:lang w:eastAsia="he-IL"/>
        </w:rPr>
        <w:t xml:space="preserve">ן בהוד והדר עם 600 ו-700 מוזמנים. אני חושבת שאפשר לבנות מתווה מצומצם. אני מבינה שהשר דרעי הציע מתווה של 200 ואמרו </w:t>
      </w:r>
      <w:bookmarkStart w:id="1258" w:name="_ETM_Q1_22539820"/>
      <w:bookmarkEnd w:id="1258"/>
      <w:r w:rsidR="00B258ED">
        <w:rPr>
          <w:rFonts w:hint="cs"/>
          <w:rtl/>
          <w:lang w:eastAsia="he-IL"/>
        </w:rPr>
        <w:t xml:space="preserve">לו </w:t>
      </w:r>
      <w:r w:rsidR="00B258ED">
        <w:rPr>
          <w:rtl/>
          <w:lang w:eastAsia="he-IL"/>
        </w:rPr>
        <w:t>–</w:t>
      </w:r>
      <w:r w:rsidR="00B258ED">
        <w:rPr>
          <w:rFonts w:hint="cs"/>
          <w:rtl/>
          <w:lang w:eastAsia="he-IL"/>
        </w:rPr>
        <w:t xml:space="preserve"> לא. </w:t>
      </w:r>
      <w:r w:rsidR="003F464A">
        <w:rPr>
          <w:rFonts w:hint="cs"/>
          <w:rtl/>
          <w:lang w:eastAsia="he-IL"/>
        </w:rPr>
        <w:t xml:space="preserve">אני לא יודעת, אבל צריך למצוא מתווה. </w:t>
      </w:r>
    </w:p>
    <w:p w:rsidR="003F464A" w:rsidRDefault="003F464A" w:rsidP="003F464A">
      <w:pPr>
        <w:rPr>
          <w:rtl/>
          <w:lang w:eastAsia="he-IL"/>
        </w:rPr>
      </w:pPr>
    </w:p>
    <w:p w:rsidR="003F464A" w:rsidRDefault="003F464A" w:rsidP="003F464A">
      <w:pPr>
        <w:pStyle w:val="af6"/>
        <w:keepNext/>
      </w:pPr>
      <w:bookmarkStart w:id="1259" w:name="ET_yor_5069_23"/>
      <w:r w:rsidRPr="003F464A">
        <w:rPr>
          <w:rStyle w:val="TagStyle"/>
          <w:rtl/>
        </w:rPr>
        <w:t xml:space="preserve"> &lt;&lt; יור &gt;&gt; </w:t>
      </w:r>
      <w:r>
        <w:rPr>
          <w:rtl/>
        </w:rPr>
        <w:t>היו"ר יעקב אשר:</w:t>
      </w:r>
      <w:r w:rsidRPr="003F464A">
        <w:rPr>
          <w:rStyle w:val="TagStyle"/>
          <w:rtl/>
        </w:rPr>
        <w:t xml:space="preserve"> &lt;&lt; יור &gt;&gt;</w:t>
      </w:r>
      <w:r>
        <w:rPr>
          <w:rtl/>
        </w:rPr>
        <w:t xml:space="preserve">   </w:t>
      </w:r>
      <w:bookmarkEnd w:id="1259"/>
    </w:p>
    <w:p w:rsidR="003F464A" w:rsidRDefault="003F464A" w:rsidP="003F464A">
      <w:pPr>
        <w:pStyle w:val="KeepWithNext"/>
        <w:rPr>
          <w:rtl/>
          <w:lang w:eastAsia="he-IL"/>
        </w:rPr>
      </w:pPr>
    </w:p>
    <w:p w:rsidR="003F464A" w:rsidRDefault="003F464A" w:rsidP="003F464A">
      <w:pPr>
        <w:rPr>
          <w:rtl/>
          <w:lang w:eastAsia="he-IL"/>
        </w:rPr>
      </w:pPr>
      <w:r>
        <w:rPr>
          <w:rFonts w:hint="cs"/>
          <w:rtl/>
          <w:lang w:eastAsia="he-IL"/>
        </w:rPr>
        <w:t xml:space="preserve">אני הצעתי </w:t>
      </w:r>
      <w:r>
        <w:rPr>
          <w:rtl/>
          <w:lang w:eastAsia="he-IL"/>
        </w:rPr>
        <w:t>–</w:t>
      </w:r>
      <w:r>
        <w:rPr>
          <w:rFonts w:hint="cs"/>
          <w:rtl/>
          <w:lang w:eastAsia="he-IL"/>
        </w:rPr>
        <w:t xml:space="preserve"> בחוץ, עדיין, 20 מכל צד. לא מאשרים את זה עדיין</w:t>
      </w:r>
      <w:r w:rsidR="00B258ED">
        <w:rPr>
          <w:rFonts w:hint="cs"/>
          <w:rtl/>
          <w:lang w:eastAsia="he-IL"/>
        </w:rPr>
        <w:t xml:space="preserve">. </w:t>
      </w:r>
    </w:p>
    <w:p w:rsidR="003F464A" w:rsidRDefault="003F464A" w:rsidP="003F464A">
      <w:pPr>
        <w:rPr>
          <w:rtl/>
          <w:lang w:eastAsia="he-IL"/>
        </w:rPr>
      </w:pPr>
    </w:p>
    <w:p w:rsidR="003F464A" w:rsidRDefault="003F464A" w:rsidP="003F464A">
      <w:pPr>
        <w:pStyle w:val="a4"/>
        <w:keepNext/>
        <w:rPr>
          <w:rtl/>
        </w:rPr>
      </w:pPr>
      <w:bookmarkStart w:id="1260" w:name="ET_speaker_5743_24"/>
      <w:r w:rsidRPr="003F464A">
        <w:rPr>
          <w:rStyle w:val="TagStyle"/>
          <w:rtl/>
        </w:rPr>
        <w:t xml:space="preserve"> &lt;&lt; דובר &gt;&gt; </w:t>
      </w:r>
      <w:proofErr w:type="spellStart"/>
      <w:r>
        <w:rPr>
          <w:rtl/>
        </w:rPr>
        <w:t>אוסנת</w:t>
      </w:r>
      <w:proofErr w:type="spellEnd"/>
      <w:r>
        <w:rPr>
          <w:rtl/>
        </w:rPr>
        <w:t xml:space="preserve"> הילה מארק (הליכוד):</w:t>
      </w:r>
      <w:r w:rsidRPr="003F464A">
        <w:rPr>
          <w:rStyle w:val="TagStyle"/>
          <w:rtl/>
        </w:rPr>
        <w:t xml:space="preserve"> &lt;&lt; דובר &gt;&gt;</w:t>
      </w:r>
      <w:r>
        <w:rPr>
          <w:rtl/>
        </w:rPr>
        <w:t xml:space="preserve">   </w:t>
      </w:r>
      <w:bookmarkEnd w:id="1260"/>
    </w:p>
    <w:p w:rsidR="003F464A" w:rsidRDefault="003F464A" w:rsidP="003F464A">
      <w:pPr>
        <w:pStyle w:val="KeepWithNext"/>
        <w:rPr>
          <w:rtl/>
          <w:lang w:eastAsia="he-IL"/>
        </w:rPr>
      </w:pPr>
    </w:p>
    <w:p w:rsidR="003F464A" w:rsidRDefault="00B258ED" w:rsidP="00C96B1E">
      <w:pPr>
        <w:rPr>
          <w:rtl/>
          <w:lang w:eastAsia="he-IL"/>
        </w:rPr>
      </w:pPr>
      <w:r>
        <w:rPr>
          <w:rFonts w:hint="cs"/>
          <w:rtl/>
          <w:lang w:eastAsia="he-IL"/>
        </w:rPr>
        <w:t xml:space="preserve">רצות לנו פה חתונות בכל מגרשי הכדורגל בארץ. בכל בית יש לנו חתונה, מרימים חופות, מורידים, נכנסים שוטרים, </w:t>
      </w:r>
      <w:r w:rsidR="003F464A">
        <w:rPr>
          <w:rFonts w:hint="cs"/>
          <w:rtl/>
          <w:lang w:eastAsia="he-IL"/>
        </w:rPr>
        <w:t>יש חיכוך מטורף של האוכלוסייה עם אנשי אכיפת החוק. גם המגזר ממנו אתה מגיע, אדוני היושב-ראש, מבין את החשיבות</w:t>
      </w:r>
      <w:r w:rsidR="00C96B1E">
        <w:rPr>
          <w:rFonts w:hint="cs"/>
          <w:rtl/>
          <w:lang w:eastAsia="he-IL"/>
        </w:rPr>
        <w:t xml:space="preserve"> של </w:t>
      </w:r>
      <w:bookmarkStart w:id="1261" w:name="_ETM_Q1_22587224"/>
      <w:bookmarkEnd w:id="1261"/>
      <w:r w:rsidR="00C96B1E">
        <w:rPr>
          <w:rFonts w:hint="cs"/>
          <w:rtl/>
          <w:lang w:eastAsia="he-IL"/>
        </w:rPr>
        <w:t xml:space="preserve">חתונות. אי אפשר למנוע מאנשים להתחתן. </w:t>
      </w:r>
      <w:r w:rsidR="003F464A">
        <w:rPr>
          <w:rFonts w:hint="cs"/>
          <w:rtl/>
          <w:lang w:eastAsia="he-IL"/>
        </w:rPr>
        <w:t xml:space="preserve">אז או שאחר כך הם עוברים על החוק, ואני אומרת </w:t>
      </w:r>
      <w:r w:rsidR="003F464A">
        <w:rPr>
          <w:rtl/>
          <w:lang w:eastAsia="he-IL"/>
        </w:rPr>
        <w:t>–</w:t>
      </w:r>
      <w:r w:rsidR="003F464A">
        <w:rPr>
          <w:rFonts w:hint="cs"/>
          <w:rtl/>
          <w:lang w:eastAsia="he-IL"/>
        </w:rPr>
        <w:t xml:space="preserve"> צריך גם לסיים עם הסיפור של החתונות הפיראטיות האלה</w:t>
      </w:r>
      <w:r w:rsidR="00C96B1E">
        <w:rPr>
          <w:rFonts w:hint="cs"/>
          <w:rtl/>
          <w:lang w:eastAsia="he-IL"/>
        </w:rPr>
        <w:t xml:space="preserve">. מי שיש לו </w:t>
      </w:r>
      <w:bookmarkStart w:id="1262" w:name="_ETM_Q1_22602328"/>
      <w:bookmarkEnd w:id="1262"/>
      <w:r w:rsidR="00C96B1E">
        <w:rPr>
          <w:rFonts w:hint="cs"/>
          <w:rtl/>
          <w:lang w:eastAsia="he-IL"/>
        </w:rPr>
        <w:t xml:space="preserve">אולם שמחות שיוכלו לעשות שם גם 20 אנשים אבל לפחות אנחנו יודעים שיש פיקוח. </w:t>
      </w:r>
      <w:r w:rsidR="003F464A">
        <w:rPr>
          <w:rFonts w:hint="cs"/>
          <w:rtl/>
          <w:lang w:eastAsia="he-IL"/>
        </w:rPr>
        <w:t>אפשר גם לחייב את המשפחות להביא שוטר, מאבטח, שישמור על הסדר, ולהחתים אותם על ערבות אישית</w:t>
      </w:r>
      <w:r w:rsidR="00C96B1E">
        <w:rPr>
          <w:rFonts w:hint="cs"/>
          <w:rtl/>
          <w:lang w:eastAsia="he-IL"/>
        </w:rPr>
        <w:t xml:space="preserve">. אפשר לחשוב. אם אנחנו </w:t>
      </w:r>
      <w:bookmarkStart w:id="1263" w:name="_ETM_Q1_22625487"/>
      <w:bookmarkEnd w:id="1263"/>
      <w:r w:rsidR="00C96B1E">
        <w:rPr>
          <w:rFonts w:hint="cs"/>
          <w:rtl/>
          <w:lang w:eastAsia="he-IL"/>
        </w:rPr>
        <w:t xml:space="preserve">רוצים לבנות מתווה חכם שאפשר גם להוציא </w:t>
      </w:r>
      <w:bookmarkStart w:id="1264" w:name="_ETM_Q1_22624076"/>
      <w:bookmarkEnd w:id="1264"/>
      <w:r w:rsidR="00C96B1E">
        <w:rPr>
          <w:rFonts w:hint="cs"/>
          <w:rtl/>
          <w:lang w:eastAsia="he-IL"/>
        </w:rPr>
        <w:t xml:space="preserve">אותו לפועל. </w:t>
      </w:r>
      <w:r w:rsidR="003F464A">
        <w:rPr>
          <w:rFonts w:hint="cs"/>
          <w:rtl/>
          <w:lang w:eastAsia="he-IL"/>
        </w:rPr>
        <w:t xml:space="preserve">אני חושבת שזה אפשרי וזה חשוב מאוד לגמור עם זה, לפני שאנחנו נכנסים לתקופת החורף המטורפת. </w:t>
      </w:r>
    </w:p>
    <w:p w:rsidR="003F464A" w:rsidRDefault="003F464A" w:rsidP="003F464A">
      <w:pPr>
        <w:rPr>
          <w:rtl/>
          <w:lang w:eastAsia="he-IL"/>
        </w:rPr>
      </w:pPr>
    </w:p>
    <w:p w:rsidR="003F464A" w:rsidRDefault="003F464A" w:rsidP="003F464A">
      <w:pPr>
        <w:pStyle w:val="af6"/>
        <w:keepNext/>
      </w:pPr>
      <w:bookmarkStart w:id="1265" w:name="ET_yor_5069_25"/>
      <w:r w:rsidRPr="003F464A">
        <w:rPr>
          <w:rStyle w:val="TagStyle"/>
          <w:rtl/>
        </w:rPr>
        <w:t xml:space="preserve"> &lt;&lt; יור &gt;&gt; </w:t>
      </w:r>
      <w:r>
        <w:rPr>
          <w:rtl/>
        </w:rPr>
        <w:t>היו"ר יעקב אשר:</w:t>
      </w:r>
      <w:r w:rsidRPr="003F464A">
        <w:rPr>
          <w:rStyle w:val="TagStyle"/>
          <w:rtl/>
        </w:rPr>
        <w:t xml:space="preserve"> &lt;&lt; יור &gt;&gt;</w:t>
      </w:r>
      <w:r>
        <w:rPr>
          <w:rtl/>
        </w:rPr>
        <w:t xml:space="preserve">   </w:t>
      </w:r>
      <w:bookmarkEnd w:id="1265"/>
    </w:p>
    <w:p w:rsidR="003F464A" w:rsidRDefault="003F464A" w:rsidP="003F464A">
      <w:pPr>
        <w:pStyle w:val="KeepWithNext"/>
        <w:rPr>
          <w:rtl/>
          <w:lang w:eastAsia="he-IL"/>
        </w:rPr>
      </w:pPr>
    </w:p>
    <w:p w:rsidR="003F464A" w:rsidRDefault="003F464A" w:rsidP="003F464A">
      <w:pPr>
        <w:rPr>
          <w:rtl/>
          <w:lang w:eastAsia="he-IL"/>
        </w:rPr>
      </w:pPr>
      <w:r>
        <w:rPr>
          <w:rFonts w:hint="cs"/>
          <w:rtl/>
          <w:lang w:eastAsia="he-IL"/>
        </w:rPr>
        <w:t xml:space="preserve">אני רוצה לסכם נקודות שעלו פה. </w:t>
      </w:r>
      <w:r w:rsidR="00C96B1E">
        <w:rPr>
          <w:rFonts w:hint="cs"/>
          <w:rtl/>
          <w:lang w:eastAsia="he-IL"/>
        </w:rPr>
        <w:t>הנושאים שעלו - - -</w:t>
      </w:r>
    </w:p>
    <w:p w:rsidR="00CB05F0" w:rsidRDefault="00CB05F0" w:rsidP="003F464A">
      <w:pPr>
        <w:rPr>
          <w:rtl/>
          <w:lang w:eastAsia="he-IL"/>
        </w:rPr>
      </w:pPr>
      <w:bookmarkStart w:id="1266" w:name="_ETM_Q1_21862360"/>
      <w:bookmarkStart w:id="1267" w:name="_ETM_Q1_21862437"/>
      <w:bookmarkStart w:id="1268" w:name="_ETM_Q1_21863576"/>
      <w:bookmarkEnd w:id="1266"/>
      <w:bookmarkEnd w:id="1267"/>
      <w:bookmarkEnd w:id="1268"/>
    </w:p>
    <w:p w:rsidR="00CB05F0" w:rsidRDefault="00CB05F0" w:rsidP="00CB05F0">
      <w:pPr>
        <w:pStyle w:val="a4"/>
        <w:keepNext/>
        <w:rPr>
          <w:rtl/>
        </w:rPr>
      </w:pPr>
      <w:bookmarkStart w:id="1269" w:name="ET_speaker_5938_198"/>
      <w:r w:rsidRPr="00CB05F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B05F0">
        <w:rPr>
          <w:rStyle w:val="TagStyle"/>
          <w:rtl/>
        </w:rPr>
        <w:t xml:space="preserve"> &lt;&lt; דובר &gt;&gt;</w:t>
      </w:r>
      <w:r>
        <w:rPr>
          <w:rtl/>
        </w:rPr>
        <w:t xml:space="preserve">   </w:t>
      </w:r>
      <w:bookmarkEnd w:id="1269"/>
    </w:p>
    <w:p w:rsidR="00CB05F0" w:rsidRDefault="00C96B1E" w:rsidP="00CB05F0">
      <w:pPr>
        <w:pStyle w:val="KeepWithNext"/>
        <w:rPr>
          <w:rtl/>
          <w:lang w:eastAsia="he-IL"/>
        </w:rPr>
      </w:pPr>
      <w:r>
        <w:rPr>
          <w:rtl/>
          <w:lang w:eastAsia="he-IL"/>
        </w:rPr>
        <w:tab/>
      </w:r>
    </w:p>
    <w:p w:rsidR="003F464A" w:rsidRDefault="00C96B1E" w:rsidP="003F464A">
      <w:pPr>
        <w:rPr>
          <w:rtl/>
          <w:lang w:eastAsia="he-IL"/>
        </w:rPr>
      </w:pPr>
      <w:bookmarkStart w:id="1270" w:name="_ETM_Q1_21864122"/>
      <w:bookmarkStart w:id="1271" w:name="_ETM_Q1_21864173"/>
      <w:bookmarkEnd w:id="1270"/>
      <w:bookmarkEnd w:id="1271"/>
      <w:r>
        <w:rPr>
          <w:rFonts w:hint="cs"/>
          <w:rtl/>
          <w:lang w:eastAsia="he-IL"/>
        </w:rPr>
        <w:t xml:space="preserve">20 מכל צד זו מריבה במשפחה, את מי לא מזמינים. עדיף לא להתחתן. </w:t>
      </w:r>
    </w:p>
    <w:p w:rsidR="00C96B1E" w:rsidRDefault="00C96B1E" w:rsidP="003F464A">
      <w:pPr>
        <w:rPr>
          <w:rtl/>
          <w:lang w:eastAsia="he-IL"/>
        </w:rPr>
      </w:pPr>
      <w:bookmarkStart w:id="1272" w:name="_ETM_Q1_22658514"/>
      <w:bookmarkStart w:id="1273" w:name="_ETM_Q1_22658599"/>
      <w:bookmarkEnd w:id="1272"/>
      <w:bookmarkEnd w:id="1273"/>
    </w:p>
    <w:p w:rsidR="003F464A" w:rsidRDefault="003F464A" w:rsidP="003F464A">
      <w:pPr>
        <w:pStyle w:val="af6"/>
        <w:keepNext/>
      </w:pPr>
      <w:bookmarkStart w:id="1274" w:name="ET_yor_5069_26"/>
      <w:r w:rsidRPr="003F464A">
        <w:rPr>
          <w:rStyle w:val="TagStyle"/>
          <w:rtl/>
        </w:rPr>
        <w:t xml:space="preserve"> &lt;&lt; יור &gt;&gt; </w:t>
      </w:r>
      <w:r>
        <w:rPr>
          <w:rtl/>
        </w:rPr>
        <w:t>היו"ר יעקב אשר:</w:t>
      </w:r>
      <w:r w:rsidRPr="003F464A">
        <w:rPr>
          <w:rStyle w:val="TagStyle"/>
          <w:rtl/>
        </w:rPr>
        <w:t xml:space="preserve"> &lt;&lt; יור &gt;&gt;</w:t>
      </w:r>
      <w:r>
        <w:rPr>
          <w:rtl/>
        </w:rPr>
        <w:t xml:space="preserve">   </w:t>
      </w:r>
      <w:bookmarkEnd w:id="1274"/>
    </w:p>
    <w:p w:rsidR="003F464A" w:rsidRPr="00C96B1E" w:rsidRDefault="003F464A" w:rsidP="003F464A">
      <w:pPr>
        <w:pStyle w:val="KeepWithNext"/>
        <w:rPr>
          <w:rtl/>
          <w:lang w:eastAsia="he-IL"/>
        </w:rPr>
      </w:pPr>
    </w:p>
    <w:p w:rsidR="003F464A" w:rsidRDefault="00C96B1E" w:rsidP="00C96B1E">
      <w:pPr>
        <w:rPr>
          <w:rtl/>
          <w:lang w:eastAsia="he-IL"/>
        </w:rPr>
      </w:pPr>
      <w:r>
        <w:rPr>
          <w:rFonts w:hint="cs"/>
          <w:rtl/>
          <w:lang w:eastAsia="he-IL"/>
        </w:rPr>
        <w:t xml:space="preserve">הייתה </w:t>
      </w:r>
      <w:bookmarkStart w:id="1275" w:name="_ETM_Q1_22667378"/>
      <w:bookmarkEnd w:id="1275"/>
      <w:r>
        <w:rPr>
          <w:rFonts w:hint="cs"/>
          <w:rtl/>
          <w:lang w:eastAsia="he-IL"/>
        </w:rPr>
        <w:t xml:space="preserve">משפחה שישבה שבעה ואחד מבני המשפחה חיתן את הבן שלו </w:t>
      </w:r>
      <w:bookmarkStart w:id="1276" w:name="_ETM_Q1_22667153"/>
      <w:bookmarkEnd w:id="1276"/>
      <w:r>
        <w:rPr>
          <w:rFonts w:hint="cs"/>
          <w:rtl/>
          <w:lang w:eastAsia="he-IL"/>
        </w:rPr>
        <w:t xml:space="preserve">בזמן השבעה. הרבנים הורו לו לא לדחות את </w:t>
      </w:r>
      <w:bookmarkStart w:id="1277" w:name="_ETM_Q1_22667313"/>
      <w:bookmarkEnd w:id="1277"/>
      <w:r>
        <w:rPr>
          <w:rFonts w:hint="cs"/>
          <w:rtl/>
          <w:lang w:eastAsia="he-IL"/>
        </w:rPr>
        <w:t xml:space="preserve">החתונה, והוא בא לחתונה של הבן שלו באמצע השבעה, </w:t>
      </w:r>
      <w:bookmarkStart w:id="1278" w:name="_ETM_Q1_22674340"/>
      <w:bookmarkEnd w:id="1278"/>
      <w:r>
        <w:rPr>
          <w:rFonts w:hint="cs"/>
          <w:rtl/>
          <w:lang w:eastAsia="he-IL"/>
        </w:rPr>
        <w:t xml:space="preserve">הגיע לחופה והלך הביתה, </w:t>
      </w:r>
      <w:r w:rsidR="003F464A">
        <w:rPr>
          <w:rFonts w:hint="cs"/>
          <w:rtl/>
          <w:lang w:eastAsia="he-IL"/>
        </w:rPr>
        <w:t>והילד התחתן. אני מסכים שאת אירועי החתונה נדחה לאחר הקורונה, ונעשה מסיבה המונית</w:t>
      </w:r>
      <w:r>
        <w:rPr>
          <w:rFonts w:hint="cs"/>
          <w:rtl/>
          <w:lang w:eastAsia="he-IL"/>
        </w:rPr>
        <w:t xml:space="preserve"> לכולם. אבל חתונה אי </w:t>
      </w:r>
      <w:bookmarkStart w:id="1279" w:name="_ETM_Q1_22691364"/>
      <w:bookmarkEnd w:id="1279"/>
      <w:r>
        <w:rPr>
          <w:rFonts w:hint="cs"/>
          <w:rtl/>
          <w:lang w:eastAsia="he-IL"/>
        </w:rPr>
        <w:t xml:space="preserve">אפשר לחכות עם זה, נקודה. </w:t>
      </w:r>
    </w:p>
    <w:p w:rsidR="003F464A" w:rsidRDefault="003F464A" w:rsidP="003F464A">
      <w:pPr>
        <w:rPr>
          <w:rtl/>
          <w:lang w:eastAsia="he-IL"/>
        </w:rPr>
      </w:pPr>
    </w:p>
    <w:p w:rsidR="003F464A" w:rsidRDefault="003F464A" w:rsidP="003F464A">
      <w:pPr>
        <w:pStyle w:val="a4"/>
        <w:keepNext/>
        <w:rPr>
          <w:rtl/>
        </w:rPr>
      </w:pPr>
      <w:bookmarkStart w:id="1280" w:name="ET_speaker_5068_27"/>
      <w:r w:rsidRPr="003F464A">
        <w:rPr>
          <w:rStyle w:val="TagStyle"/>
          <w:rtl/>
        </w:rPr>
        <w:t xml:space="preserve"> &lt;&lt; דובר &gt;&gt; </w:t>
      </w:r>
      <w:r>
        <w:rPr>
          <w:rtl/>
        </w:rPr>
        <w:t>קארין אלהרר (יש עתיד-</w:t>
      </w:r>
      <w:proofErr w:type="spellStart"/>
      <w:r>
        <w:rPr>
          <w:rtl/>
        </w:rPr>
        <w:t>תל"ם</w:t>
      </w:r>
      <w:proofErr w:type="spellEnd"/>
      <w:r>
        <w:rPr>
          <w:rtl/>
        </w:rPr>
        <w:t>):</w:t>
      </w:r>
      <w:r w:rsidRPr="003F464A">
        <w:rPr>
          <w:rStyle w:val="TagStyle"/>
          <w:rtl/>
        </w:rPr>
        <w:t xml:space="preserve"> &lt;&lt; דובר &gt;&gt;</w:t>
      </w:r>
      <w:r>
        <w:rPr>
          <w:rtl/>
        </w:rPr>
        <w:t xml:space="preserve">   </w:t>
      </w:r>
      <w:bookmarkEnd w:id="1280"/>
    </w:p>
    <w:p w:rsidR="003F464A" w:rsidRDefault="003F464A" w:rsidP="003F464A">
      <w:pPr>
        <w:pStyle w:val="KeepWithNext"/>
        <w:rPr>
          <w:rtl/>
          <w:lang w:eastAsia="he-IL"/>
        </w:rPr>
      </w:pPr>
    </w:p>
    <w:p w:rsidR="003F464A" w:rsidRDefault="00C96B1E" w:rsidP="003F464A">
      <w:pPr>
        <w:rPr>
          <w:rtl/>
          <w:lang w:eastAsia="he-IL"/>
        </w:rPr>
      </w:pPr>
      <w:r>
        <w:rPr>
          <w:rFonts w:hint="cs"/>
          <w:rtl/>
          <w:lang w:eastAsia="he-IL"/>
        </w:rPr>
        <w:t xml:space="preserve">מותר 10 אנשים. </w:t>
      </w:r>
      <w:bookmarkStart w:id="1281" w:name="_ETM_Q1_22701267"/>
      <w:bookmarkEnd w:id="1281"/>
    </w:p>
    <w:p w:rsidR="00C96B1E" w:rsidRDefault="00C96B1E" w:rsidP="003F464A">
      <w:pPr>
        <w:rPr>
          <w:rtl/>
          <w:lang w:eastAsia="he-IL"/>
        </w:rPr>
      </w:pPr>
      <w:bookmarkStart w:id="1282" w:name="_ETM_Q1_22701343"/>
      <w:bookmarkEnd w:id="1282"/>
    </w:p>
    <w:p w:rsidR="003F464A" w:rsidRDefault="003F464A" w:rsidP="003F464A">
      <w:pPr>
        <w:pStyle w:val="af6"/>
        <w:keepNext/>
      </w:pPr>
      <w:bookmarkStart w:id="1283" w:name="ET_yor_5069_28"/>
      <w:r w:rsidRPr="003F464A">
        <w:rPr>
          <w:rStyle w:val="TagStyle"/>
          <w:rtl/>
        </w:rPr>
        <w:t xml:space="preserve"> &lt;&lt; יור &gt;&gt; </w:t>
      </w:r>
      <w:r>
        <w:rPr>
          <w:rtl/>
        </w:rPr>
        <w:t>היו"ר יעקב אשר:</w:t>
      </w:r>
      <w:r w:rsidRPr="003F464A">
        <w:rPr>
          <w:rStyle w:val="TagStyle"/>
          <w:rtl/>
        </w:rPr>
        <w:t xml:space="preserve"> &lt;&lt; יור &gt;&gt;</w:t>
      </w:r>
      <w:r>
        <w:rPr>
          <w:rtl/>
        </w:rPr>
        <w:t xml:space="preserve">   </w:t>
      </w:r>
      <w:bookmarkEnd w:id="1283"/>
    </w:p>
    <w:p w:rsidR="003F464A" w:rsidRDefault="003F464A" w:rsidP="003F464A">
      <w:pPr>
        <w:pStyle w:val="KeepWithNext"/>
        <w:rPr>
          <w:rtl/>
          <w:lang w:eastAsia="he-IL"/>
        </w:rPr>
      </w:pPr>
    </w:p>
    <w:p w:rsidR="003F464A" w:rsidRDefault="003F464A" w:rsidP="003F464A">
      <w:pPr>
        <w:rPr>
          <w:rtl/>
          <w:lang w:eastAsia="he-IL"/>
        </w:rPr>
      </w:pPr>
      <w:r>
        <w:rPr>
          <w:rFonts w:hint="cs"/>
          <w:rtl/>
          <w:lang w:eastAsia="he-IL"/>
        </w:rPr>
        <w:t>מותר היום 20. אני הצעתי 20 מכל צד בש</w:t>
      </w:r>
      <w:r w:rsidR="00C96B1E">
        <w:rPr>
          <w:rFonts w:hint="cs"/>
          <w:rtl/>
          <w:lang w:eastAsia="he-IL"/>
        </w:rPr>
        <w:t>ת</w:t>
      </w:r>
      <w:r>
        <w:rPr>
          <w:rFonts w:hint="cs"/>
          <w:rtl/>
          <w:lang w:eastAsia="he-IL"/>
        </w:rPr>
        <w:t xml:space="preserve">י קפסולות עם הגבלה של זמן, גם </w:t>
      </w:r>
      <w:r>
        <w:rPr>
          <w:rtl/>
          <w:lang w:eastAsia="he-IL"/>
        </w:rPr>
        <w:t>–</w:t>
      </w:r>
      <w:r>
        <w:rPr>
          <w:rFonts w:hint="cs"/>
          <w:rtl/>
          <w:lang w:eastAsia="he-IL"/>
        </w:rPr>
        <w:t xml:space="preserve"> אוכל </w:t>
      </w:r>
      <w:proofErr w:type="spellStart"/>
      <w:r>
        <w:rPr>
          <w:rFonts w:hint="cs"/>
          <w:rtl/>
          <w:lang w:eastAsia="he-IL"/>
        </w:rPr>
        <w:t>בחמגשיות</w:t>
      </w:r>
      <w:proofErr w:type="spellEnd"/>
      <w:r>
        <w:rPr>
          <w:rFonts w:hint="cs"/>
          <w:rtl/>
          <w:lang w:eastAsia="he-IL"/>
        </w:rPr>
        <w:t>. מה קורה בפועל</w:t>
      </w:r>
      <w:r w:rsidR="00C96B1E">
        <w:rPr>
          <w:rFonts w:hint="cs"/>
          <w:rtl/>
          <w:lang w:eastAsia="he-IL"/>
        </w:rPr>
        <w:t>?</w:t>
      </w:r>
      <w:r>
        <w:rPr>
          <w:rFonts w:hint="cs"/>
          <w:rtl/>
          <w:lang w:eastAsia="he-IL"/>
        </w:rPr>
        <w:t xml:space="preserve"> </w:t>
      </w:r>
      <w:r>
        <w:rPr>
          <w:rtl/>
          <w:lang w:eastAsia="he-IL"/>
        </w:rPr>
        <w:t>–</w:t>
      </w:r>
      <w:r>
        <w:rPr>
          <w:rFonts w:hint="cs"/>
          <w:rtl/>
          <w:lang w:eastAsia="he-IL"/>
        </w:rPr>
        <w:t xml:space="preserve"> אני לא יודע. </w:t>
      </w:r>
    </w:p>
    <w:p w:rsidR="003F464A" w:rsidRDefault="003F464A" w:rsidP="003F464A">
      <w:pPr>
        <w:rPr>
          <w:rtl/>
          <w:lang w:eastAsia="he-IL"/>
        </w:rPr>
      </w:pPr>
    </w:p>
    <w:p w:rsidR="003F464A" w:rsidRDefault="003F464A" w:rsidP="003F464A">
      <w:pPr>
        <w:pStyle w:val="a4"/>
        <w:keepNext/>
        <w:rPr>
          <w:rtl/>
        </w:rPr>
      </w:pPr>
      <w:bookmarkStart w:id="1284" w:name="ET_speaker_6042_29"/>
      <w:r w:rsidRPr="003F464A">
        <w:rPr>
          <w:rStyle w:val="TagStyle"/>
          <w:rtl/>
        </w:rPr>
        <w:t xml:space="preserve"> &lt;&lt; דובר &gt;&gt; </w:t>
      </w:r>
      <w:proofErr w:type="spellStart"/>
      <w:r>
        <w:rPr>
          <w:rtl/>
        </w:rPr>
        <w:t>תהלה</w:t>
      </w:r>
      <w:proofErr w:type="spellEnd"/>
      <w:r>
        <w:rPr>
          <w:rtl/>
        </w:rPr>
        <w:t xml:space="preserve"> פרידמן (כחול לבן):</w:t>
      </w:r>
      <w:r w:rsidRPr="003F464A">
        <w:rPr>
          <w:rStyle w:val="TagStyle"/>
          <w:rtl/>
        </w:rPr>
        <w:t xml:space="preserve"> &lt;&lt; דובר &gt;&gt;</w:t>
      </w:r>
      <w:r>
        <w:rPr>
          <w:rtl/>
        </w:rPr>
        <w:t xml:space="preserve">   </w:t>
      </w:r>
      <w:bookmarkEnd w:id="1284"/>
    </w:p>
    <w:p w:rsidR="003F464A" w:rsidRDefault="003F464A" w:rsidP="003F464A">
      <w:pPr>
        <w:pStyle w:val="KeepWithNext"/>
        <w:rPr>
          <w:rtl/>
          <w:lang w:eastAsia="he-IL"/>
        </w:rPr>
      </w:pPr>
    </w:p>
    <w:p w:rsidR="003F464A" w:rsidRDefault="003F464A" w:rsidP="00A4473C">
      <w:pPr>
        <w:rPr>
          <w:rtl/>
          <w:lang w:eastAsia="he-IL"/>
        </w:rPr>
      </w:pPr>
      <w:r>
        <w:rPr>
          <w:rFonts w:hint="cs"/>
          <w:rtl/>
          <w:lang w:eastAsia="he-IL"/>
        </w:rPr>
        <w:t>אפשר לומר שכל מה ש</w:t>
      </w:r>
      <w:r w:rsidR="00A4473C">
        <w:rPr>
          <w:rFonts w:hint="cs"/>
          <w:rtl/>
          <w:lang w:eastAsia="he-IL"/>
        </w:rPr>
        <w:t xml:space="preserve">מותר </w:t>
      </w:r>
      <w:r>
        <w:rPr>
          <w:rFonts w:hint="cs"/>
          <w:rtl/>
          <w:lang w:eastAsia="he-IL"/>
        </w:rPr>
        <w:t xml:space="preserve">לעשות, </w:t>
      </w:r>
      <w:r w:rsidR="00A4473C">
        <w:rPr>
          <w:rFonts w:hint="cs"/>
          <w:rtl/>
          <w:lang w:eastAsia="he-IL"/>
        </w:rPr>
        <w:t>מותר</w:t>
      </w:r>
      <w:r w:rsidR="00670ACA">
        <w:rPr>
          <w:rFonts w:hint="cs"/>
          <w:rtl/>
          <w:lang w:eastAsia="he-IL"/>
        </w:rPr>
        <w:t xml:space="preserve"> </w:t>
      </w:r>
      <w:r>
        <w:rPr>
          <w:rFonts w:hint="cs"/>
          <w:rtl/>
          <w:lang w:eastAsia="he-IL"/>
        </w:rPr>
        <w:t xml:space="preserve">גם להתפרנס ממנו? </w:t>
      </w:r>
    </w:p>
    <w:p w:rsidR="003F464A" w:rsidRDefault="003F464A" w:rsidP="003F464A">
      <w:pPr>
        <w:rPr>
          <w:rtl/>
          <w:lang w:eastAsia="he-IL"/>
        </w:rPr>
      </w:pPr>
    </w:p>
    <w:p w:rsidR="003F464A" w:rsidRDefault="003F464A" w:rsidP="003F464A">
      <w:pPr>
        <w:pStyle w:val="af6"/>
        <w:keepNext/>
      </w:pPr>
      <w:r w:rsidRPr="003F464A">
        <w:rPr>
          <w:rStyle w:val="TagStyle"/>
          <w:rtl/>
        </w:rPr>
        <w:t xml:space="preserve"> &lt;&lt; יור &gt;&gt; </w:t>
      </w:r>
      <w:r>
        <w:rPr>
          <w:rtl/>
        </w:rPr>
        <w:t>היו"ר יעקב אשר:</w:t>
      </w:r>
      <w:r w:rsidRPr="003F464A">
        <w:rPr>
          <w:rStyle w:val="TagStyle"/>
          <w:rtl/>
        </w:rPr>
        <w:t xml:space="preserve"> &lt;&lt; יור &gt;&gt;</w:t>
      </w:r>
      <w:r>
        <w:rPr>
          <w:rtl/>
        </w:rPr>
        <w:t xml:space="preserve">   </w:t>
      </w:r>
    </w:p>
    <w:p w:rsidR="003F464A" w:rsidRDefault="003F464A" w:rsidP="003F464A">
      <w:pPr>
        <w:pStyle w:val="KeepWithNext"/>
        <w:rPr>
          <w:rtl/>
          <w:lang w:eastAsia="he-IL"/>
        </w:rPr>
      </w:pPr>
    </w:p>
    <w:p w:rsidR="003F464A" w:rsidRDefault="00A4473C" w:rsidP="003F464A">
      <w:pPr>
        <w:rPr>
          <w:rtl/>
          <w:lang w:eastAsia="he-IL"/>
        </w:rPr>
      </w:pPr>
      <w:r>
        <w:rPr>
          <w:rFonts w:hint="cs"/>
          <w:rtl/>
          <w:lang w:eastAsia="he-IL"/>
        </w:rPr>
        <w:t>אז עלה פה נושא הצימרים, עלה נושא החתונות, אני העל</w:t>
      </w:r>
      <w:bookmarkStart w:id="1285" w:name="_ETM_Q1_22754746"/>
      <w:bookmarkEnd w:id="1285"/>
      <w:r>
        <w:rPr>
          <w:rFonts w:hint="cs"/>
          <w:rtl/>
          <w:lang w:eastAsia="he-IL"/>
        </w:rPr>
        <w:t xml:space="preserve">יתי את נושא </w:t>
      </w:r>
      <w:r w:rsidR="003F464A">
        <w:rPr>
          <w:rFonts w:hint="cs"/>
          <w:rtl/>
          <w:lang w:eastAsia="he-IL"/>
        </w:rPr>
        <w:t xml:space="preserve">בתי תפילה, שאנחנו לקראת החורף, שהוחרגו </w:t>
      </w:r>
      <w:r>
        <w:rPr>
          <w:rFonts w:hint="cs"/>
          <w:rtl/>
          <w:lang w:eastAsia="he-IL"/>
        </w:rPr>
        <w:t xml:space="preserve">ממה שמותר </w:t>
      </w:r>
      <w:r w:rsidR="00670ACA">
        <w:rPr>
          <w:rtl/>
          <w:lang w:eastAsia="he-IL"/>
        </w:rPr>
        <w:t>–</w:t>
      </w:r>
      <w:r w:rsidR="00670ACA">
        <w:rPr>
          <w:rFonts w:hint="cs"/>
          <w:rtl/>
          <w:lang w:eastAsia="he-IL"/>
        </w:rPr>
        <w:t xml:space="preserve"> 10 אנשים </w:t>
      </w:r>
      <w:bookmarkStart w:id="1286" w:name="_ETM_Q1_22752874"/>
      <w:bookmarkEnd w:id="1286"/>
      <w:r w:rsidR="00670ACA">
        <w:rPr>
          <w:rFonts w:hint="cs"/>
          <w:rtl/>
          <w:lang w:eastAsia="he-IL"/>
        </w:rPr>
        <w:t xml:space="preserve">במבנה, </w:t>
      </w:r>
      <w:proofErr w:type="spellStart"/>
      <w:r w:rsidR="00670ACA">
        <w:rPr>
          <w:rFonts w:hint="cs"/>
          <w:rtl/>
          <w:lang w:eastAsia="he-IL"/>
        </w:rPr>
        <w:t>החריגו</w:t>
      </w:r>
      <w:proofErr w:type="spellEnd"/>
      <w:r w:rsidR="00670ACA">
        <w:rPr>
          <w:rFonts w:hint="cs"/>
          <w:rtl/>
          <w:lang w:eastAsia="he-IL"/>
        </w:rPr>
        <w:t xml:space="preserve"> את התפילות במצב הקודם. </w:t>
      </w:r>
      <w:proofErr w:type="spellStart"/>
      <w:r w:rsidR="00670ACA">
        <w:rPr>
          <w:rFonts w:hint="cs"/>
          <w:rtl/>
          <w:lang w:eastAsia="he-IL"/>
        </w:rPr>
        <w:t>הדברםי</w:t>
      </w:r>
      <w:proofErr w:type="spellEnd"/>
      <w:r w:rsidR="00670ACA">
        <w:rPr>
          <w:rFonts w:hint="cs"/>
          <w:rtl/>
          <w:lang w:eastAsia="he-IL"/>
        </w:rPr>
        <w:t xml:space="preserve"> הללו, אני חושב, צריכים את ההתייחסות של הממשלה. אנחנו מבקשים את </w:t>
      </w:r>
      <w:bookmarkStart w:id="1287" w:name="_ETM_Q1_22767266"/>
      <w:bookmarkEnd w:id="1287"/>
      <w:r w:rsidR="00670ACA">
        <w:rPr>
          <w:rFonts w:hint="cs"/>
          <w:rtl/>
          <w:lang w:eastAsia="he-IL"/>
        </w:rPr>
        <w:t xml:space="preserve">ההתייחסות שלהם, והיו עוד הערות נוספות, בנושא של קוסמטיקאיות, </w:t>
      </w:r>
      <w:bookmarkStart w:id="1288" w:name="_ETM_Q1_22776494"/>
      <w:bookmarkEnd w:id="1288"/>
      <w:r w:rsidR="00670ACA">
        <w:rPr>
          <w:rFonts w:hint="cs"/>
          <w:rtl/>
          <w:lang w:eastAsia="he-IL"/>
        </w:rPr>
        <w:t xml:space="preserve">ספרים. ניתנו תשובות. ספורטאים ורפואה משלימה. </w:t>
      </w:r>
      <w:bookmarkStart w:id="1289" w:name="_ETM_Q1_22793358"/>
      <w:bookmarkEnd w:id="1289"/>
    </w:p>
    <w:p w:rsidR="00670ACA" w:rsidRDefault="00670ACA" w:rsidP="003F464A">
      <w:pPr>
        <w:rPr>
          <w:rtl/>
          <w:lang w:eastAsia="he-IL"/>
        </w:rPr>
      </w:pPr>
      <w:bookmarkStart w:id="1290" w:name="_ETM_Q1_22793613"/>
      <w:bookmarkStart w:id="1291" w:name="_ETM_Q1_22793678"/>
      <w:bookmarkStart w:id="1292" w:name="_ETM_Q1_22793773"/>
      <w:bookmarkEnd w:id="1290"/>
      <w:bookmarkEnd w:id="1291"/>
      <w:bookmarkEnd w:id="1292"/>
    </w:p>
    <w:p w:rsidR="00670ACA" w:rsidRDefault="00670ACA" w:rsidP="003F464A">
      <w:pPr>
        <w:rPr>
          <w:rtl/>
          <w:lang w:eastAsia="he-IL"/>
        </w:rPr>
      </w:pPr>
      <w:bookmarkStart w:id="1293" w:name="_ETM_Q1_22793843"/>
      <w:bookmarkEnd w:id="1293"/>
      <w:r>
        <w:rPr>
          <w:rFonts w:hint="cs"/>
          <w:rtl/>
          <w:lang w:eastAsia="he-IL"/>
        </w:rPr>
        <w:t xml:space="preserve">עכשיו אני רוצה לעבור להצבעה, אבל ההצעה שלי </w:t>
      </w:r>
      <w:r>
        <w:rPr>
          <w:rtl/>
          <w:lang w:eastAsia="he-IL"/>
        </w:rPr>
        <w:t>–</w:t>
      </w:r>
      <w:r>
        <w:rPr>
          <w:rFonts w:hint="cs"/>
          <w:rtl/>
          <w:lang w:eastAsia="he-IL"/>
        </w:rPr>
        <w:t xml:space="preserve"> מאחר </w:t>
      </w:r>
      <w:bookmarkStart w:id="1294" w:name="_ETM_Q1_22800510"/>
      <w:bookmarkEnd w:id="1294"/>
      <w:r>
        <w:rPr>
          <w:rFonts w:hint="cs"/>
          <w:rtl/>
          <w:lang w:eastAsia="he-IL"/>
        </w:rPr>
        <w:t xml:space="preserve">ומדובר שהתקנות הללו פוקעות ב-31 באוקטובר, ואני מדבר על הגבלות </w:t>
      </w:r>
      <w:bookmarkStart w:id="1295" w:name="_ETM_Q1_22810637"/>
      <w:bookmarkEnd w:id="1295"/>
      <w:r>
        <w:rPr>
          <w:rFonts w:hint="cs"/>
          <w:rtl/>
          <w:lang w:eastAsia="he-IL"/>
        </w:rPr>
        <w:t xml:space="preserve">שהייה, אני מציע שנקדים את זה ל-27 בחודש, כי </w:t>
      </w:r>
      <w:bookmarkStart w:id="1296" w:name="_ETM_Q1_22823741"/>
      <w:bookmarkEnd w:id="1296"/>
      <w:r>
        <w:rPr>
          <w:rFonts w:hint="cs"/>
          <w:rtl/>
          <w:lang w:eastAsia="he-IL"/>
        </w:rPr>
        <w:t xml:space="preserve">זה יוצא לקראת סוף שבוע ואני לא רוצה שתתכנס ועדה ביום שישי או חמישי בלילה. עוד דבר: שלא יקרה מה שקרה לנו היום עם הגנים. ההחלטות שקיבלו על הגנים, </w:t>
      </w:r>
      <w:bookmarkStart w:id="1297" w:name="_ETM_Q1_22841759"/>
      <w:bookmarkEnd w:id="1297"/>
      <w:r>
        <w:rPr>
          <w:rFonts w:hint="cs"/>
          <w:rtl/>
          <w:lang w:eastAsia="he-IL"/>
        </w:rPr>
        <w:t xml:space="preserve">וגם אם רצו שהגננות ילכו לבדיקות </w:t>
      </w:r>
      <w:r>
        <w:rPr>
          <w:rtl/>
          <w:lang w:eastAsia="he-IL"/>
        </w:rPr>
        <w:t>–</w:t>
      </w:r>
      <w:r>
        <w:rPr>
          <w:rFonts w:hint="cs"/>
          <w:rtl/>
          <w:lang w:eastAsia="he-IL"/>
        </w:rPr>
        <w:t xml:space="preserve"> לא הספיקו</w:t>
      </w:r>
      <w:bookmarkStart w:id="1298" w:name="_ETM_Q1_22839050"/>
      <w:bookmarkEnd w:id="1298"/>
      <w:r>
        <w:rPr>
          <w:rFonts w:hint="cs"/>
          <w:rtl/>
          <w:lang w:eastAsia="he-IL"/>
        </w:rPr>
        <w:t xml:space="preserve"> כי זה היה מהרגע </w:t>
      </w:r>
      <w:proofErr w:type="spellStart"/>
      <w:r>
        <w:rPr>
          <w:rFonts w:hint="cs"/>
          <w:rtl/>
          <w:lang w:eastAsia="he-IL"/>
        </w:rPr>
        <w:t>להרגע</w:t>
      </w:r>
      <w:proofErr w:type="spellEnd"/>
      <w:r>
        <w:rPr>
          <w:rFonts w:hint="cs"/>
          <w:rtl/>
          <w:lang w:eastAsia="he-IL"/>
        </w:rPr>
        <w:t>.</w:t>
      </w:r>
    </w:p>
    <w:p w:rsidR="00670ACA" w:rsidRDefault="00670ACA" w:rsidP="003F464A">
      <w:pPr>
        <w:rPr>
          <w:rtl/>
          <w:lang w:eastAsia="he-IL"/>
        </w:rPr>
      </w:pPr>
      <w:bookmarkStart w:id="1299" w:name="_ETM_Q1_22849353"/>
      <w:bookmarkStart w:id="1300" w:name="_ETM_Q1_22849431"/>
      <w:bookmarkStart w:id="1301" w:name="_ETM_Q1_22849481"/>
      <w:bookmarkEnd w:id="1299"/>
      <w:bookmarkEnd w:id="1300"/>
      <w:bookmarkEnd w:id="1301"/>
    </w:p>
    <w:p w:rsidR="00670ACA" w:rsidRDefault="00670ACA" w:rsidP="00670ACA">
      <w:pPr>
        <w:rPr>
          <w:rtl/>
          <w:lang w:eastAsia="he-IL"/>
        </w:rPr>
      </w:pPr>
      <w:bookmarkStart w:id="1302" w:name="_ETM_Q1_22849555"/>
      <w:bookmarkEnd w:id="1302"/>
      <w:r>
        <w:rPr>
          <w:rFonts w:hint="cs"/>
          <w:rtl/>
          <w:lang w:eastAsia="he-IL"/>
        </w:rPr>
        <w:t xml:space="preserve">מי בעד תקנות הגבלת </w:t>
      </w:r>
      <w:bookmarkStart w:id="1303" w:name="_ETM_Q1_22872525"/>
      <w:bookmarkEnd w:id="1303"/>
      <w:r>
        <w:rPr>
          <w:rFonts w:hint="cs"/>
          <w:rtl/>
          <w:lang w:eastAsia="he-IL"/>
        </w:rPr>
        <w:t xml:space="preserve">הפעילות עם התיקון של קיצור התוקף - ל-27.10 במקום ה- 31.10? </w:t>
      </w:r>
    </w:p>
    <w:p w:rsidR="00670ACA" w:rsidRDefault="00670ACA" w:rsidP="00670ACA">
      <w:pPr>
        <w:rPr>
          <w:rtl/>
          <w:lang w:eastAsia="he-IL"/>
        </w:rPr>
      </w:pPr>
      <w:bookmarkStart w:id="1304" w:name="_ETM_Q1_22890687"/>
      <w:bookmarkStart w:id="1305" w:name="_ETM_Q1_22890779"/>
      <w:bookmarkEnd w:id="1304"/>
      <w:bookmarkEnd w:id="1305"/>
    </w:p>
    <w:p w:rsidR="00670ACA" w:rsidRDefault="00670ACA" w:rsidP="003F464A">
      <w:pPr>
        <w:rPr>
          <w:rtl/>
          <w:lang w:eastAsia="he-IL"/>
        </w:rPr>
      </w:pPr>
      <w:bookmarkStart w:id="1306" w:name="_ETM_Q1_22844054"/>
      <w:bookmarkStart w:id="1307" w:name="_ETM_Q1_22844125"/>
      <w:bookmarkEnd w:id="1306"/>
      <w:bookmarkEnd w:id="1307"/>
    </w:p>
    <w:p w:rsidR="00670ACA" w:rsidRDefault="00670ACA" w:rsidP="00670ACA">
      <w:pPr>
        <w:jc w:val="center"/>
        <w:rPr>
          <w:b/>
          <w:bCs/>
          <w:rtl/>
          <w:lang w:eastAsia="he-IL"/>
        </w:rPr>
      </w:pPr>
      <w:bookmarkStart w:id="1308" w:name="_ETM_Q1_22844182"/>
      <w:bookmarkStart w:id="1309" w:name="_ETM_Q1_22844252"/>
      <w:bookmarkEnd w:id="1308"/>
      <w:bookmarkEnd w:id="1309"/>
      <w:r w:rsidRPr="00670ACA">
        <w:rPr>
          <w:rFonts w:hint="cs"/>
          <w:b/>
          <w:bCs/>
          <w:rtl/>
          <w:lang w:eastAsia="he-IL"/>
        </w:rPr>
        <w:t>הצבעה</w:t>
      </w:r>
      <w:bookmarkStart w:id="1310" w:name="_ETM_Q1_22896847"/>
      <w:bookmarkEnd w:id="1310"/>
    </w:p>
    <w:p w:rsidR="00670ACA" w:rsidRPr="00670ACA" w:rsidRDefault="00670ACA" w:rsidP="00670ACA">
      <w:pPr>
        <w:jc w:val="center"/>
        <w:rPr>
          <w:b/>
          <w:bCs/>
          <w:rtl/>
          <w:lang w:eastAsia="he-IL"/>
        </w:rPr>
      </w:pPr>
      <w:bookmarkStart w:id="1311" w:name="_ETM_Q1_22896936"/>
      <w:bookmarkEnd w:id="1311"/>
    </w:p>
    <w:p w:rsidR="00670ACA" w:rsidRDefault="00670ACA" w:rsidP="00670ACA">
      <w:pPr>
        <w:jc w:val="center"/>
        <w:rPr>
          <w:rtl/>
          <w:lang w:eastAsia="he-IL"/>
        </w:rPr>
      </w:pPr>
      <w:bookmarkStart w:id="1312" w:name="_ETM_Q1_22845622"/>
      <w:bookmarkStart w:id="1313" w:name="_ETM_Q1_22845702"/>
      <w:bookmarkEnd w:id="1312"/>
      <w:bookmarkEnd w:id="1313"/>
      <w:r w:rsidRPr="00670ACA">
        <w:rPr>
          <w:rFonts w:hint="cs"/>
          <w:rtl/>
          <w:lang w:eastAsia="he-IL"/>
        </w:rPr>
        <w:t xml:space="preserve">התקנות </w:t>
      </w:r>
      <w:bookmarkStart w:id="1314" w:name="_ETM_Q1_22847530"/>
      <w:bookmarkEnd w:id="1314"/>
      <w:r w:rsidRPr="00670ACA">
        <w:rPr>
          <w:rFonts w:hint="cs"/>
          <w:rtl/>
          <w:lang w:eastAsia="he-IL"/>
        </w:rPr>
        <w:t>אושרו.</w:t>
      </w:r>
    </w:p>
    <w:p w:rsidR="00670ACA" w:rsidRDefault="00670ACA" w:rsidP="00670ACA">
      <w:pPr>
        <w:jc w:val="center"/>
        <w:rPr>
          <w:rtl/>
          <w:lang w:eastAsia="he-IL"/>
        </w:rPr>
      </w:pPr>
      <w:bookmarkStart w:id="1315" w:name="_ETM_Q1_22862278"/>
      <w:bookmarkStart w:id="1316" w:name="_ETM_Q1_22862355"/>
      <w:bookmarkEnd w:id="1315"/>
      <w:bookmarkEnd w:id="1316"/>
    </w:p>
    <w:p w:rsidR="00670ACA" w:rsidRDefault="00670ACA" w:rsidP="003F464A">
      <w:pPr>
        <w:rPr>
          <w:highlight w:val="yellow"/>
          <w:rtl/>
          <w:lang w:eastAsia="he-IL"/>
        </w:rPr>
      </w:pPr>
      <w:bookmarkStart w:id="1317" w:name="_ETM_Q1_22862405"/>
      <w:bookmarkStart w:id="1318" w:name="_ETM_Q1_22862477"/>
      <w:bookmarkEnd w:id="1317"/>
      <w:bookmarkEnd w:id="1318"/>
    </w:p>
    <w:p w:rsidR="00670ACA" w:rsidRDefault="00670ACA" w:rsidP="00670ACA">
      <w:pPr>
        <w:rPr>
          <w:highlight w:val="yellow"/>
          <w:rtl/>
          <w:lang w:eastAsia="he-IL"/>
        </w:rPr>
      </w:pPr>
    </w:p>
    <w:p w:rsidR="00670ACA" w:rsidRPr="00670ACA" w:rsidRDefault="00670ACA" w:rsidP="00670ACA">
      <w:pPr>
        <w:pStyle w:val="af6"/>
        <w:keepNext/>
        <w:rPr>
          <w:rtl/>
        </w:rPr>
      </w:pPr>
      <w:bookmarkStart w:id="1319" w:name="ET_yor_5069_205"/>
      <w:r w:rsidRPr="00670ACA">
        <w:rPr>
          <w:rStyle w:val="TagStyle"/>
          <w:rtl/>
        </w:rPr>
        <w:t xml:space="preserve"> &lt;&lt; יור &gt;&gt; </w:t>
      </w:r>
      <w:r w:rsidRPr="00670ACA">
        <w:rPr>
          <w:rtl/>
        </w:rPr>
        <w:t>היו"ר יעקב אשר:</w:t>
      </w:r>
      <w:r w:rsidRPr="00670ACA">
        <w:rPr>
          <w:rStyle w:val="TagStyle"/>
          <w:rtl/>
        </w:rPr>
        <w:t xml:space="preserve"> &lt;&lt; יור &gt;&gt;</w:t>
      </w:r>
      <w:r w:rsidRPr="00670ACA">
        <w:rPr>
          <w:rtl/>
        </w:rPr>
        <w:t xml:space="preserve">   </w:t>
      </w:r>
      <w:bookmarkEnd w:id="1319"/>
    </w:p>
    <w:p w:rsidR="00670ACA" w:rsidRPr="00670ACA" w:rsidRDefault="00670ACA" w:rsidP="00670ACA">
      <w:pPr>
        <w:pStyle w:val="KeepWithNext"/>
        <w:rPr>
          <w:rtl/>
          <w:lang w:eastAsia="he-IL"/>
        </w:rPr>
      </w:pPr>
    </w:p>
    <w:p w:rsidR="00670ACA" w:rsidRPr="00670ACA" w:rsidRDefault="00670ACA" w:rsidP="00670ACA">
      <w:pPr>
        <w:rPr>
          <w:rtl/>
          <w:lang w:eastAsia="he-IL"/>
        </w:rPr>
      </w:pPr>
      <w:r w:rsidRPr="00670ACA">
        <w:rPr>
          <w:rFonts w:hint="cs"/>
          <w:rtl/>
          <w:lang w:eastAsia="he-IL"/>
        </w:rPr>
        <w:t xml:space="preserve">התקנה </w:t>
      </w:r>
      <w:bookmarkStart w:id="1320" w:name="_ETM_Q1_22895063"/>
      <w:bookmarkEnd w:id="1320"/>
      <w:r w:rsidRPr="00670ACA">
        <w:rPr>
          <w:rFonts w:hint="cs"/>
          <w:rtl/>
          <w:lang w:eastAsia="he-IL"/>
        </w:rPr>
        <w:t xml:space="preserve">עם תיקון התאריך עברה. </w:t>
      </w:r>
    </w:p>
    <w:p w:rsidR="00670ACA" w:rsidRPr="00670ACA" w:rsidRDefault="00670ACA" w:rsidP="00670ACA">
      <w:pPr>
        <w:rPr>
          <w:rtl/>
          <w:lang w:eastAsia="he-IL"/>
        </w:rPr>
      </w:pPr>
      <w:bookmarkStart w:id="1321" w:name="_ETM_Q1_22892536"/>
      <w:bookmarkStart w:id="1322" w:name="_ETM_Q1_22892614"/>
      <w:bookmarkEnd w:id="1321"/>
      <w:bookmarkEnd w:id="1322"/>
    </w:p>
    <w:p w:rsidR="00670ACA" w:rsidRPr="00670ACA" w:rsidRDefault="00670ACA" w:rsidP="00670ACA">
      <w:pPr>
        <w:rPr>
          <w:rtl/>
          <w:lang w:eastAsia="he-IL"/>
        </w:rPr>
      </w:pPr>
      <w:bookmarkStart w:id="1323" w:name="_ETM_Q1_22892664"/>
      <w:bookmarkStart w:id="1324" w:name="_ETM_Q1_22892729"/>
      <w:bookmarkEnd w:id="1323"/>
      <w:bookmarkEnd w:id="1324"/>
      <w:r w:rsidRPr="00670ACA">
        <w:rPr>
          <w:rFonts w:hint="cs"/>
          <w:rtl/>
          <w:lang w:eastAsia="he-IL"/>
        </w:rPr>
        <w:t xml:space="preserve">עכשיו אני מעלה להצבעה את </w:t>
      </w:r>
      <w:bookmarkStart w:id="1325" w:name="_ETM_Q1_22896088"/>
      <w:bookmarkEnd w:id="1325"/>
      <w:r w:rsidRPr="00670ACA">
        <w:rPr>
          <w:rFonts w:hint="cs"/>
          <w:rtl/>
          <w:lang w:eastAsia="he-IL"/>
        </w:rPr>
        <w:t xml:space="preserve">הצעת תקנות סמכויות מיוחדות להתמודדות עם נגיף הקורונה החדש </w:t>
      </w:r>
      <w:r w:rsidRPr="00670ACA">
        <w:rPr>
          <w:rtl/>
          <w:lang w:eastAsia="he-IL"/>
        </w:rPr>
        <w:t>–</w:t>
      </w:r>
      <w:r w:rsidRPr="00670ACA">
        <w:rPr>
          <w:rFonts w:hint="cs"/>
          <w:rtl/>
          <w:lang w:eastAsia="he-IL"/>
        </w:rPr>
        <w:t xml:space="preserve"> </w:t>
      </w:r>
      <w:bookmarkStart w:id="1326" w:name="_ETM_Q1_22904496"/>
      <w:bookmarkEnd w:id="1326"/>
      <w:r w:rsidRPr="00670ACA">
        <w:rPr>
          <w:rFonts w:hint="cs"/>
          <w:rtl/>
          <w:lang w:eastAsia="he-IL"/>
        </w:rPr>
        <w:t xml:space="preserve">הגבלת פעילות במקומות עבודה. מי בעד אישור התקנות? </w:t>
      </w:r>
    </w:p>
    <w:p w:rsidR="00670ACA" w:rsidRDefault="00670ACA" w:rsidP="00670ACA">
      <w:pPr>
        <w:rPr>
          <w:highlight w:val="yellow"/>
          <w:rtl/>
          <w:lang w:eastAsia="he-IL"/>
        </w:rPr>
      </w:pPr>
      <w:bookmarkStart w:id="1327" w:name="_ETM_Q1_22901579"/>
      <w:bookmarkStart w:id="1328" w:name="_ETM_Q1_22901647"/>
      <w:bookmarkStart w:id="1329" w:name="_ETM_Q1_22901706"/>
      <w:bookmarkEnd w:id="1327"/>
      <w:bookmarkEnd w:id="1328"/>
      <w:bookmarkEnd w:id="1329"/>
    </w:p>
    <w:p w:rsidR="00670ACA" w:rsidRPr="00670ACA" w:rsidRDefault="00670ACA" w:rsidP="00670ACA">
      <w:pPr>
        <w:jc w:val="center"/>
        <w:rPr>
          <w:b/>
          <w:bCs/>
          <w:rtl/>
          <w:lang w:eastAsia="he-IL"/>
        </w:rPr>
      </w:pPr>
      <w:bookmarkStart w:id="1330" w:name="_ETM_Q1_22901774"/>
      <w:bookmarkEnd w:id="1330"/>
      <w:r w:rsidRPr="00670ACA">
        <w:rPr>
          <w:rFonts w:hint="cs"/>
          <w:b/>
          <w:bCs/>
          <w:rtl/>
          <w:lang w:eastAsia="he-IL"/>
        </w:rPr>
        <w:t>הצבעה</w:t>
      </w:r>
    </w:p>
    <w:p w:rsidR="00670ACA" w:rsidRPr="00670ACA" w:rsidRDefault="00670ACA" w:rsidP="00670ACA">
      <w:pPr>
        <w:rPr>
          <w:rtl/>
          <w:lang w:eastAsia="he-IL"/>
        </w:rPr>
      </w:pPr>
      <w:bookmarkStart w:id="1331" w:name="_ETM_Q1_22902730"/>
      <w:bookmarkStart w:id="1332" w:name="_ETM_Q1_22902798"/>
      <w:bookmarkEnd w:id="1331"/>
      <w:bookmarkEnd w:id="1332"/>
    </w:p>
    <w:p w:rsidR="00670ACA" w:rsidRDefault="00670ACA" w:rsidP="00670ACA">
      <w:pPr>
        <w:jc w:val="center"/>
        <w:rPr>
          <w:rtl/>
          <w:lang w:eastAsia="he-IL"/>
        </w:rPr>
      </w:pPr>
      <w:bookmarkStart w:id="1333" w:name="_ETM_Q1_22903546"/>
      <w:bookmarkStart w:id="1334" w:name="_ETM_Q1_22903611"/>
      <w:bookmarkEnd w:id="1333"/>
      <w:bookmarkEnd w:id="1334"/>
      <w:r w:rsidRPr="00670ACA">
        <w:rPr>
          <w:rFonts w:hint="cs"/>
          <w:rtl/>
          <w:lang w:eastAsia="he-IL"/>
        </w:rPr>
        <w:t xml:space="preserve">התקנות </w:t>
      </w:r>
      <w:bookmarkStart w:id="1335" w:name="_ETM_Q1_22904443"/>
      <w:bookmarkEnd w:id="1335"/>
      <w:r w:rsidRPr="00670ACA">
        <w:rPr>
          <w:rFonts w:hint="cs"/>
          <w:rtl/>
          <w:lang w:eastAsia="he-IL"/>
        </w:rPr>
        <w:t>אושרו.</w:t>
      </w:r>
    </w:p>
    <w:p w:rsidR="00670ACA" w:rsidRDefault="00670ACA" w:rsidP="00670ACA">
      <w:pPr>
        <w:jc w:val="center"/>
        <w:rPr>
          <w:rtl/>
          <w:lang w:eastAsia="he-IL"/>
        </w:rPr>
      </w:pPr>
      <w:bookmarkStart w:id="1336" w:name="_ETM_Q1_22932848"/>
      <w:bookmarkStart w:id="1337" w:name="_ETM_Q1_22932909"/>
      <w:bookmarkEnd w:id="1336"/>
      <w:bookmarkEnd w:id="1337"/>
    </w:p>
    <w:p w:rsidR="00670ACA" w:rsidRDefault="00670ACA" w:rsidP="00670ACA">
      <w:pPr>
        <w:jc w:val="center"/>
        <w:rPr>
          <w:rtl/>
          <w:lang w:eastAsia="he-IL"/>
        </w:rPr>
      </w:pPr>
      <w:bookmarkStart w:id="1338" w:name="_ETM_Q1_22932992"/>
      <w:bookmarkStart w:id="1339" w:name="_ETM_Q1_22933054"/>
      <w:bookmarkEnd w:id="1338"/>
      <w:bookmarkEnd w:id="1339"/>
    </w:p>
    <w:p w:rsidR="00670ACA" w:rsidRDefault="00670ACA" w:rsidP="00670ACA">
      <w:pPr>
        <w:pStyle w:val="af6"/>
        <w:keepNext/>
        <w:rPr>
          <w:rtl/>
        </w:rPr>
      </w:pPr>
      <w:bookmarkStart w:id="1340" w:name="ET_yor_5069_207"/>
      <w:r w:rsidRPr="00670ACA">
        <w:rPr>
          <w:rStyle w:val="TagStyle"/>
          <w:rtl/>
        </w:rPr>
        <w:t xml:space="preserve"> &lt;&lt; יור &gt;&gt; </w:t>
      </w:r>
      <w:r>
        <w:rPr>
          <w:rtl/>
        </w:rPr>
        <w:t>היו"ר יעקב אשר:</w:t>
      </w:r>
      <w:r w:rsidRPr="00670ACA">
        <w:rPr>
          <w:rStyle w:val="TagStyle"/>
          <w:rtl/>
        </w:rPr>
        <w:t xml:space="preserve"> &lt;&lt; יור &gt;&gt;</w:t>
      </w:r>
      <w:r>
        <w:rPr>
          <w:rtl/>
        </w:rPr>
        <w:t xml:space="preserve">   </w:t>
      </w:r>
      <w:bookmarkEnd w:id="1340"/>
    </w:p>
    <w:p w:rsidR="00670ACA" w:rsidRDefault="00670ACA" w:rsidP="00670ACA">
      <w:pPr>
        <w:pStyle w:val="KeepWithNext"/>
        <w:rPr>
          <w:rtl/>
          <w:lang w:eastAsia="he-IL"/>
        </w:rPr>
      </w:pPr>
    </w:p>
    <w:p w:rsidR="00670ACA" w:rsidRDefault="00670ACA" w:rsidP="00670ACA">
      <w:pPr>
        <w:rPr>
          <w:rtl/>
          <w:lang w:eastAsia="he-IL"/>
        </w:rPr>
      </w:pPr>
      <w:r>
        <w:rPr>
          <w:rFonts w:hint="cs"/>
          <w:rtl/>
          <w:lang w:eastAsia="he-IL"/>
        </w:rPr>
        <w:t xml:space="preserve">התקנות אושרו. </w:t>
      </w:r>
    </w:p>
    <w:p w:rsidR="00670ACA" w:rsidRPr="00670ACA" w:rsidRDefault="00670ACA" w:rsidP="00670ACA">
      <w:pPr>
        <w:rPr>
          <w:rtl/>
          <w:lang w:eastAsia="he-IL"/>
        </w:rPr>
      </w:pPr>
    </w:p>
    <w:p w:rsidR="00602F19" w:rsidRDefault="00602F19" w:rsidP="00670ACA">
      <w:pPr>
        <w:rPr>
          <w:rtl/>
          <w:lang w:eastAsia="he-IL"/>
        </w:rPr>
      </w:pPr>
      <w:bookmarkStart w:id="1341" w:name="_ETM_Q1_22933969"/>
      <w:bookmarkEnd w:id="1341"/>
    </w:p>
    <w:p w:rsidR="00670ACA" w:rsidRDefault="00670ACA" w:rsidP="00670ACA">
      <w:pPr>
        <w:rPr>
          <w:rtl/>
          <w:lang w:eastAsia="he-IL"/>
        </w:rPr>
      </w:pPr>
      <w:r>
        <w:rPr>
          <w:rFonts w:hint="cs"/>
          <w:rtl/>
          <w:lang w:eastAsia="he-IL"/>
        </w:rPr>
        <w:t xml:space="preserve">אני </w:t>
      </w:r>
      <w:bookmarkStart w:id="1342" w:name="_ETM_Q1_22934449"/>
      <w:bookmarkEnd w:id="1342"/>
      <w:r>
        <w:rPr>
          <w:rFonts w:hint="cs"/>
          <w:rtl/>
          <w:lang w:eastAsia="he-IL"/>
        </w:rPr>
        <w:t xml:space="preserve">מודה לכם, הישיבה נעולה. </w:t>
      </w:r>
    </w:p>
    <w:p w:rsidR="00670ACA" w:rsidRDefault="00670ACA" w:rsidP="00670ACA">
      <w:pPr>
        <w:rPr>
          <w:rtl/>
          <w:lang w:eastAsia="he-IL"/>
        </w:rPr>
      </w:pPr>
      <w:bookmarkStart w:id="1343" w:name="_ETM_Q1_22938096"/>
      <w:bookmarkStart w:id="1344" w:name="_ETM_Q1_22938157"/>
      <w:bookmarkEnd w:id="1343"/>
      <w:bookmarkEnd w:id="1344"/>
    </w:p>
    <w:p w:rsidR="00602F19" w:rsidRPr="00670ACA" w:rsidRDefault="00602F19" w:rsidP="00670ACA">
      <w:pPr>
        <w:rPr>
          <w:rtl/>
          <w:lang w:eastAsia="he-IL"/>
        </w:rPr>
      </w:pPr>
      <w:bookmarkStart w:id="1345" w:name="_GoBack"/>
      <w:bookmarkEnd w:id="1345"/>
    </w:p>
    <w:p w:rsidR="00CB05F0" w:rsidRDefault="00CB05F0" w:rsidP="00CB05F0">
      <w:pPr>
        <w:pStyle w:val="afc"/>
        <w:keepNext/>
        <w:rPr>
          <w:rtl/>
          <w:lang w:eastAsia="he-IL"/>
        </w:rPr>
      </w:pPr>
      <w:bookmarkStart w:id="1346" w:name="_ETM_Q1_22906394"/>
      <w:bookmarkStart w:id="1347" w:name="_ETM_Q1_22906457"/>
      <w:bookmarkStart w:id="1348" w:name="_ETM_Q1_22863430"/>
      <w:bookmarkStart w:id="1349" w:name="_ETM_Q1_22781021"/>
      <w:bookmarkStart w:id="1350" w:name="_ETM_Q1_22781099"/>
      <w:bookmarkStart w:id="1351" w:name="_ETM_Q1_22781149"/>
      <w:bookmarkStart w:id="1352" w:name="_ETM_Q1_22781215"/>
      <w:bookmarkStart w:id="1353" w:name="_ETM_Q1_21926216"/>
      <w:bookmarkStart w:id="1354" w:name="_ETM_Q1_21926275"/>
      <w:bookmarkStart w:id="1355" w:name="ET_meetingend_199"/>
      <w:bookmarkEnd w:id="1346"/>
      <w:bookmarkEnd w:id="1347"/>
      <w:bookmarkEnd w:id="1348"/>
      <w:bookmarkEnd w:id="1349"/>
      <w:bookmarkEnd w:id="1350"/>
      <w:bookmarkEnd w:id="1351"/>
      <w:bookmarkEnd w:id="1352"/>
      <w:bookmarkEnd w:id="1353"/>
      <w:bookmarkEnd w:id="1354"/>
      <w:r w:rsidRPr="00CB05F0">
        <w:rPr>
          <w:rStyle w:val="TagStyle"/>
          <w:rtl/>
        </w:rPr>
        <w:t xml:space="preserve">&lt;&lt; סיום &gt;&gt; </w:t>
      </w:r>
      <w:r>
        <w:rPr>
          <w:rtl/>
          <w:lang w:eastAsia="he-IL"/>
        </w:rPr>
        <w:t>הישיבה ננעלה בשעה 16:05.</w:t>
      </w:r>
      <w:r w:rsidRPr="00CB05F0">
        <w:rPr>
          <w:rStyle w:val="TagStyle"/>
          <w:rtl/>
        </w:rPr>
        <w:t xml:space="preserve"> &lt;&lt; סיום &gt;&gt;</w:t>
      </w:r>
      <w:r>
        <w:rPr>
          <w:rtl/>
          <w:lang w:eastAsia="he-IL"/>
        </w:rPr>
        <w:t xml:space="preserve">   </w:t>
      </w:r>
      <w:bookmarkEnd w:id="1355"/>
    </w:p>
    <w:p w:rsidR="00CB05F0" w:rsidRDefault="00CB05F0" w:rsidP="00CB05F0">
      <w:pPr>
        <w:pStyle w:val="KeepWithNext"/>
        <w:rPr>
          <w:rtl/>
          <w:lang w:eastAsia="he-IL"/>
        </w:rPr>
      </w:pPr>
    </w:p>
    <w:p w:rsidR="00CB05F0" w:rsidRPr="00CB05F0" w:rsidRDefault="00CB05F0" w:rsidP="00CB05F0">
      <w:pPr>
        <w:rPr>
          <w:lang w:eastAsia="he-IL"/>
        </w:rPr>
      </w:pPr>
      <w:bookmarkStart w:id="1356" w:name="_ETM_Q1_21958227"/>
      <w:bookmarkEnd w:id="1356"/>
    </w:p>
    <w:sectPr w:rsidR="00CB05F0" w:rsidRPr="00CB05F0" w:rsidSect="00602F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F47" w:rsidRDefault="00E90F47">
      <w:r>
        <w:separator/>
      </w:r>
    </w:p>
  </w:endnote>
  <w:endnote w:type="continuationSeparator" w:id="0">
    <w:p w:rsidR="00E90F47" w:rsidRDefault="00E90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F47" w:rsidRDefault="00E90F47">
      <w:r>
        <w:separator/>
      </w:r>
    </w:p>
  </w:footnote>
  <w:footnote w:type="continuationSeparator" w:id="0">
    <w:p w:rsidR="00E90F47" w:rsidRDefault="00E90F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F47" w:rsidRDefault="00E90F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0F47" w:rsidRDefault="00E90F4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F47" w:rsidRDefault="00E90F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2F19">
      <w:rPr>
        <w:rStyle w:val="af7"/>
        <w:noProof/>
        <w:rtl/>
      </w:rPr>
      <w:t>30</w:t>
    </w:r>
    <w:r>
      <w:rPr>
        <w:rStyle w:val="af7"/>
      </w:rPr>
      <w:fldChar w:fldCharType="end"/>
    </w:r>
  </w:p>
  <w:p w:rsidR="00E90F47" w:rsidRPr="00CC5815" w:rsidRDefault="00E90F47" w:rsidP="008E5E3F">
    <w:pPr>
      <w:pStyle w:val="a3"/>
      <w:ind w:firstLine="0"/>
    </w:pPr>
    <w:r>
      <w:rPr>
        <w:rtl/>
      </w:rPr>
      <w:t>ועדת החוקה, חוק ומשפט</w:t>
    </w:r>
  </w:p>
  <w:p w:rsidR="00E90F47" w:rsidRPr="00CC5815" w:rsidRDefault="00E90F47" w:rsidP="008E5E3F">
    <w:pPr>
      <w:pStyle w:val="a3"/>
      <w:ind w:firstLine="0"/>
      <w:rPr>
        <w:rtl/>
      </w:rPr>
    </w:pPr>
    <w:r>
      <w:rPr>
        <w:rtl/>
      </w:rPr>
      <w:t>20/10/2020</w:t>
    </w:r>
  </w:p>
  <w:p w:rsidR="00E90F47" w:rsidRPr="00CC5815" w:rsidRDefault="00E90F4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F47" w:rsidRDefault="00E90F4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0F47" w:rsidRDefault="00E90F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0F47" w:rsidRDefault="00E90F4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F65"/>
    <w:rsid w:val="00092B80"/>
    <w:rsid w:val="000A17C6"/>
    <w:rsid w:val="000B060C"/>
    <w:rsid w:val="000B2EE6"/>
    <w:rsid w:val="000C47F5"/>
    <w:rsid w:val="000D3022"/>
    <w:rsid w:val="000E3314"/>
    <w:rsid w:val="000F2459"/>
    <w:rsid w:val="000F7BAA"/>
    <w:rsid w:val="001052F6"/>
    <w:rsid w:val="001351C0"/>
    <w:rsid w:val="00150436"/>
    <w:rsid w:val="00167294"/>
    <w:rsid w:val="001673D4"/>
    <w:rsid w:val="00171E7F"/>
    <w:rsid w:val="001758C1"/>
    <w:rsid w:val="0017779F"/>
    <w:rsid w:val="00191D4E"/>
    <w:rsid w:val="001A1935"/>
    <w:rsid w:val="001A5C88"/>
    <w:rsid w:val="001A74E9"/>
    <w:rsid w:val="001A7A1B"/>
    <w:rsid w:val="001C333C"/>
    <w:rsid w:val="001C44DA"/>
    <w:rsid w:val="001C4FDA"/>
    <w:rsid w:val="001D440C"/>
    <w:rsid w:val="002016FF"/>
    <w:rsid w:val="00227E53"/>
    <w:rsid w:val="00227FEF"/>
    <w:rsid w:val="0023333B"/>
    <w:rsid w:val="00246872"/>
    <w:rsid w:val="00261554"/>
    <w:rsid w:val="00273C10"/>
    <w:rsid w:val="00275C03"/>
    <w:rsid w:val="00280D58"/>
    <w:rsid w:val="002C14EA"/>
    <w:rsid w:val="002D4BDB"/>
    <w:rsid w:val="002E5E31"/>
    <w:rsid w:val="00303B4C"/>
    <w:rsid w:val="00321E62"/>
    <w:rsid w:val="00327BF8"/>
    <w:rsid w:val="00340AFA"/>
    <w:rsid w:val="00356E87"/>
    <w:rsid w:val="003658CB"/>
    <w:rsid w:val="00366CFB"/>
    <w:rsid w:val="00367885"/>
    <w:rsid w:val="0036794C"/>
    <w:rsid w:val="00373508"/>
    <w:rsid w:val="00376CAE"/>
    <w:rsid w:val="00395A2A"/>
    <w:rsid w:val="00396023"/>
    <w:rsid w:val="003C1079"/>
    <w:rsid w:val="003C25D2"/>
    <w:rsid w:val="003C279D"/>
    <w:rsid w:val="003F0A5F"/>
    <w:rsid w:val="003F464A"/>
    <w:rsid w:val="00407921"/>
    <w:rsid w:val="00420E41"/>
    <w:rsid w:val="00424C94"/>
    <w:rsid w:val="00433413"/>
    <w:rsid w:val="00440ADC"/>
    <w:rsid w:val="00447608"/>
    <w:rsid w:val="00451746"/>
    <w:rsid w:val="00470EAC"/>
    <w:rsid w:val="0049458B"/>
    <w:rsid w:val="00495FD8"/>
    <w:rsid w:val="004A1A18"/>
    <w:rsid w:val="004B0A65"/>
    <w:rsid w:val="004B1BE9"/>
    <w:rsid w:val="004D3680"/>
    <w:rsid w:val="00500C0C"/>
    <w:rsid w:val="0050583A"/>
    <w:rsid w:val="00514D9F"/>
    <w:rsid w:val="005360EC"/>
    <w:rsid w:val="00546678"/>
    <w:rsid w:val="005506B9"/>
    <w:rsid w:val="0056451F"/>
    <w:rsid w:val="005817EC"/>
    <w:rsid w:val="00590B77"/>
    <w:rsid w:val="0059737F"/>
    <w:rsid w:val="005A342D"/>
    <w:rsid w:val="005C363E"/>
    <w:rsid w:val="005D2172"/>
    <w:rsid w:val="005D61F3"/>
    <w:rsid w:val="005E1C6B"/>
    <w:rsid w:val="005F76B0"/>
    <w:rsid w:val="00602F19"/>
    <w:rsid w:val="00634F61"/>
    <w:rsid w:val="00637888"/>
    <w:rsid w:val="006408D0"/>
    <w:rsid w:val="00670ACA"/>
    <w:rsid w:val="0067171E"/>
    <w:rsid w:val="00672621"/>
    <w:rsid w:val="00695A47"/>
    <w:rsid w:val="006A0CB7"/>
    <w:rsid w:val="006A1488"/>
    <w:rsid w:val="006A1E85"/>
    <w:rsid w:val="006B10EA"/>
    <w:rsid w:val="006C4D34"/>
    <w:rsid w:val="006F0259"/>
    <w:rsid w:val="00700433"/>
    <w:rsid w:val="00702755"/>
    <w:rsid w:val="0070472C"/>
    <w:rsid w:val="007509A6"/>
    <w:rsid w:val="00782D9B"/>
    <w:rsid w:val="00786879"/>
    <w:rsid w:val="007872B4"/>
    <w:rsid w:val="0078746E"/>
    <w:rsid w:val="00791CBE"/>
    <w:rsid w:val="00794DD7"/>
    <w:rsid w:val="007A0ED7"/>
    <w:rsid w:val="007A1180"/>
    <w:rsid w:val="007C6675"/>
    <w:rsid w:val="007C693F"/>
    <w:rsid w:val="007C6ADD"/>
    <w:rsid w:val="007E0B9B"/>
    <w:rsid w:val="0080078D"/>
    <w:rsid w:val="00807614"/>
    <w:rsid w:val="0082136D"/>
    <w:rsid w:val="00822EB1"/>
    <w:rsid w:val="008320F6"/>
    <w:rsid w:val="008373FB"/>
    <w:rsid w:val="00841223"/>
    <w:rsid w:val="00846BE9"/>
    <w:rsid w:val="00853207"/>
    <w:rsid w:val="008558C7"/>
    <w:rsid w:val="00865B0D"/>
    <w:rsid w:val="008713A4"/>
    <w:rsid w:val="00875F10"/>
    <w:rsid w:val="00884045"/>
    <w:rsid w:val="008C1191"/>
    <w:rsid w:val="008C6035"/>
    <w:rsid w:val="008C7015"/>
    <w:rsid w:val="008C715D"/>
    <w:rsid w:val="008D1DFB"/>
    <w:rsid w:val="008E03B4"/>
    <w:rsid w:val="008E5E3F"/>
    <w:rsid w:val="00900F43"/>
    <w:rsid w:val="0090279B"/>
    <w:rsid w:val="00914904"/>
    <w:rsid w:val="009258CE"/>
    <w:rsid w:val="009515F0"/>
    <w:rsid w:val="009548EB"/>
    <w:rsid w:val="009830CB"/>
    <w:rsid w:val="00987F28"/>
    <w:rsid w:val="009A1872"/>
    <w:rsid w:val="009D478A"/>
    <w:rsid w:val="009E6E93"/>
    <w:rsid w:val="009F1518"/>
    <w:rsid w:val="009F5773"/>
    <w:rsid w:val="009F7398"/>
    <w:rsid w:val="00A15971"/>
    <w:rsid w:val="00A22C90"/>
    <w:rsid w:val="00A30126"/>
    <w:rsid w:val="00A37484"/>
    <w:rsid w:val="00A42723"/>
    <w:rsid w:val="00A4473C"/>
    <w:rsid w:val="00A539B3"/>
    <w:rsid w:val="00A64A6D"/>
    <w:rsid w:val="00A66020"/>
    <w:rsid w:val="00AB02EE"/>
    <w:rsid w:val="00AB3F3A"/>
    <w:rsid w:val="00AD4EC9"/>
    <w:rsid w:val="00AD6FFC"/>
    <w:rsid w:val="00AE10D1"/>
    <w:rsid w:val="00AF31E6"/>
    <w:rsid w:val="00AF4150"/>
    <w:rsid w:val="00AF6F5D"/>
    <w:rsid w:val="00B0509A"/>
    <w:rsid w:val="00B120B2"/>
    <w:rsid w:val="00B12D54"/>
    <w:rsid w:val="00B258ED"/>
    <w:rsid w:val="00B409E4"/>
    <w:rsid w:val="00B50340"/>
    <w:rsid w:val="00B65508"/>
    <w:rsid w:val="00B8517A"/>
    <w:rsid w:val="00B92EEC"/>
    <w:rsid w:val="00BA6446"/>
    <w:rsid w:val="00BD47B7"/>
    <w:rsid w:val="00BE2B10"/>
    <w:rsid w:val="00C135D5"/>
    <w:rsid w:val="00C22DCB"/>
    <w:rsid w:val="00C3598A"/>
    <w:rsid w:val="00C360BC"/>
    <w:rsid w:val="00C44800"/>
    <w:rsid w:val="00C52EC2"/>
    <w:rsid w:val="00C61DC1"/>
    <w:rsid w:val="00C64AFF"/>
    <w:rsid w:val="00C661EE"/>
    <w:rsid w:val="00C72438"/>
    <w:rsid w:val="00C73386"/>
    <w:rsid w:val="00C763E4"/>
    <w:rsid w:val="00C8624A"/>
    <w:rsid w:val="00C96B1E"/>
    <w:rsid w:val="00CA5363"/>
    <w:rsid w:val="00CB05F0"/>
    <w:rsid w:val="00CB6D60"/>
    <w:rsid w:val="00CC5815"/>
    <w:rsid w:val="00CE24B8"/>
    <w:rsid w:val="00CE5849"/>
    <w:rsid w:val="00D278F7"/>
    <w:rsid w:val="00D37550"/>
    <w:rsid w:val="00D40A29"/>
    <w:rsid w:val="00D45D27"/>
    <w:rsid w:val="00D7363F"/>
    <w:rsid w:val="00D86E57"/>
    <w:rsid w:val="00D96B24"/>
    <w:rsid w:val="00DC2F50"/>
    <w:rsid w:val="00DE075A"/>
    <w:rsid w:val="00DE5B80"/>
    <w:rsid w:val="00E2105C"/>
    <w:rsid w:val="00E2336B"/>
    <w:rsid w:val="00E33AE3"/>
    <w:rsid w:val="00E61903"/>
    <w:rsid w:val="00E64116"/>
    <w:rsid w:val="00E90F47"/>
    <w:rsid w:val="00EA624B"/>
    <w:rsid w:val="00EB057D"/>
    <w:rsid w:val="00EB18E4"/>
    <w:rsid w:val="00EB5C85"/>
    <w:rsid w:val="00EC0AC2"/>
    <w:rsid w:val="00EC1FB3"/>
    <w:rsid w:val="00EC2CD4"/>
    <w:rsid w:val="00EC3C35"/>
    <w:rsid w:val="00ED33B8"/>
    <w:rsid w:val="00EE09AD"/>
    <w:rsid w:val="00F053E5"/>
    <w:rsid w:val="00F10D2D"/>
    <w:rsid w:val="00F16831"/>
    <w:rsid w:val="00F41C33"/>
    <w:rsid w:val="00F423F1"/>
    <w:rsid w:val="00F451AA"/>
    <w:rsid w:val="00F472AF"/>
    <w:rsid w:val="00F4792E"/>
    <w:rsid w:val="00F53584"/>
    <w:rsid w:val="00F549E5"/>
    <w:rsid w:val="00F63F05"/>
    <w:rsid w:val="00F70BE0"/>
    <w:rsid w:val="00F72368"/>
    <w:rsid w:val="00F72CF5"/>
    <w:rsid w:val="00F75AC6"/>
    <w:rsid w:val="00F821F6"/>
    <w:rsid w:val="00F84D49"/>
    <w:rsid w:val="00FB0768"/>
    <w:rsid w:val="00FD27A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25AB4ED"/>
  <w15:docId w15:val="{A768513A-ADD4-4BFD-9209-B988FF15D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078D"/>
    <w:rPr>
      <w:rFonts w:cs="Arial"/>
      <w:b/>
      <w:bCs w:val="0"/>
      <w:vanish/>
      <w:color w:val="010000"/>
      <w:bdr w:val="single" w:sz="4" w:space="0" w:color="FF66FF"/>
    </w:rPr>
  </w:style>
  <w:style w:type="table" w:styleId="afd">
    <w:name w:val="Table Grid"/>
    <w:basedOn w:val="a1"/>
    <w:rsid w:val="00A30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גוף טקסט תו"/>
    <w:basedOn w:val="a0"/>
    <w:link w:val="aff"/>
    <w:rsid w:val="00E90F47"/>
    <w:rPr>
      <w:rFonts w:ascii="Arial" w:eastAsia="Arial" w:hAnsi="Arial" w:cs="Arial"/>
      <w:sz w:val="22"/>
      <w:szCs w:val="22"/>
      <w:shd w:val="clear" w:color="auto" w:fill="FFFFFF"/>
    </w:rPr>
  </w:style>
  <w:style w:type="paragraph" w:styleId="aff">
    <w:name w:val="Body Text"/>
    <w:basedOn w:val="a"/>
    <w:link w:val="afe"/>
    <w:qFormat/>
    <w:rsid w:val="00E90F47"/>
    <w:pPr>
      <w:widowControl w:val="0"/>
      <w:shd w:val="clear" w:color="auto" w:fill="FFFFFF"/>
      <w:spacing w:after="70" w:line="329" w:lineRule="auto"/>
      <w:ind w:firstLine="0"/>
    </w:pPr>
    <w:rPr>
      <w:rFonts w:ascii="Arial" w:eastAsia="Arial" w:hAnsi="Arial" w:cs="Arial"/>
      <w:sz w:val="22"/>
      <w:szCs w:val="22"/>
    </w:rPr>
  </w:style>
  <w:style w:type="character" w:customStyle="1" w:styleId="1">
    <w:name w:val="גוף טקסט תו1"/>
    <w:basedOn w:val="a0"/>
    <w:semiHidden/>
    <w:rsid w:val="00E90F4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524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C088E-3E2B-4304-B732-9CD274711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2475</TotalTime>
  <Pages>30</Pages>
  <Words>12294</Words>
  <Characters>61475</Characters>
  <Application>Microsoft Office Word</Application>
  <DocSecurity>0</DocSecurity>
  <Lines>512</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2020-10-28T08:07:00Z</dcterms:modified>
</cp:coreProperties>
</file>