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2300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403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300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3000" w:rsidP="008320F6">
      <w:pPr>
        <w:ind w:firstLine="0"/>
        <w:jc w:val="center"/>
        <w:outlineLvl w:val="0"/>
        <w:rPr>
          <w:b/>
          <w:bCs/>
          <w:rtl/>
        </w:rPr>
      </w:pPr>
      <w:r>
        <w:rPr>
          <w:b/>
          <w:bCs/>
          <w:rtl/>
        </w:rPr>
        <w:t xml:space="preserve">פרוטוקול מס' </w:t>
      </w:r>
      <w:r>
        <w:rPr>
          <w:rFonts w:hint="cs"/>
          <w:b/>
          <w:bCs/>
          <w:rtl/>
        </w:rPr>
        <w:t>86</w:t>
      </w:r>
    </w:p>
    <w:p w:rsidR="00E64116" w:rsidRPr="008713A4" w:rsidRDefault="00823000" w:rsidP="008320F6">
      <w:pPr>
        <w:ind w:firstLine="0"/>
        <w:jc w:val="center"/>
        <w:outlineLvl w:val="0"/>
        <w:rPr>
          <w:b/>
          <w:bCs/>
          <w:rtl/>
        </w:rPr>
      </w:pPr>
      <w:r>
        <w:rPr>
          <w:b/>
          <w:bCs/>
          <w:rtl/>
        </w:rPr>
        <w:t>מישיבת ועדת הפנים והגנת הסביבה</w:t>
      </w:r>
    </w:p>
    <w:p w:rsidR="00E64116" w:rsidRPr="008713A4" w:rsidRDefault="00823000" w:rsidP="008320F6">
      <w:pPr>
        <w:ind w:firstLine="0"/>
        <w:jc w:val="center"/>
        <w:outlineLvl w:val="0"/>
        <w:rPr>
          <w:b/>
          <w:bCs/>
          <w:u w:val="single"/>
          <w:rtl/>
        </w:rPr>
      </w:pPr>
      <w:r>
        <w:rPr>
          <w:b/>
          <w:bCs/>
          <w:u w:val="single"/>
          <w:rtl/>
        </w:rPr>
        <w:t xml:space="preserve">יום שלישי, ט' בחשון </w:t>
      </w:r>
      <w:proofErr w:type="spellStart"/>
      <w:r>
        <w:rPr>
          <w:b/>
          <w:bCs/>
          <w:u w:val="single"/>
          <w:rtl/>
        </w:rPr>
        <w:t>התש</w:t>
      </w:r>
      <w:r w:rsidR="00064AD5">
        <w:rPr>
          <w:b/>
          <w:bCs/>
          <w:u w:val="single"/>
          <w:rtl/>
        </w:rPr>
        <w:t>פ"א</w:t>
      </w:r>
      <w:proofErr w:type="spellEnd"/>
      <w:r w:rsidR="00064AD5">
        <w:rPr>
          <w:b/>
          <w:bCs/>
          <w:u w:val="single"/>
          <w:rtl/>
        </w:rPr>
        <w:t xml:space="preserve"> (27 באוקטובר 2020), שעה 9:</w:t>
      </w:r>
      <w:r w:rsidR="00064AD5">
        <w:rPr>
          <w:rFonts w:hint="cs"/>
          <w:b/>
          <w:bCs/>
          <w:u w:val="single"/>
          <w:rtl/>
        </w:rPr>
        <w:t>42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3000" w:rsidP="00823000">
      <w:pPr>
        <w:spacing w:before="60"/>
        <w:ind w:firstLine="0"/>
        <w:rPr>
          <w:rtl/>
        </w:rPr>
      </w:pPr>
      <w:bookmarkStart w:id="0" w:name="ET_hatsach_620403_1"/>
      <w:r w:rsidRPr="00823000">
        <w:rPr>
          <w:rStyle w:val="TagStyle"/>
          <w:rtl/>
        </w:rPr>
        <w:t xml:space="preserve"> &lt;&lt; הצח &gt;&gt; </w:t>
      </w:r>
      <w:r w:rsidRPr="00823000">
        <w:rPr>
          <w:rtl/>
        </w:rPr>
        <w:t>הצעת חוק הכניסה לישראל (תיקון מס' 33), התש"ף-2020</w:t>
      </w:r>
      <w:r w:rsidRPr="00823000">
        <w:rPr>
          <w:rStyle w:val="TagStyle"/>
          <w:rtl/>
        </w:rPr>
        <w:t xml:space="preserve"> &lt;&lt; הצח &gt;&gt;</w:t>
      </w:r>
      <w:r w:rsidR="00231780">
        <w:rPr>
          <w:rtl/>
        </w:rPr>
        <w:t xml:space="preserve"> </w:t>
      </w:r>
      <w:bookmarkEnd w:id="0"/>
    </w:p>
    <w:p w:rsidR="00E64116" w:rsidRDefault="00064AD5" w:rsidP="007C693F">
      <w:pPr>
        <w:spacing w:before="60"/>
        <w:ind w:firstLine="0"/>
        <w:rPr>
          <w:rtl/>
        </w:rPr>
      </w:pPr>
      <w:r>
        <w:rPr>
          <w:rFonts w:hint="cs"/>
          <w:rtl/>
        </w:rPr>
        <w:t>הכנה לקריאה שנייה ושלישית</w:t>
      </w:r>
    </w:p>
    <w:p w:rsidR="00823000" w:rsidRPr="008713A4" w:rsidRDefault="0082300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3000" w:rsidRDefault="00823000" w:rsidP="00EC1FB3">
      <w:pPr>
        <w:ind w:firstLine="0"/>
        <w:rPr>
          <w:rtl/>
        </w:rPr>
      </w:pPr>
      <w:r w:rsidRPr="00823000">
        <w:rPr>
          <w:rtl/>
        </w:rPr>
        <w:t>מיקי חיימוביץ' – היו"ר</w:t>
      </w:r>
    </w:p>
    <w:p w:rsidR="00823000" w:rsidRPr="00823000" w:rsidRDefault="00823000" w:rsidP="00EC1FB3">
      <w:pPr>
        <w:ind w:firstLine="0"/>
        <w:rPr>
          <w:rtl/>
        </w:rPr>
      </w:pPr>
      <w:proofErr w:type="spellStart"/>
      <w:r w:rsidRPr="00823000">
        <w:rPr>
          <w:rtl/>
        </w:rPr>
        <w:t>סונדוס</w:t>
      </w:r>
      <w:proofErr w:type="spellEnd"/>
      <w:r w:rsidRPr="00823000">
        <w:rPr>
          <w:rtl/>
        </w:rPr>
        <w:t xml:space="preserve"> סאלח</w:t>
      </w:r>
    </w:p>
    <w:p w:rsidR="00823000" w:rsidRPr="008713A4" w:rsidRDefault="0082300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23000" w:rsidRDefault="00823000"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0C47F5" w:rsidRDefault="00823000" w:rsidP="00DE5B80">
      <w:pPr>
        <w:ind w:firstLine="0"/>
        <w:rPr>
          <w:rtl/>
        </w:rPr>
      </w:pPr>
      <w:r>
        <w:rPr>
          <w:rFonts w:hint="cs"/>
          <w:rtl/>
        </w:rPr>
        <w:t>שלמה קרעי</w:t>
      </w:r>
    </w:p>
    <w:p w:rsidR="00823000" w:rsidRPr="0082136D" w:rsidRDefault="00823000"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853"/>
      </w:tblGrid>
      <w:tr w:rsidR="00823000" w:rsidRPr="00231780" w:rsidTr="00823000">
        <w:tc>
          <w:tcPr>
            <w:tcW w:w="0" w:type="auto"/>
            <w:shd w:val="clear" w:color="auto" w:fill="auto"/>
          </w:tcPr>
          <w:p w:rsidR="00823000" w:rsidRPr="00231780" w:rsidRDefault="00823000" w:rsidP="00DE5B80">
            <w:pPr>
              <w:ind w:firstLine="0"/>
              <w:rPr>
                <w:b/>
                <w:bCs/>
                <w:u w:val="single"/>
                <w:rtl/>
              </w:rPr>
            </w:pPr>
            <w:r w:rsidRPr="00231780">
              <w:rPr>
                <w:b/>
                <w:bCs/>
                <w:u w:val="single"/>
                <w:rtl/>
              </w:rPr>
              <w:t>משתתפים באמצעים מקוונים</w:t>
            </w:r>
          </w:p>
        </w:tc>
        <w:tc>
          <w:tcPr>
            <w:tcW w:w="0" w:type="auto"/>
            <w:shd w:val="clear" w:color="auto" w:fill="auto"/>
          </w:tcPr>
          <w:p w:rsidR="00823000" w:rsidRPr="00231780" w:rsidRDefault="00823000" w:rsidP="00DE5B80">
            <w:pPr>
              <w:ind w:firstLine="0"/>
              <w:rPr>
                <w:b/>
                <w:bCs/>
                <w:u w:val="single"/>
                <w:rtl/>
              </w:rPr>
            </w:pPr>
          </w:p>
        </w:tc>
        <w:tc>
          <w:tcPr>
            <w:tcW w:w="0" w:type="auto"/>
            <w:shd w:val="clear" w:color="auto" w:fill="auto"/>
          </w:tcPr>
          <w:p w:rsidR="00823000" w:rsidRPr="00231780" w:rsidRDefault="00823000" w:rsidP="00DE5B80">
            <w:pPr>
              <w:ind w:firstLine="0"/>
              <w:rPr>
                <w:b/>
                <w:bCs/>
                <w:u w:val="single"/>
                <w:rtl/>
              </w:rPr>
            </w:pPr>
          </w:p>
        </w:tc>
      </w:tr>
      <w:tr w:rsidR="00823000" w:rsidTr="00823000">
        <w:tc>
          <w:tcPr>
            <w:tcW w:w="0" w:type="auto"/>
            <w:shd w:val="clear" w:color="auto" w:fill="auto"/>
          </w:tcPr>
          <w:p w:rsidR="00823000" w:rsidRDefault="00823000" w:rsidP="00DE5B80">
            <w:pPr>
              <w:ind w:firstLine="0"/>
              <w:rPr>
                <w:rtl/>
              </w:rPr>
            </w:pPr>
            <w:r>
              <w:rPr>
                <w:rtl/>
              </w:rPr>
              <w:t>ערן זהבי</w:t>
            </w:r>
          </w:p>
        </w:tc>
        <w:tc>
          <w:tcPr>
            <w:tcW w:w="0" w:type="auto"/>
            <w:shd w:val="clear" w:color="auto" w:fill="auto"/>
          </w:tcPr>
          <w:p w:rsidR="00823000" w:rsidRDefault="00823000" w:rsidP="00DE5B80">
            <w:pPr>
              <w:ind w:firstLine="0"/>
              <w:rPr>
                <w:rtl/>
              </w:rPr>
            </w:pPr>
            <w:r>
              <w:rPr>
                <w:rtl/>
              </w:rPr>
              <w:t>–</w:t>
            </w:r>
          </w:p>
        </w:tc>
        <w:tc>
          <w:tcPr>
            <w:tcW w:w="0" w:type="auto"/>
            <w:shd w:val="clear" w:color="auto" w:fill="auto"/>
          </w:tcPr>
          <w:p w:rsidR="00823000" w:rsidRDefault="00823000" w:rsidP="00DE5B80">
            <w:pPr>
              <w:ind w:firstLine="0"/>
              <w:rPr>
                <w:rtl/>
              </w:rPr>
            </w:pPr>
            <w:r>
              <w:rPr>
                <w:rtl/>
              </w:rPr>
              <w:t>סגן ראש מנהל רשות האוכלוסין, ההגירה ומעברי הגבול</w:t>
            </w:r>
          </w:p>
        </w:tc>
      </w:tr>
      <w:tr w:rsidR="00823000" w:rsidTr="00823000">
        <w:tc>
          <w:tcPr>
            <w:tcW w:w="0" w:type="auto"/>
            <w:shd w:val="clear" w:color="auto" w:fill="auto"/>
          </w:tcPr>
          <w:p w:rsidR="00823000" w:rsidRDefault="00823000" w:rsidP="00DE5B80">
            <w:pPr>
              <w:ind w:firstLine="0"/>
              <w:rPr>
                <w:rtl/>
              </w:rPr>
            </w:pPr>
            <w:r>
              <w:rPr>
                <w:rtl/>
              </w:rPr>
              <w:t xml:space="preserve">עירית </w:t>
            </w:r>
            <w:proofErr w:type="spellStart"/>
            <w:r>
              <w:rPr>
                <w:rtl/>
              </w:rPr>
              <w:t>ויסבלום</w:t>
            </w:r>
            <w:proofErr w:type="spellEnd"/>
          </w:p>
        </w:tc>
        <w:tc>
          <w:tcPr>
            <w:tcW w:w="0" w:type="auto"/>
            <w:shd w:val="clear" w:color="auto" w:fill="auto"/>
          </w:tcPr>
          <w:p w:rsidR="00823000" w:rsidRDefault="00823000" w:rsidP="00DE5B80">
            <w:pPr>
              <w:ind w:firstLine="0"/>
              <w:rPr>
                <w:rtl/>
              </w:rPr>
            </w:pPr>
            <w:r>
              <w:rPr>
                <w:rtl/>
              </w:rPr>
              <w:t>–</w:t>
            </w:r>
          </w:p>
        </w:tc>
        <w:tc>
          <w:tcPr>
            <w:tcW w:w="0" w:type="auto"/>
            <w:shd w:val="clear" w:color="auto" w:fill="auto"/>
          </w:tcPr>
          <w:p w:rsidR="00823000" w:rsidRDefault="00823000" w:rsidP="00DE5B80">
            <w:pPr>
              <w:ind w:firstLine="0"/>
              <w:rPr>
                <w:rtl/>
              </w:rPr>
            </w:pPr>
            <w:r>
              <w:rPr>
                <w:rtl/>
              </w:rPr>
              <w:t>עו"ד, הלשכה המשפטית, רשות האוכלוסין, ההגירה ומעברי הגבול</w:t>
            </w:r>
          </w:p>
        </w:tc>
      </w:tr>
      <w:tr w:rsidR="00823000" w:rsidTr="00823000">
        <w:tc>
          <w:tcPr>
            <w:tcW w:w="0" w:type="auto"/>
            <w:shd w:val="clear" w:color="auto" w:fill="auto"/>
          </w:tcPr>
          <w:p w:rsidR="00823000" w:rsidRDefault="00823000" w:rsidP="00DE5B80">
            <w:pPr>
              <w:ind w:firstLine="0"/>
              <w:rPr>
                <w:rtl/>
              </w:rPr>
            </w:pPr>
            <w:r>
              <w:rPr>
                <w:rtl/>
              </w:rPr>
              <w:t xml:space="preserve">אור </w:t>
            </w:r>
            <w:proofErr w:type="spellStart"/>
            <w:r>
              <w:rPr>
                <w:rtl/>
              </w:rPr>
              <w:t>רוזמן</w:t>
            </w:r>
            <w:proofErr w:type="spellEnd"/>
          </w:p>
        </w:tc>
        <w:tc>
          <w:tcPr>
            <w:tcW w:w="0" w:type="auto"/>
            <w:shd w:val="clear" w:color="auto" w:fill="auto"/>
          </w:tcPr>
          <w:p w:rsidR="00823000" w:rsidRDefault="00823000" w:rsidP="00DE5B80">
            <w:pPr>
              <w:ind w:firstLine="0"/>
              <w:rPr>
                <w:rtl/>
              </w:rPr>
            </w:pPr>
            <w:r>
              <w:rPr>
                <w:rtl/>
              </w:rPr>
              <w:t>–</w:t>
            </w:r>
          </w:p>
        </w:tc>
        <w:tc>
          <w:tcPr>
            <w:tcW w:w="0" w:type="auto"/>
            <w:shd w:val="clear" w:color="auto" w:fill="auto"/>
          </w:tcPr>
          <w:p w:rsidR="00823000" w:rsidRDefault="00823000" w:rsidP="00DE5B80">
            <w:pPr>
              <w:ind w:firstLine="0"/>
              <w:rPr>
                <w:rtl/>
              </w:rPr>
            </w:pPr>
            <w:r>
              <w:rPr>
                <w:rtl/>
              </w:rPr>
              <w:t>עו"ד, הלשכה המשפטית, המשרד לביטחון פנים</w:t>
            </w:r>
          </w:p>
        </w:tc>
      </w:tr>
      <w:tr w:rsidR="00823000" w:rsidTr="00823000">
        <w:tc>
          <w:tcPr>
            <w:tcW w:w="0" w:type="auto"/>
            <w:shd w:val="clear" w:color="auto" w:fill="auto"/>
          </w:tcPr>
          <w:p w:rsidR="00823000" w:rsidRDefault="00823000"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823000" w:rsidRDefault="00823000" w:rsidP="00DE5B80">
            <w:pPr>
              <w:ind w:firstLine="0"/>
              <w:rPr>
                <w:rtl/>
              </w:rPr>
            </w:pPr>
            <w:r>
              <w:rPr>
                <w:rtl/>
              </w:rPr>
              <w:t>–</w:t>
            </w:r>
          </w:p>
        </w:tc>
        <w:tc>
          <w:tcPr>
            <w:tcW w:w="0" w:type="auto"/>
            <w:shd w:val="clear" w:color="auto" w:fill="auto"/>
          </w:tcPr>
          <w:p w:rsidR="00823000" w:rsidRDefault="00823000" w:rsidP="00DE5B80">
            <w:pPr>
              <w:ind w:firstLine="0"/>
              <w:rPr>
                <w:rtl/>
              </w:rPr>
            </w:pPr>
            <w:r>
              <w:rPr>
                <w:rtl/>
              </w:rPr>
              <w:t>עו"ד, ממונה, ייעוץ ו חקיקה, פלילי, משרד המשפטים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3000"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23000"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23000" w:rsidP="008320F6">
      <w:pPr>
        <w:ind w:firstLine="0"/>
        <w:rPr>
          <w:rtl/>
        </w:rPr>
      </w:pPr>
      <w:r>
        <w:rPr>
          <w:rFonts w:hint="cs"/>
          <w:rtl/>
        </w:rPr>
        <w:t>אהובה שרון, חבר תרגומים</w:t>
      </w:r>
    </w:p>
    <w:p w:rsidR="00823000" w:rsidRDefault="00823000" w:rsidP="008320F6">
      <w:pPr>
        <w:ind w:firstLine="0"/>
        <w:rPr>
          <w:rtl/>
        </w:rPr>
      </w:pPr>
    </w:p>
    <w:p w:rsidR="00823000" w:rsidRDefault="00823000" w:rsidP="008320F6">
      <w:pPr>
        <w:ind w:firstLine="0"/>
        <w:rPr>
          <w:rtl/>
        </w:rPr>
      </w:pPr>
    </w:p>
    <w:p w:rsidR="00823000" w:rsidRDefault="00823000" w:rsidP="00823000">
      <w:pPr>
        <w:pStyle w:val="KeepWithNext"/>
        <w:rPr>
          <w:rtl/>
          <w:lang w:eastAsia="he-IL"/>
        </w:rPr>
      </w:pPr>
    </w:p>
    <w:p w:rsidR="00823000" w:rsidRPr="00823000" w:rsidRDefault="00823000" w:rsidP="00823000">
      <w:pPr>
        <w:rPr>
          <w:rtl/>
          <w:lang w:eastAsia="he-IL"/>
        </w:rPr>
      </w:pPr>
    </w:p>
    <w:p w:rsidR="007872B4" w:rsidRDefault="00E64116" w:rsidP="00AB3F3A">
      <w:pPr>
        <w:ind w:firstLine="0"/>
      </w:pPr>
      <w:r w:rsidRPr="008713A4">
        <w:rPr>
          <w:rtl/>
        </w:rPr>
        <w:br w:type="page"/>
      </w:r>
    </w:p>
    <w:p w:rsidR="00823000" w:rsidRDefault="00823000" w:rsidP="00823000">
      <w:pPr>
        <w:pStyle w:val="a6"/>
        <w:keepNext/>
      </w:pPr>
      <w:bookmarkStart w:id="1" w:name="ET_subject_620403_3"/>
      <w:r w:rsidRPr="00823000">
        <w:rPr>
          <w:rStyle w:val="TagStyle"/>
          <w:rtl/>
        </w:rPr>
        <w:lastRenderedPageBreak/>
        <w:t xml:space="preserve">&lt;&lt; נושא &gt;&gt; </w:t>
      </w:r>
      <w:r>
        <w:rPr>
          <w:rtl/>
        </w:rPr>
        <w:t>הצעת חוק הכניסה לישראל (תיקון מס' 33), התש"ף-2020,</w:t>
      </w:r>
      <w:r w:rsidR="00231780">
        <w:rPr>
          <w:rtl/>
        </w:rPr>
        <w:t xml:space="preserve"> </w:t>
      </w:r>
      <w:r>
        <w:rPr>
          <w:rtl/>
        </w:rPr>
        <w:t>מ/1363</w:t>
      </w:r>
      <w:r w:rsidRPr="00823000">
        <w:rPr>
          <w:rStyle w:val="TagStyle"/>
          <w:rtl/>
        </w:rPr>
        <w:t xml:space="preserve"> &lt;&lt; נושא &gt;&gt;</w:t>
      </w:r>
      <w:r w:rsidR="00231780">
        <w:rPr>
          <w:rtl/>
        </w:rPr>
        <w:t xml:space="preserve"> </w:t>
      </w:r>
      <w:bookmarkEnd w:id="1"/>
    </w:p>
    <w:p w:rsidR="00823000" w:rsidRPr="00064AD5" w:rsidRDefault="00064AD5" w:rsidP="00064AD5">
      <w:pPr>
        <w:jc w:val="center"/>
        <w:rPr>
          <w:b/>
          <w:bCs/>
          <w:u w:val="single"/>
          <w:rtl/>
        </w:rPr>
      </w:pPr>
      <w:bookmarkStart w:id="2" w:name="_GoBack"/>
      <w:bookmarkEnd w:id="2"/>
      <w:r w:rsidRPr="00064AD5">
        <w:rPr>
          <w:rFonts w:hint="cs"/>
          <w:b/>
          <w:bCs/>
          <w:u w:val="single"/>
          <w:rtl/>
        </w:rPr>
        <w:t>הכנה לקריאה שנייה ושלישית</w:t>
      </w:r>
    </w:p>
    <w:p w:rsidR="00823000" w:rsidRDefault="00823000" w:rsidP="00823000">
      <w:pPr>
        <w:rPr>
          <w:rtl/>
        </w:rPr>
      </w:pPr>
    </w:p>
    <w:p w:rsidR="00823000" w:rsidRDefault="00823000" w:rsidP="00823000">
      <w:pPr>
        <w:rPr>
          <w:rtl/>
        </w:rPr>
      </w:pPr>
    </w:p>
    <w:p w:rsidR="00823000" w:rsidRDefault="00823000" w:rsidP="00823000">
      <w:pPr>
        <w:rPr>
          <w:rtl/>
        </w:rPr>
      </w:pPr>
    </w:p>
    <w:p w:rsidR="00823000" w:rsidRDefault="00823000" w:rsidP="00823000">
      <w:pPr>
        <w:pStyle w:val="af6"/>
        <w:keepNext/>
      </w:pPr>
      <w:bookmarkStart w:id="3" w:name="ET_yor_5777_4"/>
      <w:r w:rsidRPr="00823000">
        <w:rPr>
          <w:rStyle w:val="TagStyle"/>
          <w:rtl/>
        </w:rPr>
        <w:t xml:space="preserve"> &lt;&lt; יור &gt;&gt; </w:t>
      </w:r>
      <w:r>
        <w:rPr>
          <w:rtl/>
        </w:rPr>
        <w:t>היו"ר מיקי חיימוביץ':</w:t>
      </w:r>
      <w:r w:rsidRPr="00823000">
        <w:rPr>
          <w:rStyle w:val="TagStyle"/>
          <w:rtl/>
        </w:rPr>
        <w:t xml:space="preserve"> &lt;&lt; יור &gt;&gt;</w:t>
      </w:r>
      <w:r w:rsidR="00231780">
        <w:rPr>
          <w:rtl/>
        </w:rPr>
        <w:t xml:space="preserve"> </w:t>
      </w:r>
      <w:bookmarkEnd w:id="3"/>
    </w:p>
    <w:p w:rsidR="00823000" w:rsidRDefault="00823000" w:rsidP="00823000">
      <w:pPr>
        <w:pStyle w:val="KeepWithNext"/>
        <w:rPr>
          <w:rtl/>
          <w:lang w:eastAsia="he-IL"/>
        </w:rPr>
      </w:pPr>
    </w:p>
    <w:p w:rsidR="00823000" w:rsidRDefault="00064AD5" w:rsidP="00823000">
      <w:pPr>
        <w:rPr>
          <w:rtl/>
          <w:lang w:eastAsia="he-IL"/>
        </w:rPr>
      </w:pPr>
      <w:r>
        <w:rPr>
          <w:rFonts w:hint="cs"/>
          <w:rtl/>
          <w:lang w:eastAsia="he-IL"/>
        </w:rPr>
        <w:t xml:space="preserve">אנחנו הבוקר כאן כדי </w:t>
      </w:r>
      <w:bookmarkStart w:id="4" w:name="_ETM_Q1_11988"/>
      <w:bookmarkEnd w:id="4"/>
      <w:r>
        <w:rPr>
          <w:rFonts w:hint="cs"/>
          <w:rtl/>
          <w:lang w:eastAsia="he-IL"/>
        </w:rPr>
        <w:t xml:space="preserve">לדון בהצעת חוק הכניסה לישראל (תיקון מס' 33), התש"ף-2020. זוהי </w:t>
      </w:r>
      <w:bookmarkStart w:id="5" w:name="_ETM_Q1_20273"/>
      <w:bookmarkEnd w:id="5"/>
      <w:r>
        <w:rPr>
          <w:rFonts w:hint="cs"/>
          <w:rtl/>
          <w:lang w:eastAsia="he-IL"/>
        </w:rPr>
        <w:t xml:space="preserve">הכנה לקריאה שנייה ושלישית. מדובר בחוק שמסמיך בקרי גבולות </w:t>
      </w:r>
      <w:bookmarkStart w:id="6" w:name="_ETM_Q1_30101"/>
      <w:bookmarkEnd w:id="6"/>
      <w:r>
        <w:rPr>
          <w:rFonts w:hint="cs"/>
          <w:rtl/>
          <w:lang w:eastAsia="he-IL"/>
        </w:rPr>
        <w:t xml:space="preserve">ואנשים שאמונים על ביקורת הגבולות שלנו. זה ענין של הסדרת </w:t>
      </w:r>
      <w:bookmarkStart w:id="7" w:name="_ETM_Q1_36065"/>
      <w:bookmarkEnd w:id="7"/>
      <w:r>
        <w:rPr>
          <w:rFonts w:hint="cs"/>
          <w:rtl/>
          <w:lang w:eastAsia="he-IL"/>
        </w:rPr>
        <w:t>סמכויות.</w:t>
      </w:r>
    </w:p>
    <w:p w:rsidR="00064AD5" w:rsidRDefault="00064AD5" w:rsidP="00823000">
      <w:pPr>
        <w:rPr>
          <w:rtl/>
          <w:lang w:eastAsia="he-IL"/>
        </w:rPr>
      </w:pPr>
      <w:bookmarkStart w:id="8" w:name="_ETM_Q1_44469"/>
      <w:bookmarkStart w:id="9" w:name="_ETM_Q1_44531"/>
      <w:bookmarkEnd w:id="8"/>
      <w:bookmarkEnd w:id="9"/>
    </w:p>
    <w:p w:rsidR="00064AD5" w:rsidRDefault="00064AD5" w:rsidP="00064AD5">
      <w:pPr>
        <w:pStyle w:val="af9"/>
        <w:keepNext/>
        <w:rPr>
          <w:rtl/>
          <w:lang w:eastAsia="he-IL"/>
        </w:rPr>
      </w:pPr>
      <w:bookmarkStart w:id="10" w:name="_ETM_Q1_44589"/>
      <w:bookmarkStart w:id="11" w:name="_ETM_Q1_44633"/>
      <w:bookmarkStart w:id="12" w:name="_ETM_Q1_45396"/>
      <w:bookmarkStart w:id="13" w:name="_ETM_Q1_67806"/>
      <w:bookmarkStart w:id="14" w:name="ET_guest_עירית_ויסבלום_5"/>
      <w:bookmarkEnd w:id="10"/>
      <w:bookmarkEnd w:id="11"/>
      <w:bookmarkEnd w:id="12"/>
      <w:bookmarkEnd w:id="13"/>
      <w:r w:rsidRPr="00064AD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64AD5">
        <w:rPr>
          <w:rStyle w:val="TagStyle"/>
          <w:rtl/>
        </w:rPr>
        <w:t xml:space="preserve"> &lt;&lt; אורח &gt;&gt;</w:t>
      </w:r>
      <w:r w:rsidR="00231780">
        <w:rPr>
          <w:rtl/>
          <w:lang w:eastAsia="he-IL"/>
        </w:rPr>
        <w:t xml:space="preserve"> </w:t>
      </w:r>
      <w:bookmarkEnd w:id="14"/>
    </w:p>
    <w:p w:rsidR="00064AD5" w:rsidRDefault="00064AD5" w:rsidP="00064AD5">
      <w:pPr>
        <w:pStyle w:val="KeepWithNext"/>
        <w:rPr>
          <w:rtl/>
          <w:lang w:eastAsia="he-IL"/>
        </w:rPr>
      </w:pPr>
    </w:p>
    <w:p w:rsidR="00064AD5" w:rsidRDefault="00064AD5" w:rsidP="00064AD5">
      <w:pPr>
        <w:rPr>
          <w:rtl/>
          <w:lang w:eastAsia="he-IL"/>
        </w:rPr>
      </w:pPr>
      <w:bookmarkStart w:id="15" w:name="_ETM_Q1_68040"/>
      <w:bookmarkStart w:id="16" w:name="_ETM_Q1_68062"/>
      <w:bookmarkEnd w:id="15"/>
      <w:bookmarkEnd w:id="16"/>
      <w:r>
        <w:rPr>
          <w:rFonts w:hint="cs"/>
          <w:rtl/>
          <w:lang w:eastAsia="he-IL"/>
        </w:rPr>
        <w:t xml:space="preserve">בוקר טוב. אנחנו מדברים על תיקון לחוק הכניסה לישראל </w:t>
      </w:r>
      <w:bookmarkStart w:id="17" w:name="_ETM_Q1_78399"/>
      <w:bookmarkEnd w:id="17"/>
      <w:r>
        <w:rPr>
          <w:rFonts w:hint="cs"/>
          <w:rtl/>
          <w:lang w:eastAsia="he-IL"/>
        </w:rPr>
        <w:t xml:space="preserve">במסגרתו אנחנו רוצים להסדיר סמכויות של בקרי הגבול שצריכים אותם </w:t>
      </w:r>
      <w:bookmarkStart w:id="18" w:name="_ETM_Q1_83362"/>
      <w:bookmarkEnd w:id="18"/>
      <w:r>
        <w:rPr>
          <w:rFonts w:hint="cs"/>
          <w:rtl/>
          <w:lang w:eastAsia="he-IL"/>
        </w:rPr>
        <w:t xml:space="preserve">לצורך התפעול השוטף של מעברי הגבול. מדובר בסמכויות שעד </w:t>
      </w:r>
      <w:bookmarkStart w:id="19" w:name="_ETM_Q1_88371"/>
      <w:bookmarkEnd w:id="19"/>
      <w:r>
        <w:rPr>
          <w:rFonts w:hint="cs"/>
          <w:rtl/>
          <w:lang w:eastAsia="he-IL"/>
        </w:rPr>
        <w:t xml:space="preserve">היום הם מקבלים אותם מכוח צווים של </w:t>
      </w:r>
      <w:bookmarkStart w:id="20" w:name="_ETM_Q1_90558"/>
      <w:bookmarkEnd w:id="20"/>
      <w:r>
        <w:rPr>
          <w:rFonts w:hint="cs"/>
          <w:rtl/>
          <w:lang w:eastAsia="he-IL"/>
        </w:rPr>
        <w:t xml:space="preserve">השר לביטחון פנים. אלה צווים שמתחדשים אחת לתקופה. </w:t>
      </w:r>
      <w:bookmarkStart w:id="21" w:name="_ETM_Q1_96617"/>
      <w:bookmarkEnd w:id="21"/>
      <w:r>
        <w:rPr>
          <w:rFonts w:hint="cs"/>
          <w:rtl/>
          <w:lang w:eastAsia="he-IL"/>
        </w:rPr>
        <w:t xml:space="preserve">כשמערך ביקורת הגבולות היה עוד בידי המשטרה, לפני כמה שנים, שוטרים ביצעו את התפקידים האלה והיו להם את </w:t>
      </w:r>
      <w:bookmarkStart w:id="22" w:name="_ETM_Q1_101198"/>
      <w:bookmarkEnd w:id="22"/>
      <w:r>
        <w:rPr>
          <w:rFonts w:hint="cs"/>
          <w:rtl/>
          <w:lang w:eastAsia="he-IL"/>
        </w:rPr>
        <w:t xml:space="preserve">כל הסמכויות הנדרשות. כשזה עבר למערכת האזרחית, אנחנו היינו צריכים </w:t>
      </w:r>
      <w:bookmarkStart w:id="23" w:name="_ETM_Q1_107199"/>
      <w:bookmarkEnd w:id="23"/>
      <w:r>
        <w:rPr>
          <w:rFonts w:hint="cs"/>
          <w:rtl/>
          <w:lang w:eastAsia="he-IL"/>
        </w:rPr>
        <w:t xml:space="preserve">לקבל את הסמכויות האלה ולכן הצווים של השר לביטחון הפנים </w:t>
      </w:r>
      <w:bookmarkStart w:id="24" w:name="_ETM_Q1_110039"/>
      <w:bookmarkEnd w:id="24"/>
      <w:r>
        <w:rPr>
          <w:rFonts w:hint="cs"/>
          <w:rtl/>
          <w:lang w:eastAsia="he-IL"/>
        </w:rPr>
        <w:t>נותנים את הסמכויות עליהן אנחנו מדברים.</w:t>
      </w:r>
    </w:p>
    <w:p w:rsidR="00064AD5" w:rsidRDefault="00064AD5" w:rsidP="00064AD5">
      <w:pPr>
        <w:rPr>
          <w:rtl/>
          <w:lang w:eastAsia="he-IL"/>
        </w:rPr>
      </w:pPr>
      <w:bookmarkStart w:id="25" w:name="_ETM_Q1_113720"/>
      <w:bookmarkStart w:id="26" w:name="_ETM_Q1_113776"/>
      <w:bookmarkEnd w:id="25"/>
      <w:bookmarkEnd w:id="26"/>
    </w:p>
    <w:p w:rsidR="00064AD5" w:rsidRDefault="00064AD5" w:rsidP="00064AD5">
      <w:pPr>
        <w:rPr>
          <w:rtl/>
          <w:lang w:eastAsia="he-IL"/>
        </w:rPr>
      </w:pPr>
      <w:bookmarkStart w:id="27" w:name="_ETM_Q1_113798"/>
      <w:bookmarkStart w:id="28" w:name="_ETM_Q1_113833"/>
      <w:bookmarkEnd w:id="27"/>
      <w:bookmarkEnd w:id="28"/>
      <w:r>
        <w:rPr>
          <w:rFonts w:hint="cs"/>
          <w:rtl/>
          <w:lang w:eastAsia="he-IL"/>
        </w:rPr>
        <w:t>עם זאת הוטל עלינו להסד</w:t>
      </w:r>
      <w:bookmarkStart w:id="29" w:name="_ETM_Q1_114513"/>
      <w:bookmarkEnd w:id="29"/>
      <w:r>
        <w:rPr>
          <w:rFonts w:hint="cs"/>
          <w:rtl/>
          <w:lang w:eastAsia="he-IL"/>
        </w:rPr>
        <w:t xml:space="preserve">יר את זה בחקיקה שלנו כדי לנתק את הצורך </w:t>
      </w:r>
      <w:bookmarkStart w:id="30" w:name="_ETM_Q1_117867"/>
      <w:bookmarkEnd w:id="30"/>
      <w:r>
        <w:rPr>
          <w:rFonts w:hint="cs"/>
          <w:rtl/>
          <w:lang w:eastAsia="he-IL"/>
        </w:rPr>
        <w:t>בצווים המתחדשים של השר לביטחון פנים.</w:t>
      </w:r>
    </w:p>
    <w:p w:rsidR="00064AD5" w:rsidRDefault="00064AD5" w:rsidP="00064AD5">
      <w:pPr>
        <w:rPr>
          <w:rtl/>
          <w:lang w:eastAsia="he-IL"/>
        </w:rPr>
      </w:pPr>
      <w:bookmarkStart w:id="31" w:name="_ETM_Q1_121988"/>
      <w:bookmarkStart w:id="32" w:name="_ETM_Q1_122035"/>
      <w:bookmarkStart w:id="33" w:name="_ETM_Q1_122084"/>
      <w:bookmarkEnd w:id="31"/>
      <w:bookmarkEnd w:id="32"/>
      <w:bookmarkEnd w:id="33"/>
    </w:p>
    <w:p w:rsidR="00064AD5" w:rsidRDefault="00064AD5" w:rsidP="00064AD5">
      <w:pPr>
        <w:rPr>
          <w:rtl/>
          <w:lang w:eastAsia="he-IL"/>
        </w:rPr>
      </w:pPr>
      <w:bookmarkStart w:id="34" w:name="_ETM_Q1_122140"/>
      <w:bookmarkEnd w:id="34"/>
      <w:r>
        <w:rPr>
          <w:rFonts w:hint="cs"/>
          <w:rtl/>
          <w:lang w:eastAsia="he-IL"/>
        </w:rPr>
        <w:t xml:space="preserve">לגופו של עניין </w:t>
      </w:r>
      <w:bookmarkStart w:id="35" w:name="_ETM_Q1_124511"/>
      <w:bookmarkEnd w:id="35"/>
      <w:r>
        <w:rPr>
          <w:rFonts w:hint="cs"/>
          <w:rtl/>
          <w:lang w:eastAsia="he-IL"/>
        </w:rPr>
        <w:t xml:space="preserve">אנחנו מדברים על סיטואציות שמתרחשות בגבול, אפשר יהיה גם לתת דוגמאות והסברים. נמצא כאן ערן זהבי, ראש </w:t>
      </w:r>
      <w:proofErr w:type="spellStart"/>
      <w:r>
        <w:rPr>
          <w:rFonts w:hint="cs"/>
          <w:rtl/>
          <w:lang w:eastAsia="he-IL"/>
        </w:rPr>
        <w:t>המינהל</w:t>
      </w:r>
      <w:proofErr w:type="spellEnd"/>
      <w:r>
        <w:rPr>
          <w:rFonts w:hint="cs"/>
          <w:rtl/>
          <w:lang w:eastAsia="he-IL"/>
        </w:rPr>
        <w:t xml:space="preserve">, והוא יוכל לתת את הדוגמאות אבל בעיקרון אנחנו מדברים </w:t>
      </w:r>
      <w:bookmarkStart w:id="36" w:name="_ETM_Q1_134533"/>
      <w:bookmarkEnd w:id="36"/>
      <w:r>
        <w:rPr>
          <w:rFonts w:hint="cs"/>
          <w:rtl/>
          <w:lang w:eastAsia="he-IL"/>
        </w:rPr>
        <w:t>על סיטואציות שמתחלקות לכמה נושאים. זה כבר מתבט</w:t>
      </w:r>
      <w:bookmarkStart w:id="37" w:name="_ETM_Q1_139415"/>
      <w:bookmarkEnd w:id="37"/>
      <w:r>
        <w:rPr>
          <w:rFonts w:hint="cs"/>
          <w:rtl/>
          <w:lang w:eastAsia="he-IL"/>
        </w:rPr>
        <w:t xml:space="preserve">א בסעיפים והשאלה אם נתחיל לפרט את הנושאים בסעיפים </w:t>
      </w:r>
      <w:bookmarkStart w:id="38" w:name="_ETM_Q1_143311"/>
      <w:bookmarkEnd w:id="38"/>
      <w:r>
        <w:rPr>
          <w:rFonts w:hint="cs"/>
          <w:rtl/>
          <w:lang w:eastAsia="he-IL"/>
        </w:rPr>
        <w:t>או כרגע רק את העניין הכללי.</w:t>
      </w:r>
    </w:p>
    <w:p w:rsidR="00064AD5" w:rsidRDefault="00064AD5" w:rsidP="00064AD5">
      <w:pPr>
        <w:rPr>
          <w:rtl/>
          <w:lang w:eastAsia="he-IL"/>
        </w:rPr>
      </w:pPr>
      <w:bookmarkStart w:id="39" w:name="_ETM_Q1_146051"/>
      <w:bookmarkStart w:id="40" w:name="_ETM_Q1_146108"/>
      <w:bookmarkEnd w:id="39"/>
      <w:bookmarkEnd w:id="40"/>
    </w:p>
    <w:p w:rsidR="00064AD5" w:rsidRDefault="00064AD5" w:rsidP="00064AD5">
      <w:pPr>
        <w:pStyle w:val="af6"/>
        <w:keepNext/>
        <w:rPr>
          <w:rtl/>
        </w:rPr>
      </w:pPr>
      <w:bookmarkStart w:id="41" w:name="ET_yor_5777_6"/>
      <w:r w:rsidRPr="00064AD5">
        <w:rPr>
          <w:rStyle w:val="TagStyle"/>
          <w:rtl/>
        </w:rPr>
        <w:t xml:space="preserve"> &lt;&lt; יור &gt;&gt; </w:t>
      </w:r>
      <w:r>
        <w:rPr>
          <w:rtl/>
        </w:rPr>
        <w:t>היו"ר מיקי חיימוביץ':</w:t>
      </w:r>
      <w:r w:rsidRPr="00064AD5">
        <w:rPr>
          <w:rStyle w:val="TagStyle"/>
          <w:rtl/>
        </w:rPr>
        <w:t xml:space="preserve"> &lt;&lt; יור &gt;&gt;</w:t>
      </w:r>
      <w:r w:rsidR="00231780">
        <w:rPr>
          <w:rtl/>
        </w:rPr>
        <w:t xml:space="preserve"> </w:t>
      </w:r>
      <w:bookmarkEnd w:id="41"/>
    </w:p>
    <w:p w:rsidR="00064AD5" w:rsidRDefault="00064AD5" w:rsidP="00064AD5">
      <w:pPr>
        <w:pStyle w:val="KeepWithNext"/>
        <w:rPr>
          <w:rtl/>
          <w:lang w:eastAsia="he-IL"/>
        </w:rPr>
      </w:pPr>
    </w:p>
    <w:p w:rsidR="00064AD5" w:rsidRDefault="00064AD5" w:rsidP="00064AD5">
      <w:pPr>
        <w:rPr>
          <w:rtl/>
          <w:lang w:eastAsia="he-IL"/>
        </w:rPr>
      </w:pPr>
      <w:bookmarkStart w:id="42" w:name="_ETM_Q1_147723"/>
      <w:bookmarkStart w:id="43" w:name="_ETM_Q1_147746"/>
      <w:bookmarkEnd w:id="42"/>
      <w:bookmarkEnd w:id="43"/>
      <w:r>
        <w:rPr>
          <w:rFonts w:hint="cs"/>
          <w:rtl/>
          <w:lang w:eastAsia="he-IL"/>
        </w:rPr>
        <w:t xml:space="preserve">בואי נישאר בעניין הכללי ואחר </w:t>
      </w:r>
      <w:bookmarkStart w:id="44" w:name="_ETM_Q1_150605"/>
      <w:bookmarkEnd w:id="44"/>
      <w:r>
        <w:rPr>
          <w:rFonts w:hint="cs"/>
          <w:rtl/>
          <w:lang w:eastAsia="he-IL"/>
        </w:rPr>
        <w:t xml:space="preserve">כך, עת נתחיל לעבור על ההצעה, נעשה את </w:t>
      </w:r>
      <w:bookmarkStart w:id="45" w:name="_ETM_Q1_154983"/>
      <w:bookmarkEnd w:id="45"/>
      <w:r>
        <w:rPr>
          <w:rFonts w:hint="cs"/>
          <w:rtl/>
          <w:lang w:eastAsia="he-IL"/>
        </w:rPr>
        <w:t xml:space="preserve">זה סעיף </w:t>
      </w:r>
      <w:proofErr w:type="spellStart"/>
      <w:r>
        <w:rPr>
          <w:rFonts w:hint="cs"/>
          <w:rtl/>
          <w:lang w:eastAsia="he-IL"/>
        </w:rPr>
        <w:t>סעיף</w:t>
      </w:r>
      <w:proofErr w:type="spellEnd"/>
      <w:r>
        <w:rPr>
          <w:rFonts w:hint="cs"/>
          <w:rtl/>
          <w:lang w:eastAsia="he-IL"/>
        </w:rPr>
        <w:t>.</w:t>
      </w:r>
    </w:p>
    <w:p w:rsidR="00064AD5" w:rsidRDefault="00064AD5" w:rsidP="00064AD5">
      <w:pPr>
        <w:rPr>
          <w:rtl/>
          <w:lang w:eastAsia="he-IL"/>
        </w:rPr>
      </w:pPr>
      <w:bookmarkStart w:id="46" w:name="_ETM_Q1_154834"/>
      <w:bookmarkStart w:id="47" w:name="_ETM_Q1_154885"/>
      <w:bookmarkStart w:id="48" w:name="_ETM_Q1_155506"/>
      <w:bookmarkEnd w:id="46"/>
      <w:bookmarkEnd w:id="47"/>
      <w:bookmarkEnd w:id="48"/>
    </w:p>
    <w:p w:rsidR="00064AD5" w:rsidRDefault="00064AD5" w:rsidP="00064AD5">
      <w:pPr>
        <w:pStyle w:val="af9"/>
        <w:keepNext/>
        <w:rPr>
          <w:rtl/>
          <w:lang w:eastAsia="he-IL"/>
        </w:rPr>
      </w:pPr>
      <w:bookmarkStart w:id="49" w:name="ET_guest_עירית_ויסבלום_7"/>
      <w:r w:rsidRPr="00064AD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64AD5">
        <w:rPr>
          <w:rStyle w:val="TagStyle"/>
          <w:rtl/>
        </w:rPr>
        <w:t xml:space="preserve"> &lt;&lt; אורח &gt;&gt;</w:t>
      </w:r>
      <w:r w:rsidR="00231780">
        <w:rPr>
          <w:rtl/>
          <w:lang w:eastAsia="he-IL"/>
        </w:rPr>
        <w:t xml:space="preserve"> </w:t>
      </w:r>
      <w:bookmarkEnd w:id="49"/>
    </w:p>
    <w:p w:rsidR="00064AD5" w:rsidRDefault="00064AD5" w:rsidP="00064AD5">
      <w:pPr>
        <w:pStyle w:val="KeepWithNext"/>
        <w:rPr>
          <w:rtl/>
          <w:lang w:eastAsia="he-IL"/>
        </w:rPr>
      </w:pPr>
    </w:p>
    <w:p w:rsidR="00064AD5" w:rsidRDefault="00064AD5" w:rsidP="00064AD5">
      <w:pPr>
        <w:rPr>
          <w:rtl/>
          <w:lang w:eastAsia="he-IL"/>
        </w:rPr>
      </w:pPr>
      <w:bookmarkStart w:id="50" w:name="_ETM_Q1_155738"/>
      <w:bookmarkStart w:id="51" w:name="_ETM_Q1_155758"/>
      <w:bookmarkEnd w:id="50"/>
      <w:bookmarkEnd w:id="51"/>
      <w:r>
        <w:rPr>
          <w:rFonts w:hint="cs"/>
          <w:rtl/>
          <w:lang w:eastAsia="he-IL"/>
        </w:rPr>
        <w:t xml:space="preserve">בסדר. אם כן, זה הרעיון הכללי. סמכויות </w:t>
      </w:r>
      <w:bookmarkStart w:id="52" w:name="_ETM_Q1_157175"/>
      <w:bookmarkEnd w:id="52"/>
      <w:r>
        <w:rPr>
          <w:rFonts w:hint="cs"/>
          <w:rtl/>
          <w:lang w:eastAsia="he-IL"/>
        </w:rPr>
        <w:t xml:space="preserve">שעד היום מקבלים אותן באמצעות צווים של השר לביטחון </w:t>
      </w:r>
      <w:bookmarkStart w:id="53" w:name="_ETM_Q1_160637"/>
      <w:bookmarkEnd w:id="53"/>
      <w:r>
        <w:rPr>
          <w:rFonts w:hint="cs"/>
          <w:rtl/>
          <w:lang w:eastAsia="he-IL"/>
        </w:rPr>
        <w:t>הפנים ואנחנו צריכים כעת להסדיר את זה בחקיקה. לא</w:t>
      </w:r>
      <w:r w:rsidR="00231780">
        <w:rPr>
          <w:rFonts w:hint="cs"/>
          <w:rtl/>
          <w:lang w:eastAsia="he-IL"/>
        </w:rPr>
        <w:t xml:space="preserve"> </w:t>
      </w:r>
      <w:r>
        <w:rPr>
          <w:rFonts w:hint="cs"/>
          <w:rtl/>
          <w:lang w:eastAsia="he-IL"/>
        </w:rPr>
        <w:t>מדובר בסמכויות חדשות ולא מדובר בהסדרים חדשים.</w:t>
      </w:r>
    </w:p>
    <w:p w:rsidR="00064AD5" w:rsidRDefault="00064AD5" w:rsidP="00064AD5">
      <w:pPr>
        <w:rPr>
          <w:rtl/>
          <w:lang w:eastAsia="he-IL"/>
        </w:rPr>
      </w:pPr>
      <w:bookmarkStart w:id="54" w:name="_ETM_Q1_167860"/>
      <w:bookmarkStart w:id="55" w:name="_ETM_Q1_167911"/>
      <w:bookmarkStart w:id="56" w:name="_ETM_Q1_169036"/>
      <w:bookmarkEnd w:id="54"/>
      <w:bookmarkEnd w:id="55"/>
      <w:bookmarkEnd w:id="56"/>
    </w:p>
    <w:p w:rsidR="00064AD5" w:rsidRDefault="00064AD5" w:rsidP="00064AD5">
      <w:pPr>
        <w:pStyle w:val="af6"/>
        <w:keepNext/>
        <w:rPr>
          <w:rtl/>
        </w:rPr>
      </w:pPr>
      <w:bookmarkStart w:id="57" w:name="ET_yor_5777_8"/>
      <w:r w:rsidRPr="00064AD5">
        <w:rPr>
          <w:rStyle w:val="TagStyle"/>
          <w:rtl/>
        </w:rPr>
        <w:t xml:space="preserve"> &lt;&lt; יור &gt;&gt; </w:t>
      </w:r>
      <w:r>
        <w:rPr>
          <w:rtl/>
        </w:rPr>
        <w:t>היו"ר מיקי חיימוביץ':</w:t>
      </w:r>
      <w:r w:rsidRPr="00064AD5">
        <w:rPr>
          <w:rStyle w:val="TagStyle"/>
          <w:rtl/>
        </w:rPr>
        <w:t xml:space="preserve"> &lt;&lt; יור &gt;&gt;</w:t>
      </w:r>
      <w:r w:rsidR="00231780">
        <w:rPr>
          <w:rtl/>
        </w:rPr>
        <w:t xml:space="preserve"> </w:t>
      </w:r>
      <w:bookmarkEnd w:id="57"/>
    </w:p>
    <w:p w:rsidR="00064AD5" w:rsidRDefault="00064AD5" w:rsidP="00064AD5">
      <w:pPr>
        <w:pStyle w:val="KeepWithNext"/>
        <w:rPr>
          <w:rtl/>
          <w:lang w:eastAsia="he-IL"/>
        </w:rPr>
      </w:pPr>
    </w:p>
    <w:p w:rsidR="00064AD5" w:rsidRDefault="00064AD5" w:rsidP="00064AD5">
      <w:pPr>
        <w:rPr>
          <w:rtl/>
          <w:lang w:eastAsia="he-IL"/>
        </w:rPr>
      </w:pPr>
      <w:bookmarkStart w:id="58" w:name="_ETM_Q1_169365"/>
      <w:bookmarkStart w:id="59" w:name="_ETM_Q1_169384"/>
      <w:bookmarkEnd w:id="58"/>
      <w:bookmarkEnd w:id="59"/>
      <w:r>
        <w:rPr>
          <w:rFonts w:hint="cs"/>
          <w:rtl/>
          <w:lang w:eastAsia="he-IL"/>
        </w:rPr>
        <w:t xml:space="preserve">תודה </w:t>
      </w:r>
      <w:bookmarkStart w:id="60" w:name="_ETM_Q1_169948"/>
      <w:bookmarkEnd w:id="60"/>
      <w:r>
        <w:rPr>
          <w:rFonts w:hint="cs"/>
          <w:rtl/>
          <w:lang w:eastAsia="he-IL"/>
        </w:rPr>
        <w:t xml:space="preserve">רבה. יש עוד מישהו שרוצה להעיר משהו בשלב הזה? אני מציעה שנעשה את הדברים בצורה זריזה </w:t>
      </w:r>
      <w:bookmarkStart w:id="61" w:name="_ETM_Q1_189096"/>
      <w:bookmarkEnd w:id="61"/>
      <w:r>
        <w:rPr>
          <w:rFonts w:hint="cs"/>
          <w:rtl/>
          <w:lang w:eastAsia="he-IL"/>
        </w:rPr>
        <w:t>יחסית ונתחיל לעבור על ההצעה עצמה.</w:t>
      </w:r>
    </w:p>
    <w:p w:rsidR="00064AD5" w:rsidRDefault="00064AD5" w:rsidP="00064AD5">
      <w:pPr>
        <w:rPr>
          <w:rtl/>
          <w:lang w:eastAsia="he-IL"/>
        </w:rPr>
      </w:pPr>
      <w:bookmarkStart w:id="62" w:name="_ETM_Q1_172472"/>
      <w:bookmarkStart w:id="63" w:name="_ETM_Q1_172522"/>
      <w:bookmarkStart w:id="64" w:name="_ETM_Q1_173912"/>
      <w:bookmarkEnd w:id="62"/>
      <w:bookmarkEnd w:id="63"/>
      <w:bookmarkEnd w:id="64"/>
    </w:p>
    <w:p w:rsidR="00064AD5" w:rsidRDefault="00064AD5" w:rsidP="00064AD5">
      <w:pPr>
        <w:pStyle w:val="a4"/>
        <w:keepNext/>
        <w:rPr>
          <w:rtl/>
        </w:rPr>
      </w:pPr>
      <w:bookmarkStart w:id="65" w:name="ET_speaker_גלעד_קרן_9"/>
      <w:r w:rsidRPr="00064AD5">
        <w:rPr>
          <w:rStyle w:val="TagStyle"/>
          <w:rtl/>
        </w:rPr>
        <w:t xml:space="preserve"> &lt;&lt; דובר &gt;&gt; </w:t>
      </w:r>
      <w:r>
        <w:rPr>
          <w:rtl/>
        </w:rPr>
        <w:t>גלעד קרן:</w:t>
      </w:r>
      <w:r w:rsidRPr="00064AD5">
        <w:rPr>
          <w:rStyle w:val="TagStyle"/>
          <w:rtl/>
        </w:rPr>
        <w:t xml:space="preserve"> &lt;&lt; דובר &gt;&gt;</w:t>
      </w:r>
      <w:r w:rsidR="00231780">
        <w:rPr>
          <w:rtl/>
        </w:rPr>
        <w:t xml:space="preserve"> </w:t>
      </w:r>
      <w:bookmarkEnd w:id="65"/>
    </w:p>
    <w:p w:rsidR="00064AD5" w:rsidRDefault="00064AD5" w:rsidP="00064AD5">
      <w:pPr>
        <w:pStyle w:val="KeepWithNext"/>
        <w:rPr>
          <w:rtl/>
          <w:lang w:eastAsia="he-IL"/>
        </w:rPr>
      </w:pPr>
    </w:p>
    <w:p w:rsidR="00064AD5" w:rsidRDefault="00064AD5" w:rsidP="00064AD5">
      <w:pPr>
        <w:rPr>
          <w:rtl/>
          <w:lang w:eastAsia="he-IL"/>
        </w:rPr>
      </w:pPr>
      <w:bookmarkStart w:id="66" w:name="_ETM_Q1_174131"/>
      <w:bookmarkStart w:id="67" w:name="_ETM_Q1_174151"/>
      <w:bookmarkEnd w:id="66"/>
      <w:bookmarkEnd w:id="67"/>
      <w:r>
        <w:rPr>
          <w:rFonts w:hint="cs"/>
          <w:rtl/>
          <w:lang w:eastAsia="he-IL"/>
        </w:rPr>
        <w:t xml:space="preserve">לפני שאני אקריא, </w:t>
      </w:r>
      <w:bookmarkStart w:id="68" w:name="_ETM_Q1_214024"/>
      <w:bookmarkEnd w:id="68"/>
      <w:r>
        <w:rPr>
          <w:rFonts w:hint="cs"/>
          <w:rtl/>
          <w:lang w:eastAsia="he-IL"/>
        </w:rPr>
        <w:t xml:space="preserve">אני אומר </w:t>
      </w:r>
      <w:bookmarkStart w:id="69" w:name="_ETM_Q1_175552"/>
      <w:bookmarkEnd w:id="69"/>
      <w:r>
        <w:rPr>
          <w:rFonts w:hint="cs"/>
          <w:rtl/>
          <w:lang w:eastAsia="he-IL"/>
        </w:rPr>
        <w:t>כמה מלים.</w:t>
      </w:r>
      <w:r w:rsidR="00231780">
        <w:rPr>
          <w:rFonts w:hint="cs"/>
          <w:rtl/>
          <w:lang w:eastAsia="he-IL"/>
        </w:rPr>
        <w:t xml:space="preserve"> </w:t>
      </w:r>
      <w:r>
        <w:rPr>
          <w:rFonts w:hint="cs"/>
          <w:rtl/>
          <w:lang w:eastAsia="he-IL"/>
        </w:rPr>
        <w:t xml:space="preserve">בנוסח שמונח לפניכם, שהכותרת שלו היא נוסח מוצע לדיון, </w:t>
      </w:r>
      <w:bookmarkStart w:id="70" w:name="_ETM_Q1_217181"/>
      <w:bookmarkEnd w:id="70"/>
      <w:r>
        <w:rPr>
          <w:rFonts w:hint="cs"/>
          <w:rtl/>
          <w:lang w:eastAsia="he-IL"/>
        </w:rPr>
        <w:t xml:space="preserve">ייעוץ משפטי לוועדה, 25 באוקטובר 2020, זה הנוסח ממנו </w:t>
      </w:r>
      <w:bookmarkStart w:id="71" w:name="_ETM_Q1_221241"/>
      <w:bookmarkEnd w:id="71"/>
      <w:r>
        <w:rPr>
          <w:rFonts w:hint="cs"/>
          <w:rtl/>
          <w:lang w:eastAsia="he-IL"/>
        </w:rPr>
        <w:t>אקריא, יש למעשה שני שינויים</w:t>
      </w:r>
      <w:r w:rsidR="00231780">
        <w:rPr>
          <w:rFonts w:hint="cs"/>
          <w:rtl/>
          <w:lang w:eastAsia="he-IL"/>
        </w:rPr>
        <w:t xml:space="preserve"> </w:t>
      </w:r>
      <w:r>
        <w:rPr>
          <w:rFonts w:hint="cs"/>
          <w:rtl/>
          <w:lang w:eastAsia="he-IL"/>
        </w:rPr>
        <w:t>מהנוסח שעבר בקריאה הראשונה, שהציעה הממשלה.</w:t>
      </w:r>
    </w:p>
    <w:p w:rsidR="00064AD5" w:rsidRDefault="00064AD5" w:rsidP="00064AD5">
      <w:pPr>
        <w:rPr>
          <w:rtl/>
          <w:lang w:eastAsia="he-IL"/>
        </w:rPr>
      </w:pPr>
      <w:bookmarkStart w:id="72" w:name="_ETM_Q1_256581"/>
      <w:bookmarkStart w:id="73" w:name="_ETM_Q1_256630"/>
      <w:bookmarkEnd w:id="72"/>
      <w:bookmarkEnd w:id="73"/>
    </w:p>
    <w:p w:rsidR="00064AD5" w:rsidRDefault="00064AD5" w:rsidP="00064AD5">
      <w:pPr>
        <w:rPr>
          <w:rtl/>
          <w:lang w:eastAsia="he-IL"/>
        </w:rPr>
      </w:pPr>
      <w:bookmarkStart w:id="74" w:name="_ETM_Q1_256717"/>
      <w:bookmarkStart w:id="75" w:name="_ETM_Q1_256757"/>
      <w:bookmarkEnd w:id="74"/>
      <w:bookmarkEnd w:id="75"/>
      <w:r>
        <w:rPr>
          <w:rFonts w:hint="cs"/>
          <w:rtl/>
          <w:lang w:eastAsia="he-IL"/>
        </w:rPr>
        <w:t xml:space="preserve">השינוי הראשון הוא </w:t>
      </w:r>
      <w:bookmarkStart w:id="76" w:name="_ETM_Q1_253871"/>
      <w:bookmarkEnd w:id="76"/>
      <w:r>
        <w:rPr>
          <w:rFonts w:hint="cs"/>
          <w:rtl/>
          <w:lang w:eastAsia="he-IL"/>
        </w:rPr>
        <w:t xml:space="preserve">הפניה יותר </w:t>
      </w:r>
      <w:bookmarkStart w:id="77" w:name="_ETM_Q1_233781"/>
      <w:bookmarkEnd w:id="77"/>
      <w:r>
        <w:rPr>
          <w:rFonts w:hint="cs"/>
          <w:rtl/>
          <w:lang w:eastAsia="he-IL"/>
        </w:rPr>
        <w:t xml:space="preserve">מדויקת לסעיפים בחוק המעצרים, חוק סדר הדין הפלילי (סמכויות אכיפה, מעצרים). בחוק המקורי היפנו לסעיפים 72 </w:t>
      </w:r>
      <w:bookmarkStart w:id="78" w:name="_ETM_Q1_236486"/>
      <w:bookmarkEnd w:id="78"/>
      <w:r>
        <w:rPr>
          <w:rFonts w:hint="cs"/>
          <w:rtl/>
          <w:lang w:eastAsia="he-IL"/>
        </w:rPr>
        <w:t xml:space="preserve">עד 74 ואנחנו מציעים להשמיט את ההפניה לסעיף </w:t>
      </w:r>
      <w:bookmarkStart w:id="79" w:name="_ETM_Q1_240674"/>
      <w:bookmarkEnd w:id="79"/>
      <w:r>
        <w:rPr>
          <w:rFonts w:hint="cs"/>
          <w:rtl/>
          <w:lang w:eastAsia="he-IL"/>
        </w:rPr>
        <w:t xml:space="preserve">72(א), סעיף שהתווסף לחוק המעצרים בשנת </w:t>
      </w:r>
      <w:bookmarkStart w:id="80" w:name="_ETM_Q1_251639"/>
      <w:bookmarkEnd w:id="80"/>
      <w:r>
        <w:rPr>
          <w:rFonts w:hint="cs"/>
          <w:rtl/>
          <w:lang w:eastAsia="he-IL"/>
        </w:rPr>
        <w:t>2018 והוא לא קשור לנושא ולא אמור להיות חלק מהעניין. העמדה הזו תואמה עם משרדי הממשלה.</w:t>
      </w:r>
    </w:p>
    <w:p w:rsidR="00064AD5" w:rsidRDefault="00064AD5" w:rsidP="00064AD5">
      <w:pPr>
        <w:rPr>
          <w:rtl/>
          <w:lang w:eastAsia="he-IL"/>
        </w:rPr>
      </w:pPr>
      <w:bookmarkStart w:id="81" w:name="_ETM_Q1_261335"/>
      <w:bookmarkStart w:id="82" w:name="_ETM_Q1_261394"/>
      <w:bookmarkEnd w:id="81"/>
      <w:bookmarkEnd w:id="82"/>
    </w:p>
    <w:p w:rsidR="00064AD5" w:rsidRDefault="00064AD5" w:rsidP="00064AD5">
      <w:pPr>
        <w:rPr>
          <w:rtl/>
          <w:lang w:eastAsia="he-IL"/>
        </w:rPr>
      </w:pPr>
      <w:bookmarkStart w:id="83" w:name="_ETM_Q1_261431"/>
      <w:bookmarkStart w:id="84" w:name="_ETM_Q1_261466"/>
      <w:bookmarkEnd w:id="83"/>
      <w:bookmarkEnd w:id="84"/>
      <w:r>
        <w:rPr>
          <w:rFonts w:hint="cs"/>
          <w:rtl/>
          <w:lang w:eastAsia="he-IL"/>
        </w:rPr>
        <w:t xml:space="preserve">השינוי השני אותו אנחנו </w:t>
      </w:r>
      <w:bookmarkStart w:id="85" w:name="_ETM_Q1_263296"/>
      <w:bookmarkEnd w:id="85"/>
      <w:r>
        <w:rPr>
          <w:rFonts w:hint="cs"/>
          <w:rtl/>
          <w:lang w:eastAsia="he-IL"/>
        </w:rPr>
        <w:t xml:space="preserve">מציעים הוא להוסיף להצעת החוק הזאת גם </w:t>
      </w:r>
      <w:r w:rsidR="000F0126">
        <w:rPr>
          <w:rFonts w:hint="cs"/>
          <w:rtl/>
          <w:lang w:eastAsia="he-IL"/>
        </w:rPr>
        <w:t xml:space="preserve">תנאי שירות בסיסיים </w:t>
      </w:r>
      <w:bookmarkStart w:id="86" w:name="_ETM_Q1_274563"/>
      <w:bookmarkEnd w:id="86"/>
      <w:r w:rsidR="000F0126">
        <w:rPr>
          <w:rFonts w:hint="cs"/>
          <w:rtl/>
          <w:lang w:eastAsia="he-IL"/>
        </w:rPr>
        <w:t xml:space="preserve">לממונים על ביקורת הגבולות. אנחנו חושבים שזה לא נכון </w:t>
      </w:r>
      <w:bookmarkStart w:id="87" w:name="_ETM_Q1_279362"/>
      <w:bookmarkEnd w:id="87"/>
      <w:r w:rsidR="000F0126">
        <w:rPr>
          <w:rFonts w:hint="cs"/>
          <w:rtl/>
          <w:lang w:eastAsia="he-IL"/>
        </w:rPr>
        <w:t>שבחוק הזה אנחנו נותנים סמכויות לקציני</w:t>
      </w:r>
      <w:r w:rsidR="00231780">
        <w:rPr>
          <w:rFonts w:hint="cs"/>
          <w:rtl/>
          <w:lang w:eastAsia="he-IL"/>
        </w:rPr>
        <w:t xml:space="preserve"> </w:t>
      </w:r>
      <w:r w:rsidR="000F0126">
        <w:rPr>
          <w:rFonts w:hint="cs"/>
          <w:rtl/>
          <w:lang w:eastAsia="he-IL"/>
        </w:rPr>
        <w:t xml:space="preserve">ביקורת הגבולות ולא ניתן גם לממונים על ביקורת הגבולות שהם בעצם פונקציה יותר </w:t>
      </w:r>
      <w:bookmarkStart w:id="88" w:name="_ETM_Q1_284245"/>
      <w:bookmarkEnd w:id="88"/>
      <w:r w:rsidR="000F0126">
        <w:rPr>
          <w:rFonts w:hint="cs"/>
          <w:rtl/>
          <w:lang w:eastAsia="he-IL"/>
        </w:rPr>
        <w:t xml:space="preserve">בכירה בכל הסיפור </w:t>
      </w:r>
      <w:r w:rsidR="000F0126">
        <w:rPr>
          <w:rFonts w:hint="cs"/>
          <w:rtl/>
          <w:lang w:eastAsia="he-IL"/>
        </w:rPr>
        <w:lastRenderedPageBreak/>
        <w:t xml:space="preserve">הזה של ביקורת הגבולות. יש להם סמכויות </w:t>
      </w:r>
      <w:bookmarkStart w:id="89" w:name="_ETM_Q1_291685"/>
      <w:bookmarkEnd w:id="89"/>
      <w:r w:rsidR="000F0126">
        <w:rPr>
          <w:rFonts w:hint="cs"/>
          <w:rtl/>
          <w:lang w:eastAsia="he-IL"/>
        </w:rPr>
        <w:t xml:space="preserve">לא פחות משמעותיות מאשר לקציני ביקורת הגבולות כמו למשל סמכות </w:t>
      </w:r>
      <w:bookmarkStart w:id="90" w:name="_ETM_Q1_295070"/>
      <w:bookmarkEnd w:id="90"/>
      <w:r w:rsidR="000F0126">
        <w:rPr>
          <w:rFonts w:hint="cs"/>
          <w:rtl/>
          <w:lang w:eastAsia="he-IL"/>
        </w:rPr>
        <w:t xml:space="preserve">של שחרור בערובה ממשמורת, צו משמרות </w:t>
      </w:r>
      <w:bookmarkStart w:id="91" w:name="_ETM_Q1_300345"/>
      <w:bookmarkEnd w:id="91"/>
      <w:r w:rsidR="000F0126">
        <w:rPr>
          <w:rFonts w:hint="cs"/>
          <w:rtl/>
          <w:lang w:eastAsia="he-IL"/>
        </w:rPr>
        <w:t xml:space="preserve">וכולי, סמכויות שממש נוגעות לחירותו של אדם ולכן זה </w:t>
      </w:r>
      <w:bookmarkStart w:id="92" w:name="_ETM_Q1_307708"/>
      <w:bookmarkEnd w:id="92"/>
      <w:r w:rsidR="000F0126">
        <w:rPr>
          <w:rFonts w:hint="cs"/>
          <w:rtl/>
          <w:lang w:eastAsia="he-IL"/>
        </w:rPr>
        <w:t xml:space="preserve">לא נכון בעינינו שקציני ביקורת הגבולות יהיה להם תנאי כשירות בחוק ולממונים על ביקורת הגבולות לא יהיו תנאי כשירות. לכן </w:t>
      </w:r>
      <w:bookmarkStart w:id="93" w:name="_ETM_Q1_314970"/>
      <w:bookmarkEnd w:id="93"/>
      <w:r w:rsidR="000F0126">
        <w:rPr>
          <w:rFonts w:hint="cs"/>
          <w:rtl/>
          <w:lang w:eastAsia="he-IL"/>
        </w:rPr>
        <w:t>אנחנו מציעים תיקון</w:t>
      </w:r>
      <w:r w:rsidR="00231780">
        <w:rPr>
          <w:rFonts w:hint="cs"/>
          <w:rtl/>
          <w:lang w:eastAsia="he-IL"/>
        </w:rPr>
        <w:t xml:space="preserve"> </w:t>
      </w:r>
      <w:r w:rsidR="000F0126">
        <w:rPr>
          <w:rFonts w:hint="cs"/>
          <w:rtl/>
          <w:lang w:eastAsia="he-IL"/>
        </w:rPr>
        <w:t>גם בהקשר הזה.</w:t>
      </w:r>
    </w:p>
    <w:p w:rsidR="000F0126" w:rsidRDefault="000F0126" w:rsidP="00064AD5">
      <w:pPr>
        <w:rPr>
          <w:rtl/>
          <w:lang w:eastAsia="he-IL"/>
        </w:rPr>
      </w:pPr>
      <w:bookmarkStart w:id="94" w:name="_ETM_Q1_318842"/>
      <w:bookmarkStart w:id="95" w:name="_ETM_Q1_318902"/>
      <w:bookmarkEnd w:id="94"/>
      <w:bookmarkEnd w:id="95"/>
    </w:p>
    <w:p w:rsidR="000F0126" w:rsidRDefault="000F0126" w:rsidP="00064AD5">
      <w:pPr>
        <w:rPr>
          <w:rtl/>
          <w:lang w:eastAsia="he-IL"/>
        </w:rPr>
      </w:pPr>
      <w:bookmarkStart w:id="96" w:name="_ETM_Q1_318938"/>
      <w:bookmarkStart w:id="97" w:name="_ETM_Q1_318969"/>
      <w:bookmarkEnd w:id="96"/>
      <w:bookmarkEnd w:id="97"/>
      <w:r>
        <w:rPr>
          <w:rFonts w:hint="cs"/>
          <w:rtl/>
          <w:lang w:eastAsia="he-IL"/>
        </w:rPr>
        <w:t>אני מציע שאני אקריא את החוק.</w:t>
      </w:r>
    </w:p>
    <w:p w:rsidR="000F0126" w:rsidRDefault="000F0126">
      <w:pPr>
        <w:bidi w:val="0"/>
        <w:spacing w:line="240" w:lineRule="auto"/>
        <w:ind w:firstLine="0"/>
        <w:jc w:val="left"/>
        <w:rPr>
          <w:rtl/>
          <w:lang w:eastAsia="he-IL"/>
        </w:rPr>
      </w:pPr>
      <w:bookmarkStart w:id="98" w:name="_ETM_Q1_321599"/>
      <w:bookmarkStart w:id="99" w:name="_ETM_Q1_321648"/>
      <w:bookmarkStart w:id="100" w:name="_ETM_Q1_322991"/>
      <w:bookmarkStart w:id="101" w:name="_ETM_Q1_323038"/>
      <w:bookmarkEnd w:id="98"/>
      <w:bookmarkEnd w:id="99"/>
      <w:bookmarkEnd w:id="100"/>
      <w:bookmarkEnd w:id="101"/>
    </w:p>
    <w:p w:rsidR="000F0126" w:rsidRPr="000F0126" w:rsidRDefault="000F0126" w:rsidP="000F0126">
      <w:pPr>
        <w:pStyle w:val="a6"/>
        <w:keepNext/>
        <w:rPr>
          <w:b w:val="0"/>
          <w:bCs w:val="0"/>
          <w:rtl/>
          <w:lang w:eastAsia="he-IL"/>
        </w:rPr>
      </w:pPr>
      <w:bookmarkStart w:id="102" w:name="ET_subject_620403_10"/>
      <w:r w:rsidRPr="000F0126">
        <w:rPr>
          <w:b w:val="0"/>
          <w:bCs w:val="0"/>
          <w:rtl/>
          <w:lang w:eastAsia="he-IL"/>
        </w:rPr>
        <w:t>חוק הכניסה לישראל (תיקון מס' 33), התש</w:t>
      </w:r>
      <w:bookmarkEnd w:id="102"/>
      <w:r w:rsidRPr="000F0126">
        <w:rPr>
          <w:rFonts w:hint="cs"/>
          <w:b w:val="0"/>
          <w:bCs w:val="0"/>
          <w:rtl/>
          <w:lang w:eastAsia="he-IL"/>
        </w:rPr>
        <w:t>פ"א-2020</w:t>
      </w:r>
    </w:p>
    <w:p w:rsidR="000F0126" w:rsidRDefault="000F0126" w:rsidP="000F0126">
      <w:pPr>
        <w:pStyle w:val="KeepWithNext"/>
        <w:rPr>
          <w:rtl/>
          <w:lang w:eastAsia="he-IL"/>
        </w:rPr>
      </w:pPr>
    </w:p>
    <w:p w:rsidR="000F0126" w:rsidRPr="000F0126" w:rsidRDefault="000F0126" w:rsidP="000F0126">
      <w:pPr>
        <w:pStyle w:val="aff0"/>
        <w:numPr>
          <w:ilvl w:val="0"/>
          <w:numId w:val="3"/>
        </w:numPr>
        <w:rPr>
          <w:rtl/>
          <w:lang w:eastAsia="he-IL"/>
        </w:rPr>
      </w:pPr>
      <w:r>
        <w:rPr>
          <w:rFonts w:hint="cs"/>
          <w:rtl/>
          <w:lang w:eastAsia="he-IL"/>
        </w:rPr>
        <w:t>תיקון סעיף 7</w:t>
      </w:r>
    </w:p>
    <w:p w:rsidR="00064AD5" w:rsidRDefault="00064AD5" w:rsidP="00064AD5">
      <w:pPr>
        <w:rPr>
          <w:rtl/>
          <w:lang w:eastAsia="he-IL"/>
        </w:rPr>
      </w:pPr>
      <w:bookmarkStart w:id="103" w:name="_ETM_Q1_155359"/>
      <w:bookmarkStart w:id="104" w:name="_ETM_Q1_155415"/>
      <w:bookmarkEnd w:id="103"/>
      <w:bookmarkEnd w:id="104"/>
    </w:p>
    <w:p w:rsidR="000F0126" w:rsidRDefault="000F0126" w:rsidP="000F0126">
      <w:pPr>
        <w:ind w:left="1080" w:firstLine="0"/>
        <w:rPr>
          <w:rtl/>
          <w:lang w:eastAsia="he-IL"/>
        </w:rPr>
      </w:pPr>
      <w:bookmarkStart w:id="105" w:name="_ETM_Q1_329486"/>
      <w:bookmarkStart w:id="106" w:name="_ETM_Q1_329545"/>
      <w:bookmarkEnd w:id="105"/>
      <w:bookmarkEnd w:id="106"/>
      <w:r>
        <w:rPr>
          <w:rFonts w:hint="cs"/>
          <w:rtl/>
          <w:lang w:eastAsia="he-IL"/>
        </w:rPr>
        <w:t xml:space="preserve">בחוק הכניסה לישראל, התשי"ב-1952 (להלן </w:t>
      </w:r>
      <w:r>
        <w:rPr>
          <w:rtl/>
          <w:lang w:eastAsia="he-IL"/>
        </w:rPr>
        <w:t>–</w:t>
      </w:r>
      <w:r>
        <w:rPr>
          <w:rFonts w:hint="cs"/>
          <w:rtl/>
          <w:lang w:eastAsia="he-IL"/>
        </w:rPr>
        <w:t xml:space="preserve"> החוק העיקרי), בסעיף 7, אחרי "באחת מתחנות הגבול שקבע שר הפנים בצו שפורסם ברשומות" יבוא "(בחוק זה </w:t>
      </w:r>
      <w:r>
        <w:rPr>
          <w:rtl/>
          <w:lang w:eastAsia="he-IL"/>
        </w:rPr>
        <w:t>–</w:t>
      </w:r>
      <w:r>
        <w:rPr>
          <w:rFonts w:hint="cs"/>
          <w:rtl/>
          <w:lang w:eastAsia="he-IL"/>
        </w:rPr>
        <w:t xml:space="preserve"> תחנת גבול)".</w:t>
      </w:r>
    </w:p>
    <w:p w:rsidR="000F0126" w:rsidRDefault="000F0126" w:rsidP="000F0126">
      <w:pPr>
        <w:ind w:left="360"/>
        <w:rPr>
          <w:rtl/>
          <w:lang w:eastAsia="he-IL"/>
        </w:rPr>
      </w:pPr>
      <w:bookmarkStart w:id="107" w:name="_ETM_Q1_344591"/>
      <w:bookmarkStart w:id="108" w:name="_ETM_Q1_344652"/>
      <w:bookmarkEnd w:id="107"/>
      <w:bookmarkEnd w:id="108"/>
    </w:p>
    <w:p w:rsidR="000F0126" w:rsidRDefault="000F0126" w:rsidP="000F0126">
      <w:pPr>
        <w:pStyle w:val="aff0"/>
        <w:numPr>
          <w:ilvl w:val="0"/>
          <w:numId w:val="3"/>
        </w:numPr>
        <w:rPr>
          <w:lang w:eastAsia="he-IL"/>
        </w:rPr>
      </w:pPr>
      <w:bookmarkStart w:id="109" w:name="_ETM_Q1_344790"/>
      <w:bookmarkStart w:id="110" w:name="_ETM_Q1_344839"/>
      <w:bookmarkEnd w:id="109"/>
      <w:bookmarkEnd w:id="110"/>
      <w:r>
        <w:rPr>
          <w:rFonts w:hint="cs"/>
          <w:rtl/>
          <w:lang w:eastAsia="he-IL"/>
        </w:rPr>
        <w:t xml:space="preserve">הוספת </w:t>
      </w:r>
      <w:bookmarkStart w:id="111" w:name="_ETM_Q1_343649"/>
      <w:bookmarkEnd w:id="111"/>
      <w:r>
        <w:rPr>
          <w:rFonts w:hint="cs"/>
          <w:rtl/>
          <w:lang w:eastAsia="he-IL"/>
        </w:rPr>
        <w:t>פרק שני1</w:t>
      </w:r>
    </w:p>
    <w:p w:rsidR="000F0126" w:rsidRDefault="000F0126" w:rsidP="000F0126">
      <w:pPr>
        <w:pStyle w:val="aff0"/>
        <w:ind w:left="1080" w:firstLine="0"/>
        <w:rPr>
          <w:rtl/>
          <w:lang w:eastAsia="he-IL"/>
        </w:rPr>
      </w:pPr>
      <w:bookmarkStart w:id="112" w:name="_ETM_Q1_342448"/>
      <w:bookmarkStart w:id="113" w:name="_ETM_Q1_342508"/>
      <w:bookmarkEnd w:id="112"/>
      <w:bookmarkEnd w:id="113"/>
    </w:p>
    <w:p w:rsidR="000F0126" w:rsidRPr="00064AD5" w:rsidRDefault="000F0126" w:rsidP="000F0126">
      <w:pPr>
        <w:pStyle w:val="aff0"/>
        <w:ind w:left="1080" w:firstLine="0"/>
        <w:rPr>
          <w:rtl/>
          <w:lang w:eastAsia="he-IL"/>
        </w:rPr>
      </w:pPr>
      <w:bookmarkStart w:id="114" w:name="_ETM_Q1_342664"/>
      <w:bookmarkStart w:id="115" w:name="_ETM_Q1_342718"/>
      <w:bookmarkEnd w:id="114"/>
      <w:bookmarkEnd w:id="115"/>
      <w:r>
        <w:rPr>
          <w:rFonts w:hint="cs"/>
          <w:rtl/>
          <w:lang w:eastAsia="he-IL"/>
        </w:rPr>
        <w:t>אחרי סעיף 10א לחוק העיקרי יבוא:</w:t>
      </w:r>
    </w:p>
    <w:p w:rsidR="00064AD5" w:rsidRDefault="00064AD5" w:rsidP="00064AD5">
      <w:pPr>
        <w:rPr>
          <w:rtl/>
          <w:lang w:eastAsia="he-IL"/>
        </w:rPr>
      </w:pPr>
      <w:bookmarkStart w:id="116" w:name="_ETM_Q1_45680"/>
      <w:bookmarkStart w:id="117" w:name="_ETM_Q1_45689"/>
      <w:bookmarkEnd w:id="116"/>
      <w:bookmarkEnd w:id="117"/>
    </w:p>
    <w:p w:rsidR="000F0126" w:rsidRDefault="000F0126" w:rsidP="000F0126">
      <w:pPr>
        <w:jc w:val="center"/>
        <w:rPr>
          <w:rtl/>
          <w:lang w:eastAsia="he-IL"/>
        </w:rPr>
      </w:pPr>
      <w:bookmarkStart w:id="118" w:name="_ETM_Q1_342597"/>
      <w:bookmarkStart w:id="119" w:name="_ETM_Q1_342643"/>
      <w:bookmarkEnd w:id="118"/>
      <w:bookmarkEnd w:id="119"/>
      <w:r>
        <w:rPr>
          <w:rFonts w:hint="cs"/>
          <w:rtl/>
          <w:lang w:eastAsia="he-IL"/>
        </w:rPr>
        <w:t>"פרק שני1: סמכויות עיכוב ומעצר בתחנת גבול</w:t>
      </w:r>
    </w:p>
    <w:p w:rsidR="000F0126" w:rsidRDefault="000F0126" w:rsidP="00064AD5">
      <w:pPr>
        <w:rPr>
          <w:rtl/>
          <w:lang w:eastAsia="he-IL"/>
        </w:rPr>
      </w:pPr>
    </w:p>
    <w:p w:rsidR="000F0126" w:rsidRDefault="000F0126" w:rsidP="00064AD5">
      <w:pPr>
        <w:rPr>
          <w:rtl/>
          <w:lang w:eastAsia="he-IL"/>
        </w:rPr>
      </w:pPr>
      <w:r>
        <w:rPr>
          <w:rFonts w:hint="cs"/>
          <w:rtl/>
          <w:lang w:eastAsia="he-IL"/>
        </w:rPr>
        <w:tab/>
        <w:t>10ב.</w:t>
      </w:r>
      <w:r>
        <w:rPr>
          <w:rFonts w:hint="cs"/>
          <w:rtl/>
          <w:lang w:eastAsia="he-IL"/>
        </w:rPr>
        <w:tab/>
        <w:t>עיכוב בקשר לעבירה</w:t>
      </w:r>
    </w:p>
    <w:p w:rsidR="000F0126" w:rsidRDefault="000F0126" w:rsidP="00064AD5">
      <w:pPr>
        <w:rPr>
          <w:rtl/>
          <w:lang w:eastAsia="he-IL"/>
        </w:rPr>
      </w:pPr>
      <w:bookmarkStart w:id="120" w:name="_ETM_Q1_349454"/>
      <w:bookmarkStart w:id="121" w:name="_ETM_Q1_349513"/>
      <w:bookmarkEnd w:id="120"/>
      <w:bookmarkEnd w:id="121"/>
    </w:p>
    <w:p w:rsidR="000F0126" w:rsidRDefault="000F0126" w:rsidP="000F0126">
      <w:pPr>
        <w:pStyle w:val="aff0"/>
        <w:numPr>
          <w:ilvl w:val="0"/>
          <w:numId w:val="4"/>
        </w:numPr>
        <w:rPr>
          <w:lang w:eastAsia="he-IL"/>
        </w:rPr>
      </w:pPr>
      <w:bookmarkStart w:id="122" w:name="_ETM_Q1_349590"/>
      <w:bookmarkStart w:id="123" w:name="_ETM_Q1_349636"/>
      <w:bookmarkEnd w:id="122"/>
      <w:bookmarkEnd w:id="123"/>
      <w:r>
        <w:rPr>
          <w:rFonts w:hint="cs"/>
          <w:rtl/>
          <w:lang w:eastAsia="he-IL"/>
        </w:rPr>
        <w:t xml:space="preserve">היה לקצין ביקורת הגבולות יסוד סביר לחשד כי אדם שנמצא בתחנת גבול עבר עבירה בת מעצר או עומד לעבור עבירה העלולה לסכן את שלומו או ביטחונו של אדם או את שלום הציבור או ביטחון המדינה, רשאי הוא לעכב את אותו אדם כדי לברר את זהותו ומענו או כדי לחקור אותו ולמסור לו מסמכים, במקום </w:t>
      </w:r>
      <w:proofErr w:type="spellStart"/>
      <w:r>
        <w:rPr>
          <w:rFonts w:hint="cs"/>
          <w:rtl/>
          <w:lang w:eastAsia="he-IL"/>
        </w:rPr>
        <w:t>הימצאו</w:t>
      </w:r>
      <w:proofErr w:type="spellEnd"/>
      <w:r>
        <w:rPr>
          <w:rFonts w:hint="cs"/>
          <w:rtl/>
          <w:lang w:eastAsia="he-IL"/>
        </w:rPr>
        <w:t>.</w:t>
      </w:r>
    </w:p>
    <w:p w:rsidR="000F0126" w:rsidRPr="000F0126" w:rsidRDefault="000F0126" w:rsidP="000F0126">
      <w:pPr>
        <w:rPr>
          <w:rtl/>
          <w:lang w:eastAsia="he-IL"/>
        </w:rPr>
      </w:pPr>
    </w:p>
    <w:p w:rsidR="000F0126" w:rsidRDefault="000F0126" w:rsidP="000F0126">
      <w:pPr>
        <w:pStyle w:val="aff0"/>
        <w:numPr>
          <w:ilvl w:val="0"/>
          <w:numId w:val="4"/>
        </w:numPr>
        <w:rPr>
          <w:lang w:eastAsia="he-IL"/>
        </w:rPr>
      </w:pPr>
      <w:r>
        <w:rPr>
          <w:rFonts w:hint="cs"/>
          <w:rtl/>
          <w:lang w:eastAsia="he-IL"/>
        </w:rPr>
        <w:t xml:space="preserve">היה לקצין ביקורת הגבולות יסוד סביר לחשד שנעברה עבירה בת מעצר, רשאי הוא לעכב אדם שנמצא בתחנת גבל ושיכול למסור לו מידע הנוגע לאותה עבירה, כדי לברר את זהותו ומענו או כדי לחקור אותו, במקום </w:t>
      </w:r>
      <w:proofErr w:type="spellStart"/>
      <w:r>
        <w:rPr>
          <w:rFonts w:hint="cs"/>
          <w:rtl/>
          <w:lang w:eastAsia="he-IL"/>
        </w:rPr>
        <w:t>הימצאו</w:t>
      </w:r>
      <w:proofErr w:type="spellEnd"/>
      <w:r>
        <w:rPr>
          <w:rFonts w:hint="cs"/>
          <w:rtl/>
          <w:lang w:eastAsia="he-IL"/>
        </w:rPr>
        <w:t>.</w:t>
      </w:r>
    </w:p>
    <w:p w:rsidR="000F0126" w:rsidRDefault="000F0126" w:rsidP="000F0126">
      <w:pPr>
        <w:pStyle w:val="aff0"/>
        <w:rPr>
          <w:rtl/>
          <w:lang w:eastAsia="he-IL"/>
        </w:rPr>
      </w:pPr>
    </w:p>
    <w:p w:rsidR="000F0126" w:rsidRDefault="000F0126" w:rsidP="000F0126">
      <w:pPr>
        <w:pStyle w:val="aff0"/>
        <w:numPr>
          <w:ilvl w:val="0"/>
          <w:numId w:val="4"/>
        </w:numPr>
        <w:rPr>
          <w:lang w:eastAsia="he-IL"/>
        </w:rPr>
      </w:pPr>
      <w:r>
        <w:rPr>
          <w:rFonts w:hint="cs"/>
          <w:rtl/>
          <w:lang w:eastAsia="he-IL"/>
        </w:rPr>
        <w:t xml:space="preserve">על עיכוב לפי סעיפים </w:t>
      </w:r>
      <w:bookmarkStart w:id="124" w:name="_ETM_Q1_385329"/>
      <w:bookmarkEnd w:id="124"/>
      <w:r>
        <w:rPr>
          <w:rFonts w:hint="cs"/>
          <w:rtl/>
          <w:lang w:eastAsia="he-IL"/>
        </w:rPr>
        <w:t xml:space="preserve">קטנים (א) או (ב) יחולו הוראות סעיפים 72, </w:t>
      </w:r>
      <w:bookmarkStart w:id="125" w:name="_ETM_Q1_390290"/>
      <w:bookmarkEnd w:id="125"/>
      <w:r>
        <w:rPr>
          <w:rFonts w:hint="cs"/>
          <w:rtl/>
          <w:lang w:eastAsia="he-IL"/>
        </w:rPr>
        <w:t>73 ו-74 לחווק המעצרים, בשינוים המחויבים.</w:t>
      </w:r>
    </w:p>
    <w:p w:rsidR="000F0126" w:rsidRDefault="000F0126" w:rsidP="000F0126">
      <w:pPr>
        <w:pStyle w:val="aff0"/>
        <w:rPr>
          <w:rtl/>
          <w:lang w:eastAsia="he-IL"/>
        </w:rPr>
      </w:pPr>
    </w:p>
    <w:p w:rsidR="000F0126" w:rsidRDefault="000F0126" w:rsidP="000F0126">
      <w:pPr>
        <w:pStyle w:val="aff0"/>
        <w:numPr>
          <w:ilvl w:val="0"/>
          <w:numId w:val="4"/>
        </w:numPr>
        <w:rPr>
          <w:rtl/>
          <w:lang w:eastAsia="he-IL"/>
        </w:rPr>
      </w:pPr>
      <w:bookmarkStart w:id="126" w:name="_ETM_Q1_390996"/>
      <w:bookmarkStart w:id="127" w:name="_ETM_Q1_391063"/>
      <w:bookmarkEnd w:id="126"/>
      <w:bookmarkEnd w:id="127"/>
      <w:r>
        <w:rPr>
          <w:rFonts w:hint="cs"/>
          <w:rtl/>
          <w:lang w:eastAsia="he-IL"/>
        </w:rPr>
        <w:t>בסעיף זה -</w:t>
      </w:r>
    </w:p>
    <w:p w:rsidR="000F0126" w:rsidRDefault="000F0126" w:rsidP="00064AD5">
      <w:pPr>
        <w:rPr>
          <w:rtl/>
          <w:lang w:eastAsia="he-IL"/>
        </w:rPr>
      </w:pPr>
      <w:bookmarkStart w:id="128" w:name="_ETM_Q1_342212"/>
      <w:bookmarkStart w:id="129" w:name="_ETM_Q1_342263"/>
      <w:bookmarkEnd w:id="128"/>
      <w:bookmarkEnd w:id="129"/>
    </w:p>
    <w:p w:rsidR="000F0126" w:rsidRDefault="000F0126" w:rsidP="000F0126">
      <w:pPr>
        <w:ind w:left="2520" w:firstLine="0"/>
        <w:rPr>
          <w:rtl/>
          <w:lang w:eastAsia="he-IL"/>
        </w:rPr>
      </w:pPr>
      <w:r>
        <w:rPr>
          <w:rFonts w:hint="cs"/>
          <w:rtl/>
          <w:lang w:eastAsia="he-IL"/>
        </w:rPr>
        <w:t xml:space="preserve">"חוק המעצרים" </w:t>
      </w:r>
      <w:r>
        <w:rPr>
          <w:rtl/>
          <w:lang w:eastAsia="he-IL"/>
        </w:rPr>
        <w:t>–</w:t>
      </w:r>
      <w:r>
        <w:rPr>
          <w:rFonts w:hint="cs"/>
          <w:rtl/>
          <w:lang w:eastAsia="he-IL"/>
        </w:rPr>
        <w:t xml:space="preserve"> חוק סדר הדין הפלילי (סמכויות אכיפה </w:t>
      </w:r>
      <w:r>
        <w:rPr>
          <w:rtl/>
          <w:lang w:eastAsia="he-IL"/>
        </w:rPr>
        <w:t>–</w:t>
      </w:r>
      <w:r>
        <w:rPr>
          <w:rFonts w:hint="cs"/>
          <w:rtl/>
          <w:lang w:eastAsia="he-IL"/>
        </w:rPr>
        <w:t xml:space="preserve"> מעצרים), התשנ"ו-1996.</w:t>
      </w:r>
    </w:p>
    <w:p w:rsidR="000F0126" w:rsidRDefault="000F0126" w:rsidP="000F0126">
      <w:pPr>
        <w:ind w:left="1800"/>
        <w:rPr>
          <w:rtl/>
          <w:lang w:eastAsia="he-IL"/>
        </w:rPr>
      </w:pPr>
    </w:p>
    <w:p w:rsidR="000F0126" w:rsidRDefault="000F0126" w:rsidP="000F0126">
      <w:pPr>
        <w:ind w:left="1800"/>
        <w:rPr>
          <w:rtl/>
          <w:lang w:eastAsia="he-IL"/>
        </w:rPr>
      </w:pPr>
      <w:r>
        <w:rPr>
          <w:rFonts w:hint="cs"/>
          <w:rtl/>
          <w:lang w:eastAsia="he-IL"/>
        </w:rPr>
        <w:t xml:space="preserve">"עבירה בת מעצר " </w:t>
      </w:r>
      <w:r>
        <w:rPr>
          <w:rtl/>
          <w:lang w:eastAsia="he-IL"/>
        </w:rPr>
        <w:t>–</w:t>
      </w:r>
      <w:r>
        <w:rPr>
          <w:rFonts w:hint="cs"/>
          <w:rtl/>
          <w:lang w:eastAsia="he-IL"/>
        </w:rPr>
        <w:t xml:space="preserve"> כהגדרתה בסעיף 23(א)(7) לחוק המעצרים.</w:t>
      </w:r>
    </w:p>
    <w:p w:rsidR="000F0126" w:rsidRDefault="000F0126" w:rsidP="000F0126">
      <w:pPr>
        <w:rPr>
          <w:rtl/>
          <w:lang w:eastAsia="he-IL"/>
        </w:rPr>
      </w:pPr>
      <w:bookmarkStart w:id="130" w:name="_ETM_Q1_404425"/>
      <w:bookmarkStart w:id="131" w:name="_ETM_Q1_404479"/>
      <w:bookmarkEnd w:id="130"/>
      <w:bookmarkEnd w:id="131"/>
    </w:p>
    <w:p w:rsidR="000F0126" w:rsidRDefault="000F0126" w:rsidP="000F0126">
      <w:pPr>
        <w:rPr>
          <w:rtl/>
          <w:lang w:eastAsia="he-IL"/>
        </w:rPr>
      </w:pPr>
      <w:bookmarkStart w:id="132" w:name="_ETM_Q1_406169"/>
      <w:bookmarkStart w:id="133" w:name="_ETM_Q1_406216"/>
      <w:bookmarkEnd w:id="132"/>
      <w:bookmarkEnd w:id="133"/>
      <w:r>
        <w:rPr>
          <w:rFonts w:hint="cs"/>
          <w:rtl/>
          <w:lang w:eastAsia="he-IL"/>
        </w:rPr>
        <w:tab/>
        <w:t>10ג.</w:t>
      </w:r>
      <w:r>
        <w:rPr>
          <w:rFonts w:hint="cs"/>
          <w:rtl/>
          <w:lang w:eastAsia="he-IL"/>
        </w:rPr>
        <w:tab/>
        <w:t>מעצר בסירוב לעיכוב</w:t>
      </w:r>
    </w:p>
    <w:p w:rsidR="000F0126" w:rsidRDefault="000F0126" w:rsidP="000F0126">
      <w:pPr>
        <w:rPr>
          <w:rtl/>
          <w:lang w:eastAsia="he-IL"/>
        </w:rPr>
      </w:pPr>
    </w:p>
    <w:p w:rsidR="000F0126" w:rsidRDefault="000F0126" w:rsidP="000F0126">
      <w:pPr>
        <w:ind w:left="2160" w:firstLine="0"/>
        <w:rPr>
          <w:rtl/>
          <w:lang w:eastAsia="he-IL"/>
        </w:rPr>
      </w:pPr>
      <w:r>
        <w:rPr>
          <w:rFonts w:hint="cs"/>
          <w:rtl/>
          <w:lang w:eastAsia="he-IL"/>
        </w:rPr>
        <w:t>סירב אדם להיענות לדר</w:t>
      </w:r>
      <w:r w:rsidR="00B275B7">
        <w:rPr>
          <w:rFonts w:hint="cs"/>
          <w:rtl/>
          <w:lang w:eastAsia="he-IL"/>
        </w:rPr>
        <w:t>ישת קצין ביקורת הגבו</w:t>
      </w:r>
      <w:r>
        <w:rPr>
          <w:rFonts w:hint="cs"/>
          <w:rtl/>
          <w:lang w:eastAsia="he-IL"/>
        </w:rPr>
        <w:t>לות לעיכוב לפי סעיף 10ב תהיה נתונה לקצין ביקורת הגבולות סמכות המעצר לפי סעיף 23(ב) לחוק המעצרים, בשינויים המחויבים.</w:t>
      </w:r>
    </w:p>
    <w:p w:rsidR="00B275B7" w:rsidRDefault="00B275B7" w:rsidP="000F0126">
      <w:pPr>
        <w:ind w:left="2160" w:firstLine="0"/>
        <w:rPr>
          <w:rtl/>
          <w:lang w:eastAsia="he-IL"/>
        </w:rPr>
      </w:pPr>
      <w:bookmarkStart w:id="134" w:name="_ETM_Q1_420818"/>
      <w:bookmarkStart w:id="135" w:name="_ETM_Q1_420875"/>
      <w:bookmarkEnd w:id="134"/>
      <w:bookmarkEnd w:id="135"/>
    </w:p>
    <w:p w:rsidR="00B275B7" w:rsidRDefault="00B275B7" w:rsidP="00B275B7">
      <w:pPr>
        <w:ind w:firstLine="0"/>
        <w:rPr>
          <w:rtl/>
          <w:lang w:eastAsia="he-IL"/>
        </w:rPr>
      </w:pPr>
      <w:r>
        <w:rPr>
          <w:rFonts w:hint="cs"/>
          <w:rtl/>
          <w:lang w:eastAsia="he-IL"/>
        </w:rPr>
        <w:tab/>
      </w:r>
      <w:r>
        <w:rPr>
          <w:rFonts w:hint="cs"/>
          <w:rtl/>
          <w:lang w:eastAsia="he-IL"/>
        </w:rPr>
        <w:tab/>
        <w:t>10ד.</w:t>
      </w:r>
      <w:r>
        <w:rPr>
          <w:rFonts w:hint="cs"/>
          <w:rtl/>
          <w:lang w:eastAsia="he-IL"/>
        </w:rPr>
        <w:tab/>
        <w:t>זיהוי קצין ביקורת הגבולות</w:t>
      </w:r>
    </w:p>
    <w:p w:rsidR="00B275B7" w:rsidRDefault="00B275B7" w:rsidP="00B275B7">
      <w:pPr>
        <w:ind w:firstLine="0"/>
        <w:rPr>
          <w:rtl/>
          <w:lang w:eastAsia="he-IL"/>
        </w:rPr>
      </w:pPr>
    </w:p>
    <w:p w:rsidR="00B275B7" w:rsidRDefault="00B275B7" w:rsidP="00B275B7">
      <w:pPr>
        <w:pStyle w:val="aff0"/>
        <w:numPr>
          <w:ilvl w:val="0"/>
          <w:numId w:val="5"/>
        </w:numPr>
        <w:rPr>
          <w:lang w:eastAsia="he-IL"/>
        </w:rPr>
      </w:pPr>
      <w:r>
        <w:rPr>
          <w:rFonts w:hint="cs"/>
          <w:rtl/>
          <w:lang w:eastAsia="he-IL"/>
        </w:rPr>
        <w:t>קצין ביקורת הגבולות לא יעשה שימוש בסמכות הנתונה לו לפי פרק זה אלא בעת מילוי תפקידו ובהתקיים שניים אלה:</w:t>
      </w:r>
    </w:p>
    <w:p w:rsidR="00B275B7" w:rsidRDefault="00B275B7" w:rsidP="00B275B7">
      <w:pPr>
        <w:ind w:left="2520" w:firstLine="0"/>
        <w:rPr>
          <w:rtl/>
          <w:lang w:eastAsia="he-IL"/>
        </w:rPr>
      </w:pPr>
    </w:p>
    <w:p w:rsidR="00B275B7" w:rsidRDefault="00B275B7" w:rsidP="00B275B7">
      <w:pPr>
        <w:pStyle w:val="aff0"/>
        <w:numPr>
          <w:ilvl w:val="0"/>
          <w:numId w:val="6"/>
        </w:numPr>
        <w:rPr>
          <w:lang w:eastAsia="he-IL"/>
        </w:rPr>
      </w:pPr>
      <w:r>
        <w:rPr>
          <w:rFonts w:hint="cs"/>
          <w:rtl/>
          <w:lang w:eastAsia="he-IL"/>
        </w:rPr>
        <w:t>הוא עונד, באופן גלוי, תג המזהה אותו ואת תפקידו</w:t>
      </w:r>
      <w:r w:rsidR="00231780">
        <w:rPr>
          <w:rFonts w:hint="cs"/>
          <w:rtl/>
          <w:lang w:eastAsia="he-IL"/>
        </w:rPr>
        <w:t xml:space="preserve"> </w:t>
      </w:r>
      <w:r>
        <w:rPr>
          <w:rFonts w:hint="cs"/>
          <w:rtl/>
          <w:lang w:eastAsia="he-IL"/>
        </w:rPr>
        <w:t>ולובש מדי קצין ביקורת הגבולות בצבע ובצורה שהורה השר לעניין זה, ובלבד שהמדים כאמור אינם נחזים להיות מדי משטרה.</w:t>
      </w:r>
    </w:p>
    <w:p w:rsidR="00B275B7" w:rsidRDefault="00B275B7" w:rsidP="00B275B7">
      <w:pPr>
        <w:rPr>
          <w:rtl/>
          <w:lang w:eastAsia="he-IL"/>
        </w:rPr>
      </w:pPr>
    </w:p>
    <w:p w:rsidR="00B275B7" w:rsidRDefault="00B275B7" w:rsidP="00B275B7">
      <w:pPr>
        <w:pStyle w:val="aff0"/>
        <w:numPr>
          <w:ilvl w:val="0"/>
          <w:numId w:val="6"/>
        </w:numPr>
        <w:rPr>
          <w:lang w:eastAsia="he-IL"/>
        </w:rPr>
      </w:pPr>
      <w:r>
        <w:rPr>
          <w:rFonts w:hint="cs"/>
          <w:rtl/>
          <w:lang w:eastAsia="he-IL"/>
        </w:rPr>
        <w:lastRenderedPageBreak/>
        <w:t>יש בידו תעודה החתומה בידי השר, המעידה על תפקידו ועל סמכויותיו, שאותה יציג על פי דרישה.</w:t>
      </w:r>
    </w:p>
    <w:p w:rsidR="00B275B7" w:rsidRDefault="00B275B7" w:rsidP="00B275B7">
      <w:pPr>
        <w:pStyle w:val="aff0"/>
        <w:rPr>
          <w:rtl/>
          <w:lang w:eastAsia="he-IL"/>
        </w:rPr>
      </w:pPr>
    </w:p>
    <w:p w:rsidR="00B275B7" w:rsidRDefault="00B275B7" w:rsidP="00B275B7">
      <w:pPr>
        <w:pStyle w:val="aff0"/>
        <w:numPr>
          <w:ilvl w:val="0"/>
          <w:numId w:val="5"/>
        </w:numPr>
        <w:rPr>
          <w:lang w:eastAsia="he-IL"/>
        </w:rPr>
      </w:pPr>
      <w:r>
        <w:rPr>
          <w:rFonts w:hint="cs"/>
          <w:rtl/>
          <w:lang w:eastAsia="he-IL"/>
        </w:rPr>
        <w:t>חובת ההזדהות לפי סעיף קטן (א) לא תחול אם קיומה עלול לגרום לסיכול ביצוע הסמכות בידי קצין ביקורת הגבולות.</w:t>
      </w:r>
    </w:p>
    <w:p w:rsidR="00B275B7" w:rsidRDefault="00B275B7" w:rsidP="00B275B7">
      <w:pPr>
        <w:rPr>
          <w:rtl/>
          <w:lang w:eastAsia="he-IL"/>
        </w:rPr>
      </w:pPr>
    </w:p>
    <w:p w:rsidR="00B275B7" w:rsidRDefault="00B275B7" w:rsidP="00B275B7">
      <w:pPr>
        <w:pStyle w:val="aff0"/>
        <w:numPr>
          <w:ilvl w:val="0"/>
          <w:numId w:val="5"/>
        </w:numPr>
        <w:rPr>
          <w:lang w:eastAsia="he-IL"/>
        </w:rPr>
      </w:pPr>
      <w:r>
        <w:rPr>
          <w:rFonts w:hint="cs"/>
          <w:rtl/>
          <w:lang w:eastAsia="he-IL"/>
        </w:rPr>
        <w:t>חלפה הנסיבה שבשלה לא קיים קצין ביקורת הגבולות את חובת ההזדהות כאמור בסעיף קטן (ב), יקיים את חובתו כאמור מוקדם ככל האפשר".</w:t>
      </w:r>
    </w:p>
    <w:p w:rsidR="00B275B7" w:rsidRDefault="00B275B7" w:rsidP="00B275B7">
      <w:pPr>
        <w:pStyle w:val="aff0"/>
        <w:rPr>
          <w:rtl/>
          <w:lang w:eastAsia="he-IL"/>
        </w:rPr>
      </w:pPr>
    </w:p>
    <w:p w:rsidR="00B275B7" w:rsidRDefault="00B275B7" w:rsidP="00B275B7">
      <w:pPr>
        <w:pStyle w:val="aff0"/>
        <w:numPr>
          <w:ilvl w:val="0"/>
          <w:numId w:val="3"/>
        </w:numPr>
        <w:rPr>
          <w:rtl/>
          <w:lang w:eastAsia="he-IL"/>
        </w:rPr>
      </w:pPr>
      <w:r>
        <w:rPr>
          <w:rFonts w:hint="cs"/>
          <w:rtl/>
          <w:lang w:eastAsia="he-IL"/>
        </w:rPr>
        <w:t>תיקון סעיף 15</w:t>
      </w:r>
    </w:p>
    <w:p w:rsidR="00B275B7" w:rsidRDefault="00B275B7" w:rsidP="00B275B7">
      <w:pPr>
        <w:rPr>
          <w:rtl/>
          <w:lang w:eastAsia="he-IL"/>
        </w:rPr>
      </w:pPr>
      <w:bookmarkStart w:id="136" w:name="_ETM_Q1_456158"/>
      <w:bookmarkStart w:id="137" w:name="_ETM_Q1_456203"/>
      <w:bookmarkEnd w:id="136"/>
      <w:bookmarkEnd w:id="137"/>
    </w:p>
    <w:p w:rsidR="00B275B7" w:rsidRDefault="00B275B7" w:rsidP="00B275B7">
      <w:pPr>
        <w:ind w:left="360"/>
        <w:rPr>
          <w:rtl/>
          <w:lang w:eastAsia="he-IL"/>
        </w:rPr>
      </w:pPr>
      <w:bookmarkStart w:id="138" w:name="_ETM_Q1_460021"/>
      <w:bookmarkStart w:id="139" w:name="_ETM_Q1_460063"/>
      <w:bookmarkEnd w:id="138"/>
      <w:bookmarkEnd w:id="139"/>
      <w:r>
        <w:rPr>
          <w:rFonts w:hint="cs"/>
          <w:rtl/>
          <w:lang w:eastAsia="he-IL"/>
        </w:rPr>
        <w:t xml:space="preserve">בסעיף 15(ב) לחוק העיקרי </w:t>
      </w:r>
      <w:r>
        <w:rPr>
          <w:rtl/>
          <w:lang w:eastAsia="he-IL"/>
        </w:rPr>
        <w:t>–</w:t>
      </w:r>
    </w:p>
    <w:p w:rsidR="00B275B7" w:rsidRDefault="00B275B7" w:rsidP="00B275B7">
      <w:pPr>
        <w:ind w:left="360"/>
        <w:rPr>
          <w:rtl/>
          <w:lang w:eastAsia="he-IL"/>
        </w:rPr>
      </w:pPr>
    </w:p>
    <w:p w:rsidR="00B275B7" w:rsidRDefault="00B275B7" w:rsidP="00B275B7">
      <w:pPr>
        <w:pStyle w:val="aff0"/>
        <w:numPr>
          <w:ilvl w:val="0"/>
          <w:numId w:val="7"/>
        </w:numPr>
        <w:rPr>
          <w:lang w:eastAsia="he-IL"/>
        </w:rPr>
      </w:pPr>
      <w:r>
        <w:rPr>
          <w:rFonts w:hint="cs"/>
          <w:rtl/>
          <w:lang w:eastAsia="he-IL"/>
        </w:rPr>
        <w:t xml:space="preserve">האמור בו יסומן כפסקת (1) ובה, </w:t>
      </w:r>
      <w:proofErr w:type="spellStart"/>
      <w:r>
        <w:rPr>
          <w:rFonts w:hint="cs"/>
          <w:rtl/>
          <w:lang w:eastAsia="he-IL"/>
        </w:rPr>
        <w:t>הסיפה</w:t>
      </w:r>
      <w:proofErr w:type="spellEnd"/>
      <w:r>
        <w:rPr>
          <w:rFonts w:hint="cs"/>
          <w:rtl/>
          <w:lang w:eastAsia="he-IL"/>
        </w:rPr>
        <w:t xml:space="preserve"> החל במילים "הודעה על מינויים" </w:t>
      </w:r>
      <w:r>
        <w:rPr>
          <w:rtl/>
          <w:lang w:eastAsia="he-IL"/>
        </w:rPr>
        <w:t>–</w:t>
      </w:r>
      <w:r>
        <w:rPr>
          <w:rFonts w:hint="cs"/>
          <w:rtl/>
          <w:lang w:eastAsia="he-IL"/>
        </w:rPr>
        <w:t xml:space="preserve"> תימחק.</w:t>
      </w:r>
    </w:p>
    <w:p w:rsidR="00B275B7" w:rsidRDefault="00B275B7" w:rsidP="00B275B7">
      <w:pPr>
        <w:rPr>
          <w:rtl/>
          <w:lang w:eastAsia="he-IL"/>
        </w:rPr>
      </w:pPr>
      <w:bookmarkStart w:id="140" w:name="_ETM_Q1_468523"/>
      <w:bookmarkStart w:id="141" w:name="_ETM_Q1_468576"/>
      <w:bookmarkStart w:id="142" w:name="_ETM_Q1_467885"/>
      <w:bookmarkStart w:id="143" w:name="_ETM_Q1_467928"/>
      <w:bookmarkEnd w:id="140"/>
      <w:bookmarkEnd w:id="141"/>
      <w:bookmarkEnd w:id="142"/>
      <w:bookmarkEnd w:id="143"/>
    </w:p>
    <w:p w:rsidR="00B275B7" w:rsidRDefault="00B275B7" w:rsidP="00B275B7">
      <w:pPr>
        <w:pStyle w:val="aff0"/>
        <w:numPr>
          <w:ilvl w:val="0"/>
          <w:numId w:val="7"/>
        </w:numPr>
        <w:rPr>
          <w:rtl/>
          <w:lang w:eastAsia="he-IL"/>
        </w:rPr>
      </w:pPr>
      <w:bookmarkStart w:id="144" w:name="_ETM_Q1_468318"/>
      <w:bookmarkStart w:id="145" w:name="_ETM_Q1_468369"/>
      <w:bookmarkEnd w:id="144"/>
      <w:bookmarkEnd w:id="145"/>
      <w:r>
        <w:rPr>
          <w:rFonts w:hint="cs"/>
          <w:rtl/>
          <w:lang w:eastAsia="he-IL"/>
        </w:rPr>
        <w:t>אחרי פסקה (1) יבוא:</w:t>
      </w:r>
    </w:p>
    <w:p w:rsidR="00B275B7" w:rsidRDefault="00B275B7" w:rsidP="00B275B7">
      <w:pPr>
        <w:ind w:left="1440"/>
        <w:rPr>
          <w:rtl/>
          <w:lang w:eastAsia="he-IL"/>
        </w:rPr>
      </w:pPr>
      <w:bookmarkStart w:id="146" w:name="_ETM_Q1_456294"/>
      <w:bookmarkStart w:id="147" w:name="_ETM_Q1_456347"/>
      <w:bookmarkEnd w:id="146"/>
      <w:bookmarkEnd w:id="147"/>
    </w:p>
    <w:p w:rsidR="00B275B7" w:rsidRDefault="00B275B7" w:rsidP="00B275B7">
      <w:pPr>
        <w:ind w:left="720"/>
        <w:rPr>
          <w:rtl/>
          <w:lang w:eastAsia="he-IL"/>
        </w:rPr>
      </w:pPr>
      <w:bookmarkStart w:id="148" w:name="_ETM_Q1_470184"/>
      <w:bookmarkStart w:id="149" w:name="_ETM_Q1_470248"/>
      <w:bookmarkEnd w:id="148"/>
      <w:bookmarkEnd w:id="149"/>
      <w:r>
        <w:rPr>
          <w:rFonts w:hint="cs"/>
          <w:rtl/>
          <w:lang w:eastAsia="he-IL"/>
        </w:rPr>
        <w:t>"(2)</w:t>
      </w:r>
      <w:r>
        <w:rPr>
          <w:rFonts w:hint="cs"/>
          <w:rtl/>
          <w:lang w:eastAsia="he-IL"/>
        </w:rPr>
        <w:tab/>
        <w:t>לקצין ביקורת הגבולות ימונה רק מי שמתקיים בו כל אלה:</w:t>
      </w:r>
    </w:p>
    <w:p w:rsidR="00B275B7" w:rsidRDefault="00B275B7" w:rsidP="00B275B7">
      <w:pPr>
        <w:ind w:left="720"/>
        <w:rPr>
          <w:rtl/>
          <w:lang w:eastAsia="he-IL"/>
        </w:rPr>
      </w:pPr>
    </w:p>
    <w:p w:rsidR="00B275B7" w:rsidRDefault="00B275B7" w:rsidP="00B275B7">
      <w:pPr>
        <w:pStyle w:val="aff0"/>
        <w:numPr>
          <w:ilvl w:val="0"/>
          <w:numId w:val="8"/>
        </w:numPr>
        <w:rPr>
          <w:lang w:eastAsia="he-IL"/>
        </w:rPr>
      </w:pPr>
      <w:r>
        <w:rPr>
          <w:rFonts w:hint="cs"/>
          <w:rtl/>
          <w:lang w:eastAsia="he-IL"/>
        </w:rPr>
        <w:t>משטרת ישראל הודיעה לא יאוחר משלושה חודשים מיום קבלת פרטיו, כי היא אינה מתנגדת למינויו מטעמים של ביטחון הציבור, לרבות בשל עברו הפלילי.</w:t>
      </w:r>
    </w:p>
    <w:p w:rsidR="00B275B7" w:rsidRDefault="00B275B7" w:rsidP="00B275B7">
      <w:pPr>
        <w:rPr>
          <w:rtl/>
          <w:lang w:eastAsia="he-IL"/>
        </w:rPr>
      </w:pPr>
    </w:p>
    <w:p w:rsidR="00B275B7" w:rsidRDefault="00B275B7" w:rsidP="00B275B7">
      <w:pPr>
        <w:pStyle w:val="aff0"/>
        <w:numPr>
          <w:ilvl w:val="0"/>
          <w:numId w:val="8"/>
        </w:numPr>
        <w:rPr>
          <w:lang w:eastAsia="he-IL"/>
        </w:rPr>
      </w:pPr>
      <w:bookmarkStart w:id="150" w:name="_ETM_Q1_480579"/>
      <w:bookmarkStart w:id="151" w:name="_ETM_Q1_480630"/>
      <w:bookmarkEnd w:id="150"/>
      <w:bookmarkEnd w:id="151"/>
      <w:r>
        <w:rPr>
          <w:rFonts w:hint="cs"/>
          <w:rtl/>
          <w:lang w:eastAsia="he-IL"/>
        </w:rPr>
        <w:t xml:space="preserve">הוא קיבל הכשרה מתאימה בתחום הסמכויות שיהיו נתונות לו לפי חוק זה, כפי שהורה השר, ולעניין הכשרה בתחום הסמכויות הנתונות לו לפי פרק שני1 </w:t>
      </w:r>
      <w:r>
        <w:rPr>
          <w:rtl/>
          <w:lang w:eastAsia="he-IL"/>
        </w:rPr>
        <w:t>–</w:t>
      </w:r>
      <w:r>
        <w:rPr>
          <w:rFonts w:hint="cs"/>
          <w:rtl/>
          <w:lang w:eastAsia="he-IL"/>
        </w:rPr>
        <w:t xml:space="preserve"> כפי שהורה השר בהסכמת השר לביטחון פנים.</w:t>
      </w:r>
    </w:p>
    <w:p w:rsidR="00B275B7" w:rsidRDefault="00B275B7" w:rsidP="00B275B7">
      <w:pPr>
        <w:pStyle w:val="aff0"/>
        <w:rPr>
          <w:rtl/>
          <w:lang w:eastAsia="he-IL"/>
        </w:rPr>
      </w:pPr>
    </w:p>
    <w:p w:rsidR="00B275B7" w:rsidRDefault="00B275B7" w:rsidP="00B275B7">
      <w:pPr>
        <w:pStyle w:val="aff0"/>
        <w:numPr>
          <w:ilvl w:val="0"/>
          <w:numId w:val="8"/>
        </w:numPr>
        <w:rPr>
          <w:rtl/>
          <w:lang w:eastAsia="he-IL"/>
        </w:rPr>
      </w:pPr>
      <w:r>
        <w:rPr>
          <w:rFonts w:hint="cs"/>
          <w:rtl/>
          <w:lang w:eastAsia="he-IL"/>
        </w:rPr>
        <w:t>הוא עומד בתנאי כשירות נוספים כפי שהורה השר, בהתייעצות עם השר לביטחון פנים.</w:t>
      </w:r>
    </w:p>
    <w:p w:rsidR="00B275B7" w:rsidRDefault="00B275B7" w:rsidP="00B275B7">
      <w:pPr>
        <w:rPr>
          <w:rtl/>
          <w:lang w:eastAsia="he-IL"/>
        </w:rPr>
      </w:pPr>
      <w:bookmarkStart w:id="152" w:name="_ETM_Q1_456429"/>
      <w:bookmarkStart w:id="153" w:name="_ETM_Q1_456474"/>
      <w:bookmarkEnd w:id="152"/>
      <w:bookmarkEnd w:id="153"/>
    </w:p>
    <w:p w:rsidR="00B275B7" w:rsidRDefault="00B275B7" w:rsidP="00B275B7">
      <w:pPr>
        <w:ind w:left="1440" w:firstLine="0"/>
        <w:rPr>
          <w:rtl/>
          <w:lang w:eastAsia="he-IL"/>
        </w:rPr>
      </w:pPr>
      <w:r>
        <w:rPr>
          <w:rFonts w:hint="cs"/>
          <w:rtl/>
          <w:lang w:eastAsia="he-IL"/>
        </w:rPr>
        <w:t>(3)</w:t>
      </w:r>
      <w:r>
        <w:rPr>
          <w:rFonts w:hint="cs"/>
          <w:rtl/>
          <w:lang w:eastAsia="he-IL"/>
        </w:rPr>
        <w:tab/>
        <w:t>לממונה על ביקורת הגבולות ימונה רק מי שמתקיימים בו כל אלה:</w:t>
      </w:r>
    </w:p>
    <w:p w:rsidR="00B275B7" w:rsidRDefault="00B275B7" w:rsidP="00B275B7">
      <w:pPr>
        <w:ind w:left="1440" w:firstLine="0"/>
        <w:rPr>
          <w:rtl/>
          <w:lang w:eastAsia="he-IL"/>
        </w:rPr>
      </w:pPr>
      <w:r>
        <w:rPr>
          <w:rFonts w:hint="cs"/>
          <w:rtl/>
          <w:lang w:eastAsia="he-IL"/>
        </w:rPr>
        <w:tab/>
      </w:r>
    </w:p>
    <w:p w:rsidR="00B275B7" w:rsidRDefault="00B275B7" w:rsidP="00B275B7">
      <w:pPr>
        <w:pStyle w:val="aff0"/>
        <w:numPr>
          <w:ilvl w:val="0"/>
          <w:numId w:val="9"/>
        </w:numPr>
        <w:rPr>
          <w:lang w:eastAsia="he-IL"/>
        </w:rPr>
      </w:pPr>
      <w:r>
        <w:rPr>
          <w:rFonts w:hint="cs"/>
          <w:rtl/>
          <w:lang w:eastAsia="he-IL"/>
        </w:rPr>
        <w:t>משטרת ישראל הודיעה לא יאוחר משלושה חודשים מיום קבלת פרטיו, כי היא אינה מתנגדת למינויו מטעמים של ביטחון הציבור, לרבות בשל עברו הפלילי.</w:t>
      </w:r>
    </w:p>
    <w:p w:rsidR="00B275B7" w:rsidRDefault="00B275B7" w:rsidP="00B275B7">
      <w:pPr>
        <w:rPr>
          <w:rtl/>
          <w:lang w:eastAsia="he-IL"/>
        </w:rPr>
      </w:pPr>
    </w:p>
    <w:p w:rsidR="00B275B7" w:rsidRDefault="00B275B7" w:rsidP="00B275B7">
      <w:pPr>
        <w:pStyle w:val="aff0"/>
        <w:numPr>
          <w:ilvl w:val="0"/>
          <w:numId w:val="9"/>
        </w:numPr>
        <w:rPr>
          <w:lang w:eastAsia="he-IL"/>
        </w:rPr>
      </w:pPr>
      <w:r>
        <w:rPr>
          <w:rFonts w:hint="cs"/>
          <w:rtl/>
          <w:lang w:eastAsia="he-IL"/>
        </w:rPr>
        <w:t>הוא קיבל הכשרה מתאימה בתחום הסמכויות שיהיו נתונות לו לפי חוק זה, כפי שהורה השר.</w:t>
      </w:r>
    </w:p>
    <w:p w:rsidR="00B275B7" w:rsidRDefault="00B275B7" w:rsidP="00B275B7">
      <w:pPr>
        <w:pStyle w:val="aff0"/>
        <w:rPr>
          <w:rtl/>
          <w:lang w:eastAsia="he-IL"/>
        </w:rPr>
      </w:pPr>
    </w:p>
    <w:p w:rsidR="00B275B7" w:rsidRDefault="00B275B7" w:rsidP="00B275B7">
      <w:pPr>
        <w:ind w:left="2160" w:hanging="720"/>
        <w:rPr>
          <w:rtl/>
          <w:lang w:eastAsia="he-IL"/>
        </w:rPr>
      </w:pPr>
      <w:bookmarkStart w:id="154" w:name="_ETM_Q1_515946"/>
      <w:bookmarkStart w:id="155" w:name="_ETM_Q1_516003"/>
      <w:bookmarkEnd w:id="154"/>
      <w:bookmarkEnd w:id="155"/>
      <w:r>
        <w:rPr>
          <w:rFonts w:hint="cs"/>
          <w:rtl/>
          <w:lang w:eastAsia="he-IL"/>
        </w:rPr>
        <w:t>(4)</w:t>
      </w:r>
      <w:r>
        <w:rPr>
          <w:rFonts w:hint="cs"/>
          <w:rtl/>
          <w:lang w:eastAsia="he-IL"/>
        </w:rPr>
        <w:tab/>
        <w:t>הודעה על מינוי קציני ביקורת הגבולות וממונים על ביקורת הגבולות לפי סעיף זה תפורסם ברשומות".</w:t>
      </w:r>
    </w:p>
    <w:p w:rsidR="00B275B7" w:rsidRDefault="00B275B7" w:rsidP="00B275B7">
      <w:pPr>
        <w:rPr>
          <w:rtl/>
          <w:lang w:eastAsia="he-IL"/>
        </w:rPr>
      </w:pPr>
      <w:bookmarkStart w:id="156" w:name="_ETM_Q1_515622"/>
      <w:bookmarkStart w:id="157" w:name="_ETM_Q1_515680"/>
      <w:bookmarkStart w:id="158" w:name="_ETM_Q1_519754"/>
      <w:bookmarkStart w:id="159" w:name="_ETM_Q1_519805"/>
      <w:bookmarkEnd w:id="156"/>
      <w:bookmarkEnd w:id="157"/>
      <w:bookmarkEnd w:id="158"/>
      <w:bookmarkEnd w:id="159"/>
    </w:p>
    <w:p w:rsidR="00B275B7" w:rsidRDefault="00B275B7" w:rsidP="00B275B7">
      <w:pPr>
        <w:pStyle w:val="aff0"/>
        <w:numPr>
          <w:ilvl w:val="0"/>
          <w:numId w:val="3"/>
        </w:numPr>
        <w:rPr>
          <w:lang w:eastAsia="he-IL"/>
        </w:rPr>
      </w:pPr>
      <w:bookmarkStart w:id="160" w:name="_ETM_Q1_521897"/>
      <w:bookmarkStart w:id="161" w:name="_ETM_Q1_521950"/>
      <w:bookmarkEnd w:id="160"/>
      <w:bookmarkEnd w:id="161"/>
      <w:r>
        <w:rPr>
          <w:rFonts w:hint="cs"/>
          <w:rtl/>
          <w:lang w:eastAsia="he-IL"/>
        </w:rPr>
        <w:t>תחילה</w:t>
      </w:r>
    </w:p>
    <w:p w:rsidR="00B275B7" w:rsidRDefault="00B275B7" w:rsidP="00B275B7">
      <w:pPr>
        <w:rPr>
          <w:rtl/>
          <w:lang w:eastAsia="he-IL"/>
        </w:rPr>
      </w:pPr>
      <w:bookmarkStart w:id="162" w:name="_ETM_Q1_519382"/>
      <w:bookmarkStart w:id="163" w:name="_ETM_Q1_519425"/>
      <w:bookmarkStart w:id="164" w:name="_ETM_Q1_519543"/>
      <w:bookmarkStart w:id="165" w:name="_ETM_Q1_519587"/>
      <w:bookmarkEnd w:id="162"/>
      <w:bookmarkEnd w:id="163"/>
      <w:bookmarkEnd w:id="164"/>
      <w:bookmarkEnd w:id="165"/>
    </w:p>
    <w:p w:rsidR="00B275B7" w:rsidRDefault="00B275B7" w:rsidP="00B275B7">
      <w:pPr>
        <w:ind w:left="360"/>
        <w:rPr>
          <w:rtl/>
          <w:lang w:eastAsia="he-IL"/>
        </w:rPr>
      </w:pPr>
      <w:bookmarkStart w:id="166" w:name="_ETM_Q1_519678"/>
      <w:bookmarkStart w:id="167" w:name="_ETM_Q1_519731"/>
      <w:bookmarkEnd w:id="166"/>
      <w:bookmarkEnd w:id="167"/>
      <w:r>
        <w:rPr>
          <w:rFonts w:hint="cs"/>
          <w:rtl/>
          <w:lang w:eastAsia="he-IL"/>
        </w:rPr>
        <w:t xml:space="preserve">תחילתו של חוק זה שלושה חודשים מיום פרסומו (בחוק זה </w:t>
      </w:r>
      <w:r>
        <w:rPr>
          <w:rtl/>
          <w:lang w:eastAsia="he-IL"/>
        </w:rPr>
        <w:t>–</w:t>
      </w:r>
      <w:r>
        <w:rPr>
          <w:rFonts w:hint="cs"/>
          <w:rtl/>
          <w:lang w:eastAsia="he-IL"/>
        </w:rPr>
        <w:t xml:space="preserve"> יום התחילה).</w:t>
      </w:r>
    </w:p>
    <w:p w:rsidR="00B275B7" w:rsidRDefault="00B275B7" w:rsidP="00B275B7">
      <w:pPr>
        <w:ind w:left="360"/>
        <w:rPr>
          <w:rtl/>
          <w:lang w:eastAsia="he-IL"/>
        </w:rPr>
      </w:pPr>
      <w:bookmarkStart w:id="168" w:name="_ETM_Q1_522288"/>
      <w:bookmarkStart w:id="169" w:name="_ETM_Q1_522341"/>
      <w:bookmarkEnd w:id="168"/>
      <w:bookmarkEnd w:id="169"/>
    </w:p>
    <w:p w:rsidR="00B275B7" w:rsidRDefault="00B275B7" w:rsidP="00B275B7">
      <w:pPr>
        <w:pStyle w:val="aff0"/>
        <w:numPr>
          <w:ilvl w:val="0"/>
          <w:numId w:val="3"/>
        </w:numPr>
        <w:rPr>
          <w:rtl/>
          <w:lang w:eastAsia="he-IL"/>
        </w:rPr>
      </w:pPr>
      <w:bookmarkStart w:id="170" w:name="_ETM_Q1_522720"/>
      <w:bookmarkStart w:id="171" w:name="_ETM_Q1_522766"/>
      <w:bookmarkEnd w:id="170"/>
      <w:bookmarkEnd w:id="171"/>
      <w:r>
        <w:rPr>
          <w:rFonts w:hint="cs"/>
          <w:rtl/>
          <w:lang w:eastAsia="he-IL"/>
        </w:rPr>
        <w:t>הוראת מעבר</w:t>
      </w:r>
    </w:p>
    <w:p w:rsidR="00B275B7" w:rsidRDefault="00B275B7" w:rsidP="00B275B7">
      <w:pPr>
        <w:rPr>
          <w:rtl/>
          <w:lang w:eastAsia="he-IL"/>
        </w:rPr>
      </w:pPr>
      <w:bookmarkStart w:id="172" w:name="_ETM_Q1_519824"/>
      <w:bookmarkStart w:id="173" w:name="_ETM_Q1_519867"/>
      <w:bookmarkEnd w:id="172"/>
      <w:bookmarkEnd w:id="173"/>
    </w:p>
    <w:p w:rsidR="00B275B7" w:rsidRDefault="00B275B7" w:rsidP="00BF06EB">
      <w:pPr>
        <w:ind w:left="1080" w:firstLine="0"/>
        <w:rPr>
          <w:rtl/>
          <w:lang w:eastAsia="he-IL"/>
        </w:rPr>
      </w:pPr>
      <w:r>
        <w:rPr>
          <w:rFonts w:hint="cs"/>
          <w:rtl/>
          <w:lang w:eastAsia="he-IL"/>
        </w:rPr>
        <w:t>מי שמונה לקצין ביקורת הגב</w:t>
      </w:r>
      <w:r w:rsidR="00BF06EB">
        <w:rPr>
          <w:rFonts w:hint="cs"/>
          <w:rtl/>
          <w:lang w:eastAsia="he-IL"/>
        </w:rPr>
        <w:t>ו</w:t>
      </w:r>
      <w:r>
        <w:rPr>
          <w:rFonts w:hint="cs"/>
          <w:rtl/>
          <w:lang w:eastAsia="he-IL"/>
        </w:rPr>
        <w:t>לות או לממונה על ביקורת הגבולות לפי סעיף 15(ב) לחוק העיקרי כנוסחו ע</w:t>
      </w:r>
      <w:r w:rsidR="00BF06EB">
        <w:rPr>
          <w:rFonts w:hint="cs"/>
          <w:rtl/>
          <w:lang w:eastAsia="he-IL"/>
        </w:rPr>
        <w:t>רב יום התחילה ושי</w:t>
      </w:r>
      <w:r w:rsidR="00EA7DAA">
        <w:rPr>
          <w:rFonts w:hint="cs"/>
          <w:rtl/>
          <w:lang w:eastAsia="he-IL"/>
        </w:rPr>
        <w:t>מש בתפקיד האמ</w:t>
      </w:r>
      <w:r w:rsidR="00BF06EB">
        <w:rPr>
          <w:rFonts w:hint="cs"/>
          <w:rtl/>
          <w:lang w:eastAsia="he-IL"/>
        </w:rPr>
        <w:t>ור ערב יום התחילה, יראו אות</w:t>
      </w:r>
      <w:r>
        <w:rPr>
          <w:rFonts w:hint="cs"/>
          <w:rtl/>
          <w:lang w:eastAsia="he-IL"/>
        </w:rPr>
        <w:t>ו, לתקופה של שישה חודשים מיום התחילה, כפי שמתקי</w:t>
      </w:r>
      <w:r w:rsidR="00BF06EB">
        <w:rPr>
          <w:rFonts w:hint="cs"/>
          <w:rtl/>
          <w:lang w:eastAsia="he-IL"/>
        </w:rPr>
        <w:t>ימים לגביו התנאים לפ</w:t>
      </w:r>
      <w:r>
        <w:rPr>
          <w:rFonts w:hint="cs"/>
          <w:rtl/>
          <w:lang w:eastAsia="he-IL"/>
        </w:rPr>
        <w:t>י סעיף 15(ב)(2)</w:t>
      </w:r>
      <w:r w:rsidR="00BF06EB">
        <w:rPr>
          <w:rFonts w:hint="cs"/>
          <w:rtl/>
          <w:lang w:eastAsia="he-IL"/>
        </w:rPr>
        <w:t xml:space="preserve"> או (3), לפי העניין, </w:t>
      </w:r>
      <w:r>
        <w:rPr>
          <w:rFonts w:hint="cs"/>
          <w:rtl/>
          <w:lang w:eastAsia="he-IL"/>
        </w:rPr>
        <w:t>לחוק העיקרי כנוסחו בסעיף 3(2) לחוק זה.</w:t>
      </w:r>
    </w:p>
    <w:p w:rsidR="00B275B7" w:rsidRDefault="00B275B7" w:rsidP="00B275B7">
      <w:pPr>
        <w:rPr>
          <w:rtl/>
          <w:lang w:eastAsia="he-IL"/>
        </w:rPr>
      </w:pPr>
      <w:bookmarkStart w:id="174" w:name="_ETM_Q1_519959"/>
      <w:bookmarkStart w:id="175" w:name="_ETM_Q1_520004"/>
      <w:bookmarkEnd w:id="174"/>
      <w:bookmarkEnd w:id="175"/>
    </w:p>
    <w:p w:rsidR="00BF06EB" w:rsidRDefault="00BF06EB" w:rsidP="00B275B7">
      <w:pPr>
        <w:rPr>
          <w:rtl/>
          <w:lang w:eastAsia="he-IL"/>
        </w:rPr>
      </w:pPr>
      <w:bookmarkStart w:id="176" w:name="_ETM_Q1_561408"/>
      <w:bookmarkStart w:id="177" w:name="_ETM_Q1_561481"/>
      <w:bookmarkStart w:id="178" w:name="_ETM_Q1_562985"/>
      <w:bookmarkEnd w:id="176"/>
      <w:bookmarkEnd w:id="177"/>
      <w:bookmarkEnd w:id="178"/>
    </w:p>
    <w:p w:rsidR="00BF06EB" w:rsidRDefault="00BF06EB" w:rsidP="00BF06EB">
      <w:pPr>
        <w:pStyle w:val="af6"/>
        <w:keepNext/>
        <w:rPr>
          <w:rtl/>
        </w:rPr>
      </w:pPr>
      <w:bookmarkStart w:id="179" w:name="ET_yor_5777_11"/>
      <w:r w:rsidRPr="00BF06EB">
        <w:rPr>
          <w:rStyle w:val="TagStyle"/>
          <w:rtl/>
        </w:rPr>
        <w:t xml:space="preserve"> &lt;&lt; </w:t>
      </w:r>
      <w:proofErr w:type="spellStart"/>
      <w:r w:rsidRPr="00BF06EB">
        <w:rPr>
          <w:rStyle w:val="TagStyle"/>
          <w:rtl/>
        </w:rPr>
        <w:t>יור</w:t>
      </w:r>
      <w:proofErr w:type="spellEnd"/>
      <w:r w:rsidRPr="00BF06EB">
        <w:rPr>
          <w:rStyle w:val="TagStyle"/>
          <w:rtl/>
        </w:rPr>
        <w:t xml:space="preserve"> &gt;&gt; </w:t>
      </w:r>
      <w:r>
        <w:rPr>
          <w:rtl/>
        </w:rPr>
        <w:t>היו"ר מיקי חיימוביץ':</w:t>
      </w:r>
      <w:r w:rsidRPr="00BF06EB">
        <w:rPr>
          <w:rStyle w:val="TagStyle"/>
          <w:rtl/>
        </w:rPr>
        <w:t xml:space="preserve"> &lt;&lt; </w:t>
      </w:r>
      <w:proofErr w:type="spellStart"/>
      <w:r w:rsidRPr="00BF06EB">
        <w:rPr>
          <w:rStyle w:val="TagStyle"/>
          <w:rtl/>
        </w:rPr>
        <w:t>יור</w:t>
      </w:r>
      <w:proofErr w:type="spellEnd"/>
      <w:r w:rsidRPr="00BF06EB">
        <w:rPr>
          <w:rStyle w:val="TagStyle"/>
          <w:rtl/>
        </w:rPr>
        <w:t xml:space="preserve"> &gt;&gt;</w:t>
      </w:r>
      <w:r w:rsidR="00231780">
        <w:rPr>
          <w:rtl/>
        </w:rPr>
        <w:t xml:space="preserve"> </w:t>
      </w:r>
      <w:bookmarkEnd w:id="179"/>
    </w:p>
    <w:p w:rsidR="00BF06EB" w:rsidRDefault="00BF06EB" w:rsidP="00BF06EB">
      <w:pPr>
        <w:pStyle w:val="KeepWithNext"/>
        <w:rPr>
          <w:rtl/>
          <w:lang w:eastAsia="he-IL"/>
        </w:rPr>
      </w:pPr>
    </w:p>
    <w:p w:rsidR="00BF06EB" w:rsidRDefault="00BF06EB" w:rsidP="00BF06EB">
      <w:pPr>
        <w:rPr>
          <w:rtl/>
          <w:lang w:eastAsia="he-IL"/>
        </w:rPr>
      </w:pPr>
      <w:bookmarkStart w:id="180" w:name="_ETM_Q1_563347"/>
      <w:bookmarkStart w:id="181" w:name="_ETM_Q1_563370"/>
      <w:bookmarkEnd w:id="180"/>
      <w:bookmarkEnd w:id="181"/>
      <w:r>
        <w:rPr>
          <w:rFonts w:hint="cs"/>
          <w:rtl/>
          <w:lang w:eastAsia="he-IL"/>
        </w:rPr>
        <w:t>מישהו מבקש רשות דיבור?</w:t>
      </w:r>
    </w:p>
    <w:p w:rsidR="00BF06EB" w:rsidRDefault="00BF06EB" w:rsidP="00BF06EB">
      <w:pPr>
        <w:rPr>
          <w:rtl/>
          <w:lang w:eastAsia="he-IL"/>
        </w:rPr>
      </w:pPr>
      <w:bookmarkStart w:id="182" w:name="_ETM_Q1_564621"/>
      <w:bookmarkStart w:id="183" w:name="_ETM_Q1_564682"/>
      <w:bookmarkStart w:id="184" w:name="_ETM_Q1_570138"/>
      <w:bookmarkEnd w:id="182"/>
      <w:bookmarkEnd w:id="183"/>
      <w:bookmarkEnd w:id="184"/>
    </w:p>
    <w:p w:rsidR="00BF06EB" w:rsidRDefault="00BF06EB" w:rsidP="00BF06EB">
      <w:pPr>
        <w:pStyle w:val="af9"/>
        <w:keepNext/>
        <w:rPr>
          <w:rtl/>
          <w:lang w:eastAsia="he-IL"/>
        </w:rPr>
      </w:pPr>
      <w:bookmarkStart w:id="185" w:name="ET_guest_אור_רוזמן_12"/>
      <w:r w:rsidRPr="00BF06EB">
        <w:rPr>
          <w:rStyle w:val="TagStyle"/>
          <w:rtl/>
        </w:rPr>
        <w:lastRenderedPageBreak/>
        <w:t xml:space="preserve"> &lt;&lt; אורח &gt;&gt; </w:t>
      </w:r>
      <w:r>
        <w:rPr>
          <w:rtl/>
          <w:lang w:eastAsia="he-IL"/>
        </w:rPr>
        <w:t xml:space="preserve">אור </w:t>
      </w:r>
      <w:proofErr w:type="spellStart"/>
      <w:r>
        <w:rPr>
          <w:rtl/>
          <w:lang w:eastAsia="he-IL"/>
        </w:rPr>
        <w:t>רוזמן</w:t>
      </w:r>
      <w:proofErr w:type="spellEnd"/>
      <w:r>
        <w:rPr>
          <w:rtl/>
          <w:lang w:eastAsia="he-IL"/>
        </w:rPr>
        <w:t>:</w:t>
      </w:r>
      <w:r w:rsidRPr="00BF06EB">
        <w:rPr>
          <w:rStyle w:val="TagStyle"/>
          <w:rtl/>
        </w:rPr>
        <w:t xml:space="preserve"> &lt;&lt; אורח &gt;&gt;</w:t>
      </w:r>
      <w:r w:rsidR="00231780">
        <w:rPr>
          <w:rtl/>
          <w:lang w:eastAsia="he-IL"/>
        </w:rPr>
        <w:t xml:space="preserve"> </w:t>
      </w:r>
      <w:bookmarkEnd w:id="185"/>
    </w:p>
    <w:p w:rsidR="00BF06EB" w:rsidRDefault="00BF06EB" w:rsidP="00BF06EB">
      <w:pPr>
        <w:pStyle w:val="KeepWithNext"/>
        <w:rPr>
          <w:rtl/>
          <w:lang w:eastAsia="he-IL"/>
        </w:rPr>
      </w:pPr>
    </w:p>
    <w:p w:rsidR="00BF06EB" w:rsidRDefault="00BF06EB" w:rsidP="00BF06EB">
      <w:pPr>
        <w:rPr>
          <w:rtl/>
          <w:lang w:eastAsia="he-IL"/>
        </w:rPr>
      </w:pPr>
      <w:bookmarkStart w:id="186" w:name="_ETM_Q1_570389"/>
      <w:bookmarkStart w:id="187" w:name="_ETM_Q1_570410"/>
      <w:bookmarkStart w:id="188" w:name="_ETM_Q1_571705"/>
      <w:bookmarkEnd w:id="186"/>
      <w:bookmarkEnd w:id="187"/>
      <w:bookmarkEnd w:id="188"/>
      <w:r>
        <w:rPr>
          <w:rFonts w:hint="cs"/>
          <w:rtl/>
          <w:lang w:eastAsia="he-IL"/>
        </w:rPr>
        <w:t xml:space="preserve">אנחנו </w:t>
      </w:r>
      <w:bookmarkStart w:id="189" w:name="_ETM_Q1_584908"/>
      <w:bookmarkEnd w:id="189"/>
      <w:r>
        <w:rPr>
          <w:rFonts w:hint="cs"/>
          <w:rtl/>
          <w:lang w:eastAsia="he-IL"/>
        </w:rPr>
        <w:t xml:space="preserve">לא מתנגדים לנוסח החוק. אני רק רוצה להסביר איזושהי נקודה </w:t>
      </w:r>
      <w:bookmarkStart w:id="190" w:name="_ETM_Q1_586820"/>
      <w:bookmarkEnd w:id="190"/>
      <w:r>
        <w:rPr>
          <w:rFonts w:hint="cs"/>
          <w:rtl/>
          <w:lang w:eastAsia="he-IL"/>
        </w:rPr>
        <w:t xml:space="preserve">שהיא חשובה. מבחינתה בדיקה המשטרתית שתיעשה לממונים. לממונים אין </w:t>
      </w:r>
      <w:bookmarkStart w:id="191" w:name="_ETM_Q1_592798"/>
      <w:bookmarkEnd w:id="191"/>
      <w:r>
        <w:rPr>
          <w:rFonts w:hint="cs"/>
          <w:rtl/>
          <w:lang w:eastAsia="he-IL"/>
        </w:rPr>
        <w:t xml:space="preserve">סמכויות אכיפה אגרסיביות ולכן בדרך כלל במקרים כאלה אנחנו נמנעים </w:t>
      </w:r>
      <w:bookmarkStart w:id="192" w:name="_ETM_Q1_600271"/>
      <w:bookmarkEnd w:id="192"/>
      <w:r>
        <w:rPr>
          <w:rFonts w:hint="cs"/>
          <w:rtl/>
          <w:lang w:eastAsia="he-IL"/>
        </w:rPr>
        <w:t>מבדיקה משטרתית.</w:t>
      </w:r>
    </w:p>
    <w:p w:rsidR="00BF06EB" w:rsidRDefault="00BF06EB" w:rsidP="00BF06EB">
      <w:pPr>
        <w:rPr>
          <w:rtl/>
          <w:lang w:eastAsia="he-IL"/>
        </w:rPr>
      </w:pPr>
      <w:bookmarkStart w:id="193" w:name="_ETM_Q1_602517"/>
      <w:bookmarkStart w:id="194" w:name="_ETM_Q1_602568"/>
      <w:bookmarkEnd w:id="193"/>
      <w:bookmarkEnd w:id="194"/>
    </w:p>
    <w:p w:rsidR="00BF06EB" w:rsidRDefault="00BF06EB" w:rsidP="00BF06EB">
      <w:pPr>
        <w:pStyle w:val="a4"/>
        <w:keepNext/>
        <w:rPr>
          <w:rtl/>
        </w:rPr>
      </w:pPr>
      <w:bookmarkStart w:id="195" w:name="ET_speaker_5763_13"/>
      <w:r w:rsidRPr="00BF06EB">
        <w:rPr>
          <w:rStyle w:val="TagStyle"/>
          <w:rtl/>
        </w:rPr>
        <w:t xml:space="preserve"> &lt;&lt; דובר &gt;&gt; </w:t>
      </w:r>
      <w:r>
        <w:rPr>
          <w:rtl/>
        </w:rPr>
        <w:t>משה ארבל (ש"ס):</w:t>
      </w:r>
      <w:r w:rsidRPr="00BF06EB">
        <w:rPr>
          <w:rStyle w:val="TagStyle"/>
          <w:rtl/>
        </w:rPr>
        <w:t xml:space="preserve"> &lt;&lt; דובר &gt;&gt;</w:t>
      </w:r>
      <w:r w:rsidR="00231780">
        <w:rPr>
          <w:rtl/>
        </w:rPr>
        <w:t xml:space="preserve"> </w:t>
      </w:r>
      <w:bookmarkEnd w:id="195"/>
    </w:p>
    <w:p w:rsidR="00BF06EB" w:rsidRDefault="00BF06EB" w:rsidP="00BF06EB">
      <w:pPr>
        <w:pStyle w:val="KeepWithNext"/>
        <w:rPr>
          <w:rtl/>
          <w:lang w:eastAsia="he-IL"/>
        </w:rPr>
      </w:pPr>
    </w:p>
    <w:p w:rsidR="00BF06EB" w:rsidRDefault="00BF06EB" w:rsidP="00BF06EB">
      <w:pPr>
        <w:rPr>
          <w:rtl/>
          <w:lang w:eastAsia="he-IL"/>
        </w:rPr>
      </w:pPr>
      <w:r>
        <w:rPr>
          <w:rFonts w:hint="cs"/>
          <w:rtl/>
          <w:lang w:eastAsia="he-IL"/>
        </w:rPr>
        <w:t>יש הגדרה בחוק לסמכות אכיפה אגרסיבית וסמכות אכיפה רגילה?</w:t>
      </w:r>
    </w:p>
    <w:p w:rsidR="00BF06EB" w:rsidRDefault="00BF06EB" w:rsidP="00BF06EB">
      <w:pPr>
        <w:rPr>
          <w:rtl/>
          <w:lang w:eastAsia="he-IL"/>
        </w:rPr>
      </w:pPr>
      <w:bookmarkStart w:id="196" w:name="_ETM_Q1_606639"/>
      <w:bookmarkStart w:id="197" w:name="_ETM_Q1_606700"/>
      <w:bookmarkEnd w:id="196"/>
      <w:bookmarkEnd w:id="197"/>
    </w:p>
    <w:p w:rsidR="00BF06EB" w:rsidRDefault="00BF06EB" w:rsidP="00BF06EB">
      <w:pPr>
        <w:pStyle w:val="af9"/>
        <w:keepNext/>
        <w:rPr>
          <w:rtl/>
          <w:lang w:eastAsia="he-IL"/>
        </w:rPr>
      </w:pPr>
      <w:bookmarkStart w:id="198" w:name="ET_guest_אור_רוזמן_14"/>
      <w:r w:rsidRPr="00BF06EB">
        <w:rPr>
          <w:rStyle w:val="TagStyle"/>
          <w:rtl/>
        </w:rPr>
        <w:t xml:space="preserve"> &lt;&lt; אורח &gt;&gt; </w:t>
      </w:r>
      <w:r>
        <w:rPr>
          <w:rtl/>
          <w:lang w:eastAsia="he-IL"/>
        </w:rPr>
        <w:t xml:space="preserve">אור </w:t>
      </w:r>
      <w:proofErr w:type="spellStart"/>
      <w:r>
        <w:rPr>
          <w:rtl/>
          <w:lang w:eastAsia="he-IL"/>
        </w:rPr>
        <w:t>רוזמן</w:t>
      </w:r>
      <w:proofErr w:type="spellEnd"/>
      <w:r>
        <w:rPr>
          <w:rtl/>
          <w:lang w:eastAsia="he-IL"/>
        </w:rPr>
        <w:t>:</w:t>
      </w:r>
      <w:r w:rsidRPr="00BF06EB">
        <w:rPr>
          <w:rStyle w:val="TagStyle"/>
          <w:rtl/>
        </w:rPr>
        <w:t xml:space="preserve"> &lt;&lt; אורח &gt;&gt;</w:t>
      </w:r>
      <w:r w:rsidR="00231780">
        <w:rPr>
          <w:rtl/>
          <w:lang w:eastAsia="he-IL"/>
        </w:rPr>
        <w:t xml:space="preserve"> </w:t>
      </w:r>
      <w:bookmarkEnd w:id="198"/>
    </w:p>
    <w:p w:rsidR="00BF06EB" w:rsidRDefault="00BF06EB" w:rsidP="00BF06EB">
      <w:pPr>
        <w:pStyle w:val="KeepWithNext"/>
        <w:rPr>
          <w:rtl/>
          <w:lang w:eastAsia="he-IL"/>
        </w:rPr>
      </w:pPr>
    </w:p>
    <w:p w:rsidR="00BF06EB" w:rsidRDefault="00BF06EB" w:rsidP="00BF06EB">
      <w:pPr>
        <w:rPr>
          <w:rtl/>
          <w:lang w:eastAsia="he-IL"/>
        </w:rPr>
      </w:pPr>
      <w:r>
        <w:rPr>
          <w:rFonts w:hint="cs"/>
          <w:rtl/>
          <w:lang w:eastAsia="he-IL"/>
        </w:rPr>
        <w:t xml:space="preserve">לא. </w:t>
      </w:r>
      <w:bookmarkStart w:id="199" w:name="_ETM_Q1_604888"/>
      <w:bookmarkEnd w:id="199"/>
      <w:r>
        <w:rPr>
          <w:rFonts w:hint="cs"/>
          <w:rtl/>
          <w:lang w:eastAsia="he-IL"/>
        </w:rPr>
        <w:t>אין הגדרה בחוק.</w:t>
      </w:r>
      <w:r w:rsidR="00231780">
        <w:rPr>
          <w:rFonts w:hint="cs"/>
          <w:rtl/>
          <w:lang w:eastAsia="he-IL"/>
        </w:rPr>
        <w:t xml:space="preserve"> </w:t>
      </w:r>
      <w:r>
        <w:rPr>
          <w:rFonts w:hint="cs"/>
          <w:rtl/>
          <w:lang w:eastAsia="he-IL"/>
        </w:rPr>
        <w:t xml:space="preserve">בדרך כלל סמכויות אכיפה </w:t>
      </w:r>
      <w:bookmarkStart w:id="200" w:name="_ETM_Q1_607933"/>
      <w:bookmarkEnd w:id="200"/>
      <w:r>
        <w:rPr>
          <w:rFonts w:hint="cs"/>
          <w:rtl/>
          <w:lang w:eastAsia="he-IL"/>
        </w:rPr>
        <w:t>אגרסיביות, הכוונה היא לחיכוך עם אזרחים. מגע, תפיסה וכולי.</w:t>
      </w:r>
    </w:p>
    <w:p w:rsidR="00BF06EB" w:rsidRDefault="00BF06EB" w:rsidP="00BF06EB">
      <w:pPr>
        <w:rPr>
          <w:rtl/>
          <w:lang w:eastAsia="he-IL"/>
        </w:rPr>
      </w:pPr>
      <w:bookmarkStart w:id="201" w:name="_ETM_Q1_615542"/>
      <w:bookmarkStart w:id="202" w:name="_ETM_Q1_615592"/>
      <w:bookmarkStart w:id="203" w:name="_ETM_Q1_616454"/>
      <w:bookmarkEnd w:id="201"/>
      <w:bookmarkEnd w:id="202"/>
      <w:bookmarkEnd w:id="203"/>
    </w:p>
    <w:p w:rsidR="00BF06EB" w:rsidRDefault="00BF06EB" w:rsidP="00BF06EB">
      <w:pPr>
        <w:pStyle w:val="a4"/>
        <w:keepNext/>
        <w:rPr>
          <w:rtl/>
        </w:rPr>
      </w:pPr>
      <w:bookmarkStart w:id="204" w:name="ET_speaker_5763_15"/>
      <w:r w:rsidRPr="00BF06EB">
        <w:rPr>
          <w:rStyle w:val="TagStyle"/>
          <w:rtl/>
        </w:rPr>
        <w:t xml:space="preserve"> &lt;&lt; דובר &gt;&gt; </w:t>
      </w:r>
      <w:r>
        <w:rPr>
          <w:rtl/>
        </w:rPr>
        <w:t>משה ארבל (ש"ס):</w:t>
      </w:r>
      <w:r w:rsidRPr="00BF06EB">
        <w:rPr>
          <w:rStyle w:val="TagStyle"/>
          <w:rtl/>
        </w:rPr>
        <w:t xml:space="preserve"> &lt;&lt; דובר &gt;&gt;</w:t>
      </w:r>
      <w:r w:rsidR="00231780">
        <w:rPr>
          <w:rtl/>
        </w:rPr>
        <w:t xml:space="preserve"> </w:t>
      </w:r>
      <w:bookmarkEnd w:id="204"/>
    </w:p>
    <w:p w:rsidR="00BF06EB" w:rsidRDefault="00BF06EB" w:rsidP="00BF06EB">
      <w:pPr>
        <w:pStyle w:val="KeepWithNext"/>
        <w:rPr>
          <w:rtl/>
          <w:lang w:eastAsia="he-IL"/>
        </w:rPr>
      </w:pPr>
    </w:p>
    <w:p w:rsidR="00BF06EB" w:rsidRDefault="00BF06EB" w:rsidP="00BF06EB">
      <w:pPr>
        <w:rPr>
          <w:rtl/>
          <w:lang w:eastAsia="he-IL"/>
        </w:rPr>
      </w:pPr>
      <w:bookmarkStart w:id="205" w:name="_ETM_Q1_616664"/>
      <w:bookmarkStart w:id="206" w:name="_ETM_Q1_616684"/>
      <w:bookmarkEnd w:id="205"/>
      <w:bookmarkEnd w:id="206"/>
      <w:r>
        <w:rPr>
          <w:rFonts w:hint="cs"/>
          <w:rtl/>
          <w:lang w:eastAsia="he-IL"/>
        </w:rPr>
        <w:t xml:space="preserve">למה אדוני </w:t>
      </w:r>
      <w:bookmarkStart w:id="207" w:name="_ETM_Q1_615467"/>
      <w:bookmarkEnd w:id="207"/>
      <w:r>
        <w:rPr>
          <w:rFonts w:hint="cs"/>
          <w:rtl/>
          <w:lang w:eastAsia="he-IL"/>
        </w:rPr>
        <w:t>קורא סמכות אכיפה אגרסיבית?</w:t>
      </w:r>
      <w:bookmarkStart w:id="208" w:name="_ETM_Q1_617685"/>
      <w:bookmarkEnd w:id="208"/>
    </w:p>
    <w:p w:rsidR="00BF06EB" w:rsidRDefault="00BF06EB" w:rsidP="00BF06EB">
      <w:pPr>
        <w:rPr>
          <w:rtl/>
          <w:lang w:eastAsia="he-IL"/>
        </w:rPr>
      </w:pPr>
      <w:bookmarkStart w:id="209" w:name="_ETM_Q1_617730"/>
      <w:bookmarkStart w:id="210" w:name="_ETM_Q1_618589"/>
      <w:bookmarkEnd w:id="209"/>
      <w:bookmarkEnd w:id="210"/>
    </w:p>
    <w:p w:rsidR="00BF06EB" w:rsidRDefault="00BF06EB" w:rsidP="00BF06EB">
      <w:pPr>
        <w:pStyle w:val="af9"/>
        <w:keepNext/>
        <w:rPr>
          <w:rtl/>
          <w:lang w:eastAsia="he-IL"/>
        </w:rPr>
      </w:pPr>
      <w:bookmarkStart w:id="211" w:name="ET_guest_אור_רוזמן_16"/>
      <w:r w:rsidRPr="00BF06EB">
        <w:rPr>
          <w:rStyle w:val="TagStyle"/>
          <w:rtl/>
        </w:rPr>
        <w:t xml:space="preserve"> &lt;&lt; אורח &gt;&gt; </w:t>
      </w:r>
      <w:r>
        <w:rPr>
          <w:rtl/>
          <w:lang w:eastAsia="he-IL"/>
        </w:rPr>
        <w:t xml:space="preserve">אור </w:t>
      </w:r>
      <w:proofErr w:type="spellStart"/>
      <w:r>
        <w:rPr>
          <w:rtl/>
          <w:lang w:eastAsia="he-IL"/>
        </w:rPr>
        <w:t>רוזמן</w:t>
      </w:r>
      <w:proofErr w:type="spellEnd"/>
      <w:r>
        <w:rPr>
          <w:rtl/>
          <w:lang w:eastAsia="he-IL"/>
        </w:rPr>
        <w:t>:</w:t>
      </w:r>
      <w:r w:rsidRPr="00BF06EB">
        <w:rPr>
          <w:rStyle w:val="TagStyle"/>
          <w:rtl/>
        </w:rPr>
        <w:t xml:space="preserve"> &lt;&lt; אורח &gt;&gt;</w:t>
      </w:r>
      <w:r w:rsidR="00231780">
        <w:rPr>
          <w:rtl/>
          <w:lang w:eastAsia="he-IL"/>
        </w:rPr>
        <w:t xml:space="preserve"> </w:t>
      </w:r>
      <w:bookmarkEnd w:id="211"/>
    </w:p>
    <w:p w:rsidR="00BF06EB" w:rsidRDefault="00BF06EB" w:rsidP="00BF06EB">
      <w:pPr>
        <w:pStyle w:val="KeepWithNext"/>
        <w:rPr>
          <w:rtl/>
          <w:lang w:eastAsia="he-IL"/>
        </w:rPr>
      </w:pPr>
    </w:p>
    <w:p w:rsidR="00BF06EB" w:rsidRDefault="00BF06EB" w:rsidP="00BF06EB">
      <w:pPr>
        <w:rPr>
          <w:rtl/>
          <w:lang w:eastAsia="he-IL"/>
        </w:rPr>
      </w:pPr>
      <w:bookmarkStart w:id="212" w:name="_ETM_Q1_618830"/>
      <w:bookmarkStart w:id="213" w:name="_ETM_Q1_618848"/>
      <w:bookmarkEnd w:id="212"/>
      <w:bookmarkEnd w:id="213"/>
      <w:r>
        <w:rPr>
          <w:rFonts w:hint="cs"/>
          <w:rtl/>
          <w:lang w:eastAsia="he-IL"/>
        </w:rPr>
        <w:t xml:space="preserve">הבהרתי. במקום שיש חיכוך עם אזרחים, </w:t>
      </w:r>
      <w:bookmarkStart w:id="214" w:name="_ETM_Q1_621283"/>
      <w:bookmarkEnd w:id="214"/>
      <w:r>
        <w:rPr>
          <w:rFonts w:hint="cs"/>
          <w:rtl/>
          <w:lang w:eastAsia="he-IL"/>
        </w:rPr>
        <w:t>ממש צורך פיזי לתפוס אזרחים, לכבול אותם, לאסור</w:t>
      </w:r>
      <w:r w:rsidR="00231780">
        <w:rPr>
          <w:rFonts w:hint="cs"/>
          <w:rtl/>
          <w:lang w:eastAsia="he-IL"/>
        </w:rPr>
        <w:t xml:space="preserve"> </w:t>
      </w:r>
      <w:bookmarkStart w:id="215" w:name="_ETM_Q1_626904"/>
      <w:bookmarkEnd w:id="215"/>
      <w:r>
        <w:rPr>
          <w:rFonts w:hint="cs"/>
          <w:rtl/>
          <w:lang w:eastAsia="he-IL"/>
        </w:rPr>
        <w:t xml:space="preserve">אותם וכדומה. </w:t>
      </w:r>
    </w:p>
    <w:p w:rsidR="00BF06EB" w:rsidRDefault="00BF06EB" w:rsidP="00BF06EB">
      <w:pPr>
        <w:rPr>
          <w:rtl/>
          <w:lang w:eastAsia="he-IL"/>
        </w:rPr>
      </w:pPr>
      <w:bookmarkStart w:id="216" w:name="_ETM_Q1_629675"/>
      <w:bookmarkStart w:id="217" w:name="_ETM_Q1_629725"/>
      <w:bookmarkEnd w:id="216"/>
      <w:bookmarkEnd w:id="217"/>
    </w:p>
    <w:p w:rsidR="00BF06EB" w:rsidRDefault="00BF06EB" w:rsidP="00BF06EB">
      <w:pPr>
        <w:rPr>
          <w:rtl/>
          <w:lang w:eastAsia="he-IL"/>
        </w:rPr>
      </w:pPr>
      <w:bookmarkStart w:id="218" w:name="_ETM_Q1_629771"/>
      <w:bookmarkStart w:id="219" w:name="_ETM_Q1_629826"/>
      <w:bookmarkEnd w:id="218"/>
      <w:bookmarkEnd w:id="219"/>
      <w:r>
        <w:rPr>
          <w:rFonts w:hint="cs"/>
          <w:rtl/>
          <w:lang w:eastAsia="he-IL"/>
        </w:rPr>
        <w:t xml:space="preserve">רציתי להבהיר שלאור העובדה שיש כוונה לתת לממונים סמכויות נוספות שהן סמכויות גם של שחרור בערבות, סמכויות </w:t>
      </w:r>
      <w:bookmarkStart w:id="220" w:name="_ETM_Q1_637043"/>
      <w:bookmarkEnd w:id="220"/>
      <w:r>
        <w:rPr>
          <w:rFonts w:hint="cs"/>
          <w:rtl/>
          <w:lang w:eastAsia="he-IL"/>
        </w:rPr>
        <w:t xml:space="preserve">שהן מעבר לסמכויות מעין שיפוטיות רגילות, אנחנו </w:t>
      </w:r>
      <w:bookmarkStart w:id="221" w:name="_ETM_Q1_642809"/>
      <w:bookmarkEnd w:id="221"/>
      <w:r>
        <w:rPr>
          <w:rFonts w:hint="cs"/>
          <w:rtl/>
          <w:lang w:eastAsia="he-IL"/>
        </w:rPr>
        <w:t xml:space="preserve">כן מקבלים את העובדה שאולי יש מקום לעשות בדיקה משטרתית למרות שבדרך כלל במקרים כאלה אנחנו נמנעים </w:t>
      </w:r>
      <w:bookmarkStart w:id="222" w:name="_ETM_Q1_649077"/>
      <w:bookmarkEnd w:id="222"/>
      <w:r>
        <w:rPr>
          <w:rFonts w:hint="cs"/>
          <w:rtl/>
          <w:lang w:eastAsia="he-IL"/>
        </w:rPr>
        <w:t>מבדיקה כזאת.</w:t>
      </w:r>
    </w:p>
    <w:p w:rsidR="00BF06EB" w:rsidRDefault="00BF06EB" w:rsidP="00BF06EB">
      <w:pPr>
        <w:rPr>
          <w:rtl/>
          <w:lang w:eastAsia="he-IL"/>
        </w:rPr>
      </w:pPr>
      <w:bookmarkStart w:id="223" w:name="_ETM_Q1_651918"/>
      <w:bookmarkStart w:id="224" w:name="_ETM_Q1_651972"/>
      <w:bookmarkEnd w:id="223"/>
      <w:bookmarkEnd w:id="224"/>
    </w:p>
    <w:p w:rsidR="00BF06EB" w:rsidRDefault="00BF06EB" w:rsidP="00BF06EB">
      <w:pPr>
        <w:pStyle w:val="af6"/>
        <w:keepNext/>
        <w:rPr>
          <w:rtl/>
        </w:rPr>
      </w:pPr>
      <w:bookmarkStart w:id="225" w:name="ET_yor_5777_17"/>
      <w:r w:rsidRPr="00BF06EB">
        <w:rPr>
          <w:rStyle w:val="TagStyle"/>
          <w:rtl/>
        </w:rPr>
        <w:t xml:space="preserve"> &lt;&lt; </w:t>
      </w:r>
      <w:proofErr w:type="spellStart"/>
      <w:r w:rsidRPr="00BF06EB">
        <w:rPr>
          <w:rStyle w:val="TagStyle"/>
          <w:rtl/>
        </w:rPr>
        <w:t>יור</w:t>
      </w:r>
      <w:proofErr w:type="spellEnd"/>
      <w:r w:rsidRPr="00BF06EB">
        <w:rPr>
          <w:rStyle w:val="TagStyle"/>
          <w:rtl/>
        </w:rPr>
        <w:t xml:space="preserve"> &gt;&gt; </w:t>
      </w:r>
      <w:r>
        <w:rPr>
          <w:rtl/>
        </w:rPr>
        <w:t>היו"ר מיקי חיימוביץ':</w:t>
      </w:r>
      <w:r w:rsidRPr="00BF06EB">
        <w:rPr>
          <w:rStyle w:val="TagStyle"/>
          <w:rtl/>
        </w:rPr>
        <w:t xml:space="preserve"> &lt;&lt; </w:t>
      </w:r>
      <w:proofErr w:type="spellStart"/>
      <w:r w:rsidRPr="00BF06EB">
        <w:rPr>
          <w:rStyle w:val="TagStyle"/>
          <w:rtl/>
        </w:rPr>
        <w:t>יור</w:t>
      </w:r>
      <w:proofErr w:type="spellEnd"/>
      <w:r w:rsidRPr="00BF06EB">
        <w:rPr>
          <w:rStyle w:val="TagStyle"/>
          <w:rtl/>
        </w:rPr>
        <w:t xml:space="preserve"> &gt;&gt;</w:t>
      </w:r>
      <w:r w:rsidR="00231780">
        <w:rPr>
          <w:rtl/>
        </w:rPr>
        <w:t xml:space="preserve"> </w:t>
      </w:r>
      <w:bookmarkEnd w:id="225"/>
    </w:p>
    <w:p w:rsidR="00BF06EB" w:rsidRDefault="00BF06EB" w:rsidP="00BF06EB">
      <w:pPr>
        <w:pStyle w:val="KeepWithNext"/>
        <w:rPr>
          <w:rtl/>
          <w:lang w:eastAsia="he-IL"/>
        </w:rPr>
      </w:pPr>
    </w:p>
    <w:p w:rsidR="00BF06EB" w:rsidRDefault="00BF06EB" w:rsidP="00BF06EB">
      <w:pPr>
        <w:rPr>
          <w:rtl/>
          <w:lang w:eastAsia="he-IL"/>
        </w:rPr>
      </w:pPr>
      <w:r>
        <w:rPr>
          <w:rFonts w:hint="cs"/>
          <w:rtl/>
          <w:lang w:eastAsia="he-IL"/>
        </w:rPr>
        <w:t>מה השורה התחתונה?</w:t>
      </w:r>
    </w:p>
    <w:p w:rsidR="00BF06EB" w:rsidRDefault="00BF06EB" w:rsidP="00BF06EB">
      <w:pPr>
        <w:rPr>
          <w:rtl/>
          <w:lang w:eastAsia="he-IL"/>
        </w:rPr>
      </w:pPr>
      <w:bookmarkStart w:id="226" w:name="_ETM_Q1_654047"/>
      <w:bookmarkStart w:id="227" w:name="_ETM_Q1_654100"/>
      <w:bookmarkStart w:id="228" w:name="_ETM_Q1_656175"/>
      <w:bookmarkEnd w:id="226"/>
      <w:bookmarkEnd w:id="227"/>
      <w:bookmarkEnd w:id="228"/>
    </w:p>
    <w:p w:rsidR="00BF06EB" w:rsidRDefault="00BF06EB" w:rsidP="00BF06EB">
      <w:pPr>
        <w:pStyle w:val="af9"/>
        <w:keepNext/>
        <w:rPr>
          <w:rtl/>
          <w:lang w:eastAsia="he-IL"/>
        </w:rPr>
      </w:pPr>
      <w:bookmarkStart w:id="229" w:name="ET_guest_אור_רוזמן_18"/>
      <w:r w:rsidRPr="00BF06EB">
        <w:rPr>
          <w:rStyle w:val="TagStyle"/>
          <w:rtl/>
        </w:rPr>
        <w:t xml:space="preserve"> &lt;&lt; אורח &gt;&gt; </w:t>
      </w:r>
      <w:r>
        <w:rPr>
          <w:rtl/>
          <w:lang w:eastAsia="he-IL"/>
        </w:rPr>
        <w:t xml:space="preserve">אור </w:t>
      </w:r>
      <w:proofErr w:type="spellStart"/>
      <w:r>
        <w:rPr>
          <w:rtl/>
          <w:lang w:eastAsia="he-IL"/>
        </w:rPr>
        <w:t>רוזמן</w:t>
      </w:r>
      <w:proofErr w:type="spellEnd"/>
      <w:r>
        <w:rPr>
          <w:rtl/>
          <w:lang w:eastAsia="he-IL"/>
        </w:rPr>
        <w:t>:</w:t>
      </w:r>
      <w:r w:rsidRPr="00BF06EB">
        <w:rPr>
          <w:rStyle w:val="TagStyle"/>
          <w:rtl/>
        </w:rPr>
        <w:t xml:space="preserve"> &lt;&lt; אורח &gt;&gt;</w:t>
      </w:r>
      <w:r w:rsidR="00231780">
        <w:rPr>
          <w:rtl/>
          <w:lang w:eastAsia="he-IL"/>
        </w:rPr>
        <w:t xml:space="preserve"> </w:t>
      </w:r>
      <w:bookmarkEnd w:id="229"/>
    </w:p>
    <w:p w:rsidR="00BF06EB" w:rsidRDefault="00BF06EB" w:rsidP="00BF06EB">
      <w:pPr>
        <w:pStyle w:val="KeepWithNext"/>
        <w:rPr>
          <w:rtl/>
          <w:lang w:eastAsia="he-IL"/>
        </w:rPr>
      </w:pPr>
    </w:p>
    <w:p w:rsidR="00BF06EB" w:rsidRDefault="00BF06EB" w:rsidP="00BF06EB">
      <w:pPr>
        <w:rPr>
          <w:rtl/>
          <w:lang w:eastAsia="he-IL"/>
        </w:rPr>
      </w:pPr>
      <w:bookmarkStart w:id="230" w:name="_ETM_Q1_656419"/>
      <w:bookmarkStart w:id="231" w:name="_ETM_Q1_656443"/>
      <w:bookmarkEnd w:id="230"/>
      <w:bookmarkEnd w:id="231"/>
      <w:r>
        <w:rPr>
          <w:rFonts w:hint="cs"/>
          <w:rtl/>
          <w:lang w:eastAsia="he-IL"/>
        </w:rPr>
        <w:t xml:space="preserve">השורה התחתונה היא שאנחנו לא נתנגד לנוסח </w:t>
      </w:r>
      <w:bookmarkStart w:id="232" w:name="_ETM_Q1_658759"/>
      <w:bookmarkEnd w:id="232"/>
      <w:r>
        <w:rPr>
          <w:rFonts w:hint="cs"/>
          <w:rtl/>
          <w:lang w:eastAsia="he-IL"/>
        </w:rPr>
        <w:t>המוצע.</w:t>
      </w:r>
    </w:p>
    <w:p w:rsidR="00BF06EB" w:rsidRDefault="00BF06EB" w:rsidP="00BF06EB">
      <w:pPr>
        <w:rPr>
          <w:rtl/>
          <w:lang w:eastAsia="he-IL"/>
        </w:rPr>
      </w:pPr>
      <w:bookmarkStart w:id="233" w:name="_ETM_Q1_658609"/>
      <w:bookmarkStart w:id="234" w:name="_ETM_Q1_658665"/>
      <w:bookmarkEnd w:id="233"/>
      <w:bookmarkEnd w:id="234"/>
    </w:p>
    <w:p w:rsidR="00BF06EB" w:rsidRDefault="00BF06EB" w:rsidP="00BF06EB">
      <w:pPr>
        <w:pStyle w:val="af9"/>
        <w:keepNext/>
        <w:rPr>
          <w:rtl/>
          <w:lang w:eastAsia="he-IL"/>
        </w:rPr>
      </w:pPr>
      <w:bookmarkStart w:id="235" w:name="ET_guest_גבריאלה_פיסמן_19"/>
      <w:r w:rsidRPr="00BF06EB">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BF06EB">
        <w:rPr>
          <w:rStyle w:val="TagStyle"/>
          <w:rtl/>
        </w:rPr>
        <w:t xml:space="preserve"> &lt;&lt; אורח &gt;&gt;</w:t>
      </w:r>
      <w:r w:rsidR="00231780">
        <w:rPr>
          <w:rtl/>
          <w:lang w:eastAsia="he-IL"/>
        </w:rPr>
        <w:t xml:space="preserve"> </w:t>
      </w:r>
      <w:bookmarkEnd w:id="235"/>
    </w:p>
    <w:p w:rsidR="00BF06EB" w:rsidRDefault="00BF06EB" w:rsidP="00BF06EB">
      <w:pPr>
        <w:pStyle w:val="KeepWithNext"/>
        <w:rPr>
          <w:rtl/>
          <w:lang w:eastAsia="he-IL"/>
        </w:rPr>
      </w:pPr>
    </w:p>
    <w:p w:rsidR="00BF06EB" w:rsidRDefault="00BF06EB" w:rsidP="00BF06EB">
      <w:pPr>
        <w:rPr>
          <w:rtl/>
          <w:lang w:eastAsia="he-IL"/>
        </w:rPr>
      </w:pPr>
      <w:bookmarkStart w:id="236" w:name="_ETM_Q1_665546"/>
      <w:bookmarkStart w:id="237" w:name="_ETM_Q1_665570"/>
      <w:bookmarkEnd w:id="236"/>
      <w:bookmarkEnd w:id="237"/>
      <w:r>
        <w:rPr>
          <w:rFonts w:hint="cs"/>
          <w:rtl/>
          <w:lang w:eastAsia="he-IL"/>
        </w:rPr>
        <w:t>אני אשמח לומר כמה דברים ברמה הכללית. המהלך הזה של עיגון בחקיקה של סמכויות</w:t>
      </w:r>
      <w:r w:rsidR="000F1908">
        <w:rPr>
          <w:rFonts w:hint="cs"/>
          <w:rtl/>
          <w:lang w:eastAsia="he-IL"/>
        </w:rPr>
        <w:t xml:space="preserve"> עיכוב</w:t>
      </w:r>
      <w:r w:rsidR="00231780">
        <w:rPr>
          <w:rFonts w:hint="cs"/>
          <w:rtl/>
          <w:lang w:eastAsia="he-IL"/>
        </w:rPr>
        <w:t xml:space="preserve"> </w:t>
      </w:r>
      <w:r w:rsidR="000F1908">
        <w:rPr>
          <w:rFonts w:hint="cs"/>
          <w:rtl/>
          <w:lang w:eastAsia="he-IL"/>
        </w:rPr>
        <w:t xml:space="preserve">ומעצר של בקרי </w:t>
      </w:r>
      <w:bookmarkStart w:id="238" w:name="_ETM_Q1_684557"/>
      <w:bookmarkEnd w:id="238"/>
      <w:r w:rsidR="000F1908">
        <w:rPr>
          <w:rFonts w:hint="cs"/>
          <w:rtl/>
          <w:lang w:eastAsia="he-IL"/>
        </w:rPr>
        <w:t xml:space="preserve">הגבול הוא בעצם חלק ממהלך רוחבי שאנחנו כמשרד המשפטים </w:t>
      </w:r>
      <w:bookmarkStart w:id="239" w:name="_ETM_Q1_689693"/>
      <w:bookmarkEnd w:id="239"/>
      <w:r w:rsidR="000F1908">
        <w:rPr>
          <w:rFonts w:hint="cs"/>
          <w:rtl/>
          <w:lang w:eastAsia="he-IL"/>
        </w:rPr>
        <w:t xml:space="preserve">התחלנו ביחס </w:t>
      </w:r>
      <w:proofErr w:type="spellStart"/>
      <w:r w:rsidR="000F1908">
        <w:rPr>
          <w:rFonts w:hint="cs"/>
          <w:rtl/>
          <w:lang w:eastAsia="he-IL"/>
        </w:rPr>
        <w:t>להסמכות</w:t>
      </w:r>
      <w:proofErr w:type="spellEnd"/>
      <w:r w:rsidR="000F1908">
        <w:rPr>
          <w:rFonts w:hint="cs"/>
          <w:rtl/>
          <w:lang w:eastAsia="he-IL"/>
        </w:rPr>
        <w:t xml:space="preserve"> שניתנות על ידי השר לביטחון פנים מכוח </w:t>
      </w:r>
      <w:bookmarkStart w:id="240" w:name="_ETM_Q1_695078"/>
      <w:bookmarkEnd w:id="240"/>
      <w:r w:rsidR="000F1908">
        <w:rPr>
          <w:rFonts w:hint="cs"/>
          <w:rtl/>
          <w:lang w:eastAsia="he-IL"/>
        </w:rPr>
        <w:t>חוק המעצרים. בעצם יש הרבה מאוד גופים שהיום מקבלים הסמכות באופן</w:t>
      </w:r>
      <w:r w:rsidR="00231780">
        <w:rPr>
          <w:rFonts w:hint="cs"/>
          <w:rtl/>
          <w:lang w:eastAsia="he-IL"/>
        </w:rPr>
        <w:t xml:space="preserve"> </w:t>
      </w:r>
      <w:r w:rsidR="000F1908">
        <w:rPr>
          <w:rFonts w:hint="cs"/>
          <w:rtl/>
          <w:lang w:eastAsia="he-IL"/>
        </w:rPr>
        <w:t xml:space="preserve">עתי על ידי השר </w:t>
      </w:r>
      <w:bookmarkStart w:id="241" w:name="_ETM_Q1_700996"/>
      <w:bookmarkEnd w:id="241"/>
      <w:r w:rsidR="000F1908">
        <w:rPr>
          <w:rFonts w:hint="cs"/>
          <w:rtl/>
          <w:lang w:eastAsia="he-IL"/>
        </w:rPr>
        <w:t>לביטחון פנים.</w:t>
      </w:r>
      <w:r w:rsidR="00231780">
        <w:rPr>
          <w:rFonts w:hint="cs"/>
          <w:rtl/>
          <w:lang w:eastAsia="he-IL"/>
        </w:rPr>
        <w:t xml:space="preserve"> </w:t>
      </w:r>
      <w:r w:rsidR="000F1908">
        <w:rPr>
          <w:rFonts w:hint="cs"/>
          <w:rtl/>
          <w:lang w:eastAsia="he-IL"/>
        </w:rPr>
        <w:t xml:space="preserve">הדברים האלה על פי רוב לא </w:t>
      </w:r>
      <w:bookmarkStart w:id="242" w:name="_ETM_Q1_706020"/>
      <w:bookmarkEnd w:id="242"/>
      <w:r w:rsidR="000F1908">
        <w:rPr>
          <w:rFonts w:hint="cs"/>
          <w:rtl/>
          <w:lang w:eastAsia="he-IL"/>
        </w:rPr>
        <w:t xml:space="preserve">יודעים לציבור ולא מעוגנים בחקיקה ואנחנו התחלנו במהלך רוחבי של פנייה לכל הגופים כדי לעגן בחקיקה את </w:t>
      </w:r>
      <w:bookmarkStart w:id="243" w:name="_ETM_Q1_714186"/>
      <w:bookmarkEnd w:id="243"/>
      <w:r w:rsidR="000F1908">
        <w:rPr>
          <w:rFonts w:hint="cs"/>
          <w:rtl/>
          <w:lang w:eastAsia="he-IL"/>
        </w:rPr>
        <w:t xml:space="preserve">סמכויות העיכוב והמעצר. המהלך הזה של רשות האוכלוסין הוא חלק </w:t>
      </w:r>
      <w:bookmarkStart w:id="244" w:name="_ETM_Q1_722019"/>
      <w:bookmarkEnd w:id="244"/>
      <w:r w:rsidR="000F1908">
        <w:rPr>
          <w:rFonts w:hint="cs"/>
          <w:rtl/>
          <w:lang w:eastAsia="he-IL"/>
        </w:rPr>
        <w:t xml:space="preserve">מאותו מהלך רוחבי. אין כאן איזשהו שינוי מבחינת </w:t>
      </w:r>
      <w:bookmarkStart w:id="245" w:name="_ETM_Q1_730282"/>
      <w:bookmarkEnd w:id="245"/>
      <w:r w:rsidR="000F1908">
        <w:rPr>
          <w:rFonts w:hint="cs"/>
          <w:rtl/>
          <w:lang w:eastAsia="he-IL"/>
        </w:rPr>
        <w:t xml:space="preserve">הסמכויות שנתונות היום אלא באמת צורך להביא לידיעת הציבור </w:t>
      </w:r>
      <w:bookmarkStart w:id="246" w:name="_ETM_Q1_735303"/>
      <w:bookmarkEnd w:id="246"/>
      <w:r w:rsidR="000F1908">
        <w:rPr>
          <w:rFonts w:hint="cs"/>
          <w:rtl/>
          <w:lang w:eastAsia="he-IL"/>
        </w:rPr>
        <w:t xml:space="preserve">ולעגן בחקיקה באופן מוסדר את אותן סמכויות שאנחנו רואים בהן סמכויות משמעותיות של פגיעה בחירות. לכן </w:t>
      </w:r>
      <w:bookmarkStart w:id="247" w:name="_ETM_Q1_743926"/>
      <w:bookmarkEnd w:id="247"/>
      <w:r w:rsidR="000F1908">
        <w:rPr>
          <w:rFonts w:hint="cs"/>
          <w:rtl/>
          <w:lang w:eastAsia="he-IL"/>
        </w:rPr>
        <w:t xml:space="preserve">אנו סבורים שהדברים צריכים להיות מעוגנים בחקיקה </w:t>
      </w:r>
      <w:bookmarkStart w:id="248" w:name="_ETM_Q1_745883"/>
      <w:bookmarkEnd w:id="248"/>
      <w:r w:rsidR="000F1908">
        <w:rPr>
          <w:rFonts w:hint="cs"/>
          <w:rtl/>
          <w:lang w:eastAsia="he-IL"/>
        </w:rPr>
        <w:t>ראשית.</w:t>
      </w:r>
    </w:p>
    <w:p w:rsidR="000F1908" w:rsidRDefault="000F1908" w:rsidP="00BF06EB">
      <w:pPr>
        <w:rPr>
          <w:rtl/>
          <w:lang w:eastAsia="he-IL"/>
        </w:rPr>
      </w:pPr>
      <w:bookmarkStart w:id="249" w:name="_ETM_Q1_747980"/>
      <w:bookmarkStart w:id="250" w:name="_ETM_Q1_748039"/>
      <w:bookmarkStart w:id="251" w:name="_ETM_Q1_750779"/>
      <w:bookmarkEnd w:id="249"/>
      <w:bookmarkEnd w:id="250"/>
      <w:bookmarkEnd w:id="251"/>
    </w:p>
    <w:p w:rsidR="000F1908" w:rsidRDefault="000F1908" w:rsidP="000F1908">
      <w:pPr>
        <w:pStyle w:val="af6"/>
        <w:keepNext/>
        <w:rPr>
          <w:rtl/>
        </w:rPr>
      </w:pPr>
      <w:bookmarkStart w:id="252" w:name="ET_yor_5777_20"/>
      <w:r w:rsidRPr="000F1908">
        <w:rPr>
          <w:rStyle w:val="TagStyle"/>
          <w:rtl/>
        </w:rPr>
        <w:t xml:space="preserve"> &lt;&lt; </w:t>
      </w:r>
      <w:proofErr w:type="spellStart"/>
      <w:r w:rsidRPr="000F1908">
        <w:rPr>
          <w:rStyle w:val="TagStyle"/>
          <w:rtl/>
        </w:rPr>
        <w:t>יור</w:t>
      </w:r>
      <w:proofErr w:type="spellEnd"/>
      <w:r w:rsidRPr="000F1908">
        <w:rPr>
          <w:rStyle w:val="TagStyle"/>
          <w:rtl/>
        </w:rPr>
        <w:t xml:space="preserve"> &gt;&gt; </w:t>
      </w:r>
      <w:r>
        <w:rPr>
          <w:rtl/>
        </w:rPr>
        <w:t>היו"ר מיקי חיימוביץ':</w:t>
      </w:r>
      <w:r w:rsidRPr="000F1908">
        <w:rPr>
          <w:rStyle w:val="TagStyle"/>
          <w:rtl/>
        </w:rPr>
        <w:t xml:space="preserve"> &lt;&lt; </w:t>
      </w:r>
      <w:proofErr w:type="spellStart"/>
      <w:r w:rsidRPr="000F1908">
        <w:rPr>
          <w:rStyle w:val="TagStyle"/>
          <w:rtl/>
        </w:rPr>
        <w:t>יור</w:t>
      </w:r>
      <w:proofErr w:type="spellEnd"/>
      <w:r w:rsidRPr="000F1908">
        <w:rPr>
          <w:rStyle w:val="TagStyle"/>
          <w:rtl/>
        </w:rPr>
        <w:t xml:space="preserve"> &gt;&gt;</w:t>
      </w:r>
      <w:r w:rsidR="00231780">
        <w:rPr>
          <w:rtl/>
        </w:rPr>
        <w:t xml:space="preserve"> </w:t>
      </w:r>
      <w:bookmarkEnd w:id="252"/>
    </w:p>
    <w:p w:rsidR="000F1908" w:rsidRDefault="000F1908" w:rsidP="000F1908">
      <w:pPr>
        <w:pStyle w:val="KeepWithNext"/>
        <w:rPr>
          <w:rtl/>
          <w:lang w:eastAsia="he-IL"/>
        </w:rPr>
      </w:pPr>
    </w:p>
    <w:p w:rsidR="000F1908" w:rsidRDefault="000F1908" w:rsidP="000F1908">
      <w:pPr>
        <w:rPr>
          <w:rtl/>
          <w:lang w:eastAsia="he-IL"/>
        </w:rPr>
      </w:pPr>
      <w:r>
        <w:rPr>
          <w:rFonts w:hint="cs"/>
          <w:rtl/>
          <w:lang w:eastAsia="he-IL"/>
        </w:rPr>
        <w:t>כ</w:t>
      </w:r>
      <w:bookmarkStart w:id="253" w:name="_ETM_Q1_751157"/>
      <w:bookmarkStart w:id="254" w:name="_ETM_Q1_751177"/>
      <w:bookmarkEnd w:id="253"/>
      <w:bookmarkEnd w:id="254"/>
      <w:r>
        <w:rPr>
          <w:rFonts w:hint="cs"/>
          <w:rtl/>
          <w:lang w:eastAsia="he-IL"/>
        </w:rPr>
        <w:t>לומר, אין הערות</w:t>
      </w:r>
      <w:r w:rsidR="00231780">
        <w:rPr>
          <w:rFonts w:hint="cs"/>
          <w:rtl/>
          <w:lang w:eastAsia="he-IL"/>
        </w:rPr>
        <w:t xml:space="preserve"> </w:t>
      </w:r>
      <w:r>
        <w:rPr>
          <w:rFonts w:hint="cs"/>
          <w:rtl/>
          <w:lang w:eastAsia="he-IL"/>
        </w:rPr>
        <w:t>משמעותיות לגבי הנוסח.</w:t>
      </w:r>
    </w:p>
    <w:p w:rsidR="000F1908" w:rsidRDefault="000F1908" w:rsidP="000F1908">
      <w:pPr>
        <w:rPr>
          <w:rtl/>
          <w:lang w:eastAsia="he-IL"/>
        </w:rPr>
      </w:pPr>
      <w:bookmarkStart w:id="255" w:name="_ETM_Q1_758691"/>
      <w:bookmarkStart w:id="256" w:name="_ETM_Q1_758748"/>
      <w:bookmarkStart w:id="257" w:name="_ETM_Q1_759830"/>
      <w:bookmarkEnd w:id="255"/>
      <w:bookmarkEnd w:id="256"/>
      <w:bookmarkEnd w:id="257"/>
    </w:p>
    <w:p w:rsidR="000F1908" w:rsidRDefault="000F1908" w:rsidP="000F1908">
      <w:pPr>
        <w:pStyle w:val="af9"/>
        <w:keepNext/>
        <w:rPr>
          <w:rtl/>
          <w:lang w:eastAsia="he-IL"/>
        </w:rPr>
      </w:pPr>
      <w:bookmarkStart w:id="258" w:name="ET_guest_גבריאלה_פיסמן_21"/>
      <w:r w:rsidRPr="000F190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F1908">
        <w:rPr>
          <w:rStyle w:val="TagStyle"/>
          <w:rtl/>
        </w:rPr>
        <w:t xml:space="preserve"> &lt;&lt; אורח &gt;&gt;</w:t>
      </w:r>
      <w:r w:rsidR="00231780">
        <w:rPr>
          <w:rtl/>
          <w:lang w:eastAsia="he-IL"/>
        </w:rPr>
        <w:t xml:space="preserve"> </w:t>
      </w:r>
      <w:bookmarkEnd w:id="258"/>
    </w:p>
    <w:p w:rsidR="000F1908" w:rsidRDefault="000F1908" w:rsidP="000F1908">
      <w:pPr>
        <w:pStyle w:val="KeepWithNext"/>
        <w:rPr>
          <w:rtl/>
          <w:lang w:eastAsia="he-IL"/>
        </w:rPr>
      </w:pPr>
    </w:p>
    <w:p w:rsidR="000F1908" w:rsidRDefault="000F1908" w:rsidP="000F1908">
      <w:pPr>
        <w:rPr>
          <w:rtl/>
          <w:lang w:eastAsia="he-IL"/>
        </w:rPr>
      </w:pPr>
      <w:bookmarkStart w:id="259" w:name="_ETM_Q1_760090"/>
      <w:bookmarkStart w:id="260" w:name="_ETM_Q1_760112"/>
      <w:bookmarkEnd w:id="259"/>
      <w:bookmarkEnd w:id="260"/>
      <w:r>
        <w:rPr>
          <w:rFonts w:hint="cs"/>
          <w:rtl/>
          <w:lang w:eastAsia="he-IL"/>
        </w:rPr>
        <w:t xml:space="preserve">לגבי ההערות של </w:t>
      </w:r>
      <w:bookmarkStart w:id="261" w:name="_ETM_Q1_760406"/>
      <w:bookmarkEnd w:id="261"/>
      <w:r>
        <w:rPr>
          <w:rFonts w:hint="cs"/>
          <w:rtl/>
          <w:lang w:eastAsia="he-IL"/>
        </w:rPr>
        <w:t xml:space="preserve">הייעוץ המשפטי, ההערה הראשונה בוודאי מקובלת לגבי סעיף 72(א). לגבי </w:t>
      </w:r>
      <w:bookmarkStart w:id="262" w:name="_ETM_Q1_765431"/>
      <w:bookmarkEnd w:id="262"/>
      <w:r>
        <w:rPr>
          <w:rFonts w:hint="cs"/>
          <w:rtl/>
          <w:lang w:eastAsia="he-IL"/>
        </w:rPr>
        <w:t>ההערה השנייה, ביחס לדברים שאמר אור,</w:t>
      </w:r>
      <w:r w:rsidR="00231780">
        <w:rPr>
          <w:rFonts w:hint="cs"/>
          <w:rtl/>
          <w:lang w:eastAsia="he-IL"/>
        </w:rPr>
        <w:t xml:space="preserve"> </w:t>
      </w:r>
      <w:r>
        <w:rPr>
          <w:rFonts w:hint="cs"/>
          <w:rtl/>
          <w:lang w:eastAsia="he-IL"/>
        </w:rPr>
        <w:t>הסמכויות שבדרך</w:t>
      </w:r>
      <w:bookmarkStart w:id="263" w:name="_ETM_Q1_772202"/>
      <w:bookmarkEnd w:id="263"/>
      <w:r>
        <w:rPr>
          <w:rFonts w:hint="cs"/>
          <w:rtl/>
          <w:lang w:eastAsia="he-IL"/>
        </w:rPr>
        <w:t xml:space="preserve"> כלל אנחנו מציבים לגביהן את אותם תנאים שקבועים, הן </w:t>
      </w:r>
      <w:bookmarkStart w:id="264" w:name="_ETM_Q1_779133"/>
      <w:bookmarkEnd w:id="264"/>
      <w:r>
        <w:rPr>
          <w:rFonts w:hint="cs"/>
          <w:rtl/>
          <w:lang w:eastAsia="he-IL"/>
        </w:rPr>
        <w:t xml:space="preserve">בעצם אותן סמכויות פרונטליות שיש בהן חיכוך עם האזרח. החוק לא נותנים לממונים את </w:t>
      </w:r>
      <w:r>
        <w:rPr>
          <w:rFonts w:hint="cs"/>
          <w:rtl/>
          <w:lang w:eastAsia="he-IL"/>
        </w:rPr>
        <w:lastRenderedPageBreak/>
        <w:t xml:space="preserve">אותן סמכויות פרונטליות. אין להם בעצם </w:t>
      </w:r>
      <w:bookmarkStart w:id="265" w:name="_ETM_Q1_789660"/>
      <w:bookmarkEnd w:id="265"/>
      <w:r>
        <w:rPr>
          <w:rFonts w:hint="cs"/>
          <w:rtl/>
          <w:lang w:eastAsia="he-IL"/>
        </w:rPr>
        <w:t>את סמכויות העיכוב והמעצר, אין להם את החיכוך עם האזרח.</w:t>
      </w:r>
      <w:r w:rsidR="00231780">
        <w:rPr>
          <w:rFonts w:hint="cs"/>
          <w:rtl/>
          <w:lang w:eastAsia="he-IL"/>
        </w:rPr>
        <w:t xml:space="preserve"> </w:t>
      </w:r>
      <w:r>
        <w:rPr>
          <w:rFonts w:hint="cs"/>
          <w:rtl/>
          <w:lang w:eastAsia="he-IL"/>
        </w:rPr>
        <w:t xml:space="preserve">כמו </w:t>
      </w:r>
      <w:bookmarkStart w:id="266" w:name="_ETM_Q1_796108"/>
      <w:bookmarkEnd w:id="266"/>
      <w:r>
        <w:rPr>
          <w:rFonts w:hint="cs"/>
          <w:rtl/>
          <w:lang w:eastAsia="he-IL"/>
        </w:rPr>
        <w:t xml:space="preserve">עמדת המשרד לביטחון פנים, אנחנו חושבים שבמקרה הספציפי </w:t>
      </w:r>
      <w:bookmarkStart w:id="267" w:name="_ETM_Q1_797796"/>
      <w:bookmarkEnd w:id="267"/>
      <w:r>
        <w:rPr>
          <w:rFonts w:hint="cs"/>
          <w:rtl/>
          <w:lang w:eastAsia="he-IL"/>
        </w:rPr>
        <w:t xml:space="preserve">הזה לא נכון להתנגד כיוון שכן נתונות סמכויות של שחרור </w:t>
      </w:r>
      <w:bookmarkStart w:id="268" w:name="_ETM_Q1_805386"/>
      <w:bookmarkEnd w:id="268"/>
      <w:r>
        <w:rPr>
          <w:rFonts w:hint="cs"/>
          <w:rtl/>
          <w:lang w:eastAsia="he-IL"/>
        </w:rPr>
        <w:t>בערובה וסמכויות שכן יש להן קשר למעצר עצמו. לכן ה</w:t>
      </w:r>
      <w:bookmarkStart w:id="269" w:name="_ETM_Q1_813642"/>
      <w:bookmarkEnd w:id="269"/>
      <w:r>
        <w:rPr>
          <w:rFonts w:hint="cs"/>
          <w:rtl/>
          <w:lang w:eastAsia="he-IL"/>
        </w:rPr>
        <w:t xml:space="preserve">הכשרה צריכה בוודאי להיות הכשרה שונה מזו שניתנת לפקחים </w:t>
      </w:r>
      <w:bookmarkStart w:id="270" w:name="_ETM_Q1_818286"/>
      <w:bookmarkEnd w:id="270"/>
      <w:r>
        <w:rPr>
          <w:rFonts w:hint="cs"/>
          <w:rtl/>
          <w:lang w:eastAsia="he-IL"/>
        </w:rPr>
        <w:t>אבל גם אנחנו לא מתנגד לתנאים האלה בהקשר הזה.</w:t>
      </w:r>
    </w:p>
    <w:p w:rsidR="000F1908" w:rsidRDefault="000F1908" w:rsidP="000F1908">
      <w:pPr>
        <w:rPr>
          <w:rtl/>
          <w:lang w:eastAsia="he-IL"/>
        </w:rPr>
      </w:pPr>
      <w:bookmarkStart w:id="271" w:name="_ETM_Q1_824117"/>
      <w:bookmarkStart w:id="272" w:name="_ETM_Q1_824171"/>
      <w:bookmarkStart w:id="273" w:name="_ETM_Q1_824429"/>
      <w:bookmarkEnd w:id="271"/>
      <w:bookmarkEnd w:id="272"/>
      <w:bookmarkEnd w:id="273"/>
    </w:p>
    <w:p w:rsidR="000F1908" w:rsidRDefault="000F1908" w:rsidP="000F1908">
      <w:pPr>
        <w:pStyle w:val="af6"/>
        <w:keepNext/>
        <w:rPr>
          <w:rtl/>
        </w:rPr>
      </w:pPr>
      <w:bookmarkStart w:id="274" w:name="ET_yor_5777_22"/>
      <w:r w:rsidRPr="000F1908">
        <w:rPr>
          <w:rStyle w:val="TagStyle"/>
          <w:rtl/>
        </w:rPr>
        <w:t xml:space="preserve"> &lt;&lt; </w:t>
      </w:r>
      <w:proofErr w:type="spellStart"/>
      <w:r w:rsidRPr="000F1908">
        <w:rPr>
          <w:rStyle w:val="TagStyle"/>
          <w:rtl/>
        </w:rPr>
        <w:t>יור</w:t>
      </w:r>
      <w:proofErr w:type="spellEnd"/>
      <w:r w:rsidRPr="000F1908">
        <w:rPr>
          <w:rStyle w:val="TagStyle"/>
          <w:rtl/>
        </w:rPr>
        <w:t xml:space="preserve"> &gt;&gt; </w:t>
      </w:r>
      <w:r>
        <w:rPr>
          <w:rtl/>
        </w:rPr>
        <w:t>היו"ר מיקי חיימוביץ':</w:t>
      </w:r>
      <w:r w:rsidRPr="000F1908">
        <w:rPr>
          <w:rStyle w:val="TagStyle"/>
          <w:rtl/>
        </w:rPr>
        <w:t xml:space="preserve"> &lt;&lt; </w:t>
      </w:r>
      <w:proofErr w:type="spellStart"/>
      <w:r w:rsidRPr="000F1908">
        <w:rPr>
          <w:rStyle w:val="TagStyle"/>
          <w:rtl/>
        </w:rPr>
        <w:t>יור</w:t>
      </w:r>
      <w:proofErr w:type="spellEnd"/>
      <w:r w:rsidRPr="000F1908">
        <w:rPr>
          <w:rStyle w:val="TagStyle"/>
          <w:rtl/>
        </w:rPr>
        <w:t xml:space="preserve"> &gt;&gt;</w:t>
      </w:r>
      <w:r w:rsidR="00231780">
        <w:rPr>
          <w:rtl/>
        </w:rPr>
        <w:t xml:space="preserve"> </w:t>
      </w:r>
      <w:bookmarkEnd w:id="274"/>
    </w:p>
    <w:p w:rsidR="000F1908" w:rsidRDefault="000F1908" w:rsidP="000F1908">
      <w:pPr>
        <w:pStyle w:val="KeepWithNext"/>
        <w:rPr>
          <w:rtl/>
          <w:lang w:eastAsia="he-IL"/>
        </w:rPr>
      </w:pPr>
    </w:p>
    <w:p w:rsidR="000F1908" w:rsidRDefault="000F1908" w:rsidP="000F1908">
      <w:pPr>
        <w:rPr>
          <w:rtl/>
          <w:lang w:eastAsia="he-IL"/>
        </w:rPr>
      </w:pPr>
      <w:bookmarkStart w:id="275" w:name="_ETM_Q1_824780"/>
      <w:bookmarkStart w:id="276" w:name="_ETM_Q1_824804"/>
      <w:bookmarkEnd w:id="275"/>
      <w:bookmarkEnd w:id="276"/>
      <w:r>
        <w:rPr>
          <w:rFonts w:hint="cs"/>
          <w:rtl/>
          <w:lang w:eastAsia="he-IL"/>
        </w:rPr>
        <w:t xml:space="preserve">תודה רבה לך. חבר </w:t>
      </w:r>
      <w:proofErr w:type="spellStart"/>
      <w:r>
        <w:rPr>
          <w:rFonts w:hint="cs"/>
          <w:rtl/>
          <w:lang w:eastAsia="he-IL"/>
        </w:rPr>
        <w:t>הכנסצת</w:t>
      </w:r>
      <w:proofErr w:type="spellEnd"/>
      <w:r>
        <w:rPr>
          <w:rFonts w:hint="cs"/>
          <w:rtl/>
          <w:lang w:eastAsia="he-IL"/>
        </w:rPr>
        <w:t xml:space="preserve"> </w:t>
      </w:r>
      <w:proofErr w:type="spellStart"/>
      <w:r>
        <w:rPr>
          <w:rFonts w:hint="cs"/>
          <w:rtl/>
          <w:lang w:eastAsia="he-IL"/>
        </w:rPr>
        <w:t>סמוטריץ</w:t>
      </w:r>
      <w:proofErr w:type="spellEnd"/>
      <w:r>
        <w:rPr>
          <w:rFonts w:hint="cs"/>
          <w:rtl/>
          <w:lang w:eastAsia="he-IL"/>
        </w:rPr>
        <w:t>'</w:t>
      </w:r>
      <w:r w:rsidR="008339D3">
        <w:rPr>
          <w:rFonts w:hint="cs"/>
          <w:rtl/>
          <w:lang w:eastAsia="he-IL"/>
        </w:rPr>
        <w:t>.</w:t>
      </w:r>
    </w:p>
    <w:p w:rsidR="000F1908" w:rsidRDefault="000F1908" w:rsidP="000F1908">
      <w:pPr>
        <w:rPr>
          <w:rtl/>
          <w:lang w:eastAsia="he-IL"/>
        </w:rPr>
      </w:pPr>
      <w:bookmarkStart w:id="277" w:name="_ETM_Q1_825699"/>
      <w:bookmarkStart w:id="278" w:name="_ETM_Q1_825750"/>
      <w:bookmarkStart w:id="279" w:name="_ETM_Q1_825643"/>
      <w:bookmarkEnd w:id="277"/>
      <w:bookmarkEnd w:id="278"/>
      <w:bookmarkEnd w:id="279"/>
    </w:p>
    <w:p w:rsidR="000F1908" w:rsidRDefault="000F1908" w:rsidP="000F1908">
      <w:pPr>
        <w:pStyle w:val="a4"/>
        <w:keepNext/>
        <w:rPr>
          <w:rtl/>
        </w:rPr>
      </w:pPr>
      <w:bookmarkStart w:id="280" w:name="ET_speaker_5291_23"/>
      <w:r w:rsidRPr="000F1908">
        <w:rPr>
          <w:rStyle w:val="TagStyle"/>
          <w:rtl/>
        </w:rPr>
        <w:t xml:space="preserve"> &lt;&lt; דובר &gt;&gt; </w:t>
      </w:r>
      <w:r>
        <w:rPr>
          <w:rtl/>
        </w:rPr>
        <w:t xml:space="preserve">בצלאל </w:t>
      </w:r>
      <w:proofErr w:type="spellStart"/>
      <w:r>
        <w:rPr>
          <w:rtl/>
        </w:rPr>
        <w:t>סמוטריץ</w:t>
      </w:r>
      <w:proofErr w:type="spellEnd"/>
      <w:r>
        <w:rPr>
          <w:rtl/>
        </w:rPr>
        <w:t>' (ימינה):</w:t>
      </w:r>
      <w:r w:rsidRPr="000F1908">
        <w:rPr>
          <w:rStyle w:val="TagStyle"/>
          <w:rtl/>
        </w:rPr>
        <w:t xml:space="preserve"> &lt;&lt; דובר &gt;&gt;</w:t>
      </w:r>
      <w:r w:rsidR="00231780">
        <w:rPr>
          <w:rtl/>
        </w:rPr>
        <w:t xml:space="preserve"> </w:t>
      </w:r>
      <w:bookmarkEnd w:id="280"/>
    </w:p>
    <w:p w:rsidR="000F1908" w:rsidRDefault="000F1908" w:rsidP="000F1908">
      <w:pPr>
        <w:pStyle w:val="KeepWithNext"/>
        <w:rPr>
          <w:rtl/>
          <w:lang w:eastAsia="he-IL"/>
        </w:rPr>
      </w:pPr>
    </w:p>
    <w:p w:rsidR="000F1908" w:rsidRDefault="008339D3" w:rsidP="000F1908">
      <w:pPr>
        <w:rPr>
          <w:rtl/>
          <w:lang w:eastAsia="he-IL"/>
        </w:rPr>
      </w:pPr>
      <w:bookmarkStart w:id="281" w:name="_ETM_Q1_825895"/>
      <w:bookmarkStart w:id="282" w:name="_ETM_Q1_825918"/>
      <w:bookmarkEnd w:id="281"/>
      <w:bookmarkEnd w:id="282"/>
      <w:r>
        <w:rPr>
          <w:rFonts w:hint="cs"/>
          <w:rtl/>
          <w:lang w:eastAsia="he-IL"/>
        </w:rPr>
        <w:t>רציתי לשאול. קיבלתי בהסבר</w:t>
      </w:r>
      <w:r w:rsidR="00231780">
        <w:rPr>
          <w:rFonts w:hint="cs"/>
          <w:rtl/>
          <w:lang w:eastAsia="he-IL"/>
        </w:rPr>
        <w:t xml:space="preserve"> </w:t>
      </w:r>
      <w:r>
        <w:rPr>
          <w:rFonts w:hint="cs"/>
          <w:rtl/>
          <w:lang w:eastAsia="he-IL"/>
        </w:rPr>
        <w:t xml:space="preserve">בתשובה שניתנה עכשיו שאנחנו בעצם לא משנים את המצב הקיים אלא </w:t>
      </w:r>
      <w:bookmarkStart w:id="283" w:name="_ETM_Q1_833425"/>
      <w:bookmarkEnd w:id="283"/>
      <w:r>
        <w:rPr>
          <w:rFonts w:hint="cs"/>
          <w:rtl/>
          <w:lang w:eastAsia="he-IL"/>
        </w:rPr>
        <w:t xml:space="preserve">רק מסדירים בחקיקה. אני רוצה להבין איך זה עובד במצב הקיים, מי נותן את ההסמכה, האם </w:t>
      </w:r>
      <w:bookmarkStart w:id="284" w:name="_ETM_Q1_839288"/>
      <w:bookmarkEnd w:id="284"/>
      <w:r>
        <w:rPr>
          <w:rFonts w:hint="cs"/>
          <w:rtl/>
          <w:lang w:eastAsia="he-IL"/>
        </w:rPr>
        <w:t xml:space="preserve">היום המשטרה בודקת את הקצינים, את הממונים, שאין להם עבר </w:t>
      </w:r>
      <w:bookmarkStart w:id="285" w:name="_ETM_Q1_842758"/>
      <w:bookmarkEnd w:id="285"/>
      <w:r>
        <w:rPr>
          <w:rFonts w:hint="cs"/>
          <w:rtl/>
          <w:lang w:eastAsia="he-IL"/>
        </w:rPr>
        <w:t>פלילי לפני שהשר מסמיך אותם, האם הם עוברים הכשרות</w:t>
      </w:r>
      <w:bookmarkStart w:id="286" w:name="_ETM_Q1_848092"/>
      <w:bookmarkEnd w:id="286"/>
      <w:r>
        <w:rPr>
          <w:rFonts w:hint="cs"/>
          <w:rtl/>
          <w:lang w:eastAsia="he-IL"/>
        </w:rPr>
        <w:t xml:space="preserve">, אחת לאיזו תקופה עוברים הכשרות, האם הם מקבלים הכשרות </w:t>
      </w:r>
      <w:bookmarkStart w:id="287" w:name="_ETM_Q1_849218"/>
      <w:bookmarkEnd w:id="287"/>
      <w:r>
        <w:rPr>
          <w:rFonts w:hint="cs"/>
          <w:rtl/>
          <w:lang w:eastAsia="he-IL"/>
        </w:rPr>
        <w:t>על זכויות חשוד, עצור ומעוכב.</w:t>
      </w:r>
      <w:r w:rsidR="00231780">
        <w:rPr>
          <w:rFonts w:hint="cs"/>
          <w:rtl/>
          <w:lang w:eastAsia="he-IL"/>
        </w:rPr>
        <w:t xml:space="preserve"> </w:t>
      </w:r>
      <w:bookmarkStart w:id="288" w:name="_ETM_Q1_857977"/>
      <w:bookmarkEnd w:id="288"/>
    </w:p>
    <w:p w:rsidR="008339D3" w:rsidRDefault="008339D3" w:rsidP="000F1908">
      <w:pPr>
        <w:rPr>
          <w:rtl/>
          <w:lang w:eastAsia="he-IL"/>
        </w:rPr>
      </w:pPr>
    </w:p>
    <w:p w:rsidR="008339D3" w:rsidRDefault="008339D3" w:rsidP="008339D3">
      <w:pPr>
        <w:pStyle w:val="a4"/>
        <w:keepNext/>
        <w:rPr>
          <w:rtl/>
        </w:rPr>
      </w:pPr>
      <w:bookmarkStart w:id="289" w:name="ET_speaker_5763_24"/>
      <w:r w:rsidRPr="008339D3">
        <w:rPr>
          <w:rStyle w:val="TagStyle"/>
          <w:rtl/>
        </w:rPr>
        <w:t xml:space="preserve"> &lt;&lt; דובר &gt;&gt; </w:t>
      </w:r>
      <w:r>
        <w:rPr>
          <w:rtl/>
        </w:rPr>
        <w:t>משה ארבל (ש"ס):</w:t>
      </w:r>
      <w:r w:rsidRPr="008339D3">
        <w:rPr>
          <w:rStyle w:val="TagStyle"/>
          <w:rtl/>
        </w:rPr>
        <w:t xml:space="preserve"> &lt;&lt; דובר &gt;&gt;</w:t>
      </w:r>
      <w:r w:rsidR="00231780">
        <w:rPr>
          <w:rtl/>
        </w:rPr>
        <w:t xml:space="preserve"> </w:t>
      </w:r>
      <w:bookmarkEnd w:id="289"/>
    </w:p>
    <w:p w:rsidR="008339D3" w:rsidRDefault="008339D3" w:rsidP="008339D3">
      <w:pPr>
        <w:pStyle w:val="KeepWithNext"/>
        <w:rPr>
          <w:rtl/>
          <w:lang w:eastAsia="he-IL"/>
        </w:rPr>
      </w:pPr>
    </w:p>
    <w:p w:rsidR="008339D3" w:rsidRDefault="008339D3" w:rsidP="008339D3">
      <w:pPr>
        <w:rPr>
          <w:rtl/>
          <w:lang w:eastAsia="he-IL"/>
        </w:rPr>
      </w:pPr>
      <w:bookmarkStart w:id="290" w:name="_ETM_Q1_860532"/>
      <w:bookmarkStart w:id="291" w:name="_ETM_Q1_860555"/>
      <w:bookmarkEnd w:id="290"/>
      <w:bookmarkEnd w:id="291"/>
      <w:r>
        <w:rPr>
          <w:rFonts w:hint="cs"/>
          <w:rtl/>
          <w:lang w:eastAsia="he-IL"/>
        </w:rPr>
        <w:t xml:space="preserve">לפחות כאן דורשים </w:t>
      </w:r>
      <w:bookmarkStart w:id="292" w:name="_ETM_Q1_859508"/>
      <w:bookmarkEnd w:id="292"/>
      <w:r>
        <w:rPr>
          <w:rFonts w:hint="cs"/>
          <w:rtl/>
          <w:lang w:eastAsia="he-IL"/>
        </w:rPr>
        <w:t>מהם לענוד תג עם שם, מה שבמשטרה לא תמיד קורה.</w:t>
      </w:r>
    </w:p>
    <w:p w:rsidR="008339D3" w:rsidRDefault="008339D3" w:rsidP="008339D3">
      <w:pPr>
        <w:rPr>
          <w:rtl/>
          <w:lang w:eastAsia="he-IL"/>
        </w:rPr>
      </w:pPr>
      <w:bookmarkStart w:id="293" w:name="_ETM_Q1_865014"/>
      <w:bookmarkStart w:id="294" w:name="_ETM_Q1_865066"/>
      <w:bookmarkEnd w:id="293"/>
      <w:bookmarkEnd w:id="294"/>
    </w:p>
    <w:p w:rsidR="008339D3" w:rsidRDefault="008339D3" w:rsidP="008339D3">
      <w:pPr>
        <w:pStyle w:val="a4"/>
        <w:keepNext/>
        <w:rPr>
          <w:rtl/>
        </w:rPr>
      </w:pPr>
      <w:bookmarkStart w:id="295" w:name="ET_speaker_5291_25"/>
      <w:r w:rsidRPr="008339D3">
        <w:rPr>
          <w:rStyle w:val="TagStyle"/>
          <w:rtl/>
        </w:rPr>
        <w:t xml:space="preserve"> &lt;&lt; דובר &gt;&gt; </w:t>
      </w:r>
      <w:r>
        <w:rPr>
          <w:rtl/>
        </w:rPr>
        <w:t xml:space="preserve">בצלאל </w:t>
      </w:r>
      <w:proofErr w:type="spellStart"/>
      <w:r>
        <w:rPr>
          <w:rtl/>
        </w:rPr>
        <w:t>סמוטריץ</w:t>
      </w:r>
      <w:proofErr w:type="spellEnd"/>
      <w:r>
        <w:rPr>
          <w:rtl/>
        </w:rPr>
        <w:t>' (ימינה):</w:t>
      </w:r>
      <w:r w:rsidRPr="008339D3">
        <w:rPr>
          <w:rStyle w:val="TagStyle"/>
          <w:rtl/>
        </w:rPr>
        <w:t xml:space="preserve"> &lt;&lt; דובר &gt;&gt;</w:t>
      </w:r>
      <w:r w:rsidR="00231780">
        <w:rPr>
          <w:rtl/>
        </w:rPr>
        <w:t xml:space="preserve"> </w:t>
      </w:r>
      <w:bookmarkEnd w:id="295"/>
    </w:p>
    <w:p w:rsidR="008339D3" w:rsidRDefault="008339D3" w:rsidP="008339D3">
      <w:pPr>
        <w:pStyle w:val="KeepWithNext"/>
        <w:rPr>
          <w:rtl/>
          <w:lang w:eastAsia="he-IL"/>
        </w:rPr>
      </w:pPr>
    </w:p>
    <w:p w:rsidR="008339D3" w:rsidRDefault="008339D3" w:rsidP="008339D3">
      <w:pPr>
        <w:rPr>
          <w:rtl/>
          <w:lang w:eastAsia="he-IL"/>
        </w:rPr>
      </w:pPr>
      <w:r>
        <w:rPr>
          <w:rFonts w:hint="cs"/>
          <w:rtl/>
          <w:lang w:eastAsia="he-IL"/>
        </w:rPr>
        <w:t xml:space="preserve">בסוף </w:t>
      </w:r>
      <w:bookmarkStart w:id="296" w:name="_ETM_Q1_865522"/>
      <w:bookmarkEnd w:id="296"/>
      <w:r>
        <w:rPr>
          <w:rFonts w:hint="cs"/>
          <w:rtl/>
          <w:lang w:eastAsia="he-IL"/>
        </w:rPr>
        <w:t xml:space="preserve">אני כאזרח מאוד מאוד מפחד כל פעם כשאנחנו נותנים לעוד </w:t>
      </w:r>
      <w:bookmarkStart w:id="297" w:name="_ETM_Q1_868186"/>
      <w:bookmarkEnd w:id="297"/>
      <w:r>
        <w:rPr>
          <w:rFonts w:hint="cs"/>
          <w:rtl/>
          <w:lang w:eastAsia="he-IL"/>
        </w:rPr>
        <w:t>ועוד פונקציות סמכויות על אזרחים. זה תמיד בעייתי והחשש משימוש</w:t>
      </w:r>
      <w:bookmarkStart w:id="298" w:name="_ETM_Q1_874161"/>
      <w:bookmarkEnd w:id="298"/>
      <w:r>
        <w:rPr>
          <w:rFonts w:hint="cs"/>
          <w:rtl/>
          <w:lang w:eastAsia="he-IL"/>
        </w:rPr>
        <w:t xml:space="preserve"> שרירותי תמיד קיים. אם כן, גם אם אנחנו מעגנים מצב </w:t>
      </w:r>
      <w:bookmarkStart w:id="299" w:name="_ETM_Q1_878083"/>
      <w:bookmarkEnd w:id="299"/>
      <w:r>
        <w:rPr>
          <w:rFonts w:hint="cs"/>
          <w:rtl/>
          <w:lang w:eastAsia="he-IL"/>
        </w:rPr>
        <w:t xml:space="preserve">קיים, בואו נראה שהמצב הקיים הוא טוב ואני אשמח אם </w:t>
      </w:r>
      <w:bookmarkStart w:id="300" w:name="_ETM_Q1_881690"/>
      <w:bookmarkEnd w:id="300"/>
      <w:r>
        <w:rPr>
          <w:rFonts w:hint="cs"/>
          <w:rtl/>
          <w:lang w:eastAsia="he-IL"/>
        </w:rPr>
        <w:t xml:space="preserve">מישהו יאמר איך זה עובד היום, ואז נראה אם באמת </w:t>
      </w:r>
      <w:bookmarkStart w:id="301" w:name="_ETM_Q1_885433"/>
      <w:bookmarkEnd w:id="301"/>
      <w:r>
        <w:rPr>
          <w:rFonts w:hint="cs"/>
          <w:rtl/>
          <w:lang w:eastAsia="he-IL"/>
        </w:rPr>
        <w:t>נכון לעגן אותו כפי שהוא או שנכון לשנות משהו</w:t>
      </w:r>
      <w:bookmarkStart w:id="302" w:name="_ETM_Q1_888675"/>
      <w:bookmarkEnd w:id="302"/>
      <w:r>
        <w:rPr>
          <w:rFonts w:hint="cs"/>
          <w:rtl/>
          <w:lang w:eastAsia="he-IL"/>
        </w:rPr>
        <w:t xml:space="preserve"> בהסדרים.</w:t>
      </w:r>
      <w:bookmarkStart w:id="303" w:name="_ETM_Q1_890355"/>
      <w:bookmarkEnd w:id="303"/>
    </w:p>
    <w:p w:rsidR="008339D3" w:rsidRDefault="008339D3" w:rsidP="008339D3">
      <w:pPr>
        <w:rPr>
          <w:rtl/>
          <w:lang w:eastAsia="he-IL"/>
        </w:rPr>
      </w:pPr>
      <w:bookmarkStart w:id="304" w:name="_ETM_Q1_890410"/>
      <w:bookmarkEnd w:id="304"/>
    </w:p>
    <w:p w:rsidR="008339D3" w:rsidRDefault="008339D3" w:rsidP="008339D3">
      <w:pPr>
        <w:pStyle w:val="af6"/>
        <w:keepNext/>
        <w:rPr>
          <w:rtl/>
        </w:rPr>
      </w:pPr>
      <w:bookmarkStart w:id="305" w:name="ET_yor_5777_26"/>
      <w:r w:rsidRPr="008339D3">
        <w:rPr>
          <w:rStyle w:val="TagStyle"/>
          <w:rtl/>
        </w:rPr>
        <w:t xml:space="preserve"> &lt;&lt; </w:t>
      </w:r>
      <w:proofErr w:type="spellStart"/>
      <w:r w:rsidRPr="008339D3">
        <w:rPr>
          <w:rStyle w:val="TagStyle"/>
          <w:rtl/>
        </w:rPr>
        <w:t>יור</w:t>
      </w:r>
      <w:proofErr w:type="spellEnd"/>
      <w:r w:rsidRPr="008339D3">
        <w:rPr>
          <w:rStyle w:val="TagStyle"/>
          <w:rtl/>
        </w:rPr>
        <w:t xml:space="preserve"> &gt;&gt; </w:t>
      </w:r>
      <w:r>
        <w:rPr>
          <w:rtl/>
        </w:rPr>
        <w:t>היו"ר מיקי חיימוביץ':</w:t>
      </w:r>
      <w:r w:rsidRPr="008339D3">
        <w:rPr>
          <w:rStyle w:val="TagStyle"/>
          <w:rtl/>
        </w:rPr>
        <w:t xml:space="preserve"> &lt;&lt; </w:t>
      </w:r>
      <w:proofErr w:type="spellStart"/>
      <w:r w:rsidRPr="008339D3">
        <w:rPr>
          <w:rStyle w:val="TagStyle"/>
          <w:rtl/>
        </w:rPr>
        <w:t>יור</w:t>
      </w:r>
      <w:proofErr w:type="spellEnd"/>
      <w:r w:rsidRPr="008339D3">
        <w:rPr>
          <w:rStyle w:val="TagStyle"/>
          <w:rtl/>
        </w:rPr>
        <w:t xml:space="preserve"> &gt;&gt;</w:t>
      </w:r>
      <w:r w:rsidR="00231780">
        <w:rPr>
          <w:rtl/>
        </w:rPr>
        <w:t xml:space="preserve"> </w:t>
      </w:r>
      <w:bookmarkEnd w:id="305"/>
    </w:p>
    <w:p w:rsidR="008339D3" w:rsidRDefault="008339D3" w:rsidP="008339D3">
      <w:pPr>
        <w:pStyle w:val="KeepWithNext"/>
        <w:rPr>
          <w:rtl/>
          <w:lang w:eastAsia="he-IL"/>
        </w:rPr>
      </w:pPr>
    </w:p>
    <w:p w:rsidR="008339D3" w:rsidRDefault="008339D3" w:rsidP="008339D3">
      <w:pPr>
        <w:rPr>
          <w:rtl/>
          <w:lang w:eastAsia="he-IL"/>
        </w:rPr>
      </w:pPr>
      <w:r>
        <w:rPr>
          <w:rFonts w:hint="cs"/>
          <w:rtl/>
          <w:lang w:eastAsia="he-IL"/>
        </w:rPr>
        <w:t xml:space="preserve">עירית </w:t>
      </w:r>
      <w:proofErr w:type="spellStart"/>
      <w:r>
        <w:rPr>
          <w:rFonts w:hint="cs"/>
          <w:rtl/>
          <w:lang w:eastAsia="he-IL"/>
        </w:rPr>
        <w:t>ויסבלום</w:t>
      </w:r>
      <w:proofErr w:type="spellEnd"/>
      <w:r>
        <w:rPr>
          <w:rFonts w:hint="cs"/>
          <w:rtl/>
          <w:lang w:eastAsia="he-IL"/>
        </w:rPr>
        <w:t xml:space="preserve">, את יכולה ענות לנו על השאלה הזאת </w:t>
      </w:r>
      <w:bookmarkStart w:id="306" w:name="_ETM_Q1_897127"/>
      <w:bookmarkEnd w:id="306"/>
      <w:r>
        <w:rPr>
          <w:rFonts w:hint="cs"/>
          <w:rtl/>
          <w:lang w:eastAsia="he-IL"/>
        </w:rPr>
        <w:t xml:space="preserve">מבחינת הנוהל של היום, מה משתנה מבחינת </w:t>
      </w:r>
      <w:bookmarkStart w:id="307" w:name="_ETM_Q1_899209"/>
      <w:bookmarkEnd w:id="307"/>
      <w:r>
        <w:rPr>
          <w:rFonts w:hint="cs"/>
          <w:rtl/>
          <w:lang w:eastAsia="he-IL"/>
        </w:rPr>
        <w:t>הבדיקה של אותם אנשים?</w:t>
      </w:r>
      <w:bookmarkStart w:id="308" w:name="_ETM_Q1_902211"/>
      <w:bookmarkEnd w:id="308"/>
    </w:p>
    <w:p w:rsidR="008339D3" w:rsidRDefault="008339D3" w:rsidP="008339D3">
      <w:pPr>
        <w:rPr>
          <w:rtl/>
          <w:lang w:eastAsia="he-IL"/>
        </w:rPr>
      </w:pPr>
      <w:bookmarkStart w:id="309" w:name="_ETM_Q1_902268"/>
      <w:bookmarkStart w:id="310" w:name="_ETM_Q1_902351"/>
      <w:bookmarkEnd w:id="309"/>
      <w:bookmarkEnd w:id="310"/>
    </w:p>
    <w:p w:rsidR="008339D3" w:rsidRDefault="008339D3" w:rsidP="008339D3">
      <w:pPr>
        <w:pStyle w:val="a4"/>
        <w:keepNext/>
        <w:rPr>
          <w:rtl/>
        </w:rPr>
      </w:pPr>
      <w:bookmarkStart w:id="311" w:name="ET_speaker_5291_28"/>
      <w:r w:rsidRPr="008339D3">
        <w:rPr>
          <w:rStyle w:val="TagStyle"/>
          <w:rtl/>
        </w:rPr>
        <w:t xml:space="preserve"> &lt;&lt; דובר &gt;&gt; </w:t>
      </w:r>
      <w:r>
        <w:rPr>
          <w:rtl/>
        </w:rPr>
        <w:t xml:space="preserve">בצלאל </w:t>
      </w:r>
      <w:proofErr w:type="spellStart"/>
      <w:r>
        <w:rPr>
          <w:rtl/>
        </w:rPr>
        <w:t>סמוטריץ</w:t>
      </w:r>
      <w:proofErr w:type="spellEnd"/>
      <w:r>
        <w:rPr>
          <w:rtl/>
        </w:rPr>
        <w:t>' (ימינה):</w:t>
      </w:r>
      <w:r w:rsidRPr="008339D3">
        <w:rPr>
          <w:rStyle w:val="TagStyle"/>
          <w:rtl/>
        </w:rPr>
        <w:t xml:space="preserve"> &lt;&lt; דובר &gt;&gt;</w:t>
      </w:r>
      <w:r w:rsidR="00231780">
        <w:rPr>
          <w:rtl/>
        </w:rPr>
        <w:t xml:space="preserve"> </w:t>
      </w:r>
      <w:bookmarkEnd w:id="311"/>
    </w:p>
    <w:p w:rsidR="008339D3" w:rsidRDefault="008339D3" w:rsidP="008339D3">
      <w:pPr>
        <w:pStyle w:val="KeepWithNext"/>
        <w:rPr>
          <w:rtl/>
          <w:lang w:eastAsia="he-IL"/>
        </w:rPr>
      </w:pPr>
    </w:p>
    <w:p w:rsidR="008339D3" w:rsidRDefault="008339D3" w:rsidP="008339D3">
      <w:pPr>
        <w:rPr>
          <w:rtl/>
          <w:lang w:eastAsia="he-IL"/>
        </w:rPr>
      </w:pPr>
      <w:bookmarkStart w:id="312" w:name="_ETM_Q1_902597"/>
      <w:bookmarkStart w:id="313" w:name="_ETM_Q1_902621"/>
      <w:bookmarkEnd w:id="312"/>
      <w:bookmarkEnd w:id="313"/>
      <w:r>
        <w:rPr>
          <w:rFonts w:hint="cs"/>
          <w:rtl/>
          <w:lang w:eastAsia="he-IL"/>
        </w:rPr>
        <w:t xml:space="preserve">מי מכשיר היום, מה תנאי הכשירות </w:t>
      </w:r>
      <w:bookmarkStart w:id="314" w:name="_ETM_Q1_904997"/>
      <w:bookmarkEnd w:id="314"/>
      <w:r>
        <w:rPr>
          <w:rFonts w:hint="cs"/>
          <w:rtl/>
          <w:lang w:eastAsia="he-IL"/>
        </w:rPr>
        <w:t>שלהם, מי מפקח עליהם.</w:t>
      </w:r>
    </w:p>
    <w:p w:rsidR="008339D3" w:rsidRDefault="008339D3" w:rsidP="008339D3">
      <w:pPr>
        <w:rPr>
          <w:rtl/>
          <w:lang w:eastAsia="he-IL"/>
        </w:rPr>
      </w:pPr>
      <w:bookmarkStart w:id="315" w:name="_ETM_Q1_906777"/>
      <w:bookmarkStart w:id="316" w:name="_ETM_Q1_906837"/>
      <w:bookmarkStart w:id="317" w:name="_ETM_Q1_907721"/>
      <w:bookmarkEnd w:id="315"/>
      <w:bookmarkEnd w:id="316"/>
      <w:bookmarkEnd w:id="317"/>
    </w:p>
    <w:p w:rsidR="008339D3" w:rsidRDefault="008339D3" w:rsidP="008339D3">
      <w:pPr>
        <w:pStyle w:val="af9"/>
        <w:keepNext/>
        <w:rPr>
          <w:rtl/>
          <w:lang w:eastAsia="he-IL"/>
        </w:rPr>
      </w:pPr>
      <w:bookmarkStart w:id="318" w:name="ET_guest_עירית_ויסבלום_29"/>
      <w:r w:rsidRPr="008339D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8339D3">
        <w:rPr>
          <w:rStyle w:val="TagStyle"/>
          <w:rtl/>
        </w:rPr>
        <w:t xml:space="preserve"> &lt;&lt; אורח &gt;&gt;</w:t>
      </w:r>
      <w:r w:rsidR="00231780">
        <w:rPr>
          <w:rtl/>
          <w:lang w:eastAsia="he-IL"/>
        </w:rPr>
        <w:t xml:space="preserve"> </w:t>
      </w:r>
      <w:bookmarkEnd w:id="318"/>
    </w:p>
    <w:p w:rsidR="008339D3" w:rsidRDefault="008339D3" w:rsidP="008339D3">
      <w:pPr>
        <w:pStyle w:val="KeepWithNext"/>
        <w:rPr>
          <w:rtl/>
          <w:lang w:eastAsia="he-IL"/>
        </w:rPr>
      </w:pPr>
    </w:p>
    <w:p w:rsidR="008339D3" w:rsidRDefault="008339D3" w:rsidP="008339D3">
      <w:pPr>
        <w:rPr>
          <w:rtl/>
          <w:lang w:eastAsia="he-IL"/>
        </w:rPr>
      </w:pPr>
      <w:bookmarkStart w:id="319" w:name="_ETM_Q1_907947"/>
      <w:bookmarkStart w:id="320" w:name="_ETM_Q1_907967"/>
      <w:bookmarkEnd w:id="319"/>
      <w:bookmarkEnd w:id="320"/>
      <w:r>
        <w:rPr>
          <w:rFonts w:hint="cs"/>
          <w:rtl/>
          <w:lang w:eastAsia="he-IL"/>
        </w:rPr>
        <w:t xml:space="preserve">אלה דברים שאנחנו כבר עושים </w:t>
      </w:r>
      <w:bookmarkStart w:id="321" w:name="_ETM_Q1_909389"/>
      <w:bookmarkEnd w:id="321"/>
      <w:r>
        <w:rPr>
          <w:rFonts w:hint="cs"/>
          <w:rtl/>
          <w:lang w:eastAsia="he-IL"/>
        </w:rPr>
        <w:t xml:space="preserve">אותם היום. כל בקר גבול עובר הכשרה של שלושה שבועות </w:t>
      </w:r>
      <w:bookmarkStart w:id="322" w:name="_ETM_Q1_915869"/>
      <w:bookmarkEnd w:id="322"/>
      <w:r>
        <w:rPr>
          <w:rFonts w:hint="cs"/>
          <w:rtl/>
          <w:lang w:eastAsia="he-IL"/>
        </w:rPr>
        <w:t xml:space="preserve">התכנים נקבעו בשיתוף עם המשטרה. התכנים כוללים גם </w:t>
      </w:r>
      <w:bookmarkStart w:id="323" w:name="_ETM_Q1_919479"/>
      <w:bookmarkEnd w:id="323"/>
      <w:r>
        <w:rPr>
          <w:rFonts w:hint="cs"/>
          <w:rtl/>
          <w:lang w:eastAsia="he-IL"/>
        </w:rPr>
        <w:t>את כל מה שקשור בנושא של עיכוב ומעצר על כל ה</w:t>
      </w:r>
      <w:bookmarkStart w:id="324" w:name="_ETM_Q1_921987"/>
      <w:bookmarkEnd w:id="324"/>
      <w:r>
        <w:rPr>
          <w:rFonts w:hint="cs"/>
          <w:rtl/>
          <w:lang w:eastAsia="he-IL"/>
        </w:rPr>
        <w:t xml:space="preserve">רגישויות הנובעות מכך. בקרי הגבול מתמנים על ידי </w:t>
      </w:r>
      <w:bookmarkStart w:id="325" w:name="_ETM_Q1_927541"/>
      <w:bookmarkEnd w:id="325"/>
      <w:r>
        <w:rPr>
          <w:rFonts w:hint="cs"/>
          <w:rtl/>
          <w:lang w:eastAsia="he-IL"/>
        </w:rPr>
        <w:t>שר הפנים לאחר ההכשרה והמשטרה גם היום ע</w:t>
      </w:r>
      <w:bookmarkStart w:id="326" w:name="_ETM_Q1_932102"/>
      <w:bookmarkEnd w:id="326"/>
      <w:r>
        <w:rPr>
          <w:rFonts w:hint="cs"/>
          <w:rtl/>
          <w:lang w:eastAsia="he-IL"/>
        </w:rPr>
        <w:t>ושה עבורנו את הבדיקות לפני ההסמכה שלהם.</w:t>
      </w:r>
    </w:p>
    <w:p w:rsidR="008339D3" w:rsidRDefault="008339D3" w:rsidP="008339D3">
      <w:pPr>
        <w:rPr>
          <w:rtl/>
          <w:lang w:eastAsia="he-IL"/>
        </w:rPr>
      </w:pPr>
      <w:bookmarkStart w:id="327" w:name="_ETM_Q1_938417"/>
      <w:bookmarkStart w:id="328" w:name="_ETM_Q1_938477"/>
      <w:bookmarkStart w:id="329" w:name="_ETM_Q1_938777"/>
      <w:bookmarkEnd w:id="327"/>
      <w:bookmarkEnd w:id="328"/>
      <w:bookmarkEnd w:id="329"/>
    </w:p>
    <w:p w:rsidR="008339D3" w:rsidRDefault="008339D3" w:rsidP="008339D3">
      <w:pPr>
        <w:pStyle w:val="af6"/>
        <w:keepNext/>
        <w:rPr>
          <w:rtl/>
        </w:rPr>
      </w:pPr>
      <w:bookmarkStart w:id="330" w:name="ET_yor_5777_30"/>
      <w:r w:rsidRPr="008339D3">
        <w:rPr>
          <w:rStyle w:val="TagStyle"/>
          <w:rtl/>
        </w:rPr>
        <w:t xml:space="preserve"> &lt;&lt; </w:t>
      </w:r>
      <w:proofErr w:type="spellStart"/>
      <w:r w:rsidRPr="008339D3">
        <w:rPr>
          <w:rStyle w:val="TagStyle"/>
          <w:rtl/>
        </w:rPr>
        <w:t>יור</w:t>
      </w:r>
      <w:proofErr w:type="spellEnd"/>
      <w:r w:rsidRPr="008339D3">
        <w:rPr>
          <w:rStyle w:val="TagStyle"/>
          <w:rtl/>
        </w:rPr>
        <w:t xml:space="preserve"> &gt;&gt; </w:t>
      </w:r>
      <w:r>
        <w:rPr>
          <w:rtl/>
        </w:rPr>
        <w:t>היו"ר מיקי חיימוביץ':</w:t>
      </w:r>
      <w:r w:rsidRPr="008339D3">
        <w:rPr>
          <w:rStyle w:val="TagStyle"/>
          <w:rtl/>
        </w:rPr>
        <w:t xml:space="preserve"> &lt;&lt; </w:t>
      </w:r>
      <w:proofErr w:type="spellStart"/>
      <w:r w:rsidRPr="008339D3">
        <w:rPr>
          <w:rStyle w:val="TagStyle"/>
          <w:rtl/>
        </w:rPr>
        <w:t>יור</w:t>
      </w:r>
      <w:proofErr w:type="spellEnd"/>
      <w:r w:rsidRPr="008339D3">
        <w:rPr>
          <w:rStyle w:val="TagStyle"/>
          <w:rtl/>
        </w:rPr>
        <w:t xml:space="preserve"> &gt;&gt;</w:t>
      </w:r>
      <w:r w:rsidR="00231780">
        <w:rPr>
          <w:rtl/>
        </w:rPr>
        <w:t xml:space="preserve"> </w:t>
      </w:r>
      <w:bookmarkEnd w:id="330"/>
    </w:p>
    <w:p w:rsidR="008339D3" w:rsidRDefault="008339D3" w:rsidP="008339D3">
      <w:pPr>
        <w:pStyle w:val="KeepWithNext"/>
        <w:rPr>
          <w:rtl/>
          <w:lang w:eastAsia="he-IL"/>
        </w:rPr>
      </w:pPr>
    </w:p>
    <w:p w:rsidR="008339D3" w:rsidRPr="008339D3" w:rsidRDefault="008339D3" w:rsidP="008339D3">
      <w:pPr>
        <w:rPr>
          <w:rtl/>
          <w:lang w:eastAsia="he-IL"/>
        </w:rPr>
      </w:pPr>
      <w:bookmarkStart w:id="331" w:name="_ETM_Q1_939107"/>
      <w:bookmarkStart w:id="332" w:name="_ETM_Q1_939126"/>
      <w:bookmarkEnd w:id="331"/>
      <w:bookmarkEnd w:id="332"/>
      <w:r>
        <w:rPr>
          <w:rFonts w:hint="cs"/>
          <w:rtl/>
          <w:lang w:eastAsia="he-IL"/>
        </w:rPr>
        <w:t xml:space="preserve">מי יכול להאיר את </w:t>
      </w:r>
      <w:bookmarkStart w:id="333" w:name="_ETM_Q1_938871"/>
      <w:bookmarkEnd w:id="333"/>
      <w:r>
        <w:rPr>
          <w:rFonts w:hint="cs"/>
          <w:rtl/>
          <w:lang w:eastAsia="he-IL"/>
        </w:rPr>
        <w:t xml:space="preserve">עינינו לגבי ההליך עצמו של ההכשרה, של הבחירה, של המיון </w:t>
      </w:r>
      <w:bookmarkStart w:id="334" w:name="_ETM_Q1_942093"/>
      <w:bookmarkEnd w:id="334"/>
      <w:r>
        <w:rPr>
          <w:rFonts w:hint="cs"/>
          <w:rtl/>
          <w:lang w:eastAsia="he-IL"/>
        </w:rPr>
        <w:t>של האנשים האלה?</w:t>
      </w:r>
    </w:p>
    <w:p w:rsidR="008339D3" w:rsidRDefault="008339D3" w:rsidP="008339D3">
      <w:pPr>
        <w:ind w:firstLine="0"/>
        <w:rPr>
          <w:rtl/>
          <w:lang w:eastAsia="he-IL"/>
        </w:rPr>
      </w:pPr>
      <w:bookmarkStart w:id="335" w:name="_ETM_Q1_891037"/>
      <w:bookmarkStart w:id="336" w:name="_ETM_Q1_891100"/>
      <w:bookmarkEnd w:id="335"/>
      <w:bookmarkEnd w:id="336"/>
    </w:p>
    <w:p w:rsidR="008339D3" w:rsidRDefault="008339D3" w:rsidP="008339D3">
      <w:pPr>
        <w:pStyle w:val="af9"/>
        <w:keepNext/>
        <w:rPr>
          <w:rtl/>
          <w:lang w:eastAsia="he-IL"/>
        </w:rPr>
      </w:pPr>
      <w:bookmarkStart w:id="337" w:name="ET_guest_עירית_ויסבלום_27"/>
      <w:r w:rsidRPr="008339D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8339D3">
        <w:rPr>
          <w:rStyle w:val="TagStyle"/>
          <w:rtl/>
        </w:rPr>
        <w:t xml:space="preserve"> &lt;&lt; אורח &gt;&gt;</w:t>
      </w:r>
      <w:r w:rsidR="00231780">
        <w:rPr>
          <w:rtl/>
          <w:lang w:eastAsia="he-IL"/>
        </w:rPr>
        <w:t xml:space="preserve"> </w:t>
      </w:r>
      <w:bookmarkEnd w:id="337"/>
    </w:p>
    <w:p w:rsidR="008339D3" w:rsidRDefault="008339D3" w:rsidP="008339D3">
      <w:pPr>
        <w:pStyle w:val="KeepWithNext"/>
        <w:rPr>
          <w:rtl/>
          <w:lang w:eastAsia="he-IL"/>
        </w:rPr>
      </w:pPr>
    </w:p>
    <w:p w:rsidR="008339D3" w:rsidRDefault="008339D3" w:rsidP="008339D3">
      <w:pPr>
        <w:rPr>
          <w:rtl/>
          <w:lang w:eastAsia="he-IL"/>
        </w:rPr>
      </w:pPr>
      <w:bookmarkStart w:id="338" w:name="_ETM_Q1_945977"/>
      <w:bookmarkStart w:id="339" w:name="_ETM_Q1_946034"/>
      <w:bookmarkEnd w:id="338"/>
      <w:bookmarkEnd w:id="339"/>
      <w:r>
        <w:rPr>
          <w:rFonts w:hint="cs"/>
          <w:rtl/>
          <w:lang w:eastAsia="he-IL"/>
        </w:rPr>
        <w:t xml:space="preserve">בעניין הזה יוכל להרחיב ערן זהבי שממש מעורב בהליכים האלה בשטח. הוא </w:t>
      </w:r>
      <w:bookmarkStart w:id="340" w:name="_ETM_Q1_949181"/>
      <w:bookmarkEnd w:id="340"/>
      <w:r>
        <w:rPr>
          <w:rFonts w:hint="cs"/>
          <w:rtl/>
          <w:lang w:eastAsia="he-IL"/>
        </w:rPr>
        <w:t>נמצא כאן.</w:t>
      </w:r>
    </w:p>
    <w:p w:rsidR="009B1028" w:rsidRDefault="009B1028" w:rsidP="008339D3">
      <w:pPr>
        <w:rPr>
          <w:rtl/>
          <w:lang w:eastAsia="he-IL"/>
        </w:rPr>
      </w:pPr>
    </w:p>
    <w:p w:rsidR="009B1028" w:rsidRDefault="009B1028" w:rsidP="009B1028">
      <w:pPr>
        <w:pStyle w:val="af6"/>
        <w:keepNext/>
        <w:rPr>
          <w:rtl/>
        </w:rPr>
      </w:pPr>
      <w:bookmarkStart w:id="341" w:name="ET_yor_5777_32"/>
      <w:r w:rsidRPr="009B1028">
        <w:rPr>
          <w:rStyle w:val="TagStyle"/>
          <w:rtl/>
        </w:rPr>
        <w:t xml:space="preserve"> &lt;&lt; </w:t>
      </w:r>
      <w:proofErr w:type="spellStart"/>
      <w:r w:rsidRPr="009B1028">
        <w:rPr>
          <w:rStyle w:val="TagStyle"/>
          <w:rtl/>
        </w:rPr>
        <w:t>יור</w:t>
      </w:r>
      <w:proofErr w:type="spellEnd"/>
      <w:r w:rsidRPr="009B1028">
        <w:rPr>
          <w:rStyle w:val="TagStyle"/>
          <w:rtl/>
        </w:rPr>
        <w:t xml:space="preserve"> &gt;&gt; </w:t>
      </w:r>
      <w:r>
        <w:rPr>
          <w:rtl/>
        </w:rPr>
        <w:t>היו"ר מיקי חיימוביץ':</w:t>
      </w:r>
      <w:r w:rsidRPr="009B1028">
        <w:rPr>
          <w:rStyle w:val="TagStyle"/>
          <w:rtl/>
        </w:rPr>
        <w:t xml:space="preserve"> &lt;&lt; </w:t>
      </w:r>
      <w:proofErr w:type="spellStart"/>
      <w:r w:rsidRPr="009B1028">
        <w:rPr>
          <w:rStyle w:val="TagStyle"/>
          <w:rtl/>
        </w:rPr>
        <w:t>יור</w:t>
      </w:r>
      <w:proofErr w:type="spellEnd"/>
      <w:r w:rsidRPr="009B1028">
        <w:rPr>
          <w:rStyle w:val="TagStyle"/>
          <w:rtl/>
        </w:rPr>
        <w:t xml:space="preserve"> &gt;&gt;</w:t>
      </w:r>
      <w:r w:rsidR="00231780">
        <w:rPr>
          <w:rtl/>
        </w:rPr>
        <w:t xml:space="preserve"> </w:t>
      </w:r>
      <w:bookmarkEnd w:id="341"/>
    </w:p>
    <w:p w:rsidR="009B1028" w:rsidRDefault="009B1028" w:rsidP="009B1028">
      <w:pPr>
        <w:pStyle w:val="KeepWithNext"/>
        <w:rPr>
          <w:rtl/>
          <w:lang w:eastAsia="he-IL"/>
        </w:rPr>
      </w:pPr>
    </w:p>
    <w:p w:rsidR="009B1028" w:rsidRPr="009B1028" w:rsidRDefault="009B1028" w:rsidP="009B1028">
      <w:pPr>
        <w:rPr>
          <w:rtl/>
          <w:lang w:eastAsia="he-IL"/>
        </w:rPr>
      </w:pPr>
      <w:r>
        <w:rPr>
          <w:rFonts w:hint="cs"/>
          <w:rtl/>
          <w:lang w:eastAsia="he-IL"/>
        </w:rPr>
        <w:t>בסדר. ערן זהבי, האיש עם השם המבטיח.</w:t>
      </w:r>
    </w:p>
    <w:p w:rsidR="008339D3" w:rsidRDefault="008339D3" w:rsidP="008339D3">
      <w:pPr>
        <w:rPr>
          <w:rtl/>
          <w:lang w:eastAsia="he-IL"/>
        </w:rPr>
      </w:pPr>
      <w:bookmarkStart w:id="342" w:name="_ETM_Q1_950493"/>
      <w:bookmarkStart w:id="343" w:name="_ETM_Q1_950555"/>
      <w:bookmarkStart w:id="344" w:name="_ETM_Q1_951397"/>
      <w:bookmarkEnd w:id="342"/>
      <w:bookmarkEnd w:id="343"/>
      <w:bookmarkEnd w:id="344"/>
    </w:p>
    <w:p w:rsidR="008339D3" w:rsidRDefault="008339D3" w:rsidP="008339D3">
      <w:pPr>
        <w:pStyle w:val="af9"/>
        <w:keepNext/>
        <w:rPr>
          <w:rtl/>
          <w:lang w:eastAsia="he-IL"/>
        </w:rPr>
      </w:pPr>
      <w:bookmarkStart w:id="345" w:name="ET_guest_ערן_זהבי_31"/>
      <w:r w:rsidRPr="008339D3">
        <w:rPr>
          <w:rStyle w:val="TagStyle"/>
          <w:rtl/>
        </w:rPr>
        <w:lastRenderedPageBreak/>
        <w:t xml:space="preserve"> &lt;&lt; אורח &gt;&gt; </w:t>
      </w:r>
      <w:r>
        <w:rPr>
          <w:rtl/>
          <w:lang w:eastAsia="he-IL"/>
        </w:rPr>
        <w:t>ערן זהבי:</w:t>
      </w:r>
      <w:r w:rsidRPr="008339D3">
        <w:rPr>
          <w:rStyle w:val="TagStyle"/>
          <w:rtl/>
        </w:rPr>
        <w:t xml:space="preserve"> &lt;&lt; אורח &gt;&gt;</w:t>
      </w:r>
      <w:r w:rsidR="00231780">
        <w:rPr>
          <w:rtl/>
          <w:lang w:eastAsia="he-IL"/>
        </w:rPr>
        <w:t xml:space="preserve"> </w:t>
      </w:r>
      <w:bookmarkEnd w:id="345"/>
    </w:p>
    <w:p w:rsidR="008339D3" w:rsidRDefault="008339D3" w:rsidP="008339D3">
      <w:pPr>
        <w:pStyle w:val="KeepWithNext"/>
        <w:rPr>
          <w:rtl/>
          <w:lang w:eastAsia="he-IL"/>
        </w:rPr>
      </w:pPr>
    </w:p>
    <w:p w:rsidR="008339D3" w:rsidRDefault="009B1028" w:rsidP="008339D3">
      <w:pPr>
        <w:rPr>
          <w:rtl/>
          <w:lang w:eastAsia="he-IL"/>
        </w:rPr>
      </w:pPr>
      <w:bookmarkStart w:id="346" w:name="_ETM_Q1_951673"/>
      <w:bookmarkStart w:id="347" w:name="_ETM_Q1_951695"/>
      <w:bookmarkEnd w:id="346"/>
      <w:bookmarkEnd w:id="347"/>
      <w:r>
        <w:rPr>
          <w:rFonts w:hint="cs"/>
          <w:rtl/>
          <w:lang w:eastAsia="he-IL"/>
        </w:rPr>
        <w:t xml:space="preserve">בוקר טוב. בקשר </w:t>
      </w:r>
      <w:bookmarkStart w:id="348" w:name="_ETM_Q1_977802"/>
      <w:bookmarkEnd w:id="348"/>
      <w:r>
        <w:rPr>
          <w:rFonts w:hint="cs"/>
          <w:rtl/>
          <w:lang w:eastAsia="he-IL"/>
        </w:rPr>
        <w:t>לערן זהבי, אני המקור.</w:t>
      </w:r>
    </w:p>
    <w:p w:rsidR="009B1028" w:rsidRDefault="009B1028" w:rsidP="008339D3">
      <w:pPr>
        <w:rPr>
          <w:rtl/>
          <w:lang w:eastAsia="he-IL"/>
        </w:rPr>
      </w:pPr>
      <w:bookmarkStart w:id="349" w:name="_ETM_Q1_980885"/>
      <w:bookmarkStart w:id="350" w:name="_ETM_Q1_980937"/>
      <w:bookmarkEnd w:id="349"/>
      <w:bookmarkEnd w:id="350"/>
    </w:p>
    <w:p w:rsidR="009B1028" w:rsidRDefault="009B1028" w:rsidP="009B1028">
      <w:pPr>
        <w:pStyle w:val="af6"/>
        <w:keepNext/>
        <w:rPr>
          <w:rtl/>
        </w:rPr>
      </w:pPr>
      <w:bookmarkStart w:id="351" w:name="ET_yor_5777_33"/>
      <w:r w:rsidRPr="009B1028">
        <w:rPr>
          <w:rStyle w:val="TagStyle"/>
          <w:rtl/>
        </w:rPr>
        <w:t xml:space="preserve"> &lt;&lt; </w:t>
      </w:r>
      <w:proofErr w:type="spellStart"/>
      <w:r w:rsidRPr="009B1028">
        <w:rPr>
          <w:rStyle w:val="TagStyle"/>
          <w:rtl/>
        </w:rPr>
        <w:t>יור</w:t>
      </w:r>
      <w:proofErr w:type="spellEnd"/>
      <w:r w:rsidRPr="009B1028">
        <w:rPr>
          <w:rStyle w:val="TagStyle"/>
          <w:rtl/>
        </w:rPr>
        <w:t xml:space="preserve"> &gt;&gt; </w:t>
      </w:r>
      <w:r>
        <w:rPr>
          <w:rtl/>
        </w:rPr>
        <w:t>היו"ר מיקי חיימוביץ':</w:t>
      </w:r>
      <w:r w:rsidRPr="009B1028">
        <w:rPr>
          <w:rStyle w:val="TagStyle"/>
          <w:rtl/>
        </w:rPr>
        <w:t xml:space="preserve"> &lt;&lt; </w:t>
      </w:r>
      <w:proofErr w:type="spellStart"/>
      <w:r w:rsidRPr="009B1028">
        <w:rPr>
          <w:rStyle w:val="TagStyle"/>
          <w:rtl/>
        </w:rPr>
        <w:t>יור</w:t>
      </w:r>
      <w:proofErr w:type="spellEnd"/>
      <w:r w:rsidRPr="009B1028">
        <w:rPr>
          <w:rStyle w:val="TagStyle"/>
          <w:rtl/>
        </w:rPr>
        <w:t xml:space="preserve"> &gt;&gt;</w:t>
      </w:r>
      <w:r w:rsidR="00231780">
        <w:rPr>
          <w:rtl/>
        </w:rPr>
        <w:t xml:space="preserve"> </w:t>
      </w:r>
      <w:bookmarkEnd w:id="351"/>
    </w:p>
    <w:p w:rsidR="009B1028" w:rsidRDefault="009B1028" w:rsidP="009B1028">
      <w:pPr>
        <w:pStyle w:val="KeepWithNext"/>
        <w:rPr>
          <w:rtl/>
          <w:lang w:eastAsia="he-IL"/>
        </w:rPr>
      </w:pPr>
    </w:p>
    <w:p w:rsidR="009B1028" w:rsidRDefault="009B1028" w:rsidP="009B1028">
      <w:pPr>
        <w:rPr>
          <w:rtl/>
          <w:lang w:eastAsia="he-IL"/>
        </w:rPr>
      </w:pPr>
      <w:r>
        <w:rPr>
          <w:rFonts w:hint="cs"/>
          <w:rtl/>
          <w:lang w:eastAsia="he-IL"/>
        </w:rPr>
        <w:t>נכון. לפי הגיל, אתה היית שם קודם.</w:t>
      </w:r>
    </w:p>
    <w:p w:rsidR="009B1028" w:rsidRDefault="009B1028" w:rsidP="009B1028">
      <w:pPr>
        <w:rPr>
          <w:rtl/>
          <w:lang w:eastAsia="he-IL"/>
        </w:rPr>
      </w:pPr>
      <w:bookmarkStart w:id="352" w:name="_ETM_Q1_984694"/>
      <w:bookmarkStart w:id="353" w:name="_ETM_Q1_984750"/>
      <w:bookmarkStart w:id="354" w:name="_ETM_Q1_984332"/>
      <w:bookmarkEnd w:id="352"/>
      <w:bookmarkEnd w:id="353"/>
      <w:bookmarkEnd w:id="354"/>
    </w:p>
    <w:p w:rsidR="009B1028" w:rsidRDefault="009B1028" w:rsidP="009B1028">
      <w:pPr>
        <w:pStyle w:val="af9"/>
        <w:keepNext/>
        <w:rPr>
          <w:rtl/>
          <w:lang w:eastAsia="he-IL"/>
        </w:rPr>
      </w:pPr>
      <w:bookmarkStart w:id="355" w:name="ET_guest_ערן_זהבי_34"/>
      <w:r w:rsidRPr="009B1028">
        <w:rPr>
          <w:rStyle w:val="TagStyle"/>
          <w:rtl/>
        </w:rPr>
        <w:t xml:space="preserve"> &lt;&lt; אורח &gt;&gt; </w:t>
      </w:r>
      <w:r>
        <w:rPr>
          <w:rtl/>
          <w:lang w:eastAsia="he-IL"/>
        </w:rPr>
        <w:t>ערן זהבי:</w:t>
      </w:r>
      <w:r w:rsidRPr="009B1028">
        <w:rPr>
          <w:rStyle w:val="TagStyle"/>
          <w:rtl/>
        </w:rPr>
        <w:t xml:space="preserve"> &lt;&lt; אורח &gt;&gt;</w:t>
      </w:r>
      <w:r w:rsidR="00231780">
        <w:rPr>
          <w:rtl/>
          <w:lang w:eastAsia="he-IL"/>
        </w:rPr>
        <w:t xml:space="preserve"> </w:t>
      </w:r>
      <w:bookmarkEnd w:id="355"/>
    </w:p>
    <w:p w:rsidR="009B1028" w:rsidRDefault="009B1028" w:rsidP="009B1028">
      <w:pPr>
        <w:pStyle w:val="KeepWithNext"/>
        <w:rPr>
          <w:rtl/>
          <w:lang w:eastAsia="he-IL"/>
        </w:rPr>
      </w:pPr>
    </w:p>
    <w:p w:rsidR="009B1028" w:rsidRDefault="009B1028" w:rsidP="009B1028">
      <w:pPr>
        <w:rPr>
          <w:rtl/>
          <w:lang w:eastAsia="he-IL"/>
        </w:rPr>
      </w:pPr>
      <w:bookmarkStart w:id="356" w:name="_ETM_Q1_984582"/>
      <w:bookmarkStart w:id="357" w:name="_ETM_Q1_984602"/>
      <w:bookmarkEnd w:id="356"/>
      <w:bookmarkEnd w:id="357"/>
      <w:r>
        <w:rPr>
          <w:rFonts w:hint="cs"/>
          <w:rtl/>
          <w:lang w:eastAsia="he-IL"/>
        </w:rPr>
        <w:t xml:space="preserve">כמו שעירית </w:t>
      </w:r>
      <w:proofErr w:type="spellStart"/>
      <w:r>
        <w:rPr>
          <w:rFonts w:hint="cs"/>
          <w:rtl/>
          <w:lang w:eastAsia="he-IL"/>
        </w:rPr>
        <w:t>ויסבלום</w:t>
      </w:r>
      <w:proofErr w:type="spellEnd"/>
      <w:r>
        <w:rPr>
          <w:rFonts w:hint="cs"/>
          <w:rtl/>
          <w:lang w:eastAsia="he-IL"/>
        </w:rPr>
        <w:t xml:space="preserve"> אמרה, אנחנו עושים קורסים לבקרי גבול. בקר גבול היום זה מקצוע ולא </w:t>
      </w:r>
      <w:bookmarkStart w:id="358" w:name="_ETM_Q1_994067"/>
      <w:bookmarkEnd w:id="358"/>
      <w:r>
        <w:rPr>
          <w:rFonts w:hint="cs"/>
          <w:rtl/>
          <w:lang w:eastAsia="he-IL"/>
        </w:rPr>
        <w:t>משהו שאפשר להעביר אותו בצורה כזו או אחרת ולכן יש קורס רציני. בעניין הזה אנחנו עובדים בשיתוף פעולה עם משטרת</w:t>
      </w:r>
      <w:r w:rsidR="00231780">
        <w:rPr>
          <w:rFonts w:hint="cs"/>
          <w:rtl/>
          <w:lang w:eastAsia="he-IL"/>
        </w:rPr>
        <w:t xml:space="preserve"> </w:t>
      </w:r>
      <w:r>
        <w:rPr>
          <w:rFonts w:hint="cs"/>
          <w:rtl/>
          <w:lang w:eastAsia="he-IL"/>
        </w:rPr>
        <w:t xml:space="preserve">ישראל. </w:t>
      </w:r>
      <w:bookmarkStart w:id="359" w:name="_ETM_Q1_1007035"/>
      <w:bookmarkStart w:id="360" w:name="_ETM_Q1_1007096"/>
      <w:bookmarkStart w:id="361" w:name="_ETM_Q1_1007299"/>
      <w:bookmarkStart w:id="362" w:name="_ETM_Q1_1007359"/>
      <w:bookmarkEnd w:id="359"/>
      <w:bookmarkEnd w:id="360"/>
      <w:bookmarkEnd w:id="361"/>
      <w:bookmarkEnd w:id="362"/>
      <w:r>
        <w:rPr>
          <w:rFonts w:hint="cs"/>
          <w:rtl/>
          <w:lang w:eastAsia="he-IL"/>
        </w:rPr>
        <w:t xml:space="preserve">לגבי סמכויות עיכוב ומעצר, מגיעים ממש שוטרים מבית הספר לשוטרים בבית שמש שנותנים את החלק </w:t>
      </w:r>
      <w:bookmarkStart w:id="363" w:name="_ETM_Q1_1010614"/>
      <w:bookmarkEnd w:id="363"/>
      <w:r>
        <w:rPr>
          <w:rFonts w:hint="cs"/>
          <w:rtl/>
          <w:lang w:eastAsia="he-IL"/>
        </w:rPr>
        <w:t>שלהם, הם נותנים</w:t>
      </w:r>
      <w:bookmarkStart w:id="364" w:name="_ETM_Q1_1021224"/>
      <w:bookmarkEnd w:id="364"/>
      <w:r>
        <w:rPr>
          <w:rFonts w:hint="cs"/>
          <w:rtl/>
          <w:lang w:eastAsia="he-IL"/>
        </w:rPr>
        <w:t xml:space="preserve"> את הסילבוס של סמכויות עיכוב </w:t>
      </w:r>
      <w:bookmarkStart w:id="365" w:name="_ETM_Q1_1021590"/>
      <w:bookmarkEnd w:id="365"/>
      <w:r>
        <w:rPr>
          <w:rFonts w:hint="cs"/>
          <w:rtl/>
          <w:lang w:eastAsia="he-IL"/>
        </w:rPr>
        <w:t xml:space="preserve">ומעצר. כמו שעירית אמרה, לפני שאנחנו קולטים את העובדים </w:t>
      </w:r>
      <w:bookmarkStart w:id="366" w:name="_ETM_Q1_1026128"/>
      <w:bookmarkEnd w:id="366"/>
      <w:r>
        <w:rPr>
          <w:rFonts w:hint="cs"/>
          <w:rtl/>
          <w:lang w:eastAsia="he-IL"/>
        </w:rPr>
        <w:t>לעבודה, אנחנו עושים ביקורת ומשטרת</w:t>
      </w:r>
      <w:r w:rsidR="00231780">
        <w:rPr>
          <w:rFonts w:hint="cs"/>
          <w:rtl/>
          <w:lang w:eastAsia="he-IL"/>
        </w:rPr>
        <w:t xml:space="preserve"> </w:t>
      </w:r>
      <w:r>
        <w:rPr>
          <w:rFonts w:hint="cs"/>
          <w:rtl/>
          <w:lang w:eastAsia="he-IL"/>
        </w:rPr>
        <w:t>ישראל עושה לנו את הביקורת הזאת.</w:t>
      </w:r>
    </w:p>
    <w:p w:rsidR="009B1028" w:rsidRDefault="009B1028" w:rsidP="009B1028">
      <w:pPr>
        <w:rPr>
          <w:rtl/>
          <w:lang w:eastAsia="he-IL"/>
        </w:rPr>
      </w:pPr>
      <w:bookmarkStart w:id="367" w:name="_ETM_Q1_1035426"/>
      <w:bookmarkStart w:id="368" w:name="_ETM_Q1_1035493"/>
      <w:bookmarkStart w:id="369" w:name="_ETM_Q1_1036379"/>
      <w:bookmarkEnd w:id="367"/>
      <w:bookmarkEnd w:id="368"/>
      <w:bookmarkEnd w:id="369"/>
    </w:p>
    <w:p w:rsidR="009B1028" w:rsidRDefault="009B1028" w:rsidP="009B1028">
      <w:pPr>
        <w:pStyle w:val="af6"/>
        <w:keepNext/>
        <w:rPr>
          <w:rtl/>
        </w:rPr>
      </w:pPr>
      <w:bookmarkStart w:id="370" w:name="ET_yor_5777_35"/>
      <w:r w:rsidRPr="009B1028">
        <w:rPr>
          <w:rStyle w:val="TagStyle"/>
          <w:rtl/>
        </w:rPr>
        <w:t xml:space="preserve"> &lt;&lt; </w:t>
      </w:r>
      <w:proofErr w:type="spellStart"/>
      <w:r w:rsidRPr="009B1028">
        <w:rPr>
          <w:rStyle w:val="TagStyle"/>
          <w:rtl/>
        </w:rPr>
        <w:t>יור</w:t>
      </w:r>
      <w:proofErr w:type="spellEnd"/>
      <w:r w:rsidRPr="009B1028">
        <w:rPr>
          <w:rStyle w:val="TagStyle"/>
          <w:rtl/>
        </w:rPr>
        <w:t xml:space="preserve"> &gt;&gt; </w:t>
      </w:r>
      <w:r>
        <w:rPr>
          <w:rtl/>
        </w:rPr>
        <w:t>היו"ר מיקי חיימוביץ':</w:t>
      </w:r>
      <w:r w:rsidRPr="009B1028">
        <w:rPr>
          <w:rStyle w:val="TagStyle"/>
          <w:rtl/>
        </w:rPr>
        <w:t xml:space="preserve"> &lt;&lt; </w:t>
      </w:r>
      <w:proofErr w:type="spellStart"/>
      <w:r w:rsidRPr="009B1028">
        <w:rPr>
          <w:rStyle w:val="TagStyle"/>
          <w:rtl/>
        </w:rPr>
        <w:t>יור</w:t>
      </w:r>
      <w:proofErr w:type="spellEnd"/>
      <w:r w:rsidRPr="009B1028">
        <w:rPr>
          <w:rStyle w:val="TagStyle"/>
          <w:rtl/>
        </w:rPr>
        <w:t xml:space="preserve"> &gt;&gt;</w:t>
      </w:r>
      <w:r w:rsidR="00231780">
        <w:rPr>
          <w:rtl/>
        </w:rPr>
        <w:t xml:space="preserve"> </w:t>
      </w:r>
      <w:bookmarkEnd w:id="370"/>
    </w:p>
    <w:p w:rsidR="009B1028" w:rsidRDefault="009B1028" w:rsidP="009B1028">
      <w:pPr>
        <w:pStyle w:val="KeepWithNext"/>
        <w:rPr>
          <w:rtl/>
          <w:lang w:eastAsia="he-IL"/>
        </w:rPr>
      </w:pPr>
    </w:p>
    <w:p w:rsidR="009B1028" w:rsidRDefault="009B1028" w:rsidP="009B1028">
      <w:pPr>
        <w:rPr>
          <w:rtl/>
          <w:lang w:eastAsia="he-IL"/>
        </w:rPr>
      </w:pPr>
      <w:bookmarkStart w:id="371" w:name="_ETM_Q1_1036738"/>
      <w:bookmarkStart w:id="372" w:name="_ETM_Q1_1036761"/>
      <w:bookmarkEnd w:id="371"/>
      <w:bookmarkEnd w:id="372"/>
      <w:r>
        <w:rPr>
          <w:rFonts w:hint="cs"/>
          <w:rtl/>
          <w:lang w:eastAsia="he-IL"/>
        </w:rPr>
        <w:t>מה הם הקריטריונים?</w:t>
      </w:r>
      <w:r w:rsidR="00231780">
        <w:rPr>
          <w:rFonts w:hint="cs"/>
          <w:rtl/>
          <w:lang w:eastAsia="he-IL"/>
        </w:rPr>
        <w:t xml:space="preserve"> </w:t>
      </w:r>
      <w:r>
        <w:rPr>
          <w:rFonts w:hint="cs"/>
          <w:rtl/>
          <w:lang w:eastAsia="he-IL"/>
        </w:rPr>
        <w:t>מה ימנע מבן אדם להיות כשיר לתפקיד בקר גבול?</w:t>
      </w:r>
    </w:p>
    <w:p w:rsidR="009B1028" w:rsidRDefault="009B1028" w:rsidP="009B1028">
      <w:pPr>
        <w:rPr>
          <w:rtl/>
          <w:lang w:eastAsia="he-IL"/>
        </w:rPr>
      </w:pPr>
      <w:bookmarkStart w:id="373" w:name="_ETM_Q1_1043958"/>
      <w:bookmarkStart w:id="374" w:name="_ETM_Q1_1044012"/>
      <w:bookmarkEnd w:id="373"/>
      <w:bookmarkEnd w:id="374"/>
    </w:p>
    <w:p w:rsidR="009B1028" w:rsidRDefault="009B1028" w:rsidP="009B1028">
      <w:pPr>
        <w:pStyle w:val="af9"/>
        <w:keepNext/>
        <w:rPr>
          <w:rtl/>
          <w:lang w:eastAsia="he-IL"/>
        </w:rPr>
      </w:pPr>
      <w:bookmarkStart w:id="375" w:name="ET_guest_ערן_זהבי_36"/>
      <w:r w:rsidRPr="009B1028">
        <w:rPr>
          <w:rStyle w:val="TagStyle"/>
          <w:rtl/>
        </w:rPr>
        <w:t xml:space="preserve"> &lt;&lt; אורח &gt;&gt; </w:t>
      </w:r>
      <w:r>
        <w:rPr>
          <w:rtl/>
          <w:lang w:eastAsia="he-IL"/>
        </w:rPr>
        <w:t>ערן זהבי:</w:t>
      </w:r>
      <w:r w:rsidRPr="009B1028">
        <w:rPr>
          <w:rStyle w:val="TagStyle"/>
          <w:rtl/>
        </w:rPr>
        <w:t xml:space="preserve"> &lt;&lt; אורח &gt;&gt;</w:t>
      </w:r>
      <w:r w:rsidR="00231780">
        <w:rPr>
          <w:rtl/>
          <w:lang w:eastAsia="he-IL"/>
        </w:rPr>
        <w:t xml:space="preserve"> </w:t>
      </w:r>
      <w:bookmarkEnd w:id="375"/>
    </w:p>
    <w:p w:rsidR="009B1028" w:rsidRDefault="009B1028" w:rsidP="009B1028">
      <w:pPr>
        <w:pStyle w:val="KeepWithNext"/>
        <w:rPr>
          <w:rtl/>
          <w:lang w:eastAsia="he-IL"/>
        </w:rPr>
      </w:pPr>
    </w:p>
    <w:p w:rsidR="009B1028" w:rsidRDefault="009B1028" w:rsidP="009B1028">
      <w:pPr>
        <w:rPr>
          <w:rtl/>
          <w:lang w:eastAsia="he-IL"/>
        </w:rPr>
      </w:pPr>
      <w:bookmarkStart w:id="376" w:name="_ETM_Q1_1045446"/>
      <w:bookmarkStart w:id="377" w:name="_ETM_Q1_1045466"/>
      <w:bookmarkEnd w:id="376"/>
      <w:bookmarkEnd w:id="377"/>
      <w:r>
        <w:rPr>
          <w:rFonts w:hint="cs"/>
          <w:rtl/>
          <w:lang w:eastAsia="he-IL"/>
        </w:rPr>
        <w:t xml:space="preserve">אם הוא לא מקבל סמכות ממשטרת ישראל לפני </w:t>
      </w:r>
      <w:bookmarkStart w:id="378" w:name="_ETM_Q1_1051854"/>
      <w:bookmarkEnd w:id="378"/>
      <w:r>
        <w:rPr>
          <w:rFonts w:hint="cs"/>
          <w:rtl/>
          <w:lang w:eastAsia="he-IL"/>
        </w:rPr>
        <w:t>קליטתו לעבודה.</w:t>
      </w:r>
    </w:p>
    <w:p w:rsidR="009B1028" w:rsidRDefault="009B1028" w:rsidP="009B1028">
      <w:pPr>
        <w:rPr>
          <w:rtl/>
          <w:lang w:eastAsia="he-IL"/>
        </w:rPr>
      </w:pPr>
    </w:p>
    <w:p w:rsidR="009B1028" w:rsidRDefault="009B1028" w:rsidP="009B1028">
      <w:pPr>
        <w:pStyle w:val="af6"/>
        <w:keepNext/>
        <w:rPr>
          <w:rtl/>
        </w:rPr>
      </w:pPr>
      <w:bookmarkStart w:id="379" w:name="ET_yor_5777_37"/>
      <w:r w:rsidRPr="009B1028">
        <w:rPr>
          <w:rStyle w:val="TagStyle"/>
          <w:rtl/>
        </w:rPr>
        <w:t xml:space="preserve"> &lt;&lt; </w:t>
      </w:r>
      <w:proofErr w:type="spellStart"/>
      <w:r w:rsidRPr="009B1028">
        <w:rPr>
          <w:rStyle w:val="TagStyle"/>
          <w:rtl/>
        </w:rPr>
        <w:t>יור</w:t>
      </w:r>
      <w:proofErr w:type="spellEnd"/>
      <w:r w:rsidRPr="009B1028">
        <w:rPr>
          <w:rStyle w:val="TagStyle"/>
          <w:rtl/>
        </w:rPr>
        <w:t xml:space="preserve"> &gt;&gt; </w:t>
      </w:r>
      <w:r>
        <w:rPr>
          <w:rtl/>
        </w:rPr>
        <w:t>היו"ר מיקי חיימוביץ':</w:t>
      </w:r>
      <w:r w:rsidRPr="009B1028">
        <w:rPr>
          <w:rStyle w:val="TagStyle"/>
          <w:rtl/>
        </w:rPr>
        <w:t xml:space="preserve"> &lt;&lt; </w:t>
      </w:r>
      <w:proofErr w:type="spellStart"/>
      <w:r w:rsidRPr="009B1028">
        <w:rPr>
          <w:rStyle w:val="TagStyle"/>
          <w:rtl/>
        </w:rPr>
        <w:t>יור</w:t>
      </w:r>
      <w:proofErr w:type="spellEnd"/>
      <w:r w:rsidRPr="009B1028">
        <w:rPr>
          <w:rStyle w:val="TagStyle"/>
          <w:rtl/>
        </w:rPr>
        <w:t xml:space="preserve"> &gt;&gt;</w:t>
      </w:r>
      <w:r w:rsidR="00231780">
        <w:rPr>
          <w:rtl/>
        </w:rPr>
        <w:t xml:space="preserve"> </w:t>
      </w:r>
      <w:bookmarkEnd w:id="379"/>
    </w:p>
    <w:p w:rsidR="009B1028" w:rsidRDefault="009B1028" w:rsidP="009B1028">
      <w:pPr>
        <w:pStyle w:val="KeepWithNext"/>
        <w:rPr>
          <w:rtl/>
          <w:lang w:eastAsia="he-IL"/>
        </w:rPr>
      </w:pPr>
    </w:p>
    <w:p w:rsidR="009B1028" w:rsidRDefault="009B1028" w:rsidP="009B1028">
      <w:pPr>
        <w:rPr>
          <w:rtl/>
          <w:lang w:eastAsia="he-IL"/>
        </w:rPr>
      </w:pPr>
      <w:r>
        <w:rPr>
          <w:rFonts w:hint="cs"/>
          <w:rtl/>
          <w:lang w:eastAsia="he-IL"/>
        </w:rPr>
        <w:t>אבל מה משטרת ישראל תבדוק לגביו?</w:t>
      </w:r>
    </w:p>
    <w:p w:rsidR="009B1028" w:rsidRDefault="009B1028" w:rsidP="009B1028">
      <w:pPr>
        <w:rPr>
          <w:rtl/>
          <w:lang w:eastAsia="he-IL"/>
        </w:rPr>
      </w:pPr>
      <w:bookmarkStart w:id="380" w:name="_ETM_Q1_1055099"/>
      <w:bookmarkStart w:id="381" w:name="_ETM_Q1_1055153"/>
      <w:bookmarkStart w:id="382" w:name="_ETM_Q1_1056235"/>
      <w:bookmarkEnd w:id="380"/>
      <w:bookmarkEnd w:id="381"/>
      <w:bookmarkEnd w:id="382"/>
    </w:p>
    <w:p w:rsidR="009B1028" w:rsidRDefault="009B1028" w:rsidP="009B1028">
      <w:pPr>
        <w:pStyle w:val="af9"/>
        <w:keepNext/>
        <w:rPr>
          <w:rtl/>
          <w:lang w:eastAsia="he-IL"/>
        </w:rPr>
      </w:pPr>
      <w:bookmarkStart w:id="383" w:name="ET_guest_ערן_זהבי_38"/>
      <w:r w:rsidRPr="009B1028">
        <w:rPr>
          <w:rStyle w:val="TagStyle"/>
          <w:rtl/>
        </w:rPr>
        <w:t xml:space="preserve"> &lt;&lt; אורח &gt;&gt; </w:t>
      </w:r>
      <w:r>
        <w:rPr>
          <w:rtl/>
          <w:lang w:eastAsia="he-IL"/>
        </w:rPr>
        <w:t>ערן זהבי:</w:t>
      </w:r>
      <w:r w:rsidRPr="009B1028">
        <w:rPr>
          <w:rStyle w:val="TagStyle"/>
          <w:rtl/>
        </w:rPr>
        <w:t xml:space="preserve"> &lt;&lt; אורח &gt;&gt;</w:t>
      </w:r>
      <w:r w:rsidR="00231780">
        <w:rPr>
          <w:rtl/>
          <w:lang w:eastAsia="he-IL"/>
        </w:rPr>
        <w:t xml:space="preserve"> </w:t>
      </w:r>
      <w:bookmarkEnd w:id="383"/>
    </w:p>
    <w:p w:rsidR="009B1028" w:rsidRDefault="009B1028" w:rsidP="009B1028">
      <w:pPr>
        <w:pStyle w:val="KeepWithNext"/>
        <w:rPr>
          <w:rtl/>
          <w:lang w:eastAsia="he-IL"/>
        </w:rPr>
      </w:pPr>
    </w:p>
    <w:p w:rsidR="009B1028" w:rsidRDefault="009B1028" w:rsidP="009B1028">
      <w:pPr>
        <w:rPr>
          <w:rtl/>
          <w:lang w:eastAsia="he-IL"/>
        </w:rPr>
      </w:pPr>
      <w:bookmarkStart w:id="384" w:name="_ETM_Q1_1056514"/>
      <w:bookmarkStart w:id="385" w:name="_ETM_Q1_1056537"/>
      <w:bookmarkEnd w:id="384"/>
      <w:bookmarkEnd w:id="385"/>
      <w:r>
        <w:rPr>
          <w:rFonts w:hint="cs"/>
          <w:rtl/>
          <w:lang w:eastAsia="he-IL"/>
        </w:rPr>
        <w:t xml:space="preserve">בסוף מי שנותן </w:t>
      </w:r>
      <w:bookmarkStart w:id="386" w:name="_ETM_Q1_1057585"/>
      <w:bookmarkEnd w:id="386"/>
      <w:r>
        <w:rPr>
          <w:rFonts w:hint="cs"/>
          <w:rtl/>
          <w:lang w:eastAsia="he-IL"/>
        </w:rPr>
        <w:t>את הסמכויות, זאת משטרת</w:t>
      </w:r>
      <w:r w:rsidR="00231780">
        <w:rPr>
          <w:rFonts w:hint="cs"/>
          <w:rtl/>
          <w:lang w:eastAsia="he-IL"/>
        </w:rPr>
        <w:t xml:space="preserve"> </w:t>
      </w:r>
      <w:r>
        <w:rPr>
          <w:rFonts w:hint="cs"/>
          <w:rtl/>
          <w:lang w:eastAsia="he-IL"/>
        </w:rPr>
        <w:t>ישראל.</w:t>
      </w:r>
    </w:p>
    <w:p w:rsidR="00E329F5" w:rsidRDefault="00E329F5" w:rsidP="009B1028">
      <w:pPr>
        <w:rPr>
          <w:rtl/>
          <w:lang w:eastAsia="he-IL"/>
        </w:rPr>
      </w:pPr>
      <w:bookmarkStart w:id="387" w:name="_ETM_Q1_1063173"/>
      <w:bookmarkStart w:id="388" w:name="_ETM_Q1_1063215"/>
      <w:bookmarkStart w:id="389" w:name="_ETM_Q1_1063691"/>
      <w:bookmarkEnd w:id="387"/>
      <w:bookmarkEnd w:id="388"/>
      <w:bookmarkEnd w:id="389"/>
    </w:p>
    <w:p w:rsidR="00E329F5" w:rsidRDefault="00E329F5" w:rsidP="00E329F5">
      <w:pPr>
        <w:pStyle w:val="a4"/>
        <w:keepNext/>
        <w:rPr>
          <w:rtl/>
        </w:rPr>
      </w:pPr>
      <w:bookmarkStart w:id="390" w:name="ET_speaker_5291_39"/>
      <w:r w:rsidRPr="00E329F5">
        <w:rPr>
          <w:rStyle w:val="TagStyle"/>
          <w:rtl/>
        </w:rPr>
        <w:t xml:space="preserve"> &lt;&lt; דובר &gt;&gt; </w:t>
      </w:r>
      <w:r>
        <w:rPr>
          <w:rtl/>
        </w:rPr>
        <w:t xml:space="preserve">בצלאל </w:t>
      </w:r>
      <w:proofErr w:type="spellStart"/>
      <w:r>
        <w:rPr>
          <w:rtl/>
        </w:rPr>
        <w:t>סמוטריץ</w:t>
      </w:r>
      <w:proofErr w:type="spellEnd"/>
      <w:r>
        <w:rPr>
          <w:rtl/>
        </w:rPr>
        <w:t>' (ימינה):</w:t>
      </w:r>
      <w:r w:rsidRPr="00E329F5">
        <w:rPr>
          <w:rStyle w:val="TagStyle"/>
          <w:rtl/>
        </w:rPr>
        <w:t xml:space="preserve"> &lt;&lt; דובר &gt;&gt;</w:t>
      </w:r>
      <w:r w:rsidR="00231780">
        <w:rPr>
          <w:rtl/>
        </w:rPr>
        <w:t xml:space="preserve"> </w:t>
      </w:r>
      <w:bookmarkEnd w:id="390"/>
    </w:p>
    <w:p w:rsidR="00E329F5" w:rsidRDefault="00E329F5" w:rsidP="00E329F5">
      <w:pPr>
        <w:pStyle w:val="KeepWithNext"/>
        <w:rPr>
          <w:rtl/>
          <w:lang w:eastAsia="he-IL"/>
        </w:rPr>
      </w:pPr>
    </w:p>
    <w:p w:rsidR="00E329F5" w:rsidRDefault="00E329F5" w:rsidP="00E329F5">
      <w:pPr>
        <w:rPr>
          <w:rtl/>
          <w:lang w:eastAsia="he-IL"/>
        </w:rPr>
      </w:pPr>
      <w:bookmarkStart w:id="391" w:name="_ETM_Q1_1063963"/>
      <w:bookmarkStart w:id="392" w:name="_ETM_Q1_1063984"/>
      <w:bookmarkEnd w:id="391"/>
      <w:bookmarkEnd w:id="392"/>
      <w:r>
        <w:rPr>
          <w:rFonts w:hint="cs"/>
          <w:rtl/>
          <w:lang w:eastAsia="he-IL"/>
        </w:rPr>
        <w:t xml:space="preserve">לאן מתלוננים? יש גוף </w:t>
      </w:r>
      <w:bookmarkStart w:id="393" w:name="_ETM_Q1_1063296"/>
      <w:bookmarkEnd w:id="393"/>
      <w:r>
        <w:rPr>
          <w:rFonts w:hint="cs"/>
          <w:rtl/>
          <w:lang w:eastAsia="he-IL"/>
        </w:rPr>
        <w:t>מקביל למח"ש? האם חלים עליו כל הכללים?</w:t>
      </w:r>
      <w:bookmarkStart w:id="394" w:name="_ETM_Q1_1067898"/>
      <w:bookmarkEnd w:id="394"/>
      <w:r>
        <w:rPr>
          <w:rFonts w:hint="cs"/>
          <w:rtl/>
          <w:lang w:eastAsia="he-IL"/>
        </w:rPr>
        <w:t xml:space="preserve"> אולי כדאי להחיל</w:t>
      </w:r>
      <w:r w:rsidR="00231780">
        <w:rPr>
          <w:rFonts w:hint="cs"/>
          <w:rtl/>
          <w:lang w:eastAsia="he-IL"/>
        </w:rPr>
        <w:t xml:space="preserve"> </w:t>
      </w:r>
      <w:r>
        <w:rPr>
          <w:rFonts w:hint="cs"/>
          <w:rtl/>
          <w:lang w:eastAsia="he-IL"/>
        </w:rPr>
        <w:t xml:space="preserve">בחוק את כל הכללים של משמעת </w:t>
      </w:r>
      <w:bookmarkStart w:id="395" w:name="_ETM_Q1_1070363"/>
      <w:bookmarkEnd w:id="395"/>
      <w:r>
        <w:rPr>
          <w:rFonts w:hint="cs"/>
          <w:rtl/>
          <w:lang w:eastAsia="he-IL"/>
        </w:rPr>
        <w:t>וכולי שחלים על שוטר שמפעיל את הסמכויות האלה.</w:t>
      </w:r>
    </w:p>
    <w:p w:rsidR="00E329F5" w:rsidRDefault="00E329F5" w:rsidP="00E329F5">
      <w:pPr>
        <w:rPr>
          <w:rtl/>
          <w:lang w:eastAsia="he-IL"/>
        </w:rPr>
      </w:pPr>
      <w:bookmarkStart w:id="396" w:name="_ETM_Q1_1074556"/>
      <w:bookmarkStart w:id="397" w:name="_ETM_Q1_1074618"/>
      <w:bookmarkStart w:id="398" w:name="_ETM_Q1_1079188"/>
      <w:bookmarkEnd w:id="396"/>
      <w:bookmarkEnd w:id="397"/>
      <w:bookmarkEnd w:id="398"/>
    </w:p>
    <w:p w:rsidR="00E329F5" w:rsidRDefault="00E329F5" w:rsidP="00E329F5">
      <w:pPr>
        <w:pStyle w:val="af9"/>
        <w:keepNext/>
        <w:rPr>
          <w:rtl/>
          <w:lang w:eastAsia="he-IL"/>
        </w:rPr>
      </w:pPr>
      <w:bookmarkStart w:id="399" w:name="ET_guest_ערן_זהבי_40"/>
      <w:r w:rsidRPr="00E329F5">
        <w:rPr>
          <w:rStyle w:val="TagStyle"/>
          <w:rtl/>
        </w:rPr>
        <w:t xml:space="preserve"> &lt;&lt; אורח &gt;&gt; </w:t>
      </w:r>
      <w:r>
        <w:rPr>
          <w:rtl/>
          <w:lang w:eastAsia="he-IL"/>
        </w:rPr>
        <w:t>ערן זהבי:</w:t>
      </w:r>
      <w:r w:rsidRPr="00E329F5">
        <w:rPr>
          <w:rStyle w:val="TagStyle"/>
          <w:rtl/>
        </w:rPr>
        <w:t xml:space="preserve"> &lt;&lt; אורח &gt;&gt;</w:t>
      </w:r>
      <w:r w:rsidR="00231780">
        <w:rPr>
          <w:rtl/>
          <w:lang w:eastAsia="he-IL"/>
        </w:rPr>
        <w:t xml:space="preserve"> </w:t>
      </w:r>
      <w:bookmarkEnd w:id="399"/>
    </w:p>
    <w:p w:rsidR="00E329F5" w:rsidRDefault="00E329F5" w:rsidP="00E329F5">
      <w:pPr>
        <w:pStyle w:val="KeepWithNext"/>
        <w:rPr>
          <w:rtl/>
          <w:lang w:eastAsia="he-IL"/>
        </w:rPr>
      </w:pPr>
    </w:p>
    <w:p w:rsidR="00E329F5" w:rsidRDefault="00E329F5" w:rsidP="00E329F5">
      <w:pPr>
        <w:rPr>
          <w:rtl/>
          <w:lang w:eastAsia="he-IL"/>
        </w:rPr>
      </w:pPr>
      <w:bookmarkStart w:id="400" w:name="_ETM_Q1_1079473"/>
      <w:bookmarkStart w:id="401" w:name="_ETM_Q1_1079497"/>
      <w:bookmarkEnd w:id="400"/>
      <w:bookmarkEnd w:id="401"/>
      <w:r>
        <w:rPr>
          <w:rFonts w:hint="cs"/>
          <w:rtl/>
          <w:lang w:eastAsia="he-IL"/>
        </w:rPr>
        <w:t xml:space="preserve">בנושא משמעת אנחנו כפופים לנציבות שירות המדינה ואנחנו פועלים </w:t>
      </w:r>
      <w:bookmarkStart w:id="402" w:name="_ETM_Q1_1081723"/>
      <w:bookmarkEnd w:id="402"/>
      <w:r>
        <w:rPr>
          <w:rFonts w:hint="cs"/>
          <w:rtl/>
          <w:lang w:eastAsia="he-IL"/>
        </w:rPr>
        <w:t>דרכה.</w:t>
      </w:r>
    </w:p>
    <w:p w:rsidR="00E329F5" w:rsidRDefault="00E329F5" w:rsidP="00E329F5">
      <w:pPr>
        <w:rPr>
          <w:rtl/>
          <w:lang w:eastAsia="he-IL"/>
        </w:rPr>
      </w:pPr>
      <w:bookmarkStart w:id="403" w:name="_ETM_Q1_1086780"/>
      <w:bookmarkStart w:id="404" w:name="_ETM_Q1_1086837"/>
      <w:bookmarkEnd w:id="403"/>
      <w:bookmarkEnd w:id="404"/>
    </w:p>
    <w:p w:rsidR="00E329F5" w:rsidRDefault="00E329F5" w:rsidP="00E329F5">
      <w:pPr>
        <w:pStyle w:val="af6"/>
        <w:keepNext/>
        <w:rPr>
          <w:rtl/>
        </w:rPr>
      </w:pPr>
      <w:bookmarkStart w:id="405" w:name="ET_yor_5777_41"/>
      <w:r w:rsidRPr="00E329F5">
        <w:rPr>
          <w:rStyle w:val="TagStyle"/>
          <w:rtl/>
        </w:rPr>
        <w:t xml:space="preserve"> &lt;&lt; </w:t>
      </w:r>
      <w:proofErr w:type="spellStart"/>
      <w:r w:rsidRPr="00E329F5">
        <w:rPr>
          <w:rStyle w:val="TagStyle"/>
          <w:rtl/>
        </w:rPr>
        <w:t>יור</w:t>
      </w:r>
      <w:proofErr w:type="spellEnd"/>
      <w:r w:rsidRPr="00E329F5">
        <w:rPr>
          <w:rStyle w:val="TagStyle"/>
          <w:rtl/>
        </w:rPr>
        <w:t xml:space="preserve"> &gt;&gt; </w:t>
      </w:r>
      <w:r>
        <w:rPr>
          <w:rtl/>
        </w:rPr>
        <w:t>היו"ר מיקי חיימוביץ':</w:t>
      </w:r>
      <w:r w:rsidRPr="00E329F5">
        <w:rPr>
          <w:rStyle w:val="TagStyle"/>
          <w:rtl/>
        </w:rPr>
        <w:t xml:space="preserve"> &lt;&lt; </w:t>
      </w:r>
      <w:proofErr w:type="spellStart"/>
      <w:r w:rsidRPr="00E329F5">
        <w:rPr>
          <w:rStyle w:val="TagStyle"/>
          <w:rtl/>
        </w:rPr>
        <w:t>יור</w:t>
      </w:r>
      <w:proofErr w:type="spellEnd"/>
      <w:r w:rsidRPr="00E329F5">
        <w:rPr>
          <w:rStyle w:val="TagStyle"/>
          <w:rtl/>
        </w:rPr>
        <w:t xml:space="preserve"> &gt;&gt;</w:t>
      </w:r>
      <w:r w:rsidR="00231780">
        <w:rPr>
          <w:rtl/>
        </w:rPr>
        <w:t xml:space="preserve"> </w:t>
      </w:r>
      <w:bookmarkEnd w:id="405"/>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כיוון שזה גוף אכיפה, השאלה המתבקשת והנכונה אולי היא מה קורה אם יש כאן איזושהי בעיה. כיוון שזה איש מפעיל אכיפה, השאלה אם יש גוף אחר או שזאת נציבות שירות המדינה אם מוגשת תלונה?</w:t>
      </w:r>
    </w:p>
    <w:p w:rsidR="00E329F5" w:rsidRDefault="00E329F5" w:rsidP="00E329F5">
      <w:pPr>
        <w:rPr>
          <w:rtl/>
          <w:lang w:eastAsia="he-IL"/>
        </w:rPr>
      </w:pPr>
      <w:bookmarkStart w:id="406" w:name="_ETM_Q1_1099508"/>
      <w:bookmarkStart w:id="407" w:name="_ETM_Q1_1099557"/>
      <w:bookmarkEnd w:id="406"/>
      <w:bookmarkEnd w:id="407"/>
    </w:p>
    <w:p w:rsidR="00E329F5" w:rsidRDefault="00E329F5" w:rsidP="00E329F5">
      <w:pPr>
        <w:pStyle w:val="a4"/>
        <w:keepNext/>
        <w:rPr>
          <w:rtl/>
        </w:rPr>
      </w:pPr>
      <w:bookmarkStart w:id="408" w:name="ET_speaker_5763_42"/>
      <w:r w:rsidRPr="00E329F5">
        <w:rPr>
          <w:rStyle w:val="TagStyle"/>
          <w:rtl/>
        </w:rPr>
        <w:t xml:space="preserve"> &lt;&lt; דובר &gt;&gt; </w:t>
      </w:r>
      <w:r>
        <w:rPr>
          <w:rtl/>
        </w:rPr>
        <w:t>משה ארבל (ש"ס):</w:t>
      </w:r>
      <w:r w:rsidRPr="00E329F5">
        <w:rPr>
          <w:rStyle w:val="TagStyle"/>
          <w:rtl/>
        </w:rPr>
        <w:t xml:space="preserve"> &lt;&lt; דובר &gt;&gt;</w:t>
      </w:r>
      <w:r w:rsidR="00231780">
        <w:rPr>
          <w:rtl/>
        </w:rPr>
        <w:t xml:space="preserve"> </w:t>
      </w:r>
      <w:bookmarkEnd w:id="408"/>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 xml:space="preserve">מעולם לא נרשמה תמימות דעים בינך לבין </w:t>
      </w:r>
      <w:proofErr w:type="spellStart"/>
      <w:r>
        <w:rPr>
          <w:rFonts w:hint="cs"/>
          <w:rtl/>
          <w:lang w:eastAsia="he-IL"/>
        </w:rPr>
        <w:t>סמוטריץ</w:t>
      </w:r>
      <w:proofErr w:type="spellEnd"/>
      <w:r>
        <w:rPr>
          <w:rFonts w:hint="cs"/>
          <w:rtl/>
          <w:lang w:eastAsia="he-IL"/>
        </w:rPr>
        <w:t>'.</w:t>
      </w:r>
    </w:p>
    <w:p w:rsidR="00E329F5" w:rsidRDefault="00E329F5" w:rsidP="00E329F5">
      <w:pPr>
        <w:rPr>
          <w:rtl/>
          <w:lang w:eastAsia="he-IL"/>
        </w:rPr>
      </w:pPr>
      <w:bookmarkStart w:id="409" w:name="_ETM_Q1_1105711"/>
      <w:bookmarkStart w:id="410" w:name="_ETM_Q1_1105776"/>
      <w:bookmarkEnd w:id="409"/>
      <w:bookmarkEnd w:id="410"/>
    </w:p>
    <w:p w:rsidR="00E329F5" w:rsidRDefault="00E329F5" w:rsidP="00E329F5">
      <w:pPr>
        <w:pStyle w:val="a4"/>
        <w:keepNext/>
        <w:rPr>
          <w:rtl/>
        </w:rPr>
      </w:pPr>
      <w:bookmarkStart w:id="411" w:name="ET_speaker_5291_43"/>
      <w:r w:rsidRPr="00E329F5">
        <w:rPr>
          <w:rStyle w:val="TagStyle"/>
          <w:rtl/>
        </w:rPr>
        <w:t xml:space="preserve"> &lt;&lt; דובר &gt;&gt; </w:t>
      </w:r>
      <w:r>
        <w:rPr>
          <w:rtl/>
        </w:rPr>
        <w:t xml:space="preserve">בצלאל </w:t>
      </w:r>
      <w:proofErr w:type="spellStart"/>
      <w:r>
        <w:rPr>
          <w:rtl/>
        </w:rPr>
        <w:t>סמוטריץ</w:t>
      </w:r>
      <w:proofErr w:type="spellEnd"/>
      <w:r>
        <w:rPr>
          <w:rtl/>
        </w:rPr>
        <w:t>' (ימינה):</w:t>
      </w:r>
      <w:r w:rsidRPr="00E329F5">
        <w:rPr>
          <w:rStyle w:val="TagStyle"/>
          <w:rtl/>
        </w:rPr>
        <w:t xml:space="preserve"> &lt;&lt; דובר &gt;&gt;</w:t>
      </w:r>
      <w:r w:rsidR="00231780">
        <w:rPr>
          <w:rtl/>
        </w:rPr>
        <w:t xml:space="preserve"> </w:t>
      </w:r>
      <w:bookmarkEnd w:id="411"/>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בסוגיות האלה, אתה תגלה שהרבה מאוד.</w:t>
      </w:r>
    </w:p>
    <w:p w:rsidR="00E329F5" w:rsidRDefault="00E329F5" w:rsidP="00E329F5">
      <w:pPr>
        <w:rPr>
          <w:rtl/>
          <w:lang w:eastAsia="he-IL"/>
        </w:rPr>
      </w:pPr>
      <w:bookmarkStart w:id="412" w:name="_ETM_Q1_1107215"/>
      <w:bookmarkStart w:id="413" w:name="_ETM_Q1_1107283"/>
      <w:bookmarkStart w:id="414" w:name="_ETM_Q1_1108263"/>
      <w:bookmarkEnd w:id="412"/>
      <w:bookmarkEnd w:id="413"/>
      <w:bookmarkEnd w:id="414"/>
    </w:p>
    <w:p w:rsidR="00E329F5" w:rsidRDefault="00E329F5" w:rsidP="00E329F5">
      <w:pPr>
        <w:pStyle w:val="af6"/>
        <w:keepNext/>
        <w:rPr>
          <w:rtl/>
        </w:rPr>
      </w:pPr>
      <w:bookmarkStart w:id="415" w:name="ET_yor_5777_44"/>
      <w:r w:rsidRPr="00E329F5">
        <w:rPr>
          <w:rStyle w:val="TagStyle"/>
          <w:rtl/>
        </w:rPr>
        <w:t xml:space="preserve"> &lt;&lt; </w:t>
      </w:r>
      <w:proofErr w:type="spellStart"/>
      <w:r w:rsidRPr="00E329F5">
        <w:rPr>
          <w:rStyle w:val="TagStyle"/>
          <w:rtl/>
        </w:rPr>
        <w:t>יור</w:t>
      </w:r>
      <w:proofErr w:type="spellEnd"/>
      <w:r w:rsidRPr="00E329F5">
        <w:rPr>
          <w:rStyle w:val="TagStyle"/>
          <w:rtl/>
        </w:rPr>
        <w:t xml:space="preserve"> &gt;&gt; </w:t>
      </w:r>
      <w:r>
        <w:rPr>
          <w:rtl/>
        </w:rPr>
        <w:t>היו"ר מיקי חיימוביץ':</w:t>
      </w:r>
      <w:r w:rsidRPr="00E329F5">
        <w:rPr>
          <w:rStyle w:val="TagStyle"/>
          <w:rtl/>
        </w:rPr>
        <w:t xml:space="preserve"> &lt;&lt; </w:t>
      </w:r>
      <w:proofErr w:type="spellStart"/>
      <w:r w:rsidRPr="00E329F5">
        <w:rPr>
          <w:rStyle w:val="TagStyle"/>
          <w:rtl/>
        </w:rPr>
        <w:t>יור</w:t>
      </w:r>
      <w:proofErr w:type="spellEnd"/>
      <w:r w:rsidRPr="00E329F5">
        <w:rPr>
          <w:rStyle w:val="TagStyle"/>
          <w:rtl/>
        </w:rPr>
        <w:t xml:space="preserve"> &gt;&gt;</w:t>
      </w:r>
      <w:r w:rsidR="00231780">
        <w:rPr>
          <w:rtl/>
        </w:rPr>
        <w:t xml:space="preserve"> </w:t>
      </w:r>
      <w:bookmarkEnd w:id="415"/>
    </w:p>
    <w:p w:rsidR="00E329F5" w:rsidRDefault="00E329F5" w:rsidP="00E329F5">
      <w:pPr>
        <w:pStyle w:val="KeepWithNext"/>
        <w:rPr>
          <w:rtl/>
          <w:lang w:eastAsia="he-IL"/>
        </w:rPr>
      </w:pPr>
    </w:p>
    <w:p w:rsidR="00E329F5" w:rsidRDefault="00E329F5" w:rsidP="00E329F5">
      <w:pPr>
        <w:rPr>
          <w:rtl/>
          <w:lang w:eastAsia="he-IL"/>
        </w:rPr>
      </w:pPr>
      <w:bookmarkStart w:id="416" w:name="_ETM_Q1_1108608"/>
      <w:bookmarkStart w:id="417" w:name="_ETM_Q1_1108629"/>
      <w:bookmarkEnd w:id="416"/>
      <w:bookmarkEnd w:id="417"/>
      <w:r>
        <w:rPr>
          <w:rFonts w:hint="cs"/>
          <w:rtl/>
          <w:lang w:eastAsia="he-IL"/>
        </w:rPr>
        <w:t>כן. גם בתחבורה יש לנו שפה משותפת.</w:t>
      </w:r>
    </w:p>
    <w:p w:rsidR="00E329F5" w:rsidRDefault="00E329F5" w:rsidP="00E329F5">
      <w:pPr>
        <w:rPr>
          <w:rtl/>
          <w:lang w:eastAsia="he-IL"/>
        </w:rPr>
      </w:pPr>
      <w:bookmarkStart w:id="418" w:name="_ETM_Q1_1113370"/>
      <w:bookmarkStart w:id="419" w:name="_ETM_Q1_1113441"/>
      <w:bookmarkStart w:id="420" w:name="_ETM_Q1_1117065"/>
      <w:bookmarkEnd w:id="418"/>
      <w:bookmarkEnd w:id="419"/>
      <w:bookmarkEnd w:id="420"/>
    </w:p>
    <w:p w:rsidR="00E329F5" w:rsidRDefault="00E329F5" w:rsidP="00E329F5">
      <w:pPr>
        <w:pStyle w:val="af9"/>
        <w:keepNext/>
        <w:rPr>
          <w:rtl/>
          <w:lang w:eastAsia="he-IL"/>
        </w:rPr>
      </w:pPr>
      <w:bookmarkStart w:id="421" w:name="ET_guest_ערן_זהבי_45"/>
      <w:r w:rsidRPr="00E329F5">
        <w:rPr>
          <w:rStyle w:val="TagStyle"/>
          <w:rtl/>
        </w:rPr>
        <w:t xml:space="preserve"> &lt;&lt; אורח &gt;&gt; </w:t>
      </w:r>
      <w:r>
        <w:rPr>
          <w:rtl/>
          <w:lang w:eastAsia="he-IL"/>
        </w:rPr>
        <w:t>ערן זהבי:</w:t>
      </w:r>
      <w:r w:rsidRPr="00E329F5">
        <w:rPr>
          <w:rStyle w:val="TagStyle"/>
          <w:rtl/>
        </w:rPr>
        <w:t xml:space="preserve"> &lt;&lt; אורח &gt;&gt;</w:t>
      </w:r>
      <w:r w:rsidR="00231780">
        <w:rPr>
          <w:rtl/>
          <w:lang w:eastAsia="he-IL"/>
        </w:rPr>
        <w:t xml:space="preserve"> </w:t>
      </w:r>
      <w:bookmarkEnd w:id="421"/>
    </w:p>
    <w:p w:rsidR="00E329F5" w:rsidRDefault="00E329F5" w:rsidP="00E329F5">
      <w:pPr>
        <w:pStyle w:val="KeepWithNext"/>
        <w:rPr>
          <w:rtl/>
          <w:lang w:eastAsia="he-IL"/>
        </w:rPr>
      </w:pPr>
    </w:p>
    <w:p w:rsidR="00E329F5" w:rsidRDefault="00E329F5" w:rsidP="00E329F5">
      <w:pPr>
        <w:rPr>
          <w:rtl/>
          <w:lang w:eastAsia="he-IL"/>
        </w:rPr>
      </w:pPr>
      <w:bookmarkStart w:id="422" w:name="_ETM_Q1_1117363"/>
      <w:bookmarkStart w:id="423" w:name="_ETM_Q1_1117385"/>
      <w:bookmarkEnd w:id="422"/>
      <w:bookmarkEnd w:id="423"/>
      <w:r>
        <w:rPr>
          <w:rFonts w:hint="cs"/>
          <w:rtl/>
          <w:lang w:eastAsia="he-IL"/>
        </w:rPr>
        <w:t xml:space="preserve">היו בעבר תלונות </w:t>
      </w:r>
      <w:bookmarkStart w:id="424" w:name="_ETM_Q1_1116387"/>
      <w:bookmarkEnd w:id="424"/>
      <w:r>
        <w:rPr>
          <w:rFonts w:hint="cs"/>
          <w:rtl/>
          <w:lang w:eastAsia="he-IL"/>
        </w:rPr>
        <w:t>על בקרי גבול והתלונות הוגשו למשטרת ישראל</w:t>
      </w:r>
      <w:bookmarkStart w:id="425" w:name="_ETM_Q1_1118706"/>
      <w:bookmarkEnd w:id="425"/>
      <w:r w:rsidR="00231780">
        <w:rPr>
          <w:rFonts w:hint="cs"/>
          <w:rtl/>
          <w:lang w:eastAsia="he-IL"/>
        </w:rPr>
        <w:t xml:space="preserve"> </w:t>
      </w:r>
      <w:r>
        <w:rPr>
          <w:rFonts w:hint="cs"/>
          <w:rtl/>
          <w:lang w:eastAsia="he-IL"/>
        </w:rPr>
        <w:t>שהיא מטפלת בהן.</w:t>
      </w:r>
    </w:p>
    <w:p w:rsidR="00E329F5" w:rsidRDefault="00E329F5" w:rsidP="00E329F5">
      <w:pPr>
        <w:rPr>
          <w:rtl/>
          <w:lang w:eastAsia="he-IL"/>
        </w:rPr>
      </w:pPr>
      <w:bookmarkStart w:id="426" w:name="_ETM_Q1_1120557"/>
      <w:bookmarkStart w:id="427" w:name="_ETM_Q1_1120611"/>
      <w:bookmarkStart w:id="428" w:name="_ETM_Q1_1121333"/>
      <w:bookmarkEnd w:id="426"/>
      <w:bookmarkEnd w:id="427"/>
      <w:bookmarkEnd w:id="428"/>
    </w:p>
    <w:p w:rsidR="00E329F5" w:rsidRDefault="00E329F5" w:rsidP="00E329F5">
      <w:pPr>
        <w:pStyle w:val="a4"/>
        <w:keepNext/>
        <w:rPr>
          <w:rtl/>
        </w:rPr>
      </w:pPr>
      <w:bookmarkStart w:id="429" w:name="ET_speaker_5763_46"/>
      <w:r w:rsidRPr="00E329F5">
        <w:rPr>
          <w:rStyle w:val="TagStyle"/>
          <w:rtl/>
        </w:rPr>
        <w:t xml:space="preserve"> &lt;&lt; דובר &gt;&gt; </w:t>
      </w:r>
      <w:r>
        <w:rPr>
          <w:rtl/>
        </w:rPr>
        <w:t>משה ארבל (ש"ס):</w:t>
      </w:r>
      <w:r w:rsidRPr="00E329F5">
        <w:rPr>
          <w:rStyle w:val="TagStyle"/>
          <w:rtl/>
        </w:rPr>
        <w:t xml:space="preserve"> &lt;&lt; דובר &gt;&gt;</w:t>
      </w:r>
      <w:r w:rsidR="00231780">
        <w:rPr>
          <w:rtl/>
        </w:rPr>
        <w:t xml:space="preserve"> </w:t>
      </w:r>
      <w:bookmarkEnd w:id="429"/>
    </w:p>
    <w:p w:rsidR="00E329F5" w:rsidRDefault="00E329F5" w:rsidP="00E329F5">
      <w:pPr>
        <w:pStyle w:val="KeepWithNext"/>
        <w:rPr>
          <w:rtl/>
          <w:lang w:eastAsia="he-IL"/>
        </w:rPr>
      </w:pPr>
    </w:p>
    <w:p w:rsidR="00E329F5" w:rsidRDefault="00E329F5" w:rsidP="00E329F5">
      <w:pPr>
        <w:rPr>
          <w:rtl/>
          <w:lang w:eastAsia="he-IL"/>
        </w:rPr>
      </w:pPr>
      <w:bookmarkStart w:id="430" w:name="_ETM_Q1_1121576"/>
      <w:bookmarkStart w:id="431" w:name="_ETM_Q1_1121596"/>
      <w:bookmarkEnd w:id="430"/>
      <w:bookmarkEnd w:id="431"/>
      <w:r>
        <w:rPr>
          <w:rFonts w:hint="cs"/>
          <w:rtl/>
          <w:lang w:eastAsia="he-IL"/>
        </w:rPr>
        <w:t>כאשר הופעלה סמכות של</w:t>
      </w:r>
      <w:bookmarkStart w:id="432" w:name="_ETM_Q1_1128305"/>
      <w:bookmarkEnd w:id="432"/>
      <w:r>
        <w:rPr>
          <w:rFonts w:hint="cs"/>
          <w:rtl/>
          <w:lang w:eastAsia="he-IL"/>
        </w:rPr>
        <w:t xml:space="preserve">א כדין, האם יש גורם יותר משמעותי מאשר </w:t>
      </w:r>
      <w:bookmarkStart w:id="433" w:name="_ETM_Q1_1131791"/>
      <w:bookmarkEnd w:id="433"/>
      <w:r>
        <w:rPr>
          <w:rFonts w:hint="cs"/>
          <w:rtl/>
          <w:lang w:eastAsia="he-IL"/>
        </w:rPr>
        <w:t xml:space="preserve">יחידת המשמעת של הנציבות שיכולה לטפל במקרים כאלה? למשטרת ישראל </w:t>
      </w:r>
      <w:bookmarkStart w:id="434" w:name="_ETM_Q1_1133748"/>
      <w:bookmarkEnd w:id="434"/>
      <w:r>
        <w:rPr>
          <w:rFonts w:hint="cs"/>
          <w:rtl/>
          <w:lang w:eastAsia="he-IL"/>
        </w:rPr>
        <w:t xml:space="preserve">יש את מח"ש, לא כאלה יעילים הייתי אומר, יש השבוע דיון בוועדת החוקה על </w:t>
      </w:r>
      <w:bookmarkStart w:id="435" w:name="_ETM_Q1_1142981"/>
      <w:bookmarkEnd w:id="435"/>
      <w:r>
        <w:rPr>
          <w:rFonts w:hint="cs"/>
          <w:rtl/>
          <w:lang w:eastAsia="he-IL"/>
        </w:rPr>
        <w:t>הנושא הזה. שאלה אם לכם יש גוף יותר יעיל</w:t>
      </w:r>
      <w:bookmarkStart w:id="436" w:name="_ETM_Q1_1145726"/>
      <w:bookmarkEnd w:id="436"/>
      <w:r>
        <w:rPr>
          <w:rFonts w:hint="cs"/>
          <w:rtl/>
          <w:lang w:eastAsia="he-IL"/>
        </w:rPr>
        <w:t xml:space="preserve"> ויותר פרודוקטיבי.</w:t>
      </w:r>
    </w:p>
    <w:p w:rsidR="00E329F5" w:rsidRDefault="00E329F5" w:rsidP="00E329F5">
      <w:pPr>
        <w:rPr>
          <w:rtl/>
          <w:lang w:eastAsia="he-IL"/>
        </w:rPr>
      </w:pPr>
      <w:bookmarkStart w:id="437" w:name="_ETM_Q1_1145894"/>
      <w:bookmarkStart w:id="438" w:name="_ETM_Q1_1145945"/>
      <w:bookmarkEnd w:id="437"/>
      <w:bookmarkEnd w:id="438"/>
    </w:p>
    <w:p w:rsidR="00E329F5" w:rsidRDefault="00E329F5" w:rsidP="00E329F5">
      <w:pPr>
        <w:pStyle w:val="a4"/>
        <w:keepNext/>
        <w:rPr>
          <w:rtl/>
        </w:rPr>
      </w:pPr>
      <w:bookmarkStart w:id="439" w:name="ET_speaker_5291_47"/>
      <w:r w:rsidRPr="00E329F5">
        <w:rPr>
          <w:rStyle w:val="TagStyle"/>
          <w:rtl/>
        </w:rPr>
        <w:t xml:space="preserve"> &lt;&lt; דובר &gt;&gt; </w:t>
      </w:r>
      <w:r>
        <w:rPr>
          <w:rtl/>
        </w:rPr>
        <w:t xml:space="preserve">בצלאל </w:t>
      </w:r>
      <w:proofErr w:type="spellStart"/>
      <w:r>
        <w:rPr>
          <w:rtl/>
        </w:rPr>
        <w:t>סמוטריץ</w:t>
      </w:r>
      <w:proofErr w:type="spellEnd"/>
      <w:r>
        <w:rPr>
          <w:rtl/>
        </w:rPr>
        <w:t>' (ימינה):</w:t>
      </w:r>
      <w:r w:rsidRPr="00E329F5">
        <w:rPr>
          <w:rStyle w:val="TagStyle"/>
          <w:rtl/>
        </w:rPr>
        <w:t xml:space="preserve"> &lt;&lt; דובר &gt;&gt;</w:t>
      </w:r>
      <w:r w:rsidR="00231780">
        <w:rPr>
          <w:rtl/>
        </w:rPr>
        <w:t xml:space="preserve"> </w:t>
      </w:r>
      <w:bookmarkEnd w:id="439"/>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 xml:space="preserve">או שאפשר לתת למח"ש סמכות גם </w:t>
      </w:r>
      <w:bookmarkStart w:id="440" w:name="_ETM_Q1_1150088"/>
      <w:bookmarkEnd w:id="440"/>
      <w:r>
        <w:rPr>
          <w:rFonts w:hint="cs"/>
          <w:rtl/>
          <w:lang w:eastAsia="he-IL"/>
        </w:rPr>
        <w:t>על זה.</w:t>
      </w:r>
    </w:p>
    <w:p w:rsidR="00E329F5" w:rsidRDefault="00E329F5" w:rsidP="00E329F5">
      <w:pPr>
        <w:rPr>
          <w:rtl/>
          <w:lang w:eastAsia="he-IL"/>
        </w:rPr>
      </w:pPr>
      <w:bookmarkStart w:id="441" w:name="_ETM_Q1_1149494"/>
      <w:bookmarkStart w:id="442" w:name="_ETM_Q1_1149555"/>
      <w:bookmarkStart w:id="443" w:name="_ETM_Q1_1150230"/>
      <w:bookmarkEnd w:id="441"/>
      <w:bookmarkEnd w:id="442"/>
      <w:bookmarkEnd w:id="443"/>
    </w:p>
    <w:p w:rsidR="00E329F5" w:rsidRDefault="00E329F5" w:rsidP="00E329F5">
      <w:pPr>
        <w:pStyle w:val="a4"/>
        <w:keepNext/>
        <w:rPr>
          <w:rtl/>
        </w:rPr>
      </w:pPr>
      <w:bookmarkStart w:id="444" w:name="ET_speaker_5763_48"/>
      <w:r w:rsidRPr="00E329F5">
        <w:rPr>
          <w:rStyle w:val="TagStyle"/>
          <w:rtl/>
        </w:rPr>
        <w:t xml:space="preserve"> &lt;&lt; דובר &gt;&gt; </w:t>
      </w:r>
      <w:r>
        <w:rPr>
          <w:rtl/>
        </w:rPr>
        <w:t>משה ארבל (ש"ס):</w:t>
      </w:r>
      <w:r w:rsidRPr="00E329F5">
        <w:rPr>
          <w:rStyle w:val="TagStyle"/>
          <w:rtl/>
        </w:rPr>
        <w:t xml:space="preserve"> &lt;&lt; דובר &gt;&gt;</w:t>
      </w:r>
      <w:r w:rsidR="00231780">
        <w:rPr>
          <w:rtl/>
        </w:rPr>
        <w:t xml:space="preserve"> </w:t>
      </w:r>
      <w:bookmarkEnd w:id="444"/>
    </w:p>
    <w:p w:rsidR="00E329F5" w:rsidRDefault="00E329F5" w:rsidP="00E329F5">
      <w:pPr>
        <w:pStyle w:val="KeepWithNext"/>
        <w:rPr>
          <w:rtl/>
          <w:lang w:eastAsia="he-IL"/>
        </w:rPr>
      </w:pPr>
    </w:p>
    <w:p w:rsidR="00E329F5" w:rsidRDefault="00E329F5" w:rsidP="00E329F5">
      <w:pPr>
        <w:rPr>
          <w:rtl/>
          <w:lang w:eastAsia="he-IL"/>
        </w:rPr>
      </w:pPr>
      <w:bookmarkStart w:id="445" w:name="_ETM_Q1_1150477"/>
      <w:bookmarkStart w:id="446" w:name="_ETM_Q1_1150501"/>
      <w:bookmarkEnd w:id="445"/>
      <w:bookmarkEnd w:id="446"/>
      <w:r>
        <w:rPr>
          <w:rFonts w:hint="cs"/>
          <w:rtl/>
          <w:lang w:eastAsia="he-IL"/>
        </w:rPr>
        <w:t>אני לא בטוח שאתה רוצה.</w:t>
      </w:r>
    </w:p>
    <w:p w:rsidR="00E329F5" w:rsidRDefault="00E329F5" w:rsidP="00E329F5">
      <w:pPr>
        <w:rPr>
          <w:rtl/>
          <w:lang w:eastAsia="he-IL"/>
        </w:rPr>
      </w:pPr>
      <w:bookmarkStart w:id="447" w:name="_ETM_Q1_1151933"/>
      <w:bookmarkStart w:id="448" w:name="_ETM_Q1_1151997"/>
      <w:bookmarkStart w:id="449" w:name="_ETM_Q1_1153086"/>
      <w:bookmarkEnd w:id="447"/>
      <w:bookmarkEnd w:id="448"/>
      <w:bookmarkEnd w:id="449"/>
    </w:p>
    <w:p w:rsidR="00E329F5" w:rsidRDefault="00E329F5" w:rsidP="00E329F5">
      <w:pPr>
        <w:pStyle w:val="a4"/>
        <w:keepNext/>
        <w:rPr>
          <w:rtl/>
        </w:rPr>
      </w:pPr>
      <w:bookmarkStart w:id="450" w:name="ET_speaker_5291_49"/>
      <w:r w:rsidRPr="00E329F5">
        <w:rPr>
          <w:rStyle w:val="TagStyle"/>
          <w:rtl/>
        </w:rPr>
        <w:t xml:space="preserve"> &lt;&lt; דובר &gt;&gt; </w:t>
      </w:r>
      <w:r>
        <w:rPr>
          <w:rtl/>
        </w:rPr>
        <w:t xml:space="preserve">בצלאל </w:t>
      </w:r>
      <w:proofErr w:type="spellStart"/>
      <w:r>
        <w:rPr>
          <w:rtl/>
        </w:rPr>
        <w:t>סמוטריץ</w:t>
      </w:r>
      <w:proofErr w:type="spellEnd"/>
      <w:r>
        <w:rPr>
          <w:rtl/>
        </w:rPr>
        <w:t>' (ימינה):</w:t>
      </w:r>
      <w:r w:rsidRPr="00E329F5">
        <w:rPr>
          <w:rStyle w:val="TagStyle"/>
          <w:rtl/>
        </w:rPr>
        <w:t xml:space="preserve"> &lt;&lt; דובר &gt;&gt;</w:t>
      </w:r>
      <w:r w:rsidR="00231780">
        <w:rPr>
          <w:rtl/>
        </w:rPr>
        <w:t xml:space="preserve"> </w:t>
      </w:r>
      <w:bookmarkEnd w:id="450"/>
    </w:p>
    <w:p w:rsidR="00E329F5" w:rsidRDefault="00E329F5" w:rsidP="00E329F5">
      <w:pPr>
        <w:pStyle w:val="KeepWithNext"/>
        <w:rPr>
          <w:rtl/>
          <w:lang w:eastAsia="he-IL"/>
        </w:rPr>
      </w:pPr>
    </w:p>
    <w:p w:rsidR="00E329F5" w:rsidRDefault="00E329F5" w:rsidP="00E329F5">
      <w:pPr>
        <w:rPr>
          <w:rtl/>
          <w:lang w:eastAsia="he-IL"/>
        </w:rPr>
      </w:pPr>
      <w:bookmarkStart w:id="451" w:name="_ETM_Q1_1153358"/>
      <w:bookmarkStart w:id="452" w:name="_ETM_Q1_1153382"/>
      <w:bookmarkEnd w:id="451"/>
      <w:bookmarkEnd w:id="452"/>
      <w:r>
        <w:rPr>
          <w:rFonts w:hint="cs"/>
          <w:rtl/>
          <w:lang w:eastAsia="he-IL"/>
        </w:rPr>
        <w:t>עדיף מאשר כלום.</w:t>
      </w:r>
    </w:p>
    <w:p w:rsidR="00E329F5" w:rsidRDefault="00E329F5" w:rsidP="00E329F5">
      <w:pPr>
        <w:rPr>
          <w:rtl/>
          <w:lang w:eastAsia="he-IL"/>
        </w:rPr>
      </w:pPr>
    </w:p>
    <w:p w:rsidR="00E329F5" w:rsidRDefault="00E329F5" w:rsidP="00E329F5">
      <w:pPr>
        <w:pStyle w:val="a4"/>
        <w:keepNext/>
        <w:rPr>
          <w:rtl/>
        </w:rPr>
      </w:pPr>
      <w:bookmarkStart w:id="453" w:name="ET_speaker_5761_51"/>
      <w:r w:rsidRPr="00E329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29F5">
        <w:rPr>
          <w:rStyle w:val="TagStyle"/>
          <w:rtl/>
        </w:rPr>
        <w:t xml:space="preserve"> &lt;&lt; דובר &gt;&gt;</w:t>
      </w:r>
      <w:r w:rsidR="00231780">
        <w:rPr>
          <w:rtl/>
        </w:rPr>
        <w:t xml:space="preserve"> </w:t>
      </w:r>
      <w:bookmarkEnd w:id="453"/>
    </w:p>
    <w:p w:rsidR="00E329F5" w:rsidRDefault="00E329F5" w:rsidP="00E329F5">
      <w:pPr>
        <w:pStyle w:val="KeepWithNext"/>
        <w:rPr>
          <w:rtl/>
          <w:lang w:eastAsia="he-IL"/>
        </w:rPr>
      </w:pPr>
    </w:p>
    <w:p w:rsidR="00E329F5" w:rsidRPr="00E329F5" w:rsidRDefault="00E329F5" w:rsidP="00E329F5">
      <w:pPr>
        <w:rPr>
          <w:rtl/>
          <w:lang w:eastAsia="he-IL"/>
        </w:rPr>
      </w:pPr>
      <w:r>
        <w:rPr>
          <w:rFonts w:hint="cs"/>
          <w:rtl/>
          <w:lang w:eastAsia="he-IL"/>
        </w:rPr>
        <w:t>הם אלופים בסגירת תיקים.</w:t>
      </w:r>
    </w:p>
    <w:p w:rsidR="00E329F5" w:rsidRDefault="00E329F5" w:rsidP="00E329F5">
      <w:pPr>
        <w:rPr>
          <w:rtl/>
          <w:lang w:eastAsia="he-IL"/>
        </w:rPr>
      </w:pPr>
      <w:bookmarkStart w:id="454" w:name="_ETM_Q1_1153794"/>
      <w:bookmarkStart w:id="455" w:name="_ETM_Q1_1153847"/>
      <w:bookmarkEnd w:id="454"/>
      <w:bookmarkEnd w:id="455"/>
    </w:p>
    <w:p w:rsidR="00E329F5" w:rsidRDefault="00E329F5" w:rsidP="00E329F5">
      <w:pPr>
        <w:pStyle w:val="af6"/>
        <w:keepNext/>
        <w:rPr>
          <w:rtl/>
        </w:rPr>
      </w:pPr>
      <w:bookmarkStart w:id="456" w:name="ET_yor_5777_50"/>
      <w:r w:rsidRPr="00E329F5">
        <w:rPr>
          <w:rStyle w:val="TagStyle"/>
          <w:rtl/>
        </w:rPr>
        <w:t xml:space="preserve"> &lt;&lt; </w:t>
      </w:r>
      <w:proofErr w:type="spellStart"/>
      <w:r w:rsidRPr="00E329F5">
        <w:rPr>
          <w:rStyle w:val="TagStyle"/>
          <w:rtl/>
        </w:rPr>
        <w:t>יור</w:t>
      </w:r>
      <w:proofErr w:type="spellEnd"/>
      <w:r w:rsidRPr="00E329F5">
        <w:rPr>
          <w:rStyle w:val="TagStyle"/>
          <w:rtl/>
        </w:rPr>
        <w:t xml:space="preserve"> &gt;&gt; </w:t>
      </w:r>
      <w:r>
        <w:rPr>
          <w:rtl/>
        </w:rPr>
        <w:t>היו"ר מיקי חיימוביץ':</w:t>
      </w:r>
      <w:r w:rsidRPr="00E329F5">
        <w:rPr>
          <w:rStyle w:val="TagStyle"/>
          <w:rtl/>
        </w:rPr>
        <w:t xml:space="preserve"> &lt;&lt; </w:t>
      </w:r>
      <w:proofErr w:type="spellStart"/>
      <w:r w:rsidRPr="00E329F5">
        <w:rPr>
          <w:rStyle w:val="TagStyle"/>
          <w:rtl/>
        </w:rPr>
        <w:t>יור</w:t>
      </w:r>
      <w:proofErr w:type="spellEnd"/>
      <w:r w:rsidRPr="00E329F5">
        <w:rPr>
          <w:rStyle w:val="TagStyle"/>
          <w:rtl/>
        </w:rPr>
        <w:t xml:space="preserve"> &gt;&gt;</w:t>
      </w:r>
      <w:r w:rsidR="00231780">
        <w:rPr>
          <w:rtl/>
        </w:rPr>
        <w:t xml:space="preserve"> </w:t>
      </w:r>
      <w:bookmarkEnd w:id="456"/>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משרד המשפטים רוצה להתייחס לסוגיה הזאת?</w:t>
      </w:r>
    </w:p>
    <w:p w:rsidR="00E329F5" w:rsidRDefault="00E329F5" w:rsidP="00E329F5">
      <w:pPr>
        <w:rPr>
          <w:rtl/>
          <w:lang w:eastAsia="he-IL"/>
        </w:rPr>
      </w:pPr>
      <w:bookmarkStart w:id="457" w:name="_ETM_Q1_1166668"/>
      <w:bookmarkStart w:id="458" w:name="_ETM_Q1_1166741"/>
      <w:bookmarkEnd w:id="457"/>
      <w:bookmarkEnd w:id="458"/>
    </w:p>
    <w:p w:rsidR="00E329F5" w:rsidRDefault="00E329F5" w:rsidP="00E329F5">
      <w:pPr>
        <w:pStyle w:val="a4"/>
        <w:keepNext/>
        <w:rPr>
          <w:rtl/>
        </w:rPr>
      </w:pPr>
      <w:bookmarkStart w:id="459" w:name="ET_speaker_5291_52"/>
      <w:r w:rsidRPr="00E329F5">
        <w:rPr>
          <w:rStyle w:val="TagStyle"/>
          <w:rtl/>
        </w:rPr>
        <w:t xml:space="preserve"> &lt;&lt; דובר &gt;&gt; </w:t>
      </w:r>
      <w:r>
        <w:rPr>
          <w:rtl/>
        </w:rPr>
        <w:t xml:space="preserve">בצלאל </w:t>
      </w:r>
      <w:proofErr w:type="spellStart"/>
      <w:r>
        <w:rPr>
          <w:rtl/>
        </w:rPr>
        <w:t>סמוטריץ</w:t>
      </w:r>
      <w:proofErr w:type="spellEnd"/>
      <w:r>
        <w:rPr>
          <w:rtl/>
        </w:rPr>
        <w:t>' (ימינה):</w:t>
      </w:r>
      <w:r w:rsidRPr="00E329F5">
        <w:rPr>
          <w:rStyle w:val="TagStyle"/>
          <w:rtl/>
        </w:rPr>
        <w:t xml:space="preserve"> &lt;&lt; דובר &gt;&gt;</w:t>
      </w:r>
      <w:r w:rsidR="00231780">
        <w:rPr>
          <w:rtl/>
        </w:rPr>
        <w:t xml:space="preserve"> </w:t>
      </w:r>
      <w:bookmarkEnd w:id="459"/>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על מח"ש אפשר להגיד הכול אבל הם צריכים לנמק. יש לי עם מי לדבר. כאן אני לא יודע עם מי אני מדבר. נתנו לי מכות, אני יודע עם מי לדבר?</w:t>
      </w:r>
    </w:p>
    <w:p w:rsidR="00E329F5" w:rsidRDefault="00E329F5" w:rsidP="00E329F5">
      <w:pPr>
        <w:rPr>
          <w:rtl/>
          <w:lang w:eastAsia="he-IL"/>
        </w:rPr>
      </w:pPr>
      <w:bookmarkStart w:id="460" w:name="_ETM_Q1_1177704"/>
      <w:bookmarkStart w:id="461" w:name="_ETM_Q1_1177765"/>
      <w:bookmarkEnd w:id="460"/>
      <w:bookmarkEnd w:id="461"/>
    </w:p>
    <w:p w:rsidR="00E329F5" w:rsidRDefault="00E329F5" w:rsidP="00E329F5">
      <w:pPr>
        <w:pStyle w:val="a4"/>
        <w:keepNext/>
        <w:rPr>
          <w:rtl/>
        </w:rPr>
      </w:pPr>
      <w:bookmarkStart w:id="462" w:name="ET_speaker_גלעד_קרן_53"/>
      <w:r w:rsidRPr="00E329F5">
        <w:rPr>
          <w:rStyle w:val="TagStyle"/>
          <w:rtl/>
        </w:rPr>
        <w:t xml:space="preserve"> &lt;&lt; דובר &gt;&gt; </w:t>
      </w:r>
      <w:r>
        <w:rPr>
          <w:rtl/>
        </w:rPr>
        <w:t>גלעד קרן:</w:t>
      </w:r>
      <w:r w:rsidRPr="00E329F5">
        <w:rPr>
          <w:rStyle w:val="TagStyle"/>
          <w:rtl/>
        </w:rPr>
        <w:t xml:space="preserve"> &lt;&lt; דובר &gt;&gt;</w:t>
      </w:r>
      <w:r w:rsidR="00231780">
        <w:rPr>
          <w:rtl/>
        </w:rPr>
        <w:t xml:space="preserve"> </w:t>
      </w:r>
      <w:bookmarkEnd w:id="462"/>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יש עשרות ומאות פקחים בשירות המדינה.</w:t>
      </w:r>
    </w:p>
    <w:p w:rsidR="00E329F5" w:rsidRDefault="00E329F5" w:rsidP="00E329F5">
      <w:pPr>
        <w:rPr>
          <w:rtl/>
          <w:lang w:eastAsia="he-IL"/>
        </w:rPr>
      </w:pPr>
      <w:bookmarkStart w:id="463" w:name="_ETM_Q1_1184398"/>
      <w:bookmarkStart w:id="464" w:name="_ETM_Q1_1184454"/>
      <w:bookmarkEnd w:id="463"/>
      <w:bookmarkEnd w:id="464"/>
    </w:p>
    <w:p w:rsidR="00E329F5" w:rsidRDefault="00E329F5" w:rsidP="00E329F5">
      <w:pPr>
        <w:pStyle w:val="a4"/>
        <w:keepNext/>
        <w:rPr>
          <w:rtl/>
        </w:rPr>
      </w:pPr>
      <w:bookmarkStart w:id="465" w:name="ET_speaker_5291_54"/>
      <w:r w:rsidRPr="00E329F5">
        <w:rPr>
          <w:rStyle w:val="TagStyle"/>
          <w:rtl/>
        </w:rPr>
        <w:t xml:space="preserve"> &lt;&lt; דובר &gt;&gt; </w:t>
      </w:r>
      <w:r>
        <w:rPr>
          <w:rtl/>
        </w:rPr>
        <w:t xml:space="preserve">בצלאל </w:t>
      </w:r>
      <w:proofErr w:type="spellStart"/>
      <w:r>
        <w:rPr>
          <w:rtl/>
        </w:rPr>
        <w:t>סמוטריץ</w:t>
      </w:r>
      <w:proofErr w:type="spellEnd"/>
      <w:r>
        <w:rPr>
          <w:rtl/>
        </w:rPr>
        <w:t>' (ימינה):</w:t>
      </w:r>
      <w:r w:rsidRPr="00E329F5">
        <w:rPr>
          <w:rStyle w:val="TagStyle"/>
          <w:rtl/>
        </w:rPr>
        <w:t xml:space="preserve"> &lt;&lt; דובר &gt;&gt;</w:t>
      </w:r>
      <w:r w:rsidR="00231780">
        <w:rPr>
          <w:rtl/>
        </w:rPr>
        <w:t xml:space="preserve"> </w:t>
      </w:r>
      <w:bookmarkEnd w:id="465"/>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אתה מכניס עכשיו בחוק סמכויות עיכוב</w:t>
      </w:r>
      <w:r w:rsidR="00231780">
        <w:rPr>
          <w:rFonts w:hint="cs"/>
          <w:rtl/>
          <w:lang w:eastAsia="he-IL"/>
        </w:rPr>
        <w:t xml:space="preserve"> </w:t>
      </w:r>
      <w:r>
        <w:rPr>
          <w:rFonts w:hint="cs"/>
          <w:rtl/>
          <w:lang w:eastAsia="he-IL"/>
        </w:rPr>
        <w:t>ומעצר. זה לא דבר של מה בכך.</w:t>
      </w:r>
    </w:p>
    <w:p w:rsidR="00E329F5" w:rsidRDefault="00E329F5" w:rsidP="00E329F5">
      <w:pPr>
        <w:rPr>
          <w:rtl/>
          <w:lang w:eastAsia="he-IL"/>
        </w:rPr>
      </w:pPr>
    </w:p>
    <w:p w:rsidR="00E329F5" w:rsidRDefault="00E329F5" w:rsidP="00E329F5">
      <w:pPr>
        <w:pStyle w:val="a4"/>
        <w:keepNext/>
        <w:rPr>
          <w:rtl/>
        </w:rPr>
      </w:pPr>
      <w:bookmarkStart w:id="466" w:name="ET_speaker_גלעד_קרן_56"/>
      <w:r w:rsidRPr="00E329F5">
        <w:rPr>
          <w:rStyle w:val="TagStyle"/>
          <w:rtl/>
        </w:rPr>
        <w:t xml:space="preserve"> &lt;&lt; דובר &gt;&gt; </w:t>
      </w:r>
      <w:r>
        <w:rPr>
          <w:rtl/>
        </w:rPr>
        <w:t>גלעד קרן:</w:t>
      </w:r>
      <w:r w:rsidRPr="00E329F5">
        <w:rPr>
          <w:rStyle w:val="TagStyle"/>
          <w:rtl/>
        </w:rPr>
        <w:t xml:space="preserve"> &lt;&lt; דובר &gt;&gt;</w:t>
      </w:r>
      <w:r w:rsidR="00231780">
        <w:rPr>
          <w:rtl/>
        </w:rPr>
        <w:t xml:space="preserve"> </w:t>
      </w:r>
      <w:bookmarkEnd w:id="466"/>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סמכויות שכבר קיימות להם היום.</w:t>
      </w:r>
    </w:p>
    <w:p w:rsidR="00E329F5" w:rsidRDefault="00E329F5" w:rsidP="00E329F5">
      <w:pPr>
        <w:rPr>
          <w:rtl/>
          <w:lang w:eastAsia="he-IL"/>
        </w:rPr>
      </w:pPr>
      <w:bookmarkStart w:id="467" w:name="_ETM_Q1_1192898"/>
      <w:bookmarkStart w:id="468" w:name="_ETM_Q1_1192956"/>
      <w:bookmarkStart w:id="469" w:name="_ETM_Q1_1193786"/>
      <w:bookmarkEnd w:id="467"/>
      <w:bookmarkEnd w:id="468"/>
      <w:bookmarkEnd w:id="469"/>
    </w:p>
    <w:p w:rsidR="00E329F5" w:rsidRDefault="00E329F5" w:rsidP="00E329F5">
      <w:pPr>
        <w:pStyle w:val="a4"/>
        <w:keepNext/>
        <w:rPr>
          <w:rtl/>
        </w:rPr>
      </w:pPr>
      <w:bookmarkStart w:id="470" w:name="ET_speaker_5291_57"/>
      <w:r w:rsidRPr="00E329F5">
        <w:rPr>
          <w:rStyle w:val="TagStyle"/>
          <w:rtl/>
        </w:rPr>
        <w:t xml:space="preserve"> &lt;&lt; דובר &gt;&gt; </w:t>
      </w:r>
      <w:r>
        <w:rPr>
          <w:rtl/>
        </w:rPr>
        <w:t xml:space="preserve">בצלאל </w:t>
      </w:r>
      <w:proofErr w:type="spellStart"/>
      <w:r>
        <w:rPr>
          <w:rtl/>
        </w:rPr>
        <w:t>סמוטריץ</w:t>
      </w:r>
      <w:proofErr w:type="spellEnd"/>
      <w:r>
        <w:rPr>
          <w:rtl/>
        </w:rPr>
        <w:t>' (ימינה):</w:t>
      </w:r>
      <w:r w:rsidRPr="00E329F5">
        <w:rPr>
          <w:rStyle w:val="TagStyle"/>
          <w:rtl/>
        </w:rPr>
        <w:t xml:space="preserve"> &lt;&lt; דובר &gt;&gt;</w:t>
      </w:r>
      <w:r w:rsidR="00231780">
        <w:rPr>
          <w:rtl/>
        </w:rPr>
        <w:t xml:space="preserve"> </w:t>
      </w:r>
      <w:bookmarkEnd w:id="470"/>
    </w:p>
    <w:p w:rsidR="00E329F5" w:rsidRDefault="00E329F5" w:rsidP="00E329F5">
      <w:pPr>
        <w:pStyle w:val="KeepWithNext"/>
        <w:rPr>
          <w:rtl/>
          <w:lang w:eastAsia="he-IL"/>
        </w:rPr>
      </w:pPr>
    </w:p>
    <w:p w:rsidR="00E329F5" w:rsidRDefault="00E329F5" w:rsidP="00E329F5">
      <w:pPr>
        <w:rPr>
          <w:rtl/>
          <w:lang w:eastAsia="he-IL"/>
        </w:rPr>
      </w:pPr>
      <w:bookmarkStart w:id="471" w:name="_ETM_Q1_1194060"/>
      <w:bookmarkStart w:id="472" w:name="_ETM_Q1_1194084"/>
      <w:bookmarkEnd w:id="471"/>
      <w:bookmarkEnd w:id="472"/>
      <w:r>
        <w:rPr>
          <w:rFonts w:hint="cs"/>
          <w:rtl/>
          <w:lang w:eastAsia="he-IL"/>
        </w:rPr>
        <w:t>אבל שוב, אתה מסדיר את זה עכשיו בחוק.</w:t>
      </w:r>
    </w:p>
    <w:p w:rsidR="00E329F5" w:rsidRDefault="00E329F5" w:rsidP="00E329F5">
      <w:pPr>
        <w:rPr>
          <w:rtl/>
          <w:lang w:eastAsia="he-IL"/>
        </w:rPr>
      </w:pPr>
      <w:bookmarkStart w:id="473" w:name="_ETM_Q1_1197559"/>
      <w:bookmarkStart w:id="474" w:name="_ETM_Q1_1197619"/>
      <w:bookmarkEnd w:id="473"/>
      <w:bookmarkEnd w:id="474"/>
    </w:p>
    <w:p w:rsidR="00E329F5" w:rsidRDefault="00E329F5" w:rsidP="00E329F5">
      <w:pPr>
        <w:pStyle w:val="a4"/>
        <w:keepNext/>
        <w:rPr>
          <w:rtl/>
        </w:rPr>
      </w:pPr>
      <w:bookmarkStart w:id="475" w:name="ET_speaker_5761_58"/>
      <w:r w:rsidRPr="00E329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329F5">
        <w:rPr>
          <w:rStyle w:val="TagStyle"/>
          <w:rtl/>
        </w:rPr>
        <w:t xml:space="preserve"> &lt;&lt; דובר &gt;&gt;</w:t>
      </w:r>
      <w:r w:rsidR="00231780">
        <w:rPr>
          <w:rtl/>
        </w:rPr>
        <w:t xml:space="preserve"> </w:t>
      </w:r>
      <w:bookmarkEnd w:id="475"/>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הוא לא הסביר ממש למי הסמכות לבדוק תלונות.</w:t>
      </w:r>
    </w:p>
    <w:p w:rsidR="00E329F5" w:rsidRDefault="00E329F5" w:rsidP="00E329F5">
      <w:pPr>
        <w:rPr>
          <w:rtl/>
          <w:lang w:eastAsia="he-IL"/>
        </w:rPr>
      </w:pPr>
    </w:p>
    <w:p w:rsidR="00E329F5" w:rsidRDefault="00E329F5" w:rsidP="00E329F5">
      <w:pPr>
        <w:pStyle w:val="af6"/>
        <w:keepNext/>
        <w:rPr>
          <w:rtl/>
        </w:rPr>
      </w:pPr>
      <w:bookmarkStart w:id="476" w:name="ET_yor_5777_60"/>
      <w:r w:rsidRPr="00E329F5">
        <w:rPr>
          <w:rStyle w:val="TagStyle"/>
          <w:rtl/>
        </w:rPr>
        <w:lastRenderedPageBreak/>
        <w:t xml:space="preserve"> &lt;&lt; </w:t>
      </w:r>
      <w:proofErr w:type="spellStart"/>
      <w:r w:rsidRPr="00E329F5">
        <w:rPr>
          <w:rStyle w:val="TagStyle"/>
          <w:rtl/>
        </w:rPr>
        <w:t>יור</w:t>
      </w:r>
      <w:proofErr w:type="spellEnd"/>
      <w:r w:rsidRPr="00E329F5">
        <w:rPr>
          <w:rStyle w:val="TagStyle"/>
          <w:rtl/>
        </w:rPr>
        <w:t xml:space="preserve"> &gt;&gt; </w:t>
      </w:r>
      <w:r>
        <w:rPr>
          <w:rtl/>
        </w:rPr>
        <w:t>היו"ר מיקי חיימוביץ':</w:t>
      </w:r>
      <w:r w:rsidRPr="00E329F5">
        <w:rPr>
          <w:rStyle w:val="TagStyle"/>
          <w:rtl/>
        </w:rPr>
        <w:t xml:space="preserve"> &lt;&lt; </w:t>
      </w:r>
      <w:proofErr w:type="spellStart"/>
      <w:r w:rsidRPr="00E329F5">
        <w:rPr>
          <w:rStyle w:val="TagStyle"/>
          <w:rtl/>
        </w:rPr>
        <w:t>יור</w:t>
      </w:r>
      <w:proofErr w:type="spellEnd"/>
      <w:r w:rsidRPr="00E329F5">
        <w:rPr>
          <w:rStyle w:val="TagStyle"/>
          <w:rtl/>
        </w:rPr>
        <w:t xml:space="preserve"> &gt;&gt;</w:t>
      </w:r>
      <w:r w:rsidR="00231780">
        <w:rPr>
          <w:rtl/>
        </w:rPr>
        <w:t xml:space="preserve"> </w:t>
      </w:r>
      <w:bookmarkEnd w:id="476"/>
    </w:p>
    <w:p w:rsidR="00E329F5" w:rsidRDefault="00E329F5" w:rsidP="00E329F5">
      <w:pPr>
        <w:pStyle w:val="KeepWithNext"/>
        <w:rPr>
          <w:rtl/>
          <w:lang w:eastAsia="he-IL"/>
        </w:rPr>
      </w:pPr>
    </w:p>
    <w:p w:rsidR="00E329F5" w:rsidRDefault="00E329F5" w:rsidP="00E329F5">
      <w:pPr>
        <w:rPr>
          <w:rtl/>
          <w:lang w:eastAsia="he-IL"/>
        </w:rPr>
      </w:pPr>
      <w:r>
        <w:rPr>
          <w:rFonts w:hint="cs"/>
          <w:rtl/>
          <w:lang w:eastAsia="he-IL"/>
        </w:rPr>
        <w:t xml:space="preserve">הוא אמר שזאת </w:t>
      </w:r>
      <w:bookmarkStart w:id="477" w:name="_ETM_Q1_1198587"/>
      <w:bookmarkEnd w:id="477"/>
      <w:r>
        <w:rPr>
          <w:rFonts w:hint="cs"/>
          <w:rtl/>
          <w:lang w:eastAsia="he-IL"/>
        </w:rPr>
        <w:t>נציבות שירות המדינה.</w:t>
      </w:r>
      <w:bookmarkStart w:id="478" w:name="_ETM_Q1_1204022"/>
      <w:bookmarkEnd w:id="478"/>
    </w:p>
    <w:p w:rsidR="00E329F5" w:rsidRDefault="00E329F5" w:rsidP="00E329F5">
      <w:pPr>
        <w:rPr>
          <w:rtl/>
          <w:lang w:eastAsia="he-IL"/>
        </w:rPr>
      </w:pPr>
      <w:bookmarkStart w:id="479" w:name="_ETM_Q1_1204084"/>
      <w:bookmarkEnd w:id="479"/>
    </w:p>
    <w:p w:rsidR="00E329F5" w:rsidRDefault="00E329F5" w:rsidP="00E329F5">
      <w:pPr>
        <w:pStyle w:val="a4"/>
        <w:keepNext/>
        <w:rPr>
          <w:rtl/>
        </w:rPr>
      </w:pPr>
      <w:bookmarkStart w:id="480" w:name="ET_speaker_5763_61"/>
      <w:r w:rsidRPr="00E329F5">
        <w:rPr>
          <w:rStyle w:val="TagStyle"/>
          <w:rtl/>
        </w:rPr>
        <w:t xml:space="preserve"> &lt;&lt; דובר &gt;&gt; </w:t>
      </w:r>
      <w:r>
        <w:rPr>
          <w:rtl/>
        </w:rPr>
        <w:t>משה ארבל (ש"ס):</w:t>
      </w:r>
      <w:r w:rsidRPr="00E329F5">
        <w:rPr>
          <w:rStyle w:val="TagStyle"/>
          <w:rtl/>
        </w:rPr>
        <w:t xml:space="preserve"> &lt;&lt; דובר &gt;&gt;</w:t>
      </w:r>
      <w:r w:rsidR="00231780">
        <w:rPr>
          <w:rtl/>
        </w:rPr>
        <w:t xml:space="preserve"> </w:t>
      </w:r>
      <w:bookmarkEnd w:id="480"/>
    </w:p>
    <w:p w:rsidR="00E329F5" w:rsidRDefault="00E329F5" w:rsidP="00E329F5">
      <w:pPr>
        <w:pStyle w:val="KeepWithNext"/>
        <w:rPr>
          <w:rtl/>
          <w:lang w:eastAsia="he-IL"/>
        </w:rPr>
      </w:pPr>
    </w:p>
    <w:p w:rsidR="00E329F5" w:rsidRPr="00E329F5" w:rsidRDefault="00E329F5" w:rsidP="00E329F5">
      <w:pPr>
        <w:rPr>
          <w:rtl/>
          <w:lang w:eastAsia="he-IL"/>
        </w:rPr>
      </w:pPr>
      <w:r>
        <w:rPr>
          <w:rFonts w:hint="cs"/>
          <w:rtl/>
          <w:lang w:eastAsia="he-IL"/>
        </w:rPr>
        <w:t>יחידת המשמעת.</w:t>
      </w:r>
    </w:p>
    <w:p w:rsidR="00E329F5" w:rsidRDefault="00E329F5" w:rsidP="00E329F5">
      <w:pPr>
        <w:rPr>
          <w:rtl/>
          <w:lang w:eastAsia="he-IL"/>
        </w:rPr>
      </w:pPr>
      <w:bookmarkStart w:id="481" w:name="_ETM_Q1_1155750"/>
      <w:bookmarkStart w:id="482" w:name="_ETM_Q1_1155811"/>
      <w:bookmarkStart w:id="483" w:name="_ETM_Q1_1188546"/>
      <w:bookmarkEnd w:id="481"/>
      <w:bookmarkEnd w:id="482"/>
      <w:bookmarkEnd w:id="483"/>
    </w:p>
    <w:p w:rsidR="00E329F5" w:rsidRDefault="00E329F5" w:rsidP="00E329F5">
      <w:pPr>
        <w:pStyle w:val="af9"/>
        <w:keepNext/>
        <w:rPr>
          <w:rtl/>
          <w:lang w:eastAsia="he-IL"/>
        </w:rPr>
      </w:pPr>
      <w:bookmarkStart w:id="484" w:name="ET_guest_גבריאלה_פיסמן_55"/>
      <w:r w:rsidRPr="00E329F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E329F5">
        <w:rPr>
          <w:rStyle w:val="TagStyle"/>
          <w:rtl/>
        </w:rPr>
        <w:t xml:space="preserve"> &lt;&lt; אורח &gt;&gt;</w:t>
      </w:r>
      <w:r w:rsidR="00231780">
        <w:rPr>
          <w:rtl/>
          <w:lang w:eastAsia="he-IL"/>
        </w:rPr>
        <w:t xml:space="preserve"> </w:t>
      </w:r>
      <w:bookmarkEnd w:id="484"/>
    </w:p>
    <w:p w:rsidR="00E329F5" w:rsidRDefault="00E329F5" w:rsidP="00E329F5">
      <w:pPr>
        <w:pStyle w:val="KeepWithNext"/>
        <w:rPr>
          <w:rtl/>
          <w:lang w:eastAsia="he-IL"/>
        </w:rPr>
      </w:pPr>
    </w:p>
    <w:p w:rsidR="00E329F5" w:rsidRDefault="00E329F5" w:rsidP="00E329F5">
      <w:pPr>
        <w:rPr>
          <w:rtl/>
          <w:lang w:eastAsia="he-IL"/>
        </w:rPr>
      </w:pPr>
      <w:bookmarkStart w:id="485" w:name="_ETM_Q1_1188837"/>
      <w:bookmarkStart w:id="486" w:name="_ETM_Q1_1188860"/>
      <w:bookmarkEnd w:id="485"/>
      <w:bookmarkEnd w:id="486"/>
      <w:r>
        <w:rPr>
          <w:rFonts w:hint="cs"/>
          <w:rtl/>
          <w:lang w:eastAsia="he-IL"/>
        </w:rPr>
        <w:t xml:space="preserve">נציבות </w:t>
      </w:r>
      <w:r w:rsidR="007D5C7A">
        <w:rPr>
          <w:rFonts w:hint="cs"/>
          <w:rtl/>
          <w:lang w:eastAsia="he-IL"/>
        </w:rPr>
        <w:t xml:space="preserve">שירות המדינה פועלת </w:t>
      </w:r>
      <w:bookmarkStart w:id="487" w:name="_ETM_Q1_1220538"/>
      <w:bookmarkEnd w:id="487"/>
      <w:r w:rsidR="007D5C7A">
        <w:rPr>
          <w:rFonts w:hint="cs"/>
          <w:rtl/>
          <w:lang w:eastAsia="he-IL"/>
        </w:rPr>
        <w:t xml:space="preserve">בדין משמעתי. ככל שאנחנו מדברים על חשד לביצוע עבירות פליליות, זה מטופל על ידי משטרת ישראל. יש לנו את מח"ש. במקרה הזה שסמכויות מופעלות על ידי </w:t>
      </w:r>
      <w:bookmarkStart w:id="488" w:name="_ETM_Q1_1246400"/>
      <w:bookmarkEnd w:id="488"/>
      <w:r w:rsidR="007D5C7A">
        <w:rPr>
          <w:rFonts w:hint="cs"/>
          <w:rtl/>
          <w:lang w:eastAsia="he-IL"/>
        </w:rPr>
        <w:t xml:space="preserve">גוף שהוא חוץ משטרתי. אין לנו את הקושי הזה והמשטרה היא זו שאמורה לבדוק את העבירות הפליליות שבוצעו </w:t>
      </w:r>
      <w:bookmarkStart w:id="489" w:name="_ETM_Q1_1254805"/>
      <w:bookmarkEnd w:id="489"/>
      <w:r w:rsidR="007D5C7A">
        <w:rPr>
          <w:rFonts w:hint="cs"/>
          <w:rtl/>
          <w:lang w:eastAsia="he-IL"/>
        </w:rPr>
        <w:t xml:space="preserve">או לא בוצעו על ידי אותם עובדים. </w:t>
      </w:r>
      <w:bookmarkStart w:id="490" w:name="_ETM_Q1_1258184"/>
      <w:bookmarkEnd w:id="490"/>
      <w:r w:rsidR="007D5C7A">
        <w:rPr>
          <w:rFonts w:hint="cs"/>
          <w:rtl/>
          <w:lang w:eastAsia="he-IL"/>
        </w:rPr>
        <w:t>אני לא רואה כאן איזשהו קושי מיוחד שמחייב לייצר איזושהי</w:t>
      </w:r>
      <w:r w:rsidR="00231780">
        <w:rPr>
          <w:rFonts w:hint="cs"/>
          <w:rtl/>
          <w:lang w:eastAsia="he-IL"/>
        </w:rPr>
        <w:t xml:space="preserve"> </w:t>
      </w:r>
      <w:r w:rsidR="007D5C7A">
        <w:rPr>
          <w:rFonts w:hint="cs"/>
          <w:rtl/>
          <w:lang w:eastAsia="he-IL"/>
        </w:rPr>
        <w:t>קונסטרוקציה</w:t>
      </w:r>
      <w:r w:rsidR="00231780">
        <w:rPr>
          <w:rFonts w:hint="cs"/>
          <w:rtl/>
          <w:lang w:eastAsia="he-IL"/>
        </w:rPr>
        <w:t xml:space="preserve"> </w:t>
      </w:r>
      <w:r w:rsidR="006E529E">
        <w:rPr>
          <w:rFonts w:hint="cs"/>
          <w:rtl/>
          <w:lang w:eastAsia="he-IL"/>
        </w:rPr>
        <w:t>נוספת. אני חושבת שיש מענה.</w:t>
      </w:r>
    </w:p>
    <w:p w:rsidR="006E529E" w:rsidRDefault="006E529E" w:rsidP="00E329F5">
      <w:pPr>
        <w:rPr>
          <w:rtl/>
          <w:lang w:eastAsia="he-IL"/>
        </w:rPr>
      </w:pPr>
      <w:bookmarkStart w:id="491" w:name="_ETM_Q1_1266844"/>
      <w:bookmarkStart w:id="492" w:name="_ETM_Q1_1266911"/>
      <w:bookmarkStart w:id="493" w:name="_ETM_Q1_1268237"/>
      <w:bookmarkEnd w:id="491"/>
      <w:bookmarkEnd w:id="492"/>
      <w:bookmarkEnd w:id="493"/>
    </w:p>
    <w:p w:rsidR="006E529E" w:rsidRDefault="006E529E" w:rsidP="006E529E">
      <w:pPr>
        <w:pStyle w:val="af6"/>
        <w:keepNext/>
        <w:rPr>
          <w:rtl/>
        </w:rPr>
      </w:pPr>
      <w:bookmarkStart w:id="494" w:name="ET_yor_5777_62"/>
      <w:r w:rsidRPr="006E529E">
        <w:rPr>
          <w:rStyle w:val="TagStyle"/>
          <w:rtl/>
        </w:rPr>
        <w:t xml:space="preserve"> &lt;&lt; </w:t>
      </w:r>
      <w:proofErr w:type="spellStart"/>
      <w:r w:rsidRPr="006E529E">
        <w:rPr>
          <w:rStyle w:val="TagStyle"/>
          <w:rtl/>
        </w:rPr>
        <w:t>יור</w:t>
      </w:r>
      <w:proofErr w:type="spellEnd"/>
      <w:r w:rsidRPr="006E529E">
        <w:rPr>
          <w:rStyle w:val="TagStyle"/>
          <w:rtl/>
        </w:rPr>
        <w:t xml:space="preserve"> &gt;&gt; </w:t>
      </w:r>
      <w:r>
        <w:rPr>
          <w:rtl/>
        </w:rPr>
        <w:t>היו"ר מיקי חיימוביץ':</w:t>
      </w:r>
      <w:r w:rsidRPr="006E529E">
        <w:rPr>
          <w:rStyle w:val="TagStyle"/>
          <w:rtl/>
        </w:rPr>
        <w:t xml:space="preserve"> &lt;&lt; </w:t>
      </w:r>
      <w:proofErr w:type="spellStart"/>
      <w:r w:rsidRPr="006E529E">
        <w:rPr>
          <w:rStyle w:val="TagStyle"/>
          <w:rtl/>
        </w:rPr>
        <w:t>יור</w:t>
      </w:r>
      <w:proofErr w:type="spellEnd"/>
      <w:r w:rsidRPr="006E529E">
        <w:rPr>
          <w:rStyle w:val="TagStyle"/>
          <w:rtl/>
        </w:rPr>
        <w:t xml:space="preserve"> &gt;&gt;</w:t>
      </w:r>
      <w:r w:rsidR="00231780">
        <w:rPr>
          <w:rtl/>
        </w:rPr>
        <w:t xml:space="preserve"> </w:t>
      </w:r>
      <w:bookmarkEnd w:id="494"/>
    </w:p>
    <w:p w:rsidR="006E529E" w:rsidRDefault="006E529E" w:rsidP="006E529E">
      <w:pPr>
        <w:pStyle w:val="KeepWithNext"/>
        <w:rPr>
          <w:rtl/>
          <w:lang w:eastAsia="he-IL"/>
        </w:rPr>
      </w:pPr>
    </w:p>
    <w:p w:rsidR="006E529E" w:rsidRDefault="006E529E" w:rsidP="006E529E">
      <w:pPr>
        <w:rPr>
          <w:rtl/>
          <w:lang w:eastAsia="he-IL"/>
        </w:rPr>
      </w:pPr>
      <w:bookmarkStart w:id="495" w:name="_ETM_Q1_1268602"/>
      <w:bookmarkStart w:id="496" w:name="_ETM_Q1_1268624"/>
      <w:bookmarkEnd w:id="495"/>
      <w:bookmarkEnd w:id="496"/>
      <w:r>
        <w:rPr>
          <w:rFonts w:hint="cs"/>
          <w:rtl/>
          <w:lang w:eastAsia="he-IL"/>
        </w:rPr>
        <w:t xml:space="preserve">עוד </w:t>
      </w:r>
      <w:proofErr w:type="spellStart"/>
      <w:r>
        <w:rPr>
          <w:rFonts w:hint="cs"/>
          <w:rtl/>
          <w:lang w:eastAsia="he-IL"/>
        </w:rPr>
        <w:t>הערות.ץ</w:t>
      </w:r>
      <w:proofErr w:type="spellEnd"/>
    </w:p>
    <w:p w:rsidR="006E529E" w:rsidRDefault="006E529E" w:rsidP="006E529E">
      <w:pPr>
        <w:rPr>
          <w:rtl/>
          <w:lang w:eastAsia="he-IL"/>
        </w:rPr>
      </w:pPr>
      <w:bookmarkStart w:id="497" w:name="_ETM_Q1_1277775"/>
      <w:bookmarkStart w:id="498" w:name="_ETM_Q1_1277830"/>
      <w:bookmarkEnd w:id="497"/>
      <w:bookmarkEnd w:id="498"/>
    </w:p>
    <w:p w:rsidR="006E529E" w:rsidRDefault="006E529E" w:rsidP="006E529E">
      <w:pPr>
        <w:pStyle w:val="a4"/>
        <w:keepNext/>
        <w:rPr>
          <w:rtl/>
        </w:rPr>
      </w:pPr>
      <w:bookmarkStart w:id="499" w:name="ET_speaker_5291_63"/>
      <w:r w:rsidRPr="006E529E">
        <w:rPr>
          <w:rStyle w:val="TagStyle"/>
          <w:rtl/>
        </w:rPr>
        <w:t xml:space="preserve"> &lt;&lt; דובר &gt;&gt; </w:t>
      </w:r>
      <w:r>
        <w:rPr>
          <w:rtl/>
        </w:rPr>
        <w:t xml:space="preserve">בצלאל </w:t>
      </w:r>
      <w:proofErr w:type="spellStart"/>
      <w:r>
        <w:rPr>
          <w:rtl/>
        </w:rPr>
        <w:t>סמוטריץ</w:t>
      </w:r>
      <w:proofErr w:type="spellEnd"/>
      <w:r>
        <w:rPr>
          <w:rtl/>
        </w:rPr>
        <w:t>' (ימינה):</w:t>
      </w:r>
      <w:r w:rsidRPr="006E529E">
        <w:rPr>
          <w:rStyle w:val="TagStyle"/>
          <w:rtl/>
        </w:rPr>
        <w:t xml:space="preserve"> &lt;&lt; דובר &gt;&gt;</w:t>
      </w:r>
      <w:r w:rsidR="00231780">
        <w:rPr>
          <w:rtl/>
        </w:rPr>
        <w:t xml:space="preserve"> </w:t>
      </w:r>
      <w:bookmarkEnd w:id="499"/>
    </w:p>
    <w:p w:rsidR="006E529E" w:rsidRDefault="006E529E" w:rsidP="006E529E">
      <w:pPr>
        <w:pStyle w:val="KeepWithNext"/>
        <w:rPr>
          <w:rtl/>
          <w:lang w:eastAsia="he-IL"/>
        </w:rPr>
      </w:pPr>
    </w:p>
    <w:p w:rsidR="006E529E" w:rsidRDefault="006E529E" w:rsidP="006E529E">
      <w:pPr>
        <w:rPr>
          <w:rtl/>
          <w:lang w:eastAsia="he-IL"/>
        </w:rPr>
      </w:pPr>
      <w:r>
        <w:rPr>
          <w:rFonts w:hint="cs"/>
          <w:rtl/>
          <w:lang w:eastAsia="he-IL"/>
        </w:rPr>
        <w:t xml:space="preserve">לי יש הסתייגות. זה משהו שנתקלתי בו עת הייתי שר התחבורה. </w:t>
      </w:r>
      <w:bookmarkStart w:id="500" w:name="_ETM_Q1_1285586"/>
      <w:bookmarkEnd w:id="500"/>
      <w:r>
        <w:rPr>
          <w:rFonts w:hint="cs"/>
          <w:rtl/>
          <w:lang w:eastAsia="he-IL"/>
        </w:rPr>
        <w:t xml:space="preserve">הרי האירוע הזה עובד בממשק עם רשות שדות התעופה </w:t>
      </w:r>
      <w:bookmarkStart w:id="501" w:name="_ETM_Q1_1287585"/>
      <w:bookmarkEnd w:id="501"/>
      <w:r>
        <w:rPr>
          <w:rFonts w:hint="cs"/>
          <w:rtl/>
          <w:lang w:eastAsia="he-IL"/>
        </w:rPr>
        <w:t xml:space="preserve">שמנהלת את המעברים. קיבלתי כמה וכמה פניות מבקרים וממונים </w:t>
      </w:r>
      <w:bookmarkStart w:id="502" w:name="_ETM_Q1_1293944"/>
      <w:bookmarkEnd w:id="502"/>
      <w:r>
        <w:rPr>
          <w:rFonts w:hint="cs"/>
          <w:rtl/>
          <w:lang w:eastAsia="he-IL"/>
        </w:rPr>
        <w:t>שנדרשו לעבוד בשבת מכיוון שזה מוגדר עיסוק ביטחוני. סעיף 12(א</w:t>
      </w:r>
      <w:bookmarkStart w:id="503" w:name="_ETM_Q1_1302243"/>
      <w:bookmarkEnd w:id="503"/>
      <w:r>
        <w:rPr>
          <w:rFonts w:hint="cs"/>
          <w:rtl/>
          <w:lang w:eastAsia="he-IL"/>
        </w:rPr>
        <w:t>) לחוק שעות עבודה</w:t>
      </w:r>
      <w:r w:rsidR="00231780">
        <w:rPr>
          <w:rFonts w:hint="cs"/>
          <w:rtl/>
          <w:lang w:eastAsia="he-IL"/>
        </w:rPr>
        <w:t xml:space="preserve"> </w:t>
      </w:r>
      <w:r>
        <w:rPr>
          <w:rFonts w:hint="cs"/>
          <w:rtl/>
          <w:lang w:eastAsia="he-IL"/>
        </w:rPr>
        <w:t xml:space="preserve">ומנוחה, בצדק מחריג גופים ביטחוניים </w:t>
      </w:r>
      <w:bookmarkStart w:id="504" w:name="_ETM_Q1_1304569"/>
      <w:bookmarkEnd w:id="504"/>
      <w:r>
        <w:rPr>
          <w:rFonts w:hint="cs"/>
          <w:rtl/>
          <w:lang w:eastAsia="he-IL"/>
        </w:rPr>
        <w:t xml:space="preserve">מהיכולת של העובד לתבוע לא לעבוד בימי מנוחה </w:t>
      </w:r>
      <w:bookmarkStart w:id="505" w:name="_ETM_Q1_1308668"/>
      <w:bookmarkEnd w:id="505"/>
      <w:r>
        <w:rPr>
          <w:rFonts w:hint="cs"/>
          <w:rtl/>
          <w:lang w:eastAsia="he-IL"/>
        </w:rPr>
        <w:t>כמו צה"ל ומשטרה. בזמנו טיפלתי פרטנית</w:t>
      </w:r>
      <w:r w:rsidR="00231780">
        <w:rPr>
          <w:rFonts w:hint="cs"/>
          <w:rtl/>
          <w:lang w:eastAsia="he-IL"/>
        </w:rPr>
        <w:t xml:space="preserve"> </w:t>
      </w:r>
      <w:r>
        <w:rPr>
          <w:rFonts w:hint="cs"/>
          <w:rtl/>
          <w:lang w:eastAsia="he-IL"/>
        </w:rPr>
        <w:t>ובדרך כלל</w:t>
      </w:r>
      <w:r w:rsidR="00231780">
        <w:rPr>
          <w:rFonts w:hint="cs"/>
          <w:rtl/>
          <w:lang w:eastAsia="he-IL"/>
        </w:rPr>
        <w:t xml:space="preserve"> </w:t>
      </w:r>
      <w:r w:rsidR="00F50A09">
        <w:rPr>
          <w:rFonts w:hint="cs"/>
          <w:rtl/>
          <w:lang w:eastAsia="he-IL"/>
        </w:rPr>
        <w:t>ב-90 אחוזים או ב-99 אחוזי</w:t>
      </w:r>
      <w:r w:rsidR="00F65B4F">
        <w:rPr>
          <w:rFonts w:hint="cs"/>
          <w:rtl/>
          <w:lang w:eastAsia="he-IL"/>
        </w:rPr>
        <w:t xml:space="preserve">ם מהמקרים פתרנו את </w:t>
      </w:r>
      <w:bookmarkStart w:id="506" w:name="_ETM_Q1_1315761"/>
      <w:bookmarkEnd w:id="506"/>
      <w:r w:rsidR="00F65B4F">
        <w:rPr>
          <w:rFonts w:hint="cs"/>
          <w:rtl/>
          <w:lang w:eastAsia="he-IL"/>
        </w:rPr>
        <w:t>הבעיה. אני</w:t>
      </w:r>
      <w:r w:rsidR="00231780">
        <w:rPr>
          <w:rFonts w:hint="cs"/>
          <w:rtl/>
          <w:lang w:eastAsia="he-IL"/>
        </w:rPr>
        <w:t xml:space="preserve"> </w:t>
      </w:r>
      <w:r w:rsidR="00F65B4F">
        <w:rPr>
          <w:rFonts w:hint="cs"/>
          <w:rtl/>
          <w:lang w:eastAsia="he-IL"/>
        </w:rPr>
        <w:t xml:space="preserve">חושב שנכון בחוק הזה </w:t>
      </w:r>
      <w:proofErr w:type="spellStart"/>
      <w:r w:rsidR="00F65B4F">
        <w:rPr>
          <w:rFonts w:hint="cs"/>
          <w:rtl/>
          <w:lang w:eastAsia="he-IL"/>
        </w:rPr>
        <w:t>להחריג</w:t>
      </w:r>
      <w:proofErr w:type="spellEnd"/>
      <w:r w:rsidR="00F65B4F">
        <w:rPr>
          <w:rFonts w:hint="cs"/>
          <w:rtl/>
          <w:lang w:eastAsia="he-IL"/>
        </w:rPr>
        <w:t xml:space="preserve"> את</w:t>
      </w:r>
      <w:bookmarkStart w:id="507" w:name="_ETM_Q1_1320952"/>
      <w:bookmarkEnd w:id="507"/>
      <w:r w:rsidR="00F65B4F">
        <w:rPr>
          <w:rFonts w:hint="cs"/>
          <w:rtl/>
          <w:lang w:eastAsia="he-IL"/>
        </w:rPr>
        <w:t xml:space="preserve"> התפקידים האלה מסעיף 12(א)</w:t>
      </w:r>
      <w:r w:rsidR="00231780">
        <w:rPr>
          <w:rFonts w:hint="cs"/>
          <w:rtl/>
          <w:lang w:eastAsia="he-IL"/>
        </w:rPr>
        <w:t xml:space="preserve"> </w:t>
      </w:r>
      <w:r w:rsidR="00F65B4F">
        <w:rPr>
          <w:rFonts w:hint="cs"/>
          <w:rtl/>
          <w:lang w:eastAsia="he-IL"/>
        </w:rPr>
        <w:t xml:space="preserve">ולקבוע שאי אפשר יהיה להכריח. </w:t>
      </w:r>
      <w:bookmarkStart w:id="508" w:name="_ETM_Q1_1326700"/>
      <w:bookmarkEnd w:id="508"/>
      <w:r w:rsidR="00F65B4F">
        <w:rPr>
          <w:rFonts w:hint="cs"/>
          <w:rtl/>
          <w:lang w:eastAsia="he-IL"/>
        </w:rPr>
        <w:t>ברור שלגופים האלה יש היתר לעבוד בשבת, על זה אין</w:t>
      </w:r>
      <w:r w:rsidR="00231780">
        <w:rPr>
          <w:rFonts w:hint="cs"/>
          <w:rtl/>
          <w:lang w:eastAsia="he-IL"/>
        </w:rPr>
        <w:t xml:space="preserve"> </w:t>
      </w:r>
      <w:r w:rsidR="00F65B4F">
        <w:rPr>
          <w:rFonts w:hint="cs"/>
          <w:rtl/>
          <w:lang w:eastAsia="he-IL"/>
        </w:rPr>
        <w:t>ויכוח, השאלה האם אני יכול להכריח את העובד לע</w:t>
      </w:r>
      <w:bookmarkStart w:id="509" w:name="_ETM_Q1_1332934"/>
      <w:bookmarkEnd w:id="509"/>
      <w:r w:rsidR="00F65B4F">
        <w:rPr>
          <w:rFonts w:hint="cs"/>
          <w:rtl/>
          <w:lang w:eastAsia="he-IL"/>
        </w:rPr>
        <w:t xml:space="preserve">בוד בשבת כמו שאני עושה בצבא ומשטרה. שוב, על </w:t>
      </w:r>
      <w:bookmarkStart w:id="510" w:name="_ETM_Q1_1339428"/>
      <w:bookmarkEnd w:id="510"/>
      <w:r w:rsidR="00F65B4F">
        <w:rPr>
          <w:rFonts w:hint="cs"/>
          <w:rtl/>
          <w:lang w:eastAsia="he-IL"/>
        </w:rPr>
        <w:t xml:space="preserve">סמך היכרותי כשר התחבורה את התנהלות המערכות </w:t>
      </w:r>
      <w:bookmarkStart w:id="511" w:name="_ETM_Q1_1340832"/>
      <w:bookmarkEnd w:id="511"/>
      <w:r w:rsidR="00F65B4F">
        <w:rPr>
          <w:rFonts w:hint="cs"/>
          <w:rtl/>
          <w:lang w:eastAsia="he-IL"/>
        </w:rPr>
        <w:t>האלה זה לא נדרש. אפשר להיות ליברל, מי שרוצה יעבו</w:t>
      </w:r>
      <w:bookmarkStart w:id="512" w:name="_ETM_Q1_1344268"/>
      <w:bookmarkEnd w:id="512"/>
      <w:r w:rsidR="00F65B4F">
        <w:rPr>
          <w:rFonts w:hint="cs"/>
          <w:rtl/>
          <w:lang w:eastAsia="he-IL"/>
        </w:rPr>
        <w:t xml:space="preserve">ד ולא יהיו חסרים בקרים שיעבדו בשבת, אבל אם בא בקר </w:t>
      </w:r>
      <w:bookmarkStart w:id="513" w:name="_ETM_Q1_1348006"/>
      <w:bookmarkEnd w:id="513"/>
      <w:r w:rsidR="00F65B4F">
        <w:rPr>
          <w:rFonts w:hint="cs"/>
          <w:rtl/>
          <w:lang w:eastAsia="he-IL"/>
        </w:rPr>
        <w:t xml:space="preserve">ואומר שהוא אדם שומר תורה ומצוות, זה לא פיקוח נפש </w:t>
      </w:r>
      <w:bookmarkStart w:id="514" w:name="_ETM_Q1_1349764"/>
      <w:bookmarkEnd w:id="514"/>
      <w:r w:rsidR="00F65B4F">
        <w:rPr>
          <w:rFonts w:hint="cs"/>
          <w:rtl/>
          <w:lang w:eastAsia="he-IL"/>
        </w:rPr>
        <w:t xml:space="preserve">והוא לא רוצה לעבוד בשבת </w:t>
      </w:r>
      <w:r w:rsidR="00F65B4F">
        <w:rPr>
          <w:rtl/>
          <w:lang w:eastAsia="he-IL"/>
        </w:rPr>
        <w:t>–</w:t>
      </w:r>
      <w:r w:rsidR="00F65B4F">
        <w:rPr>
          <w:rFonts w:hint="cs"/>
          <w:rtl/>
          <w:lang w:eastAsia="he-IL"/>
        </w:rPr>
        <w:t xml:space="preserve"> אני בעד לאפשר </w:t>
      </w:r>
      <w:bookmarkStart w:id="515" w:name="_ETM_Q1_1351617"/>
      <w:bookmarkEnd w:id="515"/>
      <w:r w:rsidR="00F65B4F">
        <w:rPr>
          <w:rFonts w:hint="cs"/>
          <w:rtl/>
          <w:lang w:eastAsia="he-IL"/>
        </w:rPr>
        <w:t>לו את זה כפי שמאפשרים לו את זה ברוב</w:t>
      </w:r>
      <w:bookmarkStart w:id="516" w:name="_ETM_Q1_1354526"/>
      <w:bookmarkEnd w:id="516"/>
      <w:r w:rsidR="00F65B4F">
        <w:rPr>
          <w:rFonts w:hint="cs"/>
          <w:rtl/>
          <w:lang w:eastAsia="he-IL"/>
        </w:rPr>
        <w:t xml:space="preserve"> מוחלט של הענפים שיש להם היתרי עבודה בשבת, שם יכולים </w:t>
      </w:r>
      <w:bookmarkStart w:id="517" w:name="_ETM_Q1_1361886"/>
      <w:bookmarkEnd w:id="517"/>
      <w:r w:rsidR="00F65B4F">
        <w:rPr>
          <w:rFonts w:hint="cs"/>
          <w:rtl/>
          <w:lang w:eastAsia="he-IL"/>
        </w:rPr>
        <w:t xml:space="preserve">לעבוד בשבת אבל לא יכולים להכריח את העובד לעבוד </w:t>
      </w:r>
      <w:bookmarkStart w:id="518" w:name="_ETM_Q1_1362066"/>
      <w:bookmarkEnd w:id="518"/>
      <w:r w:rsidR="00F65B4F">
        <w:rPr>
          <w:rFonts w:hint="cs"/>
          <w:rtl/>
          <w:lang w:eastAsia="he-IL"/>
        </w:rPr>
        <w:t xml:space="preserve">בשבת. למעט גופים ביטחוניים, אני לא חושב שזה </w:t>
      </w:r>
      <w:bookmarkStart w:id="519" w:name="_ETM_Q1_1366260"/>
      <w:bookmarkEnd w:id="519"/>
      <w:r w:rsidR="00F65B4F">
        <w:rPr>
          <w:rFonts w:hint="cs"/>
          <w:rtl/>
          <w:lang w:eastAsia="he-IL"/>
        </w:rPr>
        <w:t>צריך להיות מוגדר כגוף ביטחוני בהקשר הזה.</w:t>
      </w:r>
      <w:bookmarkStart w:id="520" w:name="_ETM_Q1_1369586"/>
      <w:bookmarkEnd w:id="520"/>
    </w:p>
    <w:p w:rsidR="00C61FCE" w:rsidRDefault="00C61FCE" w:rsidP="006E529E">
      <w:pPr>
        <w:rPr>
          <w:rtl/>
          <w:lang w:eastAsia="he-IL"/>
        </w:rPr>
      </w:pPr>
    </w:p>
    <w:p w:rsidR="00C61FCE" w:rsidRDefault="00C61FCE" w:rsidP="006E529E">
      <w:pPr>
        <w:rPr>
          <w:rtl/>
          <w:lang w:eastAsia="he-IL"/>
        </w:rPr>
      </w:pPr>
      <w:bookmarkStart w:id="521" w:name="_ETM_Q1_1376490"/>
      <w:bookmarkStart w:id="522" w:name="_ETM_Q1_1376547"/>
      <w:bookmarkEnd w:id="521"/>
      <w:bookmarkEnd w:id="522"/>
      <w:r>
        <w:rPr>
          <w:rFonts w:hint="cs"/>
          <w:rtl/>
          <w:lang w:eastAsia="he-IL"/>
        </w:rPr>
        <w:t>אני מקריא:</w:t>
      </w:r>
    </w:p>
    <w:p w:rsidR="00C61FCE" w:rsidRDefault="00C61FCE" w:rsidP="006E529E">
      <w:pPr>
        <w:rPr>
          <w:rtl/>
          <w:lang w:eastAsia="he-IL"/>
        </w:rPr>
      </w:pPr>
    </w:p>
    <w:p w:rsidR="00C61FCE" w:rsidRDefault="00C61FCE" w:rsidP="006E529E">
      <w:pPr>
        <w:rPr>
          <w:rtl/>
          <w:lang w:eastAsia="he-IL"/>
        </w:rPr>
      </w:pPr>
      <w:bookmarkStart w:id="523" w:name="_ETM_Q1_1370009"/>
      <w:bookmarkStart w:id="524" w:name="_ETM_Q1_1370033"/>
      <w:bookmarkStart w:id="525" w:name="_ETM_Q1_1370059"/>
      <w:bookmarkEnd w:id="523"/>
      <w:bookmarkEnd w:id="524"/>
      <w:bookmarkEnd w:id="525"/>
      <w:r>
        <w:rPr>
          <w:rFonts w:hint="cs"/>
          <w:rtl/>
          <w:lang w:eastAsia="he-IL"/>
        </w:rPr>
        <w:t xml:space="preserve">"בסעיף 14 יבוא סעיף </w:t>
      </w:r>
      <w:bookmarkStart w:id="526" w:name="_ETM_Q1_1368812"/>
      <w:bookmarkEnd w:id="526"/>
      <w:r>
        <w:rPr>
          <w:rFonts w:hint="cs"/>
          <w:rtl/>
          <w:lang w:eastAsia="he-IL"/>
        </w:rPr>
        <w:t xml:space="preserve">קטן (ג): על אף האמור בסעיף 12(א) לחוק שעות </w:t>
      </w:r>
      <w:bookmarkStart w:id="527" w:name="_ETM_Q1_1372266"/>
      <w:bookmarkEnd w:id="527"/>
      <w:r>
        <w:rPr>
          <w:rFonts w:hint="cs"/>
          <w:rtl/>
          <w:lang w:eastAsia="he-IL"/>
        </w:rPr>
        <w:t xml:space="preserve">עבודה ומנוחה, רשאי קצין ביקורת גבולות או </w:t>
      </w:r>
      <w:bookmarkStart w:id="528" w:name="_ETM_Q1_1376672"/>
      <w:bookmarkEnd w:id="528"/>
      <w:r>
        <w:rPr>
          <w:rFonts w:hint="cs"/>
          <w:rtl/>
          <w:lang w:eastAsia="he-IL"/>
        </w:rPr>
        <w:t>ממונה שלא לעבוד ביום המנוחה".</w:t>
      </w:r>
    </w:p>
    <w:p w:rsidR="00C61FCE" w:rsidRDefault="00C61FCE" w:rsidP="00C61FCE">
      <w:pPr>
        <w:rPr>
          <w:rStyle w:val="TagStyle"/>
          <w:rFonts w:ascii="David" w:hAnsi="David"/>
          <w:u w:val="single"/>
          <w:rtl/>
          <w:lang w:eastAsia="he-IL"/>
        </w:rPr>
      </w:pPr>
      <w:bookmarkStart w:id="529" w:name="_ETM_Q1_1377902"/>
      <w:bookmarkStart w:id="530" w:name="_ETM_Q1_1377958"/>
      <w:bookmarkStart w:id="531" w:name="_ETM_Q1_1380502"/>
      <w:bookmarkEnd w:id="529"/>
      <w:bookmarkEnd w:id="530"/>
      <w:bookmarkEnd w:id="531"/>
    </w:p>
    <w:p w:rsidR="00C61FCE" w:rsidRDefault="00C61FCE" w:rsidP="00C61FCE">
      <w:pPr>
        <w:pStyle w:val="a4"/>
        <w:keepNext/>
        <w:rPr>
          <w:rtl/>
        </w:rPr>
      </w:pPr>
      <w:bookmarkStart w:id="532" w:name="ET_speaker_5919_65"/>
      <w:r w:rsidRPr="00C61FCE">
        <w:rPr>
          <w:rStyle w:val="TagStyle"/>
          <w:rtl/>
        </w:rPr>
        <w:t xml:space="preserve"> &lt;&lt; דובר &gt;&gt; </w:t>
      </w:r>
      <w:proofErr w:type="spellStart"/>
      <w:r>
        <w:rPr>
          <w:rtl/>
        </w:rPr>
        <w:t>סונדוס</w:t>
      </w:r>
      <w:proofErr w:type="spellEnd"/>
      <w:r>
        <w:rPr>
          <w:rtl/>
        </w:rPr>
        <w:t xml:space="preserve"> סאלח (הרשימה המשותפת):</w:t>
      </w:r>
      <w:r w:rsidRPr="00C61FCE">
        <w:rPr>
          <w:rStyle w:val="TagStyle"/>
          <w:rtl/>
        </w:rPr>
        <w:t xml:space="preserve"> &lt;&lt; דובר &gt;&gt;</w:t>
      </w:r>
      <w:r w:rsidR="00231780">
        <w:rPr>
          <w:rtl/>
        </w:rPr>
        <w:t xml:space="preserve"> </w:t>
      </w:r>
      <w:bookmarkEnd w:id="532"/>
    </w:p>
    <w:p w:rsidR="00C61FCE" w:rsidRDefault="00C61FCE" w:rsidP="00C61FCE">
      <w:pPr>
        <w:pStyle w:val="KeepWithNext"/>
        <w:rPr>
          <w:rtl/>
          <w:lang w:eastAsia="he-IL"/>
        </w:rPr>
      </w:pPr>
    </w:p>
    <w:p w:rsidR="00C61FCE" w:rsidRDefault="00C61FCE" w:rsidP="00C61FCE">
      <w:pPr>
        <w:rPr>
          <w:rtl/>
          <w:lang w:eastAsia="he-IL"/>
        </w:rPr>
      </w:pPr>
      <w:bookmarkStart w:id="533" w:name="_ETM_Q1_1380884"/>
      <w:bookmarkStart w:id="534" w:name="_ETM_Q1_1380908"/>
      <w:bookmarkEnd w:id="533"/>
      <w:bookmarkEnd w:id="534"/>
      <w:r>
        <w:rPr>
          <w:rFonts w:hint="cs"/>
          <w:rtl/>
          <w:lang w:eastAsia="he-IL"/>
        </w:rPr>
        <w:t>אתה מעלה נושא חדש. זה נושא חדש.</w:t>
      </w:r>
    </w:p>
    <w:p w:rsidR="00C61FCE" w:rsidRDefault="00C61FCE" w:rsidP="00C61FCE">
      <w:pPr>
        <w:rPr>
          <w:rtl/>
          <w:lang w:eastAsia="he-IL"/>
        </w:rPr>
      </w:pPr>
      <w:bookmarkStart w:id="535" w:name="_ETM_Q1_1381941"/>
      <w:bookmarkStart w:id="536" w:name="_ETM_Q1_1381993"/>
      <w:bookmarkEnd w:id="535"/>
      <w:bookmarkEnd w:id="536"/>
    </w:p>
    <w:p w:rsidR="00C61FCE" w:rsidRDefault="00C61FCE" w:rsidP="00C61FCE">
      <w:pPr>
        <w:pStyle w:val="a4"/>
        <w:keepNext/>
        <w:rPr>
          <w:rtl/>
        </w:rPr>
      </w:pPr>
      <w:bookmarkStart w:id="537" w:name="ET_speaker_5291_66"/>
      <w:r w:rsidRPr="00C61FCE">
        <w:rPr>
          <w:rStyle w:val="TagStyle"/>
          <w:rtl/>
        </w:rPr>
        <w:t xml:space="preserve"> &lt;&lt; דובר &gt;&gt; </w:t>
      </w:r>
      <w:r>
        <w:rPr>
          <w:rtl/>
        </w:rPr>
        <w:t xml:space="preserve">בצלאל </w:t>
      </w:r>
      <w:proofErr w:type="spellStart"/>
      <w:r>
        <w:rPr>
          <w:rtl/>
        </w:rPr>
        <w:t>סמוטריץ</w:t>
      </w:r>
      <w:proofErr w:type="spellEnd"/>
      <w:r>
        <w:rPr>
          <w:rtl/>
        </w:rPr>
        <w:t>' (ימינה):</w:t>
      </w:r>
      <w:r w:rsidRPr="00C61FCE">
        <w:rPr>
          <w:rStyle w:val="TagStyle"/>
          <w:rtl/>
        </w:rPr>
        <w:t xml:space="preserve"> &lt;&lt; דובר &gt;&gt;</w:t>
      </w:r>
      <w:r w:rsidR="00231780">
        <w:rPr>
          <w:rtl/>
        </w:rPr>
        <w:t xml:space="preserve"> </w:t>
      </w:r>
      <w:bookmarkEnd w:id="537"/>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למה זה נושא חדש?</w:t>
      </w:r>
    </w:p>
    <w:p w:rsidR="00C61FCE" w:rsidRDefault="00C61FCE" w:rsidP="00C61FCE">
      <w:pPr>
        <w:rPr>
          <w:rtl/>
          <w:lang w:eastAsia="he-IL"/>
        </w:rPr>
      </w:pPr>
    </w:p>
    <w:p w:rsidR="00C61FCE" w:rsidRDefault="00C61FCE" w:rsidP="00C61FCE">
      <w:pPr>
        <w:pStyle w:val="af6"/>
        <w:keepNext/>
        <w:rPr>
          <w:rtl/>
        </w:rPr>
      </w:pPr>
      <w:bookmarkStart w:id="538" w:name="ET_yor_5777_67"/>
      <w:r w:rsidRPr="00C61FCE">
        <w:rPr>
          <w:rStyle w:val="TagStyle"/>
          <w:rtl/>
        </w:rPr>
        <w:t xml:space="preserve"> &lt;&lt; </w:t>
      </w:r>
      <w:proofErr w:type="spellStart"/>
      <w:r w:rsidRPr="00C61FCE">
        <w:rPr>
          <w:rStyle w:val="TagStyle"/>
          <w:rtl/>
        </w:rPr>
        <w:t>יור</w:t>
      </w:r>
      <w:proofErr w:type="spellEnd"/>
      <w:r w:rsidRPr="00C61FCE">
        <w:rPr>
          <w:rStyle w:val="TagStyle"/>
          <w:rtl/>
        </w:rPr>
        <w:t xml:space="preserve"> &gt;&gt; </w:t>
      </w:r>
      <w:r>
        <w:rPr>
          <w:rtl/>
        </w:rPr>
        <w:t>היו"ר מיקי חיימוביץ':</w:t>
      </w:r>
      <w:r w:rsidRPr="00C61FCE">
        <w:rPr>
          <w:rStyle w:val="TagStyle"/>
          <w:rtl/>
        </w:rPr>
        <w:t xml:space="preserve"> &lt;&lt; </w:t>
      </w:r>
      <w:proofErr w:type="spellStart"/>
      <w:r w:rsidRPr="00C61FCE">
        <w:rPr>
          <w:rStyle w:val="TagStyle"/>
          <w:rtl/>
        </w:rPr>
        <w:t>יור</w:t>
      </w:r>
      <w:proofErr w:type="spellEnd"/>
      <w:r w:rsidRPr="00C61FCE">
        <w:rPr>
          <w:rStyle w:val="TagStyle"/>
          <w:rtl/>
        </w:rPr>
        <w:t xml:space="preserve"> &gt;&gt;</w:t>
      </w:r>
      <w:r w:rsidR="00231780">
        <w:rPr>
          <w:rtl/>
        </w:rPr>
        <w:t xml:space="preserve"> </w:t>
      </w:r>
      <w:bookmarkEnd w:id="538"/>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 xml:space="preserve">זה נושא חדש. זה לא </w:t>
      </w:r>
      <w:bookmarkStart w:id="539" w:name="_ETM_Q1_1380686"/>
      <w:bookmarkEnd w:id="539"/>
      <w:r>
        <w:rPr>
          <w:rFonts w:hint="cs"/>
          <w:rtl/>
          <w:lang w:eastAsia="he-IL"/>
        </w:rPr>
        <w:t>מופיע בחוק.</w:t>
      </w:r>
    </w:p>
    <w:p w:rsidR="00C61FCE" w:rsidRDefault="00C61FCE" w:rsidP="00C61FCE">
      <w:pPr>
        <w:rPr>
          <w:rtl/>
          <w:lang w:eastAsia="he-IL"/>
        </w:rPr>
      </w:pPr>
      <w:bookmarkStart w:id="540" w:name="_ETM_Q1_1385470"/>
      <w:bookmarkStart w:id="541" w:name="_ETM_Q1_1385537"/>
      <w:bookmarkEnd w:id="540"/>
      <w:bookmarkEnd w:id="541"/>
    </w:p>
    <w:p w:rsidR="00C61FCE" w:rsidRDefault="00C61FCE" w:rsidP="00C61FCE">
      <w:pPr>
        <w:pStyle w:val="af9"/>
        <w:keepNext/>
        <w:rPr>
          <w:rtl/>
          <w:lang w:eastAsia="he-IL"/>
        </w:rPr>
      </w:pPr>
      <w:bookmarkStart w:id="542" w:name="ET_guest_גבריאלה_פיסמן_68"/>
      <w:r w:rsidRPr="00C61FC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61FCE">
        <w:rPr>
          <w:rStyle w:val="TagStyle"/>
          <w:rtl/>
        </w:rPr>
        <w:t xml:space="preserve"> &lt;&lt; אורח &gt;&gt;</w:t>
      </w:r>
      <w:r w:rsidR="00231780">
        <w:rPr>
          <w:rtl/>
          <w:lang w:eastAsia="he-IL"/>
        </w:rPr>
        <w:t xml:space="preserve"> </w:t>
      </w:r>
      <w:bookmarkEnd w:id="542"/>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זה נוסח חדש וזה לא עניינה של הצעת החוק הזאת.</w:t>
      </w:r>
    </w:p>
    <w:p w:rsidR="00C61FCE" w:rsidRDefault="00C61FCE" w:rsidP="00C61FCE">
      <w:pPr>
        <w:rPr>
          <w:rtl/>
          <w:lang w:eastAsia="he-IL"/>
        </w:rPr>
      </w:pPr>
      <w:bookmarkStart w:id="543" w:name="_ETM_Q1_1388061"/>
      <w:bookmarkStart w:id="544" w:name="_ETM_Q1_1388117"/>
      <w:bookmarkEnd w:id="543"/>
      <w:bookmarkEnd w:id="544"/>
    </w:p>
    <w:p w:rsidR="00C61FCE" w:rsidRDefault="00C61FCE" w:rsidP="00C61FCE">
      <w:pPr>
        <w:pStyle w:val="a4"/>
        <w:keepNext/>
        <w:rPr>
          <w:rtl/>
        </w:rPr>
      </w:pPr>
      <w:bookmarkStart w:id="545" w:name="ET_speaker_5919_69"/>
      <w:r w:rsidRPr="00C61FCE">
        <w:rPr>
          <w:rStyle w:val="TagStyle"/>
          <w:rtl/>
        </w:rPr>
        <w:lastRenderedPageBreak/>
        <w:t xml:space="preserve"> &lt;&lt; דובר &gt;&gt; </w:t>
      </w:r>
      <w:proofErr w:type="spellStart"/>
      <w:r>
        <w:rPr>
          <w:rtl/>
        </w:rPr>
        <w:t>סונדוס</w:t>
      </w:r>
      <w:proofErr w:type="spellEnd"/>
      <w:r>
        <w:rPr>
          <w:rtl/>
        </w:rPr>
        <w:t xml:space="preserve"> סאלח (הרשימה המשותפת):</w:t>
      </w:r>
      <w:r w:rsidRPr="00C61FCE">
        <w:rPr>
          <w:rStyle w:val="TagStyle"/>
          <w:rtl/>
        </w:rPr>
        <w:t xml:space="preserve"> &lt;&lt; דובר &gt;&gt;</w:t>
      </w:r>
      <w:r w:rsidR="00231780">
        <w:rPr>
          <w:rtl/>
        </w:rPr>
        <w:t xml:space="preserve"> </w:t>
      </w:r>
      <w:bookmarkEnd w:id="545"/>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זה לא בהצעה המקורית.</w:t>
      </w:r>
    </w:p>
    <w:p w:rsidR="00C61FCE" w:rsidRDefault="00C61FCE" w:rsidP="00C61FCE">
      <w:pPr>
        <w:rPr>
          <w:rtl/>
          <w:lang w:eastAsia="he-IL"/>
        </w:rPr>
      </w:pPr>
      <w:bookmarkStart w:id="546" w:name="_ETM_Q1_1391456"/>
      <w:bookmarkStart w:id="547" w:name="_ETM_Q1_1391509"/>
      <w:bookmarkEnd w:id="546"/>
      <w:bookmarkEnd w:id="547"/>
    </w:p>
    <w:p w:rsidR="00C61FCE" w:rsidRDefault="00C61FCE" w:rsidP="00C61FCE">
      <w:pPr>
        <w:pStyle w:val="a4"/>
        <w:keepNext/>
        <w:rPr>
          <w:rtl/>
        </w:rPr>
      </w:pPr>
      <w:bookmarkStart w:id="548" w:name="ET_speaker_5291_70"/>
      <w:r w:rsidRPr="00C61FCE">
        <w:rPr>
          <w:rStyle w:val="TagStyle"/>
          <w:rtl/>
        </w:rPr>
        <w:t xml:space="preserve"> &lt;&lt; דובר &gt;&gt; </w:t>
      </w:r>
      <w:r>
        <w:rPr>
          <w:rtl/>
        </w:rPr>
        <w:t xml:space="preserve">בצלאל </w:t>
      </w:r>
      <w:proofErr w:type="spellStart"/>
      <w:r>
        <w:rPr>
          <w:rtl/>
        </w:rPr>
        <w:t>סמוטריץ</w:t>
      </w:r>
      <w:proofErr w:type="spellEnd"/>
      <w:r>
        <w:rPr>
          <w:rtl/>
        </w:rPr>
        <w:t>' (ימינה):</w:t>
      </w:r>
      <w:r w:rsidRPr="00C61FCE">
        <w:rPr>
          <w:rStyle w:val="TagStyle"/>
          <w:rtl/>
        </w:rPr>
        <w:t xml:space="preserve"> &lt;&lt; דובר &gt;&gt;</w:t>
      </w:r>
      <w:r w:rsidR="00231780">
        <w:rPr>
          <w:rtl/>
        </w:rPr>
        <w:t xml:space="preserve"> </w:t>
      </w:r>
      <w:bookmarkEnd w:id="548"/>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תטענו נושא חדש.</w:t>
      </w:r>
    </w:p>
    <w:p w:rsidR="00C61FCE" w:rsidRDefault="00C61FCE" w:rsidP="00C61FCE">
      <w:pPr>
        <w:rPr>
          <w:rtl/>
          <w:lang w:eastAsia="he-IL"/>
        </w:rPr>
      </w:pPr>
      <w:bookmarkStart w:id="549" w:name="_ETM_Q1_1393052"/>
      <w:bookmarkStart w:id="550" w:name="_ETM_Q1_1393113"/>
      <w:bookmarkEnd w:id="549"/>
      <w:bookmarkEnd w:id="550"/>
    </w:p>
    <w:p w:rsidR="00C61FCE" w:rsidRDefault="00C61FCE" w:rsidP="00C61FCE">
      <w:pPr>
        <w:pStyle w:val="a4"/>
        <w:keepNext/>
        <w:rPr>
          <w:rtl/>
        </w:rPr>
      </w:pPr>
      <w:bookmarkStart w:id="551" w:name="ET_speaker_5802_71"/>
      <w:r w:rsidRPr="00C61FCE">
        <w:rPr>
          <w:rStyle w:val="TagStyle"/>
          <w:rtl/>
        </w:rPr>
        <w:t xml:space="preserve"> &lt;&lt; דובר &gt;&gt; </w:t>
      </w:r>
      <w:r>
        <w:rPr>
          <w:rtl/>
        </w:rPr>
        <w:t>שלמה קרעי (הליכוד):</w:t>
      </w:r>
      <w:r w:rsidRPr="00C61FCE">
        <w:rPr>
          <w:rStyle w:val="TagStyle"/>
          <w:rtl/>
        </w:rPr>
        <w:t xml:space="preserve"> &lt;&lt; דובר &gt;&gt;</w:t>
      </w:r>
      <w:r w:rsidR="00231780">
        <w:rPr>
          <w:rtl/>
        </w:rPr>
        <w:t xml:space="preserve"> </w:t>
      </w:r>
      <w:bookmarkEnd w:id="551"/>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 xml:space="preserve">מי שרוצה לטעון </w:t>
      </w:r>
      <w:bookmarkStart w:id="552" w:name="_ETM_Q1_1393637"/>
      <w:bookmarkEnd w:id="552"/>
      <w:r>
        <w:rPr>
          <w:rFonts w:hint="cs"/>
          <w:rtl/>
          <w:lang w:eastAsia="he-IL"/>
        </w:rPr>
        <w:t>נושא חדש, יכול לטעון. אני לא חושב.</w:t>
      </w:r>
    </w:p>
    <w:p w:rsidR="00C61FCE" w:rsidRDefault="00C61FCE" w:rsidP="00C61FCE">
      <w:pPr>
        <w:rPr>
          <w:rtl/>
          <w:lang w:eastAsia="he-IL"/>
        </w:rPr>
      </w:pPr>
      <w:bookmarkStart w:id="553" w:name="_ETM_Q1_1395224"/>
      <w:bookmarkStart w:id="554" w:name="_ETM_Q1_1395277"/>
      <w:bookmarkStart w:id="555" w:name="_ETM_Q1_1395888"/>
      <w:bookmarkEnd w:id="553"/>
      <w:bookmarkEnd w:id="554"/>
      <w:bookmarkEnd w:id="555"/>
    </w:p>
    <w:p w:rsidR="00C61FCE" w:rsidRDefault="00C61FCE" w:rsidP="00C61FCE">
      <w:pPr>
        <w:pStyle w:val="a4"/>
        <w:keepNext/>
        <w:rPr>
          <w:rtl/>
        </w:rPr>
      </w:pPr>
      <w:bookmarkStart w:id="556" w:name="ET_speaker_5291_72"/>
      <w:r w:rsidRPr="00C61FCE">
        <w:rPr>
          <w:rStyle w:val="TagStyle"/>
          <w:rtl/>
        </w:rPr>
        <w:t xml:space="preserve"> &lt;&lt; דובר &gt;&gt; </w:t>
      </w:r>
      <w:r>
        <w:rPr>
          <w:rtl/>
        </w:rPr>
        <w:t xml:space="preserve">בצלאל </w:t>
      </w:r>
      <w:proofErr w:type="spellStart"/>
      <w:r>
        <w:rPr>
          <w:rtl/>
        </w:rPr>
        <w:t>סמוטריץ</w:t>
      </w:r>
      <w:proofErr w:type="spellEnd"/>
      <w:r>
        <w:rPr>
          <w:rtl/>
        </w:rPr>
        <w:t>' (ימינה):</w:t>
      </w:r>
      <w:r w:rsidRPr="00C61FCE">
        <w:rPr>
          <w:rStyle w:val="TagStyle"/>
          <w:rtl/>
        </w:rPr>
        <w:t xml:space="preserve"> &lt;&lt; דובר &gt;&gt;</w:t>
      </w:r>
      <w:r w:rsidR="00231780">
        <w:rPr>
          <w:rtl/>
        </w:rPr>
        <w:t xml:space="preserve"> </w:t>
      </w:r>
      <w:bookmarkEnd w:id="556"/>
    </w:p>
    <w:p w:rsidR="00C61FCE" w:rsidRDefault="00C61FCE" w:rsidP="00C61FCE">
      <w:pPr>
        <w:pStyle w:val="KeepWithNext"/>
        <w:rPr>
          <w:rtl/>
          <w:lang w:eastAsia="he-IL"/>
        </w:rPr>
      </w:pPr>
    </w:p>
    <w:p w:rsidR="00C61FCE" w:rsidRDefault="00C61FCE" w:rsidP="00C61FCE">
      <w:pPr>
        <w:rPr>
          <w:rtl/>
          <w:lang w:eastAsia="he-IL"/>
        </w:rPr>
      </w:pPr>
      <w:bookmarkStart w:id="557" w:name="_ETM_Q1_1396142"/>
      <w:bookmarkStart w:id="558" w:name="_ETM_Q1_1396166"/>
      <w:bookmarkEnd w:id="557"/>
      <w:bookmarkEnd w:id="558"/>
      <w:r>
        <w:rPr>
          <w:rFonts w:hint="cs"/>
          <w:rtl/>
          <w:lang w:eastAsia="he-IL"/>
        </w:rPr>
        <w:t>למה שלא נגיע להסכמה</w:t>
      </w:r>
      <w:bookmarkStart w:id="559" w:name="_ETM_Q1_1395951"/>
      <w:bookmarkEnd w:id="559"/>
      <w:r>
        <w:rPr>
          <w:rFonts w:hint="cs"/>
          <w:rtl/>
          <w:lang w:eastAsia="he-IL"/>
        </w:rPr>
        <w:t xml:space="preserve">? בואו נחשוב על זה. למה לא להגיע להסכמה? אני </w:t>
      </w:r>
      <w:bookmarkStart w:id="560" w:name="_ETM_Q1_1401980"/>
      <w:bookmarkEnd w:id="560"/>
      <w:r>
        <w:rPr>
          <w:rFonts w:hint="cs"/>
          <w:rtl/>
          <w:lang w:eastAsia="he-IL"/>
        </w:rPr>
        <w:t xml:space="preserve">חושב </w:t>
      </w:r>
      <w:proofErr w:type="spellStart"/>
      <w:r>
        <w:rPr>
          <w:rFonts w:hint="cs"/>
          <w:rtl/>
          <w:lang w:eastAsia="he-IL"/>
        </w:rPr>
        <w:t>אמיתית</w:t>
      </w:r>
      <w:proofErr w:type="spellEnd"/>
      <w:r>
        <w:rPr>
          <w:rFonts w:hint="cs"/>
          <w:rtl/>
          <w:lang w:eastAsia="he-IL"/>
        </w:rPr>
        <w:t xml:space="preserve">. צבא, משטרה, כיבוי אש, </w:t>
      </w:r>
      <w:bookmarkStart w:id="561" w:name="_ETM_Q1_1404379"/>
      <w:bookmarkEnd w:id="561"/>
      <w:r>
        <w:rPr>
          <w:rFonts w:hint="cs"/>
          <w:rtl/>
          <w:lang w:eastAsia="he-IL"/>
        </w:rPr>
        <w:t>אנחנו מבינים.</w:t>
      </w:r>
    </w:p>
    <w:p w:rsidR="00C61FCE" w:rsidRDefault="00C61FCE" w:rsidP="00C61FCE">
      <w:pPr>
        <w:rPr>
          <w:rtl/>
          <w:lang w:eastAsia="he-IL"/>
        </w:rPr>
      </w:pPr>
    </w:p>
    <w:p w:rsidR="00C61FCE" w:rsidRDefault="00C61FCE" w:rsidP="00C61FCE">
      <w:pPr>
        <w:pStyle w:val="af6"/>
        <w:keepNext/>
        <w:rPr>
          <w:rtl/>
        </w:rPr>
      </w:pPr>
      <w:bookmarkStart w:id="562" w:name="ET_yor_5777_73"/>
      <w:r w:rsidRPr="00C61FCE">
        <w:rPr>
          <w:rStyle w:val="TagStyle"/>
          <w:rtl/>
        </w:rPr>
        <w:t xml:space="preserve"> &lt;&lt; </w:t>
      </w:r>
      <w:proofErr w:type="spellStart"/>
      <w:r w:rsidRPr="00C61FCE">
        <w:rPr>
          <w:rStyle w:val="TagStyle"/>
          <w:rtl/>
        </w:rPr>
        <w:t>יור</w:t>
      </w:r>
      <w:proofErr w:type="spellEnd"/>
      <w:r w:rsidRPr="00C61FCE">
        <w:rPr>
          <w:rStyle w:val="TagStyle"/>
          <w:rtl/>
        </w:rPr>
        <w:t xml:space="preserve"> &gt;&gt; </w:t>
      </w:r>
      <w:r>
        <w:rPr>
          <w:rtl/>
        </w:rPr>
        <w:t>היו"ר מיקי חיימוביץ':</w:t>
      </w:r>
      <w:r w:rsidRPr="00C61FCE">
        <w:rPr>
          <w:rStyle w:val="TagStyle"/>
          <w:rtl/>
        </w:rPr>
        <w:t xml:space="preserve"> &lt;&lt; </w:t>
      </w:r>
      <w:proofErr w:type="spellStart"/>
      <w:r w:rsidRPr="00C61FCE">
        <w:rPr>
          <w:rStyle w:val="TagStyle"/>
          <w:rtl/>
        </w:rPr>
        <w:t>יור</w:t>
      </w:r>
      <w:proofErr w:type="spellEnd"/>
      <w:r w:rsidRPr="00C61FCE">
        <w:rPr>
          <w:rStyle w:val="TagStyle"/>
          <w:rtl/>
        </w:rPr>
        <w:t xml:space="preserve"> &gt;&gt;</w:t>
      </w:r>
      <w:r w:rsidR="00231780">
        <w:rPr>
          <w:rtl/>
        </w:rPr>
        <w:t xml:space="preserve"> </w:t>
      </w:r>
      <w:bookmarkEnd w:id="562"/>
    </w:p>
    <w:p w:rsidR="00C61FCE" w:rsidRDefault="00C61FCE" w:rsidP="00C61FCE">
      <w:pPr>
        <w:pStyle w:val="KeepWithNext"/>
        <w:rPr>
          <w:rtl/>
        </w:rPr>
      </w:pPr>
    </w:p>
    <w:p w:rsidR="00C61FCE" w:rsidRDefault="00C61FCE" w:rsidP="00C61FCE">
      <w:pPr>
        <w:rPr>
          <w:rtl/>
        </w:rPr>
      </w:pPr>
      <w:r>
        <w:rPr>
          <w:rFonts w:hint="cs"/>
          <w:rtl/>
        </w:rPr>
        <w:t xml:space="preserve">אני נוטה להסכים עם </w:t>
      </w:r>
      <w:proofErr w:type="spellStart"/>
      <w:r>
        <w:rPr>
          <w:rFonts w:hint="cs"/>
          <w:rtl/>
        </w:rPr>
        <w:t>סונדוס</w:t>
      </w:r>
      <w:proofErr w:type="spellEnd"/>
      <w:r>
        <w:rPr>
          <w:rFonts w:hint="cs"/>
          <w:rtl/>
        </w:rPr>
        <w:t xml:space="preserve"> שזה נושא </w:t>
      </w:r>
      <w:bookmarkStart w:id="563" w:name="_ETM_Q1_1412226"/>
      <w:bookmarkEnd w:id="563"/>
      <w:r>
        <w:rPr>
          <w:rFonts w:hint="cs"/>
          <w:rtl/>
        </w:rPr>
        <w:t xml:space="preserve">חדש כי זה לא מופיע </w:t>
      </w:r>
      <w:bookmarkStart w:id="564" w:name="_ETM_Q1_1412504"/>
      <w:bookmarkEnd w:id="564"/>
      <w:r>
        <w:rPr>
          <w:rFonts w:hint="cs"/>
          <w:rtl/>
        </w:rPr>
        <w:t>בהצעת החוק. אנחנו פותחים כאן משהו שלא מופיע בהצעת החוק.</w:t>
      </w:r>
    </w:p>
    <w:p w:rsidR="00C61FCE" w:rsidRDefault="00C61FCE" w:rsidP="00C61FCE">
      <w:pPr>
        <w:rPr>
          <w:rtl/>
        </w:rPr>
      </w:pPr>
      <w:bookmarkStart w:id="565" w:name="_ETM_Q1_1412668"/>
      <w:bookmarkStart w:id="566" w:name="_ETM_Q1_1412725"/>
      <w:bookmarkStart w:id="567" w:name="_ETM_Q1_1413420"/>
      <w:bookmarkEnd w:id="565"/>
      <w:bookmarkEnd w:id="566"/>
      <w:bookmarkEnd w:id="567"/>
    </w:p>
    <w:p w:rsidR="00C61FCE" w:rsidRDefault="00C61FCE" w:rsidP="00C61FCE">
      <w:pPr>
        <w:pStyle w:val="a4"/>
        <w:keepNext/>
        <w:rPr>
          <w:rtl/>
        </w:rPr>
      </w:pPr>
      <w:bookmarkStart w:id="568" w:name="ET_speaker_5291_74"/>
      <w:r w:rsidRPr="00C61FCE">
        <w:rPr>
          <w:rStyle w:val="TagStyle"/>
          <w:rtl/>
        </w:rPr>
        <w:t xml:space="preserve"> &lt;&lt; דובר &gt;&gt; </w:t>
      </w:r>
      <w:r>
        <w:rPr>
          <w:rtl/>
        </w:rPr>
        <w:t xml:space="preserve">בצלאל </w:t>
      </w:r>
      <w:proofErr w:type="spellStart"/>
      <w:r>
        <w:rPr>
          <w:rtl/>
        </w:rPr>
        <w:t>סמוטריץ</w:t>
      </w:r>
      <w:proofErr w:type="spellEnd"/>
      <w:r>
        <w:rPr>
          <w:rtl/>
        </w:rPr>
        <w:t>' (ימינה):</w:t>
      </w:r>
      <w:r w:rsidRPr="00C61FCE">
        <w:rPr>
          <w:rStyle w:val="TagStyle"/>
          <w:rtl/>
        </w:rPr>
        <w:t xml:space="preserve"> &lt;&lt; דובר &gt;&gt;</w:t>
      </w:r>
      <w:r w:rsidR="00231780">
        <w:rPr>
          <w:rtl/>
        </w:rPr>
        <w:t xml:space="preserve"> </w:t>
      </w:r>
      <w:bookmarkEnd w:id="568"/>
    </w:p>
    <w:p w:rsidR="00C61FCE" w:rsidRDefault="00C61FCE" w:rsidP="00C61FCE">
      <w:pPr>
        <w:pStyle w:val="KeepWithNext"/>
        <w:rPr>
          <w:rtl/>
          <w:lang w:eastAsia="he-IL"/>
        </w:rPr>
      </w:pPr>
    </w:p>
    <w:p w:rsidR="00C61FCE" w:rsidRDefault="00C61FCE" w:rsidP="00C61FCE">
      <w:pPr>
        <w:rPr>
          <w:rtl/>
          <w:lang w:eastAsia="he-IL"/>
        </w:rPr>
      </w:pPr>
      <w:bookmarkStart w:id="569" w:name="_ETM_Q1_1413684"/>
      <w:bookmarkStart w:id="570" w:name="_ETM_Q1_1413708"/>
      <w:bookmarkEnd w:id="569"/>
      <w:bookmarkEnd w:id="570"/>
      <w:r>
        <w:rPr>
          <w:rFonts w:hint="cs"/>
          <w:rtl/>
          <w:lang w:eastAsia="he-IL"/>
        </w:rPr>
        <w:t xml:space="preserve">אם </w:t>
      </w:r>
      <w:bookmarkStart w:id="571" w:name="_ETM_Q1_1416151"/>
      <w:bookmarkEnd w:id="571"/>
      <w:r>
        <w:rPr>
          <w:rFonts w:hint="cs"/>
          <w:rtl/>
          <w:lang w:eastAsia="he-IL"/>
        </w:rPr>
        <w:t>יש עליו הסכמות, בואו נדבר עליו עניינית. נושא חדש זה משהו פוליטי טכני</w:t>
      </w:r>
      <w:r w:rsidR="00231780">
        <w:rPr>
          <w:rFonts w:hint="cs"/>
          <w:rtl/>
          <w:lang w:eastAsia="he-IL"/>
        </w:rPr>
        <w:t xml:space="preserve"> </w:t>
      </w:r>
      <w:r>
        <w:rPr>
          <w:rFonts w:hint="cs"/>
          <w:rtl/>
          <w:lang w:eastAsia="he-IL"/>
        </w:rPr>
        <w:t xml:space="preserve">וכשרוצים לתקוע, הולכים לוועדת </w:t>
      </w:r>
      <w:bookmarkStart w:id="572" w:name="_ETM_Q1_1418408"/>
      <w:bookmarkEnd w:id="572"/>
      <w:r>
        <w:rPr>
          <w:rFonts w:hint="cs"/>
          <w:rtl/>
          <w:lang w:eastAsia="he-IL"/>
        </w:rPr>
        <w:t>הכנסת.</w:t>
      </w:r>
    </w:p>
    <w:p w:rsidR="00C61FCE" w:rsidRDefault="00C61FCE" w:rsidP="00C61FCE">
      <w:pPr>
        <w:rPr>
          <w:rStyle w:val="TagStyle"/>
          <w:rFonts w:ascii="David" w:hAnsi="David"/>
          <w:u w:val="single"/>
          <w:rtl/>
        </w:rPr>
      </w:pPr>
      <w:bookmarkStart w:id="573" w:name="_ETM_Q1_1421968"/>
      <w:bookmarkStart w:id="574" w:name="_ETM_Q1_1422032"/>
      <w:bookmarkStart w:id="575" w:name="_ETM_Q1_1430736"/>
      <w:bookmarkEnd w:id="573"/>
      <w:bookmarkEnd w:id="574"/>
      <w:bookmarkEnd w:id="575"/>
    </w:p>
    <w:p w:rsidR="00C61FCE" w:rsidRDefault="00C61FCE" w:rsidP="00C61FCE">
      <w:pPr>
        <w:pStyle w:val="a4"/>
        <w:keepNext/>
        <w:rPr>
          <w:rtl/>
        </w:rPr>
      </w:pPr>
      <w:bookmarkStart w:id="576" w:name="ET_speaker_5802_76"/>
      <w:r w:rsidRPr="00C61FCE">
        <w:rPr>
          <w:rStyle w:val="TagStyle"/>
          <w:rtl/>
        </w:rPr>
        <w:t xml:space="preserve"> &lt;&lt; דובר &gt;&gt; </w:t>
      </w:r>
      <w:r>
        <w:rPr>
          <w:rtl/>
        </w:rPr>
        <w:t>שלמה קרעי (הליכוד):</w:t>
      </w:r>
      <w:r w:rsidRPr="00C61FCE">
        <w:rPr>
          <w:rStyle w:val="TagStyle"/>
          <w:rtl/>
        </w:rPr>
        <w:t xml:space="preserve"> &lt;&lt; דובר &gt;&gt;</w:t>
      </w:r>
      <w:r w:rsidR="00231780">
        <w:rPr>
          <w:rtl/>
        </w:rPr>
        <w:t xml:space="preserve"> </w:t>
      </w:r>
      <w:bookmarkEnd w:id="576"/>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 xml:space="preserve">אני רוצה להצטרף להסתייגות של חבר הכנסת </w:t>
      </w:r>
      <w:proofErr w:type="spellStart"/>
      <w:r>
        <w:rPr>
          <w:rFonts w:hint="cs"/>
          <w:rtl/>
          <w:lang w:eastAsia="he-IL"/>
        </w:rPr>
        <w:t>סמוטריץ</w:t>
      </w:r>
      <w:proofErr w:type="spellEnd"/>
      <w:r>
        <w:rPr>
          <w:rFonts w:hint="cs"/>
          <w:rtl/>
          <w:lang w:eastAsia="he-IL"/>
        </w:rPr>
        <w:t>'.</w:t>
      </w:r>
    </w:p>
    <w:p w:rsidR="00C61FCE" w:rsidRDefault="00C61FCE" w:rsidP="00C61FCE">
      <w:pPr>
        <w:rPr>
          <w:rtl/>
          <w:lang w:eastAsia="he-IL"/>
        </w:rPr>
      </w:pPr>
      <w:bookmarkStart w:id="577" w:name="_ETM_Q1_1440296"/>
      <w:bookmarkStart w:id="578" w:name="_ETM_Q1_1440358"/>
      <w:bookmarkEnd w:id="577"/>
      <w:bookmarkEnd w:id="578"/>
    </w:p>
    <w:p w:rsidR="00C61FCE" w:rsidRDefault="00C61FCE" w:rsidP="00C61FCE">
      <w:pPr>
        <w:pStyle w:val="af9"/>
        <w:keepNext/>
        <w:rPr>
          <w:rtl/>
          <w:lang w:eastAsia="he-IL"/>
        </w:rPr>
      </w:pPr>
      <w:bookmarkStart w:id="579" w:name="ET_guest_גבריאלה_פיסמן_77"/>
      <w:r w:rsidRPr="00C61FC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61FCE">
        <w:rPr>
          <w:rStyle w:val="TagStyle"/>
          <w:rtl/>
        </w:rPr>
        <w:t xml:space="preserve"> &lt;&lt; אורח &gt;&gt;</w:t>
      </w:r>
      <w:r w:rsidR="00231780">
        <w:rPr>
          <w:rtl/>
          <w:lang w:eastAsia="he-IL"/>
        </w:rPr>
        <w:t xml:space="preserve"> </w:t>
      </w:r>
      <w:bookmarkEnd w:id="579"/>
    </w:p>
    <w:p w:rsidR="00C61FCE" w:rsidRDefault="00C61FCE" w:rsidP="00C61FCE">
      <w:pPr>
        <w:pStyle w:val="KeepWithNext"/>
        <w:rPr>
          <w:rtl/>
          <w:lang w:eastAsia="he-IL"/>
        </w:rPr>
      </w:pPr>
    </w:p>
    <w:p w:rsidR="00C61FCE" w:rsidRDefault="00C61FCE" w:rsidP="00C61FCE">
      <w:pPr>
        <w:rPr>
          <w:rtl/>
          <w:lang w:eastAsia="he-IL"/>
        </w:rPr>
      </w:pPr>
      <w:bookmarkStart w:id="580" w:name="_ETM_Q1_1443662"/>
      <w:bookmarkStart w:id="581" w:name="_ETM_Q1_1443684"/>
      <w:bookmarkEnd w:id="580"/>
      <w:bookmarkEnd w:id="581"/>
      <w:r>
        <w:rPr>
          <w:rFonts w:hint="cs"/>
          <w:rtl/>
          <w:lang w:eastAsia="he-IL"/>
        </w:rPr>
        <w:t>קיבלנו את הד</w:t>
      </w:r>
      <w:bookmarkStart w:id="582" w:name="_ETM_Q1_1445901"/>
      <w:bookmarkEnd w:id="582"/>
      <w:r>
        <w:rPr>
          <w:rFonts w:hint="cs"/>
          <w:rtl/>
          <w:lang w:eastAsia="he-IL"/>
        </w:rPr>
        <w:t xml:space="preserve">ברים רבע שעה לפני תחילת הדיון. למיטב הבנתי חל כאן </w:t>
      </w:r>
      <w:bookmarkStart w:id="583" w:name="_ETM_Q1_1449678"/>
      <w:bookmarkEnd w:id="583"/>
      <w:r>
        <w:rPr>
          <w:rFonts w:hint="cs"/>
          <w:rtl/>
          <w:lang w:eastAsia="he-IL"/>
        </w:rPr>
        <w:t>הדין הכללי. אני מודה שאין לי מומחיות בדיני עבודה.</w:t>
      </w:r>
      <w:bookmarkStart w:id="584" w:name="_ETM_Q1_1454044"/>
      <w:bookmarkEnd w:id="584"/>
      <w:r>
        <w:rPr>
          <w:rFonts w:hint="cs"/>
          <w:rtl/>
          <w:lang w:eastAsia="he-IL"/>
        </w:rPr>
        <w:t xml:space="preserve"> זה משהו שמחייב בדיקה. מבחינתנו כרגע חל הדין הכללי ואין</w:t>
      </w:r>
      <w:bookmarkStart w:id="585" w:name="_ETM_Q1_1462454"/>
      <w:bookmarkEnd w:id="585"/>
      <w:r>
        <w:rPr>
          <w:rFonts w:hint="cs"/>
          <w:rtl/>
          <w:lang w:eastAsia="he-IL"/>
        </w:rPr>
        <w:t xml:space="preserve"> הצדקה להוראה נוספת. יש כאן הצעת חוק ממשלתית.</w:t>
      </w:r>
      <w:r w:rsidR="00231780">
        <w:rPr>
          <w:rFonts w:hint="cs"/>
          <w:rtl/>
          <w:lang w:eastAsia="he-IL"/>
        </w:rPr>
        <w:t xml:space="preserve"> </w:t>
      </w:r>
      <w:r>
        <w:rPr>
          <w:rFonts w:hint="cs"/>
          <w:rtl/>
          <w:lang w:eastAsia="he-IL"/>
        </w:rPr>
        <w:t xml:space="preserve">אפשר לבדוק את ההצעה בלי קשר לדיון הזה </w:t>
      </w:r>
      <w:bookmarkStart w:id="586" w:name="_ETM_Q1_1475330"/>
      <w:bookmarkEnd w:id="586"/>
      <w:r>
        <w:rPr>
          <w:rFonts w:hint="cs"/>
          <w:rtl/>
          <w:lang w:eastAsia="he-IL"/>
        </w:rPr>
        <w:t>ואני מציעה שכך נעשה.</w:t>
      </w:r>
    </w:p>
    <w:p w:rsidR="00C61FCE" w:rsidRDefault="00C61FCE" w:rsidP="00C61FCE">
      <w:pPr>
        <w:rPr>
          <w:rtl/>
          <w:lang w:eastAsia="he-IL"/>
        </w:rPr>
      </w:pPr>
      <w:bookmarkStart w:id="587" w:name="_ETM_Q1_1474784"/>
      <w:bookmarkStart w:id="588" w:name="_ETM_Q1_1474843"/>
      <w:bookmarkStart w:id="589" w:name="_ETM_Q1_1476089"/>
      <w:bookmarkEnd w:id="587"/>
      <w:bookmarkEnd w:id="588"/>
      <w:bookmarkEnd w:id="589"/>
    </w:p>
    <w:p w:rsidR="00C61FCE" w:rsidRDefault="00C61FCE" w:rsidP="00C61FCE">
      <w:pPr>
        <w:pStyle w:val="a4"/>
        <w:keepNext/>
        <w:rPr>
          <w:rtl/>
        </w:rPr>
      </w:pPr>
      <w:bookmarkStart w:id="590" w:name="ET_speaker_5291_78"/>
      <w:r w:rsidRPr="00C61FCE">
        <w:rPr>
          <w:rStyle w:val="TagStyle"/>
          <w:rtl/>
        </w:rPr>
        <w:t xml:space="preserve"> &lt;&lt; דובר &gt;&gt; </w:t>
      </w:r>
      <w:r>
        <w:rPr>
          <w:rtl/>
        </w:rPr>
        <w:t xml:space="preserve">בצלאל </w:t>
      </w:r>
      <w:proofErr w:type="spellStart"/>
      <w:r>
        <w:rPr>
          <w:rtl/>
        </w:rPr>
        <w:t>סמוטריץ</w:t>
      </w:r>
      <w:proofErr w:type="spellEnd"/>
      <w:r>
        <w:rPr>
          <w:rtl/>
        </w:rPr>
        <w:t>' (ימינה):</w:t>
      </w:r>
      <w:r w:rsidRPr="00C61FCE">
        <w:rPr>
          <w:rStyle w:val="TagStyle"/>
          <w:rtl/>
        </w:rPr>
        <w:t xml:space="preserve"> &lt;&lt; דובר &gt;&gt;</w:t>
      </w:r>
      <w:r w:rsidR="00231780">
        <w:rPr>
          <w:rtl/>
        </w:rPr>
        <w:t xml:space="preserve"> </w:t>
      </w:r>
      <w:bookmarkEnd w:id="590"/>
    </w:p>
    <w:p w:rsidR="00C61FCE" w:rsidRDefault="00C61FCE" w:rsidP="00C61FCE">
      <w:pPr>
        <w:pStyle w:val="KeepWithNext"/>
        <w:rPr>
          <w:rtl/>
          <w:lang w:eastAsia="he-IL"/>
        </w:rPr>
      </w:pPr>
    </w:p>
    <w:p w:rsidR="00C61FCE" w:rsidRDefault="00C61FCE" w:rsidP="00C61FCE">
      <w:pPr>
        <w:rPr>
          <w:rtl/>
          <w:lang w:eastAsia="he-IL"/>
        </w:rPr>
      </w:pPr>
      <w:bookmarkStart w:id="591" w:name="_ETM_Q1_1476361"/>
      <w:bookmarkStart w:id="592" w:name="_ETM_Q1_1476385"/>
      <w:bookmarkEnd w:id="591"/>
      <w:bookmarkEnd w:id="592"/>
      <w:r>
        <w:rPr>
          <w:rFonts w:hint="cs"/>
          <w:rtl/>
          <w:lang w:eastAsia="he-IL"/>
        </w:rPr>
        <w:t>זאת לא פעם ראשונה ש</w:t>
      </w:r>
      <w:bookmarkStart w:id="593" w:name="_ETM_Q1_1476142"/>
      <w:bookmarkEnd w:id="593"/>
      <w:r>
        <w:rPr>
          <w:rFonts w:hint="cs"/>
          <w:rtl/>
          <w:lang w:eastAsia="he-IL"/>
        </w:rPr>
        <w:t>בהסתייגות להצעה ממשלתית מכניסים תיקונים. כל יום אנחנו עושים את זה בכנסת.</w:t>
      </w:r>
      <w:bookmarkStart w:id="594" w:name="_ETM_Q1_1483973"/>
      <w:bookmarkEnd w:id="594"/>
    </w:p>
    <w:p w:rsidR="00C61FCE" w:rsidRDefault="00C61FCE" w:rsidP="00C61FCE">
      <w:pPr>
        <w:rPr>
          <w:rtl/>
          <w:lang w:eastAsia="he-IL"/>
        </w:rPr>
      </w:pPr>
      <w:bookmarkStart w:id="595" w:name="_ETM_Q1_1484029"/>
      <w:bookmarkStart w:id="596" w:name="_ETM_Q1_1501121"/>
      <w:bookmarkEnd w:id="595"/>
      <w:bookmarkEnd w:id="596"/>
    </w:p>
    <w:p w:rsidR="00C61FCE" w:rsidRDefault="00C61FCE" w:rsidP="00C61FCE">
      <w:pPr>
        <w:pStyle w:val="a4"/>
        <w:keepNext/>
        <w:rPr>
          <w:rtl/>
        </w:rPr>
      </w:pPr>
      <w:bookmarkStart w:id="597" w:name="ET_speaker_5802_79"/>
      <w:r w:rsidRPr="00C61FCE">
        <w:rPr>
          <w:rStyle w:val="TagStyle"/>
          <w:rtl/>
        </w:rPr>
        <w:t xml:space="preserve"> &lt;&lt; דובר &gt;&gt; </w:t>
      </w:r>
      <w:r>
        <w:rPr>
          <w:rtl/>
        </w:rPr>
        <w:t>שלמה קרעי (הליכוד):</w:t>
      </w:r>
      <w:r w:rsidRPr="00C61FCE">
        <w:rPr>
          <w:rStyle w:val="TagStyle"/>
          <w:rtl/>
        </w:rPr>
        <w:t xml:space="preserve"> &lt;&lt; דובר &gt;&gt;</w:t>
      </w:r>
      <w:r w:rsidR="00231780">
        <w:rPr>
          <w:rtl/>
        </w:rPr>
        <w:t xml:space="preserve"> </w:t>
      </w:r>
      <w:bookmarkEnd w:id="597"/>
    </w:p>
    <w:p w:rsidR="00C61FCE" w:rsidRDefault="00C61FCE" w:rsidP="00C61FCE">
      <w:pPr>
        <w:pStyle w:val="KeepWithNext"/>
        <w:rPr>
          <w:rtl/>
          <w:lang w:eastAsia="he-IL"/>
        </w:rPr>
      </w:pPr>
    </w:p>
    <w:p w:rsidR="00C61FCE" w:rsidRDefault="00C61FCE" w:rsidP="00C61FCE">
      <w:pPr>
        <w:rPr>
          <w:rtl/>
          <w:lang w:eastAsia="he-IL"/>
        </w:rPr>
      </w:pPr>
      <w:bookmarkStart w:id="598" w:name="_ETM_Q1_1501388"/>
      <w:bookmarkStart w:id="599" w:name="_ETM_Q1_1501411"/>
      <w:bookmarkEnd w:id="598"/>
      <w:bookmarkEnd w:id="599"/>
      <w:r>
        <w:rPr>
          <w:rFonts w:hint="cs"/>
          <w:rtl/>
          <w:lang w:eastAsia="he-IL"/>
        </w:rPr>
        <w:t xml:space="preserve">אנחנו עושים את זה יום יום. מתקנים חוקים </w:t>
      </w:r>
      <w:bookmarkStart w:id="600" w:name="_ETM_Q1_1503229"/>
      <w:bookmarkEnd w:id="600"/>
      <w:r>
        <w:rPr>
          <w:rFonts w:hint="cs"/>
          <w:rtl/>
          <w:lang w:eastAsia="he-IL"/>
        </w:rPr>
        <w:t>אחרים וחוקים שהם רלוונטיים.</w:t>
      </w:r>
    </w:p>
    <w:p w:rsidR="00C61FCE" w:rsidRDefault="00C61FCE" w:rsidP="00C61FCE">
      <w:pPr>
        <w:rPr>
          <w:rtl/>
          <w:lang w:eastAsia="he-IL"/>
        </w:rPr>
      </w:pPr>
      <w:bookmarkStart w:id="601" w:name="_ETM_Q1_1505197"/>
      <w:bookmarkStart w:id="602" w:name="_ETM_Q1_1505255"/>
      <w:bookmarkEnd w:id="601"/>
      <w:bookmarkEnd w:id="602"/>
    </w:p>
    <w:p w:rsidR="00C61FCE" w:rsidRDefault="00C61FCE" w:rsidP="00C61FCE">
      <w:pPr>
        <w:pStyle w:val="a4"/>
        <w:keepNext/>
        <w:rPr>
          <w:rtl/>
        </w:rPr>
      </w:pPr>
      <w:bookmarkStart w:id="603" w:name="ET_speaker_5291_80"/>
      <w:r w:rsidRPr="00C61FCE">
        <w:rPr>
          <w:rStyle w:val="TagStyle"/>
          <w:rtl/>
        </w:rPr>
        <w:t xml:space="preserve"> &lt;&lt; דובר &gt;&gt; </w:t>
      </w:r>
      <w:r>
        <w:rPr>
          <w:rtl/>
        </w:rPr>
        <w:t xml:space="preserve">בצלאל </w:t>
      </w:r>
      <w:proofErr w:type="spellStart"/>
      <w:r>
        <w:rPr>
          <w:rtl/>
        </w:rPr>
        <w:t>סמוטריץ</w:t>
      </w:r>
      <w:proofErr w:type="spellEnd"/>
      <w:r>
        <w:rPr>
          <w:rtl/>
        </w:rPr>
        <w:t>' (ימינה):</w:t>
      </w:r>
      <w:r w:rsidRPr="00C61FCE">
        <w:rPr>
          <w:rStyle w:val="TagStyle"/>
          <w:rtl/>
        </w:rPr>
        <w:t xml:space="preserve"> &lt;&lt; דובר &gt;&gt;</w:t>
      </w:r>
      <w:r w:rsidR="00231780">
        <w:rPr>
          <w:rtl/>
        </w:rPr>
        <w:t xml:space="preserve"> </w:t>
      </w:r>
      <w:bookmarkEnd w:id="603"/>
    </w:p>
    <w:p w:rsidR="00C61FCE" w:rsidRDefault="00C61FCE" w:rsidP="00C61FCE">
      <w:pPr>
        <w:pStyle w:val="KeepWithNext"/>
        <w:rPr>
          <w:rtl/>
          <w:lang w:eastAsia="he-IL"/>
        </w:rPr>
      </w:pPr>
    </w:p>
    <w:p w:rsidR="00C61FCE" w:rsidRDefault="00C61FCE" w:rsidP="00C61FCE">
      <w:pPr>
        <w:rPr>
          <w:rtl/>
          <w:lang w:eastAsia="he-IL"/>
        </w:rPr>
      </w:pPr>
      <w:proofErr w:type="spellStart"/>
      <w:r>
        <w:rPr>
          <w:rFonts w:hint="cs"/>
          <w:rtl/>
          <w:lang w:eastAsia="he-IL"/>
        </w:rPr>
        <w:t>אמיתית</w:t>
      </w:r>
      <w:proofErr w:type="spellEnd"/>
      <w:r>
        <w:rPr>
          <w:rFonts w:hint="cs"/>
          <w:rtl/>
          <w:lang w:eastAsia="he-IL"/>
        </w:rPr>
        <w:t xml:space="preserve"> את מתנגדת לזה?</w:t>
      </w:r>
    </w:p>
    <w:p w:rsidR="00C61FCE" w:rsidRDefault="00C61FCE" w:rsidP="00C61FCE">
      <w:pPr>
        <w:rPr>
          <w:rtl/>
          <w:lang w:eastAsia="he-IL"/>
        </w:rPr>
      </w:pPr>
      <w:bookmarkStart w:id="604" w:name="_ETM_Q1_1505025"/>
      <w:bookmarkStart w:id="605" w:name="_ETM_Q1_1505079"/>
      <w:bookmarkStart w:id="606" w:name="_ETM_Q1_1507089"/>
      <w:bookmarkEnd w:id="604"/>
      <w:bookmarkEnd w:id="605"/>
      <w:bookmarkEnd w:id="606"/>
    </w:p>
    <w:p w:rsidR="00C61FCE" w:rsidRDefault="00C61FCE" w:rsidP="00C61FCE">
      <w:pPr>
        <w:pStyle w:val="af6"/>
        <w:keepNext/>
        <w:rPr>
          <w:rtl/>
        </w:rPr>
      </w:pPr>
      <w:bookmarkStart w:id="607" w:name="ET_yor_5777_81"/>
      <w:r w:rsidRPr="00C61FCE">
        <w:rPr>
          <w:rStyle w:val="TagStyle"/>
          <w:rtl/>
        </w:rPr>
        <w:t xml:space="preserve"> &lt;&lt; </w:t>
      </w:r>
      <w:proofErr w:type="spellStart"/>
      <w:r w:rsidRPr="00C61FCE">
        <w:rPr>
          <w:rStyle w:val="TagStyle"/>
          <w:rtl/>
        </w:rPr>
        <w:t>יור</w:t>
      </w:r>
      <w:proofErr w:type="spellEnd"/>
      <w:r w:rsidRPr="00C61FCE">
        <w:rPr>
          <w:rStyle w:val="TagStyle"/>
          <w:rtl/>
        </w:rPr>
        <w:t xml:space="preserve"> &gt;&gt; </w:t>
      </w:r>
      <w:r>
        <w:rPr>
          <w:rtl/>
        </w:rPr>
        <w:t>היו"ר מיקי חיימוביץ':</w:t>
      </w:r>
      <w:r w:rsidRPr="00C61FCE">
        <w:rPr>
          <w:rStyle w:val="TagStyle"/>
          <w:rtl/>
        </w:rPr>
        <w:t xml:space="preserve"> &lt;&lt; </w:t>
      </w:r>
      <w:proofErr w:type="spellStart"/>
      <w:r w:rsidRPr="00C61FCE">
        <w:rPr>
          <w:rStyle w:val="TagStyle"/>
          <w:rtl/>
        </w:rPr>
        <w:t>יור</w:t>
      </w:r>
      <w:proofErr w:type="spellEnd"/>
      <w:r w:rsidRPr="00C61FCE">
        <w:rPr>
          <w:rStyle w:val="TagStyle"/>
          <w:rtl/>
        </w:rPr>
        <w:t xml:space="preserve"> &gt;&gt;</w:t>
      </w:r>
      <w:r w:rsidR="00231780">
        <w:rPr>
          <w:rtl/>
        </w:rPr>
        <w:t xml:space="preserve"> </w:t>
      </w:r>
      <w:bookmarkEnd w:id="607"/>
    </w:p>
    <w:p w:rsidR="00C61FCE" w:rsidRDefault="00C61FCE" w:rsidP="00C61FCE">
      <w:pPr>
        <w:pStyle w:val="KeepWithNext"/>
        <w:rPr>
          <w:rtl/>
          <w:lang w:eastAsia="he-IL"/>
        </w:rPr>
      </w:pPr>
    </w:p>
    <w:p w:rsidR="00C61FCE" w:rsidRDefault="00C61FCE" w:rsidP="00C61FCE">
      <w:pPr>
        <w:rPr>
          <w:rtl/>
          <w:lang w:eastAsia="he-IL"/>
        </w:rPr>
      </w:pPr>
      <w:bookmarkStart w:id="608" w:name="_ETM_Q1_1507433"/>
      <w:bookmarkStart w:id="609" w:name="_ETM_Q1_1507453"/>
      <w:bookmarkEnd w:id="608"/>
      <w:bookmarkEnd w:id="609"/>
      <w:r>
        <w:rPr>
          <w:rFonts w:hint="cs"/>
          <w:rtl/>
          <w:lang w:eastAsia="he-IL"/>
        </w:rPr>
        <w:t xml:space="preserve">כן. </w:t>
      </w:r>
    </w:p>
    <w:p w:rsidR="00C61FCE" w:rsidRDefault="00C61FCE" w:rsidP="00C61FCE">
      <w:pPr>
        <w:rPr>
          <w:rtl/>
          <w:lang w:eastAsia="he-IL"/>
        </w:rPr>
      </w:pPr>
      <w:bookmarkStart w:id="610" w:name="_ETM_Q1_1510113"/>
      <w:bookmarkStart w:id="611" w:name="_ETM_Q1_1510170"/>
      <w:bookmarkStart w:id="612" w:name="_ETM_Q1_1511489"/>
      <w:bookmarkEnd w:id="610"/>
      <w:bookmarkEnd w:id="611"/>
      <w:bookmarkEnd w:id="612"/>
    </w:p>
    <w:p w:rsidR="00C61FCE" w:rsidRDefault="00C61FCE" w:rsidP="00C61FCE">
      <w:pPr>
        <w:pStyle w:val="a4"/>
        <w:keepNext/>
        <w:rPr>
          <w:rtl/>
        </w:rPr>
      </w:pPr>
      <w:bookmarkStart w:id="613" w:name="ET_speaker_גלעד_קרן_82"/>
      <w:r w:rsidRPr="00C61FCE">
        <w:rPr>
          <w:rStyle w:val="TagStyle"/>
          <w:rtl/>
        </w:rPr>
        <w:t xml:space="preserve"> &lt;&lt; דובר &gt;&gt; </w:t>
      </w:r>
      <w:r>
        <w:rPr>
          <w:rtl/>
        </w:rPr>
        <w:t>גלעד קרן:</w:t>
      </w:r>
      <w:r w:rsidRPr="00C61FCE">
        <w:rPr>
          <w:rStyle w:val="TagStyle"/>
          <w:rtl/>
        </w:rPr>
        <w:t xml:space="preserve"> &lt;&lt; דובר &gt;&gt;</w:t>
      </w:r>
      <w:r w:rsidR="00231780">
        <w:rPr>
          <w:rtl/>
        </w:rPr>
        <w:t xml:space="preserve"> </w:t>
      </w:r>
      <w:bookmarkEnd w:id="613"/>
    </w:p>
    <w:p w:rsidR="00C61FCE" w:rsidRDefault="00C61FCE" w:rsidP="00C61FCE">
      <w:pPr>
        <w:pStyle w:val="KeepWithNext"/>
        <w:rPr>
          <w:rtl/>
          <w:lang w:eastAsia="he-IL"/>
        </w:rPr>
      </w:pPr>
    </w:p>
    <w:p w:rsidR="00C61FCE" w:rsidRDefault="00C61FCE" w:rsidP="00C61FCE">
      <w:pPr>
        <w:rPr>
          <w:rtl/>
          <w:lang w:eastAsia="he-IL"/>
        </w:rPr>
      </w:pPr>
      <w:bookmarkStart w:id="614" w:name="_ETM_Q1_1511754"/>
      <w:bookmarkStart w:id="615" w:name="_ETM_Q1_1511777"/>
      <w:bookmarkEnd w:id="614"/>
      <w:bookmarkEnd w:id="615"/>
      <w:r>
        <w:rPr>
          <w:rFonts w:hint="cs"/>
          <w:rtl/>
          <w:lang w:eastAsia="he-IL"/>
        </w:rPr>
        <w:t xml:space="preserve">ברגע שנשמעת טענה </w:t>
      </w:r>
      <w:bookmarkStart w:id="616" w:name="_ETM_Q1_1511345"/>
      <w:bookmarkEnd w:id="616"/>
      <w:r>
        <w:rPr>
          <w:rFonts w:hint="cs"/>
          <w:rtl/>
          <w:lang w:eastAsia="he-IL"/>
        </w:rPr>
        <w:t>של נושא חדש, צריך להעביר את זה לוועדת הכנסת.</w:t>
      </w:r>
    </w:p>
    <w:p w:rsidR="00C61FCE" w:rsidRDefault="00C61FCE" w:rsidP="00C61FCE">
      <w:pPr>
        <w:rPr>
          <w:rtl/>
          <w:lang w:eastAsia="he-IL"/>
        </w:rPr>
      </w:pPr>
      <w:bookmarkStart w:id="617" w:name="_ETM_Q1_1516587"/>
      <w:bookmarkStart w:id="618" w:name="_ETM_Q1_1516667"/>
      <w:bookmarkStart w:id="619" w:name="_ETM_Q1_1517411"/>
      <w:bookmarkEnd w:id="617"/>
      <w:bookmarkEnd w:id="618"/>
      <w:bookmarkEnd w:id="619"/>
    </w:p>
    <w:p w:rsidR="00C61FCE" w:rsidRDefault="00C61FCE" w:rsidP="00C61FCE">
      <w:pPr>
        <w:pStyle w:val="a4"/>
        <w:keepNext/>
        <w:rPr>
          <w:rtl/>
        </w:rPr>
      </w:pPr>
      <w:bookmarkStart w:id="620" w:name="ET_speaker_5802_83"/>
      <w:r w:rsidRPr="00C61FCE">
        <w:rPr>
          <w:rStyle w:val="TagStyle"/>
          <w:rtl/>
        </w:rPr>
        <w:lastRenderedPageBreak/>
        <w:t xml:space="preserve"> &lt;&lt; דובר &gt;&gt; </w:t>
      </w:r>
      <w:r>
        <w:rPr>
          <w:rtl/>
        </w:rPr>
        <w:t>שלמה קרעי (הליכוד):</w:t>
      </w:r>
      <w:r w:rsidRPr="00C61FCE">
        <w:rPr>
          <w:rStyle w:val="TagStyle"/>
          <w:rtl/>
        </w:rPr>
        <w:t xml:space="preserve"> &lt;&lt; דובר &gt;&gt;</w:t>
      </w:r>
      <w:r w:rsidR="00231780">
        <w:rPr>
          <w:rtl/>
        </w:rPr>
        <w:t xml:space="preserve"> </w:t>
      </w:r>
      <w:bookmarkEnd w:id="620"/>
    </w:p>
    <w:p w:rsidR="00C61FCE" w:rsidRDefault="00C61FCE" w:rsidP="00C61FCE">
      <w:pPr>
        <w:pStyle w:val="KeepWithNext"/>
        <w:rPr>
          <w:rtl/>
          <w:lang w:eastAsia="he-IL"/>
        </w:rPr>
      </w:pPr>
    </w:p>
    <w:p w:rsidR="00C61FCE" w:rsidRDefault="00C61FCE" w:rsidP="00C61FCE">
      <w:pPr>
        <w:rPr>
          <w:rtl/>
          <w:lang w:eastAsia="he-IL"/>
        </w:rPr>
      </w:pPr>
      <w:bookmarkStart w:id="621" w:name="_ETM_Q1_1517680"/>
      <w:bookmarkStart w:id="622" w:name="_ETM_Q1_1517702"/>
      <w:bookmarkEnd w:id="621"/>
      <w:bookmarkEnd w:id="622"/>
      <w:r>
        <w:rPr>
          <w:rFonts w:hint="cs"/>
          <w:rtl/>
          <w:lang w:eastAsia="he-IL"/>
        </w:rPr>
        <w:t xml:space="preserve">יש </w:t>
      </w:r>
      <w:bookmarkStart w:id="623" w:name="_ETM_Q1_1517867"/>
      <w:bookmarkEnd w:id="623"/>
      <w:r>
        <w:rPr>
          <w:rFonts w:hint="cs"/>
          <w:rtl/>
          <w:lang w:eastAsia="he-IL"/>
        </w:rPr>
        <w:t>לי עוד הסתייגות שאולי גם עליה תטענו נושא חדש.</w:t>
      </w:r>
      <w:bookmarkStart w:id="624" w:name="_ETM_Q1_1525086"/>
      <w:bookmarkEnd w:id="624"/>
    </w:p>
    <w:p w:rsidR="00C61FCE" w:rsidRDefault="00C61FCE" w:rsidP="00C61FCE">
      <w:pPr>
        <w:rPr>
          <w:rtl/>
          <w:lang w:eastAsia="he-IL"/>
        </w:rPr>
      </w:pPr>
      <w:bookmarkStart w:id="625" w:name="_ETM_Q1_1525141"/>
      <w:bookmarkEnd w:id="625"/>
    </w:p>
    <w:p w:rsidR="00C61FCE" w:rsidRDefault="00C61FCE" w:rsidP="00C61FCE">
      <w:pPr>
        <w:pStyle w:val="a4"/>
        <w:keepNext/>
        <w:rPr>
          <w:rtl/>
        </w:rPr>
      </w:pPr>
      <w:bookmarkStart w:id="626" w:name="ET_speaker_5763_84"/>
      <w:r w:rsidRPr="00C61FCE">
        <w:rPr>
          <w:rStyle w:val="TagStyle"/>
          <w:rtl/>
        </w:rPr>
        <w:t xml:space="preserve"> &lt;&lt; דובר &gt;&gt; </w:t>
      </w:r>
      <w:r>
        <w:rPr>
          <w:rtl/>
        </w:rPr>
        <w:t>משה ארבל (ש"ס):</w:t>
      </w:r>
      <w:r w:rsidRPr="00C61FCE">
        <w:rPr>
          <w:rStyle w:val="TagStyle"/>
          <w:rtl/>
        </w:rPr>
        <w:t xml:space="preserve"> &lt;&lt; דובר &gt;&gt;</w:t>
      </w:r>
      <w:r w:rsidR="00231780">
        <w:rPr>
          <w:rtl/>
        </w:rPr>
        <w:t xml:space="preserve"> </w:t>
      </w:r>
      <w:bookmarkEnd w:id="626"/>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עורך דין גלעד קרן לא סיים את דבריו.</w:t>
      </w:r>
    </w:p>
    <w:p w:rsidR="00C61FCE" w:rsidRDefault="00C61FCE" w:rsidP="00C61FCE">
      <w:pPr>
        <w:rPr>
          <w:rtl/>
          <w:lang w:eastAsia="he-IL"/>
        </w:rPr>
      </w:pPr>
      <w:bookmarkStart w:id="627" w:name="_ETM_Q1_1523928"/>
      <w:bookmarkStart w:id="628" w:name="_ETM_Q1_1523976"/>
      <w:bookmarkStart w:id="629" w:name="_ETM_Q1_1525352"/>
      <w:bookmarkEnd w:id="627"/>
      <w:bookmarkEnd w:id="628"/>
      <w:bookmarkEnd w:id="629"/>
    </w:p>
    <w:p w:rsidR="00C61FCE" w:rsidRDefault="00C61FCE" w:rsidP="00C61FCE">
      <w:pPr>
        <w:pStyle w:val="a4"/>
        <w:keepNext/>
        <w:rPr>
          <w:rtl/>
        </w:rPr>
      </w:pPr>
      <w:bookmarkStart w:id="630" w:name="ET_speaker_גלעד_קרן_85"/>
      <w:r w:rsidRPr="00C61FCE">
        <w:rPr>
          <w:rStyle w:val="TagStyle"/>
          <w:rtl/>
        </w:rPr>
        <w:t xml:space="preserve"> &lt;&lt; דובר &gt;&gt; </w:t>
      </w:r>
      <w:r>
        <w:rPr>
          <w:rtl/>
        </w:rPr>
        <w:t>גלעד קרן:</w:t>
      </w:r>
      <w:r w:rsidRPr="00C61FCE">
        <w:rPr>
          <w:rStyle w:val="TagStyle"/>
          <w:rtl/>
        </w:rPr>
        <w:t xml:space="preserve"> &lt;&lt; דובר &gt;&gt;</w:t>
      </w:r>
      <w:r w:rsidR="00231780">
        <w:rPr>
          <w:rtl/>
        </w:rPr>
        <w:t xml:space="preserve"> </w:t>
      </w:r>
      <w:bookmarkEnd w:id="630"/>
    </w:p>
    <w:p w:rsidR="00C61FCE" w:rsidRDefault="00C61FCE" w:rsidP="00C61FCE">
      <w:pPr>
        <w:pStyle w:val="KeepWithNext"/>
        <w:rPr>
          <w:rtl/>
          <w:lang w:eastAsia="he-IL"/>
        </w:rPr>
      </w:pPr>
    </w:p>
    <w:p w:rsidR="00C61FCE" w:rsidRDefault="00C61FCE" w:rsidP="00C61FCE">
      <w:pPr>
        <w:rPr>
          <w:rtl/>
          <w:lang w:eastAsia="he-IL"/>
        </w:rPr>
      </w:pPr>
      <w:bookmarkStart w:id="631" w:name="_ETM_Q1_1525607"/>
      <w:bookmarkStart w:id="632" w:name="_ETM_Q1_1525634"/>
      <w:bookmarkEnd w:id="631"/>
      <w:bookmarkEnd w:id="632"/>
      <w:r>
        <w:rPr>
          <w:rFonts w:hint="cs"/>
          <w:rtl/>
          <w:lang w:eastAsia="he-IL"/>
        </w:rPr>
        <w:t xml:space="preserve">אני אומר שזה צריך </w:t>
      </w:r>
      <w:bookmarkStart w:id="633" w:name="_ETM_Q1_1529336"/>
      <w:bookmarkEnd w:id="633"/>
      <w:r>
        <w:rPr>
          <w:rFonts w:hint="cs"/>
          <w:rtl/>
          <w:lang w:eastAsia="he-IL"/>
        </w:rPr>
        <w:t>לעבור לוועדת הכנסת. משפטית</w:t>
      </w:r>
      <w:r w:rsidR="00231780">
        <w:rPr>
          <w:rFonts w:hint="cs"/>
          <w:rtl/>
          <w:lang w:eastAsia="he-IL"/>
        </w:rPr>
        <w:t xml:space="preserve"> </w:t>
      </w:r>
      <w:r>
        <w:rPr>
          <w:rFonts w:hint="cs"/>
          <w:rtl/>
          <w:lang w:eastAsia="he-IL"/>
        </w:rPr>
        <w:t>לדעתי</w:t>
      </w:r>
      <w:r w:rsidR="00231780">
        <w:rPr>
          <w:rFonts w:hint="cs"/>
          <w:rtl/>
          <w:lang w:eastAsia="he-IL"/>
        </w:rPr>
        <w:t xml:space="preserve"> </w:t>
      </w:r>
      <w:r>
        <w:rPr>
          <w:rFonts w:hint="cs"/>
          <w:rtl/>
          <w:lang w:eastAsia="he-IL"/>
        </w:rPr>
        <w:t xml:space="preserve">מדובר בנושא חדש. זה נושא שלא קשור </w:t>
      </w:r>
      <w:bookmarkStart w:id="634" w:name="_ETM_Q1_1538381"/>
      <w:bookmarkEnd w:id="634"/>
      <w:r>
        <w:rPr>
          <w:rFonts w:hint="cs"/>
          <w:rtl/>
          <w:lang w:eastAsia="he-IL"/>
        </w:rPr>
        <w:t xml:space="preserve">להצעת החוק והוא לא חלק ממה שעבר בקריאה ראשונה. העמדה </w:t>
      </w:r>
      <w:bookmarkStart w:id="635" w:name="_ETM_Q1_1546110"/>
      <w:bookmarkEnd w:id="635"/>
      <w:r>
        <w:rPr>
          <w:rFonts w:hint="cs"/>
          <w:rtl/>
          <w:lang w:eastAsia="he-IL"/>
        </w:rPr>
        <w:t>המשפטית היא שמדובר בנושא חדש אבל כמובן ההכרעה בעניין היא של ועדת הכנסת.</w:t>
      </w:r>
    </w:p>
    <w:p w:rsidR="00C61FCE" w:rsidRDefault="00C61FCE" w:rsidP="00C61FCE">
      <w:pPr>
        <w:rPr>
          <w:rtl/>
          <w:lang w:eastAsia="he-IL"/>
        </w:rPr>
      </w:pPr>
      <w:bookmarkStart w:id="636" w:name="_ETM_Q1_1549001"/>
      <w:bookmarkStart w:id="637" w:name="_ETM_Q1_1549056"/>
      <w:bookmarkStart w:id="638" w:name="_ETM_Q1_1550349"/>
      <w:bookmarkEnd w:id="636"/>
      <w:bookmarkEnd w:id="637"/>
      <w:bookmarkEnd w:id="638"/>
    </w:p>
    <w:p w:rsidR="00C61FCE" w:rsidRDefault="00C61FCE" w:rsidP="00C61FCE">
      <w:pPr>
        <w:pStyle w:val="a4"/>
        <w:keepNext/>
        <w:rPr>
          <w:rtl/>
        </w:rPr>
      </w:pPr>
      <w:bookmarkStart w:id="639" w:name="ET_speaker_5291_86"/>
      <w:r w:rsidRPr="00C61FCE">
        <w:rPr>
          <w:rStyle w:val="TagStyle"/>
          <w:rtl/>
        </w:rPr>
        <w:t xml:space="preserve"> &lt;&lt; דובר &gt;&gt; </w:t>
      </w:r>
      <w:r>
        <w:rPr>
          <w:rtl/>
        </w:rPr>
        <w:t xml:space="preserve">בצלאל </w:t>
      </w:r>
      <w:proofErr w:type="spellStart"/>
      <w:r>
        <w:rPr>
          <w:rtl/>
        </w:rPr>
        <w:t>סמוטריץ</w:t>
      </w:r>
      <w:proofErr w:type="spellEnd"/>
      <w:r>
        <w:rPr>
          <w:rtl/>
        </w:rPr>
        <w:t>' (ימינה):</w:t>
      </w:r>
      <w:r w:rsidRPr="00C61FCE">
        <w:rPr>
          <w:rStyle w:val="TagStyle"/>
          <w:rtl/>
        </w:rPr>
        <w:t xml:space="preserve"> &lt;&lt; דובר &gt;&gt;</w:t>
      </w:r>
      <w:r w:rsidR="00231780">
        <w:rPr>
          <w:rtl/>
        </w:rPr>
        <w:t xml:space="preserve"> </w:t>
      </w:r>
      <w:bookmarkEnd w:id="639"/>
    </w:p>
    <w:p w:rsidR="00C61FCE" w:rsidRDefault="00C61FCE" w:rsidP="00C61FCE">
      <w:pPr>
        <w:pStyle w:val="KeepWithNext"/>
        <w:rPr>
          <w:rtl/>
          <w:lang w:eastAsia="he-IL"/>
        </w:rPr>
      </w:pPr>
    </w:p>
    <w:p w:rsidR="00C61FCE" w:rsidRDefault="00C61FCE" w:rsidP="00C61FCE">
      <w:pPr>
        <w:rPr>
          <w:rtl/>
          <w:lang w:eastAsia="he-IL"/>
        </w:rPr>
      </w:pPr>
      <w:bookmarkStart w:id="640" w:name="_ETM_Q1_1550590"/>
      <w:bookmarkStart w:id="641" w:name="_ETM_Q1_1550610"/>
      <w:bookmarkEnd w:id="640"/>
      <w:bookmarkEnd w:id="641"/>
      <w:r>
        <w:rPr>
          <w:rFonts w:hint="cs"/>
          <w:rtl/>
          <w:lang w:eastAsia="he-IL"/>
        </w:rPr>
        <w:t xml:space="preserve">אני יכול חמש דקות התייעצות סיעתית </w:t>
      </w:r>
      <w:bookmarkStart w:id="642" w:name="_ETM_Q1_1552451"/>
      <w:bookmarkEnd w:id="642"/>
      <w:r>
        <w:rPr>
          <w:rFonts w:hint="cs"/>
          <w:rtl/>
          <w:lang w:eastAsia="he-IL"/>
        </w:rPr>
        <w:t>לנסות לשכנע את חברתי ולהגיע להסכמות?</w:t>
      </w:r>
      <w:bookmarkStart w:id="643" w:name="_ETM_Q1_1553856"/>
      <w:bookmarkEnd w:id="643"/>
    </w:p>
    <w:p w:rsidR="00C61FCE" w:rsidRDefault="00C61FCE" w:rsidP="00C61FCE">
      <w:pPr>
        <w:rPr>
          <w:rtl/>
          <w:lang w:eastAsia="he-IL"/>
        </w:rPr>
      </w:pPr>
      <w:bookmarkStart w:id="644" w:name="_ETM_Q1_1553918"/>
      <w:bookmarkEnd w:id="644"/>
    </w:p>
    <w:p w:rsidR="00C61FCE" w:rsidRDefault="00C61FCE" w:rsidP="00C61FCE">
      <w:pPr>
        <w:pStyle w:val="a4"/>
        <w:keepNext/>
        <w:rPr>
          <w:rtl/>
        </w:rPr>
      </w:pPr>
      <w:bookmarkStart w:id="645" w:name="ET_speaker_5802_87"/>
      <w:r w:rsidRPr="00C61FCE">
        <w:rPr>
          <w:rStyle w:val="TagStyle"/>
          <w:rtl/>
        </w:rPr>
        <w:t xml:space="preserve"> &lt;&lt; דובר &gt;&gt; </w:t>
      </w:r>
      <w:r>
        <w:rPr>
          <w:rtl/>
        </w:rPr>
        <w:t>שלמה קרעי (הליכוד):</w:t>
      </w:r>
      <w:r w:rsidRPr="00C61FCE">
        <w:rPr>
          <w:rStyle w:val="TagStyle"/>
          <w:rtl/>
        </w:rPr>
        <w:t xml:space="preserve"> &lt;&lt; דובר &gt;&gt;</w:t>
      </w:r>
      <w:r w:rsidR="00231780">
        <w:rPr>
          <w:rtl/>
        </w:rPr>
        <w:t xml:space="preserve"> </w:t>
      </w:r>
      <w:bookmarkEnd w:id="645"/>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אתם באותה סיעה?</w:t>
      </w:r>
    </w:p>
    <w:p w:rsidR="00C61FCE" w:rsidRDefault="00C61FCE" w:rsidP="00C61FCE">
      <w:pPr>
        <w:ind w:firstLine="0"/>
        <w:rPr>
          <w:rtl/>
          <w:lang w:eastAsia="he-IL"/>
        </w:rPr>
      </w:pPr>
      <w:bookmarkStart w:id="646" w:name="_ETM_Q1_1553045"/>
      <w:bookmarkStart w:id="647" w:name="_ETM_Q1_1553099"/>
      <w:bookmarkEnd w:id="646"/>
      <w:bookmarkEnd w:id="647"/>
    </w:p>
    <w:p w:rsidR="00C61FCE" w:rsidRDefault="00C61FCE" w:rsidP="00C61FCE">
      <w:pPr>
        <w:pStyle w:val="a4"/>
        <w:keepNext/>
        <w:rPr>
          <w:rtl/>
        </w:rPr>
      </w:pPr>
      <w:bookmarkStart w:id="648" w:name="ET_speaker_5291_88"/>
      <w:r w:rsidRPr="00C61FCE">
        <w:rPr>
          <w:rStyle w:val="TagStyle"/>
          <w:rtl/>
        </w:rPr>
        <w:t xml:space="preserve"> &lt;&lt; דובר &gt;&gt; </w:t>
      </w:r>
      <w:r>
        <w:rPr>
          <w:rtl/>
        </w:rPr>
        <w:t xml:space="preserve">בצלאל </w:t>
      </w:r>
      <w:proofErr w:type="spellStart"/>
      <w:r>
        <w:rPr>
          <w:rtl/>
        </w:rPr>
        <w:t>סמוטריץ</w:t>
      </w:r>
      <w:proofErr w:type="spellEnd"/>
      <w:r>
        <w:rPr>
          <w:rtl/>
        </w:rPr>
        <w:t>' (ימינה):</w:t>
      </w:r>
      <w:r w:rsidRPr="00C61FCE">
        <w:rPr>
          <w:rStyle w:val="TagStyle"/>
          <w:rtl/>
        </w:rPr>
        <w:t xml:space="preserve"> &lt;&lt; דובר &gt;&gt;</w:t>
      </w:r>
      <w:r w:rsidR="00231780">
        <w:rPr>
          <w:rtl/>
        </w:rPr>
        <w:t xml:space="preserve"> </w:t>
      </w:r>
      <w:bookmarkEnd w:id="648"/>
    </w:p>
    <w:p w:rsidR="00C61FCE" w:rsidRDefault="00C61FCE" w:rsidP="00C61FCE">
      <w:pPr>
        <w:pStyle w:val="KeepWithNext"/>
        <w:rPr>
          <w:rtl/>
          <w:lang w:eastAsia="he-IL"/>
        </w:rPr>
      </w:pPr>
    </w:p>
    <w:p w:rsidR="00C61FCE" w:rsidRDefault="00C61FCE" w:rsidP="00C61FCE">
      <w:pPr>
        <w:rPr>
          <w:rtl/>
          <w:lang w:eastAsia="he-IL"/>
        </w:rPr>
      </w:pPr>
      <w:r>
        <w:rPr>
          <w:rFonts w:hint="cs"/>
          <w:rtl/>
          <w:lang w:eastAsia="he-IL"/>
        </w:rPr>
        <w:t xml:space="preserve">אני רוצה חמש </w:t>
      </w:r>
      <w:bookmarkStart w:id="649" w:name="_ETM_Q1_1555249"/>
      <w:bookmarkEnd w:id="649"/>
      <w:r>
        <w:rPr>
          <w:rFonts w:hint="cs"/>
          <w:rtl/>
          <w:lang w:eastAsia="he-IL"/>
        </w:rPr>
        <w:t>דקות התייעצות. אני רוצה להגיע להסכמות.</w:t>
      </w:r>
    </w:p>
    <w:p w:rsidR="00463BEE" w:rsidRDefault="00463BEE" w:rsidP="00C61FCE">
      <w:pPr>
        <w:rPr>
          <w:rtl/>
          <w:lang w:eastAsia="he-IL"/>
        </w:rPr>
      </w:pPr>
      <w:bookmarkStart w:id="650" w:name="_ETM_Q1_1561973"/>
      <w:bookmarkStart w:id="651" w:name="_ETM_Q1_1562031"/>
      <w:bookmarkEnd w:id="650"/>
      <w:bookmarkEnd w:id="651"/>
    </w:p>
    <w:p w:rsidR="00463BEE" w:rsidRDefault="00463BEE" w:rsidP="00463BEE">
      <w:pPr>
        <w:pStyle w:val="af6"/>
        <w:keepNext/>
        <w:rPr>
          <w:rtl/>
        </w:rPr>
      </w:pPr>
      <w:bookmarkStart w:id="652" w:name="ET_yor_5777_89"/>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 </w:t>
      </w:r>
      <w:r>
        <w:rPr>
          <w:rtl/>
        </w:rPr>
        <w:t>היו"ר מיקי חיימוביץ':</w:t>
      </w:r>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w:t>
      </w:r>
      <w:r w:rsidR="00231780">
        <w:rPr>
          <w:rtl/>
        </w:rPr>
        <w:t xml:space="preserve"> </w:t>
      </w:r>
      <w:bookmarkEnd w:id="652"/>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 xml:space="preserve">חבר הכנסת קרעי, </w:t>
      </w:r>
      <w:bookmarkStart w:id="653" w:name="_ETM_Q1_1566755"/>
      <w:bookmarkEnd w:id="653"/>
      <w:r>
        <w:rPr>
          <w:rFonts w:hint="cs"/>
          <w:rtl/>
          <w:lang w:eastAsia="he-IL"/>
        </w:rPr>
        <w:t>אתה רוצה להציג את ההסתייגות שלך?</w:t>
      </w:r>
    </w:p>
    <w:p w:rsidR="00463BEE" w:rsidRDefault="00463BEE" w:rsidP="00463BEE">
      <w:pPr>
        <w:rPr>
          <w:rtl/>
          <w:lang w:eastAsia="he-IL"/>
        </w:rPr>
      </w:pPr>
      <w:bookmarkStart w:id="654" w:name="_ETM_Q1_1566574"/>
      <w:bookmarkStart w:id="655" w:name="_ETM_Q1_1566635"/>
      <w:bookmarkStart w:id="656" w:name="_ETM_Q1_1568854"/>
      <w:bookmarkEnd w:id="654"/>
      <w:bookmarkEnd w:id="655"/>
      <w:bookmarkEnd w:id="656"/>
    </w:p>
    <w:p w:rsidR="00463BEE" w:rsidRDefault="00463BEE" w:rsidP="00463BEE">
      <w:pPr>
        <w:pStyle w:val="a4"/>
        <w:keepNext/>
        <w:rPr>
          <w:rtl/>
        </w:rPr>
      </w:pPr>
      <w:bookmarkStart w:id="657" w:name="ET_speaker_5802_90"/>
      <w:r w:rsidRPr="00463BEE">
        <w:rPr>
          <w:rStyle w:val="TagStyle"/>
          <w:rtl/>
        </w:rPr>
        <w:t xml:space="preserve"> &lt;&lt; דובר &gt;&gt; </w:t>
      </w:r>
      <w:r>
        <w:rPr>
          <w:rtl/>
        </w:rPr>
        <w:t>שלמה קרעי (הליכוד):</w:t>
      </w:r>
      <w:r w:rsidRPr="00463BEE">
        <w:rPr>
          <w:rStyle w:val="TagStyle"/>
          <w:rtl/>
        </w:rPr>
        <w:t xml:space="preserve"> &lt;&lt; דובר &gt;&gt;</w:t>
      </w:r>
      <w:r w:rsidR="00231780">
        <w:rPr>
          <w:rtl/>
        </w:rPr>
        <w:t xml:space="preserve"> </w:t>
      </w:r>
      <w:bookmarkEnd w:id="657"/>
    </w:p>
    <w:p w:rsidR="00463BEE" w:rsidRDefault="00463BEE" w:rsidP="00463BEE">
      <w:pPr>
        <w:pStyle w:val="KeepWithNext"/>
        <w:rPr>
          <w:rtl/>
          <w:lang w:eastAsia="he-IL"/>
        </w:rPr>
      </w:pPr>
    </w:p>
    <w:p w:rsidR="00463BEE" w:rsidRDefault="00463BEE" w:rsidP="00463BEE">
      <w:pPr>
        <w:rPr>
          <w:rtl/>
          <w:lang w:eastAsia="he-IL"/>
        </w:rPr>
      </w:pPr>
      <w:bookmarkStart w:id="658" w:name="_ETM_Q1_1569105"/>
      <w:bookmarkStart w:id="659" w:name="_ETM_Q1_1569128"/>
      <w:bookmarkEnd w:id="658"/>
      <w:bookmarkEnd w:id="659"/>
      <w:r>
        <w:rPr>
          <w:rFonts w:hint="cs"/>
          <w:rtl/>
          <w:lang w:eastAsia="he-IL"/>
        </w:rPr>
        <w:t xml:space="preserve">ההסתייגות שלי מתקנת. מכיוון שאנחנו בהצעת חוק הכניסה לישראל, אני חושב שרלוונטי לתקן </w:t>
      </w:r>
      <w:bookmarkStart w:id="660" w:name="_ETM_Q1_1575968"/>
      <w:bookmarkEnd w:id="660"/>
      <w:r>
        <w:rPr>
          <w:rFonts w:hint="cs"/>
          <w:rtl/>
          <w:lang w:eastAsia="he-IL"/>
        </w:rPr>
        <w:t>גם נושא שמופיע בחוק הדרכונים. התיקון הו</w:t>
      </w:r>
      <w:bookmarkStart w:id="661" w:name="_ETM_Q1_1581247"/>
      <w:bookmarkEnd w:id="661"/>
      <w:r>
        <w:rPr>
          <w:rFonts w:hint="cs"/>
          <w:rtl/>
          <w:lang w:eastAsia="he-IL"/>
        </w:rPr>
        <w:t xml:space="preserve">א בסעיף 6 לחוק הדרכונים. חוק הדרכונים, התשי"ב-1952, בסעיף 6 סעיף קטן (ב) </w:t>
      </w:r>
      <w:r>
        <w:rPr>
          <w:rtl/>
          <w:lang w:eastAsia="he-IL"/>
        </w:rPr>
        <w:t>–</w:t>
      </w:r>
      <w:r>
        <w:rPr>
          <w:rFonts w:hint="cs"/>
          <w:rtl/>
          <w:lang w:eastAsia="he-IL"/>
        </w:rPr>
        <w:t xml:space="preserve"> יבוטל.</w:t>
      </w:r>
      <w:r w:rsidR="00231780">
        <w:rPr>
          <w:rFonts w:hint="cs"/>
          <w:rtl/>
          <w:lang w:eastAsia="he-IL"/>
        </w:rPr>
        <w:t xml:space="preserve"> </w:t>
      </w:r>
      <w:r>
        <w:rPr>
          <w:rFonts w:hint="cs"/>
          <w:rtl/>
          <w:lang w:eastAsia="he-IL"/>
        </w:rPr>
        <w:t xml:space="preserve">זאת ההסתייגות </w:t>
      </w:r>
      <w:bookmarkStart w:id="662" w:name="_ETM_Q1_1590817"/>
      <w:bookmarkEnd w:id="662"/>
      <w:r>
        <w:rPr>
          <w:rFonts w:hint="cs"/>
          <w:rtl/>
          <w:lang w:eastAsia="he-IL"/>
        </w:rPr>
        <w:t xml:space="preserve">שלי. להחזיר את הסמכויות, לאור הפרסומים שהיו. </w:t>
      </w:r>
    </w:p>
    <w:p w:rsidR="00463BEE" w:rsidRDefault="00463BEE" w:rsidP="00463BEE">
      <w:pPr>
        <w:rPr>
          <w:rtl/>
          <w:lang w:eastAsia="he-IL"/>
        </w:rPr>
      </w:pPr>
      <w:bookmarkStart w:id="663" w:name="_ETM_Q1_1598340"/>
      <w:bookmarkEnd w:id="663"/>
    </w:p>
    <w:p w:rsidR="00463BEE" w:rsidRDefault="00463BEE" w:rsidP="00463BEE">
      <w:pPr>
        <w:pStyle w:val="a4"/>
        <w:keepNext/>
        <w:rPr>
          <w:rtl/>
        </w:rPr>
      </w:pPr>
      <w:bookmarkStart w:id="664" w:name="ET_speaker_5919_91"/>
      <w:r w:rsidRPr="00463BEE">
        <w:rPr>
          <w:rStyle w:val="TagStyle"/>
          <w:rtl/>
        </w:rPr>
        <w:t xml:space="preserve"> &lt;&lt; דובר &gt;&gt; </w:t>
      </w:r>
      <w:proofErr w:type="spellStart"/>
      <w:r>
        <w:rPr>
          <w:rtl/>
        </w:rPr>
        <w:t>סונדוס</w:t>
      </w:r>
      <w:proofErr w:type="spellEnd"/>
      <w:r>
        <w:rPr>
          <w:rtl/>
        </w:rPr>
        <w:t xml:space="preserve"> סאלח (הרשימה המשותפת):</w:t>
      </w:r>
      <w:r w:rsidRPr="00463BEE">
        <w:rPr>
          <w:rStyle w:val="TagStyle"/>
          <w:rtl/>
        </w:rPr>
        <w:t xml:space="preserve"> &lt;&lt; דובר &gt;&gt;</w:t>
      </w:r>
      <w:r w:rsidR="00231780">
        <w:rPr>
          <w:rtl/>
        </w:rPr>
        <w:t xml:space="preserve"> </w:t>
      </w:r>
      <w:bookmarkEnd w:id="664"/>
    </w:p>
    <w:p w:rsidR="00463BEE" w:rsidRDefault="00463BEE" w:rsidP="00463BEE">
      <w:pPr>
        <w:pStyle w:val="KeepWithNext"/>
        <w:rPr>
          <w:rtl/>
          <w:lang w:eastAsia="he-IL"/>
        </w:rPr>
      </w:pPr>
    </w:p>
    <w:p w:rsidR="00463BEE" w:rsidRDefault="00463BEE" w:rsidP="00463BEE">
      <w:pPr>
        <w:rPr>
          <w:rtl/>
          <w:lang w:eastAsia="he-IL"/>
        </w:rPr>
      </w:pPr>
      <w:bookmarkStart w:id="665" w:name="_ETM_Q1_1598622"/>
      <w:bookmarkStart w:id="666" w:name="_ETM_Q1_1598645"/>
      <w:bookmarkEnd w:id="665"/>
      <w:bookmarkEnd w:id="666"/>
      <w:r>
        <w:rPr>
          <w:rFonts w:hint="cs"/>
          <w:rtl/>
          <w:lang w:eastAsia="he-IL"/>
        </w:rPr>
        <w:t xml:space="preserve">זה נושא </w:t>
      </w:r>
      <w:bookmarkStart w:id="667" w:name="_ETM_Q1_1598195"/>
      <w:bookmarkEnd w:id="667"/>
      <w:r>
        <w:rPr>
          <w:rFonts w:hint="cs"/>
          <w:rtl/>
          <w:lang w:eastAsia="he-IL"/>
        </w:rPr>
        <w:t>חדש.</w:t>
      </w:r>
    </w:p>
    <w:p w:rsidR="00463BEE" w:rsidRDefault="00463BEE" w:rsidP="00463BEE">
      <w:pPr>
        <w:rPr>
          <w:rtl/>
          <w:lang w:eastAsia="he-IL"/>
        </w:rPr>
      </w:pPr>
      <w:bookmarkStart w:id="668" w:name="_ETM_Q1_1598051"/>
      <w:bookmarkStart w:id="669" w:name="_ETM_Q1_1598107"/>
      <w:bookmarkEnd w:id="668"/>
      <w:bookmarkEnd w:id="669"/>
    </w:p>
    <w:p w:rsidR="00463BEE" w:rsidRDefault="00463BEE" w:rsidP="00463BEE">
      <w:pPr>
        <w:pStyle w:val="af6"/>
        <w:keepNext/>
        <w:rPr>
          <w:rtl/>
        </w:rPr>
      </w:pPr>
      <w:bookmarkStart w:id="670" w:name="ET_yor_5777_92"/>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 </w:t>
      </w:r>
      <w:r>
        <w:rPr>
          <w:rtl/>
        </w:rPr>
        <w:t>היו"ר מיקי חיימוביץ':</w:t>
      </w:r>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w:t>
      </w:r>
      <w:r w:rsidR="00231780">
        <w:rPr>
          <w:rtl/>
        </w:rPr>
        <w:t xml:space="preserve"> </w:t>
      </w:r>
      <w:bookmarkEnd w:id="670"/>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זה לא נושא חדש. זה חוק חדש.</w:t>
      </w:r>
    </w:p>
    <w:p w:rsidR="00463BEE" w:rsidRDefault="00463BEE" w:rsidP="00463BEE">
      <w:pPr>
        <w:rPr>
          <w:rtl/>
          <w:lang w:eastAsia="he-IL"/>
        </w:rPr>
      </w:pPr>
      <w:bookmarkStart w:id="671" w:name="_ETM_Q1_1599978"/>
      <w:bookmarkStart w:id="672" w:name="_ETM_Q1_1600042"/>
      <w:bookmarkEnd w:id="671"/>
      <w:bookmarkEnd w:id="672"/>
    </w:p>
    <w:p w:rsidR="00463BEE" w:rsidRDefault="00463BEE" w:rsidP="00463BEE">
      <w:pPr>
        <w:pStyle w:val="a4"/>
        <w:keepNext/>
        <w:rPr>
          <w:rtl/>
        </w:rPr>
      </w:pPr>
      <w:bookmarkStart w:id="673" w:name="ET_speaker_5802_93"/>
      <w:r w:rsidRPr="00463BEE">
        <w:rPr>
          <w:rStyle w:val="TagStyle"/>
          <w:rtl/>
        </w:rPr>
        <w:t xml:space="preserve"> &lt;&lt; דובר &gt;&gt; </w:t>
      </w:r>
      <w:r>
        <w:rPr>
          <w:rtl/>
        </w:rPr>
        <w:t>שלמה קרעי (הליכוד):</w:t>
      </w:r>
      <w:r w:rsidRPr="00463BEE">
        <w:rPr>
          <w:rStyle w:val="TagStyle"/>
          <w:rtl/>
        </w:rPr>
        <w:t xml:space="preserve"> &lt;&lt; דובר &gt;&gt;</w:t>
      </w:r>
      <w:r w:rsidR="00231780">
        <w:rPr>
          <w:rtl/>
        </w:rPr>
        <w:t xml:space="preserve"> </w:t>
      </w:r>
      <w:bookmarkEnd w:id="673"/>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 xml:space="preserve">גברתי יושבת הראש, </w:t>
      </w:r>
      <w:bookmarkStart w:id="674" w:name="_ETM_Q1_1600312"/>
      <w:bookmarkEnd w:id="674"/>
      <w:r>
        <w:rPr>
          <w:rFonts w:hint="cs"/>
          <w:rtl/>
          <w:lang w:eastAsia="he-IL"/>
        </w:rPr>
        <w:t>אנחנו מתקנים חדשות לבקרים חוקים אחרים בתוך חוקים. הכול בסדר.</w:t>
      </w:r>
      <w:bookmarkStart w:id="675" w:name="_ETM_Q1_1607398"/>
      <w:bookmarkEnd w:id="675"/>
    </w:p>
    <w:p w:rsidR="00463BEE" w:rsidRDefault="00463BEE" w:rsidP="00463BEE">
      <w:pPr>
        <w:rPr>
          <w:rtl/>
          <w:lang w:eastAsia="he-IL"/>
        </w:rPr>
      </w:pPr>
    </w:p>
    <w:p w:rsidR="00463BEE" w:rsidRDefault="00463BEE" w:rsidP="00463BEE">
      <w:pPr>
        <w:pStyle w:val="a4"/>
        <w:keepNext/>
        <w:rPr>
          <w:rtl/>
        </w:rPr>
      </w:pPr>
      <w:bookmarkStart w:id="676" w:name="ET_speaker_5761_94"/>
      <w:r w:rsidRPr="00463B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63BEE">
        <w:rPr>
          <w:rStyle w:val="TagStyle"/>
          <w:rtl/>
        </w:rPr>
        <w:t xml:space="preserve"> &lt;&lt; דובר &gt;&gt;</w:t>
      </w:r>
      <w:r w:rsidR="00231780">
        <w:rPr>
          <w:rtl/>
        </w:rPr>
        <w:t xml:space="preserve"> </w:t>
      </w:r>
      <w:bookmarkEnd w:id="676"/>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זה נושא חדש.</w:t>
      </w:r>
    </w:p>
    <w:p w:rsidR="00463BEE" w:rsidRDefault="00463BEE" w:rsidP="00463BEE">
      <w:pPr>
        <w:rPr>
          <w:rtl/>
          <w:lang w:eastAsia="he-IL"/>
        </w:rPr>
      </w:pPr>
      <w:bookmarkStart w:id="677" w:name="_ETM_Q1_1610160"/>
      <w:bookmarkStart w:id="678" w:name="_ETM_Q1_1610217"/>
      <w:bookmarkStart w:id="679" w:name="_ETM_Q1_1613428"/>
      <w:bookmarkEnd w:id="677"/>
      <w:bookmarkEnd w:id="678"/>
      <w:bookmarkEnd w:id="679"/>
    </w:p>
    <w:p w:rsidR="00463BEE" w:rsidRDefault="00463BEE" w:rsidP="00463BEE">
      <w:pPr>
        <w:pStyle w:val="a4"/>
        <w:keepNext/>
        <w:rPr>
          <w:rtl/>
        </w:rPr>
      </w:pPr>
      <w:bookmarkStart w:id="680" w:name="ET_speaker_5802_95"/>
      <w:r w:rsidRPr="00463BEE">
        <w:rPr>
          <w:rStyle w:val="TagStyle"/>
          <w:rtl/>
        </w:rPr>
        <w:t xml:space="preserve"> &lt;&lt; דובר &gt;&gt; </w:t>
      </w:r>
      <w:r>
        <w:rPr>
          <w:rtl/>
        </w:rPr>
        <w:t>שלמה קרעי (הליכוד):</w:t>
      </w:r>
      <w:r w:rsidRPr="00463BEE">
        <w:rPr>
          <w:rStyle w:val="TagStyle"/>
          <w:rtl/>
        </w:rPr>
        <w:t xml:space="preserve"> &lt;&lt; דובר &gt;&gt;</w:t>
      </w:r>
      <w:r w:rsidR="00231780">
        <w:rPr>
          <w:rtl/>
        </w:rPr>
        <w:t xml:space="preserve"> </w:t>
      </w:r>
      <w:bookmarkEnd w:id="680"/>
    </w:p>
    <w:p w:rsidR="00463BEE" w:rsidRDefault="00463BEE" w:rsidP="00463BEE">
      <w:pPr>
        <w:pStyle w:val="KeepWithNext"/>
        <w:rPr>
          <w:rtl/>
          <w:lang w:eastAsia="he-IL"/>
        </w:rPr>
      </w:pPr>
    </w:p>
    <w:p w:rsidR="00463BEE" w:rsidRDefault="00463BEE" w:rsidP="00463BEE">
      <w:pPr>
        <w:rPr>
          <w:rtl/>
          <w:lang w:eastAsia="he-IL"/>
        </w:rPr>
      </w:pPr>
      <w:bookmarkStart w:id="681" w:name="_ETM_Q1_1613681"/>
      <w:bookmarkStart w:id="682" w:name="_ETM_Q1_1613703"/>
      <w:bookmarkEnd w:id="681"/>
      <w:bookmarkEnd w:id="682"/>
      <w:r>
        <w:rPr>
          <w:rFonts w:hint="cs"/>
          <w:rtl/>
          <w:lang w:eastAsia="he-IL"/>
        </w:rPr>
        <w:t xml:space="preserve">אין שום בעיה לתקן חוקים באותה הצעת חוק. אנחנו הרבה </w:t>
      </w:r>
      <w:bookmarkStart w:id="683" w:name="_ETM_Q1_1618406"/>
      <w:bookmarkEnd w:id="683"/>
      <w:r>
        <w:rPr>
          <w:rFonts w:hint="cs"/>
          <w:rtl/>
          <w:lang w:eastAsia="he-IL"/>
        </w:rPr>
        <w:t xml:space="preserve">פעמים מתקנים כל מיני חוקים שקשורים לאותו </w:t>
      </w:r>
      <w:bookmarkStart w:id="684" w:name="_ETM_Q1_1620354"/>
      <w:bookmarkEnd w:id="684"/>
      <w:r>
        <w:rPr>
          <w:rFonts w:hint="cs"/>
          <w:rtl/>
          <w:lang w:eastAsia="he-IL"/>
        </w:rPr>
        <w:t xml:space="preserve">נושא. הנושא הוא חוק הכניסה לישראל. לאור מה שפורסם שיש </w:t>
      </w:r>
      <w:bookmarkStart w:id="685" w:name="_ETM_Q1_1624312"/>
      <w:bookmarkEnd w:id="685"/>
      <w:r>
        <w:rPr>
          <w:rFonts w:hint="cs"/>
          <w:rtl/>
          <w:lang w:eastAsia="he-IL"/>
        </w:rPr>
        <w:t xml:space="preserve">קומבינות שעושים על מדינת ישראל ונותנים לאנשים דרכונים והם </w:t>
      </w:r>
      <w:bookmarkStart w:id="686" w:name="_ETM_Q1_1628135"/>
      <w:bookmarkEnd w:id="686"/>
      <w:r>
        <w:rPr>
          <w:rFonts w:hint="cs"/>
          <w:rtl/>
          <w:lang w:eastAsia="he-IL"/>
        </w:rPr>
        <w:t xml:space="preserve">בכלל לא עולים לארץ אלא נשארים במדינות מוצאם ומקבלים סל </w:t>
      </w:r>
      <w:bookmarkStart w:id="687" w:name="_ETM_Q1_1630494"/>
      <w:bookmarkEnd w:id="687"/>
      <w:r>
        <w:rPr>
          <w:rFonts w:hint="cs"/>
          <w:rtl/>
          <w:lang w:eastAsia="he-IL"/>
        </w:rPr>
        <w:t>קליטה כשהם לא כאן, אני חושב שנכון להחזיר את הסמכויות לידי שר הפנים שהוא יחליט.</w:t>
      </w:r>
    </w:p>
    <w:p w:rsidR="00463BEE" w:rsidRDefault="00463BEE" w:rsidP="00463BEE">
      <w:pPr>
        <w:rPr>
          <w:rtl/>
          <w:lang w:eastAsia="he-IL"/>
        </w:rPr>
      </w:pPr>
      <w:bookmarkStart w:id="688" w:name="_ETM_Q1_1637095"/>
      <w:bookmarkStart w:id="689" w:name="_ETM_Q1_1637165"/>
      <w:bookmarkEnd w:id="688"/>
      <w:bookmarkEnd w:id="689"/>
    </w:p>
    <w:p w:rsidR="00463BEE" w:rsidRDefault="00463BEE" w:rsidP="00463BEE">
      <w:pPr>
        <w:pStyle w:val="a4"/>
        <w:keepNext/>
        <w:rPr>
          <w:rtl/>
        </w:rPr>
      </w:pPr>
      <w:bookmarkStart w:id="690" w:name="ET_speaker_5761_96"/>
      <w:r w:rsidRPr="00463B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63BEE">
        <w:rPr>
          <w:rStyle w:val="TagStyle"/>
          <w:rtl/>
        </w:rPr>
        <w:t xml:space="preserve"> &lt;&lt; דובר &gt;&gt;</w:t>
      </w:r>
      <w:r w:rsidR="00231780">
        <w:rPr>
          <w:rtl/>
        </w:rPr>
        <w:t xml:space="preserve"> </w:t>
      </w:r>
      <w:bookmarkEnd w:id="690"/>
    </w:p>
    <w:p w:rsidR="00463BEE" w:rsidRDefault="00463BEE" w:rsidP="00463BEE">
      <w:pPr>
        <w:pStyle w:val="KeepWithNext"/>
        <w:rPr>
          <w:rtl/>
          <w:lang w:eastAsia="he-IL"/>
        </w:rPr>
      </w:pPr>
    </w:p>
    <w:p w:rsidR="00463BEE" w:rsidRDefault="00463BEE" w:rsidP="00463BEE">
      <w:pPr>
        <w:rPr>
          <w:rtl/>
          <w:lang w:eastAsia="he-IL"/>
        </w:rPr>
      </w:pPr>
      <w:bookmarkStart w:id="691" w:name="_ETM_Q1_1638265"/>
      <w:bookmarkStart w:id="692" w:name="_ETM_Q1_1638287"/>
      <w:bookmarkEnd w:id="691"/>
      <w:bookmarkEnd w:id="692"/>
      <w:r>
        <w:rPr>
          <w:rFonts w:hint="cs"/>
          <w:rtl/>
          <w:lang w:eastAsia="he-IL"/>
        </w:rPr>
        <w:t xml:space="preserve">אולי צריך לעשות תיקון גם </w:t>
      </w:r>
      <w:bookmarkStart w:id="693" w:name="_ETM_Q1_1642671"/>
      <w:bookmarkEnd w:id="693"/>
      <w:r>
        <w:rPr>
          <w:rFonts w:hint="cs"/>
          <w:rtl/>
          <w:lang w:eastAsia="he-IL"/>
        </w:rPr>
        <w:t xml:space="preserve">בחוק </w:t>
      </w:r>
      <w:bookmarkStart w:id="694" w:name="_ETM_Q1_1637341"/>
      <w:bookmarkEnd w:id="694"/>
      <w:r>
        <w:rPr>
          <w:rFonts w:hint="cs"/>
          <w:rtl/>
          <w:lang w:eastAsia="he-IL"/>
        </w:rPr>
        <w:t>הלאום.</w:t>
      </w:r>
    </w:p>
    <w:p w:rsidR="00463BEE" w:rsidRDefault="00463BEE" w:rsidP="00463BEE">
      <w:pPr>
        <w:rPr>
          <w:rtl/>
          <w:lang w:eastAsia="he-IL"/>
        </w:rPr>
      </w:pPr>
      <w:bookmarkStart w:id="695" w:name="_ETM_Q1_1642305"/>
      <w:bookmarkStart w:id="696" w:name="_ETM_Q1_1642356"/>
      <w:bookmarkEnd w:id="695"/>
      <w:bookmarkEnd w:id="696"/>
    </w:p>
    <w:p w:rsidR="00463BEE" w:rsidRDefault="00463BEE" w:rsidP="00463BEE">
      <w:pPr>
        <w:pStyle w:val="a4"/>
        <w:keepNext/>
        <w:rPr>
          <w:rtl/>
        </w:rPr>
      </w:pPr>
      <w:bookmarkStart w:id="697" w:name="ET_speaker_5291_97"/>
      <w:r w:rsidRPr="00463BEE">
        <w:rPr>
          <w:rStyle w:val="TagStyle"/>
          <w:rtl/>
        </w:rPr>
        <w:t xml:space="preserve"> &lt;&lt; דובר &gt;&gt; </w:t>
      </w:r>
      <w:r>
        <w:rPr>
          <w:rtl/>
        </w:rPr>
        <w:t xml:space="preserve">בצלאל </w:t>
      </w:r>
      <w:proofErr w:type="spellStart"/>
      <w:r>
        <w:rPr>
          <w:rtl/>
        </w:rPr>
        <w:t>סמוטריץ</w:t>
      </w:r>
      <w:proofErr w:type="spellEnd"/>
      <w:r>
        <w:rPr>
          <w:rtl/>
        </w:rPr>
        <w:t>' (ימינה):</w:t>
      </w:r>
      <w:r w:rsidRPr="00463BEE">
        <w:rPr>
          <w:rStyle w:val="TagStyle"/>
          <w:rtl/>
        </w:rPr>
        <w:t xml:space="preserve"> &lt;&lt; דובר &gt;&gt;</w:t>
      </w:r>
      <w:r w:rsidR="00231780">
        <w:rPr>
          <w:rtl/>
        </w:rPr>
        <w:t xml:space="preserve"> </w:t>
      </w:r>
      <w:bookmarkEnd w:id="697"/>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 xml:space="preserve">באותה הזדמנות אתה יכול לומר מילה טובה על רביב </w:t>
      </w:r>
      <w:proofErr w:type="spellStart"/>
      <w:r>
        <w:rPr>
          <w:rFonts w:hint="cs"/>
          <w:rtl/>
          <w:lang w:eastAsia="he-IL"/>
        </w:rPr>
        <w:t>דרוקר</w:t>
      </w:r>
      <w:proofErr w:type="spellEnd"/>
      <w:r>
        <w:rPr>
          <w:rFonts w:hint="cs"/>
          <w:rtl/>
          <w:lang w:eastAsia="he-IL"/>
        </w:rPr>
        <w:t>?</w:t>
      </w:r>
    </w:p>
    <w:p w:rsidR="00463BEE" w:rsidRDefault="00463BEE" w:rsidP="00463BEE">
      <w:pPr>
        <w:rPr>
          <w:rtl/>
          <w:lang w:eastAsia="he-IL"/>
        </w:rPr>
      </w:pPr>
      <w:bookmarkStart w:id="698" w:name="_ETM_Q1_1645142"/>
      <w:bookmarkStart w:id="699" w:name="_ETM_Q1_1645201"/>
      <w:bookmarkEnd w:id="698"/>
      <w:bookmarkEnd w:id="699"/>
    </w:p>
    <w:p w:rsidR="00463BEE" w:rsidRDefault="00463BEE" w:rsidP="00463BEE">
      <w:pPr>
        <w:pStyle w:val="a4"/>
        <w:keepNext/>
        <w:rPr>
          <w:rtl/>
        </w:rPr>
      </w:pPr>
      <w:bookmarkStart w:id="700" w:name="ET_speaker_5802_98"/>
      <w:r w:rsidRPr="00463BEE">
        <w:rPr>
          <w:rStyle w:val="TagStyle"/>
          <w:rtl/>
        </w:rPr>
        <w:t xml:space="preserve"> &lt;&lt; דובר &gt;&gt; </w:t>
      </w:r>
      <w:r>
        <w:rPr>
          <w:rtl/>
        </w:rPr>
        <w:t>שלמה קרעי (הליכוד):</w:t>
      </w:r>
      <w:r w:rsidRPr="00463BEE">
        <w:rPr>
          <w:rStyle w:val="TagStyle"/>
          <w:rtl/>
        </w:rPr>
        <w:t xml:space="preserve"> &lt;&lt; דובר &gt;&gt;</w:t>
      </w:r>
      <w:r w:rsidR="00231780">
        <w:rPr>
          <w:rtl/>
        </w:rPr>
        <w:t xml:space="preserve"> </w:t>
      </w:r>
      <w:bookmarkEnd w:id="700"/>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 xml:space="preserve">בוודאי. מילה טובה לכל עיתונאי שמפרסם שחיתויות כאלה. </w:t>
      </w:r>
      <w:bookmarkStart w:id="701" w:name="_ETM_Q1_1651846"/>
      <w:bookmarkEnd w:id="701"/>
      <w:r>
        <w:rPr>
          <w:rFonts w:hint="cs"/>
          <w:rtl/>
          <w:lang w:eastAsia="he-IL"/>
        </w:rPr>
        <w:t xml:space="preserve">הם עושים את התפקיד. כשעושים, מגיע. אני חושב שאנחנו </w:t>
      </w:r>
      <w:bookmarkStart w:id="702" w:name="_ETM_Q1_1657515"/>
      <w:bookmarkEnd w:id="702"/>
      <w:r>
        <w:rPr>
          <w:rFonts w:hint="cs"/>
          <w:rtl/>
          <w:lang w:eastAsia="he-IL"/>
        </w:rPr>
        <w:t xml:space="preserve">צריכים להיות קשובים למה שקורה ולתקן את זה. לא לחכות </w:t>
      </w:r>
      <w:bookmarkStart w:id="703" w:name="_ETM_Q1_1659722"/>
      <w:bookmarkEnd w:id="703"/>
      <w:r>
        <w:rPr>
          <w:rFonts w:hint="cs"/>
          <w:rtl/>
          <w:lang w:eastAsia="he-IL"/>
        </w:rPr>
        <w:t>לכנסת הבאה.</w:t>
      </w:r>
    </w:p>
    <w:p w:rsidR="00463BEE" w:rsidRDefault="00463BEE" w:rsidP="00463BEE">
      <w:pPr>
        <w:rPr>
          <w:rtl/>
          <w:lang w:eastAsia="he-IL"/>
        </w:rPr>
      </w:pPr>
      <w:bookmarkStart w:id="704" w:name="_ETM_Q1_1661738"/>
      <w:bookmarkStart w:id="705" w:name="_ETM_Q1_1661790"/>
      <w:bookmarkEnd w:id="704"/>
      <w:bookmarkEnd w:id="705"/>
    </w:p>
    <w:p w:rsidR="00463BEE" w:rsidRDefault="00463BEE" w:rsidP="00463BEE">
      <w:pPr>
        <w:pStyle w:val="af6"/>
        <w:keepNext/>
        <w:rPr>
          <w:rtl/>
        </w:rPr>
      </w:pPr>
      <w:bookmarkStart w:id="706" w:name="ET_yor_5777_99"/>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 </w:t>
      </w:r>
      <w:r>
        <w:rPr>
          <w:rtl/>
        </w:rPr>
        <w:t>היו"ר מיקי חיימוביץ':</w:t>
      </w:r>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w:t>
      </w:r>
      <w:r w:rsidR="00231780">
        <w:rPr>
          <w:rtl/>
        </w:rPr>
        <w:t xml:space="preserve"> </w:t>
      </w:r>
      <w:bookmarkEnd w:id="706"/>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זה או-טו-טו.</w:t>
      </w:r>
    </w:p>
    <w:p w:rsidR="00463BEE" w:rsidRDefault="00463BEE" w:rsidP="00463BEE">
      <w:pPr>
        <w:rPr>
          <w:rtl/>
          <w:lang w:eastAsia="he-IL"/>
        </w:rPr>
      </w:pPr>
      <w:bookmarkStart w:id="707" w:name="_ETM_Q1_1664512"/>
      <w:bookmarkStart w:id="708" w:name="_ETM_Q1_1664568"/>
      <w:bookmarkStart w:id="709" w:name="_ETM_Q1_1665321"/>
      <w:bookmarkEnd w:id="707"/>
      <w:bookmarkEnd w:id="708"/>
      <w:bookmarkEnd w:id="709"/>
    </w:p>
    <w:p w:rsidR="00463BEE" w:rsidRDefault="00463BEE" w:rsidP="00463BEE">
      <w:pPr>
        <w:pStyle w:val="a4"/>
        <w:keepNext/>
        <w:rPr>
          <w:rtl/>
        </w:rPr>
      </w:pPr>
      <w:bookmarkStart w:id="710" w:name="ET_speaker_גלעד_קרן_100"/>
      <w:r w:rsidRPr="00463BEE">
        <w:rPr>
          <w:rStyle w:val="TagStyle"/>
          <w:rtl/>
        </w:rPr>
        <w:t xml:space="preserve"> &lt;&lt; דובר &gt;&gt; </w:t>
      </w:r>
      <w:r>
        <w:rPr>
          <w:rtl/>
        </w:rPr>
        <w:t>גלעד קרן:</w:t>
      </w:r>
      <w:r w:rsidRPr="00463BEE">
        <w:rPr>
          <w:rStyle w:val="TagStyle"/>
          <w:rtl/>
        </w:rPr>
        <w:t xml:space="preserve"> &lt;&lt; דובר &gt;&gt;</w:t>
      </w:r>
      <w:r w:rsidR="00231780">
        <w:rPr>
          <w:rtl/>
        </w:rPr>
        <w:t xml:space="preserve"> </w:t>
      </w:r>
      <w:bookmarkEnd w:id="710"/>
    </w:p>
    <w:p w:rsidR="00463BEE" w:rsidRDefault="00463BEE" w:rsidP="00463BEE">
      <w:pPr>
        <w:pStyle w:val="KeepWithNext"/>
        <w:rPr>
          <w:rtl/>
          <w:lang w:eastAsia="he-IL"/>
        </w:rPr>
      </w:pPr>
    </w:p>
    <w:p w:rsidR="00463BEE" w:rsidRDefault="00463BEE" w:rsidP="00463BEE">
      <w:pPr>
        <w:rPr>
          <w:rtl/>
          <w:lang w:eastAsia="he-IL"/>
        </w:rPr>
      </w:pPr>
      <w:bookmarkStart w:id="711" w:name="_ETM_Q1_1665562"/>
      <w:bookmarkStart w:id="712" w:name="_ETM_Q1_1665582"/>
      <w:bookmarkEnd w:id="711"/>
      <w:bookmarkEnd w:id="712"/>
      <w:r>
        <w:rPr>
          <w:rFonts w:hint="cs"/>
          <w:rtl/>
          <w:lang w:eastAsia="he-IL"/>
        </w:rPr>
        <w:t xml:space="preserve">ההסתייגות של חבר הכנסת קרעי, </w:t>
      </w:r>
      <w:bookmarkStart w:id="713" w:name="_ETM_Q1_1668556"/>
      <w:bookmarkEnd w:id="713"/>
      <w:r>
        <w:rPr>
          <w:rFonts w:hint="cs"/>
          <w:rtl/>
          <w:lang w:eastAsia="he-IL"/>
        </w:rPr>
        <w:t>העמדה המשפטית היא שלא רק שמדובר בנושא חד</w:t>
      </w:r>
      <w:bookmarkStart w:id="714" w:name="_ETM_Q1_1674085"/>
      <w:bookmarkEnd w:id="714"/>
      <w:r>
        <w:rPr>
          <w:rFonts w:hint="cs"/>
          <w:rtl/>
          <w:lang w:eastAsia="he-IL"/>
        </w:rPr>
        <w:t>ש אלא זה יכול להיות פגם שיורד לשורשו של ה</w:t>
      </w:r>
      <w:bookmarkStart w:id="715" w:name="_ETM_Q1_1679902"/>
      <w:bookmarkEnd w:id="715"/>
      <w:r>
        <w:rPr>
          <w:rFonts w:hint="cs"/>
          <w:rtl/>
          <w:lang w:eastAsia="he-IL"/>
        </w:rPr>
        <w:t>הליך</w:t>
      </w:r>
      <w:bookmarkStart w:id="716" w:name="_ETM_Q1_1685190"/>
      <w:bookmarkStart w:id="717" w:name="_ETM_Q1_1685258"/>
      <w:bookmarkEnd w:id="716"/>
      <w:bookmarkEnd w:id="717"/>
      <w:r>
        <w:rPr>
          <w:rFonts w:hint="cs"/>
          <w:rtl/>
          <w:lang w:eastAsia="he-IL"/>
        </w:rPr>
        <w:t xml:space="preserve"> אם במסגרת חוק הכניסה לישראל שעוסק בסמכויות ביקורת גבולות, יתוקן </w:t>
      </w:r>
      <w:bookmarkStart w:id="718" w:name="_ETM_Q1_1688110"/>
      <w:bookmarkEnd w:id="718"/>
      <w:r>
        <w:rPr>
          <w:rFonts w:hint="cs"/>
          <w:rtl/>
          <w:lang w:eastAsia="he-IL"/>
        </w:rPr>
        <w:t xml:space="preserve">את חוק </w:t>
      </w:r>
      <w:bookmarkStart w:id="719" w:name="_ETM_Q1_1688232"/>
      <w:bookmarkEnd w:id="719"/>
      <w:r>
        <w:rPr>
          <w:rFonts w:hint="cs"/>
          <w:rtl/>
          <w:lang w:eastAsia="he-IL"/>
        </w:rPr>
        <w:t>הדרכונים, חוק אחר לגמרי שעוסק בנושא אחר לגמרי בנושא של מעמד.</w:t>
      </w:r>
    </w:p>
    <w:p w:rsidR="00463BEE" w:rsidRDefault="00463BEE" w:rsidP="00463BEE">
      <w:pPr>
        <w:rPr>
          <w:rtl/>
          <w:lang w:eastAsia="he-IL"/>
        </w:rPr>
      </w:pPr>
      <w:bookmarkStart w:id="720" w:name="_ETM_Q1_1690750"/>
      <w:bookmarkStart w:id="721" w:name="_ETM_Q1_1690806"/>
      <w:bookmarkStart w:id="722" w:name="_ETM_Q1_1691910"/>
      <w:bookmarkEnd w:id="720"/>
      <w:bookmarkEnd w:id="721"/>
      <w:bookmarkEnd w:id="722"/>
    </w:p>
    <w:p w:rsidR="00463BEE" w:rsidRDefault="00463BEE" w:rsidP="00463BEE">
      <w:pPr>
        <w:pStyle w:val="a4"/>
        <w:keepNext/>
        <w:rPr>
          <w:rtl/>
        </w:rPr>
      </w:pPr>
      <w:bookmarkStart w:id="723" w:name="ET_speaker_5802_101"/>
      <w:r w:rsidRPr="00463BEE">
        <w:rPr>
          <w:rStyle w:val="TagStyle"/>
          <w:rtl/>
        </w:rPr>
        <w:t xml:space="preserve"> &lt;&lt; דובר &gt;&gt; </w:t>
      </w:r>
      <w:r>
        <w:rPr>
          <w:rtl/>
        </w:rPr>
        <w:t>שלמה קרעי (הליכוד):</w:t>
      </w:r>
      <w:r w:rsidRPr="00463BEE">
        <w:rPr>
          <w:rStyle w:val="TagStyle"/>
          <w:rtl/>
        </w:rPr>
        <w:t xml:space="preserve"> &lt;&lt; דובר &gt;&gt;</w:t>
      </w:r>
      <w:r w:rsidR="00231780">
        <w:rPr>
          <w:rtl/>
        </w:rPr>
        <w:t xml:space="preserve"> </w:t>
      </w:r>
      <w:bookmarkEnd w:id="723"/>
    </w:p>
    <w:p w:rsidR="00463BEE" w:rsidRDefault="00463BEE" w:rsidP="00463BEE">
      <w:pPr>
        <w:pStyle w:val="KeepWithNext"/>
        <w:rPr>
          <w:rtl/>
          <w:lang w:eastAsia="he-IL"/>
        </w:rPr>
      </w:pPr>
    </w:p>
    <w:p w:rsidR="00463BEE" w:rsidRDefault="00463BEE" w:rsidP="00463BEE">
      <w:pPr>
        <w:rPr>
          <w:rtl/>
          <w:lang w:eastAsia="he-IL"/>
        </w:rPr>
      </w:pPr>
      <w:bookmarkStart w:id="724" w:name="_ETM_Q1_1692164"/>
      <w:bookmarkStart w:id="725" w:name="_ETM_Q1_1692187"/>
      <w:bookmarkEnd w:id="724"/>
      <w:bookmarkEnd w:id="725"/>
      <w:r>
        <w:rPr>
          <w:rFonts w:hint="cs"/>
          <w:rtl/>
          <w:lang w:eastAsia="he-IL"/>
        </w:rPr>
        <w:t xml:space="preserve">אדוני היועץ המשפטי, אתה אף פעם </w:t>
      </w:r>
      <w:bookmarkStart w:id="726" w:name="_ETM_Q1_1693222"/>
      <w:bookmarkEnd w:id="726"/>
      <w:r>
        <w:rPr>
          <w:rFonts w:hint="cs"/>
          <w:rtl/>
          <w:lang w:eastAsia="he-IL"/>
        </w:rPr>
        <w:t>לא נתקלת בזה שמתקנים חוק אחר בחוק שמגישים?</w:t>
      </w:r>
      <w:bookmarkStart w:id="727" w:name="_ETM_Q1_1694342"/>
      <w:bookmarkEnd w:id="727"/>
    </w:p>
    <w:p w:rsidR="00463BEE" w:rsidRDefault="00463BEE" w:rsidP="00463BEE">
      <w:pPr>
        <w:rPr>
          <w:rtl/>
          <w:lang w:eastAsia="he-IL"/>
        </w:rPr>
      </w:pPr>
      <w:bookmarkStart w:id="728" w:name="_ETM_Q1_1694392"/>
      <w:bookmarkStart w:id="729" w:name="_ETM_Q1_1695725"/>
      <w:bookmarkEnd w:id="728"/>
      <w:bookmarkEnd w:id="729"/>
    </w:p>
    <w:p w:rsidR="00463BEE" w:rsidRDefault="00463BEE" w:rsidP="00463BEE">
      <w:pPr>
        <w:pStyle w:val="a4"/>
        <w:keepNext/>
        <w:rPr>
          <w:rtl/>
        </w:rPr>
      </w:pPr>
      <w:bookmarkStart w:id="730" w:name="ET_speaker_גלעד_קרן_102"/>
      <w:r w:rsidRPr="00463BEE">
        <w:rPr>
          <w:rStyle w:val="TagStyle"/>
          <w:rtl/>
        </w:rPr>
        <w:t xml:space="preserve"> &lt;&lt; דובר &gt;&gt; </w:t>
      </w:r>
      <w:r>
        <w:rPr>
          <w:rtl/>
        </w:rPr>
        <w:t>גלעד קרן:</w:t>
      </w:r>
      <w:r w:rsidRPr="00463BEE">
        <w:rPr>
          <w:rStyle w:val="TagStyle"/>
          <w:rtl/>
        </w:rPr>
        <w:t xml:space="preserve"> &lt;&lt; דובר &gt;&gt;</w:t>
      </w:r>
      <w:r w:rsidR="00231780">
        <w:rPr>
          <w:rtl/>
        </w:rPr>
        <w:t xml:space="preserve"> </w:t>
      </w:r>
      <w:bookmarkEnd w:id="730"/>
    </w:p>
    <w:p w:rsidR="00463BEE" w:rsidRDefault="00463BEE" w:rsidP="00463BEE">
      <w:pPr>
        <w:pStyle w:val="KeepWithNext"/>
        <w:rPr>
          <w:rtl/>
          <w:lang w:eastAsia="he-IL"/>
        </w:rPr>
      </w:pPr>
    </w:p>
    <w:p w:rsidR="00463BEE" w:rsidRDefault="00463BEE" w:rsidP="00463BEE">
      <w:pPr>
        <w:rPr>
          <w:rtl/>
          <w:lang w:eastAsia="he-IL"/>
        </w:rPr>
      </w:pPr>
      <w:bookmarkStart w:id="731" w:name="_ETM_Q1_1696033"/>
      <w:bookmarkStart w:id="732" w:name="_ETM_Q1_1696061"/>
      <w:bookmarkEnd w:id="731"/>
      <w:bookmarkEnd w:id="732"/>
      <w:r>
        <w:rPr>
          <w:rFonts w:hint="cs"/>
          <w:rtl/>
          <w:lang w:eastAsia="he-IL"/>
        </w:rPr>
        <w:t xml:space="preserve">בהחלט נתקלתי </w:t>
      </w:r>
      <w:bookmarkStart w:id="733" w:name="_ETM_Q1_1697858"/>
      <w:bookmarkEnd w:id="733"/>
      <w:r>
        <w:rPr>
          <w:rFonts w:hint="cs"/>
          <w:rtl/>
          <w:lang w:eastAsia="he-IL"/>
        </w:rPr>
        <w:t xml:space="preserve">הרבה פעמים וזה יכול לקרות. לא אמרתי שלא. </w:t>
      </w:r>
    </w:p>
    <w:p w:rsidR="00463BEE" w:rsidRDefault="00463BEE" w:rsidP="00463BEE">
      <w:pPr>
        <w:rPr>
          <w:rtl/>
          <w:lang w:eastAsia="he-IL"/>
        </w:rPr>
      </w:pPr>
      <w:bookmarkStart w:id="734" w:name="_ETM_Q1_1700176"/>
      <w:bookmarkStart w:id="735" w:name="_ETM_Q1_1700232"/>
      <w:bookmarkStart w:id="736" w:name="_ETM_Q1_1701015"/>
      <w:bookmarkEnd w:id="734"/>
      <w:bookmarkEnd w:id="735"/>
      <w:bookmarkEnd w:id="736"/>
    </w:p>
    <w:p w:rsidR="00463BEE" w:rsidRDefault="00463BEE" w:rsidP="00463BEE">
      <w:pPr>
        <w:pStyle w:val="a4"/>
        <w:keepNext/>
        <w:rPr>
          <w:rtl/>
        </w:rPr>
      </w:pPr>
      <w:bookmarkStart w:id="737" w:name="ET_speaker_5802_103"/>
      <w:r w:rsidRPr="00463BEE">
        <w:rPr>
          <w:rStyle w:val="TagStyle"/>
          <w:rtl/>
        </w:rPr>
        <w:t xml:space="preserve"> &lt;&lt; דובר &gt;&gt; </w:t>
      </w:r>
      <w:r>
        <w:rPr>
          <w:rtl/>
        </w:rPr>
        <w:t>שלמה קרעי (הליכוד):</w:t>
      </w:r>
      <w:r w:rsidRPr="00463BEE">
        <w:rPr>
          <w:rStyle w:val="TagStyle"/>
          <w:rtl/>
        </w:rPr>
        <w:t xml:space="preserve"> &lt;&lt; דובר &gt;&gt;</w:t>
      </w:r>
      <w:r w:rsidR="00231780">
        <w:rPr>
          <w:rtl/>
        </w:rPr>
        <w:t xml:space="preserve"> </w:t>
      </w:r>
      <w:bookmarkEnd w:id="737"/>
    </w:p>
    <w:p w:rsidR="00463BEE" w:rsidRDefault="00463BEE" w:rsidP="00463BEE">
      <w:pPr>
        <w:pStyle w:val="KeepWithNext"/>
        <w:rPr>
          <w:rtl/>
          <w:lang w:eastAsia="he-IL"/>
        </w:rPr>
      </w:pPr>
    </w:p>
    <w:p w:rsidR="00463BEE" w:rsidRDefault="00463BEE" w:rsidP="00463BEE">
      <w:pPr>
        <w:rPr>
          <w:rtl/>
          <w:lang w:eastAsia="he-IL"/>
        </w:rPr>
      </w:pPr>
      <w:bookmarkStart w:id="738" w:name="_ETM_Q1_1701248"/>
      <w:bookmarkStart w:id="739" w:name="_ETM_Q1_1701269"/>
      <w:bookmarkEnd w:id="738"/>
      <w:bookmarkEnd w:id="739"/>
      <w:r>
        <w:rPr>
          <w:rFonts w:hint="cs"/>
          <w:rtl/>
          <w:lang w:eastAsia="he-IL"/>
        </w:rPr>
        <w:t>אז זה לא פגם שיורד לשורשו.</w:t>
      </w:r>
    </w:p>
    <w:p w:rsidR="00463BEE" w:rsidRDefault="00463BEE" w:rsidP="00463BEE">
      <w:pPr>
        <w:rPr>
          <w:rtl/>
          <w:lang w:eastAsia="he-IL"/>
        </w:rPr>
      </w:pPr>
      <w:bookmarkStart w:id="740" w:name="_ETM_Q1_1703600"/>
      <w:bookmarkStart w:id="741" w:name="_ETM_Q1_1703654"/>
      <w:bookmarkEnd w:id="740"/>
      <w:bookmarkEnd w:id="741"/>
    </w:p>
    <w:p w:rsidR="00463BEE" w:rsidRDefault="00463BEE" w:rsidP="00463BEE">
      <w:pPr>
        <w:pStyle w:val="a4"/>
        <w:keepNext/>
        <w:rPr>
          <w:rtl/>
        </w:rPr>
      </w:pPr>
      <w:bookmarkStart w:id="742" w:name="ET_speaker_5763_104"/>
      <w:r w:rsidRPr="00463BEE">
        <w:rPr>
          <w:rStyle w:val="TagStyle"/>
          <w:rtl/>
        </w:rPr>
        <w:t xml:space="preserve"> &lt;&lt; דובר &gt;&gt; </w:t>
      </w:r>
      <w:r>
        <w:rPr>
          <w:rtl/>
        </w:rPr>
        <w:t>משה ארבל (ש"ס):</w:t>
      </w:r>
      <w:r w:rsidRPr="00463BEE">
        <w:rPr>
          <w:rStyle w:val="TagStyle"/>
          <w:rtl/>
        </w:rPr>
        <w:t xml:space="preserve"> &lt;&lt; דובר &gt;&gt;</w:t>
      </w:r>
      <w:r w:rsidR="00231780">
        <w:rPr>
          <w:rtl/>
        </w:rPr>
        <w:t xml:space="preserve"> </w:t>
      </w:r>
      <w:bookmarkEnd w:id="742"/>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 xml:space="preserve">השאלה אם זה סמכות </w:t>
      </w:r>
      <w:bookmarkStart w:id="743" w:name="_ETM_Q1_1701673"/>
      <w:bookmarkEnd w:id="743"/>
      <w:r>
        <w:rPr>
          <w:rFonts w:hint="cs"/>
          <w:rtl/>
          <w:lang w:eastAsia="he-IL"/>
        </w:rPr>
        <w:t>ועדת הכנסת או לא. הדברים האלה קרו בכנסת מאז</w:t>
      </w:r>
      <w:r w:rsidR="00231780">
        <w:rPr>
          <w:rFonts w:hint="cs"/>
          <w:rtl/>
          <w:lang w:eastAsia="he-IL"/>
        </w:rPr>
        <w:t xml:space="preserve"> </w:t>
      </w:r>
      <w:r>
        <w:rPr>
          <w:rFonts w:hint="cs"/>
          <w:rtl/>
          <w:lang w:eastAsia="he-IL"/>
        </w:rPr>
        <w:t>ומעולם.</w:t>
      </w:r>
      <w:r w:rsidR="00231780">
        <w:rPr>
          <w:rFonts w:hint="cs"/>
          <w:rtl/>
          <w:lang w:eastAsia="he-IL"/>
        </w:rPr>
        <w:t xml:space="preserve"> </w:t>
      </w:r>
      <w:r>
        <w:rPr>
          <w:rFonts w:hint="cs"/>
          <w:rtl/>
          <w:lang w:eastAsia="he-IL"/>
        </w:rPr>
        <w:t>ועדת הכספים עושה את זה חדשות לבקרים.</w:t>
      </w:r>
    </w:p>
    <w:p w:rsidR="00463BEE" w:rsidRDefault="00463BEE" w:rsidP="00463BEE">
      <w:pPr>
        <w:rPr>
          <w:rtl/>
          <w:lang w:eastAsia="he-IL"/>
        </w:rPr>
      </w:pPr>
      <w:bookmarkStart w:id="744" w:name="_ETM_Q1_1715734"/>
      <w:bookmarkStart w:id="745" w:name="_ETM_Q1_1715788"/>
      <w:bookmarkEnd w:id="744"/>
      <w:bookmarkEnd w:id="745"/>
    </w:p>
    <w:p w:rsidR="00463BEE" w:rsidRDefault="00463BEE" w:rsidP="00463BEE">
      <w:pPr>
        <w:pStyle w:val="af9"/>
        <w:keepNext/>
        <w:rPr>
          <w:rtl/>
          <w:lang w:eastAsia="he-IL"/>
        </w:rPr>
      </w:pPr>
      <w:bookmarkStart w:id="746" w:name="ET_guest_גבריאלה_פיסמן_106"/>
      <w:r w:rsidRPr="00463BE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63BEE">
        <w:rPr>
          <w:rStyle w:val="TagStyle"/>
          <w:rtl/>
        </w:rPr>
        <w:t xml:space="preserve"> &lt;&lt; אורח &gt;&gt;</w:t>
      </w:r>
      <w:r w:rsidR="00231780">
        <w:rPr>
          <w:rtl/>
          <w:lang w:eastAsia="he-IL"/>
        </w:rPr>
        <w:t xml:space="preserve"> </w:t>
      </w:r>
      <w:bookmarkEnd w:id="746"/>
    </w:p>
    <w:p w:rsidR="00463BEE" w:rsidRDefault="00463BEE" w:rsidP="00463BEE">
      <w:pPr>
        <w:pStyle w:val="KeepWithNext"/>
        <w:rPr>
          <w:rtl/>
          <w:lang w:eastAsia="he-IL"/>
        </w:rPr>
      </w:pPr>
    </w:p>
    <w:p w:rsidR="00463BEE" w:rsidRPr="00463BEE" w:rsidRDefault="00463BEE" w:rsidP="00463BEE">
      <w:pPr>
        <w:rPr>
          <w:rtl/>
          <w:lang w:eastAsia="he-IL"/>
        </w:rPr>
      </w:pPr>
      <w:r>
        <w:rPr>
          <w:rFonts w:hint="cs"/>
          <w:rtl/>
          <w:lang w:eastAsia="he-IL"/>
        </w:rPr>
        <w:t>זה לא עניינה של הצעת החוק הזאת.</w:t>
      </w:r>
    </w:p>
    <w:p w:rsidR="00463BEE" w:rsidRDefault="00463BEE" w:rsidP="00463BEE">
      <w:pPr>
        <w:rPr>
          <w:rtl/>
          <w:lang w:eastAsia="he-IL"/>
        </w:rPr>
      </w:pPr>
      <w:bookmarkStart w:id="747" w:name="_ETM_Q1_1709512"/>
      <w:bookmarkStart w:id="748" w:name="_ETM_Q1_1709575"/>
      <w:bookmarkEnd w:id="747"/>
      <w:bookmarkEnd w:id="748"/>
    </w:p>
    <w:p w:rsidR="00463BEE" w:rsidRDefault="00463BEE" w:rsidP="00463BEE">
      <w:pPr>
        <w:pStyle w:val="a4"/>
        <w:keepNext/>
        <w:rPr>
          <w:rtl/>
        </w:rPr>
      </w:pPr>
      <w:bookmarkStart w:id="749" w:name="ET_speaker_5802_107"/>
      <w:r w:rsidRPr="00463BEE">
        <w:rPr>
          <w:rStyle w:val="TagStyle"/>
          <w:rtl/>
        </w:rPr>
        <w:t xml:space="preserve"> &lt;&lt; דובר &gt;&gt; </w:t>
      </w:r>
      <w:r>
        <w:rPr>
          <w:rtl/>
        </w:rPr>
        <w:t>שלמה קרעי (הליכוד):</w:t>
      </w:r>
      <w:r w:rsidRPr="00463BEE">
        <w:rPr>
          <w:rStyle w:val="TagStyle"/>
          <w:rtl/>
        </w:rPr>
        <w:t xml:space="preserve"> &lt;&lt; דובר &gt;&gt;</w:t>
      </w:r>
      <w:r w:rsidR="00231780">
        <w:rPr>
          <w:rtl/>
        </w:rPr>
        <w:t xml:space="preserve"> </w:t>
      </w:r>
      <w:bookmarkEnd w:id="749"/>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 xml:space="preserve">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אנחנו עושים את זה כל הזמן.</w:t>
      </w:r>
      <w:r w:rsidR="00231780">
        <w:rPr>
          <w:rFonts w:hint="cs"/>
          <w:rtl/>
          <w:lang w:eastAsia="he-IL"/>
        </w:rPr>
        <w:t xml:space="preserve"> </w:t>
      </w:r>
      <w:r>
        <w:rPr>
          <w:rFonts w:hint="cs"/>
          <w:rtl/>
          <w:lang w:eastAsia="he-IL"/>
        </w:rPr>
        <w:t>אגב, גם בהסתייגויות שלכם. אני מציע</w:t>
      </w:r>
      <w:r w:rsidR="00231780">
        <w:rPr>
          <w:rFonts w:hint="cs"/>
          <w:rtl/>
          <w:lang w:eastAsia="he-IL"/>
        </w:rPr>
        <w:t xml:space="preserve"> </w:t>
      </w:r>
      <w:r>
        <w:rPr>
          <w:rFonts w:hint="cs"/>
          <w:rtl/>
          <w:lang w:eastAsia="he-IL"/>
        </w:rPr>
        <w:t>שתבדקי אותן.</w:t>
      </w:r>
    </w:p>
    <w:p w:rsidR="00463BEE" w:rsidRDefault="00463BEE" w:rsidP="00463BEE">
      <w:pPr>
        <w:rPr>
          <w:rtl/>
          <w:lang w:eastAsia="he-IL"/>
        </w:rPr>
      </w:pPr>
      <w:bookmarkStart w:id="750" w:name="_ETM_Q1_1722866"/>
      <w:bookmarkStart w:id="751" w:name="_ETM_Q1_1722919"/>
      <w:bookmarkEnd w:id="750"/>
      <w:bookmarkEnd w:id="751"/>
    </w:p>
    <w:p w:rsidR="00463BEE" w:rsidRDefault="00463BEE" w:rsidP="00463BEE">
      <w:pPr>
        <w:pStyle w:val="a4"/>
        <w:keepNext/>
        <w:rPr>
          <w:rtl/>
        </w:rPr>
      </w:pPr>
      <w:bookmarkStart w:id="752" w:name="ET_speaker_גלעד_קרן_108"/>
      <w:r w:rsidRPr="00463BEE">
        <w:rPr>
          <w:rStyle w:val="TagStyle"/>
          <w:rtl/>
        </w:rPr>
        <w:t xml:space="preserve"> &lt;&lt; דובר &gt;&gt; </w:t>
      </w:r>
      <w:r>
        <w:rPr>
          <w:rtl/>
        </w:rPr>
        <w:t>גלעד קרן:</w:t>
      </w:r>
      <w:r w:rsidRPr="00463BEE">
        <w:rPr>
          <w:rStyle w:val="TagStyle"/>
          <w:rtl/>
        </w:rPr>
        <w:t xml:space="preserve"> &lt;&lt; דובר &gt;&gt;</w:t>
      </w:r>
      <w:r w:rsidR="00231780">
        <w:rPr>
          <w:rtl/>
        </w:rPr>
        <w:t xml:space="preserve"> </w:t>
      </w:r>
      <w:bookmarkEnd w:id="752"/>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אפשר גם לתקן את חוק הגיוס.</w:t>
      </w:r>
    </w:p>
    <w:p w:rsidR="00463BEE" w:rsidRDefault="00463BEE" w:rsidP="00463BEE">
      <w:pPr>
        <w:rPr>
          <w:rtl/>
          <w:lang w:eastAsia="he-IL"/>
        </w:rPr>
      </w:pPr>
    </w:p>
    <w:p w:rsidR="00463BEE" w:rsidRDefault="00463BEE" w:rsidP="00463BEE">
      <w:pPr>
        <w:pStyle w:val="a4"/>
        <w:keepNext/>
        <w:rPr>
          <w:rtl/>
        </w:rPr>
      </w:pPr>
      <w:bookmarkStart w:id="753" w:name="ET_speaker_5802_110"/>
      <w:r w:rsidRPr="00463BEE">
        <w:rPr>
          <w:rStyle w:val="TagStyle"/>
          <w:rtl/>
        </w:rPr>
        <w:t xml:space="preserve"> &lt;&lt; דובר &gt;&gt; </w:t>
      </w:r>
      <w:r>
        <w:rPr>
          <w:rtl/>
        </w:rPr>
        <w:t>שלמה קרעי (הליכוד):</w:t>
      </w:r>
      <w:r w:rsidRPr="00463BEE">
        <w:rPr>
          <w:rStyle w:val="TagStyle"/>
          <w:rtl/>
        </w:rPr>
        <w:t xml:space="preserve"> &lt;&lt; דובר &gt;&gt;</w:t>
      </w:r>
      <w:r w:rsidR="00231780">
        <w:rPr>
          <w:rtl/>
        </w:rPr>
        <w:t xml:space="preserve"> </w:t>
      </w:r>
      <w:bookmarkEnd w:id="753"/>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מישהו כאן טוען טענת נושא חדש?</w:t>
      </w:r>
    </w:p>
    <w:p w:rsidR="00463BEE" w:rsidRDefault="00463BEE" w:rsidP="00463BEE">
      <w:pPr>
        <w:rPr>
          <w:rtl/>
          <w:lang w:eastAsia="he-IL"/>
        </w:rPr>
      </w:pPr>
    </w:p>
    <w:p w:rsidR="00463BEE" w:rsidRDefault="00463BEE" w:rsidP="00463BEE">
      <w:pPr>
        <w:pStyle w:val="a4"/>
        <w:keepNext/>
        <w:rPr>
          <w:rtl/>
        </w:rPr>
      </w:pPr>
      <w:bookmarkStart w:id="754" w:name="ET_speaker_5919_111"/>
      <w:r w:rsidRPr="00463BEE">
        <w:rPr>
          <w:rStyle w:val="TagStyle"/>
          <w:rtl/>
        </w:rPr>
        <w:lastRenderedPageBreak/>
        <w:t xml:space="preserve"> &lt;&lt; דובר &gt;&gt; </w:t>
      </w:r>
      <w:proofErr w:type="spellStart"/>
      <w:r>
        <w:rPr>
          <w:rtl/>
        </w:rPr>
        <w:t>סונדוס</w:t>
      </w:r>
      <w:proofErr w:type="spellEnd"/>
      <w:r>
        <w:rPr>
          <w:rtl/>
        </w:rPr>
        <w:t xml:space="preserve"> סאלח (הרשימה המשותפת):</w:t>
      </w:r>
      <w:r w:rsidRPr="00463BEE">
        <w:rPr>
          <w:rStyle w:val="TagStyle"/>
          <w:rtl/>
        </w:rPr>
        <w:t xml:space="preserve"> &lt;&lt; דובר &gt;&gt;</w:t>
      </w:r>
      <w:r w:rsidR="00231780">
        <w:rPr>
          <w:rtl/>
        </w:rPr>
        <w:t xml:space="preserve"> </w:t>
      </w:r>
      <w:bookmarkEnd w:id="754"/>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כן.</w:t>
      </w:r>
    </w:p>
    <w:p w:rsidR="00463BEE" w:rsidRDefault="00463BEE" w:rsidP="00463BEE">
      <w:pPr>
        <w:rPr>
          <w:rtl/>
          <w:lang w:eastAsia="he-IL"/>
        </w:rPr>
      </w:pPr>
      <w:bookmarkStart w:id="755" w:name="_ETM_Q1_1737403"/>
      <w:bookmarkStart w:id="756" w:name="_ETM_Q1_1737453"/>
      <w:bookmarkStart w:id="757" w:name="_ETM_Q1_1736699"/>
      <w:bookmarkEnd w:id="755"/>
      <w:bookmarkEnd w:id="756"/>
      <w:bookmarkEnd w:id="757"/>
    </w:p>
    <w:p w:rsidR="00463BEE" w:rsidRDefault="00463BEE" w:rsidP="00463BEE">
      <w:pPr>
        <w:pStyle w:val="a4"/>
        <w:keepNext/>
        <w:rPr>
          <w:rtl/>
        </w:rPr>
      </w:pPr>
      <w:bookmarkStart w:id="758" w:name="ET_speaker_5761_112"/>
      <w:r w:rsidRPr="00463B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63BEE">
        <w:rPr>
          <w:rStyle w:val="TagStyle"/>
          <w:rtl/>
        </w:rPr>
        <w:t xml:space="preserve"> &lt;&lt; דובר &gt;&gt;</w:t>
      </w:r>
      <w:r w:rsidR="00231780">
        <w:rPr>
          <w:rtl/>
        </w:rPr>
        <w:t xml:space="preserve"> </w:t>
      </w:r>
      <w:bookmarkEnd w:id="758"/>
    </w:p>
    <w:p w:rsidR="00463BEE" w:rsidRDefault="00463BEE" w:rsidP="00463BEE">
      <w:pPr>
        <w:pStyle w:val="KeepWithNext"/>
        <w:rPr>
          <w:rtl/>
          <w:lang w:eastAsia="he-IL"/>
        </w:rPr>
      </w:pPr>
    </w:p>
    <w:p w:rsidR="00463BEE" w:rsidRPr="00463BEE" w:rsidRDefault="00463BEE" w:rsidP="00463BEE">
      <w:pPr>
        <w:rPr>
          <w:rtl/>
          <w:lang w:eastAsia="he-IL"/>
        </w:rPr>
      </w:pPr>
      <w:bookmarkStart w:id="759" w:name="_ETM_Q1_1736956"/>
      <w:bookmarkStart w:id="760" w:name="_ETM_Q1_1736975"/>
      <w:bookmarkEnd w:id="759"/>
      <w:bookmarkEnd w:id="760"/>
      <w:r>
        <w:rPr>
          <w:rFonts w:hint="cs"/>
          <w:rtl/>
          <w:lang w:eastAsia="he-IL"/>
        </w:rPr>
        <w:t>כן.</w:t>
      </w:r>
    </w:p>
    <w:p w:rsidR="00463BEE" w:rsidRDefault="00463BEE" w:rsidP="00463BEE">
      <w:pPr>
        <w:rPr>
          <w:rtl/>
          <w:lang w:eastAsia="he-IL"/>
        </w:rPr>
      </w:pPr>
      <w:bookmarkStart w:id="761" w:name="_ETM_Q1_1726099"/>
      <w:bookmarkStart w:id="762" w:name="_ETM_Q1_1726155"/>
      <w:bookmarkEnd w:id="761"/>
      <w:bookmarkEnd w:id="762"/>
    </w:p>
    <w:p w:rsidR="00463BEE" w:rsidRDefault="00463BEE" w:rsidP="00463BEE">
      <w:pPr>
        <w:pStyle w:val="af6"/>
        <w:keepNext/>
        <w:rPr>
          <w:rtl/>
        </w:rPr>
      </w:pPr>
      <w:bookmarkStart w:id="763" w:name="ET_yor_5777_109"/>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 </w:t>
      </w:r>
      <w:r>
        <w:rPr>
          <w:rtl/>
        </w:rPr>
        <w:t>היו"ר מיקי חיימוביץ':</w:t>
      </w:r>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w:t>
      </w:r>
      <w:r w:rsidR="00231780">
        <w:rPr>
          <w:rtl/>
        </w:rPr>
        <w:t xml:space="preserve"> </w:t>
      </w:r>
      <w:bookmarkEnd w:id="763"/>
    </w:p>
    <w:p w:rsidR="00463BEE" w:rsidRDefault="00463BEE" w:rsidP="00463BEE">
      <w:pPr>
        <w:pStyle w:val="KeepWithNext"/>
        <w:rPr>
          <w:rtl/>
          <w:lang w:eastAsia="he-IL"/>
        </w:rPr>
      </w:pPr>
    </w:p>
    <w:p w:rsidR="00463BEE" w:rsidRDefault="00463BEE" w:rsidP="00463BEE">
      <w:pPr>
        <w:rPr>
          <w:rtl/>
          <w:lang w:eastAsia="he-IL"/>
        </w:rPr>
      </w:pPr>
      <w:bookmarkStart w:id="764" w:name="_ETM_Q1_1732068"/>
      <w:bookmarkStart w:id="765" w:name="_ETM_Q1_1732091"/>
      <w:bookmarkEnd w:id="764"/>
      <w:bookmarkEnd w:id="765"/>
      <w:r>
        <w:rPr>
          <w:rFonts w:hint="cs"/>
          <w:rtl/>
          <w:lang w:eastAsia="he-IL"/>
        </w:rPr>
        <w:t>עירית, את רוצה להעיר משהו?</w:t>
      </w:r>
    </w:p>
    <w:p w:rsidR="00463BEE" w:rsidRDefault="00463BEE" w:rsidP="00463BEE">
      <w:pPr>
        <w:rPr>
          <w:rtl/>
          <w:lang w:eastAsia="he-IL"/>
        </w:rPr>
      </w:pPr>
    </w:p>
    <w:p w:rsidR="00463BEE" w:rsidRDefault="00463BEE" w:rsidP="00463BEE">
      <w:pPr>
        <w:pStyle w:val="af9"/>
        <w:keepNext/>
        <w:rPr>
          <w:rtl/>
          <w:lang w:eastAsia="he-IL"/>
        </w:rPr>
      </w:pPr>
      <w:bookmarkStart w:id="766" w:name="ET_guest_עירית_ויסבלום_113"/>
      <w:r w:rsidRPr="00463BEE">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63BEE">
        <w:rPr>
          <w:rStyle w:val="TagStyle"/>
          <w:rtl/>
        </w:rPr>
        <w:t xml:space="preserve"> &lt;&lt; אורח &gt;&gt;</w:t>
      </w:r>
      <w:r w:rsidR="00231780">
        <w:rPr>
          <w:rtl/>
          <w:lang w:eastAsia="he-IL"/>
        </w:rPr>
        <w:t xml:space="preserve"> </w:t>
      </w:r>
      <w:bookmarkEnd w:id="766"/>
    </w:p>
    <w:p w:rsidR="00463BEE" w:rsidRDefault="00463BEE" w:rsidP="00463BEE">
      <w:pPr>
        <w:pStyle w:val="KeepWithNext"/>
        <w:rPr>
          <w:rtl/>
          <w:lang w:eastAsia="he-IL"/>
        </w:rPr>
      </w:pPr>
    </w:p>
    <w:p w:rsidR="00463BEE" w:rsidRDefault="00463BEE" w:rsidP="00463BEE">
      <w:pPr>
        <w:rPr>
          <w:rtl/>
          <w:lang w:eastAsia="he-IL"/>
        </w:rPr>
      </w:pPr>
      <w:r>
        <w:rPr>
          <w:rFonts w:hint="cs"/>
          <w:rtl/>
          <w:lang w:eastAsia="he-IL"/>
        </w:rPr>
        <w:t>לא.</w:t>
      </w:r>
    </w:p>
    <w:p w:rsidR="00231780" w:rsidRDefault="00231780" w:rsidP="00463BEE">
      <w:pPr>
        <w:rPr>
          <w:rtl/>
          <w:lang w:eastAsia="he-IL"/>
        </w:rPr>
      </w:pPr>
    </w:p>
    <w:p w:rsidR="00231780" w:rsidRDefault="00231780" w:rsidP="00231780">
      <w:pPr>
        <w:pStyle w:val="a4"/>
        <w:keepNext/>
        <w:rPr>
          <w:rtl/>
        </w:rPr>
      </w:pPr>
      <w:bookmarkStart w:id="767" w:name="ET_speaker_5291_115"/>
      <w:r w:rsidRPr="00231780">
        <w:rPr>
          <w:rStyle w:val="TagStyle"/>
          <w:rtl/>
        </w:rPr>
        <w:t xml:space="preserve"> &lt;&lt; דובר &gt;&gt; </w:t>
      </w:r>
      <w:r>
        <w:rPr>
          <w:rtl/>
        </w:rPr>
        <w:t xml:space="preserve">בצלאל </w:t>
      </w:r>
      <w:proofErr w:type="spellStart"/>
      <w:r>
        <w:rPr>
          <w:rtl/>
        </w:rPr>
        <w:t>סמוטריץ</w:t>
      </w:r>
      <w:proofErr w:type="spellEnd"/>
      <w:r>
        <w:rPr>
          <w:rtl/>
        </w:rPr>
        <w:t>' (ימינה):</w:t>
      </w:r>
      <w:r w:rsidRPr="00231780">
        <w:rPr>
          <w:rStyle w:val="TagStyle"/>
          <w:rtl/>
        </w:rPr>
        <w:t xml:space="preserve"> &lt;&lt; דובר &gt;&gt;</w:t>
      </w:r>
      <w:r>
        <w:rPr>
          <w:rtl/>
        </w:rPr>
        <w:t xml:space="preserve"> </w:t>
      </w:r>
      <w:bookmarkEnd w:id="767"/>
    </w:p>
    <w:p w:rsidR="00231780" w:rsidRDefault="00231780" w:rsidP="00231780">
      <w:pPr>
        <w:pStyle w:val="KeepWithNext"/>
        <w:rPr>
          <w:rtl/>
          <w:lang w:eastAsia="he-IL"/>
        </w:rPr>
      </w:pPr>
    </w:p>
    <w:p w:rsidR="00231780" w:rsidRPr="00231780" w:rsidRDefault="00231780" w:rsidP="00231780">
      <w:pPr>
        <w:rPr>
          <w:rtl/>
          <w:lang w:eastAsia="he-IL"/>
        </w:rPr>
      </w:pPr>
      <w:r>
        <w:rPr>
          <w:rFonts w:hint="cs"/>
          <w:rtl/>
          <w:lang w:eastAsia="he-IL"/>
        </w:rPr>
        <w:t>אפשר לקבל חמש דקות שאני אנסה לשכנע את חברת הכנסת?</w:t>
      </w:r>
    </w:p>
    <w:p w:rsidR="00463BEE" w:rsidRDefault="00463BEE" w:rsidP="00463BEE">
      <w:pPr>
        <w:rPr>
          <w:rtl/>
          <w:lang w:eastAsia="he-IL"/>
        </w:rPr>
      </w:pPr>
      <w:bookmarkStart w:id="768" w:name="_ETM_Q1_1737695"/>
      <w:bookmarkStart w:id="769" w:name="_ETM_Q1_1737750"/>
      <w:bookmarkStart w:id="770" w:name="_ETM_Q1_1738639"/>
      <w:bookmarkEnd w:id="768"/>
      <w:bookmarkEnd w:id="769"/>
      <w:bookmarkEnd w:id="770"/>
    </w:p>
    <w:p w:rsidR="00463BEE" w:rsidRDefault="00463BEE" w:rsidP="00463BEE">
      <w:pPr>
        <w:pStyle w:val="af6"/>
        <w:keepNext/>
        <w:rPr>
          <w:rtl/>
        </w:rPr>
      </w:pPr>
      <w:bookmarkStart w:id="771" w:name="ET_yor_5777_114"/>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 </w:t>
      </w:r>
      <w:r>
        <w:rPr>
          <w:rtl/>
        </w:rPr>
        <w:t>היו"ר מיקי חיימוביץ':</w:t>
      </w:r>
      <w:r w:rsidRPr="00463BEE">
        <w:rPr>
          <w:rStyle w:val="TagStyle"/>
          <w:rtl/>
        </w:rPr>
        <w:t xml:space="preserve"> &lt;&lt; </w:t>
      </w:r>
      <w:proofErr w:type="spellStart"/>
      <w:r w:rsidRPr="00463BEE">
        <w:rPr>
          <w:rStyle w:val="TagStyle"/>
          <w:rtl/>
        </w:rPr>
        <w:t>יור</w:t>
      </w:r>
      <w:proofErr w:type="spellEnd"/>
      <w:r w:rsidRPr="00463BEE">
        <w:rPr>
          <w:rStyle w:val="TagStyle"/>
          <w:rtl/>
        </w:rPr>
        <w:t xml:space="preserve"> &gt;&gt;</w:t>
      </w:r>
      <w:r w:rsidR="00231780">
        <w:rPr>
          <w:rtl/>
        </w:rPr>
        <w:t xml:space="preserve"> </w:t>
      </w:r>
      <w:bookmarkEnd w:id="771"/>
    </w:p>
    <w:p w:rsidR="00463BEE" w:rsidRDefault="00463BEE" w:rsidP="00463BEE">
      <w:pPr>
        <w:pStyle w:val="KeepWithNext"/>
        <w:rPr>
          <w:rtl/>
          <w:lang w:eastAsia="he-IL"/>
        </w:rPr>
      </w:pPr>
    </w:p>
    <w:p w:rsidR="00463BEE" w:rsidRDefault="00231780" w:rsidP="00463BEE">
      <w:pPr>
        <w:rPr>
          <w:rtl/>
          <w:lang w:eastAsia="he-IL"/>
        </w:rPr>
      </w:pPr>
      <w:bookmarkStart w:id="772" w:name="_ETM_Q1_1738970"/>
      <w:bookmarkStart w:id="773" w:name="_ETM_Q1_1738991"/>
      <w:bookmarkEnd w:id="772"/>
      <w:bookmarkEnd w:id="773"/>
      <w:r>
        <w:rPr>
          <w:rFonts w:hint="cs"/>
          <w:rtl/>
          <w:lang w:eastAsia="he-IL"/>
        </w:rPr>
        <w:t>אני חושבת שאין טעם.</w:t>
      </w:r>
    </w:p>
    <w:p w:rsidR="00231780" w:rsidRDefault="00231780" w:rsidP="00463BEE">
      <w:pPr>
        <w:rPr>
          <w:rtl/>
          <w:lang w:eastAsia="he-IL"/>
        </w:rPr>
      </w:pPr>
      <w:bookmarkStart w:id="774" w:name="_ETM_Q1_1747141"/>
      <w:bookmarkStart w:id="775" w:name="_ETM_Q1_1747198"/>
      <w:bookmarkEnd w:id="774"/>
      <w:bookmarkEnd w:id="775"/>
    </w:p>
    <w:p w:rsidR="00231780" w:rsidRDefault="00231780" w:rsidP="00463BEE">
      <w:pPr>
        <w:rPr>
          <w:rtl/>
          <w:lang w:eastAsia="he-IL"/>
        </w:rPr>
      </w:pPr>
      <w:bookmarkStart w:id="776" w:name="_ETM_Q1_1748637"/>
      <w:bookmarkStart w:id="777" w:name="_ETM_Q1_1748694"/>
      <w:bookmarkEnd w:id="776"/>
      <w:bookmarkEnd w:id="777"/>
      <w:r>
        <w:rPr>
          <w:rFonts w:hint="cs"/>
          <w:rtl/>
          <w:lang w:eastAsia="he-IL"/>
        </w:rPr>
        <w:t xml:space="preserve">כיוון שיש הכרזות </w:t>
      </w:r>
      <w:bookmarkStart w:id="778" w:name="_ETM_Q1_1748575"/>
      <w:bookmarkEnd w:id="778"/>
      <w:r>
        <w:rPr>
          <w:rFonts w:hint="cs"/>
          <w:rtl/>
          <w:lang w:eastAsia="he-IL"/>
        </w:rPr>
        <w:t xml:space="preserve">על כך שזה נושא חדש, אני מכריזה על כך </w:t>
      </w:r>
      <w:bookmarkStart w:id="779" w:name="_ETM_Q1_1748984"/>
      <w:bookmarkEnd w:id="779"/>
      <w:r>
        <w:rPr>
          <w:rFonts w:hint="cs"/>
          <w:rtl/>
          <w:lang w:eastAsia="he-IL"/>
        </w:rPr>
        <w:t>שהנושא חוזר לוועדת הכנסת שתכריע האם מדובר בנושא חדש. אנחנו מסיימים את הדיון.</w:t>
      </w:r>
    </w:p>
    <w:p w:rsidR="00231780" w:rsidRDefault="00231780" w:rsidP="00463BEE">
      <w:pPr>
        <w:rPr>
          <w:rtl/>
          <w:lang w:eastAsia="he-IL"/>
        </w:rPr>
      </w:pPr>
      <w:bookmarkStart w:id="780" w:name="_ETM_Q1_1758246"/>
      <w:bookmarkStart w:id="781" w:name="_ETM_Q1_1758298"/>
      <w:bookmarkEnd w:id="780"/>
      <w:bookmarkEnd w:id="781"/>
    </w:p>
    <w:p w:rsidR="00231780" w:rsidRDefault="00231780" w:rsidP="00463BEE">
      <w:pPr>
        <w:rPr>
          <w:rtl/>
          <w:lang w:eastAsia="he-IL"/>
        </w:rPr>
      </w:pPr>
    </w:p>
    <w:p w:rsidR="00231780" w:rsidRDefault="00231780" w:rsidP="00463BEE">
      <w:pPr>
        <w:rPr>
          <w:rtl/>
          <w:lang w:eastAsia="he-IL"/>
        </w:rPr>
      </w:pPr>
    </w:p>
    <w:p w:rsidR="00231780" w:rsidRDefault="00231780" w:rsidP="00231780">
      <w:pPr>
        <w:pStyle w:val="afc"/>
        <w:keepNext/>
        <w:rPr>
          <w:rtl/>
          <w:lang w:eastAsia="he-IL"/>
        </w:rPr>
      </w:pPr>
      <w:bookmarkStart w:id="782" w:name="ET_meetingend_116"/>
      <w:r w:rsidRPr="00231780">
        <w:rPr>
          <w:rStyle w:val="TagStyle"/>
          <w:rtl/>
        </w:rPr>
        <w:t xml:space="preserve"> &lt;&lt; סיום &gt;&gt; </w:t>
      </w:r>
      <w:r>
        <w:rPr>
          <w:rtl/>
          <w:lang w:eastAsia="he-IL"/>
        </w:rPr>
        <w:t>הישיבה ננעלה בשעה 10:09.</w:t>
      </w:r>
      <w:r w:rsidRPr="00231780">
        <w:rPr>
          <w:rStyle w:val="TagStyle"/>
          <w:rtl/>
        </w:rPr>
        <w:t xml:space="preserve"> &lt;&lt; סיום &gt;&gt;</w:t>
      </w:r>
      <w:r>
        <w:rPr>
          <w:rtl/>
          <w:lang w:eastAsia="he-IL"/>
        </w:rPr>
        <w:t xml:space="preserve"> </w:t>
      </w:r>
      <w:bookmarkEnd w:id="782"/>
    </w:p>
    <w:p w:rsidR="00231780" w:rsidRDefault="00231780" w:rsidP="00231780">
      <w:pPr>
        <w:pStyle w:val="KeepWithNext"/>
        <w:rPr>
          <w:rtl/>
          <w:lang w:eastAsia="he-IL"/>
        </w:rPr>
      </w:pPr>
    </w:p>
    <w:p w:rsidR="00231780" w:rsidRPr="00231780" w:rsidRDefault="00231780" w:rsidP="00231780">
      <w:pPr>
        <w:rPr>
          <w:rtl/>
          <w:lang w:eastAsia="he-IL"/>
        </w:rPr>
      </w:pPr>
    </w:p>
    <w:p w:rsidR="00463BEE" w:rsidRPr="00463BEE" w:rsidRDefault="00463BEE" w:rsidP="00463BEE">
      <w:pPr>
        <w:rPr>
          <w:rtl/>
          <w:lang w:eastAsia="he-IL"/>
        </w:rPr>
      </w:pPr>
    </w:p>
    <w:p w:rsidR="00B275B7" w:rsidRPr="00064AD5" w:rsidRDefault="00B275B7" w:rsidP="00B275B7">
      <w:pPr>
        <w:rPr>
          <w:rtl/>
          <w:lang w:eastAsia="he-IL"/>
        </w:rPr>
      </w:pPr>
      <w:bookmarkStart w:id="783" w:name="_ETM_Q1_1694690"/>
      <w:bookmarkStart w:id="784" w:name="_ETM_Q1_1694747"/>
      <w:bookmarkStart w:id="785" w:name="_ETM_Q1_520111"/>
      <w:bookmarkStart w:id="786" w:name="_ETM_Q1_520157"/>
      <w:bookmarkEnd w:id="783"/>
      <w:bookmarkEnd w:id="784"/>
      <w:bookmarkEnd w:id="785"/>
      <w:bookmarkEnd w:id="786"/>
    </w:p>
    <w:sectPr w:rsidR="00B275B7" w:rsidRPr="00064AD5" w:rsidSect="00F403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FCE" w:rsidRDefault="00C61FCE">
      <w:r>
        <w:separator/>
      </w:r>
    </w:p>
  </w:endnote>
  <w:endnote w:type="continuationSeparator" w:id="0">
    <w:p w:rsidR="00C61FCE" w:rsidRDefault="00C61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FCE" w:rsidRDefault="00C61FCE">
      <w:r>
        <w:separator/>
      </w:r>
    </w:p>
  </w:footnote>
  <w:footnote w:type="continuationSeparator" w:id="0">
    <w:p w:rsidR="00C61FCE" w:rsidRDefault="00C61F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1FCE" w:rsidRDefault="00C61F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1FCE" w:rsidRDefault="00C61F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1FCE" w:rsidRDefault="00C61F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0375">
      <w:rPr>
        <w:rStyle w:val="af7"/>
        <w:noProof/>
        <w:rtl/>
      </w:rPr>
      <w:t>2</w:t>
    </w:r>
    <w:r>
      <w:rPr>
        <w:rStyle w:val="af7"/>
      </w:rPr>
      <w:fldChar w:fldCharType="end"/>
    </w:r>
  </w:p>
  <w:p w:rsidR="00C61FCE" w:rsidRPr="00CC5815" w:rsidRDefault="00C61FCE" w:rsidP="008E5E3F">
    <w:pPr>
      <w:pStyle w:val="a3"/>
      <w:ind w:firstLine="0"/>
    </w:pPr>
    <w:r>
      <w:rPr>
        <w:rtl/>
      </w:rPr>
      <w:t>ועדת הפנים והגנת הסביבה</w:t>
    </w:r>
  </w:p>
  <w:p w:rsidR="00C61FCE" w:rsidRPr="00CC5815" w:rsidRDefault="00C61FCE" w:rsidP="008E5E3F">
    <w:pPr>
      <w:pStyle w:val="a3"/>
      <w:ind w:firstLine="0"/>
      <w:rPr>
        <w:rtl/>
      </w:rPr>
    </w:pPr>
    <w:r>
      <w:rPr>
        <w:rtl/>
      </w:rPr>
      <w:t>27/10/2020</w:t>
    </w:r>
  </w:p>
  <w:p w:rsidR="00C61FCE" w:rsidRPr="00CC5815" w:rsidRDefault="00C61F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1FCE" w:rsidRDefault="00C61FCE" w:rsidP="000A17C6">
    <w:pPr>
      <w:keepNext/>
      <w:spacing w:line="240" w:lineRule="atLeast"/>
      <w:ind w:firstLine="0"/>
      <w:jc w:val="center"/>
      <w:outlineLvl w:val="0"/>
      <w:rPr>
        <w:rtl/>
      </w:rPr>
    </w:pPr>
    <w:r>
      <w:rPr>
        <w:noProof/>
      </w:rPr>
      <w:drawing>
        <wp:inline distT="0" distB="0" distL="0" distR="0" wp14:anchorId="21489DC0" wp14:editId="79D891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1FCE" w:rsidRDefault="00C61F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1FCE" w:rsidRDefault="00C61F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3203CB"/>
    <w:multiLevelType w:val="hybridMultilevel"/>
    <w:tmpl w:val="6782770E"/>
    <w:lvl w:ilvl="0" w:tplc="B404AE0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816F6A"/>
    <w:multiLevelType w:val="hybridMultilevel"/>
    <w:tmpl w:val="F7D2CBF2"/>
    <w:lvl w:ilvl="0" w:tplc="D2CC846E">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C9E4C39"/>
    <w:multiLevelType w:val="hybridMultilevel"/>
    <w:tmpl w:val="9078E0FE"/>
    <w:lvl w:ilvl="0" w:tplc="4EEAE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04537B7"/>
    <w:multiLevelType w:val="hybridMultilevel"/>
    <w:tmpl w:val="186080F6"/>
    <w:lvl w:ilvl="0" w:tplc="0598DCB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599A21A4"/>
    <w:multiLevelType w:val="hybridMultilevel"/>
    <w:tmpl w:val="DD36EA9E"/>
    <w:lvl w:ilvl="0" w:tplc="698445F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724D5378"/>
    <w:multiLevelType w:val="hybridMultilevel"/>
    <w:tmpl w:val="526A0A2E"/>
    <w:lvl w:ilvl="0" w:tplc="D96A737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A5675E4"/>
    <w:multiLevelType w:val="hybridMultilevel"/>
    <w:tmpl w:val="DFA08D8A"/>
    <w:lvl w:ilvl="0" w:tplc="258E326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4"/>
  </w:num>
  <w:num w:numId="3">
    <w:abstractNumId w:val="3"/>
  </w:num>
  <w:num w:numId="4">
    <w:abstractNumId w:val="5"/>
  </w:num>
  <w:num w:numId="5">
    <w:abstractNumId w:val="2"/>
  </w:num>
  <w:num w:numId="6">
    <w:abstractNumId w:val="6"/>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AD5"/>
    <w:rsid w:val="00067F42"/>
    <w:rsid w:val="00092B80"/>
    <w:rsid w:val="000A17C6"/>
    <w:rsid w:val="000B060C"/>
    <w:rsid w:val="000B2EE6"/>
    <w:rsid w:val="000C47F5"/>
    <w:rsid w:val="000E3314"/>
    <w:rsid w:val="000F0126"/>
    <w:rsid w:val="000F1908"/>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1780"/>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6CF4"/>
    <w:rsid w:val="004403CC"/>
    <w:rsid w:val="00447608"/>
    <w:rsid w:val="00451746"/>
    <w:rsid w:val="00463BEE"/>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529E"/>
    <w:rsid w:val="006F0259"/>
    <w:rsid w:val="00700433"/>
    <w:rsid w:val="00702755"/>
    <w:rsid w:val="0070472C"/>
    <w:rsid w:val="007509A6"/>
    <w:rsid w:val="007872B4"/>
    <w:rsid w:val="00791CBE"/>
    <w:rsid w:val="007C693F"/>
    <w:rsid w:val="007C6ADD"/>
    <w:rsid w:val="007D5C7A"/>
    <w:rsid w:val="0082136D"/>
    <w:rsid w:val="00823000"/>
    <w:rsid w:val="008320F6"/>
    <w:rsid w:val="008339D3"/>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0C27"/>
    <w:rsid w:val="009B1028"/>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75B7"/>
    <w:rsid w:val="00B50340"/>
    <w:rsid w:val="00B65508"/>
    <w:rsid w:val="00B8517A"/>
    <w:rsid w:val="00BA6446"/>
    <w:rsid w:val="00BD47B7"/>
    <w:rsid w:val="00BF06EB"/>
    <w:rsid w:val="00C135D5"/>
    <w:rsid w:val="00C22DCB"/>
    <w:rsid w:val="00C3598A"/>
    <w:rsid w:val="00C360BC"/>
    <w:rsid w:val="00C44800"/>
    <w:rsid w:val="00C52EC2"/>
    <w:rsid w:val="00C61DC1"/>
    <w:rsid w:val="00C61FCE"/>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29F5"/>
    <w:rsid w:val="00E33AE3"/>
    <w:rsid w:val="00E61903"/>
    <w:rsid w:val="00E64116"/>
    <w:rsid w:val="00EA624B"/>
    <w:rsid w:val="00EA7DAA"/>
    <w:rsid w:val="00EB057D"/>
    <w:rsid w:val="00EB18E4"/>
    <w:rsid w:val="00EB5C85"/>
    <w:rsid w:val="00EC0AC2"/>
    <w:rsid w:val="00EC1FB3"/>
    <w:rsid w:val="00EC2CD4"/>
    <w:rsid w:val="00EE09AD"/>
    <w:rsid w:val="00F053E5"/>
    <w:rsid w:val="00F10D2D"/>
    <w:rsid w:val="00F16831"/>
    <w:rsid w:val="00F40375"/>
    <w:rsid w:val="00F41C33"/>
    <w:rsid w:val="00F423F1"/>
    <w:rsid w:val="00F4792E"/>
    <w:rsid w:val="00F50A09"/>
    <w:rsid w:val="00F53584"/>
    <w:rsid w:val="00F549E5"/>
    <w:rsid w:val="00F63F05"/>
    <w:rsid w:val="00F65B4F"/>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EEF124C9-44CE-46B5-B018-7110CA695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23000"/>
    <w:pPr>
      <w:spacing w:line="240" w:lineRule="auto"/>
    </w:pPr>
    <w:rPr>
      <w:rFonts w:ascii="Tahoma" w:hAnsi="Tahoma" w:cs="Tahoma"/>
      <w:sz w:val="16"/>
      <w:szCs w:val="16"/>
    </w:rPr>
  </w:style>
  <w:style w:type="character" w:customStyle="1" w:styleId="afe">
    <w:name w:val="טקסט בלונים תו"/>
    <w:basedOn w:val="a0"/>
    <w:link w:val="afd"/>
    <w:rsid w:val="00823000"/>
    <w:rPr>
      <w:rFonts w:ascii="Tahoma" w:hAnsi="Tahoma" w:cs="Tahoma"/>
      <w:sz w:val="16"/>
      <w:szCs w:val="16"/>
    </w:rPr>
  </w:style>
  <w:style w:type="character" w:customStyle="1" w:styleId="TagStyle">
    <w:name w:val="TagStyle"/>
    <w:basedOn w:val="a0"/>
    <w:rsid w:val="00823000"/>
    <w:rPr>
      <w:rFonts w:cs="Arial"/>
      <w:b/>
      <w:bCs w:val="0"/>
      <w:vanish/>
      <w:color w:val="010000"/>
      <w:bdr w:val="single" w:sz="4" w:space="0" w:color="FF66FF"/>
    </w:rPr>
  </w:style>
  <w:style w:type="table" w:styleId="aff">
    <w:name w:val="Table Grid"/>
    <w:basedOn w:val="a1"/>
    <w:rsid w:val="00823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F01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75AFF-9A9E-46A2-9FF9-391443762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13</Pages>
  <Words>3350</Words>
  <Characters>19098</Characters>
  <Application>Microsoft Office Word</Application>
  <DocSecurity>0</DocSecurity>
  <Lines>159</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cp:revision>
  <cp:lastPrinted>2015-07-20T08:20:00Z</cp:lastPrinted>
  <dcterms:created xsi:type="dcterms:W3CDTF">2018-05-03T11:21:00Z</dcterms:created>
  <dcterms:modified xsi:type="dcterms:W3CDTF">2020-11-02T11:53:00Z</dcterms:modified>
</cp:coreProperties>
</file>