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3F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1C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3F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3F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B1C35">
        <w:rPr>
          <w:rFonts w:hint="cs"/>
          <w:b/>
          <w:bCs/>
          <w:rtl/>
        </w:rPr>
        <w:t xml:space="preserve"> 460</w:t>
      </w:r>
    </w:p>
    <w:p w:rsidR="00E64116" w:rsidRPr="008713A4" w:rsidRDefault="00C93F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93FBC" w:rsidP="008A572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12:</w:t>
      </w:r>
      <w:r w:rsidR="008A572F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3FBC" w:rsidP="00C93FBC">
      <w:pPr>
        <w:spacing w:before="60"/>
        <w:ind w:firstLine="0"/>
        <w:rPr>
          <w:rtl/>
        </w:rPr>
      </w:pPr>
      <w:bookmarkStart w:id="0" w:name="ET_hatsach_643575_1"/>
      <w:r w:rsidRPr="00C93FBC">
        <w:rPr>
          <w:rStyle w:val="TagStyle"/>
          <w:rtl/>
        </w:rPr>
        <w:t xml:space="preserve"> &lt;&lt; הצח &gt;&gt; </w:t>
      </w:r>
      <w:r w:rsidRPr="00C93FBC">
        <w:rPr>
          <w:rtl/>
        </w:rPr>
        <w:t xml:space="preserve">1. הצעת חוק הממשלה (תיקון מס' 14) (ביטול ממשלת חילופים), </w:t>
      </w:r>
      <w:proofErr w:type="spellStart"/>
      <w:r w:rsidRPr="00C93FBC">
        <w:rPr>
          <w:rtl/>
        </w:rPr>
        <w:t>התשפ</w:t>
      </w:r>
      <w:proofErr w:type="spellEnd"/>
      <w:r w:rsidRPr="00C93FBC">
        <w:rPr>
          <w:rtl/>
        </w:rPr>
        <w:t>''ד–2024</w:t>
      </w:r>
      <w:r w:rsidRPr="00C93FBC">
        <w:rPr>
          <w:rStyle w:val="TagStyle"/>
          <w:rtl/>
        </w:rPr>
        <w:t xml:space="preserve"> &lt;&lt; הצח &gt;&gt;</w:t>
      </w:r>
      <w:r w:rsidRPr="00C93FBC">
        <w:rPr>
          <w:rtl/>
        </w:rPr>
        <w:t xml:space="preserve">   </w:t>
      </w:r>
      <w:bookmarkEnd w:id="0"/>
    </w:p>
    <w:p w:rsidR="00E64116" w:rsidRDefault="00C93FBC" w:rsidP="00C93FBC">
      <w:pPr>
        <w:spacing w:before="60"/>
        <w:ind w:firstLine="0"/>
        <w:rPr>
          <w:rtl/>
        </w:rPr>
      </w:pPr>
      <w:bookmarkStart w:id="1" w:name="ET_hatsach_643642_2"/>
      <w:r w:rsidRPr="00C93FBC">
        <w:rPr>
          <w:rStyle w:val="TagStyle"/>
          <w:rtl/>
        </w:rPr>
        <w:t xml:space="preserve"> &lt;&lt; הצח &gt;&gt; </w:t>
      </w:r>
      <w:r w:rsidRPr="00C93FBC">
        <w:rPr>
          <w:rtl/>
        </w:rPr>
        <w:t>2. הצעת חוק-יסוד: הממשלה (תיקון - ביטול ממשלת חילופים), של ח"כ אפרת רייטן מרום</w:t>
      </w:r>
      <w:r w:rsidRPr="00C93FBC">
        <w:rPr>
          <w:rStyle w:val="TagStyle"/>
          <w:rtl/>
        </w:rPr>
        <w:t xml:space="preserve"> &lt;&lt; הצח &gt;&gt;</w:t>
      </w:r>
      <w:r w:rsidRPr="00C93FBC">
        <w:rPr>
          <w:rtl/>
        </w:rPr>
        <w:t xml:space="preserve">   </w:t>
      </w:r>
      <w:bookmarkEnd w:id="1"/>
    </w:p>
    <w:p w:rsidR="00C93FBC" w:rsidRDefault="00C93FBC" w:rsidP="00C93FBC">
      <w:pPr>
        <w:spacing w:before="60"/>
        <w:ind w:firstLine="0"/>
        <w:rPr>
          <w:rtl/>
        </w:rPr>
      </w:pPr>
      <w:bookmarkStart w:id="2" w:name="ET_hatsach_643720_3"/>
      <w:r w:rsidRPr="00C93FBC">
        <w:rPr>
          <w:rStyle w:val="TagStyle"/>
          <w:rtl/>
        </w:rPr>
        <w:t xml:space="preserve"> &lt;&lt; הצח &gt;&gt; </w:t>
      </w:r>
      <w:r w:rsidRPr="00C93FBC">
        <w:rPr>
          <w:rtl/>
        </w:rPr>
        <w:t>3. הצעת חוק-יסוד: ביטול ממשלת החילופים (תיקוני חקיקה), של ח"כ אליהו רביבו</w:t>
      </w:r>
      <w:r w:rsidRPr="00C93FBC">
        <w:rPr>
          <w:rStyle w:val="TagStyle"/>
          <w:rtl/>
        </w:rPr>
        <w:t xml:space="preserve"> &lt;&lt; הצח &gt;&gt;</w:t>
      </w:r>
      <w:r w:rsidRPr="00C93FBC">
        <w:rPr>
          <w:rtl/>
        </w:rPr>
        <w:t xml:space="preserve">   </w:t>
      </w:r>
      <w:bookmarkEnd w:id="2"/>
    </w:p>
    <w:p w:rsidR="00C93FBC" w:rsidRDefault="00C93FBC" w:rsidP="007C693F">
      <w:pPr>
        <w:spacing w:before="60"/>
        <w:ind w:firstLine="0"/>
        <w:rPr>
          <w:rtl/>
        </w:rPr>
      </w:pPr>
    </w:p>
    <w:p w:rsidR="00C93FBC" w:rsidRPr="008713A4" w:rsidRDefault="00C93F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3FBC" w:rsidRDefault="00C93FBC" w:rsidP="00EC1FB3">
      <w:pPr>
        <w:ind w:firstLine="0"/>
        <w:rPr>
          <w:rtl/>
        </w:rPr>
      </w:pPr>
      <w:r w:rsidRPr="00C93FBC">
        <w:rPr>
          <w:rtl/>
        </w:rPr>
        <w:t>שמחה רוטמן – היו"ר</w:t>
      </w:r>
    </w:p>
    <w:p w:rsidR="00C93FBC" w:rsidRPr="00C93FBC" w:rsidRDefault="00C93FBC" w:rsidP="00C93FBC">
      <w:pPr>
        <w:ind w:firstLine="0"/>
        <w:rPr>
          <w:rtl/>
        </w:rPr>
      </w:pPr>
      <w:r w:rsidRPr="00C93FBC">
        <w:rPr>
          <w:rtl/>
        </w:rPr>
        <w:t>אברהם בצלאל</w:t>
      </w:r>
    </w:p>
    <w:p w:rsidR="00C93FBC" w:rsidRDefault="00C93FBC" w:rsidP="00EC1FB3">
      <w:pPr>
        <w:ind w:firstLine="0"/>
        <w:rPr>
          <w:rtl/>
        </w:rPr>
      </w:pPr>
    </w:p>
    <w:p w:rsidR="00BB1C35" w:rsidRDefault="00BB1C35" w:rsidP="00EC1FB3">
      <w:pPr>
        <w:ind w:firstLine="0"/>
        <w:rPr>
          <w:rtl/>
        </w:rPr>
      </w:pPr>
    </w:p>
    <w:p w:rsidR="00BB1C35" w:rsidRDefault="00BB1C35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57321"/>
      <w:bookmarkStart w:id="4" w:name="_ETM_Q1_57375"/>
      <w:bookmarkEnd w:id="3"/>
      <w:bookmarkEnd w:id="4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3A5797" w:rsidP="00DE5B80">
      <w:pPr>
        <w:ind w:firstLine="0"/>
        <w:rPr>
          <w:rtl/>
        </w:rPr>
      </w:pPr>
      <w:r>
        <w:rPr>
          <w:rFonts w:hint="cs"/>
          <w:rtl/>
        </w:rPr>
        <w:t xml:space="preserve">עמי </w:t>
      </w:r>
      <w:bookmarkStart w:id="5" w:name="_ETM_Q1_391515"/>
      <w:bookmarkEnd w:id="5"/>
      <w:r>
        <w:rPr>
          <w:rFonts w:hint="cs"/>
          <w:rtl/>
        </w:rPr>
        <w:t>ברקוביץ, ממונה חקיקה, משרד המשפטים</w:t>
      </w:r>
    </w:p>
    <w:p w:rsidR="00E64116" w:rsidRDefault="00E64116" w:rsidP="00DE5B80">
      <w:pPr>
        <w:ind w:firstLine="0"/>
        <w:rPr>
          <w:rtl/>
        </w:rPr>
      </w:pPr>
    </w:p>
    <w:p w:rsidR="00BB1C35" w:rsidRDefault="00BB1C3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93FBC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286B81" w:rsidRPr="008713A4" w:rsidRDefault="00286B81" w:rsidP="00D40A29">
      <w:pPr>
        <w:ind w:firstLine="0"/>
      </w:pPr>
      <w:bookmarkStart w:id="6" w:name="_ETM_Q1_114712"/>
      <w:bookmarkStart w:id="7" w:name="_ETM_Q1_114828"/>
      <w:bookmarkEnd w:id="6"/>
      <w:bookmarkEnd w:id="7"/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3FBC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3FB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93FBC" w:rsidRDefault="00C93FBC" w:rsidP="008320F6">
      <w:pPr>
        <w:ind w:firstLine="0"/>
        <w:rPr>
          <w:rtl/>
        </w:rPr>
      </w:pPr>
    </w:p>
    <w:p w:rsidR="00BB1C35" w:rsidRDefault="00BB1C35" w:rsidP="008320F6">
      <w:pPr>
        <w:ind w:firstLine="0"/>
        <w:rPr>
          <w:rtl/>
        </w:rPr>
      </w:pPr>
    </w:p>
    <w:p w:rsidR="00BB1C35" w:rsidRDefault="00BB1C35" w:rsidP="008320F6">
      <w:pPr>
        <w:ind w:firstLine="0"/>
        <w:rPr>
          <w:rtl/>
        </w:rPr>
      </w:pPr>
    </w:p>
    <w:p w:rsidR="00BB1C35" w:rsidRPr="008713A4" w:rsidRDefault="00BB1C35" w:rsidP="008320F6">
      <w:pPr>
        <w:ind w:firstLine="0"/>
        <w:rPr>
          <w:rtl/>
        </w:rPr>
      </w:pPr>
      <w:bookmarkStart w:id="8" w:name="_GoBack"/>
      <w:bookmarkEnd w:id="8"/>
    </w:p>
    <w:p w:rsidR="00C93FBC" w:rsidRDefault="00C93FBC" w:rsidP="00C93FBC">
      <w:pPr>
        <w:ind w:firstLine="0"/>
        <w:rPr>
          <w:rtl/>
        </w:rPr>
      </w:pPr>
      <w:r w:rsidRPr="00C93FB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93FBC" w:rsidRDefault="00C93F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3FBC" w:rsidRPr="00056F59" w:rsidRDefault="00C93FBC" w:rsidP="00056F5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9" w:name="_ETM_Q1_74167"/>
      <w:bookmarkStart w:id="10" w:name="_ETM_Q1_74237"/>
      <w:bookmarkEnd w:id="9"/>
      <w:bookmarkEnd w:id="10"/>
      <w:r w:rsidRPr="00056F59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056F59">
        <w:rPr>
          <w:b/>
          <w:bCs/>
          <w:u w:val="single"/>
          <w:rtl/>
        </w:rPr>
        <w:t xml:space="preserve">1. הצעת חוק הממשלה (תיקון מס' 14) (ביטול ממשלת חילופים), </w:t>
      </w:r>
      <w:proofErr w:type="spellStart"/>
      <w:r w:rsidRPr="00056F59">
        <w:rPr>
          <w:b/>
          <w:bCs/>
          <w:u w:val="single"/>
          <w:rtl/>
        </w:rPr>
        <w:t>התשפ</w:t>
      </w:r>
      <w:proofErr w:type="spellEnd"/>
      <w:r w:rsidRPr="00056F59">
        <w:rPr>
          <w:b/>
          <w:bCs/>
          <w:u w:val="single"/>
          <w:rtl/>
        </w:rPr>
        <w:t>''ד–2024</w:t>
      </w:r>
      <w:r w:rsidRPr="00056F5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C93FBC" w:rsidRPr="00056F59" w:rsidRDefault="00C93FBC" w:rsidP="00056F59">
      <w:pPr>
        <w:spacing w:before="60"/>
        <w:ind w:firstLine="0"/>
        <w:jc w:val="center"/>
        <w:rPr>
          <w:b/>
          <w:bCs/>
          <w:u w:val="single"/>
          <w:rtl/>
        </w:rPr>
      </w:pPr>
      <w:r w:rsidRPr="00056F59">
        <w:rPr>
          <w:rStyle w:val="TagStyle"/>
          <w:b w:val="0"/>
          <w:bCs/>
          <w:u w:val="single"/>
          <w:rtl/>
        </w:rPr>
        <w:t xml:space="preserve">&lt;&lt; הצח &gt;&gt; </w:t>
      </w:r>
      <w:r w:rsidRPr="00056F59">
        <w:rPr>
          <w:b/>
          <w:bCs/>
          <w:u w:val="single"/>
          <w:rtl/>
        </w:rPr>
        <w:t>2. הצעת חוק-יסוד: הממשלה (תיקון - ביטול ממשלת חילופים), של ח"כ אפרת רייטן מרום</w:t>
      </w:r>
      <w:r w:rsidRPr="00056F5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C93FBC" w:rsidRPr="00056F59" w:rsidRDefault="00C93FBC" w:rsidP="00056F59">
      <w:pPr>
        <w:spacing w:before="60"/>
        <w:ind w:firstLine="0"/>
        <w:jc w:val="center"/>
        <w:rPr>
          <w:b/>
          <w:bCs/>
          <w:u w:val="single"/>
          <w:rtl/>
        </w:rPr>
      </w:pPr>
      <w:r w:rsidRPr="00056F59">
        <w:rPr>
          <w:rStyle w:val="TagStyle"/>
          <w:b w:val="0"/>
          <w:bCs/>
          <w:u w:val="single"/>
          <w:rtl/>
        </w:rPr>
        <w:t xml:space="preserve">&lt;&lt; הצח &gt;&gt; </w:t>
      </w:r>
      <w:r w:rsidRPr="00056F59">
        <w:rPr>
          <w:b/>
          <w:bCs/>
          <w:u w:val="single"/>
          <w:rtl/>
        </w:rPr>
        <w:t>3. הצעת חוק-יסוד: ביטול ממשלת החילופים (תיקוני חקיקה), של ח"כ אליהו רביבו</w:t>
      </w:r>
      <w:r w:rsidRPr="00056F5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C93FBC" w:rsidRDefault="00C93FBC" w:rsidP="00C93FBC">
      <w:pPr>
        <w:ind w:firstLine="0"/>
        <w:rPr>
          <w:rtl/>
        </w:rPr>
      </w:pPr>
    </w:p>
    <w:p w:rsidR="00C93FBC" w:rsidRDefault="00C93FBC" w:rsidP="00C93FBC">
      <w:pPr>
        <w:ind w:firstLine="0"/>
        <w:rPr>
          <w:rtl/>
        </w:rPr>
      </w:pPr>
      <w:bookmarkStart w:id="11" w:name="_ETM_Q1_75831"/>
      <w:bookmarkStart w:id="12" w:name="_ETM_Q1_75870"/>
      <w:bookmarkEnd w:id="11"/>
      <w:bookmarkEnd w:id="12"/>
    </w:p>
    <w:p w:rsidR="00C93FBC" w:rsidRDefault="00C93FBC" w:rsidP="00C93FBC">
      <w:pPr>
        <w:pStyle w:val="af6"/>
        <w:keepNext/>
        <w:rPr>
          <w:rtl/>
        </w:rPr>
      </w:pPr>
      <w:bookmarkStart w:id="13" w:name="ET_yor_6157_4"/>
      <w:r w:rsidRPr="00C93F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C93FBC" w:rsidRDefault="00C93FBC" w:rsidP="00C93FBC">
      <w:pPr>
        <w:pStyle w:val="KeepWithNext"/>
        <w:rPr>
          <w:rtl/>
        </w:rPr>
      </w:pPr>
    </w:p>
    <w:p w:rsidR="009B7A83" w:rsidRDefault="00C93FBC" w:rsidP="002E5BA4">
      <w:pPr>
        <w:spacing w:before="60"/>
        <w:rPr>
          <w:rtl/>
        </w:rPr>
      </w:pPr>
      <w:bookmarkStart w:id="14" w:name="_ETM_Q1_76487"/>
      <w:bookmarkEnd w:id="14"/>
      <w:r>
        <w:rPr>
          <w:rFonts w:hint="cs"/>
          <w:rtl/>
        </w:rPr>
        <w:t xml:space="preserve">שלום רב, אני מתכבד לפתוח את ישיבת ועדת החוקה, חוק </w:t>
      </w:r>
      <w:bookmarkStart w:id="15" w:name="_ETM_Q1_85769"/>
      <w:bookmarkEnd w:id="15"/>
      <w:r>
        <w:rPr>
          <w:rFonts w:hint="cs"/>
          <w:rtl/>
        </w:rPr>
        <w:t xml:space="preserve">ומשפט. </w:t>
      </w:r>
      <w:r w:rsidR="00286B81">
        <w:rPr>
          <w:rFonts w:hint="cs"/>
          <w:rtl/>
        </w:rPr>
        <w:t xml:space="preserve">על סדר-היום: </w:t>
      </w:r>
      <w:r w:rsidR="002E5BA4">
        <w:rPr>
          <w:rtl/>
        </w:rPr>
        <w:t xml:space="preserve">הצעת חוק הממשלה </w:t>
      </w:r>
      <w:r w:rsidR="00286B81" w:rsidRPr="00C93FBC">
        <w:rPr>
          <w:rtl/>
        </w:rPr>
        <w:t xml:space="preserve">(ביטול ממשלת חילופים), </w:t>
      </w:r>
      <w:proofErr w:type="spellStart"/>
      <w:r w:rsidR="00286B81" w:rsidRPr="00C93FBC">
        <w:rPr>
          <w:rtl/>
        </w:rPr>
        <w:t>התשפ</w:t>
      </w:r>
      <w:proofErr w:type="spellEnd"/>
      <w:r w:rsidR="00286B81" w:rsidRPr="00C93FBC">
        <w:rPr>
          <w:rtl/>
        </w:rPr>
        <w:t>''ד–202</w:t>
      </w:r>
      <w:r w:rsidR="00286B81">
        <w:rPr>
          <w:rFonts w:hint="cs"/>
          <w:rtl/>
        </w:rPr>
        <w:t>4; ה</w:t>
      </w:r>
      <w:r w:rsidR="00B948F9">
        <w:rPr>
          <w:rtl/>
        </w:rPr>
        <w:t>צעת חוק-יסוד: הממשלה</w:t>
      </w:r>
      <w:r w:rsidR="00B948F9">
        <w:rPr>
          <w:rFonts w:hint="cs"/>
          <w:rtl/>
        </w:rPr>
        <w:t xml:space="preserve">. </w:t>
      </w:r>
      <w:r w:rsidR="009B7A83">
        <w:rPr>
          <w:rFonts w:hint="cs"/>
          <w:rtl/>
        </w:rPr>
        <w:t xml:space="preserve">בעצם הנושא </w:t>
      </w:r>
      <w:bookmarkStart w:id="16" w:name="_ETM_Q1_194708"/>
      <w:bookmarkEnd w:id="16"/>
      <w:r w:rsidR="009B7A83">
        <w:rPr>
          <w:rFonts w:hint="cs"/>
          <w:rtl/>
        </w:rPr>
        <w:t xml:space="preserve">הוא הכנה מחדש של הצעת חוק יסוד: הממשלה וחוק הממשלה. </w:t>
      </w:r>
      <w:bookmarkStart w:id="17" w:name="_ETM_Q1_204625"/>
      <w:bookmarkEnd w:id="17"/>
      <w:r w:rsidR="00B948F9">
        <w:rPr>
          <w:rFonts w:hint="cs"/>
          <w:rtl/>
        </w:rPr>
        <w:t xml:space="preserve">הכותרת מורכבת אבל </w:t>
      </w:r>
      <w:r w:rsidR="009B7A83">
        <w:rPr>
          <w:rFonts w:hint="cs"/>
          <w:rtl/>
        </w:rPr>
        <w:t xml:space="preserve">הכוונה ברורה. אנחנו מעלים עקב אירוע שנוגד את אמונתי, </w:t>
      </w:r>
      <w:r w:rsidR="00B948F9">
        <w:rPr>
          <w:rFonts w:hint="cs"/>
          <w:rtl/>
        </w:rPr>
        <w:t xml:space="preserve">אני </w:t>
      </w:r>
      <w:r w:rsidR="009B7A83">
        <w:rPr>
          <w:rFonts w:hint="cs"/>
          <w:rtl/>
        </w:rPr>
        <w:t xml:space="preserve">חייב </w:t>
      </w:r>
      <w:bookmarkStart w:id="18" w:name="_ETM_Q1_214695"/>
      <w:bookmarkEnd w:id="18"/>
      <w:r w:rsidR="009B7A83">
        <w:rPr>
          <w:rFonts w:hint="cs"/>
          <w:rtl/>
        </w:rPr>
        <w:t xml:space="preserve">לומר. מה שהתרחש בכנסת </w:t>
      </w:r>
      <w:r w:rsidR="009B7A83">
        <w:rPr>
          <w:rtl/>
        </w:rPr>
        <w:t>–</w:t>
      </w:r>
      <w:r w:rsidR="009B7A83">
        <w:rPr>
          <w:rFonts w:hint="cs"/>
          <w:rtl/>
        </w:rPr>
        <w:t xml:space="preserve"> דווקא בגלל שחוק יסוד: הממשלה </w:t>
      </w:r>
      <w:bookmarkStart w:id="19" w:name="_ETM_Q1_220921"/>
      <w:bookmarkEnd w:id="19"/>
      <w:r w:rsidR="009B7A83">
        <w:rPr>
          <w:rFonts w:hint="cs"/>
          <w:rtl/>
        </w:rPr>
        <w:t>היה מוסכם, קואליציה אופוזיציה, ועלה</w:t>
      </w:r>
      <w:r w:rsidR="00B948F9">
        <w:rPr>
          <w:rFonts w:hint="cs"/>
          <w:rtl/>
        </w:rPr>
        <w:t xml:space="preserve"> בהסכמה לקריאה ראשונה</w:t>
      </w:r>
      <w:r w:rsidR="009B7A83">
        <w:rPr>
          <w:rFonts w:hint="cs"/>
          <w:rtl/>
        </w:rPr>
        <w:t>,</w:t>
      </w:r>
      <w:bookmarkStart w:id="20" w:name="_ETM_Q1_226395"/>
      <w:bookmarkEnd w:id="20"/>
      <w:r w:rsidR="009B7A83">
        <w:rPr>
          <w:rFonts w:hint="cs"/>
          <w:rtl/>
        </w:rPr>
        <w:t xml:space="preserve"> </w:t>
      </w:r>
      <w:bookmarkStart w:id="21" w:name="_ETM_Q1_226453"/>
      <w:bookmarkEnd w:id="21"/>
      <w:r w:rsidR="00B948F9">
        <w:rPr>
          <w:rFonts w:hint="cs"/>
          <w:rtl/>
        </w:rPr>
        <w:t xml:space="preserve">בגלל שהיה מוסכם </w:t>
      </w:r>
      <w:r w:rsidR="009B7A83">
        <w:rPr>
          <w:rFonts w:hint="cs"/>
          <w:rtl/>
        </w:rPr>
        <w:t xml:space="preserve">אף אחד לא גייס אליו </w:t>
      </w:r>
      <w:bookmarkStart w:id="22" w:name="_ETM_Q1_228762"/>
      <w:bookmarkEnd w:id="22"/>
      <w:r w:rsidR="009B7A83">
        <w:rPr>
          <w:rFonts w:hint="cs"/>
          <w:rtl/>
        </w:rPr>
        <w:t>ו</w:t>
      </w:r>
      <w:r w:rsidR="00B948F9">
        <w:rPr>
          <w:rFonts w:hint="cs"/>
          <w:rtl/>
        </w:rPr>
        <w:t xml:space="preserve">לכן </w:t>
      </w:r>
      <w:r w:rsidR="009B7A83">
        <w:rPr>
          <w:rFonts w:hint="cs"/>
          <w:rtl/>
        </w:rPr>
        <w:t xml:space="preserve">עבר בקריאה הראשונה אך לא עבר כי קיבל פחות מ-61 </w:t>
      </w:r>
      <w:bookmarkStart w:id="23" w:name="_ETM_Q1_235132"/>
      <w:bookmarkEnd w:id="23"/>
      <w:r w:rsidR="009B7A83">
        <w:rPr>
          <w:rFonts w:hint="cs"/>
          <w:rtl/>
        </w:rPr>
        <w:t>חברי כנסת לקריאה הראשונה. גילינו ז</w:t>
      </w:r>
      <w:r w:rsidR="00B948F9">
        <w:rPr>
          <w:rFonts w:hint="cs"/>
          <w:rtl/>
        </w:rPr>
        <w:t>את</w:t>
      </w:r>
      <w:r w:rsidR="009B7A83">
        <w:rPr>
          <w:rFonts w:hint="cs"/>
          <w:rtl/>
        </w:rPr>
        <w:t xml:space="preserve"> רק לאחר ההצבעה. כדי </w:t>
      </w:r>
      <w:bookmarkStart w:id="24" w:name="_ETM_Q1_242035"/>
      <w:bookmarkEnd w:id="24"/>
      <w:r w:rsidR="009B7A83">
        <w:rPr>
          <w:rFonts w:hint="cs"/>
          <w:rtl/>
        </w:rPr>
        <w:t>לתקן את המעוות הזה</w:t>
      </w:r>
      <w:r w:rsidR="00B948F9">
        <w:rPr>
          <w:rFonts w:hint="cs"/>
          <w:rtl/>
        </w:rPr>
        <w:t>,</w:t>
      </w:r>
      <w:r w:rsidR="009B7A83">
        <w:rPr>
          <w:rFonts w:hint="cs"/>
          <w:rtl/>
        </w:rPr>
        <w:t xml:space="preserve"> נעלה מחדש, נאשר בוועדה הצעת חוק </w:t>
      </w:r>
      <w:bookmarkStart w:id="25" w:name="_ETM_Q1_248353"/>
      <w:bookmarkEnd w:id="25"/>
      <w:r w:rsidR="009B7A83">
        <w:rPr>
          <w:rFonts w:hint="cs"/>
          <w:rtl/>
        </w:rPr>
        <w:t>לקריאה ראשונה מוטעם הוועדה</w:t>
      </w:r>
      <w:r w:rsidR="00B948F9">
        <w:rPr>
          <w:rFonts w:hint="cs"/>
          <w:rtl/>
        </w:rPr>
        <w:t>, זהה לנוסח</w:t>
      </w:r>
      <w:r w:rsidR="009B7A83">
        <w:rPr>
          <w:rFonts w:hint="cs"/>
          <w:rtl/>
        </w:rPr>
        <w:t xml:space="preserve">. לכן גם הדיון פה יחסית פשוט </w:t>
      </w:r>
      <w:bookmarkStart w:id="26" w:name="_ETM_Q1_254978"/>
      <w:bookmarkEnd w:id="26"/>
      <w:r w:rsidR="009B7A83">
        <w:rPr>
          <w:rFonts w:hint="cs"/>
          <w:rtl/>
        </w:rPr>
        <w:t xml:space="preserve">כי ממצה את הדיון שכבר נעשה בוועדה, </w:t>
      </w:r>
      <w:r w:rsidR="00B948F9">
        <w:rPr>
          <w:rFonts w:hint="cs"/>
          <w:rtl/>
        </w:rPr>
        <w:t xml:space="preserve">פשוט להכין מחדש את ההצעה </w:t>
      </w:r>
      <w:bookmarkStart w:id="27" w:name="_ETM_Q1_261180"/>
      <w:bookmarkEnd w:id="27"/>
      <w:r w:rsidR="00B948F9">
        <w:rPr>
          <w:rFonts w:hint="cs"/>
          <w:rtl/>
        </w:rPr>
        <w:t xml:space="preserve">בנוסח </w:t>
      </w:r>
      <w:r w:rsidR="009B7A83">
        <w:rPr>
          <w:rFonts w:hint="cs"/>
          <w:rtl/>
        </w:rPr>
        <w:t xml:space="preserve">שכבר עלה למליאה </w:t>
      </w:r>
      <w:bookmarkStart w:id="28" w:name="_ETM_Q1_261409"/>
      <w:bookmarkEnd w:id="28"/>
      <w:r w:rsidR="009B7A83">
        <w:rPr>
          <w:rFonts w:hint="cs"/>
          <w:rtl/>
        </w:rPr>
        <w:t xml:space="preserve">בפעם הקודמת, </w:t>
      </w:r>
      <w:r w:rsidR="00B948F9">
        <w:rPr>
          <w:rFonts w:hint="cs"/>
          <w:rtl/>
        </w:rPr>
        <w:t xml:space="preserve">להקריא אותו, </w:t>
      </w:r>
      <w:r w:rsidR="009B7A83">
        <w:rPr>
          <w:rFonts w:hint="cs"/>
          <w:rtl/>
        </w:rPr>
        <w:t>להצביע עליו להכנה לקריאה ר</w:t>
      </w:r>
      <w:r w:rsidR="00B948F9">
        <w:rPr>
          <w:rFonts w:hint="cs"/>
          <w:rtl/>
        </w:rPr>
        <w:t>א</w:t>
      </w:r>
      <w:r w:rsidR="009B7A83">
        <w:rPr>
          <w:rFonts w:hint="cs"/>
          <w:rtl/>
        </w:rPr>
        <w:t xml:space="preserve">שונה ולהעלות אותו להצבעה </w:t>
      </w:r>
      <w:bookmarkStart w:id="29" w:name="_ETM_Q1_270728"/>
      <w:bookmarkEnd w:id="29"/>
      <w:r w:rsidR="00B948F9">
        <w:rPr>
          <w:rFonts w:hint="cs"/>
          <w:rtl/>
        </w:rPr>
        <w:t>במליאה כאשר הפעם נעשה את המאמץ של</w:t>
      </w:r>
      <w:r w:rsidR="009B7A83">
        <w:rPr>
          <w:rFonts w:hint="cs"/>
          <w:rtl/>
        </w:rPr>
        <w:t xml:space="preserve">קריאה הראשונה </w:t>
      </w:r>
      <w:r w:rsidR="00B948F9">
        <w:rPr>
          <w:rFonts w:hint="cs"/>
          <w:rtl/>
        </w:rPr>
        <w:t xml:space="preserve">יהיה ברוב של 61 </w:t>
      </w:r>
      <w:r w:rsidR="00B948F9">
        <w:rPr>
          <w:rtl/>
        </w:rPr>
        <w:t>–</w:t>
      </w:r>
      <w:r w:rsidR="00B948F9">
        <w:rPr>
          <w:rFonts w:hint="cs"/>
          <w:rtl/>
        </w:rPr>
        <w:t xml:space="preserve"> אחרת לא יעבור לפי הוראות חוק יסוד: </w:t>
      </w:r>
      <w:bookmarkStart w:id="30" w:name="_ETM_Q1_278040"/>
      <w:bookmarkEnd w:id="30"/>
      <w:r w:rsidR="00B948F9">
        <w:rPr>
          <w:rFonts w:hint="cs"/>
          <w:rtl/>
        </w:rPr>
        <w:t>הממשלה</w:t>
      </w:r>
      <w:r w:rsidR="009B7A83">
        <w:rPr>
          <w:rFonts w:hint="cs"/>
          <w:rtl/>
        </w:rPr>
        <w:t>. אדוני היועץ המשפטי, מוזמן לה</w:t>
      </w:r>
      <w:r w:rsidR="00B948F9">
        <w:rPr>
          <w:rFonts w:hint="cs"/>
          <w:rtl/>
        </w:rPr>
        <w:t>רחיב</w:t>
      </w:r>
      <w:r w:rsidR="009B7A83">
        <w:rPr>
          <w:rFonts w:hint="cs"/>
          <w:rtl/>
        </w:rPr>
        <w:t>.</w:t>
      </w:r>
    </w:p>
    <w:p w:rsidR="009B7A83" w:rsidRDefault="009B7A83" w:rsidP="009B7A83">
      <w:pPr>
        <w:spacing w:before="60"/>
        <w:rPr>
          <w:rtl/>
        </w:rPr>
      </w:pPr>
      <w:bookmarkStart w:id="31" w:name="_ETM_Q1_287953"/>
      <w:bookmarkStart w:id="32" w:name="_ETM_Q1_288015"/>
      <w:bookmarkStart w:id="33" w:name="_ETM_Q1_292346"/>
      <w:bookmarkStart w:id="34" w:name="_ETM_Q1_292399"/>
      <w:bookmarkEnd w:id="31"/>
      <w:bookmarkEnd w:id="32"/>
      <w:bookmarkEnd w:id="33"/>
      <w:bookmarkEnd w:id="34"/>
    </w:p>
    <w:p w:rsidR="009B7A83" w:rsidRDefault="009B7A83" w:rsidP="009B7A83">
      <w:pPr>
        <w:pStyle w:val="a4"/>
        <w:keepNext/>
        <w:rPr>
          <w:rtl/>
        </w:rPr>
      </w:pPr>
      <w:bookmarkStart w:id="35" w:name="ET_speaker_דר_גור_בליי_5"/>
      <w:r w:rsidRPr="009B7A8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B7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9B7A83" w:rsidRDefault="009B7A83" w:rsidP="009B7A83">
      <w:pPr>
        <w:pStyle w:val="KeepWithNext"/>
        <w:rPr>
          <w:rtl/>
        </w:rPr>
      </w:pPr>
    </w:p>
    <w:p w:rsidR="009B7A83" w:rsidRDefault="00B948F9" w:rsidP="00B948F9">
      <w:pPr>
        <w:rPr>
          <w:rtl/>
        </w:rPr>
      </w:pPr>
      <w:bookmarkStart w:id="36" w:name="_ETM_Q1_295906"/>
      <w:bookmarkEnd w:id="36"/>
      <w:r>
        <w:rPr>
          <w:rFonts w:hint="cs"/>
          <w:rtl/>
        </w:rPr>
        <w:t xml:space="preserve">אציין שיש שתי הצעות חוק פרטיות </w:t>
      </w:r>
      <w:r>
        <w:rPr>
          <w:rtl/>
        </w:rPr>
        <w:t>–</w:t>
      </w:r>
      <w:r>
        <w:rPr>
          <w:rFonts w:hint="cs"/>
          <w:rtl/>
        </w:rPr>
        <w:t xml:space="preserve"> אחת של חבר הכנסת אליהו והשני של חברות הכנסת </w:t>
      </w:r>
      <w:r w:rsidR="009B7A83">
        <w:rPr>
          <w:rFonts w:hint="cs"/>
          <w:rtl/>
        </w:rPr>
        <w:t>אפרת רייטן</w:t>
      </w:r>
      <w:r>
        <w:rPr>
          <w:rFonts w:hint="cs"/>
          <w:rtl/>
        </w:rPr>
        <w:t xml:space="preserve">, </w:t>
      </w:r>
      <w:r w:rsidR="009B7A83">
        <w:rPr>
          <w:rFonts w:hint="cs"/>
          <w:rtl/>
        </w:rPr>
        <w:t xml:space="preserve">קארין </w:t>
      </w:r>
      <w:bookmarkStart w:id="37" w:name="_ETM_Q1_305578"/>
      <w:bookmarkEnd w:id="37"/>
      <w:r w:rsidR="009B7A83">
        <w:rPr>
          <w:rFonts w:hint="cs"/>
          <w:rtl/>
        </w:rPr>
        <w:t>אלהרר</w:t>
      </w:r>
      <w:r>
        <w:rPr>
          <w:rFonts w:hint="cs"/>
          <w:rtl/>
        </w:rPr>
        <w:t xml:space="preserve"> ויפעת </w:t>
      </w:r>
      <w:bookmarkStart w:id="38" w:name="_ETM_Q1_297395"/>
      <w:bookmarkEnd w:id="38"/>
      <w:r>
        <w:rPr>
          <w:rFonts w:hint="cs"/>
          <w:rtl/>
        </w:rPr>
        <w:t xml:space="preserve">שאשא ביטון </w:t>
      </w:r>
      <w:r>
        <w:rPr>
          <w:rtl/>
        </w:rPr>
        <w:t>–</w:t>
      </w:r>
      <w:r>
        <w:rPr>
          <w:rFonts w:hint="cs"/>
          <w:rtl/>
        </w:rPr>
        <w:t xml:space="preserve"> חברת הכנסת לשעבר - שעוסקות באותו נושא, גם בביטול ממשלת חילופים</w:t>
      </w:r>
      <w:r w:rsidR="009B7A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ככל שהוועדה רוצה למזג אותן, </w:t>
      </w:r>
      <w:r w:rsidR="009B7A83">
        <w:rPr>
          <w:rFonts w:hint="cs"/>
          <w:rtl/>
        </w:rPr>
        <w:t xml:space="preserve">היא תוכל למזג לפי התקנון רק אחרי שהצעת החוק </w:t>
      </w:r>
      <w:bookmarkStart w:id="39" w:name="_ETM_Q1_312106"/>
      <w:bookmarkEnd w:id="39"/>
      <w:r w:rsidR="009B7A83">
        <w:rPr>
          <w:rFonts w:hint="cs"/>
          <w:rtl/>
        </w:rPr>
        <w:t>תעבור בקריאה הראשונה, תחזור לוועדה</w:t>
      </w:r>
      <w:r>
        <w:rPr>
          <w:rFonts w:hint="cs"/>
          <w:rtl/>
        </w:rPr>
        <w:t xml:space="preserve"> ואז אפשר יהיה למזג</w:t>
      </w:r>
      <w:r w:rsidR="009B7A83">
        <w:rPr>
          <w:rFonts w:hint="cs"/>
          <w:rtl/>
        </w:rPr>
        <w:t>.</w:t>
      </w:r>
    </w:p>
    <w:p w:rsidR="009B7A83" w:rsidRDefault="009B7A83" w:rsidP="009B7A83">
      <w:pPr>
        <w:rPr>
          <w:rtl/>
        </w:rPr>
      </w:pPr>
      <w:bookmarkStart w:id="40" w:name="_ETM_Q1_317074"/>
      <w:bookmarkStart w:id="41" w:name="_ETM_Q1_317133"/>
      <w:bookmarkEnd w:id="40"/>
      <w:bookmarkEnd w:id="41"/>
    </w:p>
    <w:p w:rsidR="009B7A83" w:rsidRDefault="009B7A83" w:rsidP="009B7A83">
      <w:pPr>
        <w:pStyle w:val="af6"/>
        <w:keepNext/>
        <w:rPr>
          <w:rtl/>
        </w:rPr>
      </w:pPr>
      <w:bookmarkStart w:id="42" w:name="ET_yor_6157_6"/>
      <w:r w:rsidRPr="009B7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9B7A83" w:rsidRDefault="009B7A83" w:rsidP="009B7A83">
      <w:pPr>
        <w:pStyle w:val="KeepWithNext"/>
        <w:rPr>
          <w:rtl/>
        </w:rPr>
      </w:pPr>
    </w:p>
    <w:p w:rsidR="009B7A83" w:rsidRDefault="00B948F9" w:rsidP="00B948F9">
      <w:pPr>
        <w:rPr>
          <w:rtl/>
        </w:rPr>
      </w:pPr>
      <w:bookmarkStart w:id="43" w:name="_ETM_Q1_317604"/>
      <w:bookmarkEnd w:id="43"/>
      <w:r>
        <w:rPr>
          <w:rFonts w:hint="cs"/>
          <w:rtl/>
        </w:rPr>
        <w:t>למעשה ה</w:t>
      </w:r>
      <w:r w:rsidR="009B7A83">
        <w:rPr>
          <w:rFonts w:hint="cs"/>
          <w:rtl/>
        </w:rPr>
        <w:t>ן ע</w:t>
      </w:r>
      <w:r>
        <w:rPr>
          <w:rFonts w:hint="cs"/>
          <w:rtl/>
        </w:rPr>
        <w:t xml:space="preserve">לו להצבעה </w:t>
      </w:r>
      <w:bookmarkStart w:id="44" w:name="_ETM_Q1_317674"/>
      <w:bookmarkEnd w:id="44"/>
      <w:r w:rsidR="009B7A83">
        <w:rPr>
          <w:rFonts w:hint="cs"/>
          <w:rtl/>
        </w:rPr>
        <w:t xml:space="preserve">כמוצמדות </w:t>
      </w:r>
      <w:r>
        <w:rPr>
          <w:rFonts w:hint="cs"/>
          <w:rtl/>
        </w:rPr>
        <w:t xml:space="preserve">ולכן עברו בטרומית, והם עברו </w:t>
      </w:r>
      <w:r w:rsidR="009B7A83">
        <w:rPr>
          <w:rFonts w:hint="cs"/>
          <w:rtl/>
        </w:rPr>
        <w:t>וה</w:t>
      </w:r>
      <w:r>
        <w:rPr>
          <w:rFonts w:hint="cs"/>
          <w:rtl/>
        </w:rPr>
        <w:t>ר</w:t>
      </w:r>
      <w:r w:rsidR="009B7A83">
        <w:rPr>
          <w:rFonts w:hint="cs"/>
          <w:rtl/>
        </w:rPr>
        <w:t xml:space="preserve">אשונה לא </w:t>
      </w:r>
      <w:bookmarkStart w:id="45" w:name="_ETM_Q1_323273"/>
      <w:bookmarkEnd w:id="45"/>
      <w:r w:rsidR="009B7A83">
        <w:rPr>
          <w:rFonts w:hint="cs"/>
          <w:rtl/>
        </w:rPr>
        <w:t xml:space="preserve"> עברה. רק בזכות זה </w:t>
      </w:r>
      <w:r>
        <w:rPr>
          <w:rFonts w:hint="cs"/>
          <w:rtl/>
        </w:rPr>
        <w:t>שהעלינו אותן ראשונה</w:t>
      </w:r>
      <w:r w:rsidR="009B7A83">
        <w:rPr>
          <w:rFonts w:hint="cs"/>
          <w:rtl/>
        </w:rPr>
        <w:t xml:space="preserve">, הן עלו </w:t>
      </w:r>
      <w:r>
        <w:rPr>
          <w:rFonts w:hint="cs"/>
          <w:rtl/>
        </w:rPr>
        <w:t>כ</w:t>
      </w:r>
      <w:r w:rsidR="009B7A83">
        <w:rPr>
          <w:rFonts w:hint="cs"/>
          <w:rtl/>
        </w:rPr>
        <w:t xml:space="preserve">מוצמדות ואושרו </w:t>
      </w:r>
      <w:bookmarkStart w:id="46" w:name="_ETM_Q1_330379"/>
      <w:bookmarkEnd w:id="46"/>
      <w:r>
        <w:rPr>
          <w:rFonts w:hint="cs"/>
          <w:rtl/>
        </w:rPr>
        <w:t xml:space="preserve">בטרומית אך הראשונה </w:t>
      </w:r>
      <w:proofErr w:type="spellStart"/>
      <w:r>
        <w:rPr>
          <w:rFonts w:hint="cs"/>
          <w:rtl/>
        </w:rPr>
        <w:t>שאיתה</w:t>
      </w:r>
      <w:proofErr w:type="spellEnd"/>
      <w:r w:rsidR="009B7A83">
        <w:rPr>
          <w:rFonts w:hint="cs"/>
          <w:rtl/>
        </w:rPr>
        <w:t xml:space="preserve"> נכנסו, לא קיבלה את הרוב הדרוש.</w:t>
      </w:r>
    </w:p>
    <w:p w:rsidR="009B7A83" w:rsidRDefault="009B7A83" w:rsidP="009B7A83">
      <w:pPr>
        <w:rPr>
          <w:rtl/>
        </w:rPr>
      </w:pPr>
      <w:bookmarkStart w:id="47" w:name="_ETM_Q1_339011"/>
      <w:bookmarkStart w:id="48" w:name="_ETM_Q1_339061"/>
      <w:bookmarkEnd w:id="47"/>
      <w:bookmarkEnd w:id="48"/>
    </w:p>
    <w:p w:rsidR="009B7A83" w:rsidRDefault="009B7A83" w:rsidP="009B7A83">
      <w:pPr>
        <w:pStyle w:val="a4"/>
        <w:keepNext/>
        <w:rPr>
          <w:rtl/>
        </w:rPr>
      </w:pPr>
      <w:bookmarkStart w:id="49" w:name="_ETM_Q1_339265"/>
      <w:bookmarkStart w:id="50" w:name="_ETM_Q1_339313"/>
      <w:bookmarkEnd w:id="49"/>
      <w:bookmarkEnd w:id="50"/>
      <w:r w:rsidRPr="009B7A83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B7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7A83" w:rsidRDefault="009B7A83" w:rsidP="009B7A83">
      <w:pPr>
        <w:rPr>
          <w:rtl/>
        </w:rPr>
      </w:pPr>
    </w:p>
    <w:p w:rsidR="009B7A83" w:rsidRDefault="009B7A83" w:rsidP="009B7A83">
      <w:pPr>
        <w:rPr>
          <w:rtl/>
        </w:rPr>
      </w:pPr>
      <w:bookmarkStart w:id="51" w:name="_ETM_Q1_339707"/>
      <w:bookmarkStart w:id="52" w:name="_ETM_Q1_339764"/>
      <w:bookmarkEnd w:id="51"/>
      <w:bookmarkEnd w:id="52"/>
      <w:r>
        <w:rPr>
          <w:rFonts w:hint="cs"/>
          <w:rtl/>
        </w:rPr>
        <w:t xml:space="preserve">המיזוג </w:t>
      </w:r>
      <w:bookmarkStart w:id="53" w:name="_ETM_Q1_341218"/>
      <w:bookmarkEnd w:id="53"/>
      <w:r>
        <w:rPr>
          <w:rFonts w:hint="cs"/>
          <w:rtl/>
        </w:rPr>
        <w:t>יוכל</w:t>
      </w:r>
      <w:r w:rsidR="00B948F9">
        <w:rPr>
          <w:rFonts w:hint="cs"/>
          <w:rtl/>
        </w:rPr>
        <w:t xml:space="preserve"> להיות </w:t>
      </w:r>
      <w:bookmarkStart w:id="54" w:name="_ETM_Q1_341974"/>
      <w:bookmarkEnd w:id="54"/>
      <w:r w:rsidR="00B948F9">
        <w:rPr>
          <w:rFonts w:hint="cs"/>
          <w:rtl/>
        </w:rPr>
        <w:t>בהנחה שזו תעבור בקריאה ראשונה</w:t>
      </w:r>
      <w:r>
        <w:rPr>
          <w:rFonts w:hint="cs"/>
          <w:rtl/>
        </w:rPr>
        <w:t>.</w:t>
      </w:r>
    </w:p>
    <w:p w:rsidR="009B7A83" w:rsidRDefault="009B7A83" w:rsidP="009B7A83">
      <w:pPr>
        <w:ind w:firstLine="0"/>
        <w:rPr>
          <w:rtl/>
        </w:rPr>
      </w:pPr>
      <w:bookmarkStart w:id="55" w:name="_ETM_Q1_342651"/>
      <w:bookmarkStart w:id="56" w:name="_ETM_Q1_342712"/>
      <w:bookmarkEnd w:id="55"/>
      <w:bookmarkEnd w:id="56"/>
    </w:p>
    <w:p w:rsidR="009B7A83" w:rsidRPr="009B7A83" w:rsidRDefault="009B7A83" w:rsidP="009B7A83">
      <w:pPr>
        <w:ind w:firstLine="0"/>
        <w:rPr>
          <w:u w:val="single"/>
          <w:rtl/>
        </w:rPr>
      </w:pPr>
      <w:bookmarkStart w:id="57" w:name="_ETM_Q1_366883"/>
      <w:bookmarkStart w:id="58" w:name="_ETM_Q1_366934"/>
      <w:bookmarkEnd w:id="57"/>
      <w:bookmarkEnd w:id="58"/>
      <w:r w:rsidRPr="009B7A83">
        <w:rPr>
          <w:rFonts w:hint="cs"/>
          <w:u w:val="single"/>
          <w:rtl/>
        </w:rPr>
        <w:t>עמי ברקוביץ:</w:t>
      </w:r>
    </w:p>
    <w:p w:rsidR="009B7A83" w:rsidRDefault="009B7A83" w:rsidP="009B7A83">
      <w:pPr>
        <w:rPr>
          <w:rtl/>
        </w:rPr>
      </w:pPr>
      <w:bookmarkStart w:id="59" w:name="_ETM_Q1_346299"/>
      <w:bookmarkStart w:id="60" w:name="_ETM_Q1_346355"/>
      <w:bookmarkEnd w:id="59"/>
      <w:bookmarkEnd w:id="60"/>
    </w:p>
    <w:p w:rsidR="00B948F9" w:rsidRDefault="00B948F9" w:rsidP="009B7A83">
      <w:pPr>
        <w:rPr>
          <w:rtl/>
        </w:rPr>
      </w:pPr>
      <w:bookmarkStart w:id="61" w:name="_ETM_Q1_346428"/>
      <w:bookmarkStart w:id="62" w:name="_ETM_Q1_346463"/>
      <w:bookmarkEnd w:id="61"/>
      <w:bookmarkEnd w:id="62"/>
      <w:r>
        <w:rPr>
          <w:rFonts w:hint="cs"/>
          <w:rtl/>
        </w:rPr>
        <w:t xml:space="preserve">עכשיו הדיון הוא ביוזמת הוועדה. </w:t>
      </w:r>
    </w:p>
    <w:p w:rsidR="00B948F9" w:rsidRDefault="00B948F9" w:rsidP="009B7A83">
      <w:pPr>
        <w:rPr>
          <w:rtl/>
        </w:rPr>
      </w:pPr>
      <w:bookmarkStart w:id="63" w:name="_ETM_Q1_349914"/>
      <w:bookmarkStart w:id="64" w:name="_ETM_Q1_349974"/>
      <w:bookmarkEnd w:id="63"/>
      <w:bookmarkEnd w:id="64"/>
    </w:p>
    <w:p w:rsidR="00B948F9" w:rsidRDefault="00B948F9" w:rsidP="00B948F9">
      <w:pPr>
        <w:pStyle w:val="af6"/>
        <w:keepNext/>
        <w:rPr>
          <w:rtl/>
        </w:rPr>
      </w:pPr>
      <w:bookmarkStart w:id="65" w:name="ET_yor_6157_11"/>
      <w:r w:rsidRPr="00B948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B948F9" w:rsidRDefault="00B948F9" w:rsidP="00B948F9">
      <w:pPr>
        <w:pStyle w:val="KeepWithNext"/>
        <w:rPr>
          <w:rtl/>
        </w:rPr>
      </w:pPr>
    </w:p>
    <w:p w:rsidR="009B7A83" w:rsidRDefault="00B948F9" w:rsidP="009B7A83">
      <w:pPr>
        <w:rPr>
          <w:rtl/>
        </w:rPr>
      </w:pPr>
      <w:bookmarkStart w:id="66" w:name="_ETM_Q1_351703"/>
      <w:bookmarkStart w:id="67" w:name="_ETM_Q1_350336"/>
      <w:bookmarkStart w:id="68" w:name="_ETM_Q1_350396"/>
      <w:bookmarkEnd w:id="66"/>
      <w:bookmarkEnd w:id="67"/>
      <w:bookmarkEnd w:id="68"/>
      <w:r>
        <w:rPr>
          <w:rFonts w:hint="cs"/>
          <w:rtl/>
        </w:rPr>
        <w:t xml:space="preserve">כן, </w:t>
      </w:r>
      <w:bookmarkStart w:id="69" w:name="_ETM_Q1_353718"/>
      <w:bookmarkEnd w:id="69"/>
      <w:r w:rsidR="009B7A83">
        <w:rPr>
          <w:rFonts w:hint="cs"/>
          <w:rtl/>
        </w:rPr>
        <w:t>פשוט כדי שהפעם נעביר את זה ב-61.</w:t>
      </w:r>
    </w:p>
    <w:p w:rsidR="009B7A83" w:rsidRDefault="009B7A83" w:rsidP="009B7A83">
      <w:pPr>
        <w:rPr>
          <w:rtl/>
        </w:rPr>
      </w:pPr>
      <w:bookmarkStart w:id="70" w:name="_ETM_Q1_354331"/>
      <w:bookmarkStart w:id="71" w:name="_ETM_Q1_354389"/>
      <w:bookmarkEnd w:id="70"/>
      <w:bookmarkEnd w:id="71"/>
    </w:p>
    <w:p w:rsidR="009B7A83" w:rsidRDefault="009B7A83" w:rsidP="009B7A83">
      <w:pPr>
        <w:pStyle w:val="a4"/>
        <w:keepNext/>
        <w:rPr>
          <w:rtl/>
        </w:rPr>
      </w:pPr>
      <w:bookmarkStart w:id="72" w:name="_ETM_Q1_355540"/>
      <w:bookmarkStart w:id="73" w:name="_ETM_Q1_355597"/>
      <w:bookmarkEnd w:id="72"/>
      <w:bookmarkEnd w:id="73"/>
      <w:r w:rsidRPr="009B7A83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B7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7A83" w:rsidRDefault="009B7A83" w:rsidP="009B7A83">
      <w:pPr>
        <w:rPr>
          <w:rtl/>
        </w:rPr>
      </w:pPr>
    </w:p>
    <w:p w:rsidR="00324117" w:rsidRDefault="00324117" w:rsidP="00963393">
      <w:pPr>
        <w:rPr>
          <w:rtl/>
        </w:rPr>
      </w:pPr>
      <w:bookmarkStart w:id="74" w:name="_ETM_Q1_356036"/>
      <w:bookmarkStart w:id="75" w:name="_ETM_Q1_356102"/>
      <w:bookmarkStart w:id="76" w:name="_ETM_Q1_654167"/>
      <w:bookmarkStart w:id="77" w:name="_ETM_Q1_654212"/>
      <w:bookmarkStart w:id="78" w:name="_ETM_Q1_654303"/>
      <w:bookmarkStart w:id="79" w:name="_ETM_Q1_654361"/>
      <w:bookmarkEnd w:id="74"/>
      <w:bookmarkEnd w:id="75"/>
      <w:bookmarkEnd w:id="76"/>
      <w:bookmarkEnd w:id="77"/>
      <w:bookmarkEnd w:id="78"/>
      <w:bookmarkEnd w:id="79"/>
      <w:r w:rsidRPr="00C93FBC">
        <w:rPr>
          <w:rtl/>
        </w:rPr>
        <w:t xml:space="preserve">הצעת חוק </w:t>
      </w:r>
      <w:r w:rsidR="00963393">
        <w:rPr>
          <w:rFonts w:hint="cs"/>
          <w:rtl/>
        </w:rPr>
        <w:t xml:space="preserve">יסוד: </w:t>
      </w:r>
      <w:r w:rsidRPr="00C93FBC">
        <w:rPr>
          <w:rtl/>
        </w:rPr>
        <w:t>הממשלה (תיקון מס' 1</w:t>
      </w:r>
      <w:r w:rsidR="00963393">
        <w:rPr>
          <w:rFonts w:hint="cs"/>
          <w:rtl/>
        </w:rPr>
        <w:t>7</w:t>
      </w:r>
      <w:r w:rsidRPr="00C93FBC">
        <w:rPr>
          <w:rtl/>
        </w:rPr>
        <w:t xml:space="preserve">) (ביטול ממשלת חילופים), </w:t>
      </w:r>
      <w:r w:rsidR="00B948F9">
        <w:rPr>
          <w:rFonts w:hint="cs"/>
          <w:rtl/>
        </w:rPr>
        <w:t>בדיוק באותו נוסח שאושר בוועדה בסיבוב הקודם.</w:t>
      </w:r>
      <w:r>
        <w:rPr>
          <w:rFonts w:hint="cs"/>
          <w:rtl/>
        </w:rPr>
        <w:t xml:space="preserve"> תיקון סעיף 5. 1. </w:t>
      </w:r>
      <w:bookmarkStart w:id="80" w:name="_ETM_Q1_675136"/>
      <w:bookmarkEnd w:id="80"/>
      <w:r>
        <w:rPr>
          <w:rFonts w:hint="cs"/>
          <w:rtl/>
        </w:rPr>
        <w:t xml:space="preserve">בחוק יסוד: הממשלה (להלן </w:t>
      </w:r>
      <w:r>
        <w:rPr>
          <w:rtl/>
        </w:rPr>
        <w:t>–</w:t>
      </w:r>
      <w:r>
        <w:rPr>
          <w:rFonts w:hint="cs"/>
          <w:rtl/>
        </w:rPr>
        <w:t xml:space="preserve"> חוק היסוד), בסעיף 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" w:name="_ETM_Q1_686384"/>
      <w:bookmarkEnd w:id="81"/>
      <w:r>
        <w:rPr>
          <w:rFonts w:hint="cs"/>
          <w:rtl/>
        </w:rPr>
        <w:t xml:space="preserve">(1) בסעיף קטן (א) המילים "ובממשלת חילופים </w:t>
      </w:r>
      <w:r>
        <w:rPr>
          <w:rtl/>
        </w:rPr>
        <w:t>–</w:t>
      </w:r>
      <w:r>
        <w:rPr>
          <w:rFonts w:hint="cs"/>
          <w:rtl/>
        </w:rPr>
        <w:t xml:space="preserve"> גם מראש </w:t>
      </w:r>
      <w:bookmarkStart w:id="82" w:name="_ETM_Q1_699648"/>
      <w:bookmarkEnd w:id="82"/>
      <w:r>
        <w:rPr>
          <w:rFonts w:hint="cs"/>
          <w:rtl/>
        </w:rPr>
        <w:t xml:space="preserve">ממשלה חלופי </w:t>
      </w:r>
      <w:r>
        <w:rPr>
          <w:rtl/>
        </w:rPr>
        <w:t>–</w:t>
      </w:r>
      <w:r>
        <w:rPr>
          <w:rFonts w:hint="cs"/>
          <w:rtl/>
        </w:rPr>
        <w:t xml:space="preserve"> יימחקו; (</w:t>
      </w:r>
      <w:r w:rsidR="00B948F9">
        <w:rPr>
          <w:rFonts w:hint="cs"/>
          <w:rtl/>
        </w:rPr>
        <w:t>2) בסעיף קטן (ב) המילים "ובממשלת</w:t>
      </w:r>
      <w:r>
        <w:rPr>
          <w:rFonts w:hint="cs"/>
          <w:rtl/>
        </w:rPr>
        <w:t xml:space="preserve"> </w:t>
      </w:r>
      <w:bookmarkStart w:id="83" w:name="_ETM_Q1_720080"/>
      <w:bookmarkEnd w:id="83"/>
      <w:r>
        <w:rPr>
          <w:rFonts w:hint="cs"/>
          <w:rtl/>
        </w:rPr>
        <w:t xml:space="preserve">חילופים </w:t>
      </w:r>
      <w:r>
        <w:rPr>
          <w:rtl/>
        </w:rPr>
        <w:t>–</w:t>
      </w:r>
      <w:r>
        <w:rPr>
          <w:rFonts w:hint="cs"/>
          <w:rtl/>
        </w:rPr>
        <w:t xml:space="preserve"> גם ראש הממשלה החלופי" </w:t>
      </w:r>
      <w:r>
        <w:rPr>
          <w:rtl/>
        </w:rPr>
        <w:t>–</w:t>
      </w:r>
      <w:r>
        <w:rPr>
          <w:rFonts w:hint="cs"/>
          <w:rtl/>
        </w:rPr>
        <w:t xml:space="preserve"> יימחקו.</w:t>
      </w:r>
    </w:p>
    <w:p w:rsidR="00324117" w:rsidRDefault="00324117" w:rsidP="009B7A83">
      <w:pPr>
        <w:rPr>
          <w:rtl/>
        </w:rPr>
      </w:pPr>
      <w:bookmarkStart w:id="84" w:name="_ETM_Q1_731057"/>
      <w:bookmarkStart w:id="85" w:name="_ETM_Q1_731121"/>
      <w:bookmarkEnd w:id="84"/>
      <w:bookmarkEnd w:id="85"/>
    </w:p>
    <w:p w:rsidR="00324117" w:rsidRDefault="00B948F9" w:rsidP="00B948F9">
      <w:pPr>
        <w:rPr>
          <w:rtl/>
        </w:rPr>
      </w:pPr>
      <w:bookmarkStart w:id="86" w:name="_ETM_Q1_731208"/>
      <w:bookmarkStart w:id="87" w:name="_ETM_Q1_731259"/>
      <w:bookmarkEnd w:id="86"/>
      <w:bookmarkEnd w:id="87"/>
      <w:r>
        <w:rPr>
          <w:rFonts w:hint="cs"/>
          <w:rtl/>
        </w:rPr>
        <w:t>2.</w:t>
      </w:r>
      <w:r w:rsidR="00324117">
        <w:rPr>
          <w:rFonts w:hint="cs"/>
          <w:rtl/>
        </w:rPr>
        <w:t xml:space="preserve"> סעיף 13א לחוק היסוד </w:t>
      </w:r>
      <w:r w:rsidR="00324117">
        <w:rPr>
          <w:rtl/>
        </w:rPr>
        <w:t>–</w:t>
      </w:r>
      <w:r w:rsidR="00324117">
        <w:rPr>
          <w:rFonts w:hint="cs"/>
          <w:rtl/>
        </w:rPr>
        <w:t xml:space="preserve"> בטל.</w:t>
      </w:r>
    </w:p>
    <w:p w:rsidR="00324117" w:rsidRDefault="00324117" w:rsidP="009B7A83">
      <w:pPr>
        <w:rPr>
          <w:rtl/>
        </w:rPr>
      </w:pPr>
      <w:bookmarkStart w:id="88" w:name="_ETM_Q1_742294"/>
      <w:bookmarkStart w:id="89" w:name="_ETM_Q1_742356"/>
      <w:bookmarkEnd w:id="88"/>
      <w:bookmarkEnd w:id="89"/>
    </w:p>
    <w:p w:rsidR="00324117" w:rsidRDefault="00324117" w:rsidP="00324117">
      <w:pPr>
        <w:rPr>
          <w:rtl/>
        </w:rPr>
      </w:pPr>
      <w:bookmarkStart w:id="90" w:name="_ETM_Q1_742419"/>
      <w:bookmarkStart w:id="91" w:name="_ETM_Q1_742466"/>
      <w:bookmarkStart w:id="92" w:name="_ETM_Q1_744362"/>
      <w:bookmarkEnd w:id="90"/>
      <w:bookmarkEnd w:id="91"/>
      <w:bookmarkEnd w:id="92"/>
      <w:r>
        <w:rPr>
          <w:rFonts w:hint="cs"/>
          <w:rtl/>
        </w:rPr>
        <w:t xml:space="preserve">3. בסעיף 30ב לחוק היסוד </w:t>
      </w:r>
      <w:r>
        <w:rPr>
          <w:rtl/>
        </w:rPr>
        <w:t>–</w:t>
      </w:r>
      <w:r>
        <w:rPr>
          <w:rFonts w:hint="cs"/>
          <w:rtl/>
        </w:rPr>
        <w:t xml:space="preserve"> (1) בכותרת השולי</w:t>
      </w:r>
      <w:r w:rsidR="00B948F9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bookmarkStart w:id="93" w:name="_ETM_Q1_757464"/>
      <w:bookmarkEnd w:id="93"/>
      <w:r>
        <w:rPr>
          <w:rFonts w:hint="cs"/>
          <w:rtl/>
        </w:rPr>
        <w:t>במקום "ממלא מקום ראש הממשלה, ראש ה</w:t>
      </w:r>
      <w:r w:rsidR="00B948F9">
        <w:rPr>
          <w:rFonts w:hint="cs"/>
          <w:rtl/>
        </w:rPr>
        <w:t>מ</w:t>
      </w:r>
      <w:r>
        <w:rPr>
          <w:rFonts w:hint="cs"/>
          <w:rtl/>
        </w:rPr>
        <w:t xml:space="preserve">משלה בפועל או ראש </w:t>
      </w:r>
      <w:bookmarkStart w:id="94" w:name="_ETM_Q1_763888"/>
      <w:bookmarkEnd w:id="94"/>
      <w:r>
        <w:rPr>
          <w:rFonts w:hint="cs"/>
          <w:rtl/>
        </w:rPr>
        <w:t xml:space="preserve">הממשלה החלופי" יבוא "ממלא מקום ראש הממשלה או ראש הממשלה </w:t>
      </w:r>
      <w:bookmarkStart w:id="95" w:name="_ETM_Q1_771778"/>
      <w:bookmarkEnd w:id="95"/>
      <w:r>
        <w:rPr>
          <w:rFonts w:hint="cs"/>
          <w:rtl/>
        </w:rPr>
        <w:t xml:space="preserve">בפועל"; </w:t>
      </w:r>
      <w:r>
        <w:rPr>
          <w:rFonts w:hint="cs"/>
          <w:rtl/>
        </w:rPr>
        <w:lastRenderedPageBreak/>
        <w:t xml:space="preserve">(2) במקום "16(ג), 30(ג) ו-43א" יבוא "16ג ו-30(ג)", והמילים </w:t>
      </w:r>
      <w:bookmarkStart w:id="96" w:name="_ETM_Q1_803624"/>
      <w:bookmarkEnd w:id="96"/>
      <w:r>
        <w:rPr>
          <w:rFonts w:hint="cs"/>
          <w:rtl/>
        </w:rPr>
        <w:t xml:space="preserve">או שר או סגן שר שחברותו בכנסת נפסקה כאמור לראש </w:t>
      </w:r>
      <w:bookmarkStart w:id="97" w:name="_ETM_Q1_815978"/>
      <w:bookmarkEnd w:id="97"/>
      <w:r>
        <w:rPr>
          <w:rFonts w:hint="cs"/>
          <w:rtl/>
        </w:rPr>
        <w:t xml:space="preserve">הממשלה החלופי </w:t>
      </w:r>
      <w:r>
        <w:rPr>
          <w:rtl/>
        </w:rPr>
        <w:t>–</w:t>
      </w:r>
      <w:r>
        <w:rPr>
          <w:rFonts w:hint="cs"/>
          <w:rtl/>
        </w:rPr>
        <w:t xml:space="preserve"> יימחקו.</w:t>
      </w:r>
    </w:p>
    <w:p w:rsidR="00324117" w:rsidRDefault="00324117" w:rsidP="00324117">
      <w:pPr>
        <w:rPr>
          <w:rtl/>
        </w:rPr>
      </w:pPr>
      <w:bookmarkStart w:id="98" w:name="_ETM_Q1_822298"/>
      <w:bookmarkStart w:id="99" w:name="_ETM_Q1_822356"/>
      <w:bookmarkEnd w:id="98"/>
      <w:bookmarkEnd w:id="99"/>
    </w:p>
    <w:p w:rsidR="00324117" w:rsidRDefault="00324117" w:rsidP="00B948F9">
      <w:pPr>
        <w:rPr>
          <w:rtl/>
        </w:rPr>
      </w:pPr>
      <w:bookmarkStart w:id="100" w:name="_ETM_Q1_822431"/>
      <w:bookmarkStart w:id="101" w:name="_ETM_Q1_822480"/>
      <w:bookmarkEnd w:id="100"/>
      <w:bookmarkEnd w:id="101"/>
      <w:r>
        <w:rPr>
          <w:rFonts w:hint="cs"/>
          <w:rtl/>
        </w:rPr>
        <w:t xml:space="preserve">4. סעיפים 43א </w:t>
      </w:r>
      <w:bookmarkStart w:id="102" w:name="_ETM_Q1_836449"/>
      <w:bookmarkEnd w:id="102"/>
      <w:r>
        <w:rPr>
          <w:rFonts w:hint="cs"/>
          <w:rtl/>
        </w:rPr>
        <w:t xml:space="preserve">עד 43ח לחוק היסוד </w:t>
      </w:r>
      <w:r>
        <w:rPr>
          <w:rtl/>
        </w:rPr>
        <w:t>–</w:t>
      </w:r>
      <w:r>
        <w:rPr>
          <w:rFonts w:hint="cs"/>
          <w:rtl/>
        </w:rPr>
        <w:t xml:space="preserve"> בטלים.</w:t>
      </w:r>
    </w:p>
    <w:p w:rsidR="00324117" w:rsidRDefault="00324117" w:rsidP="00324117">
      <w:pPr>
        <w:rPr>
          <w:rtl/>
        </w:rPr>
      </w:pPr>
      <w:bookmarkStart w:id="103" w:name="_ETM_Q1_842313"/>
      <w:bookmarkStart w:id="104" w:name="_ETM_Q1_842388"/>
      <w:bookmarkEnd w:id="103"/>
      <w:bookmarkEnd w:id="104"/>
    </w:p>
    <w:p w:rsidR="00324117" w:rsidRDefault="00324117" w:rsidP="00324117">
      <w:pPr>
        <w:rPr>
          <w:rtl/>
        </w:rPr>
      </w:pPr>
      <w:bookmarkStart w:id="105" w:name="_ETM_Q1_842432"/>
      <w:bookmarkStart w:id="106" w:name="_ETM_Q1_842492"/>
      <w:bookmarkEnd w:id="105"/>
      <w:bookmarkEnd w:id="106"/>
      <w:r>
        <w:rPr>
          <w:rFonts w:hint="cs"/>
          <w:rtl/>
        </w:rPr>
        <w:t xml:space="preserve">5. </w:t>
      </w:r>
      <w:bookmarkStart w:id="107" w:name="_ETM_Q1_851097"/>
      <w:bookmarkEnd w:id="107"/>
      <w:r>
        <w:rPr>
          <w:rFonts w:hint="cs"/>
          <w:rtl/>
        </w:rPr>
        <w:t xml:space="preserve">בחוק יסוד: הכנסת, בסעיף 42ג </w:t>
      </w:r>
      <w:r>
        <w:rPr>
          <w:rtl/>
        </w:rPr>
        <w:t>–</w:t>
      </w:r>
      <w:r>
        <w:rPr>
          <w:rFonts w:hint="cs"/>
          <w:rtl/>
        </w:rPr>
        <w:t xml:space="preserve"> (1) בסעיף קטן </w:t>
      </w:r>
      <w:bookmarkStart w:id="108" w:name="_ETM_Q1_862154"/>
      <w:bookmarkEnd w:id="108"/>
      <w:r>
        <w:rPr>
          <w:rFonts w:hint="cs"/>
          <w:rtl/>
        </w:rPr>
        <w:t xml:space="preserve">(א) המילים "ראש הממשלה החלופי" יימחקו. </w:t>
      </w:r>
    </w:p>
    <w:p w:rsidR="00324117" w:rsidRDefault="00324117" w:rsidP="00324117">
      <w:pPr>
        <w:rPr>
          <w:rtl/>
        </w:rPr>
      </w:pPr>
      <w:bookmarkStart w:id="109" w:name="_ETM_Q1_870306"/>
      <w:bookmarkStart w:id="110" w:name="_ETM_Q1_870374"/>
      <w:bookmarkEnd w:id="109"/>
      <w:bookmarkEnd w:id="110"/>
    </w:p>
    <w:p w:rsidR="00324117" w:rsidRDefault="00324117" w:rsidP="00B948F9">
      <w:pPr>
        <w:rPr>
          <w:rtl/>
        </w:rPr>
      </w:pPr>
      <w:bookmarkStart w:id="111" w:name="_ETM_Q1_870449"/>
      <w:bookmarkStart w:id="112" w:name="_ETM_Q1_870522"/>
      <w:bookmarkEnd w:id="111"/>
      <w:bookmarkEnd w:id="112"/>
      <w:r>
        <w:rPr>
          <w:rFonts w:hint="cs"/>
          <w:rtl/>
        </w:rPr>
        <w:t xml:space="preserve">(2) בסעיף קטן (ג)(2) </w:t>
      </w:r>
      <w:bookmarkStart w:id="113" w:name="_ETM_Q1_876586"/>
      <w:bookmarkEnd w:id="113"/>
      <w:r>
        <w:rPr>
          <w:rFonts w:hint="cs"/>
          <w:rtl/>
        </w:rPr>
        <w:t>המילים "או לראש הממ</w:t>
      </w:r>
      <w:r w:rsidR="00B948F9">
        <w:rPr>
          <w:rFonts w:hint="cs"/>
          <w:rtl/>
        </w:rPr>
        <w:t>ש</w:t>
      </w:r>
      <w:r>
        <w:rPr>
          <w:rFonts w:hint="cs"/>
          <w:rtl/>
        </w:rPr>
        <w:t>לה החלופי" יימחקו.</w:t>
      </w:r>
    </w:p>
    <w:p w:rsidR="00324117" w:rsidRDefault="00324117" w:rsidP="00324117">
      <w:pPr>
        <w:rPr>
          <w:rtl/>
        </w:rPr>
      </w:pPr>
      <w:bookmarkStart w:id="114" w:name="_ETM_Q1_883522"/>
      <w:bookmarkStart w:id="115" w:name="_ETM_Q1_883600"/>
      <w:bookmarkEnd w:id="114"/>
      <w:bookmarkEnd w:id="115"/>
    </w:p>
    <w:p w:rsidR="00324117" w:rsidRDefault="00B948F9" w:rsidP="00324117">
      <w:pPr>
        <w:rPr>
          <w:rtl/>
        </w:rPr>
      </w:pPr>
      <w:bookmarkStart w:id="116" w:name="_ETM_Q1_883640"/>
      <w:bookmarkStart w:id="117" w:name="_ETM_Q1_883699"/>
      <w:bookmarkEnd w:id="116"/>
      <w:bookmarkEnd w:id="117"/>
      <w:r>
        <w:rPr>
          <w:rFonts w:hint="cs"/>
          <w:rtl/>
        </w:rPr>
        <w:t>6</w:t>
      </w:r>
      <w:r w:rsidR="00324117">
        <w:rPr>
          <w:rFonts w:hint="cs"/>
          <w:rtl/>
        </w:rPr>
        <w:t xml:space="preserve">. תחילתו של חוק </w:t>
      </w:r>
      <w:bookmarkStart w:id="118" w:name="_ETM_Q1_887779"/>
      <w:bookmarkEnd w:id="118"/>
      <w:r w:rsidR="00324117">
        <w:rPr>
          <w:rFonts w:hint="cs"/>
          <w:rtl/>
        </w:rPr>
        <w:t>יסוד זה בכנסת ה-26.</w:t>
      </w:r>
    </w:p>
    <w:p w:rsidR="000B0609" w:rsidRDefault="000B0609" w:rsidP="009B7A83">
      <w:pPr>
        <w:rPr>
          <w:rtl/>
        </w:rPr>
      </w:pPr>
      <w:bookmarkStart w:id="119" w:name="_ETM_Q1_625781"/>
      <w:bookmarkStart w:id="120" w:name="_ETM_Q1_625845"/>
      <w:bookmarkEnd w:id="119"/>
      <w:bookmarkEnd w:id="120"/>
    </w:p>
    <w:p w:rsidR="00C41A4A" w:rsidRDefault="00C41A4A" w:rsidP="009B7A83">
      <w:pPr>
        <w:rPr>
          <w:rtl/>
        </w:rPr>
      </w:pPr>
      <w:bookmarkStart w:id="121" w:name="_ETM_Q1_625962"/>
      <w:bookmarkStart w:id="122" w:name="_ETM_Q1_626005"/>
      <w:bookmarkStart w:id="123" w:name="_ETM_Q1_418516"/>
      <w:bookmarkStart w:id="124" w:name="_ETM_Q1_418576"/>
      <w:bookmarkEnd w:id="121"/>
      <w:bookmarkEnd w:id="122"/>
      <w:bookmarkEnd w:id="123"/>
      <w:bookmarkEnd w:id="124"/>
    </w:p>
    <w:p w:rsidR="00C41A4A" w:rsidRDefault="00C41A4A" w:rsidP="00C41A4A">
      <w:pPr>
        <w:pStyle w:val="af6"/>
        <w:keepNext/>
        <w:rPr>
          <w:rtl/>
        </w:rPr>
      </w:pPr>
      <w:bookmarkStart w:id="125" w:name="ET_yor_6157_7"/>
      <w:r w:rsidRPr="00C41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1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C41A4A" w:rsidRDefault="00C41A4A" w:rsidP="00C41A4A">
      <w:pPr>
        <w:pStyle w:val="KeepWithNext"/>
        <w:rPr>
          <w:rtl/>
        </w:rPr>
      </w:pPr>
    </w:p>
    <w:p w:rsidR="00C41A4A" w:rsidRDefault="00C41A4A" w:rsidP="00C41A4A">
      <w:pPr>
        <w:rPr>
          <w:rtl/>
        </w:rPr>
      </w:pPr>
      <w:bookmarkStart w:id="126" w:name="_ETM_Q1_423472"/>
      <w:bookmarkEnd w:id="126"/>
      <w:r>
        <w:rPr>
          <w:rFonts w:hint="cs"/>
          <w:rtl/>
        </w:rPr>
        <w:t xml:space="preserve">למעשה חוק הממשלה לא צריך </w:t>
      </w:r>
      <w:bookmarkStart w:id="127" w:name="_ETM_Q1_428612"/>
      <w:bookmarkEnd w:id="127"/>
      <w:r>
        <w:rPr>
          <w:rFonts w:hint="cs"/>
          <w:rtl/>
        </w:rPr>
        <w:t xml:space="preserve">61 ולכן </w:t>
      </w:r>
      <w:r w:rsidR="005F2569">
        <w:rPr>
          <w:rFonts w:hint="cs"/>
          <w:rtl/>
        </w:rPr>
        <w:t xml:space="preserve">הוא </w:t>
      </w:r>
      <w:r>
        <w:rPr>
          <w:rFonts w:hint="cs"/>
          <w:rtl/>
        </w:rPr>
        <w:t>עבר. הוא רק חוק משלים</w:t>
      </w:r>
      <w:r w:rsidR="005F2569">
        <w:rPr>
          <w:rFonts w:hint="cs"/>
          <w:rtl/>
        </w:rPr>
        <w:t>,</w:t>
      </w:r>
      <w:r>
        <w:rPr>
          <w:rFonts w:hint="cs"/>
          <w:rtl/>
        </w:rPr>
        <w:t xml:space="preserve"> לכן לא צריך </w:t>
      </w:r>
      <w:bookmarkStart w:id="128" w:name="_ETM_Q1_434190"/>
      <w:bookmarkEnd w:id="128"/>
      <w:r>
        <w:rPr>
          <w:rFonts w:hint="cs"/>
          <w:rtl/>
        </w:rPr>
        <w:t>להעלותו שוב להצבעה.</w:t>
      </w:r>
    </w:p>
    <w:p w:rsidR="00C41A4A" w:rsidRDefault="00C41A4A" w:rsidP="00C41A4A">
      <w:pPr>
        <w:rPr>
          <w:rtl/>
        </w:rPr>
      </w:pPr>
      <w:bookmarkStart w:id="129" w:name="_ETM_Q1_436621"/>
      <w:bookmarkStart w:id="130" w:name="_ETM_Q1_436676"/>
      <w:bookmarkEnd w:id="129"/>
      <w:bookmarkEnd w:id="130"/>
    </w:p>
    <w:p w:rsidR="00C41A4A" w:rsidRDefault="00C41A4A" w:rsidP="00C41A4A">
      <w:pPr>
        <w:pStyle w:val="a4"/>
        <w:keepNext/>
        <w:rPr>
          <w:rtl/>
        </w:rPr>
      </w:pPr>
      <w:bookmarkStart w:id="131" w:name="_ETM_Q1_436739"/>
      <w:bookmarkStart w:id="132" w:name="_ETM_Q1_436793"/>
      <w:bookmarkEnd w:id="131"/>
      <w:bookmarkEnd w:id="132"/>
      <w:r w:rsidRPr="009B7A83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B7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1A4A" w:rsidRDefault="00C41A4A" w:rsidP="00C41A4A">
      <w:pPr>
        <w:rPr>
          <w:rtl/>
        </w:rPr>
      </w:pPr>
    </w:p>
    <w:p w:rsidR="00C41A4A" w:rsidRDefault="00C41A4A" w:rsidP="00C41A4A">
      <w:pPr>
        <w:rPr>
          <w:rtl/>
        </w:rPr>
      </w:pPr>
      <w:bookmarkStart w:id="133" w:name="_ETM_Q1_437180"/>
      <w:bookmarkStart w:id="134" w:name="_ETM_Q1_437245"/>
      <w:bookmarkEnd w:id="133"/>
      <w:bookmarkEnd w:id="134"/>
      <w:r>
        <w:rPr>
          <w:rFonts w:hint="cs"/>
          <w:rtl/>
        </w:rPr>
        <w:t xml:space="preserve">נראה לי שלא צריך. אנחנו מוודאים את </w:t>
      </w:r>
      <w:bookmarkStart w:id="135" w:name="_ETM_Q1_444142"/>
      <w:bookmarkEnd w:id="135"/>
      <w:r>
        <w:rPr>
          <w:rFonts w:hint="cs"/>
          <w:rtl/>
        </w:rPr>
        <w:t>זה.</w:t>
      </w:r>
    </w:p>
    <w:p w:rsidR="00C41A4A" w:rsidRDefault="00C41A4A" w:rsidP="00C41A4A">
      <w:pPr>
        <w:rPr>
          <w:rtl/>
        </w:rPr>
      </w:pPr>
      <w:bookmarkStart w:id="136" w:name="_ETM_Q1_444955"/>
      <w:bookmarkStart w:id="137" w:name="_ETM_Q1_445020"/>
      <w:bookmarkEnd w:id="136"/>
      <w:bookmarkEnd w:id="137"/>
    </w:p>
    <w:p w:rsidR="00C41A4A" w:rsidRDefault="00C41A4A" w:rsidP="00C41A4A">
      <w:pPr>
        <w:pStyle w:val="af6"/>
        <w:keepNext/>
        <w:rPr>
          <w:rtl/>
        </w:rPr>
      </w:pPr>
      <w:bookmarkStart w:id="138" w:name="ET_yor_6157_8"/>
      <w:r w:rsidRPr="00C41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1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C41A4A" w:rsidRDefault="00C41A4A" w:rsidP="00C41A4A">
      <w:pPr>
        <w:pStyle w:val="KeepWithNext"/>
        <w:rPr>
          <w:rtl/>
        </w:rPr>
      </w:pPr>
    </w:p>
    <w:p w:rsidR="00C41A4A" w:rsidRDefault="00C41A4A" w:rsidP="005F2569">
      <w:pPr>
        <w:rPr>
          <w:rtl/>
        </w:rPr>
      </w:pPr>
      <w:bookmarkStart w:id="139" w:name="_ETM_Q1_445497"/>
      <w:bookmarkEnd w:id="139"/>
      <w:r>
        <w:rPr>
          <w:rFonts w:hint="cs"/>
          <w:rtl/>
        </w:rPr>
        <w:t xml:space="preserve">הוא כבר עבר ראשונה </w:t>
      </w:r>
      <w:r w:rsidR="005F2569">
        <w:rPr>
          <w:rFonts w:hint="cs"/>
          <w:rtl/>
        </w:rPr>
        <w:t xml:space="preserve">למעשה, </w:t>
      </w:r>
      <w:r>
        <w:rPr>
          <w:rFonts w:hint="cs"/>
          <w:rtl/>
        </w:rPr>
        <w:t>ולכן לא נאשר</w:t>
      </w:r>
      <w:r w:rsidR="005F2569">
        <w:rPr>
          <w:rFonts w:hint="cs"/>
          <w:rtl/>
        </w:rPr>
        <w:t xml:space="preserve"> </w:t>
      </w:r>
      <w:bookmarkStart w:id="140" w:name="_ETM_Q1_442794"/>
      <w:bookmarkEnd w:id="140"/>
      <w:r w:rsidR="005F2569">
        <w:rPr>
          <w:rFonts w:hint="cs"/>
          <w:rtl/>
        </w:rPr>
        <w:t>אות</w:t>
      </w:r>
      <w:r>
        <w:rPr>
          <w:rFonts w:hint="cs"/>
          <w:rtl/>
        </w:rPr>
        <w:t xml:space="preserve">ו שוב. אם נראה </w:t>
      </w:r>
      <w:bookmarkStart w:id="141" w:name="_ETM_Q1_452212"/>
      <w:bookmarkEnd w:id="141"/>
      <w:r w:rsidR="005F2569">
        <w:rPr>
          <w:rFonts w:hint="cs"/>
          <w:rtl/>
        </w:rPr>
        <w:t>צ</w:t>
      </w:r>
      <w:r>
        <w:rPr>
          <w:rFonts w:hint="cs"/>
          <w:rtl/>
        </w:rPr>
        <w:t xml:space="preserve">ורך, נתקן אותו </w:t>
      </w:r>
      <w:r w:rsidR="005F2569">
        <w:rPr>
          <w:rFonts w:hint="cs"/>
          <w:rtl/>
        </w:rPr>
        <w:t xml:space="preserve">אחר כך </w:t>
      </w:r>
      <w:r>
        <w:rPr>
          <w:rFonts w:hint="cs"/>
          <w:rtl/>
        </w:rPr>
        <w:t>בין הראשונה לשנייה ו</w:t>
      </w:r>
      <w:r w:rsidR="005F2569">
        <w:rPr>
          <w:rFonts w:hint="cs"/>
          <w:rtl/>
        </w:rPr>
        <w:t>ה</w:t>
      </w:r>
      <w:r>
        <w:rPr>
          <w:rFonts w:hint="cs"/>
          <w:rtl/>
        </w:rPr>
        <w:t xml:space="preserve">שלישית אך עבר במליאה </w:t>
      </w:r>
      <w:bookmarkStart w:id="142" w:name="_ETM_Q1_458787"/>
      <w:bookmarkEnd w:id="142"/>
      <w:r>
        <w:rPr>
          <w:rFonts w:hint="cs"/>
          <w:rtl/>
        </w:rPr>
        <w:t>ברוב הנדרש. אין הוראה בחוק יסוד</w:t>
      </w:r>
      <w:r w:rsidR="005F2569">
        <w:rPr>
          <w:rFonts w:hint="cs"/>
          <w:rtl/>
        </w:rPr>
        <w:t>,</w:t>
      </w:r>
      <w:r>
        <w:rPr>
          <w:rFonts w:hint="cs"/>
          <w:rtl/>
        </w:rPr>
        <w:t xml:space="preserve"> שדורשת </w:t>
      </w:r>
      <w:r w:rsidR="005F2569">
        <w:rPr>
          <w:rFonts w:hint="cs"/>
          <w:rtl/>
        </w:rPr>
        <w:t>אותו ב</w:t>
      </w:r>
      <w:r>
        <w:rPr>
          <w:rFonts w:hint="cs"/>
          <w:rtl/>
        </w:rPr>
        <w:t xml:space="preserve">-61. הנוסח הזה, </w:t>
      </w:r>
      <w:bookmarkStart w:id="143" w:name="_ETM_Q1_467155"/>
      <w:bookmarkEnd w:id="143"/>
      <w:r>
        <w:rPr>
          <w:rFonts w:hint="cs"/>
          <w:rtl/>
        </w:rPr>
        <w:t>כיו</w:t>
      </w:r>
      <w:r w:rsidR="005F2569">
        <w:rPr>
          <w:rFonts w:hint="cs"/>
          <w:rtl/>
        </w:rPr>
        <w:t>ו</w:t>
      </w:r>
      <w:r>
        <w:rPr>
          <w:rFonts w:hint="cs"/>
          <w:rtl/>
        </w:rPr>
        <w:t xml:space="preserve">ן שזה בדיוק מה שאושר על ידי הוועדה, </w:t>
      </w:r>
      <w:r w:rsidR="005F256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מעלה אותו </w:t>
      </w:r>
      <w:bookmarkStart w:id="144" w:name="_ETM_Q1_472542"/>
      <w:bookmarkEnd w:id="144"/>
      <w:r>
        <w:rPr>
          <w:rFonts w:hint="cs"/>
          <w:rtl/>
        </w:rPr>
        <w:t xml:space="preserve">להצבעה </w:t>
      </w:r>
      <w:r w:rsidR="005F2569">
        <w:rPr>
          <w:rFonts w:hint="cs"/>
          <w:rtl/>
        </w:rPr>
        <w:t xml:space="preserve">שזה יהיה הנוסח מטעם הוועדה </w:t>
      </w:r>
      <w:bookmarkStart w:id="145" w:name="_ETM_Q1_475906"/>
      <w:bookmarkEnd w:id="145"/>
      <w:r>
        <w:rPr>
          <w:rFonts w:hint="cs"/>
          <w:rtl/>
        </w:rPr>
        <w:t>לקריאה הראשונה. מי בעד? מי נגד? מי נמנעים?</w:t>
      </w:r>
    </w:p>
    <w:p w:rsidR="00C41A4A" w:rsidRDefault="00C41A4A" w:rsidP="00C41A4A">
      <w:pPr>
        <w:rPr>
          <w:rtl/>
        </w:rPr>
      </w:pPr>
      <w:bookmarkStart w:id="146" w:name="_ETM_Q1_482333"/>
      <w:bookmarkStart w:id="147" w:name="_ETM_Q1_482405"/>
      <w:bookmarkEnd w:id="146"/>
      <w:bookmarkEnd w:id="147"/>
    </w:p>
    <w:p w:rsidR="00C41A4A" w:rsidRPr="000B0609" w:rsidRDefault="00C41A4A" w:rsidP="000B0609">
      <w:pPr>
        <w:jc w:val="center"/>
        <w:rPr>
          <w:b/>
          <w:bCs/>
          <w:rtl/>
        </w:rPr>
      </w:pPr>
      <w:bookmarkStart w:id="148" w:name="_ETM_Q1_482444"/>
      <w:bookmarkStart w:id="149" w:name="_ETM_Q1_482494"/>
      <w:bookmarkEnd w:id="148"/>
      <w:bookmarkEnd w:id="149"/>
      <w:r w:rsidRPr="000B0609">
        <w:rPr>
          <w:rFonts w:hint="cs"/>
          <w:b/>
          <w:bCs/>
          <w:rtl/>
        </w:rPr>
        <w:t>הצבעה</w:t>
      </w:r>
    </w:p>
    <w:p w:rsidR="00C41A4A" w:rsidRDefault="00C41A4A" w:rsidP="00C41A4A">
      <w:pPr>
        <w:rPr>
          <w:rtl/>
        </w:rPr>
      </w:pPr>
      <w:bookmarkStart w:id="150" w:name="_ETM_Q1_485245"/>
      <w:bookmarkStart w:id="151" w:name="_ETM_Q1_485305"/>
      <w:bookmarkEnd w:id="150"/>
      <w:bookmarkEnd w:id="151"/>
    </w:p>
    <w:p w:rsidR="00C41A4A" w:rsidRDefault="00C41A4A" w:rsidP="00C41A4A">
      <w:pPr>
        <w:pStyle w:val="af6"/>
        <w:keepNext/>
        <w:rPr>
          <w:rtl/>
        </w:rPr>
      </w:pPr>
      <w:bookmarkStart w:id="152" w:name="ET_yor_6157_9"/>
      <w:r w:rsidRPr="00C41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1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C41A4A" w:rsidRDefault="00C41A4A" w:rsidP="00C41A4A">
      <w:pPr>
        <w:pStyle w:val="KeepWithNext"/>
        <w:rPr>
          <w:rtl/>
        </w:rPr>
      </w:pPr>
    </w:p>
    <w:p w:rsidR="002E5BA4" w:rsidRDefault="005F2569" w:rsidP="002E5BA4">
      <w:pPr>
        <w:rPr>
          <w:rtl/>
        </w:rPr>
      </w:pPr>
      <w:bookmarkStart w:id="153" w:name="_ETM_Q1_485843"/>
      <w:bookmarkEnd w:id="153"/>
      <w:r>
        <w:rPr>
          <w:rFonts w:hint="cs"/>
          <w:rtl/>
        </w:rPr>
        <w:t xml:space="preserve">שניים בעד, </w:t>
      </w:r>
      <w:r w:rsidR="00C41A4A">
        <w:rPr>
          <w:rFonts w:hint="cs"/>
          <w:rtl/>
        </w:rPr>
        <w:t xml:space="preserve">אושר פה </w:t>
      </w:r>
      <w:bookmarkStart w:id="154" w:name="_ETM_Q1_487533"/>
      <w:bookmarkEnd w:id="154"/>
      <w:r w:rsidR="00C41A4A">
        <w:rPr>
          <w:rFonts w:hint="cs"/>
          <w:rtl/>
        </w:rPr>
        <w:t xml:space="preserve">אחד. </w:t>
      </w:r>
      <w:r>
        <w:rPr>
          <w:rFonts w:hint="cs"/>
          <w:rtl/>
        </w:rPr>
        <w:t xml:space="preserve">אני קובע כי </w:t>
      </w:r>
      <w:r w:rsidR="00324117" w:rsidRPr="00C93FBC">
        <w:rPr>
          <w:rtl/>
        </w:rPr>
        <w:t>הצעת חוק הממשלה (תיקון מס' 1</w:t>
      </w:r>
      <w:r w:rsidR="002E5BA4">
        <w:rPr>
          <w:rFonts w:hint="cs"/>
          <w:rtl/>
        </w:rPr>
        <w:t>7</w:t>
      </w:r>
      <w:r w:rsidR="00324117" w:rsidRPr="00C93FBC">
        <w:rPr>
          <w:rtl/>
        </w:rPr>
        <w:t xml:space="preserve">) (ביטול ממשלת חילופים), </w:t>
      </w:r>
      <w:r w:rsidR="00C41A4A">
        <w:rPr>
          <w:rFonts w:hint="cs"/>
          <w:rtl/>
        </w:rPr>
        <w:t>אושרה לקריאה הראשונה על ידי ה</w:t>
      </w:r>
      <w:r w:rsidR="002E5BA4">
        <w:rPr>
          <w:rFonts w:hint="cs"/>
          <w:rtl/>
        </w:rPr>
        <w:t>ו</w:t>
      </w:r>
      <w:r w:rsidR="00C41A4A">
        <w:rPr>
          <w:rFonts w:hint="cs"/>
          <w:rtl/>
        </w:rPr>
        <w:t>ועדה</w:t>
      </w:r>
      <w:r w:rsidR="002E5BA4">
        <w:rPr>
          <w:rFonts w:hint="cs"/>
          <w:rtl/>
        </w:rPr>
        <w:t xml:space="preserve"> ותועלה למליאה בהקדם האפשרי</w:t>
      </w:r>
      <w:r w:rsidR="00C41A4A">
        <w:rPr>
          <w:rFonts w:hint="cs"/>
          <w:rtl/>
        </w:rPr>
        <w:t xml:space="preserve">. נוסח החוק עברו, </w:t>
      </w:r>
      <w:bookmarkStart w:id="155" w:name="_ETM_Q1_496629"/>
      <w:bookmarkEnd w:id="155"/>
      <w:r w:rsidR="00C41A4A">
        <w:rPr>
          <w:rFonts w:hint="cs"/>
          <w:rtl/>
        </w:rPr>
        <w:t xml:space="preserve">רק להוציא את הכחול ונוכל להתקדם. אני מודה לכל </w:t>
      </w:r>
      <w:bookmarkStart w:id="156" w:name="_ETM_Q1_503460"/>
      <w:bookmarkEnd w:id="156"/>
      <w:r w:rsidR="00C41A4A">
        <w:rPr>
          <w:rFonts w:hint="cs"/>
          <w:rtl/>
        </w:rPr>
        <w:t xml:space="preserve">הנוכחים, משרד המשפטים. </w:t>
      </w:r>
    </w:p>
    <w:p w:rsidR="002E5BA4" w:rsidRDefault="002E5BA4" w:rsidP="002E5BA4">
      <w:pPr>
        <w:rPr>
          <w:rtl/>
        </w:rPr>
      </w:pPr>
      <w:bookmarkStart w:id="157" w:name="_ETM_Q1_503114"/>
      <w:bookmarkStart w:id="158" w:name="_ETM_Q1_503189"/>
      <w:bookmarkEnd w:id="157"/>
      <w:bookmarkEnd w:id="158"/>
    </w:p>
    <w:p w:rsidR="00C41A4A" w:rsidRDefault="00C41A4A" w:rsidP="002E5BA4">
      <w:pPr>
        <w:rPr>
          <w:rtl/>
        </w:rPr>
      </w:pPr>
      <w:bookmarkStart w:id="159" w:name="_ETM_Q1_503269"/>
      <w:bookmarkStart w:id="160" w:name="_ETM_Q1_503320"/>
      <w:bookmarkEnd w:id="159"/>
      <w:bookmarkEnd w:id="160"/>
      <w:r>
        <w:rPr>
          <w:rFonts w:hint="cs"/>
          <w:rtl/>
        </w:rPr>
        <w:t xml:space="preserve">ישיבה </w:t>
      </w:r>
      <w:r w:rsidR="002E5BA4">
        <w:rPr>
          <w:rFonts w:hint="cs"/>
          <w:rtl/>
        </w:rPr>
        <w:t xml:space="preserve">זו </w:t>
      </w:r>
      <w:bookmarkStart w:id="161" w:name="_ETM_Q1_504709"/>
      <w:bookmarkEnd w:id="161"/>
      <w:r>
        <w:rPr>
          <w:rFonts w:hint="cs"/>
          <w:rtl/>
        </w:rPr>
        <w:t>נעולה.</w:t>
      </w:r>
    </w:p>
    <w:p w:rsidR="00C41A4A" w:rsidRDefault="00C41A4A" w:rsidP="00C41A4A">
      <w:pPr>
        <w:rPr>
          <w:rtl/>
        </w:rPr>
      </w:pPr>
      <w:bookmarkStart w:id="162" w:name="_ETM_Q1_510195"/>
      <w:bookmarkStart w:id="163" w:name="_ETM_Q1_510268"/>
      <w:bookmarkEnd w:id="162"/>
      <w:bookmarkEnd w:id="163"/>
    </w:p>
    <w:p w:rsidR="00C41A4A" w:rsidRDefault="00C41A4A" w:rsidP="00C41A4A">
      <w:pPr>
        <w:rPr>
          <w:rtl/>
        </w:rPr>
      </w:pPr>
      <w:bookmarkStart w:id="164" w:name="_ETM_Q1_510326"/>
      <w:bookmarkStart w:id="165" w:name="_ETM_Q1_510369"/>
      <w:bookmarkEnd w:id="164"/>
      <w:bookmarkEnd w:id="165"/>
    </w:p>
    <w:p w:rsidR="000B0609" w:rsidRDefault="000B0609" w:rsidP="000B0609">
      <w:pPr>
        <w:pStyle w:val="afc"/>
        <w:keepNext/>
        <w:rPr>
          <w:rtl/>
        </w:rPr>
      </w:pPr>
      <w:bookmarkStart w:id="166" w:name="ET_meetingend_10"/>
      <w:r w:rsidRPr="000B060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0B060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6"/>
    </w:p>
    <w:p w:rsidR="000B0609" w:rsidRDefault="000B0609" w:rsidP="000B0609">
      <w:pPr>
        <w:pStyle w:val="KeepWithNext"/>
        <w:rPr>
          <w:rtl/>
        </w:rPr>
      </w:pPr>
    </w:p>
    <w:p w:rsidR="000B0609" w:rsidRPr="000B0609" w:rsidRDefault="000B0609" w:rsidP="000B0609">
      <w:pPr>
        <w:rPr>
          <w:rtl/>
        </w:rPr>
      </w:pPr>
      <w:bookmarkStart w:id="167" w:name="_ETM_Q1_585559"/>
      <w:bookmarkStart w:id="168" w:name="_ETM_Q1_585824"/>
      <w:bookmarkStart w:id="169" w:name="_ETM_Q1_585880"/>
      <w:bookmarkEnd w:id="167"/>
      <w:bookmarkEnd w:id="168"/>
      <w:bookmarkEnd w:id="169"/>
    </w:p>
    <w:p w:rsidR="003A5797" w:rsidRDefault="003A5797" w:rsidP="009B7A83">
      <w:pPr>
        <w:rPr>
          <w:rtl/>
        </w:rPr>
      </w:pPr>
      <w:bookmarkStart w:id="170" w:name="_ETM_Q1_400443"/>
      <w:bookmarkStart w:id="171" w:name="_ETM_Q1_400503"/>
      <w:bookmarkEnd w:id="170"/>
      <w:bookmarkEnd w:id="171"/>
    </w:p>
    <w:p w:rsidR="003A5797" w:rsidRPr="009B7A83" w:rsidRDefault="003A5797" w:rsidP="009B7A83">
      <w:pPr>
        <w:rPr>
          <w:rtl/>
        </w:rPr>
      </w:pPr>
      <w:bookmarkStart w:id="172" w:name="_ETM_Q1_400586"/>
      <w:bookmarkStart w:id="173" w:name="_ETM_Q1_400636"/>
      <w:bookmarkEnd w:id="172"/>
      <w:bookmarkEnd w:id="173"/>
    </w:p>
    <w:p w:rsidR="00286B81" w:rsidRDefault="00286B81" w:rsidP="00286B81">
      <w:pPr>
        <w:spacing w:before="60"/>
        <w:ind w:firstLine="0"/>
        <w:rPr>
          <w:rtl/>
        </w:rPr>
      </w:pPr>
      <w:bookmarkStart w:id="174" w:name="_ETM_Q1_164401"/>
      <w:bookmarkStart w:id="175" w:name="_ETM_Q1_164461"/>
      <w:bookmarkEnd w:id="174"/>
      <w:bookmarkEnd w:id="175"/>
    </w:p>
    <w:p w:rsidR="007872B4" w:rsidRPr="008713A4" w:rsidRDefault="00286B81" w:rsidP="000B0609">
      <w:pPr>
        <w:spacing w:before="60"/>
        <w:ind w:firstLine="0"/>
      </w:pPr>
      <w:bookmarkStart w:id="176" w:name="_ETM_Q1_164569"/>
      <w:bookmarkStart w:id="177" w:name="_ETM_Q1_164619"/>
      <w:bookmarkEnd w:id="176"/>
      <w:bookmarkEnd w:id="177"/>
      <w:r>
        <w:rPr>
          <w:rtl/>
        </w:rPr>
        <w:tab/>
      </w:r>
      <w:bookmarkStart w:id="178" w:name="_ETM_Q1_138007"/>
      <w:bookmarkStart w:id="179" w:name="_ETM_Q1_138052"/>
      <w:bookmarkStart w:id="180" w:name="_ETM_Q1_138135"/>
      <w:bookmarkStart w:id="181" w:name="_ETM_Q1_138175"/>
      <w:bookmarkEnd w:id="178"/>
      <w:bookmarkEnd w:id="179"/>
      <w:bookmarkEnd w:id="180"/>
      <w:bookmarkEnd w:id="181"/>
    </w:p>
    <w:sectPr w:rsidR="007872B4" w:rsidRPr="008713A4" w:rsidSect="00BB1C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1C3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93FBC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C93FBC" w:rsidP="008E5E3F">
    <w:pPr>
      <w:pStyle w:val="a3"/>
      <w:ind w:firstLine="0"/>
      <w:rPr>
        <w:rtl/>
      </w:rPr>
    </w:pPr>
    <w:r>
      <w:rPr>
        <w:rtl/>
      </w:rPr>
      <w:t>05/11/2024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F59"/>
    <w:rsid w:val="00067F42"/>
    <w:rsid w:val="00092B80"/>
    <w:rsid w:val="000A17C6"/>
    <w:rsid w:val="000B0609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B81"/>
    <w:rsid w:val="002D4BDB"/>
    <w:rsid w:val="002E5BA4"/>
    <w:rsid w:val="002E5E31"/>
    <w:rsid w:val="00303B4C"/>
    <w:rsid w:val="00321E62"/>
    <w:rsid w:val="00324117"/>
    <w:rsid w:val="00327BF8"/>
    <w:rsid w:val="00340AFA"/>
    <w:rsid w:val="003658CB"/>
    <w:rsid w:val="00366CFB"/>
    <w:rsid w:val="0036794C"/>
    <w:rsid w:val="00373508"/>
    <w:rsid w:val="00396023"/>
    <w:rsid w:val="003A5797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569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572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393"/>
    <w:rsid w:val="009830CB"/>
    <w:rsid w:val="009B7A8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8F9"/>
    <w:rsid w:val="00BA6446"/>
    <w:rsid w:val="00BB1C35"/>
    <w:rsid w:val="00BD47B7"/>
    <w:rsid w:val="00C135D5"/>
    <w:rsid w:val="00C22DCB"/>
    <w:rsid w:val="00C3598A"/>
    <w:rsid w:val="00C360BC"/>
    <w:rsid w:val="00C41A4A"/>
    <w:rsid w:val="00C44800"/>
    <w:rsid w:val="00C52EC2"/>
    <w:rsid w:val="00C61DC1"/>
    <w:rsid w:val="00C64AFF"/>
    <w:rsid w:val="00C661EE"/>
    <w:rsid w:val="00C72438"/>
    <w:rsid w:val="00C763E4"/>
    <w:rsid w:val="00C8624A"/>
    <w:rsid w:val="00C93FB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93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3FB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77E67-0EC3-465F-AF5B-47E35516A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701</Words>
  <Characters>3998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2024-11-09T17:11:00Z</dcterms:modified>
</cp:coreProperties>
</file>