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19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1E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19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19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A1E30">
        <w:rPr>
          <w:rFonts w:hint="cs"/>
          <w:b/>
          <w:bCs/>
          <w:rtl/>
        </w:rPr>
        <w:t xml:space="preserve"> 462</w:t>
      </w:r>
    </w:p>
    <w:p w:rsidR="00E64116" w:rsidRPr="008713A4" w:rsidRDefault="009319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319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190D" w:rsidP="0093190D">
      <w:pPr>
        <w:spacing w:before="60"/>
        <w:ind w:firstLine="0"/>
        <w:rPr>
          <w:rtl/>
        </w:rPr>
      </w:pPr>
      <w:bookmarkStart w:id="0" w:name="ET_hatsach_641997_1"/>
      <w:r w:rsidRPr="0093190D">
        <w:rPr>
          <w:rStyle w:val="TagStyle"/>
          <w:rtl/>
        </w:rPr>
        <w:t xml:space="preserve"> &lt;&lt; הצח &gt;&gt; </w:t>
      </w:r>
      <w:r w:rsidRPr="0093190D">
        <w:rPr>
          <w:rtl/>
        </w:rPr>
        <w:t xml:space="preserve">הצעת חוק מניעת מימון של מדינת ישראל לייצוג משפטי של זר שהוא חשוד או נאשם בטרור, </w:t>
      </w:r>
      <w:proofErr w:type="spellStart"/>
      <w:r w:rsidRPr="0093190D">
        <w:rPr>
          <w:rtl/>
        </w:rPr>
        <w:t>התשפ"ד</w:t>
      </w:r>
      <w:proofErr w:type="spellEnd"/>
      <w:r w:rsidRPr="0093190D">
        <w:rPr>
          <w:rtl/>
        </w:rPr>
        <w:t>–2024, של ח"כ שמחה רוטמן</w:t>
      </w:r>
      <w:r w:rsidRPr="0093190D">
        <w:rPr>
          <w:rStyle w:val="TagStyle"/>
          <w:rtl/>
        </w:rPr>
        <w:t xml:space="preserve"> &lt;&lt; הצח &gt;&gt;</w:t>
      </w:r>
      <w:r w:rsidRPr="0093190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3190D" w:rsidRPr="008713A4" w:rsidRDefault="009319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190D" w:rsidRDefault="0093190D" w:rsidP="00EC1FB3">
      <w:pPr>
        <w:ind w:firstLine="0"/>
        <w:rPr>
          <w:rtl/>
        </w:rPr>
      </w:pPr>
      <w:r w:rsidRPr="0093190D">
        <w:rPr>
          <w:rtl/>
        </w:rPr>
        <w:t>שמחה רוטמן – היו"ר</w:t>
      </w:r>
    </w:p>
    <w:p w:rsidR="0093190D" w:rsidRPr="0093190D" w:rsidRDefault="0093190D" w:rsidP="00EC1FB3">
      <w:pPr>
        <w:ind w:firstLine="0"/>
        <w:rPr>
          <w:rtl/>
        </w:rPr>
      </w:pPr>
      <w:r w:rsidRPr="0093190D">
        <w:rPr>
          <w:rtl/>
        </w:rPr>
        <w:t xml:space="preserve">יואב </w:t>
      </w:r>
      <w:proofErr w:type="spellStart"/>
      <w:r w:rsidRPr="0093190D">
        <w:rPr>
          <w:rtl/>
        </w:rPr>
        <w:t>סגלוביץ</w:t>
      </w:r>
      <w:proofErr w:type="spellEnd"/>
      <w:r w:rsidRPr="0093190D">
        <w:rPr>
          <w:rtl/>
        </w:rPr>
        <w:t>'</w:t>
      </w:r>
    </w:p>
    <w:p w:rsidR="0093190D" w:rsidRPr="0093190D" w:rsidRDefault="0093190D" w:rsidP="00EC1FB3">
      <w:pPr>
        <w:ind w:firstLine="0"/>
        <w:rPr>
          <w:rtl/>
        </w:rPr>
      </w:pPr>
      <w:r w:rsidRPr="0093190D">
        <w:rPr>
          <w:rtl/>
        </w:rPr>
        <w:t>גלעד קריב</w:t>
      </w:r>
    </w:p>
    <w:p w:rsidR="00B74434" w:rsidRDefault="00B74434" w:rsidP="00D40A29">
      <w:pPr>
        <w:ind w:firstLine="0"/>
        <w:outlineLvl w:val="1"/>
        <w:rPr>
          <w:b/>
          <w:bCs/>
          <w:u w:val="single"/>
          <w:rtl/>
        </w:rPr>
      </w:pPr>
    </w:p>
    <w:p w:rsidR="00EA1E30" w:rsidRDefault="00EA1E3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5212161"/>
      <w:bookmarkStart w:id="2" w:name="_ETM_Q1_5212213"/>
      <w:bookmarkEnd w:id="1"/>
      <w:bookmarkEnd w:id="2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751"/>
      </w:tblGrid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bookmarkStart w:id="3" w:name="_ETM_Q1_5306652"/>
            <w:bookmarkEnd w:id="3"/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רח״ט</w:t>
            </w:r>
            <w:proofErr w:type="spellEnd"/>
            <w:r>
              <w:rPr>
                <w:rtl/>
              </w:rPr>
              <w:t xml:space="preserve"> באגף מדיניות חוץ, המטה לביטחון לאומי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האוצר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טהורי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המטה לביטחון לאומי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354864">
            <w:pPr>
              <w:ind w:firstLine="0"/>
              <w:rPr>
                <w:rtl/>
              </w:rPr>
            </w:pPr>
            <w:r>
              <w:rPr>
                <w:rtl/>
              </w:rPr>
              <w:t>מנהל היוזמה לאחריות ורפורמה ברש"פ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ברנדה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למקוס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נפגעי איבה, בוחרים בחיים</w:t>
            </w:r>
          </w:p>
        </w:tc>
      </w:tr>
      <w:tr w:rsidR="00B74434" w:rsidTr="00B74434"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גולובנציץ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74434" w:rsidRDefault="00B744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בוחרים בחיים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3190D" w:rsidP="00D40A29">
      <w:pPr>
        <w:ind w:firstLine="0"/>
        <w:rPr>
          <w:rtl/>
        </w:rPr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407084" w:rsidRPr="008713A4" w:rsidRDefault="00407084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190D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190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3190D" w:rsidRDefault="0093190D" w:rsidP="008320F6">
      <w:pPr>
        <w:ind w:firstLine="0"/>
        <w:rPr>
          <w:rtl/>
        </w:rPr>
      </w:pPr>
    </w:p>
    <w:p w:rsidR="00354864" w:rsidRDefault="00354864" w:rsidP="008320F6">
      <w:pPr>
        <w:ind w:firstLine="0"/>
        <w:rPr>
          <w:rtl/>
        </w:rPr>
      </w:pPr>
    </w:p>
    <w:p w:rsidR="00354864" w:rsidRPr="008713A4" w:rsidRDefault="00354864" w:rsidP="008320F6">
      <w:pPr>
        <w:ind w:firstLine="0"/>
        <w:rPr>
          <w:rtl/>
        </w:rPr>
      </w:pPr>
    </w:p>
    <w:p w:rsidR="0093190D" w:rsidRDefault="0093190D" w:rsidP="0093190D">
      <w:pPr>
        <w:ind w:firstLine="0"/>
        <w:rPr>
          <w:color w:val="606060"/>
          <w:rtl/>
        </w:rPr>
      </w:pPr>
      <w:r w:rsidRPr="0093190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3190D" w:rsidRDefault="0093190D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93190D" w:rsidRDefault="0093190D" w:rsidP="0093190D">
      <w:pPr>
        <w:pStyle w:val="a6"/>
        <w:keepNext/>
        <w:rPr>
          <w:rtl/>
        </w:rPr>
      </w:pPr>
      <w:bookmarkStart w:id="4" w:name="ET_subject_641997_2"/>
      <w:r w:rsidRPr="009319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מניעת מימון של מדינת ישראל לייצוג משפטי של זר שהוא חשוד או נאשם בטרור,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פ/4154/25 כ/1047</w:t>
      </w:r>
      <w:r w:rsidRPr="0093190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93190D" w:rsidRDefault="0093190D" w:rsidP="0093190D">
      <w:pPr>
        <w:pStyle w:val="KeepWithNext"/>
        <w:rPr>
          <w:rtl/>
        </w:rPr>
      </w:pPr>
    </w:p>
    <w:p w:rsidR="0093190D" w:rsidRDefault="0093190D" w:rsidP="0093190D">
      <w:pPr>
        <w:rPr>
          <w:rtl/>
        </w:rPr>
      </w:pPr>
    </w:p>
    <w:p w:rsidR="0093190D" w:rsidRDefault="0093190D" w:rsidP="0093190D">
      <w:pPr>
        <w:pStyle w:val="af6"/>
        <w:keepNext/>
        <w:rPr>
          <w:rtl/>
        </w:rPr>
      </w:pPr>
      <w:bookmarkStart w:id="5" w:name="ET_yor_6157_3"/>
      <w:r w:rsidRPr="009319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1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3190D" w:rsidRDefault="0093190D" w:rsidP="0093190D">
      <w:pPr>
        <w:pStyle w:val="KeepWithNext"/>
        <w:rPr>
          <w:rtl/>
        </w:rPr>
      </w:pPr>
    </w:p>
    <w:p w:rsidR="0093190D" w:rsidRDefault="0093190D" w:rsidP="00F8025F">
      <w:pPr>
        <w:rPr>
          <w:rtl/>
        </w:rPr>
      </w:pPr>
      <w:r>
        <w:rPr>
          <w:rFonts w:hint="cs"/>
          <w:rtl/>
        </w:rPr>
        <w:t xml:space="preserve">שלום רב, אני מתכבד לפתוח את ישיבת ועדת החוקה, חוק ומשפט. על סדר-היום </w:t>
      </w:r>
      <w:r w:rsidRPr="0093190D">
        <w:rPr>
          <w:rtl/>
        </w:rPr>
        <w:t xml:space="preserve">הצעת חוק מניעת מימון של מדינת ישראל לייצוג משפטי של זר שהוא חשוד או נאשם בטרור, </w:t>
      </w:r>
      <w:proofErr w:type="spellStart"/>
      <w:r w:rsidRPr="0093190D">
        <w:rPr>
          <w:rtl/>
        </w:rPr>
        <w:t>התשפ"ד</w:t>
      </w:r>
      <w:proofErr w:type="spellEnd"/>
      <w:r w:rsidRPr="0093190D">
        <w:rPr>
          <w:rtl/>
        </w:rPr>
        <w:t xml:space="preserve">–2024, </w:t>
      </w:r>
      <w:r w:rsidR="00E81F2C">
        <w:rPr>
          <w:rFonts w:hint="cs"/>
          <w:rtl/>
        </w:rPr>
        <w:t xml:space="preserve">פ/4154/25), </w:t>
      </w:r>
      <w:r w:rsidR="00F8025F">
        <w:rPr>
          <w:rtl/>
        </w:rPr>
        <w:t>של ח</w:t>
      </w:r>
      <w:r w:rsidR="00F8025F">
        <w:rPr>
          <w:rFonts w:hint="cs"/>
          <w:rtl/>
        </w:rPr>
        <w:t>ברי הכנסת</w:t>
      </w:r>
      <w:r w:rsidRPr="0093190D">
        <w:rPr>
          <w:rtl/>
        </w:rPr>
        <w:t xml:space="preserve"> שמחה </w:t>
      </w:r>
      <w:proofErr w:type="spellStart"/>
      <w:r w:rsidRPr="0093190D">
        <w:rPr>
          <w:rtl/>
        </w:rPr>
        <w:t>רוטמן</w:t>
      </w:r>
      <w:proofErr w:type="spellEnd"/>
      <w:r w:rsidR="00F8025F">
        <w:rPr>
          <w:rFonts w:hint="cs"/>
          <w:rtl/>
        </w:rPr>
        <w:t xml:space="preserve">, יונתן </w:t>
      </w:r>
      <w:proofErr w:type="spellStart"/>
      <w:r w:rsidR="00F8025F">
        <w:rPr>
          <w:rFonts w:hint="cs"/>
          <w:rtl/>
        </w:rPr>
        <w:t>מישרקי</w:t>
      </w:r>
      <w:proofErr w:type="spellEnd"/>
      <w:r w:rsidR="00F8025F">
        <w:rPr>
          <w:rFonts w:hint="cs"/>
          <w:rtl/>
        </w:rPr>
        <w:t xml:space="preserve">, צביקה פוגל, יעקב אשר, מתן כהנא, חנוך דב </w:t>
      </w:r>
      <w:proofErr w:type="spellStart"/>
      <w:r w:rsidR="00F8025F">
        <w:rPr>
          <w:rFonts w:hint="cs"/>
          <w:rtl/>
        </w:rPr>
        <w:t>מלביצקי</w:t>
      </w:r>
      <w:proofErr w:type="spellEnd"/>
      <w:r w:rsidR="00F8025F">
        <w:rPr>
          <w:rFonts w:hint="cs"/>
          <w:rtl/>
        </w:rPr>
        <w:t xml:space="preserve"> ויולי יואל אדלשטיין</w:t>
      </w:r>
      <w:r>
        <w:rPr>
          <w:rFonts w:hint="cs"/>
          <w:rtl/>
        </w:rPr>
        <w:t>.</w:t>
      </w:r>
    </w:p>
    <w:p w:rsidR="00E81F2C" w:rsidRDefault="00E81F2C" w:rsidP="0093190D">
      <w:pPr>
        <w:rPr>
          <w:rtl/>
        </w:rPr>
      </w:pPr>
      <w:bookmarkStart w:id="6" w:name="_ETM_Q1_1112377"/>
      <w:bookmarkStart w:id="7" w:name="_ETM_Q1_1112444"/>
      <w:bookmarkEnd w:id="6"/>
      <w:bookmarkEnd w:id="7"/>
    </w:p>
    <w:p w:rsidR="00E81F2C" w:rsidRDefault="00E81F2C" w:rsidP="00F8025F">
      <w:pPr>
        <w:rPr>
          <w:rtl/>
        </w:rPr>
      </w:pPr>
      <w:bookmarkStart w:id="8" w:name="_ETM_Q1_1112523"/>
      <w:bookmarkStart w:id="9" w:name="_ETM_Q1_1112568"/>
      <w:bookmarkEnd w:id="8"/>
      <w:bookmarkEnd w:id="9"/>
      <w:r>
        <w:rPr>
          <w:rFonts w:hint="cs"/>
          <w:rtl/>
        </w:rPr>
        <w:t>הדיון הזה פה</w:t>
      </w:r>
      <w:r w:rsidR="00F8025F">
        <w:rPr>
          <w:rFonts w:hint="cs"/>
          <w:rtl/>
        </w:rPr>
        <w:t xml:space="preserve"> הוא,</w:t>
      </w:r>
      <w:r>
        <w:rPr>
          <w:rFonts w:hint="cs"/>
          <w:rtl/>
        </w:rPr>
        <w:t xml:space="preserve"> בין </w:t>
      </w:r>
      <w:bookmarkStart w:id="10" w:name="_ETM_Q1_1120790"/>
      <w:bookmarkEnd w:id="10"/>
      <w:r>
        <w:rPr>
          <w:rFonts w:hint="cs"/>
          <w:rtl/>
        </w:rPr>
        <w:t>היתר</w:t>
      </w:r>
      <w:r w:rsidR="00F8025F">
        <w:rPr>
          <w:rFonts w:hint="cs"/>
          <w:rtl/>
        </w:rPr>
        <w:t>,</w:t>
      </w:r>
      <w:r>
        <w:rPr>
          <w:rFonts w:hint="cs"/>
          <w:rtl/>
        </w:rPr>
        <w:t xml:space="preserve"> כי היה חשוב לנו לשמוע את ההשלמות שלכם לגבי </w:t>
      </w:r>
      <w:bookmarkStart w:id="11" w:name="_ETM_Q1_1125950"/>
      <w:bookmarkEnd w:id="11"/>
      <w:r w:rsidR="00F8025F">
        <w:rPr>
          <w:rFonts w:hint="cs"/>
          <w:rtl/>
        </w:rPr>
        <w:t>ה</w:t>
      </w:r>
      <w:r>
        <w:rPr>
          <w:rFonts w:hint="cs"/>
          <w:rtl/>
        </w:rPr>
        <w:t>ה</w:t>
      </w:r>
      <w:r w:rsidR="00F8025F">
        <w:rPr>
          <w:rFonts w:hint="cs"/>
          <w:rtl/>
        </w:rPr>
        <w:t>ש</w:t>
      </w:r>
      <w:r>
        <w:rPr>
          <w:rFonts w:hint="cs"/>
          <w:rtl/>
        </w:rPr>
        <w:t xml:space="preserve">לכות, </w:t>
      </w:r>
      <w:r w:rsidR="00F8025F">
        <w:rPr>
          <w:rFonts w:hint="cs"/>
          <w:rtl/>
        </w:rPr>
        <w:t>ה</w:t>
      </w:r>
      <w:r>
        <w:rPr>
          <w:rFonts w:hint="cs"/>
          <w:rtl/>
        </w:rPr>
        <w:t>התנגדות</w:t>
      </w:r>
      <w:r w:rsidR="00F8025F">
        <w:rPr>
          <w:rFonts w:hint="cs"/>
          <w:rtl/>
        </w:rPr>
        <w:t>, הבעיות שאתם רואים בסיטואציה,</w:t>
      </w:r>
      <w:r>
        <w:rPr>
          <w:rFonts w:hint="cs"/>
          <w:rtl/>
        </w:rPr>
        <w:t xml:space="preserve"> ככל שאתם רואים. השלכות בין לאומיות, חוץ וכדומה. </w:t>
      </w:r>
      <w:bookmarkStart w:id="12" w:name="_ETM_Q1_1135657"/>
      <w:bookmarkEnd w:id="12"/>
      <w:r>
        <w:rPr>
          <w:rFonts w:hint="cs"/>
          <w:rtl/>
        </w:rPr>
        <w:t>ככל שיש לכם מה לומר בעניין, בבקשה. כללית לענ</w:t>
      </w:r>
      <w:r w:rsidR="00F8025F">
        <w:rPr>
          <w:rFonts w:hint="cs"/>
          <w:rtl/>
        </w:rPr>
        <w:t>י</w:t>
      </w:r>
      <w:r>
        <w:rPr>
          <w:rFonts w:hint="cs"/>
          <w:rtl/>
        </w:rPr>
        <w:t xml:space="preserve">ין הנוסח </w:t>
      </w:r>
      <w:bookmarkStart w:id="13" w:name="_ETM_Q1_1143061"/>
      <w:bookmarkEnd w:id="13"/>
      <w:r>
        <w:rPr>
          <w:rFonts w:hint="cs"/>
          <w:rtl/>
        </w:rPr>
        <w:t>של עכשיו, איך אתם רואים שיעבוד?</w:t>
      </w:r>
    </w:p>
    <w:p w:rsidR="00484235" w:rsidRDefault="00484235" w:rsidP="0093190D">
      <w:pPr>
        <w:rPr>
          <w:rtl/>
        </w:rPr>
      </w:pPr>
      <w:bookmarkStart w:id="14" w:name="_ETM_Q1_1149546"/>
      <w:bookmarkStart w:id="15" w:name="_ETM_Q1_1149598"/>
      <w:bookmarkStart w:id="16" w:name="_ETM_Q1_1151096"/>
      <w:bookmarkEnd w:id="14"/>
      <w:bookmarkEnd w:id="15"/>
      <w:bookmarkEnd w:id="16"/>
    </w:p>
    <w:p w:rsidR="00484235" w:rsidRDefault="00484235" w:rsidP="00484235">
      <w:pPr>
        <w:pStyle w:val="af9"/>
        <w:keepNext/>
        <w:rPr>
          <w:rtl/>
        </w:rPr>
      </w:pPr>
      <w:bookmarkStart w:id="17" w:name="ET_guest_936314_5"/>
      <w:r w:rsidRPr="0048423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F8025F">
      <w:pPr>
        <w:rPr>
          <w:rtl/>
        </w:rPr>
      </w:pPr>
      <w:bookmarkStart w:id="18" w:name="_ETM_Q1_1151513"/>
      <w:bookmarkStart w:id="19" w:name="_ETM_Q1_1151548"/>
      <w:bookmarkEnd w:id="18"/>
      <w:bookmarkEnd w:id="19"/>
      <w:r>
        <w:rPr>
          <w:rFonts w:hint="cs"/>
          <w:rtl/>
        </w:rPr>
        <w:t>הצעת חוק</w:t>
      </w:r>
      <w:bookmarkStart w:id="20" w:name="_ETM_Q1_1155369"/>
      <w:bookmarkStart w:id="21" w:name="_ETM_Q1_1155438"/>
      <w:bookmarkEnd w:id="20"/>
      <w:bookmarkEnd w:id="21"/>
      <w:r w:rsidR="00F8025F">
        <w:rPr>
          <w:rFonts w:hint="cs"/>
          <w:rtl/>
        </w:rPr>
        <w:t>,</w:t>
      </w:r>
      <w:r>
        <w:rPr>
          <w:rFonts w:hint="cs"/>
          <w:rtl/>
        </w:rPr>
        <w:t xml:space="preserve"> להערכתנו</w:t>
      </w:r>
      <w:r w:rsidR="00F8025F">
        <w:rPr>
          <w:rFonts w:hint="cs"/>
          <w:rtl/>
        </w:rPr>
        <w:t>,</w:t>
      </w:r>
      <w:r>
        <w:rPr>
          <w:rFonts w:hint="cs"/>
          <w:rtl/>
        </w:rPr>
        <w:t xml:space="preserve"> עשויה </w:t>
      </w:r>
      <w:bookmarkStart w:id="22" w:name="_ETM_Q1_1158204"/>
      <w:bookmarkEnd w:id="22"/>
      <w:r>
        <w:rPr>
          <w:rFonts w:hint="cs"/>
          <w:rtl/>
        </w:rPr>
        <w:t>להביא לביקורת בין לאומית וללחצים</w:t>
      </w:r>
      <w:r w:rsidR="00F8025F">
        <w:rPr>
          <w:rFonts w:hint="cs"/>
          <w:rtl/>
        </w:rPr>
        <w:t>,</w:t>
      </w:r>
      <w:r>
        <w:rPr>
          <w:rFonts w:hint="cs"/>
          <w:rtl/>
        </w:rPr>
        <w:t xml:space="preserve"> אך לפי ה</w:t>
      </w:r>
      <w:r w:rsidR="00F8025F">
        <w:rPr>
          <w:rFonts w:hint="cs"/>
          <w:rtl/>
        </w:rPr>
        <w:t>נתונים</w:t>
      </w:r>
      <w:r>
        <w:rPr>
          <w:rFonts w:hint="cs"/>
          <w:rtl/>
        </w:rPr>
        <w:t xml:space="preserve"> שאנו </w:t>
      </w:r>
      <w:bookmarkStart w:id="23" w:name="_ETM_Q1_1166993"/>
      <w:bookmarkEnd w:id="23"/>
      <w:r>
        <w:rPr>
          <w:rFonts w:hint="cs"/>
          <w:rtl/>
        </w:rPr>
        <w:t>מבינים</w:t>
      </w:r>
      <w:r w:rsidR="00F8025F">
        <w:rPr>
          <w:rFonts w:hint="cs"/>
          <w:rtl/>
        </w:rPr>
        <w:t>,</w:t>
      </w:r>
      <w:r>
        <w:rPr>
          <w:rFonts w:hint="cs"/>
          <w:rtl/>
        </w:rPr>
        <w:t xml:space="preserve"> מדובר בסכומים לא גדולים. </w:t>
      </w:r>
      <w:r w:rsidR="00F8025F">
        <w:rPr>
          <w:rFonts w:hint="cs"/>
          <w:rtl/>
        </w:rPr>
        <w:t>ה</w:t>
      </w:r>
      <w:r>
        <w:rPr>
          <w:rFonts w:hint="cs"/>
          <w:rtl/>
        </w:rPr>
        <w:t xml:space="preserve">השלכות </w:t>
      </w:r>
      <w:r w:rsidR="00F8025F">
        <w:rPr>
          <w:rFonts w:hint="cs"/>
          <w:rtl/>
        </w:rPr>
        <w:t xml:space="preserve">המעשיות </w:t>
      </w:r>
      <w:r>
        <w:rPr>
          <w:rFonts w:hint="cs"/>
          <w:rtl/>
        </w:rPr>
        <w:t>של החקיקה</w:t>
      </w:r>
      <w:r w:rsidR="00F8025F">
        <w:rPr>
          <w:rFonts w:hint="cs"/>
          <w:rtl/>
        </w:rPr>
        <w:t xml:space="preserve"> כנראה מדודות</w:t>
      </w:r>
      <w:r>
        <w:rPr>
          <w:rFonts w:hint="cs"/>
          <w:rtl/>
        </w:rPr>
        <w:t xml:space="preserve">. זה לגבי </w:t>
      </w:r>
      <w:bookmarkStart w:id="24" w:name="_ETM_Q1_1173855"/>
      <w:bookmarkEnd w:id="24"/>
      <w:r>
        <w:rPr>
          <w:rFonts w:hint="cs"/>
          <w:rtl/>
        </w:rPr>
        <w:t xml:space="preserve">עצם החקיקה. אנו צופים שתהיה ביקורת </w:t>
      </w:r>
      <w:r w:rsidR="00F8025F">
        <w:rPr>
          <w:rFonts w:hint="cs"/>
          <w:rtl/>
        </w:rPr>
        <w:t xml:space="preserve">כפי שבכל הצעדים שיכולים </w:t>
      </w:r>
      <w:r>
        <w:rPr>
          <w:rFonts w:hint="cs"/>
          <w:rtl/>
        </w:rPr>
        <w:t xml:space="preserve">להשליך </w:t>
      </w:r>
      <w:r w:rsidR="00F8025F">
        <w:rPr>
          <w:rFonts w:hint="cs"/>
          <w:rtl/>
        </w:rPr>
        <w:t>ו</w:t>
      </w:r>
      <w:r>
        <w:rPr>
          <w:rFonts w:hint="cs"/>
          <w:rtl/>
        </w:rPr>
        <w:t xml:space="preserve">להקרין </w:t>
      </w:r>
      <w:r w:rsidR="00F8025F">
        <w:rPr>
          <w:rFonts w:hint="cs"/>
          <w:rtl/>
        </w:rPr>
        <w:t>על הכלכלה</w:t>
      </w:r>
      <w:r>
        <w:rPr>
          <w:rFonts w:hint="cs"/>
          <w:rtl/>
        </w:rPr>
        <w:t xml:space="preserve"> הפלסטינית</w:t>
      </w:r>
      <w:r w:rsidR="00F802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" w:name="_ETM_Q1_1185922"/>
      <w:bookmarkEnd w:id="25"/>
      <w:r w:rsidR="00F8025F">
        <w:rPr>
          <w:rFonts w:hint="cs"/>
          <w:rtl/>
        </w:rPr>
        <w:t xml:space="preserve">אנו </w:t>
      </w:r>
      <w:r>
        <w:rPr>
          <w:rFonts w:hint="cs"/>
          <w:rtl/>
        </w:rPr>
        <w:t>פוגשים את הביקורת הזו. לא חושבים שזה י</w:t>
      </w:r>
      <w:r w:rsidR="00F8025F">
        <w:rPr>
          <w:rFonts w:hint="cs"/>
          <w:rtl/>
        </w:rPr>
        <w:t>ח</w:t>
      </w:r>
      <w:r>
        <w:rPr>
          <w:rFonts w:hint="cs"/>
          <w:rtl/>
        </w:rPr>
        <w:t>רוג</w:t>
      </w:r>
      <w:r w:rsidR="00F8025F">
        <w:rPr>
          <w:rFonts w:hint="cs"/>
          <w:rtl/>
        </w:rPr>
        <w:t xml:space="preserve"> מהביקורת- - -</w:t>
      </w:r>
    </w:p>
    <w:p w:rsidR="00484235" w:rsidRDefault="00484235" w:rsidP="00484235">
      <w:pPr>
        <w:rPr>
          <w:rtl/>
        </w:rPr>
      </w:pPr>
      <w:bookmarkStart w:id="26" w:name="_ETM_Q1_1193257"/>
      <w:bookmarkStart w:id="27" w:name="_ETM_Q1_1193321"/>
      <w:bookmarkEnd w:id="26"/>
      <w:bookmarkEnd w:id="27"/>
    </w:p>
    <w:p w:rsidR="00484235" w:rsidRDefault="00484235" w:rsidP="00484235">
      <w:pPr>
        <w:pStyle w:val="af6"/>
        <w:keepNext/>
        <w:rPr>
          <w:rtl/>
        </w:rPr>
      </w:pPr>
      <w:bookmarkStart w:id="28" w:name="ET_yor_6157_6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F8025F">
      <w:pPr>
        <w:rPr>
          <w:rtl/>
        </w:rPr>
      </w:pPr>
      <w:bookmarkStart w:id="29" w:name="_ETM_Q1_1193857"/>
      <w:bookmarkEnd w:id="29"/>
      <w:r>
        <w:rPr>
          <w:rFonts w:hint="cs"/>
          <w:rtl/>
        </w:rPr>
        <w:t xml:space="preserve">האם </w:t>
      </w:r>
      <w:bookmarkStart w:id="30" w:name="_ETM_Q1_1194333"/>
      <w:bookmarkEnd w:id="30"/>
      <w:r>
        <w:rPr>
          <w:rFonts w:hint="cs"/>
          <w:rtl/>
        </w:rPr>
        <w:t xml:space="preserve">אתם רואים </w:t>
      </w:r>
      <w:r w:rsidR="00F8025F">
        <w:rPr>
          <w:rFonts w:hint="cs"/>
          <w:rtl/>
        </w:rPr>
        <w:t xml:space="preserve">הבדל </w:t>
      </w:r>
      <w:r>
        <w:rPr>
          <w:rFonts w:hint="cs"/>
          <w:rtl/>
        </w:rPr>
        <w:t xml:space="preserve">בנושא הזה הבדל בין קיזוז הסכום הזה לאיפה </w:t>
      </w:r>
      <w:bookmarkStart w:id="31" w:name="_ETM_Q1_1201120"/>
      <w:bookmarkEnd w:id="31"/>
      <w:r>
        <w:rPr>
          <w:rFonts w:hint="cs"/>
          <w:rtl/>
        </w:rPr>
        <w:t xml:space="preserve">זה עומד ביחס להקפאה שהייתה בזמנו, </w:t>
      </w:r>
      <w:r w:rsidR="00F8025F">
        <w:rPr>
          <w:rFonts w:hint="cs"/>
          <w:rtl/>
        </w:rPr>
        <w:t>ל</w:t>
      </w:r>
      <w:r>
        <w:rPr>
          <w:rFonts w:hint="cs"/>
          <w:rtl/>
        </w:rPr>
        <w:t xml:space="preserve">חוקי ההקפאה שבתוקף </w:t>
      </w:r>
      <w:r w:rsidR="00F8025F">
        <w:rPr>
          <w:rFonts w:hint="cs"/>
          <w:rtl/>
        </w:rPr>
        <w:t xml:space="preserve">וביחס לקיזוז </w:t>
      </w:r>
      <w:r>
        <w:rPr>
          <w:rFonts w:hint="cs"/>
          <w:rtl/>
        </w:rPr>
        <w:t xml:space="preserve">של </w:t>
      </w:r>
      <w:bookmarkStart w:id="32" w:name="_ETM_Q1_1208582"/>
      <w:bookmarkEnd w:id="32"/>
      <w:r>
        <w:rPr>
          <w:rFonts w:hint="cs"/>
          <w:rtl/>
        </w:rPr>
        <w:t xml:space="preserve">חובות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8025F">
        <w:rPr>
          <w:rFonts w:hint="cs"/>
          <w:rtl/>
        </w:rPr>
        <w:t xml:space="preserve">חובות </w:t>
      </w:r>
      <w:r>
        <w:rPr>
          <w:rFonts w:hint="cs"/>
          <w:rtl/>
        </w:rPr>
        <w:t xml:space="preserve">חברת חשמל, חובות </w:t>
      </w:r>
      <w:r>
        <w:rPr>
          <w:rtl/>
        </w:rPr>
        <w:t>–</w:t>
      </w:r>
      <w:r>
        <w:rPr>
          <w:rFonts w:hint="cs"/>
          <w:rtl/>
        </w:rPr>
        <w:t xml:space="preserve"> לכאורה, בניגוד לחוק </w:t>
      </w:r>
      <w:bookmarkStart w:id="33" w:name="_ETM_Q1_1216393"/>
      <w:bookmarkEnd w:id="33"/>
      <w:r>
        <w:rPr>
          <w:rFonts w:hint="cs"/>
          <w:rtl/>
        </w:rPr>
        <w:t>ההקפאה</w:t>
      </w:r>
      <w:r w:rsidR="00F8025F">
        <w:rPr>
          <w:rFonts w:hint="cs"/>
          <w:rtl/>
        </w:rPr>
        <w:t xml:space="preserve">, לצורך </w:t>
      </w:r>
      <w:bookmarkStart w:id="34" w:name="_ETM_Q1_1220072"/>
      <w:bookmarkEnd w:id="34"/>
      <w:r w:rsidR="00F8025F">
        <w:rPr>
          <w:rFonts w:hint="cs"/>
          <w:rtl/>
        </w:rPr>
        <w:t>העניין,</w:t>
      </w:r>
      <w:r>
        <w:rPr>
          <w:rFonts w:hint="cs"/>
          <w:rtl/>
        </w:rPr>
        <w:t xml:space="preserve"> שבעצם לא נוצרה במפורש חבות בין מדינת ישראל </w:t>
      </w:r>
      <w:bookmarkStart w:id="35" w:name="_ETM_Q1_1227626"/>
      <w:bookmarkEnd w:id="35"/>
      <w:r>
        <w:rPr>
          <w:rtl/>
        </w:rPr>
        <w:t>–</w:t>
      </w:r>
      <w:r>
        <w:rPr>
          <w:rFonts w:hint="cs"/>
          <w:rtl/>
        </w:rPr>
        <w:t xml:space="preserve"> מדינת ישראל לא הוציאה סכום כסף יותר או פחו</w:t>
      </w:r>
      <w:r w:rsidR="00F8025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6" w:name="_ETM_Q1_1233697"/>
      <w:bookmarkEnd w:id="36"/>
      <w:r>
        <w:rPr>
          <w:rFonts w:hint="cs"/>
          <w:rtl/>
        </w:rPr>
        <w:t xml:space="preserve">גדול </w:t>
      </w:r>
      <w:r w:rsidR="00F8025F">
        <w:rPr>
          <w:rFonts w:hint="cs"/>
          <w:rtl/>
        </w:rPr>
        <w:t xml:space="preserve">בגלל המשכורת שמשולמת לטרוריסט </w:t>
      </w:r>
      <w:r>
        <w:rPr>
          <w:rFonts w:hint="cs"/>
          <w:rtl/>
        </w:rPr>
        <w:t xml:space="preserve">כזה או אחר. פה לכאורה זה יותר אלמנט של </w:t>
      </w:r>
      <w:bookmarkStart w:id="37" w:name="_ETM_Q1_1238755"/>
      <w:bookmarkEnd w:id="37"/>
      <w:r>
        <w:rPr>
          <w:rFonts w:hint="cs"/>
          <w:rtl/>
        </w:rPr>
        <w:t xml:space="preserve">קיזוז שיותר דומה </w:t>
      </w:r>
      <w:r w:rsidR="00F8025F">
        <w:rPr>
          <w:rFonts w:hint="cs"/>
          <w:rtl/>
        </w:rPr>
        <w:t xml:space="preserve">לקיזוזים הכספיים שנאמר לנו פה </w:t>
      </w:r>
      <w:r>
        <w:rPr>
          <w:rFonts w:hint="cs"/>
          <w:rtl/>
        </w:rPr>
        <w:t xml:space="preserve">על ידי רשות המיסים שנעשים על חובות </w:t>
      </w:r>
      <w:bookmarkStart w:id="38" w:name="_ETM_Q1_1245465"/>
      <w:bookmarkEnd w:id="38"/>
      <w:r>
        <w:rPr>
          <w:rFonts w:hint="cs"/>
          <w:rtl/>
        </w:rPr>
        <w:t>מכל מיני גורמ</w:t>
      </w:r>
      <w:r w:rsidR="00F8025F">
        <w:rPr>
          <w:rFonts w:hint="cs"/>
          <w:rtl/>
        </w:rPr>
        <w:t>ים</w:t>
      </w:r>
      <w:r>
        <w:rPr>
          <w:rFonts w:hint="cs"/>
          <w:rtl/>
        </w:rPr>
        <w:t xml:space="preserve"> וסיבות. </w:t>
      </w:r>
      <w:r w:rsidR="00F8025F">
        <w:rPr>
          <w:rFonts w:hint="cs"/>
          <w:rtl/>
        </w:rPr>
        <w:t xml:space="preserve">עליהם אני לא יודע - </w:t>
      </w:r>
      <w:r>
        <w:rPr>
          <w:rFonts w:hint="cs"/>
          <w:rtl/>
        </w:rPr>
        <w:t xml:space="preserve">אולי אתה יודע לומר שעליהם הייתה </w:t>
      </w:r>
      <w:bookmarkStart w:id="39" w:name="_ETM_Q1_1253082"/>
      <w:bookmarkEnd w:id="39"/>
      <w:r>
        <w:rPr>
          <w:rFonts w:hint="cs"/>
          <w:rtl/>
        </w:rPr>
        <w:t>ביקורת מסוג שונה, פחותה בעוצמתה</w:t>
      </w:r>
      <w:r w:rsidR="00F8025F">
        <w:rPr>
          <w:rFonts w:hint="cs"/>
          <w:rtl/>
        </w:rPr>
        <w:t>?</w:t>
      </w:r>
    </w:p>
    <w:p w:rsidR="00484235" w:rsidRDefault="00484235" w:rsidP="00484235">
      <w:pPr>
        <w:rPr>
          <w:rtl/>
        </w:rPr>
      </w:pPr>
      <w:bookmarkStart w:id="40" w:name="_ETM_Q1_1258330"/>
      <w:bookmarkStart w:id="41" w:name="_ETM_Q1_1258400"/>
      <w:bookmarkEnd w:id="40"/>
      <w:bookmarkEnd w:id="41"/>
    </w:p>
    <w:p w:rsidR="00484235" w:rsidRDefault="00484235" w:rsidP="00484235">
      <w:pPr>
        <w:pStyle w:val="-"/>
        <w:keepNext/>
        <w:rPr>
          <w:rtl/>
        </w:rPr>
      </w:pPr>
      <w:bookmarkStart w:id="42" w:name="ET_speakercontinue_936314_7"/>
      <w:r w:rsidRPr="004842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43" w:name="_ETM_Q1_1258989"/>
      <w:bookmarkEnd w:id="43"/>
      <w:r>
        <w:rPr>
          <w:rFonts w:hint="cs"/>
          <w:rtl/>
        </w:rPr>
        <w:t xml:space="preserve">אנו </w:t>
      </w:r>
      <w:r w:rsidR="00F8025F">
        <w:rPr>
          <w:rFonts w:hint="cs"/>
          <w:rtl/>
        </w:rPr>
        <w:t xml:space="preserve">לא מזהים פה שונות מיוחדת בהיבט </w:t>
      </w:r>
      <w:bookmarkStart w:id="44" w:name="_ETM_Q1_1260636"/>
      <w:bookmarkEnd w:id="44"/>
      <w:r w:rsidR="00F8025F">
        <w:rPr>
          <w:rFonts w:hint="cs"/>
          <w:rtl/>
        </w:rPr>
        <w:t xml:space="preserve">הזה. </w:t>
      </w:r>
      <w:r>
        <w:rPr>
          <w:rFonts w:hint="cs"/>
          <w:rtl/>
        </w:rPr>
        <w:t>צופים שביקורת תהיה.</w:t>
      </w:r>
    </w:p>
    <w:p w:rsidR="00484235" w:rsidRDefault="00484235" w:rsidP="00484235">
      <w:pPr>
        <w:rPr>
          <w:rtl/>
        </w:rPr>
      </w:pPr>
      <w:bookmarkStart w:id="45" w:name="_ETM_Q1_1264553"/>
      <w:bookmarkStart w:id="46" w:name="_ETM_Q1_1264619"/>
      <w:bookmarkEnd w:id="45"/>
      <w:bookmarkEnd w:id="46"/>
    </w:p>
    <w:p w:rsidR="00484235" w:rsidRDefault="00484235" w:rsidP="00484235">
      <w:pPr>
        <w:pStyle w:val="af6"/>
        <w:keepNext/>
        <w:rPr>
          <w:rtl/>
        </w:rPr>
      </w:pPr>
      <w:bookmarkStart w:id="47" w:name="ET_yor_6157_8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48" w:name="_ETM_Q1_1265163"/>
      <w:bookmarkEnd w:id="48"/>
      <w:r>
        <w:rPr>
          <w:rFonts w:hint="cs"/>
          <w:rtl/>
        </w:rPr>
        <w:t xml:space="preserve">אולי יום אחד </w:t>
      </w:r>
      <w:bookmarkStart w:id="49" w:name="_ETM_Q1_1267072"/>
      <w:bookmarkEnd w:id="49"/>
      <w:r w:rsidR="00F8025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יבקרו את זה שמשלמים משכורת לטרור אבל זה כנראה באחרית </w:t>
      </w:r>
      <w:bookmarkStart w:id="50" w:name="_ETM_Q1_1274153"/>
      <w:bookmarkEnd w:id="50"/>
      <w:r>
        <w:rPr>
          <w:rFonts w:hint="cs"/>
          <w:rtl/>
        </w:rPr>
        <w:t>הימים.</w:t>
      </w:r>
    </w:p>
    <w:p w:rsidR="00484235" w:rsidRDefault="00484235" w:rsidP="00484235">
      <w:pPr>
        <w:rPr>
          <w:rtl/>
        </w:rPr>
      </w:pPr>
      <w:bookmarkStart w:id="51" w:name="_ETM_Q1_1275778"/>
      <w:bookmarkStart w:id="52" w:name="_ETM_Q1_1275829"/>
      <w:bookmarkStart w:id="53" w:name="_ETM_Q1_1276900"/>
      <w:bookmarkEnd w:id="51"/>
      <w:bookmarkEnd w:id="52"/>
      <w:bookmarkEnd w:id="53"/>
    </w:p>
    <w:p w:rsidR="00484235" w:rsidRDefault="00484235" w:rsidP="00484235">
      <w:pPr>
        <w:pStyle w:val="a4"/>
        <w:keepNext/>
        <w:rPr>
          <w:rtl/>
        </w:rPr>
      </w:pPr>
      <w:bookmarkStart w:id="54" w:name="ET_speaker_דר_גור_בליי_9"/>
      <w:r w:rsidRPr="0048423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F8025F">
      <w:pPr>
        <w:rPr>
          <w:rtl/>
        </w:rPr>
      </w:pPr>
      <w:bookmarkStart w:id="55" w:name="_ETM_Q1_1277320"/>
      <w:bookmarkStart w:id="56" w:name="_ETM_Q1_1277390"/>
      <w:bookmarkEnd w:id="55"/>
      <w:bookmarkEnd w:id="56"/>
      <w:r>
        <w:rPr>
          <w:rFonts w:hint="cs"/>
          <w:rtl/>
        </w:rPr>
        <w:t xml:space="preserve">שאלות לגבי  הלינקג' </w:t>
      </w:r>
      <w:r w:rsidR="00F8025F">
        <w:rPr>
          <w:rtl/>
        </w:rPr>
        <w:t>–</w:t>
      </w:r>
      <w:r w:rsidR="00F8025F">
        <w:rPr>
          <w:rFonts w:hint="cs"/>
          <w:rtl/>
        </w:rPr>
        <w:t xml:space="preserve"> הייתה שאלה של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על השאלה ש ל מה </w:t>
      </w:r>
      <w:bookmarkStart w:id="57" w:name="_ETM_Q1_1287898"/>
      <w:bookmarkEnd w:id="57"/>
      <w:r>
        <w:rPr>
          <w:rFonts w:hint="cs"/>
          <w:rtl/>
        </w:rPr>
        <w:t xml:space="preserve">ידוע מבחינת ההפעלה הספציפית </w:t>
      </w:r>
      <w:r w:rsidR="00F8025F">
        <w:rPr>
          <w:rFonts w:hint="cs"/>
          <w:rtl/>
        </w:rPr>
        <w:t xml:space="preserve">של </w:t>
      </w:r>
      <w:bookmarkStart w:id="58" w:name="_ETM_Q1_1293197"/>
      <w:bookmarkEnd w:id="58"/>
      <w:r w:rsidR="00F8025F"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אנו יודעים שיש חוק ברשות </w:t>
      </w:r>
      <w:bookmarkStart w:id="59" w:name="_ETM_Q1_1295242"/>
      <w:bookmarkEnd w:id="59"/>
      <w:r>
        <w:rPr>
          <w:rFonts w:hint="cs"/>
          <w:rtl/>
        </w:rPr>
        <w:t xml:space="preserve">הפלסטינית. באיזו </w:t>
      </w:r>
      <w:r w:rsidR="00F8025F">
        <w:rPr>
          <w:rFonts w:hint="cs"/>
          <w:rtl/>
        </w:rPr>
        <w:t>מ</w:t>
      </w:r>
      <w:r>
        <w:rPr>
          <w:rFonts w:hint="cs"/>
          <w:rtl/>
        </w:rPr>
        <w:t xml:space="preserve">ידה מופעל? </w:t>
      </w:r>
      <w:r w:rsidR="00F8025F">
        <w:rPr>
          <w:rFonts w:hint="cs"/>
          <w:rtl/>
        </w:rPr>
        <w:t xml:space="preserve">על אילו אוכלוסיות? </w:t>
      </w:r>
      <w:r>
        <w:rPr>
          <w:rFonts w:hint="cs"/>
          <w:rtl/>
        </w:rPr>
        <w:t xml:space="preserve">האם מופעל באופן רחב? גם בסוגית </w:t>
      </w:r>
      <w:bookmarkStart w:id="60" w:name="_ETM_Q1_1303539"/>
      <w:bookmarkEnd w:id="60"/>
      <w:r>
        <w:rPr>
          <w:rFonts w:hint="cs"/>
          <w:rtl/>
        </w:rPr>
        <w:t>הי</w:t>
      </w:r>
      <w:r w:rsidR="00F8025F">
        <w:rPr>
          <w:rFonts w:hint="cs"/>
          <w:rtl/>
        </w:rPr>
        <w:t>יצוג</w:t>
      </w:r>
      <w:r>
        <w:rPr>
          <w:rFonts w:hint="cs"/>
          <w:rtl/>
        </w:rPr>
        <w:t>.</w:t>
      </w:r>
    </w:p>
    <w:p w:rsidR="00484235" w:rsidRDefault="00484235" w:rsidP="00484235">
      <w:pPr>
        <w:rPr>
          <w:rtl/>
        </w:rPr>
      </w:pPr>
      <w:bookmarkStart w:id="61" w:name="_ETM_Q1_1305709"/>
      <w:bookmarkStart w:id="62" w:name="_ETM_Q1_1305777"/>
      <w:bookmarkEnd w:id="61"/>
      <w:bookmarkEnd w:id="62"/>
    </w:p>
    <w:p w:rsidR="00484235" w:rsidRDefault="00484235" w:rsidP="00484235">
      <w:pPr>
        <w:pStyle w:val="af6"/>
        <w:keepNext/>
        <w:rPr>
          <w:rtl/>
        </w:rPr>
      </w:pPr>
      <w:bookmarkStart w:id="63" w:name="ET_yor_6157_10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64" w:name="_ETM_Q1_1306530"/>
      <w:bookmarkEnd w:id="64"/>
      <w:r>
        <w:rPr>
          <w:rFonts w:hint="cs"/>
          <w:rtl/>
        </w:rPr>
        <w:t>מה שהעלה מוריס.</w:t>
      </w:r>
    </w:p>
    <w:p w:rsidR="00484235" w:rsidRDefault="00484235" w:rsidP="00484235">
      <w:pPr>
        <w:rPr>
          <w:rtl/>
        </w:rPr>
      </w:pPr>
      <w:bookmarkStart w:id="65" w:name="_ETM_Q1_1308696"/>
      <w:bookmarkStart w:id="66" w:name="_ETM_Q1_1308761"/>
      <w:bookmarkEnd w:id="65"/>
      <w:bookmarkEnd w:id="66"/>
    </w:p>
    <w:p w:rsidR="00484235" w:rsidRDefault="00484235" w:rsidP="00484235">
      <w:pPr>
        <w:pStyle w:val="-"/>
        <w:keepNext/>
        <w:rPr>
          <w:rtl/>
        </w:rPr>
      </w:pPr>
      <w:bookmarkStart w:id="67" w:name="ET_speakercontinue_דר_גור_בליי_11"/>
      <w:r w:rsidRPr="004842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484235" w:rsidRDefault="00484235" w:rsidP="00484235">
      <w:pPr>
        <w:pStyle w:val="KeepWithNext"/>
        <w:rPr>
          <w:rtl/>
        </w:rPr>
      </w:pPr>
    </w:p>
    <w:p w:rsidR="00484235" w:rsidRDefault="00F8025F" w:rsidP="00A35200">
      <w:pPr>
        <w:rPr>
          <w:rtl/>
        </w:rPr>
      </w:pPr>
      <w:bookmarkStart w:id="68" w:name="_ETM_Q1_1309255"/>
      <w:bookmarkEnd w:id="68"/>
      <w:r>
        <w:rPr>
          <w:rFonts w:hint="cs"/>
          <w:rtl/>
        </w:rPr>
        <w:t xml:space="preserve">ראינו שבדוח של </w:t>
      </w:r>
      <w:r w:rsidR="00A35200">
        <w:rPr>
          <w:rFonts w:hint="cs"/>
          <w:rtl/>
        </w:rPr>
        <w:t xml:space="preserve">המטה הלאומי </w:t>
      </w:r>
      <w:bookmarkStart w:id="69" w:name="_ETM_Q1_1306847"/>
      <w:bookmarkEnd w:id="69"/>
      <w:r w:rsidR="00A35200">
        <w:rPr>
          <w:rFonts w:hint="cs"/>
          <w:rtl/>
        </w:rPr>
        <w:t xml:space="preserve">ללוחמה כלכלית בטרור לא הייתה התייחסות לנושא הייצוג </w:t>
      </w:r>
      <w:r w:rsidR="00484235">
        <w:rPr>
          <w:rFonts w:hint="cs"/>
          <w:rtl/>
        </w:rPr>
        <w:t>אלא לנושא הקצבה החודשית ו</w:t>
      </w:r>
      <w:r w:rsidR="00A35200">
        <w:rPr>
          <w:rFonts w:hint="cs"/>
          <w:rtl/>
        </w:rPr>
        <w:t xml:space="preserve">כל </w:t>
      </w:r>
      <w:bookmarkStart w:id="70" w:name="_ETM_Q1_1316915"/>
      <w:bookmarkEnd w:id="70"/>
      <w:r w:rsidR="00A35200">
        <w:rPr>
          <w:rFonts w:hint="cs"/>
          <w:rtl/>
        </w:rPr>
        <w:t xml:space="preserve">מיני </w:t>
      </w:r>
      <w:r w:rsidR="00484235">
        <w:rPr>
          <w:rFonts w:hint="cs"/>
          <w:rtl/>
        </w:rPr>
        <w:t xml:space="preserve">הטבות אחרות. וגם לגבי </w:t>
      </w:r>
      <w:bookmarkStart w:id="71" w:name="_ETM_Q1_1316763"/>
      <w:bookmarkEnd w:id="71"/>
      <w:r w:rsidR="00484235">
        <w:rPr>
          <w:rFonts w:hint="cs"/>
          <w:rtl/>
        </w:rPr>
        <w:t xml:space="preserve">הנושא של הלינקג' בין </w:t>
      </w:r>
      <w:r w:rsidR="00A35200">
        <w:rPr>
          <w:rFonts w:hint="cs"/>
          <w:rtl/>
        </w:rPr>
        <w:t>הרשות לבין אנשי חמאס, אנשים מ</w:t>
      </w:r>
      <w:r w:rsidR="00484235">
        <w:rPr>
          <w:rFonts w:hint="cs"/>
          <w:rtl/>
        </w:rPr>
        <w:t>רצועת עזה.</w:t>
      </w:r>
    </w:p>
    <w:p w:rsidR="00484235" w:rsidRDefault="00484235" w:rsidP="00484235">
      <w:pPr>
        <w:rPr>
          <w:rtl/>
        </w:rPr>
      </w:pPr>
      <w:bookmarkStart w:id="72" w:name="_ETM_Q1_1325466"/>
      <w:bookmarkStart w:id="73" w:name="_ETM_Q1_1325527"/>
      <w:bookmarkEnd w:id="72"/>
      <w:bookmarkEnd w:id="73"/>
    </w:p>
    <w:p w:rsidR="00484235" w:rsidRDefault="00484235" w:rsidP="00484235">
      <w:pPr>
        <w:pStyle w:val="af6"/>
        <w:keepNext/>
        <w:rPr>
          <w:rtl/>
        </w:rPr>
      </w:pPr>
      <w:bookmarkStart w:id="74" w:name="ET_yor_6157_12"/>
      <w:r w:rsidRPr="004842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484235" w:rsidRDefault="00484235" w:rsidP="00484235">
      <w:pPr>
        <w:pStyle w:val="KeepWithNext"/>
        <w:rPr>
          <w:rtl/>
        </w:rPr>
      </w:pPr>
    </w:p>
    <w:p w:rsidR="00484235" w:rsidRDefault="00A35200" w:rsidP="00484235">
      <w:pPr>
        <w:rPr>
          <w:rtl/>
        </w:rPr>
      </w:pPr>
      <w:bookmarkStart w:id="75" w:name="_ETM_Q1_1326009"/>
      <w:bookmarkEnd w:id="75"/>
      <w:r>
        <w:rPr>
          <w:rFonts w:hint="cs"/>
          <w:rtl/>
        </w:rPr>
        <w:t>אני חושב ש</w:t>
      </w:r>
      <w:r w:rsidR="00484235">
        <w:rPr>
          <w:rFonts w:hint="cs"/>
          <w:rtl/>
        </w:rPr>
        <w:t xml:space="preserve">לרוב הדברים האלה </w:t>
      </w:r>
      <w:bookmarkStart w:id="76" w:name="_ETM_Q1_1327946"/>
      <w:bookmarkEnd w:id="76"/>
      <w:r w:rsidR="00484235">
        <w:rPr>
          <w:rFonts w:hint="cs"/>
          <w:rtl/>
        </w:rPr>
        <w:t>התייחסתם בחסוי, אתם א</w:t>
      </w:r>
      <w:r>
        <w:rPr>
          <w:rFonts w:hint="cs"/>
          <w:rtl/>
        </w:rPr>
        <w:t>ו</w:t>
      </w:r>
      <w:r w:rsidR="00484235">
        <w:rPr>
          <w:rFonts w:hint="cs"/>
          <w:rtl/>
        </w:rPr>
        <w:t xml:space="preserve"> </w:t>
      </w:r>
      <w:proofErr w:type="spellStart"/>
      <w:r w:rsidR="00484235">
        <w:rPr>
          <w:rFonts w:hint="cs"/>
          <w:rtl/>
        </w:rPr>
        <w:t>המט"ל</w:t>
      </w:r>
      <w:proofErr w:type="spellEnd"/>
      <w:r w:rsidR="00484235">
        <w:rPr>
          <w:rFonts w:hint="cs"/>
          <w:rtl/>
        </w:rPr>
        <w:t>.</w:t>
      </w:r>
    </w:p>
    <w:p w:rsidR="00484235" w:rsidRDefault="00484235" w:rsidP="00484235">
      <w:pPr>
        <w:rPr>
          <w:rtl/>
        </w:rPr>
      </w:pPr>
      <w:bookmarkStart w:id="77" w:name="_ETM_Q1_1333210"/>
      <w:bookmarkStart w:id="78" w:name="_ETM_Q1_1333286"/>
      <w:bookmarkStart w:id="79" w:name="_ETM_Q1_1337535"/>
      <w:bookmarkEnd w:id="77"/>
      <w:bookmarkEnd w:id="78"/>
      <w:bookmarkEnd w:id="79"/>
    </w:p>
    <w:p w:rsidR="00484235" w:rsidRDefault="00484235" w:rsidP="00484235">
      <w:pPr>
        <w:pStyle w:val="af9"/>
        <w:keepNext/>
        <w:rPr>
          <w:rtl/>
        </w:rPr>
      </w:pPr>
      <w:bookmarkStart w:id="80" w:name="ET_guest_936314_13"/>
      <w:r w:rsidRPr="0048423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484235" w:rsidRDefault="00484235" w:rsidP="00484235">
      <w:pPr>
        <w:pStyle w:val="KeepWithNext"/>
        <w:rPr>
          <w:rtl/>
        </w:rPr>
      </w:pPr>
    </w:p>
    <w:p w:rsidR="00484235" w:rsidRDefault="00A35200" w:rsidP="00A35200">
      <w:pPr>
        <w:rPr>
          <w:rtl/>
        </w:rPr>
      </w:pPr>
      <w:bookmarkStart w:id="81" w:name="_ETM_Q1_1337941"/>
      <w:bookmarkStart w:id="82" w:name="_ETM_Q1_1337976"/>
      <w:bookmarkEnd w:id="81"/>
      <w:bookmarkEnd w:id="82"/>
      <w:proofErr w:type="spellStart"/>
      <w:r>
        <w:rPr>
          <w:rFonts w:hint="cs"/>
          <w:rtl/>
        </w:rPr>
        <w:t>המט"ל</w:t>
      </w:r>
      <w:proofErr w:type="spellEnd"/>
      <w:r>
        <w:rPr>
          <w:rFonts w:hint="cs"/>
          <w:rtl/>
        </w:rPr>
        <w:t xml:space="preserve">. </w:t>
      </w:r>
      <w:bookmarkStart w:id="83" w:name="_ETM_Q1_1335210"/>
      <w:bookmarkEnd w:id="83"/>
      <w:r w:rsidR="0048423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קיבלנו, כפי שעודכן בישיבה הקודמת, על ידי נציג שלנו, לא עודכנו </w:t>
      </w:r>
      <w:r w:rsidR="00484235">
        <w:rPr>
          <w:rFonts w:hint="cs"/>
          <w:rtl/>
        </w:rPr>
        <w:t>על ידי הגופים בפרט</w:t>
      </w:r>
      <w:r w:rsidR="00F8025F">
        <w:rPr>
          <w:rFonts w:hint="cs"/>
          <w:rtl/>
        </w:rPr>
        <w:t>ים</w:t>
      </w:r>
      <w:r w:rsidR="00484235">
        <w:rPr>
          <w:rFonts w:hint="cs"/>
          <w:rtl/>
        </w:rPr>
        <w:t xml:space="preserve"> </w:t>
      </w:r>
      <w:bookmarkStart w:id="84" w:name="_ETM_Q1_1342898"/>
      <w:bookmarkEnd w:id="84"/>
      <w:r w:rsidR="00484235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כלומר מה שאני משקף פה זה חשיבה ועבודת מטה </w:t>
      </w:r>
      <w:bookmarkStart w:id="85" w:name="_ETM_Q1_1344683"/>
      <w:bookmarkEnd w:id="85"/>
      <w:r>
        <w:rPr>
          <w:rFonts w:hint="cs"/>
          <w:rtl/>
        </w:rPr>
        <w:t xml:space="preserve">של- - - פנימית בתוך </w:t>
      </w:r>
      <w:proofErr w:type="spellStart"/>
      <w:r>
        <w:rPr>
          <w:rFonts w:hint="cs"/>
          <w:rtl/>
        </w:rPr>
        <w:t>המל</w:t>
      </w:r>
      <w:r w:rsidR="00484235">
        <w:rPr>
          <w:rFonts w:hint="cs"/>
          <w:rtl/>
        </w:rPr>
        <w:t>"ל</w:t>
      </w:r>
      <w:proofErr w:type="spellEnd"/>
      <w:r w:rsidR="00484235">
        <w:rPr>
          <w:rFonts w:hint="cs"/>
          <w:rtl/>
        </w:rPr>
        <w:t>.</w:t>
      </w:r>
      <w:r>
        <w:rPr>
          <w:rFonts w:hint="cs"/>
          <w:rtl/>
        </w:rPr>
        <w:t xml:space="preserve"> אין לי מידע נוסף </w:t>
      </w:r>
      <w:r>
        <w:rPr>
          <w:rtl/>
        </w:rPr>
        <w:t>–</w:t>
      </w:r>
      <w:r>
        <w:rPr>
          <w:rFonts w:hint="cs"/>
          <w:rtl/>
        </w:rPr>
        <w:t xml:space="preserve"> גופים אחרים עוד לא העבירו לנו מידע.</w:t>
      </w:r>
      <w:r w:rsidR="00484235">
        <w:rPr>
          <w:rFonts w:hint="cs"/>
          <w:rtl/>
        </w:rPr>
        <w:t xml:space="preserve"> </w:t>
      </w:r>
    </w:p>
    <w:p w:rsidR="00484235" w:rsidRDefault="00484235" w:rsidP="00484235">
      <w:pPr>
        <w:rPr>
          <w:rtl/>
        </w:rPr>
      </w:pPr>
      <w:bookmarkStart w:id="86" w:name="_ETM_Q1_1354925"/>
      <w:bookmarkStart w:id="87" w:name="_ETM_Q1_1354993"/>
      <w:bookmarkEnd w:id="86"/>
      <w:bookmarkEnd w:id="87"/>
    </w:p>
    <w:p w:rsidR="00484235" w:rsidRDefault="00484235" w:rsidP="00484235">
      <w:pPr>
        <w:pStyle w:val="af6"/>
        <w:keepNext/>
        <w:rPr>
          <w:rtl/>
        </w:rPr>
      </w:pPr>
      <w:bookmarkStart w:id="88" w:name="ET_yor_6157_14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89" w:name="_ETM_Q1_1355568"/>
      <w:bookmarkEnd w:id="89"/>
      <w:r>
        <w:rPr>
          <w:rFonts w:hint="cs"/>
          <w:rtl/>
        </w:rPr>
        <w:t>אני מציע שנעבור לקריאת הסעיפים. תרצו להתי</w:t>
      </w:r>
      <w:r w:rsidR="00A35200">
        <w:rPr>
          <w:rFonts w:hint="cs"/>
          <w:rtl/>
        </w:rPr>
        <w:t>י</w:t>
      </w:r>
      <w:r>
        <w:rPr>
          <w:rFonts w:hint="cs"/>
          <w:rtl/>
        </w:rPr>
        <w:t xml:space="preserve">חס </w:t>
      </w:r>
      <w:bookmarkStart w:id="90" w:name="_ETM_Q1_1364511"/>
      <w:bookmarkEnd w:id="90"/>
      <w:r>
        <w:rPr>
          <w:rFonts w:hint="cs"/>
          <w:rtl/>
        </w:rPr>
        <w:t>למשהו כללי?</w:t>
      </w:r>
    </w:p>
    <w:p w:rsidR="00484235" w:rsidRDefault="00484235" w:rsidP="00484235">
      <w:pPr>
        <w:rPr>
          <w:rtl/>
        </w:rPr>
      </w:pPr>
      <w:bookmarkStart w:id="91" w:name="_ETM_Q1_1366385"/>
      <w:bookmarkStart w:id="92" w:name="_ETM_Q1_1366446"/>
      <w:bookmarkStart w:id="93" w:name="_ETM_Q1_1367282"/>
      <w:bookmarkEnd w:id="91"/>
      <w:bookmarkEnd w:id="92"/>
      <w:bookmarkEnd w:id="93"/>
    </w:p>
    <w:p w:rsidR="00484235" w:rsidRDefault="00484235" w:rsidP="00484235">
      <w:pPr>
        <w:pStyle w:val="a4"/>
        <w:keepNext/>
        <w:rPr>
          <w:rtl/>
        </w:rPr>
      </w:pPr>
      <w:bookmarkStart w:id="94" w:name="ET_speaker_דר_גור_בליי_15"/>
      <w:r w:rsidRPr="0048423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484235" w:rsidRDefault="00484235" w:rsidP="00484235">
      <w:pPr>
        <w:pStyle w:val="KeepWithNext"/>
        <w:rPr>
          <w:rtl/>
        </w:rPr>
      </w:pPr>
    </w:p>
    <w:p w:rsidR="00A35200" w:rsidRDefault="00484235" w:rsidP="00A35200">
      <w:pPr>
        <w:rPr>
          <w:rtl/>
        </w:rPr>
      </w:pPr>
      <w:bookmarkStart w:id="95" w:name="_ETM_Q1_1367655"/>
      <w:bookmarkStart w:id="96" w:name="_ETM_Q1_1367705"/>
      <w:bookmarkEnd w:id="95"/>
      <w:bookmarkEnd w:id="96"/>
      <w:r>
        <w:rPr>
          <w:rFonts w:hint="cs"/>
          <w:rtl/>
        </w:rPr>
        <w:t>כדי להבנות את ההתי</w:t>
      </w:r>
      <w:r w:rsidR="00A35200">
        <w:rPr>
          <w:rFonts w:hint="cs"/>
          <w:rtl/>
        </w:rPr>
        <w:t>י</w:t>
      </w:r>
      <w:r>
        <w:rPr>
          <w:rFonts w:hint="cs"/>
          <w:rtl/>
        </w:rPr>
        <w:t>חסוי</w:t>
      </w:r>
      <w:r w:rsidR="00A35200">
        <w:rPr>
          <w:rFonts w:hint="cs"/>
          <w:rtl/>
        </w:rPr>
        <w:t>ו</w:t>
      </w:r>
      <w:r>
        <w:rPr>
          <w:rFonts w:hint="cs"/>
          <w:rtl/>
        </w:rPr>
        <w:t>ת של נציגי הממשלה</w:t>
      </w:r>
      <w:r w:rsidR="00A35200">
        <w:rPr>
          <w:rFonts w:hint="cs"/>
          <w:rtl/>
        </w:rPr>
        <w:t>,</w:t>
      </w:r>
      <w:r>
        <w:rPr>
          <w:rFonts w:hint="cs"/>
          <w:rtl/>
        </w:rPr>
        <w:t xml:space="preserve"> ואחרי זה </w:t>
      </w:r>
      <w:bookmarkStart w:id="97" w:name="_ETM_Q1_1373369"/>
      <w:bookmarkEnd w:id="97"/>
      <w:r>
        <w:rPr>
          <w:rFonts w:hint="cs"/>
          <w:rtl/>
        </w:rPr>
        <w:t>נקריא אך יש פה דבר</w:t>
      </w:r>
      <w:r w:rsidR="00F8025F">
        <w:rPr>
          <w:rFonts w:hint="cs"/>
          <w:rtl/>
        </w:rPr>
        <w:t>ים</w:t>
      </w:r>
      <w:r>
        <w:rPr>
          <w:rFonts w:hint="cs"/>
          <w:rtl/>
        </w:rPr>
        <w:t xml:space="preserve"> שלא מקבלים ביטוי מפורש בטקסט. </w:t>
      </w:r>
      <w:bookmarkStart w:id="98" w:name="_ETM_Q1_1379921"/>
      <w:bookmarkEnd w:id="98"/>
      <w:r w:rsidR="00A35200">
        <w:rPr>
          <w:rFonts w:hint="cs"/>
          <w:rtl/>
        </w:rPr>
        <w:t xml:space="preserve">השאלה האם צריכים </w:t>
      </w:r>
      <w:bookmarkStart w:id="99" w:name="_ETM_Q1_1380682"/>
      <w:bookmarkEnd w:id="99"/>
      <w:r w:rsidR="00A35200">
        <w:rPr>
          <w:rFonts w:hint="cs"/>
          <w:rtl/>
        </w:rPr>
        <w:t xml:space="preserve">או לא. אציף </w:t>
      </w:r>
      <w:r>
        <w:rPr>
          <w:rFonts w:hint="cs"/>
          <w:rtl/>
        </w:rPr>
        <w:t xml:space="preserve">את זה. </w:t>
      </w:r>
    </w:p>
    <w:p w:rsidR="00A35200" w:rsidRDefault="00A35200" w:rsidP="00A35200">
      <w:pPr>
        <w:rPr>
          <w:rtl/>
        </w:rPr>
      </w:pPr>
    </w:p>
    <w:p w:rsidR="00DE470E" w:rsidRDefault="00A35200" w:rsidP="00DE470E">
      <w:pPr>
        <w:rPr>
          <w:rtl/>
        </w:rPr>
      </w:pPr>
      <w:r>
        <w:rPr>
          <w:rFonts w:hint="cs"/>
          <w:rtl/>
        </w:rPr>
        <w:t xml:space="preserve">קודם כל, </w:t>
      </w:r>
      <w:r w:rsidR="00484235">
        <w:rPr>
          <w:rFonts w:hint="cs"/>
          <w:rtl/>
        </w:rPr>
        <w:t xml:space="preserve">יש כמה שאלות </w:t>
      </w:r>
      <w:proofErr w:type="spellStart"/>
      <w:r w:rsidR="00484235">
        <w:rPr>
          <w:rFonts w:hint="cs"/>
          <w:rtl/>
        </w:rPr>
        <w:t>נוסחיות</w:t>
      </w:r>
      <w:proofErr w:type="spellEnd"/>
      <w:r w:rsidR="00484235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חשבנו שצריך לכתוב:</w:t>
      </w:r>
      <w:bookmarkStart w:id="100" w:name="_ETM_Q1_1384133"/>
      <w:bookmarkEnd w:id="100"/>
      <w:r>
        <w:rPr>
          <w:rFonts w:hint="cs"/>
          <w:rtl/>
        </w:rPr>
        <w:t xml:space="preserve"> לא לעניין שכר </w:t>
      </w:r>
      <w:r>
        <w:rPr>
          <w:rtl/>
        </w:rPr>
        <w:t>–</w:t>
      </w:r>
      <w:r>
        <w:rPr>
          <w:rFonts w:hint="cs"/>
          <w:rtl/>
        </w:rPr>
        <w:t xml:space="preserve"> לעניין שכר טרחה, </w:t>
      </w:r>
      <w:r w:rsidR="00484235">
        <w:rPr>
          <w:rFonts w:hint="cs"/>
          <w:rtl/>
        </w:rPr>
        <w:t xml:space="preserve">כי כך </w:t>
      </w:r>
      <w:bookmarkStart w:id="101" w:name="_ETM_Q1_1385907"/>
      <w:bookmarkEnd w:id="101"/>
      <w:r w:rsidR="00484235">
        <w:rPr>
          <w:rFonts w:hint="cs"/>
          <w:rtl/>
        </w:rPr>
        <w:t xml:space="preserve">בדרך כלל כתוב בחקיקה </w:t>
      </w:r>
      <w:r>
        <w:rPr>
          <w:rFonts w:hint="cs"/>
          <w:rtl/>
        </w:rPr>
        <w:t xml:space="preserve">שעוסקת </w:t>
      </w:r>
      <w:r w:rsidR="00484235">
        <w:rPr>
          <w:rFonts w:hint="cs"/>
          <w:rtl/>
        </w:rPr>
        <w:t xml:space="preserve">בנושא הזה, </w:t>
      </w:r>
      <w:r>
        <w:rPr>
          <w:rFonts w:hint="cs"/>
          <w:rtl/>
        </w:rPr>
        <w:t xml:space="preserve">גם להדגיש שמדובר בשכר טרחה </w:t>
      </w:r>
      <w:r w:rsidR="00484235">
        <w:rPr>
          <w:rFonts w:hint="cs"/>
          <w:rtl/>
        </w:rPr>
        <w:t xml:space="preserve">ששולם בפועל. </w:t>
      </w:r>
      <w:r>
        <w:rPr>
          <w:rFonts w:hint="cs"/>
          <w:rtl/>
        </w:rPr>
        <w:t xml:space="preserve">זה </w:t>
      </w:r>
      <w:r w:rsidR="00484235">
        <w:rPr>
          <w:rFonts w:hint="cs"/>
          <w:rtl/>
        </w:rPr>
        <w:t xml:space="preserve">קיזוז כנגד </w:t>
      </w:r>
      <w:bookmarkStart w:id="102" w:name="_ETM_Q1_1393841"/>
      <w:bookmarkEnd w:id="102"/>
      <w:r w:rsidR="00484235">
        <w:rPr>
          <w:rFonts w:hint="cs"/>
          <w:rtl/>
        </w:rPr>
        <w:t xml:space="preserve">תשלום. נראה איך נעשה את זה </w:t>
      </w:r>
      <w:proofErr w:type="spellStart"/>
      <w:r w:rsidR="00484235">
        <w:rPr>
          <w:rFonts w:hint="cs"/>
          <w:rtl/>
        </w:rPr>
        <w:t>נוסחית</w:t>
      </w:r>
      <w:proofErr w:type="spellEnd"/>
      <w:r w:rsidR="004842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שכר טרחה ששולם - </w:t>
      </w:r>
      <w:r w:rsidR="00484235">
        <w:rPr>
          <w:rFonts w:hint="cs"/>
          <w:rtl/>
        </w:rPr>
        <w:t xml:space="preserve">שילמנו איקס </w:t>
      </w:r>
      <w:r w:rsidR="00484235">
        <w:rPr>
          <w:rtl/>
        </w:rPr>
        <w:t>–</w:t>
      </w:r>
      <w:r w:rsidR="00484235">
        <w:rPr>
          <w:rFonts w:hint="cs"/>
          <w:rtl/>
        </w:rPr>
        <w:t xml:space="preserve"> </w:t>
      </w:r>
      <w:bookmarkStart w:id="103" w:name="_ETM_Q1_1399788"/>
      <w:bookmarkEnd w:id="103"/>
      <w:r w:rsidR="00484235">
        <w:rPr>
          <w:rFonts w:hint="cs"/>
          <w:rtl/>
        </w:rPr>
        <w:t>מקזזים איקס. ולהו</w:t>
      </w:r>
      <w:r w:rsidR="00DE470E">
        <w:rPr>
          <w:rFonts w:hint="cs"/>
          <w:rtl/>
        </w:rPr>
        <w:t xml:space="preserve">סיף לצד נאשם וחשוד גם מי שמורשע, </w:t>
      </w:r>
      <w:bookmarkStart w:id="104" w:name="_ETM_Q1_1408389"/>
      <w:bookmarkEnd w:id="104"/>
      <w:r w:rsidR="00484235">
        <w:rPr>
          <w:rFonts w:hint="cs"/>
          <w:rtl/>
        </w:rPr>
        <w:t xml:space="preserve">כי </w:t>
      </w:r>
      <w:bookmarkStart w:id="105" w:name="_ETM_Q1_1408043"/>
      <w:bookmarkEnd w:id="105"/>
      <w:r w:rsidR="00DE470E">
        <w:rPr>
          <w:rFonts w:hint="cs"/>
          <w:rtl/>
        </w:rPr>
        <w:t>לפעמים יש ייצוג שקשור בערעורי</w:t>
      </w:r>
      <w:r w:rsidR="00484235">
        <w:rPr>
          <w:rFonts w:hint="cs"/>
          <w:rtl/>
        </w:rPr>
        <w:t xml:space="preserve">ם </w:t>
      </w:r>
      <w:r w:rsidR="00DE470E">
        <w:rPr>
          <w:rFonts w:hint="cs"/>
          <w:rtl/>
        </w:rPr>
        <w:t xml:space="preserve">וכו' </w:t>
      </w:r>
      <w:r w:rsidR="00484235">
        <w:rPr>
          <w:rtl/>
        </w:rPr>
        <w:t>–</w:t>
      </w:r>
      <w:r w:rsidR="00484235">
        <w:rPr>
          <w:rFonts w:hint="cs"/>
          <w:rtl/>
        </w:rPr>
        <w:t xml:space="preserve"> שגם זה יהיה חלק </w:t>
      </w:r>
      <w:bookmarkStart w:id="106" w:name="_ETM_Q1_1414268"/>
      <w:bookmarkEnd w:id="106"/>
      <w:r w:rsidR="00484235">
        <w:rPr>
          <w:rFonts w:hint="cs"/>
          <w:rtl/>
        </w:rPr>
        <w:t xml:space="preserve">מההסדר. </w:t>
      </w:r>
    </w:p>
    <w:p w:rsidR="00DE470E" w:rsidRDefault="00DE470E" w:rsidP="00DE470E">
      <w:pPr>
        <w:rPr>
          <w:rtl/>
        </w:rPr>
      </w:pPr>
    </w:p>
    <w:p w:rsidR="00484235" w:rsidRDefault="00484235" w:rsidP="00DE470E">
      <w:pPr>
        <w:rPr>
          <w:rtl/>
        </w:rPr>
      </w:pPr>
      <w:r>
        <w:rPr>
          <w:rFonts w:hint="cs"/>
          <w:rtl/>
        </w:rPr>
        <w:t xml:space="preserve">יש השאלה לדיון שכתבנו לגבי הסנגוריה. המורכבות המיוחדת בסנגוריה </w:t>
      </w:r>
      <w:bookmarkStart w:id="107" w:name="_ETM_Q1_1424066"/>
      <w:bookmarkEnd w:id="107"/>
      <w:r w:rsidR="00DE470E">
        <w:rPr>
          <w:rFonts w:hint="cs"/>
          <w:rtl/>
        </w:rPr>
        <w:t xml:space="preserve">קשורה בזה שלא תמיד זה ניתן להפרדה. זה קצת </w:t>
      </w:r>
      <w:bookmarkStart w:id="108" w:name="_ETM_Q1_1425461"/>
      <w:bookmarkEnd w:id="108"/>
      <w:r w:rsidR="00DE470E">
        <w:rPr>
          <w:rFonts w:hint="cs"/>
          <w:rtl/>
        </w:rPr>
        <w:t xml:space="preserve">חוזר להוצאות כמו </w:t>
      </w:r>
      <w:r>
        <w:rPr>
          <w:rFonts w:hint="cs"/>
          <w:rtl/>
        </w:rPr>
        <w:t xml:space="preserve">אחזקה בכלא. אם יש מישהו שגם עובד סנגוריה וגם מייצג </w:t>
      </w:r>
      <w:bookmarkStart w:id="109" w:name="_ETM_Q1_1432492"/>
      <w:bookmarkEnd w:id="109"/>
      <w:r w:rsidR="00DE470E">
        <w:rPr>
          <w:rFonts w:hint="cs"/>
          <w:rtl/>
        </w:rPr>
        <w:t xml:space="preserve">נאשמים או חשודים או מורשעים </w:t>
      </w:r>
      <w:r>
        <w:rPr>
          <w:rFonts w:hint="cs"/>
          <w:rtl/>
        </w:rPr>
        <w:t xml:space="preserve">שנכנסים פה, לא ברור האם אפשר לצבוע את הכסף. </w:t>
      </w:r>
      <w:r w:rsidR="00DE470E">
        <w:rPr>
          <w:rFonts w:hint="cs"/>
          <w:rtl/>
        </w:rPr>
        <w:t xml:space="preserve">השאלה אם אין טעם להוציא את הסנגוריה </w:t>
      </w:r>
      <w:r>
        <w:rPr>
          <w:rFonts w:hint="cs"/>
          <w:rtl/>
        </w:rPr>
        <w:t xml:space="preserve">מהדבר </w:t>
      </w:r>
      <w:bookmarkStart w:id="110" w:name="_ETM_Q1_1438242"/>
      <w:bookmarkEnd w:id="110"/>
      <w:r>
        <w:rPr>
          <w:rFonts w:hint="cs"/>
          <w:rtl/>
        </w:rPr>
        <w:t xml:space="preserve">הזה. יש שאלת השר הממונה שמחברת אותנו לשאלות המעשיות יותר. </w:t>
      </w:r>
      <w:bookmarkStart w:id="111" w:name="_ETM_Q1_1444285"/>
      <w:bookmarkEnd w:id="111"/>
      <w:r w:rsidR="00DE470E">
        <w:rPr>
          <w:rFonts w:hint="cs"/>
          <w:rtl/>
        </w:rPr>
        <w:t>יש פה ש</w:t>
      </w:r>
      <w:r>
        <w:rPr>
          <w:rFonts w:hint="cs"/>
          <w:rtl/>
        </w:rPr>
        <w:t>א</w:t>
      </w:r>
      <w:r w:rsidR="00DE470E">
        <w:rPr>
          <w:rFonts w:hint="cs"/>
          <w:rtl/>
        </w:rPr>
        <w:t>ל</w:t>
      </w:r>
      <w:r>
        <w:rPr>
          <w:rFonts w:hint="cs"/>
          <w:rtl/>
        </w:rPr>
        <w:t>ות מעשיות שאם מסתכל על זה כרונולוגי</w:t>
      </w:r>
      <w:r w:rsidR="00DE470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" w:name="_ETM_Q1_1449622"/>
      <w:bookmarkEnd w:id="112"/>
      <w:r>
        <w:rPr>
          <w:rFonts w:hint="cs"/>
          <w:rtl/>
        </w:rPr>
        <w:t>לא חייב לקבל ביטוי בחוק אך חשוב שה</w:t>
      </w:r>
      <w:r w:rsidR="00DE470E">
        <w:rPr>
          <w:rFonts w:hint="cs"/>
          <w:rtl/>
        </w:rPr>
        <w:t>ו</w:t>
      </w:r>
      <w:r>
        <w:rPr>
          <w:rFonts w:hint="cs"/>
          <w:rtl/>
        </w:rPr>
        <w:t>ועדה תבין א</w:t>
      </w:r>
      <w:r w:rsidR="00F8025F">
        <w:rPr>
          <w:rFonts w:hint="cs"/>
          <w:rtl/>
        </w:rPr>
        <w:t>יך</w:t>
      </w:r>
      <w:r>
        <w:rPr>
          <w:rFonts w:hint="cs"/>
          <w:rtl/>
        </w:rPr>
        <w:t xml:space="preserve"> </w:t>
      </w:r>
      <w:bookmarkStart w:id="113" w:name="_ETM_Q1_1455515"/>
      <w:bookmarkEnd w:id="113"/>
      <w:r>
        <w:rPr>
          <w:rFonts w:hint="cs"/>
          <w:rtl/>
        </w:rPr>
        <w:t xml:space="preserve">זה הולך להיות מיושם. כרונולוגית, </w:t>
      </w:r>
      <w:r w:rsidR="00DE470E">
        <w:rPr>
          <w:rFonts w:hint="cs"/>
          <w:rtl/>
        </w:rPr>
        <w:t xml:space="preserve">בשלב הראשון, </w:t>
      </w:r>
      <w:r>
        <w:rPr>
          <w:rFonts w:hint="cs"/>
          <w:rtl/>
        </w:rPr>
        <w:t xml:space="preserve">איך אתה מזהה את </w:t>
      </w:r>
      <w:bookmarkStart w:id="114" w:name="_ETM_Q1_1462866"/>
      <w:bookmarkEnd w:id="114"/>
      <w:r>
        <w:rPr>
          <w:rFonts w:hint="cs"/>
          <w:rtl/>
        </w:rPr>
        <w:t>התיק ש</w:t>
      </w:r>
      <w:r w:rsidR="00DE470E">
        <w:rPr>
          <w:rFonts w:hint="cs"/>
          <w:rtl/>
        </w:rPr>
        <w:t>רלוונטי</w:t>
      </w:r>
      <w:r>
        <w:rPr>
          <w:rFonts w:hint="cs"/>
          <w:rtl/>
        </w:rPr>
        <w:t xml:space="preserve"> פה, ש</w:t>
      </w:r>
      <w:r w:rsidR="00DE470E">
        <w:rPr>
          <w:rFonts w:hint="cs"/>
          <w:rtl/>
        </w:rPr>
        <w:t>ל מע</w:t>
      </w:r>
      <w:r>
        <w:rPr>
          <w:rFonts w:hint="cs"/>
          <w:rtl/>
        </w:rPr>
        <w:t xml:space="preserve">שה טרור, </w:t>
      </w:r>
      <w:r w:rsidR="00DE470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מי שאינו תושב </w:t>
      </w:r>
      <w:bookmarkStart w:id="115" w:name="_ETM_Q1_1469905"/>
      <w:bookmarkEnd w:id="115"/>
      <w:r w:rsidR="00DE470E">
        <w:rPr>
          <w:rFonts w:hint="cs"/>
          <w:rtl/>
        </w:rPr>
        <w:t>או אזרח יש</w:t>
      </w:r>
      <w:r>
        <w:rPr>
          <w:rFonts w:hint="cs"/>
          <w:rtl/>
        </w:rPr>
        <w:t>ר</w:t>
      </w:r>
      <w:r w:rsidR="00DE470E">
        <w:rPr>
          <w:rFonts w:hint="cs"/>
          <w:rtl/>
        </w:rPr>
        <w:t>א</w:t>
      </w:r>
      <w:r>
        <w:rPr>
          <w:rFonts w:hint="cs"/>
          <w:rtl/>
        </w:rPr>
        <w:t xml:space="preserve">לי. איך המידע הזה עובר הלאה, </w:t>
      </w:r>
      <w:r w:rsidR="00DE470E">
        <w:rPr>
          <w:rFonts w:hint="cs"/>
          <w:rtl/>
        </w:rPr>
        <w:t xml:space="preserve">כלומר מכתב </w:t>
      </w:r>
      <w:bookmarkStart w:id="116" w:name="_ETM_Q1_1475785"/>
      <w:bookmarkEnd w:id="116"/>
      <w:r w:rsidR="00DE470E">
        <w:rPr>
          <w:rFonts w:hint="cs"/>
          <w:rtl/>
        </w:rPr>
        <w:t xml:space="preserve">האישום, </w:t>
      </w:r>
      <w:r>
        <w:rPr>
          <w:rFonts w:hint="cs"/>
          <w:rtl/>
        </w:rPr>
        <w:t xml:space="preserve">פרקליט. מי </w:t>
      </w:r>
      <w:bookmarkStart w:id="117" w:name="_ETM_Q1_1476596"/>
      <w:bookmarkEnd w:id="117"/>
      <w:r>
        <w:rPr>
          <w:rFonts w:hint="cs"/>
          <w:rtl/>
        </w:rPr>
        <w:t>מסמן את זה</w:t>
      </w:r>
      <w:r w:rsidR="00DE470E">
        <w:rPr>
          <w:rFonts w:hint="cs"/>
          <w:rtl/>
        </w:rPr>
        <w:t xml:space="preserve"> </w:t>
      </w:r>
      <w:r>
        <w:rPr>
          <w:rFonts w:hint="cs"/>
          <w:rtl/>
        </w:rPr>
        <w:t>- זה אחת.</w:t>
      </w:r>
      <w:r w:rsidR="00DE470E">
        <w:rPr>
          <w:rFonts w:hint="cs"/>
          <w:rtl/>
        </w:rPr>
        <w:t xml:space="preserve"> אחר כך</w:t>
      </w:r>
      <w:r>
        <w:rPr>
          <w:rFonts w:hint="cs"/>
          <w:rtl/>
        </w:rPr>
        <w:t xml:space="preserve">, מי לוקח את </w:t>
      </w:r>
      <w:bookmarkStart w:id="118" w:name="_ETM_Q1_1481132"/>
      <w:bookmarkEnd w:id="118"/>
      <w:r w:rsidR="00DE470E">
        <w:rPr>
          <w:rFonts w:hint="cs"/>
          <w:rtl/>
        </w:rPr>
        <w:t>הנתונים האלה, אומר: במקרה איקס</w:t>
      </w:r>
      <w:r>
        <w:rPr>
          <w:rFonts w:hint="cs"/>
          <w:rtl/>
        </w:rPr>
        <w:t xml:space="preserve"> שנכנס בקטגוריות </w:t>
      </w:r>
      <w:r w:rsidR="00DE470E">
        <w:rPr>
          <w:rFonts w:hint="cs"/>
          <w:rtl/>
        </w:rPr>
        <w:t xml:space="preserve">האלה, </w:t>
      </w:r>
      <w:r>
        <w:rPr>
          <w:rFonts w:hint="cs"/>
          <w:rtl/>
        </w:rPr>
        <w:t xml:space="preserve">שולם שכר טרחה </w:t>
      </w:r>
      <w:bookmarkStart w:id="119" w:name="_ETM_Q1_1491276"/>
      <w:bookmarkEnd w:id="119"/>
      <w:r w:rsidR="00DE470E">
        <w:rPr>
          <w:rFonts w:hint="cs"/>
          <w:rtl/>
        </w:rPr>
        <w:t xml:space="preserve">5,000, במקרה הזה שולם </w:t>
      </w:r>
      <w:r>
        <w:rPr>
          <w:rFonts w:hint="cs"/>
          <w:rtl/>
        </w:rPr>
        <w:t xml:space="preserve">10,000 </w:t>
      </w:r>
      <w:r w:rsidR="00DE470E">
        <w:rPr>
          <w:rtl/>
        </w:rPr>
        <w:t>–</w:t>
      </w:r>
      <w:r w:rsidR="00DE470E">
        <w:rPr>
          <w:rFonts w:hint="cs"/>
          <w:rtl/>
        </w:rPr>
        <w:t xml:space="preserve"> </w:t>
      </w:r>
      <w:bookmarkStart w:id="120" w:name="_ETM_Q1_1492580"/>
      <w:bookmarkEnd w:id="120"/>
      <w:r w:rsidR="00DE470E">
        <w:rPr>
          <w:rFonts w:hint="cs"/>
          <w:rtl/>
        </w:rPr>
        <w:t xml:space="preserve">מי בודק על כל אחד מהמקרים הללו את המצב </w:t>
      </w:r>
      <w:bookmarkStart w:id="121" w:name="_ETM_Q1_1494886"/>
      <w:bookmarkEnd w:id="121"/>
      <w:r w:rsidR="00DE470E">
        <w:rPr>
          <w:rFonts w:hint="cs"/>
          <w:rtl/>
        </w:rPr>
        <w:t xml:space="preserve">שנכנסת פה </w:t>
      </w:r>
      <w:r>
        <w:rPr>
          <w:rFonts w:hint="cs"/>
          <w:rtl/>
        </w:rPr>
        <w:t xml:space="preserve">מבחינת חקיקת רש"פ </w:t>
      </w:r>
      <w:r w:rsidR="00DE470E">
        <w:rPr>
          <w:rFonts w:hint="cs"/>
          <w:rtl/>
        </w:rPr>
        <w:t xml:space="preserve">או חקיקת רש"פ </w:t>
      </w:r>
      <w:r>
        <w:rPr>
          <w:rFonts w:hint="cs"/>
          <w:rtl/>
        </w:rPr>
        <w:t xml:space="preserve">כפי שדיברנו ומי בסוף עושה את </w:t>
      </w:r>
      <w:bookmarkStart w:id="122" w:name="_ETM_Q1_1501877"/>
      <w:bookmarkEnd w:id="122"/>
      <w:r w:rsidR="00DE470E">
        <w:rPr>
          <w:rFonts w:hint="cs"/>
          <w:rtl/>
        </w:rPr>
        <w:t>הק</w:t>
      </w:r>
      <w:r>
        <w:rPr>
          <w:rFonts w:hint="cs"/>
          <w:rtl/>
        </w:rPr>
        <w:t>יזוז על בסיס הסכימה של הדבר</w:t>
      </w:r>
      <w:r w:rsidR="00F8025F">
        <w:rPr>
          <w:rFonts w:hint="cs"/>
          <w:rtl/>
        </w:rPr>
        <w:t>ים</w:t>
      </w:r>
      <w:r>
        <w:rPr>
          <w:rFonts w:hint="cs"/>
          <w:rtl/>
        </w:rPr>
        <w:t xml:space="preserve"> האלה. </w:t>
      </w:r>
      <w:r w:rsidR="00DE470E">
        <w:rPr>
          <w:rFonts w:hint="cs"/>
          <w:rtl/>
        </w:rPr>
        <w:t xml:space="preserve">יש פה שרשרת. חלק מהדברים איני חושב שצריכים להיכנס לחוק </w:t>
      </w:r>
      <w:r w:rsidR="00DE470E">
        <w:rPr>
          <w:rtl/>
        </w:rPr>
        <w:t>–</w:t>
      </w:r>
      <w:r w:rsidR="00DE470E">
        <w:rPr>
          <w:rFonts w:hint="cs"/>
          <w:rtl/>
        </w:rPr>
        <w:t xml:space="preserve"> צריך </w:t>
      </w:r>
      <w:bookmarkStart w:id="123" w:name="_ETM_Q1_1507669"/>
      <w:bookmarkEnd w:id="123"/>
      <w:r w:rsidR="00DE470E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עבודת מטה ממשלתית. </w:t>
      </w:r>
      <w:bookmarkStart w:id="124" w:name="_ETM_Q1_1509578"/>
      <w:bookmarkEnd w:id="124"/>
      <w:r>
        <w:rPr>
          <w:rFonts w:hint="cs"/>
          <w:rtl/>
        </w:rPr>
        <w:t xml:space="preserve">השאלה </w:t>
      </w:r>
      <w:r w:rsidR="00DE470E">
        <w:rPr>
          <w:rFonts w:hint="cs"/>
          <w:rtl/>
        </w:rPr>
        <w:t>מה</w:t>
      </w:r>
      <w:r>
        <w:rPr>
          <w:rFonts w:hint="cs"/>
          <w:rtl/>
        </w:rPr>
        <w:t>ממשלה איך הם רואים את התהלי</w:t>
      </w:r>
      <w:r w:rsidR="00DE470E">
        <w:rPr>
          <w:rFonts w:hint="cs"/>
          <w:rtl/>
        </w:rPr>
        <w:t>ך</w:t>
      </w:r>
      <w:r>
        <w:rPr>
          <w:rFonts w:hint="cs"/>
          <w:rtl/>
        </w:rPr>
        <w:t xml:space="preserve"> והיכן יש חורים </w:t>
      </w:r>
      <w:bookmarkStart w:id="125" w:name="_ETM_Q1_1515869"/>
      <w:bookmarkEnd w:id="125"/>
      <w:r>
        <w:rPr>
          <w:rFonts w:hint="cs"/>
          <w:rtl/>
        </w:rPr>
        <w:t>בענ</w:t>
      </w:r>
      <w:r w:rsidR="00DE470E">
        <w:rPr>
          <w:rFonts w:hint="cs"/>
          <w:rtl/>
        </w:rPr>
        <w:t>י</w:t>
      </w:r>
      <w:r>
        <w:rPr>
          <w:rFonts w:hint="cs"/>
          <w:rtl/>
        </w:rPr>
        <w:t>ין.</w:t>
      </w:r>
    </w:p>
    <w:p w:rsidR="00484235" w:rsidRDefault="00484235" w:rsidP="00484235">
      <w:pPr>
        <w:rPr>
          <w:rtl/>
        </w:rPr>
      </w:pPr>
      <w:bookmarkStart w:id="126" w:name="_ETM_Q1_1516916"/>
      <w:bookmarkStart w:id="127" w:name="_ETM_Q1_1516998"/>
      <w:bookmarkEnd w:id="126"/>
      <w:bookmarkEnd w:id="127"/>
    </w:p>
    <w:p w:rsidR="00484235" w:rsidRDefault="00484235" w:rsidP="00484235">
      <w:pPr>
        <w:pStyle w:val="af6"/>
        <w:keepNext/>
        <w:rPr>
          <w:rtl/>
        </w:rPr>
      </w:pPr>
      <w:bookmarkStart w:id="128" w:name="ET_yor_6157_16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484235" w:rsidRDefault="00484235" w:rsidP="00484235">
      <w:pPr>
        <w:pStyle w:val="KeepWithNext"/>
        <w:rPr>
          <w:rtl/>
        </w:rPr>
      </w:pPr>
    </w:p>
    <w:p w:rsidR="00484235" w:rsidRDefault="00DE470E" w:rsidP="00DE470E">
      <w:pPr>
        <w:rPr>
          <w:rtl/>
        </w:rPr>
      </w:pPr>
      <w:bookmarkStart w:id="129" w:name="_ETM_Q1_1517424"/>
      <w:bookmarkEnd w:id="12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484235">
        <w:rPr>
          <w:rFonts w:hint="cs"/>
          <w:rtl/>
        </w:rPr>
        <w:t xml:space="preserve">נדבר על נקודות מההקראה ואז </w:t>
      </w:r>
      <w:r>
        <w:rPr>
          <w:rFonts w:hint="cs"/>
          <w:rtl/>
        </w:rPr>
        <w:t>ת</w:t>
      </w:r>
      <w:r w:rsidR="00484235">
        <w:rPr>
          <w:rFonts w:hint="cs"/>
          <w:rtl/>
        </w:rPr>
        <w:t>ת</w:t>
      </w:r>
      <w:r>
        <w:rPr>
          <w:rFonts w:hint="cs"/>
          <w:rtl/>
        </w:rPr>
        <w:t>י</w:t>
      </w:r>
      <w:r w:rsidR="00484235">
        <w:rPr>
          <w:rFonts w:hint="cs"/>
          <w:rtl/>
        </w:rPr>
        <w:t xml:space="preserve">יחסו לשאלות של הייעוץ המשפטי. </w:t>
      </w:r>
      <w:bookmarkStart w:id="130" w:name="_ETM_Q1_1525034"/>
      <w:bookmarkEnd w:id="130"/>
      <w:r>
        <w:rPr>
          <w:rFonts w:hint="cs"/>
          <w:rtl/>
        </w:rPr>
        <w:t>לא חושב שזה א</w:t>
      </w:r>
      <w:r w:rsidR="00484235">
        <w:rPr>
          <w:rFonts w:hint="cs"/>
          <w:rtl/>
        </w:rPr>
        <w:t>ג</w:t>
      </w:r>
      <w:r>
        <w:rPr>
          <w:rFonts w:hint="cs"/>
          <w:rtl/>
        </w:rPr>
        <w:t>ב</w:t>
      </w:r>
      <w:r w:rsidR="00484235">
        <w:rPr>
          <w:rFonts w:hint="cs"/>
          <w:rtl/>
        </w:rPr>
        <w:t xml:space="preserve"> ההקראה.</w:t>
      </w:r>
    </w:p>
    <w:p w:rsidR="00484235" w:rsidRDefault="00484235" w:rsidP="00484235">
      <w:pPr>
        <w:rPr>
          <w:rtl/>
        </w:rPr>
      </w:pPr>
      <w:bookmarkStart w:id="131" w:name="_ETM_Q1_1529684"/>
      <w:bookmarkStart w:id="132" w:name="_ETM_Q1_1529741"/>
      <w:bookmarkStart w:id="133" w:name="_ETM_Q1_1530725"/>
      <w:bookmarkEnd w:id="131"/>
      <w:bookmarkEnd w:id="132"/>
      <w:bookmarkEnd w:id="133"/>
    </w:p>
    <w:p w:rsidR="00484235" w:rsidRDefault="00484235" w:rsidP="00484235">
      <w:pPr>
        <w:pStyle w:val="af9"/>
        <w:keepNext/>
        <w:rPr>
          <w:rtl/>
        </w:rPr>
      </w:pPr>
      <w:bookmarkStart w:id="134" w:name="ET_guest_571712_17"/>
      <w:r w:rsidRPr="0048423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84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035A56">
      <w:pPr>
        <w:rPr>
          <w:rtl/>
        </w:rPr>
      </w:pPr>
      <w:bookmarkStart w:id="135" w:name="_ETM_Q1_1531096"/>
      <w:bookmarkStart w:id="136" w:name="_ETM_Q1_1531136"/>
      <w:bookmarkEnd w:id="135"/>
      <w:bookmarkEnd w:id="136"/>
      <w:r>
        <w:rPr>
          <w:rFonts w:hint="cs"/>
          <w:rtl/>
        </w:rPr>
        <w:t>הת</w:t>
      </w:r>
      <w:r w:rsidR="00DE470E">
        <w:rPr>
          <w:rFonts w:hint="cs"/>
          <w:rtl/>
        </w:rPr>
        <w:t>י</w:t>
      </w:r>
      <w:r>
        <w:rPr>
          <w:rFonts w:hint="cs"/>
          <w:rtl/>
        </w:rPr>
        <w:t>יחסות כללית</w:t>
      </w:r>
      <w:r w:rsidR="00DE470E">
        <w:rPr>
          <w:rFonts w:hint="cs"/>
          <w:rtl/>
        </w:rPr>
        <w:t xml:space="preserve"> ואז כניסה לפרטים</w:t>
      </w:r>
      <w:r>
        <w:rPr>
          <w:rFonts w:hint="cs"/>
          <w:rtl/>
        </w:rPr>
        <w:t xml:space="preserve">. המחלקה הבין לאומית </w:t>
      </w:r>
      <w:bookmarkStart w:id="137" w:name="_ETM_Q1_1535268"/>
      <w:bookmarkEnd w:id="137"/>
      <w:r>
        <w:rPr>
          <w:rFonts w:hint="cs"/>
          <w:rtl/>
        </w:rPr>
        <w:t>לא יכלה להגיע אך אומר את הדבר</w:t>
      </w:r>
      <w:r w:rsidR="00F8025F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035A5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מסרו. זה גם </w:t>
      </w:r>
      <w:bookmarkStart w:id="138" w:name="_ETM_Q1_1542035"/>
      <w:bookmarkEnd w:id="138"/>
      <w:r>
        <w:rPr>
          <w:rFonts w:hint="cs"/>
          <w:rtl/>
        </w:rPr>
        <w:t xml:space="preserve">משליך על הדברים </w:t>
      </w:r>
      <w:proofErr w:type="spellStart"/>
      <w:r>
        <w:rPr>
          <w:rFonts w:hint="cs"/>
          <w:rtl/>
        </w:rPr>
        <w:t>שהמל"ל</w:t>
      </w:r>
      <w:proofErr w:type="spellEnd"/>
      <w:r>
        <w:rPr>
          <w:rFonts w:hint="cs"/>
          <w:rtl/>
        </w:rPr>
        <w:t xml:space="preserve"> דיברו עליהם, די מתחבר. הם אמרו </w:t>
      </w:r>
      <w:bookmarkStart w:id="139" w:name="_ETM_Q1_1549423"/>
      <w:bookmarkEnd w:id="139"/>
      <w:r>
        <w:rPr>
          <w:rFonts w:hint="cs"/>
          <w:rtl/>
        </w:rPr>
        <w:t>כך: דברים שנאמרו אתמו</w:t>
      </w:r>
      <w:r w:rsidR="00035A56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5A56">
        <w:rPr>
          <w:rFonts w:hint="cs"/>
          <w:rtl/>
        </w:rPr>
        <w:t xml:space="preserve">ההצעה  מעלה קשיים במישור המחויבויות הבין לאומיות </w:t>
      </w:r>
      <w:r>
        <w:rPr>
          <w:rFonts w:hint="cs"/>
          <w:rtl/>
        </w:rPr>
        <w:t>של מד</w:t>
      </w:r>
      <w:r w:rsidR="00035A56">
        <w:rPr>
          <w:rFonts w:hint="cs"/>
          <w:rtl/>
        </w:rPr>
        <w:t>י</w:t>
      </w:r>
      <w:r>
        <w:rPr>
          <w:rFonts w:hint="cs"/>
          <w:rtl/>
        </w:rPr>
        <w:t xml:space="preserve">נת ישראל ויכול להיות </w:t>
      </w:r>
      <w:bookmarkStart w:id="140" w:name="_ETM_Q1_1557156"/>
      <w:bookmarkEnd w:id="140"/>
      <w:r>
        <w:rPr>
          <w:rFonts w:hint="cs"/>
          <w:rtl/>
        </w:rPr>
        <w:t>שיעלו טענות להפרה</w:t>
      </w:r>
      <w:r w:rsidR="00035A5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035A56">
        <w:rPr>
          <w:rFonts w:hint="cs"/>
          <w:rtl/>
        </w:rPr>
        <w:t xml:space="preserve">הידוק </w:t>
      </w:r>
      <w:r>
        <w:rPr>
          <w:rFonts w:hint="cs"/>
          <w:rtl/>
        </w:rPr>
        <w:t>הזיקה יכול לסי</w:t>
      </w:r>
      <w:r w:rsidR="00035A56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035A56">
        <w:rPr>
          <w:rFonts w:hint="cs"/>
          <w:rtl/>
        </w:rPr>
        <w:t xml:space="preserve">בריכוך הטענות </w:t>
      </w:r>
      <w:r>
        <w:rPr>
          <w:rFonts w:hint="cs"/>
          <w:rtl/>
        </w:rPr>
        <w:t xml:space="preserve">ובהצגת טענות </w:t>
      </w:r>
      <w:bookmarkStart w:id="141" w:name="_ETM_Q1_1564599"/>
      <w:bookmarkEnd w:id="141"/>
      <w:r>
        <w:rPr>
          <w:rFonts w:hint="cs"/>
          <w:rtl/>
        </w:rPr>
        <w:t>נגד. באמת</w:t>
      </w:r>
      <w:r w:rsidR="00035A56">
        <w:rPr>
          <w:rFonts w:hint="cs"/>
          <w:rtl/>
        </w:rPr>
        <w:t>,</w:t>
      </w:r>
      <w:r>
        <w:rPr>
          <w:rFonts w:hint="cs"/>
          <w:rtl/>
        </w:rPr>
        <w:t xml:space="preserve"> התוספת שנעשתה פה מאוד  מסייעת לכך.</w:t>
      </w:r>
    </w:p>
    <w:p w:rsidR="00484235" w:rsidRDefault="00484235" w:rsidP="00484235">
      <w:pPr>
        <w:rPr>
          <w:rtl/>
        </w:rPr>
      </w:pPr>
      <w:bookmarkStart w:id="142" w:name="_ETM_Q1_1573360"/>
      <w:bookmarkStart w:id="143" w:name="_ETM_Q1_1573419"/>
      <w:bookmarkEnd w:id="142"/>
      <w:bookmarkEnd w:id="143"/>
    </w:p>
    <w:p w:rsidR="00484235" w:rsidRDefault="00484235" w:rsidP="00484235">
      <w:pPr>
        <w:rPr>
          <w:rtl/>
        </w:rPr>
      </w:pPr>
      <w:bookmarkStart w:id="144" w:name="_ETM_Q1_1573498"/>
      <w:bookmarkStart w:id="145" w:name="_ETM_Q1_1573538"/>
      <w:bookmarkEnd w:id="144"/>
      <w:bookmarkEnd w:id="145"/>
      <w:r>
        <w:rPr>
          <w:rFonts w:hint="cs"/>
          <w:rtl/>
        </w:rPr>
        <w:t xml:space="preserve">שתי נקודות </w:t>
      </w:r>
      <w:bookmarkStart w:id="146" w:name="_ETM_Q1_1575074"/>
      <w:bookmarkEnd w:id="146"/>
      <w:r>
        <w:rPr>
          <w:rFonts w:hint="cs"/>
          <w:rtl/>
        </w:rPr>
        <w:t>נוספות</w:t>
      </w:r>
      <w:r w:rsidR="00035A56">
        <w:rPr>
          <w:rFonts w:hint="cs"/>
          <w:rtl/>
        </w:rPr>
        <w:t>,</w:t>
      </w:r>
      <w:r>
        <w:rPr>
          <w:rFonts w:hint="cs"/>
          <w:rtl/>
        </w:rPr>
        <w:t xml:space="preserve"> שיכולות </w:t>
      </w:r>
      <w:r w:rsidR="00035A56">
        <w:rPr>
          <w:rFonts w:hint="cs"/>
          <w:rtl/>
        </w:rPr>
        <w:t xml:space="preserve">להועיל </w:t>
      </w:r>
      <w:r>
        <w:rPr>
          <w:rFonts w:hint="cs"/>
          <w:rtl/>
        </w:rPr>
        <w:t xml:space="preserve">במובן הזה יותר: אחת, ככל שהבדיקה של המצב </w:t>
      </w:r>
      <w:bookmarkStart w:id="147" w:name="_ETM_Q1_1581901"/>
      <w:bookmarkEnd w:id="147"/>
      <w:r>
        <w:rPr>
          <w:rFonts w:hint="cs"/>
          <w:rtl/>
        </w:rPr>
        <w:t>בפועל ולא רק המצב החוקי</w:t>
      </w:r>
      <w:r w:rsidR="00035A56">
        <w:rPr>
          <w:rFonts w:hint="cs"/>
          <w:rtl/>
        </w:rPr>
        <w:t>,</w:t>
      </w:r>
      <w:r>
        <w:rPr>
          <w:rFonts w:hint="cs"/>
          <w:rtl/>
        </w:rPr>
        <w:t xml:space="preserve"> זה יוצר יותר זיקה. </w:t>
      </w:r>
      <w:bookmarkStart w:id="148" w:name="_ETM_Q1_1597301"/>
      <w:bookmarkEnd w:id="148"/>
    </w:p>
    <w:p w:rsidR="00484235" w:rsidRDefault="00484235" w:rsidP="00484235">
      <w:pPr>
        <w:rPr>
          <w:rtl/>
        </w:rPr>
      </w:pPr>
      <w:bookmarkStart w:id="149" w:name="_ETM_Q1_1599365"/>
      <w:bookmarkStart w:id="150" w:name="_ETM_Q1_1599425"/>
      <w:bookmarkStart w:id="151" w:name="_ETM_Q1_1600228"/>
      <w:bookmarkEnd w:id="149"/>
      <w:bookmarkEnd w:id="150"/>
      <w:bookmarkEnd w:id="151"/>
    </w:p>
    <w:p w:rsidR="00484235" w:rsidRDefault="00484235" w:rsidP="00484235">
      <w:pPr>
        <w:pStyle w:val="a4"/>
        <w:keepNext/>
        <w:rPr>
          <w:rtl/>
        </w:rPr>
      </w:pPr>
      <w:bookmarkStart w:id="152" w:name="ET_speaker_דר_גור_בליי_18"/>
      <w:r w:rsidRPr="0048423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484235" w:rsidRDefault="00484235" w:rsidP="00484235">
      <w:pPr>
        <w:pStyle w:val="KeepWithNext"/>
        <w:rPr>
          <w:rtl/>
        </w:rPr>
      </w:pPr>
    </w:p>
    <w:p w:rsidR="00484235" w:rsidRDefault="00035A56" w:rsidP="00484235">
      <w:pPr>
        <w:rPr>
          <w:rtl/>
        </w:rPr>
      </w:pPr>
      <w:bookmarkStart w:id="153" w:name="_ETM_Q1_1600636"/>
      <w:bookmarkStart w:id="154" w:name="_ETM_Q1_1600676"/>
      <w:bookmarkEnd w:id="153"/>
      <w:bookmarkEnd w:id="154"/>
      <w:r>
        <w:rPr>
          <w:rFonts w:hint="cs"/>
          <w:rtl/>
        </w:rPr>
        <w:t xml:space="preserve">מה זאת </w:t>
      </w:r>
      <w:bookmarkStart w:id="155" w:name="_ETM_Q1_1592339"/>
      <w:bookmarkEnd w:id="155"/>
      <w:r>
        <w:rPr>
          <w:rFonts w:hint="cs"/>
          <w:rtl/>
        </w:rPr>
        <w:t xml:space="preserve">אומרת? אמרת את זה ברמת כותרת. לא הבנתי. </w:t>
      </w:r>
      <w:r w:rsidR="00484235">
        <w:rPr>
          <w:rFonts w:hint="cs"/>
          <w:rtl/>
        </w:rPr>
        <w:t>לא מובן מה אמרת.</w:t>
      </w:r>
    </w:p>
    <w:p w:rsidR="00484235" w:rsidRDefault="00484235" w:rsidP="00484235">
      <w:pPr>
        <w:rPr>
          <w:rtl/>
        </w:rPr>
      </w:pPr>
      <w:bookmarkStart w:id="156" w:name="_ETM_Q1_1603127"/>
      <w:bookmarkStart w:id="157" w:name="_ETM_Q1_1603182"/>
      <w:bookmarkStart w:id="158" w:name="_ETM_Q1_1604188"/>
      <w:bookmarkEnd w:id="156"/>
      <w:bookmarkEnd w:id="157"/>
      <w:bookmarkEnd w:id="158"/>
    </w:p>
    <w:p w:rsidR="00484235" w:rsidRDefault="00484235" w:rsidP="00484235">
      <w:pPr>
        <w:pStyle w:val="af9"/>
        <w:keepNext/>
        <w:rPr>
          <w:rtl/>
        </w:rPr>
      </w:pPr>
      <w:bookmarkStart w:id="159" w:name="ET_guest_571712_19"/>
      <w:r w:rsidRPr="00484235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84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484235" w:rsidRDefault="00484235" w:rsidP="00484235">
      <w:pPr>
        <w:pStyle w:val="KeepWithNext"/>
        <w:rPr>
          <w:rtl/>
        </w:rPr>
      </w:pPr>
    </w:p>
    <w:p w:rsidR="00484235" w:rsidRDefault="00035A56" w:rsidP="00035A56">
      <w:pPr>
        <w:rPr>
          <w:rtl/>
        </w:rPr>
      </w:pPr>
      <w:bookmarkStart w:id="160" w:name="_ETM_Q1_1604541"/>
      <w:bookmarkStart w:id="161" w:name="_ETM_Q1_1604571"/>
      <w:bookmarkEnd w:id="160"/>
      <w:bookmarkEnd w:id="161"/>
      <w:r>
        <w:rPr>
          <w:rFonts w:hint="cs"/>
          <w:rtl/>
        </w:rPr>
        <w:t xml:space="preserve">האמירה היא </w:t>
      </w:r>
      <w:bookmarkStart w:id="162" w:name="_ETM_Q1_1605722"/>
      <w:bookmarkEnd w:id="162"/>
      <w:r>
        <w:rPr>
          <w:rFonts w:hint="cs"/>
          <w:rtl/>
        </w:rPr>
        <w:t>ש</w:t>
      </w:r>
      <w:r w:rsidR="00484235">
        <w:rPr>
          <w:rFonts w:hint="cs"/>
          <w:rtl/>
        </w:rPr>
        <w:t xml:space="preserve">עשוי להיות פער בין המצב </w:t>
      </w:r>
      <w:bookmarkStart w:id="163" w:name="_ETM_Q1_1608662"/>
      <w:bookmarkEnd w:id="163"/>
      <w:r w:rsidR="00484235">
        <w:rPr>
          <w:rFonts w:hint="cs"/>
          <w:rtl/>
        </w:rPr>
        <w:t xml:space="preserve">החוקי, </w:t>
      </w:r>
      <w:r>
        <w:rPr>
          <w:rFonts w:hint="cs"/>
          <w:rtl/>
        </w:rPr>
        <w:t xml:space="preserve">בין </w:t>
      </w:r>
      <w:r w:rsidR="00484235">
        <w:rPr>
          <w:rFonts w:hint="cs"/>
          <w:rtl/>
        </w:rPr>
        <w:t xml:space="preserve">מה מתאפשר שזה </w:t>
      </w:r>
      <w:r>
        <w:rPr>
          <w:rFonts w:hint="cs"/>
          <w:rtl/>
        </w:rPr>
        <w:t xml:space="preserve">כרגע </w:t>
      </w:r>
      <w:r w:rsidR="00484235">
        <w:rPr>
          <w:rFonts w:hint="cs"/>
          <w:rtl/>
        </w:rPr>
        <w:t>לפי הניסוח</w:t>
      </w:r>
      <w:r>
        <w:rPr>
          <w:rFonts w:hint="cs"/>
          <w:rtl/>
        </w:rPr>
        <w:t>,</w:t>
      </w:r>
      <w:r w:rsidR="00484235">
        <w:rPr>
          <w:rFonts w:hint="cs"/>
          <w:rtl/>
        </w:rPr>
        <w:t xml:space="preserve"> ומה החוק אומר, החוק </w:t>
      </w:r>
      <w:bookmarkStart w:id="164" w:name="_ETM_Q1_1616724"/>
      <w:bookmarkEnd w:id="164"/>
      <w:r w:rsidR="00484235">
        <w:rPr>
          <w:rFonts w:hint="cs"/>
          <w:rtl/>
        </w:rPr>
        <w:t>הפלסטיני, לבין המדיניות בפועל. במדיניות בפועל יש יותר זיקה</w:t>
      </w:r>
      <w:r>
        <w:rPr>
          <w:rFonts w:hint="cs"/>
          <w:rtl/>
        </w:rPr>
        <w:t xml:space="preserve"> כמובן</w:t>
      </w:r>
      <w:r w:rsidR="00484235">
        <w:rPr>
          <w:rFonts w:hint="cs"/>
          <w:rtl/>
        </w:rPr>
        <w:t>.</w:t>
      </w:r>
    </w:p>
    <w:p w:rsidR="00484235" w:rsidRDefault="00484235" w:rsidP="00484235">
      <w:pPr>
        <w:rPr>
          <w:rtl/>
        </w:rPr>
      </w:pPr>
      <w:bookmarkStart w:id="165" w:name="_ETM_Q1_1621158"/>
      <w:bookmarkStart w:id="166" w:name="_ETM_Q1_1621233"/>
      <w:bookmarkEnd w:id="165"/>
      <w:bookmarkEnd w:id="166"/>
    </w:p>
    <w:p w:rsidR="00484235" w:rsidRDefault="00484235" w:rsidP="00484235">
      <w:pPr>
        <w:pStyle w:val="af6"/>
        <w:keepNext/>
        <w:rPr>
          <w:rtl/>
        </w:rPr>
      </w:pPr>
      <w:bookmarkStart w:id="167" w:name="ET_yor_6157_20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035A56">
      <w:pPr>
        <w:rPr>
          <w:rtl/>
        </w:rPr>
      </w:pPr>
      <w:bookmarkStart w:id="168" w:name="_ETM_Q1_1621749"/>
      <w:bookmarkEnd w:id="168"/>
      <w:r>
        <w:rPr>
          <w:rFonts w:hint="cs"/>
          <w:rtl/>
        </w:rPr>
        <w:t>לא מעני</w:t>
      </w:r>
      <w:r w:rsidR="00035A56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69" w:name="_ETM_Q1_1631766"/>
      <w:bookmarkEnd w:id="169"/>
      <w:r>
        <w:rPr>
          <w:rFonts w:hint="cs"/>
          <w:rtl/>
        </w:rPr>
        <w:t>אותי המדיניות בפועל</w:t>
      </w:r>
      <w:r w:rsidR="00035A56">
        <w:rPr>
          <w:rFonts w:hint="cs"/>
          <w:rtl/>
        </w:rPr>
        <w:t>, גם המדיניות בפועל מביא</w:t>
      </w:r>
      <w:bookmarkStart w:id="170" w:name="_ETM_Q1_1632333"/>
      <w:bookmarkEnd w:id="170"/>
      <w:r w:rsidR="00035A56">
        <w:rPr>
          <w:rFonts w:hint="cs"/>
          <w:rtl/>
        </w:rPr>
        <w:t xml:space="preserve"> אותנו בדיוק לדברים שאמרנו ש</w:t>
      </w:r>
      <w:r>
        <w:rPr>
          <w:rFonts w:hint="cs"/>
          <w:rtl/>
        </w:rPr>
        <w:t xml:space="preserve">כמעט תמיד לא נדע </w:t>
      </w:r>
      <w:r>
        <w:rPr>
          <w:rtl/>
        </w:rPr>
        <w:t>–</w:t>
      </w:r>
      <w:r>
        <w:rPr>
          <w:rFonts w:hint="cs"/>
          <w:rtl/>
        </w:rPr>
        <w:t xml:space="preserve"> מביא אותנו </w:t>
      </w:r>
      <w:bookmarkStart w:id="171" w:name="_ETM_Q1_1637511"/>
      <w:bookmarkEnd w:id="171"/>
      <w:r>
        <w:rPr>
          <w:rFonts w:hint="cs"/>
          <w:rtl/>
        </w:rPr>
        <w:t xml:space="preserve">ללינקג' לתיק מסוים. מה זה מדיניות בפועל? לכן </w:t>
      </w:r>
      <w:r w:rsidR="00035A56">
        <w:rPr>
          <w:rFonts w:hint="cs"/>
          <w:rtl/>
        </w:rPr>
        <w:t>אני חושב ש</w:t>
      </w:r>
      <w:r>
        <w:rPr>
          <w:rFonts w:hint="cs"/>
          <w:rtl/>
        </w:rPr>
        <w:t xml:space="preserve">הקביעה צריכה </w:t>
      </w:r>
      <w:bookmarkStart w:id="172" w:name="_ETM_Q1_1645003"/>
      <w:bookmarkEnd w:id="172"/>
      <w:r>
        <w:rPr>
          <w:rFonts w:hint="cs"/>
          <w:rtl/>
        </w:rPr>
        <w:t xml:space="preserve">להיות </w:t>
      </w:r>
      <w:r>
        <w:rPr>
          <w:rtl/>
        </w:rPr>
        <w:t>–</w:t>
      </w:r>
      <w:r>
        <w:rPr>
          <w:rFonts w:hint="cs"/>
          <w:rtl/>
        </w:rPr>
        <w:t xml:space="preserve"> זה קשור גם לשאלה של השר ה</w:t>
      </w:r>
      <w:r w:rsidR="00035A56">
        <w:rPr>
          <w:rFonts w:hint="cs"/>
          <w:rtl/>
        </w:rPr>
        <w:t>מ</w:t>
      </w:r>
      <w:r>
        <w:rPr>
          <w:rFonts w:hint="cs"/>
          <w:rtl/>
        </w:rPr>
        <w:t xml:space="preserve">מונה והמיישם. </w:t>
      </w:r>
      <w:bookmarkStart w:id="173" w:name="_ETM_Q1_1652327"/>
      <w:bookmarkEnd w:id="173"/>
      <w:r w:rsidR="00035A56">
        <w:rPr>
          <w:rFonts w:hint="cs"/>
          <w:rtl/>
        </w:rPr>
        <w:t xml:space="preserve">אני חושב שבסופו של </w:t>
      </w:r>
      <w:bookmarkStart w:id="174" w:name="_ETM_Q1_1656198"/>
      <w:bookmarkEnd w:id="174"/>
      <w:r w:rsidR="00035A56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צריך למצוא את הפרסונה </w:t>
      </w:r>
      <w:r>
        <w:rPr>
          <w:rtl/>
        </w:rPr>
        <w:t>–</w:t>
      </w:r>
      <w:r>
        <w:rPr>
          <w:rFonts w:hint="cs"/>
          <w:rtl/>
        </w:rPr>
        <w:t xml:space="preserve"> תגידו לי מי </w:t>
      </w:r>
      <w:r>
        <w:rPr>
          <w:rtl/>
        </w:rPr>
        <w:t>–</w:t>
      </w:r>
      <w:r>
        <w:rPr>
          <w:rFonts w:hint="cs"/>
          <w:rtl/>
        </w:rPr>
        <w:t xml:space="preserve"> השר, </w:t>
      </w:r>
      <w:bookmarkStart w:id="175" w:name="_ETM_Q1_1657427"/>
      <w:bookmarkEnd w:id="175"/>
      <w:r>
        <w:rPr>
          <w:rFonts w:hint="cs"/>
          <w:rtl/>
        </w:rPr>
        <w:t>מנכ</w:t>
      </w:r>
      <w:r w:rsidR="00035A56">
        <w:rPr>
          <w:rFonts w:hint="cs"/>
          <w:rtl/>
        </w:rPr>
        <w:t>"</w:t>
      </w:r>
      <w:r>
        <w:rPr>
          <w:rFonts w:hint="cs"/>
          <w:rtl/>
        </w:rPr>
        <w:t xml:space="preserve">ל משרד המשפטים, מנהל בתי המשפט </w:t>
      </w:r>
      <w:r>
        <w:rPr>
          <w:rtl/>
        </w:rPr>
        <w:t>–</w:t>
      </w:r>
      <w:r>
        <w:rPr>
          <w:rFonts w:hint="cs"/>
          <w:rtl/>
        </w:rPr>
        <w:t xml:space="preserve"> גורם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כלשהו</w:t>
      </w:r>
      <w:r w:rsidR="00035A56">
        <w:rPr>
          <w:rFonts w:hint="cs"/>
          <w:rtl/>
        </w:rPr>
        <w:t>, לא אכפת לי כרגע מי,</w:t>
      </w:r>
      <w:r>
        <w:rPr>
          <w:rFonts w:hint="cs"/>
          <w:rtl/>
        </w:rPr>
        <w:t xml:space="preserve"> </w:t>
      </w:r>
      <w:bookmarkStart w:id="176" w:name="_ETM_Q1_1663470"/>
      <w:bookmarkEnd w:id="176"/>
      <w:r>
        <w:rPr>
          <w:rFonts w:hint="cs"/>
          <w:rtl/>
        </w:rPr>
        <w:t xml:space="preserve">ששמו יופיע בחקיקה או תודיעו לי בנהלים </w:t>
      </w:r>
      <w:r w:rsidR="00035A56">
        <w:rPr>
          <w:rtl/>
        </w:rPr>
        <w:t>–</w:t>
      </w:r>
      <w:r w:rsidR="00035A56">
        <w:rPr>
          <w:rFonts w:hint="cs"/>
          <w:rtl/>
        </w:rPr>
        <w:t xml:space="preserve"> לא מתערב לכם בחלוקת הסמכויות בתוך הממשלה </w:t>
      </w:r>
      <w:r>
        <w:rPr>
          <w:rFonts w:hint="cs"/>
          <w:rtl/>
        </w:rPr>
        <w:t xml:space="preserve">אלא אם כן </w:t>
      </w:r>
      <w:bookmarkStart w:id="177" w:name="_ETM_Q1_1670062"/>
      <w:bookmarkEnd w:id="177"/>
      <w:r w:rsidR="00035A5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ממש חייב, </w:t>
      </w:r>
      <w:r w:rsidR="00035A56">
        <w:rPr>
          <w:rFonts w:hint="cs"/>
          <w:rtl/>
        </w:rPr>
        <w:t>ו</w:t>
      </w:r>
      <w:r>
        <w:rPr>
          <w:rFonts w:hint="cs"/>
          <w:rtl/>
        </w:rPr>
        <w:t>שה</w:t>
      </w:r>
      <w:r w:rsidR="00035A56">
        <w:rPr>
          <w:rFonts w:hint="cs"/>
          <w:rtl/>
        </w:rPr>
        <w:t>וא יקבע שלגבי תיק ספצ</w:t>
      </w:r>
      <w:r>
        <w:rPr>
          <w:rFonts w:hint="cs"/>
          <w:rtl/>
        </w:rPr>
        <w:t>יפי/תשלום ספציפ</w:t>
      </w:r>
      <w:r w:rsidR="00035A56">
        <w:rPr>
          <w:rFonts w:hint="cs"/>
          <w:rtl/>
        </w:rPr>
        <w:t>י</w:t>
      </w:r>
      <w:r>
        <w:rPr>
          <w:rFonts w:hint="cs"/>
          <w:rtl/>
        </w:rPr>
        <w:t xml:space="preserve"> מתקיימים </w:t>
      </w:r>
      <w:bookmarkStart w:id="178" w:name="_ETM_Q1_1680407"/>
      <w:bookmarkEnd w:id="178"/>
      <w:r>
        <w:rPr>
          <w:rFonts w:hint="cs"/>
          <w:rtl/>
        </w:rPr>
        <w:t xml:space="preserve">התנאים שבחוק. לא אבנה לו את שיקול הדעת. שיעשה זאת </w:t>
      </w:r>
      <w:bookmarkStart w:id="179" w:name="_ETM_Q1_1685446"/>
      <w:bookmarkEnd w:id="179"/>
      <w:r>
        <w:rPr>
          <w:rFonts w:hint="cs"/>
          <w:rtl/>
        </w:rPr>
        <w:t xml:space="preserve">על פי הידיעה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שלו, חו</w:t>
      </w:r>
      <w:r w:rsidR="00035A56">
        <w:rPr>
          <w:rFonts w:hint="cs"/>
          <w:rtl/>
        </w:rPr>
        <w:t>ו</w:t>
      </w:r>
      <w:r>
        <w:rPr>
          <w:rFonts w:hint="cs"/>
          <w:rtl/>
        </w:rPr>
        <w:t xml:space="preserve">ת דעת של </w:t>
      </w:r>
      <w:proofErr w:type="spellStart"/>
      <w:r>
        <w:rPr>
          <w:rFonts w:hint="cs"/>
          <w:rtl/>
        </w:rPr>
        <w:t>המט"ל</w:t>
      </w:r>
      <w:proofErr w:type="spellEnd"/>
      <w:r>
        <w:rPr>
          <w:rFonts w:hint="cs"/>
          <w:rtl/>
        </w:rPr>
        <w:t xml:space="preserve">, ירים </w:t>
      </w:r>
      <w:bookmarkStart w:id="180" w:name="_ETM_Q1_1692733"/>
      <w:bookmarkEnd w:id="180"/>
      <w:r w:rsidR="00035A56">
        <w:rPr>
          <w:rFonts w:hint="cs"/>
          <w:rtl/>
        </w:rPr>
        <w:t xml:space="preserve">טלפון לראש </w:t>
      </w:r>
      <w:proofErr w:type="spellStart"/>
      <w:r w:rsidR="00035A56">
        <w:rPr>
          <w:rFonts w:hint="cs"/>
          <w:rtl/>
        </w:rPr>
        <w:t>המל"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. </w:t>
      </w:r>
      <w:r w:rsidR="00035A56">
        <w:rPr>
          <w:rFonts w:hint="cs"/>
          <w:rtl/>
        </w:rPr>
        <w:t xml:space="preserve">לפי שיקול דעתו </w:t>
      </w:r>
      <w:proofErr w:type="spellStart"/>
      <w:r w:rsidR="00035A56">
        <w:rPr>
          <w:rFonts w:hint="cs"/>
          <w:rtl/>
        </w:rPr>
        <w:t>המינהלי</w:t>
      </w:r>
      <w:proofErr w:type="spellEnd"/>
      <w:r w:rsidR="00035A56">
        <w:rPr>
          <w:rFonts w:hint="cs"/>
          <w:rtl/>
        </w:rPr>
        <w:t xml:space="preserve">. </w:t>
      </w:r>
      <w:bookmarkStart w:id="181" w:name="_ETM_Q1_1699514"/>
      <w:bookmarkEnd w:id="181"/>
      <w:r>
        <w:rPr>
          <w:rFonts w:hint="cs"/>
          <w:rtl/>
        </w:rPr>
        <w:t xml:space="preserve">אם יטעה זה חוק אחר שבדיוק עכשיו </w:t>
      </w:r>
      <w:bookmarkStart w:id="182" w:name="_ETM_Q1_1700788"/>
      <w:bookmarkEnd w:id="182"/>
      <w:r>
        <w:rPr>
          <w:rFonts w:hint="cs"/>
          <w:rtl/>
        </w:rPr>
        <w:t>ב</w:t>
      </w:r>
      <w:r w:rsidR="00035A56">
        <w:rPr>
          <w:rFonts w:hint="cs"/>
          <w:rtl/>
        </w:rPr>
        <w:t>ו</w:t>
      </w:r>
      <w:r>
        <w:rPr>
          <w:rFonts w:hint="cs"/>
          <w:rtl/>
        </w:rPr>
        <w:t xml:space="preserve">ועדת הכנסת מביאים </w:t>
      </w:r>
      <w:r>
        <w:rPr>
          <w:rtl/>
        </w:rPr>
        <w:t>–</w:t>
      </w:r>
      <w:r>
        <w:rPr>
          <w:rFonts w:hint="cs"/>
          <w:rtl/>
        </w:rPr>
        <w:t xml:space="preserve"> הרשות </w:t>
      </w:r>
      <w:r w:rsidR="00035A56">
        <w:rPr>
          <w:rFonts w:hint="cs"/>
          <w:rtl/>
        </w:rPr>
        <w:t xml:space="preserve">הפלסטינית </w:t>
      </w:r>
      <w:r>
        <w:rPr>
          <w:rFonts w:hint="cs"/>
          <w:rtl/>
        </w:rPr>
        <w:t xml:space="preserve">לא תוכל לעתור, </w:t>
      </w:r>
      <w:r w:rsidR="00035A56">
        <w:rPr>
          <w:rFonts w:hint="cs"/>
          <w:rtl/>
        </w:rPr>
        <w:t>אז לפחות לא תהיה ה</w:t>
      </w:r>
      <w:r>
        <w:rPr>
          <w:rFonts w:hint="cs"/>
          <w:rtl/>
        </w:rPr>
        <w:t xml:space="preserve">בעיה הזאת. </w:t>
      </w:r>
      <w:bookmarkStart w:id="183" w:name="_ETM_Q1_1707273"/>
      <w:bookmarkEnd w:id="183"/>
    </w:p>
    <w:p w:rsidR="00484235" w:rsidRDefault="00484235" w:rsidP="00484235">
      <w:pPr>
        <w:rPr>
          <w:rtl/>
        </w:rPr>
      </w:pPr>
      <w:bookmarkStart w:id="184" w:name="_ETM_Q1_1709534"/>
      <w:bookmarkStart w:id="185" w:name="_ETM_Q1_1709599"/>
      <w:bookmarkEnd w:id="184"/>
      <w:bookmarkEnd w:id="185"/>
    </w:p>
    <w:p w:rsidR="00484235" w:rsidRDefault="00484235" w:rsidP="00484235">
      <w:pPr>
        <w:pStyle w:val="-"/>
        <w:keepNext/>
        <w:rPr>
          <w:rtl/>
        </w:rPr>
      </w:pPr>
      <w:bookmarkStart w:id="186" w:name="ET_speakercontinue_571712_21"/>
      <w:r w:rsidRPr="00484235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4842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187" w:name="_ETM_Q1_1710356"/>
      <w:bookmarkEnd w:id="187"/>
      <w:r>
        <w:rPr>
          <w:rFonts w:hint="cs"/>
          <w:rtl/>
        </w:rPr>
        <w:t>לא דובר על תיק ספציפ</w:t>
      </w:r>
      <w:r w:rsidR="00035A56">
        <w:rPr>
          <w:rFonts w:hint="cs"/>
          <w:rtl/>
        </w:rPr>
        <w:t>י</w:t>
      </w:r>
      <w:r>
        <w:rPr>
          <w:rFonts w:hint="cs"/>
          <w:rtl/>
        </w:rPr>
        <w:t xml:space="preserve"> אלא על שאלת המדיניות באותו </w:t>
      </w:r>
      <w:bookmarkStart w:id="188" w:name="_ETM_Q1_1717308"/>
      <w:bookmarkEnd w:id="188"/>
      <w:r>
        <w:rPr>
          <w:rFonts w:hint="cs"/>
          <w:rtl/>
        </w:rPr>
        <w:t>זמן.</w:t>
      </w:r>
    </w:p>
    <w:p w:rsidR="00484235" w:rsidRDefault="00484235" w:rsidP="00484235">
      <w:pPr>
        <w:rPr>
          <w:rtl/>
        </w:rPr>
      </w:pPr>
      <w:bookmarkStart w:id="189" w:name="_ETM_Q1_1717998"/>
      <w:bookmarkStart w:id="190" w:name="_ETM_Q1_1718074"/>
      <w:bookmarkEnd w:id="189"/>
      <w:bookmarkEnd w:id="190"/>
    </w:p>
    <w:p w:rsidR="00484235" w:rsidRDefault="00484235" w:rsidP="00484235">
      <w:pPr>
        <w:pStyle w:val="af6"/>
        <w:keepNext/>
        <w:rPr>
          <w:rtl/>
        </w:rPr>
      </w:pPr>
      <w:bookmarkStart w:id="191" w:name="ET_yor_6157_22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484235" w:rsidRDefault="00484235" w:rsidP="00484235">
      <w:pPr>
        <w:pStyle w:val="KeepWithNext"/>
        <w:rPr>
          <w:rtl/>
        </w:rPr>
      </w:pPr>
    </w:p>
    <w:p w:rsidR="00484235" w:rsidRDefault="00035A56" w:rsidP="00035A56">
      <w:pPr>
        <w:rPr>
          <w:rtl/>
        </w:rPr>
      </w:pPr>
      <w:bookmarkStart w:id="192" w:name="_ETM_Q1_1718609"/>
      <w:bookmarkEnd w:id="192"/>
      <w:r>
        <w:rPr>
          <w:rFonts w:hint="cs"/>
          <w:rtl/>
        </w:rPr>
        <w:t xml:space="preserve">אני מבין. לכן אני </w:t>
      </w:r>
      <w:bookmarkStart w:id="193" w:name="_ETM_Q1_1717194"/>
      <w:bookmarkEnd w:id="193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אני לא הולך למדיניות בפועל כי מדיניות בפועל היא משהו </w:t>
      </w:r>
      <w:r w:rsidR="00484235">
        <w:rPr>
          <w:rFonts w:hint="cs"/>
          <w:rtl/>
        </w:rPr>
        <w:t>שמאוד קשה להוכיח. לכן חושב שהמילה החקיקה או המדי</w:t>
      </w:r>
      <w:r>
        <w:rPr>
          <w:rFonts w:hint="cs"/>
          <w:rtl/>
        </w:rPr>
        <w:t>ניות</w:t>
      </w:r>
      <w:r w:rsidR="00484235">
        <w:rPr>
          <w:rFonts w:hint="cs"/>
          <w:rtl/>
        </w:rPr>
        <w:t xml:space="preserve"> העקרונית</w:t>
      </w:r>
      <w:r>
        <w:rPr>
          <w:rFonts w:hint="cs"/>
          <w:rtl/>
        </w:rPr>
        <w:t xml:space="preserve">, כי מדיניות בפועל </w:t>
      </w:r>
      <w:r>
        <w:rPr>
          <w:rtl/>
        </w:rPr>
        <w:t>–</w:t>
      </w:r>
      <w:r>
        <w:rPr>
          <w:rFonts w:hint="cs"/>
          <w:rtl/>
        </w:rPr>
        <w:t xml:space="preserve"> ראינו זאת סביב נושא</w:t>
      </w:r>
      <w:r w:rsidR="00484235">
        <w:rPr>
          <w:rFonts w:hint="cs"/>
          <w:rtl/>
        </w:rPr>
        <w:t xml:space="preserve"> </w:t>
      </w:r>
      <w:bookmarkStart w:id="194" w:name="_ETM_Q1_1726976"/>
      <w:bookmarkEnd w:id="194"/>
      <w:r w:rsidR="00484235">
        <w:rPr>
          <w:rFonts w:hint="cs"/>
          <w:rtl/>
        </w:rPr>
        <w:t>קבלת המשכורות בדיונים אחרים שהתנהלו ב</w:t>
      </w:r>
      <w:r>
        <w:rPr>
          <w:rFonts w:hint="cs"/>
          <w:rtl/>
        </w:rPr>
        <w:t>ו</w:t>
      </w:r>
      <w:r w:rsidR="00484235">
        <w:rPr>
          <w:rFonts w:hint="cs"/>
          <w:rtl/>
        </w:rPr>
        <w:t xml:space="preserve">ועדת הכנסת, אללה יסתור </w:t>
      </w:r>
      <w:r w:rsidR="00484235">
        <w:rPr>
          <w:rtl/>
        </w:rPr>
        <w:t>–</w:t>
      </w:r>
      <w:r w:rsidR="00484235">
        <w:rPr>
          <w:rFonts w:hint="cs"/>
          <w:rtl/>
        </w:rPr>
        <w:t xml:space="preserve"> </w:t>
      </w:r>
      <w:bookmarkStart w:id="195" w:name="_ETM_Q1_1736030"/>
      <w:bookmarkEnd w:id="195"/>
      <w:r>
        <w:rPr>
          <w:rFonts w:hint="cs"/>
          <w:rtl/>
        </w:rPr>
        <w:t xml:space="preserve">זה </w:t>
      </w:r>
      <w:r w:rsidR="00484235">
        <w:rPr>
          <w:rFonts w:hint="cs"/>
          <w:rtl/>
        </w:rPr>
        <w:t>ביטוי משפטי ידוע</w:t>
      </w:r>
      <w:r>
        <w:rPr>
          <w:rFonts w:hint="cs"/>
          <w:rtl/>
        </w:rPr>
        <w:t xml:space="preserve"> במשפט החוקתי הישראלי</w:t>
      </w:r>
      <w:r w:rsidR="00484235">
        <w:rPr>
          <w:rFonts w:hint="cs"/>
          <w:rtl/>
        </w:rPr>
        <w:t>.</w:t>
      </w:r>
    </w:p>
    <w:p w:rsidR="00484235" w:rsidRDefault="00484235" w:rsidP="00484235">
      <w:pPr>
        <w:rPr>
          <w:rtl/>
        </w:rPr>
      </w:pPr>
      <w:bookmarkStart w:id="196" w:name="_ETM_Q1_1739046"/>
      <w:bookmarkStart w:id="197" w:name="_ETM_Q1_1739106"/>
      <w:bookmarkEnd w:id="196"/>
      <w:bookmarkEnd w:id="197"/>
    </w:p>
    <w:p w:rsidR="00484235" w:rsidRDefault="00484235" w:rsidP="00484235">
      <w:pPr>
        <w:pStyle w:val="-"/>
        <w:keepNext/>
        <w:rPr>
          <w:rtl/>
        </w:rPr>
      </w:pPr>
      <w:bookmarkStart w:id="198" w:name="ET_speakercontinue_571712_23"/>
      <w:r w:rsidRPr="00484235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4842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199" w:name="_ETM_Q1_1739593"/>
      <w:bookmarkEnd w:id="199"/>
      <w:r>
        <w:rPr>
          <w:rFonts w:hint="cs"/>
          <w:rtl/>
        </w:rPr>
        <w:t xml:space="preserve">שתי האמירות </w:t>
      </w:r>
      <w:r w:rsidR="00035A5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פחות משפטי; </w:t>
      </w:r>
      <w:r w:rsidR="00035A56">
        <w:rPr>
          <w:rFonts w:hint="cs"/>
          <w:rtl/>
        </w:rPr>
        <w:t>יותר במובן של החשי</w:t>
      </w:r>
      <w:bookmarkStart w:id="200" w:name="_ETM_Q1_1744037"/>
      <w:bookmarkEnd w:id="200"/>
      <w:r w:rsidR="00035A56">
        <w:rPr>
          <w:rFonts w:hint="cs"/>
          <w:rtl/>
        </w:rPr>
        <w:t xml:space="preserve">פה המשפטית בזירה </w:t>
      </w:r>
      <w:r>
        <w:rPr>
          <w:rFonts w:hint="cs"/>
          <w:rtl/>
        </w:rPr>
        <w:t>הבין לאומית.</w:t>
      </w:r>
    </w:p>
    <w:p w:rsidR="00484235" w:rsidRDefault="00484235" w:rsidP="00484235">
      <w:pPr>
        <w:rPr>
          <w:rtl/>
        </w:rPr>
      </w:pPr>
      <w:bookmarkStart w:id="201" w:name="_ETM_Q1_1747663"/>
      <w:bookmarkStart w:id="202" w:name="_ETM_Q1_1747729"/>
      <w:bookmarkEnd w:id="201"/>
      <w:bookmarkEnd w:id="202"/>
    </w:p>
    <w:p w:rsidR="00484235" w:rsidRDefault="00484235" w:rsidP="00484235">
      <w:pPr>
        <w:pStyle w:val="af6"/>
        <w:keepNext/>
        <w:rPr>
          <w:rtl/>
        </w:rPr>
      </w:pPr>
      <w:bookmarkStart w:id="203" w:name="ET_yor_6157_24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204" w:name="_ETM_Q1_1748278"/>
      <w:bookmarkEnd w:id="204"/>
      <w:r>
        <w:rPr>
          <w:rFonts w:hint="cs"/>
          <w:rtl/>
        </w:rPr>
        <w:t xml:space="preserve">תהיה פה או </w:t>
      </w:r>
      <w:bookmarkStart w:id="205" w:name="_ETM_Q1_1749870"/>
      <w:bookmarkEnd w:id="205"/>
      <w:r>
        <w:rPr>
          <w:rFonts w:hint="cs"/>
          <w:rtl/>
        </w:rPr>
        <w:t>חקיקה או המדי</w:t>
      </w:r>
      <w:r w:rsidR="00035A56">
        <w:rPr>
          <w:rFonts w:hint="cs"/>
          <w:rtl/>
        </w:rPr>
        <w:t>נ</w:t>
      </w:r>
      <w:r>
        <w:rPr>
          <w:rFonts w:hint="cs"/>
          <w:rtl/>
        </w:rPr>
        <w:t>יות העקרונית.</w:t>
      </w:r>
    </w:p>
    <w:p w:rsidR="00484235" w:rsidRDefault="00484235" w:rsidP="00484235">
      <w:pPr>
        <w:rPr>
          <w:rtl/>
        </w:rPr>
      </w:pPr>
      <w:bookmarkStart w:id="206" w:name="_ETM_Q1_1753807"/>
      <w:bookmarkStart w:id="207" w:name="_ETM_Q1_1753876"/>
      <w:bookmarkEnd w:id="206"/>
      <w:bookmarkEnd w:id="207"/>
    </w:p>
    <w:p w:rsidR="00484235" w:rsidRDefault="00484235" w:rsidP="00484235">
      <w:pPr>
        <w:pStyle w:val="-"/>
        <w:keepNext/>
        <w:rPr>
          <w:rtl/>
        </w:rPr>
      </w:pPr>
      <w:bookmarkStart w:id="208" w:name="ET_speakercontinue_571712_25"/>
      <w:r w:rsidRPr="00484235">
        <w:rPr>
          <w:rStyle w:val="TagStyle"/>
          <w:rtl/>
        </w:rPr>
        <w:t xml:space="preserve"> &lt;&lt; דובר_המשך &gt;&gt; </w:t>
      </w:r>
      <w:r>
        <w:rPr>
          <w:rtl/>
        </w:rPr>
        <w:t>יפעת רווה:</w:t>
      </w:r>
      <w:r w:rsidRPr="004842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484235" w:rsidRDefault="00484235" w:rsidP="00484235">
      <w:pPr>
        <w:pStyle w:val="KeepWithNext"/>
        <w:rPr>
          <w:rtl/>
        </w:rPr>
      </w:pPr>
    </w:p>
    <w:p w:rsidR="00484235" w:rsidRDefault="00484235" w:rsidP="00484235">
      <w:pPr>
        <w:rPr>
          <w:rtl/>
        </w:rPr>
      </w:pPr>
      <w:bookmarkStart w:id="209" w:name="_ETM_Q1_1754328"/>
      <w:bookmarkEnd w:id="209"/>
      <w:r>
        <w:rPr>
          <w:rFonts w:hint="cs"/>
          <w:rtl/>
        </w:rPr>
        <w:t>מדברים על מדיניות עקרונית.</w:t>
      </w:r>
    </w:p>
    <w:p w:rsidR="00484235" w:rsidRDefault="00484235" w:rsidP="00484235">
      <w:pPr>
        <w:rPr>
          <w:rtl/>
        </w:rPr>
      </w:pPr>
      <w:bookmarkStart w:id="210" w:name="_ETM_Q1_1757938"/>
      <w:bookmarkStart w:id="211" w:name="_ETM_Q1_1757987"/>
      <w:bookmarkEnd w:id="210"/>
      <w:bookmarkEnd w:id="211"/>
    </w:p>
    <w:p w:rsidR="00484235" w:rsidRDefault="00484235" w:rsidP="00484235">
      <w:pPr>
        <w:pStyle w:val="af6"/>
        <w:keepNext/>
        <w:rPr>
          <w:rtl/>
        </w:rPr>
      </w:pPr>
      <w:bookmarkStart w:id="212" w:name="ET_yor_6157_26"/>
      <w:r w:rsidRPr="00484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484235" w:rsidRDefault="00484235" w:rsidP="00484235">
      <w:pPr>
        <w:pStyle w:val="KeepWithNext"/>
        <w:rPr>
          <w:rtl/>
        </w:rPr>
      </w:pPr>
    </w:p>
    <w:p w:rsidR="00484235" w:rsidRDefault="00035A56" w:rsidP="00035A56">
      <w:pPr>
        <w:rPr>
          <w:rtl/>
        </w:rPr>
      </w:pPr>
      <w:bookmarkStart w:id="213" w:name="_ETM_Q1_1758465"/>
      <w:bookmarkEnd w:id="213"/>
      <w:r>
        <w:rPr>
          <w:rFonts w:hint="cs"/>
          <w:rtl/>
        </w:rPr>
        <w:t xml:space="preserve">לא יישום מדיניות בפועל כי </w:t>
      </w:r>
      <w:r w:rsidR="00484235">
        <w:rPr>
          <w:rFonts w:hint="cs"/>
          <w:rtl/>
        </w:rPr>
        <w:t xml:space="preserve">מדיניות בפועל זה משהו </w:t>
      </w:r>
      <w:bookmarkStart w:id="214" w:name="_ETM_Q1_1760751"/>
      <w:bookmarkEnd w:id="214"/>
      <w:r w:rsidR="00484235">
        <w:rPr>
          <w:rFonts w:hint="cs"/>
          <w:rtl/>
        </w:rPr>
        <w:t xml:space="preserve">שמאוד </w:t>
      </w:r>
      <w:r>
        <w:rPr>
          <w:rFonts w:hint="cs"/>
          <w:rtl/>
        </w:rPr>
        <w:t xml:space="preserve">יהיה </w:t>
      </w:r>
      <w:bookmarkStart w:id="215" w:name="_ETM_Q1_1762749"/>
      <w:bookmarkEnd w:id="215"/>
      <w:r w:rsidR="00484235">
        <w:rPr>
          <w:rFonts w:hint="cs"/>
          <w:rtl/>
        </w:rPr>
        <w:t>קשה להוכיח. או חקיקה או המדיניות העקרונית.</w:t>
      </w:r>
    </w:p>
    <w:p w:rsidR="009A6F57" w:rsidRDefault="009A6F57" w:rsidP="00484235">
      <w:pPr>
        <w:rPr>
          <w:rtl/>
        </w:rPr>
      </w:pPr>
      <w:bookmarkStart w:id="216" w:name="_ETM_Q1_1778169"/>
      <w:bookmarkStart w:id="217" w:name="_ETM_Q1_1778227"/>
      <w:bookmarkEnd w:id="216"/>
      <w:bookmarkEnd w:id="217"/>
    </w:p>
    <w:p w:rsidR="009A6F57" w:rsidRDefault="009A6F57" w:rsidP="00035A56">
      <w:pPr>
        <w:pStyle w:val="a4"/>
        <w:keepNext/>
        <w:rPr>
          <w:rtl/>
        </w:rPr>
      </w:pPr>
      <w:bookmarkStart w:id="218" w:name="ET_speaker_שרית_פלברמן_27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9A6F57" w:rsidRDefault="009A6F57" w:rsidP="009A6F57">
      <w:pPr>
        <w:pStyle w:val="KeepWithNext"/>
        <w:rPr>
          <w:rtl/>
        </w:rPr>
      </w:pPr>
    </w:p>
    <w:p w:rsidR="009A6F57" w:rsidRDefault="00035A56" w:rsidP="009A6F57">
      <w:pPr>
        <w:rPr>
          <w:rtl/>
        </w:rPr>
      </w:pPr>
      <w:bookmarkStart w:id="219" w:name="_ETM_Q1_1796083"/>
      <w:bookmarkEnd w:id="219"/>
      <w:r>
        <w:rPr>
          <w:rFonts w:hint="cs"/>
          <w:rtl/>
        </w:rPr>
        <w:t xml:space="preserve">אם נניח החקיקה היא מאוד רחבה אבל נניח גורמי </w:t>
      </w:r>
      <w:bookmarkStart w:id="220" w:name="_ETM_Q1_1777633"/>
      <w:bookmarkEnd w:id="220"/>
      <w:r>
        <w:rPr>
          <w:rFonts w:hint="cs"/>
          <w:rtl/>
        </w:rPr>
        <w:t xml:space="preserve">הביטחון יראו שמפגע מאזור מסוים או מארגון מסוים מעולם לא </w:t>
      </w:r>
      <w:bookmarkStart w:id="221" w:name="_ETM_Q1_1784778"/>
      <w:bookmarkEnd w:id="221"/>
      <w:r>
        <w:rPr>
          <w:rFonts w:hint="cs"/>
          <w:rtl/>
        </w:rPr>
        <w:t>קיבל אמון מהרש"פ, למה היו"ר מתכוון כשאומר מדיניות בפועל?</w:t>
      </w:r>
    </w:p>
    <w:p w:rsidR="00035A56" w:rsidRDefault="00035A56" w:rsidP="009A6F57">
      <w:pPr>
        <w:rPr>
          <w:rtl/>
        </w:rPr>
      </w:pPr>
    </w:p>
    <w:p w:rsidR="009A6F57" w:rsidRDefault="009A6F57" w:rsidP="009A6F57">
      <w:pPr>
        <w:pStyle w:val="af6"/>
        <w:keepNext/>
        <w:rPr>
          <w:rtl/>
        </w:rPr>
      </w:pPr>
      <w:bookmarkStart w:id="222" w:name="ET_yor_6157_28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9A6F57" w:rsidRDefault="009A6F57" w:rsidP="009A6F57">
      <w:pPr>
        <w:pStyle w:val="KeepWithNext"/>
        <w:rPr>
          <w:rtl/>
        </w:rPr>
      </w:pPr>
    </w:p>
    <w:p w:rsidR="009A6F57" w:rsidRDefault="00035A56" w:rsidP="00035A56">
      <w:pPr>
        <w:rPr>
          <w:rtl/>
        </w:rPr>
      </w:pPr>
      <w:bookmarkStart w:id="223" w:name="_ETM_Q1_1797010"/>
      <w:bookmarkEnd w:id="223"/>
      <w:r>
        <w:rPr>
          <w:rFonts w:hint="cs"/>
          <w:rtl/>
        </w:rPr>
        <w:t xml:space="preserve">מדיניות בפועל זה מונח שיהיה קשה מאוד להראות, ודאי בתיקים ספציפיים, ודאי בזה. לכן איני רוצה מדיניות. שאלת המבחן היא, </w:t>
      </w:r>
      <w:r w:rsidR="009A6F57">
        <w:rPr>
          <w:rFonts w:hint="cs"/>
          <w:rtl/>
        </w:rPr>
        <w:t xml:space="preserve">כמו שאמרנו בדיון </w:t>
      </w:r>
      <w:bookmarkStart w:id="224" w:name="_ETM_Q1_1805767"/>
      <w:bookmarkEnd w:id="224"/>
      <w:r w:rsidR="009A6F57">
        <w:rPr>
          <w:rFonts w:hint="cs"/>
          <w:rtl/>
        </w:rPr>
        <w:t xml:space="preserve">הקודם, כאשר המחבל יצא לפעולה </w:t>
      </w:r>
      <w:r w:rsidR="009A6F57">
        <w:rPr>
          <w:rtl/>
        </w:rPr>
        <w:t>–</w:t>
      </w:r>
      <w:r w:rsidR="009A6F57">
        <w:rPr>
          <w:rFonts w:hint="cs"/>
          <w:rtl/>
        </w:rPr>
        <w:t xml:space="preserve"> אין מחבל סביר אבל </w:t>
      </w:r>
      <w:bookmarkStart w:id="225" w:name="_ETM_Q1_1816337"/>
      <w:bookmarkEnd w:id="225"/>
      <w:r w:rsidR="009A6F57">
        <w:rPr>
          <w:rFonts w:hint="cs"/>
          <w:rtl/>
        </w:rPr>
        <w:t>הכוונה היא</w:t>
      </w:r>
      <w:r>
        <w:rPr>
          <w:rFonts w:hint="cs"/>
          <w:rtl/>
        </w:rPr>
        <w:t>,</w:t>
      </w:r>
      <w:r w:rsidR="009A6F57">
        <w:rPr>
          <w:rFonts w:hint="cs"/>
          <w:rtl/>
        </w:rPr>
        <w:t xml:space="preserve"> שהוא ידע</w:t>
      </w:r>
      <w:r>
        <w:rPr>
          <w:rFonts w:hint="cs"/>
          <w:rtl/>
        </w:rPr>
        <w:t>,</w:t>
      </w:r>
      <w:r w:rsidR="009A6F57">
        <w:rPr>
          <w:rFonts w:hint="cs"/>
          <w:rtl/>
        </w:rPr>
        <w:t xml:space="preserve"> או היה עליו לדעת</w:t>
      </w:r>
      <w:r>
        <w:rPr>
          <w:rFonts w:hint="cs"/>
          <w:rtl/>
        </w:rPr>
        <w:t>,</w:t>
      </w:r>
      <w:r w:rsidR="009A6F57">
        <w:rPr>
          <w:rFonts w:hint="cs"/>
          <w:rtl/>
        </w:rPr>
        <w:t xml:space="preserve"> שזו מדיניות </w:t>
      </w:r>
      <w:bookmarkStart w:id="226" w:name="_ETM_Q1_1827535"/>
      <w:bookmarkEnd w:id="226"/>
      <w:r w:rsidR="009A6F57">
        <w:rPr>
          <w:rFonts w:hint="cs"/>
          <w:rtl/>
        </w:rPr>
        <w:t>הרשות באותו זמן</w:t>
      </w:r>
      <w:r>
        <w:rPr>
          <w:rFonts w:hint="cs"/>
          <w:rtl/>
        </w:rPr>
        <w:t>,</w:t>
      </w:r>
      <w:r w:rsidR="009A6F57">
        <w:rPr>
          <w:rFonts w:hint="cs"/>
          <w:rtl/>
        </w:rPr>
        <w:t xml:space="preserve"> וחקיקת הרשות מכסה אותו.</w:t>
      </w:r>
    </w:p>
    <w:p w:rsidR="009A6F57" w:rsidRDefault="009A6F57" w:rsidP="009A6F57">
      <w:pPr>
        <w:rPr>
          <w:rtl/>
        </w:rPr>
      </w:pPr>
      <w:bookmarkStart w:id="227" w:name="_ETM_Q1_1832986"/>
      <w:bookmarkStart w:id="228" w:name="_ETM_Q1_1833054"/>
      <w:bookmarkEnd w:id="227"/>
      <w:bookmarkEnd w:id="228"/>
    </w:p>
    <w:p w:rsidR="009A6F57" w:rsidRDefault="009A6F57" w:rsidP="00035A56">
      <w:pPr>
        <w:rPr>
          <w:rtl/>
        </w:rPr>
      </w:pPr>
      <w:bookmarkStart w:id="229" w:name="_ETM_Q1_1833112"/>
      <w:bookmarkStart w:id="230" w:name="_ETM_Q1_1833154"/>
      <w:bookmarkEnd w:id="229"/>
      <w:bookmarkEnd w:id="230"/>
      <w:r>
        <w:rPr>
          <w:rFonts w:hint="cs"/>
          <w:rtl/>
        </w:rPr>
        <w:lastRenderedPageBreak/>
        <w:t xml:space="preserve">בהקשר </w:t>
      </w:r>
      <w:r w:rsidR="00035A56">
        <w:rPr>
          <w:rFonts w:hint="cs"/>
          <w:rtl/>
        </w:rPr>
        <w:t>ה</w:t>
      </w:r>
      <w:r>
        <w:rPr>
          <w:rFonts w:hint="cs"/>
          <w:rtl/>
        </w:rPr>
        <w:t xml:space="preserve">זה אולי </w:t>
      </w:r>
      <w:bookmarkStart w:id="231" w:name="_ETM_Q1_1836271"/>
      <w:bookmarkEnd w:id="231"/>
      <w:r>
        <w:rPr>
          <w:rFonts w:hint="cs"/>
          <w:rtl/>
        </w:rPr>
        <w:t xml:space="preserve">הכי פשוט חקיקה כי חקיקה קיים. </w:t>
      </w:r>
      <w:r w:rsidR="00035A56">
        <w:rPr>
          <w:rFonts w:hint="cs"/>
          <w:rtl/>
        </w:rPr>
        <w:t>כשתשתנה החקיקה אולי נתכנס גם אנחנו ב</w:t>
      </w:r>
      <w:r>
        <w:rPr>
          <w:rFonts w:hint="cs"/>
          <w:rtl/>
        </w:rPr>
        <w:t xml:space="preserve">ישיבה מאוד חגיגת אבל </w:t>
      </w:r>
      <w:bookmarkStart w:id="232" w:name="_ETM_Q1_1843481"/>
      <w:bookmarkEnd w:id="232"/>
      <w:r>
        <w:rPr>
          <w:rFonts w:hint="cs"/>
          <w:rtl/>
        </w:rPr>
        <w:t xml:space="preserve">כשחקיקה מתגמלת טרור </w:t>
      </w:r>
      <w:r w:rsidR="00035A56">
        <w:rPr>
          <w:rFonts w:hint="cs"/>
          <w:rtl/>
        </w:rPr>
        <w:t xml:space="preserve">או משהו כזה </w:t>
      </w:r>
      <w:r>
        <w:rPr>
          <w:rFonts w:hint="cs"/>
          <w:rtl/>
        </w:rPr>
        <w:t>יכול להיות שזה יהיה יותר פשוט</w:t>
      </w:r>
      <w:r w:rsidR="00035A56">
        <w:rPr>
          <w:rFonts w:hint="cs"/>
          <w:rtl/>
        </w:rPr>
        <w:t xml:space="preserve">. בכל מקרה המבחן בעיניי הוא פחות זה </w:t>
      </w:r>
      <w:r>
        <w:rPr>
          <w:rFonts w:hint="cs"/>
          <w:rtl/>
        </w:rPr>
        <w:t xml:space="preserve">המשפטי. </w:t>
      </w:r>
      <w:bookmarkStart w:id="233" w:name="_ETM_Q1_1853288"/>
      <w:bookmarkEnd w:id="233"/>
      <w:r>
        <w:rPr>
          <w:rFonts w:hint="cs"/>
          <w:rtl/>
        </w:rPr>
        <w:t xml:space="preserve">הידיעה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שיידע השר הרלוונטי או מנהל בתי המשפט, </w:t>
      </w:r>
      <w:r w:rsidR="00035A56">
        <w:rPr>
          <w:rFonts w:hint="cs"/>
          <w:rtl/>
        </w:rPr>
        <w:t xml:space="preserve">אם יוחלט שזה הוא - </w:t>
      </w:r>
      <w:bookmarkStart w:id="234" w:name="_ETM_Q1_1865145"/>
      <w:bookmarkEnd w:id="234"/>
      <w:r>
        <w:rPr>
          <w:rFonts w:hint="cs"/>
          <w:rtl/>
        </w:rPr>
        <w:t xml:space="preserve">הגורם </w:t>
      </w:r>
      <w:bookmarkStart w:id="235" w:name="_ETM_Q1_1863498"/>
      <w:bookmarkEnd w:id="235"/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שיוסמך לקבוע זאת</w:t>
      </w:r>
      <w:r w:rsidR="00035A56">
        <w:rPr>
          <w:rFonts w:hint="cs"/>
          <w:rtl/>
        </w:rPr>
        <w:t>,</w:t>
      </w:r>
      <w:r>
        <w:rPr>
          <w:rFonts w:hint="cs"/>
          <w:rtl/>
        </w:rPr>
        <w:t xml:space="preserve"> כי יהיה צריך לשים את זה </w:t>
      </w:r>
      <w:bookmarkStart w:id="236" w:name="_ETM_Q1_1868874"/>
      <w:bookmarkEnd w:id="236"/>
      <w:r>
        <w:rPr>
          <w:rFonts w:hint="cs"/>
          <w:rtl/>
        </w:rPr>
        <w:t xml:space="preserve">על מישהו. </w:t>
      </w:r>
    </w:p>
    <w:p w:rsidR="009A6F57" w:rsidRDefault="009A6F57" w:rsidP="009A6F57">
      <w:pPr>
        <w:rPr>
          <w:rtl/>
        </w:rPr>
      </w:pPr>
      <w:bookmarkStart w:id="237" w:name="_ETM_Q1_1873600"/>
      <w:bookmarkStart w:id="238" w:name="_ETM_Q1_1873653"/>
      <w:bookmarkStart w:id="239" w:name="_ETM_Q1_1874574"/>
      <w:bookmarkEnd w:id="237"/>
      <w:bookmarkEnd w:id="238"/>
      <w:bookmarkEnd w:id="239"/>
    </w:p>
    <w:p w:rsidR="009A6F57" w:rsidRDefault="009A6F57" w:rsidP="009A6F57">
      <w:pPr>
        <w:pStyle w:val="a4"/>
        <w:keepNext/>
        <w:rPr>
          <w:rtl/>
        </w:rPr>
      </w:pPr>
      <w:bookmarkStart w:id="240" w:name="ET_speaker_דר_גור_בליי_29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035A56">
      <w:pPr>
        <w:rPr>
          <w:rtl/>
        </w:rPr>
      </w:pPr>
      <w:bookmarkStart w:id="241" w:name="_ETM_Q1_1874961"/>
      <w:bookmarkStart w:id="242" w:name="_ETM_Q1_1875006"/>
      <w:bookmarkEnd w:id="241"/>
      <w:bookmarkEnd w:id="242"/>
      <w:r>
        <w:rPr>
          <w:rFonts w:hint="cs"/>
          <w:rtl/>
        </w:rPr>
        <w:t xml:space="preserve">השאלה היחידה </w:t>
      </w:r>
      <w:r>
        <w:rPr>
          <w:rtl/>
        </w:rPr>
        <w:t>–</w:t>
      </w:r>
      <w:r>
        <w:rPr>
          <w:rFonts w:hint="cs"/>
          <w:rtl/>
        </w:rPr>
        <w:t xml:space="preserve"> יש לראות מי הפונקציו</w:t>
      </w:r>
      <w:r w:rsidR="00035A56">
        <w:rPr>
          <w:rFonts w:hint="cs"/>
          <w:rtl/>
        </w:rPr>
        <w:t>נ</w:t>
      </w:r>
      <w:r>
        <w:rPr>
          <w:rFonts w:hint="cs"/>
          <w:rtl/>
        </w:rPr>
        <w:t xml:space="preserve">ר אבל </w:t>
      </w:r>
      <w:bookmarkStart w:id="243" w:name="_ETM_Q1_1880531"/>
      <w:bookmarkEnd w:id="243"/>
      <w:r>
        <w:rPr>
          <w:rFonts w:hint="cs"/>
          <w:rtl/>
        </w:rPr>
        <w:t>צריך להנחות אותו</w:t>
      </w:r>
      <w:r w:rsidR="00035A56">
        <w:rPr>
          <w:rFonts w:hint="cs"/>
          <w:rtl/>
        </w:rPr>
        <w:t xml:space="preserve"> מה הוא בודק</w:t>
      </w:r>
      <w:r>
        <w:rPr>
          <w:rFonts w:hint="cs"/>
          <w:rtl/>
        </w:rPr>
        <w:t>.</w:t>
      </w:r>
    </w:p>
    <w:p w:rsidR="009A6F57" w:rsidRDefault="009A6F57" w:rsidP="009A6F57">
      <w:pPr>
        <w:rPr>
          <w:rtl/>
        </w:rPr>
      </w:pPr>
      <w:bookmarkStart w:id="244" w:name="_ETM_Q1_1883993"/>
      <w:bookmarkStart w:id="245" w:name="_ETM_Q1_1884066"/>
      <w:bookmarkEnd w:id="244"/>
      <w:bookmarkEnd w:id="245"/>
    </w:p>
    <w:p w:rsidR="009A6F57" w:rsidRDefault="009A6F57" w:rsidP="009A6F57">
      <w:pPr>
        <w:pStyle w:val="af6"/>
        <w:keepNext/>
        <w:rPr>
          <w:rtl/>
        </w:rPr>
      </w:pPr>
      <w:bookmarkStart w:id="246" w:name="ET_yor_6157_30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035A56">
      <w:pPr>
        <w:rPr>
          <w:rtl/>
        </w:rPr>
      </w:pPr>
      <w:bookmarkStart w:id="247" w:name="_ETM_Q1_1884784"/>
      <w:bookmarkEnd w:id="247"/>
      <w:r>
        <w:rPr>
          <w:rFonts w:hint="cs"/>
          <w:rtl/>
        </w:rPr>
        <w:t>חושב שחקיקה זה הכי פשוט. נכון, מוריס?</w:t>
      </w:r>
    </w:p>
    <w:p w:rsidR="009A6F57" w:rsidRDefault="009A6F57" w:rsidP="009A6F57">
      <w:pPr>
        <w:rPr>
          <w:rtl/>
        </w:rPr>
      </w:pPr>
      <w:bookmarkStart w:id="248" w:name="_ETM_Q1_1889798"/>
      <w:bookmarkStart w:id="249" w:name="_ETM_Q1_1889858"/>
      <w:bookmarkEnd w:id="248"/>
      <w:bookmarkEnd w:id="249"/>
    </w:p>
    <w:p w:rsidR="009A6F57" w:rsidRDefault="009A6F57" w:rsidP="009A6F57">
      <w:pPr>
        <w:pStyle w:val="af9"/>
        <w:keepNext/>
        <w:rPr>
          <w:rtl/>
        </w:rPr>
      </w:pPr>
      <w:bookmarkStart w:id="250" w:name="ET_guest_566835_31"/>
      <w:r w:rsidRPr="009A6F57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9A6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9A6F57" w:rsidRDefault="009A6F57" w:rsidP="009A6F57">
      <w:pPr>
        <w:pStyle w:val="KeepWithNext"/>
        <w:rPr>
          <w:rtl/>
        </w:rPr>
      </w:pPr>
    </w:p>
    <w:p w:rsidR="009A6F57" w:rsidRDefault="00035A56" w:rsidP="00035A56">
      <w:pPr>
        <w:rPr>
          <w:rtl/>
        </w:rPr>
      </w:pPr>
      <w:bookmarkStart w:id="251" w:name="_ETM_Q1_1891702"/>
      <w:bookmarkEnd w:id="251"/>
      <w:r>
        <w:rPr>
          <w:rFonts w:hint="cs"/>
          <w:rtl/>
        </w:rPr>
        <w:t xml:space="preserve">במסגרת תיק אזרחי 3367/09- - - נגד הרשות הפלסטינית ואש"ף, חקרתי חקירה נגדית </w:t>
      </w:r>
      <w:r w:rsidR="009A6F57">
        <w:rPr>
          <w:rFonts w:hint="cs"/>
          <w:rtl/>
        </w:rPr>
        <w:t xml:space="preserve">את נציג </w:t>
      </w:r>
      <w:bookmarkStart w:id="252" w:name="_ETM_Q1_1893317"/>
      <w:bookmarkEnd w:id="252"/>
      <w:r w:rsidR="009A6F57">
        <w:rPr>
          <w:rFonts w:hint="cs"/>
          <w:rtl/>
        </w:rPr>
        <w:t xml:space="preserve">הרשות הפלסטינית בנושא התשלומים. </w:t>
      </w:r>
      <w:r>
        <w:rPr>
          <w:rFonts w:hint="cs"/>
          <w:rtl/>
        </w:rPr>
        <w:t xml:space="preserve">הוא </w:t>
      </w:r>
      <w:r w:rsidR="009A6F57">
        <w:rPr>
          <w:rFonts w:hint="cs"/>
          <w:rtl/>
        </w:rPr>
        <w:t xml:space="preserve">מופיע שם תחת שבועה ואומר: אנו </w:t>
      </w:r>
      <w:bookmarkStart w:id="253" w:name="_ETM_Q1_1900665"/>
      <w:bookmarkEnd w:id="253"/>
      <w:r w:rsidR="009A6F57">
        <w:rPr>
          <w:rFonts w:hint="cs"/>
          <w:rtl/>
        </w:rPr>
        <w:t>משלמים לכולם. אין ברור מזה.</w:t>
      </w:r>
    </w:p>
    <w:p w:rsidR="009A6F57" w:rsidRDefault="009A6F57" w:rsidP="009A6F57">
      <w:pPr>
        <w:rPr>
          <w:rtl/>
        </w:rPr>
      </w:pPr>
      <w:bookmarkStart w:id="254" w:name="_ETM_Q1_1903610"/>
      <w:bookmarkStart w:id="255" w:name="_ETM_Q1_1903675"/>
      <w:bookmarkEnd w:id="254"/>
      <w:bookmarkEnd w:id="255"/>
    </w:p>
    <w:p w:rsidR="009A6F57" w:rsidRDefault="009A6F57" w:rsidP="009A6F57">
      <w:pPr>
        <w:pStyle w:val="af6"/>
        <w:keepNext/>
        <w:rPr>
          <w:rtl/>
        </w:rPr>
      </w:pPr>
      <w:bookmarkStart w:id="256" w:name="ET_yor_6157_32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9A6F57" w:rsidRDefault="009A6F57" w:rsidP="009A6F57">
      <w:pPr>
        <w:pStyle w:val="KeepWithNext"/>
        <w:rPr>
          <w:rtl/>
        </w:rPr>
      </w:pPr>
    </w:p>
    <w:p w:rsidR="009A6F57" w:rsidRDefault="00035A56" w:rsidP="00035A56">
      <w:pPr>
        <w:rPr>
          <w:rtl/>
        </w:rPr>
      </w:pPr>
      <w:bookmarkStart w:id="257" w:name="_ETM_Q1_1904182"/>
      <w:bookmarkEnd w:id="257"/>
      <w:r>
        <w:rPr>
          <w:rFonts w:hint="cs"/>
          <w:rtl/>
        </w:rPr>
        <w:t xml:space="preserve">לא, </w:t>
      </w:r>
      <w:r w:rsidR="009A6F57">
        <w:rPr>
          <w:rFonts w:hint="cs"/>
          <w:rtl/>
        </w:rPr>
        <w:t>זה בסדר. לצורך הענ</w:t>
      </w:r>
      <w:r>
        <w:rPr>
          <w:rFonts w:hint="cs"/>
          <w:rtl/>
        </w:rPr>
        <w:t>י</w:t>
      </w:r>
      <w:r w:rsidR="009A6F57">
        <w:rPr>
          <w:rFonts w:hint="cs"/>
          <w:rtl/>
        </w:rPr>
        <w:t xml:space="preserve">ין, השאלה שנשאלה </w:t>
      </w:r>
      <w:bookmarkStart w:id="258" w:name="_ETM_Q1_1909311"/>
      <w:bookmarkEnd w:id="258"/>
      <w:r w:rsidR="009A6F57">
        <w:rPr>
          <w:rFonts w:hint="cs"/>
          <w:rtl/>
        </w:rPr>
        <w:t xml:space="preserve">פה ועלתה בדיונים </w:t>
      </w:r>
      <w:r w:rsidR="009A6F57">
        <w:rPr>
          <w:rtl/>
        </w:rPr>
        <w:t>–</w:t>
      </w:r>
      <w:r w:rsidR="009A6F57">
        <w:rPr>
          <w:rFonts w:hint="cs"/>
          <w:rtl/>
        </w:rPr>
        <w:t xml:space="preserve"> זה שהמדיניות היום </w:t>
      </w:r>
      <w:r>
        <w:rPr>
          <w:rFonts w:hint="cs"/>
          <w:rtl/>
        </w:rPr>
        <w:t xml:space="preserve">מכסה את כל מחבלי </w:t>
      </w:r>
      <w:proofErr w:type="spellStart"/>
      <w:r>
        <w:rPr>
          <w:rFonts w:hint="cs"/>
          <w:rtl/>
        </w:rPr>
        <w:t>הנוחבה</w:t>
      </w:r>
      <w:proofErr w:type="spellEnd"/>
      <w:r>
        <w:rPr>
          <w:rFonts w:hint="cs"/>
          <w:rtl/>
        </w:rPr>
        <w:t xml:space="preserve">, </w:t>
      </w:r>
      <w:r w:rsidR="009A6F57">
        <w:rPr>
          <w:rFonts w:hint="cs"/>
          <w:rtl/>
        </w:rPr>
        <w:t>וכ</w:t>
      </w:r>
      <w:r>
        <w:rPr>
          <w:rFonts w:hint="cs"/>
          <w:rtl/>
        </w:rPr>
        <w:t>ו</w:t>
      </w:r>
      <w:r w:rsidR="009A6F57">
        <w:rPr>
          <w:rFonts w:hint="cs"/>
          <w:rtl/>
        </w:rPr>
        <w:t xml:space="preserve">ונת המחוקק למי </w:t>
      </w:r>
      <w:bookmarkStart w:id="259" w:name="_ETM_Q1_1916352"/>
      <w:bookmarkEnd w:id="259"/>
      <w:r w:rsidR="009A6F57">
        <w:rPr>
          <w:rFonts w:hint="cs"/>
          <w:rtl/>
        </w:rPr>
        <w:t xml:space="preserve">שהיה ספק, </w:t>
      </w:r>
      <w:r>
        <w:rPr>
          <w:rFonts w:hint="cs"/>
          <w:rtl/>
        </w:rPr>
        <w:t xml:space="preserve">כל הסכומים כרגע </w:t>
      </w:r>
      <w:r w:rsidR="009A6F57">
        <w:rPr>
          <w:rFonts w:hint="cs"/>
          <w:rtl/>
        </w:rPr>
        <w:t xml:space="preserve">שתלויים ועומדים, שמחכים אצל החלטות השיפוטיות </w:t>
      </w:r>
      <w:r>
        <w:rPr>
          <w:rFonts w:hint="cs"/>
          <w:rtl/>
        </w:rPr>
        <w:t xml:space="preserve">שמרוכזות </w:t>
      </w:r>
      <w:r w:rsidR="009A6F57">
        <w:rPr>
          <w:rFonts w:hint="cs"/>
          <w:rtl/>
        </w:rPr>
        <w:t xml:space="preserve">בהנהלת בתי </w:t>
      </w:r>
      <w:bookmarkStart w:id="260" w:name="_ETM_Q1_1924720"/>
      <w:bookmarkEnd w:id="260"/>
      <w:r w:rsidR="009A6F57">
        <w:rPr>
          <w:rFonts w:hint="cs"/>
          <w:rtl/>
        </w:rPr>
        <w:t xml:space="preserve">המשפט כולם בחוק הזה. על זה אין ויכוח. מחר </w:t>
      </w:r>
      <w:bookmarkStart w:id="261" w:name="_ETM_Q1_1929306"/>
      <w:bookmarkEnd w:id="261"/>
      <w:r w:rsidR="009A6F57">
        <w:rPr>
          <w:rFonts w:hint="cs"/>
          <w:rtl/>
        </w:rPr>
        <w:t xml:space="preserve">בבוקר יבוא </w:t>
      </w:r>
      <w:r w:rsidR="009A6F57">
        <w:rPr>
          <w:rtl/>
        </w:rPr>
        <w:t>–</w:t>
      </w:r>
      <w:r w:rsidR="009A6F57">
        <w:rPr>
          <w:rFonts w:hint="cs"/>
          <w:rtl/>
        </w:rPr>
        <w:t xml:space="preserve"> הגדי והנמר מתחילים לרבוץ יחד, והרשות הפלסטינית </w:t>
      </w:r>
      <w:bookmarkStart w:id="262" w:name="_ETM_Q1_1939742"/>
      <w:bookmarkEnd w:id="262"/>
      <w:r w:rsidR="009A6F57">
        <w:rPr>
          <w:rFonts w:hint="cs"/>
          <w:rtl/>
        </w:rPr>
        <w:t>מודיעה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הרביצה של הנמר והגדי</w:t>
      </w:r>
      <w:r w:rsidR="009A6F57">
        <w:rPr>
          <w:rFonts w:hint="cs"/>
          <w:rtl/>
        </w:rPr>
        <w:t xml:space="preserve"> חלקית. לא מתנערים מטרור לגמרי</w:t>
      </w:r>
      <w:r>
        <w:rPr>
          <w:rFonts w:hint="cs"/>
          <w:rtl/>
        </w:rPr>
        <w:t>,</w:t>
      </w:r>
      <w:r w:rsidR="009A6F57">
        <w:rPr>
          <w:rFonts w:hint="cs"/>
          <w:rtl/>
        </w:rPr>
        <w:t xml:space="preserve"> אבל כל טרור שמבוצע </w:t>
      </w:r>
      <w:bookmarkStart w:id="263" w:name="_ETM_Q1_1947857"/>
      <w:bookmarkEnd w:id="263"/>
      <w:r w:rsidR="009A6F57">
        <w:rPr>
          <w:rFonts w:hint="cs"/>
          <w:rtl/>
        </w:rPr>
        <w:t xml:space="preserve">על ידי מחבלים מפלג כך וכך לא יקבלו מאתנו שקל </w:t>
      </w:r>
      <w:bookmarkStart w:id="264" w:name="_ETM_Q1_1955415"/>
      <w:bookmarkEnd w:id="264"/>
      <w:r w:rsidR="009A6F5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הם </w:t>
      </w:r>
      <w:r w:rsidR="009A6F57">
        <w:rPr>
          <w:rFonts w:hint="cs"/>
          <w:rtl/>
        </w:rPr>
        <w:t xml:space="preserve">מורדים במלכות של הרשות הפלסטינית. </w:t>
      </w:r>
      <w:r>
        <w:rPr>
          <w:rFonts w:hint="cs"/>
          <w:rtl/>
        </w:rPr>
        <w:t xml:space="preserve">עכשיו ייצא המחבל מאותו פלג </w:t>
      </w:r>
      <w:r w:rsidR="009A6F57">
        <w:rPr>
          <w:rFonts w:hint="cs"/>
          <w:rtl/>
        </w:rPr>
        <w:t xml:space="preserve">ויבצע את הפיגוע. האם </w:t>
      </w:r>
      <w:bookmarkStart w:id="265" w:name="_ETM_Q1_1962810"/>
      <w:bookmarkEnd w:id="265"/>
      <w:r w:rsidR="009A6F57">
        <w:rPr>
          <w:rFonts w:hint="cs"/>
          <w:rtl/>
        </w:rPr>
        <w:t>שכרו יבוא מהרשות הפלסטינית? זו השאלה שאליה מכוונים נציגי הממשלה.</w:t>
      </w:r>
    </w:p>
    <w:p w:rsidR="009A6F57" w:rsidRDefault="009A6F57" w:rsidP="009A6F57">
      <w:pPr>
        <w:rPr>
          <w:rtl/>
        </w:rPr>
      </w:pPr>
      <w:bookmarkStart w:id="266" w:name="_ETM_Q1_1970367"/>
      <w:bookmarkStart w:id="267" w:name="_ETM_Q1_1970437"/>
      <w:bookmarkStart w:id="268" w:name="_ETM_Q1_1971729"/>
      <w:bookmarkEnd w:id="266"/>
      <w:bookmarkEnd w:id="267"/>
      <w:bookmarkEnd w:id="268"/>
    </w:p>
    <w:p w:rsidR="009A6F57" w:rsidRDefault="009A6F57" w:rsidP="009A6F57">
      <w:pPr>
        <w:pStyle w:val="a4"/>
        <w:keepNext/>
        <w:rPr>
          <w:rtl/>
        </w:rPr>
      </w:pPr>
      <w:bookmarkStart w:id="269" w:name="ET_speaker_דר_גור_בליי_33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9A6F57" w:rsidRDefault="009A6F57" w:rsidP="009A6F57">
      <w:pPr>
        <w:pStyle w:val="KeepWithNext"/>
        <w:rPr>
          <w:rtl/>
        </w:rPr>
      </w:pPr>
    </w:p>
    <w:p w:rsidR="009A6F57" w:rsidRDefault="00035A56" w:rsidP="00DE2994">
      <w:pPr>
        <w:rPr>
          <w:rtl/>
        </w:rPr>
      </w:pPr>
      <w:bookmarkStart w:id="270" w:name="_ETM_Q1_1972190"/>
      <w:bookmarkStart w:id="271" w:name="_ETM_Q1_1972225"/>
      <w:bookmarkEnd w:id="270"/>
      <w:bookmarkEnd w:id="271"/>
      <w:r>
        <w:rPr>
          <w:rFonts w:hint="cs"/>
          <w:rtl/>
        </w:rPr>
        <w:t xml:space="preserve">יש </w:t>
      </w:r>
      <w:bookmarkStart w:id="272" w:name="_ETM_Q1_1971261"/>
      <w:bookmarkEnd w:id="272"/>
      <w:r>
        <w:rPr>
          <w:rFonts w:hint="cs"/>
          <w:rtl/>
        </w:rPr>
        <w:t xml:space="preserve">פה עוד עניין. </w:t>
      </w:r>
      <w:r w:rsidR="009A6F57">
        <w:rPr>
          <w:rFonts w:hint="cs"/>
          <w:rtl/>
        </w:rPr>
        <w:t xml:space="preserve">זה </w:t>
      </w:r>
      <w:bookmarkStart w:id="273" w:name="_ETM_Q1_1972504"/>
      <w:bookmarkEnd w:id="273"/>
      <w:r w:rsidR="009A6F57">
        <w:rPr>
          <w:rFonts w:hint="cs"/>
          <w:rtl/>
        </w:rPr>
        <w:t xml:space="preserve">יכול ללכת לשני הכיוונים. </w:t>
      </w:r>
      <w:r>
        <w:rPr>
          <w:rFonts w:hint="cs"/>
          <w:rtl/>
        </w:rPr>
        <w:t xml:space="preserve">היתרון של לומר מדיניות עקרונית או משהו </w:t>
      </w:r>
      <w:bookmarkStart w:id="274" w:name="_ETM_Q1_1978829"/>
      <w:bookmarkEnd w:id="274"/>
      <w:r>
        <w:rPr>
          <w:rFonts w:hint="cs"/>
          <w:rtl/>
        </w:rPr>
        <w:t xml:space="preserve">בכיוון הזה </w:t>
      </w:r>
      <w:r w:rsidR="009A6F57">
        <w:rPr>
          <w:rFonts w:hint="cs"/>
          <w:rtl/>
        </w:rPr>
        <w:t xml:space="preserve">של מה שהציע אדוני היו"ר, </w:t>
      </w:r>
      <w:bookmarkStart w:id="275" w:name="_ETM_Q1_1980598"/>
      <w:bookmarkEnd w:id="275"/>
      <w:r w:rsidR="009A6F57">
        <w:rPr>
          <w:rFonts w:hint="cs"/>
          <w:rtl/>
        </w:rPr>
        <w:t xml:space="preserve">יש הנחה </w:t>
      </w:r>
      <w:r w:rsidR="00DE2994">
        <w:rPr>
          <w:rFonts w:hint="cs"/>
          <w:rtl/>
        </w:rPr>
        <w:t xml:space="preserve">שהרשות הפלסטינית, הכול מסודר </w:t>
      </w:r>
      <w:r w:rsidR="009A6F57">
        <w:rPr>
          <w:rFonts w:hint="cs"/>
          <w:rtl/>
        </w:rPr>
        <w:t xml:space="preserve">לפי שלטון החוק. הרי יכול להיות </w:t>
      </w:r>
      <w:r w:rsidR="00DE2994">
        <w:rPr>
          <w:rFonts w:hint="cs"/>
          <w:rtl/>
        </w:rPr>
        <w:t xml:space="preserve">לשני הכיוונים - </w:t>
      </w:r>
      <w:r w:rsidR="009A6F57">
        <w:rPr>
          <w:rFonts w:hint="cs"/>
          <w:rtl/>
        </w:rPr>
        <w:t>ש</w:t>
      </w:r>
      <w:r w:rsidR="00DE2994">
        <w:rPr>
          <w:rFonts w:hint="cs"/>
          <w:rtl/>
        </w:rPr>
        <w:t>ב</w:t>
      </w:r>
      <w:r w:rsidR="009A6F57">
        <w:rPr>
          <w:rFonts w:hint="cs"/>
          <w:rtl/>
        </w:rPr>
        <w:t xml:space="preserve">נסיבות פנים </w:t>
      </w:r>
      <w:bookmarkStart w:id="276" w:name="_ETM_Q1_1987848"/>
      <w:bookmarkEnd w:id="276"/>
      <w:r w:rsidR="009A6F57">
        <w:rPr>
          <w:rFonts w:hint="cs"/>
          <w:rtl/>
        </w:rPr>
        <w:t xml:space="preserve">פלסטיניות החוק יהיה כללי </w:t>
      </w:r>
      <w:r w:rsidR="00DE2994">
        <w:rPr>
          <w:rFonts w:hint="cs"/>
          <w:rtl/>
        </w:rPr>
        <w:t xml:space="preserve">אבל בפועל הם יגידו: לא רוצים ככה, לא רוצים להעביר </w:t>
      </w:r>
      <w:bookmarkStart w:id="277" w:name="_ETM_Q1_1994279"/>
      <w:bookmarkEnd w:id="277"/>
      <w:r w:rsidR="00DE2994">
        <w:rPr>
          <w:rFonts w:hint="cs"/>
          <w:rtl/>
        </w:rPr>
        <w:t xml:space="preserve">כסף לעזה </w:t>
      </w:r>
      <w:r w:rsidR="009A6F57">
        <w:rPr>
          <w:rFonts w:hint="cs"/>
          <w:rtl/>
        </w:rPr>
        <w:t>או לחמאס ולא יק</w:t>
      </w:r>
      <w:r w:rsidR="00DE2994">
        <w:rPr>
          <w:rFonts w:hint="cs"/>
          <w:rtl/>
        </w:rPr>
        <w:t>יימו</w:t>
      </w:r>
      <w:r w:rsidR="009A6F57">
        <w:rPr>
          <w:rFonts w:hint="cs"/>
          <w:rtl/>
        </w:rPr>
        <w:t xml:space="preserve"> את זה </w:t>
      </w:r>
      <w:bookmarkStart w:id="278" w:name="_ETM_Q1_1993511"/>
      <w:bookmarkEnd w:id="278"/>
      <w:r w:rsidR="009A6F57">
        <w:rPr>
          <w:rFonts w:hint="cs"/>
          <w:rtl/>
        </w:rPr>
        <w:t xml:space="preserve">ולכן אולי </w:t>
      </w:r>
      <w:r w:rsidR="00DE2994">
        <w:rPr>
          <w:rFonts w:hint="cs"/>
          <w:rtl/>
        </w:rPr>
        <w:t>ל</w:t>
      </w:r>
      <w:r w:rsidR="009A6F57">
        <w:rPr>
          <w:rFonts w:hint="cs"/>
          <w:rtl/>
        </w:rPr>
        <w:t>א טוב להתייחס לחוק. יכול להיות הפ</w:t>
      </w:r>
      <w:r w:rsidR="00DE2994">
        <w:rPr>
          <w:rFonts w:hint="cs"/>
          <w:rtl/>
        </w:rPr>
        <w:t>ו</w:t>
      </w:r>
      <w:r w:rsidR="009A6F57">
        <w:rPr>
          <w:rFonts w:hint="cs"/>
          <w:rtl/>
        </w:rPr>
        <w:t xml:space="preserve">ך </w:t>
      </w:r>
      <w:r w:rsidR="009A6F57">
        <w:rPr>
          <w:rtl/>
        </w:rPr>
        <w:t>–</w:t>
      </w:r>
      <w:r w:rsidR="009A6F57">
        <w:rPr>
          <w:rFonts w:hint="cs"/>
          <w:rtl/>
        </w:rPr>
        <w:t xml:space="preserve"> </w:t>
      </w:r>
      <w:bookmarkStart w:id="279" w:name="_ETM_Q1_1998905"/>
      <w:bookmarkEnd w:id="279"/>
      <w:r w:rsidR="00DE2994">
        <w:rPr>
          <w:rFonts w:hint="cs"/>
          <w:rtl/>
        </w:rPr>
        <w:t xml:space="preserve">מצב </w:t>
      </w:r>
      <w:r w:rsidR="009A6F57">
        <w:rPr>
          <w:rFonts w:hint="cs"/>
          <w:rtl/>
        </w:rPr>
        <w:t xml:space="preserve">שיראו את זה ויגידו: </w:t>
      </w:r>
      <w:r w:rsidR="00DE2994">
        <w:rPr>
          <w:rFonts w:hint="cs"/>
          <w:rtl/>
        </w:rPr>
        <w:t xml:space="preserve">נבטל את החוק. נשלם את זה </w:t>
      </w:r>
      <w:r w:rsidR="009A6F57">
        <w:rPr>
          <w:rFonts w:hint="cs"/>
          <w:rtl/>
        </w:rPr>
        <w:t xml:space="preserve">בהנחיות פנימיות או בכל מיני דברים </w:t>
      </w:r>
      <w:bookmarkStart w:id="280" w:name="_ETM_Q1_2005202"/>
      <w:bookmarkEnd w:id="280"/>
      <w:r w:rsidR="009A6F57">
        <w:rPr>
          <w:rFonts w:hint="cs"/>
          <w:rtl/>
        </w:rPr>
        <w:t xml:space="preserve">כאלה ולפי זה לא יחויבו כלל. </w:t>
      </w:r>
      <w:r w:rsidR="00DE2994">
        <w:rPr>
          <w:rFonts w:hint="cs"/>
          <w:rtl/>
        </w:rPr>
        <w:t xml:space="preserve">לכן </w:t>
      </w:r>
      <w:bookmarkStart w:id="281" w:name="_ETM_Q1_2008917"/>
      <w:bookmarkEnd w:id="281"/>
      <w:r w:rsidR="009A6F57">
        <w:rPr>
          <w:rFonts w:hint="cs"/>
          <w:rtl/>
        </w:rPr>
        <w:t xml:space="preserve">להיצמד לחקיקה כאילו היא </w:t>
      </w:r>
      <w:bookmarkStart w:id="282" w:name="_ETM_Q1_2013004"/>
      <w:bookmarkEnd w:id="282"/>
      <w:r w:rsidR="009A6F57">
        <w:rPr>
          <w:rFonts w:hint="cs"/>
          <w:rtl/>
        </w:rPr>
        <w:t>קדושה</w:t>
      </w:r>
      <w:r w:rsidR="00DE2994">
        <w:rPr>
          <w:rFonts w:hint="cs"/>
          <w:rtl/>
        </w:rPr>
        <w:t>,</w:t>
      </w:r>
      <w:r w:rsidR="009A6F57">
        <w:rPr>
          <w:rFonts w:hint="cs"/>
          <w:rtl/>
        </w:rPr>
        <w:t xml:space="preserve"> </w:t>
      </w:r>
      <w:r w:rsidR="00DE2994">
        <w:rPr>
          <w:rFonts w:hint="cs"/>
          <w:rtl/>
        </w:rPr>
        <w:t xml:space="preserve">זה </w:t>
      </w:r>
      <w:r w:rsidR="009A6F57">
        <w:rPr>
          <w:rFonts w:hint="cs"/>
          <w:rtl/>
        </w:rPr>
        <w:t>לא בטוח טוב.</w:t>
      </w:r>
    </w:p>
    <w:p w:rsidR="009A6F57" w:rsidRDefault="009A6F57" w:rsidP="009A6F57">
      <w:pPr>
        <w:rPr>
          <w:rtl/>
        </w:rPr>
      </w:pPr>
      <w:bookmarkStart w:id="283" w:name="_ETM_Q1_2015921"/>
      <w:bookmarkStart w:id="284" w:name="_ETM_Q1_2016000"/>
      <w:bookmarkStart w:id="285" w:name="_ETM_Q1_2017121"/>
      <w:bookmarkEnd w:id="283"/>
      <w:bookmarkEnd w:id="284"/>
      <w:bookmarkEnd w:id="285"/>
    </w:p>
    <w:p w:rsidR="009A6F57" w:rsidRDefault="009A6F57" w:rsidP="009A6F57">
      <w:pPr>
        <w:pStyle w:val="af9"/>
        <w:keepNext/>
        <w:rPr>
          <w:rtl/>
        </w:rPr>
      </w:pPr>
      <w:bookmarkStart w:id="286" w:name="ET_guest_566835_34"/>
      <w:r w:rsidRPr="009A6F57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9A6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9A6F57" w:rsidRDefault="009A6F57" w:rsidP="009A6F57">
      <w:pPr>
        <w:pStyle w:val="KeepWithNext"/>
        <w:rPr>
          <w:rtl/>
        </w:rPr>
      </w:pPr>
    </w:p>
    <w:p w:rsidR="009A6F57" w:rsidRDefault="00DE2994" w:rsidP="009A6F57">
      <w:pPr>
        <w:rPr>
          <w:rtl/>
        </w:rPr>
      </w:pPr>
      <w:bookmarkStart w:id="287" w:name="_ETM_Q1_2017521"/>
      <w:bookmarkStart w:id="288" w:name="_ETM_Q1_2017561"/>
      <w:bookmarkEnd w:id="287"/>
      <w:bookmarkEnd w:id="288"/>
      <w:r>
        <w:rPr>
          <w:rFonts w:hint="cs"/>
          <w:rtl/>
        </w:rPr>
        <w:t>על השינויים ואולי החששות מפני שינויים אצל הרשות הפלסטיני</w:t>
      </w:r>
      <w:bookmarkStart w:id="289" w:name="_ETM_Q1_2018777"/>
      <w:bookmarkEnd w:id="289"/>
      <w:r>
        <w:rPr>
          <w:rFonts w:hint="cs"/>
          <w:rtl/>
        </w:rPr>
        <w:t xml:space="preserve">ת אנו מדברים מאז חקיקת חוק טיילור פורס </w:t>
      </w:r>
      <w:r w:rsidR="009A6F57">
        <w:rPr>
          <w:rFonts w:hint="cs"/>
          <w:rtl/>
        </w:rPr>
        <w:t xml:space="preserve">מאז חקיקת ב-2018 בארצות הברית, </w:t>
      </w:r>
      <w:r>
        <w:rPr>
          <w:rFonts w:hint="cs"/>
          <w:rtl/>
        </w:rPr>
        <w:t>חוק הקיז</w:t>
      </w:r>
      <w:r w:rsidR="009A6F57">
        <w:rPr>
          <w:rFonts w:hint="cs"/>
          <w:rtl/>
        </w:rPr>
        <w:t xml:space="preserve">וז. </w:t>
      </w:r>
      <w:bookmarkStart w:id="290" w:name="_ETM_Q1_2025482"/>
      <w:bookmarkEnd w:id="290"/>
      <w:r>
        <w:rPr>
          <w:rFonts w:hint="cs"/>
          <w:rtl/>
        </w:rPr>
        <w:t xml:space="preserve">כל שאר הדברים. </w:t>
      </w:r>
      <w:r w:rsidR="009A6F57">
        <w:rPr>
          <w:rFonts w:hint="cs"/>
          <w:rtl/>
        </w:rPr>
        <w:t xml:space="preserve">הרשות הפלסטינית </w:t>
      </w:r>
      <w:r>
        <w:rPr>
          <w:rFonts w:hint="cs"/>
          <w:rtl/>
        </w:rPr>
        <w:t xml:space="preserve">לא השתנתה במאומה </w:t>
      </w:r>
      <w:r w:rsidR="009A6F57">
        <w:rPr>
          <w:rFonts w:hint="cs"/>
          <w:rtl/>
        </w:rPr>
        <w:t>במדיניות התשלומים שלה</w:t>
      </w:r>
      <w:r>
        <w:rPr>
          <w:rFonts w:hint="cs"/>
          <w:rtl/>
        </w:rPr>
        <w:t xml:space="preserve"> גם אל מול כל </w:t>
      </w:r>
      <w:bookmarkStart w:id="291" w:name="_ETM_Q1_2034536"/>
      <w:bookmarkEnd w:id="291"/>
      <w:r>
        <w:rPr>
          <w:rFonts w:hint="cs"/>
          <w:rtl/>
        </w:rPr>
        <w:t>ההפסדים</w:t>
      </w:r>
      <w:r w:rsidR="009A6F57">
        <w:rPr>
          <w:rFonts w:hint="cs"/>
          <w:rtl/>
        </w:rPr>
        <w:t>.</w:t>
      </w:r>
    </w:p>
    <w:p w:rsidR="009A6F57" w:rsidRDefault="009A6F57" w:rsidP="009A6F57">
      <w:pPr>
        <w:rPr>
          <w:rtl/>
        </w:rPr>
      </w:pPr>
      <w:bookmarkStart w:id="292" w:name="_ETM_Q1_2030505"/>
      <w:bookmarkStart w:id="293" w:name="_ETM_Q1_2030573"/>
      <w:bookmarkEnd w:id="292"/>
      <w:bookmarkEnd w:id="293"/>
    </w:p>
    <w:p w:rsidR="009A6F57" w:rsidRDefault="009A6F57" w:rsidP="009A6F57">
      <w:pPr>
        <w:pStyle w:val="af6"/>
        <w:keepNext/>
        <w:rPr>
          <w:rtl/>
        </w:rPr>
      </w:pPr>
      <w:bookmarkStart w:id="294" w:name="ET_yor_6157_35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295" w:name="_ETM_Q1_2031064"/>
      <w:bookmarkEnd w:id="295"/>
      <w:r>
        <w:rPr>
          <w:rFonts w:hint="cs"/>
          <w:rtl/>
        </w:rPr>
        <w:t xml:space="preserve">השאלה היא </w:t>
      </w:r>
      <w:r>
        <w:rPr>
          <w:rtl/>
        </w:rPr>
        <w:t>–</w:t>
      </w:r>
      <w:r>
        <w:rPr>
          <w:rFonts w:hint="cs"/>
          <w:rtl/>
        </w:rPr>
        <w:t xml:space="preserve"> לפי מדיניות הרשות </w:t>
      </w:r>
      <w:bookmarkStart w:id="296" w:name="_ETM_Q1_2039567"/>
      <w:bookmarkEnd w:id="296"/>
      <w:r>
        <w:rPr>
          <w:rFonts w:hint="cs"/>
          <w:rtl/>
        </w:rPr>
        <w:t>הפלסטינית- -</w:t>
      </w:r>
    </w:p>
    <w:p w:rsidR="00DE2994" w:rsidRDefault="00DE2994" w:rsidP="009A6F57">
      <w:pPr>
        <w:pStyle w:val="-"/>
        <w:keepNext/>
        <w:rPr>
          <w:rStyle w:val="TagStyle"/>
          <w:rtl/>
        </w:rPr>
      </w:pPr>
      <w:bookmarkStart w:id="297" w:name="_ETM_Q1_2041794"/>
      <w:bookmarkStart w:id="298" w:name="_ETM_Q1_2041859"/>
      <w:bookmarkStart w:id="299" w:name="ET_speakercontinue_566835_37"/>
      <w:bookmarkEnd w:id="297"/>
      <w:bookmarkEnd w:id="298"/>
    </w:p>
    <w:p w:rsidR="009A6F57" w:rsidRDefault="009A6F57" w:rsidP="009A6F57">
      <w:pPr>
        <w:pStyle w:val="-"/>
        <w:keepNext/>
        <w:rPr>
          <w:rtl/>
        </w:rPr>
      </w:pPr>
      <w:r w:rsidRPr="009A6F57">
        <w:rPr>
          <w:rStyle w:val="TagStyle"/>
          <w:rtl/>
        </w:rPr>
        <w:t xml:space="preserve">&lt;&lt; דובר_המשך &gt;&gt; </w:t>
      </w:r>
      <w:r>
        <w:rPr>
          <w:rtl/>
        </w:rPr>
        <w:t>מוריס הירש:</w:t>
      </w:r>
      <w:r w:rsidRPr="009A6F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:rsidR="009A6F57" w:rsidRDefault="009A6F57" w:rsidP="009A6F57">
      <w:pPr>
        <w:pStyle w:val="KeepWithNext"/>
        <w:rPr>
          <w:rtl/>
        </w:rPr>
      </w:pPr>
    </w:p>
    <w:p w:rsidR="009A6F57" w:rsidRDefault="00DE2994" w:rsidP="009A6F57">
      <w:pPr>
        <w:rPr>
          <w:rtl/>
        </w:rPr>
      </w:pPr>
      <w:bookmarkStart w:id="300" w:name="_ETM_Q1_2044661"/>
      <w:bookmarkEnd w:id="300"/>
      <w:r>
        <w:rPr>
          <w:rFonts w:hint="cs"/>
          <w:rtl/>
        </w:rPr>
        <w:t xml:space="preserve">למשל בוק טיילור פורס </w:t>
      </w:r>
      <w:r w:rsidR="009A6F57">
        <w:rPr>
          <w:rFonts w:hint="cs"/>
          <w:rtl/>
        </w:rPr>
        <w:t>זה מופיע כנהלים וחוקים.</w:t>
      </w:r>
    </w:p>
    <w:p w:rsidR="009A6F57" w:rsidRDefault="009A6F57" w:rsidP="009A6F57">
      <w:pPr>
        <w:rPr>
          <w:rtl/>
        </w:rPr>
      </w:pPr>
      <w:bookmarkStart w:id="301" w:name="_ETM_Q1_2048386"/>
      <w:bookmarkStart w:id="302" w:name="_ETM_Q1_2048439"/>
      <w:bookmarkEnd w:id="301"/>
      <w:bookmarkEnd w:id="302"/>
    </w:p>
    <w:p w:rsidR="009A6F57" w:rsidRDefault="009A6F57" w:rsidP="009A6F57">
      <w:pPr>
        <w:pStyle w:val="af6"/>
        <w:keepNext/>
        <w:rPr>
          <w:rtl/>
        </w:rPr>
      </w:pPr>
      <w:bookmarkStart w:id="303" w:name="ET_yor_6157_38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304" w:name="_ETM_Q1_2048968"/>
      <w:bookmarkEnd w:id="304"/>
      <w:r>
        <w:rPr>
          <w:rFonts w:hint="cs"/>
          <w:rtl/>
        </w:rPr>
        <w:t>א</w:t>
      </w:r>
      <w:r w:rsidR="00F8025F">
        <w:rPr>
          <w:rFonts w:hint="cs"/>
          <w:rtl/>
        </w:rPr>
        <w:t>יך</w:t>
      </w:r>
      <w:r>
        <w:rPr>
          <w:rFonts w:hint="cs"/>
          <w:rtl/>
        </w:rPr>
        <w:t xml:space="preserve"> זה מופיע ב</w:t>
      </w:r>
      <w:r w:rsidR="00DE2994">
        <w:rPr>
          <w:rFonts w:hint="cs"/>
          <w:rtl/>
        </w:rPr>
        <w:t>ח</w:t>
      </w:r>
      <w:r>
        <w:rPr>
          <w:rFonts w:hint="cs"/>
          <w:rtl/>
        </w:rPr>
        <w:t>וק ההקפאה?</w:t>
      </w:r>
    </w:p>
    <w:p w:rsidR="009A6F57" w:rsidRDefault="009A6F57" w:rsidP="009A6F57">
      <w:pPr>
        <w:rPr>
          <w:rtl/>
        </w:rPr>
      </w:pPr>
      <w:bookmarkStart w:id="305" w:name="_ETM_Q1_2053937"/>
      <w:bookmarkStart w:id="306" w:name="_ETM_Q1_2053990"/>
      <w:bookmarkStart w:id="307" w:name="_ETM_Q1_2054906"/>
      <w:bookmarkEnd w:id="305"/>
      <w:bookmarkEnd w:id="306"/>
      <w:bookmarkEnd w:id="307"/>
    </w:p>
    <w:p w:rsidR="009A6F57" w:rsidRDefault="009A6F57" w:rsidP="00DE2994">
      <w:pPr>
        <w:pStyle w:val="a4"/>
        <w:keepNext/>
        <w:rPr>
          <w:rtl/>
        </w:rPr>
      </w:pPr>
      <w:bookmarkStart w:id="308" w:name="ET_speaker_שרית_פלברמן_39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>שרית</w:t>
      </w:r>
      <w:r w:rsidR="00DE2994">
        <w:rPr>
          <w:rFonts w:hint="cs"/>
          <w:rtl/>
        </w:rPr>
        <w:t xml:space="preserve"> </w:t>
      </w:r>
      <w:proofErr w:type="spellStart"/>
      <w:r w:rsidR="00DE2994">
        <w:rPr>
          <w:rFonts w:hint="cs"/>
          <w:rtl/>
        </w:rPr>
        <w:t>פלבר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9A6F57" w:rsidRDefault="009A6F57" w:rsidP="009A6F57">
      <w:pPr>
        <w:pStyle w:val="KeepWithNext"/>
        <w:rPr>
          <w:rtl/>
        </w:rPr>
      </w:pPr>
    </w:p>
    <w:p w:rsidR="009A6F57" w:rsidRDefault="00DE2994" w:rsidP="009A6F57">
      <w:pPr>
        <w:rPr>
          <w:rtl/>
        </w:rPr>
      </w:pPr>
      <w:bookmarkStart w:id="309" w:name="_ETM_Q1_2055305"/>
      <w:bookmarkStart w:id="310" w:name="_ETM_Q1_2055343"/>
      <w:bookmarkEnd w:id="309"/>
      <w:bookmarkEnd w:id="310"/>
      <w:r>
        <w:rPr>
          <w:rFonts w:hint="cs"/>
          <w:rtl/>
        </w:rPr>
        <w:t xml:space="preserve">מדיניות שמיושמת בדרך של חקיקה, </w:t>
      </w:r>
      <w:bookmarkStart w:id="311" w:name="_ETM_Q1_2052814"/>
      <w:bookmarkEnd w:id="311"/>
      <w:r>
        <w:rPr>
          <w:rFonts w:hint="cs"/>
          <w:rtl/>
        </w:rPr>
        <w:t>נהלים</w:t>
      </w:r>
      <w:r w:rsidR="009A6F57">
        <w:rPr>
          <w:rFonts w:hint="cs"/>
          <w:rtl/>
        </w:rPr>
        <w:t>.</w:t>
      </w:r>
    </w:p>
    <w:p w:rsidR="009A6F57" w:rsidRDefault="009A6F57" w:rsidP="009A6F57">
      <w:pPr>
        <w:rPr>
          <w:rtl/>
        </w:rPr>
      </w:pPr>
      <w:bookmarkStart w:id="312" w:name="_ETM_Q1_2056266"/>
      <w:bookmarkStart w:id="313" w:name="_ETM_Q1_2056326"/>
      <w:bookmarkEnd w:id="312"/>
      <w:bookmarkEnd w:id="313"/>
    </w:p>
    <w:p w:rsidR="009A6F57" w:rsidRDefault="009A6F57" w:rsidP="009A6F57">
      <w:pPr>
        <w:pStyle w:val="af6"/>
        <w:keepNext/>
        <w:rPr>
          <w:rtl/>
        </w:rPr>
      </w:pPr>
      <w:bookmarkStart w:id="314" w:name="ET_yor_6157_40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DE2994">
      <w:pPr>
        <w:rPr>
          <w:rtl/>
        </w:rPr>
      </w:pPr>
      <w:bookmarkStart w:id="315" w:name="_ETM_Q1_2056817"/>
      <w:bookmarkEnd w:id="315"/>
      <w:r>
        <w:rPr>
          <w:rFonts w:hint="cs"/>
          <w:rtl/>
        </w:rPr>
        <w:t xml:space="preserve">אז </w:t>
      </w:r>
      <w:bookmarkStart w:id="316" w:name="_ETM_Q1_2057306"/>
      <w:bookmarkEnd w:id="316"/>
      <w:r>
        <w:rPr>
          <w:rFonts w:hint="cs"/>
          <w:rtl/>
        </w:rPr>
        <w:t>נשתמש בהגדרה הזאת.</w:t>
      </w:r>
    </w:p>
    <w:p w:rsidR="009A6F57" w:rsidRDefault="009A6F57" w:rsidP="009A6F57">
      <w:pPr>
        <w:rPr>
          <w:rtl/>
        </w:rPr>
      </w:pPr>
      <w:bookmarkStart w:id="317" w:name="_ETM_Q1_2060266"/>
      <w:bookmarkStart w:id="318" w:name="_ETM_Q1_2060327"/>
      <w:bookmarkEnd w:id="317"/>
      <w:bookmarkEnd w:id="318"/>
    </w:p>
    <w:p w:rsidR="00DE2994" w:rsidRDefault="00DE2994" w:rsidP="00DE2994">
      <w:pPr>
        <w:pStyle w:val="a4"/>
        <w:keepNext/>
        <w:rPr>
          <w:rtl/>
        </w:rPr>
      </w:pPr>
      <w:r w:rsidRPr="009A6F57">
        <w:rPr>
          <w:rStyle w:val="TagStyle"/>
          <w:rtl/>
        </w:rPr>
        <w:t xml:space="preserve">&lt;&lt; דובר &gt;&gt; </w:t>
      </w:r>
      <w:r>
        <w:rPr>
          <w:rtl/>
        </w:rPr>
        <w:t>שרית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319" w:name="_ETM_Q1_2063626"/>
      <w:bookmarkEnd w:id="319"/>
      <w:r>
        <w:rPr>
          <w:rFonts w:hint="cs"/>
          <w:rtl/>
        </w:rPr>
        <w:t>אבל שם זה</w:t>
      </w:r>
      <w:r w:rsidR="00DE2994">
        <w:rPr>
          <w:rFonts w:hint="cs"/>
          <w:rtl/>
        </w:rPr>
        <w:t xml:space="preserve"> חזקה שניתנת לסתירה</w:t>
      </w:r>
      <w:r>
        <w:rPr>
          <w:rFonts w:hint="cs"/>
          <w:rtl/>
        </w:rPr>
        <w:t>.</w:t>
      </w:r>
    </w:p>
    <w:p w:rsidR="009A6F57" w:rsidRPr="009A6F57" w:rsidRDefault="009A6F57" w:rsidP="009A6F57">
      <w:pPr>
        <w:rPr>
          <w:rtl/>
        </w:rPr>
      </w:pPr>
      <w:bookmarkStart w:id="320" w:name="_ETM_Q1_2065650"/>
      <w:bookmarkStart w:id="321" w:name="_ETM_Q1_2065710"/>
      <w:bookmarkEnd w:id="320"/>
      <w:bookmarkEnd w:id="321"/>
    </w:p>
    <w:p w:rsidR="009A6F57" w:rsidRDefault="009A6F57" w:rsidP="009A6F57">
      <w:pPr>
        <w:pStyle w:val="af6"/>
        <w:keepNext/>
        <w:rPr>
          <w:rtl/>
        </w:rPr>
      </w:pPr>
      <w:bookmarkStart w:id="322" w:name="ET_yor_6157_41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9A6F57" w:rsidRDefault="009A6F57" w:rsidP="009A6F57">
      <w:pPr>
        <w:pStyle w:val="KeepWithNext"/>
        <w:rPr>
          <w:rtl/>
        </w:rPr>
      </w:pPr>
    </w:p>
    <w:p w:rsidR="009A6F57" w:rsidRPr="009A6F57" w:rsidRDefault="009A6F57" w:rsidP="009A6F57">
      <w:pPr>
        <w:rPr>
          <w:rtl/>
        </w:rPr>
      </w:pPr>
      <w:bookmarkStart w:id="323" w:name="_ETM_Q1_2060841"/>
      <w:bookmarkEnd w:id="323"/>
      <w:r>
        <w:rPr>
          <w:rFonts w:hint="cs"/>
          <w:rtl/>
        </w:rPr>
        <w:t>א</w:t>
      </w:r>
      <w:r w:rsidR="00DE2994">
        <w:rPr>
          <w:rFonts w:hint="cs"/>
          <w:rtl/>
        </w:rPr>
        <w:t xml:space="preserve">בל פה זה לא תהיה </w:t>
      </w:r>
      <w:bookmarkStart w:id="324" w:name="_ETM_Q1_2060567"/>
      <w:bookmarkEnd w:id="324"/>
      <w:r w:rsidR="00DE2994">
        <w:rPr>
          <w:rFonts w:hint="cs"/>
          <w:rtl/>
        </w:rPr>
        <w:t>חזקה שניתנת לסתירה כי זה לא תיאורטי ולא צופה פני עתיד לעניין הקפאה.</w:t>
      </w:r>
    </w:p>
    <w:p w:rsidR="009C130D" w:rsidRDefault="009C130D" w:rsidP="0093190D">
      <w:pPr>
        <w:rPr>
          <w:rtl/>
        </w:rPr>
      </w:pPr>
      <w:bookmarkStart w:id="325" w:name="_ETM_Q1_1085200"/>
      <w:bookmarkStart w:id="326" w:name="_ETM_Q1_1085268"/>
      <w:bookmarkEnd w:id="325"/>
      <w:bookmarkEnd w:id="326"/>
    </w:p>
    <w:p w:rsidR="00DE2994" w:rsidRDefault="00DE2994" w:rsidP="00DE2994">
      <w:pPr>
        <w:pStyle w:val="a4"/>
        <w:keepNext/>
        <w:rPr>
          <w:rtl/>
        </w:rPr>
      </w:pPr>
      <w:r w:rsidRPr="009A6F57">
        <w:rPr>
          <w:rStyle w:val="TagStyle"/>
          <w:rtl/>
        </w:rPr>
        <w:t xml:space="preserve">&lt;&lt; דובר &gt;&gt; </w:t>
      </w:r>
      <w:r>
        <w:rPr>
          <w:rtl/>
        </w:rPr>
        <w:t>שרית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6F57" w:rsidRDefault="009A6F57" w:rsidP="009A6F57">
      <w:pPr>
        <w:pStyle w:val="KeepWithNext"/>
        <w:rPr>
          <w:rtl/>
        </w:rPr>
      </w:pPr>
    </w:p>
    <w:p w:rsidR="009A6F57" w:rsidRDefault="00DE2994" w:rsidP="009A6F57">
      <w:pPr>
        <w:rPr>
          <w:rtl/>
        </w:rPr>
      </w:pPr>
      <w:bookmarkStart w:id="327" w:name="_ETM_Q1_2067732"/>
      <w:bookmarkEnd w:id="327"/>
      <w:r>
        <w:rPr>
          <w:rFonts w:hint="cs"/>
          <w:rtl/>
        </w:rPr>
        <w:t xml:space="preserve">לא חוק ההקפאה. חוק הפיצויים לדוגמה. </w:t>
      </w:r>
      <w:r w:rsidR="009A6F57">
        <w:rPr>
          <w:rFonts w:hint="cs"/>
          <w:rtl/>
        </w:rPr>
        <w:t xml:space="preserve">גם שם אין זיקה ישירה בין </w:t>
      </w:r>
      <w:bookmarkStart w:id="328" w:name="_ETM_Q1_2070242"/>
      <w:bookmarkEnd w:id="328"/>
      <w:r w:rsidR="009A6F57">
        <w:rPr>
          <w:rFonts w:hint="cs"/>
          <w:rtl/>
        </w:rPr>
        <w:t>הדברים.</w:t>
      </w:r>
    </w:p>
    <w:p w:rsidR="009A6F57" w:rsidRDefault="009A6F57" w:rsidP="009A6F57">
      <w:pPr>
        <w:rPr>
          <w:rtl/>
        </w:rPr>
      </w:pPr>
      <w:bookmarkStart w:id="329" w:name="_ETM_Q1_2071394"/>
      <w:bookmarkStart w:id="330" w:name="_ETM_Q1_2071458"/>
      <w:bookmarkStart w:id="331" w:name="_ETM_Q1_2072074"/>
      <w:bookmarkEnd w:id="329"/>
      <w:bookmarkEnd w:id="330"/>
      <w:bookmarkEnd w:id="331"/>
    </w:p>
    <w:p w:rsidR="009A6F57" w:rsidRDefault="009A6F57" w:rsidP="009A6F57">
      <w:pPr>
        <w:pStyle w:val="a4"/>
        <w:keepNext/>
        <w:rPr>
          <w:rtl/>
        </w:rPr>
      </w:pPr>
      <w:bookmarkStart w:id="332" w:name="ET_speaker_דר_גור_בליי_44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9A6F57" w:rsidRDefault="009A6F57" w:rsidP="009A6F57">
      <w:pPr>
        <w:pStyle w:val="KeepWithNext"/>
        <w:rPr>
          <w:rtl/>
        </w:rPr>
      </w:pPr>
    </w:p>
    <w:p w:rsidR="009A6F57" w:rsidRDefault="00DE2994" w:rsidP="00DE2994">
      <w:pPr>
        <w:rPr>
          <w:rtl/>
        </w:rPr>
      </w:pPr>
      <w:bookmarkStart w:id="333" w:name="_ETM_Q1_2072445"/>
      <w:bookmarkStart w:id="334" w:name="_ETM_Q1_2072475"/>
      <w:bookmarkEnd w:id="333"/>
      <w:bookmarkEnd w:id="334"/>
      <w:r>
        <w:rPr>
          <w:rFonts w:hint="cs"/>
          <w:rtl/>
        </w:rPr>
        <w:t xml:space="preserve">בחוק </w:t>
      </w:r>
      <w:bookmarkStart w:id="335" w:name="_ETM_Q1_2071988"/>
      <w:bookmarkEnd w:id="335"/>
      <w:r>
        <w:rPr>
          <w:rFonts w:hint="cs"/>
          <w:rtl/>
        </w:rPr>
        <w:t xml:space="preserve">פיצויים לדוגמה חזקה שנתבע או מתגמל טרור בשל מעשה טרור שגרם למוות </w:t>
      </w:r>
      <w:r w:rsidR="009A6F57">
        <w:rPr>
          <w:rFonts w:hint="cs"/>
          <w:rtl/>
        </w:rPr>
        <w:t xml:space="preserve">או לנכות לפי סעיף קטן (א) או (ב) </w:t>
      </w:r>
      <w:r>
        <w:rPr>
          <w:rFonts w:hint="cs"/>
          <w:rtl/>
        </w:rPr>
        <w:t xml:space="preserve">אם מדיניותו בדבר מתן תמורה בקשר למעשה טרור </w:t>
      </w:r>
      <w:bookmarkStart w:id="336" w:name="_ETM_Q1_2080997"/>
      <w:bookmarkEnd w:id="336"/>
      <w:r w:rsidR="009A6F57">
        <w:rPr>
          <w:rFonts w:hint="cs"/>
          <w:rtl/>
        </w:rPr>
        <w:t xml:space="preserve">מיושמת בדרך </w:t>
      </w:r>
      <w:bookmarkStart w:id="337" w:name="_ETM_Q1_2080015"/>
      <w:bookmarkEnd w:id="337"/>
      <w:r w:rsidR="009A6F57">
        <w:rPr>
          <w:rFonts w:hint="cs"/>
          <w:rtl/>
        </w:rPr>
        <w:t>של חקיקה ראשית</w:t>
      </w:r>
      <w:r>
        <w:rPr>
          <w:rFonts w:hint="cs"/>
          <w:rtl/>
        </w:rPr>
        <w:t>, חקיקת משנה או מתן הנחיות לתשלום</w:t>
      </w:r>
      <w:r w:rsidR="009A6F57">
        <w:rPr>
          <w:rFonts w:hint="cs"/>
          <w:rtl/>
        </w:rPr>
        <w:t xml:space="preserve"> כספים לצורך זה.</w:t>
      </w:r>
      <w:r>
        <w:rPr>
          <w:rFonts w:hint="cs"/>
          <w:rtl/>
        </w:rPr>
        <w:t xml:space="preserve"> זה בחוק פיצויים </w:t>
      </w:r>
      <w:bookmarkStart w:id="338" w:name="_ETM_Q1_2086974"/>
      <w:bookmarkEnd w:id="338"/>
      <w:r>
        <w:rPr>
          <w:rFonts w:hint="cs"/>
          <w:rtl/>
        </w:rPr>
        <w:t>לדוגמה.</w:t>
      </w:r>
    </w:p>
    <w:p w:rsidR="009A6F57" w:rsidRDefault="009A6F57" w:rsidP="009A6F57">
      <w:pPr>
        <w:rPr>
          <w:rtl/>
        </w:rPr>
      </w:pPr>
      <w:bookmarkStart w:id="339" w:name="_ETM_Q1_2086472"/>
      <w:bookmarkStart w:id="340" w:name="_ETM_Q1_2086555"/>
      <w:bookmarkEnd w:id="339"/>
      <w:bookmarkEnd w:id="340"/>
    </w:p>
    <w:p w:rsidR="009A6F57" w:rsidRDefault="009A6F57" w:rsidP="009A6F57">
      <w:pPr>
        <w:pStyle w:val="af6"/>
        <w:keepNext/>
        <w:rPr>
          <w:rtl/>
        </w:rPr>
      </w:pPr>
      <w:bookmarkStart w:id="341" w:name="ET_yor_6157_45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342" w:name="_ETM_Q1_2087001"/>
      <w:bookmarkEnd w:id="342"/>
      <w:r>
        <w:rPr>
          <w:rFonts w:hint="cs"/>
          <w:rtl/>
        </w:rPr>
        <w:t>ואיך זה בהקפאה?</w:t>
      </w:r>
    </w:p>
    <w:p w:rsidR="00DE2994" w:rsidRDefault="00DE2994" w:rsidP="009A6F57">
      <w:pPr>
        <w:rPr>
          <w:rtl/>
        </w:rPr>
      </w:pPr>
      <w:bookmarkStart w:id="343" w:name="_ETM_Q1_2105391"/>
      <w:bookmarkStart w:id="344" w:name="_ETM_Q1_2105441"/>
      <w:bookmarkEnd w:id="343"/>
      <w:bookmarkEnd w:id="344"/>
    </w:p>
    <w:p w:rsidR="00DE2994" w:rsidRDefault="00DE2994" w:rsidP="00DE2994">
      <w:pPr>
        <w:pStyle w:val="af9"/>
        <w:keepNext/>
        <w:rPr>
          <w:rtl/>
        </w:rPr>
      </w:pPr>
      <w:bookmarkStart w:id="345" w:name="ET_guest_566835_210"/>
      <w:r w:rsidRPr="00DE2994">
        <w:rPr>
          <w:rStyle w:val="TagStyle"/>
          <w:rtl/>
        </w:rPr>
        <w:t xml:space="preserve">&lt;&lt; אורח &gt;&gt; </w:t>
      </w:r>
      <w:r>
        <w:rPr>
          <w:rtl/>
        </w:rPr>
        <w:t>מוריס הירש:</w:t>
      </w:r>
      <w:r w:rsidRPr="00DE2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DE2994" w:rsidRDefault="00DE2994" w:rsidP="00DE2994">
      <w:pPr>
        <w:pStyle w:val="KeepWithNext"/>
        <w:rPr>
          <w:rtl/>
        </w:rPr>
      </w:pPr>
    </w:p>
    <w:p w:rsidR="00DE2994" w:rsidRDefault="00DE2994" w:rsidP="00DE2994">
      <w:pPr>
        <w:rPr>
          <w:rtl/>
        </w:rPr>
      </w:pPr>
      <w:r>
        <w:rPr>
          <w:rFonts w:hint="cs"/>
          <w:rtl/>
        </w:rPr>
        <w:t xml:space="preserve">ק ההקפאה מדבר על התשלומים, על מי שזכאי. </w:t>
      </w:r>
    </w:p>
    <w:p w:rsidR="00DE2994" w:rsidRPr="00DE2994" w:rsidRDefault="00DE2994" w:rsidP="00DE2994">
      <w:pPr>
        <w:rPr>
          <w:rtl/>
        </w:rPr>
      </w:pPr>
      <w:bookmarkStart w:id="346" w:name="_ETM_Q1_2097533"/>
      <w:bookmarkStart w:id="347" w:name="_ETM_Q1_2097643"/>
      <w:bookmarkEnd w:id="346"/>
      <w:bookmarkEnd w:id="347"/>
    </w:p>
    <w:p w:rsidR="009A6F57" w:rsidRDefault="009A6F57" w:rsidP="009A6F57">
      <w:pPr>
        <w:pStyle w:val="-"/>
        <w:keepNext/>
        <w:rPr>
          <w:rtl/>
        </w:rPr>
      </w:pPr>
      <w:bookmarkStart w:id="348" w:name="ET_speakercontinue_דר_גור_בליי_46"/>
      <w:r w:rsidRPr="009A6F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"/>
    </w:p>
    <w:p w:rsidR="009A6F57" w:rsidRDefault="009A6F57" w:rsidP="009A6F57">
      <w:pPr>
        <w:pStyle w:val="KeepWithNext"/>
        <w:rPr>
          <w:rtl/>
        </w:rPr>
      </w:pPr>
    </w:p>
    <w:p w:rsidR="009A6F57" w:rsidRDefault="00DE2994" w:rsidP="00D26E60">
      <w:pPr>
        <w:rPr>
          <w:rtl/>
        </w:rPr>
      </w:pPr>
      <w:bookmarkStart w:id="349" w:name="_ETM_Q1_2106256"/>
      <w:bookmarkEnd w:id="349"/>
      <w:r>
        <w:rPr>
          <w:rFonts w:hint="cs"/>
          <w:rtl/>
        </w:rPr>
        <w:t xml:space="preserve">חוק ההקפאה מבוסס על דוח שאין בו הגדרה כי פה </w:t>
      </w:r>
      <w:bookmarkStart w:id="350" w:name="_ETM_Q1_2106274"/>
      <w:bookmarkEnd w:id="350"/>
      <w:r w:rsidR="009A6F57">
        <w:rPr>
          <w:rFonts w:hint="cs"/>
          <w:rtl/>
        </w:rPr>
        <w:t xml:space="preserve">זה </w:t>
      </w:r>
      <w:bookmarkStart w:id="351" w:name="_ETM_Q1_2107072"/>
      <w:bookmarkEnd w:id="351"/>
      <w:r w:rsidR="009A6F57">
        <w:rPr>
          <w:rFonts w:hint="cs"/>
          <w:rtl/>
        </w:rPr>
        <w:t xml:space="preserve">נעשה על </w:t>
      </w:r>
      <w:r>
        <w:rPr>
          <w:rFonts w:hint="cs"/>
          <w:rtl/>
        </w:rPr>
        <w:t xml:space="preserve">בסיס גורם מקצועי </w:t>
      </w:r>
      <w:r w:rsidR="009A6F57">
        <w:rPr>
          <w:rFonts w:hint="cs"/>
          <w:rtl/>
        </w:rPr>
        <w:t xml:space="preserve">שבודק, </w:t>
      </w:r>
      <w:r>
        <w:rPr>
          <w:rFonts w:hint="cs"/>
          <w:rtl/>
        </w:rPr>
        <w:t xml:space="preserve">סך כל הכספים ששילמה הרשות בזיקה </w:t>
      </w:r>
      <w:r w:rsidR="009A6F57">
        <w:rPr>
          <w:rFonts w:hint="cs"/>
          <w:rtl/>
        </w:rPr>
        <w:t xml:space="preserve">לטרור. זה </w:t>
      </w:r>
      <w:r w:rsidR="00D26E60">
        <w:rPr>
          <w:rFonts w:hint="cs"/>
          <w:rtl/>
        </w:rPr>
        <w:t xml:space="preserve">עבירות </w:t>
      </w:r>
      <w:bookmarkStart w:id="352" w:name="_ETM_Q1_2117477"/>
      <w:bookmarkEnd w:id="352"/>
      <w:r w:rsidR="00D26E60">
        <w:rPr>
          <w:rFonts w:hint="cs"/>
          <w:rtl/>
        </w:rPr>
        <w:t xml:space="preserve">וכן הלאה </w:t>
      </w:r>
      <w:r w:rsidR="00D26E60">
        <w:rPr>
          <w:rtl/>
        </w:rPr>
        <w:t>–</w:t>
      </w:r>
      <w:r w:rsidR="00D26E60">
        <w:rPr>
          <w:rFonts w:hint="cs"/>
          <w:rtl/>
        </w:rPr>
        <w:t xml:space="preserve"> כסף או שווה כסף ששילמה הרשות </w:t>
      </w:r>
      <w:bookmarkStart w:id="353" w:name="_ETM_Q1_2118235"/>
      <w:bookmarkEnd w:id="353"/>
      <w:r w:rsidR="00D26E60">
        <w:rPr>
          <w:rFonts w:hint="cs"/>
          <w:rtl/>
        </w:rPr>
        <w:t xml:space="preserve">במישרין או בעקיפין אבל </w:t>
      </w:r>
      <w:r w:rsidR="009A6F57">
        <w:rPr>
          <w:rFonts w:hint="cs"/>
          <w:rtl/>
        </w:rPr>
        <w:t xml:space="preserve">משהו אחר כי פה אתה </w:t>
      </w:r>
      <w:bookmarkStart w:id="354" w:name="_ETM_Q1_2120163"/>
      <w:bookmarkEnd w:id="354"/>
      <w:r w:rsidR="00D26E60">
        <w:rPr>
          <w:rFonts w:hint="cs"/>
          <w:rtl/>
        </w:rPr>
        <w:t xml:space="preserve">בודק בפועל </w:t>
      </w:r>
      <w:r w:rsidR="009A6F57">
        <w:rPr>
          <w:rFonts w:hint="cs"/>
          <w:rtl/>
        </w:rPr>
        <w:t>מה ששולם.</w:t>
      </w:r>
      <w:r w:rsidR="00D26E60">
        <w:rPr>
          <w:rFonts w:hint="cs"/>
          <w:rtl/>
        </w:rPr>
        <w:t xml:space="preserve"> זה יותר קל.</w:t>
      </w:r>
    </w:p>
    <w:p w:rsidR="009A6F57" w:rsidRDefault="009A6F57" w:rsidP="009A6F57">
      <w:pPr>
        <w:rPr>
          <w:rtl/>
        </w:rPr>
      </w:pPr>
      <w:bookmarkStart w:id="355" w:name="_ETM_Q1_2124066"/>
      <w:bookmarkStart w:id="356" w:name="_ETM_Q1_2124122"/>
      <w:bookmarkEnd w:id="355"/>
      <w:bookmarkEnd w:id="356"/>
    </w:p>
    <w:p w:rsidR="009A6F57" w:rsidRDefault="009A6F57" w:rsidP="009A6F57">
      <w:pPr>
        <w:pStyle w:val="af6"/>
        <w:keepNext/>
        <w:rPr>
          <w:rtl/>
        </w:rPr>
      </w:pPr>
      <w:bookmarkStart w:id="357" w:name="ET_yor_6157_47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D26E60">
      <w:pPr>
        <w:rPr>
          <w:rtl/>
        </w:rPr>
      </w:pPr>
      <w:bookmarkStart w:id="358" w:name="_ETM_Q1_2124614"/>
      <w:bookmarkEnd w:id="358"/>
      <w:r>
        <w:rPr>
          <w:rFonts w:hint="cs"/>
          <w:rtl/>
        </w:rPr>
        <w:t>לא צופה פ</w:t>
      </w:r>
      <w:r w:rsidR="00D26E60">
        <w:rPr>
          <w:rFonts w:hint="cs"/>
          <w:rtl/>
        </w:rPr>
        <w:t>ני</w:t>
      </w:r>
      <w:r>
        <w:rPr>
          <w:rFonts w:hint="cs"/>
          <w:rtl/>
        </w:rPr>
        <w:t xml:space="preserve"> עתיד. אז אני חושב שזו </w:t>
      </w:r>
      <w:bookmarkStart w:id="359" w:name="_ETM_Q1_2128715"/>
      <w:bookmarkEnd w:id="359"/>
      <w:r>
        <w:rPr>
          <w:rFonts w:hint="cs"/>
          <w:rtl/>
        </w:rPr>
        <w:t xml:space="preserve">הגדרה טובה. יהיה כתוב: </w:t>
      </w:r>
      <w:r w:rsidR="00D26E60">
        <w:rPr>
          <w:rtl/>
        </w:rPr>
        <w:t>בהתקיים שני אלה:</w:t>
      </w:r>
      <w:r w:rsidR="00D26E60">
        <w:rPr>
          <w:rFonts w:hint="cs"/>
          <w:rtl/>
        </w:rPr>
        <w:t xml:space="preserve"> </w:t>
      </w:r>
      <w:r w:rsidR="00D26E60">
        <w:rPr>
          <w:rtl/>
        </w:rPr>
        <w:t>(א)  הוא נאשם, חשוד או מורשע בביצוע עבירה שהיא מעשה טרור;</w:t>
      </w:r>
      <w:r w:rsidR="00D26E60">
        <w:rPr>
          <w:rFonts w:hint="cs"/>
          <w:rtl/>
        </w:rPr>
        <w:t xml:space="preserve"> </w:t>
      </w:r>
      <w:r w:rsidR="00D26E60">
        <w:rPr>
          <w:rtl/>
        </w:rPr>
        <w:t>(ב) הרשות הפלסטינית</w:t>
      </w:r>
      <w:r w:rsidR="00D26E60">
        <w:rPr>
          <w:rFonts w:hint="cs"/>
          <w:rtl/>
        </w:rPr>
        <w:t xml:space="preserve"> היא מתגמל טרור בשל </w:t>
      </w:r>
      <w:r w:rsidR="00D26E60">
        <w:rPr>
          <w:rtl/>
        </w:rPr>
        <w:t>–</w:t>
      </w:r>
      <w:r w:rsidR="00D26E60">
        <w:rPr>
          <w:rFonts w:hint="cs"/>
          <w:rtl/>
        </w:rPr>
        <w:t xml:space="preserve"> </w:t>
      </w:r>
      <w:bookmarkStart w:id="360" w:name="_ETM_Q1_2144313"/>
      <w:bookmarkEnd w:id="360"/>
      <w:r w:rsidR="00D26E60">
        <w:rPr>
          <w:rFonts w:hint="cs"/>
          <w:rtl/>
        </w:rPr>
        <w:t xml:space="preserve">לעשות הפניה. הרשות הפלסטינית היא מתגמלת </w:t>
      </w:r>
      <w:bookmarkStart w:id="361" w:name="_ETM_Q1_2147513"/>
      <w:bookmarkEnd w:id="361"/>
      <w:r>
        <w:rPr>
          <w:rFonts w:hint="cs"/>
          <w:rtl/>
        </w:rPr>
        <w:t>טרור מסוגו של מעשה הטרור בסעיף א.</w:t>
      </w:r>
    </w:p>
    <w:p w:rsidR="009A6F57" w:rsidRDefault="009A6F57" w:rsidP="009A6F57">
      <w:pPr>
        <w:rPr>
          <w:rtl/>
        </w:rPr>
      </w:pPr>
      <w:bookmarkStart w:id="362" w:name="_ETM_Q1_2153379"/>
      <w:bookmarkStart w:id="363" w:name="_ETM_Q1_2153449"/>
      <w:bookmarkEnd w:id="362"/>
      <w:bookmarkEnd w:id="363"/>
    </w:p>
    <w:p w:rsidR="009A6F57" w:rsidRDefault="009A6F57" w:rsidP="009A6F57">
      <w:pPr>
        <w:pStyle w:val="-"/>
        <w:keepNext/>
        <w:rPr>
          <w:rtl/>
        </w:rPr>
      </w:pPr>
      <w:bookmarkStart w:id="364" w:name="ET_speakercontinue_דר_גור_בליי_48"/>
      <w:r w:rsidRPr="009A6F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"/>
    </w:p>
    <w:p w:rsidR="009A6F57" w:rsidRDefault="009A6F57" w:rsidP="009A6F57">
      <w:pPr>
        <w:pStyle w:val="KeepWithNext"/>
        <w:rPr>
          <w:rtl/>
        </w:rPr>
      </w:pPr>
    </w:p>
    <w:p w:rsidR="00D26E60" w:rsidRDefault="009A6F57" w:rsidP="00D26E60">
      <w:pPr>
        <w:rPr>
          <w:rtl/>
        </w:rPr>
      </w:pPr>
      <w:bookmarkStart w:id="365" w:name="_ETM_Q1_2154345"/>
      <w:bookmarkEnd w:id="365"/>
      <w:r>
        <w:rPr>
          <w:rFonts w:hint="cs"/>
          <w:rtl/>
        </w:rPr>
        <w:t>אפש</w:t>
      </w:r>
      <w:r w:rsidR="00D26E60">
        <w:rPr>
          <w:rFonts w:hint="cs"/>
          <w:rtl/>
        </w:rPr>
        <w:t>ר</w:t>
      </w:r>
      <w:r>
        <w:rPr>
          <w:rFonts w:hint="cs"/>
          <w:rtl/>
        </w:rPr>
        <w:t xml:space="preserve"> להשתמש במונחים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6" w:name="_ETM_Q1_2158307"/>
      <w:bookmarkEnd w:id="366"/>
      <w:r>
        <w:rPr>
          <w:rFonts w:hint="cs"/>
          <w:rtl/>
        </w:rPr>
        <w:t xml:space="preserve">הניסוח עוד ישתנה, נשב עם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 </w:t>
      </w:r>
      <w:r w:rsidR="00D26E60">
        <w:rPr>
          <w:rFonts w:hint="cs"/>
          <w:rtl/>
        </w:rPr>
        <w:t>אבל בגדול, שמתקיים זה שהוא</w:t>
      </w:r>
      <w:r w:rsidR="00D26E60">
        <w:rPr>
          <w:rtl/>
        </w:rPr>
        <w:t xml:space="preserve"> נאשם, חשוד או מורשע בביצוע עבירה שהיא מעשה טרור;</w:t>
      </w:r>
      <w:r w:rsidR="00D26E60">
        <w:rPr>
          <w:rFonts w:hint="cs"/>
          <w:rtl/>
        </w:rPr>
        <w:t xml:space="preserve"> הוא לא תושב אזרח- - </w:t>
      </w:r>
    </w:p>
    <w:p w:rsidR="00354864" w:rsidRDefault="00354864" w:rsidP="00D26E60">
      <w:pPr>
        <w:rPr>
          <w:rtl/>
        </w:rPr>
      </w:pPr>
    </w:p>
    <w:p w:rsidR="00D26E60" w:rsidRDefault="00D26E60" w:rsidP="009A6F57">
      <w:pPr>
        <w:pStyle w:val="af9"/>
        <w:keepNext/>
        <w:rPr>
          <w:rStyle w:val="TagStyle"/>
          <w:rtl/>
        </w:rPr>
      </w:pPr>
      <w:bookmarkStart w:id="367" w:name="ET_guest_566835_49"/>
    </w:p>
    <w:p w:rsidR="00D26E60" w:rsidRDefault="00D26E60" w:rsidP="00D26E60">
      <w:pPr>
        <w:pStyle w:val="af6"/>
        <w:keepNext/>
        <w:rPr>
          <w:rtl/>
        </w:rPr>
      </w:pPr>
      <w:bookmarkStart w:id="368" w:name="ET_yor_6157_211"/>
      <w:r w:rsidRPr="00D26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6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D26E60" w:rsidRDefault="00D26E60" w:rsidP="00D26E60">
      <w:pPr>
        <w:pStyle w:val="KeepWithNext"/>
        <w:rPr>
          <w:rtl/>
        </w:rPr>
      </w:pPr>
    </w:p>
    <w:p w:rsidR="00D26E60" w:rsidRDefault="00D26E60" w:rsidP="00D26E60">
      <w:pPr>
        <w:rPr>
          <w:rtl/>
        </w:rPr>
      </w:pPr>
      <w:r>
        <w:rPr>
          <w:rFonts w:hint="cs"/>
          <w:rtl/>
        </w:rPr>
        <w:t>ומדיניותה של הרשות הפלסטינית היא לתת תמורה בקשר למעשי הטרור הללו והמדיניות</w:t>
      </w:r>
      <w:bookmarkStart w:id="369" w:name="_ETM_Q1_2176986"/>
      <w:bookmarkEnd w:id="369"/>
      <w:r>
        <w:rPr>
          <w:rFonts w:hint="cs"/>
          <w:rtl/>
        </w:rPr>
        <w:t xml:space="preserve"> מיושמת בדרך של חקיקה ראשית, חקיקת משנה או מתן </w:t>
      </w:r>
      <w:bookmarkStart w:id="370" w:name="_ETM_Q1_2179705"/>
      <w:bookmarkEnd w:id="370"/>
      <w:r>
        <w:rPr>
          <w:rFonts w:hint="cs"/>
          <w:rtl/>
        </w:rPr>
        <w:t>הנחיות לתשלום.</w:t>
      </w:r>
    </w:p>
    <w:p w:rsidR="00354864" w:rsidRPr="00D26E60" w:rsidRDefault="00354864" w:rsidP="00D26E60">
      <w:pPr>
        <w:rPr>
          <w:rtl/>
        </w:rPr>
      </w:pPr>
      <w:bookmarkStart w:id="371" w:name="_GoBack"/>
      <w:bookmarkEnd w:id="371"/>
    </w:p>
    <w:p w:rsidR="00D26E60" w:rsidRDefault="00D26E60" w:rsidP="009A6F57">
      <w:pPr>
        <w:pStyle w:val="af9"/>
        <w:keepNext/>
        <w:rPr>
          <w:rStyle w:val="TagStyle"/>
          <w:rtl/>
        </w:rPr>
      </w:pPr>
    </w:p>
    <w:p w:rsidR="009A6F57" w:rsidRDefault="009A6F57" w:rsidP="009A6F57">
      <w:pPr>
        <w:pStyle w:val="af9"/>
        <w:keepNext/>
        <w:rPr>
          <w:rtl/>
        </w:rPr>
      </w:pPr>
      <w:r w:rsidRPr="009A6F57">
        <w:rPr>
          <w:rStyle w:val="TagStyle"/>
          <w:rtl/>
        </w:rPr>
        <w:t xml:space="preserve">&lt;&lt; אורח &gt;&gt; </w:t>
      </w:r>
      <w:r>
        <w:rPr>
          <w:rtl/>
        </w:rPr>
        <w:t>מוריס הירש:</w:t>
      </w:r>
      <w:r w:rsidRPr="009A6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9A6F57" w:rsidRDefault="009A6F57" w:rsidP="009A6F57">
      <w:pPr>
        <w:pStyle w:val="KeepWithNext"/>
        <w:rPr>
          <w:rtl/>
        </w:rPr>
      </w:pPr>
    </w:p>
    <w:p w:rsidR="009A6F57" w:rsidRDefault="00D26E60" w:rsidP="00D26E60">
      <w:pPr>
        <w:rPr>
          <w:rtl/>
        </w:rPr>
      </w:pPr>
      <w:bookmarkStart w:id="372" w:name="_ETM_Q1_2184936"/>
      <w:bookmarkStart w:id="373" w:name="_ETM_Q1_2184974"/>
      <w:bookmarkEnd w:id="372"/>
      <w:bookmarkEnd w:id="373"/>
      <w:r>
        <w:rPr>
          <w:rFonts w:hint="cs"/>
          <w:rtl/>
        </w:rPr>
        <w:t xml:space="preserve">אולי כיוון שהביקורת תבוא מארצות הברית אולי כדאי להיצמד לנוסח של טיילור פורס שאומר שיקוזז </w:t>
      </w:r>
      <w:r w:rsidR="009A6F57">
        <w:rPr>
          <w:rFonts w:hint="cs"/>
          <w:rtl/>
        </w:rPr>
        <w:t xml:space="preserve">כל עוד הרשות הפלסטינית </w:t>
      </w:r>
      <w:r w:rsidR="009A6F57">
        <w:rPr>
          <w:rtl/>
        </w:rPr>
        <w:t>–</w:t>
      </w:r>
      <w:bookmarkStart w:id="374" w:name="_ETM_Q1_2199746"/>
      <w:bookmarkEnd w:id="374"/>
      <w:r>
        <w:rPr>
          <w:rFonts w:hint="cs"/>
          <w:rtl/>
        </w:rPr>
        <w:t xml:space="preserve"> </w:t>
      </w:r>
      <w:r w:rsidR="009A6F57">
        <w:rPr>
          <w:rFonts w:hint="cs"/>
          <w:rtl/>
        </w:rPr>
        <w:t xml:space="preserve">הקיזוז יתקיים כל עוד </w:t>
      </w:r>
      <w:r>
        <w:rPr>
          <w:rFonts w:hint="cs"/>
          <w:rtl/>
        </w:rPr>
        <w:t xml:space="preserve">הרשות הפלסטינית לא ביצעה את החוקים, ההנחיות והמדיניות </w:t>
      </w:r>
      <w:r w:rsidR="009A6F57">
        <w:rPr>
          <w:rFonts w:hint="cs"/>
          <w:rtl/>
        </w:rPr>
        <w:t>לתגמל מחבלים.</w:t>
      </w:r>
    </w:p>
    <w:p w:rsidR="009A6F57" w:rsidRDefault="009A6F57" w:rsidP="009A6F57">
      <w:pPr>
        <w:rPr>
          <w:rtl/>
        </w:rPr>
      </w:pPr>
      <w:bookmarkStart w:id="375" w:name="_ETM_Q1_2205170"/>
      <w:bookmarkStart w:id="376" w:name="_ETM_Q1_2205225"/>
      <w:bookmarkStart w:id="377" w:name="_ETM_Q1_2207434"/>
      <w:bookmarkEnd w:id="375"/>
      <w:bookmarkEnd w:id="376"/>
      <w:bookmarkEnd w:id="377"/>
    </w:p>
    <w:p w:rsidR="009A6F57" w:rsidRDefault="009A6F57" w:rsidP="009A6F57">
      <w:pPr>
        <w:pStyle w:val="a4"/>
        <w:keepNext/>
        <w:rPr>
          <w:rtl/>
        </w:rPr>
      </w:pPr>
      <w:bookmarkStart w:id="378" w:name="ET_speaker_דר_גור_בליי_50"/>
      <w:r w:rsidRPr="009A6F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9A6F57" w:rsidRDefault="009A6F57" w:rsidP="009A6F57">
      <w:pPr>
        <w:pStyle w:val="KeepWithNext"/>
        <w:rPr>
          <w:rtl/>
        </w:rPr>
      </w:pPr>
    </w:p>
    <w:p w:rsidR="009A6F57" w:rsidRDefault="00D26E60" w:rsidP="009A6F57">
      <w:pPr>
        <w:rPr>
          <w:rtl/>
        </w:rPr>
      </w:pPr>
      <w:bookmarkStart w:id="379" w:name="_ETM_Q1_2207824"/>
      <w:bookmarkStart w:id="380" w:name="_ETM_Q1_2207864"/>
      <w:bookmarkEnd w:id="379"/>
      <w:bookmarkEnd w:id="380"/>
      <w:r>
        <w:rPr>
          <w:rFonts w:hint="cs"/>
          <w:rtl/>
        </w:rPr>
        <w:t xml:space="preserve">אבל </w:t>
      </w:r>
      <w:bookmarkStart w:id="381" w:name="_ETM_Q1_2207171"/>
      <w:bookmarkEnd w:id="381"/>
      <w:r w:rsidR="009A6F57">
        <w:rPr>
          <w:rFonts w:hint="cs"/>
          <w:rtl/>
        </w:rPr>
        <w:t>זה שונה</w:t>
      </w:r>
      <w:r>
        <w:rPr>
          <w:rFonts w:hint="cs"/>
          <w:rtl/>
        </w:rPr>
        <w:t xml:space="preserve"> מכל ההסתמכות שהיו"ר דיבר עליה</w:t>
      </w:r>
      <w:r w:rsidR="009A6F57">
        <w:rPr>
          <w:rFonts w:hint="cs"/>
          <w:rtl/>
        </w:rPr>
        <w:t>.</w:t>
      </w:r>
    </w:p>
    <w:p w:rsidR="009A6F57" w:rsidRDefault="009A6F57" w:rsidP="009A6F57">
      <w:pPr>
        <w:rPr>
          <w:rtl/>
        </w:rPr>
      </w:pPr>
      <w:bookmarkStart w:id="382" w:name="_ETM_Q1_2209040"/>
      <w:bookmarkStart w:id="383" w:name="_ETM_Q1_2209095"/>
      <w:bookmarkEnd w:id="382"/>
      <w:bookmarkEnd w:id="383"/>
    </w:p>
    <w:p w:rsidR="009A6F57" w:rsidRDefault="009A6F57" w:rsidP="009A6F57">
      <w:pPr>
        <w:pStyle w:val="af6"/>
        <w:keepNext/>
        <w:rPr>
          <w:rtl/>
        </w:rPr>
      </w:pPr>
      <w:bookmarkStart w:id="384" w:name="ET_yor_6157_51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D26E60">
      <w:pPr>
        <w:rPr>
          <w:rtl/>
        </w:rPr>
      </w:pPr>
      <w:bookmarkStart w:id="385" w:name="_ETM_Q1_2209877"/>
      <w:bookmarkEnd w:id="385"/>
      <w:proofErr w:type="spellStart"/>
      <w:r>
        <w:rPr>
          <w:rFonts w:hint="cs"/>
          <w:rtl/>
        </w:rPr>
        <w:t>הטיילור</w:t>
      </w:r>
      <w:proofErr w:type="spellEnd"/>
      <w:r>
        <w:rPr>
          <w:rFonts w:hint="cs"/>
          <w:rtl/>
        </w:rPr>
        <w:t xml:space="preserve"> פ</w:t>
      </w:r>
      <w:bookmarkStart w:id="386" w:name="_ETM_Q1_2211610"/>
      <w:bookmarkEnd w:id="386"/>
      <w:r>
        <w:rPr>
          <w:rFonts w:hint="cs"/>
          <w:rtl/>
        </w:rPr>
        <w:t>ורס בודק מה קרה בפועל.</w:t>
      </w:r>
      <w:r w:rsidR="00D26E60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היא מתגמלת.</w:t>
      </w:r>
    </w:p>
    <w:p w:rsidR="009A6F57" w:rsidRDefault="009A6F57" w:rsidP="009A6F57">
      <w:pPr>
        <w:rPr>
          <w:rtl/>
        </w:rPr>
      </w:pPr>
      <w:bookmarkStart w:id="387" w:name="_ETM_Q1_2216827"/>
      <w:bookmarkStart w:id="388" w:name="_ETM_Q1_2216907"/>
      <w:bookmarkStart w:id="389" w:name="_ETM_Q1_2217590"/>
      <w:bookmarkEnd w:id="387"/>
      <w:bookmarkEnd w:id="388"/>
      <w:bookmarkEnd w:id="389"/>
    </w:p>
    <w:p w:rsidR="009A6F57" w:rsidRDefault="009A6F57" w:rsidP="009A6F57">
      <w:pPr>
        <w:pStyle w:val="af9"/>
        <w:keepNext/>
        <w:rPr>
          <w:rtl/>
        </w:rPr>
      </w:pPr>
      <w:bookmarkStart w:id="390" w:name="ET_guest_566835_52"/>
      <w:r w:rsidRPr="009A6F57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9A6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391" w:name="_ETM_Q1_2218007"/>
      <w:bookmarkStart w:id="392" w:name="_ETM_Q1_2218067"/>
      <w:bookmarkEnd w:id="391"/>
      <w:bookmarkEnd w:id="392"/>
      <w:r>
        <w:rPr>
          <w:rFonts w:hint="cs"/>
          <w:rtl/>
        </w:rPr>
        <w:t xml:space="preserve">החוק צריך לדבר </w:t>
      </w:r>
      <w:bookmarkStart w:id="393" w:name="_ETM_Q1_2220317"/>
      <w:bookmarkEnd w:id="393"/>
      <w:r>
        <w:rPr>
          <w:rFonts w:hint="cs"/>
          <w:rtl/>
        </w:rPr>
        <w:t xml:space="preserve">על הקיזוז </w:t>
      </w:r>
      <w:r w:rsidR="00D26E60">
        <w:rPr>
          <w:rFonts w:hint="cs"/>
          <w:rtl/>
        </w:rPr>
        <w:t xml:space="preserve">כל עוד המדיניות, </w:t>
      </w:r>
      <w:bookmarkStart w:id="394" w:name="_ETM_Q1_2222076"/>
      <w:bookmarkEnd w:id="394"/>
      <w:r w:rsidR="00D26E60">
        <w:rPr>
          <w:rFonts w:hint="cs"/>
          <w:rtl/>
        </w:rPr>
        <w:t xml:space="preserve">החוק של הרשות הפלסטינית </w:t>
      </w:r>
      <w:r>
        <w:rPr>
          <w:rFonts w:hint="cs"/>
          <w:rtl/>
        </w:rPr>
        <w:t>ש</w:t>
      </w:r>
      <w:r w:rsidR="00D26E60">
        <w:rPr>
          <w:rFonts w:hint="cs"/>
          <w:rtl/>
        </w:rPr>
        <w:t xml:space="preserve">בפועל </w:t>
      </w:r>
      <w:r>
        <w:rPr>
          <w:rFonts w:hint="cs"/>
          <w:rtl/>
        </w:rPr>
        <w:t>מדבר על התשלום- -</w:t>
      </w:r>
    </w:p>
    <w:p w:rsidR="009A6F57" w:rsidRDefault="009A6F57" w:rsidP="009A6F57">
      <w:pPr>
        <w:rPr>
          <w:rtl/>
        </w:rPr>
      </w:pPr>
      <w:bookmarkStart w:id="395" w:name="_ETM_Q1_2224980"/>
      <w:bookmarkStart w:id="396" w:name="_ETM_Q1_2225053"/>
      <w:bookmarkEnd w:id="395"/>
      <w:bookmarkEnd w:id="396"/>
    </w:p>
    <w:p w:rsidR="009A6F57" w:rsidRDefault="009A6F57" w:rsidP="009A6F57">
      <w:pPr>
        <w:pStyle w:val="af6"/>
        <w:keepNext/>
        <w:rPr>
          <w:rtl/>
        </w:rPr>
      </w:pPr>
      <w:bookmarkStart w:id="397" w:name="ET_yor_6157_53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D26E60">
      <w:pPr>
        <w:rPr>
          <w:rtl/>
        </w:rPr>
      </w:pPr>
      <w:bookmarkStart w:id="398" w:name="_ETM_Q1_2225519"/>
      <w:bookmarkEnd w:id="398"/>
      <w:r>
        <w:rPr>
          <w:rFonts w:hint="cs"/>
          <w:rtl/>
        </w:rPr>
        <w:t xml:space="preserve">אנחנו צריכים לייצר הבחנה </w:t>
      </w:r>
      <w:r>
        <w:rPr>
          <w:rtl/>
        </w:rPr>
        <w:t>–</w:t>
      </w:r>
      <w:r w:rsidR="00D26E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399" w:name="_ETM_Q1_2229633"/>
      <w:bookmarkEnd w:id="399"/>
      <w:r>
        <w:rPr>
          <w:rFonts w:hint="cs"/>
          <w:rtl/>
        </w:rPr>
        <w:t xml:space="preserve">דנים </w:t>
      </w:r>
      <w:r w:rsidR="00D26E60">
        <w:rPr>
          <w:rFonts w:hint="cs"/>
          <w:rtl/>
        </w:rPr>
        <w:t>בשאלה מהי הרשות הפלסטינית. הרשו</w:t>
      </w:r>
      <w:r>
        <w:rPr>
          <w:rFonts w:hint="cs"/>
          <w:rtl/>
        </w:rPr>
        <w:t>ת הפלסטינית</w:t>
      </w:r>
      <w:r w:rsidR="00D26E60">
        <w:rPr>
          <w:rFonts w:hint="cs"/>
          <w:rtl/>
        </w:rPr>
        <w:t xml:space="preserve"> מתגמלת טרור, תומכת </w:t>
      </w:r>
      <w:bookmarkStart w:id="400" w:name="_ETM_Q1_2236069"/>
      <w:bookmarkEnd w:id="400"/>
      <w:r w:rsidR="00D26E60">
        <w:rPr>
          <w:rFonts w:hint="cs"/>
          <w:rtl/>
        </w:rPr>
        <w:t>בטרור, עסוקים בטרור</w:t>
      </w:r>
      <w:r>
        <w:rPr>
          <w:rFonts w:hint="cs"/>
          <w:rtl/>
        </w:rPr>
        <w:t xml:space="preserve">, אין פה ויכוח </w:t>
      </w:r>
      <w:bookmarkStart w:id="401" w:name="_ETM_Q1_2237163"/>
      <w:bookmarkEnd w:id="401"/>
      <w:r>
        <w:rPr>
          <w:rFonts w:hint="cs"/>
          <w:rtl/>
        </w:rPr>
        <w:t>לעני</w:t>
      </w:r>
      <w:r w:rsidR="00D26E60">
        <w:rPr>
          <w:rFonts w:hint="cs"/>
          <w:rtl/>
        </w:rPr>
        <w:t>י</w:t>
      </w:r>
      <w:r>
        <w:rPr>
          <w:rFonts w:hint="cs"/>
          <w:rtl/>
        </w:rPr>
        <w:t xml:space="preserve">ן החוק הזה לגבי מהי הרשות הפלסטינית. הוויכוח הוא </w:t>
      </w:r>
      <w:r w:rsidR="00D26E60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האם </w:t>
      </w:r>
      <w:bookmarkStart w:id="402" w:name="_ETM_Q1_2244436"/>
      <w:bookmarkEnd w:id="402"/>
      <w:r>
        <w:rPr>
          <w:rFonts w:hint="cs"/>
          <w:rtl/>
        </w:rPr>
        <w:t xml:space="preserve">מעשה הטרור הרלוונטי </w:t>
      </w:r>
      <w:r w:rsidR="00D26E60">
        <w:rPr>
          <w:rFonts w:hint="cs"/>
          <w:rtl/>
        </w:rPr>
        <w:t xml:space="preserve">הוא מסוג מעשי הטרור שהרשות הפלסטינית </w:t>
      </w:r>
      <w:bookmarkStart w:id="403" w:name="_ETM_Q1_2249861"/>
      <w:bookmarkEnd w:id="403"/>
      <w:r>
        <w:rPr>
          <w:rFonts w:hint="cs"/>
          <w:rtl/>
        </w:rPr>
        <w:t>מתגמלת</w:t>
      </w:r>
      <w:r w:rsidR="00D26E60">
        <w:rPr>
          <w:rFonts w:hint="cs"/>
          <w:rtl/>
        </w:rPr>
        <w:t xml:space="preserve"> או משלמת</w:t>
      </w:r>
      <w:r>
        <w:rPr>
          <w:rFonts w:hint="cs"/>
          <w:rtl/>
        </w:rPr>
        <w:t xml:space="preserve">. סיכמנו בדיון הקודם שיש מעשי טרור, </w:t>
      </w:r>
      <w:bookmarkStart w:id="404" w:name="_ETM_Q1_2253801"/>
      <w:bookmarkEnd w:id="404"/>
      <w:r w:rsidR="00D26E60">
        <w:rPr>
          <w:rFonts w:hint="cs"/>
          <w:rtl/>
        </w:rPr>
        <w:t xml:space="preserve">שהם </w:t>
      </w:r>
      <w:r w:rsidR="00D26E60">
        <w:rPr>
          <w:rtl/>
        </w:rPr>
        <w:t>–</w:t>
      </w:r>
      <w:r w:rsidR="00D26E60">
        <w:rPr>
          <w:rFonts w:hint="cs"/>
          <w:rtl/>
        </w:rPr>
        <w:t xml:space="preserve"> גרין פיס, </w:t>
      </w:r>
      <w:proofErr w:type="spellStart"/>
      <w:r>
        <w:rPr>
          <w:rFonts w:hint="cs"/>
          <w:rtl/>
        </w:rPr>
        <w:t>אנונימוס</w:t>
      </w:r>
      <w:proofErr w:type="spellEnd"/>
      <w:r>
        <w:rPr>
          <w:rFonts w:hint="cs"/>
          <w:rtl/>
        </w:rPr>
        <w:t>, גופים בין לאומי</w:t>
      </w:r>
      <w:r w:rsidR="00D26E60">
        <w:rPr>
          <w:rFonts w:hint="cs"/>
          <w:rtl/>
        </w:rPr>
        <w:t>י</w:t>
      </w:r>
      <w:r>
        <w:rPr>
          <w:rFonts w:hint="cs"/>
          <w:rtl/>
        </w:rPr>
        <w:t xml:space="preserve">ם שאנשים ירוקים שמתעצבנים שלא מצייתים להנחיות </w:t>
      </w:r>
      <w:bookmarkStart w:id="405" w:name="_ETM_Q1_2263092"/>
      <w:bookmarkEnd w:id="405"/>
      <w:r>
        <w:rPr>
          <w:rFonts w:hint="cs"/>
          <w:rtl/>
        </w:rPr>
        <w:t xml:space="preserve">של גרין פיס, </w:t>
      </w:r>
      <w:r w:rsidR="00D26E60">
        <w:rPr>
          <w:rFonts w:hint="cs"/>
          <w:rtl/>
        </w:rPr>
        <w:t xml:space="preserve">לא יודע, לא אכפת </w:t>
      </w:r>
      <w:bookmarkStart w:id="406" w:name="_ETM_Q1_2266501"/>
      <w:bookmarkEnd w:id="406"/>
      <w:r w:rsidR="00D26E60">
        <w:rPr>
          <w:rFonts w:hint="cs"/>
          <w:rtl/>
        </w:rPr>
        <w:t xml:space="preserve">לי. לא קשורים לרשות הפלסטינית </w:t>
      </w:r>
      <w:r>
        <w:rPr>
          <w:rFonts w:hint="cs"/>
          <w:rtl/>
        </w:rPr>
        <w:t xml:space="preserve">והם עדיין מעשי טרור ועליהם אין סיבה </w:t>
      </w:r>
      <w:bookmarkStart w:id="407" w:name="_ETM_Q1_2269699"/>
      <w:bookmarkEnd w:id="407"/>
      <w:r w:rsidR="00D26E60">
        <w:rPr>
          <w:rFonts w:hint="cs"/>
          <w:rtl/>
        </w:rPr>
        <w:t>והיגי</w:t>
      </w:r>
      <w:r>
        <w:rPr>
          <w:rFonts w:hint="cs"/>
          <w:rtl/>
        </w:rPr>
        <w:t>ון שהרשות הפלסטינית ת</w:t>
      </w:r>
      <w:r w:rsidR="00D26E60">
        <w:rPr>
          <w:rFonts w:hint="cs"/>
          <w:rtl/>
        </w:rPr>
        <w:t>ש</w:t>
      </w:r>
      <w:r>
        <w:rPr>
          <w:rFonts w:hint="cs"/>
          <w:rtl/>
        </w:rPr>
        <w:t xml:space="preserve">לם. </w:t>
      </w:r>
      <w:r w:rsidR="00D26E60">
        <w:rPr>
          <w:rFonts w:hint="cs"/>
          <w:rtl/>
        </w:rPr>
        <w:t xml:space="preserve">לכן המבחן הוא לא על השאלה מה הרשות הפלסטינית שילמה </w:t>
      </w:r>
      <w:r>
        <w:rPr>
          <w:rFonts w:hint="cs"/>
          <w:rtl/>
        </w:rPr>
        <w:t>בשנה האחרונה, בעשר השנ</w:t>
      </w:r>
      <w:r w:rsidR="00D26E60">
        <w:rPr>
          <w:rFonts w:hint="cs"/>
          <w:rtl/>
        </w:rPr>
        <w:t>י</w:t>
      </w:r>
      <w:r>
        <w:rPr>
          <w:rFonts w:hint="cs"/>
          <w:rtl/>
        </w:rPr>
        <w:t xml:space="preserve">ם האחרונות או </w:t>
      </w:r>
      <w:bookmarkStart w:id="408" w:name="_ETM_Q1_2278382"/>
      <w:bookmarkEnd w:id="408"/>
      <w:r>
        <w:rPr>
          <w:rFonts w:hint="cs"/>
          <w:rtl/>
        </w:rPr>
        <w:t>מה מדיניותה הכללית</w:t>
      </w:r>
      <w:r w:rsidR="00D26E60">
        <w:rPr>
          <w:rFonts w:hint="cs"/>
          <w:rtl/>
        </w:rPr>
        <w:t xml:space="preserve"> אלא האם זה סוג </w:t>
      </w:r>
      <w:bookmarkStart w:id="409" w:name="_ETM_Q1_2281385"/>
      <w:bookmarkEnd w:id="409"/>
      <w:r w:rsidR="00D26E60">
        <w:rPr>
          <w:rFonts w:hint="cs"/>
          <w:rtl/>
        </w:rPr>
        <w:t>מעשה הטרור</w:t>
      </w:r>
      <w:r>
        <w:rPr>
          <w:rFonts w:hint="cs"/>
          <w:rtl/>
        </w:rPr>
        <w:t>.</w:t>
      </w:r>
    </w:p>
    <w:p w:rsidR="009A6F57" w:rsidRDefault="009A6F57" w:rsidP="009A6F57">
      <w:pPr>
        <w:rPr>
          <w:rtl/>
        </w:rPr>
      </w:pPr>
      <w:bookmarkStart w:id="410" w:name="_ETM_Q1_2281590"/>
      <w:bookmarkStart w:id="411" w:name="_ETM_Q1_2281645"/>
      <w:bookmarkStart w:id="412" w:name="_ETM_Q1_2282483"/>
      <w:bookmarkEnd w:id="410"/>
      <w:bookmarkEnd w:id="411"/>
      <w:bookmarkEnd w:id="412"/>
    </w:p>
    <w:p w:rsidR="009A6F57" w:rsidRDefault="009A6F57" w:rsidP="009A6F57">
      <w:pPr>
        <w:pStyle w:val="a4"/>
        <w:keepNext/>
        <w:rPr>
          <w:rtl/>
        </w:rPr>
      </w:pPr>
      <w:bookmarkStart w:id="413" w:name="ET_speaker_דר_גור_בליי_54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A6F57" w:rsidRDefault="009A6F57" w:rsidP="009A6F57">
      <w:pPr>
        <w:pStyle w:val="KeepWithNext"/>
        <w:rPr>
          <w:rtl/>
        </w:rPr>
      </w:pPr>
    </w:p>
    <w:p w:rsidR="009A6F57" w:rsidRDefault="00D26E60" w:rsidP="00816865">
      <w:pPr>
        <w:rPr>
          <w:rtl/>
        </w:rPr>
      </w:pPr>
      <w:bookmarkStart w:id="414" w:name="_ETM_Q1_2282833"/>
      <w:bookmarkStart w:id="415" w:name="_ETM_Q1_2282878"/>
      <w:bookmarkEnd w:id="414"/>
      <w:bookmarkEnd w:id="415"/>
      <w:r>
        <w:rPr>
          <w:rFonts w:hint="cs"/>
          <w:rtl/>
        </w:rPr>
        <w:t xml:space="preserve">נעשה משהו ברוח - </w:t>
      </w:r>
      <w:r w:rsidR="009A6F57">
        <w:rPr>
          <w:rFonts w:hint="cs"/>
          <w:rtl/>
        </w:rPr>
        <w:t xml:space="preserve">לפי מדיניות הרש"פ </w:t>
      </w:r>
      <w:r>
        <w:rPr>
          <w:rFonts w:hint="cs"/>
          <w:rtl/>
        </w:rPr>
        <w:t xml:space="preserve">המיושמת בדרך של חקיקה ראשית, </w:t>
      </w:r>
      <w:r w:rsidR="00816865">
        <w:rPr>
          <w:rFonts w:hint="cs"/>
          <w:rtl/>
        </w:rPr>
        <w:t>חקיק</w:t>
      </w:r>
      <w:r>
        <w:rPr>
          <w:rFonts w:hint="cs"/>
          <w:rtl/>
        </w:rPr>
        <w:t xml:space="preserve">ת משנה או מתן הנחיות, היה </w:t>
      </w:r>
      <w:r w:rsidR="009A6F57">
        <w:rPr>
          <w:rFonts w:hint="cs"/>
          <w:rtl/>
        </w:rPr>
        <w:t xml:space="preserve">זכאי לקבל תמורה </w:t>
      </w:r>
      <w:r>
        <w:rPr>
          <w:rFonts w:hint="cs"/>
          <w:rtl/>
        </w:rPr>
        <w:t>בקשר למעשה הטרור</w:t>
      </w:r>
      <w:bookmarkStart w:id="416" w:name="_ETM_Q1_2291364"/>
      <w:bookmarkEnd w:id="416"/>
      <w:r>
        <w:rPr>
          <w:rFonts w:hint="cs"/>
          <w:rtl/>
        </w:rPr>
        <w:t xml:space="preserve"> </w:t>
      </w:r>
      <w:r w:rsidR="009A6F57">
        <w:rPr>
          <w:rFonts w:hint="cs"/>
          <w:rtl/>
        </w:rPr>
        <w:t xml:space="preserve">אם </w:t>
      </w:r>
      <w:bookmarkStart w:id="417" w:name="_ETM_Q1_2291290"/>
      <w:bookmarkEnd w:id="417"/>
      <w:r w:rsidR="009A6F57">
        <w:rPr>
          <w:rFonts w:hint="cs"/>
          <w:rtl/>
        </w:rPr>
        <w:t>יורשע. זה החיבור.</w:t>
      </w:r>
    </w:p>
    <w:p w:rsidR="009A6F57" w:rsidRDefault="009A6F57" w:rsidP="009A6F57">
      <w:pPr>
        <w:rPr>
          <w:rtl/>
        </w:rPr>
      </w:pPr>
      <w:bookmarkStart w:id="418" w:name="_ETM_Q1_2293429"/>
      <w:bookmarkStart w:id="419" w:name="_ETM_Q1_2293522"/>
      <w:bookmarkEnd w:id="418"/>
      <w:bookmarkEnd w:id="419"/>
    </w:p>
    <w:p w:rsidR="009A6F57" w:rsidRDefault="009A6F57" w:rsidP="009A6F57">
      <w:pPr>
        <w:pStyle w:val="af6"/>
        <w:keepNext/>
        <w:rPr>
          <w:rtl/>
        </w:rPr>
      </w:pPr>
      <w:bookmarkStart w:id="420" w:name="ET_yor_6157_55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421" w:name="_ETM_Q1_2293986"/>
      <w:bookmarkEnd w:id="421"/>
      <w:r>
        <w:rPr>
          <w:rFonts w:hint="cs"/>
          <w:rtl/>
        </w:rPr>
        <w:t xml:space="preserve">מעשה טרור המזכה בתשלומים כלשהם. לא רק אם </w:t>
      </w:r>
      <w:bookmarkStart w:id="422" w:name="_ETM_Q1_2299942"/>
      <w:bookmarkEnd w:id="422"/>
      <w:r>
        <w:rPr>
          <w:rFonts w:hint="cs"/>
          <w:rtl/>
        </w:rPr>
        <w:t xml:space="preserve">יורשע. </w:t>
      </w:r>
      <w:r w:rsidR="00816865">
        <w:rPr>
          <w:rFonts w:hint="cs"/>
          <w:rtl/>
        </w:rPr>
        <w:t xml:space="preserve">יכול להיות נותנים הגנה. </w:t>
      </w:r>
      <w:r>
        <w:rPr>
          <w:rFonts w:hint="cs"/>
          <w:rtl/>
        </w:rPr>
        <w:t xml:space="preserve">זכאי לקבל כספים במישרין או בעקיפין בשל מעשה </w:t>
      </w:r>
      <w:bookmarkStart w:id="423" w:name="_ETM_Q1_2312981"/>
      <w:bookmarkEnd w:id="423"/>
      <w:r>
        <w:rPr>
          <w:rFonts w:hint="cs"/>
          <w:rtl/>
        </w:rPr>
        <w:t>הטרור.</w:t>
      </w:r>
    </w:p>
    <w:p w:rsidR="009A6F57" w:rsidRDefault="009A6F57" w:rsidP="009A6F57">
      <w:pPr>
        <w:rPr>
          <w:rtl/>
        </w:rPr>
      </w:pPr>
      <w:bookmarkStart w:id="424" w:name="_ETM_Q1_2314847"/>
      <w:bookmarkStart w:id="425" w:name="_ETM_Q1_2314908"/>
      <w:bookmarkStart w:id="426" w:name="_ETM_Q1_2315622"/>
      <w:bookmarkEnd w:id="424"/>
      <w:bookmarkEnd w:id="425"/>
      <w:bookmarkEnd w:id="426"/>
    </w:p>
    <w:p w:rsidR="009A6F57" w:rsidRDefault="009A6F57" w:rsidP="009A6F57">
      <w:pPr>
        <w:pStyle w:val="af9"/>
        <w:keepNext/>
        <w:rPr>
          <w:rtl/>
        </w:rPr>
      </w:pPr>
      <w:bookmarkStart w:id="427" w:name="ET_guest_576214_56"/>
      <w:r w:rsidRPr="009A6F5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A6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816865">
      <w:pPr>
        <w:rPr>
          <w:rtl/>
        </w:rPr>
      </w:pPr>
      <w:bookmarkStart w:id="428" w:name="_ETM_Q1_2316008"/>
      <w:bookmarkStart w:id="429" w:name="_ETM_Q1_2316051"/>
      <w:bookmarkEnd w:id="428"/>
      <w:bookmarkEnd w:id="429"/>
      <w:r>
        <w:rPr>
          <w:rFonts w:hint="cs"/>
          <w:rtl/>
        </w:rPr>
        <w:t>ח</w:t>
      </w:r>
      <w:r w:rsidR="00816865">
        <w:rPr>
          <w:rFonts w:hint="cs"/>
          <w:rtl/>
        </w:rPr>
        <w:t>ש</w:t>
      </w:r>
      <w:r>
        <w:rPr>
          <w:rFonts w:hint="cs"/>
          <w:rtl/>
        </w:rPr>
        <w:t xml:space="preserve">וב לי לומר לפרוטוקול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16865">
        <w:rPr>
          <w:rFonts w:hint="cs"/>
          <w:rtl/>
        </w:rPr>
        <w:t>אני מניח שחנית תצטרף</w:t>
      </w:r>
      <w:r>
        <w:rPr>
          <w:rFonts w:hint="cs"/>
          <w:rtl/>
        </w:rPr>
        <w:t xml:space="preserve"> אליי </w:t>
      </w:r>
      <w:r w:rsidR="00816865">
        <w:rPr>
          <w:rFonts w:hint="cs"/>
          <w:rtl/>
        </w:rPr>
        <w:t xml:space="preserve">מהנהלת בית 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0" w:name="_ETM_Q1_2325712"/>
      <w:bookmarkEnd w:id="430"/>
      <w:r>
        <w:rPr>
          <w:rFonts w:hint="cs"/>
          <w:rtl/>
        </w:rPr>
        <w:t>לגב</w:t>
      </w:r>
      <w:r w:rsidR="00816865">
        <w:rPr>
          <w:rFonts w:hint="cs"/>
          <w:rtl/>
        </w:rPr>
        <w:t>י התנאי הזה של הזיקה הכללית לחק</w:t>
      </w:r>
      <w:r>
        <w:rPr>
          <w:rFonts w:hint="cs"/>
          <w:rtl/>
        </w:rPr>
        <w:t>יקה של הרש"פ</w:t>
      </w:r>
      <w:r w:rsidR="00816865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31" w:name="_ETM_Q1_2332627"/>
      <w:bookmarkEnd w:id="431"/>
      <w:r>
        <w:rPr>
          <w:rFonts w:hint="cs"/>
          <w:rtl/>
        </w:rPr>
        <w:t xml:space="preserve">הגורם המשלם. </w:t>
      </w:r>
      <w:r w:rsidR="00816865">
        <w:rPr>
          <w:rFonts w:hint="cs"/>
          <w:rtl/>
        </w:rPr>
        <w:t xml:space="preserve">אנחנו, </w:t>
      </w:r>
      <w:r>
        <w:rPr>
          <w:rFonts w:hint="cs"/>
          <w:rtl/>
        </w:rPr>
        <w:t xml:space="preserve">מי שלא יהיה לא יכול לבדוק ולא צריך </w:t>
      </w:r>
      <w:bookmarkStart w:id="432" w:name="_ETM_Q1_2339812"/>
      <w:bookmarkEnd w:id="432"/>
      <w:r w:rsidR="00816865">
        <w:rPr>
          <w:rFonts w:hint="cs"/>
          <w:rtl/>
        </w:rPr>
        <w:t xml:space="preserve">לבדוק </w:t>
      </w:r>
      <w:bookmarkStart w:id="433" w:name="_ETM_Q1_2341944"/>
      <w:bookmarkEnd w:id="433"/>
      <w:r>
        <w:rPr>
          <w:rFonts w:hint="cs"/>
          <w:rtl/>
        </w:rPr>
        <w:t>ואין לו המומחיות- -</w:t>
      </w:r>
    </w:p>
    <w:p w:rsidR="009A6F57" w:rsidRDefault="009A6F57" w:rsidP="009A6F57">
      <w:pPr>
        <w:rPr>
          <w:rtl/>
        </w:rPr>
      </w:pPr>
      <w:bookmarkStart w:id="434" w:name="_ETM_Q1_2342884"/>
      <w:bookmarkStart w:id="435" w:name="_ETM_Q1_2342957"/>
      <w:bookmarkEnd w:id="434"/>
      <w:bookmarkEnd w:id="435"/>
    </w:p>
    <w:p w:rsidR="009A6F57" w:rsidRDefault="009A6F57" w:rsidP="009A6F57">
      <w:pPr>
        <w:pStyle w:val="af6"/>
        <w:keepNext/>
        <w:rPr>
          <w:rtl/>
        </w:rPr>
      </w:pPr>
      <w:bookmarkStart w:id="436" w:name="ET_yor_6157_57"/>
      <w:r w:rsidRPr="009A6F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816865">
      <w:pPr>
        <w:rPr>
          <w:rtl/>
        </w:rPr>
      </w:pPr>
      <w:bookmarkStart w:id="437" w:name="_ETM_Q1_2343453"/>
      <w:bookmarkEnd w:id="437"/>
      <w:r>
        <w:rPr>
          <w:rFonts w:hint="cs"/>
          <w:rtl/>
        </w:rPr>
        <w:t xml:space="preserve">מי הגורם מקבל ההחלטה ומה הוא צריך </w:t>
      </w:r>
      <w:bookmarkStart w:id="438" w:name="_ETM_Q1_2347157"/>
      <w:bookmarkEnd w:id="438"/>
      <w:r>
        <w:rPr>
          <w:rFonts w:hint="cs"/>
          <w:rtl/>
        </w:rPr>
        <w:t xml:space="preserve">לעשות בשביל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16865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יכול להיות שאשלח אתכם להתייעצויות להגיד. </w:t>
      </w:r>
      <w:bookmarkStart w:id="439" w:name="_ETM_Q1_2355108"/>
      <w:bookmarkEnd w:id="439"/>
      <w:r>
        <w:rPr>
          <w:rFonts w:hint="cs"/>
          <w:rtl/>
        </w:rPr>
        <w:t xml:space="preserve">לא קובע כרגע </w:t>
      </w:r>
      <w:r>
        <w:rPr>
          <w:rtl/>
        </w:rPr>
        <w:t>–</w:t>
      </w:r>
      <w:r>
        <w:rPr>
          <w:rFonts w:hint="cs"/>
          <w:rtl/>
        </w:rPr>
        <w:t xml:space="preserve"> אולי יהיה בהמשך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16865">
        <w:rPr>
          <w:rFonts w:hint="cs"/>
          <w:rtl/>
        </w:rPr>
        <w:t xml:space="preserve">האם זה </w:t>
      </w:r>
      <w:r>
        <w:rPr>
          <w:rFonts w:hint="cs"/>
          <w:rtl/>
        </w:rPr>
        <w:t>שר</w:t>
      </w:r>
      <w:r w:rsidR="00816865">
        <w:rPr>
          <w:rFonts w:hint="cs"/>
          <w:rtl/>
        </w:rPr>
        <w:t xml:space="preserve"> או מי מטעמו</w:t>
      </w:r>
      <w:r>
        <w:rPr>
          <w:rFonts w:hint="cs"/>
          <w:rtl/>
        </w:rPr>
        <w:t xml:space="preserve">, מנכ"ל. </w:t>
      </w:r>
      <w:bookmarkStart w:id="440" w:name="_ETM_Q1_2360782"/>
      <w:bookmarkEnd w:id="440"/>
      <w:r>
        <w:rPr>
          <w:rFonts w:hint="cs"/>
          <w:rtl/>
        </w:rPr>
        <w:t xml:space="preserve">לא יודע איך. </w:t>
      </w:r>
      <w:r w:rsidR="00816865">
        <w:rPr>
          <w:rFonts w:hint="cs"/>
          <w:rtl/>
        </w:rPr>
        <w:t xml:space="preserve">בסופו של דבר הוא יהיה זה שיחליט שזה מתנהל על תיק מסוים. </w:t>
      </w:r>
      <w:r>
        <w:rPr>
          <w:rFonts w:hint="cs"/>
          <w:rtl/>
        </w:rPr>
        <w:t xml:space="preserve">מישהו יהיה צריך להיות זה שתולה את </w:t>
      </w:r>
      <w:bookmarkStart w:id="441" w:name="_ETM_Q1_2365547"/>
      <w:bookmarkEnd w:id="441"/>
      <w:r>
        <w:rPr>
          <w:rFonts w:hint="cs"/>
          <w:rtl/>
        </w:rPr>
        <w:t xml:space="preserve">הפעמון על צוואר החתול. </w:t>
      </w:r>
      <w:r w:rsidR="00816865">
        <w:rPr>
          <w:rFonts w:hint="cs"/>
          <w:rtl/>
        </w:rPr>
        <w:t xml:space="preserve">אחר כך </w:t>
      </w:r>
      <w:bookmarkStart w:id="442" w:name="_ETM_Q1_2369567"/>
      <w:bookmarkEnd w:id="442"/>
      <w:r w:rsidR="00816865">
        <w:rPr>
          <w:rtl/>
        </w:rPr>
        <w:t>–</w:t>
      </w:r>
      <w:r w:rsidR="00816865">
        <w:rPr>
          <w:rFonts w:hint="cs"/>
          <w:rtl/>
        </w:rPr>
        <w:t xml:space="preserve"> שוב, אני </w:t>
      </w:r>
      <w:r>
        <w:rPr>
          <w:rFonts w:hint="cs"/>
          <w:rtl/>
        </w:rPr>
        <w:t xml:space="preserve">כבר מתחייב </w:t>
      </w:r>
      <w:r w:rsidR="00816865">
        <w:rPr>
          <w:rFonts w:hint="cs"/>
          <w:rtl/>
        </w:rPr>
        <w:t xml:space="preserve">להקל עליכם במסגרת החוק הבא שלי שלא </w:t>
      </w:r>
      <w:bookmarkStart w:id="443" w:name="_ETM_Q1_2373273"/>
      <w:bookmarkEnd w:id="443"/>
      <w:r w:rsidR="00816865">
        <w:rPr>
          <w:rFonts w:hint="cs"/>
          <w:rtl/>
        </w:rPr>
        <w:t xml:space="preserve">יוכל לעתור נגדכם, </w:t>
      </w:r>
      <w:r>
        <w:rPr>
          <w:rFonts w:hint="cs"/>
          <w:rtl/>
        </w:rPr>
        <w:t>לפחות הרשות הפלסטינית.</w:t>
      </w:r>
    </w:p>
    <w:p w:rsidR="009A6F57" w:rsidRDefault="009A6F57" w:rsidP="009A6F57">
      <w:pPr>
        <w:rPr>
          <w:rtl/>
        </w:rPr>
      </w:pPr>
      <w:bookmarkStart w:id="444" w:name="_ETM_Q1_2378198"/>
      <w:bookmarkStart w:id="445" w:name="_ETM_Q1_2378262"/>
      <w:bookmarkStart w:id="446" w:name="_ETM_Q1_2379119"/>
      <w:bookmarkEnd w:id="444"/>
      <w:bookmarkEnd w:id="445"/>
      <w:bookmarkEnd w:id="446"/>
    </w:p>
    <w:p w:rsidR="009A6F57" w:rsidRDefault="009A6F57" w:rsidP="00816865">
      <w:pPr>
        <w:pStyle w:val="a4"/>
        <w:keepNext/>
        <w:rPr>
          <w:rtl/>
        </w:rPr>
      </w:pPr>
      <w:bookmarkStart w:id="447" w:name="ET_speaker_שרית_פלברמן_58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9A6F57" w:rsidRDefault="009A6F57" w:rsidP="009A6F57">
      <w:pPr>
        <w:pStyle w:val="KeepWithNext"/>
        <w:rPr>
          <w:rtl/>
        </w:rPr>
      </w:pPr>
    </w:p>
    <w:p w:rsidR="009A6F57" w:rsidRDefault="00816865" w:rsidP="009A6F57">
      <w:pPr>
        <w:rPr>
          <w:rtl/>
        </w:rPr>
      </w:pPr>
      <w:bookmarkStart w:id="448" w:name="_ETM_Q1_2379552"/>
      <w:bookmarkStart w:id="449" w:name="_ETM_Q1_2379592"/>
      <w:bookmarkEnd w:id="448"/>
      <w:bookmarkEnd w:id="449"/>
      <w:r>
        <w:rPr>
          <w:rFonts w:hint="cs"/>
          <w:rtl/>
        </w:rPr>
        <w:t xml:space="preserve">כשאנחנו </w:t>
      </w:r>
      <w:proofErr w:type="spellStart"/>
      <w:r>
        <w:rPr>
          <w:rFonts w:hint="cs"/>
          <w:rtl/>
        </w:rPr>
        <w:t>שואבםי</w:t>
      </w:r>
      <w:proofErr w:type="spellEnd"/>
      <w:r>
        <w:rPr>
          <w:rFonts w:hint="cs"/>
          <w:rtl/>
        </w:rPr>
        <w:t xml:space="preserve"> את ההגדרה מחוק פיצויים לדוגמה </w:t>
      </w:r>
      <w:bookmarkStart w:id="450" w:name="_ETM_Q1_2384235"/>
      <w:bookmarkEnd w:id="450"/>
      <w:r w:rsidR="009A6F57">
        <w:rPr>
          <w:rFonts w:hint="cs"/>
          <w:rtl/>
        </w:rPr>
        <w:t xml:space="preserve">גם </w:t>
      </w:r>
      <w:bookmarkStart w:id="451" w:name="_ETM_Q1_2380469"/>
      <w:bookmarkEnd w:id="451"/>
      <w:r w:rsidR="009A6F57">
        <w:rPr>
          <w:rFonts w:hint="cs"/>
          <w:rtl/>
        </w:rPr>
        <w:t>שואבים את קיומה של חזקה או רק את ההגדרה?</w:t>
      </w:r>
    </w:p>
    <w:p w:rsidR="009A6F57" w:rsidRDefault="009A6F57" w:rsidP="009A6F57">
      <w:pPr>
        <w:rPr>
          <w:rtl/>
        </w:rPr>
      </w:pPr>
      <w:bookmarkStart w:id="452" w:name="_ETM_Q1_2385669"/>
      <w:bookmarkStart w:id="453" w:name="_ETM_Q1_2385740"/>
      <w:bookmarkStart w:id="454" w:name="_ETM_Q1_2387015"/>
      <w:bookmarkEnd w:id="452"/>
      <w:bookmarkEnd w:id="453"/>
      <w:bookmarkEnd w:id="454"/>
    </w:p>
    <w:p w:rsidR="009A6F57" w:rsidRDefault="009A6F57" w:rsidP="009A6F57">
      <w:pPr>
        <w:pStyle w:val="a4"/>
        <w:keepNext/>
        <w:rPr>
          <w:rtl/>
        </w:rPr>
      </w:pPr>
      <w:bookmarkStart w:id="455" w:name="ET_speaker_אפרת_חקאק_59"/>
      <w:r w:rsidRPr="009A6F5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456" w:name="_ETM_Q1_2387473"/>
      <w:bookmarkStart w:id="457" w:name="_ETM_Q1_2387523"/>
      <w:bookmarkEnd w:id="456"/>
      <w:bookmarkEnd w:id="457"/>
      <w:r>
        <w:rPr>
          <w:rFonts w:hint="cs"/>
          <w:rtl/>
        </w:rPr>
        <w:t>אין עני</w:t>
      </w:r>
      <w:r w:rsidR="00816865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458" w:name="_ETM_Q1_2388519"/>
      <w:bookmarkEnd w:id="458"/>
      <w:r>
        <w:rPr>
          <w:rFonts w:hint="cs"/>
          <w:rtl/>
        </w:rPr>
        <w:t>של חזקה.</w:t>
      </w:r>
    </w:p>
    <w:p w:rsidR="009A6F57" w:rsidRDefault="009A6F57" w:rsidP="009A6F57">
      <w:pPr>
        <w:rPr>
          <w:rtl/>
        </w:rPr>
      </w:pPr>
      <w:bookmarkStart w:id="459" w:name="_ETM_Q1_2390291"/>
      <w:bookmarkStart w:id="460" w:name="_ETM_Q1_2390339"/>
      <w:bookmarkStart w:id="461" w:name="_ETM_Q1_2391460"/>
      <w:bookmarkEnd w:id="459"/>
      <w:bookmarkEnd w:id="460"/>
      <w:bookmarkEnd w:id="461"/>
    </w:p>
    <w:p w:rsidR="00816865" w:rsidRDefault="00816865" w:rsidP="00816865">
      <w:pPr>
        <w:pStyle w:val="a4"/>
        <w:keepNext/>
        <w:rPr>
          <w:rtl/>
        </w:rPr>
      </w:pPr>
      <w:bookmarkStart w:id="462" w:name="_ETM_Q1_2391858"/>
      <w:bookmarkStart w:id="463" w:name="_ETM_Q1_2391893"/>
      <w:bookmarkStart w:id="464" w:name="_ETM_Q1_2394964"/>
      <w:bookmarkEnd w:id="462"/>
      <w:bookmarkEnd w:id="463"/>
      <w:bookmarkEnd w:id="464"/>
      <w:r w:rsidRPr="009A6F5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6F57" w:rsidRDefault="009A6F57" w:rsidP="009A6F57">
      <w:pPr>
        <w:pStyle w:val="KeepWithNext"/>
        <w:rPr>
          <w:rtl/>
        </w:rPr>
      </w:pPr>
    </w:p>
    <w:p w:rsidR="009A6F57" w:rsidRDefault="009A6F57" w:rsidP="009A6F57">
      <w:pPr>
        <w:rPr>
          <w:rtl/>
        </w:rPr>
      </w:pPr>
      <w:bookmarkStart w:id="465" w:name="_ETM_Q1_2395388"/>
      <w:bookmarkStart w:id="466" w:name="_ETM_Q1_2395423"/>
      <w:bookmarkEnd w:id="465"/>
      <w:bookmarkEnd w:id="466"/>
      <w:r>
        <w:rPr>
          <w:rFonts w:hint="cs"/>
          <w:rtl/>
        </w:rPr>
        <w:t>יכול להיות שלא הייתה מדיניות</w:t>
      </w:r>
      <w:r w:rsidR="00816865">
        <w:rPr>
          <w:rFonts w:hint="cs"/>
          <w:rtl/>
        </w:rPr>
        <w:t xml:space="preserve"> כזו</w:t>
      </w:r>
      <w:r>
        <w:rPr>
          <w:rFonts w:hint="cs"/>
          <w:rtl/>
        </w:rPr>
        <w:t>.</w:t>
      </w:r>
    </w:p>
    <w:p w:rsidR="009A6F57" w:rsidRDefault="009A6F57" w:rsidP="009A6F57">
      <w:pPr>
        <w:rPr>
          <w:rtl/>
        </w:rPr>
      </w:pPr>
      <w:bookmarkStart w:id="467" w:name="_ETM_Q1_2399343"/>
      <w:bookmarkStart w:id="468" w:name="_ETM_Q1_2399393"/>
      <w:bookmarkEnd w:id="467"/>
      <w:bookmarkEnd w:id="468"/>
    </w:p>
    <w:p w:rsidR="009A6F57" w:rsidRDefault="009A6F57" w:rsidP="009A6F57">
      <w:pPr>
        <w:pStyle w:val="af6"/>
        <w:keepNext/>
        <w:rPr>
          <w:rtl/>
        </w:rPr>
      </w:pPr>
      <w:bookmarkStart w:id="469" w:name="ET_yor_6157_62"/>
      <w:r w:rsidRPr="009A6F57">
        <w:rPr>
          <w:rStyle w:val="TagStyle"/>
          <w:rtl/>
        </w:rPr>
        <w:t xml:space="preserve"> &lt;&lt; </w:t>
      </w:r>
      <w:proofErr w:type="spellStart"/>
      <w:r w:rsidRPr="009A6F57">
        <w:rPr>
          <w:rStyle w:val="TagStyle"/>
          <w:rtl/>
        </w:rPr>
        <w:t>יור</w:t>
      </w:r>
      <w:proofErr w:type="spellEnd"/>
      <w:r w:rsidRPr="009A6F5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9A6F57" w:rsidRDefault="009A6F57" w:rsidP="009A6F57">
      <w:pPr>
        <w:pStyle w:val="KeepWithNext"/>
        <w:rPr>
          <w:rtl/>
        </w:rPr>
      </w:pPr>
    </w:p>
    <w:p w:rsidR="009A6F57" w:rsidRDefault="00816865" w:rsidP="00816865">
      <w:pPr>
        <w:rPr>
          <w:rtl/>
        </w:rPr>
      </w:pPr>
      <w:bookmarkStart w:id="470" w:name="_ETM_Q1_2399922"/>
      <w:bookmarkEnd w:id="470"/>
      <w:r>
        <w:rPr>
          <w:rFonts w:hint="cs"/>
          <w:rtl/>
        </w:rPr>
        <w:t xml:space="preserve">מה זה לא הייתה מדיניות? אם אין מדיניות, הגורם המחליט לפי כללי המשפט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לא יחליט </w:t>
      </w:r>
      <w:r w:rsidR="009A6F57">
        <w:rPr>
          <w:rFonts w:hint="cs"/>
          <w:rtl/>
        </w:rPr>
        <w:t xml:space="preserve">שהייתה מדיניות. סופו של דבר </w:t>
      </w:r>
      <w:bookmarkStart w:id="471" w:name="_ETM_Q1_2404661"/>
      <w:bookmarkEnd w:id="471"/>
      <w:r w:rsidR="009A6F5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שאלה - </w:t>
      </w:r>
      <w:r w:rsidR="009A6F57">
        <w:rPr>
          <w:rFonts w:hint="cs"/>
          <w:rtl/>
        </w:rPr>
        <w:t xml:space="preserve">נגעת נסעת. הייתה מדיניות או לא. מי הגורם המחליט </w:t>
      </w:r>
      <w:bookmarkStart w:id="472" w:name="_ETM_Q1_2412284"/>
      <w:bookmarkEnd w:id="472"/>
      <w:r w:rsidR="009A6F57">
        <w:rPr>
          <w:rtl/>
        </w:rPr>
        <w:t>–</w:t>
      </w:r>
      <w:r w:rsidR="009A6F57">
        <w:rPr>
          <w:rFonts w:hint="cs"/>
          <w:rtl/>
        </w:rPr>
        <w:t xml:space="preserve"> צריך יהיה </w:t>
      </w:r>
      <w:r>
        <w:rPr>
          <w:rFonts w:hint="cs"/>
          <w:rtl/>
        </w:rPr>
        <w:t>למנות את הגורם הרלוונטי</w:t>
      </w:r>
      <w:r w:rsidR="00210241">
        <w:rPr>
          <w:rFonts w:hint="cs"/>
          <w:rtl/>
        </w:rPr>
        <w:t>.</w:t>
      </w:r>
    </w:p>
    <w:p w:rsidR="00210241" w:rsidRDefault="00210241" w:rsidP="009A6F57">
      <w:pPr>
        <w:rPr>
          <w:rtl/>
        </w:rPr>
      </w:pPr>
      <w:bookmarkStart w:id="473" w:name="_ETM_Q1_2423175"/>
      <w:bookmarkStart w:id="474" w:name="_ETM_Q1_2423230"/>
      <w:bookmarkEnd w:id="473"/>
      <w:bookmarkEnd w:id="474"/>
    </w:p>
    <w:p w:rsidR="00210241" w:rsidRDefault="00210241" w:rsidP="00816865">
      <w:pPr>
        <w:ind w:firstLine="0"/>
        <w:rPr>
          <w:u w:val="single"/>
          <w:rtl/>
        </w:rPr>
      </w:pPr>
      <w:bookmarkStart w:id="475" w:name="_ETM_Q1_2423293"/>
      <w:bookmarkStart w:id="476" w:name="_ETM_Q1_2423333"/>
      <w:bookmarkEnd w:id="475"/>
      <w:bookmarkEnd w:id="476"/>
      <w:r>
        <w:rPr>
          <w:rFonts w:hint="cs"/>
          <w:u w:val="single"/>
          <w:rtl/>
        </w:rPr>
        <w:t>קריאה:</w:t>
      </w:r>
    </w:p>
    <w:p w:rsidR="00210241" w:rsidRDefault="00210241" w:rsidP="009A6F57">
      <w:pPr>
        <w:rPr>
          <w:u w:val="single"/>
          <w:rtl/>
        </w:rPr>
      </w:pPr>
      <w:bookmarkStart w:id="477" w:name="_ETM_Q1_2425783"/>
      <w:bookmarkStart w:id="478" w:name="_ETM_Q1_2425843"/>
      <w:bookmarkEnd w:id="477"/>
      <w:bookmarkEnd w:id="478"/>
    </w:p>
    <w:p w:rsidR="00210241" w:rsidRDefault="00210241" w:rsidP="009A6F57">
      <w:pPr>
        <w:rPr>
          <w:rtl/>
        </w:rPr>
      </w:pPr>
      <w:bookmarkStart w:id="479" w:name="_ETM_Q1_2425899"/>
      <w:bookmarkStart w:id="480" w:name="_ETM_Q1_2425949"/>
      <w:bookmarkEnd w:id="479"/>
      <w:bookmarkEnd w:id="480"/>
      <w:r>
        <w:rPr>
          <w:rFonts w:hint="cs"/>
          <w:rtl/>
        </w:rPr>
        <w:t>בחוק פיצויים לדוגמה</w:t>
      </w:r>
      <w:r w:rsidR="00816865">
        <w:rPr>
          <w:rFonts w:hint="cs"/>
          <w:rtl/>
        </w:rPr>
        <w:t xml:space="preserve"> כתוב בחזקה: כל עוד מתגמל הטרור- - </w:t>
      </w:r>
      <w:bookmarkStart w:id="481" w:name="_ETM_Q1_2420783"/>
      <w:bookmarkEnd w:id="481"/>
    </w:p>
    <w:p w:rsidR="00210241" w:rsidRDefault="00210241" w:rsidP="009A6F57">
      <w:pPr>
        <w:rPr>
          <w:rtl/>
        </w:rPr>
      </w:pPr>
      <w:bookmarkStart w:id="482" w:name="_ETM_Q1_2429710"/>
      <w:bookmarkStart w:id="483" w:name="_ETM_Q1_2429777"/>
      <w:bookmarkEnd w:id="482"/>
      <w:bookmarkEnd w:id="483"/>
    </w:p>
    <w:p w:rsidR="00210241" w:rsidRDefault="00210241" w:rsidP="00210241">
      <w:pPr>
        <w:pStyle w:val="af6"/>
        <w:keepNext/>
        <w:rPr>
          <w:rtl/>
        </w:rPr>
      </w:pPr>
      <w:bookmarkStart w:id="484" w:name="ET_yor_6157_63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816865">
      <w:pPr>
        <w:rPr>
          <w:rtl/>
        </w:rPr>
      </w:pPr>
      <w:bookmarkStart w:id="485" w:name="_ETM_Q1_2430306"/>
      <w:bookmarkEnd w:id="485"/>
      <w:r>
        <w:rPr>
          <w:rFonts w:hint="cs"/>
          <w:rtl/>
        </w:rPr>
        <w:t xml:space="preserve">בחוק הפיצויים לדוגמה זה הליך שיפוטי שמטיל עליהם חבות </w:t>
      </w:r>
      <w:bookmarkStart w:id="486" w:name="_ETM_Q1_2423725"/>
      <w:bookmarkEnd w:id="486"/>
      <w:r>
        <w:rPr>
          <w:rFonts w:hint="cs"/>
          <w:rtl/>
        </w:rPr>
        <w:t xml:space="preserve">מסוימת בגין זה. </w:t>
      </w:r>
      <w:r w:rsidR="00210241">
        <w:rPr>
          <w:rFonts w:hint="cs"/>
          <w:rtl/>
        </w:rPr>
        <w:t xml:space="preserve">פה האמירה היא: </w:t>
      </w:r>
      <w:r>
        <w:rPr>
          <w:rFonts w:hint="cs"/>
          <w:rtl/>
        </w:rPr>
        <w:t xml:space="preserve">לא חבות פיצויים לדוגמה בגין המעשה הספציפי הזה </w:t>
      </w:r>
      <w:r>
        <w:rPr>
          <w:rtl/>
        </w:rPr>
        <w:t>–</w:t>
      </w:r>
      <w:r>
        <w:rPr>
          <w:rFonts w:hint="cs"/>
          <w:rtl/>
        </w:rPr>
        <w:t xml:space="preserve"> תוכיח שלא עשית. פה האמירה היא: </w:t>
      </w:r>
      <w:r w:rsidR="00210241">
        <w:rPr>
          <w:rFonts w:hint="cs"/>
          <w:rtl/>
        </w:rPr>
        <w:t xml:space="preserve">זה </w:t>
      </w:r>
      <w:bookmarkStart w:id="487" w:name="_ETM_Q1_2432237"/>
      <w:bookmarkEnd w:id="487"/>
      <w:r w:rsidR="00210241">
        <w:rPr>
          <w:rFonts w:hint="cs"/>
          <w:rtl/>
        </w:rPr>
        <w:t xml:space="preserve">סוג </w:t>
      </w:r>
      <w:r>
        <w:rPr>
          <w:rFonts w:hint="cs"/>
          <w:rtl/>
        </w:rPr>
        <w:t xml:space="preserve">מעשה הטרור </w:t>
      </w:r>
      <w:bookmarkStart w:id="488" w:name="_ETM_Q1_2434383"/>
      <w:bookmarkEnd w:id="488"/>
      <w:r w:rsidR="00210241">
        <w:rPr>
          <w:rFonts w:hint="cs"/>
          <w:rtl/>
        </w:rPr>
        <w:t xml:space="preserve">שאתה מתגמל. אני מבחינה </w:t>
      </w:r>
      <w:proofErr w:type="spellStart"/>
      <w:r w:rsidR="00210241">
        <w:rPr>
          <w:rFonts w:hint="cs"/>
          <w:rtl/>
        </w:rPr>
        <w:t>מינהלית</w:t>
      </w:r>
      <w:proofErr w:type="spellEnd"/>
      <w:r w:rsidR="00210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מקזז לך כסעד עצמי של מדינת ישראל </w:t>
      </w:r>
      <w:r w:rsidR="00210241">
        <w:rPr>
          <w:rFonts w:hint="cs"/>
          <w:rtl/>
        </w:rPr>
        <w:t xml:space="preserve">על נזק שגרמת. </w:t>
      </w:r>
      <w:r>
        <w:rPr>
          <w:rFonts w:hint="cs"/>
          <w:rtl/>
        </w:rPr>
        <w:t xml:space="preserve">תטעה מדינת </w:t>
      </w:r>
      <w:bookmarkStart w:id="489" w:name="_ETM_Q1_2441593"/>
      <w:bookmarkEnd w:id="489"/>
      <w:r>
        <w:rPr>
          <w:rFonts w:hint="cs"/>
          <w:rtl/>
        </w:rPr>
        <w:t xml:space="preserve">ישראל במישור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</w:t>
      </w:r>
      <w:r w:rsidR="00210241">
        <w:rPr>
          <w:rFonts w:hint="cs"/>
          <w:rtl/>
        </w:rPr>
        <w:t xml:space="preserve">או </w:t>
      </w:r>
      <w:bookmarkStart w:id="490" w:name="_ETM_Q1_2440085"/>
      <w:bookmarkEnd w:id="490"/>
      <w:r w:rsidR="00210241">
        <w:rPr>
          <w:rFonts w:hint="cs"/>
          <w:rtl/>
        </w:rPr>
        <w:t>במישור הכספי, במישור האזרחי</w:t>
      </w:r>
      <w:r>
        <w:rPr>
          <w:rFonts w:hint="cs"/>
          <w:rtl/>
        </w:rPr>
        <w:t>,</w:t>
      </w:r>
      <w:r w:rsidR="00210241">
        <w:rPr>
          <w:rFonts w:hint="cs"/>
          <w:rtl/>
        </w:rPr>
        <w:t xml:space="preserve"> או תגלה </w:t>
      </w:r>
      <w:r>
        <w:rPr>
          <w:rFonts w:hint="cs"/>
          <w:rtl/>
        </w:rPr>
        <w:t xml:space="preserve">שטעתה </w:t>
      </w:r>
      <w:r w:rsidR="00210241">
        <w:rPr>
          <w:rtl/>
        </w:rPr>
        <w:t>–</w:t>
      </w:r>
      <w:r w:rsidR="00210241">
        <w:rPr>
          <w:rFonts w:hint="cs"/>
          <w:rtl/>
        </w:rPr>
        <w:t xml:space="preserve"> יש דרכים אבל </w:t>
      </w:r>
      <w:bookmarkStart w:id="491" w:name="_ETM_Q1_2446948"/>
      <w:bookmarkEnd w:id="491"/>
      <w:r>
        <w:rPr>
          <w:rFonts w:hint="cs"/>
          <w:rtl/>
        </w:rPr>
        <w:t>אני לא מנהל הליך משפט</w:t>
      </w:r>
      <w:r w:rsidR="00210241">
        <w:rPr>
          <w:rFonts w:hint="cs"/>
          <w:rtl/>
        </w:rPr>
        <w:t xml:space="preserve"> הוכחות. פה מתנהל כבר הליך </w:t>
      </w:r>
      <w:bookmarkStart w:id="492" w:name="_ETM_Q1_2453251"/>
      <w:bookmarkEnd w:id="492"/>
      <w:r w:rsidR="00210241">
        <w:rPr>
          <w:rFonts w:hint="cs"/>
          <w:rtl/>
        </w:rPr>
        <w:t xml:space="preserve">שיפוטי במקרה של הפיצויים. </w:t>
      </w:r>
      <w:r>
        <w:rPr>
          <w:rFonts w:hint="cs"/>
          <w:rtl/>
        </w:rPr>
        <w:t xml:space="preserve">תאמר הרשות: אני לא מתגמלת </w:t>
      </w:r>
      <w:bookmarkStart w:id="493" w:name="_ETM_Q1_2458057"/>
      <w:bookmarkEnd w:id="493"/>
      <w:r>
        <w:rPr>
          <w:rFonts w:hint="cs"/>
          <w:rtl/>
        </w:rPr>
        <w:t xml:space="preserve">את זה - </w:t>
      </w:r>
      <w:r w:rsidR="00210241">
        <w:rPr>
          <w:rFonts w:hint="cs"/>
          <w:rtl/>
        </w:rPr>
        <w:t xml:space="preserve">סבבה. </w:t>
      </w:r>
      <w:r>
        <w:rPr>
          <w:rFonts w:hint="cs"/>
          <w:rtl/>
        </w:rPr>
        <w:t>ש</w:t>
      </w:r>
      <w:r w:rsidR="00210241">
        <w:rPr>
          <w:rFonts w:hint="cs"/>
          <w:rtl/>
        </w:rPr>
        <w:t>תשכנע את בית המש</w:t>
      </w:r>
      <w:r>
        <w:rPr>
          <w:rFonts w:hint="cs"/>
          <w:rtl/>
        </w:rPr>
        <w:t>פ</w:t>
      </w:r>
      <w:r w:rsidR="00210241">
        <w:rPr>
          <w:rFonts w:hint="cs"/>
          <w:rtl/>
        </w:rPr>
        <w:t xml:space="preserve">ט. לכן </w:t>
      </w:r>
      <w:bookmarkStart w:id="494" w:name="_ETM_Q1_2460515"/>
      <w:bookmarkEnd w:id="494"/>
      <w:r w:rsidR="00210241">
        <w:rPr>
          <w:rFonts w:hint="cs"/>
          <w:rtl/>
        </w:rPr>
        <w:t>לא צריך פה הליך הוכחות.</w:t>
      </w:r>
    </w:p>
    <w:p w:rsidR="00210241" w:rsidRDefault="00210241" w:rsidP="00210241">
      <w:pPr>
        <w:rPr>
          <w:rtl/>
        </w:rPr>
      </w:pPr>
      <w:bookmarkStart w:id="495" w:name="_ETM_Q1_2463717"/>
      <w:bookmarkStart w:id="496" w:name="_ETM_Q1_2463779"/>
      <w:bookmarkStart w:id="497" w:name="_ETM_Q1_2464357"/>
      <w:bookmarkEnd w:id="495"/>
      <w:bookmarkEnd w:id="496"/>
      <w:bookmarkEnd w:id="497"/>
    </w:p>
    <w:p w:rsidR="00210241" w:rsidRDefault="00210241" w:rsidP="00210241">
      <w:pPr>
        <w:pStyle w:val="a4"/>
        <w:keepNext/>
        <w:rPr>
          <w:rtl/>
        </w:rPr>
      </w:pPr>
      <w:bookmarkStart w:id="498" w:name="ET_speaker_דר_גור_בליי_64"/>
      <w:r w:rsidRPr="0021024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499" w:name="_ETM_Q1_2464745"/>
      <w:bookmarkStart w:id="500" w:name="_ETM_Q1_2464795"/>
      <w:bookmarkEnd w:id="499"/>
      <w:bookmarkEnd w:id="500"/>
      <w:r>
        <w:rPr>
          <w:rFonts w:hint="cs"/>
          <w:rtl/>
        </w:rPr>
        <w:t>לא התי</w:t>
      </w:r>
      <w:r w:rsidR="00816865">
        <w:rPr>
          <w:rFonts w:hint="cs"/>
          <w:rtl/>
        </w:rPr>
        <w:t>י</w:t>
      </w:r>
      <w:r>
        <w:rPr>
          <w:rFonts w:hint="cs"/>
          <w:rtl/>
        </w:rPr>
        <w:t xml:space="preserve">חסתם </w:t>
      </w:r>
      <w:r w:rsidR="00816865">
        <w:rPr>
          <w:rFonts w:hint="cs"/>
          <w:rtl/>
        </w:rPr>
        <w:t xml:space="preserve">גם </w:t>
      </w:r>
      <w:r>
        <w:rPr>
          <w:rFonts w:hint="cs"/>
          <w:rtl/>
        </w:rPr>
        <w:t>לשאר השלבים בשרשרת</w:t>
      </w:r>
      <w:r w:rsidR="00816865">
        <w:rPr>
          <w:rFonts w:hint="cs"/>
          <w:rtl/>
        </w:rPr>
        <w:t xml:space="preserve"> ששאלתי עליהם</w:t>
      </w:r>
      <w:r>
        <w:rPr>
          <w:rFonts w:hint="cs"/>
          <w:rtl/>
        </w:rPr>
        <w:t>.</w:t>
      </w:r>
    </w:p>
    <w:p w:rsidR="00210241" w:rsidRDefault="00210241" w:rsidP="00210241">
      <w:pPr>
        <w:rPr>
          <w:rtl/>
        </w:rPr>
      </w:pPr>
      <w:bookmarkStart w:id="501" w:name="_ETM_Q1_2470611"/>
      <w:bookmarkStart w:id="502" w:name="_ETM_Q1_2470676"/>
      <w:bookmarkStart w:id="503" w:name="_ETM_Q1_2471326"/>
      <w:bookmarkStart w:id="504" w:name="_ETM_Q1_2471377"/>
      <w:bookmarkStart w:id="505" w:name="_ETM_Q1_2473606"/>
      <w:bookmarkEnd w:id="501"/>
      <w:bookmarkEnd w:id="502"/>
      <w:bookmarkEnd w:id="503"/>
      <w:bookmarkEnd w:id="504"/>
      <w:bookmarkEnd w:id="505"/>
    </w:p>
    <w:p w:rsidR="00210241" w:rsidRDefault="00210241" w:rsidP="00210241">
      <w:pPr>
        <w:pStyle w:val="af9"/>
        <w:keepNext/>
        <w:rPr>
          <w:rtl/>
        </w:rPr>
      </w:pPr>
      <w:bookmarkStart w:id="506" w:name="ET_guest_571712_65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816865">
      <w:pPr>
        <w:rPr>
          <w:rtl/>
        </w:rPr>
      </w:pPr>
      <w:bookmarkStart w:id="507" w:name="_ETM_Q1_2473956"/>
      <w:bookmarkStart w:id="508" w:name="_ETM_Q1_2473992"/>
      <w:bookmarkEnd w:id="507"/>
      <w:bookmarkEnd w:id="508"/>
      <w:r>
        <w:rPr>
          <w:rFonts w:hint="cs"/>
          <w:rtl/>
        </w:rPr>
        <w:t xml:space="preserve">התחלתי לומר. </w:t>
      </w:r>
      <w:bookmarkStart w:id="509" w:name="_ETM_Q1_2475496"/>
      <w:bookmarkEnd w:id="509"/>
      <w:r>
        <w:rPr>
          <w:rFonts w:hint="cs"/>
          <w:rtl/>
        </w:rPr>
        <w:t>אני רוצה לדייק את מה שאמרתי קודם. העמדה היא</w:t>
      </w:r>
      <w:r w:rsidR="00816865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510" w:name="_ETM_Q1_2481216"/>
      <w:bookmarkEnd w:id="510"/>
      <w:r>
        <w:rPr>
          <w:rFonts w:hint="cs"/>
          <w:rtl/>
        </w:rPr>
        <w:t>מבחינת המשפט הפנימי</w:t>
      </w:r>
      <w:r w:rsidR="00816865">
        <w:rPr>
          <w:rFonts w:hint="cs"/>
          <w:rtl/>
        </w:rPr>
        <w:t xml:space="preserve">, </w:t>
      </w:r>
      <w:r>
        <w:rPr>
          <w:rFonts w:hint="cs"/>
          <w:rtl/>
        </w:rPr>
        <w:t>שככל שיש יותר זיקה</w:t>
      </w:r>
      <w:r w:rsidR="00816865">
        <w:rPr>
          <w:rFonts w:hint="cs"/>
          <w:rtl/>
        </w:rPr>
        <w:t>,</w:t>
      </w:r>
      <w:r>
        <w:rPr>
          <w:rFonts w:hint="cs"/>
          <w:rtl/>
        </w:rPr>
        <w:t xml:space="preserve"> זה יותר קל</w:t>
      </w:r>
      <w:r w:rsidR="00816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1" w:name="_ETM_Q1_2488870"/>
      <w:bookmarkEnd w:id="511"/>
      <w:r>
        <w:rPr>
          <w:rFonts w:hint="cs"/>
          <w:rtl/>
        </w:rPr>
        <w:t xml:space="preserve">אבל זה יכול להיות בדברים שהוצעו פה. </w:t>
      </w:r>
    </w:p>
    <w:p w:rsidR="00210241" w:rsidRDefault="00210241" w:rsidP="00210241">
      <w:pPr>
        <w:rPr>
          <w:rtl/>
        </w:rPr>
      </w:pPr>
      <w:bookmarkStart w:id="512" w:name="_ETM_Q1_2499643"/>
      <w:bookmarkStart w:id="513" w:name="_ETM_Q1_2499694"/>
      <w:bookmarkEnd w:id="512"/>
      <w:bookmarkEnd w:id="513"/>
    </w:p>
    <w:p w:rsidR="00210241" w:rsidRDefault="00210241" w:rsidP="00210241">
      <w:pPr>
        <w:rPr>
          <w:rtl/>
        </w:rPr>
      </w:pPr>
      <w:bookmarkStart w:id="514" w:name="_ETM_Q1_2499766"/>
      <w:bookmarkStart w:id="515" w:name="_ETM_Q1_2499816"/>
      <w:bookmarkEnd w:id="514"/>
      <w:bookmarkEnd w:id="515"/>
      <w:r>
        <w:rPr>
          <w:rFonts w:hint="cs"/>
          <w:rtl/>
        </w:rPr>
        <w:t xml:space="preserve">הנושא של זיהוי </w:t>
      </w:r>
      <w:bookmarkStart w:id="516" w:name="_ETM_Q1_2504956"/>
      <w:bookmarkEnd w:id="516"/>
      <w:r>
        <w:rPr>
          <w:rFonts w:hint="cs"/>
          <w:rtl/>
        </w:rPr>
        <w:t xml:space="preserve">התיק </w:t>
      </w:r>
      <w:r>
        <w:rPr>
          <w:rtl/>
        </w:rPr>
        <w:t>–</w:t>
      </w:r>
      <w:r>
        <w:rPr>
          <w:rFonts w:hint="cs"/>
          <w:rtl/>
        </w:rPr>
        <w:t xml:space="preserve"> התחלנו לעשות א</w:t>
      </w:r>
      <w:r w:rsidR="00816865">
        <w:rPr>
          <w:rFonts w:hint="cs"/>
          <w:rtl/>
        </w:rPr>
        <w:t>ת</w:t>
      </w:r>
      <w:r>
        <w:rPr>
          <w:rFonts w:hint="cs"/>
          <w:rtl/>
        </w:rPr>
        <w:t xml:space="preserve"> הבדיקות האלה. פנינו לפרקליטות אך </w:t>
      </w:r>
      <w:bookmarkStart w:id="517" w:name="_ETM_Q1_2512510"/>
      <w:bookmarkEnd w:id="517"/>
      <w:r w:rsidR="00816865">
        <w:rPr>
          <w:rFonts w:hint="cs"/>
          <w:rtl/>
        </w:rPr>
        <w:t>אנו מח</w:t>
      </w:r>
      <w:r>
        <w:rPr>
          <w:rFonts w:hint="cs"/>
          <w:rtl/>
        </w:rPr>
        <w:t xml:space="preserve">כים לתשובה מהם. </w:t>
      </w:r>
      <w:r w:rsidR="00816865">
        <w:rPr>
          <w:rFonts w:hint="cs"/>
          <w:rtl/>
        </w:rPr>
        <w:t xml:space="preserve">הם </w:t>
      </w:r>
      <w:r>
        <w:rPr>
          <w:rFonts w:hint="cs"/>
          <w:rtl/>
        </w:rPr>
        <w:t>בודקים את זה.</w:t>
      </w:r>
    </w:p>
    <w:p w:rsidR="00210241" w:rsidRDefault="00210241" w:rsidP="00210241">
      <w:pPr>
        <w:rPr>
          <w:rtl/>
        </w:rPr>
      </w:pPr>
      <w:bookmarkStart w:id="518" w:name="_ETM_Q1_2516238"/>
      <w:bookmarkStart w:id="519" w:name="_ETM_Q1_2516300"/>
      <w:bookmarkStart w:id="520" w:name="_ETM_Q1_2517126"/>
      <w:bookmarkEnd w:id="518"/>
      <w:bookmarkEnd w:id="519"/>
      <w:bookmarkEnd w:id="520"/>
    </w:p>
    <w:p w:rsidR="00210241" w:rsidRDefault="00210241" w:rsidP="00210241">
      <w:pPr>
        <w:pStyle w:val="a4"/>
        <w:keepNext/>
        <w:rPr>
          <w:rtl/>
        </w:rPr>
      </w:pPr>
      <w:bookmarkStart w:id="521" w:name="ET_speaker_דר_גור_בליי_66"/>
      <w:r w:rsidRPr="0021024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816865">
      <w:pPr>
        <w:rPr>
          <w:rtl/>
        </w:rPr>
      </w:pPr>
      <w:bookmarkStart w:id="522" w:name="_ETM_Q1_2517491"/>
      <w:bookmarkStart w:id="523" w:name="_ETM_Q1_2517541"/>
      <w:bookmarkEnd w:id="522"/>
      <w:bookmarkEnd w:id="523"/>
      <w:r>
        <w:rPr>
          <w:rFonts w:hint="cs"/>
          <w:rtl/>
        </w:rPr>
        <w:t xml:space="preserve">כלומר </w:t>
      </w:r>
      <w:bookmarkStart w:id="524" w:name="_ETM_Q1_2517309"/>
      <w:bookmarkEnd w:id="524"/>
      <w:r w:rsidR="00210241">
        <w:rPr>
          <w:rFonts w:hint="cs"/>
          <w:rtl/>
        </w:rPr>
        <w:t xml:space="preserve">הפרקליט </w:t>
      </w:r>
      <w:r>
        <w:rPr>
          <w:rFonts w:hint="cs"/>
          <w:rtl/>
        </w:rPr>
        <w:t xml:space="preserve">יסמן </w:t>
      </w:r>
      <w:r w:rsidR="00210241">
        <w:rPr>
          <w:rFonts w:hint="cs"/>
          <w:rtl/>
        </w:rPr>
        <w:t>את זה?</w:t>
      </w:r>
    </w:p>
    <w:p w:rsidR="00210241" w:rsidRDefault="00210241" w:rsidP="00210241">
      <w:pPr>
        <w:rPr>
          <w:rtl/>
        </w:rPr>
      </w:pPr>
      <w:bookmarkStart w:id="525" w:name="_ETM_Q1_2522344"/>
      <w:bookmarkStart w:id="526" w:name="_ETM_Q1_2522397"/>
      <w:bookmarkEnd w:id="525"/>
      <w:bookmarkEnd w:id="526"/>
    </w:p>
    <w:p w:rsidR="00210241" w:rsidRDefault="00210241" w:rsidP="00210241">
      <w:pPr>
        <w:pStyle w:val="af6"/>
        <w:keepNext/>
        <w:rPr>
          <w:rtl/>
        </w:rPr>
      </w:pPr>
      <w:bookmarkStart w:id="527" w:name="ET_yor_6157_67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528" w:name="_ETM_Q1_2523036"/>
      <w:bookmarkEnd w:id="528"/>
      <w:r>
        <w:rPr>
          <w:rFonts w:hint="cs"/>
          <w:rtl/>
        </w:rPr>
        <w:t>לענ</w:t>
      </w:r>
      <w:r w:rsidR="00816865">
        <w:rPr>
          <w:rFonts w:hint="cs"/>
          <w:rtl/>
        </w:rPr>
        <w:t>י</w:t>
      </w:r>
      <w:r>
        <w:rPr>
          <w:rFonts w:hint="cs"/>
          <w:rtl/>
        </w:rPr>
        <w:t xml:space="preserve">ין שהוא </w:t>
      </w:r>
      <w:bookmarkStart w:id="529" w:name="_ETM_Q1_2524158"/>
      <w:bookmarkEnd w:id="529"/>
      <w:r>
        <w:rPr>
          <w:rFonts w:hint="cs"/>
          <w:rtl/>
        </w:rPr>
        <w:t>לא תושב, לא אזרח ו</w:t>
      </w:r>
      <w:r w:rsidR="00816865">
        <w:rPr>
          <w:rFonts w:hint="cs"/>
          <w:rtl/>
        </w:rPr>
        <w:t>ש</w:t>
      </w:r>
      <w:r>
        <w:rPr>
          <w:rFonts w:hint="cs"/>
          <w:rtl/>
        </w:rPr>
        <w:t xml:space="preserve">מעשה הטרור שלו של הרש"פ? מעשה </w:t>
      </w:r>
      <w:bookmarkStart w:id="530" w:name="_ETM_Q1_2531098"/>
      <w:bookmarkEnd w:id="530"/>
      <w:r>
        <w:rPr>
          <w:rFonts w:hint="cs"/>
          <w:rtl/>
        </w:rPr>
        <w:t xml:space="preserve">טרור </w:t>
      </w:r>
      <w:r w:rsidR="00816865">
        <w:rPr>
          <w:rFonts w:hint="cs"/>
          <w:rtl/>
        </w:rPr>
        <w:t xml:space="preserve">לכאורה </w:t>
      </w:r>
      <w:r>
        <w:rPr>
          <w:rFonts w:hint="cs"/>
          <w:rtl/>
        </w:rPr>
        <w:t>זה או בכתב האישום או בבקשת המעצר.</w:t>
      </w:r>
    </w:p>
    <w:p w:rsidR="00210241" w:rsidRDefault="00210241" w:rsidP="00210241">
      <w:pPr>
        <w:rPr>
          <w:rtl/>
        </w:rPr>
      </w:pPr>
      <w:bookmarkStart w:id="531" w:name="_ETM_Q1_2538193"/>
      <w:bookmarkStart w:id="532" w:name="_ETM_Q1_2538251"/>
      <w:bookmarkStart w:id="533" w:name="_ETM_Q1_2538781"/>
      <w:bookmarkStart w:id="534" w:name="_ETM_Q1_2540856"/>
      <w:bookmarkEnd w:id="531"/>
      <w:bookmarkEnd w:id="532"/>
      <w:bookmarkEnd w:id="533"/>
      <w:bookmarkEnd w:id="534"/>
    </w:p>
    <w:p w:rsidR="00210241" w:rsidRDefault="00210241" w:rsidP="00210241">
      <w:pPr>
        <w:pStyle w:val="af9"/>
        <w:keepNext/>
        <w:rPr>
          <w:rtl/>
        </w:rPr>
      </w:pPr>
      <w:bookmarkStart w:id="535" w:name="ET_guest_571712_69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536" w:name="_ETM_Q1_2541246"/>
      <w:bookmarkStart w:id="537" w:name="_ETM_Q1_2541296"/>
      <w:bookmarkEnd w:id="536"/>
      <w:bookmarkEnd w:id="537"/>
      <w:r>
        <w:rPr>
          <w:rFonts w:hint="cs"/>
          <w:rtl/>
        </w:rPr>
        <w:t xml:space="preserve">גם יתר הנסיבות </w:t>
      </w:r>
      <w:bookmarkStart w:id="538" w:name="_ETM_Q1_2543120"/>
      <w:bookmarkEnd w:id="538"/>
      <w:r>
        <w:rPr>
          <w:rFonts w:hint="cs"/>
          <w:rtl/>
        </w:rPr>
        <w:t>לא ברור</w:t>
      </w:r>
      <w:r w:rsidR="00816865">
        <w:rPr>
          <w:rFonts w:hint="cs"/>
          <w:rtl/>
        </w:rPr>
        <w:t>ו</w:t>
      </w:r>
      <w:r>
        <w:rPr>
          <w:rFonts w:hint="cs"/>
          <w:rtl/>
        </w:rPr>
        <w:t>ת. לכן מי שמשלם לא יודע את זה.</w:t>
      </w:r>
    </w:p>
    <w:p w:rsidR="00210241" w:rsidRDefault="00210241" w:rsidP="00210241">
      <w:pPr>
        <w:rPr>
          <w:rtl/>
        </w:rPr>
      </w:pPr>
      <w:bookmarkStart w:id="539" w:name="_ETM_Q1_2548140"/>
      <w:bookmarkStart w:id="540" w:name="_ETM_Q1_2548225"/>
      <w:bookmarkEnd w:id="539"/>
      <w:bookmarkEnd w:id="540"/>
    </w:p>
    <w:p w:rsidR="00210241" w:rsidRDefault="00210241" w:rsidP="00210241">
      <w:pPr>
        <w:pStyle w:val="af6"/>
        <w:keepNext/>
        <w:rPr>
          <w:rtl/>
        </w:rPr>
      </w:pPr>
      <w:bookmarkStart w:id="541" w:name="ET_yor_6157_70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816865">
      <w:pPr>
        <w:rPr>
          <w:rtl/>
        </w:rPr>
      </w:pPr>
      <w:bookmarkStart w:id="542" w:name="_ETM_Q1_2548710"/>
      <w:bookmarkEnd w:id="542"/>
      <w:r>
        <w:rPr>
          <w:rFonts w:hint="cs"/>
          <w:rtl/>
        </w:rPr>
        <w:t xml:space="preserve">בשלב הראשוני </w:t>
      </w:r>
      <w:r w:rsidR="00210241">
        <w:rPr>
          <w:rFonts w:hint="cs"/>
          <w:rtl/>
        </w:rPr>
        <w:t xml:space="preserve">יש פה </w:t>
      </w:r>
      <w:bookmarkStart w:id="543" w:name="_ETM_Q1_2549447"/>
      <w:bookmarkEnd w:id="543"/>
      <w:r w:rsidR="00210241">
        <w:rPr>
          <w:rFonts w:hint="cs"/>
          <w:rtl/>
        </w:rPr>
        <w:t xml:space="preserve">גורם שיפוטי שאומר: אני ממנה פה עורך דין. </w:t>
      </w:r>
      <w:r>
        <w:rPr>
          <w:rFonts w:hint="cs"/>
          <w:rtl/>
        </w:rPr>
        <w:t xml:space="preserve">זה מקרים סופר נדירים. בואו לא נהפוך </w:t>
      </w:r>
      <w:r w:rsidR="00210241">
        <w:rPr>
          <w:rFonts w:hint="cs"/>
          <w:rtl/>
        </w:rPr>
        <w:t xml:space="preserve">את החריג </w:t>
      </w:r>
      <w:bookmarkStart w:id="544" w:name="_ETM_Q1_2556398"/>
      <w:bookmarkEnd w:id="544"/>
      <w:r w:rsidR="00210241">
        <w:rPr>
          <w:rFonts w:hint="cs"/>
          <w:rtl/>
        </w:rPr>
        <w:t xml:space="preserve">לכלל ואת הכלל לחריג. מקרים סופר נדירים. </w:t>
      </w:r>
      <w:r>
        <w:rPr>
          <w:rFonts w:hint="cs"/>
          <w:rtl/>
        </w:rPr>
        <w:t xml:space="preserve">כמה פעמים </w:t>
      </w:r>
      <w:r w:rsidR="00210241">
        <w:rPr>
          <w:rFonts w:hint="cs"/>
          <w:rtl/>
        </w:rPr>
        <w:t xml:space="preserve">מלבד </w:t>
      </w:r>
      <w:r>
        <w:rPr>
          <w:rFonts w:hint="cs"/>
          <w:rtl/>
        </w:rPr>
        <w:t>נ</w:t>
      </w:r>
      <w:r w:rsidR="00210241">
        <w:rPr>
          <w:rFonts w:hint="cs"/>
          <w:rtl/>
        </w:rPr>
        <w:t xml:space="preserve">ושא </w:t>
      </w:r>
      <w:bookmarkStart w:id="545" w:name="_ETM_Q1_2565029"/>
      <w:bookmarkEnd w:id="545"/>
      <w:r w:rsidR="00210241">
        <w:rPr>
          <w:rFonts w:hint="cs"/>
          <w:rtl/>
        </w:rPr>
        <w:t xml:space="preserve">של מחבלים הללו, כמה פעמים </w:t>
      </w:r>
      <w:r>
        <w:rPr>
          <w:rFonts w:hint="cs"/>
          <w:rtl/>
        </w:rPr>
        <w:t xml:space="preserve">קרה בתולדות </w:t>
      </w:r>
      <w:r w:rsidR="00210241">
        <w:rPr>
          <w:rtl/>
        </w:rPr>
        <w:t>–</w:t>
      </w:r>
      <w:r w:rsidR="00210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 המקרה שמופיע פה, </w:t>
      </w:r>
      <w:bookmarkStart w:id="546" w:name="_ETM_Q1_2578154"/>
      <w:bookmarkEnd w:id="546"/>
      <w:r>
        <w:rPr>
          <w:rFonts w:hint="cs"/>
          <w:rtl/>
        </w:rPr>
        <w:t xml:space="preserve">שכר סנגור </w:t>
      </w:r>
      <w:r w:rsidR="00210241">
        <w:rPr>
          <w:rFonts w:hint="cs"/>
          <w:rtl/>
        </w:rPr>
        <w:t xml:space="preserve">שמינה בית המשפט. </w:t>
      </w:r>
      <w:bookmarkStart w:id="547" w:name="_ETM_Q1_2579447"/>
      <w:bookmarkEnd w:id="547"/>
      <w:r w:rsidR="00210241">
        <w:rPr>
          <w:rFonts w:hint="cs"/>
          <w:rtl/>
        </w:rPr>
        <w:t>גם הסנגוריה זה מקרים בודדים מאוד כי מדובר ב</w:t>
      </w:r>
      <w:r>
        <w:rPr>
          <w:rFonts w:hint="cs"/>
          <w:rtl/>
        </w:rPr>
        <w:t>אנשים</w:t>
      </w:r>
      <w:r w:rsidR="00210241">
        <w:rPr>
          <w:rFonts w:hint="cs"/>
          <w:rtl/>
        </w:rPr>
        <w:t xml:space="preserve"> שאינם </w:t>
      </w:r>
      <w:bookmarkStart w:id="548" w:name="_ETM_Q1_2587520"/>
      <w:bookmarkEnd w:id="548"/>
      <w:r w:rsidR="00210241">
        <w:rPr>
          <w:rFonts w:hint="cs"/>
          <w:rtl/>
        </w:rPr>
        <w:t>אזר</w:t>
      </w:r>
      <w:r>
        <w:rPr>
          <w:rFonts w:hint="cs"/>
          <w:rtl/>
        </w:rPr>
        <w:t xml:space="preserve">חים או תושבים </w:t>
      </w:r>
      <w:r w:rsidR="00210241">
        <w:rPr>
          <w:rFonts w:hint="cs"/>
          <w:rtl/>
        </w:rPr>
        <w:t>ישראליים.</w:t>
      </w:r>
    </w:p>
    <w:p w:rsidR="00210241" w:rsidRDefault="00210241" w:rsidP="00210241">
      <w:pPr>
        <w:rPr>
          <w:rtl/>
        </w:rPr>
      </w:pPr>
      <w:bookmarkStart w:id="549" w:name="_ETM_Q1_2591175"/>
      <w:bookmarkStart w:id="550" w:name="_ETM_Q1_2591254"/>
      <w:bookmarkStart w:id="551" w:name="_ETM_Q1_2592006"/>
      <w:bookmarkEnd w:id="549"/>
      <w:bookmarkEnd w:id="550"/>
      <w:bookmarkEnd w:id="551"/>
    </w:p>
    <w:p w:rsidR="00210241" w:rsidRDefault="00210241" w:rsidP="00210241">
      <w:pPr>
        <w:pStyle w:val="af9"/>
        <w:keepNext/>
        <w:rPr>
          <w:rtl/>
        </w:rPr>
      </w:pPr>
      <w:bookmarkStart w:id="552" w:name="ET_guest_576214_71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210241">
      <w:pPr>
        <w:rPr>
          <w:rtl/>
        </w:rPr>
      </w:pPr>
      <w:bookmarkStart w:id="553" w:name="_ETM_Q1_2592399"/>
      <w:bookmarkStart w:id="554" w:name="_ETM_Q1_2592434"/>
      <w:bookmarkEnd w:id="553"/>
      <w:bookmarkEnd w:id="554"/>
      <w:r>
        <w:rPr>
          <w:rFonts w:hint="cs"/>
          <w:rtl/>
        </w:rPr>
        <w:t>לא קבוצה גדולה</w:t>
      </w:r>
      <w:r w:rsidR="00210241">
        <w:rPr>
          <w:rFonts w:hint="cs"/>
          <w:rtl/>
        </w:rPr>
        <w:t>.</w:t>
      </w:r>
    </w:p>
    <w:p w:rsidR="00210241" w:rsidRDefault="00210241" w:rsidP="00210241">
      <w:pPr>
        <w:rPr>
          <w:rtl/>
        </w:rPr>
      </w:pPr>
      <w:bookmarkStart w:id="555" w:name="_ETM_Q1_2596102"/>
      <w:bookmarkStart w:id="556" w:name="_ETM_Q1_2596165"/>
      <w:bookmarkStart w:id="557" w:name="_ETM_Q1_2597129"/>
      <w:bookmarkEnd w:id="555"/>
      <w:bookmarkEnd w:id="556"/>
      <w:bookmarkEnd w:id="557"/>
    </w:p>
    <w:p w:rsidR="00210241" w:rsidRDefault="00210241" w:rsidP="00210241">
      <w:pPr>
        <w:pStyle w:val="af9"/>
        <w:keepNext/>
        <w:rPr>
          <w:rtl/>
        </w:rPr>
      </w:pPr>
      <w:bookmarkStart w:id="558" w:name="ET_guest_719627_72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210241">
      <w:pPr>
        <w:rPr>
          <w:rtl/>
        </w:rPr>
      </w:pPr>
      <w:bookmarkStart w:id="559" w:name="_ETM_Q1_2597509"/>
      <w:bookmarkStart w:id="560" w:name="_ETM_Q1_2597529"/>
      <w:bookmarkEnd w:id="559"/>
      <w:bookmarkEnd w:id="560"/>
      <w:r>
        <w:rPr>
          <w:rFonts w:hint="cs"/>
          <w:rtl/>
        </w:rPr>
        <w:t xml:space="preserve">מאות. זו התשובה </w:t>
      </w:r>
      <w:bookmarkStart w:id="561" w:name="_ETM_Q1_2597954"/>
      <w:bookmarkEnd w:id="561"/>
      <w:r>
        <w:rPr>
          <w:rFonts w:hint="cs"/>
          <w:rtl/>
        </w:rPr>
        <w:t xml:space="preserve">שקיבלתי. </w:t>
      </w:r>
      <w:r w:rsidR="00210241">
        <w:rPr>
          <w:rFonts w:hint="cs"/>
          <w:rtl/>
        </w:rPr>
        <w:t xml:space="preserve">לבקשתך אדוני פניתי אתמול </w:t>
      </w:r>
      <w:proofErr w:type="spellStart"/>
      <w:r w:rsidR="00210241">
        <w:rPr>
          <w:rFonts w:hint="cs"/>
          <w:rtl/>
        </w:rPr>
        <w:t>בשאילתא</w:t>
      </w:r>
      <w:proofErr w:type="spellEnd"/>
      <w:r w:rsidR="00210241">
        <w:rPr>
          <w:rFonts w:hint="cs"/>
          <w:rtl/>
        </w:rPr>
        <w:t xml:space="preserve"> לנשיאים. מהתשובה שקיבלנו, </w:t>
      </w:r>
      <w:bookmarkStart w:id="562" w:name="_ETM_Q1_2605864"/>
      <w:bookmarkEnd w:id="562"/>
      <w:r>
        <w:rPr>
          <w:rFonts w:hint="cs"/>
          <w:rtl/>
        </w:rPr>
        <w:t>יש מחוזות שמדובר ב</w:t>
      </w:r>
      <w:r w:rsidR="00210241">
        <w:rPr>
          <w:rFonts w:hint="cs"/>
          <w:rtl/>
        </w:rPr>
        <w:t>אחד, שניים, שלושה</w:t>
      </w:r>
      <w:r>
        <w:rPr>
          <w:rFonts w:hint="cs"/>
          <w:rtl/>
        </w:rPr>
        <w:t>, עשרות</w:t>
      </w:r>
      <w:r w:rsidR="00210241">
        <w:rPr>
          <w:rFonts w:hint="cs"/>
          <w:rtl/>
        </w:rPr>
        <w:t xml:space="preserve"> ויש </w:t>
      </w:r>
      <w:r>
        <w:rPr>
          <w:rFonts w:hint="cs"/>
          <w:rtl/>
        </w:rPr>
        <w:t xml:space="preserve">שאמרו </w:t>
      </w:r>
      <w:r w:rsidR="00210241">
        <w:rPr>
          <w:rFonts w:hint="cs"/>
          <w:rtl/>
        </w:rPr>
        <w:t>שמדובר במאות</w:t>
      </w:r>
      <w:r>
        <w:rPr>
          <w:rFonts w:hint="cs"/>
          <w:rtl/>
        </w:rPr>
        <w:t xml:space="preserve"> בשנה</w:t>
      </w:r>
      <w:r w:rsidR="00210241">
        <w:rPr>
          <w:rFonts w:hint="cs"/>
          <w:rtl/>
        </w:rPr>
        <w:t>.</w:t>
      </w:r>
    </w:p>
    <w:p w:rsidR="00210241" w:rsidRDefault="00210241" w:rsidP="00210241">
      <w:pPr>
        <w:rPr>
          <w:rtl/>
        </w:rPr>
      </w:pPr>
      <w:bookmarkStart w:id="563" w:name="_ETM_Q1_2613397"/>
      <w:bookmarkStart w:id="564" w:name="_ETM_Q1_2613467"/>
      <w:bookmarkEnd w:id="563"/>
      <w:bookmarkEnd w:id="564"/>
    </w:p>
    <w:p w:rsidR="00210241" w:rsidRDefault="00210241" w:rsidP="00210241">
      <w:pPr>
        <w:pStyle w:val="af6"/>
        <w:keepNext/>
        <w:rPr>
          <w:rtl/>
        </w:rPr>
      </w:pPr>
      <w:bookmarkStart w:id="565" w:name="ET_yor_6157_73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210241">
      <w:pPr>
        <w:rPr>
          <w:rtl/>
        </w:rPr>
      </w:pPr>
      <w:bookmarkStart w:id="566" w:name="_ETM_Q1_2613913"/>
      <w:bookmarkEnd w:id="566"/>
      <w:r>
        <w:rPr>
          <w:rFonts w:hint="cs"/>
          <w:rtl/>
        </w:rPr>
        <w:t xml:space="preserve">סנגוריה מכירה מאות תיקים של מי שאינו אזרח </w:t>
      </w:r>
      <w:r w:rsidR="00210241">
        <w:rPr>
          <w:rFonts w:hint="cs"/>
          <w:rtl/>
        </w:rPr>
        <w:t xml:space="preserve">או תושב ישראל </w:t>
      </w:r>
      <w:r>
        <w:rPr>
          <w:rFonts w:hint="cs"/>
          <w:rtl/>
        </w:rPr>
        <w:t xml:space="preserve">שמייצגת </w:t>
      </w:r>
      <w:r w:rsidR="00210241">
        <w:rPr>
          <w:rFonts w:hint="cs"/>
          <w:rtl/>
        </w:rPr>
        <w:t xml:space="preserve">בנוגע למעשי </w:t>
      </w:r>
      <w:bookmarkStart w:id="567" w:name="_ETM_Q1_2618130"/>
      <w:bookmarkEnd w:id="567"/>
      <w:r w:rsidR="00210241">
        <w:rPr>
          <w:rFonts w:hint="cs"/>
          <w:rtl/>
        </w:rPr>
        <w:t>טרור?</w:t>
      </w:r>
    </w:p>
    <w:p w:rsidR="00210241" w:rsidRDefault="00210241" w:rsidP="00210241">
      <w:pPr>
        <w:rPr>
          <w:rtl/>
        </w:rPr>
      </w:pPr>
      <w:bookmarkStart w:id="568" w:name="_ETM_Q1_2619801"/>
      <w:bookmarkStart w:id="569" w:name="_ETM_Q1_2619861"/>
      <w:bookmarkEnd w:id="568"/>
      <w:bookmarkEnd w:id="569"/>
    </w:p>
    <w:p w:rsidR="00210241" w:rsidRDefault="00210241" w:rsidP="00210241">
      <w:pPr>
        <w:pStyle w:val="-"/>
        <w:keepNext/>
        <w:rPr>
          <w:rtl/>
        </w:rPr>
      </w:pPr>
      <w:bookmarkStart w:id="570" w:name="ET_speakercontinue_719627_74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571" w:name="_ETM_Q1_2620329"/>
      <w:bookmarkEnd w:id="571"/>
      <w:r>
        <w:rPr>
          <w:rFonts w:hint="cs"/>
          <w:rtl/>
        </w:rPr>
        <w:t xml:space="preserve">לא מדברים על המאות </w:t>
      </w:r>
      <w:r w:rsidR="00816865">
        <w:rPr>
          <w:rFonts w:hint="cs"/>
          <w:rtl/>
        </w:rPr>
        <w:t xml:space="preserve">לכיוון 900 </w:t>
      </w:r>
      <w:r>
        <w:rPr>
          <w:rFonts w:hint="cs"/>
          <w:rtl/>
        </w:rPr>
        <w:t xml:space="preserve">אלא כנראה 400 תיקים בשנה. יש </w:t>
      </w:r>
      <w:bookmarkStart w:id="572" w:name="_ETM_Q1_2626120"/>
      <w:bookmarkEnd w:id="572"/>
      <w:r>
        <w:rPr>
          <w:rFonts w:hint="cs"/>
          <w:rtl/>
        </w:rPr>
        <w:t>פה כמות גדולה של התיקים.</w:t>
      </w:r>
    </w:p>
    <w:p w:rsidR="00210241" w:rsidRDefault="00210241" w:rsidP="00210241">
      <w:pPr>
        <w:rPr>
          <w:rtl/>
        </w:rPr>
      </w:pPr>
      <w:bookmarkStart w:id="573" w:name="_ETM_Q1_2629550"/>
      <w:bookmarkStart w:id="574" w:name="_ETM_Q1_2629612"/>
      <w:bookmarkEnd w:id="573"/>
      <w:bookmarkEnd w:id="574"/>
    </w:p>
    <w:p w:rsidR="00210241" w:rsidRDefault="00210241" w:rsidP="00210241">
      <w:pPr>
        <w:pStyle w:val="af6"/>
        <w:keepNext/>
        <w:rPr>
          <w:rtl/>
        </w:rPr>
      </w:pPr>
      <w:bookmarkStart w:id="575" w:name="ET_yor_6157_75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576" w:name="_ETM_Q1_2630076"/>
      <w:bookmarkEnd w:id="576"/>
      <w:r>
        <w:rPr>
          <w:rFonts w:hint="cs"/>
          <w:rtl/>
        </w:rPr>
        <w:t xml:space="preserve">אין דבר כזה. אני מכיר את </w:t>
      </w:r>
      <w:bookmarkStart w:id="577" w:name="_ETM_Q1_2632505"/>
      <w:bookmarkEnd w:id="577"/>
      <w:r>
        <w:rPr>
          <w:rFonts w:hint="cs"/>
          <w:rtl/>
        </w:rPr>
        <w:t>המספרים.</w:t>
      </w:r>
    </w:p>
    <w:p w:rsidR="00210241" w:rsidRDefault="00210241" w:rsidP="00210241">
      <w:pPr>
        <w:rPr>
          <w:rtl/>
        </w:rPr>
      </w:pPr>
      <w:bookmarkStart w:id="578" w:name="_ETM_Q1_2634352"/>
      <w:bookmarkStart w:id="579" w:name="_ETM_Q1_2634416"/>
      <w:bookmarkStart w:id="580" w:name="_ETM_Q1_2636477"/>
      <w:bookmarkEnd w:id="578"/>
      <w:bookmarkEnd w:id="579"/>
      <w:bookmarkEnd w:id="580"/>
    </w:p>
    <w:p w:rsidR="00210241" w:rsidRDefault="00210241" w:rsidP="00210241">
      <w:pPr>
        <w:pStyle w:val="af9"/>
        <w:keepNext/>
        <w:rPr>
          <w:rtl/>
        </w:rPr>
      </w:pPr>
      <w:bookmarkStart w:id="581" w:name="ET_guest_566835_76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210241">
      <w:pPr>
        <w:rPr>
          <w:rtl/>
        </w:rPr>
      </w:pPr>
      <w:bookmarkStart w:id="582" w:name="_ETM_Q1_2636895"/>
      <w:bookmarkStart w:id="583" w:name="_ETM_Q1_2636930"/>
      <w:bookmarkEnd w:id="582"/>
      <w:bookmarkEnd w:id="583"/>
      <w:r>
        <w:rPr>
          <w:rFonts w:hint="cs"/>
          <w:rtl/>
        </w:rPr>
        <w:t xml:space="preserve">כפרקליט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bookmarkStart w:id="584" w:name="_ETM_Q1_2634508"/>
      <w:bookmarkEnd w:id="584"/>
      <w:r>
        <w:rPr>
          <w:rFonts w:hint="cs"/>
          <w:rtl/>
        </w:rPr>
        <w:t xml:space="preserve">הייתי יורש מישראל כעט </w:t>
      </w:r>
      <w:r w:rsidR="00210241">
        <w:rPr>
          <w:rFonts w:hint="cs"/>
          <w:rtl/>
        </w:rPr>
        <w:t xml:space="preserve">99% מהתיקים </w:t>
      </w:r>
      <w:r>
        <w:rPr>
          <w:rFonts w:hint="cs"/>
          <w:rtl/>
        </w:rPr>
        <w:t xml:space="preserve">גם מאירועי הטרור </w:t>
      </w:r>
      <w:r w:rsidR="00210241">
        <w:rPr>
          <w:rFonts w:hint="cs"/>
          <w:rtl/>
        </w:rPr>
        <w:t>שהתרחשו</w:t>
      </w:r>
      <w:r>
        <w:rPr>
          <w:rFonts w:hint="cs"/>
          <w:rtl/>
        </w:rPr>
        <w:t xml:space="preserve"> בישראל כי מקצת העבירה בוצעה </w:t>
      </w:r>
      <w:proofErr w:type="spellStart"/>
      <w:r>
        <w:rPr>
          <w:rFonts w:hint="cs"/>
          <w:rtl/>
        </w:rPr>
        <w:t>באי</w:t>
      </w:r>
      <w:r w:rsidR="00210241">
        <w:rPr>
          <w:rFonts w:hint="cs"/>
          <w:rtl/>
        </w:rPr>
        <w:t>ו"ש</w:t>
      </w:r>
      <w:proofErr w:type="spellEnd"/>
      <w:r w:rsidR="00210241">
        <w:rPr>
          <w:rFonts w:hint="cs"/>
          <w:rtl/>
        </w:rPr>
        <w:t xml:space="preserve">. מה </w:t>
      </w:r>
      <w:bookmarkStart w:id="585" w:name="_ETM_Q1_2645567"/>
      <w:bookmarkEnd w:id="585"/>
      <w:r>
        <w:rPr>
          <w:rFonts w:hint="cs"/>
          <w:rtl/>
        </w:rPr>
        <w:t>שנשאר ביש</w:t>
      </w:r>
      <w:r w:rsidR="00210241">
        <w:rPr>
          <w:rFonts w:hint="cs"/>
          <w:rtl/>
        </w:rPr>
        <w:t>ר</w:t>
      </w:r>
      <w:r>
        <w:rPr>
          <w:rFonts w:hint="cs"/>
          <w:rtl/>
        </w:rPr>
        <w:t>א</w:t>
      </w:r>
      <w:r w:rsidR="00210241">
        <w:rPr>
          <w:rFonts w:hint="cs"/>
          <w:rtl/>
        </w:rPr>
        <w:t xml:space="preserve">ל מאלה שחדרו ועמדו לדין </w:t>
      </w:r>
      <w:r>
        <w:rPr>
          <w:rFonts w:hint="cs"/>
          <w:rtl/>
        </w:rPr>
        <w:t xml:space="preserve">על עבירות שביצעו </w:t>
      </w:r>
      <w:bookmarkStart w:id="586" w:name="_ETM_Q1_2653517"/>
      <w:bookmarkEnd w:id="586"/>
      <w:r>
        <w:rPr>
          <w:rFonts w:hint="cs"/>
          <w:rtl/>
        </w:rPr>
        <w:t xml:space="preserve">בישראל </w:t>
      </w:r>
      <w:r w:rsidR="00210241">
        <w:rPr>
          <w:rFonts w:hint="cs"/>
          <w:rtl/>
        </w:rPr>
        <w:t xml:space="preserve">הם בודדים, לפחות מניסיוני </w:t>
      </w:r>
      <w:bookmarkStart w:id="587" w:name="_ETM_Q1_2654018"/>
      <w:bookmarkEnd w:id="587"/>
      <w:r w:rsidR="00210241">
        <w:rPr>
          <w:rFonts w:hint="cs"/>
          <w:rtl/>
        </w:rPr>
        <w:t>וגם מהזיקה- -</w:t>
      </w:r>
    </w:p>
    <w:p w:rsidR="00210241" w:rsidRDefault="00210241" w:rsidP="00210241">
      <w:pPr>
        <w:rPr>
          <w:rtl/>
        </w:rPr>
      </w:pPr>
      <w:bookmarkStart w:id="588" w:name="_ETM_Q1_2657117"/>
      <w:bookmarkStart w:id="589" w:name="_ETM_Q1_2657197"/>
      <w:bookmarkEnd w:id="588"/>
      <w:bookmarkEnd w:id="589"/>
    </w:p>
    <w:p w:rsidR="00210241" w:rsidRDefault="00210241" w:rsidP="00210241">
      <w:pPr>
        <w:pStyle w:val="af6"/>
        <w:keepNext/>
        <w:rPr>
          <w:rtl/>
        </w:rPr>
      </w:pPr>
      <w:bookmarkStart w:id="590" w:name="ET_yor_6157_77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591" w:name="_ETM_Q1_2657684"/>
      <w:bookmarkEnd w:id="591"/>
      <w:r>
        <w:rPr>
          <w:rFonts w:hint="cs"/>
          <w:rtl/>
        </w:rPr>
        <w:t xml:space="preserve">ושמתוכם </w:t>
      </w:r>
      <w:r w:rsidR="00816865">
        <w:rPr>
          <w:rFonts w:hint="cs"/>
          <w:rtl/>
        </w:rPr>
        <w:t xml:space="preserve">שאין להם סנגוריה שלהם </w:t>
      </w:r>
      <w:r>
        <w:rPr>
          <w:rFonts w:hint="cs"/>
          <w:rtl/>
        </w:rPr>
        <w:t>וסנגוריה מייצגת?</w:t>
      </w:r>
    </w:p>
    <w:p w:rsidR="00210241" w:rsidRDefault="00210241" w:rsidP="00210241">
      <w:pPr>
        <w:rPr>
          <w:rtl/>
        </w:rPr>
      </w:pPr>
      <w:bookmarkStart w:id="592" w:name="_ETM_Q1_2661751"/>
      <w:bookmarkStart w:id="593" w:name="_ETM_Q1_2661812"/>
      <w:bookmarkEnd w:id="592"/>
      <w:bookmarkEnd w:id="593"/>
    </w:p>
    <w:p w:rsidR="00210241" w:rsidRDefault="00210241" w:rsidP="00210241">
      <w:pPr>
        <w:pStyle w:val="-"/>
        <w:keepNext/>
        <w:rPr>
          <w:rtl/>
        </w:rPr>
      </w:pPr>
      <w:bookmarkStart w:id="594" w:name="ET_speakercontinue_566835_78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מוריס הירש: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816865">
      <w:pPr>
        <w:rPr>
          <w:rtl/>
        </w:rPr>
      </w:pPr>
      <w:bookmarkStart w:id="595" w:name="_ETM_Q1_2662287"/>
      <w:bookmarkEnd w:id="595"/>
      <w:r>
        <w:rPr>
          <w:rFonts w:hint="cs"/>
          <w:rtl/>
        </w:rPr>
        <w:t>וגם מהזיקה לנפגעי הטרור</w:t>
      </w:r>
      <w:r w:rsidR="00816865">
        <w:rPr>
          <w:rFonts w:hint="cs"/>
          <w:rtl/>
        </w:rPr>
        <w:t xml:space="preserve"> שהם פורום משפחות- -</w:t>
      </w:r>
    </w:p>
    <w:p w:rsidR="00210241" w:rsidRDefault="00210241" w:rsidP="00210241">
      <w:pPr>
        <w:rPr>
          <w:rtl/>
        </w:rPr>
      </w:pPr>
      <w:bookmarkStart w:id="596" w:name="_ETM_Q1_2666363"/>
      <w:bookmarkStart w:id="597" w:name="_ETM_Q1_2666409"/>
      <w:bookmarkStart w:id="598" w:name="_ETM_Q1_2668784"/>
      <w:bookmarkEnd w:id="596"/>
      <w:bookmarkEnd w:id="597"/>
      <w:bookmarkEnd w:id="598"/>
    </w:p>
    <w:p w:rsidR="00210241" w:rsidRDefault="00210241" w:rsidP="00210241">
      <w:pPr>
        <w:pStyle w:val="af9"/>
        <w:keepNext/>
        <w:rPr>
          <w:rtl/>
        </w:rPr>
      </w:pPr>
      <w:bookmarkStart w:id="599" w:name="ET_guest_719627_79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816865">
      <w:pPr>
        <w:rPr>
          <w:rtl/>
        </w:rPr>
      </w:pPr>
      <w:bookmarkStart w:id="600" w:name="_ETM_Q1_2669155"/>
      <w:bookmarkStart w:id="601" w:name="_ETM_Q1_2669180"/>
      <w:bookmarkEnd w:id="600"/>
      <w:bookmarkEnd w:id="601"/>
      <w:r>
        <w:rPr>
          <w:rFonts w:hint="cs"/>
          <w:rtl/>
        </w:rPr>
        <w:t xml:space="preserve">זה המידע </w:t>
      </w:r>
      <w:bookmarkStart w:id="602" w:name="_ETM_Q1_2670448"/>
      <w:bookmarkEnd w:id="602"/>
      <w:r w:rsidR="00816865">
        <w:rPr>
          <w:rFonts w:hint="cs"/>
          <w:rtl/>
        </w:rPr>
        <w:t>שקיבל</w:t>
      </w:r>
      <w:r>
        <w:rPr>
          <w:rFonts w:hint="cs"/>
          <w:rtl/>
        </w:rPr>
        <w:t xml:space="preserve">תי. </w:t>
      </w:r>
      <w:r w:rsidR="00816865">
        <w:rPr>
          <w:rFonts w:hint="cs"/>
          <w:rtl/>
        </w:rPr>
        <w:t xml:space="preserve">אם </w:t>
      </w:r>
      <w:bookmarkStart w:id="603" w:name="_ETM_Q1_2671992"/>
      <w:bookmarkEnd w:id="603"/>
      <w:r w:rsidR="00816865">
        <w:rPr>
          <w:rFonts w:hint="cs"/>
          <w:rtl/>
        </w:rPr>
        <w:t xml:space="preserve">מוציאים את הסנגוריה הציבורית וזה מינוי </w:t>
      </w:r>
      <w:r>
        <w:rPr>
          <w:rFonts w:hint="cs"/>
          <w:rtl/>
        </w:rPr>
        <w:t xml:space="preserve">רק לפי סעיף 15, ברור שמדובר במקרים כה בודדים </w:t>
      </w:r>
      <w:bookmarkStart w:id="604" w:name="_ETM_Q1_2676462"/>
      <w:bookmarkEnd w:id="604"/>
      <w:r>
        <w:rPr>
          <w:rFonts w:hint="cs"/>
          <w:rtl/>
        </w:rPr>
        <w:t>שאני לא צרי</w:t>
      </w:r>
      <w:r w:rsidR="00816865">
        <w:rPr>
          <w:rFonts w:hint="cs"/>
          <w:rtl/>
        </w:rPr>
        <w:t>כ</w:t>
      </w:r>
      <w:r>
        <w:rPr>
          <w:rFonts w:hint="cs"/>
          <w:rtl/>
        </w:rPr>
        <w:t xml:space="preserve">ה את הפרקליטות והמשטרה </w:t>
      </w:r>
      <w:r w:rsidR="00816865">
        <w:rPr>
          <w:rFonts w:hint="cs"/>
          <w:rtl/>
        </w:rPr>
        <w:t xml:space="preserve">שיציינו </w:t>
      </w:r>
      <w:r>
        <w:rPr>
          <w:rFonts w:hint="cs"/>
          <w:rtl/>
        </w:rPr>
        <w:t xml:space="preserve">בכותרת. </w:t>
      </w:r>
      <w:r w:rsidR="00816865">
        <w:rPr>
          <w:rFonts w:hint="cs"/>
          <w:rtl/>
        </w:rPr>
        <w:t xml:space="preserve">אבל אם לא, </w:t>
      </w:r>
      <w:bookmarkStart w:id="605" w:name="_ETM_Q1_2684636"/>
      <w:bookmarkEnd w:id="605"/>
      <w:r w:rsidR="00816865">
        <w:rPr>
          <w:rFonts w:hint="cs"/>
          <w:rtl/>
        </w:rPr>
        <w:t>ו</w:t>
      </w:r>
      <w:r>
        <w:rPr>
          <w:rFonts w:hint="cs"/>
          <w:rtl/>
        </w:rPr>
        <w:t xml:space="preserve">פנינו בבוקר- </w:t>
      </w:r>
      <w:bookmarkStart w:id="606" w:name="_ETM_Q1_2685664"/>
      <w:bookmarkEnd w:id="606"/>
      <w:r>
        <w:rPr>
          <w:rFonts w:hint="cs"/>
          <w:rtl/>
        </w:rPr>
        <w:t>-</w:t>
      </w:r>
    </w:p>
    <w:p w:rsidR="00210241" w:rsidRDefault="00210241" w:rsidP="00210241">
      <w:pPr>
        <w:rPr>
          <w:rtl/>
        </w:rPr>
      </w:pPr>
      <w:bookmarkStart w:id="607" w:name="_ETM_Q1_2685934"/>
      <w:bookmarkStart w:id="608" w:name="_ETM_Q1_2685995"/>
      <w:bookmarkEnd w:id="607"/>
      <w:bookmarkEnd w:id="608"/>
    </w:p>
    <w:p w:rsidR="00210241" w:rsidRDefault="00210241" w:rsidP="00210241">
      <w:pPr>
        <w:pStyle w:val="af6"/>
        <w:keepNext/>
        <w:rPr>
          <w:rtl/>
        </w:rPr>
      </w:pPr>
      <w:bookmarkStart w:id="609" w:name="ET_yor_6157_80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816865">
      <w:pPr>
        <w:rPr>
          <w:rtl/>
        </w:rPr>
      </w:pPr>
      <w:bookmarkStart w:id="610" w:name="_ETM_Q1_2686494"/>
      <w:bookmarkEnd w:id="610"/>
      <w:r>
        <w:rPr>
          <w:rFonts w:hint="cs"/>
          <w:rtl/>
        </w:rPr>
        <w:t>אני מחלק שנ</w:t>
      </w:r>
      <w:r w:rsidR="00816865">
        <w:rPr>
          <w:rFonts w:hint="cs"/>
          <w:rtl/>
        </w:rPr>
        <w:t>י</w:t>
      </w:r>
      <w:r>
        <w:rPr>
          <w:rFonts w:hint="cs"/>
          <w:rtl/>
        </w:rPr>
        <w:t xml:space="preserve">יה. כי כשהסנגוריה מייצגת </w:t>
      </w:r>
      <w:r>
        <w:rPr>
          <w:rtl/>
        </w:rPr>
        <w:t>–</w:t>
      </w:r>
      <w:r>
        <w:rPr>
          <w:rFonts w:hint="cs"/>
          <w:rtl/>
        </w:rPr>
        <w:t xml:space="preserve"> אדבר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תכף </w:t>
      </w:r>
      <w:bookmarkStart w:id="611" w:name="_ETM_Q1_2696312"/>
      <w:bookmarkEnd w:id="611"/>
      <w:r>
        <w:rPr>
          <w:rFonts w:hint="cs"/>
          <w:rtl/>
        </w:rPr>
        <w:t>אי</w:t>
      </w:r>
      <w:r w:rsidR="00816865">
        <w:rPr>
          <w:rFonts w:hint="cs"/>
          <w:rtl/>
        </w:rPr>
        <w:t>ך</w:t>
      </w:r>
      <w:r>
        <w:rPr>
          <w:rFonts w:hint="cs"/>
          <w:rtl/>
        </w:rPr>
        <w:t xml:space="preserve"> סנגוריה תדאג </w:t>
      </w:r>
      <w:r w:rsidR="00816865">
        <w:rPr>
          <w:rFonts w:hint="cs"/>
          <w:rtl/>
        </w:rPr>
        <w:t xml:space="preserve">אם בא לה להזדכות מול הרשות הפלסטינית, </w:t>
      </w:r>
      <w:r>
        <w:rPr>
          <w:rFonts w:hint="cs"/>
          <w:rtl/>
        </w:rPr>
        <w:t>ואם תחליט שלא בא לה להז</w:t>
      </w:r>
      <w:r w:rsidR="00816865">
        <w:rPr>
          <w:rFonts w:hint="cs"/>
          <w:rtl/>
        </w:rPr>
        <w:t>ד</w:t>
      </w:r>
      <w:r>
        <w:rPr>
          <w:rFonts w:hint="cs"/>
          <w:rtl/>
        </w:rPr>
        <w:t xml:space="preserve">כות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2" w:name="_ETM_Q1_2703150"/>
      <w:bookmarkEnd w:id="612"/>
      <w:r>
        <w:rPr>
          <w:rFonts w:hint="cs"/>
          <w:rtl/>
        </w:rPr>
        <w:t xml:space="preserve">יורד לה מהתקציב. </w:t>
      </w:r>
      <w:r w:rsidR="00816865">
        <w:rPr>
          <w:rFonts w:hint="cs"/>
          <w:rtl/>
        </w:rPr>
        <w:t xml:space="preserve">התקציב של הסנגוריה כידוע לא מוגבל ולא אכפת להם </w:t>
      </w:r>
      <w:r w:rsidR="00816865">
        <w:rPr>
          <w:rtl/>
        </w:rPr>
        <w:t>–</w:t>
      </w:r>
      <w:r w:rsidR="00816865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נאמר בציניות, לפרוטוקול. אבל זה פחות מטריד </w:t>
      </w:r>
      <w:bookmarkStart w:id="613" w:name="_ETM_Q1_2725150"/>
      <w:bookmarkEnd w:id="613"/>
      <w:r>
        <w:rPr>
          <w:rFonts w:hint="cs"/>
          <w:rtl/>
        </w:rPr>
        <w:t xml:space="preserve">אותך כי את לא הגורם המשלם. </w:t>
      </w:r>
      <w:r w:rsidR="00816865">
        <w:rPr>
          <w:rFonts w:hint="cs"/>
          <w:rtl/>
        </w:rPr>
        <w:t xml:space="preserve">זה </w:t>
      </w:r>
      <w:r>
        <w:rPr>
          <w:rFonts w:hint="cs"/>
          <w:rtl/>
        </w:rPr>
        <w:t>לא מענ</w:t>
      </w:r>
      <w:r w:rsidR="00816865">
        <w:rPr>
          <w:rFonts w:hint="cs"/>
          <w:rtl/>
        </w:rPr>
        <w:t>י</w:t>
      </w:r>
      <w:r>
        <w:rPr>
          <w:rFonts w:hint="cs"/>
          <w:rtl/>
        </w:rPr>
        <w:t xml:space="preserve">ין אותך. </w:t>
      </w:r>
      <w:r w:rsidR="00816865">
        <w:rPr>
          <w:rFonts w:hint="cs"/>
          <w:rtl/>
        </w:rPr>
        <w:t xml:space="preserve">את </w:t>
      </w:r>
      <w:bookmarkStart w:id="614" w:name="_ETM_Q1_2731340"/>
      <w:bookmarkEnd w:id="614"/>
      <w:r>
        <w:rPr>
          <w:rFonts w:hint="cs"/>
          <w:rtl/>
        </w:rPr>
        <w:t xml:space="preserve">לא </w:t>
      </w:r>
      <w:bookmarkStart w:id="615" w:name="_ETM_Q1_2730267"/>
      <w:bookmarkEnd w:id="615"/>
      <w:r>
        <w:rPr>
          <w:rFonts w:hint="cs"/>
          <w:rtl/>
        </w:rPr>
        <w:t xml:space="preserve">מתעסקת בזה. </w:t>
      </w:r>
      <w:r w:rsidR="00816865">
        <w:rPr>
          <w:rFonts w:hint="cs"/>
          <w:rtl/>
        </w:rPr>
        <w:t xml:space="preserve">אם הסנגוריה מייצגת מאות כאלה </w:t>
      </w:r>
      <w:r>
        <w:rPr>
          <w:rFonts w:hint="cs"/>
          <w:rtl/>
        </w:rPr>
        <w:t>ויכולה להגדיל את תקציבה בהחזר שתקבל מהרשות הפלסטינית</w:t>
      </w:r>
      <w:r w:rsidR="00816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6" w:name="_ETM_Q1_2740178"/>
      <w:bookmarkEnd w:id="616"/>
      <w:r>
        <w:rPr>
          <w:rFonts w:hint="cs"/>
          <w:rtl/>
        </w:rPr>
        <w:t>זה ענ</w:t>
      </w:r>
      <w:r w:rsidR="00816865">
        <w:rPr>
          <w:rFonts w:hint="cs"/>
          <w:rtl/>
        </w:rPr>
        <w:t>י</w:t>
      </w:r>
      <w:r>
        <w:rPr>
          <w:rFonts w:hint="cs"/>
          <w:rtl/>
        </w:rPr>
        <w:t xml:space="preserve">ין אחד. אני מתמקד </w:t>
      </w:r>
      <w:r w:rsidR="00816865">
        <w:rPr>
          <w:rFonts w:hint="cs"/>
          <w:rtl/>
        </w:rPr>
        <w:t xml:space="preserve">כרגע </w:t>
      </w:r>
      <w:proofErr w:type="spellStart"/>
      <w:r w:rsidR="00816865">
        <w:rPr>
          <w:rFonts w:hint="cs"/>
          <w:rtl/>
        </w:rPr>
        <w:t>איתך</w:t>
      </w:r>
      <w:proofErr w:type="spellEnd"/>
      <w:r w:rsidR="008168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באלו שאתם </w:t>
      </w:r>
      <w:r w:rsidR="00816865">
        <w:rPr>
          <w:rFonts w:hint="cs"/>
          <w:rtl/>
        </w:rPr>
        <w:t>מ</w:t>
      </w:r>
      <w:r>
        <w:rPr>
          <w:rFonts w:hint="cs"/>
          <w:rtl/>
        </w:rPr>
        <w:t>מנים</w:t>
      </w:r>
      <w:r w:rsidR="00816865">
        <w:rPr>
          <w:rFonts w:hint="cs"/>
          <w:rtl/>
        </w:rPr>
        <w:t xml:space="preserve"> בהחלטות שיפוטיו</w:t>
      </w:r>
      <w:bookmarkStart w:id="617" w:name="_ETM_Q1_2745819"/>
      <w:bookmarkEnd w:id="617"/>
      <w:r w:rsidR="00816865">
        <w:rPr>
          <w:rFonts w:hint="cs"/>
          <w:rtl/>
        </w:rPr>
        <w:t>ת פרטניות</w:t>
      </w:r>
      <w:r>
        <w:rPr>
          <w:rFonts w:hint="cs"/>
          <w:rtl/>
        </w:rPr>
        <w:t xml:space="preserve">, גורמים מחוץ </w:t>
      </w:r>
      <w:bookmarkStart w:id="618" w:name="_ETM_Q1_2746335"/>
      <w:bookmarkEnd w:id="618"/>
      <w:r>
        <w:rPr>
          <w:rFonts w:hint="cs"/>
          <w:rtl/>
        </w:rPr>
        <w:t xml:space="preserve">למערכת שמערך התשלומים שלהם מעורר יותר בעיה. </w:t>
      </w:r>
      <w:r w:rsidR="00816865">
        <w:rPr>
          <w:rFonts w:hint="cs"/>
          <w:rtl/>
        </w:rPr>
        <w:t xml:space="preserve">זה עד היום למיטב ידיעתי </w:t>
      </w:r>
      <w:r>
        <w:rPr>
          <w:rFonts w:hint="cs"/>
          <w:rtl/>
        </w:rPr>
        <w:t xml:space="preserve">רק מחבלי </w:t>
      </w:r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 </w:t>
      </w:r>
      <w:bookmarkStart w:id="619" w:name="_ETM_Q1_2754202"/>
      <w:bookmarkEnd w:id="619"/>
      <w:r>
        <w:rPr>
          <w:rFonts w:hint="cs"/>
          <w:rtl/>
        </w:rPr>
        <w:t>ושותפיהם ולא קורה בהקשרים אחרים.</w:t>
      </w:r>
    </w:p>
    <w:p w:rsidR="00210241" w:rsidRDefault="00210241" w:rsidP="00210241">
      <w:pPr>
        <w:rPr>
          <w:rtl/>
        </w:rPr>
      </w:pPr>
      <w:bookmarkStart w:id="620" w:name="_ETM_Q1_2759554"/>
      <w:bookmarkStart w:id="621" w:name="_ETM_Q1_2759612"/>
      <w:bookmarkStart w:id="622" w:name="_ETM_Q1_2760946"/>
      <w:bookmarkEnd w:id="620"/>
      <w:bookmarkEnd w:id="621"/>
      <w:bookmarkEnd w:id="622"/>
    </w:p>
    <w:p w:rsidR="00210241" w:rsidRDefault="00210241" w:rsidP="00210241">
      <w:pPr>
        <w:pStyle w:val="af9"/>
        <w:keepNext/>
        <w:rPr>
          <w:rtl/>
        </w:rPr>
      </w:pPr>
      <w:bookmarkStart w:id="623" w:name="ET_guest_719627_81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210241">
      <w:pPr>
        <w:rPr>
          <w:rtl/>
        </w:rPr>
      </w:pPr>
      <w:bookmarkStart w:id="624" w:name="_ETM_Q1_2761380"/>
      <w:bookmarkStart w:id="625" w:name="_ETM_Q1_2761410"/>
      <w:bookmarkEnd w:id="624"/>
      <w:bookmarkEnd w:id="625"/>
      <w:r>
        <w:rPr>
          <w:rFonts w:hint="cs"/>
          <w:rtl/>
        </w:rPr>
        <w:t xml:space="preserve">עד היום זה </w:t>
      </w:r>
      <w:r w:rsidR="00210241">
        <w:rPr>
          <w:rFonts w:hint="cs"/>
          <w:rtl/>
        </w:rPr>
        <w:t xml:space="preserve">קרה במקרים </w:t>
      </w:r>
      <w:r>
        <w:rPr>
          <w:rFonts w:hint="cs"/>
          <w:rtl/>
        </w:rPr>
        <w:t>מאוד-</w:t>
      </w:r>
      <w:r w:rsidR="00210241">
        <w:rPr>
          <w:rFonts w:hint="cs"/>
          <w:rtl/>
        </w:rPr>
        <w:t xml:space="preserve">מאוד חריגים, בודדים בעשרים </w:t>
      </w:r>
      <w:bookmarkStart w:id="626" w:name="_ETM_Q1_2767191"/>
      <w:bookmarkEnd w:id="626"/>
      <w:r w:rsidR="00210241">
        <w:rPr>
          <w:rFonts w:hint="cs"/>
          <w:rtl/>
        </w:rPr>
        <w:t>השנה האחרונה.</w:t>
      </w:r>
    </w:p>
    <w:p w:rsidR="00210241" w:rsidRDefault="00210241" w:rsidP="00210241">
      <w:pPr>
        <w:rPr>
          <w:rtl/>
        </w:rPr>
      </w:pPr>
      <w:bookmarkStart w:id="627" w:name="_ETM_Q1_2768881"/>
      <w:bookmarkStart w:id="628" w:name="_ETM_Q1_2768947"/>
      <w:bookmarkEnd w:id="627"/>
      <w:bookmarkEnd w:id="628"/>
    </w:p>
    <w:p w:rsidR="00210241" w:rsidRDefault="00210241" w:rsidP="00210241">
      <w:pPr>
        <w:pStyle w:val="af6"/>
        <w:keepNext/>
        <w:rPr>
          <w:rtl/>
        </w:rPr>
      </w:pPr>
      <w:bookmarkStart w:id="629" w:name="ET_yor_6157_82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210241" w:rsidRDefault="00210241" w:rsidP="00210241">
      <w:pPr>
        <w:pStyle w:val="KeepWithNext"/>
        <w:rPr>
          <w:rtl/>
        </w:rPr>
      </w:pPr>
    </w:p>
    <w:p w:rsidR="00210241" w:rsidRDefault="00816865" w:rsidP="00816865">
      <w:pPr>
        <w:rPr>
          <w:rtl/>
        </w:rPr>
      </w:pPr>
      <w:bookmarkStart w:id="630" w:name="_ETM_Q1_2769445"/>
      <w:bookmarkEnd w:id="630"/>
      <w:r>
        <w:rPr>
          <w:rFonts w:hint="cs"/>
          <w:rtl/>
        </w:rPr>
        <w:t xml:space="preserve">ואז </w:t>
      </w:r>
      <w:bookmarkStart w:id="631" w:name="_ETM_Q1_2767504"/>
      <w:bookmarkEnd w:id="631"/>
      <w:r>
        <w:rPr>
          <w:rFonts w:hint="cs"/>
          <w:rtl/>
        </w:rPr>
        <w:t xml:space="preserve">אני סומך על זה שבמקרים האלה </w:t>
      </w:r>
      <w:r w:rsidR="00210241">
        <w:rPr>
          <w:rFonts w:hint="cs"/>
          <w:rtl/>
        </w:rPr>
        <w:t>השופט יג</w:t>
      </w:r>
      <w:r>
        <w:rPr>
          <w:rFonts w:hint="cs"/>
          <w:rtl/>
        </w:rPr>
        <w:t>יד: לא מדובר במעשה ט</w:t>
      </w:r>
      <w:r w:rsidR="00210241">
        <w:rPr>
          <w:rFonts w:hint="cs"/>
          <w:rtl/>
        </w:rPr>
        <w:t>רור.</w:t>
      </w:r>
      <w:bookmarkStart w:id="632" w:name="_ETM_Q1_2774575"/>
      <w:bookmarkEnd w:id="632"/>
    </w:p>
    <w:p w:rsidR="00210241" w:rsidRDefault="00210241" w:rsidP="00210241">
      <w:pPr>
        <w:rPr>
          <w:rtl/>
        </w:rPr>
      </w:pPr>
      <w:bookmarkStart w:id="633" w:name="_ETM_Q1_2774675"/>
      <w:bookmarkEnd w:id="633"/>
    </w:p>
    <w:p w:rsidR="00210241" w:rsidRDefault="00210241" w:rsidP="00210241">
      <w:pPr>
        <w:pStyle w:val="-"/>
        <w:keepNext/>
        <w:rPr>
          <w:rtl/>
        </w:rPr>
      </w:pPr>
      <w:bookmarkStart w:id="634" w:name="ET_speakercontinue_719627_83"/>
      <w:r w:rsidRPr="00210241">
        <w:rPr>
          <w:rStyle w:val="TagStyle"/>
          <w:rtl/>
        </w:rPr>
        <w:lastRenderedPageBreak/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210241" w:rsidRDefault="00210241" w:rsidP="00210241">
      <w:pPr>
        <w:pStyle w:val="KeepWithNext"/>
        <w:rPr>
          <w:rtl/>
        </w:rPr>
      </w:pPr>
    </w:p>
    <w:p w:rsidR="00816865" w:rsidRDefault="00210241" w:rsidP="00816865">
      <w:pPr>
        <w:rPr>
          <w:rtl/>
        </w:rPr>
      </w:pPr>
      <w:bookmarkStart w:id="635" w:name="_ETM_Q1_2775108"/>
      <w:bookmarkEnd w:id="635"/>
      <w:r>
        <w:rPr>
          <w:rFonts w:hint="cs"/>
          <w:rtl/>
        </w:rPr>
        <w:t>שני דגשים בהקשר</w:t>
      </w:r>
      <w:r w:rsidR="00816865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: </w:t>
      </w:r>
      <w:bookmarkStart w:id="636" w:name="_ETM_Q1_2779107"/>
      <w:bookmarkEnd w:id="636"/>
      <w:r w:rsidR="00816865">
        <w:rPr>
          <w:rFonts w:hint="cs"/>
          <w:rtl/>
        </w:rPr>
        <w:t xml:space="preserve">אם מדובר בבודדים, אם זה מינוי </w:t>
      </w:r>
      <w:r>
        <w:rPr>
          <w:rFonts w:hint="cs"/>
          <w:rtl/>
        </w:rPr>
        <w:t>לפי</w:t>
      </w:r>
      <w:r w:rsidR="00816865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15ד לא </w:t>
      </w:r>
      <w:r w:rsidR="00816865">
        <w:rPr>
          <w:rFonts w:hint="cs"/>
          <w:rtl/>
        </w:rPr>
        <w:t>אצטרך</w:t>
      </w:r>
      <w:r>
        <w:rPr>
          <w:rFonts w:hint="cs"/>
          <w:rtl/>
        </w:rPr>
        <w:t xml:space="preserve"> שהפרקליטות תאמר: מדובר בתושב או אזרח </w:t>
      </w:r>
      <w:bookmarkStart w:id="637" w:name="_ETM_Q1_2786450"/>
      <w:bookmarkEnd w:id="637"/>
      <w:r>
        <w:rPr>
          <w:rtl/>
        </w:rPr>
        <w:t>–</w:t>
      </w:r>
      <w:r>
        <w:rPr>
          <w:rFonts w:hint="cs"/>
          <w:rtl/>
        </w:rPr>
        <w:t xml:space="preserve"> זה משהו שנוכל לבדוק. </w:t>
      </w:r>
      <w:r w:rsidR="00816865">
        <w:rPr>
          <w:rFonts w:hint="cs"/>
          <w:rtl/>
        </w:rPr>
        <w:t xml:space="preserve">להעביר את ההחלטה השיפוטית הזו למי שנדרש שישלם. </w:t>
      </w:r>
    </w:p>
    <w:p w:rsidR="00816865" w:rsidRDefault="00816865" w:rsidP="00816865">
      <w:pPr>
        <w:rPr>
          <w:rtl/>
        </w:rPr>
      </w:pPr>
      <w:bookmarkStart w:id="638" w:name="_ETM_Q1_2794979"/>
      <w:bookmarkStart w:id="639" w:name="_ETM_Q1_2795038"/>
      <w:bookmarkEnd w:id="638"/>
      <w:bookmarkEnd w:id="639"/>
    </w:p>
    <w:p w:rsidR="00210241" w:rsidRDefault="00210241" w:rsidP="00816865">
      <w:pPr>
        <w:rPr>
          <w:rtl/>
        </w:rPr>
      </w:pPr>
      <w:bookmarkStart w:id="640" w:name="_ETM_Q1_2795133"/>
      <w:bookmarkStart w:id="641" w:name="_ETM_Q1_2795201"/>
      <w:bookmarkEnd w:id="640"/>
      <w:bookmarkEnd w:id="641"/>
      <w:r>
        <w:rPr>
          <w:rFonts w:hint="cs"/>
          <w:rtl/>
        </w:rPr>
        <w:t xml:space="preserve">מה שחשוב לי לציין לפרוטוקול </w:t>
      </w:r>
      <w:bookmarkStart w:id="642" w:name="_ETM_Q1_2793793"/>
      <w:bookmarkEnd w:id="642"/>
      <w:r w:rsidR="0081686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שלהנהלת בתי המשפט אין תקציב והיא לא משלמת לסנגורים - </w:t>
      </w:r>
      <w:bookmarkStart w:id="643" w:name="_ETM_Q1_2801182"/>
      <w:bookmarkEnd w:id="643"/>
      <w:r>
        <w:rPr>
          <w:rFonts w:hint="cs"/>
          <w:rtl/>
        </w:rPr>
        <w:t xml:space="preserve">לא </w:t>
      </w:r>
      <w:r w:rsidR="00816865">
        <w:rPr>
          <w:rFonts w:hint="cs"/>
          <w:rtl/>
        </w:rPr>
        <w:t xml:space="preserve">מדברת על סנגוריה </w:t>
      </w:r>
      <w:r>
        <w:rPr>
          <w:rFonts w:hint="cs"/>
          <w:rtl/>
        </w:rPr>
        <w:t xml:space="preserve">ציבורית אלא פרטיים, </w:t>
      </w:r>
      <w:r w:rsidR="00816865">
        <w:rPr>
          <w:rFonts w:hint="cs"/>
          <w:rtl/>
        </w:rPr>
        <w:t xml:space="preserve">מכוח עיקרון הפרדת הרשויות מקפידים על זה </w:t>
      </w:r>
      <w:r>
        <w:rPr>
          <w:rFonts w:hint="cs"/>
          <w:rtl/>
        </w:rPr>
        <w:t>שבית המשפט נטול פניות.</w:t>
      </w:r>
    </w:p>
    <w:p w:rsidR="00210241" w:rsidRDefault="00210241" w:rsidP="00210241">
      <w:pPr>
        <w:rPr>
          <w:rtl/>
        </w:rPr>
      </w:pPr>
      <w:bookmarkStart w:id="644" w:name="_ETM_Q1_2807633"/>
      <w:bookmarkStart w:id="645" w:name="_ETM_Q1_2807699"/>
      <w:bookmarkEnd w:id="644"/>
      <w:bookmarkEnd w:id="645"/>
    </w:p>
    <w:p w:rsidR="00210241" w:rsidRDefault="00210241" w:rsidP="00210241">
      <w:pPr>
        <w:pStyle w:val="af6"/>
        <w:keepNext/>
        <w:rPr>
          <w:rtl/>
        </w:rPr>
      </w:pPr>
      <w:bookmarkStart w:id="646" w:name="ET_yor_6157_84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210241" w:rsidRDefault="00210241" w:rsidP="00210241">
      <w:pPr>
        <w:pStyle w:val="KeepWithNext"/>
        <w:rPr>
          <w:rtl/>
        </w:rPr>
      </w:pPr>
    </w:p>
    <w:p w:rsidR="00816865" w:rsidRDefault="00210241" w:rsidP="00210241">
      <w:pPr>
        <w:rPr>
          <w:rtl/>
        </w:rPr>
      </w:pPr>
      <w:bookmarkStart w:id="647" w:name="_ETM_Q1_2808213"/>
      <w:bookmarkEnd w:id="647"/>
      <w:r>
        <w:rPr>
          <w:rFonts w:hint="cs"/>
          <w:rtl/>
        </w:rPr>
        <w:t xml:space="preserve">מה הקשר להפרדת </w:t>
      </w:r>
      <w:bookmarkStart w:id="648" w:name="_ETM_Q1_2810441"/>
      <w:bookmarkEnd w:id="648"/>
      <w:r>
        <w:rPr>
          <w:rFonts w:hint="cs"/>
          <w:rtl/>
        </w:rPr>
        <w:t xml:space="preserve">רשויות? </w:t>
      </w:r>
      <w:r w:rsidR="00816865">
        <w:rPr>
          <w:rFonts w:hint="cs"/>
          <w:rtl/>
        </w:rPr>
        <w:t xml:space="preserve">אתם משלמים על המתורגמן בתהליך. למה אתם לא משלמים </w:t>
      </w:r>
      <w:r>
        <w:rPr>
          <w:rFonts w:hint="cs"/>
          <w:rtl/>
        </w:rPr>
        <w:t xml:space="preserve">על הסנגור בתהליך? </w:t>
      </w:r>
    </w:p>
    <w:p w:rsidR="00816865" w:rsidRDefault="00816865" w:rsidP="00210241">
      <w:pPr>
        <w:rPr>
          <w:rtl/>
        </w:rPr>
      </w:pPr>
    </w:p>
    <w:p w:rsidR="00816865" w:rsidRDefault="00816865" w:rsidP="00816865">
      <w:pPr>
        <w:pStyle w:val="af9"/>
        <w:keepNext/>
        <w:rPr>
          <w:rtl/>
        </w:rPr>
      </w:pPr>
      <w:bookmarkStart w:id="649" w:name="ET_guest_719627_212"/>
      <w:r w:rsidRPr="00816865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8168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816865" w:rsidRDefault="00816865" w:rsidP="00816865">
      <w:pPr>
        <w:pStyle w:val="KeepWithNext"/>
        <w:rPr>
          <w:rtl/>
        </w:rPr>
      </w:pPr>
    </w:p>
    <w:p w:rsidR="00816865" w:rsidRDefault="00816865" w:rsidP="00816865">
      <w:pPr>
        <w:rPr>
          <w:rtl/>
        </w:rPr>
      </w:pPr>
      <w:r>
        <w:rPr>
          <w:rFonts w:hint="cs"/>
          <w:rtl/>
        </w:rPr>
        <w:t xml:space="preserve">משלמים על המתורגמן </w:t>
      </w:r>
      <w:bookmarkStart w:id="650" w:name="_ETM_Q1_2814866"/>
      <w:bookmarkEnd w:id="650"/>
      <w:r>
        <w:rPr>
          <w:rFonts w:hint="cs"/>
          <w:rtl/>
        </w:rPr>
        <w:t>כי הוא חלק מההליך- -</w:t>
      </w:r>
    </w:p>
    <w:p w:rsidR="00816865" w:rsidRDefault="00816865" w:rsidP="00816865">
      <w:pPr>
        <w:rPr>
          <w:rtl/>
        </w:rPr>
      </w:pPr>
      <w:bookmarkStart w:id="651" w:name="_ETM_Q1_2818459"/>
      <w:bookmarkStart w:id="652" w:name="_ETM_Q1_2818530"/>
      <w:bookmarkEnd w:id="651"/>
      <w:bookmarkEnd w:id="652"/>
    </w:p>
    <w:p w:rsidR="00816865" w:rsidRDefault="00816865" w:rsidP="00816865">
      <w:pPr>
        <w:pStyle w:val="af6"/>
        <w:keepNext/>
        <w:rPr>
          <w:rtl/>
        </w:rPr>
      </w:pPr>
      <w:bookmarkStart w:id="653" w:name="ET_yor_6157_213"/>
      <w:r w:rsidRPr="00816865">
        <w:rPr>
          <w:rStyle w:val="TagStyle"/>
          <w:rtl/>
        </w:rPr>
        <w:t xml:space="preserve"> &lt;&lt; </w:t>
      </w:r>
      <w:proofErr w:type="spellStart"/>
      <w:r w:rsidRPr="00816865">
        <w:rPr>
          <w:rStyle w:val="TagStyle"/>
          <w:rtl/>
        </w:rPr>
        <w:t>יור</w:t>
      </w:r>
      <w:proofErr w:type="spellEnd"/>
      <w:r w:rsidRPr="008168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816865" w:rsidRDefault="00816865" w:rsidP="00816865">
      <w:pPr>
        <w:pStyle w:val="KeepWithNext"/>
        <w:rPr>
          <w:rtl/>
        </w:rPr>
      </w:pPr>
    </w:p>
    <w:p w:rsidR="00210241" w:rsidRDefault="00210241" w:rsidP="00816865">
      <w:pPr>
        <w:rPr>
          <w:rtl/>
        </w:rPr>
      </w:pPr>
      <w:bookmarkStart w:id="654" w:name="_ETM_Q1_2819334"/>
      <w:bookmarkEnd w:id="654"/>
      <w:r>
        <w:rPr>
          <w:rFonts w:hint="cs"/>
          <w:rtl/>
        </w:rPr>
        <w:t>גם סנגור הוא ח</w:t>
      </w:r>
      <w:r w:rsidR="00816865">
        <w:rPr>
          <w:rFonts w:hint="cs"/>
          <w:rtl/>
        </w:rPr>
        <w:t>ל</w:t>
      </w:r>
      <w:r>
        <w:rPr>
          <w:rFonts w:hint="cs"/>
          <w:rtl/>
        </w:rPr>
        <w:t xml:space="preserve">ק מההליך. </w:t>
      </w:r>
      <w:r w:rsidR="00816865">
        <w:rPr>
          <w:rFonts w:hint="cs"/>
          <w:rtl/>
        </w:rPr>
        <w:t xml:space="preserve">גם המזגן חלק מההליך, </w:t>
      </w:r>
      <w:r>
        <w:rPr>
          <w:rFonts w:hint="cs"/>
          <w:rtl/>
        </w:rPr>
        <w:t xml:space="preserve">בלי </w:t>
      </w:r>
      <w:bookmarkStart w:id="655" w:name="_ETM_Q1_2820344"/>
      <w:bookmarkEnd w:id="655"/>
      <w:r>
        <w:rPr>
          <w:rFonts w:hint="cs"/>
          <w:rtl/>
        </w:rPr>
        <w:t>לפגוע בסנגוריה.</w:t>
      </w:r>
    </w:p>
    <w:p w:rsidR="00210241" w:rsidRDefault="00210241" w:rsidP="00210241">
      <w:pPr>
        <w:rPr>
          <w:rtl/>
        </w:rPr>
      </w:pPr>
      <w:bookmarkStart w:id="656" w:name="_ETM_Q1_2822970"/>
      <w:bookmarkStart w:id="657" w:name="_ETM_Q1_2823045"/>
      <w:bookmarkEnd w:id="656"/>
      <w:bookmarkEnd w:id="657"/>
    </w:p>
    <w:p w:rsidR="00210241" w:rsidRDefault="00210241" w:rsidP="00210241">
      <w:pPr>
        <w:pStyle w:val="-"/>
        <w:keepNext/>
        <w:rPr>
          <w:rtl/>
        </w:rPr>
      </w:pPr>
      <w:bookmarkStart w:id="658" w:name="ET_speakercontinue_719627_85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816865">
      <w:pPr>
        <w:rPr>
          <w:rtl/>
        </w:rPr>
      </w:pPr>
      <w:bookmarkStart w:id="659" w:name="_ETM_Q1_2823523"/>
      <w:bookmarkEnd w:id="659"/>
      <w:r>
        <w:rPr>
          <w:rFonts w:hint="cs"/>
          <w:rtl/>
        </w:rPr>
        <w:t>אנו עומדים על זה</w:t>
      </w:r>
      <w:r w:rsidR="0081686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16865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לא משלמים לצד מסוים בהליך </w:t>
      </w:r>
      <w:bookmarkStart w:id="660" w:name="_ETM_Q1_2834961"/>
      <w:bookmarkEnd w:id="660"/>
      <w:r>
        <w:rPr>
          <w:rFonts w:hint="cs"/>
          <w:rtl/>
        </w:rPr>
        <w:t>כמו שהס</w:t>
      </w:r>
      <w:r w:rsidR="00816865">
        <w:rPr>
          <w:rFonts w:hint="cs"/>
          <w:rtl/>
        </w:rPr>
        <w:t xml:space="preserve">יוע המשפטי, אנו </w:t>
      </w:r>
      <w:bookmarkStart w:id="661" w:name="_ETM_Q1_2838526"/>
      <w:bookmarkEnd w:id="661"/>
      <w:r w:rsidR="00816865">
        <w:rPr>
          <w:rFonts w:hint="cs"/>
          <w:rtl/>
        </w:rPr>
        <w:t>לא משלמים לו. זה תק</w:t>
      </w:r>
      <w:r>
        <w:rPr>
          <w:rFonts w:hint="cs"/>
          <w:rtl/>
        </w:rPr>
        <w:t xml:space="preserve">ציב של משרד </w:t>
      </w:r>
      <w:bookmarkStart w:id="662" w:name="_ETM_Q1_2840450"/>
      <w:bookmarkEnd w:id="662"/>
      <w:r>
        <w:rPr>
          <w:rFonts w:hint="cs"/>
          <w:rtl/>
        </w:rPr>
        <w:t xml:space="preserve">המשפטים, </w:t>
      </w:r>
      <w:r w:rsidR="00816865">
        <w:rPr>
          <w:rFonts w:hint="cs"/>
          <w:rtl/>
        </w:rPr>
        <w:t xml:space="preserve">זה </w:t>
      </w:r>
      <w:r>
        <w:rPr>
          <w:rFonts w:hint="cs"/>
          <w:rtl/>
        </w:rPr>
        <w:t>עורכי דין שלהם.</w:t>
      </w:r>
    </w:p>
    <w:p w:rsidR="00210241" w:rsidRDefault="00210241" w:rsidP="00210241">
      <w:pPr>
        <w:rPr>
          <w:rtl/>
        </w:rPr>
      </w:pPr>
      <w:bookmarkStart w:id="663" w:name="_ETM_Q1_2843584"/>
      <w:bookmarkStart w:id="664" w:name="_ETM_Q1_2843648"/>
      <w:bookmarkEnd w:id="663"/>
      <w:bookmarkEnd w:id="664"/>
    </w:p>
    <w:p w:rsidR="00210241" w:rsidRDefault="00210241" w:rsidP="00210241">
      <w:pPr>
        <w:pStyle w:val="af6"/>
        <w:keepNext/>
        <w:rPr>
          <w:rtl/>
        </w:rPr>
      </w:pPr>
      <w:bookmarkStart w:id="665" w:name="ET_yor_6157_86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9A7D9C">
      <w:pPr>
        <w:rPr>
          <w:rtl/>
        </w:rPr>
      </w:pPr>
      <w:bookmarkStart w:id="666" w:name="_ETM_Q1_2844189"/>
      <w:bookmarkEnd w:id="666"/>
      <w:r>
        <w:rPr>
          <w:rFonts w:hint="cs"/>
          <w:rtl/>
        </w:rPr>
        <w:t>לא מתערב</w:t>
      </w:r>
      <w:r w:rsidR="00816865">
        <w:rPr>
          <w:rFonts w:hint="cs"/>
          <w:rtl/>
        </w:rPr>
        <w:t xml:space="preserve"> בוויכוחים התקציביים הללו</w:t>
      </w:r>
      <w:r>
        <w:rPr>
          <w:rFonts w:hint="cs"/>
          <w:rtl/>
        </w:rPr>
        <w:t xml:space="preserve">, לא אומר כן ולא </w:t>
      </w:r>
      <w:bookmarkStart w:id="667" w:name="_ETM_Q1_2849963"/>
      <w:bookmarkEnd w:id="667"/>
      <w:r>
        <w:rPr>
          <w:rFonts w:hint="cs"/>
          <w:rtl/>
        </w:rPr>
        <w:t>בדיוני תקציב. בייחוד ש</w:t>
      </w:r>
      <w:r w:rsidR="00816865">
        <w:rPr>
          <w:rFonts w:hint="cs"/>
          <w:rtl/>
        </w:rPr>
        <w:t>גלעד ביקש ממני לקצץ לכם עוד בתקציב בתי המשפט לפי הפנייה שהעביר לי.</w:t>
      </w:r>
      <w:r w:rsidR="009A7D9C">
        <w:rPr>
          <w:rFonts w:hint="cs"/>
          <w:rtl/>
        </w:rPr>
        <w:t xml:space="preserve"> גם בוועדת הכנסת, גם בוועדת כספים, כל האופוזיציה </w:t>
      </w:r>
      <w:bookmarkStart w:id="668" w:name="_ETM_Q1_2869739"/>
      <w:bookmarkEnd w:id="668"/>
      <w:r w:rsidR="009A7D9C">
        <w:rPr>
          <w:rFonts w:hint="cs"/>
          <w:rtl/>
        </w:rPr>
        <w:t xml:space="preserve">התגייסה ואמרו: אנו סומכים רק על חבר הכנסת </w:t>
      </w:r>
      <w:proofErr w:type="spellStart"/>
      <w:r w:rsidR="009A7D9C">
        <w:rPr>
          <w:rFonts w:hint="cs"/>
          <w:rtl/>
        </w:rPr>
        <w:t>רוטמן</w:t>
      </w:r>
      <w:proofErr w:type="spellEnd"/>
      <w:r w:rsidR="009A7D9C">
        <w:rPr>
          <w:rFonts w:hint="cs"/>
          <w:rtl/>
        </w:rPr>
        <w:t xml:space="preserve"> שיטפל בחוקים </w:t>
      </w:r>
      <w:bookmarkStart w:id="669" w:name="_ETM_Q1_2875958"/>
      <w:bookmarkEnd w:id="669"/>
      <w:r w:rsidR="009A7D9C">
        <w:rPr>
          <w:rFonts w:hint="cs"/>
          <w:rtl/>
        </w:rPr>
        <w:t>רגישים. כל השאר לא רציניים.</w:t>
      </w:r>
    </w:p>
    <w:p w:rsidR="00210241" w:rsidRDefault="00210241" w:rsidP="00210241">
      <w:pPr>
        <w:rPr>
          <w:rtl/>
        </w:rPr>
      </w:pPr>
      <w:bookmarkStart w:id="670" w:name="_ETM_Q1_2882963"/>
      <w:bookmarkStart w:id="671" w:name="_ETM_Q1_2883020"/>
      <w:bookmarkStart w:id="672" w:name="_ETM_Q1_2893323"/>
      <w:bookmarkEnd w:id="670"/>
      <w:bookmarkEnd w:id="671"/>
      <w:bookmarkEnd w:id="672"/>
    </w:p>
    <w:p w:rsidR="00210241" w:rsidRDefault="00210241" w:rsidP="00210241">
      <w:pPr>
        <w:pStyle w:val="a4"/>
        <w:keepNext/>
        <w:rPr>
          <w:rtl/>
        </w:rPr>
      </w:pPr>
      <w:bookmarkStart w:id="673" w:name="ET_speaker_5791_87"/>
      <w:r w:rsidRPr="002102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210241" w:rsidRDefault="00210241" w:rsidP="00210241">
      <w:pPr>
        <w:pStyle w:val="KeepWithNext"/>
        <w:rPr>
          <w:rtl/>
        </w:rPr>
      </w:pPr>
    </w:p>
    <w:p w:rsidR="00210241" w:rsidRDefault="009A7D9C" w:rsidP="009A7D9C">
      <w:pPr>
        <w:rPr>
          <w:rtl/>
        </w:rPr>
      </w:pPr>
      <w:bookmarkStart w:id="674" w:name="_ETM_Q1_2893749"/>
      <w:bookmarkStart w:id="675" w:name="_ETM_Q1_2893784"/>
      <w:bookmarkEnd w:id="674"/>
      <w:bookmarkEnd w:id="675"/>
      <w:r>
        <w:rPr>
          <w:rFonts w:hint="cs"/>
          <w:rtl/>
        </w:rPr>
        <w:t xml:space="preserve">זה לא מה שאמרנו שם אבל אמרנו את הדבר המקצועי המובן מאליו שחוקים שצריכים להיות, לא צריכים להיות בוועדת כספים </w:t>
      </w:r>
      <w:r w:rsidR="00210241">
        <w:rPr>
          <w:rFonts w:hint="cs"/>
          <w:rtl/>
        </w:rPr>
        <w:t xml:space="preserve">שגם המציע </w:t>
      </w:r>
      <w:r w:rsidR="00210241">
        <w:rPr>
          <w:rtl/>
        </w:rPr>
        <w:t>–</w:t>
      </w:r>
      <w:r w:rsidR="00210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מדובר בזכויות נשים - </w:t>
      </w:r>
      <w:bookmarkStart w:id="676" w:name="_ETM_Q1_2901109"/>
      <w:bookmarkEnd w:id="676"/>
      <w:r w:rsidR="00210241">
        <w:rPr>
          <w:rFonts w:hint="cs"/>
          <w:rtl/>
        </w:rPr>
        <w:t xml:space="preserve">זה עובר לפה. החוק </w:t>
      </w:r>
      <w:bookmarkStart w:id="677" w:name="_ETM_Q1_2909237"/>
      <w:bookmarkEnd w:id="677"/>
      <w:r w:rsidR="00210241">
        <w:rPr>
          <w:rFonts w:hint="cs"/>
          <w:rtl/>
        </w:rPr>
        <w:t xml:space="preserve">יסוכל פה. </w:t>
      </w:r>
    </w:p>
    <w:p w:rsidR="00210241" w:rsidRDefault="00210241" w:rsidP="00210241">
      <w:pPr>
        <w:rPr>
          <w:rtl/>
        </w:rPr>
      </w:pPr>
      <w:bookmarkStart w:id="678" w:name="_ETM_Q1_2915687"/>
      <w:bookmarkStart w:id="679" w:name="_ETM_Q1_2915753"/>
      <w:bookmarkStart w:id="680" w:name="_ETM_Q1_2916666"/>
      <w:bookmarkEnd w:id="678"/>
      <w:bookmarkEnd w:id="679"/>
      <w:bookmarkEnd w:id="680"/>
    </w:p>
    <w:p w:rsidR="00210241" w:rsidRDefault="00210241" w:rsidP="00210241">
      <w:pPr>
        <w:pStyle w:val="af9"/>
        <w:keepNext/>
        <w:rPr>
          <w:rtl/>
        </w:rPr>
      </w:pPr>
      <w:bookmarkStart w:id="681" w:name="ET_guest_719627_88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682" w:name="_ETM_Q1_2917078"/>
      <w:bookmarkStart w:id="683" w:name="_ETM_Q1_2917117"/>
      <w:bookmarkEnd w:id="682"/>
      <w:bookmarkEnd w:id="683"/>
      <w:r>
        <w:rPr>
          <w:rFonts w:hint="cs"/>
          <w:rtl/>
        </w:rPr>
        <w:t>להנהלת בתי המשפט אין תקציב ייעודי לזה</w:t>
      </w:r>
      <w:r w:rsidR="009A7D9C">
        <w:rPr>
          <w:rFonts w:hint="cs"/>
          <w:rtl/>
        </w:rPr>
        <w:t>, בהמשך לדבריי</w:t>
      </w:r>
      <w:r>
        <w:rPr>
          <w:rFonts w:hint="cs"/>
          <w:rtl/>
        </w:rPr>
        <w:t>.</w:t>
      </w:r>
    </w:p>
    <w:p w:rsidR="00210241" w:rsidRDefault="00210241" w:rsidP="00210241">
      <w:pPr>
        <w:rPr>
          <w:rtl/>
        </w:rPr>
      </w:pPr>
      <w:bookmarkStart w:id="684" w:name="_ETM_Q1_2921312"/>
      <w:bookmarkStart w:id="685" w:name="_ETM_Q1_2921385"/>
      <w:bookmarkEnd w:id="684"/>
      <w:bookmarkEnd w:id="685"/>
    </w:p>
    <w:p w:rsidR="00210241" w:rsidRDefault="00210241" w:rsidP="00210241">
      <w:pPr>
        <w:pStyle w:val="af6"/>
        <w:keepNext/>
        <w:rPr>
          <w:rtl/>
        </w:rPr>
      </w:pPr>
      <w:bookmarkStart w:id="686" w:name="ET_yor_6157_89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687" w:name="_ETM_Q1_2921842"/>
      <w:bookmarkEnd w:id="687"/>
      <w:r>
        <w:rPr>
          <w:rFonts w:hint="cs"/>
          <w:rtl/>
        </w:rPr>
        <w:t>למי יש?</w:t>
      </w:r>
    </w:p>
    <w:p w:rsidR="00210241" w:rsidRDefault="00210241" w:rsidP="00210241">
      <w:pPr>
        <w:rPr>
          <w:rtl/>
        </w:rPr>
      </w:pPr>
      <w:bookmarkStart w:id="688" w:name="_ETM_Q1_2923092"/>
      <w:bookmarkStart w:id="689" w:name="_ETM_Q1_2923153"/>
      <w:bookmarkEnd w:id="688"/>
      <w:bookmarkEnd w:id="689"/>
    </w:p>
    <w:p w:rsidR="00210241" w:rsidRDefault="00210241" w:rsidP="00210241">
      <w:pPr>
        <w:pStyle w:val="-"/>
        <w:keepNext/>
        <w:rPr>
          <w:rtl/>
        </w:rPr>
      </w:pPr>
      <w:bookmarkStart w:id="690" w:name="ET_speakercontinue_719627_90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0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9A7D9C">
      <w:pPr>
        <w:rPr>
          <w:rtl/>
        </w:rPr>
      </w:pPr>
      <w:bookmarkStart w:id="691" w:name="_ETM_Q1_2923500"/>
      <w:bookmarkStart w:id="692" w:name="_ETM_Q1_2923724"/>
      <w:bookmarkEnd w:id="691"/>
      <w:bookmarkEnd w:id="692"/>
      <w:r>
        <w:rPr>
          <w:rFonts w:hint="cs"/>
          <w:rtl/>
        </w:rPr>
        <w:t>לא יודע</w:t>
      </w:r>
      <w:r w:rsidR="009A7D9C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210241" w:rsidRDefault="00210241" w:rsidP="00210241">
      <w:pPr>
        <w:rPr>
          <w:rtl/>
        </w:rPr>
      </w:pPr>
      <w:bookmarkStart w:id="693" w:name="_ETM_Q1_2930248"/>
      <w:bookmarkStart w:id="694" w:name="_ETM_Q1_2930307"/>
      <w:bookmarkEnd w:id="693"/>
      <w:bookmarkEnd w:id="694"/>
    </w:p>
    <w:p w:rsidR="00210241" w:rsidRDefault="00210241" w:rsidP="00210241">
      <w:pPr>
        <w:pStyle w:val="af6"/>
        <w:keepNext/>
        <w:rPr>
          <w:rtl/>
        </w:rPr>
      </w:pPr>
      <w:bookmarkStart w:id="695" w:name="ET_yor_6157_91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9A7D9C">
      <w:pPr>
        <w:rPr>
          <w:rtl/>
        </w:rPr>
      </w:pPr>
      <w:bookmarkStart w:id="696" w:name="_ETM_Q1_2930733"/>
      <w:bookmarkEnd w:id="696"/>
      <w:r>
        <w:rPr>
          <w:rFonts w:hint="cs"/>
          <w:rtl/>
        </w:rPr>
        <w:t>אני לא החשב של משרד המש</w:t>
      </w:r>
      <w:r w:rsidR="009A7D9C">
        <w:rPr>
          <w:rFonts w:hint="cs"/>
          <w:rtl/>
        </w:rPr>
        <w:t>פ</w:t>
      </w:r>
      <w:r>
        <w:rPr>
          <w:rFonts w:hint="cs"/>
          <w:rtl/>
        </w:rPr>
        <w:t>טים.</w:t>
      </w:r>
    </w:p>
    <w:p w:rsidR="00210241" w:rsidRDefault="00210241" w:rsidP="00210241">
      <w:pPr>
        <w:rPr>
          <w:rtl/>
        </w:rPr>
      </w:pPr>
      <w:bookmarkStart w:id="697" w:name="_ETM_Q1_2933958"/>
      <w:bookmarkStart w:id="698" w:name="_ETM_Q1_2934013"/>
      <w:bookmarkStart w:id="699" w:name="_ETM_Q1_2935868"/>
      <w:bookmarkEnd w:id="697"/>
      <w:bookmarkEnd w:id="698"/>
      <w:bookmarkEnd w:id="699"/>
    </w:p>
    <w:p w:rsidR="00210241" w:rsidRDefault="00210241" w:rsidP="00210241">
      <w:pPr>
        <w:pStyle w:val="a4"/>
        <w:keepNext/>
        <w:rPr>
          <w:rtl/>
        </w:rPr>
      </w:pPr>
      <w:bookmarkStart w:id="700" w:name="ET_speaker_6156_92"/>
      <w:r w:rsidRPr="002102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1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210241" w:rsidRDefault="00210241" w:rsidP="00210241">
      <w:pPr>
        <w:pStyle w:val="KeepWithNext"/>
        <w:rPr>
          <w:rtl/>
        </w:rPr>
      </w:pPr>
    </w:p>
    <w:p w:rsidR="00210241" w:rsidRDefault="009A7D9C" w:rsidP="009A7D9C">
      <w:pPr>
        <w:rPr>
          <w:rtl/>
        </w:rPr>
      </w:pPr>
      <w:bookmarkStart w:id="701" w:name="_ETM_Q1_2936266"/>
      <w:bookmarkStart w:id="702" w:name="_ETM_Q1_2936317"/>
      <w:bookmarkEnd w:id="701"/>
      <w:bookmarkEnd w:id="702"/>
      <w:r>
        <w:rPr>
          <w:rFonts w:hint="cs"/>
          <w:rtl/>
        </w:rPr>
        <w:t xml:space="preserve">אז </w:t>
      </w:r>
      <w:r w:rsidR="00210241">
        <w:rPr>
          <w:rFonts w:hint="cs"/>
          <w:rtl/>
        </w:rPr>
        <w:t xml:space="preserve">אני </w:t>
      </w:r>
      <w:bookmarkStart w:id="703" w:name="_ETM_Q1_2940178"/>
      <w:bookmarkEnd w:id="703"/>
      <w:r w:rsidR="00210241">
        <w:rPr>
          <w:rFonts w:hint="cs"/>
          <w:rtl/>
        </w:rPr>
        <w:t>מבקש שהחשב של משרד המשפטים יוזמן ל</w:t>
      </w:r>
      <w:r>
        <w:rPr>
          <w:rFonts w:hint="cs"/>
          <w:rtl/>
        </w:rPr>
        <w:t>דיון</w:t>
      </w:r>
      <w:r w:rsidR="00210241">
        <w:rPr>
          <w:rFonts w:hint="cs"/>
          <w:rtl/>
        </w:rPr>
        <w:t xml:space="preserve"> לפני הצבעה כדי </w:t>
      </w:r>
      <w:bookmarkStart w:id="704" w:name="_ETM_Q1_2946942"/>
      <w:bookmarkEnd w:id="704"/>
      <w:r w:rsidR="00210241">
        <w:rPr>
          <w:rFonts w:hint="cs"/>
          <w:rtl/>
        </w:rPr>
        <w:t xml:space="preserve">לקבל תשובות. </w:t>
      </w:r>
      <w:r>
        <w:rPr>
          <w:rFonts w:hint="cs"/>
          <w:rtl/>
        </w:rPr>
        <w:t xml:space="preserve">יש הרבה דברים שאתה לא אבל מעבירים </w:t>
      </w:r>
      <w:bookmarkStart w:id="705" w:name="_ETM_Q1_2945390"/>
      <w:bookmarkEnd w:id="705"/>
      <w:r>
        <w:rPr>
          <w:rFonts w:hint="cs"/>
          <w:rtl/>
        </w:rPr>
        <w:t>חוק.</w:t>
      </w:r>
      <w:r w:rsidR="00210241">
        <w:rPr>
          <w:rFonts w:hint="cs"/>
          <w:rtl/>
        </w:rPr>
        <w:t xml:space="preserve"> </w:t>
      </w:r>
    </w:p>
    <w:p w:rsidR="00210241" w:rsidRDefault="00210241" w:rsidP="00210241">
      <w:pPr>
        <w:rPr>
          <w:rtl/>
        </w:rPr>
      </w:pPr>
      <w:bookmarkStart w:id="706" w:name="_ETM_Q1_2950676"/>
      <w:bookmarkStart w:id="707" w:name="_ETM_Q1_2950726"/>
      <w:bookmarkEnd w:id="706"/>
      <w:bookmarkEnd w:id="707"/>
    </w:p>
    <w:p w:rsidR="00210241" w:rsidRDefault="00210241" w:rsidP="00210241">
      <w:pPr>
        <w:pStyle w:val="af6"/>
        <w:keepNext/>
        <w:rPr>
          <w:rtl/>
        </w:rPr>
      </w:pPr>
      <w:bookmarkStart w:id="708" w:name="ET_yor_6157_93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210241" w:rsidRDefault="00210241" w:rsidP="00210241">
      <w:pPr>
        <w:pStyle w:val="KeepWithNext"/>
        <w:rPr>
          <w:rtl/>
        </w:rPr>
      </w:pPr>
    </w:p>
    <w:p w:rsidR="00210241" w:rsidRDefault="009A7D9C" w:rsidP="00210241">
      <w:pPr>
        <w:rPr>
          <w:rtl/>
        </w:rPr>
      </w:pPr>
      <w:bookmarkStart w:id="709" w:name="_ETM_Q1_2951242"/>
      <w:bookmarkEnd w:id="709"/>
      <w:r>
        <w:rPr>
          <w:rFonts w:hint="cs"/>
          <w:rtl/>
        </w:rPr>
        <w:t xml:space="preserve">אין שום חוק שעבר אצלך בוועדה שבו נקבע </w:t>
      </w:r>
      <w:r w:rsidR="00210241">
        <w:rPr>
          <w:rFonts w:hint="cs"/>
          <w:rtl/>
        </w:rPr>
        <w:t xml:space="preserve">מי הרפרנט בתוך המשרד שידאג שהכסף עובר. זה </w:t>
      </w:r>
      <w:bookmarkStart w:id="710" w:name="_ETM_Q1_2958787"/>
      <w:bookmarkEnd w:id="710"/>
      <w:r w:rsidR="0021024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דבר </w:t>
      </w:r>
      <w:bookmarkStart w:id="711" w:name="_ETM_Q1_2957796"/>
      <w:bookmarkEnd w:id="711"/>
      <w:r>
        <w:rPr>
          <w:rFonts w:hint="cs"/>
          <w:rtl/>
        </w:rPr>
        <w:t xml:space="preserve">שקורה </w:t>
      </w:r>
      <w:r w:rsidR="00210241">
        <w:rPr>
          <w:rFonts w:hint="cs"/>
          <w:rtl/>
        </w:rPr>
        <w:t>בוועדה הזאת.</w:t>
      </w:r>
    </w:p>
    <w:p w:rsidR="00210241" w:rsidRDefault="00210241" w:rsidP="00210241">
      <w:pPr>
        <w:rPr>
          <w:rtl/>
        </w:rPr>
      </w:pPr>
      <w:bookmarkStart w:id="712" w:name="_ETM_Q1_2960825"/>
      <w:bookmarkStart w:id="713" w:name="_ETM_Q1_2960885"/>
      <w:bookmarkEnd w:id="712"/>
      <w:bookmarkEnd w:id="713"/>
    </w:p>
    <w:p w:rsidR="00210241" w:rsidRDefault="00210241" w:rsidP="00210241">
      <w:pPr>
        <w:pStyle w:val="-"/>
        <w:keepNext/>
        <w:rPr>
          <w:rtl/>
        </w:rPr>
      </w:pPr>
      <w:bookmarkStart w:id="714" w:name="ET_speakercontinue_6156_94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715" w:name="_ETM_Q1_2961330"/>
      <w:bookmarkEnd w:id="715"/>
      <w:r>
        <w:rPr>
          <w:rFonts w:hint="cs"/>
          <w:rtl/>
        </w:rPr>
        <w:t>אבל לא על זה הדיון.</w:t>
      </w:r>
    </w:p>
    <w:p w:rsidR="00210241" w:rsidRDefault="00210241" w:rsidP="00210241">
      <w:pPr>
        <w:rPr>
          <w:rtl/>
        </w:rPr>
      </w:pPr>
      <w:bookmarkStart w:id="716" w:name="_ETM_Q1_2964042"/>
      <w:bookmarkStart w:id="717" w:name="_ETM_Q1_2964103"/>
      <w:bookmarkEnd w:id="716"/>
      <w:bookmarkEnd w:id="717"/>
    </w:p>
    <w:p w:rsidR="00210241" w:rsidRDefault="00210241" w:rsidP="00210241">
      <w:pPr>
        <w:pStyle w:val="af6"/>
        <w:keepNext/>
        <w:rPr>
          <w:rtl/>
        </w:rPr>
      </w:pPr>
      <w:bookmarkStart w:id="718" w:name="ET_yor_6157_95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719" w:name="_ETM_Q1_2964629"/>
      <w:bookmarkEnd w:id="719"/>
      <w:r>
        <w:rPr>
          <w:rFonts w:hint="cs"/>
          <w:rtl/>
        </w:rPr>
        <w:t xml:space="preserve">נכנסת לדיון בלי להקשיב </w:t>
      </w:r>
      <w:bookmarkStart w:id="720" w:name="_ETM_Q1_2967170"/>
      <w:bookmarkEnd w:id="720"/>
      <w:r>
        <w:rPr>
          <w:rFonts w:hint="cs"/>
          <w:rtl/>
        </w:rPr>
        <w:t>ולכן אתה צועק.</w:t>
      </w:r>
    </w:p>
    <w:p w:rsidR="00210241" w:rsidRDefault="00210241" w:rsidP="00210241">
      <w:pPr>
        <w:rPr>
          <w:rtl/>
        </w:rPr>
      </w:pPr>
      <w:bookmarkStart w:id="721" w:name="_ETM_Q1_2969436"/>
      <w:bookmarkStart w:id="722" w:name="_ETM_Q1_2969504"/>
      <w:bookmarkEnd w:id="721"/>
      <w:bookmarkEnd w:id="722"/>
    </w:p>
    <w:p w:rsidR="00210241" w:rsidRDefault="00210241" w:rsidP="00210241">
      <w:pPr>
        <w:pStyle w:val="-"/>
        <w:keepNext/>
        <w:rPr>
          <w:rtl/>
        </w:rPr>
      </w:pPr>
      <w:bookmarkStart w:id="723" w:name="ET_speakercontinue_6156_96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724" w:name="_ETM_Q1_2969969"/>
      <w:bookmarkEnd w:id="724"/>
      <w:r>
        <w:rPr>
          <w:rFonts w:hint="cs"/>
          <w:rtl/>
        </w:rPr>
        <w:t>לכן אני קובע שזה לא הדיון.</w:t>
      </w:r>
    </w:p>
    <w:p w:rsidR="00210241" w:rsidRDefault="00210241" w:rsidP="00210241">
      <w:pPr>
        <w:rPr>
          <w:rtl/>
        </w:rPr>
      </w:pPr>
      <w:bookmarkStart w:id="725" w:name="_ETM_Q1_2973195"/>
      <w:bookmarkStart w:id="726" w:name="_ETM_Q1_2973249"/>
      <w:bookmarkStart w:id="727" w:name="_ETM_Q1_2974277"/>
      <w:bookmarkEnd w:id="725"/>
      <w:bookmarkEnd w:id="726"/>
      <w:bookmarkEnd w:id="727"/>
    </w:p>
    <w:p w:rsidR="00210241" w:rsidRDefault="00210241" w:rsidP="00210241">
      <w:pPr>
        <w:pStyle w:val="af9"/>
        <w:keepNext/>
        <w:rPr>
          <w:rtl/>
        </w:rPr>
      </w:pPr>
      <w:bookmarkStart w:id="728" w:name="ET_guest_719627_97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210241" w:rsidRDefault="00210241" w:rsidP="00210241">
      <w:pPr>
        <w:pStyle w:val="KeepWithNext"/>
        <w:rPr>
          <w:rtl/>
        </w:rPr>
      </w:pPr>
    </w:p>
    <w:p w:rsidR="00210241" w:rsidRDefault="009A7D9C" w:rsidP="009A7D9C">
      <w:pPr>
        <w:rPr>
          <w:rtl/>
        </w:rPr>
      </w:pPr>
      <w:bookmarkStart w:id="729" w:name="_ETM_Q1_2974724"/>
      <w:bookmarkStart w:id="730" w:name="_ETM_Q1_2974754"/>
      <w:bookmarkEnd w:id="729"/>
      <w:bookmarkEnd w:id="730"/>
      <w:r>
        <w:rPr>
          <w:rFonts w:hint="cs"/>
          <w:rtl/>
        </w:rPr>
        <w:t>לכן בהמשך לדבריך אדוני אנו כמוב</w:t>
      </w:r>
      <w:r w:rsidR="00210241">
        <w:rPr>
          <w:rFonts w:hint="cs"/>
          <w:rtl/>
        </w:rPr>
        <w:t>ן מסת</w:t>
      </w:r>
      <w:r>
        <w:rPr>
          <w:rFonts w:hint="cs"/>
          <w:rtl/>
        </w:rPr>
        <w:t>ייג</w:t>
      </w:r>
      <w:r w:rsidR="00210241">
        <w:rPr>
          <w:rFonts w:hint="cs"/>
          <w:rtl/>
        </w:rPr>
        <w:t xml:space="preserve">ים </w:t>
      </w:r>
      <w:bookmarkStart w:id="731" w:name="_ETM_Q1_2977154"/>
      <w:bookmarkEnd w:id="731"/>
      <w:r w:rsidR="00210241">
        <w:rPr>
          <w:rFonts w:hint="cs"/>
          <w:rtl/>
        </w:rPr>
        <w:t>מזה</w:t>
      </w:r>
      <w:r>
        <w:rPr>
          <w:rFonts w:hint="cs"/>
          <w:rtl/>
        </w:rPr>
        <w:t xml:space="preserve"> ומתנגדים לזה שיהיה כתוב </w:t>
      </w:r>
      <w:bookmarkStart w:id="732" w:name="_ETM_Q1_2978708"/>
      <w:bookmarkEnd w:id="732"/>
      <w:r>
        <w:rPr>
          <w:rFonts w:hint="cs"/>
          <w:rtl/>
        </w:rPr>
        <w:t>שהממונה על זה הוא מנהל בתי המפשט</w:t>
      </w:r>
      <w:r w:rsidR="00210241">
        <w:rPr>
          <w:rFonts w:hint="cs"/>
          <w:rtl/>
        </w:rPr>
        <w:t>. כמובן יש החלטה שיפוטית.</w:t>
      </w:r>
    </w:p>
    <w:p w:rsidR="00210241" w:rsidRDefault="00210241" w:rsidP="00210241">
      <w:pPr>
        <w:rPr>
          <w:rtl/>
        </w:rPr>
      </w:pPr>
      <w:bookmarkStart w:id="733" w:name="_ETM_Q1_2981876"/>
      <w:bookmarkStart w:id="734" w:name="_ETM_Q1_2981939"/>
      <w:bookmarkEnd w:id="733"/>
      <w:bookmarkEnd w:id="734"/>
    </w:p>
    <w:p w:rsidR="00210241" w:rsidRDefault="00210241" w:rsidP="00210241">
      <w:pPr>
        <w:pStyle w:val="af6"/>
        <w:keepNext/>
        <w:rPr>
          <w:rtl/>
        </w:rPr>
      </w:pPr>
      <w:bookmarkStart w:id="735" w:name="ET_yor_6157_98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210241" w:rsidRDefault="00210241" w:rsidP="00210241">
      <w:pPr>
        <w:pStyle w:val="KeepWithNext"/>
        <w:rPr>
          <w:rtl/>
        </w:rPr>
      </w:pPr>
    </w:p>
    <w:p w:rsidR="00210241" w:rsidRDefault="009A7D9C" w:rsidP="00210241">
      <w:pPr>
        <w:rPr>
          <w:rtl/>
        </w:rPr>
      </w:pPr>
      <w:bookmarkStart w:id="736" w:name="_ETM_Q1_2982414"/>
      <w:bookmarkEnd w:id="736"/>
      <w:r>
        <w:rPr>
          <w:rFonts w:hint="cs"/>
          <w:rtl/>
        </w:rPr>
        <w:t xml:space="preserve">נכתוב </w:t>
      </w:r>
      <w:r w:rsidR="00210241">
        <w:rPr>
          <w:rFonts w:hint="cs"/>
          <w:rtl/>
        </w:rPr>
        <w:t xml:space="preserve">נשיא בית המשפט העליון אך איננו </w:t>
      </w:r>
      <w:bookmarkStart w:id="737" w:name="_ETM_Q1_2985563"/>
      <w:bookmarkEnd w:id="737"/>
      <w:r w:rsidR="00210241">
        <w:rPr>
          <w:rFonts w:hint="cs"/>
          <w:rtl/>
        </w:rPr>
        <w:t>יודעים מיהו.</w:t>
      </w:r>
    </w:p>
    <w:p w:rsidR="00210241" w:rsidRDefault="00210241" w:rsidP="00210241">
      <w:pPr>
        <w:rPr>
          <w:rtl/>
        </w:rPr>
      </w:pPr>
      <w:bookmarkStart w:id="738" w:name="_ETM_Q1_2987429"/>
      <w:bookmarkStart w:id="739" w:name="_ETM_Q1_2987483"/>
      <w:bookmarkEnd w:id="738"/>
      <w:bookmarkEnd w:id="739"/>
    </w:p>
    <w:p w:rsidR="00210241" w:rsidRDefault="00210241" w:rsidP="00210241">
      <w:pPr>
        <w:pStyle w:val="-"/>
        <w:keepNext/>
        <w:rPr>
          <w:rtl/>
        </w:rPr>
      </w:pPr>
      <w:bookmarkStart w:id="740" w:name="ET_speakercontinue_719627_99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דובר_המשך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2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0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9A7D9C">
      <w:pPr>
        <w:rPr>
          <w:rtl/>
        </w:rPr>
      </w:pPr>
      <w:bookmarkStart w:id="741" w:name="_ETM_Q1_2987981"/>
      <w:bookmarkEnd w:id="741"/>
      <w:r>
        <w:rPr>
          <w:rFonts w:hint="cs"/>
          <w:rtl/>
        </w:rPr>
        <w:t xml:space="preserve">יש החלטה שיפוטית. </w:t>
      </w:r>
      <w:r w:rsidR="009A7D9C">
        <w:rPr>
          <w:rFonts w:hint="cs"/>
          <w:rtl/>
        </w:rPr>
        <w:t xml:space="preserve">אנו מבקשים </w:t>
      </w:r>
      <w:bookmarkStart w:id="742" w:name="_ETM_Q1_2989815"/>
      <w:bookmarkEnd w:id="742"/>
      <w:r w:rsidR="009A7D9C">
        <w:rPr>
          <w:rFonts w:hint="cs"/>
          <w:rtl/>
        </w:rPr>
        <w:t xml:space="preserve">לדעת למי להעבירה. </w:t>
      </w:r>
      <w:r>
        <w:rPr>
          <w:rFonts w:hint="cs"/>
          <w:rtl/>
        </w:rPr>
        <w:t xml:space="preserve">מכאן זה לא </w:t>
      </w:r>
      <w:r w:rsidR="009A7D9C">
        <w:rPr>
          <w:rFonts w:hint="cs"/>
          <w:rtl/>
        </w:rPr>
        <w:t>א</w:t>
      </w:r>
      <w:r>
        <w:rPr>
          <w:rFonts w:hint="cs"/>
          <w:rtl/>
        </w:rPr>
        <w:t>צלנו.</w:t>
      </w:r>
    </w:p>
    <w:p w:rsidR="00210241" w:rsidRDefault="00210241" w:rsidP="00210241">
      <w:pPr>
        <w:rPr>
          <w:rtl/>
        </w:rPr>
      </w:pPr>
      <w:bookmarkStart w:id="743" w:name="_ETM_Q1_2994587"/>
      <w:bookmarkStart w:id="744" w:name="_ETM_Q1_2994657"/>
      <w:bookmarkEnd w:id="743"/>
      <w:bookmarkEnd w:id="744"/>
    </w:p>
    <w:p w:rsidR="00210241" w:rsidRDefault="00210241" w:rsidP="00210241">
      <w:pPr>
        <w:pStyle w:val="af6"/>
        <w:keepNext/>
        <w:rPr>
          <w:rtl/>
        </w:rPr>
      </w:pPr>
      <w:bookmarkStart w:id="745" w:name="ET_yor_6157_100"/>
      <w:r w:rsidRPr="00210241">
        <w:rPr>
          <w:rStyle w:val="TagStyle"/>
          <w:rtl/>
        </w:rPr>
        <w:t xml:space="preserve"> &lt;&lt; </w:t>
      </w:r>
      <w:proofErr w:type="spellStart"/>
      <w:r w:rsidRPr="00210241">
        <w:rPr>
          <w:rStyle w:val="TagStyle"/>
          <w:rtl/>
        </w:rPr>
        <w:t>יור</w:t>
      </w:r>
      <w:proofErr w:type="spellEnd"/>
      <w:r w:rsidRPr="0021024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746" w:name="_ETM_Q1_2997076"/>
      <w:bookmarkEnd w:id="746"/>
      <w:r>
        <w:rPr>
          <w:rFonts w:hint="cs"/>
          <w:rtl/>
        </w:rPr>
        <w:t>בבקשה.</w:t>
      </w:r>
    </w:p>
    <w:p w:rsidR="00210241" w:rsidRDefault="00210241" w:rsidP="00210241">
      <w:pPr>
        <w:rPr>
          <w:rtl/>
        </w:rPr>
      </w:pPr>
      <w:bookmarkStart w:id="747" w:name="_ETM_Q1_2999684"/>
      <w:bookmarkStart w:id="748" w:name="_ETM_Q1_2999761"/>
      <w:bookmarkStart w:id="749" w:name="_ETM_Q1_3000411"/>
      <w:bookmarkEnd w:id="747"/>
      <w:bookmarkEnd w:id="748"/>
      <w:bookmarkEnd w:id="749"/>
    </w:p>
    <w:p w:rsidR="00210241" w:rsidRDefault="00210241" w:rsidP="00210241">
      <w:pPr>
        <w:pStyle w:val="af9"/>
        <w:keepNext/>
        <w:rPr>
          <w:rtl/>
        </w:rPr>
      </w:pPr>
      <w:bookmarkStart w:id="750" w:name="ET_guest_576214_101"/>
      <w:r w:rsidRPr="0021024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10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751" w:name="_ETM_Q1_3000802"/>
      <w:bookmarkStart w:id="752" w:name="_ETM_Q1_3000833"/>
      <w:bookmarkEnd w:id="751"/>
      <w:bookmarkEnd w:id="752"/>
      <w:r>
        <w:rPr>
          <w:rFonts w:hint="cs"/>
          <w:rtl/>
        </w:rPr>
        <w:t xml:space="preserve">יש לא מעט </w:t>
      </w:r>
      <w:bookmarkStart w:id="753" w:name="_ETM_Q1_3001947"/>
      <w:bookmarkEnd w:id="753"/>
      <w:r>
        <w:rPr>
          <w:rFonts w:hint="cs"/>
          <w:rtl/>
        </w:rPr>
        <w:t>שאלות.</w:t>
      </w:r>
    </w:p>
    <w:p w:rsidR="00210241" w:rsidRDefault="00210241" w:rsidP="00210241">
      <w:pPr>
        <w:rPr>
          <w:rtl/>
        </w:rPr>
      </w:pPr>
      <w:bookmarkStart w:id="754" w:name="_ETM_Q1_3009427"/>
      <w:bookmarkStart w:id="755" w:name="_ETM_Q1_3009487"/>
      <w:bookmarkStart w:id="756" w:name="_ETM_Q1_3011217"/>
      <w:bookmarkEnd w:id="754"/>
      <w:bookmarkEnd w:id="755"/>
      <w:bookmarkEnd w:id="756"/>
    </w:p>
    <w:p w:rsidR="00210241" w:rsidRDefault="00210241" w:rsidP="00210241">
      <w:pPr>
        <w:pStyle w:val="a4"/>
        <w:keepNext/>
        <w:rPr>
          <w:rtl/>
        </w:rPr>
      </w:pPr>
      <w:bookmarkStart w:id="757" w:name="ET_speaker_5791_102"/>
      <w:r w:rsidRPr="002102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210241" w:rsidRDefault="00210241" w:rsidP="00210241">
      <w:pPr>
        <w:pStyle w:val="KeepWithNext"/>
        <w:rPr>
          <w:rtl/>
        </w:rPr>
      </w:pPr>
    </w:p>
    <w:p w:rsidR="00210241" w:rsidRDefault="00210241" w:rsidP="00210241">
      <w:pPr>
        <w:rPr>
          <w:rtl/>
        </w:rPr>
      </w:pPr>
      <w:bookmarkStart w:id="758" w:name="_ETM_Q1_3011603"/>
      <w:bookmarkStart w:id="759" w:name="_ETM_Q1_3011653"/>
      <w:bookmarkEnd w:id="758"/>
      <w:bookmarkEnd w:id="759"/>
      <w:r>
        <w:rPr>
          <w:rFonts w:hint="cs"/>
          <w:rtl/>
        </w:rPr>
        <w:t xml:space="preserve">מחר </w:t>
      </w:r>
      <w:r w:rsidR="009A7D9C">
        <w:rPr>
          <w:rFonts w:hint="cs"/>
          <w:rtl/>
        </w:rPr>
        <w:t xml:space="preserve">צריכה להתכנס הוועדה, </w:t>
      </w:r>
      <w:r>
        <w:rPr>
          <w:rFonts w:hint="cs"/>
          <w:rtl/>
        </w:rPr>
        <w:t>זה המועד האחרון.</w:t>
      </w:r>
    </w:p>
    <w:p w:rsidR="009A7D9C" w:rsidRDefault="009A7D9C" w:rsidP="00210241">
      <w:pPr>
        <w:rPr>
          <w:rtl/>
        </w:rPr>
      </w:pPr>
      <w:bookmarkStart w:id="760" w:name="_ETM_Q1_3020410"/>
      <w:bookmarkStart w:id="761" w:name="_ETM_Q1_3020465"/>
      <w:bookmarkEnd w:id="760"/>
      <w:bookmarkEnd w:id="761"/>
    </w:p>
    <w:p w:rsidR="009A7D9C" w:rsidRDefault="009A7D9C" w:rsidP="009A7D9C">
      <w:pPr>
        <w:pStyle w:val="af6"/>
        <w:keepNext/>
        <w:rPr>
          <w:rtl/>
        </w:rPr>
      </w:pPr>
      <w:bookmarkStart w:id="762" w:name="ET_yor_6157_214"/>
      <w:r w:rsidRPr="009A7D9C">
        <w:rPr>
          <w:rStyle w:val="TagStyle"/>
          <w:rtl/>
        </w:rPr>
        <w:t xml:space="preserve"> &lt;&lt; </w:t>
      </w:r>
      <w:proofErr w:type="spellStart"/>
      <w:r w:rsidRPr="009A7D9C">
        <w:rPr>
          <w:rStyle w:val="TagStyle"/>
          <w:rtl/>
        </w:rPr>
        <w:t>יור</w:t>
      </w:r>
      <w:proofErr w:type="spellEnd"/>
      <w:r w:rsidRPr="009A7D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9A7D9C" w:rsidRDefault="009A7D9C" w:rsidP="009A7D9C">
      <w:pPr>
        <w:pStyle w:val="KeepWithNext"/>
        <w:rPr>
          <w:rtl/>
        </w:rPr>
      </w:pPr>
    </w:p>
    <w:p w:rsidR="009A7D9C" w:rsidRPr="009A7D9C" w:rsidRDefault="009A7D9C" w:rsidP="009A7D9C">
      <w:pPr>
        <w:rPr>
          <w:rtl/>
        </w:rPr>
      </w:pPr>
      <w:bookmarkStart w:id="763" w:name="_ETM_Q1_3021358"/>
      <w:bookmarkEnd w:id="763"/>
      <w:r>
        <w:rPr>
          <w:rFonts w:hint="cs"/>
          <w:rtl/>
        </w:rPr>
        <w:t>תודה.</w:t>
      </w:r>
    </w:p>
    <w:p w:rsidR="004C32B2" w:rsidRDefault="004C32B2" w:rsidP="00210241">
      <w:pPr>
        <w:rPr>
          <w:rtl/>
        </w:rPr>
      </w:pPr>
      <w:bookmarkStart w:id="764" w:name="_ETM_Q1_3014193"/>
      <w:bookmarkStart w:id="765" w:name="_ETM_Q1_3014253"/>
      <w:bookmarkStart w:id="766" w:name="_ETM_Q1_3023491"/>
      <w:bookmarkEnd w:id="764"/>
      <w:bookmarkEnd w:id="765"/>
      <w:bookmarkEnd w:id="766"/>
    </w:p>
    <w:p w:rsidR="004C32B2" w:rsidRDefault="004C32B2" w:rsidP="004C32B2">
      <w:pPr>
        <w:pStyle w:val="af9"/>
        <w:keepNext/>
        <w:rPr>
          <w:rtl/>
        </w:rPr>
      </w:pPr>
      <w:bookmarkStart w:id="767" w:name="ET_guest_576214_103"/>
      <w:r w:rsidRPr="004C32B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C3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9A7D9C">
      <w:pPr>
        <w:rPr>
          <w:rtl/>
        </w:rPr>
      </w:pPr>
      <w:bookmarkStart w:id="768" w:name="_ETM_Q1_3023926"/>
      <w:bookmarkStart w:id="769" w:name="_ETM_Q1_3023965"/>
      <w:bookmarkEnd w:id="768"/>
      <w:bookmarkEnd w:id="769"/>
      <w:r>
        <w:rPr>
          <w:rFonts w:hint="cs"/>
          <w:rtl/>
        </w:rPr>
        <w:t xml:space="preserve">יש לא מעט שאלות </w:t>
      </w:r>
      <w:r w:rsidR="009A7D9C">
        <w:rPr>
          <w:rFonts w:hint="cs"/>
          <w:rtl/>
        </w:rPr>
        <w:t>פרוצדורליות ש</w:t>
      </w:r>
      <w:r>
        <w:rPr>
          <w:rFonts w:hint="cs"/>
          <w:rtl/>
        </w:rPr>
        <w:t xml:space="preserve">להערכתי לא יהיה </w:t>
      </w:r>
      <w:bookmarkStart w:id="770" w:name="_ETM_Q1_3030580"/>
      <w:bookmarkEnd w:id="770"/>
      <w:r>
        <w:rPr>
          <w:rFonts w:hint="cs"/>
          <w:rtl/>
        </w:rPr>
        <w:t xml:space="preserve">בטווח זמנים קצר </w:t>
      </w:r>
      <w:r w:rsidR="009A7D9C">
        <w:rPr>
          <w:rFonts w:hint="cs"/>
          <w:rtl/>
        </w:rPr>
        <w:t xml:space="preserve">קל </w:t>
      </w:r>
      <w:r>
        <w:rPr>
          <w:rFonts w:hint="cs"/>
          <w:rtl/>
        </w:rPr>
        <w:t xml:space="preserve">להכריע בהם. השאלה </w:t>
      </w:r>
      <w:r w:rsidR="009A7D9C">
        <w:rPr>
          <w:rFonts w:hint="cs"/>
          <w:rtl/>
        </w:rPr>
        <w:t xml:space="preserve">שחנית ציינה </w:t>
      </w:r>
      <w:bookmarkStart w:id="771" w:name="_ETM_Q1_3038688"/>
      <w:bookmarkEnd w:id="771"/>
      <w:r>
        <w:rPr>
          <w:rFonts w:hint="cs"/>
          <w:rtl/>
        </w:rPr>
        <w:t xml:space="preserve">פה </w:t>
      </w:r>
      <w:r w:rsidR="009A7D9C">
        <w:rPr>
          <w:rFonts w:hint="cs"/>
          <w:rtl/>
        </w:rPr>
        <w:t xml:space="preserve">היא שאלה קולוסאלית, </w:t>
      </w:r>
      <w:r>
        <w:rPr>
          <w:rFonts w:hint="cs"/>
          <w:rtl/>
        </w:rPr>
        <w:t xml:space="preserve">של </w:t>
      </w:r>
      <w:bookmarkStart w:id="772" w:name="_ETM_Q1_3039171"/>
      <w:bookmarkEnd w:id="772"/>
      <w:r>
        <w:rPr>
          <w:rFonts w:hint="cs"/>
          <w:rtl/>
        </w:rPr>
        <w:t xml:space="preserve">מקבלי ההחלטות בדרגים הכי גבוהים </w:t>
      </w:r>
      <w:r w:rsidR="009A7D9C">
        <w:rPr>
          <w:rFonts w:hint="cs"/>
          <w:rtl/>
        </w:rPr>
        <w:t xml:space="preserve">ומעוררת המון שאלות </w:t>
      </w:r>
      <w:r w:rsidR="009A7D9C">
        <w:rPr>
          <w:rtl/>
        </w:rPr>
        <w:t>–</w:t>
      </w:r>
      <w:r w:rsidR="009A7D9C">
        <w:rPr>
          <w:rFonts w:hint="cs"/>
          <w:rtl/>
        </w:rPr>
        <w:t xml:space="preserve"> השאלה </w:t>
      </w:r>
      <w:r>
        <w:rPr>
          <w:rFonts w:hint="cs"/>
          <w:rtl/>
        </w:rPr>
        <w:t xml:space="preserve">של איזה מקור תקציבי- </w:t>
      </w:r>
      <w:bookmarkStart w:id="773" w:name="_ETM_Q1_3047300"/>
      <w:bookmarkEnd w:id="773"/>
      <w:r>
        <w:rPr>
          <w:rFonts w:hint="cs"/>
          <w:rtl/>
        </w:rPr>
        <w:t>-</w:t>
      </w:r>
    </w:p>
    <w:p w:rsidR="004C32B2" w:rsidRDefault="004C32B2" w:rsidP="004C32B2">
      <w:pPr>
        <w:rPr>
          <w:rtl/>
        </w:rPr>
      </w:pPr>
      <w:bookmarkStart w:id="774" w:name="_ETM_Q1_3047549"/>
      <w:bookmarkStart w:id="775" w:name="_ETM_Q1_3047600"/>
      <w:bookmarkEnd w:id="774"/>
      <w:bookmarkEnd w:id="775"/>
    </w:p>
    <w:p w:rsidR="004C32B2" w:rsidRDefault="004C32B2" w:rsidP="004C32B2">
      <w:pPr>
        <w:pStyle w:val="af6"/>
        <w:keepNext/>
        <w:rPr>
          <w:rtl/>
        </w:rPr>
      </w:pPr>
      <w:bookmarkStart w:id="776" w:name="ET_yor_6157_104"/>
      <w:r w:rsidRPr="004C32B2">
        <w:rPr>
          <w:rStyle w:val="TagStyle"/>
          <w:rtl/>
        </w:rPr>
        <w:lastRenderedPageBreak/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4C32B2" w:rsidRDefault="004C32B2" w:rsidP="004C32B2">
      <w:pPr>
        <w:pStyle w:val="KeepWithNext"/>
        <w:rPr>
          <w:rtl/>
        </w:rPr>
      </w:pPr>
    </w:p>
    <w:p w:rsidR="009A7D9C" w:rsidRDefault="004C32B2" w:rsidP="004C32B2">
      <w:pPr>
        <w:rPr>
          <w:rtl/>
        </w:rPr>
      </w:pPr>
      <w:bookmarkStart w:id="777" w:name="_ETM_Q1_3048051"/>
      <w:bookmarkEnd w:id="777"/>
      <w:r>
        <w:rPr>
          <w:rFonts w:hint="cs"/>
          <w:rtl/>
        </w:rPr>
        <w:t xml:space="preserve">דווקא החוק הזה פותר את בעיית המקור התקציבי כי הכסף </w:t>
      </w:r>
      <w:bookmarkStart w:id="778" w:name="_ETM_Q1_3055412"/>
      <w:bookmarkEnd w:id="778"/>
      <w:r>
        <w:rPr>
          <w:rFonts w:hint="cs"/>
          <w:rtl/>
        </w:rPr>
        <w:t xml:space="preserve">יוצא ונכנס. </w:t>
      </w:r>
    </w:p>
    <w:p w:rsidR="009A7D9C" w:rsidRDefault="009A7D9C" w:rsidP="004C32B2">
      <w:pPr>
        <w:rPr>
          <w:rtl/>
        </w:rPr>
      </w:pPr>
    </w:p>
    <w:p w:rsidR="009A7D9C" w:rsidRDefault="009A7D9C" w:rsidP="009A7D9C">
      <w:pPr>
        <w:pStyle w:val="af9"/>
        <w:keepNext/>
        <w:rPr>
          <w:rtl/>
        </w:rPr>
      </w:pPr>
      <w:bookmarkStart w:id="779" w:name="ET_guest_576214_215"/>
      <w:r w:rsidRPr="009A7D9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A7D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9A7D9C" w:rsidRDefault="009A7D9C" w:rsidP="009A7D9C">
      <w:pPr>
        <w:pStyle w:val="KeepWithNext"/>
        <w:rPr>
          <w:rtl/>
        </w:rPr>
      </w:pPr>
    </w:p>
    <w:p w:rsidR="009A7D9C" w:rsidRDefault="009A7D9C" w:rsidP="009A7D9C">
      <w:pPr>
        <w:rPr>
          <w:rtl/>
        </w:rPr>
      </w:pPr>
      <w:r>
        <w:rPr>
          <w:rFonts w:hint="cs"/>
          <w:rtl/>
        </w:rPr>
        <w:t>אני לא בטוח בזה.</w:t>
      </w:r>
    </w:p>
    <w:p w:rsidR="009A7D9C" w:rsidRDefault="009A7D9C" w:rsidP="009A7D9C">
      <w:pPr>
        <w:rPr>
          <w:rtl/>
        </w:rPr>
      </w:pPr>
    </w:p>
    <w:p w:rsidR="009A7D9C" w:rsidRDefault="009A7D9C" w:rsidP="009A7D9C">
      <w:pPr>
        <w:pStyle w:val="af6"/>
        <w:keepNext/>
        <w:rPr>
          <w:rtl/>
        </w:rPr>
      </w:pPr>
      <w:bookmarkStart w:id="780" w:name="ET_yor_6157_216"/>
      <w:r w:rsidRPr="009A7D9C">
        <w:rPr>
          <w:rStyle w:val="TagStyle"/>
          <w:rtl/>
        </w:rPr>
        <w:t xml:space="preserve"> &lt;&lt; </w:t>
      </w:r>
      <w:proofErr w:type="spellStart"/>
      <w:r w:rsidRPr="009A7D9C">
        <w:rPr>
          <w:rStyle w:val="TagStyle"/>
          <w:rtl/>
        </w:rPr>
        <w:t>יור</w:t>
      </w:r>
      <w:proofErr w:type="spellEnd"/>
      <w:r w:rsidRPr="009A7D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9A7D9C" w:rsidRDefault="009A7D9C" w:rsidP="009A7D9C">
      <w:pPr>
        <w:pStyle w:val="KeepWithNext"/>
        <w:rPr>
          <w:rtl/>
        </w:rPr>
      </w:pPr>
    </w:p>
    <w:p w:rsidR="004C32B2" w:rsidRDefault="004C32B2" w:rsidP="009A7D9C">
      <w:pPr>
        <w:rPr>
          <w:rtl/>
        </w:rPr>
      </w:pPr>
      <w:r>
        <w:rPr>
          <w:rFonts w:hint="cs"/>
          <w:rtl/>
        </w:rPr>
        <w:t xml:space="preserve">לכן אם עד כה </w:t>
      </w:r>
      <w:r w:rsidR="009A7D9C">
        <w:rPr>
          <w:rFonts w:hint="cs"/>
          <w:rtl/>
        </w:rPr>
        <w:t xml:space="preserve">היה ויכוח מי משלם ומאיפה הוא יקבל, עכשיו </w:t>
      </w:r>
      <w:bookmarkStart w:id="781" w:name="_ETM_Q1_3061654"/>
      <w:bookmarkEnd w:id="781"/>
      <w:r>
        <w:rPr>
          <w:rFonts w:hint="cs"/>
          <w:rtl/>
        </w:rPr>
        <w:t xml:space="preserve">ברור שהכסף יקוזז </w:t>
      </w:r>
      <w:proofErr w:type="spellStart"/>
      <w:r>
        <w:rPr>
          <w:rFonts w:hint="cs"/>
          <w:rtl/>
        </w:rPr>
        <w:t>ויקובל</w:t>
      </w:r>
      <w:proofErr w:type="spellEnd"/>
      <w:r>
        <w:rPr>
          <w:rFonts w:hint="cs"/>
          <w:rtl/>
        </w:rPr>
        <w:t xml:space="preserve">. </w:t>
      </w:r>
      <w:bookmarkStart w:id="782" w:name="_ETM_Q1_3063185"/>
      <w:bookmarkEnd w:id="782"/>
      <w:r w:rsidR="009A7D9C">
        <w:rPr>
          <w:rFonts w:hint="cs"/>
          <w:rtl/>
        </w:rPr>
        <w:t>האם</w:t>
      </w:r>
      <w:r>
        <w:rPr>
          <w:rFonts w:hint="cs"/>
          <w:rtl/>
        </w:rPr>
        <w:t xml:space="preserve"> נמצא פה נציג משרד האוצר </w:t>
      </w:r>
      <w:r w:rsidR="009A7D9C">
        <w:rPr>
          <w:rFonts w:hint="cs"/>
          <w:rtl/>
        </w:rPr>
        <w:t xml:space="preserve">אם צריכים לומר נוסח בחוק </w:t>
      </w:r>
      <w:r>
        <w:rPr>
          <w:rFonts w:hint="cs"/>
          <w:rtl/>
        </w:rPr>
        <w:t xml:space="preserve">כדי שהדבר הזה יקרה </w:t>
      </w:r>
      <w:bookmarkStart w:id="783" w:name="_ETM_Q1_3069535"/>
      <w:bookmarkEnd w:id="783"/>
      <w:r>
        <w:rPr>
          <w:rFonts w:hint="cs"/>
          <w:rtl/>
        </w:rPr>
        <w:t xml:space="preserve">כדי לוודא שלא יהיה מצב </w:t>
      </w:r>
      <w:r w:rsidR="009A7D9C">
        <w:rPr>
          <w:rFonts w:hint="cs"/>
          <w:rtl/>
        </w:rPr>
        <w:t xml:space="preserve">שהכסף משולם מסעיף תקציבי </w:t>
      </w:r>
      <w:bookmarkStart w:id="784" w:name="_ETM_Q1_3072657"/>
      <w:bookmarkEnd w:id="784"/>
      <w:r w:rsidR="009A7D9C">
        <w:rPr>
          <w:rFonts w:hint="cs"/>
          <w:rtl/>
        </w:rPr>
        <w:t xml:space="preserve">אחד וחוזר בתור </w:t>
      </w:r>
      <w:r>
        <w:rPr>
          <w:rFonts w:hint="cs"/>
          <w:rtl/>
        </w:rPr>
        <w:t xml:space="preserve">הכנסות המדינה הכללית </w:t>
      </w:r>
      <w:r w:rsidR="009A7D9C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חושב שאתם </w:t>
      </w:r>
      <w:bookmarkStart w:id="785" w:name="_ETM_Q1_3075902"/>
      <w:bookmarkEnd w:id="785"/>
      <w:proofErr w:type="spellStart"/>
      <w:r>
        <w:rPr>
          <w:rFonts w:hint="cs"/>
          <w:rtl/>
        </w:rPr>
        <w:t>בחשבות</w:t>
      </w:r>
      <w:proofErr w:type="spellEnd"/>
      <w:r>
        <w:rPr>
          <w:rFonts w:hint="cs"/>
          <w:rtl/>
        </w:rPr>
        <w:t xml:space="preserve"> </w:t>
      </w:r>
      <w:r w:rsidR="009A7D9C">
        <w:rPr>
          <w:rFonts w:hint="cs"/>
          <w:rtl/>
        </w:rPr>
        <w:t xml:space="preserve">יודעים לעשות זאת והסביר פה </w:t>
      </w:r>
      <w:bookmarkStart w:id="786" w:name="_ETM_Q1_3078054"/>
      <w:bookmarkEnd w:id="786"/>
      <w:r w:rsidR="009A7D9C">
        <w:rPr>
          <w:rFonts w:hint="cs"/>
          <w:rtl/>
        </w:rPr>
        <w:t xml:space="preserve">גם חשב רשות המיסים </w:t>
      </w:r>
      <w:r>
        <w:rPr>
          <w:rFonts w:hint="cs"/>
          <w:rtl/>
        </w:rPr>
        <w:t>איך הוא עושה זאת בדיון הקודם.</w:t>
      </w:r>
    </w:p>
    <w:p w:rsidR="004C32B2" w:rsidRDefault="004C32B2" w:rsidP="004C32B2">
      <w:pPr>
        <w:rPr>
          <w:rtl/>
        </w:rPr>
      </w:pPr>
      <w:bookmarkStart w:id="787" w:name="_ETM_Q1_3080589"/>
      <w:bookmarkStart w:id="788" w:name="_ETM_Q1_3080661"/>
      <w:bookmarkEnd w:id="787"/>
      <w:bookmarkEnd w:id="788"/>
    </w:p>
    <w:p w:rsidR="004C32B2" w:rsidRDefault="004C32B2" w:rsidP="004C32B2">
      <w:pPr>
        <w:pStyle w:val="-"/>
        <w:keepNext/>
        <w:rPr>
          <w:rtl/>
        </w:rPr>
      </w:pPr>
      <w:bookmarkStart w:id="789" w:name="ET_speakercontinue_576214_105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9A7D9C">
      <w:pPr>
        <w:rPr>
          <w:rtl/>
        </w:rPr>
      </w:pPr>
      <w:bookmarkStart w:id="790" w:name="_ETM_Q1_3081111"/>
      <w:bookmarkEnd w:id="790"/>
      <w:r>
        <w:rPr>
          <w:rFonts w:hint="cs"/>
          <w:rtl/>
        </w:rPr>
        <w:t xml:space="preserve">לסיים את המשפט </w:t>
      </w:r>
      <w:r>
        <w:rPr>
          <w:rtl/>
        </w:rPr>
        <w:t>–</w:t>
      </w:r>
      <w:r>
        <w:rPr>
          <w:rFonts w:hint="cs"/>
          <w:rtl/>
        </w:rPr>
        <w:t xml:space="preserve"> מעבר לזה, </w:t>
      </w:r>
      <w:bookmarkStart w:id="791" w:name="_ETM_Q1_3088192"/>
      <w:bookmarkEnd w:id="791"/>
      <w:r w:rsidR="004C32B2">
        <w:rPr>
          <w:rFonts w:hint="cs"/>
          <w:rtl/>
        </w:rPr>
        <w:t xml:space="preserve">לא הייתי ממעיט בשאלה </w:t>
      </w:r>
      <w:bookmarkStart w:id="792" w:name="_ETM_Q1_3091953"/>
      <w:bookmarkEnd w:id="792"/>
      <w:r w:rsidR="004C32B2">
        <w:rPr>
          <w:rFonts w:hint="cs"/>
          <w:rtl/>
        </w:rPr>
        <w:t xml:space="preserve">הזאת גם בהינתן החוק הזה. </w:t>
      </w:r>
      <w:r>
        <w:rPr>
          <w:rFonts w:hint="cs"/>
          <w:rtl/>
        </w:rPr>
        <w:t xml:space="preserve">יכול להיות שזה ידרבן את הגורמים להכריע בזה אבל </w:t>
      </w:r>
      <w:r w:rsidR="004C32B2">
        <w:rPr>
          <w:rFonts w:hint="cs"/>
          <w:rtl/>
        </w:rPr>
        <w:t xml:space="preserve">יש פה כל מיני שיקולים. </w:t>
      </w:r>
      <w:bookmarkStart w:id="793" w:name="_ETM_Q1_3098093"/>
      <w:bookmarkEnd w:id="793"/>
      <w:r w:rsidR="004C32B2">
        <w:rPr>
          <w:rFonts w:hint="cs"/>
          <w:rtl/>
        </w:rPr>
        <w:t xml:space="preserve">אבל מעבר לזה, כל הנושא </w:t>
      </w:r>
      <w:r>
        <w:rPr>
          <w:rFonts w:hint="cs"/>
          <w:rtl/>
        </w:rPr>
        <w:t xml:space="preserve">למשל </w:t>
      </w:r>
      <w:bookmarkStart w:id="794" w:name="_ETM_Q1_3103679"/>
      <w:bookmarkEnd w:id="794"/>
      <w:r w:rsidR="004C32B2">
        <w:rPr>
          <w:rFonts w:hint="cs"/>
          <w:rtl/>
        </w:rPr>
        <w:t xml:space="preserve">של מנגנון איתור התיקים שאנו </w:t>
      </w:r>
      <w:bookmarkStart w:id="795" w:name="_ETM_Q1_3102932"/>
      <w:bookmarkEnd w:id="795"/>
      <w:r w:rsidR="004C32B2">
        <w:rPr>
          <w:rFonts w:hint="cs"/>
          <w:rtl/>
        </w:rPr>
        <w:t>כמובן נפעל</w:t>
      </w:r>
      <w:r>
        <w:rPr>
          <w:rFonts w:hint="cs"/>
          <w:rtl/>
        </w:rPr>
        <w:t xml:space="preserve"> </w:t>
      </w:r>
      <w:r w:rsidR="004C32B2">
        <w:rPr>
          <w:rFonts w:hint="cs"/>
          <w:rtl/>
        </w:rPr>
        <w:t xml:space="preserve">כמיטב יכולנו. גם אמרתי </w:t>
      </w:r>
      <w:r>
        <w:rPr>
          <w:rFonts w:hint="cs"/>
          <w:rtl/>
        </w:rPr>
        <w:t xml:space="preserve">את זה </w:t>
      </w:r>
      <w:r w:rsidR="004C32B2">
        <w:rPr>
          <w:rFonts w:hint="cs"/>
          <w:rtl/>
        </w:rPr>
        <w:t xml:space="preserve">בדיון הקודם </w:t>
      </w:r>
      <w:r w:rsidR="004C32B2">
        <w:rPr>
          <w:rtl/>
        </w:rPr>
        <w:t>–</w:t>
      </w:r>
      <w:r>
        <w:rPr>
          <w:rFonts w:hint="cs"/>
          <w:rtl/>
        </w:rPr>
        <w:t xml:space="preserve"> </w:t>
      </w:r>
      <w:r w:rsidR="004C32B2">
        <w:rPr>
          <w:rFonts w:hint="cs"/>
          <w:rtl/>
        </w:rPr>
        <w:t xml:space="preserve">יש לנו </w:t>
      </w:r>
      <w:bookmarkStart w:id="796" w:name="_ETM_Q1_3110750"/>
      <w:bookmarkEnd w:id="796"/>
      <w:r w:rsidR="004C32B2">
        <w:rPr>
          <w:rFonts w:hint="cs"/>
          <w:rtl/>
        </w:rPr>
        <w:t xml:space="preserve">קושי. ככל שלא יהיה ציון מפורש של היותו החשוד הנאשם </w:t>
      </w:r>
      <w:bookmarkStart w:id="797" w:name="_ETM_Q1_3117294"/>
      <w:bookmarkEnd w:id="797"/>
      <w:r>
        <w:rPr>
          <w:rFonts w:hint="cs"/>
          <w:rtl/>
        </w:rPr>
        <w:t>בבקשת המעצר או</w:t>
      </w:r>
      <w:r w:rsidR="004C32B2">
        <w:rPr>
          <w:rFonts w:hint="cs"/>
          <w:rtl/>
        </w:rPr>
        <w:t xml:space="preserve"> בכתב האישום</w:t>
      </w:r>
      <w:r>
        <w:rPr>
          <w:rFonts w:hint="cs"/>
          <w:rtl/>
        </w:rPr>
        <w:t>,</w:t>
      </w:r>
      <w:r w:rsidR="004C32B2">
        <w:rPr>
          <w:rFonts w:hint="cs"/>
          <w:rtl/>
        </w:rPr>
        <w:t xml:space="preserve"> שאינו תושב או אזרח</w:t>
      </w:r>
      <w:r>
        <w:rPr>
          <w:rFonts w:hint="cs"/>
          <w:rtl/>
        </w:rPr>
        <w:t>,</w:t>
      </w:r>
      <w:r w:rsidR="004C32B2">
        <w:rPr>
          <w:rFonts w:hint="cs"/>
          <w:rtl/>
        </w:rPr>
        <w:t xml:space="preserve"> וגם </w:t>
      </w:r>
      <w:bookmarkStart w:id="798" w:name="_ETM_Q1_3123790"/>
      <w:bookmarkEnd w:id="798"/>
      <w:r w:rsidR="004C32B2">
        <w:rPr>
          <w:rFonts w:hint="cs"/>
          <w:rtl/>
        </w:rPr>
        <w:t>כשמייחסים לו את מעשה הטרור</w:t>
      </w:r>
      <w:r>
        <w:rPr>
          <w:rFonts w:hint="cs"/>
          <w:rtl/>
        </w:rPr>
        <w:t xml:space="preserve">, </w:t>
      </w:r>
      <w:r w:rsidR="004C32B2">
        <w:rPr>
          <w:rFonts w:hint="cs"/>
          <w:rtl/>
        </w:rPr>
        <w:t xml:space="preserve">יכול להיות שהדברים ייפלו בין </w:t>
      </w:r>
      <w:bookmarkStart w:id="799" w:name="_ETM_Q1_3131781"/>
      <w:bookmarkEnd w:id="799"/>
      <w:r w:rsidR="004C32B2">
        <w:rPr>
          <w:rFonts w:hint="cs"/>
          <w:rtl/>
        </w:rPr>
        <w:t xml:space="preserve">הכיסאות. חשוב לי לומר זאת. </w:t>
      </w:r>
      <w:r>
        <w:rPr>
          <w:rFonts w:hint="cs"/>
          <w:rtl/>
        </w:rPr>
        <w:t xml:space="preserve">לכן </w:t>
      </w:r>
      <w:r w:rsidR="004C32B2">
        <w:rPr>
          <w:rFonts w:hint="cs"/>
          <w:rtl/>
        </w:rPr>
        <w:t xml:space="preserve">אולי גם צריך לחשוב </w:t>
      </w:r>
      <w:bookmarkStart w:id="800" w:name="_ETM_Q1_3139607"/>
      <w:bookmarkEnd w:id="800"/>
      <w:r w:rsidR="004C32B2">
        <w:rPr>
          <w:rFonts w:hint="cs"/>
          <w:rtl/>
        </w:rPr>
        <w:t xml:space="preserve">על תקופת היערכות קצרה של כמה חודשים לתת </w:t>
      </w:r>
      <w:r w:rsidR="004C32B2">
        <w:rPr>
          <w:rtl/>
        </w:rPr>
        <w:t>–</w:t>
      </w:r>
      <w:r w:rsidR="004C32B2">
        <w:rPr>
          <w:rFonts w:hint="cs"/>
          <w:rtl/>
        </w:rPr>
        <w:t xml:space="preserve"> לפתח </w:t>
      </w:r>
      <w:bookmarkStart w:id="801" w:name="_ETM_Q1_3147607"/>
      <w:bookmarkEnd w:id="801"/>
      <w:r w:rsidR="004C32B2">
        <w:rPr>
          <w:rFonts w:hint="cs"/>
          <w:rtl/>
        </w:rPr>
        <w:t>את המנגנונים</w:t>
      </w:r>
      <w:r>
        <w:rPr>
          <w:rFonts w:hint="cs"/>
          <w:rtl/>
        </w:rPr>
        <w:t xml:space="preserve"> האלה</w:t>
      </w:r>
      <w:r w:rsidR="004C32B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להטמיע נהלים. אולי </w:t>
      </w:r>
      <w:bookmarkStart w:id="802" w:name="_ETM_Q1_3150387"/>
      <w:bookmarkEnd w:id="802"/>
      <w:r>
        <w:rPr>
          <w:rFonts w:hint="cs"/>
          <w:rtl/>
        </w:rPr>
        <w:t xml:space="preserve">יהיו כלים </w:t>
      </w:r>
      <w:proofErr w:type="spellStart"/>
      <w:r>
        <w:rPr>
          <w:rFonts w:hint="cs"/>
          <w:rtl/>
        </w:rPr>
        <w:t>מחשוביים</w:t>
      </w:r>
      <w:proofErr w:type="spellEnd"/>
      <w:r>
        <w:rPr>
          <w:rFonts w:hint="cs"/>
          <w:rtl/>
        </w:rPr>
        <w:t xml:space="preserve"> שנרצה.</w:t>
      </w:r>
      <w:r w:rsidR="004C32B2">
        <w:rPr>
          <w:rFonts w:hint="cs"/>
          <w:rtl/>
        </w:rPr>
        <w:t>.</w:t>
      </w:r>
    </w:p>
    <w:p w:rsidR="004C32B2" w:rsidRDefault="004C32B2" w:rsidP="004C32B2">
      <w:pPr>
        <w:rPr>
          <w:rtl/>
        </w:rPr>
      </w:pPr>
      <w:bookmarkStart w:id="803" w:name="_ETM_Q1_3150924"/>
      <w:bookmarkStart w:id="804" w:name="_ETM_Q1_3150979"/>
      <w:bookmarkEnd w:id="803"/>
      <w:bookmarkEnd w:id="804"/>
    </w:p>
    <w:p w:rsidR="004C32B2" w:rsidRDefault="004C32B2" w:rsidP="004C32B2">
      <w:pPr>
        <w:pStyle w:val="af6"/>
        <w:keepNext/>
        <w:rPr>
          <w:rtl/>
        </w:rPr>
      </w:pPr>
      <w:bookmarkStart w:id="805" w:name="ET_yor_6157_106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4C32B2" w:rsidRDefault="004C32B2" w:rsidP="004C32B2">
      <w:pPr>
        <w:pStyle w:val="KeepWithNext"/>
        <w:rPr>
          <w:rtl/>
        </w:rPr>
      </w:pPr>
    </w:p>
    <w:p w:rsidR="009A7D9C" w:rsidRDefault="004C32B2" w:rsidP="009A7D9C">
      <w:pPr>
        <w:rPr>
          <w:rtl/>
        </w:rPr>
      </w:pPr>
      <w:bookmarkStart w:id="806" w:name="_ETM_Q1_3151536"/>
      <w:bookmarkEnd w:id="806"/>
      <w:r>
        <w:rPr>
          <w:rFonts w:hint="cs"/>
          <w:rtl/>
        </w:rPr>
        <w:t xml:space="preserve">אני דווקא חושב שאין תמריץ טוב יותר </w:t>
      </w:r>
      <w:bookmarkStart w:id="807" w:name="_ETM_Q1_3155820"/>
      <w:bookmarkEnd w:id="807"/>
      <w:r>
        <w:rPr>
          <w:rtl/>
        </w:rPr>
        <w:t>–</w:t>
      </w:r>
      <w:r>
        <w:rPr>
          <w:rFonts w:hint="cs"/>
          <w:rtl/>
        </w:rPr>
        <w:t xml:space="preserve"> אם אנו אומרים שמשרד האו</w:t>
      </w:r>
      <w:r w:rsidR="009A7D9C">
        <w:rPr>
          <w:rFonts w:hint="cs"/>
          <w:rtl/>
        </w:rPr>
        <w:t>צ</w:t>
      </w:r>
      <w:r>
        <w:rPr>
          <w:rFonts w:hint="cs"/>
          <w:rtl/>
        </w:rPr>
        <w:t xml:space="preserve">ר יקזז, החשב הכללי, חשב </w:t>
      </w:r>
      <w:bookmarkStart w:id="808" w:name="_ETM_Q1_3162239"/>
      <w:bookmarkEnd w:id="808"/>
      <w:r>
        <w:rPr>
          <w:rFonts w:hint="cs"/>
          <w:rtl/>
        </w:rPr>
        <w:t xml:space="preserve">רשות המיסים </w:t>
      </w:r>
      <w:r w:rsidR="009A7D9C">
        <w:rPr>
          <w:rtl/>
        </w:rPr>
        <w:t>–</w:t>
      </w:r>
      <w:r w:rsidR="009A7D9C">
        <w:rPr>
          <w:rFonts w:hint="cs"/>
          <w:rtl/>
        </w:rPr>
        <w:t xml:space="preserve"> לא משנה כרגע מי ממשרד האוצר, </w:t>
      </w:r>
      <w:bookmarkStart w:id="809" w:name="_ETM_Q1_3163747"/>
      <w:bookmarkEnd w:id="809"/>
      <w:r w:rsidR="009A7D9C">
        <w:rPr>
          <w:rFonts w:hint="cs"/>
          <w:rtl/>
        </w:rPr>
        <w:t xml:space="preserve">יקזז את הסכומים </w:t>
      </w:r>
      <w:r>
        <w:rPr>
          <w:rFonts w:hint="cs"/>
          <w:rtl/>
        </w:rPr>
        <w:t xml:space="preserve">וישיב אותם לרשות, החוסר בתקציב זה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הטוב </w:t>
      </w:r>
      <w:bookmarkStart w:id="810" w:name="_ETM_Q1_3171128"/>
      <w:bookmarkEnd w:id="810"/>
      <w:r>
        <w:rPr>
          <w:rFonts w:hint="cs"/>
          <w:rtl/>
        </w:rPr>
        <w:t xml:space="preserve">ביותר של כל רשות </w:t>
      </w:r>
      <w:r w:rsidR="009A7D9C">
        <w:rPr>
          <w:rFonts w:hint="cs"/>
          <w:rtl/>
        </w:rPr>
        <w:t xml:space="preserve">לוודא </w:t>
      </w:r>
      <w:r>
        <w:rPr>
          <w:rFonts w:hint="cs"/>
          <w:rtl/>
        </w:rPr>
        <w:t xml:space="preserve">שהדברים הללו מתרחשים. </w:t>
      </w:r>
      <w:r w:rsidR="009A7D9C">
        <w:rPr>
          <w:rFonts w:hint="cs"/>
          <w:rtl/>
        </w:rPr>
        <w:t xml:space="preserve">בכל מקרה - </w:t>
      </w:r>
      <w:r>
        <w:rPr>
          <w:rFonts w:hint="cs"/>
          <w:rtl/>
        </w:rPr>
        <w:t xml:space="preserve">האם זה חל </w:t>
      </w:r>
      <w:bookmarkStart w:id="811" w:name="_ETM_Q1_3178597"/>
      <w:bookmarkEnd w:id="811"/>
      <w:r>
        <w:rPr>
          <w:rFonts w:hint="cs"/>
          <w:rtl/>
        </w:rPr>
        <w:t xml:space="preserve">גם על הסנגוריה? </w:t>
      </w:r>
      <w:r w:rsidR="009A7D9C">
        <w:rPr>
          <w:rFonts w:hint="cs"/>
          <w:rtl/>
        </w:rPr>
        <w:t xml:space="preserve">גם לגבי היקף </w:t>
      </w:r>
      <w:bookmarkStart w:id="812" w:name="_ETM_Q1_3184286"/>
      <w:bookmarkEnd w:id="812"/>
      <w:r w:rsidR="009A7D9C">
        <w:rPr>
          <w:rFonts w:hint="cs"/>
          <w:rtl/>
        </w:rPr>
        <w:t xml:space="preserve">התיקים אמרנו </w:t>
      </w:r>
      <w:r>
        <w:rPr>
          <w:rFonts w:hint="cs"/>
          <w:rtl/>
        </w:rPr>
        <w:t>את הרלוונטיות כולל התחשיב שתצטרכו לעשות</w:t>
      </w:r>
      <w:r w:rsidR="009A7D9C">
        <w:rPr>
          <w:rFonts w:hint="cs"/>
          <w:rtl/>
        </w:rPr>
        <w:t xml:space="preserve">, איך תתמחרו שעות עבודה של </w:t>
      </w:r>
      <w:bookmarkStart w:id="813" w:name="_ETM_Q1_3187443"/>
      <w:bookmarkEnd w:id="813"/>
      <w:r>
        <w:rPr>
          <w:rFonts w:hint="cs"/>
          <w:rtl/>
        </w:rPr>
        <w:t xml:space="preserve">הסנגור על נותן השירות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7D9C">
        <w:rPr>
          <w:rFonts w:hint="cs"/>
          <w:rtl/>
        </w:rPr>
        <w:t xml:space="preserve">אני </w:t>
      </w:r>
      <w:bookmarkStart w:id="814" w:name="_ETM_Q1_3193033"/>
      <w:bookmarkEnd w:id="814"/>
      <w:r>
        <w:rPr>
          <w:rFonts w:hint="cs"/>
          <w:rtl/>
        </w:rPr>
        <w:t>לא יודע. זה ענ</w:t>
      </w:r>
      <w:r w:rsidR="009A7D9C">
        <w:rPr>
          <w:rFonts w:hint="cs"/>
          <w:rtl/>
        </w:rPr>
        <w:t>י</w:t>
      </w:r>
      <w:r>
        <w:rPr>
          <w:rFonts w:hint="cs"/>
          <w:rtl/>
        </w:rPr>
        <w:t xml:space="preserve">ין שלכם. </w:t>
      </w:r>
      <w:bookmarkStart w:id="815" w:name="_ETM_Q1_3195365"/>
      <w:bookmarkEnd w:id="815"/>
      <w:r>
        <w:rPr>
          <w:rFonts w:hint="cs"/>
          <w:rtl/>
        </w:rPr>
        <w:t xml:space="preserve">לכן לכל רשות יש חשב. רואה שחסר לו כסף בתקציב, </w:t>
      </w:r>
      <w:bookmarkStart w:id="816" w:name="_ETM_Q1_3202016"/>
      <w:bookmarkEnd w:id="816"/>
      <w:r>
        <w:rPr>
          <w:rFonts w:hint="cs"/>
          <w:rtl/>
        </w:rPr>
        <w:t xml:space="preserve">שואל למה </w:t>
      </w:r>
      <w:r w:rsidR="009A7D9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גבה את הסכום הזה ממי שהיה צריך לגבות. </w:t>
      </w:r>
      <w:bookmarkStart w:id="817" w:name="_ETM_Q1_3208423"/>
      <w:bookmarkEnd w:id="817"/>
    </w:p>
    <w:p w:rsidR="009A7D9C" w:rsidRDefault="009A7D9C" w:rsidP="009A7D9C">
      <w:pPr>
        <w:rPr>
          <w:rtl/>
        </w:rPr>
      </w:pPr>
      <w:bookmarkStart w:id="818" w:name="_ETM_Q1_3206492"/>
      <w:bookmarkStart w:id="819" w:name="_ETM_Q1_3206539"/>
      <w:bookmarkEnd w:id="818"/>
      <w:bookmarkEnd w:id="819"/>
    </w:p>
    <w:p w:rsidR="004C32B2" w:rsidRDefault="004C32B2" w:rsidP="009A7D9C">
      <w:pPr>
        <w:rPr>
          <w:rtl/>
        </w:rPr>
      </w:pPr>
      <w:bookmarkStart w:id="820" w:name="_ETM_Q1_3206626"/>
      <w:bookmarkStart w:id="821" w:name="_ETM_Q1_3206667"/>
      <w:bookmarkEnd w:id="820"/>
      <w:bookmarkEnd w:id="821"/>
      <w:r>
        <w:rPr>
          <w:rFonts w:hint="cs"/>
          <w:rtl/>
        </w:rPr>
        <w:t>יכול להיות שנצטרך, לאור מיעוט התיקים הרלו</w:t>
      </w:r>
      <w:r w:rsidR="009A7D9C">
        <w:rPr>
          <w:rFonts w:hint="cs"/>
          <w:rtl/>
        </w:rPr>
        <w:t>ו</w:t>
      </w:r>
      <w:r>
        <w:rPr>
          <w:rFonts w:hint="cs"/>
          <w:rtl/>
        </w:rPr>
        <w:t>נ</w:t>
      </w:r>
      <w:r w:rsidR="009A7D9C">
        <w:rPr>
          <w:rFonts w:hint="cs"/>
          <w:rtl/>
        </w:rPr>
        <w:t>ט</w:t>
      </w:r>
      <w:r>
        <w:rPr>
          <w:rFonts w:hint="cs"/>
          <w:rtl/>
        </w:rPr>
        <w:t xml:space="preserve">ית, </w:t>
      </w:r>
      <w:r w:rsidR="009A7D9C">
        <w:rPr>
          <w:rFonts w:hint="cs"/>
          <w:rtl/>
        </w:rPr>
        <w:t xml:space="preserve">למצוא </w:t>
      </w:r>
      <w:r w:rsidR="009A7D9C">
        <w:rPr>
          <w:rtl/>
        </w:rPr>
        <w:t>–</w:t>
      </w:r>
      <w:r w:rsidR="009A7D9C">
        <w:rPr>
          <w:rFonts w:hint="cs"/>
          <w:rtl/>
        </w:rPr>
        <w:t xml:space="preserve"> תגידו לי ממשרדי הממשלה </w:t>
      </w:r>
      <w:r w:rsidR="009A7D9C">
        <w:rPr>
          <w:rtl/>
        </w:rPr>
        <w:t>–</w:t>
      </w:r>
      <w:r w:rsidR="009A7D9C">
        <w:rPr>
          <w:rFonts w:hint="cs"/>
          <w:rtl/>
        </w:rPr>
        <w:t xml:space="preserve"> מי יהיה </w:t>
      </w:r>
      <w:bookmarkStart w:id="822" w:name="_ETM_Q1_3217104"/>
      <w:bookmarkEnd w:id="822"/>
      <w:r w:rsidR="009A7D9C">
        <w:rPr>
          <w:rFonts w:hint="cs"/>
          <w:rtl/>
        </w:rPr>
        <w:t xml:space="preserve">הגורם </w:t>
      </w:r>
      <w:r>
        <w:rPr>
          <w:rFonts w:hint="cs"/>
          <w:rtl/>
        </w:rPr>
        <w:t xml:space="preserve">שיעשה פלאג על </w:t>
      </w:r>
      <w:bookmarkStart w:id="823" w:name="_ETM_Q1_3217575"/>
      <w:bookmarkEnd w:id="823"/>
      <w:r w:rsidR="009A7D9C">
        <w:rPr>
          <w:rFonts w:hint="cs"/>
          <w:rtl/>
        </w:rPr>
        <w:t>חשבוני</w:t>
      </w:r>
      <w:r>
        <w:rPr>
          <w:rFonts w:hint="cs"/>
          <w:rtl/>
        </w:rPr>
        <w:t xml:space="preserve">ת מסוימת או על תיק מסוים, </w:t>
      </w:r>
      <w:r w:rsidR="009A7D9C">
        <w:rPr>
          <w:rFonts w:hint="cs"/>
          <w:rtl/>
        </w:rPr>
        <w:t xml:space="preserve">במקרה הזה, </w:t>
      </w:r>
      <w:r>
        <w:rPr>
          <w:rFonts w:hint="cs"/>
          <w:rtl/>
        </w:rPr>
        <w:t xml:space="preserve">יקבל החלטה </w:t>
      </w:r>
      <w:proofErr w:type="spellStart"/>
      <w:r>
        <w:rPr>
          <w:rFonts w:hint="cs"/>
          <w:rtl/>
        </w:rPr>
        <w:t>מינהלית</w:t>
      </w:r>
      <w:proofErr w:type="spellEnd"/>
      <w:r w:rsidR="009A7D9C">
        <w:rPr>
          <w:rFonts w:hint="cs"/>
          <w:rtl/>
        </w:rPr>
        <w:t>,</w:t>
      </w:r>
      <w:r>
        <w:rPr>
          <w:rFonts w:hint="cs"/>
          <w:rtl/>
        </w:rPr>
        <w:t xml:space="preserve"> גורפת, </w:t>
      </w:r>
      <w:bookmarkStart w:id="824" w:name="_ETM_Q1_3226069"/>
      <w:bookmarkEnd w:id="824"/>
      <w:r w:rsidR="009A7D9C">
        <w:rPr>
          <w:rFonts w:hint="cs"/>
          <w:rtl/>
        </w:rPr>
        <w:t xml:space="preserve">יעבירו לו באקסל את התיקים, יאשר - </w:t>
      </w:r>
      <w:bookmarkStart w:id="825" w:name="_ETM_Q1_3228772"/>
      <w:bookmarkEnd w:id="825"/>
      <w:r>
        <w:rPr>
          <w:rFonts w:hint="cs"/>
          <w:rtl/>
        </w:rPr>
        <w:t>באותה שנייה המסלול יעבוד.</w:t>
      </w:r>
    </w:p>
    <w:p w:rsidR="004C32B2" w:rsidRDefault="004C32B2" w:rsidP="004C32B2">
      <w:pPr>
        <w:rPr>
          <w:rtl/>
        </w:rPr>
      </w:pPr>
      <w:bookmarkStart w:id="826" w:name="_ETM_Q1_3231181"/>
      <w:bookmarkStart w:id="827" w:name="_ETM_Q1_3231242"/>
      <w:bookmarkStart w:id="828" w:name="_ETM_Q1_3232061"/>
      <w:bookmarkEnd w:id="826"/>
      <w:bookmarkEnd w:id="827"/>
      <w:bookmarkEnd w:id="828"/>
    </w:p>
    <w:p w:rsidR="004C32B2" w:rsidRDefault="004C32B2" w:rsidP="004C32B2">
      <w:pPr>
        <w:pStyle w:val="a4"/>
        <w:keepNext/>
        <w:rPr>
          <w:rtl/>
        </w:rPr>
      </w:pPr>
      <w:bookmarkStart w:id="829" w:name="ET_speaker_דר_גור_בליי_107"/>
      <w:r w:rsidRPr="004C32B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4C32B2">
      <w:pPr>
        <w:rPr>
          <w:rtl/>
        </w:rPr>
      </w:pPr>
      <w:bookmarkStart w:id="830" w:name="_ETM_Q1_3232487"/>
      <w:bookmarkStart w:id="831" w:name="_ETM_Q1_3232522"/>
      <w:bookmarkEnd w:id="830"/>
      <w:bookmarkEnd w:id="831"/>
      <w:r>
        <w:rPr>
          <w:rFonts w:hint="cs"/>
          <w:rtl/>
        </w:rPr>
        <w:t xml:space="preserve">וגורם צריך לעשות את הבדיקה על הרש"פ. אולי זה </w:t>
      </w:r>
      <w:bookmarkStart w:id="832" w:name="_ETM_Q1_3232732"/>
      <w:bookmarkEnd w:id="832"/>
      <w:r>
        <w:rPr>
          <w:rFonts w:hint="cs"/>
          <w:rtl/>
        </w:rPr>
        <w:t xml:space="preserve">לא אותו גורם. </w:t>
      </w:r>
      <w:r w:rsidR="004C32B2">
        <w:rPr>
          <w:rFonts w:hint="cs"/>
          <w:rtl/>
        </w:rPr>
        <w:t>יש שני גורמים.</w:t>
      </w:r>
    </w:p>
    <w:p w:rsidR="004C32B2" w:rsidRDefault="004C32B2" w:rsidP="004C32B2">
      <w:pPr>
        <w:rPr>
          <w:rtl/>
        </w:rPr>
      </w:pPr>
      <w:bookmarkStart w:id="833" w:name="_ETM_Q1_3234221"/>
      <w:bookmarkStart w:id="834" w:name="_ETM_Q1_3234286"/>
      <w:bookmarkEnd w:id="833"/>
      <w:bookmarkEnd w:id="834"/>
    </w:p>
    <w:p w:rsidR="004C32B2" w:rsidRDefault="004C32B2" w:rsidP="004C32B2">
      <w:pPr>
        <w:pStyle w:val="af6"/>
        <w:keepNext/>
        <w:rPr>
          <w:rtl/>
        </w:rPr>
      </w:pPr>
      <w:bookmarkStart w:id="835" w:name="ET_yor_6157_108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9A7D9C">
      <w:pPr>
        <w:rPr>
          <w:rtl/>
        </w:rPr>
      </w:pPr>
      <w:bookmarkStart w:id="836" w:name="_ETM_Q1_3234817"/>
      <w:bookmarkEnd w:id="836"/>
      <w:r>
        <w:rPr>
          <w:rFonts w:hint="cs"/>
          <w:rtl/>
        </w:rPr>
        <w:t xml:space="preserve">האל"ף בי"ת הוא שיש </w:t>
      </w:r>
      <w:r w:rsidR="009A7D9C">
        <w:rPr>
          <w:rFonts w:hint="cs"/>
          <w:rtl/>
        </w:rPr>
        <w:t xml:space="preserve">מישהו שהוא נאשם, חשוד או מורשע בביצוע עבירה שהיא </w:t>
      </w:r>
      <w:r>
        <w:rPr>
          <w:rFonts w:hint="cs"/>
          <w:rtl/>
        </w:rPr>
        <w:t xml:space="preserve">מעשה </w:t>
      </w:r>
      <w:bookmarkStart w:id="837" w:name="_ETM_Q1_3240932"/>
      <w:bookmarkEnd w:id="837"/>
      <w:r>
        <w:rPr>
          <w:rFonts w:hint="cs"/>
          <w:rtl/>
        </w:rPr>
        <w:t xml:space="preserve">טרור ואינו אזרח או תושב ישראל. זו כבר קבוצה </w:t>
      </w:r>
      <w:r w:rsidR="009A7D9C">
        <w:rPr>
          <w:rFonts w:hint="cs"/>
          <w:rtl/>
        </w:rPr>
        <w:t>מאוד-</w:t>
      </w:r>
      <w:r>
        <w:rPr>
          <w:rFonts w:hint="cs"/>
          <w:rtl/>
        </w:rPr>
        <w:t xml:space="preserve">מאוד </w:t>
      </w:r>
      <w:bookmarkStart w:id="838" w:name="_ETM_Q1_3248895"/>
      <w:bookmarkEnd w:id="838"/>
      <w:r>
        <w:rPr>
          <w:rFonts w:hint="cs"/>
          <w:rtl/>
        </w:rPr>
        <w:t>קטנה שמונה לה סנגור</w:t>
      </w:r>
      <w:r w:rsidR="009A7D9C">
        <w:rPr>
          <w:rFonts w:hint="cs"/>
          <w:rtl/>
        </w:rPr>
        <w:t>, לפי סעיף 15, שכולל</w:t>
      </w:r>
      <w:r>
        <w:rPr>
          <w:rFonts w:hint="cs"/>
          <w:rtl/>
        </w:rPr>
        <w:t xml:space="preserve">ת נכון </w:t>
      </w:r>
      <w:bookmarkStart w:id="839" w:name="_ETM_Q1_3254604"/>
      <w:bookmarkEnd w:id="839"/>
      <w:r>
        <w:rPr>
          <w:rFonts w:hint="cs"/>
          <w:rtl/>
        </w:rPr>
        <w:t xml:space="preserve">להיום רק את </w:t>
      </w:r>
      <w:proofErr w:type="spellStart"/>
      <w:r>
        <w:rPr>
          <w:rFonts w:hint="cs"/>
          <w:rtl/>
        </w:rPr>
        <w:t>הנוחבות</w:t>
      </w:r>
      <w:proofErr w:type="spellEnd"/>
      <w:r>
        <w:rPr>
          <w:rFonts w:hint="cs"/>
          <w:rtl/>
        </w:rPr>
        <w:t>. אם זה כולל גם את הסנגוריה</w:t>
      </w:r>
      <w:r w:rsidR="009A7D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0" w:name="_ETM_Q1_3261636"/>
      <w:bookmarkEnd w:id="840"/>
      <w:r>
        <w:rPr>
          <w:rFonts w:hint="cs"/>
          <w:rtl/>
        </w:rPr>
        <w:t>הגורם המתאים יבדוק</w:t>
      </w:r>
      <w:r w:rsidR="009A7D9C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9A7D9C">
        <w:rPr>
          <w:rFonts w:hint="cs"/>
          <w:rtl/>
        </w:rPr>
        <w:t xml:space="preserve">זה סנגוריה. </w:t>
      </w:r>
      <w:r>
        <w:rPr>
          <w:rFonts w:hint="cs"/>
          <w:rtl/>
        </w:rPr>
        <w:t>אף אחד אחר לא יעשה את העבודה</w:t>
      </w:r>
      <w:r w:rsidR="009A7D9C">
        <w:rPr>
          <w:rFonts w:hint="cs"/>
          <w:rtl/>
        </w:rPr>
        <w:t xml:space="preserve"> הזאת בשבילם</w:t>
      </w:r>
      <w:r>
        <w:rPr>
          <w:rFonts w:hint="cs"/>
          <w:rtl/>
        </w:rPr>
        <w:t xml:space="preserve">. </w:t>
      </w:r>
      <w:bookmarkStart w:id="841" w:name="_ETM_Q1_3268245"/>
      <w:bookmarkEnd w:id="841"/>
      <w:r>
        <w:rPr>
          <w:rFonts w:hint="cs"/>
          <w:rtl/>
        </w:rPr>
        <w:t xml:space="preserve">היא לא צריכה לצבוע את הכסף. החשב שלה </w:t>
      </w:r>
      <w:r w:rsidR="009A7D9C">
        <w:rPr>
          <w:rFonts w:hint="cs"/>
          <w:rtl/>
        </w:rPr>
        <w:t xml:space="preserve">צריך לעשות את זה. החשב של משרד המשפטים, שאחראי על </w:t>
      </w:r>
      <w:bookmarkStart w:id="842" w:name="_ETM_Q1_3277707"/>
      <w:bookmarkEnd w:id="842"/>
      <w:r w:rsidR="009A7D9C">
        <w:rPr>
          <w:rFonts w:hint="cs"/>
          <w:rtl/>
        </w:rPr>
        <w:t xml:space="preserve">כולם אולי </w:t>
      </w:r>
      <w:r>
        <w:rPr>
          <w:rFonts w:hint="cs"/>
          <w:rtl/>
        </w:rPr>
        <w:t xml:space="preserve">אמור לומר: </w:t>
      </w:r>
      <w:bookmarkStart w:id="843" w:name="_ETM_Q1_3277675"/>
      <w:bookmarkEnd w:id="843"/>
      <w:r>
        <w:rPr>
          <w:rFonts w:hint="cs"/>
          <w:rtl/>
        </w:rPr>
        <w:t>על התיקים הללו שהם מעשי טרור</w:t>
      </w:r>
      <w:r w:rsidR="009A7D9C">
        <w:rPr>
          <w:rFonts w:hint="cs"/>
          <w:rtl/>
        </w:rPr>
        <w:t>,</w:t>
      </w:r>
      <w:r>
        <w:rPr>
          <w:rFonts w:hint="cs"/>
          <w:rtl/>
        </w:rPr>
        <w:t xml:space="preserve"> שאינם אזרחים או תושבים</w:t>
      </w:r>
      <w:r w:rsidR="009A7D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4" w:name="_ETM_Q1_3285869"/>
      <w:bookmarkEnd w:id="844"/>
      <w:r>
        <w:rPr>
          <w:rFonts w:hint="cs"/>
          <w:rtl/>
        </w:rPr>
        <w:t xml:space="preserve">אנו יכולים לקבל שיפוי </w:t>
      </w:r>
      <w:r>
        <w:rPr>
          <w:rtl/>
        </w:rPr>
        <w:t>–</w:t>
      </w:r>
      <w:r>
        <w:rPr>
          <w:rFonts w:hint="cs"/>
          <w:rtl/>
        </w:rPr>
        <w:t xml:space="preserve"> למה שלא נעשה זאת? </w:t>
      </w:r>
      <w:bookmarkStart w:id="845" w:name="_ETM_Q1_3291909"/>
      <w:bookmarkEnd w:id="845"/>
      <w:r w:rsidR="009A7D9C">
        <w:rPr>
          <w:rFonts w:hint="cs"/>
          <w:rtl/>
        </w:rPr>
        <w:t xml:space="preserve">יבוא הגורם המוסמך </w:t>
      </w:r>
      <w:r w:rsidR="009A7D9C">
        <w:rPr>
          <w:rtl/>
        </w:rPr>
        <w:t>–</w:t>
      </w:r>
      <w:r w:rsidR="009A7D9C">
        <w:rPr>
          <w:rFonts w:hint="cs"/>
          <w:rtl/>
        </w:rPr>
        <w:t xml:space="preserve"> השר, מי מטעמו, שיגיד:</w:t>
      </w:r>
      <w:bookmarkStart w:id="846" w:name="_ETM_Q1_3294119"/>
      <w:bookmarkEnd w:id="846"/>
      <w:r w:rsidR="009A7D9C">
        <w:rPr>
          <w:rFonts w:hint="cs"/>
          <w:rtl/>
        </w:rPr>
        <w:t xml:space="preserve"> </w:t>
      </w:r>
      <w:r>
        <w:rPr>
          <w:rFonts w:hint="cs"/>
          <w:rtl/>
        </w:rPr>
        <w:t>נכון, ייתן את הוראת התשלום</w:t>
      </w:r>
      <w:r w:rsidR="009A7D9C">
        <w:rPr>
          <w:rFonts w:hint="cs"/>
          <w:rtl/>
        </w:rPr>
        <w:t>, משרד האוצר יעביר</w:t>
      </w:r>
      <w:r>
        <w:rPr>
          <w:rFonts w:hint="cs"/>
          <w:rtl/>
        </w:rPr>
        <w:t xml:space="preserve"> את הכסף לסנגוריה ושלום על </w:t>
      </w:r>
      <w:bookmarkStart w:id="847" w:name="_ETM_Q1_3299734"/>
      <w:bookmarkEnd w:id="847"/>
      <w:r>
        <w:rPr>
          <w:rFonts w:hint="cs"/>
          <w:rtl/>
        </w:rPr>
        <w:t>ישראל.</w:t>
      </w:r>
    </w:p>
    <w:p w:rsidR="004C32B2" w:rsidRDefault="004C32B2" w:rsidP="004C32B2">
      <w:pPr>
        <w:rPr>
          <w:rtl/>
        </w:rPr>
      </w:pPr>
      <w:bookmarkStart w:id="848" w:name="_ETM_Q1_3300670"/>
      <w:bookmarkStart w:id="849" w:name="_ETM_Q1_3300737"/>
      <w:bookmarkStart w:id="850" w:name="_ETM_Q1_3302302"/>
      <w:bookmarkEnd w:id="848"/>
      <w:bookmarkEnd w:id="849"/>
      <w:bookmarkEnd w:id="850"/>
    </w:p>
    <w:p w:rsidR="004C32B2" w:rsidRDefault="004C32B2" w:rsidP="004C32B2">
      <w:pPr>
        <w:pStyle w:val="af9"/>
        <w:keepNext/>
        <w:rPr>
          <w:rtl/>
        </w:rPr>
      </w:pPr>
      <w:bookmarkStart w:id="851" w:name="ET_guest_576214_109"/>
      <w:r w:rsidRPr="004C32B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C3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852" w:name="_ETM_Q1_3302703"/>
      <w:bookmarkStart w:id="853" w:name="_ETM_Q1_3302743"/>
      <w:bookmarkEnd w:id="852"/>
      <w:bookmarkEnd w:id="853"/>
      <w:r>
        <w:rPr>
          <w:rFonts w:hint="cs"/>
          <w:rtl/>
        </w:rPr>
        <w:t>אנו לא יכולים לקבוע את הזיקה.</w:t>
      </w:r>
    </w:p>
    <w:p w:rsidR="004C32B2" w:rsidRDefault="004C32B2" w:rsidP="004C32B2">
      <w:pPr>
        <w:rPr>
          <w:rtl/>
        </w:rPr>
      </w:pPr>
      <w:bookmarkStart w:id="854" w:name="_ETM_Q1_3306607"/>
      <w:bookmarkStart w:id="855" w:name="_ETM_Q1_3306671"/>
      <w:bookmarkEnd w:id="854"/>
      <w:bookmarkEnd w:id="855"/>
    </w:p>
    <w:p w:rsidR="004C32B2" w:rsidRDefault="004C32B2" w:rsidP="004C32B2">
      <w:pPr>
        <w:pStyle w:val="af6"/>
        <w:keepNext/>
        <w:rPr>
          <w:rtl/>
        </w:rPr>
      </w:pPr>
      <w:bookmarkStart w:id="856" w:name="ET_yor_6157_110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9A7D9C">
      <w:pPr>
        <w:rPr>
          <w:rtl/>
        </w:rPr>
      </w:pPr>
      <w:bookmarkStart w:id="857" w:name="_ETM_Q1_3307142"/>
      <w:bookmarkEnd w:id="857"/>
      <w:r>
        <w:rPr>
          <w:rFonts w:hint="cs"/>
          <w:rtl/>
        </w:rPr>
        <w:t>בשום אופ</w:t>
      </w:r>
      <w:r w:rsidR="00F8025F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9A7D9C">
        <w:rPr>
          <w:rFonts w:hint="cs"/>
          <w:rtl/>
        </w:rPr>
        <w:t xml:space="preserve">בממשלה תגידו לי </w:t>
      </w:r>
      <w:r>
        <w:rPr>
          <w:rFonts w:hint="cs"/>
          <w:rtl/>
        </w:rPr>
        <w:t xml:space="preserve">מי הגורם שעושה </w:t>
      </w:r>
      <w:bookmarkStart w:id="858" w:name="_ETM_Q1_3310380"/>
      <w:bookmarkEnd w:id="858"/>
      <w:r>
        <w:rPr>
          <w:rFonts w:hint="cs"/>
          <w:rtl/>
        </w:rPr>
        <w:t>את הפלאג. בשנייה שיגיד תקבלו זיכוי.</w:t>
      </w:r>
    </w:p>
    <w:p w:rsidR="004C32B2" w:rsidRDefault="004C32B2" w:rsidP="004C32B2">
      <w:pPr>
        <w:rPr>
          <w:rtl/>
        </w:rPr>
      </w:pPr>
      <w:bookmarkStart w:id="859" w:name="_ETM_Q1_3316014"/>
      <w:bookmarkStart w:id="860" w:name="_ETM_Q1_3316074"/>
      <w:bookmarkEnd w:id="859"/>
      <w:bookmarkEnd w:id="860"/>
    </w:p>
    <w:p w:rsidR="004C32B2" w:rsidRDefault="004C32B2" w:rsidP="004C32B2">
      <w:pPr>
        <w:pStyle w:val="-"/>
        <w:keepNext/>
        <w:rPr>
          <w:rtl/>
        </w:rPr>
      </w:pPr>
      <w:bookmarkStart w:id="861" w:name="ET_speakercontinue_576214_111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1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862" w:name="_ETM_Q1_3316602"/>
      <w:bookmarkEnd w:id="862"/>
      <w:r>
        <w:rPr>
          <w:rFonts w:hint="cs"/>
          <w:rtl/>
        </w:rPr>
        <w:t xml:space="preserve">אני יכול להעביר רשימת </w:t>
      </w:r>
      <w:bookmarkStart w:id="863" w:name="_ETM_Q1_3322566"/>
      <w:bookmarkEnd w:id="863"/>
      <w:r>
        <w:rPr>
          <w:rFonts w:hint="cs"/>
          <w:rtl/>
        </w:rPr>
        <w:t>תיקים</w:t>
      </w:r>
      <w:r w:rsidR="009A7D9C">
        <w:rPr>
          <w:rFonts w:hint="cs"/>
          <w:rtl/>
        </w:rPr>
        <w:t xml:space="preserve">, כמו אקסל, </w:t>
      </w:r>
      <w:bookmarkStart w:id="864" w:name="_ETM_Q1_3323107"/>
      <w:bookmarkEnd w:id="864"/>
      <w:r w:rsidR="009A7D9C">
        <w:rPr>
          <w:rFonts w:hint="cs"/>
          <w:rtl/>
        </w:rPr>
        <w:t>רשימת תיקים</w:t>
      </w:r>
      <w:r>
        <w:rPr>
          <w:rFonts w:hint="cs"/>
          <w:rtl/>
        </w:rPr>
        <w:t xml:space="preserve"> שאני מקווה שיהיה מדויק </w:t>
      </w:r>
      <w:r w:rsidR="009A7D9C">
        <w:rPr>
          <w:rFonts w:hint="cs"/>
          <w:rtl/>
        </w:rPr>
        <w:t xml:space="preserve">אם יהיה הסימון של הפרקליטות </w:t>
      </w:r>
      <w:r>
        <w:rPr>
          <w:rFonts w:hint="cs"/>
          <w:rtl/>
        </w:rPr>
        <w:t xml:space="preserve">והמשטרה של אנשים שאינם תושבי </w:t>
      </w:r>
      <w:bookmarkStart w:id="865" w:name="_ETM_Q1_3330079"/>
      <w:bookmarkEnd w:id="865"/>
      <w:r>
        <w:rPr>
          <w:rFonts w:hint="cs"/>
          <w:rtl/>
        </w:rPr>
        <w:t>או אזרחי ישראל עם הסכומים. זה מה שאני יודע.</w:t>
      </w:r>
    </w:p>
    <w:p w:rsidR="004C32B2" w:rsidRDefault="004C32B2" w:rsidP="004C32B2">
      <w:pPr>
        <w:rPr>
          <w:rtl/>
        </w:rPr>
      </w:pPr>
      <w:bookmarkStart w:id="866" w:name="_ETM_Q1_3335632"/>
      <w:bookmarkStart w:id="867" w:name="_ETM_Q1_3335691"/>
      <w:bookmarkEnd w:id="866"/>
      <w:bookmarkEnd w:id="867"/>
    </w:p>
    <w:p w:rsidR="004C32B2" w:rsidRDefault="004C32B2" w:rsidP="004C32B2">
      <w:pPr>
        <w:pStyle w:val="af6"/>
        <w:keepNext/>
        <w:rPr>
          <w:rtl/>
        </w:rPr>
      </w:pPr>
      <w:bookmarkStart w:id="868" w:name="ET_yor_6157_112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9A7D9C">
      <w:pPr>
        <w:rPr>
          <w:rtl/>
        </w:rPr>
      </w:pPr>
      <w:bookmarkStart w:id="869" w:name="_ETM_Q1_3336190"/>
      <w:bookmarkEnd w:id="869"/>
      <w:r>
        <w:rPr>
          <w:rFonts w:hint="cs"/>
          <w:rtl/>
        </w:rPr>
        <w:t xml:space="preserve">בסדר, </w:t>
      </w:r>
      <w:r w:rsidR="004C32B2">
        <w:rPr>
          <w:rFonts w:hint="cs"/>
          <w:rtl/>
        </w:rPr>
        <w:t xml:space="preserve">ויבוא הגורם </w:t>
      </w:r>
      <w:bookmarkStart w:id="870" w:name="_ETM_Q1_3338252"/>
      <w:bookmarkEnd w:id="870"/>
      <w:r>
        <w:rPr>
          <w:rFonts w:hint="cs"/>
          <w:rtl/>
        </w:rPr>
        <w:t xml:space="preserve">שיודע לקבל את </w:t>
      </w:r>
      <w:bookmarkStart w:id="871" w:name="_ETM_Q1_3338528"/>
      <w:bookmarkEnd w:id="871"/>
      <w:r>
        <w:rPr>
          <w:rFonts w:hint="cs"/>
          <w:rtl/>
        </w:rPr>
        <w:t xml:space="preserve">חוות הדעת </w:t>
      </w:r>
      <w:proofErr w:type="spellStart"/>
      <w:r>
        <w:rPr>
          <w:rFonts w:hint="cs"/>
          <w:rtl/>
        </w:rPr>
        <w:t>מהמט"ל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 </w:t>
      </w:r>
      <w:r w:rsidR="004C32B2">
        <w:rPr>
          <w:rFonts w:hint="cs"/>
          <w:rtl/>
        </w:rPr>
        <w:t>ו</w:t>
      </w:r>
      <w:r>
        <w:rPr>
          <w:rFonts w:hint="cs"/>
          <w:rtl/>
        </w:rPr>
        <w:t>לה</w:t>
      </w:r>
      <w:r w:rsidR="004C32B2">
        <w:rPr>
          <w:rFonts w:hint="cs"/>
          <w:rtl/>
        </w:rPr>
        <w:t>גיד: כן, כן, שלום, ו</w:t>
      </w:r>
      <w:r>
        <w:rPr>
          <w:rFonts w:hint="cs"/>
          <w:rtl/>
        </w:rPr>
        <w:t>ל</w:t>
      </w:r>
      <w:r w:rsidR="004C32B2">
        <w:rPr>
          <w:rFonts w:hint="cs"/>
          <w:rtl/>
        </w:rPr>
        <w:t xml:space="preserve">אשר. תגידו לי מהי הגורם </w:t>
      </w:r>
      <w:bookmarkStart w:id="872" w:name="_ETM_Q1_3345951"/>
      <w:bookmarkEnd w:id="872"/>
      <w:r w:rsidR="004C32B2">
        <w:rPr>
          <w:rFonts w:hint="cs"/>
          <w:rtl/>
        </w:rPr>
        <w:t xml:space="preserve">הזה. הממשלה צריכה לומר לי מי הגורם הזה </w:t>
      </w:r>
      <w:r w:rsidR="004C32B2">
        <w:rPr>
          <w:rtl/>
        </w:rPr>
        <w:t>–</w:t>
      </w:r>
      <w:r w:rsidR="004C32B2">
        <w:rPr>
          <w:rFonts w:hint="cs"/>
          <w:rtl/>
        </w:rPr>
        <w:t xml:space="preserve"> לא </w:t>
      </w:r>
      <w:bookmarkStart w:id="873" w:name="_ETM_Q1_3351287"/>
      <w:bookmarkEnd w:id="873"/>
      <w:r w:rsidR="004C32B2">
        <w:rPr>
          <w:rFonts w:hint="cs"/>
          <w:rtl/>
        </w:rPr>
        <w:t>אני להם. יכ</w:t>
      </w:r>
      <w:r>
        <w:rPr>
          <w:rFonts w:hint="cs"/>
          <w:rtl/>
        </w:rPr>
        <w:t>ו</w:t>
      </w:r>
      <w:r w:rsidR="004C32B2">
        <w:rPr>
          <w:rFonts w:hint="cs"/>
          <w:rtl/>
        </w:rPr>
        <w:t xml:space="preserve">ל לכתוב שר המשפטים או מי מטעמו </w:t>
      </w:r>
      <w:r>
        <w:rPr>
          <w:rFonts w:hint="cs"/>
          <w:rtl/>
        </w:rPr>
        <w:t xml:space="preserve">ובהצלחה, </w:t>
      </w:r>
      <w:r w:rsidR="004C32B2">
        <w:rPr>
          <w:rFonts w:hint="cs"/>
          <w:rtl/>
        </w:rPr>
        <w:t xml:space="preserve">אך </w:t>
      </w:r>
      <w:bookmarkStart w:id="874" w:name="_ETM_Q1_3357071"/>
      <w:bookmarkEnd w:id="874"/>
      <w:r>
        <w:rPr>
          <w:rFonts w:hint="cs"/>
          <w:rtl/>
        </w:rPr>
        <w:t>חושב שכדא</w:t>
      </w:r>
      <w:r w:rsidR="004C32B2">
        <w:rPr>
          <w:rFonts w:hint="cs"/>
          <w:rtl/>
        </w:rPr>
        <w:t>י שתגידו לי מי.</w:t>
      </w:r>
    </w:p>
    <w:p w:rsidR="004C32B2" w:rsidRDefault="004C32B2" w:rsidP="004C32B2">
      <w:pPr>
        <w:rPr>
          <w:rtl/>
        </w:rPr>
      </w:pPr>
      <w:bookmarkStart w:id="875" w:name="_ETM_Q1_3360974"/>
      <w:bookmarkStart w:id="876" w:name="_ETM_Q1_3361038"/>
      <w:bookmarkStart w:id="877" w:name="_ETM_Q1_3361918"/>
      <w:bookmarkEnd w:id="875"/>
      <w:bookmarkEnd w:id="876"/>
      <w:bookmarkEnd w:id="877"/>
    </w:p>
    <w:p w:rsidR="004C32B2" w:rsidRDefault="004C32B2" w:rsidP="004C32B2">
      <w:pPr>
        <w:pStyle w:val="a4"/>
        <w:keepNext/>
        <w:rPr>
          <w:rtl/>
        </w:rPr>
      </w:pPr>
      <w:bookmarkStart w:id="878" w:name="ET_speaker_דר_גור_בליי_113"/>
      <w:r w:rsidRPr="004C32B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9A7D9C">
      <w:pPr>
        <w:rPr>
          <w:rtl/>
        </w:rPr>
      </w:pPr>
      <w:bookmarkStart w:id="879" w:name="_ETM_Q1_3362312"/>
      <w:bookmarkStart w:id="880" w:name="_ETM_Q1_3362342"/>
      <w:bookmarkEnd w:id="879"/>
      <w:bookmarkEnd w:id="880"/>
      <w:r>
        <w:rPr>
          <w:rFonts w:hint="cs"/>
          <w:rtl/>
        </w:rPr>
        <w:t xml:space="preserve">השאלה הנפרדת שאני רוצה לחדד עם ישי - </w:t>
      </w:r>
      <w:r w:rsidR="004C32B2">
        <w:rPr>
          <w:rFonts w:hint="cs"/>
          <w:rtl/>
        </w:rPr>
        <w:t xml:space="preserve">האם הסנגוריה יכולה בכלל לזהות את </w:t>
      </w:r>
      <w:bookmarkStart w:id="881" w:name="_ETM_Q1_3366478"/>
      <w:bookmarkEnd w:id="881"/>
      <w:r w:rsidR="004C32B2">
        <w:rPr>
          <w:rFonts w:hint="cs"/>
          <w:rtl/>
        </w:rPr>
        <w:t xml:space="preserve">זה? </w:t>
      </w:r>
      <w:r>
        <w:rPr>
          <w:rFonts w:hint="cs"/>
          <w:rtl/>
        </w:rPr>
        <w:t xml:space="preserve">הרי הסנגוריה פועלת גם באמצעות עורכי </w:t>
      </w:r>
      <w:r w:rsidR="004C32B2">
        <w:rPr>
          <w:rFonts w:hint="cs"/>
          <w:rtl/>
        </w:rPr>
        <w:t>דין חיצ</w:t>
      </w:r>
      <w:r w:rsidR="00F8025F">
        <w:rPr>
          <w:rFonts w:hint="cs"/>
          <w:rtl/>
        </w:rPr>
        <w:t>ו</w:t>
      </w:r>
      <w:r w:rsidR="004C32B2">
        <w:rPr>
          <w:rFonts w:hint="cs"/>
          <w:rtl/>
        </w:rPr>
        <w:t>ני וגם באמצעות אין האוס.</w:t>
      </w:r>
      <w:r>
        <w:rPr>
          <w:rFonts w:hint="cs"/>
          <w:rtl/>
        </w:rPr>
        <w:t xml:space="preserve"> עורך דין חיצוני אני מבין שזה קל יותר.</w:t>
      </w:r>
    </w:p>
    <w:p w:rsidR="004C32B2" w:rsidRDefault="004C32B2" w:rsidP="004C32B2">
      <w:pPr>
        <w:rPr>
          <w:rtl/>
        </w:rPr>
      </w:pPr>
      <w:bookmarkStart w:id="882" w:name="_ETM_Q1_3372220"/>
      <w:bookmarkStart w:id="883" w:name="_ETM_Q1_3372284"/>
      <w:bookmarkStart w:id="884" w:name="_ETM_Q1_3372919"/>
      <w:bookmarkEnd w:id="882"/>
      <w:bookmarkEnd w:id="883"/>
      <w:bookmarkEnd w:id="884"/>
    </w:p>
    <w:p w:rsidR="004C32B2" w:rsidRDefault="004C32B2" w:rsidP="004C32B2">
      <w:pPr>
        <w:pStyle w:val="af9"/>
        <w:keepNext/>
        <w:rPr>
          <w:rtl/>
        </w:rPr>
      </w:pPr>
      <w:bookmarkStart w:id="885" w:name="ET_guest_576214_114"/>
      <w:r w:rsidRPr="004C32B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C3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886" w:name="_ETM_Q1_3373331"/>
      <w:bookmarkStart w:id="887" w:name="_ETM_Q1_3373361"/>
      <w:bookmarkEnd w:id="886"/>
      <w:bookmarkEnd w:id="887"/>
      <w:r>
        <w:rPr>
          <w:rFonts w:hint="cs"/>
          <w:rtl/>
        </w:rPr>
        <w:t xml:space="preserve">השאלה הזאת הפתיעה </w:t>
      </w:r>
      <w:bookmarkStart w:id="888" w:name="_ETM_Q1_3375934"/>
      <w:bookmarkEnd w:id="888"/>
      <w:r>
        <w:rPr>
          <w:rFonts w:hint="cs"/>
          <w:rtl/>
        </w:rPr>
        <w:t>או</w:t>
      </w:r>
      <w:r w:rsidR="009A7D9C">
        <w:rPr>
          <w:rFonts w:hint="cs"/>
          <w:rtl/>
        </w:rPr>
        <w:t>ת</w:t>
      </w:r>
      <w:r>
        <w:rPr>
          <w:rFonts w:hint="cs"/>
          <w:rtl/>
        </w:rPr>
        <w:t>י אתמול.</w:t>
      </w:r>
    </w:p>
    <w:p w:rsidR="004C32B2" w:rsidRDefault="004C32B2" w:rsidP="004C32B2">
      <w:pPr>
        <w:rPr>
          <w:rtl/>
        </w:rPr>
      </w:pPr>
      <w:bookmarkStart w:id="889" w:name="_ETM_Q1_3377591"/>
      <w:bookmarkStart w:id="890" w:name="_ETM_Q1_3377654"/>
      <w:bookmarkEnd w:id="889"/>
      <w:bookmarkEnd w:id="890"/>
    </w:p>
    <w:p w:rsidR="004C32B2" w:rsidRDefault="004C32B2" w:rsidP="004C32B2">
      <w:pPr>
        <w:pStyle w:val="af6"/>
        <w:keepNext/>
        <w:rPr>
          <w:rtl/>
        </w:rPr>
      </w:pPr>
      <w:bookmarkStart w:id="891" w:name="ET_yor_6157_115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892" w:name="_ETM_Q1_3378065"/>
      <w:bookmarkEnd w:id="892"/>
      <w:r>
        <w:rPr>
          <w:rFonts w:hint="cs"/>
          <w:rtl/>
        </w:rPr>
        <w:t>למה אני צריך</w:t>
      </w:r>
      <w:r w:rsidR="009A7D9C">
        <w:rPr>
          <w:rFonts w:hint="cs"/>
          <w:rtl/>
        </w:rPr>
        <w:t xml:space="preserve"> בדיון חקיקה ביחס סנגוריה</w:t>
      </w:r>
      <w:r>
        <w:rPr>
          <w:rFonts w:hint="cs"/>
          <w:rtl/>
        </w:rPr>
        <w:t>? הם יודעים לתחשב תיקים ואם לא</w:t>
      </w:r>
      <w:r w:rsidR="009A7D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3" w:name="_ETM_Q1_3385519"/>
      <w:bookmarkEnd w:id="893"/>
      <w:r>
        <w:rPr>
          <w:rFonts w:hint="cs"/>
          <w:rtl/>
        </w:rPr>
        <w:t>אל תבקשו את הכסף.</w:t>
      </w:r>
    </w:p>
    <w:p w:rsidR="004C32B2" w:rsidRDefault="004C32B2" w:rsidP="004C32B2">
      <w:pPr>
        <w:rPr>
          <w:rtl/>
        </w:rPr>
      </w:pPr>
      <w:bookmarkStart w:id="894" w:name="_ETM_Q1_3388345"/>
      <w:bookmarkStart w:id="895" w:name="_ETM_Q1_3388407"/>
      <w:bookmarkEnd w:id="894"/>
      <w:bookmarkEnd w:id="895"/>
    </w:p>
    <w:p w:rsidR="004C32B2" w:rsidRDefault="004C32B2" w:rsidP="004C32B2">
      <w:pPr>
        <w:pStyle w:val="-"/>
        <w:keepNext/>
        <w:rPr>
          <w:rtl/>
        </w:rPr>
      </w:pPr>
      <w:bookmarkStart w:id="896" w:name="ET_speakercontinue_576214_116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6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4C32B2">
      <w:pPr>
        <w:rPr>
          <w:rtl/>
        </w:rPr>
      </w:pPr>
      <w:bookmarkStart w:id="897" w:name="_ETM_Q1_3390306"/>
      <w:bookmarkEnd w:id="897"/>
      <w:r>
        <w:rPr>
          <w:rFonts w:hint="cs"/>
          <w:rtl/>
        </w:rPr>
        <w:t xml:space="preserve">אנו מכוונים לתשלומים לסנגורים חיצוניים. </w:t>
      </w:r>
      <w:bookmarkStart w:id="898" w:name="_ETM_Q1_3392371"/>
      <w:bookmarkEnd w:id="898"/>
      <w:r w:rsidR="004C32B2">
        <w:rPr>
          <w:rFonts w:hint="cs"/>
          <w:rtl/>
        </w:rPr>
        <w:t xml:space="preserve">שכר טרחה משולם רק לסנגור ציבורי. </w:t>
      </w:r>
      <w:r>
        <w:rPr>
          <w:rFonts w:hint="cs"/>
          <w:rtl/>
        </w:rPr>
        <w:t>כשאני מייצג, איני מקבל שכר טרחה.</w:t>
      </w:r>
    </w:p>
    <w:p w:rsidR="004C32B2" w:rsidRDefault="004C32B2" w:rsidP="004C32B2">
      <w:pPr>
        <w:rPr>
          <w:rtl/>
        </w:rPr>
      </w:pPr>
      <w:bookmarkStart w:id="899" w:name="_ETM_Q1_3396642"/>
      <w:bookmarkStart w:id="900" w:name="_ETM_Q1_3396712"/>
      <w:bookmarkEnd w:id="899"/>
      <w:bookmarkEnd w:id="900"/>
    </w:p>
    <w:p w:rsidR="004C32B2" w:rsidRDefault="004C32B2" w:rsidP="004C32B2">
      <w:pPr>
        <w:pStyle w:val="af6"/>
        <w:keepNext/>
        <w:rPr>
          <w:rtl/>
        </w:rPr>
      </w:pPr>
      <w:bookmarkStart w:id="901" w:name="ET_yor_6157_117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902" w:name="_ETM_Q1_3397188"/>
      <w:bookmarkEnd w:id="902"/>
      <w:r>
        <w:rPr>
          <w:rFonts w:hint="cs"/>
          <w:rtl/>
        </w:rPr>
        <w:t xml:space="preserve">תעשו </w:t>
      </w:r>
      <w:bookmarkStart w:id="903" w:name="_ETM_Q1_3398047"/>
      <w:bookmarkEnd w:id="903"/>
      <w:r>
        <w:rPr>
          <w:rFonts w:hint="cs"/>
          <w:rtl/>
        </w:rPr>
        <w:t xml:space="preserve">מה שאתם רוצים. </w:t>
      </w:r>
      <w:r w:rsidR="009A7D9C">
        <w:rPr>
          <w:rFonts w:hint="cs"/>
          <w:rtl/>
        </w:rPr>
        <w:t xml:space="preserve">יש לכם דרכים לתמחר תיקים, כשאתם מגישים בדוח השנתי מה העלות שלכם </w:t>
      </w:r>
      <w:r>
        <w:rPr>
          <w:rFonts w:hint="cs"/>
          <w:rtl/>
        </w:rPr>
        <w:t>לטיפול בתיק תעשו מה שאתם רוצים. בבקשה.</w:t>
      </w:r>
    </w:p>
    <w:p w:rsidR="004C32B2" w:rsidRDefault="004C32B2" w:rsidP="004C32B2">
      <w:pPr>
        <w:rPr>
          <w:rtl/>
        </w:rPr>
      </w:pPr>
      <w:bookmarkStart w:id="904" w:name="_ETM_Q1_3405508"/>
      <w:bookmarkStart w:id="905" w:name="_ETM_Q1_3405578"/>
      <w:bookmarkStart w:id="906" w:name="_ETM_Q1_3406551"/>
      <w:bookmarkEnd w:id="904"/>
      <w:bookmarkEnd w:id="905"/>
      <w:bookmarkEnd w:id="906"/>
    </w:p>
    <w:p w:rsidR="004C32B2" w:rsidRDefault="004C32B2" w:rsidP="004C32B2">
      <w:pPr>
        <w:pStyle w:val="af9"/>
        <w:keepNext/>
        <w:rPr>
          <w:rtl/>
        </w:rPr>
      </w:pPr>
      <w:bookmarkStart w:id="907" w:name="ET_guest_690644_118"/>
      <w:r w:rsidRPr="004C32B2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9A7D9C">
      <w:pPr>
        <w:rPr>
          <w:rtl/>
        </w:rPr>
      </w:pPr>
      <w:bookmarkStart w:id="908" w:name="_ETM_Q1_3406978"/>
      <w:bookmarkStart w:id="909" w:name="_ETM_Q1_3407009"/>
      <w:bookmarkEnd w:id="908"/>
      <w:bookmarkEnd w:id="909"/>
      <w:r>
        <w:rPr>
          <w:rFonts w:hint="cs"/>
          <w:rtl/>
        </w:rPr>
        <w:t xml:space="preserve">ראשית, </w:t>
      </w:r>
      <w:bookmarkStart w:id="910" w:name="_ETM_Q1_3410271"/>
      <w:bookmarkEnd w:id="910"/>
      <w:r>
        <w:rPr>
          <w:rFonts w:hint="cs"/>
          <w:rtl/>
        </w:rPr>
        <w:t xml:space="preserve">כרגע </w:t>
      </w:r>
      <w:r w:rsidR="009A7D9C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הקיזוז </w:t>
      </w:r>
      <w:r w:rsidR="009A7D9C">
        <w:rPr>
          <w:rFonts w:hint="cs"/>
          <w:rtl/>
        </w:rPr>
        <w:t xml:space="preserve">כתוב </w:t>
      </w:r>
      <w:r>
        <w:rPr>
          <w:rFonts w:hint="cs"/>
          <w:rtl/>
        </w:rPr>
        <w:t>באופן סביל</w:t>
      </w:r>
      <w:r w:rsidR="009A7D9C">
        <w:rPr>
          <w:rFonts w:hint="cs"/>
          <w:rtl/>
        </w:rPr>
        <w:t xml:space="preserve"> </w:t>
      </w:r>
      <w:bookmarkStart w:id="911" w:name="_ETM_Q1_3419031"/>
      <w:bookmarkEnd w:id="911"/>
      <w:r w:rsidR="009A7D9C">
        <w:rPr>
          <w:rFonts w:hint="cs"/>
          <w:rtl/>
        </w:rPr>
        <w:t>- יקוזז</w:t>
      </w:r>
      <w:r>
        <w:rPr>
          <w:rFonts w:hint="cs"/>
          <w:rtl/>
        </w:rPr>
        <w:t xml:space="preserve">. אנו חושבים בהקשר הזה </w:t>
      </w:r>
      <w:r w:rsidR="009A7D9C">
        <w:rPr>
          <w:rFonts w:hint="cs"/>
          <w:rtl/>
        </w:rPr>
        <w:t xml:space="preserve">כמו שלמשל קבוע בחוק היישום, </w:t>
      </w:r>
      <w:r>
        <w:rPr>
          <w:rFonts w:hint="cs"/>
          <w:rtl/>
        </w:rPr>
        <w:t xml:space="preserve">שייקבע ששר </w:t>
      </w:r>
      <w:bookmarkStart w:id="912" w:name="_ETM_Q1_3420527"/>
      <w:bookmarkEnd w:id="912"/>
      <w:r>
        <w:rPr>
          <w:rFonts w:hint="cs"/>
          <w:rtl/>
        </w:rPr>
        <w:t xml:space="preserve">האוצר הוא </w:t>
      </w:r>
      <w:r w:rsidR="009A7D9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שיקזז בפועל. כמובן </w:t>
      </w:r>
      <w:r w:rsidR="009A7D9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חוסך את זה שיצטרך </w:t>
      </w:r>
      <w:bookmarkStart w:id="913" w:name="_ETM_Q1_3426823"/>
      <w:bookmarkEnd w:id="913"/>
      <w:r w:rsidR="009A7D9C">
        <w:rPr>
          <w:rFonts w:hint="cs"/>
          <w:rtl/>
        </w:rPr>
        <w:t>לקבל את הדגל על החשבוני</w:t>
      </w:r>
      <w:r>
        <w:rPr>
          <w:rFonts w:hint="cs"/>
          <w:rtl/>
        </w:rPr>
        <w:t>ת שזה חשבונית ניתנת לקיזוז</w:t>
      </w:r>
      <w:r w:rsidR="009A7D9C">
        <w:rPr>
          <w:rFonts w:hint="cs"/>
          <w:rtl/>
        </w:rPr>
        <w:t xml:space="preserve"> אבל </w:t>
      </w:r>
      <w:bookmarkStart w:id="914" w:name="_ETM_Q1_3437186"/>
      <w:bookmarkEnd w:id="914"/>
      <w:r w:rsidR="009A7D9C">
        <w:rPr>
          <w:rFonts w:hint="cs"/>
          <w:rtl/>
        </w:rPr>
        <w:t>הפעולה הטכנית מבוצעת בידי שר האוצר</w:t>
      </w:r>
      <w:r>
        <w:rPr>
          <w:rFonts w:hint="cs"/>
          <w:rtl/>
        </w:rPr>
        <w:t>.</w:t>
      </w:r>
    </w:p>
    <w:p w:rsidR="004C32B2" w:rsidRDefault="004C32B2" w:rsidP="004C32B2">
      <w:pPr>
        <w:rPr>
          <w:rtl/>
        </w:rPr>
      </w:pPr>
      <w:bookmarkStart w:id="915" w:name="_ETM_Q1_3436087"/>
      <w:bookmarkStart w:id="916" w:name="_ETM_Q1_3436154"/>
      <w:bookmarkEnd w:id="915"/>
      <w:bookmarkEnd w:id="916"/>
    </w:p>
    <w:p w:rsidR="004C32B2" w:rsidRDefault="004C32B2" w:rsidP="004C32B2">
      <w:pPr>
        <w:pStyle w:val="af6"/>
        <w:keepNext/>
        <w:rPr>
          <w:rtl/>
        </w:rPr>
      </w:pPr>
      <w:bookmarkStart w:id="917" w:name="ET_yor_6157_119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918" w:name="_ETM_Q1_3436651"/>
      <w:bookmarkEnd w:id="918"/>
      <w:r>
        <w:rPr>
          <w:rFonts w:hint="cs"/>
          <w:rtl/>
        </w:rPr>
        <w:t xml:space="preserve">יכול להיות </w:t>
      </w:r>
      <w:bookmarkStart w:id="919" w:name="_ETM_Q1_3437800"/>
      <w:bookmarkEnd w:id="919"/>
      <w:r>
        <w:rPr>
          <w:rFonts w:hint="cs"/>
          <w:rtl/>
        </w:rPr>
        <w:t>גם הגורם לא רק הטכנ</w:t>
      </w:r>
      <w:r w:rsidR="009A7D9C">
        <w:rPr>
          <w:rFonts w:hint="cs"/>
          <w:rtl/>
        </w:rPr>
        <w:t>י</w:t>
      </w:r>
      <w:r>
        <w:rPr>
          <w:rFonts w:hint="cs"/>
          <w:rtl/>
        </w:rPr>
        <w:t>?</w:t>
      </w:r>
    </w:p>
    <w:p w:rsidR="004C32B2" w:rsidRDefault="004C32B2" w:rsidP="004C32B2">
      <w:pPr>
        <w:rPr>
          <w:rtl/>
        </w:rPr>
      </w:pPr>
      <w:bookmarkStart w:id="920" w:name="_ETM_Q1_3441775"/>
      <w:bookmarkStart w:id="921" w:name="_ETM_Q1_3441842"/>
      <w:bookmarkEnd w:id="920"/>
      <w:bookmarkEnd w:id="921"/>
    </w:p>
    <w:p w:rsidR="004C32B2" w:rsidRDefault="004C32B2" w:rsidP="004C32B2">
      <w:pPr>
        <w:pStyle w:val="-"/>
        <w:keepNext/>
        <w:rPr>
          <w:rtl/>
        </w:rPr>
      </w:pPr>
      <w:bookmarkStart w:id="922" w:name="ET_speakercontinue_690644_120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9A7D9C">
      <w:pPr>
        <w:rPr>
          <w:rtl/>
        </w:rPr>
      </w:pPr>
      <w:bookmarkStart w:id="923" w:name="_ETM_Q1_3442305"/>
      <w:bookmarkEnd w:id="923"/>
      <w:r>
        <w:rPr>
          <w:rFonts w:hint="cs"/>
          <w:rtl/>
        </w:rPr>
        <w:t>לא. אין לו המומחיות או הידע.</w:t>
      </w:r>
    </w:p>
    <w:p w:rsidR="004C32B2" w:rsidRDefault="004C32B2" w:rsidP="004C32B2">
      <w:pPr>
        <w:rPr>
          <w:rtl/>
        </w:rPr>
      </w:pPr>
      <w:bookmarkStart w:id="924" w:name="_ETM_Q1_3446113"/>
      <w:bookmarkStart w:id="925" w:name="_ETM_Q1_3446172"/>
      <w:bookmarkEnd w:id="924"/>
      <w:bookmarkEnd w:id="925"/>
    </w:p>
    <w:p w:rsidR="004C32B2" w:rsidRDefault="004C32B2" w:rsidP="004C32B2">
      <w:pPr>
        <w:pStyle w:val="af6"/>
        <w:keepNext/>
        <w:rPr>
          <w:rtl/>
        </w:rPr>
      </w:pPr>
      <w:bookmarkStart w:id="926" w:name="ET_yor_6157_121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927" w:name="_ETM_Q1_3446664"/>
      <w:bookmarkEnd w:id="927"/>
      <w:r>
        <w:rPr>
          <w:rFonts w:hint="cs"/>
          <w:rtl/>
        </w:rPr>
        <w:t xml:space="preserve">איך </w:t>
      </w:r>
      <w:bookmarkStart w:id="928" w:name="_ETM_Q1_3446983"/>
      <w:bookmarkEnd w:id="928"/>
      <w:r w:rsidR="009A7D9C">
        <w:rPr>
          <w:rFonts w:hint="cs"/>
          <w:rtl/>
        </w:rPr>
        <w:t xml:space="preserve">הוא </w:t>
      </w:r>
      <w:r>
        <w:rPr>
          <w:rFonts w:hint="cs"/>
          <w:rtl/>
        </w:rPr>
        <w:t>היום?</w:t>
      </w:r>
    </w:p>
    <w:p w:rsidR="004C32B2" w:rsidRDefault="004C32B2" w:rsidP="004C32B2">
      <w:pPr>
        <w:rPr>
          <w:rtl/>
        </w:rPr>
      </w:pPr>
      <w:bookmarkStart w:id="929" w:name="_ETM_Q1_3447713"/>
      <w:bookmarkStart w:id="930" w:name="_ETM_Q1_3447769"/>
      <w:bookmarkEnd w:id="929"/>
      <w:bookmarkEnd w:id="930"/>
    </w:p>
    <w:p w:rsidR="004C32B2" w:rsidRDefault="004C32B2" w:rsidP="004C32B2">
      <w:pPr>
        <w:pStyle w:val="-"/>
        <w:keepNext/>
        <w:rPr>
          <w:rtl/>
        </w:rPr>
      </w:pPr>
      <w:bookmarkStart w:id="931" w:name="ET_speakercontinue_690644_122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1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4C32B2">
      <w:pPr>
        <w:rPr>
          <w:rtl/>
        </w:rPr>
      </w:pPr>
      <w:bookmarkStart w:id="932" w:name="_ETM_Q1_3448286"/>
      <w:bookmarkEnd w:id="932"/>
      <w:r>
        <w:rPr>
          <w:rFonts w:hint="cs"/>
          <w:rtl/>
        </w:rPr>
        <w:t>היום הוא מקבל מחברת</w:t>
      </w:r>
      <w:r w:rsidR="004C32B2">
        <w:rPr>
          <w:rFonts w:hint="cs"/>
          <w:rtl/>
        </w:rPr>
        <w:t xml:space="preserve"> חשמל, </w:t>
      </w:r>
      <w:r>
        <w:rPr>
          <w:rFonts w:hint="cs"/>
          <w:rtl/>
        </w:rPr>
        <w:t xml:space="preserve">מקבל </w:t>
      </w:r>
      <w:r w:rsidR="004C32B2">
        <w:rPr>
          <w:rFonts w:hint="cs"/>
          <w:rtl/>
        </w:rPr>
        <w:t>מתאגידי מים- -</w:t>
      </w:r>
    </w:p>
    <w:p w:rsidR="004C32B2" w:rsidRDefault="004C32B2" w:rsidP="004C32B2">
      <w:pPr>
        <w:rPr>
          <w:rtl/>
        </w:rPr>
      </w:pPr>
      <w:bookmarkStart w:id="933" w:name="_ETM_Q1_3454206"/>
      <w:bookmarkStart w:id="934" w:name="_ETM_Q1_3454277"/>
      <w:bookmarkEnd w:id="933"/>
      <w:bookmarkEnd w:id="934"/>
    </w:p>
    <w:p w:rsidR="004C32B2" w:rsidRDefault="004C32B2" w:rsidP="004C32B2">
      <w:pPr>
        <w:pStyle w:val="af6"/>
        <w:keepNext/>
        <w:rPr>
          <w:rtl/>
        </w:rPr>
      </w:pPr>
      <w:bookmarkStart w:id="935" w:name="ET_yor_6157_123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9A7D9C">
      <w:pPr>
        <w:rPr>
          <w:rtl/>
        </w:rPr>
      </w:pPr>
      <w:bookmarkStart w:id="936" w:name="_ETM_Q1_3454699"/>
      <w:bookmarkEnd w:id="936"/>
      <w:r>
        <w:rPr>
          <w:rFonts w:hint="cs"/>
          <w:rtl/>
        </w:rPr>
        <w:t xml:space="preserve">אבל </w:t>
      </w:r>
      <w:r w:rsidR="004C32B2">
        <w:rPr>
          <w:rFonts w:hint="cs"/>
          <w:rtl/>
        </w:rPr>
        <w:t xml:space="preserve">איך הוא יודע </w:t>
      </w:r>
      <w:bookmarkStart w:id="937" w:name="_ETM_Q1_3455751"/>
      <w:bookmarkEnd w:id="937"/>
      <w:r w:rsidR="004C32B2">
        <w:rPr>
          <w:rFonts w:hint="cs"/>
          <w:rtl/>
        </w:rPr>
        <w:t xml:space="preserve">שהחשבון של חברת חשמל הוא </w:t>
      </w:r>
      <w:r>
        <w:rPr>
          <w:rFonts w:hint="cs"/>
          <w:rtl/>
        </w:rPr>
        <w:t xml:space="preserve">באמת </w:t>
      </w:r>
      <w:r w:rsidR="004C32B2">
        <w:rPr>
          <w:rFonts w:hint="cs"/>
          <w:rtl/>
        </w:rPr>
        <w:t>על הרשות</w:t>
      </w:r>
      <w:r>
        <w:rPr>
          <w:rFonts w:hint="cs"/>
          <w:rtl/>
        </w:rPr>
        <w:t xml:space="preserve"> </w:t>
      </w:r>
      <w:bookmarkStart w:id="938" w:name="_ETM_Q1_3460881"/>
      <w:bookmarkEnd w:id="938"/>
      <w:r>
        <w:rPr>
          <w:rFonts w:hint="cs"/>
          <w:rtl/>
        </w:rPr>
        <w:t>והיא לא העבירה את החשמל לגוף שלא קשור לרשות</w:t>
      </w:r>
      <w:r w:rsidR="004C32B2">
        <w:rPr>
          <w:rFonts w:hint="cs"/>
          <w:rtl/>
        </w:rPr>
        <w:t xml:space="preserve">? זו ידיעה שלו </w:t>
      </w:r>
      <w:bookmarkStart w:id="939" w:name="_ETM_Q1_3462280"/>
      <w:bookmarkEnd w:id="939"/>
      <w:r w:rsidR="004C32B2">
        <w:rPr>
          <w:rFonts w:hint="cs"/>
          <w:rtl/>
        </w:rPr>
        <w:t xml:space="preserve">לפי שיקול דעת שלו. הרי זה לא חשבון לרשות אלא </w:t>
      </w:r>
      <w:bookmarkStart w:id="940" w:name="_ETM_Q1_3468143"/>
      <w:bookmarkEnd w:id="940"/>
      <w:r>
        <w:rPr>
          <w:rFonts w:hint="cs"/>
          <w:rtl/>
        </w:rPr>
        <w:t xml:space="preserve">זה </w:t>
      </w:r>
      <w:r w:rsidR="004C32B2">
        <w:rPr>
          <w:rFonts w:hint="cs"/>
          <w:rtl/>
        </w:rPr>
        <w:t xml:space="preserve">חשבון לכפר פלוני או אלמוני לצובר שלו </w:t>
      </w:r>
      <w:r>
        <w:rPr>
          <w:rFonts w:hint="cs"/>
          <w:rtl/>
        </w:rPr>
        <w:t xml:space="preserve">במזרח ירושלים </w:t>
      </w:r>
      <w:r w:rsidR="004C32B2">
        <w:rPr>
          <w:rFonts w:hint="cs"/>
          <w:rtl/>
        </w:rPr>
        <w:t xml:space="preserve">מעבר לגדר, נניח, </w:t>
      </w:r>
      <w:bookmarkStart w:id="941" w:name="_ETM_Q1_3475854"/>
      <w:bookmarkEnd w:id="941"/>
      <w:r w:rsidR="004C32B2">
        <w:rPr>
          <w:rFonts w:hint="cs"/>
          <w:rtl/>
        </w:rPr>
        <w:t xml:space="preserve">ומגיע אליהם לצובר והם לא משלמים. </w:t>
      </w:r>
      <w:r>
        <w:rPr>
          <w:rFonts w:hint="cs"/>
          <w:rtl/>
        </w:rPr>
        <w:t xml:space="preserve">או לצובר של בית חולים מסוים שהוא באחריות </w:t>
      </w:r>
      <w:bookmarkStart w:id="942" w:name="_ETM_Q1_3482585"/>
      <w:bookmarkEnd w:id="942"/>
      <w:r>
        <w:rPr>
          <w:rFonts w:hint="cs"/>
          <w:rtl/>
        </w:rPr>
        <w:t xml:space="preserve">הרשות הפלסטינית. </w:t>
      </w:r>
      <w:r w:rsidR="004C32B2">
        <w:rPr>
          <w:rFonts w:hint="cs"/>
          <w:rtl/>
        </w:rPr>
        <w:t xml:space="preserve">מי קובע שבית חולים </w:t>
      </w:r>
      <w:bookmarkStart w:id="943" w:name="_ETM_Q1_3482335"/>
      <w:bookmarkEnd w:id="943"/>
      <w:r w:rsidR="004C32B2">
        <w:rPr>
          <w:rFonts w:hint="cs"/>
          <w:rtl/>
        </w:rPr>
        <w:t>מסוים הוא באחריות הרשות הפלסטינית? שר האוצר.</w:t>
      </w:r>
    </w:p>
    <w:p w:rsidR="009A7D9C" w:rsidRDefault="009A7D9C" w:rsidP="009A7D9C">
      <w:pPr>
        <w:rPr>
          <w:rtl/>
        </w:rPr>
      </w:pPr>
      <w:bookmarkStart w:id="944" w:name="_ETM_Q1_3485075"/>
      <w:bookmarkStart w:id="945" w:name="_ETM_Q1_3485138"/>
      <w:bookmarkEnd w:id="944"/>
      <w:bookmarkEnd w:id="945"/>
    </w:p>
    <w:p w:rsidR="004C32B2" w:rsidRDefault="004C32B2" w:rsidP="004C32B2">
      <w:pPr>
        <w:pStyle w:val="-"/>
        <w:keepNext/>
        <w:rPr>
          <w:rtl/>
        </w:rPr>
      </w:pPr>
      <w:bookmarkStart w:id="946" w:name="ET_speakercontinue_690644_124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6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9A7D9C">
      <w:pPr>
        <w:rPr>
          <w:rtl/>
        </w:rPr>
      </w:pPr>
      <w:bookmarkStart w:id="947" w:name="_ETM_Q1_3489522"/>
      <w:bookmarkEnd w:id="947"/>
      <w:r>
        <w:rPr>
          <w:rFonts w:hint="cs"/>
          <w:rtl/>
        </w:rPr>
        <w:t xml:space="preserve">חוב הרשות הפלסטינית, החוב </w:t>
      </w:r>
      <w:r w:rsidR="004C32B2">
        <w:rPr>
          <w:rFonts w:hint="cs"/>
          <w:rtl/>
        </w:rPr>
        <w:t>לאספקה לשטחי הרש</w:t>
      </w:r>
      <w:r>
        <w:rPr>
          <w:rFonts w:hint="cs"/>
          <w:rtl/>
        </w:rPr>
        <w:t>ו</w:t>
      </w:r>
      <w:r w:rsidR="004C32B2">
        <w:rPr>
          <w:rFonts w:hint="cs"/>
          <w:rtl/>
        </w:rPr>
        <w:t xml:space="preserve">ת הפלסטינית </w:t>
      </w:r>
      <w:bookmarkStart w:id="948" w:name="_ETM_Q1_3494056"/>
      <w:bookmarkEnd w:id="948"/>
      <w:r w:rsidR="004C32B2">
        <w:rPr>
          <w:rtl/>
        </w:rPr>
        <w:t>–</w:t>
      </w:r>
      <w:r w:rsidR="004C32B2">
        <w:rPr>
          <w:rFonts w:hint="cs"/>
          <w:rtl/>
        </w:rPr>
        <w:t xml:space="preserve"> הכספים לא צבוע</w:t>
      </w:r>
      <w:r>
        <w:rPr>
          <w:rFonts w:hint="cs"/>
          <w:rtl/>
        </w:rPr>
        <w:t>י</w:t>
      </w:r>
      <w:r w:rsidR="004C32B2">
        <w:rPr>
          <w:rFonts w:hint="cs"/>
          <w:rtl/>
        </w:rPr>
        <w:t>ם ספציפ</w:t>
      </w:r>
      <w:r>
        <w:rPr>
          <w:rFonts w:hint="cs"/>
          <w:rtl/>
        </w:rPr>
        <w:t>י</w:t>
      </w:r>
      <w:r w:rsidR="004C32B2">
        <w:rPr>
          <w:rFonts w:hint="cs"/>
          <w:rtl/>
        </w:rPr>
        <w:t>ת לרשות הפלסטינית כצרכן.</w:t>
      </w:r>
    </w:p>
    <w:p w:rsidR="004C32B2" w:rsidRDefault="004C32B2" w:rsidP="004C32B2">
      <w:pPr>
        <w:rPr>
          <w:rtl/>
        </w:rPr>
      </w:pPr>
      <w:bookmarkStart w:id="949" w:name="_ETM_Q1_3501986"/>
      <w:bookmarkStart w:id="950" w:name="_ETM_Q1_3502055"/>
      <w:bookmarkEnd w:id="949"/>
      <w:bookmarkEnd w:id="950"/>
    </w:p>
    <w:p w:rsidR="004C32B2" w:rsidRDefault="004C32B2" w:rsidP="004C32B2">
      <w:pPr>
        <w:pStyle w:val="af6"/>
        <w:keepNext/>
        <w:rPr>
          <w:rtl/>
        </w:rPr>
      </w:pPr>
      <w:bookmarkStart w:id="951" w:name="ET_yor_6157_125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4C32B2">
      <w:pPr>
        <w:rPr>
          <w:rtl/>
        </w:rPr>
      </w:pPr>
      <w:bookmarkStart w:id="952" w:name="_ETM_Q1_3502568"/>
      <w:bookmarkEnd w:id="952"/>
      <w:r>
        <w:rPr>
          <w:rFonts w:hint="cs"/>
          <w:rtl/>
        </w:rPr>
        <w:t xml:space="preserve">נכון. </w:t>
      </w:r>
      <w:r w:rsidR="004C32B2">
        <w:rPr>
          <w:rFonts w:hint="cs"/>
          <w:rtl/>
        </w:rPr>
        <w:t>מי שעוש</w:t>
      </w:r>
      <w:r>
        <w:rPr>
          <w:rFonts w:hint="cs"/>
          <w:rtl/>
        </w:rPr>
        <w:t>ה</w:t>
      </w:r>
      <w:r w:rsidR="004C32B2">
        <w:rPr>
          <w:rFonts w:hint="cs"/>
          <w:rtl/>
        </w:rPr>
        <w:t xml:space="preserve"> את </w:t>
      </w:r>
      <w:bookmarkStart w:id="953" w:name="_ETM_Q1_3506226"/>
      <w:bookmarkEnd w:id="953"/>
      <w:r w:rsidR="004C32B2">
        <w:rPr>
          <w:rFonts w:hint="cs"/>
          <w:rtl/>
        </w:rPr>
        <w:t>הקישור- -</w:t>
      </w:r>
    </w:p>
    <w:p w:rsidR="004C32B2" w:rsidRDefault="004C32B2" w:rsidP="004C32B2">
      <w:pPr>
        <w:rPr>
          <w:rtl/>
        </w:rPr>
      </w:pPr>
      <w:bookmarkStart w:id="954" w:name="_ETM_Q1_3507626"/>
      <w:bookmarkStart w:id="955" w:name="_ETM_Q1_3507691"/>
      <w:bookmarkEnd w:id="954"/>
      <w:bookmarkEnd w:id="955"/>
    </w:p>
    <w:p w:rsidR="004C32B2" w:rsidRDefault="004C32B2" w:rsidP="004C32B2">
      <w:pPr>
        <w:pStyle w:val="-"/>
        <w:keepNext/>
        <w:rPr>
          <w:rtl/>
        </w:rPr>
      </w:pPr>
      <w:bookmarkStart w:id="956" w:name="ET_speakercontinue_690644_126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6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957" w:name="_ETM_Q1_3508202"/>
      <w:bookmarkEnd w:id="957"/>
      <w:r>
        <w:rPr>
          <w:rFonts w:hint="cs"/>
          <w:rtl/>
        </w:rPr>
        <w:t>חברת חשמל.</w:t>
      </w:r>
    </w:p>
    <w:p w:rsidR="004C32B2" w:rsidRDefault="004C32B2" w:rsidP="004C32B2">
      <w:pPr>
        <w:rPr>
          <w:rtl/>
        </w:rPr>
      </w:pPr>
      <w:bookmarkStart w:id="958" w:name="_ETM_Q1_3509897"/>
      <w:bookmarkStart w:id="959" w:name="_ETM_Q1_3509952"/>
      <w:bookmarkEnd w:id="958"/>
      <w:bookmarkEnd w:id="959"/>
    </w:p>
    <w:p w:rsidR="004C32B2" w:rsidRDefault="004C32B2" w:rsidP="004C32B2">
      <w:pPr>
        <w:pStyle w:val="af6"/>
        <w:keepNext/>
        <w:rPr>
          <w:rtl/>
        </w:rPr>
      </w:pPr>
      <w:bookmarkStart w:id="960" w:name="ET_yor_6157_127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961" w:name="_ETM_Q1_3510376"/>
      <w:bookmarkEnd w:id="961"/>
      <w:r>
        <w:rPr>
          <w:rFonts w:hint="cs"/>
          <w:rtl/>
        </w:rPr>
        <w:t>אבל חברת חשמל</w:t>
      </w:r>
      <w:r w:rsidR="009A7D9C">
        <w:rPr>
          <w:rFonts w:hint="cs"/>
          <w:rtl/>
        </w:rPr>
        <w:t xml:space="preserve"> לא יודעת </w:t>
      </w:r>
      <w:bookmarkStart w:id="962" w:name="_ETM_Q1_3509858"/>
      <w:bookmarkEnd w:id="962"/>
      <w:r w:rsidR="009A7D9C">
        <w:rPr>
          <w:rtl/>
        </w:rPr>
        <w:t>–</w:t>
      </w:r>
      <w:r w:rsidR="009A7D9C">
        <w:rPr>
          <w:rFonts w:hint="cs"/>
          <w:rtl/>
        </w:rPr>
        <w:t xml:space="preserve"> יכול להיות שיש בסיס בשטח </w:t>
      </w:r>
      <w:r w:rsidR="009A7D9C">
        <w:rPr>
          <w:rFonts w:hint="cs"/>
        </w:rPr>
        <w:t>B</w:t>
      </w:r>
      <w:r w:rsidR="009A7D9C">
        <w:rPr>
          <w:rFonts w:hint="cs"/>
          <w:rtl/>
        </w:rPr>
        <w:t xml:space="preserve"> שלנו וזה לא </w:t>
      </w:r>
      <w:bookmarkStart w:id="963" w:name="_ETM_Q1_3514528"/>
      <w:bookmarkEnd w:id="963"/>
      <w:r w:rsidR="009A7D9C">
        <w:rPr>
          <w:rFonts w:hint="cs"/>
          <w:rtl/>
        </w:rPr>
        <w:t>שייך לרשות</w:t>
      </w:r>
      <w:r>
        <w:rPr>
          <w:rFonts w:hint="cs"/>
          <w:rtl/>
        </w:rPr>
        <w:t xml:space="preserve">. זה שייך אלינו. היא לא </w:t>
      </w:r>
      <w:bookmarkStart w:id="964" w:name="_ETM_Q1_3514456"/>
      <w:bookmarkEnd w:id="964"/>
      <w:r>
        <w:rPr>
          <w:rFonts w:hint="cs"/>
          <w:rtl/>
        </w:rPr>
        <w:t>עושה את הבדיקות הא</w:t>
      </w:r>
      <w:r w:rsidR="009A7D9C">
        <w:rPr>
          <w:rFonts w:hint="cs"/>
          <w:rtl/>
        </w:rPr>
        <w:t>לה</w:t>
      </w:r>
      <w:r>
        <w:rPr>
          <w:rFonts w:hint="cs"/>
          <w:rtl/>
        </w:rPr>
        <w:t>.</w:t>
      </w:r>
    </w:p>
    <w:p w:rsidR="004C32B2" w:rsidRDefault="004C32B2" w:rsidP="004C32B2">
      <w:pPr>
        <w:rPr>
          <w:rtl/>
        </w:rPr>
      </w:pPr>
      <w:bookmarkStart w:id="965" w:name="_ETM_Q1_3527960"/>
      <w:bookmarkStart w:id="966" w:name="_ETM_Q1_3528021"/>
      <w:bookmarkEnd w:id="965"/>
      <w:bookmarkEnd w:id="966"/>
    </w:p>
    <w:p w:rsidR="004C32B2" w:rsidRDefault="004C32B2" w:rsidP="004C32B2">
      <w:pPr>
        <w:pStyle w:val="a4"/>
        <w:keepNext/>
        <w:rPr>
          <w:rtl/>
        </w:rPr>
      </w:pPr>
      <w:bookmarkStart w:id="967" w:name="ET_speaker_איתן_ישראלי_128"/>
      <w:r w:rsidRPr="004C32B2">
        <w:rPr>
          <w:rStyle w:val="TagStyle"/>
          <w:rtl/>
        </w:rPr>
        <w:t xml:space="preserve"> &lt;&lt; דובר &gt;&gt; </w:t>
      </w:r>
      <w:r>
        <w:rPr>
          <w:rtl/>
        </w:rPr>
        <w:t>איתן ישראלי:</w:t>
      </w:r>
      <w:r w:rsidRPr="004C3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4C32B2">
      <w:pPr>
        <w:rPr>
          <w:rtl/>
        </w:rPr>
      </w:pPr>
      <w:bookmarkStart w:id="968" w:name="_ETM_Q1_3545382"/>
      <w:bookmarkEnd w:id="968"/>
      <w:r>
        <w:rPr>
          <w:rFonts w:hint="cs"/>
          <w:rtl/>
        </w:rPr>
        <w:t>היא עושה את הבדיקות.</w:t>
      </w:r>
    </w:p>
    <w:p w:rsidR="009A7D9C" w:rsidRDefault="009A7D9C" w:rsidP="004C32B2">
      <w:pPr>
        <w:rPr>
          <w:rtl/>
        </w:rPr>
      </w:pPr>
    </w:p>
    <w:p w:rsidR="009A7D9C" w:rsidRDefault="009A7D9C" w:rsidP="009A7D9C">
      <w:pPr>
        <w:pStyle w:val="af6"/>
        <w:keepNext/>
        <w:rPr>
          <w:rtl/>
        </w:rPr>
      </w:pPr>
      <w:bookmarkStart w:id="969" w:name="ET_yor_6157_217"/>
      <w:r w:rsidRPr="009A7D9C">
        <w:rPr>
          <w:rStyle w:val="TagStyle"/>
          <w:rtl/>
        </w:rPr>
        <w:t xml:space="preserve"> &lt;&lt; </w:t>
      </w:r>
      <w:proofErr w:type="spellStart"/>
      <w:r w:rsidRPr="009A7D9C">
        <w:rPr>
          <w:rStyle w:val="TagStyle"/>
          <w:rtl/>
        </w:rPr>
        <w:t>יור</w:t>
      </w:r>
      <w:proofErr w:type="spellEnd"/>
      <w:r w:rsidRPr="009A7D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7D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9A7D9C" w:rsidRDefault="009A7D9C" w:rsidP="009A7D9C">
      <w:pPr>
        <w:pStyle w:val="KeepWithNext"/>
        <w:rPr>
          <w:rtl/>
        </w:rPr>
      </w:pPr>
    </w:p>
    <w:p w:rsidR="009A7D9C" w:rsidRDefault="009A7D9C" w:rsidP="009A7D9C">
      <w:pPr>
        <w:rPr>
          <w:rtl/>
        </w:rPr>
      </w:pPr>
      <w:r>
        <w:rPr>
          <w:rFonts w:hint="cs"/>
          <w:rtl/>
        </w:rPr>
        <w:t>ואתם חותמת גומי שלה?</w:t>
      </w:r>
    </w:p>
    <w:p w:rsidR="009A7D9C" w:rsidRDefault="009A7D9C" w:rsidP="009A7D9C">
      <w:pPr>
        <w:rPr>
          <w:rtl/>
        </w:rPr>
      </w:pPr>
    </w:p>
    <w:p w:rsidR="009A7D9C" w:rsidRDefault="009A7D9C" w:rsidP="009A7D9C">
      <w:pPr>
        <w:pStyle w:val="a4"/>
        <w:keepNext/>
        <w:rPr>
          <w:rtl/>
        </w:rPr>
      </w:pPr>
      <w:bookmarkStart w:id="970" w:name="ET_speaker_איתן_ישראלי_218"/>
      <w:r w:rsidRPr="009A7D9C">
        <w:rPr>
          <w:rStyle w:val="TagStyle"/>
          <w:rtl/>
        </w:rPr>
        <w:t xml:space="preserve"> &lt;&lt; דובר &gt;&gt; </w:t>
      </w:r>
      <w:r>
        <w:rPr>
          <w:rtl/>
        </w:rPr>
        <w:t>איתן ישראלי:</w:t>
      </w:r>
      <w:r w:rsidRPr="009A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9A7D9C" w:rsidRDefault="009A7D9C" w:rsidP="009A7D9C">
      <w:pPr>
        <w:pStyle w:val="KeepWithNext"/>
        <w:rPr>
          <w:rtl/>
        </w:rPr>
      </w:pPr>
    </w:p>
    <w:p w:rsidR="009A7D9C" w:rsidRDefault="009A7D9C" w:rsidP="009A7D9C">
      <w:pPr>
        <w:rPr>
          <w:rtl/>
        </w:rPr>
      </w:pPr>
      <w:r>
        <w:rPr>
          <w:rFonts w:hint="cs"/>
          <w:rtl/>
        </w:rPr>
        <w:t>לא, אנחנו דורש</w:t>
      </w:r>
      <w:bookmarkStart w:id="971" w:name="_ETM_Q1_3520203"/>
      <w:bookmarkEnd w:id="971"/>
      <w:r>
        <w:rPr>
          <w:rFonts w:hint="cs"/>
          <w:rtl/>
        </w:rPr>
        <w:t>ים את זה.</w:t>
      </w:r>
    </w:p>
    <w:p w:rsidR="009A7D9C" w:rsidRPr="009A7D9C" w:rsidRDefault="009A7D9C" w:rsidP="009A7D9C">
      <w:pPr>
        <w:rPr>
          <w:rtl/>
        </w:rPr>
      </w:pPr>
      <w:bookmarkStart w:id="972" w:name="_ETM_Q1_3524080"/>
      <w:bookmarkStart w:id="973" w:name="_ETM_Q1_3524146"/>
      <w:bookmarkEnd w:id="972"/>
      <w:bookmarkEnd w:id="973"/>
    </w:p>
    <w:p w:rsidR="004C32B2" w:rsidRDefault="004C32B2" w:rsidP="004C32B2">
      <w:pPr>
        <w:pStyle w:val="af6"/>
        <w:keepNext/>
        <w:rPr>
          <w:rtl/>
        </w:rPr>
      </w:pPr>
      <w:bookmarkStart w:id="974" w:name="ET_yor_6157_129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4C32B2" w:rsidRDefault="004C32B2" w:rsidP="004C32B2">
      <w:pPr>
        <w:pStyle w:val="KeepWithNext"/>
        <w:rPr>
          <w:rtl/>
        </w:rPr>
      </w:pPr>
    </w:p>
    <w:p w:rsidR="004C32B2" w:rsidRDefault="009A7D9C" w:rsidP="00D04416">
      <w:pPr>
        <w:rPr>
          <w:rtl/>
        </w:rPr>
      </w:pPr>
      <w:bookmarkStart w:id="975" w:name="_ETM_Q1_3546212"/>
      <w:bookmarkEnd w:id="975"/>
      <w:r>
        <w:rPr>
          <w:rFonts w:hint="cs"/>
          <w:rtl/>
        </w:rPr>
        <w:t xml:space="preserve">משרד האוצר בודק. </w:t>
      </w:r>
      <w:r w:rsidR="00D04416">
        <w:rPr>
          <w:rFonts w:hint="cs"/>
          <w:rtl/>
        </w:rPr>
        <w:t xml:space="preserve">אני אומר, כולל </w:t>
      </w:r>
      <w:bookmarkStart w:id="976" w:name="_ETM_Q1_3546238"/>
      <w:bookmarkEnd w:id="976"/>
      <w:r w:rsidR="00D04416">
        <w:rPr>
          <w:rFonts w:hint="cs"/>
          <w:rtl/>
        </w:rPr>
        <w:t xml:space="preserve">ההחלטה לומר, כשאני </w:t>
      </w:r>
      <w:r>
        <w:rPr>
          <w:rFonts w:hint="cs"/>
          <w:rtl/>
        </w:rPr>
        <w:t>מעביר למשהו בשטח הרשות הפלסטיני</w:t>
      </w:r>
      <w:r w:rsidR="004C32B2">
        <w:rPr>
          <w:rFonts w:hint="cs"/>
          <w:rtl/>
        </w:rPr>
        <w:t xml:space="preserve">ת </w:t>
      </w:r>
      <w:r w:rsidR="00D04416">
        <w:rPr>
          <w:rFonts w:hint="cs"/>
          <w:rtl/>
        </w:rPr>
        <w:t xml:space="preserve">זה בר קיזוז מהרשות הפלסטינית, </w:t>
      </w:r>
      <w:r w:rsidR="004C32B2">
        <w:rPr>
          <w:rFonts w:hint="cs"/>
          <w:rtl/>
        </w:rPr>
        <w:t xml:space="preserve">זו החלטה </w:t>
      </w:r>
      <w:bookmarkStart w:id="977" w:name="_ETM_Q1_3553247"/>
      <w:bookmarkEnd w:id="977"/>
      <w:r w:rsidR="004C32B2">
        <w:rPr>
          <w:rFonts w:hint="cs"/>
          <w:rtl/>
        </w:rPr>
        <w:t>של שר אוצר.</w:t>
      </w:r>
    </w:p>
    <w:p w:rsidR="004C32B2" w:rsidRDefault="004C32B2" w:rsidP="004C32B2">
      <w:pPr>
        <w:rPr>
          <w:rtl/>
        </w:rPr>
      </w:pPr>
      <w:bookmarkStart w:id="978" w:name="_ETM_Q1_3555305"/>
      <w:bookmarkStart w:id="979" w:name="_ETM_Q1_3555368"/>
      <w:bookmarkStart w:id="980" w:name="_ETM_Q1_3556439"/>
      <w:bookmarkEnd w:id="978"/>
      <w:bookmarkEnd w:id="979"/>
      <w:bookmarkEnd w:id="980"/>
    </w:p>
    <w:p w:rsidR="004C32B2" w:rsidRDefault="004C32B2" w:rsidP="004C32B2">
      <w:pPr>
        <w:pStyle w:val="af9"/>
        <w:keepNext/>
        <w:rPr>
          <w:rtl/>
        </w:rPr>
      </w:pPr>
      <w:bookmarkStart w:id="981" w:name="ET_guest_690644_130"/>
      <w:r w:rsidRPr="004C32B2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4C32B2" w:rsidRDefault="004C32B2" w:rsidP="004C32B2">
      <w:pPr>
        <w:pStyle w:val="KeepWithNext"/>
        <w:rPr>
          <w:rtl/>
        </w:rPr>
      </w:pPr>
    </w:p>
    <w:p w:rsidR="004C32B2" w:rsidRDefault="00D04416" w:rsidP="00D04416">
      <w:pPr>
        <w:rPr>
          <w:rtl/>
        </w:rPr>
      </w:pPr>
      <w:bookmarkStart w:id="982" w:name="_ETM_Q1_3556804"/>
      <w:bookmarkStart w:id="983" w:name="_ETM_Q1_3556852"/>
      <w:bookmarkEnd w:id="982"/>
      <w:bookmarkEnd w:id="983"/>
      <w:r>
        <w:rPr>
          <w:rFonts w:hint="cs"/>
          <w:rtl/>
        </w:rPr>
        <w:t xml:space="preserve">אבל יש גורם באמצע. פה זה חברת חשמל, </w:t>
      </w:r>
      <w:r w:rsidR="004C32B2">
        <w:rPr>
          <w:rFonts w:hint="cs"/>
          <w:rtl/>
        </w:rPr>
        <w:t xml:space="preserve">ובסופו של </w:t>
      </w:r>
      <w:r>
        <w:rPr>
          <w:rFonts w:hint="cs"/>
          <w:rtl/>
        </w:rPr>
        <w:t xml:space="preserve">דבר גם לצורך העניין </w:t>
      </w:r>
      <w:r w:rsidR="004C32B2">
        <w:rPr>
          <w:rFonts w:hint="cs"/>
          <w:rtl/>
        </w:rPr>
        <w:t>הרשות הפלסטיני</w:t>
      </w:r>
      <w:r>
        <w:rPr>
          <w:rFonts w:hint="cs"/>
          <w:rtl/>
        </w:rPr>
        <w:t>ת</w:t>
      </w:r>
      <w:r w:rsidR="004C32B2">
        <w:rPr>
          <w:rFonts w:hint="cs"/>
          <w:rtl/>
        </w:rPr>
        <w:t xml:space="preserve"> יכולה לבקר את </w:t>
      </w:r>
      <w:bookmarkStart w:id="984" w:name="_ETM_Q1_3561698"/>
      <w:bookmarkEnd w:id="984"/>
      <w:r w:rsidR="004C32B2">
        <w:rPr>
          <w:rFonts w:hint="cs"/>
          <w:rtl/>
        </w:rPr>
        <w:t xml:space="preserve">זה, לומר: </w:t>
      </w:r>
      <w:r>
        <w:rPr>
          <w:rFonts w:hint="cs"/>
          <w:rtl/>
        </w:rPr>
        <w:t xml:space="preserve">לא, </w:t>
      </w:r>
      <w:r w:rsidR="004C32B2">
        <w:rPr>
          <w:rFonts w:hint="cs"/>
          <w:rtl/>
        </w:rPr>
        <w:t xml:space="preserve">חברת חשמל הגזימה, </w:t>
      </w:r>
      <w:r>
        <w:rPr>
          <w:rFonts w:hint="cs"/>
          <w:rtl/>
        </w:rPr>
        <w:t xml:space="preserve">היא </w:t>
      </w:r>
      <w:r w:rsidR="004C32B2">
        <w:rPr>
          <w:rFonts w:hint="cs"/>
          <w:rtl/>
        </w:rPr>
        <w:t xml:space="preserve">לוקחת מאתנו יותר מדי כאן </w:t>
      </w:r>
      <w:bookmarkStart w:id="985" w:name="_ETM_Q1_3569681"/>
      <w:bookmarkEnd w:id="985"/>
      <w:r w:rsidR="004C32B2">
        <w:rPr>
          <w:rFonts w:hint="cs"/>
          <w:rtl/>
        </w:rPr>
        <w:t>וכאן ואנו יכולים לבדוק את זה.</w:t>
      </w:r>
      <w:r>
        <w:rPr>
          <w:rFonts w:hint="cs"/>
          <w:rtl/>
        </w:rPr>
        <w:t xml:space="preserve"> באופן עקרוני יש פה גורם ציבורי שיכול לבקר את זה.</w:t>
      </w:r>
    </w:p>
    <w:p w:rsidR="004C32B2" w:rsidRDefault="004C32B2" w:rsidP="004C32B2">
      <w:pPr>
        <w:rPr>
          <w:rtl/>
        </w:rPr>
      </w:pPr>
      <w:bookmarkStart w:id="986" w:name="_ETM_Q1_3574378"/>
      <w:bookmarkStart w:id="987" w:name="_ETM_Q1_3574430"/>
      <w:bookmarkEnd w:id="986"/>
      <w:bookmarkEnd w:id="987"/>
    </w:p>
    <w:p w:rsidR="004C32B2" w:rsidRDefault="004C32B2" w:rsidP="004C32B2">
      <w:pPr>
        <w:pStyle w:val="af6"/>
        <w:keepNext/>
        <w:rPr>
          <w:rtl/>
        </w:rPr>
      </w:pPr>
      <w:bookmarkStart w:id="988" w:name="ET_yor_6157_131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4C32B2" w:rsidRDefault="004C32B2" w:rsidP="004C32B2">
      <w:pPr>
        <w:pStyle w:val="KeepWithNext"/>
        <w:rPr>
          <w:rtl/>
        </w:rPr>
      </w:pPr>
    </w:p>
    <w:p w:rsidR="004C32B2" w:rsidRDefault="00D04416" w:rsidP="004C32B2">
      <w:pPr>
        <w:rPr>
          <w:rtl/>
        </w:rPr>
      </w:pPr>
      <w:bookmarkStart w:id="989" w:name="_ETM_Q1_3574867"/>
      <w:bookmarkEnd w:id="989"/>
      <w:r>
        <w:rPr>
          <w:rFonts w:hint="cs"/>
          <w:rtl/>
        </w:rPr>
        <w:t>אבל בחקיקה הוא מופיע כשר אוצר. זה ששר האוצר הטיל עליכ</w:t>
      </w:r>
      <w:r w:rsidR="004C32B2">
        <w:rPr>
          <w:rFonts w:hint="cs"/>
          <w:rtl/>
        </w:rPr>
        <w:t xml:space="preserve">ם </w:t>
      </w:r>
      <w:bookmarkStart w:id="990" w:name="_ETM_Q1_3577574"/>
      <w:bookmarkEnd w:id="990"/>
      <w:r w:rsidR="004C32B2">
        <w:rPr>
          <w:rFonts w:hint="cs"/>
          <w:rtl/>
        </w:rPr>
        <w:t>לבדוק את זה או על החשב זה עני</w:t>
      </w:r>
      <w:r>
        <w:rPr>
          <w:rFonts w:hint="cs"/>
          <w:rtl/>
        </w:rPr>
        <w:t>י</w:t>
      </w:r>
      <w:r w:rsidR="004C32B2">
        <w:rPr>
          <w:rFonts w:hint="cs"/>
          <w:rtl/>
        </w:rPr>
        <w:t>ן שלו</w:t>
      </w:r>
      <w:r>
        <w:rPr>
          <w:rFonts w:hint="cs"/>
          <w:rtl/>
        </w:rPr>
        <w:t xml:space="preserve"> אבל זה שר אוצר</w:t>
      </w:r>
      <w:r w:rsidR="004C32B2">
        <w:rPr>
          <w:rFonts w:hint="cs"/>
          <w:rtl/>
        </w:rPr>
        <w:t>.</w:t>
      </w:r>
    </w:p>
    <w:p w:rsidR="004C32B2" w:rsidRDefault="004C32B2" w:rsidP="004C32B2">
      <w:pPr>
        <w:rPr>
          <w:rtl/>
        </w:rPr>
      </w:pPr>
      <w:bookmarkStart w:id="991" w:name="_ETM_Q1_3582185"/>
      <w:bookmarkStart w:id="992" w:name="_ETM_Q1_3582240"/>
      <w:bookmarkEnd w:id="991"/>
      <w:bookmarkEnd w:id="992"/>
    </w:p>
    <w:p w:rsidR="004C32B2" w:rsidRDefault="004C32B2" w:rsidP="004C32B2">
      <w:pPr>
        <w:pStyle w:val="-"/>
        <w:keepNext/>
        <w:rPr>
          <w:rtl/>
        </w:rPr>
      </w:pPr>
      <w:bookmarkStart w:id="993" w:name="ET_speakercontinue_690644_132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3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994" w:name="_ETM_Q1_3582756"/>
      <w:bookmarkEnd w:id="994"/>
      <w:r>
        <w:rPr>
          <w:rFonts w:hint="cs"/>
          <w:rtl/>
        </w:rPr>
        <w:t>נכון.</w:t>
      </w:r>
    </w:p>
    <w:p w:rsidR="004C32B2" w:rsidRDefault="004C32B2" w:rsidP="004C32B2">
      <w:pPr>
        <w:rPr>
          <w:rtl/>
        </w:rPr>
      </w:pPr>
      <w:bookmarkStart w:id="995" w:name="_ETM_Q1_3583905"/>
      <w:bookmarkStart w:id="996" w:name="_ETM_Q1_3583952"/>
      <w:bookmarkEnd w:id="995"/>
      <w:bookmarkEnd w:id="996"/>
    </w:p>
    <w:p w:rsidR="004C32B2" w:rsidRDefault="004C32B2" w:rsidP="004C32B2">
      <w:pPr>
        <w:pStyle w:val="af6"/>
        <w:keepNext/>
        <w:rPr>
          <w:rtl/>
        </w:rPr>
      </w:pPr>
      <w:bookmarkStart w:id="997" w:name="ET_yor_6157_133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998" w:name="_ETM_Q1_3584426"/>
      <w:bookmarkEnd w:id="998"/>
      <w:r>
        <w:rPr>
          <w:rFonts w:hint="cs"/>
          <w:rtl/>
        </w:rPr>
        <w:t xml:space="preserve">אז למה </w:t>
      </w:r>
      <w:bookmarkStart w:id="999" w:name="_ETM_Q1_3585298"/>
      <w:bookmarkEnd w:id="999"/>
      <w:r>
        <w:rPr>
          <w:rFonts w:hint="cs"/>
          <w:rtl/>
        </w:rPr>
        <w:t xml:space="preserve">שר האוצר לא יכול להיות הדמות הרלוונטית פה? או שר </w:t>
      </w:r>
      <w:bookmarkStart w:id="1000" w:name="_ETM_Q1_3591622"/>
      <w:bookmarkEnd w:id="1000"/>
      <w:r>
        <w:rPr>
          <w:rFonts w:hint="cs"/>
          <w:rtl/>
        </w:rPr>
        <w:t>המשפט</w:t>
      </w:r>
      <w:r w:rsidR="00F8025F">
        <w:rPr>
          <w:rFonts w:hint="cs"/>
          <w:rtl/>
        </w:rPr>
        <w:t>ים</w:t>
      </w:r>
      <w:r>
        <w:rPr>
          <w:rFonts w:hint="cs"/>
          <w:rtl/>
        </w:rPr>
        <w:t xml:space="preserve"> או שניהם יחד?</w:t>
      </w:r>
      <w:r w:rsidR="00D04416">
        <w:rPr>
          <w:rFonts w:hint="cs"/>
          <w:rtl/>
        </w:rPr>
        <w:t xml:space="preserve"> תגידו לי אתם.</w:t>
      </w:r>
    </w:p>
    <w:p w:rsidR="004C32B2" w:rsidRDefault="004C32B2" w:rsidP="004C32B2">
      <w:pPr>
        <w:rPr>
          <w:rtl/>
        </w:rPr>
      </w:pPr>
      <w:bookmarkStart w:id="1001" w:name="_ETM_Q1_3593955"/>
      <w:bookmarkStart w:id="1002" w:name="_ETM_Q1_3594005"/>
      <w:bookmarkEnd w:id="1001"/>
      <w:bookmarkEnd w:id="1002"/>
    </w:p>
    <w:p w:rsidR="004C32B2" w:rsidRDefault="004C32B2" w:rsidP="004C32B2">
      <w:pPr>
        <w:pStyle w:val="-"/>
        <w:keepNext/>
        <w:rPr>
          <w:rtl/>
        </w:rPr>
      </w:pPr>
      <w:bookmarkStart w:id="1003" w:name="ET_speakercontinue_690644_134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3"/>
    </w:p>
    <w:p w:rsidR="004C32B2" w:rsidRDefault="004C32B2" w:rsidP="004C32B2">
      <w:pPr>
        <w:pStyle w:val="KeepWithNext"/>
        <w:rPr>
          <w:rtl/>
        </w:rPr>
      </w:pPr>
    </w:p>
    <w:p w:rsidR="004C32B2" w:rsidRDefault="00D04416" w:rsidP="004C32B2">
      <w:pPr>
        <w:rPr>
          <w:rtl/>
        </w:rPr>
      </w:pPr>
      <w:bookmarkStart w:id="1004" w:name="_ETM_Q1_3594546"/>
      <w:bookmarkEnd w:id="1004"/>
      <w:r>
        <w:rPr>
          <w:rFonts w:hint="cs"/>
          <w:rtl/>
        </w:rPr>
        <w:t xml:space="preserve">כי בהקשר הזה לשר </w:t>
      </w:r>
      <w:bookmarkStart w:id="1005" w:name="_ETM_Q1_3592781"/>
      <w:bookmarkEnd w:id="1005"/>
      <w:r>
        <w:rPr>
          <w:rFonts w:hint="cs"/>
          <w:rtl/>
        </w:rPr>
        <w:t xml:space="preserve">האוצר אין הידע והמומחיות לבדוק </w:t>
      </w:r>
      <w:r w:rsidR="004C32B2">
        <w:rPr>
          <w:rFonts w:hint="cs"/>
          <w:rtl/>
        </w:rPr>
        <w:t xml:space="preserve">סוג כזה של בדיקות. זה לא מתחומי </w:t>
      </w:r>
      <w:bookmarkStart w:id="1006" w:name="_ETM_Q1_3599423"/>
      <w:bookmarkEnd w:id="1006"/>
      <w:r w:rsidR="004C32B2">
        <w:rPr>
          <w:rFonts w:hint="cs"/>
          <w:rtl/>
        </w:rPr>
        <w:t xml:space="preserve">הידע שלו לבדוק </w:t>
      </w:r>
      <w:r>
        <w:rPr>
          <w:rFonts w:hint="cs"/>
          <w:rtl/>
        </w:rPr>
        <w:t>האם מדיניות הרשות הפלסטינית</w:t>
      </w:r>
      <w:bookmarkStart w:id="1007" w:name="_ETM_Q1_3606624"/>
      <w:bookmarkEnd w:id="1007"/>
      <w:r>
        <w:rPr>
          <w:rFonts w:hint="cs"/>
          <w:rtl/>
        </w:rPr>
        <w:t xml:space="preserve"> </w:t>
      </w:r>
      <w:r w:rsidR="004C32B2">
        <w:rPr>
          <w:rFonts w:hint="cs"/>
          <w:rtl/>
        </w:rPr>
        <w:t xml:space="preserve">היא לשלם לאסיר פלוני. </w:t>
      </w:r>
    </w:p>
    <w:p w:rsidR="004C32B2" w:rsidRDefault="004C32B2" w:rsidP="004C32B2">
      <w:pPr>
        <w:rPr>
          <w:rtl/>
        </w:rPr>
      </w:pPr>
      <w:bookmarkStart w:id="1008" w:name="_ETM_Q1_3611737"/>
      <w:bookmarkStart w:id="1009" w:name="_ETM_Q1_3611785"/>
      <w:bookmarkEnd w:id="1008"/>
      <w:bookmarkEnd w:id="1009"/>
    </w:p>
    <w:p w:rsidR="004C32B2" w:rsidRDefault="004C32B2" w:rsidP="004C32B2">
      <w:pPr>
        <w:pStyle w:val="af6"/>
        <w:keepNext/>
        <w:rPr>
          <w:rtl/>
        </w:rPr>
      </w:pPr>
      <w:bookmarkStart w:id="1010" w:name="ET_yor_6157_135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D04416">
      <w:pPr>
        <w:rPr>
          <w:rtl/>
        </w:rPr>
      </w:pPr>
      <w:bookmarkStart w:id="1011" w:name="_ETM_Q1_3612348"/>
      <w:bookmarkEnd w:id="1011"/>
      <w:r>
        <w:rPr>
          <w:rFonts w:hint="cs"/>
          <w:rtl/>
        </w:rPr>
        <w:t xml:space="preserve">אז שיסתמך על </w:t>
      </w:r>
      <w:bookmarkStart w:id="1012" w:name="_ETM_Q1_3614743"/>
      <w:bookmarkEnd w:id="1012"/>
      <w:r w:rsidR="00D04416">
        <w:rPr>
          <w:rFonts w:hint="cs"/>
          <w:rtl/>
        </w:rPr>
        <w:t xml:space="preserve">חוות דעת </w:t>
      </w:r>
      <w:r w:rsidR="00D04416">
        <w:rPr>
          <w:rtl/>
        </w:rPr>
        <w:t>–</w:t>
      </w:r>
      <w:r w:rsidR="00D04416">
        <w:rPr>
          <w:rFonts w:hint="cs"/>
          <w:rtl/>
        </w:rPr>
        <w:t xml:space="preserve"> או של </w:t>
      </w:r>
      <w:proofErr w:type="spellStart"/>
      <w:r w:rsidR="00D04416">
        <w:rPr>
          <w:rFonts w:hint="cs"/>
          <w:rtl/>
        </w:rPr>
        <w:t>המל"ל</w:t>
      </w:r>
      <w:proofErr w:type="spellEnd"/>
      <w:r w:rsidR="00D04416">
        <w:rPr>
          <w:rFonts w:hint="cs"/>
          <w:rtl/>
        </w:rPr>
        <w:t xml:space="preserve"> או של </w:t>
      </w:r>
      <w:proofErr w:type="spellStart"/>
      <w:r w:rsidR="00D04416">
        <w:rPr>
          <w:rFonts w:hint="cs"/>
          <w:rtl/>
        </w:rPr>
        <w:t>המט"ל.</w:t>
      </w:r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שיקול דעת שלו כי הוא מקזז.</w:t>
      </w:r>
    </w:p>
    <w:p w:rsidR="004C32B2" w:rsidRDefault="004C32B2" w:rsidP="004C32B2">
      <w:pPr>
        <w:rPr>
          <w:rtl/>
        </w:rPr>
      </w:pPr>
      <w:bookmarkStart w:id="1013" w:name="_ETM_Q1_3619897"/>
      <w:bookmarkStart w:id="1014" w:name="_ETM_Q1_3619957"/>
      <w:bookmarkEnd w:id="1013"/>
      <w:bookmarkEnd w:id="1014"/>
    </w:p>
    <w:p w:rsidR="004C32B2" w:rsidRDefault="004C32B2" w:rsidP="004C32B2">
      <w:pPr>
        <w:pStyle w:val="-"/>
        <w:keepNext/>
        <w:rPr>
          <w:rtl/>
        </w:rPr>
      </w:pPr>
      <w:bookmarkStart w:id="1015" w:name="ET_speakercontinue_690644_136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4C32B2" w:rsidRDefault="004C32B2" w:rsidP="004C32B2">
      <w:pPr>
        <w:pStyle w:val="KeepWithNext"/>
        <w:rPr>
          <w:rtl/>
        </w:rPr>
      </w:pPr>
    </w:p>
    <w:p w:rsidR="004C32B2" w:rsidRDefault="00D04416" w:rsidP="004C32B2">
      <w:pPr>
        <w:rPr>
          <w:rtl/>
        </w:rPr>
      </w:pPr>
      <w:bookmarkStart w:id="1016" w:name="_ETM_Q1_3620464"/>
      <w:bookmarkEnd w:id="1016"/>
      <w:r>
        <w:rPr>
          <w:rFonts w:hint="cs"/>
          <w:rtl/>
        </w:rPr>
        <w:t xml:space="preserve">השאלה </w:t>
      </w:r>
      <w:bookmarkStart w:id="1017" w:name="_ETM_Q1_3620118"/>
      <w:bookmarkEnd w:id="1017"/>
      <w:r>
        <w:rPr>
          <w:rFonts w:hint="cs"/>
          <w:rtl/>
        </w:rPr>
        <w:t xml:space="preserve">מי הגורם הזה. </w:t>
      </w:r>
      <w:r w:rsidR="004C32B2">
        <w:rPr>
          <w:rFonts w:hint="cs"/>
          <w:rtl/>
        </w:rPr>
        <w:t xml:space="preserve">בעינינו נכון </w:t>
      </w:r>
      <w:bookmarkStart w:id="1018" w:name="_ETM_Q1_3621975"/>
      <w:bookmarkEnd w:id="1018"/>
      <w:r w:rsidR="004C32B2">
        <w:rPr>
          <w:rFonts w:hint="cs"/>
          <w:rtl/>
        </w:rPr>
        <w:t>שייקבע בחוק מי הגורם שעליו יסתמך שר האוצר.</w:t>
      </w:r>
    </w:p>
    <w:p w:rsidR="004C32B2" w:rsidRDefault="004C32B2" w:rsidP="004C32B2">
      <w:pPr>
        <w:rPr>
          <w:rtl/>
        </w:rPr>
      </w:pPr>
      <w:bookmarkStart w:id="1019" w:name="_ETM_Q1_3627899"/>
      <w:bookmarkStart w:id="1020" w:name="_ETM_Q1_3627955"/>
      <w:bookmarkEnd w:id="1019"/>
      <w:bookmarkEnd w:id="1020"/>
    </w:p>
    <w:p w:rsidR="004C32B2" w:rsidRDefault="004C32B2" w:rsidP="004C32B2">
      <w:pPr>
        <w:pStyle w:val="af6"/>
        <w:keepNext/>
        <w:rPr>
          <w:rtl/>
        </w:rPr>
      </w:pPr>
      <w:bookmarkStart w:id="1021" w:name="ET_yor_6157_137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4C32B2" w:rsidRDefault="004C32B2" w:rsidP="004C32B2">
      <w:pPr>
        <w:pStyle w:val="KeepWithNext"/>
        <w:rPr>
          <w:rtl/>
        </w:rPr>
      </w:pPr>
    </w:p>
    <w:p w:rsidR="004C32B2" w:rsidRDefault="00D04416" w:rsidP="00D04416">
      <w:pPr>
        <w:rPr>
          <w:rtl/>
        </w:rPr>
      </w:pPr>
      <w:bookmarkStart w:id="1022" w:name="_ETM_Q1_3628442"/>
      <w:bookmarkEnd w:id="1022"/>
      <w:r>
        <w:rPr>
          <w:rFonts w:hint="cs"/>
          <w:rtl/>
        </w:rPr>
        <w:t xml:space="preserve">לא בטוח שאני צריך </w:t>
      </w:r>
      <w:bookmarkStart w:id="1023" w:name="_ETM_Q1_3627171"/>
      <w:bookmarkEnd w:id="1023"/>
      <w:r>
        <w:rPr>
          <w:rFonts w:hint="cs"/>
          <w:rtl/>
        </w:rPr>
        <w:t xml:space="preserve">להגביל אותו אבל שיעשה את שיקול הדעת </w:t>
      </w:r>
      <w:proofErr w:type="spellStart"/>
      <w:r w:rsidR="004C32B2">
        <w:rPr>
          <w:rFonts w:hint="cs"/>
          <w:rtl/>
        </w:rPr>
        <w:t>המינהלי</w:t>
      </w:r>
      <w:proofErr w:type="spellEnd"/>
      <w:r w:rsidR="004C32B2">
        <w:rPr>
          <w:rFonts w:hint="cs"/>
          <w:rtl/>
        </w:rPr>
        <w:t xml:space="preserve"> שלו ש</w:t>
      </w:r>
      <w:r>
        <w:rPr>
          <w:rFonts w:hint="cs"/>
          <w:rtl/>
        </w:rPr>
        <w:t>ה</w:t>
      </w:r>
      <w:r w:rsidR="004C32B2">
        <w:rPr>
          <w:rFonts w:hint="cs"/>
          <w:rtl/>
        </w:rPr>
        <w:t xml:space="preserve">תקיימו </w:t>
      </w:r>
      <w:bookmarkStart w:id="1024" w:name="_ETM_Q1_3630785"/>
      <w:bookmarkEnd w:id="1024"/>
      <w:r w:rsidR="004C32B2">
        <w:rPr>
          <w:rFonts w:hint="cs"/>
          <w:rtl/>
        </w:rPr>
        <w:t>התנאים. איך יעשה זאת?</w:t>
      </w:r>
    </w:p>
    <w:p w:rsidR="004C32B2" w:rsidRDefault="004C32B2" w:rsidP="004C32B2">
      <w:pPr>
        <w:rPr>
          <w:rtl/>
        </w:rPr>
      </w:pPr>
      <w:bookmarkStart w:id="1025" w:name="_ETM_Q1_3633195"/>
      <w:bookmarkStart w:id="1026" w:name="_ETM_Q1_3633250"/>
      <w:bookmarkEnd w:id="1025"/>
      <w:bookmarkEnd w:id="1026"/>
    </w:p>
    <w:p w:rsidR="004C32B2" w:rsidRDefault="004C32B2" w:rsidP="004C32B2">
      <w:pPr>
        <w:pStyle w:val="-"/>
        <w:keepNext/>
        <w:rPr>
          <w:rtl/>
        </w:rPr>
      </w:pPr>
      <w:bookmarkStart w:id="1027" w:name="ET_speakercontinue_690644_138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דובר_המשך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4C32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D04416">
      <w:pPr>
        <w:rPr>
          <w:rtl/>
        </w:rPr>
      </w:pPr>
      <w:bookmarkStart w:id="1028" w:name="_ETM_Q1_3633766"/>
      <w:bookmarkEnd w:id="1028"/>
      <w:r>
        <w:rPr>
          <w:rFonts w:hint="cs"/>
          <w:rtl/>
        </w:rPr>
        <w:t xml:space="preserve">פה יש סמכות </w:t>
      </w:r>
      <w:r w:rsidR="00D04416">
        <w:rPr>
          <w:rFonts w:hint="cs"/>
          <w:rtl/>
        </w:rPr>
        <w:t>ש</w:t>
      </w:r>
      <w:r>
        <w:rPr>
          <w:rFonts w:hint="cs"/>
          <w:rtl/>
        </w:rPr>
        <w:t xml:space="preserve">בחובה </w:t>
      </w:r>
      <w:r w:rsidR="00D04416">
        <w:rPr>
          <w:rFonts w:hint="cs"/>
          <w:rtl/>
        </w:rPr>
        <w:t>בשונה מ</w:t>
      </w:r>
      <w:r>
        <w:rPr>
          <w:rFonts w:hint="cs"/>
          <w:rtl/>
        </w:rPr>
        <w:t xml:space="preserve">חוק היישום. פה </w:t>
      </w:r>
      <w:bookmarkStart w:id="1029" w:name="_ETM_Q1_3640905"/>
      <w:bookmarkEnd w:id="1029"/>
      <w:r>
        <w:rPr>
          <w:rFonts w:hint="cs"/>
          <w:rtl/>
        </w:rPr>
        <w:t>זה חובה. צריך לראות שיידע לעמוד בה.</w:t>
      </w:r>
    </w:p>
    <w:p w:rsidR="004C32B2" w:rsidRDefault="004C32B2" w:rsidP="004C32B2">
      <w:pPr>
        <w:rPr>
          <w:rtl/>
        </w:rPr>
      </w:pPr>
      <w:bookmarkStart w:id="1030" w:name="_ETM_Q1_3646633"/>
      <w:bookmarkStart w:id="1031" w:name="_ETM_Q1_3646698"/>
      <w:bookmarkEnd w:id="1030"/>
      <w:bookmarkEnd w:id="1031"/>
    </w:p>
    <w:p w:rsidR="004C32B2" w:rsidRDefault="004C32B2" w:rsidP="004C32B2">
      <w:pPr>
        <w:pStyle w:val="af6"/>
        <w:keepNext/>
        <w:rPr>
          <w:rtl/>
        </w:rPr>
      </w:pPr>
      <w:bookmarkStart w:id="1032" w:name="ET_yor_6157_139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D04416">
      <w:pPr>
        <w:rPr>
          <w:rtl/>
        </w:rPr>
      </w:pPr>
      <w:bookmarkStart w:id="1033" w:name="_ETM_Q1_3647227"/>
      <w:bookmarkEnd w:id="1033"/>
      <w:r>
        <w:rPr>
          <w:rFonts w:hint="cs"/>
          <w:rtl/>
        </w:rPr>
        <w:t xml:space="preserve">אני רוצה תשובה רשמית </w:t>
      </w:r>
      <w:bookmarkStart w:id="1034" w:name="_ETM_Q1_3649769"/>
      <w:bookmarkEnd w:id="1034"/>
      <w:r>
        <w:rPr>
          <w:rFonts w:hint="cs"/>
          <w:rtl/>
        </w:rPr>
        <w:t>מהממשלה</w:t>
      </w:r>
      <w:r w:rsidR="00D04416">
        <w:rPr>
          <w:rFonts w:hint="cs"/>
          <w:rtl/>
        </w:rPr>
        <w:t xml:space="preserve"> מי </w:t>
      </w:r>
      <w:bookmarkStart w:id="1035" w:name="_ETM_Q1_3651780"/>
      <w:bookmarkEnd w:id="1035"/>
      <w:r w:rsidR="00D04416">
        <w:rPr>
          <w:rFonts w:hint="cs"/>
          <w:rtl/>
        </w:rPr>
        <w:t>בעיניכם צריכים להיות הגורמים בשרשרת הזאת</w:t>
      </w:r>
      <w:r>
        <w:rPr>
          <w:rFonts w:hint="cs"/>
          <w:rtl/>
        </w:rPr>
        <w:t>.</w:t>
      </w:r>
    </w:p>
    <w:p w:rsidR="004C32B2" w:rsidRDefault="004C32B2" w:rsidP="004C32B2">
      <w:pPr>
        <w:rPr>
          <w:rtl/>
        </w:rPr>
      </w:pPr>
      <w:bookmarkStart w:id="1036" w:name="_ETM_Q1_3650856"/>
      <w:bookmarkStart w:id="1037" w:name="_ETM_Q1_3650930"/>
      <w:bookmarkStart w:id="1038" w:name="_ETM_Q1_3651673"/>
      <w:bookmarkEnd w:id="1036"/>
      <w:bookmarkEnd w:id="1037"/>
      <w:bookmarkEnd w:id="1038"/>
    </w:p>
    <w:p w:rsidR="004C32B2" w:rsidRDefault="004C32B2" w:rsidP="004C32B2">
      <w:pPr>
        <w:pStyle w:val="af9"/>
        <w:keepNext/>
        <w:rPr>
          <w:rtl/>
        </w:rPr>
      </w:pPr>
      <w:bookmarkStart w:id="1039" w:name="ET_guest_571712_140"/>
      <w:r w:rsidRPr="004C32B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C3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1040" w:name="_ETM_Q1_3652071"/>
      <w:bookmarkStart w:id="1041" w:name="_ETM_Q1_3652124"/>
      <w:bookmarkEnd w:id="1040"/>
      <w:bookmarkEnd w:id="1041"/>
      <w:r>
        <w:rPr>
          <w:rFonts w:hint="cs"/>
          <w:rtl/>
        </w:rPr>
        <w:t>צ</w:t>
      </w:r>
      <w:r w:rsidR="00D04416">
        <w:rPr>
          <w:rFonts w:hint="cs"/>
          <w:rtl/>
        </w:rPr>
        <w:t>ריכים לתא</w:t>
      </w:r>
      <w:r>
        <w:rPr>
          <w:rFonts w:hint="cs"/>
          <w:rtl/>
        </w:rPr>
        <w:t>ם את זה עם משרד הביטחון.</w:t>
      </w:r>
    </w:p>
    <w:p w:rsidR="004C32B2" w:rsidRDefault="004C32B2" w:rsidP="004C32B2">
      <w:pPr>
        <w:rPr>
          <w:rtl/>
        </w:rPr>
      </w:pPr>
      <w:bookmarkStart w:id="1042" w:name="_ETM_Q1_3656841"/>
      <w:bookmarkStart w:id="1043" w:name="_ETM_Q1_3656906"/>
      <w:bookmarkEnd w:id="1042"/>
      <w:bookmarkEnd w:id="1043"/>
    </w:p>
    <w:p w:rsidR="004C32B2" w:rsidRDefault="004C32B2" w:rsidP="004C32B2">
      <w:pPr>
        <w:pStyle w:val="af6"/>
        <w:keepNext/>
        <w:rPr>
          <w:rtl/>
        </w:rPr>
      </w:pPr>
      <w:bookmarkStart w:id="1044" w:name="ET_yor_6157_141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D04416">
      <w:pPr>
        <w:rPr>
          <w:rtl/>
        </w:rPr>
      </w:pPr>
      <w:bookmarkStart w:id="1045" w:name="_ETM_Q1_3657390"/>
      <w:bookmarkEnd w:id="1045"/>
      <w:r>
        <w:rPr>
          <w:rFonts w:hint="cs"/>
          <w:rtl/>
        </w:rPr>
        <w:t xml:space="preserve">משרד הביטחון לא </w:t>
      </w:r>
      <w:bookmarkStart w:id="1046" w:name="_ETM_Q1_3661554"/>
      <w:bookmarkEnd w:id="1046"/>
      <w:r>
        <w:rPr>
          <w:rFonts w:hint="cs"/>
          <w:rtl/>
        </w:rPr>
        <w:t xml:space="preserve">צריך להיות </w:t>
      </w:r>
      <w:r w:rsidR="00D04416">
        <w:rPr>
          <w:rFonts w:hint="cs"/>
          <w:rtl/>
        </w:rPr>
        <w:t>חלק מהשרשרת הזאת</w:t>
      </w:r>
      <w:bookmarkStart w:id="1047" w:name="_ETM_Q1_3656927"/>
      <w:bookmarkEnd w:id="1047"/>
      <w:r w:rsidR="00D04416">
        <w:rPr>
          <w:rFonts w:hint="cs"/>
          <w:rtl/>
        </w:rPr>
        <w:t xml:space="preserve"> למשל. יכול להיות שהוא יהיה ספק הידע הביטחוני דהיינו </w:t>
      </w:r>
      <w:bookmarkStart w:id="1048" w:name="_ETM_Q1_3664104"/>
      <w:bookmarkEnd w:id="1048"/>
      <w:r w:rsidR="00D04416">
        <w:rPr>
          <w:rFonts w:hint="cs"/>
          <w:rtl/>
        </w:rPr>
        <w:t xml:space="preserve">שכאשר שר המשפטים רוצה לקבל החלטה </w:t>
      </w:r>
      <w:r>
        <w:rPr>
          <w:rFonts w:hint="cs"/>
          <w:rtl/>
        </w:rPr>
        <w:t>או שר האוצר רוצה לקבל החלטה</w:t>
      </w:r>
      <w:r w:rsidR="00D04416">
        <w:rPr>
          <w:rFonts w:hint="cs"/>
          <w:rtl/>
        </w:rPr>
        <w:t>,</w:t>
      </w:r>
      <w:r>
        <w:rPr>
          <w:rFonts w:hint="cs"/>
          <w:rtl/>
        </w:rPr>
        <w:t xml:space="preserve"> שיסתמך אם </w:t>
      </w:r>
      <w:bookmarkStart w:id="1049" w:name="_ETM_Q1_3667187"/>
      <w:bookmarkEnd w:id="1049"/>
      <w:r>
        <w:rPr>
          <w:rFonts w:hint="cs"/>
          <w:rtl/>
        </w:rPr>
        <w:t>הוא רוצה על ח</w:t>
      </w:r>
      <w:r w:rsidR="00D04416">
        <w:rPr>
          <w:rFonts w:hint="cs"/>
          <w:rtl/>
        </w:rPr>
        <w:t>ו</w:t>
      </w:r>
      <w:r>
        <w:rPr>
          <w:rFonts w:hint="cs"/>
          <w:rtl/>
        </w:rPr>
        <w:t>ות דעת</w:t>
      </w:r>
      <w:r w:rsidR="00D04416">
        <w:rPr>
          <w:rFonts w:hint="cs"/>
          <w:rtl/>
        </w:rPr>
        <w:t xml:space="preserve"> של </w:t>
      </w:r>
      <w:proofErr w:type="spellStart"/>
      <w:r w:rsidR="00D04416">
        <w:rPr>
          <w:rFonts w:hint="cs"/>
          <w:rtl/>
        </w:rPr>
        <w:t>מט"ל</w:t>
      </w:r>
      <w:proofErr w:type="spellEnd"/>
      <w:r w:rsidR="00D04416">
        <w:rPr>
          <w:rFonts w:hint="cs"/>
          <w:rtl/>
        </w:rPr>
        <w:t xml:space="preserve">, </w:t>
      </w:r>
      <w:proofErr w:type="spellStart"/>
      <w:r w:rsidR="00D04416">
        <w:rPr>
          <w:rFonts w:hint="cs"/>
          <w:rtl/>
        </w:rPr>
        <w:t>מל"ל</w:t>
      </w:r>
      <w:proofErr w:type="spellEnd"/>
      <w:r w:rsidR="00D04416">
        <w:rPr>
          <w:rFonts w:hint="cs"/>
          <w:rtl/>
        </w:rPr>
        <w:t xml:space="preserve">, </w:t>
      </w:r>
      <w:bookmarkStart w:id="1050" w:name="_ETM_Q1_3668756"/>
      <w:bookmarkEnd w:id="1050"/>
      <w:r w:rsidR="00D04416">
        <w:rPr>
          <w:rFonts w:hint="cs"/>
          <w:rtl/>
        </w:rPr>
        <w:t>שב"כ</w:t>
      </w:r>
      <w:r>
        <w:rPr>
          <w:rFonts w:hint="cs"/>
          <w:rtl/>
        </w:rPr>
        <w:t>, ידיעה שיפוטית או קריאה בכוכבים.</w:t>
      </w:r>
    </w:p>
    <w:p w:rsidR="004C32B2" w:rsidRDefault="004C32B2" w:rsidP="004C32B2">
      <w:pPr>
        <w:rPr>
          <w:rtl/>
        </w:rPr>
      </w:pPr>
      <w:bookmarkStart w:id="1051" w:name="_ETM_Q1_3676130"/>
      <w:bookmarkStart w:id="1052" w:name="_ETM_Q1_3676188"/>
      <w:bookmarkEnd w:id="1051"/>
      <w:bookmarkEnd w:id="1052"/>
    </w:p>
    <w:p w:rsidR="004C32B2" w:rsidRDefault="004C32B2" w:rsidP="00D04416">
      <w:pPr>
        <w:ind w:firstLine="0"/>
        <w:rPr>
          <w:u w:val="single"/>
          <w:rtl/>
        </w:rPr>
      </w:pPr>
      <w:bookmarkStart w:id="1053" w:name="_ETM_Q1_3676258"/>
      <w:bookmarkStart w:id="1054" w:name="_ETM_Q1_3676304"/>
      <w:bookmarkEnd w:id="1053"/>
      <w:bookmarkEnd w:id="1054"/>
      <w:r>
        <w:rPr>
          <w:rFonts w:hint="cs"/>
          <w:u w:val="single"/>
          <w:rtl/>
        </w:rPr>
        <w:t>קריאה:</w:t>
      </w:r>
    </w:p>
    <w:p w:rsidR="004C32B2" w:rsidRDefault="004C32B2" w:rsidP="004C32B2">
      <w:pPr>
        <w:rPr>
          <w:u w:val="single"/>
          <w:rtl/>
        </w:rPr>
      </w:pPr>
      <w:bookmarkStart w:id="1055" w:name="_ETM_Q1_3677706"/>
      <w:bookmarkStart w:id="1056" w:name="_ETM_Q1_3677752"/>
      <w:bookmarkEnd w:id="1055"/>
      <w:bookmarkEnd w:id="1056"/>
    </w:p>
    <w:p w:rsidR="004C32B2" w:rsidRPr="00D04416" w:rsidRDefault="004C32B2" w:rsidP="004C32B2">
      <w:pPr>
        <w:rPr>
          <w:rtl/>
        </w:rPr>
      </w:pPr>
      <w:bookmarkStart w:id="1057" w:name="_ETM_Q1_3677834"/>
      <w:bookmarkStart w:id="1058" w:name="_ETM_Q1_3677880"/>
      <w:bookmarkEnd w:id="1057"/>
      <w:bookmarkEnd w:id="1058"/>
      <w:proofErr w:type="spellStart"/>
      <w:r w:rsidRPr="00D04416">
        <w:rPr>
          <w:rFonts w:hint="cs"/>
          <w:rtl/>
        </w:rPr>
        <w:t>מט"ל</w:t>
      </w:r>
      <w:proofErr w:type="spellEnd"/>
      <w:r w:rsidRPr="00D04416">
        <w:rPr>
          <w:rFonts w:hint="cs"/>
          <w:rtl/>
        </w:rPr>
        <w:t xml:space="preserve"> </w:t>
      </w:r>
      <w:bookmarkStart w:id="1059" w:name="_ETM_Q1_3678763"/>
      <w:bookmarkEnd w:id="1059"/>
      <w:r w:rsidRPr="00D04416">
        <w:rPr>
          <w:rFonts w:hint="cs"/>
          <w:rtl/>
        </w:rPr>
        <w:t>זה משרד הביטחון.</w:t>
      </w:r>
    </w:p>
    <w:p w:rsidR="004C32B2" w:rsidRDefault="004C32B2" w:rsidP="004C32B2">
      <w:pPr>
        <w:rPr>
          <w:u w:val="single"/>
          <w:rtl/>
        </w:rPr>
      </w:pPr>
      <w:bookmarkStart w:id="1060" w:name="_ETM_Q1_3681050"/>
      <w:bookmarkStart w:id="1061" w:name="_ETM_Q1_3681111"/>
      <w:bookmarkEnd w:id="1060"/>
      <w:bookmarkEnd w:id="1061"/>
    </w:p>
    <w:p w:rsidR="004C32B2" w:rsidRDefault="004C32B2" w:rsidP="004C32B2">
      <w:pPr>
        <w:pStyle w:val="af6"/>
        <w:keepNext/>
        <w:rPr>
          <w:rtl/>
        </w:rPr>
      </w:pPr>
      <w:bookmarkStart w:id="1062" w:name="ET_yor_6157_142"/>
      <w:r w:rsidRPr="004C32B2">
        <w:rPr>
          <w:rStyle w:val="TagStyle"/>
          <w:rtl/>
        </w:rPr>
        <w:t xml:space="preserve"> &lt;&lt; </w:t>
      </w:r>
      <w:proofErr w:type="spellStart"/>
      <w:r w:rsidRPr="004C32B2">
        <w:rPr>
          <w:rStyle w:val="TagStyle"/>
          <w:rtl/>
        </w:rPr>
        <w:t>יור</w:t>
      </w:r>
      <w:proofErr w:type="spellEnd"/>
      <w:r w:rsidRPr="004C32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3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4C32B2" w:rsidRDefault="004C32B2" w:rsidP="004C32B2">
      <w:pPr>
        <w:pStyle w:val="KeepWithNext"/>
        <w:rPr>
          <w:rtl/>
        </w:rPr>
      </w:pPr>
    </w:p>
    <w:p w:rsidR="004C32B2" w:rsidRDefault="00D04416" w:rsidP="00D04416">
      <w:pPr>
        <w:rPr>
          <w:rtl/>
        </w:rPr>
      </w:pPr>
      <w:bookmarkStart w:id="1063" w:name="_ETM_Q1_3681548"/>
      <w:bookmarkEnd w:id="1063"/>
      <w:r>
        <w:rPr>
          <w:rFonts w:hint="cs"/>
          <w:rtl/>
        </w:rPr>
        <w:t xml:space="preserve">יודע אבל לא אתכנן לכתוב לו </w:t>
      </w:r>
      <w:r w:rsidR="004C32B2">
        <w:rPr>
          <w:rFonts w:hint="cs"/>
          <w:rtl/>
        </w:rPr>
        <w:t xml:space="preserve">את המנגנון עם שחקני וטו. הוא יגבש את </w:t>
      </w:r>
      <w:bookmarkStart w:id="1064" w:name="_ETM_Q1_3686761"/>
      <w:bookmarkEnd w:id="1064"/>
      <w:r w:rsidR="004C32B2">
        <w:rPr>
          <w:rFonts w:hint="cs"/>
          <w:rtl/>
        </w:rPr>
        <w:t>שיקול דעתו לפי שיקול דעתו</w:t>
      </w:r>
      <w:r>
        <w:rPr>
          <w:rFonts w:hint="cs"/>
          <w:rtl/>
        </w:rPr>
        <w:t>. האם זה יהיה שר אוצר, שר משפטים או שניהם</w:t>
      </w:r>
      <w:r w:rsidR="004C32B2">
        <w:rPr>
          <w:rFonts w:hint="cs"/>
          <w:rtl/>
        </w:rPr>
        <w:t xml:space="preserve"> כי אנו רוצים </w:t>
      </w:r>
      <w:r w:rsidR="004C32B2">
        <w:rPr>
          <w:rtl/>
        </w:rPr>
        <w:t>–</w:t>
      </w:r>
      <w:r w:rsidR="004C32B2">
        <w:rPr>
          <w:rFonts w:hint="cs"/>
          <w:rtl/>
        </w:rPr>
        <w:t xml:space="preserve"> ויחליט </w:t>
      </w:r>
      <w:bookmarkStart w:id="1065" w:name="_ETM_Q1_3692888"/>
      <w:bookmarkEnd w:id="1065"/>
      <w:r w:rsidR="004C32B2">
        <w:rPr>
          <w:rFonts w:hint="cs"/>
          <w:rtl/>
        </w:rPr>
        <w:t xml:space="preserve">איך עושה את הבדיקות המקצועיות שלו. לא צריך להחזיק לו </w:t>
      </w:r>
      <w:bookmarkStart w:id="1066" w:name="_ETM_Q1_3699263"/>
      <w:bookmarkEnd w:id="1066"/>
      <w:r w:rsidR="004C32B2">
        <w:rPr>
          <w:rFonts w:hint="cs"/>
          <w:rtl/>
        </w:rPr>
        <w:t>את היד.</w:t>
      </w:r>
    </w:p>
    <w:p w:rsidR="009C130D" w:rsidRDefault="009C130D" w:rsidP="0093190D">
      <w:pPr>
        <w:rPr>
          <w:rtl/>
        </w:rPr>
      </w:pPr>
      <w:bookmarkStart w:id="1067" w:name="_ETM_Q1_3700603"/>
      <w:bookmarkStart w:id="1068" w:name="_ETM_Q1_3700658"/>
      <w:bookmarkStart w:id="1069" w:name="_ETM_Q1_1085357"/>
      <w:bookmarkStart w:id="1070" w:name="_ETM_Q1_1085409"/>
      <w:bookmarkEnd w:id="1067"/>
      <w:bookmarkEnd w:id="1068"/>
      <w:bookmarkEnd w:id="1069"/>
      <w:bookmarkEnd w:id="1070"/>
    </w:p>
    <w:p w:rsidR="004C32B2" w:rsidRDefault="004C32B2" w:rsidP="004C32B2">
      <w:pPr>
        <w:pStyle w:val="a4"/>
        <w:keepNext/>
        <w:rPr>
          <w:rtl/>
        </w:rPr>
      </w:pPr>
      <w:bookmarkStart w:id="1071" w:name="ET_speaker_5791_143"/>
      <w:r w:rsidRPr="004C32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C3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4C32B2" w:rsidRDefault="004C32B2" w:rsidP="004C32B2">
      <w:pPr>
        <w:pStyle w:val="KeepWithNext"/>
        <w:rPr>
          <w:rtl/>
        </w:rPr>
      </w:pPr>
    </w:p>
    <w:p w:rsidR="004C32B2" w:rsidRDefault="004C32B2" w:rsidP="004C32B2">
      <w:pPr>
        <w:rPr>
          <w:rtl/>
        </w:rPr>
      </w:pPr>
      <w:bookmarkStart w:id="1072" w:name="_ETM_Q1_3702240"/>
      <w:bookmarkStart w:id="1073" w:name="_ETM_Q1_3702276"/>
      <w:bookmarkEnd w:id="1072"/>
      <w:bookmarkEnd w:id="1073"/>
      <w:r>
        <w:rPr>
          <w:rFonts w:hint="cs"/>
          <w:rtl/>
        </w:rPr>
        <w:t xml:space="preserve">שאלה שלא קשורה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D04416">
        <w:rPr>
          <w:rFonts w:hint="cs"/>
          <w:rtl/>
        </w:rPr>
        <w:t xml:space="preserve"> </w:t>
      </w:r>
      <w:r>
        <w:rPr>
          <w:rFonts w:hint="cs"/>
          <w:rtl/>
        </w:rPr>
        <w:t>מתנצל</w:t>
      </w:r>
      <w:r w:rsidR="00D04416">
        <w:rPr>
          <w:rFonts w:hint="cs"/>
          <w:rtl/>
        </w:rPr>
        <w:t xml:space="preserve">, לא </w:t>
      </w:r>
      <w:bookmarkStart w:id="1074" w:name="_ETM_Q1_3705636"/>
      <w:bookmarkEnd w:id="1074"/>
      <w:r w:rsidR="00D04416">
        <w:rPr>
          <w:rFonts w:hint="cs"/>
          <w:rtl/>
        </w:rPr>
        <w:t>הייתי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4416">
        <w:rPr>
          <w:rFonts w:hint="cs"/>
          <w:rtl/>
        </w:rPr>
        <w:t xml:space="preserve">הכספים שמדובר פה, בניגוד לכספים שהציגו פה קודם הם </w:t>
      </w:r>
      <w:r>
        <w:rPr>
          <w:rFonts w:hint="cs"/>
          <w:rtl/>
        </w:rPr>
        <w:t>סוג של קיזוז</w:t>
      </w:r>
      <w:bookmarkStart w:id="1075" w:name="_ETM_Q1_3710409"/>
      <w:bookmarkEnd w:id="1075"/>
      <w:r w:rsidR="00D04416">
        <w:rPr>
          <w:rFonts w:hint="cs"/>
          <w:rtl/>
        </w:rPr>
        <w:t>. קיזוז עושים כנגד חוב</w:t>
      </w:r>
      <w:r>
        <w:rPr>
          <w:rFonts w:hint="cs"/>
          <w:rtl/>
        </w:rPr>
        <w:t xml:space="preserve">. </w:t>
      </w:r>
      <w:r w:rsidR="00D04416">
        <w:rPr>
          <w:rFonts w:hint="cs"/>
          <w:rtl/>
        </w:rPr>
        <w:t xml:space="preserve">בדרך </w:t>
      </w:r>
      <w:bookmarkStart w:id="1076" w:name="_ETM_Q1_3717076"/>
      <w:bookmarkEnd w:id="1076"/>
      <w:r w:rsidR="00D04416">
        <w:rPr>
          <w:rFonts w:hint="cs"/>
          <w:rtl/>
        </w:rPr>
        <w:t xml:space="preserve">כלל </w:t>
      </w:r>
      <w:proofErr w:type="spellStart"/>
      <w:r w:rsidR="00D04416">
        <w:rPr>
          <w:rFonts w:hint="cs"/>
          <w:rtl/>
        </w:rPr>
        <w:t>בדברםי</w:t>
      </w:r>
      <w:proofErr w:type="spellEnd"/>
      <w:r w:rsidR="00D04416">
        <w:rPr>
          <w:rFonts w:hint="cs"/>
          <w:rtl/>
        </w:rPr>
        <w:t xml:space="preserve"> אחרים הלכו על הקפאה ולא על קיזוז. </w:t>
      </w:r>
      <w:r>
        <w:rPr>
          <w:rFonts w:hint="cs"/>
          <w:rtl/>
        </w:rPr>
        <w:t xml:space="preserve">אני שואל את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</w:t>
      </w:r>
      <w:bookmarkStart w:id="1077" w:name="_ETM_Q1_3718728"/>
      <w:bookmarkEnd w:id="1077"/>
      <w:r>
        <w:rPr>
          <w:rFonts w:hint="cs"/>
          <w:rtl/>
        </w:rPr>
        <w:t>אני מבין שניתנה תשובה. כי בהסכמי פריז</w:t>
      </w:r>
      <w:bookmarkStart w:id="1078" w:name="_ETM_Q1_3724708"/>
      <w:bookmarkEnd w:id="1078"/>
      <w:r w:rsidR="00D04416">
        <w:rPr>
          <w:rFonts w:hint="cs"/>
          <w:rtl/>
        </w:rPr>
        <w:t xml:space="preserve"> דובר על הקפאה ולא על קיזוז במקרים כאלה</w:t>
      </w:r>
      <w:r>
        <w:rPr>
          <w:rFonts w:hint="cs"/>
          <w:rtl/>
        </w:rPr>
        <w:t xml:space="preserve">. מה התשובה? </w:t>
      </w:r>
    </w:p>
    <w:p w:rsidR="009A3E28" w:rsidRDefault="009A3E28" w:rsidP="004C32B2">
      <w:pPr>
        <w:rPr>
          <w:rtl/>
        </w:rPr>
      </w:pPr>
      <w:bookmarkStart w:id="1079" w:name="_ETM_Q1_3733474"/>
      <w:bookmarkStart w:id="1080" w:name="_ETM_Q1_3733545"/>
      <w:bookmarkStart w:id="1081" w:name="_ETM_Q1_3734419"/>
      <w:bookmarkEnd w:id="1079"/>
      <w:bookmarkEnd w:id="1080"/>
      <w:bookmarkEnd w:id="1081"/>
    </w:p>
    <w:p w:rsidR="009A3E28" w:rsidRDefault="009A3E28" w:rsidP="009A3E28">
      <w:pPr>
        <w:pStyle w:val="af9"/>
        <w:keepNext/>
        <w:rPr>
          <w:rtl/>
        </w:rPr>
      </w:pPr>
      <w:bookmarkStart w:id="1082" w:name="ET_guest_566835_144"/>
      <w:r w:rsidRPr="009A3E28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9A3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D04416">
      <w:pPr>
        <w:rPr>
          <w:rtl/>
        </w:rPr>
      </w:pPr>
      <w:bookmarkStart w:id="1083" w:name="_ETM_Q1_3734816"/>
      <w:bookmarkStart w:id="1084" w:name="_ETM_Q1_3734852"/>
      <w:bookmarkEnd w:id="1083"/>
      <w:bookmarkEnd w:id="1084"/>
      <w:r>
        <w:rPr>
          <w:rFonts w:hint="cs"/>
          <w:rtl/>
        </w:rPr>
        <w:t>אני לא נציג הממשלה אבל הסכמי</w:t>
      </w:r>
      <w:r w:rsidR="009A3E28">
        <w:rPr>
          <w:rFonts w:hint="cs"/>
          <w:rtl/>
        </w:rPr>
        <w:t xml:space="preserve"> </w:t>
      </w:r>
      <w:bookmarkStart w:id="1085" w:name="_ETM_Q1_3735355"/>
      <w:bookmarkEnd w:id="1085"/>
      <w:r w:rsidR="009A3E28">
        <w:rPr>
          <w:rFonts w:hint="cs"/>
          <w:rtl/>
        </w:rPr>
        <w:t>פריז לא דיברו על הקפאה.</w:t>
      </w:r>
    </w:p>
    <w:p w:rsidR="009A3E28" w:rsidRDefault="009A3E28" w:rsidP="009A3E28">
      <w:pPr>
        <w:rPr>
          <w:rtl/>
        </w:rPr>
      </w:pPr>
      <w:bookmarkStart w:id="1086" w:name="_ETM_Q1_3739297"/>
      <w:bookmarkStart w:id="1087" w:name="_ETM_Q1_3739364"/>
      <w:bookmarkStart w:id="1088" w:name="_ETM_Q1_3740138"/>
      <w:bookmarkEnd w:id="1086"/>
      <w:bookmarkEnd w:id="1087"/>
      <w:bookmarkEnd w:id="1088"/>
    </w:p>
    <w:p w:rsidR="009A3E28" w:rsidRDefault="009A3E28" w:rsidP="009A3E28">
      <w:pPr>
        <w:pStyle w:val="a4"/>
        <w:keepNext/>
        <w:rPr>
          <w:rtl/>
        </w:rPr>
      </w:pPr>
      <w:bookmarkStart w:id="1089" w:name="ET_speaker_5791_145"/>
      <w:r w:rsidRPr="009A3E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3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090" w:name="_ETM_Q1_3740515"/>
      <w:bookmarkStart w:id="1091" w:name="_ETM_Q1_3740550"/>
      <w:bookmarkEnd w:id="1090"/>
      <w:bookmarkEnd w:id="1091"/>
      <w:r>
        <w:rPr>
          <w:rFonts w:hint="cs"/>
          <w:rtl/>
        </w:rPr>
        <w:t>שורה תחתונה</w:t>
      </w:r>
      <w:r w:rsidR="00D04416">
        <w:rPr>
          <w:rFonts w:hint="cs"/>
          <w:rtl/>
        </w:rPr>
        <w:t>,</w:t>
      </w:r>
      <w:r>
        <w:rPr>
          <w:rFonts w:hint="cs"/>
          <w:rtl/>
        </w:rPr>
        <w:t xml:space="preserve"> יש פה קיזוז כשאין </w:t>
      </w:r>
      <w:bookmarkStart w:id="1092" w:name="_ETM_Q1_3744138"/>
      <w:bookmarkEnd w:id="1092"/>
      <w:r>
        <w:rPr>
          <w:rFonts w:hint="cs"/>
          <w:rtl/>
        </w:rPr>
        <w:t>חוב.</w:t>
      </w:r>
    </w:p>
    <w:p w:rsidR="009A3E28" w:rsidRDefault="009A3E28" w:rsidP="009A3E28">
      <w:pPr>
        <w:rPr>
          <w:rtl/>
        </w:rPr>
      </w:pPr>
      <w:bookmarkStart w:id="1093" w:name="_ETM_Q1_3745019"/>
      <w:bookmarkStart w:id="1094" w:name="_ETM_Q1_3745090"/>
      <w:bookmarkEnd w:id="1093"/>
      <w:bookmarkEnd w:id="1094"/>
    </w:p>
    <w:p w:rsidR="009A3E28" w:rsidRDefault="009A3E28" w:rsidP="009A3E28">
      <w:pPr>
        <w:pStyle w:val="af6"/>
        <w:keepNext/>
        <w:rPr>
          <w:rtl/>
        </w:rPr>
      </w:pPr>
      <w:bookmarkStart w:id="1095" w:name="ET_yor_6157_146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9A3E28">
      <w:pPr>
        <w:rPr>
          <w:rtl/>
        </w:rPr>
      </w:pPr>
      <w:bookmarkStart w:id="1096" w:name="_ETM_Q1_3745603"/>
      <w:bookmarkEnd w:id="1096"/>
      <w:r>
        <w:rPr>
          <w:rFonts w:hint="cs"/>
          <w:rtl/>
        </w:rPr>
        <w:t xml:space="preserve">יש. </w:t>
      </w:r>
      <w:r w:rsidR="009A3E28">
        <w:rPr>
          <w:rFonts w:hint="cs"/>
          <w:rtl/>
        </w:rPr>
        <w:t>החוק מייצר את החוב אבל יש חוב בלי החוק.</w:t>
      </w:r>
    </w:p>
    <w:p w:rsidR="009A3E28" w:rsidRDefault="009A3E28" w:rsidP="009A3E28">
      <w:pPr>
        <w:rPr>
          <w:rtl/>
        </w:rPr>
      </w:pPr>
      <w:bookmarkStart w:id="1097" w:name="_ETM_Q1_3752467"/>
      <w:bookmarkStart w:id="1098" w:name="_ETM_Q1_3752523"/>
      <w:bookmarkEnd w:id="1097"/>
      <w:bookmarkEnd w:id="1098"/>
    </w:p>
    <w:p w:rsidR="009A3E28" w:rsidRDefault="009A3E28" w:rsidP="009A3E28">
      <w:pPr>
        <w:pStyle w:val="-"/>
        <w:keepNext/>
        <w:rPr>
          <w:rtl/>
        </w:rPr>
      </w:pPr>
      <w:bookmarkStart w:id="1099" w:name="ET_speakercontinue_5791_147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דובר_המשך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3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100" w:name="_ETM_Q1_3753092"/>
      <w:bookmarkEnd w:id="1100"/>
      <w:r>
        <w:rPr>
          <w:rFonts w:hint="cs"/>
          <w:rtl/>
        </w:rPr>
        <w:t xml:space="preserve">האם אין </w:t>
      </w:r>
      <w:bookmarkStart w:id="1101" w:name="_ETM_Q1_3753963"/>
      <w:bookmarkEnd w:id="1101"/>
      <w:r>
        <w:rPr>
          <w:rFonts w:hint="cs"/>
          <w:rtl/>
        </w:rPr>
        <w:t>הבדל בין חוב לחברת חשמל לבין שכר טרחה</w:t>
      </w:r>
      <w:r w:rsidR="00D04416">
        <w:rPr>
          <w:rFonts w:hint="cs"/>
          <w:rtl/>
        </w:rPr>
        <w:t xml:space="preserve"> שהחליטו על ייצוג משפטי</w:t>
      </w:r>
      <w:r>
        <w:rPr>
          <w:rFonts w:hint="cs"/>
          <w:rtl/>
        </w:rPr>
        <w:t xml:space="preserve">? </w:t>
      </w:r>
      <w:r w:rsidR="00D0441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</w:t>
      </w:r>
      <w:bookmarkStart w:id="1102" w:name="_ETM_Q1_3763506"/>
      <w:bookmarkEnd w:id="1102"/>
      <w:r w:rsidR="00D04416">
        <w:rPr>
          <w:rFonts w:hint="cs"/>
          <w:rtl/>
        </w:rPr>
        <w:t xml:space="preserve">לשמוע </w:t>
      </w:r>
      <w:bookmarkStart w:id="1103" w:name="_ETM_Q1_3765663"/>
      <w:bookmarkEnd w:id="1103"/>
      <w:r>
        <w:rPr>
          <w:rFonts w:hint="cs"/>
          <w:rtl/>
        </w:rPr>
        <w:t>תשובה.</w:t>
      </w:r>
    </w:p>
    <w:p w:rsidR="009A3E28" w:rsidRDefault="009A3E28" w:rsidP="009A3E28">
      <w:pPr>
        <w:rPr>
          <w:rtl/>
        </w:rPr>
      </w:pPr>
      <w:bookmarkStart w:id="1104" w:name="_ETM_Q1_3764454"/>
      <w:bookmarkStart w:id="1105" w:name="_ETM_Q1_3764507"/>
      <w:bookmarkEnd w:id="1104"/>
      <w:bookmarkEnd w:id="1105"/>
    </w:p>
    <w:p w:rsidR="009A3E28" w:rsidRDefault="009A3E28" w:rsidP="009A3E28">
      <w:pPr>
        <w:pStyle w:val="af6"/>
        <w:keepNext/>
        <w:rPr>
          <w:rtl/>
        </w:rPr>
      </w:pPr>
      <w:bookmarkStart w:id="1106" w:name="ET_yor_6157_148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107" w:name="_ETM_Q1_3764993"/>
      <w:bookmarkEnd w:id="1107"/>
      <w:r>
        <w:rPr>
          <w:rFonts w:hint="cs"/>
          <w:rtl/>
        </w:rPr>
        <w:t>זה חוזר ע</w:t>
      </w:r>
      <w:r w:rsidR="00D04416">
        <w:rPr>
          <w:rFonts w:hint="cs"/>
          <w:rtl/>
        </w:rPr>
        <w:t>ל מה שאמרת</w:t>
      </w:r>
      <w:r>
        <w:rPr>
          <w:rFonts w:hint="cs"/>
          <w:rtl/>
        </w:rPr>
        <w:t xml:space="preserve"> בהתחלה אבל לא היה פה.</w:t>
      </w:r>
    </w:p>
    <w:p w:rsidR="009A3E28" w:rsidRDefault="009A3E28" w:rsidP="009A3E28">
      <w:pPr>
        <w:rPr>
          <w:rtl/>
        </w:rPr>
      </w:pPr>
      <w:bookmarkStart w:id="1108" w:name="_ETM_Q1_3780707"/>
      <w:bookmarkStart w:id="1109" w:name="_ETM_Q1_3780787"/>
      <w:bookmarkStart w:id="1110" w:name="_ETM_Q1_3783500"/>
      <w:bookmarkEnd w:id="1108"/>
      <w:bookmarkEnd w:id="1109"/>
      <w:bookmarkEnd w:id="1110"/>
    </w:p>
    <w:p w:rsidR="009A3E28" w:rsidRDefault="009A3E28" w:rsidP="009A3E28">
      <w:pPr>
        <w:pStyle w:val="af9"/>
        <w:keepNext/>
        <w:rPr>
          <w:rtl/>
        </w:rPr>
      </w:pPr>
      <w:bookmarkStart w:id="1111" w:name="ET_guest_936314_149"/>
      <w:r w:rsidRPr="009A3E2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D04416">
      <w:pPr>
        <w:rPr>
          <w:rtl/>
        </w:rPr>
      </w:pPr>
      <w:bookmarkStart w:id="1112" w:name="_ETM_Q1_3783897"/>
      <w:bookmarkStart w:id="1113" w:name="_ETM_Q1_3783947"/>
      <w:bookmarkEnd w:id="1112"/>
      <w:bookmarkEnd w:id="1113"/>
      <w:r>
        <w:rPr>
          <w:rFonts w:hint="cs"/>
          <w:rtl/>
        </w:rPr>
        <w:t xml:space="preserve">המשפטנים יכולים לדייק את ההיבטים המשפטיים. מדינית אנו צופים שביקורת ולחץ מדיני על החקיקה הזאת, תהיה. לא יודעים להיכנס לדקויות. הסעיף הזה </w:t>
      </w:r>
      <w:r w:rsidR="009A3E28">
        <w:rPr>
          <w:rFonts w:hint="cs"/>
          <w:rtl/>
        </w:rPr>
        <w:t xml:space="preserve">זה </w:t>
      </w:r>
      <w:bookmarkStart w:id="1114" w:name="_ETM_Q1_3784332"/>
      <w:bookmarkEnd w:id="1114"/>
      <w:r>
        <w:rPr>
          <w:rFonts w:hint="cs"/>
          <w:rtl/>
        </w:rPr>
        <w:t>י</w:t>
      </w:r>
      <w:r w:rsidR="009A3E28">
        <w:rPr>
          <w:rFonts w:hint="cs"/>
          <w:rtl/>
        </w:rPr>
        <w:t xml:space="preserve">יתפס כמשהו יותר חמור אבל לחץ ודאי יהיה. ככל שהזיקה </w:t>
      </w:r>
      <w:bookmarkStart w:id="1115" w:name="_ETM_Q1_3792624"/>
      <w:bookmarkEnd w:id="1115"/>
      <w:r w:rsidR="009A3E28">
        <w:rPr>
          <w:rFonts w:hint="cs"/>
          <w:rtl/>
        </w:rPr>
        <w:t>במקרה נתון בין הרש"פ</w:t>
      </w:r>
      <w:r>
        <w:rPr>
          <w:rFonts w:hint="cs"/>
          <w:rtl/>
        </w:rPr>
        <w:t xml:space="preserve"> לאותו תשלום, אפשר להדק את הזיקה, כך </w:t>
      </w:r>
      <w:bookmarkStart w:id="1116" w:name="_ETM_Q1_3802535"/>
      <w:bookmarkEnd w:id="1116"/>
      <w:r>
        <w:rPr>
          <w:rFonts w:hint="cs"/>
          <w:rtl/>
        </w:rPr>
        <w:t>יהיה יותר קל- -</w:t>
      </w:r>
    </w:p>
    <w:p w:rsidR="009A3E28" w:rsidRDefault="009A3E28" w:rsidP="009A3E28">
      <w:pPr>
        <w:rPr>
          <w:rtl/>
        </w:rPr>
      </w:pPr>
      <w:bookmarkStart w:id="1117" w:name="_ETM_Q1_3802755"/>
      <w:bookmarkStart w:id="1118" w:name="_ETM_Q1_3802837"/>
      <w:bookmarkStart w:id="1119" w:name="_ETM_Q1_3805001"/>
      <w:bookmarkEnd w:id="1117"/>
      <w:bookmarkEnd w:id="1118"/>
      <w:bookmarkEnd w:id="1119"/>
    </w:p>
    <w:p w:rsidR="009A3E28" w:rsidRDefault="009A3E28" w:rsidP="009A3E28">
      <w:pPr>
        <w:pStyle w:val="a4"/>
        <w:keepNext/>
        <w:rPr>
          <w:rtl/>
        </w:rPr>
      </w:pPr>
      <w:bookmarkStart w:id="1120" w:name="ET_speaker_5791_150"/>
      <w:r w:rsidRPr="009A3E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3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121" w:name="_ETM_Q1_3805451"/>
      <w:bookmarkStart w:id="1122" w:name="_ETM_Q1_3805502"/>
      <w:bookmarkEnd w:id="1121"/>
      <w:bookmarkEnd w:id="1122"/>
      <w:r>
        <w:rPr>
          <w:rFonts w:hint="cs"/>
          <w:rtl/>
        </w:rPr>
        <w:t>מי אחראי לייצוג הזיקה? מי אומר</w:t>
      </w:r>
      <w:r w:rsidR="00D04416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: זה </w:t>
      </w:r>
      <w:bookmarkStart w:id="1123" w:name="_ETM_Q1_3810125"/>
      <w:bookmarkEnd w:id="1123"/>
      <w:r>
        <w:rPr>
          <w:rFonts w:hint="cs"/>
          <w:rtl/>
        </w:rPr>
        <w:t>האירוע?</w:t>
      </w:r>
    </w:p>
    <w:p w:rsidR="009A3E28" w:rsidRDefault="009A3E28" w:rsidP="009A3E28">
      <w:pPr>
        <w:rPr>
          <w:rtl/>
        </w:rPr>
      </w:pPr>
      <w:bookmarkStart w:id="1124" w:name="_ETM_Q1_3811725"/>
      <w:bookmarkStart w:id="1125" w:name="_ETM_Q1_3811809"/>
      <w:bookmarkEnd w:id="1124"/>
      <w:bookmarkEnd w:id="1125"/>
    </w:p>
    <w:p w:rsidR="009A3E28" w:rsidRDefault="009A3E28" w:rsidP="009A3E28">
      <w:pPr>
        <w:pStyle w:val="af6"/>
        <w:keepNext/>
        <w:rPr>
          <w:rtl/>
        </w:rPr>
      </w:pPr>
      <w:bookmarkStart w:id="1126" w:name="ET_yor_6157_151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D04416">
      <w:pPr>
        <w:rPr>
          <w:rtl/>
        </w:rPr>
      </w:pPr>
      <w:bookmarkStart w:id="1127" w:name="_ETM_Q1_3812291"/>
      <w:bookmarkEnd w:id="1127"/>
      <w:r>
        <w:rPr>
          <w:rFonts w:hint="cs"/>
          <w:rtl/>
        </w:rPr>
        <w:t>על זה מה שביקש</w:t>
      </w:r>
      <w:r w:rsidR="00D04416">
        <w:rPr>
          <w:rFonts w:hint="cs"/>
          <w:rtl/>
        </w:rPr>
        <w:t>ת</w:t>
      </w:r>
      <w:r>
        <w:rPr>
          <w:rFonts w:hint="cs"/>
          <w:rtl/>
        </w:rPr>
        <w:t xml:space="preserve">י בין היתר בתיאום עם הממשלה כי </w:t>
      </w:r>
      <w:bookmarkStart w:id="1128" w:name="_ETM_Q1_3818625"/>
      <w:bookmarkEnd w:id="1128"/>
      <w:r>
        <w:rPr>
          <w:rFonts w:hint="cs"/>
          <w:rtl/>
        </w:rPr>
        <w:t>ראיתי שהם נבוכים בעני</w:t>
      </w:r>
      <w:r w:rsidR="00D04416">
        <w:rPr>
          <w:rFonts w:hint="cs"/>
          <w:rtl/>
        </w:rPr>
        <w:t>י</w:t>
      </w:r>
      <w:r>
        <w:rPr>
          <w:rFonts w:hint="cs"/>
          <w:rtl/>
        </w:rPr>
        <w:t xml:space="preserve">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4416">
        <w:rPr>
          <w:rFonts w:hint="cs"/>
          <w:rtl/>
        </w:rPr>
        <w:t xml:space="preserve">אמרתי שאני מבקש לדיון הבא את השרשרת הראויה </w:t>
      </w:r>
      <w:proofErr w:type="spellStart"/>
      <w:r w:rsidR="00D04416">
        <w:rPr>
          <w:rFonts w:hint="cs"/>
          <w:rtl/>
        </w:rPr>
        <w:t>מביניכם</w:t>
      </w:r>
      <w:proofErr w:type="spellEnd"/>
      <w:r w:rsidR="00D044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בהכרח אקבל מה </w:t>
      </w:r>
      <w:bookmarkStart w:id="1129" w:name="_ETM_Q1_3824403"/>
      <w:bookmarkEnd w:id="1129"/>
      <w:r>
        <w:rPr>
          <w:rFonts w:hint="cs"/>
          <w:rtl/>
        </w:rPr>
        <w:t>צריך להיות בחקיקה. מה לא צריך להיות בחקיקה פחות מעני</w:t>
      </w:r>
      <w:r w:rsidR="00D04416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130" w:name="_ETM_Q1_3831076"/>
      <w:bookmarkEnd w:id="1130"/>
      <w:r>
        <w:rPr>
          <w:rFonts w:hint="cs"/>
          <w:rtl/>
        </w:rPr>
        <w:t xml:space="preserve">אותי. תעשו אחר כך </w:t>
      </w:r>
      <w:r w:rsidR="00D04416">
        <w:rPr>
          <w:rFonts w:hint="cs"/>
          <w:rtl/>
        </w:rPr>
        <w:t xml:space="preserve">איזה </w:t>
      </w:r>
      <w:r>
        <w:rPr>
          <w:rFonts w:hint="cs"/>
          <w:rtl/>
        </w:rPr>
        <w:t>עבוד</w:t>
      </w:r>
      <w:r w:rsidR="00D04416">
        <w:rPr>
          <w:rFonts w:hint="cs"/>
          <w:rtl/>
        </w:rPr>
        <w:t>ו</w:t>
      </w:r>
      <w:r>
        <w:rPr>
          <w:rFonts w:hint="cs"/>
          <w:rtl/>
        </w:rPr>
        <w:t xml:space="preserve">ת מטה </w:t>
      </w:r>
      <w:r w:rsidR="00D04416">
        <w:rPr>
          <w:rFonts w:hint="cs"/>
          <w:rtl/>
        </w:rPr>
        <w:t>שאתם</w:t>
      </w:r>
      <w:r>
        <w:rPr>
          <w:rFonts w:hint="cs"/>
          <w:rtl/>
        </w:rPr>
        <w:t xml:space="preserve"> רוצות ורוצים. </w:t>
      </w:r>
      <w:bookmarkStart w:id="1131" w:name="_ETM_Q1_3838101"/>
      <w:bookmarkEnd w:id="1131"/>
      <w:r w:rsidR="00D04416">
        <w:rPr>
          <w:rFonts w:hint="cs"/>
          <w:rtl/>
        </w:rPr>
        <w:t xml:space="preserve">מה לדעתכם צריך להיכנס בשרשרת בחוק? </w:t>
      </w:r>
      <w:bookmarkStart w:id="1132" w:name="_ETM_Q1_3839208"/>
      <w:bookmarkEnd w:id="1132"/>
      <w:r>
        <w:rPr>
          <w:rFonts w:hint="cs"/>
          <w:rtl/>
        </w:rPr>
        <w:t xml:space="preserve">אם זה שר, התייעצות, חוות דעת כתובה, </w:t>
      </w:r>
      <w:r w:rsidR="00D04416">
        <w:rPr>
          <w:rFonts w:hint="cs"/>
          <w:rtl/>
        </w:rPr>
        <w:t xml:space="preserve">חוות דעת </w:t>
      </w:r>
      <w:r>
        <w:rPr>
          <w:rFonts w:hint="cs"/>
          <w:rtl/>
        </w:rPr>
        <w:t xml:space="preserve">בעל פה או </w:t>
      </w:r>
      <w:bookmarkStart w:id="1133" w:name="_ETM_Q1_3843643"/>
      <w:bookmarkEnd w:id="1133"/>
      <w:r w:rsidR="00D04416">
        <w:rPr>
          <w:rFonts w:hint="cs"/>
          <w:rtl/>
        </w:rPr>
        <w:t xml:space="preserve">רואים </w:t>
      </w:r>
      <w:r>
        <w:rPr>
          <w:rFonts w:hint="cs"/>
          <w:rtl/>
        </w:rPr>
        <w:t>בכוכבים.</w:t>
      </w:r>
    </w:p>
    <w:p w:rsidR="009A3E28" w:rsidRDefault="009A3E28" w:rsidP="009A3E28">
      <w:pPr>
        <w:rPr>
          <w:rtl/>
        </w:rPr>
      </w:pPr>
      <w:bookmarkStart w:id="1134" w:name="_ETM_Q1_3846083"/>
      <w:bookmarkStart w:id="1135" w:name="_ETM_Q1_3846143"/>
      <w:bookmarkStart w:id="1136" w:name="_ETM_Q1_3846971"/>
      <w:bookmarkEnd w:id="1134"/>
      <w:bookmarkEnd w:id="1135"/>
      <w:bookmarkEnd w:id="1136"/>
    </w:p>
    <w:p w:rsidR="009A3E28" w:rsidRDefault="009A3E28" w:rsidP="009A3E28">
      <w:pPr>
        <w:pStyle w:val="af9"/>
        <w:keepNext/>
        <w:rPr>
          <w:rtl/>
        </w:rPr>
      </w:pPr>
      <w:bookmarkStart w:id="1137" w:name="ET_guest_571712_152"/>
      <w:r w:rsidRPr="009A3E2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A3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138" w:name="_ETM_Q1_3847358"/>
      <w:bookmarkStart w:id="1139" w:name="_ETM_Q1_3847408"/>
      <w:bookmarkEnd w:id="1138"/>
      <w:bookmarkEnd w:id="1139"/>
      <w:r>
        <w:rPr>
          <w:rFonts w:hint="cs"/>
          <w:rtl/>
        </w:rPr>
        <w:t>זה דברים שיש לבדוק אותם בצורה רצינית.</w:t>
      </w:r>
    </w:p>
    <w:p w:rsidR="009A3E28" w:rsidRDefault="009A3E28" w:rsidP="009A3E28">
      <w:pPr>
        <w:rPr>
          <w:rtl/>
        </w:rPr>
      </w:pPr>
      <w:bookmarkStart w:id="1140" w:name="_ETM_Q1_3851435"/>
      <w:bookmarkStart w:id="1141" w:name="_ETM_Q1_3851508"/>
      <w:bookmarkEnd w:id="1140"/>
      <w:bookmarkEnd w:id="1141"/>
    </w:p>
    <w:p w:rsidR="009A3E28" w:rsidRDefault="009A3E28" w:rsidP="009A3E28">
      <w:pPr>
        <w:pStyle w:val="af6"/>
        <w:keepNext/>
        <w:rPr>
          <w:rtl/>
        </w:rPr>
      </w:pPr>
      <w:bookmarkStart w:id="1142" w:name="ET_yor_6157_153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9A3E28">
      <w:pPr>
        <w:rPr>
          <w:rtl/>
        </w:rPr>
      </w:pPr>
      <w:bookmarkStart w:id="1143" w:name="_ETM_Q1_3852003"/>
      <w:bookmarkEnd w:id="1143"/>
      <w:r>
        <w:rPr>
          <w:rFonts w:hint="cs"/>
          <w:rtl/>
        </w:rPr>
        <w:t xml:space="preserve">אין בעיה. לכן תגידו לפעם הבאה את </w:t>
      </w:r>
      <w:bookmarkStart w:id="1144" w:name="_ETM_Q1_3852951"/>
      <w:bookmarkEnd w:id="1144"/>
      <w:r>
        <w:rPr>
          <w:rFonts w:hint="cs"/>
          <w:rtl/>
        </w:rPr>
        <w:t xml:space="preserve">השרשרת </w:t>
      </w:r>
      <w:r w:rsidR="009A3E28">
        <w:rPr>
          <w:rFonts w:hint="cs"/>
          <w:rtl/>
        </w:rPr>
        <w:t xml:space="preserve">אבל הפעם הבאה תהיה </w:t>
      </w:r>
      <w:bookmarkStart w:id="1145" w:name="_ETM_Q1_3854403"/>
      <w:bookmarkEnd w:id="1145"/>
      <w:r w:rsidR="009A3E28">
        <w:rPr>
          <w:rFonts w:hint="cs"/>
          <w:rtl/>
        </w:rPr>
        <w:t xml:space="preserve">כנראה בתחילת שבוע הבא. בבקשה להזדרז עם השרשרת כי החוק </w:t>
      </w:r>
      <w:bookmarkStart w:id="1146" w:name="_ETM_Q1_3861529"/>
      <w:bookmarkEnd w:id="1146"/>
      <w:r w:rsidR="009A3E28">
        <w:rPr>
          <w:rFonts w:hint="cs"/>
          <w:rtl/>
        </w:rPr>
        <w:t xml:space="preserve">הזה צריך לעבור. </w:t>
      </w:r>
      <w:r>
        <w:rPr>
          <w:rFonts w:hint="cs"/>
          <w:rtl/>
        </w:rPr>
        <w:t>בבקשה.</w:t>
      </w:r>
    </w:p>
    <w:p w:rsidR="009A3E28" w:rsidRDefault="009A3E28" w:rsidP="009A3E28">
      <w:pPr>
        <w:rPr>
          <w:rtl/>
        </w:rPr>
      </w:pPr>
      <w:bookmarkStart w:id="1147" w:name="_ETM_Q1_3866261"/>
      <w:bookmarkStart w:id="1148" w:name="_ETM_Q1_3866326"/>
      <w:bookmarkStart w:id="1149" w:name="_ETM_Q1_3868034"/>
      <w:bookmarkEnd w:id="1147"/>
      <w:bookmarkEnd w:id="1148"/>
      <w:bookmarkEnd w:id="1149"/>
    </w:p>
    <w:p w:rsidR="009A3E28" w:rsidRDefault="009A3E28" w:rsidP="009A3E28">
      <w:pPr>
        <w:pStyle w:val="af9"/>
        <w:keepNext/>
        <w:rPr>
          <w:rtl/>
        </w:rPr>
      </w:pPr>
      <w:bookmarkStart w:id="1150" w:name="ET_guest_690644_154"/>
      <w:r w:rsidRPr="009A3E28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9A3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D04416">
      <w:pPr>
        <w:rPr>
          <w:rtl/>
        </w:rPr>
      </w:pPr>
      <w:bookmarkStart w:id="1151" w:name="_ETM_Q1_3868420"/>
      <w:bookmarkStart w:id="1152" w:name="_ETM_Q1_3868455"/>
      <w:bookmarkEnd w:id="1151"/>
      <w:bookmarkEnd w:id="1152"/>
      <w:r>
        <w:rPr>
          <w:rFonts w:hint="cs"/>
          <w:rtl/>
        </w:rPr>
        <w:t xml:space="preserve">אדוני תיאר מצב </w:t>
      </w:r>
      <w:r w:rsidR="00D04416">
        <w:rPr>
          <w:rFonts w:hint="cs"/>
          <w:rtl/>
        </w:rPr>
        <w:t xml:space="preserve">עולם </w:t>
      </w:r>
      <w:r>
        <w:rPr>
          <w:rFonts w:hint="cs"/>
          <w:rtl/>
        </w:rPr>
        <w:t xml:space="preserve">שבו בהכרח הסכום שיקוזז </w:t>
      </w:r>
      <w:bookmarkStart w:id="1153" w:name="_ETM_Q1_3874717"/>
      <w:bookmarkEnd w:id="1153"/>
      <w:r>
        <w:rPr>
          <w:rFonts w:hint="cs"/>
          <w:rtl/>
        </w:rPr>
        <w:t>חוזר לגוף ששילם. איני יודע אם זה המצב.</w:t>
      </w:r>
    </w:p>
    <w:p w:rsidR="009A3E28" w:rsidRDefault="009A3E28" w:rsidP="009A3E28">
      <w:pPr>
        <w:rPr>
          <w:rtl/>
        </w:rPr>
      </w:pPr>
      <w:bookmarkStart w:id="1154" w:name="_ETM_Q1_3878953"/>
      <w:bookmarkStart w:id="1155" w:name="_ETM_Q1_3879040"/>
      <w:bookmarkEnd w:id="1154"/>
      <w:bookmarkEnd w:id="1155"/>
    </w:p>
    <w:p w:rsidR="009A3E28" w:rsidRDefault="009A3E28" w:rsidP="009A3E28">
      <w:pPr>
        <w:pStyle w:val="af6"/>
        <w:keepNext/>
        <w:rPr>
          <w:rtl/>
        </w:rPr>
      </w:pPr>
      <w:bookmarkStart w:id="1156" w:name="ET_yor_6157_155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D04416">
      <w:pPr>
        <w:rPr>
          <w:rtl/>
        </w:rPr>
      </w:pPr>
      <w:bookmarkStart w:id="1157" w:name="_ETM_Q1_3879513"/>
      <w:bookmarkEnd w:id="1157"/>
      <w:r>
        <w:rPr>
          <w:rFonts w:hint="cs"/>
          <w:rtl/>
        </w:rPr>
        <w:t xml:space="preserve">זה צריך להיות. </w:t>
      </w:r>
      <w:bookmarkStart w:id="1158" w:name="_ETM_Q1_3880971"/>
      <w:bookmarkEnd w:id="1158"/>
      <w:r>
        <w:rPr>
          <w:rFonts w:hint="cs"/>
          <w:rtl/>
        </w:rPr>
        <w:t>לא יודע מי הגורם ש</w:t>
      </w:r>
      <w:r w:rsidR="00D04416">
        <w:rPr>
          <w:rFonts w:hint="cs"/>
          <w:rtl/>
        </w:rPr>
        <w:t>י</w:t>
      </w:r>
      <w:r>
        <w:rPr>
          <w:rFonts w:hint="cs"/>
          <w:rtl/>
        </w:rPr>
        <w:t>שלם אבל ב</w:t>
      </w:r>
      <w:r w:rsidR="00D04416">
        <w:rPr>
          <w:rFonts w:hint="cs"/>
          <w:rtl/>
        </w:rPr>
        <w:t>ר</w:t>
      </w:r>
      <w:r>
        <w:rPr>
          <w:rFonts w:hint="cs"/>
          <w:rtl/>
        </w:rPr>
        <w:t xml:space="preserve">ור שאני לא עושה </w:t>
      </w:r>
      <w:bookmarkStart w:id="1159" w:name="_ETM_Q1_3886413"/>
      <w:bookmarkEnd w:id="1159"/>
      <w:r>
        <w:rPr>
          <w:rFonts w:hint="cs"/>
          <w:rtl/>
        </w:rPr>
        <w:t>פה מימ</w:t>
      </w:r>
      <w:r w:rsidR="00D04416">
        <w:rPr>
          <w:rFonts w:hint="cs"/>
          <w:rtl/>
        </w:rPr>
        <w:t>ו</w:t>
      </w:r>
      <w:r>
        <w:rPr>
          <w:rFonts w:hint="cs"/>
          <w:rtl/>
        </w:rPr>
        <w:t>ן ביניים</w:t>
      </w:r>
      <w:r w:rsidR="00D04416">
        <w:rPr>
          <w:rFonts w:hint="cs"/>
          <w:rtl/>
        </w:rPr>
        <w:t xml:space="preserve"> של וגף ממשלתי</w:t>
      </w:r>
      <w:r>
        <w:rPr>
          <w:rFonts w:hint="cs"/>
          <w:rtl/>
        </w:rPr>
        <w:t>.</w:t>
      </w:r>
    </w:p>
    <w:p w:rsidR="009A3E28" w:rsidRDefault="009A3E28" w:rsidP="009A3E28">
      <w:pPr>
        <w:rPr>
          <w:rtl/>
        </w:rPr>
      </w:pPr>
      <w:bookmarkStart w:id="1160" w:name="_ETM_Q1_3888738"/>
      <w:bookmarkStart w:id="1161" w:name="_ETM_Q1_3888823"/>
      <w:bookmarkEnd w:id="1160"/>
      <w:bookmarkEnd w:id="1161"/>
    </w:p>
    <w:p w:rsidR="009A3E28" w:rsidRDefault="009A3E28" w:rsidP="009A3E28">
      <w:pPr>
        <w:pStyle w:val="-"/>
        <w:keepNext/>
        <w:rPr>
          <w:rtl/>
        </w:rPr>
      </w:pPr>
      <w:bookmarkStart w:id="1162" w:name="ET_speakercontinue_690644_156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דובר_המשך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9A3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163" w:name="_ETM_Q1_3889289"/>
      <w:bookmarkEnd w:id="1163"/>
      <w:r>
        <w:rPr>
          <w:rFonts w:hint="cs"/>
          <w:rtl/>
        </w:rPr>
        <w:t xml:space="preserve">הוא מתוקצב </w:t>
      </w:r>
      <w:r w:rsidR="00D04416">
        <w:rPr>
          <w:rFonts w:hint="cs"/>
          <w:rtl/>
        </w:rPr>
        <w:t xml:space="preserve">בנטו </w:t>
      </w:r>
      <w:r>
        <w:rPr>
          <w:rFonts w:hint="cs"/>
          <w:rtl/>
        </w:rPr>
        <w:t>על הפעילות הזאת</w:t>
      </w:r>
      <w:r w:rsidR="00D04416">
        <w:rPr>
          <w:rFonts w:hint="cs"/>
          <w:rtl/>
        </w:rPr>
        <w:t>, מלכתחילה</w:t>
      </w:r>
      <w:r>
        <w:rPr>
          <w:rFonts w:hint="cs"/>
          <w:rtl/>
        </w:rPr>
        <w:t>.</w:t>
      </w:r>
    </w:p>
    <w:p w:rsidR="009A3E28" w:rsidRDefault="009A3E28" w:rsidP="009A3E28">
      <w:pPr>
        <w:rPr>
          <w:rtl/>
        </w:rPr>
      </w:pPr>
      <w:bookmarkStart w:id="1164" w:name="_ETM_Q1_3892524"/>
      <w:bookmarkStart w:id="1165" w:name="_ETM_Q1_3892579"/>
      <w:bookmarkEnd w:id="1164"/>
      <w:bookmarkEnd w:id="1165"/>
    </w:p>
    <w:p w:rsidR="009A3E28" w:rsidRDefault="009A3E28" w:rsidP="009A3E28">
      <w:pPr>
        <w:pStyle w:val="af6"/>
        <w:keepNext/>
        <w:rPr>
          <w:rtl/>
        </w:rPr>
      </w:pPr>
      <w:bookmarkStart w:id="1166" w:name="ET_yor_6157_157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9A3E28" w:rsidRDefault="009A3E28" w:rsidP="009A3E28">
      <w:pPr>
        <w:pStyle w:val="KeepWithNext"/>
        <w:rPr>
          <w:rtl/>
        </w:rPr>
      </w:pPr>
    </w:p>
    <w:p w:rsidR="00D04416" w:rsidRDefault="009A3E28" w:rsidP="009A3E28">
      <w:pPr>
        <w:rPr>
          <w:rtl/>
        </w:rPr>
      </w:pPr>
      <w:bookmarkStart w:id="1167" w:name="_ETM_Q1_3893063"/>
      <w:bookmarkEnd w:id="1167"/>
      <w:r>
        <w:rPr>
          <w:rFonts w:hint="cs"/>
          <w:rtl/>
        </w:rPr>
        <w:t xml:space="preserve">לא </w:t>
      </w:r>
      <w:r w:rsidR="00D04416">
        <w:rPr>
          <w:rFonts w:hint="cs"/>
          <w:rtl/>
        </w:rPr>
        <w:t xml:space="preserve">מתוקצב מלכתחילה </w:t>
      </w:r>
      <w:bookmarkStart w:id="1168" w:name="_ETM_Q1_3895465"/>
      <w:bookmarkEnd w:id="1168"/>
      <w:r w:rsidR="00D04416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כי זה לא </w:t>
      </w:r>
      <w:bookmarkStart w:id="1169" w:name="_ETM_Q1_3894356"/>
      <w:bookmarkEnd w:id="1169"/>
      <w:r w:rsidR="00D04416">
        <w:rPr>
          <w:rFonts w:hint="cs"/>
          <w:rtl/>
        </w:rPr>
        <w:t xml:space="preserve">בתקציב. </w:t>
      </w:r>
      <w:bookmarkStart w:id="1170" w:name="_ETM_Q1_3898096"/>
      <w:bookmarkEnd w:id="1170"/>
    </w:p>
    <w:p w:rsidR="00D04416" w:rsidRDefault="00D04416" w:rsidP="009A3E28">
      <w:pPr>
        <w:rPr>
          <w:rtl/>
        </w:rPr>
      </w:pPr>
      <w:bookmarkStart w:id="1171" w:name="_ETM_Q1_3898150"/>
      <w:bookmarkEnd w:id="1171"/>
    </w:p>
    <w:p w:rsidR="00D04416" w:rsidRDefault="00D04416" w:rsidP="00D04416">
      <w:pPr>
        <w:pStyle w:val="af9"/>
        <w:keepNext/>
        <w:rPr>
          <w:rtl/>
        </w:rPr>
      </w:pPr>
      <w:bookmarkStart w:id="1172" w:name="ET_guest_690644_219"/>
      <w:r w:rsidRPr="00D04416">
        <w:rPr>
          <w:rStyle w:val="TagStyle"/>
          <w:rtl/>
        </w:rPr>
        <w:t xml:space="preserve"> &lt;&lt; אורח &gt;&gt; </w:t>
      </w:r>
      <w:r>
        <w:rPr>
          <w:rtl/>
        </w:rPr>
        <w:t>דודי קופל:</w:t>
      </w:r>
      <w:r w:rsidRPr="00D044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D04416" w:rsidRDefault="00D04416" w:rsidP="00D04416">
      <w:pPr>
        <w:pStyle w:val="KeepWithNext"/>
        <w:rPr>
          <w:rtl/>
        </w:rPr>
      </w:pPr>
    </w:p>
    <w:p w:rsidR="00D04416" w:rsidRDefault="00D04416" w:rsidP="00D04416">
      <w:pPr>
        <w:rPr>
          <w:rtl/>
        </w:rPr>
      </w:pPr>
      <w:r>
        <w:rPr>
          <w:rFonts w:hint="cs"/>
          <w:rtl/>
        </w:rPr>
        <w:t>ודאי שכן.</w:t>
      </w:r>
    </w:p>
    <w:p w:rsidR="00D04416" w:rsidRDefault="00D04416" w:rsidP="00D04416">
      <w:pPr>
        <w:rPr>
          <w:rtl/>
        </w:rPr>
      </w:pPr>
    </w:p>
    <w:p w:rsidR="00D04416" w:rsidRDefault="00D04416" w:rsidP="00D04416">
      <w:pPr>
        <w:pStyle w:val="af6"/>
        <w:keepNext/>
        <w:rPr>
          <w:rtl/>
        </w:rPr>
      </w:pPr>
      <w:bookmarkStart w:id="1173" w:name="ET_yor_6157_220"/>
      <w:r w:rsidRPr="00D04416">
        <w:rPr>
          <w:rStyle w:val="TagStyle"/>
          <w:rtl/>
        </w:rPr>
        <w:t xml:space="preserve"> &lt;&lt; </w:t>
      </w:r>
      <w:proofErr w:type="spellStart"/>
      <w:r w:rsidRPr="00D04416">
        <w:rPr>
          <w:rStyle w:val="TagStyle"/>
          <w:rtl/>
        </w:rPr>
        <w:t>יור</w:t>
      </w:r>
      <w:proofErr w:type="spellEnd"/>
      <w:r w:rsidRPr="00D044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D04416" w:rsidRDefault="00D04416" w:rsidP="00D04416">
      <w:pPr>
        <w:pStyle w:val="KeepWithNext"/>
        <w:rPr>
          <w:rtl/>
        </w:rPr>
      </w:pPr>
    </w:p>
    <w:p w:rsidR="009A3E28" w:rsidRDefault="00D04416" w:rsidP="009A3E28">
      <w:pPr>
        <w:rPr>
          <w:rtl/>
        </w:rPr>
      </w:pPr>
      <w:bookmarkStart w:id="1174" w:name="_ETM_Q1_3898232"/>
      <w:bookmarkStart w:id="1175" w:name="_ETM_Q1_3898265"/>
      <w:bookmarkEnd w:id="1174"/>
      <w:bookmarkEnd w:id="1175"/>
      <w:r>
        <w:rPr>
          <w:rFonts w:hint="cs"/>
          <w:rtl/>
        </w:rPr>
        <w:t>איזה סעיף תק</w:t>
      </w:r>
      <w:r w:rsidR="009A3E28">
        <w:rPr>
          <w:rFonts w:hint="cs"/>
          <w:rtl/>
        </w:rPr>
        <w:t>ציבי היום מכסה את זה?</w:t>
      </w:r>
    </w:p>
    <w:p w:rsidR="009A3E28" w:rsidRDefault="009A3E28" w:rsidP="009A3E28">
      <w:pPr>
        <w:rPr>
          <w:rtl/>
        </w:rPr>
      </w:pPr>
      <w:bookmarkStart w:id="1176" w:name="_ETM_Q1_3901476"/>
      <w:bookmarkStart w:id="1177" w:name="_ETM_Q1_3901554"/>
      <w:bookmarkEnd w:id="1176"/>
      <w:bookmarkEnd w:id="1177"/>
    </w:p>
    <w:p w:rsidR="009A3E28" w:rsidRDefault="009A3E28" w:rsidP="009A3E28">
      <w:pPr>
        <w:pStyle w:val="-"/>
        <w:keepNext/>
        <w:rPr>
          <w:rtl/>
        </w:rPr>
      </w:pPr>
      <w:bookmarkStart w:id="1178" w:name="ET_speakercontinue_690644_158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דובר_המשך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9A3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9A3E28">
      <w:pPr>
        <w:rPr>
          <w:rtl/>
        </w:rPr>
      </w:pPr>
      <w:bookmarkStart w:id="1179" w:name="_ETM_Q1_3901998"/>
      <w:bookmarkEnd w:id="1179"/>
      <w:r>
        <w:rPr>
          <w:rFonts w:hint="cs"/>
          <w:rtl/>
        </w:rPr>
        <w:t xml:space="preserve">אני </w:t>
      </w:r>
      <w:r w:rsidR="009A3E28">
        <w:rPr>
          <w:rFonts w:hint="cs"/>
          <w:rtl/>
        </w:rPr>
        <w:t xml:space="preserve">לא יודע להצביע. </w:t>
      </w:r>
      <w:bookmarkStart w:id="1180" w:name="_ETM_Q1_3903773"/>
      <w:bookmarkEnd w:id="1180"/>
      <w:r>
        <w:rPr>
          <w:rFonts w:hint="cs"/>
          <w:rtl/>
        </w:rPr>
        <w:t xml:space="preserve">אך </w:t>
      </w:r>
      <w:r w:rsidR="009A3E28">
        <w:rPr>
          <w:rFonts w:hint="cs"/>
          <w:rtl/>
        </w:rPr>
        <w:t>ברמה העקרונית- -</w:t>
      </w:r>
    </w:p>
    <w:p w:rsidR="009A3E28" w:rsidRDefault="009A3E28" w:rsidP="009A3E28">
      <w:pPr>
        <w:rPr>
          <w:rtl/>
        </w:rPr>
      </w:pPr>
      <w:bookmarkStart w:id="1181" w:name="_ETM_Q1_3906121"/>
      <w:bookmarkStart w:id="1182" w:name="_ETM_Q1_3906199"/>
      <w:bookmarkEnd w:id="1181"/>
      <w:bookmarkEnd w:id="1182"/>
    </w:p>
    <w:p w:rsidR="009A3E28" w:rsidRDefault="009A3E28" w:rsidP="009A3E28">
      <w:pPr>
        <w:pStyle w:val="af6"/>
        <w:keepNext/>
        <w:rPr>
          <w:rtl/>
        </w:rPr>
      </w:pPr>
      <w:bookmarkStart w:id="1183" w:name="ET_yor_6157_159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9A3E28" w:rsidRDefault="009A3E28" w:rsidP="009A3E28">
      <w:pPr>
        <w:pStyle w:val="KeepWithNext"/>
        <w:rPr>
          <w:rtl/>
        </w:rPr>
      </w:pPr>
    </w:p>
    <w:p w:rsidR="00D04416" w:rsidRDefault="00D04416" w:rsidP="009A3E28">
      <w:pPr>
        <w:rPr>
          <w:rtl/>
        </w:rPr>
      </w:pPr>
      <w:bookmarkStart w:id="1184" w:name="_ETM_Q1_3906696"/>
      <w:bookmarkEnd w:id="1184"/>
      <w:r>
        <w:rPr>
          <w:rFonts w:hint="cs"/>
          <w:rtl/>
        </w:rPr>
        <w:t xml:space="preserve">זה לא נכון. </w:t>
      </w:r>
      <w:r w:rsidR="009A3E28">
        <w:rPr>
          <w:rFonts w:hint="cs"/>
          <w:rtl/>
        </w:rPr>
        <w:t xml:space="preserve">אין סעיף כזה. זה בדיוק הבעיה. </w:t>
      </w:r>
    </w:p>
    <w:p w:rsidR="00D04416" w:rsidRDefault="00D04416" w:rsidP="009A3E28">
      <w:pPr>
        <w:rPr>
          <w:rtl/>
        </w:rPr>
      </w:pPr>
      <w:bookmarkStart w:id="1185" w:name="_ETM_Q1_3912826"/>
      <w:bookmarkStart w:id="1186" w:name="_ETM_Q1_3912897"/>
      <w:bookmarkEnd w:id="1185"/>
      <w:bookmarkEnd w:id="1186"/>
    </w:p>
    <w:p w:rsidR="00D04416" w:rsidRDefault="00D04416" w:rsidP="00D04416">
      <w:pPr>
        <w:pStyle w:val="-"/>
        <w:keepNext/>
        <w:rPr>
          <w:rtl/>
        </w:rPr>
      </w:pPr>
      <w:bookmarkStart w:id="1187" w:name="ET_speakercontinue_690644_221"/>
      <w:r w:rsidRPr="00D04416">
        <w:rPr>
          <w:rStyle w:val="TagStyle"/>
          <w:rtl/>
        </w:rPr>
        <w:t xml:space="preserve"> &lt;&lt; </w:t>
      </w:r>
      <w:proofErr w:type="spellStart"/>
      <w:r w:rsidRPr="00D04416">
        <w:rPr>
          <w:rStyle w:val="TagStyle"/>
          <w:rtl/>
        </w:rPr>
        <w:t>דובר_המשך</w:t>
      </w:r>
      <w:proofErr w:type="spellEnd"/>
      <w:r w:rsidRPr="00D04416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D044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:rsidR="00D04416" w:rsidRDefault="00D04416" w:rsidP="00D04416">
      <w:pPr>
        <w:pStyle w:val="KeepWithNext"/>
        <w:rPr>
          <w:rtl/>
        </w:rPr>
      </w:pPr>
    </w:p>
    <w:p w:rsidR="00D04416" w:rsidRDefault="00D04416" w:rsidP="00D04416">
      <w:pPr>
        <w:rPr>
          <w:rtl/>
        </w:rPr>
      </w:pPr>
      <w:r>
        <w:rPr>
          <w:rFonts w:hint="cs"/>
          <w:rtl/>
        </w:rPr>
        <w:t>שם בצד אירועים פרטניים.</w:t>
      </w:r>
    </w:p>
    <w:p w:rsidR="00D04416" w:rsidRDefault="00D04416" w:rsidP="00D04416">
      <w:pPr>
        <w:rPr>
          <w:rtl/>
        </w:rPr>
      </w:pPr>
      <w:bookmarkStart w:id="1188" w:name="_ETM_Q1_3913954"/>
      <w:bookmarkStart w:id="1189" w:name="_ETM_Q1_3914030"/>
      <w:bookmarkEnd w:id="1188"/>
      <w:bookmarkEnd w:id="1189"/>
    </w:p>
    <w:p w:rsidR="00D04416" w:rsidRDefault="00D04416" w:rsidP="00D04416">
      <w:pPr>
        <w:pStyle w:val="af6"/>
        <w:keepNext/>
        <w:rPr>
          <w:rtl/>
        </w:rPr>
      </w:pPr>
      <w:bookmarkStart w:id="1190" w:name="ET_yor_6157_222"/>
      <w:r w:rsidRPr="00D04416">
        <w:rPr>
          <w:rStyle w:val="TagStyle"/>
          <w:rtl/>
        </w:rPr>
        <w:t xml:space="preserve"> &lt;&lt; </w:t>
      </w:r>
      <w:proofErr w:type="spellStart"/>
      <w:r w:rsidRPr="00D04416">
        <w:rPr>
          <w:rStyle w:val="TagStyle"/>
          <w:rtl/>
        </w:rPr>
        <w:t>יור</w:t>
      </w:r>
      <w:proofErr w:type="spellEnd"/>
      <w:r w:rsidRPr="00D0441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D04416" w:rsidRDefault="00D04416" w:rsidP="00D04416">
      <w:pPr>
        <w:pStyle w:val="KeepWithNext"/>
        <w:rPr>
          <w:rtl/>
        </w:rPr>
      </w:pPr>
    </w:p>
    <w:p w:rsidR="009A3E28" w:rsidRDefault="009A3E28" w:rsidP="00D04416">
      <w:pPr>
        <w:rPr>
          <w:rtl/>
        </w:rPr>
      </w:pPr>
      <w:bookmarkStart w:id="1191" w:name="_ETM_Q1_3914887"/>
      <w:bookmarkStart w:id="1192" w:name="_ETM_Q1_3912961"/>
      <w:bookmarkStart w:id="1193" w:name="_ETM_Q1_3913002"/>
      <w:bookmarkEnd w:id="1191"/>
      <w:bookmarkEnd w:id="1192"/>
      <w:bookmarkEnd w:id="1193"/>
      <w:r>
        <w:rPr>
          <w:rFonts w:hint="cs"/>
          <w:rtl/>
        </w:rPr>
        <w:t xml:space="preserve">יש עכשיו </w:t>
      </w:r>
      <w:bookmarkStart w:id="1194" w:name="_ETM_Q1_3911434"/>
      <w:bookmarkEnd w:id="1194"/>
      <w:r>
        <w:rPr>
          <w:rFonts w:hint="cs"/>
          <w:rtl/>
        </w:rPr>
        <w:t xml:space="preserve">מיליון שקל שצריך לצאת </w:t>
      </w:r>
      <w:r w:rsidR="00D04416">
        <w:rPr>
          <w:rFonts w:hint="cs"/>
          <w:rtl/>
        </w:rPr>
        <w:t>ל</w:t>
      </w:r>
      <w:r>
        <w:rPr>
          <w:rFonts w:hint="cs"/>
          <w:rtl/>
        </w:rPr>
        <w:t>פי החלטות שיפוטיות</w:t>
      </w:r>
      <w:r w:rsidR="00D04416">
        <w:rPr>
          <w:rFonts w:hint="cs"/>
          <w:rtl/>
        </w:rPr>
        <w:t xml:space="preserve"> שחנית עשתה לי טבלה</w:t>
      </w:r>
      <w:r>
        <w:rPr>
          <w:rFonts w:hint="cs"/>
          <w:rtl/>
        </w:rPr>
        <w:t xml:space="preserve">. </w:t>
      </w:r>
      <w:r w:rsidR="00D04416">
        <w:rPr>
          <w:rFonts w:hint="cs"/>
          <w:rtl/>
        </w:rPr>
        <w:t xml:space="preserve">מאיזה סעיף תקציבי אני צריך </w:t>
      </w:r>
      <w:bookmarkStart w:id="1195" w:name="_ETM_Q1_3918592"/>
      <w:bookmarkEnd w:id="1195"/>
      <w:r w:rsidR="00D04416">
        <w:rPr>
          <w:rFonts w:hint="cs"/>
          <w:rtl/>
        </w:rPr>
        <w:t xml:space="preserve">לדעת מספר, תקנה,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? רק תגידו </w:t>
      </w:r>
      <w:bookmarkStart w:id="1196" w:name="_ETM_Q1_3920413"/>
      <w:bookmarkEnd w:id="1196"/>
      <w:r>
        <w:rPr>
          <w:rFonts w:hint="cs"/>
          <w:rtl/>
        </w:rPr>
        <w:t>לי עכשיו</w:t>
      </w:r>
      <w:r w:rsidR="00D04416">
        <w:rPr>
          <w:rFonts w:hint="cs"/>
          <w:rtl/>
        </w:rPr>
        <w:t xml:space="preserve"> איזה סעיף זה יוצא</w:t>
      </w:r>
      <w:r>
        <w:rPr>
          <w:rFonts w:hint="cs"/>
          <w:rtl/>
        </w:rPr>
        <w:t xml:space="preserve">. חנית </w:t>
      </w:r>
      <w:r w:rsidR="00D04416">
        <w:rPr>
          <w:rFonts w:hint="cs"/>
          <w:rtl/>
        </w:rPr>
        <w:t>ריכזה את הטבלה. בסדר גמור</w:t>
      </w:r>
      <w:r>
        <w:rPr>
          <w:rFonts w:hint="cs"/>
          <w:rtl/>
        </w:rPr>
        <w:t xml:space="preserve">. </w:t>
      </w:r>
    </w:p>
    <w:p w:rsidR="009A3E28" w:rsidRDefault="009A3E28" w:rsidP="009A3E28">
      <w:pPr>
        <w:rPr>
          <w:rtl/>
        </w:rPr>
      </w:pPr>
      <w:bookmarkStart w:id="1197" w:name="_ETM_Q1_3934004"/>
      <w:bookmarkStart w:id="1198" w:name="_ETM_Q1_3934060"/>
      <w:bookmarkEnd w:id="1197"/>
      <w:bookmarkEnd w:id="1198"/>
    </w:p>
    <w:p w:rsidR="009A3E28" w:rsidRDefault="009A3E28" w:rsidP="009A3E28">
      <w:pPr>
        <w:pStyle w:val="-"/>
        <w:keepNext/>
        <w:rPr>
          <w:rtl/>
        </w:rPr>
      </w:pPr>
      <w:bookmarkStart w:id="1199" w:name="ET_speakercontinue_690644_160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דובר_המשך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9A3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9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D04416">
      <w:pPr>
        <w:rPr>
          <w:rtl/>
        </w:rPr>
      </w:pPr>
      <w:bookmarkStart w:id="1200" w:name="_ETM_Q1_3934623"/>
      <w:bookmarkEnd w:id="1200"/>
      <w:r>
        <w:rPr>
          <w:rFonts w:hint="cs"/>
          <w:rtl/>
        </w:rPr>
        <w:t xml:space="preserve">לא מדבר </w:t>
      </w:r>
      <w:r w:rsidR="009A3E28">
        <w:rPr>
          <w:rFonts w:hint="cs"/>
          <w:rtl/>
        </w:rPr>
        <w:t xml:space="preserve">על התשלום הספציפי הזה, </w:t>
      </w:r>
      <w:bookmarkStart w:id="1201" w:name="_ETM_Q1_3943437"/>
      <w:bookmarkEnd w:id="1201"/>
      <w:r>
        <w:rPr>
          <w:rFonts w:hint="cs"/>
          <w:rtl/>
        </w:rPr>
        <w:t xml:space="preserve">שאיני יודע למה לא מוצא ומאילו טעמים. עקרונית אם לצורך העניין הסנגוריה </w:t>
      </w:r>
      <w:r w:rsidR="009A3E28">
        <w:rPr>
          <w:rFonts w:hint="cs"/>
          <w:rtl/>
        </w:rPr>
        <w:t>משלמת עבור ייצוג של סנגור</w:t>
      </w:r>
      <w:r>
        <w:rPr>
          <w:rFonts w:hint="cs"/>
          <w:rtl/>
        </w:rPr>
        <w:t>ים חיצוניים הם</w:t>
      </w:r>
      <w:r w:rsidR="009A3E28">
        <w:rPr>
          <w:rFonts w:hint="cs"/>
          <w:rtl/>
        </w:rPr>
        <w:t xml:space="preserve"> מתוקצבים על זה </w:t>
      </w:r>
      <w:r>
        <w:rPr>
          <w:rFonts w:hint="cs"/>
          <w:rtl/>
        </w:rPr>
        <w:t xml:space="preserve">בנטו </w:t>
      </w:r>
      <w:r w:rsidR="009A3E28">
        <w:rPr>
          <w:rFonts w:hint="cs"/>
          <w:rtl/>
        </w:rPr>
        <w:t xml:space="preserve">בתקציב </w:t>
      </w:r>
      <w:bookmarkStart w:id="1202" w:name="_ETM_Q1_3950451"/>
      <w:bookmarkEnd w:id="1202"/>
      <w:r w:rsidR="009A3E28">
        <w:rPr>
          <w:rFonts w:hint="cs"/>
          <w:rtl/>
        </w:rPr>
        <w:t>הרגיל שלהם. אחד מהשני</w:t>
      </w:r>
      <w:r>
        <w:rPr>
          <w:rFonts w:hint="cs"/>
          <w:rtl/>
        </w:rPr>
        <w:t>י</w:t>
      </w:r>
      <w:r w:rsidR="009A3E28">
        <w:rPr>
          <w:rFonts w:hint="cs"/>
          <w:rtl/>
        </w:rPr>
        <w:t xml:space="preserve">ם יקרה </w:t>
      </w:r>
      <w:r w:rsidR="009A3E28">
        <w:rPr>
          <w:rtl/>
        </w:rPr>
        <w:t>–</w:t>
      </w:r>
      <w:r w:rsidR="009A3E28">
        <w:rPr>
          <w:rFonts w:hint="cs"/>
          <w:rtl/>
        </w:rPr>
        <w:t xml:space="preserve"> או הם יתקצבו בנטו </w:t>
      </w:r>
      <w:bookmarkStart w:id="1203" w:name="_ETM_Q1_3957699"/>
      <w:bookmarkEnd w:id="1203"/>
      <w:r w:rsidR="009A3E28">
        <w:rPr>
          <w:rFonts w:hint="cs"/>
          <w:rtl/>
        </w:rPr>
        <w:t>ואז ייכנס להכנסות המדינה או</w:t>
      </w:r>
      <w:r>
        <w:rPr>
          <w:rFonts w:hint="cs"/>
          <w:rtl/>
        </w:rPr>
        <w:t xml:space="preserve"> זה הוצאה מותנית בהכנסה</w:t>
      </w:r>
      <w:r w:rsidR="009A3E28">
        <w:rPr>
          <w:rFonts w:hint="cs"/>
          <w:rtl/>
        </w:rPr>
        <w:t>. אלה שתי האפשרויות.</w:t>
      </w:r>
    </w:p>
    <w:p w:rsidR="009A3E28" w:rsidRDefault="009A3E28" w:rsidP="009A3E28">
      <w:pPr>
        <w:rPr>
          <w:rtl/>
        </w:rPr>
      </w:pPr>
      <w:bookmarkStart w:id="1204" w:name="_ETM_Q1_3966972"/>
      <w:bookmarkStart w:id="1205" w:name="_ETM_Q1_3967042"/>
      <w:bookmarkEnd w:id="1204"/>
      <w:bookmarkEnd w:id="1205"/>
    </w:p>
    <w:p w:rsidR="009A3E28" w:rsidRDefault="009A3E28" w:rsidP="009A3E28">
      <w:pPr>
        <w:pStyle w:val="af6"/>
        <w:keepNext/>
        <w:rPr>
          <w:rtl/>
        </w:rPr>
      </w:pPr>
      <w:bookmarkStart w:id="1206" w:name="ET_yor_6157_161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D04416">
      <w:pPr>
        <w:rPr>
          <w:rtl/>
        </w:rPr>
      </w:pPr>
      <w:bookmarkStart w:id="1207" w:name="_ETM_Q1_3967522"/>
      <w:bookmarkEnd w:id="1207"/>
      <w:r>
        <w:rPr>
          <w:rFonts w:hint="cs"/>
          <w:rtl/>
        </w:rPr>
        <w:t xml:space="preserve">נראה לי שהנכון הוא </w:t>
      </w:r>
      <w:bookmarkStart w:id="1208" w:name="_ETM_Q1_3965544"/>
      <w:bookmarkEnd w:id="1208"/>
      <w:r>
        <w:rPr>
          <w:rFonts w:hint="cs"/>
          <w:rtl/>
        </w:rPr>
        <w:t xml:space="preserve">הוצאה מותנית בהכנסה. </w:t>
      </w:r>
      <w:r w:rsidR="009A3E28">
        <w:rPr>
          <w:rFonts w:hint="cs"/>
          <w:rtl/>
        </w:rPr>
        <w:t xml:space="preserve">גם לזה תגידו </w:t>
      </w:r>
      <w:bookmarkStart w:id="1209" w:name="_ETM_Q1_3969319"/>
      <w:bookmarkEnd w:id="1209"/>
      <w:r w:rsidR="009A3E28">
        <w:rPr>
          <w:rFonts w:hint="cs"/>
          <w:rtl/>
        </w:rPr>
        <w:t>לי מה לכתוב.</w:t>
      </w:r>
    </w:p>
    <w:p w:rsidR="009A3E28" w:rsidRDefault="009A3E28" w:rsidP="009A3E28">
      <w:pPr>
        <w:rPr>
          <w:rtl/>
        </w:rPr>
      </w:pPr>
      <w:bookmarkStart w:id="1210" w:name="_ETM_Q1_3971038"/>
      <w:bookmarkStart w:id="1211" w:name="_ETM_Q1_3971088"/>
      <w:bookmarkEnd w:id="1210"/>
      <w:bookmarkEnd w:id="1211"/>
    </w:p>
    <w:p w:rsidR="009A3E28" w:rsidRDefault="009A3E28" w:rsidP="009A3E28">
      <w:pPr>
        <w:pStyle w:val="-"/>
        <w:keepNext/>
        <w:rPr>
          <w:rtl/>
        </w:rPr>
      </w:pPr>
      <w:bookmarkStart w:id="1212" w:name="ET_speakercontinue_690644_162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דובר_המשך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>דודי קופל:</w:t>
      </w:r>
      <w:r w:rsidRPr="009A3E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2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D04416">
      <w:pPr>
        <w:rPr>
          <w:rtl/>
        </w:rPr>
      </w:pPr>
      <w:bookmarkStart w:id="1213" w:name="_ETM_Q1_3971591"/>
      <w:bookmarkEnd w:id="1213"/>
      <w:r>
        <w:rPr>
          <w:rFonts w:hint="cs"/>
          <w:rtl/>
        </w:rPr>
        <w:t>לא צר</w:t>
      </w:r>
      <w:r w:rsidR="00F8025F">
        <w:rPr>
          <w:rFonts w:hint="cs"/>
          <w:rtl/>
        </w:rPr>
        <w:t>יך</w:t>
      </w:r>
      <w:r>
        <w:rPr>
          <w:rFonts w:hint="cs"/>
          <w:rtl/>
        </w:rPr>
        <w:t xml:space="preserve"> לכתוב את זה.</w:t>
      </w:r>
    </w:p>
    <w:p w:rsidR="009A3E28" w:rsidRDefault="009A3E28" w:rsidP="009A3E28">
      <w:pPr>
        <w:rPr>
          <w:rtl/>
        </w:rPr>
      </w:pPr>
      <w:bookmarkStart w:id="1214" w:name="_ETM_Q1_3974413"/>
      <w:bookmarkStart w:id="1215" w:name="_ETM_Q1_3974486"/>
      <w:bookmarkStart w:id="1216" w:name="_ETM_Q1_3983789"/>
      <w:bookmarkStart w:id="1217" w:name="_ETM_Q1_3983842"/>
      <w:bookmarkEnd w:id="1214"/>
      <w:bookmarkEnd w:id="1215"/>
      <w:bookmarkEnd w:id="1216"/>
      <w:bookmarkEnd w:id="1217"/>
    </w:p>
    <w:p w:rsidR="009A3E28" w:rsidRDefault="009A3E28" w:rsidP="009A3E28">
      <w:pPr>
        <w:pStyle w:val="af6"/>
        <w:keepNext/>
        <w:rPr>
          <w:rtl/>
        </w:rPr>
      </w:pPr>
      <w:bookmarkStart w:id="1218" w:name="ET_yor_6157_163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:rsidR="009A3E28" w:rsidRDefault="009A3E28" w:rsidP="009A3E28">
      <w:pPr>
        <w:pStyle w:val="KeepWithNext"/>
        <w:rPr>
          <w:rtl/>
        </w:rPr>
      </w:pPr>
    </w:p>
    <w:p w:rsidR="009A3E28" w:rsidRDefault="00D04416" w:rsidP="00D04416">
      <w:pPr>
        <w:rPr>
          <w:rtl/>
        </w:rPr>
      </w:pPr>
      <w:bookmarkStart w:id="1219" w:name="_ETM_Q1_3984455"/>
      <w:bookmarkEnd w:id="1219"/>
      <w:r>
        <w:rPr>
          <w:rFonts w:hint="cs"/>
          <w:rtl/>
        </w:rPr>
        <w:t xml:space="preserve">אני </w:t>
      </w:r>
      <w:r w:rsidR="009A3E28">
        <w:rPr>
          <w:rFonts w:hint="cs"/>
          <w:rtl/>
        </w:rPr>
        <w:t xml:space="preserve">לא רוצה </w:t>
      </w:r>
      <w:r>
        <w:rPr>
          <w:rFonts w:hint="cs"/>
          <w:rtl/>
        </w:rPr>
        <w:t xml:space="preserve">מצב </w:t>
      </w:r>
      <w:r w:rsidR="009A3E28">
        <w:rPr>
          <w:rFonts w:hint="cs"/>
          <w:rtl/>
        </w:rPr>
        <w:t xml:space="preserve">שישולם </w:t>
      </w:r>
      <w:r>
        <w:rPr>
          <w:rFonts w:hint="cs"/>
          <w:rtl/>
        </w:rPr>
        <w:t xml:space="preserve">- </w:t>
      </w:r>
      <w:r w:rsidR="009A3E28">
        <w:rPr>
          <w:rFonts w:hint="cs"/>
          <w:rtl/>
        </w:rPr>
        <w:t xml:space="preserve">ולא </w:t>
      </w:r>
      <w:bookmarkStart w:id="1220" w:name="_ETM_Q1_3986661"/>
      <w:bookmarkEnd w:id="1220"/>
      <w:r w:rsidR="009A3E28">
        <w:rPr>
          <w:rFonts w:hint="cs"/>
          <w:rtl/>
        </w:rPr>
        <w:t xml:space="preserve">ייגבה. כלומר הפרוצדורה שתיוצר, </w:t>
      </w:r>
      <w:r>
        <w:rPr>
          <w:rFonts w:hint="cs"/>
          <w:rtl/>
        </w:rPr>
        <w:t xml:space="preserve">פנים ממשלתית, </w:t>
      </w:r>
      <w:r w:rsidR="009A3E28">
        <w:rPr>
          <w:rFonts w:hint="cs"/>
          <w:rtl/>
        </w:rPr>
        <w:t xml:space="preserve">ראינו זאת </w:t>
      </w:r>
      <w:r>
        <w:rPr>
          <w:rFonts w:hint="cs"/>
          <w:rtl/>
        </w:rPr>
        <w:t xml:space="preserve">בהקשרים </w:t>
      </w:r>
      <w:bookmarkStart w:id="1221" w:name="_ETM_Q1_3999202"/>
      <w:bookmarkEnd w:id="1221"/>
      <w:r>
        <w:rPr>
          <w:rFonts w:hint="cs"/>
          <w:rtl/>
        </w:rPr>
        <w:t xml:space="preserve">אחרים </w:t>
      </w:r>
      <w:r w:rsidR="009A3E28">
        <w:rPr>
          <w:rFonts w:hint="cs"/>
          <w:rtl/>
        </w:rPr>
        <w:t>שישולם והגב</w:t>
      </w:r>
      <w:r>
        <w:rPr>
          <w:rFonts w:hint="cs"/>
          <w:rtl/>
        </w:rPr>
        <w:t>י</w:t>
      </w:r>
      <w:r w:rsidR="009A3E28">
        <w:rPr>
          <w:rFonts w:hint="cs"/>
          <w:rtl/>
        </w:rPr>
        <w:t xml:space="preserve">יה תהיה בשוטף </w:t>
      </w:r>
      <w:bookmarkStart w:id="1222" w:name="_ETM_Q1_3999316"/>
      <w:bookmarkEnd w:id="1222"/>
      <w:r w:rsidR="009A3E28">
        <w:rPr>
          <w:rFonts w:hint="cs"/>
          <w:rtl/>
        </w:rPr>
        <w:t xml:space="preserve">פלוס 290 שנה. זה אני לא רוצה. לכן אני רוצה </w:t>
      </w:r>
      <w:bookmarkStart w:id="1223" w:name="_ETM_Q1_4003717"/>
      <w:bookmarkEnd w:id="1223"/>
      <w:r w:rsidR="009A3E28">
        <w:rPr>
          <w:rFonts w:hint="cs"/>
          <w:rtl/>
        </w:rPr>
        <w:t>לייצר את המנגנון שיוודא שלא יהי</w:t>
      </w:r>
      <w:r>
        <w:rPr>
          <w:rFonts w:hint="cs"/>
          <w:rtl/>
        </w:rPr>
        <w:t>ה</w:t>
      </w:r>
      <w:r w:rsidR="009A3E28">
        <w:rPr>
          <w:rFonts w:hint="cs"/>
          <w:rtl/>
        </w:rPr>
        <w:t xml:space="preserve"> אף חשב באף משרד</w:t>
      </w:r>
      <w:r>
        <w:rPr>
          <w:rFonts w:hint="cs"/>
          <w:rtl/>
        </w:rPr>
        <w:t>, לא משנה מי יהיה הגורם, באיזה סעיף תקציבי,</w:t>
      </w:r>
      <w:r w:rsidR="009A3E28">
        <w:rPr>
          <w:rFonts w:hint="cs"/>
          <w:rtl/>
        </w:rPr>
        <w:t xml:space="preserve"> </w:t>
      </w:r>
      <w:bookmarkStart w:id="1224" w:name="_ETM_Q1_4011062"/>
      <w:bookmarkEnd w:id="1224"/>
      <w:r w:rsidR="009A3E28">
        <w:rPr>
          <w:rFonts w:hint="cs"/>
          <w:rtl/>
        </w:rPr>
        <w:t>שלא יחת</w:t>
      </w:r>
      <w:r>
        <w:rPr>
          <w:rFonts w:hint="cs"/>
          <w:rtl/>
        </w:rPr>
        <w:t>ו</w:t>
      </w:r>
      <w:r w:rsidR="009A3E28">
        <w:rPr>
          <w:rFonts w:hint="cs"/>
          <w:rtl/>
        </w:rPr>
        <w:t xml:space="preserve">ם על הצ'ק </w:t>
      </w:r>
      <w:r>
        <w:rPr>
          <w:rFonts w:hint="cs"/>
          <w:rtl/>
        </w:rPr>
        <w:t xml:space="preserve">בלי שיודע שחודש הבא יקבל את הקיזוז </w:t>
      </w:r>
      <w:r w:rsidR="009A3E28">
        <w:rPr>
          <w:rFonts w:hint="cs"/>
          <w:rtl/>
        </w:rPr>
        <w:t xml:space="preserve">חזור. רוצה לוודא שזה יקרה. שהחוק </w:t>
      </w:r>
      <w:bookmarkStart w:id="1225" w:name="_ETM_Q1_4019336"/>
      <w:bookmarkEnd w:id="1225"/>
      <w:r w:rsidR="009A3E28">
        <w:rPr>
          <w:rFonts w:hint="cs"/>
          <w:rtl/>
        </w:rPr>
        <w:t xml:space="preserve">הזה לא יהיה אות מתה. </w:t>
      </w:r>
      <w:bookmarkStart w:id="1226" w:name="_ETM_Q1_4023894"/>
      <w:bookmarkStart w:id="1227" w:name="_ETM_Q1_4023979"/>
      <w:bookmarkStart w:id="1228" w:name="_ETM_Q1_4024031"/>
      <w:bookmarkStart w:id="1229" w:name="_ETM_Q1_4024079"/>
      <w:bookmarkEnd w:id="1226"/>
      <w:bookmarkEnd w:id="1227"/>
      <w:bookmarkEnd w:id="1228"/>
      <w:bookmarkEnd w:id="1229"/>
      <w:r w:rsidR="009A3E28">
        <w:rPr>
          <w:rFonts w:hint="cs"/>
          <w:rtl/>
        </w:rPr>
        <w:t>בבקשה.</w:t>
      </w:r>
    </w:p>
    <w:p w:rsidR="009A3E28" w:rsidRDefault="009A3E28" w:rsidP="009A3E28">
      <w:pPr>
        <w:rPr>
          <w:rtl/>
        </w:rPr>
      </w:pPr>
      <w:bookmarkStart w:id="1230" w:name="_ETM_Q1_4032325"/>
      <w:bookmarkStart w:id="1231" w:name="_ETM_Q1_4032407"/>
      <w:bookmarkStart w:id="1232" w:name="_ETM_Q1_4033101"/>
      <w:bookmarkEnd w:id="1230"/>
      <w:bookmarkEnd w:id="1231"/>
      <w:bookmarkEnd w:id="1232"/>
    </w:p>
    <w:p w:rsidR="009A3E28" w:rsidRDefault="009A3E28" w:rsidP="009A3E28">
      <w:pPr>
        <w:pStyle w:val="af9"/>
        <w:keepNext/>
        <w:rPr>
          <w:rtl/>
        </w:rPr>
      </w:pPr>
      <w:bookmarkStart w:id="1233" w:name="_ETM_Q1_4033490"/>
      <w:bookmarkStart w:id="1234" w:name="_ETM_Q1_4033530"/>
      <w:bookmarkStart w:id="1235" w:name="_ETM_Q1_4058164"/>
      <w:bookmarkStart w:id="1236" w:name="ET_guest_576214_165"/>
      <w:bookmarkEnd w:id="1233"/>
      <w:bookmarkEnd w:id="1234"/>
      <w:bookmarkEnd w:id="1235"/>
      <w:r w:rsidRPr="009A3E2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A3E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6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B35AE3">
      <w:pPr>
        <w:rPr>
          <w:rtl/>
        </w:rPr>
      </w:pPr>
      <w:bookmarkStart w:id="1237" w:name="_ETM_Q1_4058578"/>
      <w:bookmarkStart w:id="1238" w:name="_ETM_Q1_4058615"/>
      <w:bookmarkEnd w:id="1237"/>
      <w:bookmarkEnd w:id="1238"/>
      <w:r>
        <w:rPr>
          <w:rFonts w:hint="cs"/>
          <w:rtl/>
        </w:rPr>
        <w:t>לגבי השינוי הניסוחי לאחר ש</w:t>
      </w:r>
      <w:r w:rsidR="00B35AE3">
        <w:rPr>
          <w:rFonts w:hint="cs"/>
          <w:rtl/>
        </w:rPr>
        <w:t>ב</w:t>
      </w:r>
      <w:r>
        <w:rPr>
          <w:rFonts w:hint="cs"/>
          <w:rtl/>
        </w:rPr>
        <w:t xml:space="preserve">וצע </w:t>
      </w:r>
      <w:bookmarkStart w:id="1239" w:name="_ETM_Q1_4063733"/>
      <w:bookmarkEnd w:id="1239"/>
      <w:r>
        <w:rPr>
          <w:rtl/>
        </w:rPr>
        <w:t>–</w:t>
      </w:r>
      <w:r>
        <w:rPr>
          <w:rFonts w:hint="cs"/>
          <w:rtl/>
        </w:rPr>
        <w:t xml:space="preserve"> לא הקראת את השינוי, </w:t>
      </w:r>
      <w:r w:rsidR="00B35AE3">
        <w:rPr>
          <w:rFonts w:hint="cs"/>
          <w:rtl/>
        </w:rPr>
        <w:t xml:space="preserve">כדי </w:t>
      </w:r>
      <w:r>
        <w:rPr>
          <w:rFonts w:hint="cs"/>
          <w:rtl/>
        </w:rPr>
        <w:t>לו</w:t>
      </w:r>
      <w:r w:rsidR="00D04416">
        <w:rPr>
          <w:rFonts w:hint="cs"/>
          <w:rtl/>
        </w:rPr>
        <w:t>ו</w:t>
      </w:r>
      <w:r>
        <w:rPr>
          <w:rFonts w:hint="cs"/>
          <w:rtl/>
        </w:rPr>
        <w:t xml:space="preserve">דא את השלביות. השאלה האם </w:t>
      </w:r>
      <w:bookmarkStart w:id="1240" w:name="_ETM_Q1_4069964"/>
      <w:bookmarkEnd w:id="1240"/>
      <w:r>
        <w:rPr>
          <w:rFonts w:hint="cs"/>
          <w:rtl/>
        </w:rPr>
        <w:t xml:space="preserve">לא כדאי לעשות מוטיב כרונולוגי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5AE3">
        <w:rPr>
          <w:rFonts w:hint="cs"/>
          <w:rtl/>
        </w:rPr>
        <w:t xml:space="preserve">לאחר שבוצע תשלום </w:t>
      </w:r>
      <w:bookmarkStart w:id="1241" w:name="_ETM_Q1_4076747"/>
      <w:bookmarkEnd w:id="1241"/>
      <w:r w:rsidR="00B35AE3">
        <w:rPr>
          <w:rFonts w:hint="cs"/>
          <w:rtl/>
        </w:rPr>
        <w:t xml:space="preserve">שכר טרחה </w:t>
      </w:r>
      <w:r>
        <w:rPr>
          <w:rFonts w:hint="cs"/>
          <w:rtl/>
        </w:rPr>
        <w:t>לסנגור</w:t>
      </w:r>
      <w:r w:rsidR="00B35AE3">
        <w:rPr>
          <w:rFonts w:hint="cs"/>
          <w:rtl/>
        </w:rPr>
        <w:t>,</w:t>
      </w:r>
      <w:r>
        <w:rPr>
          <w:rFonts w:hint="cs"/>
          <w:rtl/>
        </w:rPr>
        <w:t xml:space="preserve"> יקוזז.</w:t>
      </w:r>
    </w:p>
    <w:p w:rsidR="009A3E28" w:rsidRDefault="009A3E28" w:rsidP="009A3E28">
      <w:pPr>
        <w:rPr>
          <w:rtl/>
        </w:rPr>
      </w:pPr>
      <w:bookmarkStart w:id="1242" w:name="_ETM_Q1_4076731"/>
      <w:bookmarkStart w:id="1243" w:name="_ETM_Q1_4076793"/>
      <w:bookmarkEnd w:id="1242"/>
      <w:bookmarkEnd w:id="1243"/>
    </w:p>
    <w:p w:rsidR="009A3E28" w:rsidRDefault="009A3E28" w:rsidP="009A3E28">
      <w:pPr>
        <w:pStyle w:val="af6"/>
        <w:keepNext/>
        <w:rPr>
          <w:rtl/>
        </w:rPr>
      </w:pPr>
      <w:bookmarkStart w:id="1244" w:name="ET_yor_6157_166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245" w:name="_ETM_Q1_4077225"/>
      <w:bookmarkEnd w:id="1245"/>
      <w:r>
        <w:rPr>
          <w:rFonts w:hint="cs"/>
          <w:rtl/>
        </w:rPr>
        <w:t xml:space="preserve">יש מנגנון שאני </w:t>
      </w:r>
      <w:bookmarkStart w:id="1246" w:name="_ETM_Q1_4078723"/>
      <w:bookmarkEnd w:id="1246"/>
      <w:r w:rsidR="00D04416">
        <w:rPr>
          <w:rFonts w:hint="cs"/>
          <w:rtl/>
        </w:rPr>
        <w:t>יכול לעשות שקו</w:t>
      </w:r>
      <w:r>
        <w:rPr>
          <w:rFonts w:hint="cs"/>
          <w:rtl/>
        </w:rPr>
        <w:t>דם יקוזז ואז ישולם</w:t>
      </w:r>
      <w:r w:rsidR="00B35AE3">
        <w:rPr>
          <w:rFonts w:hint="cs"/>
          <w:rtl/>
        </w:rPr>
        <w:t xml:space="preserve"> כדי לנעול את זה</w:t>
      </w:r>
      <w:r>
        <w:rPr>
          <w:rFonts w:hint="cs"/>
          <w:rtl/>
        </w:rPr>
        <w:t>?</w:t>
      </w:r>
    </w:p>
    <w:p w:rsidR="009A3E28" w:rsidRDefault="009A3E28" w:rsidP="009A3E28">
      <w:pPr>
        <w:rPr>
          <w:rtl/>
        </w:rPr>
      </w:pPr>
      <w:bookmarkStart w:id="1247" w:name="_ETM_Q1_4084829"/>
      <w:bookmarkStart w:id="1248" w:name="_ETM_Q1_4084899"/>
      <w:bookmarkStart w:id="1249" w:name="_ETM_Q1_4085550"/>
      <w:bookmarkEnd w:id="1247"/>
      <w:bookmarkEnd w:id="1248"/>
      <w:bookmarkEnd w:id="1249"/>
    </w:p>
    <w:p w:rsidR="009A3E28" w:rsidRDefault="009A3E28" w:rsidP="009A3E28">
      <w:pPr>
        <w:pStyle w:val="a4"/>
        <w:keepNext/>
        <w:rPr>
          <w:rtl/>
        </w:rPr>
      </w:pPr>
      <w:bookmarkStart w:id="1250" w:name="ET_speaker_איתן_ישראלי_167"/>
      <w:r w:rsidRPr="009A3E28">
        <w:rPr>
          <w:rStyle w:val="TagStyle"/>
          <w:rtl/>
        </w:rPr>
        <w:t xml:space="preserve"> &lt;&lt; דובר &gt;&gt; </w:t>
      </w:r>
      <w:r>
        <w:rPr>
          <w:rtl/>
        </w:rPr>
        <w:t>איתן ישראלי:</w:t>
      </w:r>
      <w:r w:rsidRPr="009A3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251" w:name="_ETM_Q1_4085952"/>
      <w:bookmarkStart w:id="1252" w:name="_ETM_Q1_4085982"/>
      <w:bookmarkEnd w:id="1251"/>
      <w:bookmarkEnd w:id="1252"/>
      <w:r>
        <w:rPr>
          <w:rFonts w:hint="cs"/>
          <w:rtl/>
        </w:rPr>
        <w:t>הקיזוז בהתאם לביצוע</w:t>
      </w:r>
      <w:r w:rsidR="00B35AE3">
        <w:rPr>
          <w:rFonts w:hint="cs"/>
          <w:rtl/>
        </w:rPr>
        <w:t xml:space="preserve"> תמיד</w:t>
      </w:r>
      <w:r>
        <w:rPr>
          <w:rFonts w:hint="cs"/>
          <w:rtl/>
        </w:rPr>
        <w:t>.</w:t>
      </w:r>
      <w:r w:rsidR="00B35AE3">
        <w:rPr>
          <w:rFonts w:hint="cs"/>
          <w:rtl/>
        </w:rPr>
        <w:t xml:space="preserve"> קודם מקבלים </w:t>
      </w:r>
      <w:bookmarkStart w:id="1253" w:name="_ETM_Q1_4090597"/>
      <w:bookmarkEnd w:id="1253"/>
      <w:r w:rsidR="00B35AE3">
        <w:rPr>
          <w:rFonts w:hint="cs"/>
          <w:rtl/>
        </w:rPr>
        <w:t>כמה יצא ואז מעבירים את הכסף.</w:t>
      </w:r>
    </w:p>
    <w:p w:rsidR="009A3E28" w:rsidRDefault="009A3E28" w:rsidP="009A3E28">
      <w:pPr>
        <w:rPr>
          <w:rtl/>
        </w:rPr>
      </w:pPr>
      <w:bookmarkStart w:id="1254" w:name="_ETM_Q1_4088637"/>
      <w:bookmarkStart w:id="1255" w:name="_ETM_Q1_4088692"/>
      <w:bookmarkEnd w:id="1254"/>
      <w:bookmarkEnd w:id="1255"/>
    </w:p>
    <w:p w:rsidR="009A3E28" w:rsidRDefault="009A3E28" w:rsidP="009A3E28">
      <w:pPr>
        <w:pStyle w:val="af6"/>
        <w:keepNext/>
        <w:rPr>
          <w:rtl/>
        </w:rPr>
      </w:pPr>
      <w:bookmarkStart w:id="1256" w:name="ET_yor_6157_168"/>
      <w:r w:rsidRPr="009A3E28">
        <w:rPr>
          <w:rStyle w:val="TagStyle"/>
          <w:rtl/>
        </w:rPr>
        <w:t xml:space="preserve"> &lt;&lt; </w:t>
      </w:r>
      <w:proofErr w:type="spellStart"/>
      <w:r w:rsidRPr="009A3E28">
        <w:rPr>
          <w:rStyle w:val="TagStyle"/>
          <w:rtl/>
        </w:rPr>
        <w:t>יור</w:t>
      </w:r>
      <w:proofErr w:type="spellEnd"/>
      <w:r w:rsidRPr="009A3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9A3E28">
      <w:pPr>
        <w:rPr>
          <w:rtl/>
        </w:rPr>
      </w:pPr>
      <w:bookmarkStart w:id="1257" w:name="_ETM_Q1_4089178"/>
      <w:bookmarkEnd w:id="1257"/>
      <w:r>
        <w:rPr>
          <w:rFonts w:hint="cs"/>
          <w:rtl/>
        </w:rPr>
        <w:t xml:space="preserve">אם יש </w:t>
      </w:r>
      <w:bookmarkStart w:id="1258" w:name="_ETM_Q1_4089818"/>
      <w:bookmarkEnd w:id="1258"/>
      <w:r>
        <w:rPr>
          <w:rFonts w:hint="cs"/>
          <w:rtl/>
        </w:rPr>
        <w:t xml:space="preserve">חשבונית לתשלום? </w:t>
      </w:r>
      <w:r w:rsidR="00B35AE3">
        <w:rPr>
          <w:rFonts w:hint="cs"/>
          <w:rtl/>
        </w:rPr>
        <w:t xml:space="preserve">אני אומר: קודם תשלם ואז </w:t>
      </w:r>
      <w:bookmarkStart w:id="1259" w:name="_ETM_Q1_4098854"/>
      <w:bookmarkEnd w:id="1259"/>
      <w:r w:rsidR="00B35AE3">
        <w:rPr>
          <w:rFonts w:hint="cs"/>
          <w:rtl/>
        </w:rPr>
        <w:t xml:space="preserve">תקבל. </w:t>
      </w:r>
      <w:r>
        <w:rPr>
          <w:rFonts w:hint="cs"/>
          <w:rtl/>
        </w:rPr>
        <w:t xml:space="preserve">אני מנסה להבין. מתייחס להערה שלו. בבקשה, חבר </w:t>
      </w:r>
      <w:bookmarkStart w:id="1260" w:name="_ETM_Q1_4110868"/>
      <w:bookmarkEnd w:id="1260"/>
      <w:r>
        <w:rPr>
          <w:rFonts w:hint="cs"/>
          <w:rtl/>
        </w:rPr>
        <w:t>הכנסת גלעד.</w:t>
      </w:r>
    </w:p>
    <w:p w:rsidR="009A3E28" w:rsidRDefault="009A3E28" w:rsidP="009A3E28">
      <w:pPr>
        <w:rPr>
          <w:rtl/>
        </w:rPr>
      </w:pPr>
      <w:bookmarkStart w:id="1261" w:name="_ETM_Q1_4112406"/>
      <w:bookmarkStart w:id="1262" w:name="_ETM_Q1_4112477"/>
      <w:bookmarkStart w:id="1263" w:name="_ETM_Q1_4113838"/>
      <w:bookmarkEnd w:id="1261"/>
      <w:bookmarkEnd w:id="1262"/>
      <w:bookmarkEnd w:id="1263"/>
    </w:p>
    <w:p w:rsidR="009A3E28" w:rsidRDefault="009A3E28" w:rsidP="009A3E28">
      <w:pPr>
        <w:pStyle w:val="a4"/>
        <w:keepNext/>
        <w:rPr>
          <w:rtl/>
        </w:rPr>
      </w:pPr>
      <w:bookmarkStart w:id="1264" w:name="ET_speaker_6156_169"/>
      <w:r w:rsidRPr="009A3E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3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9A3E28" w:rsidRDefault="009A3E28" w:rsidP="009A3E28">
      <w:pPr>
        <w:pStyle w:val="KeepWithNext"/>
        <w:rPr>
          <w:rtl/>
        </w:rPr>
      </w:pPr>
    </w:p>
    <w:p w:rsidR="009A3E28" w:rsidRDefault="009A3E28" w:rsidP="00B35AE3">
      <w:pPr>
        <w:rPr>
          <w:rtl/>
        </w:rPr>
      </w:pPr>
      <w:bookmarkStart w:id="1265" w:name="_ETM_Q1_4114264"/>
      <w:bookmarkStart w:id="1266" w:name="_ETM_Q1_4114299"/>
      <w:bookmarkEnd w:id="1265"/>
      <w:bookmarkEnd w:id="1266"/>
      <w:r>
        <w:rPr>
          <w:rFonts w:hint="cs"/>
          <w:rtl/>
        </w:rPr>
        <w:t>מבקש להתי</w:t>
      </w:r>
      <w:r w:rsidR="00B35AE3">
        <w:rPr>
          <w:rFonts w:hint="cs"/>
          <w:rtl/>
        </w:rPr>
        <w:t>י</w:t>
      </w:r>
      <w:r>
        <w:rPr>
          <w:rFonts w:hint="cs"/>
          <w:rtl/>
        </w:rPr>
        <w:t xml:space="preserve">חס לנוסח החדש, אדוני היושב-ראש, </w:t>
      </w:r>
      <w:r w:rsidR="00B35AE3">
        <w:rPr>
          <w:rFonts w:hint="cs"/>
          <w:rtl/>
        </w:rPr>
        <w:t xml:space="preserve">בכמה רמות </w:t>
      </w:r>
      <w:r>
        <w:rPr>
          <w:rFonts w:hint="cs"/>
          <w:rtl/>
        </w:rPr>
        <w:t>ו</w:t>
      </w:r>
      <w:r w:rsidR="00B35AE3">
        <w:rPr>
          <w:rFonts w:hint="cs"/>
          <w:rtl/>
        </w:rPr>
        <w:t>גם לשוב ו</w:t>
      </w:r>
      <w:r>
        <w:rPr>
          <w:rFonts w:hint="cs"/>
          <w:rtl/>
        </w:rPr>
        <w:t>לבקש התי</w:t>
      </w:r>
      <w:r w:rsidR="00B35AE3">
        <w:rPr>
          <w:rFonts w:hint="cs"/>
          <w:rtl/>
        </w:rPr>
        <w:t>י</w:t>
      </w:r>
      <w:r>
        <w:rPr>
          <w:rFonts w:hint="cs"/>
          <w:rtl/>
        </w:rPr>
        <w:t xml:space="preserve">חסות של </w:t>
      </w:r>
      <w:bookmarkStart w:id="1267" w:name="_ETM_Q1_4121870"/>
      <w:bookmarkEnd w:id="1267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בה</w:t>
      </w:r>
      <w:r w:rsidR="00B35AE3">
        <w:rPr>
          <w:rFonts w:hint="cs"/>
          <w:rtl/>
        </w:rPr>
        <w:t>משך</w:t>
      </w:r>
      <w:r>
        <w:rPr>
          <w:rFonts w:hint="cs"/>
          <w:rtl/>
        </w:rPr>
        <w:t xml:space="preserve"> לדבריו של ח</w:t>
      </w:r>
      <w:r w:rsidR="00B35AE3">
        <w:rPr>
          <w:rFonts w:hint="cs"/>
          <w:rtl/>
        </w:rPr>
        <w:t xml:space="preserve">בר הכנסת </w:t>
      </w:r>
      <w:proofErr w:type="spellStart"/>
      <w:r w:rsidR="00B35AE3">
        <w:rPr>
          <w:rFonts w:hint="cs"/>
          <w:rtl/>
        </w:rPr>
        <w:t>סגלוביץ</w:t>
      </w:r>
      <w:proofErr w:type="spellEnd"/>
      <w:r w:rsidR="00B35AE3">
        <w:rPr>
          <w:rFonts w:hint="cs"/>
          <w:rtl/>
        </w:rPr>
        <w:t>. ראשית אתייחס לנוס</w:t>
      </w:r>
      <w:r>
        <w:rPr>
          <w:rFonts w:hint="cs"/>
          <w:rtl/>
        </w:rPr>
        <w:t xml:space="preserve">ח </w:t>
      </w:r>
      <w:bookmarkStart w:id="1268" w:name="_ETM_Q1_4130604"/>
      <w:bookmarkEnd w:id="1268"/>
      <w:r>
        <w:rPr>
          <w:rFonts w:hint="cs"/>
          <w:rtl/>
        </w:rPr>
        <w:t xml:space="preserve">המוצע כאן. את הרציונל אני מבין. חושב שיש לו </w:t>
      </w:r>
      <w:r w:rsidR="00B35AE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הצדקות </w:t>
      </w:r>
      <w:bookmarkStart w:id="1269" w:name="_ETM_Q1_4137518"/>
      <w:bookmarkEnd w:id="1269"/>
      <w:r>
        <w:rPr>
          <w:rFonts w:hint="cs"/>
          <w:rtl/>
        </w:rPr>
        <w:t>רבות. תכף אומר אל מול מה יש לאזן אותן</w:t>
      </w:r>
      <w:r w:rsidR="00B35AE3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bookmarkStart w:id="1270" w:name="_ETM_Q1_4144542"/>
      <w:bookmarkEnd w:id="1270"/>
      <w:r>
        <w:rPr>
          <w:rFonts w:hint="cs"/>
          <w:rtl/>
        </w:rPr>
        <w:t xml:space="preserve">גם בנוסח </w:t>
      </w:r>
      <w:r w:rsidR="00B35AE3">
        <w:rPr>
          <w:rFonts w:hint="cs"/>
          <w:rtl/>
        </w:rPr>
        <w:t>המוצע יש דבר שא</w:t>
      </w:r>
      <w:r>
        <w:rPr>
          <w:rFonts w:hint="cs"/>
          <w:rtl/>
        </w:rPr>
        <w:t xml:space="preserve">יני מצליח להבין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5AE3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התנאי </w:t>
      </w:r>
      <w:bookmarkStart w:id="1271" w:name="_ETM_Q1_4150085"/>
      <w:bookmarkEnd w:id="1271"/>
      <w:r>
        <w:rPr>
          <w:rFonts w:hint="cs"/>
          <w:rtl/>
        </w:rPr>
        <w:t xml:space="preserve">של סעיף 1א2. ומה אם האדם לא הורשע? הייתי מבין </w:t>
      </w:r>
      <w:bookmarkStart w:id="1272" w:name="_ETM_Q1_4155717"/>
      <w:bookmarkEnd w:id="1272"/>
      <w:r>
        <w:rPr>
          <w:rFonts w:hint="cs"/>
          <w:rtl/>
        </w:rPr>
        <w:t>מצב</w:t>
      </w:r>
      <w:r w:rsidR="00B35AE3">
        <w:rPr>
          <w:rFonts w:hint="cs"/>
          <w:rtl/>
        </w:rPr>
        <w:t>,</w:t>
      </w:r>
      <w:r>
        <w:rPr>
          <w:rFonts w:hint="cs"/>
          <w:rtl/>
        </w:rPr>
        <w:t xml:space="preserve"> שאדם הורשע. </w:t>
      </w:r>
    </w:p>
    <w:p w:rsidR="001255A0" w:rsidRDefault="001255A0" w:rsidP="009A3E28">
      <w:pPr>
        <w:rPr>
          <w:rtl/>
        </w:rPr>
      </w:pPr>
      <w:bookmarkStart w:id="1273" w:name="_ETM_Q1_4175016"/>
      <w:bookmarkStart w:id="1274" w:name="_ETM_Q1_4175078"/>
      <w:bookmarkEnd w:id="1273"/>
      <w:bookmarkEnd w:id="1274"/>
    </w:p>
    <w:p w:rsidR="001255A0" w:rsidRDefault="001255A0" w:rsidP="001255A0">
      <w:pPr>
        <w:pStyle w:val="af6"/>
        <w:keepNext/>
        <w:rPr>
          <w:rtl/>
        </w:rPr>
      </w:pPr>
      <w:bookmarkStart w:id="1275" w:name="ET_yor_6157_170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יור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CC629F">
      <w:pPr>
        <w:rPr>
          <w:rtl/>
        </w:rPr>
      </w:pPr>
      <w:bookmarkStart w:id="1276" w:name="_ETM_Q1_4175679"/>
      <w:bookmarkEnd w:id="1276"/>
      <w:r>
        <w:rPr>
          <w:rFonts w:hint="cs"/>
          <w:rtl/>
        </w:rPr>
        <w:t xml:space="preserve">שינינו את הנוסח. תיקנו את ב. </w:t>
      </w:r>
      <w:bookmarkStart w:id="1277" w:name="_ETM_Q1_4188892"/>
      <w:bookmarkEnd w:id="1277"/>
      <w:r>
        <w:rPr>
          <w:rFonts w:hint="cs"/>
          <w:rtl/>
        </w:rPr>
        <w:t>ניהלנו על זה דיון ארוך.</w:t>
      </w:r>
    </w:p>
    <w:p w:rsidR="001255A0" w:rsidRDefault="001255A0" w:rsidP="001255A0">
      <w:pPr>
        <w:rPr>
          <w:rtl/>
        </w:rPr>
      </w:pPr>
      <w:bookmarkStart w:id="1278" w:name="_ETM_Q1_4185136"/>
      <w:bookmarkStart w:id="1279" w:name="_ETM_Q1_4185190"/>
      <w:bookmarkStart w:id="1280" w:name="_ETM_Q1_4186152"/>
      <w:bookmarkEnd w:id="1278"/>
      <w:bookmarkEnd w:id="1279"/>
      <w:bookmarkEnd w:id="1280"/>
    </w:p>
    <w:p w:rsidR="001255A0" w:rsidRDefault="001255A0" w:rsidP="001255A0">
      <w:pPr>
        <w:pStyle w:val="a4"/>
        <w:keepNext/>
        <w:rPr>
          <w:rtl/>
        </w:rPr>
      </w:pPr>
      <w:bookmarkStart w:id="1281" w:name="ET_speaker_דר_גור_בליי_171"/>
      <w:r w:rsidRPr="001255A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1255A0">
      <w:pPr>
        <w:rPr>
          <w:rtl/>
        </w:rPr>
      </w:pPr>
      <w:bookmarkStart w:id="1282" w:name="_ETM_Q1_4186625"/>
      <w:bookmarkStart w:id="1283" w:name="_ETM_Q1_4186665"/>
      <w:bookmarkEnd w:id="1282"/>
      <w:bookmarkEnd w:id="1283"/>
      <w:r>
        <w:rPr>
          <w:rFonts w:hint="cs"/>
          <w:rtl/>
        </w:rPr>
        <w:t xml:space="preserve">ב-ב יהיה כתוב: </w:t>
      </w:r>
      <w:r w:rsidR="00CC629F">
        <w:rPr>
          <w:rFonts w:hint="cs"/>
          <w:rtl/>
        </w:rPr>
        <w:t xml:space="preserve">לפי מדיניות הרשות הפלסטינית המיושמת </w:t>
      </w:r>
      <w:r>
        <w:rPr>
          <w:rFonts w:hint="cs"/>
          <w:rtl/>
        </w:rPr>
        <w:t xml:space="preserve">בדרך של חקיקה </w:t>
      </w:r>
      <w:bookmarkStart w:id="1284" w:name="_ETM_Q1_4198064"/>
      <w:bookmarkEnd w:id="1284"/>
      <w:r>
        <w:rPr>
          <w:rFonts w:hint="cs"/>
          <w:rtl/>
        </w:rPr>
        <w:t>ראשית</w:t>
      </w:r>
      <w:r w:rsidR="00CC629F">
        <w:rPr>
          <w:rFonts w:hint="cs"/>
          <w:rtl/>
        </w:rPr>
        <w:t>, חקיקת משנה</w:t>
      </w:r>
      <w:r>
        <w:rPr>
          <w:rFonts w:hint="cs"/>
          <w:rtl/>
        </w:rPr>
        <w:t xml:space="preserve"> או מתן הנחיות היה זכאי לקבל תמורה </w:t>
      </w:r>
      <w:r w:rsidR="00CC629F">
        <w:rPr>
          <w:rFonts w:hint="cs"/>
          <w:rtl/>
        </w:rPr>
        <w:t xml:space="preserve">במישרין או בעקיפין </w:t>
      </w:r>
      <w:r>
        <w:rPr>
          <w:rFonts w:hint="cs"/>
          <w:rtl/>
        </w:rPr>
        <w:t xml:space="preserve">בקשר למעשה </w:t>
      </w:r>
      <w:bookmarkStart w:id="1285" w:name="_ETM_Q1_4204199"/>
      <w:bookmarkEnd w:id="1285"/>
      <w:r>
        <w:rPr>
          <w:rFonts w:hint="cs"/>
          <w:rtl/>
        </w:rPr>
        <w:t xml:space="preserve">הטרור. </w:t>
      </w:r>
    </w:p>
    <w:p w:rsidR="001255A0" w:rsidRDefault="001255A0" w:rsidP="001255A0">
      <w:pPr>
        <w:rPr>
          <w:rtl/>
        </w:rPr>
      </w:pPr>
      <w:bookmarkStart w:id="1286" w:name="_ETM_Q1_4206949"/>
      <w:bookmarkStart w:id="1287" w:name="_ETM_Q1_4207017"/>
      <w:bookmarkEnd w:id="1286"/>
      <w:bookmarkEnd w:id="1287"/>
    </w:p>
    <w:p w:rsidR="001255A0" w:rsidRDefault="001255A0" w:rsidP="001255A0">
      <w:pPr>
        <w:pStyle w:val="af6"/>
        <w:keepNext/>
        <w:rPr>
          <w:rtl/>
        </w:rPr>
      </w:pPr>
      <w:bookmarkStart w:id="1288" w:name="ET_yor_6157_172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יור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CC629F">
      <w:pPr>
        <w:rPr>
          <w:rtl/>
        </w:rPr>
      </w:pPr>
      <w:bookmarkStart w:id="1289" w:name="_ETM_Q1_4207519"/>
      <w:bookmarkEnd w:id="1289"/>
      <w:r>
        <w:rPr>
          <w:rFonts w:hint="cs"/>
          <w:rtl/>
        </w:rPr>
        <w:t>זה נוסח שמועתק יחסית</w:t>
      </w:r>
      <w:r w:rsidR="00CC629F">
        <w:rPr>
          <w:rFonts w:hint="cs"/>
          <w:rtl/>
        </w:rPr>
        <w:t xml:space="preserve"> מחוק- - </w:t>
      </w:r>
      <w:bookmarkStart w:id="1290" w:name="_ETM_Q1_4213408"/>
      <w:bookmarkEnd w:id="1290"/>
      <w:r w:rsidR="00CC629F">
        <w:rPr>
          <w:rFonts w:hint="cs"/>
          <w:rtl/>
        </w:rPr>
        <w:t>-</w:t>
      </w:r>
    </w:p>
    <w:p w:rsidR="001255A0" w:rsidRDefault="001255A0" w:rsidP="001255A0">
      <w:pPr>
        <w:rPr>
          <w:rtl/>
        </w:rPr>
      </w:pPr>
      <w:bookmarkStart w:id="1291" w:name="_ETM_Q1_4210614"/>
      <w:bookmarkStart w:id="1292" w:name="_ETM_Q1_4210679"/>
      <w:bookmarkStart w:id="1293" w:name="_ETM_Q1_4212591"/>
      <w:bookmarkEnd w:id="1291"/>
      <w:bookmarkEnd w:id="1292"/>
      <w:bookmarkEnd w:id="1293"/>
    </w:p>
    <w:p w:rsidR="001255A0" w:rsidRDefault="001255A0" w:rsidP="001255A0">
      <w:pPr>
        <w:pStyle w:val="a4"/>
        <w:keepNext/>
        <w:rPr>
          <w:rtl/>
        </w:rPr>
      </w:pPr>
      <w:bookmarkStart w:id="1294" w:name="ET_speaker_6156_173"/>
      <w:r w:rsidRPr="001255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5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1255A0" w:rsidRDefault="001255A0" w:rsidP="001255A0">
      <w:pPr>
        <w:pStyle w:val="KeepWithNext"/>
        <w:rPr>
          <w:rtl/>
        </w:rPr>
      </w:pPr>
    </w:p>
    <w:p w:rsidR="001255A0" w:rsidRDefault="00CC629F" w:rsidP="00CC629F">
      <w:pPr>
        <w:rPr>
          <w:rtl/>
        </w:rPr>
      </w:pPr>
      <w:bookmarkStart w:id="1295" w:name="_ETM_Q1_4213014"/>
      <w:bookmarkStart w:id="1296" w:name="_ETM_Q1_4213050"/>
      <w:bookmarkEnd w:id="1295"/>
      <w:bookmarkEnd w:id="1296"/>
      <w:r>
        <w:rPr>
          <w:rFonts w:hint="cs"/>
          <w:rtl/>
        </w:rPr>
        <w:t xml:space="preserve">בסדר. </w:t>
      </w:r>
      <w:r w:rsidR="001255A0">
        <w:rPr>
          <w:rFonts w:hint="cs"/>
          <w:rtl/>
        </w:rPr>
        <w:t xml:space="preserve">אדם נעצר בחשד. היה הליך </w:t>
      </w:r>
      <w:bookmarkStart w:id="1297" w:name="_ETM_Q1_4216614"/>
      <w:bookmarkEnd w:id="1297"/>
      <w:r w:rsidR="001255A0">
        <w:rPr>
          <w:rFonts w:hint="cs"/>
          <w:rtl/>
        </w:rPr>
        <w:t xml:space="preserve">פלילי אך </w:t>
      </w:r>
      <w:r>
        <w:rPr>
          <w:rFonts w:hint="cs"/>
          <w:rtl/>
        </w:rPr>
        <w:t xml:space="preserve">הוא </w:t>
      </w:r>
      <w:r w:rsidR="001255A0">
        <w:rPr>
          <w:rFonts w:hint="cs"/>
          <w:rtl/>
        </w:rPr>
        <w:t xml:space="preserve">זוכה. </w:t>
      </w:r>
      <w:r>
        <w:rPr>
          <w:rFonts w:hint="cs"/>
          <w:rtl/>
        </w:rPr>
        <w:t>ה</w:t>
      </w:r>
      <w:r w:rsidR="001255A0">
        <w:rPr>
          <w:rFonts w:hint="cs"/>
          <w:rtl/>
        </w:rPr>
        <w:t xml:space="preserve">אם נכנס בגדרי החוק או לא? אני </w:t>
      </w:r>
      <w:bookmarkStart w:id="1298" w:name="_ETM_Q1_4226470"/>
      <w:bookmarkEnd w:id="1298"/>
      <w:r w:rsidR="001255A0">
        <w:rPr>
          <w:rFonts w:hint="cs"/>
          <w:rtl/>
        </w:rPr>
        <w:t>מבין אמירה או שאם האדם הורשע או שכל האירוע מתי</w:t>
      </w:r>
      <w:r>
        <w:rPr>
          <w:rFonts w:hint="cs"/>
          <w:rtl/>
        </w:rPr>
        <w:t>י</w:t>
      </w:r>
      <w:r w:rsidR="001255A0">
        <w:rPr>
          <w:rFonts w:hint="cs"/>
          <w:rtl/>
        </w:rPr>
        <w:t xml:space="preserve">חס </w:t>
      </w:r>
      <w:bookmarkStart w:id="1299" w:name="_ETM_Q1_4232839"/>
      <w:bookmarkEnd w:id="1299"/>
      <w:r w:rsidR="001255A0">
        <w:rPr>
          <w:rFonts w:hint="cs"/>
          <w:rtl/>
        </w:rPr>
        <w:t xml:space="preserve">לתהליכים משפטיים אחרי הרשעתו. </w:t>
      </w:r>
    </w:p>
    <w:p w:rsidR="001255A0" w:rsidRDefault="001255A0" w:rsidP="001255A0">
      <w:pPr>
        <w:rPr>
          <w:rtl/>
        </w:rPr>
      </w:pPr>
      <w:bookmarkStart w:id="1300" w:name="_ETM_Q1_4239416"/>
      <w:bookmarkStart w:id="1301" w:name="_ETM_Q1_4239479"/>
      <w:bookmarkEnd w:id="1300"/>
      <w:bookmarkEnd w:id="1301"/>
    </w:p>
    <w:p w:rsidR="001255A0" w:rsidRDefault="001255A0" w:rsidP="001255A0">
      <w:pPr>
        <w:pStyle w:val="af6"/>
        <w:keepNext/>
        <w:rPr>
          <w:rtl/>
        </w:rPr>
      </w:pPr>
      <w:bookmarkStart w:id="1302" w:name="ET_yor_6157_174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יור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CC629F">
      <w:pPr>
        <w:rPr>
          <w:rtl/>
        </w:rPr>
      </w:pPr>
      <w:bookmarkStart w:id="1303" w:name="_ETM_Q1_4240086"/>
      <w:bookmarkEnd w:id="1303"/>
      <w:r>
        <w:rPr>
          <w:rFonts w:hint="cs"/>
          <w:rtl/>
        </w:rPr>
        <w:t xml:space="preserve">עסקנו בזה </w:t>
      </w:r>
      <w:r w:rsidR="00CC629F">
        <w:rPr>
          <w:rFonts w:hint="cs"/>
          <w:rtl/>
        </w:rPr>
        <w:t>ב</w:t>
      </w:r>
      <w:r>
        <w:rPr>
          <w:rFonts w:hint="cs"/>
          <w:rtl/>
        </w:rPr>
        <w:t xml:space="preserve">דיון הקודם. כשהרשות </w:t>
      </w:r>
      <w:bookmarkStart w:id="1304" w:name="_ETM_Q1_4244633"/>
      <w:bookmarkEnd w:id="1304"/>
      <w:r>
        <w:rPr>
          <w:rFonts w:hint="cs"/>
          <w:rtl/>
        </w:rPr>
        <w:t xml:space="preserve">הפלסטינית אומרת: אני </w:t>
      </w:r>
      <w:r w:rsidR="00CC629F">
        <w:rPr>
          <w:rFonts w:hint="cs"/>
          <w:rtl/>
        </w:rPr>
        <w:t xml:space="preserve">לפי החוק שלי </w:t>
      </w:r>
      <w:r>
        <w:rPr>
          <w:rFonts w:hint="cs"/>
          <w:rtl/>
        </w:rPr>
        <w:t xml:space="preserve">מממנת ייצוג </w:t>
      </w:r>
      <w:r>
        <w:rPr>
          <w:rtl/>
        </w:rPr>
        <w:t>–</w:t>
      </w:r>
      <w:r>
        <w:rPr>
          <w:rFonts w:hint="cs"/>
          <w:rtl/>
        </w:rPr>
        <w:t xml:space="preserve"> גם כדי שאנשים יזוכו. </w:t>
      </w:r>
      <w:bookmarkStart w:id="1305" w:name="_ETM_Q1_4251174"/>
      <w:bookmarkEnd w:id="1305"/>
      <w:r w:rsidR="00CC629F">
        <w:rPr>
          <w:rFonts w:hint="cs"/>
          <w:rtl/>
        </w:rPr>
        <w:t xml:space="preserve">לכן זה </w:t>
      </w:r>
      <w:r>
        <w:rPr>
          <w:rFonts w:hint="cs"/>
          <w:rtl/>
        </w:rPr>
        <w:t>לא מענ</w:t>
      </w:r>
      <w:r w:rsidR="00CC629F">
        <w:rPr>
          <w:rFonts w:hint="cs"/>
          <w:rtl/>
        </w:rPr>
        <w:t>י</w:t>
      </w:r>
      <w:r>
        <w:rPr>
          <w:rFonts w:hint="cs"/>
          <w:rtl/>
        </w:rPr>
        <w:t>ין אותי.</w:t>
      </w:r>
    </w:p>
    <w:p w:rsidR="001255A0" w:rsidRDefault="001255A0" w:rsidP="001255A0">
      <w:pPr>
        <w:rPr>
          <w:rtl/>
        </w:rPr>
      </w:pPr>
      <w:bookmarkStart w:id="1306" w:name="_ETM_Q1_4252846"/>
      <w:bookmarkStart w:id="1307" w:name="_ETM_Q1_4252920"/>
      <w:bookmarkEnd w:id="1306"/>
      <w:bookmarkEnd w:id="1307"/>
    </w:p>
    <w:p w:rsidR="001255A0" w:rsidRDefault="001255A0" w:rsidP="001255A0">
      <w:pPr>
        <w:pStyle w:val="-"/>
        <w:keepNext/>
        <w:rPr>
          <w:rtl/>
        </w:rPr>
      </w:pPr>
      <w:bookmarkStart w:id="1308" w:name="ET_speakercontinue_6156_175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דובר_המשך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12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8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1255A0">
      <w:pPr>
        <w:rPr>
          <w:rtl/>
        </w:rPr>
      </w:pPr>
      <w:bookmarkStart w:id="1309" w:name="_ETM_Q1_4253353"/>
      <w:bookmarkEnd w:id="1309"/>
      <w:r>
        <w:rPr>
          <w:rFonts w:hint="cs"/>
          <w:rtl/>
        </w:rPr>
        <w:t>לא כתוב פה תנאי ש</w:t>
      </w:r>
      <w:r w:rsidR="00CC629F">
        <w:rPr>
          <w:rFonts w:hint="cs"/>
          <w:rtl/>
        </w:rPr>
        <w:t xml:space="preserve">היא </w:t>
      </w:r>
      <w:r>
        <w:rPr>
          <w:rFonts w:hint="cs"/>
          <w:rtl/>
        </w:rPr>
        <w:t>מממנת ייצוג.</w:t>
      </w:r>
    </w:p>
    <w:p w:rsidR="001255A0" w:rsidRDefault="001255A0" w:rsidP="001255A0">
      <w:pPr>
        <w:rPr>
          <w:rtl/>
        </w:rPr>
      </w:pPr>
      <w:bookmarkStart w:id="1310" w:name="_ETM_Q1_4257863"/>
      <w:bookmarkStart w:id="1311" w:name="_ETM_Q1_4257929"/>
      <w:bookmarkEnd w:id="1310"/>
      <w:bookmarkEnd w:id="1311"/>
    </w:p>
    <w:p w:rsidR="001255A0" w:rsidRDefault="001255A0" w:rsidP="001255A0">
      <w:pPr>
        <w:pStyle w:val="af6"/>
        <w:keepNext/>
        <w:rPr>
          <w:rtl/>
        </w:rPr>
      </w:pPr>
      <w:bookmarkStart w:id="1312" w:name="ET_yor_6157_176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יור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1255A0">
      <w:pPr>
        <w:rPr>
          <w:rtl/>
        </w:rPr>
      </w:pPr>
      <w:bookmarkStart w:id="1313" w:name="_ETM_Q1_4258435"/>
      <w:bookmarkEnd w:id="1313"/>
      <w:r>
        <w:rPr>
          <w:rFonts w:hint="cs"/>
          <w:rtl/>
        </w:rPr>
        <w:t>נכון. כתוב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שסוגי </w:t>
      </w:r>
      <w:bookmarkStart w:id="1314" w:name="_ETM_Q1_4260812"/>
      <w:bookmarkEnd w:id="1314"/>
      <w:r>
        <w:rPr>
          <w:rFonts w:hint="cs"/>
          <w:rtl/>
        </w:rPr>
        <w:t>עבירות הטרור הללו הן כאלה</w:t>
      </w:r>
      <w:r w:rsidR="00CC629F">
        <w:rPr>
          <w:rFonts w:hint="cs"/>
          <w:rtl/>
        </w:rPr>
        <w:t xml:space="preserve"> שהיא</w:t>
      </w:r>
      <w:r>
        <w:rPr>
          <w:rFonts w:hint="cs"/>
          <w:rtl/>
        </w:rPr>
        <w:t>- -</w:t>
      </w:r>
    </w:p>
    <w:p w:rsidR="001255A0" w:rsidRDefault="001255A0" w:rsidP="001255A0">
      <w:pPr>
        <w:rPr>
          <w:rtl/>
        </w:rPr>
      </w:pPr>
      <w:bookmarkStart w:id="1315" w:name="_ETM_Q1_4266054"/>
      <w:bookmarkStart w:id="1316" w:name="_ETM_Q1_4266114"/>
      <w:bookmarkEnd w:id="1315"/>
      <w:bookmarkEnd w:id="1316"/>
    </w:p>
    <w:p w:rsidR="001255A0" w:rsidRDefault="001255A0" w:rsidP="001255A0">
      <w:pPr>
        <w:pStyle w:val="-"/>
        <w:keepNext/>
        <w:rPr>
          <w:rtl/>
        </w:rPr>
      </w:pPr>
      <w:bookmarkStart w:id="1317" w:name="ET_speakercontinue_6156_177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דובר_המשך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12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1255A0">
      <w:pPr>
        <w:rPr>
          <w:rtl/>
        </w:rPr>
      </w:pPr>
      <w:bookmarkStart w:id="1318" w:name="_ETM_Q1_4266614"/>
      <w:bookmarkEnd w:id="1318"/>
      <w:r>
        <w:rPr>
          <w:rFonts w:hint="cs"/>
          <w:rtl/>
        </w:rPr>
        <w:t>במקרה שהאדם יורשע.</w:t>
      </w:r>
    </w:p>
    <w:p w:rsidR="001255A0" w:rsidRDefault="001255A0" w:rsidP="001255A0">
      <w:pPr>
        <w:rPr>
          <w:rtl/>
        </w:rPr>
      </w:pPr>
      <w:bookmarkStart w:id="1319" w:name="_ETM_Q1_4271447"/>
      <w:bookmarkStart w:id="1320" w:name="_ETM_Q1_4271512"/>
      <w:bookmarkEnd w:id="1319"/>
      <w:bookmarkEnd w:id="1320"/>
    </w:p>
    <w:p w:rsidR="001255A0" w:rsidRDefault="001255A0" w:rsidP="001255A0">
      <w:pPr>
        <w:pStyle w:val="af6"/>
        <w:keepNext/>
        <w:rPr>
          <w:rtl/>
        </w:rPr>
      </w:pPr>
      <w:bookmarkStart w:id="1321" w:name="ET_yor_6157_178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יור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1255A0">
      <w:pPr>
        <w:rPr>
          <w:rtl/>
        </w:rPr>
      </w:pPr>
      <w:bookmarkStart w:id="1322" w:name="_ETM_Q1_4271975"/>
      <w:bookmarkEnd w:id="1322"/>
      <w:r>
        <w:rPr>
          <w:rFonts w:hint="cs"/>
          <w:rtl/>
        </w:rPr>
        <w:t>לא.</w:t>
      </w:r>
      <w:r w:rsidR="00CC629F">
        <w:rPr>
          <w:rFonts w:hint="cs"/>
          <w:rtl/>
        </w:rPr>
        <w:t xml:space="preserve"> </w:t>
      </w:r>
      <w:bookmarkStart w:id="1323" w:name="_ETM_Q1_4269856"/>
      <w:bookmarkEnd w:id="1323"/>
      <w:r w:rsidR="00CC629F">
        <w:rPr>
          <w:rFonts w:hint="cs"/>
          <w:rtl/>
        </w:rPr>
        <w:t>הורדנו את המילה יורשע.</w:t>
      </w:r>
    </w:p>
    <w:p w:rsidR="001255A0" w:rsidRDefault="001255A0" w:rsidP="001255A0">
      <w:pPr>
        <w:rPr>
          <w:rtl/>
        </w:rPr>
      </w:pPr>
      <w:bookmarkStart w:id="1324" w:name="_ETM_Q1_4272750"/>
      <w:bookmarkStart w:id="1325" w:name="_ETM_Q1_4272815"/>
      <w:bookmarkEnd w:id="1324"/>
      <w:bookmarkEnd w:id="1325"/>
    </w:p>
    <w:p w:rsidR="001255A0" w:rsidRDefault="001255A0" w:rsidP="001255A0">
      <w:pPr>
        <w:pStyle w:val="-"/>
        <w:keepNext/>
        <w:rPr>
          <w:rtl/>
        </w:rPr>
      </w:pPr>
      <w:bookmarkStart w:id="1326" w:name="ET_speakercontinue_6156_179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דובר_המשך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12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1255A0" w:rsidRDefault="001255A0" w:rsidP="001255A0">
      <w:pPr>
        <w:pStyle w:val="KeepWithNext"/>
        <w:rPr>
          <w:rtl/>
        </w:rPr>
      </w:pPr>
    </w:p>
    <w:p w:rsidR="001255A0" w:rsidRDefault="00CC629F" w:rsidP="00CC629F">
      <w:pPr>
        <w:rPr>
          <w:rtl/>
        </w:rPr>
      </w:pPr>
      <w:bookmarkStart w:id="1327" w:name="_ETM_Q1_4273358"/>
      <w:bookmarkEnd w:id="1327"/>
      <w:r>
        <w:rPr>
          <w:rFonts w:hint="cs"/>
          <w:rtl/>
        </w:rPr>
        <w:t xml:space="preserve">אני מדבר על הרשות הפלסטינית. האדם </w:t>
      </w:r>
      <w:r w:rsidR="001255A0">
        <w:rPr>
          <w:rFonts w:hint="cs"/>
          <w:rtl/>
        </w:rPr>
        <w:t xml:space="preserve">יצא זכאי. </w:t>
      </w:r>
      <w:r>
        <w:rPr>
          <w:rFonts w:hint="cs"/>
          <w:rtl/>
        </w:rPr>
        <w:t xml:space="preserve">הרשות </w:t>
      </w:r>
      <w:bookmarkStart w:id="1328" w:name="_ETM_Q1_4275561"/>
      <w:bookmarkEnd w:id="1328"/>
      <w:r>
        <w:rPr>
          <w:rFonts w:hint="cs"/>
          <w:rtl/>
        </w:rPr>
        <w:t xml:space="preserve">הפלסטינית לא מעבירה לו שקל. </w:t>
      </w:r>
      <w:r w:rsidR="001255A0">
        <w:rPr>
          <w:rFonts w:hint="cs"/>
          <w:rtl/>
        </w:rPr>
        <w:t xml:space="preserve">חזר </w:t>
      </w:r>
      <w:bookmarkStart w:id="1329" w:name="_ETM_Q1_4277905"/>
      <w:bookmarkEnd w:id="1329"/>
      <w:r w:rsidR="001255A0">
        <w:rPr>
          <w:rFonts w:hint="cs"/>
          <w:rtl/>
        </w:rPr>
        <w:t>לחיק משפחה.</w:t>
      </w:r>
    </w:p>
    <w:p w:rsidR="001255A0" w:rsidRDefault="001255A0" w:rsidP="001255A0">
      <w:pPr>
        <w:rPr>
          <w:rtl/>
        </w:rPr>
      </w:pPr>
      <w:bookmarkStart w:id="1330" w:name="_ETM_Q1_4281950"/>
      <w:bookmarkStart w:id="1331" w:name="_ETM_Q1_4282028"/>
      <w:bookmarkEnd w:id="1330"/>
      <w:bookmarkEnd w:id="1331"/>
    </w:p>
    <w:p w:rsidR="001255A0" w:rsidRDefault="001255A0" w:rsidP="001255A0">
      <w:pPr>
        <w:pStyle w:val="af6"/>
        <w:keepNext/>
        <w:rPr>
          <w:rtl/>
        </w:rPr>
      </w:pPr>
      <w:bookmarkStart w:id="1332" w:name="ET_yor_6157_180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יור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1255A0">
      <w:pPr>
        <w:rPr>
          <w:rtl/>
        </w:rPr>
      </w:pPr>
      <w:bookmarkStart w:id="1333" w:name="_ETM_Q1_4282456"/>
      <w:bookmarkEnd w:id="1333"/>
      <w:r>
        <w:rPr>
          <w:rFonts w:hint="cs"/>
          <w:rtl/>
        </w:rPr>
        <w:t>אני חי עם זה.</w:t>
      </w:r>
    </w:p>
    <w:p w:rsidR="001255A0" w:rsidRDefault="001255A0" w:rsidP="001255A0">
      <w:pPr>
        <w:rPr>
          <w:rtl/>
        </w:rPr>
      </w:pPr>
      <w:bookmarkStart w:id="1334" w:name="_ETM_Q1_4283853"/>
      <w:bookmarkStart w:id="1335" w:name="_ETM_Q1_4283915"/>
      <w:bookmarkEnd w:id="1334"/>
      <w:bookmarkEnd w:id="1335"/>
    </w:p>
    <w:p w:rsidR="001255A0" w:rsidRDefault="001255A0" w:rsidP="001255A0">
      <w:pPr>
        <w:pStyle w:val="-"/>
        <w:keepNext/>
        <w:rPr>
          <w:rtl/>
        </w:rPr>
      </w:pPr>
      <w:bookmarkStart w:id="1336" w:name="ET_speakercontinue_6156_181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דובר_המשך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12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6"/>
    </w:p>
    <w:p w:rsidR="001255A0" w:rsidRDefault="001255A0" w:rsidP="001255A0">
      <w:pPr>
        <w:pStyle w:val="KeepWithNext"/>
        <w:rPr>
          <w:rtl/>
        </w:rPr>
      </w:pPr>
    </w:p>
    <w:p w:rsidR="001255A0" w:rsidRDefault="00CC629F" w:rsidP="00CC629F">
      <w:pPr>
        <w:rPr>
          <w:rtl/>
        </w:rPr>
      </w:pPr>
      <w:bookmarkStart w:id="1337" w:name="_ETM_Q1_4284352"/>
      <w:bookmarkEnd w:id="1337"/>
      <w:r>
        <w:rPr>
          <w:rFonts w:hint="cs"/>
          <w:rtl/>
        </w:rPr>
        <w:t xml:space="preserve">אני מבין אך </w:t>
      </w:r>
      <w:r w:rsidR="001255A0">
        <w:rPr>
          <w:rFonts w:hint="cs"/>
          <w:rtl/>
        </w:rPr>
        <w:t xml:space="preserve">יש פה משהו לא הגיוני </w:t>
      </w:r>
      <w:r w:rsidR="001255A0">
        <w:rPr>
          <w:rtl/>
        </w:rPr>
        <w:t>–</w:t>
      </w:r>
      <w:r w:rsidR="001255A0">
        <w:rPr>
          <w:rFonts w:hint="cs"/>
          <w:rtl/>
        </w:rPr>
        <w:t xml:space="preserve"> </w:t>
      </w:r>
      <w:bookmarkStart w:id="1338" w:name="_ETM_Q1_4287567"/>
      <w:bookmarkEnd w:id="1338"/>
      <w:r w:rsidR="001255A0">
        <w:rPr>
          <w:rFonts w:hint="cs"/>
          <w:rtl/>
        </w:rPr>
        <w:t xml:space="preserve">אני יכול להבין שאתה אומר: אני מטפל </w:t>
      </w:r>
      <w:r>
        <w:rPr>
          <w:rFonts w:hint="cs"/>
          <w:rtl/>
        </w:rPr>
        <w:t xml:space="preserve">פה </w:t>
      </w:r>
      <w:bookmarkStart w:id="1339" w:name="_ETM_Q1_4293106"/>
      <w:bookmarkEnd w:id="1339"/>
      <w:r w:rsidR="001255A0">
        <w:rPr>
          <w:rFonts w:hint="cs"/>
          <w:rtl/>
        </w:rPr>
        <w:t xml:space="preserve">באדם שמערכת המשפט </w:t>
      </w:r>
      <w:bookmarkStart w:id="1340" w:name="_ETM_Q1_4293984"/>
      <w:bookmarkEnd w:id="1340"/>
      <w:r>
        <w:rPr>
          <w:rFonts w:hint="cs"/>
          <w:rtl/>
        </w:rPr>
        <w:t xml:space="preserve">הישראלית מצאה אותו רשאי בדין, ועל פי הנחיות </w:t>
      </w:r>
      <w:bookmarkStart w:id="1341" w:name="_ETM_Q1_4296818"/>
      <w:bookmarkEnd w:id="1341"/>
      <w:r>
        <w:rPr>
          <w:rFonts w:hint="cs"/>
          <w:rtl/>
        </w:rPr>
        <w:t>הרשות הפלסטינית</w:t>
      </w:r>
      <w:r w:rsidR="001255A0">
        <w:rPr>
          <w:rFonts w:hint="cs"/>
          <w:rtl/>
        </w:rPr>
        <w:t xml:space="preserve"> עתיד לקבל כסף.</w:t>
      </w:r>
    </w:p>
    <w:p w:rsidR="001255A0" w:rsidRDefault="001255A0" w:rsidP="001255A0">
      <w:pPr>
        <w:rPr>
          <w:rtl/>
        </w:rPr>
      </w:pPr>
      <w:bookmarkStart w:id="1342" w:name="_ETM_Q1_4300400"/>
      <w:bookmarkStart w:id="1343" w:name="_ETM_Q1_4300461"/>
      <w:bookmarkEnd w:id="1342"/>
      <w:bookmarkEnd w:id="1343"/>
    </w:p>
    <w:p w:rsidR="001255A0" w:rsidRDefault="001255A0" w:rsidP="001255A0">
      <w:pPr>
        <w:pStyle w:val="af6"/>
        <w:keepNext/>
        <w:rPr>
          <w:rtl/>
        </w:rPr>
      </w:pPr>
      <w:bookmarkStart w:id="1344" w:name="ET_yor_6157_182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יור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1255A0" w:rsidRDefault="001255A0" w:rsidP="001255A0">
      <w:pPr>
        <w:pStyle w:val="KeepWithNext"/>
        <w:rPr>
          <w:rtl/>
        </w:rPr>
      </w:pPr>
    </w:p>
    <w:p w:rsidR="001255A0" w:rsidRDefault="00CC629F" w:rsidP="001255A0">
      <w:pPr>
        <w:rPr>
          <w:rtl/>
        </w:rPr>
      </w:pPr>
      <w:bookmarkStart w:id="1345" w:name="_ETM_Q1_4300925"/>
      <w:bookmarkEnd w:id="1345"/>
      <w:r>
        <w:rPr>
          <w:rFonts w:hint="cs"/>
          <w:rtl/>
        </w:rPr>
        <w:t>שינינו את הנוסח ו</w:t>
      </w:r>
      <w:r w:rsidR="001255A0">
        <w:rPr>
          <w:rFonts w:hint="cs"/>
          <w:rtl/>
        </w:rPr>
        <w:t>האמירה שלנו רחבה מזה.</w:t>
      </w:r>
    </w:p>
    <w:p w:rsidR="001255A0" w:rsidRDefault="001255A0" w:rsidP="001255A0">
      <w:pPr>
        <w:rPr>
          <w:rtl/>
        </w:rPr>
      </w:pPr>
      <w:bookmarkStart w:id="1346" w:name="_ETM_Q1_4303623"/>
      <w:bookmarkStart w:id="1347" w:name="_ETM_Q1_4303676"/>
      <w:bookmarkEnd w:id="1346"/>
      <w:bookmarkEnd w:id="1347"/>
    </w:p>
    <w:p w:rsidR="001255A0" w:rsidRDefault="001255A0" w:rsidP="001255A0">
      <w:pPr>
        <w:pStyle w:val="-"/>
        <w:keepNext/>
        <w:rPr>
          <w:rtl/>
        </w:rPr>
      </w:pPr>
      <w:bookmarkStart w:id="1348" w:name="ET_speakercontinue_6156_183"/>
      <w:r w:rsidRPr="001255A0">
        <w:rPr>
          <w:rStyle w:val="TagStyle"/>
          <w:rtl/>
        </w:rPr>
        <w:t xml:space="preserve"> &lt;&lt; </w:t>
      </w:r>
      <w:proofErr w:type="spellStart"/>
      <w:r w:rsidRPr="001255A0">
        <w:rPr>
          <w:rStyle w:val="TagStyle"/>
          <w:rtl/>
        </w:rPr>
        <w:t>דובר_המשך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12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8"/>
    </w:p>
    <w:p w:rsidR="001255A0" w:rsidRDefault="001255A0" w:rsidP="001255A0">
      <w:pPr>
        <w:pStyle w:val="KeepWithNext"/>
        <w:rPr>
          <w:rtl/>
        </w:rPr>
      </w:pPr>
    </w:p>
    <w:p w:rsidR="001255A0" w:rsidRDefault="001255A0" w:rsidP="001255A0">
      <w:pPr>
        <w:rPr>
          <w:rtl/>
        </w:rPr>
      </w:pPr>
      <w:bookmarkStart w:id="1349" w:name="_ETM_Q1_4304142"/>
      <w:bookmarkEnd w:id="1349"/>
      <w:r>
        <w:rPr>
          <w:rFonts w:hint="cs"/>
          <w:rtl/>
        </w:rPr>
        <w:t xml:space="preserve">לא ניכנס </w:t>
      </w:r>
      <w:r w:rsidR="00CC629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לדיון. למרות </w:t>
      </w:r>
      <w:bookmarkStart w:id="1350" w:name="_ETM_Q1_4306622"/>
      <w:bookmarkEnd w:id="1350"/>
      <w:r>
        <w:rPr>
          <w:rFonts w:hint="cs"/>
          <w:rtl/>
        </w:rPr>
        <w:t>דיוק החוק עדי</w:t>
      </w:r>
      <w:r w:rsidR="00CC629F">
        <w:rPr>
          <w:rFonts w:hint="cs"/>
          <w:rtl/>
        </w:rPr>
        <w:t>י</w:t>
      </w:r>
      <w:r>
        <w:rPr>
          <w:rFonts w:hint="cs"/>
          <w:rtl/>
        </w:rPr>
        <w:t xml:space="preserve">ן מתקשה לתמוך </w:t>
      </w:r>
      <w:r w:rsidR="00CC629F">
        <w:rPr>
          <w:rFonts w:hint="cs"/>
          <w:rtl/>
        </w:rPr>
        <w:t>ב</w:t>
      </w:r>
      <w:r>
        <w:rPr>
          <w:rFonts w:hint="cs"/>
          <w:rtl/>
        </w:rPr>
        <w:t xml:space="preserve">ו. אני מבין את הרציונל </w:t>
      </w:r>
      <w:bookmarkStart w:id="1351" w:name="_ETM_Q1_4312720"/>
      <w:bookmarkEnd w:id="1351"/>
      <w:r>
        <w:rPr>
          <w:rFonts w:hint="cs"/>
          <w:rtl/>
        </w:rPr>
        <w:t xml:space="preserve">שאתה אומר: </w:t>
      </w:r>
      <w:r w:rsidR="00CC629F">
        <w:rPr>
          <w:rFonts w:hint="cs"/>
          <w:rtl/>
        </w:rPr>
        <w:t xml:space="preserve">האדם מקבל כסף מהרשות הפלסטינית - </w:t>
      </w:r>
      <w:r>
        <w:rPr>
          <w:rFonts w:hint="cs"/>
          <w:rtl/>
        </w:rPr>
        <w:t xml:space="preserve">המדינה לא צריכה לשאת בזה. אבל אם האדם </w:t>
      </w:r>
      <w:bookmarkStart w:id="1352" w:name="_ETM_Q1_4319183"/>
      <w:bookmarkEnd w:id="1352"/>
      <w:r w:rsidR="00CC629F">
        <w:rPr>
          <w:rFonts w:hint="cs"/>
          <w:rtl/>
        </w:rPr>
        <w:t>לא מקבל כסף מהרשות הפלסטינית</w:t>
      </w:r>
      <w:r>
        <w:rPr>
          <w:rFonts w:hint="cs"/>
          <w:rtl/>
        </w:rPr>
        <w:t>? זה נקודה אחת.</w:t>
      </w:r>
    </w:p>
    <w:p w:rsidR="001255A0" w:rsidRDefault="001255A0" w:rsidP="001255A0">
      <w:pPr>
        <w:rPr>
          <w:rtl/>
        </w:rPr>
      </w:pPr>
      <w:bookmarkStart w:id="1353" w:name="_ETM_Q1_4325256"/>
      <w:bookmarkStart w:id="1354" w:name="_ETM_Q1_4325322"/>
      <w:bookmarkEnd w:id="1353"/>
      <w:bookmarkEnd w:id="1354"/>
    </w:p>
    <w:p w:rsidR="00CC629F" w:rsidRDefault="00CC629F" w:rsidP="00CC629F">
      <w:pPr>
        <w:pStyle w:val="af6"/>
        <w:keepNext/>
        <w:rPr>
          <w:rtl/>
        </w:rPr>
      </w:pPr>
      <w:bookmarkStart w:id="1355" w:name="ET_yor_6157_223"/>
      <w:r w:rsidRPr="00CC629F">
        <w:rPr>
          <w:rStyle w:val="TagStyle"/>
          <w:rtl/>
        </w:rPr>
        <w:t xml:space="preserve"> &lt;&lt; </w:t>
      </w:r>
      <w:proofErr w:type="spellStart"/>
      <w:r w:rsidRPr="00CC629F">
        <w:rPr>
          <w:rStyle w:val="TagStyle"/>
          <w:rtl/>
        </w:rPr>
        <w:t>יור</w:t>
      </w:r>
      <w:proofErr w:type="spellEnd"/>
      <w:r w:rsidRPr="00CC62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6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CC629F" w:rsidRDefault="00CC629F" w:rsidP="00CC629F">
      <w:pPr>
        <w:pStyle w:val="KeepWithNext"/>
        <w:rPr>
          <w:rtl/>
        </w:rPr>
      </w:pPr>
    </w:p>
    <w:p w:rsidR="00CC629F" w:rsidRDefault="00CC629F" w:rsidP="00CC629F">
      <w:pPr>
        <w:rPr>
          <w:rtl/>
        </w:rPr>
      </w:pPr>
      <w:bookmarkStart w:id="1356" w:name="_ETM_Q1_4323373"/>
      <w:bookmarkEnd w:id="1356"/>
      <w:r>
        <w:rPr>
          <w:rFonts w:hint="cs"/>
          <w:rtl/>
        </w:rPr>
        <w:t>זה לא רציונל לחוק.</w:t>
      </w:r>
    </w:p>
    <w:p w:rsidR="00CC629F" w:rsidRDefault="00CC629F" w:rsidP="00CC629F">
      <w:pPr>
        <w:rPr>
          <w:rtl/>
        </w:rPr>
      </w:pPr>
      <w:bookmarkStart w:id="1357" w:name="_ETM_Q1_4326245"/>
      <w:bookmarkStart w:id="1358" w:name="_ETM_Q1_4326313"/>
      <w:bookmarkEnd w:id="1357"/>
      <w:bookmarkEnd w:id="1358"/>
    </w:p>
    <w:p w:rsidR="00CC629F" w:rsidRDefault="00CC629F" w:rsidP="00CC629F">
      <w:pPr>
        <w:pStyle w:val="-"/>
        <w:keepNext/>
        <w:rPr>
          <w:rtl/>
        </w:rPr>
      </w:pPr>
      <w:r w:rsidRPr="001255A0">
        <w:rPr>
          <w:rStyle w:val="TagStyle"/>
          <w:rtl/>
        </w:rPr>
        <w:t xml:space="preserve">&lt;&lt; </w:t>
      </w:r>
      <w:proofErr w:type="spellStart"/>
      <w:r w:rsidRPr="001255A0">
        <w:rPr>
          <w:rStyle w:val="TagStyle"/>
          <w:rtl/>
        </w:rPr>
        <w:t>דובר_המשך</w:t>
      </w:r>
      <w:proofErr w:type="spellEnd"/>
      <w:r w:rsidRPr="001255A0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1255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CC629F" w:rsidRDefault="00CC629F" w:rsidP="00CC629F">
      <w:pPr>
        <w:pStyle w:val="KeepWithNext"/>
        <w:rPr>
          <w:rtl/>
        </w:rPr>
      </w:pPr>
    </w:p>
    <w:p w:rsidR="001255A0" w:rsidRDefault="001255A0" w:rsidP="00CC629F">
      <w:pPr>
        <w:rPr>
          <w:rtl/>
        </w:rPr>
      </w:pPr>
      <w:bookmarkStart w:id="1359" w:name="_ETM_Q1_4327053"/>
      <w:bookmarkStart w:id="1360" w:name="_ETM_Q1_4325383"/>
      <w:bookmarkStart w:id="1361" w:name="_ETM_Q1_4325442"/>
      <w:bookmarkEnd w:id="1359"/>
      <w:bookmarkEnd w:id="1360"/>
      <w:bookmarkEnd w:id="1361"/>
      <w:r>
        <w:rPr>
          <w:rFonts w:hint="cs"/>
          <w:rtl/>
        </w:rPr>
        <w:t>שתי</w:t>
      </w:r>
      <w:r w:rsidR="00CC629F">
        <w:rPr>
          <w:rFonts w:hint="cs"/>
          <w:rtl/>
        </w:rPr>
        <w:t>י</w:t>
      </w:r>
      <w:r>
        <w:rPr>
          <w:rFonts w:hint="cs"/>
          <w:rtl/>
        </w:rPr>
        <w:t xml:space="preserve">ם, אני מבקש </w:t>
      </w:r>
      <w:bookmarkStart w:id="1362" w:name="_ETM_Q1_4327225"/>
      <w:bookmarkEnd w:id="1362"/>
      <w:r w:rsidR="00CC629F">
        <w:rPr>
          <w:rFonts w:hint="cs"/>
          <w:rtl/>
        </w:rPr>
        <w:t xml:space="preserve">לפנות </w:t>
      </w:r>
      <w:proofErr w:type="spellStart"/>
      <w:r w:rsidR="00CC629F">
        <w:rPr>
          <w:rFonts w:hint="cs"/>
          <w:rtl/>
        </w:rPr>
        <w:t>למל"ל</w:t>
      </w:r>
      <w:proofErr w:type="spellEnd"/>
      <w:r w:rsidR="00CC629F">
        <w:rPr>
          <w:rFonts w:hint="cs"/>
          <w:rtl/>
        </w:rPr>
        <w:t>. את החוק</w:t>
      </w:r>
      <w:r>
        <w:rPr>
          <w:rFonts w:hint="cs"/>
          <w:rtl/>
        </w:rPr>
        <w:t xml:space="preserve"> הזה אי אפשר לנתח </w:t>
      </w:r>
      <w:r w:rsidR="00CC629F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ולגבש בו </w:t>
      </w:r>
      <w:bookmarkStart w:id="1363" w:name="_ETM_Q1_4334400"/>
      <w:bookmarkEnd w:id="1363"/>
      <w:r>
        <w:rPr>
          <w:rFonts w:hint="cs"/>
          <w:rtl/>
        </w:rPr>
        <w:t xml:space="preserve">המלצה לעמדה הממשלתית רק בהסתכלות צרה לגבי החוק. יש פה </w:t>
      </w:r>
      <w:bookmarkStart w:id="1364" w:name="_ETM_Q1_4341592"/>
      <w:bookmarkEnd w:id="1364"/>
      <w:r>
        <w:rPr>
          <w:rFonts w:hint="cs"/>
          <w:rtl/>
        </w:rPr>
        <w:t>מערכת שלמה של חקיקה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שחלקה אושרה </w:t>
      </w:r>
      <w:r w:rsidR="00CC629F">
        <w:rPr>
          <w:rFonts w:hint="cs"/>
          <w:rtl/>
        </w:rPr>
        <w:t xml:space="preserve">כבר </w:t>
      </w:r>
      <w:r>
        <w:rPr>
          <w:rFonts w:hint="cs"/>
          <w:rtl/>
        </w:rPr>
        <w:t>בבי</w:t>
      </w:r>
      <w:r w:rsidR="00CC629F">
        <w:rPr>
          <w:rFonts w:hint="cs"/>
          <w:rtl/>
        </w:rPr>
        <w:t xml:space="preserve">ת </w:t>
      </w:r>
      <w:r>
        <w:rPr>
          <w:rFonts w:hint="cs"/>
          <w:rtl/>
        </w:rPr>
        <w:t>הזה וחלקה לא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5" w:name="_ETM_Q1_4347240"/>
      <w:bookmarkEnd w:id="1365"/>
      <w:r>
        <w:rPr>
          <w:rFonts w:hint="cs"/>
          <w:rtl/>
        </w:rPr>
        <w:t xml:space="preserve">והיא על השולחן וחלקה אולי אפילו </w:t>
      </w:r>
      <w:r w:rsidR="00CC629F">
        <w:rPr>
          <w:rFonts w:hint="cs"/>
          <w:rtl/>
        </w:rPr>
        <w:t>ל</w:t>
      </w:r>
      <w:r>
        <w:rPr>
          <w:rFonts w:hint="cs"/>
          <w:rtl/>
        </w:rPr>
        <w:t xml:space="preserve">א יגיע לחקיקה </w:t>
      </w:r>
      <w:r w:rsidR="00CC629F">
        <w:rPr>
          <w:rFonts w:hint="cs"/>
          <w:rtl/>
        </w:rPr>
        <w:t xml:space="preserve">אלא יאתגרו את בתי המשפט </w:t>
      </w:r>
      <w:r>
        <w:rPr>
          <w:rFonts w:hint="cs"/>
          <w:rtl/>
        </w:rPr>
        <w:t xml:space="preserve">למשל </w:t>
      </w:r>
      <w:bookmarkStart w:id="1366" w:name="_ETM_Q1_4354074"/>
      <w:bookmarkEnd w:id="1366"/>
      <w:r>
        <w:rPr>
          <w:rFonts w:hint="cs"/>
          <w:rtl/>
        </w:rPr>
        <w:t xml:space="preserve">בהקשר של תביעות נזיקין וכל מסכת החקיקה הזו מתכנסת </w:t>
      </w:r>
      <w:r w:rsidR="00CC629F">
        <w:rPr>
          <w:rFonts w:hint="cs"/>
          <w:rtl/>
        </w:rPr>
        <w:t xml:space="preserve">למציאות שמצד אחד </w:t>
      </w:r>
      <w:r>
        <w:rPr>
          <w:rFonts w:hint="cs"/>
          <w:rtl/>
        </w:rPr>
        <w:t xml:space="preserve">מתקפת </w:t>
      </w:r>
      <w:bookmarkStart w:id="1367" w:name="_ETM_Q1_4363096"/>
      <w:bookmarkEnd w:id="1367"/>
      <w:r>
        <w:rPr>
          <w:rFonts w:hint="cs"/>
          <w:rtl/>
        </w:rPr>
        <w:t>תחושת צדק פנימי</w:t>
      </w:r>
      <w:r w:rsidR="00CC629F">
        <w:rPr>
          <w:rFonts w:hint="cs"/>
          <w:rtl/>
        </w:rPr>
        <w:t>ת</w:t>
      </w:r>
      <w:r>
        <w:rPr>
          <w:rFonts w:hint="cs"/>
          <w:rtl/>
        </w:rPr>
        <w:t xml:space="preserve"> אבל מהצד השני יש בה צמצום </w:t>
      </w:r>
      <w:r w:rsidR="00CC629F">
        <w:rPr>
          <w:rFonts w:hint="cs"/>
          <w:rtl/>
        </w:rPr>
        <w:t xml:space="preserve">דרמטי של שיקול הדעת </w:t>
      </w:r>
      <w:bookmarkStart w:id="1368" w:name="_ETM_Q1_4370484"/>
      <w:bookmarkEnd w:id="1368"/>
      <w:r w:rsidR="00CC629F">
        <w:rPr>
          <w:rFonts w:hint="cs"/>
          <w:rtl/>
        </w:rPr>
        <w:t>של הדרג המדיני ב</w:t>
      </w:r>
      <w:r>
        <w:rPr>
          <w:rFonts w:hint="cs"/>
          <w:rtl/>
        </w:rPr>
        <w:t xml:space="preserve">ניהול </w:t>
      </w:r>
      <w:bookmarkStart w:id="1369" w:name="_ETM_Q1_4370458"/>
      <w:bookmarkEnd w:id="1369"/>
      <w:r>
        <w:rPr>
          <w:rFonts w:hint="cs"/>
          <w:rtl/>
        </w:rPr>
        <w:t>מערכת היחסים למול הרשות הפלסטינית ולמול בעלות בריתה של מדינ</w:t>
      </w:r>
      <w:bookmarkStart w:id="1370" w:name="_ETM_Q1_4378750"/>
      <w:bookmarkEnd w:id="1370"/>
      <w:r>
        <w:rPr>
          <w:rFonts w:hint="cs"/>
          <w:rtl/>
        </w:rPr>
        <w:t xml:space="preserve">ת ישראל </w:t>
      </w:r>
      <w:r w:rsidR="00CC629F">
        <w:rPr>
          <w:rFonts w:hint="cs"/>
          <w:rtl/>
        </w:rPr>
        <w:t xml:space="preserve">שיש להם אינטרס לשיטתם בהמשך ליציבות </w:t>
      </w:r>
      <w:r>
        <w:rPr>
          <w:rFonts w:hint="cs"/>
          <w:rtl/>
        </w:rPr>
        <w:t xml:space="preserve">של הרשות הפלסטינית. מבקש לשמוע </w:t>
      </w:r>
      <w:r>
        <w:rPr>
          <w:rtl/>
        </w:rPr>
        <w:t>–</w:t>
      </w:r>
      <w:r>
        <w:rPr>
          <w:rFonts w:hint="cs"/>
          <w:rtl/>
        </w:rPr>
        <w:t xml:space="preserve"> אם צריך </w:t>
      </w:r>
      <w:bookmarkStart w:id="1371" w:name="_ETM_Q1_4385545"/>
      <w:bookmarkEnd w:id="1371"/>
      <w:r>
        <w:rPr>
          <w:rFonts w:hint="cs"/>
          <w:rtl/>
        </w:rPr>
        <w:t xml:space="preserve">פה דיון חסוי אז דיון חסוי, את עמדת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r w:rsidR="00CC629F">
        <w:rPr>
          <w:rFonts w:hint="cs"/>
          <w:rtl/>
        </w:rPr>
        <w:t xml:space="preserve">בהקשר </w:t>
      </w:r>
      <w:bookmarkStart w:id="1372" w:name="_ETM_Q1_4391450"/>
      <w:bookmarkEnd w:id="1372"/>
      <w:r w:rsidR="00CC629F">
        <w:rPr>
          <w:rFonts w:hint="cs"/>
          <w:rtl/>
        </w:rPr>
        <w:t xml:space="preserve">הזה של צמצום </w:t>
      </w:r>
      <w:r>
        <w:rPr>
          <w:rFonts w:hint="cs"/>
          <w:rtl/>
        </w:rPr>
        <w:t xml:space="preserve">בעוד </w:t>
      </w:r>
      <w:bookmarkStart w:id="1373" w:name="_ETM_Q1_4392296"/>
      <w:bookmarkEnd w:id="1373"/>
      <w:r>
        <w:rPr>
          <w:rFonts w:hint="cs"/>
          <w:rtl/>
        </w:rPr>
        <w:t xml:space="preserve">ועוד חקיקה של עצמאות הדרג המדיני </w:t>
      </w:r>
      <w:r w:rsidR="00CC629F">
        <w:rPr>
          <w:rFonts w:hint="cs"/>
          <w:rtl/>
        </w:rPr>
        <w:t xml:space="preserve">בניהול </w:t>
      </w:r>
      <w:r>
        <w:rPr>
          <w:rFonts w:hint="cs"/>
          <w:rtl/>
        </w:rPr>
        <w:t xml:space="preserve">מערכת היחסים </w:t>
      </w:r>
      <w:r w:rsidR="00CC629F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הרשות </w:t>
      </w:r>
      <w:bookmarkStart w:id="1374" w:name="_ETM_Q1_4402533"/>
      <w:bookmarkEnd w:id="1374"/>
      <w:r w:rsidR="00CC629F">
        <w:rPr>
          <w:rFonts w:hint="cs"/>
          <w:rtl/>
        </w:rPr>
        <w:t>הפלסטינית. אני יכול להבי</w:t>
      </w:r>
      <w:r w:rsidR="00F8025F">
        <w:rPr>
          <w:rFonts w:hint="cs"/>
          <w:rtl/>
        </w:rPr>
        <w:t>ן</w:t>
      </w:r>
      <w:r>
        <w:rPr>
          <w:rFonts w:hint="cs"/>
          <w:rtl/>
        </w:rPr>
        <w:t>, כשבאים חברי כנ</w:t>
      </w:r>
      <w:r w:rsidR="00CC629F">
        <w:rPr>
          <w:rFonts w:hint="cs"/>
          <w:rtl/>
        </w:rPr>
        <w:t>סת</w:t>
      </w:r>
      <w:r>
        <w:rPr>
          <w:rFonts w:hint="cs"/>
          <w:rtl/>
        </w:rPr>
        <w:t xml:space="preserve"> ואומרים, </w:t>
      </w:r>
      <w:r w:rsidR="00CC629F">
        <w:rPr>
          <w:rFonts w:hint="cs"/>
          <w:rtl/>
        </w:rPr>
        <w:t xml:space="preserve">שמדובר על היכולת של נפגעי טרור לקבל את הפיצוי הראוי </w:t>
      </w:r>
      <w:r>
        <w:rPr>
          <w:rFonts w:hint="cs"/>
          <w:rtl/>
        </w:rPr>
        <w:t xml:space="preserve">הנזיקי, </w:t>
      </w:r>
      <w:bookmarkStart w:id="1375" w:name="_ETM_Q1_4411489"/>
      <w:bookmarkEnd w:id="1375"/>
      <w:r>
        <w:rPr>
          <w:rFonts w:hint="cs"/>
          <w:rtl/>
        </w:rPr>
        <w:t xml:space="preserve">עם כל הכבוד לדרג המדיני אנו מייצגים </w:t>
      </w:r>
      <w:r w:rsidR="00CC629F">
        <w:rPr>
          <w:rFonts w:hint="cs"/>
          <w:rtl/>
        </w:rPr>
        <w:t xml:space="preserve">אזרחים ישראליים, חרדים לזכויותיהם, </w:t>
      </w:r>
      <w:bookmarkStart w:id="1376" w:name="_ETM_Q1_4422069"/>
      <w:bookmarkEnd w:id="1376"/>
      <w:r>
        <w:rPr>
          <w:rFonts w:hint="cs"/>
          <w:rtl/>
        </w:rPr>
        <w:t xml:space="preserve">ולא רוצים לשלוח </w:t>
      </w:r>
      <w:bookmarkStart w:id="1377" w:name="_ETM_Q1_4419418"/>
      <w:bookmarkEnd w:id="1377"/>
      <w:r>
        <w:rPr>
          <w:rFonts w:hint="cs"/>
          <w:rtl/>
        </w:rPr>
        <w:t>אות</w:t>
      </w:r>
      <w:r w:rsidR="00CC629F">
        <w:rPr>
          <w:rFonts w:hint="cs"/>
          <w:rtl/>
        </w:rPr>
        <w:t>ם לבדוק האם במקרה אפשר להיפרע מנכסים של הרשות בתביעה בדובאי אבל פה פר</w:t>
      </w:r>
      <w:r w:rsidR="000F2A18">
        <w:rPr>
          <w:rFonts w:hint="cs"/>
          <w:rtl/>
        </w:rPr>
        <w:t xml:space="preserve"> אקסלנס מדובר בחקיקה</w:t>
      </w:r>
      <w:r w:rsidR="00CC629F">
        <w:rPr>
          <w:rFonts w:hint="cs"/>
          <w:rtl/>
        </w:rPr>
        <w:t>,</w:t>
      </w:r>
      <w:r w:rsidR="000F2A18">
        <w:rPr>
          <w:rFonts w:hint="cs"/>
          <w:rtl/>
        </w:rPr>
        <w:t xml:space="preserve"> שאין בה השלכה מלבד תחושת הצדק </w:t>
      </w:r>
      <w:bookmarkStart w:id="1378" w:name="_ETM_Q1_4435657"/>
      <w:bookmarkEnd w:id="1378"/>
      <w:r w:rsidR="00CC629F">
        <w:rPr>
          <w:rFonts w:hint="cs"/>
          <w:rtl/>
        </w:rPr>
        <w:t>שאיני מ</w:t>
      </w:r>
      <w:r w:rsidR="000F2A18">
        <w:rPr>
          <w:rFonts w:hint="cs"/>
          <w:rtl/>
        </w:rPr>
        <w:t>ז</w:t>
      </w:r>
      <w:r w:rsidR="00CC629F">
        <w:rPr>
          <w:rFonts w:hint="cs"/>
          <w:rtl/>
        </w:rPr>
        <w:t>ל</w:t>
      </w:r>
      <w:r w:rsidR="000F2A18">
        <w:rPr>
          <w:rFonts w:hint="cs"/>
          <w:rtl/>
        </w:rPr>
        <w:t xml:space="preserve">זל בה אבל מבחינת </w:t>
      </w:r>
      <w:r w:rsidR="00CC629F">
        <w:rPr>
          <w:rFonts w:hint="cs"/>
          <w:rtl/>
        </w:rPr>
        <w:t xml:space="preserve">עוצמת הפגיעה בזכויות של האזרח הישראלי, </w:t>
      </w:r>
      <w:r w:rsidR="000F2A18">
        <w:rPr>
          <w:rFonts w:hint="cs"/>
          <w:rtl/>
        </w:rPr>
        <w:t xml:space="preserve">לא עוסקת בזה. היא שמה </w:t>
      </w:r>
      <w:bookmarkStart w:id="1379" w:name="_ETM_Q1_4442113"/>
      <w:bookmarkEnd w:id="1379"/>
      <w:r w:rsidR="00CC629F">
        <w:rPr>
          <w:rFonts w:hint="cs"/>
          <w:rtl/>
        </w:rPr>
        <w:t xml:space="preserve">עוד כבלים על ידי הדרג המדיני </w:t>
      </w:r>
      <w:bookmarkStart w:id="1380" w:name="_ETM_Q1_4446522"/>
      <w:bookmarkEnd w:id="1380"/>
      <w:r w:rsidR="00CC629F">
        <w:rPr>
          <w:rFonts w:hint="cs"/>
          <w:rtl/>
        </w:rPr>
        <w:t>בניהול מערכת היחסים עם הרשות הפלסטינית</w:t>
      </w:r>
      <w:r w:rsidR="000F2A18">
        <w:rPr>
          <w:rFonts w:hint="cs"/>
          <w:rtl/>
        </w:rPr>
        <w:t xml:space="preserve">. אז אני מבקש לשמוע </w:t>
      </w:r>
      <w:bookmarkStart w:id="1381" w:name="_ETM_Q1_4448642"/>
      <w:bookmarkEnd w:id="1381"/>
      <w:r w:rsidR="000F2A18">
        <w:rPr>
          <w:rFonts w:hint="cs"/>
          <w:rtl/>
        </w:rPr>
        <w:t>הת</w:t>
      </w:r>
      <w:r w:rsidR="00CC629F">
        <w:rPr>
          <w:rFonts w:hint="cs"/>
          <w:rtl/>
        </w:rPr>
        <w:t>י</w:t>
      </w:r>
      <w:r w:rsidR="000F2A18">
        <w:rPr>
          <w:rFonts w:hint="cs"/>
          <w:rtl/>
        </w:rPr>
        <w:t>יחסות לזה וכיו</w:t>
      </w:r>
      <w:r w:rsidR="00CC629F">
        <w:rPr>
          <w:rFonts w:hint="cs"/>
          <w:rtl/>
        </w:rPr>
        <w:t>ו</w:t>
      </w:r>
      <w:r w:rsidR="000F2A18">
        <w:rPr>
          <w:rFonts w:hint="cs"/>
          <w:rtl/>
        </w:rPr>
        <w:t xml:space="preserve">ן שזה עוסק בסוגית קיזוז הכספים </w:t>
      </w:r>
      <w:r w:rsidR="00CC629F">
        <w:rPr>
          <w:rFonts w:hint="cs"/>
          <w:rtl/>
        </w:rPr>
        <w:t xml:space="preserve">אבקש לקבל את הנתונים </w:t>
      </w:r>
      <w:r w:rsidR="000F2A18">
        <w:rPr>
          <w:rFonts w:hint="cs"/>
          <w:rtl/>
        </w:rPr>
        <w:t xml:space="preserve">ממשרד האוצר </w:t>
      </w:r>
      <w:bookmarkStart w:id="1382" w:name="_ETM_Q1_4456223"/>
      <w:bookmarkEnd w:id="1382"/>
      <w:r w:rsidR="00CC629F">
        <w:rPr>
          <w:rFonts w:hint="cs"/>
          <w:rtl/>
        </w:rPr>
        <w:t xml:space="preserve">או </w:t>
      </w:r>
      <w:proofErr w:type="spellStart"/>
      <w:r w:rsidR="00CC629F">
        <w:rPr>
          <w:rFonts w:hint="cs"/>
          <w:rtl/>
        </w:rPr>
        <w:t>מהמל"ל</w:t>
      </w:r>
      <w:proofErr w:type="spellEnd"/>
      <w:r w:rsidR="00CC629F">
        <w:rPr>
          <w:rFonts w:hint="cs"/>
          <w:rtl/>
        </w:rPr>
        <w:t>,</w:t>
      </w:r>
      <w:r w:rsidR="000F2A18">
        <w:rPr>
          <w:rFonts w:hint="cs"/>
          <w:rtl/>
        </w:rPr>
        <w:t xml:space="preserve"> מה קורה בשלוש השנ</w:t>
      </w:r>
      <w:r w:rsidR="00CC629F">
        <w:rPr>
          <w:rFonts w:hint="cs"/>
          <w:rtl/>
        </w:rPr>
        <w:t>ים האחרונות בנושא של קי</w:t>
      </w:r>
      <w:r w:rsidR="000F2A18">
        <w:rPr>
          <w:rFonts w:hint="cs"/>
          <w:rtl/>
        </w:rPr>
        <w:t>ז</w:t>
      </w:r>
      <w:r w:rsidR="00CC629F">
        <w:rPr>
          <w:rFonts w:hint="cs"/>
          <w:rtl/>
        </w:rPr>
        <w:t>ו</w:t>
      </w:r>
      <w:r w:rsidR="000F2A18">
        <w:rPr>
          <w:rFonts w:hint="cs"/>
          <w:rtl/>
        </w:rPr>
        <w:t xml:space="preserve">ז </w:t>
      </w:r>
      <w:bookmarkStart w:id="1383" w:name="_ETM_Q1_4463406"/>
      <w:bookmarkEnd w:id="1383"/>
      <w:r w:rsidR="000F2A18">
        <w:rPr>
          <w:rFonts w:hint="cs"/>
          <w:rtl/>
        </w:rPr>
        <w:t xml:space="preserve">והקפאה? אפרופו שאלתו של חבר הכנסת </w:t>
      </w:r>
      <w:proofErr w:type="spellStart"/>
      <w:r w:rsidR="000F2A18">
        <w:rPr>
          <w:rFonts w:hint="cs"/>
          <w:rtl/>
        </w:rPr>
        <w:t>סגלוביץ</w:t>
      </w:r>
      <w:proofErr w:type="spellEnd"/>
      <w:r w:rsidR="000F2A18">
        <w:rPr>
          <w:rFonts w:hint="cs"/>
          <w:rtl/>
        </w:rPr>
        <w:t xml:space="preserve"> </w:t>
      </w:r>
      <w:r w:rsidR="000F2A18">
        <w:rPr>
          <w:rtl/>
        </w:rPr>
        <w:t>–</w:t>
      </w:r>
      <w:r w:rsidR="000F2A18">
        <w:rPr>
          <w:rFonts w:hint="cs"/>
          <w:rtl/>
        </w:rPr>
        <w:t xml:space="preserve"> אכן לא </w:t>
      </w:r>
      <w:bookmarkStart w:id="1384" w:name="_ETM_Q1_4471528"/>
      <w:bookmarkEnd w:id="1384"/>
      <w:r w:rsidR="000F2A18">
        <w:rPr>
          <w:rFonts w:hint="cs"/>
          <w:rtl/>
        </w:rPr>
        <w:t xml:space="preserve">קשור </w:t>
      </w:r>
      <w:r w:rsidR="00CC629F">
        <w:rPr>
          <w:rFonts w:hint="cs"/>
          <w:rtl/>
        </w:rPr>
        <w:t xml:space="preserve">לפרוטוקול פריז </w:t>
      </w:r>
      <w:r w:rsidR="000F2A18">
        <w:rPr>
          <w:rFonts w:hint="cs"/>
          <w:rtl/>
        </w:rPr>
        <w:t xml:space="preserve">ולהסכם פריז אך ראוי לציין </w:t>
      </w:r>
      <w:r w:rsidR="00CC629F">
        <w:rPr>
          <w:rFonts w:hint="cs"/>
          <w:rtl/>
        </w:rPr>
        <w:t xml:space="preserve">שבחוק המרכזי של הקיזוז </w:t>
      </w:r>
      <w:r w:rsidR="000F2A18">
        <w:rPr>
          <w:rFonts w:hint="cs"/>
          <w:rtl/>
        </w:rPr>
        <w:t>שהוא מבצע - -</w:t>
      </w:r>
    </w:p>
    <w:p w:rsidR="000F2A18" w:rsidRDefault="000F2A18" w:rsidP="001255A0">
      <w:pPr>
        <w:rPr>
          <w:rtl/>
        </w:rPr>
      </w:pPr>
      <w:bookmarkStart w:id="1385" w:name="_ETM_Q1_4484324"/>
      <w:bookmarkStart w:id="1386" w:name="_ETM_Q1_4484393"/>
      <w:bookmarkEnd w:id="1385"/>
      <w:bookmarkEnd w:id="1386"/>
    </w:p>
    <w:p w:rsidR="000F2A18" w:rsidRDefault="000F2A18" w:rsidP="000F2A18">
      <w:pPr>
        <w:pStyle w:val="af6"/>
        <w:keepNext/>
        <w:rPr>
          <w:rtl/>
        </w:rPr>
      </w:pPr>
      <w:bookmarkStart w:id="1387" w:name="ET_yor_6157_184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388" w:name="_ETM_Q1_4484928"/>
      <w:bookmarkEnd w:id="1388"/>
      <w:r>
        <w:rPr>
          <w:rFonts w:hint="cs"/>
          <w:rtl/>
        </w:rPr>
        <w:t xml:space="preserve">תתמקד </w:t>
      </w:r>
      <w:bookmarkStart w:id="1389" w:name="_ETM_Q1_4485945"/>
      <w:bookmarkEnd w:id="1389"/>
      <w:r>
        <w:rPr>
          <w:rFonts w:hint="cs"/>
          <w:rtl/>
        </w:rPr>
        <w:t xml:space="preserve">בנושא החוק. </w:t>
      </w:r>
      <w:r w:rsidR="00CC629F">
        <w:rPr>
          <w:rFonts w:hint="cs"/>
          <w:rtl/>
        </w:rPr>
        <w:t xml:space="preserve">אני מבין שאתה רוצה דיון כללי במדיניות ישראל </w:t>
      </w:r>
      <w:r w:rsidR="00CC629F">
        <w:rPr>
          <w:rtl/>
        </w:rPr>
        <w:t>–</w:t>
      </w:r>
      <w:r w:rsidR="00CC629F">
        <w:rPr>
          <w:rFonts w:hint="cs"/>
          <w:rtl/>
        </w:rPr>
        <w:t xml:space="preserve"> מציע שנעשה אותו </w:t>
      </w:r>
      <w:r>
        <w:rPr>
          <w:rFonts w:hint="cs"/>
          <w:rtl/>
        </w:rPr>
        <w:t>בחוץ וביטחון.</w:t>
      </w:r>
    </w:p>
    <w:p w:rsidR="000F2A18" w:rsidRDefault="000F2A18" w:rsidP="000F2A18">
      <w:pPr>
        <w:rPr>
          <w:rtl/>
        </w:rPr>
      </w:pPr>
      <w:bookmarkStart w:id="1390" w:name="_ETM_Q1_4489779"/>
      <w:bookmarkStart w:id="1391" w:name="_ETM_Q1_4489835"/>
      <w:bookmarkEnd w:id="1390"/>
      <w:bookmarkEnd w:id="1391"/>
    </w:p>
    <w:p w:rsidR="000F2A18" w:rsidRDefault="000F2A18" w:rsidP="000F2A18">
      <w:pPr>
        <w:pStyle w:val="-"/>
        <w:keepNext/>
        <w:rPr>
          <w:rtl/>
        </w:rPr>
      </w:pPr>
      <w:bookmarkStart w:id="1392" w:name="ET_speakercontinue_6156_185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דובר_המשך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0F2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2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CC629F">
      <w:pPr>
        <w:rPr>
          <w:rtl/>
        </w:rPr>
      </w:pPr>
      <w:bookmarkStart w:id="1393" w:name="_ETM_Q1_4490307"/>
      <w:bookmarkEnd w:id="1393"/>
      <w:r>
        <w:rPr>
          <w:rFonts w:hint="cs"/>
          <w:rtl/>
        </w:rPr>
        <w:t xml:space="preserve">לא. כשהבית הזה מטיל חובה על  </w:t>
      </w:r>
      <w:bookmarkStart w:id="1394" w:name="_ETM_Q1_4494049"/>
      <w:bookmarkEnd w:id="1394"/>
      <w:r>
        <w:rPr>
          <w:rFonts w:hint="cs"/>
          <w:rtl/>
        </w:rPr>
        <w:t>רשות המבצעת שאחראית על תחום היחסים המדיניים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לקזז כספים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השאלות </w:t>
      </w:r>
      <w:bookmarkStart w:id="1395" w:name="_ETM_Q1_4502552"/>
      <w:bookmarkEnd w:id="1395"/>
      <w:r>
        <w:rPr>
          <w:rFonts w:hint="cs"/>
          <w:rtl/>
        </w:rPr>
        <w:t xml:space="preserve">הללו </w:t>
      </w:r>
      <w:r w:rsidR="00CC629F">
        <w:rPr>
          <w:rFonts w:hint="cs"/>
          <w:rtl/>
        </w:rPr>
        <w:t xml:space="preserve">הן </w:t>
      </w:r>
      <w:r>
        <w:rPr>
          <w:rFonts w:hint="cs"/>
          <w:rtl/>
        </w:rPr>
        <w:t>מן העני</w:t>
      </w:r>
      <w:r w:rsidR="00CC629F">
        <w:rPr>
          <w:rFonts w:hint="cs"/>
          <w:rtl/>
        </w:rPr>
        <w:t>י</w:t>
      </w:r>
      <w:r>
        <w:rPr>
          <w:rFonts w:hint="cs"/>
          <w:rtl/>
        </w:rPr>
        <w:t>ן</w:t>
      </w:r>
      <w:r w:rsidR="00CC629F">
        <w:rPr>
          <w:rFonts w:hint="cs"/>
          <w:rtl/>
        </w:rPr>
        <w:t xml:space="preserve">, </w:t>
      </w:r>
      <w:bookmarkStart w:id="1396" w:name="_ETM_Q1_4505102"/>
      <w:bookmarkEnd w:id="1396"/>
      <w:r w:rsidR="00CC629F">
        <w:rPr>
          <w:rFonts w:hint="cs"/>
          <w:rtl/>
        </w:rPr>
        <w:t>במיוחד כשהכול מתנהל בטריטוריה</w:t>
      </w:r>
      <w:r>
        <w:rPr>
          <w:rFonts w:hint="cs"/>
          <w:rtl/>
        </w:rPr>
        <w:t xml:space="preserve"> לא של זכויות האזרח הישראלי אלא של </w:t>
      </w:r>
      <w:bookmarkStart w:id="1397" w:name="_ETM_Q1_4508193"/>
      <w:bookmarkEnd w:id="1397"/>
      <w:r>
        <w:rPr>
          <w:rFonts w:hint="cs"/>
          <w:rtl/>
        </w:rPr>
        <w:t>המדי</w:t>
      </w:r>
      <w:r w:rsidR="00CC629F">
        <w:rPr>
          <w:rFonts w:hint="cs"/>
          <w:rtl/>
        </w:rPr>
        <w:t>נ</w:t>
      </w:r>
      <w:r>
        <w:rPr>
          <w:rFonts w:hint="cs"/>
          <w:rtl/>
        </w:rPr>
        <w:t>יות הממשלתית ושל הרשות המבצעת. מבקש</w:t>
      </w:r>
      <w:r w:rsidR="00CC629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הנתונים </w:t>
      </w:r>
      <w:r w:rsidR="00CC629F">
        <w:rPr>
          <w:rFonts w:hint="cs"/>
          <w:rtl/>
        </w:rPr>
        <w:t xml:space="preserve">וגם מזכיר לפרוטוקול שהחוק המרכזי שעוסק </w:t>
      </w:r>
      <w:r>
        <w:rPr>
          <w:rFonts w:hint="cs"/>
          <w:rtl/>
        </w:rPr>
        <w:t xml:space="preserve">בסוגיה מדבר על </w:t>
      </w:r>
      <w:bookmarkStart w:id="1398" w:name="_ETM_Q1_4516593"/>
      <w:bookmarkEnd w:id="1398"/>
      <w:r>
        <w:rPr>
          <w:rFonts w:hint="cs"/>
          <w:rtl/>
        </w:rPr>
        <w:t>הקפאת כספים. חבר הכנ</w:t>
      </w:r>
      <w:r w:rsidR="00CC629F">
        <w:rPr>
          <w:rFonts w:hint="cs"/>
          <w:rtl/>
        </w:rPr>
        <w:t>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לא טעה כשדיבר </w:t>
      </w:r>
      <w:r>
        <w:rPr>
          <w:rtl/>
        </w:rPr>
        <w:t>–</w:t>
      </w:r>
      <w:r>
        <w:rPr>
          <w:rFonts w:hint="cs"/>
          <w:rtl/>
        </w:rPr>
        <w:t xml:space="preserve"> פשוט </w:t>
      </w:r>
      <w:bookmarkStart w:id="1399" w:name="_ETM_Q1_4524275"/>
      <w:bookmarkEnd w:id="1399"/>
      <w:r>
        <w:rPr>
          <w:rFonts w:hint="cs"/>
          <w:rtl/>
        </w:rPr>
        <w:t>ייחס את זה לא נכון לפרוטוקול פריז.</w:t>
      </w:r>
    </w:p>
    <w:p w:rsidR="000F2A18" w:rsidRDefault="000F2A18" w:rsidP="000F2A18">
      <w:pPr>
        <w:rPr>
          <w:rtl/>
        </w:rPr>
      </w:pPr>
      <w:bookmarkStart w:id="1400" w:name="_ETM_Q1_4529362"/>
      <w:bookmarkStart w:id="1401" w:name="_ETM_Q1_4529418"/>
      <w:bookmarkEnd w:id="1400"/>
      <w:bookmarkEnd w:id="1401"/>
    </w:p>
    <w:p w:rsidR="000F2A18" w:rsidRDefault="000F2A18" w:rsidP="000F2A18">
      <w:pPr>
        <w:pStyle w:val="af6"/>
        <w:keepNext/>
        <w:rPr>
          <w:rtl/>
        </w:rPr>
      </w:pPr>
      <w:bookmarkStart w:id="1402" w:name="ET_yor_6157_186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0F2A18" w:rsidRDefault="000F2A18" w:rsidP="000F2A18">
      <w:pPr>
        <w:pStyle w:val="KeepWithNext"/>
        <w:rPr>
          <w:rtl/>
        </w:rPr>
      </w:pPr>
    </w:p>
    <w:p w:rsidR="000F2A18" w:rsidRDefault="00CC629F" w:rsidP="000F2A18">
      <w:pPr>
        <w:rPr>
          <w:rtl/>
        </w:rPr>
      </w:pPr>
      <w:bookmarkStart w:id="1403" w:name="_ETM_Q1_4529924"/>
      <w:bookmarkEnd w:id="1403"/>
      <w:r>
        <w:rPr>
          <w:rFonts w:hint="cs"/>
          <w:rtl/>
        </w:rPr>
        <w:t xml:space="preserve">עם כל הכבוד, </w:t>
      </w:r>
      <w:r w:rsidR="000F2A18">
        <w:rPr>
          <w:rFonts w:hint="cs"/>
          <w:rtl/>
        </w:rPr>
        <w:t xml:space="preserve">הערה לסדר. </w:t>
      </w:r>
      <w:r>
        <w:rPr>
          <w:rFonts w:hint="cs"/>
          <w:rtl/>
        </w:rPr>
        <w:t xml:space="preserve">חלק מההערות שלך הן הערות עקרוניות מאוד חשובות </w:t>
      </w:r>
      <w:r w:rsidR="000F2A18">
        <w:rPr>
          <w:rFonts w:hint="cs"/>
          <w:rtl/>
        </w:rPr>
        <w:t xml:space="preserve">לגבי החוק </w:t>
      </w:r>
      <w:bookmarkStart w:id="1404" w:name="_ETM_Q1_4532905"/>
      <w:bookmarkEnd w:id="140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F2A18">
        <w:rPr>
          <w:rFonts w:hint="cs"/>
          <w:rtl/>
        </w:rPr>
        <w:t>נדונו</w:t>
      </w:r>
      <w:r>
        <w:rPr>
          <w:rFonts w:hint="cs"/>
          <w:rtl/>
        </w:rPr>
        <w:t>,</w:t>
      </w:r>
      <w:r w:rsidR="000F2A18">
        <w:rPr>
          <w:rFonts w:hint="cs"/>
          <w:rtl/>
        </w:rPr>
        <w:t xml:space="preserve"> אבל מעבר לזה- -</w:t>
      </w:r>
    </w:p>
    <w:p w:rsidR="000F2A18" w:rsidRDefault="000F2A18" w:rsidP="000F2A18">
      <w:pPr>
        <w:rPr>
          <w:rtl/>
        </w:rPr>
      </w:pPr>
      <w:bookmarkStart w:id="1405" w:name="_ETM_Q1_4546018"/>
      <w:bookmarkStart w:id="1406" w:name="_ETM_Q1_4546071"/>
      <w:bookmarkEnd w:id="1405"/>
      <w:bookmarkEnd w:id="1406"/>
    </w:p>
    <w:p w:rsidR="000F2A18" w:rsidRDefault="000F2A18" w:rsidP="000F2A18">
      <w:pPr>
        <w:pStyle w:val="-"/>
        <w:keepNext/>
        <w:rPr>
          <w:rtl/>
        </w:rPr>
      </w:pPr>
      <w:bookmarkStart w:id="1407" w:name="ET_speakercontinue_6156_187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דובר_המשך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0F2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7"/>
    </w:p>
    <w:p w:rsidR="000F2A18" w:rsidRDefault="000F2A18" w:rsidP="000F2A18">
      <w:pPr>
        <w:pStyle w:val="KeepWithNext"/>
        <w:rPr>
          <w:rtl/>
        </w:rPr>
      </w:pPr>
    </w:p>
    <w:p w:rsidR="000F2A18" w:rsidRDefault="00CC629F" w:rsidP="000F2A18">
      <w:pPr>
        <w:rPr>
          <w:rtl/>
        </w:rPr>
      </w:pPr>
      <w:bookmarkStart w:id="1408" w:name="_ETM_Q1_4546603"/>
      <w:bookmarkEnd w:id="1408"/>
      <w:r>
        <w:rPr>
          <w:rFonts w:hint="cs"/>
          <w:rtl/>
        </w:rPr>
        <w:t xml:space="preserve">גם </w:t>
      </w:r>
      <w:r w:rsidR="000F2A18">
        <w:rPr>
          <w:rFonts w:hint="cs"/>
          <w:rtl/>
        </w:rPr>
        <w:t xml:space="preserve">הפרספקטיבה שלי </w:t>
      </w:r>
      <w:r>
        <w:rPr>
          <w:rFonts w:hint="cs"/>
          <w:rtl/>
        </w:rPr>
        <w:t xml:space="preserve">על החוק </w:t>
      </w:r>
      <w:r w:rsidR="000F2A18">
        <w:rPr>
          <w:rFonts w:hint="cs"/>
          <w:rtl/>
        </w:rPr>
        <w:t>שונה משלך.</w:t>
      </w:r>
    </w:p>
    <w:p w:rsidR="000F2A18" w:rsidRDefault="000F2A18" w:rsidP="000F2A18">
      <w:pPr>
        <w:rPr>
          <w:rtl/>
        </w:rPr>
      </w:pPr>
      <w:bookmarkStart w:id="1409" w:name="_ETM_Q1_4551319"/>
      <w:bookmarkStart w:id="1410" w:name="_ETM_Q1_4551384"/>
      <w:bookmarkEnd w:id="1409"/>
      <w:bookmarkEnd w:id="1410"/>
    </w:p>
    <w:p w:rsidR="000F2A18" w:rsidRDefault="000F2A18" w:rsidP="000F2A18">
      <w:pPr>
        <w:pStyle w:val="af6"/>
        <w:keepNext/>
        <w:rPr>
          <w:rtl/>
        </w:rPr>
      </w:pPr>
      <w:bookmarkStart w:id="1411" w:name="ET_yor_6157_188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0F2A18" w:rsidRDefault="000F2A18" w:rsidP="000F2A18">
      <w:pPr>
        <w:pStyle w:val="KeepWithNext"/>
        <w:rPr>
          <w:rtl/>
        </w:rPr>
      </w:pPr>
    </w:p>
    <w:p w:rsidR="000F2A18" w:rsidRDefault="00CC629F" w:rsidP="00CC629F">
      <w:pPr>
        <w:rPr>
          <w:rtl/>
        </w:rPr>
      </w:pPr>
      <w:bookmarkStart w:id="1412" w:name="_ETM_Q1_4551876"/>
      <w:bookmarkEnd w:id="1412"/>
      <w:r>
        <w:rPr>
          <w:rFonts w:hint="cs"/>
          <w:rtl/>
        </w:rPr>
        <w:t xml:space="preserve">אבל אנחנו בדיון רביעי על החוק. הפרספקטיבה לחוק, כל הטיעונים העקרוניים שלך חשובים מאוד. אנחנו בדיון, </w:t>
      </w:r>
      <w:r w:rsidR="000F2A18">
        <w:rPr>
          <w:rFonts w:hint="cs"/>
          <w:rtl/>
        </w:rPr>
        <w:t xml:space="preserve">נוסח </w:t>
      </w:r>
      <w:bookmarkStart w:id="1413" w:name="_ETM_Q1_4552552"/>
      <w:bookmarkEnd w:id="1413"/>
      <w:r w:rsidR="000F2A18">
        <w:rPr>
          <w:rFonts w:hint="cs"/>
          <w:rtl/>
        </w:rPr>
        <w:t xml:space="preserve">אחרי הדיון של אתמול </w:t>
      </w:r>
      <w:r>
        <w:rPr>
          <w:rFonts w:hint="cs"/>
          <w:rtl/>
        </w:rPr>
        <w:t xml:space="preserve">שבכולם </w:t>
      </w:r>
      <w:r w:rsidR="000F2A18">
        <w:rPr>
          <w:rFonts w:hint="cs"/>
          <w:rtl/>
        </w:rPr>
        <w:t xml:space="preserve">נכחת. בוא לא נפתח עכשיו </w:t>
      </w:r>
      <w:bookmarkStart w:id="1414" w:name="_ETM_Q1_4559266"/>
      <w:bookmarkEnd w:id="1414"/>
      <w:r w:rsidR="000F2A18">
        <w:rPr>
          <w:rFonts w:hint="cs"/>
          <w:rtl/>
        </w:rPr>
        <w:t>את כל הדיון. בכבוד.</w:t>
      </w:r>
    </w:p>
    <w:p w:rsidR="000F2A18" w:rsidRDefault="000F2A18" w:rsidP="000F2A18">
      <w:pPr>
        <w:rPr>
          <w:rtl/>
        </w:rPr>
      </w:pPr>
      <w:bookmarkStart w:id="1415" w:name="_ETM_Q1_4561867"/>
      <w:bookmarkStart w:id="1416" w:name="_ETM_Q1_4561933"/>
      <w:bookmarkEnd w:id="1415"/>
      <w:bookmarkEnd w:id="1416"/>
    </w:p>
    <w:p w:rsidR="000F2A18" w:rsidRDefault="000F2A18" w:rsidP="000F2A18">
      <w:pPr>
        <w:pStyle w:val="-"/>
        <w:keepNext/>
        <w:rPr>
          <w:rtl/>
        </w:rPr>
      </w:pPr>
      <w:bookmarkStart w:id="1417" w:name="ET_speakercontinue_6156_189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דובר_המשך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0F2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7"/>
    </w:p>
    <w:p w:rsidR="000F2A18" w:rsidRDefault="000F2A18" w:rsidP="000F2A18">
      <w:pPr>
        <w:pStyle w:val="KeepWithNext"/>
        <w:rPr>
          <w:rtl/>
        </w:rPr>
      </w:pPr>
    </w:p>
    <w:p w:rsidR="000F2A18" w:rsidRDefault="00CC629F" w:rsidP="000F2A18">
      <w:pPr>
        <w:rPr>
          <w:rtl/>
        </w:rPr>
      </w:pPr>
      <w:bookmarkStart w:id="1418" w:name="_ETM_Q1_4562419"/>
      <w:bookmarkEnd w:id="1418"/>
      <w:r>
        <w:rPr>
          <w:rFonts w:hint="cs"/>
          <w:rtl/>
        </w:rPr>
        <w:t xml:space="preserve">כבודו, </w:t>
      </w:r>
      <w:r w:rsidR="000F2A18">
        <w:rPr>
          <w:rFonts w:hint="cs"/>
          <w:rtl/>
        </w:rPr>
        <w:t xml:space="preserve">גם בדיון הקודם שאלנו את </w:t>
      </w:r>
      <w:r>
        <w:rPr>
          <w:rFonts w:hint="cs"/>
          <w:rtl/>
        </w:rPr>
        <w:t xml:space="preserve">שאלת </w:t>
      </w:r>
      <w:r w:rsidR="000F2A18">
        <w:rPr>
          <w:rFonts w:hint="cs"/>
          <w:rtl/>
        </w:rPr>
        <w:t xml:space="preserve">עמדת </w:t>
      </w:r>
      <w:proofErr w:type="spellStart"/>
      <w:r w:rsidR="000F2A18">
        <w:rPr>
          <w:rFonts w:hint="cs"/>
          <w:rtl/>
        </w:rPr>
        <w:t>המ</w:t>
      </w:r>
      <w:r>
        <w:rPr>
          <w:rFonts w:hint="cs"/>
          <w:rtl/>
        </w:rPr>
        <w:t>ל</w:t>
      </w:r>
      <w:r w:rsidR="000F2A18">
        <w:rPr>
          <w:rFonts w:hint="cs"/>
          <w:rtl/>
        </w:rPr>
        <w:t>"ל</w:t>
      </w:r>
      <w:proofErr w:type="spellEnd"/>
      <w:r w:rsidR="000F2A18">
        <w:rPr>
          <w:rFonts w:hint="cs"/>
          <w:rtl/>
        </w:rPr>
        <w:t xml:space="preserve">. </w:t>
      </w:r>
      <w:bookmarkStart w:id="1419" w:name="_ETM_Q1_4568034"/>
      <w:bookmarkEnd w:id="1419"/>
      <w:r>
        <w:rPr>
          <w:rFonts w:hint="cs"/>
          <w:rtl/>
        </w:rPr>
        <w:t xml:space="preserve">הגיעו נציגי עמדת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קיבלתי מהם תשובה. </w:t>
      </w:r>
      <w:r w:rsidR="000F2A18">
        <w:rPr>
          <w:rFonts w:hint="cs"/>
          <w:rtl/>
        </w:rPr>
        <w:t>אני מחדד את השאלה.</w:t>
      </w:r>
    </w:p>
    <w:p w:rsidR="000F2A18" w:rsidRDefault="000F2A18" w:rsidP="000F2A18">
      <w:pPr>
        <w:rPr>
          <w:rtl/>
        </w:rPr>
      </w:pPr>
      <w:bookmarkStart w:id="1420" w:name="_ETM_Q1_4572769"/>
      <w:bookmarkStart w:id="1421" w:name="_ETM_Q1_4572829"/>
      <w:bookmarkEnd w:id="1420"/>
      <w:bookmarkEnd w:id="1421"/>
    </w:p>
    <w:p w:rsidR="000F2A18" w:rsidRDefault="000F2A18" w:rsidP="000F2A18">
      <w:pPr>
        <w:pStyle w:val="af6"/>
        <w:keepNext/>
        <w:rPr>
          <w:rtl/>
        </w:rPr>
      </w:pPr>
      <w:bookmarkStart w:id="1422" w:name="ET_yor_6157_190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0F2A18" w:rsidRDefault="000F2A18" w:rsidP="000F2A18">
      <w:pPr>
        <w:pStyle w:val="KeepWithNext"/>
        <w:rPr>
          <w:rtl/>
        </w:rPr>
      </w:pPr>
    </w:p>
    <w:p w:rsidR="000F2A18" w:rsidRDefault="00CC629F" w:rsidP="00CC629F">
      <w:pPr>
        <w:rPr>
          <w:rtl/>
        </w:rPr>
      </w:pPr>
      <w:bookmarkStart w:id="1423" w:name="_ETM_Q1_4573400"/>
      <w:bookmarkEnd w:id="1423"/>
      <w:r>
        <w:rPr>
          <w:rFonts w:hint="cs"/>
          <w:rtl/>
        </w:rPr>
        <w:t xml:space="preserve">הם ענו. </w:t>
      </w:r>
      <w:r w:rsidR="000F2A18">
        <w:rPr>
          <w:rFonts w:hint="cs"/>
          <w:rtl/>
        </w:rPr>
        <w:t xml:space="preserve">תתקדם. </w:t>
      </w:r>
      <w:bookmarkStart w:id="1424" w:name="_ETM_Q1_4576123"/>
      <w:bookmarkEnd w:id="1424"/>
      <w:r>
        <w:rPr>
          <w:rFonts w:hint="cs"/>
          <w:rtl/>
        </w:rPr>
        <w:t>ה</w:t>
      </w:r>
      <w:r w:rsidR="000F2A18">
        <w:rPr>
          <w:rFonts w:hint="cs"/>
          <w:rtl/>
        </w:rPr>
        <w:t>זמנ</w:t>
      </w:r>
      <w:r>
        <w:rPr>
          <w:rFonts w:hint="cs"/>
          <w:rtl/>
        </w:rPr>
        <w:t>ת</w:t>
      </w:r>
      <w:r w:rsidR="000F2A18">
        <w:rPr>
          <w:rFonts w:hint="cs"/>
          <w:rtl/>
        </w:rPr>
        <w:t>י א</w:t>
      </w:r>
      <w:r>
        <w:rPr>
          <w:rFonts w:hint="cs"/>
          <w:rtl/>
        </w:rPr>
        <w:t xml:space="preserve">ת נציגי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לדיון היו</w:t>
      </w:r>
      <w:r w:rsidR="000F2A18">
        <w:rPr>
          <w:rFonts w:hint="cs"/>
          <w:rtl/>
        </w:rPr>
        <w:t xml:space="preserve">ם </w:t>
      </w:r>
      <w:bookmarkStart w:id="1425" w:name="_ETM_Q1_4579419"/>
      <w:bookmarkEnd w:id="1425"/>
      <w:r w:rsidR="000F2A18">
        <w:rPr>
          <w:rFonts w:hint="cs"/>
          <w:rtl/>
        </w:rPr>
        <w:t>כי ביקשתם כי חשבתי- -</w:t>
      </w:r>
    </w:p>
    <w:p w:rsidR="000F2A18" w:rsidRDefault="000F2A18" w:rsidP="000F2A18">
      <w:pPr>
        <w:rPr>
          <w:rtl/>
        </w:rPr>
      </w:pPr>
      <w:bookmarkStart w:id="1426" w:name="_ETM_Q1_4587628"/>
      <w:bookmarkStart w:id="1427" w:name="_ETM_Q1_4587690"/>
      <w:bookmarkEnd w:id="1426"/>
      <w:bookmarkEnd w:id="1427"/>
    </w:p>
    <w:p w:rsidR="000F2A18" w:rsidRDefault="000F2A18" w:rsidP="000F2A18">
      <w:pPr>
        <w:pStyle w:val="-"/>
        <w:keepNext/>
        <w:rPr>
          <w:rtl/>
        </w:rPr>
      </w:pPr>
      <w:bookmarkStart w:id="1428" w:name="ET_speakercontinue_6156_191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דובר_המשך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0F2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8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429" w:name="_ETM_Q1_4588211"/>
      <w:bookmarkEnd w:id="1429"/>
      <w:r>
        <w:rPr>
          <w:rFonts w:hint="cs"/>
          <w:rtl/>
        </w:rPr>
        <w:t>למה אתה מתעצבן?</w:t>
      </w:r>
    </w:p>
    <w:p w:rsidR="000F2A18" w:rsidRDefault="000F2A18" w:rsidP="000F2A18">
      <w:pPr>
        <w:rPr>
          <w:rtl/>
        </w:rPr>
      </w:pPr>
      <w:bookmarkStart w:id="1430" w:name="_ETM_Q1_4590914"/>
      <w:bookmarkStart w:id="1431" w:name="_ETM_Q1_4590969"/>
      <w:bookmarkEnd w:id="1430"/>
      <w:bookmarkEnd w:id="1431"/>
    </w:p>
    <w:p w:rsidR="000F2A18" w:rsidRDefault="000F2A18" w:rsidP="000F2A18">
      <w:pPr>
        <w:pStyle w:val="af6"/>
        <w:keepNext/>
        <w:rPr>
          <w:rtl/>
        </w:rPr>
      </w:pPr>
      <w:bookmarkStart w:id="1432" w:name="ET_yor_6157_192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433" w:name="_ETM_Q1_4591464"/>
      <w:bookmarkEnd w:id="1433"/>
      <w:r>
        <w:rPr>
          <w:rFonts w:hint="cs"/>
          <w:rtl/>
        </w:rPr>
        <w:t xml:space="preserve">כי אתה מתנהג בצורה </w:t>
      </w:r>
      <w:bookmarkStart w:id="1434" w:name="_ETM_Q1_4593836"/>
      <w:bookmarkEnd w:id="1434"/>
      <w:r>
        <w:rPr>
          <w:rFonts w:hint="cs"/>
          <w:rtl/>
        </w:rPr>
        <w:t xml:space="preserve">לא קולגיאלית. </w:t>
      </w:r>
      <w:r w:rsidR="00CC629F">
        <w:rPr>
          <w:rFonts w:hint="cs"/>
          <w:rtl/>
        </w:rPr>
        <w:t xml:space="preserve">אומר לך למה </w:t>
      </w:r>
      <w:r w:rsidR="00CC629F">
        <w:rPr>
          <w:rtl/>
        </w:rPr>
        <w:t>–</w:t>
      </w:r>
      <w:r w:rsidR="00CC629F">
        <w:rPr>
          <w:rFonts w:hint="cs"/>
          <w:rtl/>
        </w:rPr>
        <w:t xml:space="preserve"> אתה </w:t>
      </w:r>
      <w:proofErr w:type="spellStart"/>
      <w:r w:rsidR="00CC629F">
        <w:rPr>
          <w:rFonts w:hint="cs"/>
          <w:rtl/>
        </w:rPr>
        <w:t>וסגלוביץ</w:t>
      </w:r>
      <w:proofErr w:type="spellEnd"/>
      <w:r w:rsidR="00CC629F">
        <w:rPr>
          <w:rFonts w:hint="cs"/>
          <w:rtl/>
        </w:rPr>
        <w:t xml:space="preserve"> שאלתם שאלות. הצטרפתי לשאלותיכם, ביקשתי שנציגי </w:t>
      </w:r>
      <w:proofErr w:type="spellStart"/>
      <w:r w:rsidR="00CC629F">
        <w:rPr>
          <w:rFonts w:hint="cs"/>
          <w:rtl/>
        </w:rPr>
        <w:t>המל"ל</w:t>
      </w:r>
      <w:proofErr w:type="spellEnd"/>
      <w:r w:rsidR="00CC629F">
        <w:rPr>
          <w:rFonts w:hint="cs"/>
          <w:rtl/>
        </w:rPr>
        <w:t xml:space="preserve"> יגיעו היום לדיון. </w:t>
      </w:r>
      <w:r>
        <w:rPr>
          <w:rFonts w:hint="cs"/>
          <w:rtl/>
        </w:rPr>
        <w:t xml:space="preserve">קבעתי את הדיון. הם באו, דיברו, דיבר שוב </w:t>
      </w:r>
      <w:bookmarkStart w:id="1435" w:name="_ETM_Q1_4602553"/>
      <w:bookmarkEnd w:id="1435"/>
      <w:proofErr w:type="spellStart"/>
      <w:r>
        <w:rPr>
          <w:rFonts w:hint="cs"/>
          <w:rtl/>
        </w:rPr>
        <w:t>כשסגלוביץ</w:t>
      </w:r>
      <w:proofErr w:type="spellEnd"/>
      <w:r>
        <w:rPr>
          <w:rFonts w:hint="cs"/>
          <w:rtl/>
        </w:rPr>
        <w:t xml:space="preserve"> שאל ועכשיו אתה מתחיל את התזה מחדש</w:t>
      </w:r>
      <w:r w:rsidR="00CC629F">
        <w:rPr>
          <w:rFonts w:hint="cs"/>
          <w:rtl/>
        </w:rPr>
        <w:t xml:space="preserve">. עם כל </w:t>
      </w:r>
      <w:bookmarkStart w:id="1436" w:name="_ETM_Q1_4608364"/>
      <w:bookmarkEnd w:id="1436"/>
      <w:r w:rsidR="00CC629F">
        <w:rPr>
          <w:rFonts w:hint="cs"/>
          <w:rtl/>
        </w:rPr>
        <w:t>הכבוד, כשאתה מגיע לדיון בשלושת רבעי שעה איחור</w:t>
      </w:r>
      <w:r>
        <w:rPr>
          <w:rFonts w:hint="cs"/>
          <w:rtl/>
        </w:rPr>
        <w:t>- -</w:t>
      </w:r>
    </w:p>
    <w:p w:rsidR="000F2A18" w:rsidRDefault="000F2A18" w:rsidP="000F2A18">
      <w:pPr>
        <w:rPr>
          <w:rtl/>
        </w:rPr>
      </w:pPr>
      <w:bookmarkStart w:id="1437" w:name="_ETM_Q1_4611236"/>
      <w:bookmarkStart w:id="1438" w:name="_ETM_Q1_4611298"/>
      <w:bookmarkEnd w:id="1437"/>
      <w:bookmarkEnd w:id="1438"/>
    </w:p>
    <w:p w:rsidR="000F2A18" w:rsidRDefault="000F2A18" w:rsidP="000F2A18">
      <w:pPr>
        <w:pStyle w:val="-"/>
        <w:keepNext/>
        <w:rPr>
          <w:rtl/>
        </w:rPr>
      </w:pPr>
      <w:bookmarkStart w:id="1439" w:name="ET_speakercontinue_6156_193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דובר_המשך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0F2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9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440" w:name="_ETM_Q1_4611842"/>
      <w:bookmarkEnd w:id="1440"/>
      <w:r>
        <w:rPr>
          <w:rFonts w:hint="cs"/>
          <w:rtl/>
        </w:rPr>
        <w:t xml:space="preserve">ככה זה </w:t>
      </w:r>
      <w:bookmarkStart w:id="1441" w:name="_ETM_Q1_4613041"/>
      <w:bookmarkEnd w:id="1441"/>
      <w:r>
        <w:rPr>
          <w:rFonts w:hint="cs"/>
          <w:rtl/>
        </w:rPr>
        <w:t>מתנהל בבית הז</w:t>
      </w:r>
      <w:r w:rsidR="00CC629F">
        <w:rPr>
          <w:rFonts w:hint="cs"/>
          <w:rtl/>
        </w:rPr>
        <w:t>ה. אתה לא מרגיש שאנחנו מבזבזים</w:t>
      </w:r>
      <w:r>
        <w:rPr>
          <w:rFonts w:hint="cs"/>
          <w:rtl/>
        </w:rPr>
        <w:t xml:space="preserve"> את הזמן?</w:t>
      </w:r>
    </w:p>
    <w:p w:rsidR="000F2A18" w:rsidRDefault="000F2A18" w:rsidP="000F2A18">
      <w:pPr>
        <w:rPr>
          <w:rtl/>
        </w:rPr>
      </w:pPr>
      <w:bookmarkStart w:id="1442" w:name="_ETM_Q1_4622450"/>
      <w:bookmarkStart w:id="1443" w:name="_ETM_Q1_4622516"/>
      <w:bookmarkEnd w:id="1442"/>
      <w:bookmarkEnd w:id="1443"/>
    </w:p>
    <w:p w:rsidR="000F2A18" w:rsidRDefault="000F2A18" w:rsidP="000F2A18">
      <w:pPr>
        <w:pStyle w:val="af6"/>
        <w:keepNext/>
        <w:rPr>
          <w:rtl/>
        </w:rPr>
      </w:pPr>
      <w:bookmarkStart w:id="1444" w:name="ET_yor_6157_194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0F2A18" w:rsidRDefault="000F2A18" w:rsidP="000F2A18">
      <w:pPr>
        <w:pStyle w:val="KeepWithNext"/>
        <w:rPr>
          <w:rtl/>
        </w:rPr>
      </w:pPr>
    </w:p>
    <w:p w:rsidR="000F2A18" w:rsidRDefault="00CC629F" w:rsidP="000F2A18">
      <w:pPr>
        <w:rPr>
          <w:rtl/>
        </w:rPr>
      </w:pPr>
      <w:bookmarkStart w:id="1445" w:name="_ETM_Q1_4626413"/>
      <w:bookmarkEnd w:id="1445"/>
      <w:r>
        <w:rPr>
          <w:rFonts w:hint="cs"/>
          <w:rtl/>
        </w:rPr>
        <w:t>בבק</w:t>
      </w:r>
      <w:r w:rsidR="000F2A18">
        <w:rPr>
          <w:rFonts w:hint="cs"/>
          <w:rtl/>
        </w:rPr>
        <w:t>ש</w:t>
      </w:r>
      <w:r>
        <w:rPr>
          <w:rFonts w:hint="cs"/>
          <w:rtl/>
        </w:rPr>
        <w:t>ה</w:t>
      </w:r>
      <w:r w:rsidR="000F2A18">
        <w:rPr>
          <w:rFonts w:hint="cs"/>
          <w:rtl/>
        </w:rPr>
        <w:t>.</w:t>
      </w:r>
    </w:p>
    <w:p w:rsidR="000F2A18" w:rsidRDefault="000F2A18" w:rsidP="000F2A18">
      <w:pPr>
        <w:rPr>
          <w:rtl/>
        </w:rPr>
      </w:pPr>
      <w:bookmarkStart w:id="1446" w:name="_ETM_Q1_4628876"/>
      <w:bookmarkStart w:id="1447" w:name="_ETM_Q1_4628937"/>
      <w:bookmarkEnd w:id="1446"/>
      <w:bookmarkEnd w:id="1447"/>
    </w:p>
    <w:p w:rsidR="000F2A18" w:rsidRDefault="000F2A18" w:rsidP="000F2A18">
      <w:pPr>
        <w:pStyle w:val="-"/>
        <w:keepNext/>
        <w:rPr>
          <w:rtl/>
        </w:rPr>
      </w:pPr>
      <w:bookmarkStart w:id="1448" w:name="ET_speakercontinue_6156_195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דובר_המשך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0F2A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8"/>
    </w:p>
    <w:p w:rsidR="000F2A18" w:rsidRDefault="000F2A18" w:rsidP="000F2A18">
      <w:pPr>
        <w:pStyle w:val="KeepWithNext"/>
        <w:rPr>
          <w:rtl/>
        </w:rPr>
      </w:pPr>
    </w:p>
    <w:p w:rsidR="000F2A18" w:rsidRDefault="00CC629F" w:rsidP="00CC629F">
      <w:pPr>
        <w:rPr>
          <w:rtl/>
        </w:rPr>
      </w:pPr>
      <w:bookmarkStart w:id="1449" w:name="_ETM_Q1_4629728"/>
      <w:bookmarkEnd w:id="1449"/>
      <w:r>
        <w:rPr>
          <w:rFonts w:hint="cs"/>
          <w:rtl/>
        </w:rPr>
        <w:t xml:space="preserve">בסוף סמסטר כמו בציוני התנהגות מהמורה </w:t>
      </w:r>
      <w:r>
        <w:rPr>
          <w:rtl/>
        </w:rPr>
        <w:t>–</w:t>
      </w:r>
      <w:r>
        <w:rPr>
          <w:rFonts w:hint="cs"/>
          <w:rtl/>
        </w:rPr>
        <w:t xml:space="preserve"> תרשום: </w:t>
      </w:r>
      <w:r w:rsidR="000F2A18">
        <w:rPr>
          <w:rFonts w:hint="cs"/>
          <w:rtl/>
        </w:rPr>
        <w:t xml:space="preserve">נכשלת </w:t>
      </w:r>
      <w:bookmarkStart w:id="1450" w:name="_ETM_Q1_4631019"/>
      <w:bookmarkEnd w:id="1450"/>
      <w:r w:rsidR="000F2A18">
        <w:rPr>
          <w:rFonts w:hint="cs"/>
          <w:rtl/>
        </w:rPr>
        <w:t xml:space="preserve">בסעיף הקולגיאליות. הבנתם את השאלה שלי לגבי הרש"פ ומבקש </w:t>
      </w:r>
      <w:r>
        <w:rPr>
          <w:rFonts w:hint="cs"/>
          <w:rtl/>
        </w:rPr>
        <w:t xml:space="preserve">גם </w:t>
      </w:r>
      <w:r w:rsidR="000F2A18">
        <w:rPr>
          <w:rFonts w:hint="cs"/>
          <w:rtl/>
        </w:rPr>
        <w:t xml:space="preserve">לקבל </w:t>
      </w:r>
      <w:bookmarkStart w:id="1451" w:name="_ETM_Q1_4644292"/>
      <w:bookmarkEnd w:id="1451"/>
      <w:r w:rsidR="000F2A18">
        <w:rPr>
          <w:rFonts w:hint="cs"/>
          <w:rtl/>
        </w:rPr>
        <w:t>התי</w:t>
      </w:r>
      <w:r>
        <w:rPr>
          <w:rFonts w:hint="cs"/>
          <w:rtl/>
        </w:rPr>
        <w:t>י</w:t>
      </w:r>
      <w:r w:rsidR="000F2A18">
        <w:rPr>
          <w:rFonts w:hint="cs"/>
          <w:rtl/>
        </w:rPr>
        <w:t>חסותכם, אמרת במשפט אחד</w:t>
      </w:r>
      <w:r>
        <w:rPr>
          <w:rFonts w:hint="cs"/>
          <w:rtl/>
        </w:rPr>
        <w:t>,</w:t>
      </w:r>
      <w:r w:rsidR="000F2A18">
        <w:rPr>
          <w:rFonts w:hint="cs"/>
          <w:rtl/>
        </w:rPr>
        <w:t xml:space="preserve"> שאינך יודע </w:t>
      </w:r>
      <w:r>
        <w:rPr>
          <w:rFonts w:hint="cs"/>
          <w:rtl/>
        </w:rPr>
        <w:t xml:space="preserve">באיזה ענף ייתלו </w:t>
      </w:r>
      <w:r w:rsidR="000F2A18">
        <w:rPr>
          <w:rFonts w:hint="cs"/>
          <w:rtl/>
        </w:rPr>
        <w:t>בנות בריתנו בביקורת שלנו</w:t>
      </w:r>
      <w:r>
        <w:rPr>
          <w:rFonts w:hint="cs"/>
          <w:rtl/>
        </w:rPr>
        <w:t>,</w:t>
      </w:r>
      <w:r w:rsidR="000F2A18">
        <w:rPr>
          <w:rFonts w:hint="cs"/>
          <w:rtl/>
        </w:rPr>
        <w:t xml:space="preserve"> </w:t>
      </w:r>
      <w:bookmarkStart w:id="1452" w:name="_ETM_Q1_4652220"/>
      <w:bookmarkEnd w:id="1452"/>
      <w:r w:rsidR="000F2A18">
        <w:rPr>
          <w:rFonts w:hint="cs"/>
          <w:rtl/>
        </w:rPr>
        <w:t>אך כיו</w:t>
      </w:r>
      <w:r>
        <w:rPr>
          <w:rFonts w:hint="cs"/>
          <w:rtl/>
        </w:rPr>
        <w:t>ו</w:t>
      </w:r>
      <w:r w:rsidR="000F2A18">
        <w:rPr>
          <w:rFonts w:hint="cs"/>
          <w:rtl/>
        </w:rPr>
        <w:t xml:space="preserve">ן שיש </w:t>
      </w:r>
      <w:r>
        <w:rPr>
          <w:rFonts w:hint="cs"/>
          <w:rtl/>
        </w:rPr>
        <w:t>פ</w:t>
      </w:r>
      <w:r w:rsidR="000F2A18">
        <w:rPr>
          <w:rFonts w:hint="cs"/>
          <w:rtl/>
        </w:rPr>
        <w:t>ה עוד קומה נוספת לקיזוז הכספ</w:t>
      </w:r>
      <w:r w:rsidR="00F8025F">
        <w:rPr>
          <w:rFonts w:hint="cs"/>
          <w:rtl/>
        </w:rPr>
        <w:t>ים</w:t>
      </w:r>
      <w:r w:rsidR="000F2A18">
        <w:rPr>
          <w:rFonts w:hint="cs"/>
          <w:rtl/>
        </w:rPr>
        <w:t xml:space="preserve"> של </w:t>
      </w:r>
      <w:bookmarkStart w:id="1453" w:name="_ETM_Q1_4658037"/>
      <w:bookmarkEnd w:id="1453"/>
      <w:r w:rsidR="000F2A18">
        <w:rPr>
          <w:rFonts w:hint="cs"/>
          <w:rtl/>
        </w:rPr>
        <w:t xml:space="preserve">הרשות הפלסטינית </w:t>
      </w:r>
      <w:r>
        <w:rPr>
          <w:rFonts w:hint="cs"/>
          <w:rtl/>
        </w:rPr>
        <w:t xml:space="preserve">אני מבקש להבין מכם מה עמדת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r w:rsidR="000F2A18">
        <w:rPr>
          <w:rFonts w:hint="cs"/>
          <w:rtl/>
        </w:rPr>
        <w:t xml:space="preserve">לגבי הוספת מרכיבים של פגיעה בהעברת הכספים לרש"פ </w:t>
      </w:r>
      <w:bookmarkStart w:id="1454" w:name="_ETM_Q1_4667835"/>
      <w:bookmarkEnd w:id="1454"/>
      <w:r w:rsidR="000F2A18">
        <w:rPr>
          <w:rFonts w:hint="cs"/>
          <w:rtl/>
        </w:rPr>
        <w:t>למול הזירה הבין לאומית?</w:t>
      </w:r>
    </w:p>
    <w:p w:rsidR="000F2A18" w:rsidRDefault="000F2A18" w:rsidP="000F2A18">
      <w:pPr>
        <w:rPr>
          <w:rtl/>
        </w:rPr>
      </w:pPr>
      <w:bookmarkStart w:id="1455" w:name="_ETM_Q1_4671450"/>
      <w:bookmarkStart w:id="1456" w:name="_ETM_Q1_4671512"/>
      <w:bookmarkEnd w:id="1455"/>
      <w:bookmarkEnd w:id="1456"/>
    </w:p>
    <w:p w:rsidR="000F2A18" w:rsidRDefault="000F2A18" w:rsidP="000F2A18">
      <w:pPr>
        <w:pStyle w:val="af6"/>
        <w:keepNext/>
        <w:rPr>
          <w:rtl/>
        </w:rPr>
      </w:pPr>
      <w:bookmarkStart w:id="1457" w:name="ET_yor_6157_196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458" w:name="_ETM_Q1_4672018"/>
      <w:bookmarkEnd w:id="1458"/>
      <w:r>
        <w:rPr>
          <w:rFonts w:hint="cs"/>
          <w:rtl/>
        </w:rPr>
        <w:t>תודה. בבקשה.</w:t>
      </w:r>
    </w:p>
    <w:p w:rsidR="000F2A18" w:rsidRDefault="000F2A18" w:rsidP="000F2A18">
      <w:pPr>
        <w:rPr>
          <w:rtl/>
        </w:rPr>
      </w:pPr>
      <w:bookmarkStart w:id="1459" w:name="_ETM_Q1_4681347"/>
      <w:bookmarkStart w:id="1460" w:name="_ETM_Q1_4681399"/>
      <w:bookmarkStart w:id="1461" w:name="_ETM_Q1_4682211"/>
      <w:bookmarkEnd w:id="1459"/>
      <w:bookmarkEnd w:id="1460"/>
      <w:bookmarkEnd w:id="1461"/>
    </w:p>
    <w:p w:rsidR="000F2A18" w:rsidRDefault="000F2A18" w:rsidP="000F2A18">
      <w:pPr>
        <w:pStyle w:val="af9"/>
        <w:keepNext/>
        <w:rPr>
          <w:rtl/>
        </w:rPr>
      </w:pPr>
      <w:bookmarkStart w:id="1462" w:name="ET_guest_שמעון_גולובנציץ_197"/>
      <w:r w:rsidRPr="000F2A1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:rsidR="000F2A18" w:rsidRDefault="000F2A18" w:rsidP="000F2A18">
      <w:pPr>
        <w:pStyle w:val="KeepWithNext"/>
        <w:rPr>
          <w:rtl/>
        </w:rPr>
      </w:pPr>
    </w:p>
    <w:p w:rsidR="00CC629F" w:rsidRDefault="000F2A18" w:rsidP="00CC629F">
      <w:pPr>
        <w:rPr>
          <w:rtl/>
        </w:rPr>
      </w:pPr>
      <w:bookmarkStart w:id="1463" w:name="_ETM_Q1_4682617"/>
      <w:bookmarkStart w:id="1464" w:name="_ETM_Q1_4682652"/>
      <w:bookmarkEnd w:id="1463"/>
      <w:bookmarkEnd w:id="1464"/>
      <w:r>
        <w:rPr>
          <w:rFonts w:hint="cs"/>
          <w:rtl/>
        </w:rPr>
        <w:t>פורום ההורים השכול</w:t>
      </w:r>
      <w:r w:rsidR="00F8025F">
        <w:rPr>
          <w:rFonts w:hint="cs"/>
          <w:rtl/>
        </w:rPr>
        <w:t>ים</w:t>
      </w:r>
      <w:r>
        <w:rPr>
          <w:rFonts w:hint="cs"/>
          <w:rtl/>
        </w:rPr>
        <w:t xml:space="preserve">. אנו חושבים שדינו </w:t>
      </w:r>
      <w:bookmarkStart w:id="1465" w:name="_ETM_Q1_4691821"/>
      <w:bookmarkEnd w:id="1465"/>
      <w:r>
        <w:rPr>
          <w:rFonts w:hint="cs"/>
          <w:rtl/>
        </w:rPr>
        <w:t>של מחבל הוא מוות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נקודה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וכל הדיון לא רלוונטי. </w:t>
      </w:r>
    </w:p>
    <w:p w:rsidR="00CC629F" w:rsidRDefault="00CC629F" w:rsidP="00CC629F">
      <w:pPr>
        <w:rPr>
          <w:rtl/>
        </w:rPr>
      </w:pPr>
      <w:bookmarkStart w:id="1466" w:name="_ETM_Q1_4698796"/>
      <w:bookmarkStart w:id="1467" w:name="_ETM_Q1_4698902"/>
      <w:bookmarkEnd w:id="1466"/>
      <w:bookmarkEnd w:id="1467"/>
    </w:p>
    <w:p w:rsidR="000F2A18" w:rsidRDefault="000F2A18" w:rsidP="00CC629F">
      <w:pPr>
        <w:rPr>
          <w:rtl/>
        </w:rPr>
      </w:pPr>
      <w:bookmarkStart w:id="1468" w:name="_ETM_Q1_4698948"/>
      <w:bookmarkStart w:id="1469" w:name="_ETM_Q1_4699036"/>
      <w:bookmarkEnd w:id="1468"/>
      <w:bookmarkEnd w:id="1469"/>
      <w:r>
        <w:rPr>
          <w:rFonts w:hint="cs"/>
          <w:rtl/>
        </w:rPr>
        <w:t xml:space="preserve">לעניינו </w:t>
      </w:r>
      <w:bookmarkStart w:id="1470" w:name="_ETM_Q1_4697387"/>
      <w:bookmarkEnd w:id="1470"/>
      <w:r w:rsidR="00CC629F">
        <w:rPr>
          <w:rFonts w:hint="cs"/>
          <w:rtl/>
        </w:rPr>
        <w:t>של חבר הכנ</w:t>
      </w:r>
      <w:r>
        <w:rPr>
          <w:rFonts w:hint="cs"/>
          <w:rtl/>
        </w:rPr>
        <w:t>ס</w:t>
      </w:r>
      <w:r w:rsidR="00CC629F">
        <w:rPr>
          <w:rFonts w:hint="cs"/>
          <w:rtl/>
        </w:rPr>
        <w:t xml:space="preserve">ת הנכבד, אנחנו גם אזרחים, </w:t>
      </w:r>
      <w:r>
        <w:rPr>
          <w:rFonts w:hint="cs"/>
          <w:rtl/>
        </w:rPr>
        <w:t xml:space="preserve">ההורים השכולים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1" w:name="_ETM_Q1_4703187"/>
      <w:bookmarkEnd w:id="1471"/>
      <w:r>
        <w:rPr>
          <w:rFonts w:hint="cs"/>
          <w:rtl/>
        </w:rPr>
        <w:t>לא יודע בעיניך. ממילא בעינינו לא ייתכן</w:t>
      </w:r>
      <w:r w:rsidR="00CC629F">
        <w:rPr>
          <w:rFonts w:hint="cs"/>
          <w:rtl/>
        </w:rPr>
        <w:t>,</w:t>
      </w:r>
      <w:r>
        <w:rPr>
          <w:rFonts w:hint="cs"/>
          <w:rtl/>
        </w:rPr>
        <w:t xml:space="preserve"> שעם ישראל צריך </w:t>
      </w:r>
      <w:bookmarkStart w:id="1472" w:name="_ETM_Q1_4715604"/>
      <w:bookmarkEnd w:id="1472"/>
      <w:r w:rsidR="00CC629F">
        <w:rPr>
          <w:rFonts w:hint="cs"/>
          <w:rtl/>
        </w:rPr>
        <w:t>לשלם על הרוצחים של ילדיו, נקו</w:t>
      </w:r>
      <w:r>
        <w:rPr>
          <w:rFonts w:hint="cs"/>
          <w:rtl/>
        </w:rPr>
        <w:t>ד</w:t>
      </w:r>
      <w:r w:rsidR="00CC629F">
        <w:rPr>
          <w:rFonts w:hint="cs"/>
          <w:rtl/>
        </w:rPr>
        <w:t>ה</w:t>
      </w:r>
      <w:r>
        <w:rPr>
          <w:rFonts w:hint="cs"/>
          <w:rtl/>
        </w:rPr>
        <w:t xml:space="preserve">. עם כל הפלפולים </w:t>
      </w:r>
      <w:r w:rsidR="003C107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של </w:t>
      </w:r>
      <w:bookmarkStart w:id="1473" w:name="_ETM_Q1_4721676"/>
      <w:bookmarkEnd w:id="1473"/>
      <w:r>
        <w:rPr>
          <w:rFonts w:hint="cs"/>
          <w:rtl/>
        </w:rPr>
        <w:t>עוד ועוד דיון ו</w:t>
      </w:r>
      <w:r w:rsidR="003C1072">
        <w:rPr>
          <w:rFonts w:hint="cs"/>
          <w:rtl/>
        </w:rPr>
        <w:t xml:space="preserve">כל </w:t>
      </w:r>
      <w:bookmarkStart w:id="1474" w:name="_ETM_Q1_4725845"/>
      <w:bookmarkEnd w:id="1474"/>
      <w:r w:rsidR="003C1072">
        <w:rPr>
          <w:rFonts w:hint="cs"/>
          <w:rtl/>
        </w:rPr>
        <w:t xml:space="preserve">מיני </w:t>
      </w:r>
      <w:r>
        <w:rPr>
          <w:rFonts w:hint="cs"/>
          <w:rtl/>
        </w:rPr>
        <w:t xml:space="preserve">חברי כנסת שנכנסים. הדיון </w:t>
      </w:r>
      <w:r w:rsidR="003C107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מובן לנו </w:t>
      </w:r>
      <w:bookmarkStart w:id="1475" w:name="_ETM_Q1_4727632"/>
      <w:bookmarkEnd w:id="1475"/>
      <w:r>
        <w:rPr>
          <w:rFonts w:hint="cs"/>
          <w:rtl/>
        </w:rPr>
        <w:t xml:space="preserve">בכלל. לא </w:t>
      </w:r>
      <w:r w:rsidR="003C1072">
        <w:rPr>
          <w:rFonts w:hint="cs"/>
          <w:rtl/>
        </w:rPr>
        <w:t>י</w:t>
      </w:r>
      <w:r>
        <w:rPr>
          <w:rFonts w:hint="cs"/>
          <w:rtl/>
        </w:rPr>
        <w:t xml:space="preserve">יתכן שאנו מהמיסים שלנו </w:t>
      </w:r>
      <w:r w:rsidR="003C1072">
        <w:rPr>
          <w:rFonts w:hint="cs"/>
          <w:rtl/>
        </w:rPr>
        <w:t xml:space="preserve">נשלם להגן </w:t>
      </w:r>
      <w:r>
        <w:rPr>
          <w:rFonts w:hint="cs"/>
          <w:rtl/>
        </w:rPr>
        <w:t xml:space="preserve">על הרוצחים של ילדינו. </w:t>
      </w:r>
      <w:bookmarkStart w:id="1476" w:name="_ETM_Q1_4734825"/>
      <w:bookmarkEnd w:id="1476"/>
      <w:r>
        <w:rPr>
          <w:rFonts w:hint="cs"/>
          <w:rtl/>
        </w:rPr>
        <w:t>תודה.</w:t>
      </w:r>
    </w:p>
    <w:p w:rsidR="000F2A18" w:rsidRDefault="000F2A18" w:rsidP="000F2A18">
      <w:pPr>
        <w:rPr>
          <w:rtl/>
        </w:rPr>
      </w:pPr>
      <w:bookmarkStart w:id="1477" w:name="_ETM_Q1_4735507"/>
      <w:bookmarkStart w:id="1478" w:name="_ETM_Q1_4735581"/>
      <w:bookmarkEnd w:id="1477"/>
      <w:bookmarkEnd w:id="1478"/>
    </w:p>
    <w:p w:rsidR="000F2A18" w:rsidRDefault="000F2A18" w:rsidP="000F2A18">
      <w:pPr>
        <w:pStyle w:val="af6"/>
        <w:keepNext/>
        <w:rPr>
          <w:rtl/>
        </w:rPr>
      </w:pPr>
      <w:bookmarkStart w:id="1479" w:name="ET_yor_6157_198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480" w:name="_ETM_Q1_4736099"/>
      <w:bookmarkEnd w:id="1480"/>
      <w:r>
        <w:rPr>
          <w:rFonts w:hint="cs"/>
          <w:rtl/>
        </w:rPr>
        <w:t>תודה</w:t>
      </w:r>
      <w:r w:rsidR="003C1072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0F2A18" w:rsidRDefault="000F2A18" w:rsidP="000F2A18">
      <w:pPr>
        <w:rPr>
          <w:rtl/>
        </w:rPr>
      </w:pPr>
      <w:bookmarkStart w:id="1481" w:name="_ETM_Q1_4738492"/>
      <w:bookmarkStart w:id="1482" w:name="_ETM_Q1_4738546"/>
      <w:bookmarkStart w:id="1483" w:name="_ETM_Q1_4739418"/>
      <w:bookmarkEnd w:id="1481"/>
      <w:bookmarkEnd w:id="1482"/>
      <w:bookmarkEnd w:id="1483"/>
    </w:p>
    <w:p w:rsidR="000F2A18" w:rsidRDefault="000F2A18" w:rsidP="000F2A18">
      <w:pPr>
        <w:pStyle w:val="a4"/>
        <w:keepNext/>
        <w:rPr>
          <w:rtl/>
        </w:rPr>
      </w:pPr>
      <w:bookmarkStart w:id="1484" w:name="ET_speaker_איתן_ישראלי_199"/>
      <w:r w:rsidRPr="000F2A18">
        <w:rPr>
          <w:rStyle w:val="TagStyle"/>
          <w:rtl/>
        </w:rPr>
        <w:t xml:space="preserve"> &lt;&lt; דובר &gt;&gt; </w:t>
      </w:r>
      <w:r>
        <w:rPr>
          <w:rtl/>
        </w:rPr>
        <w:t>איתן ישראלי:</w:t>
      </w:r>
      <w:r w:rsidRPr="000F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485" w:name="_ETM_Q1_4739844"/>
      <w:bookmarkStart w:id="1486" w:name="_ETM_Q1_4739890"/>
      <w:bookmarkEnd w:id="1485"/>
      <w:bookmarkEnd w:id="1486"/>
      <w:r>
        <w:rPr>
          <w:rFonts w:hint="cs"/>
          <w:rtl/>
        </w:rPr>
        <w:t>נתבקשנו להביא נתונים?</w:t>
      </w:r>
    </w:p>
    <w:p w:rsidR="000F2A18" w:rsidRDefault="000F2A18" w:rsidP="000F2A18">
      <w:pPr>
        <w:rPr>
          <w:rtl/>
        </w:rPr>
      </w:pPr>
      <w:bookmarkStart w:id="1487" w:name="_ETM_Q1_4742595"/>
      <w:bookmarkStart w:id="1488" w:name="_ETM_Q1_4742669"/>
      <w:bookmarkEnd w:id="1487"/>
      <w:bookmarkEnd w:id="1488"/>
    </w:p>
    <w:p w:rsidR="000F2A18" w:rsidRDefault="000F2A18" w:rsidP="000F2A18">
      <w:pPr>
        <w:pStyle w:val="af6"/>
        <w:keepNext/>
        <w:rPr>
          <w:rtl/>
        </w:rPr>
      </w:pPr>
      <w:bookmarkStart w:id="1489" w:name="ET_yor_6157_200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0F2A18" w:rsidRDefault="000F2A18" w:rsidP="000F2A18">
      <w:pPr>
        <w:pStyle w:val="KeepWithNext"/>
        <w:rPr>
          <w:rtl/>
        </w:rPr>
      </w:pPr>
    </w:p>
    <w:p w:rsidR="000F2A18" w:rsidRDefault="003C1072" w:rsidP="000F2A18">
      <w:pPr>
        <w:rPr>
          <w:rtl/>
        </w:rPr>
      </w:pPr>
      <w:bookmarkStart w:id="1490" w:name="_ETM_Q1_4743139"/>
      <w:bookmarkEnd w:id="1490"/>
      <w:r>
        <w:rPr>
          <w:rFonts w:hint="cs"/>
          <w:rtl/>
        </w:rPr>
        <w:t xml:space="preserve">לא. </w:t>
      </w:r>
      <w:r w:rsidR="000F2A18">
        <w:rPr>
          <w:rFonts w:hint="cs"/>
          <w:rtl/>
        </w:rPr>
        <w:t>הנ</w:t>
      </w:r>
      <w:r>
        <w:rPr>
          <w:rFonts w:hint="cs"/>
          <w:rtl/>
        </w:rPr>
        <w:t xml:space="preserve">תונים הרלוונטיים לחקיקה- - </w:t>
      </w:r>
    </w:p>
    <w:p w:rsidR="000F2A18" w:rsidRDefault="000F2A18" w:rsidP="000F2A18">
      <w:pPr>
        <w:rPr>
          <w:rtl/>
        </w:rPr>
      </w:pPr>
      <w:bookmarkStart w:id="1491" w:name="_ETM_Q1_4746252"/>
      <w:bookmarkStart w:id="1492" w:name="_ETM_Q1_4746321"/>
      <w:bookmarkStart w:id="1493" w:name="_ETM_Q1_4747763"/>
      <w:bookmarkEnd w:id="1491"/>
      <w:bookmarkEnd w:id="1492"/>
      <w:bookmarkEnd w:id="1493"/>
    </w:p>
    <w:p w:rsidR="000F2A18" w:rsidRDefault="000F2A18" w:rsidP="000F2A18">
      <w:pPr>
        <w:pStyle w:val="a4"/>
        <w:keepNext/>
        <w:rPr>
          <w:rtl/>
        </w:rPr>
      </w:pPr>
      <w:bookmarkStart w:id="1494" w:name="ET_speaker_6156_201"/>
      <w:r w:rsidRPr="000F2A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495" w:name="_ETM_Q1_4748164"/>
      <w:bookmarkStart w:id="1496" w:name="_ETM_Q1_4748207"/>
      <w:bookmarkEnd w:id="1495"/>
      <w:bookmarkEnd w:id="1496"/>
      <w:r>
        <w:rPr>
          <w:rFonts w:hint="cs"/>
          <w:rtl/>
        </w:rPr>
        <w:t>נתבקשתם</w:t>
      </w:r>
      <w:r w:rsidR="003C1072">
        <w:rPr>
          <w:rFonts w:hint="cs"/>
          <w:rtl/>
        </w:rPr>
        <w:t>, הוא פשוט לא רוצה להוציא את זה בסיכום הוועדה. נתבקשתם</w:t>
      </w:r>
      <w:r>
        <w:rPr>
          <w:rFonts w:hint="cs"/>
          <w:rtl/>
        </w:rPr>
        <w:t xml:space="preserve"> על ידי </w:t>
      </w:r>
      <w:r w:rsidR="003C1072">
        <w:rPr>
          <w:rFonts w:hint="cs"/>
          <w:rtl/>
        </w:rPr>
        <w:t xml:space="preserve">ואם זה לא ייצא על ידי הוועדה, </w:t>
      </w:r>
      <w:r>
        <w:rPr>
          <w:rFonts w:hint="cs"/>
          <w:rtl/>
        </w:rPr>
        <w:t>תקבלו בקשה ממני</w:t>
      </w:r>
      <w:bookmarkStart w:id="1497" w:name="_ETM_Q1_4754434"/>
      <w:bookmarkEnd w:id="1497"/>
      <w:r w:rsidR="003C1072">
        <w:rPr>
          <w:rFonts w:hint="cs"/>
          <w:rtl/>
        </w:rPr>
        <w:t xml:space="preserve"> להביא לי את הנתונים האלה</w:t>
      </w:r>
      <w:r>
        <w:rPr>
          <w:rFonts w:hint="cs"/>
          <w:rtl/>
        </w:rPr>
        <w:t>.</w:t>
      </w:r>
    </w:p>
    <w:p w:rsidR="000F2A18" w:rsidRDefault="000F2A18" w:rsidP="000F2A18">
      <w:pPr>
        <w:rPr>
          <w:rtl/>
        </w:rPr>
      </w:pPr>
      <w:bookmarkStart w:id="1498" w:name="_ETM_Q1_4753179"/>
      <w:bookmarkStart w:id="1499" w:name="_ETM_Q1_4753233"/>
      <w:bookmarkEnd w:id="1498"/>
      <w:bookmarkEnd w:id="1499"/>
    </w:p>
    <w:p w:rsidR="000F2A18" w:rsidRDefault="000F2A18" w:rsidP="000F2A18">
      <w:pPr>
        <w:pStyle w:val="af6"/>
        <w:keepNext/>
        <w:rPr>
          <w:rtl/>
        </w:rPr>
      </w:pPr>
      <w:bookmarkStart w:id="1500" w:name="ET_yor_6157_202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3C1072">
      <w:pPr>
        <w:rPr>
          <w:rtl/>
        </w:rPr>
      </w:pPr>
      <w:bookmarkStart w:id="1501" w:name="_ETM_Q1_4753770"/>
      <w:bookmarkEnd w:id="1501"/>
      <w:r>
        <w:rPr>
          <w:rFonts w:hint="cs"/>
          <w:rtl/>
        </w:rPr>
        <w:t xml:space="preserve">חבר הכנסת גלעד </w:t>
      </w:r>
      <w:bookmarkStart w:id="1502" w:name="_ETM_Q1_4756251"/>
      <w:bookmarkEnd w:id="1502"/>
      <w:r>
        <w:rPr>
          <w:rFonts w:hint="cs"/>
          <w:rtl/>
        </w:rPr>
        <w:t xml:space="preserve">קריב, חלק גדול מהנתונים שמבקש מאוד חשובים. </w:t>
      </w:r>
      <w:r w:rsidR="003C1072">
        <w:rPr>
          <w:rFonts w:hint="cs"/>
          <w:rtl/>
        </w:rPr>
        <w:t xml:space="preserve">התקבלו </w:t>
      </w:r>
      <w:r>
        <w:rPr>
          <w:rFonts w:hint="cs"/>
          <w:rtl/>
        </w:rPr>
        <w:t xml:space="preserve">במסגרת דיוני ועדות </w:t>
      </w:r>
      <w:bookmarkStart w:id="1503" w:name="_ETM_Q1_4765617"/>
      <w:bookmarkEnd w:id="1503"/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r w:rsidR="003C1072">
        <w:rPr>
          <w:rFonts w:hint="cs"/>
          <w:rtl/>
        </w:rPr>
        <w:t>ו</w:t>
      </w:r>
      <w:r>
        <w:rPr>
          <w:rFonts w:hint="cs"/>
          <w:rtl/>
        </w:rPr>
        <w:t xml:space="preserve">ועדת הכנסת, </w:t>
      </w:r>
      <w:r w:rsidR="003C1072">
        <w:rPr>
          <w:rFonts w:hint="cs"/>
          <w:rtl/>
        </w:rPr>
        <w:t xml:space="preserve">בנוגע לתשלומים שמשולמים </w:t>
      </w:r>
      <w:r>
        <w:rPr>
          <w:rFonts w:hint="cs"/>
          <w:rtl/>
        </w:rPr>
        <w:t xml:space="preserve">לאזרחי ותושבי ישראל, במסגרת הדוח שמוגש </w:t>
      </w:r>
      <w:bookmarkStart w:id="1504" w:name="_ETM_Q1_4774284"/>
      <w:bookmarkEnd w:id="1504"/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המט"ל</w:t>
      </w:r>
      <w:proofErr w:type="spellEnd"/>
      <w:r>
        <w:rPr>
          <w:rFonts w:hint="cs"/>
          <w:rtl/>
        </w:rPr>
        <w:t xml:space="preserve"> </w:t>
      </w:r>
      <w:r w:rsidR="003C1072">
        <w:rPr>
          <w:rFonts w:hint="cs"/>
          <w:rtl/>
        </w:rPr>
        <w:t xml:space="preserve">מדי שנה </w:t>
      </w:r>
      <w:bookmarkStart w:id="1505" w:name="_ETM_Q1_4778582"/>
      <w:bookmarkEnd w:id="1505"/>
      <w:r w:rsidR="003C1072">
        <w:rPr>
          <w:rtl/>
        </w:rPr>
        <w:t>–</w:t>
      </w:r>
      <w:r w:rsidR="003C1072">
        <w:rPr>
          <w:rFonts w:hint="cs"/>
          <w:rtl/>
        </w:rPr>
        <w:t xml:space="preserve"> מגובש על ידי </w:t>
      </w:r>
      <w:proofErr w:type="spellStart"/>
      <w:r w:rsidR="003C1072">
        <w:rPr>
          <w:rFonts w:hint="cs"/>
          <w:rtl/>
        </w:rPr>
        <w:t>המט"ל</w:t>
      </w:r>
      <w:proofErr w:type="spellEnd"/>
      <w:r w:rsidR="003C107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ומוגש לקבינט ומתפרסם ואז גם מתפרסמים סכומי </w:t>
      </w:r>
      <w:bookmarkStart w:id="1506" w:name="_ETM_Q1_4784326"/>
      <w:bookmarkEnd w:id="1506"/>
      <w:r>
        <w:rPr>
          <w:rFonts w:hint="cs"/>
          <w:rtl/>
        </w:rPr>
        <w:t>הקיזוז.</w:t>
      </w:r>
    </w:p>
    <w:p w:rsidR="000F2A18" w:rsidRDefault="000F2A18" w:rsidP="000F2A18">
      <w:pPr>
        <w:rPr>
          <w:rtl/>
        </w:rPr>
      </w:pPr>
      <w:bookmarkStart w:id="1507" w:name="_ETM_Q1_4786143"/>
      <w:bookmarkStart w:id="1508" w:name="_ETM_Q1_4786204"/>
      <w:bookmarkStart w:id="1509" w:name="_ETM_Q1_4787282"/>
      <w:bookmarkEnd w:id="1507"/>
      <w:bookmarkEnd w:id="1508"/>
      <w:bookmarkEnd w:id="1509"/>
    </w:p>
    <w:p w:rsidR="000F2A18" w:rsidRDefault="000F2A18" w:rsidP="000F2A18">
      <w:pPr>
        <w:pStyle w:val="af9"/>
        <w:keepNext/>
        <w:rPr>
          <w:rtl/>
        </w:rPr>
      </w:pPr>
      <w:bookmarkStart w:id="1510" w:name="ET_guest_566835_203"/>
      <w:r w:rsidRPr="000F2A18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0F2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:rsidR="000F2A18" w:rsidRDefault="000F2A18" w:rsidP="000F2A18">
      <w:pPr>
        <w:pStyle w:val="KeepWithNext"/>
        <w:rPr>
          <w:rtl/>
        </w:rPr>
      </w:pPr>
    </w:p>
    <w:p w:rsidR="000F2A18" w:rsidRDefault="003C1072" w:rsidP="003C1072">
      <w:pPr>
        <w:rPr>
          <w:rtl/>
        </w:rPr>
      </w:pPr>
      <w:bookmarkStart w:id="1511" w:name="_ETM_Q1_4787693"/>
      <w:bookmarkStart w:id="1512" w:name="_ETM_Q1_4787738"/>
      <w:bookmarkEnd w:id="1511"/>
      <w:bookmarkEnd w:id="1512"/>
      <w:r>
        <w:rPr>
          <w:rFonts w:hint="cs"/>
          <w:rtl/>
        </w:rPr>
        <w:t xml:space="preserve">כשירות לוועדה אני יכול </w:t>
      </w:r>
      <w:bookmarkStart w:id="1513" w:name="_ETM_Q1_4785735"/>
      <w:bookmarkEnd w:id="1513"/>
      <w:r>
        <w:rPr>
          <w:rFonts w:hint="cs"/>
          <w:rtl/>
        </w:rPr>
        <w:t xml:space="preserve">להציע לכם עשר שנים אחורה, אפילו מ-2010, </w:t>
      </w:r>
      <w:r w:rsidR="000F2A18">
        <w:rPr>
          <w:rFonts w:hint="cs"/>
          <w:rtl/>
        </w:rPr>
        <w:t>את כל הסכומים.</w:t>
      </w:r>
    </w:p>
    <w:p w:rsidR="000F2A18" w:rsidRDefault="000F2A18" w:rsidP="000F2A18">
      <w:pPr>
        <w:rPr>
          <w:rtl/>
        </w:rPr>
      </w:pPr>
      <w:bookmarkStart w:id="1514" w:name="_ETM_Q1_4789650"/>
      <w:bookmarkStart w:id="1515" w:name="_ETM_Q1_4789717"/>
      <w:bookmarkEnd w:id="1514"/>
      <w:bookmarkEnd w:id="1515"/>
    </w:p>
    <w:p w:rsidR="000F2A18" w:rsidRDefault="000F2A18" w:rsidP="000F2A18">
      <w:pPr>
        <w:pStyle w:val="af6"/>
        <w:keepNext/>
        <w:rPr>
          <w:rtl/>
        </w:rPr>
      </w:pPr>
      <w:bookmarkStart w:id="1516" w:name="ET_yor_6157_204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3C1072">
      <w:pPr>
        <w:rPr>
          <w:rtl/>
        </w:rPr>
      </w:pPr>
      <w:bookmarkStart w:id="1517" w:name="_ETM_Q1_4790200"/>
      <w:bookmarkEnd w:id="1517"/>
      <w:r>
        <w:rPr>
          <w:rFonts w:hint="cs"/>
          <w:rtl/>
        </w:rPr>
        <w:t>תעביר ישירות</w:t>
      </w:r>
      <w:r w:rsidR="003C1072">
        <w:rPr>
          <w:rFonts w:hint="cs"/>
          <w:rtl/>
        </w:rPr>
        <w:t xml:space="preserve"> לחבר </w:t>
      </w:r>
      <w:bookmarkStart w:id="1518" w:name="_ETM_Q1_4797301"/>
      <w:bookmarkEnd w:id="1518"/>
      <w:r w:rsidR="003C1072">
        <w:rPr>
          <w:rFonts w:hint="cs"/>
          <w:rtl/>
        </w:rPr>
        <w:t>הכנסת קריב</w:t>
      </w:r>
      <w:r>
        <w:rPr>
          <w:rFonts w:hint="cs"/>
          <w:rtl/>
        </w:rPr>
        <w:t>. הסכומים האלה</w:t>
      </w:r>
      <w:r w:rsidR="003C1072">
        <w:rPr>
          <w:rFonts w:hint="cs"/>
          <w:rtl/>
        </w:rPr>
        <w:t>,</w:t>
      </w:r>
      <w:r>
        <w:rPr>
          <w:rFonts w:hint="cs"/>
          <w:rtl/>
        </w:rPr>
        <w:t xml:space="preserve"> כמה מקוזז כל שנה, </w:t>
      </w:r>
      <w:bookmarkStart w:id="1519" w:name="_ETM_Q1_4798346"/>
      <w:bookmarkEnd w:id="1519"/>
      <w:r>
        <w:rPr>
          <w:rFonts w:hint="cs"/>
          <w:rtl/>
        </w:rPr>
        <w:t xml:space="preserve">כמה הרשות הפלסטינית </w:t>
      </w:r>
      <w:r w:rsidR="003C1072">
        <w:rPr>
          <w:rFonts w:hint="cs"/>
          <w:rtl/>
        </w:rPr>
        <w:t xml:space="preserve">משלמת </w:t>
      </w:r>
      <w:r>
        <w:rPr>
          <w:rFonts w:hint="cs"/>
          <w:rtl/>
        </w:rPr>
        <w:t xml:space="preserve">כל 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1072">
        <w:rPr>
          <w:rFonts w:hint="cs"/>
          <w:rtl/>
        </w:rPr>
        <w:t xml:space="preserve">כל הדברים האלה, מה שניתן לומר בגלוי </w:t>
      </w:r>
      <w:r w:rsidR="003C1072">
        <w:rPr>
          <w:rtl/>
        </w:rPr>
        <w:t>–</w:t>
      </w:r>
      <w:r w:rsidR="003C1072">
        <w:rPr>
          <w:rFonts w:hint="cs"/>
          <w:rtl/>
        </w:rPr>
        <w:t xml:space="preserve"> אומרים בגלוי, ומה שבחסוי </w:t>
      </w:r>
      <w:r w:rsidR="003C1072">
        <w:rPr>
          <w:rtl/>
        </w:rPr>
        <w:t>–</w:t>
      </w:r>
      <w:r w:rsidR="003C1072">
        <w:rPr>
          <w:rFonts w:hint="cs"/>
          <w:rtl/>
        </w:rPr>
        <w:t xml:space="preserve"> בחסוי. </w:t>
      </w:r>
      <w:r>
        <w:rPr>
          <w:rFonts w:hint="cs"/>
          <w:rtl/>
        </w:rPr>
        <w:t xml:space="preserve">אני לא חושב שזה </w:t>
      </w:r>
      <w:bookmarkStart w:id="1520" w:name="_ETM_Q1_4804403"/>
      <w:bookmarkEnd w:id="1520"/>
      <w:r>
        <w:rPr>
          <w:rFonts w:hint="cs"/>
          <w:rtl/>
        </w:rPr>
        <w:t>רלו</w:t>
      </w:r>
      <w:r w:rsidR="003C1072">
        <w:rPr>
          <w:rFonts w:hint="cs"/>
          <w:rtl/>
        </w:rPr>
        <w:t>ו</w:t>
      </w:r>
      <w:r>
        <w:rPr>
          <w:rFonts w:hint="cs"/>
          <w:rtl/>
        </w:rPr>
        <w:t>נטי</w:t>
      </w:r>
      <w:r w:rsidR="003C1072">
        <w:rPr>
          <w:rFonts w:hint="cs"/>
          <w:rtl/>
        </w:rPr>
        <w:t>,</w:t>
      </w:r>
      <w:r>
        <w:rPr>
          <w:rFonts w:hint="cs"/>
          <w:rtl/>
        </w:rPr>
        <w:t xml:space="preserve"> לשאלתו של חבר הכנסת קריב שמדברת על בעיית הערימה </w:t>
      </w:r>
      <w:bookmarkStart w:id="1521" w:name="_ETM_Q1_4812581"/>
      <w:bookmarkEnd w:id="1521"/>
      <w:r>
        <w:rPr>
          <w:rFonts w:hint="cs"/>
          <w:rtl/>
        </w:rPr>
        <w:t xml:space="preserve">הידועה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1072">
        <w:rPr>
          <w:rFonts w:hint="cs"/>
          <w:rtl/>
        </w:rPr>
        <w:t xml:space="preserve">מתי הגרגר הופך לערימה </w:t>
      </w:r>
      <w:r w:rsidR="003C1072">
        <w:rPr>
          <w:rtl/>
        </w:rPr>
        <w:t>–</w:t>
      </w:r>
      <w:r w:rsidR="003C1072">
        <w:rPr>
          <w:rFonts w:hint="cs"/>
          <w:rtl/>
        </w:rPr>
        <w:t xml:space="preserve"> אתה מכביד עוד ועוד כביכול </w:t>
      </w:r>
      <w:r>
        <w:rPr>
          <w:rFonts w:hint="cs"/>
          <w:rtl/>
        </w:rPr>
        <w:t>על הרשות הפלסטינית</w:t>
      </w:r>
      <w:r w:rsidR="003C1072">
        <w:rPr>
          <w:rFonts w:hint="cs"/>
          <w:rtl/>
        </w:rPr>
        <w:t>,</w:t>
      </w:r>
      <w:r>
        <w:rPr>
          <w:rFonts w:hint="cs"/>
          <w:rtl/>
        </w:rPr>
        <w:t xml:space="preserve"> מישהו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המדיניות הזו </w:t>
      </w:r>
      <w:bookmarkStart w:id="1522" w:name="_ETM_Q1_4820229"/>
      <w:bookmarkEnd w:id="1522"/>
      <w:r>
        <w:rPr>
          <w:rFonts w:hint="cs"/>
          <w:rtl/>
        </w:rPr>
        <w:t xml:space="preserve">באופן כולל. </w:t>
      </w:r>
      <w:r w:rsidR="003C1072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שאלה במקומה. גם עמדתי </w:t>
      </w:r>
      <w:r w:rsidR="003C1072">
        <w:rPr>
          <w:rFonts w:hint="cs"/>
          <w:rtl/>
        </w:rPr>
        <w:t>ב</w:t>
      </w:r>
      <w:r>
        <w:rPr>
          <w:rFonts w:hint="cs"/>
          <w:rtl/>
        </w:rPr>
        <w:t xml:space="preserve">הקשר זה ידועה. </w:t>
      </w:r>
      <w:r w:rsidR="003C1072">
        <w:rPr>
          <w:rFonts w:hint="cs"/>
          <w:rtl/>
        </w:rPr>
        <w:t>את המדיניות</w:t>
      </w:r>
      <w:bookmarkStart w:id="1523" w:name="_ETM_Q1_4830159"/>
      <w:bookmarkEnd w:id="1523"/>
      <w:r w:rsidR="003C1072">
        <w:rPr>
          <w:rFonts w:hint="cs"/>
          <w:rtl/>
        </w:rPr>
        <w:t xml:space="preserve"> הכללית הזו </w:t>
      </w:r>
      <w:r>
        <w:rPr>
          <w:rFonts w:hint="cs"/>
          <w:rtl/>
        </w:rPr>
        <w:t xml:space="preserve">בסופו </w:t>
      </w:r>
      <w:bookmarkStart w:id="1524" w:name="_ETM_Q1_4828164"/>
      <w:bookmarkEnd w:id="1524"/>
      <w:r w:rsidR="003C1072">
        <w:rPr>
          <w:rFonts w:hint="cs"/>
          <w:rtl/>
        </w:rPr>
        <w:t>של דבר השאל</w:t>
      </w:r>
      <w:r>
        <w:rPr>
          <w:rFonts w:hint="cs"/>
          <w:rtl/>
        </w:rPr>
        <w:t xml:space="preserve">ה המצרפית האם משנה </w:t>
      </w:r>
      <w:r w:rsidR="003C1072">
        <w:rPr>
          <w:rFonts w:hint="cs"/>
          <w:rtl/>
        </w:rPr>
        <w:t xml:space="preserve">והאם כתוצאה מזה </w:t>
      </w:r>
      <w:proofErr w:type="spellStart"/>
      <w:r w:rsidR="003C1072">
        <w:rPr>
          <w:rFonts w:hint="cs"/>
          <w:rtl/>
        </w:rPr>
        <w:t>המל"ל</w:t>
      </w:r>
      <w:proofErr w:type="spellEnd"/>
      <w:r w:rsidR="003C1072">
        <w:rPr>
          <w:rFonts w:hint="cs"/>
          <w:rtl/>
        </w:rPr>
        <w:t xml:space="preserve"> מתנגד לחוק, </w:t>
      </w:r>
      <w:bookmarkStart w:id="1525" w:name="_ETM_Q1_4835300"/>
      <w:bookmarkEnd w:id="1525"/>
      <w:r w:rsidR="003C1072">
        <w:rPr>
          <w:rFonts w:hint="cs"/>
          <w:rtl/>
        </w:rPr>
        <w:t xml:space="preserve">חושב שיפגע במדינת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חופשי </w:t>
      </w:r>
      <w:bookmarkStart w:id="1526" w:name="_ETM_Q1_4836100"/>
      <w:bookmarkEnd w:id="1526"/>
      <w:r>
        <w:rPr>
          <w:rFonts w:hint="cs"/>
          <w:rtl/>
        </w:rPr>
        <w:t>לומר את עמדות. כיו</w:t>
      </w:r>
      <w:r w:rsidR="003C1072">
        <w:rPr>
          <w:rFonts w:hint="cs"/>
          <w:rtl/>
        </w:rPr>
        <w:t>ו</w:t>
      </w:r>
      <w:r>
        <w:rPr>
          <w:rFonts w:hint="cs"/>
          <w:rtl/>
        </w:rPr>
        <w:t>ן שהדברים נאמרו ברמיזות, בחסוי ו</w:t>
      </w:r>
      <w:r w:rsidR="003C1072">
        <w:rPr>
          <w:rFonts w:hint="cs"/>
          <w:rtl/>
        </w:rPr>
        <w:t xml:space="preserve">גם </w:t>
      </w:r>
      <w:r>
        <w:rPr>
          <w:rFonts w:hint="cs"/>
          <w:rtl/>
        </w:rPr>
        <w:t>בגלוי, בקצרה.</w:t>
      </w:r>
    </w:p>
    <w:p w:rsidR="000F2A18" w:rsidRDefault="000F2A18" w:rsidP="000F2A18">
      <w:pPr>
        <w:rPr>
          <w:rtl/>
        </w:rPr>
      </w:pPr>
      <w:bookmarkStart w:id="1527" w:name="_ETM_Q1_4849326"/>
      <w:bookmarkStart w:id="1528" w:name="_ETM_Q1_4849381"/>
      <w:bookmarkStart w:id="1529" w:name="_ETM_Q1_4850738"/>
      <w:bookmarkEnd w:id="1527"/>
      <w:bookmarkEnd w:id="1528"/>
      <w:bookmarkEnd w:id="1529"/>
    </w:p>
    <w:p w:rsidR="000F2A18" w:rsidRDefault="000F2A18" w:rsidP="000F2A18">
      <w:pPr>
        <w:pStyle w:val="af9"/>
        <w:keepNext/>
        <w:rPr>
          <w:rtl/>
        </w:rPr>
      </w:pPr>
      <w:bookmarkStart w:id="1530" w:name="ET_guest_936314_205"/>
      <w:r w:rsidRPr="000F2A1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:rsidR="000F2A18" w:rsidRDefault="000F2A18" w:rsidP="000F2A18">
      <w:pPr>
        <w:pStyle w:val="KeepWithNext"/>
        <w:rPr>
          <w:rtl/>
        </w:rPr>
      </w:pPr>
    </w:p>
    <w:p w:rsidR="000F2A18" w:rsidRDefault="003C1072" w:rsidP="00412999">
      <w:pPr>
        <w:rPr>
          <w:rtl/>
        </w:rPr>
      </w:pPr>
      <w:bookmarkStart w:id="1531" w:name="_ETM_Q1_4851185"/>
      <w:bookmarkStart w:id="1532" w:name="_ETM_Q1_4851235"/>
      <w:bookmarkEnd w:id="1531"/>
      <w:bookmarkEnd w:id="1532"/>
      <w:r>
        <w:rPr>
          <w:rFonts w:hint="cs"/>
          <w:rtl/>
        </w:rPr>
        <w:t xml:space="preserve">כמובן, אחזור ואדגיש שאנו סבורים </w:t>
      </w:r>
      <w:bookmarkStart w:id="1533" w:name="_ETM_Q1_4850516"/>
      <w:bookmarkEnd w:id="1533"/>
      <w:r>
        <w:rPr>
          <w:rFonts w:hint="cs"/>
          <w:rtl/>
        </w:rPr>
        <w:t xml:space="preserve">שיהיה לחץ וביקורת מדינית </w:t>
      </w:r>
      <w:r w:rsidR="000F2A18">
        <w:rPr>
          <w:rFonts w:hint="cs"/>
          <w:rtl/>
        </w:rPr>
        <w:t xml:space="preserve">על </w:t>
      </w:r>
      <w:bookmarkStart w:id="1534" w:name="_ETM_Q1_4851602"/>
      <w:bookmarkEnd w:id="1534"/>
      <w:r w:rsidR="000F2A18">
        <w:rPr>
          <w:rFonts w:hint="cs"/>
          <w:rtl/>
        </w:rPr>
        <w:t xml:space="preserve">הצעד הזה, כפי שהיה </w:t>
      </w:r>
      <w:r>
        <w:rPr>
          <w:rFonts w:hint="cs"/>
          <w:rtl/>
        </w:rPr>
        <w:t xml:space="preserve">על צעדים דומים </w:t>
      </w:r>
      <w:r w:rsidR="000F2A18">
        <w:rPr>
          <w:rFonts w:hint="cs"/>
          <w:rtl/>
        </w:rPr>
        <w:t xml:space="preserve">בהקשרים דומים. </w:t>
      </w:r>
      <w:r>
        <w:rPr>
          <w:rFonts w:hint="cs"/>
          <w:rtl/>
        </w:rPr>
        <w:t xml:space="preserve">בה בעת </w:t>
      </w:r>
      <w:r w:rsidR="000F2A18">
        <w:rPr>
          <w:rFonts w:hint="cs"/>
          <w:rtl/>
        </w:rPr>
        <w:t xml:space="preserve">יש לזכור את ההתנהלות </w:t>
      </w:r>
      <w:bookmarkStart w:id="1535" w:name="_ETM_Q1_4860644"/>
      <w:bookmarkEnd w:id="1535"/>
      <w:r w:rsidR="000F2A18">
        <w:rPr>
          <w:rFonts w:hint="cs"/>
          <w:rtl/>
        </w:rPr>
        <w:t xml:space="preserve">הלעומתית של הרש"פ בשורת מישורים, </w:t>
      </w:r>
      <w:r>
        <w:rPr>
          <w:rFonts w:hint="cs"/>
          <w:rtl/>
        </w:rPr>
        <w:t xml:space="preserve">גם </w:t>
      </w:r>
      <w:bookmarkStart w:id="1536" w:name="_ETM_Q1_4866759"/>
      <w:bookmarkEnd w:id="1536"/>
      <w:r>
        <w:rPr>
          <w:rFonts w:hint="cs"/>
          <w:rtl/>
        </w:rPr>
        <w:t xml:space="preserve">במישור של </w:t>
      </w:r>
      <w:r w:rsidR="000F2A18">
        <w:rPr>
          <w:rFonts w:hint="cs"/>
          <w:rtl/>
        </w:rPr>
        <w:t xml:space="preserve">התשלומים האלה וגם במישור הזירה </w:t>
      </w:r>
      <w:bookmarkStart w:id="1537" w:name="_ETM_Q1_4870132"/>
      <w:bookmarkEnd w:id="1537"/>
      <w:r w:rsidR="000F2A18">
        <w:rPr>
          <w:rFonts w:hint="cs"/>
          <w:rtl/>
        </w:rPr>
        <w:t>הבין לאומית</w:t>
      </w:r>
      <w:r>
        <w:rPr>
          <w:rFonts w:hint="cs"/>
          <w:rtl/>
        </w:rPr>
        <w:t xml:space="preserve">, אם זה </w:t>
      </w:r>
      <w:r>
        <w:rPr>
          <w:rFonts w:hint="cs"/>
        </w:rPr>
        <w:t>ICC</w:t>
      </w:r>
      <w:r>
        <w:rPr>
          <w:rFonts w:hint="cs"/>
          <w:rtl/>
        </w:rPr>
        <w:t xml:space="preserve">, </w:t>
      </w:r>
      <w:r>
        <w:rPr>
          <w:rFonts w:hint="cs"/>
        </w:rPr>
        <w:t>ICJ</w:t>
      </w:r>
      <w:r>
        <w:rPr>
          <w:rFonts w:hint="cs"/>
          <w:rtl/>
        </w:rPr>
        <w:t xml:space="preserve">, באו"ם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0F2A18">
        <w:rPr>
          <w:rFonts w:hint="cs"/>
          <w:rtl/>
        </w:rPr>
        <w:t>. ה</w:t>
      </w:r>
      <w:r>
        <w:rPr>
          <w:rFonts w:hint="cs"/>
          <w:rtl/>
        </w:rPr>
        <w:t>י</w:t>
      </w:r>
      <w:r w:rsidR="00412999">
        <w:rPr>
          <w:rFonts w:hint="cs"/>
          <w:rtl/>
        </w:rPr>
        <w:t>יתי אומר שבמסגרת מארג</w:t>
      </w:r>
      <w:r w:rsidR="000F2A18">
        <w:rPr>
          <w:rFonts w:hint="cs"/>
          <w:rtl/>
        </w:rPr>
        <w:t xml:space="preserve"> השיקולים בשיח המדיני שאנו </w:t>
      </w:r>
      <w:bookmarkStart w:id="1538" w:name="_ETM_Q1_4878772"/>
      <w:bookmarkEnd w:id="1538"/>
      <w:r w:rsidR="000F2A18">
        <w:rPr>
          <w:rFonts w:hint="cs"/>
          <w:rtl/>
        </w:rPr>
        <w:t xml:space="preserve">מנהלים </w:t>
      </w:r>
      <w:r w:rsidR="00412999">
        <w:rPr>
          <w:rFonts w:hint="cs"/>
          <w:rtl/>
        </w:rPr>
        <w:t xml:space="preserve">מול גורמי </w:t>
      </w:r>
      <w:bookmarkStart w:id="1539" w:name="_ETM_Q1_4880735"/>
      <w:bookmarkEnd w:id="1539"/>
      <w:r w:rsidR="00412999">
        <w:rPr>
          <w:rFonts w:hint="cs"/>
          <w:rtl/>
        </w:rPr>
        <w:t xml:space="preserve">חוץ </w:t>
      </w:r>
      <w:r w:rsidR="000F2A18">
        <w:rPr>
          <w:rFonts w:hint="cs"/>
          <w:rtl/>
        </w:rPr>
        <w:t xml:space="preserve">בנושאים הללו יש גם חשיבות לביטוי שאט נפש ציבורית </w:t>
      </w:r>
      <w:bookmarkStart w:id="1540" w:name="_ETM_Q1_4887076"/>
      <w:bookmarkEnd w:id="1540"/>
      <w:r w:rsidR="00412999">
        <w:rPr>
          <w:rFonts w:hint="cs"/>
          <w:rtl/>
        </w:rPr>
        <w:t>מהתנהלות הרש"</w:t>
      </w:r>
      <w:r w:rsidR="000F2A18">
        <w:rPr>
          <w:rFonts w:hint="cs"/>
          <w:rtl/>
        </w:rPr>
        <w:t>פ</w:t>
      </w:r>
      <w:r w:rsidR="00412999">
        <w:rPr>
          <w:rFonts w:hint="cs"/>
          <w:rtl/>
        </w:rPr>
        <w:t>.</w:t>
      </w:r>
      <w:r w:rsidR="000F2A18">
        <w:rPr>
          <w:rFonts w:hint="cs"/>
          <w:rtl/>
        </w:rPr>
        <w:t xml:space="preserve"> בהקשר </w:t>
      </w:r>
      <w:r w:rsidR="00412999">
        <w:rPr>
          <w:rFonts w:hint="cs"/>
          <w:rtl/>
        </w:rPr>
        <w:t>ה</w:t>
      </w:r>
      <w:r w:rsidR="000F2A18">
        <w:rPr>
          <w:rFonts w:hint="cs"/>
          <w:rtl/>
        </w:rPr>
        <w:t xml:space="preserve">זה יש שיקולים לכאן ולכאן וזה מאוד </w:t>
      </w:r>
      <w:bookmarkStart w:id="1541" w:name="_ETM_Q1_4897445"/>
      <w:bookmarkEnd w:id="1541"/>
      <w:r w:rsidR="000F2A18">
        <w:rPr>
          <w:rFonts w:hint="cs"/>
          <w:rtl/>
        </w:rPr>
        <w:t xml:space="preserve">מורכב. יש </w:t>
      </w:r>
      <w:r w:rsidR="00412999">
        <w:rPr>
          <w:rFonts w:hint="cs"/>
          <w:rtl/>
        </w:rPr>
        <w:t xml:space="preserve">פה </w:t>
      </w:r>
      <w:r w:rsidR="000F2A18">
        <w:rPr>
          <w:rFonts w:hint="cs"/>
          <w:rtl/>
        </w:rPr>
        <w:t>גם ההיבט הזה ויש לזכור אותו</w:t>
      </w:r>
      <w:r w:rsidR="00412999">
        <w:rPr>
          <w:rFonts w:hint="cs"/>
          <w:rtl/>
        </w:rPr>
        <w:t xml:space="preserve"> לדעתי</w:t>
      </w:r>
      <w:r w:rsidR="000F2A18">
        <w:rPr>
          <w:rFonts w:hint="cs"/>
          <w:rtl/>
        </w:rPr>
        <w:t>.</w:t>
      </w:r>
    </w:p>
    <w:p w:rsidR="000F2A18" w:rsidRDefault="000F2A18" w:rsidP="000F2A18">
      <w:pPr>
        <w:rPr>
          <w:rtl/>
        </w:rPr>
      </w:pPr>
      <w:bookmarkStart w:id="1542" w:name="_ETM_Q1_4903029"/>
      <w:bookmarkStart w:id="1543" w:name="_ETM_Q1_4903085"/>
      <w:bookmarkStart w:id="1544" w:name="_ETM_Q1_4903799"/>
      <w:bookmarkEnd w:id="1542"/>
      <w:bookmarkEnd w:id="1543"/>
      <w:bookmarkEnd w:id="1544"/>
    </w:p>
    <w:p w:rsidR="000F2A18" w:rsidRDefault="000F2A18" w:rsidP="000F2A18">
      <w:pPr>
        <w:pStyle w:val="a4"/>
        <w:keepNext/>
        <w:rPr>
          <w:rtl/>
        </w:rPr>
      </w:pPr>
      <w:bookmarkStart w:id="1545" w:name="ET_speaker_דר_גור_בליי_206"/>
      <w:r w:rsidRPr="000F2A1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412999">
      <w:pPr>
        <w:rPr>
          <w:rtl/>
        </w:rPr>
      </w:pPr>
      <w:bookmarkStart w:id="1546" w:name="_ETM_Q1_4904238"/>
      <w:bookmarkStart w:id="1547" w:name="_ETM_Q1_4904272"/>
      <w:bookmarkEnd w:id="1546"/>
      <w:bookmarkEnd w:id="1547"/>
      <w:r>
        <w:rPr>
          <w:rFonts w:hint="cs"/>
          <w:rtl/>
        </w:rPr>
        <w:t xml:space="preserve">נתון אחרון לפני </w:t>
      </w:r>
      <w:bookmarkStart w:id="1548" w:name="_ETM_Q1_4906260"/>
      <w:bookmarkEnd w:id="1548"/>
      <w:r>
        <w:rPr>
          <w:rFonts w:hint="cs"/>
          <w:rtl/>
        </w:rPr>
        <w:t xml:space="preserve">שהיושב-ראש נותן שיעורי </w:t>
      </w:r>
      <w:r w:rsidR="00412999">
        <w:rPr>
          <w:rFonts w:hint="cs"/>
          <w:rtl/>
        </w:rPr>
        <w:t>ה</w:t>
      </w:r>
      <w:r>
        <w:rPr>
          <w:rFonts w:hint="cs"/>
          <w:rtl/>
        </w:rPr>
        <w:t xml:space="preserve">בית לממשלה, </w:t>
      </w:r>
      <w:r w:rsidR="00412999">
        <w:rPr>
          <w:rFonts w:hint="cs"/>
          <w:rtl/>
        </w:rPr>
        <w:t xml:space="preserve">קיבלתי הודעת </w:t>
      </w:r>
      <w:proofErr w:type="spellStart"/>
      <w:r w:rsidR="00412999">
        <w:rPr>
          <w:rFonts w:hint="cs"/>
          <w:rtl/>
        </w:rPr>
        <w:t>ווטסאפ</w:t>
      </w:r>
      <w:proofErr w:type="spellEnd"/>
      <w:r w:rsidR="00412999">
        <w:rPr>
          <w:rFonts w:hint="cs"/>
          <w:rtl/>
        </w:rPr>
        <w:t xml:space="preserve"> מליאורה </w:t>
      </w:r>
      <w:r>
        <w:rPr>
          <w:rFonts w:hint="cs"/>
          <w:rtl/>
        </w:rPr>
        <w:t xml:space="preserve">מהמשטרה שמדברת על </w:t>
      </w:r>
      <w:r w:rsidR="00412999">
        <w:rPr>
          <w:rFonts w:hint="cs"/>
          <w:rtl/>
        </w:rPr>
        <w:t>ה</w:t>
      </w:r>
      <w:r>
        <w:rPr>
          <w:rFonts w:hint="cs"/>
          <w:rtl/>
        </w:rPr>
        <w:t xml:space="preserve">מספרים בהקשרים </w:t>
      </w:r>
      <w:bookmarkStart w:id="1549" w:name="_ETM_Q1_4914630"/>
      <w:bookmarkEnd w:id="1549"/>
      <w:r w:rsidR="00412999">
        <w:rPr>
          <w:rFonts w:hint="cs"/>
          <w:rtl/>
        </w:rPr>
        <w:t>ש</w:t>
      </w:r>
      <w:r>
        <w:rPr>
          <w:rFonts w:hint="cs"/>
          <w:rtl/>
        </w:rPr>
        <w:t>דיברנו עליהם. זה לא מספרים מלאים אך נותן תמ</w:t>
      </w:r>
      <w:r w:rsidR="00412999">
        <w:rPr>
          <w:rFonts w:hint="cs"/>
          <w:rtl/>
        </w:rPr>
        <w:t>ו</w:t>
      </w:r>
      <w:r>
        <w:rPr>
          <w:rFonts w:hint="cs"/>
          <w:rtl/>
        </w:rPr>
        <w:t xml:space="preserve">נה. </w:t>
      </w:r>
      <w:bookmarkStart w:id="1550" w:name="_ETM_Q1_4920919"/>
      <w:bookmarkEnd w:id="1550"/>
      <w:r>
        <w:rPr>
          <w:rFonts w:hint="cs"/>
          <w:rtl/>
        </w:rPr>
        <w:t>אומרת שבין 2020 ל-2024 מצאה 91 פסקי דין</w:t>
      </w:r>
      <w:r w:rsidR="004129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2999">
        <w:rPr>
          <w:rFonts w:hint="cs"/>
          <w:rtl/>
        </w:rPr>
        <w:t xml:space="preserve">שעסקו </w:t>
      </w:r>
      <w:r>
        <w:rPr>
          <w:rFonts w:hint="cs"/>
          <w:rtl/>
        </w:rPr>
        <w:t xml:space="preserve">בזרים </w:t>
      </w:r>
      <w:bookmarkStart w:id="1551" w:name="_ETM_Q1_4929672"/>
      <w:bookmarkEnd w:id="1551"/>
      <w:r>
        <w:rPr>
          <w:rFonts w:hint="cs"/>
          <w:rtl/>
        </w:rPr>
        <w:t xml:space="preserve">שנאשמו בעבירות טרור. </w:t>
      </w:r>
      <w:r w:rsidR="00412999">
        <w:rPr>
          <w:rFonts w:hint="cs"/>
          <w:rtl/>
        </w:rPr>
        <w:t xml:space="preserve">זה </w:t>
      </w:r>
      <w:bookmarkStart w:id="1552" w:name="_ETM_Q1_4932916"/>
      <w:bookmarkEnd w:id="1552"/>
      <w:r w:rsidR="00412999">
        <w:rPr>
          <w:rFonts w:hint="cs"/>
          <w:rtl/>
        </w:rPr>
        <w:t xml:space="preserve">פסקי דין. מניח שמעצרים וכו' </w:t>
      </w:r>
      <w:r>
        <w:rPr>
          <w:rFonts w:hint="cs"/>
          <w:rtl/>
        </w:rPr>
        <w:t xml:space="preserve">זה יותר. אני מבין שזה רק </w:t>
      </w:r>
      <w:bookmarkStart w:id="1553" w:name="_ETM_Q1_4940606"/>
      <w:bookmarkEnd w:id="1553"/>
      <w:r w:rsidR="00412999">
        <w:rPr>
          <w:rFonts w:hint="cs"/>
          <w:rtl/>
        </w:rPr>
        <w:t>על ההסכם, עש</w:t>
      </w:r>
      <w:r>
        <w:rPr>
          <w:rFonts w:hint="cs"/>
          <w:rtl/>
        </w:rPr>
        <w:t xml:space="preserve">רות </w:t>
      </w:r>
      <w:r w:rsidR="00412999">
        <w:rPr>
          <w:rFonts w:hint="cs"/>
          <w:rtl/>
        </w:rPr>
        <w:t>בשנה</w:t>
      </w:r>
      <w:r>
        <w:rPr>
          <w:rFonts w:hint="cs"/>
          <w:rtl/>
        </w:rPr>
        <w:t>. לא מאות אבל לא יחידים.</w:t>
      </w:r>
      <w:r w:rsidR="00412999">
        <w:rPr>
          <w:rFonts w:hint="cs"/>
          <w:rtl/>
        </w:rPr>
        <w:t xml:space="preserve"> כנראה, סדר גודל.</w:t>
      </w:r>
    </w:p>
    <w:p w:rsidR="000F2A18" w:rsidRDefault="000F2A18" w:rsidP="000F2A18">
      <w:pPr>
        <w:rPr>
          <w:rtl/>
        </w:rPr>
      </w:pPr>
      <w:bookmarkStart w:id="1554" w:name="_ETM_Q1_4945477"/>
      <w:bookmarkStart w:id="1555" w:name="_ETM_Q1_4945545"/>
      <w:bookmarkEnd w:id="1554"/>
      <w:bookmarkEnd w:id="1555"/>
    </w:p>
    <w:p w:rsidR="000F2A18" w:rsidRDefault="000F2A18" w:rsidP="000F2A18">
      <w:pPr>
        <w:pStyle w:val="af6"/>
        <w:keepNext/>
        <w:rPr>
          <w:rtl/>
        </w:rPr>
      </w:pPr>
      <w:bookmarkStart w:id="1556" w:name="ET_yor_6157_207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0F2A18" w:rsidRDefault="000F2A18" w:rsidP="000F2A18">
      <w:pPr>
        <w:pStyle w:val="KeepWithNext"/>
        <w:rPr>
          <w:rtl/>
        </w:rPr>
      </w:pPr>
    </w:p>
    <w:p w:rsidR="00412999" w:rsidRDefault="00412999" w:rsidP="00412999">
      <w:pPr>
        <w:rPr>
          <w:rtl/>
        </w:rPr>
      </w:pPr>
      <w:bookmarkStart w:id="1557" w:name="_ETM_Q1_4946092"/>
      <w:bookmarkEnd w:id="1557"/>
      <w:r>
        <w:rPr>
          <w:rFonts w:hint="cs"/>
          <w:rtl/>
        </w:rPr>
        <w:t>הש</w:t>
      </w:r>
      <w:r w:rsidR="000F2A18">
        <w:rPr>
          <w:rFonts w:hint="cs"/>
          <w:rtl/>
        </w:rPr>
        <w:t xml:space="preserve">אלה כמה </w:t>
      </w:r>
      <w:bookmarkStart w:id="1558" w:name="_ETM_Q1_4958085"/>
      <w:bookmarkEnd w:id="1558"/>
      <w:r>
        <w:rPr>
          <w:rFonts w:hint="cs"/>
          <w:rtl/>
        </w:rPr>
        <w:t xml:space="preserve">מתוכם על </w:t>
      </w:r>
      <w:bookmarkStart w:id="1559" w:name="_ETM_Q1_4957972"/>
      <w:bookmarkEnd w:id="1559"/>
      <w:r>
        <w:rPr>
          <w:rFonts w:hint="cs"/>
          <w:rtl/>
        </w:rPr>
        <w:t>ידי</w:t>
      </w:r>
      <w:r w:rsidR="000F2A18">
        <w:rPr>
          <w:rFonts w:hint="cs"/>
          <w:rtl/>
        </w:rPr>
        <w:t xml:space="preserve"> סנגוריה. הסנגוריה אומרת שזה מספר לא גדול. מספרים לא </w:t>
      </w:r>
      <w:bookmarkStart w:id="1560" w:name="_ETM_Q1_4965687"/>
      <w:bookmarkEnd w:id="1560"/>
      <w:r w:rsidR="000F2A18">
        <w:rPr>
          <w:rFonts w:hint="cs"/>
          <w:rtl/>
        </w:rPr>
        <w:t xml:space="preserve">גדולים. </w:t>
      </w:r>
    </w:p>
    <w:p w:rsidR="00412999" w:rsidRDefault="00412999" w:rsidP="00412999">
      <w:pPr>
        <w:rPr>
          <w:rtl/>
        </w:rPr>
      </w:pPr>
      <w:bookmarkStart w:id="1561" w:name="_ETM_Q1_4969161"/>
      <w:bookmarkStart w:id="1562" w:name="_ETM_Q1_4969210"/>
      <w:bookmarkEnd w:id="1561"/>
      <w:bookmarkEnd w:id="1562"/>
    </w:p>
    <w:p w:rsidR="000F2A18" w:rsidRDefault="000F2A18" w:rsidP="00412999">
      <w:pPr>
        <w:rPr>
          <w:rtl/>
        </w:rPr>
      </w:pPr>
      <w:bookmarkStart w:id="1563" w:name="_ETM_Q1_4969330"/>
      <w:bookmarkStart w:id="1564" w:name="_ETM_Q1_4969440"/>
      <w:bookmarkEnd w:id="1563"/>
      <w:bookmarkEnd w:id="1564"/>
      <w:r>
        <w:rPr>
          <w:rFonts w:hint="cs"/>
          <w:rtl/>
        </w:rPr>
        <w:t xml:space="preserve">דנו בסוגיות של החוק. אני רוצה מכם תשובה, את </w:t>
      </w:r>
      <w:bookmarkStart w:id="1565" w:name="_ETM_Q1_4975877"/>
      <w:bookmarkEnd w:id="1565"/>
      <w:r w:rsidR="00412999">
        <w:rPr>
          <w:rFonts w:hint="cs"/>
          <w:rtl/>
        </w:rPr>
        <w:t>ההקראה לדעתי אפשר לעשות בסו</w:t>
      </w:r>
      <w:r>
        <w:rPr>
          <w:rFonts w:hint="cs"/>
          <w:rtl/>
        </w:rPr>
        <w:t xml:space="preserve">ף, חוק קצר. מבקש מכם תשובה לדיון </w:t>
      </w:r>
      <w:bookmarkStart w:id="1566" w:name="_ETM_Q1_4986056"/>
      <w:bookmarkEnd w:id="1566"/>
      <w:r>
        <w:rPr>
          <w:rFonts w:hint="cs"/>
          <w:rtl/>
        </w:rPr>
        <w:t>הבא, יהיה בקרוב מאוד, מבחינתי בתחילת שבוע הבא לכ</w:t>
      </w:r>
      <w:r w:rsidR="00412999">
        <w:rPr>
          <w:rFonts w:hint="cs"/>
          <w:rtl/>
        </w:rPr>
        <w:t>ן</w:t>
      </w:r>
      <w:r>
        <w:rPr>
          <w:rFonts w:hint="cs"/>
          <w:rtl/>
        </w:rPr>
        <w:t xml:space="preserve"> תזדרזו. </w:t>
      </w:r>
      <w:bookmarkStart w:id="1567" w:name="_ETM_Q1_4994493"/>
      <w:bookmarkEnd w:id="1567"/>
      <w:r w:rsidR="00412999">
        <w:rPr>
          <w:rFonts w:hint="cs"/>
          <w:rtl/>
        </w:rPr>
        <w:t xml:space="preserve">עבודת המטה שלכם חשובה. אם לא יהיה </w:t>
      </w:r>
      <w:r w:rsidR="00412999">
        <w:rPr>
          <w:rtl/>
        </w:rPr>
        <w:t>–</w:t>
      </w:r>
      <w:r w:rsidR="00412999">
        <w:rPr>
          <w:rFonts w:hint="cs"/>
          <w:rtl/>
        </w:rPr>
        <w:t xml:space="preserve"> אקבע בעצמי, פשוט </w:t>
      </w:r>
      <w:r>
        <w:rPr>
          <w:rFonts w:hint="cs"/>
          <w:rtl/>
        </w:rPr>
        <w:t xml:space="preserve">לא חושב שזה נכון. רוצה שאתם תגידו לי </w:t>
      </w:r>
      <w:r>
        <w:rPr>
          <w:rtl/>
        </w:rPr>
        <w:t>–</w:t>
      </w:r>
      <w:r>
        <w:rPr>
          <w:rFonts w:hint="cs"/>
          <w:rtl/>
        </w:rPr>
        <w:t xml:space="preserve"> אחת, </w:t>
      </w:r>
      <w:bookmarkStart w:id="1568" w:name="_ETM_Q1_5000156"/>
      <w:bookmarkEnd w:id="1568"/>
      <w:r>
        <w:rPr>
          <w:rFonts w:hint="cs"/>
          <w:rtl/>
        </w:rPr>
        <w:t xml:space="preserve">מי שר </w:t>
      </w:r>
      <w:r w:rsidR="00412999">
        <w:rPr>
          <w:rFonts w:hint="cs"/>
          <w:rtl/>
        </w:rPr>
        <w:t>מ</w:t>
      </w:r>
      <w:r>
        <w:rPr>
          <w:rFonts w:hint="cs"/>
          <w:rtl/>
        </w:rPr>
        <w:t xml:space="preserve">מונה שזה משליך אולי </w:t>
      </w:r>
      <w:r w:rsidR="00412999">
        <w:rPr>
          <w:rFonts w:hint="cs"/>
          <w:rtl/>
        </w:rPr>
        <w:t xml:space="preserve">גם </w:t>
      </w:r>
      <w:r>
        <w:rPr>
          <w:rFonts w:hint="cs"/>
          <w:rtl/>
        </w:rPr>
        <w:t>על עוד כמה דברים</w:t>
      </w:r>
      <w:r w:rsidR="00412999">
        <w:rPr>
          <w:rFonts w:hint="cs"/>
          <w:rtl/>
        </w:rPr>
        <w:t>, האם צריך שיהיה לחוק שר ממונה</w:t>
      </w:r>
      <w:r>
        <w:rPr>
          <w:rFonts w:hint="cs"/>
          <w:rtl/>
        </w:rPr>
        <w:t xml:space="preserve"> </w:t>
      </w:r>
      <w:bookmarkStart w:id="1569" w:name="_ETM_Q1_5005766"/>
      <w:bookmarkEnd w:id="1569"/>
      <w:r>
        <w:rPr>
          <w:rFonts w:hint="cs"/>
          <w:rtl/>
        </w:rPr>
        <w:t xml:space="preserve">ומי השר הממונה, ומי יהיה זה שתולה את הפעמון על </w:t>
      </w:r>
      <w:bookmarkStart w:id="1570" w:name="_ETM_Q1_5014053"/>
      <w:bookmarkEnd w:id="1570"/>
      <w:r>
        <w:rPr>
          <w:rFonts w:hint="cs"/>
          <w:rtl/>
        </w:rPr>
        <w:t>צוואר החתול, אומר: בתיק הזה הקיזוז מתרחש</w:t>
      </w:r>
      <w:r w:rsidR="00412999">
        <w:rPr>
          <w:rFonts w:hint="cs"/>
          <w:rtl/>
        </w:rPr>
        <w:t>?</w:t>
      </w:r>
      <w:r>
        <w:rPr>
          <w:rFonts w:hint="cs"/>
          <w:rtl/>
        </w:rPr>
        <w:t xml:space="preserve"> משרד האוצר, מחכה </w:t>
      </w:r>
      <w:bookmarkStart w:id="1571" w:name="_ETM_Q1_5021740"/>
      <w:bookmarkEnd w:id="1571"/>
      <w:r>
        <w:rPr>
          <w:rFonts w:hint="cs"/>
          <w:rtl/>
        </w:rPr>
        <w:t xml:space="preserve">מכם </w:t>
      </w:r>
      <w:r w:rsidR="00412999">
        <w:rPr>
          <w:rFonts w:hint="cs"/>
          <w:rtl/>
        </w:rPr>
        <w:t xml:space="preserve">גם </w:t>
      </w:r>
      <w:bookmarkStart w:id="1572" w:name="_ETM_Q1_5024243"/>
      <w:bookmarkEnd w:id="1572"/>
      <w:r>
        <w:rPr>
          <w:rFonts w:hint="cs"/>
          <w:rtl/>
        </w:rPr>
        <w:t xml:space="preserve">לתשובה איך אנו מוודאים שזה </w:t>
      </w:r>
      <w:r w:rsidR="0041299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יקרה? האמירה שזה יתוקצב </w:t>
      </w:r>
      <w:bookmarkStart w:id="1573" w:name="_ETM_Q1_5028055"/>
      <w:bookmarkEnd w:id="1573"/>
      <w:r>
        <w:rPr>
          <w:rFonts w:hint="cs"/>
          <w:rtl/>
        </w:rPr>
        <w:t xml:space="preserve">וילך להכנסות המדינה, </w:t>
      </w:r>
      <w:proofErr w:type="spellStart"/>
      <w:r>
        <w:rPr>
          <w:rFonts w:hint="cs"/>
          <w:rtl/>
        </w:rPr>
        <w:t>האינסנטיב</w:t>
      </w:r>
      <w:proofErr w:type="spellEnd"/>
      <w:r>
        <w:rPr>
          <w:rFonts w:hint="cs"/>
          <w:rtl/>
        </w:rPr>
        <w:t xml:space="preserve"> </w:t>
      </w:r>
      <w:r w:rsidR="00412999">
        <w:rPr>
          <w:rFonts w:hint="cs"/>
          <w:rtl/>
        </w:rPr>
        <w:t xml:space="preserve">שזה ייצר למערכות </w:t>
      </w:r>
      <w:r>
        <w:rPr>
          <w:rFonts w:hint="cs"/>
          <w:rtl/>
        </w:rPr>
        <w:t xml:space="preserve">לטווח הארוך או </w:t>
      </w:r>
      <w:r w:rsidR="00412999">
        <w:rPr>
          <w:rFonts w:hint="cs"/>
          <w:rtl/>
        </w:rPr>
        <w:t xml:space="preserve">לטווח </w:t>
      </w:r>
      <w:r>
        <w:rPr>
          <w:rFonts w:hint="cs"/>
          <w:rtl/>
        </w:rPr>
        <w:t xml:space="preserve">הבינוני תהיה לא </w:t>
      </w:r>
      <w:bookmarkStart w:id="1574" w:name="_ETM_Q1_5036383"/>
      <w:bookmarkEnd w:id="1574"/>
      <w:r>
        <w:rPr>
          <w:rFonts w:hint="cs"/>
          <w:rtl/>
        </w:rPr>
        <w:t xml:space="preserve">לבצע את זה כי הפרוצדורה </w:t>
      </w:r>
      <w:r w:rsidR="00412999">
        <w:rPr>
          <w:rFonts w:hint="cs"/>
          <w:rtl/>
        </w:rPr>
        <w:t xml:space="preserve">הפנים ממשלתית כדי לרדוף </w:t>
      </w:r>
      <w:r>
        <w:rPr>
          <w:rFonts w:hint="cs"/>
          <w:rtl/>
        </w:rPr>
        <w:t xml:space="preserve">אחרי 3,000 שקל אחרי תיק </w:t>
      </w:r>
      <w:bookmarkStart w:id="1575" w:name="_ETM_Q1_5043027"/>
      <w:bookmarkEnd w:id="1575"/>
      <w:r>
        <w:rPr>
          <w:rFonts w:hint="cs"/>
          <w:rtl/>
        </w:rPr>
        <w:t>זה לא יקרה. לכן אנ</w:t>
      </w:r>
      <w:r w:rsidR="00412999">
        <w:rPr>
          <w:rFonts w:hint="cs"/>
          <w:rtl/>
        </w:rPr>
        <w:t>י רוצה שתייצר</w:t>
      </w:r>
      <w:r>
        <w:rPr>
          <w:rFonts w:hint="cs"/>
          <w:rtl/>
        </w:rPr>
        <w:t xml:space="preserve">ו את המנגנון </w:t>
      </w:r>
      <w:bookmarkStart w:id="1576" w:name="_ETM_Q1_5047846"/>
      <w:bookmarkEnd w:id="1576"/>
      <w:r>
        <w:rPr>
          <w:rFonts w:hint="cs"/>
          <w:rtl/>
        </w:rPr>
        <w:t>ה</w:t>
      </w:r>
      <w:r w:rsidR="00412999">
        <w:rPr>
          <w:rFonts w:hint="cs"/>
          <w:rtl/>
        </w:rPr>
        <w:t>מ</w:t>
      </w:r>
      <w:r>
        <w:rPr>
          <w:rFonts w:hint="cs"/>
          <w:rtl/>
        </w:rPr>
        <w:t xml:space="preserve">משלתי, בין אם </w:t>
      </w:r>
      <w:r w:rsidR="00412999">
        <w:rPr>
          <w:rFonts w:hint="cs"/>
          <w:rtl/>
        </w:rPr>
        <w:t xml:space="preserve">בהוצאה מותנית בהכנסה, בין אם </w:t>
      </w:r>
      <w:r>
        <w:rPr>
          <w:rFonts w:hint="cs"/>
          <w:rtl/>
        </w:rPr>
        <w:t xml:space="preserve">ברמות אחרות שאתה יכול עליהן טוב </w:t>
      </w:r>
      <w:r w:rsidR="00412999">
        <w:rPr>
          <w:rFonts w:hint="cs"/>
          <w:rtl/>
        </w:rPr>
        <w:t>מ</w:t>
      </w:r>
      <w:r>
        <w:rPr>
          <w:rFonts w:hint="cs"/>
          <w:rtl/>
        </w:rPr>
        <w:t xml:space="preserve">מני </w:t>
      </w:r>
      <w:bookmarkStart w:id="1577" w:name="_ETM_Q1_5054483"/>
      <w:bookmarkEnd w:id="1577"/>
      <w:r>
        <w:rPr>
          <w:rFonts w:hint="cs"/>
          <w:rtl/>
        </w:rPr>
        <w:t>כיועץ משפטי של משרד האוצר- -</w:t>
      </w:r>
    </w:p>
    <w:p w:rsidR="000F2A18" w:rsidRDefault="000F2A18" w:rsidP="000F2A18">
      <w:pPr>
        <w:rPr>
          <w:rtl/>
        </w:rPr>
      </w:pPr>
      <w:bookmarkStart w:id="1578" w:name="_ETM_Q1_5058023"/>
      <w:bookmarkStart w:id="1579" w:name="_ETM_Q1_5058086"/>
      <w:bookmarkStart w:id="1580" w:name="_ETM_Q1_5058782"/>
      <w:bookmarkEnd w:id="1578"/>
      <w:bookmarkEnd w:id="1579"/>
      <w:bookmarkEnd w:id="1580"/>
    </w:p>
    <w:p w:rsidR="000F2A18" w:rsidRDefault="000F2A18" w:rsidP="000F2A18">
      <w:pPr>
        <w:pStyle w:val="af9"/>
        <w:keepNext/>
        <w:rPr>
          <w:rtl/>
        </w:rPr>
      </w:pPr>
      <w:bookmarkStart w:id="1581" w:name="ET_guest_576214_208"/>
      <w:r w:rsidRPr="000F2A1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F2A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0F2A18" w:rsidRDefault="000F2A18" w:rsidP="000F2A18">
      <w:pPr>
        <w:pStyle w:val="KeepWithNext"/>
        <w:rPr>
          <w:rtl/>
        </w:rPr>
      </w:pPr>
    </w:p>
    <w:p w:rsidR="000F2A18" w:rsidRDefault="00412999" w:rsidP="00412999">
      <w:pPr>
        <w:rPr>
          <w:rtl/>
        </w:rPr>
      </w:pPr>
      <w:bookmarkStart w:id="1582" w:name="_ETM_Q1_5059234"/>
      <w:bookmarkStart w:id="1583" w:name="_ETM_Q1_5059274"/>
      <w:bookmarkEnd w:id="1582"/>
      <w:bookmarkEnd w:id="1583"/>
      <w:r>
        <w:rPr>
          <w:rFonts w:hint="cs"/>
          <w:rtl/>
        </w:rPr>
        <w:t xml:space="preserve">לא מבין בדברים האלה, רק תוך כדי מקבל </w:t>
      </w:r>
      <w:proofErr w:type="spellStart"/>
      <w:r>
        <w:rPr>
          <w:rFonts w:hint="cs"/>
          <w:rtl/>
        </w:rPr>
        <w:t>סמ"סים</w:t>
      </w:r>
      <w:proofErr w:type="spellEnd"/>
      <w:r>
        <w:rPr>
          <w:rFonts w:hint="cs"/>
          <w:rtl/>
        </w:rPr>
        <w:t xml:space="preserve"> </w:t>
      </w:r>
      <w:r w:rsidR="000F2A18">
        <w:rPr>
          <w:rFonts w:hint="cs"/>
          <w:rtl/>
        </w:rPr>
        <w:t>מראש יחידת הניה</w:t>
      </w:r>
      <w:r>
        <w:rPr>
          <w:rFonts w:hint="cs"/>
          <w:rtl/>
        </w:rPr>
        <w:t>ו</w:t>
      </w:r>
      <w:r w:rsidR="000F2A18">
        <w:rPr>
          <w:rFonts w:hint="cs"/>
          <w:rtl/>
        </w:rPr>
        <w:t xml:space="preserve">ל שלנו לגבי </w:t>
      </w:r>
      <w:bookmarkStart w:id="1584" w:name="_ETM_Q1_5062398"/>
      <w:bookmarkEnd w:id="1584"/>
      <w:r w:rsidR="000F2A18">
        <w:rPr>
          <w:rFonts w:hint="cs"/>
          <w:rtl/>
        </w:rPr>
        <w:t>קביעה של הוצאה מותנית הכנסה</w:t>
      </w:r>
      <w:r>
        <w:rPr>
          <w:rFonts w:hint="cs"/>
          <w:rtl/>
        </w:rPr>
        <w:t>, זה מייצר קשיים</w:t>
      </w:r>
      <w:r w:rsidR="000F2A18">
        <w:rPr>
          <w:rFonts w:hint="cs"/>
          <w:rtl/>
        </w:rPr>
        <w:t>.</w:t>
      </w:r>
    </w:p>
    <w:p w:rsidR="000F2A18" w:rsidRDefault="000F2A18" w:rsidP="000F2A18">
      <w:pPr>
        <w:rPr>
          <w:rtl/>
        </w:rPr>
      </w:pPr>
      <w:bookmarkStart w:id="1585" w:name="_ETM_Q1_5067944"/>
      <w:bookmarkStart w:id="1586" w:name="_ETM_Q1_5068009"/>
      <w:bookmarkStart w:id="1587" w:name="_ETM_Q1_5068775"/>
      <w:bookmarkEnd w:id="1585"/>
      <w:bookmarkEnd w:id="1586"/>
      <w:bookmarkEnd w:id="1587"/>
    </w:p>
    <w:p w:rsidR="000F2A18" w:rsidRDefault="000F2A18" w:rsidP="000F2A18">
      <w:pPr>
        <w:pStyle w:val="a4"/>
        <w:keepNext/>
        <w:rPr>
          <w:rtl/>
        </w:rPr>
      </w:pPr>
      <w:bookmarkStart w:id="1588" w:name="ET_speaker_איתן_ישראלי_209"/>
      <w:r w:rsidRPr="000F2A18">
        <w:rPr>
          <w:rStyle w:val="TagStyle"/>
          <w:rtl/>
        </w:rPr>
        <w:t xml:space="preserve"> &lt;&lt; דובר &gt;&gt; </w:t>
      </w:r>
      <w:r>
        <w:rPr>
          <w:rtl/>
        </w:rPr>
        <w:t>איתן ישראלי:</w:t>
      </w:r>
      <w:r w:rsidRPr="000F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589" w:name="_ETM_Q1_5069205"/>
      <w:bookmarkStart w:id="1590" w:name="_ETM_Q1_5069250"/>
      <w:bookmarkEnd w:id="1589"/>
      <w:bookmarkEnd w:id="1590"/>
      <w:r>
        <w:rPr>
          <w:rFonts w:hint="cs"/>
          <w:rtl/>
        </w:rPr>
        <w:t>לא אפשרי כנראה.</w:t>
      </w:r>
    </w:p>
    <w:p w:rsidR="000F2A18" w:rsidRDefault="000F2A18" w:rsidP="000F2A18">
      <w:pPr>
        <w:rPr>
          <w:rtl/>
        </w:rPr>
      </w:pPr>
      <w:bookmarkStart w:id="1591" w:name="_ETM_Q1_5070990"/>
      <w:bookmarkStart w:id="1592" w:name="_ETM_Q1_5071056"/>
      <w:bookmarkEnd w:id="1591"/>
      <w:bookmarkEnd w:id="1592"/>
    </w:p>
    <w:p w:rsidR="000F2A18" w:rsidRDefault="000F2A18" w:rsidP="000F2A18">
      <w:pPr>
        <w:pStyle w:val="af6"/>
        <w:keepNext/>
        <w:rPr>
          <w:rtl/>
        </w:rPr>
      </w:pPr>
      <w:bookmarkStart w:id="1593" w:name="ET_yor_6157_210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594" w:name="_ETM_Q1_5071484"/>
      <w:bookmarkEnd w:id="1594"/>
      <w:r>
        <w:rPr>
          <w:rFonts w:hint="cs"/>
          <w:rtl/>
        </w:rPr>
        <w:t xml:space="preserve">תמצאו את הפתרון. </w:t>
      </w:r>
      <w:r w:rsidR="00412999">
        <w:rPr>
          <w:rFonts w:hint="cs"/>
          <w:rtl/>
        </w:rPr>
        <w:t xml:space="preserve">תייצרו את המנגנון. </w:t>
      </w:r>
      <w:bookmarkStart w:id="1595" w:name="_ETM_Q1_5074572"/>
      <w:bookmarkEnd w:id="1595"/>
      <w:r w:rsidR="00412999">
        <w:rPr>
          <w:rFonts w:hint="cs"/>
          <w:rtl/>
        </w:rPr>
        <w:t xml:space="preserve">אני רוצה לוודא שזה קורה </w:t>
      </w:r>
      <w:r>
        <w:rPr>
          <w:rFonts w:hint="cs"/>
          <w:rtl/>
        </w:rPr>
        <w:t xml:space="preserve">ולא </w:t>
      </w:r>
      <w:bookmarkStart w:id="1596" w:name="_ETM_Q1_5074943"/>
      <w:bookmarkEnd w:id="1596"/>
      <w:r>
        <w:rPr>
          <w:rFonts w:hint="cs"/>
          <w:rtl/>
        </w:rPr>
        <w:t xml:space="preserve">נשאר אות מתה. </w:t>
      </w:r>
    </w:p>
    <w:p w:rsidR="000F2A18" w:rsidRDefault="000F2A18" w:rsidP="000F2A18">
      <w:pPr>
        <w:rPr>
          <w:rtl/>
        </w:rPr>
      </w:pPr>
      <w:bookmarkStart w:id="1597" w:name="_ETM_Q1_5078535"/>
      <w:bookmarkStart w:id="1598" w:name="_ETM_Q1_5078609"/>
      <w:bookmarkStart w:id="1599" w:name="_ETM_Q1_5079567"/>
      <w:bookmarkEnd w:id="1597"/>
      <w:bookmarkEnd w:id="1598"/>
      <w:bookmarkEnd w:id="1599"/>
    </w:p>
    <w:p w:rsidR="000F2A18" w:rsidRDefault="000F2A18" w:rsidP="000F2A18">
      <w:pPr>
        <w:pStyle w:val="a4"/>
        <w:keepNext/>
        <w:rPr>
          <w:rtl/>
        </w:rPr>
      </w:pPr>
      <w:bookmarkStart w:id="1600" w:name="ET_speaker_דר_גור_בליי_211"/>
      <w:r w:rsidRPr="000F2A1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0F2A18" w:rsidRDefault="000F2A18" w:rsidP="000F2A18">
      <w:pPr>
        <w:pStyle w:val="KeepWithNext"/>
        <w:rPr>
          <w:rtl/>
        </w:rPr>
      </w:pPr>
    </w:p>
    <w:p w:rsidR="000F2A18" w:rsidRDefault="000F2A18" w:rsidP="000F2A18">
      <w:pPr>
        <w:rPr>
          <w:rtl/>
        </w:rPr>
      </w:pPr>
      <w:bookmarkStart w:id="1601" w:name="_ETM_Q1_5079940"/>
      <w:bookmarkStart w:id="1602" w:name="_ETM_Q1_5079974"/>
      <w:bookmarkEnd w:id="1601"/>
      <w:bookmarkEnd w:id="1602"/>
      <w:r>
        <w:rPr>
          <w:rFonts w:hint="cs"/>
          <w:rtl/>
        </w:rPr>
        <w:t>כל כמה זמן הקיזוז?</w:t>
      </w:r>
    </w:p>
    <w:p w:rsidR="000F2A18" w:rsidRDefault="000F2A18" w:rsidP="000F2A18">
      <w:pPr>
        <w:rPr>
          <w:rtl/>
        </w:rPr>
      </w:pPr>
      <w:bookmarkStart w:id="1603" w:name="_ETM_Q1_5083322"/>
      <w:bookmarkStart w:id="1604" w:name="_ETM_Q1_5083385"/>
      <w:bookmarkEnd w:id="1603"/>
      <w:bookmarkEnd w:id="1604"/>
    </w:p>
    <w:p w:rsidR="000F2A18" w:rsidRDefault="000F2A18" w:rsidP="000F2A18">
      <w:pPr>
        <w:pStyle w:val="af6"/>
        <w:keepNext/>
        <w:rPr>
          <w:rtl/>
        </w:rPr>
      </w:pPr>
      <w:bookmarkStart w:id="1605" w:name="ET_yor_6157_212"/>
      <w:r w:rsidRPr="000F2A18">
        <w:rPr>
          <w:rStyle w:val="TagStyle"/>
          <w:rtl/>
        </w:rPr>
        <w:t xml:space="preserve"> &lt;&lt; </w:t>
      </w:r>
      <w:proofErr w:type="spellStart"/>
      <w:r w:rsidRPr="000F2A18">
        <w:rPr>
          <w:rStyle w:val="TagStyle"/>
          <w:rtl/>
        </w:rPr>
        <w:t>יור</w:t>
      </w:r>
      <w:proofErr w:type="spellEnd"/>
      <w:r w:rsidRPr="000F2A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A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0F2A18" w:rsidRDefault="000F2A18" w:rsidP="000F2A18">
      <w:pPr>
        <w:pStyle w:val="KeepWithNext"/>
        <w:rPr>
          <w:rtl/>
        </w:rPr>
      </w:pPr>
    </w:p>
    <w:p w:rsidR="00412999" w:rsidRDefault="000F2A18" w:rsidP="00412999">
      <w:pPr>
        <w:rPr>
          <w:rtl/>
        </w:rPr>
      </w:pPr>
      <w:bookmarkStart w:id="1606" w:name="_ETM_Q1_5083904"/>
      <w:bookmarkEnd w:id="1606"/>
      <w:r>
        <w:rPr>
          <w:rFonts w:hint="cs"/>
          <w:rtl/>
        </w:rPr>
        <w:t xml:space="preserve">הקיזוז כל חודש, זה </w:t>
      </w:r>
      <w:bookmarkStart w:id="1607" w:name="_ETM_Q1_5086606"/>
      <w:bookmarkEnd w:id="1607"/>
      <w:r>
        <w:rPr>
          <w:rFonts w:hint="cs"/>
          <w:rtl/>
        </w:rPr>
        <w:t>הכרעה שלי</w:t>
      </w:r>
      <w:r w:rsidR="00412999">
        <w:rPr>
          <w:rFonts w:hint="cs"/>
          <w:rtl/>
        </w:rPr>
        <w:t>, זה מה שאני</w:t>
      </w:r>
      <w:bookmarkStart w:id="1608" w:name="_ETM_Q1_5091814"/>
      <w:bookmarkEnd w:id="1608"/>
      <w:r w:rsidR="00412999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כדי לייצר את המנגנון. שר האוצר חייב להיות </w:t>
      </w:r>
      <w:bookmarkStart w:id="1609" w:name="_ETM_Q1_5092182"/>
      <w:bookmarkEnd w:id="1609"/>
      <w:r>
        <w:rPr>
          <w:rFonts w:hint="cs"/>
          <w:rtl/>
        </w:rPr>
        <w:t>חלק מהתהליך</w:t>
      </w:r>
      <w:r w:rsidR="00412999">
        <w:rPr>
          <w:rFonts w:hint="cs"/>
          <w:rtl/>
        </w:rPr>
        <w:t>, ברור</w:t>
      </w:r>
      <w:r>
        <w:rPr>
          <w:rFonts w:hint="cs"/>
          <w:rtl/>
        </w:rPr>
        <w:t xml:space="preserve"> בשביל החלטת הקיזוז. ה</w:t>
      </w:r>
      <w:r w:rsidR="00412999">
        <w:rPr>
          <w:rFonts w:hint="cs"/>
          <w:rtl/>
        </w:rPr>
        <w:t>ש</w:t>
      </w:r>
      <w:r>
        <w:rPr>
          <w:rFonts w:hint="cs"/>
          <w:rtl/>
        </w:rPr>
        <w:t xml:space="preserve">אלה האם יהיה הגורם </w:t>
      </w:r>
      <w:bookmarkStart w:id="1610" w:name="_ETM_Q1_5099646"/>
      <w:bookmarkEnd w:id="1610"/>
      <w:r>
        <w:rPr>
          <w:rFonts w:hint="cs"/>
          <w:rtl/>
        </w:rPr>
        <w:t>הבלעדי</w:t>
      </w:r>
      <w:r w:rsidR="00412999">
        <w:rPr>
          <w:rFonts w:hint="cs"/>
          <w:rtl/>
        </w:rPr>
        <w:t xml:space="preserve"> שמחליט, עם שר המשפטים</w:t>
      </w:r>
      <w:r>
        <w:rPr>
          <w:rFonts w:hint="cs"/>
          <w:rtl/>
        </w:rPr>
        <w:t xml:space="preserve">, עם </w:t>
      </w:r>
      <w:r w:rsidR="00412999">
        <w:rPr>
          <w:rFonts w:hint="cs"/>
          <w:rtl/>
        </w:rPr>
        <w:t xml:space="preserve">שר אחר, עם </w:t>
      </w:r>
      <w:r>
        <w:rPr>
          <w:rFonts w:hint="cs"/>
          <w:rtl/>
        </w:rPr>
        <w:t>גורם וממליץ המלצת ה</w:t>
      </w:r>
      <w:r w:rsidR="00412999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>
        <w:rPr>
          <w:rtl/>
        </w:rPr>
        <w:t>–</w:t>
      </w:r>
      <w:r>
        <w:rPr>
          <w:rFonts w:hint="cs"/>
          <w:rtl/>
        </w:rPr>
        <w:t xml:space="preserve"> אל תכניסו לי </w:t>
      </w:r>
      <w:bookmarkStart w:id="1611" w:name="_ETM_Q1_5106014"/>
      <w:bookmarkEnd w:id="1611"/>
      <w:r>
        <w:rPr>
          <w:rFonts w:hint="cs"/>
          <w:rtl/>
        </w:rPr>
        <w:t xml:space="preserve">יותר מדי גורמים בחוק. שיהיה ברור שההחלטה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של השרים </w:t>
      </w:r>
      <w:bookmarkStart w:id="1612" w:name="_ETM_Q1_5112647"/>
      <w:bookmarkEnd w:id="1612"/>
      <w:r>
        <w:rPr>
          <w:rFonts w:hint="cs"/>
          <w:rtl/>
        </w:rPr>
        <w:t>הרלו</w:t>
      </w:r>
      <w:r w:rsidR="00412999">
        <w:rPr>
          <w:rFonts w:hint="cs"/>
          <w:rtl/>
        </w:rPr>
        <w:t>ו</w:t>
      </w:r>
      <w:r>
        <w:rPr>
          <w:rFonts w:hint="cs"/>
          <w:rtl/>
        </w:rPr>
        <w:t xml:space="preserve">נטיים. </w:t>
      </w:r>
      <w:bookmarkStart w:id="1613" w:name="_ETM_Q1_5115408"/>
      <w:bookmarkEnd w:id="1613"/>
    </w:p>
    <w:p w:rsidR="00412999" w:rsidRDefault="00412999" w:rsidP="00412999">
      <w:pPr>
        <w:rPr>
          <w:rtl/>
        </w:rPr>
      </w:pPr>
      <w:bookmarkStart w:id="1614" w:name="_ETM_Q1_5115453"/>
      <w:bookmarkEnd w:id="1614"/>
    </w:p>
    <w:p w:rsidR="000F2A18" w:rsidRDefault="00412999" w:rsidP="00412999">
      <w:pPr>
        <w:rPr>
          <w:rtl/>
        </w:rPr>
      </w:pPr>
      <w:bookmarkStart w:id="1615" w:name="_ETM_Q1_5115554"/>
      <w:bookmarkStart w:id="1616" w:name="_ETM_Q1_5115586"/>
      <w:bookmarkEnd w:id="1615"/>
      <w:bookmarkEnd w:id="1616"/>
      <w:r>
        <w:rPr>
          <w:rFonts w:hint="cs"/>
          <w:rtl/>
        </w:rPr>
        <w:t>תיערכו שכנראה בתחילת השבוע הב</w:t>
      </w:r>
      <w:r w:rsidR="000F2A18">
        <w:rPr>
          <w:rFonts w:hint="cs"/>
          <w:rtl/>
        </w:rPr>
        <w:t xml:space="preserve">א יהיה הדיון הבא. </w:t>
      </w:r>
      <w:bookmarkStart w:id="1617" w:name="_ETM_Q1_5120886"/>
      <w:bookmarkEnd w:id="1617"/>
      <w:r>
        <w:rPr>
          <w:rFonts w:hint="cs"/>
          <w:rtl/>
        </w:rPr>
        <w:t xml:space="preserve">תזרזו </w:t>
      </w:r>
      <w:bookmarkStart w:id="1618" w:name="_ETM_Q1_5123521"/>
      <w:bookmarkEnd w:id="1618"/>
      <w:r>
        <w:rPr>
          <w:rFonts w:hint="cs"/>
          <w:rtl/>
        </w:rPr>
        <w:t xml:space="preserve">תהליכים </w:t>
      </w:r>
      <w:r w:rsidR="000F2A18">
        <w:rPr>
          <w:rFonts w:hint="cs"/>
          <w:rtl/>
        </w:rPr>
        <w:t>ואני רוצה לקבל תשובות מוסמכות בנושא.</w:t>
      </w:r>
    </w:p>
    <w:p w:rsidR="000F2A18" w:rsidRDefault="000F2A18" w:rsidP="000F2A18">
      <w:pPr>
        <w:rPr>
          <w:rtl/>
        </w:rPr>
      </w:pPr>
      <w:bookmarkStart w:id="1619" w:name="_ETM_Q1_5125079"/>
      <w:bookmarkStart w:id="1620" w:name="_ETM_Q1_5125139"/>
      <w:bookmarkEnd w:id="1619"/>
      <w:bookmarkEnd w:id="1620"/>
    </w:p>
    <w:p w:rsidR="000F2A18" w:rsidRDefault="00412999" w:rsidP="00412999">
      <w:pPr>
        <w:rPr>
          <w:rtl/>
        </w:rPr>
      </w:pPr>
      <w:bookmarkStart w:id="1621" w:name="_ETM_Q1_5125184"/>
      <w:bookmarkStart w:id="1622" w:name="_ETM_Q1_5125219"/>
      <w:bookmarkEnd w:id="1621"/>
      <w:bookmarkEnd w:id="1622"/>
      <w:r>
        <w:rPr>
          <w:rFonts w:hint="cs"/>
          <w:rtl/>
        </w:rPr>
        <w:t xml:space="preserve">תודה רבה, </w:t>
      </w:r>
      <w:r w:rsidR="000F2A18">
        <w:rPr>
          <w:rFonts w:hint="cs"/>
          <w:rtl/>
        </w:rPr>
        <w:t>הישיבה נעולה.</w:t>
      </w:r>
    </w:p>
    <w:p w:rsidR="000F2A18" w:rsidRDefault="000F2A18" w:rsidP="000F2A18">
      <w:pPr>
        <w:rPr>
          <w:rtl/>
        </w:rPr>
      </w:pPr>
      <w:bookmarkStart w:id="1623" w:name="_ETM_Q1_5128023"/>
      <w:bookmarkStart w:id="1624" w:name="_ETM_Q1_5128088"/>
      <w:bookmarkEnd w:id="1623"/>
      <w:bookmarkEnd w:id="1624"/>
    </w:p>
    <w:p w:rsidR="000F2A18" w:rsidRDefault="000F2A18" w:rsidP="000F2A18">
      <w:pPr>
        <w:rPr>
          <w:rtl/>
        </w:rPr>
      </w:pPr>
      <w:bookmarkStart w:id="1625" w:name="_ETM_Q1_5128150"/>
      <w:bookmarkStart w:id="1626" w:name="_ETM_Q1_5128190"/>
      <w:bookmarkEnd w:id="1625"/>
      <w:bookmarkEnd w:id="1626"/>
    </w:p>
    <w:p w:rsidR="000F2A18" w:rsidRDefault="000F2A18" w:rsidP="00F8025F">
      <w:pPr>
        <w:pStyle w:val="afc"/>
        <w:keepNext/>
        <w:rPr>
          <w:rtl/>
        </w:rPr>
      </w:pPr>
      <w:bookmarkStart w:id="1627" w:name="ET_meetingend_213"/>
      <w:r w:rsidRPr="000F2A1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14:22.</w:t>
      </w:r>
      <w:r w:rsidRPr="000F2A1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27"/>
    </w:p>
    <w:sectPr w:rsidR="000F2A18" w:rsidSect="00EA1E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E30" w:rsidRDefault="00EA1E30">
      <w:r>
        <w:separator/>
      </w:r>
    </w:p>
  </w:endnote>
  <w:endnote w:type="continuationSeparator" w:id="0">
    <w:p w:rsidR="00EA1E30" w:rsidRDefault="00EA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E30" w:rsidRDefault="00EA1E30">
      <w:r>
        <w:separator/>
      </w:r>
    </w:p>
  </w:footnote>
  <w:footnote w:type="continuationSeparator" w:id="0">
    <w:p w:rsidR="00EA1E30" w:rsidRDefault="00EA1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E30" w:rsidRDefault="00EA1E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1E30" w:rsidRDefault="00EA1E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E30" w:rsidRDefault="00EA1E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4864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EA1E30" w:rsidRPr="00CC5815" w:rsidRDefault="00EA1E30" w:rsidP="008E5E3F">
    <w:pPr>
      <w:pStyle w:val="a3"/>
      <w:ind w:firstLine="0"/>
    </w:pPr>
    <w:r>
      <w:rPr>
        <w:rtl/>
      </w:rPr>
      <w:t>ועדת החוקה, חוק ומשפט</w:t>
    </w:r>
  </w:p>
  <w:p w:rsidR="00EA1E30" w:rsidRPr="00CC5815" w:rsidRDefault="00EA1E30" w:rsidP="008E5E3F">
    <w:pPr>
      <w:pStyle w:val="a3"/>
      <w:ind w:firstLine="0"/>
      <w:rPr>
        <w:rtl/>
      </w:rPr>
    </w:pPr>
    <w:r>
      <w:rPr>
        <w:rtl/>
      </w:rPr>
      <w:t>05/11/2024</w:t>
    </w:r>
  </w:p>
  <w:p w:rsidR="00EA1E30" w:rsidRPr="00CC5815" w:rsidRDefault="00EA1E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E30" w:rsidRDefault="00EA1E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1E30" w:rsidRDefault="00EA1E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1E30" w:rsidRDefault="00EA1E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A5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2A18"/>
    <w:rsid w:val="001255A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241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864"/>
    <w:rsid w:val="003658CB"/>
    <w:rsid w:val="00366CFB"/>
    <w:rsid w:val="0036794C"/>
    <w:rsid w:val="00373508"/>
    <w:rsid w:val="00396023"/>
    <w:rsid w:val="003C1072"/>
    <w:rsid w:val="003C279D"/>
    <w:rsid w:val="003F0A5F"/>
    <w:rsid w:val="00407084"/>
    <w:rsid w:val="00412999"/>
    <w:rsid w:val="00420E41"/>
    <w:rsid w:val="00424C94"/>
    <w:rsid w:val="00447608"/>
    <w:rsid w:val="00451746"/>
    <w:rsid w:val="00470EAC"/>
    <w:rsid w:val="00484235"/>
    <w:rsid w:val="0049458B"/>
    <w:rsid w:val="00495FD8"/>
    <w:rsid w:val="004B0A65"/>
    <w:rsid w:val="004B1BE9"/>
    <w:rsid w:val="004C32B2"/>
    <w:rsid w:val="004C533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686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90D"/>
    <w:rsid w:val="009515F0"/>
    <w:rsid w:val="009830CB"/>
    <w:rsid w:val="009A3E28"/>
    <w:rsid w:val="009A6F57"/>
    <w:rsid w:val="009A7D9C"/>
    <w:rsid w:val="009C130D"/>
    <w:rsid w:val="009D478A"/>
    <w:rsid w:val="009E6E93"/>
    <w:rsid w:val="009F1518"/>
    <w:rsid w:val="009F5773"/>
    <w:rsid w:val="00A15971"/>
    <w:rsid w:val="00A22C90"/>
    <w:rsid w:val="00A3520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AE3"/>
    <w:rsid w:val="00B50340"/>
    <w:rsid w:val="00B65508"/>
    <w:rsid w:val="00B74434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29F"/>
    <w:rsid w:val="00CE24B8"/>
    <w:rsid w:val="00CE5849"/>
    <w:rsid w:val="00D04416"/>
    <w:rsid w:val="00D26E60"/>
    <w:rsid w:val="00D278F7"/>
    <w:rsid w:val="00D37550"/>
    <w:rsid w:val="00D40A29"/>
    <w:rsid w:val="00D45D27"/>
    <w:rsid w:val="00D86E57"/>
    <w:rsid w:val="00D96B24"/>
    <w:rsid w:val="00DE2994"/>
    <w:rsid w:val="00DE470E"/>
    <w:rsid w:val="00DE5B80"/>
    <w:rsid w:val="00E33AE3"/>
    <w:rsid w:val="00E61903"/>
    <w:rsid w:val="00E64116"/>
    <w:rsid w:val="00E81F2C"/>
    <w:rsid w:val="00EA1E3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25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19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44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05663-1FB2-4F0A-B512-E6D964317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23</Pages>
  <Words>6920</Words>
  <Characters>39448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2024-11-09T17:10:00Z</dcterms:modified>
</cp:coreProperties>
</file>