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E71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04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71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7154" w:rsidP="00BE71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</w:t>
      </w:r>
    </w:p>
    <w:p w:rsidR="00E64116" w:rsidRPr="008713A4" w:rsidRDefault="00BE71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E7154" w:rsidP="00BE715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בחשון התשפ"א (3 בנובמבר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F0409" w:rsidRDefault="00BE7154" w:rsidP="000F040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943_1"/>
      <w:r w:rsidRPr="000F0409">
        <w:rPr>
          <w:rStyle w:val="TagStyle"/>
          <w:b/>
          <w:bCs w:val="0"/>
          <w:u w:val="none"/>
          <w:rtl/>
        </w:rPr>
        <w:t xml:space="preserve"> &lt;&lt; נושא &gt;&gt; </w:t>
      </w:r>
      <w:r w:rsidRPr="000F0409">
        <w:rPr>
          <w:b w:val="0"/>
          <w:bCs w:val="0"/>
          <w:u w:val="none"/>
          <w:rtl/>
        </w:rPr>
        <w:t>אישור ביצוע תקציב משרד מבקר המדינה לשנת 2019</w:t>
      </w:r>
      <w:r w:rsidRPr="000F0409">
        <w:rPr>
          <w:rFonts w:hint="cs"/>
          <w:b w:val="0"/>
          <w:bCs w:val="0"/>
          <w:u w:val="none"/>
          <w:rtl/>
        </w:rPr>
        <w:t>.</w:t>
      </w:r>
      <w:r w:rsidRPr="000F0409">
        <w:rPr>
          <w:rStyle w:val="TagStyle"/>
          <w:b/>
          <w:bCs w:val="0"/>
          <w:u w:val="none"/>
          <w:rtl/>
        </w:rPr>
        <w:t xml:space="preserve"> &lt;&lt; נושא &gt;&gt;</w:t>
      </w:r>
      <w:r w:rsidRPr="000F040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E7154" w:rsidRPr="008713A4" w:rsidRDefault="00BE71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7154" w:rsidRDefault="00BE7154" w:rsidP="00EC1FB3">
      <w:pPr>
        <w:ind w:firstLine="0"/>
        <w:rPr>
          <w:rtl/>
        </w:rPr>
      </w:pPr>
      <w:r w:rsidRPr="00BE7154">
        <w:rPr>
          <w:rtl/>
        </w:rPr>
        <w:t>עפר שלח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F0409" w:rsidRPr="008713A4" w:rsidRDefault="000F040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336"/>
        <w:gridCol w:w="4625"/>
      </w:tblGrid>
      <w:tr w:rsidR="00BE7154" w:rsidTr="00BE7154"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מבקר המדינה</w:t>
            </w:r>
          </w:p>
        </w:tc>
      </w:tr>
      <w:tr w:rsidR="00BE7154" w:rsidTr="00BE7154"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סלמה</w:t>
            </w:r>
          </w:p>
        </w:tc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המשרד, משרד מבקר המדינה</w:t>
            </w:r>
          </w:p>
        </w:tc>
      </w:tr>
      <w:tr w:rsidR="00BE7154" w:rsidTr="00BE7154"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דודיאן</w:t>
            </w:r>
          </w:p>
        </w:tc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154" w:rsidRDefault="00BE7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וממונה תקציבים, משרד מבקר המדינה</w:t>
            </w:r>
          </w:p>
        </w:tc>
      </w:tr>
      <w:tr w:rsidR="00D778AE" w:rsidTr="00BE7154">
        <w:tc>
          <w:tcPr>
            <w:tcW w:w="0" w:type="auto"/>
            <w:shd w:val="clear" w:color="auto" w:fill="auto"/>
          </w:tcPr>
          <w:p w:rsidR="00D778AE" w:rsidRDefault="00D778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נתן שבע</w:t>
            </w:r>
          </w:p>
        </w:tc>
        <w:tc>
          <w:tcPr>
            <w:tcW w:w="0" w:type="auto"/>
            <w:shd w:val="clear" w:color="auto" w:fill="auto"/>
          </w:tcPr>
          <w:p w:rsidR="00D778AE" w:rsidRDefault="00D778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0" w:type="auto"/>
            <w:shd w:val="clear" w:color="auto" w:fill="auto"/>
          </w:tcPr>
          <w:p w:rsidR="00D778AE" w:rsidRDefault="00D778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המידע והמחקר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304D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F040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7154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Default="00BE7154" w:rsidP="00DE5B80">
      <w:pPr>
        <w:ind w:firstLine="0"/>
        <w:rPr>
          <w:rtl/>
        </w:rPr>
      </w:pPr>
      <w:r>
        <w:rPr>
          <w:rFonts w:hint="cs"/>
          <w:rtl/>
        </w:rPr>
        <w:t xml:space="preserve">איל קופמן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BE7154" w:rsidRDefault="00BE7154" w:rsidP="00DE5B80">
      <w:pPr>
        <w:ind w:firstLine="0"/>
        <w:rPr>
          <w:rtl/>
        </w:rPr>
      </w:pPr>
    </w:p>
    <w:p w:rsidR="00BE7154" w:rsidRPr="008713A4" w:rsidRDefault="00BE715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7154" w:rsidP="008320F6">
      <w:pPr>
        <w:ind w:firstLine="0"/>
        <w:rPr>
          <w:rtl/>
        </w:rPr>
      </w:pPr>
      <w:r>
        <w:rPr>
          <w:rtl/>
        </w:rPr>
        <w:t>חנה כהן</w:t>
      </w:r>
    </w:p>
    <w:p w:rsidR="0037271B" w:rsidRDefault="0037271B" w:rsidP="008320F6">
      <w:pPr>
        <w:ind w:firstLine="0"/>
        <w:rPr>
          <w:rtl/>
        </w:rPr>
      </w:pPr>
    </w:p>
    <w:p w:rsidR="0037271B" w:rsidRDefault="003727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271B" w:rsidRDefault="0037271B" w:rsidP="00FE1653">
      <w:pPr>
        <w:pStyle w:val="a6"/>
        <w:rPr>
          <w:rtl/>
        </w:rPr>
      </w:pPr>
      <w:bookmarkStart w:id="2" w:name="ET_subject_620943_2"/>
      <w:r w:rsidRPr="00FE1653">
        <w:rPr>
          <w:rStyle w:val="TagStyle"/>
          <w:rtl/>
        </w:rPr>
        <w:lastRenderedPageBreak/>
        <w:t xml:space="preserve"> &lt;&lt; נושא &gt;&gt;</w:t>
      </w:r>
      <w:r w:rsidRPr="0037271B">
        <w:rPr>
          <w:rStyle w:val="TagStyle"/>
          <w:rtl/>
        </w:rPr>
        <w:t xml:space="preserve"> </w:t>
      </w:r>
      <w:r>
        <w:rPr>
          <w:rtl/>
        </w:rPr>
        <w:t>אישור ביצוע תקציב משרד מבקר המדינה לשנת 2019</w:t>
      </w:r>
      <w:r w:rsidRPr="0037271B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37271B" w:rsidRDefault="0037271B" w:rsidP="0037271B">
      <w:pPr>
        <w:pStyle w:val="KeepWithNext"/>
        <w:rPr>
          <w:rtl/>
        </w:rPr>
      </w:pPr>
    </w:p>
    <w:p w:rsidR="007872B4" w:rsidRDefault="007872B4" w:rsidP="00AB3F3A">
      <w:pPr>
        <w:ind w:firstLine="0"/>
        <w:rPr>
          <w:rtl/>
        </w:rPr>
      </w:pPr>
    </w:p>
    <w:p w:rsidR="0037271B" w:rsidRDefault="0037271B" w:rsidP="00FE1653">
      <w:pPr>
        <w:pStyle w:val="af6"/>
      </w:pPr>
      <w:bookmarkStart w:id="3" w:name="ET_yor_5110_3"/>
      <w:r w:rsidRPr="00FE1653">
        <w:rPr>
          <w:rStyle w:val="TagStyle"/>
          <w:rtl/>
        </w:rPr>
        <w:t xml:space="preserve"> &lt;&lt; יור &gt;&gt;</w:t>
      </w:r>
      <w:r w:rsidRPr="0037271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7271B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37271B" w:rsidRDefault="0037271B" w:rsidP="0037271B">
      <w:pPr>
        <w:pStyle w:val="KeepWithNext"/>
        <w:rPr>
          <w:rtl/>
          <w:lang w:eastAsia="he-IL"/>
        </w:rPr>
      </w:pPr>
    </w:p>
    <w:p w:rsidR="0037271B" w:rsidRDefault="00242566" w:rsidP="00372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 על אישור ביצוע התקציב של משרד </w:t>
      </w:r>
      <w:bookmarkStart w:id="4" w:name="_ETM_Q1_431000"/>
      <w:bookmarkEnd w:id="4"/>
      <w:r>
        <w:rPr>
          <w:rFonts w:hint="cs"/>
          <w:rtl/>
          <w:lang w:eastAsia="he-IL"/>
        </w:rPr>
        <w:t xml:space="preserve">מבקר המדינה לשנת 2019. בבקשה. </w:t>
      </w:r>
    </w:p>
    <w:p w:rsidR="00242566" w:rsidRDefault="00242566" w:rsidP="0037271B">
      <w:pPr>
        <w:rPr>
          <w:rtl/>
          <w:lang w:eastAsia="he-IL"/>
        </w:rPr>
      </w:pPr>
      <w:bookmarkStart w:id="5" w:name="_ETM_Q1_465000"/>
      <w:bookmarkEnd w:id="5"/>
    </w:p>
    <w:p w:rsidR="00242566" w:rsidRDefault="00242566" w:rsidP="00FE1653">
      <w:pPr>
        <w:pStyle w:val="af9"/>
        <w:rPr>
          <w:rtl/>
          <w:lang w:eastAsia="he-IL"/>
        </w:rPr>
      </w:pPr>
      <w:bookmarkStart w:id="6" w:name="_ETM_Q1_466000"/>
      <w:bookmarkStart w:id="7" w:name="ET_guest_864928_4"/>
      <w:bookmarkEnd w:id="6"/>
      <w:r w:rsidRPr="00FE1653">
        <w:rPr>
          <w:rStyle w:val="TagStyle"/>
          <w:rtl/>
        </w:rPr>
        <w:t xml:space="preserve"> &lt;&lt; אורח &gt;&gt;</w:t>
      </w:r>
      <w:r w:rsidRPr="00242566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"/>
    </w:p>
    <w:p w:rsidR="00242566" w:rsidRDefault="00242566" w:rsidP="00242566">
      <w:pPr>
        <w:pStyle w:val="KeepWithNext"/>
        <w:rPr>
          <w:rtl/>
          <w:lang w:eastAsia="he-IL"/>
        </w:rPr>
      </w:pPr>
    </w:p>
    <w:p w:rsidR="00242566" w:rsidRDefault="00242566" w:rsidP="00242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מתכבדים להגיש, בהתאם לחוק, לוועדה </w:t>
      </w:r>
      <w:bookmarkStart w:id="8" w:name="_ETM_Q1_474000"/>
      <w:bookmarkEnd w:id="8"/>
      <w:r>
        <w:rPr>
          <w:rFonts w:hint="cs"/>
          <w:rtl/>
          <w:lang w:eastAsia="he-IL"/>
        </w:rPr>
        <w:t xml:space="preserve">לביקורת המדינה את הדין וחשבון הכספי של משרד מבקר המדינה. </w:t>
      </w:r>
      <w:bookmarkStart w:id="9" w:name="_ETM_Q1_482000"/>
      <w:bookmarkEnd w:id="9"/>
      <w:r>
        <w:rPr>
          <w:rFonts w:hint="cs"/>
          <w:rtl/>
          <w:lang w:eastAsia="he-IL"/>
        </w:rPr>
        <w:t xml:space="preserve">עוד מעט אני אבקש ממי שאמון אצלנו על הכספים </w:t>
      </w:r>
      <w:bookmarkStart w:id="10" w:name="_ETM_Q1_485000"/>
      <w:bookmarkEnd w:id="10"/>
      <w:r>
        <w:rPr>
          <w:rFonts w:hint="cs"/>
          <w:rtl/>
          <w:lang w:eastAsia="he-IL"/>
        </w:rPr>
        <w:t xml:space="preserve">להציג את הפרטים. אני רק אציין בקצרה שבסוף שנת 2018 </w:t>
      </w:r>
      <w:bookmarkStart w:id="11" w:name="_ETM_Q1_499000"/>
      <w:bookmarkEnd w:id="11"/>
      <w:r>
        <w:rPr>
          <w:rFonts w:hint="cs"/>
          <w:rtl/>
          <w:lang w:eastAsia="he-IL"/>
        </w:rPr>
        <w:t xml:space="preserve">נותרו מתקציב מבקר המדינה עודפים של כ-106 מיליון שקלים </w:t>
      </w:r>
      <w:bookmarkStart w:id="12" w:name="_ETM_Q1_506000"/>
      <w:bookmarkEnd w:id="12"/>
      <w:r>
        <w:rPr>
          <w:rFonts w:hint="cs"/>
          <w:rtl/>
          <w:lang w:eastAsia="he-IL"/>
        </w:rPr>
        <w:t xml:space="preserve">ובמסגרת סמכותו מבקר המדינה, גם דאז, התיר שימוש בעודפים </w:t>
      </w:r>
      <w:bookmarkStart w:id="13" w:name="_ETM_Q1_512000"/>
      <w:bookmarkEnd w:id="13"/>
      <w:r>
        <w:rPr>
          <w:rFonts w:hint="cs"/>
          <w:rtl/>
          <w:lang w:eastAsia="he-IL"/>
        </w:rPr>
        <w:t xml:space="preserve">לשנה הבאה כחלק מההוצאות שאנחנו לא מבצעים, כי הדוח הוא </w:t>
      </w:r>
      <w:bookmarkStart w:id="14" w:name="_ETM_Q1_517000"/>
      <w:bookmarkEnd w:id="14"/>
      <w:r>
        <w:rPr>
          <w:rFonts w:hint="cs"/>
          <w:rtl/>
          <w:lang w:eastAsia="he-IL"/>
        </w:rPr>
        <w:t xml:space="preserve">על בסיס מזומן בבסיסו ולכן יש התחייבויות שניתנות משנה לשנה. </w:t>
      </w:r>
    </w:p>
    <w:p w:rsidR="00242566" w:rsidRDefault="00242566" w:rsidP="00242566">
      <w:pPr>
        <w:rPr>
          <w:rtl/>
          <w:lang w:eastAsia="he-IL"/>
        </w:rPr>
      </w:pPr>
    </w:p>
    <w:p w:rsidR="00242566" w:rsidRDefault="00242566" w:rsidP="00FE1653">
      <w:pPr>
        <w:pStyle w:val="af6"/>
      </w:pPr>
      <w:bookmarkStart w:id="15" w:name="_ETM_Q1_521000"/>
      <w:bookmarkStart w:id="16" w:name="ET_yor_5110_5"/>
      <w:bookmarkEnd w:id="15"/>
      <w:r w:rsidRPr="00FE1653">
        <w:rPr>
          <w:rStyle w:val="TagStyle"/>
          <w:rtl/>
        </w:rPr>
        <w:t xml:space="preserve"> &lt;&lt; יור &gt;&gt;</w:t>
      </w:r>
      <w:r w:rsidRPr="0024256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242566" w:rsidRDefault="00242566" w:rsidP="00242566">
      <w:pPr>
        <w:pStyle w:val="KeepWithNext"/>
        <w:rPr>
          <w:rtl/>
          <w:lang w:eastAsia="he-IL"/>
        </w:rPr>
      </w:pPr>
    </w:p>
    <w:p w:rsidR="00242566" w:rsidRDefault="00242566" w:rsidP="00242566">
      <w:pPr>
        <w:rPr>
          <w:rtl/>
          <w:lang w:eastAsia="he-IL"/>
        </w:rPr>
      </w:pPr>
      <w:bookmarkStart w:id="17" w:name="_ETM_Q1_522000"/>
      <w:bookmarkEnd w:id="17"/>
      <w:r>
        <w:rPr>
          <w:rFonts w:hint="cs"/>
          <w:rtl/>
          <w:lang w:eastAsia="he-IL"/>
        </w:rPr>
        <w:t xml:space="preserve">אם הבנתי נכון גם את המסמך שהניח לי הממ"מ, למבקר </w:t>
      </w:r>
      <w:bookmarkStart w:id="18" w:name="_ETM_Q1_526000"/>
      <w:bookmarkEnd w:id="18"/>
      <w:r>
        <w:rPr>
          <w:rFonts w:hint="cs"/>
          <w:rtl/>
          <w:lang w:eastAsia="he-IL"/>
        </w:rPr>
        <w:t xml:space="preserve">המדינה, להבדיל מכל גוף אחר, יש סמכות בעצמו להעביר עודפים </w:t>
      </w:r>
      <w:bookmarkStart w:id="19" w:name="_ETM_Q1_532000"/>
      <w:bookmarkEnd w:id="19"/>
      <w:r>
        <w:rPr>
          <w:rFonts w:hint="cs"/>
          <w:rtl/>
          <w:lang w:eastAsia="he-IL"/>
        </w:rPr>
        <w:t xml:space="preserve">ולא צריך אישור שלנו, של ועדת הכספים, לאשר את </w:t>
      </w:r>
      <w:bookmarkStart w:id="20" w:name="_ETM_Q1_534000"/>
      <w:bookmarkEnd w:id="20"/>
      <w:r>
        <w:rPr>
          <w:rFonts w:hint="cs"/>
          <w:rtl/>
          <w:lang w:eastAsia="he-IL"/>
        </w:rPr>
        <w:t>ההעברות.</w:t>
      </w:r>
      <w:r>
        <w:rPr>
          <w:rtl/>
          <w:lang w:eastAsia="he-IL"/>
        </w:rPr>
        <w:br/>
      </w:r>
    </w:p>
    <w:p w:rsidR="00242566" w:rsidRDefault="00242566" w:rsidP="00FE1653">
      <w:pPr>
        <w:pStyle w:val="af9"/>
        <w:rPr>
          <w:rtl/>
          <w:lang w:eastAsia="he-IL"/>
        </w:rPr>
      </w:pPr>
      <w:bookmarkStart w:id="21" w:name="ET_guest_מבקר_המדינה_ונציב_תלונות__25"/>
      <w:r w:rsidRPr="00FE1653">
        <w:rPr>
          <w:rStyle w:val="TagStyle"/>
          <w:rtl/>
        </w:rPr>
        <w:t>&lt;&lt; אורח &gt;&gt;</w:t>
      </w:r>
      <w:r w:rsidRPr="00242566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1"/>
    <w:p w:rsidR="00242566" w:rsidRDefault="00242566" w:rsidP="00242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42566" w:rsidRDefault="00242566" w:rsidP="00242566">
      <w:pPr>
        <w:rPr>
          <w:rtl/>
          <w:lang w:eastAsia="he-IL"/>
        </w:rPr>
      </w:pPr>
      <w:bookmarkStart w:id="22" w:name="_ETM_Q1_535000"/>
      <w:bookmarkEnd w:id="22"/>
      <w:r>
        <w:rPr>
          <w:rFonts w:hint="cs"/>
          <w:rtl/>
          <w:lang w:eastAsia="he-IL"/>
        </w:rPr>
        <w:t xml:space="preserve">נכון. עם זאת, אני רוצה לציין שבשנה הזאת הוחזרו לאוצר המדינה </w:t>
      </w:r>
      <w:bookmarkStart w:id="23" w:name="_ETM_Q1_540000"/>
      <w:bookmarkEnd w:id="23"/>
      <w:r>
        <w:rPr>
          <w:rFonts w:hint="cs"/>
          <w:rtl/>
          <w:lang w:eastAsia="he-IL"/>
        </w:rPr>
        <w:t xml:space="preserve">כ-40 מיליון שקלים. זוהי מגמה שמשרד מבקר </w:t>
      </w:r>
      <w:bookmarkStart w:id="24" w:name="_ETM_Q1_544000"/>
      <w:bookmarkEnd w:id="24"/>
      <w:r>
        <w:rPr>
          <w:rFonts w:hint="cs"/>
          <w:rtl/>
          <w:lang w:eastAsia="he-IL"/>
        </w:rPr>
        <w:t xml:space="preserve">המדינה מקפיד עליה בשנים האחרונות, כאשר עודפי תקציב </w:t>
      </w:r>
      <w:bookmarkStart w:id="25" w:name="_ETM_Q1_547000"/>
      <w:bookmarkEnd w:id="25"/>
      <w:r>
        <w:rPr>
          <w:rFonts w:hint="cs"/>
          <w:rtl/>
          <w:lang w:eastAsia="he-IL"/>
        </w:rPr>
        <w:t xml:space="preserve">שאינם משמשים לתקציב השוטף מוחזרים לאוצר המדינה. אנחנו </w:t>
      </w:r>
      <w:bookmarkStart w:id="26" w:name="_ETM_Q1_553000"/>
      <w:bookmarkEnd w:id="26"/>
      <w:r>
        <w:rPr>
          <w:rFonts w:hint="cs"/>
          <w:rtl/>
          <w:lang w:eastAsia="he-IL"/>
        </w:rPr>
        <w:t>עדיין לא יודעים</w:t>
      </w:r>
      <w:r w:rsidR="0040304D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כמה זה יעמוד בשנה השוטפת, אבל גם </w:t>
      </w:r>
      <w:bookmarkStart w:id="27" w:name="_ETM_Q1_557000"/>
      <w:bookmarkEnd w:id="27"/>
      <w:r>
        <w:rPr>
          <w:rFonts w:hint="cs"/>
          <w:rtl/>
          <w:lang w:eastAsia="he-IL"/>
        </w:rPr>
        <w:t xml:space="preserve">השנה הזאת אנחנו נבחן את עצמנו מבחינת העלויות הכספיות, ההוצאות </w:t>
      </w:r>
      <w:bookmarkStart w:id="28" w:name="_ETM_Q1_559000"/>
      <w:bookmarkEnd w:id="28"/>
      <w:r>
        <w:rPr>
          <w:rFonts w:hint="cs"/>
          <w:rtl/>
          <w:lang w:eastAsia="he-IL"/>
        </w:rPr>
        <w:t xml:space="preserve">הכספיות בפועל. הוצאות כספיות שלא נעשה בהן שימוש, אנחנו </w:t>
      </w:r>
      <w:bookmarkStart w:id="29" w:name="_ETM_Q1_562000"/>
      <w:bookmarkEnd w:id="29"/>
      <w:r>
        <w:rPr>
          <w:rFonts w:hint="cs"/>
          <w:rtl/>
          <w:lang w:eastAsia="he-IL"/>
        </w:rPr>
        <w:t xml:space="preserve">עתידים להחזיר לאוצר המדינה גם בשנה זו. </w:t>
      </w:r>
    </w:p>
    <w:p w:rsidR="00242566" w:rsidRDefault="00242566" w:rsidP="00242566">
      <w:pPr>
        <w:rPr>
          <w:rtl/>
          <w:lang w:eastAsia="he-IL"/>
        </w:rPr>
      </w:pPr>
    </w:p>
    <w:p w:rsidR="00242566" w:rsidRDefault="00242566" w:rsidP="00242566">
      <w:pPr>
        <w:rPr>
          <w:rtl/>
          <w:lang w:eastAsia="he-IL"/>
        </w:rPr>
      </w:pPr>
      <w:bookmarkStart w:id="30" w:name="_ETM_Q1_572000"/>
      <w:bookmarkEnd w:id="30"/>
      <w:r>
        <w:rPr>
          <w:rFonts w:hint="cs"/>
          <w:rtl/>
          <w:lang w:eastAsia="he-IL"/>
        </w:rPr>
        <w:t xml:space="preserve">אני אציין </w:t>
      </w:r>
      <w:bookmarkStart w:id="31" w:name="_ETM_Q1_574000"/>
      <w:bookmarkEnd w:id="31"/>
      <w:r>
        <w:rPr>
          <w:rFonts w:hint="cs"/>
          <w:rtl/>
          <w:lang w:eastAsia="he-IL"/>
        </w:rPr>
        <w:t xml:space="preserve">גם שמבחינתנו, כמי שחושבים וגם מבקרים את כלל הגופים המבוקרים </w:t>
      </w:r>
      <w:bookmarkStart w:id="32" w:name="_ETM_Q1_579000"/>
      <w:bookmarkEnd w:id="32"/>
      <w:r>
        <w:rPr>
          <w:rFonts w:hint="cs"/>
          <w:rtl/>
          <w:lang w:eastAsia="he-IL"/>
        </w:rPr>
        <w:t xml:space="preserve">בהיבטי שקיפות, הנתונים שמוצגים בפני הוועדה היום נמצאים גם באתר </w:t>
      </w:r>
      <w:bookmarkStart w:id="33" w:name="_ETM_Q1_585000"/>
      <w:bookmarkEnd w:id="33"/>
      <w:r>
        <w:rPr>
          <w:rFonts w:hint="cs"/>
          <w:rtl/>
          <w:lang w:eastAsia="he-IL"/>
        </w:rPr>
        <w:t xml:space="preserve">שלנו והם שקופים לכל אזרח ואזרח, </w:t>
      </w:r>
      <w:bookmarkStart w:id="34" w:name="_ETM_Q1_589000"/>
      <w:bookmarkEnd w:id="34"/>
      <w:r>
        <w:rPr>
          <w:rFonts w:hint="cs"/>
          <w:rtl/>
          <w:lang w:eastAsia="he-IL"/>
        </w:rPr>
        <w:t xml:space="preserve">תושבי מדינת ישראל, הן לגבי נושאים כגון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5" w:name="_ETM_Q1_594000"/>
      <w:bookmarkEnd w:id="35"/>
      <w:r>
        <w:rPr>
          <w:rFonts w:hint="cs"/>
          <w:rtl/>
          <w:lang w:eastAsia="he-IL"/>
        </w:rPr>
        <w:t xml:space="preserve">הדוח הכספי ודוח ביצוע התקציבי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נתונים נוספי</w:t>
      </w:r>
      <w:bookmarkStart w:id="36" w:name="_ETM_Q1_596000"/>
      <w:bookmarkEnd w:id="36"/>
      <w:r>
        <w:rPr>
          <w:rFonts w:hint="cs"/>
          <w:rtl/>
          <w:lang w:eastAsia="he-IL"/>
        </w:rPr>
        <w:t>ם ורבים שאנחנו מפרסמים לציבור בדבר נתוני הש</w:t>
      </w:r>
      <w:r w:rsidR="00846866">
        <w:rPr>
          <w:rFonts w:hint="cs"/>
          <w:rtl/>
          <w:lang w:eastAsia="he-IL"/>
        </w:rPr>
        <w:t xml:space="preserve">כר של עובדי </w:t>
      </w:r>
      <w:bookmarkStart w:id="37" w:name="_ETM_Q1_600000"/>
      <w:bookmarkEnd w:id="37"/>
      <w:r w:rsidR="00846866">
        <w:rPr>
          <w:rFonts w:hint="cs"/>
          <w:rtl/>
          <w:lang w:eastAsia="he-IL"/>
        </w:rPr>
        <w:t xml:space="preserve">המשרד, כלל ההתקשרויות שלנו ועוד סטנדרטים אחרים שראוי </w:t>
      </w:r>
      <w:bookmarkStart w:id="38" w:name="_ETM_Q1_605000"/>
      <w:bookmarkEnd w:id="38"/>
      <w:r w:rsidR="00846866">
        <w:rPr>
          <w:rFonts w:hint="cs"/>
          <w:rtl/>
          <w:lang w:eastAsia="he-IL"/>
        </w:rPr>
        <w:t xml:space="preserve">שכלל הגופים המבוקרים יעמדו בהם וככה גם אנחנו משתדלים. </w:t>
      </w:r>
    </w:p>
    <w:p w:rsidR="00846866" w:rsidRDefault="00846866" w:rsidP="00242566">
      <w:pPr>
        <w:rPr>
          <w:rtl/>
          <w:lang w:eastAsia="he-IL"/>
        </w:rPr>
      </w:pPr>
      <w:bookmarkStart w:id="39" w:name="_ETM_Q1_609000"/>
      <w:bookmarkEnd w:id="39"/>
    </w:p>
    <w:p w:rsidR="00846866" w:rsidRDefault="00846866" w:rsidP="00242566">
      <w:pPr>
        <w:rPr>
          <w:rtl/>
          <w:lang w:eastAsia="he-IL"/>
        </w:rPr>
      </w:pPr>
      <w:bookmarkStart w:id="40" w:name="_ETM_Q1_610000"/>
      <w:bookmarkEnd w:id="40"/>
      <w:r>
        <w:rPr>
          <w:rFonts w:hint="cs"/>
          <w:rtl/>
          <w:lang w:eastAsia="he-IL"/>
        </w:rPr>
        <w:t xml:space="preserve">ברשותך, אני אעביר את רשות הדיבור למציג המצגת בני דודיאן. </w:t>
      </w:r>
    </w:p>
    <w:p w:rsidR="00846866" w:rsidRDefault="00846866" w:rsidP="00242566">
      <w:pPr>
        <w:rPr>
          <w:rtl/>
          <w:lang w:eastAsia="he-IL"/>
        </w:rPr>
      </w:pPr>
      <w:bookmarkStart w:id="41" w:name="_ETM_Q1_613000"/>
      <w:bookmarkEnd w:id="41"/>
    </w:p>
    <w:p w:rsidR="00846866" w:rsidRDefault="00846866" w:rsidP="00FE1653">
      <w:pPr>
        <w:pStyle w:val="af9"/>
        <w:rPr>
          <w:rtl/>
          <w:lang w:eastAsia="he-IL"/>
        </w:rPr>
      </w:pPr>
      <w:bookmarkStart w:id="42" w:name="_ETM_Q1_614000"/>
      <w:bookmarkStart w:id="43" w:name="ET_guest_872773_6"/>
      <w:bookmarkEnd w:id="42"/>
      <w:r w:rsidRPr="00FE1653">
        <w:rPr>
          <w:rStyle w:val="TagStyle"/>
          <w:rtl/>
        </w:rPr>
        <w:t xml:space="preserve"> &lt;&lt; אורח &gt;&gt;</w:t>
      </w:r>
      <w:r w:rsidRPr="00846866">
        <w:rPr>
          <w:rStyle w:val="TagStyle"/>
          <w:rtl/>
        </w:rPr>
        <w:t xml:space="preserve"> </w:t>
      </w:r>
      <w:r>
        <w:rPr>
          <w:rtl/>
          <w:lang w:eastAsia="he-IL"/>
        </w:rPr>
        <w:t>בני דודיאן:</w:t>
      </w:r>
      <w:r w:rsidRPr="008468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"/>
    </w:p>
    <w:p w:rsidR="00846866" w:rsidRDefault="00846866" w:rsidP="00846866">
      <w:pPr>
        <w:pStyle w:val="KeepWithNext"/>
        <w:rPr>
          <w:rtl/>
          <w:lang w:eastAsia="he-IL"/>
        </w:rPr>
      </w:pPr>
    </w:p>
    <w:p w:rsidR="00846866" w:rsidRDefault="00846866" w:rsidP="0040304D">
      <w:pPr>
        <w:rPr>
          <w:rtl/>
          <w:lang w:eastAsia="he-IL"/>
        </w:rPr>
      </w:pPr>
      <w:bookmarkStart w:id="44" w:name="_ETM_Q1_617000"/>
      <w:bookmarkEnd w:id="44"/>
      <w:r>
        <w:rPr>
          <w:rFonts w:hint="cs"/>
          <w:rtl/>
          <w:lang w:eastAsia="he-IL"/>
        </w:rPr>
        <w:t xml:space="preserve">שלום לכולם. אני אפרט את ביצוע התקציב לשנת </w:t>
      </w:r>
      <w:bookmarkStart w:id="45" w:name="_ETM_Q1_624000"/>
      <w:bookmarkEnd w:id="45"/>
      <w:r>
        <w:rPr>
          <w:rFonts w:hint="cs"/>
          <w:rtl/>
          <w:lang w:eastAsia="he-IL"/>
        </w:rPr>
        <w:t xml:space="preserve">2019. במצגת שלפניכם, שקף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המבקר כבר </w:t>
      </w:r>
      <w:bookmarkStart w:id="46" w:name="_ETM_Q1_630000"/>
      <w:bookmarkEnd w:id="46"/>
      <w:r>
        <w:rPr>
          <w:rFonts w:hint="cs"/>
          <w:rtl/>
          <w:lang w:eastAsia="he-IL"/>
        </w:rPr>
        <w:t xml:space="preserve">סקר את השקפים שמקודם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שנת 2019 וביצועו</w:t>
      </w:r>
      <w:bookmarkStart w:id="47" w:name="_ETM_Q1_637000"/>
      <w:bookmarkEnd w:id="47"/>
      <w:r>
        <w:rPr>
          <w:rFonts w:hint="cs"/>
          <w:rtl/>
          <w:lang w:eastAsia="he-IL"/>
        </w:rPr>
        <w:t xml:space="preserve">, הסיכום. בשקף הזה רואים למעשה את התמונה הכוללת שמסבירה </w:t>
      </w:r>
      <w:bookmarkStart w:id="48" w:name="_ETM_Q1_644000"/>
      <w:bookmarkEnd w:id="48"/>
      <w:r>
        <w:rPr>
          <w:rFonts w:hint="cs"/>
          <w:rtl/>
          <w:lang w:eastAsia="he-IL"/>
        </w:rPr>
        <w:t xml:space="preserve">את כלל התקציב באותה שנה. השקף מפרט את תקציב השכר, </w:t>
      </w:r>
      <w:bookmarkStart w:id="49" w:name="_ETM_Q1_648000"/>
      <w:bookmarkEnd w:id="49"/>
      <w:r>
        <w:rPr>
          <w:rFonts w:hint="cs"/>
          <w:rtl/>
          <w:lang w:eastAsia="he-IL"/>
        </w:rPr>
        <w:t>את תקציב הרכישות, את ההוצאות שאינן שכר, ואת ההוצאות החד-פעמיות</w:t>
      </w:r>
      <w:bookmarkStart w:id="50" w:name="_ETM_Q1_656000"/>
      <w:bookmarkEnd w:id="50"/>
      <w:r>
        <w:rPr>
          <w:rFonts w:hint="cs"/>
          <w:rtl/>
          <w:lang w:eastAsia="he-IL"/>
        </w:rPr>
        <w:t xml:space="preserve"> שהן הוצאות שאינן שוטפות. מדובר בעיקר בפרויקטי מערכות מידע, </w:t>
      </w:r>
      <w:bookmarkStart w:id="51" w:name="_ETM_Q1_661000"/>
      <w:bookmarkEnd w:id="51"/>
      <w:r>
        <w:rPr>
          <w:rFonts w:hint="cs"/>
          <w:rtl/>
          <w:lang w:eastAsia="he-IL"/>
        </w:rPr>
        <w:t xml:space="preserve">תקציב של תשתית בינוי וכן בהוצאות לטובת ביקורת על מימון </w:t>
      </w:r>
      <w:bookmarkStart w:id="52" w:name="_ETM_Q1_667000"/>
      <w:bookmarkEnd w:id="52"/>
      <w:r>
        <w:rPr>
          <w:rFonts w:hint="cs"/>
          <w:rtl/>
          <w:lang w:eastAsia="he-IL"/>
        </w:rPr>
        <w:t xml:space="preserve">הבחירות בשלטון המקומי ויתר המפלגות. </w:t>
      </w:r>
    </w:p>
    <w:p w:rsidR="00846866" w:rsidRDefault="00846866" w:rsidP="00846866">
      <w:pPr>
        <w:rPr>
          <w:rtl/>
          <w:lang w:eastAsia="he-IL"/>
        </w:rPr>
      </w:pPr>
      <w:bookmarkStart w:id="53" w:name="_ETM_Q1_674000"/>
      <w:bookmarkEnd w:id="53"/>
    </w:p>
    <w:p w:rsidR="006F3128" w:rsidRDefault="00846866" w:rsidP="006F3128">
      <w:pPr>
        <w:rPr>
          <w:rtl/>
          <w:lang w:eastAsia="he-IL"/>
        </w:rPr>
      </w:pPr>
      <w:bookmarkStart w:id="54" w:name="_ETM_Q1_675000"/>
      <w:bookmarkEnd w:id="54"/>
      <w:r>
        <w:rPr>
          <w:rFonts w:hint="cs"/>
          <w:rtl/>
          <w:lang w:eastAsia="he-IL"/>
        </w:rPr>
        <w:t xml:space="preserve">אנחנו רואים שהתקציב המקורי </w:t>
      </w:r>
      <w:bookmarkStart w:id="55" w:name="_ETM_Q1_676000"/>
      <w:bookmarkEnd w:id="55"/>
      <w:r>
        <w:rPr>
          <w:rFonts w:hint="cs"/>
          <w:rtl/>
          <w:lang w:eastAsia="he-IL"/>
        </w:rPr>
        <w:t xml:space="preserve">שאושר למבקר המדינה הוא 382 מיליון שקלים. כפי שנאמר, העודפים </w:t>
      </w:r>
      <w:bookmarkStart w:id="56" w:name="_ETM_Q1_685000"/>
      <w:bookmarkEnd w:id="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65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הועברו לתקציב 2019 משנת 2018. </w:t>
      </w:r>
      <w:bookmarkStart w:id="57" w:name="_ETM_Q1_693000"/>
      <w:bookmarkEnd w:id="57"/>
      <w:r>
        <w:rPr>
          <w:rFonts w:hint="cs"/>
          <w:rtl/>
          <w:lang w:eastAsia="he-IL"/>
        </w:rPr>
        <w:t xml:space="preserve">כלומר, סך הכול התקציב הוא 447 מיליון שקלים. הביצוע </w:t>
      </w:r>
      <w:bookmarkStart w:id="58" w:name="_ETM_Q1_700000"/>
      <w:bookmarkEnd w:id="58"/>
      <w:r>
        <w:rPr>
          <w:rFonts w:hint="cs"/>
          <w:rtl/>
          <w:lang w:eastAsia="he-IL"/>
        </w:rPr>
        <w:t xml:space="preserve">במזומן היה </w:t>
      </w:r>
      <w:r w:rsidR="006F3128">
        <w:rPr>
          <w:rFonts w:hint="cs"/>
          <w:rtl/>
          <w:lang w:eastAsia="he-IL"/>
        </w:rPr>
        <w:t xml:space="preserve">339 מיליון שקלים ויתרת ההרשאה היא 109 מיליון </w:t>
      </w:r>
      <w:bookmarkStart w:id="59" w:name="_ETM_Q1_710000"/>
      <w:bookmarkEnd w:id="59"/>
      <w:r w:rsidR="006F3128">
        <w:rPr>
          <w:rFonts w:hint="cs"/>
          <w:rtl/>
          <w:lang w:eastAsia="he-IL"/>
        </w:rPr>
        <w:t xml:space="preserve">שקלים. זה מביא אותנו לאחוז שיעור ביצוע של 76%. </w:t>
      </w:r>
      <w:bookmarkStart w:id="60" w:name="_ETM_Q1_716000"/>
      <w:bookmarkEnd w:id="60"/>
      <w:r w:rsidR="006F3128">
        <w:rPr>
          <w:rFonts w:hint="cs"/>
          <w:rtl/>
          <w:lang w:eastAsia="he-IL"/>
        </w:rPr>
        <w:t xml:space="preserve">אם </w:t>
      </w:r>
      <w:bookmarkStart w:id="61" w:name="_ETM_Q1_717000"/>
      <w:bookmarkEnd w:id="61"/>
      <w:r w:rsidR="006F3128">
        <w:rPr>
          <w:rFonts w:hint="cs"/>
          <w:rtl/>
          <w:lang w:eastAsia="he-IL"/>
        </w:rPr>
        <w:t xml:space="preserve">אנחנו מוסיפים את ההתחייבויות </w:t>
      </w:r>
      <w:r w:rsidR="006F3128">
        <w:rPr>
          <w:rtl/>
          <w:lang w:eastAsia="he-IL"/>
        </w:rPr>
        <w:t>–</w:t>
      </w:r>
      <w:r w:rsidR="006F3128">
        <w:rPr>
          <w:rFonts w:hint="cs"/>
          <w:rtl/>
          <w:lang w:eastAsia="he-IL"/>
        </w:rPr>
        <w:t xml:space="preserve"> אלה הזמנות שאנחנו </w:t>
      </w:r>
      <w:bookmarkStart w:id="62" w:name="_ETM_Q1_720000"/>
      <w:bookmarkEnd w:id="62"/>
      <w:r w:rsidR="006F3128">
        <w:rPr>
          <w:rFonts w:hint="cs"/>
          <w:rtl/>
          <w:lang w:eastAsia="he-IL"/>
        </w:rPr>
        <w:t xml:space="preserve">כבר התחייבנו מול ספקים ועדיין לא שולמו שם חשבוניות, </w:t>
      </w:r>
      <w:bookmarkStart w:id="63" w:name="_ETM_Q1_727000"/>
      <w:bookmarkEnd w:id="63"/>
      <w:r w:rsidR="006F3128">
        <w:rPr>
          <w:rFonts w:hint="cs"/>
          <w:rtl/>
          <w:lang w:eastAsia="he-IL"/>
        </w:rPr>
        <w:t xml:space="preserve">אלה הזמנות שעוברות משנה לשנה </w:t>
      </w:r>
      <w:r w:rsidR="006F3128">
        <w:rPr>
          <w:rtl/>
          <w:lang w:eastAsia="he-IL"/>
        </w:rPr>
        <w:t>–</w:t>
      </w:r>
      <w:r w:rsidR="006F3128">
        <w:rPr>
          <w:rFonts w:hint="cs"/>
          <w:rtl/>
          <w:lang w:eastAsia="he-IL"/>
        </w:rPr>
        <w:t xml:space="preserve"> אנחנו מגיעים כבר לאחוז </w:t>
      </w:r>
      <w:bookmarkStart w:id="64" w:name="_ETM_Q1_731000"/>
      <w:bookmarkEnd w:id="64"/>
      <w:r w:rsidR="006F3128">
        <w:rPr>
          <w:rFonts w:hint="cs"/>
          <w:rtl/>
          <w:lang w:eastAsia="he-IL"/>
        </w:rPr>
        <w:t xml:space="preserve">ביצוע של 86%.  בשכר אחוז הביצוע הוא 94%, </w:t>
      </w:r>
      <w:bookmarkStart w:id="65" w:name="_ETM_Q1_738000"/>
      <w:bookmarkEnd w:id="65"/>
      <w:r w:rsidR="006F3128">
        <w:rPr>
          <w:rFonts w:hint="cs"/>
          <w:rtl/>
          <w:lang w:eastAsia="he-IL"/>
        </w:rPr>
        <w:t xml:space="preserve">ברכישות </w:t>
      </w:r>
      <w:r w:rsidR="006F3128">
        <w:rPr>
          <w:rtl/>
          <w:lang w:eastAsia="he-IL"/>
        </w:rPr>
        <w:t>–</w:t>
      </w:r>
      <w:r w:rsidR="006F3128">
        <w:rPr>
          <w:rFonts w:hint="cs"/>
          <w:rtl/>
          <w:lang w:eastAsia="he-IL"/>
        </w:rPr>
        <w:t xml:space="preserve"> 81%, בהוצאות החד-פעמיות אחוז הביצוע נמוך יותר</w:t>
      </w:r>
      <w:bookmarkStart w:id="66" w:name="_ETM_Q1_747000"/>
      <w:bookmarkEnd w:id="66"/>
      <w:r w:rsidR="006F3128">
        <w:rPr>
          <w:rFonts w:hint="cs"/>
          <w:rtl/>
          <w:lang w:eastAsia="he-IL"/>
        </w:rPr>
        <w:t xml:space="preserve">. כמו שאמרתי, מדובר בפרויקטים שלא כולם התממשו באותה </w:t>
      </w:r>
      <w:bookmarkStart w:id="67" w:name="_ETM_Q1_752000"/>
      <w:bookmarkEnd w:id="67"/>
      <w:r w:rsidR="006F3128">
        <w:rPr>
          <w:rFonts w:hint="cs"/>
          <w:rtl/>
          <w:lang w:eastAsia="he-IL"/>
        </w:rPr>
        <w:t xml:space="preserve">שנה ולכן הביצוע הוא כזה. </w:t>
      </w:r>
    </w:p>
    <w:p w:rsidR="006F3128" w:rsidRDefault="006F3128" w:rsidP="006F3128">
      <w:pPr>
        <w:rPr>
          <w:rtl/>
          <w:lang w:eastAsia="he-IL"/>
        </w:rPr>
      </w:pPr>
    </w:p>
    <w:p w:rsidR="006F3128" w:rsidRDefault="006F3128" w:rsidP="00FE1653">
      <w:pPr>
        <w:pStyle w:val="af6"/>
      </w:pPr>
      <w:bookmarkStart w:id="68" w:name="_ETM_Q1_757000"/>
      <w:bookmarkStart w:id="69" w:name="ET_yor_5110_7"/>
      <w:bookmarkEnd w:id="68"/>
      <w:r w:rsidRPr="00FE1653">
        <w:rPr>
          <w:rStyle w:val="TagStyle"/>
          <w:rtl/>
        </w:rPr>
        <w:t xml:space="preserve"> &lt;&lt; יור &gt;&gt;</w:t>
      </w:r>
      <w:r w:rsidRPr="006F31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3128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6F3128" w:rsidRDefault="006F3128" w:rsidP="006F3128">
      <w:pPr>
        <w:pStyle w:val="KeepWithNext"/>
        <w:rPr>
          <w:rtl/>
          <w:lang w:eastAsia="he-IL"/>
        </w:rPr>
      </w:pPr>
    </w:p>
    <w:p w:rsidR="006F3128" w:rsidRDefault="006F3128" w:rsidP="006F3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0" w:name="_ETM_Q1_761000"/>
      <w:bookmarkEnd w:id="70"/>
      <w:r>
        <w:rPr>
          <w:rFonts w:hint="cs"/>
          <w:rtl/>
          <w:lang w:eastAsia="he-IL"/>
        </w:rPr>
        <w:t>רואה שבהוצאות חד-פעמיות יש ביצוע של 39%.</w:t>
      </w:r>
    </w:p>
    <w:p w:rsidR="006F3128" w:rsidRDefault="006F3128" w:rsidP="006F3128">
      <w:pPr>
        <w:rPr>
          <w:rtl/>
          <w:lang w:eastAsia="he-IL"/>
        </w:rPr>
      </w:pPr>
    </w:p>
    <w:p w:rsidR="006F3128" w:rsidRDefault="006F3128" w:rsidP="00FE1653">
      <w:pPr>
        <w:pStyle w:val="af9"/>
        <w:rPr>
          <w:rtl/>
          <w:lang w:eastAsia="he-IL"/>
        </w:rPr>
      </w:pPr>
      <w:bookmarkStart w:id="71" w:name="ET_guest_מבקר_המדינה_ונציב_תלונות__26"/>
      <w:r w:rsidRPr="00FE1653">
        <w:rPr>
          <w:rStyle w:val="TagStyle"/>
          <w:rtl/>
        </w:rPr>
        <w:lastRenderedPageBreak/>
        <w:t>&lt;&lt; אורח &gt;&gt;</w:t>
      </w:r>
      <w:r w:rsidRPr="00242566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1"/>
    <w:p w:rsidR="006F3128" w:rsidRDefault="006F3128" w:rsidP="006F3128">
      <w:pPr>
        <w:rPr>
          <w:rtl/>
          <w:lang w:eastAsia="he-IL"/>
        </w:rPr>
      </w:pPr>
    </w:p>
    <w:p w:rsidR="006F3128" w:rsidRDefault="006F3128" w:rsidP="006F3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מפרטים את זה בהמשך. </w:t>
      </w:r>
    </w:p>
    <w:p w:rsidR="006F3128" w:rsidRDefault="006F3128" w:rsidP="006F3128">
      <w:pPr>
        <w:rPr>
          <w:rtl/>
          <w:lang w:eastAsia="he-IL"/>
        </w:rPr>
      </w:pPr>
      <w:bookmarkStart w:id="72" w:name="_ETM_Q1_768000"/>
      <w:bookmarkEnd w:id="72"/>
    </w:p>
    <w:p w:rsidR="006F3128" w:rsidRDefault="006F3128" w:rsidP="00FE1653">
      <w:pPr>
        <w:pStyle w:val="af6"/>
      </w:pPr>
      <w:bookmarkStart w:id="73" w:name="_ETM_Q1_769000"/>
      <w:bookmarkStart w:id="74" w:name="ET_yor_5110_8"/>
      <w:bookmarkEnd w:id="73"/>
      <w:r w:rsidRPr="00FE1653">
        <w:rPr>
          <w:rStyle w:val="TagStyle"/>
          <w:rtl/>
        </w:rPr>
        <w:t xml:space="preserve"> &lt;&lt; יור &gt;&gt;</w:t>
      </w:r>
      <w:r w:rsidRPr="006F31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3128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6F3128" w:rsidRDefault="006F3128" w:rsidP="006F3128">
      <w:pPr>
        <w:pStyle w:val="KeepWithNext"/>
        <w:rPr>
          <w:rtl/>
          <w:lang w:eastAsia="he-IL"/>
        </w:rPr>
      </w:pPr>
    </w:p>
    <w:p w:rsidR="006F3128" w:rsidRDefault="006F3128" w:rsidP="006F3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מעניין אותי, הרי אלה הוצאות שעלו תוך כדי תנועה. </w:t>
      </w:r>
      <w:bookmarkStart w:id="75" w:name="_ETM_Q1_775000"/>
      <w:bookmarkEnd w:id="75"/>
      <w:r>
        <w:rPr>
          <w:rFonts w:hint="cs"/>
          <w:rtl/>
          <w:lang w:eastAsia="he-IL"/>
        </w:rPr>
        <w:t xml:space="preserve">זאת אומרת שזה דבר שאתם רואים בעין. נגיד פיקוח על </w:t>
      </w:r>
      <w:bookmarkStart w:id="76" w:name="_ETM_Q1_781000"/>
      <w:bookmarkEnd w:id="76"/>
      <w:r>
        <w:rPr>
          <w:rFonts w:hint="cs"/>
          <w:rtl/>
          <w:lang w:eastAsia="he-IL"/>
        </w:rPr>
        <w:t xml:space="preserve">בחירות או פרויקטים של מחשוב וכד', זה דבר בעין </w:t>
      </w:r>
      <w:bookmarkStart w:id="77" w:name="_ETM_Q1_786000"/>
      <w:bookmarkEnd w:id="77"/>
      <w:r>
        <w:rPr>
          <w:rFonts w:hint="cs"/>
          <w:rtl/>
          <w:lang w:eastAsia="he-IL"/>
        </w:rPr>
        <w:t>שיש מולו הוצאה בעין, אז איך אחוז הביצוע הוא רק באזור ה-40%?</w:t>
      </w:r>
    </w:p>
    <w:p w:rsidR="006F3128" w:rsidRDefault="006F3128" w:rsidP="006F3128">
      <w:pPr>
        <w:rPr>
          <w:rtl/>
          <w:lang w:eastAsia="he-IL"/>
        </w:rPr>
      </w:pPr>
    </w:p>
    <w:p w:rsidR="006F3128" w:rsidRDefault="006F3128" w:rsidP="00FE1653">
      <w:pPr>
        <w:pStyle w:val="af9"/>
        <w:rPr>
          <w:rtl/>
          <w:lang w:eastAsia="he-IL"/>
        </w:rPr>
      </w:pPr>
      <w:bookmarkStart w:id="78" w:name="ET_guest_872773_9"/>
      <w:r w:rsidRPr="00FE1653">
        <w:rPr>
          <w:rStyle w:val="TagStyle"/>
          <w:rtl/>
        </w:rPr>
        <w:t xml:space="preserve"> &lt;&lt; אורח &gt;&gt;</w:t>
      </w:r>
      <w:r w:rsidRPr="006F3128">
        <w:rPr>
          <w:rStyle w:val="TagStyle"/>
          <w:rtl/>
        </w:rPr>
        <w:t xml:space="preserve"> </w:t>
      </w:r>
      <w:r>
        <w:rPr>
          <w:rtl/>
          <w:lang w:eastAsia="he-IL"/>
        </w:rPr>
        <w:t>בני דודיאן:</w:t>
      </w:r>
      <w:r w:rsidRPr="006F3128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"/>
    </w:p>
    <w:p w:rsidR="006F3128" w:rsidRDefault="006F3128" w:rsidP="006F3128">
      <w:pPr>
        <w:pStyle w:val="KeepWithNext"/>
        <w:rPr>
          <w:rtl/>
          <w:lang w:eastAsia="he-IL"/>
        </w:rPr>
      </w:pPr>
    </w:p>
    <w:p w:rsidR="006F3128" w:rsidRDefault="006F3128" w:rsidP="00FE1653">
      <w:pPr>
        <w:rPr>
          <w:rtl/>
          <w:lang w:eastAsia="he-IL"/>
        </w:rPr>
      </w:pPr>
      <w:bookmarkStart w:id="79" w:name="_ETM_Q1_790000"/>
      <w:bookmarkEnd w:id="79"/>
      <w:r>
        <w:rPr>
          <w:rFonts w:hint="cs"/>
          <w:rtl/>
          <w:lang w:eastAsia="he-IL"/>
        </w:rPr>
        <w:t>אחוז הביצוע שאתה מציין, 39%</w:t>
      </w:r>
      <w:r w:rsidR="00544D95">
        <w:rPr>
          <w:rFonts w:hint="cs"/>
          <w:rtl/>
          <w:lang w:eastAsia="he-IL"/>
        </w:rPr>
        <w:t>, הוא החשבוניות ששולמו</w:t>
      </w:r>
      <w:bookmarkStart w:id="80" w:name="_ETM_Q1_799000"/>
      <w:bookmarkEnd w:id="80"/>
      <w:r w:rsidR="00544D95">
        <w:rPr>
          <w:rFonts w:hint="cs"/>
          <w:rtl/>
          <w:lang w:eastAsia="he-IL"/>
        </w:rPr>
        <w:t xml:space="preserve">. ההזמנה חתומה על סכום יותר גבוה, פשוט </w:t>
      </w:r>
      <w:bookmarkStart w:id="81" w:name="_ETM_Q1_801000"/>
      <w:bookmarkEnd w:id="81"/>
      <w:r w:rsidR="00544D95">
        <w:rPr>
          <w:rFonts w:hint="cs"/>
          <w:rtl/>
          <w:lang w:eastAsia="he-IL"/>
        </w:rPr>
        <w:t>הפעילות עוד לא הסתיימה</w:t>
      </w:r>
      <w:r w:rsidR="00FE1653">
        <w:rPr>
          <w:rFonts w:hint="cs"/>
          <w:rtl/>
          <w:lang w:eastAsia="he-IL"/>
        </w:rPr>
        <w:t xml:space="preserve">, </w:t>
      </w:r>
      <w:r w:rsidR="00544D95">
        <w:rPr>
          <w:rFonts w:hint="cs"/>
          <w:rtl/>
          <w:lang w:eastAsia="he-IL"/>
        </w:rPr>
        <w:t xml:space="preserve">החשבוניות עדיין לא הגיעו והן </w:t>
      </w:r>
      <w:bookmarkStart w:id="82" w:name="_ETM_Q1_805000"/>
      <w:bookmarkEnd w:id="82"/>
      <w:r w:rsidR="00544D95">
        <w:rPr>
          <w:rFonts w:hint="cs"/>
          <w:rtl/>
          <w:lang w:eastAsia="he-IL"/>
        </w:rPr>
        <w:t xml:space="preserve">מגיעות בשנה עוקבת. בגלל שהתקציב הוא שנתי, מינואר עד </w:t>
      </w:r>
      <w:bookmarkStart w:id="83" w:name="_ETM_Q1_810000"/>
      <w:bookmarkEnd w:id="83"/>
      <w:r w:rsidR="00544D95">
        <w:rPr>
          <w:rFonts w:hint="cs"/>
          <w:rtl/>
          <w:lang w:eastAsia="he-IL"/>
        </w:rPr>
        <w:t xml:space="preserve">דצמבר, לא כל הפעילות מסתיימת בדיוק בדצמבר, אלא ההזמנה והפעילות </w:t>
      </w:r>
      <w:bookmarkStart w:id="84" w:name="_ETM_Q1_816000"/>
      <w:bookmarkEnd w:id="84"/>
      <w:r w:rsidR="00544D95">
        <w:rPr>
          <w:rFonts w:hint="cs"/>
          <w:rtl/>
          <w:lang w:eastAsia="he-IL"/>
        </w:rPr>
        <w:t xml:space="preserve">ממשיכה והיא חוצה שנה.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6"/>
        <w:rPr>
          <w:rtl/>
        </w:rPr>
      </w:pPr>
      <w:bookmarkStart w:id="85" w:name="ET_yor_5110_10"/>
      <w:r w:rsidRPr="00FE1653">
        <w:rPr>
          <w:rStyle w:val="TagStyle"/>
          <w:rtl/>
        </w:rPr>
        <w:t xml:space="preserve"> &lt;&lt; יור &gt;&gt;</w:t>
      </w:r>
      <w:r w:rsidRPr="00544D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מבקר המדינה יש, </w:t>
      </w:r>
      <w:bookmarkStart w:id="86" w:name="_ETM_Q1_821000"/>
      <w:bookmarkEnd w:id="86"/>
      <w:r>
        <w:rPr>
          <w:rFonts w:hint="cs"/>
          <w:rtl/>
          <w:lang w:eastAsia="he-IL"/>
        </w:rPr>
        <w:t>כמו בתקציב אחר, עניין של הרשאה להתחייב?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9"/>
        <w:rPr>
          <w:rtl/>
          <w:lang w:eastAsia="he-IL"/>
        </w:rPr>
      </w:pPr>
      <w:bookmarkStart w:id="87" w:name="ET_guest_872773_11"/>
      <w:r w:rsidRPr="00FE1653">
        <w:rPr>
          <w:rStyle w:val="TagStyle"/>
          <w:rtl/>
        </w:rPr>
        <w:t xml:space="preserve"> &lt;&lt; אורח &gt;&gt;</w:t>
      </w:r>
      <w:r w:rsidRPr="00544D95">
        <w:rPr>
          <w:rStyle w:val="TagStyle"/>
          <w:rtl/>
        </w:rPr>
        <w:t xml:space="preserve"> </w:t>
      </w:r>
      <w:r>
        <w:rPr>
          <w:rtl/>
          <w:lang w:eastAsia="he-IL"/>
        </w:rPr>
        <w:t>בני דודיאן: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88" w:name="_ETM_Q1_825000"/>
      <w:bookmarkEnd w:id="88"/>
      <w:r>
        <w:rPr>
          <w:rFonts w:hint="cs"/>
          <w:rtl/>
          <w:lang w:eastAsia="he-IL"/>
        </w:rPr>
        <w:t xml:space="preserve">יש מנגנון של הרשאה </w:t>
      </w:r>
      <w:bookmarkStart w:id="89" w:name="_ETM_Q1_826000"/>
      <w:bookmarkEnd w:id="89"/>
      <w:r>
        <w:rPr>
          <w:rFonts w:hint="cs"/>
          <w:rtl/>
          <w:lang w:eastAsia="he-IL"/>
        </w:rPr>
        <w:t xml:space="preserve">להתחייב ונעשה בו שימוש כשנבנה המבנה בירושלים, שזו </w:t>
      </w:r>
      <w:bookmarkStart w:id="90" w:name="_ETM_Q1_830000"/>
      <w:bookmarkEnd w:id="90"/>
      <w:r>
        <w:rPr>
          <w:rFonts w:hint="cs"/>
          <w:rtl/>
          <w:lang w:eastAsia="he-IL"/>
        </w:rPr>
        <w:t xml:space="preserve">הייתה הוצאה מאוד גדולה וכבדה ולכן לא היה נכון </w:t>
      </w:r>
      <w:bookmarkStart w:id="91" w:name="_ETM_Q1_833000"/>
      <w:bookmarkEnd w:id="91"/>
      <w:r>
        <w:rPr>
          <w:rFonts w:hint="cs"/>
          <w:rtl/>
          <w:lang w:eastAsia="he-IL"/>
        </w:rPr>
        <w:t>להעמיס אותה על תקציב של שנה אחת</w:t>
      </w:r>
      <w:r w:rsidR="00FE1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ונעשה שימוש במנגנון </w:t>
      </w:r>
      <w:bookmarkStart w:id="92" w:name="_ETM_Q1_839000"/>
      <w:bookmarkEnd w:id="92"/>
      <w:r>
        <w:rPr>
          <w:rFonts w:hint="cs"/>
          <w:rtl/>
          <w:lang w:eastAsia="he-IL"/>
        </w:rPr>
        <w:t xml:space="preserve">הזה. בהיקפים שאנחנו מדברים לא נעשה פה שימוש במנגנון. </w:t>
      </w:r>
    </w:p>
    <w:p w:rsidR="00544D95" w:rsidRDefault="00544D95" w:rsidP="00544D95">
      <w:pPr>
        <w:rPr>
          <w:rtl/>
          <w:lang w:eastAsia="he-IL"/>
        </w:rPr>
      </w:pPr>
      <w:bookmarkStart w:id="93" w:name="_ETM_Q1_843000"/>
      <w:bookmarkEnd w:id="93"/>
    </w:p>
    <w:p w:rsidR="00544D95" w:rsidRDefault="00544D95" w:rsidP="00544D95">
      <w:pPr>
        <w:rPr>
          <w:rtl/>
          <w:lang w:eastAsia="he-IL"/>
        </w:rPr>
      </w:pPr>
      <w:bookmarkStart w:id="94" w:name="_ETM_Q1_844000"/>
      <w:bookmarkEnd w:id="94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מספרים בחלוקה שונה. פה </w:t>
      </w:r>
      <w:bookmarkStart w:id="95" w:name="_ETM_Q1_854000"/>
      <w:bookmarkEnd w:id="95"/>
      <w:r>
        <w:rPr>
          <w:rFonts w:hint="cs"/>
          <w:rtl/>
          <w:lang w:eastAsia="he-IL"/>
        </w:rPr>
        <w:t xml:space="preserve">החלוקה מציינת את הפעילויות: ניהול ומטה; ביצוע הביקורת; </w:t>
      </w:r>
      <w:bookmarkStart w:id="96" w:name="_ETM_Q1_862000"/>
      <w:bookmarkEnd w:id="96"/>
      <w:r>
        <w:rPr>
          <w:rFonts w:hint="cs"/>
          <w:rtl/>
          <w:lang w:eastAsia="he-IL"/>
        </w:rPr>
        <w:t xml:space="preserve">נציבות תלונות הציבור והוצאות חד פעמיות. הסעיף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אמרכלות </w:t>
      </w:r>
      <w:bookmarkStart w:id="97" w:name="_ETM_Q1_866000"/>
      <w:bookmarkEnd w:id="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כל ההוצאות השוטפות שבכל שנה אנחנו מעמידים אותם. </w:t>
      </w:r>
      <w:bookmarkStart w:id="98" w:name="_ETM_Q1_874000"/>
      <w:bookmarkEnd w:id="98"/>
      <w:r>
        <w:rPr>
          <w:rFonts w:hint="cs"/>
          <w:rtl/>
          <w:lang w:eastAsia="he-IL"/>
        </w:rPr>
        <w:t xml:space="preserve">מדובר על הוצאות של לוגיסטיקה, תפעול, אחזקת מחשוב, אחזקת המבנים, </w:t>
      </w:r>
      <w:bookmarkStart w:id="99" w:name="_ETM_Q1_881000"/>
      <w:bookmarkEnd w:id="99"/>
      <w:r>
        <w:rPr>
          <w:rFonts w:hint="cs"/>
          <w:rtl/>
          <w:lang w:eastAsia="he-IL"/>
        </w:rPr>
        <w:t xml:space="preserve">שימוש במבנים וכל ההוצאות השוטפות האלה. אנחנו רואים שזה אותם </w:t>
      </w:r>
      <w:bookmarkStart w:id="100" w:name="_ETM_Q1_888000"/>
      <w:bookmarkEnd w:id="100"/>
      <w:r>
        <w:rPr>
          <w:rFonts w:hint="cs"/>
          <w:rtl/>
          <w:lang w:eastAsia="he-IL"/>
        </w:rPr>
        <w:t xml:space="preserve">מספרים רק בחלוקה קצת שונה. </w:t>
      </w:r>
    </w:p>
    <w:p w:rsidR="00544D95" w:rsidRDefault="00544D95" w:rsidP="00544D95">
      <w:pPr>
        <w:rPr>
          <w:rtl/>
          <w:lang w:eastAsia="he-IL"/>
        </w:rPr>
      </w:pPr>
      <w:bookmarkStart w:id="101" w:name="_ETM_Q1_895000"/>
      <w:bookmarkEnd w:id="101"/>
    </w:p>
    <w:p w:rsidR="00544D95" w:rsidRDefault="00544D95" w:rsidP="0054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סעיף בשקפים הבאים מחולק </w:t>
      </w:r>
      <w:bookmarkStart w:id="102" w:name="_ETM_Q1_893000"/>
      <w:bookmarkEnd w:id="102"/>
      <w:r>
        <w:rPr>
          <w:rFonts w:hint="cs"/>
          <w:rtl/>
          <w:lang w:eastAsia="he-IL"/>
        </w:rPr>
        <w:t xml:space="preserve">לעוד פילוחי משנה.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03" w:name="_ETM_Q1_900000"/>
      <w:bookmarkEnd w:id="103"/>
      <w:r>
        <w:rPr>
          <w:rFonts w:hint="cs"/>
          <w:rtl/>
          <w:lang w:eastAsia="he-IL"/>
        </w:rPr>
        <w:t xml:space="preserve">שקף מס'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הניהול והמטה </w:t>
      </w:r>
      <w:bookmarkStart w:id="104" w:name="_ETM_Q1_902000"/>
      <w:bookmarkEnd w:id="1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בחלוקה להנהלה, לתכנון, לאורחים ושת"פ בין-לאומי. </w:t>
      </w:r>
      <w:bookmarkStart w:id="105" w:name="_ETM_Q1_911000"/>
      <w:bookmarkEnd w:id="105"/>
      <w:r>
        <w:rPr>
          <w:rFonts w:hint="cs"/>
          <w:rtl/>
          <w:lang w:eastAsia="he-IL"/>
        </w:rPr>
        <w:t>זה שיתופי הפעולה שאנחנו עושים עם מדינות מהעולם.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9"/>
        <w:rPr>
          <w:rtl/>
          <w:lang w:eastAsia="he-IL"/>
        </w:rPr>
      </w:pPr>
      <w:bookmarkStart w:id="106" w:name="ET_guest_מבקר_המדינה_ונציב_תלונות__27"/>
      <w:r w:rsidRPr="00FE1653">
        <w:rPr>
          <w:rStyle w:val="TagStyle"/>
          <w:rtl/>
        </w:rPr>
        <w:t>&lt;&lt; אורח &gt;&gt;</w:t>
      </w:r>
      <w:r w:rsidRPr="00242566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6"/>
    <w:p w:rsidR="00544D95" w:rsidRDefault="00544D95" w:rsidP="00544D95">
      <w:pPr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הזאת היה</w:t>
      </w:r>
      <w:bookmarkStart w:id="107" w:name="_ETM_Q1_915000"/>
      <w:bookmarkEnd w:id="107"/>
      <w:r>
        <w:rPr>
          <w:rFonts w:hint="cs"/>
          <w:rtl/>
          <w:lang w:eastAsia="he-IL"/>
        </w:rPr>
        <w:t xml:space="preserve"> כנס בין-לאומי שעשה מבקר המדינה דאז, בעצם אירח מבקרי </w:t>
      </w:r>
      <w:bookmarkStart w:id="108" w:name="_ETM_Q1_921000"/>
      <w:bookmarkEnd w:id="108"/>
      <w:r>
        <w:rPr>
          <w:rFonts w:hint="cs"/>
          <w:rtl/>
          <w:lang w:eastAsia="he-IL"/>
        </w:rPr>
        <w:t xml:space="preserve">מדינה מכל העולם. לכן הייתה הוצאה קצת יותר גדולה </w:t>
      </w:r>
      <w:bookmarkStart w:id="109" w:name="_ETM_Q1_924000"/>
      <w:bookmarkEnd w:id="109"/>
      <w:r>
        <w:rPr>
          <w:rFonts w:hint="cs"/>
          <w:rtl/>
          <w:lang w:eastAsia="he-IL"/>
        </w:rPr>
        <w:t xml:space="preserve">בשנה הזאת בנושא של שת"פ בין-לאומי.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9"/>
        <w:rPr>
          <w:rtl/>
          <w:lang w:eastAsia="he-IL"/>
        </w:rPr>
      </w:pPr>
      <w:bookmarkStart w:id="110" w:name="_ETM_Q1_928000"/>
      <w:bookmarkStart w:id="111" w:name="ET_guest_872773_12"/>
      <w:bookmarkEnd w:id="110"/>
      <w:r w:rsidRPr="00FE1653">
        <w:rPr>
          <w:rStyle w:val="TagStyle"/>
          <w:rtl/>
        </w:rPr>
        <w:t xml:space="preserve"> &lt;&lt; אורח &gt;&gt;</w:t>
      </w:r>
      <w:r w:rsidRPr="00544D95">
        <w:rPr>
          <w:rStyle w:val="TagStyle"/>
          <w:rtl/>
        </w:rPr>
        <w:t xml:space="preserve"> </w:t>
      </w:r>
      <w:r>
        <w:rPr>
          <w:rtl/>
          <w:lang w:eastAsia="he-IL"/>
        </w:rPr>
        <w:t>בני דודיאן: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12" w:name="_ETM_Q1_927000"/>
      <w:bookmarkEnd w:id="112"/>
      <w:r>
        <w:rPr>
          <w:rFonts w:hint="cs"/>
          <w:rtl/>
          <w:lang w:eastAsia="he-IL"/>
        </w:rPr>
        <w:t xml:space="preserve">לכן בשנה הזאת </w:t>
      </w:r>
      <w:bookmarkStart w:id="113" w:name="_ETM_Q1_926000"/>
      <w:bookmarkEnd w:id="113"/>
      <w:r>
        <w:rPr>
          <w:rFonts w:hint="cs"/>
          <w:rtl/>
          <w:lang w:eastAsia="he-IL"/>
        </w:rPr>
        <w:t xml:space="preserve">ההוצאה גבוהה מהשנים הרגילות.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6"/>
        <w:rPr>
          <w:rtl/>
        </w:rPr>
      </w:pPr>
      <w:bookmarkStart w:id="114" w:name="_ETM_Q1_935000"/>
      <w:bookmarkStart w:id="115" w:name="ET_yor_5110_13"/>
      <w:bookmarkEnd w:id="114"/>
      <w:r w:rsidRPr="00FE1653">
        <w:rPr>
          <w:rStyle w:val="TagStyle"/>
          <w:rtl/>
        </w:rPr>
        <w:t xml:space="preserve"> &lt;&lt; יור &gt;&gt;</w:t>
      </w:r>
      <w:r w:rsidRPr="00544D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מקורי 2020, מה זה? הרי אין תקציב ל-2020.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9"/>
        <w:rPr>
          <w:rtl/>
          <w:lang w:eastAsia="he-IL"/>
        </w:rPr>
      </w:pPr>
      <w:bookmarkStart w:id="116" w:name="_ETM_Q1_939000"/>
      <w:bookmarkStart w:id="117" w:name="ET_guest_872773_14"/>
      <w:bookmarkEnd w:id="116"/>
      <w:r w:rsidRPr="00FE1653">
        <w:rPr>
          <w:rStyle w:val="TagStyle"/>
          <w:rtl/>
        </w:rPr>
        <w:t xml:space="preserve"> &lt;&lt; אורח &gt;&gt;</w:t>
      </w:r>
      <w:r w:rsidRPr="00544D95">
        <w:rPr>
          <w:rStyle w:val="TagStyle"/>
          <w:rtl/>
        </w:rPr>
        <w:t xml:space="preserve"> </w:t>
      </w:r>
      <w:r>
        <w:rPr>
          <w:rtl/>
          <w:lang w:eastAsia="he-IL"/>
        </w:rPr>
        <w:t>בני דודיאן: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18" w:name="_ETM_Q1_936000"/>
      <w:bookmarkEnd w:id="118"/>
      <w:r>
        <w:rPr>
          <w:rFonts w:hint="cs"/>
          <w:rtl/>
          <w:lang w:eastAsia="he-IL"/>
        </w:rPr>
        <w:t xml:space="preserve">תקציב מקורי 2020 זה </w:t>
      </w:r>
      <w:bookmarkStart w:id="119" w:name="_ETM_Q1_938000"/>
      <w:bookmarkEnd w:id="119"/>
      <w:r>
        <w:rPr>
          <w:rFonts w:hint="cs"/>
          <w:rtl/>
          <w:lang w:eastAsia="he-IL"/>
        </w:rPr>
        <w:t xml:space="preserve">רפרנס, כדי שיהיה לכם לראות השוואה.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6"/>
        <w:rPr>
          <w:rtl/>
        </w:rPr>
      </w:pPr>
      <w:bookmarkStart w:id="120" w:name="_ETM_Q1_945000"/>
      <w:bookmarkStart w:id="121" w:name="ET_yor_5110_15"/>
      <w:bookmarkEnd w:id="120"/>
      <w:r w:rsidRPr="00FE1653">
        <w:rPr>
          <w:rStyle w:val="TagStyle"/>
          <w:rtl/>
        </w:rPr>
        <w:t xml:space="preserve"> &lt;&lt; יור &gt;&gt;</w:t>
      </w:r>
      <w:r w:rsidRPr="00544D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22" w:name="_ETM_Q1_943000"/>
      <w:bookmarkEnd w:id="122"/>
      <w:r>
        <w:rPr>
          <w:rFonts w:hint="cs"/>
          <w:rtl/>
          <w:lang w:eastAsia="he-IL"/>
        </w:rPr>
        <w:t xml:space="preserve">בהקשר הזה </w:t>
      </w:r>
      <w:bookmarkStart w:id="123" w:name="_ETM_Q1_942000"/>
      <w:bookmarkEnd w:id="123"/>
      <w:r>
        <w:rPr>
          <w:rFonts w:hint="cs"/>
          <w:rtl/>
          <w:lang w:eastAsia="he-IL"/>
        </w:rPr>
        <w:t xml:space="preserve">אני רוצה להבין את סוגיית תקציב מבקר המדינה בהיעדר </w:t>
      </w:r>
      <w:bookmarkStart w:id="124" w:name="_ETM_Q1_946000"/>
      <w:bookmarkEnd w:id="124"/>
      <w:r>
        <w:rPr>
          <w:rFonts w:hint="cs"/>
          <w:rtl/>
          <w:lang w:eastAsia="he-IL"/>
        </w:rPr>
        <w:t xml:space="preserve">תקציב מדינה ב-2020. </w:t>
      </w:r>
    </w:p>
    <w:p w:rsidR="00544D95" w:rsidRDefault="00544D95" w:rsidP="00544D95">
      <w:pPr>
        <w:rPr>
          <w:rtl/>
          <w:lang w:eastAsia="he-IL"/>
        </w:rPr>
      </w:pPr>
      <w:bookmarkStart w:id="125" w:name="_ETM_Q1_950000"/>
      <w:bookmarkEnd w:id="125"/>
    </w:p>
    <w:p w:rsidR="00544D95" w:rsidRDefault="00544D95" w:rsidP="00FE1653">
      <w:pPr>
        <w:pStyle w:val="af9"/>
        <w:rPr>
          <w:rtl/>
          <w:lang w:eastAsia="he-IL"/>
        </w:rPr>
      </w:pPr>
      <w:bookmarkStart w:id="126" w:name="ET_guest_מבקר_המדינה_ונציב_תלונות__28"/>
      <w:r w:rsidRPr="00FE1653">
        <w:rPr>
          <w:rStyle w:val="TagStyle"/>
          <w:rtl/>
        </w:rPr>
        <w:t>&lt;&lt; אורח &gt;&gt;</w:t>
      </w:r>
      <w:r w:rsidRPr="00242566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6"/>
    <w:p w:rsidR="00544D95" w:rsidRDefault="00544D95" w:rsidP="00544D95">
      <w:pPr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27" w:name="_ETM_Q1_949000"/>
      <w:bookmarkEnd w:id="127"/>
      <w:r>
        <w:rPr>
          <w:rFonts w:hint="cs"/>
          <w:rtl/>
          <w:lang w:eastAsia="he-IL"/>
        </w:rPr>
        <w:t xml:space="preserve">אנחנו מנותקים מזה. כבר בשלהי 2019 הגשנו לוועדת </w:t>
      </w:r>
      <w:bookmarkStart w:id="128" w:name="_ETM_Q1_954000"/>
      <w:bookmarkEnd w:id="128"/>
      <w:r>
        <w:rPr>
          <w:rFonts w:hint="cs"/>
          <w:rtl/>
          <w:lang w:eastAsia="he-IL"/>
        </w:rPr>
        <w:t xml:space="preserve">הכספים של הכנסת את התקציב שלנו ל-2020 והוא אושר לנו. בהתאם אנחנו פועלים.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6"/>
        <w:rPr>
          <w:rtl/>
        </w:rPr>
      </w:pPr>
      <w:bookmarkStart w:id="129" w:name="_ETM_Q1_959000"/>
      <w:bookmarkStart w:id="130" w:name="ET_yor_5110_16"/>
      <w:bookmarkEnd w:id="129"/>
      <w:r w:rsidRPr="00FE1653">
        <w:rPr>
          <w:rStyle w:val="TagStyle"/>
          <w:rtl/>
        </w:rPr>
        <w:t xml:space="preserve"> &lt;&lt; יור &gt;&gt;</w:t>
      </w:r>
      <w:r w:rsidRPr="00544D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תקציב לכל דבר ועניין. 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FE1653">
      <w:pPr>
        <w:pStyle w:val="af9"/>
        <w:rPr>
          <w:rtl/>
          <w:lang w:eastAsia="he-IL"/>
        </w:rPr>
      </w:pPr>
      <w:bookmarkStart w:id="131" w:name="_ETM_Q1_960000"/>
      <w:bookmarkStart w:id="132" w:name="ET_guest_872773_17"/>
      <w:bookmarkEnd w:id="131"/>
      <w:r w:rsidRPr="00FE1653">
        <w:rPr>
          <w:rStyle w:val="TagStyle"/>
          <w:rtl/>
        </w:rPr>
        <w:t xml:space="preserve"> &lt;&lt; אורח &gt;&gt;</w:t>
      </w:r>
      <w:r w:rsidRPr="00544D95">
        <w:rPr>
          <w:rStyle w:val="TagStyle"/>
          <w:rtl/>
        </w:rPr>
        <w:t xml:space="preserve"> </w:t>
      </w:r>
      <w:r>
        <w:rPr>
          <w:rtl/>
          <w:lang w:eastAsia="he-IL"/>
        </w:rPr>
        <w:t>בני דודיאן:</w:t>
      </w:r>
      <w:r w:rsidRPr="00544D95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"/>
    </w:p>
    <w:p w:rsidR="00544D95" w:rsidRDefault="00544D95" w:rsidP="00544D95">
      <w:pPr>
        <w:pStyle w:val="KeepWithNext"/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33" w:name="_ETM_Q1_962000"/>
      <w:bookmarkEnd w:id="133"/>
      <w:r>
        <w:rPr>
          <w:rFonts w:hint="cs"/>
          <w:rtl/>
          <w:lang w:eastAsia="he-IL"/>
        </w:rPr>
        <w:t xml:space="preserve">זה תקציב מאושר. ועדת הכספים אישרה אותו ואנחנו פועלים </w:t>
      </w:r>
      <w:bookmarkStart w:id="134" w:name="_ETM_Q1_968000"/>
      <w:bookmarkEnd w:id="134"/>
      <w:r>
        <w:rPr>
          <w:rFonts w:hint="cs"/>
          <w:rtl/>
          <w:lang w:eastAsia="he-IL"/>
        </w:rPr>
        <w:t>לפיו.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35" w:name="_ETM_Q1_970000"/>
      <w:bookmarkEnd w:id="135"/>
      <w:r>
        <w:rPr>
          <w:rFonts w:hint="cs"/>
          <w:rtl/>
          <w:lang w:eastAsia="he-IL"/>
        </w:rPr>
        <w:t xml:space="preserve">שקף מס'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ביצוע 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6" w:name="_ETM_Q1_976000"/>
      <w:bookmarkEnd w:id="136"/>
      <w:r>
        <w:rPr>
          <w:rFonts w:hint="cs"/>
          <w:rtl/>
          <w:lang w:eastAsia="he-IL"/>
        </w:rPr>
        <w:t xml:space="preserve">מחולק לפי החטיבות ונושאי הביקורת: ביקורת משרדי ממשלה; </w:t>
      </w:r>
      <w:bookmarkStart w:id="137" w:name="_ETM_Q1_979000"/>
      <w:bookmarkEnd w:id="137"/>
      <w:r>
        <w:rPr>
          <w:rFonts w:hint="cs"/>
          <w:rtl/>
          <w:lang w:eastAsia="he-IL"/>
        </w:rPr>
        <w:t>ביקורת על מערכת הביטחון; ביקורת שלטון מקומי וביקורת על מערכות מידע.</w:t>
      </w:r>
    </w:p>
    <w:p w:rsidR="00544D95" w:rsidRDefault="00544D95" w:rsidP="00544D95">
      <w:pPr>
        <w:rPr>
          <w:rtl/>
          <w:lang w:eastAsia="he-IL"/>
        </w:rPr>
      </w:pPr>
    </w:p>
    <w:p w:rsidR="00544D95" w:rsidRDefault="00544D95" w:rsidP="00544D95">
      <w:pPr>
        <w:rPr>
          <w:rtl/>
          <w:lang w:eastAsia="he-IL"/>
        </w:rPr>
      </w:pPr>
      <w:bookmarkStart w:id="138" w:name="_ETM_Q1_987000"/>
      <w:bookmarkEnd w:id="138"/>
      <w:r>
        <w:rPr>
          <w:rFonts w:hint="cs"/>
          <w:rtl/>
          <w:lang w:eastAsia="he-IL"/>
        </w:rPr>
        <w:t>שקף</w:t>
      </w:r>
      <w:bookmarkStart w:id="139" w:name="_ETM_Q1_988000"/>
      <w:bookmarkEnd w:id="139"/>
      <w:r>
        <w:rPr>
          <w:rFonts w:hint="cs"/>
          <w:rtl/>
          <w:lang w:eastAsia="he-IL"/>
        </w:rPr>
        <w:t xml:space="preserve"> </w:t>
      </w:r>
      <w:r w:rsidR="00D778AE">
        <w:rPr>
          <w:rFonts w:hint="cs"/>
          <w:rtl/>
          <w:lang w:eastAsia="he-IL"/>
        </w:rPr>
        <w:t xml:space="preserve">מס' 8 </w:t>
      </w:r>
      <w:r w:rsidR="00D778AE">
        <w:rPr>
          <w:rtl/>
          <w:lang w:eastAsia="he-IL"/>
        </w:rPr>
        <w:t>–</w:t>
      </w:r>
      <w:r w:rsidR="00D778AE">
        <w:rPr>
          <w:rFonts w:hint="cs"/>
          <w:rtl/>
          <w:lang w:eastAsia="he-IL"/>
        </w:rPr>
        <w:t xml:space="preserve"> נציבות תלונות הציבור: המטה של הנציבות</w:t>
      </w:r>
      <w:bookmarkStart w:id="140" w:name="_ETM_Q1_995000"/>
      <w:bookmarkEnd w:id="140"/>
      <w:r w:rsidR="00D778AE">
        <w:rPr>
          <w:rFonts w:hint="cs"/>
          <w:rtl/>
          <w:lang w:eastAsia="he-IL"/>
        </w:rPr>
        <w:t xml:space="preserve"> וההנהלה. עיקר התקציב פה הוא שכרי.</w:t>
      </w:r>
    </w:p>
    <w:p w:rsidR="00D778AE" w:rsidRDefault="00D778AE" w:rsidP="00544D95">
      <w:pPr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bookmarkStart w:id="141" w:name="_ETM_Q1_1002000"/>
      <w:bookmarkEnd w:id="141"/>
      <w:r>
        <w:rPr>
          <w:rFonts w:hint="cs"/>
          <w:rtl/>
          <w:lang w:eastAsia="he-IL"/>
        </w:rPr>
        <w:t xml:space="preserve">שקף מס' 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" w:name="_ETM_Q1_1003000"/>
      <w:bookmarkEnd w:id="142"/>
      <w:r>
        <w:rPr>
          <w:rFonts w:hint="cs"/>
          <w:rtl/>
          <w:lang w:eastAsia="he-IL"/>
        </w:rPr>
        <w:t xml:space="preserve">אמרכלות: גם פה זה השכר וההפרדה לרכישות, כפי </w:t>
      </w:r>
      <w:bookmarkStart w:id="143" w:name="_ETM_Q1_1011000"/>
      <w:bookmarkEnd w:id="143"/>
      <w:r>
        <w:rPr>
          <w:rFonts w:hint="cs"/>
          <w:rtl/>
          <w:lang w:eastAsia="he-IL"/>
        </w:rPr>
        <w:t xml:space="preserve">שראינו גם קודם. </w:t>
      </w:r>
    </w:p>
    <w:p w:rsidR="00D778AE" w:rsidRDefault="00D778AE" w:rsidP="00D778AE">
      <w:pPr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r>
        <w:rPr>
          <w:rFonts w:hint="cs"/>
          <w:rtl/>
          <w:lang w:eastAsia="he-IL"/>
        </w:rPr>
        <w:t>שקף</w:t>
      </w:r>
      <w:r w:rsidR="00FE1653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חד-פעמיות: נושאים של פרויקטי מערכות מידע; ביקורת מימון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</w:t>
      </w:r>
      <w:bookmarkStart w:id="144" w:name="_ETM_Q1_1025000"/>
      <w:bookmarkEnd w:id="144"/>
      <w:r>
        <w:rPr>
          <w:rFonts w:hint="cs"/>
          <w:rtl/>
          <w:lang w:eastAsia="he-IL"/>
        </w:rPr>
        <w:t xml:space="preserve">הזאת הביקורת הייתה בעיקר על השלטון המקומי; אבטחה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" w:name="_ETM_Q1_1035000"/>
      <w:bookmarkEnd w:id="145"/>
      <w:r>
        <w:rPr>
          <w:rFonts w:hint="cs"/>
          <w:rtl/>
          <w:lang w:eastAsia="he-IL"/>
        </w:rPr>
        <w:t xml:space="preserve">פרויקט אבטחה שלא קודם. אחת </w:t>
      </w:r>
      <w:bookmarkStart w:id="146" w:name="_ETM_Q1_1037000"/>
      <w:bookmarkEnd w:id="146"/>
      <w:r>
        <w:rPr>
          <w:rFonts w:hint="cs"/>
          <w:rtl/>
          <w:lang w:eastAsia="he-IL"/>
        </w:rPr>
        <w:t xml:space="preserve">הדוגמאות מהיתרות; נושא הבינוי. בביקורת מימון בחירות אנחנו מבקרים את </w:t>
      </w:r>
      <w:bookmarkStart w:id="147" w:name="_ETM_Q1_1045000"/>
      <w:bookmarkEnd w:id="147"/>
      <w:r>
        <w:rPr>
          <w:rFonts w:hint="cs"/>
          <w:rtl/>
          <w:lang w:eastAsia="he-IL"/>
        </w:rPr>
        <w:t xml:space="preserve">התקציב שהמדינה מקצה למועמדים ולמפלגות והדוח שאנחנו מוציאים הוא אישור של ההקצאה הזאת. </w:t>
      </w:r>
    </w:p>
    <w:p w:rsidR="00D778AE" w:rsidRDefault="00D778AE" w:rsidP="00D778AE">
      <w:pPr>
        <w:rPr>
          <w:rtl/>
          <w:lang w:eastAsia="he-IL"/>
        </w:rPr>
      </w:pPr>
      <w:bookmarkStart w:id="148" w:name="_ETM_Q1_1056000"/>
      <w:bookmarkEnd w:id="148"/>
    </w:p>
    <w:p w:rsidR="00D778AE" w:rsidRDefault="00D778AE" w:rsidP="00D778AE">
      <w:pPr>
        <w:rPr>
          <w:rtl/>
          <w:lang w:eastAsia="he-IL"/>
        </w:rPr>
      </w:pPr>
      <w:bookmarkStart w:id="149" w:name="_ETM_Q1_1057000"/>
      <w:bookmarkEnd w:id="149"/>
      <w:r>
        <w:rPr>
          <w:rFonts w:hint="cs"/>
          <w:rtl/>
          <w:lang w:eastAsia="he-IL"/>
        </w:rPr>
        <w:t xml:space="preserve">אלה כל הדברים. </w:t>
      </w:r>
    </w:p>
    <w:p w:rsidR="00D778AE" w:rsidRDefault="00D778AE" w:rsidP="00D778AE">
      <w:pPr>
        <w:rPr>
          <w:rtl/>
          <w:lang w:eastAsia="he-IL"/>
        </w:rPr>
      </w:pPr>
      <w:bookmarkStart w:id="150" w:name="_ETM_Q1_1065000"/>
      <w:bookmarkEnd w:id="150"/>
    </w:p>
    <w:p w:rsidR="00D778AE" w:rsidRDefault="00D778AE" w:rsidP="00FE1653">
      <w:pPr>
        <w:pStyle w:val="af6"/>
        <w:rPr>
          <w:rtl/>
        </w:rPr>
      </w:pPr>
      <w:bookmarkStart w:id="151" w:name="_ETM_Q1_1066000"/>
      <w:bookmarkStart w:id="152" w:name="ET_yor_5110_18"/>
      <w:bookmarkEnd w:id="151"/>
      <w:r w:rsidRPr="00FE1653">
        <w:rPr>
          <w:rStyle w:val="TagStyle"/>
          <w:rtl/>
        </w:rPr>
        <w:t xml:space="preserve"> &lt;&lt; יור &gt;&gt;</w:t>
      </w:r>
      <w:r w:rsidRPr="00D778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778AE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D778AE" w:rsidRDefault="00D778AE" w:rsidP="00D778AE">
      <w:pPr>
        <w:pStyle w:val="KeepWithNext"/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bookmarkStart w:id="153" w:name="_ETM_Q1_1068000"/>
      <w:bookmarkEnd w:id="153"/>
      <w:r>
        <w:rPr>
          <w:rFonts w:hint="cs"/>
          <w:rtl/>
          <w:lang w:eastAsia="he-IL"/>
        </w:rPr>
        <w:t xml:space="preserve">בשורה התחתונה, </w:t>
      </w:r>
      <w:bookmarkStart w:id="154" w:name="_ETM_Q1_1081000"/>
      <w:bookmarkEnd w:id="154"/>
      <w:r>
        <w:rPr>
          <w:rFonts w:hint="cs"/>
          <w:rtl/>
          <w:lang w:eastAsia="he-IL"/>
        </w:rPr>
        <w:t xml:space="preserve">כמו שאמר המבקר, העודף הוא בסדר גודל של 100 </w:t>
      </w:r>
      <w:bookmarkStart w:id="155" w:name="_ETM_Q1_1086000"/>
      <w:bookmarkEnd w:id="155"/>
      <w:r>
        <w:rPr>
          <w:rFonts w:hint="cs"/>
          <w:rtl/>
          <w:lang w:eastAsia="he-IL"/>
        </w:rPr>
        <w:t xml:space="preserve">מיליון. כשאתה אומר "סמכותו שימוש בעודפים", זה מ-2018 ל-2019, </w:t>
      </w:r>
      <w:bookmarkStart w:id="156" w:name="_ETM_Q1_1092000"/>
      <w:bookmarkEnd w:id="156"/>
      <w:r>
        <w:rPr>
          <w:rFonts w:hint="cs"/>
          <w:rtl/>
          <w:lang w:eastAsia="he-IL"/>
        </w:rPr>
        <w:t xml:space="preserve">65 מיליון. אתם כבר יודעים להגיד איזה עודפים עברו </w:t>
      </w:r>
      <w:bookmarkStart w:id="157" w:name="_ETM_Q1_1099000"/>
      <w:bookmarkEnd w:id="157"/>
      <w:r>
        <w:rPr>
          <w:rFonts w:hint="cs"/>
          <w:rtl/>
          <w:lang w:eastAsia="he-IL"/>
        </w:rPr>
        <w:t>מ-2019 ל-2020?</w:t>
      </w:r>
    </w:p>
    <w:p w:rsidR="00D778AE" w:rsidRDefault="00D778AE" w:rsidP="00D778AE">
      <w:pPr>
        <w:rPr>
          <w:rtl/>
          <w:lang w:eastAsia="he-IL"/>
        </w:rPr>
      </w:pPr>
    </w:p>
    <w:p w:rsidR="00D778AE" w:rsidRDefault="00D778AE" w:rsidP="00FE1653">
      <w:pPr>
        <w:pStyle w:val="af9"/>
        <w:rPr>
          <w:rtl/>
          <w:lang w:eastAsia="he-IL"/>
        </w:rPr>
      </w:pPr>
      <w:bookmarkStart w:id="158" w:name="_ETM_Q1_1100000"/>
      <w:bookmarkStart w:id="159" w:name="ET_guest_מבקר_המדינה_ונציב_תלונות__29"/>
      <w:bookmarkEnd w:id="158"/>
      <w:r w:rsidRPr="00FE1653">
        <w:rPr>
          <w:rStyle w:val="TagStyle"/>
          <w:rtl/>
        </w:rPr>
        <w:t>&lt;&lt; אורח &gt;&gt;</w:t>
      </w:r>
      <w:r w:rsidRPr="00242566">
        <w:rPr>
          <w:rStyle w:val="TagStyle"/>
          <w:rtl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בקר המדינה ונציב תלונות הציבור מ</w:t>
      </w:r>
      <w:r>
        <w:rPr>
          <w:rtl/>
          <w:lang w:eastAsia="he-IL"/>
        </w:rPr>
        <w:t>תניהו אנגלמן:</w:t>
      </w:r>
      <w:r w:rsidRPr="00242566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9"/>
    <w:p w:rsidR="00D778AE" w:rsidRPr="00D778AE" w:rsidRDefault="00D778AE" w:rsidP="00D778AE">
      <w:pPr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יושבים על זה ממש בימים אלה ולפי זה </w:t>
      </w:r>
      <w:bookmarkStart w:id="160" w:name="_ETM_Q1_1106000"/>
      <w:bookmarkEnd w:id="160"/>
      <w:r>
        <w:rPr>
          <w:rFonts w:hint="cs"/>
          <w:rtl/>
          <w:lang w:eastAsia="he-IL"/>
        </w:rPr>
        <w:t xml:space="preserve">אנחנו בעצם גם מודיעים על זה. </w:t>
      </w:r>
    </w:p>
    <w:p w:rsidR="00D778AE" w:rsidRDefault="00D778AE" w:rsidP="00D778AE">
      <w:pPr>
        <w:rPr>
          <w:rtl/>
          <w:lang w:eastAsia="he-IL"/>
        </w:rPr>
      </w:pPr>
    </w:p>
    <w:p w:rsidR="00D778AE" w:rsidRDefault="00D778AE" w:rsidP="00FE1653">
      <w:pPr>
        <w:pStyle w:val="a4"/>
        <w:rPr>
          <w:rtl/>
        </w:rPr>
      </w:pPr>
      <w:bookmarkStart w:id="161" w:name="_ETM_Q1_1110000"/>
      <w:bookmarkStart w:id="162" w:name="_ETM_Q1_1125000"/>
      <w:bookmarkStart w:id="163" w:name="ET_speaker_נתן_שבח_19"/>
      <w:bookmarkEnd w:id="161"/>
      <w:bookmarkEnd w:id="162"/>
      <w:r w:rsidRPr="00FE1653">
        <w:rPr>
          <w:rStyle w:val="TagStyle"/>
          <w:rtl/>
        </w:rPr>
        <w:t xml:space="preserve"> &lt;&lt; דובר &gt;&gt;</w:t>
      </w:r>
      <w:r w:rsidRPr="00D778AE">
        <w:rPr>
          <w:rStyle w:val="TagStyle"/>
          <w:rtl/>
        </w:rPr>
        <w:t xml:space="preserve"> </w:t>
      </w:r>
      <w:r>
        <w:rPr>
          <w:rtl/>
        </w:rPr>
        <w:t>נתן שב</w:t>
      </w:r>
      <w:r>
        <w:rPr>
          <w:rFonts w:hint="cs"/>
          <w:rtl/>
        </w:rPr>
        <w:t>ע</w:t>
      </w:r>
      <w:r>
        <w:rPr>
          <w:rtl/>
        </w:rPr>
        <w:t>:</w:t>
      </w:r>
      <w:r w:rsidRPr="00D778AE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D778AE" w:rsidRDefault="00D778AE" w:rsidP="00D778AE">
      <w:pPr>
        <w:pStyle w:val="KeepWithNext"/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bookmarkStart w:id="164" w:name="_ETM_Q1_1126000"/>
      <w:bookmarkEnd w:id="164"/>
      <w:r>
        <w:rPr>
          <w:rFonts w:hint="cs"/>
          <w:rtl/>
          <w:lang w:eastAsia="he-IL"/>
        </w:rPr>
        <w:t>אני ממרכז המחקר והמידע של הכנסת וכותב הדוח</w:t>
      </w:r>
      <w:bookmarkStart w:id="165" w:name="_ETM_Q1_1130000"/>
      <w:bookmarkEnd w:id="165"/>
      <w:r>
        <w:rPr>
          <w:rFonts w:hint="cs"/>
          <w:rtl/>
          <w:lang w:eastAsia="he-IL"/>
        </w:rPr>
        <w:t xml:space="preserve"> - - - </w:t>
      </w:r>
    </w:p>
    <w:p w:rsidR="00D778AE" w:rsidRDefault="00D778AE" w:rsidP="00D778AE">
      <w:pPr>
        <w:rPr>
          <w:rtl/>
          <w:lang w:eastAsia="he-IL"/>
        </w:rPr>
      </w:pPr>
    </w:p>
    <w:p w:rsidR="00D778AE" w:rsidRDefault="00D778AE" w:rsidP="00FE1653">
      <w:pPr>
        <w:pStyle w:val="af6"/>
        <w:rPr>
          <w:rtl/>
        </w:rPr>
      </w:pPr>
      <w:bookmarkStart w:id="166" w:name="_ETM_Q1_1128000"/>
      <w:bookmarkStart w:id="167" w:name="ET_yor_5110_20"/>
      <w:bookmarkEnd w:id="166"/>
      <w:r w:rsidRPr="00FE1653">
        <w:rPr>
          <w:rStyle w:val="TagStyle"/>
          <w:rtl/>
        </w:rPr>
        <w:t xml:space="preserve"> &lt;&lt; יור &gt;&gt;</w:t>
      </w:r>
      <w:r w:rsidRPr="00D778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778AE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D778AE" w:rsidRDefault="00D778AE" w:rsidP="00D778AE">
      <w:pPr>
        <w:pStyle w:val="KeepWithNext"/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bookmarkStart w:id="168" w:name="_ETM_Q1_1129000"/>
      <w:bookmarkEnd w:id="168"/>
      <w:r>
        <w:rPr>
          <w:rFonts w:hint="cs"/>
          <w:rtl/>
          <w:lang w:eastAsia="he-IL"/>
        </w:rPr>
        <w:t xml:space="preserve">קראתי את הדוח שלך, זה דוח מצוין. תודה. </w:t>
      </w:r>
    </w:p>
    <w:p w:rsidR="00D778AE" w:rsidRDefault="00D778AE" w:rsidP="00D778AE">
      <w:pPr>
        <w:rPr>
          <w:rtl/>
          <w:lang w:eastAsia="he-IL"/>
        </w:rPr>
      </w:pPr>
    </w:p>
    <w:p w:rsidR="00D778AE" w:rsidRDefault="00D778AE" w:rsidP="00FE1653">
      <w:pPr>
        <w:pStyle w:val="a4"/>
        <w:rPr>
          <w:rtl/>
        </w:rPr>
      </w:pPr>
      <w:bookmarkStart w:id="169" w:name="ET_speaker_נתן_שבח_21"/>
      <w:r w:rsidRPr="00FE1653">
        <w:rPr>
          <w:rStyle w:val="TagStyle"/>
          <w:rtl/>
        </w:rPr>
        <w:t xml:space="preserve"> &lt;&lt; דובר &gt;&gt;</w:t>
      </w:r>
      <w:r w:rsidRPr="00D778AE">
        <w:rPr>
          <w:rStyle w:val="TagStyle"/>
          <w:rtl/>
        </w:rPr>
        <w:t xml:space="preserve"> </w:t>
      </w:r>
      <w:r>
        <w:rPr>
          <w:rtl/>
        </w:rPr>
        <w:t>נתן שב</w:t>
      </w:r>
      <w:r>
        <w:rPr>
          <w:rFonts w:hint="cs"/>
          <w:rtl/>
        </w:rPr>
        <w:t>ע</w:t>
      </w:r>
      <w:r>
        <w:rPr>
          <w:rtl/>
        </w:rPr>
        <w:t>:</w:t>
      </w:r>
      <w:r w:rsidRPr="00D778AE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D778AE" w:rsidRDefault="00D778AE" w:rsidP="00D778AE">
      <w:pPr>
        <w:pStyle w:val="KeepWithNext"/>
        <w:rPr>
          <w:rtl/>
          <w:lang w:eastAsia="he-IL"/>
        </w:rPr>
      </w:pPr>
    </w:p>
    <w:p w:rsidR="00D778AE" w:rsidRDefault="00D778AE" w:rsidP="00D778AE">
      <w:pPr>
        <w:rPr>
          <w:rtl/>
          <w:lang w:eastAsia="he-IL"/>
        </w:rPr>
      </w:pPr>
      <w:bookmarkStart w:id="170" w:name="_ETM_Q1_1133000"/>
      <w:bookmarkEnd w:id="170"/>
      <w:r>
        <w:rPr>
          <w:rFonts w:hint="cs"/>
          <w:rtl/>
          <w:lang w:eastAsia="he-IL"/>
        </w:rPr>
        <w:t xml:space="preserve">תודה. אין לי להוסיף מעבר לזה. </w:t>
      </w:r>
    </w:p>
    <w:p w:rsidR="00D778AE" w:rsidRDefault="00D778AE" w:rsidP="00D778AE">
      <w:pPr>
        <w:rPr>
          <w:rtl/>
          <w:lang w:eastAsia="he-IL"/>
        </w:rPr>
      </w:pPr>
      <w:bookmarkStart w:id="171" w:name="_ETM_Q1_1135000"/>
      <w:bookmarkEnd w:id="171"/>
    </w:p>
    <w:p w:rsidR="00D778AE" w:rsidRDefault="00D778AE" w:rsidP="00FE1653">
      <w:pPr>
        <w:pStyle w:val="af6"/>
        <w:rPr>
          <w:rtl/>
        </w:rPr>
      </w:pPr>
      <w:bookmarkStart w:id="172" w:name="_ETM_Q1_1136000"/>
      <w:bookmarkStart w:id="173" w:name="ET_yor_5110_22"/>
      <w:bookmarkEnd w:id="172"/>
      <w:r w:rsidRPr="00FE1653">
        <w:rPr>
          <w:rStyle w:val="TagStyle"/>
          <w:rtl/>
        </w:rPr>
        <w:t xml:space="preserve"> &lt;&lt; יור &gt;&gt;</w:t>
      </w:r>
      <w:r w:rsidRPr="00D778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778AE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D778AE" w:rsidRDefault="00D778AE" w:rsidP="00D778AE">
      <w:pPr>
        <w:pStyle w:val="KeepWithNext"/>
        <w:rPr>
          <w:rtl/>
          <w:lang w:eastAsia="he-IL"/>
        </w:rPr>
      </w:pPr>
    </w:p>
    <w:p w:rsidR="00D778AE" w:rsidRDefault="00D778AE" w:rsidP="0040304D">
      <w:pPr>
        <w:rPr>
          <w:rtl/>
          <w:lang w:eastAsia="he-IL"/>
        </w:rPr>
      </w:pPr>
      <w:bookmarkStart w:id="174" w:name="_ETM_Q1_1137000"/>
      <w:bookmarkEnd w:id="174"/>
      <w:r>
        <w:rPr>
          <w:rFonts w:hint="cs"/>
          <w:rtl/>
          <w:lang w:eastAsia="he-IL"/>
        </w:rPr>
        <w:t xml:space="preserve">לפיכך אני מעלה להצבעה </w:t>
      </w:r>
      <w:bookmarkStart w:id="175" w:name="_ETM_Q1_1139000"/>
      <w:bookmarkEnd w:id="175"/>
      <w:r w:rsidR="0040304D">
        <w:rPr>
          <w:rFonts w:hint="cs"/>
          <w:rtl/>
          <w:lang w:eastAsia="he-IL"/>
        </w:rPr>
        <w:t>את דוח</w:t>
      </w:r>
      <w:r>
        <w:rPr>
          <w:rFonts w:hint="cs"/>
          <w:rtl/>
          <w:lang w:eastAsia="he-IL"/>
        </w:rPr>
        <w:t xml:space="preserve"> ביצוע תקציב משרד מבקר המדינה לשנת </w:t>
      </w:r>
      <w:bookmarkStart w:id="176" w:name="_ETM_Q1_1141000"/>
      <w:bookmarkEnd w:id="176"/>
      <w:r>
        <w:rPr>
          <w:rFonts w:hint="cs"/>
          <w:rtl/>
          <w:lang w:eastAsia="he-IL"/>
        </w:rPr>
        <w:t xml:space="preserve">הכספים 2019, כפי שהוצג על-ידי מבקר המדינה ואנשי משרדו. </w:t>
      </w:r>
      <w:bookmarkStart w:id="177" w:name="_ETM_Q1_1147000"/>
      <w:bookmarkEnd w:id="177"/>
      <w:r w:rsidR="0040304D">
        <w:rPr>
          <w:rFonts w:hint="cs"/>
          <w:rtl/>
          <w:lang w:eastAsia="he-IL"/>
        </w:rPr>
        <w:t>מי בעד? מי נגד?</w:t>
      </w:r>
    </w:p>
    <w:p w:rsidR="00D778AE" w:rsidRDefault="00D778AE" w:rsidP="00D778AE">
      <w:pPr>
        <w:rPr>
          <w:rtl/>
          <w:lang w:eastAsia="he-IL"/>
        </w:rPr>
      </w:pPr>
    </w:p>
    <w:p w:rsidR="00D778AE" w:rsidRDefault="00D778AE" w:rsidP="00D778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D778AE" w:rsidRDefault="00D778AE" w:rsidP="00D778AE">
      <w:pPr>
        <w:pStyle w:val="--"/>
        <w:keepNext/>
        <w:rPr>
          <w:rtl/>
          <w:lang w:eastAsia="he-IL"/>
        </w:rPr>
      </w:pPr>
    </w:p>
    <w:p w:rsidR="00D778AE" w:rsidRDefault="0040304D" w:rsidP="00D778AE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דוח ביצוע התקציב של משרד מבקר המדינה </w:t>
      </w:r>
      <w:bookmarkStart w:id="178" w:name="_ETM_Q1_1142000"/>
      <w:bookmarkEnd w:id="178"/>
      <w:r>
        <w:rPr>
          <w:rFonts w:hint="cs"/>
          <w:b/>
          <w:bCs/>
          <w:rtl/>
          <w:lang w:eastAsia="he-IL"/>
        </w:rPr>
        <w:t xml:space="preserve">לשנת הכספים 2019 אושר. </w:t>
      </w:r>
    </w:p>
    <w:p w:rsidR="0040304D" w:rsidRDefault="0040304D" w:rsidP="0040304D">
      <w:pPr>
        <w:rPr>
          <w:rtl/>
          <w:lang w:eastAsia="he-IL"/>
        </w:rPr>
      </w:pPr>
    </w:p>
    <w:p w:rsidR="00D778AE" w:rsidRDefault="0040304D" w:rsidP="00FE1653">
      <w:pPr>
        <w:pStyle w:val="af6"/>
        <w:rPr>
          <w:rtl/>
        </w:rPr>
      </w:pPr>
      <w:bookmarkStart w:id="179" w:name="_ETM_Q1_1148000"/>
      <w:bookmarkStart w:id="180" w:name="ET_yor_5110_23"/>
      <w:bookmarkEnd w:id="179"/>
      <w:r w:rsidRPr="00FE1653">
        <w:rPr>
          <w:rStyle w:val="TagStyle"/>
          <w:rtl/>
        </w:rPr>
        <w:t xml:space="preserve"> &lt;&lt; יור &gt;&gt;</w:t>
      </w:r>
      <w:r w:rsidRPr="004030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0304D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40304D" w:rsidRDefault="0040304D" w:rsidP="0040304D">
      <w:pPr>
        <w:pStyle w:val="KeepWithNext"/>
        <w:rPr>
          <w:rtl/>
          <w:lang w:eastAsia="he-IL"/>
        </w:rPr>
      </w:pPr>
    </w:p>
    <w:p w:rsidR="0040304D" w:rsidRDefault="0040304D" w:rsidP="00403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אושר. תודה רבה. </w:t>
      </w:r>
    </w:p>
    <w:p w:rsidR="0040304D" w:rsidRDefault="0040304D" w:rsidP="0040304D">
      <w:pPr>
        <w:rPr>
          <w:rtl/>
          <w:lang w:eastAsia="he-IL"/>
        </w:rPr>
      </w:pPr>
    </w:p>
    <w:p w:rsidR="0040304D" w:rsidRDefault="0040304D" w:rsidP="0040304D">
      <w:pPr>
        <w:rPr>
          <w:rtl/>
          <w:lang w:eastAsia="he-IL"/>
        </w:rPr>
      </w:pPr>
    </w:p>
    <w:p w:rsidR="0040304D" w:rsidRDefault="0040304D" w:rsidP="00FE1653">
      <w:pPr>
        <w:pStyle w:val="afc"/>
        <w:rPr>
          <w:rtl/>
          <w:lang w:eastAsia="he-IL"/>
        </w:rPr>
      </w:pPr>
      <w:bookmarkStart w:id="181" w:name="_ETM_Q1_1155000"/>
      <w:bookmarkStart w:id="182" w:name="ET_meetingend_24"/>
      <w:bookmarkEnd w:id="181"/>
      <w:r w:rsidRPr="00FE1653">
        <w:rPr>
          <w:rStyle w:val="TagStyle"/>
          <w:rtl/>
        </w:rPr>
        <w:t xml:space="preserve"> &lt;&lt; סיום &gt;&gt;</w:t>
      </w:r>
      <w:r w:rsidRPr="0040304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14:15.</w:t>
      </w:r>
      <w:r w:rsidRPr="0040304D">
        <w:rPr>
          <w:rStyle w:val="TagStyle"/>
          <w:rtl/>
        </w:rPr>
        <w:t xml:space="preserve"> </w:t>
      </w:r>
      <w:r w:rsidRPr="00FE165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2"/>
    </w:p>
    <w:p w:rsidR="0040304D" w:rsidRDefault="0040304D" w:rsidP="0040304D">
      <w:pPr>
        <w:pStyle w:val="KeepWithNext"/>
        <w:rPr>
          <w:rtl/>
          <w:lang w:eastAsia="he-IL"/>
        </w:rPr>
      </w:pPr>
    </w:p>
    <w:p w:rsidR="0040304D" w:rsidRPr="0040304D" w:rsidRDefault="0040304D" w:rsidP="0040304D">
      <w:pPr>
        <w:rPr>
          <w:rtl/>
          <w:lang w:eastAsia="he-IL"/>
        </w:rPr>
      </w:pPr>
    </w:p>
    <w:p w:rsidR="0040304D" w:rsidRDefault="0040304D" w:rsidP="0040304D">
      <w:pPr>
        <w:rPr>
          <w:rtl/>
          <w:lang w:eastAsia="he-IL"/>
        </w:rPr>
      </w:pPr>
    </w:p>
    <w:p w:rsidR="0040304D" w:rsidRPr="0040304D" w:rsidRDefault="0040304D" w:rsidP="0040304D">
      <w:pPr>
        <w:rPr>
          <w:rtl/>
          <w:lang w:eastAsia="he-IL"/>
        </w:rPr>
      </w:pPr>
      <w:bookmarkStart w:id="183" w:name="_ETM_Q1_1154000"/>
      <w:bookmarkEnd w:id="183"/>
    </w:p>
    <w:p w:rsidR="00D778AE" w:rsidRPr="00D778AE" w:rsidRDefault="00D778AE" w:rsidP="00D778AE">
      <w:pPr>
        <w:rPr>
          <w:rtl/>
          <w:lang w:eastAsia="he-IL"/>
        </w:rPr>
      </w:pPr>
    </w:p>
    <w:sectPr w:rsidR="00D778AE" w:rsidRPr="00D778AE" w:rsidSect="000F04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8AE" w:rsidRDefault="00D778AE">
      <w:r>
        <w:separator/>
      </w:r>
    </w:p>
  </w:endnote>
  <w:endnote w:type="continuationSeparator" w:id="0">
    <w:p w:rsidR="00D778AE" w:rsidRDefault="00D77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8AE" w:rsidRDefault="00D778AE">
      <w:r>
        <w:separator/>
      </w:r>
    </w:p>
  </w:footnote>
  <w:footnote w:type="continuationSeparator" w:id="0">
    <w:p w:rsidR="00D778AE" w:rsidRDefault="00D77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8AE" w:rsidRDefault="00D778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78AE" w:rsidRDefault="00D778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8AE" w:rsidRDefault="00D778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04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778AE" w:rsidRPr="00CC5815" w:rsidRDefault="00D778AE" w:rsidP="008E5E3F">
    <w:pPr>
      <w:pStyle w:val="a3"/>
      <w:ind w:firstLine="0"/>
    </w:pPr>
    <w:r>
      <w:rPr>
        <w:rtl/>
      </w:rPr>
      <w:t>הוועדה לענייני ביקורת המדינה</w:t>
    </w:r>
  </w:p>
  <w:p w:rsidR="00D778AE" w:rsidRPr="00CC5815" w:rsidRDefault="00D778AE" w:rsidP="008E5E3F">
    <w:pPr>
      <w:pStyle w:val="a3"/>
      <w:ind w:firstLine="0"/>
      <w:rPr>
        <w:rtl/>
      </w:rPr>
    </w:pPr>
    <w:r>
      <w:rPr>
        <w:rtl/>
      </w:rPr>
      <w:t>03/11/2020</w:t>
    </w:r>
  </w:p>
  <w:p w:rsidR="00D778AE" w:rsidRPr="00CC5815" w:rsidRDefault="00D778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8AE" w:rsidRDefault="00D778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78AE" w:rsidRDefault="00D778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78AE" w:rsidRDefault="00D778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409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56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71B"/>
    <w:rsid w:val="00373508"/>
    <w:rsid w:val="00396023"/>
    <w:rsid w:val="003C279D"/>
    <w:rsid w:val="003F0A5F"/>
    <w:rsid w:val="0040304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D9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3128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86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15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8A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6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BEB6702"/>
  <w15:docId w15:val="{A9ACE5C3-8E92-4647-B25E-8EF8F890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71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7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0E6C8-7984-4A69-A50C-E5EB42BB5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1314</Words>
  <Characters>6573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2020-11-04T06:58:00Z</dcterms:modified>
</cp:coreProperties>
</file>