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940A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7C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40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7940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704</w:t>
      </w:r>
    </w:p>
    <w:p w:rsidR="00E64116" w:rsidRPr="008713A4" w:rsidRDefault="007940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7940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באב </w:t>
      </w:r>
      <w:r w:rsidR="0031211B">
        <w:rPr>
          <w:b/>
          <w:bCs/>
          <w:u w:val="single"/>
          <w:rtl/>
        </w:rPr>
        <w:t>התשע"ח (25 ביולי 2018), שעה 9:3</w:t>
      </w:r>
      <w:r w:rsidR="0031211B">
        <w:rPr>
          <w:rFonts w:hint="cs"/>
          <w:b/>
          <w:bCs/>
          <w:u w:val="single"/>
          <w:rtl/>
        </w:rPr>
        <w:t>8</w:t>
      </w:r>
    </w:p>
    <w:p w:rsidR="00E64116" w:rsidRDefault="00E64116" w:rsidP="008320F6">
      <w:pPr>
        <w:ind w:firstLine="0"/>
        <w:rPr>
          <w:rtl/>
        </w:rPr>
      </w:pPr>
    </w:p>
    <w:p w:rsidR="00657C68" w:rsidRPr="008713A4" w:rsidRDefault="00657C6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940A1" w:rsidP="007940A1">
      <w:pPr>
        <w:spacing w:before="60"/>
        <w:ind w:firstLine="0"/>
        <w:rPr>
          <w:rtl/>
        </w:rPr>
      </w:pPr>
      <w:r>
        <w:rPr>
          <w:rFonts w:hint="cs"/>
          <w:rtl/>
        </w:rPr>
        <w:t>צו שדה התעופה דב הוז (שינוי מועד המעבר) (תיקון),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940A1" w:rsidRPr="008713A4" w:rsidRDefault="007940A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940A1" w:rsidRDefault="007940A1" w:rsidP="00EC1FB3">
      <w:pPr>
        <w:ind w:firstLine="0"/>
        <w:rPr>
          <w:rtl/>
        </w:rPr>
      </w:pPr>
      <w:r w:rsidRPr="007940A1">
        <w:rPr>
          <w:rtl/>
        </w:rPr>
        <w:t>יואב קיש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8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9"/>
        <w:gridCol w:w="336"/>
        <w:gridCol w:w="6816"/>
      </w:tblGrid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יוצר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אשכול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אגף כלכלה ותשתיות, משרד ראש הממשלה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חלפון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שמרד התחבורה והבטיחות בדרכים</w:t>
            </w:r>
          </w:p>
        </w:tc>
      </w:tr>
      <w:tr w:rsidR="00657C68" w:rsidTr="00F556A7">
        <w:tc>
          <w:tcPr>
            <w:tcW w:w="2669" w:type="dxa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טימור דביר</w:t>
            </w:r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שהם, משרד הביטחון</w:t>
            </w:r>
          </w:p>
        </w:tc>
      </w:tr>
      <w:tr w:rsidR="00657C68" w:rsidTr="00F556A7">
        <w:tc>
          <w:tcPr>
            <w:tcW w:w="2669" w:type="dxa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שטנגר</w:t>
            </w:r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תקציבי תשתית וצה"ל דרומה, משרד הביטחון</w:t>
            </w:r>
          </w:p>
        </w:tc>
      </w:tr>
      <w:tr w:rsidR="00657C68" w:rsidTr="00F556A7">
        <w:tc>
          <w:tcPr>
            <w:tcW w:w="2669" w:type="dxa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כנען</w:t>
            </w:r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ביטחוני, משרד הביטחון</w:t>
            </w:r>
          </w:p>
        </w:tc>
      </w:tr>
      <w:tr w:rsidR="00657C68" w:rsidTr="00F556A7">
        <w:tc>
          <w:tcPr>
            <w:tcW w:w="2669" w:type="dxa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פיינגמן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הביטחון</w:t>
            </w:r>
          </w:p>
        </w:tc>
      </w:tr>
      <w:tr w:rsidR="00657C68" w:rsidTr="00F556A7">
        <w:tc>
          <w:tcPr>
            <w:tcW w:w="2669" w:type="dxa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אייל</w:t>
            </w:r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מש"קית דוברות, משרד הביטחון</w:t>
            </w:r>
          </w:p>
        </w:tc>
      </w:tr>
      <w:tr w:rsidR="00657C68" w:rsidTr="00F556A7">
        <w:tc>
          <w:tcPr>
            <w:tcW w:w="2669" w:type="dxa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צבי</w:t>
            </w:r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אזרחי, משרד המשפטים</w:t>
            </w:r>
          </w:p>
        </w:tc>
      </w:tr>
      <w:tr w:rsidR="00657C68" w:rsidTr="00F556A7">
        <w:tc>
          <w:tcPr>
            <w:tcW w:w="2669" w:type="dxa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דוד</w:t>
            </w:r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7C68" w:rsidRDefault="00657C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תל אביב, רשות מקרקעי ישראל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שמואלי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תשתיות, רשות התעופה האזרחית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אזולאי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שדה תעופה דב הוז, רשות שדות התעופה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קשני</w:t>
            </w:r>
            <w:proofErr w:type="spellEnd"/>
            <w:r>
              <w:rPr>
                <w:rtl/>
              </w:rPr>
              <w:t xml:space="preserve"> שני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הדיור הציבורי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קורמן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תנועת אורות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רובינוב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צביה אלוני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גדעון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אליזבט </w:t>
            </w:r>
            <w:proofErr w:type="spellStart"/>
            <w:r>
              <w:rPr>
                <w:rtl/>
              </w:rPr>
              <w:t>זלטקיס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ג'ייקובס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רון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סימון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זיו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שרון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יוסקוביץ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אושרי </w:t>
            </w:r>
            <w:proofErr w:type="spellStart"/>
            <w:r>
              <w:rPr>
                <w:rtl/>
              </w:rPr>
              <w:t>מנהיימר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עמיהוד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אברמוביץ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גורן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שפי פז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סוזי כהן צמח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הורביץ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מיכאלי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מוזמנ</w:t>
            </w:r>
            <w:proofErr w:type="spellEnd"/>
            <w:r>
              <w:rPr>
                <w:rtl/>
              </w:rPr>
              <w:t>/ת</w:t>
            </w:r>
          </w:p>
        </w:tc>
      </w:tr>
      <w:tr w:rsidR="007940A1" w:rsidTr="00F556A7">
        <w:tc>
          <w:tcPr>
            <w:tcW w:w="2669" w:type="dxa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סבר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0A1" w:rsidRDefault="007940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ארקיע קווי תעופה ישראליים, עיריית אילת)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940A1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7940A1" w:rsidRPr="008713A4" w:rsidRDefault="007940A1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940A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940A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940A1" w:rsidRDefault="007940A1" w:rsidP="008320F6">
      <w:pPr>
        <w:ind w:firstLine="0"/>
        <w:rPr>
          <w:rtl/>
        </w:rPr>
      </w:pPr>
    </w:p>
    <w:p w:rsidR="007940A1" w:rsidRDefault="007940A1" w:rsidP="007940A1">
      <w:pPr>
        <w:pStyle w:val="KeepWithNext"/>
        <w:rPr>
          <w:rtl/>
        </w:rPr>
      </w:pPr>
    </w:p>
    <w:p w:rsidR="007940A1" w:rsidRPr="008713A4" w:rsidRDefault="007940A1" w:rsidP="007940A1">
      <w:pPr>
        <w:rPr>
          <w:rtl/>
        </w:rPr>
      </w:pPr>
    </w:p>
    <w:p w:rsidR="007940A1" w:rsidRPr="007940A1" w:rsidRDefault="00E64116" w:rsidP="007940A1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7940A1" w:rsidRPr="007940A1">
        <w:rPr>
          <w:rFonts w:hint="cs"/>
          <w:b/>
          <w:bCs/>
          <w:u w:val="single"/>
          <w:rtl/>
        </w:rPr>
        <w:lastRenderedPageBreak/>
        <w:t>צו שדה התעופה דב הוז (שינוי מועד המעבר) (תיקון), התשע"ח-2018</w:t>
      </w:r>
    </w:p>
    <w:p w:rsidR="007872B4" w:rsidRDefault="007872B4" w:rsidP="00AB3F3A">
      <w:pPr>
        <w:ind w:firstLine="0"/>
        <w:rPr>
          <w:rtl/>
        </w:rPr>
      </w:pPr>
    </w:p>
    <w:p w:rsidR="007940A1" w:rsidRDefault="007940A1" w:rsidP="00AB3F3A">
      <w:pPr>
        <w:ind w:firstLine="0"/>
        <w:rPr>
          <w:rtl/>
        </w:rPr>
      </w:pPr>
      <w:bookmarkStart w:id="0" w:name="_GoBack"/>
      <w:bookmarkEnd w:id="0"/>
    </w:p>
    <w:p w:rsidR="007940A1" w:rsidRDefault="00F556A7" w:rsidP="00F556A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556A7" w:rsidRDefault="00F556A7" w:rsidP="00F556A7">
      <w:pPr>
        <w:pStyle w:val="KeepWithNext"/>
        <w:rPr>
          <w:rtl/>
        </w:rPr>
      </w:pPr>
    </w:p>
    <w:p w:rsidR="00F556A7" w:rsidRPr="00F556A7" w:rsidRDefault="00F556A7" w:rsidP="00F556A7">
      <w:pPr>
        <w:rPr>
          <w:rtl/>
        </w:rPr>
      </w:pPr>
    </w:p>
    <w:p w:rsidR="0031211B" w:rsidRDefault="0031211B" w:rsidP="0031211B">
      <w:pPr>
        <w:spacing w:before="60"/>
        <w:jc w:val="left"/>
        <w:rPr>
          <w:rtl/>
        </w:rPr>
      </w:pPr>
      <w:r w:rsidRPr="0031211B">
        <w:rPr>
          <w:rFonts w:hint="cs"/>
          <w:rtl/>
        </w:rPr>
        <w:t xml:space="preserve">בוקר טוב. אני פותח את ישיבת ועדת הפנים והגנת הסביבה. </w:t>
      </w:r>
      <w:bookmarkStart w:id="1" w:name="_ETM_Q1_9965"/>
      <w:bookmarkEnd w:id="1"/>
      <w:r w:rsidRPr="0031211B">
        <w:rPr>
          <w:rFonts w:hint="cs"/>
          <w:rtl/>
        </w:rPr>
        <w:t>על סדר היום צו שדה התעופה דב הוז (שינוי מועד המעבר) (תיקון), התשע"ח-2018</w:t>
      </w:r>
      <w:r>
        <w:rPr>
          <w:rFonts w:hint="cs"/>
          <w:rtl/>
        </w:rPr>
        <w:t>.</w:t>
      </w:r>
    </w:p>
    <w:p w:rsidR="0031211B" w:rsidRDefault="0031211B" w:rsidP="0031211B">
      <w:pPr>
        <w:spacing w:before="60"/>
        <w:jc w:val="left"/>
        <w:rPr>
          <w:rtl/>
        </w:rPr>
      </w:pPr>
    </w:p>
    <w:p w:rsidR="0031211B" w:rsidRDefault="0031211B" w:rsidP="0031211B">
      <w:pPr>
        <w:spacing w:before="60"/>
        <w:jc w:val="left"/>
        <w:rPr>
          <w:rtl/>
        </w:rPr>
      </w:pPr>
      <w:bookmarkStart w:id="2" w:name="_ETM_Q1_16628"/>
      <w:bookmarkEnd w:id="2"/>
      <w:r>
        <w:rPr>
          <w:rFonts w:hint="cs"/>
          <w:rtl/>
        </w:rPr>
        <w:t xml:space="preserve">אני רואה שהדיון הזה הוא יחסית מצומצם. </w:t>
      </w:r>
      <w:bookmarkStart w:id="3" w:name="_ETM_Q1_18759"/>
      <w:bookmarkEnd w:id="3"/>
      <w:r>
        <w:rPr>
          <w:rFonts w:hint="cs"/>
          <w:rtl/>
        </w:rPr>
        <w:t xml:space="preserve">אני גם מניח שהוא לא יהיה ארוך מדי, אבל אני </w:t>
      </w:r>
      <w:bookmarkStart w:id="4" w:name="_ETM_Q1_22034"/>
      <w:bookmarkEnd w:id="4"/>
      <w:r>
        <w:rPr>
          <w:rFonts w:hint="cs"/>
          <w:rtl/>
        </w:rPr>
        <w:t>חייב לומר מספר מלים לפני שנקריא את הצו ונתייחס אליו.</w:t>
      </w:r>
    </w:p>
    <w:p w:rsidR="0031211B" w:rsidRDefault="0031211B" w:rsidP="0031211B">
      <w:pPr>
        <w:spacing w:before="60"/>
        <w:jc w:val="left"/>
        <w:rPr>
          <w:rtl/>
        </w:rPr>
      </w:pPr>
    </w:p>
    <w:p w:rsidR="0031211B" w:rsidRDefault="0031211B" w:rsidP="0031211B">
      <w:pPr>
        <w:spacing w:before="60"/>
        <w:jc w:val="left"/>
        <w:rPr>
          <w:rtl/>
        </w:rPr>
      </w:pPr>
      <w:bookmarkStart w:id="5" w:name="_ETM_Q1_26289"/>
      <w:bookmarkEnd w:id="5"/>
      <w:r>
        <w:rPr>
          <w:rFonts w:hint="cs"/>
          <w:rtl/>
        </w:rPr>
        <w:t xml:space="preserve">היו </w:t>
      </w:r>
      <w:bookmarkStart w:id="6" w:name="_ETM_Q1_27308"/>
      <w:bookmarkEnd w:id="6"/>
      <w:r>
        <w:rPr>
          <w:rFonts w:hint="cs"/>
          <w:rtl/>
        </w:rPr>
        <w:t xml:space="preserve">שיחות מקדימות לעניין ובעצם אחד הדברים שלי הפריעו זה שדיון </w:t>
      </w:r>
      <w:bookmarkStart w:id="7" w:name="_ETM_Q1_34640"/>
      <w:bookmarkEnd w:id="7"/>
      <w:r>
        <w:rPr>
          <w:rFonts w:hint="cs"/>
          <w:rtl/>
        </w:rPr>
        <w:t>דומה לזה נעשה בוועדת הפנים ביום רביעי ה-29 בנובמבר 2017</w:t>
      </w:r>
      <w:bookmarkStart w:id="8" w:name="_ETM_Q1_45800"/>
      <w:bookmarkEnd w:id="8"/>
      <w:r>
        <w:rPr>
          <w:rFonts w:hint="cs"/>
          <w:rtl/>
        </w:rPr>
        <w:t xml:space="preserve"> בשעה 8:30 בבוקר. </w:t>
      </w:r>
    </w:p>
    <w:p w:rsidR="0031211B" w:rsidRDefault="0031211B" w:rsidP="0031211B">
      <w:pPr>
        <w:spacing w:before="60"/>
        <w:jc w:val="left"/>
        <w:rPr>
          <w:rtl/>
        </w:rPr>
      </w:pPr>
      <w:bookmarkStart w:id="9" w:name="_ETM_Q1_62449"/>
      <w:bookmarkStart w:id="10" w:name="_ETM_Q1_63211"/>
      <w:bookmarkEnd w:id="9"/>
      <w:bookmarkEnd w:id="10"/>
    </w:p>
    <w:p w:rsidR="0031211B" w:rsidRDefault="0031211B" w:rsidP="0031211B">
      <w:pPr>
        <w:pStyle w:val="af9"/>
        <w:keepNext/>
        <w:rPr>
          <w:rtl/>
        </w:rPr>
      </w:pPr>
      <w:r>
        <w:rPr>
          <w:rtl/>
        </w:rPr>
        <w:t>אריאל יוצר:</w:t>
      </w:r>
    </w:p>
    <w:p w:rsidR="0031211B" w:rsidRDefault="0031211B" w:rsidP="0031211B">
      <w:pPr>
        <w:pStyle w:val="KeepWithNext"/>
        <w:rPr>
          <w:rtl/>
        </w:rPr>
      </w:pPr>
    </w:p>
    <w:p w:rsidR="0031211B" w:rsidRDefault="0031211B" w:rsidP="0031211B">
      <w:pPr>
        <w:rPr>
          <w:rtl/>
        </w:rPr>
      </w:pPr>
      <w:r>
        <w:rPr>
          <w:rFonts w:hint="cs"/>
          <w:rtl/>
        </w:rPr>
        <w:t>גם בדיון הזה השתתפתי.</w:t>
      </w:r>
    </w:p>
    <w:p w:rsidR="0031211B" w:rsidRDefault="0031211B" w:rsidP="0031211B">
      <w:pPr>
        <w:rPr>
          <w:rtl/>
        </w:rPr>
      </w:pPr>
    </w:p>
    <w:p w:rsidR="0031211B" w:rsidRDefault="0031211B" w:rsidP="0031211B">
      <w:pPr>
        <w:pStyle w:val="af6"/>
        <w:keepNext/>
        <w:rPr>
          <w:rtl/>
        </w:rPr>
      </w:pPr>
      <w:bookmarkStart w:id="11" w:name="_ETM_Q1_63706"/>
      <w:bookmarkStart w:id="12" w:name="_ETM_Q1_65722"/>
      <w:bookmarkEnd w:id="11"/>
      <w:bookmarkEnd w:id="12"/>
      <w:r>
        <w:rPr>
          <w:rtl/>
        </w:rPr>
        <w:t>היו"ר יואב קיש:</w:t>
      </w:r>
    </w:p>
    <w:p w:rsidR="0031211B" w:rsidRDefault="0031211B" w:rsidP="0031211B">
      <w:pPr>
        <w:pStyle w:val="KeepWithNext"/>
        <w:rPr>
          <w:rtl/>
        </w:rPr>
      </w:pPr>
    </w:p>
    <w:p w:rsidR="0031211B" w:rsidRDefault="0031211B" w:rsidP="0031211B">
      <w:pPr>
        <w:rPr>
          <w:rtl/>
        </w:rPr>
      </w:pPr>
      <w:r>
        <w:rPr>
          <w:rFonts w:hint="cs"/>
          <w:rtl/>
        </w:rPr>
        <w:t xml:space="preserve">לפחות </w:t>
      </w:r>
      <w:bookmarkStart w:id="13" w:name="_ETM_Q1_67897"/>
      <w:bookmarkEnd w:id="13"/>
      <w:r>
        <w:rPr>
          <w:rFonts w:hint="cs"/>
          <w:rtl/>
        </w:rPr>
        <w:t>יש לך את האינטגריטי ואתה לא שולח אחרים.</w:t>
      </w:r>
    </w:p>
    <w:p w:rsidR="0031211B" w:rsidRDefault="0031211B" w:rsidP="0031211B">
      <w:pPr>
        <w:rPr>
          <w:rtl/>
        </w:rPr>
      </w:pPr>
    </w:p>
    <w:p w:rsidR="0031211B" w:rsidRDefault="0031211B" w:rsidP="0031211B">
      <w:pPr>
        <w:rPr>
          <w:rtl/>
        </w:rPr>
      </w:pPr>
      <w:bookmarkStart w:id="14" w:name="_ETM_Q1_70667"/>
      <w:bookmarkEnd w:id="14"/>
      <w:r>
        <w:rPr>
          <w:rFonts w:hint="cs"/>
          <w:rtl/>
        </w:rPr>
        <w:t xml:space="preserve">אני אקריא </w:t>
      </w:r>
      <w:bookmarkStart w:id="15" w:name="_ETM_Q1_70952"/>
      <w:bookmarkEnd w:id="15"/>
      <w:r>
        <w:rPr>
          <w:rFonts w:hint="cs"/>
          <w:rtl/>
        </w:rPr>
        <w:t xml:space="preserve">לך מהפרוטוקול כמה דברים. בסך הכול זה עמוד מהפרוטוקול ואני מקריא לך. </w:t>
      </w:r>
      <w:bookmarkStart w:id="16" w:name="_ETM_Q1_77299"/>
      <w:bookmarkEnd w:id="16"/>
      <w:r>
        <w:rPr>
          <w:rFonts w:hint="cs"/>
          <w:rtl/>
        </w:rPr>
        <w:t>אני לא אתייחס לאיתן ברושי, ט</w:t>
      </w:r>
      <w:bookmarkStart w:id="17" w:name="_ETM_Q1_78840"/>
      <w:bookmarkEnd w:id="17"/>
      <w:r>
        <w:rPr>
          <w:rFonts w:hint="cs"/>
          <w:rtl/>
        </w:rPr>
        <w:t>עיתם בזה.</w:t>
      </w:r>
    </w:p>
    <w:p w:rsidR="0031211B" w:rsidRDefault="0031211B" w:rsidP="0031211B">
      <w:pPr>
        <w:rPr>
          <w:rtl/>
        </w:rPr>
      </w:pPr>
    </w:p>
    <w:p w:rsidR="0031211B" w:rsidRPr="0031211B" w:rsidRDefault="0031211B" w:rsidP="0031211B">
      <w:pPr>
        <w:rPr>
          <w:rtl/>
        </w:rPr>
      </w:pPr>
      <w:r>
        <w:rPr>
          <w:rFonts w:hint="cs"/>
          <w:rtl/>
        </w:rPr>
        <w:t>"ה</w:t>
      </w:r>
      <w:bookmarkStart w:id="18" w:name="_ETM_Q1_82084"/>
      <w:bookmarkEnd w:id="18"/>
      <w:r>
        <w:rPr>
          <w:rFonts w:hint="cs"/>
          <w:rtl/>
        </w:rPr>
        <w:t xml:space="preserve">יו"ר 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: מבחינת לוחות ה</w:t>
      </w:r>
      <w:bookmarkStart w:id="19" w:name="_ETM_Q1_83166"/>
      <w:bookmarkEnd w:id="19"/>
      <w:r>
        <w:rPr>
          <w:rFonts w:hint="cs"/>
          <w:rtl/>
        </w:rPr>
        <w:t>זמנים שאתם מבקשים, עד מתי אתם רוצים את ההארכה?</w:t>
      </w:r>
    </w:p>
    <w:p w:rsidR="007940A1" w:rsidRDefault="007940A1" w:rsidP="007940A1">
      <w:pPr>
        <w:rPr>
          <w:rtl/>
        </w:rPr>
      </w:pPr>
    </w:p>
    <w:p w:rsidR="0031211B" w:rsidRDefault="0031211B" w:rsidP="007940A1">
      <w:pPr>
        <w:rPr>
          <w:rtl/>
        </w:rPr>
      </w:pPr>
      <w:bookmarkStart w:id="20" w:name="_ETM_Q1_87920"/>
      <w:bookmarkEnd w:id="20"/>
      <w:r>
        <w:rPr>
          <w:rFonts w:hint="cs"/>
          <w:rtl/>
        </w:rPr>
        <w:t xml:space="preserve">אריאל </w:t>
      </w:r>
      <w:bookmarkStart w:id="21" w:name="_ETM_Q1_87221"/>
      <w:bookmarkEnd w:id="21"/>
      <w:r>
        <w:rPr>
          <w:rFonts w:hint="cs"/>
          <w:rtl/>
        </w:rPr>
        <w:t xml:space="preserve">יוצר (אני מודה שהוא גם חבר אבל כשמגיע מה </w:t>
      </w:r>
      <w:bookmarkStart w:id="22" w:name="_ETM_Q1_95194"/>
      <w:bookmarkEnd w:id="22"/>
      <w:r>
        <w:rPr>
          <w:rFonts w:hint="cs"/>
          <w:rtl/>
        </w:rPr>
        <w:t>שנקרא שיימינג, כדאי שזה יהיה ברור): עד 31 ביולי 2018.</w:t>
      </w:r>
    </w:p>
    <w:p w:rsidR="0031211B" w:rsidRDefault="0031211B" w:rsidP="007940A1">
      <w:pPr>
        <w:rPr>
          <w:rtl/>
        </w:rPr>
      </w:pPr>
    </w:p>
    <w:p w:rsidR="0031211B" w:rsidRDefault="0031211B" w:rsidP="007940A1">
      <w:pPr>
        <w:rPr>
          <w:rtl/>
        </w:rPr>
      </w:pPr>
      <w:bookmarkStart w:id="23" w:name="_ETM_Q1_102275"/>
      <w:bookmarkEnd w:id="23"/>
      <w:r>
        <w:rPr>
          <w:rFonts w:hint="cs"/>
          <w:rtl/>
        </w:rPr>
        <w:t xml:space="preserve">איתן </w:t>
      </w:r>
      <w:bookmarkStart w:id="24" w:name="_ETM_Q1_101934"/>
      <w:bookmarkEnd w:id="24"/>
      <w:r>
        <w:rPr>
          <w:rFonts w:hint="cs"/>
          <w:rtl/>
        </w:rPr>
        <w:t>ברושי: אז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>יהיה גמור המבנה?</w:t>
      </w:r>
    </w:p>
    <w:p w:rsidR="0031211B" w:rsidRDefault="0031211B" w:rsidP="007940A1">
      <w:pPr>
        <w:rPr>
          <w:rtl/>
        </w:rPr>
      </w:pPr>
    </w:p>
    <w:p w:rsidR="0031211B" w:rsidRDefault="0031211B" w:rsidP="007940A1">
      <w:pPr>
        <w:rPr>
          <w:rtl/>
        </w:rPr>
      </w:pPr>
      <w:bookmarkStart w:id="25" w:name="_ETM_Q1_106827"/>
      <w:bookmarkEnd w:id="25"/>
      <w:r>
        <w:rPr>
          <w:rFonts w:hint="cs"/>
          <w:rtl/>
        </w:rPr>
        <w:t xml:space="preserve">היו"ר 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: </w:t>
      </w:r>
      <w:bookmarkStart w:id="26" w:name="_ETM_Q1_108626"/>
      <w:bookmarkEnd w:id="26"/>
      <w:r>
        <w:rPr>
          <w:rFonts w:hint="cs"/>
          <w:rtl/>
        </w:rPr>
        <w:t xml:space="preserve">תן לי. עכשיו זאת הארכה ריאלית מבחינתכם כולל מה שנקרא </w:t>
      </w:r>
      <w:bookmarkStart w:id="27" w:name="_ETM_Q1_115289"/>
      <w:bookmarkEnd w:id="27"/>
      <w:r>
        <w:rPr>
          <w:rFonts w:hint="cs"/>
          <w:rtl/>
        </w:rPr>
        <w:t>שלייקעס ולא תבואו עוד פעם.</w:t>
      </w:r>
    </w:p>
    <w:p w:rsidR="0031211B" w:rsidRDefault="0031211B" w:rsidP="007940A1">
      <w:pPr>
        <w:rPr>
          <w:rtl/>
        </w:rPr>
      </w:pPr>
      <w:bookmarkStart w:id="28" w:name="_ETM_Q1_121398"/>
      <w:bookmarkEnd w:id="28"/>
    </w:p>
    <w:p w:rsidR="0031211B" w:rsidRDefault="0031211B" w:rsidP="007940A1">
      <w:pPr>
        <w:rPr>
          <w:rtl/>
        </w:rPr>
      </w:pPr>
      <w:bookmarkStart w:id="29" w:name="_ETM_Q1_121945"/>
      <w:bookmarkEnd w:id="29"/>
      <w:r>
        <w:rPr>
          <w:rFonts w:hint="cs"/>
          <w:rtl/>
        </w:rPr>
        <w:t>אריאל יוצר: כן.</w:t>
      </w:r>
    </w:p>
    <w:p w:rsidR="0031211B" w:rsidRDefault="0031211B" w:rsidP="007940A1">
      <w:pPr>
        <w:rPr>
          <w:rtl/>
        </w:rPr>
      </w:pPr>
    </w:p>
    <w:p w:rsidR="0031211B" w:rsidRDefault="0031211B" w:rsidP="007940A1">
      <w:pPr>
        <w:rPr>
          <w:rtl/>
        </w:rPr>
      </w:pPr>
      <w:r>
        <w:rPr>
          <w:rFonts w:hint="cs"/>
          <w:rtl/>
        </w:rPr>
        <w:t xml:space="preserve">היו"ר 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: </w:t>
      </w:r>
      <w:bookmarkStart w:id="30" w:name="_ETM_Q1_134175"/>
      <w:bookmarkEnd w:id="30"/>
      <w:r>
        <w:rPr>
          <w:rFonts w:hint="cs"/>
          <w:rtl/>
        </w:rPr>
        <w:t xml:space="preserve">אם תבואו, זאת סתם בושה. אם אתם צריכים עוד חודש, </w:t>
      </w:r>
      <w:bookmarkStart w:id="31" w:name="_ETM_Q1_142537"/>
      <w:bookmarkEnd w:id="31"/>
      <w:r>
        <w:rPr>
          <w:rFonts w:hint="cs"/>
          <w:rtl/>
        </w:rPr>
        <w:t xml:space="preserve">תבקשו עכשיו. </w:t>
      </w:r>
    </w:p>
    <w:p w:rsidR="0031211B" w:rsidRDefault="0031211B" w:rsidP="007940A1">
      <w:pPr>
        <w:rPr>
          <w:rtl/>
        </w:rPr>
      </w:pPr>
    </w:p>
    <w:p w:rsidR="0031211B" w:rsidRDefault="0031211B" w:rsidP="007940A1">
      <w:pPr>
        <w:rPr>
          <w:rtl/>
        </w:rPr>
      </w:pPr>
      <w:r>
        <w:rPr>
          <w:rFonts w:hint="cs"/>
          <w:rtl/>
        </w:rPr>
        <w:t>אריאל יוצר: מסכים חד משמעית".</w:t>
      </w:r>
    </w:p>
    <w:p w:rsidR="0031211B" w:rsidRDefault="0031211B" w:rsidP="007940A1">
      <w:pPr>
        <w:rPr>
          <w:rtl/>
        </w:rPr>
      </w:pPr>
    </w:p>
    <w:p w:rsidR="0031211B" w:rsidRDefault="0031211B" w:rsidP="007940A1">
      <w:pPr>
        <w:rPr>
          <w:rtl/>
        </w:rPr>
      </w:pPr>
      <w:r>
        <w:rPr>
          <w:rFonts w:hint="cs"/>
          <w:rtl/>
        </w:rPr>
        <w:t xml:space="preserve">זה הפרוטוקול. </w:t>
      </w:r>
    </w:p>
    <w:p w:rsidR="0031211B" w:rsidRDefault="0031211B" w:rsidP="007940A1">
      <w:pPr>
        <w:rPr>
          <w:rtl/>
        </w:rPr>
      </w:pPr>
    </w:p>
    <w:p w:rsidR="0031211B" w:rsidRDefault="0031211B" w:rsidP="007940A1">
      <w:pPr>
        <w:rPr>
          <w:rtl/>
        </w:rPr>
      </w:pPr>
      <w:r>
        <w:rPr>
          <w:rFonts w:hint="cs"/>
          <w:rtl/>
        </w:rPr>
        <w:t>א</w:t>
      </w:r>
      <w:bookmarkStart w:id="32" w:name="_ETM_Q1_154579"/>
      <w:bookmarkEnd w:id="32"/>
      <w:r>
        <w:rPr>
          <w:rFonts w:hint="cs"/>
          <w:rtl/>
        </w:rPr>
        <w:t>ני מודה, א</w:t>
      </w:r>
      <w:bookmarkStart w:id="33" w:name="_ETM_Q1_153579"/>
      <w:bookmarkEnd w:id="33"/>
      <w:r>
        <w:rPr>
          <w:rFonts w:hint="cs"/>
          <w:rtl/>
        </w:rPr>
        <w:t>נחנו צוחקים אבל יש לי הרגשה שעושים אותו הדבר.</w:t>
      </w:r>
    </w:p>
    <w:p w:rsidR="0031211B" w:rsidRDefault="0031211B" w:rsidP="007940A1">
      <w:pPr>
        <w:rPr>
          <w:rtl/>
        </w:rPr>
      </w:pPr>
    </w:p>
    <w:p w:rsidR="0031211B" w:rsidRDefault="0031211B" w:rsidP="0031211B">
      <w:pPr>
        <w:pStyle w:val="af9"/>
        <w:keepNext/>
        <w:rPr>
          <w:rtl/>
        </w:rPr>
      </w:pPr>
      <w:bookmarkStart w:id="34" w:name="_ETM_Q1_157223"/>
      <w:bookmarkEnd w:id="34"/>
      <w:r>
        <w:rPr>
          <w:rtl/>
        </w:rPr>
        <w:t>אריאל יוצר:</w:t>
      </w:r>
    </w:p>
    <w:p w:rsidR="0031211B" w:rsidRDefault="0031211B" w:rsidP="0031211B">
      <w:pPr>
        <w:pStyle w:val="KeepWithNext"/>
        <w:rPr>
          <w:rtl/>
        </w:rPr>
      </w:pPr>
    </w:p>
    <w:p w:rsidR="0031211B" w:rsidRDefault="0031211B" w:rsidP="0031211B">
      <w:pPr>
        <w:rPr>
          <w:rtl/>
        </w:rPr>
      </w:pPr>
      <w:r>
        <w:rPr>
          <w:rFonts w:hint="cs"/>
          <w:rtl/>
        </w:rPr>
        <w:t>אני אסביר.</w:t>
      </w:r>
    </w:p>
    <w:p w:rsidR="0031211B" w:rsidRDefault="0031211B" w:rsidP="0031211B">
      <w:pPr>
        <w:rPr>
          <w:rtl/>
        </w:rPr>
      </w:pPr>
    </w:p>
    <w:p w:rsidR="0031211B" w:rsidRDefault="0031211B" w:rsidP="0031211B">
      <w:pPr>
        <w:pStyle w:val="af6"/>
        <w:keepNext/>
        <w:rPr>
          <w:rtl/>
        </w:rPr>
      </w:pPr>
      <w:bookmarkStart w:id="35" w:name="_ETM_Q1_157480"/>
      <w:bookmarkStart w:id="36" w:name="_ETM_Q1_160084"/>
      <w:bookmarkEnd w:id="35"/>
      <w:bookmarkEnd w:id="36"/>
      <w:r>
        <w:rPr>
          <w:rtl/>
        </w:rPr>
        <w:t>היו"ר יואב קיש:</w:t>
      </w:r>
    </w:p>
    <w:p w:rsidR="0031211B" w:rsidRDefault="0031211B" w:rsidP="0031211B">
      <w:pPr>
        <w:pStyle w:val="KeepWithNext"/>
        <w:rPr>
          <w:rtl/>
        </w:rPr>
      </w:pPr>
    </w:p>
    <w:p w:rsidR="0031211B" w:rsidRDefault="0031211B" w:rsidP="0031211B">
      <w:pPr>
        <w:rPr>
          <w:rtl/>
        </w:rPr>
      </w:pPr>
      <w:bookmarkStart w:id="37" w:name="_ETM_Q1_161820"/>
      <w:bookmarkEnd w:id="37"/>
      <w:r>
        <w:rPr>
          <w:rFonts w:hint="cs"/>
          <w:rtl/>
        </w:rPr>
        <w:t xml:space="preserve">יש </w:t>
      </w:r>
      <w:bookmarkStart w:id="38" w:name="_ETM_Q1_162444"/>
      <w:bookmarkEnd w:id="38"/>
      <w:r>
        <w:rPr>
          <w:rFonts w:hint="cs"/>
          <w:rtl/>
        </w:rPr>
        <w:t xml:space="preserve">איזה דבר שנקרא מלכוד 22. אני מאוד לא רוצה לאשר </w:t>
      </w:r>
      <w:bookmarkStart w:id="39" w:name="_ETM_Q1_165458"/>
      <w:bookmarkEnd w:id="39"/>
      <w:r>
        <w:rPr>
          <w:rFonts w:hint="cs"/>
          <w:rtl/>
        </w:rPr>
        <w:t>את הצו כי בעיני,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שקראתי את זה, זה </w:t>
      </w:r>
      <w:bookmarkStart w:id="40" w:name="_ETM_Q1_167854"/>
      <w:bookmarkEnd w:id="40"/>
      <w:r>
        <w:rPr>
          <w:rFonts w:hint="cs"/>
          <w:rtl/>
        </w:rPr>
        <w:t xml:space="preserve">נראה לי לא הגיוני, אבל מה המשמעות אם אני </w:t>
      </w:r>
      <w:bookmarkStart w:id="41" w:name="_ETM_Q1_171084"/>
      <w:bookmarkEnd w:id="41"/>
      <w:r>
        <w:rPr>
          <w:rFonts w:hint="cs"/>
          <w:rtl/>
        </w:rPr>
        <w:t xml:space="preserve">לא מאשר את הצו? לפי </w:t>
      </w:r>
      <w:bookmarkStart w:id="42" w:name="_ETM_Q1_171828"/>
      <w:bookmarkEnd w:id="42"/>
      <w:r>
        <w:rPr>
          <w:rFonts w:hint="cs"/>
          <w:rtl/>
        </w:rPr>
        <w:t>מה שהבנתי,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יתקן אותי </w:t>
      </w:r>
      <w:r>
        <w:rPr>
          <w:rFonts w:hint="cs"/>
          <w:rtl/>
        </w:rPr>
        <w:lastRenderedPageBreak/>
        <w:t xml:space="preserve">היועץ המשפטי, אנחנו סוגרים </w:t>
      </w:r>
      <w:bookmarkStart w:id="43" w:name="_ETM_Q1_176117"/>
      <w:bookmarkEnd w:id="43"/>
      <w:r>
        <w:rPr>
          <w:rFonts w:hint="cs"/>
          <w:rtl/>
        </w:rPr>
        <w:t xml:space="preserve">את שדה דב בעוד שבוע לערך. זה משהו שאני לא </w:t>
      </w:r>
      <w:bookmarkStart w:id="44" w:name="_ETM_Q1_179555"/>
      <w:bookmarkEnd w:id="44"/>
      <w:r>
        <w:rPr>
          <w:rFonts w:hint="cs"/>
          <w:rtl/>
        </w:rPr>
        <w:t xml:space="preserve">רוצה לעשות. להפך. אם כבר יש לי ויכוח, דרך אגב, </w:t>
      </w:r>
      <w:bookmarkStart w:id="45" w:name="_ETM_Q1_185182"/>
      <w:bookmarkEnd w:id="45"/>
      <w:r>
        <w:rPr>
          <w:rFonts w:hint="cs"/>
          <w:rtl/>
        </w:rPr>
        <w:t xml:space="preserve">אני לא רואה את זה כוויכוח עם האוצר, מבחינת האוצר </w:t>
      </w:r>
      <w:bookmarkStart w:id="46" w:name="_ETM_Q1_186445"/>
      <w:bookmarkEnd w:id="46"/>
      <w:r>
        <w:rPr>
          <w:rFonts w:hint="cs"/>
          <w:rtl/>
        </w:rPr>
        <w:t>אלה מספרים.</w:t>
      </w:r>
    </w:p>
    <w:p w:rsidR="0031211B" w:rsidRDefault="0031211B" w:rsidP="0031211B">
      <w:pPr>
        <w:rPr>
          <w:rtl/>
        </w:rPr>
      </w:pPr>
    </w:p>
    <w:p w:rsidR="0031211B" w:rsidRDefault="0031211B" w:rsidP="0031211B">
      <w:pPr>
        <w:pStyle w:val="af9"/>
        <w:keepNext/>
        <w:rPr>
          <w:rtl/>
        </w:rPr>
      </w:pPr>
      <w:r>
        <w:rPr>
          <w:rtl/>
        </w:rPr>
        <w:t>אריאל יוצר:</w:t>
      </w:r>
    </w:p>
    <w:p w:rsidR="0031211B" w:rsidRDefault="0031211B" w:rsidP="0031211B">
      <w:pPr>
        <w:pStyle w:val="KeepWithNext"/>
        <w:rPr>
          <w:rtl/>
        </w:rPr>
      </w:pPr>
    </w:p>
    <w:p w:rsidR="0031211B" w:rsidRDefault="0031211B" w:rsidP="0031211B">
      <w:pPr>
        <w:rPr>
          <w:rtl/>
        </w:rPr>
      </w:pPr>
      <w:r>
        <w:rPr>
          <w:rFonts w:hint="cs"/>
          <w:rtl/>
        </w:rPr>
        <w:t>קצת יותר ממספרים.</w:t>
      </w:r>
    </w:p>
    <w:p w:rsidR="0031211B" w:rsidRDefault="0031211B" w:rsidP="0031211B">
      <w:pPr>
        <w:rPr>
          <w:rtl/>
        </w:rPr>
      </w:pPr>
    </w:p>
    <w:p w:rsidR="0031211B" w:rsidRDefault="0031211B" w:rsidP="0031211B">
      <w:pPr>
        <w:pStyle w:val="af6"/>
        <w:keepNext/>
        <w:rPr>
          <w:rtl/>
        </w:rPr>
      </w:pPr>
      <w:bookmarkStart w:id="47" w:name="_ETM_Q1_195060"/>
      <w:bookmarkStart w:id="48" w:name="_ETM_Q1_196010"/>
      <w:bookmarkEnd w:id="47"/>
      <w:bookmarkEnd w:id="48"/>
      <w:r>
        <w:rPr>
          <w:rtl/>
        </w:rPr>
        <w:t>היו"ר יואב קיש:</w:t>
      </w:r>
    </w:p>
    <w:p w:rsidR="0031211B" w:rsidRDefault="0031211B" w:rsidP="0031211B">
      <w:pPr>
        <w:pStyle w:val="KeepWithNext"/>
        <w:rPr>
          <w:rtl/>
        </w:rPr>
      </w:pPr>
    </w:p>
    <w:p w:rsidR="0031211B" w:rsidRDefault="0031211B" w:rsidP="0031211B">
      <w:pPr>
        <w:rPr>
          <w:rtl/>
        </w:rPr>
      </w:pPr>
      <w:r>
        <w:rPr>
          <w:rFonts w:hint="cs"/>
          <w:rtl/>
        </w:rPr>
        <w:t xml:space="preserve">אתה אומר שאם היה מישהו </w:t>
      </w:r>
      <w:bookmarkStart w:id="49" w:name="_ETM_Q1_195954"/>
      <w:bookmarkEnd w:id="49"/>
      <w:r>
        <w:rPr>
          <w:rFonts w:hint="cs"/>
          <w:rtl/>
        </w:rPr>
        <w:t xml:space="preserve">שמביא לך 5 מיליארד שקלים במקור אחר, אין בעיה, תשאיר </w:t>
      </w:r>
      <w:bookmarkStart w:id="50" w:name="_ETM_Q1_198129"/>
      <w:bookmarkEnd w:id="50"/>
      <w:r>
        <w:rPr>
          <w:rFonts w:hint="cs"/>
          <w:rtl/>
        </w:rPr>
        <w:t>את זה שדה דב פתוח.</w:t>
      </w:r>
    </w:p>
    <w:p w:rsidR="0031211B" w:rsidRDefault="0031211B" w:rsidP="0031211B">
      <w:pPr>
        <w:rPr>
          <w:rtl/>
        </w:rPr>
      </w:pPr>
    </w:p>
    <w:p w:rsidR="0031211B" w:rsidRDefault="0031211B" w:rsidP="0031211B">
      <w:pPr>
        <w:pStyle w:val="af9"/>
        <w:keepNext/>
        <w:rPr>
          <w:rtl/>
        </w:rPr>
      </w:pPr>
      <w:r>
        <w:rPr>
          <w:rtl/>
        </w:rPr>
        <w:t>אריאל יוצר:</w:t>
      </w:r>
    </w:p>
    <w:p w:rsidR="0031211B" w:rsidRDefault="0031211B" w:rsidP="0031211B">
      <w:pPr>
        <w:pStyle w:val="KeepWithNext"/>
        <w:rPr>
          <w:rtl/>
        </w:rPr>
      </w:pPr>
    </w:p>
    <w:p w:rsidR="0031211B" w:rsidRDefault="0031211B" w:rsidP="0031211B">
      <w:pPr>
        <w:rPr>
          <w:rtl/>
        </w:rPr>
      </w:pPr>
      <w:r>
        <w:rPr>
          <w:rFonts w:hint="cs"/>
          <w:rtl/>
        </w:rPr>
        <w:t xml:space="preserve">מבחינתנו </w:t>
      </w:r>
      <w:bookmarkStart w:id="51" w:name="_ETM_Q1_199836"/>
      <w:bookmarkEnd w:id="51"/>
      <w:r>
        <w:rPr>
          <w:rFonts w:hint="cs"/>
          <w:rtl/>
        </w:rPr>
        <w:t>זה יותר מ-5 מיליארד שקלים.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>מאחורי המספרים האלה, הפרויקט ה</w:t>
      </w:r>
      <w:bookmarkStart w:id="52" w:name="_ETM_Q1_208262"/>
      <w:bookmarkEnd w:id="52"/>
      <w:r>
        <w:rPr>
          <w:rFonts w:hint="cs"/>
          <w:rtl/>
        </w:rPr>
        <w:t xml:space="preserve">גדול של העתקת מחנות, מאחורי המספרים האלה עומדים לפחות שני </w:t>
      </w:r>
      <w:bookmarkStart w:id="53" w:name="_ETM_Q1_213943"/>
      <w:bookmarkEnd w:id="53"/>
      <w:r>
        <w:rPr>
          <w:rFonts w:hint="cs"/>
          <w:rtl/>
        </w:rPr>
        <w:t>פרויקטים אסטרטגיים שאו שיבוטלו או שיוקמו.</w:t>
      </w:r>
    </w:p>
    <w:p w:rsidR="0031211B" w:rsidRDefault="0031211B" w:rsidP="0031211B">
      <w:pPr>
        <w:rPr>
          <w:rtl/>
        </w:rPr>
      </w:pPr>
    </w:p>
    <w:p w:rsidR="0031211B" w:rsidRDefault="0031211B" w:rsidP="0031211B">
      <w:pPr>
        <w:pStyle w:val="af6"/>
        <w:keepNext/>
        <w:rPr>
          <w:rtl/>
        </w:rPr>
      </w:pPr>
      <w:bookmarkStart w:id="54" w:name="_ETM_Q1_216918"/>
      <w:bookmarkStart w:id="55" w:name="_ETM_Q1_218217"/>
      <w:bookmarkEnd w:id="54"/>
      <w:bookmarkEnd w:id="55"/>
      <w:r>
        <w:rPr>
          <w:rtl/>
        </w:rPr>
        <w:t>היו"ר יואב קיש:</w:t>
      </w:r>
    </w:p>
    <w:p w:rsidR="0031211B" w:rsidRDefault="0031211B" w:rsidP="0031211B">
      <w:pPr>
        <w:pStyle w:val="KeepWithNext"/>
        <w:rPr>
          <w:rtl/>
        </w:rPr>
      </w:pPr>
    </w:p>
    <w:p w:rsidR="0031211B" w:rsidRDefault="0031211B" w:rsidP="0031211B">
      <w:pPr>
        <w:rPr>
          <w:rtl/>
        </w:rPr>
      </w:pPr>
      <w:r>
        <w:rPr>
          <w:rFonts w:hint="cs"/>
          <w:rtl/>
        </w:rPr>
        <w:t xml:space="preserve">למה אני קורא מספרים? תביא </w:t>
      </w:r>
      <w:bookmarkStart w:id="56" w:name="_ETM_Q1_221859"/>
      <w:bookmarkEnd w:id="56"/>
      <w:r>
        <w:rPr>
          <w:rFonts w:hint="cs"/>
          <w:rtl/>
        </w:rPr>
        <w:t>לי שישה מיליארד שקלים.</w:t>
      </w:r>
    </w:p>
    <w:p w:rsidR="0031211B" w:rsidRDefault="0031211B" w:rsidP="0031211B">
      <w:pPr>
        <w:rPr>
          <w:rtl/>
        </w:rPr>
      </w:pPr>
    </w:p>
    <w:p w:rsidR="0031211B" w:rsidRDefault="0031211B" w:rsidP="0031211B">
      <w:pPr>
        <w:pStyle w:val="af9"/>
        <w:keepNext/>
        <w:rPr>
          <w:rtl/>
        </w:rPr>
      </w:pPr>
      <w:bookmarkStart w:id="57" w:name="_ETM_Q1_225786"/>
      <w:bookmarkStart w:id="58" w:name="_ETM_Q1_225906"/>
      <w:bookmarkEnd w:id="57"/>
      <w:bookmarkEnd w:id="58"/>
      <w:r>
        <w:rPr>
          <w:rtl/>
        </w:rPr>
        <w:t>אריאל יוצר:</w:t>
      </w:r>
    </w:p>
    <w:p w:rsidR="0031211B" w:rsidRDefault="0031211B" w:rsidP="0031211B">
      <w:pPr>
        <w:pStyle w:val="KeepWithNext"/>
        <w:rPr>
          <w:rtl/>
        </w:rPr>
      </w:pPr>
    </w:p>
    <w:p w:rsidR="0031211B" w:rsidRDefault="0031211B" w:rsidP="0031211B">
      <w:pPr>
        <w:rPr>
          <w:rtl/>
        </w:rPr>
      </w:pPr>
      <w:r>
        <w:rPr>
          <w:rFonts w:hint="cs"/>
          <w:rtl/>
        </w:rPr>
        <w:t>פלוס-מינוס, מעל 10 מיליארד שקלים.</w:t>
      </w:r>
    </w:p>
    <w:p w:rsidR="0031211B" w:rsidRDefault="0031211B" w:rsidP="0031211B">
      <w:pPr>
        <w:rPr>
          <w:rtl/>
        </w:rPr>
      </w:pPr>
    </w:p>
    <w:p w:rsidR="0031211B" w:rsidRDefault="0031211B" w:rsidP="0031211B">
      <w:pPr>
        <w:pStyle w:val="af6"/>
        <w:keepNext/>
        <w:rPr>
          <w:rtl/>
        </w:rPr>
      </w:pPr>
      <w:bookmarkStart w:id="59" w:name="_ETM_Q1_229002"/>
      <w:bookmarkStart w:id="60" w:name="_ETM_Q1_229891"/>
      <w:bookmarkEnd w:id="59"/>
      <w:bookmarkEnd w:id="60"/>
      <w:r>
        <w:rPr>
          <w:rtl/>
        </w:rPr>
        <w:t>היו"ר יואב קיש:</w:t>
      </w:r>
    </w:p>
    <w:p w:rsidR="0031211B" w:rsidRDefault="0031211B" w:rsidP="0031211B">
      <w:pPr>
        <w:pStyle w:val="KeepWithNext"/>
        <w:rPr>
          <w:rtl/>
        </w:rPr>
      </w:pPr>
    </w:p>
    <w:p w:rsidR="0031211B" w:rsidRDefault="0031211B" w:rsidP="0031211B">
      <w:pPr>
        <w:rPr>
          <w:rtl/>
        </w:rPr>
      </w:pPr>
      <w:r>
        <w:rPr>
          <w:rFonts w:hint="cs"/>
          <w:rtl/>
        </w:rPr>
        <w:t xml:space="preserve">כל פעם </w:t>
      </w:r>
      <w:bookmarkStart w:id="61" w:name="_ETM_Q1_229457"/>
      <w:bookmarkEnd w:id="61"/>
      <w:r>
        <w:rPr>
          <w:rFonts w:hint="cs"/>
          <w:rtl/>
        </w:rPr>
        <w:t>המספר עולה. אתה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אומר, תביאו לי איקס מיליארד שקלים </w:t>
      </w:r>
      <w:bookmarkStart w:id="62" w:name="_ETM_Q1_233444"/>
      <w:bookmarkEnd w:id="62"/>
      <w:r>
        <w:rPr>
          <w:rFonts w:hint="cs"/>
          <w:rtl/>
        </w:rPr>
        <w:t xml:space="preserve">ואז תשאירו את השדה פתוח. לזה התכוונתי באמירה של מספרים. </w:t>
      </w:r>
      <w:bookmarkStart w:id="63" w:name="_ETM_Q1_236198"/>
      <w:bookmarkEnd w:id="63"/>
      <w:r>
        <w:rPr>
          <w:rFonts w:hint="cs"/>
          <w:rtl/>
        </w:rPr>
        <w:t>ברור שלכל מספר יש משמעות. כאן אני חלוק על האוצר</w:t>
      </w:r>
      <w:bookmarkStart w:id="64" w:name="_ETM_Q1_242606"/>
      <w:bookmarkEnd w:id="64"/>
      <w:r>
        <w:rPr>
          <w:rFonts w:hint="cs"/>
          <w:rtl/>
        </w:rPr>
        <w:t xml:space="preserve">. אני רואה את הערך המאוד חשוב לשדה דב כעורק </w:t>
      </w:r>
      <w:bookmarkStart w:id="65" w:name="_ETM_Q1_246155"/>
      <w:bookmarkEnd w:id="65"/>
      <w:r>
        <w:rPr>
          <w:rFonts w:hint="cs"/>
          <w:rtl/>
        </w:rPr>
        <w:t xml:space="preserve">חיים לעיר אילת ובעניין הזה אני שותף מלא לתכנית שמוביל </w:t>
      </w:r>
      <w:bookmarkStart w:id="66" w:name="_ETM_Q1_251821"/>
      <w:bookmarkEnd w:id="66"/>
      <w:r>
        <w:rPr>
          <w:rFonts w:hint="cs"/>
          <w:rtl/>
        </w:rPr>
        <w:t xml:space="preserve">גם רון חולדאי. שוב, לא ניכנס לוויכוח עליה. לפי הבנתי </w:t>
      </w:r>
      <w:bookmarkStart w:id="67" w:name="_ETM_Q1_257500"/>
      <w:bookmarkEnd w:id="67"/>
      <w:r>
        <w:rPr>
          <w:rFonts w:hint="cs"/>
          <w:rtl/>
        </w:rPr>
        <w:t xml:space="preserve">היא הולכת להיות נדונה ברמת ראש הממשלה בשבועות הקרובים ויצטרכו </w:t>
      </w:r>
      <w:bookmarkStart w:id="68" w:name="_ETM_Q1_262971"/>
      <w:bookmarkEnd w:id="68"/>
      <w:r>
        <w:rPr>
          <w:rFonts w:hint="cs"/>
          <w:rtl/>
        </w:rPr>
        <w:t>לקחת החלטה. זה ברור.</w:t>
      </w:r>
    </w:p>
    <w:p w:rsidR="0031211B" w:rsidRDefault="0031211B" w:rsidP="0031211B">
      <w:pPr>
        <w:rPr>
          <w:rtl/>
        </w:rPr>
      </w:pPr>
    </w:p>
    <w:p w:rsidR="0031211B" w:rsidRDefault="0031211B" w:rsidP="0031211B">
      <w:pPr>
        <w:rPr>
          <w:rtl/>
        </w:rPr>
      </w:pPr>
      <w:bookmarkStart w:id="69" w:name="_ETM_Q1_274461"/>
      <w:bookmarkEnd w:id="69"/>
      <w:r>
        <w:rPr>
          <w:rFonts w:hint="cs"/>
          <w:rtl/>
        </w:rPr>
        <w:t xml:space="preserve">כרגע אנחנו כנראה נאשר את </w:t>
      </w:r>
      <w:bookmarkStart w:id="70" w:name="_ETM_Q1_266588"/>
      <w:bookmarkEnd w:id="70"/>
      <w:r>
        <w:rPr>
          <w:rFonts w:hint="cs"/>
          <w:rtl/>
        </w:rPr>
        <w:t xml:space="preserve">הצו כי אנחנו לא רוצים לסגור את השדה אבל אני </w:t>
      </w:r>
      <w:bookmarkStart w:id="71" w:name="_ETM_Q1_270013"/>
      <w:bookmarkEnd w:id="71"/>
      <w:r>
        <w:rPr>
          <w:rFonts w:hint="cs"/>
          <w:rtl/>
        </w:rPr>
        <w:t xml:space="preserve">חוזר למה שהקראתי. זאת לא התנהלות ראויה. לכן </w:t>
      </w:r>
      <w:bookmarkStart w:id="72" w:name="_ETM_Q1_276221"/>
      <w:bookmarkEnd w:id="72"/>
      <w:r>
        <w:rPr>
          <w:rFonts w:hint="cs"/>
          <w:rtl/>
        </w:rPr>
        <w:t xml:space="preserve">ניתן לך, אריאל יוצר, להסביר אבל כדי לחסוך לעצמנו את </w:t>
      </w:r>
      <w:bookmarkStart w:id="73" w:name="_ETM_Q1_279906"/>
      <w:bookmarkEnd w:id="73"/>
      <w:r>
        <w:rPr>
          <w:rFonts w:hint="cs"/>
          <w:rtl/>
        </w:rPr>
        <w:t>הזמן, בוא נקריא את הצו ואחר כך ניכנס לנושא.</w:t>
      </w:r>
    </w:p>
    <w:p w:rsidR="0031211B" w:rsidRDefault="0031211B" w:rsidP="0031211B">
      <w:pPr>
        <w:rPr>
          <w:rtl/>
        </w:rPr>
      </w:pPr>
    </w:p>
    <w:p w:rsidR="0031211B" w:rsidRDefault="0031211B" w:rsidP="0031211B">
      <w:pPr>
        <w:pStyle w:val="a4"/>
        <w:keepNext/>
        <w:rPr>
          <w:rtl/>
        </w:rPr>
      </w:pPr>
      <w:bookmarkStart w:id="74" w:name="_ETM_Q1_282470"/>
      <w:bookmarkStart w:id="75" w:name="_ETM_Q1_283242"/>
      <w:bookmarkEnd w:id="74"/>
      <w:bookmarkEnd w:id="75"/>
      <w:r>
        <w:rPr>
          <w:rtl/>
        </w:rPr>
        <w:t>גלעד קרן:</w:t>
      </w:r>
    </w:p>
    <w:p w:rsidR="0031211B" w:rsidRDefault="0031211B" w:rsidP="0031211B">
      <w:pPr>
        <w:pStyle w:val="KeepWithNext"/>
        <w:rPr>
          <w:rtl/>
        </w:rPr>
      </w:pPr>
    </w:p>
    <w:p w:rsidR="00A72589" w:rsidRPr="00A72589" w:rsidRDefault="00A72589" w:rsidP="00A72589">
      <w:pPr>
        <w:spacing w:before="60"/>
        <w:ind w:firstLine="0"/>
        <w:jc w:val="center"/>
        <w:rPr>
          <w:b/>
          <w:bCs/>
          <w:rtl/>
        </w:rPr>
      </w:pPr>
      <w:r w:rsidRPr="00A72589">
        <w:rPr>
          <w:rFonts w:hint="cs"/>
          <w:b/>
          <w:bCs/>
          <w:rtl/>
        </w:rPr>
        <w:t>צו שדה התעופה דב הוז (שינוי מועד המעבר) (תיקון), התשע"ח-2018</w:t>
      </w:r>
    </w:p>
    <w:p w:rsidR="0031211B" w:rsidRDefault="0031211B" w:rsidP="0031211B">
      <w:pPr>
        <w:rPr>
          <w:rtl/>
        </w:rPr>
      </w:pPr>
    </w:p>
    <w:p w:rsidR="00A72589" w:rsidRDefault="00A72589" w:rsidP="0031211B">
      <w:pPr>
        <w:rPr>
          <w:rtl/>
        </w:rPr>
      </w:pPr>
      <w:bookmarkStart w:id="76" w:name="_ETM_Q1_284872"/>
      <w:bookmarkEnd w:id="76"/>
      <w:r>
        <w:rPr>
          <w:rFonts w:hint="cs"/>
          <w:rtl/>
        </w:rPr>
        <w:t xml:space="preserve">בתוקף סמכותי לפי סעיף 3(א) לחוק שדה התעופה דב הוז (הוראות מיוחדות), התשע"ז-2017 (להלן </w:t>
      </w:r>
      <w:r>
        <w:rPr>
          <w:rtl/>
        </w:rPr>
        <w:t>–</w:t>
      </w:r>
      <w:r>
        <w:rPr>
          <w:rFonts w:hint="cs"/>
          <w:rtl/>
        </w:rPr>
        <w:t xml:space="preserve"> החוק) ובאישור ועדת הפנים והגנת </w:t>
      </w:r>
      <w:bookmarkStart w:id="77" w:name="_ETM_Q1_301258"/>
      <w:bookmarkEnd w:id="77"/>
      <w:r>
        <w:rPr>
          <w:rFonts w:hint="cs"/>
          <w:rtl/>
        </w:rPr>
        <w:t>הסביבה של הכנסת, אני מצווה לאמור:</w:t>
      </w:r>
    </w:p>
    <w:p w:rsidR="00A72589" w:rsidRDefault="00A72589" w:rsidP="0031211B">
      <w:pPr>
        <w:rPr>
          <w:rtl/>
        </w:rPr>
      </w:pPr>
      <w:bookmarkStart w:id="78" w:name="_ETM_Q1_285940"/>
      <w:bookmarkEnd w:id="78"/>
    </w:p>
    <w:p w:rsidR="00A72589" w:rsidRDefault="00A72589" w:rsidP="00A72589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תיקון סעיף 1</w:t>
      </w:r>
    </w:p>
    <w:p w:rsidR="0031211B" w:rsidRDefault="0031211B" w:rsidP="0031211B">
      <w:pPr>
        <w:rPr>
          <w:rtl/>
        </w:rPr>
      </w:pPr>
    </w:p>
    <w:p w:rsidR="00A72589" w:rsidRDefault="00A72589" w:rsidP="00A72589">
      <w:pPr>
        <w:ind w:left="1080" w:firstLine="0"/>
        <w:rPr>
          <w:rtl/>
        </w:rPr>
      </w:pPr>
      <w:r>
        <w:rPr>
          <w:rFonts w:hint="cs"/>
          <w:rtl/>
        </w:rPr>
        <w:t xml:space="preserve">בצו שדה התעופה דב הוז (שינוי מועד המעבר), התשע"ח-2017, בסעיף 1, במקום י"ט באב התשע"ח (31 ביולי 2018), יבוא "כ"ג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(31 בדצמבר 2018)".</w:t>
      </w:r>
    </w:p>
    <w:p w:rsidR="00A72589" w:rsidRDefault="00A72589" w:rsidP="00A72589">
      <w:pPr>
        <w:rPr>
          <w:rtl/>
        </w:rPr>
      </w:pPr>
      <w:bookmarkStart w:id="79" w:name="_ETM_Q1_310535"/>
      <w:bookmarkEnd w:id="79"/>
    </w:p>
    <w:p w:rsidR="00A72589" w:rsidRDefault="00A72589" w:rsidP="00A72589">
      <w:pPr>
        <w:pStyle w:val="af9"/>
        <w:keepNext/>
        <w:rPr>
          <w:rtl/>
        </w:rPr>
      </w:pPr>
      <w:bookmarkStart w:id="80" w:name="_ETM_Q1_311848"/>
      <w:bookmarkEnd w:id="80"/>
      <w:r>
        <w:rPr>
          <w:rtl/>
        </w:rPr>
        <w:t>אריאל יוצר:</w:t>
      </w:r>
    </w:p>
    <w:p w:rsidR="00A72589" w:rsidRDefault="00A72589" w:rsidP="00A72589">
      <w:pPr>
        <w:pStyle w:val="KeepWithNext"/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>צריך להצביע.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72589" w:rsidRDefault="00A72589" w:rsidP="00A72589">
      <w:pPr>
        <w:pStyle w:val="KeepWithNext"/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 xml:space="preserve">ברור. אחרי שנסיים את הדיון. 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pStyle w:val="a4"/>
        <w:keepNext/>
        <w:rPr>
          <w:rtl/>
        </w:rPr>
      </w:pPr>
      <w:bookmarkStart w:id="81" w:name="_ETM_Q1_326948"/>
      <w:bookmarkEnd w:id="81"/>
      <w:r>
        <w:rPr>
          <w:rtl/>
        </w:rPr>
        <w:lastRenderedPageBreak/>
        <w:t>תומר רוזנר:</w:t>
      </w:r>
    </w:p>
    <w:p w:rsidR="00A72589" w:rsidRDefault="00A72589" w:rsidP="00A72589">
      <w:pPr>
        <w:pStyle w:val="KeepWithNext"/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 xml:space="preserve">לפני שמר יוצר מסביר, </w:t>
      </w:r>
      <w:bookmarkStart w:id="82" w:name="_ETM_Q1_325860"/>
      <w:bookmarkEnd w:id="82"/>
      <w:r>
        <w:rPr>
          <w:rFonts w:hint="cs"/>
          <w:rtl/>
        </w:rPr>
        <w:t xml:space="preserve">אני רוצה לציין עובדה. החוק קבע באופן מאוד מאוד חריג </w:t>
      </w:r>
      <w:bookmarkStart w:id="83" w:name="_ETM_Q1_331961"/>
      <w:bookmarkEnd w:id="83"/>
      <w:r>
        <w:rPr>
          <w:rFonts w:hint="cs"/>
          <w:rtl/>
        </w:rPr>
        <w:t xml:space="preserve">שהממשלה חייבת - והשרים הממונים הם שר </w:t>
      </w:r>
      <w:bookmarkStart w:id="84" w:name="_ETM_Q1_332514"/>
      <w:bookmarkEnd w:id="84"/>
      <w:r>
        <w:rPr>
          <w:rFonts w:hint="cs"/>
          <w:rtl/>
        </w:rPr>
        <w:t xml:space="preserve">התחבורה ושר האוצר </w:t>
      </w:r>
      <w:r>
        <w:rPr>
          <w:rtl/>
        </w:rPr>
        <w:t>–</w:t>
      </w:r>
      <w:r>
        <w:rPr>
          <w:rFonts w:hint="cs"/>
          <w:rtl/>
        </w:rPr>
        <w:t xml:space="preserve"> לפעול ללא דיחוי, כך נאמר </w:t>
      </w:r>
      <w:bookmarkStart w:id="85" w:name="_ETM_Q1_336761"/>
      <w:bookmarkEnd w:id="85"/>
      <w:r>
        <w:rPr>
          <w:rFonts w:hint="cs"/>
          <w:rtl/>
        </w:rPr>
        <w:t xml:space="preserve">בחוק, להקמת הטרמינל הזמני. החוק עבר בתחילת 2017 למיטב זיכרוני. </w:t>
      </w:r>
      <w:bookmarkStart w:id="86" w:name="_ETM_Q1_344374"/>
      <w:bookmarkEnd w:id="86"/>
      <w:r>
        <w:rPr>
          <w:rFonts w:hint="cs"/>
          <w:rtl/>
        </w:rPr>
        <w:t xml:space="preserve">בדיון הקודם שהיה בנובמבר 2017 התברר שהממשלה לא קיימה את </w:t>
      </w:r>
      <w:bookmarkStart w:id="87" w:name="_ETM_Q1_348239"/>
      <w:bookmarkEnd w:id="87"/>
      <w:r>
        <w:rPr>
          <w:rFonts w:hint="cs"/>
          <w:rtl/>
        </w:rPr>
        <w:t xml:space="preserve">החוק בצורה בוטה. לא עשתה שום פעולה לקידום בניית הטרמינל </w:t>
      </w:r>
      <w:bookmarkStart w:id="88" w:name="_ETM_Q1_352898"/>
      <w:bookmarkEnd w:id="88"/>
      <w:r>
        <w:rPr>
          <w:rFonts w:hint="cs"/>
          <w:rtl/>
        </w:rPr>
        <w:t xml:space="preserve">למרות הוראות החוק המפורשות ומסתבר שגם בתקופה </w:t>
      </w:r>
      <w:bookmarkStart w:id="89" w:name="_ETM_Q1_357121"/>
      <w:bookmarkEnd w:id="89"/>
      <w:r>
        <w:rPr>
          <w:rFonts w:hint="cs"/>
          <w:rtl/>
        </w:rPr>
        <w:t>שעברה מאז, מנובמבר עד יולי, הממשלה מפירה בצורה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בוטה </w:t>
      </w:r>
      <w:bookmarkStart w:id="90" w:name="_ETM_Q1_359922"/>
      <w:bookmarkEnd w:id="90"/>
      <w:r>
        <w:rPr>
          <w:rFonts w:hint="cs"/>
          <w:rtl/>
        </w:rPr>
        <w:t>את מצוות המחוקק וצריך לראות את זה בחומרה רבה.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pStyle w:val="af6"/>
        <w:keepNext/>
        <w:rPr>
          <w:rtl/>
        </w:rPr>
      </w:pPr>
      <w:bookmarkStart w:id="91" w:name="_ETM_Q1_364968"/>
      <w:bookmarkStart w:id="92" w:name="_ETM_Q1_367478"/>
      <w:bookmarkEnd w:id="91"/>
      <w:bookmarkEnd w:id="92"/>
      <w:r>
        <w:rPr>
          <w:rtl/>
        </w:rPr>
        <w:t>היו"ר יואב קיש:</w:t>
      </w:r>
    </w:p>
    <w:p w:rsidR="00A72589" w:rsidRDefault="00A72589" w:rsidP="00A72589">
      <w:pPr>
        <w:pStyle w:val="KeepWithNext"/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>אנחנו</w:t>
      </w:r>
      <w:bookmarkStart w:id="93" w:name="_ETM_Q1_368789"/>
      <w:bookmarkEnd w:id="93"/>
      <w:r>
        <w:rPr>
          <w:rFonts w:hint="cs"/>
          <w:rtl/>
        </w:rPr>
        <w:t xml:space="preserve"> ניתן לאריאל יוצר להגיב.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pStyle w:val="af9"/>
        <w:keepNext/>
        <w:rPr>
          <w:rtl/>
        </w:rPr>
      </w:pPr>
      <w:bookmarkStart w:id="94" w:name="_ETM_Q1_375540"/>
      <w:bookmarkEnd w:id="94"/>
      <w:r>
        <w:rPr>
          <w:rtl/>
        </w:rPr>
        <w:t>אריאל יוצר:</w:t>
      </w:r>
    </w:p>
    <w:p w:rsidR="00A72589" w:rsidRDefault="00A72589" w:rsidP="00A72589">
      <w:pPr>
        <w:pStyle w:val="KeepWithNext"/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 xml:space="preserve">אני בעיקר אסביר את ההתנהלות ואני אומר </w:t>
      </w:r>
      <w:bookmarkStart w:id="95" w:name="_ETM_Q1_382029"/>
      <w:bookmarkEnd w:id="95"/>
      <w:r>
        <w:rPr>
          <w:rFonts w:hint="cs"/>
          <w:rtl/>
        </w:rPr>
        <w:t>את זה באמת בלי שום מידה של ציניות.</w:t>
      </w:r>
      <w:r w:rsidR="00F556A7">
        <w:rPr>
          <w:rFonts w:hint="cs"/>
          <w:rtl/>
        </w:rPr>
        <w:t xml:space="preserve"> </w:t>
      </w:r>
      <w:bookmarkStart w:id="96" w:name="_ETM_Q1_388349"/>
      <w:bookmarkEnd w:id="96"/>
      <w:r>
        <w:rPr>
          <w:rFonts w:hint="cs"/>
          <w:rtl/>
        </w:rPr>
        <w:t xml:space="preserve">אנחנו כפופים לחוק ומכבדים אותו. משתדלים, ואני באמת אומר </w:t>
      </w:r>
      <w:bookmarkStart w:id="97" w:name="_ETM_Q1_391202"/>
      <w:bookmarkEnd w:id="97"/>
      <w:r>
        <w:rPr>
          <w:rFonts w:hint="cs"/>
          <w:rtl/>
        </w:rPr>
        <w:t xml:space="preserve">את זה, מאוד מאוד לעמוד בכל הכללים, בהסדרים ובפרקי </w:t>
      </w:r>
      <w:bookmarkStart w:id="98" w:name="_ETM_Q1_400155"/>
      <w:bookmarkEnd w:id="98"/>
      <w:r>
        <w:rPr>
          <w:rFonts w:hint="cs"/>
          <w:rtl/>
        </w:rPr>
        <w:t xml:space="preserve">הזמן הנדרשים, במנגנונים ובתקנון הממשלה והכנסת במידה </w:t>
      </w:r>
      <w:bookmarkStart w:id="99" w:name="_ETM_Q1_405204"/>
      <w:bookmarkEnd w:id="99"/>
      <w:r>
        <w:rPr>
          <w:rFonts w:hint="cs"/>
          <w:rtl/>
        </w:rPr>
        <w:t xml:space="preserve">ואנחנו רוצים לבקש מהכנסת לתקן חקיקה. לפחות לעניות דעתי זו </w:t>
      </w:r>
      <w:bookmarkStart w:id="100" w:name="_ETM_Q1_414649"/>
      <w:bookmarkEnd w:id="100"/>
      <w:r>
        <w:rPr>
          <w:rFonts w:hint="cs"/>
          <w:rtl/>
        </w:rPr>
        <w:t xml:space="preserve">הייתה ההתנהלות גם כאן. בין שני הדיונים, אותו דיון עם </w:t>
      </w:r>
      <w:bookmarkStart w:id="101" w:name="_ETM_Q1_417793"/>
      <w:bookmarkEnd w:id="101"/>
      <w:r>
        <w:rPr>
          <w:rFonts w:hint="cs"/>
          <w:rtl/>
        </w:rPr>
        <w:t xml:space="preserve">היושב ראש הקודם בסוף שנה שעברה לבין הדיון עכשיו אתך, </w:t>
      </w:r>
      <w:bookmarkStart w:id="102" w:name="_ETM_Q1_421160"/>
      <w:bookmarkEnd w:id="102"/>
      <w:r>
        <w:rPr>
          <w:rFonts w:hint="cs"/>
          <w:rtl/>
        </w:rPr>
        <w:t>הנסיבות השתנו. זו נקוה שמאוד חשוב להסביר.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>כ</w:t>
      </w:r>
      <w:bookmarkStart w:id="103" w:name="_ETM_Q1_426526"/>
      <w:bookmarkEnd w:id="103"/>
      <w:r>
        <w:rPr>
          <w:rFonts w:hint="cs"/>
          <w:rtl/>
        </w:rPr>
        <w:t xml:space="preserve">אשר אנחנו הגענו בסוף </w:t>
      </w:r>
      <w:bookmarkStart w:id="104" w:name="_ETM_Q1_428489"/>
      <w:bookmarkEnd w:id="104"/>
      <w:r>
        <w:rPr>
          <w:rFonts w:hint="cs"/>
          <w:rtl/>
        </w:rPr>
        <w:t xml:space="preserve">שנה שעברה לבקש הארכה, אנחנו באמת היינו </w:t>
      </w:r>
      <w:r>
        <w:rPr>
          <w:rtl/>
        </w:rPr>
        <w:t>–</w:t>
      </w:r>
      <w:r>
        <w:rPr>
          <w:rFonts w:hint="cs"/>
          <w:rtl/>
        </w:rPr>
        <w:t xml:space="preserve"> ואגב, </w:t>
      </w:r>
      <w:bookmarkStart w:id="105" w:name="_ETM_Q1_433153"/>
      <w:bookmarkEnd w:id="105"/>
      <w:r>
        <w:rPr>
          <w:rFonts w:hint="cs"/>
          <w:rtl/>
        </w:rPr>
        <w:t xml:space="preserve">גם היום </w:t>
      </w:r>
      <w:r>
        <w:rPr>
          <w:rtl/>
        </w:rPr>
        <w:t>–</w:t>
      </w:r>
      <w:r>
        <w:rPr>
          <w:rFonts w:hint="cs"/>
          <w:rtl/>
        </w:rPr>
        <w:t xml:space="preserve"> עם קבלן זוכה לבניית טרמינל זמני</w:t>
      </w:r>
      <w:bookmarkStart w:id="106" w:name="_ETM_Q1_439031"/>
      <w:bookmarkEnd w:id="106"/>
      <w:r>
        <w:rPr>
          <w:rFonts w:hint="cs"/>
          <w:rtl/>
        </w:rPr>
        <w:t xml:space="preserve">, אחרי שסיימנו הליכי התייעצות עם הוועדה המחוזית תל אביב, </w:t>
      </w:r>
      <w:bookmarkStart w:id="107" w:name="_ETM_Q1_444296"/>
      <w:bookmarkEnd w:id="107"/>
      <w:r>
        <w:rPr>
          <w:rFonts w:hint="cs"/>
          <w:rtl/>
        </w:rPr>
        <w:t xml:space="preserve">שגם זה נכתב שאנחנו חייבים לעשות, אחרי הליכי הוצאת </w:t>
      </w:r>
      <w:bookmarkStart w:id="108" w:name="_ETM_Q1_450410"/>
      <w:bookmarkEnd w:id="108"/>
      <w:r>
        <w:rPr>
          <w:rFonts w:hint="cs"/>
          <w:rtl/>
        </w:rPr>
        <w:t xml:space="preserve">היתר לטרמינל ואחרי שכוונת גם המחוקק וגם כוונתנו הייתה </w:t>
      </w:r>
      <w:bookmarkStart w:id="109" w:name="_ETM_Q1_457070"/>
      <w:bookmarkEnd w:id="109"/>
      <w:r>
        <w:rPr>
          <w:rFonts w:hint="cs"/>
          <w:rtl/>
        </w:rPr>
        <w:t>שהטרמינל הזמני יהיה אוהל עם שביל עזים. זה ציטוט</w:t>
      </w:r>
      <w:r w:rsidR="00CA3485">
        <w:rPr>
          <w:rFonts w:hint="cs"/>
          <w:rtl/>
        </w:rPr>
        <w:t xml:space="preserve"> </w:t>
      </w:r>
      <w:bookmarkStart w:id="110" w:name="_ETM_Q1_461844"/>
      <w:bookmarkEnd w:id="110"/>
      <w:r>
        <w:rPr>
          <w:rFonts w:hint="cs"/>
          <w:rtl/>
        </w:rPr>
        <w:t xml:space="preserve">ולא המצאה שלי. סיימנו עם מפרט בגלל דרישות כאלה </w:t>
      </w:r>
      <w:bookmarkStart w:id="111" w:name="_ETM_Q1_466269"/>
      <w:bookmarkEnd w:id="111"/>
      <w:r>
        <w:rPr>
          <w:rFonts w:hint="cs"/>
          <w:rtl/>
        </w:rPr>
        <w:t xml:space="preserve">ואחרות שאני לא מלין עליהן אבל הן עובדה של טרמינל </w:t>
      </w:r>
      <w:bookmarkStart w:id="112" w:name="_ETM_Q1_471447"/>
      <w:bookmarkEnd w:id="112"/>
      <w:r>
        <w:rPr>
          <w:rFonts w:hint="cs"/>
          <w:rtl/>
        </w:rPr>
        <w:t>בסך של 60 מיליון שקלים.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>ל</w:t>
      </w:r>
      <w:bookmarkStart w:id="113" w:name="_ETM_Q1_474874"/>
      <w:bookmarkEnd w:id="113"/>
      <w:r>
        <w:rPr>
          <w:rFonts w:hint="cs"/>
          <w:rtl/>
        </w:rPr>
        <w:t xml:space="preserve">כן לוחות הזמנים דאז עם הכוונה לבנות, </w:t>
      </w:r>
      <w:bookmarkStart w:id="114" w:name="_ETM_Q1_477947"/>
      <w:bookmarkEnd w:id="114"/>
      <w:r>
        <w:rPr>
          <w:rFonts w:hint="cs"/>
          <w:rtl/>
        </w:rPr>
        <w:t xml:space="preserve">התארכו. לכן הגענו לכאן מתוך כוונה לבנות ומתוך כוונה לבקש </w:t>
      </w:r>
      <w:bookmarkStart w:id="115" w:name="_ETM_Q1_482899"/>
      <w:bookmarkEnd w:id="115"/>
      <w:r>
        <w:rPr>
          <w:rFonts w:hint="cs"/>
          <w:rtl/>
        </w:rPr>
        <w:t>את אותה הארכה.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>ב</w:t>
      </w:r>
      <w:bookmarkStart w:id="116" w:name="_ETM_Q1_484905"/>
      <w:bookmarkEnd w:id="116"/>
      <w:r>
        <w:rPr>
          <w:rFonts w:hint="cs"/>
          <w:rtl/>
        </w:rPr>
        <w:t xml:space="preserve">מקביל, כאשר הדיון הסתיים קרה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" w:name="_ETM_Q1_488760"/>
      <w:bookmarkEnd w:id="117"/>
      <w:r>
        <w:rPr>
          <w:rFonts w:hint="cs"/>
          <w:rtl/>
        </w:rPr>
        <w:t xml:space="preserve">בעיקר בעיני </w:t>
      </w:r>
      <w:r>
        <w:rPr>
          <w:rtl/>
        </w:rPr>
        <w:t>–</w:t>
      </w:r>
      <w:r>
        <w:rPr>
          <w:rFonts w:hint="cs"/>
          <w:rtl/>
        </w:rPr>
        <w:t xml:space="preserve"> דבר משמעותי שגם לנו לחשוב מחדש ואתה </w:t>
      </w:r>
      <w:bookmarkStart w:id="118" w:name="_ETM_Q1_497137"/>
      <w:bookmarkEnd w:id="118"/>
      <w:r>
        <w:rPr>
          <w:rFonts w:hint="cs"/>
          <w:rtl/>
        </w:rPr>
        <w:t xml:space="preserve">יודע את זה, זה לא סוד, אבל בסופו של דבר </w:t>
      </w:r>
      <w:bookmarkStart w:id="119" w:name="_ETM_Q1_500336"/>
      <w:bookmarkEnd w:id="119"/>
      <w:r>
        <w:rPr>
          <w:rFonts w:hint="cs"/>
          <w:rtl/>
        </w:rPr>
        <w:t xml:space="preserve">תכלית החוק הייתה </w:t>
      </w:r>
      <w:r>
        <w:rPr>
          <w:rtl/>
        </w:rPr>
        <w:t>–</w:t>
      </w:r>
      <w:r>
        <w:rPr>
          <w:rFonts w:hint="cs"/>
          <w:rtl/>
        </w:rPr>
        <w:t xml:space="preserve"> וזה הסעיף המהותי ואני חושב שתומר יסכים </w:t>
      </w:r>
      <w:bookmarkStart w:id="120" w:name="_ETM_Q1_504800"/>
      <w:bookmarkEnd w:id="120"/>
      <w:r>
        <w:rPr>
          <w:rFonts w:hint="cs"/>
          <w:rtl/>
        </w:rPr>
        <w:t xml:space="preserve">אתי בעניין הזה </w:t>
      </w:r>
      <w:r>
        <w:rPr>
          <w:rtl/>
        </w:rPr>
        <w:t>–</w:t>
      </w:r>
      <w:r>
        <w:rPr>
          <w:rFonts w:hint="cs"/>
          <w:rtl/>
        </w:rPr>
        <w:t xml:space="preserve"> בסעיף המהותי שלו היא </w:t>
      </w:r>
      <w:bookmarkStart w:id="121" w:name="_ETM_Q1_508592"/>
      <w:bookmarkEnd w:id="121"/>
      <w:r>
        <w:rPr>
          <w:rFonts w:hint="cs"/>
          <w:rtl/>
        </w:rPr>
        <w:t xml:space="preserve">שהשדה האזרחי יתפנה עם השדה הצבאי. זה נאמר במפורש בחוק. </w:t>
      </w:r>
      <w:bookmarkStart w:id="122" w:name="_ETM_Q1_513976"/>
      <w:bookmarkEnd w:id="122"/>
      <w:r>
        <w:rPr>
          <w:rFonts w:hint="cs"/>
          <w:rtl/>
        </w:rPr>
        <w:t xml:space="preserve">זה הסעיף המרכזי והמהותי וזאת גם הפרשנות המשפטית </w:t>
      </w:r>
      <w:bookmarkStart w:id="123" w:name="_ETM_Q1_517002"/>
      <w:bookmarkEnd w:id="123"/>
      <w:r>
        <w:rPr>
          <w:rFonts w:hint="cs"/>
          <w:rtl/>
        </w:rPr>
        <w:t>שאנחנו מקבלים.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>מ</w:t>
      </w:r>
      <w:bookmarkStart w:id="124" w:name="_ETM_Q1_519919"/>
      <w:bookmarkEnd w:id="124"/>
      <w:r>
        <w:rPr>
          <w:rFonts w:hint="cs"/>
          <w:rtl/>
        </w:rPr>
        <w:t>ועד הפינוי של השדה הצבאי הוא עובדה מוגמרת.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pStyle w:val="af6"/>
        <w:keepNext/>
        <w:rPr>
          <w:rtl/>
        </w:rPr>
      </w:pPr>
      <w:bookmarkStart w:id="125" w:name="_ETM_Q1_525866"/>
      <w:bookmarkEnd w:id="125"/>
      <w:r>
        <w:rPr>
          <w:rtl/>
        </w:rPr>
        <w:t>היו"ר יואב קיש:</w:t>
      </w:r>
    </w:p>
    <w:p w:rsidR="00A72589" w:rsidRDefault="00A72589" w:rsidP="00A72589">
      <w:pPr>
        <w:pStyle w:val="KeepWithNext"/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>זאת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>לא עובדה. הוא מתוכנן מוגמר.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pStyle w:val="af9"/>
        <w:keepNext/>
        <w:rPr>
          <w:rtl/>
        </w:rPr>
      </w:pPr>
      <w:bookmarkStart w:id="126" w:name="_ETM_Q1_528607"/>
      <w:bookmarkStart w:id="127" w:name="_ETM_Q1_530101"/>
      <w:bookmarkEnd w:id="126"/>
      <w:bookmarkEnd w:id="127"/>
      <w:r>
        <w:rPr>
          <w:rtl/>
        </w:rPr>
        <w:t>אריאל יוצר:</w:t>
      </w:r>
    </w:p>
    <w:p w:rsidR="00A72589" w:rsidRDefault="00A72589" w:rsidP="00A72589">
      <w:pPr>
        <w:pStyle w:val="KeepWithNext"/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 xml:space="preserve">הוא מתוכנן מוגמר. הוא </w:t>
      </w:r>
      <w:bookmarkStart w:id="128" w:name="_ETM_Q1_533180"/>
      <w:bookmarkEnd w:id="128"/>
      <w:r>
        <w:rPr>
          <w:rFonts w:hint="cs"/>
          <w:rtl/>
        </w:rPr>
        <w:t xml:space="preserve">נחתם בכתב בהתאם ומכוח החוק ונאמר על ידי שר הביטחון </w:t>
      </w:r>
      <w:bookmarkStart w:id="129" w:name="_ETM_Q1_537172"/>
      <w:bookmarkEnd w:id="129"/>
      <w:r>
        <w:rPr>
          <w:rFonts w:hint="cs"/>
          <w:rtl/>
        </w:rPr>
        <w:t xml:space="preserve">שהוא ביולי 2019 מפסיק את הטיסות ובנובמבר 2019 מפנה את </w:t>
      </w:r>
      <w:bookmarkStart w:id="130" w:name="_ETM_Q1_541892"/>
      <w:bookmarkEnd w:id="130"/>
      <w:r>
        <w:rPr>
          <w:rFonts w:hint="cs"/>
          <w:rtl/>
        </w:rPr>
        <w:t>השטח. דרך אגב, אנחנו כבר שילמנו לצבא מיליארד שקלים</w:t>
      </w:r>
      <w:bookmarkStart w:id="131" w:name="_ETM_Q1_546003"/>
      <w:bookmarkEnd w:id="131"/>
      <w:r>
        <w:rPr>
          <w:rFonts w:hint="cs"/>
          <w:rtl/>
        </w:rPr>
        <w:t xml:space="preserve"> כדי שיעביר את השדה הצבאי משדה דב לחצור ועוד </w:t>
      </w:r>
      <w:bookmarkStart w:id="132" w:name="_ETM_Q1_549248"/>
      <w:bookmarkEnd w:id="132"/>
      <w:r>
        <w:rPr>
          <w:rFonts w:hint="cs"/>
          <w:rtl/>
        </w:rPr>
        <w:t>מיליארד שקלים בדרך.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pStyle w:val="af6"/>
        <w:keepNext/>
        <w:rPr>
          <w:rtl/>
        </w:rPr>
      </w:pPr>
      <w:bookmarkStart w:id="133" w:name="_ETM_Q1_529672"/>
      <w:bookmarkStart w:id="134" w:name="_ETM_Q1_530452"/>
      <w:bookmarkEnd w:id="133"/>
      <w:bookmarkEnd w:id="134"/>
      <w:r>
        <w:rPr>
          <w:rtl/>
        </w:rPr>
        <w:t>היו"ר יואב קיש:</w:t>
      </w:r>
    </w:p>
    <w:p w:rsidR="00A72589" w:rsidRDefault="00A72589" w:rsidP="00A72589">
      <w:pPr>
        <w:pStyle w:val="KeepWithNext"/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>מאיפה הכסף?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pStyle w:val="af9"/>
        <w:keepNext/>
        <w:rPr>
          <w:rtl/>
        </w:rPr>
      </w:pPr>
      <w:bookmarkStart w:id="135" w:name="_ETM_Q1_552524"/>
      <w:bookmarkStart w:id="136" w:name="_ETM_Q1_552824"/>
      <w:bookmarkEnd w:id="135"/>
      <w:bookmarkEnd w:id="136"/>
      <w:r>
        <w:rPr>
          <w:rtl/>
        </w:rPr>
        <w:t>אריאל יוצר:</w:t>
      </w:r>
    </w:p>
    <w:p w:rsidR="00A72589" w:rsidRDefault="00A72589" w:rsidP="00A72589">
      <w:pPr>
        <w:pStyle w:val="KeepWithNext"/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>מרמ"י. על בסיס אותו מנגנון מאוד</w:t>
      </w:r>
      <w:bookmarkStart w:id="137" w:name="_ETM_Q1_555995"/>
      <w:bookmarkEnd w:id="137"/>
      <w:r>
        <w:rPr>
          <w:rFonts w:hint="cs"/>
          <w:rtl/>
        </w:rPr>
        <w:t xml:space="preserve"> גדול של 35 מיליארד שקלים הוצאות להעתקת מחנות מאזורי ביקוש </w:t>
      </w:r>
      <w:bookmarkStart w:id="138" w:name="_ETM_Q1_561165"/>
      <w:bookmarkEnd w:id="138"/>
      <w:r>
        <w:rPr>
          <w:rFonts w:hint="cs"/>
          <w:rtl/>
        </w:rPr>
        <w:t xml:space="preserve">לפריפריה ומהקרקע שמתפנה שהיא באזורי ביקוש והיא בהיקפים מאוד </w:t>
      </w:r>
      <w:bookmarkStart w:id="139" w:name="_ETM_Q1_566323"/>
      <w:bookmarkEnd w:id="139"/>
      <w:r>
        <w:rPr>
          <w:rFonts w:hint="cs"/>
          <w:rtl/>
        </w:rPr>
        <w:t xml:space="preserve">מאוד גדולים מדינת ישראל אמורה לקבל הכנסות כי היא </w:t>
      </w:r>
      <w:bookmarkStart w:id="140" w:name="_ETM_Q1_569906"/>
      <w:bookmarkEnd w:id="140"/>
      <w:r>
        <w:rPr>
          <w:rFonts w:hint="cs"/>
          <w:rtl/>
        </w:rPr>
        <w:t>תמכור אותן לייעודי קרקע אחרים.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pStyle w:val="af6"/>
        <w:keepNext/>
        <w:rPr>
          <w:rtl/>
        </w:rPr>
      </w:pPr>
      <w:bookmarkStart w:id="141" w:name="_ETM_Q1_573596"/>
      <w:bookmarkEnd w:id="141"/>
      <w:r>
        <w:rPr>
          <w:rtl/>
        </w:rPr>
        <w:lastRenderedPageBreak/>
        <w:t>היו"ר יואב קיש:</w:t>
      </w:r>
    </w:p>
    <w:p w:rsidR="00A72589" w:rsidRDefault="00A72589" w:rsidP="00A72589">
      <w:pPr>
        <w:pStyle w:val="KeepWithNext"/>
        <w:rPr>
          <w:rtl/>
        </w:rPr>
      </w:pPr>
    </w:p>
    <w:p w:rsidR="00A72589" w:rsidRDefault="00A72589" w:rsidP="00A72589">
      <w:pPr>
        <w:rPr>
          <w:rtl/>
        </w:rPr>
      </w:pPr>
      <w:r>
        <w:rPr>
          <w:rFonts w:hint="cs"/>
          <w:rtl/>
        </w:rPr>
        <w:t xml:space="preserve">רק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מממן?</w:t>
      </w:r>
    </w:p>
    <w:p w:rsidR="00A72589" w:rsidRDefault="00A72589" w:rsidP="00A72589">
      <w:pPr>
        <w:rPr>
          <w:rtl/>
        </w:rPr>
      </w:pPr>
    </w:p>
    <w:p w:rsidR="00A72589" w:rsidRDefault="00A72589" w:rsidP="00A72589">
      <w:pPr>
        <w:pStyle w:val="af9"/>
        <w:keepNext/>
        <w:rPr>
          <w:rtl/>
        </w:rPr>
      </w:pPr>
      <w:bookmarkStart w:id="142" w:name="_ETM_Q1_574455"/>
      <w:bookmarkStart w:id="143" w:name="_ETM_Q1_575216"/>
      <w:bookmarkEnd w:id="142"/>
      <w:bookmarkEnd w:id="143"/>
      <w:r>
        <w:rPr>
          <w:rtl/>
        </w:rPr>
        <w:t>אריאל יוצר:</w:t>
      </w:r>
    </w:p>
    <w:p w:rsidR="00A72589" w:rsidRDefault="00A72589" w:rsidP="00A72589">
      <w:pPr>
        <w:pStyle w:val="KeepWithNext"/>
        <w:rPr>
          <w:rtl/>
        </w:rPr>
      </w:pPr>
    </w:p>
    <w:p w:rsidR="002125D4" w:rsidRDefault="00A72589" w:rsidP="00A72589">
      <w:pPr>
        <w:rPr>
          <w:rtl/>
        </w:rPr>
      </w:pPr>
      <w:r>
        <w:rPr>
          <w:rFonts w:hint="cs"/>
          <w:rtl/>
        </w:rPr>
        <w:t xml:space="preserve">לא. מה זה </w:t>
      </w:r>
      <w:bookmarkStart w:id="144" w:name="_ETM_Q1_575613"/>
      <w:bookmarkEnd w:id="144"/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? זה נכון שיש כאן אירוע תזרימי שבו קודם כל </w:t>
      </w:r>
      <w:bookmarkStart w:id="145" w:name="_ETM_Q1_578784"/>
      <w:bookmarkEnd w:id="145"/>
      <w:r>
        <w:rPr>
          <w:rFonts w:hint="cs"/>
          <w:rtl/>
        </w:rPr>
        <w:t xml:space="preserve">רמ"י משלמת ואחר כך מוכרת את הקרקע </w:t>
      </w:r>
      <w:bookmarkStart w:id="146" w:name="_ETM_Q1_582350"/>
      <w:bookmarkEnd w:id="146"/>
      <w:r>
        <w:rPr>
          <w:rFonts w:hint="cs"/>
          <w:rtl/>
        </w:rPr>
        <w:t xml:space="preserve">ולא רק שמכסה את ההוצאה אלא גם אמורה להרוויח, </w:t>
      </w:r>
      <w:bookmarkStart w:id="147" w:name="_ETM_Q1_586280"/>
      <w:bookmarkEnd w:id="147"/>
      <w:r>
        <w:rPr>
          <w:rFonts w:hint="cs"/>
          <w:rtl/>
        </w:rPr>
        <w:t xml:space="preserve">שזה דבר </w:t>
      </w:r>
      <w:r w:rsidR="002125D4">
        <w:rPr>
          <w:rFonts w:hint="cs"/>
          <w:rtl/>
        </w:rPr>
        <w:t>לגיטימי וטוב.</w:t>
      </w:r>
    </w:p>
    <w:p w:rsidR="002125D4" w:rsidRDefault="002125D4" w:rsidP="00A72589">
      <w:pPr>
        <w:rPr>
          <w:rtl/>
        </w:rPr>
      </w:pPr>
    </w:p>
    <w:p w:rsidR="002125D4" w:rsidRDefault="002125D4" w:rsidP="002125D4">
      <w:pPr>
        <w:pStyle w:val="af9"/>
        <w:keepNext/>
        <w:rPr>
          <w:rtl/>
        </w:rPr>
      </w:pPr>
      <w:bookmarkStart w:id="148" w:name="_ETM_Q1_590650"/>
      <w:bookmarkEnd w:id="148"/>
      <w:r>
        <w:rPr>
          <w:rtl/>
        </w:rPr>
        <w:t>צחי דוד:</w:t>
      </w:r>
    </w:p>
    <w:p w:rsidR="002125D4" w:rsidRDefault="002125D4" w:rsidP="002125D4">
      <w:pPr>
        <w:pStyle w:val="KeepWithNext"/>
        <w:rPr>
          <w:rtl/>
        </w:rPr>
      </w:pPr>
    </w:p>
    <w:p w:rsidR="00A72589" w:rsidRDefault="002125D4" w:rsidP="00A72589">
      <w:pPr>
        <w:rPr>
          <w:rtl/>
        </w:rPr>
      </w:pPr>
      <w:r>
        <w:rPr>
          <w:rFonts w:hint="cs"/>
          <w:rtl/>
        </w:rPr>
        <w:t>היא לא לוקחת את זה</w:t>
      </w:r>
      <w:r w:rsidR="00CA3485">
        <w:rPr>
          <w:rFonts w:hint="cs"/>
          <w:rtl/>
        </w:rPr>
        <w:t xml:space="preserve"> </w:t>
      </w:r>
      <w:r w:rsidR="00A72589">
        <w:rPr>
          <w:rFonts w:hint="cs"/>
          <w:rtl/>
        </w:rPr>
        <w:t xml:space="preserve">הביתה, </w:t>
      </w:r>
      <w:bookmarkStart w:id="149" w:name="_ETM_Q1_590228"/>
      <w:bookmarkEnd w:id="149"/>
      <w:r w:rsidR="00A72589">
        <w:rPr>
          <w:rFonts w:hint="cs"/>
          <w:rtl/>
        </w:rPr>
        <w:t xml:space="preserve">זה </w:t>
      </w:r>
      <w:r>
        <w:rPr>
          <w:rFonts w:hint="cs"/>
          <w:rtl/>
        </w:rPr>
        <w:t>ע</w:t>
      </w:r>
      <w:r w:rsidR="00A72589">
        <w:rPr>
          <w:rFonts w:hint="cs"/>
          <w:rtl/>
        </w:rPr>
        <w:t>בור הציבור.</w:t>
      </w:r>
    </w:p>
    <w:p w:rsidR="002125D4" w:rsidRDefault="002125D4" w:rsidP="00A72589">
      <w:pPr>
        <w:rPr>
          <w:rtl/>
        </w:rPr>
      </w:pPr>
    </w:p>
    <w:p w:rsidR="002125D4" w:rsidRDefault="002125D4" w:rsidP="002125D4">
      <w:pPr>
        <w:pStyle w:val="af6"/>
        <w:keepNext/>
        <w:rPr>
          <w:rtl/>
        </w:rPr>
      </w:pPr>
      <w:bookmarkStart w:id="150" w:name="_ETM_Q1_592159"/>
      <w:bookmarkEnd w:id="150"/>
      <w:r>
        <w:rPr>
          <w:rtl/>
        </w:rPr>
        <w:t>היו"ר יואב קיש: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>ברור.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pStyle w:val="af9"/>
        <w:keepNext/>
        <w:rPr>
          <w:rtl/>
        </w:rPr>
      </w:pPr>
      <w:bookmarkStart w:id="151" w:name="_ETM_Q1_591329"/>
      <w:bookmarkStart w:id="152" w:name="_ETM_Q1_592221"/>
      <w:bookmarkEnd w:id="151"/>
      <w:bookmarkEnd w:id="152"/>
      <w:r>
        <w:rPr>
          <w:rtl/>
        </w:rPr>
        <w:t>אריאל יוצר: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 xml:space="preserve">זה הרציונל של המהלך. מאחר </w:t>
      </w:r>
      <w:bookmarkStart w:id="153" w:name="_ETM_Q1_595416"/>
      <w:bookmarkEnd w:id="153"/>
      <w:r>
        <w:rPr>
          <w:rFonts w:hint="cs"/>
          <w:rtl/>
        </w:rPr>
        <w:t xml:space="preserve">ושר הביטחון חתם בכתב ידו על מכתב מכוח החוק שאומר </w:t>
      </w:r>
      <w:bookmarkStart w:id="154" w:name="_ETM_Q1_602133"/>
      <w:bookmarkEnd w:id="154"/>
      <w:r>
        <w:rPr>
          <w:rFonts w:hint="cs"/>
          <w:rtl/>
        </w:rPr>
        <w:t xml:space="preserve">שהוא ביולי 2019 מפנה, אנחנו חשבנו שזאת לא התנהלות </w:t>
      </w:r>
      <w:bookmarkStart w:id="155" w:name="_ETM_Q1_609636"/>
      <w:bookmarkEnd w:id="155"/>
      <w:r>
        <w:rPr>
          <w:rFonts w:hint="cs"/>
          <w:rtl/>
        </w:rPr>
        <w:t xml:space="preserve">הגיונית ואחראית להוציא 60 מיליון שקלים, הרי בסוף גם </w:t>
      </w:r>
      <w:bookmarkStart w:id="156" w:name="_ETM_Q1_612700"/>
      <w:bookmarkEnd w:id="156"/>
      <w:r>
        <w:rPr>
          <w:rFonts w:hint="cs"/>
          <w:rtl/>
        </w:rPr>
        <w:t xml:space="preserve">צריך לבנות את הדבר הזה וגם </w:t>
      </w:r>
      <w:bookmarkStart w:id="157" w:name="_ETM_Q1_614188"/>
      <w:bookmarkEnd w:id="157"/>
      <w:r>
        <w:rPr>
          <w:rFonts w:hint="cs"/>
          <w:rtl/>
        </w:rPr>
        <w:t>זה לוקח זמן, להוציא 60 מיליון שקלים בשביל אירוע זמני שלא י</w:t>
      </w:r>
      <w:bookmarkStart w:id="158" w:name="_ETM_Q1_620509"/>
      <w:bookmarkEnd w:id="158"/>
      <w:r>
        <w:rPr>
          <w:rFonts w:hint="cs"/>
          <w:rtl/>
        </w:rPr>
        <w:t>ארך בשום סיכוי</w:t>
      </w:r>
      <w:r w:rsidR="00F556A7">
        <w:rPr>
          <w:rFonts w:hint="cs"/>
          <w:rtl/>
        </w:rPr>
        <w:t xml:space="preserve"> </w:t>
      </w:r>
      <w:r>
        <w:rPr>
          <w:rFonts w:hint="cs"/>
          <w:rtl/>
        </w:rPr>
        <w:t>ומצב יותר משנה.</w:t>
      </w:r>
      <w:bookmarkStart w:id="159" w:name="_ETM_Q1_628317"/>
      <w:bookmarkEnd w:id="159"/>
    </w:p>
    <w:p w:rsidR="002125D4" w:rsidRDefault="002125D4" w:rsidP="002125D4">
      <w:pPr>
        <w:rPr>
          <w:rtl/>
        </w:rPr>
      </w:pPr>
    </w:p>
    <w:p w:rsidR="002125D4" w:rsidRDefault="002125D4" w:rsidP="002125D4">
      <w:pPr>
        <w:pStyle w:val="af6"/>
        <w:keepNext/>
        <w:rPr>
          <w:rtl/>
        </w:rPr>
      </w:pPr>
      <w:bookmarkStart w:id="160" w:name="_ETM_Q1_623705"/>
      <w:bookmarkEnd w:id="160"/>
      <w:r>
        <w:rPr>
          <w:rtl/>
        </w:rPr>
        <w:t>היו"ר יואב קיש: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>בשום סיכוי ומצב, אני לא בטוח.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pStyle w:val="af9"/>
        <w:keepNext/>
        <w:rPr>
          <w:rtl/>
        </w:rPr>
      </w:pPr>
      <w:bookmarkStart w:id="161" w:name="_ETM_Q1_624110"/>
      <w:bookmarkEnd w:id="161"/>
      <w:r>
        <w:rPr>
          <w:rtl/>
        </w:rPr>
        <w:t>אריאל יוצר: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 xml:space="preserve">בסדר, מסכים. </w:t>
      </w:r>
      <w:bookmarkStart w:id="162" w:name="_ETM_Q1_626500"/>
      <w:bookmarkEnd w:id="162"/>
      <w:r>
        <w:rPr>
          <w:rFonts w:hint="cs"/>
          <w:rtl/>
        </w:rPr>
        <w:t>על בסיס העובדות הידועות לנו כרגע שהצבא הולך ביולי 2019. דרך אגב, גם על פי אותה תכנית חולדאי שאתה ציינת, הצבאי הולך. אני לא חושב שלאף אחד אין מחלוקת.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pStyle w:val="af6"/>
        <w:keepNext/>
        <w:rPr>
          <w:rtl/>
        </w:rPr>
      </w:pPr>
      <w:bookmarkStart w:id="163" w:name="_ETM_Q1_640453"/>
      <w:bookmarkStart w:id="164" w:name="_ETM_Q1_641359"/>
      <w:bookmarkEnd w:id="163"/>
      <w:bookmarkEnd w:id="164"/>
      <w:r>
        <w:rPr>
          <w:rtl/>
        </w:rPr>
        <w:t>היו"ר יואב קיש: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 xml:space="preserve">לא. הצבאי </w:t>
      </w:r>
      <w:bookmarkStart w:id="165" w:name="_ETM_Q1_641323"/>
      <w:bookmarkEnd w:id="165"/>
      <w:r>
        <w:rPr>
          <w:rFonts w:hint="cs"/>
          <w:rtl/>
        </w:rPr>
        <w:t>הולך.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pStyle w:val="af9"/>
        <w:keepNext/>
        <w:rPr>
          <w:rtl/>
        </w:rPr>
      </w:pPr>
      <w:bookmarkStart w:id="166" w:name="_ETM_Q1_641973"/>
      <w:bookmarkStart w:id="167" w:name="_ETM_Q1_643517"/>
      <w:bookmarkEnd w:id="166"/>
      <w:bookmarkEnd w:id="167"/>
      <w:r>
        <w:rPr>
          <w:rtl/>
        </w:rPr>
        <w:t>אריאל יוצר: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 xml:space="preserve">לכן מרגע שהוא הודיע מכוח החוק מתי הוא עוזב, היה </w:t>
      </w:r>
      <w:bookmarkStart w:id="168" w:name="_ETM_Q1_645230"/>
      <w:bookmarkEnd w:id="168"/>
      <w:r>
        <w:rPr>
          <w:rFonts w:hint="cs"/>
          <w:rtl/>
        </w:rPr>
        <w:t>נראה לנו מיותר ולא אחראי מבחינת שמירה על הקופה הציבורית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>וניהול כספי הציבור להוציא 60 מיליון שקלים בשביל טרמינל</w:t>
      </w:r>
      <w:bookmarkStart w:id="169" w:name="_ETM_Q1_655178"/>
      <w:bookmarkEnd w:id="169"/>
      <w:r>
        <w:rPr>
          <w:rFonts w:hint="cs"/>
          <w:rtl/>
        </w:rPr>
        <w:t xml:space="preserve"> שהוא זמני בלבד ולמעשה לא מוריד ולא </w:t>
      </w:r>
      <w:bookmarkStart w:id="170" w:name="_ETM_Q1_660123"/>
      <w:bookmarkEnd w:id="170"/>
      <w:r>
        <w:rPr>
          <w:rFonts w:hint="cs"/>
          <w:rtl/>
        </w:rPr>
        <w:t xml:space="preserve">מוסיף כי הטיסות, בהינתן שאתה מאשר את הצו, </w:t>
      </w:r>
      <w:bookmarkStart w:id="171" w:name="_ETM_Q1_663045"/>
      <w:bookmarkEnd w:id="171"/>
      <w:r>
        <w:rPr>
          <w:rFonts w:hint="cs"/>
          <w:rtl/>
        </w:rPr>
        <w:t xml:space="preserve">ממשיכות כרגיל עד למועד הפינוי ואז שני השדות מתפנים בהתאם </w:t>
      </w:r>
      <w:bookmarkStart w:id="172" w:name="_ETM_Q1_669364"/>
      <w:bookmarkEnd w:id="172"/>
      <w:r>
        <w:rPr>
          <w:rFonts w:hint="cs"/>
          <w:rtl/>
        </w:rPr>
        <w:t>למה שכתוב בחוק.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>ל</w:t>
      </w:r>
      <w:bookmarkStart w:id="173" w:name="_ETM_Q1_670832"/>
      <w:bookmarkEnd w:id="173"/>
      <w:r>
        <w:rPr>
          <w:rFonts w:hint="cs"/>
          <w:rtl/>
        </w:rPr>
        <w:t xml:space="preserve">כן אחרי שהצו אושר לנו בדיון הקודם בוועדה, עשינו </w:t>
      </w:r>
      <w:bookmarkStart w:id="174" w:name="_ETM_Q1_677147"/>
      <w:bookmarkEnd w:id="174"/>
      <w:r>
        <w:rPr>
          <w:rFonts w:hint="cs"/>
          <w:rtl/>
        </w:rPr>
        <w:t xml:space="preserve">באופן אקטיבי צעדים לבקש מהממשלה ואחר כך מהכנסת </w:t>
      </w:r>
      <w:bookmarkStart w:id="175" w:name="_ETM_Q1_684413"/>
      <w:bookmarkEnd w:id="175"/>
      <w:r>
        <w:rPr>
          <w:rFonts w:hint="cs"/>
          <w:rtl/>
        </w:rPr>
        <w:t xml:space="preserve">לבטל את אותו סעיף שמחייב אותנו לבנות את הטרמינל </w:t>
      </w:r>
      <w:bookmarkStart w:id="176" w:name="_ETM_Q1_686478"/>
      <w:bookmarkEnd w:id="176"/>
      <w:r>
        <w:rPr>
          <w:rFonts w:hint="cs"/>
          <w:rtl/>
        </w:rPr>
        <w:t>הזמני.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pStyle w:val="af6"/>
        <w:keepNext/>
        <w:rPr>
          <w:rtl/>
        </w:rPr>
      </w:pPr>
      <w:bookmarkStart w:id="177" w:name="_ETM_Q1_688096"/>
      <w:bookmarkEnd w:id="177"/>
      <w:r>
        <w:rPr>
          <w:rtl/>
        </w:rPr>
        <w:t>היו"ר יואב קיש: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>לא, לדעתי לא הגעתם לכנסת.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pStyle w:val="af9"/>
        <w:keepNext/>
        <w:rPr>
          <w:rtl/>
        </w:rPr>
      </w:pPr>
      <w:bookmarkStart w:id="178" w:name="_ETM_Q1_689434"/>
      <w:bookmarkEnd w:id="178"/>
      <w:r>
        <w:rPr>
          <w:rtl/>
        </w:rPr>
        <w:t>אריאל יוצר: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>זה מה שתכננו. לא הגענו.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pStyle w:val="af6"/>
        <w:keepNext/>
        <w:rPr>
          <w:rtl/>
        </w:rPr>
      </w:pPr>
      <w:bookmarkStart w:id="179" w:name="_ETM_Q1_692349"/>
      <w:bookmarkStart w:id="180" w:name="_ETM_Q1_693236"/>
      <w:bookmarkEnd w:id="179"/>
      <w:bookmarkEnd w:id="180"/>
      <w:r>
        <w:rPr>
          <w:rtl/>
        </w:rPr>
        <w:t>היו"ר יואב קיש: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>ביקשתם רק מהממשלה.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pStyle w:val="af9"/>
        <w:keepNext/>
        <w:rPr>
          <w:rtl/>
        </w:rPr>
      </w:pPr>
      <w:bookmarkStart w:id="181" w:name="_ETM_Q1_692269"/>
      <w:bookmarkStart w:id="182" w:name="_ETM_Q1_693941"/>
      <w:bookmarkEnd w:id="181"/>
      <w:bookmarkEnd w:id="182"/>
      <w:r>
        <w:rPr>
          <w:rtl/>
        </w:rPr>
        <w:t>אריאל יוצר: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>אתה צודק. אתה גם מאוד בקיא בפרטים.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לתקן חוק כשאתה לא מחפש מנגנונים שמקצרים את התהליך, </w:t>
      </w:r>
      <w:bookmarkStart w:id="183" w:name="_ETM_Q1_708537"/>
      <w:bookmarkEnd w:id="183"/>
      <w:r>
        <w:rPr>
          <w:rFonts w:hint="cs"/>
          <w:rtl/>
        </w:rPr>
        <w:t xml:space="preserve">ולא חיפשנו כאלה, זה לוקח זמן. אתה מנסח אותו, אתה </w:t>
      </w:r>
      <w:bookmarkStart w:id="184" w:name="_ETM_Q1_712321"/>
      <w:bookmarkEnd w:id="184"/>
      <w:r>
        <w:rPr>
          <w:rFonts w:hint="cs"/>
          <w:rtl/>
        </w:rPr>
        <w:t xml:space="preserve">מעביר אותו להערות המשרדים הרלוונטיים, אתה מפיץ אותו באתר משרד </w:t>
      </w:r>
      <w:bookmarkStart w:id="185" w:name="_ETM_Q1_715746"/>
      <w:bookmarkEnd w:id="185"/>
      <w:r>
        <w:rPr>
          <w:rFonts w:hint="cs"/>
          <w:rtl/>
        </w:rPr>
        <w:t xml:space="preserve">המשפטים ומחכה להערות הציבור, אתה מקבל בחזרה את הערות הציבור. </w:t>
      </w:r>
      <w:bookmarkStart w:id="186" w:name="_ETM_Q1_721460"/>
      <w:bookmarkEnd w:id="186"/>
      <w:r>
        <w:rPr>
          <w:rFonts w:hint="cs"/>
          <w:rtl/>
        </w:rPr>
        <w:t xml:space="preserve">זה תהליך. 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 xml:space="preserve">אני שואל את עצמי </w:t>
      </w:r>
      <w:bookmarkStart w:id="187" w:name="_ETM_Q1_725066"/>
      <w:bookmarkEnd w:id="187"/>
      <w:r>
        <w:rPr>
          <w:rFonts w:hint="cs"/>
          <w:rtl/>
        </w:rPr>
        <w:t>איך הוא לא הגיע לחוק ההסדרים.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pStyle w:val="af9"/>
        <w:keepNext/>
        <w:rPr>
          <w:rtl/>
        </w:rPr>
      </w:pPr>
      <w:r>
        <w:rPr>
          <w:rtl/>
        </w:rPr>
        <w:t>אריאל יוצר: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 xml:space="preserve">לא נפל לנו חוק הסדרים. </w:t>
      </w:r>
      <w:bookmarkStart w:id="188" w:name="_ETM_Q1_731236"/>
      <w:bookmarkEnd w:id="188"/>
      <w:r>
        <w:rPr>
          <w:rFonts w:hint="cs"/>
          <w:rtl/>
        </w:rPr>
        <w:t>אם לא היו שלושה דיונים בממשלה על האירוע</w:t>
      </w:r>
      <w:bookmarkStart w:id="189" w:name="_ETM_Q1_736024"/>
      <w:bookmarkEnd w:id="189"/>
      <w:r>
        <w:rPr>
          <w:rFonts w:hint="cs"/>
          <w:rtl/>
        </w:rPr>
        <w:t xml:space="preserve"> הזה, גם היינו מגיעים לכנסת ודנים בעניין הזה. כמו שאמרת, נערכו כבר שלושה דיונים בעניין הזה, שניים במליאת הממשלה </w:t>
      </w:r>
      <w:bookmarkStart w:id="190" w:name="_ETM_Q1_743169"/>
      <w:bookmarkEnd w:id="190"/>
      <w:r>
        <w:rPr>
          <w:rFonts w:hint="cs"/>
          <w:rtl/>
        </w:rPr>
        <w:t xml:space="preserve">ואחד של ראש הממשלה עם משרד המשפטים, ואנחנו לפני דיון </w:t>
      </w:r>
      <w:bookmarkStart w:id="191" w:name="_ETM_Q1_750967"/>
      <w:bookmarkEnd w:id="191"/>
      <w:r>
        <w:rPr>
          <w:rFonts w:hint="cs"/>
          <w:rtl/>
        </w:rPr>
        <w:t xml:space="preserve">אחד נוסף שבו אנחנו אמורים </w:t>
      </w:r>
      <w:r>
        <w:rPr>
          <w:rtl/>
        </w:rPr>
        <w:t>–</w:t>
      </w:r>
      <w:r>
        <w:rPr>
          <w:rFonts w:hint="cs"/>
          <w:rtl/>
        </w:rPr>
        <w:t xml:space="preserve"> לא אנחנו, הממשלה אמורה </w:t>
      </w:r>
      <w:bookmarkStart w:id="192" w:name="_ETM_Q1_756911"/>
      <w:bookmarkEnd w:id="192"/>
      <w:r>
        <w:rPr>
          <w:rtl/>
        </w:rPr>
        <w:t>–</w:t>
      </w:r>
      <w:r>
        <w:rPr>
          <w:rFonts w:hint="cs"/>
          <w:rtl/>
        </w:rPr>
        <w:t xml:space="preserve"> לקבל החלטה פעם נוספת. ארבע פעמים כבר </w:t>
      </w:r>
      <w:bookmarkStart w:id="193" w:name="_ETM_Q1_761230"/>
      <w:bookmarkEnd w:id="193"/>
      <w:r>
        <w:rPr>
          <w:rFonts w:hint="cs"/>
          <w:rtl/>
        </w:rPr>
        <w:t xml:space="preserve">דנו בזה באופן פורמלי, בהחלטות פורמליות, כולל אתם עם </w:t>
      </w:r>
      <w:bookmarkStart w:id="194" w:name="_ETM_Q1_765158"/>
      <w:bookmarkEnd w:id="194"/>
      <w:r>
        <w:rPr>
          <w:rFonts w:hint="cs"/>
          <w:rtl/>
        </w:rPr>
        <w:t xml:space="preserve">חוק ובכולם היה כתוב ששני השדות האלה מתפנים ועל בסיס </w:t>
      </w:r>
      <w:bookmarkStart w:id="195" w:name="_ETM_Q1_770106"/>
      <w:bookmarkEnd w:id="195"/>
      <w:r>
        <w:rPr>
          <w:rFonts w:hint="cs"/>
          <w:rtl/>
        </w:rPr>
        <w:t xml:space="preserve">הדבר הזה בנינו תזרים מאוד גדול של 35 מיליארד שקלים, </w:t>
      </w:r>
      <w:bookmarkStart w:id="196" w:name="_ETM_Q1_775831"/>
      <w:bookmarkEnd w:id="196"/>
      <w:r>
        <w:rPr>
          <w:rFonts w:hint="cs"/>
          <w:rtl/>
        </w:rPr>
        <w:t xml:space="preserve">מערכת התכנון תכננה את התוואי של הקו הירוק בתל אביב </w:t>
      </w:r>
      <w:bookmarkStart w:id="197" w:name="_ETM_Q1_780047"/>
      <w:bookmarkEnd w:id="197"/>
      <w:r>
        <w:rPr>
          <w:rFonts w:hint="cs"/>
          <w:rtl/>
        </w:rPr>
        <w:t xml:space="preserve">שעובר ומתוכנן ויבוצע על בסיס זה שהשדה מתפנה שם. על </w:t>
      </w:r>
      <w:bookmarkStart w:id="198" w:name="_ETM_Q1_785658"/>
      <w:bookmarkEnd w:id="198"/>
      <w:r>
        <w:rPr>
          <w:rFonts w:hint="cs"/>
          <w:rtl/>
        </w:rPr>
        <w:t xml:space="preserve">בסיס החלטות פורמליות אנחנו עשינו מהלכים שלעשות להם עכשיו </w:t>
      </w:r>
      <w:bookmarkStart w:id="199" w:name="_ETM_Q1_788317"/>
      <w:bookmarkEnd w:id="199"/>
      <w:proofErr w:type="spellStart"/>
      <w:r>
        <w:rPr>
          <w:rFonts w:hint="cs"/>
          <w:rtl/>
        </w:rPr>
        <w:t>רוורס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אינג'ינירינג</w:t>
      </w:r>
      <w:proofErr w:type="spellEnd"/>
      <w:r>
        <w:rPr>
          <w:rFonts w:hint="cs"/>
          <w:rtl/>
        </w:rPr>
        <w:t xml:space="preserve"> זה אירוע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>מקרו.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 xml:space="preserve">לכן מי שיקבל את </w:t>
      </w:r>
      <w:bookmarkStart w:id="200" w:name="_ETM_Q1_792286"/>
      <w:bookmarkEnd w:id="200"/>
      <w:r>
        <w:rPr>
          <w:rFonts w:hint="cs"/>
          <w:rtl/>
        </w:rPr>
        <w:t xml:space="preserve">ההחלטה בעניין הזה, זה קודם כל הדרגים הבכירים ביותר </w:t>
      </w:r>
      <w:bookmarkStart w:id="201" w:name="_ETM_Q1_796121"/>
      <w:bookmarkEnd w:id="201"/>
      <w:r>
        <w:rPr>
          <w:rFonts w:hint="cs"/>
          <w:rtl/>
        </w:rPr>
        <w:t>בממשלה ואחרי כן, על בסיס מה שהם יקבלו, אנחנו נבוא לכאן. זה סדר הדברים.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>ה</w:t>
      </w:r>
      <w:bookmarkStart w:id="202" w:name="_ETM_Q1_800747"/>
      <w:bookmarkEnd w:id="202"/>
      <w:r>
        <w:rPr>
          <w:rFonts w:hint="cs"/>
          <w:rtl/>
        </w:rPr>
        <w:t>יה חשוב לי לומר שלכן זו ההתנהלות</w:t>
      </w:r>
      <w:bookmarkStart w:id="203" w:name="_ETM_Q1_804942"/>
      <w:bookmarkEnd w:id="203"/>
      <w:r>
        <w:rPr>
          <w:rFonts w:hint="cs"/>
          <w:rtl/>
        </w:rPr>
        <w:t xml:space="preserve">. בדיון הקודם לא התכוונו להגיע לכאן ולומר דברים </w:t>
      </w:r>
      <w:bookmarkStart w:id="204" w:name="_ETM_Q1_808056"/>
      <w:bookmarkEnd w:id="204"/>
      <w:r>
        <w:rPr>
          <w:rFonts w:hint="cs"/>
          <w:rtl/>
        </w:rPr>
        <w:t>ולא ליישם אותם. תמונת המצב כמו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שהבנו אותה </w:t>
      </w:r>
      <w:bookmarkStart w:id="205" w:name="_ETM_Q1_810981"/>
      <w:bookmarkEnd w:id="205"/>
      <w:r>
        <w:rPr>
          <w:rFonts w:hint="cs"/>
          <w:rtl/>
        </w:rPr>
        <w:t>השתנתה ולכן הגענו לאן שהגענו.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pStyle w:val="af6"/>
        <w:keepNext/>
        <w:rPr>
          <w:rtl/>
        </w:rPr>
      </w:pPr>
      <w:bookmarkStart w:id="206" w:name="_ETM_Q1_812735"/>
      <w:bookmarkStart w:id="207" w:name="_ETM_Q1_814810"/>
      <w:bookmarkEnd w:id="206"/>
      <w:bookmarkEnd w:id="207"/>
      <w:r>
        <w:rPr>
          <w:rtl/>
        </w:rPr>
        <w:t>היו"ר יואב קיש: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 xml:space="preserve">מתי עבר החוק האחרון שהכנסת העבירה </w:t>
      </w:r>
      <w:bookmarkStart w:id="208" w:name="_ETM_Q1_816669"/>
      <w:bookmarkEnd w:id="208"/>
      <w:r>
        <w:rPr>
          <w:rFonts w:hint="cs"/>
          <w:rtl/>
        </w:rPr>
        <w:t>בנושא שדה דב?</w:t>
      </w:r>
    </w:p>
    <w:p w:rsidR="002125D4" w:rsidRDefault="002125D4" w:rsidP="002125D4">
      <w:pPr>
        <w:rPr>
          <w:rtl/>
        </w:rPr>
      </w:pPr>
    </w:p>
    <w:p w:rsidR="002125D4" w:rsidRDefault="002125D4" w:rsidP="002125D4">
      <w:pPr>
        <w:pStyle w:val="af9"/>
        <w:keepNext/>
        <w:rPr>
          <w:rtl/>
        </w:rPr>
      </w:pPr>
      <w:bookmarkStart w:id="209" w:name="_ETM_Q1_816994"/>
      <w:bookmarkStart w:id="210" w:name="_ETM_Q1_822753"/>
      <w:bookmarkEnd w:id="209"/>
      <w:bookmarkEnd w:id="210"/>
      <w:r>
        <w:rPr>
          <w:rtl/>
        </w:rPr>
        <w:t>אריאל יוצר:</w:t>
      </w:r>
    </w:p>
    <w:p w:rsidR="002125D4" w:rsidRDefault="002125D4" w:rsidP="002125D4">
      <w:pPr>
        <w:pStyle w:val="KeepWithNext"/>
        <w:rPr>
          <w:rtl/>
        </w:rPr>
      </w:pPr>
    </w:p>
    <w:p w:rsidR="002125D4" w:rsidRDefault="002125D4" w:rsidP="002125D4">
      <w:pPr>
        <w:rPr>
          <w:rtl/>
        </w:rPr>
      </w:pPr>
      <w:r>
        <w:rPr>
          <w:rFonts w:hint="cs"/>
          <w:rtl/>
        </w:rPr>
        <w:t>לא הארכות צו. מתי חוקק החוק?</w:t>
      </w:r>
    </w:p>
    <w:p w:rsidR="002125D4" w:rsidRDefault="002125D4" w:rsidP="002125D4">
      <w:pPr>
        <w:rPr>
          <w:rtl/>
        </w:rPr>
      </w:pPr>
    </w:p>
    <w:p w:rsidR="004D670B" w:rsidRDefault="004D670B" w:rsidP="004D670B">
      <w:pPr>
        <w:pStyle w:val="af9"/>
        <w:keepNext/>
        <w:rPr>
          <w:rtl/>
        </w:rPr>
      </w:pPr>
      <w:bookmarkStart w:id="211" w:name="_ETM_Q1_822041"/>
      <w:bookmarkEnd w:id="211"/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</w:p>
    <w:p w:rsidR="004D670B" w:rsidRDefault="004D670B" w:rsidP="004D670B">
      <w:pPr>
        <w:pStyle w:val="KeepWithNext"/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>במרס 2017.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pStyle w:val="af6"/>
        <w:keepNext/>
        <w:rPr>
          <w:rtl/>
        </w:rPr>
      </w:pPr>
      <w:bookmarkStart w:id="212" w:name="_ETM_Q1_830018"/>
      <w:bookmarkEnd w:id="212"/>
      <w:r>
        <w:rPr>
          <w:rtl/>
        </w:rPr>
        <w:t>היו"ר יואב קיש:</w:t>
      </w:r>
    </w:p>
    <w:p w:rsidR="004D670B" w:rsidRDefault="004D670B" w:rsidP="004D670B">
      <w:pPr>
        <w:pStyle w:val="KeepWithNext"/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>בעצם למה לא התחלתם מיידית בטרמינל?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pStyle w:val="af9"/>
        <w:keepNext/>
        <w:rPr>
          <w:rtl/>
        </w:rPr>
      </w:pPr>
      <w:bookmarkStart w:id="213" w:name="_ETM_Q1_831050"/>
      <w:bookmarkStart w:id="214" w:name="_ETM_Q1_832143"/>
      <w:bookmarkEnd w:id="213"/>
      <w:bookmarkEnd w:id="214"/>
      <w:r>
        <w:rPr>
          <w:rtl/>
        </w:rPr>
        <w:t>אריאל יוצר:</w:t>
      </w:r>
    </w:p>
    <w:p w:rsidR="004D670B" w:rsidRDefault="004D670B" w:rsidP="004D670B">
      <w:pPr>
        <w:pStyle w:val="KeepWithNext"/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>לא. התחלנו.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>צריך ל</w:t>
      </w:r>
      <w:bookmarkStart w:id="215" w:name="_ETM_Q1_835774"/>
      <w:bookmarkEnd w:id="215"/>
      <w:r>
        <w:rPr>
          <w:rFonts w:hint="cs"/>
          <w:rtl/>
        </w:rPr>
        <w:t xml:space="preserve">פרסם מכרז, צריך לעשות מפרט, צריך לדלג. אין שם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</w:t>
      </w:r>
      <w:bookmarkStart w:id="216" w:name="_ETM_Q1_840812"/>
      <w:bookmarkEnd w:id="216"/>
      <w:r>
        <w:rPr>
          <w:rFonts w:hint="cs"/>
          <w:rtl/>
        </w:rPr>
        <w:t xml:space="preserve">והיו צריכים ללכת להלכת האפיפיור, לסעיף 266(ה) ולבקש היתר ללא </w:t>
      </w:r>
      <w:bookmarkStart w:id="217" w:name="_ETM_Q1_846321"/>
      <w:bookmarkEnd w:id="217"/>
      <w:r>
        <w:rPr>
          <w:rFonts w:hint="cs"/>
          <w:rtl/>
        </w:rPr>
        <w:t xml:space="preserve">תכנית, להתייעץ עם מינהל תכנון. 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pStyle w:val="af6"/>
        <w:keepNext/>
        <w:rPr>
          <w:rtl/>
        </w:rPr>
      </w:pPr>
      <w:bookmarkStart w:id="218" w:name="_ETM_Q1_852638"/>
      <w:bookmarkEnd w:id="218"/>
      <w:r>
        <w:rPr>
          <w:rtl/>
        </w:rPr>
        <w:t>היו"ר יואב קיש:</w:t>
      </w:r>
    </w:p>
    <w:p w:rsidR="004D670B" w:rsidRDefault="004D670B" w:rsidP="004D670B">
      <w:pPr>
        <w:pStyle w:val="KeepWithNext"/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 xml:space="preserve">אני אומר לך איך </w:t>
      </w:r>
      <w:bookmarkStart w:id="219" w:name="_ETM_Q1_851212"/>
      <w:bookmarkEnd w:id="219"/>
      <w:r>
        <w:rPr>
          <w:rFonts w:hint="cs"/>
          <w:rtl/>
        </w:rPr>
        <w:t>אני רואה את זה כרגע. אנחנו בסיטואציה מורכבת כי</w:t>
      </w:r>
      <w:r w:rsidR="00CA3485">
        <w:rPr>
          <w:rFonts w:hint="cs"/>
          <w:rtl/>
        </w:rPr>
        <w:t xml:space="preserve"> </w:t>
      </w:r>
      <w:bookmarkStart w:id="220" w:name="_ETM_Q1_859236"/>
      <w:bookmarkEnd w:id="220"/>
      <w:r>
        <w:rPr>
          <w:rFonts w:hint="cs"/>
          <w:rtl/>
        </w:rPr>
        <w:t xml:space="preserve">בסופו של דבר יש לנו את החוק שמחייב להקים את הטרמינל הזה. מצד שני אם באמת הצבא יעזוב </w:t>
      </w:r>
      <w:r>
        <w:rPr>
          <w:rtl/>
        </w:rPr>
        <w:t>–</w:t>
      </w:r>
      <w:bookmarkStart w:id="221" w:name="_ETM_Q1_867667"/>
      <w:bookmarkEnd w:id="221"/>
      <w:r>
        <w:rPr>
          <w:rFonts w:hint="cs"/>
          <w:rtl/>
        </w:rPr>
        <w:t xml:space="preserve"> דרך אגב, השאלה אם זה יהיה יוני או נובמבר כי </w:t>
      </w:r>
      <w:bookmarkStart w:id="222" w:name="_ETM_Q1_870174"/>
      <w:bookmarkEnd w:id="222"/>
      <w:r>
        <w:rPr>
          <w:rFonts w:hint="cs"/>
          <w:rtl/>
        </w:rPr>
        <w:t xml:space="preserve">אם הצבא רק בנובמבר מפנה את השטח, השאלה אם </w:t>
      </w:r>
      <w:bookmarkStart w:id="223" w:name="_ETM_Q1_874335"/>
      <w:bookmarkEnd w:id="223"/>
      <w:r>
        <w:rPr>
          <w:rFonts w:hint="cs"/>
          <w:rtl/>
        </w:rPr>
        <w:t>הטיסות האזרחיות מפסיקות עם הצבאיות, עם הפינוי.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pStyle w:val="af9"/>
        <w:keepNext/>
        <w:rPr>
          <w:rtl/>
        </w:rPr>
      </w:pPr>
      <w:bookmarkStart w:id="224" w:name="_ETM_Q1_878049"/>
      <w:bookmarkEnd w:id="224"/>
      <w:r>
        <w:rPr>
          <w:rFonts w:hint="cs"/>
          <w:rtl/>
        </w:rPr>
        <w:t>ה</w:t>
      </w:r>
      <w:r>
        <w:rPr>
          <w:rtl/>
        </w:rPr>
        <w:t xml:space="preserve">עמית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</w:p>
    <w:p w:rsidR="004D670B" w:rsidRDefault="004D670B" w:rsidP="004D670B">
      <w:pPr>
        <w:pStyle w:val="KeepWithNext"/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 xml:space="preserve">מכתב של שר הביטחון מדבר על תאריך מאוד מאוד ברור, </w:t>
      </w:r>
      <w:bookmarkStart w:id="225" w:name="_ETM_Q1_883448"/>
      <w:bookmarkEnd w:id="225"/>
      <w:r>
        <w:rPr>
          <w:rFonts w:hint="cs"/>
          <w:rtl/>
        </w:rPr>
        <w:t>1 ביולי הפסקת טיסות. זה המועד שנקבע בחוק. הפסק הפעילות.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pStyle w:val="af6"/>
        <w:keepNext/>
        <w:rPr>
          <w:rtl/>
        </w:rPr>
      </w:pPr>
      <w:bookmarkStart w:id="226" w:name="_ETM_Q1_886339"/>
      <w:bookmarkStart w:id="227" w:name="_ETM_Q1_887430"/>
      <w:bookmarkEnd w:id="226"/>
      <w:bookmarkEnd w:id="227"/>
      <w:r>
        <w:rPr>
          <w:rtl/>
        </w:rPr>
        <w:t>היו"ר יואב קיש:</w:t>
      </w:r>
    </w:p>
    <w:p w:rsidR="004D670B" w:rsidRDefault="004D670B" w:rsidP="004D670B">
      <w:pPr>
        <w:pStyle w:val="KeepWithNext"/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 xml:space="preserve">לא </w:t>
      </w:r>
      <w:bookmarkStart w:id="228" w:name="_ETM_Q1_892256"/>
      <w:bookmarkEnd w:id="228"/>
      <w:r>
        <w:rPr>
          <w:rFonts w:hint="cs"/>
          <w:rtl/>
        </w:rPr>
        <w:t>הפינוי.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pStyle w:val="af9"/>
        <w:keepNext/>
        <w:rPr>
          <w:rtl/>
        </w:rPr>
      </w:pPr>
      <w:bookmarkStart w:id="229" w:name="_ETM_Q1_893633"/>
      <w:bookmarkEnd w:id="229"/>
      <w:r>
        <w:rPr>
          <w:rtl/>
        </w:rPr>
        <w:t>אריאל יוצר:</w:t>
      </w:r>
    </w:p>
    <w:p w:rsidR="004D670B" w:rsidRDefault="004D670B" w:rsidP="004D670B">
      <w:pPr>
        <w:pStyle w:val="KeepWithNext"/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 xml:space="preserve">דה פקטו השדה האזרחי ברמה התפעולית הוא אורח של </w:t>
      </w:r>
      <w:bookmarkStart w:id="230" w:name="_ETM_Q1_899798"/>
      <w:bookmarkEnd w:id="230"/>
      <w:r>
        <w:rPr>
          <w:rFonts w:hint="cs"/>
          <w:rtl/>
        </w:rPr>
        <w:t xml:space="preserve">הצבאי. 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pStyle w:val="af6"/>
        <w:keepNext/>
        <w:rPr>
          <w:rtl/>
        </w:rPr>
      </w:pPr>
      <w:bookmarkStart w:id="231" w:name="_ETM_Q1_903779"/>
      <w:bookmarkEnd w:id="231"/>
      <w:r>
        <w:rPr>
          <w:rtl/>
        </w:rPr>
        <w:t>היו"ר יואב קיש:</w:t>
      </w:r>
    </w:p>
    <w:p w:rsidR="004D670B" w:rsidRDefault="004D670B" w:rsidP="004D670B">
      <w:pPr>
        <w:pStyle w:val="KeepWithNext"/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>לא יהיה מגדל פיקוח.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pStyle w:val="af9"/>
        <w:keepNext/>
        <w:rPr>
          <w:rtl/>
        </w:rPr>
      </w:pPr>
      <w:bookmarkStart w:id="232" w:name="_ETM_Q1_901449"/>
      <w:bookmarkStart w:id="233" w:name="_ETM_Q1_902413"/>
      <w:bookmarkEnd w:id="232"/>
      <w:bookmarkEnd w:id="233"/>
      <w:r>
        <w:rPr>
          <w:rtl/>
        </w:rPr>
        <w:t>אריאל יוצר:</w:t>
      </w:r>
    </w:p>
    <w:p w:rsidR="004D670B" w:rsidRDefault="004D670B" w:rsidP="004D670B">
      <w:pPr>
        <w:pStyle w:val="KeepWithNext"/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>לכן הוא לא יכול לטוס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>לשם.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pStyle w:val="af6"/>
        <w:keepNext/>
        <w:rPr>
          <w:rtl/>
        </w:rPr>
      </w:pPr>
      <w:bookmarkStart w:id="234" w:name="_ETM_Q1_906163"/>
      <w:bookmarkStart w:id="235" w:name="_ETM_Q1_908190"/>
      <w:bookmarkEnd w:id="234"/>
      <w:bookmarkEnd w:id="235"/>
      <w:r>
        <w:rPr>
          <w:rtl/>
        </w:rPr>
        <w:t>היו"ר יואב קיש:</w:t>
      </w:r>
    </w:p>
    <w:p w:rsidR="004D670B" w:rsidRDefault="004D670B" w:rsidP="004D670B">
      <w:pPr>
        <w:pStyle w:val="KeepWithNext"/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>בואו נעשה סדר בעניין הזה.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באמת </w:t>
      </w:r>
      <w:bookmarkStart w:id="236" w:name="_ETM_Q1_913258"/>
      <w:bookmarkEnd w:id="236"/>
      <w:r>
        <w:rPr>
          <w:rFonts w:hint="cs"/>
          <w:rtl/>
        </w:rPr>
        <w:t xml:space="preserve">תישמר המדיניות של הממשלה והכנסת תתכנס באוקטובר אחרי הפגרה לא </w:t>
      </w:r>
      <w:bookmarkStart w:id="237" w:name="_ETM_Q1_917566"/>
      <w:bookmarkEnd w:id="237"/>
      <w:r>
        <w:rPr>
          <w:rFonts w:hint="cs"/>
          <w:rtl/>
        </w:rPr>
        <w:t xml:space="preserve">תחליט אחרת וילכו לסגירה מתוכננת בקיץ 2019, אני אומר לך </w:t>
      </w:r>
      <w:bookmarkStart w:id="238" w:name="_ETM_Q1_929637"/>
      <w:bookmarkEnd w:id="238"/>
      <w:r>
        <w:rPr>
          <w:rFonts w:hint="cs"/>
          <w:rtl/>
        </w:rPr>
        <w:t xml:space="preserve">שאם זו ההחלטה ונגיע לסוף דצמבר, אני מסכים אתך שלא </w:t>
      </w:r>
      <w:bookmarkStart w:id="239" w:name="_ETM_Q1_934668"/>
      <w:bookmarkEnd w:id="239"/>
      <w:r>
        <w:rPr>
          <w:rFonts w:hint="cs"/>
          <w:rtl/>
        </w:rPr>
        <w:t xml:space="preserve">הגיוני לבנות טרמינל זמני. זה בזבוז כסף וחבל. צריך </w:t>
      </w:r>
      <w:bookmarkStart w:id="240" w:name="_ETM_Q1_938945"/>
      <w:bookmarkEnd w:id="240"/>
      <w:r>
        <w:rPr>
          <w:rFonts w:hint="cs"/>
          <w:rtl/>
        </w:rPr>
        <w:t xml:space="preserve">למצוא פתרון חוקי שיאפשר להתמודד עם החוק, בין אם זה </w:t>
      </w:r>
      <w:bookmarkStart w:id="241" w:name="_ETM_Q1_944566"/>
      <w:bookmarkEnd w:id="241"/>
      <w:r>
        <w:rPr>
          <w:rFonts w:hint="cs"/>
          <w:rtl/>
        </w:rPr>
        <w:t>תיקון חוק או משהו כזה, וללכת למסלול הזה.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של דבר אני אומר שנקודת המבחן </w:t>
      </w:r>
      <w:bookmarkStart w:id="242" w:name="_ETM_Q1_951579"/>
      <w:bookmarkEnd w:id="242"/>
      <w:r>
        <w:rPr>
          <w:rFonts w:hint="cs"/>
          <w:rtl/>
        </w:rPr>
        <w:t xml:space="preserve">הבאה תהיה בסוף דצמבר. לא יודע אם יהיו בחירות או </w:t>
      </w:r>
      <w:bookmarkStart w:id="243" w:name="_ETM_Q1_954796"/>
      <w:bookmarkEnd w:id="243"/>
      <w:r>
        <w:rPr>
          <w:rFonts w:hint="cs"/>
          <w:rtl/>
        </w:rPr>
        <w:t xml:space="preserve">לא יהיו בחירות, אם אני </w:t>
      </w:r>
      <w:bookmarkStart w:id="244" w:name="_ETM_Q1_955715"/>
      <w:bookmarkEnd w:id="244"/>
      <w:r>
        <w:rPr>
          <w:rFonts w:hint="cs"/>
          <w:rtl/>
        </w:rPr>
        <w:t xml:space="preserve">אהיה כאן או מישהו אחר, אבל בהנחה שאנחנו נהיה לפחות סביב אותו </w:t>
      </w:r>
      <w:bookmarkStart w:id="245" w:name="_ETM_Q1_959505"/>
      <w:bookmarkEnd w:id="245"/>
      <w:r>
        <w:rPr>
          <w:rFonts w:hint="cs"/>
          <w:rtl/>
        </w:rPr>
        <w:t>שולחן או שהיושב ראש הבא, אם זה לא יהיה אני, ייקח את הפרוטוקול ויקרא מה אמר היושב ראש הנוכחי.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>אם נגי</w:t>
      </w:r>
      <w:bookmarkStart w:id="246" w:name="_ETM_Q1_967514"/>
      <w:bookmarkEnd w:id="246"/>
      <w:r>
        <w:rPr>
          <w:rFonts w:hint="cs"/>
          <w:rtl/>
        </w:rPr>
        <w:t xml:space="preserve">ע לתאריך הזה והצפי הוא שבקיץ 2019 כולם עוזבים, נכון, </w:t>
      </w:r>
      <w:bookmarkStart w:id="247" w:name="_ETM_Q1_973890"/>
      <w:bookmarkEnd w:id="247"/>
      <w:r>
        <w:rPr>
          <w:rFonts w:hint="cs"/>
          <w:rtl/>
        </w:rPr>
        <w:t xml:space="preserve">לא צריך טרמינל זמני, חבל על </w:t>
      </w:r>
      <w:bookmarkStart w:id="248" w:name="_ETM_Q1_975491"/>
      <w:bookmarkEnd w:id="248"/>
      <w:r>
        <w:rPr>
          <w:rFonts w:hint="cs"/>
          <w:rtl/>
        </w:rPr>
        <w:t>הכסף וצריך למצוא פתרון חוקי להימנע מהבנייה. זה אני אומר חד וחלק.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rPr>
          <w:rtl/>
        </w:rPr>
      </w:pPr>
      <w:bookmarkStart w:id="249" w:name="_ETM_Q1_981089"/>
      <w:bookmarkStart w:id="250" w:name="_ETM_Q1_981740"/>
      <w:bookmarkEnd w:id="249"/>
      <w:bookmarkEnd w:id="250"/>
      <w:r>
        <w:rPr>
          <w:rFonts w:hint="cs"/>
          <w:rtl/>
        </w:rPr>
        <w:t xml:space="preserve">המידע הזה לא צריך להתקבל ב-29 בדצמבר אלא הוא צריך להתקבל לכל המאוחר ב-14 באוקטובר, אז הכנסת מתכנסת. זאת אומרת, </w:t>
      </w:r>
      <w:bookmarkStart w:id="251" w:name="_ETM_Q1_993062"/>
      <w:bookmarkEnd w:id="251"/>
      <w:r>
        <w:rPr>
          <w:rFonts w:hint="cs"/>
          <w:rtl/>
        </w:rPr>
        <w:t xml:space="preserve">כבר בשבוע הראשון של הכנסת צריך להיות מימוש </w:t>
      </w:r>
      <w:bookmarkStart w:id="252" w:name="_ETM_Q1_999014"/>
      <w:bookmarkEnd w:id="252"/>
      <w:r>
        <w:rPr>
          <w:rFonts w:hint="cs"/>
          <w:rtl/>
        </w:rPr>
        <w:t xml:space="preserve">משפטי למניעת בניית הטרמינל הזמני, בהנחה והמסלול הוא כפי </w:t>
      </w:r>
      <w:bookmarkStart w:id="253" w:name="_ETM_Q1_1002376"/>
      <w:bookmarkEnd w:id="253"/>
      <w:r>
        <w:rPr>
          <w:rFonts w:hint="cs"/>
          <w:rtl/>
        </w:rPr>
        <w:t>שאתה מתאר אותו.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>אנ</w:t>
      </w:r>
      <w:bookmarkStart w:id="254" w:name="_ETM_Q1_1003864"/>
      <w:bookmarkEnd w:id="254"/>
      <w:r>
        <w:rPr>
          <w:rFonts w:hint="cs"/>
          <w:rtl/>
        </w:rPr>
        <w:t xml:space="preserve">י אומר לך שאם אני אגיע עוד </w:t>
      </w:r>
      <w:bookmarkStart w:id="255" w:name="_ETM_Q1_1004948"/>
      <w:bookmarkEnd w:id="255"/>
      <w:r>
        <w:rPr>
          <w:rFonts w:hint="cs"/>
          <w:rtl/>
        </w:rPr>
        <w:t>פעם לסוף דצמבר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יהיה הפתרון שלך והוא לא </w:t>
      </w:r>
      <w:bookmarkStart w:id="256" w:name="_ETM_Q1_1009570"/>
      <w:bookmarkEnd w:id="256"/>
      <w:r>
        <w:rPr>
          <w:rFonts w:hint="cs"/>
          <w:rtl/>
        </w:rPr>
        <w:t xml:space="preserve">יהיה, תהיה לי בעיה לאשר עוד פעם את </w:t>
      </w:r>
      <w:bookmarkStart w:id="257" w:name="_ETM_Q1_1011776"/>
      <w:bookmarkEnd w:id="257"/>
      <w:r>
        <w:rPr>
          <w:rFonts w:hint="cs"/>
          <w:rtl/>
        </w:rPr>
        <w:t>הסיפור הזה כי לעשות טלאי על טלאי ובדרך הזו</w:t>
      </w:r>
      <w:bookmarkStart w:id="258" w:name="_ETM_Q1_1015603"/>
      <w:bookmarkEnd w:id="258"/>
      <w:r>
        <w:rPr>
          <w:rFonts w:hint="cs"/>
          <w:rtl/>
        </w:rPr>
        <w:t xml:space="preserve"> לא לבנות את הטרמינל, זה לא </w:t>
      </w:r>
      <w:bookmarkStart w:id="259" w:name="_ETM_Q1_1016325"/>
      <w:bookmarkEnd w:id="259"/>
      <w:r>
        <w:rPr>
          <w:rFonts w:hint="cs"/>
          <w:rtl/>
        </w:rPr>
        <w:t xml:space="preserve">ראוי. אני אומר לך שאני מרגיש עם זה מאוד לא </w:t>
      </w:r>
      <w:bookmarkStart w:id="260" w:name="_ETM_Q1_1019044"/>
      <w:bookmarkEnd w:id="260"/>
      <w:r>
        <w:rPr>
          <w:rFonts w:hint="cs"/>
          <w:rtl/>
        </w:rPr>
        <w:t>נוח. זה נתיב אחד.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rPr>
          <w:rtl/>
        </w:rPr>
      </w:pPr>
      <w:bookmarkStart w:id="261" w:name="_ETM_Q1_1020011"/>
      <w:bookmarkEnd w:id="261"/>
      <w:r>
        <w:rPr>
          <w:rFonts w:hint="cs"/>
          <w:rtl/>
        </w:rPr>
        <w:t xml:space="preserve">הנתיב השני. למרות הוודאות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" w:name="_ETM_Q1_1027660"/>
      <w:bookmarkEnd w:id="262"/>
      <w:r>
        <w:rPr>
          <w:rFonts w:hint="cs"/>
          <w:rtl/>
        </w:rPr>
        <w:t xml:space="preserve">אני באמת חייב לציין לשבח את הוודאות בניבוי העתיד שלך </w:t>
      </w:r>
      <w:bookmarkStart w:id="263" w:name="_ETM_Q1_1030934"/>
      <w:bookmarkEnd w:id="263"/>
      <w:r>
        <w:rPr>
          <w:rFonts w:hint="cs"/>
          <w:rtl/>
        </w:rPr>
        <w:t>בנושא פינוי השדה - - -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pStyle w:val="af9"/>
        <w:keepNext/>
        <w:rPr>
          <w:rtl/>
        </w:rPr>
      </w:pPr>
      <w:bookmarkStart w:id="264" w:name="_ETM_Q1_1031233"/>
      <w:bookmarkEnd w:id="264"/>
      <w:r>
        <w:rPr>
          <w:rtl/>
        </w:rPr>
        <w:t>אריאל יוצר:</w:t>
      </w:r>
    </w:p>
    <w:p w:rsidR="004D670B" w:rsidRDefault="004D670B" w:rsidP="004D670B">
      <w:pPr>
        <w:pStyle w:val="KeepWithNext"/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>לא. אני זהיר מאוד. אני מסייג את הדברים שלי.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pStyle w:val="af6"/>
        <w:keepNext/>
        <w:rPr>
          <w:rtl/>
        </w:rPr>
      </w:pPr>
      <w:bookmarkStart w:id="265" w:name="_ETM_Q1_1033216"/>
      <w:bookmarkStart w:id="266" w:name="_ETM_Q1_1034339"/>
      <w:bookmarkEnd w:id="265"/>
      <w:bookmarkEnd w:id="266"/>
      <w:r>
        <w:rPr>
          <w:rtl/>
        </w:rPr>
        <w:t>היו"ר יואב קיש:</w:t>
      </w:r>
    </w:p>
    <w:p w:rsidR="004D670B" w:rsidRDefault="004D670B" w:rsidP="004D670B">
      <w:pPr>
        <w:pStyle w:val="KeepWithNext"/>
        <w:rPr>
          <w:rtl/>
        </w:rPr>
      </w:pPr>
    </w:p>
    <w:p w:rsidR="004D670B" w:rsidRDefault="004D670B" w:rsidP="004D670B">
      <w:pPr>
        <w:rPr>
          <w:rtl/>
        </w:rPr>
      </w:pPr>
      <w:r>
        <w:rPr>
          <w:rFonts w:hint="cs"/>
          <w:rtl/>
        </w:rPr>
        <w:t xml:space="preserve">אני רואה כאן בכנסת למשל </w:t>
      </w:r>
      <w:bookmarkStart w:id="267" w:name="_ETM_Q1_1042409"/>
      <w:bookmarkEnd w:id="267"/>
      <w:r>
        <w:rPr>
          <w:rFonts w:hint="cs"/>
          <w:rtl/>
        </w:rPr>
        <w:t xml:space="preserve">חקיקה שחתמו עליה 70 חברי כנסת, אני ביניהם כמובן, </w:t>
      </w:r>
      <w:bookmarkStart w:id="268" w:name="_ETM_Q1_1045960"/>
      <w:bookmarkEnd w:id="268"/>
      <w:r>
        <w:rPr>
          <w:rFonts w:hint="cs"/>
          <w:rtl/>
        </w:rPr>
        <w:t xml:space="preserve">ואני אפילו אציין שאני אחד היוזמים שלה, שמנסה לשמר </w:t>
      </w:r>
      <w:bookmarkStart w:id="269" w:name="_ETM_Q1_1051599"/>
      <w:bookmarkEnd w:id="269"/>
      <w:r>
        <w:rPr>
          <w:rFonts w:hint="cs"/>
          <w:rtl/>
        </w:rPr>
        <w:t xml:space="preserve">את שדה התעופה שדה דב לאורך זמן. גם כאן הנושא </w:t>
      </w:r>
      <w:bookmarkStart w:id="270" w:name="_ETM_Q1_1055822"/>
      <w:bookmarkEnd w:id="270"/>
      <w:r>
        <w:rPr>
          <w:rFonts w:hint="cs"/>
          <w:rtl/>
        </w:rPr>
        <w:t>של טרמינל זמני כפי שמתואר, הוא לא בהכרח מתאים. למה?</w:t>
      </w:r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הטרמינל הזמני הזה הוא באמת נעשה מחשיבה של זמניות ואם אנחנו הולכים למתווה של עיריית תל אביב </w:t>
      </w:r>
      <w:bookmarkStart w:id="271" w:name="_ETM_Q1_1067796"/>
      <w:bookmarkEnd w:id="271"/>
      <w:r>
        <w:rPr>
          <w:rFonts w:hint="cs"/>
          <w:rtl/>
        </w:rPr>
        <w:t xml:space="preserve">לצורך העניין, למתווה חולדאי, שבו השדה נשאר לתקופה ארוכה, </w:t>
      </w:r>
      <w:bookmarkStart w:id="272" w:name="_ETM_Q1_1071331"/>
      <w:bookmarkEnd w:id="272"/>
      <w:r>
        <w:rPr>
          <w:rFonts w:hint="cs"/>
          <w:rtl/>
        </w:rPr>
        <w:t xml:space="preserve">לא נדבר על שנה-שנתיים אלא אפילו יותר מזה, נכון </w:t>
      </w:r>
      <w:bookmarkStart w:id="273" w:name="_ETM_Q1_1076287"/>
      <w:bookmarkEnd w:id="273"/>
      <w:r>
        <w:rPr>
          <w:rFonts w:hint="cs"/>
          <w:rtl/>
        </w:rPr>
        <w:t>לעשות רגע חשיבה מחודשת ולבנות את זה כמו שצריך</w:t>
      </w:r>
      <w:r w:rsidR="00CA3485">
        <w:rPr>
          <w:rFonts w:hint="cs"/>
          <w:rtl/>
        </w:rPr>
        <w:t xml:space="preserve"> </w:t>
      </w:r>
      <w:bookmarkStart w:id="274" w:name="_ETM_Q1_1080253"/>
      <w:bookmarkEnd w:id="274"/>
      <w:r>
        <w:rPr>
          <w:rFonts w:hint="cs"/>
          <w:rtl/>
        </w:rPr>
        <w:t xml:space="preserve">ולא להיות בסיטואציה שאנחנו מהר </w:t>
      </w:r>
      <w:proofErr w:type="spellStart"/>
      <w:r>
        <w:rPr>
          <w:rFonts w:hint="cs"/>
          <w:rtl/>
        </w:rPr>
        <w:t>מהר</w:t>
      </w:r>
      <w:proofErr w:type="spellEnd"/>
      <w:r w:rsidR="00CA348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מוציאים 60 מיליון </w:t>
      </w:r>
      <w:bookmarkStart w:id="275" w:name="_ETM_Q1_1084319"/>
      <w:bookmarkEnd w:id="275"/>
      <w:r>
        <w:rPr>
          <w:rFonts w:hint="cs"/>
          <w:rtl/>
        </w:rPr>
        <w:t xml:space="preserve">שקלים שהלכו לפח גם בשיטה הזאת. זאת אומרת, גם לתפיסתי </w:t>
      </w:r>
      <w:bookmarkStart w:id="276" w:name="_ETM_Q1_1089333"/>
      <w:bookmarkEnd w:id="276"/>
      <w:r>
        <w:rPr>
          <w:rFonts w:hint="cs"/>
          <w:rtl/>
        </w:rPr>
        <w:t xml:space="preserve">כנראה שהבנייה של התכניות וההיתר לא בהכרח זה </w:t>
      </w:r>
      <w:bookmarkStart w:id="277" w:name="_ETM_Q1_1094732"/>
      <w:bookmarkEnd w:id="277"/>
      <w:r>
        <w:rPr>
          <w:rFonts w:hint="cs"/>
          <w:rtl/>
        </w:rPr>
        <w:t>הפתרון ואני בהחלט חושש לבזבוז כספי ציבור גם בעניין הזה.</w:t>
      </w:r>
    </w:p>
    <w:p w:rsidR="004D670B" w:rsidRDefault="004D670B" w:rsidP="004D670B">
      <w:pPr>
        <w:rPr>
          <w:rtl/>
        </w:rPr>
      </w:pPr>
    </w:p>
    <w:p w:rsidR="004D670B" w:rsidRDefault="004D670B" w:rsidP="004D670B">
      <w:pPr>
        <w:rPr>
          <w:rtl/>
        </w:rPr>
      </w:pPr>
      <w:bookmarkStart w:id="278" w:name="_ETM_Q1_1098387"/>
      <w:bookmarkEnd w:id="278"/>
      <w:r>
        <w:rPr>
          <w:rFonts w:hint="cs"/>
          <w:rtl/>
        </w:rPr>
        <w:t xml:space="preserve">אז </w:t>
      </w:r>
      <w:bookmarkStart w:id="279" w:name="_ETM_Q1_1100244"/>
      <w:bookmarkEnd w:id="279"/>
      <w:r>
        <w:rPr>
          <w:rFonts w:hint="cs"/>
          <w:rtl/>
        </w:rPr>
        <w:t>המשמעות תהיה אחרת.</w:t>
      </w:r>
      <w:r w:rsidR="00F55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אומר </w:t>
      </w:r>
      <w:bookmarkStart w:id="280" w:name="_ETM_Q1_1104047"/>
      <w:bookmarkEnd w:id="280"/>
      <w:r>
        <w:rPr>
          <w:rFonts w:hint="cs"/>
          <w:rtl/>
        </w:rPr>
        <w:t xml:space="preserve">שבאוקטובר, אחרי שנחזור, יכול להיות שהנתיב השני עוד לא הושלם </w:t>
      </w:r>
      <w:bookmarkStart w:id="281" w:name="_ETM_Q1_1106252"/>
      <w:bookmarkEnd w:id="281"/>
      <w:r>
        <w:rPr>
          <w:rFonts w:hint="cs"/>
          <w:rtl/>
        </w:rPr>
        <w:t xml:space="preserve">אבל נדע שהנתיב שאתה תיארת לא עומד, אנחנו הולכים לנתיב </w:t>
      </w:r>
      <w:bookmarkStart w:id="282" w:name="_ETM_Q1_1109902"/>
      <w:bookmarkEnd w:id="282"/>
      <w:r>
        <w:rPr>
          <w:rFonts w:hint="cs"/>
          <w:rtl/>
        </w:rPr>
        <w:t xml:space="preserve">של השארת שדה דב למתווה ארוך זמן, לא זמני. אני אומר שוב, הכול בכפוף, אני לא נביא, כך </w:t>
      </w:r>
      <w:bookmarkStart w:id="283" w:name="_ETM_Q1_1116977"/>
      <w:bookmarkEnd w:id="283"/>
      <w:r>
        <w:rPr>
          <w:rFonts w:hint="cs"/>
          <w:rtl/>
        </w:rPr>
        <w:t xml:space="preserve">שלא ישתמע מדבריי כאילו אני עכשיו מבטיח לתושבי אילת, </w:t>
      </w:r>
      <w:bookmarkStart w:id="284" w:name="_ETM_Q1_1122199"/>
      <w:bookmarkEnd w:id="284"/>
      <w:r>
        <w:rPr>
          <w:rFonts w:hint="cs"/>
          <w:rtl/>
        </w:rPr>
        <w:t xml:space="preserve">למרות שאני נלחם שם, ואני עוד לא יודע לאן זה </w:t>
      </w:r>
      <w:bookmarkStart w:id="285" w:name="_ETM_Q1_1122614"/>
      <w:bookmarkEnd w:id="285"/>
      <w:r>
        <w:rPr>
          <w:rFonts w:hint="cs"/>
          <w:rtl/>
        </w:rPr>
        <w:t>הולך.</w:t>
      </w:r>
      <w:r w:rsidR="00CA3485">
        <w:rPr>
          <w:rFonts w:hint="cs"/>
          <w:rtl/>
        </w:rPr>
        <w:t xml:space="preserve"> אני זהיר בדבריי בעניין הזה אבל אז, במקרה </w:t>
      </w:r>
      <w:bookmarkStart w:id="286" w:name="_ETM_Q1_1127482"/>
      <w:bookmarkEnd w:id="286"/>
      <w:r w:rsidR="00CA3485">
        <w:rPr>
          <w:rFonts w:hint="cs"/>
          <w:rtl/>
        </w:rPr>
        <w:t xml:space="preserve">הזה, יצטרכו לעשות חשיבה מחודשת גם תכנונית וביצועית כדי </w:t>
      </w:r>
      <w:bookmarkStart w:id="287" w:name="_ETM_Q1_1131725"/>
      <w:bookmarkEnd w:id="287"/>
      <w:r w:rsidR="00CA3485">
        <w:rPr>
          <w:rFonts w:hint="cs"/>
          <w:rtl/>
        </w:rPr>
        <w:t>לאפשר.</w:t>
      </w:r>
    </w:p>
    <w:p w:rsidR="00CA3485" w:rsidRDefault="00CA3485" w:rsidP="004D670B">
      <w:pPr>
        <w:rPr>
          <w:rtl/>
        </w:rPr>
      </w:pPr>
    </w:p>
    <w:p w:rsidR="00CA3485" w:rsidRDefault="00CA3485" w:rsidP="00CA3485">
      <w:pPr>
        <w:pStyle w:val="af9"/>
        <w:keepNext/>
        <w:rPr>
          <w:rtl/>
        </w:rPr>
      </w:pPr>
      <w:r>
        <w:rPr>
          <w:rtl/>
        </w:rPr>
        <w:t>אריאל יוצר:</w:t>
      </w:r>
    </w:p>
    <w:p w:rsidR="00CA3485" w:rsidRDefault="00CA3485" w:rsidP="00CA3485">
      <w:pPr>
        <w:pStyle w:val="KeepWithNext"/>
        <w:rPr>
          <w:rtl/>
        </w:rPr>
      </w:pPr>
    </w:p>
    <w:p w:rsidR="00CA3485" w:rsidRDefault="00CA3485" w:rsidP="00CA3485">
      <w:pPr>
        <w:rPr>
          <w:rtl/>
        </w:rPr>
      </w:pPr>
      <w:r>
        <w:rPr>
          <w:rFonts w:hint="cs"/>
          <w:rtl/>
        </w:rPr>
        <w:t>ותקציבית.</w:t>
      </w:r>
    </w:p>
    <w:p w:rsidR="00CA3485" w:rsidRDefault="00CA3485" w:rsidP="00CA3485">
      <w:pPr>
        <w:rPr>
          <w:rtl/>
        </w:rPr>
      </w:pPr>
    </w:p>
    <w:p w:rsidR="00CA3485" w:rsidRDefault="00CA3485" w:rsidP="00CA3485">
      <w:pPr>
        <w:pStyle w:val="af6"/>
        <w:keepNext/>
        <w:rPr>
          <w:rtl/>
        </w:rPr>
      </w:pPr>
      <w:bookmarkStart w:id="288" w:name="_ETM_Q1_1132455"/>
      <w:bookmarkStart w:id="289" w:name="_ETM_Q1_1134176"/>
      <w:bookmarkEnd w:id="288"/>
      <w:bookmarkEnd w:id="289"/>
      <w:r>
        <w:rPr>
          <w:rtl/>
        </w:rPr>
        <w:t>היו"ר יואב קיש:</w:t>
      </w:r>
    </w:p>
    <w:p w:rsidR="00CA3485" w:rsidRDefault="00CA3485" w:rsidP="00CA3485">
      <w:pPr>
        <w:pStyle w:val="KeepWithNext"/>
        <w:rPr>
          <w:rtl/>
        </w:rPr>
      </w:pPr>
    </w:p>
    <w:p w:rsidR="00CA3485" w:rsidRDefault="00CA3485" w:rsidP="00CA3485">
      <w:pPr>
        <w:rPr>
          <w:rtl/>
        </w:rPr>
      </w:pPr>
      <w:r>
        <w:rPr>
          <w:rFonts w:hint="cs"/>
          <w:rtl/>
        </w:rPr>
        <w:t xml:space="preserve">הכול. כל החבילה ביחד. גם אז כנראה שבסוף דצמבר </w:t>
      </w:r>
      <w:bookmarkStart w:id="290" w:name="_ETM_Q1_1138871"/>
      <w:bookmarkEnd w:id="290"/>
      <w:r>
        <w:rPr>
          <w:rFonts w:hint="cs"/>
          <w:rtl/>
        </w:rPr>
        <w:t>לא יהיה עדיין טרמינל זמני כפי שאמור להיות.</w:t>
      </w:r>
    </w:p>
    <w:p w:rsidR="00CA3485" w:rsidRDefault="00CA3485" w:rsidP="00CA3485">
      <w:pPr>
        <w:rPr>
          <w:rtl/>
        </w:rPr>
      </w:pPr>
    </w:p>
    <w:p w:rsidR="00CA3485" w:rsidRDefault="00CA3485" w:rsidP="00CA3485">
      <w:pPr>
        <w:rPr>
          <w:rtl/>
        </w:rPr>
      </w:pPr>
      <w:r>
        <w:rPr>
          <w:rFonts w:hint="cs"/>
          <w:rtl/>
        </w:rPr>
        <w:t>לכן</w:t>
      </w:r>
      <w:bookmarkStart w:id="291" w:name="_ETM_Q1_1143881"/>
      <w:bookmarkEnd w:id="291"/>
      <w:r>
        <w:rPr>
          <w:rFonts w:hint="cs"/>
          <w:rtl/>
        </w:rPr>
        <w:t xml:space="preserve"> גם במקרה </w:t>
      </w:r>
      <w:bookmarkStart w:id="292" w:name="_ETM_Q1_1145254"/>
      <w:bookmarkEnd w:id="292"/>
      <w:r>
        <w:rPr>
          <w:rFonts w:hint="cs"/>
          <w:rtl/>
        </w:rPr>
        <w:t xml:space="preserve">הזה יצטרך לבוא לכאן שינוי חקיקה שאנחנו נצטרך להעביר אותו. אם שינוי החקיקה הזה </w:t>
      </w:r>
      <w:bookmarkStart w:id="293" w:name="_ETM_Q1_1155278"/>
      <w:bookmarkEnd w:id="293"/>
      <w:r>
        <w:rPr>
          <w:rFonts w:hint="cs"/>
          <w:rtl/>
        </w:rPr>
        <w:t xml:space="preserve">יהיה במהלך, בקריאה ראשונה, וצריך עוד כמה חודשים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4" w:name="_ETM_Q1_1158706"/>
      <w:bookmarkEnd w:id="294"/>
      <w:r>
        <w:rPr>
          <w:rFonts w:hint="cs"/>
          <w:rtl/>
        </w:rPr>
        <w:t xml:space="preserve">אני כמובן לא אהיה זה שיעמו בפרץ ויאמר לא. עכשיו אני אומר את זה גם לצד השני, </w:t>
      </w:r>
      <w:bookmarkStart w:id="295" w:name="_ETM_Q1_1167009"/>
      <w:bookmarkEnd w:id="295"/>
      <w:r>
        <w:rPr>
          <w:rFonts w:hint="cs"/>
          <w:rtl/>
        </w:rPr>
        <w:t xml:space="preserve">אני לא רוצה להיות במקום שהכול רק דיבורים. המקום הזה, </w:t>
      </w:r>
      <w:bookmarkStart w:id="296" w:name="_ETM_Q1_1171223"/>
      <w:bookmarkEnd w:id="296"/>
      <w:r>
        <w:rPr>
          <w:rFonts w:hint="cs"/>
          <w:rtl/>
        </w:rPr>
        <w:t xml:space="preserve">הוא מאוד בעייתי. לומר כאן פוזיציה, אני לא </w:t>
      </w:r>
      <w:bookmarkStart w:id="297" w:name="_ETM_Q1_1176529"/>
      <w:bookmarkEnd w:id="297"/>
      <w:r>
        <w:rPr>
          <w:rFonts w:hint="cs"/>
          <w:rtl/>
        </w:rPr>
        <w:t xml:space="preserve">אחדש אבל זה לא אמיתי כי בסוף אין לי </w:t>
      </w:r>
      <w:bookmarkStart w:id="298" w:name="_ETM_Q1_1180604"/>
      <w:bookmarkEnd w:id="298"/>
      <w:r>
        <w:rPr>
          <w:rFonts w:hint="cs"/>
          <w:rtl/>
        </w:rPr>
        <w:t xml:space="preserve">אינטרס לסגור את השדה אפילו ליום אחד. לכן אני לא </w:t>
      </w:r>
      <w:bookmarkStart w:id="299" w:name="_ETM_Q1_1183677"/>
      <w:bookmarkEnd w:id="299"/>
      <w:r>
        <w:rPr>
          <w:rFonts w:hint="cs"/>
          <w:rtl/>
        </w:rPr>
        <w:t xml:space="preserve">אבוא ואומר משהו שאני לא הולך לעמוד מאחוריו. כשאני אומר </w:t>
      </w:r>
      <w:bookmarkStart w:id="300" w:name="_ETM_Q1_1187211"/>
      <w:bookmarkEnd w:id="300"/>
      <w:r>
        <w:rPr>
          <w:rFonts w:hint="cs"/>
          <w:rtl/>
        </w:rPr>
        <w:t>משהו, אני עומד מאחורי. לכן אני אומר שאני אהיה בנקוד</w:t>
      </w:r>
      <w:bookmarkStart w:id="301" w:name="_ETM_Q1_1189310"/>
      <w:bookmarkEnd w:id="301"/>
      <w:r>
        <w:rPr>
          <w:rFonts w:hint="cs"/>
          <w:rtl/>
        </w:rPr>
        <w:t xml:space="preserve">ה מאוד לא נעימה. אני ארגיש מאוד לא נוח שאולי מצפצפים על חוק. אני לא אוהב להיות שם ואני לא רוצה להיות שם. אני מבקש מכם לעשות את העבודה ולייצר </w:t>
      </w:r>
      <w:bookmarkStart w:id="302" w:name="_ETM_Q1_1200083"/>
      <w:bookmarkEnd w:id="302"/>
      <w:r>
        <w:rPr>
          <w:rFonts w:hint="cs"/>
          <w:rtl/>
        </w:rPr>
        <w:t>את תקופת הזמן שאתם מקבלים עכשיו כדי למנוע את הדיון ה</w:t>
      </w:r>
      <w:bookmarkStart w:id="303" w:name="_ETM_Q1_1203432"/>
      <w:bookmarkEnd w:id="303"/>
      <w:r>
        <w:rPr>
          <w:rFonts w:hint="cs"/>
          <w:rtl/>
        </w:rPr>
        <w:t xml:space="preserve">מביש הזה שיכול להיות בסוף דצמבר ונוכל לפחות להביא ודאות </w:t>
      </w:r>
      <w:bookmarkStart w:id="304" w:name="_ETM_Q1_1210004"/>
      <w:bookmarkEnd w:id="304"/>
      <w:r>
        <w:rPr>
          <w:rFonts w:hint="cs"/>
          <w:rtl/>
        </w:rPr>
        <w:t>לכל מי שרלוונטי בעניין הזה.</w:t>
      </w:r>
    </w:p>
    <w:p w:rsidR="00CA3485" w:rsidRDefault="00CA3485" w:rsidP="00CA3485">
      <w:pPr>
        <w:rPr>
          <w:rtl/>
        </w:rPr>
      </w:pPr>
    </w:p>
    <w:p w:rsidR="00CA3485" w:rsidRDefault="00CA3485" w:rsidP="00CA3485">
      <w:pPr>
        <w:rPr>
          <w:rtl/>
        </w:rPr>
      </w:pPr>
      <w:r>
        <w:rPr>
          <w:rFonts w:hint="cs"/>
          <w:rtl/>
        </w:rPr>
        <w:t>מיש</w:t>
      </w:r>
      <w:bookmarkStart w:id="305" w:name="_ETM_Q1_1215026"/>
      <w:bookmarkEnd w:id="305"/>
      <w:r>
        <w:rPr>
          <w:rFonts w:hint="cs"/>
          <w:rtl/>
        </w:rPr>
        <w:t>הו רוצה להתייחס? לא.</w:t>
      </w:r>
    </w:p>
    <w:p w:rsidR="00CA3485" w:rsidRDefault="00CA3485" w:rsidP="00CA3485">
      <w:pPr>
        <w:rPr>
          <w:rtl/>
        </w:rPr>
      </w:pPr>
    </w:p>
    <w:p w:rsidR="00CA3485" w:rsidRDefault="00CA3485" w:rsidP="00CA3485">
      <w:pPr>
        <w:rPr>
          <w:rtl/>
        </w:rPr>
      </w:pPr>
      <w:bookmarkStart w:id="306" w:name="_ETM_Q1_1224966"/>
      <w:bookmarkEnd w:id="306"/>
      <w:r>
        <w:rPr>
          <w:rFonts w:hint="cs"/>
          <w:rtl/>
        </w:rPr>
        <w:t xml:space="preserve">אני מבקש, </w:t>
      </w:r>
      <w:bookmarkStart w:id="307" w:name="_ETM_Q1_1227103"/>
      <w:bookmarkEnd w:id="307"/>
      <w:r>
        <w:rPr>
          <w:rFonts w:hint="cs"/>
          <w:rtl/>
        </w:rPr>
        <w:t xml:space="preserve">יוצר, דיווח לוועדה לפני התכנסות המושב. בשבוע הראשון </w:t>
      </w:r>
      <w:bookmarkStart w:id="308" w:name="_ETM_Q1_1231231"/>
      <w:bookmarkEnd w:id="308"/>
      <w:r>
        <w:rPr>
          <w:rFonts w:hint="cs"/>
          <w:rtl/>
        </w:rPr>
        <w:t>של אוקטובר.</w:t>
      </w:r>
    </w:p>
    <w:p w:rsidR="00CA3485" w:rsidRDefault="00CA3485" w:rsidP="00CA3485">
      <w:pPr>
        <w:rPr>
          <w:rtl/>
        </w:rPr>
      </w:pPr>
    </w:p>
    <w:p w:rsidR="00CA3485" w:rsidRDefault="00CA3485" w:rsidP="00CA3485">
      <w:pPr>
        <w:pStyle w:val="af9"/>
        <w:keepNext/>
        <w:rPr>
          <w:rtl/>
        </w:rPr>
      </w:pPr>
      <w:bookmarkStart w:id="309" w:name="_ETM_Q1_1233201"/>
      <w:bookmarkEnd w:id="309"/>
      <w:r>
        <w:rPr>
          <w:rtl/>
        </w:rPr>
        <w:t>אריאל יוצר:</w:t>
      </w:r>
    </w:p>
    <w:p w:rsidR="00CA3485" w:rsidRDefault="00CA3485" w:rsidP="00CA3485">
      <w:pPr>
        <w:pStyle w:val="KeepWithNext"/>
        <w:rPr>
          <w:rtl/>
        </w:rPr>
      </w:pPr>
    </w:p>
    <w:p w:rsidR="00CA3485" w:rsidRDefault="00CA3485" w:rsidP="00CA3485">
      <w:pPr>
        <w:rPr>
          <w:rtl/>
        </w:rPr>
      </w:pPr>
      <w:r>
        <w:rPr>
          <w:rFonts w:hint="cs"/>
          <w:rtl/>
        </w:rPr>
        <w:t>אנחנו מעדכנים שוטף.</w:t>
      </w:r>
    </w:p>
    <w:p w:rsidR="00CA3485" w:rsidRDefault="00CA3485" w:rsidP="00CA3485">
      <w:pPr>
        <w:rPr>
          <w:rtl/>
        </w:rPr>
      </w:pPr>
    </w:p>
    <w:p w:rsidR="00CA3485" w:rsidRDefault="00CA3485" w:rsidP="00CA3485">
      <w:pPr>
        <w:pStyle w:val="a4"/>
        <w:keepNext/>
        <w:rPr>
          <w:rtl/>
        </w:rPr>
      </w:pPr>
      <w:bookmarkStart w:id="310" w:name="_ETM_Q1_1235380"/>
      <w:bookmarkEnd w:id="310"/>
      <w:r>
        <w:rPr>
          <w:rtl/>
        </w:rPr>
        <w:t>תומר רוזנר:</w:t>
      </w:r>
    </w:p>
    <w:p w:rsidR="00CA3485" w:rsidRDefault="00CA3485" w:rsidP="00CA3485">
      <w:pPr>
        <w:pStyle w:val="KeepWithNext"/>
        <w:rPr>
          <w:rtl/>
        </w:rPr>
      </w:pPr>
    </w:p>
    <w:p w:rsidR="00CA3485" w:rsidRDefault="00CA3485" w:rsidP="00CA3485">
      <w:pPr>
        <w:rPr>
          <w:rtl/>
        </w:rPr>
      </w:pPr>
      <w:r>
        <w:rPr>
          <w:rFonts w:hint="cs"/>
          <w:rtl/>
        </w:rPr>
        <w:t>בכתב.</w:t>
      </w:r>
    </w:p>
    <w:p w:rsidR="00CA3485" w:rsidRDefault="00CA3485" w:rsidP="00CA3485">
      <w:pPr>
        <w:rPr>
          <w:rtl/>
        </w:rPr>
      </w:pPr>
    </w:p>
    <w:p w:rsidR="00CA3485" w:rsidRDefault="00CA3485" w:rsidP="00CA3485">
      <w:pPr>
        <w:pStyle w:val="af6"/>
        <w:keepNext/>
        <w:rPr>
          <w:rtl/>
        </w:rPr>
      </w:pPr>
      <w:bookmarkStart w:id="311" w:name="_ETM_Q1_1238189"/>
      <w:bookmarkEnd w:id="311"/>
      <w:r>
        <w:rPr>
          <w:rtl/>
        </w:rPr>
        <w:t>היו"ר יואב קיש:</w:t>
      </w:r>
    </w:p>
    <w:p w:rsidR="00CA3485" w:rsidRDefault="00CA3485" w:rsidP="00CA3485">
      <w:pPr>
        <w:pStyle w:val="KeepWithNext"/>
        <w:rPr>
          <w:rtl/>
        </w:rPr>
      </w:pPr>
    </w:p>
    <w:p w:rsidR="00CA3485" w:rsidRDefault="00CA3485" w:rsidP="00CA3485">
      <w:pPr>
        <w:rPr>
          <w:rtl/>
        </w:rPr>
      </w:pPr>
      <w:r>
        <w:rPr>
          <w:rFonts w:hint="cs"/>
          <w:rtl/>
        </w:rPr>
        <w:t xml:space="preserve">עדכון רשמי בשבוע הראשון של אוקטובר על </w:t>
      </w:r>
      <w:bookmarkStart w:id="312" w:name="_ETM_Q1_1240815"/>
      <w:bookmarkEnd w:id="312"/>
      <w:r>
        <w:rPr>
          <w:rFonts w:hint="cs"/>
          <w:rtl/>
        </w:rPr>
        <w:t xml:space="preserve">עמדת האוצר והממשלה, </w:t>
      </w:r>
      <w:bookmarkStart w:id="313" w:name="_ETM_Q1_1243195"/>
      <w:bookmarkEnd w:id="313"/>
      <w:r>
        <w:rPr>
          <w:rFonts w:hint="cs"/>
          <w:rtl/>
        </w:rPr>
        <w:t>מה הולכים ואיך הולכים כדי שנדע להיערך ולא ניזכר עוד פעם ב-29 בנובמבר.</w:t>
      </w:r>
    </w:p>
    <w:p w:rsidR="00CA3485" w:rsidRDefault="00CA3485" w:rsidP="00CA3485">
      <w:pPr>
        <w:rPr>
          <w:rtl/>
        </w:rPr>
      </w:pPr>
    </w:p>
    <w:p w:rsidR="00CA3485" w:rsidRDefault="00CA3485" w:rsidP="00CA3485">
      <w:pPr>
        <w:pStyle w:val="af9"/>
        <w:keepNext/>
        <w:rPr>
          <w:rtl/>
        </w:rPr>
      </w:pPr>
      <w:bookmarkStart w:id="314" w:name="_ETM_Q1_1244835"/>
      <w:bookmarkStart w:id="315" w:name="_ETM_Q1_1246116"/>
      <w:bookmarkEnd w:id="314"/>
      <w:bookmarkEnd w:id="315"/>
      <w:r>
        <w:rPr>
          <w:rtl/>
        </w:rPr>
        <w:t>אריאל יוצר:</w:t>
      </w:r>
    </w:p>
    <w:p w:rsidR="00CA3485" w:rsidRDefault="00CA3485" w:rsidP="00CA3485">
      <w:pPr>
        <w:pStyle w:val="KeepWithNext"/>
        <w:rPr>
          <w:rtl/>
        </w:rPr>
      </w:pPr>
    </w:p>
    <w:p w:rsidR="00CA3485" w:rsidRDefault="00CA3485" w:rsidP="00CA3485">
      <w:pPr>
        <w:rPr>
          <w:rtl/>
        </w:rPr>
      </w:pPr>
      <w:r>
        <w:rPr>
          <w:rFonts w:hint="cs"/>
          <w:rtl/>
        </w:rPr>
        <w:t>בסדר גמור.</w:t>
      </w:r>
    </w:p>
    <w:p w:rsidR="00CA3485" w:rsidRDefault="00CA3485" w:rsidP="00CA3485">
      <w:pPr>
        <w:rPr>
          <w:rtl/>
        </w:rPr>
      </w:pPr>
    </w:p>
    <w:p w:rsidR="00CA3485" w:rsidRDefault="00CA3485" w:rsidP="00CA3485">
      <w:pPr>
        <w:pStyle w:val="af6"/>
        <w:keepNext/>
        <w:rPr>
          <w:rtl/>
        </w:rPr>
      </w:pPr>
      <w:bookmarkStart w:id="316" w:name="_ETM_Q1_1246441"/>
      <w:bookmarkEnd w:id="316"/>
      <w:r>
        <w:rPr>
          <w:rtl/>
        </w:rPr>
        <w:t>היו"ר יואב קיש:</w:t>
      </w:r>
    </w:p>
    <w:p w:rsidR="00CA3485" w:rsidRDefault="00CA3485" w:rsidP="00CA3485">
      <w:pPr>
        <w:pStyle w:val="KeepWithNext"/>
        <w:rPr>
          <w:rtl/>
        </w:rPr>
      </w:pPr>
    </w:p>
    <w:p w:rsidR="00CA3485" w:rsidRDefault="00CA3485" w:rsidP="00CA3485">
      <w:pPr>
        <w:rPr>
          <w:rtl/>
        </w:rPr>
      </w:pPr>
      <w:r w:rsidRPr="00CA3485">
        <w:rPr>
          <w:rFonts w:hint="cs"/>
          <w:rtl/>
        </w:rPr>
        <w:t>אני מעלה להצבעה. מי בעד אישור צו שדה התעופה דב הוז (שינוי מועד המעבר) (תיקון), התשע"ח-2018</w:t>
      </w:r>
      <w:r>
        <w:rPr>
          <w:rFonts w:hint="cs"/>
          <w:rtl/>
        </w:rPr>
        <w:t xml:space="preserve"> כפי שפורסם?</w:t>
      </w:r>
    </w:p>
    <w:p w:rsidR="00CA3485" w:rsidRDefault="00CA3485" w:rsidP="00CA3485">
      <w:pPr>
        <w:rPr>
          <w:rtl/>
        </w:rPr>
      </w:pPr>
    </w:p>
    <w:p w:rsidR="00CA3485" w:rsidRDefault="00CA3485" w:rsidP="00CA3485">
      <w:pPr>
        <w:pStyle w:val="af1"/>
        <w:keepNext/>
        <w:rPr>
          <w:rtl/>
        </w:rPr>
      </w:pPr>
      <w:r>
        <w:rPr>
          <w:rtl/>
        </w:rPr>
        <w:t>הצבעה</w:t>
      </w:r>
    </w:p>
    <w:p w:rsidR="00CA3485" w:rsidRDefault="00CA3485" w:rsidP="00CA348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CA3485" w:rsidRPr="00CA3485" w:rsidRDefault="00CA3485" w:rsidP="00CA3485">
      <w:pPr>
        <w:spacing w:before="60"/>
        <w:ind w:firstLine="0"/>
        <w:jc w:val="center"/>
        <w:rPr>
          <w:rtl/>
        </w:rPr>
      </w:pPr>
      <w:r w:rsidRPr="00CA3485">
        <w:rPr>
          <w:rFonts w:hint="cs"/>
          <w:rtl/>
        </w:rPr>
        <w:t>צו שדה התעופה דב הוז (שינוי מועד המעבר) (תיקון), התשע"ח-2018 נתקבל.</w:t>
      </w:r>
    </w:p>
    <w:p w:rsidR="00CA3485" w:rsidRDefault="00CA3485" w:rsidP="00CA3485">
      <w:pPr>
        <w:rPr>
          <w:rtl/>
        </w:rPr>
      </w:pPr>
      <w:bookmarkStart w:id="317" w:name="_ETM_Q1_1247713"/>
      <w:bookmarkEnd w:id="317"/>
    </w:p>
    <w:p w:rsidR="00CA3485" w:rsidRDefault="00CA3485" w:rsidP="00CA348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A3485" w:rsidRDefault="00CA3485" w:rsidP="00CA3485">
      <w:pPr>
        <w:pStyle w:val="KeepWithNext"/>
        <w:rPr>
          <w:rtl/>
        </w:rPr>
      </w:pPr>
    </w:p>
    <w:p w:rsidR="00CA3485" w:rsidRDefault="00CA3485" w:rsidP="00CA3485">
      <w:pPr>
        <w:rPr>
          <w:rtl/>
        </w:rPr>
      </w:pPr>
      <w:r>
        <w:rPr>
          <w:rFonts w:hint="cs"/>
          <w:rtl/>
        </w:rPr>
        <w:t xml:space="preserve">הצו אושר. </w:t>
      </w:r>
      <w:bookmarkStart w:id="318" w:name="_ETM_Q1_1251490"/>
      <w:bookmarkEnd w:id="318"/>
      <w:r>
        <w:rPr>
          <w:rFonts w:hint="cs"/>
          <w:rtl/>
        </w:rPr>
        <w:t xml:space="preserve">ההחלטה התקבלה. </w:t>
      </w:r>
    </w:p>
    <w:p w:rsidR="00CA3485" w:rsidRDefault="00CA3485" w:rsidP="00CA3485">
      <w:pPr>
        <w:rPr>
          <w:rtl/>
        </w:rPr>
      </w:pPr>
    </w:p>
    <w:p w:rsidR="00CA3485" w:rsidRDefault="00CA3485" w:rsidP="00CA3485">
      <w:pPr>
        <w:rPr>
          <w:rtl/>
        </w:rPr>
      </w:pPr>
      <w:r>
        <w:rPr>
          <w:rFonts w:hint="cs"/>
          <w:rtl/>
        </w:rPr>
        <w:t>הישיבה נעולה. תודה.</w:t>
      </w:r>
    </w:p>
    <w:p w:rsidR="00CA3485" w:rsidRDefault="00CA3485" w:rsidP="00CA3485">
      <w:pPr>
        <w:rPr>
          <w:rtl/>
        </w:rPr>
      </w:pPr>
    </w:p>
    <w:p w:rsidR="00CA3485" w:rsidRDefault="00CA3485" w:rsidP="00CA3485">
      <w:pPr>
        <w:rPr>
          <w:rtl/>
        </w:rPr>
      </w:pPr>
    </w:p>
    <w:p w:rsidR="00CA3485" w:rsidRDefault="00CA3485" w:rsidP="00CA3485">
      <w:pPr>
        <w:pStyle w:val="afc"/>
        <w:keepNext/>
        <w:rPr>
          <w:rtl/>
        </w:rPr>
      </w:pPr>
      <w:r>
        <w:rPr>
          <w:rtl/>
        </w:rPr>
        <w:t>הישיבה ננעלה בשעה 09:59.</w:t>
      </w:r>
    </w:p>
    <w:p w:rsidR="00CA3485" w:rsidRDefault="00CA3485" w:rsidP="00CA3485">
      <w:pPr>
        <w:pStyle w:val="KeepWithNext"/>
        <w:rPr>
          <w:rtl/>
        </w:rPr>
      </w:pPr>
    </w:p>
    <w:p w:rsidR="00CA3485" w:rsidRDefault="00CA3485" w:rsidP="00CA3485">
      <w:pPr>
        <w:rPr>
          <w:rtl/>
        </w:rPr>
      </w:pPr>
    </w:p>
    <w:p w:rsidR="00CA3485" w:rsidRDefault="00CA3485" w:rsidP="00CA3485">
      <w:pPr>
        <w:rPr>
          <w:rtl/>
        </w:rPr>
      </w:pPr>
    </w:p>
    <w:p w:rsidR="00CA3485" w:rsidRDefault="00CA3485" w:rsidP="00CA3485">
      <w:pPr>
        <w:rPr>
          <w:rtl/>
        </w:rPr>
      </w:pPr>
      <w:bookmarkStart w:id="319" w:name="_ETM_Q1_1236188"/>
      <w:bookmarkEnd w:id="319"/>
    </w:p>
    <w:p w:rsidR="00CA3485" w:rsidRDefault="00CA3485" w:rsidP="00CA3485">
      <w:pPr>
        <w:rPr>
          <w:rtl/>
        </w:rPr>
      </w:pPr>
    </w:p>
    <w:p w:rsidR="00CA3485" w:rsidRDefault="00CA3485" w:rsidP="00CA3485">
      <w:pPr>
        <w:rPr>
          <w:rtl/>
        </w:rPr>
      </w:pPr>
      <w:bookmarkStart w:id="320" w:name="_ETM_Q1_1217322"/>
      <w:bookmarkEnd w:id="320"/>
    </w:p>
    <w:p w:rsidR="002125D4" w:rsidRDefault="002125D4" w:rsidP="002125D4">
      <w:pPr>
        <w:rPr>
          <w:rtl/>
        </w:rPr>
      </w:pPr>
      <w:bookmarkStart w:id="321" w:name="_ETM_Q1_700866"/>
      <w:bookmarkEnd w:id="321"/>
    </w:p>
    <w:p w:rsidR="0031211B" w:rsidRDefault="0031211B" w:rsidP="0031211B">
      <w:pPr>
        <w:rPr>
          <w:rtl/>
        </w:rPr>
      </w:pPr>
      <w:bookmarkStart w:id="322" w:name="_ETM_Q1_230629"/>
      <w:bookmarkEnd w:id="322"/>
    </w:p>
    <w:p w:rsidR="0031211B" w:rsidRDefault="0031211B" w:rsidP="0031211B">
      <w:pPr>
        <w:rPr>
          <w:rtl/>
        </w:rPr>
      </w:pPr>
    </w:p>
    <w:p w:rsidR="0031211B" w:rsidRPr="0031211B" w:rsidRDefault="0031211B" w:rsidP="0031211B">
      <w:pPr>
        <w:rPr>
          <w:rtl/>
        </w:rPr>
      </w:pPr>
      <w:bookmarkStart w:id="323" w:name="_ETM_Q1_178192"/>
      <w:bookmarkEnd w:id="323"/>
    </w:p>
    <w:p w:rsidR="0031211B" w:rsidRPr="008713A4" w:rsidRDefault="0031211B" w:rsidP="0031211B">
      <w:pPr>
        <w:ind w:firstLine="0"/>
      </w:pPr>
    </w:p>
    <w:sectPr w:rsidR="0031211B" w:rsidRPr="008713A4" w:rsidSect="00657C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589" w:rsidRDefault="00A72589">
      <w:r>
        <w:separator/>
      </w:r>
    </w:p>
  </w:endnote>
  <w:endnote w:type="continuationSeparator" w:id="0">
    <w:p w:rsidR="00A72589" w:rsidRDefault="00A72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589" w:rsidRDefault="00A72589">
      <w:r>
        <w:separator/>
      </w:r>
    </w:p>
  </w:footnote>
  <w:footnote w:type="continuationSeparator" w:id="0">
    <w:p w:rsidR="00A72589" w:rsidRDefault="00A72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589" w:rsidRDefault="00A725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72589" w:rsidRDefault="00A725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589" w:rsidRDefault="00A725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7C68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A72589" w:rsidRPr="00CC5815" w:rsidRDefault="00A72589" w:rsidP="008E5E3F">
    <w:pPr>
      <w:pStyle w:val="a3"/>
      <w:ind w:firstLine="0"/>
    </w:pPr>
    <w:r>
      <w:rPr>
        <w:rtl/>
      </w:rPr>
      <w:t>ועדת הפנים והגנת הסביבה</w:t>
    </w:r>
  </w:p>
  <w:p w:rsidR="00A72589" w:rsidRPr="00CC5815" w:rsidRDefault="00A72589" w:rsidP="008E5E3F">
    <w:pPr>
      <w:pStyle w:val="a3"/>
      <w:ind w:firstLine="0"/>
      <w:rPr>
        <w:rtl/>
      </w:rPr>
    </w:pPr>
    <w:r>
      <w:rPr>
        <w:rtl/>
      </w:rPr>
      <w:t>25/07/2018</w:t>
    </w:r>
  </w:p>
  <w:p w:rsidR="00A72589" w:rsidRPr="00CC5815" w:rsidRDefault="00A725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589" w:rsidRDefault="00A725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589371" wp14:editId="741D2D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2589" w:rsidRDefault="00A725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72589" w:rsidRDefault="00A725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6E43263"/>
    <w:multiLevelType w:val="hybridMultilevel"/>
    <w:tmpl w:val="44783C3E"/>
    <w:lvl w:ilvl="0" w:tplc="7370F8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5D4"/>
    <w:rsid w:val="00227FEF"/>
    <w:rsid w:val="00261554"/>
    <w:rsid w:val="00275C03"/>
    <w:rsid w:val="00280D58"/>
    <w:rsid w:val="002D4BDB"/>
    <w:rsid w:val="002E5E31"/>
    <w:rsid w:val="00303B4C"/>
    <w:rsid w:val="0031211B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70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7C68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40A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58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485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56A7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CF8EDDE"/>
  <w15:docId w15:val="{FADD09C5-A112-47EE-956B-7E7918380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940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940A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94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A72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26855-B8EB-4D92-873B-26FB3DFEE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10</Pages>
  <Words>2714</Words>
  <Characters>12323</Characters>
  <Application>Microsoft Office Word</Application>
  <DocSecurity>0</DocSecurity>
  <Lines>102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2018-09-03T07:46:00Z</dcterms:modified>
</cp:coreProperties>
</file>