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17E4E" w:rsidP="00EC1FB3">
      <w:pPr>
        <w:ind w:firstLine="0"/>
        <w:rPr>
          <w:b/>
          <w:bCs/>
          <w:rtl/>
        </w:rPr>
      </w:pPr>
      <w:r>
        <w:rPr>
          <w:b/>
          <w:bCs/>
          <w:rtl/>
        </w:rPr>
        <w:t>הכנסת העשרים</w:t>
      </w:r>
    </w:p>
    <w:p w:rsidR="00A22C90" w:rsidRDefault="00A22C90" w:rsidP="00327BF8">
      <w:pPr>
        <w:ind w:firstLine="0"/>
        <w:outlineLvl w:val="0"/>
        <w:rPr>
          <w:b/>
          <w:bCs/>
          <w:rtl/>
        </w:rPr>
        <w:sectPr w:rsidR="00A22C90" w:rsidSect="0084153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17E4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17E4E" w:rsidP="008320F6">
      <w:pPr>
        <w:ind w:firstLine="0"/>
        <w:jc w:val="center"/>
        <w:outlineLvl w:val="0"/>
        <w:rPr>
          <w:b/>
          <w:bCs/>
          <w:rtl/>
        </w:rPr>
      </w:pPr>
      <w:r>
        <w:rPr>
          <w:b/>
          <w:bCs/>
          <w:rtl/>
        </w:rPr>
        <w:t xml:space="preserve">פרוטוקול מס' </w:t>
      </w:r>
      <w:r>
        <w:rPr>
          <w:rFonts w:hint="cs"/>
          <w:b/>
          <w:bCs/>
          <w:rtl/>
        </w:rPr>
        <w:t>672</w:t>
      </w:r>
    </w:p>
    <w:p w:rsidR="00E64116" w:rsidRPr="008713A4" w:rsidRDefault="00617E4E" w:rsidP="008320F6">
      <w:pPr>
        <w:ind w:firstLine="0"/>
        <w:jc w:val="center"/>
        <w:outlineLvl w:val="0"/>
        <w:rPr>
          <w:b/>
          <w:bCs/>
          <w:rtl/>
        </w:rPr>
      </w:pPr>
      <w:r>
        <w:rPr>
          <w:b/>
          <w:bCs/>
          <w:rtl/>
        </w:rPr>
        <w:t>מישיבת ועדת החוקה, חוק ומשפט</w:t>
      </w:r>
    </w:p>
    <w:p w:rsidR="00E64116" w:rsidRPr="008713A4" w:rsidRDefault="00617E4E" w:rsidP="008320F6">
      <w:pPr>
        <w:ind w:firstLine="0"/>
        <w:jc w:val="center"/>
        <w:outlineLvl w:val="0"/>
        <w:rPr>
          <w:b/>
          <w:bCs/>
          <w:u w:val="single"/>
          <w:rtl/>
        </w:rPr>
      </w:pPr>
      <w:r>
        <w:rPr>
          <w:b/>
          <w:bCs/>
          <w:u w:val="single"/>
          <w:rtl/>
        </w:rPr>
        <w:t>יום שלישי, י"ט באב התשע"ח (31 ביולי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17E4E" w:rsidP="007C693F">
      <w:pPr>
        <w:spacing w:before="60"/>
        <w:ind w:firstLine="0"/>
        <w:rPr>
          <w:rtl/>
        </w:rPr>
      </w:pPr>
      <w:r w:rsidRPr="00617E4E">
        <w:rPr>
          <w:rtl/>
        </w:rPr>
        <w:t xml:space="preserve">1. הצעת תקנות בתי הדין </w:t>
      </w:r>
      <w:proofErr w:type="spellStart"/>
      <w:r w:rsidRPr="00617E4E">
        <w:rPr>
          <w:rtl/>
        </w:rPr>
        <w:t>השרעיים</w:t>
      </w:r>
      <w:proofErr w:type="spellEnd"/>
      <w:r w:rsidRPr="00617E4E">
        <w:rPr>
          <w:rtl/>
        </w:rPr>
        <w:t xml:space="preserve"> (אגרות) (תיקון מס' 2), התשע"ח-2018</w:t>
      </w:r>
    </w:p>
    <w:p w:rsidR="00E64116" w:rsidRDefault="00617E4E" w:rsidP="007C693F">
      <w:pPr>
        <w:spacing w:before="60"/>
        <w:ind w:firstLine="0"/>
        <w:rPr>
          <w:rtl/>
        </w:rPr>
      </w:pPr>
      <w:r w:rsidRPr="00617E4E">
        <w:rPr>
          <w:rtl/>
        </w:rPr>
        <w:t>2. הצעת תקנות בתי הדין הדתיים הדרוזיים (אגרות)</w:t>
      </w:r>
      <w:r w:rsidR="00DA4EFB">
        <w:rPr>
          <w:rFonts w:hint="cs"/>
          <w:rtl/>
        </w:rPr>
        <w:t xml:space="preserve"> </w:t>
      </w:r>
      <w:r w:rsidRPr="00617E4E">
        <w:rPr>
          <w:rtl/>
        </w:rPr>
        <w:t>(תיקון מס' 2), התשע"ח-2018</w:t>
      </w:r>
    </w:p>
    <w:p w:rsidR="00617E4E" w:rsidRDefault="00617E4E" w:rsidP="007C693F">
      <w:pPr>
        <w:spacing w:before="60"/>
        <w:ind w:firstLine="0"/>
        <w:rPr>
          <w:rtl/>
        </w:rPr>
      </w:pPr>
      <w:r w:rsidRPr="00617E4E">
        <w:rPr>
          <w:rtl/>
        </w:rPr>
        <w:t>3. הצעת תקנות בית המשפט לענ</w:t>
      </w:r>
      <w:r w:rsidR="00DA4EFB">
        <w:rPr>
          <w:rFonts w:hint="cs"/>
          <w:rtl/>
        </w:rPr>
        <w:t>י</w:t>
      </w:r>
      <w:r w:rsidRPr="00617E4E">
        <w:rPr>
          <w:rtl/>
        </w:rPr>
        <w:t>יני משפחה (אגרות)</w:t>
      </w:r>
      <w:r w:rsidR="00DA4EFB">
        <w:rPr>
          <w:rFonts w:hint="cs"/>
          <w:rtl/>
        </w:rPr>
        <w:t xml:space="preserve"> </w:t>
      </w:r>
      <w:r w:rsidRPr="00617E4E">
        <w:rPr>
          <w:rtl/>
        </w:rPr>
        <w:t>(תיקון מס' 2), התשע"ח-2018</w:t>
      </w:r>
    </w:p>
    <w:p w:rsidR="00617E4E" w:rsidRDefault="00617E4E" w:rsidP="007C693F">
      <w:pPr>
        <w:spacing w:before="60"/>
        <w:ind w:firstLine="0"/>
        <w:rPr>
          <w:rtl/>
        </w:rPr>
      </w:pPr>
      <w:r w:rsidRPr="00617E4E">
        <w:rPr>
          <w:rtl/>
        </w:rPr>
        <w:t>4. הצעת תקנות הדיינים (אגרות) (תיקון מס' 2), התשע"ח-2018</w:t>
      </w:r>
    </w:p>
    <w:p w:rsidR="00617E4E" w:rsidRDefault="00617E4E" w:rsidP="007C693F">
      <w:pPr>
        <w:spacing w:before="60"/>
        <w:ind w:firstLine="0"/>
        <w:rPr>
          <w:rtl/>
        </w:rPr>
      </w:pPr>
    </w:p>
    <w:p w:rsidR="00617E4E" w:rsidRPr="008713A4" w:rsidRDefault="00617E4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17E4E" w:rsidRDefault="00617E4E" w:rsidP="00EC1FB3">
      <w:pPr>
        <w:ind w:firstLine="0"/>
        <w:rPr>
          <w:rtl/>
        </w:rPr>
      </w:pPr>
      <w:r w:rsidRPr="00617E4E">
        <w:rPr>
          <w:rtl/>
        </w:rPr>
        <w:t>ניסן סלומינסקי – היו"ר</w:t>
      </w:r>
    </w:p>
    <w:p w:rsidR="00617E4E" w:rsidRPr="00617E4E" w:rsidRDefault="00617E4E" w:rsidP="00EC1FB3">
      <w:pPr>
        <w:ind w:firstLine="0"/>
        <w:rPr>
          <w:rtl/>
        </w:rPr>
      </w:pPr>
      <w:r w:rsidRPr="00617E4E">
        <w:rPr>
          <w:rtl/>
        </w:rPr>
        <w:t xml:space="preserve">ענת ברקו </w:t>
      </w:r>
    </w:p>
    <w:p w:rsidR="00617E4E" w:rsidRPr="00617E4E" w:rsidRDefault="00617E4E" w:rsidP="00EC1FB3">
      <w:pPr>
        <w:ind w:firstLine="0"/>
        <w:rPr>
          <w:rtl/>
        </w:rPr>
      </w:pPr>
      <w:r w:rsidRPr="00617E4E">
        <w:rPr>
          <w:rtl/>
        </w:rPr>
        <w:t xml:space="preserve">אורי מקלב </w:t>
      </w:r>
    </w:p>
    <w:p w:rsidR="00617E4E" w:rsidRPr="008713A4" w:rsidRDefault="00617E4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17E4E" w:rsidP="00DE5B80">
      <w:pPr>
        <w:ind w:firstLine="0"/>
        <w:rPr>
          <w:rtl/>
        </w:rPr>
      </w:pPr>
      <w:r>
        <w:rPr>
          <w:rFonts w:hint="cs"/>
          <w:rtl/>
        </w:rPr>
        <w:t>אילן גילאון</w:t>
      </w:r>
    </w:p>
    <w:p w:rsidR="002E5E31" w:rsidRDefault="002E5E31" w:rsidP="00DE5B80">
      <w:pPr>
        <w:ind w:firstLine="0"/>
        <w:rPr>
          <w:b/>
          <w:bCs/>
          <w:u w:val="single"/>
          <w:rtl/>
        </w:rPr>
      </w:pPr>
    </w:p>
    <w:p w:rsidR="00841535" w:rsidRPr="000C47F5" w:rsidRDefault="0084153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336"/>
        <w:gridCol w:w="6006"/>
      </w:tblGrid>
      <w:tr w:rsidR="00617E4E" w:rsidTr="00617E4E">
        <w:tc>
          <w:tcPr>
            <w:tcW w:w="0" w:type="auto"/>
            <w:shd w:val="clear" w:color="auto" w:fill="auto"/>
          </w:tcPr>
          <w:p w:rsidR="00617E4E" w:rsidRDefault="00617E4E" w:rsidP="00DE5B80">
            <w:pPr>
              <w:ind w:firstLine="0"/>
              <w:rPr>
                <w:rtl/>
              </w:rPr>
            </w:pPr>
            <w:r>
              <w:rPr>
                <w:rtl/>
              </w:rPr>
              <w:t>הרב שמעון יעקבי</w:t>
            </w:r>
          </w:p>
        </w:tc>
        <w:tc>
          <w:tcPr>
            <w:tcW w:w="0" w:type="auto"/>
            <w:shd w:val="clear" w:color="auto" w:fill="auto"/>
          </w:tcPr>
          <w:p w:rsidR="00617E4E" w:rsidRDefault="00617E4E" w:rsidP="00DE5B80">
            <w:pPr>
              <w:ind w:firstLine="0"/>
              <w:rPr>
                <w:rtl/>
              </w:rPr>
            </w:pPr>
            <w:r>
              <w:rPr>
                <w:rtl/>
              </w:rPr>
              <w:t>–</w:t>
            </w:r>
          </w:p>
        </w:tc>
        <w:tc>
          <w:tcPr>
            <w:tcW w:w="0" w:type="auto"/>
            <w:shd w:val="clear" w:color="auto" w:fill="auto"/>
          </w:tcPr>
          <w:p w:rsidR="00617E4E" w:rsidRDefault="00617E4E" w:rsidP="00DE5B80">
            <w:pPr>
              <w:ind w:firstLine="0"/>
              <w:rPr>
                <w:rtl/>
              </w:rPr>
            </w:pPr>
            <w:r>
              <w:rPr>
                <w:rtl/>
              </w:rPr>
              <w:t>עו"ד, מנכ"ל בתי הדין הרבניים</w:t>
            </w:r>
          </w:p>
        </w:tc>
      </w:tr>
      <w:tr w:rsidR="00617E4E" w:rsidTr="00617E4E">
        <w:tc>
          <w:tcPr>
            <w:tcW w:w="0" w:type="auto"/>
            <w:shd w:val="clear" w:color="auto" w:fill="auto"/>
          </w:tcPr>
          <w:p w:rsidR="00617E4E" w:rsidRDefault="00617E4E" w:rsidP="00DE5B80">
            <w:pPr>
              <w:ind w:firstLine="0"/>
              <w:rPr>
                <w:rtl/>
              </w:rPr>
            </w:pPr>
            <w:r>
              <w:rPr>
                <w:rtl/>
              </w:rPr>
              <w:t>אביטל בגין</w:t>
            </w:r>
          </w:p>
        </w:tc>
        <w:tc>
          <w:tcPr>
            <w:tcW w:w="0" w:type="auto"/>
            <w:shd w:val="clear" w:color="auto" w:fill="auto"/>
          </w:tcPr>
          <w:p w:rsidR="00617E4E" w:rsidRDefault="00617E4E" w:rsidP="00DE5B80">
            <w:pPr>
              <w:ind w:firstLine="0"/>
              <w:rPr>
                <w:rtl/>
              </w:rPr>
            </w:pPr>
            <w:r>
              <w:rPr>
                <w:rtl/>
              </w:rPr>
              <w:t>–</w:t>
            </w:r>
          </w:p>
        </w:tc>
        <w:tc>
          <w:tcPr>
            <w:tcW w:w="0" w:type="auto"/>
            <w:shd w:val="clear" w:color="auto" w:fill="auto"/>
          </w:tcPr>
          <w:p w:rsidR="00617E4E" w:rsidRDefault="00617E4E" w:rsidP="00DE5B80">
            <w:pPr>
              <w:ind w:firstLine="0"/>
              <w:rPr>
                <w:rtl/>
              </w:rPr>
            </w:pPr>
            <w:r>
              <w:rPr>
                <w:rtl/>
              </w:rPr>
              <w:t>עו"ד, ממונה ארצית, הסיוע המשפטי, משרד המשפטים</w:t>
            </w:r>
          </w:p>
        </w:tc>
      </w:tr>
      <w:tr w:rsidR="00617E4E" w:rsidTr="00617E4E">
        <w:tc>
          <w:tcPr>
            <w:tcW w:w="0" w:type="auto"/>
            <w:shd w:val="clear" w:color="auto" w:fill="auto"/>
          </w:tcPr>
          <w:p w:rsidR="00617E4E" w:rsidRDefault="00617E4E" w:rsidP="00DE5B80">
            <w:pPr>
              <w:ind w:firstLine="0"/>
              <w:rPr>
                <w:rtl/>
              </w:rPr>
            </w:pPr>
            <w:r>
              <w:rPr>
                <w:rtl/>
              </w:rPr>
              <w:t xml:space="preserve">בת שבע </w:t>
            </w:r>
            <w:proofErr w:type="spellStart"/>
            <w:r>
              <w:rPr>
                <w:rtl/>
              </w:rPr>
              <w:t>שרמן</w:t>
            </w:r>
            <w:proofErr w:type="spellEnd"/>
            <w:r>
              <w:rPr>
                <w:rtl/>
              </w:rPr>
              <w:t>-שני</w:t>
            </w:r>
          </w:p>
        </w:tc>
        <w:tc>
          <w:tcPr>
            <w:tcW w:w="0" w:type="auto"/>
            <w:shd w:val="clear" w:color="auto" w:fill="auto"/>
          </w:tcPr>
          <w:p w:rsidR="00617E4E" w:rsidRDefault="00617E4E" w:rsidP="00DE5B80">
            <w:pPr>
              <w:ind w:firstLine="0"/>
              <w:rPr>
                <w:rtl/>
              </w:rPr>
            </w:pPr>
            <w:r>
              <w:rPr>
                <w:rtl/>
              </w:rPr>
              <w:t>–</w:t>
            </w:r>
          </w:p>
        </w:tc>
        <w:tc>
          <w:tcPr>
            <w:tcW w:w="0" w:type="auto"/>
            <w:shd w:val="clear" w:color="auto" w:fill="auto"/>
          </w:tcPr>
          <w:p w:rsidR="00617E4E" w:rsidRDefault="00617E4E" w:rsidP="00DE5B80">
            <w:pPr>
              <w:ind w:firstLine="0"/>
              <w:rPr>
                <w:rtl/>
              </w:rPr>
            </w:pPr>
            <w:r>
              <w:rPr>
                <w:rtl/>
              </w:rPr>
              <w:t>עו"ד, ממונה ארצית, מעמד אישי, הסיוע המשפטי, משרד המשפטים</w:t>
            </w:r>
          </w:p>
        </w:tc>
      </w:tr>
      <w:tr w:rsidR="00617E4E" w:rsidTr="00617E4E">
        <w:tc>
          <w:tcPr>
            <w:tcW w:w="0" w:type="auto"/>
            <w:shd w:val="clear" w:color="auto" w:fill="auto"/>
          </w:tcPr>
          <w:p w:rsidR="00617E4E" w:rsidRDefault="00617E4E" w:rsidP="00DE5B80">
            <w:pPr>
              <w:ind w:firstLine="0"/>
              <w:rPr>
                <w:rtl/>
              </w:rPr>
            </w:pPr>
            <w:r>
              <w:rPr>
                <w:rtl/>
              </w:rPr>
              <w:t xml:space="preserve">יעקב </w:t>
            </w:r>
            <w:proofErr w:type="spellStart"/>
            <w:r>
              <w:rPr>
                <w:rtl/>
              </w:rPr>
              <w:t>פרידברג</w:t>
            </w:r>
            <w:proofErr w:type="spellEnd"/>
          </w:p>
        </w:tc>
        <w:tc>
          <w:tcPr>
            <w:tcW w:w="0" w:type="auto"/>
            <w:shd w:val="clear" w:color="auto" w:fill="auto"/>
          </w:tcPr>
          <w:p w:rsidR="00617E4E" w:rsidRDefault="00617E4E" w:rsidP="00DE5B80">
            <w:pPr>
              <w:ind w:firstLine="0"/>
              <w:rPr>
                <w:rtl/>
              </w:rPr>
            </w:pPr>
            <w:r>
              <w:rPr>
                <w:rtl/>
              </w:rPr>
              <w:t>–</w:t>
            </w:r>
          </w:p>
        </w:tc>
        <w:tc>
          <w:tcPr>
            <w:tcW w:w="0" w:type="auto"/>
            <w:shd w:val="clear" w:color="auto" w:fill="auto"/>
          </w:tcPr>
          <w:p w:rsidR="00617E4E" w:rsidRDefault="00617E4E" w:rsidP="00DE5B80">
            <w:pPr>
              <w:ind w:firstLine="0"/>
              <w:rPr>
                <w:rtl/>
              </w:rPr>
            </w:pPr>
            <w:r>
              <w:rPr>
                <w:rtl/>
              </w:rPr>
              <w:t>עו"ד, משרד המשפטים</w:t>
            </w:r>
          </w:p>
        </w:tc>
      </w:tr>
      <w:tr w:rsidR="00617E4E" w:rsidTr="00617E4E">
        <w:tc>
          <w:tcPr>
            <w:tcW w:w="0" w:type="auto"/>
            <w:shd w:val="clear" w:color="auto" w:fill="auto"/>
          </w:tcPr>
          <w:p w:rsidR="00617E4E" w:rsidRDefault="00617E4E" w:rsidP="00DE5B80">
            <w:pPr>
              <w:ind w:firstLine="0"/>
              <w:rPr>
                <w:rtl/>
              </w:rPr>
            </w:pPr>
            <w:r>
              <w:rPr>
                <w:rtl/>
              </w:rPr>
              <w:t xml:space="preserve">אורי </w:t>
            </w:r>
            <w:proofErr w:type="spellStart"/>
            <w:r>
              <w:rPr>
                <w:rtl/>
              </w:rPr>
              <w:t>שלומאי</w:t>
            </w:r>
            <w:proofErr w:type="spellEnd"/>
          </w:p>
        </w:tc>
        <w:tc>
          <w:tcPr>
            <w:tcW w:w="0" w:type="auto"/>
            <w:shd w:val="clear" w:color="auto" w:fill="auto"/>
          </w:tcPr>
          <w:p w:rsidR="00617E4E" w:rsidRDefault="00617E4E" w:rsidP="00DE5B80">
            <w:pPr>
              <w:ind w:firstLine="0"/>
              <w:rPr>
                <w:rtl/>
              </w:rPr>
            </w:pPr>
            <w:r>
              <w:rPr>
                <w:rtl/>
              </w:rPr>
              <w:t>–</w:t>
            </w:r>
          </w:p>
        </w:tc>
        <w:tc>
          <w:tcPr>
            <w:tcW w:w="0" w:type="auto"/>
            <w:shd w:val="clear" w:color="auto" w:fill="auto"/>
          </w:tcPr>
          <w:p w:rsidR="00617E4E" w:rsidRDefault="00617E4E" w:rsidP="00DE5B80">
            <w:pPr>
              <w:ind w:firstLine="0"/>
              <w:rPr>
                <w:rtl/>
              </w:rPr>
            </w:pPr>
            <w:r>
              <w:rPr>
                <w:rtl/>
              </w:rPr>
              <w:t>עו"ד, משרד המשפטים</w:t>
            </w:r>
          </w:p>
        </w:tc>
      </w:tr>
      <w:tr w:rsidR="00617E4E" w:rsidTr="00617E4E">
        <w:tc>
          <w:tcPr>
            <w:tcW w:w="0" w:type="auto"/>
            <w:shd w:val="clear" w:color="auto" w:fill="auto"/>
          </w:tcPr>
          <w:p w:rsidR="00617E4E" w:rsidRDefault="00617E4E" w:rsidP="00DE5B80">
            <w:pPr>
              <w:ind w:firstLine="0"/>
              <w:rPr>
                <w:rtl/>
              </w:rPr>
            </w:pPr>
            <w:r>
              <w:rPr>
                <w:rtl/>
              </w:rPr>
              <w:t>ניבל חסנין</w:t>
            </w:r>
          </w:p>
        </w:tc>
        <w:tc>
          <w:tcPr>
            <w:tcW w:w="0" w:type="auto"/>
            <w:shd w:val="clear" w:color="auto" w:fill="auto"/>
          </w:tcPr>
          <w:p w:rsidR="00617E4E" w:rsidRDefault="00617E4E" w:rsidP="00DE5B80">
            <w:pPr>
              <w:ind w:firstLine="0"/>
              <w:rPr>
                <w:rtl/>
              </w:rPr>
            </w:pPr>
            <w:r>
              <w:rPr>
                <w:rtl/>
              </w:rPr>
              <w:t>–</w:t>
            </w:r>
          </w:p>
        </w:tc>
        <w:tc>
          <w:tcPr>
            <w:tcW w:w="0" w:type="auto"/>
            <w:shd w:val="clear" w:color="auto" w:fill="auto"/>
          </w:tcPr>
          <w:p w:rsidR="00617E4E" w:rsidRDefault="00617E4E" w:rsidP="00DE5B80">
            <w:pPr>
              <w:ind w:firstLine="0"/>
              <w:rPr>
                <w:rtl/>
              </w:rPr>
            </w:pPr>
            <w:r>
              <w:rPr>
                <w:rtl/>
              </w:rPr>
              <w:t xml:space="preserve">עו"ד, הנהלת בתי הדין </w:t>
            </w:r>
            <w:proofErr w:type="spellStart"/>
            <w:r>
              <w:rPr>
                <w:rtl/>
              </w:rPr>
              <w:t>השרעים</w:t>
            </w:r>
            <w:proofErr w:type="spellEnd"/>
            <w:r>
              <w:rPr>
                <w:rtl/>
              </w:rPr>
              <w:t>, משרד המשפטים</w:t>
            </w:r>
          </w:p>
        </w:tc>
      </w:tr>
      <w:tr w:rsidR="00617E4E" w:rsidTr="00617E4E">
        <w:tc>
          <w:tcPr>
            <w:tcW w:w="0" w:type="auto"/>
            <w:shd w:val="clear" w:color="auto" w:fill="auto"/>
          </w:tcPr>
          <w:p w:rsidR="00617E4E" w:rsidRDefault="00617E4E" w:rsidP="00DE5B80">
            <w:pPr>
              <w:ind w:firstLine="0"/>
              <w:rPr>
                <w:rtl/>
              </w:rPr>
            </w:pPr>
            <w:r>
              <w:rPr>
                <w:rtl/>
              </w:rPr>
              <w:t>רחל דגני</w:t>
            </w:r>
          </w:p>
        </w:tc>
        <w:tc>
          <w:tcPr>
            <w:tcW w:w="0" w:type="auto"/>
            <w:shd w:val="clear" w:color="auto" w:fill="auto"/>
          </w:tcPr>
          <w:p w:rsidR="00617E4E" w:rsidRDefault="00617E4E" w:rsidP="00DE5B80">
            <w:pPr>
              <w:ind w:firstLine="0"/>
              <w:rPr>
                <w:rtl/>
              </w:rPr>
            </w:pPr>
            <w:r>
              <w:rPr>
                <w:rtl/>
              </w:rPr>
              <w:t>–</w:t>
            </w:r>
          </w:p>
        </w:tc>
        <w:tc>
          <w:tcPr>
            <w:tcW w:w="0" w:type="auto"/>
            <w:shd w:val="clear" w:color="auto" w:fill="auto"/>
          </w:tcPr>
          <w:p w:rsidR="00617E4E" w:rsidRDefault="00617E4E" w:rsidP="00DE5B80">
            <w:pPr>
              <w:ind w:firstLine="0"/>
              <w:rPr>
                <w:rtl/>
              </w:rPr>
            </w:pPr>
            <w:r>
              <w:rPr>
                <w:rtl/>
              </w:rPr>
              <w:t>מתמחה, משרד המשפטים</w:t>
            </w:r>
          </w:p>
        </w:tc>
      </w:tr>
      <w:tr w:rsidR="00617E4E" w:rsidTr="00617E4E">
        <w:tc>
          <w:tcPr>
            <w:tcW w:w="0" w:type="auto"/>
            <w:shd w:val="clear" w:color="auto" w:fill="auto"/>
          </w:tcPr>
          <w:p w:rsidR="00617E4E" w:rsidRDefault="00617E4E" w:rsidP="00DE5B80">
            <w:pPr>
              <w:ind w:firstLine="0"/>
              <w:rPr>
                <w:rtl/>
              </w:rPr>
            </w:pPr>
            <w:r>
              <w:rPr>
                <w:rtl/>
              </w:rPr>
              <w:t>חנית אברהם בכר</w:t>
            </w:r>
          </w:p>
        </w:tc>
        <w:tc>
          <w:tcPr>
            <w:tcW w:w="0" w:type="auto"/>
            <w:shd w:val="clear" w:color="auto" w:fill="auto"/>
          </w:tcPr>
          <w:p w:rsidR="00617E4E" w:rsidRDefault="00617E4E" w:rsidP="00DE5B80">
            <w:pPr>
              <w:ind w:firstLine="0"/>
              <w:rPr>
                <w:rtl/>
              </w:rPr>
            </w:pPr>
            <w:r>
              <w:rPr>
                <w:rtl/>
              </w:rPr>
              <w:t>–</w:t>
            </w:r>
          </w:p>
        </w:tc>
        <w:tc>
          <w:tcPr>
            <w:tcW w:w="0" w:type="auto"/>
            <w:shd w:val="clear" w:color="auto" w:fill="auto"/>
          </w:tcPr>
          <w:p w:rsidR="00617E4E" w:rsidRDefault="00617E4E" w:rsidP="00DE5B80">
            <w:pPr>
              <w:ind w:firstLine="0"/>
              <w:rPr>
                <w:rtl/>
              </w:rPr>
            </w:pPr>
            <w:r>
              <w:rPr>
                <w:rtl/>
              </w:rPr>
              <w:t>עו"ד, הלשכה המשפטית, הנהלת בתי המשפט</w:t>
            </w:r>
          </w:p>
        </w:tc>
      </w:tr>
      <w:tr w:rsidR="00617E4E" w:rsidTr="00617E4E">
        <w:tc>
          <w:tcPr>
            <w:tcW w:w="0" w:type="auto"/>
            <w:shd w:val="clear" w:color="auto" w:fill="auto"/>
          </w:tcPr>
          <w:p w:rsidR="00617E4E" w:rsidRDefault="00617E4E" w:rsidP="00DE5B80">
            <w:pPr>
              <w:ind w:firstLine="0"/>
              <w:rPr>
                <w:rtl/>
              </w:rPr>
            </w:pPr>
            <w:r>
              <w:rPr>
                <w:rtl/>
              </w:rPr>
              <w:t>נריה רפאל כנפו</w:t>
            </w:r>
          </w:p>
        </w:tc>
        <w:tc>
          <w:tcPr>
            <w:tcW w:w="0" w:type="auto"/>
            <w:shd w:val="clear" w:color="auto" w:fill="auto"/>
          </w:tcPr>
          <w:p w:rsidR="00617E4E" w:rsidRDefault="00617E4E" w:rsidP="00DE5B80">
            <w:pPr>
              <w:ind w:firstLine="0"/>
              <w:rPr>
                <w:rtl/>
              </w:rPr>
            </w:pPr>
            <w:r>
              <w:rPr>
                <w:rtl/>
              </w:rPr>
              <w:t>–</w:t>
            </w:r>
          </w:p>
        </w:tc>
        <w:tc>
          <w:tcPr>
            <w:tcW w:w="0" w:type="auto"/>
            <w:shd w:val="clear" w:color="auto" w:fill="auto"/>
          </w:tcPr>
          <w:p w:rsidR="00617E4E" w:rsidRDefault="00617E4E" w:rsidP="00DE5B80">
            <w:pPr>
              <w:ind w:firstLine="0"/>
              <w:rPr>
                <w:rtl/>
              </w:rPr>
            </w:pPr>
            <w:r>
              <w:rPr>
                <w:rtl/>
              </w:rPr>
              <w:t>התנועה המסורתית</w:t>
            </w:r>
          </w:p>
        </w:tc>
      </w:tr>
      <w:tr w:rsidR="00617E4E" w:rsidTr="00617E4E">
        <w:tc>
          <w:tcPr>
            <w:tcW w:w="0" w:type="auto"/>
            <w:shd w:val="clear" w:color="auto" w:fill="auto"/>
          </w:tcPr>
          <w:p w:rsidR="00617E4E" w:rsidRDefault="00617E4E" w:rsidP="00DE5B80">
            <w:pPr>
              <w:ind w:firstLine="0"/>
              <w:rPr>
                <w:rtl/>
              </w:rPr>
            </w:pPr>
            <w:proofErr w:type="spellStart"/>
            <w:r>
              <w:rPr>
                <w:rtl/>
              </w:rPr>
              <w:t>אוסנת</w:t>
            </w:r>
            <w:proofErr w:type="spellEnd"/>
            <w:r>
              <w:rPr>
                <w:rtl/>
              </w:rPr>
              <w:t xml:space="preserve"> </w:t>
            </w:r>
            <w:proofErr w:type="spellStart"/>
            <w:r>
              <w:rPr>
                <w:rtl/>
              </w:rPr>
              <w:t>פרינץ</w:t>
            </w:r>
            <w:proofErr w:type="spellEnd"/>
          </w:p>
        </w:tc>
        <w:tc>
          <w:tcPr>
            <w:tcW w:w="0" w:type="auto"/>
            <w:shd w:val="clear" w:color="auto" w:fill="auto"/>
          </w:tcPr>
          <w:p w:rsidR="00617E4E" w:rsidRDefault="00617E4E" w:rsidP="00DE5B80">
            <w:pPr>
              <w:ind w:firstLine="0"/>
              <w:rPr>
                <w:rtl/>
              </w:rPr>
            </w:pPr>
            <w:r>
              <w:rPr>
                <w:rtl/>
              </w:rPr>
              <w:t>–</w:t>
            </w:r>
          </w:p>
        </w:tc>
        <w:tc>
          <w:tcPr>
            <w:tcW w:w="0" w:type="auto"/>
            <w:shd w:val="clear" w:color="auto" w:fill="auto"/>
          </w:tcPr>
          <w:p w:rsidR="00617E4E" w:rsidRDefault="00617E4E" w:rsidP="00DE5B80">
            <w:pPr>
              <w:ind w:firstLine="0"/>
              <w:rPr>
                <w:rtl/>
              </w:rPr>
            </w:pPr>
            <w:r>
              <w:rPr>
                <w:rtl/>
              </w:rPr>
              <w:t>עו"ד, מכון רקמן לקידום מעמד האישה</w:t>
            </w:r>
          </w:p>
        </w:tc>
      </w:tr>
      <w:tr w:rsidR="00617E4E" w:rsidTr="00617E4E">
        <w:tc>
          <w:tcPr>
            <w:tcW w:w="0" w:type="auto"/>
            <w:shd w:val="clear" w:color="auto" w:fill="auto"/>
          </w:tcPr>
          <w:p w:rsidR="00617E4E" w:rsidRDefault="00617E4E" w:rsidP="00DE5B80">
            <w:pPr>
              <w:ind w:firstLine="0"/>
              <w:rPr>
                <w:rtl/>
              </w:rPr>
            </w:pPr>
            <w:r>
              <w:rPr>
                <w:rtl/>
              </w:rPr>
              <w:t>דוד דהאן</w:t>
            </w:r>
          </w:p>
        </w:tc>
        <w:tc>
          <w:tcPr>
            <w:tcW w:w="0" w:type="auto"/>
            <w:shd w:val="clear" w:color="auto" w:fill="auto"/>
          </w:tcPr>
          <w:p w:rsidR="00617E4E" w:rsidRDefault="00617E4E" w:rsidP="00DE5B80">
            <w:pPr>
              <w:ind w:firstLine="0"/>
              <w:rPr>
                <w:rtl/>
              </w:rPr>
            </w:pPr>
            <w:r>
              <w:rPr>
                <w:rtl/>
              </w:rPr>
              <w:t>–</w:t>
            </w:r>
          </w:p>
        </w:tc>
        <w:tc>
          <w:tcPr>
            <w:tcW w:w="0" w:type="auto"/>
            <w:shd w:val="clear" w:color="auto" w:fill="auto"/>
          </w:tcPr>
          <w:p w:rsidR="00617E4E" w:rsidRDefault="00617E4E" w:rsidP="00DE5B80">
            <w:pPr>
              <w:ind w:firstLine="0"/>
              <w:rPr>
                <w:rtl/>
              </w:rPr>
            </w:pPr>
            <w:r>
              <w:rPr>
                <w:rtl/>
              </w:rPr>
              <w:t>עיתונאי ומשפטן, יו"ר ודובר הארגונים החברתיים בכנסת</w:t>
            </w:r>
          </w:p>
        </w:tc>
      </w:tr>
      <w:tr w:rsidR="00617E4E" w:rsidTr="00617E4E">
        <w:tc>
          <w:tcPr>
            <w:tcW w:w="0" w:type="auto"/>
            <w:shd w:val="clear" w:color="auto" w:fill="auto"/>
          </w:tcPr>
          <w:p w:rsidR="00617E4E" w:rsidRDefault="00617E4E" w:rsidP="00DE5B80">
            <w:pPr>
              <w:ind w:firstLine="0"/>
              <w:rPr>
                <w:rtl/>
              </w:rPr>
            </w:pPr>
            <w:r>
              <w:rPr>
                <w:rtl/>
              </w:rPr>
              <w:t xml:space="preserve">הילה פרידמן </w:t>
            </w:r>
            <w:proofErr w:type="spellStart"/>
            <w:r>
              <w:rPr>
                <w:rtl/>
              </w:rPr>
              <w:t>זיסו</w:t>
            </w:r>
            <w:proofErr w:type="spellEnd"/>
          </w:p>
        </w:tc>
        <w:tc>
          <w:tcPr>
            <w:tcW w:w="0" w:type="auto"/>
            <w:shd w:val="clear" w:color="auto" w:fill="auto"/>
          </w:tcPr>
          <w:p w:rsidR="00617E4E" w:rsidRDefault="00617E4E" w:rsidP="00DE5B80">
            <w:pPr>
              <w:ind w:firstLine="0"/>
              <w:rPr>
                <w:rtl/>
              </w:rPr>
            </w:pPr>
            <w:r>
              <w:rPr>
                <w:rtl/>
              </w:rPr>
              <w:t>–</w:t>
            </w:r>
          </w:p>
        </w:tc>
        <w:tc>
          <w:tcPr>
            <w:tcW w:w="0" w:type="auto"/>
            <w:shd w:val="clear" w:color="auto" w:fill="auto"/>
          </w:tcPr>
          <w:p w:rsidR="00617E4E" w:rsidRDefault="00617E4E" w:rsidP="00DE5B80">
            <w:pPr>
              <w:ind w:firstLine="0"/>
              <w:rPr>
                <w:rtl/>
              </w:rPr>
            </w:pPr>
            <w:r>
              <w:rPr>
                <w:rtl/>
              </w:rPr>
              <w:t>ארגוני נשים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17E4E"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17E4E"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17E4E" w:rsidP="008320F6">
      <w:pPr>
        <w:ind w:firstLine="0"/>
        <w:rPr>
          <w:rtl/>
        </w:rPr>
      </w:pPr>
      <w:r>
        <w:rPr>
          <w:rFonts w:hint="cs"/>
          <w:rtl/>
        </w:rPr>
        <w:t>אהובה שרון, חבר תרגומים</w:t>
      </w:r>
    </w:p>
    <w:p w:rsidR="00617E4E" w:rsidRDefault="00617E4E" w:rsidP="008320F6">
      <w:pPr>
        <w:ind w:firstLine="0"/>
        <w:rPr>
          <w:rtl/>
        </w:rPr>
      </w:pPr>
    </w:p>
    <w:p w:rsidR="00617E4E" w:rsidRDefault="00617E4E" w:rsidP="00617E4E">
      <w:pPr>
        <w:pStyle w:val="a6"/>
        <w:keepNext/>
        <w:rPr>
          <w:rtl/>
        </w:rPr>
      </w:pPr>
      <w:r>
        <w:rPr>
          <w:rtl/>
        </w:rPr>
        <w:lastRenderedPageBreak/>
        <w:t xml:space="preserve">הצעת תקנות בתי הדין </w:t>
      </w:r>
      <w:proofErr w:type="spellStart"/>
      <w:r>
        <w:rPr>
          <w:rtl/>
        </w:rPr>
        <w:t>השרעיים</w:t>
      </w:r>
      <w:proofErr w:type="spellEnd"/>
      <w:r>
        <w:rPr>
          <w:rtl/>
        </w:rPr>
        <w:t xml:space="preserve"> (אגרות) (תיקון מס' 2), התשע"ח-2018</w:t>
      </w:r>
    </w:p>
    <w:p w:rsidR="00617E4E" w:rsidRDefault="00617E4E" w:rsidP="00617E4E">
      <w:pPr>
        <w:pStyle w:val="KeepWithNext"/>
        <w:rPr>
          <w:rtl/>
        </w:rPr>
      </w:pPr>
    </w:p>
    <w:p w:rsidR="00617E4E" w:rsidRDefault="00617E4E" w:rsidP="00617E4E">
      <w:pPr>
        <w:pStyle w:val="a6"/>
        <w:keepNext/>
        <w:rPr>
          <w:rtl/>
        </w:rPr>
      </w:pPr>
      <w:r>
        <w:rPr>
          <w:rtl/>
        </w:rPr>
        <w:t>הצעת תקנות בתי הדין הדתיים הדרוזיים (אגרות)</w:t>
      </w:r>
      <w:r w:rsidR="00DA4EFB">
        <w:rPr>
          <w:rFonts w:hint="cs"/>
          <w:rtl/>
        </w:rPr>
        <w:t xml:space="preserve"> </w:t>
      </w:r>
      <w:r>
        <w:rPr>
          <w:rtl/>
        </w:rPr>
        <w:t>(תיקון מס' 2), התשע"ח-2018</w:t>
      </w:r>
    </w:p>
    <w:p w:rsidR="00617E4E" w:rsidRDefault="00617E4E" w:rsidP="00617E4E">
      <w:pPr>
        <w:pStyle w:val="KeepWithNext"/>
        <w:rPr>
          <w:rtl/>
        </w:rPr>
      </w:pPr>
    </w:p>
    <w:p w:rsidR="00617E4E" w:rsidRDefault="00617E4E" w:rsidP="00617E4E">
      <w:pPr>
        <w:pStyle w:val="a6"/>
        <w:keepNext/>
        <w:rPr>
          <w:rtl/>
        </w:rPr>
      </w:pPr>
      <w:r>
        <w:rPr>
          <w:rtl/>
        </w:rPr>
        <w:t>הצעת תקנות בית המשפט לענ</w:t>
      </w:r>
      <w:r w:rsidR="00DA4EFB">
        <w:rPr>
          <w:rFonts w:hint="cs"/>
          <w:rtl/>
        </w:rPr>
        <w:t>י</w:t>
      </w:r>
      <w:r>
        <w:rPr>
          <w:rtl/>
        </w:rPr>
        <w:t>יני משפחה (אגרות)</w:t>
      </w:r>
      <w:r w:rsidR="00E9584C">
        <w:rPr>
          <w:rFonts w:hint="cs"/>
          <w:rtl/>
        </w:rPr>
        <w:t xml:space="preserve"> </w:t>
      </w:r>
      <w:r>
        <w:rPr>
          <w:rtl/>
        </w:rPr>
        <w:t>(תיקון מס' 2), התשע"ח-2018</w:t>
      </w:r>
    </w:p>
    <w:p w:rsidR="00617E4E" w:rsidRDefault="00617E4E" w:rsidP="00617E4E">
      <w:pPr>
        <w:pStyle w:val="KeepWithNext"/>
        <w:rPr>
          <w:rtl/>
        </w:rPr>
      </w:pPr>
    </w:p>
    <w:p w:rsidR="00617E4E" w:rsidRDefault="00617E4E" w:rsidP="00617E4E">
      <w:pPr>
        <w:pStyle w:val="a6"/>
        <w:keepNext/>
        <w:rPr>
          <w:rtl/>
        </w:rPr>
      </w:pPr>
      <w:r>
        <w:rPr>
          <w:rtl/>
        </w:rPr>
        <w:t>הצעת תקנות הדיינים (אגרות) (תיקון מס' 2), התשע"ח-2018</w:t>
      </w:r>
    </w:p>
    <w:p w:rsidR="00617E4E" w:rsidRDefault="00617E4E" w:rsidP="00617E4E">
      <w:pPr>
        <w:pStyle w:val="KeepWithNext"/>
        <w:rPr>
          <w:rtl/>
        </w:rPr>
      </w:pPr>
    </w:p>
    <w:p w:rsidR="00617E4E" w:rsidRDefault="00617E4E" w:rsidP="00AB3F3A">
      <w:pPr>
        <w:ind w:firstLine="0"/>
        <w:rPr>
          <w:rtl/>
        </w:rPr>
      </w:pPr>
    </w:p>
    <w:p w:rsidR="00617E4E" w:rsidRDefault="002C4D07" w:rsidP="002C4D07">
      <w:pPr>
        <w:pStyle w:val="af6"/>
        <w:keepNext/>
        <w:rPr>
          <w:rtl/>
        </w:rPr>
      </w:pPr>
      <w:r>
        <w:rPr>
          <w:rtl/>
        </w:rPr>
        <w:t>היו"ר ניסן סלומינסקי:</w:t>
      </w:r>
    </w:p>
    <w:p w:rsidR="002C4D07" w:rsidRPr="002C4D07" w:rsidRDefault="002C4D07" w:rsidP="002C4D07">
      <w:pPr>
        <w:rPr>
          <w:rtl/>
        </w:rPr>
      </w:pPr>
    </w:p>
    <w:p w:rsidR="00617E4E" w:rsidRDefault="00E9584C" w:rsidP="00617E4E">
      <w:pPr>
        <w:rPr>
          <w:rtl/>
        </w:rPr>
      </w:pPr>
      <w:r>
        <w:rPr>
          <w:rFonts w:hint="cs"/>
          <w:rtl/>
        </w:rPr>
        <w:t xml:space="preserve">בוקר טוב. אני פותח את ישיבת ועדת החוקה, חוק </w:t>
      </w:r>
      <w:bookmarkStart w:id="0" w:name="_ETM_Q1_10909"/>
      <w:bookmarkEnd w:id="0"/>
      <w:r>
        <w:rPr>
          <w:rFonts w:hint="cs"/>
          <w:rtl/>
        </w:rPr>
        <w:t xml:space="preserve">ומשפט. אני מניח שלכולכם, נציגי הממלכה ודאי, היה משעמם בפגרה </w:t>
      </w:r>
      <w:bookmarkStart w:id="1" w:name="_ETM_Q1_18932"/>
      <w:bookmarkEnd w:id="1"/>
      <w:r>
        <w:rPr>
          <w:rFonts w:hint="cs"/>
          <w:rtl/>
        </w:rPr>
        <w:t>והחלטנו שאנחנו צריכים לבוא ולעשות משהו חשוב. לא שאני אומר שאתם לא עובדים.</w:t>
      </w:r>
      <w:r w:rsidR="0059568C">
        <w:rPr>
          <w:rFonts w:hint="cs"/>
          <w:rtl/>
        </w:rPr>
        <w:t xml:space="preserve"> </w:t>
      </w:r>
      <w:r>
        <w:rPr>
          <w:rFonts w:hint="cs"/>
          <w:rtl/>
        </w:rPr>
        <w:t xml:space="preserve">בכל אופן, אנחנו אמרנו שנקיים דיונים </w:t>
      </w:r>
      <w:bookmarkStart w:id="2" w:name="_ETM_Q1_28236"/>
      <w:bookmarkEnd w:id="2"/>
      <w:r>
        <w:rPr>
          <w:rFonts w:hint="cs"/>
          <w:rtl/>
        </w:rPr>
        <w:t xml:space="preserve">בפגרה ככל שהכנסת תאפשר לנו כי לצערי מגבילים אותנו בכמות. </w:t>
      </w:r>
      <w:bookmarkStart w:id="3" w:name="_ETM_Q1_34446"/>
      <w:bookmarkEnd w:id="3"/>
      <w:r>
        <w:rPr>
          <w:rFonts w:hint="cs"/>
          <w:rtl/>
        </w:rPr>
        <w:t xml:space="preserve">אנחנו כן נמשיך כי אני חושב שיש הרבה מאוד נושאים שצריך לטפל בהם. מבחינתנו אנחנו פתוחים לעשות דיונים </w:t>
      </w:r>
      <w:bookmarkStart w:id="4" w:name="_ETM_Q1_45023"/>
      <w:bookmarkEnd w:id="4"/>
      <w:r>
        <w:rPr>
          <w:rFonts w:hint="cs"/>
          <w:rtl/>
        </w:rPr>
        <w:t>בזמן הפגרה ואנחנו עושים.</w:t>
      </w:r>
    </w:p>
    <w:p w:rsidR="00E9584C" w:rsidRDefault="00E9584C" w:rsidP="00617E4E">
      <w:pPr>
        <w:rPr>
          <w:rtl/>
        </w:rPr>
      </w:pPr>
    </w:p>
    <w:p w:rsidR="00E9584C" w:rsidRDefault="00E9584C" w:rsidP="00617E4E">
      <w:pPr>
        <w:rPr>
          <w:rtl/>
        </w:rPr>
      </w:pPr>
      <w:bookmarkStart w:id="5" w:name="_ETM_Q1_50644"/>
      <w:bookmarkEnd w:id="5"/>
      <w:r>
        <w:rPr>
          <w:rFonts w:hint="cs"/>
          <w:rtl/>
        </w:rPr>
        <w:t xml:space="preserve">היום יש לנו את הנושא של אגרות. </w:t>
      </w:r>
      <w:bookmarkStart w:id="6" w:name="_ETM_Q1_55067"/>
      <w:bookmarkEnd w:id="6"/>
      <w:r>
        <w:rPr>
          <w:rFonts w:hint="cs"/>
          <w:rtl/>
        </w:rPr>
        <w:t>מי רוצה להסביר לנו?</w:t>
      </w:r>
    </w:p>
    <w:p w:rsidR="00E9584C" w:rsidRDefault="00E9584C" w:rsidP="00617E4E">
      <w:pPr>
        <w:rPr>
          <w:rtl/>
        </w:rPr>
      </w:pPr>
      <w:bookmarkStart w:id="7" w:name="_ETM_Q1_60944"/>
      <w:bookmarkEnd w:id="7"/>
    </w:p>
    <w:p w:rsidR="00E9584C" w:rsidRDefault="00E9584C" w:rsidP="00E9584C">
      <w:pPr>
        <w:pStyle w:val="a4"/>
        <w:keepNext/>
        <w:rPr>
          <w:rtl/>
        </w:rPr>
      </w:pPr>
      <w:bookmarkStart w:id="8" w:name="_ETM_Q1_61598"/>
      <w:bookmarkEnd w:id="8"/>
      <w:r>
        <w:rPr>
          <w:rtl/>
        </w:rPr>
        <w:t>אסף פרידמן:</w:t>
      </w:r>
    </w:p>
    <w:p w:rsidR="00E9584C" w:rsidRDefault="00E9584C" w:rsidP="00E9584C">
      <w:pPr>
        <w:pStyle w:val="KeepWithNext"/>
        <w:rPr>
          <w:rtl/>
        </w:rPr>
      </w:pPr>
    </w:p>
    <w:p w:rsidR="00E9584C" w:rsidRDefault="00E9584C" w:rsidP="00E9584C">
      <w:pPr>
        <w:rPr>
          <w:rtl/>
        </w:rPr>
      </w:pPr>
      <w:r>
        <w:rPr>
          <w:rFonts w:hint="cs"/>
          <w:rtl/>
        </w:rPr>
        <w:t xml:space="preserve">הילה התנדבה להסביר. הממשלה פנתה לוועדה </w:t>
      </w:r>
      <w:bookmarkStart w:id="9" w:name="_ETM_Q1_68664"/>
      <w:bookmarkEnd w:id="9"/>
      <w:r>
        <w:rPr>
          <w:rFonts w:hint="cs"/>
          <w:rtl/>
        </w:rPr>
        <w:t>ולכן הממשלה תסביר.</w:t>
      </w:r>
    </w:p>
    <w:p w:rsidR="00E9584C" w:rsidRDefault="00E9584C" w:rsidP="00AB3F3A">
      <w:pPr>
        <w:ind w:firstLine="0"/>
        <w:rPr>
          <w:rtl/>
        </w:rPr>
      </w:pPr>
    </w:p>
    <w:p w:rsidR="00E9584C" w:rsidRDefault="00E9584C" w:rsidP="00E9584C">
      <w:pPr>
        <w:pStyle w:val="af9"/>
        <w:keepNext/>
        <w:rPr>
          <w:rtl/>
        </w:rPr>
      </w:pPr>
      <w:bookmarkStart w:id="10" w:name="_ETM_Q1_68761"/>
      <w:bookmarkStart w:id="11" w:name="_ETM_Q1_75671"/>
      <w:bookmarkEnd w:id="10"/>
      <w:bookmarkEnd w:id="11"/>
      <w:r>
        <w:rPr>
          <w:rtl/>
        </w:rPr>
        <w:t xml:space="preserve">אורי </w:t>
      </w:r>
      <w:proofErr w:type="spellStart"/>
      <w:r>
        <w:rPr>
          <w:rtl/>
        </w:rPr>
        <w:t>שלומאי</w:t>
      </w:r>
      <w:proofErr w:type="spellEnd"/>
      <w:r>
        <w:rPr>
          <w:rtl/>
        </w:rPr>
        <w:t>:</w:t>
      </w:r>
    </w:p>
    <w:p w:rsidR="00E9584C" w:rsidRDefault="00E9584C" w:rsidP="00E9584C">
      <w:pPr>
        <w:pStyle w:val="KeepWithNext"/>
        <w:rPr>
          <w:rtl/>
        </w:rPr>
      </w:pPr>
    </w:p>
    <w:p w:rsidR="00E9584C" w:rsidRDefault="00E9584C" w:rsidP="00E9584C">
      <w:pPr>
        <w:rPr>
          <w:rtl/>
        </w:rPr>
      </w:pPr>
      <w:r>
        <w:rPr>
          <w:rFonts w:hint="cs"/>
          <w:rtl/>
        </w:rPr>
        <w:t xml:space="preserve">ייעוץ וחקיקה, משרד המשפטים. אני אתן הקדמה קצרה. </w:t>
      </w:r>
      <w:bookmarkStart w:id="12" w:name="_ETM_Q1_95730"/>
      <w:bookmarkEnd w:id="12"/>
      <w:r>
        <w:rPr>
          <w:rFonts w:hint="cs"/>
          <w:rtl/>
        </w:rPr>
        <w:t xml:space="preserve">התקנות שאנחנו מביאים היום לוועדה הן למעשה תיקונים ותקנות אגרות </w:t>
      </w:r>
      <w:bookmarkStart w:id="13" w:name="_ETM_Q1_101189"/>
      <w:bookmarkEnd w:id="13"/>
      <w:r>
        <w:rPr>
          <w:rFonts w:hint="cs"/>
          <w:rtl/>
        </w:rPr>
        <w:t xml:space="preserve">שבבית משפט לענייני משפחה ובבתי הדין הדתיים. מדובר על שלושה </w:t>
      </w:r>
      <w:bookmarkStart w:id="14" w:name="_ETM_Q1_106631"/>
      <w:bookmarkEnd w:id="14"/>
      <w:r>
        <w:rPr>
          <w:rFonts w:hint="cs"/>
          <w:rtl/>
        </w:rPr>
        <w:t xml:space="preserve">תיקונים עיקריים. בכל התקנות המצורפות אנחנו מציעים להפחית </w:t>
      </w:r>
      <w:bookmarkStart w:id="15" w:name="_ETM_Q1_116523"/>
      <w:bookmarkEnd w:id="15"/>
      <w:r>
        <w:rPr>
          <w:rFonts w:hint="cs"/>
          <w:rtl/>
        </w:rPr>
        <w:t xml:space="preserve">אוטומטית מתשלום אגרה למי שמקבל סיוע משפטי בהליכים שמתנהלים בבית </w:t>
      </w:r>
      <w:bookmarkStart w:id="16" w:name="_ETM_Q1_121153"/>
      <w:bookmarkEnd w:id="16"/>
      <w:r>
        <w:rPr>
          <w:rFonts w:hint="cs"/>
          <w:rtl/>
        </w:rPr>
        <w:t>משפט לענייני משפחה ובהליכים בבתי הדין הדתיים.</w:t>
      </w:r>
    </w:p>
    <w:p w:rsidR="00E9584C" w:rsidRDefault="00E9584C" w:rsidP="00E9584C">
      <w:pPr>
        <w:rPr>
          <w:rtl/>
        </w:rPr>
      </w:pPr>
    </w:p>
    <w:p w:rsidR="00E9584C" w:rsidRDefault="00E9584C" w:rsidP="00E9584C">
      <w:pPr>
        <w:rPr>
          <w:rtl/>
        </w:rPr>
      </w:pPr>
      <w:r>
        <w:rPr>
          <w:rFonts w:hint="cs"/>
          <w:rtl/>
        </w:rPr>
        <w:t xml:space="preserve">אנחנו מביאים לוועדה תיקון תקנות בית </w:t>
      </w:r>
      <w:bookmarkStart w:id="17" w:name="_ETM_Q1_183744"/>
      <w:bookmarkEnd w:id="17"/>
      <w:r>
        <w:rPr>
          <w:rFonts w:hint="cs"/>
          <w:rtl/>
        </w:rPr>
        <w:t xml:space="preserve">משפט לענייני משפחה ובתי הדין הדתיים. מדברים על שלושה </w:t>
      </w:r>
      <w:bookmarkStart w:id="18" w:name="_ETM_Q1_188225"/>
      <w:bookmarkEnd w:id="18"/>
      <w:r>
        <w:rPr>
          <w:rFonts w:hint="cs"/>
          <w:rtl/>
        </w:rPr>
        <w:t>תיקונים עיקריים כאשר התיקון הראשון הוא להחיל פטור אוטומטי</w:t>
      </w:r>
      <w:r w:rsidR="00FD057B">
        <w:rPr>
          <w:rFonts w:hint="cs"/>
          <w:rtl/>
        </w:rPr>
        <w:t xml:space="preserve"> למקבלי סיוע משפטי מתשלום אגרה. כמו שהיום הפטור </w:t>
      </w:r>
      <w:bookmarkStart w:id="19" w:name="_ETM_Q1_199215"/>
      <w:bookmarkEnd w:id="19"/>
      <w:r w:rsidR="00FD057B">
        <w:rPr>
          <w:rFonts w:hint="cs"/>
          <w:rtl/>
        </w:rPr>
        <w:t>הזה נמצא בבתי המשפט הרגילים בבית דין לעבודה.</w:t>
      </w:r>
    </w:p>
    <w:p w:rsidR="00FD057B" w:rsidRDefault="00FD057B" w:rsidP="00E9584C">
      <w:pPr>
        <w:rPr>
          <w:rtl/>
        </w:rPr>
      </w:pPr>
    </w:p>
    <w:p w:rsidR="00FD057B" w:rsidRDefault="00FD057B" w:rsidP="00FD057B">
      <w:pPr>
        <w:pStyle w:val="af6"/>
        <w:keepNext/>
        <w:rPr>
          <w:rtl/>
        </w:rPr>
      </w:pPr>
      <w:bookmarkStart w:id="20" w:name="_ETM_Q1_204700"/>
      <w:bookmarkStart w:id="21" w:name="_ETM_Q1_205649"/>
      <w:bookmarkEnd w:id="20"/>
      <w:bookmarkEnd w:id="21"/>
      <w:r>
        <w:rPr>
          <w:rtl/>
        </w:rPr>
        <w:t>היו"ר ניסן סלומינסקי:</w:t>
      </w:r>
    </w:p>
    <w:p w:rsidR="00FD057B" w:rsidRDefault="00FD057B" w:rsidP="00FD057B">
      <w:pPr>
        <w:pStyle w:val="KeepWithNext"/>
        <w:rPr>
          <w:rtl/>
        </w:rPr>
      </w:pPr>
    </w:p>
    <w:p w:rsidR="00FD057B" w:rsidRDefault="00FD057B" w:rsidP="00FD057B">
      <w:pPr>
        <w:rPr>
          <w:rtl/>
        </w:rPr>
      </w:pPr>
      <w:r>
        <w:rPr>
          <w:rFonts w:hint="cs"/>
          <w:rtl/>
        </w:rPr>
        <w:t xml:space="preserve">כמה זמן זה </w:t>
      </w:r>
      <w:bookmarkStart w:id="22" w:name="_ETM_Q1_205721"/>
      <w:bookmarkEnd w:id="22"/>
      <w:r>
        <w:rPr>
          <w:rFonts w:hint="cs"/>
          <w:rtl/>
        </w:rPr>
        <w:t>כבר נמצא שם ולא בבתי הדין לענייני משפחה ובתי הדין הרבניים?</w:t>
      </w:r>
    </w:p>
    <w:p w:rsidR="00FD057B" w:rsidRDefault="00FD057B" w:rsidP="00FD057B">
      <w:pPr>
        <w:rPr>
          <w:rtl/>
        </w:rPr>
      </w:pPr>
    </w:p>
    <w:p w:rsidR="00FD057B" w:rsidRDefault="00FD057B" w:rsidP="00FD057B">
      <w:pPr>
        <w:pStyle w:val="af9"/>
        <w:keepNext/>
        <w:rPr>
          <w:rtl/>
        </w:rPr>
      </w:pPr>
      <w:bookmarkStart w:id="23" w:name="_ETM_Q1_211520"/>
      <w:bookmarkStart w:id="24" w:name="_ETM_Q1_214733"/>
      <w:bookmarkEnd w:id="23"/>
      <w:bookmarkEnd w:id="24"/>
      <w:r>
        <w:rPr>
          <w:rtl/>
        </w:rPr>
        <w:t>אביטל בגין:</w:t>
      </w:r>
    </w:p>
    <w:p w:rsidR="00FD057B" w:rsidRDefault="00FD057B" w:rsidP="00FD057B">
      <w:pPr>
        <w:pStyle w:val="KeepWithNext"/>
        <w:rPr>
          <w:rtl/>
        </w:rPr>
      </w:pPr>
    </w:p>
    <w:p w:rsidR="00FD057B" w:rsidRDefault="00FD057B" w:rsidP="00FD057B">
      <w:pPr>
        <w:rPr>
          <w:rtl/>
        </w:rPr>
      </w:pPr>
      <w:r>
        <w:rPr>
          <w:rFonts w:hint="cs"/>
          <w:rtl/>
        </w:rPr>
        <w:t>מאז 2007.</w:t>
      </w:r>
    </w:p>
    <w:p w:rsidR="00FD057B" w:rsidRDefault="00FD057B" w:rsidP="00FD057B">
      <w:pPr>
        <w:rPr>
          <w:rtl/>
        </w:rPr>
      </w:pPr>
    </w:p>
    <w:p w:rsidR="00FD057B" w:rsidRDefault="00FD057B" w:rsidP="00FD057B">
      <w:pPr>
        <w:pStyle w:val="af9"/>
        <w:keepNext/>
        <w:rPr>
          <w:rtl/>
          <w:lang w:eastAsia="he-IL"/>
        </w:rPr>
      </w:pPr>
      <w:bookmarkStart w:id="25" w:name="_ETM_Q1_217131"/>
      <w:bookmarkStart w:id="26" w:name="_ETM_Q1_219687"/>
      <w:bookmarkEnd w:id="25"/>
      <w:bookmarkEnd w:id="26"/>
      <w:r>
        <w:rPr>
          <w:rtl/>
          <w:lang w:eastAsia="he-IL"/>
        </w:rPr>
        <w:t xml:space="preserve">הילה פרידמן </w:t>
      </w:r>
      <w:proofErr w:type="spellStart"/>
      <w:r>
        <w:rPr>
          <w:rtl/>
          <w:lang w:eastAsia="he-IL"/>
        </w:rPr>
        <w:t>זיסו</w:t>
      </w:r>
      <w:proofErr w:type="spellEnd"/>
      <w:r>
        <w:rPr>
          <w:rtl/>
          <w:lang w:eastAsia="he-IL"/>
        </w:rPr>
        <w:t>:</w:t>
      </w:r>
    </w:p>
    <w:p w:rsidR="00FD057B" w:rsidRDefault="00FD057B" w:rsidP="00FD057B">
      <w:pPr>
        <w:pStyle w:val="KeepWithNext"/>
        <w:rPr>
          <w:rtl/>
          <w:lang w:eastAsia="he-IL"/>
        </w:rPr>
      </w:pPr>
    </w:p>
    <w:p w:rsidR="00FD057B" w:rsidRDefault="00FD057B" w:rsidP="00FD057B">
      <w:pPr>
        <w:rPr>
          <w:rtl/>
        </w:rPr>
      </w:pPr>
      <w:r>
        <w:rPr>
          <w:rFonts w:hint="cs"/>
          <w:rtl/>
        </w:rPr>
        <w:t>11 שנים.</w:t>
      </w:r>
    </w:p>
    <w:p w:rsidR="00FD057B" w:rsidRDefault="00FD057B" w:rsidP="00FD057B">
      <w:pPr>
        <w:rPr>
          <w:rtl/>
        </w:rPr>
      </w:pPr>
      <w:bookmarkStart w:id="27" w:name="_ETM_Q1_235160"/>
      <w:bookmarkEnd w:id="27"/>
    </w:p>
    <w:p w:rsidR="00FD057B" w:rsidRDefault="00FD057B" w:rsidP="00FD057B">
      <w:pPr>
        <w:pStyle w:val="af6"/>
        <w:keepNext/>
        <w:rPr>
          <w:rtl/>
        </w:rPr>
      </w:pPr>
      <w:bookmarkStart w:id="28" w:name="_ETM_Q1_234570"/>
      <w:bookmarkEnd w:id="28"/>
      <w:r>
        <w:rPr>
          <w:rtl/>
        </w:rPr>
        <w:t>היו"ר ניסן סלומינסקי:</w:t>
      </w:r>
    </w:p>
    <w:p w:rsidR="00FD057B" w:rsidRDefault="00FD057B" w:rsidP="00FD057B">
      <w:pPr>
        <w:pStyle w:val="KeepWithNext"/>
        <w:rPr>
          <w:rtl/>
        </w:rPr>
      </w:pPr>
    </w:p>
    <w:p w:rsidR="00FD057B" w:rsidRDefault="00FD057B" w:rsidP="00FD057B">
      <w:pPr>
        <w:rPr>
          <w:rtl/>
        </w:rPr>
      </w:pPr>
      <w:r>
        <w:rPr>
          <w:rFonts w:hint="cs"/>
          <w:rtl/>
        </w:rPr>
        <w:t xml:space="preserve">אתם אומרים ש-10 או 11 שנים </w:t>
      </w:r>
      <w:bookmarkStart w:id="29" w:name="_ETM_Q1_236987"/>
      <w:bookmarkEnd w:id="29"/>
      <w:r>
        <w:rPr>
          <w:rFonts w:hint="cs"/>
          <w:rtl/>
        </w:rPr>
        <w:t>הפער הזה קיים ולא עלה בלבכם שצריך להשוות?</w:t>
      </w:r>
    </w:p>
    <w:p w:rsidR="00FD057B" w:rsidRDefault="00FD057B" w:rsidP="00FD057B">
      <w:pPr>
        <w:rPr>
          <w:rtl/>
        </w:rPr>
      </w:pPr>
    </w:p>
    <w:p w:rsidR="00FD057B" w:rsidRDefault="00FD057B" w:rsidP="00FD057B">
      <w:pPr>
        <w:pStyle w:val="af9"/>
        <w:keepNext/>
        <w:rPr>
          <w:rtl/>
        </w:rPr>
      </w:pPr>
      <w:bookmarkStart w:id="30" w:name="_ETM_Q1_241676"/>
      <w:bookmarkStart w:id="31" w:name="_ETM_Q1_244014"/>
      <w:bookmarkEnd w:id="30"/>
      <w:bookmarkEnd w:id="31"/>
      <w:r>
        <w:rPr>
          <w:rtl/>
        </w:rPr>
        <w:lastRenderedPageBreak/>
        <w:t xml:space="preserve">אורי </w:t>
      </w:r>
      <w:proofErr w:type="spellStart"/>
      <w:r>
        <w:rPr>
          <w:rtl/>
        </w:rPr>
        <w:t>שלומאי</w:t>
      </w:r>
      <w:proofErr w:type="spellEnd"/>
      <w:r>
        <w:rPr>
          <w:rtl/>
        </w:rPr>
        <w:t>:</w:t>
      </w:r>
    </w:p>
    <w:p w:rsidR="00FD057B" w:rsidRDefault="00FD057B" w:rsidP="00FD057B">
      <w:pPr>
        <w:pStyle w:val="KeepWithNext"/>
        <w:rPr>
          <w:rtl/>
        </w:rPr>
      </w:pPr>
    </w:p>
    <w:p w:rsidR="00FD057B" w:rsidRDefault="00FD057B" w:rsidP="00FD057B">
      <w:pPr>
        <w:rPr>
          <w:rtl/>
        </w:rPr>
      </w:pPr>
      <w:r>
        <w:rPr>
          <w:rFonts w:hint="cs"/>
          <w:rtl/>
        </w:rPr>
        <w:t xml:space="preserve"> לגבי </w:t>
      </w:r>
      <w:bookmarkStart w:id="32" w:name="_ETM_Q1_246172"/>
      <w:bookmarkEnd w:id="32"/>
      <w:r>
        <w:rPr>
          <w:rFonts w:hint="cs"/>
          <w:rtl/>
        </w:rPr>
        <w:t xml:space="preserve">העבר, אין לי אלא להצר. אנחנו כאן כדי לתקן את </w:t>
      </w:r>
      <w:bookmarkStart w:id="33" w:name="_ETM_Q1_249991"/>
      <w:bookmarkEnd w:id="33"/>
      <w:r>
        <w:rPr>
          <w:rFonts w:hint="cs"/>
          <w:rtl/>
        </w:rPr>
        <w:t>הפער הזה ובאמת לתת לאותם אנשים פטור.</w:t>
      </w:r>
    </w:p>
    <w:p w:rsidR="00FD057B" w:rsidRDefault="00FD057B" w:rsidP="00FD057B">
      <w:pPr>
        <w:rPr>
          <w:rtl/>
        </w:rPr>
      </w:pPr>
    </w:p>
    <w:p w:rsidR="00FD057B" w:rsidRDefault="00FD057B" w:rsidP="00FD057B">
      <w:pPr>
        <w:pStyle w:val="af6"/>
        <w:keepNext/>
        <w:rPr>
          <w:rtl/>
        </w:rPr>
      </w:pPr>
      <w:bookmarkStart w:id="34" w:name="_ETM_Q1_253910"/>
      <w:bookmarkStart w:id="35" w:name="_ETM_Q1_254873"/>
      <w:bookmarkEnd w:id="34"/>
      <w:bookmarkEnd w:id="35"/>
      <w:r>
        <w:rPr>
          <w:rtl/>
        </w:rPr>
        <w:t>היו"ר ניסן סלומינסקי:</w:t>
      </w:r>
    </w:p>
    <w:p w:rsidR="00FD057B" w:rsidRDefault="00FD057B" w:rsidP="00FD057B">
      <w:pPr>
        <w:pStyle w:val="KeepWithNext"/>
        <w:rPr>
          <w:rtl/>
        </w:rPr>
      </w:pPr>
    </w:p>
    <w:p w:rsidR="00FD057B" w:rsidRDefault="00FD057B" w:rsidP="00FD057B">
      <w:pPr>
        <w:rPr>
          <w:rtl/>
        </w:rPr>
      </w:pPr>
      <w:r>
        <w:rPr>
          <w:rFonts w:hint="cs"/>
          <w:rtl/>
        </w:rPr>
        <w:t xml:space="preserve">אני מבין שאתם בתפיסה </w:t>
      </w:r>
      <w:bookmarkStart w:id="36" w:name="_ETM_Q1_255578"/>
      <w:bookmarkEnd w:id="36"/>
      <w:r>
        <w:rPr>
          <w:rFonts w:hint="cs"/>
          <w:rtl/>
        </w:rPr>
        <w:t xml:space="preserve">שבית משפט לענייני משפחה ובתי הדין הרבניים הולכים באופן </w:t>
      </w:r>
      <w:bookmarkStart w:id="37" w:name="_ETM_Q1_264808"/>
      <w:bookmarkEnd w:id="37"/>
      <w:r>
        <w:rPr>
          <w:rFonts w:hint="cs"/>
          <w:rtl/>
        </w:rPr>
        <w:t xml:space="preserve">שאם נותנים, נותנים לשניהם. כבר הפסקנו את האפליות. כך אני </w:t>
      </w:r>
      <w:bookmarkStart w:id="38" w:name="_ETM_Q1_269028"/>
      <w:bookmarkEnd w:id="38"/>
      <w:r>
        <w:rPr>
          <w:rFonts w:hint="cs"/>
          <w:rtl/>
        </w:rPr>
        <w:t>מבין.</w:t>
      </w:r>
    </w:p>
    <w:p w:rsidR="00FD057B" w:rsidRDefault="00FD057B" w:rsidP="00FD057B">
      <w:pPr>
        <w:rPr>
          <w:rtl/>
        </w:rPr>
      </w:pPr>
    </w:p>
    <w:p w:rsidR="00FD057B" w:rsidRDefault="00FD057B" w:rsidP="00FD057B">
      <w:pPr>
        <w:pStyle w:val="af9"/>
        <w:keepNext/>
        <w:rPr>
          <w:rtl/>
        </w:rPr>
      </w:pPr>
      <w:r>
        <w:rPr>
          <w:rtl/>
        </w:rPr>
        <w:t xml:space="preserve">אורי </w:t>
      </w:r>
      <w:proofErr w:type="spellStart"/>
      <w:r>
        <w:rPr>
          <w:rtl/>
        </w:rPr>
        <w:t>שלומאי</w:t>
      </w:r>
      <w:proofErr w:type="spellEnd"/>
      <w:r>
        <w:rPr>
          <w:rtl/>
        </w:rPr>
        <w:t>:</w:t>
      </w:r>
    </w:p>
    <w:p w:rsidR="00FD057B" w:rsidRDefault="00FD057B" w:rsidP="00FD057B">
      <w:pPr>
        <w:pStyle w:val="KeepWithNext"/>
        <w:rPr>
          <w:rtl/>
        </w:rPr>
      </w:pPr>
    </w:p>
    <w:p w:rsidR="00FD057B" w:rsidRDefault="00FD057B" w:rsidP="00FD057B">
      <w:pPr>
        <w:rPr>
          <w:rtl/>
        </w:rPr>
      </w:pPr>
      <w:r>
        <w:rPr>
          <w:rFonts w:hint="cs"/>
          <w:rtl/>
        </w:rPr>
        <w:t xml:space="preserve">אנחנו בהחלט בשאיפה להשוות את תקנות האגרות, כמו שהיה דיון </w:t>
      </w:r>
      <w:bookmarkStart w:id="39" w:name="_ETM_Q1_275264"/>
      <w:bookmarkEnd w:id="39"/>
      <w:r>
        <w:rPr>
          <w:rFonts w:hint="cs"/>
          <w:rtl/>
        </w:rPr>
        <w:t>לפני שנה בנושא הזה. בהחלט זו השאיפה.</w:t>
      </w:r>
    </w:p>
    <w:p w:rsidR="00FD057B" w:rsidRDefault="00FD057B" w:rsidP="00FD057B">
      <w:pPr>
        <w:rPr>
          <w:rtl/>
        </w:rPr>
      </w:pPr>
    </w:p>
    <w:p w:rsidR="00FD057B" w:rsidRDefault="00FD057B" w:rsidP="00FD057B">
      <w:pPr>
        <w:pStyle w:val="af6"/>
        <w:keepNext/>
        <w:rPr>
          <w:rtl/>
        </w:rPr>
      </w:pPr>
      <w:bookmarkStart w:id="40" w:name="_ETM_Q1_279395"/>
      <w:bookmarkStart w:id="41" w:name="_ETM_Q1_280372"/>
      <w:bookmarkEnd w:id="40"/>
      <w:bookmarkEnd w:id="41"/>
      <w:r>
        <w:rPr>
          <w:rtl/>
        </w:rPr>
        <w:t>היו"ר ניסן סלומינסקי:</w:t>
      </w:r>
    </w:p>
    <w:p w:rsidR="00FD057B" w:rsidRDefault="00FD057B" w:rsidP="00FD057B">
      <w:pPr>
        <w:pStyle w:val="KeepWithNext"/>
        <w:rPr>
          <w:rtl/>
        </w:rPr>
      </w:pPr>
    </w:p>
    <w:p w:rsidR="00FD057B" w:rsidRDefault="00FD057B" w:rsidP="00FD057B">
      <w:pPr>
        <w:rPr>
          <w:rtl/>
        </w:rPr>
      </w:pPr>
      <w:r>
        <w:rPr>
          <w:rFonts w:hint="cs"/>
          <w:rtl/>
        </w:rPr>
        <w:t xml:space="preserve">שאיפה. זה יבוא </w:t>
      </w:r>
      <w:bookmarkStart w:id="42" w:name="_ETM_Q1_281029"/>
      <w:bookmarkEnd w:id="42"/>
      <w:r>
        <w:rPr>
          <w:rFonts w:hint="cs"/>
          <w:rtl/>
        </w:rPr>
        <w:t>לידי ביטוי היום?</w:t>
      </w:r>
    </w:p>
    <w:p w:rsidR="00FD057B" w:rsidRDefault="00FD057B" w:rsidP="00FD057B">
      <w:pPr>
        <w:rPr>
          <w:rtl/>
        </w:rPr>
      </w:pPr>
    </w:p>
    <w:p w:rsidR="00FD057B" w:rsidRDefault="00FD057B" w:rsidP="00FD057B">
      <w:pPr>
        <w:pStyle w:val="af9"/>
        <w:keepNext/>
        <w:rPr>
          <w:rtl/>
        </w:rPr>
      </w:pPr>
      <w:bookmarkStart w:id="43" w:name="_ETM_Q1_283065"/>
      <w:bookmarkStart w:id="44" w:name="_ETM_Q1_283859"/>
      <w:bookmarkEnd w:id="43"/>
      <w:bookmarkEnd w:id="44"/>
      <w:r>
        <w:rPr>
          <w:rtl/>
        </w:rPr>
        <w:t xml:space="preserve">אורי </w:t>
      </w:r>
      <w:proofErr w:type="spellStart"/>
      <w:r>
        <w:rPr>
          <w:rtl/>
        </w:rPr>
        <w:t>שלומאי</w:t>
      </w:r>
      <w:proofErr w:type="spellEnd"/>
      <w:r>
        <w:rPr>
          <w:rtl/>
        </w:rPr>
        <w:t>:</w:t>
      </w:r>
    </w:p>
    <w:p w:rsidR="00FD057B" w:rsidRDefault="00FD057B" w:rsidP="00FD057B">
      <w:pPr>
        <w:pStyle w:val="KeepWithNext"/>
        <w:rPr>
          <w:rtl/>
        </w:rPr>
      </w:pPr>
    </w:p>
    <w:p w:rsidR="00FD057B" w:rsidRDefault="00FD057B" w:rsidP="00FD057B">
      <w:pPr>
        <w:rPr>
          <w:rtl/>
        </w:rPr>
      </w:pPr>
      <w:r>
        <w:rPr>
          <w:rFonts w:hint="cs"/>
          <w:rtl/>
        </w:rPr>
        <w:t xml:space="preserve">אני מקווה שכן, יבוא לידי ביטוי היום. </w:t>
      </w:r>
    </w:p>
    <w:p w:rsidR="00FD057B" w:rsidRDefault="00FD057B" w:rsidP="00FD057B">
      <w:pPr>
        <w:rPr>
          <w:rtl/>
        </w:rPr>
      </w:pPr>
    </w:p>
    <w:p w:rsidR="00FD057B" w:rsidRDefault="00FD057B" w:rsidP="00FD057B">
      <w:pPr>
        <w:rPr>
          <w:rtl/>
        </w:rPr>
      </w:pPr>
      <w:bookmarkStart w:id="45" w:name="_ETM_Q1_289693"/>
      <w:bookmarkEnd w:id="45"/>
      <w:r>
        <w:rPr>
          <w:rFonts w:hint="cs"/>
          <w:rtl/>
        </w:rPr>
        <w:t>בהח</w:t>
      </w:r>
      <w:bookmarkStart w:id="46" w:name="_ETM_Q1_292627"/>
      <w:bookmarkEnd w:id="46"/>
      <w:r>
        <w:rPr>
          <w:rFonts w:hint="cs"/>
          <w:rtl/>
        </w:rPr>
        <w:t xml:space="preserve">לט יש כאן אחידות בין בית משפט לענייני משפחה </w:t>
      </w:r>
      <w:bookmarkStart w:id="47" w:name="_ETM_Q1_298322"/>
      <w:bookmarkEnd w:id="47"/>
      <w:r>
        <w:rPr>
          <w:rFonts w:hint="cs"/>
          <w:rtl/>
        </w:rPr>
        <w:t>ובתי הדין הרבניים. אנחנו רוצים להחיל את הפטור הזה לכולם.</w:t>
      </w:r>
    </w:p>
    <w:p w:rsidR="00FD057B" w:rsidRDefault="00FD057B" w:rsidP="00FD057B">
      <w:pPr>
        <w:rPr>
          <w:rtl/>
        </w:rPr>
      </w:pPr>
    </w:p>
    <w:p w:rsidR="00FD057B" w:rsidRDefault="00FD057B" w:rsidP="00FD057B">
      <w:pPr>
        <w:rPr>
          <w:rtl/>
        </w:rPr>
      </w:pPr>
      <w:bookmarkStart w:id="48" w:name="_ETM_Q1_305902"/>
      <w:bookmarkEnd w:id="48"/>
      <w:r>
        <w:rPr>
          <w:rFonts w:hint="cs"/>
          <w:rtl/>
        </w:rPr>
        <w:t xml:space="preserve">הפטור הזה מורכב משניים: אחד, </w:t>
      </w:r>
      <w:bookmarkStart w:id="49" w:name="_ETM_Q1_307591"/>
      <w:bookmarkEnd w:id="49"/>
      <w:r>
        <w:rPr>
          <w:rFonts w:hint="cs"/>
          <w:rtl/>
        </w:rPr>
        <w:t xml:space="preserve">בעל דין שמקבל סיוע משפטי באותו נושא יהיה זכאי </w:t>
      </w:r>
      <w:bookmarkStart w:id="50" w:name="_ETM_Q1_313812"/>
      <w:bookmarkEnd w:id="50"/>
      <w:r>
        <w:rPr>
          <w:rFonts w:hint="cs"/>
          <w:rtl/>
        </w:rPr>
        <w:t xml:space="preserve">לקבל פטור מאגרות. הפטור השני הוא לאותם בעלי הדין </w:t>
      </w:r>
      <w:bookmarkStart w:id="51" w:name="_ETM_Q1_320966"/>
      <w:bookmarkEnd w:id="51"/>
      <w:r>
        <w:rPr>
          <w:rFonts w:hint="cs"/>
          <w:rtl/>
        </w:rPr>
        <w:t xml:space="preserve">שזכאים לקבל פטור מסיוע משפטי מכוח התוספת לחוק הסיוע המשפטי. </w:t>
      </w:r>
      <w:bookmarkStart w:id="52" w:name="_ETM_Q1_329921"/>
      <w:bookmarkEnd w:id="52"/>
      <w:r>
        <w:rPr>
          <w:rFonts w:hint="cs"/>
          <w:rtl/>
        </w:rPr>
        <w:t xml:space="preserve">זה לא בהכרח אם ידו אינה משגת. במקרים כאלה, עצם </w:t>
      </w:r>
      <w:bookmarkStart w:id="53" w:name="_ETM_Q1_335071"/>
      <w:bookmarkEnd w:id="53"/>
      <w:r>
        <w:rPr>
          <w:rFonts w:hint="cs"/>
          <w:rtl/>
        </w:rPr>
        <w:t>הזכאות שלהם לסיוע משפטי תיתן להם גם פטור מאגרה.</w:t>
      </w:r>
    </w:p>
    <w:p w:rsidR="00FD057B" w:rsidRDefault="00FD057B" w:rsidP="00FD057B">
      <w:pPr>
        <w:rPr>
          <w:rtl/>
        </w:rPr>
      </w:pPr>
    </w:p>
    <w:p w:rsidR="00FD057B" w:rsidRDefault="00FD057B" w:rsidP="00FD057B">
      <w:pPr>
        <w:pStyle w:val="af6"/>
        <w:keepNext/>
        <w:rPr>
          <w:rtl/>
        </w:rPr>
      </w:pPr>
      <w:bookmarkStart w:id="54" w:name="_ETM_Q1_343721"/>
      <w:bookmarkEnd w:id="54"/>
      <w:r>
        <w:rPr>
          <w:rtl/>
        </w:rPr>
        <w:t>היו"ר ניסן סלומינסקי:</w:t>
      </w:r>
    </w:p>
    <w:p w:rsidR="00FD057B" w:rsidRDefault="00FD057B" w:rsidP="00FD057B">
      <w:pPr>
        <w:pStyle w:val="KeepWithNext"/>
        <w:rPr>
          <w:rtl/>
        </w:rPr>
      </w:pPr>
    </w:p>
    <w:p w:rsidR="00FD057B" w:rsidRDefault="00FD057B" w:rsidP="00FD057B">
      <w:pPr>
        <w:rPr>
          <w:rtl/>
        </w:rPr>
      </w:pPr>
      <w:r>
        <w:rPr>
          <w:rFonts w:hint="cs"/>
          <w:rtl/>
        </w:rPr>
        <w:t xml:space="preserve">גם בבית </w:t>
      </w:r>
      <w:bookmarkStart w:id="55" w:name="_ETM_Q1_343998"/>
      <w:bookmarkEnd w:id="55"/>
      <w:r>
        <w:rPr>
          <w:rFonts w:hint="cs"/>
          <w:rtl/>
        </w:rPr>
        <w:t>הדין הרבני וגם משפט לענייני משפחה.</w:t>
      </w:r>
    </w:p>
    <w:p w:rsidR="00FD057B" w:rsidRDefault="00FD057B" w:rsidP="00FD057B">
      <w:pPr>
        <w:rPr>
          <w:rtl/>
        </w:rPr>
      </w:pPr>
    </w:p>
    <w:p w:rsidR="00FD057B" w:rsidRDefault="00FD057B" w:rsidP="00FD057B">
      <w:pPr>
        <w:pStyle w:val="af9"/>
        <w:keepNext/>
        <w:rPr>
          <w:rtl/>
        </w:rPr>
      </w:pPr>
      <w:bookmarkStart w:id="56" w:name="_ETM_Q1_345444"/>
      <w:bookmarkEnd w:id="56"/>
      <w:r>
        <w:rPr>
          <w:rtl/>
        </w:rPr>
        <w:t xml:space="preserve">אורי </w:t>
      </w:r>
      <w:proofErr w:type="spellStart"/>
      <w:r>
        <w:rPr>
          <w:rtl/>
        </w:rPr>
        <w:t>שלומאי</w:t>
      </w:r>
      <w:proofErr w:type="spellEnd"/>
      <w:r>
        <w:rPr>
          <w:rtl/>
        </w:rPr>
        <w:t>:</w:t>
      </w:r>
    </w:p>
    <w:p w:rsidR="00FD057B" w:rsidRDefault="00FD057B" w:rsidP="00FD057B">
      <w:pPr>
        <w:pStyle w:val="KeepWithNext"/>
        <w:rPr>
          <w:rtl/>
        </w:rPr>
      </w:pPr>
    </w:p>
    <w:p w:rsidR="00FD057B" w:rsidRDefault="00FD057B" w:rsidP="00FD057B">
      <w:pPr>
        <w:rPr>
          <w:rtl/>
        </w:rPr>
      </w:pPr>
      <w:r>
        <w:rPr>
          <w:rFonts w:hint="cs"/>
          <w:rtl/>
        </w:rPr>
        <w:t xml:space="preserve">כן. בשני המצבים. זה אותו </w:t>
      </w:r>
      <w:bookmarkStart w:id="57" w:name="_ETM_Q1_349645"/>
      <w:bookmarkEnd w:id="57"/>
      <w:r>
        <w:rPr>
          <w:rFonts w:hint="cs"/>
          <w:rtl/>
        </w:rPr>
        <w:t>תיקון.</w:t>
      </w:r>
    </w:p>
    <w:p w:rsidR="00FD057B" w:rsidRDefault="00FD057B" w:rsidP="00FD057B">
      <w:pPr>
        <w:rPr>
          <w:rtl/>
        </w:rPr>
      </w:pPr>
    </w:p>
    <w:p w:rsidR="00FD057B" w:rsidRDefault="00FD057B" w:rsidP="00FD057B">
      <w:pPr>
        <w:pStyle w:val="a4"/>
        <w:keepNext/>
        <w:rPr>
          <w:rtl/>
        </w:rPr>
      </w:pPr>
      <w:bookmarkStart w:id="58" w:name="_ETM_Q1_350818"/>
      <w:bookmarkEnd w:id="58"/>
      <w:r>
        <w:rPr>
          <w:rtl/>
        </w:rPr>
        <w:t>אורי מקלב (יהדות התורה):</w:t>
      </w:r>
    </w:p>
    <w:p w:rsidR="00FD057B" w:rsidRDefault="00FD057B" w:rsidP="00FD057B">
      <w:pPr>
        <w:pStyle w:val="KeepWithNext"/>
        <w:rPr>
          <w:rtl/>
        </w:rPr>
      </w:pPr>
    </w:p>
    <w:p w:rsidR="00FD057B" w:rsidRDefault="00FD057B" w:rsidP="00FD057B">
      <w:pPr>
        <w:rPr>
          <w:rtl/>
        </w:rPr>
      </w:pPr>
      <w:r>
        <w:rPr>
          <w:rFonts w:hint="cs"/>
          <w:rtl/>
        </w:rPr>
        <w:t>אני רואה שכן יש הבדל. אני רואה ב</w:t>
      </w:r>
      <w:r w:rsidR="00552D47">
        <w:rPr>
          <w:rFonts w:hint="cs"/>
          <w:rtl/>
        </w:rPr>
        <w:t xml:space="preserve">אגרת </w:t>
      </w:r>
      <w:r>
        <w:rPr>
          <w:rFonts w:hint="cs"/>
          <w:rtl/>
        </w:rPr>
        <w:t>פרוטוקול.</w:t>
      </w:r>
    </w:p>
    <w:p w:rsidR="00FD057B" w:rsidRDefault="00FD057B" w:rsidP="00FD057B">
      <w:pPr>
        <w:rPr>
          <w:rtl/>
        </w:rPr>
      </w:pPr>
    </w:p>
    <w:p w:rsidR="00FD057B" w:rsidRDefault="00FD057B" w:rsidP="00FD057B">
      <w:pPr>
        <w:pStyle w:val="af6"/>
        <w:keepNext/>
        <w:rPr>
          <w:rtl/>
        </w:rPr>
      </w:pPr>
      <w:bookmarkStart w:id="59" w:name="_ETM_Q1_354044"/>
      <w:bookmarkStart w:id="60" w:name="_ETM_Q1_355399"/>
      <w:bookmarkEnd w:id="59"/>
      <w:bookmarkEnd w:id="60"/>
      <w:r>
        <w:rPr>
          <w:rtl/>
        </w:rPr>
        <w:t>היו"ר ניסן סלומינסקי:</w:t>
      </w:r>
    </w:p>
    <w:p w:rsidR="00FD057B" w:rsidRDefault="00FD057B" w:rsidP="00FD057B">
      <w:pPr>
        <w:pStyle w:val="KeepWithNext"/>
        <w:rPr>
          <w:rtl/>
        </w:rPr>
      </w:pPr>
    </w:p>
    <w:p w:rsidR="00FD057B" w:rsidRDefault="00FD057B" w:rsidP="00FD057B">
      <w:pPr>
        <w:rPr>
          <w:rtl/>
        </w:rPr>
      </w:pPr>
      <w:r>
        <w:rPr>
          <w:rFonts w:hint="cs"/>
          <w:rtl/>
        </w:rPr>
        <w:t xml:space="preserve">תכף נגיע לפרוטוקול. אנחנו עושים הכנה. קודם אנחנו מבססים את זה, </w:t>
      </w:r>
      <w:bookmarkStart w:id="61" w:name="_ETM_Q1_361334"/>
      <w:bookmarkEnd w:id="61"/>
      <w:r>
        <w:rPr>
          <w:rFonts w:hint="cs"/>
          <w:rtl/>
        </w:rPr>
        <w:t xml:space="preserve">את התפיסה שלהם שאין הבדל ולכן הפטור למי שזקוק לסיוע </w:t>
      </w:r>
      <w:bookmarkStart w:id="62" w:name="_ETM_Q1_367565"/>
      <w:bookmarkEnd w:id="62"/>
      <w:r>
        <w:rPr>
          <w:rFonts w:hint="cs"/>
          <w:rtl/>
        </w:rPr>
        <w:t>הוא לשניהם.</w:t>
      </w:r>
      <w:r w:rsidR="0059568C">
        <w:rPr>
          <w:rFonts w:hint="cs"/>
          <w:rtl/>
        </w:rPr>
        <w:t xml:space="preserve"> </w:t>
      </w:r>
      <w:r>
        <w:rPr>
          <w:rFonts w:hint="cs"/>
          <w:rtl/>
        </w:rPr>
        <w:t>הם לא</w:t>
      </w:r>
      <w:r w:rsidR="0059568C">
        <w:rPr>
          <w:rFonts w:hint="cs"/>
          <w:rtl/>
        </w:rPr>
        <w:t xml:space="preserve"> </w:t>
      </w:r>
      <w:r>
        <w:rPr>
          <w:rFonts w:hint="cs"/>
          <w:rtl/>
        </w:rPr>
        <w:t xml:space="preserve">יודעים לתת לי </w:t>
      </w:r>
      <w:bookmarkStart w:id="63" w:name="_ETM_Q1_371167"/>
      <w:bookmarkEnd w:id="63"/>
      <w:r>
        <w:rPr>
          <w:rFonts w:hint="cs"/>
          <w:rtl/>
        </w:rPr>
        <w:t xml:space="preserve">תשובה למה לקח להם 11 שנים להשוות בין בית משפט </w:t>
      </w:r>
      <w:bookmarkStart w:id="64" w:name="_ETM_Q1_373666"/>
      <w:bookmarkEnd w:id="64"/>
      <w:r>
        <w:rPr>
          <w:rFonts w:hint="cs"/>
          <w:rtl/>
        </w:rPr>
        <w:t xml:space="preserve">רגיל לבית משפט לענייני משפחה ובתי הדין הרבניים. </w:t>
      </w:r>
      <w:bookmarkStart w:id="65" w:name="_ETM_Q1_381945"/>
      <w:bookmarkEnd w:id="65"/>
      <w:r>
        <w:rPr>
          <w:rFonts w:hint="cs"/>
          <w:rtl/>
        </w:rPr>
        <w:t xml:space="preserve">בסדר, נעזוב את זה. לפחות מהבחינה הזאת, בתפיסה אתם </w:t>
      </w:r>
      <w:bookmarkStart w:id="66" w:name="_ETM_Q1_385781"/>
      <w:bookmarkEnd w:id="66"/>
      <w:r>
        <w:rPr>
          <w:rFonts w:hint="cs"/>
          <w:rtl/>
        </w:rPr>
        <w:t xml:space="preserve">רואים את בית המשפט לענייני משפחה ובתי הדין הרבניים </w:t>
      </w:r>
      <w:bookmarkStart w:id="67" w:name="_ETM_Q1_389233"/>
      <w:bookmarkEnd w:id="67"/>
      <w:r>
        <w:rPr>
          <w:rFonts w:hint="cs"/>
          <w:rtl/>
        </w:rPr>
        <w:t xml:space="preserve">כאותו אלמנט כאשר בשניהם צריך לעזור לאלה ולפטור אותם </w:t>
      </w:r>
      <w:bookmarkStart w:id="68" w:name="_ETM_Q1_397064"/>
      <w:bookmarkEnd w:id="68"/>
      <w:r>
        <w:rPr>
          <w:rFonts w:hint="cs"/>
          <w:rtl/>
        </w:rPr>
        <w:t>מאגרות. זה מכובד.</w:t>
      </w:r>
    </w:p>
    <w:p w:rsidR="00FD057B" w:rsidRDefault="00FD057B" w:rsidP="00FD057B">
      <w:pPr>
        <w:rPr>
          <w:rtl/>
        </w:rPr>
      </w:pPr>
    </w:p>
    <w:p w:rsidR="00FD057B" w:rsidRDefault="00FD057B" w:rsidP="00FD057B">
      <w:pPr>
        <w:pStyle w:val="af9"/>
        <w:keepNext/>
        <w:rPr>
          <w:rtl/>
        </w:rPr>
      </w:pPr>
      <w:bookmarkStart w:id="69" w:name="_ETM_Q1_398355"/>
      <w:bookmarkStart w:id="70" w:name="_ETM_Q1_399280"/>
      <w:bookmarkEnd w:id="69"/>
      <w:bookmarkEnd w:id="70"/>
      <w:r>
        <w:rPr>
          <w:rtl/>
        </w:rPr>
        <w:t xml:space="preserve">אורי </w:t>
      </w:r>
      <w:proofErr w:type="spellStart"/>
      <w:r>
        <w:rPr>
          <w:rtl/>
        </w:rPr>
        <w:t>שלומאי</w:t>
      </w:r>
      <w:proofErr w:type="spellEnd"/>
      <w:r>
        <w:rPr>
          <w:rtl/>
        </w:rPr>
        <w:t>:</w:t>
      </w:r>
    </w:p>
    <w:p w:rsidR="00FD057B" w:rsidRDefault="00FD057B" w:rsidP="00FD057B">
      <w:pPr>
        <w:pStyle w:val="KeepWithNext"/>
        <w:rPr>
          <w:rtl/>
        </w:rPr>
      </w:pPr>
    </w:p>
    <w:p w:rsidR="00FD057B" w:rsidRDefault="00FD057B" w:rsidP="00FD057B">
      <w:pPr>
        <w:rPr>
          <w:rtl/>
        </w:rPr>
      </w:pPr>
      <w:r>
        <w:rPr>
          <w:rFonts w:hint="cs"/>
          <w:rtl/>
        </w:rPr>
        <w:t>זה התיקון הראשון.</w:t>
      </w:r>
    </w:p>
    <w:p w:rsidR="00FD057B" w:rsidRDefault="00FD057B" w:rsidP="00FD057B">
      <w:pPr>
        <w:rPr>
          <w:rtl/>
        </w:rPr>
      </w:pPr>
    </w:p>
    <w:p w:rsidR="00FD057B" w:rsidRDefault="00FD057B" w:rsidP="00FD057B">
      <w:pPr>
        <w:rPr>
          <w:rtl/>
        </w:rPr>
      </w:pPr>
      <w:r>
        <w:rPr>
          <w:rFonts w:hint="cs"/>
          <w:rtl/>
        </w:rPr>
        <w:t>ה</w:t>
      </w:r>
      <w:bookmarkStart w:id="71" w:name="_ETM_Q1_400916"/>
      <w:bookmarkEnd w:id="71"/>
      <w:r>
        <w:rPr>
          <w:rFonts w:hint="cs"/>
          <w:rtl/>
        </w:rPr>
        <w:t>תיקון השני</w:t>
      </w:r>
      <w:r w:rsidR="0059568C">
        <w:rPr>
          <w:rFonts w:hint="cs"/>
          <w:rtl/>
        </w:rPr>
        <w:t xml:space="preserve"> </w:t>
      </w:r>
      <w:r>
        <w:rPr>
          <w:rFonts w:hint="cs"/>
          <w:rtl/>
        </w:rPr>
        <w:t>נועד להשוות</w:t>
      </w:r>
      <w:bookmarkStart w:id="72" w:name="_ETM_Q1_404770"/>
      <w:bookmarkEnd w:id="72"/>
      <w:r>
        <w:rPr>
          <w:rFonts w:hint="cs"/>
          <w:rtl/>
        </w:rPr>
        <w:t xml:space="preserve"> בין המצב בבתי המשפט הרגילים לבית משפט לענייני משפחה, שם מנגנון הפטור</w:t>
      </w:r>
      <w:r w:rsidR="0059568C">
        <w:rPr>
          <w:rFonts w:hint="cs"/>
          <w:rtl/>
        </w:rPr>
        <w:t xml:space="preserve"> </w:t>
      </w:r>
      <w:r>
        <w:rPr>
          <w:rFonts w:hint="cs"/>
          <w:rtl/>
        </w:rPr>
        <w:t>מאגרות</w:t>
      </w:r>
      <w:r w:rsidR="0059568C">
        <w:rPr>
          <w:rFonts w:hint="cs"/>
          <w:rtl/>
        </w:rPr>
        <w:t xml:space="preserve"> </w:t>
      </w:r>
      <w:r>
        <w:rPr>
          <w:rFonts w:hint="cs"/>
          <w:rtl/>
        </w:rPr>
        <w:t xml:space="preserve">הוא מנגנון דומה. </w:t>
      </w:r>
      <w:bookmarkStart w:id="73" w:name="_ETM_Q1_415405"/>
      <w:bookmarkEnd w:id="73"/>
      <w:r>
        <w:rPr>
          <w:rFonts w:hint="cs"/>
          <w:rtl/>
        </w:rPr>
        <w:t xml:space="preserve">בעקבות פנייתו של חבר הכנסת גילאון בהצעת החוק שהוא הגיש, שגם עלתה לוועדת שרים, אנחנו חשבנו שיש טעם </w:t>
      </w:r>
      <w:bookmarkStart w:id="74" w:name="_ETM_Q1_423063"/>
      <w:bookmarkEnd w:id="74"/>
      <w:r>
        <w:rPr>
          <w:rFonts w:hint="cs"/>
          <w:rtl/>
        </w:rPr>
        <w:t xml:space="preserve">בדבר הזה ואנחנו מציעים להתאים חלק מההוראות </w:t>
      </w:r>
      <w:r>
        <w:rPr>
          <w:rFonts w:hint="cs"/>
          <w:rtl/>
        </w:rPr>
        <w:lastRenderedPageBreak/>
        <w:t xml:space="preserve">שמופיעות היום בתקנות </w:t>
      </w:r>
      <w:bookmarkStart w:id="75" w:name="_ETM_Q1_430338"/>
      <w:bookmarkEnd w:id="75"/>
      <w:r>
        <w:rPr>
          <w:rFonts w:hint="cs"/>
          <w:rtl/>
        </w:rPr>
        <w:t xml:space="preserve">הכלליות לתקנות האגרות בבית משפט לענייני משפחה, בין היתר </w:t>
      </w:r>
      <w:bookmarkStart w:id="76" w:name="_ETM_Q1_437817"/>
      <w:bookmarkEnd w:id="76"/>
      <w:r>
        <w:rPr>
          <w:rFonts w:hint="cs"/>
          <w:rtl/>
        </w:rPr>
        <w:t xml:space="preserve">ברשימת הראיות לכאורה למתן פטור כמו קבלת הבטחת הכנסה שזו </w:t>
      </w:r>
      <w:bookmarkStart w:id="77" w:name="_ETM_Q1_445510"/>
      <w:bookmarkEnd w:id="77"/>
      <w:r>
        <w:rPr>
          <w:rFonts w:hint="cs"/>
          <w:rtl/>
        </w:rPr>
        <w:t xml:space="preserve">היום ראיה לכאורה בבית משפט רגיל למתן פטור. אנחנו </w:t>
      </w:r>
      <w:bookmarkStart w:id="78" w:name="_ETM_Q1_450519"/>
      <w:bookmarkEnd w:id="78"/>
      <w:r>
        <w:rPr>
          <w:rFonts w:hint="cs"/>
          <w:rtl/>
        </w:rPr>
        <w:t>רוצים להחיל את זה גם בבית משפט לענייני משפחה</w:t>
      </w:r>
      <w:bookmarkStart w:id="79" w:name="_ETM_Q1_455769"/>
      <w:bookmarkEnd w:id="79"/>
      <w:r>
        <w:rPr>
          <w:rFonts w:hint="cs"/>
          <w:rtl/>
        </w:rPr>
        <w:t xml:space="preserve">. גם רשימה של עוד תיקונים, </w:t>
      </w:r>
      <w:bookmarkStart w:id="80" w:name="_ETM_Q1_460458"/>
      <w:bookmarkEnd w:id="80"/>
      <w:r>
        <w:rPr>
          <w:rFonts w:hint="cs"/>
          <w:rtl/>
        </w:rPr>
        <w:t xml:space="preserve">בעצם תקנות שנמצאות היום בבתי המשפט הכלליים בכל הקשור למתן </w:t>
      </w:r>
      <w:bookmarkStart w:id="81" w:name="_ETM_Q1_465146"/>
      <w:bookmarkEnd w:id="81"/>
      <w:r>
        <w:rPr>
          <w:rFonts w:hint="cs"/>
          <w:rtl/>
        </w:rPr>
        <w:t>פטור מחמת מצב כלכלי, להחיל את זה גם בבית משפט לענייני משפחה. תכף נקריא את זה.</w:t>
      </w:r>
    </w:p>
    <w:p w:rsidR="00FD057B" w:rsidRDefault="00FD057B" w:rsidP="00FD057B">
      <w:pPr>
        <w:rPr>
          <w:rtl/>
        </w:rPr>
      </w:pPr>
    </w:p>
    <w:p w:rsidR="00FD057B" w:rsidRDefault="00FD057B" w:rsidP="00FD057B">
      <w:pPr>
        <w:pStyle w:val="af6"/>
        <w:keepNext/>
        <w:rPr>
          <w:rtl/>
        </w:rPr>
      </w:pPr>
      <w:bookmarkStart w:id="82" w:name="_ETM_Q1_470687"/>
      <w:bookmarkEnd w:id="82"/>
      <w:r>
        <w:rPr>
          <w:rtl/>
        </w:rPr>
        <w:t>היו"ר ניסן סלומינסקי:</w:t>
      </w:r>
    </w:p>
    <w:p w:rsidR="00FD057B" w:rsidRDefault="00FD057B" w:rsidP="00FD057B">
      <w:pPr>
        <w:pStyle w:val="KeepWithNext"/>
        <w:rPr>
          <w:rtl/>
        </w:rPr>
      </w:pPr>
    </w:p>
    <w:p w:rsidR="00FD057B" w:rsidRDefault="00FD057B" w:rsidP="00FD057B">
      <w:pPr>
        <w:rPr>
          <w:rtl/>
        </w:rPr>
      </w:pPr>
      <w:r>
        <w:rPr>
          <w:rFonts w:hint="cs"/>
          <w:rtl/>
        </w:rPr>
        <w:t xml:space="preserve">גם כאן </w:t>
      </w:r>
      <w:r w:rsidR="00552D47">
        <w:rPr>
          <w:rFonts w:hint="cs"/>
          <w:rtl/>
        </w:rPr>
        <w:t xml:space="preserve">קיים </w:t>
      </w:r>
      <w:r>
        <w:rPr>
          <w:rFonts w:hint="cs"/>
          <w:rtl/>
        </w:rPr>
        <w:t>פער של 11 שנים</w:t>
      </w:r>
      <w:r w:rsidR="00552D47">
        <w:rPr>
          <w:rFonts w:hint="cs"/>
          <w:rtl/>
        </w:rPr>
        <w:t>.</w:t>
      </w:r>
    </w:p>
    <w:p w:rsidR="00552D47" w:rsidRDefault="00552D47" w:rsidP="00FD057B">
      <w:pPr>
        <w:rPr>
          <w:rtl/>
        </w:rPr>
      </w:pPr>
    </w:p>
    <w:p w:rsidR="00552D47" w:rsidRDefault="00552D47" w:rsidP="00552D47">
      <w:pPr>
        <w:pStyle w:val="af9"/>
        <w:keepNext/>
        <w:rPr>
          <w:rtl/>
        </w:rPr>
      </w:pPr>
      <w:bookmarkStart w:id="83" w:name="_ETM_Q1_475214"/>
      <w:bookmarkEnd w:id="83"/>
      <w:r>
        <w:rPr>
          <w:rtl/>
        </w:rPr>
        <w:t xml:space="preserve">אורי </w:t>
      </w:r>
      <w:proofErr w:type="spellStart"/>
      <w:r>
        <w:rPr>
          <w:rtl/>
        </w:rPr>
        <w:t>שלומאי</w:t>
      </w:r>
      <w:proofErr w:type="spellEnd"/>
      <w:r>
        <w:rPr>
          <w:rtl/>
        </w:rPr>
        <w:t>:</w:t>
      </w:r>
    </w:p>
    <w:p w:rsidR="00552D47" w:rsidRDefault="00552D47" w:rsidP="00552D47">
      <w:pPr>
        <w:pStyle w:val="KeepWithNext"/>
        <w:rPr>
          <w:rtl/>
        </w:rPr>
      </w:pPr>
    </w:p>
    <w:p w:rsidR="00552D47" w:rsidRDefault="00552D47" w:rsidP="00552D47">
      <w:pPr>
        <w:rPr>
          <w:rtl/>
        </w:rPr>
      </w:pPr>
      <w:r>
        <w:rPr>
          <w:rFonts w:hint="cs"/>
          <w:rtl/>
        </w:rPr>
        <w:t xml:space="preserve">כן. מה שקרה זה שתקנות בית משפט לענייני משפחה הותקנו בשנת 1995. תקנות האגרות החדשות הן מ-2007. באמת לא נעשתה התאמה בין התקנות למרות שבחלק מהדברים באמת היה ראוי </w:t>
      </w:r>
      <w:bookmarkStart w:id="84" w:name="_ETM_Q1_490869"/>
      <w:bookmarkEnd w:id="84"/>
      <w:r>
        <w:rPr>
          <w:rFonts w:hint="cs"/>
          <w:rtl/>
        </w:rPr>
        <w:t>לעשות את ההתאמה ולכן אנחנו מביאים את זה לכאן.</w:t>
      </w:r>
    </w:p>
    <w:p w:rsidR="00552D47" w:rsidRDefault="00552D47" w:rsidP="00552D47">
      <w:pPr>
        <w:rPr>
          <w:rtl/>
        </w:rPr>
      </w:pPr>
    </w:p>
    <w:p w:rsidR="00552D47" w:rsidRDefault="00552D47" w:rsidP="00552D47">
      <w:pPr>
        <w:pStyle w:val="af6"/>
        <w:keepNext/>
        <w:rPr>
          <w:rtl/>
        </w:rPr>
      </w:pPr>
      <w:bookmarkStart w:id="85" w:name="_ETM_Q1_496715"/>
      <w:bookmarkEnd w:id="85"/>
      <w:r>
        <w:rPr>
          <w:rtl/>
        </w:rPr>
        <w:t>היו"ר ניסן סלומינסקי:</w:t>
      </w:r>
    </w:p>
    <w:p w:rsidR="00552D47" w:rsidRDefault="00552D47" w:rsidP="00552D47">
      <w:pPr>
        <w:pStyle w:val="KeepWithNext"/>
        <w:rPr>
          <w:rtl/>
        </w:rPr>
      </w:pPr>
    </w:p>
    <w:p w:rsidR="00552D47" w:rsidRDefault="00552D47" w:rsidP="00552D47">
      <w:pPr>
        <w:rPr>
          <w:rtl/>
        </w:rPr>
      </w:pPr>
      <w:r>
        <w:rPr>
          <w:rFonts w:hint="cs"/>
          <w:rtl/>
        </w:rPr>
        <w:t xml:space="preserve">שמתי לב שאמרת רק בית משפט לענייני משפחה. </w:t>
      </w:r>
      <w:bookmarkStart w:id="86" w:name="_ETM_Q1_501023"/>
      <w:bookmarkEnd w:id="86"/>
      <w:r>
        <w:rPr>
          <w:rFonts w:hint="cs"/>
          <w:rtl/>
        </w:rPr>
        <w:t>גם בית משפט דתי?</w:t>
      </w:r>
    </w:p>
    <w:p w:rsidR="00552D47" w:rsidRDefault="00552D47" w:rsidP="00552D47">
      <w:pPr>
        <w:rPr>
          <w:rtl/>
        </w:rPr>
      </w:pPr>
    </w:p>
    <w:p w:rsidR="00552D47" w:rsidRDefault="00552D47" w:rsidP="00552D47">
      <w:pPr>
        <w:pStyle w:val="af9"/>
        <w:keepNext/>
        <w:rPr>
          <w:rtl/>
        </w:rPr>
      </w:pPr>
      <w:bookmarkStart w:id="87" w:name="_ETM_Q1_502260"/>
      <w:bookmarkEnd w:id="87"/>
      <w:r>
        <w:rPr>
          <w:rtl/>
        </w:rPr>
        <w:t xml:space="preserve">אורי </w:t>
      </w:r>
      <w:proofErr w:type="spellStart"/>
      <w:r>
        <w:rPr>
          <w:rtl/>
        </w:rPr>
        <w:t>שלומאי</w:t>
      </w:r>
      <w:proofErr w:type="spellEnd"/>
      <w:r>
        <w:rPr>
          <w:rtl/>
        </w:rPr>
        <w:t>:</w:t>
      </w:r>
    </w:p>
    <w:p w:rsidR="00552D47" w:rsidRDefault="00552D47" w:rsidP="00552D47">
      <w:pPr>
        <w:pStyle w:val="KeepWithNext"/>
        <w:rPr>
          <w:rtl/>
        </w:rPr>
      </w:pPr>
    </w:p>
    <w:p w:rsidR="00552D47" w:rsidRDefault="00552D47" w:rsidP="00552D47">
      <w:pPr>
        <w:rPr>
          <w:rtl/>
        </w:rPr>
      </w:pPr>
      <w:r>
        <w:rPr>
          <w:rFonts w:hint="cs"/>
          <w:rtl/>
        </w:rPr>
        <w:t xml:space="preserve">בתי משפט דתיים, המנגנון של מתן פטור בבתי משפט דתיים הוא מנגנון אחר לגמרי. הוא </w:t>
      </w:r>
      <w:bookmarkStart w:id="88" w:name="_ETM_Q1_508702"/>
      <w:bookmarkEnd w:id="88"/>
      <w:r>
        <w:rPr>
          <w:rFonts w:hint="cs"/>
          <w:rtl/>
        </w:rPr>
        <w:t xml:space="preserve">לא מנגנון שיפוטי כמו בבית משפט רגיל ובבית משפט </w:t>
      </w:r>
      <w:bookmarkStart w:id="89" w:name="_ETM_Q1_512612"/>
      <w:bookmarkEnd w:id="89"/>
      <w:r>
        <w:rPr>
          <w:rFonts w:hint="cs"/>
          <w:rtl/>
        </w:rPr>
        <w:t xml:space="preserve">לענייני משפחה. הוא מנגנון שמבוסס על ועדה ולכן הפרוצדורה שנמצאת </w:t>
      </w:r>
      <w:bookmarkStart w:id="90" w:name="_ETM_Q1_520750"/>
      <w:bookmarkEnd w:id="90"/>
      <w:r>
        <w:rPr>
          <w:rFonts w:hint="cs"/>
          <w:rtl/>
        </w:rPr>
        <w:t xml:space="preserve">היום בבתי המשפט היא לא תואמת, והיא גם לא </w:t>
      </w:r>
      <w:bookmarkStart w:id="91" w:name="_ETM_Q1_524074"/>
      <w:bookmarkEnd w:id="91"/>
      <w:r>
        <w:rPr>
          <w:rFonts w:hint="cs"/>
          <w:rtl/>
        </w:rPr>
        <w:t>צריכה להיות תואמת, לפרוצדורה שנמצאת בבתי הדין הדתיים.</w:t>
      </w:r>
    </w:p>
    <w:p w:rsidR="00552D47" w:rsidRDefault="00552D47" w:rsidP="00552D47">
      <w:pPr>
        <w:rPr>
          <w:rtl/>
        </w:rPr>
      </w:pPr>
    </w:p>
    <w:p w:rsidR="00552D47" w:rsidRDefault="00552D47" w:rsidP="00552D47">
      <w:pPr>
        <w:rPr>
          <w:rtl/>
        </w:rPr>
      </w:pPr>
      <w:r>
        <w:rPr>
          <w:rFonts w:hint="cs"/>
          <w:rtl/>
        </w:rPr>
        <w:t>א</w:t>
      </w:r>
      <w:bookmarkStart w:id="92" w:name="_ETM_Q1_528961"/>
      <w:bookmarkEnd w:id="92"/>
      <w:r>
        <w:rPr>
          <w:rFonts w:hint="cs"/>
          <w:rtl/>
        </w:rPr>
        <w:t xml:space="preserve">ם אנחנו כבר פותחים את נושא ההשוואה בין בית משפט </w:t>
      </w:r>
      <w:bookmarkStart w:id="93" w:name="_ETM_Q1_532322"/>
      <w:bookmarkEnd w:id="93"/>
      <w:r>
        <w:rPr>
          <w:rFonts w:hint="cs"/>
          <w:rtl/>
        </w:rPr>
        <w:t xml:space="preserve">לענייני משפחה לבתי דין דתיים, אני רוצה לומר שאנחנו </w:t>
      </w:r>
      <w:bookmarkStart w:id="94" w:name="_ETM_Q1_537251"/>
      <w:bookmarkEnd w:id="94"/>
      <w:r>
        <w:rPr>
          <w:rFonts w:hint="cs"/>
          <w:rtl/>
        </w:rPr>
        <w:t xml:space="preserve">היום במשרד המשפטים </w:t>
      </w:r>
      <w:r>
        <w:rPr>
          <w:rtl/>
        </w:rPr>
        <w:t>–</w:t>
      </w:r>
      <w:r>
        <w:rPr>
          <w:rFonts w:hint="cs"/>
          <w:rtl/>
        </w:rPr>
        <w:t xml:space="preserve"> יעקב </w:t>
      </w:r>
      <w:proofErr w:type="spellStart"/>
      <w:r>
        <w:rPr>
          <w:rFonts w:hint="cs"/>
          <w:rtl/>
        </w:rPr>
        <w:t>פרידברג</w:t>
      </w:r>
      <w:proofErr w:type="spellEnd"/>
      <w:r>
        <w:rPr>
          <w:rFonts w:hint="cs"/>
          <w:rtl/>
        </w:rPr>
        <w:t xml:space="preserve"> שנמצא</w:t>
      </w:r>
      <w:r w:rsidR="0059568C">
        <w:rPr>
          <w:rFonts w:hint="cs"/>
          <w:rtl/>
        </w:rPr>
        <w:t xml:space="preserve"> </w:t>
      </w:r>
      <w:r>
        <w:rPr>
          <w:rFonts w:hint="cs"/>
          <w:rtl/>
        </w:rPr>
        <w:t xml:space="preserve">כאן </w:t>
      </w:r>
      <w:r>
        <w:rPr>
          <w:rtl/>
        </w:rPr>
        <w:t>–</w:t>
      </w:r>
      <w:r>
        <w:rPr>
          <w:rFonts w:hint="cs"/>
          <w:rtl/>
        </w:rPr>
        <w:t xml:space="preserve"> מובילים מהלך של תקנות אחודות, תקנות</w:t>
      </w:r>
      <w:r w:rsidR="0059568C">
        <w:rPr>
          <w:rFonts w:hint="cs"/>
          <w:rtl/>
        </w:rPr>
        <w:t xml:space="preserve"> </w:t>
      </w:r>
      <w:r>
        <w:rPr>
          <w:rFonts w:hint="cs"/>
          <w:rtl/>
        </w:rPr>
        <w:t xml:space="preserve">גם של </w:t>
      </w:r>
      <w:bookmarkStart w:id="95" w:name="_ETM_Q1_548785"/>
      <w:bookmarkEnd w:id="95"/>
      <w:r>
        <w:rPr>
          <w:rFonts w:hint="cs"/>
          <w:rtl/>
        </w:rPr>
        <w:t xml:space="preserve">בית משפט לענייני משפחה וגם של בתי הדין הדתיים, שלמעשה </w:t>
      </w:r>
      <w:bookmarkStart w:id="96" w:name="_ETM_Q1_553091"/>
      <w:bookmarkEnd w:id="96"/>
      <w:r>
        <w:rPr>
          <w:rFonts w:hint="cs"/>
          <w:rtl/>
        </w:rPr>
        <w:t>ההוראות יהיו שוות.</w:t>
      </w:r>
    </w:p>
    <w:p w:rsidR="00552D47" w:rsidRDefault="00552D47" w:rsidP="00552D47">
      <w:pPr>
        <w:rPr>
          <w:rtl/>
        </w:rPr>
      </w:pPr>
    </w:p>
    <w:p w:rsidR="00552D47" w:rsidRDefault="00552D47" w:rsidP="00552D47">
      <w:pPr>
        <w:pStyle w:val="af6"/>
        <w:keepNext/>
        <w:rPr>
          <w:rtl/>
        </w:rPr>
      </w:pPr>
      <w:bookmarkStart w:id="97" w:name="_ETM_Q1_556010"/>
      <w:bookmarkEnd w:id="97"/>
      <w:r>
        <w:rPr>
          <w:rtl/>
        </w:rPr>
        <w:t>היו"ר ניסן סלומינסקי:</w:t>
      </w:r>
    </w:p>
    <w:p w:rsidR="00552D47" w:rsidRDefault="00552D47" w:rsidP="00552D47">
      <w:pPr>
        <w:pStyle w:val="KeepWithNext"/>
        <w:rPr>
          <w:rtl/>
        </w:rPr>
      </w:pPr>
    </w:p>
    <w:p w:rsidR="00552D47" w:rsidRDefault="00552D47" w:rsidP="00552D47">
      <w:pPr>
        <w:rPr>
          <w:rtl/>
        </w:rPr>
      </w:pPr>
      <w:r>
        <w:rPr>
          <w:rFonts w:hint="cs"/>
          <w:rtl/>
        </w:rPr>
        <w:t>כמה זמן ייקח לך לסיים את ההשוואה הזאת?</w:t>
      </w:r>
    </w:p>
    <w:p w:rsidR="00552D47" w:rsidRDefault="00552D47" w:rsidP="00552D47">
      <w:pPr>
        <w:rPr>
          <w:rtl/>
        </w:rPr>
      </w:pPr>
    </w:p>
    <w:p w:rsidR="00552D47" w:rsidRDefault="00552D47" w:rsidP="00552D47">
      <w:pPr>
        <w:pStyle w:val="af9"/>
        <w:keepNext/>
        <w:rPr>
          <w:rtl/>
        </w:rPr>
      </w:pPr>
      <w:bookmarkStart w:id="98" w:name="_ETM_Q1_556442"/>
      <w:bookmarkStart w:id="99" w:name="_ETM_Q1_558614"/>
      <w:bookmarkEnd w:id="98"/>
      <w:bookmarkEnd w:id="99"/>
      <w:r>
        <w:rPr>
          <w:rtl/>
        </w:rPr>
        <w:t xml:space="preserve">יעקב </w:t>
      </w:r>
      <w:proofErr w:type="spellStart"/>
      <w:r>
        <w:rPr>
          <w:rtl/>
        </w:rPr>
        <w:t>פרידברג</w:t>
      </w:r>
      <w:proofErr w:type="spellEnd"/>
      <w:r>
        <w:rPr>
          <w:rtl/>
        </w:rPr>
        <w:t>:</w:t>
      </w:r>
    </w:p>
    <w:p w:rsidR="00552D47" w:rsidRDefault="00552D47" w:rsidP="00552D47">
      <w:pPr>
        <w:pStyle w:val="KeepWithNext"/>
        <w:rPr>
          <w:rtl/>
        </w:rPr>
      </w:pPr>
    </w:p>
    <w:p w:rsidR="00552D47" w:rsidRDefault="00552D47" w:rsidP="00552D47">
      <w:pPr>
        <w:rPr>
          <w:rtl/>
        </w:rPr>
      </w:pPr>
      <w:r>
        <w:rPr>
          <w:rFonts w:hint="cs"/>
          <w:rtl/>
        </w:rPr>
        <w:t xml:space="preserve">הכוונה </w:t>
      </w:r>
      <w:bookmarkStart w:id="100" w:name="_ETM_Q1_558214"/>
      <w:bookmarkEnd w:id="100"/>
      <w:r>
        <w:rPr>
          <w:rFonts w:hint="cs"/>
          <w:rtl/>
        </w:rPr>
        <w:t xml:space="preserve">היא ליצור סט אחד של תקנות. בשנה האחרונה עבדנו עם </w:t>
      </w:r>
      <w:bookmarkStart w:id="101" w:name="_ETM_Q1_567277"/>
      <w:bookmarkEnd w:id="101"/>
      <w:r>
        <w:rPr>
          <w:rFonts w:hint="cs"/>
          <w:rtl/>
        </w:rPr>
        <w:t xml:space="preserve">כל הערכאות. הנוסח גמור. אנחנו נפיץ אותו להערות הציבור, אני מקווה עוד השבוע, והכוונה היא להביא את זה למשרד </w:t>
      </w:r>
      <w:bookmarkStart w:id="102" w:name="_ETM_Q1_578385"/>
      <w:bookmarkEnd w:id="102"/>
      <w:r>
        <w:rPr>
          <w:rFonts w:hint="cs"/>
          <w:rtl/>
        </w:rPr>
        <w:t>האוצר, לדיונים, ואז להעביר לוועדה.</w:t>
      </w:r>
    </w:p>
    <w:p w:rsidR="00552D47" w:rsidRDefault="00552D47" w:rsidP="00552D47">
      <w:pPr>
        <w:rPr>
          <w:rtl/>
        </w:rPr>
      </w:pPr>
    </w:p>
    <w:p w:rsidR="00552D47" w:rsidRDefault="00552D47" w:rsidP="00552D47">
      <w:pPr>
        <w:pStyle w:val="af6"/>
        <w:keepNext/>
        <w:rPr>
          <w:rtl/>
        </w:rPr>
      </w:pPr>
      <w:bookmarkStart w:id="103" w:name="_ETM_Q1_583353"/>
      <w:bookmarkEnd w:id="103"/>
      <w:r>
        <w:rPr>
          <w:rtl/>
        </w:rPr>
        <w:t>היו"ר ניסן סלומינסקי:</w:t>
      </w:r>
    </w:p>
    <w:p w:rsidR="00552D47" w:rsidRDefault="00552D47" w:rsidP="00552D47">
      <w:pPr>
        <w:pStyle w:val="KeepWithNext"/>
        <w:rPr>
          <w:rtl/>
        </w:rPr>
      </w:pPr>
    </w:p>
    <w:p w:rsidR="00552D47" w:rsidRDefault="00552D47" w:rsidP="00552D47">
      <w:pPr>
        <w:rPr>
          <w:rtl/>
        </w:rPr>
      </w:pPr>
      <w:r>
        <w:rPr>
          <w:rFonts w:hint="cs"/>
          <w:rtl/>
        </w:rPr>
        <w:t xml:space="preserve">אתה רוצה שנמתין עם האישור </w:t>
      </w:r>
      <w:bookmarkStart w:id="104" w:name="_ETM_Q1_584605"/>
      <w:bookmarkEnd w:id="104"/>
      <w:r>
        <w:rPr>
          <w:rFonts w:hint="cs"/>
          <w:rtl/>
        </w:rPr>
        <w:t>עד שאתה תסיים את העבודה? אתה מבין שלא נוכל לאשר</w:t>
      </w:r>
      <w:r w:rsidR="0059568C">
        <w:rPr>
          <w:rFonts w:hint="cs"/>
          <w:rtl/>
        </w:rPr>
        <w:t xml:space="preserve"> </w:t>
      </w:r>
      <w:r>
        <w:rPr>
          <w:rFonts w:hint="cs"/>
          <w:rtl/>
        </w:rPr>
        <w:t>כשזה רק על זה ולא על זה ואחר כך</w:t>
      </w:r>
      <w:bookmarkStart w:id="105" w:name="_ETM_Q1_592765"/>
      <w:bookmarkEnd w:id="105"/>
      <w:r>
        <w:rPr>
          <w:rFonts w:hint="cs"/>
          <w:rtl/>
        </w:rPr>
        <w:t xml:space="preserve"> יבוא מי שיבוא ויאמר שעברו 11 שנים עד שהתעוררתם </w:t>
      </w:r>
      <w:bookmarkStart w:id="106" w:name="_ETM_Q1_595793"/>
      <w:bookmarkEnd w:id="106"/>
      <w:r>
        <w:rPr>
          <w:rFonts w:hint="cs"/>
          <w:rtl/>
        </w:rPr>
        <w:t>עוד פעם להשוות. אם כבר התעוררתם להשוות, אם לחבר הכנס</w:t>
      </w:r>
      <w:bookmarkStart w:id="107" w:name="_ETM_Q1_601673"/>
      <w:bookmarkEnd w:id="107"/>
      <w:r>
        <w:rPr>
          <w:rFonts w:hint="cs"/>
          <w:rtl/>
        </w:rPr>
        <w:t xml:space="preserve">ת גילאון יש את הזכות להעיר אתכם, זה מכובד. אתה חושב שאנחנו נאשר עכשיו עוד פעם עם איזה פיצול? </w:t>
      </w:r>
      <w:bookmarkStart w:id="108" w:name="_ETM_Q1_615779"/>
      <w:bookmarkEnd w:id="108"/>
      <w:r>
        <w:rPr>
          <w:rFonts w:hint="cs"/>
          <w:rtl/>
        </w:rPr>
        <w:t xml:space="preserve">או הבדל? בוודאי שנאשר לשניהם. יש שתי אפשרויות, או </w:t>
      </w:r>
      <w:bookmarkStart w:id="109" w:name="_ETM_Q1_618939"/>
      <w:bookmarkEnd w:id="109"/>
      <w:r>
        <w:rPr>
          <w:rFonts w:hint="cs"/>
          <w:rtl/>
        </w:rPr>
        <w:t xml:space="preserve">שנאשר היום לשניהם או שנמתין עד שתסיימו את הוועדה המיוחדת </w:t>
      </w:r>
      <w:bookmarkStart w:id="110" w:name="_ETM_Q1_626210"/>
      <w:bookmarkEnd w:id="110"/>
      <w:r>
        <w:rPr>
          <w:rFonts w:hint="cs"/>
          <w:rtl/>
        </w:rPr>
        <w:t>הזאת.</w:t>
      </w:r>
    </w:p>
    <w:p w:rsidR="00552D47" w:rsidRDefault="00552D47" w:rsidP="00552D47">
      <w:pPr>
        <w:rPr>
          <w:rtl/>
        </w:rPr>
      </w:pPr>
    </w:p>
    <w:p w:rsidR="00552D47" w:rsidRDefault="00552D47" w:rsidP="00552D47">
      <w:pPr>
        <w:pStyle w:val="af9"/>
        <w:keepNext/>
        <w:rPr>
          <w:rtl/>
        </w:rPr>
      </w:pPr>
      <w:bookmarkStart w:id="111" w:name="_ETM_Q1_628503"/>
      <w:bookmarkEnd w:id="111"/>
      <w:r>
        <w:rPr>
          <w:rtl/>
        </w:rPr>
        <w:t xml:space="preserve">יעקב </w:t>
      </w:r>
      <w:proofErr w:type="spellStart"/>
      <w:r>
        <w:rPr>
          <w:rtl/>
        </w:rPr>
        <w:t>פרידברג</w:t>
      </w:r>
      <w:proofErr w:type="spellEnd"/>
      <w:r>
        <w:rPr>
          <w:rtl/>
        </w:rPr>
        <w:t>:</w:t>
      </w:r>
    </w:p>
    <w:p w:rsidR="00552D47" w:rsidRDefault="00552D47" w:rsidP="00552D47">
      <w:pPr>
        <w:pStyle w:val="KeepWithNext"/>
        <w:rPr>
          <w:rtl/>
        </w:rPr>
      </w:pPr>
    </w:p>
    <w:p w:rsidR="00552D47" w:rsidRDefault="00552D47" w:rsidP="00552D47">
      <w:pPr>
        <w:rPr>
          <w:rtl/>
        </w:rPr>
      </w:pPr>
      <w:r>
        <w:rPr>
          <w:rFonts w:hint="cs"/>
          <w:rtl/>
        </w:rPr>
        <w:t>סיימנו.</w:t>
      </w:r>
    </w:p>
    <w:p w:rsidR="00552D47" w:rsidRDefault="00552D47" w:rsidP="00552D47">
      <w:pPr>
        <w:rPr>
          <w:rtl/>
        </w:rPr>
      </w:pPr>
    </w:p>
    <w:p w:rsidR="00552D47" w:rsidRDefault="00552D47" w:rsidP="00552D47">
      <w:pPr>
        <w:pStyle w:val="af6"/>
        <w:keepNext/>
        <w:rPr>
          <w:rtl/>
        </w:rPr>
      </w:pPr>
      <w:bookmarkStart w:id="112" w:name="_ETM_Q1_586620"/>
      <w:bookmarkStart w:id="113" w:name="_ETM_Q1_587307"/>
      <w:bookmarkEnd w:id="112"/>
      <w:bookmarkEnd w:id="113"/>
      <w:r>
        <w:rPr>
          <w:rtl/>
        </w:rPr>
        <w:t>היו"ר ניסן סלומינסקי:</w:t>
      </w:r>
    </w:p>
    <w:p w:rsidR="00552D47" w:rsidRDefault="00552D47" w:rsidP="00552D47">
      <w:pPr>
        <w:pStyle w:val="KeepWithNext"/>
        <w:rPr>
          <w:rtl/>
        </w:rPr>
      </w:pPr>
    </w:p>
    <w:p w:rsidR="00552D47" w:rsidRDefault="00552D47" w:rsidP="00552D47">
      <w:pPr>
        <w:rPr>
          <w:rtl/>
        </w:rPr>
      </w:pPr>
      <w:r>
        <w:rPr>
          <w:rFonts w:hint="cs"/>
          <w:rtl/>
        </w:rPr>
        <w:t>עד שזה יגיע לשולחננו.</w:t>
      </w:r>
    </w:p>
    <w:p w:rsidR="00552D47" w:rsidRDefault="00552D47" w:rsidP="00552D47">
      <w:pPr>
        <w:rPr>
          <w:rtl/>
        </w:rPr>
      </w:pPr>
    </w:p>
    <w:p w:rsidR="00552D47" w:rsidRDefault="00552D47" w:rsidP="00552D47">
      <w:pPr>
        <w:pStyle w:val="af9"/>
        <w:keepNext/>
        <w:rPr>
          <w:rtl/>
          <w:lang w:eastAsia="he-IL"/>
        </w:rPr>
      </w:pPr>
      <w:bookmarkStart w:id="114" w:name="_ETM_Q1_633486"/>
      <w:bookmarkEnd w:id="114"/>
      <w:r>
        <w:rPr>
          <w:rtl/>
          <w:lang w:eastAsia="he-IL"/>
        </w:rPr>
        <w:lastRenderedPageBreak/>
        <w:t xml:space="preserve">הילה פרידמן </w:t>
      </w:r>
      <w:proofErr w:type="spellStart"/>
      <w:r>
        <w:rPr>
          <w:rtl/>
          <w:lang w:eastAsia="he-IL"/>
        </w:rPr>
        <w:t>זיסו</w:t>
      </w:r>
      <w:proofErr w:type="spellEnd"/>
      <w:r>
        <w:rPr>
          <w:rtl/>
          <w:lang w:eastAsia="he-IL"/>
        </w:rPr>
        <w:t>:</w:t>
      </w:r>
    </w:p>
    <w:p w:rsidR="00552D47" w:rsidRDefault="00552D47" w:rsidP="00552D47">
      <w:pPr>
        <w:pStyle w:val="KeepWithNext"/>
        <w:rPr>
          <w:rtl/>
          <w:lang w:eastAsia="he-IL"/>
        </w:rPr>
      </w:pPr>
    </w:p>
    <w:p w:rsidR="00552D47" w:rsidRDefault="00552D47" w:rsidP="00552D47">
      <w:pPr>
        <w:rPr>
          <w:rtl/>
        </w:rPr>
      </w:pPr>
      <w:r>
        <w:rPr>
          <w:rFonts w:hint="cs"/>
          <w:rtl/>
        </w:rPr>
        <w:t>אבל אמרו שסיימו.</w:t>
      </w:r>
    </w:p>
    <w:p w:rsidR="00552D47" w:rsidRDefault="00552D47" w:rsidP="00552D47">
      <w:pPr>
        <w:rPr>
          <w:rtl/>
        </w:rPr>
      </w:pPr>
    </w:p>
    <w:p w:rsidR="00552D47" w:rsidRDefault="00552D47" w:rsidP="00552D47">
      <w:pPr>
        <w:pStyle w:val="af6"/>
        <w:keepNext/>
        <w:rPr>
          <w:rtl/>
        </w:rPr>
      </w:pPr>
      <w:bookmarkStart w:id="115" w:name="_ETM_Q1_637902"/>
      <w:bookmarkStart w:id="116" w:name="_ETM_Q1_639325"/>
      <w:bookmarkEnd w:id="115"/>
      <w:bookmarkEnd w:id="116"/>
      <w:r>
        <w:rPr>
          <w:rtl/>
        </w:rPr>
        <w:t>היו"ר ניסן סלומינסקי:</w:t>
      </w:r>
    </w:p>
    <w:p w:rsidR="00552D47" w:rsidRDefault="00552D47" w:rsidP="00552D47">
      <w:pPr>
        <w:pStyle w:val="KeepWithNext"/>
        <w:rPr>
          <w:rtl/>
        </w:rPr>
      </w:pPr>
    </w:p>
    <w:p w:rsidR="00552D47" w:rsidRDefault="00552D47" w:rsidP="00552D47">
      <w:pPr>
        <w:rPr>
          <w:rtl/>
        </w:rPr>
      </w:pPr>
      <w:r>
        <w:rPr>
          <w:rFonts w:hint="cs"/>
          <w:rtl/>
        </w:rPr>
        <w:t xml:space="preserve">גברתי, קצת אורך רוח </w:t>
      </w:r>
      <w:bookmarkStart w:id="117" w:name="_ETM_Q1_640286"/>
      <w:bookmarkEnd w:id="117"/>
      <w:r>
        <w:rPr>
          <w:rFonts w:hint="cs"/>
          <w:rtl/>
        </w:rPr>
        <w:t xml:space="preserve">וגם קצת תיכנסי לציניות שלי. </w:t>
      </w:r>
    </w:p>
    <w:p w:rsidR="00552D47" w:rsidRDefault="00552D47" w:rsidP="00552D47">
      <w:pPr>
        <w:rPr>
          <w:rtl/>
        </w:rPr>
      </w:pPr>
    </w:p>
    <w:p w:rsidR="00552D47" w:rsidRDefault="00552D47" w:rsidP="00552D47">
      <w:pPr>
        <w:pStyle w:val="a4"/>
        <w:keepNext/>
        <w:rPr>
          <w:rtl/>
        </w:rPr>
      </w:pPr>
      <w:bookmarkStart w:id="118" w:name="_ETM_Q1_648573"/>
      <w:bookmarkEnd w:id="118"/>
      <w:r>
        <w:rPr>
          <w:rtl/>
        </w:rPr>
        <w:t>אילן גילאון (מרצ):</w:t>
      </w:r>
    </w:p>
    <w:p w:rsidR="00552D47" w:rsidRDefault="00552D47" w:rsidP="00552D47">
      <w:pPr>
        <w:pStyle w:val="KeepWithNext"/>
        <w:rPr>
          <w:rtl/>
        </w:rPr>
      </w:pPr>
    </w:p>
    <w:p w:rsidR="00552D47" w:rsidRDefault="00552D47" w:rsidP="00552D47">
      <w:pPr>
        <w:rPr>
          <w:rtl/>
        </w:rPr>
      </w:pPr>
      <w:r>
        <w:rPr>
          <w:rFonts w:hint="cs"/>
          <w:rtl/>
        </w:rPr>
        <w:t xml:space="preserve">הנושא מאוד קריטי. </w:t>
      </w:r>
    </w:p>
    <w:p w:rsidR="00552D47" w:rsidRDefault="00552D47" w:rsidP="00552D47">
      <w:pPr>
        <w:rPr>
          <w:rtl/>
        </w:rPr>
      </w:pPr>
    </w:p>
    <w:p w:rsidR="00552D47" w:rsidRDefault="00552D47" w:rsidP="00552D47">
      <w:pPr>
        <w:pStyle w:val="af6"/>
        <w:keepNext/>
        <w:rPr>
          <w:rtl/>
        </w:rPr>
      </w:pPr>
      <w:bookmarkStart w:id="119" w:name="_ETM_Q1_651980"/>
      <w:bookmarkEnd w:id="119"/>
      <w:r>
        <w:rPr>
          <w:rtl/>
        </w:rPr>
        <w:t>היו"ר ניסן סלומינסקי:</w:t>
      </w:r>
    </w:p>
    <w:p w:rsidR="00552D47" w:rsidRDefault="00552D47" w:rsidP="00552D47">
      <w:pPr>
        <w:pStyle w:val="KeepWithNext"/>
        <w:rPr>
          <w:rtl/>
        </w:rPr>
      </w:pPr>
    </w:p>
    <w:p w:rsidR="00552D47" w:rsidRDefault="00552D47" w:rsidP="00552D47">
      <w:pPr>
        <w:rPr>
          <w:rtl/>
        </w:rPr>
      </w:pPr>
      <w:r>
        <w:rPr>
          <w:rFonts w:hint="cs"/>
          <w:rtl/>
        </w:rPr>
        <w:t>כמובן. אני מדבר בציניות.</w:t>
      </w:r>
    </w:p>
    <w:p w:rsidR="00552D47" w:rsidRDefault="00552D47" w:rsidP="00552D47">
      <w:pPr>
        <w:rPr>
          <w:rtl/>
        </w:rPr>
      </w:pPr>
    </w:p>
    <w:p w:rsidR="00552D47" w:rsidRDefault="00552D47" w:rsidP="00552D47">
      <w:pPr>
        <w:pStyle w:val="a4"/>
        <w:keepNext/>
        <w:rPr>
          <w:rtl/>
        </w:rPr>
      </w:pPr>
      <w:bookmarkStart w:id="120" w:name="_ETM_Q1_661092"/>
      <w:bookmarkStart w:id="121" w:name="_ETM_Q1_660835"/>
      <w:bookmarkEnd w:id="120"/>
      <w:bookmarkEnd w:id="121"/>
      <w:r>
        <w:rPr>
          <w:rtl/>
        </w:rPr>
        <w:t>אילן גילאון (מרצ):</w:t>
      </w:r>
    </w:p>
    <w:p w:rsidR="00552D47" w:rsidRDefault="00552D47" w:rsidP="00552D47">
      <w:pPr>
        <w:pStyle w:val="KeepWithNext"/>
        <w:rPr>
          <w:rtl/>
        </w:rPr>
      </w:pPr>
    </w:p>
    <w:p w:rsidR="00552D47" w:rsidRDefault="00552D47" w:rsidP="00552D47">
      <w:pPr>
        <w:rPr>
          <w:rtl/>
        </w:rPr>
      </w:pPr>
      <w:r>
        <w:rPr>
          <w:rFonts w:hint="cs"/>
          <w:rtl/>
        </w:rPr>
        <w:t xml:space="preserve">זאת לקונה כל כך מטופשת. </w:t>
      </w:r>
      <w:bookmarkStart w:id="122" w:name="_ETM_Q1_660235"/>
      <w:bookmarkEnd w:id="122"/>
      <w:r>
        <w:rPr>
          <w:rFonts w:hint="cs"/>
          <w:rtl/>
        </w:rPr>
        <w:t xml:space="preserve">זה הרי היה מובן מאליו. זאת לא המצאת המשקפיים מה </w:t>
      </w:r>
      <w:bookmarkStart w:id="123" w:name="_ETM_Q1_667006"/>
      <w:bookmarkEnd w:id="123"/>
      <w:r>
        <w:rPr>
          <w:rFonts w:hint="cs"/>
          <w:rtl/>
        </w:rPr>
        <w:t>שאנחנו עושים.</w:t>
      </w:r>
    </w:p>
    <w:p w:rsidR="00552D47" w:rsidRDefault="00552D47" w:rsidP="00552D47">
      <w:pPr>
        <w:rPr>
          <w:rtl/>
        </w:rPr>
      </w:pPr>
      <w:bookmarkStart w:id="124" w:name="_ETM_Q1_668340"/>
      <w:bookmarkEnd w:id="124"/>
    </w:p>
    <w:p w:rsidR="00552D47" w:rsidRDefault="00552D47" w:rsidP="00552D47">
      <w:pPr>
        <w:pStyle w:val="af9"/>
        <w:keepNext/>
        <w:rPr>
          <w:rtl/>
        </w:rPr>
      </w:pPr>
      <w:bookmarkStart w:id="125" w:name="_ETM_Q1_666829"/>
      <w:bookmarkStart w:id="126" w:name="_ETM_Q1_668013"/>
      <w:bookmarkEnd w:id="125"/>
      <w:bookmarkEnd w:id="126"/>
      <w:r>
        <w:rPr>
          <w:rtl/>
        </w:rPr>
        <w:t xml:space="preserve">אורי </w:t>
      </w:r>
      <w:proofErr w:type="spellStart"/>
      <w:r>
        <w:rPr>
          <w:rtl/>
        </w:rPr>
        <w:t>שלומאי</w:t>
      </w:r>
      <w:proofErr w:type="spellEnd"/>
      <w:r>
        <w:rPr>
          <w:rtl/>
        </w:rPr>
        <w:t>:</w:t>
      </w:r>
    </w:p>
    <w:p w:rsidR="00552D47" w:rsidRDefault="00552D47" w:rsidP="00552D47">
      <w:pPr>
        <w:pStyle w:val="KeepWithNext"/>
        <w:rPr>
          <w:rtl/>
        </w:rPr>
      </w:pPr>
    </w:p>
    <w:p w:rsidR="00552D47" w:rsidRDefault="00552D47" w:rsidP="00552D47">
      <w:pPr>
        <w:rPr>
          <w:rtl/>
        </w:rPr>
      </w:pPr>
      <w:r>
        <w:rPr>
          <w:rFonts w:hint="cs"/>
          <w:rtl/>
        </w:rPr>
        <w:t xml:space="preserve">אני אומר שבעניינים הרלוונטיים רק לבית משפט לענייני </w:t>
      </w:r>
      <w:bookmarkStart w:id="127" w:name="_ETM_Q1_672793"/>
      <w:bookmarkEnd w:id="127"/>
      <w:r>
        <w:rPr>
          <w:rFonts w:hint="cs"/>
          <w:rtl/>
        </w:rPr>
        <w:t xml:space="preserve">משפחה, אנחנו בינתיים מציעים להכניס את זה כפי שזה. </w:t>
      </w:r>
      <w:bookmarkStart w:id="128" w:name="_ETM_Q1_683092"/>
      <w:bookmarkEnd w:id="128"/>
      <w:r>
        <w:rPr>
          <w:rFonts w:hint="cs"/>
          <w:rtl/>
        </w:rPr>
        <w:t>בטווח הארוך, כמו שיעקב אומר,</w:t>
      </w:r>
      <w:r w:rsidR="0059568C">
        <w:rPr>
          <w:rFonts w:hint="cs"/>
          <w:rtl/>
        </w:rPr>
        <w:t xml:space="preserve"> </w:t>
      </w:r>
      <w:r>
        <w:rPr>
          <w:rFonts w:hint="cs"/>
          <w:rtl/>
        </w:rPr>
        <w:t>יהיה מנגנון אחיד.</w:t>
      </w:r>
    </w:p>
    <w:p w:rsidR="00552D47" w:rsidRDefault="00552D47" w:rsidP="00552D47">
      <w:pPr>
        <w:rPr>
          <w:rtl/>
        </w:rPr>
      </w:pPr>
    </w:p>
    <w:p w:rsidR="00552D47" w:rsidRDefault="00552D47" w:rsidP="00552D47">
      <w:pPr>
        <w:pStyle w:val="af6"/>
        <w:keepNext/>
        <w:rPr>
          <w:rtl/>
        </w:rPr>
      </w:pPr>
      <w:bookmarkStart w:id="129" w:name="_ETM_Q1_684684"/>
      <w:bookmarkStart w:id="130" w:name="_ETM_Q1_685804"/>
      <w:bookmarkEnd w:id="129"/>
      <w:bookmarkEnd w:id="130"/>
      <w:r>
        <w:rPr>
          <w:rtl/>
        </w:rPr>
        <w:t>היו"ר ניסן סלומינסקי:</w:t>
      </w:r>
    </w:p>
    <w:p w:rsidR="00552D47" w:rsidRDefault="00552D47" w:rsidP="00552D47">
      <w:pPr>
        <w:pStyle w:val="KeepWithNext"/>
        <w:rPr>
          <w:rtl/>
        </w:rPr>
      </w:pPr>
    </w:p>
    <w:p w:rsidR="00552D47" w:rsidRDefault="00552D47" w:rsidP="00552D47">
      <w:pPr>
        <w:rPr>
          <w:rtl/>
        </w:rPr>
      </w:pPr>
      <w:r>
        <w:rPr>
          <w:rFonts w:hint="cs"/>
          <w:rtl/>
        </w:rPr>
        <w:t xml:space="preserve">מה זה אגרת פרוטוקול? תסביר </w:t>
      </w:r>
      <w:bookmarkStart w:id="131" w:name="_ETM_Q1_695104"/>
      <w:bookmarkEnd w:id="131"/>
      <w:r>
        <w:rPr>
          <w:rFonts w:hint="cs"/>
          <w:rtl/>
        </w:rPr>
        <w:t xml:space="preserve">לי את המשמעות. הכוונה שכאשר כותבים פרוטוקול, זה עולה כסף </w:t>
      </w:r>
      <w:bookmarkStart w:id="132" w:name="_ETM_Q1_704824"/>
      <w:bookmarkEnd w:id="132"/>
      <w:r>
        <w:rPr>
          <w:rFonts w:hint="cs"/>
          <w:rtl/>
        </w:rPr>
        <w:t>ואלה שמגיעים לבית המשפט, הם אלה שצריכים לשלם עבור כתיבת הפרוטוקול. לא אם הם רוצים לצלם או</w:t>
      </w:r>
      <w:r w:rsidR="0059568C">
        <w:rPr>
          <w:rFonts w:hint="cs"/>
          <w:rtl/>
        </w:rPr>
        <w:t xml:space="preserve"> </w:t>
      </w:r>
      <w:r>
        <w:rPr>
          <w:rFonts w:hint="cs"/>
          <w:rtl/>
        </w:rPr>
        <w:t xml:space="preserve">משהו אלא </w:t>
      </w:r>
      <w:bookmarkStart w:id="133" w:name="_ETM_Q1_710438"/>
      <w:bookmarkEnd w:id="133"/>
      <w:r>
        <w:rPr>
          <w:rFonts w:hint="cs"/>
          <w:rtl/>
        </w:rPr>
        <w:t xml:space="preserve">על עצם קיומו. מי משלם את שכר </w:t>
      </w:r>
      <w:bookmarkStart w:id="134" w:name="_ETM_Q1_713247"/>
      <w:bookmarkEnd w:id="134"/>
      <w:r>
        <w:rPr>
          <w:rFonts w:hint="cs"/>
          <w:rtl/>
        </w:rPr>
        <w:t>השופטים? לא לוקחים מהם אגרות על שכר שופטים?</w:t>
      </w:r>
    </w:p>
    <w:p w:rsidR="00552D47" w:rsidRDefault="00552D47" w:rsidP="00552D47">
      <w:pPr>
        <w:rPr>
          <w:rtl/>
        </w:rPr>
      </w:pPr>
    </w:p>
    <w:p w:rsidR="00552D47" w:rsidRDefault="00552D47" w:rsidP="00552D47">
      <w:pPr>
        <w:pStyle w:val="a4"/>
        <w:keepNext/>
        <w:rPr>
          <w:rtl/>
        </w:rPr>
      </w:pPr>
      <w:bookmarkStart w:id="135" w:name="_ETM_Q1_715835"/>
      <w:bookmarkStart w:id="136" w:name="_ETM_Q1_717672"/>
      <w:bookmarkEnd w:id="135"/>
      <w:bookmarkEnd w:id="136"/>
      <w:r>
        <w:rPr>
          <w:rtl/>
        </w:rPr>
        <w:t>אילן גילאון (מרצ):</w:t>
      </w:r>
    </w:p>
    <w:p w:rsidR="00552D47" w:rsidRDefault="00552D47" w:rsidP="00552D47">
      <w:pPr>
        <w:pStyle w:val="KeepWithNext"/>
        <w:rPr>
          <w:rtl/>
        </w:rPr>
      </w:pPr>
    </w:p>
    <w:p w:rsidR="00552D47" w:rsidRDefault="00552D47" w:rsidP="00552D47">
      <w:pPr>
        <w:rPr>
          <w:rtl/>
        </w:rPr>
      </w:pPr>
      <w:r>
        <w:rPr>
          <w:rFonts w:hint="cs"/>
          <w:rtl/>
        </w:rPr>
        <w:t>ברור.</w:t>
      </w:r>
    </w:p>
    <w:p w:rsidR="00552D47" w:rsidRDefault="00552D47" w:rsidP="00552D47">
      <w:pPr>
        <w:rPr>
          <w:rtl/>
        </w:rPr>
      </w:pPr>
    </w:p>
    <w:p w:rsidR="00552D47" w:rsidRDefault="00552D47" w:rsidP="00552D47">
      <w:pPr>
        <w:pStyle w:val="af6"/>
        <w:keepNext/>
        <w:rPr>
          <w:rtl/>
        </w:rPr>
      </w:pPr>
      <w:bookmarkStart w:id="137" w:name="_ETM_Q1_719305"/>
      <w:bookmarkEnd w:id="137"/>
      <w:r>
        <w:rPr>
          <w:rtl/>
        </w:rPr>
        <w:t>היו"ר ניסן סלומינסקי:</w:t>
      </w:r>
    </w:p>
    <w:p w:rsidR="00552D47" w:rsidRDefault="00552D47" w:rsidP="00552D47">
      <w:pPr>
        <w:pStyle w:val="KeepWithNext"/>
        <w:rPr>
          <w:rtl/>
        </w:rPr>
      </w:pPr>
    </w:p>
    <w:p w:rsidR="00552D47" w:rsidRDefault="00552D47" w:rsidP="00552D47">
      <w:pPr>
        <w:rPr>
          <w:rtl/>
        </w:rPr>
      </w:pPr>
      <w:r>
        <w:rPr>
          <w:rFonts w:hint="cs"/>
          <w:rtl/>
        </w:rPr>
        <w:t>צריך לקחת גם אגרות על שכר שופטים, לא? זה רעיון.</w:t>
      </w:r>
    </w:p>
    <w:p w:rsidR="00552D47" w:rsidRDefault="00552D47" w:rsidP="00552D47">
      <w:pPr>
        <w:rPr>
          <w:rtl/>
        </w:rPr>
      </w:pPr>
    </w:p>
    <w:p w:rsidR="00552D47" w:rsidRDefault="00552D47" w:rsidP="00552D47">
      <w:pPr>
        <w:pStyle w:val="a4"/>
        <w:keepNext/>
        <w:rPr>
          <w:rtl/>
        </w:rPr>
      </w:pPr>
      <w:bookmarkStart w:id="138" w:name="_ETM_Q1_723320"/>
      <w:bookmarkEnd w:id="138"/>
      <w:r>
        <w:rPr>
          <w:rtl/>
        </w:rPr>
        <w:t>אילן גילאון (מרצ):</w:t>
      </w:r>
    </w:p>
    <w:p w:rsidR="00552D47" w:rsidRDefault="00552D47" w:rsidP="00552D47">
      <w:pPr>
        <w:pStyle w:val="KeepWithNext"/>
        <w:rPr>
          <w:rtl/>
        </w:rPr>
      </w:pPr>
    </w:p>
    <w:p w:rsidR="00552D47" w:rsidRDefault="00552D47" w:rsidP="00552D47">
      <w:pPr>
        <w:rPr>
          <w:rtl/>
        </w:rPr>
      </w:pPr>
      <w:r>
        <w:rPr>
          <w:rFonts w:hint="cs"/>
          <w:rtl/>
        </w:rPr>
        <w:t xml:space="preserve">בוא נשאל שאלה יותר </w:t>
      </w:r>
      <w:bookmarkStart w:id="139" w:name="_ETM_Q1_725017"/>
      <w:bookmarkEnd w:id="139"/>
      <w:r>
        <w:rPr>
          <w:rFonts w:hint="cs"/>
          <w:rtl/>
        </w:rPr>
        <w:t>רצינית. כמה עולה הפרוטוקול הזה?</w:t>
      </w:r>
    </w:p>
    <w:p w:rsidR="00552D47" w:rsidRDefault="00552D47" w:rsidP="00552D47">
      <w:pPr>
        <w:rPr>
          <w:rtl/>
        </w:rPr>
      </w:pPr>
    </w:p>
    <w:p w:rsidR="00552D47" w:rsidRDefault="00552D47" w:rsidP="00552D47">
      <w:pPr>
        <w:pStyle w:val="af9"/>
        <w:keepNext/>
        <w:rPr>
          <w:rtl/>
        </w:rPr>
      </w:pPr>
      <w:bookmarkStart w:id="140" w:name="_ETM_Q1_730709"/>
      <w:bookmarkEnd w:id="140"/>
      <w:r>
        <w:rPr>
          <w:rtl/>
        </w:rPr>
        <w:t xml:space="preserve">אורי </w:t>
      </w:r>
      <w:proofErr w:type="spellStart"/>
      <w:r>
        <w:rPr>
          <w:rtl/>
        </w:rPr>
        <w:t>שלומאי</w:t>
      </w:r>
      <w:proofErr w:type="spellEnd"/>
      <w:r>
        <w:rPr>
          <w:rtl/>
        </w:rPr>
        <w:t>:</w:t>
      </w:r>
    </w:p>
    <w:p w:rsidR="00552D47" w:rsidRDefault="00552D47" w:rsidP="00552D47">
      <w:pPr>
        <w:pStyle w:val="KeepWithNext"/>
        <w:rPr>
          <w:rtl/>
        </w:rPr>
      </w:pPr>
    </w:p>
    <w:p w:rsidR="00552D47" w:rsidRDefault="00552D47" w:rsidP="00552D47">
      <w:pPr>
        <w:rPr>
          <w:rtl/>
        </w:rPr>
      </w:pPr>
      <w:r>
        <w:rPr>
          <w:rFonts w:hint="cs"/>
          <w:rtl/>
        </w:rPr>
        <w:t>אני לא יודע.</w:t>
      </w:r>
    </w:p>
    <w:p w:rsidR="00552D47" w:rsidRDefault="00552D47" w:rsidP="00552D47">
      <w:pPr>
        <w:rPr>
          <w:rtl/>
        </w:rPr>
      </w:pPr>
    </w:p>
    <w:p w:rsidR="003E43C1" w:rsidRDefault="003E43C1" w:rsidP="003E43C1">
      <w:pPr>
        <w:pStyle w:val="a4"/>
        <w:keepNext/>
        <w:rPr>
          <w:rtl/>
        </w:rPr>
      </w:pPr>
      <w:bookmarkStart w:id="141" w:name="_ETM_Q1_730747"/>
      <w:bookmarkEnd w:id="141"/>
      <w:r>
        <w:rPr>
          <w:rtl/>
        </w:rPr>
        <w:t>אילן גילאון (מרצ):</w:t>
      </w:r>
    </w:p>
    <w:p w:rsidR="003E43C1" w:rsidRDefault="003E43C1" w:rsidP="003E43C1">
      <w:pPr>
        <w:pStyle w:val="KeepWithNext"/>
        <w:rPr>
          <w:rtl/>
        </w:rPr>
      </w:pPr>
    </w:p>
    <w:p w:rsidR="003E43C1" w:rsidRDefault="003E43C1" w:rsidP="003E43C1">
      <w:pPr>
        <w:rPr>
          <w:rtl/>
        </w:rPr>
      </w:pPr>
      <w:r>
        <w:rPr>
          <w:rFonts w:hint="cs"/>
          <w:rtl/>
        </w:rPr>
        <w:t xml:space="preserve">אגרה חינם, הפרוטוקול עלה </w:t>
      </w:r>
      <w:bookmarkStart w:id="142" w:name="_ETM_Q1_737597"/>
      <w:bookmarkEnd w:id="142"/>
      <w:r>
        <w:rPr>
          <w:rFonts w:hint="cs"/>
          <w:rtl/>
        </w:rPr>
        <w:t>300,000 שקלים.</w:t>
      </w:r>
    </w:p>
    <w:p w:rsidR="003E43C1" w:rsidRDefault="003E43C1" w:rsidP="003E43C1">
      <w:pPr>
        <w:rPr>
          <w:rtl/>
        </w:rPr>
      </w:pPr>
      <w:bookmarkStart w:id="143" w:name="_ETM_Q1_740264"/>
      <w:bookmarkEnd w:id="143"/>
    </w:p>
    <w:p w:rsidR="003E43C1" w:rsidRDefault="003E43C1" w:rsidP="003E43C1">
      <w:pPr>
        <w:pStyle w:val="af6"/>
        <w:keepNext/>
        <w:rPr>
          <w:rtl/>
        </w:rPr>
      </w:pPr>
      <w:bookmarkStart w:id="144" w:name="_ETM_Q1_741031"/>
      <w:bookmarkEnd w:id="144"/>
      <w:r>
        <w:rPr>
          <w:rtl/>
        </w:rPr>
        <w:t>היו"ר ניסן סלומינסקי:</w:t>
      </w:r>
    </w:p>
    <w:p w:rsidR="003E43C1" w:rsidRDefault="003E43C1" w:rsidP="003E43C1">
      <w:pPr>
        <w:pStyle w:val="KeepWithNext"/>
        <w:rPr>
          <w:rtl/>
        </w:rPr>
      </w:pPr>
    </w:p>
    <w:p w:rsidR="003E43C1" w:rsidRDefault="003E43C1" w:rsidP="003E43C1">
      <w:pPr>
        <w:rPr>
          <w:rtl/>
        </w:rPr>
      </w:pPr>
      <w:r>
        <w:rPr>
          <w:rFonts w:hint="cs"/>
          <w:rtl/>
        </w:rPr>
        <w:t xml:space="preserve">גם בישיבה שלא כותבים פרוטוקול, משלמים את אגרת </w:t>
      </w:r>
      <w:bookmarkStart w:id="145" w:name="_ETM_Q1_743193"/>
      <w:bookmarkEnd w:id="145"/>
      <w:r>
        <w:rPr>
          <w:rFonts w:hint="cs"/>
          <w:rtl/>
        </w:rPr>
        <w:t>הפרוטוקול.</w:t>
      </w:r>
    </w:p>
    <w:p w:rsidR="003E43C1" w:rsidRDefault="003E43C1" w:rsidP="003E43C1">
      <w:pPr>
        <w:rPr>
          <w:rtl/>
        </w:rPr>
      </w:pPr>
    </w:p>
    <w:p w:rsidR="003E43C1" w:rsidRDefault="003E43C1" w:rsidP="003E43C1">
      <w:pPr>
        <w:pStyle w:val="a4"/>
        <w:keepNext/>
        <w:rPr>
          <w:rtl/>
        </w:rPr>
      </w:pPr>
      <w:bookmarkStart w:id="146" w:name="_ETM_Q1_746407"/>
      <w:bookmarkEnd w:id="146"/>
      <w:r>
        <w:rPr>
          <w:rtl/>
        </w:rPr>
        <w:lastRenderedPageBreak/>
        <w:t>אילן גילאון (מרצ):</w:t>
      </w:r>
    </w:p>
    <w:p w:rsidR="003E43C1" w:rsidRDefault="003E43C1" w:rsidP="003E43C1">
      <w:pPr>
        <w:pStyle w:val="KeepWithNext"/>
        <w:rPr>
          <w:rtl/>
        </w:rPr>
      </w:pPr>
    </w:p>
    <w:p w:rsidR="003E43C1" w:rsidRDefault="003E43C1" w:rsidP="003E43C1">
      <w:pPr>
        <w:rPr>
          <w:rtl/>
        </w:rPr>
      </w:pPr>
      <w:r>
        <w:rPr>
          <w:rFonts w:hint="cs"/>
          <w:rtl/>
        </w:rPr>
        <w:t>כמה עולה אגרת פרוטוקול?</w:t>
      </w:r>
    </w:p>
    <w:p w:rsidR="003E43C1" w:rsidRDefault="003E43C1" w:rsidP="003E43C1">
      <w:pPr>
        <w:rPr>
          <w:rtl/>
        </w:rPr>
      </w:pPr>
    </w:p>
    <w:p w:rsidR="003E43C1" w:rsidRDefault="003E43C1" w:rsidP="003E43C1">
      <w:pPr>
        <w:pStyle w:val="af9"/>
        <w:keepNext/>
        <w:rPr>
          <w:rtl/>
        </w:rPr>
      </w:pPr>
      <w:bookmarkStart w:id="147" w:name="_ETM_Q1_746569"/>
      <w:bookmarkStart w:id="148" w:name="_ETM_Q1_746422"/>
      <w:bookmarkEnd w:id="147"/>
      <w:bookmarkEnd w:id="148"/>
      <w:r>
        <w:rPr>
          <w:rtl/>
        </w:rPr>
        <w:t>חנית אברהם בכר:</w:t>
      </w:r>
    </w:p>
    <w:p w:rsidR="003E43C1" w:rsidRDefault="003E43C1" w:rsidP="003E43C1">
      <w:pPr>
        <w:pStyle w:val="KeepWithNext"/>
        <w:rPr>
          <w:rtl/>
        </w:rPr>
      </w:pPr>
    </w:p>
    <w:p w:rsidR="003E43C1" w:rsidRDefault="003E43C1" w:rsidP="003E43C1">
      <w:pPr>
        <w:rPr>
          <w:rtl/>
        </w:rPr>
      </w:pPr>
      <w:r>
        <w:rPr>
          <w:rFonts w:hint="cs"/>
          <w:rtl/>
        </w:rPr>
        <w:t xml:space="preserve">הלשכה המשפטית, הנהלת בתי </w:t>
      </w:r>
      <w:bookmarkStart w:id="149" w:name="_ETM_Q1_750233"/>
      <w:bookmarkEnd w:id="149"/>
      <w:r>
        <w:rPr>
          <w:rFonts w:hint="cs"/>
          <w:rtl/>
        </w:rPr>
        <w:t>המשפט. היום אנחנו לא גובים. אנחנו הודענו במסגרת תובענה ייצוגית הודעת חדילה,</w:t>
      </w:r>
      <w:r w:rsidR="0059568C">
        <w:rPr>
          <w:rFonts w:hint="cs"/>
          <w:rtl/>
        </w:rPr>
        <w:t xml:space="preserve"> </w:t>
      </w:r>
      <w:r>
        <w:rPr>
          <w:rFonts w:hint="cs"/>
          <w:rtl/>
        </w:rPr>
        <w:t>כבר לפני שנתיים, מ-2016.</w:t>
      </w:r>
    </w:p>
    <w:p w:rsidR="003E43C1" w:rsidRDefault="003E43C1" w:rsidP="003E43C1">
      <w:pPr>
        <w:rPr>
          <w:rtl/>
        </w:rPr>
      </w:pPr>
    </w:p>
    <w:p w:rsidR="003E43C1" w:rsidRDefault="003E43C1" w:rsidP="003E43C1">
      <w:pPr>
        <w:pStyle w:val="af6"/>
        <w:keepNext/>
        <w:rPr>
          <w:rtl/>
        </w:rPr>
      </w:pPr>
      <w:bookmarkStart w:id="150" w:name="_ETM_Q1_762820"/>
      <w:bookmarkEnd w:id="150"/>
      <w:r>
        <w:rPr>
          <w:rtl/>
        </w:rPr>
        <w:t>היו"ר ניסן סלומינסקי:</w:t>
      </w:r>
    </w:p>
    <w:p w:rsidR="003E43C1" w:rsidRDefault="003E43C1" w:rsidP="003E43C1">
      <w:pPr>
        <w:pStyle w:val="KeepWithNext"/>
        <w:rPr>
          <w:rtl/>
        </w:rPr>
      </w:pPr>
    </w:p>
    <w:p w:rsidR="003E43C1" w:rsidRDefault="003E43C1" w:rsidP="003E43C1">
      <w:pPr>
        <w:rPr>
          <w:rtl/>
        </w:rPr>
      </w:pPr>
      <w:r>
        <w:rPr>
          <w:rFonts w:hint="cs"/>
          <w:rtl/>
        </w:rPr>
        <w:t>מה זאת הודעת חדילה?</w:t>
      </w:r>
      <w:r w:rsidR="0059568C">
        <w:rPr>
          <w:rFonts w:hint="cs"/>
          <w:rtl/>
        </w:rPr>
        <w:t xml:space="preserve"> </w:t>
      </w:r>
      <w:r>
        <w:rPr>
          <w:rFonts w:hint="cs"/>
          <w:rtl/>
        </w:rPr>
        <w:t>זא</w:t>
      </w:r>
      <w:bookmarkStart w:id="151" w:name="_ETM_Q1_764081"/>
      <w:bookmarkEnd w:id="151"/>
      <w:r>
        <w:rPr>
          <w:rFonts w:hint="cs"/>
          <w:rtl/>
        </w:rPr>
        <w:t>ת אומרת שאתם לא גובים.</w:t>
      </w:r>
    </w:p>
    <w:p w:rsidR="003E43C1" w:rsidRDefault="003E43C1" w:rsidP="003E43C1">
      <w:pPr>
        <w:rPr>
          <w:rtl/>
        </w:rPr>
      </w:pPr>
    </w:p>
    <w:p w:rsidR="003E43C1" w:rsidRDefault="003E43C1" w:rsidP="003E43C1">
      <w:pPr>
        <w:pStyle w:val="af9"/>
        <w:keepNext/>
        <w:rPr>
          <w:rtl/>
        </w:rPr>
      </w:pPr>
      <w:bookmarkStart w:id="152" w:name="_ETM_Q1_764307"/>
      <w:bookmarkStart w:id="153" w:name="_ETM_Q1_764733"/>
      <w:bookmarkEnd w:id="152"/>
      <w:bookmarkEnd w:id="153"/>
      <w:r>
        <w:rPr>
          <w:rtl/>
        </w:rPr>
        <w:t>חנית אברהם בכר:</w:t>
      </w:r>
    </w:p>
    <w:p w:rsidR="003E43C1" w:rsidRDefault="003E43C1" w:rsidP="003E43C1">
      <w:pPr>
        <w:pStyle w:val="KeepWithNext"/>
        <w:rPr>
          <w:rtl/>
        </w:rPr>
      </w:pPr>
    </w:p>
    <w:p w:rsidR="003E43C1" w:rsidRDefault="003E43C1" w:rsidP="003E43C1">
      <w:pPr>
        <w:rPr>
          <w:rtl/>
        </w:rPr>
      </w:pPr>
      <w:r>
        <w:rPr>
          <w:rFonts w:hint="cs"/>
          <w:rtl/>
        </w:rPr>
        <w:t xml:space="preserve">במסגרת ההליך, אנחנו אמרנו שאנחנו לא גובים. </w:t>
      </w:r>
      <w:bookmarkStart w:id="154" w:name="_ETM_Q1_768364"/>
      <w:bookmarkEnd w:id="154"/>
      <w:r>
        <w:rPr>
          <w:rFonts w:hint="cs"/>
          <w:rtl/>
        </w:rPr>
        <w:t xml:space="preserve">אמנם באמת זה נמצא בתקנות כי זה לא בוטל </w:t>
      </w:r>
      <w:bookmarkStart w:id="155" w:name="_ETM_Q1_772368"/>
      <w:bookmarkEnd w:id="155"/>
      <w:r>
        <w:rPr>
          <w:rtl/>
        </w:rPr>
        <w:t>–</w:t>
      </w:r>
      <w:r>
        <w:rPr>
          <w:rFonts w:hint="cs"/>
          <w:rtl/>
        </w:rPr>
        <w:t xml:space="preserve"> זה מה שאנחנו מבקשים </w:t>
      </w:r>
      <w:r>
        <w:rPr>
          <w:rtl/>
        </w:rPr>
        <w:t>–</w:t>
      </w:r>
      <w:r>
        <w:rPr>
          <w:rFonts w:hint="cs"/>
          <w:rtl/>
        </w:rPr>
        <w:t xml:space="preserve"> אבל אנחנו </w:t>
      </w:r>
      <w:bookmarkStart w:id="156" w:name="_ETM_Q1_774051"/>
      <w:bookmarkEnd w:id="156"/>
      <w:r>
        <w:rPr>
          <w:rFonts w:hint="cs"/>
          <w:rtl/>
        </w:rPr>
        <w:t xml:space="preserve">לא גובים את זה. זה סכום שאנחנו לא גובים. הסכום </w:t>
      </w:r>
      <w:bookmarkStart w:id="157" w:name="_ETM_Q1_776231"/>
      <w:bookmarkEnd w:id="157"/>
      <w:r>
        <w:rPr>
          <w:rFonts w:hint="cs"/>
          <w:rtl/>
        </w:rPr>
        <w:t xml:space="preserve">עמד על 71 שקלים. </w:t>
      </w:r>
    </w:p>
    <w:p w:rsidR="003E43C1" w:rsidRDefault="003E43C1" w:rsidP="003E43C1">
      <w:pPr>
        <w:rPr>
          <w:rtl/>
        </w:rPr>
      </w:pPr>
    </w:p>
    <w:p w:rsidR="003E43C1" w:rsidRDefault="003E43C1" w:rsidP="003E43C1">
      <w:pPr>
        <w:pStyle w:val="af6"/>
        <w:keepNext/>
        <w:rPr>
          <w:rtl/>
        </w:rPr>
      </w:pPr>
      <w:bookmarkStart w:id="158" w:name="_ETM_Q1_788290"/>
      <w:bookmarkStart w:id="159" w:name="_ETM_Q1_789182"/>
      <w:bookmarkEnd w:id="158"/>
      <w:bookmarkEnd w:id="159"/>
      <w:r>
        <w:rPr>
          <w:rtl/>
        </w:rPr>
        <w:t>היו"ר ניסן סלומינסקי:</w:t>
      </w:r>
    </w:p>
    <w:p w:rsidR="003E43C1" w:rsidRDefault="003E43C1" w:rsidP="003E43C1">
      <w:pPr>
        <w:pStyle w:val="KeepWithNext"/>
        <w:rPr>
          <w:rtl/>
        </w:rPr>
      </w:pPr>
    </w:p>
    <w:p w:rsidR="003E43C1" w:rsidRDefault="003E43C1" w:rsidP="003E43C1">
      <w:pPr>
        <w:rPr>
          <w:rtl/>
        </w:rPr>
      </w:pPr>
      <w:r>
        <w:rPr>
          <w:rFonts w:hint="cs"/>
          <w:rtl/>
        </w:rPr>
        <w:t>האוצר עשה חשבון.</w:t>
      </w:r>
    </w:p>
    <w:p w:rsidR="003E43C1" w:rsidRDefault="003E43C1" w:rsidP="003E43C1">
      <w:pPr>
        <w:rPr>
          <w:rtl/>
        </w:rPr>
      </w:pPr>
    </w:p>
    <w:p w:rsidR="003E43C1" w:rsidRDefault="003E43C1" w:rsidP="003E43C1">
      <w:pPr>
        <w:pStyle w:val="a4"/>
        <w:keepNext/>
        <w:rPr>
          <w:rtl/>
        </w:rPr>
      </w:pPr>
      <w:bookmarkStart w:id="160" w:name="_ETM_Q1_798119"/>
      <w:bookmarkEnd w:id="160"/>
      <w:r>
        <w:rPr>
          <w:rtl/>
        </w:rPr>
        <w:t>אילן גילאון (מרצ):</w:t>
      </w:r>
    </w:p>
    <w:p w:rsidR="003E43C1" w:rsidRDefault="003E43C1" w:rsidP="003E43C1">
      <w:pPr>
        <w:pStyle w:val="KeepWithNext"/>
        <w:rPr>
          <w:rtl/>
        </w:rPr>
      </w:pPr>
    </w:p>
    <w:p w:rsidR="003E43C1" w:rsidRDefault="003E43C1" w:rsidP="003E43C1">
      <w:pPr>
        <w:rPr>
          <w:rtl/>
        </w:rPr>
      </w:pPr>
      <w:r>
        <w:rPr>
          <w:rFonts w:hint="cs"/>
          <w:rtl/>
        </w:rPr>
        <w:t xml:space="preserve">דווקא בנושא של בית דין לענייני משפחה, כי מי בדרך כלל מתדיין </w:t>
      </w:r>
      <w:bookmarkStart w:id="161" w:name="_ETM_Q1_798746"/>
      <w:bookmarkEnd w:id="161"/>
      <w:r>
        <w:rPr>
          <w:rFonts w:hint="cs"/>
          <w:rtl/>
        </w:rPr>
        <w:t xml:space="preserve">בבתי דין לענייני משפחה? בדיוק מי שהכי צריך את </w:t>
      </w:r>
      <w:bookmarkStart w:id="162" w:name="_ETM_Q1_803062"/>
      <w:bookmarkEnd w:id="162"/>
      <w:r>
        <w:rPr>
          <w:rFonts w:hint="cs"/>
          <w:rtl/>
        </w:rPr>
        <w:t xml:space="preserve">מה שבבית המשפט יש לו פטור מכך. איך אומרים אצלנו? </w:t>
      </w:r>
      <w:bookmarkStart w:id="163" w:name="_ETM_Q1_805418"/>
      <w:bookmarkEnd w:id="163"/>
      <w:r>
        <w:rPr>
          <w:rFonts w:hint="cs"/>
          <w:rtl/>
        </w:rPr>
        <w:t xml:space="preserve">אל נא תרע לתמימים. מנסים באופן מאוזן. זאת בעצם הרגולציה. </w:t>
      </w:r>
      <w:bookmarkStart w:id="164" w:name="_ETM_Q1_812209"/>
      <w:bookmarkEnd w:id="164"/>
      <w:r>
        <w:rPr>
          <w:rFonts w:hint="cs"/>
          <w:rtl/>
        </w:rPr>
        <w:t>מה עשינו כאן? תיקנו את המובן מאליו. אם זה הפרוטוקול, אני לא מציע להתעכב בגלל זה.</w:t>
      </w:r>
    </w:p>
    <w:p w:rsidR="003E43C1" w:rsidRDefault="003E43C1" w:rsidP="003E43C1">
      <w:pPr>
        <w:rPr>
          <w:rtl/>
        </w:rPr>
      </w:pPr>
    </w:p>
    <w:p w:rsidR="003E43C1" w:rsidRDefault="003E43C1" w:rsidP="003E43C1">
      <w:pPr>
        <w:pStyle w:val="af6"/>
        <w:keepNext/>
        <w:rPr>
          <w:rtl/>
        </w:rPr>
      </w:pPr>
      <w:bookmarkStart w:id="165" w:name="_ETM_Q1_821054"/>
      <w:bookmarkEnd w:id="165"/>
      <w:r>
        <w:rPr>
          <w:rtl/>
        </w:rPr>
        <w:t>היו"ר ניסן סלומינסקי:</w:t>
      </w:r>
    </w:p>
    <w:p w:rsidR="003E43C1" w:rsidRDefault="003E43C1" w:rsidP="003E43C1">
      <w:pPr>
        <w:pStyle w:val="KeepWithNext"/>
        <w:rPr>
          <w:rtl/>
        </w:rPr>
      </w:pPr>
    </w:p>
    <w:p w:rsidR="003E43C1" w:rsidRDefault="003E43C1" w:rsidP="003E43C1">
      <w:pPr>
        <w:rPr>
          <w:rtl/>
        </w:rPr>
      </w:pPr>
      <w:r>
        <w:rPr>
          <w:rFonts w:hint="cs"/>
          <w:rtl/>
        </w:rPr>
        <w:t xml:space="preserve">אנחנו נעשה את הכול. </w:t>
      </w:r>
      <w:bookmarkStart w:id="166" w:name="_ETM_Q1_823003"/>
      <w:bookmarkEnd w:id="166"/>
      <w:r>
        <w:rPr>
          <w:rFonts w:hint="cs"/>
          <w:rtl/>
        </w:rPr>
        <w:t>למה לא עשיתם הוראת חדילה</w:t>
      </w:r>
      <w:bookmarkStart w:id="167" w:name="_ETM_Q1_829937"/>
      <w:bookmarkEnd w:id="167"/>
      <w:r>
        <w:rPr>
          <w:rFonts w:hint="cs"/>
          <w:rtl/>
        </w:rPr>
        <w:t xml:space="preserve"> בבית הדין הרבני?</w:t>
      </w:r>
    </w:p>
    <w:p w:rsidR="003E43C1" w:rsidRDefault="003E43C1" w:rsidP="003E43C1">
      <w:pPr>
        <w:rPr>
          <w:rtl/>
        </w:rPr>
      </w:pPr>
    </w:p>
    <w:p w:rsidR="003E43C1" w:rsidRDefault="003E43C1" w:rsidP="003E43C1">
      <w:pPr>
        <w:pStyle w:val="af9"/>
        <w:keepNext/>
        <w:rPr>
          <w:rtl/>
        </w:rPr>
      </w:pPr>
      <w:bookmarkStart w:id="168" w:name="_ETM_Q1_833723"/>
      <w:bookmarkEnd w:id="168"/>
      <w:r>
        <w:rPr>
          <w:rtl/>
        </w:rPr>
        <w:t>חנית אברהם בכר:</w:t>
      </w:r>
    </w:p>
    <w:p w:rsidR="003E43C1" w:rsidRDefault="003E43C1" w:rsidP="003E43C1">
      <w:pPr>
        <w:pStyle w:val="KeepWithNext"/>
        <w:rPr>
          <w:rtl/>
        </w:rPr>
      </w:pPr>
    </w:p>
    <w:p w:rsidR="003E43C1" w:rsidRDefault="003E43C1" w:rsidP="003E43C1">
      <w:pPr>
        <w:rPr>
          <w:rtl/>
        </w:rPr>
      </w:pPr>
      <w:r>
        <w:rPr>
          <w:rFonts w:hint="cs"/>
          <w:rtl/>
        </w:rPr>
        <w:t xml:space="preserve">התובענה הייצוגית הייתה נגדנו, כנגד </w:t>
      </w:r>
      <w:bookmarkStart w:id="169" w:name="_ETM_Q1_837908"/>
      <w:bookmarkEnd w:id="169"/>
      <w:r>
        <w:rPr>
          <w:rFonts w:hint="cs"/>
          <w:rtl/>
        </w:rPr>
        <w:t xml:space="preserve">הנהלת בתי המשפט ולכן הודעת החדילה היא הודעה של הגוף </w:t>
      </w:r>
      <w:bookmarkStart w:id="170" w:name="_ETM_Q1_841787"/>
      <w:bookmarkEnd w:id="170"/>
      <w:r>
        <w:rPr>
          <w:rFonts w:hint="cs"/>
          <w:rtl/>
        </w:rPr>
        <w:t xml:space="preserve">שלנו. אני לא יכולה להחיל את זה על בתי הדין </w:t>
      </w:r>
      <w:bookmarkStart w:id="171" w:name="_ETM_Q1_843579"/>
      <w:bookmarkEnd w:id="171"/>
      <w:r>
        <w:rPr>
          <w:rFonts w:hint="cs"/>
          <w:rtl/>
        </w:rPr>
        <w:t xml:space="preserve">הרבניים. התביעה לא הייתה נגד בתי הדין </w:t>
      </w:r>
      <w:bookmarkStart w:id="172" w:name="_ETM_Q1_847868"/>
      <w:bookmarkEnd w:id="172"/>
      <w:r>
        <w:rPr>
          <w:rFonts w:hint="cs"/>
          <w:rtl/>
        </w:rPr>
        <w:t>הרבניים.</w:t>
      </w:r>
    </w:p>
    <w:p w:rsidR="003E43C1" w:rsidRDefault="003E43C1" w:rsidP="003E43C1">
      <w:pPr>
        <w:rPr>
          <w:rtl/>
        </w:rPr>
      </w:pPr>
    </w:p>
    <w:p w:rsidR="003E43C1" w:rsidRDefault="003E43C1" w:rsidP="003E43C1">
      <w:pPr>
        <w:pStyle w:val="af6"/>
        <w:keepNext/>
        <w:rPr>
          <w:rtl/>
        </w:rPr>
      </w:pPr>
      <w:bookmarkStart w:id="173" w:name="_ETM_Q1_847498"/>
      <w:bookmarkStart w:id="174" w:name="_ETM_Q1_848509"/>
      <w:bookmarkEnd w:id="173"/>
      <w:bookmarkEnd w:id="174"/>
      <w:r>
        <w:rPr>
          <w:rtl/>
        </w:rPr>
        <w:t>היו"ר ניסן סלומינסקי:</w:t>
      </w:r>
    </w:p>
    <w:p w:rsidR="003E43C1" w:rsidRDefault="003E43C1" w:rsidP="003E43C1">
      <w:pPr>
        <w:pStyle w:val="KeepWithNext"/>
        <w:rPr>
          <w:rtl/>
        </w:rPr>
      </w:pPr>
    </w:p>
    <w:p w:rsidR="003E43C1" w:rsidRDefault="003E43C1" w:rsidP="003E43C1">
      <w:pPr>
        <w:rPr>
          <w:rtl/>
        </w:rPr>
      </w:pPr>
      <w:r>
        <w:rPr>
          <w:rFonts w:hint="cs"/>
          <w:rtl/>
        </w:rPr>
        <w:t xml:space="preserve">הייתה תביעה ייצוגית שפתחה לכם את העיניים על העוול שנעשה. </w:t>
      </w:r>
      <w:bookmarkStart w:id="175" w:name="_ETM_Q1_854689"/>
      <w:bookmarkEnd w:id="175"/>
      <w:r>
        <w:rPr>
          <w:rFonts w:hint="cs"/>
          <w:rtl/>
        </w:rPr>
        <w:t>אתם נשארתם עם ראש קטן</w:t>
      </w:r>
      <w:r w:rsidR="0059568C">
        <w:rPr>
          <w:rFonts w:hint="cs"/>
          <w:rtl/>
        </w:rPr>
        <w:t xml:space="preserve"> </w:t>
      </w:r>
      <w:r>
        <w:rPr>
          <w:rFonts w:hint="cs"/>
          <w:rtl/>
        </w:rPr>
        <w:t xml:space="preserve">ואמרתם שאם הגשתם רק </w:t>
      </w:r>
      <w:bookmarkStart w:id="176" w:name="_ETM_Q1_858090"/>
      <w:bookmarkEnd w:id="176"/>
      <w:r>
        <w:rPr>
          <w:rFonts w:hint="cs"/>
          <w:rtl/>
        </w:rPr>
        <w:t xml:space="preserve">על בית דין לענייני משפחה, רק שם אני אעשה אבל </w:t>
      </w:r>
      <w:bookmarkStart w:id="177" w:name="_ETM_Q1_862388"/>
      <w:bookmarkEnd w:id="177"/>
      <w:r>
        <w:rPr>
          <w:rFonts w:hint="cs"/>
          <w:rtl/>
        </w:rPr>
        <w:t xml:space="preserve">את אותו עוול שקיים בבית דין רבני, לא הגישו </w:t>
      </w:r>
      <w:bookmarkStart w:id="178" w:name="_ETM_Q1_862589"/>
      <w:bookmarkEnd w:id="178"/>
      <w:r>
        <w:rPr>
          <w:rFonts w:hint="cs"/>
          <w:rtl/>
        </w:rPr>
        <w:t xml:space="preserve">תביעה ייצוגית ולכן אני לא עושה את זה. </w:t>
      </w:r>
      <w:bookmarkStart w:id="179" w:name="_ETM_Q1_866937"/>
      <w:bookmarkEnd w:id="179"/>
      <w:r>
        <w:rPr>
          <w:rFonts w:hint="cs"/>
          <w:rtl/>
        </w:rPr>
        <w:t xml:space="preserve">זה מה שאתם אומרים? השם ישמור וירחם. מה </w:t>
      </w:r>
      <w:bookmarkStart w:id="180" w:name="_ETM_Q1_870235"/>
      <w:bookmarkEnd w:id="180"/>
      <w:r>
        <w:rPr>
          <w:rFonts w:hint="cs"/>
          <w:rtl/>
        </w:rPr>
        <w:t>קרה?</w:t>
      </w:r>
    </w:p>
    <w:p w:rsidR="003E43C1" w:rsidRDefault="003E43C1" w:rsidP="003E43C1">
      <w:pPr>
        <w:rPr>
          <w:rtl/>
        </w:rPr>
      </w:pPr>
    </w:p>
    <w:p w:rsidR="003E43C1" w:rsidRDefault="003E43C1" w:rsidP="003E43C1">
      <w:pPr>
        <w:pStyle w:val="af9"/>
        <w:keepNext/>
        <w:rPr>
          <w:rtl/>
        </w:rPr>
      </w:pPr>
      <w:bookmarkStart w:id="181" w:name="_ETM_Q1_872419"/>
      <w:bookmarkStart w:id="182" w:name="_ETM_Q1_872042"/>
      <w:bookmarkEnd w:id="181"/>
      <w:bookmarkEnd w:id="182"/>
      <w:r>
        <w:rPr>
          <w:rtl/>
        </w:rPr>
        <w:t xml:space="preserve">יעקב </w:t>
      </w:r>
      <w:proofErr w:type="spellStart"/>
      <w:r>
        <w:rPr>
          <w:rtl/>
        </w:rPr>
        <w:t>פרידברג</w:t>
      </w:r>
      <w:proofErr w:type="spellEnd"/>
      <w:r>
        <w:rPr>
          <w:rtl/>
        </w:rPr>
        <w:t>:</w:t>
      </w:r>
    </w:p>
    <w:p w:rsidR="003E43C1" w:rsidRDefault="003E43C1" w:rsidP="003E43C1">
      <w:pPr>
        <w:pStyle w:val="KeepWithNext"/>
        <w:rPr>
          <w:rtl/>
        </w:rPr>
      </w:pPr>
    </w:p>
    <w:p w:rsidR="003E43C1" w:rsidRDefault="003E43C1" w:rsidP="003E43C1">
      <w:pPr>
        <w:rPr>
          <w:rtl/>
        </w:rPr>
      </w:pPr>
      <w:r>
        <w:rPr>
          <w:rFonts w:hint="cs"/>
          <w:rtl/>
        </w:rPr>
        <w:t xml:space="preserve"> אדוני, בדיון שהיה כאן בוועדה בראשותך בפברואר </w:t>
      </w:r>
      <w:bookmarkStart w:id="183" w:name="_ETM_Q1_875023"/>
      <w:bookmarkEnd w:id="183"/>
      <w:r>
        <w:rPr>
          <w:rFonts w:hint="cs"/>
          <w:rtl/>
        </w:rPr>
        <w:t xml:space="preserve">2017, כאשר עסקנו בהשוואה של ההליכים העיקריים </w:t>
      </w:r>
      <w:r>
        <w:rPr>
          <w:rtl/>
        </w:rPr>
        <w:t>–</w:t>
      </w:r>
      <w:r>
        <w:rPr>
          <w:rFonts w:hint="cs"/>
          <w:rtl/>
        </w:rPr>
        <w:t xml:space="preserve"> אני מדגיש, </w:t>
      </w:r>
      <w:bookmarkStart w:id="184" w:name="_ETM_Q1_882345"/>
      <w:bookmarkEnd w:id="184"/>
      <w:r>
        <w:rPr>
          <w:rFonts w:hint="cs"/>
          <w:rtl/>
        </w:rPr>
        <w:t xml:space="preserve">ההליכים העיקריים בהם היו פערים משמעותיים </w:t>
      </w:r>
      <w:r>
        <w:rPr>
          <w:rtl/>
        </w:rPr>
        <w:t>–</w:t>
      </w:r>
      <w:r>
        <w:rPr>
          <w:rFonts w:hint="cs"/>
          <w:rtl/>
        </w:rPr>
        <w:t xml:space="preserve"> עלה הנושא של </w:t>
      </w:r>
      <w:bookmarkStart w:id="185" w:name="_ETM_Q1_884311"/>
      <w:bookmarkEnd w:id="185"/>
      <w:r>
        <w:rPr>
          <w:rFonts w:hint="cs"/>
          <w:rtl/>
        </w:rPr>
        <w:t xml:space="preserve">אגרת הפרוטוקול וכל יתר הדברים הקטנים שלא השוו אותם </w:t>
      </w:r>
      <w:bookmarkStart w:id="186" w:name="_ETM_Q1_889322"/>
      <w:bookmarkEnd w:id="186"/>
      <w:r>
        <w:rPr>
          <w:rFonts w:hint="cs"/>
          <w:rtl/>
        </w:rPr>
        <w:t>וזו הסיבה שיצאנו למהלך הרחב ואמרנו שאם כבר, אז כ</w:t>
      </w:r>
      <w:bookmarkStart w:id="187" w:name="_ETM_Q1_890897"/>
      <w:bookmarkEnd w:id="187"/>
      <w:r>
        <w:rPr>
          <w:rFonts w:hint="cs"/>
          <w:rtl/>
        </w:rPr>
        <w:t xml:space="preserve">בר, נעשה מהלך הרבה יותר רחב כך שבמקום שיהיו ארבעה </w:t>
      </w:r>
      <w:bookmarkStart w:id="188" w:name="_ETM_Q1_895646"/>
      <w:bookmarkEnd w:id="188"/>
      <w:r>
        <w:rPr>
          <w:rFonts w:hint="cs"/>
          <w:rtl/>
        </w:rPr>
        <w:t xml:space="preserve">סטים של תקנות לכל בית דין בנפרד, נעשה סט אחד </w:t>
      </w:r>
      <w:bookmarkStart w:id="189" w:name="_ETM_Q1_899406"/>
      <w:bookmarkEnd w:id="189"/>
      <w:r>
        <w:rPr>
          <w:rFonts w:hint="cs"/>
          <w:rtl/>
        </w:rPr>
        <w:t>לכולם כדי שנפסיק עם המשחק הזה שנוצר.</w:t>
      </w:r>
    </w:p>
    <w:p w:rsidR="003E43C1" w:rsidRDefault="003E43C1" w:rsidP="003E43C1">
      <w:pPr>
        <w:rPr>
          <w:rtl/>
        </w:rPr>
      </w:pPr>
    </w:p>
    <w:p w:rsidR="003E43C1" w:rsidRDefault="003E43C1" w:rsidP="003E43C1">
      <w:pPr>
        <w:pStyle w:val="a4"/>
        <w:keepNext/>
        <w:rPr>
          <w:rtl/>
        </w:rPr>
      </w:pPr>
      <w:r>
        <w:rPr>
          <w:rtl/>
        </w:rPr>
        <w:t>אילן גילאון (מרצ):</w:t>
      </w:r>
    </w:p>
    <w:p w:rsidR="003E43C1" w:rsidRDefault="003E43C1" w:rsidP="003E43C1">
      <w:pPr>
        <w:pStyle w:val="KeepWithNext"/>
        <w:rPr>
          <w:rtl/>
        </w:rPr>
      </w:pPr>
    </w:p>
    <w:p w:rsidR="003E43C1" w:rsidRDefault="003E43C1" w:rsidP="003E43C1">
      <w:pPr>
        <w:rPr>
          <w:rtl/>
        </w:rPr>
      </w:pPr>
      <w:r>
        <w:rPr>
          <w:rFonts w:hint="cs"/>
          <w:rtl/>
        </w:rPr>
        <w:t xml:space="preserve">חבר'ה, אלה זוטות. חבל </w:t>
      </w:r>
      <w:bookmarkStart w:id="190" w:name="_ETM_Q1_903983"/>
      <w:bookmarkEnd w:id="190"/>
      <w:r>
        <w:rPr>
          <w:rFonts w:hint="cs"/>
          <w:rtl/>
        </w:rPr>
        <w:t xml:space="preserve">להשחית זמן. זה מה שזה עולה ואתם אומרים שאתם לא </w:t>
      </w:r>
      <w:bookmarkStart w:id="191" w:name="_ETM_Q1_905590"/>
      <w:bookmarkEnd w:id="191"/>
      <w:r>
        <w:rPr>
          <w:rFonts w:hint="cs"/>
          <w:rtl/>
        </w:rPr>
        <w:t>מפעילים את זה. מאמין לכם.</w:t>
      </w:r>
    </w:p>
    <w:p w:rsidR="003E43C1" w:rsidRDefault="003E43C1" w:rsidP="003E43C1">
      <w:pPr>
        <w:rPr>
          <w:rtl/>
        </w:rPr>
      </w:pPr>
    </w:p>
    <w:p w:rsidR="003E43C1" w:rsidRDefault="003E43C1" w:rsidP="003E43C1">
      <w:pPr>
        <w:pStyle w:val="af9"/>
        <w:keepNext/>
        <w:rPr>
          <w:rtl/>
        </w:rPr>
      </w:pPr>
      <w:bookmarkStart w:id="192" w:name="_ETM_Q1_908258"/>
      <w:bookmarkStart w:id="193" w:name="_ETM_Q1_909617"/>
      <w:bookmarkEnd w:id="192"/>
      <w:bookmarkEnd w:id="193"/>
      <w:r>
        <w:rPr>
          <w:rtl/>
        </w:rPr>
        <w:t xml:space="preserve">יעקב </w:t>
      </w:r>
      <w:proofErr w:type="spellStart"/>
      <w:r>
        <w:rPr>
          <w:rtl/>
        </w:rPr>
        <w:t>פרידברג</w:t>
      </w:r>
      <w:proofErr w:type="spellEnd"/>
      <w:r>
        <w:rPr>
          <w:rtl/>
        </w:rPr>
        <w:t>:</w:t>
      </w:r>
    </w:p>
    <w:p w:rsidR="003E43C1" w:rsidRDefault="003E43C1" w:rsidP="003E43C1">
      <w:pPr>
        <w:pStyle w:val="KeepWithNext"/>
        <w:rPr>
          <w:rtl/>
        </w:rPr>
      </w:pPr>
    </w:p>
    <w:p w:rsidR="003E43C1" w:rsidRDefault="003E43C1" w:rsidP="003E43C1">
      <w:pPr>
        <w:rPr>
          <w:rtl/>
        </w:rPr>
      </w:pPr>
      <w:r>
        <w:rPr>
          <w:rFonts w:hint="cs"/>
          <w:rtl/>
        </w:rPr>
        <w:t>היושב ראש שאל לגבי בתי הדין הרבניים.</w:t>
      </w:r>
    </w:p>
    <w:p w:rsidR="003E43C1" w:rsidRDefault="003E43C1" w:rsidP="003E43C1">
      <w:pPr>
        <w:rPr>
          <w:rtl/>
        </w:rPr>
      </w:pPr>
    </w:p>
    <w:p w:rsidR="003E43C1" w:rsidRDefault="003E43C1" w:rsidP="003E43C1">
      <w:pPr>
        <w:pStyle w:val="af6"/>
        <w:keepNext/>
        <w:rPr>
          <w:rtl/>
        </w:rPr>
      </w:pPr>
      <w:bookmarkStart w:id="194" w:name="_ETM_Q1_914129"/>
      <w:bookmarkStart w:id="195" w:name="_ETM_Q1_916162"/>
      <w:bookmarkEnd w:id="194"/>
      <w:bookmarkEnd w:id="195"/>
      <w:r>
        <w:rPr>
          <w:rtl/>
        </w:rPr>
        <w:t>היו"ר ניסן סלומינסקי:</w:t>
      </w:r>
    </w:p>
    <w:p w:rsidR="003E43C1" w:rsidRDefault="003E43C1" w:rsidP="003E43C1">
      <w:pPr>
        <w:pStyle w:val="KeepWithNext"/>
        <w:rPr>
          <w:rtl/>
        </w:rPr>
      </w:pPr>
    </w:p>
    <w:p w:rsidR="003E43C1" w:rsidRDefault="003E43C1" w:rsidP="003E43C1">
      <w:pPr>
        <w:rPr>
          <w:rtl/>
        </w:rPr>
      </w:pPr>
      <w:r>
        <w:rPr>
          <w:rFonts w:hint="cs"/>
          <w:rtl/>
        </w:rPr>
        <w:t xml:space="preserve">הוא עושה את זה רק לגבי בתי משפט לענייני משפחה אבל בבתי הדין הרבניים כן צריך לשלם. הם </w:t>
      </w:r>
      <w:bookmarkStart w:id="196" w:name="_ETM_Q1_923617"/>
      <w:bookmarkEnd w:id="196"/>
      <w:r>
        <w:rPr>
          <w:rFonts w:hint="cs"/>
          <w:rtl/>
        </w:rPr>
        <w:t xml:space="preserve">ממשיכים את ההבחנה וההבדל. למה? ההסבר הוא כי את התביעה </w:t>
      </w:r>
      <w:bookmarkStart w:id="197" w:name="_ETM_Q1_928264"/>
      <w:bookmarkEnd w:id="197"/>
      <w:r>
        <w:rPr>
          <w:rFonts w:hint="cs"/>
          <w:rtl/>
        </w:rPr>
        <w:t xml:space="preserve">הייצוגית הגישו רק על בית משפט לענייני משפחה ולכן אם </w:t>
      </w:r>
      <w:bookmarkStart w:id="198" w:name="_ETM_Q1_933719"/>
      <w:bookmarkEnd w:id="198"/>
      <w:r>
        <w:rPr>
          <w:rFonts w:hint="cs"/>
          <w:rtl/>
        </w:rPr>
        <w:t xml:space="preserve">עשו חדלות על בית משפט לענייני משפחה, אבל משום מה שכחו להגיש תביעה ייצוגית על בתי הדין הרבניים. לא פקח </w:t>
      </w:r>
      <w:bookmarkStart w:id="199" w:name="_ETM_Q1_940202"/>
      <w:bookmarkEnd w:id="199"/>
      <w:r>
        <w:rPr>
          <w:rFonts w:hint="cs"/>
          <w:rtl/>
        </w:rPr>
        <w:t xml:space="preserve">לכם את העיניים לראות את העוול? </w:t>
      </w:r>
    </w:p>
    <w:p w:rsidR="003E43C1" w:rsidRDefault="003E43C1" w:rsidP="003E43C1">
      <w:pPr>
        <w:rPr>
          <w:rtl/>
        </w:rPr>
      </w:pPr>
    </w:p>
    <w:p w:rsidR="003E43C1" w:rsidRDefault="003E43C1" w:rsidP="003E43C1">
      <w:pPr>
        <w:pStyle w:val="af9"/>
        <w:keepNext/>
        <w:rPr>
          <w:rtl/>
        </w:rPr>
      </w:pPr>
      <w:bookmarkStart w:id="200" w:name="_ETM_Q1_945777"/>
      <w:bookmarkEnd w:id="200"/>
      <w:r>
        <w:rPr>
          <w:rtl/>
        </w:rPr>
        <w:t xml:space="preserve">יעקב </w:t>
      </w:r>
      <w:proofErr w:type="spellStart"/>
      <w:r>
        <w:rPr>
          <w:rtl/>
        </w:rPr>
        <w:t>פרידברג</w:t>
      </w:r>
      <w:proofErr w:type="spellEnd"/>
      <w:r>
        <w:rPr>
          <w:rtl/>
        </w:rPr>
        <w:t>:</w:t>
      </w:r>
    </w:p>
    <w:p w:rsidR="003E43C1" w:rsidRDefault="003E43C1" w:rsidP="003E43C1">
      <w:pPr>
        <w:pStyle w:val="KeepWithNext"/>
        <w:rPr>
          <w:rtl/>
        </w:rPr>
      </w:pPr>
    </w:p>
    <w:p w:rsidR="003E43C1" w:rsidRDefault="003E43C1" w:rsidP="003E43C1">
      <w:pPr>
        <w:rPr>
          <w:rtl/>
        </w:rPr>
      </w:pPr>
      <w:r>
        <w:rPr>
          <w:rFonts w:hint="cs"/>
          <w:rtl/>
        </w:rPr>
        <w:t>באותו דיון אמרנו שאנחנו בודקים את העניין ויצאנו לדרך.</w:t>
      </w:r>
    </w:p>
    <w:p w:rsidR="003E43C1" w:rsidRDefault="003E43C1" w:rsidP="003E43C1">
      <w:pPr>
        <w:rPr>
          <w:rtl/>
        </w:rPr>
      </w:pPr>
    </w:p>
    <w:p w:rsidR="003E43C1" w:rsidRDefault="003E43C1" w:rsidP="003E43C1">
      <w:pPr>
        <w:pStyle w:val="a4"/>
        <w:keepNext/>
        <w:rPr>
          <w:rtl/>
        </w:rPr>
      </w:pPr>
      <w:r>
        <w:rPr>
          <w:rtl/>
        </w:rPr>
        <w:t>אילן גילאון (מרצ):</w:t>
      </w:r>
    </w:p>
    <w:p w:rsidR="003E43C1" w:rsidRDefault="003E43C1" w:rsidP="003E43C1">
      <w:pPr>
        <w:pStyle w:val="KeepWithNext"/>
        <w:rPr>
          <w:rtl/>
        </w:rPr>
      </w:pPr>
    </w:p>
    <w:p w:rsidR="003E43C1" w:rsidRDefault="003E43C1" w:rsidP="003E43C1">
      <w:pPr>
        <w:rPr>
          <w:rtl/>
        </w:rPr>
      </w:pPr>
      <w:r>
        <w:rPr>
          <w:rFonts w:hint="cs"/>
          <w:rtl/>
        </w:rPr>
        <w:t xml:space="preserve">אם אתם הגעתם לכאן אחרי כל </w:t>
      </w:r>
      <w:bookmarkStart w:id="201" w:name="_ETM_Q1_954405"/>
      <w:bookmarkEnd w:id="201"/>
      <w:r>
        <w:rPr>
          <w:rFonts w:hint="cs"/>
          <w:rtl/>
        </w:rPr>
        <w:t xml:space="preserve">ההכנה הזאת כאשר אתם מוציאים גורם כמו בתי הדין הרבניים, </w:t>
      </w:r>
      <w:bookmarkStart w:id="202" w:name="_ETM_Q1_959106"/>
      <w:bookmarkEnd w:id="202"/>
      <w:r>
        <w:rPr>
          <w:rFonts w:hint="cs"/>
          <w:rtl/>
        </w:rPr>
        <w:t>אז ממה נפשך?</w:t>
      </w:r>
    </w:p>
    <w:p w:rsidR="003E43C1" w:rsidRDefault="003E43C1" w:rsidP="003E43C1">
      <w:pPr>
        <w:rPr>
          <w:rtl/>
        </w:rPr>
      </w:pPr>
    </w:p>
    <w:p w:rsidR="003E43C1" w:rsidRDefault="003E43C1" w:rsidP="003E43C1">
      <w:pPr>
        <w:pStyle w:val="af6"/>
        <w:keepNext/>
        <w:rPr>
          <w:rtl/>
        </w:rPr>
      </w:pPr>
      <w:bookmarkStart w:id="203" w:name="_ETM_Q1_961481"/>
      <w:bookmarkEnd w:id="203"/>
      <w:r>
        <w:rPr>
          <w:rtl/>
        </w:rPr>
        <w:t>היו"ר ניסן סלומינסקי:</w:t>
      </w:r>
    </w:p>
    <w:p w:rsidR="003E43C1" w:rsidRDefault="003E43C1" w:rsidP="003E43C1">
      <w:pPr>
        <w:pStyle w:val="KeepWithNext"/>
        <w:rPr>
          <w:rtl/>
        </w:rPr>
      </w:pPr>
    </w:p>
    <w:p w:rsidR="003E43C1" w:rsidRDefault="003E43C1" w:rsidP="003E43C1">
      <w:pPr>
        <w:rPr>
          <w:rtl/>
        </w:rPr>
      </w:pPr>
      <w:r>
        <w:rPr>
          <w:rFonts w:hint="cs"/>
          <w:rtl/>
        </w:rPr>
        <w:t>הם לא יוציאו את זה.</w:t>
      </w:r>
      <w:r w:rsidR="0059568C">
        <w:rPr>
          <w:rFonts w:hint="cs"/>
          <w:rtl/>
        </w:rPr>
        <w:t xml:space="preserve"> </w:t>
      </w:r>
      <w:r>
        <w:rPr>
          <w:rFonts w:hint="cs"/>
          <w:rtl/>
        </w:rPr>
        <w:t xml:space="preserve">תכף </w:t>
      </w:r>
      <w:bookmarkStart w:id="204" w:name="_ETM_Q1_962301"/>
      <w:bookmarkEnd w:id="204"/>
      <w:r>
        <w:rPr>
          <w:rFonts w:hint="cs"/>
          <w:rtl/>
        </w:rPr>
        <w:t>נראה. יש לי בעיה כי אלה תקנות.</w:t>
      </w:r>
    </w:p>
    <w:p w:rsidR="003E43C1" w:rsidRDefault="003E43C1" w:rsidP="003E43C1">
      <w:pPr>
        <w:rPr>
          <w:rtl/>
        </w:rPr>
      </w:pPr>
    </w:p>
    <w:p w:rsidR="003E43C1" w:rsidRDefault="003E43C1" w:rsidP="003E43C1">
      <w:pPr>
        <w:pStyle w:val="a4"/>
        <w:keepNext/>
        <w:rPr>
          <w:rtl/>
        </w:rPr>
      </w:pPr>
      <w:bookmarkStart w:id="205" w:name="_ETM_Q1_966124"/>
      <w:bookmarkEnd w:id="205"/>
      <w:r>
        <w:rPr>
          <w:rtl/>
        </w:rPr>
        <w:t>אילן גילאון (מרצ):</w:t>
      </w:r>
    </w:p>
    <w:p w:rsidR="003E43C1" w:rsidRDefault="003E43C1" w:rsidP="003E43C1">
      <w:pPr>
        <w:pStyle w:val="KeepWithNext"/>
        <w:rPr>
          <w:rtl/>
        </w:rPr>
      </w:pPr>
    </w:p>
    <w:p w:rsidR="003E43C1" w:rsidRDefault="003E43C1" w:rsidP="003E43C1">
      <w:pPr>
        <w:rPr>
          <w:rtl/>
        </w:rPr>
      </w:pPr>
      <w:r>
        <w:rPr>
          <w:rFonts w:hint="cs"/>
          <w:rtl/>
        </w:rPr>
        <w:t xml:space="preserve">לא. יש לך בעיה </w:t>
      </w:r>
      <w:bookmarkStart w:id="206" w:name="_ETM_Q1_965717"/>
      <w:bookmarkEnd w:id="206"/>
      <w:r>
        <w:rPr>
          <w:rFonts w:hint="cs"/>
          <w:rtl/>
        </w:rPr>
        <w:t>שאתה לא יכול</w:t>
      </w:r>
      <w:r w:rsidR="0059568C">
        <w:rPr>
          <w:rFonts w:hint="cs"/>
          <w:rtl/>
        </w:rPr>
        <w:t xml:space="preserve"> </w:t>
      </w:r>
      <w:r>
        <w:rPr>
          <w:rFonts w:hint="cs"/>
          <w:rtl/>
        </w:rPr>
        <w:t xml:space="preserve">לדחות את זה כי </w:t>
      </w:r>
      <w:bookmarkStart w:id="207" w:name="_ETM_Q1_968441"/>
      <w:bookmarkEnd w:id="207"/>
      <w:r>
        <w:rPr>
          <w:rFonts w:hint="cs"/>
          <w:rtl/>
        </w:rPr>
        <w:t>יש אנשים שזה ביומית שלהם.</w:t>
      </w:r>
    </w:p>
    <w:p w:rsidR="003E43C1" w:rsidRDefault="003E43C1" w:rsidP="003E43C1">
      <w:pPr>
        <w:rPr>
          <w:rtl/>
        </w:rPr>
      </w:pPr>
    </w:p>
    <w:p w:rsidR="003E43C1" w:rsidRDefault="003E43C1" w:rsidP="003E43C1">
      <w:pPr>
        <w:pStyle w:val="af6"/>
        <w:keepNext/>
        <w:rPr>
          <w:rtl/>
        </w:rPr>
      </w:pPr>
      <w:bookmarkStart w:id="208" w:name="_ETM_Q1_969173"/>
      <w:bookmarkStart w:id="209" w:name="_ETM_Q1_970218"/>
      <w:bookmarkEnd w:id="208"/>
      <w:bookmarkEnd w:id="209"/>
      <w:r>
        <w:rPr>
          <w:rtl/>
        </w:rPr>
        <w:t>היו"ר ניסן סלומינסקי:</w:t>
      </w:r>
    </w:p>
    <w:p w:rsidR="003E43C1" w:rsidRDefault="003E43C1" w:rsidP="003E43C1">
      <w:pPr>
        <w:pStyle w:val="KeepWithNext"/>
        <w:rPr>
          <w:rtl/>
        </w:rPr>
      </w:pPr>
    </w:p>
    <w:p w:rsidR="003E43C1" w:rsidRDefault="003E43C1" w:rsidP="003E43C1">
      <w:pPr>
        <w:rPr>
          <w:rtl/>
        </w:rPr>
      </w:pPr>
      <w:r>
        <w:rPr>
          <w:rFonts w:hint="cs"/>
          <w:rtl/>
        </w:rPr>
        <w:t xml:space="preserve">אני לא יכול לדחות </w:t>
      </w:r>
      <w:bookmarkStart w:id="210" w:name="_ETM_Q1_970821"/>
      <w:bookmarkEnd w:id="210"/>
      <w:r>
        <w:rPr>
          <w:rFonts w:hint="cs"/>
          <w:rtl/>
        </w:rPr>
        <w:t>את זה. נעשה סדר.</w:t>
      </w:r>
    </w:p>
    <w:p w:rsidR="003E43C1" w:rsidRDefault="003E43C1" w:rsidP="003E43C1">
      <w:pPr>
        <w:rPr>
          <w:rtl/>
        </w:rPr>
      </w:pPr>
    </w:p>
    <w:p w:rsidR="003E43C1" w:rsidRDefault="00FF6642" w:rsidP="003E43C1">
      <w:pPr>
        <w:rPr>
          <w:rtl/>
        </w:rPr>
      </w:pPr>
      <w:bookmarkStart w:id="211" w:name="_ETM_Q1_975841"/>
      <w:bookmarkEnd w:id="211"/>
      <w:r>
        <w:rPr>
          <w:rFonts w:hint="cs"/>
          <w:rtl/>
        </w:rPr>
        <w:t>אלה תקנות או צווים? תקנות אני יכול לשנות?</w:t>
      </w:r>
    </w:p>
    <w:p w:rsidR="00FF6642" w:rsidRDefault="00FF6642" w:rsidP="003E43C1">
      <w:pPr>
        <w:rPr>
          <w:rtl/>
        </w:rPr>
      </w:pPr>
    </w:p>
    <w:p w:rsidR="00FF6642" w:rsidRDefault="00FF6642" w:rsidP="00FF6642">
      <w:pPr>
        <w:pStyle w:val="a4"/>
        <w:keepNext/>
        <w:rPr>
          <w:rtl/>
        </w:rPr>
      </w:pPr>
      <w:bookmarkStart w:id="212" w:name="_ETM_Q1_983958"/>
      <w:bookmarkStart w:id="213" w:name="_ETM_Q1_984719"/>
      <w:bookmarkEnd w:id="212"/>
      <w:bookmarkEnd w:id="213"/>
      <w:r>
        <w:rPr>
          <w:rtl/>
        </w:rPr>
        <w:t>ניצן רוזנברג:</w:t>
      </w:r>
    </w:p>
    <w:p w:rsidR="00FF6642" w:rsidRDefault="00FF6642" w:rsidP="00FF6642">
      <w:pPr>
        <w:pStyle w:val="KeepWithNext"/>
        <w:rPr>
          <w:rtl/>
        </w:rPr>
      </w:pPr>
    </w:p>
    <w:p w:rsidR="00FF6642" w:rsidRDefault="00FF6642" w:rsidP="00FF6642">
      <w:pPr>
        <w:rPr>
          <w:rtl/>
        </w:rPr>
      </w:pPr>
      <w:r>
        <w:rPr>
          <w:rFonts w:hint="cs"/>
          <w:rtl/>
        </w:rPr>
        <w:t>אי אפשר לפצל.</w:t>
      </w:r>
    </w:p>
    <w:p w:rsidR="00FF6642" w:rsidRDefault="00FF6642" w:rsidP="00FF6642">
      <w:pPr>
        <w:rPr>
          <w:rtl/>
        </w:rPr>
      </w:pPr>
    </w:p>
    <w:p w:rsidR="00FF6642" w:rsidRDefault="00FF6642" w:rsidP="00FF6642">
      <w:pPr>
        <w:pStyle w:val="af6"/>
        <w:keepNext/>
        <w:rPr>
          <w:rtl/>
        </w:rPr>
      </w:pPr>
      <w:bookmarkStart w:id="214" w:name="_ETM_Q1_987529"/>
      <w:bookmarkEnd w:id="214"/>
      <w:r>
        <w:rPr>
          <w:rtl/>
        </w:rPr>
        <w:t>היו"ר ניסן סלומינסקי:</w:t>
      </w:r>
    </w:p>
    <w:p w:rsidR="00FF6642" w:rsidRDefault="00FF6642" w:rsidP="00FF6642">
      <w:pPr>
        <w:pStyle w:val="KeepWithNext"/>
        <w:rPr>
          <w:rtl/>
        </w:rPr>
      </w:pPr>
    </w:p>
    <w:p w:rsidR="00FF6642" w:rsidRDefault="00FF6642" w:rsidP="00FF6642">
      <w:pPr>
        <w:rPr>
          <w:rtl/>
        </w:rPr>
      </w:pPr>
      <w:r>
        <w:rPr>
          <w:rFonts w:hint="cs"/>
          <w:rtl/>
        </w:rPr>
        <w:t xml:space="preserve">לא לפצל. בתקנה אני יכול לשנות או </w:t>
      </w:r>
      <w:bookmarkStart w:id="215" w:name="_ETM_Q1_990795"/>
      <w:bookmarkEnd w:id="215"/>
      <w:r>
        <w:rPr>
          <w:rFonts w:hint="cs"/>
          <w:rtl/>
        </w:rPr>
        <w:t xml:space="preserve">צריך הסכמה של השר? בחוק אני יכול לעשות שינויים. בצו </w:t>
      </w:r>
      <w:bookmarkStart w:id="216" w:name="_ETM_Q1_995471"/>
      <w:bookmarkEnd w:id="216"/>
      <w:r>
        <w:rPr>
          <w:rFonts w:hint="cs"/>
          <w:rtl/>
        </w:rPr>
        <w:t>אני יודע שאני לא יכול לעשות שינויים. מה קורה לגבי תקנות? זה כמו חוק או כמו צו?</w:t>
      </w:r>
    </w:p>
    <w:p w:rsidR="00FF6642" w:rsidRDefault="00FF6642" w:rsidP="00FF6642">
      <w:pPr>
        <w:rPr>
          <w:rtl/>
        </w:rPr>
      </w:pPr>
    </w:p>
    <w:p w:rsidR="00FF6642" w:rsidRDefault="00FF6642" w:rsidP="00FF6642">
      <w:pPr>
        <w:pStyle w:val="a4"/>
        <w:keepNext/>
        <w:rPr>
          <w:rtl/>
        </w:rPr>
      </w:pPr>
      <w:bookmarkStart w:id="217" w:name="_ETM_Q1_1000711"/>
      <w:bookmarkStart w:id="218" w:name="_ETM_Q1_1002017"/>
      <w:bookmarkEnd w:id="217"/>
      <w:bookmarkEnd w:id="218"/>
      <w:r>
        <w:rPr>
          <w:rtl/>
        </w:rPr>
        <w:t>ניצן רוזנברג:</w:t>
      </w:r>
    </w:p>
    <w:p w:rsidR="00FF6642" w:rsidRDefault="00FF6642" w:rsidP="00FF6642">
      <w:pPr>
        <w:pStyle w:val="KeepWithNext"/>
        <w:rPr>
          <w:rtl/>
        </w:rPr>
      </w:pPr>
    </w:p>
    <w:p w:rsidR="00FF6642" w:rsidRDefault="00FF6642" w:rsidP="00FF6642">
      <w:pPr>
        <w:rPr>
          <w:rtl/>
        </w:rPr>
      </w:pPr>
      <w:r>
        <w:rPr>
          <w:rFonts w:hint="cs"/>
          <w:rtl/>
        </w:rPr>
        <w:t xml:space="preserve">בעיקרון אתה יכול בוועדה לעשות </w:t>
      </w:r>
      <w:bookmarkStart w:id="219" w:name="_ETM_Q1_1002648"/>
      <w:bookmarkEnd w:id="219"/>
      <w:r>
        <w:rPr>
          <w:rFonts w:hint="cs"/>
          <w:rtl/>
        </w:rPr>
        <w:t>מה שאתה רוצה.</w:t>
      </w:r>
    </w:p>
    <w:p w:rsidR="00FF6642" w:rsidRDefault="00FF6642" w:rsidP="00FF6642">
      <w:pPr>
        <w:rPr>
          <w:rtl/>
        </w:rPr>
      </w:pPr>
    </w:p>
    <w:p w:rsidR="00FF6642" w:rsidRDefault="00FF6642" w:rsidP="00FF6642">
      <w:pPr>
        <w:pStyle w:val="af6"/>
        <w:keepNext/>
        <w:rPr>
          <w:rtl/>
        </w:rPr>
      </w:pPr>
      <w:bookmarkStart w:id="220" w:name="_ETM_Q1_1004054"/>
      <w:bookmarkStart w:id="221" w:name="_ETM_Q1_1003859"/>
      <w:bookmarkEnd w:id="220"/>
      <w:bookmarkEnd w:id="221"/>
      <w:r>
        <w:rPr>
          <w:rtl/>
        </w:rPr>
        <w:t>היו"ר ניסן סלומינסקי:</w:t>
      </w:r>
    </w:p>
    <w:p w:rsidR="00FF6642" w:rsidRDefault="00FF6642" w:rsidP="00FF6642">
      <w:pPr>
        <w:pStyle w:val="KeepWithNext"/>
        <w:rPr>
          <w:rtl/>
        </w:rPr>
      </w:pPr>
    </w:p>
    <w:p w:rsidR="00FF6642" w:rsidRDefault="00FF6642" w:rsidP="00FF6642">
      <w:pPr>
        <w:rPr>
          <w:rtl/>
        </w:rPr>
      </w:pPr>
      <w:r>
        <w:rPr>
          <w:rFonts w:hint="cs"/>
          <w:rtl/>
        </w:rPr>
        <w:t>לא. אני לא יכול.</w:t>
      </w:r>
    </w:p>
    <w:p w:rsidR="00FF6642" w:rsidRDefault="00FF6642" w:rsidP="00FF6642">
      <w:pPr>
        <w:rPr>
          <w:rtl/>
        </w:rPr>
      </w:pPr>
    </w:p>
    <w:p w:rsidR="00FF6642" w:rsidRDefault="00FF6642" w:rsidP="00FF6642">
      <w:pPr>
        <w:pStyle w:val="a4"/>
        <w:keepNext/>
        <w:rPr>
          <w:rtl/>
        </w:rPr>
      </w:pPr>
      <w:bookmarkStart w:id="222" w:name="_ETM_Q1_1004792"/>
      <w:bookmarkEnd w:id="222"/>
      <w:r>
        <w:rPr>
          <w:rtl/>
        </w:rPr>
        <w:t>ניצן רוזנברג:</w:t>
      </w:r>
    </w:p>
    <w:p w:rsidR="00FF6642" w:rsidRDefault="00FF6642" w:rsidP="00FF6642">
      <w:pPr>
        <w:pStyle w:val="KeepWithNext"/>
        <w:rPr>
          <w:rtl/>
        </w:rPr>
      </w:pPr>
    </w:p>
    <w:p w:rsidR="00FF6642" w:rsidRDefault="00FF6642" w:rsidP="00FF6642">
      <w:pPr>
        <w:rPr>
          <w:rtl/>
        </w:rPr>
      </w:pPr>
      <w:r>
        <w:rPr>
          <w:rFonts w:hint="cs"/>
          <w:rtl/>
        </w:rPr>
        <w:t xml:space="preserve">השרה יכולה להחליט שהיא </w:t>
      </w:r>
      <w:bookmarkStart w:id="223" w:name="_ETM_Q1_1006294"/>
      <w:bookmarkEnd w:id="223"/>
      <w:r>
        <w:rPr>
          <w:rFonts w:hint="cs"/>
          <w:rtl/>
        </w:rPr>
        <w:t>מושכת את זה.</w:t>
      </w:r>
    </w:p>
    <w:p w:rsidR="00FF6642" w:rsidRDefault="00FF6642" w:rsidP="00FF6642">
      <w:pPr>
        <w:rPr>
          <w:rtl/>
        </w:rPr>
      </w:pPr>
    </w:p>
    <w:p w:rsidR="00FF6642" w:rsidRDefault="00FF6642" w:rsidP="00FF6642">
      <w:pPr>
        <w:pStyle w:val="af6"/>
        <w:keepNext/>
        <w:rPr>
          <w:rtl/>
        </w:rPr>
      </w:pPr>
      <w:bookmarkStart w:id="224" w:name="_ETM_Q1_1007990"/>
      <w:bookmarkEnd w:id="224"/>
      <w:r>
        <w:rPr>
          <w:rtl/>
        </w:rPr>
        <w:t>היו"ר ניסן סלומינסקי:</w:t>
      </w:r>
    </w:p>
    <w:p w:rsidR="00FF6642" w:rsidRDefault="00FF6642" w:rsidP="00FF6642">
      <w:pPr>
        <w:pStyle w:val="KeepWithNext"/>
        <w:rPr>
          <w:rtl/>
        </w:rPr>
      </w:pPr>
    </w:p>
    <w:p w:rsidR="00FF6642" w:rsidRDefault="00FF6642" w:rsidP="00FF6642">
      <w:pPr>
        <w:rPr>
          <w:rtl/>
        </w:rPr>
      </w:pPr>
      <w:r>
        <w:rPr>
          <w:rFonts w:hint="cs"/>
          <w:rtl/>
        </w:rPr>
        <w:t xml:space="preserve">לכן אני אומר שאני צריך כאן את </w:t>
      </w:r>
      <w:bookmarkStart w:id="225" w:name="_ETM_Q1_1008591"/>
      <w:bookmarkEnd w:id="225"/>
      <w:r>
        <w:rPr>
          <w:rFonts w:hint="cs"/>
          <w:rtl/>
        </w:rPr>
        <w:t>האישור. בחוק אני לא צריך.</w:t>
      </w:r>
    </w:p>
    <w:p w:rsidR="00FF6642" w:rsidRDefault="00FF6642" w:rsidP="00FF6642">
      <w:pPr>
        <w:rPr>
          <w:rtl/>
        </w:rPr>
      </w:pPr>
    </w:p>
    <w:p w:rsidR="00FF6642" w:rsidRDefault="00FF6642" w:rsidP="00FF6642">
      <w:pPr>
        <w:pStyle w:val="af9"/>
        <w:keepNext/>
        <w:rPr>
          <w:rtl/>
        </w:rPr>
      </w:pPr>
      <w:bookmarkStart w:id="226" w:name="_ETM_Q1_1011925"/>
      <w:bookmarkStart w:id="227" w:name="_ETM_Q1_1013454"/>
      <w:bookmarkEnd w:id="226"/>
      <w:bookmarkEnd w:id="227"/>
      <w:r>
        <w:rPr>
          <w:rtl/>
        </w:rPr>
        <w:t xml:space="preserve">יעקב </w:t>
      </w:r>
      <w:proofErr w:type="spellStart"/>
      <w:r>
        <w:rPr>
          <w:rtl/>
        </w:rPr>
        <w:t>פרידברג</w:t>
      </w:r>
      <w:proofErr w:type="spellEnd"/>
      <w:r>
        <w:rPr>
          <w:rtl/>
        </w:rPr>
        <w:t>:</w:t>
      </w:r>
    </w:p>
    <w:p w:rsidR="00FF6642" w:rsidRDefault="00FF6642" w:rsidP="00FF6642">
      <w:pPr>
        <w:pStyle w:val="KeepWithNext"/>
        <w:rPr>
          <w:rtl/>
        </w:rPr>
      </w:pPr>
    </w:p>
    <w:p w:rsidR="00FF6642" w:rsidRDefault="00FF6642" w:rsidP="00FF6642">
      <w:pPr>
        <w:rPr>
          <w:rtl/>
        </w:rPr>
      </w:pPr>
      <w:r>
        <w:rPr>
          <w:rFonts w:hint="cs"/>
          <w:rtl/>
        </w:rPr>
        <w:t xml:space="preserve">ניסיתי להמשיך קודם ואני אמשיך. אמרנו שאנחנו יוצאים למהלך הרחב של השוואה כללית </w:t>
      </w:r>
      <w:bookmarkStart w:id="228" w:name="_ETM_Q1_1016870"/>
      <w:bookmarkEnd w:id="228"/>
      <w:r>
        <w:rPr>
          <w:rFonts w:hint="cs"/>
          <w:rtl/>
        </w:rPr>
        <w:t>וזאת אנחנו עושים. הסיבה שבדיון הקודם הסברנו שלא חדלים</w:t>
      </w:r>
      <w:r w:rsidR="0059568C">
        <w:rPr>
          <w:rFonts w:hint="cs"/>
          <w:rtl/>
        </w:rPr>
        <w:t xml:space="preserve"> </w:t>
      </w:r>
      <w:r>
        <w:rPr>
          <w:rFonts w:hint="cs"/>
          <w:rtl/>
        </w:rPr>
        <w:t>בפרוטוקול גם בבתי הדין הרבניים</w:t>
      </w:r>
      <w:r w:rsidR="0059568C">
        <w:rPr>
          <w:rFonts w:hint="cs"/>
          <w:rtl/>
        </w:rPr>
        <w:t xml:space="preserve"> </w:t>
      </w:r>
      <w:r>
        <w:rPr>
          <w:rFonts w:hint="cs"/>
          <w:rtl/>
        </w:rPr>
        <w:t>הייתה מן</w:t>
      </w:r>
      <w:bookmarkStart w:id="229" w:name="_ETM_Q1_1025038"/>
      <w:bookmarkEnd w:id="229"/>
      <w:r>
        <w:rPr>
          <w:rFonts w:hint="cs"/>
          <w:rtl/>
        </w:rPr>
        <w:t xml:space="preserve"> הטעם הפשוט שיש הליך מסודר. צריך לבדוק אם מפסיקים לגבות כסף מהציבור, מהיכן מביאים את הכסף הזה. זה חלק מתקציב בתי הדין </w:t>
      </w:r>
      <w:bookmarkStart w:id="230" w:name="_ETM_Q1_1034165"/>
      <w:bookmarkEnd w:id="230"/>
      <w:r>
        <w:rPr>
          <w:rFonts w:hint="cs"/>
          <w:rtl/>
        </w:rPr>
        <w:t>הרבניים.</w:t>
      </w:r>
    </w:p>
    <w:p w:rsidR="00FF6642" w:rsidRDefault="00FF6642" w:rsidP="00FF6642">
      <w:pPr>
        <w:rPr>
          <w:rtl/>
        </w:rPr>
      </w:pPr>
    </w:p>
    <w:p w:rsidR="00FF6642" w:rsidRDefault="00FF6642" w:rsidP="00FF6642">
      <w:pPr>
        <w:pStyle w:val="af6"/>
        <w:keepNext/>
        <w:rPr>
          <w:rtl/>
        </w:rPr>
      </w:pPr>
      <w:bookmarkStart w:id="231" w:name="_ETM_Q1_1036457"/>
      <w:bookmarkEnd w:id="231"/>
      <w:r>
        <w:rPr>
          <w:rtl/>
        </w:rPr>
        <w:t>היו"ר ניסן סלומינסקי:</w:t>
      </w:r>
    </w:p>
    <w:p w:rsidR="00FF6642" w:rsidRDefault="00FF6642" w:rsidP="00FF6642">
      <w:pPr>
        <w:pStyle w:val="KeepWithNext"/>
        <w:rPr>
          <w:rtl/>
        </w:rPr>
      </w:pPr>
    </w:p>
    <w:p w:rsidR="00FF6642" w:rsidRDefault="00FF6642" w:rsidP="00FF6642">
      <w:pPr>
        <w:rPr>
          <w:rtl/>
        </w:rPr>
      </w:pPr>
      <w:r>
        <w:rPr>
          <w:rFonts w:hint="cs"/>
          <w:rtl/>
        </w:rPr>
        <w:t>בבתי המשפט לענייני משפחה לא עושים את זה?</w:t>
      </w:r>
    </w:p>
    <w:p w:rsidR="00FF6642" w:rsidRDefault="00FF6642" w:rsidP="00FF6642">
      <w:pPr>
        <w:rPr>
          <w:rtl/>
        </w:rPr>
      </w:pPr>
    </w:p>
    <w:p w:rsidR="00FF6642" w:rsidRDefault="00FF6642" w:rsidP="00FF6642">
      <w:pPr>
        <w:pStyle w:val="af9"/>
        <w:keepNext/>
        <w:rPr>
          <w:rtl/>
        </w:rPr>
      </w:pPr>
      <w:bookmarkStart w:id="232" w:name="_ETM_Q1_1037730"/>
      <w:bookmarkStart w:id="233" w:name="_ETM_Q1_1038501"/>
      <w:bookmarkEnd w:id="232"/>
      <w:bookmarkEnd w:id="233"/>
      <w:r>
        <w:rPr>
          <w:rtl/>
        </w:rPr>
        <w:t xml:space="preserve">יעקב </w:t>
      </w:r>
      <w:proofErr w:type="spellStart"/>
      <w:r>
        <w:rPr>
          <w:rtl/>
        </w:rPr>
        <w:t>פרידברג</w:t>
      </w:r>
      <w:proofErr w:type="spellEnd"/>
      <w:r>
        <w:rPr>
          <w:rtl/>
        </w:rPr>
        <w:t>:</w:t>
      </w:r>
    </w:p>
    <w:p w:rsidR="00FF6642" w:rsidRDefault="00FF6642" w:rsidP="00FF6642">
      <w:pPr>
        <w:pStyle w:val="KeepWithNext"/>
        <w:rPr>
          <w:rtl/>
        </w:rPr>
      </w:pPr>
    </w:p>
    <w:p w:rsidR="00FF6642" w:rsidRDefault="00FF6642" w:rsidP="00FF6642">
      <w:pPr>
        <w:rPr>
          <w:rtl/>
        </w:rPr>
      </w:pPr>
      <w:r>
        <w:rPr>
          <w:rFonts w:hint="cs"/>
          <w:rtl/>
        </w:rPr>
        <w:t xml:space="preserve">שם נעשתה </w:t>
      </w:r>
      <w:bookmarkStart w:id="234" w:name="_ETM_Q1_1040556"/>
      <w:bookmarkEnd w:id="234"/>
      <w:r>
        <w:rPr>
          <w:rFonts w:hint="cs"/>
          <w:rtl/>
        </w:rPr>
        <w:t xml:space="preserve">ההתחשבנות. בבתי הדין הרבניים, בגלל שאנחנו כבר עושים את המהלך </w:t>
      </w:r>
      <w:bookmarkStart w:id="235" w:name="_ETM_Q1_1044560"/>
      <w:bookmarkEnd w:id="235"/>
      <w:r>
        <w:rPr>
          <w:rFonts w:hint="cs"/>
          <w:rtl/>
        </w:rPr>
        <w:t xml:space="preserve">הרחב, אמרנו שהדבר הזה ימתין עוד מעט. מדובר על סכום </w:t>
      </w:r>
      <w:bookmarkStart w:id="236" w:name="_ETM_Q1_1047411"/>
      <w:bookmarkEnd w:id="236"/>
      <w:r>
        <w:rPr>
          <w:rFonts w:hint="cs"/>
          <w:rtl/>
        </w:rPr>
        <w:t xml:space="preserve">מאוד לא גבוה. הסכום שנמסר באופן רשמי אתמול, שנקבע בשנה </w:t>
      </w:r>
      <w:bookmarkStart w:id="237" w:name="_ETM_Q1_1054123"/>
      <w:bookmarkEnd w:id="237"/>
      <w:r>
        <w:rPr>
          <w:rFonts w:hint="cs"/>
          <w:rtl/>
        </w:rPr>
        <w:t xml:space="preserve">האחרונה על אגרת הפרוטוקול בבתי הדין הרבניים הוא 490,000 </w:t>
      </w:r>
      <w:bookmarkStart w:id="238" w:name="_ETM_Q1_1057162"/>
      <w:bookmarkEnd w:id="238"/>
      <w:r>
        <w:rPr>
          <w:rFonts w:hint="cs"/>
          <w:rtl/>
        </w:rPr>
        <w:t xml:space="preserve">שקלים. </w:t>
      </w:r>
    </w:p>
    <w:p w:rsidR="00FF6642" w:rsidRDefault="00FF6642" w:rsidP="00FF6642">
      <w:pPr>
        <w:rPr>
          <w:rtl/>
        </w:rPr>
      </w:pPr>
    </w:p>
    <w:p w:rsidR="00FF6642" w:rsidRDefault="00FF6642" w:rsidP="00FF6642">
      <w:pPr>
        <w:pStyle w:val="af6"/>
        <w:keepNext/>
        <w:rPr>
          <w:rtl/>
        </w:rPr>
      </w:pPr>
      <w:bookmarkStart w:id="239" w:name="_ETM_Q1_1060873"/>
      <w:bookmarkEnd w:id="239"/>
      <w:r>
        <w:rPr>
          <w:rtl/>
        </w:rPr>
        <w:t>היו"ר ניסן סלומינסקי:</w:t>
      </w:r>
    </w:p>
    <w:p w:rsidR="00FF6642" w:rsidRDefault="00FF6642" w:rsidP="00FF6642">
      <w:pPr>
        <w:pStyle w:val="KeepWithNext"/>
        <w:rPr>
          <w:rtl/>
        </w:rPr>
      </w:pPr>
    </w:p>
    <w:p w:rsidR="00FF6642" w:rsidRDefault="00FF6642" w:rsidP="00FF6642">
      <w:pPr>
        <w:rPr>
          <w:rtl/>
        </w:rPr>
      </w:pPr>
      <w:r>
        <w:rPr>
          <w:rFonts w:hint="cs"/>
          <w:rtl/>
        </w:rPr>
        <w:t>זה כל הסיפור.</w:t>
      </w:r>
    </w:p>
    <w:p w:rsidR="00FF6642" w:rsidRDefault="00FF6642" w:rsidP="00FF6642">
      <w:pPr>
        <w:rPr>
          <w:rtl/>
        </w:rPr>
      </w:pPr>
    </w:p>
    <w:p w:rsidR="00FF6642" w:rsidRDefault="00FF6642" w:rsidP="00FF6642">
      <w:pPr>
        <w:pStyle w:val="af9"/>
        <w:keepNext/>
        <w:rPr>
          <w:rtl/>
        </w:rPr>
      </w:pPr>
      <w:bookmarkStart w:id="240" w:name="_ETM_Q1_1059776"/>
      <w:bookmarkStart w:id="241" w:name="_ETM_Q1_1060747"/>
      <w:bookmarkEnd w:id="240"/>
      <w:bookmarkEnd w:id="241"/>
      <w:r>
        <w:rPr>
          <w:rtl/>
        </w:rPr>
        <w:t xml:space="preserve">יעקב </w:t>
      </w:r>
      <w:proofErr w:type="spellStart"/>
      <w:r>
        <w:rPr>
          <w:rtl/>
        </w:rPr>
        <w:t>פרידברג</w:t>
      </w:r>
      <w:proofErr w:type="spellEnd"/>
      <w:r>
        <w:rPr>
          <w:rtl/>
        </w:rPr>
        <w:t>:</w:t>
      </w:r>
    </w:p>
    <w:p w:rsidR="00FF6642" w:rsidRDefault="00FF6642" w:rsidP="00FF6642">
      <w:pPr>
        <w:pStyle w:val="KeepWithNext"/>
        <w:rPr>
          <w:rtl/>
        </w:rPr>
      </w:pPr>
    </w:p>
    <w:p w:rsidR="00FF6642" w:rsidRDefault="00FF6642" w:rsidP="00FF6642">
      <w:pPr>
        <w:rPr>
          <w:rtl/>
        </w:rPr>
      </w:pPr>
      <w:r>
        <w:rPr>
          <w:rFonts w:hint="cs"/>
          <w:rtl/>
        </w:rPr>
        <w:t>זה כל הסיפור. אנחנו חושבים שגם את זה צריך להפסיק לגבות ואני אומר את</w:t>
      </w:r>
      <w:bookmarkStart w:id="242" w:name="_ETM_Q1_1065420"/>
      <w:bookmarkEnd w:id="242"/>
      <w:r>
        <w:rPr>
          <w:rFonts w:hint="cs"/>
          <w:rtl/>
        </w:rPr>
        <w:t xml:space="preserve"> זה בצורה הכי ברורה.</w:t>
      </w:r>
    </w:p>
    <w:p w:rsidR="00FF6642" w:rsidRDefault="00FF6642" w:rsidP="00FF6642">
      <w:pPr>
        <w:rPr>
          <w:rtl/>
        </w:rPr>
      </w:pPr>
    </w:p>
    <w:p w:rsidR="00FF6642" w:rsidRDefault="00FF6642" w:rsidP="00FF6642">
      <w:pPr>
        <w:pStyle w:val="a4"/>
        <w:keepNext/>
        <w:rPr>
          <w:rtl/>
        </w:rPr>
      </w:pPr>
      <w:bookmarkStart w:id="243" w:name="_ETM_Q1_1065601"/>
      <w:bookmarkStart w:id="244" w:name="_ETM_Q1_1066456"/>
      <w:bookmarkEnd w:id="243"/>
      <w:bookmarkEnd w:id="244"/>
      <w:r>
        <w:rPr>
          <w:rtl/>
        </w:rPr>
        <w:t>אורי מקלב (יהדות התורה):</w:t>
      </w:r>
    </w:p>
    <w:p w:rsidR="00FF6642" w:rsidRDefault="00FF6642" w:rsidP="00FF6642">
      <w:pPr>
        <w:pStyle w:val="KeepWithNext"/>
        <w:rPr>
          <w:rtl/>
        </w:rPr>
      </w:pPr>
    </w:p>
    <w:p w:rsidR="00FF6642" w:rsidRDefault="00FF6642" w:rsidP="00FF6642">
      <w:pPr>
        <w:rPr>
          <w:rtl/>
        </w:rPr>
      </w:pPr>
      <w:r>
        <w:rPr>
          <w:rFonts w:hint="cs"/>
          <w:rtl/>
        </w:rPr>
        <w:t>היא הנותנת.</w:t>
      </w:r>
    </w:p>
    <w:p w:rsidR="00FF6642" w:rsidRDefault="00FF6642" w:rsidP="00FF6642">
      <w:pPr>
        <w:rPr>
          <w:rtl/>
        </w:rPr>
      </w:pPr>
    </w:p>
    <w:p w:rsidR="00FF6642" w:rsidRDefault="00FF6642" w:rsidP="00FF6642">
      <w:pPr>
        <w:pStyle w:val="a4"/>
        <w:keepNext/>
        <w:rPr>
          <w:rtl/>
        </w:rPr>
      </w:pPr>
      <w:bookmarkStart w:id="245" w:name="_ETM_Q1_1066806"/>
      <w:bookmarkStart w:id="246" w:name="_ETM_Q1_1066232"/>
      <w:bookmarkEnd w:id="245"/>
      <w:bookmarkEnd w:id="246"/>
      <w:r>
        <w:rPr>
          <w:rtl/>
        </w:rPr>
        <w:t>קריאה:</w:t>
      </w:r>
    </w:p>
    <w:p w:rsidR="00FF6642" w:rsidRDefault="00FF6642" w:rsidP="00FF6642">
      <w:pPr>
        <w:pStyle w:val="KeepWithNext"/>
        <w:rPr>
          <w:rtl/>
        </w:rPr>
      </w:pPr>
    </w:p>
    <w:p w:rsidR="00FF6642" w:rsidRDefault="00FF6642" w:rsidP="00FF6642">
      <w:pPr>
        <w:rPr>
          <w:rtl/>
        </w:rPr>
      </w:pPr>
      <w:r>
        <w:rPr>
          <w:rFonts w:hint="cs"/>
          <w:rtl/>
        </w:rPr>
        <w:t xml:space="preserve">אנחנו שמענו על סכום </w:t>
      </w:r>
      <w:bookmarkStart w:id="247" w:name="_ETM_Q1_1067091"/>
      <w:bookmarkEnd w:id="247"/>
      <w:r>
        <w:rPr>
          <w:rFonts w:hint="cs"/>
          <w:rtl/>
        </w:rPr>
        <w:t>אחר.</w:t>
      </w:r>
    </w:p>
    <w:p w:rsidR="00FF6642" w:rsidRDefault="00FF6642" w:rsidP="00FF6642">
      <w:pPr>
        <w:rPr>
          <w:rtl/>
        </w:rPr>
      </w:pPr>
    </w:p>
    <w:p w:rsidR="00FF6642" w:rsidRDefault="00FF6642" w:rsidP="00FF6642">
      <w:pPr>
        <w:pStyle w:val="af6"/>
        <w:keepNext/>
        <w:rPr>
          <w:rtl/>
        </w:rPr>
      </w:pPr>
      <w:bookmarkStart w:id="248" w:name="_ETM_Q1_1071420"/>
      <w:bookmarkEnd w:id="248"/>
      <w:r>
        <w:rPr>
          <w:rtl/>
        </w:rPr>
        <w:t>היו"ר ניסן סלומינסקי:</w:t>
      </w:r>
    </w:p>
    <w:p w:rsidR="00FF6642" w:rsidRDefault="00FF6642" w:rsidP="00FF6642">
      <w:pPr>
        <w:pStyle w:val="KeepWithNext"/>
        <w:rPr>
          <w:rtl/>
        </w:rPr>
      </w:pPr>
    </w:p>
    <w:p w:rsidR="00FF6642" w:rsidRDefault="00FF6642" w:rsidP="00FF6642">
      <w:pPr>
        <w:rPr>
          <w:rtl/>
        </w:rPr>
      </w:pPr>
      <w:r>
        <w:rPr>
          <w:rFonts w:hint="cs"/>
          <w:rtl/>
        </w:rPr>
        <w:t>דיברו על 15 מיליון.</w:t>
      </w:r>
    </w:p>
    <w:p w:rsidR="00FF6642" w:rsidRDefault="00FF6642" w:rsidP="00FF6642">
      <w:pPr>
        <w:rPr>
          <w:rtl/>
        </w:rPr>
      </w:pPr>
    </w:p>
    <w:p w:rsidR="00FF6642" w:rsidRDefault="00FF6642" w:rsidP="00FF6642">
      <w:pPr>
        <w:pStyle w:val="af9"/>
        <w:keepNext/>
        <w:rPr>
          <w:rtl/>
        </w:rPr>
      </w:pPr>
      <w:bookmarkStart w:id="249" w:name="_ETM_Q1_1072087"/>
      <w:bookmarkStart w:id="250" w:name="_ETM_Q1_1072940"/>
      <w:bookmarkEnd w:id="249"/>
      <w:bookmarkEnd w:id="250"/>
      <w:r>
        <w:rPr>
          <w:rtl/>
        </w:rPr>
        <w:t xml:space="preserve">יעקב </w:t>
      </w:r>
      <w:proofErr w:type="spellStart"/>
      <w:r>
        <w:rPr>
          <w:rtl/>
        </w:rPr>
        <w:t>פרידברג</w:t>
      </w:r>
      <w:proofErr w:type="spellEnd"/>
      <w:r>
        <w:rPr>
          <w:rtl/>
        </w:rPr>
        <w:t>:</w:t>
      </w:r>
    </w:p>
    <w:p w:rsidR="00FF6642" w:rsidRDefault="00FF6642" w:rsidP="00FF6642">
      <w:pPr>
        <w:pStyle w:val="KeepWithNext"/>
        <w:rPr>
          <w:rtl/>
        </w:rPr>
      </w:pPr>
    </w:p>
    <w:p w:rsidR="00FF6642" w:rsidRDefault="00FF6642" w:rsidP="00FF6642">
      <w:pPr>
        <w:rPr>
          <w:rtl/>
        </w:rPr>
      </w:pPr>
      <w:r>
        <w:rPr>
          <w:rFonts w:hint="cs"/>
          <w:rtl/>
        </w:rPr>
        <w:t>זה כלל האגרות בבתי הדין הרבניים.</w:t>
      </w:r>
    </w:p>
    <w:p w:rsidR="00FF6642" w:rsidRDefault="00FF6642" w:rsidP="00FF6642">
      <w:pPr>
        <w:rPr>
          <w:rtl/>
        </w:rPr>
      </w:pPr>
    </w:p>
    <w:p w:rsidR="00FF6642" w:rsidRDefault="00FF6642" w:rsidP="00FF6642">
      <w:pPr>
        <w:pStyle w:val="a4"/>
        <w:keepNext/>
        <w:rPr>
          <w:rtl/>
        </w:rPr>
      </w:pPr>
      <w:r>
        <w:rPr>
          <w:rtl/>
        </w:rPr>
        <w:t>אילן גילאון (מרצ):</w:t>
      </w:r>
    </w:p>
    <w:p w:rsidR="00FF6642" w:rsidRDefault="00FF6642" w:rsidP="00FF6642">
      <w:pPr>
        <w:pStyle w:val="KeepWithNext"/>
        <w:rPr>
          <w:rtl/>
        </w:rPr>
      </w:pPr>
    </w:p>
    <w:p w:rsidR="00FF6642" w:rsidRDefault="00FF6642" w:rsidP="00FF6642">
      <w:pPr>
        <w:rPr>
          <w:rtl/>
        </w:rPr>
      </w:pPr>
      <w:r>
        <w:rPr>
          <w:rFonts w:hint="cs"/>
          <w:rtl/>
        </w:rPr>
        <w:t>לא נמצא כאן נציג האוצר?</w:t>
      </w:r>
    </w:p>
    <w:p w:rsidR="00FF6642" w:rsidRDefault="00FF6642" w:rsidP="00FF6642">
      <w:pPr>
        <w:rPr>
          <w:rtl/>
        </w:rPr>
      </w:pPr>
    </w:p>
    <w:p w:rsidR="00FF6642" w:rsidRDefault="00FF6642" w:rsidP="00FF6642">
      <w:pPr>
        <w:pStyle w:val="af6"/>
        <w:keepNext/>
        <w:rPr>
          <w:rtl/>
        </w:rPr>
      </w:pPr>
      <w:bookmarkStart w:id="251" w:name="_ETM_Q1_1088267"/>
      <w:bookmarkStart w:id="252" w:name="_ETM_Q1_1089252"/>
      <w:bookmarkEnd w:id="251"/>
      <w:bookmarkEnd w:id="252"/>
      <w:r>
        <w:rPr>
          <w:rtl/>
        </w:rPr>
        <w:t>היו"ר ניסן סלומינסקי:</w:t>
      </w:r>
    </w:p>
    <w:p w:rsidR="00FF6642" w:rsidRDefault="00FF6642" w:rsidP="00FF6642">
      <w:pPr>
        <w:pStyle w:val="KeepWithNext"/>
        <w:rPr>
          <w:rtl/>
        </w:rPr>
      </w:pPr>
    </w:p>
    <w:p w:rsidR="00FF6642" w:rsidRDefault="00FF6642" w:rsidP="00FF6642">
      <w:pPr>
        <w:rPr>
          <w:rtl/>
        </w:rPr>
      </w:pPr>
      <w:r>
        <w:rPr>
          <w:rFonts w:hint="cs"/>
          <w:rtl/>
        </w:rPr>
        <w:t xml:space="preserve">לא. אין נציג האוצר. </w:t>
      </w:r>
    </w:p>
    <w:p w:rsidR="00FF6642" w:rsidRDefault="00FF6642" w:rsidP="00FF6642">
      <w:pPr>
        <w:rPr>
          <w:rtl/>
        </w:rPr>
      </w:pPr>
    </w:p>
    <w:p w:rsidR="00FF6642" w:rsidRDefault="00FF6642" w:rsidP="00FF6642">
      <w:pPr>
        <w:pStyle w:val="a4"/>
        <w:keepNext/>
        <w:rPr>
          <w:rtl/>
        </w:rPr>
      </w:pPr>
      <w:bookmarkStart w:id="253" w:name="_ETM_Q1_1076119"/>
      <w:bookmarkEnd w:id="253"/>
      <w:r>
        <w:rPr>
          <w:rtl/>
        </w:rPr>
        <w:t>אורי מקלב (יהדות התורה):</w:t>
      </w:r>
    </w:p>
    <w:p w:rsidR="00FF6642" w:rsidRDefault="00FF6642" w:rsidP="00FF6642">
      <w:pPr>
        <w:pStyle w:val="KeepWithNext"/>
        <w:rPr>
          <w:rtl/>
        </w:rPr>
      </w:pPr>
    </w:p>
    <w:p w:rsidR="00FF6642" w:rsidRDefault="00FF6642" w:rsidP="00FF6642">
      <w:pPr>
        <w:rPr>
          <w:rtl/>
        </w:rPr>
      </w:pPr>
      <w:r>
        <w:rPr>
          <w:rFonts w:hint="cs"/>
          <w:rtl/>
        </w:rPr>
        <w:t xml:space="preserve">אדוני היושב ראש, זה </w:t>
      </w:r>
      <w:bookmarkStart w:id="254" w:name="_ETM_Q1_1092593"/>
      <w:bookmarkEnd w:id="254"/>
      <w:r>
        <w:rPr>
          <w:rFonts w:hint="cs"/>
          <w:rtl/>
        </w:rPr>
        <w:t xml:space="preserve">ממש מפליא. קודם כל, אגרות בבתי הדין הרבניים קוצצו ועלו </w:t>
      </w:r>
      <w:bookmarkStart w:id="255" w:name="_ETM_Q1_1095142"/>
      <w:bookmarkEnd w:id="255"/>
      <w:r>
        <w:rPr>
          <w:rFonts w:hint="cs"/>
          <w:rtl/>
        </w:rPr>
        <w:t>באופן דרמטי וכאן אתה אפשרת את זה, מבלי שהורידו את אגרות הפרוטוקול. ההכנסות גדלו מאוד.</w:t>
      </w:r>
    </w:p>
    <w:p w:rsidR="00FF6642" w:rsidRDefault="00FF6642" w:rsidP="00FF6642">
      <w:pPr>
        <w:rPr>
          <w:rtl/>
        </w:rPr>
      </w:pPr>
    </w:p>
    <w:p w:rsidR="00FF6642" w:rsidRDefault="00FF6642" w:rsidP="00FF6642">
      <w:pPr>
        <w:pStyle w:val="af6"/>
        <w:keepNext/>
        <w:rPr>
          <w:rtl/>
        </w:rPr>
      </w:pPr>
      <w:r>
        <w:rPr>
          <w:rtl/>
        </w:rPr>
        <w:t>היו"ר ניסן סלומינסקי:</w:t>
      </w:r>
    </w:p>
    <w:p w:rsidR="00FF6642" w:rsidRDefault="00FF6642" w:rsidP="00FF6642">
      <w:pPr>
        <w:pStyle w:val="KeepWithNext"/>
        <w:rPr>
          <w:rtl/>
        </w:rPr>
      </w:pPr>
    </w:p>
    <w:p w:rsidR="00FF6642" w:rsidRDefault="00FF6642" w:rsidP="00FF6642">
      <w:pPr>
        <w:rPr>
          <w:rtl/>
        </w:rPr>
      </w:pPr>
      <w:r>
        <w:rPr>
          <w:rFonts w:hint="cs"/>
          <w:rtl/>
        </w:rPr>
        <w:t>השווינו אותן. רצינו להשוות.</w:t>
      </w:r>
    </w:p>
    <w:p w:rsidR="00FF6642" w:rsidRDefault="00FF6642" w:rsidP="00FF6642">
      <w:pPr>
        <w:rPr>
          <w:rtl/>
        </w:rPr>
      </w:pPr>
    </w:p>
    <w:p w:rsidR="00FF6642" w:rsidRDefault="00FF6642" w:rsidP="00FF6642">
      <w:pPr>
        <w:pStyle w:val="a4"/>
        <w:keepNext/>
        <w:rPr>
          <w:rtl/>
        </w:rPr>
      </w:pPr>
      <w:bookmarkStart w:id="256" w:name="_ETM_Q1_1104811"/>
      <w:bookmarkStart w:id="257" w:name="_ETM_Q1_1105563"/>
      <w:bookmarkEnd w:id="256"/>
      <w:bookmarkEnd w:id="257"/>
      <w:r>
        <w:rPr>
          <w:rtl/>
        </w:rPr>
        <w:t>אורי מקלב (יהדות התורה):</w:t>
      </w:r>
    </w:p>
    <w:p w:rsidR="00FF6642" w:rsidRDefault="00FF6642" w:rsidP="00FF6642">
      <w:pPr>
        <w:pStyle w:val="KeepWithNext"/>
        <w:rPr>
          <w:rtl/>
        </w:rPr>
      </w:pPr>
    </w:p>
    <w:p w:rsidR="00FF6642" w:rsidRDefault="00FF6642" w:rsidP="00FF6642">
      <w:pPr>
        <w:rPr>
          <w:rtl/>
        </w:rPr>
      </w:pPr>
      <w:r>
        <w:rPr>
          <w:rFonts w:hint="cs"/>
          <w:rtl/>
        </w:rPr>
        <w:t xml:space="preserve">אבל הייתה </w:t>
      </w:r>
      <w:bookmarkStart w:id="258" w:name="_ETM_Q1_1112627"/>
      <w:bookmarkEnd w:id="258"/>
      <w:r>
        <w:rPr>
          <w:rFonts w:hint="cs"/>
          <w:rtl/>
        </w:rPr>
        <w:t xml:space="preserve">עלייה דרמטית בכל הנושא של האגרות בבתי הדין הרבניים. </w:t>
      </w:r>
      <w:bookmarkStart w:id="259" w:name="_ETM_Q1_1119147"/>
      <w:bookmarkEnd w:id="259"/>
      <w:r>
        <w:rPr>
          <w:rFonts w:hint="cs"/>
          <w:rtl/>
        </w:rPr>
        <w:t xml:space="preserve">אנחנו מגדלים היום על גידול בהכנסה שהוא הרבה יותר מ-480,000 </w:t>
      </w:r>
      <w:bookmarkStart w:id="260" w:name="_ETM_Q1_1121843"/>
      <w:bookmarkEnd w:id="260"/>
      <w:r>
        <w:rPr>
          <w:rFonts w:hint="cs"/>
          <w:rtl/>
        </w:rPr>
        <w:t>שקלים. אם מפסידים כסף, משרד האוצר צריך לבוא לכאן.</w:t>
      </w:r>
    </w:p>
    <w:p w:rsidR="00FF6642" w:rsidRDefault="00FF6642" w:rsidP="00FF6642">
      <w:pPr>
        <w:rPr>
          <w:rtl/>
        </w:rPr>
      </w:pPr>
    </w:p>
    <w:p w:rsidR="00FF6642" w:rsidRDefault="00FF6642" w:rsidP="00FF6642">
      <w:pPr>
        <w:pStyle w:val="af6"/>
        <w:keepNext/>
        <w:rPr>
          <w:rtl/>
        </w:rPr>
      </w:pPr>
      <w:bookmarkStart w:id="261" w:name="_ETM_Q1_1132223"/>
      <w:bookmarkEnd w:id="261"/>
      <w:r>
        <w:rPr>
          <w:rtl/>
        </w:rPr>
        <w:t>היו"ר ניסן סלומינסקי:</w:t>
      </w:r>
    </w:p>
    <w:p w:rsidR="00FF6642" w:rsidRDefault="00FF6642" w:rsidP="00FF6642">
      <w:pPr>
        <w:pStyle w:val="KeepWithNext"/>
        <w:rPr>
          <w:rtl/>
        </w:rPr>
      </w:pPr>
    </w:p>
    <w:p w:rsidR="00FF6642" w:rsidRDefault="00FF6642" w:rsidP="00FF6642">
      <w:pPr>
        <w:rPr>
          <w:rtl/>
        </w:rPr>
      </w:pPr>
      <w:r>
        <w:rPr>
          <w:rFonts w:hint="cs"/>
          <w:rtl/>
        </w:rPr>
        <w:t xml:space="preserve">לא נעשה </w:t>
      </w:r>
      <w:bookmarkStart w:id="262" w:name="_ETM_Q1_1132825"/>
      <w:bookmarkEnd w:id="262"/>
      <w:r>
        <w:rPr>
          <w:rFonts w:hint="cs"/>
          <w:rtl/>
        </w:rPr>
        <w:t>אפליה.</w:t>
      </w:r>
    </w:p>
    <w:p w:rsidR="00FF6642" w:rsidRDefault="00FF6642" w:rsidP="00FF6642">
      <w:pPr>
        <w:rPr>
          <w:rtl/>
        </w:rPr>
      </w:pPr>
    </w:p>
    <w:p w:rsidR="00FF6642" w:rsidRDefault="00FF6642" w:rsidP="00FF6642">
      <w:pPr>
        <w:pStyle w:val="a4"/>
        <w:keepNext/>
        <w:rPr>
          <w:rtl/>
        </w:rPr>
      </w:pPr>
      <w:bookmarkStart w:id="263" w:name="_ETM_Q1_1133694"/>
      <w:bookmarkEnd w:id="263"/>
      <w:r>
        <w:rPr>
          <w:rtl/>
        </w:rPr>
        <w:t>אורי מקלב (יהדות התורה):</w:t>
      </w:r>
    </w:p>
    <w:p w:rsidR="00FF6642" w:rsidRDefault="00FF6642" w:rsidP="00FF6642">
      <w:pPr>
        <w:pStyle w:val="KeepWithNext"/>
        <w:rPr>
          <w:rtl/>
        </w:rPr>
      </w:pPr>
    </w:p>
    <w:p w:rsidR="00FF6642" w:rsidRDefault="00FF6642" w:rsidP="00FF6642">
      <w:pPr>
        <w:rPr>
          <w:rtl/>
        </w:rPr>
      </w:pPr>
      <w:r>
        <w:rPr>
          <w:rFonts w:hint="cs"/>
          <w:rtl/>
        </w:rPr>
        <w:t xml:space="preserve">בתי המשפט לא חיכו להסדרה כללית ולסט אחד כולל. בית </w:t>
      </w:r>
      <w:bookmarkStart w:id="264" w:name="_ETM_Q1_1138205"/>
      <w:bookmarkEnd w:id="264"/>
      <w:r>
        <w:rPr>
          <w:rFonts w:hint="cs"/>
          <w:rtl/>
        </w:rPr>
        <w:t xml:space="preserve">המשפט פסק בנושא האגרות ושם ההחלטה הייתה ספציפית לגבי בית </w:t>
      </w:r>
      <w:bookmarkStart w:id="265" w:name="_ETM_Q1_1141783"/>
      <w:bookmarkEnd w:id="265"/>
      <w:r>
        <w:rPr>
          <w:rFonts w:hint="cs"/>
          <w:rtl/>
        </w:rPr>
        <w:t xml:space="preserve">המשפט לענייני משפחה. הייתה תביעה ייצוגית ובית המשפט </w:t>
      </w:r>
      <w:bookmarkStart w:id="266" w:name="_ETM_Q1_1146334"/>
      <w:bookmarkEnd w:id="266"/>
      <w:r>
        <w:rPr>
          <w:rFonts w:hint="cs"/>
          <w:rtl/>
        </w:rPr>
        <w:t>פסק.</w:t>
      </w:r>
    </w:p>
    <w:p w:rsidR="00FF6642" w:rsidRDefault="00FF6642" w:rsidP="00FF6642">
      <w:pPr>
        <w:rPr>
          <w:rtl/>
        </w:rPr>
      </w:pPr>
    </w:p>
    <w:p w:rsidR="00FF6642" w:rsidRDefault="00FF6642" w:rsidP="00FF6642">
      <w:pPr>
        <w:pStyle w:val="af6"/>
        <w:keepNext/>
        <w:rPr>
          <w:rtl/>
        </w:rPr>
      </w:pPr>
      <w:r>
        <w:rPr>
          <w:rtl/>
        </w:rPr>
        <w:t>היו"ר ניסן סלומינסקי:</w:t>
      </w:r>
    </w:p>
    <w:p w:rsidR="00FF6642" w:rsidRDefault="00FF6642" w:rsidP="00FF6642">
      <w:pPr>
        <w:pStyle w:val="KeepWithNext"/>
        <w:rPr>
          <w:rtl/>
        </w:rPr>
      </w:pPr>
    </w:p>
    <w:p w:rsidR="00FF6642" w:rsidRDefault="00FF6642" w:rsidP="00FF6642">
      <w:pPr>
        <w:rPr>
          <w:rtl/>
        </w:rPr>
      </w:pPr>
      <w:r>
        <w:rPr>
          <w:rFonts w:hint="cs"/>
          <w:rtl/>
        </w:rPr>
        <w:t>לכן הם עשו חדלות.</w:t>
      </w:r>
    </w:p>
    <w:p w:rsidR="00FF6642" w:rsidRDefault="00FF6642" w:rsidP="00FF6642">
      <w:pPr>
        <w:rPr>
          <w:rtl/>
        </w:rPr>
      </w:pPr>
    </w:p>
    <w:p w:rsidR="00FF6642" w:rsidRDefault="00FF6642" w:rsidP="00FF6642">
      <w:pPr>
        <w:pStyle w:val="a4"/>
        <w:keepNext/>
        <w:rPr>
          <w:rtl/>
        </w:rPr>
      </w:pPr>
      <w:bookmarkStart w:id="267" w:name="_ETM_Q1_1146813"/>
      <w:bookmarkStart w:id="268" w:name="_ETM_Q1_1147658"/>
      <w:bookmarkEnd w:id="267"/>
      <w:bookmarkEnd w:id="268"/>
      <w:r>
        <w:rPr>
          <w:rtl/>
        </w:rPr>
        <w:t>אורי מקלב (יהדות התורה):</w:t>
      </w:r>
    </w:p>
    <w:p w:rsidR="00FF6642" w:rsidRDefault="00FF6642" w:rsidP="00FF6642">
      <w:pPr>
        <w:pStyle w:val="KeepWithNext"/>
        <w:rPr>
          <w:rtl/>
        </w:rPr>
      </w:pPr>
    </w:p>
    <w:p w:rsidR="00FF6642" w:rsidRDefault="00FF6642" w:rsidP="00FF6642">
      <w:pPr>
        <w:rPr>
          <w:rtl/>
        </w:rPr>
      </w:pPr>
      <w:r>
        <w:rPr>
          <w:rFonts w:hint="cs"/>
          <w:rtl/>
        </w:rPr>
        <w:t xml:space="preserve">מה זה קשור? הנימוקים לא היו </w:t>
      </w:r>
      <w:bookmarkStart w:id="269" w:name="_ETM_Q1_1150482"/>
      <w:bookmarkEnd w:id="269"/>
      <w:r>
        <w:rPr>
          <w:rFonts w:hint="cs"/>
          <w:rtl/>
        </w:rPr>
        <w:t xml:space="preserve">בגלל שצריך לבוא לקראת. יש משהו לא הוגן בגבייה הזו </w:t>
      </w:r>
      <w:bookmarkStart w:id="270" w:name="_ETM_Q1_1157850"/>
      <w:bookmarkEnd w:id="270"/>
      <w:r>
        <w:rPr>
          <w:rFonts w:hint="cs"/>
          <w:rtl/>
        </w:rPr>
        <w:t xml:space="preserve">והדבר הלא הוגן הזה בין אם הוא </w:t>
      </w:r>
      <w:bookmarkStart w:id="271" w:name="_ETM_Q1_1158457"/>
      <w:bookmarkEnd w:id="271"/>
      <w:r>
        <w:rPr>
          <w:rFonts w:hint="cs"/>
          <w:rtl/>
        </w:rPr>
        <w:t>נמצא בבית המשפט לענייני משפחה ובין אם הוא נמצא עכשיו</w:t>
      </w:r>
      <w:bookmarkStart w:id="272" w:name="_ETM_Q1_1159677"/>
      <w:bookmarkEnd w:id="272"/>
      <w:r>
        <w:rPr>
          <w:rFonts w:hint="cs"/>
          <w:rtl/>
        </w:rPr>
        <w:t xml:space="preserve"> בבתי הדין הרבניים. אלה אותם דינים, אותה תביעה ואותו </w:t>
      </w:r>
      <w:bookmarkStart w:id="273" w:name="_ETM_Q1_1164617"/>
      <w:bookmarkEnd w:id="273"/>
      <w:r>
        <w:rPr>
          <w:rFonts w:hint="cs"/>
          <w:rtl/>
        </w:rPr>
        <w:t>הגיון. במקרה התביעה הייתה רק על בית המשפט לענייני</w:t>
      </w:r>
      <w:r w:rsidR="0059568C">
        <w:rPr>
          <w:rFonts w:hint="cs"/>
          <w:rtl/>
        </w:rPr>
        <w:t xml:space="preserve"> </w:t>
      </w:r>
      <w:bookmarkStart w:id="274" w:name="_ETM_Q1_1170032"/>
      <w:bookmarkEnd w:id="274"/>
      <w:r>
        <w:rPr>
          <w:rFonts w:hint="cs"/>
          <w:rtl/>
        </w:rPr>
        <w:t xml:space="preserve">משפחה. הפסיקה היא אחת ואם יש תהליך לא הוגן </w:t>
      </w:r>
      <w:bookmarkStart w:id="275" w:name="_ETM_Q1_1174340"/>
      <w:bookmarkEnd w:id="275"/>
      <w:r>
        <w:rPr>
          <w:rFonts w:hint="cs"/>
          <w:rtl/>
        </w:rPr>
        <w:t xml:space="preserve">שלוקחים מאנשים כסף שאסור לקחת אותו, כל </w:t>
      </w:r>
      <w:bookmarkStart w:id="276" w:name="_ETM_Q1_1179199"/>
      <w:bookmarkEnd w:id="276"/>
      <w:r>
        <w:rPr>
          <w:rFonts w:hint="cs"/>
          <w:rtl/>
        </w:rPr>
        <w:t xml:space="preserve">יום שממשיכים לקחת, ממשיכים את העוול הזה שהוא נגד הפסיקה. </w:t>
      </w:r>
      <w:bookmarkStart w:id="277" w:name="_ETM_Q1_1183594"/>
      <w:bookmarkEnd w:id="277"/>
      <w:r>
        <w:rPr>
          <w:rFonts w:hint="cs"/>
          <w:rtl/>
        </w:rPr>
        <w:t>אין שום הצדקה לקחת את הכסף הזה.</w:t>
      </w:r>
      <w:bookmarkStart w:id="278" w:name="_ETM_Q1_1185463"/>
      <w:bookmarkEnd w:id="278"/>
    </w:p>
    <w:p w:rsidR="00FF6642" w:rsidRDefault="00FF6642" w:rsidP="00FF6642">
      <w:pPr>
        <w:rPr>
          <w:rtl/>
        </w:rPr>
      </w:pPr>
    </w:p>
    <w:p w:rsidR="00FF6642" w:rsidRDefault="00FF6642" w:rsidP="00FF6642">
      <w:pPr>
        <w:rPr>
          <w:rtl/>
        </w:rPr>
      </w:pPr>
      <w:bookmarkStart w:id="279" w:name="_ETM_Q1_1189392"/>
      <w:bookmarkEnd w:id="279"/>
      <w:r>
        <w:rPr>
          <w:rFonts w:hint="cs"/>
          <w:rtl/>
        </w:rPr>
        <w:t>הדבר הזה הוא לא תקציב המדינה. גובים את הכסף הז</w:t>
      </w:r>
      <w:bookmarkStart w:id="280" w:name="_ETM_Q1_1193217"/>
      <w:bookmarkEnd w:id="280"/>
      <w:r>
        <w:rPr>
          <w:rFonts w:hint="cs"/>
          <w:rtl/>
        </w:rPr>
        <w:t>ה מאנשים.</w:t>
      </w:r>
    </w:p>
    <w:p w:rsidR="00FF6642" w:rsidRDefault="00FF6642" w:rsidP="00FF6642">
      <w:pPr>
        <w:rPr>
          <w:rtl/>
        </w:rPr>
      </w:pPr>
    </w:p>
    <w:p w:rsidR="00FF6642" w:rsidRDefault="00FF6642" w:rsidP="00FF6642">
      <w:pPr>
        <w:pStyle w:val="af6"/>
        <w:keepNext/>
        <w:rPr>
          <w:rtl/>
        </w:rPr>
      </w:pPr>
      <w:bookmarkStart w:id="281" w:name="_ETM_Q1_1195950"/>
      <w:bookmarkStart w:id="282" w:name="_ETM_Q1_1196891"/>
      <w:bookmarkEnd w:id="281"/>
      <w:bookmarkEnd w:id="282"/>
      <w:r>
        <w:rPr>
          <w:rtl/>
        </w:rPr>
        <w:t>היו"ר ניסן סלומינסקי:</w:t>
      </w:r>
    </w:p>
    <w:p w:rsidR="00FF6642" w:rsidRDefault="00FF6642" w:rsidP="00FF6642">
      <w:pPr>
        <w:pStyle w:val="KeepWithNext"/>
        <w:rPr>
          <w:rtl/>
        </w:rPr>
      </w:pPr>
    </w:p>
    <w:p w:rsidR="00FF6642" w:rsidRDefault="00FF6642" w:rsidP="00FF6642">
      <w:pPr>
        <w:rPr>
          <w:rtl/>
        </w:rPr>
      </w:pPr>
      <w:r>
        <w:rPr>
          <w:rFonts w:hint="cs"/>
          <w:rtl/>
        </w:rPr>
        <w:t>ודאי. אני רוצה להבין עוד דבר. החדלות שאת</w:t>
      </w:r>
      <w:bookmarkStart w:id="283" w:name="_ETM_Q1_1198957"/>
      <w:bookmarkEnd w:id="283"/>
      <w:r>
        <w:rPr>
          <w:rFonts w:hint="cs"/>
          <w:rtl/>
        </w:rPr>
        <w:t xml:space="preserve"> אומרת שעשיתם כבר לפני שנתיים, עוד לפני ששינו את </w:t>
      </w:r>
      <w:bookmarkStart w:id="284" w:name="_ETM_Q1_1204271"/>
      <w:bookmarkEnd w:id="284"/>
      <w:r>
        <w:rPr>
          <w:rFonts w:hint="cs"/>
          <w:rtl/>
        </w:rPr>
        <w:t xml:space="preserve">התקנות, למה עשו את זה רק בבתי משפט לענייני משפחה </w:t>
      </w:r>
      <w:bookmarkStart w:id="285" w:name="_ETM_Q1_1207258"/>
      <w:bookmarkEnd w:id="285"/>
      <w:r>
        <w:rPr>
          <w:rFonts w:hint="cs"/>
          <w:rtl/>
        </w:rPr>
        <w:t>ולא בבתי הדין הרבניים?</w:t>
      </w:r>
    </w:p>
    <w:p w:rsidR="00FF6642" w:rsidRDefault="00FF6642" w:rsidP="00FF6642">
      <w:pPr>
        <w:rPr>
          <w:rtl/>
        </w:rPr>
      </w:pPr>
    </w:p>
    <w:p w:rsidR="00FF6642" w:rsidRDefault="00FF6642" w:rsidP="00FF6642">
      <w:pPr>
        <w:pStyle w:val="af9"/>
        <w:keepNext/>
        <w:rPr>
          <w:rtl/>
        </w:rPr>
      </w:pPr>
      <w:bookmarkStart w:id="286" w:name="_ETM_Q1_1115154"/>
      <w:bookmarkStart w:id="287" w:name="_ETM_Q1_1115977"/>
      <w:bookmarkEnd w:id="286"/>
      <w:bookmarkEnd w:id="287"/>
      <w:r>
        <w:rPr>
          <w:rtl/>
        </w:rPr>
        <w:t>חנית אברהם בכר:</w:t>
      </w:r>
    </w:p>
    <w:p w:rsidR="00FF6642" w:rsidRDefault="00FF6642" w:rsidP="00FF6642">
      <w:pPr>
        <w:pStyle w:val="KeepWithNext"/>
        <w:rPr>
          <w:rtl/>
        </w:rPr>
      </w:pPr>
    </w:p>
    <w:p w:rsidR="00FF6642" w:rsidRDefault="00FF6642" w:rsidP="00FF6642">
      <w:pPr>
        <w:rPr>
          <w:rtl/>
        </w:rPr>
      </w:pPr>
      <w:r>
        <w:rPr>
          <w:rFonts w:hint="cs"/>
          <w:rtl/>
        </w:rPr>
        <w:t xml:space="preserve">כי התביעה הייתה כנגד הנהלת בתי המשפט </w:t>
      </w:r>
      <w:bookmarkStart w:id="288" w:name="_ETM_Q1_1209798"/>
      <w:bookmarkEnd w:id="288"/>
      <w:r>
        <w:rPr>
          <w:rFonts w:hint="cs"/>
          <w:rtl/>
        </w:rPr>
        <w:t xml:space="preserve">ולכן הסמכות של הנהלת בתי המשפט היא כזאת שבמסגרת הסמכות </w:t>
      </w:r>
      <w:bookmarkStart w:id="289" w:name="_ETM_Q1_1214727"/>
      <w:bookmarkEnd w:id="289"/>
      <w:r>
        <w:rPr>
          <w:rFonts w:hint="cs"/>
          <w:rtl/>
        </w:rPr>
        <w:t>שלנו אנחנו יכולים לקבוע החלטות רק לגבינו.</w:t>
      </w:r>
    </w:p>
    <w:p w:rsidR="00FF6642" w:rsidRDefault="00FF6642" w:rsidP="00FF6642">
      <w:pPr>
        <w:rPr>
          <w:rtl/>
        </w:rPr>
      </w:pPr>
    </w:p>
    <w:p w:rsidR="00FF6642" w:rsidRDefault="00FF6642" w:rsidP="00FF6642">
      <w:pPr>
        <w:pStyle w:val="af6"/>
        <w:keepNext/>
        <w:rPr>
          <w:rtl/>
        </w:rPr>
      </w:pPr>
      <w:bookmarkStart w:id="290" w:name="_ETM_Q1_1217536"/>
      <w:bookmarkStart w:id="291" w:name="_ETM_Q1_1218531"/>
      <w:bookmarkEnd w:id="290"/>
      <w:bookmarkEnd w:id="291"/>
      <w:r>
        <w:rPr>
          <w:rtl/>
        </w:rPr>
        <w:t>היו"ר ניסן סלומינסקי:</w:t>
      </w:r>
    </w:p>
    <w:p w:rsidR="00FF6642" w:rsidRDefault="00FF6642" w:rsidP="00FF6642">
      <w:pPr>
        <w:pStyle w:val="KeepWithNext"/>
        <w:rPr>
          <w:rtl/>
        </w:rPr>
      </w:pPr>
    </w:p>
    <w:p w:rsidR="00FF6642" w:rsidRDefault="00FF6642" w:rsidP="00FF6642">
      <w:pPr>
        <w:rPr>
          <w:rtl/>
        </w:rPr>
      </w:pPr>
      <w:r>
        <w:rPr>
          <w:rFonts w:hint="cs"/>
          <w:rtl/>
        </w:rPr>
        <w:t xml:space="preserve">מי הסמכות </w:t>
      </w:r>
      <w:bookmarkStart w:id="292" w:name="_ETM_Q1_1218149"/>
      <w:bookmarkEnd w:id="292"/>
      <w:r>
        <w:rPr>
          <w:rFonts w:hint="cs"/>
          <w:rtl/>
        </w:rPr>
        <w:t>של בית הדין הרבני?</w:t>
      </w:r>
    </w:p>
    <w:p w:rsidR="00FF6642" w:rsidRDefault="00FF6642" w:rsidP="00FF6642">
      <w:pPr>
        <w:rPr>
          <w:rtl/>
        </w:rPr>
      </w:pPr>
    </w:p>
    <w:p w:rsidR="00FF6642" w:rsidRDefault="00FF6642" w:rsidP="00FF6642">
      <w:pPr>
        <w:pStyle w:val="af9"/>
        <w:keepNext/>
        <w:rPr>
          <w:rtl/>
        </w:rPr>
      </w:pPr>
      <w:bookmarkStart w:id="293" w:name="_ETM_Q1_1218749"/>
      <w:bookmarkEnd w:id="293"/>
      <w:r>
        <w:rPr>
          <w:rtl/>
        </w:rPr>
        <w:t>חנית אברהם בכר:</w:t>
      </w:r>
    </w:p>
    <w:p w:rsidR="00FF6642" w:rsidRDefault="00FF6642" w:rsidP="00FF6642">
      <w:pPr>
        <w:pStyle w:val="KeepWithNext"/>
        <w:rPr>
          <w:rtl/>
        </w:rPr>
      </w:pPr>
    </w:p>
    <w:p w:rsidR="00FF6642" w:rsidRDefault="00FF6642" w:rsidP="00FF6642">
      <w:pPr>
        <w:rPr>
          <w:rtl/>
        </w:rPr>
      </w:pPr>
      <w:r>
        <w:rPr>
          <w:rFonts w:hint="cs"/>
          <w:rtl/>
        </w:rPr>
        <w:t xml:space="preserve">מנהל בתי הדין הרבניים. לנו אין </w:t>
      </w:r>
      <w:bookmarkStart w:id="294" w:name="_ETM_Q1_1220814"/>
      <w:bookmarkEnd w:id="294"/>
      <w:r>
        <w:rPr>
          <w:rFonts w:hint="cs"/>
          <w:rtl/>
        </w:rPr>
        <w:t>את היכולת. אולי משרד המשפטים אבל לא אנחנו.</w:t>
      </w:r>
    </w:p>
    <w:p w:rsidR="00FF6642" w:rsidRDefault="00FF6642" w:rsidP="00FF6642">
      <w:pPr>
        <w:rPr>
          <w:rtl/>
        </w:rPr>
      </w:pPr>
    </w:p>
    <w:p w:rsidR="00FF6642" w:rsidRDefault="00FF6642" w:rsidP="00FF6642">
      <w:pPr>
        <w:pStyle w:val="af6"/>
        <w:keepNext/>
        <w:rPr>
          <w:rtl/>
        </w:rPr>
      </w:pPr>
      <w:bookmarkStart w:id="295" w:name="_ETM_Q1_1224373"/>
      <w:bookmarkEnd w:id="295"/>
      <w:r>
        <w:rPr>
          <w:rtl/>
        </w:rPr>
        <w:t>היו"ר ניסן סלומינסקי:</w:t>
      </w:r>
    </w:p>
    <w:p w:rsidR="00FF6642" w:rsidRDefault="00FF6642" w:rsidP="00FF6642">
      <w:pPr>
        <w:pStyle w:val="KeepWithNext"/>
        <w:rPr>
          <w:rtl/>
        </w:rPr>
      </w:pPr>
    </w:p>
    <w:p w:rsidR="00FF6642" w:rsidRDefault="00FF6642" w:rsidP="00FF6642">
      <w:pPr>
        <w:rPr>
          <w:rtl/>
        </w:rPr>
      </w:pPr>
      <w:r>
        <w:rPr>
          <w:rFonts w:hint="cs"/>
          <w:rtl/>
        </w:rPr>
        <w:t xml:space="preserve">הם יודעים על </w:t>
      </w:r>
      <w:bookmarkStart w:id="296" w:name="_ETM_Q1_1223539"/>
      <w:bookmarkEnd w:id="296"/>
      <w:r>
        <w:rPr>
          <w:rFonts w:hint="cs"/>
          <w:rtl/>
        </w:rPr>
        <w:t>כך?</w:t>
      </w:r>
    </w:p>
    <w:p w:rsidR="00FF6642" w:rsidRDefault="00FF6642" w:rsidP="00FF6642">
      <w:pPr>
        <w:rPr>
          <w:rtl/>
        </w:rPr>
      </w:pPr>
    </w:p>
    <w:p w:rsidR="00FF6642" w:rsidRDefault="00FF6642" w:rsidP="00FF6642">
      <w:pPr>
        <w:pStyle w:val="af9"/>
        <w:keepNext/>
        <w:rPr>
          <w:rtl/>
        </w:rPr>
      </w:pPr>
      <w:bookmarkStart w:id="297" w:name="_ETM_Q1_1226484"/>
      <w:bookmarkStart w:id="298" w:name="_ETM_Q1_1226550"/>
      <w:bookmarkEnd w:id="297"/>
      <w:bookmarkEnd w:id="298"/>
      <w:r>
        <w:rPr>
          <w:rtl/>
        </w:rPr>
        <w:t>חנית אברהם בכר:</w:t>
      </w:r>
    </w:p>
    <w:p w:rsidR="00FF6642" w:rsidRDefault="00FF6642" w:rsidP="00FF6642">
      <w:pPr>
        <w:pStyle w:val="KeepWithNext"/>
        <w:rPr>
          <w:rtl/>
        </w:rPr>
      </w:pPr>
    </w:p>
    <w:p w:rsidR="00FF6642" w:rsidRDefault="00FF6642" w:rsidP="00FF6642">
      <w:pPr>
        <w:rPr>
          <w:rtl/>
        </w:rPr>
      </w:pPr>
      <w:r>
        <w:rPr>
          <w:rFonts w:hint="cs"/>
          <w:rtl/>
        </w:rPr>
        <w:t xml:space="preserve">זה בדיוק כמו שיעקב הסביר. החליטו במסגרת הפרויקט </w:t>
      </w:r>
      <w:bookmarkStart w:id="299" w:name="_ETM_Q1_1228837"/>
      <w:bookmarkEnd w:id="299"/>
      <w:r>
        <w:rPr>
          <w:rFonts w:hint="cs"/>
          <w:rtl/>
        </w:rPr>
        <w:t xml:space="preserve">הגדול שעבדנו עליו במשך כל השנה - - </w:t>
      </w:r>
      <w:bookmarkStart w:id="300" w:name="_ETM_Q1_1231419"/>
      <w:bookmarkEnd w:id="300"/>
      <w:r>
        <w:rPr>
          <w:rFonts w:hint="cs"/>
          <w:rtl/>
        </w:rPr>
        <w:t>-</w:t>
      </w:r>
    </w:p>
    <w:p w:rsidR="00FF6642" w:rsidRDefault="00FF6642" w:rsidP="00FF6642">
      <w:pPr>
        <w:rPr>
          <w:rtl/>
        </w:rPr>
      </w:pPr>
    </w:p>
    <w:p w:rsidR="00FF6642" w:rsidRDefault="00FF6642" w:rsidP="00FF6642">
      <w:pPr>
        <w:pStyle w:val="af6"/>
        <w:keepNext/>
        <w:rPr>
          <w:rtl/>
        </w:rPr>
      </w:pPr>
      <w:bookmarkStart w:id="301" w:name="_ETM_Q1_1231387"/>
      <w:bookmarkEnd w:id="301"/>
      <w:r>
        <w:rPr>
          <w:rtl/>
        </w:rPr>
        <w:t>היו"ר ניסן סלומינסקי:</w:t>
      </w:r>
    </w:p>
    <w:p w:rsidR="00FF6642" w:rsidRDefault="00FF6642" w:rsidP="00FF6642">
      <w:pPr>
        <w:pStyle w:val="KeepWithNext"/>
        <w:rPr>
          <w:rtl/>
        </w:rPr>
      </w:pPr>
    </w:p>
    <w:p w:rsidR="00FF6642" w:rsidRDefault="00FF6642" w:rsidP="00FF6642">
      <w:pPr>
        <w:rPr>
          <w:rtl/>
        </w:rPr>
      </w:pPr>
      <w:r>
        <w:rPr>
          <w:rFonts w:hint="cs"/>
          <w:rtl/>
        </w:rPr>
        <w:t>לא הפרויקט הגדול. אני מדבר על החדלות לפני שנתיים.</w:t>
      </w:r>
    </w:p>
    <w:p w:rsidR="00FF6642" w:rsidRDefault="00FF6642" w:rsidP="00FF6642">
      <w:pPr>
        <w:rPr>
          <w:rtl/>
        </w:rPr>
      </w:pPr>
    </w:p>
    <w:p w:rsidR="00631D63" w:rsidRDefault="00631D63" w:rsidP="00631D63">
      <w:pPr>
        <w:pStyle w:val="a4"/>
        <w:keepNext/>
        <w:rPr>
          <w:rtl/>
        </w:rPr>
      </w:pPr>
      <w:bookmarkStart w:id="302" w:name="_ETM_Q1_1234560"/>
      <w:bookmarkStart w:id="303" w:name="_ETM_Q1_1234935"/>
      <w:bookmarkStart w:id="304" w:name="_ETM_Q1_1234865"/>
      <w:bookmarkEnd w:id="302"/>
      <w:bookmarkEnd w:id="303"/>
      <w:bookmarkEnd w:id="304"/>
      <w:r>
        <w:rPr>
          <w:rtl/>
        </w:rPr>
        <w:t>אורי מקלב (יהדות התורה):</w:t>
      </w:r>
    </w:p>
    <w:p w:rsidR="00631D63" w:rsidRDefault="00631D63" w:rsidP="00631D63">
      <w:pPr>
        <w:pStyle w:val="KeepWithNext"/>
        <w:rPr>
          <w:rtl/>
          <w:lang w:eastAsia="he-IL"/>
        </w:rPr>
      </w:pPr>
    </w:p>
    <w:p w:rsidR="00631D63" w:rsidRDefault="00631D63" w:rsidP="00631D63">
      <w:pPr>
        <w:rPr>
          <w:rtl/>
        </w:rPr>
      </w:pPr>
      <w:r>
        <w:rPr>
          <w:rFonts w:hint="cs"/>
          <w:rtl/>
        </w:rPr>
        <w:t xml:space="preserve">אולי בתי </w:t>
      </w:r>
      <w:bookmarkStart w:id="305" w:name="_ETM_Q1_1235533"/>
      <w:bookmarkEnd w:id="305"/>
      <w:r>
        <w:rPr>
          <w:rFonts w:hint="cs"/>
          <w:rtl/>
        </w:rPr>
        <w:t>הדין הרבניים שלחו מכתב שהם מתנגדים.</w:t>
      </w:r>
    </w:p>
    <w:p w:rsidR="00631D63" w:rsidRDefault="00631D63" w:rsidP="00631D63">
      <w:pPr>
        <w:rPr>
          <w:rtl/>
        </w:rPr>
      </w:pPr>
    </w:p>
    <w:p w:rsidR="00631D63" w:rsidRDefault="00631D63" w:rsidP="00631D63">
      <w:pPr>
        <w:pStyle w:val="a4"/>
        <w:keepNext/>
        <w:rPr>
          <w:rtl/>
        </w:rPr>
      </w:pPr>
      <w:bookmarkStart w:id="306" w:name="_ETM_Q1_1236407"/>
      <w:bookmarkStart w:id="307" w:name="_ETM_Q1_1237482"/>
      <w:bookmarkEnd w:id="306"/>
      <w:bookmarkEnd w:id="307"/>
      <w:r>
        <w:rPr>
          <w:rtl/>
        </w:rPr>
        <w:t>אילן גילאון (מרצ):</w:t>
      </w:r>
    </w:p>
    <w:p w:rsidR="00631D63" w:rsidRDefault="00631D63" w:rsidP="00631D63">
      <w:pPr>
        <w:pStyle w:val="KeepWithNext"/>
        <w:rPr>
          <w:rtl/>
        </w:rPr>
      </w:pPr>
    </w:p>
    <w:p w:rsidR="00631D63" w:rsidRDefault="00631D63" w:rsidP="00631D63">
      <w:pPr>
        <w:rPr>
          <w:rtl/>
        </w:rPr>
      </w:pPr>
      <w:r>
        <w:rPr>
          <w:rFonts w:hint="cs"/>
          <w:rtl/>
        </w:rPr>
        <w:t xml:space="preserve">אתה לא באמת שואל </w:t>
      </w:r>
      <w:bookmarkStart w:id="308" w:name="_ETM_Q1_1236840"/>
      <w:bookmarkEnd w:id="308"/>
      <w:r>
        <w:rPr>
          <w:rFonts w:hint="cs"/>
          <w:rtl/>
        </w:rPr>
        <w:t>את השאלה. אתה הכול חוץ מעולה חדש.</w:t>
      </w:r>
    </w:p>
    <w:p w:rsidR="00631D63" w:rsidRDefault="00631D63" w:rsidP="00631D63">
      <w:pPr>
        <w:rPr>
          <w:rtl/>
        </w:rPr>
      </w:pPr>
      <w:bookmarkStart w:id="309" w:name="_ETM_Q1_1238061"/>
      <w:bookmarkEnd w:id="309"/>
    </w:p>
    <w:p w:rsidR="00631D63" w:rsidRDefault="00631D63" w:rsidP="00631D63">
      <w:pPr>
        <w:pStyle w:val="af6"/>
        <w:keepNext/>
        <w:rPr>
          <w:rtl/>
        </w:rPr>
      </w:pPr>
      <w:bookmarkStart w:id="310" w:name="_ETM_Q1_1238500"/>
      <w:bookmarkStart w:id="311" w:name="_ETM_Q1_1239622"/>
      <w:bookmarkEnd w:id="310"/>
      <w:bookmarkEnd w:id="311"/>
      <w:r>
        <w:rPr>
          <w:rtl/>
        </w:rPr>
        <w:t>היו"ר ניסן סלומינסקי:</w:t>
      </w:r>
    </w:p>
    <w:p w:rsidR="00631D63" w:rsidRDefault="00631D63" w:rsidP="00631D63">
      <w:pPr>
        <w:pStyle w:val="KeepWithNext"/>
        <w:rPr>
          <w:rtl/>
        </w:rPr>
      </w:pPr>
    </w:p>
    <w:p w:rsidR="00631D63" w:rsidRDefault="00631D63" w:rsidP="00631D63">
      <w:pPr>
        <w:rPr>
          <w:rtl/>
        </w:rPr>
      </w:pPr>
      <w:r>
        <w:rPr>
          <w:rFonts w:hint="cs"/>
          <w:rtl/>
        </w:rPr>
        <w:t xml:space="preserve">אנחנו צריכים </w:t>
      </w:r>
      <w:bookmarkStart w:id="312" w:name="_ETM_Q1_1245900"/>
      <w:bookmarkEnd w:id="312"/>
      <w:r>
        <w:rPr>
          <w:rFonts w:hint="cs"/>
          <w:rtl/>
        </w:rPr>
        <w:t>להביא אותם לשוקת.</w:t>
      </w:r>
    </w:p>
    <w:p w:rsidR="00631D63" w:rsidRDefault="00631D63" w:rsidP="00631D63">
      <w:pPr>
        <w:rPr>
          <w:rtl/>
        </w:rPr>
      </w:pPr>
    </w:p>
    <w:p w:rsidR="00631D63" w:rsidRDefault="00631D63" w:rsidP="00631D63">
      <w:pPr>
        <w:pStyle w:val="a4"/>
        <w:keepNext/>
        <w:rPr>
          <w:rtl/>
        </w:rPr>
      </w:pPr>
      <w:bookmarkStart w:id="313" w:name="_ETM_Q1_1247978"/>
      <w:bookmarkEnd w:id="313"/>
      <w:r>
        <w:rPr>
          <w:rtl/>
        </w:rPr>
        <w:t>אילן גילאון (מרצ):</w:t>
      </w:r>
    </w:p>
    <w:p w:rsidR="00631D63" w:rsidRDefault="00631D63" w:rsidP="00631D63">
      <w:pPr>
        <w:pStyle w:val="KeepWithNext"/>
        <w:rPr>
          <w:rtl/>
        </w:rPr>
      </w:pPr>
    </w:p>
    <w:p w:rsidR="00631D63" w:rsidRDefault="00631D63" w:rsidP="00631D63">
      <w:pPr>
        <w:rPr>
          <w:rtl/>
        </w:rPr>
      </w:pPr>
      <w:r>
        <w:rPr>
          <w:rFonts w:hint="cs"/>
          <w:rtl/>
        </w:rPr>
        <w:t xml:space="preserve">אתה שואל למה לא עשו את זה. </w:t>
      </w:r>
      <w:bookmarkStart w:id="314" w:name="_ETM_Q1_1248060"/>
      <w:bookmarkEnd w:id="314"/>
      <w:r>
        <w:rPr>
          <w:rFonts w:hint="cs"/>
          <w:rtl/>
        </w:rPr>
        <w:t xml:space="preserve">אם היו עושים את זה חס וחלילה, אתה היום </w:t>
      </w:r>
      <w:bookmarkStart w:id="315" w:name="_ETM_Q1_1249805"/>
      <w:bookmarkEnd w:id="315"/>
      <w:r>
        <w:rPr>
          <w:rFonts w:hint="cs"/>
          <w:rtl/>
        </w:rPr>
        <w:t xml:space="preserve">לא היית יושב כאן. למה שנתקן את מה שלא צריך </w:t>
      </w:r>
      <w:bookmarkStart w:id="316" w:name="_ETM_Q1_1254069"/>
      <w:bookmarkEnd w:id="316"/>
      <w:r>
        <w:rPr>
          <w:rFonts w:hint="cs"/>
          <w:rtl/>
        </w:rPr>
        <w:t xml:space="preserve">להיות מקולקל? כאשר בן אדם פוטר מאגרה, הוא פוטר בכל </w:t>
      </w:r>
      <w:bookmarkStart w:id="317" w:name="_ETM_Q1_1258887"/>
      <w:bookmarkEnd w:id="317"/>
      <w:r>
        <w:rPr>
          <w:rFonts w:hint="cs"/>
          <w:rtl/>
        </w:rPr>
        <w:t xml:space="preserve">מקום שיפוטי. כשבא בן אדם חסר אמצעים, פוטר אותו מאגרה. </w:t>
      </w:r>
      <w:bookmarkStart w:id="318" w:name="_ETM_Q1_1264397"/>
      <w:bookmarkEnd w:id="318"/>
      <w:r>
        <w:rPr>
          <w:rFonts w:hint="cs"/>
          <w:rtl/>
        </w:rPr>
        <w:t>זה הרעיון ולא המקום.</w:t>
      </w:r>
    </w:p>
    <w:p w:rsidR="00631D63" w:rsidRDefault="00631D63" w:rsidP="00631D63">
      <w:pPr>
        <w:rPr>
          <w:rtl/>
        </w:rPr>
      </w:pPr>
    </w:p>
    <w:p w:rsidR="00631D63" w:rsidRDefault="00631D63" w:rsidP="00631D63">
      <w:pPr>
        <w:pStyle w:val="af6"/>
        <w:keepNext/>
        <w:rPr>
          <w:rtl/>
        </w:rPr>
      </w:pPr>
      <w:bookmarkStart w:id="319" w:name="_ETM_Q1_1264763"/>
      <w:bookmarkStart w:id="320" w:name="_ETM_Q1_1266184"/>
      <w:bookmarkEnd w:id="319"/>
      <w:bookmarkEnd w:id="320"/>
      <w:r>
        <w:rPr>
          <w:rtl/>
        </w:rPr>
        <w:t>היו"ר ניסן סלומינסקי:</w:t>
      </w:r>
    </w:p>
    <w:p w:rsidR="00631D63" w:rsidRDefault="00631D63" w:rsidP="00631D63">
      <w:pPr>
        <w:pStyle w:val="KeepWithNext"/>
        <w:rPr>
          <w:rtl/>
        </w:rPr>
      </w:pPr>
    </w:p>
    <w:p w:rsidR="00631D63" w:rsidRDefault="00631D63" w:rsidP="00631D63">
      <w:pPr>
        <w:rPr>
          <w:rtl/>
        </w:rPr>
      </w:pPr>
      <w:r>
        <w:rPr>
          <w:rFonts w:hint="cs"/>
          <w:rtl/>
        </w:rPr>
        <w:t>אני רוצה שתבינו. יש כאן שני הליכים.</w:t>
      </w:r>
      <w:r w:rsidR="00DA4EFB">
        <w:rPr>
          <w:rFonts w:hint="cs"/>
          <w:rtl/>
        </w:rPr>
        <w:t xml:space="preserve"> יש תהליך אחד שמביאים לנו כאן </w:t>
      </w:r>
      <w:bookmarkStart w:id="321" w:name="_ETM_Q1_1272023"/>
      <w:bookmarkEnd w:id="321"/>
      <w:r w:rsidR="00DA4EFB">
        <w:rPr>
          <w:rFonts w:hint="cs"/>
          <w:rtl/>
        </w:rPr>
        <w:t>לבטל את האגרות בתקנות וכבר בתקנות, בבק</w:t>
      </w:r>
      <w:bookmarkStart w:id="322" w:name="_ETM_Q1_1280120"/>
      <w:bookmarkEnd w:id="322"/>
      <w:r w:rsidR="00DA4EFB">
        <w:rPr>
          <w:rFonts w:hint="cs"/>
          <w:rtl/>
        </w:rPr>
        <w:t>שה הזאת,</w:t>
      </w:r>
      <w:r w:rsidR="0059568C">
        <w:rPr>
          <w:rFonts w:hint="cs"/>
          <w:rtl/>
        </w:rPr>
        <w:t xml:space="preserve"> </w:t>
      </w:r>
      <w:r w:rsidR="00DA4EFB">
        <w:rPr>
          <w:rFonts w:hint="cs"/>
          <w:rtl/>
        </w:rPr>
        <w:t>משאירים אפליה. זה סיפור אחד. אני ש</w:t>
      </w:r>
      <w:bookmarkStart w:id="323" w:name="_ETM_Q1_1283086"/>
      <w:bookmarkEnd w:id="323"/>
      <w:r w:rsidR="00DA4EFB">
        <w:rPr>
          <w:rFonts w:hint="cs"/>
          <w:rtl/>
        </w:rPr>
        <w:t xml:space="preserve">ואל עוד לפני כן. אני </w:t>
      </w:r>
      <w:bookmarkStart w:id="324" w:name="_ETM_Q1_1287335"/>
      <w:bookmarkEnd w:id="324"/>
      <w:r w:rsidR="00DA4EFB">
        <w:rPr>
          <w:rFonts w:hint="cs"/>
          <w:rtl/>
        </w:rPr>
        <w:t xml:space="preserve">מבין שכבר לפני שנתיים עוד לפני שתיקנו את התקנות, הם כבר פטרו מהאגרות האלה בבתי המשפט לענייני משפחה אבל בבתי הדין הרבניים לא פטרו. </w:t>
      </w:r>
      <w:bookmarkStart w:id="325" w:name="_ETM_Q1_1301944"/>
      <w:bookmarkEnd w:id="325"/>
      <w:r w:rsidR="00DA4EFB">
        <w:rPr>
          <w:rFonts w:hint="cs"/>
          <w:rtl/>
        </w:rPr>
        <w:t>אני מדבר על לפני שנתיים.</w:t>
      </w:r>
      <w:r w:rsidR="0059568C">
        <w:rPr>
          <w:rFonts w:hint="cs"/>
          <w:rtl/>
        </w:rPr>
        <w:t xml:space="preserve"> </w:t>
      </w:r>
      <w:r w:rsidR="00DA4EFB">
        <w:rPr>
          <w:rFonts w:hint="cs"/>
          <w:rtl/>
        </w:rPr>
        <w:t xml:space="preserve">אני שואל למה בתי </w:t>
      </w:r>
      <w:bookmarkStart w:id="326" w:name="_ETM_Q1_1305664"/>
      <w:bookmarkEnd w:id="326"/>
      <w:r w:rsidR="00DA4EFB">
        <w:rPr>
          <w:rFonts w:hint="cs"/>
          <w:rtl/>
        </w:rPr>
        <w:t>הדין הרבניים לא פטרו את זה?</w:t>
      </w:r>
    </w:p>
    <w:p w:rsidR="00DA4EFB" w:rsidRDefault="00DA4EFB" w:rsidP="00631D63">
      <w:pPr>
        <w:rPr>
          <w:rtl/>
        </w:rPr>
      </w:pPr>
    </w:p>
    <w:p w:rsidR="00DA4EFB" w:rsidRDefault="00DA4EFB" w:rsidP="00DA4EFB">
      <w:pPr>
        <w:pStyle w:val="af9"/>
        <w:keepNext/>
        <w:rPr>
          <w:rtl/>
        </w:rPr>
      </w:pPr>
      <w:bookmarkStart w:id="327" w:name="_ETM_Q1_1308734"/>
      <w:bookmarkEnd w:id="327"/>
      <w:r>
        <w:rPr>
          <w:rtl/>
        </w:rPr>
        <w:t xml:space="preserve">יעקב </w:t>
      </w:r>
      <w:proofErr w:type="spellStart"/>
      <w:r>
        <w:rPr>
          <w:rtl/>
        </w:rPr>
        <w:t>פרידברג</w:t>
      </w:r>
      <w:proofErr w:type="spellEnd"/>
      <w:r>
        <w:rPr>
          <w:rtl/>
        </w:rPr>
        <w:t>:</w:t>
      </w:r>
    </w:p>
    <w:p w:rsidR="00DA4EFB" w:rsidRDefault="00DA4EFB" w:rsidP="00DA4EFB">
      <w:pPr>
        <w:pStyle w:val="KeepWithNext"/>
        <w:rPr>
          <w:rtl/>
        </w:rPr>
      </w:pPr>
    </w:p>
    <w:p w:rsidR="00DA4EFB" w:rsidRDefault="00DA4EFB" w:rsidP="00DA4EFB">
      <w:pPr>
        <w:rPr>
          <w:rtl/>
        </w:rPr>
      </w:pPr>
      <w:r>
        <w:rPr>
          <w:rFonts w:hint="cs"/>
          <w:rtl/>
        </w:rPr>
        <w:t xml:space="preserve">בתי הדין הרבניים צריכים </w:t>
      </w:r>
      <w:bookmarkStart w:id="328" w:name="_ETM_Q1_1309046"/>
      <w:bookmarkEnd w:id="328"/>
      <w:r>
        <w:rPr>
          <w:rFonts w:hint="cs"/>
          <w:rtl/>
        </w:rPr>
        <w:t>לבוא בדברים עם משרד האוצר.</w:t>
      </w:r>
    </w:p>
    <w:p w:rsidR="00DA4EFB" w:rsidRDefault="00DA4EFB" w:rsidP="00DA4EFB">
      <w:pPr>
        <w:rPr>
          <w:rtl/>
        </w:rPr>
      </w:pPr>
    </w:p>
    <w:p w:rsidR="00DA4EFB" w:rsidRDefault="00DA4EFB" w:rsidP="00DA4EFB">
      <w:pPr>
        <w:pStyle w:val="af6"/>
        <w:keepNext/>
        <w:rPr>
          <w:rtl/>
        </w:rPr>
      </w:pPr>
      <w:bookmarkStart w:id="329" w:name="_ETM_Q1_1312602"/>
      <w:bookmarkEnd w:id="329"/>
      <w:r>
        <w:rPr>
          <w:rtl/>
        </w:rPr>
        <w:t>היו"ר ניסן סלומינסקי:</w:t>
      </w:r>
    </w:p>
    <w:p w:rsidR="00DA4EFB" w:rsidRDefault="00DA4EFB" w:rsidP="00DA4EFB">
      <w:pPr>
        <w:pStyle w:val="KeepWithNext"/>
        <w:rPr>
          <w:rtl/>
        </w:rPr>
      </w:pPr>
    </w:p>
    <w:p w:rsidR="00DA4EFB" w:rsidRDefault="00DA4EFB" w:rsidP="00DA4EFB">
      <w:pPr>
        <w:rPr>
          <w:rtl/>
        </w:rPr>
      </w:pPr>
      <w:r>
        <w:rPr>
          <w:rFonts w:hint="cs"/>
          <w:rtl/>
        </w:rPr>
        <w:t xml:space="preserve">ובתי המשפט לא צריכים לבוא </w:t>
      </w:r>
      <w:bookmarkStart w:id="330" w:name="_ETM_Q1_1310165"/>
      <w:bookmarkEnd w:id="330"/>
      <w:r>
        <w:rPr>
          <w:rFonts w:hint="cs"/>
          <w:rtl/>
        </w:rPr>
        <w:t>בדברים?</w:t>
      </w:r>
    </w:p>
    <w:p w:rsidR="00DA4EFB" w:rsidRDefault="00DA4EFB" w:rsidP="00DA4EFB">
      <w:pPr>
        <w:rPr>
          <w:rtl/>
        </w:rPr>
      </w:pPr>
    </w:p>
    <w:p w:rsidR="00DA4EFB" w:rsidRDefault="00DA4EFB" w:rsidP="00DA4EFB">
      <w:pPr>
        <w:pStyle w:val="af9"/>
        <w:keepNext/>
        <w:rPr>
          <w:rtl/>
        </w:rPr>
      </w:pPr>
      <w:bookmarkStart w:id="331" w:name="_ETM_Q1_1310429"/>
      <w:bookmarkStart w:id="332" w:name="_ETM_Q1_1311236"/>
      <w:bookmarkEnd w:id="331"/>
      <w:bookmarkEnd w:id="332"/>
      <w:r>
        <w:rPr>
          <w:rtl/>
        </w:rPr>
        <w:t xml:space="preserve">יעקב </w:t>
      </w:r>
      <w:proofErr w:type="spellStart"/>
      <w:r>
        <w:rPr>
          <w:rtl/>
        </w:rPr>
        <w:t>פרידברג</w:t>
      </w:r>
      <w:proofErr w:type="spellEnd"/>
      <w:r>
        <w:rPr>
          <w:rtl/>
        </w:rPr>
        <w:t>:</w:t>
      </w:r>
    </w:p>
    <w:p w:rsidR="00DA4EFB" w:rsidRDefault="00DA4EFB" w:rsidP="00DA4EFB">
      <w:pPr>
        <w:pStyle w:val="KeepWithNext"/>
        <w:rPr>
          <w:rtl/>
        </w:rPr>
      </w:pPr>
    </w:p>
    <w:p w:rsidR="00DA4EFB" w:rsidRDefault="00DA4EFB" w:rsidP="00DA4EFB">
      <w:pPr>
        <w:rPr>
          <w:rtl/>
        </w:rPr>
      </w:pPr>
      <w:r>
        <w:rPr>
          <w:rFonts w:hint="cs"/>
          <w:rtl/>
        </w:rPr>
        <w:t>הם באו בדברים.</w:t>
      </w:r>
    </w:p>
    <w:p w:rsidR="00DA4EFB" w:rsidRDefault="00DA4EFB" w:rsidP="00DA4EFB">
      <w:pPr>
        <w:rPr>
          <w:rtl/>
        </w:rPr>
      </w:pPr>
    </w:p>
    <w:p w:rsidR="00DA4EFB" w:rsidRDefault="00DA4EFB" w:rsidP="00DA4EFB">
      <w:pPr>
        <w:pStyle w:val="af6"/>
        <w:keepNext/>
        <w:rPr>
          <w:rtl/>
        </w:rPr>
      </w:pPr>
      <w:bookmarkStart w:id="333" w:name="_ETM_Q1_1316898"/>
      <w:bookmarkStart w:id="334" w:name="_ETM_Q1_1316092"/>
      <w:bookmarkEnd w:id="333"/>
      <w:bookmarkEnd w:id="334"/>
      <w:r>
        <w:rPr>
          <w:rtl/>
        </w:rPr>
        <w:t>היו"ר ניסן סלומינסקי:</w:t>
      </w:r>
    </w:p>
    <w:p w:rsidR="00DA4EFB" w:rsidRDefault="00DA4EFB" w:rsidP="00DA4EFB">
      <w:pPr>
        <w:pStyle w:val="KeepWithNext"/>
        <w:rPr>
          <w:rtl/>
        </w:rPr>
      </w:pPr>
    </w:p>
    <w:p w:rsidR="00DA4EFB" w:rsidRDefault="00DA4EFB" w:rsidP="00DA4EFB">
      <w:pPr>
        <w:rPr>
          <w:rtl/>
        </w:rPr>
      </w:pPr>
      <w:r>
        <w:rPr>
          <w:rFonts w:hint="cs"/>
          <w:rtl/>
        </w:rPr>
        <w:t xml:space="preserve">האוצר האיר פנים לבית המשפט ולא האיר </w:t>
      </w:r>
      <w:bookmarkStart w:id="335" w:name="_ETM_Q1_1317368"/>
      <w:bookmarkEnd w:id="335"/>
      <w:r>
        <w:rPr>
          <w:rFonts w:hint="cs"/>
          <w:rtl/>
        </w:rPr>
        <w:t>פנים לבתי הדין הרבניים.</w:t>
      </w:r>
    </w:p>
    <w:p w:rsidR="00DA4EFB" w:rsidRDefault="00DA4EFB" w:rsidP="00DA4EFB">
      <w:pPr>
        <w:rPr>
          <w:rtl/>
        </w:rPr>
      </w:pPr>
      <w:bookmarkStart w:id="336" w:name="_ETM_Q1_1321275"/>
      <w:bookmarkEnd w:id="336"/>
    </w:p>
    <w:p w:rsidR="00DA4EFB" w:rsidRDefault="00DA4EFB" w:rsidP="00DA4EFB">
      <w:pPr>
        <w:pStyle w:val="a4"/>
        <w:keepNext/>
        <w:rPr>
          <w:rtl/>
        </w:rPr>
      </w:pPr>
      <w:bookmarkStart w:id="337" w:name="_ETM_Q1_1320604"/>
      <w:bookmarkStart w:id="338" w:name="_ETM_Q1_1321615"/>
      <w:bookmarkEnd w:id="337"/>
      <w:bookmarkEnd w:id="338"/>
      <w:r>
        <w:rPr>
          <w:rtl/>
        </w:rPr>
        <w:t>אורי מקלב (יהדות התורה):</w:t>
      </w:r>
    </w:p>
    <w:p w:rsidR="00DA4EFB" w:rsidRDefault="00DA4EFB" w:rsidP="00DA4EFB">
      <w:pPr>
        <w:pStyle w:val="KeepWithNext"/>
        <w:rPr>
          <w:rtl/>
        </w:rPr>
      </w:pPr>
    </w:p>
    <w:p w:rsidR="00DA4EFB" w:rsidRDefault="00DA4EFB" w:rsidP="00DA4EFB">
      <w:pPr>
        <w:rPr>
          <w:rtl/>
        </w:rPr>
      </w:pPr>
      <w:r>
        <w:rPr>
          <w:rFonts w:hint="cs"/>
          <w:rtl/>
        </w:rPr>
        <w:t xml:space="preserve">הוא אומר שבתי הדין הרבניים לא </w:t>
      </w:r>
      <w:bookmarkStart w:id="339" w:name="_ETM_Q1_1320386"/>
      <w:bookmarkEnd w:id="339"/>
      <w:r>
        <w:rPr>
          <w:rFonts w:hint="cs"/>
          <w:rtl/>
        </w:rPr>
        <w:t xml:space="preserve">באו. הם היו בדין ודברים. אתם עשיתם כאן אפליה. </w:t>
      </w:r>
      <w:bookmarkStart w:id="340" w:name="_ETM_Q1_1327349"/>
      <w:bookmarkEnd w:id="340"/>
      <w:r>
        <w:rPr>
          <w:rFonts w:hint="cs"/>
          <w:rtl/>
        </w:rPr>
        <w:t>הם באו</w:t>
      </w:r>
      <w:r w:rsidR="0059568C">
        <w:rPr>
          <w:rFonts w:hint="cs"/>
          <w:rtl/>
        </w:rPr>
        <w:t xml:space="preserve"> </w:t>
      </w:r>
      <w:r>
        <w:rPr>
          <w:rFonts w:hint="cs"/>
          <w:rtl/>
        </w:rPr>
        <w:t>וביקשו.</w:t>
      </w:r>
    </w:p>
    <w:p w:rsidR="00DA4EFB" w:rsidRDefault="00DA4EFB" w:rsidP="00DA4EFB">
      <w:pPr>
        <w:rPr>
          <w:rtl/>
        </w:rPr>
      </w:pPr>
    </w:p>
    <w:p w:rsidR="00DA4EFB" w:rsidRDefault="00DA4EFB" w:rsidP="00DA4EFB">
      <w:pPr>
        <w:pStyle w:val="af9"/>
        <w:keepNext/>
        <w:rPr>
          <w:rtl/>
        </w:rPr>
      </w:pPr>
      <w:bookmarkStart w:id="341" w:name="_ETM_Q1_1316765"/>
      <w:bookmarkStart w:id="342" w:name="_ETM_Q1_1318014"/>
      <w:bookmarkEnd w:id="341"/>
      <w:bookmarkEnd w:id="342"/>
      <w:r>
        <w:rPr>
          <w:rtl/>
        </w:rPr>
        <w:t xml:space="preserve">יעקב </w:t>
      </w:r>
      <w:proofErr w:type="spellStart"/>
      <w:r>
        <w:rPr>
          <w:rtl/>
        </w:rPr>
        <w:t>פרידברג</w:t>
      </w:r>
      <w:proofErr w:type="spellEnd"/>
      <w:r>
        <w:rPr>
          <w:rtl/>
        </w:rPr>
        <w:t>:</w:t>
      </w:r>
    </w:p>
    <w:p w:rsidR="00DA4EFB" w:rsidRDefault="00DA4EFB" w:rsidP="00DA4EFB">
      <w:pPr>
        <w:pStyle w:val="KeepWithNext"/>
        <w:rPr>
          <w:rtl/>
        </w:rPr>
      </w:pPr>
    </w:p>
    <w:p w:rsidR="00DA4EFB" w:rsidRDefault="00DA4EFB" w:rsidP="00DA4EFB">
      <w:pPr>
        <w:rPr>
          <w:rtl/>
        </w:rPr>
      </w:pPr>
      <w:r>
        <w:rPr>
          <w:rFonts w:hint="cs"/>
          <w:rtl/>
        </w:rPr>
        <w:t xml:space="preserve">לא. אין כאן אפליה. באופן </w:t>
      </w:r>
      <w:bookmarkStart w:id="343" w:name="_ETM_Q1_1330801"/>
      <w:bookmarkEnd w:id="343"/>
      <w:r>
        <w:rPr>
          <w:rFonts w:hint="cs"/>
          <w:rtl/>
        </w:rPr>
        <w:t>מהותי אנחנו לגמרי מסכימים שאגרת הפרוטוקול צריכה להיות מבוטלת בכולם.</w:t>
      </w:r>
      <w:bookmarkStart w:id="344" w:name="_ETM_Q1_1335305"/>
      <w:bookmarkEnd w:id="344"/>
      <w:r>
        <w:rPr>
          <w:rFonts w:hint="cs"/>
          <w:rtl/>
        </w:rPr>
        <w:t xml:space="preserve"> אנחנו פשוט מדברים על התהליך שצריך לקרות.</w:t>
      </w:r>
    </w:p>
    <w:p w:rsidR="00DA4EFB" w:rsidRDefault="00DA4EFB" w:rsidP="00DA4EFB">
      <w:pPr>
        <w:rPr>
          <w:rtl/>
        </w:rPr>
      </w:pPr>
    </w:p>
    <w:p w:rsidR="00DA4EFB" w:rsidRDefault="00DA4EFB" w:rsidP="00DA4EFB">
      <w:pPr>
        <w:pStyle w:val="af6"/>
        <w:keepNext/>
        <w:rPr>
          <w:rtl/>
        </w:rPr>
      </w:pPr>
      <w:bookmarkStart w:id="345" w:name="_ETM_Q1_1338852"/>
      <w:bookmarkEnd w:id="345"/>
      <w:r>
        <w:rPr>
          <w:rtl/>
        </w:rPr>
        <w:t>היו"ר ניסן סלומינסקי:</w:t>
      </w:r>
    </w:p>
    <w:p w:rsidR="00DA4EFB" w:rsidRDefault="00DA4EFB" w:rsidP="00DA4EFB">
      <w:pPr>
        <w:pStyle w:val="KeepWithNext"/>
        <w:rPr>
          <w:rtl/>
        </w:rPr>
      </w:pPr>
    </w:p>
    <w:p w:rsidR="00DA4EFB" w:rsidRDefault="00DA4EFB" w:rsidP="00DA4EFB">
      <w:pPr>
        <w:rPr>
          <w:rtl/>
        </w:rPr>
      </w:pPr>
      <w:r>
        <w:rPr>
          <w:rFonts w:hint="cs"/>
          <w:rtl/>
        </w:rPr>
        <w:t xml:space="preserve">למה לא </w:t>
      </w:r>
      <w:bookmarkStart w:id="346" w:name="_ETM_Q1_1337477"/>
      <w:bookmarkEnd w:id="346"/>
      <w:r>
        <w:rPr>
          <w:rFonts w:hint="cs"/>
          <w:rtl/>
        </w:rPr>
        <w:t>עשו את זה לפני שנתיים קודם כל בחדלות? לפני שמשנים.</w:t>
      </w:r>
    </w:p>
    <w:p w:rsidR="00DA4EFB" w:rsidRDefault="00DA4EFB" w:rsidP="00DA4EFB">
      <w:pPr>
        <w:rPr>
          <w:rtl/>
        </w:rPr>
      </w:pPr>
    </w:p>
    <w:p w:rsidR="00DA4EFB" w:rsidRDefault="00DA4EFB" w:rsidP="00DA4EFB">
      <w:pPr>
        <w:pStyle w:val="af9"/>
        <w:keepNext/>
        <w:rPr>
          <w:rtl/>
        </w:rPr>
      </w:pPr>
      <w:bookmarkStart w:id="347" w:name="_ETM_Q1_1343487"/>
      <w:bookmarkEnd w:id="347"/>
      <w:r>
        <w:rPr>
          <w:rtl/>
        </w:rPr>
        <w:t xml:space="preserve">יעקב </w:t>
      </w:r>
      <w:proofErr w:type="spellStart"/>
      <w:r>
        <w:rPr>
          <w:rtl/>
        </w:rPr>
        <w:t>פרידברג</w:t>
      </w:r>
      <w:proofErr w:type="spellEnd"/>
      <w:r>
        <w:rPr>
          <w:rtl/>
        </w:rPr>
        <w:t>:</w:t>
      </w:r>
    </w:p>
    <w:p w:rsidR="00DA4EFB" w:rsidRDefault="00DA4EFB" w:rsidP="00DA4EFB">
      <w:pPr>
        <w:pStyle w:val="KeepWithNext"/>
        <w:rPr>
          <w:rtl/>
        </w:rPr>
      </w:pPr>
    </w:p>
    <w:p w:rsidR="00DA4EFB" w:rsidRDefault="00DA4EFB" w:rsidP="00DA4EFB">
      <w:pPr>
        <w:rPr>
          <w:rtl/>
        </w:rPr>
      </w:pPr>
      <w:r>
        <w:rPr>
          <w:rFonts w:hint="cs"/>
          <w:rtl/>
        </w:rPr>
        <w:t xml:space="preserve">חדלות </w:t>
      </w:r>
      <w:bookmarkStart w:id="348" w:name="_ETM_Q1_1343127"/>
      <w:bookmarkEnd w:id="348"/>
      <w:r>
        <w:rPr>
          <w:rFonts w:hint="cs"/>
          <w:rtl/>
        </w:rPr>
        <w:t xml:space="preserve">זה תהליך שקורה רק כאשר יש תובענה ייצוגית ולא הייתה </w:t>
      </w:r>
      <w:bookmarkStart w:id="349" w:name="_ETM_Q1_1345727"/>
      <w:bookmarkEnd w:id="349"/>
      <w:r>
        <w:rPr>
          <w:rFonts w:hint="cs"/>
          <w:rtl/>
        </w:rPr>
        <w:t>תובענה ייצוגית.</w:t>
      </w:r>
    </w:p>
    <w:p w:rsidR="00DA4EFB" w:rsidRDefault="00DA4EFB" w:rsidP="00DA4EFB">
      <w:pPr>
        <w:rPr>
          <w:rtl/>
        </w:rPr>
      </w:pPr>
    </w:p>
    <w:p w:rsidR="00DA4EFB" w:rsidRDefault="00DA4EFB" w:rsidP="00DA4EFB">
      <w:pPr>
        <w:pStyle w:val="af6"/>
        <w:keepNext/>
        <w:rPr>
          <w:rtl/>
        </w:rPr>
      </w:pPr>
      <w:bookmarkStart w:id="350" w:name="_ETM_Q1_1347308"/>
      <w:bookmarkStart w:id="351" w:name="_ETM_Q1_1349245"/>
      <w:bookmarkEnd w:id="350"/>
      <w:bookmarkEnd w:id="351"/>
      <w:r>
        <w:rPr>
          <w:rtl/>
        </w:rPr>
        <w:t>היו"ר ניסן סלומינסקי:</w:t>
      </w:r>
    </w:p>
    <w:p w:rsidR="00DA4EFB" w:rsidRDefault="00DA4EFB" w:rsidP="00DA4EFB">
      <w:pPr>
        <w:pStyle w:val="KeepWithNext"/>
        <w:rPr>
          <w:rtl/>
        </w:rPr>
      </w:pPr>
    </w:p>
    <w:p w:rsidR="00DA4EFB" w:rsidRDefault="00DA4EFB" w:rsidP="00DA4EFB">
      <w:pPr>
        <w:rPr>
          <w:rtl/>
        </w:rPr>
      </w:pPr>
      <w:r>
        <w:rPr>
          <w:rFonts w:hint="cs"/>
          <w:rtl/>
        </w:rPr>
        <w:t xml:space="preserve">תובענה ייצוגית, מטרתה לפקוח את העיניים ולהראות שיש עוול. </w:t>
      </w:r>
      <w:bookmarkStart w:id="352" w:name="_ETM_Q1_1352439"/>
      <w:bookmarkEnd w:id="352"/>
      <w:r>
        <w:rPr>
          <w:rFonts w:hint="cs"/>
          <w:rtl/>
        </w:rPr>
        <w:t xml:space="preserve">אם רואים שיש עוול ואותו עוול קיים בבית </w:t>
      </w:r>
      <w:bookmarkStart w:id="353" w:name="_ETM_Q1_1356892"/>
      <w:bookmarkEnd w:id="353"/>
      <w:r>
        <w:rPr>
          <w:rFonts w:hint="cs"/>
          <w:rtl/>
        </w:rPr>
        <w:t>דין סמוך, אז כמו שהבנתם - - -</w:t>
      </w:r>
    </w:p>
    <w:p w:rsidR="00DA4EFB" w:rsidRDefault="00DA4EFB" w:rsidP="00DA4EFB">
      <w:pPr>
        <w:rPr>
          <w:rtl/>
        </w:rPr>
      </w:pPr>
    </w:p>
    <w:p w:rsidR="00DA4EFB" w:rsidRDefault="00DA4EFB" w:rsidP="00DA4EFB">
      <w:pPr>
        <w:pStyle w:val="af9"/>
        <w:keepNext/>
        <w:rPr>
          <w:rtl/>
        </w:rPr>
      </w:pPr>
      <w:bookmarkStart w:id="354" w:name="_ETM_Q1_1360672"/>
      <w:bookmarkStart w:id="355" w:name="_ETM_Q1_1359848"/>
      <w:bookmarkEnd w:id="354"/>
      <w:bookmarkEnd w:id="355"/>
      <w:r>
        <w:rPr>
          <w:rtl/>
        </w:rPr>
        <w:t>חנית אברהם בכר:</w:t>
      </w:r>
    </w:p>
    <w:p w:rsidR="00DA4EFB" w:rsidRDefault="00DA4EFB" w:rsidP="00DA4EFB">
      <w:pPr>
        <w:pStyle w:val="KeepWithNext"/>
        <w:rPr>
          <w:rtl/>
        </w:rPr>
      </w:pPr>
    </w:p>
    <w:p w:rsidR="00DA4EFB" w:rsidRDefault="00DA4EFB" w:rsidP="00DA4EFB">
      <w:pPr>
        <w:rPr>
          <w:rtl/>
        </w:rPr>
      </w:pPr>
      <w:r>
        <w:rPr>
          <w:rFonts w:hint="cs"/>
          <w:rtl/>
        </w:rPr>
        <w:t xml:space="preserve">אדוני, אולי </w:t>
      </w:r>
      <w:bookmarkStart w:id="356" w:name="_ETM_Q1_1360241"/>
      <w:bookmarkEnd w:id="356"/>
      <w:r>
        <w:rPr>
          <w:rFonts w:hint="cs"/>
          <w:rtl/>
        </w:rPr>
        <w:t>זה לא מונח של הוראת חדילה.</w:t>
      </w:r>
    </w:p>
    <w:p w:rsidR="00DA4EFB" w:rsidRDefault="00DA4EFB" w:rsidP="00DA4EFB">
      <w:pPr>
        <w:rPr>
          <w:rtl/>
        </w:rPr>
      </w:pPr>
    </w:p>
    <w:p w:rsidR="00DA4EFB" w:rsidRDefault="00DA4EFB" w:rsidP="00DA4EFB">
      <w:pPr>
        <w:pStyle w:val="af6"/>
        <w:keepNext/>
        <w:rPr>
          <w:rtl/>
        </w:rPr>
      </w:pPr>
      <w:bookmarkStart w:id="357" w:name="_ETM_Q1_1363300"/>
      <w:bookmarkStart w:id="358" w:name="_ETM_Q1_1364171"/>
      <w:bookmarkEnd w:id="357"/>
      <w:bookmarkEnd w:id="358"/>
      <w:r>
        <w:rPr>
          <w:rtl/>
        </w:rPr>
        <w:t>היו"ר ניסן סלומינסקי:</w:t>
      </w:r>
    </w:p>
    <w:p w:rsidR="00DA4EFB" w:rsidRDefault="00DA4EFB" w:rsidP="00DA4EFB">
      <w:pPr>
        <w:pStyle w:val="KeepWithNext"/>
        <w:rPr>
          <w:rtl/>
        </w:rPr>
      </w:pPr>
    </w:p>
    <w:p w:rsidR="00DA4EFB" w:rsidRDefault="00DA4EFB" w:rsidP="00DA4EFB">
      <w:pPr>
        <w:rPr>
          <w:rtl/>
        </w:rPr>
      </w:pPr>
      <w:r>
        <w:rPr>
          <w:rFonts w:hint="cs"/>
          <w:rtl/>
        </w:rPr>
        <w:t>ביטלתם את ה</w:t>
      </w:r>
      <w:bookmarkStart w:id="359" w:name="_ETM_Q1_1364310"/>
      <w:bookmarkEnd w:id="359"/>
      <w:r>
        <w:rPr>
          <w:rFonts w:hint="cs"/>
          <w:rtl/>
        </w:rPr>
        <w:t xml:space="preserve">אגרה לא בבית משפט לענייני משפחה בעיר מסוימת שם אולי </w:t>
      </w:r>
      <w:bookmarkStart w:id="360" w:name="_ETM_Q1_1367839"/>
      <w:bookmarkEnd w:id="360"/>
      <w:r>
        <w:rPr>
          <w:rFonts w:hint="cs"/>
          <w:rtl/>
        </w:rPr>
        <w:t>הוגשה התביעה הייצוגית אלא אמרתם שזה לכולם.</w:t>
      </w:r>
    </w:p>
    <w:p w:rsidR="00DA4EFB" w:rsidRDefault="00DA4EFB" w:rsidP="00DA4EFB">
      <w:pPr>
        <w:rPr>
          <w:rtl/>
        </w:rPr>
      </w:pPr>
    </w:p>
    <w:p w:rsidR="00DA4EFB" w:rsidRDefault="00DA4EFB" w:rsidP="00DA4EFB">
      <w:pPr>
        <w:pStyle w:val="a4"/>
        <w:keepNext/>
        <w:rPr>
          <w:rtl/>
        </w:rPr>
      </w:pPr>
      <w:bookmarkStart w:id="361" w:name="_ETM_Q1_1369235"/>
      <w:bookmarkStart w:id="362" w:name="_ETM_Q1_1370871"/>
      <w:bookmarkEnd w:id="361"/>
      <w:bookmarkEnd w:id="362"/>
      <w:r>
        <w:rPr>
          <w:rtl/>
        </w:rPr>
        <w:t>אילן גילאון (מרצ):</w:t>
      </w:r>
    </w:p>
    <w:p w:rsidR="00DA4EFB" w:rsidRDefault="00DA4EFB" w:rsidP="00DA4EFB">
      <w:pPr>
        <w:pStyle w:val="KeepWithNext"/>
        <w:rPr>
          <w:rtl/>
        </w:rPr>
      </w:pPr>
    </w:p>
    <w:p w:rsidR="00DA4EFB" w:rsidRDefault="00DA4EFB" w:rsidP="00DA4EFB">
      <w:pPr>
        <w:rPr>
          <w:rtl/>
        </w:rPr>
      </w:pPr>
      <w:r>
        <w:rPr>
          <w:rFonts w:hint="cs"/>
          <w:rtl/>
        </w:rPr>
        <w:t xml:space="preserve">אדוני היושב ראש, אפשר </w:t>
      </w:r>
      <w:bookmarkStart w:id="363" w:name="_ETM_Q1_1369028"/>
      <w:bookmarkEnd w:id="363"/>
      <w:r>
        <w:rPr>
          <w:rFonts w:hint="cs"/>
          <w:rtl/>
        </w:rPr>
        <w:t>לתת להילה לומר כמה דברים?</w:t>
      </w:r>
    </w:p>
    <w:p w:rsidR="00DA4EFB" w:rsidRDefault="00DA4EFB" w:rsidP="00DA4EFB">
      <w:pPr>
        <w:rPr>
          <w:rtl/>
        </w:rPr>
      </w:pPr>
    </w:p>
    <w:p w:rsidR="00DA4EFB" w:rsidRDefault="00DA4EFB" w:rsidP="00DA4EFB">
      <w:pPr>
        <w:pStyle w:val="af6"/>
        <w:keepNext/>
        <w:rPr>
          <w:rtl/>
        </w:rPr>
      </w:pPr>
      <w:bookmarkStart w:id="364" w:name="_ETM_Q1_1373638"/>
      <w:bookmarkStart w:id="365" w:name="_ETM_Q1_1372638"/>
      <w:bookmarkEnd w:id="364"/>
      <w:bookmarkEnd w:id="365"/>
      <w:r>
        <w:rPr>
          <w:rtl/>
        </w:rPr>
        <w:t>היו"ר ניסן סלומינסקי:</w:t>
      </w:r>
    </w:p>
    <w:p w:rsidR="00DA4EFB" w:rsidRDefault="00DA4EFB" w:rsidP="00DA4EFB">
      <w:pPr>
        <w:pStyle w:val="KeepWithNext"/>
        <w:rPr>
          <w:rtl/>
        </w:rPr>
      </w:pPr>
    </w:p>
    <w:p w:rsidR="00DA4EFB" w:rsidRDefault="00DA4EFB" w:rsidP="00DA4EFB">
      <w:pPr>
        <w:rPr>
          <w:rtl/>
        </w:rPr>
      </w:pPr>
      <w:r>
        <w:rPr>
          <w:rFonts w:hint="cs"/>
          <w:rtl/>
        </w:rPr>
        <w:t>כן. רגע.</w:t>
      </w:r>
    </w:p>
    <w:p w:rsidR="00DA4EFB" w:rsidRDefault="00DA4EFB" w:rsidP="00DA4EFB">
      <w:pPr>
        <w:rPr>
          <w:rtl/>
        </w:rPr>
      </w:pPr>
    </w:p>
    <w:p w:rsidR="00DA4EFB" w:rsidRDefault="00DA4EFB" w:rsidP="00DA4EFB">
      <w:pPr>
        <w:pStyle w:val="af9"/>
        <w:keepNext/>
        <w:rPr>
          <w:rtl/>
        </w:rPr>
      </w:pPr>
      <w:bookmarkStart w:id="366" w:name="_ETM_Q1_1372229"/>
      <w:bookmarkStart w:id="367" w:name="_ETM_Q1_1374924"/>
      <w:bookmarkEnd w:id="366"/>
      <w:bookmarkEnd w:id="367"/>
      <w:r>
        <w:rPr>
          <w:rtl/>
        </w:rPr>
        <w:t>חנית אברהם בכר:</w:t>
      </w:r>
    </w:p>
    <w:p w:rsidR="00DA4EFB" w:rsidRDefault="00DA4EFB" w:rsidP="00DA4EFB">
      <w:pPr>
        <w:pStyle w:val="KeepWithNext"/>
        <w:rPr>
          <w:rtl/>
        </w:rPr>
      </w:pPr>
    </w:p>
    <w:p w:rsidR="00DA4EFB" w:rsidRDefault="00DA4EFB" w:rsidP="00DA4EFB">
      <w:pPr>
        <w:rPr>
          <w:rtl/>
        </w:rPr>
      </w:pPr>
      <w:r>
        <w:rPr>
          <w:rFonts w:hint="cs"/>
          <w:rtl/>
        </w:rPr>
        <w:t>אתה מציע שבתי הדין הרבניים</w:t>
      </w:r>
      <w:r w:rsidR="0059568C">
        <w:rPr>
          <w:rFonts w:hint="cs"/>
          <w:rtl/>
        </w:rPr>
        <w:t xml:space="preserve"> </w:t>
      </w:r>
      <w:r>
        <w:rPr>
          <w:rFonts w:hint="cs"/>
          <w:rtl/>
        </w:rPr>
        <w:t>יוציאו לא הודעת חדילה -</w:t>
      </w:r>
      <w:r w:rsidR="0059568C">
        <w:rPr>
          <w:rFonts w:hint="cs"/>
          <w:rtl/>
        </w:rPr>
        <w:t xml:space="preserve"> </w:t>
      </w:r>
      <w:r>
        <w:rPr>
          <w:rFonts w:hint="cs"/>
          <w:rtl/>
        </w:rPr>
        <w:t xml:space="preserve">כי הודעת זה רק במסגרת תובענה ייצוגית </w:t>
      </w:r>
      <w:r>
        <w:rPr>
          <w:rtl/>
        </w:rPr>
        <w:t>–</w:t>
      </w:r>
      <w:r>
        <w:rPr>
          <w:rFonts w:hint="cs"/>
          <w:rtl/>
        </w:rPr>
        <w:t xml:space="preserve"> אלא פשוט הוראה </w:t>
      </w:r>
      <w:bookmarkStart w:id="368" w:name="_ETM_Q1_1380528"/>
      <w:bookmarkEnd w:id="368"/>
      <w:r>
        <w:rPr>
          <w:rFonts w:hint="cs"/>
          <w:rtl/>
        </w:rPr>
        <w:t>מינהלית.</w:t>
      </w:r>
    </w:p>
    <w:p w:rsidR="00DA4EFB" w:rsidRDefault="00DA4EFB" w:rsidP="00DA4EFB">
      <w:pPr>
        <w:rPr>
          <w:rtl/>
        </w:rPr>
      </w:pPr>
    </w:p>
    <w:p w:rsidR="00DA4EFB" w:rsidRDefault="00DA4EFB" w:rsidP="00DA4EFB">
      <w:pPr>
        <w:pStyle w:val="af6"/>
        <w:keepNext/>
        <w:rPr>
          <w:rtl/>
        </w:rPr>
      </w:pPr>
      <w:bookmarkStart w:id="369" w:name="_ETM_Q1_1384410"/>
      <w:bookmarkEnd w:id="369"/>
      <w:r>
        <w:rPr>
          <w:rtl/>
        </w:rPr>
        <w:t>היו"ר ניסן סלומינסקי:</w:t>
      </w:r>
    </w:p>
    <w:p w:rsidR="00DA4EFB" w:rsidRDefault="00DA4EFB" w:rsidP="00DA4EFB">
      <w:pPr>
        <w:pStyle w:val="KeepWithNext"/>
        <w:rPr>
          <w:rtl/>
        </w:rPr>
      </w:pPr>
    </w:p>
    <w:p w:rsidR="00DA4EFB" w:rsidRDefault="00DA4EFB" w:rsidP="00DA4EFB">
      <w:pPr>
        <w:rPr>
          <w:rtl/>
        </w:rPr>
      </w:pPr>
      <w:r>
        <w:rPr>
          <w:rFonts w:hint="cs"/>
          <w:rtl/>
        </w:rPr>
        <w:t>אני שואל למה לא עשו את זה?</w:t>
      </w:r>
    </w:p>
    <w:p w:rsidR="00DA4EFB" w:rsidRDefault="00DA4EFB" w:rsidP="00DA4EFB">
      <w:pPr>
        <w:rPr>
          <w:rtl/>
        </w:rPr>
      </w:pPr>
    </w:p>
    <w:p w:rsidR="00DA4EFB" w:rsidRDefault="00DA4EFB" w:rsidP="00DA4EFB">
      <w:pPr>
        <w:pStyle w:val="af9"/>
        <w:keepNext/>
        <w:rPr>
          <w:rtl/>
        </w:rPr>
      </w:pPr>
      <w:bookmarkStart w:id="370" w:name="_ETM_Q1_1383612"/>
      <w:bookmarkStart w:id="371" w:name="_ETM_Q1_1384953"/>
      <w:bookmarkEnd w:id="370"/>
      <w:bookmarkEnd w:id="371"/>
      <w:r>
        <w:rPr>
          <w:rtl/>
        </w:rPr>
        <w:t>חנית אברהם בכר:</w:t>
      </w:r>
    </w:p>
    <w:p w:rsidR="00DA4EFB" w:rsidRDefault="00DA4EFB" w:rsidP="00DA4EFB">
      <w:pPr>
        <w:pStyle w:val="KeepWithNext"/>
        <w:rPr>
          <w:rtl/>
        </w:rPr>
      </w:pPr>
    </w:p>
    <w:p w:rsidR="00DA4EFB" w:rsidRDefault="00DA4EFB" w:rsidP="00DA4EFB">
      <w:pPr>
        <w:rPr>
          <w:rtl/>
        </w:rPr>
      </w:pPr>
      <w:r>
        <w:rPr>
          <w:rFonts w:hint="cs"/>
          <w:rtl/>
        </w:rPr>
        <w:t xml:space="preserve">אנחנו לא בתי הדין </w:t>
      </w:r>
      <w:bookmarkStart w:id="372" w:name="_ETM_Q1_1384179"/>
      <w:bookmarkEnd w:id="372"/>
      <w:r>
        <w:rPr>
          <w:rFonts w:hint="cs"/>
          <w:rtl/>
        </w:rPr>
        <w:t>הרבניים.</w:t>
      </w:r>
    </w:p>
    <w:p w:rsidR="00DA4EFB" w:rsidRDefault="00DA4EFB" w:rsidP="00DA4EFB">
      <w:pPr>
        <w:rPr>
          <w:rtl/>
        </w:rPr>
      </w:pPr>
    </w:p>
    <w:p w:rsidR="00DA4EFB" w:rsidRDefault="00DA4EFB" w:rsidP="00DA4EFB">
      <w:pPr>
        <w:pStyle w:val="af6"/>
        <w:keepNext/>
        <w:rPr>
          <w:rtl/>
        </w:rPr>
      </w:pPr>
      <w:bookmarkStart w:id="373" w:name="_ETM_Q1_1385275"/>
      <w:bookmarkStart w:id="374" w:name="_ETM_Q1_1386651"/>
      <w:bookmarkEnd w:id="373"/>
      <w:bookmarkEnd w:id="374"/>
      <w:r>
        <w:rPr>
          <w:rtl/>
        </w:rPr>
        <w:t>היו"ר ניסן סלומינסקי:</w:t>
      </w:r>
    </w:p>
    <w:p w:rsidR="00DA4EFB" w:rsidRDefault="00DA4EFB" w:rsidP="00DA4EFB">
      <w:pPr>
        <w:pStyle w:val="KeepWithNext"/>
        <w:rPr>
          <w:rtl/>
        </w:rPr>
      </w:pPr>
    </w:p>
    <w:p w:rsidR="00DA4EFB" w:rsidRDefault="00DA4EFB" w:rsidP="00DA4EFB">
      <w:pPr>
        <w:rPr>
          <w:rtl/>
        </w:rPr>
      </w:pPr>
      <w:r>
        <w:rPr>
          <w:rFonts w:hint="cs"/>
          <w:rtl/>
        </w:rPr>
        <w:t>אין כאן אף אחד שמייצג את בית הדין הרבני?</w:t>
      </w:r>
    </w:p>
    <w:p w:rsidR="00DA4EFB" w:rsidRDefault="00DA4EFB" w:rsidP="00DA4EFB">
      <w:pPr>
        <w:rPr>
          <w:rtl/>
        </w:rPr>
      </w:pPr>
    </w:p>
    <w:p w:rsidR="00DA4EFB" w:rsidRDefault="00DA4EFB" w:rsidP="00DA4EFB">
      <w:pPr>
        <w:pStyle w:val="af9"/>
        <w:keepNext/>
        <w:rPr>
          <w:rtl/>
        </w:rPr>
      </w:pPr>
      <w:bookmarkStart w:id="375" w:name="_ETM_Q1_1387511"/>
      <w:bookmarkStart w:id="376" w:name="_ETM_Q1_1388574"/>
      <w:bookmarkEnd w:id="375"/>
      <w:bookmarkEnd w:id="376"/>
      <w:r>
        <w:rPr>
          <w:rtl/>
        </w:rPr>
        <w:t xml:space="preserve">יעקב </w:t>
      </w:r>
      <w:proofErr w:type="spellStart"/>
      <w:r>
        <w:rPr>
          <w:rtl/>
        </w:rPr>
        <w:t>פרידברג</w:t>
      </w:r>
      <w:proofErr w:type="spellEnd"/>
      <w:r>
        <w:rPr>
          <w:rtl/>
        </w:rPr>
        <w:t>:</w:t>
      </w:r>
    </w:p>
    <w:p w:rsidR="00DA4EFB" w:rsidRDefault="00DA4EFB" w:rsidP="00DA4EFB">
      <w:pPr>
        <w:pStyle w:val="KeepWithNext"/>
        <w:rPr>
          <w:rtl/>
        </w:rPr>
      </w:pPr>
    </w:p>
    <w:p w:rsidR="00DA4EFB" w:rsidRDefault="00DA4EFB" w:rsidP="00DA4EFB">
      <w:pPr>
        <w:rPr>
          <w:rtl/>
        </w:rPr>
      </w:pPr>
      <w:r>
        <w:rPr>
          <w:rFonts w:hint="cs"/>
          <w:rtl/>
        </w:rPr>
        <w:t xml:space="preserve">הם לא </w:t>
      </w:r>
      <w:bookmarkStart w:id="377" w:name="_ETM_Q1_1389085"/>
      <w:bookmarkEnd w:id="377"/>
      <w:r>
        <w:rPr>
          <w:rFonts w:hint="cs"/>
          <w:rtl/>
        </w:rPr>
        <w:t xml:space="preserve">הגיעו. יש מחלוקת בינם לבין משרד האוצר. הם </w:t>
      </w:r>
      <w:bookmarkStart w:id="378" w:name="_ETM_Q1_1390890"/>
      <w:bookmarkEnd w:id="378"/>
      <w:r>
        <w:rPr>
          <w:rFonts w:hint="cs"/>
          <w:rtl/>
        </w:rPr>
        <w:t>צריכים לבוא בדין ודברים מול משרד האוצר.</w:t>
      </w:r>
    </w:p>
    <w:p w:rsidR="00DA4EFB" w:rsidRDefault="00DA4EFB" w:rsidP="00DA4EFB">
      <w:pPr>
        <w:rPr>
          <w:rtl/>
        </w:rPr>
      </w:pPr>
    </w:p>
    <w:p w:rsidR="00DA4EFB" w:rsidRDefault="00DA4EFB" w:rsidP="00DA4EFB">
      <w:pPr>
        <w:pStyle w:val="af6"/>
        <w:keepNext/>
        <w:rPr>
          <w:rtl/>
        </w:rPr>
      </w:pPr>
      <w:bookmarkStart w:id="379" w:name="_ETM_Q1_1393825"/>
      <w:bookmarkEnd w:id="379"/>
      <w:r>
        <w:rPr>
          <w:rtl/>
        </w:rPr>
        <w:t>היו"ר ניסן סלומינסקי:</w:t>
      </w:r>
    </w:p>
    <w:p w:rsidR="00DA4EFB" w:rsidRDefault="00DA4EFB" w:rsidP="00DA4EFB">
      <w:pPr>
        <w:pStyle w:val="KeepWithNext"/>
        <w:rPr>
          <w:rtl/>
        </w:rPr>
      </w:pPr>
    </w:p>
    <w:p w:rsidR="00DA4EFB" w:rsidRDefault="00DA4EFB" w:rsidP="00DA4EFB">
      <w:pPr>
        <w:rPr>
          <w:rtl/>
        </w:rPr>
      </w:pPr>
      <w:r>
        <w:rPr>
          <w:rFonts w:hint="cs"/>
          <w:rtl/>
        </w:rPr>
        <w:t>על מה, על החדילה או על התקנות?</w:t>
      </w:r>
    </w:p>
    <w:p w:rsidR="00DA4EFB" w:rsidRDefault="00DA4EFB" w:rsidP="00DA4EFB">
      <w:pPr>
        <w:rPr>
          <w:rtl/>
        </w:rPr>
      </w:pPr>
    </w:p>
    <w:p w:rsidR="00DA4EFB" w:rsidRDefault="00DA4EFB" w:rsidP="00DA4EFB">
      <w:pPr>
        <w:pStyle w:val="af9"/>
        <w:keepNext/>
        <w:rPr>
          <w:rtl/>
        </w:rPr>
      </w:pPr>
      <w:bookmarkStart w:id="380" w:name="_ETM_Q1_1395025"/>
      <w:bookmarkStart w:id="381" w:name="_ETM_Q1_1395927"/>
      <w:bookmarkEnd w:id="380"/>
      <w:bookmarkEnd w:id="381"/>
      <w:r>
        <w:rPr>
          <w:rtl/>
        </w:rPr>
        <w:t xml:space="preserve">יעקב </w:t>
      </w:r>
      <w:proofErr w:type="spellStart"/>
      <w:r>
        <w:rPr>
          <w:rtl/>
        </w:rPr>
        <w:t>פרידברג</w:t>
      </w:r>
      <w:proofErr w:type="spellEnd"/>
      <w:r>
        <w:rPr>
          <w:rtl/>
        </w:rPr>
        <w:t>:</w:t>
      </w:r>
    </w:p>
    <w:p w:rsidR="00DA4EFB" w:rsidRDefault="00DA4EFB" w:rsidP="00DA4EFB">
      <w:pPr>
        <w:pStyle w:val="KeepWithNext"/>
        <w:rPr>
          <w:rtl/>
        </w:rPr>
      </w:pPr>
    </w:p>
    <w:p w:rsidR="00DA4EFB" w:rsidRDefault="00DA4EFB" w:rsidP="00DA4EFB">
      <w:pPr>
        <w:rPr>
          <w:rtl/>
        </w:rPr>
      </w:pPr>
      <w:r>
        <w:rPr>
          <w:rFonts w:hint="cs"/>
          <w:rtl/>
        </w:rPr>
        <w:t>או על החדילה או על התקנות.</w:t>
      </w:r>
    </w:p>
    <w:p w:rsidR="00DA4EFB" w:rsidRDefault="00DA4EFB" w:rsidP="00DA4EFB">
      <w:pPr>
        <w:rPr>
          <w:rtl/>
        </w:rPr>
      </w:pPr>
    </w:p>
    <w:p w:rsidR="00DA4EFB" w:rsidRDefault="00DA4EFB" w:rsidP="00DA4EFB">
      <w:pPr>
        <w:pStyle w:val="af6"/>
        <w:keepNext/>
        <w:rPr>
          <w:rtl/>
        </w:rPr>
      </w:pPr>
      <w:bookmarkStart w:id="382" w:name="_ETM_Q1_1398975"/>
      <w:bookmarkStart w:id="383" w:name="_ETM_Q1_1399136"/>
      <w:bookmarkEnd w:id="382"/>
      <w:bookmarkEnd w:id="383"/>
      <w:r>
        <w:rPr>
          <w:rtl/>
        </w:rPr>
        <w:t>היו"ר ניסן סלומינסקי:</w:t>
      </w:r>
    </w:p>
    <w:p w:rsidR="00DA4EFB" w:rsidRDefault="00DA4EFB" w:rsidP="00DA4EFB">
      <w:pPr>
        <w:pStyle w:val="KeepWithNext"/>
        <w:rPr>
          <w:rtl/>
        </w:rPr>
      </w:pPr>
    </w:p>
    <w:p w:rsidR="00DA4EFB" w:rsidRDefault="00DA4EFB" w:rsidP="00DA4EFB">
      <w:pPr>
        <w:rPr>
          <w:rtl/>
        </w:rPr>
      </w:pPr>
      <w:r>
        <w:rPr>
          <w:rFonts w:hint="cs"/>
          <w:rtl/>
        </w:rPr>
        <w:t xml:space="preserve">למה בית </w:t>
      </w:r>
      <w:bookmarkStart w:id="384" w:name="_ETM_Q1_1398884"/>
      <w:bookmarkEnd w:id="384"/>
      <w:r>
        <w:rPr>
          <w:rFonts w:hint="cs"/>
          <w:rtl/>
        </w:rPr>
        <w:t>המשפט כן הצליח ובתי הדין לא?</w:t>
      </w:r>
    </w:p>
    <w:p w:rsidR="00DA4EFB" w:rsidRDefault="00DA4EFB" w:rsidP="00DA4EFB">
      <w:pPr>
        <w:rPr>
          <w:rtl/>
        </w:rPr>
      </w:pPr>
    </w:p>
    <w:p w:rsidR="00232A99" w:rsidRDefault="00232A99" w:rsidP="00232A99">
      <w:pPr>
        <w:pStyle w:val="af9"/>
        <w:keepNext/>
        <w:rPr>
          <w:rtl/>
        </w:rPr>
      </w:pPr>
      <w:bookmarkStart w:id="385" w:name="_ETM_Q1_1399725"/>
      <w:bookmarkStart w:id="386" w:name="_ETM_Q1_1400417"/>
      <w:bookmarkStart w:id="387" w:name="_ETM_Q1_1419396"/>
      <w:bookmarkEnd w:id="385"/>
      <w:bookmarkEnd w:id="386"/>
      <w:bookmarkEnd w:id="387"/>
      <w:r>
        <w:rPr>
          <w:rtl/>
        </w:rPr>
        <w:t xml:space="preserve">אורי </w:t>
      </w:r>
      <w:proofErr w:type="spellStart"/>
      <w:r>
        <w:rPr>
          <w:rtl/>
        </w:rPr>
        <w:t>שלומאי</w:t>
      </w:r>
      <w:proofErr w:type="spellEnd"/>
      <w:r>
        <w:rPr>
          <w:rtl/>
        </w:rPr>
        <w:t>:</w:t>
      </w:r>
    </w:p>
    <w:p w:rsidR="00232A99" w:rsidRDefault="00232A99" w:rsidP="00232A99">
      <w:pPr>
        <w:pStyle w:val="KeepWithNext"/>
        <w:rPr>
          <w:rtl/>
        </w:rPr>
      </w:pPr>
    </w:p>
    <w:p w:rsidR="00DA4EFB" w:rsidRDefault="00DA4EFB" w:rsidP="00DA4EFB">
      <w:pPr>
        <w:rPr>
          <w:rtl/>
        </w:rPr>
      </w:pPr>
      <w:r>
        <w:rPr>
          <w:rFonts w:hint="cs"/>
          <w:rtl/>
        </w:rPr>
        <w:t>כי הייתה תביעה</w:t>
      </w:r>
      <w:r w:rsidR="0059568C">
        <w:rPr>
          <w:rFonts w:hint="cs"/>
          <w:rtl/>
        </w:rPr>
        <w:t xml:space="preserve"> </w:t>
      </w:r>
      <w:r>
        <w:rPr>
          <w:rFonts w:hint="cs"/>
          <w:rtl/>
        </w:rPr>
        <w:t>תלויה ועומדת</w:t>
      </w:r>
      <w:bookmarkStart w:id="388" w:name="_ETM_Q1_1401208"/>
      <w:bookmarkEnd w:id="388"/>
      <w:r>
        <w:rPr>
          <w:rFonts w:hint="cs"/>
          <w:rtl/>
        </w:rPr>
        <w:t>, תביעה ייצוגית וכשיש תביעה</w:t>
      </w:r>
      <w:r w:rsidR="0059568C">
        <w:rPr>
          <w:rFonts w:hint="cs"/>
          <w:rtl/>
        </w:rPr>
        <w:t xml:space="preserve"> </w:t>
      </w:r>
      <w:r>
        <w:rPr>
          <w:rFonts w:hint="cs"/>
          <w:rtl/>
        </w:rPr>
        <w:t xml:space="preserve">תלויה ועומדת, זה יותר </w:t>
      </w:r>
      <w:bookmarkStart w:id="389" w:name="_ETM_Q1_1405837"/>
      <w:bookmarkEnd w:id="389"/>
      <w:r>
        <w:rPr>
          <w:rFonts w:hint="cs"/>
          <w:rtl/>
        </w:rPr>
        <w:t>קל לבוא בדין ודברים עם משרד האוצר.</w:t>
      </w:r>
    </w:p>
    <w:p w:rsidR="00DA4EFB" w:rsidRDefault="00DA4EFB" w:rsidP="00DA4EFB">
      <w:pPr>
        <w:rPr>
          <w:rtl/>
        </w:rPr>
      </w:pPr>
    </w:p>
    <w:p w:rsidR="00DA4EFB" w:rsidRDefault="00DA4EFB" w:rsidP="00DA4EFB">
      <w:pPr>
        <w:pStyle w:val="af6"/>
        <w:keepNext/>
        <w:rPr>
          <w:rtl/>
        </w:rPr>
      </w:pPr>
      <w:bookmarkStart w:id="390" w:name="_ETM_Q1_1409066"/>
      <w:bookmarkEnd w:id="390"/>
      <w:r>
        <w:rPr>
          <w:rtl/>
        </w:rPr>
        <w:t>היו"ר ניסן סלומינסקי:</w:t>
      </w:r>
    </w:p>
    <w:p w:rsidR="00DA4EFB" w:rsidRDefault="00DA4EFB" w:rsidP="00DA4EFB">
      <w:pPr>
        <w:pStyle w:val="KeepWithNext"/>
        <w:rPr>
          <w:rtl/>
        </w:rPr>
      </w:pPr>
    </w:p>
    <w:p w:rsidR="00DA4EFB" w:rsidRDefault="00DA4EFB" w:rsidP="00DA4EFB">
      <w:pPr>
        <w:rPr>
          <w:rtl/>
        </w:rPr>
      </w:pPr>
      <w:r>
        <w:rPr>
          <w:rFonts w:hint="cs"/>
          <w:rtl/>
        </w:rPr>
        <w:t xml:space="preserve">תשמע מה אתה אומר. </w:t>
      </w:r>
      <w:bookmarkStart w:id="391" w:name="_ETM_Q1_1407926"/>
      <w:bookmarkEnd w:id="391"/>
      <w:r>
        <w:rPr>
          <w:rFonts w:hint="cs"/>
          <w:rtl/>
        </w:rPr>
        <w:t>אתה רוצה שאנחנו ניזום תביעה ייצוגית?</w:t>
      </w:r>
    </w:p>
    <w:p w:rsidR="00DA4EFB" w:rsidRDefault="00DA4EFB" w:rsidP="00DA4EFB">
      <w:pPr>
        <w:rPr>
          <w:rtl/>
        </w:rPr>
      </w:pPr>
    </w:p>
    <w:p w:rsidR="00232A99" w:rsidRDefault="00232A99" w:rsidP="00232A99">
      <w:pPr>
        <w:pStyle w:val="af9"/>
        <w:keepNext/>
        <w:rPr>
          <w:rtl/>
        </w:rPr>
      </w:pPr>
      <w:bookmarkStart w:id="392" w:name="_ETM_Q1_1411182"/>
      <w:bookmarkStart w:id="393" w:name="_ETM_Q1_1411913"/>
      <w:bookmarkStart w:id="394" w:name="_ETM_Q1_1421102"/>
      <w:bookmarkEnd w:id="392"/>
      <w:bookmarkEnd w:id="393"/>
      <w:bookmarkEnd w:id="394"/>
      <w:r>
        <w:rPr>
          <w:rtl/>
        </w:rPr>
        <w:t xml:space="preserve">אורי </w:t>
      </w:r>
      <w:proofErr w:type="spellStart"/>
      <w:r>
        <w:rPr>
          <w:rtl/>
        </w:rPr>
        <w:t>שלומאי</w:t>
      </w:r>
      <w:proofErr w:type="spellEnd"/>
      <w:r>
        <w:rPr>
          <w:rtl/>
        </w:rPr>
        <w:t>:</w:t>
      </w:r>
    </w:p>
    <w:p w:rsidR="00232A99" w:rsidRDefault="00232A99" w:rsidP="00232A99">
      <w:pPr>
        <w:pStyle w:val="KeepWithNext"/>
        <w:rPr>
          <w:rtl/>
        </w:rPr>
      </w:pPr>
    </w:p>
    <w:p w:rsidR="00DA4EFB" w:rsidRDefault="00DA4EFB" w:rsidP="00DA4EFB">
      <w:pPr>
        <w:rPr>
          <w:rtl/>
        </w:rPr>
      </w:pPr>
      <w:r>
        <w:rPr>
          <w:rFonts w:hint="cs"/>
          <w:rtl/>
        </w:rPr>
        <w:t>לא צריך ליזום. אפשר לקרוא</w:t>
      </w:r>
      <w:r w:rsidR="0059568C">
        <w:rPr>
          <w:rFonts w:hint="cs"/>
          <w:rtl/>
        </w:rPr>
        <w:t xml:space="preserve"> </w:t>
      </w:r>
      <w:r>
        <w:rPr>
          <w:rFonts w:hint="cs"/>
          <w:rtl/>
        </w:rPr>
        <w:t xml:space="preserve">מכאן לבית הדין </w:t>
      </w:r>
      <w:bookmarkStart w:id="395" w:name="_ETM_Q1_1416182"/>
      <w:bookmarkEnd w:id="395"/>
      <w:r>
        <w:rPr>
          <w:rFonts w:hint="cs"/>
          <w:rtl/>
        </w:rPr>
        <w:t>לדבר עם משרד האוצר.</w:t>
      </w:r>
    </w:p>
    <w:p w:rsidR="00DA4EFB" w:rsidRDefault="00DA4EFB" w:rsidP="00DA4EFB">
      <w:pPr>
        <w:rPr>
          <w:rtl/>
        </w:rPr>
      </w:pPr>
    </w:p>
    <w:p w:rsidR="00DA4EFB" w:rsidRDefault="00DA4EFB" w:rsidP="00DA4EFB">
      <w:pPr>
        <w:pStyle w:val="af6"/>
        <w:keepNext/>
        <w:rPr>
          <w:rtl/>
        </w:rPr>
      </w:pPr>
      <w:bookmarkStart w:id="396" w:name="_ETM_Q1_1414527"/>
      <w:bookmarkStart w:id="397" w:name="_ETM_Q1_1414789"/>
      <w:bookmarkEnd w:id="396"/>
      <w:bookmarkEnd w:id="397"/>
      <w:r>
        <w:rPr>
          <w:rtl/>
        </w:rPr>
        <w:t>היו"ר ניסן סלומינסקי:</w:t>
      </w:r>
    </w:p>
    <w:p w:rsidR="00DA4EFB" w:rsidRDefault="00DA4EFB" w:rsidP="00DA4EFB">
      <w:pPr>
        <w:pStyle w:val="KeepWithNext"/>
        <w:rPr>
          <w:rtl/>
        </w:rPr>
      </w:pPr>
    </w:p>
    <w:p w:rsidR="00DA4EFB" w:rsidRDefault="00DA4EFB" w:rsidP="00DA4EFB">
      <w:pPr>
        <w:rPr>
          <w:rtl/>
        </w:rPr>
      </w:pPr>
      <w:r>
        <w:rPr>
          <w:rFonts w:hint="cs"/>
          <w:rtl/>
        </w:rPr>
        <w:t>לא לקרוא. אני לא קורא. אני קובע.</w:t>
      </w:r>
      <w:bookmarkStart w:id="398" w:name="_ETM_Q1_1420939"/>
      <w:bookmarkEnd w:id="398"/>
      <w:r w:rsidR="00232A99">
        <w:rPr>
          <w:rFonts w:hint="cs"/>
          <w:rtl/>
        </w:rPr>
        <w:t xml:space="preserve"> זה הרי דבר שלא יעלה על </w:t>
      </w:r>
      <w:bookmarkStart w:id="399" w:name="_ETM_Q1_1423632"/>
      <w:bookmarkEnd w:id="399"/>
      <w:r w:rsidR="00232A99">
        <w:rPr>
          <w:rFonts w:hint="cs"/>
          <w:rtl/>
        </w:rPr>
        <w:t>הדעת.</w:t>
      </w:r>
    </w:p>
    <w:p w:rsidR="00232A99" w:rsidRDefault="00232A99" w:rsidP="00DA4EFB">
      <w:pPr>
        <w:rPr>
          <w:rtl/>
        </w:rPr>
      </w:pPr>
    </w:p>
    <w:p w:rsidR="00232A99" w:rsidRDefault="00232A99" w:rsidP="00232A99">
      <w:pPr>
        <w:pStyle w:val="a4"/>
        <w:keepNext/>
        <w:rPr>
          <w:rtl/>
        </w:rPr>
      </w:pPr>
      <w:bookmarkStart w:id="400" w:name="_ETM_Q1_1424941"/>
      <w:bookmarkStart w:id="401" w:name="_ETM_Q1_1431712"/>
      <w:bookmarkEnd w:id="400"/>
      <w:bookmarkEnd w:id="401"/>
      <w:r>
        <w:rPr>
          <w:rtl/>
        </w:rPr>
        <w:t>אילן גילאון (מרצ):</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כשאני מתקין תקנות נניח בנושא נגישות, אני לא דן עם </w:t>
      </w:r>
      <w:bookmarkStart w:id="402" w:name="_ETM_Q1_1435438"/>
      <w:bookmarkEnd w:id="402"/>
      <w:r>
        <w:rPr>
          <w:rFonts w:hint="cs"/>
          <w:rtl/>
          <w:lang w:eastAsia="he-IL"/>
        </w:rPr>
        <w:t xml:space="preserve">אף אחד. אני מתקין את התקנות. מקורות המימון לא יכולים </w:t>
      </w:r>
      <w:bookmarkStart w:id="403" w:name="_ETM_Q1_1438450"/>
      <w:bookmarkEnd w:id="403"/>
      <w:r>
        <w:rPr>
          <w:rFonts w:hint="cs"/>
          <w:rtl/>
          <w:lang w:eastAsia="he-IL"/>
        </w:rPr>
        <w:t>להיות חלק מתוך זה.</w:t>
      </w:r>
    </w:p>
    <w:p w:rsidR="00232A99" w:rsidRDefault="00232A99" w:rsidP="00232A99">
      <w:pPr>
        <w:rPr>
          <w:rtl/>
          <w:lang w:eastAsia="he-IL"/>
        </w:rPr>
      </w:pPr>
    </w:p>
    <w:p w:rsidR="00232A99" w:rsidRDefault="00232A99" w:rsidP="00232A99">
      <w:pPr>
        <w:pStyle w:val="af6"/>
        <w:keepNext/>
        <w:rPr>
          <w:rtl/>
        </w:rPr>
      </w:pPr>
      <w:bookmarkStart w:id="404" w:name="_ETM_Q1_1443197"/>
      <w:bookmarkStart w:id="405" w:name="_ETM_Q1_1444377"/>
      <w:bookmarkEnd w:id="404"/>
      <w:bookmarkEnd w:id="405"/>
      <w:r>
        <w:rPr>
          <w:rtl/>
        </w:rPr>
        <w:t>היו"ר ניסן סלומינסקי:</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תשמע אותי שוב. אני לא </w:t>
      </w:r>
      <w:bookmarkStart w:id="406" w:name="_ETM_Q1_1443319"/>
      <w:bookmarkEnd w:id="406"/>
      <w:r>
        <w:rPr>
          <w:rFonts w:hint="cs"/>
          <w:rtl/>
          <w:lang w:eastAsia="he-IL"/>
        </w:rPr>
        <w:t xml:space="preserve">מדבר כרגע על התקנות. מה שקורה זה ששנתיים לפני, </w:t>
      </w:r>
      <w:bookmarkStart w:id="407" w:name="_ETM_Q1_1449204"/>
      <w:bookmarkEnd w:id="407"/>
      <w:r>
        <w:rPr>
          <w:rFonts w:hint="cs"/>
          <w:rtl/>
          <w:lang w:eastAsia="he-IL"/>
        </w:rPr>
        <w:t xml:space="preserve">עוד כשהתקנות בתוקף, עשו חדלות בבית המשפט לענייני משפחה והפסיקו </w:t>
      </w:r>
      <w:bookmarkStart w:id="408" w:name="_ETM_Q1_1455894"/>
      <w:bookmarkEnd w:id="408"/>
      <w:r>
        <w:rPr>
          <w:rFonts w:hint="cs"/>
          <w:rtl/>
          <w:lang w:eastAsia="he-IL"/>
        </w:rPr>
        <w:t xml:space="preserve">לגבות למרות שבתקנות מופיע שיש גבייה. הפסיקו. אני שואל </w:t>
      </w:r>
      <w:bookmarkStart w:id="409" w:name="_ETM_Q1_1459790"/>
      <w:bookmarkEnd w:id="409"/>
      <w:r>
        <w:rPr>
          <w:rFonts w:hint="cs"/>
          <w:rtl/>
          <w:lang w:eastAsia="he-IL"/>
        </w:rPr>
        <w:t xml:space="preserve">קודם כל למה לפני שנתיים לא עשו אותו </w:t>
      </w:r>
      <w:bookmarkStart w:id="410" w:name="_ETM_Q1_1461628"/>
      <w:bookmarkEnd w:id="410"/>
      <w:r>
        <w:rPr>
          <w:rFonts w:hint="cs"/>
          <w:rtl/>
          <w:lang w:eastAsia="he-IL"/>
        </w:rPr>
        <w:t xml:space="preserve">דבר לגבי בתי הדין הרבניים. מסבירים לי שהגישו תביעה ייצוגית </w:t>
      </w:r>
      <w:bookmarkStart w:id="411" w:name="_ETM_Q1_1466910"/>
      <w:bookmarkEnd w:id="411"/>
      <w:r>
        <w:rPr>
          <w:rFonts w:hint="cs"/>
          <w:rtl/>
          <w:lang w:eastAsia="he-IL"/>
        </w:rPr>
        <w:t>נגד בית המשפט לענייני משפחה. מאחר ובית המשפט קיבל את ה</w:t>
      </w:r>
      <w:bookmarkStart w:id="412" w:name="_ETM_Q1_1472758"/>
      <w:bookmarkEnd w:id="412"/>
      <w:r>
        <w:rPr>
          <w:rFonts w:hint="cs"/>
          <w:rtl/>
          <w:lang w:eastAsia="he-IL"/>
        </w:rPr>
        <w:t>תביעה הייצוגית ולאור זה עשיתם חדלות, עוד לפני ששינית</w:t>
      </w:r>
      <w:bookmarkStart w:id="413" w:name="_ETM_Q1_1476674"/>
      <w:bookmarkEnd w:id="413"/>
      <w:r>
        <w:rPr>
          <w:rFonts w:hint="cs"/>
          <w:rtl/>
          <w:lang w:eastAsia="he-IL"/>
        </w:rPr>
        <w:t>ם את התקנות, זה לא פקח לכם עיניים לעשות את</w:t>
      </w:r>
      <w:bookmarkStart w:id="414" w:name="_ETM_Q1_1478632"/>
      <w:bookmarkEnd w:id="414"/>
      <w:r>
        <w:rPr>
          <w:rFonts w:hint="cs"/>
          <w:rtl/>
          <w:lang w:eastAsia="he-IL"/>
        </w:rPr>
        <w:t xml:space="preserve"> זה גם בשאר בתי המשפט? אותו ע</w:t>
      </w:r>
      <w:bookmarkStart w:id="415" w:name="_ETM_Q1_1482016"/>
      <w:bookmarkEnd w:id="415"/>
      <w:r>
        <w:rPr>
          <w:rFonts w:hint="cs"/>
          <w:rtl/>
          <w:lang w:eastAsia="he-IL"/>
        </w:rPr>
        <w:t xml:space="preserve">וול. הרי בית המשפט הכיר בעוול הזה. </w:t>
      </w:r>
      <w:bookmarkStart w:id="416" w:name="_ETM_Q1_1485432"/>
      <w:bookmarkEnd w:id="416"/>
      <w:r>
        <w:rPr>
          <w:rFonts w:hint="cs"/>
          <w:rtl/>
          <w:lang w:eastAsia="he-IL"/>
        </w:rPr>
        <w:t>למה לא עשיתם את החדלות לפני שנתיים כבר?</w:t>
      </w:r>
    </w:p>
    <w:p w:rsidR="00232A99" w:rsidRDefault="00232A99" w:rsidP="00232A99">
      <w:pPr>
        <w:rPr>
          <w:rtl/>
          <w:lang w:eastAsia="he-IL"/>
        </w:rPr>
      </w:pPr>
    </w:p>
    <w:p w:rsidR="00232A99" w:rsidRDefault="00232A99" w:rsidP="00232A99">
      <w:pPr>
        <w:pStyle w:val="a4"/>
        <w:keepNext/>
        <w:rPr>
          <w:rtl/>
        </w:rPr>
      </w:pPr>
      <w:bookmarkStart w:id="417" w:name="_ETM_Q1_1488445"/>
      <w:bookmarkStart w:id="418" w:name="_ETM_Q1_1487888"/>
      <w:bookmarkEnd w:id="417"/>
      <w:bookmarkEnd w:id="418"/>
      <w:r>
        <w:rPr>
          <w:rtl/>
        </w:rPr>
        <w:t>אילן גילאון (מרצ):</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זה לא הגיוני מה </w:t>
      </w:r>
      <w:bookmarkStart w:id="419" w:name="_ETM_Q1_1488933"/>
      <w:bookmarkEnd w:id="419"/>
      <w:r>
        <w:rPr>
          <w:rFonts w:hint="cs"/>
          <w:rtl/>
          <w:lang w:eastAsia="he-IL"/>
        </w:rPr>
        <w:t>שהוא אומר, לשם שינוי.</w:t>
      </w:r>
    </w:p>
    <w:p w:rsidR="00232A99" w:rsidRDefault="00232A99" w:rsidP="00232A99">
      <w:pPr>
        <w:rPr>
          <w:rtl/>
          <w:lang w:eastAsia="he-IL"/>
        </w:rPr>
      </w:pPr>
    </w:p>
    <w:p w:rsidR="00232A99" w:rsidRDefault="00232A99" w:rsidP="00232A99">
      <w:pPr>
        <w:pStyle w:val="af9"/>
        <w:keepNext/>
        <w:rPr>
          <w:rtl/>
          <w:lang w:eastAsia="he-IL"/>
        </w:rPr>
      </w:pPr>
      <w:bookmarkStart w:id="420" w:name="_ETM_Q1_1486880"/>
      <w:bookmarkStart w:id="421" w:name="_ETM_Q1_1488017"/>
      <w:bookmarkEnd w:id="420"/>
      <w:bookmarkEnd w:id="421"/>
      <w:r>
        <w:rPr>
          <w:rtl/>
          <w:lang w:eastAsia="he-IL"/>
        </w:rPr>
        <w:t xml:space="preserve">יעקב </w:t>
      </w:r>
      <w:proofErr w:type="spellStart"/>
      <w:r>
        <w:rPr>
          <w:rtl/>
          <w:lang w:eastAsia="he-IL"/>
        </w:rPr>
        <w:t>פרידברג</w:t>
      </w:r>
      <w:proofErr w:type="spellEnd"/>
      <w:r>
        <w:rPr>
          <w:rtl/>
          <w:lang w:eastAsia="he-IL"/>
        </w:rPr>
        <w:t>:</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מאוד הגיוני. אנחנו </w:t>
      </w:r>
      <w:bookmarkStart w:id="422" w:name="_ETM_Q1_1492899"/>
      <w:bookmarkEnd w:id="422"/>
      <w:r>
        <w:rPr>
          <w:rFonts w:hint="cs"/>
          <w:rtl/>
          <w:lang w:eastAsia="he-IL"/>
        </w:rPr>
        <w:t>מתכוונים להיפגש מחר בבוקר על העניין של 490,000 השקלים.</w:t>
      </w:r>
    </w:p>
    <w:p w:rsidR="00232A99" w:rsidRDefault="00232A99" w:rsidP="00232A99">
      <w:pPr>
        <w:rPr>
          <w:rtl/>
          <w:lang w:eastAsia="he-IL"/>
        </w:rPr>
      </w:pPr>
    </w:p>
    <w:p w:rsidR="00232A99" w:rsidRDefault="00232A99" w:rsidP="00232A99">
      <w:pPr>
        <w:pStyle w:val="af6"/>
        <w:keepNext/>
        <w:rPr>
          <w:rtl/>
        </w:rPr>
      </w:pPr>
      <w:r>
        <w:rPr>
          <w:rtl/>
        </w:rPr>
        <w:t>היו"ר ניסן סלומינסקי:</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למה לא </w:t>
      </w:r>
      <w:bookmarkStart w:id="423" w:name="_ETM_Q1_1498790"/>
      <w:bookmarkEnd w:id="423"/>
      <w:r>
        <w:rPr>
          <w:rFonts w:hint="cs"/>
          <w:rtl/>
          <w:lang w:eastAsia="he-IL"/>
        </w:rPr>
        <w:t>שלשום? למה רק מחר אחרי הישיבה?</w:t>
      </w:r>
    </w:p>
    <w:p w:rsidR="00232A99" w:rsidRDefault="00232A99" w:rsidP="00232A99">
      <w:pPr>
        <w:rPr>
          <w:rtl/>
          <w:lang w:eastAsia="he-IL"/>
        </w:rPr>
      </w:pPr>
    </w:p>
    <w:p w:rsidR="00232A99" w:rsidRDefault="00232A99" w:rsidP="00232A99">
      <w:pPr>
        <w:pStyle w:val="af9"/>
        <w:keepNext/>
        <w:rPr>
          <w:rtl/>
          <w:lang w:eastAsia="he-IL"/>
        </w:rPr>
      </w:pPr>
      <w:bookmarkStart w:id="424" w:name="_ETM_Q1_1498405"/>
      <w:bookmarkStart w:id="425" w:name="_ETM_Q1_1499451"/>
      <w:bookmarkEnd w:id="424"/>
      <w:bookmarkEnd w:id="425"/>
      <w:r>
        <w:rPr>
          <w:rtl/>
          <w:lang w:eastAsia="he-IL"/>
        </w:rPr>
        <w:t xml:space="preserve">יעקב </w:t>
      </w:r>
      <w:proofErr w:type="spellStart"/>
      <w:r>
        <w:rPr>
          <w:rtl/>
          <w:lang w:eastAsia="he-IL"/>
        </w:rPr>
        <w:t>פרידברג</w:t>
      </w:r>
      <w:proofErr w:type="spellEnd"/>
      <w:r>
        <w:rPr>
          <w:rtl/>
          <w:lang w:eastAsia="he-IL"/>
        </w:rPr>
        <w:t>:</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בוא נאמר שלי זה נודע </w:t>
      </w:r>
      <w:bookmarkStart w:id="426" w:name="_ETM_Q1_1502589"/>
      <w:bookmarkEnd w:id="426"/>
      <w:r>
        <w:rPr>
          <w:rFonts w:hint="cs"/>
          <w:rtl/>
          <w:lang w:eastAsia="he-IL"/>
        </w:rPr>
        <w:t xml:space="preserve">אתמול. אני לא ידעתי שהם עדיין גובים. נפתור את העניין </w:t>
      </w:r>
      <w:bookmarkStart w:id="427" w:name="_ETM_Q1_1507379"/>
      <w:bookmarkEnd w:id="427"/>
      <w:r>
        <w:rPr>
          <w:rFonts w:hint="cs"/>
          <w:rtl/>
          <w:lang w:eastAsia="he-IL"/>
        </w:rPr>
        <w:t>הזה. אני חושב שמה שמעניין את חבר הכנסת גילאון זה הפרט הראשון.</w:t>
      </w:r>
    </w:p>
    <w:p w:rsidR="00232A99" w:rsidRDefault="00232A99" w:rsidP="00232A99">
      <w:pPr>
        <w:rPr>
          <w:rtl/>
          <w:lang w:eastAsia="he-IL"/>
        </w:rPr>
      </w:pPr>
    </w:p>
    <w:p w:rsidR="00232A99" w:rsidRDefault="00232A99" w:rsidP="00232A99">
      <w:pPr>
        <w:pStyle w:val="a4"/>
        <w:keepNext/>
        <w:rPr>
          <w:rtl/>
        </w:rPr>
      </w:pPr>
      <w:r>
        <w:rPr>
          <w:rtl/>
        </w:rPr>
        <w:t>אורי מקלב (יהדות התורה):</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אנחנו מוכנים. אני חושב שאפשר להפריד בין הפרט הראשון </w:t>
      </w:r>
      <w:bookmarkStart w:id="428" w:name="_ETM_Q1_1512474"/>
      <w:bookmarkEnd w:id="428"/>
      <w:r>
        <w:rPr>
          <w:rFonts w:hint="cs"/>
          <w:rtl/>
          <w:lang w:eastAsia="he-IL"/>
        </w:rPr>
        <w:t>לפרט השני. לאפשר רק את הפרט הראשון.</w:t>
      </w:r>
    </w:p>
    <w:p w:rsidR="00232A99" w:rsidRDefault="00232A99" w:rsidP="00232A99">
      <w:pPr>
        <w:rPr>
          <w:rtl/>
          <w:lang w:eastAsia="he-IL"/>
        </w:rPr>
      </w:pPr>
    </w:p>
    <w:p w:rsidR="00232A99" w:rsidRDefault="00232A99" w:rsidP="00232A99">
      <w:pPr>
        <w:pStyle w:val="af6"/>
        <w:keepNext/>
        <w:rPr>
          <w:rtl/>
        </w:rPr>
      </w:pPr>
      <w:bookmarkStart w:id="429" w:name="_ETM_Q1_1517290"/>
      <w:bookmarkStart w:id="430" w:name="_ETM_Q1_1516990"/>
      <w:bookmarkEnd w:id="429"/>
      <w:bookmarkEnd w:id="430"/>
      <w:r>
        <w:rPr>
          <w:rtl/>
        </w:rPr>
        <w:t>היו"ר ניסן סלומינסקי:</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לא, אנחנו </w:t>
      </w:r>
      <w:bookmarkStart w:id="431" w:name="_ETM_Q1_1516966"/>
      <w:bookmarkEnd w:id="431"/>
      <w:r>
        <w:rPr>
          <w:rFonts w:hint="cs"/>
          <w:rtl/>
          <w:lang w:eastAsia="he-IL"/>
        </w:rPr>
        <w:t>נאשר את הכול ואם השר רוצה, שימשוך את זה.</w:t>
      </w:r>
    </w:p>
    <w:p w:rsidR="00232A99" w:rsidRDefault="00232A99" w:rsidP="00232A99">
      <w:pPr>
        <w:rPr>
          <w:rtl/>
          <w:lang w:eastAsia="he-IL"/>
        </w:rPr>
      </w:pPr>
    </w:p>
    <w:p w:rsidR="00232A99" w:rsidRDefault="00232A99" w:rsidP="00232A99">
      <w:pPr>
        <w:pStyle w:val="a4"/>
        <w:keepNext/>
        <w:rPr>
          <w:rtl/>
        </w:rPr>
      </w:pPr>
      <w:bookmarkStart w:id="432" w:name="_ETM_Q1_1519137"/>
      <w:bookmarkEnd w:id="432"/>
      <w:r>
        <w:rPr>
          <w:rtl/>
        </w:rPr>
        <w:t>אורי מקלב (יהדות התורה):</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בסדר. </w:t>
      </w:r>
      <w:bookmarkStart w:id="433" w:name="_ETM_Q1_1518739"/>
      <w:bookmarkEnd w:id="433"/>
      <w:r>
        <w:rPr>
          <w:rFonts w:hint="cs"/>
          <w:rtl/>
          <w:lang w:eastAsia="he-IL"/>
        </w:rPr>
        <w:t xml:space="preserve">לחילופין. </w:t>
      </w:r>
    </w:p>
    <w:p w:rsidR="00232A99" w:rsidRDefault="00232A99" w:rsidP="00232A99">
      <w:pPr>
        <w:rPr>
          <w:rtl/>
          <w:lang w:eastAsia="he-IL"/>
        </w:rPr>
      </w:pPr>
    </w:p>
    <w:p w:rsidR="00232A99" w:rsidRDefault="00232A99" w:rsidP="00232A99">
      <w:pPr>
        <w:pStyle w:val="af6"/>
        <w:keepNext/>
        <w:rPr>
          <w:rtl/>
        </w:rPr>
      </w:pPr>
      <w:bookmarkStart w:id="434" w:name="_ETM_Q1_1524617"/>
      <w:bookmarkStart w:id="435" w:name="_ETM_Q1_1525537"/>
      <w:bookmarkEnd w:id="434"/>
      <w:bookmarkEnd w:id="435"/>
      <w:r>
        <w:rPr>
          <w:rtl/>
        </w:rPr>
        <w:t>היו"ר ניסן סלומינסקי:</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רק רציתי להבין את השכל שכאילו ממשיך לעבוד במערכת </w:t>
      </w:r>
      <w:bookmarkStart w:id="436" w:name="_ETM_Q1_1530547"/>
      <w:bookmarkEnd w:id="436"/>
      <w:r>
        <w:rPr>
          <w:rFonts w:hint="cs"/>
          <w:rtl/>
          <w:lang w:eastAsia="he-IL"/>
        </w:rPr>
        <w:t>שעושים הפרדה.</w:t>
      </w:r>
    </w:p>
    <w:p w:rsidR="00232A99" w:rsidRDefault="00232A99" w:rsidP="00232A99">
      <w:pPr>
        <w:rPr>
          <w:rtl/>
          <w:lang w:eastAsia="he-IL"/>
        </w:rPr>
      </w:pPr>
    </w:p>
    <w:p w:rsidR="00232A99" w:rsidRDefault="00232A99" w:rsidP="00232A99">
      <w:pPr>
        <w:pStyle w:val="af9"/>
        <w:keepNext/>
        <w:rPr>
          <w:rtl/>
          <w:lang w:eastAsia="he-IL"/>
        </w:rPr>
      </w:pPr>
      <w:bookmarkStart w:id="437" w:name="_ETM_Q1_1534619"/>
      <w:bookmarkEnd w:id="437"/>
      <w:r>
        <w:rPr>
          <w:rtl/>
          <w:lang w:eastAsia="he-IL"/>
        </w:rPr>
        <w:t xml:space="preserve">אורי </w:t>
      </w:r>
      <w:proofErr w:type="spellStart"/>
      <w:r>
        <w:rPr>
          <w:rtl/>
          <w:lang w:eastAsia="he-IL"/>
        </w:rPr>
        <w:t>שלומאי</w:t>
      </w:r>
      <w:proofErr w:type="spellEnd"/>
      <w:r>
        <w:rPr>
          <w:rtl/>
          <w:lang w:eastAsia="he-IL"/>
        </w:rPr>
        <w:t>:</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אנחנו במשרד המשפטים בעד שתהיה השוואה גם בנ</w:t>
      </w:r>
      <w:bookmarkStart w:id="438" w:name="_ETM_Q1_1535631"/>
      <w:bookmarkEnd w:id="438"/>
      <w:r>
        <w:rPr>
          <w:rFonts w:hint="cs"/>
          <w:rtl/>
          <w:lang w:eastAsia="he-IL"/>
        </w:rPr>
        <w:t>ושא הזה שלה פרוטוקול.</w:t>
      </w:r>
    </w:p>
    <w:p w:rsidR="00232A99" w:rsidRDefault="00232A99" w:rsidP="00232A99">
      <w:pPr>
        <w:rPr>
          <w:rtl/>
          <w:lang w:eastAsia="he-IL"/>
        </w:rPr>
      </w:pPr>
    </w:p>
    <w:p w:rsidR="00232A99" w:rsidRDefault="00232A99" w:rsidP="00232A99">
      <w:pPr>
        <w:pStyle w:val="a4"/>
        <w:keepNext/>
        <w:rPr>
          <w:rtl/>
        </w:rPr>
      </w:pPr>
      <w:bookmarkStart w:id="439" w:name="_ETM_Q1_1538094"/>
      <w:bookmarkStart w:id="440" w:name="_ETM_Q1_1538938"/>
      <w:bookmarkEnd w:id="439"/>
      <w:bookmarkEnd w:id="440"/>
      <w:r>
        <w:rPr>
          <w:rtl/>
        </w:rPr>
        <w:t>אורי מקלב (יהדות התורה):</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אני שואל את מר </w:t>
      </w:r>
      <w:proofErr w:type="spellStart"/>
      <w:r>
        <w:rPr>
          <w:rFonts w:hint="cs"/>
          <w:rtl/>
          <w:lang w:eastAsia="he-IL"/>
        </w:rPr>
        <w:t>פרידברג</w:t>
      </w:r>
      <w:proofErr w:type="spellEnd"/>
      <w:r>
        <w:rPr>
          <w:rFonts w:hint="cs"/>
          <w:rtl/>
          <w:lang w:eastAsia="he-IL"/>
        </w:rPr>
        <w:t xml:space="preserve"> </w:t>
      </w:r>
      <w:bookmarkStart w:id="441" w:name="_ETM_Q1_1538779"/>
      <w:bookmarkEnd w:id="441"/>
      <w:r>
        <w:rPr>
          <w:rFonts w:hint="cs"/>
          <w:rtl/>
          <w:lang w:eastAsia="he-IL"/>
        </w:rPr>
        <w:t>האם הנהלת בית הדין הרבני הייתה אתכם בקשר וביקשו</w:t>
      </w:r>
      <w:r w:rsidR="0059568C">
        <w:rPr>
          <w:rFonts w:hint="cs"/>
          <w:rtl/>
          <w:lang w:eastAsia="he-IL"/>
        </w:rPr>
        <w:t xml:space="preserve"> </w:t>
      </w:r>
      <w:r>
        <w:rPr>
          <w:rFonts w:hint="cs"/>
          <w:rtl/>
          <w:lang w:eastAsia="he-IL"/>
        </w:rPr>
        <w:t xml:space="preserve">וסיכמתם </w:t>
      </w:r>
      <w:bookmarkStart w:id="442" w:name="_ETM_Q1_1544196"/>
      <w:bookmarkEnd w:id="442"/>
      <w:r>
        <w:rPr>
          <w:rFonts w:hint="cs"/>
          <w:rtl/>
          <w:lang w:eastAsia="he-IL"/>
        </w:rPr>
        <w:t xml:space="preserve">שלא יעלו הצעה אחת לגבי בית הדין הרבני ובית </w:t>
      </w:r>
      <w:bookmarkStart w:id="443" w:name="_ETM_Q1_1546845"/>
      <w:bookmarkEnd w:id="443"/>
      <w:r>
        <w:rPr>
          <w:rFonts w:hint="cs"/>
          <w:rtl/>
          <w:lang w:eastAsia="he-IL"/>
        </w:rPr>
        <w:t>המשפט לענייני</w:t>
      </w:r>
      <w:r w:rsidR="0059568C">
        <w:rPr>
          <w:rFonts w:hint="cs"/>
          <w:rtl/>
          <w:lang w:eastAsia="he-IL"/>
        </w:rPr>
        <w:t xml:space="preserve"> </w:t>
      </w:r>
      <w:r>
        <w:rPr>
          <w:rFonts w:hint="cs"/>
          <w:rtl/>
          <w:lang w:eastAsia="he-IL"/>
        </w:rPr>
        <w:t>משפחה. האם דיברו אתכם?</w:t>
      </w:r>
    </w:p>
    <w:p w:rsidR="00232A99" w:rsidRDefault="00232A99" w:rsidP="00232A99">
      <w:pPr>
        <w:rPr>
          <w:rtl/>
          <w:lang w:eastAsia="he-IL"/>
        </w:rPr>
      </w:pPr>
    </w:p>
    <w:p w:rsidR="00232A99" w:rsidRDefault="00232A99" w:rsidP="00232A99">
      <w:pPr>
        <w:pStyle w:val="af9"/>
        <w:keepNext/>
        <w:rPr>
          <w:rtl/>
          <w:lang w:eastAsia="he-IL"/>
        </w:rPr>
      </w:pPr>
      <w:bookmarkStart w:id="444" w:name="_ETM_Q1_1550053"/>
      <w:bookmarkEnd w:id="444"/>
      <w:r>
        <w:rPr>
          <w:rtl/>
          <w:lang w:eastAsia="he-IL"/>
        </w:rPr>
        <w:t xml:space="preserve">יעקב </w:t>
      </w:r>
      <w:proofErr w:type="spellStart"/>
      <w:r>
        <w:rPr>
          <w:rtl/>
          <w:lang w:eastAsia="he-IL"/>
        </w:rPr>
        <w:t>פרידברג</w:t>
      </w:r>
      <w:proofErr w:type="spellEnd"/>
      <w:r>
        <w:rPr>
          <w:rtl/>
          <w:lang w:eastAsia="he-IL"/>
        </w:rPr>
        <w:t>:</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בעניין הזה, כן</w:t>
      </w:r>
      <w:bookmarkStart w:id="445" w:name="_ETM_Q1_1552126"/>
      <w:bookmarkEnd w:id="445"/>
      <w:r>
        <w:rPr>
          <w:rFonts w:hint="cs"/>
          <w:rtl/>
          <w:lang w:eastAsia="he-IL"/>
        </w:rPr>
        <w:t>, אבל הם לא באו - - -</w:t>
      </w:r>
    </w:p>
    <w:p w:rsidR="00232A99" w:rsidRDefault="00232A99" w:rsidP="00232A99">
      <w:pPr>
        <w:rPr>
          <w:rtl/>
          <w:lang w:eastAsia="he-IL"/>
        </w:rPr>
      </w:pPr>
    </w:p>
    <w:p w:rsidR="00232A99" w:rsidRDefault="00232A99" w:rsidP="00232A99">
      <w:pPr>
        <w:pStyle w:val="a4"/>
        <w:keepNext/>
        <w:rPr>
          <w:rtl/>
        </w:rPr>
      </w:pPr>
      <w:bookmarkStart w:id="446" w:name="_ETM_Q1_1551749"/>
      <w:bookmarkStart w:id="447" w:name="_ETM_Q1_1552856"/>
      <w:bookmarkEnd w:id="446"/>
      <w:bookmarkEnd w:id="447"/>
      <w:r>
        <w:rPr>
          <w:rtl/>
        </w:rPr>
        <w:t>אורי מקלב (יהדות התורה):</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למה האמירה הזאת </w:t>
      </w:r>
      <w:bookmarkStart w:id="448" w:name="_ETM_Q1_1553320"/>
      <w:bookmarkEnd w:id="448"/>
      <w:r>
        <w:rPr>
          <w:rFonts w:hint="cs"/>
          <w:rtl/>
          <w:lang w:eastAsia="he-IL"/>
        </w:rPr>
        <w:t>שבית הדין צריך לבוא לדבר.</w:t>
      </w:r>
    </w:p>
    <w:p w:rsidR="00232A99" w:rsidRDefault="00232A99" w:rsidP="00232A99">
      <w:pPr>
        <w:rPr>
          <w:rtl/>
          <w:lang w:eastAsia="he-IL"/>
        </w:rPr>
      </w:pPr>
    </w:p>
    <w:p w:rsidR="00232A99" w:rsidRDefault="00232A99" w:rsidP="00232A99">
      <w:pPr>
        <w:pStyle w:val="af9"/>
        <w:keepNext/>
        <w:rPr>
          <w:rtl/>
          <w:lang w:eastAsia="he-IL"/>
        </w:rPr>
      </w:pPr>
      <w:bookmarkStart w:id="449" w:name="_ETM_Q1_1557928"/>
      <w:bookmarkStart w:id="450" w:name="_ETM_Q1_1557295"/>
      <w:bookmarkEnd w:id="449"/>
      <w:bookmarkEnd w:id="450"/>
      <w:r>
        <w:rPr>
          <w:rtl/>
          <w:lang w:eastAsia="he-IL"/>
        </w:rPr>
        <w:t xml:space="preserve">יעקב </w:t>
      </w:r>
      <w:proofErr w:type="spellStart"/>
      <w:r>
        <w:rPr>
          <w:rtl/>
          <w:lang w:eastAsia="he-IL"/>
        </w:rPr>
        <w:t>פרידברג</w:t>
      </w:r>
      <w:proofErr w:type="spellEnd"/>
      <w:r>
        <w:rPr>
          <w:rtl/>
          <w:lang w:eastAsia="he-IL"/>
        </w:rPr>
        <w:t>:</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עם האוצר.</w:t>
      </w:r>
    </w:p>
    <w:p w:rsidR="00232A99" w:rsidRDefault="00232A99" w:rsidP="00232A99">
      <w:pPr>
        <w:rPr>
          <w:rtl/>
          <w:lang w:eastAsia="he-IL"/>
        </w:rPr>
      </w:pPr>
    </w:p>
    <w:p w:rsidR="00232A99" w:rsidRDefault="00232A99" w:rsidP="00232A99">
      <w:pPr>
        <w:pStyle w:val="a4"/>
        <w:keepNext/>
        <w:rPr>
          <w:rtl/>
        </w:rPr>
      </w:pPr>
      <w:bookmarkStart w:id="451" w:name="_ETM_Q1_1558610"/>
      <w:bookmarkStart w:id="452" w:name="_ETM_Q1_1559160"/>
      <w:bookmarkEnd w:id="451"/>
      <w:bookmarkEnd w:id="452"/>
      <w:r>
        <w:rPr>
          <w:rtl/>
        </w:rPr>
        <w:t>אורי מקלב (יהדות התורה):</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היו צריכים לנהל </w:t>
      </w:r>
      <w:bookmarkStart w:id="453" w:name="_ETM_Q1_1559688"/>
      <w:bookmarkEnd w:id="453"/>
      <w:r>
        <w:rPr>
          <w:rFonts w:hint="cs"/>
          <w:rtl/>
          <w:lang w:eastAsia="he-IL"/>
        </w:rPr>
        <w:t>משא ומתן או לא?</w:t>
      </w:r>
    </w:p>
    <w:p w:rsidR="00232A99" w:rsidRDefault="00232A99" w:rsidP="00232A99">
      <w:pPr>
        <w:rPr>
          <w:rtl/>
          <w:lang w:eastAsia="he-IL"/>
        </w:rPr>
      </w:pPr>
    </w:p>
    <w:p w:rsidR="00232A99" w:rsidRDefault="00232A99" w:rsidP="00232A99">
      <w:pPr>
        <w:pStyle w:val="af9"/>
        <w:keepNext/>
        <w:rPr>
          <w:rtl/>
          <w:lang w:eastAsia="he-IL"/>
        </w:rPr>
      </w:pPr>
      <w:bookmarkStart w:id="454" w:name="_ETM_Q1_1561716"/>
      <w:bookmarkEnd w:id="454"/>
      <w:r>
        <w:rPr>
          <w:rtl/>
          <w:lang w:eastAsia="he-IL"/>
        </w:rPr>
        <w:t xml:space="preserve">אורי </w:t>
      </w:r>
      <w:proofErr w:type="spellStart"/>
      <w:r>
        <w:rPr>
          <w:rtl/>
          <w:lang w:eastAsia="he-IL"/>
        </w:rPr>
        <w:t>שלומאי</w:t>
      </w:r>
      <w:proofErr w:type="spellEnd"/>
      <w:r>
        <w:rPr>
          <w:rtl/>
          <w:lang w:eastAsia="he-IL"/>
        </w:rPr>
        <w:t>:</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הם</w:t>
      </w:r>
      <w:r w:rsidR="0059568C">
        <w:rPr>
          <w:rFonts w:hint="cs"/>
          <w:rtl/>
          <w:lang w:eastAsia="he-IL"/>
        </w:rPr>
        <w:t xml:space="preserve"> </w:t>
      </w:r>
      <w:r>
        <w:rPr>
          <w:rFonts w:hint="cs"/>
          <w:rtl/>
          <w:lang w:eastAsia="he-IL"/>
        </w:rPr>
        <w:t xml:space="preserve">צריכים לדבר עם האוצר. </w:t>
      </w:r>
      <w:bookmarkStart w:id="455" w:name="_ETM_Q1_1559792"/>
      <w:bookmarkEnd w:id="455"/>
      <w:r>
        <w:rPr>
          <w:rFonts w:hint="cs"/>
          <w:rtl/>
          <w:lang w:eastAsia="he-IL"/>
        </w:rPr>
        <w:t>לא אתנו.</w:t>
      </w:r>
    </w:p>
    <w:p w:rsidR="00232A99" w:rsidRDefault="00232A99" w:rsidP="00232A99">
      <w:pPr>
        <w:rPr>
          <w:rtl/>
          <w:lang w:eastAsia="he-IL"/>
        </w:rPr>
      </w:pPr>
    </w:p>
    <w:p w:rsidR="00232A99" w:rsidRDefault="00232A99" w:rsidP="00232A99">
      <w:pPr>
        <w:pStyle w:val="a4"/>
        <w:keepNext/>
        <w:rPr>
          <w:rtl/>
        </w:rPr>
      </w:pPr>
      <w:bookmarkStart w:id="456" w:name="_ETM_Q1_1563562"/>
      <w:bookmarkStart w:id="457" w:name="_ETM_Q1_1562116"/>
      <w:bookmarkEnd w:id="456"/>
      <w:bookmarkEnd w:id="457"/>
      <w:r>
        <w:rPr>
          <w:rtl/>
        </w:rPr>
        <w:t>אורי מקלב (יהדות התורה):</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אתכם דיברו?</w:t>
      </w:r>
    </w:p>
    <w:p w:rsidR="00232A99" w:rsidRDefault="00232A99" w:rsidP="00232A99">
      <w:pPr>
        <w:rPr>
          <w:rtl/>
          <w:lang w:eastAsia="he-IL"/>
        </w:rPr>
      </w:pPr>
    </w:p>
    <w:p w:rsidR="00232A99" w:rsidRDefault="00232A99" w:rsidP="00232A99">
      <w:pPr>
        <w:pStyle w:val="af9"/>
        <w:keepNext/>
        <w:rPr>
          <w:rtl/>
          <w:lang w:eastAsia="he-IL"/>
        </w:rPr>
      </w:pPr>
      <w:bookmarkStart w:id="458" w:name="_ETM_Q1_1562692"/>
      <w:bookmarkEnd w:id="458"/>
      <w:r>
        <w:rPr>
          <w:rtl/>
          <w:lang w:eastAsia="he-IL"/>
        </w:rPr>
        <w:t xml:space="preserve">אורי </w:t>
      </w:r>
      <w:proofErr w:type="spellStart"/>
      <w:r>
        <w:rPr>
          <w:rtl/>
          <w:lang w:eastAsia="he-IL"/>
        </w:rPr>
        <w:t>שלומאי</w:t>
      </w:r>
      <w:proofErr w:type="spellEnd"/>
      <w:r>
        <w:rPr>
          <w:rtl/>
          <w:lang w:eastAsia="he-IL"/>
        </w:rPr>
        <w:t>:</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אתנו הם דיברו אבל הם</w:t>
      </w:r>
      <w:r w:rsidR="0059568C">
        <w:rPr>
          <w:rFonts w:hint="cs"/>
          <w:rtl/>
          <w:lang w:eastAsia="he-IL"/>
        </w:rPr>
        <w:t xml:space="preserve"> </w:t>
      </w:r>
      <w:r>
        <w:rPr>
          <w:rFonts w:hint="cs"/>
          <w:rtl/>
          <w:lang w:eastAsia="he-IL"/>
        </w:rPr>
        <w:t>לא דיברו עם האוצר.</w:t>
      </w:r>
    </w:p>
    <w:p w:rsidR="00232A99" w:rsidRDefault="00232A99" w:rsidP="00232A99">
      <w:pPr>
        <w:rPr>
          <w:rtl/>
          <w:lang w:eastAsia="he-IL"/>
        </w:rPr>
      </w:pPr>
    </w:p>
    <w:p w:rsidR="00232A99" w:rsidRDefault="00232A99" w:rsidP="00232A99">
      <w:pPr>
        <w:pStyle w:val="a4"/>
        <w:keepNext/>
        <w:rPr>
          <w:rtl/>
        </w:rPr>
      </w:pPr>
      <w:bookmarkStart w:id="459" w:name="_ETM_Q1_1563668"/>
      <w:bookmarkStart w:id="460" w:name="_ETM_Q1_1564491"/>
      <w:bookmarkEnd w:id="459"/>
      <w:bookmarkEnd w:id="460"/>
      <w:r>
        <w:rPr>
          <w:rtl/>
        </w:rPr>
        <w:t>אורי מקלב (יהדות התורה):</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והם הביעו את ההתנגדות?</w:t>
      </w:r>
    </w:p>
    <w:p w:rsidR="00232A99" w:rsidRDefault="00232A99" w:rsidP="00232A99">
      <w:pPr>
        <w:rPr>
          <w:rtl/>
          <w:lang w:eastAsia="he-IL"/>
        </w:rPr>
      </w:pPr>
    </w:p>
    <w:p w:rsidR="00232A99" w:rsidRDefault="00232A99" w:rsidP="00232A99">
      <w:pPr>
        <w:pStyle w:val="af9"/>
        <w:keepNext/>
        <w:rPr>
          <w:rtl/>
          <w:lang w:eastAsia="he-IL"/>
        </w:rPr>
      </w:pPr>
      <w:bookmarkStart w:id="461" w:name="_ETM_Q1_1566350"/>
      <w:bookmarkStart w:id="462" w:name="_ETM_Q1_1568353"/>
      <w:bookmarkEnd w:id="461"/>
      <w:bookmarkEnd w:id="462"/>
      <w:r>
        <w:rPr>
          <w:rtl/>
          <w:lang w:eastAsia="he-IL"/>
        </w:rPr>
        <w:t xml:space="preserve">אורי </w:t>
      </w:r>
      <w:proofErr w:type="spellStart"/>
      <w:r>
        <w:rPr>
          <w:rtl/>
          <w:lang w:eastAsia="he-IL"/>
        </w:rPr>
        <w:t>שלומאי</w:t>
      </w:r>
      <w:proofErr w:type="spellEnd"/>
      <w:r>
        <w:rPr>
          <w:rtl/>
          <w:lang w:eastAsia="he-IL"/>
        </w:rPr>
        <w:t>:</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כן, אבל </w:t>
      </w:r>
      <w:bookmarkStart w:id="463" w:name="_ETM_Q1_1568858"/>
      <w:bookmarkEnd w:id="463"/>
      <w:r>
        <w:rPr>
          <w:rFonts w:hint="cs"/>
          <w:rtl/>
          <w:lang w:eastAsia="he-IL"/>
        </w:rPr>
        <w:t>הם צריכים - - -</w:t>
      </w:r>
    </w:p>
    <w:p w:rsidR="00232A99" w:rsidRDefault="00232A99" w:rsidP="00232A99">
      <w:pPr>
        <w:rPr>
          <w:rtl/>
          <w:lang w:eastAsia="he-IL"/>
        </w:rPr>
      </w:pPr>
    </w:p>
    <w:p w:rsidR="00232A99" w:rsidRDefault="00232A99" w:rsidP="00232A99">
      <w:pPr>
        <w:pStyle w:val="a4"/>
        <w:keepNext/>
        <w:rPr>
          <w:rtl/>
        </w:rPr>
      </w:pPr>
      <w:r>
        <w:rPr>
          <w:rtl/>
        </w:rPr>
        <w:t>אורי מקלב (יהדות התורה):</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אני שואל אם היה </w:t>
      </w:r>
      <w:bookmarkStart w:id="464" w:name="_ETM_Q1_1569269"/>
      <w:bookmarkEnd w:id="464"/>
      <w:r>
        <w:rPr>
          <w:rFonts w:hint="cs"/>
          <w:rtl/>
          <w:lang w:eastAsia="he-IL"/>
        </w:rPr>
        <w:t xml:space="preserve">סיכום שלא מעלים. זה לא שבתי הדין הרבניים לא היו </w:t>
      </w:r>
      <w:bookmarkStart w:id="465" w:name="_ETM_Q1_1574351"/>
      <w:bookmarkEnd w:id="465"/>
      <w:r>
        <w:rPr>
          <w:rFonts w:hint="cs"/>
          <w:rtl/>
          <w:lang w:eastAsia="he-IL"/>
        </w:rPr>
        <w:t xml:space="preserve">בתמונה והם לא התנגדו. </w:t>
      </w:r>
    </w:p>
    <w:p w:rsidR="00232A99" w:rsidRDefault="00232A99" w:rsidP="00232A99">
      <w:pPr>
        <w:rPr>
          <w:rtl/>
          <w:lang w:eastAsia="he-IL"/>
        </w:rPr>
      </w:pPr>
    </w:p>
    <w:p w:rsidR="00232A99" w:rsidRDefault="00232A99" w:rsidP="00232A99">
      <w:pPr>
        <w:pStyle w:val="af9"/>
        <w:keepNext/>
        <w:rPr>
          <w:rtl/>
          <w:lang w:eastAsia="he-IL"/>
        </w:rPr>
      </w:pPr>
      <w:bookmarkStart w:id="466" w:name="_ETM_Q1_1579149"/>
      <w:bookmarkEnd w:id="466"/>
      <w:r>
        <w:rPr>
          <w:rtl/>
          <w:lang w:eastAsia="he-IL"/>
        </w:rPr>
        <w:t xml:space="preserve">אורי </w:t>
      </w:r>
      <w:proofErr w:type="spellStart"/>
      <w:r>
        <w:rPr>
          <w:rtl/>
          <w:lang w:eastAsia="he-IL"/>
        </w:rPr>
        <w:t>שלומאי</w:t>
      </w:r>
      <w:proofErr w:type="spellEnd"/>
      <w:r>
        <w:rPr>
          <w:rtl/>
          <w:lang w:eastAsia="he-IL"/>
        </w:rPr>
        <w:t>:</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אנחנו לא מתנגדים לזה.</w:t>
      </w:r>
    </w:p>
    <w:p w:rsidR="00232A99" w:rsidRDefault="00232A99" w:rsidP="00232A99">
      <w:pPr>
        <w:rPr>
          <w:rtl/>
          <w:lang w:eastAsia="he-IL"/>
        </w:rPr>
      </w:pPr>
    </w:p>
    <w:p w:rsidR="00232A99" w:rsidRDefault="00232A99" w:rsidP="00232A99">
      <w:pPr>
        <w:pStyle w:val="a4"/>
        <w:keepNext/>
        <w:rPr>
          <w:rtl/>
        </w:rPr>
      </w:pPr>
      <w:bookmarkStart w:id="467" w:name="_ETM_Q1_1581550"/>
      <w:bookmarkStart w:id="468" w:name="_ETM_Q1_1581378"/>
      <w:bookmarkEnd w:id="467"/>
      <w:bookmarkEnd w:id="468"/>
      <w:r>
        <w:rPr>
          <w:rtl/>
        </w:rPr>
        <w:t>אורי מקלב (יהדות התורה):</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אני שואל </w:t>
      </w:r>
      <w:bookmarkStart w:id="469" w:name="_ETM_Q1_1581902"/>
      <w:bookmarkEnd w:id="469"/>
      <w:r>
        <w:rPr>
          <w:rFonts w:hint="cs"/>
          <w:rtl/>
          <w:lang w:eastAsia="he-IL"/>
        </w:rPr>
        <w:t xml:space="preserve">אותך האם היה סיכום שלא מעלים את הפטור לבתי המשפט </w:t>
      </w:r>
      <w:bookmarkStart w:id="470" w:name="_ETM_Q1_1586980"/>
      <w:bookmarkEnd w:id="470"/>
      <w:r>
        <w:rPr>
          <w:rFonts w:hint="cs"/>
          <w:rtl/>
          <w:lang w:eastAsia="he-IL"/>
        </w:rPr>
        <w:t>לענייני משפחה מבלי שמעלים את הפטור לבתי הדין הרבניים.</w:t>
      </w:r>
    </w:p>
    <w:p w:rsidR="00232A99" w:rsidRDefault="00232A99" w:rsidP="00232A99">
      <w:pPr>
        <w:rPr>
          <w:rtl/>
          <w:lang w:eastAsia="he-IL"/>
        </w:rPr>
      </w:pPr>
    </w:p>
    <w:p w:rsidR="00232A99" w:rsidRDefault="00232A99" w:rsidP="00232A99">
      <w:pPr>
        <w:pStyle w:val="af9"/>
        <w:keepNext/>
        <w:rPr>
          <w:rtl/>
          <w:lang w:eastAsia="he-IL"/>
        </w:rPr>
      </w:pPr>
      <w:r>
        <w:rPr>
          <w:rtl/>
          <w:lang w:eastAsia="he-IL"/>
        </w:rPr>
        <w:t xml:space="preserve">אורי </w:t>
      </w:r>
      <w:proofErr w:type="spellStart"/>
      <w:r>
        <w:rPr>
          <w:rtl/>
          <w:lang w:eastAsia="he-IL"/>
        </w:rPr>
        <w:t>שלומאי</w:t>
      </w:r>
      <w:proofErr w:type="spellEnd"/>
      <w:r>
        <w:rPr>
          <w:rtl/>
          <w:lang w:eastAsia="he-IL"/>
        </w:rPr>
        <w:t>:</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לא היה </w:t>
      </w:r>
      <w:bookmarkStart w:id="471" w:name="_ETM_Q1_1589506"/>
      <w:bookmarkEnd w:id="471"/>
      <w:r>
        <w:rPr>
          <w:rFonts w:hint="cs"/>
          <w:rtl/>
          <w:lang w:eastAsia="he-IL"/>
        </w:rPr>
        <w:t>סיכום רשמי. הם הביעו את ההתנגדות שלהם.</w:t>
      </w:r>
      <w:r w:rsidR="0059568C">
        <w:rPr>
          <w:rFonts w:hint="cs"/>
          <w:rtl/>
          <w:lang w:eastAsia="he-IL"/>
        </w:rPr>
        <w:t xml:space="preserve"> </w:t>
      </w:r>
      <w:r>
        <w:rPr>
          <w:rFonts w:hint="cs"/>
          <w:rtl/>
          <w:lang w:eastAsia="he-IL"/>
        </w:rPr>
        <w:t xml:space="preserve">לא היה </w:t>
      </w:r>
      <w:bookmarkStart w:id="472" w:name="_ETM_Q1_1596505"/>
      <w:bookmarkEnd w:id="472"/>
      <w:r>
        <w:rPr>
          <w:rFonts w:hint="cs"/>
          <w:rtl/>
          <w:lang w:eastAsia="he-IL"/>
        </w:rPr>
        <w:t xml:space="preserve">סיכום רשמי. </w:t>
      </w:r>
    </w:p>
    <w:p w:rsidR="00232A99" w:rsidRDefault="00232A99" w:rsidP="00232A99">
      <w:pPr>
        <w:rPr>
          <w:rtl/>
          <w:lang w:eastAsia="he-IL"/>
        </w:rPr>
      </w:pPr>
    </w:p>
    <w:p w:rsidR="00232A99" w:rsidRDefault="00232A99" w:rsidP="00232A99">
      <w:pPr>
        <w:pStyle w:val="a4"/>
        <w:keepNext/>
        <w:rPr>
          <w:rtl/>
        </w:rPr>
      </w:pPr>
      <w:bookmarkStart w:id="473" w:name="_ETM_Q1_1606380"/>
      <w:bookmarkStart w:id="474" w:name="_ETM_Q1_1606521"/>
      <w:bookmarkEnd w:id="473"/>
      <w:bookmarkEnd w:id="474"/>
      <w:r>
        <w:rPr>
          <w:rtl/>
        </w:rPr>
        <w:t>ניצן רוזנברג:</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מה שיש לך על </w:t>
      </w:r>
      <w:bookmarkStart w:id="475" w:name="_ETM_Q1_1605241"/>
      <w:bookmarkEnd w:id="475"/>
      <w:r>
        <w:rPr>
          <w:rFonts w:hint="cs"/>
          <w:rtl/>
          <w:lang w:eastAsia="he-IL"/>
        </w:rPr>
        <w:t>השולחן זה ביטול הפטור לבית</w:t>
      </w:r>
      <w:r w:rsidR="0059568C">
        <w:rPr>
          <w:rFonts w:hint="cs"/>
          <w:rtl/>
          <w:lang w:eastAsia="he-IL"/>
        </w:rPr>
        <w:t xml:space="preserve"> </w:t>
      </w:r>
      <w:r>
        <w:rPr>
          <w:rFonts w:hint="cs"/>
          <w:rtl/>
          <w:lang w:eastAsia="he-IL"/>
        </w:rPr>
        <w:t xml:space="preserve">משפט לענייני משפחה. </w:t>
      </w:r>
      <w:bookmarkStart w:id="476" w:name="_ETM_Q1_1604883"/>
      <w:bookmarkEnd w:id="476"/>
      <w:r>
        <w:rPr>
          <w:rFonts w:hint="cs"/>
          <w:rtl/>
          <w:lang w:eastAsia="he-IL"/>
        </w:rPr>
        <w:t>הם לא הציעו בכלל ביטול של הפטור לבית הדין הרבני.</w:t>
      </w:r>
    </w:p>
    <w:p w:rsidR="00232A99" w:rsidRDefault="00232A99" w:rsidP="00232A99">
      <w:pPr>
        <w:rPr>
          <w:rtl/>
          <w:lang w:eastAsia="he-IL"/>
        </w:rPr>
      </w:pPr>
    </w:p>
    <w:p w:rsidR="00232A99" w:rsidRDefault="00232A99" w:rsidP="00232A99">
      <w:pPr>
        <w:pStyle w:val="af6"/>
        <w:keepNext/>
        <w:rPr>
          <w:rtl/>
        </w:rPr>
      </w:pPr>
      <w:bookmarkStart w:id="477" w:name="_ETM_Q1_1609517"/>
      <w:bookmarkEnd w:id="477"/>
      <w:r>
        <w:rPr>
          <w:rtl/>
        </w:rPr>
        <w:t>היו"ר ניסן סלומינסקי:</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אני </w:t>
      </w:r>
      <w:bookmarkStart w:id="478" w:name="_ETM_Q1_1609365"/>
      <w:bookmarkEnd w:id="478"/>
      <w:r>
        <w:rPr>
          <w:rFonts w:hint="cs"/>
          <w:rtl/>
          <w:lang w:eastAsia="he-IL"/>
        </w:rPr>
        <w:t>לא יכול לבטל את זה?</w:t>
      </w:r>
    </w:p>
    <w:p w:rsidR="00232A99" w:rsidRDefault="00232A99" w:rsidP="00232A99">
      <w:pPr>
        <w:rPr>
          <w:rtl/>
          <w:lang w:eastAsia="he-IL"/>
        </w:rPr>
      </w:pPr>
    </w:p>
    <w:p w:rsidR="00232A99" w:rsidRDefault="00232A99" w:rsidP="00232A99">
      <w:pPr>
        <w:pStyle w:val="a4"/>
        <w:keepNext/>
        <w:rPr>
          <w:rtl/>
        </w:rPr>
      </w:pPr>
      <w:bookmarkStart w:id="479" w:name="_ETM_Q1_1609271"/>
      <w:bookmarkStart w:id="480" w:name="_ETM_Q1_1610411"/>
      <w:bookmarkEnd w:id="479"/>
      <w:bookmarkEnd w:id="480"/>
      <w:r>
        <w:rPr>
          <w:rtl/>
        </w:rPr>
        <w:t>ניצן רוזנברג:</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אם אתה מאשר את זה כמו </w:t>
      </w:r>
      <w:bookmarkStart w:id="481" w:name="_ETM_Q1_1610102"/>
      <w:bookmarkEnd w:id="481"/>
      <w:r>
        <w:rPr>
          <w:rFonts w:hint="cs"/>
          <w:rtl/>
          <w:lang w:eastAsia="he-IL"/>
        </w:rPr>
        <w:t>שהם הניחו על השולחן - - -</w:t>
      </w:r>
    </w:p>
    <w:p w:rsidR="00232A99" w:rsidRDefault="00232A99" w:rsidP="00232A99">
      <w:pPr>
        <w:rPr>
          <w:rtl/>
          <w:lang w:eastAsia="he-IL"/>
        </w:rPr>
      </w:pPr>
    </w:p>
    <w:p w:rsidR="00232A99" w:rsidRDefault="00232A99" w:rsidP="00232A99">
      <w:pPr>
        <w:pStyle w:val="af6"/>
        <w:keepNext/>
        <w:rPr>
          <w:rtl/>
        </w:rPr>
      </w:pPr>
      <w:bookmarkStart w:id="482" w:name="_ETM_Q1_1611801"/>
      <w:bookmarkStart w:id="483" w:name="_ETM_Q1_1612723"/>
      <w:bookmarkEnd w:id="482"/>
      <w:bookmarkEnd w:id="483"/>
      <w:r>
        <w:rPr>
          <w:rtl/>
        </w:rPr>
        <w:t>היו"ר ניסן סלומינסקי:</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לא. אם אני רו</w:t>
      </w:r>
      <w:bookmarkStart w:id="484" w:name="_ETM_Q1_1613429"/>
      <w:bookmarkEnd w:id="484"/>
      <w:r>
        <w:rPr>
          <w:rFonts w:hint="cs"/>
          <w:rtl/>
          <w:lang w:eastAsia="he-IL"/>
        </w:rPr>
        <w:t>צה להכניס גם את בתי הדין הרבניים?</w:t>
      </w:r>
    </w:p>
    <w:p w:rsidR="00232A99" w:rsidRDefault="00232A99" w:rsidP="00232A99">
      <w:pPr>
        <w:rPr>
          <w:rtl/>
          <w:lang w:eastAsia="he-IL"/>
        </w:rPr>
      </w:pPr>
    </w:p>
    <w:p w:rsidR="00232A99" w:rsidRDefault="00232A99" w:rsidP="00232A99">
      <w:pPr>
        <w:pStyle w:val="a4"/>
        <w:keepNext/>
        <w:rPr>
          <w:rtl/>
        </w:rPr>
      </w:pPr>
      <w:bookmarkStart w:id="485" w:name="_ETM_Q1_1615219"/>
      <w:bookmarkEnd w:id="485"/>
      <w:r>
        <w:rPr>
          <w:rtl/>
        </w:rPr>
        <w:t>ניצן רוזנברג:</w:t>
      </w:r>
    </w:p>
    <w:p w:rsidR="00232A99" w:rsidRDefault="00232A99" w:rsidP="00232A99">
      <w:pPr>
        <w:pStyle w:val="KeepWithNext"/>
        <w:rPr>
          <w:rtl/>
          <w:lang w:eastAsia="he-IL"/>
        </w:rPr>
      </w:pPr>
    </w:p>
    <w:p w:rsidR="00232A99" w:rsidRDefault="00232A99" w:rsidP="00232A99">
      <w:pPr>
        <w:rPr>
          <w:rtl/>
          <w:lang w:eastAsia="he-IL"/>
        </w:rPr>
      </w:pPr>
      <w:r>
        <w:rPr>
          <w:rFonts w:hint="cs"/>
          <w:rtl/>
          <w:lang w:eastAsia="he-IL"/>
        </w:rPr>
        <w:t xml:space="preserve">אנחנו צריכים </w:t>
      </w:r>
      <w:bookmarkStart w:id="486" w:name="_ETM_Q1_1613742"/>
      <w:bookmarkEnd w:id="486"/>
      <w:r>
        <w:rPr>
          <w:rFonts w:hint="cs"/>
          <w:rtl/>
          <w:lang w:eastAsia="he-IL"/>
        </w:rPr>
        <w:t>להוסיף את זה בתוך התיקון ולכתוב את התוספת.</w:t>
      </w:r>
    </w:p>
    <w:p w:rsidR="00232A99" w:rsidRDefault="00232A99" w:rsidP="00232A99">
      <w:pPr>
        <w:rPr>
          <w:rtl/>
          <w:lang w:eastAsia="he-IL"/>
        </w:rPr>
      </w:pPr>
    </w:p>
    <w:p w:rsidR="00D316F7" w:rsidRDefault="00D316F7" w:rsidP="00D316F7">
      <w:pPr>
        <w:pStyle w:val="a4"/>
        <w:keepNext/>
        <w:rPr>
          <w:rtl/>
        </w:rPr>
      </w:pPr>
      <w:bookmarkStart w:id="487" w:name="_ETM_Q1_1619447"/>
      <w:bookmarkStart w:id="488" w:name="_ETM_Q1_1621742"/>
      <w:bookmarkEnd w:id="487"/>
      <w:bookmarkEnd w:id="488"/>
      <w:r>
        <w:rPr>
          <w:rtl/>
        </w:rPr>
        <w:t>ענת ברקו (הליכוד):</w:t>
      </w:r>
    </w:p>
    <w:p w:rsidR="00D316F7" w:rsidRDefault="00D316F7" w:rsidP="00D316F7">
      <w:pPr>
        <w:pStyle w:val="KeepWithNext"/>
        <w:rPr>
          <w:rtl/>
          <w:lang w:eastAsia="he-IL"/>
        </w:rPr>
      </w:pPr>
    </w:p>
    <w:p w:rsidR="00D316F7" w:rsidRDefault="00D316F7" w:rsidP="00D316F7">
      <w:pPr>
        <w:rPr>
          <w:rtl/>
          <w:lang w:eastAsia="he-IL"/>
        </w:rPr>
      </w:pPr>
      <w:r>
        <w:rPr>
          <w:rFonts w:hint="cs"/>
          <w:rtl/>
          <w:lang w:eastAsia="he-IL"/>
        </w:rPr>
        <w:t xml:space="preserve">למה שלא נעשה </w:t>
      </w:r>
      <w:bookmarkStart w:id="489" w:name="_ETM_Q1_1621878"/>
      <w:bookmarkEnd w:id="489"/>
      <w:r>
        <w:rPr>
          <w:rFonts w:hint="cs"/>
          <w:rtl/>
          <w:lang w:eastAsia="he-IL"/>
        </w:rPr>
        <w:t>את זה?</w:t>
      </w:r>
    </w:p>
    <w:p w:rsidR="00D316F7" w:rsidRDefault="00D316F7" w:rsidP="00D316F7">
      <w:pPr>
        <w:rPr>
          <w:rtl/>
          <w:lang w:eastAsia="he-IL"/>
        </w:rPr>
      </w:pPr>
    </w:p>
    <w:p w:rsidR="00D316F7" w:rsidRDefault="00D316F7" w:rsidP="00D316F7">
      <w:pPr>
        <w:pStyle w:val="af6"/>
        <w:keepNext/>
        <w:rPr>
          <w:rtl/>
        </w:rPr>
      </w:pPr>
      <w:bookmarkStart w:id="490" w:name="_ETM_Q1_1621508"/>
      <w:bookmarkEnd w:id="490"/>
      <w:r>
        <w:rPr>
          <w:rtl/>
        </w:rPr>
        <w:t>היו"ר ניסן סלומינסקי:</w:t>
      </w:r>
    </w:p>
    <w:p w:rsidR="00D316F7" w:rsidRDefault="00D316F7" w:rsidP="00D316F7">
      <w:pPr>
        <w:pStyle w:val="KeepWithNext"/>
        <w:rPr>
          <w:rtl/>
          <w:lang w:eastAsia="he-IL"/>
        </w:rPr>
      </w:pPr>
    </w:p>
    <w:p w:rsidR="00D316F7" w:rsidRDefault="00D316F7" w:rsidP="00D316F7">
      <w:pPr>
        <w:rPr>
          <w:rtl/>
          <w:lang w:eastAsia="he-IL"/>
        </w:rPr>
      </w:pPr>
      <w:r>
        <w:rPr>
          <w:rFonts w:hint="cs"/>
          <w:rtl/>
          <w:lang w:eastAsia="he-IL"/>
        </w:rPr>
        <w:t>בטח שנעשה את זה.</w:t>
      </w:r>
    </w:p>
    <w:p w:rsidR="00D316F7" w:rsidRDefault="00D316F7" w:rsidP="00D316F7">
      <w:pPr>
        <w:rPr>
          <w:rtl/>
          <w:lang w:eastAsia="he-IL"/>
        </w:rPr>
      </w:pPr>
    </w:p>
    <w:p w:rsidR="00D316F7" w:rsidRDefault="00D316F7" w:rsidP="00D316F7">
      <w:pPr>
        <w:pStyle w:val="af9"/>
        <w:keepNext/>
        <w:rPr>
          <w:rtl/>
          <w:lang w:eastAsia="he-IL"/>
        </w:rPr>
      </w:pPr>
      <w:bookmarkStart w:id="491" w:name="_ETM_Q1_1622238"/>
      <w:bookmarkEnd w:id="491"/>
      <w:r>
        <w:rPr>
          <w:rtl/>
          <w:lang w:eastAsia="he-IL"/>
        </w:rPr>
        <w:t xml:space="preserve">אורי </w:t>
      </w:r>
      <w:proofErr w:type="spellStart"/>
      <w:r>
        <w:rPr>
          <w:rtl/>
          <w:lang w:eastAsia="he-IL"/>
        </w:rPr>
        <w:t>שלומאי</w:t>
      </w:r>
      <w:proofErr w:type="spellEnd"/>
      <w:r>
        <w:rPr>
          <w:rtl/>
          <w:lang w:eastAsia="he-IL"/>
        </w:rPr>
        <w:t>:</w:t>
      </w:r>
    </w:p>
    <w:p w:rsidR="00D316F7" w:rsidRDefault="00D316F7" w:rsidP="00D316F7">
      <w:pPr>
        <w:pStyle w:val="KeepWithNext"/>
        <w:rPr>
          <w:rtl/>
          <w:lang w:eastAsia="he-IL"/>
        </w:rPr>
      </w:pPr>
    </w:p>
    <w:p w:rsidR="00D316F7" w:rsidRDefault="00D316F7" w:rsidP="00D316F7">
      <w:pPr>
        <w:rPr>
          <w:rtl/>
          <w:lang w:eastAsia="he-IL"/>
        </w:rPr>
      </w:pPr>
      <w:r>
        <w:rPr>
          <w:rFonts w:hint="cs"/>
          <w:rtl/>
          <w:lang w:eastAsia="he-IL"/>
        </w:rPr>
        <w:t>לא. זה לא פשוט.</w:t>
      </w:r>
    </w:p>
    <w:p w:rsidR="00D316F7" w:rsidRDefault="00D316F7" w:rsidP="00D316F7">
      <w:pPr>
        <w:rPr>
          <w:rtl/>
          <w:lang w:eastAsia="he-IL"/>
        </w:rPr>
      </w:pPr>
    </w:p>
    <w:p w:rsidR="00D316F7" w:rsidRDefault="00D316F7" w:rsidP="00D316F7">
      <w:pPr>
        <w:pStyle w:val="af6"/>
        <w:keepNext/>
        <w:rPr>
          <w:rtl/>
        </w:rPr>
      </w:pPr>
      <w:bookmarkStart w:id="492" w:name="_ETM_Q1_1626549"/>
      <w:bookmarkStart w:id="493" w:name="_ETM_Q1_1627486"/>
      <w:bookmarkEnd w:id="492"/>
      <w:bookmarkEnd w:id="493"/>
      <w:r>
        <w:rPr>
          <w:rtl/>
        </w:rPr>
        <w:t>היו"ר ניסן סלומינסקי:</w:t>
      </w:r>
    </w:p>
    <w:p w:rsidR="00D316F7" w:rsidRDefault="00D316F7" w:rsidP="00D316F7">
      <w:pPr>
        <w:pStyle w:val="KeepWithNext"/>
        <w:rPr>
          <w:rtl/>
          <w:lang w:eastAsia="he-IL"/>
        </w:rPr>
      </w:pPr>
    </w:p>
    <w:p w:rsidR="00D316F7" w:rsidRDefault="00D316F7" w:rsidP="00D316F7">
      <w:pPr>
        <w:rPr>
          <w:rtl/>
          <w:lang w:eastAsia="he-IL"/>
        </w:rPr>
      </w:pPr>
      <w:r>
        <w:rPr>
          <w:rFonts w:hint="cs"/>
          <w:rtl/>
          <w:lang w:eastAsia="he-IL"/>
        </w:rPr>
        <w:t xml:space="preserve">אני יודע </w:t>
      </w:r>
      <w:bookmarkStart w:id="494" w:name="_ETM_Q1_1626974"/>
      <w:bookmarkEnd w:id="494"/>
      <w:r>
        <w:rPr>
          <w:rFonts w:hint="cs"/>
          <w:rtl/>
          <w:lang w:eastAsia="he-IL"/>
        </w:rPr>
        <w:t>שזה לא פשוט.</w:t>
      </w:r>
    </w:p>
    <w:p w:rsidR="00D316F7" w:rsidRDefault="00D316F7" w:rsidP="00D316F7">
      <w:pPr>
        <w:rPr>
          <w:rtl/>
          <w:lang w:eastAsia="he-IL"/>
        </w:rPr>
      </w:pPr>
    </w:p>
    <w:p w:rsidR="00D316F7" w:rsidRDefault="00D316F7" w:rsidP="00D316F7">
      <w:pPr>
        <w:pStyle w:val="af9"/>
        <w:keepNext/>
        <w:rPr>
          <w:rtl/>
          <w:lang w:eastAsia="he-IL"/>
        </w:rPr>
      </w:pPr>
      <w:bookmarkStart w:id="495" w:name="_ETM_Q1_1630507"/>
      <w:bookmarkStart w:id="496" w:name="_ETM_Q1_1631175"/>
      <w:bookmarkEnd w:id="495"/>
      <w:bookmarkEnd w:id="496"/>
      <w:r>
        <w:rPr>
          <w:rtl/>
          <w:lang w:eastAsia="he-IL"/>
        </w:rPr>
        <w:t xml:space="preserve">אורי </w:t>
      </w:r>
      <w:proofErr w:type="spellStart"/>
      <w:r>
        <w:rPr>
          <w:rtl/>
          <w:lang w:eastAsia="he-IL"/>
        </w:rPr>
        <w:t>שלומאי</w:t>
      </w:r>
      <w:proofErr w:type="spellEnd"/>
      <w:r>
        <w:rPr>
          <w:rtl/>
          <w:lang w:eastAsia="he-IL"/>
        </w:rPr>
        <w:t>:</w:t>
      </w:r>
    </w:p>
    <w:p w:rsidR="00D316F7" w:rsidRDefault="00D316F7" w:rsidP="00D316F7">
      <w:pPr>
        <w:pStyle w:val="KeepWithNext"/>
        <w:rPr>
          <w:rtl/>
          <w:lang w:eastAsia="he-IL"/>
        </w:rPr>
      </w:pPr>
    </w:p>
    <w:p w:rsidR="00D316F7" w:rsidRDefault="00D316F7" w:rsidP="00D316F7">
      <w:pPr>
        <w:rPr>
          <w:rtl/>
          <w:lang w:eastAsia="he-IL"/>
        </w:rPr>
      </w:pPr>
      <w:r>
        <w:rPr>
          <w:rFonts w:hint="cs"/>
          <w:rtl/>
          <w:lang w:eastAsia="he-IL"/>
        </w:rPr>
        <w:t xml:space="preserve">כן הגענו להסכמות עם הנהלת בתי הדין </w:t>
      </w:r>
      <w:bookmarkStart w:id="497" w:name="_ETM_Q1_1634068"/>
      <w:bookmarkEnd w:id="497"/>
      <w:r>
        <w:rPr>
          <w:rFonts w:hint="cs"/>
          <w:rtl/>
          <w:lang w:eastAsia="he-IL"/>
        </w:rPr>
        <w:t xml:space="preserve">שזה מקובל עלינו, שהנושא של מחיקת אגרת הפרוטוקול בבית המשפט </w:t>
      </w:r>
      <w:bookmarkStart w:id="498" w:name="_ETM_Q1_1639426"/>
      <w:bookmarkEnd w:id="498"/>
      <w:r>
        <w:rPr>
          <w:rFonts w:hint="cs"/>
          <w:rtl/>
          <w:lang w:eastAsia="he-IL"/>
        </w:rPr>
        <w:t>לענייני משפחה לא יעלה עכשיו להצבעה ואנחנו נבי</w:t>
      </w:r>
      <w:bookmarkStart w:id="499" w:name="_ETM_Q1_1642412"/>
      <w:bookmarkEnd w:id="499"/>
      <w:r>
        <w:rPr>
          <w:rFonts w:hint="cs"/>
          <w:rtl/>
          <w:lang w:eastAsia="he-IL"/>
        </w:rPr>
        <w:t xml:space="preserve">א את זה בהמשך כשהם יגיעו להסכמות עם </w:t>
      </w:r>
      <w:bookmarkStart w:id="500" w:name="_ETM_Q1_1647989"/>
      <w:bookmarkEnd w:id="500"/>
      <w:r>
        <w:rPr>
          <w:rFonts w:hint="cs"/>
          <w:rtl/>
          <w:lang w:eastAsia="he-IL"/>
        </w:rPr>
        <w:t>משרד האוצר.</w:t>
      </w:r>
    </w:p>
    <w:p w:rsidR="00D316F7" w:rsidRDefault="00D316F7" w:rsidP="00D316F7">
      <w:pPr>
        <w:rPr>
          <w:rtl/>
          <w:lang w:eastAsia="he-IL"/>
        </w:rPr>
      </w:pPr>
    </w:p>
    <w:p w:rsidR="00D316F7" w:rsidRDefault="00D316F7" w:rsidP="00D316F7">
      <w:pPr>
        <w:pStyle w:val="af6"/>
        <w:keepNext/>
        <w:rPr>
          <w:rtl/>
        </w:rPr>
      </w:pPr>
      <w:bookmarkStart w:id="501" w:name="_ETM_Q1_1646751"/>
      <w:bookmarkEnd w:id="501"/>
      <w:r>
        <w:rPr>
          <w:rtl/>
        </w:rPr>
        <w:t>היו"ר ניסן סלומינסקי:</w:t>
      </w:r>
    </w:p>
    <w:p w:rsidR="00D316F7" w:rsidRDefault="00D316F7" w:rsidP="00D316F7">
      <w:pPr>
        <w:pStyle w:val="KeepWithNext"/>
        <w:rPr>
          <w:rtl/>
          <w:lang w:eastAsia="he-IL"/>
        </w:rPr>
      </w:pPr>
    </w:p>
    <w:p w:rsidR="00D316F7" w:rsidRDefault="00D316F7" w:rsidP="00D316F7">
      <w:pPr>
        <w:rPr>
          <w:rtl/>
          <w:lang w:eastAsia="he-IL"/>
        </w:rPr>
      </w:pPr>
      <w:r>
        <w:rPr>
          <w:rFonts w:hint="cs"/>
          <w:rtl/>
          <w:lang w:eastAsia="he-IL"/>
        </w:rPr>
        <w:t>לא מקובל עלי.</w:t>
      </w:r>
    </w:p>
    <w:p w:rsidR="00D316F7" w:rsidRDefault="00D316F7" w:rsidP="00D316F7">
      <w:pPr>
        <w:rPr>
          <w:rtl/>
          <w:lang w:eastAsia="he-IL"/>
        </w:rPr>
      </w:pPr>
    </w:p>
    <w:p w:rsidR="00D316F7" w:rsidRDefault="00D316F7" w:rsidP="00D316F7">
      <w:pPr>
        <w:pStyle w:val="a4"/>
        <w:keepNext/>
        <w:rPr>
          <w:rtl/>
        </w:rPr>
      </w:pPr>
      <w:bookmarkStart w:id="502" w:name="_ETM_Q1_1646261"/>
      <w:bookmarkStart w:id="503" w:name="_ETM_Q1_1649473"/>
      <w:bookmarkStart w:id="504" w:name="_ETM_Q1_1652842"/>
      <w:bookmarkEnd w:id="502"/>
      <w:bookmarkEnd w:id="503"/>
      <w:bookmarkEnd w:id="504"/>
      <w:r>
        <w:rPr>
          <w:rtl/>
        </w:rPr>
        <w:t>ענת ברקו (הליכוד):</w:t>
      </w:r>
    </w:p>
    <w:p w:rsidR="00D316F7" w:rsidRDefault="00D316F7" w:rsidP="00D316F7">
      <w:pPr>
        <w:pStyle w:val="KeepWithNext"/>
        <w:rPr>
          <w:rtl/>
          <w:lang w:eastAsia="he-IL"/>
        </w:rPr>
      </w:pPr>
    </w:p>
    <w:p w:rsidR="00D316F7" w:rsidRDefault="00D316F7" w:rsidP="00D316F7">
      <w:pPr>
        <w:rPr>
          <w:rtl/>
          <w:lang w:eastAsia="he-IL"/>
        </w:rPr>
      </w:pPr>
      <w:r>
        <w:rPr>
          <w:rFonts w:hint="cs"/>
          <w:rtl/>
          <w:lang w:eastAsia="he-IL"/>
        </w:rPr>
        <w:t>למה ההפרדה הזאת? למה האפליה הזאת?</w:t>
      </w:r>
      <w:bookmarkStart w:id="505" w:name="_ETM_Q1_1655174"/>
      <w:bookmarkEnd w:id="505"/>
    </w:p>
    <w:p w:rsidR="00D316F7" w:rsidRDefault="00D316F7" w:rsidP="00D316F7">
      <w:pPr>
        <w:rPr>
          <w:rtl/>
          <w:lang w:eastAsia="he-IL"/>
        </w:rPr>
      </w:pPr>
      <w:bookmarkStart w:id="506" w:name="_ETM_Q1_1655462"/>
      <w:bookmarkEnd w:id="506"/>
    </w:p>
    <w:p w:rsidR="00D316F7" w:rsidRDefault="00D316F7" w:rsidP="00D316F7">
      <w:pPr>
        <w:pStyle w:val="af9"/>
        <w:keepNext/>
        <w:rPr>
          <w:rtl/>
          <w:lang w:eastAsia="he-IL"/>
        </w:rPr>
      </w:pPr>
      <w:bookmarkStart w:id="507" w:name="_ETM_Q1_1656344"/>
      <w:bookmarkEnd w:id="507"/>
      <w:r>
        <w:rPr>
          <w:rtl/>
          <w:lang w:eastAsia="he-IL"/>
        </w:rPr>
        <w:t xml:space="preserve">יעקב </w:t>
      </w:r>
      <w:proofErr w:type="spellStart"/>
      <w:r>
        <w:rPr>
          <w:rtl/>
          <w:lang w:eastAsia="he-IL"/>
        </w:rPr>
        <w:t>פרידברג</w:t>
      </w:r>
      <w:proofErr w:type="spellEnd"/>
      <w:r>
        <w:rPr>
          <w:rtl/>
          <w:lang w:eastAsia="he-IL"/>
        </w:rPr>
        <w:t>:</w:t>
      </w:r>
    </w:p>
    <w:p w:rsidR="00D316F7" w:rsidRDefault="00D316F7" w:rsidP="00D316F7">
      <w:pPr>
        <w:pStyle w:val="KeepWithNext"/>
        <w:rPr>
          <w:rtl/>
          <w:lang w:eastAsia="he-IL"/>
        </w:rPr>
      </w:pPr>
    </w:p>
    <w:p w:rsidR="00D316F7" w:rsidRDefault="00D316F7" w:rsidP="00D316F7">
      <w:pPr>
        <w:rPr>
          <w:rtl/>
          <w:lang w:eastAsia="he-IL"/>
        </w:rPr>
      </w:pPr>
      <w:r>
        <w:rPr>
          <w:rFonts w:hint="cs"/>
          <w:rtl/>
          <w:lang w:eastAsia="he-IL"/>
        </w:rPr>
        <w:t xml:space="preserve">בפועל בית משפט לענייני </w:t>
      </w:r>
      <w:bookmarkStart w:id="508" w:name="_ETM_Q1_1655797"/>
      <w:bookmarkEnd w:id="508"/>
      <w:r>
        <w:rPr>
          <w:rFonts w:hint="cs"/>
          <w:rtl/>
          <w:lang w:eastAsia="he-IL"/>
        </w:rPr>
        <w:t>משפחה לא גובה היום את אגרת הפרוטוקול.</w:t>
      </w:r>
      <w:r w:rsidR="002C4D07">
        <w:rPr>
          <w:rFonts w:hint="cs"/>
          <w:rtl/>
          <w:lang w:eastAsia="he-IL"/>
        </w:rPr>
        <w:t xml:space="preserve"> </w:t>
      </w:r>
      <w:r>
        <w:rPr>
          <w:rFonts w:hint="cs"/>
          <w:rtl/>
          <w:lang w:eastAsia="he-IL"/>
        </w:rPr>
        <w:t xml:space="preserve">בית הדין הרבני צריך להגיע עכשיו </w:t>
      </w:r>
      <w:bookmarkStart w:id="509" w:name="_ETM_Q1_1661183"/>
      <w:bookmarkEnd w:id="509"/>
      <w:r>
        <w:rPr>
          <w:rFonts w:hint="cs"/>
          <w:rtl/>
          <w:lang w:eastAsia="he-IL"/>
        </w:rPr>
        <w:t>להסכמות עם משרד האוצר. כשהוא יגיע אתם להסכמות, נביא את זה.</w:t>
      </w:r>
    </w:p>
    <w:p w:rsidR="00D316F7" w:rsidRDefault="00D316F7" w:rsidP="00D316F7">
      <w:pPr>
        <w:rPr>
          <w:rtl/>
          <w:lang w:eastAsia="he-IL"/>
        </w:rPr>
      </w:pPr>
    </w:p>
    <w:p w:rsidR="00D316F7" w:rsidRDefault="00D316F7" w:rsidP="00D316F7">
      <w:pPr>
        <w:pStyle w:val="a4"/>
        <w:keepNext/>
        <w:rPr>
          <w:rtl/>
        </w:rPr>
      </w:pPr>
      <w:bookmarkStart w:id="510" w:name="_ETM_Q1_1665663"/>
      <w:bookmarkEnd w:id="510"/>
      <w:r>
        <w:rPr>
          <w:rtl/>
        </w:rPr>
        <w:t>ענת ברקו (הליכוד):</w:t>
      </w:r>
    </w:p>
    <w:p w:rsidR="00D316F7" w:rsidRDefault="00D316F7" w:rsidP="00D316F7">
      <w:pPr>
        <w:pStyle w:val="KeepWithNext"/>
        <w:rPr>
          <w:rtl/>
          <w:lang w:eastAsia="he-IL"/>
        </w:rPr>
      </w:pPr>
    </w:p>
    <w:p w:rsidR="00D316F7" w:rsidRDefault="00D316F7" w:rsidP="00D316F7">
      <w:pPr>
        <w:rPr>
          <w:rtl/>
          <w:lang w:eastAsia="he-IL"/>
        </w:rPr>
      </w:pPr>
      <w:r>
        <w:rPr>
          <w:rFonts w:hint="cs"/>
          <w:rtl/>
          <w:lang w:eastAsia="he-IL"/>
        </w:rPr>
        <w:t>והזמן הזה על הגב של האנשים המסכנים.</w:t>
      </w:r>
    </w:p>
    <w:p w:rsidR="00D316F7" w:rsidRDefault="00D316F7" w:rsidP="00D316F7">
      <w:pPr>
        <w:rPr>
          <w:rtl/>
          <w:lang w:eastAsia="he-IL"/>
        </w:rPr>
      </w:pPr>
    </w:p>
    <w:p w:rsidR="00D316F7" w:rsidRDefault="00D316F7" w:rsidP="00D316F7">
      <w:pPr>
        <w:pStyle w:val="af9"/>
        <w:keepNext/>
        <w:rPr>
          <w:rtl/>
          <w:lang w:eastAsia="he-IL"/>
        </w:rPr>
      </w:pPr>
      <w:bookmarkStart w:id="511" w:name="_ETM_Q1_1670528"/>
      <w:bookmarkStart w:id="512" w:name="_ETM_Q1_1676001"/>
      <w:bookmarkEnd w:id="511"/>
      <w:bookmarkEnd w:id="512"/>
      <w:r>
        <w:rPr>
          <w:rtl/>
          <w:lang w:eastAsia="he-IL"/>
        </w:rPr>
        <w:t>אביטל בגין:</w:t>
      </w:r>
    </w:p>
    <w:p w:rsidR="00D316F7" w:rsidRDefault="00D316F7" w:rsidP="00D316F7">
      <w:pPr>
        <w:pStyle w:val="KeepWithNext"/>
        <w:rPr>
          <w:rtl/>
          <w:lang w:eastAsia="he-IL"/>
        </w:rPr>
      </w:pPr>
    </w:p>
    <w:p w:rsidR="00D316F7" w:rsidRDefault="00D316F7" w:rsidP="00D316F7">
      <w:pPr>
        <w:rPr>
          <w:rtl/>
          <w:lang w:eastAsia="he-IL"/>
        </w:rPr>
      </w:pPr>
      <w:r>
        <w:rPr>
          <w:rFonts w:hint="cs"/>
          <w:rtl/>
          <w:lang w:eastAsia="he-IL"/>
        </w:rPr>
        <w:t xml:space="preserve">אני מבקשת שהתקנות הנוגעות לפטור מסיוע משפטי כן יאושרו היום </w:t>
      </w:r>
      <w:bookmarkStart w:id="513" w:name="_ETM_Q1_1679046"/>
      <w:bookmarkEnd w:id="513"/>
      <w:r>
        <w:rPr>
          <w:rFonts w:hint="cs"/>
          <w:rtl/>
          <w:lang w:eastAsia="he-IL"/>
        </w:rPr>
        <w:t>בוועדה באיזושהי דרך כי התקנות האלה ממש דרושות לנו.</w:t>
      </w:r>
    </w:p>
    <w:p w:rsidR="00D316F7" w:rsidRDefault="00D316F7" w:rsidP="00D316F7">
      <w:pPr>
        <w:rPr>
          <w:rtl/>
          <w:lang w:eastAsia="he-IL"/>
        </w:rPr>
      </w:pPr>
    </w:p>
    <w:p w:rsidR="00D316F7" w:rsidRDefault="00D316F7" w:rsidP="00D316F7">
      <w:pPr>
        <w:pStyle w:val="af6"/>
        <w:keepNext/>
        <w:rPr>
          <w:rtl/>
        </w:rPr>
      </w:pPr>
      <w:bookmarkStart w:id="514" w:name="_ETM_Q1_1682800"/>
      <w:bookmarkEnd w:id="514"/>
      <w:r>
        <w:rPr>
          <w:rtl/>
        </w:rPr>
        <w:t>היו"ר ניסן סלומינסקי:</w:t>
      </w:r>
    </w:p>
    <w:p w:rsidR="00D316F7" w:rsidRDefault="00D316F7" w:rsidP="00D316F7">
      <w:pPr>
        <w:pStyle w:val="KeepWithNext"/>
        <w:rPr>
          <w:rtl/>
          <w:lang w:eastAsia="he-IL"/>
        </w:rPr>
      </w:pPr>
    </w:p>
    <w:p w:rsidR="00D316F7" w:rsidRDefault="00D316F7" w:rsidP="00D316F7">
      <w:pPr>
        <w:rPr>
          <w:rtl/>
          <w:lang w:eastAsia="he-IL"/>
        </w:rPr>
      </w:pPr>
      <w:r>
        <w:rPr>
          <w:rFonts w:hint="cs"/>
          <w:rtl/>
          <w:lang w:eastAsia="he-IL"/>
        </w:rPr>
        <w:t xml:space="preserve">אני אאשר </w:t>
      </w:r>
      <w:bookmarkStart w:id="515" w:name="_ETM_Q1_1683732"/>
      <w:bookmarkEnd w:id="515"/>
      <w:r>
        <w:rPr>
          <w:rFonts w:hint="cs"/>
          <w:rtl/>
          <w:lang w:eastAsia="he-IL"/>
        </w:rPr>
        <w:t>את הכול אבל עם שינויים.</w:t>
      </w:r>
    </w:p>
    <w:p w:rsidR="00D316F7" w:rsidRDefault="00D316F7" w:rsidP="00D316F7">
      <w:pPr>
        <w:rPr>
          <w:rtl/>
          <w:lang w:eastAsia="he-IL"/>
        </w:rPr>
      </w:pPr>
    </w:p>
    <w:p w:rsidR="00D316F7" w:rsidRDefault="00D316F7" w:rsidP="00D316F7">
      <w:pPr>
        <w:pStyle w:val="af9"/>
        <w:keepNext/>
        <w:rPr>
          <w:rtl/>
          <w:lang w:eastAsia="he-IL"/>
        </w:rPr>
      </w:pPr>
      <w:bookmarkStart w:id="516" w:name="_ETM_Q1_1685617"/>
      <w:bookmarkStart w:id="517" w:name="_ETM_Q1_1690133"/>
      <w:bookmarkEnd w:id="516"/>
      <w:bookmarkEnd w:id="517"/>
      <w:r>
        <w:rPr>
          <w:rtl/>
          <w:lang w:eastAsia="he-IL"/>
        </w:rPr>
        <w:t>אביטל בגין:</w:t>
      </w:r>
    </w:p>
    <w:p w:rsidR="00D316F7" w:rsidRDefault="00D316F7" w:rsidP="00D316F7">
      <w:pPr>
        <w:pStyle w:val="KeepWithNext"/>
        <w:rPr>
          <w:rtl/>
          <w:lang w:eastAsia="he-IL"/>
        </w:rPr>
      </w:pPr>
    </w:p>
    <w:p w:rsidR="00D316F7" w:rsidRDefault="00D316F7" w:rsidP="00D316F7">
      <w:pPr>
        <w:rPr>
          <w:rtl/>
          <w:lang w:eastAsia="he-IL"/>
        </w:rPr>
      </w:pPr>
      <w:r>
        <w:rPr>
          <w:rFonts w:hint="cs"/>
          <w:rtl/>
          <w:lang w:eastAsia="he-IL"/>
        </w:rPr>
        <w:t xml:space="preserve">בלי מומחיות, כוונתי היא שהשינויים שאתה </w:t>
      </w:r>
      <w:bookmarkStart w:id="518" w:name="_ETM_Q1_1692059"/>
      <w:bookmarkEnd w:id="518"/>
      <w:r>
        <w:rPr>
          <w:rFonts w:hint="cs"/>
          <w:rtl/>
          <w:lang w:eastAsia="he-IL"/>
        </w:rPr>
        <w:t xml:space="preserve">מבקש, אי אפשר לעשות אותם היום. הוועדה </w:t>
      </w:r>
      <w:bookmarkStart w:id="519" w:name="_ETM_Q1_1694639"/>
      <w:bookmarkEnd w:id="519"/>
      <w:r>
        <w:rPr>
          <w:rFonts w:hint="cs"/>
          <w:rtl/>
          <w:lang w:eastAsia="he-IL"/>
        </w:rPr>
        <w:t>לא תוכל לאשר אותם היום</w:t>
      </w:r>
      <w:r w:rsidR="0059568C">
        <w:rPr>
          <w:rFonts w:hint="cs"/>
          <w:rtl/>
          <w:lang w:eastAsia="he-IL"/>
        </w:rPr>
        <w:t xml:space="preserve"> </w:t>
      </w:r>
      <w:r>
        <w:rPr>
          <w:rFonts w:hint="cs"/>
          <w:rtl/>
          <w:lang w:eastAsia="he-IL"/>
        </w:rPr>
        <w:t xml:space="preserve">כי יש להם משמעות </w:t>
      </w:r>
      <w:bookmarkStart w:id="520" w:name="_ETM_Q1_1698967"/>
      <w:bookmarkEnd w:id="520"/>
      <w:r>
        <w:rPr>
          <w:rFonts w:hint="cs"/>
          <w:rtl/>
          <w:lang w:eastAsia="he-IL"/>
        </w:rPr>
        <w:t xml:space="preserve">ובכל זאת צריך אישור של משרד האוצר, של ועדת אגרות. </w:t>
      </w:r>
      <w:bookmarkStart w:id="521" w:name="_ETM_Q1_1704324"/>
      <w:bookmarkEnd w:id="521"/>
      <w:r>
        <w:rPr>
          <w:rFonts w:hint="cs"/>
          <w:rtl/>
          <w:lang w:eastAsia="he-IL"/>
        </w:rPr>
        <w:t xml:space="preserve">לכן המשמעות של להתנות את זה בתיקון הזה היא לא </w:t>
      </w:r>
      <w:bookmarkStart w:id="522" w:name="_ETM_Q1_1706257"/>
      <w:bookmarkEnd w:id="522"/>
      <w:r>
        <w:rPr>
          <w:rFonts w:hint="cs"/>
          <w:rtl/>
          <w:lang w:eastAsia="he-IL"/>
        </w:rPr>
        <w:t>לאשר את שאר הוראות התקנות.</w:t>
      </w:r>
    </w:p>
    <w:p w:rsidR="00D316F7" w:rsidRDefault="00D316F7" w:rsidP="00D316F7">
      <w:pPr>
        <w:rPr>
          <w:rtl/>
          <w:lang w:eastAsia="he-IL"/>
        </w:rPr>
      </w:pPr>
    </w:p>
    <w:p w:rsidR="00D316F7" w:rsidRDefault="00D316F7" w:rsidP="00D316F7">
      <w:pPr>
        <w:pStyle w:val="a4"/>
        <w:keepNext/>
        <w:rPr>
          <w:rtl/>
        </w:rPr>
      </w:pPr>
      <w:bookmarkStart w:id="523" w:name="_ETM_Q1_1710156"/>
      <w:bookmarkStart w:id="524" w:name="_ETM_Q1_1711545"/>
      <w:bookmarkEnd w:id="523"/>
      <w:bookmarkEnd w:id="524"/>
      <w:r>
        <w:rPr>
          <w:rtl/>
        </w:rPr>
        <w:t>אילן גילאון (מרצ):</w:t>
      </w:r>
    </w:p>
    <w:p w:rsidR="00D316F7" w:rsidRDefault="00D316F7" w:rsidP="00D316F7">
      <w:pPr>
        <w:pStyle w:val="KeepWithNext"/>
        <w:rPr>
          <w:rtl/>
          <w:lang w:eastAsia="he-IL"/>
        </w:rPr>
      </w:pPr>
    </w:p>
    <w:p w:rsidR="00D316F7" w:rsidRDefault="00D316F7" w:rsidP="00D316F7">
      <w:pPr>
        <w:rPr>
          <w:rtl/>
          <w:lang w:eastAsia="he-IL"/>
        </w:rPr>
      </w:pPr>
      <w:r>
        <w:rPr>
          <w:rFonts w:hint="cs"/>
          <w:rtl/>
          <w:lang w:eastAsia="he-IL"/>
        </w:rPr>
        <w:t xml:space="preserve">אני מרגיש שאני חי במדינה </w:t>
      </w:r>
      <w:bookmarkStart w:id="525" w:name="_ETM_Q1_1710735"/>
      <w:bookmarkEnd w:id="525"/>
      <w:r>
        <w:rPr>
          <w:rFonts w:hint="cs"/>
          <w:rtl/>
          <w:lang w:eastAsia="he-IL"/>
        </w:rPr>
        <w:t xml:space="preserve">ש-90 אחוזים מהאנשים לא מבינים מה שקורה אתם, 10 </w:t>
      </w:r>
      <w:bookmarkStart w:id="526" w:name="_ETM_Q1_1715053"/>
      <w:bookmarkEnd w:id="526"/>
      <w:r>
        <w:rPr>
          <w:rFonts w:hint="cs"/>
          <w:rtl/>
          <w:lang w:eastAsia="he-IL"/>
        </w:rPr>
        <w:t xml:space="preserve">אחוזים הם עורכי דין ולבנת </w:t>
      </w:r>
      <w:proofErr w:type="spellStart"/>
      <w:r>
        <w:rPr>
          <w:rFonts w:hint="cs"/>
          <w:rtl/>
          <w:lang w:eastAsia="he-IL"/>
        </w:rPr>
        <w:t>פורן</w:t>
      </w:r>
      <w:proofErr w:type="spellEnd"/>
      <w:r>
        <w:rPr>
          <w:rFonts w:hint="cs"/>
          <w:rtl/>
          <w:lang w:eastAsia="he-IL"/>
        </w:rPr>
        <w:t xml:space="preserve">. זאת הפירמידה הקיומית </w:t>
      </w:r>
      <w:bookmarkStart w:id="527" w:name="_ETM_Q1_1717807"/>
      <w:bookmarkEnd w:id="527"/>
      <w:r>
        <w:rPr>
          <w:rFonts w:hint="cs"/>
          <w:rtl/>
          <w:lang w:eastAsia="he-IL"/>
        </w:rPr>
        <w:t>של המדינה.</w:t>
      </w:r>
    </w:p>
    <w:p w:rsidR="00D316F7" w:rsidRDefault="00D316F7" w:rsidP="00D316F7">
      <w:pPr>
        <w:rPr>
          <w:rtl/>
          <w:lang w:eastAsia="he-IL"/>
        </w:rPr>
      </w:pPr>
    </w:p>
    <w:p w:rsidR="00D316F7" w:rsidRDefault="00D316F7" w:rsidP="00D316F7">
      <w:pPr>
        <w:pStyle w:val="af9"/>
        <w:keepNext/>
        <w:rPr>
          <w:rtl/>
          <w:lang w:eastAsia="he-IL"/>
        </w:rPr>
      </w:pPr>
      <w:r>
        <w:rPr>
          <w:rtl/>
          <w:lang w:eastAsia="he-IL"/>
        </w:rPr>
        <w:t xml:space="preserve">הילה פרידמן </w:t>
      </w:r>
      <w:proofErr w:type="spellStart"/>
      <w:r>
        <w:rPr>
          <w:rtl/>
          <w:lang w:eastAsia="he-IL"/>
        </w:rPr>
        <w:t>זיסו</w:t>
      </w:r>
      <w:proofErr w:type="spellEnd"/>
      <w:r>
        <w:rPr>
          <w:rtl/>
          <w:lang w:eastAsia="he-IL"/>
        </w:rPr>
        <w:t>:</w:t>
      </w:r>
    </w:p>
    <w:p w:rsidR="00D316F7" w:rsidRDefault="00D316F7" w:rsidP="00D316F7">
      <w:pPr>
        <w:pStyle w:val="KeepWithNext"/>
        <w:rPr>
          <w:rtl/>
          <w:lang w:eastAsia="he-IL"/>
        </w:rPr>
      </w:pPr>
    </w:p>
    <w:p w:rsidR="000774CB" w:rsidRDefault="00D316F7" w:rsidP="000774CB">
      <w:pPr>
        <w:rPr>
          <w:rtl/>
          <w:lang w:eastAsia="he-IL"/>
        </w:rPr>
      </w:pPr>
      <w:r>
        <w:rPr>
          <w:rFonts w:hint="cs"/>
          <w:rtl/>
          <w:lang w:eastAsia="he-IL"/>
        </w:rPr>
        <w:t>אם מדובר בטיעון משפטי, רציתי גם להביא איזשהו תיקון</w:t>
      </w:r>
      <w:bookmarkStart w:id="528" w:name="_ETM_Q1_1731559"/>
      <w:bookmarkEnd w:id="528"/>
      <w:r>
        <w:rPr>
          <w:rFonts w:hint="cs"/>
          <w:rtl/>
          <w:lang w:eastAsia="he-IL"/>
        </w:rPr>
        <w:t xml:space="preserve">. מי שזכאי לעורך דין מטעם הסיוע המשפטי ולא מממש </w:t>
      </w:r>
      <w:bookmarkStart w:id="529" w:name="_ETM_Q1_1735519"/>
      <w:bookmarkEnd w:id="529"/>
      <w:r>
        <w:rPr>
          <w:rFonts w:hint="cs"/>
          <w:rtl/>
          <w:lang w:eastAsia="he-IL"/>
        </w:rPr>
        <w:t>אותו,</w:t>
      </w:r>
      <w:r w:rsidR="0059568C">
        <w:rPr>
          <w:rFonts w:hint="cs"/>
          <w:rtl/>
          <w:lang w:eastAsia="he-IL"/>
        </w:rPr>
        <w:t xml:space="preserve"> </w:t>
      </w:r>
      <w:r>
        <w:rPr>
          <w:rFonts w:hint="cs"/>
          <w:rtl/>
          <w:lang w:eastAsia="he-IL"/>
        </w:rPr>
        <w:t xml:space="preserve">הוא גם זכאי לפטור על פי התיקונים שראיתי </w:t>
      </w:r>
      <w:bookmarkStart w:id="530" w:name="_ETM_Q1_1742652"/>
      <w:bookmarkEnd w:id="530"/>
      <w:r>
        <w:rPr>
          <w:rFonts w:hint="cs"/>
          <w:rtl/>
          <w:lang w:eastAsia="he-IL"/>
        </w:rPr>
        <w:t xml:space="preserve">עכשיו אבל לא מביאים בחשבון, כתוב לקבוצות מסוימות ולא כתוב </w:t>
      </w:r>
      <w:bookmarkStart w:id="531" w:name="_ETM_Q1_1747975"/>
      <w:bookmarkEnd w:id="531"/>
      <w:r>
        <w:rPr>
          <w:rFonts w:hint="cs"/>
          <w:rtl/>
          <w:lang w:eastAsia="he-IL"/>
        </w:rPr>
        <w:t xml:space="preserve">לאנשים בודדים, שזה כבר איזושהי אפליה בחוק כי גם לא </w:t>
      </w:r>
      <w:bookmarkStart w:id="532" w:name="_ETM_Q1_1751591"/>
      <w:bookmarkEnd w:id="532"/>
      <w:r>
        <w:rPr>
          <w:rFonts w:hint="cs"/>
          <w:rtl/>
          <w:lang w:eastAsia="he-IL"/>
        </w:rPr>
        <w:t xml:space="preserve">מצוין איזה קבוצות. בנוסף, אם אני רוצה לקחת </w:t>
      </w:r>
      <w:bookmarkStart w:id="533" w:name="_ETM_Q1_1757581"/>
      <w:bookmarkEnd w:id="533"/>
      <w:r>
        <w:rPr>
          <w:rFonts w:hint="cs"/>
          <w:rtl/>
          <w:lang w:eastAsia="he-IL"/>
        </w:rPr>
        <w:t xml:space="preserve">עורך דין משלי, זכותי. זה שהסיוע המשפטי אישר לי </w:t>
      </w:r>
      <w:bookmarkStart w:id="534" w:name="_ETM_Q1_1762204"/>
      <w:bookmarkEnd w:id="534"/>
      <w:r w:rsidR="000774CB">
        <w:rPr>
          <w:rFonts w:hint="cs"/>
          <w:rtl/>
          <w:lang w:eastAsia="he-IL"/>
        </w:rPr>
        <w:t xml:space="preserve">קבלת סיוע משפטי, זה אומר שמגיע לי פטור כי מצבי </w:t>
      </w:r>
      <w:bookmarkStart w:id="535" w:name="_ETM_Q1_1770677"/>
      <w:bookmarkEnd w:id="535"/>
      <w:r w:rsidR="000774CB">
        <w:rPr>
          <w:rFonts w:hint="cs"/>
          <w:rtl/>
          <w:lang w:eastAsia="he-IL"/>
        </w:rPr>
        <w:t xml:space="preserve">הכלכלי גרוע. </w:t>
      </w:r>
      <w:bookmarkStart w:id="536" w:name="_ETM_Q1_1774692"/>
      <w:bookmarkEnd w:id="536"/>
      <w:r w:rsidR="000774CB">
        <w:rPr>
          <w:rFonts w:hint="cs"/>
          <w:rtl/>
          <w:lang w:eastAsia="he-IL"/>
        </w:rPr>
        <w:t xml:space="preserve">אני רוצה שיוסיפו את זה. רק אתמול ראיתי </w:t>
      </w:r>
      <w:bookmarkStart w:id="537" w:name="_ETM_Q1_1777978"/>
      <w:bookmarkEnd w:id="537"/>
      <w:r w:rsidR="000774CB">
        <w:rPr>
          <w:rFonts w:hint="cs"/>
          <w:rtl/>
          <w:lang w:eastAsia="he-IL"/>
        </w:rPr>
        <w:t>את זה.</w:t>
      </w:r>
    </w:p>
    <w:p w:rsidR="000774CB" w:rsidRDefault="000774CB" w:rsidP="000774CB">
      <w:pPr>
        <w:rPr>
          <w:rtl/>
          <w:lang w:eastAsia="he-IL"/>
        </w:rPr>
      </w:pPr>
    </w:p>
    <w:p w:rsidR="000774CB" w:rsidRDefault="000774CB" w:rsidP="000774CB">
      <w:pPr>
        <w:pStyle w:val="a4"/>
        <w:keepNext/>
        <w:rPr>
          <w:rtl/>
        </w:rPr>
      </w:pPr>
      <w:bookmarkStart w:id="538" w:name="_ETM_Q1_1778850"/>
      <w:bookmarkStart w:id="539" w:name="_ETM_Q1_1782269"/>
      <w:bookmarkEnd w:id="538"/>
      <w:bookmarkEnd w:id="539"/>
      <w:r>
        <w:rPr>
          <w:rtl/>
        </w:rPr>
        <w:t>אילן גילאון (מרצ):</w:t>
      </w:r>
    </w:p>
    <w:p w:rsidR="000774CB" w:rsidRDefault="000774CB" w:rsidP="000774CB">
      <w:pPr>
        <w:pStyle w:val="KeepWithNext"/>
        <w:rPr>
          <w:rtl/>
          <w:lang w:eastAsia="he-IL"/>
        </w:rPr>
      </w:pPr>
    </w:p>
    <w:p w:rsidR="000774CB" w:rsidRDefault="000774CB" w:rsidP="000774CB">
      <w:pPr>
        <w:rPr>
          <w:rtl/>
          <w:lang w:eastAsia="he-IL"/>
        </w:rPr>
      </w:pPr>
      <w:r>
        <w:rPr>
          <w:rFonts w:hint="cs"/>
          <w:rtl/>
          <w:lang w:eastAsia="he-IL"/>
        </w:rPr>
        <w:t>את המילה קדושה לכאורה.</w:t>
      </w:r>
    </w:p>
    <w:p w:rsidR="000774CB" w:rsidRDefault="000774CB" w:rsidP="000774CB">
      <w:pPr>
        <w:rPr>
          <w:rtl/>
          <w:lang w:eastAsia="he-IL"/>
        </w:rPr>
      </w:pPr>
    </w:p>
    <w:p w:rsidR="000774CB" w:rsidRDefault="000774CB" w:rsidP="000774CB">
      <w:pPr>
        <w:pStyle w:val="af9"/>
        <w:keepNext/>
        <w:rPr>
          <w:rtl/>
          <w:lang w:eastAsia="he-IL"/>
        </w:rPr>
      </w:pPr>
      <w:r>
        <w:rPr>
          <w:rtl/>
          <w:lang w:eastAsia="he-IL"/>
        </w:rPr>
        <w:t xml:space="preserve">הילה פרידמן </w:t>
      </w:r>
      <w:proofErr w:type="spellStart"/>
      <w:r>
        <w:rPr>
          <w:rtl/>
          <w:lang w:eastAsia="he-IL"/>
        </w:rPr>
        <w:t>זיסו</w:t>
      </w:r>
      <w:proofErr w:type="spellEnd"/>
      <w:r>
        <w:rPr>
          <w:rtl/>
          <w:lang w:eastAsia="he-IL"/>
        </w:rPr>
        <w:t>:</w:t>
      </w:r>
    </w:p>
    <w:p w:rsidR="000774CB" w:rsidRDefault="000774CB" w:rsidP="000774CB">
      <w:pPr>
        <w:pStyle w:val="KeepWithNext"/>
        <w:rPr>
          <w:rtl/>
          <w:lang w:eastAsia="he-IL"/>
        </w:rPr>
      </w:pPr>
    </w:p>
    <w:p w:rsidR="000774CB" w:rsidRDefault="000774CB" w:rsidP="000774CB">
      <w:pPr>
        <w:rPr>
          <w:rtl/>
          <w:lang w:eastAsia="he-IL"/>
        </w:rPr>
      </w:pPr>
      <w:r>
        <w:rPr>
          <w:rFonts w:hint="cs"/>
          <w:rtl/>
          <w:lang w:eastAsia="he-IL"/>
        </w:rPr>
        <w:t>תכף נגיע לזה.</w:t>
      </w:r>
      <w:r w:rsidR="0059568C">
        <w:rPr>
          <w:rFonts w:hint="cs"/>
          <w:rtl/>
          <w:lang w:eastAsia="he-IL"/>
        </w:rPr>
        <w:t xml:space="preserve"> </w:t>
      </w:r>
      <w:r>
        <w:rPr>
          <w:rFonts w:hint="cs"/>
          <w:rtl/>
          <w:lang w:eastAsia="he-IL"/>
        </w:rPr>
        <w:t xml:space="preserve">כאשר </w:t>
      </w:r>
      <w:bookmarkStart w:id="540" w:name="_ETM_Q1_1788036"/>
      <w:bookmarkEnd w:id="540"/>
      <w:r>
        <w:rPr>
          <w:rFonts w:hint="cs"/>
          <w:rtl/>
          <w:lang w:eastAsia="he-IL"/>
        </w:rPr>
        <w:t>מדברים על הסיוע המשפטי,</w:t>
      </w:r>
      <w:r w:rsidR="0059568C">
        <w:rPr>
          <w:rFonts w:hint="cs"/>
          <w:rtl/>
          <w:lang w:eastAsia="he-IL"/>
        </w:rPr>
        <w:t xml:space="preserve"> </w:t>
      </w:r>
      <w:r>
        <w:rPr>
          <w:rFonts w:hint="cs"/>
          <w:rtl/>
          <w:lang w:eastAsia="he-IL"/>
        </w:rPr>
        <w:t xml:space="preserve">חשוב שמי שאושר לו סיוע </w:t>
      </w:r>
      <w:bookmarkStart w:id="541" w:name="_ETM_Q1_1791446"/>
      <w:bookmarkEnd w:id="541"/>
      <w:r>
        <w:rPr>
          <w:rFonts w:hint="cs"/>
          <w:rtl/>
          <w:lang w:eastAsia="he-IL"/>
        </w:rPr>
        <w:t xml:space="preserve">משפטי ולא רוצה את עורך הדין מהסיוע המשפטי אלא רוצה </w:t>
      </w:r>
      <w:bookmarkStart w:id="542" w:name="_ETM_Q1_1795888"/>
      <w:bookmarkEnd w:id="542"/>
      <w:r>
        <w:rPr>
          <w:rFonts w:hint="cs"/>
          <w:rtl/>
          <w:lang w:eastAsia="he-IL"/>
        </w:rPr>
        <w:t xml:space="preserve">לקחת עורך דין מטעמו, שגם עובד על אחוזים וזה לא </w:t>
      </w:r>
      <w:bookmarkStart w:id="543" w:name="_ETM_Q1_1801730"/>
      <w:bookmarkEnd w:id="543"/>
      <w:r>
        <w:rPr>
          <w:rFonts w:hint="cs"/>
          <w:rtl/>
          <w:lang w:eastAsia="he-IL"/>
        </w:rPr>
        <w:t>כרוך בתשלום או משהו, שגם זה ייחשב.</w:t>
      </w:r>
    </w:p>
    <w:p w:rsidR="000774CB" w:rsidRDefault="000774CB" w:rsidP="000774CB">
      <w:pPr>
        <w:rPr>
          <w:rtl/>
          <w:lang w:eastAsia="he-IL"/>
        </w:rPr>
      </w:pPr>
    </w:p>
    <w:p w:rsidR="000774CB" w:rsidRDefault="000774CB" w:rsidP="000774CB">
      <w:pPr>
        <w:pStyle w:val="af6"/>
        <w:keepNext/>
        <w:rPr>
          <w:rtl/>
        </w:rPr>
      </w:pPr>
      <w:r>
        <w:rPr>
          <w:rtl/>
        </w:rPr>
        <w:t>היו"ר ניסן סלומינסקי:</w:t>
      </w:r>
    </w:p>
    <w:p w:rsidR="000774CB" w:rsidRDefault="000774CB" w:rsidP="000774CB">
      <w:pPr>
        <w:pStyle w:val="KeepWithNext"/>
        <w:rPr>
          <w:rtl/>
          <w:lang w:eastAsia="he-IL"/>
        </w:rPr>
      </w:pPr>
    </w:p>
    <w:p w:rsidR="000774CB" w:rsidRDefault="000774CB" w:rsidP="000774CB">
      <w:pPr>
        <w:rPr>
          <w:rtl/>
          <w:lang w:eastAsia="he-IL"/>
        </w:rPr>
      </w:pPr>
      <w:r>
        <w:rPr>
          <w:rFonts w:hint="cs"/>
          <w:rtl/>
          <w:lang w:eastAsia="he-IL"/>
        </w:rPr>
        <w:t xml:space="preserve">הוא לוקח עורך </w:t>
      </w:r>
      <w:bookmarkStart w:id="544" w:name="_ETM_Q1_1806078"/>
      <w:bookmarkEnd w:id="544"/>
      <w:r>
        <w:rPr>
          <w:rFonts w:hint="cs"/>
          <w:rtl/>
          <w:lang w:eastAsia="he-IL"/>
        </w:rPr>
        <w:t>דין שעולה 100,000 שקלים.</w:t>
      </w:r>
    </w:p>
    <w:p w:rsidR="000774CB" w:rsidRDefault="000774CB" w:rsidP="000774CB">
      <w:pPr>
        <w:rPr>
          <w:rtl/>
          <w:lang w:eastAsia="he-IL"/>
        </w:rPr>
      </w:pPr>
    </w:p>
    <w:p w:rsidR="000774CB" w:rsidRDefault="000774CB" w:rsidP="000774CB">
      <w:pPr>
        <w:pStyle w:val="af9"/>
        <w:keepNext/>
        <w:rPr>
          <w:rtl/>
          <w:lang w:eastAsia="he-IL"/>
        </w:rPr>
      </w:pPr>
      <w:bookmarkStart w:id="545" w:name="_ETM_Q1_1808039"/>
      <w:bookmarkStart w:id="546" w:name="_ETM_Q1_1809018"/>
      <w:bookmarkEnd w:id="545"/>
      <w:bookmarkEnd w:id="546"/>
      <w:r>
        <w:rPr>
          <w:rtl/>
          <w:lang w:eastAsia="he-IL"/>
        </w:rPr>
        <w:t xml:space="preserve">הילה פרידמן </w:t>
      </w:r>
      <w:proofErr w:type="spellStart"/>
      <w:r>
        <w:rPr>
          <w:rtl/>
          <w:lang w:eastAsia="he-IL"/>
        </w:rPr>
        <w:t>זיסו</w:t>
      </w:r>
      <w:proofErr w:type="spellEnd"/>
      <w:r>
        <w:rPr>
          <w:rtl/>
          <w:lang w:eastAsia="he-IL"/>
        </w:rPr>
        <w:t>:</w:t>
      </w:r>
    </w:p>
    <w:p w:rsidR="000774CB" w:rsidRDefault="000774CB" w:rsidP="000774CB">
      <w:pPr>
        <w:pStyle w:val="KeepWithNext"/>
        <w:rPr>
          <w:rtl/>
          <w:lang w:eastAsia="he-IL"/>
        </w:rPr>
      </w:pPr>
    </w:p>
    <w:p w:rsidR="000774CB" w:rsidRDefault="000774CB" w:rsidP="000774CB">
      <w:pPr>
        <w:rPr>
          <w:rtl/>
          <w:lang w:eastAsia="he-IL"/>
        </w:rPr>
      </w:pPr>
      <w:r>
        <w:rPr>
          <w:rFonts w:hint="cs"/>
          <w:rtl/>
          <w:lang w:eastAsia="he-IL"/>
        </w:rPr>
        <w:t xml:space="preserve">אני השגתי עורך דין שמקבל לפי </w:t>
      </w:r>
      <w:bookmarkStart w:id="547" w:name="_ETM_Q1_1809999"/>
      <w:bookmarkEnd w:id="547"/>
      <w:r>
        <w:rPr>
          <w:rFonts w:hint="cs"/>
          <w:rtl/>
          <w:lang w:eastAsia="he-IL"/>
        </w:rPr>
        <w:t xml:space="preserve">אחוזים מהתיק ולא גובה עמלה. לכן זה מתאים לי כי </w:t>
      </w:r>
      <w:bookmarkStart w:id="548" w:name="_ETM_Q1_1816056"/>
      <w:bookmarkEnd w:id="548"/>
      <w:r>
        <w:rPr>
          <w:rFonts w:hint="cs"/>
          <w:rtl/>
          <w:lang w:eastAsia="he-IL"/>
        </w:rPr>
        <w:t xml:space="preserve">הוא עורך דין מהשורה הראשונה והיא יעשה את העבודה בצורה </w:t>
      </w:r>
      <w:bookmarkStart w:id="549" w:name="_ETM_Q1_1818643"/>
      <w:bookmarkEnd w:id="549"/>
      <w:r>
        <w:rPr>
          <w:rFonts w:hint="cs"/>
          <w:rtl/>
          <w:lang w:eastAsia="he-IL"/>
        </w:rPr>
        <w:t xml:space="preserve">אחרת וגם התחברתי אליו הרבה קודם, לפני כל מה </w:t>
      </w:r>
      <w:bookmarkStart w:id="550" w:name="_ETM_Q1_1822009"/>
      <w:bookmarkEnd w:id="550"/>
      <w:r>
        <w:rPr>
          <w:rFonts w:hint="cs"/>
          <w:rtl/>
          <w:lang w:eastAsia="he-IL"/>
        </w:rPr>
        <w:t>שעברתי ולפני שהיה מגיע לי פטור.</w:t>
      </w:r>
    </w:p>
    <w:p w:rsidR="000774CB" w:rsidRDefault="000774CB" w:rsidP="000774CB">
      <w:pPr>
        <w:rPr>
          <w:rtl/>
          <w:lang w:eastAsia="he-IL"/>
        </w:rPr>
      </w:pPr>
    </w:p>
    <w:p w:rsidR="000774CB" w:rsidRDefault="000774CB" w:rsidP="000774CB">
      <w:pPr>
        <w:pStyle w:val="a4"/>
        <w:keepNext/>
        <w:rPr>
          <w:rtl/>
        </w:rPr>
      </w:pPr>
      <w:r>
        <w:rPr>
          <w:rtl/>
        </w:rPr>
        <w:t>אילן גילאון (מרצ):</w:t>
      </w:r>
    </w:p>
    <w:p w:rsidR="000774CB" w:rsidRDefault="000774CB" w:rsidP="000774CB">
      <w:pPr>
        <w:pStyle w:val="KeepWithNext"/>
        <w:rPr>
          <w:rtl/>
          <w:lang w:eastAsia="he-IL"/>
        </w:rPr>
      </w:pPr>
    </w:p>
    <w:p w:rsidR="000774CB" w:rsidRDefault="000774CB" w:rsidP="000774CB">
      <w:pPr>
        <w:rPr>
          <w:rtl/>
          <w:lang w:eastAsia="he-IL"/>
        </w:rPr>
      </w:pPr>
      <w:r>
        <w:rPr>
          <w:rFonts w:hint="cs"/>
          <w:rtl/>
          <w:lang w:eastAsia="he-IL"/>
        </w:rPr>
        <w:t>יש עורכי דין שעושים פרו</w:t>
      </w:r>
      <w:bookmarkStart w:id="551" w:name="_ETM_Q1_1826451"/>
      <w:bookmarkEnd w:id="551"/>
      <w:r>
        <w:rPr>
          <w:rFonts w:hint="cs"/>
          <w:rtl/>
          <w:lang w:eastAsia="he-IL"/>
        </w:rPr>
        <w:t>-בונו.</w:t>
      </w:r>
    </w:p>
    <w:p w:rsidR="000774CB" w:rsidRDefault="000774CB" w:rsidP="000774CB">
      <w:pPr>
        <w:rPr>
          <w:rtl/>
          <w:lang w:eastAsia="he-IL"/>
        </w:rPr>
      </w:pPr>
    </w:p>
    <w:p w:rsidR="000774CB" w:rsidRDefault="000774CB" w:rsidP="000774CB">
      <w:pPr>
        <w:pStyle w:val="af9"/>
        <w:keepNext/>
        <w:rPr>
          <w:rtl/>
          <w:lang w:eastAsia="he-IL"/>
        </w:rPr>
      </w:pPr>
      <w:bookmarkStart w:id="552" w:name="_ETM_Q1_1828120"/>
      <w:bookmarkStart w:id="553" w:name="_ETM_Q1_1829479"/>
      <w:bookmarkEnd w:id="552"/>
      <w:bookmarkEnd w:id="553"/>
      <w:r>
        <w:rPr>
          <w:rtl/>
          <w:lang w:eastAsia="he-IL"/>
        </w:rPr>
        <w:t xml:space="preserve">הילה פרידמן </w:t>
      </w:r>
      <w:proofErr w:type="spellStart"/>
      <w:r>
        <w:rPr>
          <w:rtl/>
          <w:lang w:eastAsia="he-IL"/>
        </w:rPr>
        <w:t>זיסו</w:t>
      </w:r>
      <w:proofErr w:type="spellEnd"/>
      <w:r>
        <w:rPr>
          <w:rtl/>
          <w:lang w:eastAsia="he-IL"/>
        </w:rPr>
        <w:t>:</w:t>
      </w:r>
    </w:p>
    <w:p w:rsidR="000774CB" w:rsidRDefault="000774CB" w:rsidP="000774CB">
      <w:pPr>
        <w:pStyle w:val="KeepWithNext"/>
        <w:rPr>
          <w:rtl/>
          <w:lang w:eastAsia="he-IL"/>
        </w:rPr>
      </w:pPr>
    </w:p>
    <w:p w:rsidR="000774CB" w:rsidRDefault="000774CB" w:rsidP="000774CB">
      <w:pPr>
        <w:rPr>
          <w:rtl/>
          <w:lang w:eastAsia="he-IL"/>
        </w:rPr>
      </w:pPr>
      <w:r>
        <w:rPr>
          <w:rFonts w:hint="cs"/>
          <w:rtl/>
          <w:lang w:eastAsia="he-IL"/>
        </w:rPr>
        <w:t xml:space="preserve">למה שאני לא אקבל? אם מגיע לי סיוע משפטי, </w:t>
      </w:r>
      <w:bookmarkStart w:id="554" w:name="_ETM_Q1_1831498"/>
      <w:bookmarkEnd w:id="554"/>
      <w:r>
        <w:rPr>
          <w:rFonts w:hint="cs"/>
          <w:rtl/>
          <w:lang w:eastAsia="he-IL"/>
        </w:rPr>
        <w:t xml:space="preserve">למה שאני לא אוכל לבחור עורך דין? </w:t>
      </w:r>
    </w:p>
    <w:p w:rsidR="000774CB" w:rsidRDefault="000774CB" w:rsidP="000774CB">
      <w:pPr>
        <w:rPr>
          <w:rtl/>
          <w:lang w:eastAsia="he-IL"/>
        </w:rPr>
      </w:pPr>
    </w:p>
    <w:p w:rsidR="000774CB" w:rsidRDefault="000774CB" w:rsidP="000774CB">
      <w:pPr>
        <w:pStyle w:val="af6"/>
        <w:keepNext/>
        <w:rPr>
          <w:rtl/>
        </w:rPr>
      </w:pPr>
      <w:bookmarkStart w:id="555" w:name="_ETM_Q1_1839630"/>
      <w:bookmarkEnd w:id="555"/>
      <w:r>
        <w:rPr>
          <w:rtl/>
        </w:rPr>
        <w:t>היו"ר ניסן סלומינסקי:</w:t>
      </w:r>
    </w:p>
    <w:p w:rsidR="000774CB" w:rsidRDefault="000774CB" w:rsidP="000774CB">
      <w:pPr>
        <w:pStyle w:val="KeepWithNext"/>
        <w:rPr>
          <w:rtl/>
          <w:lang w:eastAsia="he-IL"/>
        </w:rPr>
      </w:pPr>
    </w:p>
    <w:p w:rsidR="000774CB" w:rsidRDefault="000774CB" w:rsidP="000774CB">
      <w:pPr>
        <w:rPr>
          <w:rtl/>
          <w:lang w:eastAsia="he-IL"/>
        </w:rPr>
      </w:pPr>
      <w:r>
        <w:rPr>
          <w:rFonts w:hint="cs"/>
          <w:rtl/>
          <w:lang w:eastAsia="he-IL"/>
        </w:rPr>
        <w:t xml:space="preserve">מה זה קבוצה? </w:t>
      </w:r>
      <w:bookmarkStart w:id="556" w:name="_ETM_Q1_1844707"/>
      <w:bookmarkEnd w:id="556"/>
      <w:r>
        <w:rPr>
          <w:rFonts w:hint="cs"/>
          <w:rtl/>
          <w:lang w:eastAsia="he-IL"/>
        </w:rPr>
        <w:t xml:space="preserve">כמי שלמד פיזיקה ומתמטיקה אני יודע שקבוצה יכולה להיות קבוצה </w:t>
      </w:r>
      <w:bookmarkStart w:id="557" w:name="_ETM_Q1_1846651"/>
      <w:bookmarkEnd w:id="557"/>
      <w:r>
        <w:rPr>
          <w:rFonts w:hint="cs"/>
          <w:rtl/>
          <w:lang w:eastAsia="he-IL"/>
        </w:rPr>
        <w:t>גם אם יש בה אדם אחד. תלוי איך אתה מגדיר.</w:t>
      </w:r>
    </w:p>
    <w:p w:rsidR="000774CB" w:rsidRDefault="000774CB" w:rsidP="000774CB">
      <w:pPr>
        <w:rPr>
          <w:rtl/>
          <w:lang w:eastAsia="he-IL"/>
        </w:rPr>
      </w:pPr>
    </w:p>
    <w:p w:rsidR="000774CB" w:rsidRDefault="000774CB" w:rsidP="000774CB">
      <w:pPr>
        <w:pStyle w:val="af9"/>
        <w:keepNext/>
        <w:rPr>
          <w:rtl/>
          <w:lang w:eastAsia="he-IL"/>
        </w:rPr>
      </w:pPr>
      <w:bookmarkStart w:id="558" w:name="_ETM_Q1_1839354"/>
      <w:bookmarkEnd w:id="558"/>
      <w:r>
        <w:rPr>
          <w:rtl/>
          <w:lang w:eastAsia="he-IL"/>
        </w:rPr>
        <w:t xml:space="preserve">הילה פרידמן </w:t>
      </w:r>
      <w:proofErr w:type="spellStart"/>
      <w:r>
        <w:rPr>
          <w:rtl/>
          <w:lang w:eastAsia="he-IL"/>
        </w:rPr>
        <w:t>זיסו</w:t>
      </w:r>
      <w:proofErr w:type="spellEnd"/>
      <w:r>
        <w:rPr>
          <w:rtl/>
          <w:lang w:eastAsia="he-IL"/>
        </w:rPr>
        <w:t>:</w:t>
      </w:r>
    </w:p>
    <w:p w:rsidR="000774CB" w:rsidRDefault="000774CB" w:rsidP="000774CB">
      <w:pPr>
        <w:pStyle w:val="KeepWithNext"/>
        <w:rPr>
          <w:rtl/>
          <w:lang w:eastAsia="he-IL"/>
        </w:rPr>
      </w:pPr>
      <w:bookmarkStart w:id="559" w:name="_ETM_Q1_1850994"/>
      <w:bookmarkEnd w:id="559"/>
    </w:p>
    <w:p w:rsidR="000774CB" w:rsidRDefault="000774CB" w:rsidP="000774CB">
      <w:pPr>
        <w:rPr>
          <w:rtl/>
          <w:lang w:eastAsia="he-IL"/>
        </w:rPr>
      </w:pPr>
      <w:r>
        <w:rPr>
          <w:rFonts w:hint="cs"/>
          <w:rtl/>
          <w:lang w:eastAsia="he-IL"/>
        </w:rPr>
        <w:t xml:space="preserve">אבל </w:t>
      </w:r>
      <w:bookmarkStart w:id="560" w:name="_ETM_Q1_1850295"/>
      <w:bookmarkEnd w:id="560"/>
      <w:r>
        <w:rPr>
          <w:rFonts w:hint="cs"/>
          <w:rtl/>
          <w:lang w:eastAsia="he-IL"/>
        </w:rPr>
        <w:t>גם לא מגדירים.</w:t>
      </w:r>
    </w:p>
    <w:p w:rsidR="000774CB" w:rsidRDefault="000774CB" w:rsidP="000774CB">
      <w:pPr>
        <w:rPr>
          <w:rtl/>
          <w:lang w:eastAsia="he-IL"/>
        </w:rPr>
      </w:pPr>
    </w:p>
    <w:p w:rsidR="000774CB" w:rsidRDefault="000774CB" w:rsidP="000774CB">
      <w:pPr>
        <w:pStyle w:val="a4"/>
        <w:keepNext/>
        <w:rPr>
          <w:rtl/>
        </w:rPr>
      </w:pPr>
      <w:bookmarkStart w:id="561" w:name="_ETM_Q1_1853938"/>
      <w:bookmarkStart w:id="562" w:name="_ETM_Q1_1854333"/>
      <w:bookmarkEnd w:id="561"/>
      <w:bookmarkEnd w:id="562"/>
      <w:r>
        <w:rPr>
          <w:rtl/>
        </w:rPr>
        <w:t>קריאה:</w:t>
      </w:r>
    </w:p>
    <w:p w:rsidR="000774CB" w:rsidRDefault="000774CB" w:rsidP="000774CB">
      <w:pPr>
        <w:pStyle w:val="KeepWithNext"/>
        <w:rPr>
          <w:rtl/>
          <w:lang w:eastAsia="he-IL"/>
        </w:rPr>
      </w:pPr>
    </w:p>
    <w:p w:rsidR="000774CB" w:rsidRDefault="000774CB" w:rsidP="000774CB">
      <w:pPr>
        <w:rPr>
          <w:rtl/>
          <w:lang w:eastAsia="he-IL"/>
        </w:rPr>
      </w:pPr>
      <w:r>
        <w:rPr>
          <w:rFonts w:hint="cs"/>
          <w:rtl/>
          <w:lang w:eastAsia="he-IL"/>
        </w:rPr>
        <w:t>מגדירים.</w:t>
      </w:r>
    </w:p>
    <w:p w:rsidR="000774CB" w:rsidRDefault="000774CB" w:rsidP="000774CB">
      <w:pPr>
        <w:rPr>
          <w:rtl/>
          <w:lang w:eastAsia="he-IL"/>
        </w:rPr>
      </w:pPr>
    </w:p>
    <w:p w:rsidR="000774CB" w:rsidRDefault="000774CB" w:rsidP="000774CB">
      <w:pPr>
        <w:pStyle w:val="af6"/>
        <w:keepNext/>
        <w:rPr>
          <w:rtl/>
        </w:rPr>
      </w:pPr>
      <w:bookmarkStart w:id="563" w:name="_ETM_Q1_1854334"/>
      <w:bookmarkEnd w:id="563"/>
      <w:r>
        <w:rPr>
          <w:rtl/>
        </w:rPr>
        <w:t>היו"ר ניסן סלומינסקי:</w:t>
      </w:r>
    </w:p>
    <w:p w:rsidR="000774CB" w:rsidRDefault="000774CB" w:rsidP="000774CB">
      <w:pPr>
        <w:pStyle w:val="KeepWithNext"/>
        <w:rPr>
          <w:rtl/>
          <w:lang w:eastAsia="he-IL"/>
        </w:rPr>
      </w:pPr>
    </w:p>
    <w:p w:rsidR="000774CB" w:rsidRDefault="000774CB" w:rsidP="000774CB">
      <w:pPr>
        <w:rPr>
          <w:rtl/>
          <w:lang w:eastAsia="he-IL"/>
        </w:rPr>
      </w:pPr>
      <w:r>
        <w:rPr>
          <w:rFonts w:hint="cs"/>
          <w:rtl/>
          <w:lang w:eastAsia="he-IL"/>
        </w:rPr>
        <w:t>מה אתם מגדירים כקבוצה?</w:t>
      </w:r>
    </w:p>
    <w:p w:rsidR="000774CB" w:rsidRDefault="000774CB" w:rsidP="000774CB">
      <w:pPr>
        <w:rPr>
          <w:rtl/>
          <w:lang w:eastAsia="he-IL"/>
        </w:rPr>
      </w:pPr>
    </w:p>
    <w:p w:rsidR="000774CB" w:rsidRDefault="000774CB" w:rsidP="000774CB">
      <w:pPr>
        <w:pStyle w:val="af9"/>
        <w:keepNext/>
        <w:rPr>
          <w:rtl/>
          <w:lang w:eastAsia="he-IL"/>
        </w:rPr>
      </w:pPr>
      <w:bookmarkStart w:id="564" w:name="_ETM_Q1_1854522"/>
      <w:bookmarkEnd w:id="564"/>
      <w:r>
        <w:rPr>
          <w:rtl/>
          <w:lang w:eastAsia="he-IL"/>
        </w:rPr>
        <w:t>אביטל בגין:</w:t>
      </w:r>
    </w:p>
    <w:p w:rsidR="000774CB" w:rsidRDefault="000774CB" w:rsidP="000774CB">
      <w:pPr>
        <w:pStyle w:val="KeepWithNext"/>
        <w:rPr>
          <w:rtl/>
          <w:lang w:eastAsia="he-IL"/>
        </w:rPr>
      </w:pPr>
    </w:p>
    <w:p w:rsidR="000774CB" w:rsidRDefault="000774CB" w:rsidP="000774CB">
      <w:pPr>
        <w:rPr>
          <w:rtl/>
          <w:lang w:eastAsia="he-IL"/>
        </w:rPr>
      </w:pPr>
      <w:r>
        <w:rPr>
          <w:rFonts w:hint="cs"/>
          <w:rtl/>
          <w:lang w:eastAsia="he-IL"/>
        </w:rPr>
        <w:t>הפטור שקבוע</w:t>
      </w:r>
      <w:r w:rsidR="0059568C">
        <w:rPr>
          <w:rFonts w:hint="cs"/>
          <w:rtl/>
          <w:lang w:eastAsia="he-IL"/>
        </w:rPr>
        <w:t xml:space="preserve"> </w:t>
      </w:r>
      <w:r>
        <w:rPr>
          <w:rFonts w:hint="cs"/>
          <w:rtl/>
          <w:lang w:eastAsia="he-IL"/>
        </w:rPr>
        <w:t xml:space="preserve">בתקנות בתי </w:t>
      </w:r>
      <w:bookmarkStart w:id="565" w:name="_ETM_Q1_1861684"/>
      <w:bookmarkEnd w:id="565"/>
      <w:r>
        <w:rPr>
          <w:rFonts w:hint="cs"/>
          <w:rtl/>
          <w:lang w:eastAsia="he-IL"/>
        </w:rPr>
        <w:t xml:space="preserve">המשפט (אגרות) ומוצע כאן מתייחס לשתי חלופות. חלופה אחת אומרת </w:t>
      </w:r>
      <w:bookmarkStart w:id="566" w:name="_ETM_Q1_1868485"/>
      <w:bookmarkEnd w:id="566"/>
      <w:r>
        <w:rPr>
          <w:rFonts w:hint="cs"/>
          <w:rtl/>
          <w:lang w:eastAsia="he-IL"/>
        </w:rPr>
        <w:t xml:space="preserve">שאדם שמקבל סיוע משפטי בפועל, יהיה פטור מאגרה. הקבוצה השנייה </w:t>
      </w:r>
      <w:bookmarkStart w:id="567" w:name="_ETM_Q1_1875671"/>
      <w:bookmarkEnd w:id="567"/>
      <w:r>
        <w:rPr>
          <w:rFonts w:hint="cs"/>
          <w:rtl/>
          <w:lang w:eastAsia="he-IL"/>
        </w:rPr>
        <w:t xml:space="preserve">היא מי שבעצם נמצא בסיטואציה שמנויה בתוספת לחוק הסיוע המשפטי, </w:t>
      </w:r>
      <w:bookmarkStart w:id="568" w:name="_ETM_Q1_1882434"/>
      <w:bookmarkEnd w:id="568"/>
      <w:r>
        <w:rPr>
          <w:rFonts w:hint="cs"/>
          <w:rtl/>
          <w:lang w:eastAsia="he-IL"/>
        </w:rPr>
        <w:t xml:space="preserve">שזאת רשימה סגורה של מקרים קיצוניים ביחס לטיפול השוטף </w:t>
      </w:r>
      <w:bookmarkStart w:id="569" w:name="_ETM_Q1_1887706"/>
      <w:bookmarkEnd w:id="569"/>
      <w:r>
        <w:rPr>
          <w:rFonts w:hint="cs"/>
          <w:rtl/>
          <w:lang w:eastAsia="he-IL"/>
        </w:rPr>
        <w:t xml:space="preserve">בכל שאר התיקים. יש שם סחר בבני אדם. דרך אגב, השאלה לגבי </w:t>
      </w:r>
      <w:bookmarkStart w:id="570" w:name="_ETM_Q1_1890999"/>
      <w:bookmarkEnd w:id="570"/>
      <w:r>
        <w:rPr>
          <w:rFonts w:hint="cs"/>
          <w:rtl/>
          <w:lang w:eastAsia="he-IL"/>
        </w:rPr>
        <w:t xml:space="preserve">מידת הרלוונטיות שלהם לבתי הדין הדתיים. יש </w:t>
      </w:r>
      <w:bookmarkStart w:id="571" w:name="_ETM_Q1_1896461"/>
      <w:bookmarkEnd w:id="571"/>
      <w:r>
        <w:rPr>
          <w:rFonts w:hint="cs"/>
          <w:rtl/>
          <w:lang w:eastAsia="he-IL"/>
        </w:rPr>
        <w:t xml:space="preserve">שם את חוק הכשרות המשפטית והאפוטרופסות, ביצוע פעולה דחופה, </w:t>
      </w:r>
      <w:bookmarkStart w:id="572" w:name="_ETM_Q1_1897912"/>
      <w:bookmarkEnd w:id="572"/>
      <w:r>
        <w:rPr>
          <w:rFonts w:hint="cs"/>
          <w:rtl/>
          <w:lang w:eastAsia="he-IL"/>
        </w:rPr>
        <w:t xml:space="preserve">סחר בבני אדם, נפגעי עבירה, ניצולי שואה בסיטואציות מסוימות, </w:t>
      </w:r>
      <w:bookmarkStart w:id="573" w:name="_ETM_Q1_1905017"/>
      <w:bookmarkEnd w:id="573"/>
      <w:r>
        <w:rPr>
          <w:rFonts w:hint="cs"/>
          <w:rtl/>
          <w:lang w:eastAsia="he-IL"/>
        </w:rPr>
        <w:t>אשפוז כפוי. אלה יכולים לקבל פטור מאגרה</w:t>
      </w:r>
      <w:r w:rsidR="0059568C">
        <w:rPr>
          <w:rFonts w:hint="cs"/>
          <w:rtl/>
          <w:lang w:eastAsia="he-IL"/>
        </w:rPr>
        <w:t xml:space="preserve"> </w:t>
      </w:r>
      <w:r>
        <w:rPr>
          <w:rFonts w:hint="cs"/>
          <w:rtl/>
          <w:lang w:eastAsia="he-IL"/>
        </w:rPr>
        <w:t xml:space="preserve">בלי קשר </w:t>
      </w:r>
      <w:bookmarkStart w:id="574" w:name="_ETM_Q1_1910914"/>
      <w:bookmarkEnd w:id="574"/>
      <w:r>
        <w:rPr>
          <w:rFonts w:hint="cs"/>
          <w:rtl/>
          <w:lang w:eastAsia="he-IL"/>
        </w:rPr>
        <w:t xml:space="preserve">לשאלה האם הם קיבלו סיוע משפטי בפועל או לא </w:t>
      </w:r>
      <w:bookmarkStart w:id="575" w:name="_ETM_Q1_1916384"/>
      <w:bookmarkEnd w:id="575"/>
      <w:r>
        <w:rPr>
          <w:rFonts w:hint="cs"/>
          <w:rtl/>
          <w:lang w:eastAsia="he-IL"/>
        </w:rPr>
        <w:t>כיוון שההתבוננות היא על</w:t>
      </w:r>
      <w:r w:rsidR="0059568C">
        <w:rPr>
          <w:rFonts w:hint="cs"/>
          <w:rtl/>
          <w:lang w:eastAsia="he-IL"/>
        </w:rPr>
        <w:t xml:space="preserve"> </w:t>
      </w:r>
      <w:r>
        <w:rPr>
          <w:rFonts w:hint="cs"/>
          <w:rtl/>
          <w:lang w:eastAsia="he-IL"/>
        </w:rPr>
        <w:t xml:space="preserve">המצב העובדתי המשפטי שהם באים </w:t>
      </w:r>
      <w:bookmarkStart w:id="576" w:name="_ETM_Q1_1918174"/>
      <w:bookmarkEnd w:id="576"/>
      <w:r>
        <w:rPr>
          <w:rFonts w:hint="cs"/>
          <w:rtl/>
          <w:lang w:eastAsia="he-IL"/>
        </w:rPr>
        <w:t xml:space="preserve">אתו. החלופה הראשונה שאומרת רק מי שקיבל סיוע, היא בגלל </w:t>
      </w:r>
      <w:bookmarkStart w:id="577" w:name="_ETM_Q1_1923038"/>
      <w:bookmarkEnd w:id="577"/>
      <w:r>
        <w:rPr>
          <w:rFonts w:hint="cs"/>
          <w:rtl/>
          <w:lang w:eastAsia="he-IL"/>
        </w:rPr>
        <w:t>שהסיוע המשפטי, כשמו כן הוא, נותן סיוע משפטי. הוא לא מחלקה לבחינת היכולות הכלכליות של האדם וזאת נעשית</w:t>
      </w:r>
      <w:bookmarkStart w:id="578" w:name="_ETM_Q1_1932824"/>
      <w:bookmarkEnd w:id="578"/>
      <w:r>
        <w:rPr>
          <w:rFonts w:hint="cs"/>
          <w:rtl/>
          <w:lang w:eastAsia="he-IL"/>
        </w:rPr>
        <w:t xml:space="preserve"> באופן אגבי בשביל לתת את הסיוע המשפטי.</w:t>
      </w:r>
    </w:p>
    <w:p w:rsidR="000774CB" w:rsidRDefault="000774CB" w:rsidP="000774CB">
      <w:pPr>
        <w:rPr>
          <w:rtl/>
          <w:lang w:eastAsia="he-IL"/>
        </w:rPr>
      </w:pPr>
    </w:p>
    <w:p w:rsidR="000774CB" w:rsidRDefault="000774CB" w:rsidP="000774CB">
      <w:pPr>
        <w:rPr>
          <w:rtl/>
          <w:lang w:eastAsia="he-IL"/>
        </w:rPr>
      </w:pPr>
      <w:bookmarkStart w:id="579" w:name="_ETM_Q1_1962868"/>
      <w:bookmarkEnd w:id="579"/>
      <w:r>
        <w:rPr>
          <w:rFonts w:hint="cs"/>
          <w:rtl/>
          <w:lang w:eastAsia="he-IL"/>
        </w:rPr>
        <w:t xml:space="preserve">המשמעות של </w:t>
      </w:r>
      <w:bookmarkStart w:id="580" w:name="_ETM_Q1_1936315"/>
      <w:bookmarkEnd w:id="580"/>
      <w:r>
        <w:rPr>
          <w:rFonts w:hint="cs"/>
          <w:rtl/>
          <w:lang w:eastAsia="he-IL"/>
        </w:rPr>
        <w:t>הבקשה של הגברת היא שאנחנו</w:t>
      </w:r>
      <w:r w:rsidR="0059568C">
        <w:rPr>
          <w:rFonts w:hint="cs"/>
          <w:rtl/>
          <w:lang w:eastAsia="he-IL"/>
        </w:rPr>
        <w:t xml:space="preserve"> </w:t>
      </w:r>
      <w:r>
        <w:rPr>
          <w:rFonts w:hint="cs"/>
          <w:rtl/>
          <w:lang w:eastAsia="he-IL"/>
        </w:rPr>
        <w:t xml:space="preserve">נהיה מנגנון רק </w:t>
      </w:r>
      <w:bookmarkStart w:id="581" w:name="_ETM_Q1_1941250"/>
      <w:bookmarkEnd w:id="581"/>
      <w:r>
        <w:rPr>
          <w:rFonts w:hint="cs"/>
          <w:rtl/>
          <w:lang w:eastAsia="he-IL"/>
        </w:rPr>
        <w:t xml:space="preserve">לבדוק האם לבן אדם יש יכולת כלכלית או לא ועל סמך הבדיקה של הסיוע המשפטי שהוא לא הגוף המתאים, הם </w:t>
      </w:r>
      <w:bookmarkStart w:id="582" w:name="_ETM_Q1_1947805"/>
      <w:bookmarkEnd w:id="582"/>
      <w:r>
        <w:rPr>
          <w:rFonts w:hint="cs"/>
          <w:rtl/>
          <w:lang w:eastAsia="he-IL"/>
        </w:rPr>
        <w:t xml:space="preserve">ילכו להנהלת בתי המשפט. בשביל הסיטואציות האלה יש רשימה של פטורים שאדם יכול לבקש על פי התקנות ובית המשפט </w:t>
      </w:r>
      <w:bookmarkStart w:id="583" w:name="_ETM_Q1_1957031"/>
      <w:bookmarkEnd w:id="583"/>
      <w:r>
        <w:rPr>
          <w:rFonts w:hint="cs"/>
          <w:rtl/>
          <w:lang w:eastAsia="he-IL"/>
        </w:rPr>
        <w:t xml:space="preserve">צריך להחליט. שם נכנס עניין </w:t>
      </w:r>
      <w:proofErr w:type="spellStart"/>
      <w:r>
        <w:rPr>
          <w:rFonts w:hint="cs"/>
          <w:rtl/>
          <w:lang w:eastAsia="he-IL"/>
        </w:rPr>
        <w:t>הלכאורה</w:t>
      </w:r>
      <w:proofErr w:type="spellEnd"/>
      <w:r>
        <w:rPr>
          <w:rFonts w:hint="cs"/>
          <w:rtl/>
          <w:lang w:eastAsia="he-IL"/>
        </w:rPr>
        <w:t xml:space="preserve"> שחבר הכנסת גילאון ציין. </w:t>
      </w:r>
      <w:bookmarkStart w:id="584" w:name="_ETM_Q1_1965369"/>
      <w:bookmarkEnd w:id="584"/>
      <w:r>
        <w:rPr>
          <w:rFonts w:hint="cs"/>
          <w:rtl/>
          <w:lang w:eastAsia="he-IL"/>
        </w:rPr>
        <w:t>הבעיה שהוצגה כאן היא ששאר הפטורים, כתוב בהם לכאורה. אם אתה מקבל הבטחת</w:t>
      </w:r>
      <w:r w:rsidR="0059568C">
        <w:rPr>
          <w:rFonts w:hint="cs"/>
          <w:rtl/>
          <w:lang w:eastAsia="he-IL"/>
        </w:rPr>
        <w:t xml:space="preserve"> </w:t>
      </w:r>
      <w:r>
        <w:rPr>
          <w:rFonts w:hint="cs"/>
          <w:rtl/>
          <w:lang w:eastAsia="he-IL"/>
        </w:rPr>
        <w:t xml:space="preserve">הכנסה, לכאורה אתה </w:t>
      </w:r>
      <w:bookmarkStart w:id="585" w:name="_ETM_Q1_1972073"/>
      <w:bookmarkEnd w:id="585"/>
      <w:r>
        <w:rPr>
          <w:rFonts w:hint="cs"/>
          <w:rtl/>
          <w:lang w:eastAsia="he-IL"/>
        </w:rPr>
        <w:t xml:space="preserve">זכאי לפטור. זה נושא נפרד שצריך לטפל בו. הוא לא </w:t>
      </w:r>
      <w:bookmarkStart w:id="586" w:name="_ETM_Q1_1975796"/>
      <w:bookmarkEnd w:id="586"/>
      <w:r>
        <w:rPr>
          <w:rFonts w:hint="cs"/>
          <w:rtl/>
          <w:lang w:eastAsia="he-IL"/>
        </w:rPr>
        <w:t xml:space="preserve">קשור לזכאות לסיוע המשפטי שחייבת להיות מותנית בקבלת הסיוע </w:t>
      </w:r>
      <w:bookmarkStart w:id="587" w:name="_ETM_Q1_1980280"/>
      <w:bookmarkEnd w:id="587"/>
      <w:r>
        <w:rPr>
          <w:rFonts w:hint="cs"/>
          <w:rtl/>
          <w:lang w:eastAsia="he-IL"/>
        </w:rPr>
        <w:t>עצמו ולא יכולה רק להתבסס על היכולת הכלכלית שתיבחן אצלנו.</w:t>
      </w:r>
    </w:p>
    <w:p w:rsidR="000774CB" w:rsidRDefault="000774CB" w:rsidP="000774CB">
      <w:pPr>
        <w:rPr>
          <w:rtl/>
          <w:lang w:eastAsia="he-IL"/>
        </w:rPr>
      </w:pPr>
    </w:p>
    <w:p w:rsidR="000774CB" w:rsidRDefault="000774CB" w:rsidP="000774CB">
      <w:pPr>
        <w:pStyle w:val="af9"/>
        <w:keepNext/>
        <w:rPr>
          <w:rtl/>
          <w:lang w:eastAsia="he-IL"/>
        </w:rPr>
      </w:pPr>
      <w:bookmarkStart w:id="588" w:name="_ETM_Q1_1984442"/>
      <w:bookmarkStart w:id="589" w:name="_ETM_Q1_1987503"/>
      <w:bookmarkEnd w:id="588"/>
      <w:bookmarkEnd w:id="589"/>
      <w:r>
        <w:rPr>
          <w:rtl/>
          <w:lang w:eastAsia="he-IL"/>
        </w:rPr>
        <w:t xml:space="preserve">הילה פרידמן </w:t>
      </w:r>
      <w:proofErr w:type="spellStart"/>
      <w:r>
        <w:rPr>
          <w:rtl/>
          <w:lang w:eastAsia="he-IL"/>
        </w:rPr>
        <w:t>זיסו</w:t>
      </w:r>
      <w:proofErr w:type="spellEnd"/>
      <w:r>
        <w:rPr>
          <w:rtl/>
          <w:lang w:eastAsia="he-IL"/>
        </w:rPr>
        <w:t>:</w:t>
      </w:r>
    </w:p>
    <w:p w:rsidR="000774CB" w:rsidRDefault="000774CB" w:rsidP="000774CB">
      <w:pPr>
        <w:pStyle w:val="KeepWithNext"/>
        <w:rPr>
          <w:rtl/>
          <w:lang w:eastAsia="he-IL"/>
        </w:rPr>
      </w:pPr>
    </w:p>
    <w:p w:rsidR="000774CB" w:rsidRDefault="000774CB" w:rsidP="000774CB">
      <w:pPr>
        <w:rPr>
          <w:rtl/>
          <w:lang w:eastAsia="he-IL"/>
        </w:rPr>
      </w:pPr>
      <w:r>
        <w:rPr>
          <w:rFonts w:hint="cs"/>
          <w:rtl/>
          <w:lang w:eastAsia="he-IL"/>
        </w:rPr>
        <w:t xml:space="preserve">אבל התיקון שאתם הצעתם, מה שאני ראיתי, הוא שהאפשרות </w:t>
      </w:r>
      <w:bookmarkStart w:id="590" w:name="_ETM_Q1_1991027"/>
      <w:bookmarkEnd w:id="590"/>
      <w:r>
        <w:rPr>
          <w:rFonts w:hint="cs"/>
          <w:rtl/>
          <w:lang w:eastAsia="he-IL"/>
        </w:rPr>
        <w:t xml:space="preserve">השנייה היא בן אדם שקיבל אפשרות לסיוע משפטי אבל </w:t>
      </w:r>
      <w:bookmarkStart w:id="591" w:name="_ETM_Q1_1994775"/>
      <w:bookmarkEnd w:id="591"/>
      <w:r>
        <w:rPr>
          <w:rFonts w:hint="cs"/>
          <w:rtl/>
          <w:lang w:eastAsia="he-IL"/>
        </w:rPr>
        <w:t>לא ניצל אותו.</w:t>
      </w:r>
    </w:p>
    <w:p w:rsidR="000774CB" w:rsidRDefault="000774CB" w:rsidP="000774CB">
      <w:pPr>
        <w:rPr>
          <w:rtl/>
          <w:lang w:eastAsia="he-IL"/>
        </w:rPr>
      </w:pPr>
    </w:p>
    <w:p w:rsidR="000774CB" w:rsidRDefault="000774CB" w:rsidP="000774CB">
      <w:pPr>
        <w:pStyle w:val="af9"/>
        <w:keepNext/>
        <w:rPr>
          <w:rtl/>
          <w:lang w:eastAsia="he-IL"/>
        </w:rPr>
      </w:pPr>
      <w:bookmarkStart w:id="592" w:name="_ETM_Q1_1995800"/>
      <w:bookmarkEnd w:id="592"/>
      <w:r>
        <w:rPr>
          <w:rtl/>
          <w:lang w:eastAsia="he-IL"/>
        </w:rPr>
        <w:t>אביטל בגין:</w:t>
      </w:r>
    </w:p>
    <w:p w:rsidR="000774CB" w:rsidRDefault="000774CB" w:rsidP="000774CB">
      <w:pPr>
        <w:pStyle w:val="KeepWithNext"/>
        <w:rPr>
          <w:rtl/>
          <w:lang w:eastAsia="he-IL"/>
        </w:rPr>
      </w:pPr>
    </w:p>
    <w:p w:rsidR="000774CB" w:rsidRDefault="002E7CA3" w:rsidP="000774CB">
      <w:pPr>
        <w:rPr>
          <w:rtl/>
          <w:lang w:eastAsia="he-IL"/>
        </w:rPr>
      </w:pPr>
      <w:r>
        <w:rPr>
          <w:rFonts w:hint="cs"/>
          <w:rtl/>
          <w:lang w:eastAsia="he-IL"/>
        </w:rPr>
        <w:t xml:space="preserve">מקרים שמפורטים בתוספת לחוק הסיוע המשפטי אלה מקרים </w:t>
      </w:r>
      <w:bookmarkStart w:id="593" w:name="_ETM_Q1_2002031"/>
      <w:bookmarkEnd w:id="593"/>
      <w:r>
        <w:rPr>
          <w:rFonts w:hint="cs"/>
          <w:rtl/>
          <w:lang w:eastAsia="he-IL"/>
        </w:rPr>
        <w:t>מאוד קיצוניים.</w:t>
      </w:r>
    </w:p>
    <w:p w:rsidR="002E7CA3" w:rsidRDefault="002E7CA3" w:rsidP="000774CB">
      <w:pPr>
        <w:rPr>
          <w:rtl/>
          <w:lang w:eastAsia="he-IL"/>
        </w:rPr>
      </w:pPr>
    </w:p>
    <w:p w:rsidR="002E7CA3" w:rsidRDefault="002E7CA3" w:rsidP="002E7CA3">
      <w:pPr>
        <w:pStyle w:val="af6"/>
        <w:keepNext/>
        <w:rPr>
          <w:rtl/>
        </w:rPr>
      </w:pPr>
      <w:bookmarkStart w:id="594" w:name="_ETM_Q1_2005268"/>
      <w:bookmarkStart w:id="595" w:name="_ETM_Q1_2006181"/>
      <w:bookmarkEnd w:id="594"/>
      <w:bookmarkEnd w:id="595"/>
      <w:r>
        <w:rPr>
          <w:rtl/>
        </w:rPr>
        <w:t>היו"ר ניסן סלומינסקי:</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 xml:space="preserve">היא מדברת על החלק הראשון. אדם שלא נמצא </w:t>
      </w:r>
      <w:bookmarkStart w:id="596" w:name="_ETM_Q1_2008501"/>
      <w:bookmarkEnd w:id="596"/>
      <w:r>
        <w:rPr>
          <w:rFonts w:hint="cs"/>
          <w:rtl/>
          <w:lang w:eastAsia="he-IL"/>
        </w:rPr>
        <w:t xml:space="preserve">בתוך הרשימה הזאת, לא בתוך התוספת, ונניח אתם החלטתם שמגיע </w:t>
      </w:r>
      <w:bookmarkStart w:id="597" w:name="_ETM_Q1_2015482"/>
      <w:bookmarkEnd w:id="597"/>
      <w:r>
        <w:rPr>
          <w:rFonts w:hint="cs"/>
          <w:rtl/>
          <w:lang w:eastAsia="he-IL"/>
        </w:rPr>
        <w:t>לו סיוע משפטי והוא נפגש עם מישהו ששלחתם, ה</w:t>
      </w:r>
      <w:bookmarkStart w:id="598" w:name="_ETM_Q1_2019686"/>
      <w:bookmarkEnd w:id="598"/>
      <w:r>
        <w:rPr>
          <w:rFonts w:hint="cs"/>
          <w:rtl/>
          <w:lang w:eastAsia="he-IL"/>
        </w:rPr>
        <w:t xml:space="preserve">וא ראה שהאיש ההוא לא מתאים, לא שייך, לא </w:t>
      </w:r>
      <w:bookmarkStart w:id="599" w:name="_ETM_Q1_2022731"/>
      <w:bookmarkEnd w:id="599"/>
      <w:r>
        <w:rPr>
          <w:rFonts w:hint="cs"/>
          <w:rtl/>
          <w:lang w:eastAsia="he-IL"/>
        </w:rPr>
        <w:t xml:space="preserve">מתחבר אליו, והוא אומר, עזוב, אני אקח מישהו אחר, אולי לשכת עורכי הדין תיתן לי עורך דין בשכר מצווה. למה </w:t>
      </w:r>
      <w:bookmarkStart w:id="600" w:name="_ETM_Q1_2034027"/>
      <w:bookmarkEnd w:id="600"/>
      <w:r>
        <w:rPr>
          <w:rFonts w:hint="cs"/>
          <w:rtl/>
          <w:lang w:eastAsia="he-IL"/>
        </w:rPr>
        <w:t>שהאיש הזה לא יהיה פטור מאגרה?</w:t>
      </w:r>
    </w:p>
    <w:p w:rsidR="002E7CA3" w:rsidRDefault="002E7CA3" w:rsidP="002E7CA3">
      <w:pPr>
        <w:rPr>
          <w:rtl/>
          <w:lang w:eastAsia="he-IL"/>
        </w:rPr>
      </w:pPr>
    </w:p>
    <w:p w:rsidR="002E7CA3" w:rsidRDefault="002E7CA3" w:rsidP="002E7CA3">
      <w:pPr>
        <w:pStyle w:val="af9"/>
        <w:keepNext/>
        <w:rPr>
          <w:rtl/>
          <w:lang w:eastAsia="he-IL"/>
        </w:rPr>
      </w:pPr>
      <w:r>
        <w:rPr>
          <w:rtl/>
          <w:lang w:eastAsia="he-IL"/>
        </w:rPr>
        <w:t>אביטל בגין:</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 xml:space="preserve">האיש הזה יוכל להיות פטור </w:t>
      </w:r>
      <w:bookmarkStart w:id="601" w:name="_ETM_Q1_2037796"/>
      <w:bookmarkEnd w:id="601"/>
      <w:r>
        <w:rPr>
          <w:rFonts w:hint="cs"/>
          <w:rtl/>
          <w:lang w:eastAsia="he-IL"/>
        </w:rPr>
        <w:t>כשהוא יבקש בקשה לפטור מאגרה ויאמר, הנה, לראיה, קיבלתי אפשרות.</w:t>
      </w:r>
    </w:p>
    <w:p w:rsidR="002E7CA3" w:rsidRDefault="002E7CA3" w:rsidP="002E7CA3">
      <w:pPr>
        <w:rPr>
          <w:rtl/>
          <w:lang w:eastAsia="he-IL"/>
        </w:rPr>
      </w:pPr>
    </w:p>
    <w:p w:rsidR="002E7CA3" w:rsidRDefault="002E7CA3" w:rsidP="002E7CA3">
      <w:pPr>
        <w:pStyle w:val="af6"/>
        <w:keepNext/>
        <w:rPr>
          <w:rtl/>
        </w:rPr>
      </w:pPr>
      <w:bookmarkStart w:id="602" w:name="_ETM_Q1_2042672"/>
      <w:bookmarkStart w:id="603" w:name="_ETM_Q1_2043494"/>
      <w:bookmarkEnd w:id="602"/>
      <w:bookmarkEnd w:id="603"/>
      <w:r>
        <w:rPr>
          <w:rtl/>
        </w:rPr>
        <w:t>היו"ר ניסן סלומינסקי:</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 xml:space="preserve">למה </w:t>
      </w:r>
      <w:bookmarkStart w:id="604" w:name="_ETM_Q1_2044102"/>
      <w:bookmarkEnd w:id="604"/>
      <w:r>
        <w:rPr>
          <w:rFonts w:hint="cs"/>
          <w:rtl/>
          <w:lang w:eastAsia="he-IL"/>
        </w:rPr>
        <w:t>הוא צריך לבקש?</w:t>
      </w:r>
    </w:p>
    <w:p w:rsidR="002E7CA3" w:rsidRDefault="002E7CA3" w:rsidP="002E7CA3">
      <w:pPr>
        <w:rPr>
          <w:rtl/>
          <w:lang w:eastAsia="he-IL"/>
        </w:rPr>
      </w:pPr>
    </w:p>
    <w:p w:rsidR="002E7CA3" w:rsidRDefault="002E7CA3" w:rsidP="002E7CA3">
      <w:pPr>
        <w:pStyle w:val="af9"/>
        <w:keepNext/>
        <w:rPr>
          <w:rtl/>
          <w:lang w:eastAsia="he-IL"/>
        </w:rPr>
      </w:pPr>
      <w:bookmarkStart w:id="605" w:name="_ETM_Q1_2044670"/>
      <w:bookmarkEnd w:id="605"/>
      <w:r>
        <w:rPr>
          <w:rtl/>
          <w:lang w:eastAsia="he-IL"/>
        </w:rPr>
        <w:t>אביטל בגין:</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בגלל שהסיטואציה - - -</w:t>
      </w:r>
    </w:p>
    <w:p w:rsidR="002E7CA3" w:rsidRDefault="002E7CA3" w:rsidP="002E7CA3">
      <w:pPr>
        <w:rPr>
          <w:rtl/>
          <w:lang w:eastAsia="he-IL"/>
        </w:rPr>
      </w:pPr>
    </w:p>
    <w:p w:rsidR="002E7CA3" w:rsidRDefault="002E7CA3" w:rsidP="002E7CA3">
      <w:pPr>
        <w:pStyle w:val="af6"/>
        <w:keepNext/>
        <w:rPr>
          <w:rtl/>
        </w:rPr>
      </w:pPr>
      <w:bookmarkStart w:id="606" w:name="_ETM_Q1_2046004"/>
      <w:bookmarkStart w:id="607" w:name="_ETM_Q1_2047046"/>
      <w:bookmarkEnd w:id="606"/>
      <w:bookmarkEnd w:id="607"/>
      <w:r>
        <w:rPr>
          <w:rtl/>
        </w:rPr>
        <w:t>היו"ר ניסן סלומינסקי:</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 xml:space="preserve">אם הוא </w:t>
      </w:r>
      <w:bookmarkStart w:id="608" w:name="_ETM_Q1_2046770"/>
      <w:bookmarkEnd w:id="608"/>
      <w:r>
        <w:rPr>
          <w:rFonts w:hint="cs"/>
          <w:rtl/>
          <w:lang w:eastAsia="he-IL"/>
        </w:rPr>
        <w:t>לוקח נציג שלכם, הוא לא צריך לבקש והוא פטור אוטומטית.</w:t>
      </w:r>
    </w:p>
    <w:p w:rsidR="002E7CA3" w:rsidRDefault="002E7CA3" w:rsidP="002E7CA3">
      <w:pPr>
        <w:rPr>
          <w:rtl/>
          <w:lang w:eastAsia="he-IL"/>
        </w:rPr>
      </w:pPr>
    </w:p>
    <w:p w:rsidR="002E7CA3" w:rsidRDefault="002E7CA3" w:rsidP="002E7CA3">
      <w:pPr>
        <w:pStyle w:val="af9"/>
        <w:keepNext/>
        <w:rPr>
          <w:rtl/>
          <w:lang w:eastAsia="he-IL"/>
        </w:rPr>
      </w:pPr>
      <w:bookmarkStart w:id="609" w:name="_ETM_Q1_2049431"/>
      <w:bookmarkStart w:id="610" w:name="_ETM_Q1_2050322"/>
      <w:bookmarkEnd w:id="609"/>
      <w:bookmarkEnd w:id="610"/>
      <w:r>
        <w:rPr>
          <w:rtl/>
          <w:lang w:eastAsia="he-IL"/>
        </w:rPr>
        <w:t>אביטל בגין:</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 xml:space="preserve">נכון, </w:t>
      </w:r>
      <w:bookmarkStart w:id="611" w:name="_ETM_Q1_2051324"/>
      <w:bookmarkEnd w:id="611"/>
      <w:r>
        <w:rPr>
          <w:rFonts w:hint="cs"/>
          <w:rtl/>
          <w:lang w:eastAsia="he-IL"/>
        </w:rPr>
        <w:t xml:space="preserve">כי הסיטואציה שאתה מתאר היא לא הסיטואציה הרווחת שתקרה כתוצאה </w:t>
      </w:r>
      <w:bookmarkStart w:id="612" w:name="_ETM_Q1_2054904"/>
      <w:bookmarkEnd w:id="612"/>
      <w:r>
        <w:rPr>
          <w:rFonts w:hint="cs"/>
          <w:rtl/>
          <w:lang w:eastAsia="he-IL"/>
        </w:rPr>
        <w:t xml:space="preserve">מכך. היום אדם שלא מרוצה מעורך הדין שניתן לו, </w:t>
      </w:r>
      <w:bookmarkStart w:id="613" w:name="_ETM_Q1_2061123"/>
      <w:bookmarkEnd w:id="613"/>
      <w:r>
        <w:rPr>
          <w:rFonts w:hint="cs"/>
          <w:rtl/>
          <w:lang w:eastAsia="he-IL"/>
        </w:rPr>
        <w:t xml:space="preserve">פונה ומבקש החלפת ייצוג והוא יקבל עורך דין אחר בתוך </w:t>
      </w:r>
      <w:bookmarkStart w:id="614" w:name="_ETM_Q1_2063168"/>
      <w:bookmarkEnd w:id="614"/>
      <w:r>
        <w:rPr>
          <w:rFonts w:hint="cs"/>
          <w:rtl/>
          <w:lang w:eastAsia="he-IL"/>
        </w:rPr>
        <w:t xml:space="preserve">הסיוע המשפטי. רוב האנשים שרוצים עורך </w:t>
      </w:r>
      <w:bookmarkStart w:id="615" w:name="_ETM_Q1_2067756"/>
      <w:bookmarkEnd w:id="615"/>
      <w:r>
        <w:rPr>
          <w:rFonts w:hint="cs"/>
          <w:rtl/>
          <w:lang w:eastAsia="he-IL"/>
        </w:rPr>
        <w:t xml:space="preserve">דין פרטי ולא מהסיוע המשפטי, יודעים את זה מראש </w:t>
      </w:r>
      <w:bookmarkStart w:id="616" w:name="_ETM_Q1_2071996"/>
      <w:bookmarkEnd w:id="616"/>
      <w:r>
        <w:rPr>
          <w:rFonts w:hint="cs"/>
          <w:rtl/>
          <w:lang w:eastAsia="he-IL"/>
        </w:rPr>
        <w:t xml:space="preserve">ואז בעצם הם יבואו אלינו לא לבחון את עורך הדין </w:t>
      </w:r>
      <w:bookmarkStart w:id="617" w:name="_ETM_Q1_2076076"/>
      <w:bookmarkEnd w:id="617"/>
      <w:r>
        <w:rPr>
          <w:rFonts w:hint="cs"/>
          <w:rtl/>
          <w:lang w:eastAsia="he-IL"/>
        </w:rPr>
        <w:t xml:space="preserve">שיינתן לו ואז הם יחליטו לעבור אלא הם יבואו רק </w:t>
      </w:r>
      <w:bookmarkStart w:id="618" w:name="_ETM_Q1_2078569"/>
      <w:bookmarkEnd w:id="618"/>
      <w:r>
        <w:rPr>
          <w:rFonts w:hint="cs"/>
          <w:rtl/>
          <w:lang w:eastAsia="he-IL"/>
        </w:rPr>
        <w:t>בשביל הבחינה של מצבו הכלכלי.</w:t>
      </w:r>
    </w:p>
    <w:p w:rsidR="002E7CA3" w:rsidRDefault="002E7CA3" w:rsidP="002E7CA3">
      <w:pPr>
        <w:rPr>
          <w:rtl/>
          <w:lang w:eastAsia="he-IL"/>
        </w:rPr>
      </w:pPr>
    </w:p>
    <w:p w:rsidR="002E7CA3" w:rsidRDefault="002E7CA3" w:rsidP="002E7CA3">
      <w:pPr>
        <w:pStyle w:val="af6"/>
        <w:keepNext/>
        <w:rPr>
          <w:rtl/>
        </w:rPr>
      </w:pPr>
      <w:bookmarkStart w:id="619" w:name="_ETM_Q1_2081034"/>
      <w:bookmarkEnd w:id="619"/>
      <w:r>
        <w:rPr>
          <w:rtl/>
        </w:rPr>
        <w:t>היו"ר ניסן סלומינסקי:</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 xml:space="preserve">למי אתם מחליטים לתת סיוע </w:t>
      </w:r>
      <w:bookmarkStart w:id="620" w:name="_ETM_Q1_2080471"/>
      <w:bookmarkEnd w:id="620"/>
      <w:r>
        <w:rPr>
          <w:rFonts w:hint="cs"/>
          <w:rtl/>
          <w:lang w:eastAsia="he-IL"/>
        </w:rPr>
        <w:t>משפטי?</w:t>
      </w:r>
    </w:p>
    <w:p w:rsidR="002E7CA3" w:rsidRDefault="002E7CA3" w:rsidP="002E7CA3">
      <w:pPr>
        <w:rPr>
          <w:rtl/>
          <w:lang w:eastAsia="he-IL"/>
        </w:rPr>
      </w:pPr>
    </w:p>
    <w:p w:rsidR="002E7CA3" w:rsidRDefault="002E7CA3" w:rsidP="002E7CA3">
      <w:pPr>
        <w:pStyle w:val="af9"/>
        <w:keepNext/>
        <w:rPr>
          <w:rtl/>
          <w:lang w:eastAsia="he-IL"/>
        </w:rPr>
      </w:pPr>
      <w:r>
        <w:rPr>
          <w:rtl/>
          <w:lang w:eastAsia="he-IL"/>
        </w:rPr>
        <w:t>אביטל בגין:</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סיוע משפטי ניתן בהתאם לכללים שקבועים בתקנות הסיוע המשפטי. המבחן הכלכלי, יש מבחן כלכלי שקבוע.</w:t>
      </w:r>
    </w:p>
    <w:p w:rsidR="002E7CA3" w:rsidRDefault="002E7CA3" w:rsidP="002E7CA3">
      <w:pPr>
        <w:rPr>
          <w:rtl/>
          <w:lang w:eastAsia="he-IL"/>
        </w:rPr>
      </w:pPr>
    </w:p>
    <w:p w:rsidR="002E7CA3" w:rsidRDefault="002E7CA3" w:rsidP="002E7CA3">
      <w:pPr>
        <w:pStyle w:val="af6"/>
        <w:keepNext/>
        <w:rPr>
          <w:rtl/>
        </w:rPr>
      </w:pPr>
      <w:bookmarkStart w:id="621" w:name="_ETM_Q1_2091129"/>
      <w:bookmarkStart w:id="622" w:name="_ETM_Q1_2092077"/>
      <w:bookmarkEnd w:id="621"/>
      <w:bookmarkEnd w:id="622"/>
      <w:r>
        <w:rPr>
          <w:rtl/>
        </w:rPr>
        <w:t>היו"ר ניסן סלומינסקי:</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מי עושה אותו?</w:t>
      </w:r>
    </w:p>
    <w:p w:rsidR="002E7CA3" w:rsidRDefault="002E7CA3" w:rsidP="002E7CA3">
      <w:pPr>
        <w:rPr>
          <w:rtl/>
          <w:lang w:eastAsia="he-IL"/>
        </w:rPr>
      </w:pPr>
    </w:p>
    <w:p w:rsidR="002E7CA3" w:rsidRDefault="002E7CA3" w:rsidP="002E7CA3">
      <w:pPr>
        <w:pStyle w:val="af9"/>
        <w:keepNext/>
        <w:rPr>
          <w:rtl/>
          <w:lang w:eastAsia="he-IL"/>
        </w:rPr>
      </w:pPr>
      <w:r>
        <w:rPr>
          <w:rtl/>
          <w:lang w:eastAsia="he-IL"/>
        </w:rPr>
        <w:t>אביטל בגין:</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 xml:space="preserve">המבחן הכלכלי נעשה </w:t>
      </w:r>
      <w:bookmarkStart w:id="623" w:name="_ETM_Q1_2094594"/>
      <w:bookmarkEnd w:id="623"/>
      <w:r>
        <w:rPr>
          <w:rFonts w:hint="cs"/>
          <w:rtl/>
          <w:lang w:eastAsia="he-IL"/>
        </w:rPr>
        <w:t xml:space="preserve">על ידי עובדי הסיוע המשפטי. יש מבחן של סיכוי משפטי. </w:t>
      </w:r>
      <w:bookmarkStart w:id="624" w:name="_ETM_Q1_2101809"/>
      <w:bookmarkEnd w:id="624"/>
      <w:r>
        <w:rPr>
          <w:rFonts w:hint="cs"/>
          <w:rtl/>
          <w:lang w:eastAsia="he-IL"/>
        </w:rPr>
        <w:t>זה לא רק מבחן כלכלי.</w:t>
      </w:r>
    </w:p>
    <w:p w:rsidR="002E7CA3" w:rsidRDefault="002E7CA3" w:rsidP="002E7CA3">
      <w:pPr>
        <w:rPr>
          <w:rtl/>
          <w:lang w:eastAsia="he-IL"/>
        </w:rPr>
      </w:pPr>
    </w:p>
    <w:p w:rsidR="002E7CA3" w:rsidRDefault="002E7CA3" w:rsidP="002E7CA3">
      <w:pPr>
        <w:pStyle w:val="af6"/>
        <w:keepNext/>
        <w:rPr>
          <w:rtl/>
        </w:rPr>
      </w:pPr>
      <w:bookmarkStart w:id="625" w:name="_ETM_Q1_2100941"/>
      <w:bookmarkStart w:id="626" w:name="_ETM_Q1_2101830"/>
      <w:bookmarkEnd w:id="625"/>
      <w:bookmarkEnd w:id="626"/>
      <w:r>
        <w:rPr>
          <w:rtl/>
        </w:rPr>
        <w:t>היו"ר ניסן סלומינסקי:</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עשיתם מבחן. יש ש</w:t>
      </w:r>
      <w:bookmarkStart w:id="627" w:name="_ETM_Q1_2103606"/>
      <w:bookmarkEnd w:id="627"/>
      <w:r>
        <w:rPr>
          <w:rFonts w:hint="cs"/>
          <w:rtl/>
          <w:lang w:eastAsia="he-IL"/>
        </w:rPr>
        <w:t xml:space="preserve">ני אנשים, יש את איקס ויש את ואי. </w:t>
      </w:r>
    </w:p>
    <w:p w:rsidR="002E7CA3" w:rsidRDefault="002E7CA3" w:rsidP="002E7CA3">
      <w:pPr>
        <w:rPr>
          <w:rtl/>
          <w:lang w:eastAsia="he-IL"/>
        </w:rPr>
      </w:pPr>
    </w:p>
    <w:p w:rsidR="002E7CA3" w:rsidRDefault="002E7CA3" w:rsidP="002E7CA3">
      <w:pPr>
        <w:pStyle w:val="a4"/>
        <w:keepNext/>
        <w:rPr>
          <w:rtl/>
        </w:rPr>
      </w:pPr>
      <w:r>
        <w:rPr>
          <w:rtl/>
        </w:rPr>
        <w:t>ענת ברקו (הליכוד):</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 xml:space="preserve">אדוני היושב ראש, המבחן הכלכלי נעשה גם לגבי היכולת לשלם </w:t>
      </w:r>
      <w:bookmarkStart w:id="628" w:name="_ETM_Q1_2111864"/>
      <w:bookmarkEnd w:id="628"/>
      <w:r>
        <w:rPr>
          <w:rFonts w:hint="cs"/>
          <w:rtl/>
          <w:lang w:eastAsia="he-IL"/>
        </w:rPr>
        <w:t>ולגבי הסיכוי של הצלחת התיק?</w:t>
      </w:r>
    </w:p>
    <w:p w:rsidR="002E7CA3" w:rsidRDefault="002E7CA3" w:rsidP="002E7CA3">
      <w:pPr>
        <w:rPr>
          <w:rtl/>
          <w:lang w:eastAsia="he-IL"/>
        </w:rPr>
      </w:pPr>
    </w:p>
    <w:p w:rsidR="002E7CA3" w:rsidRDefault="002E7CA3" w:rsidP="002E7CA3">
      <w:pPr>
        <w:pStyle w:val="af9"/>
        <w:keepNext/>
        <w:rPr>
          <w:rtl/>
          <w:lang w:eastAsia="he-IL"/>
        </w:rPr>
      </w:pPr>
      <w:bookmarkStart w:id="629" w:name="_ETM_Q1_2113883"/>
      <w:bookmarkEnd w:id="629"/>
      <w:r>
        <w:rPr>
          <w:rtl/>
          <w:lang w:eastAsia="he-IL"/>
        </w:rPr>
        <w:t>אביטל בגין:</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כן.</w:t>
      </w:r>
    </w:p>
    <w:p w:rsidR="002E7CA3" w:rsidRDefault="002E7CA3" w:rsidP="002E7CA3">
      <w:pPr>
        <w:rPr>
          <w:rtl/>
          <w:lang w:eastAsia="he-IL"/>
        </w:rPr>
      </w:pPr>
    </w:p>
    <w:p w:rsidR="002E7CA3" w:rsidRDefault="002E7CA3" w:rsidP="002E7CA3">
      <w:pPr>
        <w:pStyle w:val="a4"/>
        <w:keepNext/>
        <w:rPr>
          <w:rtl/>
        </w:rPr>
      </w:pPr>
      <w:bookmarkStart w:id="630" w:name="_ETM_Q1_2113603"/>
      <w:bookmarkStart w:id="631" w:name="_ETM_Q1_2114864"/>
      <w:bookmarkEnd w:id="630"/>
      <w:bookmarkEnd w:id="631"/>
      <w:r>
        <w:rPr>
          <w:rtl/>
        </w:rPr>
        <w:t>ענת ברקו (הליכוד):</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 xml:space="preserve">מי עושה את המבחן? זה אותו </w:t>
      </w:r>
      <w:bookmarkStart w:id="632" w:name="_ETM_Q1_2115224"/>
      <w:bookmarkEnd w:id="632"/>
      <w:r>
        <w:rPr>
          <w:rFonts w:hint="cs"/>
          <w:rtl/>
          <w:lang w:eastAsia="he-IL"/>
        </w:rPr>
        <w:t>אדם?</w:t>
      </w:r>
    </w:p>
    <w:p w:rsidR="002E7CA3" w:rsidRDefault="002E7CA3" w:rsidP="002E7CA3">
      <w:pPr>
        <w:rPr>
          <w:rtl/>
          <w:lang w:eastAsia="he-IL"/>
        </w:rPr>
      </w:pPr>
    </w:p>
    <w:p w:rsidR="002E7CA3" w:rsidRDefault="002E7CA3" w:rsidP="002E7CA3">
      <w:pPr>
        <w:pStyle w:val="af9"/>
        <w:keepNext/>
        <w:rPr>
          <w:rtl/>
          <w:lang w:eastAsia="he-IL"/>
        </w:rPr>
      </w:pPr>
      <w:r>
        <w:rPr>
          <w:rtl/>
          <w:lang w:eastAsia="he-IL"/>
        </w:rPr>
        <w:t>אביטל בגין:</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זה משתנה. המבחן הכלכלי נעשה בחלקו על ידי עובדי מינהלה.</w:t>
      </w:r>
    </w:p>
    <w:p w:rsidR="002E7CA3" w:rsidRDefault="002E7CA3" w:rsidP="002E7CA3">
      <w:pPr>
        <w:rPr>
          <w:rtl/>
          <w:lang w:eastAsia="he-IL"/>
        </w:rPr>
      </w:pPr>
    </w:p>
    <w:p w:rsidR="002E7CA3" w:rsidRDefault="002E7CA3" w:rsidP="002E7CA3">
      <w:pPr>
        <w:pStyle w:val="af9"/>
        <w:keepNext/>
        <w:rPr>
          <w:rtl/>
          <w:lang w:eastAsia="he-IL"/>
        </w:rPr>
      </w:pPr>
      <w:bookmarkStart w:id="633" w:name="_ETM_Q1_2123045"/>
      <w:bookmarkStart w:id="634" w:name="_ETM_Q1_2123774"/>
      <w:bookmarkEnd w:id="633"/>
      <w:bookmarkEnd w:id="634"/>
      <w:r>
        <w:rPr>
          <w:rtl/>
          <w:lang w:eastAsia="he-IL"/>
        </w:rPr>
        <w:t xml:space="preserve">הילה פרידמן </w:t>
      </w:r>
      <w:proofErr w:type="spellStart"/>
      <w:r>
        <w:rPr>
          <w:rtl/>
          <w:lang w:eastAsia="he-IL"/>
        </w:rPr>
        <w:t>זיסו</w:t>
      </w:r>
      <w:proofErr w:type="spellEnd"/>
      <w:r>
        <w:rPr>
          <w:rtl/>
          <w:lang w:eastAsia="he-IL"/>
        </w:rPr>
        <w:t>:</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יכולה להיות סתירה.</w:t>
      </w:r>
    </w:p>
    <w:p w:rsidR="002E7CA3" w:rsidRDefault="002E7CA3" w:rsidP="002E7CA3">
      <w:pPr>
        <w:rPr>
          <w:rtl/>
          <w:lang w:eastAsia="he-IL"/>
        </w:rPr>
      </w:pPr>
    </w:p>
    <w:p w:rsidR="002E7CA3" w:rsidRDefault="002E7CA3" w:rsidP="002E7CA3">
      <w:pPr>
        <w:pStyle w:val="af9"/>
        <w:keepNext/>
        <w:rPr>
          <w:rtl/>
          <w:lang w:eastAsia="he-IL"/>
        </w:rPr>
      </w:pPr>
      <w:bookmarkStart w:id="635" w:name="_ETM_Q1_2124706"/>
      <w:bookmarkStart w:id="636" w:name="_ETM_Q1_2125700"/>
      <w:bookmarkEnd w:id="635"/>
      <w:bookmarkEnd w:id="636"/>
      <w:r>
        <w:rPr>
          <w:rtl/>
          <w:lang w:eastAsia="he-IL"/>
        </w:rPr>
        <w:t>אביטל בגין:</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 xml:space="preserve">נכון. בדיוק זה מה שקורה. </w:t>
      </w:r>
    </w:p>
    <w:p w:rsidR="002E7CA3" w:rsidRDefault="002E7CA3" w:rsidP="002E7CA3">
      <w:pPr>
        <w:rPr>
          <w:rtl/>
          <w:lang w:eastAsia="he-IL"/>
        </w:rPr>
      </w:pPr>
    </w:p>
    <w:p w:rsidR="002E7CA3" w:rsidRDefault="002E7CA3" w:rsidP="002E7CA3">
      <w:pPr>
        <w:pStyle w:val="a4"/>
        <w:keepNext/>
        <w:rPr>
          <w:rtl/>
        </w:rPr>
      </w:pPr>
      <w:bookmarkStart w:id="637" w:name="_ETM_Q1_2129176"/>
      <w:bookmarkEnd w:id="637"/>
      <w:r>
        <w:rPr>
          <w:rtl/>
        </w:rPr>
        <w:t>ענת ברקו (הליכוד):</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 xml:space="preserve">לא מגיע </w:t>
      </w:r>
      <w:bookmarkStart w:id="638" w:name="_ETM_Q1_2128783"/>
      <w:bookmarkEnd w:id="638"/>
      <w:r>
        <w:rPr>
          <w:rFonts w:hint="cs"/>
          <w:rtl/>
          <w:lang w:eastAsia="he-IL"/>
        </w:rPr>
        <w:t>לבן אדם לממש את הזכות שלו?</w:t>
      </w:r>
    </w:p>
    <w:p w:rsidR="002E7CA3" w:rsidRDefault="002E7CA3" w:rsidP="002E7CA3">
      <w:pPr>
        <w:rPr>
          <w:rtl/>
          <w:lang w:eastAsia="he-IL"/>
        </w:rPr>
      </w:pPr>
    </w:p>
    <w:p w:rsidR="002E7CA3" w:rsidRDefault="002E7CA3" w:rsidP="002E7CA3">
      <w:pPr>
        <w:pStyle w:val="af9"/>
        <w:keepNext/>
        <w:rPr>
          <w:rtl/>
          <w:lang w:eastAsia="he-IL"/>
        </w:rPr>
      </w:pPr>
      <w:bookmarkStart w:id="639" w:name="_ETM_Q1_2131245"/>
      <w:bookmarkEnd w:id="639"/>
      <w:r>
        <w:rPr>
          <w:rtl/>
          <w:lang w:eastAsia="he-IL"/>
        </w:rPr>
        <w:t>אביטל בגין:</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 xml:space="preserve">זאת לא סתירה. אלה שני </w:t>
      </w:r>
      <w:bookmarkStart w:id="640" w:name="_ETM_Q1_2134897"/>
      <w:bookmarkEnd w:id="640"/>
      <w:r>
        <w:rPr>
          <w:rFonts w:hint="cs"/>
          <w:rtl/>
          <w:lang w:eastAsia="he-IL"/>
        </w:rPr>
        <w:t xml:space="preserve">מבחנים מצטברים. </w:t>
      </w:r>
    </w:p>
    <w:p w:rsidR="002E7CA3" w:rsidRDefault="002E7CA3" w:rsidP="002E7CA3">
      <w:pPr>
        <w:rPr>
          <w:rtl/>
          <w:lang w:eastAsia="he-IL"/>
        </w:rPr>
      </w:pPr>
    </w:p>
    <w:p w:rsidR="002E7CA3" w:rsidRDefault="002E7CA3" w:rsidP="002E7CA3">
      <w:pPr>
        <w:pStyle w:val="af9"/>
        <w:keepNext/>
        <w:rPr>
          <w:rtl/>
          <w:lang w:eastAsia="he-IL"/>
        </w:rPr>
      </w:pPr>
      <w:bookmarkStart w:id="641" w:name="_ETM_Q1_2143454"/>
      <w:bookmarkStart w:id="642" w:name="_ETM_Q1_2143797"/>
      <w:bookmarkEnd w:id="641"/>
      <w:bookmarkEnd w:id="642"/>
      <w:r>
        <w:rPr>
          <w:rtl/>
          <w:lang w:eastAsia="he-IL"/>
        </w:rPr>
        <w:t xml:space="preserve">הילה פרידמן </w:t>
      </w:r>
      <w:proofErr w:type="spellStart"/>
      <w:r>
        <w:rPr>
          <w:rtl/>
          <w:lang w:eastAsia="he-IL"/>
        </w:rPr>
        <w:t>זיסו</w:t>
      </w:r>
      <w:proofErr w:type="spellEnd"/>
      <w:r>
        <w:rPr>
          <w:rtl/>
          <w:lang w:eastAsia="he-IL"/>
        </w:rPr>
        <w:t>:</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אנשים נופלים בין הכיסאות.</w:t>
      </w:r>
    </w:p>
    <w:p w:rsidR="002E7CA3" w:rsidRDefault="002E7CA3" w:rsidP="002E7CA3">
      <w:pPr>
        <w:rPr>
          <w:rtl/>
          <w:lang w:eastAsia="he-IL"/>
        </w:rPr>
      </w:pPr>
    </w:p>
    <w:p w:rsidR="002E7CA3" w:rsidRDefault="002E7CA3" w:rsidP="002E7CA3">
      <w:pPr>
        <w:pStyle w:val="af6"/>
        <w:keepNext/>
        <w:rPr>
          <w:rtl/>
        </w:rPr>
      </w:pPr>
      <w:bookmarkStart w:id="643" w:name="_ETM_Q1_2147945"/>
      <w:bookmarkStart w:id="644" w:name="_ETM_Q1_2149614"/>
      <w:bookmarkEnd w:id="643"/>
      <w:bookmarkEnd w:id="644"/>
      <w:r>
        <w:rPr>
          <w:rtl/>
        </w:rPr>
        <w:t>היו"ר ניסן סלומינסקי:</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 xml:space="preserve">יש אדם איקס ואדם ואי. </w:t>
      </w:r>
      <w:bookmarkStart w:id="645" w:name="_ETM_Q1_2149280"/>
      <w:bookmarkEnd w:id="645"/>
      <w:r>
        <w:rPr>
          <w:rFonts w:hint="cs"/>
          <w:rtl/>
          <w:lang w:eastAsia="he-IL"/>
        </w:rPr>
        <w:t>שני אנשים נפרדים.</w:t>
      </w:r>
      <w:r w:rsidR="0059568C">
        <w:rPr>
          <w:rFonts w:hint="cs"/>
          <w:rtl/>
          <w:lang w:eastAsia="he-IL"/>
        </w:rPr>
        <w:t xml:space="preserve"> </w:t>
      </w:r>
      <w:r>
        <w:rPr>
          <w:rFonts w:hint="cs"/>
          <w:rtl/>
          <w:lang w:eastAsia="he-IL"/>
        </w:rPr>
        <w:t>שניהם באו ובדקתם את שניהם.</w:t>
      </w:r>
      <w:bookmarkStart w:id="646" w:name="_ETM_Q1_2162141"/>
      <w:bookmarkEnd w:id="646"/>
      <w:r>
        <w:rPr>
          <w:rFonts w:hint="cs"/>
          <w:rtl/>
          <w:lang w:eastAsia="he-IL"/>
        </w:rPr>
        <w:t xml:space="preserve"> מצאתם ששניהם זכאים לסיוע משפטי. איקס לקח את הסיוע וכתוצאה </w:t>
      </w:r>
      <w:bookmarkStart w:id="647" w:name="_ETM_Q1_2172958"/>
      <w:bookmarkEnd w:id="647"/>
      <w:r>
        <w:rPr>
          <w:rFonts w:hint="cs"/>
          <w:rtl/>
          <w:lang w:eastAsia="he-IL"/>
        </w:rPr>
        <w:t xml:space="preserve">מכך אוטומטית הוא פטור מהאגרות. ואי, אחרי מחשבה, החליט </w:t>
      </w:r>
      <w:bookmarkStart w:id="648" w:name="_ETM_Q1_2177824"/>
      <w:bookmarkEnd w:id="648"/>
      <w:r>
        <w:rPr>
          <w:rFonts w:hint="cs"/>
          <w:rtl/>
          <w:lang w:eastAsia="he-IL"/>
        </w:rPr>
        <w:t xml:space="preserve">שהוא לא רוצה, ראה שאתם עמוסים, והוא אומר שהוא </w:t>
      </w:r>
      <w:bookmarkStart w:id="649" w:name="_ETM_Q1_2185128"/>
      <w:bookmarkEnd w:id="649"/>
      <w:r>
        <w:rPr>
          <w:rFonts w:hint="cs"/>
          <w:rtl/>
          <w:lang w:eastAsia="he-IL"/>
        </w:rPr>
        <w:t>יסתדר ויקבל מעורכי הדין שכר מצווה. למה הוא לא מקבל</w:t>
      </w:r>
      <w:r w:rsidR="0059568C">
        <w:rPr>
          <w:rFonts w:hint="cs"/>
          <w:rtl/>
          <w:lang w:eastAsia="he-IL"/>
        </w:rPr>
        <w:t xml:space="preserve"> </w:t>
      </w:r>
      <w:r>
        <w:rPr>
          <w:rFonts w:hint="cs"/>
          <w:rtl/>
          <w:lang w:eastAsia="he-IL"/>
        </w:rPr>
        <w:t xml:space="preserve">אוטומטית את הפטור הזה? הוא הרי עבר את המבחן </w:t>
      </w:r>
      <w:bookmarkStart w:id="650" w:name="_ETM_Q1_2195030"/>
      <w:bookmarkEnd w:id="650"/>
      <w:r>
        <w:rPr>
          <w:rFonts w:hint="cs"/>
          <w:rtl/>
          <w:lang w:eastAsia="he-IL"/>
        </w:rPr>
        <w:t>שלכם והוא זכאי.</w:t>
      </w:r>
    </w:p>
    <w:p w:rsidR="002E7CA3" w:rsidRDefault="002E7CA3" w:rsidP="002E7CA3">
      <w:pPr>
        <w:rPr>
          <w:rtl/>
          <w:lang w:eastAsia="he-IL"/>
        </w:rPr>
      </w:pPr>
    </w:p>
    <w:p w:rsidR="002E7CA3" w:rsidRDefault="002E7CA3" w:rsidP="002E7CA3">
      <w:pPr>
        <w:pStyle w:val="af9"/>
        <w:keepNext/>
        <w:rPr>
          <w:rtl/>
          <w:lang w:eastAsia="he-IL"/>
        </w:rPr>
      </w:pPr>
      <w:bookmarkStart w:id="651" w:name="_ETM_Q1_2199239"/>
      <w:bookmarkEnd w:id="651"/>
      <w:r>
        <w:rPr>
          <w:rtl/>
          <w:lang w:eastAsia="he-IL"/>
        </w:rPr>
        <w:t>אביטל בגין:</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 xml:space="preserve">אתה צודק שבסיטואציה הזאת אין סיבה </w:t>
      </w:r>
      <w:bookmarkStart w:id="652" w:name="_ETM_Q1_2200335"/>
      <w:bookmarkEnd w:id="652"/>
      <w:r>
        <w:rPr>
          <w:rFonts w:hint="cs"/>
          <w:rtl/>
          <w:lang w:eastAsia="he-IL"/>
        </w:rPr>
        <w:t xml:space="preserve">שלא אבל קביעת הכלל בהתאם למה שאתה </w:t>
      </w:r>
      <w:bookmarkStart w:id="653" w:name="_ETM_Q1_2207844"/>
      <w:bookmarkEnd w:id="653"/>
      <w:r>
        <w:rPr>
          <w:rFonts w:hint="cs"/>
          <w:rtl/>
          <w:lang w:eastAsia="he-IL"/>
        </w:rPr>
        <w:t xml:space="preserve">אומר עכשיו תוביל למצב שאני אמרתי שבו אנשים בעצם רק </w:t>
      </w:r>
      <w:bookmarkStart w:id="654" w:name="_ETM_Q1_2211276"/>
      <w:bookmarkEnd w:id="654"/>
      <w:r>
        <w:rPr>
          <w:rFonts w:hint="cs"/>
          <w:rtl/>
          <w:lang w:eastAsia="he-IL"/>
        </w:rPr>
        <w:t>יבואו לצורך העמידה.</w:t>
      </w:r>
      <w:r w:rsidR="0059568C">
        <w:rPr>
          <w:rFonts w:hint="cs"/>
          <w:rtl/>
          <w:lang w:eastAsia="he-IL"/>
        </w:rPr>
        <w:t xml:space="preserve"> </w:t>
      </w:r>
      <w:r>
        <w:rPr>
          <w:rFonts w:hint="cs"/>
          <w:rtl/>
          <w:lang w:eastAsia="he-IL"/>
        </w:rPr>
        <w:t>נעשה בחינת סרק.</w:t>
      </w:r>
    </w:p>
    <w:p w:rsidR="002E7CA3" w:rsidRDefault="002E7CA3" w:rsidP="002E7CA3">
      <w:pPr>
        <w:rPr>
          <w:rtl/>
          <w:lang w:eastAsia="he-IL"/>
        </w:rPr>
      </w:pPr>
    </w:p>
    <w:p w:rsidR="002E7CA3" w:rsidRDefault="002E7CA3" w:rsidP="002E7CA3">
      <w:pPr>
        <w:pStyle w:val="af6"/>
        <w:keepNext/>
        <w:rPr>
          <w:rtl/>
        </w:rPr>
      </w:pPr>
      <w:bookmarkStart w:id="655" w:name="_ETM_Q1_2216640"/>
      <w:bookmarkStart w:id="656" w:name="_ETM_Q1_2217524"/>
      <w:bookmarkEnd w:id="655"/>
      <w:bookmarkEnd w:id="656"/>
      <w:r>
        <w:rPr>
          <w:rtl/>
        </w:rPr>
        <w:t>היו"ר ניסן סלומינסקי:</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אתם חוששים שתישארו חסרי עבודה?</w:t>
      </w:r>
      <w:bookmarkStart w:id="657" w:name="_ETM_Q1_2219623"/>
      <w:bookmarkEnd w:id="657"/>
    </w:p>
    <w:p w:rsidR="002E7CA3" w:rsidRDefault="002E7CA3" w:rsidP="002E7CA3">
      <w:pPr>
        <w:rPr>
          <w:rtl/>
          <w:lang w:eastAsia="he-IL"/>
        </w:rPr>
      </w:pPr>
    </w:p>
    <w:p w:rsidR="002E7CA3" w:rsidRDefault="002E7CA3" w:rsidP="002E7CA3">
      <w:pPr>
        <w:pStyle w:val="af9"/>
        <w:keepNext/>
        <w:rPr>
          <w:rtl/>
          <w:lang w:eastAsia="he-IL"/>
        </w:rPr>
      </w:pPr>
      <w:bookmarkStart w:id="658" w:name="_ETM_Q1_2220389"/>
      <w:bookmarkStart w:id="659" w:name="_ETM_Q1_2219891"/>
      <w:bookmarkEnd w:id="658"/>
      <w:bookmarkEnd w:id="659"/>
      <w:r>
        <w:rPr>
          <w:rtl/>
          <w:lang w:eastAsia="he-IL"/>
        </w:rPr>
        <w:t>אביטל בגין:</w:t>
      </w:r>
    </w:p>
    <w:p w:rsidR="002E7CA3" w:rsidRDefault="002E7CA3" w:rsidP="002E7CA3">
      <w:pPr>
        <w:pStyle w:val="KeepWithNext"/>
        <w:rPr>
          <w:rtl/>
          <w:lang w:eastAsia="he-IL"/>
        </w:rPr>
      </w:pPr>
    </w:p>
    <w:p w:rsidR="002E7CA3" w:rsidRDefault="002E7CA3" w:rsidP="002E7CA3">
      <w:pPr>
        <w:rPr>
          <w:rtl/>
          <w:lang w:eastAsia="he-IL"/>
        </w:rPr>
      </w:pPr>
      <w:r>
        <w:rPr>
          <w:rFonts w:hint="cs"/>
          <w:rtl/>
          <w:lang w:eastAsia="he-IL"/>
        </w:rPr>
        <w:t>לא. הפוך.</w:t>
      </w:r>
      <w:r w:rsidR="0059568C">
        <w:rPr>
          <w:rFonts w:hint="cs"/>
          <w:rtl/>
          <w:lang w:eastAsia="he-IL"/>
        </w:rPr>
        <w:t xml:space="preserve"> </w:t>
      </w:r>
      <w:r>
        <w:rPr>
          <w:rFonts w:hint="cs"/>
          <w:rtl/>
          <w:lang w:eastAsia="he-IL"/>
        </w:rPr>
        <w:t xml:space="preserve">למה שאתה אומר, יש פתרון. </w:t>
      </w:r>
      <w:bookmarkStart w:id="660" w:name="_ETM_Q1_2223201"/>
      <w:bookmarkEnd w:id="660"/>
      <w:r>
        <w:rPr>
          <w:rFonts w:hint="cs"/>
          <w:rtl/>
          <w:lang w:eastAsia="he-IL"/>
        </w:rPr>
        <w:t xml:space="preserve">נכון שהוא נתון לשיקול דעת של בית המשפט אבל אם </w:t>
      </w:r>
      <w:bookmarkStart w:id="661" w:name="_ETM_Q1_2226074"/>
      <w:bookmarkEnd w:id="661"/>
      <w:r>
        <w:rPr>
          <w:rFonts w:hint="cs"/>
          <w:rtl/>
          <w:lang w:eastAsia="he-IL"/>
        </w:rPr>
        <w:t xml:space="preserve">אתה בא ומראה את הזכאות לסיוע משפטי, אין סיבה </w:t>
      </w:r>
      <w:bookmarkStart w:id="662" w:name="_ETM_Q1_2229826"/>
      <w:bookmarkEnd w:id="662"/>
      <w:r>
        <w:rPr>
          <w:rFonts w:hint="cs"/>
          <w:rtl/>
          <w:lang w:eastAsia="he-IL"/>
        </w:rPr>
        <w:t>שאתה לא תקבל את הפטור ברשימת הפטורים שנתונה לשיקול דעת של בית המשפט.</w:t>
      </w:r>
    </w:p>
    <w:p w:rsidR="00FF6445" w:rsidRDefault="00FF6445" w:rsidP="002E7CA3">
      <w:pPr>
        <w:rPr>
          <w:rtl/>
          <w:lang w:eastAsia="he-IL"/>
        </w:rPr>
      </w:pPr>
    </w:p>
    <w:p w:rsidR="00FF6445" w:rsidRDefault="00FF6445" w:rsidP="00FF6445">
      <w:pPr>
        <w:pStyle w:val="a4"/>
        <w:keepNext/>
        <w:rPr>
          <w:rtl/>
        </w:rPr>
      </w:pPr>
      <w:r>
        <w:rPr>
          <w:rtl/>
        </w:rPr>
        <w:t>ענת ברקו (הליכוד):</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כמה זמן לוקח לבחון את המצב הכלכלי?</w:t>
      </w:r>
    </w:p>
    <w:p w:rsidR="00FF6445" w:rsidRDefault="00FF6445" w:rsidP="00FF6445">
      <w:pPr>
        <w:rPr>
          <w:rtl/>
          <w:lang w:eastAsia="he-IL"/>
        </w:rPr>
      </w:pPr>
    </w:p>
    <w:p w:rsidR="00FF6445" w:rsidRDefault="00FF6445" w:rsidP="00FF6445">
      <w:pPr>
        <w:pStyle w:val="af9"/>
        <w:keepNext/>
        <w:rPr>
          <w:rtl/>
          <w:lang w:eastAsia="he-IL"/>
        </w:rPr>
      </w:pPr>
      <w:bookmarkStart w:id="663" w:name="_ETM_Q1_2247206"/>
      <w:bookmarkStart w:id="664" w:name="_ETM_Q1_2246820"/>
      <w:bookmarkEnd w:id="663"/>
      <w:bookmarkEnd w:id="664"/>
      <w:r>
        <w:rPr>
          <w:rtl/>
          <w:lang w:eastAsia="he-IL"/>
        </w:rPr>
        <w:t xml:space="preserve">בת שבע </w:t>
      </w:r>
      <w:proofErr w:type="spellStart"/>
      <w:r>
        <w:rPr>
          <w:rtl/>
          <w:lang w:eastAsia="he-IL"/>
        </w:rPr>
        <w:t>שרמן</w:t>
      </w:r>
      <w:proofErr w:type="spellEnd"/>
      <w:r>
        <w:rPr>
          <w:rtl/>
          <w:lang w:eastAsia="he-IL"/>
        </w:rPr>
        <w:t>-שני:</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יותר אר</w:t>
      </w:r>
      <w:bookmarkStart w:id="665" w:name="_ETM_Q1_2247043"/>
      <w:bookmarkEnd w:id="665"/>
      <w:r>
        <w:rPr>
          <w:rFonts w:hint="cs"/>
          <w:rtl/>
          <w:lang w:eastAsia="he-IL"/>
        </w:rPr>
        <w:t>וך מהזמן שלוקח להגיש בקשה לפטור מאגרה בבית המשפט.</w:t>
      </w:r>
    </w:p>
    <w:p w:rsidR="00FF6445" w:rsidRDefault="00FF6445" w:rsidP="00FF6445">
      <w:pPr>
        <w:rPr>
          <w:rtl/>
          <w:lang w:eastAsia="he-IL"/>
        </w:rPr>
      </w:pPr>
    </w:p>
    <w:p w:rsidR="00FF6445" w:rsidRDefault="00FF6445" w:rsidP="00FF6445">
      <w:pPr>
        <w:pStyle w:val="af9"/>
        <w:keepNext/>
        <w:rPr>
          <w:rtl/>
          <w:lang w:eastAsia="he-IL"/>
        </w:rPr>
      </w:pPr>
      <w:bookmarkStart w:id="666" w:name="_ETM_Q1_2251434"/>
      <w:bookmarkEnd w:id="666"/>
      <w:r>
        <w:rPr>
          <w:rtl/>
          <w:lang w:eastAsia="he-IL"/>
        </w:rPr>
        <w:t xml:space="preserve">הילה פרידמן </w:t>
      </w:r>
      <w:proofErr w:type="spellStart"/>
      <w:r>
        <w:rPr>
          <w:rtl/>
          <w:lang w:eastAsia="he-IL"/>
        </w:rPr>
        <w:t>זיסו</w:t>
      </w:r>
      <w:proofErr w:type="spellEnd"/>
      <w:r>
        <w:rPr>
          <w:rtl/>
          <w:lang w:eastAsia="he-IL"/>
        </w:rPr>
        <w:t>:</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 xml:space="preserve">זאת אומרת, </w:t>
      </w:r>
      <w:bookmarkStart w:id="667" w:name="_ETM_Q1_2251571"/>
      <w:bookmarkEnd w:id="667"/>
      <w:r>
        <w:rPr>
          <w:rFonts w:hint="cs"/>
          <w:rtl/>
          <w:lang w:eastAsia="he-IL"/>
        </w:rPr>
        <w:t>שנים.</w:t>
      </w:r>
    </w:p>
    <w:p w:rsidR="00FF6445" w:rsidRDefault="00FF6445" w:rsidP="00FF6445">
      <w:pPr>
        <w:rPr>
          <w:rtl/>
          <w:lang w:eastAsia="he-IL"/>
        </w:rPr>
      </w:pPr>
    </w:p>
    <w:p w:rsidR="00FF6445" w:rsidRDefault="00FF6445" w:rsidP="00FF6445">
      <w:pPr>
        <w:pStyle w:val="a4"/>
        <w:keepNext/>
        <w:rPr>
          <w:rtl/>
        </w:rPr>
      </w:pPr>
      <w:bookmarkStart w:id="668" w:name="_ETM_Q1_2252672"/>
      <w:bookmarkEnd w:id="668"/>
      <w:r>
        <w:rPr>
          <w:rtl/>
        </w:rPr>
        <w:t>ענת ברקו (הליכוד):</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כמה זמן?</w:t>
      </w:r>
      <w:bookmarkStart w:id="669" w:name="_ETM_Q1_2252185"/>
      <w:bookmarkEnd w:id="669"/>
    </w:p>
    <w:p w:rsidR="00FF6445" w:rsidRDefault="00FF6445" w:rsidP="00FF6445">
      <w:pPr>
        <w:rPr>
          <w:rtl/>
          <w:lang w:eastAsia="he-IL"/>
        </w:rPr>
      </w:pPr>
    </w:p>
    <w:p w:rsidR="00FF6445" w:rsidRDefault="00FF6445" w:rsidP="00FF6445">
      <w:pPr>
        <w:pStyle w:val="af9"/>
        <w:keepNext/>
        <w:rPr>
          <w:rtl/>
          <w:lang w:eastAsia="he-IL"/>
        </w:rPr>
      </w:pPr>
      <w:bookmarkStart w:id="670" w:name="_ETM_Q1_2252879"/>
      <w:bookmarkStart w:id="671" w:name="_ETM_Q1_2245330"/>
      <w:bookmarkStart w:id="672" w:name="_ETM_Q1_2246534"/>
      <w:bookmarkEnd w:id="670"/>
      <w:bookmarkEnd w:id="671"/>
      <w:bookmarkEnd w:id="672"/>
      <w:r>
        <w:rPr>
          <w:rtl/>
          <w:lang w:eastAsia="he-IL"/>
        </w:rPr>
        <w:t>אביטל בגין:</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זה תלוי מה המצב הכלכלי.</w:t>
      </w:r>
    </w:p>
    <w:p w:rsidR="00FF6445" w:rsidRDefault="00FF6445" w:rsidP="00FF6445">
      <w:pPr>
        <w:rPr>
          <w:rtl/>
          <w:lang w:eastAsia="he-IL"/>
        </w:rPr>
      </w:pPr>
    </w:p>
    <w:p w:rsidR="00FF6445" w:rsidRDefault="00FF6445" w:rsidP="00FF6445">
      <w:pPr>
        <w:pStyle w:val="a4"/>
        <w:keepNext/>
        <w:rPr>
          <w:rtl/>
        </w:rPr>
      </w:pPr>
      <w:bookmarkStart w:id="673" w:name="_ETM_Q1_2255676"/>
      <w:bookmarkStart w:id="674" w:name="_ETM_Q1_2256518"/>
      <w:bookmarkEnd w:id="673"/>
      <w:bookmarkEnd w:id="674"/>
      <w:r>
        <w:rPr>
          <w:rtl/>
        </w:rPr>
        <w:t>ענת ברקו (הליכוד):</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כמה זמן זה לוקח?</w:t>
      </w:r>
    </w:p>
    <w:p w:rsidR="00FF6445" w:rsidRDefault="00FF6445" w:rsidP="00FF6445">
      <w:pPr>
        <w:rPr>
          <w:rtl/>
          <w:lang w:eastAsia="he-IL"/>
        </w:rPr>
      </w:pPr>
    </w:p>
    <w:p w:rsidR="00FF6445" w:rsidRDefault="00FF6445" w:rsidP="00FF6445">
      <w:pPr>
        <w:pStyle w:val="af9"/>
        <w:keepNext/>
        <w:rPr>
          <w:rtl/>
          <w:lang w:eastAsia="he-IL"/>
        </w:rPr>
      </w:pPr>
      <w:bookmarkStart w:id="675" w:name="_ETM_Q1_2255976"/>
      <w:bookmarkEnd w:id="675"/>
      <w:r>
        <w:rPr>
          <w:rtl/>
          <w:lang w:eastAsia="he-IL"/>
        </w:rPr>
        <w:t>אביטל בגין:</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 xml:space="preserve">מה לעשות, </w:t>
      </w:r>
      <w:bookmarkStart w:id="676" w:name="_ETM_Q1_2257320"/>
      <w:bookmarkEnd w:id="676"/>
      <w:r>
        <w:rPr>
          <w:rFonts w:hint="cs"/>
          <w:rtl/>
          <w:lang w:eastAsia="he-IL"/>
        </w:rPr>
        <w:t>החיים אינם פשוטים כמו שהיינו רוצים.</w:t>
      </w:r>
    </w:p>
    <w:p w:rsidR="00FF6445" w:rsidRDefault="00FF6445" w:rsidP="00FF6445">
      <w:pPr>
        <w:rPr>
          <w:rtl/>
          <w:lang w:eastAsia="he-IL"/>
        </w:rPr>
      </w:pPr>
    </w:p>
    <w:p w:rsidR="00FF6445" w:rsidRDefault="00FF6445" w:rsidP="00FF6445">
      <w:pPr>
        <w:pStyle w:val="a4"/>
        <w:keepNext/>
        <w:rPr>
          <w:rtl/>
        </w:rPr>
      </w:pPr>
      <w:bookmarkStart w:id="677" w:name="_ETM_Q1_2261244"/>
      <w:bookmarkStart w:id="678" w:name="_ETM_Q1_2262115"/>
      <w:bookmarkEnd w:id="677"/>
      <w:bookmarkEnd w:id="678"/>
      <w:r>
        <w:rPr>
          <w:rtl/>
        </w:rPr>
        <w:t>ענת ברקו (הליכוד):</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 xml:space="preserve">בעידן המחשבים זה יותר </w:t>
      </w:r>
      <w:bookmarkStart w:id="679" w:name="_ETM_Q1_2262429"/>
      <w:bookmarkEnd w:id="679"/>
      <w:r>
        <w:rPr>
          <w:rFonts w:hint="cs"/>
          <w:rtl/>
          <w:lang w:eastAsia="he-IL"/>
        </w:rPr>
        <w:t>פשוט.</w:t>
      </w:r>
    </w:p>
    <w:p w:rsidR="00FF6445" w:rsidRDefault="00FF6445" w:rsidP="00FF6445">
      <w:pPr>
        <w:rPr>
          <w:rtl/>
          <w:lang w:eastAsia="he-IL"/>
        </w:rPr>
      </w:pPr>
    </w:p>
    <w:p w:rsidR="00FF6445" w:rsidRDefault="00FF6445" w:rsidP="00FF6445">
      <w:pPr>
        <w:pStyle w:val="af9"/>
        <w:keepNext/>
        <w:rPr>
          <w:rtl/>
          <w:lang w:eastAsia="he-IL"/>
        </w:rPr>
      </w:pPr>
      <w:bookmarkStart w:id="680" w:name="_ETM_Q1_2262353"/>
      <w:bookmarkStart w:id="681" w:name="_ETM_Q1_2263304"/>
      <w:bookmarkEnd w:id="680"/>
      <w:bookmarkEnd w:id="681"/>
      <w:r>
        <w:rPr>
          <w:rtl/>
          <w:lang w:eastAsia="he-IL"/>
        </w:rPr>
        <w:t>אביטל בגין:</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 xml:space="preserve">אנחנו מתבססים על הצהרות של האנשים ועל המידע שהם מביאים. </w:t>
      </w:r>
      <w:bookmarkStart w:id="682" w:name="_ETM_Q1_2268431"/>
      <w:bookmarkEnd w:id="682"/>
      <w:r>
        <w:rPr>
          <w:rFonts w:hint="cs"/>
          <w:rtl/>
          <w:lang w:eastAsia="he-IL"/>
        </w:rPr>
        <w:t xml:space="preserve">אם אדם מקבל קצבת מחיה מביטוח לאומי, קצבת נכות או הבטחת </w:t>
      </w:r>
      <w:bookmarkStart w:id="683" w:name="_ETM_Q1_2273807"/>
      <w:bookmarkEnd w:id="683"/>
      <w:r>
        <w:rPr>
          <w:rFonts w:hint="cs"/>
          <w:rtl/>
          <w:lang w:eastAsia="he-IL"/>
        </w:rPr>
        <w:t xml:space="preserve">הכנסה, התהליך לוקח דקה. </w:t>
      </w:r>
      <w:bookmarkStart w:id="684" w:name="_ETM_Q1_2285246"/>
      <w:bookmarkStart w:id="685" w:name="_ETM_Q1_2286338"/>
      <w:bookmarkStart w:id="686" w:name="_ETM_Q1_2285925"/>
      <w:bookmarkEnd w:id="684"/>
      <w:bookmarkEnd w:id="685"/>
      <w:bookmarkEnd w:id="686"/>
      <w:r>
        <w:rPr>
          <w:rFonts w:hint="cs"/>
          <w:rtl/>
          <w:lang w:eastAsia="he-IL"/>
        </w:rPr>
        <w:t xml:space="preserve">אחרי שהוא עומד במבחן הכלכלי הוא בא ומתאר את הבעיה </w:t>
      </w:r>
      <w:bookmarkStart w:id="687" w:name="_ETM_Q1_2290056"/>
      <w:bookmarkEnd w:id="687"/>
      <w:r>
        <w:rPr>
          <w:rFonts w:hint="cs"/>
          <w:rtl/>
          <w:lang w:eastAsia="he-IL"/>
        </w:rPr>
        <w:t xml:space="preserve">המשפטית בגינה הוא מבקש סיוע משפטי. אם אדם למשל בא </w:t>
      </w:r>
      <w:bookmarkStart w:id="688" w:name="_ETM_Q1_2295937"/>
      <w:bookmarkEnd w:id="688"/>
      <w:r>
        <w:rPr>
          <w:rFonts w:hint="cs"/>
          <w:rtl/>
          <w:lang w:eastAsia="he-IL"/>
        </w:rPr>
        <w:t xml:space="preserve">ומתאר סיפור שבו הוא רוצה לתבוע תביעת נזיקין את בית </w:t>
      </w:r>
      <w:bookmarkStart w:id="689" w:name="_ETM_Q1_2298645"/>
      <w:bookmarkEnd w:id="689"/>
      <w:r>
        <w:rPr>
          <w:rFonts w:hint="cs"/>
          <w:rtl/>
          <w:lang w:eastAsia="he-IL"/>
        </w:rPr>
        <w:t>החולים שעשה איזושהי פעולה כלפיו,</w:t>
      </w:r>
      <w:r w:rsidR="0059568C">
        <w:rPr>
          <w:rFonts w:hint="cs"/>
          <w:rtl/>
          <w:lang w:eastAsia="he-IL"/>
        </w:rPr>
        <w:t xml:space="preserve"> </w:t>
      </w:r>
      <w:bookmarkStart w:id="690" w:name="_ETM_Q1_2303483"/>
      <w:bookmarkEnd w:id="690"/>
      <w:r>
        <w:rPr>
          <w:rFonts w:hint="cs"/>
          <w:rtl/>
          <w:lang w:eastAsia="he-IL"/>
        </w:rPr>
        <w:t xml:space="preserve">עורך דין מראיין אותו ואומר, אדוני, </w:t>
      </w:r>
      <w:bookmarkStart w:id="691" w:name="_ETM_Q1_2306455"/>
      <w:bookmarkEnd w:id="691"/>
      <w:r>
        <w:rPr>
          <w:rFonts w:hint="cs"/>
          <w:rtl/>
          <w:lang w:eastAsia="he-IL"/>
        </w:rPr>
        <w:t xml:space="preserve">אין סיכוי להליך שאתה מבקש, אין סיכוי שהתביעה הזאת תתקבל, לא יכול להיות שהמדינה עכשיו תקצה עורך דין ומשאבים בתביעה </w:t>
      </w:r>
      <w:bookmarkStart w:id="692" w:name="_ETM_Q1_2315599"/>
      <w:bookmarkEnd w:id="692"/>
      <w:r>
        <w:rPr>
          <w:rFonts w:hint="cs"/>
          <w:rtl/>
          <w:lang w:eastAsia="he-IL"/>
        </w:rPr>
        <w:t>שתידחה בסופו של יום.</w:t>
      </w:r>
    </w:p>
    <w:p w:rsidR="00FF6445" w:rsidRDefault="00FF6445" w:rsidP="00FF6445">
      <w:pPr>
        <w:rPr>
          <w:rtl/>
          <w:lang w:eastAsia="he-IL"/>
        </w:rPr>
      </w:pPr>
    </w:p>
    <w:p w:rsidR="00FF6445" w:rsidRDefault="00FF6445" w:rsidP="00FF6445">
      <w:pPr>
        <w:pStyle w:val="a4"/>
        <w:keepNext/>
        <w:rPr>
          <w:rtl/>
        </w:rPr>
      </w:pPr>
      <w:bookmarkStart w:id="693" w:name="_ETM_Q1_2320792"/>
      <w:bookmarkEnd w:id="693"/>
      <w:r>
        <w:rPr>
          <w:rtl/>
        </w:rPr>
        <w:t>ענת ברקו (הליכוד):</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 xml:space="preserve">הוא יכול להשיג על החלטת עורך הדין </w:t>
      </w:r>
      <w:bookmarkStart w:id="694" w:name="_ETM_Q1_2320540"/>
      <w:bookmarkEnd w:id="694"/>
      <w:r>
        <w:rPr>
          <w:rFonts w:hint="cs"/>
          <w:rtl/>
          <w:lang w:eastAsia="he-IL"/>
        </w:rPr>
        <w:t>ולהגיע לעוד אינסטנציה, לעורך דין אחר?</w:t>
      </w:r>
    </w:p>
    <w:p w:rsidR="00FF6445" w:rsidRDefault="00FF6445" w:rsidP="00FF6445">
      <w:pPr>
        <w:rPr>
          <w:rtl/>
          <w:lang w:eastAsia="he-IL"/>
        </w:rPr>
      </w:pPr>
    </w:p>
    <w:p w:rsidR="00FF6445" w:rsidRDefault="00FF6445" w:rsidP="00FF6445">
      <w:pPr>
        <w:pStyle w:val="af9"/>
        <w:keepNext/>
        <w:rPr>
          <w:rtl/>
          <w:lang w:eastAsia="he-IL"/>
        </w:rPr>
      </w:pPr>
      <w:bookmarkStart w:id="695" w:name="_ETM_Q1_2322894"/>
      <w:bookmarkEnd w:id="695"/>
      <w:r>
        <w:rPr>
          <w:rtl/>
          <w:lang w:eastAsia="he-IL"/>
        </w:rPr>
        <w:t>אביטל בגין:</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יש ערעור בבית המשפט</w:t>
      </w:r>
      <w:bookmarkStart w:id="696" w:name="_ETM_Q1_2325537"/>
      <w:bookmarkEnd w:id="696"/>
      <w:r>
        <w:rPr>
          <w:rFonts w:hint="cs"/>
          <w:rtl/>
          <w:lang w:eastAsia="he-IL"/>
        </w:rPr>
        <w:t xml:space="preserve"> המחוזי. התהליך הזה של בחינת הסיכוי המשפטי יכול </w:t>
      </w:r>
      <w:bookmarkStart w:id="697" w:name="_ETM_Q1_2333351"/>
      <w:bookmarkEnd w:id="697"/>
      <w:r>
        <w:rPr>
          <w:rFonts w:hint="cs"/>
          <w:rtl/>
          <w:lang w:eastAsia="he-IL"/>
        </w:rPr>
        <w:t>לארוך ימים ארוכים בהם צריך לבדוק פסיקה.</w:t>
      </w:r>
    </w:p>
    <w:p w:rsidR="00FF6445" w:rsidRDefault="00FF6445" w:rsidP="00FF6445">
      <w:pPr>
        <w:rPr>
          <w:rtl/>
          <w:lang w:eastAsia="he-IL"/>
        </w:rPr>
      </w:pPr>
    </w:p>
    <w:p w:rsidR="00FF6445" w:rsidRDefault="00FF6445" w:rsidP="00FF6445">
      <w:pPr>
        <w:pStyle w:val="a4"/>
        <w:keepNext/>
        <w:rPr>
          <w:rtl/>
        </w:rPr>
      </w:pPr>
      <w:r>
        <w:rPr>
          <w:rtl/>
        </w:rPr>
        <w:t>ענת ברקו (הליכוד):</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ימים או חודשים</w:t>
      </w:r>
      <w:bookmarkStart w:id="698" w:name="_ETM_Q1_2338281"/>
      <w:bookmarkEnd w:id="698"/>
      <w:r>
        <w:rPr>
          <w:rFonts w:hint="cs"/>
          <w:rtl/>
          <w:lang w:eastAsia="he-IL"/>
        </w:rPr>
        <w:t xml:space="preserve"> או שנים?</w:t>
      </w:r>
    </w:p>
    <w:p w:rsidR="00FF6445" w:rsidRDefault="00FF6445" w:rsidP="00FF6445">
      <w:pPr>
        <w:rPr>
          <w:rtl/>
          <w:lang w:eastAsia="he-IL"/>
        </w:rPr>
      </w:pPr>
    </w:p>
    <w:p w:rsidR="00FF6445" w:rsidRDefault="00FF6445" w:rsidP="00FF6445">
      <w:pPr>
        <w:pStyle w:val="af9"/>
        <w:keepNext/>
        <w:rPr>
          <w:rtl/>
          <w:lang w:eastAsia="he-IL"/>
        </w:rPr>
      </w:pPr>
      <w:r>
        <w:rPr>
          <w:rtl/>
          <w:lang w:eastAsia="he-IL"/>
        </w:rPr>
        <w:t xml:space="preserve">הילה פרידמן </w:t>
      </w:r>
      <w:proofErr w:type="spellStart"/>
      <w:r>
        <w:rPr>
          <w:rtl/>
          <w:lang w:eastAsia="he-IL"/>
        </w:rPr>
        <w:t>זיסו</w:t>
      </w:r>
      <w:proofErr w:type="spellEnd"/>
      <w:r>
        <w:rPr>
          <w:rtl/>
          <w:lang w:eastAsia="he-IL"/>
        </w:rPr>
        <w:t>:</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סליחה, בבית משפט למשפחה לא צריך.</w:t>
      </w:r>
    </w:p>
    <w:p w:rsidR="00FF6445" w:rsidRDefault="00FF6445" w:rsidP="00FF6445">
      <w:pPr>
        <w:rPr>
          <w:rtl/>
          <w:lang w:eastAsia="he-IL"/>
        </w:rPr>
      </w:pPr>
    </w:p>
    <w:p w:rsidR="002E7CA3" w:rsidRDefault="002E7CA3" w:rsidP="002E7CA3">
      <w:pPr>
        <w:pStyle w:val="af6"/>
        <w:keepNext/>
        <w:rPr>
          <w:rtl/>
        </w:rPr>
      </w:pPr>
      <w:bookmarkStart w:id="699" w:name="_ETM_Q1_2341774"/>
      <w:bookmarkStart w:id="700" w:name="_ETM_Q1_2235677"/>
      <w:bookmarkStart w:id="701" w:name="_ETM_Q1_2236894"/>
      <w:bookmarkEnd w:id="699"/>
      <w:bookmarkEnd w:id="700"/>
      <w:bookmarkEnd w:id="701"/>
      <w:r>
        <w:rPr>
          <w:rtl/>
        </w:rPr>
        <w:t>היו"ר ניסן סלומינסקי:</w:t>
      </w:r>
    </w:p>
    <w:p w:rsidR="002E7CA3" w:rsidRDefault="002E7CA3" w:rsidP="002E7CA3">
      <w:pPr>
        <w:pStyle w:val="KeepWithNext"/>
        <w:rPr>
          <w:rtl/>
          <w:lang w:eastAsia="he-IL"/>
        </w:rPr>
      </w:pPr>
    </w:p>
    <w:p w:rsidR="00FF6445" w:rsidRPr="00FF6445" w:rsidRDefault="00FF6445" w:rsidP="00FF6445">
      <w:pPr>
        <w:rPr>
          <w:rtl/>
          <w:lang w:eastAsia="he-IL"/>
        </w:rPr>
      </w:pPr>
      <w:bookmarkStart w:id="702" w:name="_ETM_Q1_2341067"/>
      <w:bookmarkEnd w:id="702"/>
      <w:r>
        <w:rPr>
          <w:rFonts w:hint="cs"/>
          <w:rtl/>
          <w:lang w:eastAsia="he-IL"/>
        </w:rPr>
        <w:t xml:space="preserve">הילה, אני מבקש. את תתייחסי </w:t>
      </w:r>
      <w:bookmarkStart w:id="703" w:name="_ETM_Q1_2343569"/>
      <w:bookmarkEnd w:id="703"/>
      <w:r>
        <w:rPr>
          <w:rFonts w:hint="cs"/>
          <w:rtl/>
          <w:lang w:eastAsia="he-IL"/>
        </w:rPr>
        <w:t xml:space="preserve">אחר כך. כך את לא מתערבת. אני לא רוצה להוציא </w:t>
      </w:r>
      <w:bookmarkStart w:id="704" w:name="_ETM_Q1_2349487"/>
      <w:bookmarkEnd w:id="704"/>
      <w:r>
        <w:rPr>
          <w:rFonts w:hint="cs"/>
          <w:rtl/>
          <w:lang w:eastAsia="he-IL"/>
        </w:rPr>
        <w:t xml:space="preserve">אותך. כמה פעמים צריך לבקש ממך? כך לא מקיימים דיון. </w:t>
      </w:r>
      <w:bookmarkStart w:id="705" w:name="_ETM_Q1_2354137"/>
      <w:bookmarkEnd w:id="705"/>
      <w:r>
        <w:rPr>
          <w:rFonts w:hint="cs"/>
          <w:rtl/>
          <w:lang w:eastAsia="he-IL"/>
        </w:rPr>
        <w:t>את תרצי, תצביעי ותקבלי רשות דיבור.</w:t>
      </w:r>
      <w:r w:rsidR="0059568C">
        <w:rPr>
          <w:rFonts w:hint="cs"/>
          <w:rtl/>
          <w:lang w:eastAsia="he-IL"/>
        </w:rPr>
        <w:t xml:space="preserve"> </w:t>
      </w:r>
      <w:r>
        <w:rPr>
          <w:rFonts w:hint="cs"/>
          <w:rtl/>
          <w:lang w:eastAsia="he-IL"/>
        </w:rPr>
        <w:t xml:space="preserve">תרשמי לך </w:t>
      </w:r>
      <w:bookmarkStart w:id="706" w:name="_ETM_Q1_2354256"/>
      <w:bookmarkEnd w:id="706"/>
      <w:r>
        <w:rPr>
          <w:rFonts w:hint="cs"/>
          <w:rtl/>
          <w:lang w:eastAsia="he-IL"/>
        </w:rPr>
        <w:t>מה שאת רוצה לומר.</w:t>
      </w:r>
    </w:p>
    <w:p w:rsidR="002E7CA3" w:rsidRDefault="002E7CA3" w:rsidP="002E7CA3">
      <w:pPr>
        <w:rPr>
          <w:rtl/>
          <w:lang w:eastAsia="he-IL"/>
        </w:rPr>
      </w:pPr>
    </w:p>
    <w:p w:rsidR="00FF6445" w:rsidRDefault="00FF6445" w:rsidP="00FF6445">
      <w:pPr>
        <w:pStyle w:val="af9"/>
        <w:keepNext/>
        <w:rPr>
          <w:rtl/>
          <w:lang w:eastAsia="he-IL"/>
        </w:rPr>
      </w:pPr>
      <w:bookmarkStart w:id="707" w:name="_ETM_Q1_2355472"/>
      <w:bookmarkStart w:id="708" w:name="_ETM_Q1_2359239"/>
      <w:bookmarkEnd w:id="707"/>
      <w:bookmarkEnd w:id="708"/>
      <w:r>
        <w:rPr>
          <w:rtl/>
          <w:lang w:eastAsia="he-IL"/>
        </w:rPr>
        <w:t xml:space="preserve">הילה פרידמן </w:t>
      </w:r>
      <w:proofErr w:type="spellStart"/>
      <w:r>
        <w:rPr>
          <w:rtl/>
          <w:lang w:eastAsia="he-IL"/>
        </w:rPr>
        <w:t>זיסו</w:t>
      </w:r>
      <w:proofErr w:type="spellEnd"/>
      <w:r>
        <w:rPr>
          <w:rtl/>
          <w:lang w:eastAsia="he-IL"/>
        </w:rPr>
        <w:t>:</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אני יכולה לקצר לה.</w:t>
      </w:r>
    </w:p>
    <w:p w:rsidR="00FF6445" w:rsidRDefault="00FF6445" w:rsidP="00FF6445">
      <w:pPr>
        <w:rPr>
          <w:rtl/>
          <w:lang w:eastAsia="he-IL"/>
        </w:rPr>
      </w:pPr>
    </w:p>
    <w:p w:rsidR="00FF6445" w:rsidRDefault="00FF6445" w:rsidP="00FF6445">
      <w:pPr>
        <w:pStyle w:val="af6"/>
        <w:keepNext/>
        <w:rPr>
          <w:rtl/>
        </w:rPr>
      </w:pPr>
      <w:bookmarkStart w:id="709" w:name="_ETM_Q1_2358964"/>
      <w:bookmarkEnd w:id="709"/>
      <w:r>
        <w:rPr>
          <w:rtl/>
        </w:rPr>
        <w:t>היו"ר ניסן סלומינסקי:</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לא. אל תקצרי לה.</w:t>
      </w:r>
    </w:p>
    <w:p w:rsidR="00FF6445" w:rsidRDefault="00FF6445" w:rsidP="00FF6445">
      <w:pPr>
        <w:rPr>
          <w:rtl/>
          <w:lang w:eastAsia="he-IL"/>
        </w:rPr>
      </w:pPr>
    </w:p>
    <w:p w:rsidR="00FF6445" w:rsidRDefault="00FF6445" w:rsidP="00FF6445">
      <w:pPr>
        <w:pStyle w:val="af9"/>
        <w:keepNext/>
        <w:rPr>
          <w:rtl/>
          <w:lang w:eastAsia="he-IL"/>
        </w:rPr>
      </w:pPr>
      <w:bookmarkStart w:id="710" w:name="_ETM_Q1_2359132"/>
      <w:bookmarkStart w:id="711" w:name="_ETM_Q1_2361450"/>
      <w:bookmarkEnd w:id="710"/>
      <w:bookmarkEnd w:id="711"/>
      <w:r>
        <w:rPr>
          <w:rtl/>
          <w:lang w:eastAsia="he-IL"/>
        </w:rPr>
        <w:t>אביטל בגין:</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 xml:space="preserve">מבחינת שעות </w:t>
      </w:r>
      <w:bookmarkStart w:id="712" w:name="_ETM_Q1_2361498"/>
      <w:bookmarkEnd w:id="712"/>
      <w:r>
        <w:rPr>
          <w:rFonts w:hint="cs"/>
          <w:rtl/>
          <w:lang w:eastAsia="he-IL"/>
        </w:rPr>
        <w:t xml:space="preserve">העבודה, אלה יכולים להיות ימי עבודה שמתרכזים על פני </w:t>
      </w:r>
      <w:bookmarkStart w:id="713" w:name="_ETM_Q1_2366337"/>
      <w:bookmarkEnd w:id="713"/>
      <w:r>
        <w:rPr>
          <w:rFonts w:hint="cs"/>
          <w:rtl/>
          <w:lang w:eastAsia="he-IL"/>
        </w:rPr>
        <w:t>שלושה שבועות.</w:t>
      </w:r>
    </w:p>
    <w:p w:rsidR="00FF6445" w:rsidRDefault="00FF6445" w:rsidP="00FF6445">
      <w:pPr>
        <w:rPr>
          <w:rtl/>
          <w:lang w:eastAsia="he-IL"/>
        </w:rPr>
      </w:pPr>
    </w:p>
    <w:p w:rsidR="00FF6445" w:rsidRDefault="00FF6445" w:rsidP="00FF6445">
      <w:pPr>
        <w:pStyle w:val="a4"/>
        <w:keepNext/>
        <w:rPr>
          <w:rtl/>
        </w:rPr>
      </w:pPr>
      <w:bookmarkStart w:id="714" w:name="_ETM_Q1_2368010"/>
      <w:bookmarkStart w:id="715" w:name="_ETM_Q1_2369052"/>
      <w:bookmarkEnd w:id="714"/>
      <w:bookmarkEnd w:id="715"/>
      <w:r>
        <w:rPr>
          <w:rtl/>
        </w:rPr>
        <w:t>ענת ברקו (הליכוד):</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זמן ממוצע. מה הממוצע?</w:t>
      </w:r>
    </w:p>
    <w:p w:rsidR="00FF6445" w:rsidRDefault="00FF6445" w:rsidP="00FF6445">
      <w:pPr>
        <w:rPr>
          <w:rtl/>
          <w:lang w:eastAsia="he-IL"/>
        </w:rPr>
      </w:pPr>
    </w:p>
    <w:p w:rsidR="00FF6445" w:rsidRDefault="00FF6445" w:rsidP="00FF6445">
      <w:pPr>
        <w:pStyle w:val="af9"/>
        <w:keepNext/>
        <w:rPr>
          <w:rtl/>
          <w:lang w:eastAsia="he-IL"/>
        </w:rPr>
      </w:pPr>
      <w:bookmarkStart w:id="716" w:name="_ETM_Q1_2369763"/>
      <w:bookmarkStart w:id="717" w:name="_ETM_Q1_2368809"/>
      <w:bookmarkEnd w:id="716"/>
      <w:bookmarkEnd w:id="717"/>
      <w:r>
        <w:rPr>
          <w:rtl/>
          <w:lang w:eastAsia="he-IL"/>
        </w:rPr>
        <w:t xml:space="preserve">בת שבע </w:t>
      </w:r>
      <w:proofErr w:type="spellStart"/>
      <w:r>
        <w:rPr>
          <w:rtl/>
          <w:lang w:eastAsia="he-IL"/>
        </w:rPr>
        <w:t>שרמן</w:t>
      </w:r>
      <w:proofErr w:type="spellEnd"/>
      <w:r>
        <w:rPr>
          <w:rtl/>
          <w:lang w:eastAsia="he-IL"/>
        </w:rPr>
        <w:t>-שני:</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 xml:space="preserve">יש לנו דוח ארצי. </w:t>
      </w:r>
    </w:p>
    <w:p w:rsidR="00FF6445" w:rsidRDefault="00FF6445" w:rsidP="00FF6445">
      <w:pPr>
        <w:rPr>
          <w:rtl/>
          <w:lang w:eastAsia="he-IL"/>
        </w:rPr>
      </w:pPr>
    </w:p>
    <w:p w:rsidR="00FF6445" w:rsidRDefault="00FF6445" w:rsidP="00FF6445">
      <w:pPr>
        <w:pStyle w:val="af9"/>
        <w:keepNext/>
        <w:rPr>
          <w:rtl/>
          <w:lang w:eastAsia="he-IL"/>
        </w:rPr>
      </w:pPr>
      <w:bookmarkStart w:id="718" w:name="_ETM_Q1_2372606"/>
      <w:bookmarkEnd w:id="718"/>
      <w:r>
        <w:rPr>
          <w:rtl/>
          <w:lang w:eastAsia="he-IL"/>
        </w:rPr>
        <w:t>אביטל בגין:</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 xml:space="preserve">שלושה שבועות, </w:t>
      </w:r>
      <w:bookmarkStart w:id="719" w:name="_ETM_Q1_2373630"/>
      <w:bookmarkEnd w:id="719"/>
      <w:r>
        <w:rPr>
          <w:rFonts w:hint="cs"/>
          <w:rtl/>
          <w:lang w:eastAsia="he-IL"/>
        </w:rPr>
        <w:t xml:space="preserve">חודש. </w:t>
      </w:r>
    </w:p>
    <w:p w:rsidR="00FF6445" w:rsidRDefault="00FF6445" w:rsidP="00FF6445">
      <w:pPr>
        <w:rPr>
          <w:rtl/>
          <w:lang w:eastAsia="he-IL"/>
        </w:rPr>
      </w:pPr>
    </w:p>
    <w:p w:rsidR="00FF6445" w:rsidRDefault="00FF6445" w:rsidP="00FF6445">
      <w:pPr>
        <w:pStyle w:val="af9"/>
        <w:keepNext/>
        <w:rPr>
          <w:rtl/>
          <w:lang w:eastAsia="he-IL"/>
        </w:rPr>
      </w:pPr>
      <w:r>
        <w:rPr>
          <w:rtl/>
          <w:lang w:eastAsia="he-IL"/>
        </w:rPr>
        <w:t xml:space="preserve">הילה פרידמן </w:t>
      </w:r>
      <w:proofErr w:type="spellStart"/>
      <w:r>
        <w:rPr>
          <w:rtl/>
          <w:lang w:eastAsia="he-IL"/>
        </w:rPr>
        <w:t>זיסו</w:t>
      </w:r>
      <w:proofErr w:type="spellEnd"/>
      <w:r>
        <w:rPr>
          <w:rtl/>
          <w:lang w:eastAsia="he-IL"/>
        </w:rPr>
        <w:t>:</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אני חייבת להעיר משהו.</w:t>
      </w:r>
    </w:p>
    <w:p w:rsidR="00FF6445" w:rsidRDefault="00FF6445" w:rsidP="00FF6445">
      <w:pPr>
        <w:rPr>
          <w:rtl/>
          <w:lang w:eastAsia="he-IL"/>
        </w:rPr>
      </w:pPr>
    </w:p>
    <w:p w:rsidR="00FF6445" w:rsidRDefault="00FF6445" w:rsidP="00FF6445">
      <w:pPr>
        <w:pStyle w:val="af6"/>
        <w:keepNext/>
        <w:rPr>
          <w:rtl/>
        </w:rPr>
      </w:pPr>
      <w:bookmarkStart w:id="720" w:name="_ETM_Q1_2377323"/>
      <w:bookmarkStart w:id="721" w:name="_ETM_Q1_2378865"/>
      <w:bookmarkEnd w:id="720"/>
      <w:bookmarkEnd w:id="721"/>
      <w:r>
        <w:rPr>
          <w:rtl/>
        </w:rPr>
        <w:t>היו"ר ניסן סלומינסקי:</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חכי.</w:t>
      </w:r>
    </w:p>
    <w:p w:rsidR="00FF6445" w:rsidRDefault="00FF6445" w:rsidP="00FF6445">
      <w:pPr>
        <w:rPr>
          <w:rtl/>
          <w:lang w:eastAsia="he-IL"/>
        </w:rPr>
      </w:pPr>
    </w:p>
    <w:p w:rsidR="00FF6445" w:rsidRDefault="00FF6445" w:rsidP="00FF6445">
      <w:pPr>
        <w:pStyle w:val="af9"/>
        <w:keepNext/>
        <w:rPr>
          <w:rtl/>
          <w:lang w:eastAsia="he-IL"/>
        </w:rPr>
      </w:pPr>
      <w:bookmarkStart w:id="722" w:name="_ETM_Q1_2380401"/>
      <w:bookmarkEnd w:id="722"/>
      <w:r>
        <w:rPr>
          <w:rtl/>
          <w:lang w:eastAsia="he-IL"/>
        </w:rPr>
        <w:t xml:space="preserve">הילה פרידמן </w:t>
      </w:r>
      <w:proofErr w:type="spellStart"/>
      <w:r>
        <w:rPr>
          <w:rtl/>
          <w:lang w:eastAsia="he-IL"/>
        </w:rPr>
        <w:t>זיסו</w:t>
      </w:r>
      <w:proofErr w:type="spellEnd"/>
      <w:r>
        <w:rPr>
          <w:rtl/>
          <w:lang w:eastAsia="he-IL"/>
        </w:rPr>
        <w:t>:</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 xml:space="preserve">כאשר מדובר על בית משפט </w:t>
      </w:r>
      <w:bookmarkStart w:id="723" w:name="_ETM_Q1_2379403"/>
      <w:bookmarkEnd w:id="723"/>
      <w:r>
        <w:rPr>
          <w:rFonts w:hint="cs"/>
          <w:rtl/>
          <w:lang w:eastAsia="he-IL"/>
        </w:rPr>
        <w:t>למשפחה, בכלל לא צריך.</w:t>
      </w:r>
    </w:p>
    <w:p w:rsidR="00FF6445" w:rsidRDefault="00FF6445" w:rsidP="00FF6445">
      <w:pPr>
        <w:rPr>
          <w:rtl/>
          <w:lang w:eastAsia="he-IL"/>
        </w:rPr>
      </w:pPr>
    </w:p>
    <w:p w:rsidR="00FF6445" w:rsidRDefault="00FF6445" w:rsidP="00FF6445">
      <w:pPr>
        <w:pStyle w:val="af6"/>
        <w:keepNext/>
        <w:rPr>
          <w:rtl/>
        </w:rPr>
      </w:pPr>
      <w:bookmarkStart w:id="724" w:name="_ETM_Q1_2381990"/>
      <w:bookmarkEnd w:id="724"/>
      <w:r>
        <w:rPr>
          <w:rtl/>
        </w:rPr>
        <w:t>היו"ר ניסן סלומינסקי:</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 xml:space="preserve">אני מבקש. את רוצה שבסוף אני אוציא </w:t>
      </w:r>
      <w:bookmarkStart w:id="725" w:name="_ETM_Q1_2382265"/>
      <w:bookmarkEnd w:id="725"/>
      <w:r>
        <w:rPr>
          <w:rFonts w:hint="cs"/>
          <w:rtl/>
          <w:lang w:eastAsia="he-IL"/>
        </w:rPr>
        <w:t>אותך החוצה ונקיים את הדיון בלעדיך?</w:t>
      </w:r>
    </w:p>
    <w:p w:rsidR="00FF6445" w:rsidRDefault="00FF6445" w:rsidP="00FF6445">
      <w:pPr>
        <w:rPr>
          <w:rtl/>
          <w:lang w:eastAsia="he-IL"/>
        </w:rPr>
      </w:pPr>
      <w:bookmarkStart w:id="726" w:name="_ETM_Q1_2386101"/>
      <w:bookmarkEnd w:id="726"/>
    </w:p>
    <w:p w:rsidR="00FF6445" w:rsidRDefault="00FF6445" w:rsidP="00FF6445">
      <w:pPr>
        <w:pStyle w:val="af9"/>
        <w:keepNext/>
        <w:rPr>
          <w:rtl/>
          <w:lang w:eastAsia="he-IL"/>
        </w:rPr>
      </w:pPr>
      <w:bookmarkStart w:id="727" w:name="_ETM_Q1_2386756"/>
      <w:bookmarkEnd w:id="727"/>
      <w:r>
        <w:rPr>
          <w:rtl/>
          <w:lang w:eastAsia="he-IL"/>
        </w:rPr>
        <w:t xml:space="preserve">הילה פרידמן </w:t>
      </w:r>
      <w:proofErr w:type="spellStart"/>
      <w:r>
        <w:rPr>
          <w:rtl/>
          <w:lang w:eastAsia="he-IL"/>
        </w:rPr>
        <w:t>זיסו</w:t>
      </w:r>
      <w:proofErr w:type="spellEnd"/>
      <w:r>
        <w:rPr>
          <w:rtl/>
          <w:lang w:eastAsia="he-IL"/>
        </w:rPr>
        <w:t>:</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 xml:space="preserve">זה לא </w:t>
      </w:r>
      <w:bookmarkStart w:id="728" w:name="_ETM_Q1_2386147"/>
      <w:bookmarkEnd w:id="728"/>
      <w:r>
        <w:rPr>
          <w:rFonts w:hint="cs"/>
          <w:rtl/>
          <w:lang w:eastAsia="he-IL"/>
        </w:rPr>
        <w:t>קשור מה שהיא אומרת.</w:t>
      </w:r>
    </w:p>
    <w:p w:rsidR="00FF6445" w:rsidRDefault="00FF6445" w:rsidP="00FF6445">
      <w:pPr>
        <w:rPr>
          <w:rtl/>
          <w:lang w:eastAsia="he-IL"/>
        </w:rPr>
      </w:pPr>
    </w:p>
    <w:p w:rsidR="00FF6445" w:rsidRDefault="00FF6445" w:rsidP="00FF6445">
      <w:pPr>
        <w:pStyle w:val="af6"/>
        <w:keepNext/>
        <w:rPr>
          <w:rtl/>
        </w:rPr>
      </w:pPr>
      <w:bookmarkStart w:id="729" w:name="_ETM_Q1_2386152"/>
      <w:bookmarkEnd w:id="729"/>
      <w:r>
        <w:rPr>
          <w:rtl/>
        </w:rPr>
        <w:t>היו"ר ניסן סלומינסקי:</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לא משנה.</w:t>
      </w:r>
      <w:r w:rsidR="0059568C">
        <w:rPr>
          <w:rFonts w:hint="cs"/>
          <w:rtl/>
          <w:lang w:eastAsia="he-IL"/>
        </w:rPr>
        <w:t xml:space="preserve"> </w:t>
      </w:r>
      <w:r>
        <w:rPr>
          <w:rFonts w:hint="cs"/>
          <w:rtl/>
          <w:lang w:eastAsia="he-IL"/>
        </w:rPr>
        <w:t xml:space="preserve">את לא יכולה </w:t>
      </w:r>
      <w:bookmarkStart w:id="730" w:name="_ETM_Q1_2388787"/>
      <w:bookmarkEnd w:id="730"/>
      <w:r>
        <w:rPr>
          <w:rFonts w:hint="cs"/>
          <w:rtl/>
          <w:lang w:eastAsia="he-IL"/>
        </w:rPr>
        <w:t xml:space="preserve">להתערב באמצע ולהפריע. </w:t>
      </w:r>
    </w:p>
    <w:p w:rsidR="00FF6445" w:rsidRDefault="00FF6445" w:rsidP="00FF6445">
      <w:pPr>
        <w:rPr>
          <w:rtl/>
          <w:lang w:eastAsia="he-IL"/>
        </w:rPr>
      </w:pPr>
    </w:p>
    <w:p w:rsidR="00FF6445" w:rsidRDefault="00FF6445" w:rsidP="00FF6445">
      <w:pPr>
        <w:pStyle w:val="a4"/>
        <w:keepNext/>
        <w:rPr>
          <w:rtl/>
        </w:rPr>
      </w:pPr>
      <w:bookmarkStart w:id="731" w:name="_ETM_Q1_2392443"/>
      <w:bookmarkStart w:id="732" w:name="_ETM_Q1_2393420"/>
      <w:bookmarkEnd w:id="731"/>
      <w:bookmarkEnd w:id="732"/>
      <w:r>
        <w:rPr>
          <w:rtl/>
        </w:rPr>
        <w:t>ענת ברקו (הליכוד):</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 xml:space="preserve">זה לא מתמשך על פני שנים </w:t>
      </w:r>
      <w:bookmarkStart w:id="733" w:name="_ETM_Q1_2389856"/>
      <w:bookmarkEnd w:id="733"/>
      <w:r>
        <w:rPr>
          <w:rFonts w:hint="cs"/>
          <w:rtl/>
          <w:lang w:eastAsia="he-IL"/>
        </w:rPr>
        <w:t>וחודשים.</w:t>
      </w:r>
    </w:p>
    <w:p w:rsidR="00FF6445" w:rsidRDefault="00FF6445" w:rsidP="00FF6445">
      <w:pPr>
        <w:rPr>
          <w:rtl/>
          <w:lang w:eastAsia="he-IL"/>
        </w:rPr>
      </w:pPr>
    </w:p>
    <w:p w:rsidR="00FF6445" w:rsidRDefault="00FF6445" w:rsidP="00FF6445">
      <w:pPr>
        <w:pStyle w:val="af9"/>
        <w:keepNext/>
        <w:rPr>
          <w:rtl/>
          <w:lang w:eastAsia="he-IL"/>
        </w:rPr>
      </w:pPr>
      <w:bookmarkStart w:id="734" w:name="_ETM_Q1_2391604"/>
      <w:bookmarkEnd w:id="734"/>
      <w:r>
        <w:rPr>
          <w:rtl/>
          <w:lang w:eastAsia="he-IL"/>
        </w:rPr>
        <w:t>אביטל בגין:</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 xml:space="preserve">לא. זה לא מתמשך וגם יש לנו נושאים בהם אין </w:t>
      </w:r>
      <w:bookmarkStart w:id="735" w:name="_ETM_Q1_2398379"/>
      <w:bookmarkEnd w:id="735"/>
      <w:r>
        <w:rPr>
          <w:rFonts w:hint="cs"/>
          <w:rtl/>
          <w:lang w:eastAsia="he-IL"/>
        </w:rPr>
        <w:t xml:space="preserve">שאלה לגבי הסיכוי המשפטי. יש פיילוט שאנחנו עכשיו באמצעו לגבי </w:t>
      </w:r>
      <w:bookmarkStart w:id="736" w:name="_ETM_Q1_2404859"/>
      <w:bookmarkEnd w:id="736"/>
      <w:r>
        <w:rPr>
          <w:rFonts w:hint="cs"/>
          <w:rtl/>
          <w:lang w:eastAsia="he-IL"/>
        </w:rPr>
        <w:t xml:space="preserve">גישה ישירה בו התיקים יוצאים ישירות לעורך דין ואתה </w:t>
      </w:r>
      <w:bookmarkStart w:id="737" w:name="_ETM_Q1_2407985"/>
      <w:bookmarkEnd w:id="737"/>
      <w:r>
        <w:rPr>
          <w:rFonts w:hint="cs"/>
          <w:rtl/>
          <w:lang w:eastAsia="he-IL"/>
        </w:rPr>
        <w:t>מקבל תוך 48 שעות עורך דין בתחומים בהם אין שאלה לגבי התיק.</w:t>
      </w:r>
    </w:p>
    <w:p w:rsidR="00FF6445" w:rsidRDefault="00FF6445" w:rsidP="00FF6445">
      <w:pPr>
        <w:rPr>
          <w:rtl/>
          <w:lang w:eastAsia="he-IL"/>
        </w:rPr>
      </w:pPr>
    </w:p>
    <w:p w:rsidR="00FF6445" w:rsidRDefault="00FF6445" w:rsidP="00FF6445">
      <w:pPr>
        <w:pStyle w:val="a4"/>
        <w:keepNext/>
        <w:rPr>
          <w:rtl/>
        </w:rPr>
      </w:pPr>
      <w:bookmarkStart w:id="738" w:name="_ETM_Q1_2413573"/>
      <w:bookmarkStart w:id="739" w:name="_ETM_Q1_2415846"/>
      <w:bookmarkEnd w:id="738"/>
      <w:bookmarkEnd w:id="739"/>
      <w:r>
        <w:rPr>
          <w:rtl/>
        </w:rPr>
        <w:t>אילן גילאון (מרצ):</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 xml:space="preserve">זה נקרא עורך </w:t>
      </w:r>
      <w:proofErr w:type="spellStart"/>
      <w:r>
        <w:rPr>
          <w:rFonts w:hint="cs"/>
          <w:rtl/>
          <w:lang w:eastAsia="he-IL"/>
        </w:rPr>
        <w:t>דינומט</w:t>
      </w:r>
      <w:proofErr w:type="spellEnd"/>
      <w:r>
        <w:rPr>
          <w:rFonts w:hint="cs"/>
          <w:rtl/>
          <w:lang w:eastAsia="he-IL"/>
        </w:rPr>
        <w:t>.</w:t>
      </w:r>
    </w:p>
    <w:p w:rsidR="00FF6445" w:rsidRDefault="00FF6445" w:rsidP="00FF6445">
      <w:pPr>
        <w:rPr>
          <w:rtl/>
          <w:lang w:eastAsia="he-IL"/>
        </w:rPr>
      </w:pPr>
    </w:p>
    <w:p w:rsidR="00FF6445" w:rsidRDefault="00FF6445" w:rsidP="00FF6445">
      <w:pPr>
        <w:pStyle w:val="af9"/>
        <w:keepNext/>
        <w:rPr>
          <w:rtl/>
          <w:lang w:eastAsia="he-IL"/>
        </w:rPr>
      </w:pPr>
      <w:bookmarkStart w:id="740" w:name="_ETM_Q1_2415632"/>
      <w:bookmarkEnd w:id="740"/>
      <w:r>
        <w:rPr>
          <w:rtl/>
          <w:lang w:eastAsia="he-IL"/>
        </w:rPr>
        <w:t>אביטל בגין:</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 xml:space="preserve">בסוף השירות ניתן לרוב על ידי </w:t>
      </w:r>
      <w:bookmarkStart w:id="741" w:name="_ETM_Q1_2416907"/>
      <w:bookmarkEnd w:id="741"/>
      <w:r>
        <w:rPr>
          <w:rFonts w:hint="cs"/>
          <w:rtl/>
          <w:lang w:eastAsia="he-IL"/>
        </w:rPr>
        <w:t xml:space="preserve">הסיוע. </w:t>
      </w:r>
    </w:p>
    <w:p w:rsidR="00FF6445" w:rsidRDefault="00FF6445" w:rsidP="00FF6445">
      <w:pPr>
        <w:rPr>
          <w:rtl/>
          <w:lang w:eastAsia="he-IL"/>
        </w:rPr>
      </w:pPr>
    </w:p>
    <w:p w:rsidR="00FF6445" w:rsidRDefault="00FF6445" w:rsidP="00FF6445">
      <w:pPr>
        <w:pStyle w:val="af9"/>
        <w:keepNext/>
        <w:rPr>
          <w:rtl/>
          <w:lang w:eastAsia="he-IL"/>
        </w:rPr>
      </w:pPr>
      <w:bookmarkStart w:id="742" w:name="_ETM_Q1_2418495"/>
      <w:bookmarkEnd w:id="742"/>
      <w:r>
        <w:rPr>
          <w:rtl/>
          <w:lang w:eastAsia="he-IL"/>
        </w:rPr>
        <w:t xml:space="preserve">הילה פרידמן </w:t>
      </w:r>
      <w:proofErr w:type="spellStart"/>
      <w:r>
        <w:rPr>
          <w:rtl/>
          <w:lang w:eastAsia="he-IL"/>
        </w:rPr>
        <w:t>זיסו</w:t>
      </w:r>
      <w:proofErr w:type="spellEnd"/>
      <w:r>
        <w:rPr>
          <w:rtl/>
          <w:lang w:eastAsia="he-IL"/>
        </w:rPr>
        <w:t>:</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אני רק רציתי לומר - - -</w:t>
      </w:r>
    </w:p>
    <w:p w:rsidR="00FF6445" w:rsidRDefault="00FF6445" w:rsidP="00FF6445">
      <w:pPr>
        <w:rPr>
          <w:rtl/>
          <w:lang w:eastAsia="he-IL"/>
        </w:rPr>
      </w:pPr>
    </w:p>
    <w:p w:rsidR="00FF6445" w:rsidRDefault="00FF6445" w:rsidP="00FF6445">
      <w:pPr>
        <w:pStyle w:val="af6"/>
        <w:keepNext/>
        <w:rPr>
          <w:rtl/>
        </w:rPr>
      </w:pPr>
      <w:bookmarkStart w:id="743" w:name="_ETM_Q1_2419096"/>
      <w:bookmarkEnd w:id="743"/>
      <w:r>
        <w:rPr>
          <w:rtl/>
        </w:rPr>
        <w:t>היו"ר ניסן סלומינסקי:</w:t>
      </w:r>
    </w:p>
    <w:p w:rsidR="00FF6445" w:rsidRDefault="00FF6445" w:rsidP="00FF6445">
      <w:pPr>
        <w:pStyle w:val="KeepWithNext"/>
        <w:rPr>
          <w:rtl/>
          <w:lang w:eastAsia="he-IL"/>
        </w:rPr>
      </w:pPr>
    </w:p>
    <w:p w:rsidR="00FF6445" w:rsidRDefault="00FF6445" w:rsidP="00FF6445">
      <w:pPr>
        <w:rPr>
          <w:rtl/>
          <w:lang w:eastAsia="he-IL"/>
        </w:rPr>
      </w:pPr>
      <w:r>
        <w:rPr>
          <w:rFonts w:hint="cs"/>
          <w:rtl/>
          <w:lang w:eastAsia="he-IL"/>
        </w:rPr>
        <w:t xml:space="preserve">את רצית לומר אבל לא קיבלת אישור. אמרתי שאני אתן לך בסוף. </w:t>
      </w:r>
    </w:p>
    <w:p w:rsidR="00FF6445" w:rsidRDefault="00FF6445" w:rsidP="00FF6445">
      <w:pPr>
        <w:rPr>
          <w:rtl/>
          <w:lang w:eastAsia="he-IL"/>
        </w:rPr>
      </w:pPr>
    </w:p>
    <w:p w:rsidR="0063694D" w:rsidRDefault="0063694D" w:rsidP="0063694D">
      <w:pPr>
        <w:pStyle w:val="af9"/>
        <w:keepNext/>
        <w:rPr>
          <w:rtl/>
          <w:lang w:eastAsia="he-IL"/>
        </w:rPr>
      </w:pPr>
      <w:bookmarkStart w:id="744" w:name="_ETM_Q1_2424782"/>
      <w:bookmarkEnd w:id="744"/>
      <w:r>
        <w:rPr>
          <w:rtl/>
          <w:lang w:eastAsia="he-IL"/>
        </w:rPr>
        <w:t xml:space="preserve">הילה פרידמן </w:t>
      </w:r>
      <w:proofErr w:type="spellStart"/>
      <w:r>
        <w:rPr>
          <w:rtl/>
          <w:lang w:eastAsia="he-IL"/>
        </w:rPr>
        <w:t>זיסו</w:t>
      </w:r>
      <w:proofErr w:type="spellEnd"/>
      <w:r>
        <w:rPr>
          <w:rtl/>
          <w:lang w:eastAsia="he-IL"/>
        </w:rPr>
        <w:t>:</w:t>
      </w:r>
    </w:p>
    <w:p w:rsidR="0063694D" w:rsidRDefault="0063694D" w:rsidP="0063694D">
      <w:pPr>
        <w:pStyle w:val="KeepWithNext"/>
        <w:rPr>
          <w:rtl/>
          <w:lang w:eastAsia="he-IL"/>
        </w:rPr>
      </w:pPr>
    </w:p>
    <w:p w:rsidR="0063694D" w:rsidRDefault="0063694D" w:rsidP="0063694D">
      <w:pPr>
        <w:rPr>
          <w:rtl/>
          <w:lang w:eastAsia="he-IL"/>
        </w:rPr>
      </w:pPr>
      <w:r>
        <w:rPr>
          <w:rFonts w:hint="cs"/>
          <w:rtl/>
          <w:lang w:eastAsia="he-IL"/>
        </w:rPr>
        <w:t xml:space="preserve">אני </w:t>
      </w:r>
      <w:bookmarkStart w:id="745" w:name="_ETM_Q1_2433844"/>
      <w:bookmarkEnd w:id="745"/>
      <w:r>
        <w:rPr>
          <w:rFonts w:hint="cs"/>
          <w:rtl/>
          <w:lang w:eastAsia="he-IL"/>
        </w:rPr>
        <w:t>חייבת להעיר לגבי - - -</w:t>
      </w:r>
    </w:p>
    <w:p w:rsidR="0063694D" w:rsidRDefault="0063694D" w:rsidP="0063694D">
      <w:pPr>
        <w:rPr>
          <w:rtl/>
          <w:lang w:eastAsia="he-IL"/>
        </w:rPr>
      </w:pPr>
    </w:p>
    <w:p w:rsidR="0063694D" w:rsidRDefault="0063694D" w:rsidP="0063694D">
      <w:pPr>
        <w:pStyle w:val="af6"/>
        <w:keepNext/>
        <w:rPr>
          <w:rtl/>
        </w:rPr>
      </w:pPr>
      <w:bookmarkStart w:id="746" w:name="_ETM_Q1_2434447"/>
      <w:bookmarkStart w:id="747" w:name="_ETM_Q1_2435413"/>
      <w:bookmarkEnd w:id="746"/>
      <w:bookmarkEnd w:id="747"/>
      <w:r>
        <w:rPr>
          <w:rtl/>
        </w:rPr>
        <w:t>היו"ר ניסן סלומינסקי:</w:t>
      </w:r>
    </w:p>
    <w:p w:rsidR="0063694D" w:rsidRDefault="0063694D" w:rsidP="0063694D">
      <w:pPr>
        <w:pStyle w:val="KeepWithNext"/>
        <w:rPr>
          <w:rtl/>
          <w:lang w:eastAsia="he-IL"/>
        </w:rPr>
      </w:pPr>
    </w:p>
    <w:p w:rsidR="0063694D" w:rsidRDefault="0063694D" w:rsidP="0063694D">
      <w:pPr>
        <w:rPr>
          <w:rtl/>
          <w:lang w:eastAsia="he-IL"/>
        </w:rPr>
      </w:pPr>
      <w:r>
        <w:rPr>
          <w:rFonts w:hint="cs"/>
          <w:rtl/>
          <w:lang w:eastAsia="he-IL"/>
        </w:rPr>
        <w:t xml:space="preserve">את לא חייבת להעיר. </w:t>
      </w:r>
    </w:p>
    <w:p w:rsidR="0063694D" w:rsidRDefault="0063694D" w:rsidP="0063694D">
      <w:pPr>
        <w:rPr>
          <w:rtl/>
          <w:lang w:eastAsia="he-IL"/>
        </w:rPr>
      </w:pPr>
    </w:p>
    <w:p w:rsidR="0063694D" w:rsidRDefault="0063694D" w:rsidP="0063694D">
      <w:pPr>
        <w:pStyle w:val="af9"/>
        <w:keepNext/>
        <w:rPr>
          <w:rtl/>
          <w:lang w:eastAsia="he-IL"/>
        </w:rPr>
      </w:pPr>
      <w:bookmarkStart w:id="748" w:name="_ETM_Q1_2438632"/>
      <w:bookmarkStart w:id="749" w:name="_ETM_Q1_2441477"/>
      <w:bookmarkEnd w:id="748"/>
      <w:bookmarkEnd w:id="749"/>
      <w:r>
        <w:rPr>
          <w:rtl/>
          <w:lang w:eastAsia="he-IL"/>
        </w:rPr>
        <w:t xml:space="preserve">בת שבע </w:t>
      </w:r>
      <w:proofErr w:type="spellStart"/>
      <w:r>
        <w:rPr>
          <w:rtl/>
          <w:lang w:eastAsia="he-IL"/>
        </w:rPr>
        <w:t>שרמן</w:t>
      </w:r>
      <w:proofErr w:type="spellEnd"/>
      <w:r>
        <w:rPr>
          <w:rtl/>
          <w:lang w:eastAsia="he-IL"/>
        </w:rPr>
        <w:t>-שני:</w:t>
      </w:r>
    </w:p>
    <w:p w:rsidR="0063694D" w:rsidRDefault="0063694D" w:rsidP="0063694D">
      <w:pPr>
        <w:pStyle w:val="KeepWithNext"/>
        <w:rPr>
          <w:rtl/>
          <w:lang w:eastAsia="he-IL"/>
        </w:rPr>
      </w:pPr>
    </w:p>
    <w:p w:rsidR="0063694D" w:rsidRDefault="0063694D" w:rsidP="0063694D">
      <w:pPr>
        <w:rPr>
          <w:rtl/>
          <w:lang w:eastAsia="he-IL"/>
        </w:rPr>
      </w:pPr>
      <w:r>
        <w:rPr>
          <w:rFonts w:hint="cs"/>
          <w:rtl/>
          <w:lang w:eastAsia="he-IL"/>
        </w:rPr>
        <w:t xml:space="preserve">אני </w:t>
      </w:r>
      <w:bookmarkStart w:id="750" w:name="_ETM_Q1_2442076"/>
      <w:bookmarkEnd w:id="750"/>
      <w:r>
        <w:rPr>
          <w:rFonts w:hint="cs"/>
          <w:rtl/>
          <w:lang w:eastAsia="he-IL"/>
        </w:rPr>
        <w:t xml:space="preserve">מבקשת להוסיף עוד הערה. אני אחראית על מעמד אישי בסיוע המשפטי. בהמשך למה </w:t>
      </w:r>
      <w:bookmarkStart w:id="751" w:name="_ETM_Q1_2449334"/>
      <w:bookmarkEnd w:id="751"/>
      <w:r>
        <w:rPr>
          <w:rFonts w:hint="cs"/>
          <w:rtl/>
          <w:lang w:eastAsia="he-IL"/>
        </w:rPr>
        <w:t>שאביטל אמרה ולהערות שעלו כאן,</w:t>
      </w:r>
      <w:r w:rsidR="0059568C">
        <w:rPr>
          <w:rFonts w:hint="cs"/>
          <w:rtl/>
          <w:lang w:eastAsia="he-IL"/>
        </w:rPr>
        <w:t xml:space="preserve"> </w:t>
      </w:r>
      <w:r>
        <w:rPr>
          <w:rFonts w:hint="cs"/>
          <w:rtl/>
          <w:lang w:eastAsia="he-IL"/>
        </w:rPr>
        <w:t xml:space="preserve">אם אנחנו נקבל את הבקשה הזאת שמי שזכאי לסיוע משפטי מקבל פטור, בעצם אנחנו יוצרים מנגנון מעקף לשאלת </w:t>
      </w:r>
      <w:bookmarkStart w:id="752" w:name="_ETM_Q1_2458702"/>
      <w:bookmarkEnd w:id="752"/>
      <w:r>
        <w:rPr>
          <w:rFonts w:hint="cs"/>
          <w:rtl/>
          <w:lang w:eastAsia="he-IL"/>
        </w:rPr>
        <w:t xml:space="preserve">בקשת הפטור מבית המשפט לענייני משפחה או בתי הדים הרבניים. זה אומר כמה דברים. </w:t>
      </w:r>
      <w:bookmarkStart w:id="753" w:name="_ETM_Q1_2462083"/>
      <w:bookmarkEnd w:id="753"/>
      <w:r>
        <w:rPr>
          <w:rFonts w:hint="cs"/>
          <w:rtl/>
          <w:lang w:eastAsia="he-IL"/>
        </w:rPr>
        <w:t>ראשית זה אומר שאין צד שני</w:t>
      </w:r>
      <w:bookmarkStart w:id="754" w:name="_ETM_Q1_2466326"/>
      <w:bookmarkEnd w:id="754"/>
      <w:r>
        <w:rPr>
          <w:rFonts w:hint="cs"/>
          <w:rtl/>
          <w:lang w:eastAsia="he-IL"/>
        </w:rPr>
        <w:t>.</w:t>
      </w:r>
      <w:r w:rsidR="0059568C">
        <w:rPr>
          <w:rFonts w:hint="cs"/>
          <w:rtl/>
          <w:lang w:eastAsia="he-IL"/>
        </w:rPr>
        <w:t xml:space="preserve"> </w:t>
      </w:r>
      <w:r>
        <w:rPr>
          <w:rFonts w:hint="cs"/>
          <w:rtl/>
          <w:lang w:eastAsia="he-IL"/>
        </w:rPr>
        <w:t xml:space="preserve">כשאנחנו בודקים את הזכאות לסיוע משפטי, אנחנו לא בודקים האם בשאלת האגרה אין צד שני. </w:t>
      </w:r>
      <w:bookmarkStart w:id="755" w:name="_ETM_Q1_2474671"/>
      <w:bookmarkEnd w:id="755"/>
      <w:r>
        <w:rPr>
          <w:rFonts w:hint="cs"/>
          <w:rtl/>
          <w:lang w:eastAsia="he-IL"/>
        </w:rPr>
        <w:t xml:space="preserve">מדינת ישראל לא מגישה תגובה וכולי והשופט שוקל </w:t>
      </w:r>
      <w:bookmarkStart w:id="756" w:name="_ETM_Q1_2477831"/>
      <w:bookmarkEnd w:id="756"/>
      <w:r>
        <w:rPr>
          <w:rFonts w:hint="cs"/>
          <w:rtl/>
          <w:lang w:eastAsia="he-IL"/>
        </w:rPr>
        <w:t>בין צדדים אלא מישהו</w:t>
      </w:r>
      <w:r w:rsidR="0059568C">
        <w:rPr>
          <w:rFonts w:hint="cs"/>
          <w:rtl/>
          <w:lang w:eastAsia="he-IL"/>
        </w:rPr>
        <w:t xml:space="preserve"> </w:t>
      </w:r>
      <w:r>
        <w:rPr>
          <w:rFonts w:hint="cs"/>
          <w:rtl/>
          <w:lang w:eastAsia="he-IL"/>
        </w:rPr>
        <w:t xml:space="preserve">מציג את מצבו הכלכלי. אבל </w:t>
      </w:r>
      <w:bookmarkStart w:id="757" w:name="_ETM_Q1_2480555"/>
      <w:bookmarkEnd w:id="757"/>
      <w:r>
        <w:rPr>
          <w:rFonts w:hint="cs"/>
          <w:rtl/>
          <w:lang w:eastAsia="he-IL"/>
        </w:rPr>
        <w:t xml:space="preserve">יותר מזה, זה מבחן גבוה יותר. הכבדה כי המבחן שלנו בסיוע המשפטי הוא לא רק של המצב הכלכלי </w:t>
      </w:r>
      <w:bookmarkStart w:id="758" w:name="_ETM_Q1_2491408"/>
      <w:bookmarkEnd w:id="758"/>
      <w:r>
        <w:rPr>
          <w:rFonts w:hint="cs"/>
          <w:rtl/>
          <w:lang w:eastAsia="he-IL"/>
        </w:rPr>
        <w:t>אלא הוא גם של הסיכוי המשפטי.</w:t>
      </w:r>
    </w:p>
    <w:p w:rsidR="0063694D" w:rsidRDefault="0063694D" w:rsidP="0063694D">
      <w:pPr>
        <w:rPr>
          <w:rtl/>
          <w:lang w:eastAsia="he-IL"/>
        </w:rPr>
      </w:pPr>
    </w:p>
    <w:p w:rsidR="0063694D" w:rsidRDefault="0063694D" w:rsidP="0063694D">
      <w:pPr>
        <w:rPr>
          <w:rtl/>
          <w:lang w:eastAsia="he-IL"/>
        </w:rPr>
      </w:pPr>
      <w:r>
        <w:rPr>
          <w:rFonts w:hint="cs"/>
          <w:rtl/>
          <w:lang w:eastAsia="he-IL"/>
        </w:rPr>
        <w:t xml:space="preserve">יכול להיות שמי </w:t>
      </w:r>
      <w:bookmarkStart w:id="759" w:name="_ETM_Q1_2493591"/>
      <w:bookmarkEnd w:id="759"/>
      <w:r>
        <w:rPr>
          <w:rFonts w:hint="cs"/>
          <w:rtl/>
          <w:lang w:eastAsia="he-IL"/>
        </w:rPr>
        <w:t xml:space="preserve">שמגיע אלינו, ואנחנו רואים שהמצב הכלכלי שלו הוא באמת נמוך, </w:t>
      </w:r>
      <w:bookmarkStart w:id="760" w:name="_ETM_Q1_2496851"/>
      <w:bookmarkEnd w:id="760"/>
      <w:r>
        <w:rPr>
          <w:rFonts w:hint="cs"/>
          <w:rtl/>
          <w:lang w:eastAsia="he-IL"/>
        </w:rPr>
        <w:t xml:space="preserve">אבל אנחנו לא רואים סיכוי לתביעה המשפטית ואנחנו אומרים </w:t>
      </w:r>
      <w:bookmarkStart w:id="761" w:name="_ETM_Q1_2501287"/>
      <w:bookmarkEnd w:id="761"/>
      <w:r>
        <w:rPr>
          <w:rFonts w:hint="cs"/>
          <w:rtl/>
          <w:lang w:eastAsia="he-IL"/>
        </w:rPr>
        <w:t xml:space="preserve">שבמשאבים של מדינת ישראל, כשאנחנו רוצים לממן עורך דין, </w:t>
      </w:r>
      <w:bookmarkStart w:id="762" w:name="_ETM_Q1_2504966"/>
      <w:bookmarkEnd w:id="762"/>
      <w:r>
        <w:rPr>
          <w:rFonts w:hint="cs"/>
          <w:rtl/>
          <w:lang w:eastAsia="he-IL"/>
        </w:rPr>
        <w:t xml:space="preserve">אנחנו לא ניתן סיוע משפטי במקרה הזה. יכול להיות שילכו </w:t>
      </w:r>
      <w:bookmarkStart w:id="763" w:name="_ETM_Q1_2508409"/>
      <w:bookmarkEnd w:id="763"/>
      <w:r>
        <w:rPr>
          <w:rFonts w:hint="cs"/>
          <w:rtl/>
          <w:lang w:eastAsia="he-IL"/>
        </w:rPr>
        <w:t xml:space="preserve">לעורך דין אחר שהוא מוכן לעבוד על </w:t>
      </w:r>
      <w:bookmarkStart w:id="764" w:name="_ETM_Q1_2509315"/>
      <w:bookmarkEnd w:id="764"/>
      <w:r>
        <w:rPr>
          <w:rFonts w:hint="cs"/>
          <w:rtl/>
          <w:lang w:eastAsia="he-IL"/>
        </w:rPr>
        <w:t xml:space="preserve">אחוזים והוא מוכן לעבוד בחינם ולומר בסדר, אני </w:t>
      </w:r>
      <w:bookmarkStart w:id="765" w:name="_ETM_Q1_2512511"/>
      <w:bookmarkEnd w:id="765"/>
      <w:r>
        <w:rPr>
          <w:rFonts w:hint="cs"/>
          <w:rtl/>
          <w:lang w:eastAsia="he-IL"/>
        </w:rPr>
        <w:t xml:space="preserve">לא חושב שיש סיכוי משפטי אבל אני מוכן, אם בסופו של דבר יש אחוזים, ללכת על זה. אז </w:t>
      </w:r>
      <w:bookmarkStart w:id="766" w:name="_ETM_Q1_2521931"/>
      <w:bookmarkEnd w:id="766"/>
      <w:r>
        <w:rPr>
          <w:rFonts w:hint="cs"/>
          <w:rtl/>
          <w:lang w:eastAsia="he-IL"/>
        </w:rPr>
        <w:t xml:space="preserve">יכול להיות שהיא תגיע לבית המשפט ובבית המשפט היא תקבל </w:t>
      </w:r>
      <w:bookmarkStart w:id="767" w:name="_ETM_Q1_2525239"/>
      <w:bookmarkEnd w:id="767"/>
      <w:r>
        <w:rPr>
          <w:rFonts w:hint="cs"/>
          <w:rtl/>
          <w:lang w:eastAsia="he-IL"/>
        </w:rPr>
        <w:t>פטור למרות שהיא לא קיבלה סיוע משפטי ממדינת ישראל.</w:t>
      </w:r>
      <w:bookmarkStart w:id="768" w:name="_ETM_Q1_2528800"/>
      <w:bookmarkEnd w:id="768"/>
    </w:p>
    <w:p w:rsidR="0063694D" w:rsidRDefault="0063694D" w:rsidP="0063694D">
      <w:pPr>
        <w:rPr>
          <w:rtl/>
          <w:lang w:eastAsia="he-IL"/>
        </w:rPr>
      </w:pPr>
    </w:p>
    <w:p w:rsidR="0063694D" w:rsidRDefault="0063694D" w:rsidP="0063694D">
      <w:pPr>
        <w:rPr>
          <w:rtl/>
          <w:lang w:eastAsia="he-IL"/>
        </w:rPr>
      </w:pPr>
      <w:bookmarkStart w:id="769" w:name="_ETM_Q1_2536658"/>
      <w:bookmarkEnd w:id="769"/>
      <w:r>
        <w:rPr>
          <w:rFonts w:hint="cs"/>
          <w:rtl/>
          <w:lang w:eastAsia="he-IL"/>
        </w:rPr>
        <w:t xml:space="preserve">זאת אומרת, אלה שני מנגנונים שונים שלא צריך לערבב ביניהם. התקנות כאן מדברות על העובדה שכרגע לקוחות של הסיוע המשפטי מגיעים לבית המשפט וצריכים להגיש עוד בקשה לפטור או מבית הדין הרבני ובבתי הדין הרבניים, בכל בית דין רבני, זה נעשה בצורה אחרת. יכול להיות שהיא קיבלה </w:t>
      </w:r>
      <w:bookmarkStart w:id="770" w:name="_ETM_Q1_2547676"/>
      <w:bookmarkEnd w:id="770"/>
      <w:r>
        <w:rPr>
          <w:rFonts w:hint="cs"/>
          <w:rtl/>
          <w:lang w:eastAsia="he-IL"/>
        </w:rPr>
        <w:t xml:space="preserve">פטור בפעם הראשונה ובפעם השנייה כשיש עוד בקשה, היא צריכה </w:t>
      </w:r>
      <w:bookmarkStart w:id="771" w:name="_ETM_Q1_2550704"/>
      <w:bookmarkEnd w:id="771"/>
      <w:r>
        <w:rPr>
          <w:rFonts w:hint="cs"/>
          <w:rtl/>
          <w:lang w:eastAsia="he-IL"/>
        </w:rPr>
        <w:t>עוד פעם להגיש בקשה לפטור. יש בתי דין רבניים ב</w:t>
      </w:r>
      <w:bookmarkStart w:id="772" w:name="_ETM_Q1_2553156"/>
      <w:bookmarkEnd w:id="772"/>
      <w:r>
        <w:rPr>
          <w:rFonts w:hint="cs"/>
          <w:rtl/>
          <w:lang w:eastAsia="he-IL"/>
        </w:rPr>
        <w:t xml:space="preserve">ערים מסוימות שהפטור הוא לכל ההליך ויש מקומות שזה לשנים. </w:t>
      </w:r>
      <w:bookmarkStart w:id="773" w:name="_ETM_Q1_2559654"/>
      <w:bookmarkEnd w:id="773"/>
      <w:r>
        <w:rPr>
          <w:rFonts w:hint="cs"/>
          <w:rtl/>
          <w:lang w:eastAsia="he-IL"/>
        </w:rPr>
        <w:t xml:space="preserve">זה משתנה. יכול להיות שהוא קיבל פטור לשנתיים ואחר </w:t>
      </w:r>
      <w:bookmarkStart w:id="774" w:name="_ETM_Q1_2562109"/>
      <w:bookmarkEnd w:id="774"/>
      <w:r>
        <w:rPr>
          <w:rFonts w:hint="cs"/>
          <w:rtl/>
          <w:lang w:eastAsia="he-IL"/>
        </w:rPr>
        <w:t>כך יצטרך להגיש שוב.</w:t>
      </w:r>
    </w:p>
    <w:p w:rsidR="0063694D" w:rsidRDefault="0063694D" w:rsidP="0063694D">
      <w:pPr>
        <w:rPr>
          <w:rtl/>
          <w:lang w:eastAsia="he-IL"/>
        </w:rPr>
      </w:pPr>
    </w:p>
    <w:p w:rsidR="0063694D" w:rsidRDefault="0063694D" w:rsidP="0063694D">
      <w:pPr>
        <w:rPr>
          <w:rtl/>
          <w:lang w:eastAsia="he-IL"/>
        </w:rPr>
      </w:pPr>
      <w:r>
        <w:rPr>
          <w:rFonts w:hint="cs"/>
          <w:rtl/>
          <w:lang w:eastAsia="he-IL"/>
        </w:rPr>
        <w:t>אני אומרת שבעצם</w:t>
      </w:r>
      <w:r w:rsidR="0059568C">
        <w:rPr>
          <w:rFonts w:hint="cs"/>
          <w:rtl/>
          <w:lang w:eastAsia="he-IL"/>
        </w:rPr>
        <w:t xml:space="preserve"> </w:t>
      </w:r>
      <w:r>
        <w:rPr>
          <w:rFonts w:hint="cs"/>
          <w:rtl/>
          <w:lang w:eastAsia="he-IL"/>
        </w:rPr>
        <w:t xml:space="preserve">מדינת ישראל </w:t>
      </w:r>
      <w:bookmarkStart w:id="775" w:name="_ETM_Q1_2567726"/>
      <w:bookmarkEnd w:id="775"/>
      <w:r>
        <w:rPr>
          <w:rFonts w:hint="cs"/>
          <w:rtl/>
          <w:lang w:eastAsia="he-IL"/>
        </w:rPr>
        <w:t>משקיעה הרבה מאוד</w:t>
      </w:r>
      <w:r w:rsidR="0059568C">
        <w:rPr>
          <w:rFonts w:hint="cs"/>
          <w:rtl/>
          <w:lang w:eastAsia="he-IL"/>
        </w:rPr>
        <w:t xml:space="preserve"> </w:t>
      </w:r>
      <w:r>
        <w:rPr>
          <w:rFonts w:hint="cs"/>
          <w:rtl/>
          <w:lang w:eastAsia="he-IL"/>
        </w:rPr>
        <w:t>משאבים היום על משהו שאפשר לפתור</w:t>
      </w:r>
      <w:bookmarkStart w:id="776" w:name="_ETM_Q1_2570823"/>
      <w:bookmarkEnd w:id="776"/>
      <w:r>
        <w:rPr>
          <w:rFonts w:hint="cs"/>
          <w:rtl/>
          <w:lang w:eastAsia="he-IL"/>
        </w:rPr>
        <w:t xml:space="preserve">, גם לשחרר את כל הבקשות האלה שאנחנו מגישים ועורכי </w:t>
      </w:r>
      <w:bookmarkStart w:id="777" w:name="_ETM_Q1_2576123"/>
      <w:bookmarkEnd w:id="777"/>
      <w:r>
        <w:rPr>
          <w:rFonts w:hint="cs"/>
          <w:rtl/>
          <w:lang w:eastAsia="he-IL"/>
        </w:rPr>
        <w:t xml:space="preserve">הדין עושים את העבודה, גם בתי המשפט כותבים החלטות, גם הפרקליטות צריכה להגיב כל פעם לבקשה כזאת. אם </w:t>
      </w:r>
      <w:bookmarkStart w:id="778" w:name="_ETM_Q1_2585681"/>
      <w:bookmarkEnd w:id="778"/>
      <w:r>
        <w:rPr>
          <w:rFonts w:hint="cs"/>
          <w:rtl/>
          <w:lang w:eastAsia="he-IL"/>
        </w:rPr>
        <w:t>אנחנו יכולים למצוא פתרון טוב.</w:t>
      </w:r>
    </w:p>
    <w:p w:rsidR="0063694D" w:rsidRDefault="0063694D" w:rsidP="0063694D">
      <w:pPr>
        <w:rPr>
          <w:rtl/>
          <w:lang w:eastAsia="he-IL"/>
        </w:rPr>
      </w:pPr>
    </w:p>
    <w:p w:rsidR="0063694D" w:rsidRDefault="0063694D" w:rsidP="0063694D">
      <w:pPr>
        <w:pStyle w:val="af9"/>
        <w:keepNext/>
        <w:rPr>
          <w:rtl/>
          <w:lang w:eastAsia="he-IL"/>
        </w:rPr>
      </w:pPr>
      <w:bookmarkStart w:id="779" w:name="_ETM_Q1_2587696"/>
      <w:bookmarkStart w:id="780" w:name="_ETM_Q1_2589473"/>
      <w:bookmarkEnd w:id="779"/>
      <w:bookmarkEnd w:id="780"/>
      <w:r>
        <w:rPr>
          <w:rtl/>
          <w:lang w:eastAsia="he-IL"/>
        </w:rPr>
        <w:t xml:space="preserve">הילה פרידמן </w:t>
      </w:r>
      <w:proofErr w:type="spellStart"/>
      <w:r>
        <w:rPr>
          <w:rtl/>
          <w:lang w:eastAsia="he-IL"/>
        </w:rPr>
        <w:t>זיסו</w:t>
      </w:r>
      <w:proofErr w:type="spellEnd"/>
      <w:r>
        <w:rPr>
          <w:rtl/>
          <w:lang w:eastAsia="he-IL"/>
        </w:rPr>
        <w:t>:</w:t>
      </w:r>
    </w:p>
    <w:p w:rsidR="0063694D" w:rsidRDefault="0063694D" w:rsidP="0063694D">
      <w:pPr>
        <w:pStyle w:val="KeepWithNext"/>
        <w:rPr>
          <w:rtl/>
          <w:lang w:eastAsia="he-IL"/>
        </w:rPr>
      </w:pPr>
    </w:p>
    <w:p w:rsidR="0063694D" w:rsidRDefault="0063694D" w:rsidP="0063694D">
      <w:pPr>
        <w:rPr>
          <w:rtl/>
          <w:lang w:eastAsia="he-IL"/>
        </w:rPr>
      </w:pPr>
      <w:r>
        <w:rPr>
          <w:rFonts w:hint="cs"/>
          <w:rtl/>
          <w:lang w:eastAsia="he-IL"/>
        </w:rPr>
        <w:t>כל מה שהיא אומרת</w:t>
      </w:r>
      <w:bookmarkStart w:id="781" w:name="_ETM_Q1_2588529"/>
      <w:bookmarkEnd w:id="781"/>
      <w:r>
        <w:rPr>
          <w:rFonts w:hint="cs"/>
          <w:rtl/>
          <w:lang w:eastAsia="he-IL"/>
        </w:rPr>
        <w:t xml:space="preserve"> כאן, בכלל לא נוגע לבית משפט לענייני משפחה.</w:t>
      </w:r>
      <w:r w:rsidR="00C4110C">
        <w:rPr>
          <w:rFonts w:hint="cs"/>
          <w:rtl/>
          <w:lang w:eastAsia="he-IL"/>
        </w:rPr>
        <w:t xml:space="preserve"> בבית משפט למשפחה ביטלו את הצורך בעילה לצורך </w:t>
      </w:r>
      <w:bookmarkStart w:id="782" w:name="_ETM_Q1_2598454"/>
      <w:bookmarkEnd w:id="782"/>
      <w:r w:rsidR="00C4110C">
        <w:rPr>
          <w:rFonts w:hint="cs"/>
          <w:rtl/>
          <w:lang w:eastAsia="he-IL"/>
        </w:rPr>
        <w:t xml:space="preserve">תביעה. זאת אומרת שהיא מדברת כאן </w:t>
      </w:r>
      <w:bookmarkStart w:id="783" w:name="_ETM_Q1_2599213"/>
      <w:bookmarkEnd w:id="783"/>
      <w:r w:rsidR="00C4110C">
        <w:rPr>
          <w:rFonts w:hint="cs"/>
          <w:rtl/>
          <w:lang w:eastAsia="he-IL"/>
        </w:rPr>
        <w:t xml:space="preserve">על משהו על משהו שהיא בכלל לא יודעת </w:t>
      </w:r>
      <w:bookmarkStart w:id="784" w:name="_ETM_Q1_2599837"/>
      <w:bookmarkEnd w:id="784"/>
      <w:r w:rsidR="00C4110C">
        <w:rPr>
          <w:rFonts w:hint="cs"/>
          <w:rtl/>
          <w:lang w:eastAsia="he-IL"/>
        </w:rPr>
        <w:t>היא לא</w:t>
      </w:r>
      <w:r w:rsidR="0059568C">
        <w:rPr>
          <w:rFonts w:hint="cs"/>
          <w:rtl/>
          <w:lang w:eastAsia="he-IL"/>
        </w:rPr>
        <w:t xml:space="preserve"> </w:t>
      </w:r>
      <w:r w:rsidR="00C4110C">
        <w:rPr>
          <w:rFonts w:hint="cs"/>
          <w:rtl/>
          <w:lang w:eastAsia="he-IL"/>
        </w:rPr>
        <w:t>יודעת את החוק. בבית</w:t>
      </w:r>
      <w:r w:rsidR="0059568C">
        <w:rPr>
          <w:rFonts w:hint="cs"/>
          <w:rtl/>
          <w:lang w:eastAsia="he-IL"/>
        </w:rPr>
        <w:t xml:space="preserve"> </w:t>
      </w:r>
      <w:r w:rsidR="00C4110C">
        <w:rPr>
          <w:rFonts w:hint="cs"/>
          <w:rtl/>
          <w:lang w:eastAsia="he-IL"/>
        </w:rPr>
        <w:t xml:space="preserve">משפט למשפחה אין צורך בעילה. צריך רק </w:t>
      </w:r>
      <w:bookmarkStart w:id="785" w:name="_ETM_Q1_2605257"/>
      <w:bookmarkEnd w:id="785"/>
      <w:r w:rsidR="00C4110C">
        <w:rPr>
          <w:rFonts w:hint="cs"/>
          <w:rtl/>
          <w:lang w:eastAsia="he-IL"/>
        </w:rPr>
        <w:t xml:space="preserve">לגשת לבית משפט למשפחה לתביעה ומקבלים אותה אוטומטית. לכן </w:t>
      </w:r>
      <w:bookmarkStart w:id="786" w:name="_ETM_Q1_2610906"/>
      <w:bookmarkEnd w:id="786"/>
      <w:r w:rsidR="00C4110C">
        <w:rPr>
          <w:rFonts w:hint="cs"/>
          <w:rtl/>
          <w:lang w:eastAsia="he-IL"/>
        </w:rPr>
        <w:t xml:space="preserve">מה שצריך להיבחן כאן זה רק המצב הכלכלי. היא מדברת </w:t>
      </w:r>
      <w:bookmarkStart w:id="787" w:name="_ETM_Q1_2613152"/>
      <w:bookmarkEnd w:id="787"/>
      <w:r w:rsidR="00C4110C">
        <w:rPr>
          <w:rFonts w:hint="cs"/>
          <w:rtl/>
          <w:lang w:eastAsia="he-IL"/>
        </w:rPr>
        <w:t xml:space="preserve">כאן על משהו שקשור בכלל לבית משפט אזרחי. היא דיברה </w:t>
      </w:r>
      <w:bookmarkStart w:id="788" w:name="_ETM_Q1_2617957"/>
      <w:bookmarkEnd w:id="788"/>
      <w:r w:rsidR="00C4110C">
        <w:rPr>
          <w:rFonts w:hint="cs"/>
          <w:rtl/>
          <w:lang w:eastAsia="he-IL"/>
        </w:rPr>
        <w:t xml:space="preserve">חצי שעה על משהו שלא רלוונטי. לא רלוונטי, כי לא </w:t>
      </w:r>
      <w:bookmarkStart w:id="789" w:name="_ETM_Q1_2623479"/>
      <w:bookmarkEnd w:id="789"/>
      <w:r w:rsidR="00C4110C">
        <w:rPr>
          <w:rFonts w:hint="cs"/>
          <w:rtl/>
          <w:lang w:eastAsia="he-IL"/>
        </w:rPr>
        <w:t xml:space="preserve">צריך עילה. אין. ביטלו. בית משפט למשפחה נגיש יותר. ביטלו </w:t>
      </w:r>
      <w:bookmarkStart w:id="790" w:name="_ETM_Q1_2630981"/>
      <w:bookmarkEnd w:id="790"/>
      <w:r w:rsidR="00C4110C">
        <w:rPr>
          <w:rFonts w:hint="cs"/>
          <w:rtl/>
          <w:lang w:eastAsia="he-IL"/>
        </w:rPr>
        <w:t xml:space="preserve">את הצורך בעילה. כל הנושא הזה שדיברת על עילה, הוא </w:t>
      </w:r>
      <w:bookmarkStart w:id="791" w:name="_ETM_Q1_2634316"/>
      <w:bookmarkEnd w:id="791"/>
      <w:r w:rsidR="00C4110C">
        <w:rPr>
          <w:rFonts w:hint="cs"/>
          <w:rtl/>
          <w:lang w:eastAsia="he-IL"/>
        </w:rPr>
        <w:t>מיותר. הוא לא קשור.</w:t>
      </w:r>
    </w:p>
    <w:p w:rsidR="00C4110C" w:rsidRDefault="00C4110C" w:rsidP="0063694D">
      <w:pPr>
        <w:rPr>
          <w:rtl/>
          <w:lang w:eastAsia="he-IL"/>
        </w:rPr>
      </w:pPr>
    </w:p>
    <w:p w:rsidR="00C4110C" w:rsidRDefault="00C4110C" w:rsidP="00C4110C">
      <w:pPr>
        <w:pStyle w:val="af6"/>
        <w:keepNext/>
        <w:rPr>
          <w:rtl/>
        </w:rPr>
      </w:pPr>
      <w:bookmarkStart w:id="792" w:name="_ETM_Q1_2636335"/>
      <w:bookmarkStart w:id="793" w:name="_ETM_Q1_2638085"/>
      <w:bookmarkEnd w:id="792"/>
      <w:bookmarkEnd w:id="793"/>
      <w:r>
        <w:rPr>
          <w:rtl/>
        </w:rPr>
        <w:t>היו"ר ניסן סלומינסקי:</w:t>
      </w:r>
    </w:p>
    <w:p w:rsidR="00C4110C" w:rsidRDefault="00C4110C" w:rsidP="00C4110C">
      <w:pPr>
        <w:pStyle w:val="KeepWithNext"/>
        <w:rPr>
          <w:rtl/>
          <w:lang w:eastAsia="he-IL"/>
        </w:rPr>
      </w:pPr>
    </w:p>
    <w:p w:rsidR="00C4110C" w:rsidRDefault="00C4110C" w:rsidP="00C4110C">
      <w:pPr>
        <w:rPr>
          <w:rtl/>
          <w:lang w:eastAsia="he-IL"/>
        </w:rPr>
      </w:pPr>
      <w:r>
        <w:rPr>
          <w:rFonts w:hint="cs"/>
          <w:rtl/>
          <w:lang w:eastAsia="he-IL"/>
        </w:rPr>
        <w:t>תודה. אתם רוצים להגיב למה שהיא אומרת?</w:t>
      </w:r>
    </w:p>
    <w:p w:rsidR="00C4110C" w:rsidRDefault="00C4110C" w:rsidP="00C4110C">
      <w:pPr>
        <w:rPr>
          <w:rtl/>
          <w:lang w:eastAsia="he-IL"/>
        </w:rPr>
      </w:pPr>
    </w:p>
    <w:p w:rsidR="00C4110C" w:rsidRDefault="00C4110C" w:rsidP="00C4110C">
      <w:pPr>
        <w:pStyle w:val="af9"/>
        <w:keepNext/>
        <w:rPr>
          <w:rtl/>
          <w:lang w:eastAsia="he-IL"/>
        </w:rPr>
      </w:pPr>
      <w:bookmarkStart w:id="794" w:name="_ETM_Q1_2638492"/>
      <w:bookmarkStart w:id="795" w:name="_ETM_Q1_2640958"/>
      <w:bookmarkEnd w:id="794"/>
      <w:bookmarkEnd w:id="795"/>
      <w:r>
        <w:rPr>
          <w:rtl/>
          <w:lang w:eastAsia="he-IL"/>
        </w:rPr>
        <w:t>אביטל בגין:</w:t>
      </w:r>
    </w:p>
    <w:p w:rsidR="00C4110C" w:rsidRDefault="00C4110C" w:rsidP="00C4110C">
      <w:pPr>
        <w:pStyle w:val="KeepWithNext"/>
        <w:rPr>
          <w:rtl/>
          <w:lang w:eastAsia="he-IL"/>
        </w:rPr>
      </w:pPr>
    </w:p>
    <w:p w:rsidR="00C4110C" w:rsidRDefault="00C4110C" w:rsidP="00C4110C">
      <w:pPr>
        <w:rPr>
          <w:rtl/>
          <w:lang w:eastAsia="he-IL"/>
        </w:rPr>
      </w:pPr>
      <w:r>
        <w:rPr>
          <w:rFonts w:hint="cs"/>
          <w:rtl/>
          <w:lang w:eastAsia="he-IL"/>
        </w:rPr>
        <w:t xml:space="preserve">תלוי </w:t>
      </w:r>
      <w:bookmarkStart w:id="796" w:name="_ETM_Q1_2640719"/>
      <w:bookmarkEnd w:id="796"/>
      <w:r>
        <w:rPr>
          <w:rFonts w:hint="cs"/>
          <w:rtl/>
          <w:lang w:eastAsia="he-IL"/>
        </w:rPr>
        <w:t>באיזה נושא מוגשת התביעה בבית משפט</w:t>
      </w:r>
      <w:r w:rsidR="0059568C">
        <w:rPr>
          <w:rFonts w:hint="cs"/>
          <w:rtl/>
          <w:lang w:eastAsia="he-IL"/>
        </w:rPr>
        <w:t xml:space="preserve"> </w:t>
      </w:r>
      <w:r>
        <w:rPr>
          <w:rFonts w:hint="cs"/>
          <w:rtl/>
          <w:lang w:eastAsia="he-IL"/>
        </w:rPr>
        <w:t>לענייני משפחה.</w:t>
      </w:r>
    </w:p>
    <w:p w:rsidR="00C4110C" w:rsidRDefault="00C4110C" w:rsidP="00C4110C">
      <w:pPr>
        <w:rPr>
          <w:rtl/>
          <w:lang w:eastAsia="he-IL"/>
        </w:rPr>
      </w:pPr>
    </w:p>
    <w:p w:rsidR="00C4110C" w:rsidRDefault="00C4110C" w:rsidP="00C4110C">
      <w:pPr>
        <w:pStyle w:val="af9"/>
        <w:keepNext/>
        <w:rPr>
          <w:rtl/>
          <w:lang w:eastAsia="he-IL"/>
        </w:rPr>
      </w:pPr>
      <w:bookmarkStart w:id="797" w:name="_ETM_Q1_2644490"/>
      <w:bookmarkEnd w:id="797"/>
      <w:r>
        <w:rPr>
          <w:rtl/>
          <w:lang w:eastAsia="he-IL"/>
        </w:rPr>
        <w:t xml:space="preserve">הילה פרידמן </w:t>
      </w:r>
      <w:proofErr w:type="spellStart"/>
      <w:r>
        <w:rPr>
          <w:rtl/>
          <w:lang w:eastAsia="he-IL"/>
        </w:rPr>
        <w:t>זיסו</w:t>
      </w:r>
      <w:proofErr w:type="spellEnd"/>
      <w:r>
        <w:rPr>
          <w:rtl/>
          <w:lang w:eastAsia="he-IL"/>
        </w:rPr>
        <w:t>:</w:t>
      </w:r>
    </w:p>
    <w:p w:rsidR="00C4110C" w:rsidRDefault="00C4110C" w:rsidP="00C4110C">
      <w:pPr>
        <w:pStyle w:val="KeepWithNext"/>
        <w:rPr>
          <w:rtl/>
          <w:lang w:eastAsia="he-IL"/>
        </w:rPr>
      </w:pPr>
    </w:p>
    <w:p w:rsidR="00C4110C" w:rsidRDefault="00C4110C" w:rsidP="00C4110C">
      <w:pPr>
        <w:rPr>
          <w:rtl/>
          <w:lang w:eastAsia="he-IL"/>
        </w:rPr>
      </w:pPr>
      <w:r>
        <w:rPr>
          <w:rFonts w:hint="cs"/>
          <w:rtl/>
          <w:lang w:eastAsia="he-IL"/>
        </w:rPr>
        <w:t>לא נכון.</w:t>
      </w:r>
    </w:p>
    <w:p w:rsidR="00C4110C" w:rsidRDefault="00C4110C" w:rsidP="00C4110C">
      <w:pPr>
        <w:rPr>
          <w:rtl/>
          <w:lang w:eastAsia="he-IL"/>
        </w:rPr>
      </w:pPr>
    </w:p>
    <w:p w:rsidR="00C4110C" w:rsidRDefault="00C4110C" w:rsidP="00C4110C">
      <w:pPr>
        <w:pStyle w:val="af9"/>
        <w:keepNext/>
        <w:rPr>
          <w:rtl/>
          <w:lang w:eastAsia="he-IL"/>
        </w:rPr>
      </w:pPr>
      <w:r>
        <w:rPr>
          <w:rtl/>
          <w:lang w:eastAsia="he-IL"/>
        </w:rPr>
        <w:t>אביטל בגין:</w:t>
      </w:r>
    </w:p>
    <w:p w:rsidR="00C4110C" w:rsidRDefault="00C4110C" w:rsidP="00C4110C">
      <w:pPr>
        <w:pStyle w:val="KeepWithNext"/>
        <w:rPr>
          <w:rtl/>
          <w:lang w:eastAsia="he-IL"/>
        </w:rPr>
      </w:pPr>
    </w:p>
    <w:p w:rsidR="00C4110C" w:rsidRDefault="00C4110C" w:rsidP="00C4110C">
      <w:pPr>
        <w:rPr>
          <w:rtl/>
          <w:lang w:eastAsia="he-IL"/>
        </w:rPr>
      </w:pPr>
      <w:r>
        <w:rPr>
          <w:rFonts w:hint="cs"/>
          <w:rtl/>
          <w:lang w:eastAsia="he-IL"/>
        </w:rPr>
        <w:t xml:space="preserve">זה נכון שבנושאי הליבה של המשפחה, של מזונות, משמורת ונושאים כאלה </w:t>
      </w:r>
      <w:bookmarkStart w:id="798" w:name="_ETM_Q1_2651162"/>
      <w:bookmarkEnd w:id="798"/>
      <w:r>
        <w:rPr>
          <w:rFonts w:hint="cs"/>
          <w:rtl/>
          <w:lang w:eastAsia="he-IL"/>
        </w:rPr>
        <w:t>- - -</w:t>
      </w:r>
    </w:p>
    <w:p w:rsidR="00C4110C" w:rsidRDefault="00C4110C" w:rsidP="00C4110C">
      <w:pPr>
        <w:rPr>
          <w:rtl/>
          <w:lang w:eastAsia="he-IL"/>
        </w:rPr>
      </w:pPr>
    </w:p>
    <w:p w:rsidR="00C4110C" w:rsidRDefault="00C4110C" w:rsidP="00C4110C">
      <w:pPr>
        <w:pStyle w:val="af9"/>
        <w:keepNext/>
        <w:rPr>
          <w:rtl/>
          <w:lang w:eastAsia="he-IL"/>
        </w:rPr>
      </w:pPr>
      <w:bookmarkStart w:id="799" w:name="_ETM_Q1_2652889"/>
      <w:bookmarkEnd w:id="799"/>
      <w:r>
        <w:rPr>
          <w:rtl/>
          <w:lang w:eastAsia="he-IL"/>
        </w:rPr>
        <w:t xml:space="preserve">הילה פרידמן </w:t>
      </w:r>
      <w:proofErr w:type="spellStart"/>
      <w:r>
        <w:rPr>
          <w:rtl/>
          <w:lang w:eastAsia="he-IL"/>
        </w:rPr>
        <w:t>זיסו</w:t>
      </w:r>
      <w:proofErr w:type="spellEnd"/>
      <w:r>
        <w:rPr>
          <w:rtl/>
          <w:lang w:eastAsia="he-IL"/>
        </w:rPr>
        <w:t>:</w:t>
      </w:r>
    </w:p>
    <w:p w:rsidR="00C4110C" w:rsidRDefault="00C4110C" w:rsidP="00C4110C">
      <w:pPr>
        <w:pStyle w:val="KeepWithNext"/>
        <w:rPr>
          <w:rtl/>
          <w:lang w:eastAsia="he-IL"/>
        </w:rPr>
      </w:pPr>
    </w:p>
    <w:p w:rsidR="00C4110C" w:rsidRDefault="00C4110C" w:rsidP="00C4110C">
      <w:pPr>
        <w:rPr>
          <w:rtl/>
          <w:lang w:eastAsia="he-IL"/>
        </w:rPr>
      </w:pPr>
      <w:r>
        <w:rPr>
          <w:rFonts w:hint="cs"/>
          <w:rtl/>
          <w:lang w:eastAsia="he-IL"/>
        </w:rPr>
        <w:t>חלוקת רכוש.</w:t>
      </w:r>
    </w:p>
    <w:p w:rsidR="00C4110C" w:rsidRDefault="00C4110C" w:rsidP="00C4110C">
      <w:pPr>
        <w:rPr>
          <w:rtl/>
          <w:lang w:eastAsia="he-IL"/>
        </w:rPr>
      </w:pPr>
    </w:p>
    <w:p w:rsidR="00C4110C" w:rsidRDefault="00C4110C" w:rsidP="00C4110C">
      <w:pPr>
        <w:pStyle w:val="af6"/>
        <w:keepNext/>
        <w:rPr>
          <w:rtl/>
        </w:rPr>
      </w:pPr>
      <w:bookmarkStart w:id="800" w:name="_ETM_Q1_2654423"/>
      <w:bookmarkEnd w:id="800"/>
      <w:r>
        <w:rPr>
          <w:rtl/>
        </w:rPr>
        <w:t>היו"ר ניסן סלומינסקי:</w:t>
      </w:r>
    </w:p>
    <w:p w:rsidR="00C4110C" w:rsidRDefault="00C4110C" w:rsidP="00C4110C">
      <w:pPr>
        <w:pStyle w:val="KeepWithNext"/>
        <w:rPr>
          <w:rtl/>
          <w:lang w:eastAsia="he-IL"/>
        </w:rPr>
      </w:pPr>
    </w:p>
    <w:p w:rsidR="00C4110C" w:rsidRDefault="00C4110C" w:rsidP="00C4110C">
      <w:pPr>
        <w:rPr>
          <w:rtl/>
          <w:lang w:eastAsia="he-IL"/>
        </w:rPr>
      </w:pPr>
      <w:r>
        <w:rPr>
          <w:rFonts w:hint="cs"/>
          <w:rtl/>
          <w:lang w:eastAsia="he-IL"/>
        </w:rPr>
        <w:t xml:space="preserve">הילה, אני מבקש. די. אמרת את דבריך. </w:t>
      </w:r>
      <w:bookmarkStart w:id="801" w:name="_ETM_Q1_2654854"/>
      <w:bookmarkEnd w:id="801"/>
      <w:r>
        <w:rPr>
          <w:rFonts w:hint="cs"/>
          <w:rtl/>
          <w:lang w:eastAsia="he-IL"/>
        </w:rPr>
        <w:t>אי אפשר כך.</w:t>
      </w:r>
    </w:p>
    <w:p w:rsidR="00C4110C" w:rsidRDefault="00C4110C" w:rsidP="0063694D">
      <w:pPr>
        <w:rPr>
          <w:rtl/>
          <w:lang w:eastAsia="he-IL"/>
        </w:rPr>
      </w:pPr>
    </w:p>
    <w:p w:rsidR="00C4110C" w:rsidRDefault="00C4110C" w:rsidP="00C4110C">
      <w:pPr>
        <w:pStyle w:val="af9"/>
        <w:keepNext/>
        <w:rPr>
          <w:rtl/>
          <w:lang w:eastAsia="he-IL"/>
        </w:rPr>
      </w:pPr>
      <w:bookmarkStart w:id="802" w:name="_ETM_Q1_2657527"/>
      <w:bookmarkEnd w:id="802"/>
      <w:r>
        <w:rPr>
          <w:rtl/>
          <w:lang w:eastAsia="he-IL"/>
        </w:rPr>
        <w:t xml:space="preserve">הילה פרידמן </w:t>
      </w:r>
      <w:proofErr w:type="spellStart"/>
      <w:r>
        <w:rPr>
          <w:rtl/>
          <w:lang w:eastAsia="he-IL"/>
        </w:rPr>
        <w:t>זיסו</w:t>
      </w:r>
      <w:proofErr w:type="spellEnd"/>
      <w:r>
        <w:rPr>
          <w:rtl/>
          <w:lang w:eastAsia="he-IL"/>
        </w:rPr>
        <w:t>:</w:t>
      </w:r>
    </w:p>
    <w:p w:rsidR="00C4110C" w:rsidRDefault="00C4110C" w:rsidP="00C4110C">
      <w:pPr>
        <w:pStyle w:val="KeepWithNext"/>
        <w:rPr>
          <w:rtl/>
          <w:lang w:eastAsia="he-IL"/>
        </w:rPr>
      </w:pPr>
    </w:p>
    <w:p w:rsidR="00C4110C" w:rsidRDefault="00C4110C" w:rsidP="00C4110C">
      <w:pPr>
        <w:rPr>
          <w:rtl/>
          <w:lang w:eastAsia="he-IL"/>
        </w:rPr>
      </w:pPr>
      <w:r>
        <w:rPr>
          <w:rFonts w:hint="cs"/>
          <w:rtl/>
          <w:lang w:eastAsia="he-IL"/>
        </w:rPr>
        <w:t>אבל זה לא נכון.</w:t>
      </w:r>
    </w:p>
    <w:p w:rsidR="00C4110C" w:rsidRDefault="00C4110C" w:rsidP="00C4110C">
      <w:pPr>
        <w:rPr>
          <w:rtl/>
          <w:lang w:eastAsia="he-IL"/>
        </w:rPr>
      </w:pPr>
    </w:p>
    <w:p w:rsidR="00C4110C" w:rsidRDefault="00C4110C" w:rsidP="00C4110C">
      <w:pPr>
        <w:pStyle w:val="af6"/>
        <w:keepNext/>
        <w:rPr>
          <w:rtl/>
        </w:rPr>
      </w:pPr>
      <w:bookmarkStart w:id="803" w:name="_ETM_Q1_2656742"/>
      <w:bookmarkEnd w:id="803"/>
      <w:r>
        <w:rPr>
          <w:rtl/>
        </w:rPr>
        <w:t>היו"ר ניסן סלומינסקי:</w:t>
      </w:r>
    </w:p>
    <w:p w:rsidR="00C4110C" w:rsidRDefault="00C4110C" w:rsidP="00C4110C">
      <w:pPr>
        <w:pStyle w:val="KeepWithNext"/>
        <w:rPr>
          <w:rtl/>
          <w:lang w:eastAsia="he-IL"/>
        </w:rPr>
      </w:pPr>
    </w:p>
    <w:p w:rsidR="00C4110C" w:rsidRDefault="00C4110C" w:rsidP="00C4110C">
      <w:pPr>
        <w:rPr>
          <w:rtl/>
          <w:lang w:eastAsia="he-IL"/>
        </w:rPr>
      </w:pPr>
      <w:r>
        <w:rPr>
          <w:rFonts w:hint="cs"/>
          <w:rtl/>
          <w:lang w:eastAsia="he-IL"/>
        </w:rPr>
        <w:t>אמרת פעם אחת שזה</w:t>
      </w:r>
      <w:bookmarkStart w:id="804" w:name="_ETM_Q1_2658715"/>
      <w:bookmarkEnd w:id="804"/>
      <w:r>
        <w:rPr>
          <w:rFonts w:hint="cs"/>
          <w:rtl/>
          <w:lang w:eastAsia="he-IL"/>
        </w:rPr>
        <w:t xml:space="preserve"> לא נכון. די. עכשיו צריך לשמוע את הצד השני.</w:t>
      </w:r>
    </w:p>
    <w:p w:rsidR="00C4110C" w:rsidRDefault="00C4110C" w:rsidP="00C4110C">
      <w:pPr>
        <w:rPr>
          <w:rtl/>
          <w:lang w:eastAsia="he-IL"/>
        </w:rPr>
      </w:pPr>
    </w:p>
    <w:p w:rsidR="00C4110C" w:rsidRDefault="00C4110C" w:rsidP="00C4110C">
      <w:pPr>
        <w:pStyle w:val="af9"/>
        <w:keepNext/>
        <w:rPr>
          <w:rtl/>
          <w:lang w:eastAsia="he-IL"/>
        </w:rPr>
      </w:pPr>
      <w:bookmarkStart w:id="805" w:name="_ETM_Q1_2663167"/>
      <w:bookmarkStart w:id="806" w:name="_ETM_Q1_2664304"/>
      <w:bookmarkEnd w:id="805"/>
      <w:bookmarkEnd w:id="806"/>
      <w:r>
        <w:rPr>
          <w:rtl/>
          <w:lang w:eastAsia="he-IL"/>
        </w:rPr>
        <w:t>אביטל בגין:</w:t>
      </w:r>
    </w:p>
    <w:p w:rsidR="00C4110C" w:rsidRDefault="00C4110C" w:rsidP="00C4110C">
      <w:pPr>
        <w:pStyle w:val="KeepWithNext"/>
        <w:rPr>
          <w:rtl/>
          <w:lang w:eastAsia="he-IL"/>
        </w:rPr>
      </w:pPr>
    </w:p>
    <w:p w:rsidR="00C4110C" w:rsidRDefault="00C4110C" w:rsidP="00C4110C">
      <w:pPr>
        <w:rPr>
          <w:rtl/>
          <w:lang w:eastAsia="he-IL"/>
        </w:rPr>
      </w:pPr>
      <w:r>
        <w:rPr>
          <w:rFonts w:hint="cs"/>
          <w:rtl/>
          <w:lang w:eastAsia="he-IL"/>
        </w:rPr>
        <w:t xml:space="preserve">תמיד יהיה </w:t>
      </w:r>
      <w:bookmarkStart w:id="807" w:name="_ETM_Q1_2663709"/>
      <w:bookmarkEnd w:id="807"/>
      <w:r w:rsidR="0063210C">
        <w:rPr>
          <w:rFonts w:hint="cs"/>
          <w:rtl/>
          <w:lang w:eastAsia="he-IL"/>
        </w:rPr>
        <w:t xml:space="preserve">סיכוי משפטי אצלנו או עילה בבית המשפט. יש </w:t>
      </w:r>
      <w:bookmarkStart w:id="808" w:name="_ETM_Q1_2672552"/>
      <w:bookmarkEnd w:id="808"/>
      <w:r w:rsidR="0063210C">
        <w:rPr>
          <w:rFonts w:hint="cs"/>
          <w:rtl/>
          <w:lang w:eastAsia="he-IL"/>
        </w:rPr>
        <w:t xml:space="preserve">מקרים בהם כן נבחנת העילה ויש שאלה לגבי היכולת להגיש </w:t>
      </w:r>
      <w:bookmarkStart w:id="809" w:name="_ETM_Q1_2675714"/>
      <w:bookmarkEnd w:id="809"/>
      <w:r w:rsidR="0063210C">
        <w:rPr>
          <w:rFonts w:hint="cs"/>
          <w:rtl/>
          <w:lang w:eastAsia="he-IL"/>
        </w:rPr>
        <w:t xml:space="preserve">את התביעה. בכל מקרה, הטעם שאנחנו מבקשים לחדד כאן הוא </w:t>
      </w:r>
      <w:bookmarkStart w:id="810" w:name="_ETM_Q1_2681664"/>
      <w:bookmarkEnd w:id="810"/>
      <w:r w:rsidR="0063210C">
        <w:rPr>
          <w:rFonts w:hint="cs"/>
          <w:rtl/>
          <w:lang w:eastAsia="he-IL"/>
        </w:rPr>
        <w:t xml:space="preserve">שבאמת מדובר בשני מישורים שונים שלא צריך לערבב ביניהם. הזכאות </w:t>
      </w:r>
      <w:bookmarkStart w:id="811" w:name="_ETM_Q1_2687626"/>
      <w:bookmarkEnd w:id="811"/>
      <w:r w:rsidR="0063210C">
        <w:rPr>
          <w:rFonts w:hint="cs"/>
          <w:rtl/>
          <w:lang w:eastAsia="he-IL"/>
        </w:rPr>
        <w:t xml:space="preserve">בסיוע המשפטי לא גורעת ולא מחליפה את העובדה שיש </w:t>
      </w:r>
      <w:bookmarkStart w:id="812" w:name="_ETM_Q1_2691926"/>
      <w:bookmarkEnd w:id="812"/>
      <w:r w:rsidR="0063210C">
        <w:rPr>
          <w:rFonts w:hint="cs"/>
          <w:rtl/>
          <w:lang w:eastAsia="he-IL"/>
        </w:rPr>
        <w:t xml:space="preserve">עוד אנשים שיש להם בעיות כלכליות ומצבם צריך להיבחן בבית המשפט כפי שהוא נבחן וכפי שמנגנון התקנות מאפשר להם </w:t>
      </w:r>
      <w:bookmarkStart w:id="813" w:name="_ETM_Q1_2701495"/>
      <w:bookmarkEnd w:id="813"/>
      <w:r w:rsidR="0063210C">
        <w:rPr>
          <w:rFonts w:hint="cs"/>
          <w:rtl/>
          <w:lang w:eastAsia="he-IL"/>
        </w:rPr>
        <w:t>לעשות את זה היום.</w:t>
      </w:r>
    </w:p>
    <w:p w:rsidR="0063210C" w:rsidRDefault="0063210C" w:rsidP="00C4110C">
      <w:pPr>
        <w:rPr>
          <w:rtl/>
          <w:lang w:eastAsia="he-IL"/>
        </w:rPr>
      </w:pPr>
    </w:p>
    <w:p w:rsidR="0063210C" w:rsidRDefault="0063210C" w:rsidP="0063210C">
      <w:pPr>
        <w:pStyle w:val="af9"/>
        <w:keepNext/>
        <w:rPr>
          <w:rtl/>
          <w:lang w:eastAsia="he-IL"/>
        </w:rPr>
      </w:pPr>
      <w:bookmarkStart w:id="814" w:name="_ETM_Q1_2704548"/>
      <w:bookmarkStart w:id="815" w:name="_ETM_Q1_2705690"/>
      <w:bookmarkEnd w:id="814"/>
      <w:bookmarkEnd w:id="815"/>
      <w:proofErr w:type="spellStart"/>
      <w:r>
        <w:rPr>
          <w:rtl/>
          <w:lang w:eastAsia="he-IL"/>
        </w:rPr>
        <w:t>אוסנת</w:t>
      </w:r>
      <w:proofErr w:type="spellEnd"/>
      <w:r>
        <w:rPr>
          <w:rtl/>
          <w:lang w:eastAsia="he-IL"/>
        </w:rPr>
        <w:t xml:space="preserve"> </w:t>
      </w:r>
      <w:proofErr w:type="spellStart"/>
      <w:r>
        <w:rPr>
          <w:rtl/>
          <w:lang w:eastAsia="he-IL"/>
        </w:rPr>
        <w:t>פרינץ</w:t>
      </w:r>
      <w:proofErr w:type="spellEnd"/>
      <w:r>
        <w:rPr>
          <w:rtl/>
          <w:lang w:eastAsia="he-IL"/>
        </w:rPr>
        <w:t>:</w:t>
      </w:r>
    </w:p>
    <w:p w:rsidR="0063210C" w:rsidRDefault="0063210C" w:rsidP="0063210C">
      <w:pPr>
        <w:pStyle w:val="KeepWithNext"/>
        <w:rPr>
          <w:rtl/>
          <w:lang w:eastAsia="he-IL"/>
        </w:rPr>
      </w:pPr>
    </w:p>
    <w:p w:rsidR="0063210C" w:rsidRDefault="00E7551D" w:rsidP="0063210C">
      <w:pPr>
        <w:rPr>
          <w:rtl/>
          <w:lang w:eastAsia="he-IL"/>
        </w:rPr>
      </w:pPr>
      <w:r>
        <w:rPr>
          <w:rFonts w:hint="cs"/>
          <w:rtl/>
          <w:lang w:eastAsia="he-IL"/>
        </w:rPr>
        <w:t xml:space="preserve"> מרכז רקמן. אני</w:t>
      </w:r>
      <w:r w:rsidR="0059568C">
        <w:rPr>
          <w:rFonts w:hint="cs"/>
          <w:rtl/>
          <w:lang w:eastAsia="he-IL"/>
        </w:rPr>
        <w:t xml:space="preserve"> </w:t>
      </w:r>
      <w:r>
        <w:rPr>
          <w:rFonts w:hint="cs"/>
          <w:rtl/>
          <w:lang w:eastAsia="he-IL"/>
        </w:rPr>
        <w:t xml:space="preserve">מבקשת להתייחס </w:t>
      </w:r>
      <w:bookmarkStart w:id="816" w:name="_ETM_Q1_2714212"/>
      <w:bookmarkEnd w:id="816"/>
      <w:r>
        <w:rPr>
          <w:rFonts w:hint="cs"/>
          <w:rtl/>
          <w:lang w:eastAsia="he-IL"/>
        </w:rPr>
        <w:t xml:space="preserve">לדברים שנאמרו כאן. קודם כל, </w:t>
      </w:r>
      <w:bookmarkStart w:id="817" w:name="_ETM_Q1_2714719"/>
      <w:bookmarkEnd w:id="817"/>
      <w:r>
        <w:rPr>
          <w:rFonts w:hint="cs"/>
          <w:rtl/>
          <w:lang w:eastAsia="he-IL"/>
        </w:rPr>
        <w:t xml:space="preserve">מרכז רקמן מברך על תיקון התקנות אבל יש לנו מספר </w:t>
      </w:r>
      <w:bookmarkStart w:id="818" w:name="_ETM_Q1_2718481"/>
      <w:bookmarkEnd w:id="818"/>
      <w:r>
        <w:rPr>
          <w:rFonts w:hint="cs"/>
          <w:rtl/>
          <w:lang w:eastAsia="he-IL"/>
        </w:rPr>
        <w:t>הערות.</w:t>
      </w:r>
    </w:p>
    <w:p w:rsidR="00E7551D" w:rsidRDefault="00E7551D" w:rsidP="0063210C">
      <w:pPr>
        <w:rPr>
          <w:rtl/>
          <w:lang w:eastAsia="he-IL"/>
        </w:rPr>
      </w:pPr>
    </w:p>
    <w:p w:rsidR="00E7551D" w:rsidRDefault="00E7551D" w:rsidP="0063210C">
      <w:pPr>
        <w:rPr>
          <w:rtl/>
          <w:lang w:eastAsia="he-IL"/>
        </w:rPr>
      </w:pPr>
      <w:bookmarkStart w:id="819" w:name="_ETM_Q1_2719960"/>
      <w:bookmarkEnd w:id="819"/>
      <w:r>
        <w:rPr>
          <w:rFonts w:hint="cs"/>
          <w:rtl/>
          <w:lang w:eastAsia="he-IL"/>
        </w:rPr>
        <w:t>הערה ראשונה. אני רוצה להדגיש כ</w:t>
      </w:r>
      <w:bookmarkStart w:id="820" w:name="_ETM_Q1_2721653"/>
      <w:bookmarkEnd w:id="820"/>
      <w:r>
        <w:rPr>
          <w:rFonts w:hint="cs"/>
          <w:rtl/>
          <w:lang w:eastAsia="he-IL"/>
        </w:rPr>
        <w:t xml:space="preserve">אן את ההבדל בין קבלת פטור אוטומטי כמו שנעשה למי </w:t>
      </w:r>
      <w:bookmarkStart w:id="821" w:name="_ETM_Q1_2727166"/>
      <w:bookmarkEnd w:id="821"/>
      <w:r>
        <w:rPr>
          <w:rFonts w:hint="cs"/>
          <w:rtl/>
          <w:lang w:eastAsia="he-IL"/>
        </w:rPr>
        <w:t>שזכאי לסיוע משפטי - - -</w:t>
      </w:r>
    </w:p>
    <w:p w:rsidR="00E7551D" w:rsidRDefault="00E7551D" w:rsidP="0063210C">
      <w:pPr>
        <w:rPr>
          <w:rtl/>
          <w:lang w:eastAsia="he-IL"/>
        </w:rPr>
      </w:pPr>
    </w:p>
    <w:p w:rsidR="00E7551D" w:rsidRDefault="00E7551D" w:rsidP="00E7551D">
      <w:pPr>
        <w:pStyle w:val="af6"/>
        <w:keepNext/>
        <w:rPr>
          <w:rtl/>
        </w:rPr>
      </w:pPr>
      <w:bookmarkStart w:id="822" w:name="_ETM_Q1_2729558"/>
      <w:bookmarkEnd w:id="822"/>
      <w:r>
        <w:rPr>
          <w:rtl/>
        </w:rPr>
        <w:t>היו"ר ניסן סלומינסקי:</w:t>
      </w:r>
    </w:p>
    <w:p w:rsidR="00E7551D" w:rsidRDefault="00E7551D" w:rsidP="00E7551D">
      <w:pPr>
        <w:pStyle w:val="KeepWithNext"/>
        <w:rPr>
          <w:rtl/>
          <w:lang w:eastAsia="he-IL"/>
        </w:rPr>
      </w:pPr>
    </w:p>
    <w:p w:rsidR="00E7551D" w:rsidRDefault="00E7551D" w:rsidP="00E7551D">
      <w:pPr>
        <w:rPr>
          <w:rtl/>
          <w:lang w:eastAsia="he-IL"/>
        </w:rPr>
      </w:pPr>
      <w:r>
        <w:rPr>
          <w:rFonts w:hint="cs"/>
          <w:rtl/>
          <w:lang w:eastAsia="he-IL"/>
        </w:rPr>
        <w:t>לא זכאי. מי שמקבל.</w:t>
      </w:r>
    </w:p>
    <w:p w:rsidR="00E7551D" w:rsidRDefault="00E7551D" w:rsidP="00E7551D">
      <w:pPr>
        <w:rPr>
          <w:rtl/>
          <w:lang w:eastAsia="he-IL"/>
        </w:rPr>
      </w:pPr>
    </w:p>
    <w:p w:rsidR="00E7551D" w:rsidRDefault="00E7551D" w:rsidP="00E7551D">
      <w:pPr>
        <w:pStyle w:val="af9"/>
        <w:keepNext/>
        <w:rPr>
          <w:rtl/>
          <w:lang w:eastAsia="he-IL"/>
        </w:rPr>
      </w:pPr>
      <w:proofErr w:type="spellStart"/>
      <w:r>
        <w:rPr>
          <w:rtl/>
          <w:lang w:eastAsia="he-IL"/>
        </w:rPr>
        <w:t>אוסנת</w:t>
      </w:r>
      <w:proofErr w:type="spellEnd"/>
      <w:r>
        <w:rPr>
          <w:rtl/>
          <w:lang w:eastAsia="he-IL"/>
        </w:rPr>
        <w:t xml:space="preserve"> </w:t>
      </w:r>
      <w:proofErr w:type="spellStart"/>
      <w:r>
        <w:rPr>
          <w:rtl/>
          <w:lang w:eastAsia="he-IL"/>
        </w:rPr>
        <w:t>פרינץ</w:t>
      </w:r>
      <w:proofErr w:type="spellEnd"/>
      <w:r>
        <w:rPr>
          <w:rtl/>
          <w:lang w:eastAsia="he-IL"/>
        </w:rPr>
        <w:t>:</w:t>
      </w:r>
    </w:p>
    <w:p w:rsidR="00E7551D" w:rsidRDefault="00E7551D" w:rsidP="00E7551D">
      <w:pPr>
        <w:pStyle w:val="KeepWithNext"/>
        <w:rPr>
          <w:rtl/>
          <w:lang w:eastAsia="he-IL"/>
        </w:rPr>
      </w:pPr>
    </w:p>
    <w:p w:rsidR="00E7551D" w:rsidRDefault="00E7551D" w:rsidP="00E7551D">
      <w:pPr>
        <w:rPr>
          <w:rtl/>
          <w:lang w:eastAsia="he-IL"/>
        </w:rPr>
      </w:pPr>
      <w:r>
        <w:rPr>
          <w:rFonts w:hint="cs"/>
          <w:rtl/>
          <w:lang w:eastAsia="he-IL"/>
        </w:rPr>
        <w:t xml:space="preserve">מי שמקבל </w:t>
      </w:r>
      <w:bookmarkStart w:id="823" w:name="_ETM_Q1_2732308"/>
      <w:bookmarkEnd w:id="823"/>
      <w:r>
        <w:rPr>
          <w:rFonts w:hint="cs"/>
          <w:rtl/>
          <w:lang w:eastAsia="he-IL"/>
        </w:rPr>
        <w:t xml:space="preserve">סיוע משפטי לבין מי שמשתייך לקבוצה השנייה שצריך להגיש את </w:t>
      </w:r>
      <w:bookmarkStart w:id="824" w:name="_ETM_Q1_2737852"/>
      <w:bookmarkEnd w:id="824"/>
      <w:r>
        <w:rPr>
          <w:rFonts w:hint="cs"/>
          <w:rtl/>
          <w:lang w:eastAsia="he-IL"/>
        </w:rPr>
        <w:t xml:space="preserve">הבקשה ויש כאן רק ראיה לכאורה. ההשלכות של זה הן שהוא בעצם צריך לנהל הליך בפני בית משפט, </w:t>
      </w:r>
      <w:bookmarkStart w:id="825" w:name="_ETM_Q1_2744770"/>
      <w:bookmarkEnd w:id="825"/>
      <w:r>
        <w:rPr>
          <w:rFonts w:hint="cs"/>
          <w:rtl/>
          <w:lang w:eastAsia="he-IL"/>
        </w:rPr>
        <w:t xml:space="preserve">להגיש מסמכים, לחשוף את מצבו הכלכלי. המסמך נמצא בתיק </w:t>
      </w:r>
      <w:bookmarkStart w:id="826" w:name="_ETM_Q1_2750914"/>
      <w:bookmarkEnd w:id="826"/>
      <w:r>
        <w:rPr>
          <w:rFonts w:hint="cs"/>
          <w:rtl/>
          <w:lang w:eastAsia="he-IL"/>
        </w:rPr>
        <w:t xml:space="preserve">כך שזה חשוף גם בפני הצד השני שפעמים רבות הוא </w:t>
      </w:r>
      <w:bookmarkStart w:id="827" w:name="_ETM_Q1_2753528"/>
      <w:bookmarkEnd w:id="827"/>
      <w:r>
        <w:rPr>
          <w:rFonts w:hint="cs"/>
          <w:rtl/>
          <w:lang w:eastAsia="he-IL"/>
        </w:rPr>
        <w:t xml:space="preserve">בן הזוג לשעבר והוא נאלץ לחשוף את מצבו הכלכלי בהווה, </w:t>
      </w:r>
      <w:bookmarkStart w:id="828" w:name="_ETM_Q1_2758728"/>
      <w:bookmarkEnd w:id="828"/>
      <w:r>
        <w:rPr>
          <w:rFonts w:hint="cs"/>
          <w:rtl/>
          <w:lang w:eastAsia="he-IL"/>
        </w:rPr>
        <w:t xml:space="preserve">לצרף דפי חשבון בנק ובוודאי לא מתאים בבית משפט </w:t>
      </w:r>
      <w:bookmarkStart w:id="829" w:name="_ETM_Q1_2762738"/>
      <w:bookmarkEnd w:id="829"/>
      <w:r>
        <w:rPr>
          <w:rFonts w:hint="cs"/>
          <w:rtl/>
          <w:lang w:eastAsia="he-IL"/>
        </w:rPr>
        <w:t xml:space="preserve">לענייני משפחה ובוודאי לא מתאים במקרה שממילא למקבל </w:t>
      </w:r>
      <w:bookmarkStart w:id="830" w:name="_ETM_Q1_2768352"/>
      <w:bookmarkEnd w:id="830"/>
      <w:r>
        <w:rPr>
          <w:rFonts w:hint="cs"/>
          <w:rtl/>
          <w:lang w:eastAsia="he-IL"/>
        </w:rPr>
        <w:t xml:space="preserve">הבטחת הכנסה לעשות בדיקות מחמירות יותר לבין מי שמקבל </w:t>
      </w:r>
      <w:bookmarkStart w:id="831" w:name="_ETM_Q1_2770866"/>
      <w:bookmarkEnd w:id="831"/>
      <w:r>
        <w:rPr>
          <w:rFonts w:hint="cs"/>
          <w:rtl/>
          <w:lang w:eastAsia="he-IL"/>
        </w:rPr>
        <w:t xml:space="preserve">סיוע משפטי. אין שום סיבה להבחנה הזאת. כמו </w:t>
      </w:r>
      <w:bookmarkStart w:id="832" w:name="_ETM_Q1_2775708"/>
      <w:bookmarkEnd w:id="832"/>
      <w:r>
        <w:rPr>
          <w:rFonts w:hint="cs"/>
          <w:rtl/>
          <w:lang w:eastAsia="he-IL"/>
        </w:rPr>
        <w:t xml:space="preserve">שמקבל סיוע משפטי פטור אוטומטי, כך מי שמקבל הבטחת הכנסה, </w:t>
      </w:r>
      <w:bookmarkStart w:id="833" w:name="_ETM_Q1_2780595"/>
      <w:bookmarkEnd w:id="833"/>
      <w:r>
        <w:rPr>
          <w:rFonts w:hint="cs"/>
          <w:rtl/>
          <w:lang w:eastAsia="he-IL"/>
        </w:rPr>
        <w:t xml:space="preserve">יש מקום לפטור אוטומטי ללא צורך בראיה לכאורה ולעבור את </w:t>
      </w:r>
      <w:bookmarkStart w:id="834" w:name="_ETM_Q1_2783367"/>
      <w:bookmarkEnd w:id="834"/>
      <w:r>
        <w:rPr>
          <w:rFonts w:hint="cs"/>
          <w:rtl/>
          <w:lang w:eastAsia="he-IL"/>
        </w:rPr>
        <w:t>כל התהליך הזה.</w:t>
      </w:r>
    </w:p>
    <w:p w:rsidR="00E7551D" w:rsidRDefault="00E7551D" w:rsidP="00E7551D">
      <w:pPr>
        <w:rPr>
          <w:rtl/>
          <w:lang w:eastAsia="he-IL"/>
        </w:rPr>
      </w:pPr>
    </w:p>
    <w:p w:rsidR="00E7551D" w:rsidRDefault="00E7551D" w:rsidP="00E7551D">
      <w:pPr>
        <w:pStyle w:val="af9"/>
        <w:keepNext/>
        <w:rPr>
          <w:rtl/>
          <w:lang w:eastAsia="he-IL"/>
        </w:rPr>
      </w:pPr>
      <w:bookmarkStart w:id="835" w:name="_ETM_Q1_2785769"/>
      <w:bookmarkStart w:id="836" w:name="_ETM_Q1_2787852"/>
      <w:bookmarkEnd w:id="835"/>
      <w:bookmarkEnd w:id="836"/>
      <w:r>
        <w:rPr>
          <w:rtl/>
          <w:lang w:eastAsia="he-IL"/>
        </w:rPr>
        <w:t>אביטל בגין:</w:t>
      </w:r>
    </w:p>
    <w:p w:rsidR="00E7551D" w:rsidRDefault="00E7551D" w:rsidP="00E7551D">
      <w:pPr>
        <w:pStyle w:val="KeepWithNext"/>
        <w:rPr>
          <w:rtl/>
          <w:lang w:eastAsia="he-IL"/>
        </w:rPr>
      </w:pPr>
    </w:p>
    <w:p w:rsidR="00E7551D" w:rsidRDefault="00E7551D" w:rsidP="00E7551D">
      <w:pPr>
        <w:rPr>
          <w:rtl/>
          <w:lang w:eastAsia="he-IL"/>
        </w:rPr>
      </w:pPr>
      <w:r>
        <w:rPr>
          <w:rFonts w:hint="cs"/>
          <w:rtl/>
          <w:lang w:eastAsia="he-IL"/>
        </w:rPr>
        <w:t>אמרתי את זה.</w:t>
      </w:r>
    </w:p>
    <w:p w:rsidR="00E7551D" w:rsidRDefault="00E7551D" w:rsidP="00E7551D">
      <w:pPr>
        <w:rPr>
          <w:rtl/>
          <w:lang w:eastAsia="he-IL"/>
        </w:rPr>
      </w:pPr>
    </w:p>
    <w:p w:rsidR="00E7551D" w:rsidRDefault="00E7551D" w:rsidP="00E7551D">
      <w:pPr>
        <w:pStyle w:val="a4"/>
        <w:keepNext/>
        <w:rPr>
          <w:rtl/>
        </w:rPr>
      </w:pPr>
      <w:bookmarkStart w:id="837" w:name="_ETM_Q1_2789579"/>
      <w:bookmarkEnd w:id="837"/>
      <w:r>
        <w:rPr>
          <w:rtl/>
        </w:rPr>
        <w:t>אילן גילאון (מרצ):</w:t>
      </w:r>
    </w:p>
    <w:p w:rsidR="00E7551D" w:rsidRDefault="00E7551D" w:rsidP="00E7551D">
      <w:pPr>
        <w:pStyle w:val="KeepWithNext"/>
        <w:rPr>
          <w:rtl/>
          <w:lang w:eastAsia="he-IL"/>
        </w:rPr>
      </w:pPr>
    </w:p>
    <w:p w:rsidR="00E7551D" w:rsidRDefault="00E7551D" w:rsidP="00E7551D">
      <w:pPr>
        <w:rPr>
          <w:rtl/>
          <w:lang w:eastAsia="he-IL"/>
        </w:rPr>
      </w:pPr>
      <w:r>
        <w:rPr>
          <w:rFonts w:hint="cs"/>
          <w:rtl/>
          <w:lang w:eastAsia="he-IL"/>
        </w:rPr>
        <w:t>זה יותר</w:t>
      </w:r>
      <w:r w:rsidR="0059568C">
        <w:rPr>
          <w:rFonts w:hint="cs"/>
          <w:rtl/>
          <w:lang w:eastAsia="he-IL"/>
        </w:rPr>
        <w:t xml:space="preserve"> </w:t>
      </w:r>
      <w:r>
        <w:rPr>
          <w:rFonts w:hint="cs"/>
          <w:rtl/>
          <w:lang w:eastAsia="he-IL"/>
        </w:rPr>
        <w:t xml:space="preserve">מדי </w:t>
      </w:r>
      <w:bookmarkStart w:id="838" w:name="_ETM_Q1_2792570"/>
      <w:bookmarkEnd w:id="838"/>
      <w:r>
        <w:rPr>
          <w:rFonts w:hint="cs"/>
          <w:rtl/>
          <w:lang w:eastAsia="he-IL"/>
        </w:rPr>
        <w:t>נכון.</w:t>
      </w:r>
    </w:p>
    <w:p w:rsidR="00E7551D" w:rsidRDefault="00E7551D" w:rsidP="00E7551D">
      <w:pPr>
        <w:rPr>
          <w:rtl/>
          <w:lang w:eastAsia="he-IL"/>
        </w:rPr>
      </w:pPr>
    </w:p>
    <w:p w:rsidR="00E7551D" w:rsidRDefault="00E7551D" w:rsidP="00E7551D">
      <w:pPr>
        <w:pStyle w:val="af9"/>
        <w:keepNext/>
        <w:rPr>
          <w:rtl/>
          <w:lang w:eastAsia="he-IL"/>
        </w:rPr>
      </w:pPr>
      <w:bookmarkStart w:id="839" w:name="_ETM_Q1_2793229"/>
      <w:bookmarkStart w:id="840" w:name="_ETM_Q1_2793923"/>
      <w:bookmarkEnd w:id="839"/>
      <w:bookmarkEnd w:id="840"/>
      <w:proofErr w:type="spellStart"/>
      <w:r>
        <w:rPr>
          <w:rtl/>
          <w:lang w:eastAsia="he-IL"/>
        </w:rPr>
        <w:t>אוסנת</w:t>
      </w:r>
      <w:proofErr w:type="spellEnd"/>
      <w:r>
        <w:rPr>
          <w:rtl/>
          <w:lang w:eastAsia="he-IL"/>
        </w:rPr>
        <w:t xml:space="preserve"> </w:t>
      </w:r>
      <w:proofErr w:type="spellStart"/>
      <w:r>
        <w:rPr>
          <w:rtl/>
          <w:lang w:eastAsia="he-IL"/>
        </w:rPr>
        <w:t>פרינץ</w:t>
      </w:r>
      <w:proofErr w:type="spellEnd"/>
      <w:r>
        <w:rPr>
          <w:rtl/>
          <w:lang w:eastAsia="he-IL"/>
        </w:rPr>
        <w:t>:</w:t>
      </w:r>
    </w:p>
    <w:p w:rsidR="00E7551D" w:rsidRDefault="00E7551D" w:rsidP="00E7551D">
      <w:pPr>
        <w:pStyle w:val="KeepWithNext"/>
        <w:rPr>
          <w:rtl/>
          <w:lang w:eastAsia="he-IL"/>
        </w:rPr>
      </w:pPr>
    </w:p>
    <w:p w:rsidR="00E7551D" w:rsidRDefault="00E7551D" w:rsidP="00E7551D">
      <w:pPr>
        <w:rPr>
          <w:rtl/>
          <w:lang w:eastAsia="he-IL"/>
        </w:rPr>
      </w:pPr>
      <w:r>
        <w:rPr>
          <w:rFonts w:hint="cs"/>
          <w:rtl/>
          <w:lang w:eastAsia="he-IL"/>
        </w:rPr>
        <w:t xml:space="preserve"> הנושא השני הוא הנושא של מי שזכאית לגמלת מזונות ילדים. </w:t>
      </w:r>
      <w:bookmarkStart w:id="841" w:name="_ETM_Q1_2797964"/>
      <w:bookmarkEnd w:id="841"/>
      <w:r>
        <w:rPr>
          <w:rFonts w:hint="cs"/>
          <w:rtl/>
          <w:lang w:eastAsia="he-IL"/>
        </w:rPr>
        <w:t>גם כאן, כדי לקבל זכאות לגמלת זכאות י</w:t>
      </w:r>
      <w:bookmarkStart w:id="842" w:name="_ETM_Q1_2802713"/>
      <w:bookmarkEnd w:id="842"/>
      <w:r>
        <w:rPr>
          <w:rFonts w:hint="cs"/>
          <w:rtl/>
          <w:lang w:eastAsia="he-IL"/>
        </w:rPr>
        <w:t>לדים, עוברים תהליך בביטוח לאומי, בודקים את המצב הכלכלי בצורה</w:t>
      </w:r>
      <w:bookmarkStart w:id="843" w:name="_ETM_Q1_2806835"/>
      <w:bookmarkEnd w:id="843"/>
      <w:r>
        <w:rPr>
          <w:rFonts w:hint="cs"/>
          <w:rtl/>
          <w:lang w:eastAsia="he-IL"/>
        </w:rPr>
        <w:t xml:space="preserve"> מדוקדקת ואין שום סיבה שגם אלה לא ייכנסו באותה קבוצה. </w:t>
      </w:r>
      <w:bookmarkStart w:id="844" w:name="_ETM_Q1_2815413"/>
      <w:bookmarkEnd w:id="844"/>
      <w:r>
        <w:rPr>
          <w:rFonts w:hint="cs"/>
          <w:rtl/>
          <w:lang w:eastAsia="he-IL"/>
        </w:rPr>
        <w:t>גם הן צריכות לקבל את הפטור.</w:t>
      </w:r>
    </w:p>
    <w:p w:rsidR="00E7551D" w:rsidRDefault="00E7551D" w:rsidP="00E7551D">
      <w:pPr>
        <w:rPr>
          <w:rtl/>
          <w:lang w:eastAsia="he-IL"/>
        </w:rPr>
      </w:pPr>
    </w:p>
    <w:p w:rsidR="00E7551D" w:rsidRDefault="00E7551D" w:rsidP="00E7551D">
      <w:pPr>
        <w:rPr>
          <w:rtl/>
          <w:lang w:eastAsia="he-IL"/>
        </w:rPr>
      </w:pPr>
      <w:r>
        <w:rPr>
          <w:rFonts w:hint="cs"/>
          <w:rtl/>
          <w:lang w:eastAsia="he-IL"/>
        </w:rPr>
        <w:t>ה</w:t>
      </w:r>
      <w:bookmarkStart w:id="845" w:name="_ETM_Q1_2817214"/>
      <w:bookmarkEnd w:id="845"/>
      <w:r>
        <w:rPr>
          <w:rFonts w:hint="cs"/>
          <w:rtl/>
          <w:lang w:eastAsia="he-IL"/>
        </w:rPr>
        <w:t xml:space="preserve">נושא השלישי. עלתה כאן </w:t>
      </w:r>
      <w:bookmarkStart w:id="846" w:name="_ETM_Q1_2817028"/>
      <w:bookmarkEnd w:id="846"/>
      <w:r>
        <w:rPr>
          <w:rFonts w:hint="cs"/>
          <w:rtl/>
          <w:lang w:eastAsia="he-IL"/>
        </w:rPr>
        <w:t xml:space="preserve">קודם ההבחנה בין בתי הדין לבתי המשפט. באופן מפתיע </w:t>
      </w:r>
      <w:bookmarkStart w:id="847" w:name="_ETM_Q1_2822778"/>
      <w:bookmarkEnd w:id="847"/>
      <w:r>
        <w:rPr>
          <w:rFonts w:hint="cs"/>
          <w:rtl/>
          <w:lang w:eastAsia="he-IL"/>
        </w:rPr>
        <w:t xml:space="preserve">בתקנות של בתי הדין נשמט כל החלק הזה של הקבוצה </w:t>
      </w:r>
      <w:bookmarkStart w:id="848" w:name="_ETM_Q1_2827374"/>
      <w:bookmarkEnd w:id="848"/>
      <w:r>
        <w:rPr>
          <w:rFonts w:hint="cs"/>
          <w:rtl/>
          <w:lang w:eastAsia="he-IL"/>
        </w:rPr>
        <w:t xml:space="preserve">השנייה ויש פטור רק למי שמקבל סיוע משפטי. לא </w:t>
      </w:r>
      <w:bookmarkStart w:id="849" w:name="_ETM_Q1_2833434"/>
      <w:bookmarkEnd w:id="849"/>
      <w:r>
        <w:rPr>
          <w:rFonts w:hint="cs"/>
          <w:rtl/>
          <w:lang w:eastAsia="he-IL"/>
        </w:rPr>
        <w:t xml:space="preserve">ברור למה לא נכללת כאן כל הקבוצה של מקבלי </w:t>
      </w:r>
      <w:bookmarkStart w:id="850" w:name="_ETM_Q1_2838511"/>
      <w:bookmarkEnd w:id="850"/>
      <w:r>
        <w:rPr>
          <w:rFonts w:hint="cs"/>
          <w:rtl/>
          <w:lang w:eastAsia="he-IL"/>
        </w:rPr>
        <w:t xml:space="preserve">הבטחת הכנסה. אין שום סיבה. שמעתי את הטיעון </w:t>
      </w:r>
      <w:bookmarkStart w:id="851" w:name="_ETM_Q1_2843861"/>
      <w:bookmarkEnd w:id="851"/>
      <w:r>
        <w:rPr>
          <w:rFonts w:hint="cs"/>
          <w:rtl/>
          <w:lang w:eastAsia="he-IL"/>
        </w:rPr>
        <w:t xml:space="preserve">הזה שההליך הוא שונה, אבל יחד עם זאת אין </w:t>
      </w:r>
      <w:bookmarkStart w:id="852" w:name="_ETM_Q1_2844146"/>
      <w:bookmarkEnd w:id="852"/>
      <w:r>
        <w:rPr>
          <w:rFonts w:hint="cs"/>
          <w:rtl/>
          <w:lang w:eastAsia="he-IL"/>
        </w:rPr>
        <w:t>שום</w:t>
      </w:r>
      <w:r w:rsidR="0059568C">
        <w:rPr>
          <w:rFonts w:hint="cs"/>
          <w:rtl/>
          <w:lang w:eastAsia="he-IL"/>
        </w:rPr>
        <w:t xml:space="preserve"> </w:t>
      </w:r>
      <w:r>
        <w:rPr>
          <w:rFonts w:hint="cs"/>
          <w:rtl/>
          <w:lang w:eastAsia="he-IL"/>
        </w:rPr>
        <w:t xml:space="preserve">מקום לאפליה. גם מי שמקבל הבטחת הכנסה יכול </w:t>
      </w:r>
      <w:bookmarkStart w:id="853" w:name="_ETM_Q1_2852477"/>
      <w:bookmarkEnd w:id="853"/>
      <w:r>
        <w:rPr>
          <w:rFonts w:hint="cs"/>
          <w:rtl/>
          <w:lang w:eastAsia="he-IL"/>
        </w:rPr>
        <w:t xml:space="preserve">לקבל פטור אוטומטי בבתי הדין. אין שום סיבה שהסעיף הזה </w:t>
      </w:r>
      <w:bookmarkStart w:id="854" w:name="_ETM_Q1_2855180"/>
      <w:bookmarkEnd w:id="854"/>
      <w:r>
        <w:rPr>
          <w:rFonts w:hint="cs"/>
          <w:rtl/>
          <w:lang w:eastAsia="he-IL"/>
        </w:rPr>
        <w:t xml:space="preserve">לא נכנס. </w:t>
      </w:r>
    </w:p>
    <w:p w:rsidR="00E7551D" w:rsidRDefault="00E7551D" w:rsidP="00E7551D">
      <w:pPr>
        <w:rPr>
          <w:rtl/>
          <w:lang w:eastAsia="he-IL"/>
        </w:rPr>
      </w:pPr>
    </w:p>
    <w:p w:rsidR="00E7551D" w:rsidRDefault="00E7551D" w:rsidP="00E7551D">
      <w:pPr>
        <w:rPr>
          <w:rtl/>
          <w:lang w:eastAsia="he-IL"/>
        </w:rPr>
      </w:pPr>
      <w:r>
        <w:rPr>
          <w:rFonts w:hint="cs"/>
          <w:rtl/>
          <w:lang w:eastAsia="he-IL"/>
        </w:rPr>
        <w:t>שו</w:t>
      </w:r>
      <w:bookmarkStart w:id="855" w:name="_ETM_Q1_2858303"/>
      <w:bookmarkEnd w:id="855"/>
      <w:r>
        <w:rPr>
          <w:rFonts w:hint="cs"/>
          <w:rtl/>
          <w:lang w:eastAsia="he-IL"/>
        </w:rPr>
        <w:t xml:space="preserve">ב, הנושא של השלב בפני הוועדה, זה עוד </w:t>
      </w:r>
      <w:bookmarkStart w:id="856" w:name="_ETM_Q1_2861371"/>
      <w:bookmarkEnd w:id="856"/>
      <w:r>
        <w:rPr>
          <w:rFonts w:hint="cs"/>
          <w:rtl/>
          <w:lang w:eastAsia="he-IL"/>
        </w:rPr>
        <w:t xml:space="preserve">פעם התהליך שצריך לעבור וצריך לחשוף מצב כלכלי ואין שום </w:t>
      </w:r>
      <w:bookmarkStart w:id="857" w:name="_ETM_Q1_2864578"/>
      <w:bookmarkEnd w:id="857"/>
      <w:r>
        <w:rPr>
          <w:rFonts w:hint="cs"/>
          <w:rtl/>
          <w:lang w:eastAsia="he-IL"/>
        </w:rPr>
        <w:t>סיבה לזה.</w:t>
      </w:r>
    </w:p>
    <w:p w:rsidR="00E7551D" w:rsidRDefault="00E7551D" w:rsidP="00E7551D">
      <w:pPr>
        <w:rPr>
          <w:rtl/>
          <w:lang w:eastAsia="he-IL"/>
        </w:rPr>
      </w:pPr>
    </w:p>
    <w:p w:rsidR="00E7551D" w:rsidRDefault="00E7551D" w:rsidP="00E7551D">
      <w:pPr>
        <w:pStyle w:val="af6"/>
        <w:keepNext/>
        <w:rPr>
          <w:rtl/>
        </w:rPr>
      </w:pPr>
      <w:bookmarkStart w:id="858" w:name="_ETM_Q1_2867312"/>
      <w:bookmarkStart w:id="859" w:name="_ETM_Q1_2870336"/>
      <w:bookmarkEnd w:id="858"/>
      <w:bookmarkEnd w:id="859"/>
      <w:r>
        <w:rPr>
          <w:rtl/>
        </w:rPr>
        <w:t>היו"ר ניסן סלומינסקי:</w:t>
      </w:r>
    </w:p>
    <w:p w:rsidR="00E7551D" w:rsidRDefault="00E7551D" w:rsidP="00E7551D">
      <w:pPr>
        <w:pStyle w:val="KeepWithNext"/>
        <w:rPr>
          <w:rtl/>
          <w:lang w:eastAsia="he-IL"/>
        </w:rPr>
      </w:pPr>
    </w:p>
    <w:p w:rsidR="00E7551D" w:rsidRDefault="00E7551D" w:rsidP="00E7551D">
      <w:pPr>
        <w:rPr>
          <w:rtl/>
          <w:lang w:eastAsia="he-IL"/>
        </w:rPr>
      </w:pPr>
      <w:r>
        <w:rPr>
          <w:rFonts w:hint="cs"/>
          <w:rtl/>
          <w:lang w:eastAsia="he-IL"/>
        </w:rPr>
        <w:t>אביטל, את רוצה לענות?</w:t>
      </w:r>
    </w:p>
    <w:p w:rsidR="00E7551D" w:rsidRDefault="00E7551D" w:rsidP="00E7551D">
      <w:pPr>
        <w:rPr>
          <w:rtl/>
          <w:lang w:eastAsia="he-IL"/>
        </w:rPr>
      </w:pPr>
    </w:p>
    <w:p w:rsidR="00E7551D" w:rsidRDefault="00E7551D" w:rsidP="00E7551D">
      <w:pPr>
        <w:pStyle w:val="af9"/>
        <w:keepNext/>
        <w:rPr>
          <w:rtl/>
          <w:lang w:eastAsia="he-IL"/>
        </w:rPr>
      </w:pPr>
      <w:r>
        <w:rPr>
          <w:rtl/>
          <w:lang w:eastAsia="he-IL"/>
        </w:rPr>
        <w:t>אביטל בגין:</w:t>
      </w:r>
    </w:p>
    <w:p w:rsidR="00E7551D" w:rsidRDefault="00E7551D" w:rsidP="00E7551D">
      <w:pPr>
        <w:pStyle w:val="KeepWithNext"/>
        <w:rPr>
          <w:rtl/>
          <w:lang w:eastAsia="he-IL"/>
        </w:rPr>
      </w:pPr>
    </w:p>
    <w:p w:rsidR="00E7551D" w:rsidRDefault="00E7551D" w:rsidP="00E7551D">
      <w:pPr>
        <w:rPr>
          <w:rtl/>
          <w:lang w:eastAsia="he-IL"/>
        </w:rPr>
      </w:pPr>
      <w:r>
        <w:rPr>
          <w:rFonts w:hint="cs"/>
          <w:rtl/>
          <w:lang w:eastAsia="he-IL"/>
        </w:rPr>
        <w:t xml:space="preserve">אני אומרת שזה לא קשור לסיוע </w:t>
      </w:r>
      <w:bookmarkStart w:id="860" w:name="_ETM_Q1_2877277"/>
      <w:bookmarkEnd w:id="860"/>
      <w:r>
        <w:rPr>
          <w:rFonts w:hint="cs"/>
          <w:rtl/>
          <w:lang w:eastAsia="he-IL"/>
        </w:rPr>
        <w:t>המשפטי. זאת שאלה של איך ניתן פטור בבית המשפט.</w:t>
      </w:r>
    </w:p>
    <w:p w:rsidR="00E7551D" w:rsidRDefault="00E7551D" w:rsidP="00E7551D">
      <w:pPr>
        <w:rPr>
          <w:rtl/>
          <w:lang w:eastAsia="he-IL"/>
        </w:rPr>
      </w:pPr>
    </w:p>
    <w:p w:rsidR="00E7551D" w:rsidRDefault="00E7551D" w:rsidP="00E7551D">
      <w:pPr>
        <w:pStyle w:val="af9"/>
        <w:keepNext/>
        <w:rPr>
          <w:rtl/>
          <w:lang w:eastAsia="he-IL"/>
        </w:rPr>
      </w:pPr>
      <w:r>
        <w:rPr>
          <w:rtl/>
          <w:lang w:eastAsia="he-IL"/>
        </w:rPr>
        <w:t xml:space="preserve">אורי </w:t>
      </w:r>
      <w:proofErr w:type="spellStart"/>
      <w:r>
        <w:rPr>
          <w:rtl/>
          <w:lang w:eastAsia="he-IL"/>
        </w:rPr>
        <w:t>שלומאי</w:t>
      </w:r>
      <w:proofErr w:type="spellEnd"/>
      <w:r>
        <w:rPr>
          <w:rtl/>
          <w:lang w:eastAsia="he-IL"/>
        </w:rPr>
        <w:t>:</w:t>
      </w:r>
    </w:p>
    <w:p w:rsidR="00E7551D" w:rsidRDefault="00E7551D" w:rsidP="00E7551D">
      <w:pPr>
        <w:pStyle w:val="KeepWithNext"/>
        <w:rPr>
          <w:rtl/>
          <w:lang w:eastAsia="he-IL"/>
        </w:rPr>
      </w:pPr>
    </w:p>
    <w:p w:rsidR="00E7551D" w:rsidRDefault="00E7551D" w:rsidP="00E7551D">
      <w:pPr>
        <w:rPr>
          <w:rtl/>
          <w:lang w:eastAsia="he-IL"/>
        </w:rPr>
      </w:pPr>
      <w:r>
        <w:rPr>
          <w:rFonts w:hint="cs"/>
          <w:rtl/>
          <w:lang w:eastAsia="he-IL"/>
        </w:rPr>
        <w:t xml:space="preserve">נכון. </w:t>
      </w:r>
      <w:bookmarkStart w:id="861" w:name="_ETM_Q1_2883744"/>
      <w:bookmarkEnd w:id="861"/>
      <w:r>
        <w:rPr>
          <w:rFonts w:hint="cs"/>
          <w:rtl/>
          <w:lang w:eastAsia="he-IL"/>
        </w:rPr>
        <w:t>בדיוק כאן הנקודה. אני גם אגיב להערה לגבי הסיוע המשפטי.</w:t>
      </w:r>
      <w:bookmarkStart w:id="862" w:name="_ETM_Q1_2890025"/>
      <w:bookmarkEnd w:id="862"/>
      <w:r>
        <w:rPr>
          <w:rFonts w:hint="cs"/>
          <w:rtl/>
          <w:lang w:eastAsia="he-IL"/>
        </w:rPr>
        <w:t xml:space="preserve"> הסיוע המשפטי היא לא ראיה לכאורה. הסיוע המשפטי היא מנגנון </w:t>
      </w:r>
      <w:bookmarkStart w:id="863" w:name="_ETM_Q1_2893134"/>
      <w:bookmarkEnd w:id="863"/>
      <w:r>
        <w:rPr>
          <w:rFonts w:hint="cs"/>
          <w:rtl/>
          <w:lang w:eastAsia="he-IL"/>
        </w:rPr>
        <w:t xml:space="preserve">אוטומטי. ברגע שאדם מקבל סיוע משפטי, הוא יקבל </w:t>
      </w:r>
      <w:bookmarkStart w:id="864" w:name="_ETM_Q1_2897690"/>
      <w:bookmarkEnd w:id="864"/>
      <w:r>
        <w:rPr>
          <w:rFonts w:hint="cs"/>
          <w:rtl/>
          <w:lang w:eastAsia="he-IL"/>
        </w:rPr>
        <w:t xml:space="preserve">פטור ולכן אנחנו כן רוצים לעמוד תחת המסגרת הזאת </w:t>
      </w:r>
      <w:bookmarkStart w:id="865" w:name="_ETM_Q1_2902425"/>
      <w:bookmarkEnd w:id="865"/>
      <w:r>
        <w:rPr>
          <w:rFonts w:hint="cs"/>
          <w:rtl/>
          <w:lang w:eastAsia="he-IL"/>
        </w:rPr>
        <w:t xml:space="preserve">שאדם שמקבל סיוע משפטי. זה הנימוק למה </w:t>
      </w:r>
      <w:bookmarkStart w:id="866" w:name="_ETM_Q1_2904579"/>
      <w:bookmarkEnd w:id="866"/>
      <w:r>
        <w:rPr>
          <w:rFonts w:hint="cs"/>
          <w:rtl/>
          <w:lang w:eastAsia="he-IL"/>
        </w:rPr>
        <w:t xml:space="preserve">אנחנו עומדים על כך שדווקא אדם שמקבל בפועל סיוע משפטי, </w:t>
      </w:r>
      <w:bookmarkStart w:id="867" w:name="_ETM_Q1_2909609"/>
      <w:bookmarkEnd w:id="867"/>
      <w:r>
        <w:rPr>
          <w:rFonts w:hint="cs"/>
          <w:rtl/>
          <w:lang w:eastAsia="he-IL"/>
        </w:rPr>
        <w:t xml:space="preserve">הוא זה שיקבל את הסיוע כי מדובר בפטור אוטומטי. שאר </w:t>
      </w:r>
      <w:bookmarkStart w:id="868" w:name="_ETM_Q1_2914624"/>
      <w:bookmarkEnd w:id="868"/>
      <w:r>
        <w:rPr>
          <w:rFonts w:hint="cs"/>
          <w:rtl/>
          <w:lang w:eastAsia="he-IL"/>
        </w:rPr>
        <w:t>הדברים, אלה באמת ראיות לכאורה ולא פטור אוטומטי.</w:t>
      </w:r>
    </w:p>
    <w:p w:rsidR="00E7551D" w:rsidRDefault="00E7551D" w:rsidP="00E7551D">
      <w:pPr>
        <w:rPr>
          <w:rtl/>
          <w:lang w:eastAsia="he-IL"/>
        </w:rPr>
      </w:pPr>
    </w:p>
    <w:p w:rsidR="00E7551D" w:rsidRDefault="00E7551D" w:rsidP="00E7551D">
      <w:pPr>
        <w:rPr>
          <w:rtl/>
          <w:lang w:eastAsia="he-IL"/>
        </w:rPr>
      </w:pPr>
      <w:bookmarkStart w:id="869" w:name="_ETM_Q1_2916622"/>
      <w:bookmarkEnd w:id="869"/>
      <w:r>
        <w:rPr>
          <w:rFonts w:hint="cs"/>
          <w:rtl/>
          <w:lang w:eastAsia="he-IL"/>
        </w:rPr>
        <w:t xml:space="preserve">אני רוצה </w:t>
      </w:r>
      <w:bookmarkStart w:id="870" w:name="_ETM_Q1_2917763"/>
      <w:bookmarkEnd w:id="870"/>
      <w:r>
        <w:rPr>
          <w:rFonts w:hint="cs"/>
          <w:rtl/>
          <w:lang w:eastAsia="he-IL"/>
        </w:rPr>
        <w:t xml:space="preserve">להקדים ולומר שאנחנו בעצם עושים העתקה של מה שקורה היום </w:t>
      </w:r>
      <w:bookmarkStart w:id="871" w:name="_ETM_Q1_2921153"/>
      <w:bookmarkEnd w:id="871"/>
      <w:r>
        <w:rPr>
          <w:rFonts w:hint="cs"/>
          <w:rtl/>
          <w:lang w:eastAsia="he-IL"/>
        </w:rPr>
        <w:t xml:space="preserve">באגרות של בתי המשפט הכלליים. יש גם אלמנט, בכלל </w:t>
      </w:r>
      <w:bookmarkStart w:id="872" w:name="_ETM_Q1_2925823"/>
      <w:bookmarkEnd w:id="872"/>
      <w:r>
        <w:rPr>
          <w:rFonts w:hint="cs"/>
          <w:rtl/>
          <w:lang w:eastAsia="he-IL"/>
        </w:rPr>
        <w:t xml:space="preserve">בדיני אגרות, להיות מיושרים כך בכל הערכאות יהיו אותם </w:t>
      </w:r>
      <w:bookmarkStart w:id="873" w:name="_ETM_Q1_2933378"/>
      <w:bookmarkEnd w:id="873"/>
      <w:r>
        <w:rPr>
          <w:rFonts w:hint="cs"/>
          <w:rtl/>
          <w:lang w:eastAsia="he-IL"/>
        </w:rPr>
        <w:t xml:space="preserve">כללים בדיני האגרות. יש בזה הרבה הגיון. גם כאן אנחנו </w:t>
      </w:r>
      <w:bookmarkStart w:id="874" w:name="_ETM_Q1_2938872"/>
      <w:bookmarkEnd w:id="874"/>
      <w:r>
        <w:rPr>
          <w:rFonts w:hint="cs"/>
          <w:rtl/>
          <w:lang w:eastAsia="he-IL"/>
        </w:rPr>
        <w:t xml:space="preserve">רוצים להיות קוהרנטיים ולכן באגרות הכלליות משנת2007 נקבע שמקבל </w:t>
      </w:r>
      <w:bookmarkStart w:id="875" w:name="_ETM_Q1_2944880"/>
      <w:bookmarkEnd w:id="875"/>
      <w:r>
        <w:rPr>
          <w:rFonts w:hint="cs"/>
          <w:rtl/>
          <w:lang w:eastAsia="he-IL"/>
        </w:rPr>
        <w:t xml:space="preserve">בפועל סיוע משפטי הוא יקבל פטור אוטומטי, ויתר הדברים, כמו </w:t>
      </w:r>
      <w:bookmarkStart w:id="876" w:name="_ETM_Q1_2953608"/>
      <w:bookmarkEnd w:id="876"/>
      <w:r>
        <w:rPr>
          <w:rFonts w:hint="cs"/>
          <w:rtl/>
          <w:lang w:eastAsia="he-IL"/>
        </w:rPr>
        <w:t>מקבלי הבטחת הכנסה, זאת תהיה ראיה לכאורה.</w:t>
      </w:r>
    </w:p>
    <w:p w:rsidR="00E7551D" w:rsidRDefault="00E7551D" w:rsidP="00E7551D">
      <w:pPr>
        <w:rPr>
          <w:rtl/>
          <w:lang w:eastAsia="he-IL"/>
        </w:rPr>
      </w:pPr>
    </w:p>
    <w:p w:rsidR="00E7551D" w:rsidRDefault="00E7551D" w:rsidP="00E7551D">
      <w:pPr>
        <w:rPr>
          <w:rtl/>
          <w:lang w:eastAsia="he-IL"/>
        </w:rPr>
      </w:pPr>
      <w:r>
        <w:rPr>
          <w:rFonts w:hint="cs"/>
          <w:rtl/>
          <w:lang w:eastAsia="he-IL"/>
        </w:rPr>
        <w:t>ל</w:t>
      </w:r>
      <w:bookmarkStart w:id="877" w:name="_ETM_Q1_2956446"/>
      <w:bookmarkEnd w:id="877"/>
      <w:r>
        <w:rPr>
          <w:rFonts w:hint="cs"/>
          <w:rtl/>
          <w:lang w:eastAsia="he-IL"/>
        </w:rPr>
        <w:t xml:space="preserve">מה שם נקבע שזאת </w:t>
      </w:r>
      <w:bookmarkStart w:id="878" w:name="_ETM_Q1_2956123"/>
      <w:bookmarkEnd w:id="878"/>
      <w:r>
        <w:rPr>
          <w:rFonts w:hint="cs"/>
          <w:rtl/>
          <w:lang w:eastAsia="he-IL"/>
        </w:rPr>
        <w:t xml:space="preserve">ראיה לכאורה ולא ראיה מוחלטת? הסיבה היא ככל הנראה </w:t>
      </w:r>
      <w:r>
        <w:rPr>
          <w:rtl/>
          <w:lang w:eastAsia="he-IL"/>
        </w:rPr>
        <w:t>–</w:t>
      </w:r>
      <w:r>
        <w:rPr>
          <w:rFonts w:hint="cs"/>
          <w:rtl/>
          <w:lang w:eastAsia="he-IL"/>
        </w:rPr>
        <w:t xml:space="preserve"> </w:t>
      </w:r>
      <w:bookmarkStart w:id="879" w:name="_ETM_Q1_2962614"/>
      <w:bookmarkEnd w:id="879"/>
      <w:r>
        <w:rPr>
          <w:rFonts w:hint="cs"/>
          <w:rtl/>
          <w:lang w:eastAsia="he-IL"/>
        </w:rPr>
        <w:t>לא הייתי שם ב-2007</w:t>
      </w:r>
      <w:r w:rsidR="0059568C">
        <w:rPr>
          <w:rFonts w:hint="cs"/>
          <w:rtl/>
          <w:lang w:eastAsia="he-IL"/>
        </w:rPr>
        <w:t xml:space="preserve"> </w:t>
      </w:r>
      <w:r>
        <w:rPr>
          <w:rFonts w:hint="cs"/>
          <w:rtl/>
          <w:lang w:eastAsia="he-IL"/>
        </w:rPr>
        <w:t xml:space="preserve">אבל נמסר לי </w:t>
      </w:r>
      <w:bookmarkStart w:id="880" w:name="_ETM_Q1_2964952"/>
      <w:bookmarkEnd w:id="880"/>
      <w:r>
        <w:rPr>
          <w:rFonts w:hint="cs"/>
          <w:rtl/>
          <w:lang w:eastAsia="he-IL"/>
        </w:rPr>
        <w:t>-</w:t>
      </w:r>
      <w:r w:rsidR="0059568C">
        <w:rPr>
          <w:rFonts w:hint="cs"/>
          <w:rtl/>
          <w:lang w:eastAsia="he-IL"/>
        </w:rPr>
        <w:t xml:space="preserve"> </w:t>
      </w:r>
      <w:r>
        <w:rPr>
          <w:rFonts w:hint="cs"/>
          <w:rtl/>
          <w:lang w:eastAsia="he-IL"/>
        </w:rPr>
        <w:t>שלא רצו</w:t>
      </w:r>
      <w:r w:rsidR="0059568C">
        <w:rPr>
          <w:rFonts w:hint="cs"/>
          <w:rtl/>
          <w:lang w:eastAsia="he-IL"/>
        </w:rPr>
        <w:t xml:space="preserve"> </w:t>
      </w:r>
      <w:r>
        <w:rPr>
          <w:rFonts w:hint="cs"/>
          <w:rtl/>
          <w:lang w:eastAsia="he-IL"/>
        </w:rPr>
        <w:t xml:space="preserve">להשתמש בכלי הזה של הבטחת </w:t>
      </w:r>
      <w:bookmarkStart w:id="881" w:name="_ETM_Q1_2968576"/>
      <w:bookmarkEnd w:id="881"/>
      <w:r>
        <w:rPr>
          <w:rFonts w:hint="cs"/>
          <w:rtl/>
          <w:lang w:eastAsia="he-IL"/>
        </w:rPr>
        <w:t>הכנסה כאיזושהי מניית זהב לכל דבר. יש למדינה איז</w:t>
      </w:r>
      <w:bookmarkStart w:id="882" w:name="_ETM_Q1_2982396"/>
      <w:bookmarkEnd w:id="882"/>
      <w:r>
        <w:rPr>
          <w:rFonts w:hint="cs"/>
          <w:rtl/>
          <w:lang w:eastAsia="he-IL"/>
        </w:rPr>
        <w:t xml:space="preserve">ושהי מגמה לא לתמרץ אנשים לקבל הבטחת הכנסה אלא לצאת </w:t>
      </w:r>
      <w:bookmarkStart w:id="883" w:name="_ETM_Q1_2990547"/>
      <w:bookmarkEnd w:id="883"/>
      <w:r>
        <w:rPr>
          <w:rFonts w:hint="cs"/>
          <w:rtl/>
          <w:lang w:eastAsia="he-IL"/>
        </w:rPr>
        <w:t xml:space="preserve">לעבוד. לכן אנחנו לא רוצים שזה יהיה איזשהו מנגנון אוטומטי. </w:t>
      </w:r>
      <w:bookmarkStart w:id="884" w:name="_ETM_Q1_2994582"/>
      <w:bookmarkEnd w:id="884"/>
    </w:p>
    <w:p w:rsidR="00E7551D" w:rsidRDefault="00E7551D" w:rsidP="00E7551D">
      <w:pPr>
        <w:rPr>
          <w:rtl/>
          <w:lang w:eastAsia="he-IL"/>
        </w:rPr>
      </w:pPr>
    </w:p>
    <w:p w:rsidR="00E7551D" w:rsidRDefault="00E7551D" w:rsidP="00E7551D">
      <w:pPr>
        <w:pStyle w:val="a4"/>
        <w:keepNext/>
        <w:rPr>
          <w:rtl/>
        </w:rPr>
      </w:pPr>
      <w:bookmarkStart w:id="885" w:name="_ETM_Q1_2997526"/>
      <w:bookmarkEnd w:id="885"/>
      <w:r>
        <w:rPr>
          <w:rtl/>
        </w:rPr>
        <w:t>אילן גילאון (מרצ):</w:t>
      </w:r>
    </w:p>
    <w:p w:rsidR="00E7551D" w:rsidRDefault="00E7551D" w:rsidP="00E7551D">
      <w:pPr>
        <w:pStyle w:val="KeepWithNext"/>
        <w:rPr>
          <w:rtl/>
          <w:lang w:eastAsia="he-IL"/>
        </w:rPr>
      </w:pPr>
    </w:p>
    <w:p w:rsidR="00E7551D" w:rsidRDefault="00E7551D" w:rsidP="00E7551D">
      <w:pPr>
        <w:rPr>
          <w:rtl/>
          <w:lang w:eastAsia="he-IL"/>
        </w:rPr>
      </w:pPr>
      <w:r>
        <w:rPr>
          <w:rFonts w:hint="cs"/>
          <w:rtl/>
          <w:lang w:eastAsia="he-IL"/>
        </w:rPr>
        <w:t xml:space="preserve">הבטחת הכנסה, זאת ממש לא מניית זהב. לא נראה </w:t>
      </w:r>
      <w:bookmarkStart w:id="886" w:name="_ETM_Q1_3006674"/>
      <w:bookmarkEnd w:id="886"/>
      <w:r>
        <w:rPr>
          <w:rFonts w:hint="cs"/>
          <w:rtl/>
          <w:lang w:eastAsia="he-IL"/>
        </w:rPr>
        <w:t>לי שמישהו בוחר במצב הזה.</w:t>
      </w:r>
    </w:p>
    <w:p w:rsidR="00E7551D" w:rsidRDefault="00E7551D" w:rsidP="00E7551D">
      <w:pPr>
        <w:rPr>
          <w:rtl/>
          <w:lang w:eastAsia="he-IL"/>
        </w:rPr>
      </w:pPr>
    </w:p>
    <w:p w:rsidR="00E7551D" w:rsidRDefault="00E7551D" w:rsidP="00E7551D">
      <w:pPr>
        <w:pStyle w:val="af9"/>
        <w:keepNext/>
        <w:rPr>
          <w:rtl/>
          <w:lang w:eastAsia="he-IL"/>
        </w:rPr>
      </w:pPr>
      <w:r>
        <w:rPr>
          <w:rtl/>
          <w:lang w:eastAsia="he-IL"/>
        </w:rPr>
        <w:t xml:space="preserve">אורי </w:t>
      </w:r>
      <w:proofErr w:type="spellStart"/>
      <w:r>
        <w:rPr>
          <w:rtl/>
          <w:lang w:eastAsia="he-IL"/>
        </w:rPr>
        <w:t>שלומאי</w:t>
      </w:r>
      <w:proofErr w:type="spellEnd"/>
      <w:r>
        <w:rPr>
          <w:rtl/>
          <w:lang w:eastAsia="he-IL"/>
        </w:rPr>
        <w:t>:</w:t>
      </w:r>
    </w:p>
    <w:p w:rsidR="00E7551D" w:rsidRDefault="00E7551D" w:rsidP="00E7551D">
      <w:pPr>
        <w:pStyle w:val="KeepWithNext"/>
        <w:rPr>
          <w:rtl/>
          <w:lang w:eastAsia="he-IL"/>
        </w:rPr>
      </w:pPr>
    </w:p>
    <w:p w:rsidR="00E7551D" w:rsidRDefault="00E7551D" w:rsidP="00E7551D">
      <w:pPr>
        <w:rPr>
          <w:rtl/>
          <w:lang w:eastAsia="he-IL"/>
        </w:rPr>
      </w:pPr>
      <w:r>
        <w:rPr>
          <w:rFonts w:hint="cs"/>
          <w:rtl/>
          <w:lang w:eastAsia="he-IL"/>
        </w:rPr>
        <w:t xml:space="preserve">בעבר זה היה כלי שהיית מקבל </w:t>
      </w:r>
      <w:bookmarkStart w:id="887" w:name="_ETM_Q1_3010747"/>
      <w:bookmarkEnd w:id="887"/>
      <w:r>
        <w:rPr>
          <w:rFonts w:hint="cs"/>
          <w:rtl/>
          <w:lang w:eastAsia="he-IL"/>
        </w:rPr>
        <w:t xml:space="preserve">ממנו המון הטבות. עכשיו ההטבות צומצמו. לכן קבעו שזאת תהיה </w:t>
      </w:r>
      <w:bookmarkStart w:id="888" w:name="_ETM_Q1_3021295"/>
      <w:bookmarkEnd w:id="888"/>
      <w:r>
        <w:rPr>
          <w:rFonts w:hint="cs"/>
          <w:rtl/>
          <w:lang w:eastAsia="he-IL"/>
        </w:rPr>
        <w:t xml:space="preserve">ראיה לכאורה. </w:t>
      </w:r>
      <w:r w:rsidR="006C0CC6">
        <w:rPr>
          <w:rFonts w:hint="cs"/>
          <w:rtl/>
          <w:lang w:eastAsia="he-IL"/>
        </w:rPr>
        <w:t xml:space="preserve">גם ביתר הדברים, כמו חדלות פירעון </w:t>
      </w:r>
      <w:bookmarkStart w:id="889" w:name="_ETM_Q1_3025322"/>
      <w:bookmarkEnd w:id="889"/>
      <w:r w:rsidR="006C0CC6">
        <w:rPr>
          <w:rFonts w:hint="cs"/>
          <w:rtl/>
          <w:lang w:eastAsia="he-IL"/>
        </w:rPr>
        <w:t xml:space="preserve">וכיוצא בזה, הרעיון היה שבאמת לא מדובר </w:t>
      </w:r>
      <w:bookmarkStart w:id="890" w:name="_ETM_Q1_3029391"/>
      <w:bookmarkEnd w:id="890"/>
      <w:r w:rsidR="006C0CC6">
        <w:rPr>
          <w:rFonts w:hint="cs"/>
          <w:rtl/>
          <w:lang w:eastAsia="he-IL"/>
        </w:rPr>
        <w:t xml:space="preserve">בראיה מוחלטת אלא רק בראיה לכאורה ובית המשפט צריך לבדוק </w:t>
      </w:r>
      <w:bookmarkStart w:id="891" w:name="_ETM_Q1_3035431"/>
      <w:bookmarkEnd w:id="891"/>
      <w:r w:rsidR="006C0CC6">
        <w:rPr>
          <w:rFonts w:hint="cs"/>
          <w:rtl/>
          <w:lang w:eastAsia="he-IL"/>
        </w:rPr>
        <w:t>כל מקרה לגופו.</w:t>
      </w:r>
    </w:p>
    <w:p w:rsidR="006C0CC6" w:rsidRDefault="006C0CC6" w:rsidP="00E7551D">
      <w:pPr>
        <w:rPr>
          <w:rtl/>
          <w:lang w:eastAsia="he-IL"/>
        </w:rPr>
      </w:pPr>
    </w:p>
    <w:p w:rsidR="006C0CC6" w:rsidRDefault="006C0CC6" w:rsidP="00E7551D">
      <w:pPr>
        <w:rPr>
          <w:rtl/>
          <w:lang w:eastAsia="he-IL"/>
        </w:rPr>
      </w:pPr>
      <w:r>
        <w:rPr>
          <w:rFonts w:hint="cs"/>
          <w:rtl/>
          <w:lang w:eastAsia="he-IL"/>
        </w:rPr>
        <w:t>ל</w:t>
      </w:r>
      <w:bookmarkStart w:id="892" w:name="_ETM_Q1_3037175"/>
      <w:bookmarkEnd w:id="892"/>
      <w:r>
        <w:rPr>
          <w:rFonts w:hint="cs"/>
          <w:rtl/>
          <w:lang w:eastAsia="he-IL"/>
        </w:rPr>
        <w:t xml:space="preserve">כן אנחנו עומדים על כך שזה עדיין צריך </w:t>
      </w:r>
      <w:bookmarkStart w:id="893" w:name="_ETM_Q1_3039552"/>
      <w:bookmarkEnd w:id="893"/>
      <w:r>
        <w:rPr>
          <w:rFonts w:hint="cs"/>
          <w:rtl/>
          <w:lang w:eastAsia="he-IL"/>
        </w:rPr>
        <w:t xml:space="preserve">להיות כמו התקנות הכלליות ב-2007 ברמה של ראיה לכאורה ולא </w:t>
      </w:r>
      <w:bookmarkStart w:id="894" w:name="_ETM_Q1_3044330"/>
      <w:bookmarkEnd w:id="894"/>
      <w:r>
        <w:rPr>
          <w:rFonts w:hint="cs"/>
          <w:rtl/>
          <w:lang w:eastAsia="he-IL"/>
        </w:rPr>
        <w:t>בראיה מוחלטת.</w:t>
      </w:r>
    </w:p>
    <w:p w:rsidR="006C0CC6" w:rsidRDefault="006C0CC6" w:rsidP="00E7551D">
      <w:pPr>
        <w:rPr>
          <w:rtl/>
          <w:lang w:eastAsia="he-IL"/>
        </w:rPr>
      </w:pPr>
    </w:p>
    <w:p w:rsidR="006C0CC6" w:rsidRDefault="006C0CC6" w:rsidP="006C0CC6">
      <w:pPr>
        <w:pStyle w:val="af6"/>
        <w:keepNext/>
        <w:rPr>
          <w:rtl/>
        </w:rPr>
      </w:pPr>
      <w:bookmarkStart w:id="895" w:name="_ETM_Q1_3049596"/>
      <w:bookmarkStart w:id="896" w:name="_ETM_Q1_3050562"/>
      <w:bookmarkEnd w:id="895"/>
      <w:bookmarkEnd w:id="896"/>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נכנסנו כל פעם לתקנה אחרת. תציג לנו את </w:t>
      </w:r>
      <w:bookmarkStart w:id="897" w:name="_ETM_Q1_3058640"/>
      <w:bookmarkEnd w:id="897"/>
      <w:r>
        <w:rPr>
          <w:rFonts w:hint="cs"/>
          <w:rtl/>
          <w:lang w:eastAsia="he-IL"/>
        </w:rPr>
        <w:t>התקנות שאתם מבקשים ואחר כך נקיים את הדיון. תציג לנו א</w:t>
      </w:r>
      <w:bookmarkStart w:id="898" w:name="_ETM_Q1_3063003"/>
      <w:bookmarkEnd w:id="898"/>
      <w:r>
        <w:rPr>
          <w:rFonts w:hint="cs"/>
          <w:rtl/>
          <w:lang w:eastAsia="he-IL"/>
        </w:rPr>
        <w:t xml:space="preserve">ת הבקשות במרוכז. בקשה ראשונה היא לפטור אוטומטי למי </w:t>
      </w:r>
      <w:bookmarkStart w:id="899" w:name="_ETM_Q1_3072081"/>
      <w:bookmarkEnd w:id="899"/>
      <w:r>
        <w:rPr>
          <w:rFonts w:hint="cs"/>
          <w:rtl/>
          <w:lang w:eastAsia="he-IL"/>
        </w:rPr>
        <w:t>שמקבל סיוע משפטי.</w:t>
      </w:r>
    </w:p>
    <w:p w:rsidR="006C0CC6" w:rsidRDefault="006C0CC6" w:rsidP="006C0CC6">
      <w:pPr>
        <w:rPr>
          <w:rtl/>
          <w:lang w:eastAsia="he-IL"/>
        </w:rPr>
      </w:pPr>
    </w:p>
    <w:p w:rsidR="006C0CC6" w:rsidRDefault="006C0CC6" w:rsidP="006C0CC6">
      <w:pPr>
        <w:pStyle w:val="af9"/>
        <w:keepNext/>
        <w:rPr>
          <w:rtl/>
          <w:lang w:eastAsia="he-IL"/>
        </w:rPr>
      </w:pPr>
      <w:bookmarkStart w:id="900" w:name="_ETM_Q1_3065429"/>
      <w:bookmarkEnd w:id="900"/>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כן.</w:t>
      </w:r>
    </w:p>
    <w:p w:rsidR="006C0CC6" w:rsidRDefault="006C0CC6" w:rsidP="006C0CC6">
      <w:pPr>
        <w:rPr>
          <w:rtl/>
          <w:lang w:eastAsia="he-IL"/>
        </w:rPr>
      </w:pPr>
    </w:p>
    <w:p w:rsidR="006C0CC6" w:rsidRDefault="006C0CC6" w:rsidP="006C0CC6">
      <w:pPr>
        <w:pStyle w:val="af6"/>
        <w:keepNext/>
        <w:rPr>
          <w:rtl/>
        </w:rPr>
      </w:pPr>
      <w:bookmarkStart w:id="901" w:name="_ETM_Q1_3076012"/>
      <w:bookmarkEnd w:id="901"/>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בתוך המסגרת הזאת, אם הוא בפועל לא </w:t>
      </w:r>
      <w:bookmarkStart w:id="902" w:name="_ETM_Q1_3079952"/>
      <w:bookmarkEnd w:id="902"/>
      <w:r>
        <w:rPr>
          <w:rFonts w:hint="cs"/>
          <w:rtl/>
          <w:lang w:eastAsia="he-IL"/>
        </w:rPr>
        <w:t xml:space="preserve">משתמש, לא יהיה לו פטור אוטומטי. וכן לקבוצות שמוגדרות בתוספת </w:t>
      </w:r>
      <w:bookmarkStart w:id="903" w:name="_ETM_Q1_3087655"/>
      <w:bookmarkEnd w:id="903"/>
      <w:r>
        <w:rPr>
          <w:rFonts w:hint="cs"/>
          <w:rtl/>
          <w:lang w:eastAsia="he-IL"/>
        </w:rPr>
        <w:t>השנייה להן יש פטור אוטומטי.</w:t>
      </w:r>
    </w:p>
    <w:p w:rsidR="006C0CC6" w:rsidRDefault="006C0CC6" w:rsidP="006C0CC6">
      <w:pPr>
        <w:rPr>
          <w:rtl/>
          <w:lang w:eastAsia="he-IL"/>
        </w:rPr>
      </w:pPr>
    </w:p>
    <w:p w:rsidR="006C0CC6" w:rsidRDefault="006C0CC6" w:rsidP="006C0CC6">
      <w:pPr>
        <w:pStyle w:val="af9"/>
        <w:keepNext/>
        <w:rPr>
          <w:rtl/>
          <w:lang w:eastAsia="he-IL"/>
        </w:rPr>
      </w:pPr>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נכון.</w:t>
      </w:r>
    </w:p>
    <w:p w:rsidR="006C0CC6" w:rsidRDefault="006C0CC6" w:rsidP="006C0CC6">
      <w:pPr>
        <w:rPr>
          <w:rtl/>
          <w:lang w:eastAsia="he-IL"/>
        </w:rPr>
      </w:pPr>
    </w:p>
    <w:p w:rsidR="006C0CC6" w:rsidRDefault="006C0CC6" w:rsidP="006C0CC6">
      <w:pPr>
        <w:pStyle w:val="af6"/>
        <w:keepNext/>
        <w:rPr>
          <w:rtl/>
        </w:rPr>
      </w:pPr>
      <w:bookmarkStart w:id="904" w:name="_ETM_Q1_3090863"/>
      <w:bookmarkStart w:id="905" w:name="_ETM_Q1_3091923"/>
      <w:bookmarkEnd w:id="904"/>
      <w:bookmarkEnd w:id="905"/>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הפטור הזה שקיים, הוא רק </w:t>
      </w:r>
      <w:bookmarkStart w:id="906" w:name="_ETM_Q1_3094685"/>
      <w:bookmarkEnd w:id="906"/>
      <w:r>
        <w:rPr>
          <w:rFonts w:hint="cs"/>
          <w:rtl/>
          <w:lang w:eastAsia="he-IL"/>
        </w:rPr>
        <w:t>נקודתי על זה או פטור קבוע?</w:t>
      </w:r>
    </w:p>
    <w:p w:rsidR="006C0CC6" w:rsidRDefault="006C0CC6" w:rsidP="006C0CC6">
      <w:pPr>
        <w:rPr>
          <w:rtl/>
          <w:lang w:eastAsia="he-IL"/>
        </w:rPr>
      </w:pPr>
    </w:p>
    <w:p w:rsidR="006C0CC6" w:rsidRDefault="006C0CC6" w:rsidP="006C0CC6">
      <w:pPr>
        <w:pStyle w:val="af9"/>
        <w:keepNext/>
        <w:rPr>
          <w:rtl/>
          <w:lang w:eastAsia="he-IL"/>
        </w:rPr>
      </w:pPr>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רק אם הוא קיבל </w:t>
      </w:r>
      <w:bookmarkStart w:id="907" w:name="_ETM_Q1_3101283"/>
      <w:bookmarkEnd w:id="907"/>
      <w:r>
        <w:rPr>
          <w:rFonts w:hint="cs"/>
          <w:rtl/>
          <w:lang w:eastAsia="he-IL"/>
        </w:rPr>
        <w:t>סיוע משפטי באותו עניין שעכשיו מתנהל ההליך לגביו.</w:t>
      </w:r>
    </w:p>
    <w:p w:rsidR="006C0CC6" w:rsidRDefault="006C0CC6" w:rsidP="006C0CC6">
      <w:pPr>
        <w:rPr>
          <w:rtl/>
          <w:lang w:eastAsia="he-IL"/>
        </w:rPr>
      </w:pPr>
    </w:p>
    <w:p w:rsidR="006C0CC6" w:rsidRDefault="006C0CC6" w:rsidP="006C0CC6">
      <w:pPr>
        <w:pStyle w:val="af6"/>
        <w:keepNext/>
        <w:rPr>
          <w:rtl/>
        </w:rPr>
      </w:pPr>
      <w:bookmarkStart w:id="908" w:name="_ETM_Q1_3105965"/>
      <w:bookmarkStart w:id="909" w:name="_ETM_Q1_3106818"/>
      <w:bookmarkEnd w:id="908"/>
      <w:bookmarkEnd w:id="909"/>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לעומת זאת,</w:t>
      </w:r>
      <w:r w:rsidR="0059568C">
        <w:rPr>
          <w:rFonts w:hint="cs"/>
          <w:rtl/>
          <w:lang w:eastAsia="he-IL"/>
        </w:rPr>
        <w:t xml:space="preserve"> </w:t>
      </w:r>
      <w:bookmarkStart w:id="910" w:name="_ETM_Q1_3109962"/>
      <w:bookmarkEnd w:id="910"/>
      <w:r>
        <w:rPr>
          <w:rFonts w:hint="cs"/>
          <w:rtl/>
          <w:lang w:eastAsia="he-IL"/>
        </w:rPr>
        <w:t>מי שנמצא בקבוצות האלה שהיא מנתה, בתוספת - - -</w:t>
      </w:r>
    </w:p>
    <w:p w:rsidR="006C0CC6" w:rsidRDefault="006C0CC6" w:rsidP="006C0CC6">
      <w:pPr>
        <w:rPr>
          <w:rtl/>
          <w:lang w:eastAsia="he-IL"/>
        </w:rPr>
      </w:pPr>
    </w:p>
    <w:p w:rsidR="006C0CC6" w:rsidRDefault="006C0CC6" w:rsidP="006C0CC6">
      <w:pPr>
        <w:pStyle w:val="af9"/>
        <w:keepNext/>
        <w:rPr>
          <w:rtl/>
          <w:lang w:eastAsia="he-IL"/>
        </w:rPr>
      </w:pPr>
      <w:bookmarkStart w:id="911" w:name="_ETM_Q1_3113430"/>
      <w:bookmarkEnd w:id="911"/>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באו</w:t>
      </w:r>
      <w:bookmarkStart w:id="912" w:name="_ETM_Q1_3113196"/>
      <w:bookmarkEnd w:id="912"/>
      <w:r>
        <w:rPr>
          <w:rFonts w:hint="cs"/>
          <w:rtl/>
          <w:lang w:eastAsia="he-IL"/>
        </w:rPr>
        <w:t>תם נושאים.</w:t>
      </w:r>
    </w:p>
    <w:p w:rsidR="006C0CC6" w:rsidRDefault="006C0CC6" w:rsidP="006C0CC6">
      <w:pPr>
        <w:rPr>
          <w:rtl/>
          <w:lang w:eastAsia="he-IL"/>
        </w:rPr>
      </w:pPr>
    </w:p>
    <w:p w:rsidR="006C0CC6" w:rsidRDefault="006C0CC6" w:rsidP="006C0CC6">
      <w:pPr>
        <w:pStyle w:val="a4"/>
        <w:keepNext/>
        <w:rPr>
          <w:rtl/>
        </w:rPr>
      </w:pPr>
      <w:bookmarkStart w:id="913" w:name="_ETM_Q1_3114782"/>
      <w:bookmarkStart w:id="914" w:name="_ETM_Q1_3114603"/>
      <w:bookmarkEnd w:id="913"/>
      <w:bookmarkEnd w:id="914"/>
      <w:r>
        <w:rPr>
          <w:rtl/>
        </w:rPr>
        <w:t>ניצן רוזנברג:</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זה לא באותו הליך.</w:t>
      </w:r>
    </w:p>
    <w:p w:rsidR="006C0CC6" w:rsidRDefault="006C0CC6" w:rsidP="006C0CC6">
      <w:pPr>
        <w:rPr>
          <w:rtl/>
          <w:lang w:eastAsia="he-IL"/>
        </w:rPr>
      </w:pPr>
    </w:p>
    <w:p w:rsidR="006C0CC6" w:rsidRDefault="006C0CC6" w:rsidP="006C0CC6">
      <w:pPr>
        <w:pStyle w:val="af9"/>
        <w:keepNext/>
        <w:rPr>
          <w:rtl/>
          <w:lang w:eastAsia="he-IL"/>
        </w:rPr>
      </w:pPr>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אבל באותם נושאים.</w:t>
      </w:r>
    </w:p>
    <w:p w:rsidR="006C0CC6" w:rsidRDefault="006C0CC6" w:rsidP="006C0CC6">
      <w:pPr>
        <w:rPr>
          <w:rtl/>
          <w:lang w:eastAsia="he-IL"/>
        </w:rPr>
      </w:pPr>
    </w:p>
    <w:p w:rsidR="006C0CC6" w:rsidRDefault="006C0CC6" w:rsidP="006C0CC6">
      <w:pPr>
        <w:pStyle w:val="af6"/>
        <w:keepNext/>
        <w:rPr>
          <w:rtl/>
        </w:rPr>
      </w:pPr>
      <w:bookmarkStart w:id="915" w:name="_ETM_Q1_3118277"/>
      <w:bookmarkStart w:id="916" w:name="_ETM_Q1_3119479"/>
      <w:bookmarkEnd w:id="915"/>
      <w:bookmarkEnd w:id="916"/>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יש הבדל? אני הבנתי </w:t>
      </w:r>
      <w:bookmarkStart w:id="917" w:name="_ETM_Q1_3121353"/>
      <w:bookmarkEnd w:id="917"/>
      <w:r>
        <w:rPr>
          <w:rFonts w:hint="cs"/>
          <w:rtl/>
          <w:lang w:eastAsia="he-IL"/>
        </w:rPr>
        <w:t>שזה כאילו יותר קבוע.</w:t>
      </w:r>
      <w:r w:rsidR="0059568C">
        <w:rPr>
          <w:rFonts w:hint="cs"/>
          <w:rtl/>
          <w:lang w:eastAsia="he-IL"/>
        </w:rPr>
        <w:t xml:space="preserve"> </w:t>
      </w:r>
      <w:r>
        <w:rPr>
          <w:rFonts w:hint="cs"/>
          <w:rtl/>
          <w:lang w:eastAsia="he-IL"/>
        </w:rPr>
        <w:t>שיש להם פטור קבוע.</w:t>
      </w:r>
    </w:p>
    <w:p w:rsidR="006C0CC6" w:rsidRDefault="006C0CC6" w:rsidP="006C0CC6">
      <w:pPr>
        <w:rPr>
          <w:rtl/>
          <w:lang w:eastAsia="he-IL"/>
        </w:rPr>
      </w:pPr>
    </w:p>
    <w:p w:rsidR="006C0CC6" w:rsidRDefault="006C0CC6" w:rsidP="006C0CC6">
      <w:pPr>
        <w:pStyle w:val="af9"/>
        <w:keepNext/>
        <w:rPr>
          <w:rtl/>
          <w:lang w:eastAsia="he-IL"/>
        </w:rPr>
      </w:pPr>
      <w:bookmarkStart w:id="918" w:name="_ETM_Q1_3125656"/>
      <w:bookmarkStart w:id="919" w:name="_ETM_Q1_3129191"/>
      <w:bookmarkEnd w:id="918"/>
      <w:bookmarkEnd w:id="919"/>
      <w:r>
        <w:rPr>
          <w:rtl/>
          <w:lang w:eastAsia="he-IL"/>
        </w:rPr>
        <w:t xml:space="preserve">בת שבע </w:t>
      </w:r>
      <w:proofErr w:type="spellStart"/>
      <w:r>
        <w:rPr>
          <w:rtl/>
          <w:lang w:eastAsia="he-IL"/>
        </w:rPr>
        <w:t>שרמן</w:t>
      </w:r>
      <w:proofErr w:type="spellEnd"/>
      <w:r>
        <w:rPr>
          <w:rtl/>
          <w:lang w:eastAsia="he-IL"/>
        </w:rPr>
        <w:t>-שני: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בעל דין </w:t>
      </w:r>
      <w:bookmarkStart w:id="920" w:name="_ETM_Q1_3128920"/>
      <w:bookmarkEnd w:id="920"/>
      <w:r>
        <w:rPr>
          <w:rFonts w:hint="cs"/>
          <w:rtl/>
          <w:lang w:eastAsia="he-IL"/>
        </w:rPr>
        <w:t xml:space="preserve">המיוצג על ידי עורך דין מטעם לשכת הסיוע המשפטי, זה </w:t>
      </w:r>
      <w:bookmarkStart w:id="921" w:name="_ETM_Q1_3130201"/>
      <w:bookmarkEnd w:id="921"/>
      <w:r>
        <w:rPr>
          <w:rFonts w:hint="cs"/>
          <w:rtl/>
          <w:lang w:eastAsia="he-IL"/>
        </w:rPr>
        <w:t>מי שמקבל בפועל בהליך שלגביו אושרה בקשתו לקב</w:t>
      </w:r>
      <w:bookmarkStart w:id="922" w:name="_ETM_Q1_3134536"/>
      <w:bookmarkEnd w:id="922"/>
      <w:r>
        <w:rPr>
          <w:rFonts w:hint="cs"/>
          <w:rtl/>
          <w:lang w:eastAsia="he-IL"/>
        </w:rPr>
        <w:t xml:space="preserve">לת שירות משפטי. הקבוצה השנייה היא בעל דין הזכאי </w:t>
      </w:r>
      <w:bookmarkStart w:id="923" w:name="_ETM_Q1_3139244"/>
      <w:bookmarkEnd w:id="923"/>
      <w:r>
        <w:rPr>
          <w:rFonts w:hint="cs"/>
          <w:rtl/>
          <w:lang w:eastAsia="he-IL"/>
        </w:rPr>
        <w:t xml:space="preserve">לשירות משפטי לפי התוספת לחוק הסיוע המשפטי בעניינים ובהיקף </w:t>
      </w:r>
      <w:bookmarkStart w:id="924" w:name="_ETM_Q1_3142123"/>
      <w:bookmarkEnd w:id="924"/>
      <w:r>
        <w:rPr>
          <w:rFonts w:hint="cs"/>
          <w:rtl/>
          <w:lang w:eastAsia="he-IL"/>
        </w:rPr>
        <w:t xml:space="preserve">שנקבעו בתוספת. אבל זה לא אומר שאת הפטור מאגרה הוא </w:t>
      </w:r>
      <w:bookmarkStart w:id="925" w:name="_ETM_Q1_3146994"/>
      <w:bookmarkEnd w:id="925"/>
      <w:r>
        <w:rPr>
          <w:rFonts w:hint="cs"/>
          <w:rtl/>
          <w:lang w:eastAsia="he-IL"/>
        </w:rPr>
        <w:t>יקבל רק באותו הליך.</w:t>
      </w:r>
      <w:r w:rsidR="0059568C">
        <w:rPr>
          <w:rFonts w:hint="cs"/>
          <w:rtl/>
          <w:lang w:eastAsia="he-IL"/>
        </w:rPr>
        <w:t xml:space="preserve"> </w:t>
      </w:r>
      <w:r>
        <w:rPr>
          <w:rFonts w:hint="cs"/>
          <w:rtl/>
          <w:lang w:eastAsia="he-IL"/>
        </w:rPr>
        <w:t xml:space="preserve">כך אני קוראת את </w:t>
      </w:r>
      <w:bookmarkStart w:id="926" w:name="_ETM_Q1_3148606"/>
      <w:bookmarkEnd w:id="926"/>
      <w:r>
        <w:rPr>
          <w:rFonts w:hint="cs"/>
          <w:rtl/>
          <w:lang w:eastAsia="he-IL"/>
        </w:rPr>
        <w:t>זה אלא אם כן אתה מבין את זה אחרת.</w:t>
      </w:r>
    </w:p>
    <w:p w:rsidR="006C0CC6" w:rsidRDefault="006C0CC6" w:rsidP="006C0CC6">
      <w:pPr>
        <w:rPr>
          <w:rtl/>
          <w:lang w:eastAsia="he-IL"/>
        </w:rPr>
      </w:pPr>
    </w:p>
    <w:p w:rsidR="006C0CC6" w:rsidRDefault="006C0CC6" w:rsidP="006C0CC6">
      <w:pPr>
        <w:pStyle w:val="af9"/>
        <w:keepNext/>
        <w:rPr>
          <w:rtl/>
          <w:lang w:eastAsia="he-IL"/>
        </w:rPr>
      </w:pPr>
      <w:bookmarkStart w:id="927" w:name="_ETM_Q1_3151733"/>
      <w:bookmarkStart w:id="928" w:name="_ETM_Q1_3152937"/>
      <w:bookmarkEnd w:id="927"/>
      <w:bookmarkEnd w:id="928"/>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הכוונה היא </w:t>
      </w:r>
      <w:bookmarkStart w:id="929" w:name="_ETM_Q1_3153243"/>
      <w:bookmarkEnd w:id="929"/>
      <w:r>
        <w:rPr>
          <w:rFonts w:hint="cs"/>
          <w:rtl/>
          <w:lang w:eastAsia="he-IL"/>
        </w:rPr>
        <w:t xml:space="preserve">שהוא יקבל באותו הליך. </w:t>
      </w:r>
    </w:p>
    <w:p w:rsidR="006C0CC6" w:rsidRDefault="006C0CC6" w:rsidP="006C0CC6">
      <w:pPr>
        <w:rPr>
          <w:rtl/>
          <w:lang w:eastAsia="he-IL"/>
        </w:rPr>
      </w:pPr>
    </w:p>
    <w:p w:rsidR="006C0CC6" w:rsidRDefault="006C0CC6" w:rsidP="006C0CC6">
      <w:pPr>
        <w:pStyle w:val="af6"/>
        <w:keepNext/>
        <w:rPr>
          <w:rtl/>
        </w:rPr>
      </w:pPr>
      <w:bookmarkStart w:id="930" w:name="_ETM_Q1_3157118"/>
      <w:bookmarkEnd w:id="930"/>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מי שבתוספת, לפי מה שהקריאו לנו, </w:t>
      </w:r>
      <w:bookmarkStart w:id="931" w:name="_ETM_Q1_3162129"/>
      <w:bookmarkEnd w:id="931"/>
      <w:r>
        <w:rPr>
          <w:rFonts w:hint="cs"/>
          <w:rtl/>
          <w:lang w:eastAsia="he-IL"/>
        </w:rPr>
        <w:t xml:space="preserve">זאת קבוצת אנשים שאין הבדל, הם זכאים </w:t>
      </w:r>
      <w:bookmarkStart w:id="932" w:name="_ETM_Q1_3167809"/>
      <w:bookmarkEnd w:id="932"/>
      <w:r>
        <w:rPr>
          <w:rFonts w:hint="cs"/>
          <w:rtl/>
          <w:lang w:eastAsia="he-IL"/>
        </w:rPr>
        <w:t>לפטור.</w:t>
      </w:r>
    </w:p>
    <w:p w:rsidR="006C0CC6" w:rsidRDefault="006C0CC6" w:rsidP="006C0CC6">
      <w:pPr>
        <w:rPr>
          <w:rtl/>
          <w:lang w:eastAsia="he-IL"/>
        </w:rPr>
      </w:pPr>
    </w:p>
    <w:p w:rsidR="006C0CC6" w:rsidRDefault="006C0CC6" w:rsidP="006C0CC6">
      <w:pPr>
        <w:pStyle w:val="af9"/>
        <w:keepNext/>
        <w:rPr>
          <w:rtl/>
          <w:lang w:eastAsia="he-IL"/>
        </w:rPr>
      </w:pPr>
      <w:bookmarkStart w:id="933" w:name="_ETM_Q1_3169993"/>
      <w:bookmarkEnd w:id="933"/>
      <w:r>
        <w:rPr>
          <w:rtl/>
          <w:lang w:eastAsia="he-IL"/>
        </w:rPr>
        <w:t xml:space="preserve">בת שבע </w:t>
      </w:r>
      <w:proofErr w:type="spellStart"/>
      <w:r>
        <w:rPr>
          <w:rtl/>
          <w:lang w:eastAsia="he-IL"/>
        </w:rPr>
        <w:t>שרמן</w:t>
      </w:r>
      <w:proofErr w:type="spellEnd"/>
      <w:r>
        <w:rPr>
          <w:rtl/>
          <w:lang w:eastAsia="he-IL"/>
        </w:rPr>
        <w:t>-שני: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התוספת מדברת על הליכים.</w:t>
      </w:r>
    </w:p>
    <w:p w:rsidR="006C0CC6" w:rsidRDefault="006C0CC6" w:rsidP="006C0CC6">
      <w:pPr>
        <w:rPr>
          <w:rtl/>
          <w:lang w:eastAsia="he-IL"/>
        </w:rPr>
      </w:pPr>
    </w:p>
    <w:p w:rsidR="006C0CC6" w:rsidRDefault="006C0CC6" w:rsidP="006C0CC6">
      <w:pPr>
        <w:pStyle w:val="a4"/>
        <w:keepNext/>
        <w:rPr>
          <w:rtl/>
        </w:rPr>
      </w:pPr>
      <w:bookmarkStart w:id="934" w:name="_ETM_Q1_3171258"/>
      <w:bookmarkStart w:id="935" w:name="_ETM_Q1_3170882"/>
      <w:bookmarkEnd w:id="934"/>
      <w:bookmarkEnd w:id="935"/>
      <w:r>
        <w:rPr>
          <w:rtl/>
        </w:rPr>
        <w:t>ניצן רוזנברג:</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אבל אז זה לא כל כך קשור </w:t>
      </w:r>
      <w:bookmarkStart w:id="936" w:name="_ETM_Q1_3172024"/>
      <w:bookmarkEnd w:id="936"/>
      <w:r>
        <w:rPr>
          <w:rFonts w:hint="cs"/>
          <w:rtl/>
          <w:lang w:eastAsia="he-IL"/>
        </w:rPr>
        <w:t xml:space="preserve">כי אם יש לך למשל ניצול שואה שזכאי לסיוע משפטי </w:t>
      </w:r>
      <w:bookmarkStart w:id="937" w:name="_ETM_Q1_3174959"/>
      <w:bookmarkEnd w:id="937"/>
      <w:r>
        <w:rPr>
          <w:rFonts w:hint="cs"/>
          <w:rtl/>
          <w:lang w:eastAsia="he-IL"/>
        </w:rPr>
        <w:t>לפי התוספת בהליך מאוד קונקרטי, רק שם הוא יהיה זכאי לפטור מאגרה?</w:t>
      </w:r>
    </w:p>
    <w:p w:rsidR="006C0CC6" w:rsidRDefault="006C0CC6" w:rsidP="006C0CC6">
      <w:pPr>
        <w:rPr>
          <w:rtl/>
          <w:lang w:eastAsia="he-IL"/>
        </w:rPr>
      </w:pPr>
    </w:p>
    <w:p w:rsidR="006C0CC6" w:rsidRDefault="006C0CC6" w:rsidP="006C0CC6">
      <w:pPr>
        <w:pStyle w:val="af9"/>
        <w:keepNext/>
        <w:rPr>
          <w:rtl/>
          <w:lang w:eastAsia="he-IL"/>
        </w:rPr>
      </w:pPr>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כן. </w:t>
      </w:r>
      <w:bookmarkStart w:id="938" w:name="_ETM_Q1_3178910"/>
      <w:bookmarkEnd w:id="938"/>
      <w:r>
        <w:rPr>
          <w:rFonts w:hint="cs"/>
          <w:rtl/>
          <w:lang w:eastAsia="he-IL"/>
        </w:rPr>
        <w:t>שם הוא יהיה זכאי. זו הכוונה.</w:t>
      </w:r>
    </w:p>
    <w:p w:rsidR="006C0CC6" w:rsidRDefault="006C0CC6" w:rsidP="006C0CC6">
      <w:pPr>
        <w:rPr>
          <w:rtl/>
          <w:lang w:eastAsia="he-IL"/>
        </w:rPr>
      </w:pPr>
    </w:p>
    <w:p w:rsidR="006C0CC6" w:rsidRDefault="006C0CC6" w:rsidP="006C0CC6">
      <w:pPr>
        <w:pStyle w:val="a4"/>
        <w:keepNext/>
        <w:rPr>
          <w:rtl/>
        </w:rPr>
      </w:pPr>
      <w:bookmarkStart w:id="939" w:name="_ETM_Q1_3183325"/>
      <w:bookmarkStart w:id="940" w:name="_ETM_Q1_3183435"/>
      <w:bookmarkEnd w:id="939"/>
      <w:bookmarkEnd w:id="940"/>
      <w:r>
        <w:rPr>
          <w:rtl/>
        </w:rPr>
        <w:t>ניצן רוזנברג:</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אני קראתי את זה </w:t>
      </w:r>
      <w:bookmarkStart w:id="941" w:name="_ETM_Q1_3182873"/>
      <w:bookmarkEnd w:id="941"/>
      <w:r>
        <w:rPr>
          <w:rFonts w:hint="cs"/>
          <w:rtl/>
          <w:lang w:eastAsia="he-IL"/>
        </w:rPr>
        <w:t>אחרת.</w:t>
      </w:r>
    </w:p>
    <w:p w:rsidR="006C0CC6" w:rsidRDefault="006C0CC6" w:rsidP="006C0CC6">
      <w:pPr>
        <w:rPr>
          <w:rtl/>
          <w:lang w:eastAsia="he-IL"/>
        </w:rPr>
      </w:pPr>
    </w:p>
    <w:p w:rsidR="006C0CC6" w:rsidRDefault="006C0CC6" w:rsidP="006C0CC6">
      <w:pPr>
        <w:pStyle w:val="af6"/>
        <w:keepNext/>
        <w:rPr>
          <w:rtl/>
        </w:rPr>
      </w:pPr>
      <w:bookmarkStart w:id="942" w:name="_ETM_Q1_3186369"/>
      <w:bookmarkStart w:id="943" w:name="_ETM_Q1_3187355"/>
      <w:bookmarkEnd w:id="942"/>
      <w:bookmarkEnd w:id="943"/>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זאת אומרת, אין הבדל. גם במקרה הזה </w:t>
      </w:r>
      <w:bookmarkStart w:id="944" w:name="_ETM_Q1_3188116"/>
      <w:bookmarkEnd w:id="944"/>
      <w:r>
        <w:rPr>
          <w:rFonts w:hint="cs"/>
          <w:rtl/>
          <w:lang w:eastAsia="he-IL"/>
        </w:rPr>
        <w:t>זה רק באותו הליך.</w:t>
      </w:r>
    </w:p>
    <w:p w:rsidR="006C0CC6" w:rsidRDefault="006C0CC6" w:rsidP="006C0CC6">
      <w:pPr>
        <w:rPr>
          <w:rtl/>
          <w:lang w:eastAsia="he-IL"/>
        </w:rPr>
      </w:pPr>
    </w:p>
    <w:p w:rsidR="006C0CC6" w:rsidRDefault="006C0CC6" w:rsidP="006C0CC6">
      <w:pPr>
        <w:pStyle w:val="af9"/>
        <w:keepNext/>
        <w:rPr>
          <w:rtl/>
          <w:lang w:eastAsia="he-IL"/>
        </w:rPr>
      </w:pPr>
      <w:bookmarkStart w:id="945" w:name="_ETM_Q1_3189016"/>
      <w:bookmarkEnd w:id="945"/>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רק באותו הליך. זה מה שקורה היום </w:t>
      </w:r>
      <w:bookmarkStart w:id="946" w:name="_ETM_Q1_3191667"/>
      <w:bookmarkEnd w:id="946"/>
      <w:r>
        <w:rPr>
          <w:rFonts w:hint="cs"/>
          <w:rtl/>
          <w:lang w:eastAsia="he-IL"/>
        </w:rPr>
        <w:t>בפרקטיקה מ-2007.</w:t>
      </w:r>
    </w:p>
    <w:p w:rsidR="006C0CC6" w:rsidRDefault="006C0CC6" w:rsidP="006C0CC6">
      <w:pPr>
        <w:rPr>
          <w:rtl/>
          <w:lang w:eastAsia="he-IL"/>
        </w:rPr>
      </w:pPr>
    </w:p>
    <w:p w:rsidR="006C0CC6" w:rsidRDefault="006C0CC6" w:rsidP="006C0CC6">
      <w:pPr>
        <w:pStyle w:val="af9"/>
        <w:keepNext/>
        <w:rPr>
          <w:rtl/>
          <w:lang w:eastAsia="he-IL"/>
        </w:rPr>
      </w:pPr>
      <w:bookmarkStart w:id="947" w:name="_ETM_Q1_3192764"/>
      <w:bookmarkStart w:id="948" w:name="_ETM_Q1_3194357"/>
      <w:bookmarkEnd w:id="947"/>
      <w:bookmarkEnd w:id="948"/>
      <w:r>
        <w:rPr>
          <w:rtl/>
          <w:lang w:eastAsia="he-IL"/>
        </w:rPr>
        <w:t xml:space="preserve">בת שבע </w:t>
      </w:r>
      <w:proofErr w:type="spellStart"/>
      <w:r>
        <w:rPr>
          <w:rtl/>
          <w:lang w:eastAsia="he-IL"/>
        </w:rPr>
        <w:t>שרמן</w:t>
      </w:r>
      <w:proofErr w:type="spellEnd"/>
      <w:r>
        <w:rPr>
          <w:rtl/>
          <w:lang w:eastAsia="he-IL"/>
        </w:rPr>
        <w:t>-שני: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ההבדל הוא שהוא לא מיוצג סיוע.</w:t>
      </w:r>
    </w:p>
    <w:p w:rsidR="006C0CC6" w:rsidRDefault="006C0CC6" w:rsidP="006C0CC6">
      <w:pPr>
        <w:rPr>
          <w:rtl/>
          <w:lang w:eastAsia="he-IL"/>
        </w:rPr>
      </w:pPr>
    </w:p>
    <w:p w:rsidR="006C0CC6" w:rsidRDefault="006C0CC6" w:rsidP="006C0CC6">
      <w:pPr>
        <w:pStyle w:val="a4"/>
        <w:keepNext/>
        <w:rPr>
          <w:rtl/>
        </w:rPr>
      </w:pPr>
      <w:bookmarkStart w:id="949" w:name="_ETM_Q1_3198313"/>
      <w:bookmarkStart w:id="950" w:name="_ETM_Q1_3198238"/>
      <w:bookmarkEnd w:id="949"/>
      <w:bookmarkEnd w:id="950"/>
      <w:r>
        <w:rPr>
          <w:rtl/>
        </w:rPr>
        <w:t>ניצן רוזנברג:</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אבל אז הפטור שניתן </w:t>
      </w:r>
      <w:bookmarkStart w:id="951" w:name="_ETM_Q1_3198490"/>
      <w:bookmarkEnd w:id="951"/>
      <w:r>
        <w:rPr>
          <w:rFonts w:hint="cs"/>
          <w:rtl/>
          <w:lang w:eastAsia="he-IL"/>
        </w:rPr>
        <w:t>מאגרה הוא מאוד מצומצם.</w:t>
      </w:r>
      <w:bookmarkStart w:id="952" w:name="_ETM_Q1_3200237"/>
      <w:bookmarkEnd w:id="952"/>
    </w:p>
    <w:p w:rsidR="006C0CC6" w:rsidRDefault="006C0CC6" w:rsidP="006C0CC6">
      <w:pPr>
        <w:rPr>
          <w:rtl/>
          <w:lang w:eastAsia="he-IL"/>
        </w:rPr>
      </w:pPr>
      <w:bookmarkStart w:id="953" w:name="_ETM_Q1_3201063"/>
      <w:bookmarkEnd w:id="953"/>
    </w:p>
    <w:p w:rsidR="006C0CC6" w:rsidRDefault="006C0CC6" w:rsidP="006C0CC6">
      <w:pPr>
        <w:pStyle w:val="af9"/>
        <w:keepNext/>
        <w:rPr>
          <w:rtl/>
          <w:lang w:eastAsia="he-IL"/>
        </w:rPr>
      </w:pPr>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נכון.</w:t>
      </w:r>
    </w:p>
    <w:p w:rsidR="006C0CC6" w:rsidRDefault="006C0CC6" w:rsidP="006C0CC6">
      <w:pPr>
        <w:rPr>
          <w:rtl/>
          <w:lang w:eastAsia="he-IL"/>
        </w:rPr>
      </w:pPr>
    </w:p>
    <w:p w:rsidR="006C0CC6" w:rsidRDefault="006C0CC6" w:rsidP="006C0CC6">
      <w:pPr>
        <w:pStyle w:val="af6"/>
        <w:keepNext/>
        <w:rPr>
          <w:rtl/>
        </w:rPr>
      </w:pPr>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אם כן, זה נושא אחד. תעבור לנושא </w:t>
      </w:r>
      <w:bookmarkStart w:id="954" w:name="_ETM_Q1_3203558"/>
      <w:bookmarkEnd w:id="954"/>
      <w:r>
        <w:rPr>
          <w:rFonts w:hint="cs"/>
          <w:rtl/>
          <w:lang w:eastAsia="he-IL"/>
        </w:rPr>
        <w:t>השני.</w:t>
      </w:r>
    </w:p>
    <w:p w:rsidR="006C0CC6" w:rsidRDefault="006C0CC6" w:rsidP="006C0CC6">
      <w:pPr>
        <w:rPr>
          <w:rtl/>
          <w:lang w:eastAsia="he-IL"/>
        </w:rPr>
      </w:pPr>
    </w:p>
    <w:p w:rsidR="006C0CC6" w:rsidRDefault="006C0CC6" w:rsidP="006C0CC6">
      <w:pPr>
        <w:pStyle w:val="af9"/>
        <w:keepNext/>
        <w:rPr>
          <w:rtl/>
          <w:lang w:eastAsia="he-IL"/>
        </w:rPr>
      </w:pPr>
      <w:bookmarkStart w:id="955" w:name="_ETM_Q1_3205608"/>
      <w:bookmarkEnd w:id="955"/>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הנושא השני הוא העתקת</w:t>
      </w:r>
      <w:r w:rsidR="0059568C">
        <w:rPr>
          <w:rFonts w:hint="cs"/>
          <w:rtl/>
          <w:lang w:eastAsia="he-IL"/>
        </w:rPr>
        <w:t xml:space="preserve"> </w:t>
      </w:r>
      <w:r>
        <w:rPr>
          <w:rFonts w:hint="cs"/>
          <w:rtl/>
          <w:lang w:eastAsia="he-IL"/>
        </w:rPr>
        <w:t xml:space="preserve">מנגנון הפטור בבית </w:t>
      </w:r>
      <w:bookmarkStart w:id="956" w:name="_ETM_Q1_3211169"/>
      <w:bookmarkEnd w:id="956"/>
      <w:r>
        <w:rPr>
          <w:rFonts w:hint="cs"/>
          <w:rtl/>
          <w:lang w:eastAsia="he-IL"/>
        </w:rPr>
        <w:t xml:space="preserve">משפט רגיל לבית משפט לענייני משפחה שכולל בין היתר את </w:t>
      </w:r>
      <w:bookmarkStart w:id="957" w:name="_ETM_Q1_3215044"/>
      <w:bookmarkEnd w:id="957"/>
      <w:r>
        <w:rPr>
          <w:rFonts w:hint="cs"/>
          <w:rtl/>
          <w:lang w:eastAsia="he-IL"/>
        </w:rPr>
        <w:t>רשימת הראיות לכאורה שהן מזכות למתן פטור,</w:t>
      </w:r>
      <w:r w:rsidR="0059568C">
        <w:rPr>
          <w:rFonts w:hint="cs"/>
          <w:rtl/>
          <w:lang w:eastAsia="he-IL"/>
        </w:rPr>
        <w:t xml:space="preserve"> </w:t>
      </w:r>
      <w:r>
        <w:rPr>
          <w:rFonts w:hint="cs"/>
          <w:rtl/>
          <w:lang w:eastAsia="he-IL"/>
        </w:rPr>
        <w:t xml:space="preserve">לא </w:t>
      </w:r>
      <w:bookmarkStart w:id="958" w:name="_ETM_Q1_3220452"/>
      <w:bookmarkEnd w:id="958"/>
      <w:r>
        <w:rPr>
          <w:rFonts w:hint="cs"/>
          <w:rtl/>
          <w:lang w:eastAsia="he-IL"/>
        </w:rPr>
        <w:t>כפטור אוטומטי אלא כראיות לכאורה.</w:t>
      </w:r>
    </w:p>
    <w:p w:rsidR="006C0CC6" w:rsidRDefault="006C0CC6" w:rsidP="006C0CC6">
      <w:pPr>
        <w:rPr>
          <w:rtl/>
          <w:lang w:eastAsia="he-IL"/>
        </w:rPr>
      </w:pPr>
    </w:p>
    <w:p w:rsidR="006C0CC6" w:rsidRDefault="006C0CC6" w:rsidP="006C0CC6">
      <w:pPr>
        <w:rPr>
          <w:rtl/>
          <w:lang w:eastAsia="he-IL"/>
        </w:rPr>
      </w:pPr>
      <w:r>
        <w:rPr>
          <w:rFonts w:hint="cs"/>
          <w:rtl/>
          <w:lang w:eastAsia="he-IL"/>
        </w:rPr>
        <w:t>א</w:t>
      </w:r>
      <w:bookmarkStart w:id="959" w:name="_ETM_Q1_3223407"/>
      <w:bookmarkEnd w:id="959"/>
      <w:r>
        <w:rPr>
          <w:rFonts w:hint="cs"/>
          <w:rtl/>
          <w:lang w:eastAsia="he-IL"/>
        </w:rPr>
        <w:t>ני יכול</w:t>
      </w:r>
      <w:r w:rsidR="0059568C">
        <w:rPr>
          <w:rFonts w:hint="cs"/>
          <w:rtl/>
          <w:lang w:eastAsia="he-IL"/>
        </w:rPr>
        <w:t xml:space="preserve"> </w:t>
      </w:r>
      <w:r>
        <w:rPr>
          <w:rFonts w:hint="cs"/>
          <w:rtl/>
          <w:lang w:eastAsia="he-IL"/>
        </w:rPr>
        <w:t xml:space="preserve">להקריא את </w:t>
      </w:r>
      <w:bookmarkStart w:id="960" w:name="_ETM_Q1_3224284"/>
      <w:bookmarkEnd w:id="960"/>
      <w:r>
        <w:rPr>
          <w:rFonts w:hint="cs"/>
          <w:rtl/>
          <w:lang w:eastAsia="he-IL"/>
        </w:rPr>
        <w:t>התקנות.</w:t>
      </w:r>
    </w:p>
    <w:p w:rsidR="006C0CC6" w:rsidRDefault="006C0CC6" w:rsidP="006C0CC6">
      <w:pPr>
        <w:rPr>
          <w:rtl/>
          <w:lang w:eastAsia="he-IL"/>
        </w:rPr>
      </w:pPr>
    </w:p>
    <w:p w:rsidR="006C0CC6" w:rsidRDefault="006C0CC6" w:rsidP="006C0CC6">
      <w:pPr>
        <w:pStyle w:val="af6"/>
        <w:keepNext/>
        <w:rPr>
          <w:rtl/>
        </w:rPr>
      </w:pPr>
      <w:bookmarkStart w:id="961" w:name="_ETM_Q1_3226471"/>
      <w:bookmarkEnd w:id="961"/>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תן לי דוגמה אחת.</w:t>
      </w:r>
    </w:p>
    <w:p w:rsidR="006C0CC6" w:rsidRDefault="006C0CC6" w:rsidP="006C0CC6">
      <w:pPr>
        <w:rPr>
          <w:rtl/>
          <w:lang w:eastAsia="he-IL"/>
        </w:rPr>
      </w:pPr>
    </w:p>
    <w:p w:rsidR="006C0CC6" w:rsidRDefault="006C0CC6" w:rsidP="006C0CC6">
      <w:pPr>
        <w:pStyle w:val="af9"/>
        <w:keepNext/>
        <w:rPr>
          <w:rtl/>
          <w:lang w:eastAsia="he-IL"/>
        </w:rPr>
      </w:pPr>
      <w:bookmarkStart w:id="962" w:name="_ETM_Q1_3229150"/>
      <w:bookmarkEnd w:id="962"/>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של ראיה לכאורה?</w:t>
      </w:r>
    </w:p>
    <w:p w:rsidR="006C0CC6" w:rsidRDefault="006C0CC6" w:rsidP="006C0CC6">
      <w:pPr>
        <w:rPr>
          <w:rtl/>
          <w:lang w:eastAsia="he-IL"/>
        </w:rPr>
      </w:pPr>
    </w:p>
    <w:p w:rsidR="006C0CC6" w:rsidRDefault="006C0CC6" w:rsidP="006C0CC6">
      <w:pPr>
        <w:pStyle w:val="af6"/>
        <w:keepNext/>
        <w:rPr>
          <w:rtl/>
        </w:rPr>
      </w:pPr>
      <w:bookmarkStart w:id="963" w:name="_ETM_Q1_3228138"/>
      <w:bookmarkStart w:id="964" w:name="_ETM_Q1_3229431"/>
      <w:bookmarkEnd w:id="963"/>
      <w:bookmarkEnd w:id="964"/>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כן.</w:t>
      </w:r>
    </w:p>
    <w:p w:rsidR="006C0CC6" w:rsidRDefault="006C0CC6" w:rsidP="006C0CC6">
      <w:pPr>
        <w:rPr>
          <w:rtl/>
          <w:lang w:eastAsia="he-IL"/>
        </w:rPr>
      </w:pPr>
    </w:p>
    <w:p w:rsidR="006C0CC6" w:rsidRDefault="006C0CC6" w:rsidP="006C0CC6">
      <w:pPr>
        <w:pStyle w:val="af9"/>
        <w:keepNext/>
        <w:rPr>
          <w:rtl/>
          <w:lang w:eastAsia="he-IL"/>
        </w:rPr>
      </w:pPr>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אם הוא מקבל הבטחת</w:t>
      </w:r>
      <w:bookmarkStart w:id="965" w:name="_ETM_Q1_3230886"/>
      <w:bookmarkEnd w:id="965"/>
      <w:r>
        <w:rPr>
          <w:rFonts w:hint="cs"/>
          <w:rtl/>
          <w:lang w:eastAsia="he-IL"/>
        </w:rPr>
        <w:t xml:space="preserve"> הכנסה.</w:t>
      </w:r>
    </w:p>
    <w:p w:rsidR="006C0CC6" w:rsidRDefault="006C0CC6" w:rsidP="006C0CC6">
      <w:pPr>
        <w:rPr>
          <w:rtl/>
          <w:lang w:eastAsia="he-IL"/>
        </w:rPr>
      </w:pPr>
    </w:p>
    <w:p w:rsidR="006C0CC6" w:rsidRDefault="006C0CC6" w:rsidP="006C0CC6">
      <w:pPr>
        <w:pStyle w:val="a4"/>
        <w:keepNext/>
        <w:rPr>
          <w:rtl/>
        </w:rPr>
      </w:pPr>
      <w:bookmarkStart w:id="966" w:name="_ETM_Q1_3233942"/>
      <w:bookmarkStart w:id="967" w:name="_ETM_Q1_3233906"/>
      <w:bookmarkEnd w:id="966"/>
      <w:bookmarkEnd w:id="967"/>
      <w:r>
        <w:rPr>
          <w:rtl/>
        </w:rPr>
        <w:t>ניצן רוזנברג:</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בנוסף, יש לכם מקרים עם חוסר יכולת כלכלית, </w:t>
      </w:r>
      <w:bookmarkStart w:id="968" w:name="_ETM_Q1_3239408"/>
      <w:bookmarkEnd w:id="968"/>
      <w:r>
        <w:rPr>
          <w:rFonts w:hint="cs"/>
          <w:rtl/>
          <w:lang w:eastAsia="he-IL"/>
        </w:rPr>
        <w:t xml:space="preserve">הבטחת הכנסה, מי שהוכרז כחייב מוגבל, מי שהוכרז כפושט </w:t>
      </w:r>
      <w:bookmarkStart w:id="969" w:name="_ETM_Q1_3240386"/>
      <w:bookmarkEnd w:id="969"/>
      <w:r>
        <w:rPr>
          <w:rFonts w:hint="cs"/>
          <w:rtl/>
          <w:lang w:eastAsia="he-IL"/>
        </w:rPr>
        <w:t>רגל, מי שקיבל בשנתיים האחרונות פטור מאגרה.</w:t>
      </w:r>
    </w:p>
    <w:p w:rsidR="006C0CC6" w:rsidRDefault="006C0CC6" w:rsidP="006C0CC6">
      <w:pPr>
        <w:rPr>
          <w:rtl/>
          <w:lang w:eastAsia="he-IL"/>
        </w:rPr>
      </w:pPr>
    </w:p>
    <w:p w:rsidR="006C0CC6" w:rsidRDefault="006C0CC6" w:rsidP="006C0CC6">
      <w:pPr>
        <w:pStyle w:val="af9"/>
        <w:keepNext/>
        <w:rPr>
          <w:rtl/>
          <w:lang w:eastAsia="he-IL"/>
        </w:rPr>
      </w:pPr>
      <w:bookmarkStart w:id="970" w:name="_ETM_Q1_3244632"/>
      <w:bookmarkStart w:id="971" w:name="_ETM_Q1_3247629"/>
      <w:bookmarkEnd w:id="970"/>
      <w:bookmarkEnd w:id="971"/>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כל אלה, אלה ראיות לכאורה</w:t>
      </w:r>
      <w:r w:rsidR="0059568C">
        <w:rPr>
          <w:rFonts w:hint="cs"/>
          <w:rtl/>
          <w:lang w:eastAsia="he-IL"/>
        </w:rPr>
        <w:t xml:space="preserve"> </w:t>
      </w:r>
      <w:r>
        <w:rPr>
          <w:rFonts w:hint="cs"/>
          <w:rtl/>
          <w:lang w:eastAsia="he-IL"/>
        </w:rPr>
        <w:t>על המצב הכלכלי שלו כדי לקבל פטור.</w:t>
      </w:r>
    </w:p>
    <w:p w:rsidR="006C0CC6" w:rsidRDefault="006C0CC6" w:rsidP="006C0CC6">
      <w:pPr>
        <w:rPr>
          <w:rtl/>
          <w:lang w:eastAsia="he-IL"/>
        </w:rPr>
      </w:pPr>
    </w:p>
    <w:p w:rsidR="006C0CC6" w:rsidRDefault="006C0CC6" w:rsidP="006C0CC6">
      <w:pPr>
        <w:pStyle w:val="af6"/>
        <w:keepNext/>
        <w:rPr>
          <w:rtl/>
        </w:rPr>
      </w:pPr>
      <w:bookmarkStart w:id="972" w:name="_ETM_Q1_3253772"/>
      <w:bookmarkStart w:id="973" w:name="_ETM_Q1_3255098"/>
      <w:bookmarkEnd w:id="972"/>
      <w:bookmarkEnd w:id="973"/>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וזה </w:t>
      </w:r>
      <w:bookmarkStart w:id="974" w:name="_ETM_Q1_3255737"/>
      <w:bookmarkEnd w:id="974"/>
      <w:r>
        <w:rPr>
          <w:rFonts w:hint="cs"/>
          <w:rtl/>
          <w:lang w:eastAsia="he-IL"/>
        </w:rPr>
        <w:t>בבית משפט לענייני משפחה.</w:t>
      </w:r>
    </w:p>
    <w:p w:rsidR="006C0CC6" w:rsidRDefault="006C0CC6" w:rsidP="006C0CC6">
      <w:pPr>
        <w:rPr>
          <w:rtl/>
          <w:lang w:eastAsia="he-IL"/>
        </w:rPr>
      </w:pPr>
    </w:p>
    <w:p w:rsidR="006C0CC6" w:rsidRDefault="006C0CC6" w:rsidP="006C0CC6">
      <w:pPr>
        <w:pStyle w:val="af9"/>
        <w:keepNext/>
        <w:rPr>
          <w:rtl/>
          <w:lang w:eastAsia="he-IL"/>
        </w:rPr>
      </w:pPr>
      <w:bookmarkStart w:id="975" w:name="_ETM_Q1_3257122"/>
      <w:bookmarkEnd w:id="975"/>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נכון.</w:t>
      </w:r>
    </w:p>
    <w:p w:rsidR="006C0CC6" w:rsidRDefault="006C0CC6" w:rsidP="006C0CC6">
      <w:pPr>
        <w:rPr>
          <w:rtl/>
          <w:lang w:eastAsia="he-IL"/>
        </w:rPr>
      </w:pPr>
    </w:p>
    <w:p w:rsidR="006C0CC6" w:rsidRDefault="006C0CC6" w:rsidP="006C0CC6">
      <w:pPr>
        <w:pStyle w:val="a4"/>
        <w:keepNext/>
        <w:rPr>
          <w:rtl/>
        </w:rPr>
      </w:pPr>
      <w:bookmarkStart w:id="976" w:name="_ETM_Q1_3259939"/>
      <w:bookmarkEnd w:id="976"/>
      <w:r>
        <w:rPr>
          <w:rtl/>
        </w:rPr>
        <w:t>ניצן רוזנברג:</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חוץ מזה אתם מבקשים עוד </w:t>
      </w:r>
      <w:bookmarkStart w:id="977" w:name="_ETM_Q1_3259110"/>
      <w:bookmarkEnd w:id="977"/>
      <w:r>
        <w:rPr>
          <w:rFonts w:hint="cs"/>
          <w:rtl/>
          <w:lang w:eastAsia="he-IL"/>
        </w:rPr>
        <w:t xml:space="preserve">כל מיני תיקונים שאתם רוצים לעשות כמו הוספת האפשרות לשלם </w:t>
      </w:r>
      <w:bookmarkStart w:id="978" w:name="_ETM_Q1_3263736"/>
      <w:bookmarkEnd w:id="978"/>
      <w:r>
        <w:rPr>
          <w:rFonts w:hint="cs"/>
          <w:rtl/>
          <w:lang w:eastAsia="he-IL"/>
        </w:rPr>
        <w:t>אגרה לשיעורין, הארכת המועד לתשלום אגרה משבעה ימים ל-15 ימים.</w:t>
      </w:r>
    </w:p>
    <w:p w:rsidR="006C0CC6" w:rsidRDefault="006C0CC6" w:rsidP="006C0CC6">
      <w:pPr>
        <w:rPr>
          <w:rtl/>
          <w:lang w:eastAsia="he-IL"/>
        </w:rPr>
      </w:pPr>
    </w:p>
    <w:p w:rsidR="006C0CC6" w:rsidRDefault="006C0CC6" w:rsidP="006C0CC6">
      <w:pPr>
        <w:pStyle w:val="af6"/>
        <w:keepNext/>
        <w:rPr>
          <w:rtl/>
        </w:rPr>
      </w:pPr>
      <w:bookmarkStart w:id="979" w:name="_ETM_Q1_3256865"/>
      <w:bookmarkStart w:id="980" w:name="_ETM_Q1_3256692"/>
      <w:bookmarkEnd w:id="979"/>
      <w:bookmarkEnd w:id="980"/>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bookmarkStart w:id="981" w:name="_ETM_Q1_3268680"/>
      <w:bookmarkEnd w:id="981"/>
      <w:r>
        <w:rPr>
          <w:rFonts w:hint="cs"/>
          <w:rtl/>
          <w:lang w:eastAsia="he-IL"/>
        </w:rPr>
        <w:t xml:space="preserve">כל </w:t>
      </w:r>
      <w:bookmarkStart w:id="982" w:name="_ETM_Q1_3267680"/>
      <w:bookmarkEnd w:id="982"/>
      <w:r>
        <w:rPr>
          <w:rFonts w:hint="cs"/>
          <w:rtl/>
          <w:lang w:eastAsia="he-IL"/>
        </w:rPr>
        <w:t>זה, זאת השוואה לבית משפט רגיל.</w:t>
      </w:r>
    </w:p>
    <w:p w:rsidR="006C0CC6" w:rsidRDefault="006C0CC6" w:rsidP="006C0CC6">
      <w:pPr>
        <w:rPr>
          <w:rtl/>
          <w:lang w:eastAsia="he-IL"/>
        </w:rPr>
      </w:pPr>
    </w:p>
    <w:p w:rsidR="006C0CC6" w:rsidRDefault="006C0CC6" w:rsidP="006C0CC6">
      <w:pPr>
        <w:pStyle w:val="af9"/>
        <w:keepNext/>
        <w:rPr>
          <w:rtl/>
          <w:lang w:eastAsia="he-IL"/>
        </w:rPr>
      </w:pPr>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כן ואני אומר למה.</w:t>
      </w:r>
    </w:p>
    <w:p w:rsidR="006C0CC6" w:rsidRDefault="006C0CC6" w:rsidP="006C0CC6">
      <w:pPr>
        <w:rPr>
          <w:rtl/>
          <w:lang w:eastAsia="he-IL"/>
        </w:rPr>
      </w:pPr>
    </w:p>
    <w:p w:rsidR="006C0CC6" w:rsidRDefault="006C0CC6" w:rsidP="006C0CC6">
      <w:pPr>
        <w:pStyle w:val="af6"/>
        <w:keepNext/>
        <w:rPr>
          <w:rtl/>
        </w:rPr>
      </w:pPr>
      <w:bookmarkStart w:id="983" w:name="_ETM_Q1_3272939"/>
      <w:bookmarkStart w:id="984" w:name="_ETM_Q1_3275377"/>
      <w:bookmarkEnd w:id="983"/>
      <w:bookmarkEnd w:id="984"/>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לא. אתה לא צריך </w:t>
      </w:r>
      <w:bookmarkStart w:id="985" w:name="_ETM_Q1_3274988"/>
      <w:bookmarkEnd w:id="985"/>
      <w:r>
        <w:rPr>
          <w:rFonts w:hint="cs"/>
          <w:rtl/>
          <w:lang w:eastAsia="he-IL"/>
        </w:rPr>
        <w:t xml:space="preserve">להסביר לי למה. אני שאלתי למה לא עשיתם את זה </w:t>
      </w:r>
      <w:bookmarkStart w:id="986" w:name="_ETM_Q1_3274860"/>
      <w:bookmarkEnd w:id="986"/>
      <w:r>
        <w:rPr>
          <w:rFonts w:hint="cs"/>
          <w:rtl/>
          <w:lang w:eastAsia="he-IL"/>
        </w:rPr>
        <w:t>לפני 11 שנים.</w:t>
      </w:r>
    </w:p>
    <w:p w:rsidR="006C0CC6" w:rsidRDefault="006C0CC6" w:rsidP="006C0CC6">
      <w:pPr>
        <w:rPr>
          <w:rtl/>
          <w:lang w:eastAsia="he-IL"/>
        </w:rPr>
      </w:pPr>
    </w:p>
    <w:p w:rsidR="006C0CC6" w:rsidRDefault="006C0CC6" w:rsidP="006C0CC6">
      <w:pPr>
        <w:pStyle w:val="af9"/>
        <w:keepNext/>
        <w:rPr>
          <w:rtl/>
          <w:lang w:eastAsia="he-IL"/>
        </w:rPr>
      </w:pPr>
      <w:r>
        <w:rPr>
          <w:rtl/>
          <w:lang w:eastAsia="he-IL"/>
        </w:rPr>
        <w:t xml:space="preserve">הילה פרידמן </w:t>
      </w:r>
      <w:proofErr w:type="spellStart"/>
      <w:r>
        <w:rPr>
          <w:rtl/>
          <w:lang w:eastAsia="he-IL"/>
        </w:rPr>
        <w:t>זיסו</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גם אני.</w:t>
      </w:r>
    </w:p>
    <w:p w:rsidR="006C0CC6" w:rsidRDefault="006C0CC6" w:rsidP="006C0CC6">
      <w:pPr>
        <w:rPr>
          <w:rtl/>
          <w:lang w:eastAsia="he-IL"/>
        </w:rPr>
      </w:pPr>
    </w:p>
    <w:p w:rsidR="006C0CC6" w:rsidRDefault="006C0CC6" w:rsidP="006C0CC6">
      <w:pPr>
        <w:pStyle w:val="af6"/>
        <w:keepNext/>
        <w:rPr>
          <w:rtl/>
        </w:rPr>
      </w:pPr>
      <w:bookmarkStart w:id="987" w:name="_ETM_Q1_3281929"/>
      <w:bookmarkEnd w:id="987"/>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מה הדבר השלישי?</w:t>
      </w:r>
    </w:p>
    <w:p w:rsidR="006C0CC6" w:rsidRDefault="006C0CC6" w:rsidP="006C0CC6">
      <w:pPr>
        <w:rPr>
          <w:rtl/>
          <w:lang w:eastAsia="he-IL"/>
        </w:rPr>
      </w:pPr>
    </w:p>
    <w:p w:rsidR="006C0CC6" w:rsidRDefault="006C0CC6" w:rsidP="006C0CC6">
      <w:pPr>
        <w:pStyle w:val="af9"/>
        <w:keepNext/>
        <w:rPr>
          <w:rtl/>
          <w:lang w:eastAsia="he-IL"/>
        </w:rPr>
      </w:pPr>
      <w:bookmarkStart w:id="988" w:name="_ETM_Q1_3284178"/>
      <w:bookmarkStart w:id="989" w:name="_ETM_Q1_3285019"/>
      <w:bookmarkEnd w:id="988"/>
      <w:bookmarkEnd w:id="989"/>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הנושא של אגרת </w:t>
      </w:r>
      <w:bookmarkStart w:id="990" w:name="_ETM_Q1_3283611"/>
      <w:bookmarkEnd w:id="990"/>
      <w:r>
        <w:rPr>
          <w:rFonts w:hint="cs"/>
          <w:rtl/>
          <w:lang w:eastAsia="he-IL"/>
        </w:rPr>
        <w:t>פרוטוקול.</w:t>
      </w:r>
    </w:p>
    <w:p w:rsidR="006C0CC6" w:rsidRDefault="006C0CC6" w:rsidP="006C0CC6">
      <w:pPr>
        <w:rPr>
          <w:rtl/>
          <w:lang w:eastAsia="he-IL"/>
        </w:rPr>
      </w:pPr>
    </w:p>
    <w:p w:rsidR="006C0CC6" w:rsidRDefault="006C0CC6" w:rsidP="006C0CC6">
      <w:pPr>
        <w:pStyle w:val="af6"/>
        <w:keepNext/>
        <w:rPr>
          <w:rtl/>
        </w:rPr>
      </w:pPr>
      <w:bookmarkStart w:id="991" w:name="_ETM_Q1_3286862"/>
      <w:bookmarkStart w:id="992" w:name="_ETM_Q1_3287856"/>
      <w:bookmarkEnd w:id="991"/>
      <w:bookmarkEnd w:id="992"/>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שגם כאן אתם רוצים לפטור וזה רק </w:t>
      </w:r>
      <w:bookmarkStart w:id="993" w:name="_ETM_Q1_3290604"/>
      <w:bookmarkEnd w:id="993"/>
      <w:r>
        <w:rPr>
          <w:rFonts w:hint="cs"/>
          <w:rtl/>
          <w:lang w:eastAsia="he-IL"/>
        </w:rPr>
        <w:t>בבית משפט לענייני משפחה.</w:t>
      </w:r>
    </w:p>
    <w:p w:rsidR="006C0CC6" w:rsidRDefault="006C0CC6" w:rsidP="006C0CC6">
      <w:pPr>
        <w:rPr>
          <w:rtl/>
          <w:lang w:eastAsia="he-IL"/>
        </w:rPr>
      </w:pPr>
    </w:p>
    <w:p w:rsidR="006C0CC6" w:rsidRDefault="006C0CC6" w:rsidP="006C0CC6">
      <w:pPr>
        <w:pStyle w:val="af9"/>
        <w:keepNext/>
        <w:rPr>
          <w:rtl/>
          <w:lang w:eastAsia="he-IL"/>
        </w:rPr>
      </w:pPr>
      <w:bookmarkStart w:id="994" w:name="_ETM_Q1_3292791"/>
      <w:bookmarkEnd w:id="994"/>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בנוסח הקיים היום, זה נמצא </w:t>
      </w:r>
      <w:bookmarkStart w:id="995" w:name="_ETM_Q1_3292973"/>
      <w:bookmarkEnd w:id="995"/>
      <w:r>
        <w:rPr>
          <w:rFonts w:hint="cs"/>
          <w:rtl/>
          <w:lang w:eastAsia="he-IL"/>
        </w:rPr>
        <w:t>בבית משפט לענייני משפחה.</w:t>
      </w:r>
    </w:p>
    <w:p w:rsidR="006C0CC6" w:rsidRDefault="006C0CC6" w:rsidP="006C0CC6">
      <w:pPr>
        <w:rPr>
          <w:rtl/>
          <w:lang w:eastAsia="he-IL"/>
        </w:rPr>
      </w:pPr>
    </w:p>
    <w:p w:rsidR="006C0CC6" w:rsidRDefault="006C0CC6" w:rsidP="006C0CC6">
      <w:pPr>
        <w:pStyle w:val="af6"/>
        <w:keepNext/>
        <w:rPr>
          <w:rtl/>
        </w:rPr>
      </w:pPr>
      <w:bookmarkStart w:id="996" w:name="_ETM_Q1_3297297"/>
      <w:bookmarkEnd w:id="996"/>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יש עוד משהו?</w:t>
      </w:r>
    </w:p>
    <w:p w:rsidR="006C0CC6" w:rsidRDefault="006C0CC6" w:rsidP="006C0CC6">
      <w:pPr>
        <w:rPr>
          <w:rtl/>
          <w:lang w:eastAsia="he-IL"/>
        </w:rPr>
      </w:pPr>
    </w:p>
    <w:p w:rsidR="006C0CC6" w:rsidRDefault="006C0CC6" w:rsidP="006C0CC6">
      <w:pPr>
        <w:pStyle w:val="af9"/>
        <w:keepNext/>
        <w:rPr>
          <w:rtl/>
          <w:lang w:eastAsia="he-IL"/>
        </w:rPr>
      </w:pPr>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לא.</w:t>
      </w:r>
    </w:p>
    <w:p w:rsidR="006C0CC6" w:rsidRDefault="006C0CC6" w:rsidP="006C0CC6">
      <w:pPr>
        <w:rPr>
          <w:rtl/>
          <w:lang w:eastAsia="he-IL"/>
        </w:rPr>
      </w:pPr>
    </w:p>
    <w:p w:rsidR="006C0CC6" w:rsidRDefault="006C0CC6" w:rsidP="006C0CC6">
      <w:pPr>
        <w:pStyle w:val="af6"/>
        <w:keepNext/>
        <w:rPr>
          <w:rtl/>
        </w:rPr>
      </w:pPr>
      <w:bookmarkStart w:id="997" w:name="_ETM_Q1_3299515"/>
      <w:bookmarkStart w:id="998" w:name="_ETM_Q1_3300462"/>
      <w:bookmarkEnd w:id="997"/>
      <w:bookmarkEnd w:id="998"/>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אנחנו עכשיו נמצאים בנושא </w:t>
      </w:r>
      <w:bookmarkStart w:id="999" w:name="_ETM_Q1_3302552"/>
      <w:bookmarkEnd w:id="999"/>
      <w:r>
        <w:rPr>
          <w:rFonts w:hint="cs"/>
          <w:rtl/>
          <w:lang w:eastAsia="he-IL"/>
        </w:rPr>
        <w:t xml:space="preserve">העקרוני, איך אנחנו באים לפתור עיוות ופער בין בית משפט </w:t>
      </w:r>
      <w:bookmarkStart w:id="1000" w:name="_ETM_Q1_3308405"/>
      <w:bookmarkEnd w:id="1000"/>
      <w:r>
        <w:rPr>
          <w:rFonts w:hint="cs"/>
          <w:rtl/>
          <w:lang w:eastAsia="he-IL"/>
        </w:rPr>
        <w:t xml:space="preserve">כללי לבין בית משפט לענייני משפחה ואנחנו לא שמים לב </w:t>
      </w:r>
      <w:bookmarkStart w:id="1001" w:name="_ETM_Q1_3314403"/>
      <w:bookmarkEnd w:id="1001"/>
      <w:r>
        <w:rPr>
          <w:rFonts w:hint="cs"/>
          <w:rtl/>
          <w:lang w:eastAsia="he-IL"/>
        </w:rPr>
        <w:t xml:space="preserve">או כן שמים לב אבל לא באים עם הצעה </w:t>
      </w:r>
      <w:bookmarkStart w:id="1002" w:name="_ETM_Q1_3318551"/>
      <w:bookmarkEnd w:id="1002"/>
      <w:r>
        <w:rPr>
          <w:rFonts w:hint="cs"/>
          <w:rtl/>
          <w:lang w:eastAsia="he-IL"/>
        </w:rPr>
        <w:t>ובאים להנציח</w:t>
      </w:r>
      <w:r w:rsidR="0059568C">
        <w:rPr>
          <w:rFonts w:hint="cs"/>
          <w:rtl/>
          <w:lang w:eastAsia="he-IL"/>
        </w:rPr>
        <w:t xml:space="preserve"> </w:t>
      </w:r>
      <w:r>
        <w:rPr>
          <w:rFonts w:hint="cs"/>
          <w:rtl/>
          <w:lang w:eastAsia="he-IL"/>
        </w:rPr>
        <w:t xml:space="preserve">פער בין בית משפט לענייני משפחה </w:t>
      </w:r>
      <w:bookmarkStart w:id="1003" w:name="_ETM_Q1_3320062"/>
      <w:bookmarkEnd w:id="1003"/>
      <w:r>
        <w:rPr>
          <w:rFonts w:hint="cs"/>
          <w:rtl/>
          <w:lang w:eastAsia="he-IL"/>
        </w:rPr>
        <w:t>לבתי הדין הדתיים.</w:t>
      </w:r>
    </w:p>
    <w:p w:rsidR="006C0CC6" w:rsidRDefault="006C0CC6" w:rsidP="006C0CC6">
      <w:pPr>
        <w:rPr>
          <w:rtl/>
          <w:lang w:eastAsia="he-IL"/>
        </w:rPr>
      </w:pPr>
    </w:p>
    <w:p w:rsidR="006C0CC6" w:rsidRDefault="006C0CC6" w:rsidP="006C0CC6">
      <w:pPr>
        <w:pStyle w:val="af9"/>
        <w:keepNext/>
        <w:rPr>
          <w:rtl/>
          <w:lang w:eastAsia="he-IL"/>
        </w:rPr>
      </w:pPr>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אני אומר שחלק מהתיקונים, אנחנו חושבים </w:t>
      </w:r>
      <w:bookmarkStart w:id="1004" w:name="_ETM_Q1_3326108"/>
      <w:bookmarkEnd w:id="1004"/>
      <w:r>
        <w:rPr>
          <w:rFonts w:hint="cs"/>
          <w:rtl/>
          <w:lang w:eastAsia="he-IL"/>
        </w:rPr>
        <w:t xml:space="preserve">שהם לא רלוונטיים בכלל בבתי דין דתיים, כמו התיקונים שאנחנו </w:t>
      </w:r>
      <w:bookmarkStart w:id="1005" w:name="_ETM_Q1_3329285"/>
      <w:bookmarkEnd w:id="1005"/>
      <w:r>
        <w:rPr>
          <w:rFonts w:hint="cs"/>
          <w:rtl/>
          <w:lang w:eastAsia="he-IL"/>
        </w:rPr>
        <w:t xml:space="preserve">רוצים לעשות לעניין פטור מאגרה. בבתי הדין הדתיים זה לא </w:t>
      </w:r>
      <w:bookmarkStart w:id="1006" w:name="_ETM_Q1_3335616"/>
      <w:bookmarkEnd w:id="1006"/>
      <w:r>
        <w:rPr>
          <w:rFonts w:hint="cs"/>
          <w:rtl/>
          <w:lang w:eastAsia="he-IL"/>
        </w:rPr>
        <w:t>מנגנון שיפוטי אלא זה מנגנון של ועדה.</w:t>
      </w:r>
    </w:p>
    <w:p w:rsidR="006C0CC6" w:rsidRDefault="006C0CC6" w:rsidP="006C0CC6">
      <w:pPr>
        <w:rPr>
          <w:rtl/>
          <w:lang w:eastAsia="he-IL"/>
        </w:rPr>
      </w:pPr>
    </w:p>
    <w:p w:rsidR="006C0CC6" w:rsidRDefault="006C0CC6" w:rsidP="006C0CC6">
      <w:pPr>
        <w:pStyle w:val="af6"/>
        <w:keepNext/>
        <w:rPr>
          <w:rtl/>
        </w:rPr>
      </w:pPr>
      <w:bookmarkStart w:id="1007" w:name="_ETM_Q1_3339827"/>
      <w:bookmarkStart w:id="1008" w:name="_ETM_Q1_3340764"/>
      <w:bookmarkEnd w:id="1007"/>
      <w:bookmarkEnd w:id="1008"/>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מה פירוש מנגנון של</w:t>
      </w:r>
      <w:bookmarkStart w:id="1009" w:name="_ETM_Q1_3340256"/>
      <w:bookmarkEnd w:id="1009"/>
      <w:r>
        <w:rPr>
          <w:rFonts w:hint="cs"/>
          <w:rtl/>
          <w:lang w:eastAsia="he-IL"/>
        </w:rPr>
        <w:t xml:space="preserve"> ועדה?</w:t>
      </w:r>
    </w:p>
    <w:p w:rsidR="006C0CC6" w:rsidRDefault="006C0CC6" w:rsidP="006C0CC6">
      <w:pPr>
        <w:rPr>
          <w:rtl/>
          <w:lang w:eastAsia="he-IL"/>
        </w:rPr>
      </w:pPr>
    </w:p>
    <w:p w:rsidR="006C0CC6" w:rsidRDefault="006C0CC6" w:rsidP="006C0CC6">
      <w:pPr>
        <w:pStyle w:val="af9"/>
        <w:keepNext/>
        <w:rPr>
          <w:rtl/>
          <w:lang w:eastAsia="he-IL"/>
        </w:rPr>
      </w:pPr>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bookmarkStart w:id="1010" w:name="_ETM_Q1_3340461"/>
      <w:bookmarkEnd w:id="1010"/>
      <w:r>
        <w:rPr>
          <w:rFonts w:hint="cs"/>
          <w:rtl/>
          <w:lang w:eastAsia="he-IL"/>
        </w:rPr>
        <w:t xml:space="preserve">מנגנון שלש ועדה הוא מנגנון הרבה יותר </w:t>
      </w:r>
      <w:proofErr w:type="spellStart"/>
      <w:r>
        <w:rPr>
          <w:rFonts w:hint="cs"/>
          <w:rtl/>
          <w:lang w:eastAsia="he-IL"/>
        </w:rPr>
        <w:t>פלואידי</w:t>
      </w:r>
      <w:proofErr w:type="spellEnd"/>
      <w:r>
        <w:rPr>
          <w:rFonts w:hint="cs"/>
          <w:rtl/>
          <w:lang w:eastAsia="he-IL"/>
        </w:rPr>
        <w:t xml:space="preserve">. כלומר, </w:t>
      </w:r>
      <w:bookmarkStart w:id="1011" w:name="_ETM_Q1_3345959"/>
      <w:bookmarkEnd w:id="1011"/>
      <w:r>
        <w:rPr>
          <w:rFonts w:hint="cs"/>
          <w:rtl/>
          <w:lang w:eastAsia="he-IL"/>
        </w:rPr>
        <w:t xml:space="preserve">הוא מנגנון שהוא הרבה יותר פתוח. </w:t>
      </w:r>
    </w:p>
    <w:p w:rsidR="006C0CC6" w:rsidRDefault="006C0CC6" w:rsidP="006C0CC6">
      <w:pPr>
        <w:rPr>
          <w:rtl/>
          <w:lang w:eastAsia="he-IL"/>
        </w:rPr>
      </w:pPr>
    </w:p>
    <w:p w:rsidR="006C0CC6" w:rsidRDefault="006C0CC6" w:rsidP="006C0CC6">
      <w:pPr>
        <w:pStyle w:val="af6"/>
        <w:keepNext/>
        <w:rPr>
          <w:rtl/>
        </w:rPr>
      </w:pPr>
      <w:bookmarkStart w:id="1012" w:name="_ETM_Q1_3349565"/>
      <w:bookmarkEnd w:id="1012"/>
      <w:r>
        <w:rPr>
          <w:rtl/>
        </w:rPr>
        <w:t>היו"ר ניסן סלומינסקי:</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יש ועדה קבועה?</w:t>
      </w:r>
    </w:p>
    <w:p w:rsidR="006C0CC6" w:rsidRDefault="006C0CC6" w:rsidP="006C0CC6">
      <w:pPr>
        <w:rPr>
          <w:rtl/>
          <w:lang w:eastAsia="he-IL"/>
        </w:rPr>
      </w:pPr>
    </w:p>
    <w:p w:rsidR="006C0CC6" w:rsidRDefault="006C0CC6" w:rsidP="006C0CC6">
      <w:pPr>
        <w:pStyle w:val="af9"/>
        <w:keepNext/>
        <w:rPr>
          <w:rtl/>
          <w:lang w:eastAsia="he-IL"/>
        </w:rPr>
      </w:pPr>
      <w:bookmarkStart w:id="1013" w:name="_ETM_Q1_3349824"/>
      <w:bookmarkStart w:id="1014" w:name="_ETM_Q1_3350636"/>
      <w:bookmarkEnd w:id="1013"/>
      <w:bookmarkEnd w:id="1014"/>
      <w:r>
        <w:rPr>
          <w:rtl/>
          <w:lang w:eastAsia="he-IL"/>
        </w:rPr>
        <w:t xml:space="preserve">אורי </w:t>
      </w:r>
      <w:proofErr w:type="spellStart"/>
      <w:r>
        <w:rPr>
          <w:rtl/>
          <w:lang w:eastAsia="he-IL"/>
        </w:rPr>
        <w:t>שלומאי</w:t>
      </w:r>
      <w:proofErr w:type="spellEnd"/>
      <w:r>
        <w:rPr>
          <w:rtl/>
          <w:lang w:eastAsia="he-IL"/>
        </w:rPr>
        <w:t>:</w:t>
      </w:r>
    </w:p>
    <w:p w:rsidR="006C0CC6" w:rsidRDefault="006C0CC6" w:rsidP="006C0CC6">
      <w:pPr>
        <w:pStyle w:val="KeepWithNext"/>
        <w:rPr>
          <w:rtl/>
          <w:lang w:eastAsia="he-IL"/>
        </w:rPr>
      </w:pPr>
    </w:p>
    <w:p w:rsidR="006C0CC6" w:rsidRDefault="006C0CC6" w:rsidP="006C0CC6">
      <w:pPr>
        <w:rPr>
          <w:rtl/>
          <w:lang w:eastAsia="he-IL"/>
        </w:rPr>
      </w:pPr>
      <w:r>
        <w:rPr>
          <w:rFonts w:hint="cs"/>
          <w:rtl/>
          <w:lang w:eastAsia="he-IL"/>
        </w:rPr>
        <w:t xml:space="preserve">יש ועדה </w:t>
      </w:r>
      <w:bookmarkStart w:id="1015" w:name="_ETM_Q1_3351260"/>
      <w:bookmarkEnd w:id="1015"/>
      <w:r>
        <w:rPr>
          <w:rFonts w:hint="cs"/>
          <w:rtl/>
          <w:lang w:eastAsia="he-IL"/>
        </w:rPr>
        <w:t xml:space="preserve">קבועה. לא כתוב בתקנות כמעט מה בכלל הקריטריונים שלה. לכן </w:t>
      </w:r>
      <w:bookmarkStart w:id="1016" w:name="_ETM_Q1_3358184"/>
      <w:bookmarkEnd w:id="1016"/>
      <w:r>
        <w:rPr>
          <w:rFonts w:hint="cs"/>
          <w:rtl/>
          <w:lang w:eastAsia="he-IL"/>
        </w:rPr>
        <w:t xml:space="preserve">בפרויקט שלנו להאחדת האגרות, אנחנו נעשה שם יותר סדר. כמובן </w:t>
      </w:r>
      <w:bookmarkStart w:id="1017" w:name="_ETM_Q1_3363534"/>
      <w:bookmarkEnd w:id="1017"/>
      <w:r>
        <w:rPr>
          <w:rFonts w:hint="cs"/>
          <w:rtl/>
          <w:lang w:eastAsia="he-IL"/>
        </w:rPr>
        <w:t xml:space="preserve">שהכללים שיהיו בבתי משפט לענייני משפחה יהיו רלוונטיים גם לבתי </w:t>
      </w:r>
      <w:bookmarkStart w:id="1018" w:name="_ETM_Q1_3367501"/>
      <w:bookmarkEnd w:id="1018"/>
      <w:r>
        <w:rPr>
          <w:rFonts w:hint="cs"/>
          <w:rtl/>
          <w:lang w:eastAsia="he-IL"/>
        </w:rPr>
        <w:t xml:space="preserve">הדין הדתיים. היום, במצב של היום, אין את הסדר הזה </w:t>
      </w:r>
      <w:bookmarkStart w:id="1019" w:name="_ETM_Q1_3372152"/>
      <w:bookmarkEnd w:id="1019"/>
      <w:r>
        <w:rPr>
          <w:rFonts w:hint="cs"/>
          <w:rtl/>
          <w:lang w:eastAsia="he-IL"/>
        </w:rPr>
        <w:t xml:space="preserve">כדי לשפר את הסדר הזה. אין קריטריונים כמו שיש </w:t>
      </w:r>
      <w:bookmarkStart w:id="1020" w:name="_ETM_Q1_3375879"/>
      <w:bookmarkEnd w:id="1020"/>
      <w:r>
        <w:rPr>
          <w:rFonts w:hint="cs"/>
          <w:rtl/>
          <w:lang w:eastAsia="he-IL"/>
        </w:rPr>
        <w:t>היום בבית משפט לענייני משפחה ולכן אין רלוונטיות. הדבר היחידי</w:t>
      </w:r>
      <w:bookmarkStart w:id="1021" w:name="_ETM_Q1_3379877"/>
      <w:bookmarkEnd w:id="1021"/>
      <w:r>
        <w:rPr>
          <w:rFonts w:hint="cs"/>
          <w:rtl/>
          <w:lang w:eastAsia="he-IL"/>
        </w:rPr>
        <w:t xml:space="preserve"> שבאמת רלוונטי זה הנושא של הפרוטוקול.</w:t>
      </w:r>
    </w:p>
    <w:p w:rsidR="006C0CC6" w:rsidRDefault="006C0CC6" w:rsidP="006C0CC6">
      <w:pPr>
        <w:rPr>
          <w:rtl/>
          <w:lang w:eastAsia="he-IL"/>
        </w:rPr>
      </w:pPr>
    </w:p>
    <w:p w:rsidR="00274552" w:rsidRDefault="00274552" w:rsidP="00274552">
      <w:pPr>
        <w:pStyle w:val="af6"/>
        <w:keepNext/>
        <w:rPr>
          <w:rtl/>
        </w:rPr>
      </w:pPr>
      <w:bookmarkStart w:id="1022" w:name="_ETM_Q1_3385301"/>
      <w:bookmarkStart w:id="1023" w:name="_ETM_Q1_3395567"/>
      <w:bookmarkEnd w:id="1022"/>
      <w:bookmarkEnd w:id="1023"/>
      <w:r>
        <w:rPr>
          <w:rtl/>
        </w:rPr>
        <w:t>היו"ר ניסן סלומינסקי:</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 xml:space="preserve">אתה אומר שאתם כבר </w:t>
      </w:r>
      <w:bookmarkStart w:id="1024" w:name="_ETM_Q1_3396158"/>
      <w:bookmarkEnd w:id="1024"/>
      <w:r>
        <w:rPr>
          <w:rFonts w:hint="cs"/>
          <w:rtl/>
          <w:lang w:eastAsia="he-IL"/>
        </w:rPr>
        <w:t xml:space="preserve">עובדים שנתיים על הנושא של האחדה או לפחות שנה, לאחד </w:t>
      </w:r>
      <w:bookmarkStart w:id="1025" w:name="_ETM_Q1_3403439"/>
      <w:bookmarkEnd w:id="1025"/>
      <w:r>
        <w:rPr>
          <w:rFonts w:hint="cs"/>
          <w:rtl/>
          <w:lang w:eastAsia="he-IL"/>
        </w:rPr>
        <w:t xml:space="preserve">את כל הכללים ולהחיל אותם על כולם. אתה אומר שזה </w:t>
      </w:r>
      <w:bookmarkStart w:id="1026" w:name="_ETM_Q1_3406669"/>
      <w:bookmarkEnd w:id="1026"/>
      <w:r>
        <w:rPr>
          <w:rFonts w:hint="cs"/>
          <w:rtl/>
          <w:lang w:eastAsia="he-IL"/>
        </w:rPr>
        <w:t>כבר בשל ובשבוע הבא יכול להיות שאתה מניח את זה.</w:t>
      </w:r>
    </w:p>
    <w:p w:rsidR="00274552" w:rsidRDefault="00274552" w:rsidP="00274552">
      <w:pPr>
        <w:rPr>
          <w:rtl/>
          <w:lang w:eastAsia="he-IL"/>
        </w:rPr>
      </w:pPr>
    </w:p>
    <w:p w:rsidR="00274552" w:rsidRDefault="00274552" w:rsidP="00274552">
      <w:pPr>
        <w:pStyle w:val="af9"/>
        <w:keepNext/>
        <w:rPr>
          <w:rtl/>
          <w:lang w:eastAsia="he-IL"/>
        </w:rPr>
      </w:pPr>
      <w:r>
        <w:rPr>
          <w:rtl/>
          <w:lang w:eastAsia="he-IL"/>
        </w:rPr>
        <w:t xml:space="preserve">יעקב </w:t>
      </w:r>
      <w:proofErr w:type="spellStart"/>
      <w:r>
        <w:rPr>
          <w:rtl/>
          <w:lang w:eastAsia="he-IL"/>
        </w:rPr>
        <w:t>פרידברג</w:t>
      </w:r>
      <w:proofErr w:type="spellEnd"/>
      <w:r>
        <w:rPr>
          <w:rtl/>
          <w:lang w:eastAsia="he-IL"/>
        </w:rPr>
        <w:t>:</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 xml:space="preserve">אנחנו </w:t>
      </w:r>
      <w:bookmarkStart w:id="1027" w:name="_ETM_Q1_3408907"/>
      <w:bookmarkEnd w:id="1027"/>
      <w:r>
        <w:rPr>
          <w:rFonts w:hint="cs"/>
          <w:rtl/>
          <w:lang w:eastAsia="he-IL"/>
        </w:rPr>
        <w:t xml:space="preserve">נפרסם את זה באתר התזכירים הממשלתיים כדי לקבל הערות </w:t>
      </w:r>
      <w:bookmarkStart w:id="1028" w:name="_ETM_Q1_3412839"/>
      <w:bookmarkEnd w:id="1028"/>
      <w:r>
        <w:rPr>
          <w:rFonts w:hint="cs"/>
          <w:rtl/>
          <w:lang w:eastAsia="he-IL"/>
        </w:rPr>
        <w:t xml:space="preserve">של הציבור. צריך לקיים שיח מסודר עם האוצר כדי שההיבטים </w:t>
      </w:r>
      <w:bookmarkStart w:id="1029" w:name="_ETM_Q1_3418955"/>
      <w:bookmarkEnd w:id="1029"/>
      <w:r>
        <w:rPr>
          <w:rFonts w:hint="cs"/>
          <w:rtl/>
          <w:lang w:eastAsia="he-IL"/>
        </w:rPr>
        <w:t>התקציבים יהיו מובנים ומוסכמים.</w:t>
      </w:r>
    </w:p>
    <w:p w:rsidR="00274552" w:rsidRDefault="00274552" w:rsidP="00274552">
      <w:pPr>
        <w:rPr>
          <w:rtl/>
          <w:lang w:eastAsia="he-IL"/>
        </w:rPr>
      </w:pPr>
    </w:p>
    <w:p w:rsidR="00274552" w:rsidRDefault="00274552" w:rsidP="00274552">
      <w:pPr>
        <w:pStyle w:val="af6"/>
        <w:keepNext/>
        <w:rPr>
          <w:rtl/>
        </w:rPr>
      </w:pPr>
      <w:bookmarkStart w:id="1030" w:name="_ETM_Q1_3423040"/>
      <w:bookmarkStart w:id="1031" w:name="_ETM_Q1_3424288"/>
      <w:bookmarkEnd w:id="1030"/>
      <w:bookmarkEnd w:id="1031"/>
      <w:r>
        <w:rPr>
          <w:rtl/>
        </w:rPr>
        <w:t>היו"ר ניסן סלומינסקי:</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זה רק על בתי הדין.</w:t>
      </w:r>
    </w:p>
    <w:p w:rsidR="00274552" w:rsidRDefault="00274552" w:rsidP="00274552">
      <w:pPr>
        <w:rPr>
          <w:rtl/>
          <w:lang w:eastAsia="he-IL"/>
        </w:rPr>
      </w:pPr>
    </w:p>
    <w:p w:rsidR="00274552" w:rsidRDefault="00274552" w:rsidP="00274552">
      <w:pPr>
        <w:pStyle w:val="af9"/>
        <w:keepNext/>
        <w:rPr>
          <w:rtl/>
          <w:lang w:eastAsia="he-IL"/>
        </w:rPr>
      </w:pPr>
      <w:bookmarkStart w:id="1032" w:name="_ETM_Q1_3423375"/>
      <w:bookmarkStart w:id="1033" w:name="_ETM_Q1_3425205"/>
      <w:bookmarkEnd w:id="1032"/>
      <w:bookmarkEnd w:id="1033"/>
      <w:r>
        <w:rPr>
          <w:rtl/>
          <w:lang w:eastAsia="he-IL"/>
        </w:rPr>
        <w:t xml:space="preserve">יעקב </w:t>
      </w:r>
      <w:proofErr w:type="spellStart"/>
      <w:r>
        <w:rPr>
          <w:rtl/>
          <w:lang w:eastAsia="he-IL"/>
        </w:rPr>
        <w:t>פרידברג</w:t>
      </w:r>
      <w:proofErr w:type="spellEnd"/>
      <w:r>
        <w:rPr>
          <w:rtl/>
          <w:lang w:eastAsia="he-IL"/>
        </w:rPr>
        <w:t>:</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 xml:space="preserve">זה </w:t>
      </w:r>
      <w:bookmarkStart w:id="1034" w:name="_ETM_Q1_3424870"/>
      <w:bookmarkEnd w:id="1034"/>
      <w:r>
        <w:rPr>
          <w:rFonts w:hint="cs"/>
          <w:rtl/>
          <w:lang w:eastAsia="he-IL"/>
        </w:rPr>
        <w:t>על כלל הערכאות הדתיות.</w:t>
      </w:r>
    </w:p>
    <w:p w:rsidR="00274552" w:rsidRDefault="00274552" w:rsidP="00274552">
      <w:pPr>
        <w:rPr>
          <w:rtl/>
          <w:lang w:eastAsia="he-IL"/>
        </w:rPr>
      </w:pPr>
    </w:p>
    <w:p w:rsidR="00274552" w:rsidRDefault="00274552" w:rsidP="00274552">
      <w:pPr>
        <w:pStyle w:val="af6"/>
        <w:keepNext/>
        <w:rPr>
          <w:rtl/>
        </w:rPr>
      </w:pPr>
      <w:bookmarkStart w:id="1035" w:name="_ETM_Q1_3428438"/>
      <w:bookmarkEnd w:id="1035"/>
      <w:r>
        <w:rPr>
          <w:rtl/>
        </w:rPr>
        <w:t>היו"ר ניסן סלומינסקי:</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 xml:space="preserve">לגבי בית משפט לענייני משפחה כבר עשיתם </w:t>
      </w:r>
      <w:bookmarkStart w:id="1036" w:name="_ETM_Q1_3429537"/>
      <w:bookmarkEnd w:id="1036"/>
      <w:r>
        <w:rPr>
          <w:rFonts w:hint="cs"/>
          <w:rtl/>
          <w:lang w:eastAsia="he-IL"/>
        </w:rPr>
        <w:t>את זה?</w:t>
      </w:r>
    </w:p>
    <w:p w:rsidR="00274552" w:rsidRDefault="00274552" w:rsidP="00274552">
      <w:pPr>
        <w:rPr>
          <w:rtl/>
          <w:lang w:eastAsia="he-IL"/>
        </w:rPr>
      </w:pPr>
    </w:p>
    <w:p w:rsidR="00274552" w:rsidRDefault="00274552" w:rsidP="00274552">
      <w:pPr>
        <w:pStyle w:val="af9"/>
        <w:keepNext/>
        <w:rPr>
          <w:rtl/>
          <w:lang w:eastAsia="he-IL"/>
        </w:rPr>
      </w:pPr>
      <w:bookmarkStart w:id="1037" w:name="_ETM_Q1_3430459"/>
      <w:bookmarkEnd w:id="1037"/>
      <w:r>
        <w:rPr>
          <w:rtl/>
          <w:lang w:eastAsia="he-IL"/>
        </w:rPr>
        <w:t xml:space="preserve">יעקב </w:t>
      </w:r>
      <w:proofErr w:type="spellStart"/>
      <w:r>
        <w:rPr>
          <w:rtl/>
          <w:lang w:eastAsia="he-IL"/>
        </w:rPr>
        <w:t>פרידברג</w:t>
      </w:r>
      <w:proofErr w:type="spellEnd"/>
      <w:r>
        <w:rPr>
          <w:rtl/>
          <w:lang w:eastAsia="he-IL"/>
        </w:rPr>
        <w:t>:</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זה ביחד.</w:t>
      </w:r>
    </w:p>
    <w:p w:rsidR="00274552" w:rsidRDefault="00274552" w:rsidP="00274552">
      <w:pPr>
        <w:rPr>
          <w:rtl/>
          <w:lang w:eastAsia="he-IL"/>
        </w:rPr>
      </w:pPr>
    </w:p>
    <w:p w:rsidR="00274552" w:rsidRDefault="00274552" w:rsidP="00274552">
      <w:pPr>
        <w:pStyle w:val="af6"/>
        <w:keepNext/>
        <w:rPr>
          <w:rtl/>
        </w:rPr>
      </w:pPr>
      <w:bookmarkStart w:id="1038" w:name="_ETM_Q1_3433031"/>
      <w:bookmarkStart w:id="1039" w:name="_ETM_Q1_3433967"/>
      <w:bookmarkEnd w:id="1038"/>
      <w:bookmarkEnd w:id="1039"/>
      <w:r>
        <w:rPr>
          <w:rtl/>
        </w:rPr>
        <w:t>היו"ר ניסן סלומינסקי:</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 xml:space="preserve">אם כן, איך אתם מגישים לנו </w:t>
      </w:r>
      <w:bookmarkStart w:id="1040" w:name="_ETM_Q1_3432220"/>
      <w:bookmarkEnd w:id="1040"/>
      <w:r>
        <w:rPr>
          <w:rFonts w:hint="cs"/>
          <w:rtl/>
          <w:lang w:eastAsia="he-IL"/>
        </w:rPr>
        <w:t>היום תקנות?</w:t>
      </w:r>
    </w:p>
    <w:p w:rsidR="00274552" w:rsidRDefault="00274552" w:rsidP="00274552">
      <w:pPr>
        <w:rPr>
          <w:rtl/>
          <w:lang w:eastAsia="he-IL"/>
        </w:rPr>
      </w:pPr>
    </w:p>
    <w:p w:rsidR="00274552" w:rsidRDefault="00274552" w:rsidP="00274552">
      <w:pPr>
        <w:pStyle w:val="af9"/>
        <w:keepNext/>
        <w:rPr>
          <w:rtl/>
          <w:lang w:eastAsia="he-IL"/>
        </w:rPr>
      </w:pPr>
      <w:bookmarkStart w:id="1041" w:name="_ETM_Q1_3435329"/>
      <w:bookmarkStart w:id="1042" w:name="_ETM_Q1_3436095"/>
      <w:bookmarkEnd w:id="1041"/>
      <w:bookmarkEnd w:id="1042"/>
      <w:r>
        <w:rPr>
          <w:rtl/>
          <w:lang w:eastAsia="he-IL"/>
        </w:rPr>
        <w:t xml:space="preserve">אורי </w:t>
      </w:r>
      <w:proofErr w:type="spellStart"/>
      <w:r>
        <w:rPr>
          <w:rtl/>
          <w:lang w:eastAsia="he-IL"/>
        </w:rPr>
        <w:t>שלומאי</w:t>
      </w:r>
      <w:proofErr w:type="spellEnd"/>
      <w:r>
        <w:rPr>
          <w:rtl/>
          <w:lang w:eastAsia="he-IL"/>
        </w:rPr>
        <w:t>:</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התחלנו להריץ את זה הרבה לפני.</w:t>
      </w:r>
    </w:p>
    <w:p w:rsidR="00274552" w:rsidRDefault="00274552" w:rsidP="00274552">
      <w:pPr>
        <w:rPr>
          <w:rtl/>
          <w:lang w:eastAsia="he-IL"/>
        </w:rPr>
      </w:pPr>
    </w:p>
    <w:p w:rsidR="00274552" w:rsidRDefault="00274552" w:rsidP="00274552">
      <w:pPr>
        <w:pStyle w:val="af9"/>
        <w:keepNext/>
        <w:rPr>
          <w:rtl/>
          <w:lang w:eastAsia="he-IL"/>
        </w:rPr>
      </w:pPr>
      <w:r>
        <w:rPr>
          <w:rtl/>
          <w:lang w:eastAsia="he-IL"/>
        </w:rPr>
        <w:t xml:space="preserve">הילה פרידמן </w:t>
      </w:r>
      <w:proofErr w:type="spellStart"/>
      <w:r>
        <w:rPr>
          <w:rtl/>
          <w:lang w:eastAsia="he-IL"/>
        </w:rPr>
        <w:t>זיסו</w:t>
      </w:r>
      <w:proofErr w:type="spellEnd"/>
      <w:r>
        <w:rPr>
          <w:rtl/>
          <w:lang w:eastAsia="he-IL"/>
        </w:rPr>
        <w:t>:</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 xml:space="preserve">זה כבר הוגש </w:t>
      </w:r>
      <w:bookmarkStart w:id="1043" w:name="_ETM_Q1_3439095"/>
      <w:bookmarkEnd w:id="1043"/>
      <w:r>
        <w:rPr>
          <w:rFonts w:hint="cs"/>
          <w:rtl/>
          <w:lang w:eastAsia="he-IL"/>
        </w:rPr>
        <w:t>לציבור.</w:t>
      </w:r>
    </w:p>
    <w:p w:rsidR="00274552" w:rsidRDefault="00274552" w:rsidP="00274552">
      <w:pPr>
        <w:rPr>
          <w:rtl/>
          <w:lang w:eastAsia="he-IL"/>
        </w:rPr>
      </w:pPr>
    </w:p>
    <w:p w:rsidR="00274552" w:rsidRDefault="00274552" w:rsidP="00274552">
      <w:pPr>
        <w:pStyle w:val="af9"/>
        <w:keepNext/>
        <w:rPr>
          <w:rtl/>
          <w:lang w:eastAsia="he-IL"/>
        </w:rPr>
      </w:pPr>
      <w:bookmarkStart w:id="1044" w:name="_ETM_Q1_3438706"/>
      <w:bookmarkEnd w:id="1044"/>
      <w:r>
        <w:rPr>
          <w:rtl/>
          <w:lang w:eastAsia="he-IL"/>
        </w:rPr>
        <w:t xml:space="preserve">אורי </w:t>
      </w:r>
      <w:proofErr w:type="spellStart"/>
      <w:r>
        <w:rPr>
          <w:rtl/>
          <w:lang w:eastAsia="he-IL"/>
        </w:rPr>
        <w:t>שלומאי</w:t>
      </w:r>
      <w:proofErr w:type="spellEnd"/>
      <w:r>
        <w:rPr>
          <w:rtl/>
          <w:lang w:eastAsia="he-IL"/>
        </w:rPr>
        <w:t>:</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יש דברים שהם אד-הוק, שהם שצריכים עכשיו בבית המשפ</w:t>
      </w:r>
      <w:bookmarkStart w:id="1045" w:name="_ETM_Q1_3445174"/>
      <w:bookmarkEnd w:id="1045"/>
      <w:r>
        <w:rPr>
          <w:rFonts w:hint="cs"/>
          <w:rtl/>
          <w:lang w:eastAsia="he-IL"/>
        </w:rPr>
        <w:t>ט לענייני משפחה.</w:t>
      </w:r>
    </w:p>
    <w:p w:rsidR="00274552" w:rsidRDefault="00274552" w:rsidP="00274552">
      <w:pPr>
        <w:rPr>
          <w:rtl/>
          <w:lang w:eastAsia="he-IL"/>
        </w:rPr>
      </w:pPr>
    </w:p>
    <w:p w:rsidR="00274552" w:rsidRDefault="00274552" w:rsidP="00274552">
      <w:pPr>
        <w:pStyle w:val="af6"/>
        <w:keepNext/>
        <w:rPr>
          <w:rtl/>
        </w:rPr>
      </w:pPr>
      <w:bookmarkStart w:id="1046" w:name="_ETM_Q1_3445223"/>
      <w:bookmarkEnd w:id="1046"/>
      <w:r>
        <w:rPr>
          <w:rtl/>
        </w:rPr>
        <w:t>היו"ר ניסן סלומינסקי:</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 xml:space="preserve">ובתי המשפט לעניינים דתיים לא צריכים את </w:t>
      </w:r>
      <w:bookmarkStart w:id="1047" w:name="_ETM_Q1_3446175"/>
      <w:bookmarkEnd w:id="1047"/>
      <w:r>
        <w:rPr>
          <w:rFonts w:hint="cs"/>
          <w:rtl/>
          <w:lang w:eastAsia="he-IL"/>
        </w:rPr>
        <w:t>זה? גם צריכים את זה.</w:t>
      </w:r>
    </w:p>
    <w:p w:rsidR="00274552" w:rsidRDefault="00274552" w:rsidP="00274552">
      <w:pPr>
        <w:rPr>
          <w:rtl/>
          <w:lang w:eastAsia="he-IL"/>
        </w:rPr>
      </w:pPr>
    </w:p>
    <w:p w:rsidR="00274552" w:rsidRDefault="00274552" w:rsidP="00274552">
      <w:pPr>
        <w:pStyle w:val="af9"/>
        <w:keepNext/>
        <w:rPr>
          <w:rtl/>
          <w:lang w:eastAsia="he-IL"/>
        </w:rPr>
      </w:pPr>
      <w:bookmarkStart w:id="1048" w:name="_ETM_Q1_3449065"/>
      <w:bookmarkStart w:id="1049" w:name="_ETM_Q1_3451014"/>
      <w:bookmarkEnd w:id="1048"/>
      <w:bookmarkEnd w:id="1049"/>
      <w:r>
        <w:rPr>
          <w:rtl/>
          <w:lang w:eastAsia="he-IL"/>
        </w:rPr>
        <w:t xml:space="preserve">אורי </w:t>
      </w:r>
      <w:proofErr w:type="spellStart"/>
      <w:r>
        <w:rPr>
          <w:rtl/>
          <w:lang w:eastAsia="he-IL"/>
        </w:rPr>
        <w:t>שלומאי</w:t>
      </w:r>
      <w:proofErr w:type="spellEnd"/>
      <w:r>
        <w:rPr>
          <w:rtl/>
          <w:lang w:eastAsia="he-IL"/>
        </w:rPr>
        <w:t>:</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אבל זו עבודה הרבה יותר מסיבית</w:t>
      </w:r>
      <w:r w:rsidR="0059568C">
        <w:rPr>
          <w:rFonts w:hint="cs"/>
          <w:rtl/>
          <w:lang w:eastAsia="he-IL"/>
        </w:rPr>
        <w:t xml:space="preserve"> </w:t>
      </w:r>
      <w:r>
        <w:rPr>
          <w:rFonts w:hint="cs"/>
          <w:rtl/>
          <w:lang w:eastAsia="he-IL"/>
        </w:rPr>
        <w:t xml:space="preserve">כי מקום בתי הדין לא היה את </w:t>
      </w:r>
      <w:bookmarkStart w:id="1050" w:name="_ETM_Q1_3456553"/>
      <w:bookmarkEnd w:id="1050"/>
      <w:r>
        <w:rPr>
          <w:rFonts w:hint="cs"/>
          <w:rtl/>
          <w:lang w:eastAsia="he-IL"/>
        </w:rPr>
        <w:t xml:space="preserve">המנגנון הזה, המנגנון השיפוטי הזה, שהוא כל כך </w:t>
      </w:r>
      <w:bookmarkStart w:id="1051" w:name="_ETM_Q1_3459595"/>
      <w:bookmarkEnd w:id="1051"/>
      <w:r>
        <w:rPr>
          <w:rFonts w:hint="cs"/>
          <w:rtl/>
          <w:lang w:eastAsia="he-IL"/>
        </w:rPr>
        <w:t xml:space="preserve">נצרך. הוא לא היה ולכן צריך לעשות בו עבודה הרבה יותר מסיבית ולשם כך יעקב הוביל את המהלך </w:t>
      </w:r>
      <w:bookmarkStart w:id="1052" w:name="_ETM_Q1_3467022"/>
      <w:bookmarkEnd w:id="1052"/>
      <w:r>
        <w:rPr>
          <w:rFonts w:hint="cs"/>
          <w:rtl/>
          <w:lang w:eastAsia="he-IL"/>
        </w:rPr>
        <w:t xml:space="preserve">הזה. זה מהלך שנמצא עכשיו בסיומו מבחינת משרד המשפטים ואנחנו </w:t>
      </w:r>
      <w:bookmarkStart w:id="1053" w:name="_ETM_Q1_3474640"/>
      <w:bookmarkEnd w:id="1053"/>
      <w:r>
        <w:rPr>
          <w:rFonts w:hint="cs"/>
          <w:rtl/>
          <w:lang w:eastAsia="he-IL"/>
        </w:rPr>
        <w:t>מקווים שהוא יהיה כמה שיותר מהר ויבוא לוועדה.</w:t>
      </w:r>
    </w:p>
    <w:p w:rsidR="00274552" w:rsidRDefault="00274552" w:rsidP="00274552">
      <w:pPr>
        <w:rPr>
          <w:rtl/>
          <w:lang w:eastAsia="he-IL"/>
        </w:rPr>
      </w:pPr>
    </w:p>
    <w:p w:rsidR="00274552" w:rsidRDefault="00274552" w:rsidP="00274552">
      <w:pPr>
        <w:pStyle w:val="af9"/>
        <w:keepNext/>
        <w:rPr>
          <w:rtl/>
          <w:lang w:eastAsia="he-IL"/>
        </w:rPr>
      </w:pPr>
      <w:bookmarkStart w:id="1054" w:name="_ETM_Q1_3477083"/>
      <w:bookmarkEnd w:id="1054"/>
      <w:r>
        <w:rPr>
          <w:rtl/>
          <w:lang w:eastAsia="he-IL"/>
        </w:rPr>
        <w:t xml:space="preserve">יעקב </w:t>
      </w:r>
      <w:proofErr w:type="spellStart"/>
      <w:r>
        <w:rPr>
          <w:rtl/>
          <w:lang w:eastAsia="he-IL"/>
        </w:rPr>
        <w:t>פרידברג</w:t>
      </w:r>
      <w:proofErr w:type="spellEnd"/>
      <w:r>
        <w:rPr>
          <w:rtl/>
          <w:lang w:eastAsia="he-IL"/>
        </w:rPr>
        <w:t>:</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 xml:space="preserve">אדוני, אני רוצה להוסיף עוד משפט. במידה רבה אתה משכנע את המשוכנעים. אנחנו </w:t>
      </w:r>
      <w:bookmarkStart w:id="1055" w:name="_ETM_Q1_3483135"/>
      <w:bookmarkEnd w:id="1055"/>
      <w:r>
        <w:rPr>
          <w:rFonts w:hint="cs"/>
          <w:rtl/>
          <w:lang w:eastAsia="he-IL"/>
        </w:rPr>
        <w:t xml:space="preserve">לחלוטין מסכימים שצריכה להיות האחדה מלאה בכל הערכאות שדנות בענייני </w:t>
      </w:r>
      <w:bookmarkStart w:id="1056" w:name="_ETM_Q1_3489427"/>
      <w:bookmarkEnd w:id="1056"/>
      <w:r>
        <w:rPr>
          <w:rFonts w:hint="cs"/>
          <w:rtl/>
          <w:lang w:eastAsia="he-IL"/>
        </w:rPr>
        <w:t>מעמד אישי, גם בהוראות המהותיות, גם בסכומים הנגבים, ואנחנו פוע</w:t>
      </w:r>
      <w:bookmarkStart w:id="1057" w:name="_ETM_Q1_3494429"/>
      <w:bookmarkEnd w:id="1057"/>
      <w:r>
        <w:rPr>
          <w:rFonts w:hint="cs"/>
          <w:rtl/>
          <w:lang w:eastAsia="he-IL"/>
        </w:rPr>
        <w:t xml:space="preserve">לים כדי שזה יקרה. הדיון הזה מתקיים על </w:t>
      </w:r>
      <w:bookmarkStart w:id="1058" w:name="_ETM_Q1_3496873"/>
      <w:bookmarkEnd w:id="1058"/>
      <w:r>
        <w:rPr>
          <w:rFonts w:hint="cs"/>
          <w:rtl/>
          <w:lang w:eastAsia="he-IL"/>
        </w:rPr>
        <w:t xml:space="preserve">משהו שהונח כאן לדעתי לפני למעלה משישה חודשים, אם </w:t>
      </w:r>
      <w:bookmarkStart w:id="1059" w:name="_ETM_Q1_3499541"/>
      <w:bookmarkEnd w:id="1059"/>
      <w:r>
        <w:rPr>
          <w:rFonts w:hint="cs"/>
          <w:rtl/>
          <w:lang w:eastAsia="he-IL"/>
        </w:rPr>
        <w:t>לא יותר. יכול להיות שאם זה היה מונח עכשיו, היינ</w:t>
      </w:r>
      <w:bookmarkStart w:id="1060" w:name="_ETM_Q1_3502443"/>
      <w:bookmarkEnd w:id="1060"/>
      <w:r>
        <w:rPr>
          <w:rFonts w:hint="cs"/>
          <w:rtl/>
          <w:lang w:eastAsia="he-IL"/>
        </w:rPr>
        <w:t xml:space="preserve">ו אומרים תמתין כבר עד שנסיים את העבודה. אנחנו מתכוונים </w:t>
      </w:r>
      <w:bookmarkStart w:id="1061" w:name="_ETM_Q1_3505776"/>
      <w:bookmarkEnd w:id="1061"/>
      <w:proofErr w:type="spellStart"/>
      <w:r>
        <w:rPr>
          <w:rFonts w:hint="cs"/>
          <w:rtl/>
          <w:lang w:eastAsia="he-IL"/>
        </w:rPr>
        <w:t>בתחלית</w:t>
      </w:r>
      <w:proofErr w:type="spellEnd"/>
      <w:r>
        <w:rPr>
          <w:rFonts w:hint="cs"/>
          <w:rtl/>
          <w:lang w:eastAsia="he-IL"/>
        </w:rPr>
        <w:t xml:space="preserve"> המושב לבוא לכאן עם סט גדול של תקנות אחידות </w:t>
      </w:r>
      <w:bookmarkStart w:id="1062" w:name="_ETM_Q1_3509282"/>
      <w:bookmarkEnd w:id="1062"/>
      <w:r>
        <w:rPr>
          <w:rFonts w:hint="cs"/>
          <w:rtl/>
          <w:lang w:eastAsia="he-IL"/>
        </w:rPr>
        <w:t xml:space="preserve">לכולם. </w:t>
      </w:r>
    </w:p>
    <w:p w:rsidR="00274552" w:rsidRDefault="00274552" w:rsidP="00274552">
      <w:pPr>
        <w:rPr>
          <w:rtl/>
          <w:lang w:eastAsia="he-IL"/>
        </w:rPr>
      </w:pPr>
    </w:p>
    <w:p w:rsidR="00274552" w:rsidRDefault="00274552" w:rsidP="00274552">
      <w:pPr>
        <w:pStyle w:val="af6"/>
        <w:keepNext/>
        <w:rPr>
          <w:rtl/>
        </w:rPr>
      </w:pPr>
      <w:r>
        <w:rPr>
          <w:rtl/>
        </w:rPr>
        <w:t>היו"ר ניסן סלומינסקי:</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 xml:space="preserve">ואז כל מה שאנחנו דנים בו היום, כאילו </w:t>
      </w:r>
      <w:bookmarkStart w:id="1063" w:name="_ETM_Q1_3516074"/>
      <w:bookmarkEnd w:id="1063"/>
      <w:r>
        <w:rPr>
          <w:rFonts w:hint="cs"/>
          <w:rtl/>
          <w:lang w:eastAsia="he-IL"/>
        </w:rPr>
        <w:t>מיותר.</w:t>
      </w:r>
    </w:p>
    <w:p w:rsidR="00274552" w:rsidRDefault="00274552" w:rsidP="00274552">
      <w:pPr>
        <w:rPr>
          <w:rtl/>
          <w:lang w:eastAsia="he-IL"/>
        </w:rPr>
      </w:pPr>
    </w:p>
    <w:p w:rsidR="00274552" w:rsidRDefault="00274552" w:rsidP="00274552">
      <w:pPr>
        <w:pStyle w:val="af9"/>
        <w:keepNext/>
        <w:rPr>
          <w:rtl/>
          <w:lang w:eastAsia="he-IL"/>
        </w:rPr>
      </w:pPr>
      <w:bookmarkStart w:id="1064" w:name="_ETM_Q1_3515691"/>
      <w:bookmarkStart w:id="1065" w:name="_ETM_Q1_3516549"/>
      <w:bookmarkEnd w:id="1064"/>
      <w:bookmarkEnd w:id="1065"/>
      <w:r>
        <w:rPr>
          <w:rtl/>
          <w:lang w:eastAsia="he-IL"/>
        </w:rPr>
        <w:t xml:space="preserve">יעקב </w:t>
      </w:r>
      <w:proofErr w:type="spellStart"/>
      <w:r>
        <w:rPr>
          <w:rtl/>
          <w:lang w:eastAsia="he-IL"/>
        </w:rPr>
        <w:t>פרידברג</w:t>
      </w:r>
      <w:proofErr w:type="spellEnd"/>
      <w:r>
        <w:rPr>
          <w:rtl/>
          <w:lang w:eastAsia="he-IL"/>
        </w:rPr>
        <w:t>:</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 xml:space="preserve">הוא יהיה כלול שם ממילא. יהיה סט אחד של תקנות </w:t>
      </w:r>
      <w:bookmarkStart w:id="1066" w:name="_ETM_Q1_3519223"/>
      <w:bookmarkEnd w:id="1066"/>
      <w:r>
        <w:rPr>
          <w:rFonts w:hint="cs"/>
          <w:rtl/>
          <w:lang w:eastAsia="he-IL"/>
        </w:rPr>
        <w:t xml:space="preserve">שיקראו לו תקנות בתי המשפט, בתי הדין הדתיים ובית המשפט לענייני </w:t>
      </w:r>
      <w:bookmarkStart w:id="1067" w:name="_ETM_Q1_3523459"/>
      <w:bookmarkEnd w:id="1067"/>
      <w:r>
        <w:rPr>
          <w:rFonts w:hint="cs"/>
          <w:rtl/>
          <w:lang w:eastAsia="he-IL"/>
        </w:rPr>
        <w:t xml:space="preserve">משפחה (אגרות). יהיו בו עשר תקנות שיחולו על כל </w:t>
      </w:r>
      <w:bookmarkStart w:id="1068" w:name="_ETM_Q1_3525403"/>
      <w:bookmarkEnd w:id="1068"/>
      <w:r>
        <w:rPr>
          <w:rFonts w:hint="cs"/>
          <w:rtl/>
          <w:lang w:eastAsia="he-IL"/>
        </w:rPr>
        <w:t>בתי הדין. מה שאנחנו במידה רבה</w:t>
      </w:r>
      <w:r w:rsidR="0059568C">
        <w:rPr>
          <w:rFonts w:hint="cs"/>
          <w:rtl/>
          <w:lang w:eastAsia="he-IL"/>
        </w:rPr>
        <w:t xml:space="preserve"> </w:t>
      </w:r>
      <w:r>
        <w:rPr>
          <w:rFonts w:hint="cs"/>
          <w:rtl/>
          <w:lang w:eastAsia="he-IL"/>
        </w:rPr>
        <w:t>עושים היום, ה</w:t>
      </w:r>
      <w:bookmarkStart w:id="1069" w:name="_ETM_Q1_3531501"/>
      <w:bookmarkEnd w:id="1069"/>
      <w:r>
        <w:rPr>
          <w:rFonts w:hint="cs"/>
          <w:rtl/>
          <w:lang w:eastAsia="he-IL"/>
        </w:rPr>
        <w:t xml:space="preserve">וא לפרק זמן מוגבל. לא לעולם חוסן. אני לא יודע </w:t>
      </w:r>
      <w:bookmarkStart w:id="1070" w:name="_ETM_Q1_3533490"/>
      <w:bookmarkEnd w:id="1070"/>
      <w:r>
        <w:rPr>
          <w:rFonts w:hint="cs"/>
          <w:rtl/>
          <w:lang w:eastAsia="he-IL"/>
        </w:rPr>
        <w:t xml:space="preserve">מה יקרה, אבל זאת הכוונה שלנו. כל דיון </w:t>
      </w:r>
      <w:bookmarkStart w:id="1071" w:name="_ETM_Q1_3536575"/>
      <w:bookmarkEnd w:id="1071"/>
      <w:r>
        <w:rPr>
          <w:rFonts w:hint="cs"/>
          <w:rtl/>
          <w:lang w:eastAsia="he-IL"/>
        </w:rPr>
        <w:t xml:space="preserve">כזה צריך להיעשות בצורה מסודרת ובמעורבות של אנשי האוצר כי </w:t>
      </w:r>
      <w:bookmarkStart w:id="1072" w:name="_ETM_Q1_3540198"/>
      <w:bookmarkEnd w:id="1072"/>
      <w:r>
        <w:rPr>
          <w:rFonts w:hint="cs"/>
          <w:rtl/>
          <w:lang w:eastAsia="he-IL"/>
        </w:rPr>
        <w:t>יש כאן השלכות תקציביות. יש דרך מסודרת לעשות שינויים כאלה.</w:t>
      </w:r>
    </w:p>
    <w:p w:rsidR="00274552" w:rsidRDefault="00274552" w:rsidP="00274552">
      <w:pPr>
        <w:rPr>
          <w:rtl/>
          <w:lang w:eastAsia="he-IL"/>
        </w:rPr>
      </w:pPr>
    </w:p>
    <w:p w:rsidR="00274552" w:rsidRDefault="00274552" w:rsidP="00274552">
      <w:pPr>
        <w:pStyle w:val="af9"/>
        <w:keepNext/>
        <w:rPr>
          <w:rtl/>
          <w:lang w:eastAsia="he-IL"/>
        </w:rPr>
      </w:pPr>
      <w:bookmarkStart w:id="1073" w:name="_ETM_Q1_3545691"/>
      <w:bookmarkStart w:id="1074" w:name="_ETM_Q1_3551278"/>
      <w:bookmarkEnd w:id="1073"/>
      <w:bookmarkEnd w:id="1074"/>
      <w:r>
        <w:rPr>
          <w:rtl/>
          <w:lang w:eastAsia="he-IL"/>
        </w:rPr>
        <w:t>שמעון יעקבי:</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היינו כאן לפני כשנה וחצי לאחר עבודות של ועדות וועדות</w:t>
      </w:r>
      <w:bookmarkStart w:id="1075" w:name="_ETM_Q1_3568668"/>
      <w:bookmarkEnd w:id="1075"/>
      <w:r>
        <w:rPr>
          <w:rFonts w:hint="cs"/>
          <w:rtl/>
          <w:lang w:eastAsia="he-IL"/>
        </w:rPr>
        <w:t xml:space="preserve"> בתוך הממשלה וועדות ציבוריות וסוכם על השוואה של </w:t>
      </w:r>
      <w:bookmarkStart w:id="1076" w:name="_ETM_Q1_3574664"/>
      <w:bookmarkEnd w:id="1076"/>
      <w:r>
        <w:rPr>
          <w:rFonts w:hint="cs"/>
          <w:rtl/>
          <w:lang w:eastAsia="he-IL"/>
        </w:rPr>
        <w:t xml:space="preserve">אגרות בתי הדין הדתיים ובתי המשפט. לא ששנו לזה אבל </w:t>
      </w:r>
      <w:bookmarkStart w:id="1077" w:name="_ETM_Q1_3584056"/>
      <w:bookmarkEnd w:id="1077"/>
      <w:r>
        <w:rPr>
          <w:rFonts w:hint="cs"/>
          <w:rtl/>
          <w:lang w:eastAsia="he-IL"/>
        </w:rPr>
        <w:t xml:space="preserve">יישרנו קו. </w:t>
      </w:r>
    </w:p>
    <w:p w:rsidR="00274552" w:rsidRDefault="00274552" w:rsidP="00274552">
      <w:pPr>
        <w:rPr>
          <w:rtl/>
          <w:lang w:eastAsia="he-IL"/>
        </w:rPr>
      </w:pPr>
    </w:p>
    <w:p w:rsidR="00274552" w:rsidRDefault="00274552" w:rsidP="00274552">
      <w:pPr>
        <w:pStyle w:val="af6"/>
        <w:keepNext/>
        <w:rPr>
          <w:rtl/>
        </w:rPr>
      </w:pPr>
      <w:bookmarkStart w:id="1078" w:name="_ETM_Q1_3586408"/>
      <w:bookmarkStart w:id="1079" w:name="_ETM_Q1_3587625"/>
      <w:bookmarkEnd w:id="1078"/>
      <w:bookmarkEnd w:id="1079"/>
      <w:r>
        <w:rPr>
          <w:rtl/>
        </w:rPr>
        <w:t>היו"ר ניסן סלומינסקי:</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זה נכנס לפני שבועיים.</w:t>
      </w:r>
    </w:p>
    <w:p w:rsidR="00274552" w:rsidRDefault="00274552" w:rsidP="00274552">
      <w:pPr>
        <w:rPr>
          <w:rtl/>
          <w:lang w:eastAsia="he-IL"/>
        </w:rPr>
      </w:pPr>
    </w:p>
    <w:p w:rsidR="00274552" w:rsidRDefault="00274552" w:rsidP="00274552">
      <w:pPr>
        <w:pStyle w:val="af9"/>
        <w:keepNext/>
        <w:rPr>
          <w:rtl/>
          <w:lang w:eastAsia="he-IL"/>
        </w:rPr>
      </w:pPr>
      <w:r>
        <w:rPr>
          <w:rtl/>
          <w:lang w:eastAsia="he-IL"/>
        </w:rPr>
        <w:t>שמעון יעקבי:</w:t>
      </w:r>
    </w:p>
    <w:p w:rsidR="00274552" w:rsidRDefault="00274552" w:rsidP="00274552">
      <w:pPr>
        <w:pStyle w:val="KeepWithNext"/>
        <w:rPr>
          <w:rtl/>
          <w:lang w:eastAsia="he-IL"/>
        </w:rPr>
      </w:pPr>
    </w:p>
    <w:p w:rsidR="00274552" w:rsidRDefault="00274552" w:rsidP="00274552">
      <w:pPr>
        <w:rPr>
          <w:rtl/>
          <w:lang w:eastAsia="he-IL"/>
        </w:rPr>
      </w:pPr>
      <w:r>
        <w:rPr>
          <w:rFonts w:hint="cs"/>
          <w:rtl/>
          <w:lang w:eastAsia="he-IL"/>
        </w:rPr>
        <w:t xml:space="preserve">כן. יש תלונות מן הציבור, ראשית, </w:t>
      </w:r>
      <w:bookmarkStart w:id="1080" w:name="_ETM_Q1_3590025"/>
      <w:bookmarkEnd w:id="1080"/>
      <w:r>
        <w:rPr>
          <w:rFonts w:hint="cs"/>
          <w:rtl/>
          <w:lang w:eastAsia="he-IL"/>
        </w:rPr>
        <w:t xml:space="preserve">למה הקפיצו, ושנית, אגרת פרוטוקול. למה נשארה אגרת פרוטוקול. והנה עכשיו אנחנו </w:t>
      </w:r>
      <w:bookmarkStart w:id="1081" w:name="_ETM_Q1_3597988"/>
      <w:bookmarkEnd w:id="1081"/>
      <w:r>
        <w:rPr>
          <w:rFonts w:hint="cs"/>
          <w:rtl/>
          <w:lang w:eastAsia="he-IL"/>
        </w:rPr>
        <w:t xml:space="preserve">מופתעים לפני יומיים-שלושה לשמוע שמציעים בפני הוועדה לבטל את אגרות </w:t>
      </w:r>
      <w:bookmarkStart w:id="1082" w:name="_ETM_Q1_3603882"/>
      <w:bookmarkEnd w:id="1082"/>
      <w:r>
        <w:rPr>
          <w:rFonts w:hint="cs"/>
          <w:rtl/>
          <w:lang w:eastAsia="he-IL"/>
        </w:rPr>
        <w:t xml:space="preserve">הפרוטוקול של בית המשפט למשפחה ואילו אצלנו משאירים את זה. </w:t>
      </w:r>
      <w:bookmarkStart w:id="1083" w:name="_ETM_Q1_3608182"/>
      <w:bookmarkEnd w:id="1083"/>
      <w:r>
        <w:rPr>
          <w:rFonts w:hint="cs"/>
          <w:rtl/>
          <w:lang w:eastAsia="he-IL"/>
        </w:rPr>
        <w:t>הדבר הזה לא מקובל עלינו.</w:t>
      </w:r>
      <w:r w:rsidR="000E39B7">
        <w:rPr>
          <w:rFonts w:hint="cs"/>
          <w:rtl/>
          <w:lang w:eastAsia="he-IL"/>
        </w:rPr>
        <w:t xml:space="preserve"> זה לא מסתדר. נכון, צריכה להיות עבודה מסודרת עם </w:t>
      </w:r>
      <w:bookmarkStart w:id="1084" w:name="_ETM_Q1_3612800"/>
      <w:bookmarkEnd w:id="1084"/>
      <w:r w:rsidR="000E39B7">
        <w:rPr>
          <w:rFonts w:hint="cs"/>
          <w:rtl/>
          <w:lang w:eastAsia="he-IL"/>
        </w:rPr>
        <w:t xml:space="preserve">משרד האוצר אבל אני מזכיר שלגבי ההחלטה על האחדת האגרות </w:t>
      </w:r>
      <w:bookmarkStart w:id="1085" w:name="_ETM_Q1_3617937"/>
      <w:bookmarkEnd w:id="1085"/>
      <w:r w:rsidR="000E39B7">
        <w:rPr>
          <w:rFonts w:hint="cs"/>
          <w:rtl/>
          <w:lang w:eastAsia="he-IL"/>
        </w:rPr>
        <w:t>והשוואת האגרות הייתה עבודה עם האוצר. הייתה</w:t>
      </w:r>
      <w:r w:rsidR="0059568C">
        <w:rPr>
          <w:rFonts w:hint="cs"/>
          <w:rtl/>
          <w:lang w:eastAsia="he-IL"/>
        </w:rPr>
        <w:t xml:space="preserve"> </w:t>
      </w:r>
      <w:r w:rsidR="000E39B7">
        <w:rPr>
          <w:rFonts w:hint="cs"/>
          <w:rtl/>
          <w:lang w:eastAsia="he-IL"/>
        </w:rPr>
        <w:t xml:space="preserve">עבודה </w:t>
      </w:r>
      <w:bookmarkStart w:id="1086" w:name="_ETM_Q1_3620546"/>
      <w:bookmarkEnd w:id="1086"/>
      <w:r w:rsidR="000E39B7">
        <w:rPr>
          <w:rFonts w:hint="cs"/>
          <w:rtl/>
          <w:lang w:eastAsia="he-IL"/>
        </w:rPr>
        <w:t>עם האוצר. לא יעלה על הדעת עכשיו שיביאו לפניכם לאשר</w:t>
      </w:r>
      <w:r w:rsidR="0059568C">
        <w:rPr>
          <w:rFonts w:hint="cs"/>
          <w:rtl/>
          <w:lang w:eastAsia="he-IL"/>
        </w:rPr>
        <w:t xml:space="preserve"> </w:t>
      </w:r>
      <w:r w:rsidR="000E39B7">
        <w:rPr>
          <w:rFonts w:hint="cs"/>
          <w:rtl/>
          <w:lang w:eastAsia="he-IL"/>
        </w:rPr>
        <w:t xml:space="preserve">ביטול אגרות פרוטוקול בבתי המשפט למשפחה ואצלנו ישאירו את </w:t>
      </w:r>
      <w:bookmarkStart w:id="1087" w:name="_ETM_Q1_3629824"/>
      <w:bookmarkEnd w:id="1087"/>
      <w:r w:rsidR="000E39B7">
        <w:rPr>
          <w:rFonts w:hint="cs"/>
          <w:rtl/>
          <w:lang w:eastAsia="he-IL"/>
        </w:rPr>
        <w:t>זה.</w:t>
      </w:r>
    </w:p>
    <w:p w:rsidR="000E39B7" w:rsidRDefault="000E39B7" w:rsidP="00274552">
      <w:pPr>
        <w:rPr>
          <w:rtl/>
          <w:lang w:eastAsia="he-IL"/>
        </w:rPr>
      </w:pPr>
    </w:p>
    <w:p w:rsidR="000E39B7" w:rsidRDefault="000E39B7" w:rsidP="00274552">
      <w:pPr>
        <w:rPr>
          <w:rtl/>
          <w:lang w:eastAsia="he-IL"/>
        </w:rPr>
      </w:pPr>
      <w:r>
        <w:rPr>
          <w:rFonts w:hint="cs"/>
          <w:rtl/>
          <w:lang w:eastAsia="he-IL"/>
        </w:rPr>
        <w:t>אנ</w:t>
      </w:r>
      <w:bookmarkStart w:id="1088" w:name="_ETM_Q1_3631356"/>
      <w:bookmarkEnd w:id="1088"/>
      <w:r>
        <w:rPr>
          <w:rFonts w:hint="cs"/>
          <w:rtl/>
          <w:lang w:eastAsia="he-IL"/>
        </w:rPr>
        <w:t xml:space="preserve">י רוצה גם לומר לכם, שימו לב, בבתי הדין </w:t>
      </w:r>
      <w:proofErr w:type="spellStart"/>
      <w:r>
        <w:rPr>
          <w:rFonts w:hint="cs"/>
          <w:rtl/>
          <w:lang w:eastAsia="he-IL"/>
        </w:rPr>
        <w:t>השרעיי</w:t>
      </w:r>
      <w:bookmarkStart w:id="1089" w:name="_ETM_Q1_3633183"/>
      <w:bookmarkEnd w:id="1089"/>
      <w:r>
        <w:rPr>
          <w:rFonts w:hint="cs"/>
          <w:rtl/>
          <w:lang w:eastAsia="he-IL"/>
        </w:rPr>
        <w:t>ם</w:t>
      </w:r>
      <w:proofErr w:type="spellEnd"/>
      <w:r>
        <w:rPr>
          <w:rFonts w:hint="cs"/>
          <w:rtl/>
          <w:lang w:eastAsia="he-IL"/>
        </w:rPr>
        <w:t xml:space="preserve"> והדרוזים אין בכלל אגרת פרוטוקול. למה אצלנו</w:t>
      </w:r>
      <w:r w:rsidR="0059568C">
        <w:rPr>
          <w:rFonts w:hint="cs"/>
          <w:rtl/>
          <w:lang w:eastAsia="he-IL"/>
        </w:rPr>
        <w:t xml:space="preserve"> </w:t>
      </w:r>
      <w:r>
        <w:rPr>
          <w:rFonts w:hint="cs"/>
          <w:rtl/>
          <w:lang w:eastAsia="he-IL"/>
        </w:rPr>
        <w:t xml:space="preserve">כן? </w:t>
      </w:r>
      <w:bookmarkStart w:id="1090" w:name="_ETM_Q1_3638815"/>
      <w:bookmarkEnd w:id="1090"/>
      <w:r>
        <w:rPr>
          <w:rFonts w:hint="cs"/>
          <w:rtl/>
          <w:lang w:eastAsia="he-IL"/>
        </w:rPr>
        <w:t>יבוא עכשיו הציבור, האדם הפשוט מהרחוב וישאל.</w:t>
      </w:r>
    </w:p>
    <w:p w:rsidR="000E39B7" w:rsidRDefault="000E39B7" w:rsidP="00274552">
      <w:pPr>
        <w:rPr>
          <w:rtl/>
          <w:lang w:eastAsia="he-IL"/>
        </w:rPr>
      </w:pPr>
    </w:p>
    <w:p w:rsidR="000E39B7" w:rsidRDefault="000E39B7" w:rsidP="000E39B7">
      <w:pPr>
        <w:pStyle w:val="af6"/>
        <w:keepNext/>
        <w:rPr>
          <w:rtl/>
        </w:rPr>
      </w:pPr>
      <w:bookmarkStart w:id="1091" w:name="_ETM_Q1_3643346"/>
      <w:bookmarkStart w:id="1092" w:name="_ETM_Q1_3644053"/>
      <w:bookmarkEnd w:id="1091"/>
      <w:bookmarkEnd w:id="1092"/>
      <w:r>
        <w:rPr>
          <w:rtl/>
        </w:rPr>
        <w:t>היו"ר ניסן סלומינסקי: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אני אשאל אותך כמו </w:t>
      </w:r>
      <w:bookmarkStart w:id="1093" w:name="_ETM_Q1_3643574"/>
      <w:bookmarkEnd w:id="1093"/>
      <w:r>
        <w:rPr>
          <w:rFonts w:hint="cs"/>
          <w:rtl/>
          <w:lang w:eastAsia="he-IL"/>
        </w:rPr>
        <w:t xml:space="preserve">שבקיא בחוקים. נניח שאני כן רוצה להחיל את זה גם </w:t>
      </w:r>
      <w:bookmarkStart w:id="1094" w:name="_ETM_Q1_3648038"/>
      <w:bookmarkEnd w:id="1094"/>
      <w:r>
        <w:rPr>
          <w:rFonts w:hint="cs"/>
          <w:rtl/>
          <w:lang w:eastAsia="he-IL"/>
        </w:rPr>
        <w:t xml:space="preserve">עליכם ואין לי תקנה כזאת, אני יכול להכניס את </w:t>
      </w:r>
      <w:bookmarkStart w:id="1095" w:name="_ETM_Q1_3652676"/>
      <w:bookmarkEnd w:id="1095"/>
      <w:r>
        <w:rPr>
          <w:rFonts w:hint="cs"/>
          <w:rtl/>
          <w:lang w:eastAsia="he-IL"/>
        </w:rPr>
        <w:t>זה בתוך התקנה הקיימת? להוסיף גם אתכם?</w:t>
      </w:r>
    </w:p>
    <w:p w:rsidR="000E39B7" w:rsidRDefault="000E39B7" w:rsidP="000E39B7">
      <w:pPr>
        <w:rPr>
          <w:rtl/>
          <w:lang w:eastAsia="he-IL"/>
        </w:rPr>
      </w:pPr>
    </w:p>
    <w:p w:rsidR="000E39B7" w:rsidRDefault="000E39B7" w:rsidP="000E39B7">
      <w:pPr>
        <w:pStyle w:val="af9"/>
        <w:keepNext/>
        <w:rPr>
          <w:rtl/>
          <w:lang w:eastAsia="he-IL"/>
        </w:rPr>
      </w:pPr>
      <w:bookmarkStart w:id="1096" w:name="_ETM_Q1_3656887"/>
      <w:bookmarkStart w:id="1097" w:name="_ETM_Q1_3657697"/>
      <w:bookmarkEnd w:id="1096"/>
      <w:bookmarkEnd w:id="1097"/>
      <w:r>
        <w:rPr>
          <w:rtl/>
          <w:lang w:eastAsia="he-IL"/>
        </w:rPr>
        <w:t>שמעון יעקבי: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אינני יודע לומר. </w:t>
      </w:r>
      <w:bookmarkStart w:id="1098" w:name="_ETM_Q1_3657700"/>
      <w:bookmarkEnd w:id="1098"/>
      <w:r>
        <w:rPr>
          <w:rFonts w:hint="cs"/>
          <w:rtl/>
          <w:lang w:eastAsia="he-IL"/>
        </w:rPr>
        <w:t xml:space="preserve">יכול להיות שהוועדה יכולה לאשר את זה בכפוף לכך ששר </w:t>
      </w:r>
      <w:bookmarkStart w:id="1099" w:name="_ETM_Q1_3664032"/>
      <w:bookmarkEnd w:id="1099"/>
      <w:r>
        <w:rPr>
          <w:rFonts w:hint="cs"/>
          <w:rtl/>
          <w:lang w:eastAsia="he-IL"/>
        </w:rPr>
        <w:t xml:space="preserve">המשפטים מוסיפה את הסעיף הזה. אני לא מתעקש להכניס </w:t>
      </w:r>
      <w:bookmarkStart w:id="1100" w:name="_ETM_Q1_3666673"/>
      <w:bookmarkEnd w:id="1100"/>
      <w:r>
        <w:rPr>
          <w:rFonts w:hint="cs"/>
          <w:rtl/>
          <w:lang w:eastAsia="he-IL"/>
        </w:rPr>
        <w:t>את זה עכשיו.</w:t>
      </w:r>
    </w:p>
    <w:p w:rsidR="000E39B7" w:rsidRDefault="000E39B7" w:rsidP="000E39B7">
      <w:pPr>
        <w:rPr>
          <w:rtl/>
          <w:lang w:eastAsia="he-IL"/>
        </w:rPr>
      </w:pPr>
    </w:p>
    <w:p w:rsidR="000E39B7" w:rsidRDefault="000E39B7" w:rsidP="000E39B7">
      <w:pPr>
        <w:pStyle w:val="af6"/>
        <w:keepNext/>
        <w:rPr>
          <w:rtl/>
        </w:rPr>
      </w:pPr>
      <w:bookmarkStart w:id="1101" w:name="_ETM_Q1_3669359"/>
      <w:bookmarkStart w:id="1102" w:name="_ETM_Q1_3670482"/>
      <w:bookmarkEnd w:id="1101"/>
      <w:bookmarkEnd w:id="1102"/>
      <w:r>
        <w:rPr>
          <w:rtl/>
        </w:rPr>
        <w:t>היו"ר ניסן סלומינסקי: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אני מפחד שאם אני אאשר את זה כפי </w:t>
      </w:r>
      <w:bookmarkStart w:id="1103" w:name="_ETM_Q1_3671256"/>
      <w:bookmarkEnd w:id="1103"/>
      <w:r>
        <w:rPr>
          <w:rFonts w:hint="cs"/>
          <w:rtl/>
          <w:lang w:eastAsia="he-IL"/>
        </w:rPr>
        <w:t>שזה, אני אפגש אתכם בנושא שלכם אולי בעוד שנתיים.</w:t>
      </w:r>
    </w:p>
    <w:p w:rsidR="000E39B7" w:rsidRDefault="000E39B7" w:rsidP="000E39B7">
      <w:pPr>
        <w:rPr>
          <w:rtl/>
          <w:lang w:eastAsia="he-IL"/>
        </w:rPr>
      </w:pPr>
      <w:bookmarkStart w:id="1104" w:name="_ETM_Q1_3680255"/>
      <w:bookmarkEnd w:id="1104"/>
    </w:p>
    <w:p w:rsidR="000E39B7" w:rsidRDefault="000E39B7" w:rsidP="000E39B7">
      <w:pPr>
        <w:pStyle w:val="a4"/>
        <w:keepNext/>
        <w:rPr>
          <w:rtl/>
        </w:rPr>
      </w:pPr>
      <w:r>
        <w:rPr>
          <w:rtl/>
        </w:rPr>
        <w:t>אורי מקלב (יהדות התורה):</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בעוד 11</w:t>
      </w:r>
      <w:bookmarkStart w:id="1105" w:name="_ETM_Q1_3675941"/>
      <w:bookmarkEnd w:id="1105"/>
      <w:r>
        <w:rPr>
          <w:rFonts w:hint="cs"/>
          <w:rtl/>
          <w:lang w:eastAsia="he-IL"/>
        </w:rPr>
        <w:t xml:space="preserve"> שנים.</w:t>
      </w:r>
    </w:p>
    <w:p w:rsidR="000E39B7" w:rsidRDefault="000E39B7" w:rsidP="000E39B7">
      <w:pPr>
        <w:rPr>
          <w:rtl/>
          <w:lang w:eastAsia="he-IL"/>
        </w:rPr>
      </w:pPr>
      <w:bookmarkStart w:id="1106" w:name="_ETM_Q1_3676171"/>
      <w:bookmarkEnd w:id="1106"/>
    </w:p>
    <w:p w:rsidR="000E39B7" w:rsidRDefault="000E39B7" w:rsidP="000E39B7">
      <w:pPr>
        <w:pStyle w:val="af9"/>
        <w:keepNext/>
        <w:rPr>
          <w:rtl/>
          <w:lang w:eastAsia="he-IL"/>
        </w:rPr>
      </w:pPr>
      <w:bookmarkStart w:id="1107" w:name="_ETM_Q1_3675318"/>
      <w:bookmarkEnd w:id="1107"/>
      <w:r>
        <w:rPr>
          <w:rtl/>
          <w:lang w:eastAsia="he-IL"/>
        </w:rPr>
        <w:t>שמעון יעקבי: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יש אפשרות לאשר את תקנות בתי המשפט מינוס התקנה הזאת </w:t>
      </w:r>
      <w:bookmarkStart w:id="1108" w:name="_ETM_Q1_3686517"/>
      <w:bookmarkEnd w:id="1108"/>
      <w:r>
        <w:rPr>
          <w:rFonts w:hint="cs"/>
          <w:rtl/>
          <w:lang w:eastAsia="he-IL"/>
        </w:rPr>
        <w:t>שעוסקת בערכאות אחרות.</w:t>
      </w:r>
    </w:p>
    <w:p w:rsidR="000E39B7" w:rsidRDefault="000E39B7" w:rsidP="000E39B7">
      <w:pPr>
        <w:rPr>
          <w:rtl/>
          <w:lang w:eastAsia="he-IL"/>
        </w:rPr>
      </w:pPr>
    </w:p>
    <w:p w:rsidR="000E39B7" w:rsidRDefault="000E39B7" w:rsidP="000E39B7">
      <w:pPr>
        <w:pStyle w:val="af6"/>
        <w:keepNext/>
        <w:rPr>
          <w:rtl/>
        </w:rPr>
      </w:pPr>
      <w:bookmarkStart w:id="1109" w:name="_ETM_Q1_3688276"/>
      <w:bookmarkStart w:id="1110" w:name="_ETM_Q1_3690084"/>
      <w:bookmarkEnd w:id="1109"/>
      <w:bookmarkEnd w:id="1110"/>
      <w:r>
        <w:rPr>
          <w:rtl/>
        </w:rPr>
        <w:t>היו"ר ניסן סלומינסקי: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מצד שני, יכול להיות שאנחנו לא רוצים </w:t>
      </w:r>
      <w:bookmarkStart w:id="1111" w:name="_ETM_Q1_3690280"/>
      <w:bookmarkEnd w:id="1111"/>
      <w:r>
        <w:rPr>
          <w:rFonts w:hint="cs"/>
          <w:rtl/>
          <w:lang w:eastAsia="he-IL"/>
        </w:rPr>
        <w:t>שבינתיים אנשים ישלמו את האגרה המשונה הזאת.</w:t>
      </w:r>
    </w:p>
    <w:p w:rsidR="000E39B7" w:rsidRDefault="000E39B7" w:rsidP="000E39B7">
      <w:pPr>
        <w:rPr>
          <w:rtl/>
          <w:lang w:eastAsia="he-IL"/>
        </w:rPr>
      </w:pPr>
    </w:p>
    <w:p w:rsidR="000E39B7" w:rsidRDefault="000E39B7" w:rsidP="000E39B7">
      <w:pPr>
        <w:pStyle w:val="af9"/>
        <w:keepNext/>
        <w:rPr>
          <w:rtl/>
          <w:lang w:eastAsia="he-IL"/>
        </w:rPr>
      </w:pPr>
      <w:bookmarkStart w:id="1112" w:name="_ETM_Q1_3692377"/>
      <w:bookmarkStart w:id="1113" w:name="_ETM_Q1_3692424"/>
      <w:bookmarkEnd w:id="1112"/>
      <w:bookmarkEnd w:id="1113"/>
      <w:r>
        <w:rPr>
          <w:rtl/>
          <w:lang w:eastAsia="he-IL"/>
        </w:rPr>
        <w:t>שמעון יעקבי: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הם לא משלמים. </w:t>
      </w:r>
    </w:p>
    <w:p w:rsidR="000E39B7" w:rsidRDefault="000E39B7" w:rsidP="000E39B7">
      <w:pPr>
        <w:rPr>
          <w:rtl/>
          <w:lang w:eastAsia="he-IL"/>
        </w:rPr>
      </w:pPr>
    </w:p>
    <w:p w:rsidR="000E39B7" w:rsidRDefault="000E39B7" w:rsidP="000E39B7">
      <w:pPr>
        <w:pStyle w:val="af6"/>
        <w:keepNext/>
        <w:rPr>
          <w:rtl/>
        </w:rPr>
      </w:pPr>
      <w:bookmarkStart w:id="1114" w:name="_ETM_Q1_3696773"/>
      <w:bookmarkStart w:id="1115" w:name="_ETM_Q1_3698196"/>
      <w:bookmarkEnd w:id="1114"/>
      <w:bookmarkEnd w:id="1115"/>
      <w:r>
        <w:rPr>
          <w:rtl/>
        </w:rPr>
        <w:t>היו"ר ניסן סלומינסקי: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שאלתי </w:t>
      </w:r>
      <w:bookmarkStart w:id="1116" w:name="_ETM_Q1_3697851"/>
      <w:bookmarkEnd w:id="1116"/>
      <w:r>
        <w:rPr>
          <w:rFonts w:hint="cs"/>
          <w:rtl/>
          <w:lang w:eastAsia="he-IL"/>
        </w:rPr>
        <w:t xml:space="preserve">אותם למה הם לפני שנתיים עשו את הודעת החדילה למרות </w:t>
      </w:r>
      <w:bookmarkStart w:id="1117" w:name="_ETM_Q1_3706154"/>
      <w:bookmarkEnd w:id="1117"/>
      <w:r>
        <w:rPr>
          <w:rFonts w:hint="cs"/>
          <w:rtl/>
          <w:lang w:eastAsia="he-IL"/>
        </w:rPr>
        <w:t>שהתקנות אמרו כן ואצלכם לא עושים את זה.</w:t>
      </w:r>
    </w:p>
    <w:p w:rsidR="000E39B7" w:rsidRDefault="000E39B7" w:rsidP="000E39B7">
      <w:pPr>
        <w:rPr>
          <w:rtl/>
          <w:lang w:eastAsia="he-IL"/>
        </w:rPr>
      </w:pPr>
    </w:p>
    <w:p w:rsidR="000E39B7" w:rsidRDefault="000E39B7" w:rsidP="000E39B7">
      <w:pPr>
        <w:pStyle w:val="af9"/>
        <w:keepNext/>
        <w:rPr>
          <w:rtl/>
          <w:lang w:eastAsia="he-IL"/>
        </w:rPr>
      </w:pPr>
      <w:bookmarkStart w:id="1118" w:name="_ETM_Q1_3709730"/>
      <w:bookmarkStart w:id="1119" w:name="_ETM_Q1_3711275"/>
      <w:bookmarkEnd w:id="1118"/>
      <w:bookmarkEnd w:id="1119"/>
      <w:r>
        <w:rPr>
          <w:rtl/>
          <w:lang w:eastAsia="he-IL"/>
        </w:rPr>
        <w:t>שמעון יעקבי: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התביעה הייצוגית.</w:t>
      </w:r>
    </w:p>
    <w:p w:rsidR="000E39B7" w:rsidRDefault="000E39B7" w:rsidP="000E39B7">
      <w:pPr>
        <w:rPr>
          <w:rtl/>
          <w:lang w:eastAsia="he-IL"/>
        </w:rPr>
      </w:pPr>
    </w:p>
    <w:p w:rsidR="000E39B7" w:rsidRDefault="000E39B7" w:rsidP="000E39B7">
      <w:pPr>
        <w:pStyle w:val="af6"/>
        <w:keepNext/>
        <w:rPr>
          <w:rtl/>
        </w:rPr>
      </w:pPr>
      <w:bookmarkStart w:id="1120" w:name="_ETM_Q1_3715160"/>
      <w:bookmarkStart w:id="1121" w:name="_ETM_Q1_3715482"/>
      <w:bookmarkEnd w:id="1120"/>
      <w:bookmarkEnd w:id="1121"/>
      <w:r>
        <w:rPr>
          <w:rtl/>
        </w:rPr>
        <w:t>היו"ר ניסן סלומינסקי: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בסדר, </w:t>
      </w:r>
      <w:bookmarkStart w:id="1122" w:name="_ETM_Q1_3715287"/>
      <w:bookmarkEnd w:id="1122"/>
      <w:r>
        <w:rPr>
          <w:rFonts w:hint="cs"/>
          <w:rtl/>
          <w:lang w:eastAsia="he-IL"/>
        </w:rPr>
        <w:t>הייתה תביעה ייצוגית אבל זה פקח את העיניים אצל כולם.</w:t>
      </w:r>
    </w:p>
    <w:p w:rsidR="000E39B7" w:rsidRDefault="000E39B7" w:rsidP="000E39B7">
      <w:pPr>
        <w:rPr>
          <w:rtl/>
          <w:lang w:eastAsia="he-IL"/>
        </w:rPr>
      </w:pPr>
    </w:p>
    <w:p w:rsidR="000E39B7" w:rsidRDefault="000E39B7" w:rsidP="000E39B7">
      <w:pPr>
        <w:pStyle w:val="af9"/>
        <w:keepNext/>
        <w:rPr>
          <w:rtl/>
          <w:lang w:eastAsia="he-IL"/>
        </w:rPr>
      </w:pPr>
      <w:bookmarkStart w:id="1123" w:name="_ETM_Q1_3717868"/>
      <w:bookmarkEnd w:id="1123"/>
      <w:r>
        <w:rPr>
          <w:rtl/>
          <w:lang w:eastAsia="he-IL"/>
        </w:rPr>
        <w:t>שמעון יעקבי: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אבל </w:t>
      </w:r>
      <w:bookmarkStart w:id="1124" w:name="_ETM_Q1_3717690"/>
      <w:bookmarkEnd w:id="1124"/>
      <w:r>
        <w:rPr>
          <w:rFonts w:hint="cs"/>
          <w:rtl/>
          <w:lang w:eastAsia="he-IL"/>
        </w:rPr>
        <w:t xml:space="preserve">התביעה לא הוגשה נגד בתי הדין הרבניים אבל כל </w:t>
      </w:r>
      <w:bookmarkStart w:id="1125" w:name="_ETM_Q1_3722463"/>
      <w:bookmarkEnd w:id="1125"/>
      <w:r>
        <w:rPr>
          <w:rFonts w:hint="cs"/>
          <w:rtl/>
          <w:lang w:eastAsia="he-IL"/>
        </w:rPr>
        <w:t>יום יכולים להגיש.</w:t>
      </w:r>
    </w:p>
    <w:p w:rsidR="000E39B7" w:rsidRDefault="000E39B7" w:rsidP="000E39B7">
      <w:pPr>
        <w:rPr>
          <w:rtl/>
          <w:lang w:eastAsia="he-IL"/>
        </w:rPr>
      </w:pPr>
    </w:p>
    <w:p w:rsidR="000E39B7" w:rsidRDefault="000E39B7" w:rsidP="000E39B7">
      <w:pPr>
        <w:pStyle w:val="af6"/>
        <w:keepNext/>
        <w:rPr>
          <w:rtl/>
        </w:rPr>
      </w:pPr>
      <w:bookmarkStart w:id="1126" w:name="_ETM_Q1_3724810"/>
      <w:bookmarkStart w:id="1127" w:name="_ETM_Q1_3724254"/>
      <w:bookmarkEnd w:id="1126"/>
      <w:bookmarkEnd w:id="1127"/>
      <w:r>
        <w:rPr>
          <w:rtl/>
        </w:rPr>
        <w:t>היו"ר ניסן סלומינסקי:</w:t>
      </w:r>
    </w:p>
    <w:p w:rsidR="000E39B7" w:rsidRDefault="000E39B7" w:rsidP="000E39B7">
      <w:pPr>
        <w:pStyle w:val="KeepWithNext"/>
        <w:rPr>
          <w:rtl/>
        </w:rPr>
      </w:pPr>
    </w:p>
    <w:p w:rsidR="000E39B7" w:rsidRDefault="000E39B7" w:rsidP="000E39B7">
      <w:pPr>
        <w:rPr>
          <w:rtl/>
          <w:lang w:eastAsia="he-IL"/>
        </w:rPr>
      </w:pPr>
      <w:r>
        <w:rPr>
          <w:rFonts w:hint="cs"/>
          <w:rtl/>
        </w:rPr>
        <w:t>א</w:t>
      </w:r>
      <w:r>
        <w:rPr>
          <w:rFonts w:hint="cs"/>
          <w:rtl/>
          <w:lang w:eastAsia="he-IL"/>
        </w:rPr>
        <w:t xml:space="preserve">תה לא יכול לעשות חדילה בלי תביעה </w:t>
      </w:r>
      <w:bookmarkStart w:id="1128" w:name="_ETM_Q1_3725245"/>
      <w:bookmarkEnd w:id="1128"/>
      <w:r>
        <w:rPr>
          <w:rFonts w:hint="cs"/>
          <w:rtl/>
          <w:lang w:eastAsia="he-IL"/>
        </w:rPr>
        <w:t>ייצוגית?</w:t>
      </w:r>
    </w:p>
    <w:p w:rsidR="000E39B7" w:rsidRDefault="000E39B7" w:rsidP="000E39B7">
      <w:pPr>
        <w:rPr>
          <w:rtl/>
          <w:lang w:eastAsia="he-IL"/>
        </w:rPr>
      </w:pPr>
    </w:p>
    <w:p w:rsidR="000E39B7" w:rsidRDefault="000E39B7" w:rsidP="000E39B7">
      <w:pPr>
        <w:pStyle w:val="af9"/>
        <w:keepNext/>
        <w:rPr>
          <w:rtl/>
          <w:lang w:eastAsia="he-IL"/>
        </w:rPr>
      </w:pPr>
      <w:bookmarkStart w:id="1129" w:name="_ETM_Q1_3727368"/>
      <w:bookmarkEnd w:id="1129"/>
      <w:r>
        <w:rPr>
          <w:rtl/>
          <w:lang w:eastAsia="he-IL"/>
        </w:rPr>
        <w:t>שמעון יעקבי: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לדעתי כן.</w:t>
      </w:r>
    </w:p>
    <w:p w:rsidR="000E39B7" w:rsidRDefault="000E39B7" w:rsidP="000E39B7">
      <w:pPr>
        <w:rPr>
          <w:rtl/>
          <w:lang w:eastAsia="he-IL"/>
        </w:rPr>
      </w:pPr>
    </w:p>
    <w:p w:rsidR="000E39B7" w:rsidRDefault="000E39B7" w:rsidP="000E39B7">
      <w:pPr>
        <w:pStyle w:val="af6"/>
        <w:keepNext/>
        <w:rPr>
          <w:rtl/>
        </w:rPr>
      </w:pPr>
      <w:bookmarkStart w:id="1130" w:name="_ETM_Q1_3727438"/>
      <w:bookmarkStart w:id="1131" w:name="_ETM_Q1_3728541"/>
      <w:bookmarkEnd w:id="1130"/>
      <w:bookmarkEnd w:id="1131"/>
      <w:r>
        <w:rPr>
          <w:rtl/>
        </w:rPr>
        <w:t>היו"ר ניסן סלומינסקי: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אתה רוצה שאני אזמין במיוחד תביעה ייצוגית? </w:t>
      </w:r>
    </w:p>
    <w:p w:rsidR="000E39B7" w:rsidRDefault="000E39B7" w:rsidP="000E39B7">
      <w:pPr>
        <w:rPr>
          <w:rtl/>
          <w:lang w:eastAsia="he-IL"/>
        </w:rPr>
      </w:pPr>
    </w:p>
    <w:p w:rsidR="000E39B7" w:rsidRDefault="000E39B7" w:rsidP="000E39B7">
      <w:pPr>
        <w:pStyle w:val="af9"/>
        <w:keepNext/>
        <w:rPr>
          <w:rtl/>
          <w:lang w:eastAsia="he-IL"/>
        </w:rPr>
      </w:pPr>
      <w:bookmarkStart w:id="1132" w:name="_ETM_Q1_3729930"/>
      <w:bookmarkEnd w:id="1132"/>
      <w:r>
        <w:rPr>
          <w:rtl/>
          <w:lang w:eastAsia="he-IL"/>
        </w:rPr>
        <w:t>שמעון יעקבי: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זה רעיון. </w:t>
      </w:r>
      <w:bookmarkStart w:id="1133" w:name="_ETM_Q1_3730206"/>
      <w:bookmarkEnd w:id="1133"/>
    </w:p>
    <w:p w:rsidR="000E39B7" w:rsidRDefault="000E39B7" w:rsidP="000E39B7">
      <w:pPr>
        <w:rPr>
          <w:rtl/>
          <w:lang w:eastAsia="he-IL"/>
        </w:rPr>
      </w:pPr>
    </w:p>
    <w:p w:rsidR="000E39B7" w:rsidRDefault="000E39B7" w:rsidP="000E39B7">
      <w:pPr>
        <w:pStyle w:val="af6"/>
        <w:keepNext/>
        <w:rPr>
          <w:rtl/>
        </w:rPr>
      </w:pPr>
      <w:bookmarkStart w:id="1134" w:name="_ETM_Q1_3733160"/>
      <w:bookmarkEnd w:id="1134"/>
      <w:r>
        <w:rPr>
          <w:rtl/>
        </w:rPr>
        <w:t>היו"ר ניסן סלומינסקי: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למה אתם לא עושים את זה?</w:t>
      </w:r>
    </w:p>
    <w:p w:rsidR="000E39B7" w:rsidRDefault="000E39B7" w:rsidP="000E39B7">
      <w:pPr>
        <w:rPr>
          <w:rtl/>
          <w:lang w:eastAsia="he-IL"/>
        </w:rPr>
      </w:pPr>
    </w:p>
    <w:p w:rsidR="000E39B7" w:rsidRDefault="000E39B7" w:rsidP="000E39B7">
      <w:pPr>
        <w:pStyle w:val="af9"/>
        <w:keepNext/>
        <w:rPr>
          <w:rtl/>
          <w:lang w:eastAsia="he-IL"/>
        </w:rPr>
      </w:pPr>
      <w:bookmarkStart w:id="1135" w:name="_ETM_Q1_3733906"/>
      <w:bookmarkEnd w:id="1135"/>
      <w:r>
        <w:rPr>
          <w:rtl/>
          <w:lang w:eastAsia="he-IL"/>
        </w:rPr>
        <w:t>שמעון יעקבי: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לאחר </w:t>
      </w:r>
      <w:proofErr w:type="spellStart"/>
      <w:r>
        <w:rPr>
          <w:rFonts w:hint="cs"/>
          <w:rtl/>
          <w:lang w:eastAsia="he-IL"/>
        </w:rPr>
        <w:t>שיג</w:t>
      </w:r>
      <w:proofErr w:type="spellEnd"/>
      <w:r>
        <w:rPr>
          <w:rFonts w:hint="cs"/>
          <w:rtl/>
          <w:lang w:eastAsia="he-IL"/>
        </w:rPr>
        <w:t xml:space="preserve"> ושיח עם </w:t>
      </w:r>
      <w:bookmarkStart w:id="1136" w:name="_ETM_Q1_3736337"/>
      <w:bookmarkEnd w:id="1136"/>
      <w:r>
        <w:rPr>
          <w:rFonts w:hint="cs"/>
          <w:rtl/>
          <w:lang w:eastAsia="he-IL"/>
        </w:rPr>
        <w:t xml:space="preserve">משרד המשפטים, אתמול בערב התברר שחלה כאן איזושהי טעות, אנחנו </w:t>
      </w:r>
      <w:bookmarkStart w:id="1137" w:name="_ETM_Q1_3741895"/>
      <w:bookmarkEnd w:id="1137"/>
      <w:r>
        <w:rPr>
          <w:rFonts w:hint="cs"/>
          <w:rtl/>
          <w:lang w:eastAsia="he-IL"/>
        </w:rPr>
        <w:t xml:space="preserve">הודענו בתחילת השבוע, בסוף שבוע שעבר, לכל </w:t>
      </w:r>
      <w:bookmarkStart w:id="1138" w:name="_ETM_Q1_3744911"/>
      <w:bookmarkEnd w:id="1138"/>
      <w:r>
        <w:rPr>
          <w:rFonts w:hint="cs"/>
          <w:rtl/>
          <w:lang w:eastAsia="he-IL"/>
        </w:rPr>
        <w:t xml:space="preserve">בתי הדין להפסיק לגבות את אגרת הפרוטוקול. אתמול קיבלנו מייל </w:t>
      </w:r>
      <w:bookmarkStart w:id="1139" w:name="_ETM_Q1_3750532"/>
      <w:bookmarkEnd w:id="1139"/>
      <w:r>
        <w:rPr>
          <w:rFonts w:hint="cs"/>
          <w:rtl/>
          <w:lang w:eastAsia="he-IL"/>
        </w:rPr>
        <w:t xml:space="preserve">זועק ממשרד האוצר ששואל מה פתאום עשינו את </w:t>
      </w:r>
      <w:bookmarkStart w:id="1140" w:name="_ETM_Q1_3754524"/>
      <w:bookmarkEnd w:id="1140"/>
      <w:r>
        <w:rPr>
          <w:rFonts w:hint="cs"/>
          <w:rtl/>
          <w:lang w:eastAsia="he-IL"/>
        </w:rPr>
        <w:t xml:space="preserve">זה בלי תיאום אתם. משרד המשפטים אמר לנו </w:t>
      </w:r>
      <w:bookmarkStart w:id="1141" w:name="_ETM_Q1_3758669"/>
      <w:bookmarkEnd w:id="1141"/>
      <w:r>
        <w:rPr>
          <w:rFonts w:hint="cs"/>
          <w:rtl/>
          <w:lang w:eastAsia="he-IL"/>
        </w:rPr>
        <w:t xml:space="preserve">שיכול להיות שנפלה כאן איזו שגגה בדרך שבה הודענו את </w:t>
      </w:r>
      <w:bookmarkStart w:id="1142" w:name="_ETM_Q1_3762172"/>
      <w:bookmarkEnd w:id="1142"/>
      <w:r>
        <w:rPr>
          <w:rFonts w:hint="cs"/>
          <w:rtl/>
          <w:lang w:eastAsia="he-IL"/>
        </w:rPr>
        <w:t>הודעת החדילה. אבל לא משנה, כרגע אי אפשר.</w:t>
      </w:r>
    </w:p>
    <w:p w:rsidR="000E39B7" w:rsidRDefault="000E39B7" w:rsidP="000E39B7">
      <w:pPr>
        <w:rPr>
          <w:rtl/>
          <w:lang w:eastAsia="he-IL"/>
        </w:rPr>
      </w:pPr>
    </w:p>
    <w:p w:rsidR="000E39B7" w:rsidRDefault="000E39B7" w:rsidP="000E39B7">
      <w:pPr>
        <w:pStyle w:val="af6"/>
        <w:keepNext/>
        <w:rPr>
          <w:rtl/>
        </w:rPr>
      </w:pPr>
      <w:bookmarkStart w:id="1143" w:name="_ETM_Q1_3768115"/>
      <w:bookmarkStart w:id="1144" w:name="_ETM_Q1_3769193"/>
      <w:bookmarkEnd w:id="1143"/>
      <w:bookmarkEnd w:id="1144"/>
      <w:r>
        <w:rPr>
          <w:rtl/>
        </w:rPr>
        <w:t>היו"ר ניסן סלומינסקי: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כמו שהם </w:t>
      </w:r>
      <w:bookmarkStart w:id="1145" w:name="_ETM_Q1_3770136"/>
      <w:bookmarkEnd w:id="1145"/>
      <w:r>
        <w:rPr>
          <w:rFonts w:hint="cs"/>
          <w:rtl/>
          <w:lang w:eastAsia="he-IL"/>
        </w:rPr>
        <w:t>עשו את הודעת החדילה, גם אתם מוסמכים לעשות הודעת חדילה?</w:t>
      </w:r>
    </w:p>
    <w:p w:rsidR="000E39B7" w:rsidRDefault="000E39B7" w:rsidP="000E39B7">
      <w:pPr>
        <w:rPr>
          <w:rtl/>
          <w:lang w:eastAsia="he-IL"/>
        </w:rPr>
      </w:pPr>
    </w:p>
    <w:p w:rsidR="000E39B7" w:rsidRDefault="000E39B7" w:rsidP="000E39B7">
      <w:pPr>
        <w:pStyle w:val="af9"/>
        <w:keepNext/>
        <w:rPr>
          <w:rtl/>
          <w:lang w:eastAsia="he-IL"/>
        </w:rPr>
      </w:pPr>
      <w:bookmarkStart w:id="1146" w:name="_ETM_Q1_3774280"/>
      <w:bookmarkEnd w:id="1146"/>
      <w:r>
        <w:rPr>
          <w:rtl/>
          <w:lang w:eastAsia="he-IL"/>
        </w:rPr>
        <w:t>שמעון יעקבי: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לטעמי </w:t>
      </w:r>
      <w:bookmarkStart w:id="1147" w:name="_ETM_Q1_3777007"/>
      <w:bookmarkEnd w:id="1147"/>
      <w:r>
        <w:rPr>
          <w:rFonts w:hint="cs"/>
          <w:rtl/>
          <w:lang w:eastAsia="he-IL"/>
        </w:rPr>
        <w:t xml:space="preserve">עשינו את זה לאחר שקיבלנו רשות ממשרד המשפטים. </w:t>
      </w:r>
      <w:bookmarkStart w:id="1148" w:name="_ETM_Q1_3779279"/>
      <w:bookmarkEnd w:id="1148"/>
    </w:p>
    <w:p w:rsidR="000E39B7" w:rsidRDefault="000E39B7" w:rsidP="000E39B7">
      <w:pPr>
        <w:rPr>
          <w:rtl/>
          <w:lang w:eastAsia="he-IL"/>
        </w:rPr>
      </w:pPr>
    </w:p>
    <w:p w:rsidR="000E39B7" w:rsidRDefault="000E39B7" w:rsidP="000E39B7">
      <w:pPr>
        <w:pStyle w:val="af6"/>
        <w:keepNext/>
        <w:rPr>
          <w:rtl/>
        </w:rPr>
      </w:pPr>
      <w:bookmarkStart w:id="1149" w:name="_ETM_Q1_3780046"/>
      <w:bookmarkStart w:id="1150" w:name="_ETM_Q1_3780578"/>
      <w:bookmarkEnd w:id="1149"/>
      <w:bookmarkEnd w:id="1150"/>
      <w:r>
        <w:rPr>
          <w:rtl/>
        </w:rPr>
        <w:t>היו"ר ניסן סלומינסקי: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היא אומרת שאצלם החדילה הזאת משמעותה 470,000 שקלים.</w:t>
      </w:r>
    </w:p>
    <w:p w:rsidR="000E39B7" w:rsidRDefault="000E39B7" w:rsidP="000E39B7">
      <w:pPr>
        <w:rPr>
          <w:rtl/>
          <w:lang w:eastAsia="he-IL"/>
        </w:rPr>
      </w:pPr>
    </w:p>
    <w:p w:rsidR="000E39B7" w:rsidRDefault="000E39B7" w:rsidP="000E39B7">
      <w:pPr>
        <w:pStyle w:val="af9"/>
        <w:keepNext/>
        <w:rPr>
          <w:rtl/>
          <w:lang w:eastAsia="he-IL"/>
        </w:rPr>
      </w:pPr>
      <w:bookmarkStart w:id="1151" w:name="_ETM_Q1_3786666"/>
      <w:bookmarkStart w:id="1152" w:name="_ETM_Q1_3786536"/>
      <w:bookmarkEnd w:id="1151"/>
      <w:bookmarkEnd w:id="1152"/>
      <w:r>
        <w:rPr>
          <w:rtl/>
          <w:lang w:eastAsia="he-IL"/>
        </w:rPr>
        <w:t xml:space="preserve">אורי </w:t>
      </w:r>
      <w:proofErr w:type="spellStart"/>
      <w:r>
        <w:rPr>
          <w:rtl/>
          <w:lang w:eastAsia="he-IL"/>
        </w:rPr>
        <w:t>שלומאי</w:t>
      </w:r>
      <w:proofErr w:type="spellEnd"/>
      <w:r>
        <w:rPr>
          <w:rtl/>
          <w:lang w:eastAsia="he-IL"/>
        </w:rPr>
        <w:t>:</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לא. בבתי </w:t>
      </w:r>
      <w:bookmarkStart w:id="1153" w:name="_ETM_Q1_3786417"/>
      <w:bookmarkEnd w:id="1153"/>
      <w:r>
        <w:rPr>
          <w:rFonts w:hint="cs"/>
          <w:rtl/>
          <w:lang w:eastAsia="he-IL"/>
        </w:rPr>
        <w:t>הדין הרבניים.</w:t>
      </w:r>
    </w:p>
    <w:p w:rsidR="000E39B7" w:rsidRDefault="000E39B7" w:rsidP="000E39B7">
      <w:pPr>
        <w:rPr>
          <w:rtl/>
          <w:lang w:eastAsia="he-IL"/>
        </w:rPr>
      </w:pPr>
    </w:p>
    <w:p w:rsidR="000E39B7" w:rsidRDefault="000E39B7" w:rsidP="000E39B7">
      <w:pPr>
        <w:pStyle w:val="af9"/>
        <w:keepNext/>
        <w:rPr>
          <w:rtl/>
          <w:lang w:eastAsia="he-IL"/>
        </w:rPr>
      </w:pPr>
      <w:bookmarkStart w:id="1154" w:name="_ETM_Q1_3789033"/>
      <w:bookmarkEnd w:id="1154"/>
      <w:r>
        <w:rPr>
          <w:rtl/>
          <w:lang w:eastAsia="he-IL"/>
        </w:rPr>
        <w:t>שמעון יעקבי: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בבתי הדין הרבניים. 470,000 שקלים</w:t>
      </w:r>
      <w:r w:rsidR="0059568C">
        <w:rPr>
          <w:rFonts w:hint="cs"/>
          <w:rtl/>
          <w:lang w:eastAsia="he-IL"/>
        </w:rPr>
        <w:t xml:space="preserve"> </w:t>
      </w:r>
      <w:r>
        <w:rPr>
          <w:rFonts w:hint="cs"/>
          <w:rtl/>
          <w:lang w:eastAsia="he-IL"/>
        </w:rPr>
        <w:t xml:space="preserve">לשנה כאשר יש </w:t>
      </w:r>
      <w:bookmarkStart w:id="1155" w:name="_ETM_Q1_3793176"/>
      <w:bookmarkEnd w:id="1155"/>
      <w:r>
        <w:rPr>
          <w:rFonts w:hint="cs"/>
          <w:rtl/>
          <w:lang w:eastAsia="he-IL"/>
        </w:rPr>
        <w:t>לזכור שיש אגרות.</w:t>
      </w:r>
    </w:p>
    <w:p w:rsidR="000E39B7" w:rsidRDefault="000E39B7" w:rsidP="000E39B7">
      <w:pPr>
        <w:rPr>
          <w:rtl/>
          <w:lang w:eastAsia="he-IL"/>
        </w:rPr>
      </w:pPr>
    </w:p>
    <w:p w:rsidR="000E39B7" w:rsidRDefault="000E39B7" w:rsidP="000E39B7">
      <w:pPr>
        <w:pStyle w:val="a4"/>
        <w:keepNext/>
        <w:rPr>
          <w:rtl/>
        </w:rPr>
      </w:pPr>
      <w:r>
        <w:rPr>
          <w:rtl/>
        </w:rPr>
        <w:t>אורי מקלב (יהדות התורה):</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בכמה עלו ההכנסות כתוצאה </w:t>
      </w:r>
      <w:bookmarkStart w:id="1156" w:name="_ETM_Q1_3801613"/>
      <w:bookmarkEnd w:id="1156"/>
      <w:r>
        <w:rPr>
          <w:rFonts w:hint="cs"/>
          <w:rtl/>
          <w:lang w:eastAsia="he-IL"/>
        </w:rPr>
        <w:t>מגביית אגרות אחרות? הרבה יותר מ-480,000 שקלים.</w:t>
      </w:r>
    </w:p>
    <w:p w:rsidR="000E39B7" w:rsidRDefault="000E39B7" w:rsidP="000E39B7">
      <w:pPr>
        <w:rPr>
          <w:rtl/>
          <w:lang w:eastAsia="he-IL"/>
        </w:rPr>
      </w:pPr>
    </w:p>
    <w:p w:rsidR="000E39B7" w:rsidRDefault="000E39B7" w:rsidP="000E39B7">
      <w:pPr>
        <w:pStyle w:val="af9"/>
        <w:keepNext/>
        <w:rPr>
          <w:rtl/>
          <w:lang w:eastAsia="he-IL"/>
        </w:rPr>
      </w:pPr>
      <w:r>
        <w:rPr>
          <w:rtl/>
          <w:lang w:eastAsia="he-IL"/>
        </w:rPr>
        <w:t>שמעון יעקבי:</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לדעתי ודאי הרבה יותר </w:t>
      </w:r>
      <w:bookmarkStart w:id="1157" w:name="_ETM_Q1_3809296"/>
      <w:bookmarkEnd w:id="1157"/>
      <w:r>
        <w:rPr>
          <w:rFonts w:hint="cs"/>
          <w:rtl/>
          <w:lang w:eastAsia="he-IL"/>
        </w:rPr>
        <w:t>אבל הן התחילו רק עכשיו.</w:t>
      </w:r>
    </w:p>
    <w:p w:rsidR="000E39B7" w:rsidRDefault="000E39B7" w:rsidP="000E39B7">
      <w:pPr>
        <w:rPr>
          <w:rtl/>
          <w:lang w:eastAsia="he-IL"/>
        </w:rPr>
      </w:pPr>
    </w:p>
    <w:p w:rsidR="000E39B7" w:rsidRDefault="000E39B7" w:rsidP="000E39B7">
      <w:pPr>
        <w:pStyle w:val="a4"/>
        <w:keepNext/>
        <w:rPr>
          <w:rtl/>
        </w:rPr>
      </w:pPr>
      <w:bookmarkStart w:id="1158" w:name="_ETM_Q1_3809596"/>
      <w:bookmarkStart w:id="1159" w:name="_ETM_Q1_3810765"/>
      <w:bookmarkEnd w:id="1158"/>
      <w:bookmarkEnd w:id="1159"/>
      <w:r>
        <w:rPr>
          <w:rtl/>
        </w:rPr>
        <w:t>אורי מקלב (יהדות התורה):</w:t>
      </w:r>
    </w:p>
    <w:p w:rsidR="000E39B7" w:rsidRDefault="000E39B7" w:rsidP="000E39B7">
      <w:pPr>
        <w:pStyle w:val="KeepWithNext"/>
        <w:rPr>
          <w:rtl/>
          <w:lang w:eastAsia="he-IL"/>
        </w:rPr>
      </w:pPr>
    </w:p>
    <w:p w:rsidR="000E39B7" w:rsidRDefault="000E39B7" w:rsidP="000E39B7">
      <w:pPr>
        <w:rPr>
          <w:rtl/>
          <w:lang w:eastAsia="he-IL"/>
        </w:rPr>
      </w:pPr>
      <w:r>
        <w:rPr>
          <w:rFonts w:hint="cs"/>
          <w:rtl/>
          <w:lang w:eastAsia="he-IL"/>
        </w:rPr>
        <w:t xml:space="preserve">אדוני היושב ראש, אני חושב שיש </w:t>
      </w:r>
      <w:bookmarkStart w:id="1160" w:name="_ETM_Q1_3812636"/>
      <w:bookmarkEnd w:id="1160"/>
      <w:r>
        <w:rPr>
          <w:rFonts w:hint="cs"/>
          <w:rtl/>
          <w:lang w:eastAsia="he-IL"/>
        </w:rPr>
        <w:t xml:space="preserve">כאן עוול גדול. אם היה עושה את זה אזרח, היה אפשר לתבוע אותו על הונאה. האוצר יודע שבית המשפט שפסק </w:t>
      </w:r>
      <w:bookmarkStart w:id="1161" w:name="_ETM_Q1_3825674"/>
      <w:bookmarkEnd w:id="1161"/>
      <w:r>
        <w:rPr>
          <w:rFonts w:hint="cs"/>
          <w:rtl/>
          <w:lang w:eastAsia="he-IL"/>
        </w:rPr>
        <w:t xml:space="preserve">לגבי בית משפט לענייני משפחה, שהתביעה היא שלא </w:t>
      </w:r>
      <w:bookmarkStart w:id="1162" w:name="_ETM_Q1_3829652"/>
      <w:bookmarkEnd w:id="1162"/>
      <w:r>
        <w:rPr>
          <w:rFonts w:hint="cs"/>
          <w:rtl/>
          <w:lang w:eastAsia="he-IL"/>
        </w:rPr>
        <w:t xml:space="preserve">כדין, היא לא בגלל שהוא אמר שצריך ליישר קו אלא </w:t>
      </w:r>
      <w:bookmarkStart w:id="1163" w:name="_ETM_Q1_3831820"/>
      <w:bookmarkEnd w:id="1163"/>
      <w:r>
        <w:rPr>
          <w:rFonts w:hint="cs"/>
          <w:rtl/>
          <w:lang w:eastAsia="he-IL"/>
        </w:rPr>
        <w:t xml:space="preserve">הוא פסק בגלל תביעה ייצוגית והוא פסק שגובים מאנשים גבייה </w:t>
      </w:r>
      <w:bookmarkStart w:id="1164" w:name="_ETM_Q1_3837836"/>
      <w:bookmarkEnd w:id="1164"/>
      <w:r>
        <w:rPr>
          <w:rFonts w:hint="cs"/>
          <w:rtl/>
          <w:lang w:eastAsia="he-IL"/>
        </w:rPr>
        <w:t>שהיא אסורה. אין שום הבדל בגבייה הזו אבל בית המשפט</w:t>
      </w:r>
      <w:bookmarkStart w:id="1165" w:name="_ETM_Q1_3844538"/>
      <w:bookmarkEnd w:id="1165"/>
      <w:r>
        <w:rPr>
          <w:rFonts w:hint="cs"/>
          <w:rtl/>
          <w:lang w:eastAsia="he-IL"/>
        </w:rPr>
        <w:t xml:space="preserve"> לא התייחס לזה. איך אנחנו, מדינת ישראל, גובה מאזרחים </w:t>
      </w:r>
      <w:bookmarkStart w:id="1166" w:name="_ETM_Q1_3847865"/>
      <w:bookmarkEnd w:id="1166"/>
      <w:r w:rsidR="00F442A0">
        <w:rPr>
          <w:rFonts w:hint="cs"/>
          <w:rtl/>
          <w:lang w:eastAsia="he-IL"/>
        </w:rPr>
        <w:t xml:space="preserve">והיום מהתלת בנו ומסובבת אותנו על האצבע וכל </w:t>
      </w:r>
      <w:bookmarkStart w:id="1167" w:name="_ETM_Q1_3852612"/>
      <w:bookmarkEnd w:id="1167"/>
      <w:r w:rsidR="00F442A0">
        <w:rPr>
          <w:rFonts w:hint="cs"/>
          <w:rtl/>
          <w:lang w:eastAsia="he-IL"/>
        </w:rPr>
        <w:t xml:space="preserve">יום שעובר, יש לה יותר הכנסות והכול בגבייה. אני חושב </w:t>
      </w:r>
      <w:bookmarkStart w:id="1168" w:name="_ETM_Q1_3860099"/>
      <w:bookmarkEnd w:id="1168"/>
      <w:r w:rsidR="00F442A0">
        <w:rPr>
          <w:rFonts w:hint="cs"/>
          <w:rtl/>
          <w:lang w:eastAsia="he-IL"/>
        </w:rPr>
        <w:t xml:space="preserve">שאת הדבר הזה צריך להפסיק אותו מיידית. </w:t>
      </w:r>
    </w:p>
    <w:p w:rsidR="00F442A0" w:rsidRDefault="00F442A0" w:rsidP="000E39B7">
      <w:pPr>
        <w:rPr>
          <w:rtl/>
          <w:lang w:eastAsia="he-IL"/>
        </w:rPr>
      </w:pPr>
    </w:p>
    <w:p w:rsidR="00F442A0" w:rsidRDefault="00F442A0" w:rsidP="00F442A0">
      <w:pPr>
        <w:pStyle w:val="af6"/>
        <w:keepNext/>
        <w:rPr>
          <w:rtl/>
        </w:rPr>
      </w:pPr>
      <w:r>
        <w:rPr>
          <w:rtl/>
        </w:rPr>
        <w:t>היו"ר ניסן סלומינסקי:</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 xml:space="preserve">כן. יש לי </w:t>
      </w:r>
      <w:bookmarkStart w:id="1169" w:name="_ETM_Q1_3867496"/>
      <w:bookmarkEnd w:id="1169"/>
      <w:r>
        <w:rPr>
          <w:rFonts w:hint="cs"/>
          <w:rtl/>
          <w:lang w:eastAsia="he-IL"/>
        </w:rPr>
        <w:t>רעיון.</w:t>
      </w:r>
    </w:p>
    <w:p w:rsidR="00F442A0" w:rsidRDefault="00F442A0" w:rsidP="00F442A0">
      <w:pPr>
        <w:rPr>
          <w:rtl/>
          <w:lang w:eastAsia="he-IL"/>
        </w:rPr>
      </w:pPr>
    </w:p>
    <w:p w:rsidR="00F442A0" w:rsidRDefault="00F442A0" w:rsidP="00F442A0">
      <w:pPr>
        <w:pStyle w:val="a4"/>
        <w:keepNext/>
        <w:rPr>
          <w:rtl/>
        </w:rPr>
      </w:pPr>
      <w:bookmarkStart w:id="1170" w:name="_ETM_Q1_3868873"/>
      <w:bookmarkEnd w:id="1170"/>
      <w:r>
        <w:rPr>
          <w:rtl/>
        </w:rPr>
        <w:t>אורי מקלב (יהדות התורה):</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 xml:space="preserve">זאת התנהגות שרלטנית. לוקחים כסף מאנשים שלא כדין ועושים זאת </w:t>
      </w:r>
      <w:bookmarkStart w:id="1171" w:name="_ETM_Q1_3875060"/>
      <w:bookmarkEnd w:id="1171"/>
      <w:r>
        <w:rPr>
          <w:rFonts w:hint="cs"/>
          <w:rtl/>
          <w:lang w:eastAsia="he-IL"/>
        </w:rPr>
        <w:t xml:space="preserve">במודעות. התביעה הייתה צריכה להיות איך אתם שאתם </w:t>
      </w:r>
      <w:bookmarkStart w:id="1172" w:name="_ETM_Q1_3877980"/>
      <w:bookmarkEnd w:id="1172"/>
      <w:r>
        <w:rPr>
          <w:rFonts w:hint="cs"/>
          <w:rtl/>
          <w:lang w:eastAsia="he-IL"/>
        </w:rPr>
        <w:t xml:space="preserve">יודעים שאסור לכם לקחת, שבית המשפט פסק שהגבייה הזאת היא </w:t>
      </w:r>
      <w:bookmarkStart w:id="1173" w:name="_ETM_Q1_3882958"/>
      <w:bookmarkEnd w:id="1173"/>
      <w:r>
        <w:rPr>
          <w:rFonts w:hint="cs"/>
          <w:rtl/>
          <w:lang w:eastAsia="he-IL"/>
        </w:rPr>
        <w:t xml:space="preserve">שלא כדין, היא לא הגונה כלפי אנשים, בלשון המעטה, </w:t>
      </w:r>
      <w:bookmarkStart w:id="1174" w:name="_ETM_Q1_3886231"/>
      <w:bookmarkEnd w:id="1174"/>
      <w:r>
        <w:rPr>
          <w:rFonts w:hint="cs"/>
          <w:rtl/>
          <w:lang w:eastAsia="he-IL"/>
        </w:rPr>
        <w:t xml:space="preserve">ואתם ממשיכים לעשות את זה ונלחמים איך לעשות את זה </w:t>
      </w:r>
      <w:bookmarkStart w:id="1175" w:name="_ETM_Q1_3888697"/>
      <w:bookmarkEnd w:id="1175"/>
      <w:r>
        <w:rPr>
          <w:rFonts w:hint="cs"/>
          <w:rtl/>
          <w:lang w:eastAsia="he-IL"/>
        </w:rPr>
        <w:t xml:space="preserve">ומגדילים לעשות ומביאים כאן לוועדה אצלנו כדי לסדר </w:t>
      </w:r>
      <w:bookmarkStart w:id="1176" w:name="_ETM_Q1_3892683"/>
      <w:bookmarkEnd w:id="1176"/>
      <w:r>
        <w:rPr>
          <w:rFonts w:hint="cs"/>
          <w:rtl/>
          <w:lang w:eastAsia="he-IL"/>
        </w:rPr>
        <w:t xml:space="preserve">את החדילה הזאת שהם עושים דה פקטו, ומביאים את זה בצורה מפלה בין שני גופים. איך קורה דבר כזה? זאת התנהלות ושלטון לא הוגן. איך פקידים </w:t>
      </w:r>
      <w:bookmarkStart w:id="1177" w:name="_ETM_Q1_3910317"/>
      <w:bookmarkEnd w:id="1177"/>
      <w:r>
        <w:rPr>
          <w:rFonts w:hint="cs"/>
          <w:rtl/>
          <w:lang w:eastAsia="he-IL"/>
        </w:rPr>
        <w:t>יושבים במשרד ומחליטים באופן מודע לגבות מאנשים, ל</w:t>
      </w:r>
      <w:bookmarkStart w:id="1178" w:name="_ETM_Q1_3913594"/>
      <w:bookmarkEnd w:id="1178"/>
      <w:r>
        <w:rPr>
          <w:rFonts w:hint="cs"/>
          <w:rtl/>
          <w:lang w:eastAsia="he-IL"/>
        </w:rPr>
        <w:t xml:space="preserve">הכניס את היד לכיס האנשים ולגבות מהם כסף שלא </w:t>
      </w:r>
      <w:bookmarkStart w:id="1179" w:name="_ETM_Q1_3914845"/>
      <w:bookmarkEnd w:id="1179"/>
      <w:r>
        <w:rPr>
          <w:rFonts w:hint="cs"/>
          <w:rtl/>
          <w:lang w:eastAsia="he-IL"/>
        </w:rPr>
        <w:t>כראוי. הם ממשיכים לעשות את זה</w:t>
      </w:r>
      <w:bookmarkStart w:id="1180" w:name="_ETM_Q1_3918205"/>
      <w:bookmarkEnd w:id="1180"/>
      <w:r>
        <w:rPr>
          <w:rFonts w:hint="cs"/>
          <w:rtl/>
          <w:lang w:eastAsia="he-IL"/>
        </w:rPr>
        <w:t>. הכסף הקטן הזה, אפשר לחשוב</w:t>
      </w:r>
      <w:bookmarkStart w:id="1181" w:name="_ETM_Q1_3919834"/>
      <w:bookmarkEnd w:id="1181"/>
      <w:r>
        <w:rPr>
          <w:rFonts w:hint="cs"/>
          <w:rtl/>
          <w:lang w:eastAsia="he-IL"/>
        </w:rPr>
        <w:t xml:space="preserve"> בזה מצילים את המדינה.</w:t>
      </w:r>
    </w:p>
    <w:p w:rsidR="00F442A0" w:rsidRDefault="00F442A0" w:rsidP="00F442A0">
      <w:pPr>
        <w:rPr>
          <w:rtl/>
          <w:lang w:eastAsia="he-IL"/>
        </w:rPr>
      </w:pPr>
    </w:p>
    <w:p w:rsidR="00F442A0" w:rsidRDefault="00F442A0" w:rsidP="00F442A0">
      <w:pPr>
        <w:pStyle w:val="af6"/>
        <w:keepNext/>
        <w:rPr>
          <w:rtl/>
        </w:rPr>
      </w:pPr>
      <w:bookmarkStart w:id="1182" w:name="_ETM_Q1_3923934"/>
      <w:bookmarkStart w:id="1183" w:name="_ETM_Q1_3925683"/>
      <w:bookmarkEnd w:id="1182"/>
      <w:bookmarkEnd w:id="1183"/>
      <w:r>
        <w:rPr>
          <w:rtl/>
        </w:rPr>
        <w:t>היו"ר ניסן סלומינסקי:</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אגרת ה</w:t>
      </w:r>
      <w:bookmarkStart w:id="1184" w:name="_ETM_Q1_3931250"/>
      <w:bookmarkEnd w:id="1184"/>
      <w:r>
        <w:rPr>
          <w:rFonts w:hint="cs"/>
          <w:rtl/>
          <w:lang w:eastAsia="he-IL"/>
        </w:rPr>
        <w:t xml:space="preserve">פרוטוקול באה כדי לממן את כתיבת הפרוטוקול, את מי שכותב </w:t>
      </w:r>
      <w:bookmarkStart w:id="1185" w:name="_ETM_Q1_3933042"/>
      <w:bookmarkEnd w:id="1185"/>
      <w:r>
        <w:rPr>
          <w:rFonts w:hint="cs"/>
          <w:rtl/>
          <w:lang w:eastAsia="he-IL"/>
        </w:rPr>
        <w:t xml:space="preserve">אותו, ומאחר שיש גם דיינים, אנחנו צריכים </w:t>
      </w:r>
      <w:bookmarkStart w:id="1186" w:name="_ETM_Q1_3934724"/>
      <w:bookmarkEnd w:id="1186"/>
      <w:r>
        <w:rPr>
          <w:rFonts w:hint="cs"/>
          <w:rtl/>
          <w:lang w:eastAsia="he-IL"/>
        </w:rPr>
        <w:t xml:space="preserve">לקחת אגרת דיינים כדי לממן את המשכורת של הדיינים </w:t>
      </w:r>
      <w:bookmarkStart w:id="1187" w:name="_ETM_Q1_3937784"/>
      <w:bookmarkEnd w:id="1187"/>
      <w:r>
        <w:rPr>
          <w:rFonts w:hint="cs"/>
          <w:rtl/>
          <w:lang w:eastAsia="he-IL"/>
        </w:rPr>
        <w:t xml:space="preserve">או של השופטים. אם זה </w:t>
      </w:r>
      <w:bookmarkStart w:id="1188" w:name="_ETM_Q1_3940275"/>
      <w:bookmarkEnd w:id="1188"/>
      <w:r>
        <w:rPr>
          <w:rFonts w:hint="cs"/>
          <w:rtl/>
          <w:lang w:eastAsia="he-IL"/>
        </w:rPr>
        <w:t>כך, צריכים להטיל על הציבור אגרות נוספות.</w:t>
      </w:r>
    </w:p>
    <w:p w:rsidR="00F442A0" w:rsidRDefault="00F442A0" w:rsidP="00F442A0">
      <w:pPr>
        <w:rPr>
          <w:rtl/>
          <w:lang w:eastAsia="he-IL"/>
        </w:rPr>
      </w:pPr>
    </w:p>
    <w:p w:rsidR="00F442A0" w:rsidRDefault="00F442A0" w:rsidP="00F442A0">
      <w:pPr>
        <w:rPr>
          <w:rtl/>
          <w:lang w:eastAsia="he-IL"/>
        </w:rPr>
      </w:pPr>
      <w:bookmarkStart w:id="1189" w:name="_ETM_Q1_3944859"/>
      <w:bookmarkEnd w:id="1189"/>
      <w:r>
        <w:rPr>
          <w:rFonts w:hint="cs"/>
          <w:rtl/>
          <w:lang w:eastAsia="he-IL"/>
        </w:rPr>
        <w:t>אתם יכולים להטיל חדילה נניח לשבועיים או לחודש?</w:t>
      </w:r>
    </w:p>
    <w:p w:rsidR="00F442A0" w:rsidRDefault="00F442A0" w:rsidP="00F442A0">
      <w:pPr>
        <w:rPr>
          <w:rtl/>
          <w:lang w:eastAsia="he-IL"/>
        </w:rPr>
      </w:pPr>
    </w:p>
    <w:p w:rsidR="00F442A0" w:rsidRDefault="00F442A0" w:rsidP="00F442A0">
      <w:pPr>
        <w:pStyle w:val="a4"/>
        <w:keepNext/>
        <w:rPr>
          <w:rtl/>
        </w:rPr>
      </w:pPr>
      <w:bookmarkStart w:id="1190" w:name="_ETM_Q1_3952004"/>
      <w:bookmarkEnd w:id="1190"/>
      <w:r>
        <w:rPr>
          <w:rtl/>
        </w:rPr>
        <w:t>אורי מקלב (יהדות התורה):</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 xml:space="preserve">קיבלת תשובה. </w:t>
      </w:r>
      <w:bookmarkStart w:id="1191" w:name="_ETM_Q1_3950573"/>
      <w:bookmarkEnd w:id="1191"/>
      <w:r>
        <w:rPr>
          <w:rFonts w:hint="cs"/>
          <w:rtl/>
          <w:lang w:eastAsia="he-IL"/>
        </w:rPr>
        <w:t>הם עשו את זה.</w:t>
      </w:r>
    </w:p>
    <w:p w:rsidR="00F442A0" w:rsidRDefault="00F442A0" w:rsidP="00F442A0">
      <w:pPr>
        <w:rPr>
          <w:rtl/>
          <w:lang w:eastAsia="he-IL"/>
        </w:rPr>
      </w:pPr>
    </w:p>
    <w:p w:rsidR="00F442A0" w:rsidRDefault="00F442A0" w:rsidP="00F442A0">
      <w:pPr>
        <w:pStyle w:val="af6"/>
        <w:keepNext/>
        <w:rPr>
          <w:rtl/>
        </w:rPr>
      </w:pPr>
      <w:bookmarkStart w:id="1192" w:name="_ETM_Q1_3954611"/>
      <w:bookmarkEnd w:id="1192"/>
      <w:r>
        <w:rPr>
          <w:rtl/>
        </w:rPr>
        <w:t>היו"ר ניסן סלומינסקי:</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 xml:space="preserve">קיבלו מייל נזעם מהאוצר. עכשיו השאלה בפועל. </w:t>
      </w:r>
      <w:bookmarkStart w:id="1193" w:name="_ETM_Q1_3957708"/>
      <w:bookmarkEnd w:id="1193"/>
      <w:r>
        <w:rPr>
          <w:rFonts w:hint="cs"/>
          <w:rtl/>
          <w:lang w:eastAsia="he-IL"/>
        </w:rPr>
        <w:t>חדילה שלכם תופסת או לא?</w:t>
      </w:r>
    </w:p>
    <w:p w:rsidR="00F442A0" w:rsidRDefault="00F442A0" w:rsidP="00F442A0">
      <w:pPr>
        <w:rPr>
          <w:rtl/>
          <w:lang w:eastAsia="he-IL"/>
        </w:rPr>
      </w:pPr>
    </w:p>
    <w:p w:rsidR="00F442A0" w:rsidRDefault="00F442A0" w:rsidP="00F442A0">
      <w:pPr>
        <w:pStyle w:val="af9"/>
        <w:keepNext/>
        <w:rPr>
          <w:rtl/>
          <w:lang w:eastAsia="he-IL"/>
        </w:rPr>
      </w:pPr>
      <w:bookmarkStart w:id="1194" w:name="_ETM_Q1_3960339"/>
      <w:bookmarkStart w:id="1195" w:name="_ETM_Q1_3961291"/>
      <w:bookmarkEnd w:id="1194"/>
      <w:bookmarkEnd w:id="1195"/>
      <w:r>
        <w:rPr>
          <w:rtl/>
          <w:lang w:eastAsia="he-IL"/>
        </w:rPr>
        <w:t>שמעון יעקבי:</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 xml:space="preserve">אני לא יודע לומר. </w:t>
      </w:r>
    </w:p>
    <w:p w:rsidR="00F442A0" w:rsidRDefault="00F442A0" w:rsidP="00F442A0">
      <w:pPr>
        <w:rPr>
          <w:rtl/>
          <w:lang w:eastAsia="he-IL"/>
        </w:rPr>
      </w:pPr>
    </w:p>
    <w:p w:rsidR="00F442A0" w:rsidRDefault="00F442A0" w:rsidP="00F442A0">
      <w:pPr>
        <w:pStyle w:val="af6"/>
        <w:keepNext/>
        <w:rPr>
          <w:rtl/>
        </w:rPr>
      </w:pPr>
      <w:bookmarkStart w:id="1196" w:name="_ETM_Q1_3964289"/>
      <w:bookmarkEnd w:id="1196"/>
      <w:r>
        <w:rPr>
          <w:rtl/>
        </w:rPr>
        <w:t>היו"ר ניסן סלומינסקי:</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במי</w:t>
      </w:r>
      <w:bookmarkStart w:id="1197" w:name="_ETM_Q1_3964225"/>
      <w:bookmarkEnd w:id="1197"/>
      <w:r>
        <w:rPr>
          <w:rFonts w:hint="cs"/>
          <w:rtl/>
          <w:lang w:eastAsia="he-IL"/>
        </w:rPr>
        <w:t xml:space="preserve"> זה תלוי?</w:t>
      </w:r>
    </w:p>
    <w:p w:rsidR="00F442A0" w:rsidRDefault="00F442A0" w:rsidP="00F442A0">
      <w:pPr>
        <w:rPr>
          <w:rtl/>
          <w:lang w:eastAsia="he-IL"/>
        </w:rPr>
      </w:pPr>
    </w:p>
    <w:p w:rsidR="00F442A0" w:rsidRDefault="00F442A0" w:rsidP="00F442A0">
      <w:pPr>
        <w:pStyle w:val="af9"/>
        <w:keepNext/>
        <w:rPr>
          <w:rtl/>
          <w:lang w:eastAsia="he-IL"/>
        </w:rPr>
      </w:pPr>
      <w:bookmarkStart w:id="1198" w:name="_ETM_Q1_3964647"/>
      <w:bookmarkEnd w:id="1198"/>
      <w:r>
        <w:rPr>
          <w:rtl/>
          <w:lang w:eastAsia="he-IL"/>
        </w:rPr>
        <w:t>שמעון יעקבי:</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במגעים שיהיו לנו עם משרד האוצר ומשרד המשפטים.</w:t>
      </w:r>
    </w:p>
    <w:p w:rsidR="00F442A0" w:rsidRDefault="00F442A0" w:rsidP="00F442A0">
      <w:pPr>
        <w:rPr>
          <w:rtl/>
          <w:lang w:eastAsia="he-IL"/>
        </w:rPr>
      </w:pPr>
    </w:p>
    <w:p w:rsidR="00F442A0" w:rsidRDefault="00F442A0" w:rsidP="00F442A0">
      <w:pPr>
        <w:pStyle w:val="af6"/>
        <w:keepNext/>
        <w:rPr>
          <w:rtl/>
        </w:rPr>
      </w:pPr>
      <w:bookmarkStart w:id="1199" w:name="_ETM_Q1_3972947"/>
      <w:bookmarkStart w:id="1200" w:name="_ETM_Q1_3973713"/>
      <w:bookmarkEnd w:id="1199"/>
      <w:bookmarkEnd w:id="1200"/>
      <w:r>
        <w:rPr>
          <w:rtl/>
        </w:rPr>
        <w:t>היו"ר ניסן סלומינסקי:</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 xml:space="preserve">מבחינה </w:t>
      </w:r>
      <w:bookmarkStart w:id="1201" w:name="_ETM_Q1_3972713"/>
      <w:bookmarkEnd w:id="1201"/>
      <w:r>
        <w:rPr>
          <w:rFonts w:hint="cs"/>
          <w:rtl/>
          <w:lang w:eastAsia="he-IL"/>
        </w:rPr>
        <w:t>חוקית, מי? אם משרד האוצר מסרב, החדילה לא תופסת? מי צריך לאשר את זה? משרד המשפטים או משרד האוצר?</w:t>
      </w:r>
    </w:p>
    <w:p w:rsidR="00F442A0" w:rsidRDefault="00F442A0" w:rsidP="00F442A0">
      <w:pPr>
        <w:rPr>
          <w:rtl/>
          <w:lang w:eastAsia="he-IL"/>
        </w:rPr>
      </w:pPr>
    </w:p>
    <w:p w:rsidR="00F442A0" w:rsidRDefault="00F442A0" w:rsidP="00F442A0">
      <w:pPr>
        <w:pStyle w:val="af9"/>
        <w:keepNext/>
        <w:rPr>
          <w:rtl/>
          <w:lang w:eastAsia="he-IL"/>
        </w:rPr>
      </w:pPr>
      <w:bookmarkStart w:id="1202" w:name="_ETM_Q1_3974436"/>
      <w:bookmarkStart w:id="1203" w:name="_ETM_Q1_3976376"/>
      <w:bookmarkEnd w:id="1202"/>
      <w:bookmarkEnd w:id="1203"/>
      <w:r>
        <w:rPr>
          <w:rtl/>
          <w:lang w:eastAsia="he-IL"/>
        </w:rPr>
        <w:t>שמעון יעקבי:</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 xml:space="preserve">נצטרך להודיע </w:t>
      </w:r>
      <w:bookmarkStart w:id="1204" w:name="_ETM_Q1_3980719"/>
      <w:bookmarkEnd w:id="1204"/>
      <w:r>
        <w:rPr>
          <w:rFonts w:hint="cs"/>
          <w:rtl/>
          <w:lang w:eastAsia="he-IL"/>
        </w:rPr>
        <w:t xml:space="preserve">לכל מזכירויות בתי הדין </w:t>
      </w:r>
      <w:proofErr w:type="spellStart"/>
      <w:r>
        <w:rPr>
          <w:rFonts w:hint="cs"/>
          <w:rtl/>
          <w:lang w:eastAsia="he-IL"/>
        </w:rPr>
        <w:t>שהההודעה</w:t>
      </w:r>
      <w:proofErr w:type="spellEnd"/>
      <w:r>
        <w:rPr>
          <w:rFonts w:hint="cs"/>
          <w:rtl/>
          <w:lang w:eastAsia="he-IL"/>
        </w:rPr>
        <w:t xml:space="preserve"> שמסרנו לפני כשבוע</w:t>
      </w:r>
      <w:r w:rsidR="0059568C">
        <w:rPr>
          <w:rFonts w:hint="cs"/>
          <w:rtl/>
          <w:lang w:eastAsia="he-IL"/>
        </w:rPr>
        <w:t xml:space="preserve"> </w:t>
      </w:r>
      <w:bookmarkStart w:id="1205" w:name="_ETM_Q1_3986096"/>
      <w:bookmarkEnd w:id="1205"/>
      <w:r>
        <w:rPr>
          <w:rFonts w:hint="cs"/>
          <w:rtl/>
          <w:lang w:eastAsia="he-IL"/>
        </w:rPr>
        <w:t>הייתה טעות ולהתחיל שוב.</w:t>
      </w:r>
    </w:p>
    <w:p w:rsidR="00F442A0" w:rsidRDefault="00F442A0" w:rsidP="00F442A0">
      <w:pPr>
        <w:rPr>
          <w:rtl/>
          <w:lang w:eastAsia="he-IL"/>
        </w:rPr>
      </w:pPr>
    </w:p>
    <w:p w:rsidR="00F442A0" w:rsidRDefault="00F442A0" w:rsidP="00F442A0">
      <w:pPr>
        <w:pStyle w:val="af6"/>
        <w:keepNext/>
        <w:rPr>
          <w:rtl/>
        </w:rPr>
      </w:pPr>
      <w:bookmarkStart w:id="1206" w:name="_ETM_Q1_3989574"/>
      <w:bookmarkStart w:id="1207" w:name="_ETM_Q1_3989233"/>
      <w:bookmarkEnd w:id="1206"/>
      <w:bookmarkEnd w:id="1207"/>
      <w:r>
        <w:rPr>
          <w:rtl/>
        </w:rPr>
        <w:t>היו"ר ניסן סלומינסקי:</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 xml:space="preserve">זאת אומרת, האוצר קובע ולא </w:t>
      </w:r>
      <w:bookmarkStart w:id="1208" w:name="_ETM_Q1_3990368"/>
      <w:bookmarkEnd w:id="1208"/>
      <w:r>
        <w:rPr>
          <w:rFonts w:hint="cs"/>
          <w:rtl/>
          <w:lang w:eastAsia="he-IL"/>
        </w:rPr>
        <w:t>משרד המשפטים.</w:t>
      </w:r>
    </w:p>
    <w:p w:rsidR="00F442A0" w:rsidRDefault="00F442A0" w:rsidP="00F442A0">
      <w:pPr>
        <w:rPr>
          <w:rtl/>
          <w:lang w:eastAsia="he-IL"/>
        </w:rPr>
      </w:pPr>
    </w:p>
    <w:p w:rsidR="00F442A0" w:rsidRDefault="00F442A0" w:rsidP="00F442A0">
      <w:pPr>
        <w:pStyle w:val="af9"/>
        <w:keepNext/>
        <w:rPr>
          <w:rtl/>
          <w:lang w:eastAsia="he-IL"/>
        </w:rPr>
      </w:pPr>
      <w:bookmarkStart w:id="1209" w:name="_ETM_Q1_3991902"/>
      <w:bookmarkStart w:id="1210" w:name="_ETM_Q1_3991940"/>
      <w:bookmarkEnd w:id="1209"/>
      <w:bookmarkEnd w:id="1210"/>
      <w:r>
        <w:rPr>
          <w:rtl/>
          <w:lang w:eastAsia="he-IL"/>
        </w:rPr>
        <w:t>שמעון יעקבי:</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 xml:space="preserve">והיה ויש עורך דין ממולח שצופה בדיון הוועדה הזאת </w:t>
      </w:r>
      <w:bookmarkStart w:id="1211" w:name="_ETM_Q1_3994346"/>
      <w:bookmarkEnd w:id="1211"/>
      <w:r>
        <w:rPr>
          <w:rFonts w:hint="cs"/>
          <w:rtl/>
          <w:lang w:eastAsia="he-IL"/>
        </w:rPr>
        <w:t>- - -</w:t>
      </w:r>
    </w:p>
    <w:p w:rsidR="00F442A0" w:rsidRDefault="00F442A0" w:rsidP="00F442A0">
      <w:pPr>
        <w:rPr>
          <w:rtl/>
          <w:lang w:eastAsia="he-IL"/>
        </w:rPr>
      </w:pPr>
    </w:p>
    <w:p w:rsidR="00F442A0" w:rsidRDefault="00F442A0" w:rsidP="00F442A0">
      <w:pPr>
        <w:pStyle w:val="af6"/>
        <w:keepNext/>
        <w:rPr>
          <w:rtl/>
        </w:rPr>
      </w:pPr>
      <w:bookmarkStart w:id="1212" w:name="_ETM_Q1_3995189"/>
      <w:bookmarkEnd w:id="1212"/>
      <w:r>
        <w:rPr>
          <w:rtl/>
        </w:rPr>
        <w:t>היו"ר ניסן סלומינסקי:</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הוא יגיש תביעה ייצוגית.</w:t>
      </w:r>
    </w:p>
    <w:p w:rsidR="00F442A0" w:rsidRDefault="00F442A0" w:rsidP="00F442A0">
      <w:pPr>
        <w:rPr>
          <w:rtl/>
          <w:lang w:eastAsia="he-IL"/>
        </w:rPr>
      </w:pPr>
    </w:p>
    <w:p w:rsidR="00F442A0" w:rsidRDefault="00F442A0" w:rsidP="00F442A0">
      <w:pPr>
        <w:pStyle w:val="af9"/>
        <w:keepNext/>
        <w:rPr>
          <w:rtl/>
          <w:lang w:eastAsia="he-IL"/>
        </w:rPr>
      </w:pPr>
      <w:r>
        <w:rPr>
          <w:rtl/>
          <w:lang w:eastAsia="he-IL"/>
        </w:rPr>
        <w:t>שמעון יעקבי:</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 xml:space="preserve">אם </w:t>
      </w:r>
      <w:bookmarkStart w:id="1213" w:name="_ETM_Q1_3996991"/>
      <w:bookmarkEnd w:id="1213"/>
      <w:r>
        <w:rPr>
          <w:rFonts w:hint="cs"/>
          <w:rtl/>
          <w:lang w:eastAsia="he-IL"/>
        </w:rPr>
        <w:t>הוא יגיש תביעה ייצוגית נגדנו,</w:t>
      </w:r>
      <w:r w:rsidR="0059568C">
        <w:rPr>
          <w:rFonts w:hint="cs"/>
          <w:rtl/>
          <w:lang w:eastAsia="he-IL"/>
        </w:rPr>
        <w:t xml:space="preserve"> </w:t>
      </w:r>
      <w:r>
        <w:rPr>
          <w:rFonts w:hint="cs"/>
          <w:rtl/>
          <w:lang w:eastAsia="he-IL"/>
        </w:rPr>
        <w:t xml:space="preserve">יהיה מי שישלם. כנראה שלמדינה </w:t>
      </w:r>
      <w:bookmarkStart w:id="1214" w:name="_ETM_Q1_4001646"/>
      <w:bookmarkEnd w:id="1214"/>
      <w:r>
        <w:rPr>
          <w:rFonts w:hint="cs"/>
          <w:rtl/>
          <w:lang w:eastAsia="he-IL"/>
        </w:rPr>
        <w:t>יש כיסים רחבים ויהיה מי שישלם את זה.</w:t>
      </w:r>
    </w:p>
    <w:p w:rsidR="00F442A0" w:rsidRDefault="00F442A0" w:rsidP="00F442A0">
      <w:pPr>
        <w:rPr>
          <w:rtl/>
          <w:lang w:eastAsia="he-IL"/>
        </w:rPr>
      </w:pPr>
    </w:p>
    <w:p w:rsidR="00F442A0" w:rsidRDefault="00F442A0" w:rsidP="00F442A0">
      <w:pPr>
        <w:pStyle w:val="af6"/>
        <w:keepNext/>
        <w:rPr>
          <w:rtl/>
        </w:rPr>
      </w:pPr>
      <w:bookmarkStart w:id="1215" w:name="_ETM_Q1_4006169"/>
      <w:bookmarkEnd w:id="1215"/>
      <w:r>
        <w:rPr>
          <w:rtl/>
        </w:rPr>
        <w:t>היו"ר ניסן סלומינסקי:</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 xml:space="preserve">רציתי להבין. מי </w:t>
      </w:r>
      <w:bookmarkStart w:id="1216" w:name="_ETM_Q1_4006606"/>
      <w:bookmarkEnd w:id="1216"/>
      <w:r>
        <w:rPr>
          <w:rFonts w:hint="cs"/>
          <w:rtl/>
          <w:lang w:eastAsia="he-IL"/>
        </w:rPr>
        <w:t>שקובע לכם זה משרד המשפטים או משרד האוצר?</w:t>
      </w:r>
    </w:p>
    <w:p w:rsidR="00F442A0" w:rsidRDefault="00F442A0" w:rsidP="00F442A0">
      <w:pPr>
        <w:rPr>
          <w:rtl/>
          <w:lang w:eastAsia="he-IL"/>
        </w:rPr>
      </w:pPr>
    </w:p>
    <w:p w:rsidR="00F442A0" w:rsidRDefault="00F442A0" w:rsidP="00F442A0">
      <w:pPr>
        <w:pStyle w:val="a4"/>
        <w:keepNext/>
        <w:rPr>
          <w:rtl/>
        </w:rPr>
      </w:pPr>
      <w:bookmarkStart w:id="1217" w:name="_ETM_Q1_4009563"/>
      <w:bookmarkStart w:id="1218" w:name="_ETM_Q1_4008926"/>
      <w:bookmarkEnd w:id="1217"/>
      <w:bookmarkEnd w:id="1218"/>
      <w:r>
        <w:rPr>
          <w:rtl/>
        </w:rPr>
        <w:t>אורי מקלב (יהדות התורה):</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משרד המשפטים.</w:t>
      </w:r>
    </w:p>
    <w:p w:rsidR="00F442A0" w:rsidRDefault="00F442A0" w:rsidP="00F442A0">
      <w:pPr>
        <w:rPr>
          <w:rtl/>
          <w:lang w:eastAsia="he-IL"/>
        </w:rPr>
      </w:pPr>
    </w:p>
    <w:p w:rsidR="00F442A0" w:rsidRDefault="00F442A0" w:rsidP="00F442A0">
      <w:pPr>
        <w:pStyle w:val="af6"/>
        <w:keepNext/>
        <w:rPr>
          <w:rtl/>
        </w:rPr>
      </w:pPr>
      <w:bookmarkStart w:id="1219" w:name="_ETM_Q1_4012332"/>
      <w:bookmarkEnd w:id="1219"/>
      <w:r>
        <w:rPr>
          <w:rtl/>
        </w:rPr>
        <w:t>היו"ר ניסן סלומינסקי:</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אם</w:t>
      </w:r>
      <w:bookmarkStart w:id="1220" w:name="_ETM_Q1_4013566"/>
      <w:bookmarkEnd w:id="1220"/>
      <w:r>
        <w:rPr>
          <w:rFonts w:hint="cs"/>
          <w:rtl/>
          <w:lang w:eastAsia="he-IL"/>
        </w:rPr>
        <w:t xml:space="preserve"> משרד המשפטים היה אומר שזה כן חוקי?</w:t>
      </w:r>
    </w:p>
    <w:p w:rsidR="00F442A0" w:rsidRDefault="00F442A0" w:rsidP="00F442A0">
      <w:pPr>
        <w:rPr>
          <w:rtl/>
          <w:lang w:eastAsia="he-IL"/>
        </w:rPr>
      </w:pPr>
    </w:p>
    <w:p w:rsidR="00F442A0" w:rsidRDefault="00F442A0" w:rsidP="00F442A0">
      <w:pPr>
        <w:pStyle w:val="af9"/>
        <w:keepNext/>
        <w:rPr>
          <w:rtl/>
          <w:lang w:eastAsia="he-IL"/>
        </w:rPr>
      </w:pPr>
      <w:bookmarkStart w:id="1221" w:name="_ETM_Q1_4017893"/>
      <w:bookmarkStart w:id="1222" w:name="_ETM_Q1_4018861"/>
      <w:bookmarkEnd w:id="1221"/>
      <w:bookmarkEnd w:id="1222"/>
      <w:r>
        <w:rPr>
          <w:rtl/>
          <w:lang w:eastAsia="he-IL"/>
        </w:rPr>
        <w:t>שמעון יעקבי:</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 xml:space="preserve">אני סברתי שמספיק </w:t>
      </w:r>
      <w:bookmarkStart w:id="1223" w:name="_ETM_Q1_4018358"/>
      <w:bookmarkEnd w:id="1223"/>
      <w:r>
        <w:rPr>
          <w:rFonts w:hint="cs"/>
          <w:rtl/>
          <w:lang w:eastAsia="he-IL"/>
        </w:rPr>
        <w:t>האישור של</w:t>
      </w:r>
      <w:r w:rsidR="0059568C">
        <w:rPr>
          <w:rFonts w:hint="cs"/>
          <w:rtl/>
          <w:lang w:eastAsia="he-IL"/>
        </w:rPr>
        <w:t xml:space="preserve"> </w:t>
      </w:r>
      <w:r>
        <w:rPr>
          <w:rFonts w:hint="cs"/>
          <w:rtl/>
          <w:lang w:eastAsia="he-IL"/>
        </w:rPr>
        <w:t>משרד המשפטים.</w:t>
      </w:r>
      <w:r w:rsidR="0059568C">
        <w:rPr>
          <w:rFonts w:hint="cs"/>
          <w:rtl/>
          <w:lang w:eastAsia="he-IL"/>
        </w:rPr>
        <w:t xml:space="preserve"> </w:t>
      </w:r>
      <w:r>
        <w:rPr>
          <w:rFonts w:hint="cs"/>
          <w:rtl/>
          <w:lang w:eastAsia="he-IL"/>
        </w:rPr>
        <w:t>חברי ממשרד המשפטים</w:t>
      </w:r>
      <w:r w:rsidR="0059568C">
        <w:rPr>
          <w:rFonts w:hint="cs"/>
          <w:rtl/>
          <w:lang w:eastAsia="he-IL"/>
        </w:rPr>
        <w:t xml:space="preserve"> </w:t>
      </w:r>
      <w:r>
        <w:rPr>
          <w:rFonts w:hint="cs"/>
          <w:rtl/>
          <w:lang w:eastAsia="he-IL"/>
        </w:rPr>
        <w:t xml:space="preserve">חזר אלי אתמול בערב ואמר שהייתה כאן איזושהי תקלה. אם משרד המשפטים יבוא ויגיד לנו שהייתה </w:t>
      </w:r>
      <w:bookmarkStart w:id="1224" w:name="_ETM_Q1_4027715"/>
      <w:bookmarkEnd w:id="1224"/>
      <w:r>
        <w:rPr>
          <w:rFonts w:hint="cs"/>
          <w:rtl/>
          <w:lang w:eastAsia="he-IL"/>
        </w:rPr>
        <w:t>כאן טעות, נחזיר את הגלגל לאחור.</w:t>
      </w:r>
    </w:p>
    <w:p w:rsidR="00F442A0" w:rsidRDefault="00F442A0" w:rsidP="00F442A0">
      <w:pPr>
        <w:rPr>
          <w:rtl/>
          <w:lang w:eastAsia="he-IL"/>
        </w:rPr>
      </w:pPr>
    </w:p>
    <w:p w:rsidR="00F442A0" w:rsidRDefault="00F442A0" w:rsidP="00F442A0">
      <w:pPr>
        <w:pStyle w:val="a4"/>
        <w:keepNext/>
        <w:rPr>
          <w:rtl/>
        </w:rPr>
      </w:pPr>
      <w:r>
        <w:rPr>
          <w:rtl/>
        </w:rPr>
        <w:t>אורי מקלב (יהדות התורה):</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 xml:space="preserve">הוא צריך לומר את זה </w:t>
      </w:r>
      <w:bookmarkStart w:id="1225" w:name="_ETM_Q1_4028793"/>
      <w:bookmarkEnd w:id="1225"/>
      <w:r>
        <w:rPr>
          <w:rFonts w:hint="cs"/>
          <w:rtl/>
          <w:lang w:eastAsia="he-IL"/>
        </w:rPr>
        <w:t>כאן לפרוטוקול.</w:t>
      </w:r>
    </w:p>
    <w:p w:rsidR="00F442A0" w:rsidRDefault="00F442A0" w:rsidP="00F442A0">
      <w:pPr>
        <w:rPr>
          <w:rtl/>
          <w:lang w:eastAsia="he-IL"/>
        </w:rPr>
      </w:pPr>
    </w:p>
    <w:p w:rsidR="00F442A0" w:rsidRDefault="00F442A0" w:rsidP="00F442A0">
      <w:pPr>
        <w:pStyle w:val="af9"/>
        <w:keepNext/>
        <w:rPr>
          <w:rtl/>
          <w:lang w:eastAsia="he-IL"/>
        </w:rPr>
      </w:pPr>
      <w:bookmarkStart w:id="1226" w:name="_ETM_Q1_4032232"/>
      <w:bookmarkStart w:id="1227" w:name="_ETM_Q1_4033367"/>
      <w:bookmarkEnd w:id="1226"/>
      <w:bookmarkEnd w:id="1227"/>
      <w:r>
        <w:rPr>
          <w:rtl/>
          <w:lang w:eastAsia="he-IL"/>
        </w:rPr>
        <w:t>שמעון יעקבי:</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 xml:space="preserve">אני ממליץ לקבל את ההצעה של חבריי ממשרד המשפטים </w:t>
      </w:r>
      <w:bookmarkStart w:id="1228" w:name="_ETM_Q1_4037867"/>
      <w:bookmarkEnd w:id="1228"/>
      <w:r>
        <w:rPr>
          <w:rFonts w:hint="cs"/>
          <w:rtl/>
          <w:lang w:eastAsia="he-IL"/>
        </w:rPr>
        <w:t>שהוועדה כרגע לא תאשר את הסעיף.</w:t>
      </w:r>
    </w:p>
    <w:p w:rsidR="00F442A0" w:rsidRDefault="00F442A0" w:rsidP="00F442A0">
      <w:pPr>
        <w:rPr>
          <w:rtl/>
          <w:lang w:eastAsia="he-IL"/>
        </w:rPr>
      </w:pPr>
    </w:p>
    <w:p w:rsidR="00F442A0" w:rsidRDefault="00F442A0" w:rsidP="00F442A0">
      <w:pPr>
        <w:pStyle w:val="a4"/>
        <w:keepNext/>
        <w:rPr>
          <w:rtl/>
        </w:rPr>
      </w:pPr>
      <w:bookmarkStart w:id="1229" w:name="_ETM_Q1_4040228"/>
      <w:bookmarkStart w:id="1230" w:name="_ETM_Q1_4041171"/>
      <w:bookmarkEnd w:id="1229"/>
      <w:bookmarkEnd w:id="1230"/>
      <w:r>
        <w:rPr>
          <w:rtl/>
        </w:rPr>
        <w:t>אורי מקלב (יהדות התורה):</w:t>
      </w:r>
    </w:p>
    <w:p w:rsidR="00F442A0" w:rsidRDefault="00F442A0" w:rsidP="00F442A0">
      <w:pPr>
        <w:pStyle w:val="KeepWithNext"/>
        <w:rPr>
          <w:rtl/>
          <w:lang w:eastAsia="he-IL"/>
        </w:rPr>
      </w:pPr>
    </w:p>
    <w:p w:rsidR="00F442A0" w:rsidRDefault="00F442A0" w:rsidP="00F442A0">
      <w:pPr>
        <w:rPr>
          <w:rtl/>
          <w:lang w:eastAsia="he-IL"/>
        </w:rPr>
      </w:pPr>
      <w:r>
        <w:rPr>
          <w:rFonts w:hint="cs"/>
          <w:rtl/>
          <w:lang w:eastAsia="he-IL"/>
        </w:rPr>
        <w:t xml:space="preserve">מה זה נותן לך? </w:t>
      </w:r>
      <w:bookmarkStart w:id="1231" w:name="_ETM_Q1_4041996"/>
      <w:bookmarkEnd w:id="1231"/>
      <w:r w:rsidR="00F27917">
        <w:rPr>
          <w:rFonts w:hint="cs"/>
          <w:rtl/>
          <w:lang w:eastAsia="he-IL"/>
        </w:rPr>
        <w:t>דה פקטו בבתי המשפט לענייני משפחה לא גובים את זה</w:t>
      </w:r>
      <w:bookmarkStart w:id="1232" w:name="_ETM_Q1_4047182"/>
      <w:bookmarkEnd w:id="1232"/>
      <w:r w:rsidR="00F27917">
        <w:rPr>
          <w:rFonts w:hint="cs"/>
          <w:rtl/>
          <w:lang w:eastAsia="he-IL"/>
        </w:rPr>
        <w:t xml:space="preserve"> ובבתי הדין כן גובים. אתה מסתכל על הפרוצדורה, </w:t>
      </w:r>
      <w:bookmarkStart w:id="1233" w:name="_ETM_Q1_4048822"/>
      <w:bookmarkEnd w:id="1233"/>
      <w:r w:rsidR="00F27917">
        <w:rPr>
          <w:rFonts w:hint="cs"/>
          <w:rtl/>
          <w:lang w:eastAsia="he-IL"/>
        </w:rPr>
        <w:t xml:space="preserve">ואני מבין אותך, אבל אני מסתכל על האזרחים. בסופו של </w:t>
      </w:r>
      <w:bookmarkStart w:id="1234" w:name="_ETM_Q1_4055919"/>
      <w:bookmarkEnd w:id="1234"/>
      <w:r w:rsidR="00F27917">
        <w:rPr>
          <w:rFonts w:hint="cs"/>
          <w:rtl/>
          <w:lang w:eastAsia="he-IL"/>
        </w:rPr>
        <w:t>דבר</w:t>
      </w:r>
      <w:r w:rsidR="0059568C">
        <w:rPr>
          <w:rFonts w:hint="cs"/>
          <w:rtl/>
          <w:lang w:eastAsia="he-IL"/>
        </w:rPr>
        <w:t xml:space="preserve"> </w:t>
      </w:r>
      <w:r w:rsidR="00F27917">
        <w:rPr>
          <w:rFonts w:hint="cs"/>
          <w:rtl/>
          <w:lang w:eastAsia="he-IL"/>
        </w:rPr>
        <w:t xml:space="preserve">יש אזרחים שמשלמים עבור אותה פעולה. אתה אומר </w:t>
      </w:r>
      <w:bookmarkStart w:id="1235" w:name="_ETM_Q1_4060849"/>
      <w:bookmarkEnd w:id="1235"/>
      <w:r w:rsidR="00F27917">
        <w:rPr>
          <w:rFonts w:hint="cs"/>
          <w:rtl/>
          <w:lang w:eastAsia="he-IL"/>
        </w:rPr>
        <w:t xml:space="preserve">שלא נאשר את זה ואני מבין אותך אבל אני </w:t>
      </w:r>
      <w:bookmarkStart w:id="1236" w:name="_ETM_Q1_4063678"/>
      <w:bookmarkEnd w:id="1236"/>
      <w:r w:rsidR="00F27917">
        <w:rPr>
          <w:rFonts w:hint="cs"/>
          <w:rtl/>
          <w:lang w:eastAsia="he-IL"/>
        </w:rPr>
        <w:t>לא מסתכל מהצד של בתי הדין הרבניים אלא מהצד ש</w:t>
      </w:r>
      <w:bookmarkStart w:id="1237" w:name="_ETM_Q1_4067218"/>
      <w:bookmarkEnd w:id="1237"/>
      <w:r w:rsidR="00F27917">
        <w:rPr>
          <w:rFonts w:hint="cs"/>
          <w:rtl/>
          <w:lang w:eastAsia="he-IL"/>
        </w:rPr>
        <w:t>ל האזרח ואני לא יכול להשלים ולקבל דבר כזה.</w:t>
      </w:r>
    </w:p>
    <w:p w:rsidR="00F27917" w:rsidRDefault="00F27917" w:rsidP="00F442A0">
      <w:pPr>
        <w:rPr>
          <w:rtl/>
          <w:lang w:eastAsia="he-IL"/>
        </w:rPr>
      </w:pPr>
    </w:p>
    <w:p w:rsidR="00F27917" w:rsidRDefault="00F27917" w:rsidP="00F27917">
      <w:pPr>
        <w:pStyle w:val="a4"/>
        <w:keepNext/>
        <w:rPr>
          <w:rtl/>
        </w:rPr>
      </w:pPr>
      <w:bookmarkStart w:id="1238" w:name="_ETM_Q1_4073755"/>
      <w:bookmarkEnd w:id="1238"/>
      <w:r>
        <w:rPr>
          <w:rtl/>
        </w:rPr>
        <w:t>אילן גילאון (מרצ):</w:t>
      </w:r>
    </w:p>
    <w:p w:rsidR="00F27917" w:rsidRDefault="00F27917" w:rsidP="00F27917">
      <w:pPr>
        <w:pStyle w:val="KeepWithNext"/>
        <w:rPr>
          <w:rtl/>
          <w:lang w:eastAsia="he-IL"/>
        </w:rPr>
      </w:pPr>
    </w:p>
    <w:p w:rsidR="00F27917" w:rsidRDefault="00F27917" w:rsidP="00F27917">
      <w:pPr>
        <w:rPr>
          <w:rtl/>
          <w:lang w:eastAsia="he-IL"/>
        </w:rPr>
      </w:pPr>
      <w:r>
        <w:rPr>
          <w:rFonts w:hint="cs"/>
          <w:rtl/>
          <w:lang w:eastAsia="he-IL"/>
        </w:rPr>
        <w:t xml:space="preserve">יש לי הצעה </w:t>
      </w:r>
      <w:bookmarkStart w:id="1239" w:name="_ETM_Q1_4072769"/>
      <w:bookmarkEnd w:id="1239"/>
      <w:r>
        <w:rPr>
          <w:rFonts w:hint="cs"/>
          <w:rtl/>
          <w:lang w:eastAsia="he-IL"/>
        </w:rPr>
        <w:t>מאוד פשוטה בעניין הזה.</w:t>
      </w:r>
    </w:p>
    <w:p w:rsidR="00F27917" w:rsidRDefault="00F27917" w:rsidP="00F27917">
      <w:pPr>
        <w:rPr>
          <w:rtl/>
          <w:lang w:eastAsia="he-IL"/>
        </w:rPr>
      </w:pPr>
    </w:p>
    <w:p w:rsidR="00F27917" w:rsidRDefault="00F27917" w:rsidP="00F27917">
      <w:pPr>
        <w:pStyle w:val="a4"/>
        <w:keepNext/>
        <w:rPr>
          <w:rtl/>
        </w:rPr>
      </w:pPr>
      <w:bookmarkStart w:id="1240" w:name="_ETM_Q1_4073016"/>
      <w:bookmarkStart w:id="1241" w:name="_ETM_Q1_4073808"/>
      <w:bookmarkEnd w:id="1240"/>
      <w:bookmarkEnd w:id="1241"/>
      <w:r>
        <w:rPr>
          <w:rtl/>
        </w:rPr>
        <w:t>אורי מקלב (יהדות התורה):</w:t>
      </w:r>
    </w:p>
    <w:p w:rsidR="00F27917" w:rsidRDefault="00F27917" w:rsidP="00F27917">
      <w:pPr>
        <w:pStyle w:val="KeepWithNext"/>
        <w:rPr>
          <w:rtl/>
          <w:lang w:eastAsia="he-IL"/>
        </w:rPr>
      </w:pPr>
    </w:p>
    <w:p w:rsidR="00F27917" w:rsidRDefault="00F27917" w:rsidP="00F27917">
      <w:pPr>
        <w:rPr>
          <w:rtl/>
          <w:lang w:eastAsia="he-IL"/>
        </w:rPr>
      </w:pPr>
      <w:r>
        <w:rPr>
          <w:rFonts w:hint="cs"/>
          <w:rtl/>
          <w:lang w:eastAsia="he-IL"/>
        </w:rPr>
        <w:t xml:space="preserve">אני חושב שאתה תקבל </w:t>
      </w:r>
      <w:bookmarkStart w:id="1242" w:name="_ETM_Q1_4076502"/>
      <w:bookmarkEnd w:id="1242"/>
      <w:r>
        <w:rPr>
          <w:rFonts w:hint="cs"/>
          <w:rtl/>
          <w:lang w:eastAsia="he-IL"/>
        </w:rPr>
        <w:t>את זה כהחלטה שלך.</w:t>
      </w:r>
    </w:p>
    <w:p w:rsidR="00F27917" w:rsidRDefault="00F27917" w:rsidP="00F27917">
      <w:pPr>
        <w:rPr>
          <w:rtl/>
          <w:lang w:eastAsia="he-IL"/>
        </w:rPr>
      </w:pPr>
    </w:p>
    <w:p w:rsidR="00F27917" w:rsidRDefault="00F27917" w:rsidP="00F27917">
      <w:pPr>
        <w:pStyle w:val="af6"/>
        <w:keepNext/>
        <w:rPr>
          <w:rtl/>
        </w:rPr>
      </w:pPr>
      <w:bookmarkStart w:id="1243" w:name="_ETM_Q1_4081790"/>
      <w:bookmarkEnd w:id="1243"/>
      <w:r>
        <w:rPr>
          <w:rtl/>
        </w:rPr>
        <w:t>היו"ר ניסן סלומינסקי:</w:t>
      </w:r>
    </w:p>
    <w:p w:rsidR="00F27917" w:rsidRDefault="00F27917" w:rsidP="00F27917">
      <w:pPr>
        <w:pStyle w:val="KeepWithNext"/>
        <w:rPr>
          <w:rtl/>
          <w:lang w:eastAsia="he-IL"/>
        </w:rPr>
      </w:pPr>
    </w:p>
    <w:p w:rsidR="00F27917" w:rsidRDefault="00F27917" w:rsidP="00F27917">
      <w:pPr>
        <w:rPr>
          <w:rtl/>
          <w:lang w:eastAsia="he-IL"/>
        </w:rPr>
      </w:pPr>
      <w:r>
        <w:rPr>
          <w:rFonts w:hint="cs"/>
          <w:rtl/>
          <w:lang w:eastAsia="he-IL"/>
        </w:rPr>
        <w:t>שאלתי אם אני יכול או לא. הם א</w:t>
      </w:r>
      <w:bookmarkStart w:id="1244" w:name="_ETM_Q1_4085117"/>
      <w:bookmarkEnd w:id="1244"/>
      <w:r>
        <w:rPr>
          <w:rFonts w:hint="cs"/>
          <w:rtl/>
          <w:lang w:eastAsia="he-IL"/>
        </w:rPr>
        <w:t xml:space="preserve">ומרים לי שאין תקנה כזאת. אם זה חוק, הייתי יכול </w:t>
      </w:r>
      <w:bookmarkStart w:id="1245" w:name="_ETM_Q1_4087213"/>
      <w:bookmarkEnd w:id="1245"/>
      <w:r>
        <w:rPr>
          <w:rFonts w:hint="cs"/>
          <w:rtl/>
          <w:lang w:eastAsia="he-IL"/>
        </w:rPr>
        <w:t>לעשות.</w:t>
      </w:r>
    </w:p>
    <w:p w:rsidR="00F27917" w:rsidRDefault="00F27917" w:rsidP="00F27917">
      <w:pPr>
        <w:rPr>
          <w:rtl/>
          <w:lang w:eastAsia="he-IL"/>
        </w:rPr>
      </w:pPr>
    </w:p>
    <w:p w:rsidR="00F27917" w:rsidRDefault="00F27917" w:rsidP="00F27917">
      <w:pPr>
        <w:pStyle w:val="a4"/>
        <w:keepNext/>
        <w:rPr>
          <w:rtl/>
        </w:rPr>
      </w:pPr>
      <w:r>
        <w:rPr>
          <w:rtl/>
        </w:rPr>
        <w:t>אילן גילאון (מרצ):</w:t>
      </w:r>
    </w:p>
    <w:p w:rsidR="00F27917" w:rsidRDefault="00F27917" w:rsidP="00F27917">
      <w:pPr>
        <w:pStyle w:val="KeepWithNext"/>
        <w:rPr>
          <w:rtl/>
          <w:lang w:eastAsia="he-IL"/>
        </w:rPr>
      </w:pPr>
    </w:p>
    <w:p w:rsidR="00F27917" w:rsidRDefault="00F27917" w:rsidP="00F27917">
      <w:pPr>
        <w:rPr>
          <w:rtl/>
          <w:lang w:eastAsia="he-IL"/>
        </w:rPr>
      </w:pPr>
      <w:r>
        <w:rPr>
          <w:rFonts w:hint="cs"/>
          <w:rtl/>
          <w:lang w:eastAsia="he-IL"/>
        </w:rPr>
        <w:t>זה מה שרציתי לומר.</w:t>
      </w:r>
    </w:p>
    <w:p w:rsidR="00F27917" w:rsidRDefault="00F27917" w:rsidP="00F27917">
      <w:pPr>
        <w:rPr>
          <w:rtl/>
          <w:lang w:eastAsia="he-IL"/>
        </w:rPr>
      </w:pPr>
    </w:p>
    <w:p w:rsidR="00F27917" w:rsidRDefault="00F27917" w:rsidP="00F27917">
      <w:pPr>
        <w:pStyle w:val="af6"/>
        <w:keepNext/>
        <w:rPr>
          <w:rtl/>
        </w:rPr>
      </w:pPr>
      <w:bookmarkStart w:id="1246" w:name="_ETM_Q1_4089415"/>
      <w:bookmarkStart w:id="1247" w:name="_ETM_Q1_4090696"/>
      <w:bookmarkEnd w:id="1246"/>
      <w:bookmarkEnd w:id="1247"/>
      <w:r>
        <w:rPr>
          <w:rtl/>
        </w:rPr>
        <w:t>היו"ר ניסן סלומינסקי:</w:t>
      </w:r>
    </w:p>
    <w:p w:rsidR="00F27917" w:rsidRDefault="00F27917" w:rsidP="00F27917">
      <w:pPr>
        <w:pStyle w:val="KeepWithNext"/>
        <w:rPr>
          <w:rtl/>
          <w:lang w:eastAsia="he-IL"/>
        </w:rPr>
      </w:pPr>
    </w:p>
    <w:p w:rsidR="00F27917" w:rsidRDefault="00F27917" w:rsidP="00F27917">
      <w:pPr>
        <w:rPr>
          <w:rtl/>
          <w:lang w:eastAsia="he-IL"/>
        </w:rPr>
      </w:pPr>
      <w:r>
        <w:rPr>
          <w:rFonts w:hint="cs"/>
          <w:rtl/>
          <w:lang w:eastAsia="he-IL"/>
        </w:rPr>
        <w:t>אם זה חוק, אין לי בעיה.</w:t>
      </w:r>
    </w:p>
    <w:p w:rsidR="00F27917" w:rsidRDefault="00F27917" w:rsidP="00F27917">
      <w:pPr>
        <w:rPr>
          <w:rtl/>
          <w:lang w:eastAsia="he-IL"/>
        </w:rPr>
      </w:pPr>
    </w:p>
    <w:p w:rsidR="00F27917" w:rsidRDefault="00F27917" w:rsidP="00F27917">
      <w:pPr>
        <w:pStyle w:val="a4"/>
        <w:keepNext/>
        <w:rPr>
          <w:rtl/>
        </w:rPr>
      </w:pPr>
      <w:bookmarkStart w:id="1248" w:name="_ETM_Q1_4090386"/>
      <w:bookmarkStart w:id="1249" w:name="_ETM_Q1_4091712"/>
      <w:bookmarkEnd w:id="1248"/>
      <w:bookmarkEnd w:id="1249"/>
      <w:r>
        <w:rPr>
          <w:rtl/>
        </w:rPr>
        <w:t>אילן גילאון (מרצ):</w:t>
      </w:r>
    </w:p>
    <w:p w:rsidR="00F27917" w:rsidRDefault="00F27917" w:rsidP="00F27917">
      <w:pPr>
        <w:pStyle w:val="KeepWithNext"/>
        <w:rPr>
          <w:rtl/>
          <w:lang w:eastAsia="he-IL"/>
        </w:rPr>
      </w:pPr>
    </w:p>
    <w:p w:rsidR="00F27917" w:rsidRDefault="00F27917" w:rsidP="00F27917">
      <w:pPr>
        <w:rPr>
          <w:rtl/>
          <w:lang w:eastAsia="he-IL"/>
        </w:rPr>
      </w:pPr>
      <w:r>
        <w:rPr>
          <w:rFonts w:hint="cs"/>
          <w:rtl/>
          <w:lang w:eastAsia="he-IL"/>
        </w:rPr>
        <w:t xml:space="preserve">בואו </w:t>
      </w:r>
      <w:bookmarkStart w:id="1250" w:name="_ETM_Q1_4092643"/>
      <w:bookmarkEnd w:id="1250"/>
      <w:r>
        <w:rPr>
          <w:rFonts w:hint="cs"/>
          <w:rtl/>
          <w:lang w:eastAsia="he-IL"/>
        </w:rPr>
        <w:t>נלך לחקיקה.</w:t>
      </w:r>
    </w:p>
    <w:p w:rsidR="00F27917" w:rsidRDefault="00F27917" w:rsidP="00F27917">
      <w:pPr>
        <w:rPr>
          <w:rtl/>
          <w:lang w:eastAsia="he-IL"/>
        </w:rPr>
      </w:pPr>
    </w:p>
    <w:p w:rsidR="00F27917" w:rsidRDefault="00F27917" w:rsidP="00F27917">
      <w:pPr>
        <w:pStyle w:val="af6"/>
        <w:keepNext/>
        <w:rPr>
          <w:rtl/>
        </w:rPr>
      </w:pPr>
      <w:bookmarkStart w:id="1251" w:name="_ETM_Q1_4093274"/>
      <w:bookmarkEnd w:id="1251"/>
      <w:r>
        <w:rPr>
          <w:rtl/>
        </w:rPr>
        <w:t>היו"ר ניסן סלומינסקי:</w:t>
      </w:r>
    </w:p>
    <w:p w:rsidR="00F27917" w:rsidRDefault="00F27917" w:rsidP="00F27917">
      <w:pPr>
        <w:pStyle w:val="KeepWithNext"/>
        <w:rPr>
          <w:rtl/>
          <w:lang w:eastAsia="he-IL"/>
        </w:rPr>
      </w:pPr>
    </w:p>
    <w:p w:rsidR="00F27917" w:rsidRDefault="00F27917" w:rsidP="00F27917">
      <w:pPr>
        <w:rPr>
          <w:rtl/>
          <w:lang w:eastAsia="he-IL"/>
        </w:rPr>
      </w:pPr>
      <w:r>
        <w:rPr>
          <w:rFonts w:hint="cs"/>
          <w:rtl/>
          <w:lang w:eastAsia="he-IL"/>
        </w:rPr>
        <w:t xml:space="preserve">אבל כאן יש תקנה ואני מנסה לראות אם אני </w:t>
      </w:r>
      <w:bookmarkStart w:id="1252" w:name="_ETM_Q1_4096395"/>
      <w:bookmarkEnd w:id="1252"/>
      <w:r>
        <w:rPr>
          <w:rFonts w:hint="cs"/>
          <w:rtl/>
          <w:lang w:eastAsia="he-IL"/>
        </w:rPr>
        <w:t>יכול לעשות גם בה.</w:t>
      </w:r>
    </w:p>
    <w:p w:rsidR="00F27917" w:rsidRDefault="00F27917" w:rsidP="00F27917">
      <w:pPr>
        <w:rPr>
          <w:rtl/>
          <w:lang w:eastAsia="he-IL"/>
        </w:rPr>
      </w:pPr>
    </w:p>
    <w:p w:rsidR="00F27917" w:rsidRDefault="00F27917" w:rsidP="00F27917">
      <w:pPr>
        <w:pStyle w:val="af9"/>
        <w:keepNext/>
        <w:rPr>
          <w:rtl/>
          <w:lang w:eastAsia="he-IL"/>
        </w:rPr>
      </w:pPr>
      <w:bookmarkStart w:id="1253" w:name="_ETM_Q1_4097877"/>
      <w:bookmarkStart w:id="1254" w:name="_ETM_Q1_4099424"/>
      <w:bookmarkStart w:id="1255" w:name="_ETM_Q1_4104603"/>
      <w:bookmarkEnd w:id="1253"/>
      <w:bookmarkEnd w:id="1254"/>
      <w:bookmarkEnd w:id="1255"/>
      <w:r>
        <w:rPr>
          <w:rtl/>
          <w:lang w:eastAsia="he-IL"/>
        </w:rPr>
        <w:t xml:space="preserve">יעקב </w:t>
      </w:r>
      <w:proofErr w:type="spellStart"/>
      <w:r>
        <w:rPr>
          <w:rtl/>
          <w:lang w:eastAsia="he-IL"/>
        </w:rPr>
        <w:t>פרידברג</w:t>
      </w:r>
      <w:proofErr w:type="spellEnd"/>
      <w:r>
        <w:rPr>
          <w:rtl/>
          <w:lang w:eastAsia="he-IL"/>
        </w:rPr>
        <w:t>:</w:t>
      </w:r>
    </w:p>
    <w:p w:rsidR="00F27917" w:rsidRDefault="00F27917" w:rsidP="00F27917">
      <w:pPr>
        <w:pStyle w:val="KeepWithNext"/>
        <w:rPr>
          <w:rtl/>
          <w:lang w:eastAsia="he-IL"/>
        </w:rPr>
      </w:pPr>
    </w:p>
    <w:p w:rsidR="00F27917" w:rsidRDefault="00F27917" w:rsidP="00F27917">
      <w:pPr>
        <w:rPr>
          <w:rtl/>
          <w:lang w:eastAsia="he-IL"/>
        </w:rPr>
      </w:pPr>
      <w:r>
        <w:rPr>
          <w:rFonts w:hint="cs"/>
          <w:rtl/>
          <w:lang w:eastAsia="he-IL"/>
        </w:rPr>
        <w:t xml:space="preserve">זה לא יכול כי זה </w:t>
      </w:r>
      <w:bookmarkStart w:id="1256" w:name="_ETM_Q1_4100073"/>
      <w:bookmarkEnd w:id="1256"/>
      <w:r>
        <w:rPr>
          <w:rFonts w:hint="cs"/>
          <w:rtl/>
          <w:lang w:eastAsia="he-IL"/>
        </w:rPr>
        <w:t>צריך לעבור נומרטור וצריך לעבור את ועדת האגרות.</w:t>
      </w:r>
    </w:p>
    <w:p w:rsidR="00F27917" w:rsidRDefault="00F27917" w:rsidP="00F27917">
      <w:pPr>
        <w:rPr>
          <w:rtl/>
          <w:lang w:eastAsia="he-IL"/>
        </w:rPr>
      </w:pPr>
    </w:p>
    <w:p w:rsidR="00F27917" w:rsidRDefault="00F27917" w:rsidP="00F27917">
      <w:pPr>
        <w:pStyle w:val="a4"/>
        <w:keepNext/>
        <w:rPr>
          <w:rtl/>
        </w:rPr>
      </w:pPr>
      <w:bookmarkStart w:id="1257" w:name="_ETM_Q1_4108100"/>
      <w:bookmarkEnd w:id="1257"/>
      <w:r>
        <w:rPr>
          <w:rtl/>
        </w:rPr>
        <w:t>אורי מקלב (יהדות התורה):</w:t>
      </w:r>
    </w:p>
    <w:p w:rsidR="00F27917" w:rsidRDefault="00F27917" w:rsidP="00F27917">
      <w:pPr>
        <w:pStyle w:val="KeepWithNext"/>
        <w:rPr>
          <w:rtl/>
          <w:lang w:eastAsia="he-IL"/>
        </w:rPr>
      </w:pPr>
    </w:p>
    <w:p w:rsidR="00F27917" w:rsidRDefault="00F27917" w:rsidP="00F27917">
      <w:pPr>
        <w:rPr>
          <w:rtl/>
          <w:lang w:eastAsia="he-IL"/>
        </w:rPr>
      </w:pPr>
      <w:r>
        <w:rPr>
          <w:rFonts w:hint="cs"/>
          <w:rtl/>
          <w:lang w:eastAsia="he-IL"/>
        </w:rPr>
        <w:t xml:space="preserve">אתה יכול </w:t>
      </w:r>
      <w:bookmarkStart w:id="1258" w:name="_ETM_Q1_4113308"/>
      <w:bookmarkEnd w:id="1258"/>
      <w:r>
        <w:rPr>
          <w:rFonts w:hint="cs"/>
          <w:rtl/>
          <w:lang w:eastAsia="he-IL"/>
        </w:rPr>
        <w:t>לומר שאתה לא מסכים לזה.</w:t>
      </w:r>
    </w:p>
    <w:p w:rsidR="00F27917" w:rsidRDefault="00F27917" w:rsidP="00F27917">
      <w:pPr>
        <w:rPr>
          <w:rtl/>
          <w:lang w:eastAsia="he-IL"/>
        </w:rPr>
      </w:pPr>
    </w:p>
    <w:p w:rsidR="00F27917" w:rsidRDefault="00F27917" w:rsidP="00F27917">
      <w:pPr>
        <w:pStyle w:val="af6"/>
        <w:keepNext/>
        <w:rPr>
          <w:rtl/>
        </w:rPr>
      </w:pPr>
      <w:bookmarkStart w:id="1259" w:name="_ETM_Q1_4113991"/>
      <w:bookmarkStart w:id="1260" w:name="_ETM_Q1_4115582"/>
      <w:bookmarkEnd w:id="1259"/>
      <w:bookmarkEnd w:id="1260"/>
      <w:r>
        <w:rPr>
          <w:rtl/>
        </w:rPr>
        <w:t>היו"ר ניסן סלומינסקי:</w:t>
      </w:r>
    </w:p>
    <w:p w:rsidR="00F27917" w:rsidRDefault="00F27917" w:rsidP="00F27917">
      <w:pPr>
        <w:pStyle w:val="KeepWithNext"/>
        <w:rPr>
          <w:rtl/>
          <w:lang w:eastAsia="he-IL"/>
        </w:rPr>
      </w:pPr>
    </w:p>
    <w:p w:rsidR="00F27917" w:rsidRDefault="00F27917" w:rsidP="00F27917">
      <w:pPr>
        <w:rPr>
          <w:rtl/>
          <w:lang w:eastAsia="he-IL"/>
        </w:rPr>
      </w:pPr>
      <w:r>
        <w:rPr>
          <w:rFonts w:hint="cs"/>
          <w:rtl/>
          <w:lang w:eastAsia="he-IL"/>
        </w:rPr>
        <w:t>מי</w:t>
      </w:r>
      <w:r w:rsidR="0059568C">
        <w:rPr>
          <w:rFonts w:hint="cs"/>
          <w:rtl/>
          <w:lang w:eastAsia="he-IL"/>
        </w:rPr>
        <w:t xml:space="preserve"> </w:t>
      </w:r>
      <w:r>
        <w:rPr>
          <w:rFonts w:hint="cs"/>
          <w:rtl/>
          <w:lang w:eastAsia="he-IL"/>
        </w:rPr>
        <w:t>האיש באוצר</w:t>
      </w:r>
      <w:bookmarkStart w:id="1261" w:name="_ETM_Q1_4122223"/>
      <w:bookmarkEnd w:id="1261"/>
      <w:r>
        <w:rPr>
          <w:rFonts w:hint="cs"/>
          <w:rtl/>
          <w:lang w:eastAsia="he-IL"/>
        </w:rPr>
        <w:t xml:space="preserve"> שעומד מולכם בנושא הזה.</w:t>
      </w:r>
    </w:p>
    <w:p w:rsidR="00F27917" w:rsidRDefault="00F27917" w:rsidP="00F27917">
      <w:pPr>
        <w:rPr>
          <w:rtl/>
          <w:lang w:eastAsia="he-IL"/>
        </w:rPr>
      </w:pPr>
    </w:p>
    <w:p w:rsidR="00F27917" w:rsidRDefault="00F27917" w:rsidP="00F27917">
      <w:pPr>
        <w:pStyle w:val="af9"/>
        <w:keepNext/>
        <w:rPr>
          <w:rtl/>
          <w:lang w:eastAsia="he-IL"/>
        </w:rPr>
      </w:pPr>
      <w:bookmarkStart w:id="1262" w:name="_ETM_Q1_4123063"/>
      <w:bookmarkEnd w:id="1262"/>
      <w:r>
        <w:rPr>
          <w:rtl/>
          <w:lang w:eastAsia="he-IL"/>
        </w:rPr>
        <w:t>שמעון יעקבי:</w:t>
      </w:r>
    </w:p>
    <w:p w:rsidR="00F27917" w:rsidRDefault="00F27917" w:rsidP="00F27917">
      <w:pPr>
        <w:pStyle w:val="KeepWithNext"/>
        <w:rPr>
          <w:rtl/>
          <w:lang w:eastAsia="he-IL"/>
        </w:rPr>
      </w:pPr>
    </w:p>
    <w:p w:rsidR="00F27917" w:rsidRDefault="00F27917" w:rsidP="00F27917">
      <w:pPr>
        <w:rPr>
          <w:rtl/>
          <w:lang w:eastAsia="he-IL"/>
        </w:rPr>
      </w:pPr>
      <w:r>
        <w:rPr>
          <w:rFonts w:hint="cs"/>
          <w:rtl/>
          <w:lang w:eastAsia="he-IL"/>
        </w:rPr>
        <w:t xml:space="preserve">יובל </w:t>
      </w:r>
      <w:proofErr w:type="spellStart"/>
      <w:r>
        <w:rPr>
          <w:rFonts w:hint="cs"/>
          <w:rtl/>
          <w:lang w:eastAsia="he-IL"/>
        </w:rPr>
        <w:t>טלר</w:t>
      </w:r>
      <w:proofErr w:type="spellEnd"/>
      <w:r>
        <w:rPr>
          <w:rFonts w:hint="cs"/>
          <w:rtl/>
          <w:lang w:eastAsia="he-IL"/>
        </w:rPr>
        <w:t>.</w:t>
      </w:r>
      <w:bookmarkStart w:id="1263" w:name="_ETM_Q1_4128153"/>
      <w:bookmarkEnd w:id="1263"/>
    </w:p>
    <w:p w:rsidR="00F27917" w:rsidRDefault="00F27917" w:rsidP="00F27917">
      <w:pPr>
        <w:rPr>
          <w:rtl/>
          <w:lang w:eastAsia="he-IL"/>
        </w:rPr>
      </w:pPr>
      <w:bookmarkStart w:id="1264" w:name="_ETM_Q1_4129076"/>
      <w:bookmarkEnd w:id="1264"/>
    </w:p>
    <w:p w:rsidR="00F27917" w:rsidRDefault="00F27917" w:rsidP="00F27917">
      <w:pPr>
        <w:pStyle w:val="a4"/>
        <w:keepNext/>
        <w:rPr>
          <w:rtl/>
        </w:rPr>
      </w:pPr>
      <w:bookmarkStart w:id="1265" w:name="_ETM_Q1_4139757"/>
      <w:bookmarkEnd w:id="1265"/>
      <w:r>
        <w:rPr>
          <w:rtl/>
        </w:rPr>
        <w:t>אילן גילאון (מרצ):</w:t>
      </w:r>
    </w:p>
    <w:p w:rsidR="00F27917" w:rsidRDefault="00F27917" w:rsidP="00F27917">
      <w:pPr>
        <w:pStyle w:val="KeepWithNext"/>
        <w:rPr>
          <w:rtl/>
        </w:rPr>
      </w:pPr>
    </w:p>
    <w:p w:rsidR="00F27917" w:rsidRDefault="00F27917" w:rsidP="00F27917">
      <w:pPr>
        <w:rPr>
          <w:rtl/>
        </w:rPr>
      </w:pPr>
      <w:r>
        <w:rPr>
          <w:rFonts w:hint="cs"/>
          <w:rtl/>
        </w:rPr>
        <w:t>ברירת המחדל שלנו היא חקיקה</w:t>
      </w:r>
      <w:r w:rsidR="002A1F48">
        <w:rPr>
          <w:rFonts w:hint="cs"/>
          <w:rtl/>
        </w:rPr>
        <w:t xml:space="preserve"> שצריכה לחוקק כל דבר בנפרד. לבית משפט למשפחה, חוק </w:t>
      </w:r>
      <w:bookmarkStart w:id="1266" w:name="_ETM_Q1_4143726"/>
      <w:bookmarkEnd w:id="1266"/>
      <w:r w:rsidR="002A1F48">
        <w:rPr>
          <w:rFonts w:hint="cs"/>
          <w:rtl/>
        </w:rPr>
        <w:t xml:space="preserve">אחד. לבית משפט כללי, חוק שני, לבית משפט תעבורה </w:t>
      </w:r>
      <w:bookmarkStart w:id="1267" w:name="_ETM_Q1_4149045"/>
      <w:bookmarkEnd w:id="1267"/>
      <w:r w:rsidR="002A1F48">
        <w:rPr>
          <w:rFonts w:hint="cs"/>
          <w:rtl/>
        </w:rPr>
        <w:t xml:space="preserve">חוק שלישי. זה פשוט משולל הגיון וזה סתם בלבול שכל. </w:t>
      </w:r>
      <w:bookmarkStart w:id="1268" w:name="_ETM_Q1_4154019"/>
      <w:bookmarkEnd w:id="1268"/>
      <w:r w:rsidR="002A1F48">
        <w:rPr>
          <w:rFonts w:hint="cs"/>
          <w:rtl/>
        </w:rPr>
        <w:t>אם הדבר הזה לא יקרה כעת חיה כפי ש</w:t>
      </w:r>
      <w:bookmarkStart w:id="1269" w:name="_ETM_Q1_4155693"/>
      <w:bookmarkEnd w:id="1269"/>
      <w:r w:rsidR="002A1F48">
        <w:rPr>
          <w:rFonts w:hint="cs"/>
          <w:rtl/>
        </w:rPr>
        <w:t xml:space="preserve">אדוני היושב ראש ירצה, ויכלול את הכול ויוריד גם את </w:t>
      </w:r>
      <w:bookmarkStart w:id="1270" w:name="_ETM_Q1_4159653"/>
      <w:bookmarkEnd w:id="1270"/>
      <w:r w:rsidR="002A1F48">
        <w:rPr>
          <w:rFonts w:hint="cs"/>
          <w:rtl/>
        </w:rPr>
        <w:t xml:space="preserve">המילה האיומה הזאת "לכאורה" מן התקנות, אז בואו נלך על </w:t>
      </w:r>
      <w:bookmarkStart w:id="1271" w:name="_ETM_Q1_4164990"/>
      <w:bookmarkEnd w:id="1271"/>
      <w:r w:rsidR="002A1F48">
        <w:rPr>
          <w:rFonts w:hint="cs"/>
          <w:rtl/>
        </w:rPr>
        <w:t xml:space="preserve">חקיקה. </w:t>
      </w:r>
    </w:p>
    <w:p w:rsidR="002A1F48" w:rsidRDefault="002A1F48" w:rsidP="00F27917">
      <w:pPr>
        <w:rPr>
          <w:rtl/>
        </w:rPr>
      </w:pPr>
    </w:p>
    <w:p w:rsidR="002A1F48" w:rsidRDefault="002A1F48" w:rsidP="002A1F48">
      <w:pPr>
        <w:pStyle w:val="af6"/>
        <w:keepNext/>
        <w:rPr>
          <w:rtl/>
        </w:rPr>
      </w:pPr>
      <w:bookmarkStart w:id="1272" w:name="_ETM_Q1_4169360"/>
      <w:bookmarkEnd w:id="1272"/>
      <w:r>
        <w:rPr>
          <w:rtl/>
        </w:rPr>
        <w:t>היו"ר ניסן סלומינסקי:</w:t>
      </w:r>
    </w:p>
    <w:p w:rsidR="002A1F48" w:rsidRDefault="002A1F48" w:rsidP="002A1F48">
      <w:pPr>
        <w:pStyle w:val="KeepWithNext"/>
        <w:rPr>
          <w:rtl/>
        </w:rPr>
      </w:pPr>
    </w:p>
    <w:p w:rsidR="002A1F48" w:rsidRDefault="002A1F48" w:rsidP="002A1F48">
      <w:pPr>
        <w:rPr>
          <w:rtl/>
        </w:rPr>
      </w:pPr>
      <w:r>
        <w:rPr>
          <w:rFonts w:hint="cs"/>
          <w:rtl/>
        </w:rPr>
        <w:t xml:space="preserve">חקיקה תיקח זמן רב ואני רוצה לסיים את זה </w:t>
      </w:r>
      <w:bookmarkStart w:id="1273" w:name="_ETM_Q1_4169770"/>
      <w:bookmarkEnd w:id="1273"/>
      <w:r>
        <w:rPr>
          <w:rFonts w:hint="cs"/>
          <w:rtl/>
        </w:rPr>
        <w:t>היום.</w:t>
      </w:r>
    </w:p>
    <w:p w:rsidR="002A1F48" w:rsidRDefault="002A1F48" w:rsidP="002A1F48">
      <w:pPr>
        <w:rPr>
          <w:rtl/>
        </w:rPr>
      </w:pPr>
    </w:p>
    <w:p w:rsidR="002A1F48" w:rsidRDefault="002A1F48" w:rsidP="002A1F48">
      <w:pPr>
        <w:pStyle w:val="a4"/>
        <w:keepNext/>
        <w:rPr>
          <w:rtl/>
        </w:rPr>
      </w:pPr>
      <w:bookmarkStart w:id="1274" w:name="_ETM_Q1_4170534"/>
      <w:bookmarkStart w:id="1275" w:name="_ETM_Q1_4172876"/>
      <w:bookmarkEnd w:id="1274"/>
      <w:bookmarkEnd w:id="1275"/>
      <w:r>
        <w:rPr>
          <w:rtl/>
        </w:rPr>
        <w:t>אילן גילאון (מרצ):</w:t>
      </w:r>
    </w:p>
    <w:p w:rsidR="002A1F48" w:rsidRDefault="002A1F48" w:rsidP="002A1F48">
      <w:pPr>
        <w:pStyle w:val="KeepWithNext"/>
        <w:rPr>
          <w:rtl/>
        </w:rPr>
      </w:pPr>
    </w:p>
    <w:p w:rsidR="002A1F48" w:rsidRDefault="002A1F48" w:rsidP="002A1F48">
      <w:pPr>
        <w:rPr>
          <w:rtl/>
        </w:rPr>
      </w:pPr>
      <w:r>
        <w:rPr>
          <w:rFonts w:hint="cs"/>
          <w:rtl/>
        </w:rPr>
        <w:t>גם אני רוצה לסיים את זה היום אבל אתה רואה</w:t>
      </w:r>
      <w:bookmarkStart w:id="1276" w:name="_ETM_Q1_4175340"/>
      <w:bookmarkEnd w:id="1276"/>
      <w:r>
        <w:rPr>
          <w:rFonts w:hint="cs"/>
          <w:rtl/>
        </w:rPr>
        <w:t xml:space="preserve"> שזה לא אפשרי. תפצל.</w:t>
      </w:r>
    </w:p>
    <w:p w:rsidR="002A1F48" w:rsidRDefault="002A1F48" w:rsidP="002A1F48">
      <w:pPr>
        <w:rPr>
          <w:rtl/>
        </w:rPr>
      </w:pPr>
    </w:p>
    <w:p w:rsidR="002A1F48" w:rsidRDefault="002A1F48" w:rsidP="002A1F48">
      <w:pPr>
        <w:pStyle w:val="af6"/>
        <w:keepNext/>
        <w:rPr>
          <w:rtl/>
        </w:rPr>
      </w:pPr>
      <w:bookmarkStart w:id="1277" w:name="_ETM_Q1_4177174"/>
      <w:bookmarkStart w:id="1278" w:name="_ETM_Q1_4178625"/>
      <w:bookmarkEnd w:id="1277"/>
      <w:bookmarkEnd w:id="1278"/>
      <w:r>
        <w:rPr>
          <w:rtl/>
        </w:rPr>
        <w:t>היו"ר ניסן סלומינסקי:</w:t>
      </w:r>
    </w:p>
    <w:p w:rsidR="002A1F48" w:rsidRDefault="002A1F48" w:rsidP="002A1F48">
      <w:pPr>
        <w:pStyle w:val="KeepWithNext"/>
        <w:rPr>
          <w:rtl/>
        </w:rPr>
      </w:pPr>
    </w:p>
    <w:p w:rsidR="002A1F48" w:rsidRDefault="002A1F48" w:rsidP="002A1F48">
      <w:pPr>
        <w:rPr>
          <w:rtl/>
        </w:rPr>
      </w:pPr>
      <w:r>
        <w:rPr>
          <w:rFonts w:hint="cs"/>
          <w:rtl/>
        </w:rPr>
        <w:t>מאחר ואלה תקנות, מה היכולות שיש לי?</w:t>
      </w:r>
    </w:p>
    <w:p w:rsidR="002A1F48" w:rsidRDefault="002A1F48" w:rsidP="002A1F48">
      <w:pPr>
        <w:rPr>
          <w:rtl/>
        </w:rPr>
      </w:pPr>
    </w:p>
    <w:p w:rsidR="002A1F48" w:rsidRDefault="002A1F48" w:rsidP="002A1F48">
      <w:pPr>
        <w:pStyle w:val="a4"/>
        <w:keepNext/>
        <w:rPr>
          <w:rtl/>
        </w:rPr>
      </w:pPr>
      <w:bookmarkStart w:id="1279" w:name="_ETM_Q1_4182496"/>
      <w:bookmarkEnd w:id="1279"/>
      <w:r>
        <w:rPr>
          <w:rtl/>
        </w:rPr>
        <w:t>אורי מקלב (יהדות התורה):</w:t>
      </w:r>
    </w:p>
    <w:p w:rsidR="002A1F48" w:rsidRDefault="002A1F48" w:rsidP="002A1F48">
      <w:pPr>
        <w:pStyle w:val="KeepWithNext"/>
        <w:rPr>
          <w:rtl/>
        </w:rPr>
      </w:pPr>
    </w:p>
    <w:p w:rsidR="002A1F48" w:rsidRDefault="002A1F48" w:rsidP="002A1F48">
      <w:pPr>
        <w:rPr>
          <w:rtl/>
        </w:rPr>
      </w:pPr>
      <w:r>
        <w:rPr>
          <w:rFonts w:hint="cs"/>
          <w:rtl/>
        </w:rPr>
        <w:t>סמכות מבחינת ועדה.</w:t>
      </w:r>
    </w:p>
    <w:p w:rsidR="002A1F48" w:rsidRDefault="002A1F48" w:rsidP="002A1F48">
      <w:pPr>
        <w:rPr>
          <w:rtl/>
        </w:rPr>
      </w:pPr>
    </w:p>
    <w:p w:rsidR="002A1F48" w:rsidRDefault="002A1F48" w:rsidP="002A1F48">
      <w:pPr>
        <w:pStyle w:val="a4"/>
        <w:keepNext/>
        <w:rPr>
          <w:rtl/>
        </w:rPr>
      </w:pPr>
      <w:bookmarkStart w:id="1280" w:name="_ETM_Q1_4186667"/>
      <w:bookmarkStart w:id="1281" w:name="_ETM_Q1_4187852"/>
      <w:bookmarkStart w:id="1282" w:name="_ETM_Q1_4187427"/>
      <w:bookmarkEnd w:id="1280"/>
      <w:bookmarkEnd w:id="1281"/>
      <w:bookmarkEnd w:id="1282"/>
      <w:r>
        <w:rPr>
          <w:rtl/>
        </w:rPr>
        <w:t>אילן גילאון (מרצ):</w:t>
      </w:r>
    </w:p>
    <w:p w:rsidR="002A1F48" w:rsidRDefault="002A1F48" w:rsidP="002A1F48">
      <w:pPr>
        <w:pStyle w:val="KeepWithNext"/>
        <w:rPr>
          <w:rtl/>
          <w:lang w:eastAsia="he-IL"/>
        </w:rPr>
      </w:pPr>
    </w:p>
    <w:p w:rsidR="002A1F48" w:rsidRDefault="002A1F48" w:rsidP="002A1F48">
      <w:pPr>
        <w:rPr>
          <w:rtl/>
        </w:rPr>
      </w:pPr>
      <w:r>
        <w:rPr>
          <w:rFonts w:hint="cs"/>
          <w:rtl/>
          <w:lang w:eastAsia="he-IL"/>
        </w:rPr>
        <w:t>את</w:t>
      </w:r>
      <w:r>
        <w:rPr>
          <w:rFonts w:hint="cs"/>
          <w:rtl/>
        </w:rPr>
        <w:t xml:space="preserve">ה נכנס למשא ומתן. זאת הכרעה פוליטית. </w:t>
      </w:r>
    </w:p>
    <w:p w:rsidR="002A1F48" w:rsidRDefault="002A1F48" w:rsidP="002A1F48">
      <w:pPr>
        <w:rPr>
          <w:rtl/>
        </w:rPr>
      </w:pPr>
    </w:p>
    <w:p w:rsidR="002A1F48" w:rsidRDefault="002A1F48" w:rsidP="002A1F48">
      <w:pPr>
        <w:pStyle w:val="af9"/>
        <w:keepNext/>
        <w:rPr>
          <w:rtl/>
        </w:rPr>
      </w:pPr>
      <w:bookmarkStart w:id="1283" w:name="_ETM_Q1_4197157"/>
      <w:bookmarkEnd w:id="1283"/>
      <w:r>
        <w:rPr>
          <w:rtl/>
        </w:rPr>
        <w:t xml:space="preserve">יעקב </w:t>
      </w:r>
      <w:proofErr w:type="spellStart"/>
      <w:r>
        <w:rPr>
          <w:rtl/>
        </w:rPr>
        <w:t>פרידברג</w:t>
      </w:r>
      <w:proofErr w:type="spellEnd"/>
      <w:r>
        <w:rPr>
          <w:rtl/>
        </w:rPr>
        <w:t>:</w:t>
      </w:r>
    </w:p>
    <w:p w:rsidR="002A1F48" w:rsidRDefault="002A1F48" w:rsidP="002A1F48">
      <w:pPr>
        <w:pStyle w:val="KeepWithNext"/>
        <w:rPr>
          <w:rtl/>
        </w:rPr>
      </w:pPr>
    </w:p>
    <w:p w:rsidR="002A1F48" w:rsidRDefault="002A1F48" w:rsidP="002A1F48">
      <w:pPr>
        <w:rPr>
          <w:rtl/>
        </w:rPr>
      </w:pPr>
      <w:r>
        <w:rPr>
          <w:rFonts w:hint="cs"/>
          <w:rtl/>
        </w:rPr>
        <w:t xml:space="preserve">אדוני, </w:t>
      </w:r>
      <w:bookmarkStart w:id="1284" w:name="_ETM_Q1_4198107"/>
      <w:bookmarkEnd w:id="1284"/>
      <w:r>
        <w:rPr>
          <w:rFonts w:hint="cs"/>
          <w:rtl/>
        </w:rPr>
        <w:t xml:space="preserve">אתמול שוחחנו על העניין הזה לקראת הדיון. ניפגש מחר בבוקר </w:t>
      </w:r>
      <w:bookmarkStart w:id="1285" w:name="_ETM_Q1_4204068"/>
      <w:bookmarkEnd w:id="1285"/>
      <w:r>
        <w:rPr>
          <w:rFonts w:hint="cs"/>
          <w:rtl/>
        </w:rPr>
        <w:t xml:space="preserve">עם יובל </w:t>
      </w:r>
      <w:proofErr w:type="spellStart"/>
      <w:r>
        <w:rPr>
          <w:rFonts w:hint="cs"/>
          <w:rtl/>
        </w:rPr>
        <w:t>טלר</w:t>
      </w:r>
      <w:proofErr w:type="spellEnd"/>
      <w:r>
        <w:rPr>
          <w:rFonts w:hint="cs"/>
          <w:rtl/>
        </w:rPr>
        <w:t xml:space="preserve"> ונסגור אתו את העניין של אגרת הפרוטוקול.</w:t>
      </w:r>
      <w:bookmarkStart w:id="1286" w:name="_ETM_Q1_4206920"/>
      <w:bookmarkEnd w:id="1286"/>
    </w:p>
    <w:p w:rsidR="002A1F48" w:rsidRDefault="002A1F48" w:rsidP="002A1F48">
      <w:pPr>
        <w:rPr>
          <w:rtl/>
        </w:rPr>
      </w:pPr>
    </w:p>
    <w:p w:rsidR="002A1F48" w:rsidRDefault="002A1F48" w:rsidP="002A1F48">
      <w:pPr>
        <w:pStyle w:val="af6"/>
        <w:keepNext/>
        <w:rPr>
          <w:rtl/>
        </w:rPr>
      </w:pPr>
      <w:bookmarkStart w:id="1287" w:name="_ETM_Q1_4210768"/>
      <w:bookmarkEnd w:id="1287"/>
      <w:r>
        <w:rPr>
          <w:rtl/>
        </w:rPr>
        <w:t>היו"ר ניסן סלומינסקי:</w:t>
      </w:r>
    </w:p>
    <w:p w:rsidR="002A1F48" w:rsidRDefault="002A1F48" w:rsidP="002A1F48">
      <w:pPr>
        <w:pStyle w:val="KeepWithNext"/>
        <w:rPr>
          <w:rtl/>
        </w:rPr>
      </w:pPr>
    </w:p>
    <w:p w:rsidR="002A1F48" w:rsidRDefault="002A1F48" w:rsidP="002A1F48">
      <w:pPr>
        <w:rPr>
          <w:rtl/>
        </w:rPr>
      </w:pPr>
      <w:r>
        <w:rPr>
          <w:rFonts w:hint="cs"/>
          <w:rtl/>
        </w:rPr>
        <w:t>מה זה נקרא לסגור?</w:t>
      </w:r>
    </w:p>
    <w:p w:rsidR="002A1F48" w:rsidRDefault="002A1F48" w:rsidP="002A1F48">
      <w:pPr>
        <w:rPr>
          <w:rtl/>
        </w:rPr>
      </w:pPr>
    </w:p>
    <w:p w:rsidR="002A1F48" w:rsidRDefault="002A1F48" w:rsidP="002A1F48">
      <w:pPr>
        <w:pStyle w:val="af9"/>
        <w:keepNext/>
        <w:rPr>
          <w:rtl/>
        </w:rPr>
      </w:pPr>
      <w:bookmarkStart w:id="1288" w:name="_ETM_Q1_4209288"/>
      <w:bookmarkStart w:id="1289" w:name="_ETM_Q1_4210537"/>
      <w:bookmarkEnd w:id="1288"/>
      <w:bookmarkEnd w:id="1289"/>
      <w:r>
        <w:rPr>
          <w:rtl/>
        </w:rPr>
        <w:t xml:space="preserve">יעקב </w:t>
      </w:r>
      <w:proofErr w:type="spellStart"/>
      <w:r>
        <w:rPr>
          <w:rtl/>
        </w:rPr>
        <w:t>פרידברג</w:t>
      </w:r>
      <w:proofErr w:type="spellEnd"/>
      <w:r>
        <w:rPr>
          <w:rtl/>
        </w:rPr>
        <w:t>:</w:t>
      </w:r>
    </w:p>
    <w:p w:rsidR="002A1F48" w:rsidRDefault="002A1F48" w:rsidP="002A1F48">
      <w:pPr>
        <w:pStyle w:val="KeepWithNext"/>
        <w:rPr>
          <w:rtl/>
        </w:rPr>
      </w:pPr>
    </w:p>
    <w:p w:rsidR="002A1F48" w:rsidRDefault="002A1F48" w:rsidP="002A1F48">
      <w:pPr>
        <w:rPr>
          <w:rtl/>
        </w:rPr>
      </w:pPr>
      <w:r>
        <w:rPr>
          <w:rFonts w:hint="cs"/>
          <w:rtl/>
        </w:rPr>
        <w:t xml:space="preserve">עמדתנו ברורה מאוד. </w:t>
      </w:r>
    </w:p>
    <w:p w:rsidR="002A1F48" w:rsidRDefault="002A1F48" w:rsidP="002A1F48">
      <w:pPr>
        <w:rPr>
          <w:rtl/>
        </w:rPr>
      </w:pPr>
    </w:p>
    <w:p w:rsidR="002A1F48" w:rsidRDefault="002A1F48" w:rsidP="002A1F48">
      <w:pPr>
        <w:pStyle w:val="af6"/>
        <w:keepNext/>
        <w:rPr>
          <w:rtl/>
        </w:rPr>
      </w:pPr>
      <w:bookmarkStart w:id="1290" w:name="_ETM_Q1_4213580"/>
      <w:bookmarkStart w:id="1291" w:name="_ETM_Q1_4212486"/>
      <w:bookmarkEnd w:id="1290"/>
      <w:bookmarkEnd w:id="1291"/>
      <w:r>
        <w:rPr>
          <w:rtl/>
        </w:rPr>
        <w:t>היו"ר ניסן סלומינסקי:</w:t>
      </w:r>
    </w:p>
    <w:p w:rsidR="002A1F48" w:rsidRDefault="002A1F48" w:rsidP="002A1F48">
      <w:pPr>
        <w:pStyle w:val="KeepWithNext"/>
        <w:rPr>
          <w:rtl/>
        </w:rPr>
      </w:pPr>
    </w:p>
    <w:p w:rsidR="002A1F48" w:rsidRDefault="002A1F48" w:rsidP="002A1F48">
      <w:pPr>
        <w:rPr>
          <w:rtl/>
        </w:rPr>
      </w:pPr>
      <w:r>
        <w:rPr>
          <w:rFonts w:hint="cs"/>
          <w:rtl/>
        </w:rPr>
        <w:t>והיא?</w:t>
      </w:r>
    </w:p>
    <w:p w:rsidR="002A1F48" w:rsidRDefault="002A1F48" w:rsidP="002A1F48">
      <w:pPr>
        <w:rPr>
          <w:rtl/>
        </w:rPr>
      </w:pPr>
    </w:p>
    <w:p w:rsidR="002A1F48" w:rsidRDefault="002A1F48" w:rsidP="002A1F48">
      <w:pPr>
        <w:pStyle w:val="af9"/>
        <w:keepNext/>
        <w:rPr>
          <w:rtl/>
        </w:rPr>
      </w:pPr>
      <w:bookmarkStart w:id="1292" w:name="_ETM_Q1_4211681"/>
      <w:bookmarkEnd w:id="1292"/>
      <w:r>
        <w:rPr>
          <w:rtl/>
        </w:rPr>
        <w:t xml:space="preserve">יעקב </w:t>
      </w:r>
      <w:proofErr w:type="spellStart"/>
      <w:r>
        <w:rPr>
          <w:rtl/>
        </w:rPr>
        <w:t>פרידברג</w:t>
      </w:r>
      <w:proofErr w:type="spellEnd"/>
      <w:r>
        <w:rPr>
          <w:rtl/>
        </w:rPr>
        <w:t>:</w:t>
      </w:r>
    </w:p>
    <w:p w:rsidR="002A1F48" w:rsidRDefault="002A1F48" w:rsidP="002A1F48">
      <w:pPr>
        <w:pStyle w:val="KeepWithNext"/>
        <w:rPr>
          <w:rtl/>
        </w:rPr>
      </w:pPr>
    </w:p>
    <w:p w:rsidR="002A1F48" w:rsidRDefault="002A1F48" w:rsidP="002A1F48">
      <w:pPr>
        <w:rPr>
          <w:rtl/>
        </w:rPr>
      </w:pPr>
      <w:bookmarkStart w:id="1293" w:name="_ETM_Q1_4214887"/>
      <w:bookmarkEnd w:id="1293"/>
      <w:r>
        <w:rPr>
          <w:rFonts w:hint="cs"/>
          <w:rtl/>
        </w:rPr>
        <w:t>צריכים לחדול מגביית אגרת הפרוטוקול בבית הדין הרבני.</w:t>
      </w:r>
    </w:p>
    <w:p w:rsidR="002A1F48" w:rsidRDefault="002A1F48" w:rsidP="002A1F48">
      <w:pPr>
        <w:rPr>
          <w:rtl/>
        </w:rPr>
      </w:pPr>
    </w:p>
    <w:p w:rsidR="002A1F48" w:rsidRDefault="002A1F48" w:rsidP="002A1F48">
      <w:pPr>
        <w:pStyle w:val="af6"/>
        <w:keepNext/>
        <w:rPr>
          <w:rtl/>
        </w:rPr>
      </w:pPr>
      <w:bookmarkStart w:id="1294" w:name="_ETM_Q1_4218950"/>
      <w:bookmarkStart w:id="1295" w:name="_ETM_Q1_4218051"/>
      <w:bookmarkEnd w:id="1294"/>
      <w:bookmarkEnd w:id="1295"/>
      <w:r>
        <w:rPr>
          <w:rtl/>
        </w:rPr>
        <w:t>היו"ר ניסן סלומינסקי:</w:t>
      </w:r>
    </w:p>
    <w:p w:rsidR="002A1F48" w:rsidRDefault="002A1F48" w:rsidP="002A1F48">
      <w:pPr>
        <w:pStyle w:val="KeepWithNext"/>
        <w:rPr>
          <w:rtl/>
        </w:rPr>
      </w:pPr>
    </w:p>
    <w:p w:rsidR="002A1F48" w:rsidRDefault="002A1F48" w:rsidP="002A1F48">
      <w:pPr>
        <w:rPr>
          <w:rtl/>
        </w:rPr>
      </w:pPr>
      <w:r>
        <w:rPr>
          <w:rFonts w:hint="cs"/>
          <w:rtl/>
        </w:rPr>
        <w:t xml:space="preserve">תוציאו תקנות מיוחדות </w:t>
      </w:r>
      <w:bookmarkStart w:id="1296" w:name="_ETM_Q1_4219879"/>
      <w:bookmarkEnd w:id="1296"/>
      <w:r>
        <w:rPr>
          <w:rFonts w:hint="cs"/>
          <w:rtl/>
        </w:rPr>
        <w:t>לזה?</w:t>
      </w:r>
    </w:p>
    <w:p w:rsidR="002A1F48" w:rsidRDefault="002A1F48" w:rsidP="002A1F48">
      <w:pPr>
        <w:rPr>
          <w:rtl/>
        </w:rPr>
      </w:pPr>
    </w:p>
    <w:p w:rsidR="002A1F48" w:rsidRDefault="002A1F48" w:rsidP="002A1F48">
      <w:pPr>
        <w:pStyle w:val="af9"/>
        <w:keepNext/>
        <w:rPr>
          <w:rtl/>
        </w:rPr>
      </w:pPr>
      <w:bookmarkStart w:id="1297" w:name="_ETM_Q1_4219711"/>
      <w:bookmarkStart w:id="1298" w:name="_ETM_Q1_4220519"/>
      <w:bookmarkEnd w:id="1297"/>
      <w:bookmarkEnd w:id="1298"/>
      <w:r>
        <w:rPr>
          <w:rtl/>
        </w:rPr>
        <w:t xml:space="preserve">יעקב </w:t>
      </w:r>
      <w:proofErr w:type="spellStart"/>
      <w:r>
        <w:rPr>
          <w:rtl/>
        </w:rPr>
        <w:t>פרידברג</w:t>
      </w:r>
      <w:proofErr w:type="spellEnd"/>
      <w:r>
        <w:rPr>
          <w:rtl/>
        </w:rPr>
        <w:t>:</w:t>
      </w:r>
    </w:p>
    <w:p w:rsidR="002A1F48" w:rsidRDefault="002A1F48" w:rsidP="002A1F48">
      <w:pPr>
        <w:pStyle w:val="KeepWithNext"/>
        <w:rPr>
          <w:rtl/>
        </w:rPr>
      </w:pPr>
    </w:p>
    <w:p w:rsidR="002A1F48" w:rsidRDefault="002A1F48" w:rsidP="002A1F48">
      <w:pPr>
        <w:rPr>
          <w:rtl/>
        </w:rPr>
      </w:pPr>
      <w:r>
        <w:rPr>
          <w:rFonts w:hint="cs"/>
          <w:rtl/>
        </w:rPr>
        <w:t xml:space="preserve">לא. </w:t>
      </w:r>
    </w:p>
    <w:p w:rsidR="002A1F48" w:rsidRDefault="002A1F48" w:rsidP="002A1F48">
      <w:pPr>
        <w:rPr>
          <w:rtl/>
        </w:rPr>
      </w:pPr>
    </w:p>
    <w:p w:rsidR="002A1F48" w:rsidRDefault="002A1F48" w:rsidP="002A1F48">
      <w:pPr>
        <w:pStyle w:val="af6"/>
        <w:keepNext/>
        <w:rPr>
          <w:rtl/>
        </w:rPr>
      </w:pPr>
      <w:bookmarkStart w:id="1299" w:name="_ETM_Q1_4222052"/>
      <w:bookmarkEnd w:id="1299"/>
      <w:r>
        <w:rPr>
          <w:rtl/>
        </w:rPr>
        <w:t>היו"ר ניסן סלומינסקי:</w:t>
      </w:r>
    </w:p>
    <w:p w:rsidR="002A1F48" w:rsidRDefault="002A1F48" w:rsidP="002A1F48">
      <w:pPr>
        <w:pStyle w:val="KeepWithNext"/>
        <w:rPr>
          <w:rtl/>
        </w:rPr>
      </w:pPr>
    </w:p>
    <w:p w:rsidR="002A1F48" w:rsidRDefault="002A1F48" w:rsidP="002A1F48">
      <w:pPr>
        <w:rPr>
          <w:rtl/>
        </w:rPr>
      </w:pPr>
      <w:r>
        <w:rPr>
          <w:rFonts w:hint="cs"/>
          <w:rtl/>
        </w:rPr>
        <w:t>אלא? זה ייכנס לתוך התקנות האלה?</w:t>
      </w:r>
      <w:bookmarkStart w:id="1300" w:name="_ETM_Q1_4221998"/>
      <w:bookmarkEnd w:id="1300"/>
    </w:p>
    <w:p w:rsidR="002A1F48" w:rsidRDefault="002A1F48" w:rsidP="002A1F48">
      <w:pPr>
        <w:rPr>
          <w:rtl/>
        </w:rPr>
      </w:pPr>
    </w:p>
    <w:p w:rsidR="002A1F48" w:rsidRDefault="002A1F48" w:rsidP="002A1F48">
      <w:pPr>
        <w:pStyle w:val="af9"/>
        <w:keepNext/>
        <w:rPr>
          <w:rtl/>
        </w:rPr>
      </w:pPr>
      <w:r>
        <w:rPr>
          <w:rtl/>
        </w:rPr>
        <w:t xml:space="preserve">יעקב </w:t>
      </w:r>
      <w:proofErr w:type="spellStart"/>
      <w:r>
        <w:rPr>
          <w:rtl/>
        </w:rPr>
        <w:t>פרידברג</w:t>
      </w:r>
      <w:proofErr w:type="spellEnd"/>
      <w:r>
        <w:rPr>
          <w:rtl/>
        </w:rPr>
        <w:t>:</w:t>
      </w:r>
    </w:p>
    <w:p w:rsidR="002A1F48" w:rsidRDefault="002A1F48" w:rsidP="002A1F48">
      <w:pPr>
        <w:pStyle w:val="KeepWithNext"/>
        <w:rPr>
          <w:rtl/>
        </w:rPr>
      </w:pPr>
    </w:p>
    <w:p w:rsidR="002A1F48" w:rsidRDefault="002A1F48" w:rsidP="002A1F48">
      <w:pPr>
        <w:rPr>
          <w:rtl/>
        </w:rPr>
      </w:pPr>
      <w:r>
        <w:rPr>
          <w:rFonts w:hint="cs"/>
          <w:rtl/>
        </w:rPr>
        <w:t>זה לא צריך להיכנס</w:t>
      </w:r>
      <w:bookmarkStart w:id="1301" w:name="_ETM_Q1_4223519"/>
      <w:bookmarkEnd w:id="1301"/>
      <w:r>
        <w:rPr>
          <w:rFonts w:hint="cs"/>
          <w:rtl/>
        </w:rPr>
        <w:t xml:space="preserve"> לתקנות הללו. </w:t>
      </w:r>
    </w:p>
    <w:p w:rsidR="002A1F48" w:rsidRDefault="002A1F48" w:rsidP="002A1F48">
      <w:pPr>
        <w:rPr>
          <w:rtl/>
        </w:rPr>
      </w:pPr>
    </w:p>
    <w:p w:rsidR="002A1F48" w:rsidRDefault="002A1F48" w:rsidP="002A1F48">
      <w:pPr>
        <w:pStyle w:val="af9"/>
        <w:keepNext/>
        <w:rPr>
          <w:rtl/>
        </w:rPr>
      </w:pPr>
      <w:bookmarkStart w:id="1302" w:name="_ETM_Q1_4225718"/>
      <w:bookmarkEnd w:id="1302"/>
      <w:r>
        <w:rPr>
          <w:rtl/>
        </w:rPr>
        <w:t xml:space="preserve">הילה פרידמן </w:t>
      </w:r>
      <w:proofErr w:type="spellStart"/>
      <w:r>
        <w:rPr>
          <w:rtl/>
        </w:rPr>
        <w:t>זיסו</w:t>
      </w:r>
      <w:proofErr w:type="spellEnd"/>
      <w:r>
        <w:rPr>
          <w:rtl/>
        </w:rPr>
        <w:t>:</w:t>
      </w:r>
    </w:p>
    <w:p w:rsidR="002A1F48" w:rsidRDefault="002A1F48" w:rsidP="002A1F48">
      <w:pPr>
        <w:pStyle w:val="KeepWithNext"/>
        <w:rPr>
          <w:rtl/>
        </w:rPr>
      </w:pPr>
    </w:p>
    <w:p w:rsidR="002A1F48" w:rsidRDefault="002A1F48" w:rsidP="002A1F48">
      <w:pPr>
        <w:rPr>
          <w:rtl/>
        </w:rPr>
      </w:pPr>
      <w:r>
        <w:rPr>
          <w:rFonts w:hint="cs"/>
          <w:rtl/>
        </w:rPr>
        <w:t>פשוט תפסיקו לגבות.</w:t>
      </w:r>
    </w:p>
    <w:p w:rsidR="002A1F48" w:rsidRDefault="002A1F48" w:rsidP="002A1F48">
      <w:pPr>
        <w:rPr>
          <w:rtl/>
        </w:rPr>
      </w:pPr>
    </w:p>
    <w:p w:rsidR="002A1F48" w:rsidRDefault="002A1F48" w:rsidP="002A1F48">
      <w:pPr>
        <w:pStyle w:val="af9"/>
        <w:keepNext/>
        <w:rPr>
          <w:rtl/>
        </w:rPr>
      </w:pPr>
      <w:bookmarkStart w:id="1303" w:name="_ETM_Q1_4226330"/>
      <w:bookmarkStart w:id="1304" w:name="_ETM_Q1_4227105"/>
      <w:bookmarkEnd w:id="1303"/>
      <w:bookmarkEnd w:id="1304"/>
      <w:r>
        <w:rPr>
          <w:rtl/>
        </w:rPr>
        <w:t xml:space="preserve">יעקב </w:t>
      </w:r>
      <w:proofErr w:type="spellStart"/>
      <w:r>
        <w:rPr>
          <w:rtl/>
        </w:rPr>
        <w:t>פרידברג</w:t>
      </w:r>
      <w:proofErr w:type="spellEnd"/>
      <w:r>
        <w:rPr>
          <w:rtl/>
        </w:rPr>
        <w:t>:</w:t>
      </w:r>
    </w:p>
    <w:p w:rsidR="002A1F48" w:rsidRDefault="002A1F48" w:rsidP="002A1F48">
      <w:pPr>
        <w:pStyle w:val="KeepWithNext"/>
        <w:rPr>
          <w:rtl/>
        </w:rPr>
      </w:pPr>
    </w:p>
    <w:p w:rsidR="002A1F48" w:rsidRDefault="002A1F48" w:rsidP="002A1F48">
      <w:pPr>
        <w:rPr>
          <w:rtl/>
        </w:rPr>
      </w:pPr>
      <w:r>
        <w:rPr>
          <w:rFonts w:hint="cs"/>
          <w:rtl/>
        </w:rPr>
        <w:t>כבר שנתיים לא גובים.</w:t>
      </w:r>
    </w:p>
    <w:p w:rsidR="002A1F48" w:rsidRDefault="002A1F48" w:rsidP="002A1F48">
      <w:pPr>
        <w:rPr>
          <w:rtl/>
        </w:rPr>
      </w:pPr>
    </w:p>
    <w:p w:rsidR="002A1F48" w:rsidRDefault="002A1F48" w:rsidP="002A1F48">
      <w:pPr>
        <w:pStyle w:val="af6"/>
        <w:keepNext/>
        <w:rPr>
          <w:rtl/>
        </w:rPr>
      </w:pPr>
      <w:bookmarkStart w:id="1305" w:name="_ETM_Q1_4227263"/>
      <w:bookmarkStart w:id="1306" w:name="_ETM_Q1_4228134"/>
      <w:bookmarkEnd w:id="1305"/>
      <w:bookmarkEnd w:id="1306"/>
      <w:r>
        <w:rPr>
          <w:rtl/>
        </w:rPr>
        <w:t>היו"ר ניסן סלומינסקי:</w:t>
      </w:r>
    </w:p>
    <w:p w:rsidR="002A1F48" w:rsidRDefault="002A1F48" w:rsidP="002A1F48">
      <w:pPr>
        <w:pStyle w:val="KeepWithNext"/>
        <w:rPr>
          <w:rtl/>
        </w:rPr>
      </w:pPr>
    </w:p>
    <w:p w:rsidR="002A1F48" w:rsidRDefault="002A1F48" w:rsidP="002A1F48">
      <w:pPr>
        <w:rPr>
          <w:rtl/>
        </w:rPr>
      </w:pPr>
      <w:r>
        <w:rPr>
          <w:rFonts w:hint="cs"/>
          <w:rtl/>
        </w:rPr>
        <w:t xml:space="preserve">לא. תפסיקו </w:t>
      </w:r>
      <w:bookmarkStart w:id="1307" w:name="_ETM_Q1_4227771"/>
      <w:bookmarkEnd w:id="1307"/>
      <w:r>
        <w:rPr>
          <w:rFonts w:hint="cs"/>
          <w:rtl/>
        </w:rPr>
        <w:t xml:space="preserve">לגבות, זה סיפור אחד. </w:t>
      </w:r>
    </w:p>
    <w:p w:rsidR="002A1F48" w:rsidRDefault="002A1F48" w:rsidP="002A1F48">
      <w:pPr>
        <w:rPr>
          <w:rtl/>
        </w:rPr>
      </w:pPr>
    </w:p>
    <w:p w:rsidR="002A1F48" w:rsidRDefault="002A1F48" w:rsidP="002A1F48">
      <w:pPr>
        <w:pStyle w:val="af9"/>
        <w:keepNext/>
        <w:rPr>
          <w:rtl/>
        </w:rPr>
      </w:pPr>
      <w:bookmarkStart w:id="1308" w:name="_ETM_Q1_4231163"/>
      <w:bookmarkStart w:id="1309" w:name="_ETM_Q1_4231976"/>
      <w:bookmarkEnd w:id="1308"/>
      <w:bookmarkEnd w:id="1309"/>
      <w:r>
        <w:rPr>
          <w:rtl/>
        </w:rPr>
        <w:t xml:space="preserve">הילה פרידמן </w:t>
      </w:r>
      <w:proofErr w:type="spellStart"/>
      <w:r>
        <w:rPr>
          <w:rtl/>
        </w:rPr>
        <w:t>זיסו</w:t>
      </w:r>
      <w:proofErr w:type="spellEnd"/>
      <w:r>
        <w:rPr>
          <w:rtl/>
        </w:rPr>
        <w:t>:</w:t>
      </w:r>
    </w:p>
    <w:p w:rsidR="002A1F48" w:rsidRDefault="002A1F48" w:rsidP="002A1F48">
      <w:pPr>
        <w:pStyle w:val="KeepWithNext"/>
        <w:rPr>
          <w:rtl/>
        </w:rPr>
      </w:pPr>
    </w:p>
    <w:p w:rsidR="002A1F48" w:rsidRDefault="002A1F48" w:rsidP="002A1F48">
      <w:pPr>
        <w:rPr>
          <w:rtl/>
        </w:rPr>
      </w:pPr>
      <w:r>
        <w:rPr>
          <w:rFonts w:hint="cs"/>
          <w:rtl/>
        </w:rPr>
        <w:t>אנחנו רוצים שזה יהיה מסודר.</w:t>
      </w:r>
    </w:p>
    <w:p w:rsidR="002A1F48" w:rsidRDefault="002A1F48" w:rsidP="002A1F48">
      <w:pPr>
        <w:rPr>
          <w:rtl/>
        </w:rPr>
      </w:pPr>
    </w:p>
    <w:p w:rsidR="002A1F48" w:rsidRDefault="002A1F48" w:rsidP="002A1F48">
      <w:pPr>
        <w:pStyle w:val="af6"/>
        <w:keepNext/>
        <w:rPr>
          <w:rtl/>
        </w:rPr>
      </w:pPr>
      <w:bookmarkStart w:id="1310" w:name="_ETM_Q1_4233079"/>
      <w:bookmarkStart w:id="1311" w:name="_ETM_Q1_4233332"/>
      <w:bookmarkEnd w:id="1310"/>
      <w:bookmarkEnd w:id="1311"/>
      <w:r>
        <w:rPr>
          <w:rtl/>
        </w:rPr>
        <w:t>היו"ר ניסן סלומינסקי:</w:t>
      </w:r>
    </w:p>
    <w:p w:rsidR="002A1F48" w:rsidRDefault="002A1F48" w:rsidP="002A1F48">
      <w:pPr>
        <w:pStyle w:val="KeepWithNext"/>
        <w:rPr>
          <w:rtl/>
        </w:rPr>
      </w:pPr>
    </w:p>
    <w:p w:rsidR="002A1F48" w:rsidRDefault="002A1F48" w:rsidP="002A1F48">
      <w:pPr>
        <w:rPr>
          <w:rtl/>
        </w:rPr>
      </w:pPr>
      <w:r>
        <w:rPr>
          <w:rFonts w:hint="cs"/>
          <w:rtl/>
        </w:rPr>
        <w:t xml:space="preserve">היום הם </w:t>
      </w:r>
      <w:bookmarkStart w:id="1312" w:name="_ETM_Q1_4233238"/>
      <w:bookmarkEnd w:id="1312"/>
      <w:r>
        <w:rPr>
          <w:rFonts w:hint="cs"/>
          <w:rtl/>
        </w:rPr>
        <w:t>לא גובים את האגרה.</w:t>
      </w:r>
    </w:p>
    <w:p w:rsidR="002A1F48" w:rsidRDefault="002A1F48" w:rsidP="002A1F48">
      <w:pPr>
        <w:rPr>
          <w:rtl/>
        </w:rPr>
      </w:pPr>
    </w:p>
    <w:p w:rsidR="002A1F48" w:rsidRDefault="002A1F48" w:rsidP="002A1F48">
      <w:pPr>
        <w:pStyle w:val="a4"/>
        <w:keepNext/>
        <w:rPr>
          <w:rtl/>
        </w:rPr>
      </w:pPr>
      <w:r>
        <w:rPr>
          <w:rtl/>
        </w:rPr>
        <w:t>אילן גילאון (מרצ):</w:t>
      </w:r>
    </w:p>
    <w:p w:rsidR="002A1F48" w:rsidRDefault="002A1F48" w:rsidP="002A1F48">
      <w:pPr>
        <w:pStyle w:val="KeepWithNext"/>
        <w:rPr>
          <w:rtl/>
        </w:rPr>
      </w:pPr>
    </w:p>
    <w:p w:rsidR="002A1F48" w:rsidRDefault="002A1F48" w:rsidP="002A1F48">
      <w:pPr>
        <w:rPr>
          <w:rtl/>
        </w:rPr>
      </w:pPr>
      <w:r>
        <w:rPr>
          <w:rFonts w:hint="cs"/>
          <w:rtl/>
        </w:rPr>
        <w:t>יכול להיות שלא הבנתי את כל הדי</w:t>
      </w:r>
      <w:bookmarkStart w:id="1313" w:name="_ETM_Q1_4234767"/>
      <w:bookmarkEnd w:id="1313"/>
      <w:r>
        <w:rPr>
          <w:rFonts w:hint="cs"/>
          <w:rtl/>
        </w:rPr>
        <w:t>ון מהתחלה.</w:t>
      </w:r>
    </w:p>
    <w:p w:rsidR="002A1F48" w:rsidRDefault="002A1F48" w:rsidP="002A1F48">
      <w:pPr>
        <w:rPr>
          <w:rtl/>
        </w:rPr>
      </w:pPr>
    </w:p>
    <w:p w:rsidR="002A1F48" w:rsidRDefault="002A1F48" w:rsidP="002A1F48">
      <w:pPr>
        <w:pStyle w:val="af6"/>
        <w:keepNext/>
        <w:rPr>
          <w:rtl/>
        </w:rPr>
      </w:pPr>
      <w:bookmarkStart w:id="1314" w:name="_ETM_Q1_4236243"/>
      <w:bookmarkStart w:id="1315" w:name="_ETM_Q1_4237243"/>
      <w:bookmarkEnd w:id="1314"/>
      <w:bookmarkEnd w:id="1315"/>
      <w:r>
        <w:rPr>
          <w:rtl/>
        </w:rPr>
        <w:t>היו"ר ניסן סלומינסקי:</w:t>
      </w:r>
    </w:p>
    <w:p w:rsidR="002A1F48" w:rsidRDefault="002A1F48" w:rsidP="002A1F48">
      <w:pPr>
        <w:pStyle w:val="KeepWithNext"/>
        <w:rPr>
          <w:rtl/>
        </w:rPr>
      </w:pPr>
    </w:p>
    <w:p w:rsidR="002A1F48" w:rsidRDefault="002A1F48" w:rsidP="002A1F48">
      <w:pPr>
        <w:rPr>
          <w:rtl/>
        </w:rPr>
      </w:pPr>
      <w:r>
        <w:rPr>
          <w:rFonts w:hint="cs"/>
          <w:rtl/>
        </w:rPr>
        <w:t xml:space="preserve">הרי גם היום אתם לא גובים ואתם </w:t>
      </w:r>
      <w:bookmarkStart w:id="1316" w:name="_ETM_Q1_4238390"/>
      <w:bookmarkEnd w:id="1316"/>
      <w:r>
        <w:rPr>
          <w:rFonts w:hint="cs"/>
          <w:rtl/>
        </w:rPr>
        <w:t>רוצים את זה בתקנה.</w:t>
      </w:r>
    </w:p>
    <w:p w:rsidR="002A1F48" w:rsidRDefault="002A1F48" w:rsidP="002A1F48">
      <w:pPr>
        <w:rPr>
          <w:rtl/>
        </w:rPr>
      </w:pPr>
    </w:p>
    <w:p w:rsidR="002A1F48" w:rsidRDefault="002A1F48" w:rsidP="002A1F48">
      <w:pPr>
        <w:pStyle w:val="a4"/>
        <w:keepNext/>
        <w:rPr>
          <w:rtl/>
        </w:rPr>
      </w:pPr>
      <w:bookmarkStart w:id="1317" w:name="_ETM_Q1_4240135"/>
      <w:bookmarkEnd w:id="1317"/>
      <w:r>
        <w:rPr>
          <w:rtl/>
        </w:rPr>
        <w:t>אילן גילאון (מרצ):</w:t>
      </w:r>
    </w:p>
    <w:p w:rsidR="002A1F48" w:rsidRDefault="002A1F48" w:rsidP="002A1F48">
      <w:pPr>
        <w:pStyle w:val="KeepWithNext"/>
        <w:rPr>
          <w:rtl/>
        </w:rPr>
      </w:pPr>
    </w:p>
    <w:p w:rsidR="002A1F48" w:rsidRDefault="002A1F48" w:rsidP="002A1F48">
      <w:pPr>
        <w:rPr>
          <w:rtl/>
        </w:rPr>
      </w:pPr>
      <w:r>
        <w:rPr>
          <w:rFonts w:hint="cs"/>
          <w:rtl/>
        </w:rPr>
        <w:t xml:space="preserve">אדוני היושב ראש, אני רוצה שתסבירו לי </w:t>
      </w:r>
      <w:bookmarkStart w:id="1318" w:name="_ETM_Q1_4243095"/>
      <w:bookmarkEnd w:id="1318"/>
      <w:r>
        <w:rPr>
          <w:rFonts w:hint="cs"/>
          <w:rtl/>
        </w:rPr>
        <w:t xml:space="preserve">כל כך פשוט כך שאפילו חבר כנסת יוכל להבין מה </w:t>
      </w:r>
      <w:bookmarkStart w:id="1319" w:name="_ETM_Q1_4242986"/>
      <w:bookmarkEnd w:id="1319"/>
      <w:r>
        <w:rPr>
          <w:rFonts w:hint="cs"/>
          <w:rtl/>
        </w:rPr>
        <w:t xml:space="preserve">אתם אומרים כאן. חזרנו שוב לאגרת הפרוטוקול. יכול להיות שזה </w:t>
      </w:r>
      <w:bookmarkStart w:id="1320" w:name="_ETM_Q1_4247551"/>
      <w:bookmarkEnd w:id="1320"/>
      <w:r>
        <w:rPr>
          <w:rFonts w:hint="cs"/>
          <w:rtl/>
        </w:rPr>
        <w:t>מושג שאני לא מבין אותו.</w:t>
      </w:r>
    </w:p>
    <w:p w:rsidR="002A1F48" w:rsidRDefault="002A1F48" w:rsidP="002A1F48">
      <w:pPr>
        <w:rPr>
          <w:rtl/>
        </w:rPr>
      </w:pPr>
    </w:p>
    <w:p w:rsidR="002A1F48" w:rsidRDefault="002A1F48" w:rsidP="002A1F48">
      <w:pPr>
        <w:pStyle w:val="af9"/>
        <w:keepNext/>
        <w:rPr>
          <w:rtl/>
        </w:rPr>
      </w:pPr>
      <w:bookmarkStart w:id="1321" w:name="_ETM_Q1_4249683"/>
      <w:bookmarkEnd w:id="1321"/>
      <w:r>
        <w:rPr>
          <w:rtl/>
        </w:rPr>
        <w:t xml:space="preserve">יעקב </w:t>
      </w:r>
      <w:proofErr w:type="spellStart"/>
      <w:r>
        <w:rPr>
          <w:rtl/>
        </w:rPr>
        <w:t>פרידברג</w:t>
      </w:r>
      <w:proofErr w:type="spellEnd"/>
      <w:r>
        <w:rPr>
          <w:rtl/>
        </w:rPr>
        <w:t>:</w:t>
      </w:r>
    </w:p>
    <w:p w:rsidR="002A1F48" w:rsidRDefault="002A1F48" w:rsidP="002A1F48">
      <w:pPr>
        <w:pStyle w:val="KeepWithNext"/>
        <w:rPr>
          <w:rtl/>
        </w:rPr>
      </w:pPr>
    </w:p>
    <w:p w:rsidR="002A1F48" w:rsidRDefault="002A1F48" w:rsidP="002A1F48">
      <w:pPr>
        <w:rPr>
          <w:rtl/>
        </w:rPr>
      </w:pPr>
      <w:r>
        <w:rPr>
          <w:rFonts w:hint="cs"/>
          <w:rtl/>
        </w:rPr>
        <w:t>אלה שני דברים שוני</w:t>
      </w:r>
      <w:bookmarkStart w:id="1322" w:name="_ETM_Q1_4248918"/>
      <w:bookmarkEnd w:id="1322"/>
      <w:r>
        <w:rPr>
          <w:rFonts w:hint="cs"/>
          <w:rtl/>
        </w:rPr>
        <w:t>ם.</w:t>
      </w:r>
    </w:p>
    <w:p w:rsidR="002A1F48" w:rsidRDefault="002A1F48" w:rsidP="002A1F48">
      <w:pPr>
        <w:rPr>
          <w:rtl/>
        </w:rPr>
      </w:pPr>
    </w:p>
    <w:p w:rsidR="002A1F48" w:rsidRDefault="002A1F48" w:rsidP="002A1F48">
      <w:pPr>
        <w:pStyle w:val="a4"/>
        <w:keepNext/>
        <w:rPr>
          <w:rtl/>
        </w:rPr>
      </w:pPr>
      <w:bookmarkStart w:id="1323" w:name="_ETM_Q1_4249742"/>
      <w:bookmarkStart w:id="1324" w:name="_ETM_Q1_4250927"/>
      <w:bookmarkEnd w:id="1323"/>
      <w:bookmarkEnd w:id="1324"/>
      <w:r>
        <w:rPr>
          <w:rtl/>
        </w:rPr>
        <w:t>אילן גילאון (מרצ):</w:t>
      </w:r>
    </w:p>
    <w:p w:rsidR="002A1F48" w:rsidRDefault="002A1F48" w:rsidP="002A1F48">
      <w:pPr>
        <w:pStyle w:val="KeepWithNext"/>
        <w:rPr>
          <w:rtl/>
        </w:rPr>
      </w:pPr>
    </w:p>
    <w:p w:rsidR="002A1F48" w:rsidRDefault="002A1F48" w:rsidP="002A1F48">
      <w:pPr>
        <w:rPr>
          <w:rtl/>
        </w:rPr>
      </w:pPr>
      <w:r>
        <w:rPr>
          <w:rFonts w:hint="cs"/>
          <w:rtl/>
        </w:rPr>
        <w:t xml:space="preserve">אני מדבר על </w:t>
      </w:r>
      <w:bookmarkStart w:id="1325" w:name="_ETM_Q1_4250984"/>
      <w:bookmarkEnd w:id="1325"/>
      <w:r>
        <w:rPr>
          <w:rFonts w:hint="cs"/>
          <w:rtl/>
        </w:rPr>
        <w:t xml:space="preserve">הנושא של תשלום האגרה לבית המשפט בסכום של מאות אלפי </w:t>
      </w:r>
      <w:bookmarkStart w:id="1326" w:name="_ETM_Q1_4255701"/>
      <w:bookmarkEnd w:id="1326"/>
      <w:r>
        <w:rPr>
          <w:rFonts w:hint="cs"/>
          <w:rtl/>
        </w:rPr>
        <w:t>שקלים כאשר מדובר נניח על נכס או על בית או על דברים כאלה בתביעה ייצוגית. על זה דיברנו ופתאום אתם אומרים לי אגרת פרוטוקול.</w:t>
      </w:r>
    </w:p>
    <w:p w:rsidR="002A1F48" w:rsidRDefault="002A1F48" w:rsidP="002A1F48">
      <w:pPr>
        <w:rPr>
          <w:rtl/>
        </w:rPr>
      </w:pPr>
    </w:p>
    <w:p w:rsidR="002A1F48" w:rsidRDefault="002A1F48" w:rsidP="002A1F48">
      <w:pPr>
        <w:pStyle w:val="a4"/>
        <w:keepNext/>
        <w:rPr>
          <w:rtl/>
        </w:rPr>
      </w:pPr>
      <w:bookmarkStart w:id="1327" w:name="_ETM_Q1_4265874"/>
      <w:bookmarkStart w:id="1328" w:name="_ETM_Q1_4266369"/>
      <w:bookmarkEnd w:id="1327"/>
      <w:bookmarkEnd w:id="1328"/>
      <w:r>
        <w:rPr>
          <w:rtl/>
        </w:rPr>
        <w:t>אורי מקלב (יהדות התורה):</w:t>
      </w:r>
    </w:p>
    <w:p w:rsidR="002A1F48" w:rsidRDefault="002A1F48" w:rsidP="002A1F48">
      <w:pPr>
        <w:pStyle w:val="KeepWithNext"/>
        <w:rPr>
          <w:rtl/>
        </w:rPr>
      </w:pPr>
    </w:p>
    <w:p w:rsidR="002A1F48" w:rsidRDefault="002A1F48" w:rsidP="002A1F48">
      <w:pPr>
        <w:rPr>
          <w:rtl/>
        </w:rPr>
      </w:pPr>
      <w:r>
        <w:rPr>
          <w:rFonts w:hint="cs"/>
          <w:rtl/>
        </w:rPr>
        <w:t>אני אסביר לך. לדיון</w:t>
      </w:r>
      <w:r w:rsidR="0059568C">
        <w:rPr>
          <w:rFonts w:hint="cs"/>
          <w:rtl/>
        </w:rPr>
        <w:t xml:space="preserve"> </w:t>
      </w:r>
      <w:bookmarkStart w:id="1329" w:name="_ETM_Q1_4268096"/>
      <w:bookmarkEnd w:id="1329"/>
      <w:r>
        <w:rPr>
          <w:rFonts w:hint="cs"/>
          <w:rtl/>
        </w:rPr>
        <w:t>כאן באים שני דברים.</w:t>
      </w:r>
    </w:p>
    <w:p w:rsidR="002A1F48" w:rsidRDefault="002A1F48" w:rsidP="002A1F48">
      <w:pPr>
        <w:rPr>
          <w:rtl/>
        </w:rPr>
      </w:pPr>
    </w:p>
    <w:p w:rsidR="002A1F48" w:rsidRDefault="002A1F48" w:rsidP="002A1F48">
      <w:pPr>
        <w:pStyle w:val="a4"/>
        <w:keepNext/>
        <w:rPr>
          <w:rtl/>
        </w:rPr>
      </w:pPr>
      <w:bookmarkStart w:id="1330" w:name="_ETM_Q1_4273189"/>
      <w:bookmarkEnd w:id="1330"/>
      <w:r>
        <w:rPr>
          <w:rtl/>
        </w:rPr>
        <w:t>אילן גילאון (מרצ):</w:t>
      </w:r>
    </w:p>
    <w:p w:rsidR="002A1F48" w:rsidRDefault="002A1F48" w:rsidP="002A1F48">
      <w:pPr>
        <w:pStyle w:val="KeepWithNext"/>
        <w:rPr>
          <w:rtl/>
        </w:rPr>
      </w:pPr>
    </w:p>
    <w:p w:rsidR="002A1F48" w:rsidRDefault="002A1F48" w:rsidP="002A1F48">
      <w:pPr>
        <w:rPr>
          <w:rtl/>
        </w:rPr>
      </w:pPr>
      <w:r>
        <w:rPr>
          <w:rFonts w:hint="cs"/>
          <w:rtl/>
        </w:rPr>
        <w:t>אני לא דיברתי על הפרוטוקול.</w:t>
      </w:r>
    </w:p>
    <w:p w:rsidR="002A1F48" w:rsidRDefault="002A1F48" w:rsidP="002A1F48">
      <w:pPr>
        <w:rPr>
          <w:rtl/>
        </w:rPr>
      </w:pPr>
    </w:p>
    <w:p w:rsidR="002A1F48" w:rsidRDefault="002A1F48" w:rsidP="002A1F48">
      <w:pPr>
        <w:pStyle w:val="a4"/>
        <w:keepNext/>
        <w:rPr>
          <w:rtl/>
        </w:rPr>
      </w:pPr>
      <w:bookmarkStart w:id="1331" w:name="_ETM_Q1_4272691"/>
      <w:bookmarkStart w:id="1332" w:name="_ETM_Q1_4275265"/>
      <w:bookmarkEnd w:id="1331"/>
      <w:bookmarkEnd w:id="1332"/>
      <w:r>
        <w:rPr>
          <w:rtl/>
        </w:rPr>
        <w:t>אורי מקלב (יהדות התורה):</w:t>
      </w:r>
    </w:p>
    <w:p w:rsidR="002A1F48" w:rsidRDefault="002A1F48" w:rsidP="002A1F48">
      <w:pPr>
        <w:pStyle w:val="KeepWithNext"/>
        <w:rPr>
          <w:rtl/>
        </w:rPr>
      </w:pPr>
    </w:p>
    <w:p w:rsidR="002A1F48" w:rsidRDefault="002A1F48" w:rsidP="002A1F48">
      <w:pPr>
        <w:rPr>
          <w:rtl/>
        </w:rPr>
      </w:pPr>
      <w:r>
        <w:rPr>
          <w:rFonts w:hint="cs"/>
          <w:rtl/>
        </w:rPr>
        <w:t xml:space="preserve">יש אפשרות לאשר </w:t>
      </w:r>
      <w:bookmarkStart w:id="1333" w:name="_ETM_Q1_4274177"/>
      <w:bookmarkEnd w:id="1333"/>
      <w:r>
        <w:rPr>
          <w:rFonts w:hint="cs"/>
          <w:rtl/>
        </w:rPr>
        <w:t xml:space="preserve">רק את הבקשה ולא לאשר בכלל את הנושא של אגרות </w:t>
      </w:r>
      <w:bookmarkStart w:id="1334" w:name="_ETM_Q1_4280154"/>
      <w:bookmarkEnd w:id="1334"/>
      <w:r>
        <w:rPr>
          <w:rFonts w:hint="cs"/>
          <w:rtl/>
        </w:rPr>
        <w:t>פרוטוקול. יש אפשרות אחת שעומדת בפני הוועדה.</w:t>
      </w:r>
    </w:p>
    <w:p w:rsidR="002A1F48" w:rsidRDefault="002A1F48" w:rsidP="002A1F48">
      <w:pPr>
        <w:rPr>
          <w:rtl/>
        </w:rPr>
      </w:pPr>
      <w:bookmarkStart w:id="1335" w:name="_ETM_Q1_4284869"/>
      <w:bookmarkEnd w:id="1335"/>
    </w:p>
    <w:p w:rsidR="002A1F48" w:rsidRDefault="002A1F48" w:rsidP="002A1F48">
      <w:pPr>
        <w:pStyle w:val="a4"/>
        <w:keepNext/>
        <w:rPr>
          <w:rtl/>
        </w:rPr>
      </w:pPr>
      <w:bookmarkStart w:id="1336" w:name="_ETM_Q1_4283513"/>
      <w:bookmarkStart w:id="1337" w:name="_ETM_Q1_4284278"/>
      <w:bookmarkEnd w:id="1336"/>
      <w:bookmarkEnd w:id="1337"/>
      <w:r>
        <w:rPr>
          <w:rtl/>
        </w:rPr>
        <w:t>אילן גילאון (מרצ):</w:t>
      </w:r>
    </w:p>
    <w:p w:rsidR="002A1F48" w:rsidRDefault="002A1F48" w:rsidP="002A1F48">
      <w:pPr>
        <w:pStyle w:val="KeepWithNext"/>
        <w:rPr>
          <w:rtl/>
        </w:rPr>
      </w:pPr>
    </w:p>
    <w:p w:rsidR="002A1F48" w:rsidRDefault="002A1F48" w:rsidP="002A1F48">
      <w:pPr>
        <w:rPr>
          <w:rtl/>
        </w:rPr>
      </w:pPr>
      <w:r>
        <w:rPr>
          <w:rFonts w:hint="cs"/>
          <w:rtl/>
        </w:rPr>
        <w:t>אבל אני מדבר גם על בתי הדין הרבניים.</w:t>
      </w:r>
    </w:p>
    <w:p w:rsidR="002A1F48" w:rsidRDefault="002A1F48" w:rsidP="002A1F48">
      <w:pPr>
        <w:rPr>
          <w:rtl/>
        </w:rPr>
      </w:pPr>
    </w:p>
    <w:p w:rsidR="002A1F48" w:rsidRDefault="002A1F48" w:rsidP="002A1F48">
      <w:pPr>
        <w:pStyle w:val="a4"/>
        <w:keepNext/>
        <w:rPr>
          <w:rtl/>
        </w:rPr>
      </w:pPr>
      <w:bookmarkStart w:id="1338" w:name="_ETM_Q1_4285881"/>
      <w:bookmarkStart w:id="1339" w:name="_ETM_Q1_4286692"/>
      <w:bookmarkEnd w:id="1338"/>
      <w:bookmarkEnd w:id="1339"/>
      <w:r>
        <w:rPr>
          <w:rtl/>
        </w:rPr>
        <w:t>אורי מקלב (יהדות התורה):</w:t>
      </w:r>
    </w:p>
    <w:p w:rsidR="002A1F48" w:rsidRDefault="002A1F48" w:rsidP="002A1F48">
      <w:pPr>
        <w:pStyle w:val="KeepWithNext"/>
        <w:rPr>
          <w:rtl/>
        </w:rPr>
      </w:pPr>
    </w:p>
    <w:p w:rsidR="002A1F48" w:rsidRDefault="002A1F48" w:rsidP="002A1F48">
      <w:pPr>
        <w:rPr>
          <w:rtl/>
        </w:rPr>
      </w:pPr>
      <w:r>
        <w:rPr>
          <w:rFonts w:hint="cs"/>
          <w:rtl/>
        </w:rPr>
        <w:t xml:space="preserve">גם. גם בתי דין רבניים אבל זה </w:t>
      </w:r>
      <w:bookmarkStart w:id="1340" w:name="_ETM_Q1_4288508"/>
      <w:bookmarkEnd w:id="1340"/>
      <w:r>
        <w:rPr>
          <w:rFonts w:hint="cs"/>
          <w:rtl/>
        </w:rPr>
        <w:t xml:space="preserve">מה שנקרא סעיף אחד שמונח בפני הוועדה. יש אפשרות שאנחנו </w:t>
      </w:r>
      <w:bookmarkStart w:id="1341" w:name="_ETM_Q1_4292808"/>
      <w:bookmarkEnd w:id="1341"/>
      <w:r>
        <w:rPr>
          <w:rFonts w:hint="cs"/>
          <w:rtl/>
        </w:rPr>
        <w:t>מאשרים גם את סעיף 1 וגם את סעיף 2</w:t>
      </w:r>
      <w:bookmarkStart w:id="1342" w:name="_ETM_Q1_4298616"/>
      <w:bookmarkEnd w:id="1342"/>
      <w:r>
        <w:rPr>
          <w:rFonts w:hint="cs"/>
          <w:rtl/>
        </w:rPr>
        <w:t xml:space="preserve"> בהליך בו יש סמכות לוועדה. ז</w:t>
      </w:r>
      <w:bookmarkStart w:id="1343" w:name="_ETM_Q1_4301024"/>
      <w:bookmarkEnd w:id="1343"/>
      <w:r>
        <w:rPr>
          <w:rFonts w:hint="cs"/>
          <w:rtl/>
        </w:rPr>
        <w:t xml:space="preserve">ה לא נראה למשרד המשפטים, זה לא נראה למישהו אחר </w:t>
      </w:r>
      <w:bookmarkStart w:id="1344" w:name="_ETM_Q1_4303248"/>
      <w:bookmarkEnd w:id="1344"/>
      <w:r>
        <w:rPr>
          <w:rFonts w:hint="cs"/>
          <w:rtl/>
        </w:rPr>
        <w:t>מכיוון שההליך לא עבר נומרטור וכל מיני דברים כאלה.</w:t>
      </w:r>
      <w:bookmarkStart w:id="1345" w:name="_ETM_Q1_4307694"/>
      <w:bookmarkEnd w:id="1345"/>
      <w:r>
        <w:rPr>
          <w:rFonts w:hint="cs"/>
          <w:rtl/>
        </w:rPr>
        <w:t xml:space="preserve"> שימשכו את הדברים. אנחנו עושים את תפקידנו. אנחנו לא יכולים להוציא עוולה מתחת ידינו. העוולה זועקת לשמים. לא מובן</w:t>
      </w:r>
      <w:bookmarkStart w:id="1346" w:name="_ETM_Q1_4318103"/>
      <w:bookmarkEnd w:id="1346"/>
      <w:r>
        <w:rPr>
          <w:rFonts w:hint="cs"/>
          <w:rtl/>
        </w:rPr>
        <w:t xml:space="preserve"> למה צריך באופן מובנה כל כך הרבה </w:t>
      </w:r>
      <w:bookmarkStart w:id="1347" w:name="_ETM_Q1_4322529"/>
      <w:bookmarkEnd w:id="1347"/>
      <w:r>
        <w:rPr>
          <w:rFonts w:hint="cs"/>
          <w:rtl/>
        </w:rPr>
        <w:t>זמן לאשר ואחרי שכבר הודיעו ובטעות</w:t>
      </w:r>
      <w:r w:rsidR="0059568C">
        <w:rPr>
          <w:rFonts w:hint="cs"/>
          <w:rtl/>
        </w:rPr>
        <w:t xml:space="preserve"> </w:t>
      </w:r>
      <w:r>
        <w:rPr>
          <w:rFonts w:hint="cs"/>
          <w:rtl/>
        </w:rPr>
        <w:t xml:space="preserve">או לא טעות </w:t>
      </w:r>
      <w:bookmarkStart w:id="1348" w:name="_ETM_Q1_4328280"/>
      <w:bookmarkEnd w:id="1348"/>
      <w:r>
        <w:rPr>
          <w:rFonts w:hint="cs"/>
          <w:rtl/>
        </w:rPr>
        <w:t xml:space="preserve">מודיעים לאזרחים, איזו בושה למדינה לעשות תהליכים חוזרים. מוכנים </w:t>
      </w:r>
      <w:bookmarkStart w:id="1349" w:name="_ETM_Q1_4334332"/>
      <w:bookmarkEnd w:id="1349"/>
      <w:r>
        <w:rPr>
          <w:rFonts w:hint="cs"/>
          <w:rtl/>
        </w:rPr>
        <w:t>להתבזות בהליכים של מדינת ישראל ולהחזיר הוראות שנעשו</w:t>
      </w:r>
      <w:bookmarkStart w:id="1350" w:name="_ETM_Q1_4340344"/>
      <w:bookmarkEnd w:id="1350"/>
      <w:r>
        <w:rPr>
          <w:rFonts w:hint="cs"/>
          <w:rtl/>
        </w:rPr>
        <w:t xml:space="preserve"> ולעשוק את האנשים בדרך כאשר מי שמשלם את זה, אלה אנשים ולומר כאן שלא נאשר את זה כי זה </w:t>
      </w:r>
      <w:bookmarkStart w:id="1351" w:name="_ETM_Q1_4347262"/>
      <w:bookmarkEnd w:id="1351"/>
      <w:r>
        <w:rPr>
          <w:rFonts w:hint="cs"/>
          <w:rtl/>
        </w:rPr>
        <w:t xml:space="preserve">לא עבר את הנומרטור. זה לא עבר את עשרת הדברות. </w:t>
      </w:r>
      <w:bookmarkStart w:id="1352" w:name="_ETM_Q1_4349667"/>
      <w:bookmarkEnd w:id="1352"/>
      <w:r>
        <w:rPr>
          <w:rFonts w:hint="cs"/>
          <w:rtl/>
        </w:rPr>
        <w:t xml:space="preserve">זו עבירה על עשרת הדברות. </w:t>
      </w:r>
    </w:p>
    <w:p w:rsidR="002A1F48" w:rsidRDefault="002A1F48" w:rsidP="002A1F48">
      <w:pPr>
        <w:rPr>
          <w:rtl/>
        </w:rPr>
      </w:pPr>
    </w:p>
    <w:p w:rsidR="002A1F48" w:rsidRDefault="002A1F48" w:rsidP="002A1F48">
      <w:pPr>
        <w:rPr>
          <w:rtl/>
        </w:rPr>
      </w:pPr>
      <w:r>
        <w:rPr>
          <w:rFonts w:hint="cs"/>
          <w:rtl/>
        </w:rPr>
        <w:t>אני</w:t>
      </w:r>
      <w:bookmarkStart w:id="1353" w:name="_ETM_Q1_4352671"/>
      <w:bookmarkEnd w:id="1353"/>
      <w:r>
        <w:rPr>
          <w:rFonts w:hint="cs"/>
          <w:rtl/>
        </w:rPr>
        <w:t xml:space="preserve"> מציע לך </w:t>
      </w:r>
      <w:bookmarkStart w:id="1354" w:name="_ETM_Q1_4352980"/>
      <w:bookmarkEnd w:id="1354"/>
      <w:r>
        <w:rPr>
          <w:rFonts w:hint="cs"/>
          <w:rtl/>
        </w:rPr>
        <w:t xml:space="preserve">אדוני היושב ראש, תאשר את הכול ביחד. </w:t>
      </w:r>
    </w:p>
    <w:p w:rsidR="002A1F48" w:rsidRDefault="002A1F48" w:rsidP="002A1F48">
      <w:pPr>
        <w:rPr>
          <w:rtl/>
        </w:rPr>
      </w:pPr>
    </w:p>
    <w:p w:rsidR="002A1F48" w:rsidRDefault="002A1F48" w:rsidP="002A1F48">
      <w:pPr>
        <w:pStyle w:val="af9"/>
        <w:keepNext/>
        <w:rPr>
          <w:rtl/>
        </w:rPr>
      </w:pPr>
      <w:bookmarkStart w:id="1355" w:name="_ETM_Q1_4358134"/>
      <w:bookmarkStart w:id="1356" w:name="_ETM_Q1_4358792"/>
      <w:bookmarkStart w:id="1357" w:name="_ETM_Q1_4358983"/>
      <w:bookmarkEnd w:id="1355"/>
      <w:bookmarkEnd w:id="1356"/>
      <w:bookmarkEnd w:id="1357"/>
      <w:r>
        <w:rPr>
          <w:rtl/>
        </w:rPr>
        <w:t xml:space="preserve">אורי </w:t>
      </w:r>
      <w:proofErr w:type="spellStart"/>
      <w:r>
        <w:rPr>
          <w:rtl/>
        </w:rPr>
        <w:t>שלומאי</w:t>
      </w:r>
      <w:proofErr w:type="spellEnd"/>
      <w:r>
        <w:rPr>
          <w:rtl/>
        </w:rPr>
        <w:t>:</w:t>
      </w:r>
    </w:p>
    <w:p w:rsidR="002A1F48" w:rsidRDefault="002A1F48" w:rsidP="002A1F48">
      <w:pPr>
        <w:pStyle w:val="KeepWithNext"/>
        <w:rPr>
          <w:rtl/>
        </w:rPr>
      </w:pPr>
    </w:p>
    <w:p w:rsidR="002A1F48" w:rsidRDefault="002A1F48" w:rsidP="002A1F48">
      <w:pPr>
        <w:rPr>
          <w:rtl/>
        </w:rPr>
      </w:pPr>
      <w:r>
        <w:rPr>
          <w:rFonts w:hint="cs"/>
          <w:rtl/>
        </w:rPr>
        <w:t xml:space="preserve">בפועל זה </w:t>
      </w:r>
      <w:bookmarkStart w:id="1358" w:name="_ETM_Q1_4358927"/>
      <w:bookmarkEnd w:id="1358"/>
      <w:r>
        <w:rPr>
          <w:rFonts w:hint="cs"/>
          <w:rtl/>
        </w:rPr>
        <w:t>לא ייכנס.</w:t>
      </w:r>
    </w:p>
    <w:p w:rsidR="002A1F48" w:rsidRDefault="002A1F48" w:rsidP="002A1F48">
      <w:pPr>
        <w:rPr>
          <w:rtl/>
        </w:rPr>
      </w:pPr>
    </w:p>
    <w:p w:rsidR="002A1F48" w:rsidRDefault="002A1F48" w:rsidP="002A1F48">
      <w:pPr>
        <w:pStyle w:val="a4"/>
        <w:keepNext/>
        <w:rPr>
          <w:rtl/>
        </w:rPr>
      </w:pPr>
      <w:bookmarkStart w:id="1359" w:name="_ETM_Q1_4359388"/>
      <w:bookmarkEnd w:id="1359"/>
      <w:r>
        <w:rPr>
          <w:rtl/>
        </w:rPr>
        <w:t>אורי מקלב (יהדות התורה):</w:t>
      </w:r>
    </w:p>
    <w:p w:rsidR="002A1F48" w:rsidRDefault="002A1F48" w:rsidP="002A1F48">
      <w:pPr>
        <w:pStyle w:val="KeepWithNext"/>
        <w:rPr>
          <w:rtl/>
        </w:rPr>
      </w:pPr>
    </w:p>
    <w:p w:rsidR="002A1F48" w:rsidRDefault="007473C9" w:rsidP="002A1F48">
      <w:pPr>
        <w:rPr>
          <w:rtl/>
        </w:rPr>
      </w:pPr>
      <w:r>
        <w:rPr>
          <w:rFonts w:hint="cs"/>
          <w:rtl/>
        </w:rPr>
        <w:t xml:space="preserve">אתם רוצים, עוד יומיים נתכנס שוב. מחר אתם יושבים, </w:t>
      </w:r>
      <w:bookmarkStart w:id="1360" w:name="_ETM_Q1_4364619"/>
      <w:bookmarkEnd w:id="1360"/>
      <w:r>
        <w:rPr>
          <w:rFonts w:hint="cs"/>
          <w:rtl/>
        </w:rPr>
        <w:t>בסדר.</w:t>
      </w:r>
    </w:p>
    <w:p w:rsidR="007473C9" w:rsidRDefault="007473C9" w:rsidP="002A1F48">
      <w:pPr>
        <w:rPr>
          <w:rtl/>
        </w:rPr>
      </w:pPr>
    </w:p>
    <w:p w:rsidR="007473C9" w:rsidRDefault="007473C9" w:rsidP="007473C9">
      <w:pPr>
        <w:pStyle w:val="af6"/>
        <w:keepNext/>
        <w:rPr>
          <w:rtl/>
        </w:rPr>
      </w:pPr>
      <w:bookmarkStart w:id="1361" w:name="_ETM_Q1_4367008"/>
      <w:bookmarkStart w:id="1362" w:name="_ETM_Q1_4367863"/>
      <w:bookmarkEnd w:id="1361"/>
      <w:bookmarkEnd w:id="1362"/>
      <w:r>
        <w:rPr>
          <w:rtl/>
        </w:rPr>
        <w:t>היו"ר ניסן סלומינסקי:</w:t>
      </w:r>
    </w:p>
    <w:p w:rsidR="007473C9" w:rsidRDefault="007473C9" w:rsidP="007473C9">
      <w:pPr>
        <w:pStyle w:val="KeepWithNext"/>
        <w:rPr>
          <w:rtl/>
        </w:rPr>
      </w:pPr>
    </w:p>
    <w:p w:rsidR="007473C9" w:rsidRDefault="007473C9" w:rsidP="007473C9">
      <w:pPr>
        <w:rPr>
          <w:rtl/>
        </w:rPr>
      </w:pPr>
      <w:r>
        <w:rPr>
          <w:rFonts w:hint="cs"/>
          <w:rtl/>
        </w:rPr>
        <w:t>אני יכול דבר אחד לא</w:t>
      </w:r>
      <w:r w:rsidR="0059568C">
        <w:rPr>
          <w:rFonts w:hint="cs"/>
          <w:rtl/>
        </w:rPr>
        <w:t xml:space="preserve"> </w:t>
      </w:r>
      <w:r>
        <w:rPr>
          <w:rFonts w:hint="cs"/>
          <w:rtl/>
        </w:rPr>
        <w:t xml:space="preserve">לאשר </w:t>
      </w:r>
      <w:bookmarkStart w:id="1363" w:name="_ETM_Q1_4372195"/>
      <w:bookmarkEnd w:id="1363"/>
      <w:r>
        <w:rPr>
          <w:rFonts w:hint="cs"/>
          <w:rtl/>
        </w:rPr>
        <w:t xml:space="preserve">ולחכות עד שהם יביאו. אני יכול לאשר את זה כמו </w:t>
      </w:r>
      <w:bookmarkStart w:id="1364" w:name="_ETM_Q1_4375546"/>
      <w:bookmarkEnd w:id="1364"/>
      <w:r>
        <w:rPr>
          <w:rFonts w:hint="cs"/>
          <w:rtl/>
        </w:rPr>
        <w:t>שאני רוצה ולהכניס את בתי הדין הרבניים בפנים</w:t>
      </w:r>
      <w:bookmarkStart w:id="1365" w:name="_ETM_Q1_4380681"/>
      <w:bookmarkEnd w:id="1365"/>
      <w:r>
        <w:rPr>
          <w:rFonts w:hint="cs"/>
          <w:rtl/>
        </w:rPr>
        <w:t xml:space="preserve">. אז יכול להיות שאתם אומרים שזה לא </w:t>
      </w:r>
      <w:bookmarkStart w:id="1366" w:name="_ETM_Q1_4383539"/>
      <w:bookmarkEnd w:id="1366"/>
      <w:r>
        <w:rPr>
          <w:rFonts w:hint="cs"/>
          <w:rtl/>
        </w:rPr>
        <w:t>תופס.</w:t>
      </w:r>
    </w:p>
    <w:p w:rsidR="007473C9" w:rsidRDefault="007473C9" w:rsidP="007473C9">
      <w:pPr>
        <w:rPr>
          <w:rtl/>
        </w:rPr>
      </w:pPr>
    </w:p>
    <w:p w:rsidR="007473C9" w:rsidRDefault="007473C9" w:rsidP="007473C9">
      <w:pPr>
        <w:pStyle w:val="a4"/>
        <w:keepNext/>
        <w:rPr>
          <w:rtl/>
        </w:rPr>
      </w:pPr>
      <w:bookmarkStart w:id="1367" w:name="_ETM_Q1_4387515"/>
      <w:bookmarkStart w:id="1368" w:name="_ETM_Q1_4387826"/>
      <w:bookmarkEnd w:id="1367"/>
      <w:bookmarkEnd w:id="1368"/>
      <w:r>
        <w:rPr>
          <w:rtl/>
        </w:rPr>
        <w:t>אורי מקלב (יהדות התורה):</w:t>
      </w:r>
    </w:p>
    <w:p w:rsidR="007473C9" w:rsidRDefault="007473C9" w:rsidP="007473C9">
      <w:pPr>
        <w:pStyle w:val="KeepWithNext"/>
        <w:rPr>
          <w:rtl/>
        </w:rPr>
      </w:pPr>
    </w:p>
    <w:p w:rsidR="007473C9" w:rsidRDefault="007473C9" w:rsidP="007473C9">
      <w:pPr>
        <w:rPr>
          <w:rtl/>
        </w:rPr>
      </w:pPr>
      <w:r>
        <w:rPr>
          <w:rFonts w:hint="cs"/>
          <w:rtl/>
        </w:rPr>
        <w:t>אתה יכול לאשר את סעיף 1 ואת סעיף 2 לא לאשר.</w:t>
      </w:r>
    </w:p>
    <w:p w:rsidR="007473C9" w:rsidRDefault="007473C9" w:rsidP="007473C9">
      <w:pPr>
        <w:rPr>
          <w:rtl/>
        </w:rPr>
      </w:pPr>
    </w:p>
    <w:p w:rsidR="007473C9" w:rsidRDefault="007473C9" w:rsidP="007473C9">
      <w:pPr>
        <w:pStyle w:val="af6"/>
        <w:keepNext/>
        <w:rPr>
          <w:rtl/>
        </w:rPr>
      </w:pPr>
      <w:bookmarkStart w:id="1369" w:name="_ETM_Q1_4391234"/>
      <w:bookmarkStart w:id="1370" w:name="_ETM_Q1_4392153"/>
      <w:bookmarkEnd w:id="1369"/>
      <w:bookmarkEnd w:id="1370"/>
      <w:r>
        <w:rPr>
          <w:rtl/>
        </w:rPr>
        <w:t>היו"ר ניסן סלומינסקי:</w:t>
      </w:r>
    </w:p>
    <w:p w:rsidR="007473C9" w:rsidRDefault="007473C9" w:rsidP="007473C9">
      <w:pPr>
        <w:pStyle w:val="KeepWithNext"/>
        <w:rPr>
          <w:rtl/>
        </w:rPr>
      </w:pPr>
    </w:p>
    <w:p w:rsidR="007473C9" w:rsidRDefault="007473C9" w:rsidP="007473C9">
      <w:pPr>
        <w:rPr>
          <w:rtl/>
        </w:rPr>
      </w:pPr>
      <w:r>
        <w:rPr>
          <w:rFonts w:hint="cs"/>
          <w:rtl/>
        </w:rPr>
        <w:t xml:space="preserve">אבל אני </w:t>
      </w:r>
      <w:bookmarkStart w:id="1371" w:name="_ETM_Q1_4391098"/>
      <w:bookmarkEnd w:id="1371"/>
      <w:r>
        <w:rPr>
          <w:rFonts w:hint="cs"/>
          <w:rtl/>
        </w:rPr>
        <w:t>רוצה גם את סעיף 2.</w:t>
      </w:r>
    </w:p>
    <w:p w:rsidR="002A1F48" w:rsidRDefault="002A1F48" w:rsidP="002A1F48">
      <w:pPr>
        <w:rPr>
          <w:rtl/>
        </w:rPr>
      </w:pPr>
    </w:p>
    <w:p w:rsidR="007473C9" w:rsidRDefault="007473C9" w:rsidP="007473C9">
      <w:pPr>
        <w:pStyle w:val="a4"/>
        <w:keepNext/>
        <w:rPr>
          <w:rtl/>
        </w:rPr>
      </w:pPr>
      <w:bookmarkStart w:id="1372" w:name="_ETM_Q1_4393058"/>
      <w:bookmarkStart w:id="1373" w:name="_ETM_Q1_4394131"/>
      <w:bookmarkEnd w:id="1372"/>
      <w:bookmarkEnd w:id="1373"/>
      <w:r>
        <w:rPr>
          <w:rtl/>
        </w:rPr>
        <w:t>אורי מקלב (יהדות התורה):</w:t>
      </w:r>
    </w:p>
    <w:p w:rsidR="007473C9" w:rsidRDefault="007473C9" w:rsidP="007473C9">
      <w:pPr>
        <w:pStyle w:val="KeepWithNext"/>
        <w:rPr>
          <w:rtl/>
        </w:rPr>
      </w:pPr>
    </w:p>
    <w:p w:rsidR="007473C9" w:rsidRDefault="007473C9" w:rsidP="007473C9">
      <w:pPr>
        <w:rPr>
          <w:rtl/>
        </w:rPr>
      </w:pPr>
      <w:r>
        <w:rPr>
          <w:rFonts w:hint="cs"/>
          <w:rtl/>
        </w:rPr>
        <w:t>באופן אמיתי</w:t>
      </w:r>
      <w:r w:rsidR="0059568C">
        <w:rPr>
          <w:rFonts w:hint="cs"/>
          <w:rtl/>
        </w:rPr>
        <w:t xml:space="preserve"> </w:t>
      </w:r>
      <w:bookmarkStart w:id="1374" w:name="_ETM_Q1_4394380"/>
      <w:bookmarkEnd w:id="1374"/>
      <w:r>
        <w:rPr>
          <w:rFonts w:hint="cs"/>
          <w:rtl/>
        </w:rPr>
        <w:t>זה לא פוגע באף אחד.</w:t>
      </w:r>
    </w:p>
    <w:p w:rsidR="007473C9" w:rsidRDefault="007473C9" w:rsidP="007473C9">
      <w:pPr>
        <w:rPr>
          <w:rtl/>
        </w:rPr>
      </w:pPr>
    </w:p>
    <w:p w:rsidR="007473C9" w:rsidRDefault="007473C9" w:rsidP="007473C9">
      <w:pPr>
        <w:pStyle w:val="af6"/>
        <w:keepNext/>
        <w:rPr>
          <w:rtl/>
        </w:rPr>
      </w:pPr>
      <w:bookmarkStart w:id="1375" w:name="_ETM_Q1_4397536"/>
      <w:bookmarkStart w:id="1376" w:name="_ETM_Q1_4397377"/>
      <w:bookmarkEnd w:id="1375"/>
      <w:bookmarkEnd w:id="1376"/>
      <w:r>
        <w:rPr>
          <w:rtl/>
        </w:rPr>
        <w:t>היו"ר ניסן סלומינסקי:</w:t>
      </w:r>
    </w:p>
    <w:p w:rsidR="007473C9" w:rsidRDefault="007473C9" w:rsidP="007473C9">
      <w:pPr>
        <w:pStyle w:val="KeepWithNext"/>
        <w:rPr>
          <w:rtl/>
        </w:rPr>
      </w:pPr>
    </w:p>
    <w:p w:rsidR="007473C9" w:rsidRDefault="007473C9" w:rsidP="007473C9">
      <w:pPr>
        <w:rPr>
          <w:rtl/>
        </w:rPr>
      </w:pPr>
      <w:r>
        <w:rPr>
          <w:rFonts w:hint="cs"/>
          <w:rtl/>
        </w:rPr>
        <w:t xml:space="preserve">אז מה הרווחתי מזה? שהם ימשיכו </w:t>
      </w:r>
      <w:bookmarkStart w:id="1377" w:name="_ETM_Q1_4399341"/>
      <w:bookmarkEnd w:id="1377"/>
      <w:r>
        <w:rPr>
          <w:rFonts w:hint="cs"/>
          <w:rtl/>
        </w:rPr>
        <w:t>לשלם בבתי הדין הרבניים את הכול.</w:t>
      </w:r>
    </w:p>
    <w:p w:rsidR="007473C9" w:rsidRDefault="007473C9" w:rsidP="007473C9">
      <w:pPr>
        <w:rPr>
          <w:rtl/>
        </w:rPr>
      </w:pPr>
    </w:p>
    <w:p w:rsidR="007473C9" w:rsidRDefault="007473C9" w:rsidP="007473C9">
      <w:pPr>
        <w:pStyle w:val="a4"/>
        <w:keepNext/>
        <w:rPr>
          <w:rtl/>
        </w:rPr>
      </w:pPr>
      <w:bookmarkStart w:id="1378" w:name="_ETM_Q1_4398470"/>
      <w:bookmarkEnd w:id="1378"/>
      <w:r>
        <w:rPr>
          <w:rtl/>
        </w:rPr>
        <w:t>אורי מקלב (יהדות התורה):</w:t>
      </w:r>
    </w:p>
    <w:p w:rsidR="007473C9" w:rsidRDefault="007473C9" w:rsidP="007473C9">
      <w:pPr>
        <w:pStyle w:val="KeepWithNext"/>
        <w:rPr>
          <w:rtl/>
        </w:rPr>
      </w:pPr>
    </w:p>
    <w:p w:rsidR="007473C9" w:rsidRDefault="007473C9" w:rsidP="007473C9">
      <w:pPr>
        <w:rPr>
          <w:rtl/>
        </w:rPr>
      </w:pPr>
      <w:bookmarkStart w:id="1379" w:name="_ETM_Q1_4401581"/>
      <w:bookmarkEnd w:id="1379"/>
      <w:r>
        <w:rPr>
          <w:rFonts w:hint="cs"/>
          <w:rtl/>
        </w:rPr>
        <w:t>נכון.</w:t>
      </w:r>
    </w:p>
    <w:p w:rsidR="007473C9" w:rsidRDefault="007473C9" w:rsidP="007473C9">
      <w:pPr>
        <w:rPr>
          <w:rtl/>
        </w:rPr>
      </w:pPr>
    </w:p>
    <w:p w:rsidR="007473C9" w:rsidRDefault="007473C9" w:rsidP="007473C9">
      <w:pPr>
        <w:pStyle w:val="af6"/>
        <w:keepNext/>
        <w:rPr>
          <w:rtl/>
        </w:rPr>
      </w:pPr>
      <w:bookmarkStart w:id="1380" w:name="_ETM_Q1_4402452"/>
      <w:bookmarkEnd w:id="1380"/>
      <w:r>
        <w:rPr>
          <w:rtl/>
        </w:rPr>
        <w:t>היו"ר ניסן סלומינסקי:</w:t>
      </w:r>
    </w:p>
    <w:p w:rsidR="007473C9" w:rsidRDefault="007473C9" w:rsidP="007473C9">
      <w:pPr>
        <w:pStyle w:val="KeepWithNext"/>
        <w:rPr>
          <w:rtl/>
        </w:rPr>
      </w:pPr>
    </w:p>
    <w:p w:rsidR="007473C9" w:rsidRDefault="007473C9" w:rsidP="007473C9">
      <w:pPr>
        <w:rPr>
          <w:rtl/>
        </w:rPr>
      </w:pPr>
      <w:r>
        <w:rPr>
          <w:rFonts w:hint="cs"/>
          <w:rtl/>
        </w:rPr>
        <w:t xml:space="preserve">אבל אני רוצה שזה יפסיק. </w:t>
      </w:r>
      <w:bookmarkStart w:id="1381" w:name="_ETM_Q1_4405554"/>
      <w:bookmarkEnd w:id="1381"/>
    </w:p>
    <w:p w:rsidR="007473C9" w:rsidRDefault="007473C9" w:rsidP="007473C9">
      <w:pPr>
        <w:rPr>
          <w:rtl/>
        </w:rPr>
      </w:pPr>
    </w:p>
    <w:p w:rsidR="007473C9" w:rsidRDefault="007473C9" w:rsidP="007473C9">
      <w:pPr>
        <w:pStyle w:val="af9"/>
        <w:keepNext/>
        <w:rPr>
          <w:rtl/>
        </w:rPr>
      </w:pPr>
      <w:bookmarkStart w:id="1382" w:name="_ETM_Q1_4406978"/>
      <w:bookmarkStart w:id="1383" w:name="_ETM_Q1_4407926"/>
      <w:bookmarkEnd w:id="1382"/>
      <w:bookmarkEnd w:id="1383"/>
      <w:r>
        <w:rPr>
          <w:rtl/>
        </w:rPr>
        <w:t xml:space="preserve">אורי </w:t>
      </w:r>
      <w:proofErr w:type="spellStart"/>
      <w:r>
        <w:rPr>
          <w:rtl/>
        </w:rPr>
        <w:t>שלומאי</w:t>
      </w:r>
      <w:proofErr w:type="spellEnd"/>
      <w:r>
        <w:rPr>
          <w:rtl/>
        </w:rPr>
        <w:t>:</w:t>
      </w:r>
    </w:p>
    <w:p w:rsidR="007473C9" w:rsidRDefault="007473C9" w:rsidP="007473C9">
      <w:pPr>
        <w:pStyle w:val="KeepWithNext"/>
        <w:rPr>
          <w:rtl/>
        </w:rPr>
      </w:pPr>
    </w:p>
    <w:p w:rsidR="007473C9" w:rsidRDefault="007473C9" w:rsidP="007473C9">
      <w:pPr>
        <w:rPr>
          <w:rtl/>
        </w:rPr>
      </w:pPr>
      <w:r>
        <w:rPr>
          <w:rFonts w:hint="cs"/>
          <w:rtl/>
        </w:rPr>
        <w:t>כמו שאמרנו, לבית הדין הרבני יש את כל האינטרס עכשיו לבוא - - -</w:t>
      </w:r>
    </w:p>
    <w:p w:rsidR="007473C9" w:rsidRDefault="007473C9" w:rsidP="007473C9">
      <w:pPr>
        <w:rPr>
          <w:rtl/>
        </w:rPr>
      </w:pPr>
    </w:p>
    <w:p w:rsidR="007473C9" w:rsidRDefault="007473C9" w:rsidP="007473C9">
      <w:pPr>
        <w:pStyle w:val="a4"/>
        <w:keepNext/>
        <w:rPr>
          <w:rtl/>
        </w:rPr>
      </w:pPr>
      <w:bookmarkStart w:id="1384" w:name="_ETM_Q1_4409932"/>
      <w:bookmarkStart w:id="1385" w:name="_ETM_Q1_4410681"/>
      <w:bookmarkEnd w:id="1384"/>
      <w:bookmarkEnd w:id="1385"/>
      <w:r>
        <w:rPr>
          <w:rtl/>
        </w:rPr>
        <w:t>אורי מקלב (יהדות התורה):</w:t>
      </w:r>
    </w:p>
    <w:p w:rsidR="007473C9" w:rsidRDefault="007473C9" w:rsidP="007473C9">
      <w:pPr>
        <w:pStyle w:val="KeepWithNext"/>
        <w:rPr>
          <w:rtl/>
        </w:rPr>
      </w:pPr>
    </w:p>
    <w:p w:rsidR="007473C9" w:rsidRDefault="007473C9" w:rsidP="007473C9">
      <w:pPr>
        <w:rPr>
          <w:rtl/>
        </w:rPr>
      </w:pPr>
      <w:r>
        <w:rPr>
          <w:rFonts w:hint="cs"/>
          <w:rtl/>
        </w:rPr>
        <w:t>קודם לא היה לו?</w:t>
      </w:r>
      <w:r w:rsidR="0059568C">
        <w:rPr>
          <w:rFonts w:hint="cs"/>
          <w:rtl/>
        </w:rPr>
        <w:t xml:space="preserve"> </w:t>
      </w:r>
      <w:r>
        <w:rPr>
          <w:rFonts w:hint="cs"/>
          <w:rtl/>
        </w:rPr>
        <w:t xml:space="preserve">היה </w:t>
      </w:r>
      <w:bookmarkStart w:id="1386" w:name="_ETM_Q1_4417626"/>
      <w:bookmarkEnd w:id="1386"/>
      <w:r>
        <w:rPr>
          <w:rFonts w:hint="cs"/>
          <w:rtl/>
        </w:rPr>
        <w:t>גם ניסיון לעשות דה לגיטימציה לבתי הדין הרבניים וסליחה שאני</w:t>
      </w:r>
      <w:bookmarkStart w:id="1387" w:name="_ETM_Q1_4418098"/>
      <w:bookmarkEnd w:id="1387"/>
      <w:r>
        <w:rPr>
          <w:rFonts w:hint="cs"/>
          <w:rtl/>
        </w:rPr>
        <w:t xml:space="preserve"> אומר את זה כאן. הגיע מר יעקבי אבל הדיבורים כאן, </w:t>
      </w:r>
      <w:bookmarkStart w:id="1388" w:name="_ETM_Q1_4422518"/>
      <w:bookmarkEnd w:id="1388"/>
      <w:r>
        <w:rPr>
          <w:rFonts w:hint="cs"/>
          <w:rtl/>
        </w:rPr>
        <w:t>לפני שהוא הגיע, היו כאילו שלבתי הדין הרבניים</w:t>
      </w:r>
      <w:r w:rsidR="0059568C">
        <w:rPr>
          <w:rFonts w:hint="cs"/>
          <w:rtl/>
        </w:rPr>
        <w:t xml:space="preserve"> </w:t>
      </w:r>
      <w:r>
        <w:rPr>
          <w:rFonts w:hint="cs"/>
          <w:rtl/>
        </w:rPr>
        <w:t xml:space="preserve">לא </w:t>
      </w:r>
      <w:bookmarkStart w:id="1389" w:name="_ETM_Q1_4423243"/>
      <w:bookmarkEnd w:id="1389"/>
      <w:r>
        <w:rPr>
          <w:rFonts w:hint="cs"/>
          <w:rtl/>
        </w:rPr>
        <w:t>אכפת. אתם לא הגנתם על בתי הדין הרבניים.</w:t>
      </w:r>
      <w:r w:rsidR="0059568C">
        <w:rPr>
          <w:rFonts w:hint="cs"/>
          <w:rtl/>
        </w:rPr>
        <w:t xml:space="preserve"> </w:t>
      </w:r>
      <w:bookmarkStart w:id="1390" w:name="_ETM_Q1_4441974"/>
      <w:bookmarkEnd w:id="1390"/>
      <w:r>
        <w:rPr>
          <w:rFonts w:hint="cs"/>
          <w:rtl/>
        </w:rPr>
        <w:t>זה לא הוגן מה שהיה.</w:t>
      </w:r>
      <w:r w:rsidR="0059568C">
        <w:rPr>
          <w:rFonts w:hint="cs"/>
          <w:rtl/>
        </w:rPr>
        <w:t xml:space="preserve"> </w:t>
      </w:r>
      <w:r>
        <w:rPr>
          <w:rFonts w:hint="cs"/>
          <w:rtl/>
        </w:rPr>
        <w:t xml:space="preserve">מה זה בתי דין </w:t>
      </w:r>
      <w:bookmarkStart w:id="1391" w:name="_ETM_Q1_4446260"/>
      <w:bookmarkEnd w:id="1391"/>
      <w:r>
        <w:rPr>
          <w:rFonts w:hint="cs"/>
          <w:rtl/>
        </w:rPr>
        <w:t xml:space="preserve">רבניים? האזרחים שמגיעים אליהם </w:t>
      </w:r>
      <w:bookmarkStart w:id="1392" w:name="_ETM_Q1_4448631"/>
      <w:bookmarkEnd w:id="1392"/>
      <w:r>
        <w:rPr>
          <w:rFonts w:hint="cs"/>
          <w:rtl/>
        </w:rPr>
        <w:t>הם לאו</w:t>
      </w:r>
      <w:r w:rsidR="0059568C">
        <w:rPr>
          <w:rFonts w:hint="cs"/>
          <w:rtl/>
        </w:rPr>
        <w:t xml:space="preserve"> </w:t>
      </w:r>
      <w:r>
        <w:rPr>
          <w:rFonts w:hint="cs"/>
          <w:rtl/>
        </w:rPr>
        <w:t>דווקא דתיים.</w:t>
      </w:r>
    </w:p>
    <w:p w:rsidR="007473C9" w:rsidRDefault="007473C9" w:rsidP="007473C9">
      <w:pPr>
        <w:rPr>
          <w:rtl/>
        </w:rPr>
      </w:pPr>
    </w:p>
    <w:p w:rsidR="007473C9" w:rsidRDefault="007473C9" w:rsidP="007473C9">
      <w:pPr>
        <w:pStyle w:val="af6"/>
        <w:keepNext/>
        <w:rPr>
          <w:rtl/>
        </w:rPr>
      </w:pPr>
      <w:bookmarkStart w:id="1393" w:name="_ETM_Q1_4451904"/>
      <w:bookmarkStart w:id="1394" w:name="_ETM_Q1_4452968"/>
      <w:bookmarkEnd w:id="1393"/>
      <w:bookmarkEnd w:id="1394"/>
      <w:r>
        <w:rPr>
          <w:rtl/>
        </w:rPr>
        <w:t>היו"ר ניסן סלומינסקי:</w:t>
      </w:r>
    </w:p>
    <w:p w:rsidR="007473C9" w:rsidRDefault="007473C9" w:rsidP="007473C9">
      <w:pPr>
        <w:pStyle w:val="KeepWithNext"/>
        <w:rPr>
          <w:rtl/>
        </w:rPr>
      </w:pPr>
    </w:p>
    <w:p w:rsidR="007473C9" w:rsidRDefault="007473C9" w:rsidP="007473C9">
      <w:pPr>
        <w:rPr>
          <w:rtl/>
        </w:rPr>
      </w:pPr>
      <w:r>
        <w:rPr>
          <w:rFonts w:hint="cs"/>
          <w:rtl/>
        </w:rPr>
        <w:t xml:space="preserve">ההשוואה שאתם עושים בין בית המשפט לענייני משפחה לבית המשפט </w:t>
      </w:r>
      <w:bookmarkStart w:id="1395" w:name="_ETM_Q1_4459777"/>
      <w:bookmarkEnd w:id="1395"/>
      <w:r>
        <w:rPr>
          <w:rFonts w:hint="cs"/>
          <w:rtl/>
        </w:rPr>
        <w:t>הכללי, מה המשמעות של זה? פרט לנושא של אגרת הפרוטוקול.</w:t>
      </w:r>
    </w:p>
    <w:p w:rsidR="007473C9" w:rsidRDefault="007473C9" w:rsidP="007473C9">
      <w:pPr>
        <w:rPr>
          <w:rtl/>
        </w:rPr>
      </w:pPr>
    </w:p>
    <w:p w:rsidR="007473C9" w:rsidRDefault="007473C9" w:rsidP="007473C9">
      <w:pPr>
        <w:pStyle w:val="a4"/>
        <w:keepNext/>
        <w:rPr>
          <w:rtl/>
        </w:rPr>
      </w:pPr>
      <w:bookmarkStart w:id="1396" w:name="_ETM_Q1_4465074"/>
      <w:bookmarkEnd w:id="1396"/>
      <w:r>
        <w:rPr>
          <w:rtl/>
        </w:rPr>
        <w:t>אילן גילאון (מרצ):</w:t>
      </w:r>
    </w:p>
    <w:p w:rsidR="007473C9" w:rsidRDefault="007473C9" w:rsidP="007473C9">
      <w:pPr>
        <w:pStyle w:val="KeepWithNext"/>
        <w:rPr>
          <w:rtl/>
        </w:rPr>
      </w:pPr>
    </w:p>
    <w:p w:rsidR="007473C9" w:rsidRDefault="007473C9" w:rsidP="007473C9">
      <w:pPr>
        <w:rPr>
          <w:rtl/>
        </w:rPr>
      </w:pPr>
      <w:r>
        <w:rPr>
          <w:rFonts w:hint="cs"/>
          <w:rtl/>
        </w:rPr>
        <w:t xml:space="preserve">זה </w:t>
      </w:r>
      <w:bookmarkStart w:id="1397" w:name="_ETM_Q1_4464074"/>
      <w:bookmarkEnd w:id="1397"/>
      <w:r>
        <w:rPr>
          <w:rFonts w:hint="cs"/>
          <w:rtl/>
        </w:rPr>
        <w:t>עניין של כסף.</w:t>
      </w:r>
    </w:p>
    <w:p w:rsidR="007473C9" w:rsidRDefault="007473C9" w:rsidP="007473C9">
      <w:pPr>
        <w:rPr>
          <w:rtl/>
        </w:rPr>
      </w:pPr>
    </w:p>
    <w:p w:rsidR="007473C9" w:rsidRDefault="007473C9" w:rsidP="007473C9">
      <w:pPr>
        <w:pStyle w:val="af6"/>
        <w:keepNext/>
        <w:rPr>
          <w:rtl/>
        </w:rPr>
      </w:pPr>
      <w:bookmarkStart w:id="1398" w:name="_ETM_Q1_4465344"/>
      <w:bookmarkStart w:id="1399" w:name="_ETM_Q1_4466466"/>
      <w:bookmarkEnd w:id="1398"/>
      <w:bookmarkEnd w:id="1399"/>
      <w:r>
        <w:rPr>
          <w:rtl/>
        </w:rPr>
        <w:t>היו"ר ניסן סלומינסקי:</w:t>
      </w:r>
    </w:p>
    <w:p w:rsidR="007473C9" w:rsidRDefault="007473C9" w:rsidP="007473C9">
      <w:pPr>
        <w:pStyle w:val="KeepWithNext"/>
        <w:rPr>
          <w:rtl/>
        </w:rPr>
      </w:pPr>
    </w:p>
    <w:p w:rsidR="007473C9" w:rsidRDefault="007473C9" w:rsidP="007473C9">
      <w:pPr>
        <w:rPr>
          <w:rtl/>
        </w:rPr>
      </w:pPr>
      <w:r>
        <w:rPr>
          <w:rFonts w:hint="cs"/>
          <w:rtl/>
        </w:rPr>
        <w:t>מה המשמעות של זה?</w:t>
      </w:r>
    </w:p>
    <w:p w:rsidR="007473C9" w:rsidRDefault="007473C9" w:rsidP="007473C9">
      <w:pPr>
        <w:rPr>
          <w:rtl/>
        </w:rPr>
      </w:pPr>
    </w:p>
    <w:p w:rsidR="007473C9" w:rsidRDefault="007473C9" w:rsidP="007473C9">
      <w:pPr>
        <w:pStyle w:val="af9"/>
        <w:keepNext/>
        <w:rPr>
          <w:rtl/>
        </w:rPr>
      </w:pPr>
      <w:bookmarkStart w:id="1400" w:name="_ETM_Q1_4468320"/>
      <w:bookmarkStart w:id="1401" w:name="_ETM_Q1_4470872"/>
      <w:bookmarkEnd w:id="1400"/>
      <w:bookmarkEnd w:id="1401"/>
      <w:r>
        <w:rPr>
          <w:rtl/>
        </w:rPr>
        <w:t xml:space="preserve">אורי </w:t>
      </w:r>
      <w:proofErr w:type="spellStart"/>
      <w:r>
        <w:rPr>
          <w:rtl/>
        </w:rPr>
        <w:t>שלומאי</w:t>
      </w:r>
      <w:proofErr w:type="spellEnd"/>
      <w:r>
        <w:rPr>
          <w:rtl/>
        </w:rPr>
        <w:t>:</w:t>
      </w:r>
    </w:p>
    <w:p w:rsidR="007473C9" w:rsidRDefault="007473C9" w:rsidP="007473C9">
      <w:pPr>
        <w:pStyle w:val="KeepWithNext"/>
        <w:rPr>
          <w:rtl/>
        </w:rPr>
      </w:pPr>
    </w:p>
    <w:p w:rsidR="007473C9" w:rsidRDefault="007473C9" w:rsidP="007473C9">
      <w:pPr>
        <w:rPr>
          <w:rtl/>
        </w:rPr>
      </w:pPr>
      <w:r>
        <w:rPr>
          <w:rFonts w:hint="cs"/>
          <w:rtl/>
        </w:rPr>
        <w:t xml:space="preserve">המשמעות היא שעכשיו אזרחים </w:t>
      </w:r>
      <w:bookmarkStart w:id="1402" w:name="_ETM_Q1_4472841"/>
      <w:bookmarkEnd w:id="1402"/>
      <w:r>
        <w:rPr>
          <w:rFonts w:hint="cs"/>
          <w:rtl/>
        </w:rPr>
        <w:t xml:space="preserve">יכולים ליהנות מפטור אוטומטי, מי שמקבל סיוע משפטי </w:t>
      </w:r>
      <w:bookmarkStart w:id="1403" w:name="_ETM_Q1_4479014"/>
      <w:bookmarkEnd w:id="1403"/>
      <w:r>
        <w:rPr>
          <w:rFonts w:hint="cs"/>
          <w:rtl/>
        </w:rPr>
        <w:t>וגם מסדרה של הקלות.</w:t>
      </w:r>
    </w:p>
    <w:p w:rsidR="007473C9" w:rsidRDefault="007473C9" w:rsidP="007473C9">
      <w:pPr>
        <w:rPr>
          <w:rtl/>
        </w:rPr>
      </w:pPr>
    </w:p>
    <w:p w:rsidR="007473C9" w:rsidRDefault="007473C9" w:rsidP="007473C9">
      <w:pPr>
        <w:pStyle w:val="af6"/>
        <w:keepNext/>
        <w:rPr>
          <w:rtl/>
        </w:rPr>
      </w:pPr>
      <w:bookmarkStart w:id="1404" w:name="_ETM_Q1_4483324"/>
      <w:bookmarkEnd w:id="1404"/>
      <w:r>
        <w:rPr>
          <w:rtl/>
        </w:rPr>
        <w:t>היו"ר ניסן סלומינסקי:</w:t>
      </w:r>
    </w:p>
    <w:p w:rsidR="007473C9" w:rsidRDefault="007473C9" w:rsidP="007473C9">
      <w:pPr>
        <w:pStyle w:val="KeepWithNext"/>
        <w:rPr>
          <w:rtl/>
        </w:rPr>
      </w:pPr>
    </w:p>
    <w:p w:rsidR="007473C9" w:rsidRDefault="007473C9" w:rsidP="007473C9">
      <w:pPr>
        <w:rPr>
          <w:rtl/>
        </w:rPr>
      </w:pPr>
      <w:r>
        <w:rPr>
          <w:rFonts w:hint="cs"/>
          <w:rtl/>
        </w:rPr>
        <w:t xml:space="preserve">אני מדבר על סדרת ההקלות האלה. </w:t>
      </w:r>
      <w:bookmarkStart w:id="1405" w:name="_ETM_Q1_4484866"/>
      <w:bookmarkEnd w:id="1405"/>
      <w:r>
        <w:rPr>
          <w:rFonts w:hint="cs"/>
          <w:rtl/>
        </w:rPr>
        <w:t>תסביר לי מה זאת סדרת ההקלות</w:t>
      </w:r>
      <w:bookmarkStart w:id="1406" w:name="_ETM_Q1_4486600"/>
      <w:bookmarkEnd w:id="1406"/>
      <w:r>
        <w:rPr>
          <w:rFonts w:hint="cs"/>
          <w:rtl/>
        </w:rPr>
        <w:t>. יש בהם גם אלמנטים כספיים?</w:t>
      </w:r>
    </w:p>
    <w:p w:rsidR="007473C9" w:rsidRDefault="007473C9" w:rsidP="007473C9">
      <w:pPr>
        <w:rPr>
          <w:rtl/>
        </w:rPr>
      </w:pPr>
    </w:p>
    <w:p w:rsidR="007473C9" w:rsidRDefault="007473C9" w:rsidP="007473C9">
      <w:pPr>
        <w:pStyle w:val="af9"/>
        <w:keepNext/>
        <w:rPr>
          <w:rtl/>
        </w:rPr>
      </w:pPr>
      <w:bookmarkStart w:id="1407" w:name="_ETM_Q1_4488579"/>
      <w:bookmarkStart w:id="1408" w:name="_ETM_Q1_4488663"/>
      <w:bookmarkEnd w:id="1407"/>
      <w:bookmarkEnd w:id="1408"/>
      <w:r>
        <w:rPr>
          <w:rtl/>
        </w:rPr>
        <w:t xml:space="preserve">אורי </w:t>
      </w:r>
      <w:proofErr w:type="spellStart"/>
      <w:r>
        <w:rPr>
          <w:rtl/>
        </w:rPr>
        <w:t>שלומאי</w:t>
      </w:r>
      <w:proofErr w:type="spellEnd"/>
      <w:r>
        <w:rPr>
          <w:rtl/>
        </w:rPr>
        <w:t>:</w:t>
      </w:r>
    </w:p>
    <w:p w:rsidR="007473C9" w:rsidRDefault="007473C9" w:rsidP="007473C9">
      <w:pPr>
        <w:pStyle w:val="KeepWithNext"/>
        <w:rPr>
          <w:rtl/>
        </w:rPr>
      </w:pPr>
    </w:p>
    <w:p w:rsidR="007473C9" w:rsidRDefault="007473C9" w:rsidP="007473C9">
      <w:pPr>
        <w:rPr>
          <w:rtl/>
        </w:rPr>
      </w:pPr>
      <w:r>
        <w:rPr>
          <w:rFonts w:hint="cs"/>
          <w:rtl/>
        </w:rPr>
        <w:t xml:space="preserve">כן. הראיות לכאורה, יש בהן </w:t>
      </w:r>
      <w:bookmarkStart w:id="1409" w:name="_ETM_Q1_4491369"/>
      <w:bookmarkEnd w:id="1409"/>
      <w:r>
        <w:rPr>
          <w:rFonts w:hint="cs"/>
          <w:rtl/>
        </w:rPr>
        <w:t xml:space="preserve">אלמנט כספי. אם בן אדם מביא לבית המשפט לענייני משפחה אישור שהוא מקבל </w:t>
      </w:r>
      <w:bookmarkStart w:id="1410" w:name="_ETM_Q1_4494536"/>
      <w:bookmarkEnd w:id="1410"/>
      <w:r>
        <w:rPr>
          <w:rFonts w:hint="cs"/>
          <w:rtl/>
        </w:rPr>
        <w:t xml:space="preserve">הבטחת הכנסה, לבית המשפט </w:t>
      </w:r>
      <w:bookmarkStart w:id="1411" w:name="_ETM_Q1_4500845"/>
      <w:bookmarkEnd w:id="1411"/>
      <w:r>
        <w:rPr>
          <w:rFonts w:hint="cs"/>
          <w:rtl/>
        </w:rPr>
        <w:t xml:space="preserve">יהיה יותר קל לתת לו פטור. יותר קל מהיום. דבר שני, בן אדם יוכל לשלם את האגרה הזאת לשיעורין. כמו </w:t>
      </w:r>
      <w:bookmarkStart w:id="1412" w:name="_ETM_Q1_4512365"/>
      <w:bookmarkEnd w:id="1412"/>
      <w:r>
        <w:rPr>
          <w:rFonts w:hint="cs"/>
          <w:rtl/>
        </w:rPr>
        <w:t>שהצגנו כאן. כל המנגנון.</w:t>
      </w:r>
    </w:p>
    <w:p w:rsidR="007473C9" w:rsidRDefault="007473C9" w:rsidP="007473C9">
      <w:pPr>
        <w:rPr>
          <w:rtl/>
        </w:rPr>
      </w:pPr>
    </w:p>
    <w:p w:rsidR="007473C9" w:rsidRDefault="007473C9" w:rsidP="007473C9">
      <w:pPr>
        <w:pStyle w:val="af6"/>
        <w:keepNext/>
        <w:rPr>
          <w:rtl/>
        </w:rPr>
      </w:pPr>
      <w:bookmarkStart w:id="1413" w:name="_ETM_Q1_4513792"/>
      <w:bookmarkStart w:id="1414" w:name="_ETM_Q1_4514815"/>
      <w:bookmarkEnd w:id="1413"/>
      <w:bookmarkEnd w:id="1414"/>
      <w:r>
        <w:rPr>
          <w:rtl/>
        </w:rPr>
        <w:t>היו"ר ניסן סלומינסקי:</w:t>
      </w:r>
    </w:p>
    <w:p w:rsidR="007473C9" w:rsidRDefault="007473C9" w:rsidP="007473C9">
      <w:pPr>
        <w:pStyle w:val="KeepWithNext"/>
        <w:rPr>
          <w:rtl/>
        </w:rPr>
      </w:pPr>
    </w:p>
    <w:p w:rsidR="007473C9" w:rsidRDefault="007473C9" w:rsidP="007473C9">
      <w:pPr>
        <w:rPr>
          <w:rtl/>
        </w:rPr>
      </w:pPr>
      <w:r>
        <w:rPr>
          <w:rFonts w:hint="cs"/>
          <w:rtl/>
        </w:rPr>
        <w:t>בהשוואה הזאת יש כאן עוד אלמנטים כספיים?</w:t>
      </w:r>
    </w:p>
    <w:p w:rsidR="007473C9" w:rsidRDefault="007473C9" w:rsidP="007473C9">
      <w:pPr>
        <w:rPr>
          <w:rtl/>
        </w:rPr>
      </w:pPr>
    </w:p>
    <w:p w:rsidR="007473C9" w:rsidRDefault="007473C9" w:rsidP="007473C9">
      <w:pPr>
        <w:pStyle w:val="af9"/>
        <w:keepNext/>
        <w:rPr>
          <w:rtl/>
        </w:rPr>
      </w:pPr>
      <w:bookmarkStart w:id="1415" w:name="_ETM_Q1_4516723"/>
      <w:bookmarkEnd w:id="1415"/>
      <w:r>
        <w:rPr>
          <w:rtl/>
        </w:rPr>
        <w:t xml:space="preserve">אורי </w:t>
      </w:r>
      <w:proofErr w:type="spellStart"/>
      <w:r>
        <w:rPr>
          <w:rtl/>
        </w:rPr>
        <w:t>שלומאי</w:t>
      </w:r>
      <w:proofErr w:type="spellEnd"/>
      <w:r>
        <w:rPr>
          <w:rtl/>
        </w:rPr>
        <w:t>:</w:t>
      </w:r>
    </w:p>
    <w:p w:rsidR="007473C9" w:rsidRDefault="007473C9" w:rsidP="007473C9">
      <w:pPr>
        <w:pStyle w:val="KeepWithNext"/>
        <w:rPr>
          <w:rtl/>
        </w:rPr>
      </w:pPr>
    </w:p>
    <w:p w:rsidR="007473C9" w:rsidRDefault="007473C9" w:rsidP="007473C9">
      <w:pPr>
        <w:rPr>
          <w:rtl/>
        </w:rPr>
      </w:pPr>
      <w:r>
        <w:rPr>
          <w:rFonts w:hint="cs"/>
          <w:rtl/>
        </w:rPr>
        <w:t xml:space="preserve">כן. </w:t>
      </w:r>
      <w:bookmarkStart w:id="1416" w:name="_ETM_Q1_4517607"/>
      <w:bookmarkEnd w:id="1416"/>
    </w:p>
    <w:p w:rsidR="007473C9" w:rsidRDefault="007473C9" w:rsidP="007473C9">
      <w:pPr>
        <w:rPr>
          <w:rtl/>
        </w:rPr>
      </w:pPr>
    </w:p>
    <w:p w:rsidR="007473C9" w:rsidRDefault="007473C9" w:rsidP="007473C9">
      <w:pPr>
        <w:pStyle w:val="a4"/>
        <w:keepNext/>
        <w:rPr>
          <w:rtl/>
        </w:rPr>
      </w:pPr>
      <w:r>
        <w:rPr>
          <w:rtl/>
        </w:rPr>
        <w:t>אורי מקלב (יהדות התורה):</w:t>
      </w:r>
    </w:p>
    <w:p w:rsidR="007473C9" w:rsidRDefault="007473C9" w:rsidP="007473C9">
      <w:pPr>
        <w:pStyle w:val="KeepWithNext"/>
        <w:rPr>
          <w:rtl/>
        </w:rPr>
      </w:pPr>
    </w:p>
    <w:p w:rsidR="007473C9" w:rsidRDefault="007473C9" w:rsidP="007473C9">
      <w:pPr>
        <w:rPr>
          <w:rtl/>
        </w:rPr>
      </w:pPr>
      <w:r>
        <w:rPr>
          <w:rFonts w:hint="cs"/>
          <w:rtl/>
        </w:rPr>
        <w:t>מה זאת אומרת?</w:t>
      </w:r>
    </w:p>
    <w:p w:rsidR="007473C9" w:rsidRDefault="007473C9" w:rsidP="007473C9">
      <w:pPr>
        <w:rPr>
          <w:rtl/>
        </w:rPr>
      </w:pPr>
    </w:p>
    <w:p w:rsidR="007473C9" w:rsidRDefault="007473C9" w:rsidP="007473C9">
      <w:pPr>
        <w:pStyle w:val="af9"/>
        <w:keepNext/>
        <w:rPr>
          <w:rtl/>
        </w:rPr>
      </w:pPr>
      <w:bookmarkStart w:id="1417" w:name="_ETM_Q1_4520139"/>
      <w:bookmarkStart w:id="1418" w:name="_ETM_Q1_4521281"/>
      <w:bookmarkEnd w:id="1417"/>
      <w:bookmarkEnd w:id="1418"/>
      <w:r>
        <w:rPr>
          <w:rtl/>
        </w:rPr>
        <w:t xml:space="preserve">אורי </w:t>
      </w:r>
      <w:proofErr w:type="spellStart"/>
      <w:r>
        <w:rPr>
          <w:rtl/>
        </w:rPr>
        <w:t>שלומאי</w:t>
      </w:r>
      <w:proofErr w:type="spellEnd"/>
      <w:r>
        <w:rPr>
          <w:rtl/>
        </w:rPr>
        <w:t>:</w:t>
      </w:r>
    </w:p>
    <w:p w:rsidR="007473C9" w:rsidRDefault="007473C9" w:rsidP="007473C9">
      <w:pPr>
        <w:pStyle w:val="KeepWithNext"/>
        <w:rPr>
          <w:rtl/>
        </w:rPr>
      </w:pPr>
    </w:p>
    <w:p w:rsidR="007473C9" w:rsidRDefault="007473C9" w:rsidP="007473C9">
      <w:pPr>
        <w:rPr>
          <w:rtl/>
        </w:rPr>
      </w:pPr>
      <w:r>
        <w:rPr>
          <w:rFonts w:hint="cs"/>
          <w:rtl/>
        </w:rPr>
        <w:t xml:space="preserve">לשיעורין. </w:t>
      </w:r>
    </w:p>
    <w:p w:rsidR="007473C9" w:rsidRDefault="007473C9" w:rsidP="007473C9">
      <w:pPr>
        <w:rPr>
          <w:rtl/>
        </w:rPr>
      </w:pPr>
    </w:p>
    <w:p w:rsidR="007473C9" w:rsidRDefault="007473C9" w:rsidP="007473C9">
      <w:pPr>
        <w:pStyle w:val="af6"/>
        <w:keepNext/>
        <w:rPr>
          <w:rtl/>
        </w:rPr>
      </w:pPr>
      <w:bookmarkStart w:id="1419" w:name="_ETM_Q1_4526300"/>
      <w:bookmarkEnd w:id="1419"/>
      <w:r>
        <w:rPr>
          <w:rtl/>
        </w:rPr>
        <w:t>היו"ר ניסן סלומינסקי:</w:t>
      </w:r>
    </w:p>
    <w:p w:rsidR="007473C9" w:rsidRDefault="007473C9" w:rsidP="007473C9">
      <w:pPr>
        <w:pStyle w:val="KeepWithNext"/>
        <w:rPr>
          <w:rtl/>
        </w:rPr>
      </w:pPr>
    </w:p>
    <w:p w:rsidR="007473C9" w:rsidRDefault="007473C9" w:rsidP="007473C9">
      <w:pPr>
        <w:rPr>
          <w:rtl/>
        </w:rPr>
      </w:pPr>
      <w:r>
        <w:rPr>
          <w:rFonts w:hint="cs"/>
          <w:rtl/>
        </w:rPr>
        <w:t xml:space="preserve">איזה עוד דברים </w:t>
      </w:r>
      <w:bookmarkStart w:id="1420" w:name="_ETM_Q1_4525627"/>
      <w:bookmarkEnd w:id="1420"/>
      <w:r>
        <w:rPr>
          <w:rFonts w:hint="cs"/>
          <w:rtl/>
        </w:rPr>
        <w:t>יש?</w:t>
      </w:r>
    </w:p>
    <w:p w:rsidR="007473C9" w:rsidRDefault="007473C9" w:rsidP="007473C9">
      <w:pPr>
        <w:rPr>
          <w:rtl/>
        </w:rPr>
      </w:pPr>
    </w:p>
    <w:p w:rsidR="007473C9" w:rsidRDefault="007473C9" w:rsidP="007473C9">
      <w:pPr>
        <w:pStyle w:val="af9"/>
        <w:keepNext/>
        <w:rPr>
          <w:rtl/>
        </w:rPr>
      </w:pPr>
      <w:bookmarkStart w:id="1421" w:name="_ETM_Q1_4527986"/>
      <w:bookmarkEnd w:id="1421"/>
      <w:r>
        <w:rPr>
          <w:rtl/>
        </w:rPr>
        <w:t xml:space="preserve">אורי </w:t>
      </w:r>
      <w:proofErr w:type="spellStart"/>
      <w:r>
        <w:rPr>
          <w:rtl/>
        </w:rPr>
        <w:t>שלומאי</w:t>
      </w:r>
      <w:proofErr w:type="spellEnd"/>
      <w:r>
        <w:rPr>
          <w:rtl/>
        </w:rPr>
        <w:t>:</w:t>
      </w:r>
    </w:p>
    <w:p w:rsidR="007473C9" w:rsidRDefault="007473C9" w:rsidP="007473C9">
      <w:pPr>
        <w:pStyle w:val="KeepWithNext"/>
        <w:rPr>
          <w:rtl/>
        </w:rPr>
      </w:pPr>
    </w:p>
    <w:p w:rsidR="007473C9" w:rsidRDefault="007473C9" w:rsidP="007473C9">
      <w:pPr>
        <w:rPr>
          <w:rtl/>
        </w:rPr>
      </w:pPr>
      <w:r>
        <w:rPr>
          <w:rFonts w:hint="cs"/>
          <w:rtl/>
        </w:rPr>
        <w:t xml:space="preserve">אפשר לתקן את כתב התביעה, אם הוא רוצה להפחית את </w:t>
      </w:r>
      <w:bookmarkStart w:id="1422" w:name="_ETM_Q1_4533720"/>
      <w:bookmarkEnd w:id="1422"/>
      <w:r>
        <w:rPr>
          <w:rFonts w:hint="cs"/>
          <w:rtl/>
        </w:rPr>
        <w:t>סכום האגרה. דברים מאוד רלוונטיים בבתי הדין.</w:t>
      </w:r>
    </w:p>
    <w:p w:rsidR="007473C9" w:rsidRDefault="007473C9" w:rsidP="007473C9">
      <w:pPr>
        <w:rPr>
          <w:rtl/>
        </w:rPr>
      </w:pPr>
    </w:p>
    <w:p w:rsidR="007473C9" w:rsidRDefault="007473C9" w:rsidP="007473C9">
      <w:pPr>
        <w:pStyle w:val="a4"/>
        <w:keepNext/>
        <w:rPr>
          <w:rtl/>
        </w:rPr>
      </w:pPr>
      <w:bookmarkStart w:id="1423" w:name="_ETM_Q1_4538418"/>
      <w:bookmarkEnd w:id="1423"/>
      <w:r>
        <w:rPr>
          <w:rtl/>
        </w:rPr>
        <w:t>ניצן רוזנברג:</w:t>
      </w:r>
    </w:p>
    <w:p w:rsidR="007473C9" w:rsidRDefault="007473C9" w:rsidP="007473C9">
      <w:pPr>
        <w:pStyle w:val="KeepWithNext"/>
        <w:rPr>
          <w:rtl/>
        </w:rPr>
      </w:pPr>
    </w:p>
    <w:p w:rsidR="007473C9" w:rsidRDefault="007473C9" w:rsidP="007473C9">
      <w:pPr>
        <w:rPr>
          <w:rtl/>
        </w:rPr>
      </w:pPr>
      <w:r>
        <w:rPr>
          <w:rFonts w:hint="cs"/>
          <w:rtl/>
        </w:rPr>
        <w:t xml:space="preserve">אם הוא קיבל פטור </w:t>
      </w:r>
      <w:bookmarkStart w:id="1424" w:name="_ETM_Q1_4538678"/>
      <w:bookmarkEnd w:id="1424"/>
      <w:r>
        <w:rPr>
          <w:rFonts w:hint="cs"/>
          <w:rtl/>
        </w:rPr>
        <w:t xml:space="preserve">מלא מאמירה מעניין מסוים, הפטור הזה יחול גם בהליכים אחרים </w:t>
      </w:r>
      <w:bookmarkStart w:id="1425" w:name="_ETM_Q1_4543752"/>
      <w:bookmarkEnd w:id="1425"/>
      <w:r>
        <w:rPr>
          <w:rFonts w:hint="cs"/>
          <w:rtl/>
        </w:rPr>
        <w:t>באותה ערכאה.</w:t>
      </w:r>
    </w:p>
    <w:p w:rsidR="007473C9" w:rsidRDefault="007473C9" w:rsidP="007473C9">
      <w:pPr>
        <w:rPr>
          <w:rtl/>
        </w:rPr>
      </w:pPr>
    </w:p>
    <w:p w:rsidR="007473C9" w:rsidRDefault="007473C9" w:rsidP="007473C9">
      <w:pPr>
        <w:pStyle w:val="af6"/>
        <w:keepNext/>
        <w:rPr>
          <w:rtl/>
        </w:rPr>
      </w:pPr>
      <w:bookmarkStart w:id="1426" w:name="_ETM_Q1_4544458"/>
      <w:bookmarkStart w:id="1427" w:name="_ETM_Q1_4546496"/>
      <w:bookmarkEnd w:id="1426"/>
      <w:bookmarkEnd w:id="1427"/>
      <w:r>
        <w:rPr>
          <w:rtl/>
        </w:rPr>
        <w:t>היו"ר ניסן סלומינסקי:</w:t>
      </w:r>
    </w:p>
    <w:p w:rsidR="007473C9" w:rsidRDefault="007473C9" w:rsidP="007473C9">
      <w:pPr>
        <w:pStyle w:val="KeepWithNext"/>
        <w:rPr>
          <w:rtl/>
        </w:rPr>
      </w:pPr>
    </w:p>
    <w:p w:rsidR="007473C9" w:rsidRDefault="007473C9" w:rsidP="007473C9">
      <w:pPr>
        <w:rPr>
          <w:rtl/>
        </w:rPr>
      </w:pPr>
      <w:r>
        <w:rPr>
          <w:rFonts w:hint="cs"/>
          <w:rtl/>
        </w:rPr>
        <w:t>ואת כל זה אנחנו עושים רק לגבי</w:t>
      </w:r>
      <w:bookmarkStart w:id="1428" w:name="_ETM_Q1_4545393"/>
      <w:bookmarkEnd w:id="1428"/>
      <w:r>
        <w:rPr>
          <w:rFonts w:hint="cs"/>
          <w:rtl/>
        </w:rPr>
        <w:t xml:space="preserve"> בית </w:t>
      </w:r>
      <w:bookmarkStart w:id="1429" w:name="_ETM_Q1_4549695"/>
      <w:bookmarkEnd w:id="1429"/>
      <w:r>
        <w:rPr>
          <w:rFonts w:hint="cs"/>
          <w:rtl/>
        </w:rPr>
        <w:t>משפט לענייני משפחה.</w:t>
      </w:r>
    </w:p>
    <w:p w:rsidR="007473C9" w:rsidRDefault="007473C9" w:rsidP="007473C9">
      <w:pPr>
        <w:rPr>
          <w:rtl/>
        </w:rPr>
      </w:pPr>
    </w:p>
    <w:p w:rsidR="007473C9" w:rsidRDefault="007473C9" w:rsidP="007473C9">
      <w:pPr>
        <w:pStyle w:val="a4"/>
        <w:keepNext/>
        <w:rPr>
          <w:rtl/>
        </w:rPr>
      </w:pPr>
      <w:bookmarkStart w:id="1430" w:name="_ETM_Q1_4548363"/>
      <w:bookmarkStart w:id="1431" w:name="_ETM_Q1_4549207"/>
      <w:bookmarkEnd w:id="1430"/>
      <w:bookmarkEnd w:id="1431"/>
      <w:r>
        <w:rPr>
          <w:rtl/>
        </w:rPr>
        <w:t>אורי מקלב (יהדות התורה):</w:t>
      </w:r>
    </w:p>
    <w:p w:rsidR="007473C9" w:rsidRDefault="007473C9" w:rsidP="007473C9">
      <w:pPr>
        <w:pStyle w:val="KeepWithNext"/>
        <w:rPr>
          <w:rtl/>
        </w:rPr>
      </w:pPr>
    </w:p>
    <w:p w:rsidR="007473C9" w:rsidRDefault="007473C9" w:rsidP="007473C9">
      <w:pPr>
        <w:rPr>
          <w:rtl/>
        </w:rPr>
      </w:pPr>
      <w:r>
        <w:rPr>
          <w:rFonts w:hint="cs"/>
          <w:rtl/>
        </w:rPr>
        <w:t>לגבי כולם.</w:t>
      </w:r>
    </w:p>
    <w:p w:rsidR="007473C9" w:rsidRDefault="007473C9" w:rsidP="007473C9">
      <w:pPr>
        <w:rPr>
          <w:rtl/>
        </w:rPr>
      </w:pPr>
    </w:p>
    <w:p w:rsidR="007473C9" w:rsidRDefault="007473C9" w:rsidP="007473C9">
      <w:pPr>
        <w:pStyle w:val="af6"/>
        <w:keepNext/>
        <w:rPr>
          <w:rtl/>
        </w:rPr>
      </w:pPr>
      <w:bookmarkStart w:id="1432" w:name="_ETM_Q1_4549202"/>
      <w:bookmarkStart w:id="1433" w:name="_ETM_Q1_4550091"/>
      <w:bookmarkEnd w:id="1432"/>
      <w:bookmarkEnd w:id="1433"/>
      <w:r>
        <w:rPr>
          <w:rtl/>
        </w:rPr>
        <w:t>היו"ר ניסן סלומינסקי:</w:t>
      </w:r>
    </w:p>
    <w:p w:rsidR="007473C9" w:rsidRDefault="007473C9" w:rsidP="007473C9">
      <w:pPr>
        <w:pStyle w:val="KeepWithNext"/>
        <w:rPr>
          <w:rtl/>
        </w:rPr>
      </w:pPr>
    </w:p>
    <w:p w:rsidR="007473C9" w:rsidRDefault="007473C9" w:rsidP="007473C9">
      <w:pPr>
        <w:rPr>
          <w:rtl/>
        </w:rPr>
      </w:pPr>
      <w:r>
        <w:rPr>
          <w:rFonts w:hint="cs"/>
          <w:rtl/>
        </w:rPr>
        <w:t>לא.</w:t>
      </w:r>
    </w:p>
    <w:p w:rsidR="007473C9" w:rsidRDefault="007473C9" w:rsidP="007473C9">
      <w:pPr>
        <w:rPr>
          <w:rtl/>
        </w:rPr>
      </w:pPr>
    </w:p>
    <w:p w:rsidR="007473C9" w:rsidRDefault="007473C9" w:rsidP="007473C9">
      <w:pPr>
        <w:pStyle w:val="af9"/>
        <w:keepNext/>
        <w:rPr>
          <w:rtl/>
        </w:rPr>
      </w:pPr>
      <w:bookmarkStart w:id="1434" w:name="_ETM_Q1_4550198"/>
      <w:bookmarkEnd w:id="1434"/>
      <w:r>
        <w:rPr>
          <w:rtl/>
        </w:rPr>
        <w:t xml:space="preserve">אורי </w:t>
      </w:r>
      <w:proofErr w:type="spellStart"/>
      <w:r>
        <w:rPr>
          <w:rtl/>
        </w:rPr>
        <w:t>שלומאי</w:t>
      </w:r>
      <w:proofErr w:type="spellEnd"/>
      <w:r>
        <w:rPr>
          <w:rtl/>
        </w:rPr>
        <w:t>:</w:t>
      </w:r>
    </w:p>
    <w:p w:rsidR="007473C9" w:rsidRDefault="007473C9" w:rsidP="007473C9">
      <w:pPr>
        <w:pStyle w:val="KeepWithNext"/>
        <w:rPr>
          <w:rtl/>
        </w:rPr>
      </w:pPr>
    </w:p>
    <w:p w:rsidR="007473C9" w:rsidRDefault="007473C9" w:rsidP="007473C9">
      <w:pPr>
        <w:rPr>
          <w:rtl/>
        </w:rPr>
      </w:pPr>
      <w:r>
        <w:rPr>
          <w:rFonts w:hint="cs"/>
          <w:rtl/>
        </w:rPr>
        <w:t>לבית משפט לענייני משפחה.</w:t>
      </w:r>
    </w:p>
    <w:p w:rsidR="007473C9" w:rsidRDefault="007473C9" w:rsidP="007473C9">
      <w:pPr>
        <w:rPr>
          <w:rtl/>
        </w:rPr>
      </w:pPr>
    </w:p>
    <w:p w:rsidR="007473C9" w:rsidRDefault="007473C9" w:rsidP="007473C9">
      <w:pPr>
        <w:pStyle w:val="af6"/>
        <w:keepNext/>
        <w:rPr>
          <w:rtl/>
        </w:rPr>
      </w:pPr>
      <w:bookmarkStart w:id="1435" w:name="_ETM_Q1_4552042"/>
      <w:bookmarkStart w:id="1436" w:name="_ETM_Q1_4551750"/>
      <w:bookmarkEnd w:id="1435"/>
      <w:bookmarkEnd w:id="1436"/>
      <w:r>
        <w:rPr>
          <w:rtl/>
        </w:rPr>
        <w:t>היו"ר ניסן סלומינסקי:</w:t>
      </w:r>
    </w:p>
    <w:p w:rsidR="007473C9" w:rsidRDefault="007473C9" w:rsidP="007473C9">
      <w:pPr>
        <w:pStyle w:val="KeepWithNext"/>
        <w:rPr>
          <w:rtl/>
        </w:rPr>
      </w:pPr>
    </w:p>
    <w:p w:rsidR="007473C9" w:rsidRDefault="007473C9" w:rsidP="007473C9">
      <w:pPr>
        <w:rPr>
          <w:rtl/>
        </w:rPr>
      </w:pPr>
      <w:r>
        <w:rPr>
          <w:rFonts w:hint="cs"/>
          <w:rtl/>
        </w:rPr>
        <w:t xml:space="preserve">רק לבית משפט לענייני משפחה. זו הבעיה. כל </w:t>
      </w:r>
      <w:bookmarkStart w:id="1437" w:name="_ETM_Q1_4554314"/>
      <w:bookmarkEnd w:id="1437"/>
      <w:r>
        <w:rPr>
          <w:rFonts w:hint="cs"/>
          <w:rtl/>
        </w:rPr>
        <w:t>התקנות האלה רק להשוות את מה שקורה בבית המשפט הכללי לבית משפט לענייני משפחה. כל שלושת הצווים.</w:t>
      </w:r>
    </w:p>
    <w:p w:rsidR="007473C9" w:rsidRDefault="007473C9" w:rsidP="007473C9">
      <w:pPr>
        <w:rPr>
          <w:rtl/>
        </w:rPr>
      </w:pPr>
    </w:p>
    <w:p w:rsidR="007473C9" w:rsidRDefault="007473C9" w:rsidP="007473C9">
      <w:pPr>
        <w:pStyle w:val="a4"/>
        <w:keepNext/>
        <w:rPr>
          <w:rtl/>
        </w:rPr>
      </w:pPr>
      <w:bookmarkStart w:id="1438" w:name="_ETM_Q1_4561630"/>
      <w:bookmarkStart w:id="1439" w:name="_ETM_Q1_4563003"/>
      <w:bookmarkEnd w:id="1438"/>
      <w:bookmarkEnd w:id="1439"/>
      <w:r>
        <w:rPr>
          <w:rtl/>
        </w:rPr>
        <w:t>אורי מקלב (יהדות התורה):</w:t>
      </w:r>
    </w:p>
    <w:p w:rsidR="007473C9" w:rsidRDefault="007473C9" w:rsidP="007473C9">
      <w:pPr>
        <w:pStyle w:val="KeepWithNext"/>
        <w:rPr>
          <w:rtl/>
        </w:rPr>
      </w:pPr>
    </w:p>
    <w:p w:rsidR="007473C9" w:rsidRDefault="007473C9" w:rsidP="007473C9">
      <w:pPr>
        <w:rPr>
          <w:rtl/>
        </w:rPr>
      </w:pPr>
      <w:r>
        <w:rPr>
          <w:rFonts w:hint="cs"/>
          <w:rtl/>
        </w:rPr>
        <w:t>למה בתי הדין הדתיים לא כאן?</w:t>
      </w:r>
    </w:p>
    <w:p w:rsidR="007473C9" w:rsidRDefault="007473C9" w:rsidP="007473C9">
      <w:pPr>
        <w:rPr>
          <w:rtl/>
        </w:rPr>
      </w:pPr>
    </w:p>
    <w:p w:rsidR="007473C9" w:rsidRDefault="007473C9" w:rsidP="007473C9">
      <w:pPr>
        <w:pStyle w:val="af6"/>
        <w:keepNext/>
        <w:rPr>
          <w:rtl/>
        </w:rPr>
      </w:pPr>
      <w:bookmarkStart w:id="1440" w:name="_ETM_Q1_4565131"/>
      <w:bookmarkStart w:id="1441" w:name="_ETM_Q1_4563798"/>
      <w:bookmarkEnd w:id="1440"/>
      <w:bookmarkEnd w:id="1441"/>
      <w:r>
        <w:rPr>
          <w:rtl/>
        </w:rPr>
        <w:t>היו"ר ניסן סלומינסקי:</w:t>
      </w:r>
    </w:p>
    <w:p w:rsidR="007473C9" w:rsidRDefault="007473C9" w:rsidP="007473C9">
      <w:pPr>
        <w:pStyle w:val="KeepWithNext"/>
        <w:rPr>
          <w:rtl/>
          <w:lang w:eastAsia="he-IL"/>
        </w:rPr>
      </w:pPr>
    </w:p>
    <w:p w:rsidR="007473C9" w:rsidRDefault="007473C9" w:rsidP="007473C9">
      <w:pPr>
        <w:rPr>
          <w:rtl/>
        </w:rPr>
      </w:pPr>
      <w:r>
        <w:rPr>
          <w:rFonts w:hint="cs"/>
          <w:rtl/>
        </w:rPr>
        <w:t>על זה מדברים.</w:t>
      </w:r>
    </w:p>
    <w:p w:rsidR="007473C9" w:rsidRDefault="007473C9" w:rsidP="007473C9">
      <w:pPr>
        <w:rPr>
          <w:rtl/>
        </w:rPr>
      </w:pPr>
    </w:p>
    <w:p w:rsidR="007473C9" w:rsidRDefault="007473C9" w:rsidP="007473C9">
      <w:pPr>
        <w:pStyle w:val="a4"/>
        <w:keepNext/>
        <w:rPr>
          <w:rtl/>
        </w:rPr>
      </w:pPr>
      <w:r>
        <w:rPr>
          <w:rtl/>
        </w:rPr>
        <w:t>אורי מקלב (יהדות התורה):</w:t>
      </w:r>
    </w:p>
    <w:p w:rsidR="007473C9" w:rsidRDefault="007473C9" w:rsidP="007473C9">
      <w:pPr>
        <w:pStyle w:val="KeepWithNext"/>
        <w:rPr>
          <w:rtl/>
        </w:rPr>
      </w:pPr>
    </w:p>
    <w:p w:rsidR="007473C9" w:rsidRDefault="007473C9" w:rsidP="007473C9">
      <w:pPr>
        <w:rPr>
          <w:rtl/>
        </w:rPr>
      </w:pPr>
      <w:r>
        <w:rPr>
          <w:rFonts w:hint="cs"/>
          <w:rtl/>
        </w:rPr>
        <w:t>לא. דיברנו על אגרות</w:t>
      </w:r>
      <w:bookmarkStart w:id="1442" w:name="_ETM_Q1_4564018"/>
      <w:bookmarkEnd w:id="1442"/>
      <w:r>
        <w:rPr>
          <w:rFonts w:hint="cs"/>
          <w:rtl/>
        </w:rPr>
        <w:t>.</w:t>
      </w:r>
    </w:p>
    <w:p w:rsidR="007473C9" w:rsidRDefault="007473C9" w:rsidP="007473C9">
      <w:pPr>
        <w:rPr>
          <w:rtl/>
        </w:rPr>
      </w:pPr>
    </w:p>
    <w:p w:rsidR="007473C9" w:rsidRDefault="007473C9" w:rsidP="007473C9">
      <w:pPr>
        <w:pStyle w:val="af6"/>
        <w:keepNext/>
        <w:rPr>
          <w:rtl/>
        </w:rPr>
      </w:pPr>
      <w:bookmarkStart w:id="1443" w:name="_ETM_Q1_4566469"/>
      <w:bookmarkStart w:id="1444" w:name="_ETM_Q1_4567377"/>
      <w:bookmarkEnd w:id="1443"/>
      <w:bookmarkEnd w:id="1444"/>
      <w:r>
        <w:rPr>
          <w:rtl/>
        </w:rPr>
        <w:t>היו"ר ניסן סלומינסקי:</w:t>
      </w:r>
    </w:p>
    <w:p w:rsidR="007473C9" w:rsidRDefault="007473C9" w:rsidP="007473C9">
      <w:pPr>
        <w:pStyle w:val="KeepWithNext"/>
        <w:rPr>
          <w:rtl/>
        </w:rPr>
      </w:pPr>
    </w:p>
    <w:p w:rsidR="007473C9" w:rsidRDefault="007473C9" w:rsidP="007473C9">
      <w:pPr>
        <w:rPr>
          <w:rtl/>
        </w:rPr>
      </w:pPr>
      <w:r>
        <w:rPr>
          <w:rFonts w:hint="cs"/>
          <w:rtl/>
        </w:rPr>
        <w:t>לא. אני דיברתי על הכול. את האגרה לקחנו כדוגמה כי קל לדבר על זה כי זה אבסורד מראש. עצם זה שגובים, זה אבסורד.</w:t>
      </w:r>
    </w:p>
    <w:p w:rsidR="007473C9" w:rsidRDefault="007473C9" w:rsidP="007473C9">
      <w:pPr>
        <w:rPr>
          <w:rtl/>
        </w:rPr>
      </w:pPr>
    </w:p>
    <w:p w:rsidR="007473C9" w:rsidRDefault="007473C9" w:rsidP="007473C9">
      <w:pPr>
        <w:pStyle w:val="a4"/>
        <w:keepNext/>
        <w:rPr>
          <w:rtl/>
        </w:rPr>
      </w:pPr>
      <w:bookmarkStart w:id="1445" w:name="_ETM_Q1_4576273"/>
      <w:bookmarkStart w:id="1446" w:name="_ETM_Q1_4577450"/>
      <w:bookmarkEnd w:id="1445"/>
      <w:bookmarkEnd w:id="1446"/>
      <w:r>
        <w:rPr>
          <w:rtl/>
        </w:rPr>
        <w:t>אורי מקלב (יהדות התורה):</w:t>
      </w:r>
    </w:p>
    <w:p w:rsidR="007473C9" w:rsidRDefault="007473C9" w:rsidP="007473C9">
      <w:pPr>
        <w:pStyle w:val="KeepWithNext"/>
        <w:rPr>
          <w:rtl/>
        </w:rPr>
      </w:pPr>
    </w:p>
    <w:p w:rsidR="007473C9" w:rsidRDefault="007473C9" w:rsidP="007473C9">
      <w:pPr>
        <w:rPr>
          <w:rtl/>
        </w:rPr>
      </w:pPr>
      <w:r>
        <w:rPr>
          <w:rFonts w:hint="cs"/>
          <w:rtl/>
        </w:rPr>
        <w:t>למה זה לא נמצא בבתי הדין?</w:t>
      </w:r>
    </w:p>
    <w:p w:rsidR="007473C9" w:rsidRDefault="007473C9" w:rsidP="007473C9">
      <w:pPr>
        <w:rPr>
          <w:rtl/>
        </w:rPr>
      </w:pPr>
    </w:p>
    <w:p w:rsidR="00D56CD6" w:rsidRDefault="00D56CD6" w:rsidP="00D56CD6">
      <w:pPr>
        <w:pStyle w:val="af9"/>
        <w:keepNext/>
        <w:rPr>
          <w:rtl/>
        </w:rPr>
      </w:pPr>
      <w:bookmarkStart w:id="1447" w:name="_ETM_Q1_4577793"/>
      <w:bookmarkEnd w:id="1447"/>
      <w:r>
        <w:rPr>
          <w:rtl/>
        </w:rPr>
        <w:t>שמעון יעקבי:</w:t>
      </w:r>
    </w:p>
    <w:p w:rsidR="00D56CD6" w:rsidRDefault="00D56CD6" w:rsidP="00D56CD6">
      <w:pPr>
        <w:pStyle w:val="KeepWithNext"/>
        <w:rPr>
          <w:rtl/>
        </w:rPr>
      </w:pPr>
    </w:p>
    <w:p w:rsidR="00D56CD6" w:rsidRDefault="00D56CD6" w:rsidP="00D56CD6">
      <w:pPr>
        <w:rPr>
          <w:rtl/>
        </w:rPr>
      </w:pPr>
      <w:r>
        <w:rPr>
          <w:rFonts w:hint="cs"/>
          <w:rtl/>
        </w:rPr>
        <w:t xml:space="preserve">אצלנו מי שנותן </w:t>
      </w:r>
      <w:bookmarkStart w:id="1448" w:name="_ETM_Q1_4581873"/>
      <w:bookmarkEnd w:id="1448"/>
      <w:r>
        <w:rPr>
          <w:rFonts w:hint="cs"/>
          <w:rtl/>
        </w:rPr>
        <w:t>את הפטור זאת ועדה של פקידים ששיקול הדעת שלהם הוא</w:t>
      </w:r>
      <w:r w:rsidR="0059568C">
        <w:rPr>
          <w:rFonts w:hint="cs"/>
          <w:rtl/>
        </w:rPr>
        <w:t xml:space="preserve"> </w:t>
      </w:r>
      <w:r>
        <w:rPr>
          <w:rFonts w:hint="cs"/>
          <w:rtl/>
        </w:rPr>
        <w:t xml:space="preserve">רחב. הם מתחשבים בהרבה </w:t>
      </w:r>
      <w:bookmarkStart w:id="1449" w:name="_ETM_Q1_4594504"/>
      <w:bookmarkEnd w:id="1449"/>
      <w:r>
        <w:rPr>
          <w:rFonts w:hint="cs"/>
          <w:rtl/>
        </w:rPr>
        <w:t>אלמנטים והם עושים את זה טוב.</w:t>
      </w:r>
    </w:p>
    <w:p w:rsidR="00D56CD6" w:rsidRDefault="00D56CD6" w:rsidP="00D56CD6">
      <w:pPr>
        <w:rPr>
          <w:rtl/>
        </w:rPr>
      </w:pPr>
    </w:p>
    <w:p w:rsidR="00D56CD6" w:rsidRDefault="00D56CD6" w:rsidP="00D56CD6">
      <w:pPr>
        <w:pStyle w:val="af6"/>
        <w:keepNext/>
        <w:rPr>
          <w:rtl/>
        </w:rPr>
      </w:pPr>
      <w:bookmarkStart w:id="1450" w:name="_ETM_Q1_4597992"/>
      <w:bookmarkEnd w:id="1450"/>
      <w:r>
        <w:rPr>
          <w:rtl/>
        </w:rPr>
        <w:t>היו"ר ניסן סלומינסקי:</w:t>
      </w:r>
    </w:p>
    <w:p w:rsidR="00D56CD6" w:rsidRDefault="00D56CD6" w:rsidP="00D56CD6">
      <w:pPr>
        <w:pStyle w:val="KeepWithNext"/>
        <w:rPr>
          <w:rtl/>
        </w:rPr>
      </w:pPr>
    </w:p>
    <w:p w:rsidR="00D56CD6" w:rsidRDefault="00D56CD6" w:rsidP="00D56CD6">
      <w:pPr>
        <w:rPr>
          <w:rtl/>
        </w:rPr>
      </w:pPr>
      <w:r>
        <w:rPr>
          <w:rFonts w:hint="cs"/>
          <w:rtl/>
        </w:rPr>
        <w:t>אתם לא רוצים את ההשוואה? אני רוצה להבין.</w:t>
      </w:r>
    </w:p>
    <w:p w:rsidR="00D56CD6" w:rsidRDefault="00D56CD6" w:rsidP="00D56CD6">
      <w:pPr>
        <w:rPr>
          <w:rtl/>
        </w:rPr>
      </w:pPr>
    </w:p>
    <w:p w:rsidR="00D56CD6" w:rsidRDefault="00D56CD6" w:rsidP="00D56CD6">
      <w:pPr>
        <w:pStyle w:val="af9"/>
        <w:keepNext/>
        <w:rPr>
          <w:rtl/>
        </w:rPr>
      </w:pPr>
      <w:bookmarkStart w:id="1451" w:name="_ETM_Q1_4600128"/>
      <w:bookmarkStart w:id="1452" w:name="_ETM_Q1_4600941"/>
      <w:bookmarkEnd w:id="1451"/>
      <w:bookmarkEnd w:id="1452"/>
      <w:r>
        <w:rPr>
          <w:rtl/>
        </w:rPr>
        <w:t>שמעון יעקבי:</w:t>
      </w:r>
    </w:p>
    <w:p w:rsidR="00D56CD6" w:rsidRDefault="00D56CD6" w:rsidP="00D56CD6">
      <w:pPr>
        <w:pStyle w:val="KeepWithNext"/>
        <w:rPr>
          <w:rtl/>
        </w:rPr>
      </w:pPr>
    </w:p>
    <w:p w:rsidR="00D56CD6" w:rsidRDefault="00D56CD6" w:rsidP="00D56CD6">
      <w:pPr>
        <w:rPr>
          <w:rtl/>
        </w:rPr>
      </w:pPr>
      <w:r>
        <w:rPr>
          <w:rFonts w:hint="cs"/>
          <w:rtl/>
        </w:rPr>
        <w:t xml:space="preserve">הנקודות האלה באות לשיקול דעת של שופט. </w:t>
      </w:r>
      <w:bookmarkStart w:id="1453" w:name="_ETM_Q1_4606202"/>
      <w:bookmarkEnd w:id="1453"/>
      <w:r>
        <w:rPr>
          <w:rFonts w:hint="cs"/>
          <w:rtl/>
        </w:rPr>
        <w:t xml:space="preserve">אצלנו, אם אנחנו רואים טעם בדברים האלה, אנחנו יכולים </w:t>
      </w:r>
      <w:bookmarkStart w:id="1454" w:name="_ETM_Q1_4610626"/>
      <w:bookmarkEnd w:id="1454"/>
      <w:r>
        <w:rPr>
          <w:rFonts w:hint="cs"/>
          <w:rtl/>
        </w:rPr>
        <w:t xml:space="preserve">בהוראה של המחלקה המשפטית להנחות את הפקידים להפעיל את אותו </w:t>
      </w:r>
      <w:bookmarkStart w:id="1455" w:name="_ETM_Q1_4615087"/>
      <w:bookmarkEnd w:id="1455"/>
      <w:r>
        <w:rPr>
          <w:rFonts w:hint="cs"/>
          <w:rtl/>
        </w:rPr>
        <w:t>שיקול דעת.</w:t>
      </w:r>
    </w:p>
    <w:p w:rsidR="00D56CD6" w:rsidRDefault="00D56CD6" w:rsidP="00D56CD6">
      <w:pPr>
        <w:rPr>
          <w:rtl/>
        </w:rPr>
      </w:pPr>
    </w:p>
    <w:p w:rsidR="00D56CD6" w:rsidRDefault="00D56CD6" w:rsidP="00D56CD6">
      <w:pPr>
        <w:pStyle w:val="af6"/>
        <w:keepNext/>
        <w:rPr>
          <w:rtl/>
        </w:rPr>
      </w:pPr>
      <w:bookmarkStart w:id="1456" w:name="_ETM_Q1_4616725"/>
      <w:bookmarkStart w:id="1457" w:name="_ETM_Q1_4617647"/>
      <w:bookmarkEnd w:id="1456"/>
      <w:bookmarkEnd w:id="1457"/>
      <w:r>
        <w:rPr>
          <w:rtl/>
        </w:rPr>
        <w:t>היו"ר ניסן סלומינסקי:</w:t>
      </w:r>
    </w:p>
    <w:p w:rsidR="00D56CD6" w:rsidRDefault="00D56CD6" w:rsidP="00D56CD6">
      <w:pPr>
        <w:pStyle w:val="KeepWithNext"/>
        <w:rPr>
          <w:rtl/>
        </w:rPr>
      </w:pPr>
    </w:p>
    <w:p w:rsidR="00D56CD6" w:rsidRDefault="00D56CD6" w:rsidP="00D56CD6">
      <w:pPr>
        <w:rPr>
          <w:rtl/>
        </w:rPr>
      </w:pPr>
      <w:r>
        <w:rPr>
          <w:rFonts w:hint="cs"/>
          <w:rtl/>
        </w:rPr>
        <w:t>נניח</w:t>
      </w:r>
      <w:r w:rsidR="0059568C">
        <w:rPr>
          <w:rFonts w:hint="cs"/>
          <w:rtl/>
        </w:rPr>
        <w:t xml:space="preserve"> </w:t>
      </w:r>
      <w:r>
        <w:rPr>
          <w:rFonts w:hint="cs"/>
          <w:rtl/>
        </w:rPr>
        <w:t>בתשלומים. אצלכם אפשר לשלם בתשלומים?</w:t>
      </w:r>
    </w:p>
    <w:p w:rsidR="00D56CD6" w:rsidRDefault="00D56CD6" w:rsidP="00D56CD6">
      <w:pPr>
        <w:rPr>
          <w:rtl/>
        </w:rPr>
      </w:pPr>
    </w:p>
    <w:p w:rsidR="00D56CD6" w:rsidRDefault="00D56CD6" w:rsidP="00D56CD6">
      <w:pPr>
        <w:pStyle w:val="a4"/>
        <w:keepNext/>
        <w:rPr>
          <w:rtl/>
        </w:rPr>
      </w:pPr>
      <w:bookmarkStart w:id="1458" w:name="_ETM_Q1_4620995"/>
      <w:bookmarkStart w:id="1459" w:name="_ETM_Q1_4621818"/>
      <w:bookmarkEnd w:id="1458"/>
      <w:bookmarkEnd w:id="1459"/>
      <w:r>
        <w:rPr>
          <w:rtl/>
        </w:rPr>
        <w:t>אורי מקלב (יהדות התורה):</w:t>
      </w:r>
    </w:p>
    <w:p w:rsidR="00D56CD6" w:rsidRDefault="00D56CD6" w:rsidP="00D56CD6">
      <w:pPr>
        <w:pStyle w:val="KeepWithNext"/>
        <w:rPr>
          <w:rtl/>
        </w:rPr>
      </w:pPr>
    </w:p>
    <w:p w:rsidR="00D56CD6" w:rsidRDefault="00D56CD6" w:rsidP="00D56CD6">
      <w:pPr>
        <w:rPr>
          <w:rtl/>
        </w:rPr>
      </w:pPr>
      <w:r>
        <w:rPr>
          <w:rFonts w:hint="cs"/>
          <w:rtl/>
        </w:rPr>
        <w:t xml:space="preserve">מה שנקרא </w:t>
      </w:r>
      <w:proofErr w:type="spellStart"/>
      <w:r>
        <w:rPr>
          <w:rFonts w:hint="cs"/>
          <w:rtl/>
        </w:rPr>
        <w:t>בשיעורין</w:t>
      </w:r>
      <w:proofErr w:type="spellEnd"/>
      <w:r>
        <w:rPr>
          <w:rFonts w:hint="cs"/>
          <w:rtl/>
        </w:rPr>
        <w:t>.</w:t>
      </w:r>
    </w:p>
    <w:p w:rsidR="00D56CD6" w:rsidRDefault="00D56CD6" w:rsidP="00D56CD6">
      <w:pPr>
        <w:rPr>
          <w:rtl/>
        </w:rPr>
      </w:pPr>
    </w:p>
    <w:p w:rsidR="00D56CD6" w:rsidRDefault="00D56CD6" w:rsidP="00D56CD6">
      <w:pPr>
        <w:pStyle w:val="a4"/>
        <w:keepNext/>
        <w:rPr>
          <w:rtl/>
        </w:rPr>
      </w:pPr>
      <w:bookmarkStart w:id="1460" w:name="_ETM_Q1_4622523"/>
      <w:bookmarkStart w:id="1461" w:name="_ETM_Q1_4624979"/>
      <w:bookmarkEnd w:id="1460"/>
      <w:bookmarkEnd w:id="1461"/>
      <w:r>
        <w:rPr>
          <w:rtl/>
        </w:rPr>
        <w:t>אילן גילאון (מרצ):</w:t>
      </w:r>
    </w:p>
    <w:p w:rsidR="00D56CD6" w:rsidRDefault="00D56CD6" w:rsidP="00D56CD6">
      <w:pPr>
        <w:pStyle w:val="KeepWithNext"/>
        <w:rPr>
          <w:rtl/>
        </w:rPr>
      </w:pPr>
    </w:p>
    <w:p w:rsidR="00D56CD6" w:rsidRDefault="00D56CD6" w:rsidP="00D56CD6">
      <w:pPr>
        <w:rPr>
          <w:rtl/>
        </w:rPr>
      </w:pPr>
      <w:r>
        <w:rPr>
          <w:rFonts w:hint="cs"/>
          <w:rtl/>
        </w:rPr>
        <w:t>זאת רשות עצמאית?</w:t>
      </w:r>
    </w:p>
    <w:p w:rsidR="00D56CD6" w:rsidRDefault="00D56CD6" w:rsidP="00D56CD6">
      <w:pPr>
        <w:rPr>
          <w:rtl/>
        </w:rPr>
      </w:pPr>
    </w:p>
    <w:p w:rsidR="00D56CD6" w:rsidRDefault="00D56CD6" w:rsidP="00D56CD6">
      <w:pPr>
        <w:pStyle w:val="af9"/>
        <w:keepNext/>
        <w:rPr>
          <w:rtl/>
        </w:rPr>
      </w:pPr>
      <w:bookmarkStart w:id="1462" w:name="_ETM_Q1_4629524"/>
      <w:bookmarkEnd w:id="1462"/>
      <w:r>
        <w:rPr>
          <w:rtl/>
        </w:rPr>
        <w:t>שמעון יעקבי:</w:t>
      </w:r>
    </w:p>
    <w:p w:rsidR="00D56CD6" w:rsidRDefault="00D56CD6" w:rsidP="00D56CD6">
      <w:pPr>
        <w:pStyle w:val="KeepWithNext"/>
        <w:rPr>
          <w:rtl/>
        </w:rPr>
      </w:pPr>
    </w:p>
    <w:p w:rsidR="00D56CD6" w:rsidRDefault="00D56CD6" w:rsidP="00D56CD6">
      <w:pPr>
        <w:rPr>
          <w:rtl/>
        </w:rPr>
      </w:pPr>
      <w:r>
        <w:rPr>
          <w:rFonts w:hint="cs"/>
          <w:rtl/>
        </w:rPr>
        <w:t xml:space="preserve">עד כה זה לא נעשה אבל אין </w:t>
      </w:r>
      <w:bookmarkStart w:id="1463" w:name="_ETM_Q1_4632814"/>
      <w:bookmarkEnd w:id="1463"/>
      <w:r>
        <w:rPr>
          <w:rFonts w:hint="cs"/>
          <w:rtl/>
        </w:rPr>
        <w:t>מניעה. אינני רואה מניעה שאם תאשרו את זה, נאמץ את זה.</w:t>
      </w:r>
    </w:p>
    <w:p w:rsidR="00D56CD6" w:rsidRDefault="00D56CD6" w:rsidP="00D56CD6">
      <w:pPr>
        <w:rPr>
          <w:rtl/>
        </w:rPr>
      </w:pPr>
    </w:p>
    <w:p w:rsidR="00D56CD6" w:rsidRDefault="00D56CD6" w:rsidP="00D56CD6">
      <w:pPr>
        <w:pStyle w:val="a4"/>
        <w:keepNext/>
        <w:rPr>
          <w:rtl/>
        </w:rPr>
      </w:pPr>
      <w:bookmarkStart w:id="1464" w:name="_ETM_Q1_4636253"/>
      <w:bookmarkEnd w:id="1464"/>
      <w:r>
        <w:rPr>
          <w:rtl/>
        </w:rPr>
        <w:t>אורי מקלב (יהדות התורה):</w:t>
      </w:r>
    </w:p>
    <w:p w:rsidR="00D56CD6" w:rsidRDefault="00D56CD6" w:rsidP="00D56CD6">
      <w:pPr>
        <w:pStyle w:val="KeepWithNext"/>
        <w:rPr>
          <w:rtl/>
        </w:rPr>
      </w:pPr>
    </w:p>
    <w:p w:rsidR="00D56CD6" w:rsidRDefault="00D56CD6" w:rsidP="00D56CD6">
      <w:pPr>
        <w:rPr>
          <w:rtl/>
        </w:rPr>
      </w:pPr>
      <w:bookmarkStart w:id="1465" w:name="_ETM_Q1_4635963"/>
      <w:bookmarkEnd w:id="1465"/>
      <w:r>
        <w:rPr>
          <w:rFonts w:hint="cs"/>
          <w:rtl/>
        </w:rPr>
        <w:t>אתה מאמץ את זה.</w:t>
      </w:r>
    </w:p>
    <w:p w:rsidR="00D56CD6" w:rsidRDefault="00D56CD6" w:rsidP="00D56CD6">
      <w:pPr>
        <w:rPr>
          <w:rtl/>
        </w:rPr>
      </w:pPr>
    </w:p>
    <w:p w:rsidR="00D56CD6" w:rsidRDefault="00D56CD6" w:rsidP="00D56CD6">
      <w:pPr>
        <w:pStyle w:val="af9"/>
        <w:keepNext/>
        <w:rPr>
          <w:rtl/>
        </w:rPr>
      </w:pPr>
      <w:r>
        <w:rPr>
          <w:rtl/>
        </w:rPr>
        <w:t>שמעון יעקבי:</w:t>
      </w:r>
    </w:p>
    <w:p w:rsidR="00D56CD6" w:rsidRDefault="00D56CD6" w:rsidP="00D56CD6">
      <w:pPr>
        <w:pStyle w:val="KeepWithNext"/>
        <w:rPr>
          <w:rtl/>
        </w:rPr>
      </w:pPr>
    </w:p>
    <w:p w:rsidR="00D56CD6" w:rsidRDefault="00D56CD6" w:rsidP="00D56CD6">
      <w:pPr>
        <w:rPr>
          <w:rtl/>
        </w:rPr>
      </w:pPr>
      <w:r>
        <w:rPr>
          <w:rFonts w:hint="cs"/>
          <w:rtl/>
        </w:rPr>
        <w:t xml:space="preserve">נאמץ את זה </w:t>
      </w:r>
      <w:bookmarkStart w:id="1466" w:name="_ETM_Q1_4640349"/>
      <w:bookmarkEnd w:id="1466"/>
      <w:r>
        <w:rPr>
          <w:rFonts w:hint="cs"/>
          <w:rtl/>
        </w:rPr>
        <w:t>כהנחיה. אנחנו צריכים לזכור שזה באמת לתקופה מוגבלת, עד שיביאו את התקנות הכלליות.</w:t>
      </w:r>
    </w:p>
    <w:p w:rsidR="00D56CD6" w:rsidRDefault="00D56CD6" w:rsidP="00D56CD6">
      <w:pPr>
        <w:rPr>
          <w:rtl/>
        </w:rPr>
      </w:pPr>
    </w:p>
    <w:p w:rsidR="00D56CD6" w:rsidRDefault="00D56CD6" w:rsidP="00D56CD6">
      <w:pPr>
        <w:pStyle w:val="af6"/>
        <w:keepNext/>
        <w:rPr>
          <w:rtl/>
        </w:rPr>
      </w:pPr>
      <w:bookmarkStart w:id="1467" w:name="_ETM_Q1_4647713"/>
      <w:bookmarkStart w:id="1468" w:name="_ETM_Q1_4648601"/>
      <w:bookmarkEnd w:id="1467"/>
      <w:bookmarkEnd w:id="1468"/>
      <w:r>
        <w:rPr>
          <w:rtl/>
        </w:rPr>
        <w:t>היו"ר ניסן סלומינסקי:</w:t>
      </w:r>
    </w:p>
    <w:p w:rsidR="00D56CD6" w:rsidRDefault="00D56CD6" w:rsidP="00D56CD6">
      <w:pPr>
        <w:pStyle w:val="KeepWithNext"/>
        <w:rPr>
          <w:rtl/>
        </w:rPr>
      </w:pPr>
    </w:p>
    <w:p w:rsidR="00D56CD6" w:rsidRDefault="00D56CD6" w:rsidP="00D56CD6">
      <w:pPr>
        <w:rPr>
          <w:rtl/>
        </w:rPr>
      </w:pPr>
      <w:r>
        <w:rPr>
          <w:rFonts w:hint="cs"/>
          <w:rtl/>
        </w:rPr>
        <w:t xml:space="preserve">אם אני מבין טוב, מבחינתכם, ההערה </w:t>
      </w:r>
      <w:bookmarkStart w:id="1469" w:name="_ETM_Q1_4650742"/>
      <w:bookmarkEnd w:id="1469"/>
      <w:r>
        <w:rPr>
          <w:rFonts w:hint="cs"/>
          <w:rtl/>
        </w:rPr>
        <w:t>שלכם היחידה שקיימת כרגע היא רק על אגרת פרוטוקול.</w:t>
      </w:r>
    </w:p>
    <w:p w:rsidR="00D56CD6" w:rsidRDefault="00D56CD6" w:rsidP="00D56CD6">
      <w:pPr>
        <w:rPr>
          <w:rtl/>
        </w:rPr>
      </w:pPr>
    </w:p>
    <w:p w:rsidR="00D56CD6" w:rsidRDefault="00D56CD6" w:rsidP="00D56CD6">
      <w:pPr>
        <w:pStyle w:val="af9"/>
        <w:keepNext/>
        <w:rPr>
          <w:rtl/>
        </w:rPr>
      </w:pPr>
      <w:r>
        <w:rPr>
          <w:rtl/>
        </w:rPr>
        <w:t>שמעון יעקבי:</w:t>
      </w:r>
    </w:p>
    <w:p w:rsidR="00D56CD6" w:rsidRDefault="00D56CD6" w:rsidP="00D56CD6">
      <w:pPr>
        <w:pStyle w:val="KeepWithNext"/>
        <w:rPr>
          <w:rtl/>
        </w:rPr>
      </w:pPr>
    </w:p>
    <w:p w:rsidR="00D56CD6" w:rsidRDefault="00D56CD6" w:rsidP="00D56CD6">
      <w:pPr>
        <w:rPr>
          <w:rtl/>
        </w:rPr>
      </w:pPr>
      <w:r>
        <w:rPr>
          <w:rFonts w:hint="cs"/>
          <w:rtl/>
        </w:rPr>
        <w:t xml:space="preserve">רק על </w:t>
      </w:r>
      <w:bookmarkStart w:id="1470" w:name="_ETM_Q1_4655052"/>
      <w:bookmarkEnd w:id="1470"/>
      <w:r>
        <w:rPr>
          <w:rFonts w:hint="cs"/>
          <w:rtl/>
        </w:rPr>
        <w:t>אגרת פרוטוקול. כן.</w:t>
      </w:r>
    </w:p>
    <w:p w:rsidR="00D56CD6" w:rsidRDefault="00D56CD6" w:rsidP="00D56CD6">
      <w:pPr>
        <w:rPr>
          <w:rtl/>
        </w:rPr>
      </w:pPr>
    </w:p>
    <w:p w:rsidR="00D56CD6" w:rsidRDefault="00D56CD6" w:rsidP="00D56CD6">
      <w:pPr>
        <w:pStyle w:val="a4"/>
        <w:keepNext/>
        <w:rPr>
          <w:rtl/>
        </w:rPr>
      </w:pPr>
      <w:bookmarkStart w:id="1471" w:name="_ETM_Q1_4655175"/>
      <w:bookmarkEnd w:id="1471"/>
      <w:r>
        <w:rPr>
          <w:rtl/>
        </w:rPr>
        <w:t>אורי מקלב (יהדות התורה):</w:t>
      </w:r>
    </w:p>
    <w:p w:rsidR="00D56CD6" w:rsidRDefault="00D56CD6" w:rsidP="00D56CD6">
      <w:pPr>
        <w:pStyle w:val="KeepWithNext"/>
        <w:rPr>
          <w:rtl/>
        </w:rPr>
      </w:pPr>
    </w:p>
    <w:p w:rsidR="00D56CD6" w:rsidRDefault="00D56CD6" w:rsidP="00D56CD6">
      <w:pPr>
        <w:rPr>
          <w:rtl/>
        </w:rPr>
      </w:pPr>
      <w:r>
        <w:rPr>
          <w:rFonts w:hint="cs"/>
          <w:rtl/>
        </w:rPr>
        <w:t>כך אני הבנתי.</w:t>
      </w:r>
    </w:p>
    <w:p w:rsidR="00D56CD6" w:rsidRDefault="00D56CD6" w:rsidP="00D56CD6">
      <w:pPr>
        <w:rPr>
          <w:rtl/>
        </w:rPr>
      </w:pPr>
    </w:p>
    <w:p w:rsidR="00D56CD6" w:rsidRDefault="00D56CD6" w:rsidP="00D56CD6">
      <w:pPr>
        <w:pStyle w:val="af6"/>
        <w:keepNext/>
        <w:rPr>
          <w:rtl/>
        </w:rPr>
      </w:pPr>
      <w:bookmarkStart w:id="1472" w:name="_ETM_Q1_4658738"/>
      <w:bookmarkStart w:id="1473" w:name="_ETM_Q1_4659737"/>
      <w:bookmarkEnd w:id="1472"/>
      <w:bookmarkEnd w:id="1473"/>
      <w:r>
        <w:rPr>
          <w:rtl/>
        </w:rPr>
        <w:t>היו"ר ניסן סלומינסקי:</w:t>
      </w:r>
    </w:p>
    <w:p w:rsidR="00D56CD6" w:rsidRDefault="00D56CD6" w:rsidP="00D56CD6">
      <w:pPr>
        <w:pStyle w:val="KeepWithNext"/>
        <w:rPr>
          <w:rtl/>
        </w:rPr>
      </w:pPr>
    </w:p>
    <w:p w:rsidR="00D56CD6" w:rsidRDefault="00D56CD6" w:rsidP="00D56CD6">
      <w:pPr>
        <w:rPr>
          <w:rtl/>
        </w:rPr>
      </w:pPr>
      <w:r>
        <w:rPr>
          <w:rFonts w:hint="cs"/>
          <w:rtl/>
        </w:rPr>
        <w:t>לי הפריעו גם שאר הדברים אבל אני מבין שכרגע מבחינתם יש להם סידור.</w:t>
      </w:r>
    </w:p>
    <w:p w:rsidR="00D56CD6" w:rsidRDefault="00D56CD6" w:rsidP="00D56CD6">
      <w:pPr>
        <w:rPr>
          <w:rtl/>
        </w:rPr>
      </w:pPr>
    </w:p>
    <w:p w:rsidR="00D56CD6" w:rsidRDefault="00D56CD6" w:rsidP="00D56CD6">
      <w:pPr>
        <w:pStyle w:val="a4"/>
        <w:keepNext/>
        <w:rPr>
          <w:rtl/>
        </w:rPr>
      </w:pPr>
      <w:r>
        <w:rPr>
          <w:rtl/>
        </w:rPr>
        <w:t>אילן גילאון (מרצ):</w:t>
      </w:r>
    </w:p>
    <w:p w:rsidR="00D56CD6" w:rsidRDefault="00D56CD6" w:rsidP="00D56CD6">
      <w:pPr>
        <w:pStyle w:val="KeepWithNext"/>
        <w:rPr>
          <w:rtl/>
        </w:rPr>
      </w:pPr>
    </w:p>
    <w:p w:rsidR="00D56CD6" w:rsidRDefault="00D56CD6" w:rsidP="00D56CD6">
      <w:pPr>
        <w:rPr>
          <w:rtl/>
        </w:rPr>
      </w:pPr>
      <w:r>
        <w:rPr>
          <w:rFonts w:hint="cs"/>
          <w:rtl/>
        </w:rPr>
        <w:t>אתה</w:t>
      </w:r>
      <w:bookmarkStart w:id="1474" w:name="_ETM_Q1_4665398"/>
      <w:bookmarkEnd w:id="1474"/>
      <w:r>
        <w:rPr>
          <w:rFonts w:hint="cs"/>
          <w:rtl/>
        </w:rPr>
        <w:t xml:space="preserve"> יודע מה הדיון הזה מזכיר לי? אני רוצה לומר לך </w:t>
      </w:r>
      <w:bookmarkStart w:id="1475" w:name="_ETM_Q1_4668254"/>
      <w:bookmarkEnd w:id="1475"/>
      <w:r>
        <w:rPr>
          <w:rFonts w:hint="cs"/>
          <w:rtl/>
        </w:rPr>
        <w:t xml:space="preserve">את דבר הבא. יום אחד הגיעה אלי אסתר </w:t>
      </w:r>
      <w:proofErr w:type="spellStart"/>
      <w:r>
        <w:rPr>
          <w:rFonts w:hint="cs"/>
          <w:rtl/>
        </w:rPr>
        <w:t>דומיניסיני</w:t>
      </w:r>
      <w:proofErr w:type="spellEnd"/>
      <w:r>
        <w:rPr>
          <w:rFonts w:hint="cs"/>
          <w:rtl/>
        </w:rPr>
        <w:t xml:space="preserve"> שהייתה </w:t>
      </w:r>
      <w:bookmarkStart w:id="1476" w:name="_ETM_Q1_4670351"/>
      <w:bookmarkEnd w:id="1476"/>
      <w:r>
        <w:rPr>
          <w:rFonts w:hint="cs"/>
          <w:rtl/>
        </w:rPr>
        <w:t xml:space="preserve">מנכ"לית הביטוח הלאומי. היא אמרה שהרבה מאוד אנשים מרמים את </w:t>
      </w:r>
      <w:bookmarkStart w:id="1477" w:name="_ETM_Q1_4674763"/>
      <w:bookmarkEnd w:id="1477"/>
      <w:r>
        <w:rPr>
          <w:rFonts w:hint="cs"/>
          <w:rtl/>
        </w:rPr>
        <w:t xml:space="preserve">הביטוח הלאומי ואי לכך היא מבקשת עוד סמכויות. אמרתי לה, </w:t>
      </w:r>
      <w:bookmarkStart w:id="1478" w:name="_ETM_Q1_4678004"/>
      <w:bookmarkEnd w:id="1478"/>
      <w:r>
        <w:rPr>
          <w:rFonts w:hint="cs"/>
          <w:rtl/>
        </w:rPr>
        <w:t xml:space="preserve">גברתי, כל זמן שאתם מרמים יותר אנשים מאשר אנשים מרמים </w:t>
      </w:r>
      <w:bookmarkStart w:id="1479" w:name="_ETM_Q1_4682420"/>
      <w:bookmarkEnd w:id="1479"/>
      <w:r>
        <w:rPr>
          <w:rFonts w:hint="cs"/>
          <w:rtl/>
        </w:rPr>
        <w:t xml:space="preserve">אתכם, לא תקבלי שום דבר. היא באמת לא קיבלה. </w:t>
      </w:r>
      <w:bookmarkStart w:id="1480" w:name="_ETM_Q1_4686239"/>
      <w:bookmarkEnd w:id="1480"/>
      <w:r>
        <w:rPr>
          <w:rFonts w:hint="cs"/>
          <w:rtl/>
        </w:rPr>
        <w:t xml:space="preserve">האפיזודה הזאת תמיד מזכירה לי את אותו סיפור. תסתכל איזה </w:t>
      </w:r>
      <w:bookmarkStart w:id="1481" w:name="_ETM_Q1_4689786"/>
      <w:bookmarkEnd w:id="1481"/>
      <w:r>
        <w:rPr>
          <w:rFonts w:hint="cs"/>
          <w:rtl/>
        </w:rPr>
        <w:t xml:space="preserve">סיבובים ובסוף מגיעים לאגרת פרוטוקול. זה נקרא קל וחומר, בן </w:t>
      </w:r>
      <w:bookmarkStart w:id="1482" w:name="_ETM_Q1_4697475"/>
      <w:bookmarkEnd w:id="1482"/>
      <w:r>
        <w:rPr>
          <w:rFonts w:hint="cs"/>
          <w:rtl/>
        </w:rPr>
        <w:t xml:space="preserve">בנו של קל וחומר, לפי מה שאני מבין בהלכה. </w:t>
      </w:r>
      <w:bookmarkStart w:id="1483" w:name="_ETM_Q1_4704546"/>
      <w:bookmarkEnd w:id="1483"/>
      <w:r>
        <w:rPr>
          <w:rFonts w:hint="cs"/>
          <w:rtl/>
        </w:rPr>
        <w:t>אז מה ההתחכמות הזאת ומה המשא ומתן כאן?</w:t>
      </w:r>
    </w:p>
    <w:p w:rsidR="00D56CD6" w:rsidRDefault="00D56CD6" w:rsidP="00D56CD6">
      <w:pPr>
        <w:rPr>
          <w:rtl/>
        </w:rPr>
      </w:pPr>
    </w:p>
    <w:p w:rsidR="00D56CD6" w:rsidRDefault="00D56CD6" w:rsidP="00D56CD6">
      <w:pPr>
        <w:pStyle w:val="af6"/>
        <w:keepNext/>
        <w:rPr>
          <w:rtl/>
        </w:rPr>
      </w:pPr>
      <w:r>
        <w:rPr>
          <w:rtl/>
        </w:rPr>
        <w:t>היו"ר ניסן סלומינסקי:</w:t>
      </w:r>
    </w:p>
    <w:p w:rsidR="00D56CD6" w:rsidRDefault="00D56CD6" w:rsidP="00D56CD6">
      <w:pPr>
        <w:pStyle w:val="KeepWithNext"/>
        <w:rPr>
          <w:rtl/>
        </w:rPr>
      </w:pPr>
    </w:p>
    <w:p w:rsidR="00D56CD6" w:rsidRDefault="00D56CD6" w:rsidP="00D56CD6">
      <w:pPr>
        <w:rPr>
          <w:rtl/>
        </w:rPr>
      </w:pPr>
      <w:r>
        <w:rPr>
          <w:rFonts w:hint="cs"/>
          <w:rtl/>
        </w:rPr>
        <w:t xml:space="preserve">אני לא מבין </w:t>
      </w:r>
      <w:bookmarkStart w:id="1484" w:name="_ETM_Q1_4709820"/>
      <w:bookmarkEnd w:id="1484"/>
      <w:r>
        <w:rPr>
          <w:rFonts w:hint="cs"/>
          <w:rtl/>
        </w:rPr>
        <w:t>מה אתה כן אומר. תסביר. לא הצלחתי להבין.</w:t>
      </w:r>
    </w:p>
    <w:p w:rsidR="00D56CD6" w:rsidRDefault="00D56CD6" w:rsidP="00D56CD6">
      <w:pPr>
        <w:rPr>
          <w:rtl/>
        </w:rPr>
      </w:pPr>
    </w:p>
    <w:p w:rsidR="00D56CD6" w:rsidRDefault="00D56CD6" w:rsidP="00D56CD6">
      <w:pPr>
        <w:pStyle w:val="a4"/>
        <w:keepNext/>
        <w:rPr>
          <w:rtl/>
        </w:rPr>
      </w:pPr>
      <w:bookmarkStart w:id="1485" w:name="_ETM_Q1_4710998"/>
      <w:bookmarkStart w:id="1486" w:name="_ETM_Q1_4712227"/>
      <w:bookmarkEnd w:id="1485"/>
      <w:bookmarkEnd w:id="1486"/>
      <w:r>
        <w:rPr>
          <w:rtl/>
        </w:rPr>
        <w:t>אילן גילאון (מרצ):</w:t>
      </w:r>
    </w:p>
    <w:p w:rsidR="00D56CD6" w:rsidRDefault="00D56CD6" w:rsidP="00D56CD6">
      <w:pPr>
        <w:pStyle w:val="KeepWithNext"/>
        <w:rPr>
          <w:rtl/>
        </w:rPr>
      </w:pPr>
    </w:p>
    <w:p w:rsidR="00D56CD6" w:rsidRDefault="00D56CD6" w:rsidP="00D56CD6">
      <w:pPr>
        <w:rPr>
          <w:rtl/>
        </w:rPr>
      </w:pPr>
      <w:r>
        <w:rPr>
          <w:rFonts w:hint="cs"/>
          <w:rtl/>
        </w:rPr>
        <w:t xml:space="preserve">אני אומר, ראשית, </w:t>
      </w:r>
      <w:bookmarkStart w:id="1487" w:name="_ETM_Q1_4712795"/>
      <w:bookmarkEnd w:id="1487"/>
      <w:r>
        <w:rPr>
          <w:rFonts w:hint="cs"/>
          <w:rtl/>
        </w:rPr>
        <w:t xml:space="preserve">שאנחנו בעצם מתקנים דברים שלא צריכים היו להיות מקולקלים </w:t>
      </w:r>
      <w:bookmarkStart w:id="1488" w:name="_ETM_Q1_4715749"/>
      <w:bookmarkEnd w:id="1488"/>
      <w:r>
        <w:rPr>
          <w:rFonts w:hint="cs"/>
          <w:rtl/>
        </w:rPr>
        <w:t xml:space="preserve">ושבתקנות לא היה צריך לעשות חצי עבודה. ברור לגמרי שהיה </w:t>
      </w:r>
      <w:bookmarkStart w:id="1489" w:name="_ETM_Q1_4719082"/>
      <w:bookmarkEnd w:id="1489"/>
      <w:r>
        <w:rPr>
          <w:rFonts w:hint="cs"/>
          <w:rtl/>
        </w:rPr>
        <w:t>צריך להביא את הכול באופן גורף ולגעת בנקודה.</w:t>
      </w:r>
    </w:p>
    <w:p w:rsidR="00D56CD6" w:rsidRDefault="00D56CD6" w:rsidP="00D56CD6">
      <w:pPr>
        <w:rPr>
          <w:rtl/>
        </w:rPr>
      </w:pPr>
    </w:p>
    <w:p w:rsidR="00D56CD6" w:rsidRDefault="00D56CD6" w:rsidP="00D56CD6">
      <w:pPr>
        <w:pStyle w:val="af6"/>
        <w:keepNext/>
        <w:rPr>
          <w:rtl/>
        </w:rPr>
      </w:pPr>
      <w:r>
        <w:rPr>
          <w:rtl/>
        </w:rPr>
        <w:t>היו"ר ניסן סלומינסקי:</w:t>
      </w:r>
    </w:p>
    <w:p w:rsidR="00D56CD6" w:rsidRDefault="00D56CD6" w:rsidP="00D56CD6">
      <w:pPr>
        <w:pStyle w:val="KeepWithNext"/>
        <w:rPr>
          <w:rtl/>
        </w:rPr>
      </w:pPr>
    </w:p>
    <w:p w:rsidR="00D56CD6" w:rsidRDefault="00D56CD6" w:rsidP="00D56CD6">
      <w:pPr>
        <w:rPr>
          <w:rtl/>
        </w:rPr>
      </w:pPr>
      <w:r>
        <w:rPr>
          <w:rFonts w:hint="cs"/>
          <w:rtl/>
        </w:rPr>
        <w:t>אמת. אבל זה כרגע קיים והשאלה מה אנחנו עושים. אני יכול לומר</w:t>
      </w:r>
      <w:r w:rsidR="0059568C">
        <w:rPr>
          <w:rFonts w:hint="cs"/>
          <w:rtl/>
        </w:rPr>
        <w:t xml:space="preserve"> </w:t>
      </w:r>
      <w:r>
        <w:rPr>
          <w:rFonts w:hint="cs"/>
          <w:rtl/>
        </w:rPr>
        <w:t xml:space="preserve">להם, רבותיי, תודה רבה, תחזרו אלי כשהכול יהיה </w:t>
      </w:r>
      <w:bookmarkStart w:id="1490" w:name="_ETM_Q1_4730095"/>
      <w:bookmarkEnd w:id="1490"/>
      <w:r>
        <w:rPr>
          <w:rFonts w:hint="cs"/>
          <w:rtl/>
        </w:rPr>
        <w:t>מוכן.</w:t>
      </w:r>
    </w:p>
    <w:p w:rsidR="00D56CD6" w:rsidRDefault="00D56CD6" w:rsidP="00D56CD6">
      <w:pPr>
        <w:rPr>
          <w:rtl/>
        </w:rPr>
      </w:pPr>
    </w:p>
    <w:p w:rsidR="00D56CD6" w:rsidRDefault="00D56CD6" w:rsidP="00D56CD6">
      <w:pPr>
        <w:pStyle w:val="a4"/>
        <w:keepNext/>
        <w:rPr>
          <w:rtl/>
        </w:rPr>
      </w:pPr>
      <w:bookmarkStart w:id="1491" w:name="_ETM_Q1_4721405"/>
      <w:bookmarkStart w:id="1492" w:name="_ETM_Q1_4722346"/>
      <w:bookmarkEnd w:id="1491"/>
      <w:bookmarkEnd w:id="1492"/>
      <w:r>
        <w:rPr>
          <w:rtl/>
        </w:rPr>
        <w:t>אילן גילאון (מרצ):</w:t>
      </w:r>
    </w:p>
    <w:p w:rsidR="00D56CD6" w:rsidRDefault="00D56CD6" w:rsidP="00D56CD6">
      <w:pPr>
        <w:pStyle w:val="KeepWithNext"/>
        <w:rPr>
          <w:rtl/>
        </w:rPr>
      </w:pPr>
    </w:p>
    <w:p w:rsidR="00D56CD6" w:rsidRDefault="00D56CD6" w:rsidP="00D56CD6">
      <w:pPr>
        <w:rPr>
          <w:rtl/>
        </w:rPr>
      </w:pPr>
      <w:r>
        <w:rPr>
          <w:rFonts w:hint="cs"/>
          <w:rtl/>
        </w:rPr>
        <w:t>מה שמבחינה חוקית אתה יכול לאשר עכשיו, תאשר לפני שעה</w:t>
      </w:r>
      <w:bookmarkStart w:id="1493" w:name="_ETM_Q1_4733323"/>
      <w:bookmarkEnd w:id="1493"/>
      <w:r>
        <w:rPr>
          <w:rFonts w:hint="cs"/>
          <w:rtl/>
        </w:rPr>
        <w:t xml:space="preserve"> כי חבל לחכות דקה. עם השאר תמתין.</w:t>
      </w:r>
    </w:p>
    <w:p w:rsidR="00D56CD6" w:rsidRDefault="00D56CD6" w:rsidP="00D56CD6">
      <w:pPr>
        <w:rPr>
          <w:rtl/>
        </w:rPr>
      </w:pPr>
    </w:p>
    <w:p w:rsidR="00D56CD6" w:rsidRDefault="00D56CD6" w:rsidP="00D56CD6">
      <w:pPr>
        <w:pStyle w:val="af9"/>
        <w:keepNext/>
        <w:rPr>
          <w:rtl/>
        </w:rPr>
      </w:pPr>
      <w:bookmarkStart w:id="1494" w:name="_ETM_Q1_4737305"/>
      <w:bookmarkEnd w:id="1494"/>
      <w:r>
        <w:rPr>
          <w:rtl/>
        </w:rPr>
        <w:t xml:space="preserve">הילה פרידמן </w:t>
      </w:r>
      <w:proofErr w:type="spellStart"/>
      <w:r>
        <w:rPr>
          <w:rtl/>
        </w:rPr>
        <w:t>זיסו</w:t>
      </w:r>
      <w:proofErr w:type="spellEnd"/>
      <w:r>
        <w:rPr>
          <w:rtl/>
        </w:rPr>
        <w:t>:</w:t>
      </w:r>
    </w:p>
    <w:p w:rsidR="00D56CD6" w:rsidRDefault="00D56CD6" w:rsidP="00D56CD6">
      <w:pPr>
        <w:pStyle w:val="KeepWithNext"/>
        <w:rPr>
          <w:rtl/>
        </w:rPr>
      </w:pPr>
    </w:p>
    <w:p w:rsidR="00D56CD6" w:rsidRDefault="00D56CD6" w:rsidP="00D56CD6">
      <w:pPr>
        <w:rPr>
          <w:rtl/>
        </w:rPr>
      </w:pPr>
      <w:r>
        <w:rPr>
          <w:rFonts w:hint="cs"/>
          <w:rtl/>
        </w:rPr>
        <w:t xml:space="preserve">תורידו את המילה </w:t>
      </w:r>
      <w:bookmarkStart w:id="1495" w:name="_ETM_Q1_4741561"/>
      <w:bookmarkEnd w:id="1495"/>
      <w:r>
        <w:rPr>
          <w:rFonts w:hint="cs"/>
          <w:rtl/>
        </w:rPr>
        <w:t>"כביכול".</w:t>
      </w:r>
    </w:p>
    <w:p w:rsidR="00D56CD6" w:rsidRDefault="00D56CD6" w:rsidP="00D56CD6">
      <w:pPr>
        <w:rPr>
          <w:rtl/>
        </w:rPr>
      </w:pPr>
    </w:p>
    <w:p w:rsidR="00D56CD6" w:rsidRDefault="00D56CD6" w:rsidP="00D56CD6">
      <w:pPr>
        <w:pStyle w:val="a4"/>
        <w:keepNext/>
        <w:rPr>
          <w:rtl/>
        </w:rPr>
      </w:pPr>
      <w:bookmarkStart w:id="1496" w:name="_ETM_Q1_4742886"/>
      <w:bookmarkStart w:id="1497" w:name="_ETM_Q1_4744473"/>
      <w:bookmarkEnd w:id="1496"/>
      <w:bookmarkEnd w:id="1497"/>
      <w:r>
        <w:rPr>
          <w:rtl/>
        </w:rPr>
        <w:t>אילן גילאון (מרצ):</w:t>
      </w:r>
    </w:p>
    <w:p w:rsidR="00D56CD6" w:rsidRDefault="00D56CD6" w:rsidP="00D56CD6">
      <w:pPr>
        <w:pStyle w:val="KeepWithNext"/>
        <w:rPr>
          <w:rtl/>
        </w:rPr>
      </w:pPr>
    </w:p>
    <w:p w:rsidR="00D56CD6" w:rsidRDefault="00D56CD6" w:rsidP="00D56CD6">
      <w:pPr>
        <w:rPr>
          <w:rtl/>
        </w:rPr>
      </w:pPr>
      <w:r>
        <w:rPr>
          <w:rFonts w:hint="cs"/>
          <w:rtl/>
        </w:rPr>
        <w:t>את המילה "כביכול" תוריד. בכלל את המילה "כביכול"</w:t>
      </w:r>
      <w:r w:rsidR="0059568C">
        <w:rPr>
          <w:rFonts w:hint="cs"/>
          <w:rtl/>
        </w:rPr>
        <w:t xml:space="preserve"> </w:t>
      </w:r>
      <w:bookmarkStart w:id="1498" w:name="_ETM_Q1_4747420"/>
      <w:bookmarkEnd w:id="1498"/>
      <w:r>
        <w:rPr>
          <w:rFonts w:hint="cs"/>
          <w:rtl/>
        </w:rPr>
        <w:t xml:space="preserve">אני מציע שתוריד מכל החוקים. </w:t>
      </w:r>
    </w:p>
    <w:p w:rsidR="00D56CD6" w:rsidRDefault="00D56CD6" w:rsidP="00D56CD6">
      <w:pPr>
        <w:rPr>
          <w:rtl/>
        </w:rPr>
      </w:pPr>
    </w:p>
    <w:p w:rsidR="00D56CD6" w:rsidRDefault="00D56CD6" w:rsidP="00D56CD6">
      <w:pPr>
        <w:pStyle w:val="af6"/>
        <w:keepNext/>
        <w:rPr>
          <w:rtl/>
        </w:rPr>
      </w:pPr>
      <w:bookmarkStart w:id="1499" w:name="_ETM_Q1_4750163"/>
      <w:bookmarkStart w:id="1500" w:name="_ETM_Q1_4750861"/>
      <w:bookmarkEnd w:id="1499"/>
      <w:bookmarkEnd w:id="1500"/>
      <w:r>
        <w:rPr>
          <w:rtl/>
        </w:rPr>
        <w:t>היו"ר ניסן סלומינסקי:</w:t>
      </w:r>
    </w:p>
    <w:p w:rsidR="00D56CD6" w:rsidRDefault="00D56CD6" w:rsidP="00D56CD6">
      <w:pPr>
        <w:pStyle w:val="KeepWithNext"/>
        <w:rPr>
          <w:rtl/>
        </w:rPr>
      </w:pPr>
    </w:p>
    <w:p w:rsidR="00D56CD6" w:rsidRDefault="00D56CD6" w:rsidP="00D56CD6">
      <w:pPr>
        <w:rPr>
          <w:rtl/>
        </w:rPr>
      </w:pPr>
      <w:r>
        <w:rPr>
          <w:rFonts w:hint="cs"/>
          <w:rtl/>
        </w:rPr>
        <w:t>תסבירו לי את המילה.</w:t>
      </w:r>
    </w:p>
    <w:p w:rsidR="00D56CD6" w:rsidRDefault="00D56CD6" w:rsidP="00D56CD6">
      <w:pPr>
        <w:rPr>
          <w:rtl/>
        </w:rPr>
      </w:pPr>
    </w:p>
    <w:p w:rsidR="00D56CD6" w:rsidRDefault="00D56CD6" w:rsidP="00D56CD6">
      <w:pPr>
        <w:pStyle w:val="a4"/>
        <w:keepNext/>
        <w:rPr>
          <w:rtl/>
        </w:rPr>
      </w:pPr>
      <w:bookmarkStart w:id="1501" w:name="_ETM_Q1_4752871"/>
      <w:bookmarkEnd w:id="1501"/>
      <w:r>
        <w:rPr>
          <w:rtl/>
        </w:rPr>
        <w:t>אורי מקלב (יהדות התורה):</w:t>
      </w:r>
    </w:p>
    <w:p w:rsidR="00D56CD6" w:rsidRDefault="00D56CD6" w:rsidP="00D56CD6">
      <w:pPr>
        <w:pStyle w:val="KeepWithNext"/>
        <w:rPr>
          <w:rtl/>
        </w:rPr>
      </w:pPr>
    </w:p>
    <w:p w:rsidR="00D56CD6" w:rsidRDefault="00D56CD6" w:rsidP="00D56CD6">
      <w:pPr>
        <w:rPr>
          <w:rtl/>
        </w:rPr>
      </w:pPr>
      <w:r>
        <w:rPr>
          <w:rFonts w:hint="cs"/>
          <w:rtl/>
        </w:rPr>
        <w:t xml:space="preserve">בוא ניקח </w:t>
      </w:r>
      <w:bookmarkStart w:id="1502" w:name="_ETM_Q1_4752268"/>
      <w:bookmarkEnd w:id="1502"/>
      <w:r>
        <w:rPr>
          <w:rFonts w:hint="cs"/>
          <w:rtl/>
        </w:rPr>
        <w:t>את מה שעומד לפניך עכשיו.</w:t>
      </w:r>
    </w:p>
    <w:p w:rsidR="00D56CD6" w:rsidRDefault="00D56CD6" w:rsidP="00D56CD6">
      <w:pPr>
        <w:rPr>
          <w:rtl/>
        </w:rPr>
      </w:pPr>
    </w:p>
    <w:p w:rsidR="00D56CD6" w:rsidRDefault="00D56CD6" w:rsidP="00D56CD6">
      <w:pPr>
        <w:pStyle w:val="af9"/>
        <w:keepNext/>
        <w:rPr>
          <w:rtl/>
        </w:rPr>
      </w:pPr>
      <w:r>
        <w:rPr>
          <w:rtl/>
        </w:rPr>
        <w:t xml:space="preserve">הילה פרידמן </w:t>
      </w:r>
      <w:proofErr w:type="spellStart"/>
      <w:r>
        <w:rPr>
          <w:rtl/>
        </w:rPr>
        <w:t>זיסו</w:t>
      </w:r>
      <w:proofErr w:type="spellEnd"/>
      <w:r>
        <w:rPr>
          <w:rtl/>
        </w:rPr>
        <w:t>:</w:t>
      </w:r>
    </w:p>
    <w:p w:rsidR="00D56CD6" w:rsidRDefault="00D56CD6" w:rsidP="00D56CD6">
      <w:pPr>
        <w:pStyle w:val="KeepWithNext"/>
        <w:rPr>
          <w:rtl/>
        </w:rPr>
      </w:pPr>
    </w:p>
    <w:p w:rsidR="00D56CD6" w:rsidRDefault="00D56CD6" w:rsidP="00D56CD6">
      <w:pPr>
        <w:rPr>
          <w:rtl/>
        </w:rPr>
      </w:pPr>
      <w:r>
        <w:rPr>
          <w:rFonts w:hint="cs"/>
          <w:rtl/>
        </w:rPr>
        <w:t>המילה לכאורה".</w:t>
      </w:r>
    </w:p>
    <w:p w:rsidR="00D56CD6" w:rsidRDefault="00D56CD6" w:rsidP="00D56CD6">
      <w:pPr>
        <w:rPr>
          <w:rtl/>
        </w:rPr>
      </w:pPr>
    </w:p>
    <w:p w:rsidR="00D56CD6" w:rsidRDefault="00D56CD6" w:rsidP="00D56CD6">
      <w:pPr>
        <w:pStyle w:val="a4"/>
        <w:keepNext/>
        <w:rPr>
          <w:rtl/>
        </w:rPr>
      </w:pPr>
      <w:bookmarkStart w:id="1503" w:name="_ETM_Q1_4754997"/>
      <w:bookmarkStart w:id="1504" w:name="_ETM_Q1_4756202"/>
      <w:bookmarkEnd w:id="1503"/>
      <w:bookmarkEnd w:id="1504"/>
      <w:r>
        <w:rPr>
          <w:rtl/>
        </w:rPr>
        <w:t>אילן גילאון (מרצ):</w:t>
      </w:r>
    </w:p>
    <w:p w:rsidR="00D56CD6" w:rsidRDefault="00D56CD6" w:rsidP="00D56CD6">
      <w:pPr>
        <w:pStyle w:val="KeepWithNext"/>
        <w:rPr>
          <w:rtl/>
        </w:rPr>
      </w:pPr>
    </w:p>
    <w:p w:rsidR="00D56CD6" w:rsidRDefault="00D56CD6" w:rsidP="00D56CD6">
      <w:pPr>
        <w:rPr>
          <w:rtl/>
        </w:rPr>
      </w:pPr>
      <w:r>
        <w:rPr>
          <w:rFonts w:hint="cs"/>
          <w:rtl/>
        </w:rPr>
        <w:t>נכון. "לכאורה".</w:t>
      </w:r>
    </w:p>
    <w:p w:rsidR="00D56CD6" w:rsidRDefault="00D56CD6" w:rsidP="00D56CD6">
      <w:pPr>
        <w:rPr>
          <w:rtl/>
        </w:rPr>
      </w:pPr>
    </w:p>
    <w:p w:rsidR="00D56CD6" w:rsidRDefault="00D56CD6" w:rsidP="00D56CD6">
      <w:pPr>
        <w:pStyle w:val="a4"/>
        <w:keepNext/>
        <w:rPr>
          <w:rtl/>
        </w:rPr>
      </w:pPr>
      <w:bookmarkStart w:id="1505" w:name="_ETM_Q1_4758822"/>
      <w:bookmarkEnd w:id="1505"/>
      <w:r>
        <w:rPr>
          <w:rtl/>
        </w:rPr>
        <w:t>אורי מקלב (יהדות התורה):</w:t>
      </w:r>
    </w:p>
    <w:p w:rsidR="00D56CD6" w:rsidRDefault="00D56CD6" w:rsidP="00D56CD6">
      <w:pPr>
        <w:pStyle w:val="KeepWithNext"/>
        <w:rPr>
          <w:rtl/>
        </w:rPr>
      </w:pPr>
    </w:p>
    <w:p w:rsidR="00D56CD6" w:rsidRDefault="00D56CD6" w:rsidP="00D56CD6">
      <w:pPr>
        <w:rPr>
          <w:rtl/>
        </w:rPr>
      </w:pPr>
      <w:r>
        <w:rPr>
          <w:rFonts w:hint="cs"/>
          <w:rtl/>
        </w:rPr>
        <w:t xml:space="preserve">יש אפשרות, ונראה לי </w:t>
      </w:r>
      <w:bookmarkStart w:id="1506" w:name="_ETM_Q1_4759913"/>
      <w:bookmarkEnd w:id="1506"/>
      <w:r>
        <w:rPr>
          <w:rFonts w:hint="cs"/>
          <w:rtl/>
        </w:rPr>
        <w:t xml:space="preserve">שאתה לא נוטה לזה, אבל זאת אפשרות סמכותית שיש לוועדה </w:t>
      </w:r>
      <w:bookmarkStart w:id="1507" w:name="_ETM_Q1_4764154"/>
      <w:bookmarkEnd w:id="1507"/>
      <w:r>
        <w:rPr>
          <w:rFonts w:hint="cs"/>
          <w:rtl/>
        </w:rPr>
        <w:t xml:space="preserve">לאשר את זה היום כאשר זה גם חל על בתי </w:t>
      </w:r>
      <w:bookmarkStart w:id="1508" w:name="_ETM_Q1_4765947"/>
      <w:bookmarkEnd w:id="1508"/>
      <w:r>
        <w:rPr>
          <w:rFonts w:hint="cs"/>
          <w:rtl/>
        </w:rPr>
        <w:t>הדין הדתיים, הנושא של פטור מאגרת פרוטוקול. יש אפשרות. הם אומרים שזה יגרום אולי שהם ינסחו את הכול אבל זה לא צריך לעניין אותנו מה שהם יעשו. זו בעיה שלהם.</w:t>
      </w:r>
    </w:p>
    <w:p w:rsidR="00D56CD6" w:rsidRDefault="00D56CD6" w:rsidP="00D56CD6">
      <w:pPr>
        <w:rPr>
          <w:rtl/>
        </w:rPr>
      </w:pPr>
    </w:p>
    <w:p w:rsidR="00D56CD6" w:rsidRDefault="00D56CD6" w:rsidP="00D56CD6">
      <w:pPr>
        <w:rPr>
          <w:rtl/>
        </w:rPr>
      </w:pPr>
      <w:r>
        <w:rPr>
          <w:rFonts w:hint="cs"/>
          <w:rtl/>
        </w:rPr>
        <w:t>אפ</w:t>
      </w:r>
      <w:bookmarkStart w:id="1509" w:name="_ETM_Q1_4775410"/>
      <w:bookmarkEnd w:id="1509"/>
      <w:r>
        <w:rPr>
          <w:rFonts w:hint="cs"/>
          <w:rtl/>
        </w:rPr>
        <w:t xml:space="preserve">שרות שנייה, שאני לא כל כך חושב, שאנחנו לא נאשר רק </w:t>
      </w:r>
      <w:bookmarkStart w:id="1510" w:name="_ETM_Q1_4783473"/>
      <w:bookmarkEnd w:id="1510"/>
      <w:r>
        <w:rPr>
          <w:rFonts w:hint="cs"/>
          <w:rtl/>
        </w:rPr>
        <w:t xml:space="preserve">את החלק הזה של האגרות, ההשוואה, ועל מה שמדבר חבר </w:t>
      </w:r>
      <w:bookmarkStart w:id="1511" w:name="_ETM_Q1_4791278"/>
      <w:bookmarkEnd w:id="1511"/>
      <w:r>
        <w:rPr>
          <w:rFonts w:hint="cs"/>
          <w:rtl/>
        </w:rPr>
        <w:t>הכנסת גילאון יהיה מאושר. ה</w:t>
      </w:r>
      <w:bookmarkStart w:id="1512" w:name="_ETM_Q1_4793912"/>
      <w:bookmarkEnd w:id="1512"/>
      <w:r>
        <w:rPr>
          <w:rFonts w:hint="cs"/>
          <w:rtl/>
        </w:rPr>
        <w:t>בעיה בעניין הזה היא שאנחנו</w:t>
      </w:r>
      <w:r w:rsidR="0059568C">
        <w:rPr>
          <w:rFonts w:hint="cs"/>
          <w:rtl/>
        </w:rPr>
        <w:t xml:space="preserve"> </w:t>
      </w:r>
      <w:bookmarkStart w:id="1513" w:name="_ETM_Q1_4795346"/>
      <w:bookmarkEnd w:id="1513"/>
      <w:r>
        <w:rPr>
          <w:rFonts w:hint="cs"/>
          <w:rtl/>
        </w:rPr>
        <w:t>גורמים לאנשים להפסיד כסף. המצב הזה שמתקיים היום, מחר ומחרתיים, ירצו לגבות כסף מאנשים בבתי הדין הדתיים.</w:t>
      </w:r>
    </w:p>
    <w:p w:rsidR="00D56CD6" w:rsidRDefault="00D56CD6" w:rsidP="00D56CD6">
      <w:pPr>
        <w:rPr>
          <w:rtl/>
        </w:rPr>
      </w:pPr>
    </w:p>
    <w:p w:rsidR="00D56CD6" w:rsidRDefault="00D56CD6" w:rsidP="00D56CD6">
      <w:pPr>
        <w:pStyle w:val="af6"/>
        <w:keepNext/>
        <w:rPr>
          <w:rtl/>
        </w:rPr>
      </w:pPr>
      <w:bookmarkStart w:id="1514" w:name="_ETM_Q1_4805282"/>
      <w:bookmarkStart w:id="1515" w:name="_ETM_Q1_4806139"/>
      <w:bookmarkEnd w:id="1514"/>
      <w:bookmarkEnd w:id="1515"/>
      <w:r>
        <w:rPr>
          <w:rtl/>
        </w:rPr>
        <w:t>היו"ר ניסן סלומינסקי:</w:t>
      </w:r>
    </w:p>
    <w:p w:rsidR="00D56CD6" w:rsidRDefault="00D56CD6" w:rsidP="00D56CD6">
      <w:pPr>
        <w:pStyle w:val="KeepWithNext"/>
        <w:rPr>
          <w:rtl/>
        </w:rPr>
      </w:pPr>
    </w:p>
    <w:p w:rsidR="00D56CD6" w:rsidRDefault="00D56CD6" w:rsidP="00D56CD6">
      <w:pPr>
        <w:rPr>
          <w:rtl/>
        </w:rPr>
      </w:pPr>
      <w:r>
        <w:rPr>
          <w:rFonts w:hint="cs"/>
          <w:rtl/>
        </w:rPr>
        <w:t xml:space="preserve">על מה אתה </w:t>
      </w:r>
      <w:bookmarkStart w:id="1516" w:name="_ETM_Q1_4805824"/>
      <w:bookmarkEnd w:id="1516"/>
      <w:r>
        <w:rPr>
          <w:rFonts w:hint="cs"/>
          <w:rtl/>
        </w:rPr>
        <w:t>מדבר.</w:t>
      </w:r>
    </w:p>
    <w:p w:rsidR="00D56CD6" w:rsidRDefault="00D56CD6" w:rsidP="00D56CD6">
      <w:pPr>
        <w:rPr>
          <w:rtl/>
        </w:rPr>
      </w:pPr>
    </w:p>
    <w:p w:rsidR="00D56CD6" w:rsidRDefault="00D56CD6" w:rsidP="00D56CD6">
      <w:pPr>
        <w:pStyle w:val="a4"/>
        <w:keepNext/>
        <w:rPr>
          <w:rtl/>
        </w:rPr>
      </w:pPr>
      <w:bookmarkStart w:id="1517" w:name="_ETM_Q1_4806371"/>
      <w:bookmarkEnd w:id="1517"/>
      <w:r>
        <w:rPr>
          <w:rtl/>
        </w:rPr>
        <w:t>אורי מקלב (יהדות התורה):</w:t>
      </w:r>
    </w:p>
    <w:p w:rsidR="00D56CD6" w:rsidRDefault="00D56CD6" w:rsidP="00D56CD6">
      <w:pPr>
        <w:pStyle w:val="KeepWithNext"/>
        <w:rPr>
          <w:rtl/>
        </w:rPr>
      </w:pPr>
    </w:p>
    <w:p w:rsidR="00D56CD6" w:rsidRDefault="00D56CD6" w:rsidP="00D56CD6">
      <w:pPr>
        <w:rPr>
          <w:rtl/>
        </w:rPr>
      </w:pPr>
      <w:r>
        <w:rPr>
          <w:rFonts w:hint="cs"/>
          <w:rtl/>
        </w:rPr>
        <w:t>על אגרת פרוטוקול.</w:t>
      </w:r>
    </w:p>
    <w:p w:rsidR="00D56CD6" w:rsidRDefault="00D56CD6" w:rsidP="00D56CD6">
      <w:pPr>
        <w:rPr>
          <w:rtl/>
        </w:rPr>
      </w:pPr>
    </w:p>
    <w:p w:rsidR="00D56CD6" w:rsidRDefault="00D56CD6" w:rsidP="00D56CD6">
      <w:pPr>
        <w:pStyle w:val="af6"/>
        <w:keepNext/>
        <w:rPr>
          <w:rtl/>
        </w:rPr>
      </w:pPr>
      <w:bookmarkStart w:id="1518" w:name="_ETM_Q1_4805788"/>
      <w:bookmarkStart w:id="1519" w:name="_ETM_Q1_4806753"/>
      <w:bookmarkEnd w:id="1518"/>
      <w:bookmarkEnd w:id="1519"/>
      <w:r>
        <w:rPr>
          <w:rtl/>
        </w:rPr>
        <w:t>היו"ר ניסן סלומינסקי:</w:t>
      </w:r>
    </w:p>
    <w:p w:rsidR="00D56CD6" w:rsidRDefault="00D56CD6" w:rsidP="00D56CD6">
      <w:pPr>
        <w:pStyle w:val="KeepWithNext"/>
        <w:rPr>
          <w:rtl/>
        </w:rPr>
      </w:pPr>
    </w:p>
    <w:p w:rsidR="00D56CD6" w:rsidRDefault="00D56CD6" w:rsidP="00D56CD6">
      <w:pPr>
        <w:rPr>
          <w:rtl/>
        </w:rPr>
      </w:pPr>
      <w:r>
        <w:rPr>
          <w:rFonts w:hint="cs"/>
          <w:rtl/>
        </w:rPr>
        <w:t>רק על אגרת פרוטוקול?</w:t>
      </w:r>
    </w:p>
    <w:p w:rsidR="00D56CD6" w:rsidRDefault="00D56CD6" w:rsidP="00D56CD6">
      <w:pPr>
        <w:rPr>
          <w:rtl/>
        </w:rPr>
      </w:pPr>
    </w:p>
    <w:p w:rsidR="00D56CD6" w:rsidRDefault="00D56CD6" w:rsidP="00D56CD6">
      <w:pPr>
        <w:pStyle w:val="a4"/>
        <w:keepNext/>
        <w:rPr>
          <w:rtl/>
        </w:rPr>
      </w:pPr>
      <w:bookmarkStart w:id="1520" w:name="_ETM_Q1_4807328"/>
      <w:bookmarkEnd w:id="1520"/>
      <w:r>
        <w:rPr>
          <w:rtl/>
        </w:rPr>
        <w:t>אורי מקלב (יהדות התורה):</w:t>
      </w:r>
    </w:p>
    <w:p w:rsidR="00D56CD6" w:rsidRDefault="00D56CD6" w:rsidP="00D56CD6">
      <w:pPr>
        <w:pStyle w:val="KeepWithNext"/>
        <w:rPr>
          <w:rtl/>
        </w:rPr>
      </w:pPr>
    </w:p>
    <w:p w:rsidR="00D56CD6" w:rsidRDefault="00D56CD6" w:rsidP="00D56CD6">
      <w:pPr>
        <w:rPr>
          <w:rtl/>
        </w:rPr>
      </w:pPr>
      <w:r>
        <w:rPr>
          <w:rFonts w:hint="cs"/>
          <w:rtl/>
        </w:rPr>
        <w:t xml:space="preserve">כן. אנחנו נחכה </w:t>
      </w:r>
      <w:bookmarkStart w:id="1521" w:name="_ETM_Q1_4810387"/>
      <w:bookmarkEnd w:id="1521"/>
      <w:r>
        <w:rPr>
          <w:rFonts w:hint="cs"/>
          <w:rtl/>
        </w:rPr>
        <w:t xml:space="preserve">שיואילו בטובם לשבת ולדון. אין בעיה לאשר את תקנה 1. </w:t>
      </w:r>
    </w:p>
    <w:p w:rsidR="00282904" w:rsidRDefault="00282904" w:rsidP="00D56CD6">
      <w:pPr>
        <w:rPr>
          <w:rtl/>
        </w:rPr>
      </w:pPr>
    </w:p>
    <w:p w:rsidR="00282904" w:rsidRDefault="00282904" w:rsidP="00282904">
      <w:pPr>
        <w:pStyle w:val="af6"/>
        <w:keepNext/>
        <w:rPr>
          <w:rtl/>
        </w:rPr>
      </w:pPr>
      <w:bookmarkStart w:id="1522" w:name="_ETM_Q1_4820425"/>
      <w:bookmarkEnd w:id="1522"/>
      <w:r>
        <w:rPr>
          <w:rtl/>
        </w:rPr>
        <w:t>היו"ר ניסן סלומינסקי:</w:t>
      </w:r>
    </w:p>
    <w:p w:rsidR="00282904" w:rsidRDefault="00282904" w:rsidP="00282904">
      <w:pPr>
        <w:pStyle w:val="KeepWithNext"/>
        <w:rPr>
          <w:rtl/>
        </w:rPr>
      </w:pPr>
    </w:p>
    <w:p w:rsidR="00282904" w:rsidRDefault="00282904" w:rsidP="00282904">
      <w:pPr>
        <w:rPr>
          <w:rtl/>
        </w:rPr>
      </w:pPr>
      <w:r>
        <w:rPr>
          <w:rFonts w:hint="cs"/>
          <w:rtl/>
        </w:rPr>
        <w:t xml:space="preserve">לא. לי הייתה גם בעיה בחלק של </w:t>
      </w:r>
      <w:bookmarkStart w:id="1523" w:name="_ETM_Q1_4823047"/>
      <w:bookmarkEnd w:id="1523"/>
      <w:r>
        <w:rPr>
          <w:rFonts w:hint="cs"/>
          <w:rtl/>
        </w:rPr>
        <w:t xml:space="preserve">ההשוואה. עכשיו אני מבין שבתי הדין הרבניים, מבחינתם, יש </w:t>
      </w:r>
      <w:bookmarkStart w:id="1524" w:name="_ETM_Q1_4828472"/>
      <w:bookmarkEnd w:id="1524"/>
      <w:r>
        <w:rPr>
          <w:rFonts w:hint="cs"/>
          <w:rtl/>
        </w:rPr>
        <w:t>לכם פתרון יותר טוב.</w:t>
      </w:r>
    </w:p>
    <w:p w:rsidR="00282904" w:rsidRDefault="00282904" w:rsidP="00282904">
      <w:pPr>
        <w:rPr>
          <w:rtl/>
        </w:rPr>
      </w:pPr>
    </w:p>
    <w:p w:rsidR="00282904" w:rsidRDefault="00282904" w:rsidP="00282904">
      <w:pPr>
        <w:pStyle w:val="a4"/>
        <w:keepNext/>
        <w:rPr>
          <w:rtl/>
        </w:rPr>
      </w:pPr>
      <w:r>
        <w:rPr>
          <w:rtl/>
        </w:rPr>
        <w:t>אורי מקלב (יהדות התורה):</w:t>
      </w:r>
    </w:p>
    <w:p w:rsidR="00282904" w:rsidRDefault="00282904" w:rsidP="00282904">
      <w:pPr>
        <w:pStyle w:val="KeepWithNext"/>
        <w:rPr>
          <w:rtl/>
        </w:rPr>
      </w:pPr>
    </w:p>
    <w:p w:rsidR="00282904" w:rsidRDefault="00282904" w:rsidP="00282904">
      <w:pPr>
        <w:rPr>
          <w:rtl/>
        </w:rPr>
      </w:pPr>
      <w:r>
        <w:rPr>
          <w:rFonts w:hint="cs"/>
          <w:rtl/>
        </w:rPr>
        <w:t>הם יכולים לחכות עד שיבואו התקנות. זה לא פתרון יותר טוב אבל בינתיים.</w:t>
      </w:r>
    </w:p>
    <w:p w:rsidR="00282904" w:rsidRDefault="00282904" w:rsidP="00282904">
      <w:pPr>
        <w:rPr>
          <w:rtl/>
        </w:rPr>
      </w:pPr>
    </w:p>
    <w:p w:rsidR="00282904" w:rsidRDefault="00282904" w:rsidP="00282904">
      <w:pPr>
        <w:pStyle w:val="af6"/>
        <w:keepNext/>
        <w:rPr>
          <w:rtl/>
        </w:rPr>
      </w:pPr>
      <w:bookmarkStart w:id="1525" w:name="_ETM_Q1_4833645"/>
      <w:bookmarkStart w:id="1526" w:name="_ETM_Q1_4834739"/>
      <w:bookmarkEnd w:id="1525"/>
      <w:bookmarkEnd w:id="1526"/>
      <w:r>
        <w:rPr>
          <w:rtl/>
        </w:rPr>
        <w:t>היו"ר ניסן סלומינסקי:</w:t>
      </w:r>
    </w:p>
    <w:p w:rsidR="00282904" w:rsidRDefault="00282904" w:rsidP="00282904">
      <w:pPr>
        <w:pStyle w:val="KeepWithNext"/>
        <w:rPr>
          <w:rtl/>
        </w:rPr>
      </w:pPr>
    </w:p>
    <w:p w:rsidR="00282904" w:rsidRDefault="00282904" w:rsidP="00282904">
      <w:pPr>
        <w:rPr>
          <w:rtl/>
        </w:rPr>
      </w:pPr>
      <w:r>
        <w:rPr>
          <w:rFonts w:hint="cs"/>
          <w:rtl/>
        </w:rPr>
        <w:t xml:space="preserve">אם אתה מצהיר לפרוטוקול </w:t>
      </w:r>
      <w:bookmarkStart w:id="1527" w:name="_ETM_Q1_4834541"/>
      <w:bookmarkEnd w:id="1527"/>
      <w:r>
        <w:rPr>
          <w:rFonts w:hint="cs"/>
          <w:rtl/>
        </w:rPr>
        <w:t xml:space="preserve">שאם יאשרו את זה אתם תאמצו את זה, עד </w:t>
      </w:r>
      <w:bookmarkStart w:id="1528" w:name="_ETM_Q1_4838302"/>
      <w:bookmarkEnd w:id="1528"/>
      <w:r>
        <w:rPr>
          <w:rFonts w:hint="cs"/>
          <w:rtl/>
        </w:rPr>
        <w:t>שיגיע הסט הגדול, מבחינתי זה בסדר.</w:t>
      </w:r>
    </w:p>
    <w:p w:rsidR="00282904" w:rsidRDefault="00282904" w:rsidP="00282904">
      <w:pPr>
        <w:rPr>
          <w:rtl/>
        </w:rPr>
      </w:pPr>
    </w:p>
    <w:p w:rsidR="00282904" w:rsidRDefault="00282904" w:rsidP="00282904">
      <w:pPr>
        <w:pStyle w:val="af9"/>
        <w:keepNext/>
        <w:rPr>
          <w:rtl/>
        </w:rPr>
      </w:pPr>
      <w:r>
        <w:rPr>
          <w:rtl/>
        </w:rPr>
        <w:t>שמעון יעקבי:</w:t>
      </w:r>
    </w:p>
    <w:p w:rsidR="00282904" w:rsidRDefault="00282904" w:rsidP="00282904">
      <w:pPr>
        <w:pStyle w:val="KeepWithNext"/>
        <w:rPr>
          <w:rtl/>
        </w:rPr>
      </w:pPr>
    </w:p>
    <w:p w:rsidR="00282904" w:rsidRDefault="00282904" w:rsidP="00282904">
      <w:pPr>
        <w:rPr>
          <w:rtl/>
        </w:rPr>
      </w:pPr>
      <w:r>
        <w:rPr>
          <w:rFonts w:hint="cs"/>
          <w:rtl/>
        </w:rPr>
        <w:t xml:space="preserve">רציתי להעיר שלא נתתי דעתי </w:t>
      </w:r>
      <w:bookmarkStart w:id="1529" w:name="_ETM_Q1_4854175"/>
      <w:bookmarkEnd w:id="1529"/>
      <w:r>
        <w:rPr>
          <w:rFonts w:hint="cs"/>
          <w:rtl/>
        </w:rPr>
        <w:t xml:space="preserve">להיכנס לכל הפרטים האלה כי לא ראיתי אצלנו בעיה. אנחנו </w:t>
      </w:r>
      <w:bookmarkStart w:id="1530" w:name="_ETM_Q1_4856890"/>
      <w:bookmarkEnd w:id="1530"/>
      <w:r>
        <w:rPr>
          <w:rFonts w:hint="cs"/>
          <w:rtl/>
        </w:rPr>
        <w:t xml:space="preserve">נבחן את זה באופן חיובי. ככל שיש צורך ויש </w:t>
      </w:r>
      <w:bookmarkStart w:id="1531" w:name="_ETM_Q1_4861837"/>
      <w:bookmarkEnd w:id="1531"/>
      <w:r>
        <w:rPr>
          <w:rFonts w:hint="cs"/>
          <w:rtl/>
        </w:rPr>
        <w:t xml:space="preserve">פער בין ההטבות שיש לאזרחים בבתי המשפט יותר מאשר יש </w:t>
      </w:r>
      <w:bookmarkStart w:id="1532" w:name="_ETM_Q1_4869528"/>
      <w:bookmarkEnd w:id="1532"/>
      <w:r>
        <w:rPr>
          <w:rFonts w:hint="cs"/>
          <w:rtl/>
        </w:rPr>
        <w:t>אצלנו כרגע, אנחנו ננחה את ועדות האגרות להפעיל את אותו שיקול דעת.</w:t>
      </w:r>
    </w:p>
    <w:p w:rsidR="00282904" w:rsidRDefault="00282904" w:rsidP="00282904">
      <w:pPr>
        <w:rPr>
          <w:rtl/>
        </w:rPr>
      </w:pPr>
    </w:p>
    <w:p w:rsidR="00282904" w:rsidRDefault="00282904" w:rsidP="00282904">
      <w:pPr>
        <w:pStyle w:val="af6"/>
        <w:keepNext/>
        <w:rPr>
          <w:rtl/>
        </w:rPr>
      </w:pPr>
      <w:bookmarkStart w:id="1533" w:name="_ETM_Q1_4878509"/>
      <w:bookmarkStart w:id="1534" w:name="_ETM_Q1_4879908"/>
      <w:bookmarkStart w:id="1535" w:name="_ETM_Q1_4883607"/>
      <w:bookmarkEnd w:id="1533"/>
      <w:bookmarkEnd w:id="1534"/>
      <w:bookmarkEnd w:id="1535"/>
      <w:r>
        <w:rPr>
          <w:rtl/>
        </w:rPr>
        <w:t>היו"ר ניסן סלומינסקי:</w:t>
      </w:r>
    </w:p>
    <w:p w:rsidR="00282904" w:rsidRDefault="00282904" w:rsidP="00282904">
      <w:pPr>
        <w:pStyle w:val="KeepWithNext"/>
        <w:rPr>
          <w:rtl/>
          <w:lang w:eastAsia="he-IL"/>
        </w:rPr>
      </w:pPr>
    </w:p>
    <w:p w:rsidR="00282904" w:rsidRDefault="00282904" w:rsidP="00282904">
      <w:pPr>
        <w:rPr>
          <w:rtl/>
          <w:lang w:eastAsia="he-IL"/>
        </w:rPr>
      </w:pPr>
      <w:r>
        <w:rPr>
          <w:rFonts w:hint="cs"/>
          <w:rtl/>
          <w:lang w:eastAsia="he-IL"/>
        </w:rPr>
        <w:t>תסבירו לי עכשיו את הנושא של "לכאורה".</w:t>
      </w:r>
    </w:p>
    <w:p w:rsidR="00282904" w:rsidRDefault="00282904" w:rsidP="00282904">
      <w:pPr>
        <w:rPr>
          <w:rtl/>
          <w:lang w:eastAsia="he-IL"/>
        </w:rPr>
      </w:pPr>
    </w:p>
    <w:p w:rsidR="00282904" w:rsidRDefault="00282904" w:rsidP="00282904">
      <w:pPr>
        <w:pStyle w:val="af9"/>
        <w:keepNext/>
        <w:rPr>
          <w:rtl/>
          <w:lang w:eastAsia="he-IL"/>
        </w:rPr>
      </w:pPr>
      <w:bookmarkStart w:id="1536" w:name="_ETM_Q1_4887369"/>
      <w:bookmarkStart w:id="1537" w:name="_ETM_Q1_4889739"/>
      <w:bookmarkEnd w:id="1536"/>
      <w:bookmarkEnd w:id="1537"/>
      <w:r>
        <w:rPr>
          <w:rtl/>
          <w:lang w:eastAsia="he-IL"/>
        </w:rPr>
        <w:t xml:space="preserve">הילה פרידמן </w:t>
      </w:r>
      <w:proofErr w:type="spellStart"/>
      <w:r>
        <w:rPr>
          <w:rtl/>
          <w:lang w:eastAsia="he-IL"/>
        </w:rPr>
        <w:t>זיסו</w:t>
      </w:r>
      <w:proofErr w:type="spellEnd"/>
      <w:r>
        <w:rPr>
          <w:rtl/>
          <w:lang w:eastAsia="he-IL"/>
        </w:rPr>
        <w:t>:</w:t>
      </w:r>
    </w:p>
    <w:p w:rsidR="00282904" w:rsidRDefault="00282904" w:rsidP="00282904">
      <w:pPr>
        <w:pStyle w:val="KeepWithNext"/>
        <w:rPr>
          <w:rtl/>
          <w:lang w:eastAsia="he-IL"/>
        </w:rPr>
      </w:pPr>
    </w:p>
    <w:p w:rsidR="00282904" w:rsidRDefault="00282904" w:rsidP="00282904">
      <w:pPr>
        <w:rPr>
          <w:rtl/>
          <w:lang w:eastAsia="he-IL"/>
        </w:rPr>
      </w:pPr>
      <w:r>
        <w:rPr>
          <w:rFonts w:hint="cs"/>
          <w:rtl/>
          <w:lang w:eastAsia="he-IL"/>
        </w:rPr>
        <w:t xml:space="preserve">אני רוצה </w:t>
      </w:r>
      <w:bookmarkStart w:id="1538" w:name="_ETM_Q1_4888940"/>
      <w:bookmarkEnd w:id="1538"/>
      <w:r>
        <w:rPr>
          <w:rFonts w:hint="cs"/>
          <w:rtl/>
          <w:lang w:eastAsia="he-IL"/>
        </w:rPr>
        <w:t>להסביר לך.</w:t>
      </w:r>
    </w:p>
    <w:p w:rsidR="00282904" w:rsidRDefault="00282904" w:rsidP="00282904">
      <w:pPr>
        <w:rPr>
          <w:rtl/>
          <w:lang w:eastAsia="he-IL"/>
        </w:rPr>
      </w:pPr>
    </w:p>
    <w:p w:rsidR="00282904" w:rsidRDefault="00282904" w:rsidP="00282904">
      <w:pPr>
        <w:pStyle w:val="af6"/>
        <w:keepNext/>
        <w:rPr>
          <w:rtl/>
        </w:rPr>
      </w:pPr>
      <w:r>
        <w:rPr>
          <w:rtl/>
        </w:rPr>
        <w:t>היו"ר ניסן סלומינסקי:</w:t>
      </w:r>
    </w:p>
    <w:p w:rsidR="00282904" w:rsidRDefault="00282904" w:rsidP="00282904">
      <w:pPr>
        <w:pStyle w:val="KeepWithNext"/>
        <w:rPr>
          <w:rtl/>
          <w:lang w:eastAsia="he-IL"/>
        </w:rPr>
      </w:pPr>
    </w:p>
    <w:p w:rsidR="00282904" w:rsidRDefault="00282904" w:rsidP="00282904">
      <w:pPr>
        <w:rPr>
          <w:rtl/>
          <w:lang w:eastAsia="he-IL"/>
        </w:rPr>
      </w:pPr>
      <w:r>
        <w:rPr>
          <w:rFonts w:hint="cs"/>
          <w:rtl/>
          <w:lang w:eastAsia="he-IL"/>
        </w:rPr>
        <w:t xml:space="preserve">לא את תסבירי. </w:t>
      </w:r>
    </w:p>
    <w:p w:rsidR="00282904" w:rsidRDefault="00282904" w:rsidP="00282904">
      <w:pPr>
        <w:rPr>
          <w:rtl/>
          <w:lang w:eastAsia="he-IL"/>
        </w:rPr>
      </w:pPr>
    </w:p>
    <w:p w:rsidR="00282904" w:rsidRDefault="00282904" w:rsidP="00282904">
      <w:pPr>
        <w:pStyle w:val="af9"/>
        <w:keepNext/>
        <w:rPr>
          <w:rtl/>
          <w:lang w:eastAsia="he-IL"/>
        </w:rPr>
      </w:pPr>
      <w:bookmarkStart w:id="1539" w:name="_ETM_Q1_4893300"/>
      <w:bookmarkEnd w:id="1539"/>
      <w:r>
        <w:rPr>
          <w:rtl/>
          <w:lang w:eastAsia="he-IL"/>
        </w:rPr>
        <w:t xml:space="preserve">הילה פרידמן </w:t>
      </w:r>
      <w:proofErr w:type="spellStart"/>
      <w:r>
        <w:rPr>
          <w:rtl/>
          <w:lang w:eastAsia="he-IL"/>
        </w:rPr>
        <w:t>זיסו</w:t>
      </w:r>
      <w:proofErr w:type="spellEnd"/>
      <w:r>
        <w:rPr>
          <w:rtl/>
          <w:lang w:eastAsia="he-IL"/>
        </w:rPr>
        <w:t>:</w:t>
      </w:r>
    </w:p>
    <w:p w:rsidR="00282904" w:rsidRDefault="00282904" w:rsidP="00282904">
      <w:pPr>
        <w:pStyle w:val="KeepWithNext"/>
        <w:rPr>
          <w:rtl/>
          <w:lang w:eastAsia="he-IL"/>
        </w:rPr>
      </w:pPr>
    </w:p>
    <w:p w:rsidR="00282904" w:rsidRDefault="00282904" w:rsidP="00282904">
      <w:pPr>
        <w:rPr>
          <w:rtl/>
          <w:lang w:eastAsia="he-IL"/>
        </w:rPr>
      </w:pPr>
      <w:r>
        <w:rPr>
          <w:rFonts w:hint="cs"/>
          <w:rtl/>
          <w:lang w:eastAsia="he-IL"/>
        </w:rPr>
        <w:t xml:space="preserve">אני יכולה להסביר מניסיון רע </w:t>
      </w:r>
      <w:bookmarkStart w:id="1540" w:name="_ETM_Q1_4893435"/>
      <w:bookmarkEnd w:id="1540"/>
      <w:r>
        <w:rPr>
          <w:rFonts w:hint="cs"/>
          <w:rtl/>
          <w:lang w:eastAsia="he-IL"/>
        </w:rPr>
        <w:t>של נשים.</w:t>
      </w:r>
    </w:p>
    <w:p w:rsidR="00282904" w:rsidRDefault="00282904" w:rsidP="00282904">
      <w:pPr>
        <w:rPr>
          <w:rtl/>
          <w:lang w:eastAsia="he-IL"/>
        </w:rPr>
      </w:pPr>
    </w:p>
    <w:p w:rsidR="00282904" w:rsidRDefault="00282904" w:rsidP="00282904">
      <w:pPr>
        <w:pStyle w:val="af6"/>
        <w:keepNext/>
        <w:rPr>
          <w:rtl/>
        </w:rPr>
      </w:pPr>
      <w:bookmarkStart w:id="1541" w:name="_ETM_Q1_4894017"/>
      <w:bookmarkStart w:id="1542" w:name="_ETM_Q1_4895004"/>
      <w:bookmarkEnd w:id="1541"/>
      <w:bookmarkEnd w:id="1542"/>
      <w:r>
        <w:rPr>
          <w:rtl/>
        </w:rPr>
        <w:t>היו"ר ניסן סלומינסקי:</w:t>
      </w:r>
    </w:p>
    <w:p w:rsidR="00282904" w:rsidRDefault="00282904" w:rsidP="00282904">
      <w:pPr>
        <w:pStyle w:val="KeepWithNext"/>
        <w:rPr>
          <w:rtl/>
          <w:lang w:eastAsia="he-IL"/>
        </w:rPr>
      </w:pPr>
    </w:p>
    <w:p w:rsidR="00282904" w:rsidRDefault="00282904" w:rsidP="00282904">
      <w:pPr>
        <w:rPr>
          <w:rtl/>
          <w:lang w:eastAsia="he-IL"/>
        </w:rPr>
      </w:pPr>
      <w:r>
        <w:rPr>
          <w:rFonts w:hint="cs"/>
          <w:rtl/>
          <w:lang w:eastAsia="he-IL"/>
        </w:rPr>
        <w:t xml:space="preserve">אני בטוח שגם להם יש ניסיון רב. </w:t>
      </w:r>
    </w:p>
    <w:p w:rsidR="00282904" w:rsidRDefault="00282904" w:rsidP="00282904">
      <w:pPr>
        <w:rPr>
          <w:rtl/>
          <w:lang w:eastAsia="he-IL"/>
        </w:rPr>
      </w:pPr>
    </w:p>
    <w:p w:rsidR="00282904" w:rsidRDefault="00282904" w:rsidP="00282904">
      <w:pPr>
        <w:pStyle w:val="af9"/>
        <w:keepNext/>
        <w:rPr>
          <w:rtl/>
          <w:lang w:eastAsia="he-IL"/>
        </w:rPr>
      </w:pPr>
      <w:bookmarkStart w:id="1543" w:name="_ETM_Q1_4898238"/>
      <w:bookmarkEnd w:id="1543"/>
      <w:r>
        <w:rPr>
          <w:rtl/>
          <w:lang w:eastAsia="he-IL"/>
        </w:rPr>
        <w:t xml:space="preserve">הילה פרידמן </w:t>
      </w:r>
      <w:proofErr w:type="spellStart"/>
      <w:r>
        <w:rPr>
          <w:rtl/>
          <w:lang w:eastAsia="he-IL"/>
        </w:rPr>
        <w:t>זיסו</w:t>
      </w:r>
      <w:proofErr w:type="spellEnd"/>
      <w:r>
        <w:rPr>
          <w:rtl/>
          <w:lang w:eastAsia="he-IL"/>
        </w:rPr>
        <w:t>:</w:t>
      </w:r>
    </w:p>
    <w:p w:rsidR="00282904" w:rsidRDefault="00282904" w:rsidP="00282904">
      <w:pPr>
        <w:pStyle w:val="KeepWithNext"/>
        <w:rPr>
          <w:rtl/>
          <w:lang w:eastAsia="he-IL"/>
        </w:rPr>
      </w:pPr>
    </w:p>
    <w:p w:rsidR="00282904" w:rsidRDefault="00282904" w:rsidP="00282904">
      <w:pPr>
        <w:rPr>
          <w:rtl/>
          <w:lang w:eastAsia="he-IL"/>
        </w:rPr>
      </w:pPr>
      <w:r>
        <w:rPr>
          <w:rFonts w:hint="cs"/>
          <w:rtl/>
          <w:lang w:eastAsia="he-IL"/>
        </w:rPr>
        <w:t>הוא מגונן על זה. אני יכולה לקצר לו.</w:t>
      </w:r>
    </w:p>
    <w:p w:rsidR="00282904" w:rsidRDefault="00282904" w:rsidP="00282904">
      <w:pPr>
        <w:rPr>
          <w:rtl/>
          <w:lang w:eastAsia="he-IL"/>
        </w:rPr>
      </w:pPr>
    </w:p>
    <w:p w:rsidR="00282904" w:rsidRDefault="00282904" w:rsidP="00282904">
      <w:pPr>
        <w:pStyle w:val="af6"/>
        <w:keepNext/>
        <w:rPr>
          <w:rtl/>
        </w:rPr>
      </w:pPr>
      <w:bookmarkStart w:id="1544" w:name="_ETM_Q1_4902545"/>
      <w:bookmarkStart w:id="1545" w:name="_ETM_Q1_4903494"/>
      <w:bookmarkEnd w:id="1544"/>
      <w:bookmarkEnd w:id="1545"/>
      <w:r>
        <w:rPr>
          <w:rtl/>
        </w:rPr>
        <w:t>היו"ר ניסן סלומינסקי:</w:t>
      </w:r>
    </w:p>
    <w:p w:rsidR="00282904" w:rsidRDefault="00282904" w:rsidP="00282904">
      <w:pPr>
        <w:pStyle w:val="KeepWithNext"/>
        <w:rPr>
          <w:rtl/>
          <w:lang w:eastAsia="he-IL"/>
        </w:rPr>
      </w:pPr>
    </w:p>
    <w:p w:rsidR="00282904" w:rsidRDefault="00282904" w:rsidP="00282904">
      <w:pPr>
        <w:rPr>
          <w:rtl/>
          <w:lang w:eastAsia="he-IL"/>
        </w:rPr>
      </w:pPr>
      <w:r>
        <w:rPr>
          <w:rFonts w:hint="cs"/>
          <w:rtl/>
          <w:lang w:eastAsia="he-IL"/>
        </w:rPr>
        <w:t xml:space="preserve">לא. אני לא רוצה שתקצרי </w:t>
      </w:r>
      <w:bookmarkStart w:id="1546" w:name="_ETM_Q1_4905220"/>
      <w:bookmarkEnd w:id="1546"/>
      <w:r>
        <w:rPr>
          <w:rFonts w:hint="cs"/>
          <w:rtl/>
          <w:lang w:eastAsia="he-IL"/>
        </w:rPr>
        <w:t xml:space="preserve">לו. </w:t>
      </w:r>
    </w:p>
    <w:p w:rsidR="00282904" w:rsidRDefault="00282904" w:rsidP="00282904">
      <w:pPr>
        <w:rPr>
          <w:rtl/>
          <w:lang w:eastAsia="he-IL"/>
        </w:rPr>
      </w:pPr>
    </w:p>
    <w:p w:rsidR="00282904" w:rsidRDefault="00282904" w:rsidP="00282904">
      <w:pPr>
        <w:pStyle w:val="af9"/>
        <w:keepNext/>
        <w:rPr>
          <w:rtl/>
          <w:lang w:eastAsia="he-IL"/>
        </w:rPr>
      </w:pPr>
      <w:bookmarkStart w:id="1547" w:name="_ETM_Q1_4907078"/>
      <w:bookmarkStart w:id="1548" w:name="_ETM_Q1_4907570"/>
      <w:bookmarkEnd w:id="1547"/>
      <w:bookmarkEnd w:id="1548"/>
      <w:r>
        <w:rPr>
          <w:rtl/>
          <w:lang w:eastAsia="he-IL"/>
        </w:rPr>
        <w:t xml:space="preserve">אורי </w:t>
      </w:r>
      <w:proofErr w:type="spellStart"/>
      <w:r>
        <w:rPr>
          <w:rtl/>
          <w:lang w:eastAsia="he-IL"/>
        </w:rPr>
        <w:t>שלומאי</w:t>
      </w:r>
      <w:proofErr w:type="spellEnd"/>
      <w:r>
        <w:rPr>
          <w:rtl/>
          <w:lang w:eastAsia="he-IL"/>
        </w:rPr>
        <w:t>:</w:t>
      </w:r>
    </w:p>
    <w:p w:rsidR="00282904" w:rsidRDefault="00282904" w:rsidP="00282904">
      <w:pPr>
        <w:pStyle w:val="KeepWithNext"/>
        <w:rPr>
          <w:rtl/>
          <w:lang w:eastAsia="he-IL"/>
        </w:rPr>
      </w:pPr>
    </w:p>
    <w:p w:rsidR="00282904" w:rsidRDefault="00282904" w:rsidP="00282904">
      <w:pPr>
        <w:rPr>
          <w:rtl/>
          <w:lang w:eastAsia="he-IL"/>
        </w:rPr>
      </w:pPr>
      <w:r>
        <w:rPr>
          <w:rFonts w:hint="cs"/>
          <w:rtl/>
          <w:lang w:eastAsia="he-IL"/>
        </w:rPr>
        <w:t xml:space="preserve">כמו שהסברתי קודם, בעצם מדובר בהעתקה ממה שקורה היום </w:t>
      </w:r>
      <w:bookmarkStart w:id="1549" w:name="_ETM_Q1_4911787"/>
      <w:bookmarkEnd w:id="1549"/>
      <w:r>
        <w:rPr>
          <w:rFonts w:hint="cs"/>
          <w:rtl/>
          <w:lang w:eastAsia="he-IL"/>
        </w:rPr>
        <w:t xml:space="preserve">בבתי המשפט הרגילים. אז הרעיון היה שאלה </w:t>
      </w:r>
      <w:bookmarkStart w:id="1550" w:name="_ETM_Q1_4918595"/>
      <w:bookmarkEnd w:id="1550"/>
      <w:r>
        <w:rPr>
          <w:rFonts w:hint="cs"/>
          <w:rtl/>
          <w:lang w:eastAsia="he-IL"/>
        </w:rPr>
        <w:t xml:space="preserve">לא יהיו ראיות מוחלטות או מתן אוטומטי לפטור כי לגופו </w:t>
      </w:r>
      <w:bookmarkStart w:id="1551" w:name="_ETM_Q1_4925474"/>
      <w:bookmarkEnd w:id="1551"/>
      <w:r>
        <w:rPr>
          <w:rFonts w:hint="cs"/>
          <w:rtl/>
          <w:lang w:eastAsia="he-IL"/>
        </w:rPr>
        <w:t>של עניין זה לא היה נכון שאותן ראיות יהיו ראיו</w:t>
      </w:r>
      <w:bookmarkStart w:id="1552" w:name="_ETM_Q1_4929546"/>
      <w:bookmarkEnd w:id="1552"/>
      <w:r>
        <w:rPr>
          <w:rFonts w:hint="cs"/>
          <w:rtl/>
          <w:lang w:eastAsia="he-IL"/>
        </w:rPr>
        <w:t xml:space="preserve">ת מוחלטות. כמו שהסברתי לגבי הבטחת הכנסה, גם כך לעניין </w:t>
      </w:r>
      <w:bookmarkStart w:id="1553" w:name="_ETM_Q1_4933479"/>
      <w:bookmarkEnd w:id="1553"/>
      <w:r>
        <w:rPr>
          <w:rFonts w:hint="cs"/>
          <w:rtl/>
          <w:lang w:eastAsia="he-IL"/>
        </w:rPr>
        <w:t xml:space="preserve">חייב מוגבל באמצעים. זאת לא ראיה מוחלטת. אי אפשר לראות </w:t>
      </w:r>
      <w:bookmarkStart w:id="1554" w:name="_ETM_Q1_4936871"/>
      <w:bookmarkEnd w:id="1554"/>
      <w:r>
        <w:rPr>
          <w:rFonts w:hint="cs"/>
          <w:rtl/>
          <w:lang w:eastAsia="he-IL"/>
        </w:rPr>
        <w:t>את זה כראיה מוחלטת. בכל זאת</w:t>
      </w:r>
      <w:r w:rsidR="0059568C">
        <w:rPr>
          <w:rFonts w:hint="cs"/>
          <w:rtl/>
          <w:lang w:eastAsia="he-IL"/>
        </w:rPr>
        <w:t xml:space="preserve"> </w:t>
      </w:r>
      <w:r>
        <w:rPr>
          <w:rFonts w:hint="cs"/>
          <w:rtl/>
          <w:lang w:eastAsia="he-IL"/>
        </w:rPr>
        <w:t xml:space="preserve">זו אינדיקציה </w:t>
      </w:r>
      <w:bookmarkStart w:id="1555" w:name="_ETM_Q1_4941859"/>
      <w:bookmarkEnd w:id="1555"/>
      <w:r>
        <w:rPr>
          <w:rFonts w:hint="cs"/>
          <w:rtl/>
          <w:lang w:eastAsia="he-IL"/>
        </w:rPr>
        <w:t>בלבד.</w:t>
      </w:r>
    </w:p>
    <w:p w:rsidR="00282904" w:rsidRDefault="00282904" w:rsidP="00282904">
      <w:pPr>
        <w:rPr>
          <w:rtl/>
          <w:lang w:eastAsia="he-IL"/>
        </w:rPr>
      </w:pPr>
    </w:p>
    <w:p w:rsidR="00282904" w:rsidRDefault="00282904" w:rsidP="00282904">
      <w:pPr>
        <w:pStyle w:val="af9"/>
        <w:keepNext/>
        <w:rPr>
          <w:rtl/>
          <w:lang w:eastAsia="he-IL"/>
        </w:rPr>
      </w:pPr>
      <w:bookmarkStart w:id="1556" w:name="_ETM_Q1_4944130"/>
      <w:bookmarkStart w:id="1557" w:name="_ETM_Q1_4945002"/>
      <w:bookmarkEnd w:id="1556"/>
      <w:bookmarkEnd w:id="1557"/>
      <w:r>
        <w:rPr>
          <w:rtl/>
          <w:lang w:eastAsia="he-IL"/>
        </w:rPr>
        <w:t xml:space="preserve">הילה פרידמן </w:t>
      </w:r>
      <w:proofErr w:type="spellStart"/>
      <w:r>
        <w:rPr>
          <w:rtl/>
          <w:lang w:eastAsia="he-IL"/>
        </w:rPr>
        <w:t>זיסו</w:t>
      </w:r>
      <w:proofErr w:type="spellEnd"/>
      <w:r>
        <w:rPr>
          <w:rtl/>
          <w:lang w:eastAsia="he-IL"/>
        </w:rPr>
        <w:t>:</w:t>
      </w:r>
    </w:p>
    <w:p w:rsidR="00282904" w:rsidRDefault="00282904" w:rsidP="00282904">
      <w:pPr>
        <w:pStyle w:val="KeepWithNext"/>
        <w:rPr>
          <w:rtl/>
          <w:lang w:eastAsia="he-IL"/>
        </w:rPr>
      </w:pPr>
    </w:p>
    <w:p w:rsidR="00282904" w:rsidRDefault="00282904" w:rsidP="00282904">
      <w:pPr>
        <w:rPr>
          <w:rtl/>
          <w:lang w:eastAsia="he-IL"/>
        </w:rPr>
      </w:pPr>
      <w:r>
        <w:rPr>
          <w:rFonts w:hint="cs"/>
          <w:rtl/>
          <w:lang w:eastAsia="he-IL"/>
        </w:rPr>
        <w:t xml:space="preserve">אבל המילה הזאת מייתרת את החוק. המילה הזאת מרוקנת את </w:t>
      </w:r>
      <w:bookmarkStart w:id="1558" w:name="_ETM_Q1_4947079"/>
      <w:bookmarkEnd w:id="1558"/>
      <w:r>
        <w:rPr>
          <w:rFonts w:hint="cs"/>
          <w:rtl/>
          <w:lang w:eastAsia="he-IL"/>
        </w:rPr>
        <w:t>החוק.</w:t>
      </w:r>
    </w:p>
    <w:p w:rsidR="00282904" w:rsidRDefault="00282904" w:rsidP="00282904">
      <w:pPr>
        <w:rPr>
          <w:rtl/>
          <w:lang w:eastAsia="he-IL"/>
        </w:rPr>
      </w:pPr>
    </w:p>
    <w:p w:rsidR="00282904" w:rsidRDefault="00282904" w:rsidP="00282904">
      <w:pPr>
        <w:pStyle w:val="af9"/>
        <w:keepNext/>
        <w:rPr>
          <w:rtl/>
          <w:lang w:eastAsia="he-IL"/>
        </w:rPr>
      </w:pPr>
      <w:bookmarkStart w:id="1559" w:name="_ETM_Q1_4947731"/>
      <w:bookmarkEnd w:id="1559"/>
      <w:r>
        <w:rPr>
          <w:rtl/>
          <w:lang w:eastAsia="he-IL"/>
        </w:rPr>
        <w:t xml:space="preserve">אורי </w:t>
      </w:r>
      <w:proofErr w:type="spellStart"/>
      <w:r>
        <w:rPr>
          <w:rtl/>
          <w:lang w:eastAsia="he-IL"/>
        </w:rPr>
        <w:t>שלומאי</w:t>
      </w:r>
      <w:proofErr w:type="spellEnd"/>
      <w:r>
        <w:rPr>
          <w:rtl/>
          <w:lang w:eastAsia="he-IL"/>
        </w:rPr>
        <w:t>:</w:t>
      </w:r>
    </w:p>
    <w:p w:rsidR="00282904" w:rsidRDefault="00282904" w:rsidP="00282904">
      <w:pPr>
        <w:pStyle w:val="KeepWithNext"/>
        <w:rPr>
          <w:rtl/>
          <w:lang w:eastAsia="he-IL"/>
        </w:rPr>
      </w:pPr>
    </w:p>
    <w:p w:rsidR="00282904" w:rsidRDefault="00282904" w:rsidP="00282904">
      <w:pPr>
        <w:rPr>
          <w:rtl/>
          <w:lang w:eastAsia="he-IL"/>
        </w:rPr>
      </w:pPr>
      <w:r>
        <w:rPr>
          <w:rFonts w:hint="cs"/>
          <w:rtl/>
          <w:lang w:eastAsia="he-IL"/>
        </w:rPr>
        <w:t xml:space="preserve">אנחנו רוצים להיות עקביים ואנחנו רוצים להיות קוהרנטיים וגם כאן לעמוד על כך שזאת תהיה ראיה לכאורה. זה בוודאי </w:t>
      </w:r>
      <w:bookmarkStart w:id="1560" w:name="_ETM_Q1_4955300"/>
      <w:bookmarkEnd w:id="1560"/>
      <w:r>
        <w:rPr>
          <w:rFonts w:hint="cs"/>
          <w:rtl/>
          <w:lang w:eastAsia="he-IL"/>
        </w:rPr>
        <w:t xml:space="preserve">משפר את המצב שקיים היום כאשר היום לבית המשפט לענייני משפחה אין את הכלי הזה. היום, כשיהיה לו את הכלי </w:t>
      </w:r>
      <w:bookmarkStart w:id="1561" w:name="_ETM_Q1_4963579"/>
      <w:bookmarkEnd w:id="1561"/>
      <w:r>
        <w:rPr>
          <w:rFonts w:hint="cs"/>
          <w:rtl/>
          <w:lang w:eastAsia="he-IL"/>
        </w:rPr>
        <w:t>הזה,</w:t>
      </w:r>
      <w:r w:rsidR="0059568C">
        <w:rPr>
          <w:rFonts w:hint="cs"/>
          <w:rtl/>
          <w:lang w:eastAsia="he-IL"/>
        </w:rPr>
        <w:t xml:space="preserve"> </w:t>
      </w:r>
      <w:r>
        <w:rPr>
          <w:rFonts w:hint="cs"/>
          <w:rtl/>
          <w:lang w:eastAsia="he-IL"/>
        </w:rPr>
        <w:t>לשופט יש את שיקול הדעת.</w:t>
      </w:r>
    </w:p>
    <w:p w:rsidR="00282904" w:rsidRDefault="00282904" w:rsidP="00282904">
      <w:pPr>
        <w:rPr>
          <w:rtl/>
          <w:lang w:eastAsia="he-IL"/>
        </w:rPr>
      </w:pPr>
    </w:p>
    <w:p w:rsidR="00282904" w:rsidRDefault="00282904" w:rsidP="00282904">
      <w:pPr>
        <w:pStyle w:val="af6"/>
        <w:keepNext/>
        <w:rPr>
          <w:rtl/>
        </w:rPr>
      </w:pPr>
      <w:bookmarkStart w:id="1562" w:name="_ETM_Q1_4969176"/>
      <w:bookmarkEnd w:id="1562"/>
      <w:r>
        <w:rPr>
          <w:rtl/>
        </w:rPr>
        <w:t>היו"ר ניסן סלומינסקי:</w:t>
      </w:r>
    </w:p>
    <w:p w:rsidR="00282904" w:rsidRDefault="00282904" w:rsidP="00282904">
      <w:pPr>
        <w:pStyle w:val="KeepWithNext"/>
        <w:rPr>
          <w:rtl/>
          <w:lang w:eastAsia="he-IL"/>
        </w:rPr>
      </w:pPr>
    </w:p>
    <w:p w:rsidR="00282904" w:rsidRDefault="00282904" w:rsidP="00282904">
      <w:pPr>
        <w:rPr>
          <w:rtl/>
          <w:lang w:eastAsia="he-IL"/>
        </w:rPr>
      </w:pPr>
      <w:r>
        <w:rPr>
          <w:rFonts w:hint="cs"/>
          <w:rtl/>
          <w:lang w:eastAsia="he-IL"/>
        </w:rPr>
        <w:t xml:space="preserve">הבנתי. </w:t>
      </w:r>
      <w:bookmarkStart w:id="1563" w:name="_ETM_Q1_4966878"/>
      <w:bookmarkEnd w:id="1563"/>
      <w:r>
        <w:rPr>
          <w:rFonts w:hint="cs"/>
          <w:rtl/>
          <w:lang w:eastAsia="he-IL"/>
        </w:rPr>
        <w:t>בבתי המשפט</w:t>
      </w:r>
      <w:r w:rsidR="0059568C">
        <w:rPr>
          <w:rFonts w:hint="cs"/>
          <w:rtl/>
          <w:lang w:eastAsia="he-IL"/>
        </w:rPr>
        <w:t xml:space="preserve"> </w:t>
      </w:r>
      <w:r>
        <w:rPr>
          <w:rFonts w:hint="cs"/>
          <w:rtl/>
          <w:lang w:eastAsia="he-IL"/>
        </w:rPr>
        <w:t xml:space="preserve">הכלליים כל הדברים האלה מופיעים </w:t>
      </w:r>
      <w:bookmarkStart w:id="1564" w:name="_ETM_Q1_4975651"/>
      <w:bookmarkEnd w:id="1564"/>
      <w:r>
        <w:rPr>
          <w:rFonts w:hint="cs"/>
          <w:rtl/>
          <w:lang w:eastAsia="he-IL"/>
        </w:rPr>
        <w:t>לכאורה.</w:t>
      </w:r>
    </w:p>
    <w:p w:rsidR="00282904" w:rsidRDefault="00282904" w:rsidP="00282904">
      <w:pPr>
        <w:rPr>
          <w:rtl/>
          <w:lang w:eastAsia="he-IL"/>
        </w:rPr>
      </w:pPr>
    </w:p>
    <w:p w:rsidR="00282904" w:rsidRDefault="00282904" w:rsidP="00282904">
      <w:pPr>
        <w:pStyle w:val="af9"/>
        <w:keepNext/>
        <w:rPr>
          <w:rtl/>
          <w:lang w:eastAsia="he-IL"/>
        </w:rPr>
      </w:pPr>
      <w:bookmarkStart w:id="1565" w:name="_ETM_Q1_4978708"/>
      <w:bookmarkEnd w:id="1565"/>
      <w:r>
        <w:rPr>
          <w:rtl/>
          <w:lang w:eastAsia="he-IL"/>
        </w:rPr>
        <w:t xml:space="preserve">אורי </w:t>
      </w:r>
      <w:proofErr w:type="spellStart"/>
      <w:r>
        <w:rPr>
          <w:rtl/>
          <w:lang w:eastAsia="he-IL"/>
        </w:rPr>
        <w:t>שלומאי</w:t>
      </w:r>
      <w:proofErr w:type="spellEnd"/>
      <w:r>
        <w:rPr>
          <w:rtl/>
          <w:lang w:eastAsia="he-IL"/>
        </w:rPr>
        <w:t>:</w:t>
      </w:r>
    </w:p>
    <w:p w:rsidR="00282904" w:rsidRDefault="00282904" w:rsidP="00282904">
      <w:pPr>
        <w:pStyle w:val="KeepWithNext"/>
        <w:rPr>
          <w:rtl/>
          <w:lang w:eastAsia="he-IL"/>
        </w:rPr>
      </w:pPr>
    </w:p>
    <w:p w:rsidR="00282904" w:rsidRDefault="00282904" w:rsidP="00282904">
      <w:pPr>
        <w:rPr>
          <w:rtl/>
          <w:lang w:eastAsia="he-IL"/>
        </w:rPr>
      </w:pPr>
      <w:r>
        <w:rPr>
          <w:rFonts w:hint="cs"/>
          <w:rtl/>
          <w:lang w:eastAsia="he-IL"/>
        </w:rPr>
        <w:t>לכאורה.</w:t>
      </w:r>
    </w:p>
    <w:p w:rsidR="00282904" w:rsidRDefault="00282904" w:rsidP="00282904">
      <w:pPr>
        <w:rPr>
          <w:rtl/>
          <w:lang w:eastAsia="he-IL"/>
        </w:rPr>
      </w:pPr>
    </w:p>
    <w:p w:rsidR="00282904" w:rsidRDefault="00282904" w:rsidP="00282904">
      <w:pPr>
        <w:pStyle w:val="a4"/>
        <w:keepNext/>
        <w:rPr>
          <w:rtl/>
        </w:rPr>
      </w:pPr>
      <w:bookmarkStart w:id="1566" w:name="_ETM_Q1_4978865"/>
      <w:bookmarkStart w:id="1567" w:name="_ETM_Q1_4980812"/>
      <w:bookmarkEnd w:id="1566"/>
      <w:bookmarkEnd w:id="1567"/>
      <w:r>
        <w:rPr>
          <w:rtl/>
        </w:rPr>
        <w:t>אילן גילאון (מרצ):</w:t>
      </w:r>
    </w:p>
    <w:p w:rsidR="00282904" w:rsidRDefault="00282904" w:rsidP="00282904">
      <w:pPr>
        <w:pStyle w:val="KeepWithNext"/>
        <w:rPr>
          <w:rtl/>
          <w:lang w:eastAsia="he-IL"/>
        </w:rPr>
      </w:pPr>
    </w:p>
    <w:p w:rsidR="00282904" w:rsidRDefault="00282904" w:rsidP="00282904">
      <w:pPr>
        <w:rPr>
          <w:rtl/>
          <w:lang w:eastAsia="he-IL"/>
        </w:rPr>
      </w:pPr>
      <w:r>
        <w:rPr>
          <w:rFonts w:hint="cs"/>
          <w:rtl/>
          <w:lang w:eastAsia="he-IL"/>
        </w:rPr>
        <w:t>גם שם זה מיותר.</w:t>
      </w:r>
    </w:p>
    <w:p w:rsidR="00282904" w:rsidRDefault="00282904" w:rsidP="00282904">
      <w:pPr>
        <w:rPr>
          <w:rtl/>
          <w:lang w:eastAsia="he-IL"/>
        </w:rPr>
      </w:pPr>
    </w:p>
    <w:p w:rsidR="00282904" w:rsidRDefault="00282904" w:rsidP="00282904">
      <w:pPr>
        <w:pStyle w:val="af6"/>
        <w:keepNext/>
        <w:rPr>
          <w:rtl/>
        </w:rPr>
      </w:pPr>
      <w:bookmarkStart w:id="1568" w:name="_ETM_Q1_4981469"/>
      <w:bookmarkStart w:id="1569" w:name="_ETM_Q1_4982277"/>
      <w:bookmarkEnd w:id="1568"/>
      <w:bookmarkEnd w:id="1569"/>
      <w:r>
        <w:rPr>
          <w:rtl/>
        </w:rPr>
        <w:t>היו"ר ניסן סלומינסקי:</w:t>
      </w:r>
    </w:p>
    <w:p w:rsidR="00282904" w:rsidRDefault="00282904" w:rsidP="00282904">
      <w:pPr>
        <w:pStyle w:val="KeepWithNext"/>
        <w:rPr>
          <w:rtl/>
          <w:lang w:eastAsia="he-IL"/>
        </w:rPr>
      </w:pPr>
    </w:p>
    <w:p w:rsidR="00282904" w:rsidRDefault="00282904" w:rsidP="00282904">
      <w:pPr>
        <w:rPr>
          <w:rtl/>
          <w:lang w:eastAsia="he-IL"/>
        </w:rPr>
      </w:pPr>
      <w:r>
        <w:rPr>
          <w:rFonts w:hint="cs"/>
          <w:rtl/>
          <w:lang w:eastAsia="he-IL"/>
        </w:rPr>
        <w:t xml:space="preserve">כן, אבל זה סיפור נפרד. בסט </w:t>
      </w:r>
      <w:bookmarkStart w:id="1570" w:name="_ETM_Q1_4984290"/>
      <w:bookmarkEnd w:id="1570"/>
      <w:r>
        <w:rPr>
          <w:rFonts w:hint="cs"/>
          <w:rtl/>
          <w:lang w:eastAsia="he-IL"/>
        </w:rPr>
        <w:t>אתו הם יגיעו, ישוו את ההשוואות הכוללות, יכול להיות</w:t>
      </w:r>
      <w:bookmarkStart w:id="1571" w:name="_ETM_Q1_4987554"/>
      <w:bookmarkEnd w:id="1571"/>
      <w:r>
        <w:rPr>
          <w:rFonts w:hint="cs"/>
          <w:rtl/>
          <w:lang w:eastAsia="he-IL"/>
        </w:rPr>
        <w:t xml:space="preserve"> שאז כן נוכל לדון. כרגע אני לא יכול לדון לגבי </w:t>
      </w:r>
      <w:bookmarkStart w:id="1572" w:name="_ETM_Q1_4989982"/>
      <w:bookmarkEnd w:id="1572"/>
      <w:r>
        <w:rPr>
          <w:rFonts w:hint="cs"/>
          <w:rtl/>
          <w:lang w:eastAsia="he-IL"/>
        </w:rPr>
        <w:t xml:space="preserve">בתי המשפט הכלליים. אני יכול לדון לגבי בית משפט לענייני </w:t>
      </w:r>
      <w:bookmarkStart w:id="1573" w:name="_ETM_Q1_4992867"/>
      <w:bookmarkEnd w:id="1573"/>
      <w:r>
        <w:rPr>
          <w:rFonts w:hint="cs"/>
          <w:rtl/>
          <w:lang w:eastAsia="he-IL"/>
        </w:rPr>
        <w:t xml:space="preserve">משפחה. אם אני משווה, יש את ה-לכאורה. </w:t>
      </w:r>
      <w:bookmarkStart w:id="1574" w:name="_ETM_Q1_5011798"/>
      <w:bookmarkEnd w:id="1574"/>
      <w:r>
        <w:rPr>
          <w:rFonts w:hint="cs"/>
          <w:rtl/>
          <w:lang w:eastAsia="he-IL"/>
        </w:rPr>
        <w:t xml:space="preserve">אם אני משווה את בתי המשפט לענייני משפחה שעד </w:t>
      </w:r>
      <w:bookmarkStart w:id="1575" w:name="_ETM_Q1_5012461"/>
      <w:bookmarkEnd w:id="1575"/>
      <w:r>
        <w:rPr>
          <w:rFonts w:hint="cs"/>
          <w:rtl/>
          <w:lang w:eastAsia="he-IL"/>
        </w:rPr>
        <w:t>היום לא היה להם את זה בכלל</w:t>
      </w:r>
      <w:bookmarkStart w:id="1576" w:name="_ETM_Q1_5014526"/>
      <w:bookmarkEnd w:id="1576"/>
      <w:r>
        <w:rPr>
          <w:rFonts w:hint="cs"/>
          <w:rtl/>
          <w:lang w:eastAsia="he-IL"/>
        </w:rPr>
        <w:t xml:space="preserve"> לבתי משפט כלליים, אני משווה וזה משפר. שם יש </w:t>
      </w:r>
      <w:bookmarkStart w:id="1577" w:name="_ETM_Q1_5021235"/>
      <w:bookmarkEnd w:id="1577"/>
      <w:r>
        <w:rPr>
          <w:rFonts w:hint="cs"/>
          <w:rtl/>
          <w:lang w:eastAsia="he-IL"/>
        </w:rPr>
        <w:t>לכאורה ולכן גם כאן יהיה לכאורה.</w:t>
      </w:r>
    </w:p>
    <w:p w:rsidR="00282904" w:rsidRDefault="00282904" w:rsidP="00282904">
      <w:pPr>
        <w:rPr>
          <w:rtl/>
          <w:lang w:eastAsia="he-IL"/>
        </w:rPr>
      </w:pPr>
    </w:p>
    <w:p w:rsidR="00282904" w:rsidRDefault="00282904" w:rsidP="00282904">
      <w:pPr>
        <w:pStyle w:val="af9"/>
        <w:keepNext/>
        <w:rPr>
          <w:rtl/>
          <w:lang w:eastAsia="he-IL"/>
        </w:rPr>
      </w:pPr>
      <w:bookmarkStart w:id="1578" w:name="_ETM_Q1_5002037"/>
      <w:bookmarkStart w:id="1579" w:name="_ETM_Q1_5024956"/>
      <w:bookmarkEnd w:id="1578"/>
      <w:bookmarkEnd w:id="1579"/>
      <w:r>
        <w:rPr>
          <w:rtl/>
          <w:lang w:eastAsia="he-IL"/>
        </w:rPr>
        <w:t>שמעון יעקבי:</w:t>
      </w:r>
    </w:p>
    <w:p w:rsidR="00282904" w:rsidRDefault="00282904" w:rsidP="00282904">
      <w:pPr>
        <w:pStyle w:val="KeepWithNext"/>
        <w:rPr>
          <w:rtl/>
          <w:lang w:eastAsia="he-IL"/>
        </w:rPr>
      </w:pPr>
    </w:p>
    <w:p w:rsidR="00282904" w:rsidRDefault="00282904" w:rsidP="00282904">
      <w:pPr>
        <w:rPr>
          <w:rtl/>
          <w:lang w:eastAsia="he-IL"/>
        </w:rPr>
      </w:pPr>
      <w:r>
        <w:rPr>
          <w:rFonts w:hint="cs"/>
          <w:rtl/>
          <w:lang w:eastAsia="he-IL"/>
        </w:rPr>
        <w:t>אני רוצה לתת דוגמה.</w:t>
      </w:r>
      <w:r w:rsidR="002C4D07">
        <w:rPr>
          <w:rFonts w:hint="cs"/>
          <w:rtl/>
          <w:lang w:eastAsia="he-IL"/>
        </w:rPr>
        <w:t xml:space="preserve"> </w:t>
      </w:r>
      <w:r>
        <w:rPr>
          <w:rFonts w:hint="cs"/>
          <w:rtl/>
          <w:lang w:eastAsia="he-IL"/>
        </w:rPr>
        <w:t xml:space="preserve">פעם לבית הדין באשדוד הגיע בעל שהגיש תביעת </w:t>
      </w:r>
      <w:bookmarkStart w:id="1580" w:name="_ETM_Q1_5037193"/>
      <w:bookmarkEnd w:id="1580"/>
      <w:r>
        <w:rPr>
          <w:rFonts w:hint="cs"/>
          <w:rtl/>
          <w:lang w:eastAsia="he-IL"/>
        </w:rPr>
        <w:t xml:space="preserve">גירושין וכל מה שכרוך בכך. הוא ביקש פטור מאגרה. הוא </w:t>
      </w:r>
      <w:bookmarkStart w:id="1581" w:name="_ETM_Q1_5044133"/>
      <w:bookmarkEnd w:id="1581"/>
      <w:r>
        <w:rPr>
          <w:rFonts w:hint="cs"/>
          <w:rtl/>
          <w:lang w:eastAsia="he-IL"/>
        </w:rPr>
        <w:t xml:space="preserve">הגיע מצוחצח ומעונב, עם מפתחות של אוטו מבריק שהיה בחוץ </w:t>
      </w:r>
      <w:bookmarkStart w:id="1582" w:name="_ETM_Q1_5049407"/>
      <w:bookmarkEnd w:id="1582"/>
      <w:r>
        <w:rPr>
          <w:rFonts w:hint="cs"/>
          <w:rtl/>
          <w:lang w:eastAsia="he-IL"/>
        </w:rPr>
        <w:t xml:space="preserve">והוא אמר שיש לו אישורים מהלשכה הסוציאלית וכולי. כאשר מסמיכים </w:t>
      </w:r>
      <w:bookmarkStart w:id="1583" w:name="_ETM_Q1_5054681"/>
      <w:bookmarkEnd w:id="1583"/>
      <w:r>
        <w:rPr>
          <w:rFonts w:hint="cs"/>
          <w:rtl/>
          <w:lang w:eastAsia="he-IL"/>
        </w:rPr>
        <w:t xml:space="preserve">את בית הדין או את בית המשפט לראות בראיות האלה </w:t>
      </w:r>
      <w:bookmarkStart w:id="1584" w:name="_ETM_Q1_5058482"/>
      <w:bookmarkEnd w:id="1584"/>
      <w:r>
        <w:rPr>
          <w:rFonts w:hint="cs"/>
          <w:rtl/>
          <w:lang w:eastAsia="he-IL"/>
        </w:rPr>
        <w:t>ראיות לכאורה, זה אומר על פניו שאלה ראיות אבל אם</w:t>
      </w:r>
      <w:bookmarkStart w:id="1585" w:name="_ETM_Q1_5062633"/>
      <w:bookmarkEnd w:id="1585"/>
      <w:r>
        <w:rPr>
          <w:rFonts w:hint="cs"/>
          <w:rtl/>
          <w:lang w:eastAsia="he-IL"/>
        </w:rPr>
        <w:t xml:space="preserve"> יש לך אינדיקציה שיש כאן איזשהו פער לא הגיוני, יש </w:t>
      </w:r>
      <w:bookmarkStart w:id="1586" w:name="_ETM_Q1_5068212"/>
      <w:bookmarkEnd w:id="1586"/>
      <w:r>
        <w:rPr>
          <w:rFonts w:hint="cs"/>
          <w:rtl/>
          <w:lang w:eastAsia="he-IL"/>
        </w:rPr>
        <w:t>שיקול</w:t>
      </w:r>
      <w:r w:rsidR="00295A56">
        <w:rPr>
          <w:rFonts w:hint="cs"/>
          <w:rtl/>
          <w:lang w:eastAsia="he-IL"/>
        </w:rPr>
        <w:t xml:space="preserve"> דעת לבוא ולומר שהראיות האלה לא. זאת </w:t>
      </w:r>
      <w:bookmarkStart w:id="1587" w:name="_ETM_Q1_5073777"/>
      <w:bookmarkEnd w:id="1587"/>
      <w:r w:rsidR="00295A56">
        <w:rPr>
          <w:rFonts w:hint="cs"/>
          <w:rtl/>
          <w:lang w:eastAsia="he-IL"/>
        </w:rPr>
        <w:t>המשמעות של לכאורה.</w:t>
      </w:r>
    </w:p>
    <w:p w:rsidR="00295A56" w:rsidRDefault="00295A56" w:rsidP="00282904">
      <w:pPr>
        <w:rPr>
          <w:rtl/>
          <w:lang w:eastAsia="he-IL"/>
        </w:rPr>
      </w:pPr>
    </w:p>
    <w:p w:rsidR="00295A56" w:rsidRDefault="00295A56" w:rsidP="00295A56">
      <w:pPr>
        <w:pStyle w:val="af6"/>
        <w:keepNext/>
        <w:rPr>
          <w:rtl/>
        </w:rPr>
      </w:pPr>
      <w:bookmarkStart w:id="1588" w:name="_ETM_Q1_5077088"/>
      <w:bookmarkEnd w:id="1588"/>
      <w:r>
        <w:rPr>
          <w:rtl/>
        </w:rPr>
        <w:t>היו"ר ניסן סלומינסקי:</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אבל המכונית הייתה רשומה על שם האימא או על שם האחות.</w:t>
      </w:r>
    </w:p>
    <w:p w:rsidR="00295A56" w:rsidRDefault="00295A56" w:rsidP="00295A56">
      <w:pPr>
        <w:rPr>
          <w:rtl/>
          <w:lang w:eastAsia="he-IL"/>
        </w:rPr>
      </w:pPr>
    </w:p>
    <w:p w:rsidR="00295A56" w:rsidRDefault="00295A56" w:rsidP="00295A56">
      <w:pPr>
        <w:pStyle w:val="af9"/>
        <w:keepNext/>
        <w:rPr>
          <w:rtl/>
          <w:lang w:eastAsia="he-IL"/>
        </w:rPr>
      </w:pPr>
      <w:bookmarkStart w:id="1589" w:name="_ETM_Q1_5079949"/>
      <w:bookmarkStart w:id="1590" w:name="_ETM_Q1_5083767"/>
      <w:bookmarkEnd w:id="1589"/>
      <w:bookmarkEnd w:id="1590"/>
      <w:proofErr w:type="spellStart"/>
      <w:r>
        <w:rPr>
          <w:rtl/>
          <w:lang w:eastAsia="he-IL"/>
        </w:rPr>
        <w:t>אוסנת</w:t>
      </w:r>
      <w:proofErr w:type="spellEnd"/>
      <w:r>
        <w:rPr>
          <w:rtl/>
          <w:lang w:eastAsia="he-IL"/>
        </w:rPr>
        <w:t xml:space="preserve"> </w:t>
      </w:r>
      <w:proofErr w:type="spellStart"/>
      <w:r>
        <w:rPr>
          <w:rtl/>
          <w:lang w:eastAsia="he-IL"/>
        </w:rPr>
        <w:t>פרינץ</w:t>
      </w:r>
      <w:proofErr w:type="spellEnd"/>
      <w:r>
        <w:rPr>
          <w:rtl/>
          <w:lang w:eastAsia="he-IL"/>
        </w:rPr>
        <w:t>:</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אין כאן התייחסות לטענה שהעלית קודם.</w:t>
      </w:r>
    </w:p>
    <w:p w:rsidR="00295A56" w:rsidRDefault="00295A56" w:rsidP="00295A56">
      <w:pPr>
        <w:rPr>
          <w:rtl/>
          <w:lang w:eastAsia="he-IL"/>
        </w:rPr>
      </w:pPr>
    </w:p>
    <w:p w:rsidR="00295A56" w:rsidRDefault="00295A56" w:rsidP="00295A56">
      <w:pPr>
        <w:pStyle w:val="af6"/>
        <w:keepNext/>
        <w:rPr>
          <w:rtl/>
        </w:rPr>
      </w:pPr>
      <w:bookmarkStart w:id="1591" w:name="_ETM_Q1_5087332"/>
      <w:bookmarkStart w:id="1592" w:name="_ETM_Q1_5088959"/>
      <w:bookmarkEnd w:id="1591"/>
      <w:bookmarkEnd w:id="1592"/>
      <w:r>
        <w:rPr>
          <w:rtl/>
        </w:rPr>
        <w:t>היו"ר ניסן סלומינסקי:</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 xml:space="preserve">אני אתן לך </w:t>
      </w:r>
      <w:bookmarkStart w:id="1593" w:name="_ETM_Q1_5089048"/>
      <w:bookmarkEnd w:id="1593"/>
      <w:r>
        <w:rPr>
          <w:rFonts w:hint="cs"/>
          <w:rtl/>
          <w:lang w:eastAsia="he-IL"/>
        </w:rPr>
        <w:t>להתייחס אחר כך. אני אסכם.</w:t>
      </w:r>
    </w:p>
    <w:p w:rsidR="00295A56" w:rsidRDefault="00295A56" w:rsidP="00295A56">
      <w:pPr>
        <w:rPr>
          <w:rtl/>
          <w:lang w:eastAsia="he-IL"/>
        </w:rPr>
      </w:pPr>
    </w:p>
    <w:p w:rsidR="00295A56" w:rsidRDefault="00295A56" w:rsidP="00295A56">
      <w:pPr>
        <w:pStyle w:val="af9"/>
        <w:keepNext/>
        <w:rPr>
          <w:rtl/>
          <w:lang w:eastAsia="he-IL"/>
        </w:rPr>
      </w:pPr>
      <w:bookmarkStart w:id="1594" w:name="_ETM_Q1_5103865"/>
      <w:bookmarkEnd w:id="1594"/>
      <w:r>
        <w:rPr>
          <w:rtl/>
          <w:lang w:eastAsia="he-IL"/>
        </w:rPr>
        <w:t xml:space="preserve">הילה פרידמן </w:t>
      </w:r>
      <w:proofErr w:type="spellStart"/>
      <w:r>
        <w:rPr>
          <w:rtl/>
          <w:lang w:eastAsia="he-IL"/>
        </w:rPr>
        <w:t>זיסו</w:t>
      </w:r>
      <w:proofErr w:type="spellEnd"/>
      <w:r>
        <w:rPr>
          <w:rtl/>
          <w:lang w:eastAsia="he-IL"/>
        </w:rPr>
        <w:t>:</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אני רוצה להתייחס.</w:t>
      </w:r>
    </w:p>
    <w:p w:rsidR="00295A56" w:rsidRDefault="00295A56" w:rsidP="00295A56">
      <w:pPr>
        <w:rPr>
          <w:rtl/>
          <w:lang w:eastAsia="he-IL"/>
        </w:rPr>
      </w:pPr>
    </w:p>
    <w:p w:rsidR="00295A56" w:rsidRDefault="00295A56" w:rsidP="00295A56">
      <w:pPr>
        <w:pStyle w:val="af6"/>
        <w:keepNext/>
        <w:rPr>
          <w:rtl/>
        </w:rPr>
      </w:pPr>
      <w:bookmarkStart w:id="1595" w:name="_ETM_Q1_5101422"/>
      <w:bookmarkEnd w:id="1595"/>
      <w:r>
        <w:rPr>
          <w:rtl/>
        </w:rPr>
        <w:t>היו"ר ניסן סלומינסקי:</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אחרי שאני אסכם.</w:t>
      </w:r>
    </w:p>
    <w:p w:rsidR="00295A56" w:rsidRDefault="00295A56" w:rsidP="00295A56">
      <w:pPr>
        <w:rPr>
          <w:rtl/>
          <w:lang w:eastAsia="he-IL"/>
        </w:rPr>
      </w:pPr>
    </w:p>
    <w:p w:rsidR="00295A56" w:rsidRDefault="00295A56" w:rsidP="00295A56">
      <w:pPr>
        <w:pStyle w:val="af9"/>
        <w:keepNext/>
        <w:rPr>
          <w:rtl/>
          <w:lang w:eastAsia="he-IL"/>
        </w:rPr>
      </w:pPr>
      <w:bookmarkStart w:id="1596" w:name="_ETM_Q1_5100227"/>
      <w:bookmarkEnd w:id="1596"/>
      <w:r>
        <w:rPr>
          <w:rtl/>
          <w:lang w:eastAsia="he-IL"/>
        </w:rPr>
        <w:t xml:space="preserve">הילה פרידמן </w:t>
      </w:r>
      <w:proofErr w:type="spellStart"/>
      <w:r>
        <w:rPr>
          <w:rtl/>
          <w:lang w:eastAsia="he-IL"/>
        </w:rPr>
        <w:t>זיסו</w:t>
      </w:r>
      <w:proofErr w:type="spellEnd"/>
      <w:r>
        <w:rPr>
          <w:rtl/>
          <w:lang w:eastAsia="he-IL"/>
        </w:rPr>
        <w:t>:</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 xml:space="preserve">לא </w:t>
      </w:r>
      <w:bookmarkStart w:id="1597" w:name="_ETM_Q1_5099227"/>
      <w:bookmarkEnd w:id="1597"/>
      <w:r>
        <w:rPr>
          <w:rFonts w:hint="cs"/>
          <w:rtl/>
          <w:lang w:eastAsia="he-IL"/>
        </w:rPr>
        <w:t xml:space="preserve">נותנים לי לדבר. </w:t>
      </w:r>
    </w:p>
    <w:p w:rsidR="00295A56" w:rsidRDefault="00295A56" w:rsidP="00295A56">
      <w:pPr>
        <w:rPr>
          <w:rtl/>
          <w:lang w:eastAsia="he-IL"/>
        </w:rPr>
      </w:pPr>
    </w:p>
    <w:p w:rsidR="00295A56" w:rsidRDefault="00295A56" w:rsidP="00295A56">
      <w:pPr>
        <w:pStyle w:val="af6"/>
        <w:keepNext/>
        <w:rPr>
          <w:rtl/>
        </w:rPr>
      </w:pPr>
      <w:bookmarkStart w:id="1598" w:name="_ETM_Q1_5104222"/>
      <w:bookmarkEnd w:id="1598"/>
      <w:r>
        <w:rPr>
          <w:rtl/>
        </w:rPr>
        <w:t>היו"ר ניסן סלומינסקי:</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 xml:space="preserve">ממש לא. לא נותנים לך לדבר? עד </w:t>
      </w:r>
      <w:bookmarkStart w:id="1599" w:name="_ETM_Q1_5105435"/>
      <w:bookmarkEnd w:id="1599"/>
      <w:r>
        <w:rPr>
          <w:rFonts w:hint="cs"/>
          <w:rtl/>
          <w:lang w:eastAsia="he-IL"/>
        </w:rPr>
        <w:t>עכשיו לא דיברת בכלל.</w:t>
      </w:r>
    </w:p>
    <w:p w:rsidR="00295A56" w:rsidRDefault="00295A56" w:rsidP="00295A56">
      <w:pPr>
        <w:rPr>
          <w:rtl/>
          <w:lang w:eastAsia="he-IL"/>
        </w:rPr>
      </w:pPr>
    </w:p>
    <w:p w:rsidR="00295A56" w:rsidRDefault="00295A56" w:rsidP="00295A56">
      <w:pPr>
        <w:pStyle w:val="af9"/>
        <w:keepNext/>
        <w:rPr>
          <w:rtl/>
          <w:lang w:eastAsia="he-IL"/>
        </w:rPr>
      </w:pPr>
      <w:r>
        <w:rPr>
          <w:rtl/>
          <w:lang w:eastAsia="he-IL"/>
        </w:rPr>
        <w:t xml:space="preserve">הילה פרידמן </w:t>
      </w:r>
      <w:proofErr w:type="spellStart"/>
      <w:r>
        <w:rPr>
          <w:rtl/>
          <w:lang w:eastAsia="he-IL"/>
        </w:rPr>
        <w:t>זיסו</w:t>
      </w:r>
      <w:proofErr w:type="spellEnd"/>
      <w:r>
        <w:rPr>
          <w:rtl/>
          <w:lang w:eastAsia="he-IL"/>
        </w:rPr>
        <w:t>:</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 xml:space="preserve">כמעט ולא. </w:t>
      </w:r>
    </w:p>
    <w:p w:rsidR="00295A56" w:rsidRDefault="00295A56" w:rsidP="00295A56">
      <w:pPr>
        <w:rPr>
          <w:rtl/>
          <w:lang w:eastAsia="he-IL"/>
        </w:rPr>
      </w:pPr>
    </w:p>
    <w:p w:rsidR="00295A56" w:rsidRDefault="00295A56" w:rsidP="00295A56">
      <w:pPr>
        <w:pStyle w:val="af6"/>
        <w:keepNext/>
        <w:rPr>
          <w:rtl/>
        </w:rPr>
      </w:pPr>
      <w:bookmarkStart w:id="1600" w:name="_ETM_Q1_5116713"/>
      <w:bookmarkStart w:id="1601" w:name="_ETM_Q1_5116584"/>
      <w:bookmarkEnd w:id="1600"/>
      <w:bookmarkEnd w:id="1601"/>
      <w:r>
        <w:rPr>
          <w:rtl/>
        </w:rPr>
        <w:t>היו"ר ניסן סלומינסקי:</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 xml:space="preserve">אני רוצה לסכם משהו ואחר </w:t>
      </w:r>
      <w:bookmarkStart w:id="1602" w:name="_ETM_Q1_5116730"/>
      <w:bookmarkEnd w:id="1602"/>
      <w:r>
        <w:rPr>
          <w:rFonts w:hint="cs"/>
          <w:rtl/>
          <w:lang w:eastAsia="he-IL"/>
        </w:rPr>
        <w:t>כך ניתן לך עוד פעם לדבר, פעם חמישית או שישית.</w:t>
      </w:r>
    </w:p>
    <w:p w:rsidR="00295A56" w:rsidRDefault="00295A56" w:rsidP="00295A56">
      <w:pPr>
        <w:rPr>
          <w:rtl/>
          <w:lang w:eastAsia="he-IL"/>
        </w:rPr>
      </w:pPr>
    </w:p>
    <w:p w:rsidR="00295A56" w:rsidRDefault="00295A56" w:rsidP="00295A56">
      <w:pPr>
        <w:rPr>
          <w:rtl/>
          <w:lang w:eastAsia="he-IL"/>
        </w:rPr>
      </w:pPr>
      <w:bookmarkStart w:id="1603" w:name="_ETM_Q1_5122179"/>
      <w:bookmarkEnd w:id="1603"/>
      <w:r>
        <w:rPr>
          <w:rFonts w:hint="cs"/>
          <w:rtl/>
          <w:lang w:eastAsia="he-IL"/>
        </w:rPr>
        <w:t xml:space="preserve">נסכם </w:t>
      </w:r>
      <w:bookmarkStart w:id="1604" w:name="_ETM_Q1_5123160"/>
      <w:bookmarkEnd w:id="1604"/>
      <w:r>
        <w:rPr>
          <w:rFonts w:hint="cs"/>
          <w:rtl/>
          <w:lang w:eastAsia="he-IL"/>
        </w:rPr>
        <w:t xml:space="preserve">שיש לנו את הנושא הראשון שבו הבנו, וכאן זה </w:t>
      </w:r>
      <w:bookmarkStart w:id="1605" w:name="_ETM_Q1_5129543"/>
      <w:bookmarkEnd w:id="1605"/>
      <w:r>
        <w:rPr>
          <w:rFonts w:hint="cs"/>
          <w:rtl/>
          <w:lang w:eastAsia="he-IL"/>
        </w:rPr>
        <w:t>חל הנושא של מי שמקבל סיוע משפטי.</w:t>
      </w:r>
      <w:r w:rsidR="0059568C">
        <w:rPr>
          <w:rFonts w:hint="cs"/>
          <w:rtl/>
          <w:lang w:eastAsia="he-IL"/>
        </w:rPr>
        <w:t xml:space="preserve"> </w:t>
      </w:r>
      <w:r>
        <w:rPr>
          <w:rFonts w:hint="cs"/>
          <w:rtl/>
          <w:lang w:eastAsia="he-IL"/>
        </w:rPr>
        <w:t xml:space="preserve">יש לנו </w:t>
      </w:r>
      <w:bookmarkStart w:id="1606" w:name="_ETM_Q1_5138495"/>
      <w:bookmarkEnd w:id="1606"/>
      <w:r>
        <w:rPr>
          <w:rFonts w:hint="cs"/>
          <w:rtl/>
          <w:lang w:eastAsia="he-IL"/>
        </w:rPr>
        <w:t xml:space="preserve">שני מצבים. מצב אחד שהוא מקבל, מצב אחד גם משתמש </w:t>
      </w:r>
      <w:bookmarkStart w:id="1607" w:name="_ETM_Q1_5144751"/>
      <w:bookmarkEnd w:id="1607"/>
      <w:r>
        <w:rPr>
          <w:rFonts w:hint="cs"/>
          <w:rtl/>
          <w:lang w:eastAsia="he-IL"/>
        </w:rPr>
        <w:t xml:space="preserve">בעורך דין ומצב אחד שהוא לא משתמש בעורך הדין </w:t>
      </w:r>
      <w:bookmarkStart w:id="1608" w:name="_ETM_Q1_5148324"/>
      <w:bookmarkEnd w:id="1608"/>
      <w:r>
        <w:rPr>
          <w:rFonts w:hint="cs"/>
          <w:rtl/>
          <w:lang w:eastAsia="he-IL"/>
        </w:rPr>
        <w:t>ויש לנו את התוספת. זאת נקודה אחת.</w:t>
      </w:r>
    </w:p>
    <w:p w:rsidR="00295A56" w:rsidRDefault="00295A56" w:rsidP="00295A56">
      <w:pPr>
        <w:rPr>
          <w:rtl/>
          <w:lang w:eastAsia="he-IL"/>
        </w:rPr>
      </w:pPr>
    </w:p>
    <w:p w:rsidR="00295A56" w:rsidRDefault="00295A56" w:rsidP="00295A56">
      <w:pPr>
        <w:rPr>
          <w:rtl/>
          <w:lang w:eastAsia="he-IL"/>
        </w:rPr>
      </w:pPr>
      <w:r>
        <w:rPr>
          <w:rFonts w:hint="cs"/>
          <w:rtl/>
          <w:lang w:eastAsia="he-IL"/>
        </w:rPr>
        <w:t>נ</w:t>
      </w:r>
      <w:bookmarkStart w:id="1609" w:name="_ETM_Q1_5150893"/>
      <w:bookmarkEnd w:id="1609"/>
      <w:r>
        <w:rPr>
          <w:rFonts w:hint="cs"/>
          <w:rtl/>
          <w:lang w:eastAsia="he-IL"/>
        </w:rPr>
        <w:t xml:space="preserve">קודה שנייה. יש </w:t>
      </w:r>
      <w:bookmarkStart w:id="1610" w:name="_ETM_Q1_5151369"/>
      <w:bookmarkEnd w:id="1610"/>
      <w:r>
        <w:rPr>
          <w:rFonts w:hint="cs"/>
          <w:rtl/>
          <w:lang w:eastAsia="he-IL"/>
        </w:rPr>
        <w:t xml:space="preserve">לנו כאן השוואה של בית המשפט לענייני משפחה לבתי </w:t>
      </w:r>
      <w:bookmarkStart w:id="1611" w:name="_ETM_Q1_5156395"/>
      <w:bookmarkEnd w:id="1611"/>
      <w:r>
        <w:rPr>
          <w:rFonts w:hint="cs"/>
          <w:rtl/>
          <w:lang w:eastAsia="he-IL"/>
        </w:rPr>
        <w:t>הדין הכלליים</w:t>
      </w:r>
      <w:r w:rsidR="0059568C">
        <w:rPr>
          <w:rFonts w:hint="cs"/>
          <w:rtl/>
          <w:lang w:eastAsia="he-IL"/>
        </w:rPr>
        <w:t xml:space="preserve"> </w:t>
      </w:r>
      <w:r>
        <w:rPr>
          <w:rFonts w:hint="cs"/>
          <w:rtl/>
          <w:lang w:eastAsia="he-IL"/>
        </w:rPr>
        <w:t>ברשימה ארוכה של דברים</w:t>
      </w:r>
      <w:r w:rsidR="0059568C">
        <w:rPr>
          <w:rFonts w:hint="cs"/>
          <w:rtl/>
          <w:lang w:eastAsia="he-IL"/>
        </w:rPr>
        <w:t xml:space="preserve"> </w:t>
      </w:r>
      <w:bookmarkStart w:id="1612" w:name="_ETM_Q1_5160859"/>
      <w:bookmarkEnd w:id="1612"/>
      <w:r>
        <w:rPr>
          <w:rFonts w:hint="cs"/>
          <w:rtl/>
          <w:lang w:eastAsia="he-IL"/>
        </w:rPr>
        <w:t xml:space="preserve">מה שמשפר מאוד את מצבם אבל יש לנו אולי הערות </w:t>
      </w:r>
      <w:bookmarkStart w:id="1613" w:name="_ETM_Q1_5164034"/>
      <w:bookmarkEnd w:id="1613"/>
      <w:r>
        <w:rPr>
          <w:rFonts w:hint="cs"/>
          <w:rtl/>
          <w:lang w:eastAsia="he-IL"/>
        </w:rPr>
        <w:t xml:space="preserve">על "לכאורה" וכולי אבל זה סיפור ששייך לבתי המשפט הכלליים </w:t>
      </w:r>
      <w:bookmarkStart w:id="1614" w:name="_ETM_Q1_5168951"/>
      <w:bookmarkEnd w:id="1614"/>
      <w:r>
        <w:rPr>
          <w:rFonts w:hint="cs"/>
          <w:rtl/>
          <w:lang w:eastAsia="he-IL"/>
        </w:rPr>
        <w:t xml:space="preserve">גם כן ולא רק לנושא הזה. </w:t>
      </w:r>
    </w:p>
    <w:p w:rsidR="00295A56" w:rsidRDefault="00295A56" w:rsidP="00295A56">
      <w:pPr>
        <w:rPr>
          <w:rtl/>
          <w:lang w:eastAsia="he-IL"/>
        </w:rPr>
      </w:pPr>
    </w:p>
    <w:p w:rsidR="00295A56" w:rsidRDefault="00295A56" w:rsidP="00295A56">
      <w:pPr>
        <w:rPr>
          <w:rtl/>
          <w:lang w:eastAsia="he-IL"/>
        </w:rPr>
      </w:pPr>
      <w:bookmarkStart w:id="1615" w:name="_ETM_Q1_5171249"/>
      <w:bookmarkEnd w:id="1615"/>
      <w:r>
        <w:rPr>
          <w:rFonts w:hint="cs"/>
          <w:rtl/>
          <w:lang w:eastAsia="he-IL"/>
        </w:rPr>
        <w:t xml:space="preserve">נקודה שלישית. יש לנו </w:t>
      </w:r>
      <w:bookmarkStart w:id="1616" w:name="_ETM_Q1_5172045"/>
      <w:bookmarkEnd w:id="1616"/>
      <w:r>
        <w:rPr>
          <w:rFonts w:hint="cs"/>
          <w:rtl/>
          <w:lang w:eastAsia="he-IL"/>
        </w:rPr>
        <w:t>את הנושא של אגרת פרוטוקול.</w:t>
      </w:r>
    </w:p>
    <w:p w:rsidR="00295A56" w:rsidRDefault="00295A56" w:rsidP="00295A56">
      <w:pPr>
        <w:rPr>
          <w:rtl/>
          <w:lang w:eastAsia="he-IL"/>
        </w:rPr>
      </w:pPr>
    </w:p>
    <w:p w:rsidR="00295A56" w:rsidRDefault="00295A56" w:rsidP="00295A56">
      <w:pPr>
        <w:rPr>
          <w:rtl/>
          <w:lang w:eastAsia="he-IL"/>
        </w:rPr>
      </w:pPr>
      <w:bookmarkStart w:id="1617" w:name="_ETM_Q1_5176374"/>
      <w:bookmarkEnd w:id="1617"/>
      <w:r>
        <w:rPr>
          <w:rFonts w:hint="cs"/>
          <w:rtl/>
          <w:lang w:eastAsia="he-IL"/>
        </w:rPr>
        <w:t>בבקשה.</w:t>
      </w:r>
    </w:p>
    <w:p w:rsidR="00295A56" w:rsidRDefault="00295A56" w:rsidP="00295A56">
      <w:pPr>
        <w:rPr>
          <w:rtl/>
          <w:lang w:eastAsia="he-IL"/>
        </w:rPr>
      </w:pPr>
    </w:p>
    <w:p w:rsidR="00295A56" w:rsidRDefault="00295A56" w:rsidP="00295A56">
      <w:pPr>
        <w:pStyle w:val="af9"/>
        <w:keepNext/>
        <w:rPr>
          <w:rtl/>
          <w:lang w:eastAsia="he-IL"/>
        </w:rPr>
      </w:pPr>
      <w:r>
        <w:rPr>
          <w:rtl/>
          <w:lang w:eastAsia="he-IL"/>
        </w:rPr>
        <w:t xml:space="preserve">הילה פרידמן </w:t>
      </w:r>
      <w:proofErr w:type="spellStart"/>
      <w:r>
        <w:rPr>
          <w:rtl/>
          <w:lang w:eastAsia="he-IL"/>
        </w:rPr>
        <w:t>זיסו</w:t>
      </w:r>
      <w:proofErr w:type="spellEnd"/>
      <w:r>
        <w:rPr>
          <w:rtl/>
          <w:lang w:eastAsia="he-IL"/>
        </w:rPr>
        <w:t>:</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 xml:space="preserve">כבוד עורך דין </w:t>
      </w:r>
      <w:proofErr w:type="spellStart"/>
      <w:r>
        <w:rPr>
          <w:rFonts w:hint="cs"/>
          <w:rtl/>
          <w:lang w:eastAsia="he-IL"/>
        </w:rPr>
        <w:t>שלומאי</w:t>
      </w:r>
      <w:proofErr w:type="spellEnd"/>
      <w:r>
        <w:rPr>
          <w:rFonts w:hint="cs"/>
          <w:rtl/>
          <w:lang w:eastAsia="he-IL"/>
        </w:rPr>
        <w:t xml:space="preserve"> </w:t>
      </w:r>
      <w:bookmarkStart w:id="1618" w:name="_ETM_Q1_5182674"/>
      <w:bookmarkEnd w:id="1618"/>
      <w:r>
        <w:rPr>
          <w:rFonts w:hint="cs"/>
          <w:rtl/>
          <w:lang w:eastAsia="he-IL"/>
        </w:rPr>
        <w:t xml:space="preserve">שכח שבית משפט למשפחה נוצר להיות נגיש יותר מבית </w:t>
      </w:r>
      <w:bookmarkStart w:id="1619" w:name="_ETM_Q1_5186284"/>
      <w:bookmarkEnd w:id="1619"/>
      <w:r>
        <w:rPr>
          <w:rFonts w:hint="cs"/>
          <w:rtl/>
          <w:lang w:eastAsia="he-IL"/>
        </w:rPr>
        <w:t xml:space="preserve">משפט רגיל. הוא הוקם ב-1995 במיוחד להיות נגיש </w:t>
      </w:r>
      <w:bookmarkStart w:id="1620" w:name="_ETM_Q1_5191216"/>
      <w:bookmarkEnd w:id="1620"/>
      <w:r>
        <w:rPr>
          <w:rFonts w:hint="cs"/>
          <w:rtl/>
          <w:lang w:eastAsia="he-IL"/>
        </w:rPr>
        <w:t xml:space="preserve">יותר ולעסוק בעניינים אינטימיים יותר והוא מיועד לאוכלוסיות חלשות שידן אינה משגת. עצם הנושאים המטופלים שם, אלה נושאים אחרים. אני לא הולכת לתבוע לא את </w:t>
      </w:r>
      <w:bookmarkStart w:id="1621" w:name="_ETM_Q1_5214158"/>
      <w:bookmarkEnd w:id="1621"/>
      <w:r>
        <w:rPr>
          <w:rFonts w:hint="cs"/>
          <w:rtl/>
          <w:lang w:eastAsia="he-IL"/>
        </w:rPr>
        <w:t xml:space="preserve">השכן ולא בעל עסק אלא את הכספים שלי שחסכתי במשך </w:t>
      </w:r>
      <w:bookmarkStart w:id="1622" w:name="_ETM_Q1_5217824"/>
      <w:bookmarkEnd w:id="1622"/>
      <w:r>
        <w:rPr>
          <w:rFonts w:hint="cs"/>
          <w:rtl/>
          <w:lang w:eastAsia="he-IL"/>
        </w:rPr>
        <w:t xml:space="preserve">כל חיי. אני בסך הכול רוצה רק חלוקת רכוש. </w:t>
      </w:r>
    </w:p>
    <w:p w:rsidR="00295A56" w:rsidRDefault="00295A56" w:rsidP="00295A56">
      <w:pPr>
        <w:rPr>
          <w:rtl/>
          <w:lang w:eastAsia="he-IL"/>
        </w:rPr>
      </w:pPr>
      <w:bookmarkStart w:id="1623" w:name="_ETM_Q1_5221806"/>
      <w:bookmarkEnd w:id="1623"/>
    </w:p>
    <w:p w:rsidR="00295A56" w:rsidRDefault="00295A56" w:rsidP="00295A56">
      <w:pPr>
        <w:rPr>
          <w:rtl/>
          <w:lang w:eastAsia="he-IL"/>
        </w:rPr>
      </w:pPr>
      <w:bookmarkStart w:id="1624" w:name="_ETM_Q1_5221249"/>
      <w:bookmarkEnd w:id="1624"/>
      <w:r>
        <w:rPr>
          <w:rFonts w:hint="cs"/>
          <w:rtl/>
          <w:lang w:eastAsia="he-IL"/>
        </w:rPr>
        <w:t xml:space="preserve">מה שקרה עם המילה "לכאורה", כותבת השופטת מירב אליהו ב-23 </w:t>
      </w:r>
      <w:bookmarkStart w:id="1625" w:name="_ETM_Q1_5228033"/>
      <w:bookmarkEnd w:id="1625"/>
      <w:r>
        <w:rPr>
          <w:rFonts w:hint="cs"/>
          <w:rtl/>
          <w:lang w:eastAsia="he-IL"/>
        </w:rPr>
        <w:t xml:space="preserve">במאי: אף אם אקבל את טענת המערערת, הראיה לכאורה למצבה </w:t>
      </w:r>
      <w:bookmarkStart w:id="1626" w:name="_ETM_Q1_5232057"/>
      <w:bookmarkEnd w:id="1626"/>
      <w:r>
        <w:rPr>
          <w:rFonts w:hint="cs"/>
          <w:rtl/>
          <w:lang w:eastAsia="he-IL"/>
        </w:rPr>
        <w:t xml:space="preserve">הכלכלי העגום, מדובר בחזקה הניתנת לסתירה. רוב הנסתר על הנגלה. למרות שהיא מביאה המון מסמכים. המערערת אינה מצויה ביתרת חובה </w:t>
      </w:r>
      <w:bookmarkStart w:id="1627" w:name="_ETM_Q1_5244363"/>
      <w:bookmarkEnd w:id="1627"/>
      <w:r>
        <w:rPr>
          <w:rFonts w:hint="cs"/>
          <w:rtl/>
          <w:lang w:eastAsia="he-IL"/>
        </w:rPr>
        <w:t xml:space="preserve">בבנק. השופטת, שלא בדקה את הקריטריונים לקבלת גמלת הבטחת הכנסה </w:t>
      </w:r>
      <w:bookmarkStart w:id="1628" w:name="_ETM_Q1_5251778"/>
      <w:bookmarkEnd w:id="1628"/>
      <w:r>
        <w:rPr>
          <w:rFonts w:hint="cs"/>
          <w:rtl/>
          <w:lang w:eastAsia="he-IL"/>
        </w:rPr>
        <w:t xml:space="preserve">מהביטוח הלאומי, פורסת על גבי מספר עמודים טענות שלא מתיישרות </w:t>
      </w:r>
      <w:bookmarkStart w:id="1629" w:name="_ETM_Q1_5257452"/>
      <w:bookmarkEnd w:id="1629"/>
      <w:r>
        <w:rPr>
          <w:rFonts w:hint="cs"/>
          <w:rtl/>
          <w:lang w:eastAsia="he-IL"/>
        </w:rPr>
        <w:t xml:space="preserve">בקו אחד עם תקנות הביטוח הלאומי. היא לא טרחה אפילו </w:t>
      </w:r>
      <w:bookmarkStart w:id="1630" w:name="_ETM_Q1_5262095"/>
      <w:bookmarkEnd w:id="1630"/>
      <w:r>
        <w:rPr>
          <w:rFonts w:hint="cs"/>
          <w:rtl/>
          <w:lang w:eastAsia="he-IL"/>
        </w:rPr>
        <w:t xml:space="preserve">לקרוא אותן. היא מאלצת את המבקשת להגיע לערעור לבית </w:t>
      </w:r>
      <w:bookmarkStart w:id="1631" w:name="_ETM_Q1_5266475"/>
      <w:bookmarkEnd w:id="1631"/>
      <w:r>
        <w:rPr>
          <w:rFonts w:hint="cs"/>
          <w:rtl/>
          <w:lang w:eastAsia="he-IL"/>
        </w:rPr>
        <w:t xml:space="preserve">משפט מחוזי. הכבדה מיותרת ועומס מיותר על המערכת המשפטית </w:t>
      </w:r>
      <w:bookmarkStart w:id="1632" w:name="_ETM_Q1_5272733"/>
      <w:bookmarkEnd w:id="1632"/>
      <w:r>
        <w:rPr>
          <w:rFonts w:hint="cs"/>
          <w:rtl/>
          <w:lang w:eastAsia="he-IL"/>
        </w:rPr>
        <w:t xml:space="preserve">בנוסף לעוגמת נפש. תשלום קנסות. היא חייבה אתי ב-5,000 שקלים </w:t>
      </w:r>
      <w:bookmarkStart w:id="1633" w:name="_ETM_Q1_5276805"/>
      <w:bookmarkEnd w:id="1633"/>
      <w:r>
        <w:rPr>
          <w:rFonts w:hint="cs"/>
          <w:rtl/>
          <w:lang w:eastAsia="he-IL"/>
        </w:rPr>
        <w:t>הוצאות. הוצאות מיותרות בגין פנייה לערכאות נוספות. חלק מה</w:t>
      </w:r>
      <w:bookmarkStart w:id="1634" w:name="_ETM_Q1_5281509"/>
      <w:bookmarkEnd w:id="1634"/>
      <w:r>
        <w:rPr>
          <w:rFonts w:hint="cs"/>
          <w:rtl/>
          <w:lang w:eastAsia="he-IL"/>
        </w:rPr>
        <w:t xml:space="preserve">נשים פשוט מוותרות על הכספים. פשוט פורשות מבית המשפט </w:t>
      </w:r>
      <w:bookmarkStart w:id="1635" w:name="_ETM_Q1_5288548"/>
      <w:bookmarkEnd w:id="1635"/>
      <w:r>
        <w:rPr>
          <w:rFonts w:hint="cs"/>
          <w:rtl/>
          <w:lang w:eastAsia="he-IL"/>
        </w:rPr>
        <w:t xml:space="preserve">ונשארות עניות מרודות ונתמכות, דבר שעולה למדינה וזה </w:t>
      </w:r>
      <w:bookmarkStart w:id="1636" w:name="_ETM_Q1_5292903"/>
      <w:bookmarkEnd w:id="1636"/>
      <w:r>
        <w:rPr>
          <w:rFonts w:hint="cs"/>
          <w:rtl/>
          <w:lang w:eastAsia="he-IL"/>
        </w:rPr>
        <w:t xml:space="preserve">רק בגלל שלא מאפשרים להן כניסה לבית המשפט למרות שהן </w:t>
      </w:r>
      <w:bookmarkStart w:id="1637" w:name="_ETM_Q1_5297093"/>
      <w:bookmarkEnd w:id="1637"/>
      <w:r>
        <w:rPr>
          <w:rFonts w:hint="cs"/>
          <w:rtl/>
          <w:lang w:eastAsia="he-IL"/>
        </w:rPr>
        <w:t>הוכרו כמקבלות הבטחת הכנסה.</w:t>
      </w:r>
    </w:p>
    <w:p w:rsidR="00295A56" w:rsidRDefault="00295A56" w:rsidP="00295A56">
      <w:pPr>
        <w:rPr>
          <w:rtl/>
          <w:lang w:eastAsia="he-IL"/>
        </w:rPr>
      </w:pPr>
    </w:p>
    <w:p w:rsidR="00295A56" w:rsidRDefault="00295A56" w:rsidP="00295A56">
      <w:pPr>
        <w:pStyle w:val="af6"/>
        <w:keepNext/>
        <w:rPr>
          <w:rtl/>
        </w:rPr>
      </w:pPr>
      <w:r>
        <w:rPr>
          <w:rtl/>
        </w:rPr>
        <w:t>היו"ר ניסן סלומינסקי:</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 xml:space="preserve">על איזה בית משפט </w:t>
      </w:r>
      <w:bookmarkStart w:id="1638" w:name="_ETM_Q1_5302549"/>
      <w:bookmarkEnd w:id="1638"/>
      <w:r>
        <w:rPr>
          <w:rFonts w:hint="cs"/>
          <w:rtl/>
          <w:lang w:eastAsia="he-IL"/>
        </w:rPr>
        <w:t>את מדברת?</w:t>
      </w:r>
    </w:p>
    <w:p w:rsidR="00295A56" w:rsidRDefault="00295A56" w:rsidP="00295A56">
      <w:pPr>
        <w:rPr>
          <w:rtl/>
          <w:lang w:eastAsia="he-IL"/>
        </w:rPr>
      </w:pPr>
    </w:p>
    <w:p w:rsidR="00295A56" w:rsidRDefault="00295A56" w:rsidP="00295A56">
      <w:pPr>
        <w:pStyle w:val="af9"/>
        <w:keepNext/>
        <w:rPr>
          <w:rtl/>
          <w:lang w:eastAsia="he-IL"/>
        </w:rPr>
      </w:pPr>
      <w:bookmarkStart w:id="1639" w:name="_ETM_Q1_5303750"/>
      <w:bookmarkStart w:id="1640" w:name="_ETM_Q1_5304590"/>
      <w:bookmarkEnd w:id="1639"/>
      <w:bookmarkEnd w:id="1640"/>
      <w:r>
        <w:rPr>
          <w:rtl/>
          <w:lang w:eastAsia="he-IL"/>
        </w:rPr>
        <w:t xml:space="preserve">הילה פרידמן </w:t>
      </w:r>
      <w:proofErr w:type="spellStart"/>
      <w:r>
        <w:rPr>
          <w:rtl/>
          <w:lang w:eastAsia="he-IL"/>
        </w:rPr>
        <w:t>זיסו</w:t>
      </w:r>
      <w:proofErr w:type="spellEnd"/>
      <w:r>
        <w:rPr>
          <w:rtl/>
          <w:lang w:eastAsia="he-IL"/>
        </w:rPr>
        <w:t>:</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לענייני משפחה.</w:t>
      </w:r>
    </w:p>
    <w:p w:rsidR="00295A56" w:rsidRDefault="00295A56" w:rsidP="00295A56">
      <w:pPr>
        <w:rPr>
          <w:rtl/>
          <w:lang w:eastAsia="he-IL"/>
        </w:rPr>
      </w:pPr>
    </w:p>
    <w:p w:rsidR="00295A56" w:rsidRDefault="00295A56" w:rsidP="00295A56">
      <w:pPr>
        <w:pStyle w:val="af6"/>
        <w:keepNext/>
        <w:rPr>
          <w:rtl/>
        </w:rPr>
      </w:pPr>
      <w:bookmarkStart w:id="1641" w:name="_ETM_Q1_5308044"/>
      <w:bookmarkEnd w:id="1641"/>
      <w:r>
        <w:rPr>
          <w:rtl/>
        </w:rPr>
        <w:t>היו"ר ניסן סלומינסקי:</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שם אין "לכאורה".</w:t>
      </w:r>
    </w:p>
    <w:p w:rsidR="00295A56" w:rsidRDefault="00295A56" w:rsidP="00295A56">
      <w:pPr>
        <w:rPr>
          <w:rtl/>
          <w:lang w:eastAsia="he-IL"/>
        </w:rPr>
      </w:pPr>
    </w:p>
    <w:p w:rsidR="00295A56" w:rsidRDefault="00295A56" w:rsidP="00295A56">
      <w:pPr>
        <w:pStyle w:val="af9"/>
        <w:keepNext/>
        <w:rPr>
          <w:rtl/>
          <w:lang w:eastAsia="he-IL"/>
        </w:rPr>
      </w:pPr>
      <w:bookmarkStart w:id="1642" w:name="_ETM_Q1_5308386"/>
      <w:bookmarkStart w:id="1643" w:name="_ETM_Q1_5308299"/>
      <w:bookmarkEnd w:id="1642"/>
      <w:bookmarkEnd w:id="1643"/>
      <w:r>
        <w:rPr>
          <w:rtl/>
          <w:lang w:eastAsia="he-IL"/>
        </w:rPr>
        <w:t xml:space="preserve">הילה פרידמן </w:t>
      </w:r>
      <w:proofErr w:type="spellStart"/>
      <w:r>
        <w:rPr>
          <w:rtl/>
          <w:lang w:eastAsia="he-IL"/>
        </w:rPr>
        <w:t>זיסו</w:t>
      </w:r>
      <w:proofErr w:type="spellEnd"/>
      <w:r>
        <w:rPr>
          <w:rtl/>
          <w:lang w:eastAsia="he-IL"/>
        </w:rPr>
        <w:t>:</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 xml:space="preserve">יש "לכאורה". </w:t>
      </w:r>
    </w:p>
    <w:p w:rsidR="00295A56" w:rsidRDefault="00295A56" w:rsidP="00295A56">
      <w:pPr>
        <w:rPr>
          <w:rtl/>
          <w:lang w:eastAsia="he-IL"/>
        </w:rPr>
      </w:pPr>
    </w:p>
    <w:p w:rsidR="00295A56" w:rsidRDefault="00295A56" w:rsidP="00295A56">
      <w:pPr>
        <w:pStyle w:val="af6"/>
        <w:keepNext/>
        <w:rPr>
          <w:rtl/>
        </w:rPr>
      </w:pPr>
      <w:r>
        <w:rPr>
          <w:rtl/>
        </w:rPr>
        <w:t>היו"ר ניסן סלומינסקי:</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 xml:space="preserve">אני מבין </w:t>
      </w:r>
      <w:bookmarkStart w:id="1644" w:name="_ETM_Q1_5309928"/>
      <w:bookmarkEnd w:id="1644"/>
      <w:r>
        <w:rPr>
          <w:rFonts w:hint="cs"/>
          <w:rtl/>
          <w:lang w:eastAsia="he-IL"/>
        </w:rPr>
        <w:t xml:space="preserve">שרק עכשיו אנחנו מכניסים את זה. עד עכשיו לא </w:t>
      </w:r>
      <w:bookmarkStart w:id="1645" w:name="_ETM_Q1_5314098"/>
      <w:bookmarkEnd w:id="1645"/>
      <w:r>
        <w:rPr>
          <w:rFonts w:hint="cs"/>
          <w:rtl/>
          <w:lang w:eastAsia="he-IL"/>
        </w:rPr>
        <w:t>היה להם בכלל את כל היכולת הזאת.</w:t>
      </w:r>
    </w:p>
    <w:p w:rsidR="00295A56" w:rsidRDefault="00295A56" w:rsidP="00295A56">
      <w:pPr>
        <w:rPr>
          <w:rtl/>
          <w:lang w:eastAsia="he-IL"/>
        </w:rPr>
      </w:pPr>
    </w:p>
    <w:p w:rsidR="00295A56" w:rsidRDefault="00295A56" w:rsidP="00295A56">
      <w:pPr>
        <w:pStyle w:val="af9"/>
        <w:keepNext/>
        <w:rPr>
          <w:rtl/>
          <w:lang w:eastAsia="he-IL"/>
        </w:rPr>
      </w:pPr>
      <w:bookmarkStart w:id="1646" w:name="_ETM_Q1_5312681"/>
      <w:bookmarkEnd w:id="1646"/>
      <w:r>
        <w:rPr>
          <w:rtl/>
          <w:lang w:eastAsia="he-IL"/>
        </w:rPr>
        <w:t xml:space="preserve">הילה פרידמן </w:t>
      </w:r>
      <w:proofErr w:type="spellStart"/>
      <w:r>
        <w:rPr>
          <w:rtl/>
          <w:lang w:eastAsia="he-IL"/>
        </w:rPr>
        <w:t>זיסו</w:t>
      </w:r>
      <w:proofErr w:type="spellEnd"/>
      <w:r>
        <w:rPr>
          <w:rtl/>
          <w:lang w:eastAsia="he-IL"/>
        </w:rPr>
        <w:t>:</w:t>
      </w:r>
    </w:p>
    <w:p w:rsidR="00295A56" w:rsidRDefault="00295A56" w:rsidP="00295A56">
      <w:pPr>
        <w:pStyle w:val="KeepWithNext"/>
        <w:rPr>
          <w:rtl/>
          <w:lang w:eastAsia="he-IL"/>
        </w:rPr>
      </w:pPr>
    </w:p>
    <w:p w:rsidR="00295A56" w:rsidRDefault="00295A56" w:rsidP="00295A56">
      <w:pPr>
        <w:rPr>
          <w:rtl/>
          <w:lang w:eastAsia="he-IL"/>
        </w:rPr>
      </w:pPr>
      <w:bookmarkStart w:id="1647" w:name="_ETM_Q1_5314466"/>
      <w:bookmarkEnd w:id="1647"/>
      <w:r>
        <w:rPr>
          <w:rFonts w:hint="cs"/>
          <w:rtl/>
          <w:lang w:eastAsia="he-IL"/>
        </w:rPr>
        <w:t>נכון.</w:t>
      </w:r>
    </w:p>
    <w:p w:rsidR="00295A56" w:rsidRDefault="00295A56" w:rsidP="00295A56">
      <w:pPr>
        <w:rPr>
          <w:rtl/>
          <w:lang w:eastAsia="he-IL"/>
        </w:rPr>
      </w:pPr>
    </w:p>
    <w:p w:rsidR="00295A56" w:rsidRDefault="00295A56" w:rsidP="00295A56">
      <w:pPr>
        <w:pStyle w:val="af6"/>
        <w:keepNext/>
        <w:rPr>
          <w:rtl/>
        </w:rPr>
      </w:pPr>
      <w:bookmarkStart w:id="1648" w:name="_ETM_Q1_5315250"/>
      <w:bookmarkEnd w:id="1648"/>
      <w:r>
        <w:rPr>
          <w:rtl/>
        </w:rPr>
        <w:t>היו"ר ניסן סלומינסקי:</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אז על מה את מדברת?</w:t>
      </w:r>
    </w:p>
    <w:p w:rsidR="00295A56" w:rsidRDefault="00295A56" w:rsidP="00295A56">
      <w:pPr>
        <w:rPr>
          <w:rtl/>
          <w:lang w:eastAsia="he-IL"/>
        </w:rPr>
      </w:pPr>
    </w:p>
    <w:p w:rsidR="00295A56" w:rsidRDefault="00295A56" w:rsidP="00295A56">
      <w:pPr>
        <w:pStyle w:val="af9"/>
        <w:keepNext/>
        <w:rPr>
          <w:rtl/>
          <w:lang w:eastAsia="he-IL"/>
        </w:rPr>
      </w:pPr>
      <w:bookmarkStart w:id="1649" w:name="_ETM_Q1_5316127"/>
      <w:bookmarkEnd w:id="1649"/>
      <w:r>
        <w:rPr>
          <w:rtl/>
          <w:lang w:eastAsia="he-IL"/>
        </w:rPr>
        <w:t xml:space="preserve">הילה פרידמן </w:t>
      </w:r>
      <w:proofErr w:type="spellStart"/>
      <w:r>
        <w:rPr>
          <w:rtl/>
          <w:lang w:eastAsia="he-IL"/>
        </w:rPr>
        <w:t>זיסו</w:t>
      </w:r>
      <w:proofErr w:type="spellEnd"/>
      <w:r>
        <w:rPr>
          <w:rtl/>
          <w:lang w:eastAsia="he-IL"/>
        </w:rPr>
        <w:t>:</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 xml:space="preserve">היא אמרה שגם אם אני אחיל </w:t>
      </w:r>
      <w:bookmarkStart w:id="1650" w:name="_ETM_Q1_5317542"/>
      <w:bookmarkEnd w:id="1650"/>
      <w:r>
        <w:rPr>
          <w:rFonts w:hint="cs"/>
          <w:rtl/>
          <w:lang w:eastAsia="he-IL"/>
        </w:rPr>
        <w:t xml:space="preserve">את התקנות הכלליות ואני אקבל את הבקשה לקצבת הבטחת </w:t>
      </w:r>
      <w:bookmarkStart w:id="1651" w:name="_ETM_Q1_5322674"/>
      <w:bookmarkEnd w:id="1651"/>
      <w:r>
        <w:rPr>
          <w:rFonts w:hint="cs"/>
          <w:rtl/>
          <w:lang w:eastAsia="he-IL"/>
        </w:rPr>
        <w:t>הכנסה, גם אז המילה - - -</w:t>
      </w:r>
    </w:p>
    <w:p w:rsidR="00295A56" w:rsidRDefault="00295A56" w:rsidP="00295A56">
      <w:pPr>
        <w:rPr>
          <w:rtl/>
          <w:lang w:eastAsia="he-IL"/>
        </w:rPr>
      </w:pPr>
    </w:p>
    <w:p w:rsidR="00295A56" w:rsidRDefault="00295A56" w:rsidP="00295A56">
      <w:pPr>
        <w:pStyle w:val="af6"/>
        <w:keepNext/>
        <w:rPr>
          <w:rtl/>
        </w:rPr>
      </w:pPr>
      <w:bookmarkStart w:id="1652" w:name="_ETM_Q1_5329426"/>
      <w:bookmarkStart w:id="1653" w:name="_ETM_Q1_5330237"/>
      <w:bookmarkEnd w:id="1652"/>
      <w:bookmarkEnd w:id="1653"/>
      <w:r>
        <w:rPr>
          <w:rtl/>
        </w:rPr>
        <w:t>היו"ר ניסן סלומינסקי:</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הייתה לה תחושה</w:t>
      </w:r>
      <w:bookmarkStart w:id="1654" w:name="_ETM_Q1_5331982"/>
      <w:bookmarkEnd w:id="1654"/>
      <w:r w:rsidR="00E2437F">
        <w:rPr>
          <w:rFonts w:hint="cs"/>
          <w:rtl/>
          <w:lang w:eastAsia="he-IL"/>
        </w:rPr>
        <w:t xml:space="preserve"> שאותו אחד </w:t>
      </w:r>
      <w:bookmarkStart w:id="1655" w:name="_ETM_Q1_5335164"/>
      <w:bookmarkEnd w:id="1655"/>
      <w:r w:rsidR="00E2437F">
        <w:rPr>
          <w:rFonts w:hint="cs"/>
          <w:rtl/>
          <w:lang w:eastAsia="he-IL"/>
        </w:rPr>
        <w:t>לא נמצא באמת ברמה כזאת?</w:t>
      </w:r>
    </w:p>
    <w:p w:rsidR="00295A56" w:rsidRDefault="00295A56" w:rsidP="00295A56">
      <w:pPr>
        <w:rPr>
          <w:rtl/>
          <w:lang w:eastAsia="he-IL"/>
        </w:rPr>
      </w:pPr>
    </w:p>
    <w:p w:rsidR="00295A56" w:rsidRDefault="00295A56" w:rsidP="00295A56">
      <w:pPr>
        <w:pStyle w:val="af9"/>
        <w:keepNext/>
        <w:rPr>
          <w:rtl/>
          <w:lang w:eastAsia="he-IL"/>
        </w:rPr>
      </w:pPr>
      <w:bookmarkStart w:id="1656" w:name="_ETM_Q1_5331643"/>
      <w:bookmarkStart w:id="1657" w:name="_ETM_Q1_5332392"/>
      <w:bookmarkEnd w:id="1656"/>
      <w:bookmarkEnd w:id="1657"/>
      <w:r>
        <w:rPr>
          <w:rtl/>
          <w:lang w:eastAsia="he-IL"/>
        </w:rPr>
        <w:t xml:space="preserve">הילה פרידמן </w:t>
      </w:r>
      <w:proofErr w:type="spellStart"/>
      <w:r>
        <w:rPr>
          <w:rtl/>
          <w:lang w:eastAsia="he-IL"/>
        </w:rPr>
        <w:t>זיסו</w:t>
      </w:r>
      <w:proofErr w:type="spellEnd"/>
      <w:r>
        <w:rPr>
          <w:rtl/>
          <w:lang w:eastAsia="he-IL"/>
        </w:rPr>
        <w:t>:</w:t>
      </w:r>
    </w:p>
    <w:p w:rsidR="00295A56" w:rsidRDefault="00295A56" w:rsidP="00295A56">
      <w:pPr>
        <w:pStyle w:val="KeepWithNext"/>
        <w:rPr>
          <w:rtl/>
          <w:lang w:eastAsia="he-IL"/>
        </w:rPr>
      </w:pPr>
    </w:p>
    <w:p w:rsidR="00295A56" w:rsidRDefault="00295A56" w:rsidP="00295A56">
      <w:pPr>
        <w:rPr>
          <w:rtl/>
          <w:lang w:eastAsia="he-IL"/>
        </w:rPr>
      </w:pPr>
      <w:r>
        <w:rPr>
          <w:rFonts w:hint="cs"/>
          <w:rtl/>
          <w:lang w:eastAsia="he-IL"/>
        </w:rPr>
        <w:t>לא. זה מה שעושים לנשים.</w:t>
      </w:r>
      <w:r w:rsidR="00E2437F">
        <w:rPr>
          <w:rFonts w:hint="cs"/>
          <w:rtl/>
          <w:lang w:eastAsia="he-IL"/>
        </w:rPr>
        <w:t xml:space="preserve"> גם הרשמת</w:t>
      </w:r>
      <w:r w:rsidR="0059568C">
        <w:rPr>
          <w:rFonts w:hint="cs"/>
          <w:rtl/>
          <w:lang w:eastAsia="he-IL"/>
        </w:rPr>
        <w:t xml:space="preserve"> </w:t>
      </w:r>
      <w:r w:rsidR="00E2437F">
        <w:rPr>
          <w:rFonts w:hint="cs"/>
          <w:rtl/>
          <w:lang w:eastAsia="he-IL"/>
        </w:rPr>
        <w:t xml:space="preserve">כותבת שמבחינתה </w:t>
      </w:r>
      <w:bookmarkStart w:id="1658" w:name="_ETM_Q1_5341005"/>
      <w:bookmarkEnd w:id="1658"/>
      <w:r w:rsidR="00E2437F">
        <w:rPr>
          <w:rFonts w:hint="cs"/>
          <w:rtl/>
          <w:lang w:eastAsia="he-IL"/>
        </w:rPr>
        <w:t xml:space="preserve">הבטחת הכנסה זאת תוספת להכנסה. האנשים האלה מנותקים </w:t>
      </w:r>
      <w:bookmarkStart w:id="1659" w:name="_ETM_Q1_5345606"/>
      <w:bookmarkEnd w:id="1659"/>
      <w:r w:rsidR="00E2437F">
        <w:rPr>
          <w:rFonts w:hint="cs"/>
          <w:rtl/>
          <w:lang w:eastAsia="he-IL"/>
        </w:rPr>
        <w:t>מהעם. מנותקים מהעם.</w:t>
      </w:r>
    </w:p>
    <w:p w:rsidR="00E2437F" w:rsidRDefault="00E2437F" w:rsidP="00295A56">
      <w:pPr>
        <w:rPr>
          <w:rtl/>
          <w:lang w:eastAsia="he-IL"/>
        </w:rPr>
      </w:pPr>
    </w:p>
    <w:p w:rsidR="00E2437F" w:rsidRDefault="00E2437F" w:rsidP="00E2437F">
      <w:pPr>
        <w:pStyle w:val="af6"/>
        <w:keepNext/>
        <w:rPr>
          <w:rtl/>
        </w:rPr>
      </w:pPr>
      <w:bookmarkStart w:id="1660" w:name="_ETM_Q1_5347568"/>
      <w:bookmarkEnd w:id="1660"/>
      <w:r>
        <w:rPr>
          <w:rtl/>
        </w:rPr>
        <w:t>היו"ר ניסן סלומינסקי:</w:t>
      </w:r>
    </w:p>
    <w:p w:rsidR="00E2437F" w:rsidRDefault="00E2437F" w:rsidP="00E2437F">
      <w:pPr>
        <w:pStyle w:val="KeepWithNext"/>
        <w:rPr>
          <w:rtl/>
          <w:lang w:eastAsia="he-IL"/>
        </w:rPr>
      </w:pPr>
    </w:p>
    <w:p w:rsidR="00E2437F" w:rsidRDefault="00E2437F" w:rsidP="00E2437F">
      <w:pPr>
        <w:rPr>
          <w:rtl/>
          <w:lang w:eastAsia="he-IL"/>
        </w:rPr>
      </w:pPr>
      <w:r>
        <w:rPr>
          <w:rFonts w:hint="cs"/>
          <w:rtl/>
          <w:lang w:eastAsia="he-IL"/>
        </w:rPr>
        <w:t>זה משהו אחר.</w:t>
      </w:r>
      <w:r w:rsidR="0059568C">
        <w:rPr>
          <w:rFonts w:hint="cs"/>
          <w:rtl/>
          <w:lang w:eastAsia="he-IL"/>
        </w:rPr>
        <w:t xml:space="preserve"> </w:t>
      </w:r>
      <w:r w:rsidR="00611D90">
        <w:rPr>
          <w:rFonts w:hint="cs"/>
          <w:rtl/>
          <w:lang w:eastAsia="he-IL"/>
        </w:rPr>
        <w:t>אני לא יכול לתקן כרגע את כל המערכת.</w:t>
      </w:r>
    </w:p>
    <w:p w:rsidR="00611D90" w:rsidRDefault="00611D90" w:rsidP="00E2437F">
      <w:pPr>
        <w:rPr>
          <w:rtl/>
          <w:lang w:eastAsia="he-IL"/>
        </w:rPr>
      </w:pPr>
    </w:p>
    <w:p w:rsidR="00611D90" w:rsidRDefault="00611D90" w:rsidP="00611D90">
      <w:pPr>
        <w:pStyle w:val="af9"/>
        <w:keepNext/>
        <w:rPr>
          <w:rtl/>
          <w:lang w:eastAsia="he-IL"/>
        </w:rPr>
      </w:pPr>
      <w:bookmarkStart w:id="1661" w:name="_ETM_Q1_5350729"/>
      <w:bookmarkStart w:id="1662" w:name="_ETM_Q1_5351701"/>
      <w:bookmarkEnd w:id="1661"/>
      <w:bookmarkEnd w:id="1662"/>
      <w:r>
        <w:rPr>
          <w:rtl/>
          <w:lang w:eastAsia="he-IL"/>
        </w:rPr>
        <w:t xml:space="preserve">הילה פרידמן </w:t>
      </w:r>
      <w:proofErr w:type="spellStart"/>
      <w:r>
        <w:rPr>
          <w:rtl/>
          <w:lang w:eastAsia="he-IL"/>
        </w:rPr>
        <w:t>זיסו</w:t>
      </w:r>
      <w:proofErr w:type="spellEnd"/>
      <w:r>
        <w:rPr>
          <w:rtl/>
          <w:lang w:eastAsia="he-IL"/>
        </w:rPr>
        <w:t>:</w:t>
      </w:r>
    </w:p>
    <w:p w:rsidR="00611D90" w:rsidRDefault="00611D90" w:rsidP="00611D90">
      <w:pPr>
        <w:pStyle w:val="KeepWithNext"/>
        <w:rPr>
          <w:rtl/>
          <w:lang w:eastAsia="he-IL"/>
        </w:rPr>
      </w:pPr>
    </w:p>
    <w:p w:rsidR="00611D90" w:rsidRDefault="00611D90" w:rsidP="00611D90">
      <w:pPr>
        <w:rPr>
          <w:rtl/>
          <w:lang w:eastAsia="he-IL"/>
        </w:rPr>
      </w:pPr>
      <w:r>
        <w:rPr>
          <w:rFonts w:hint="cs"/>
          <w:rtl/>
          <w:lang w:eastAsia="he-IL"/>
        </w:rPr>
        <w:t xml:space="preserve">מה שאני מנסה להסביר זה שהמילה "לכאורה" גורמת לעוגמת נפש, לערעורים </w:t>
      </w:r>
      <w:bookmarkStart w:id="1663" w:name="_ETM_Q1_5358421"/>
      <w:bookmarkEnd w:id="1663"/>
      <w:r>
        <w:rPr>
          <w:rFonts w:hint="cs"/>
          <w:rtl/>
          <w:lang w:eastAsia="he-IL"/>
        </w:rPr>
        <w:t xml:space="preserve">מיותרים, לעומס על המערכת. ביטוח לאומי מעביר את </w:t>
      </w:r>
      <w:bookmarkStart w:id="1664" w:name="_ETM_Q1_5366606"/>
      <w:bookmarkEnd w:id="1664"/>
      <w:r>
        <w:rPr>
          <w:rFonts w:hint="cs"/>
          <w:rtl/>
          <w:lang w:eastAsia="he-IL"/>
        </w:rPr>
        <w:t>מבחני ההכנסה, עינויי דין למבקש ולקרובי משפחתו.</w:t>
      </w:r>
    </w:p>
    <w:p w:rsidR="00611D90" w:rsidRDefault="00611D90" w:rsidP="00611D90">
      <w:pPr>
        <w:rPr>
          <w:rtl/>
          <w:lang w:eastAsia="he-IL"/>
        </w:rPr>
      </w:pPr>
    </w:p>
    <w:p w:rsidR="00611D90" w:rsidRDefault="00611D90" w:rsidP="00611D90">
      <w:pPr>
        <w:pStyle w:val="af6"/>
        <w:keepNext/>
        <w:rPr>
          <w:rtl/>
        </w:rPr>
      </w:pPr>
      <w:r>
        <w:rPr>
          <w:rtl/>
        </w:rPr>
        <w:t>היו"ר ניסן סלומינסקי:</w:t>
      </w:r>
    </w:p>
    <w:p w:rsidR="00611D90" w:rsidRDefault="00611D90" w:rsidP="00611D90">
      <w:pPr>
        <w:pStyle w:val="KeepWithNext"/>
        <w:rPr>
          <w:rtl/>
          <w:lang w:eastAsia="he-IL"/>
        </w:rPr>
      </w:pPr>
    </w:p>
    <w:p w:rsidR="00611D90" w:rsidRDefault="00611D90" w:rsidP="00611D90">
      <w:pPr>
        <w:rPr>
          <w:rtl/>
          <w:lang w:eastAsia="he-IL"/>
        </w:rPr>
      </w:pPr>
      <w:r>
        <w:rPr>
          <w:rFonts w:hint="cs"/>
          <w:rtl/>
          <w:lang w:eastAsia="he-IL"/>
        </w:rPr>
        <w:t xml:space="preserve">הבנתי. </w:t>
      </w:r>
      <w:bookmarkStart w:id="1665" w:name="_ETM_Q1_5374172"/>
      <w:bookmarkEnd w:id="1665"/>
    </w:p>
    <w:p w:rsidR="00611D90" w:rsidRDefault="00611D90" w:rsidP="00611D90">
      <w:pPr>
        <w:rPr>
          <w:rtl/>
          <w:lang w:eastAsia="he-IL"/>
        </w:rPr>
      </w:pPr>
    </w:p>
    <w:p w:rsidR="00611D90" w:rsidRDefault="00611D90" w:rsidP="00611D90">
      <w:pPr>
        <w:pStyle w:val="af9"/>
        <w:keepNext/>
        <w:rPr>
          <w:rtl/>
          <w:lang w:eastAsia="he-IL"/>
        </w:rPr>
      </w:pPr>
      <w:bookmarkStart w:id="1666" w:name="_ETM_Q1_5376110"/>
      <w:bookmarkEnd w:id="1666"/>
      <w:r>
        <w:rPr>
          <w:rtl/>
          <w:lang w:eastAsia="he-IL"/>
        </w:rPr>
        <w:t xml:space="preserve">הילה פרידמן </w:t>
      </w:r>
      <w:proofErr w:type="spellStart"/>
      <w:r>
        <w:rPr>
          <w:rtl/>
          <w:lang w:eastAsia="he-IL"/>
        </w:rPr>
        <w:t>זיסו</w:t>
      </w:r>
      <w:proofErr w:type="spellEnd"/>
      <w:r>
        <w:rPr>
          <w:rtl/>
          <w:lang w:eastAsia="he-IL"/>
        </w:rPr>
        <w:t>:</w:t>
      </w:r>
    </w:p>
    <w:p w:rsidR="00611D90" w:rsidRDefault="00611D90" w:rsidP="00611D90">
      <w:pPr>
        <w:pStyle w:val="KeepWithNext"/>
        <w:rPr>
          <w:rtl/>
          <w:lang w:eastAsia="he-IL"/>
        </w:rPr>
      </w:pPr>
    </w:p>
    <w:p w:rsidR="00611D90" w:rsidRDefault="00611D90" w:rsidP="00611D90">
      <w:pPr>
        <w:rPr>
          <w:rtl/>
          <w:lang w:eastAsia="he-IL"/>
        </w:rPr>
      </w:pPr>
      <w:r>
        <w:rPr>
          <w:rFonts w:hint="cs"/>
          <w:rtl/>
          <w:lang w:eastAsia="he-IL"/>
        </w:rPr>
        <w:t>להוריד את המילה "לכאורה" לפחות מהבטחת הכנסה.</w:t>
      </w:r>
    </w:p>
    <w:p w:rsidR="00611D90" w:rsidRDefault="00611D90" w:rsidP="00611D90">
      <w:pPr>
        <w:rPr>
          <w:rtl/>
          <w:lang w:eastAsia="he-IL"/>
        </w:rPr>
      </w:pPr>
    </w:p>
    <w:p w:rsidR="00611D90" w:rsidRDefault="00611D90" w:rsidP="00611D90">
      <w:pPr>
        <w:pStyle w:val="af6"/>
        <w:keepNext/>
        <w:rPr>
          <w:rtl/>
        </w:rPr>
      </w:pPr>
      <w:bookmarkStart w:id="1667" w:name="_ETM_Q1_5380239"/>
      <w:bookmarkStart w:id="1668" w:name="_ETM_Q1_5381362"/>
      <w:bookmarkEnd w:id="1667"/>
      <w:bookmarkEnd w:id="1668"/>
      <w:r>
        <w:rPr>
          <w:rtl/>
        </w:rPr>
        <w:t>היו"ר ניסן סלומינסקי:</w:t>
      </w:r>
    </w:p>
    <w:p w:rsidR="00611D90" w:rsidRDefault="00611D90" w:rsidP="00611D90">
      <w:pPr>
        <w:pStyle w:val="KeepWithNext"/>
        <w:rPr>
          <w:rtl/>
          <w:lang w:eastAsia="he-IL"/>
        </w:rPr>
      </w:pPr>
    </w:p>
    <w:p w:rsidR="00611D90" w:rsidRDefault="00611D90" w:rsidP="00611D90">
      <w:pPr>
        <w:rPr>
          <w:rtl/>
          <w:lang w:eastAsia="he-IL"/>
        </w:rPr>
      </w:pPr>
      <w:r>
        <w:rPr>
          <w:rFonts w:hint="cs"/>
          <w:rtl/>
          <w:lang w:eastAsia="he-IL"/>
        </w:rPr>
        <w:t xml:space="preserve">הנושא של לכאורה, </w:t>
      </w:r>
      <w:bookmarkStart w:id="1669" w:name="_ETM_Q1_5382024"/>
      <w:bookmarkEnd w:id="1669"/>
      <w:r>
        <w:rPr>
          <w:rFonts w:hint="cs"/>
          <w:rtl/>
          <w:lang w:eastAsia="he-IL"/>
        </w:rPr>
        <w:t>אם הוא נמצא בבתי המשפט הכלליים - - -</w:t>
      </w:r>
    </w:p>
    <w:p w:rsidR="00611D90" w:rsidRDefault="00611D90" w:rsidP="00611D90">
      <w:pPr>
        <w:rPr>
          <w:rtl/>
          <w:lang w:eastAsia="he-IL"/>
        </w:rPr>
      </w:pPr>
    </w:p>
    <w:p w:rsidR="00611D90" w:rsidRDefault="00611D90" w:rsidP="00611D90">
      <w:pPr>
        <w:pStyle w:val="af9"/>
        <w:keepNext/>
        <w:rPr>
          <w:rtl/>
          <w:lang w:eastAsia="he-IL"/>
        </w:rPr>
      </w:pPr>
      <w:r>
        <w:rPr>
          <w:rtl/>
          <w:lang w:eastAsia="he-IL"/>
        </w:rPr>
        <w:t xml:space="preserve">הילה פרידמן </w:t>
      </w:r>
      <w:proofErr w:type="spellStart"/>
      <w:r>
        <w:rPr>
          <w:rtl/>
          <w:lang w:eastAsia="he-IL"/>
        </w:rPr>
        <w:t>זיסו</w:t>
      </w:r>
      <w:proofErr w:type="spellEnd"/>
      <w:r>
        <w:rPr>
          <w:rtl/>
          <w:lang w:eastAsia="he-IL"/>
        </w:rPr>
        <w:t>:</w:t>
      </w:r>
    </w:p>
    <w:p w:rsidR="00611D90" w:rsidRDefault="00611D90" w:rsidP="00611D90">
      <w:pPr>
        <w:pStyle w:val="KeepWithNext"/>
        <w:rPr>
          <w:rtl/>
          <w:lang w:eastAsia="he-IL"/>
        </w:rPr>
      </w:pPr>
    </w:p>
    <w:p w:rsidR="00611D90" w:rsidRDefault="00611D90" w:rsidP="00611D90">
      <w:pPr>
        <w:rPr>
          <w:rtl/>
          <w:lang w:eastAsia="he-IL"/>
        </w:rPr>
      </w:pPr>
      <w:r>
        <w:rPr>
          <w:rFonts w:hint="cs"/>
          <w:rtl/>
          <w:lang w:eastAsia="he-IL"/>
        </w:rPr>
        <w:t>אבל בתי</w:t>
      </w:r>
      <w:bookmarkStart w:id="1670" w:name="_ETM_Q1_5384998"/>
      <w:bookmarkEnd w:id="1670"/>
      <w:r>
        <w:rPr>
          <w:rFonts w:hint="cs"/>
          <w:rtl/>
          <w:lang w:eastAsia="he-IL"/>
        </w:rPr>
        <w:t xml:space="preserve"> המשפט לענייני משפחה נועדו להיות נגישים יותר.</w:t>
      </w:r>
      <w:bookmarkStart w:id="1671" w:name="_ETM_Q1_5389816"/>
      <w:bookmarkEnd w:id="1671"/>
      <w:r>
        <w:rPr>
          <w:rFonts w:hint="cs"/>
          <w:rtl/>
          <w:lang w:eastAsia="he-IL"/>
        </w:rPr>
        <w:t xml:space="preserve"> לא יכולים להשוות אותם לבתי משפט כלליים. עובדה</w:t>
      </w:r>
      <w:r w:rsidR="0059568C">
        <w:rPr>
          <w:rFonts w:hint="cs"/>
          <w:rtl/>
          <w:lang w:eastAsia="he-IL"/>
        </w:rPr>
        <w:t xml:space="preserve"> </w:t>
      </w:r>
      <w:r>
        <w:rPr>
          <w:rFonts w:hint="cs"/>
          <w:rtl/>
          <w:lang w:eastAsia="he-IL"/>
        </w:rPr>
        <w:t xml:space="preserve">שאת האפשרות לעילה שמחויבת בבית משפט אזרחי, </w:t>
      </w:r>
      <w:bookmarkStart w:id="1672" w:name="_ETM_Q1_5395260"/>
      <w:bookmarkEnd w:id="1672"/>
      <w:r>
        <w:rPr>
          <w:rFonts w:hint="cs"/>
          <w:rtl/>
          <w:lang w:eastAsia="he-IL"/>
        </w:rPr>
        <w:t xml:space="preserve">ביטלו בבית משפט לענייני משפחה. עובדה שהאגרה המשולמת היא אחוז </w:t>
      </w:r>
      <w:bookmarkStart w:id="1673" w:name="_ETM_Q1_5399412"/>
      <w:bookmarkEnd w:id="1673"/>
      <w:r>
        <w:rPr>
          <w:rFonts w:hint="cs"/>
          <w:rtl/>
          <w:lang w:eastAsia="he-IL"/>
        </w:rPr>
        <w:t>אחד ולא שלושה אחוזים. בכל אופן הכירו בבית משפט לענייני</w:t>
      </w:r>
      <w:r w:rsidR="0059568C">
        <w:rPr>
          <w:rFonts w:hint="cs"/>
          <w:rtl/>
          <w:lang w:eastAsia="he-IL"/>
        </w:rPr>
        <w:t xml:space="preserve"> </w:t>
      </w:r>
      <w:r>
        <w:rPr>
          <w:rFonts w:hint="cs"/>
          <w:rtl/>
          <w:lang w:eastAsia="he-IL"/>
        </w:rPr>
        <w:t xml:space="preserve">משפחה שהוא צריך להיות יותר נגיש והוא מטפל בעניינים יותר רגישים שבמשפחה והוא צריך להיות נגיש לאוכלוסיות </w:t>
      </w:r>
      <w:bookmarkStart w:id="1674" w:name="_ETM_Q1_5411685"/>
      <w:bookmarkEnd w:id="1674"/>
      <w:r>
        <w:rPr>
          <w:rFonts w:hint="cs"/>
          <w:rtl/>
          <w:lang w:eastAsia="he-IL"/>
        </w:rPr>
        <w:t xml:space="preserve">שלא מגיעות לבית משפט רגיל ובנושאים שלא מגיעים לבית משפט </w:t>
      </w:r>
      <w:bookmarkStart w:id="1675" w:name="_ETM_Q1_5414640"/>
      <w:bookmarkEnd w:id="1675"/>
      <w:r>
        <w:rPr>
          <w:rFonts w:hint="cs"/>
          <w:rtl/>
          <w:lang w:eastAsia="he-IL"/>
        </w:rPr>
        <w:t>רגיל. לכן המילה "לכאורה" חייבת</w:t>
      </w:r>
      <w:r w:rsidR="0059568C">
        <w:rPr>
          <w:rFonts w:hint="cs"/>
          <w:rtl/>
          <w:lang w:eastAsia="he-IL"/>
        </w:rPr>
        <w:t xml:space="preserve"> </w:t>
      </w:r>
      <w:r>
        <w:rPr>
          <w:rFonts w:hint="cs"/>
          <w:rtl/>
          <w:lang w:eastAsia="he-IL"/>
        </w:rPr>
        <w:t>להתבטל.</w:t>
      </w:r>
      <w:r w:rsidR="0059568C">
        <w:rPr>
          <w:rFonts w:hint="cs"/>
          <w:rtl/>
          <w:lang w:eastAsia="he-IL"/>
        </w:rPr>
        <w:t xml:space="preserve"> </w:t>
      </w:r>
      <w:r>
        <w:rPr>
          <w:rFonts w:hint="cs"/>
          <w:rtl/>
          <w:lang w:eastAsia="he-IL"/>
        </w:rPr>
        <w:t xml:space="preserve">אני </w:t>
      </w:r>
      <w:bookmarkStart w:id="1676" w:name="_ETM_Q1_5421612"/>
      <w:bookmarkEnd w:id="1676"/>
      <w:r>
        <w:rPr>
          <w:rFonts w:hint="cs"/>
          <w:rtl/>
          <w:lang w:eastAsia="he-IL"/>
        </w:rPr>
        <w:t xml:space="preserve">מכירה נשים שוויתרו על הרכוש שלהן שחסכו 20 שנים </w:t>
      </w:r>
      <w:bookmarkStart w:id="1677" w:name="_ETM_Q1_5428815"/>
      <w:bookmarkEnd w:id="1677"/>
      <w:r>
        <w:rPr>
          <w:rFonts w:hint="cs"/>
          <w:rtl/>
          <w:lang w:eastAsia="he-IL"/>
        </w:rPr>
        <w:t xml:space="preserve">רק בגלל מערכת הייסורים שהן עברו. אני עברתי כבר </w:t>
      </w:r>
      <w:bookmarkStart w:id="1678" w:name="_ETM_Q1_5434252"/>
      <w:bookmarkEnd w:id="1678"/>
      <w:r>
        <w:rPr>
          <w:rFonts w:hint="cs"/>
          <w:rtl/>
          <w:lang w:eastAsia="he-IL"/>
        </w:rPr>
        <w:t>שלושה ערעורים, חזרתי לרשמת ועדיין בגלל המילה הזאת.</w:t>
      </w:r>
    </w:p>
    <w:p w:rsidR="00611D90" w:rsidRDefault="00611D90" w:rsidP="00611D90">
      <w:pPr>
        <w:rPr>
          <w:rtl/>
          <w:lang w:eastAsia="he-IL"/>
        </w:rPr>
      </w:pPr>
    </w:p>
    <w:p w:rsidR="00611D90" w:rsidRDefault="00611D90" w:rsidP="00611D90">
      <w:pPr>
        <w:pStyle w:val="af9"/>
        <w:keepNext/>
        <w:rPr>
          <w:rtl/>
          <w:lang w:eastAsia="he-IL"/>
        </w:rPr>
      </w:pPr>
      <w:bookmarkStart w:id="1679" w:name="_ETM_Q1_5439447"/>
      <w:bookmarkStart w:id="1680" w:name="_ETM_Q1_5440748"/>
      <w:bookmarkEnd w:id="1679"/>
      <w:bookmarkEnd w:id="1680"/>
      <w:proofErr w:type="spellStart"/>
      <w:r>
        <w:rPr>
          <w:rtl/>
          <w:lang w:eastAsia="he-IL"/>
        </w:rPr>
        <w:t>אוסנת</w:t>
      </w:r>
      <w:proofErr w:type="spellEnd"/>
      <w:r>
        <w:rPr>
          <w:rtl/>
          <w:lang w:eastAsia="he-IL"/>
        </w:rPr>
        <w:t xml:space="preserve"> </w:t>
      </w:r>
      <w:proofErr w:type="spellStart"/>
      <w:r>
        <w:rPr>
          <w:rtl/>
          <w:lang w:eastAsia="he-IL"/>
        </w:rPr>
        <w:t>פרינץ</w:t>
      </w:r>
      <w:proofErr w:type="spellEnd"/>
      <w:r>
        <w:rPr>
          <w:rtl/>
          <w:lang w:eastAsia="he-IL"/>
        </w:rPr>
        <w:t>:</w:t>
      </w:r>
    </w:p>
    <w:p w:rsidR="00611D90" w:rsidRDefault="00611D90" w:rsidP="00611D90">
      <w:pPr>
        <w:pStyle w:val="KeepWithNext"/>
        <w:rPr>
          <w:rtl/>
          <w:lang w:eastAsia="he-IL"/>
        </w:rPr>
      </w:pPr>
    </w:p>
    <w:p w:rsidR="00611D90" w:rsidRDefault="00611D90" w:rsidP="00611D90">
      <w:pPr>
        <w:rPr>
          <w:rtl/>
          <w:lang w:eastAsia="he-IL"/>
        </w:rPr>
      </w:pPr>
      <w:r>
        <w:rPr>
          <w:rFonts w:hint="cs"/>
          <w:rtl/>
          <w:lang w:eastAsia="he-IL"/>
        </w:rPr>
        <w:t xml:space="preserve">אני רוצה לחדד </w:t>
      </w:r>
      <w:bookmarkStart w:id="1681" w:name="_ETM_Q1_5440451"/>
      <w:bookmarkEnd w:id="1681"/>
      <w:r>
        <w:rPr>
          <w:rFonts w:hint="cs"/>
          <w:rtl/>
          <w:lang w:eastAsia="he-IL"/>
        </w:rPr>
        <w:t xml:space="preserve">את הדברים. העובדה שבתקנות של בית משפט לפני 11 שנים </w:t>
      </w:r>
      <w:bookmarkStart w:id="1682" w:name="_ETM_Q1_5446404"/>
      <w:bookmarkEnd w:id="1682"/>
      <w:r>
        <w:rPr>
          <w:rFonts w:hint="cs"/>
          <w:rtl/>
          <w:lang w:eastAsia="he-IL"/>
        </w:rPr>
        <w:t xml:space="preserve">הייתה המילה "לכאורה", זה בוודאי ובוודאי לא סיבה להשאיר כאן </w:t>
      </w:r>
      <w:bookmarkStart w:id="1683" w:name="_ETM_Q1_5451934"/>
      <w:bookmarkEnd w:id="1683"/>
      <w:r>
        <w:rPr>
          <w:rFonts w:hint="cs"/>
          <w:rtl/>
          <w:lang w:eastAsia="he-IL"/>
        </w:rPr>
        <w:t xml:space="preserve">את המילה הזאת. מבחינה מהותית, כמו שציינתי קודם, גמלת הכנסה, </w:t>
      </w:r>
      <w:bookmarkStart w:id="1684" w:name="_ETM_Q1_5454869"/>
      <w:bookmarkEnd w:id="1684"/>
      <w:r>
        <w:rPr>
          <w:rFonts w:hint="cs"/>
          <w:rtl/>
          <w:lang w:eastAsia="he-IL"/>
        </w:rPr>
        <w:t xml:space="preserve">המבחנים של ביטוח לאומי, הם נוקשים יותר מהמבחנים של סיוע </w:t>
      </w:r>
      <w:bookmarkStart w:id="1685" w:name="_ETM_Q1_5458766"/>
      <w:bookmarkEnd w:id="1685"/>
      <w:r>
        <w:rPr>
          <w:rFonts w:hint="cs"/>
          <w:rtl/>
          <w:lang w:eastAsia="he-IL"/>
        </w:rPr>
        <w:t>משפטי. נוצר כאן איזשהו מצב מעוות שמי שמקבל סיוע</w:t>
      </w:r>
      <w:bookmarkStart w:id="1686" w:name="_ETM_Q1_5462864"/>
      <w:bookmarkEnd w:id="1686"/>
      <w:r>
        <w:rPr>
          <w:rFonts w:hint="cs"/>
          <w:rtl/>
          <w:lang w:eastAsia="he-IL"/>
        </w:rPr>
        <w:t xml:space="preserve"> משפטי, יש לו פטור אוטומטי, בעוד שמי שמקבל הבטחת </w:t>
      </w:r>
      <w:bookmarkStart w:id="1687" w:name="_ETM_Q1_5466464"/>
      <w:bookmarkEnd w:id="1687"/>
      <w:r>
        <w:rPr>
          <w:rFonts w:hint="cs"/>
          <w:rtl/>
          <w:lang w:eastAsia="he-IL"/>
        </w:rPr>
        <w:t xml:space="preserve">הכנסה, צריך, כמו שאמרתי קודם, ומשרד המשפטים לא התייחס </w:t>
      </w:r>
      <w:bookmarkStart w:id="1688" w:name="_ETM_Q1_5470201"/>
      <w:bookmarkEnd w:id="1688"/>
      <w:r>
        <w:rPr>
          <w:rFonts w:hint="cs"/>
          <w:rtl/>
          <w:lang w:eastAsia="he-IL"/>
        </w:rPr>
        <w:t>לטענה הזאת, שבהליך בבית משפט לענייני</w:t>
      </w:r>
      <w:r w:rsidR="0059568C">
        <w:rPr>
          <w:rFonts w:hint="cs"/>
          <w:rtl/>
          <w:lang w:eastAsia="he-IL"/>
        </w:rPr>
        <w:t xml:space="preserve"> </w:t>
      </w:r>
      <w:r>
        <w:rPr>
          <w:rFonts w:hint="cs"/>
          <w:rtl/>
          <w:lang w:eastAsia="he-IL"/>
        </w:rPr>
        <w:t xml:space="preserve">משפחה, בניגוד </w:t>
      </w:r>
      <w:bookmarkStart w:id="1689" w:name="_ETM_Q1_5474222"/>
      <w:bookmarkEnd w:id="1689"/>
      <w:r>
        <w:rPr>
          <w:rFonts w:hint="cs"/>
          <w:rtl/>
          <w:lang w:eastAsia="he-IL"/>
        </w:rPr>
        <w:t xml:space="preserve">לבית משפט רגיל כשאתה מנהל הליך מול חברה או מול </w:t>
      </w:r>
      <w:bookmarkStart w:id="1690" w:name="_ETM_Q1_5478316"/>
      <w:bookmarkEnd w:id="1690"/>
      <w:r>
        <w:rPr>
          <w:rFonts w:hint="cs"/>
          <w:rtl/>
          <w:lang w:eastAsia="he-IL"/>
        </w:rPr>
        <w:t xml:space="preserve">צד שלישי, אין לך שום קשר והעובדה שאתה פורס </w:t>
      </w:r>
      <w:bookmarkStart w:id="1691" w:name="_ETM_Q1_5480736"/>
      <w:bookmarkEnd w:id="1691"/>
      <w:r>
        <w:rPr>
          <w:rFonts w:hint="cs"/>
          <w:rtl/>
          <w:lang w:eastAsia="he-IL"/>
        </w:rPr>
        <w:t xml:space="preserve">מסמכים בדבר מצבך הכלכלי, אין לכך </w:t>
      </w:r>
      <w:bookmarkStart w:id="1692" w:name="_ETM_Q1_5486838"/>
      <w:bookmarkEnd w:id="1692"/>
      <w:r>
        <w:rPr>
          <w:rFonts w:hint="cs"/>
          <w:rtl/>
          <w:lang w:eastAsia="he-IL"/>
        </w:rPr>
        <w:t xml:space="preserve">השלכה. בבית משפט לענייני משפחה, פעמים רבות אתה מנהל </w:t>
      </w:r>
      <w:bookmarkStart w:id="1693" w:name="_ETM_Q1_5490254"/>
      <w:bookmarkEnd w:id="1693"/>
      <w:r>
        <w:rPr>
          <w:rFonts w:hint="cs"/>
          <w:rtl/>
          <w:lang w:eastAsia="he-IL"/>
        </w:rPr>
        <w:t xml:space="preserve">הליך מול בן זוג שלך לפני שנים והעובדה שאתה נאלץ </w:t>
      </w:r>
      <w:bookmarkStart w:id="1694" w:name="_ETM_Q1_5494101"/>
      <w:bookmarkEnd w:id="1694"/>
      <w:r>
        <w:rPr>
          <w:rFonts w:hint="cs"/>
          <w:rtl/>
          <w:lang w:eastAsia="he-IL"/>
        </w:rPr>
        <w:t xml:space="preserve">להגיש לבית משפט דפי חשבון, מסמכים מהרווחה, פרטים על מקום </w:t>
      </w:r>
      <w:bookmarkStart w:id="1695" w:name="_ETM_Q1_5499859"/>
      <w:bookmarkEnd w:id="1695"/>
      <w:r>
        <w:rPr>
          <w:rFonts w:hint="cs"/>
          <w:rtl/>
          <w:lang w:eastAsia="he-IL"/>
        </w:rPr>
        <w:t xml:space="preserve">העבודה, זה הליך שהוא לא מתאים. אתה נאלץ לחשוף את </w:t>
      </w:r>
      <w:bookmarkStart w:id="1696" w:name="_ETM_Q1_5505386"/>
      <w:bookmarkEnd w:id="1696"/>
      <w:r>
        <w:rPr>
          <w:rFonts w:hint="cs"/>
          <w:rtl/>
          <w:lang w:eastAsia="he-IL"/>
        </w:rPr>
        <w:t xml:space="preserve">עצמך בפני הצד השני כשאין לכך שום הצדקה </w:t>
      </w:r>
      <w:bookmarkStart w:id="1697" w:name="_ETM_Q1_5510897"/>
      <w:bookmarkEnd w:id="1697"/>
      <w:r>
        <w:rPr>
          <w:rFonts w:hint="cs"/>
          <w:rtl/>
          <w:lang w:eastAsia="he-IL"/>
        </w:rPr>
        <w:t xml:space="preserve">כי אתה מקבל גמלת הכנסה. יש לך אישור והאישור </w:t>
      </w:r>
      <w:bookmarkStart w:id="1698" w:name="_ETM_Q1_5513041"/>
      <w:bookmarkEnd w:id="1698"/>
      <w:r>
        <w:rPr>
          <w:rFonts w:hint="cs"/>
          <w:rtl/>
          <w:lang w:eastAsia="he-IL"/>
        </w:rPr>
        <w:t xml:space="preserve">הזה אמור לתת לך פטור אוטומטי בוודאי כמו מי שזכאי לסיוע. </w:t>
      </w:r>
    </w:p>
    <w:p w:rsidR="00611D90" w:rsidRDefault="00611D90" w:rsidP="00611D90">
      <w:pPr>
        <w:rPr>
          <w:rtl/>
          <w:lang w:eastAsia="he-IL"/>
        </w:rPr>
      </w:pPr>
    </w:p>
    <w:p w:rsidR="00295A56" w:rsidRDefault="00611D90" w:rsidP="00611D90">
      <w:pPr>
        <w:pStyle w:val="af6"/>
        <w:keepNext/>
        <w:rPr>
          <w:rtl/>
        </w:rPr>
      </w:pPr>
      <w:r>
        <w:rPr>
          <w:rtl/>
        </w:rPr>
        <w:t>היו"ר ניסן סלומינסקי:</w:t>
      </w:r>
    </w:p>
    <w:p w:rsidR="00611D90" w:rsidRDefault="00611D90" w:rsidP="00611D90">
      <w:pPr>
        <w:pStyle w:val="KeepWithNext"/>
        <w:rPr>
          <w:rtl/>
          <w:lang w:eastAsia="he-IL"/>
        </w:rPr>
      </w:pPr>
    </w:p>
    <w:p w:rsidR="00611D90" w:rsidRDefault="00611D90" w:rsidP="00611D90">
      <w:pPr>
        <w:rPr>
          <w:rtl/>
          <w:lang w:eastAsia="he-IL"/>
        </w:rPr>
      </w:pPr>
      <w:bookmarkStart w:id="1699" w:name="_ETM_Q1_5521065"/>
      <w:bookmarkEnd w:id="1699"/>
      <w:r>
        <w:rPr>
          <w:rFonts w:hint="cs"/>
          <w:rtl/>
          <w:lang w:eastAsia="he-IL"/>
        </w:rPr>
        <w:t>אנחנו הרי לא יודעים א</w:t>
      </w:r>
      <w:bookmarkStart w:id="1700" w:name="_ETM_Q1_5522862"/>
      <w:bookmarkEnd w:id="1700"/>
      <w:r>
        <w:rPr>
          <w:rFonts w:hint="cs"/>
          <w:rtl/>
          <w:lang w:eastAsia="he-IL"/>
        </w:rPr>
        <w:t xml:space="preserve">יך ינהגו שופטי בית המשפט לענייני משפחה, כי עד היום </w:t>
      </w:r>
      <w:bookmarkStart w:id="1701" w:name="_ETM_Q1_5526458"/>
      <w:bookmarkEnd w:id="1701"/>
      <w:r>
        <w:rPr>
          <w:rFonts w:hint="cs"/>
          <w:rtl/>
          <w:lang w:eastAsia="he-IL"/>
        </w:rPr>
        <w:t>לא היה להם את הנושא הזה.</w:t>
      </w:r>
    </w:p>
    <w:p w:rsidR="00611D90" w:rsidRDefault="00611D90" w:rsidP="00611D90">
      <w:pPr>
        <w:rPr>
          <w:rtl/>
          <w:lang w:eastAsia="he-IL"/>
        </w:rPr>
      </w:pPr>
    </w:p>
    <w:p w:rsidR="00611D90" w:rsidRDefault="00611D90" w:rsidP="00611D90">
      <w:pPr>
        <w:pStyle w:val="af9"/>
        <w:keepNext/>
        <w:rPr>
          <w:rtl/>
          <w:lang w:eastAsia="he-IL"/>
        </w:rPr>
      </w:pPr>
      <w:bookmarkStart w:id="1702" w:name="_ETM_Q1_5528661"/>
      <w:bookmarkEnd w:id="1702"/>
      <w:r>
        <w:rPr>
          <w:rtl/>
          <w:lang w:eastAsia="he-IL"/>
        </w:rPr>
        <w:t xml:space="preserve">הילה פרידמן </w:t>
      </w:r>
      <w:proofErr w:type="spellStart"/>
      <w:r>
        <w:rPr>
          <w:rtl/>
          <w:lang w:eastAsia="he-IL"/>
        </w:rPr>
        <w:t>זיסו</w:t>
      </w:r>
      <w:proofErr w:type="spellEnd"/>
      <w:r>
        <w:rPr>
          <w:rtl/>
          <w:lang w:eastAsia="he-IL"/>
        </w:rPr>
        <w:t>:</w:t>
      </w:r>
    </w:p>
    <w:p w:rsidR="00611D90" w:rsidRDefault="00611D90" w:rsidP="00611D90">
      <w:pPr>
        <w:pStyle w:val="KeepWithNext"/>
        <w:rPr>
          <w:rtl/>
          <w:lang w:eastAsia="he-IL"/>
        </w:rPr>
      </w:pPr>
    </w:p>
    <w:p w:rsidR="00611D90" w:rsidRDefault="00611D90" w:rsidP="00611D90">
      <w:pPr>
        <w:rPr>
          <w:rtl/>
          <w:lang w:eastAsia="he-IL"/>
        </w:rPr>
      </w:pPr>
      <w:r>
        <w:rPr>
          <w:rFonts w:hint="cs"/>
          <w:rtl/>
          <w:lang w:eastAsia="he-IL"/>
        </w:rPr>
        <w:t xml:space="preserve">היה. נתתי דוגמה. אני ראיתי </w:t>
      </w:r>
      <w:bookmarkStart w:id="1703" w:name="_ETM_Q1_5529667"/>
      <w:bookmarkEnd w:id="1703"/>
      <w:r>
        <w:rPr>
          <w:rFonts w:hint="cs"/>
          <w:rtl/>
          <w:lang w:eastAsia="he-IL"/>
        </w:rPr>
        <w:t>פסיקות של העליון.</w:t>
      </w:r>
    </w:p>
    <w:p w:rsidR="00611D90" w:rsidRDefault="00611D90" w:rsidP="00611D90">
      <w:pPr>
        <w:rPr>
          <w:rtl/>
          <w:lang w:eastAsia="he-IL"/>
        </w:rPr>
      </w:pPr>
    </w:p>
    <w:p w:rsidR="00611D90" w:rsidRDefault="00611D90" w:rsidP="00611D90">
      <w:pPr>
        <w:pStyle w:val="af6"/>
        <w:keepNext/>
        <w:rPr>
          <w:rtl/>
        </w:rPr>
      </w:pPr>
      <w:bookmarkStart w:id="1704" w:name="_ETM_Q1_5538181"/>
      <w:bookmarkEnd w:id="1704"/>
      <w:r>
        <w:rPr>
          <w:rtl/>
        </w:rPr>
        <w:t>היו"ר ניסן סלומינסקי:</w:t>
      </w:r>
    </w:p>
    <w:p w:rsidR="00611D90" w:rsidRDefault="00611D90" w:rsidP="00611D90">
      <w:pPr>
        <w:pStyle w:val="KeepWithNext"/>
        <w:rPr>
          <w:rtl/>
          <w:lang w:eastAsia="he-IL"/>
        </w:rPr>
      </w:pPr>
    </w:p>
    <w:p w:rsidR="00611D90" w:rsidRDefault="00611D90" w:rsidP="00611D90">
      <w:pPr>
        <w:rPr>
          <w:rtl/>
          <w:lang w:eastAsia="he-IL"/>
        </w:rPr>
      </w:pPr>
      <w:r>
        <w:rPr>
          <w:rFonts w:hint="cs"/>
          <w:rtl/>
          <w:lang w:eastAsia="he-IL"/>
        </w:rPr>
        <w:t>בבית משפט רגיל כתוב לכאורה.</w:t>
      </w:r>
    </w:p>
    <w:p w:rsidR="00611D90" w:rsidRDefault="00611D90" w:rsidP="00611D90">
      <w:pPr>
        <w:rPr>
          <w:rtl/>
          <w:lang w:eastAsia="he-IL"/>
        </w:rPr>
      </w:pPr>
    </w:p>
    <w:p w:rsidR="00611D90" w:rsidRDefault="00611D90" w:rsidP="00611D90">
      <w:pPr>
        <w:pStyle w:val="af9"/>
        <w:keepNext/>
        <w:rPr>
          <w:rtl/>
          <w:lang w:eastAsia="he-IL"/>
        </w:rPr>
      </w:pPr>
      <w:r>
        <w:rPr>
          <w:rtl/>
          <w:lang w:eastAsia="he-IL"/>
        </w:rPr>
        <w:t xml:space="preserve">הילה פרידמן </w:t>
      </w:r>
      <w:proofErr w:type="spellStart"/>
      <w:r>
        <w:rPr>
          <w:rtl/>
          <w:lang w:eastAsia="he-IL"/>
        </w:rPr>
        <w:t>זיסו</w:t>
      </w:r>
      <w:proofErr w:type="spellEnd"/>
      <w:r>
        <w:rPr>
          <w:rtl/>
          <w:lang w:eastAsia="he-IL"/>
        </w:rPr>
        <w:t>:</w:t>
      </w:r>
    </w:p>
    <w:p w:rsidR="00611D90" w:rsidRDefault="00611D90" w:rsidP="00611D90">
      <w:pPr>
        <w:pStyle w:val="KeepWithNext"/>
        <w:rPr>
          <w:rtl/>
          <w:lang w:eastAsia="he-IL"/>
        </w:rPr>
      </w:pPr>
    </w:p>
    <w:p w:rsidR="00611D90" w:rsidRDefault="00611D90" w:rsidP="00611D90">
      <w:pPr>
        <w:rPr>
          <w:rtl/>
          <w:lang w:eastAsia="he-IL"/>
        </w:rPr>
      </w:pPr>
      <w:r>
        <w:rPr>
          <w:rFonts w:hint="cs"/>
          <w:rtl/>
          <w:lang w:eastAsia="he-IL"/>
        </w:rPr>
        <w:t xml:space="preserve">אבל אנחנו </w:t>
      </w:r>
      <w:bookmarkStart w:id="1705" w:name="_ETM_Q1_5540732"/>
      <w:bookmarkEnd w:id="1705"/>
      <w:r>
        <w:rPr>
          <w:rFonts w:hint="cs"/>
          <w:rtl/>
          <w:lang w:eastAsia="he-IL"/>
        </w:rPr>
        <w:t>בבית משפט לענייני משפחה.</w:t>
      </w:r>
    </w:p>
    <w:p w:rsidR="00611D90" w:rsidRDefault="00611D90" w:rsidP="00611D90">
      <w:pPr>
        <w:rPr>
          <w:rtl/>
          <w:lang w:eastAsia="he-IL"/>
        </w:rPr>
      </w:pPr>
    </w:p>
    <w:p w:rsidR="00611D90" w:rsidRDefault="00611D90" w:rsidP="00611D90">
      <w:pPr>
        <w:pStyle w:val="af6"/>
        <w:keepNext/>
        <w:rPr>
          <w:rtl/>
        </w:rPr>
      </w:pPr>
      <w:bookmarkStart w:id="1706" w:name="_ETM_Q1_5539931"/>
      <w:bookmarkStart w:id="1707" w:name="_ETM_Q1_5541729"/>
      <w:bookmarkEnd w:id="1706"/>
      <w:bookmarkEnd w:id="1707"/>
      <w:r>
        <w:rPr>
          <w:rtl/>
        </w:rPr>
        <w:t>היו"ר ניסן סלומינסקי:</w:t>
      </w:r>
    </w:p>
    <w:p w:rsidR="00611D90" w:rsidRDefault="00611D90" w:rsidP="00611D90">
      <w:pPr>
        <w:pStyle w:val="KeepWithNext"/>
        <w:rPr>
          <w:rtl/>
          <w:lang w:eastAsia="he-IL"/>
        </w:rPr>
      </w:pPr>
    </w:p>
    <w:p w:rsidR="00611D90" w:rsidRDefault="00611D90" w:rsidP="00611D90">
      <w:pPr>
        <w:rPr>
          <w:rtl/>
          <w:lang w:eastAsia="he-IL"/>
        </w:rPr>
      </w:pPr>
      <w:r>
        <w:rPr>
          <w:rFonts w:hint="cs"/>
          <w:rtl/>
          <w:lang w:eastAsia="he-IL"/>
        </w:rPr>
        <w:t xml:space="preserve">אני מבקש. פעם אחרונה. אם לא, אני אבקש ממך לצאת החוצה עד שנסיים את הדיון. </w:t>
      </w:r>
      <w:r w:rsidR="003A48D3">
        <w:rPr>
          <w:rFonts w:hint="cs"/>
          <w:rtl/>
          <w:lang w:eastAsia="he-IL"/>
        </w:rPr>
        <w:t>די.</w:t>
      </w:r>
      <w:bookmarkStart w:id="1708" w:name="_ETM_Q1_5545614"/>
      <w:bookmarkEnd w:id="1708"/>
      <w:r w:rsidR="003A48D3">
        <w:rPr>
          <w:rFonts w:hint="cs"/>
          <w:rtl/>
          <w:lang w:eastAsia="he-IL"/>
        </w:rPr>
        <w:t xml:space="preserve"> תרמת את חלקך. </w:t>
      </w:r>
    </w:p>
    <w:p w:rsidR="003A48D3" w:rsidRDefault="003A48D3" w:rsidP="00611D90">
      <w:pPr>
        <w:rPr>
          <w:rtl/>
          <w:lang w:eastAsia="he-IL"/>
        </w:rPr>
      </w:pPr>
    </w:p>
    <w:p w:rsidR="003A48D3" w:rsidRDefault="003A48D3" w:rsidP="003A48D3">
      <w:pPr>
        <w:pStyle w:val="af9"/>
        <w:keepNext/>
        <w:rPr>
          <w:rtl/>
          <w:lang w:eastAsia="he-IL"/>
        </w:rPr>
      </w:pPr>
      <w:bookmarkStart w:id="1709" w:name="_ETM_Q1_5548007"/>
      <w:bookmarkEnd w:id="1709"/>
      <w:r>
        <w:rPr>
          <w:rtl/>
          <w:lang w:eastAsia="he-IL"/>
        </w:rPr>
        <w:t xml:space="preserve">הילה פרידמן </w:t>
      </w:r>
      <w:proofErr w:type="spellStart"/>
      <w:r>
        <w:rPr>
          <w:rtl/>
          <w:lang w:eastAsia="he-IL"/>
        </w:rPr>
        <w:t>זיסו</w:t>
      </w:r>
      <w:proofErr w:type="spellEnd"/>
      <w:r>
        <w:rPr>
          <w:rtl/>
          <w:lang w:eastAsia="he-IL"/>
        </w:rPr>
        <w:t>:</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זה לא אותו דבר.</w:t>
      </w:r>
    </w:p>
    <w:p w:rsidR="003A48D3" w:rsidRDefault="003A48D3" w:rsidP="003A48D3">
      <w:pPr>
        <w:rPr>
          <w:rtl/>
          <w:lang w:eastAsia="he-IL"/>
        </w:rPr>
      </w:pPr>
    </w:p>
    <w:p w:rsidR="003A48D3" w:rsidRDefault="003A48D3" w:rsidP="003A48D3">
      <w:pPr>
        <w:pStyle w:val="af6"/>
        <w:keepNext/>
        <w:rPr>
          <w:rtl/>
        </w:rPr>
      </w:pPr>
      <w:bookmarkStart w:id="1710" w:name="_ETM_Q1_5548604"/>
      <w:bookmarkEnd w:id="1710"/>
      <w:r>
        <w:rPr>
          <w:rtl/>
        </w:rPr>
        <w:t>היו"ר ניסן סלומינסקי:</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 xml:space="preserve">הסברת ואת חוזרת על </w:t>
      </w:r>
      <w:bookmarkStart w:id="1711" w:name="_ETM_Q1_5548051"/>
      <w:bookmarkEnd w:id="1711"/>
      <w:r>
        <w:rPr>
          <w:rFonts w:hint="cs"/>
          <w:rtl/>
          <w:lang w:eastAsia="he-IL"/>
        </w:rPr>
        <w:t xml:space="preserve">הדברים שלושים פעמים. גמרנו. </w:t>
      </w:r>
    </w:p>
    <w:p w:rsidR="003A48D3" w:rsidRDefault="003A48D3" w:rsidP="003A48D3">
      <w:pPr>
        <w:rPr>
          <w:rtl/>
          <w:lang w:eastAsia="he-IL"/>
        </w:rPr>
      </w:pPr>
    </w:p>
    <w:p w:rsidR="003A48D3" w:rsidRDefault="003A48D3" w:rsidP="003A48D3">
      <w:pPr>
        <w:pStyle w:val="af9"/>
        <w:keepNext/>
        <w:rPr>
          <w:rtl/>
          <w:lang w:eastAsia="he-IL"/>
        </w:rPr>
      </w:pPr>
      <w:r>
        <w:rPr>
          <w:rtl/>
          <w:lang w:eastAsia="he-IL"/>
        </w:rPr>
        <w:t xml:space="preserve">הילה פרידמן </w:t>
      </w:r>
      <w:proofErr w:type="spellStart"/>
      <w:r>
        <w:rPr>
          <w:rtl/>
          <w:lang w:eastAsia="he-IL"/>
        </w:rPr>
        <w:t>זיסו</w:t>
      </w:r>
      <w:proofErr w:type="spellEnd"/>
      <w:r>
        <w:rPr>
          <w:rtl/>
          <w:lang w:eastAsia="he-IL"/>
        </w:rPr>
        <w:t>:</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 xml:space="preserve">בית משפט למשפחה זה לא </w:t>
      </w:r>
      <w:bookmarkStart w:id="1712" w:name="_ETM_Q1_5550683"/>
      <w:bookmarkEnd w:id="1712"/>
      <w:r>
        <w:rPr>
          <w:rFonts w:hint="cs"/>
          <w:rtl/>
          <w:lang w:eastAsia="he-IL"/>
        </w:rPr>
        <w:t>בית משפט רגיל.</w:t>
      </w:r>
    </w:p>
    <w:p w:rsidR="003A48D3" w:rsidRDefault="003A48D3" w:rsidP="003A48D3">
      <w:pPr>
        <w:rPr>
          <w:rtl/>
          <w:lang w:eastAsia="he-IL"/>
        </w:rPr>
      </w:pPr>
    </w:p>
    <w:p w:rsidR="003A48D3" w:rsidRDefault="003A48D3" w:rsidP="003A48D3">
      <w:pPr>
        <w:pStyle w:val="af6"/>
        <w:keepNext/>
        <w:rPr>
          <w:rtl/>
        </w:rPr>
      </w:pPr>
      <w:bookmarkStart w:id="1713" w:name="_ETM_Q1_5550735"/>
      <w:bookmarkStart w:id="1714" w:name="_ETM_Q1_5552247"/>
      <w:bookmarkEnd w:id="1713"/>
      <w:bookmarkEnd w:id="1714"/>
      <w:r>
        <w:rPr>
          <w:rtl/>
        </w:rPr>
        <w:t>היו"ר ניסן סלומינסקי:</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 xml:space="preserve">בבית משפט רגיל, שם קיים הנושא של לכאורה, </w:t>
      </w:r>
      <w:bookmarkStart w:id="1715" w:name="_ETM_Q1_5558861"/>
      <w:bookmarkEnd w:id="1715"/>
      <w:r>
        <w:rPr>
          <w:rFonts w:hint="cs"/>
          <w:rtl/>
          <w:lang w:eastAsia="he-IL"/>
        </w:rPr>
        <w:t xml:space="preserve">מי שמביא מסמכים מן הסוג שאמרנו, שיש לו הבטחת הכנסה </w:t>
      </w:r>
      <w:bookmarkStart w:id="1716" w:name="_ETM_Q1_5564832"/>
      <w:bookmarkEnd w:id="1716"/>
      <w:r>
        <w:rPr>
          <w:rFonts w:hint="cs"/>
          <w:rtl/>
          <w:lang w:eastAsia="he-IL"/>
        </w:rPr>
        <w:t xml:space="preserve">ודברים כאלה, בדרך כלל שופט מקבל את זה או שהוא </w:t>
      </w:r>
      <w:bookmarkStart w:id="1717" w:name="_ETM_Q1_5569834"/>
      <w:bookmarkEnd w:id="1717"/>
      <w:r>
        <w:rPr>
          <w:rFonts w:hint="cs"/>
          <w:rtl/>
          <w:lang w:eastAsia="he-IL"/>
        </w:rPr>
        <w:t>רוצה לבדוק את זה.</w:t>
      </w:r>
    </w:p>
    <w:p w:rsidR="00611D90" w:rsidRDefault="00611D90" w:rsidP="00611D90">
      <w:pPr>
        <w:rPr>
          <w:rtl/>
          <w:lang w:eastAsia="he-IL"/>
        </w:rPr>
      </w:pPr>
    </w:p>
    <w:p w:rsidR="00611D90" w:rsidRDefault="00611D90" w:rsidP="00611D90">
      <w:pPr>
        <w:pStyle w:val="af9"/>
        <w:keepNext/>
        <w:rPr>
          <w:rtl/>
          <w:lang w:eastAsia="he-IL"/>
        </w:rPr>
      </w:pPr>
      <w:bookmarkStart w:id="1718" w:name="_ETM_Q1_5529137"/>
      <w:bookmarkStart w:id="1719" w:name="_ETM_Q1_5530383"/>
      <w:bookmarkEnd w:id="1718"/>
      <w:bookmarkEnd w:id="1719"/>
      <w:proofErr w:type="spellStart"/>
      <w:r>
        <w:rPr>
          <w:rtl/>
          <w:lang w:eastAsia="he-IL"/>
        </w:rPr>
        <w:t>אוסנת</w:t>
      </w:r>
      <w:proofErr w:type="spellEnd"/>
      <w:r>
        <w:rPr>
          <w:rtl/>
          <w:lang w:eastAsia="he-IL"/>
        </w:rPr>
        <w:t xml:space="preserve"> </w:t>
      </w:r>
      <w:proofErr w:type="spellStart"/>
      <w:r>
        <w:rPr>
          <w:rtl/>
          <w:lang w:eastAsia="he-IL"/>
        </w:rPr>
        <w:t>פרינץ</w:t>
      </w:r>
      <w:proofErr w:type="spellEnd"/>
      <w:r>
        <w:rPr>
          <w:rtl/>
          <w:lang w:eastAsia="he-IL"/>
        </w:rPr>
        <w:t>:</w:t>
      </w:r>
    </w:p>
    <w:p w:rsidR="00611D90" w:rsidRDefault="00611D90" w:rsidP="00611D90">
      <w:pPr>
        <w:pStyle w:val="KeepWithNext"/>
        <w:rPr>
          <w:rtl/>
          <w:lang w:eastAsia="he-IL"/>
        </w:rPr>
      </w:pPr>
    </w:p>
    <w:p w:rsidR="00611D90" w:rsidRDefault="003A48D3" w:rsidP="00611D90">
      <w:pPr>
        <w:rPr>
          <w:rtl/>
          <w:lang w:eastAsia="he-IL"/>
        </w:rPr>
      </w:pPr>
      <w:r>
        <w:rPr>
          <w:rFonts w:hint="cs"/>
          <w:rtl/>
          <w:lang w:eastAsia="he-IL"/>
        </w:rPr>
        <w:t xml:space="preserve">כעורכת דין שמנהלת הליכים גם בבית משפט </w:t>
      </w:r>
      <w:bookmarkStart w:id="1720" w:name="_ETM_Q1_5575901"/>
      <w:bookmarkEnd w:id="1720"/>
      <w:r>
        <w:rPr>
          <w:rFonts w:hint="cs"/>
          <w:rtl/>
          <w:lang w:eastAsia="he-IL"/>
        </w:rPr>
        <w:t xml:space="preserve">וגם בבית הדין, אתה נדרש להגיש בקשה </w:t>
      </w:r>
      <w:bookmarkStart w:id="1721" w:name="_ETM_Q1_5579111"/>
      <w:bookmarkEnd w:id="1721"/>
      <w:r>
        <w:rPr>
          <w:rFonts w:hint="cs"/>
          <w:rtl/>
          <w:lang w:eastAsia="he-IL"/>
        </w:rPr>
        <w:t>ובבקשה צריך לפרט את מצבך הכלכלי. אתה צריך ל</w:t>
      </w:r>
      <w:bookmarkStart w:id="1722" w:name="_ETM_Q1_5583581"/>
      <w:bookmarkEnd w:id="1722"/>
      <w:r>
        <w:rPr>
          <w:rFonts w:hint="cs"/>
          <w:rtl/>
          <w:lang w:eastAsia="he-IL"/>
        </w:rPr>
        <w:t>צרף דפי חשבון בנק ואישורים בדבר מקום העבודה</w:t>
      </w:r>
      <w:bookmarkStart w:id="1723" w:name="_ETM_Q1_5586422"/>
      <w:bookmarkEnd w:id="1723"/>
      <w:r>
        <w:rPr>
          <w:rFonts w:hint="cs"/>
          <w:rtl/>
          <w:lang w:eastAsia="he-IL"/>
        </w:rPr>
        <w:t xml:space="preserve"> כאשר גם מקבל גמלת הכנסה יכול להיות שהוא עו</w:t>
      </w:r>
      <w:bookmarkStart w:id="1724" w:name="_ETM_Q1_5588329"/>
      <w:bookmarkEnd w:id="1724"/>
      <w:r>
        <w:rPr>
          <w:rFonts w:hint="cs"/>
          <w:rtl/>
          <w:lang w:eastAsia="he-IL"/>
        </w:rPr>
        <w:t xml:space="preserve">בד תמורת סכום זעום. אתה נדרש לפרט את מצבך </w:t>
      </w:r>
      <w:bookmarkStart w:id="1725" w:name="_ETM_Q1_5592664"/>
      <w:bookmarkEnd w:id="1725"/>
      <w:r>
        <w:rPr>
          <w:rFonts w:hint="cs"/>
          <w:rtl/>
          <w:lang w:eastAsia="he-IL"/>
        </w:rPr>
        <w:t xml:space="preserve">הכלכלי באופן מלא ורק אז, רק אחרי שאתה מגיש את </w:t>
      </w:r>
      <w:bookmarkStart w:id="1726" w:name="_ETM_Q1_5595695"/>
      <w:bookmarkEnd w:id="1726"/>
      <w:r>
        <w:rPr>
          <w:rFonts w:hint="cs"/>
          <w:rtl/>
          <w:lang w:eastAsia="he-IL"/>
        </w:rPr>
        <w:t xml:space="preserve">הבקשה הזאת, ניתנת החלטה. מאוד יכול להיות שמקבל הבטחת </w:t>
      </w:r>
      <w:bookmarkStart w:id="1727" w:name="_ETM_Q1_5601884"/>
      <w:bookmarkEnd w:id="1727"/>
      <w:r>
        <w:rPr>
          <w:rFonts w:hint="cs"/>
          <w:rtl/>
          <w:lang w:eastAsia="he-IL"/>
        </w:rPr>
        <w:t xml:space="preserve">הכנסה אכן בסופו של יום יקבל את הפטור </w:t>
      </w:r>
      <w:bookmarkStart w:id="1728" w:name="_ETM_Q1_5604318"/>
      <w:bookmarkEnd w:id="1728"/>
      <w:r>
        <w:rPr>
          <w:rFonts w:hint="cs"/>
          <w:rtl/>
          <w:lang w:eastAsia="he-IL"/>
        </w:rPr>
        <w:t>אבל הדרך והעובדה שהוא צריך - - -</w:t>
      </w:r>
    </w:p>
    <w:p w:rsidR="003A48D3" w:rsidRDefault="003A48D3" w:rsidP="00611D90">
      <w:pPr>
        <w:rPr>
          <w:rtl/>
          <w:lang w:eastAsia="he-IL"/>
        </w:rPr>
      </w:pPr>
    </w:p>
    <w:p w:rsidR="003A48D3" w:rsidRDefault="003A48D3" w:rsidP="003A48D3">
      <w:pPr>
        <w:pStyle w:val="af6"/>
        <w:keepNext/>
        <w:rPr>
          <w:rtl/>
        </w:rPr>
      </w:pPr>
      <w:r>
        <w:rPr>
          <w:rtl/>
        </w:rPr>
        <w:t>היו"ר ניסן סלומינסקי:</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 xml:space="preserve">זה קיים </w:t>
      </w:r>
      <w:bookmarkStart w:id="1729" w:name="_ETM_Q1_5606787"/>
      <w:bookmarkEnd w:id="1729"/>
      <w:r>
        <w:rPr>
          <w:rFonts w:hint="cs"/>
          <w:rtl/>
          <w:lang w:eastAsia="he-IL"/>
        </w:rPr>
        <w:t>בבית משפט כללי.</w:t>
      </w:r>
      <w:r w:rsidR="0059568C">
        <w:rPr>
          <w:rFonts w:hint="cs"/>
          <w:rtl/>
          <w:lang w:eastAsia="he-IL"/>
        </w:rPr>
        <w:t xml:space="preserve"> </w:t>
      </w:r>
      <w:r>
        <w:rPr>
          <w:rFonts w:hint="cs"/>
          <w:rtl/>
          <w:lang w:eastAsia="he-IL"/>
        </w:rPr>
        <w:t xml:space="preserve">מה שאת אומרת עכשיו </w:t>
      </w:r>
      <w:bookmarkStart w:id="1730" w:name="_ETM_Q1_5609905"/>
      <w:bookmarkEnd w:id="1730"/>
      <w:r>
        <w:rPr>
          <w:rFonts w:hint="cs"/>
          <w:rtl/>
          <w:lang w:eastAsia="he-IL"/>
        </w:rPr>
        <w:t>קיים בבית משפט כללי?</w:t>
      </w:r>
    </w:p>
    <w:p w:rsidR="003A48D3" w:rsidRDefault="003A48D3" w:rsidP="003A48D3">
      <w:pPr>
        <w:rPr>
          <w:rtl/>
          <w:lang w:eastAsia="he-IL"/>
        </w:rPr>
      </w:pPr>
    </w:p>
    <w:p w:rsidR="003A48D3" w:rsidRDefault="003A48D3" w:rsidP="003A48D3">
      <w:pPr>
        <w:pStyle w:val="af9"/>
        <w:keepNext/>
        <w:rPr>
          <w:rtl/>
          <w:lang w:eastAsia="he-IL"/>
        </w:rPr>
      </w:pPr>
      <w:bookmarkStart w:id="1731" w:name="_ETM_Q1_5611461"/>
      <w:bookmarkEnd w:id="1731"/>
      <w:proofErr w:type="spellStart"/>
      <w:r>
        <w:rPr>
          <w:rtl/>
          <w:lang w:eastAsia="he-IL"/>
        </w:rPr>
        <w:t>אוסנת</w:t>
      </w:r>
      <w:proofErr w:type="spellEnd"/>
      <w:r>
        <w:rPr>
          <w:rtl/>
          <w:lang w:eastAsia="he-IL"/>
        </w:rPr>
        <w:t xml:space="preserve"> </w:t>
      </w:r>
      <w:proofErr w:type="spellStart"/>
      <w:r>
        <w:rPr>
          <w:rtl/>
          <w:lang w:eastAsia="he-IL"/>
        </w:rPr>
        <w:t>פרינץ</w:t>
      </w:r>
      <w:proofErr w:type="spellEnd"/>
      <w:r>
        <w:rPr>
          <w:rtl/>
          <w:lang w:eastAsia="he-IL"/>
        </w:rPr>
        <w:t>:</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 xml:space="preserve">מה שאני אומרת עכשיו קיים </w:t>
      </w:r>
      <w:bookmarkStart w:id="1732" w:name="_ETM_Q1_5612239"/>
      <w:bookmarkEnd w:id="1732"/>
      <w:r>
        <w:rPr>
          <w:rFonts w:hint="cs"/>
          <w:rtl/>
          <w:lang w:eastAsia="he-IL"/>
        </w:rPr>
        <w:t xml:space="preserve">בבית משפט לענייני משפחה ויהיה קיים גם אם יעשו את </w:t>
      </w:r>
      <w:bookmarkStart w:id="1733" w:name="_ETM_Q1_5615466"/>
      <w:bookmarkEnd w:id="1733"/>
      <w:r>
        <w:rPr>
          <w:rFonts w:hint="cs"/>
          <w:rtl/>
          <w:lang w:eastAsia="he-IL"/>
        </w:rPr>
        <w:t>התקנות.</w:t>
      </w:r>
    </w:p>
    <w:p w:rsidR="003A48D3" w:rsidRDefault="003A48D3" w:rsidP="003A48D3">
      <w:pPr>
        <w:rPr>
          <w:rtl/>
          <w:lang w:eastAsia="he-IL"/>
        </w:rPr>
      </w:pPr>
    </w:p>
    <w:p w:rsidR="003A48D3" w:rsidRDefault="003A48D3" w:rsidP="003A48D3">
      <w:pPr>
        <w:pStyle w:val="af6"/>
        <w:keepNext/>
        <w:rPr>
          <w:rtl/>
        </w:rPr>
      </w:pPr>
      <w:bookmarkStart w:id="1734" w:name="_ETM_Q1_5615314"/>
      <w:bookmarkStart w:id="1735" w:name="_ETM_Q1_5616099"/>
      <w:bookmarkEnd w:id="1734"/>
      <w:bookmarkEnd w:id="1735"/>
      <w:r>
        <w:rPr>
          <w:rtl/>
        </w:rPr>
        <w:t>היו"ר ניסן סלומינסקי:</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 xml:space="preserve">לא. אני שואל בבית משפט כללי כאשר ה"לכאורה" מופיע היום, </w:t>
      </w:r>
      <w:bookmarkStart w:id="1736" w:name="_ETM_Q1_5619014"/>
      <w:bookmarkEnd w:id="1736"/>
      <w:r>
        <w:rPr>
          <w:rFonts w:hint="cs"/>
          <w:rtl/>
          <w:lang w:eastAsia="he-IL"/>
        </w:rPr>
        <w:t>איך מתנהל העסק?</w:t>
      </w:r>
    </w:p>
    <w:p w:rsidR="003A48D3" w:rsidRDefault="003A48D3" w:rsidP="003A48D3">
      <w:pPr>
        <w:rPr>
          <w:rtl/>
          <w:lang w:eastAsia="he-IL"/>
        </w:rPr>
      </w:pPr>
    </w:p>
    <w:p w:rsidR="003A48D3" w:rsidRDefault="003A48D3" w:rsidP="003A48D3">
      <w:pPr>
        <w:pStyle w:val="af9"/>
        <w:keepNext/>
        <w:rPr>
          <w:rtl/>
          <w:lang w:eastAsia="he-IL"/>
        </w:rPr>
      </w:pPr>
      <w:bookmarkStart w:id="1737" w:name="_ETM_Q1_5620222"/>
      <w:bookmarkStart w:id="1738" w:name="_ETM_Q1_5620401"/>
      <w:bookmarkEnd w:id="1737"/>
      <w:bookmarkEnd w:id="1738"/>
      <w:proofErr w:type="spellStart"/>
      <w:r>
        <w:rPr>
          <w:rtl/>
          <w:lang w:eastAsia="he-IL"/>
        </w:rPr>
        <w:t>אוסנת</w:t>
      </w:r>
      <w:proofErr w:type="spellEnd"/>
      <w:r>
        <w:rPr>
          <w:rtl/>
          <w:lang w:eastAsia="he-IL"/>
        </w:rPr>
        <w:t xml:space="preserve"> </w:t>
      </w:r>
      <w:proofErr w:type="spellStart"/>
      <w:r>
        <w:rPr>
          <w:rtl/>
          <w:lang w:eastAsia="he-IL"/>
        </w:rPr>
        <w:t>פרינץ</w:t>
      </w:r>
      <w:proofErr w:type="spellEnd"/>
      <w:r>
        <w:rPr>
          <w:rtl/>
          <w:lang w:eastAsia="he-IL"/>
        </w:rPr>
        <w:t>:</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 xml:space="preserve">צריך להגיש בקשה מפורטת. </w:t>
      </w:r>
    </w:p>
    <w:p w:rsidR="003A48D3" w:rsidRDefault="003A48D3" w:rsidP="003A48D3">
      <w:pPr>
        <w:rPr>
          <w:rtl/>
          <w:lang w:eastAsia="he-IL"/>
        </w:rPr>
      </w:pPr>
    </w:p>
    <w:p w:rsidR="003A48D3" w:rsidRDefault="003A48D3" w:rsidP="003A48D3">
      <w:pPr>
        <w:pStyle w:val="af6"/>
        <w:keepNext/>
        <w:rPr>
          <w:rtl/>
        </w:rPr>
      </w:pPr>
      <w:bookmarkStart w:id="1739" w:name="_ETM_Q1_5623378"/>
      <w:bookmarkStart w:id="1740" w:name="_ETM_Q1_5624253"/>
      <w:bookmarkEnd w:id="1739"/>
      <w:bookmarkEnd w:id="1740"/>
      <w:r>
        <w:rPr>
          <w:rtl/>
        </w:rPr>
        <w:t>היו"ר ניסן סלומינסקי:</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 xml:space="preserve">צריך להגיש </w:t>
      </w:r>
      <w:bookmarkStart w:id="1741" w:name="_ETM_Q1_5624123"/>
      <w:bookmarkEnd w:id="1741"/>
      <w:r>
        <w:rPr>
          <w:rFonts w:hint="cs"/>
          <w:rtl/>
          <w:lang w:eastAsia="he-IL"/>
        </w:rPr>
        <w:t>את הכול מפורט וכולי.</w:t>
      </w:r>
    </w:p>
    <w:p w:rsidR="003A48D3" w:rsidRDefault="003A48D3" w:rsidP="003A48D3">
      <w:pPr>
        <w:rPr>
          <w:rtl/>
          <w:lang w:eastAsia="he-IL"/>
        </w:rPr>
      </w:pPr>
    </w:p>
    <w:p w:rsidR="003A48D3" w:rsidRDefault="003A48D3" w:rsidP="003A48D3">
      <w:pPr>
        <w:pStyle w:val="af9"/>
        <w:keepNext/>
        <w:rPr>
          <w:rtl/>
          <w:lang w:eastAsia="he-IL"/>
        </w:rPr>
      </w:pPr>
      <w:bookmarkStart w:id="1742" w:name="_ETM_Q1_5624036"/>
      <w:bookmarkEnd w:id="1742"/>
      <w:proofErr w:type="spellStart"/>
      <w:r>
        <w:rPr>
          <w:rtl/>
          <w:lang w:eastAsia="he-IL"/>
        </w:rPr>
        <w:t>אוסנת</w:t>
      </w:r>
      <w:proofErr w:type="spellEnd"/>
      <w:r>
        <w:rPr>
          <w:rtl/>
          <w:lang w:eastAsia="he-IL"/>
        </w:rPr>
        <w:t xml:space="preserve"> </w:t>
      </w:r>
      <w:proofErr w:type="spellStart"/>
      <w:r>
        <w:rPr>
          <w:rtl/>
          <w:lang w:eastAsia="he-IL"/>
        </w:rPr>
        <w:t>פרינץ</w:t>
      </w:r>
      <w:proofErr w:type="spellEnd"/>
      <w:r>
        <w:rPr>
          <w:rtl/>
          <w:lang w:eastAsia="he-IL"/>
        </w:rPr>
        <w:t>:</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כן.</w:t>
      </w:r>
    </w:p>
    <w:p w:rsidR="003A48D3" w:rsidRDefault="003A48D3" w:rsidP="003A48D3">
      <w:pPr>
        <w:rPr>
          <w:rtl/>
          <w:lang w:eastAsia="he-IL"/>
        </w:rPr>
      </w:pPr>
    </w:p>
    <w:p w:rsidR="003A48D3" w:rsidRDefault="003A48D3" w:rsidP="003A48D3">
      <w:pPr>
        <w:pStyle w:val="af9"/>
        <w:keepNext/>
        <w:rPr>
          <w:rtl/>
          <w:lang w:eastAsia="he-IL"/>
        </w:rPr>
      </w:pPr>
      <w:bookmarkStart w:id="1743" w:name="_ETM_Q1_5626329"/>
      <w:bookmarkStart w:id="1744" w:name="_ETM_Q1_5629442"/>
      <w:bookmarkEnd w:id="1743"/>
      <w:bookmarkEnd w:id="1744"/>
      <w:r>
        <w:rPr>
          <w:rtl/>
          <w:lang w:eastAsia="he-IL"/>
        </w:rPr>
        <w:t xml:space="preserve">הילה פרידמן </w:t>
      </w:r>
      <w:proofErr w:type="spellStart"/>
      <w:r>
        <w:rPr>
          <w:rtl/>
          <w:lang w:eastAsia="he-IL"/>
        </w:rPr>
        <w:t>זיסו</w:t>
      </w:r>
      <w:proofErr w:type="spellEnd"/>
      <w:r>
        <w:rPr>
          <w:rtl/>
          <w:lang w:eastAsia="he-IL"/>
        </w:rPr>
        <w:t>:</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 xml:space="preserve">אבל בית משפט למשפחה הוא הרבה יותר </w:t>
      </w:r>
      <w:bookmarkStart w:id="1745" w:name="_ETM_Q1_5630530"/>
      <w:bookmarkEnd w:id="1745"/>
      <w:r>
        <w:rPr>
          <w:rFonts w:hint="cs"/>
          <w:rtl/>
          <w:lang w:eastAsia="he-IL"/>
        </w:rPr>
        <w:t>אינטימי.</w:t>
      </w:r>
    </w:p>
    <w:p w:rsidR="003A48D3" w:rsidRDefault="003A48D3" w:rsidP="003A48D3">
      <w:pPr>
        <w:rPr>
          <w:rtl/>
          <w:lang w:eastAsia="he-IL"/>
        </w:rPr>
      </w:pPr>
    </w:p>
    <w:p w:rsidR="003A48D3" w:rsidRDefault="003A48D3" w:rsidP="003A48D3">
      <w:pPr>
        <w:pStyle w:val="af6"/>
        <w:keepNext/>
        <w:rPr>
          <w:rtl/>
        </w:rPr>
      </w:pPr>
      <w:bookmarkStart w:id="1746" w:name="_ETM_Q1_5632769"/>
      <w:bookmarkStart w:id="1747" w:name="_ETM_Q1_5633644"/>
      <w:bookmarkEnd w:id="1746"/>
      <w:bookmarkEnd w:id="1747"/>
      <w:r>
        <w:rPr>
          <w:rtl/>
        </w:rPr>
        <w:t>היו"ר ניסן סלומינסקי:</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אני הולך היום להשוות בתי משפט ולא לעשות אפליה.</w:t>
      </w:r>
    </w:p>
    <w:p w:rsidR="003A48D3" w:rsidRDefault="003A48D3" w:rsidP="003A48D3">
      <w:pPr>
        <w:rPr>
          <w:rtl/>
          <w:lang w:eastAsia="he-IL"/>
        </w:rPr>
      </w:pPr>
    </w:p>
    <w:p w:rsidR="003A48D3" w:rsidRDefault="003A48D3" w:rsidP="003A48D3">
      <w:pPr>
        <w:pStyle w:val="af9"/>
        <w:keepNext/>
        <w:rPr>
          <w:rtl/>
          <w:lang w:eastAsia="he-IL"/>
        </w:rPr>
      </w:pPr>
      <w:bookmarkStart w:id="1748" w:name="_ETM_Q1_5642484"/>
      <w:bookmarkEnd w:id="1748"/>
      <w:r>
        <w:rPr>
          <w:rtl/>
          <w:lang w:eastAsia="he-IL"/>
        </w:rPr>
        <w:t xml:space="preserve">הילה פרידמן </w:t>
      </w:r>
      <w:proofErr w:type="spellStart"/>
      <w:r>
        <w:rPr>
          <w:rtl/>
          <w:lang w:eastAsia="he-IL"/>
        </w:rPr>
        <w:t>זיסו</w:t>
      </w:r>
      <w:proofErr w:type="spellEnd"/>
      <w:r>
        <w:rPr>
          <w:rtl/>
          <w:lang w:eastAsia="he-IL"/>
        </w:rPr>
        <w:t>:</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אבל</w:t>
      </w:r>
      <w:bookmarkStart w:id="1749" w:name="_ETM_Q1_5643286"/>
      <w:bookmarkEnd w:id="1749"/>
      <w:r>
        <w:rPr>
          <w:rFonts w:hint="cs"/>
          <w:rtl/>
          <w:lang w:eastAsia="he-IL"/>
        </w:rPr>
        <w:t xml:space="preserve"> המילה הזאת מעקרת את כל מה שעושים.</w:t>
      </w:r>
    </w:p>
    <w:p w:rsidR="003A48D3" w:rsidRDefault="003A48D3" w:rsidP="003A48D3">
      <w:pPr>
        <w:rPr>
          <w:rtl/>
          <w:lang w:eastAsia="he-IL"/>
        </w:rPr>
      </w:pPr>
    </w:p>
    <w:p w:rsidR="003A48D3" w:rsidRDefault="003A48D3" w:rsidP="003A48D3">
      <w:pPr>
        <w:pStyle w:val="af6"/>
        <w:keepNext/>
        <w:rPr>
          <w:rtl/>
        </w:rPr>
      </w:pPr>
      <w:bookmarkStart w:id="1750" w:name="_ETM_Q1_5645183"/>
      <w:bookmarkStart w:id="1751" w:name="_ETM_Q1_5646082"/>
      <w:bookmarkEnd w:id="1750"/>
      <w:bookmarkEnd w:id="1751"/>
      <w:r>
        <w:rPr>
          <w:rtl/>
        </w:rPr>
        <w:t>היו"ר ניסן סלומינסקי:</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 xml:space="preserve"> בסדר, לתקופה. יגיעו אלינו </w:t>
      </w:r>
      <w:bookmarkStart w:id="1752" w:name="_ETM_Q1_5646643"/>
      <w:bookmarkEnd w:id="1752"/>
      <w:r>
        <w:rPr>
          <w:rFonts w:hint="cs"/>
          <w:rtl/>
          <w:lang w:eastAsia="he-IL"/>
        </w:rPr>
        <w:t xml:space="preserve">בעוד חודשיים או שלושה עם המערכת הכוללת. </w:t>
      </w:r>
      <w:bookmarkStart w:id="1753" w:name="_ETM_Q1_5654508"/>
      <w:bookmarkEnd w:id="1753"/>
      <w:r>
        <w:rPr>
          <w:rFonts w:hint="cs"/>
          <w:rtl/>
          <w:lang w:eastAsia="he-IL"/>
        </w:rPr>
        <w:t xml:space="preserve">אני לא יכול לעשות את זה ואני </w:t>
      </w:r>
      <w:bookmarkStart w:id="1754" w:name="_ETM_Q1_5652767"/>
      <w:bookmarkEnd w:id="1754"/>
      <w:r>
        <w:rPr>
          <w:rFonts w:hint="cs"/>
          <w:rtl/>
          <w:lang w:eastAsia="he-IL"/>
        </w:rPr>
        <w:t xml:space="preserve">לא אשנה את זה. לא אתן </w:t>
      </w:r>
      <w:bookmarkStart w:id="1755" w:name="_ETM_Q1_5659647"/>
      <w:bookmarkEnd w:id="1755"/>
      <w:r>
        <w:rPr>
          <w:rFonts w:hint="cs"/>
          <w:rtl/>
          <w:lang w:eastAsia="he-IL"/>
        </w:rPr>
        <w:t>עכשיו לבית משפט לענייני משפחה איזשהו שינוי לעומת בית המשפט הכללי.</w:t>
      </w:r>
    </w:p>
    <w:p w:rsidR="003A48D3" w:rsidRDefault="003A48D3" w:rsidP="003A48D3">
      <w:pPr>
        <w:rPr>
          <w:rtl/>
          <w:lang w:eastAsia="he-IL"/>
        </w:rPr>
      </w:pPr>
    </w:p>
    <w:p w:rsidR="003A48D3" w:rsidRDefault="003A48D3" w:rsidP="003A48D3">
      <w:pPr>
        <w:pStyle w:val="a4"/>
        <w:keepNext/>
        <w:rPr>
          <w:rtl/>
        </w:rPr>
      </w:pPr>
      <w:bookmarkStart w:id="1756" w:name="_ETM_Q1_5650103"/>
      <w:bookmarkStart w:id="1757" w:name="_ETM_Q1_5651287"/>
      <w:bookmarkStart w:id="1758" w:name="_ETM_Q1_5663301"/>
      <w:bookmarkEnd w:id="1756"/>
      <w:bookmarkEnd w:id="1757"/>
      <w:bookmarkEnd w:id="1758"/>
      <w:r>
        <w:rPr>
          <w:rtl/>
        </w:rPr>
        <w:t>אילן גילאון (מרצ):</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 xml:space="preserve">אתה כותב כרגע לגבי </w:t>
      </w:r>
      <w:bookmarkStart w:id="1759" w:name="_ETM_Q1_5661860"/>
      <w:bookmarkEnd w:id="1759"/>
      <w:r>
        <w:rPr>
          <w:rFonts w:hint="cs"/>
          <w:rtl/>
          <w:lang w:eastAsia="he-IL"/>
        </w:rPr>
        <w:t>בית משפט לענייני משפחה.</w:t>
      </w:r>
    </w:p>
    <w:p w:rsidR="003A48D3" w:rsidRDefault="003A48D3" w:rsidP="003A48D3">
      <w:pPr>
        <w:rPr>
          <w:rtl/>
          <w:lang w:eastAsia="he-IL"/>
        </w:rPr>
      </w:pPr>
    </w:p>
    <w:p w:rsidR="003A48D3" w:rsidRDefault="003A48D3" w:rsidP="003A48D3">
      <w:pPr>
        <w:pStyle w:val="af6"/>
        <w:keepNext/>
        <w:rPr>
          <w:rtl/>
        </w:rPr>
      </w:pPr>
      <w:bookmarkStart w:id="1760" w:name="_ETM_Q1_5666031"/>
      <w:bookmarkEnd w:id="1760"/>
      <w:r>
        <w:rPr>
          <w:rtl/>
        </w:rPr>
        <w:t>היו"ר ניסן סלומינסקי:</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 xml:space="preserve">אני הולך להשוות אותם לבתי המשפט </w:t>
      </w:r>
      <w:bookmarkStart w:id="1761" w:name="_ETM_Q1_5664775"/>
      <w:bookmarkEnd w:id="1761"/>
      <w:r>
        <w:rPr>
          <w:rFonts w:hint="cs"/>
          <w:rtl/>
          <w:lang w:eastAsia="he-IL"/>
        </w:rPr>
        <w:t>הכלליים. הרי זו המטרה.</w:t>
      </w:r>
    </w:p>
    <w:p w:rsidR="003A48D3" w:rsidRDefault="003A48D3" w:rsidP="003A48D3">
      <w:pPr>
        <w:rPr>
          <w:rtl/>
          <w:lang w:eastAsia="he-IL"/>
        </w:rPr>
      </w:pPr>
    </w:p>
    <w:p w:rsidR="003A48D3" w:rsidRDefault="003A48D3" w:rsidP="003A48D3">
      <w:pPr>
        <w:pStyle w:val="a4"/>
        <w:keepNext/>
        <w:rPr>
          <w:rtl/>
        </w:rPr>
      </w:pPr>
      <w:bookmarkStart w:id="1762" w:name="_ETM_Q1_5677749"/>
      <w:bookmarkStart w:id="1763" w:name="_ETM_Q1_5678946"/>
      <w:bookmarkEnd w:id="1762"/>
      <w:bookmarkEnd w:id="1763"/>
      <w:r>
        <w:rPr>
          <w:rtl/>
        </w:rPr>
        <w:t>אילן גילאון (מרצ):</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זה היה יותר טוב קודם.</w:t>
      </w:r>
    </w:p>
    <w:p w:rsidR="003A48D3" w:rsidRDefault="003A48D3" w:rsidP="003A48D3">
      <w:pPr>
        <w:rPr>
          <w:rtl/>
          <w:lang w:eastAsia="he-IL"/>
        </w:rPr>
      </w:pPr>
    </w:p>
    <w:p w:rsidR="003A48D3" w:rsidRDefault="003A48D3" w:rsidP="003A48D3">
      <w:pPr>
        <w:pStyle w:val="af6"/>
        <w:keepNext/>
        <w:rPr>
          <w:rtl/>
        </w:rPr>
      </w:pPr>
      <w:bookmarkStart w:id="1764" w:name="_ETM_Q1_5677801"/>
      <w:bookmarkEnd w:id="1764"/>
      <w:r>
        <w:rPr>
          <w:rtl/>
        </w:rPr>
        <w:t>היו"ר ניסן סלומינסקי:</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 xml:space="preserve">ודאי. אני לא </w:t>
      </w:r>
      <w:bookmarkStart w:id="1765" w:name="_ETM_Q1_5678502"/>
      <w:bookmarkEnd w:id="1765"/>
      <w:r>
        <w:rPr>
          <w:rFonts w:hint="cs"/>
          <w:rtl/>
          <w:lang w:eastAsia="he-IL"/>
        </w:rPr>
        <w:t xml:space="preserve">הולך עכשיו לתקן ולשפר עוד יותר מבית משפט כללי. כרגע דיינו שאנחנו משווים. כשיגיע הסט הכולל כדי להשוות בין כל </w:t>
      </w:r>
      <w:bookmarkStart w:id="1766" w:name="_ETM_Q1_5689296"/>
      <w:bookmarkEnd w:id="1766"/>
      <w:r>
        <w:rPr>
          <w:rFonts w:hint="cs"/>
          <w:rtl/>
          <w:lang w:eastAsia="he-IL"/>
        </w:rPr>
        <w:t xml:space="preserve">בתי המשפט, יכול להיות ששם יהיה דיון ויכול להיות שיבטלו </w:t>
      </w:r>
      <w:bookmarkStart w:id="1767" w:name="_ETM_Q1_5693189"/>
      <w:bookmarkEnd w:id="1767"/>
      <w:r>
        <w:rPr>
          <w:rFonts w:hint="cs"/>
          <w:rtl/>
          <w:lang w:eastAsia="he-IL"/>
        </w:rPr>
        <w:t>את ה"לכאורה" אצל כולם.</w:t>
      </w:r>
    </w:p>
    <w:p w:rsidR="003A48D3" w:rsidRDefault="003A48D3" w:rsidP="003A48D3">
      <w:pPr>
        <w:rPr>
          <w:rtl/>
          <w:lang w:eastAsia="he-IL"/>
        </w:rPr>
      </w:pPr>
    </w:p>
    <w:p w:rsidR="003A48D3" w:rsidRDefault="003A48D3" w:rsidP="003A48D3">
      <w:pPr>
        <w:pStyle w:val="a4"/>
        <w:keepNext/>
        <w:rPr>
          <w:rtl/>
        </w:rPr>
      </w:pPr>
      <w:bookmarkStart w:id="1768" w:name="_ETM_Q1_5695672"/>
      <w:bookmarkStart w:id="1769" w:name="_ETM_Q1_5696558"/>
      <w:bookmarkEnd w:id="1768"/>
      <w:bookmarkEnd w:id="1769"/>
      <w:r>
        <w:rPr>
          <w:rtl/>
        </w:rPr>
        <w:t>אילן גילאון (מרצ):</w:t>
      </w:r>
    </w:p>
    <w:p w:rsidR="003A48D3" w:rsidRDefault="003A48D3" w:rsidP="003A48D3">
      <w:pPr>
        <w:pStyle w:val="KeepWithNext"/>
        <w:rPr>
          <w:rtl/>
          <w:lang w:eastAsia="he-IL"/>
        </w:rPr>
      </w:pPr>
    </w:p>
    <w:p w:rsidR="003A48D3" w:rsidRDefault="003A48D3" w:rsidP="003A48D3">
      <w:pPr>
        <w:rPr>
          <w:rtl/>
          <w:lang w:eastAsia="he-IL"/>
        </w:rPr>
      </w:pPr>
      <w:r>
        <w:rPr>
          <w:rFonts w:hint="cs"/>
          <w:rtl/>
          <w:lang w:eastAsia="he-IL"/>
        </w:rPr>
        <w:t xml:space="preserve">אני אומר שבית משפט לענייני משפחה דינו </w:t>
      </w:r>
      <w:bookmarkStart w:id="1770" w:name="_ETM_Q1_5700180"/>
      <w:bookmarkEnd w:id="1770"/>
      <w:r>
        <w:rPr>
          <w:rFonts w:hint="cs"/>
          <w:rtl/>
          <w:lang w:eastAsia="he-IL"/>
        </w:rPr>
        <w:t>כבד. העול קשה מאשר בבית משפט רגיל.</w:t>
      </w:r>
    </w:p>
    <w:p w:rsidR="003A48D3" w:rsidRDefault="003A48D3" w:rsidP="003A48D3">
      <w:pPr>
        <w:rPr>
          <w:rtl/>
          <w:lang w:eastAsia="he-IL"/>
        </w:rPr>
      </w:pPr>
    </w:p>
    <w:p w:rsidR="003A48D3" w:rsidRDefault="003A48D3" w:rsidP="003A48D3">
      <w:pPr>
        <w:pStyle w:val="af6"/>
        <w:keepNext/>
        <w:rPr>
          <w:rtl/>
        </w:rPr>
      </w:pPr>
      <w:bookmarkStart w:id="1771" w:name="_ETM_Q1_5702469"/>
      <w:bookmarkStart w:id="1772" w:name="_ETM_Q1_5704041"/>
      <w:bookmarkStart w:id="1773" w:name="_ETM_Q1_5704870"/>
      <w:bookmarkEnd w:id="1771"/>
      <w:bookmarkEnd w:id="1772"/>
      <w:bookmarkEnd w:id="1773"/>
      <w:r>
        <w:rPr>
          <w:rtl/>
        </w:rPr>
        <w:t>היו"ר ניסן סלומינסקי:</w:t>
      </w:r>
    </w:p>
    <w:p w:rsidR="003A48D3" w:rsidRDefault="003A48D3" w:rsidP="003A48D3">
      <w:pPr>
        <w:pStyle w:val="KeepWithNext"/>
        <w:rPr>
          <w:rtl/>
        </w:rPr>
      </w:pPr>
    </w:p>
    <w:p w:rsidR="003A48D3" w:rsidRDefault="003A48D3" w:rsidP="003A48D3">
      <w:pPr>
        <w:rPr>
          <w:rtl/>
        </w:rPr>
      </w:pPr>
      <w:r>
        <w:rPr>
          <w:rFonts w:hint="cs"/>
          <w:rtl/>
        </w:rPr>
        <w:t xml:space="preserve">לא יודע להגיד </w:t>
      </w:r>
      <w:bookmarkStart w:id="1774" w:name="_ETM_Q1_5705533"/>
      <w:bookmarkEnd w:id="1774"/>
      <w:r>
        <w:rPr>
          <w:rFonts w:hint="cs"/>
          <w:rtl/>
        </w:rPr>
        <w:t xml:space="preserve">לך כי אני אומר שוב שאם אני מבטל, </w:t>
      </w:r>
      <w:bookmarkStart w:id="1775" w:name="_ETM_Q1_5707518"/>
      <w:bookmarkEnd w:id="1775"/>
      <w:r>
        <w:rPr>
          <w:rFonts w:hint="cs"/>
          <w:rtl/>
        </w:rPr>
        <w:t>אני צריך לבטל את זה גם בבית משפט רגיל.</w:t>
      </w:r>
    </w:p>
    <w:p w:rsidR="003A48D3" w:rsidRDefault="003A48D3" w:rsidP="003A48D3">
      <w:pPr>
        <w:rPr>
          <w:rtl/>
        </w:rPr>
      </w:pPr>
    </w:p>
    <w:p w:rsidR="003A48D3" w:rsidRDefault="003A48D3" w:rsidP="003A48D3">
      <w:pPr>
        <w:pStyle w:val="af9"/>
        <w:keepNext/>
        <w:rPr>
          <w:rtl/>
        </w:rPr>
      </w:pPr>
      <w:bookmarkStart w:id="1776" w:name="_ETM_Q1_5710708"/>
      <w:bookmarkStart w:id="1777" w:name="_ETM_Q1_5711537"/>
      <w:bookmarkEnd w:id="1776"/>
      <w:bookmarkEnd w:id="1777"/>
      <w:r>
        <w:rPr>
          <w:rtl/>
        </w:rPr>
        <w:t xml:space="preserve">הילה פרידמן </w:t>
      </w:r>
      <w:proofErr w:type="spellStart"/>
      <w:r>
        <w:rPr>
          <w:rtl/>
        </w:rPr>
        <w:t>זיסו</w:t>
      </w:r>
      <w:proofErr w:type="spellEnd"/>
      <w:r>
        <w:rPr>
          <w:rtl/>
        </w:rPr>
        <w:t>:</w:t>
      </w:r>
    </w:p>
    <w:p w:rsidR="003A48D3" w:rsidRDefault="003A48D3" w:rsidP="003A48D3">
      <w:pPr>
        <w:pStyle w:val="KeepWithNext"/>
        <w:rPr>
          <w:rtl/>
        </w:rPr>
      </w:pPr>
    </w:p>
    <w:p w:rsidR="003A48D3" w:rsidRDefault="003A48D3" w:rsidP="003A48D3">
      <w:pPr>
        <w:rPr>
          <w:rtl/>
        </w:rPr>
      </w:pPr>
      <w:r>
        <w:rPr>
          <w:rFonts w:hint="cs"/>
          <w:rtl/>
        </w:rPr>
        <w:t xml:space="preserve">למה? יש תנאים לא זהים גם היום בין בתי המשפט </w:t>
      </w:r>
      <w:bookmarkStart w:id="1778" w:name="_ETM_Q1_5714350"/>
      <w:bookmarkEnd w:id="1778"/>
      <w:r>
        <w:rPr>
          <w:rFonts w:hint="cs"/>
          <w:rtl/>
        </w:rPr>
        <w:t xml:space="preserve">למשפחה לבין בתי משפט </w:t>
      </w:r>
      <w:bookmarkStart w:id="1779" w:name="_ETM_Q1_5715322"/>
      <w:bookmarkEnd w:id="1779"/>
      <w:r>
        <w:rPr>
          <w:rFonts w:hint="cs"/>
          <w:rtl/>
        </w:rPr>
        <w:t xml:space="preserve">אזרחיים. העובדה שבבית משפט אזרחי אתה צריך עילה בשביל לתבוע, אתה צריך לשלם שלושה אחוזים </w:t>
      </w:r>
      <w:bookmarkStart w:id="1780" w:name="_ETM_Q1_5721784"/>
      <w:bookmarkEnd w:id="1780"/>
      <w:r>
        <w:rPr>
          <w:rFonts w:hint="cs"/>
          <w:rtl/>
        </w:rPr>
        <w:t xml:space="preserve">ולא אחוז אחד. גם היום </w:t>
      </w:r>
      <w:bookmarkStart w:id="1781" w:name="_ETM_Q1_5724002"/>
      <w:bookmarkEnd w:id="1781"/>
      <w:r>
        <w:rPr>
          <w:rFonts w:hint="cs"/>
          <w:rtl/>
        </w:rPr>
        <w:t>זה לא דומה, אז למה שלא יתנו לנשים האלה את הכ</w:t>
      </w:r>
      <w:bookmarkStart w:id="1782" w:name="_ETM_Q1_5728026"/>
      <w:bookmarkEnd w:id="1782"/>
      <w:r>
        <w:rPr>
          <w:rFonts w:hint="cs"/>
          <w:rtl/>
        </w:rPr>
        <w:t xml:space="preserve">ספים שהן חסכו כל החיים? אם אתה היום בא </w:t>
      </w:r>
      <w:bookmarkStart w:id="1783" w:name="_ETM_Q1_5730513"/>
      <w:bookmarkEnd w:id="1783"/>
      <w:r>
        <w:rPr>
          <w:rFonts w:hint="cs"/>
          <w:rtl/>
        </w:rPr>
        <w:t>לבקש את קרן הפנסיה שלך, אתה צריך לשלם</w:t>
      </w:r>
      <w:bookmarkStart w:id="1784" w:name="_ETM_Q1_5731418"/>
      <w:bookmarkEnd w:id="1784"/>
      <w:r>
        <w:rPr>
          <w:rFonts w:hint="cs"/>
          <w:rtl/>
        </w:rPr>
        <w:t xml:space="preserve"> אגרה 100,000 שקלים? ביקשו ממני 100,000 שקלים אגרה.</w:t>
      </w:r>
    </w:p>
    <w:p w:rsidR="003A48D3" w:rsidRDefault="003A48D3" w:rsidP="003A48D3">
      <w:pPr>
        <w:rPr>
          <w:rtl/>
        </w:rPr>
      </w:pPr>
    </w:p>
    <w:p w:rsidR="003A48D3" w:rsidRDefault="003A48D3" w:rsidP="003A48D3">
      <w:pPr>
        <w:pStyle w:val="af6"/>
        <w:keepNext/>
        <w:rPr>
          <w:rtl/>
        </w:rPr>
      </w:pPr>
      <w:bookmarkStart w:id="1785" w:name="_ETM_Q1_5739121"/>
      <w:bookmarkStart w:id="1786" w:name="_ETM_Q1_5740122"/>
      <w:bookmarkEnd w:id="1785"/>
      <w:bookmarkEnd w:id="1786"/>
      <w:r>
        <w:rPr>
          <w:rtl/>
        </w:rPr>
        <w:t>היו"ר ניסן סלומינסקי:</w:t>
      </w:r>
    </w:p>
    <w:p w:rsidR="003A48D3" w:rsidRDefault="003A48D3" w:rsidP="003A48D3">
      <w:pPr>
        <w:pStyle w:val="KeepWithNext"/>
        <w:rPr>
          <w:rtl/>
        </w:rPr>
      </w:pPr>
    </w:p>
    <w:p w:rsidR="003A48D3" w:rsidRDefault="003A48D3" w:rsidP="003A48D3">
      <w:pPr>
        <w:rPr>
          <w:rtl/>
        </w:rPr>
      </w:pPr>
      <w:r>
        <w:rPr>
          <w:rFonts w:hint="cs"/>
          <w:rtl/>
        </w:rPr>
        <w:t xml:space="preserve">אני לא יכול </w:t>
      </w:r>
      <w:bookmarkStart w:id="1787" w:name="_ETM_Q1_5739953"/>
      <w:bookmarkEnd w:id="1787"/>
      <w:r>
        <w:rPr>
          <w:rFonts w:hint="cs"/>
          <w:rtl/>
        </w:rPr>
        <w:t>לומר לך. אני לא בקיא בזה.</w:t>
      </w:r>
    </w:p>
    <w:p w:rsidR="003A48D3" w:rsidRDefault="003A48D3" w:rsidP="003A48D3">
      <w:pPr>
        <w:rPr>
          <w:rtl/>
        </w:rPr>
      </w:pPr>
    </w:p>
    <w:p w:rsidR="003A48D3" w:rsidRDefault="003A48D3" w:rsidP="003A48D3">
      <w:pPr>
        <w:pStyle w:val="af9"/>
        <w:keepNext/>
        <w:rPr>
          <w:rtl/>
        </w:rPr>
      </w:pPr>
      <w:bookmarkStart w:id="1788" w:name="_ETM_Q1_5740548"/>
      <w:bookmarkStart w:id="1789" w:name="_ETM_Q1_5741379"/>
      <w:bookmarkEnd w:id="1788"/>
      <w:bookmarkEnd w:id="1789"/>
      <w:r>
        <w:rPr>
          <w:rtl/>
        </w:rPr>
        <w:t xml:space="preserve">הילה פרידמן </w:t>
      </w:r>
      <w:proofErr w:type="spellStart"/>
      <w:r>
        <w:rPr>
          <w:rtl/>
        </w:rPr>
        <w:t>זיסו</w:t>
      </w:r>
      <w:proofErr w:type="spellEnd"/>
      <w:r>
        <w:rPr>
          <w:rtl/>
        </w:rPr>
        <w:t>:</w:t>
      </w:r>
    </w:p>
    <w:p w:rsidR="003A48D3" w:rsidRDefault="003A48D3" w:rsidP="003A48D3">
      <w:pPr>
        <w:pStyle w:val="KeepWithNext"/>
        <w:rPr>
          <w:rtl/>
        </w:rPr>
      </w:pPr>
    </w:p>
    <w:p w:rsidR="003A48D3" w:rsidRDefault="003A48D3" w:rsidP="003A48D3">
      <w:pPr>
        <w:rPr>
          <w:rtl/>
        </w:rPr>
      </w:pPr>
      <w:r>
        <w:rPr>
          <w:rFonts w:hint="cs"/>
          <w:rtl/>
        </w:rPr>
        <w:t xml:space="preserve">אני אומרת </w:t>
      </w:r>
      <w:bookmarkStart w:id="1790" w:name="_ETM_Q1_5742883"/>
      <w:bookmarkEnd w:id="1790"/>
      <w:r>
        <w:rPr>
          <w:rFonts w:hint="cs"/>
          <w:rtl/>
        </w:rPr>
        <w:t>שהשופטים היום מנותקים מהעם</w:t>
      </w:r>
      <w:r w:rsidR="00D871A9">
        <w:rPr>
          <w:rFonts w:hint="cs"/>
          <w:rtl/>
        </w:rPr>
        <w:t>. השופטים בעצמם מחכים שישימו להם קווים אדומים.</w:t>
      </w:r>
    </w:p>
    <w:p w:rsidR="00D871A9" w:rsidRDefault="00D871A9" w:rsidP="003A48D3">
      <w:pPr>
        <w:rPr>
          <w:rtl/>
        </w:rPr>
      </w:pPr>
    </w:p>
    <w:p w:rsidR="00D871A9" w:rsidRDefault="00D871A9" w:rsidP="00D871A9">
      <w:pPr>
        <w:pStyle w:val="af6"/>
        <w:keepNext/>
        <w:rPr>
          <w:rtl/>
        </w:rPr>
      </w:pPr>
      <w:bookmarkStart w:id="1791" w:name="_ETM_Q1_5747334"/>
      <w:bookmarkStart w:id="1792" w:name="_ETM_Q1_5750168"/>
      <w:bookmarkEnd w:id="1791"/>
      <w:bookmarkEnd w:id="1792"/>
      <w:r>
        <w:rPr>
          <w:rtl/>
        </w:rPr>
        <w:t>היו"ר ניסן סלומינסקי:</w:t>
      </w:r>
    </w:p>
    <w:p w:rsidR="00D871A9" w:rsidRDefault="00D871A9" w:rsidP="00D871A9">
      <w:pPr>
        <w:pStyle w:val="KeepWithNext"/>
        <w:rPr>
          <w:rtl/>
        </w:rPr>
      </w:pPr>
    </w:p>
    <w:p w:rsidR="00D871A9" w:rsidRDefault="00D871A9" w:rsidP="00D871A9">
      <w:pPr>
        <w:rPr>
          <w:rtl/>
        </w:rPr>
      </w:pPr>
      <w:r>
        <w:rPr>
          <w:rFonts w:hint="cs"/>
          <w:rtl/>
        </w:rPr>
        <w:t xml:space="preserve">בסדר. יכול להיות </w:t>
      </w:r>
      <w:bookmarkStart w:id="1793" w:name="_ETM_Q1_5750009"/>
      <w:bookmarkEnd w:id="1793"/>
      <w:r>
        <w:rPr>
          <w:rFonts w:hint="cs"/>
          <w:rtl/>
        </w:rPr>
        <w:t>שצריך להחליף את כל השופטים. בסדר.</w:t>
      </w:r>
    </w:p>
    <w:p w:rsidR="00D871A9" w:rsidRDefault="00D871A9" w:rsidP="00D871A9">
      <w:pPr>
        <w:rPr>
          <w:rtl/>
        </w:rPr>
      </w:pPr>
    </w:p>
    <w:p w:rsidR="00D871A9" w:rsidRDefault="00D871A9" w:rsidP="00D871A9">
      <w:pPr>
        <w:pStyle w:val="af9"/>
        <w:keepNext/>
        <w:rPr>
          <w:rtl/>
        </w:rPr>
      </w:pPr>
      <w:bookmarkStart w:id="1794" w:name="_ETM_Q1_5751320"/>
      <w:bookmarkStart w:id="1795" w:name="_ETM_Q1_5752136"/>
      <w:bookmarkEnd w:id="1794"/>
      <w:bookmarkEnd w:id="1795"/>
      <w:r>
        <w:rPr>
          <w:rtl/>
        </w:rPr>
        <w:t xml:space="preserve">הילה פרידמן </w:t>
      </w:r>
      <w:proofErr w:type="spellStart"/>
      <w:r>
        <w:rPr>
          <w:rtl/>
        </w:rPr>
        <w:t>זיסו</w:t>
      </w:r>
      <w:proofErr w:type="spellEnd"/>
      <w:r>
        <w:rPr>
          <w:rtl/>
        </w:rPr>
        <w:t>:</w:t>
      </w:r>
    </w:p>
    <w:p w:rsidR="00D871A9" w:rsidRDefault="00D871A9" w:rsidP="00D871A9">
      <w:pPr>
        <w:pStyle w:val="KeepWithNext"/>
        <w:rPr>
          <w:rtl/>
        </w:rPr>
      </w:pPr>
    </w:p>
    <w:p w:rsidR="00D871A9" w:rsidRDefault="00D871A9" w:rsidP="00D871A9">
      <w:pPr>
        <w:rPr>
          <w:rtl/>
        </w:rPr>
      </w:pPr>
      <w:r>
        <w:rPr>
          <w:rFonts w:hint="cs"/>
          <w:rtl/>
        </w:rPr>
        <w:t xml:space="preserve">לא. גם בית </w:t>
      </w:r>
      <w:bookmarkStart w:id="1796" w:name="_ETM_Q1_5753273"/>
      <w:bookmarkEnd w:id="1796"/>
      <w:r>
        <w:rPr>
          <w:rFonts w:hint="cs"/>
          <w:rtl/>
        </w:rPr>
        <w:t xml:space="preserve">משפט עליון מפנה אצבע מאשימה לגבי המחוקק והוא אומר שאם המחוקק </w:t>
      </w:r>
      <w:bookmarkStart w:id="1797" w:name="_ETM_Q1_5755942"/>
      <w:bookmarkEnd w:id="1797"/>
      <w:r>
        <w:rPr>
          <w:rFonts w:hint="cs"/>
          <w:rtl/>
        </w:rPr>
        <w:t xml:space="preserve">יאמר לו כך, הוא יעשה כך. אני ראיתי פסיקות של </w:t>
      </w:r>
      <w:bookmarkStart w:id="1798" w:name="_ETM_Q1_5760073"/>
      <w:bookmarkEnd w:id="1798"/>
      <w:r>
        <w:rPr>
          <w:rFonts w:hint="cs"/>
          <w:rtl/>
        </w:rPr>
        <w:t xml:space="preserve">בית המשפט העליון. הוא אומר שאם יורידו את המילה "לכאורה", </w:t>
      </w:r>
      <w:bookmarkStart w:id="1799" w:name="_ETM_Q1_5764757"/>
      <w:bookmarkEnd w:id="1799"/>
      <w:r>
        <w:rPr>
          <w:rFonts w:hint="cs"/>
          <w:rtl/>
        </w:rPr>
        <w:t>הוא מקבל את</w:t>
      </w:r>
      <w:r w:rsidR="0059568C">
        <w:rPr>
          <w:rFonts w:hint="cs"/>
          <w:rtl/>
        </w:rPr>
        <w:t xml:space="preserve"> </w:t>
      </w:r>
      <w:r>
        <w:rPr>
          <w:rFonts w:hint="cs"/>
          <w:rtl/>
        </w:rPr>
        <w:t xml:space="preserve">זה אבל כל זמן שלא הורידו, </w:t>
      </w:r>
      <w:bookmarkStart w:id="1800" w:name="_ETM_Q1_5766443"/>
      <w:bookmarkEnd w:id="1800"/>
      <w:r>
        <w:rPr>
          <w:rFonts w:hint="cs"/>
          <w:rtl/>
        </w:rPr>
        <w:t>זאת בעיה.</w:t>
      </w:r>
    </w:p>
    <w:p w:rsidR="00D871A9" w:rsidRDefault="00D871A9" w:rsidP="00D871A9">
      <w:pPr>
        <w:rPr>
          <w:rtl/>
        </w:rPr>
      </w:pPr>
    </w:p>
    <w:p w:rsidR="00D871A9" w:rsidRDefault="00D871A9" w:rsidP="00D871A9">
      <w:pPr>
        <w:pStyle w:val="af6"/>
        <w:keepNext/>
        <w:rPr>
          <w:rtl/>
        </w:rPr>
      </w:pPr>
      <w:bookmarkStart w:id="1801" w:name="_ETM_Q1_5767497"/>
      <w:bookmarkEnd w:id="1801"/>
      <w:r>
        <w:rPr>
          <w:rtl/>
        </w:rPr>
        <w:t>היו"ר ניסן סלומינסקי:</w:t>
      </w:r>
    </w:p>
    <w:p w:rsidR="00D871A9" w:rsidRDefault="00D871A9" w:rsidP="00D871A9">
      <w:pPr>
        <w:pStyle w:val="KeepWithNext"/>
        <w:rPr>
          <w:rtl/>
        </w:rPr>
      </w:pPr>
    </w:p>
    <w:p w:rsidR="00D871A9" w:rsidRDefault="00D871A9" w:rsidP="00D871A9">
      <w:pPr>
        <w:rPr>
          <w:rtl/>
        </w:rPr>
      </w:pPr>
      <w:r>
        <w:rPr>
          <w:rFonts w:hint="cs"/>
          <w:rtl/>
        </w:rPr>
        <w:t xml:space="preserve"> לא ראיתי בדברים הרבה יותר </w:t>
      </w:r>
      <w:bookmarkStart w:id="1802" w:name="_ETM_Q1_5768119"/>
      <w:bookmarkEnd w:id="1802"/>
      <w:r>
        <w:rPr>
          <w:rFonts w:hint="cs"/>
          <w:rtl/>
        </w:rPr>
        <w:t>רציניים שבית המשפט העליון, זה מה שמטריד אותו.</w:t>
      </w:r>
    </w:p>
    <w:p w:rsidR="00D871A9" w:rsidRDefault="00D871A9" w:rsidP="00D871A9">
      <w:pPr>
        <w:rPr>
          <w:rtl/>
        </w:rPr>
      </w:pPr>
    </w:p>
    <w:p w:rsidR="00D871A9" w:rsidRDefault="00D871A9" w:rsidP="00D871A9">
      <w:pPr>
        <w:pStyle w:val="af9"/>
        <w:keepNext/>
        <w:rPr>
          <w:rtl/>
        </w:rPr>
      </w:pPr>
      <w:r>
        <w:rPr>
          <w:rtl/>
        </w:rPr>
        <w:t xml:space="preserve">הילה פרידמן </w:t>
      </w:r>
      <w:proofErr w:type="spellStart"/>
      <w:r>
        <w:rPr>
          <w:rtl/>
        </w:rPr>
        <w:t>זיסו</w:t>
      </w:r>
      <w:proofErr w:type="spellEnd"/>
      <w:r>
        <w:rPr>
          <w:rtl/>
        </w:rPr>
        <w:t>:</w:t>
      </w:r>
    </w:p>
    <w:p w:rsidR="00D871A9" w:rsidRDefault="00D871A9" w:rsidP="00D871A9">
      <w:pPr>
        <w:pStyle w:val="KeepWithNext"/>
        <w:rPr>
          <w:rtl/>
        </w:rPr>
      </w:pPr>
    </w:p>
    <w:p w:rsidR="00D871A9" w:rsidRDefault="00D871A9" w:rsidP="00D871A9">
      <w:pPr>
        <w:rPr>
          <w:rtl/>
        </w:rPr>
      </w:pPr>
      <w:r>
        <w:rPr>
          <w:rFonts w:hint="cs"/>
          <w:rtl/>
        </w:rPr>
        <w:t xml:space="preserve">לא יכול להיות </w:t>
      </w:r>
      <w:bookmarkStart w:id="1803" w:name="_ETM_Q1_5775049"/>
      <w:bookmarkEnd w:id="1803"/>
      <w:r>
        <w:rPr>
          <w:rFonts w:hint="cs"/>
          <w:rtl/>
        </w:rPr>
        <w:t xml:space="preserve">שכל אישה שצריכה לבקש רכוש, היא צריכה להגיע לבית משפט </w:t>
      </w:r>
      <w:bookmarkStart w:id="1804" w:name="_ETM_Q1_5779970"/>
      <w:bookmarkEnd w:id="1804"/>
      <w:r>
        <w:rPr>
          <w:rFonts w:hint="cs"/>
          <w:rtl/>
        </w:rPr>
        <w:t>עליון.</w:t>
      </w:r>
    </w:p>
    <w:p w:rsidR="00D871A9" w:rsidRDefault="00D871A9" w:rsidP="00D871A9">
      <w:pPr>
        <w:rPr>
          <w:rtl/>
        </w:rPr>
      </w:pPr>
    </w:p>
    <w:p w:rsidR="00D871A9" w:rsidRDefault="00D871A9" w:rsidP="00D871A9">
      <w:pPr>
        <w:pStyle w:val="af6"/>
        <w:keepNext/>
        <w:rPr>
          <w:rtl/>
        </w:rPr>
      </w:pPr>
      <w:bookmarkStart w:id="1805" w:name="_ETM_Q1_5779603"/>
      <w:bookmarkStart w:id="1806" w:name="_ETM_Q1_5779669"/>
      <w:bookmarkEnd w:id="1805"/>
      <w:bookmarkEnd w:id="1806"/>
      <w:r>
        <w:rPr>
          <w:rtl/>
        </w:rPr>
        <w:t>היו"ר ניסן סלומינסקי:</w:t>
      </w:r>
    </w:p>
    <w:p w:rsidR="00D871A9" w:rsidRDefault="00D871A9" w:rsidP="00D871A9">
      <w:pPr>
        <w:pStyle w:val="KeepWithNext"/>
        <w:rPr>
          <w:rtl/>
        </w:rPr>
      </w:pPr>
    </w:p>
    <w:p w:rsidR="00D871A9" w:rsidRDefault="00D871A9" w:rsidP="00D871A9">
      <w:pPr>
        <w:rPr>
          <w:rtl/>
        </w:rPr>
      </w:pPr>
      <w:r>
        <w:rPr>
          <w:rFonts w:hint="cs"/>
          <w:rtl/>
        </w:rPr>
        <w:t xml:space="preserve">די. גמרנו. מספיק. שמענו אותך חמש פעמים, שש פעמים, שבע פעמים. אני מבקש די. גם אם לא נקבל את </w:t>
      </w:r>
      <w:bookmarkStart w:id="1807" w:name="_ETM_Q1_5788649"/>
      <w:bookmarkEnd w:id="1807"/>
      <w:r>
        <w:rPr>
          <w:rFonts w:hint="cs"/>
          <w:rtl/>
        </w:rPr>
        <w:t xml:space="preserve">עמדתך, מה קרה? לא קיבלנו את עמדתך. </w:t>
      </w:r>
    </w:p>
    <w:p w:rsidR="00D871A9" w:rsidRDefault="00D871A9" w:rsidP="00D871A9">
      <w:pPr>
        <w:rPr>
          <w:rtl/>
        </w:rPr>
      </w:pPr>
    </w:p>
    <w:p w:rsidR="00D871A9" w:rsidRDefault="00D871A9" w:rsidP="00D871A9">
      <w:pPr>
        <w:pStyle w:val="af9"/>
        <w:keepNext/>
        <w:rPr>
          <w:rtl/>
        </w:rPr>
      </w:pPr>
      <w:r>
        <w:rPr>
          <w:rtl/>
        </w:rPr>
        <w:t xml:space="preserve">הילה פרידמן </w:t>
      </w:r>
      <w:proofErr w:type="spellStart"/>
      <w:r>
        <w:rPr>
          <w:rtl/>
        </w:rPr>
        <w:t>זיסו</w:t>
      </w:r>
      <w:proofErr w:type="spellEnd"/>
      <w:r>
        <w:rPr>
          <w:rtl/>
        </w:rPr>
        <w:t>:</w:t>
      </w:r>
    </w:p>
    <w:p w:rsidR="00D871A9" w:rsidRDefault="00D871A9" w:rsidP="00D871A9">
      <w:pPr>
        <w:pStyle w:val="KeepWithNext"/>
        <w:rPr>
          <w:rtl/>
        </w:rPr>
      </w:pPr>
    </w:p>
    <w:p w:rsidR="00D871A9" w:rsidRDefault="00D871A9" w:rsidP="00D871A9">
      <w:pPr>
        <w:rPr>
          <w:rtl/>
        </w:rPr>
      </w:pPr>
      <w:r>
        <w:rPr>
          <w:rFonts w:hint="cs"/>
          <w:rtl/>
        </w:rPr>
        <w:t>אתה יודע כמה</w:t>
      </w:r>
      <w:bookmarkStart w:id="1808" w:name="_ETM_Q1_5791293"/>
      <w:bookmarkEnd w:id="1808"/>
      <w:r>
        <w:rPr>
          <w:rFonts w:hint="cs"/>
          <w:rtl/>
        </w:rPr>
        <w:t xml:space="preserve"> נשים יסבלו אם לא תקבל את דעתי?</w:t>
      </w:r>
    </w:p>
    <w:p w:rsidR="00D871A9" w:rsidRDefault="00D871A9" w:rsidP="00D871A9">
      <w:pPr>
        <w:rPr>
          <w:rtl/>
        </w:rPr>
      </w:pPr>
    </w:p>
    <w:p w:rsidR="00D871A9" w:rsidRDefault="00D871A9" w:rsidP="00D871A9">
      <w:pPr>
        <w:pStyle w:val="af9"/>
        <w:keepNext/>
        <w:rPr>
          <w:rtl/>
        </w:rPr>
      </w:pPr>
      <w:bookmarkStart w:id="1809" w:name="_ETM_Q1_5796525"/>
      <w:bookmarkStart w:id="1810" w:name="_ETM_Q1_5799611"/>
      <w:bookmarkEnd w:id="1809"/>
      <w:bookmarkEnd w:id="1810"/>
      <w:r>
        <w:rPr>
          <w:rtl/>
        </w:rPr>
        <w:t>דוד דהאן:</w:t>
      </w:r>
    </w:p>
    <w:p w:rsidR="00D871A9" w:rsidRDefault="00D871A9" w:rsidP="00D871A9">
      <w:pPr>
        <w:pStyle w:val="KeepWithNext"/>
        <w:rPr>
          <w:rtl/>
        </w:rPr>
      </w:pPr>
    </w:p>
    <w:p w:rsidR="00D871A9" w:rsidRDefault="00D871A9" w:rsidP="00D871A9">
      <w:pPr>
        <w:rPr>
          <w:rtl/>
        </w:rPr>
      </w:pPr>
      <w:r>
        <w:rPr>
          <w:rFonts w:hint="cs"/>
          <w:rtl/>
        </w:rPr>
        <w:t xml:space="preserve">כבוד היושב ראש, אם </w:t>
      </w:r>
      <w:bookmarkStart w:id="1811" w:name="_ETM_Q1_5799080"/>
      <w:bookmarkEnd w:id="1811"/>
      <w:r>
        <w:rPr>
          <w:rFonts w:hint="cs"/>
          <w:rtl/>
        </w:rPr>
        <w:t xml:space="preserve">תיקח את זה לסמכויות בית המשפט, השופט שם מחליט ומעביר </w:t>
      </w:r>
      <w:bookmarkStart w:id="1812" w:name="_ETM_Q1_5799996"/>
      <w:bookmarkEnd w:id="1812"/>
      <w:r>
        <w:rPr>
          <w:rFonts w:hint="cs"/>
          <w:rtl/>
        </w:rPr>
        <w:t xml:space="preserve">את זה לפרקליטות. אני חושב שלפרקליטות יש חברת חקירות שבודקת </w:t>
      </w:r>
      <w:bookmarkStart w:id="1813" w:name="_ETM_Q1_5805056"/>
      <w:bookmarkEnd w:id="1813"/>
      <w:r>
        <w:rPr>
          <w:rFonts w:hint="cs"/>
          <w:rtl/>
        </w:rPr>
        <w:t>את כל הדברים האלה לעומק ולא כדאי לקחת את</w:t>
      </w:r>
      <w:bookmarkStart w:id="1814" w:name="_ETM_Q1_5806781"/>
      <w:bookmarkEnd w:id="1814"/>
      <w:r>
        <w:rPr>
          <w:rFonts w:hint="cs"/>
          <w:rtl/>
        </w:rPr>
        <w:t xml:space="preserve"> זה לשם. להשוות את</w:t>
      </w:r>
      <w:r w:rsidR="0059568C">
        <w:rPr>
          <w:rFonts w:hint="cs"/>
          <w:rtl/>
        </w:rPr>
        <w:t xml:space="preserve"> </w:t>
      </w:r>
      <w:r>
        <w:rPr>
          <w:rFonts w:hint="cs"/>
          <w:rtl/>
        </w:rPr>
        <w:t xml:space="preserve">בתי המשפט לענייני משפחה לבתי הדין הרגילים, זה לא </w:t>
      </w:r>
      <w:bookmarkStart w:id="1815" w:name="_ETM_Q1_5809722"/>
      <w:bookmarkEnd w:id="1815"/>
      <w:r>
        <w:rPr>
          <w:rFonts w:hint="cs"/>
          <w:rtl/>
        </w:rPr>
        <w:t>כדאי. זה לא אותו דבר.</w:t>
      </w:r>
    </w:p>
    <w:p w:rsidR="00D871A9" w:rsidRDefault="00D871A9" w:rsidP="00D871A9">
      <w:pPr>
        <w:rPr>
          <w:rtl/>
        </w:rPr>
      </w:pPr>
    </w:p>
    <w:p w:rsidR="00D871A9" w:rsidRDefault="00D871A9" w:rsidP="00D871A9">
      <w:pPr>
        <w:pStyle w:val="af6"/>
        <w:keepNext/>
        <w:rPr>
          <w:rtl/>
        </w:rPr>
      </w:pPr>
      <w:bookmarkStart w:id="1816" w:name="_ETM_Q1_5810374"/>
      <w:bookmarkStart w:id="1817" w:name="_ETM_Q1_5811340"/>
      <w:bookmarkEnd w:id="1816"/>
      <w:bookmarkEnd w:id="1817"/>
      <w:r>
        <w:rPr>
          <w:rtl/>
        </w:rPr>
        <w:t>היו"ר ניסן סלומינסקי:</w:t>
      </w:r>
    </w:p>
    <w:p w:rsidR="00D871A9" w:rsidRDefault="00D871A9" w:rsidP="00D871A9">
      <w:pPr>
        <w:pStyle w:val="KeepWithNext"/>
        <w:rPr>
          <w:rtl/>
        </w:rPr>
      </w:pPr>
    </w:p>
    <w:p w:rsidR="00D871A9" w:rsidRDefault="00D871A9" w:rsidP="00D871A9">
      <w:pPr>
        <w:rPr>
          <w:rtl/>
        </w:rPr>
      </w:pPr>
      <w:r>
        <w:rPr>
          <w:rFonts w:hint="cs"/>
          <w:rtl/>
        </w:rPr>
        <w:t>זו הבקשה, להשוות.</w:t>
      </w:r>
    </w:p>
    <w:p w:rsidR="00D871A9" w:rsidRDefault="00D871A9" w:rsidP="00D871A9">
      <w:pPr>
        <w:rPr>
          <w:rtl/>
        </w:rPr>
      </w:pPr>
    </w:p>
    <w:p w:rsidR="00D871A9" w:rsidRDefault="00D871A9" w:rsidP="00D871A9">
      <w:pPr>
        <w:pStyle w:val="af9"/>
        <w:keepNext/>
        <w:rPr>
          <w:rtl/>
        </w:rPr>
      </w:pPr>
      <w:bookmarkStart w:id="1818" w:name="_ETM_Q1_5813034"/>
      <w:bookmarkStart w:id="1819" w:name="_ETM_Q1_5815480"/>
      <w:bookmarkEnd w:id="1818"/>
      <w:bookmarkEnd w:id="1819"/>
      <w:r>
        <w:rPr>
          <w:rtl/>
        </w:rPr>
        <w:t xml:space="preserve">אורי </w:t>
      </w:r>
      <w:proofErr w:type="spellStart"/>
      <w:r>
        <w:rPr>
          <w:rtl/>
        </w:rPr>
        <w:t>שלומאי</w:t>
      </w:r>
      <w:proofErr w:type="spellEnd"/>
      <w:r>
        <w:rPr>
          <w:rtl/>
        </w:rPr>
        <w:t>:</w:t>
      </w:r>
    </w:p>
    <w:p w:rsidR="00D871A9" w:rsidRDefault="00D871A9" w:rsidP="00D871A9">
      <w:pPr>
        <w:pStyle w:val="KeepWithNext"/>
        <w:rPr>
          <w:rtl/>
        </w:rPr>
      </w:pPr>
    </w:p>
    <w:p w:rsidR="00D871A9" w:rsidRDefault="00D871A9" w:rsidP="00D871A9">
      <w:pPr>
        <w:rPr>
          <w:rtl/>
        </w:rPr>
      </w:pPr>
      <w:r>
        <w:rPr>
          <w:rFonts w:hint="cs"/>
          <w:rtl/>
        </w:rPr>
        <w:t>בית משפט לענייני משפחה לפעמים מעביר לפרקליטות.</w:t>
      </w:r>
    </w:p>
    <w:p w:rsidR="00D871A9" w:rsidRDefault="00D871A9" w:rsidP="00D871A9">
      <w:pPr>
        <w:rPr>
          <w:rtl/>
        </w:rPr>
      </w:pPr>
    </w:p>
    <w:p w:rsidR="00D871A9" w:rsidRDefault="00D871A9" w:rsidP="00D871A9">
      <w:pPr>
        <w:pStyle w:val="af9"/>
        <w:keepNext/>
        <w:rPr>
          <w:rtl/>
        </w:rPr>
      </w:pPr>
      <w:bookmarkStart w:id="1820" w:name="_ETM_Q1_5813867"/>
      <w:bookmarkStart w:id="1821" w:name="_ETM_Q1_5815535"/>
      <w:bookmarkEnd w:id="1820"/>
      <w:bookmarkEnd w:id="1821"/>
      <w:r>
        <w:rPr>
          <w:rtl/>
        </w:rPr>
        <w:t>דוד דהאן:</w:t>
      </w:r>
    </w:p>
    <w:p w:rsidR="00D871A9" w:rsidRDefault="00D871A9" w:rsidP="00D871A9">
      <w:pPr>
        <w:pStyle w:val="KeepWithNext"/>
        <w:rPr>
          <w:rtl/>
        </w:rPr>
      </w:pPr>
    </w:p>
    <w:p w:rsidR="00D871A9" w:rsidRDefault="00D871A9" w:rsidP="00D871A9">
      <w:pPr>
        <w:rPr>
          <w:rtl/>
        </w:rPr>
      </w:pPr>
      <w:r>
        <w:rPr>
          <w:rFonts w:hint="cs"/>
          <w:rtl/>
        </w:rPr>
        <w:t>זה שונה. זה לא</w:t>
      </w:r>
      <w:r w:rsidR="0059568C">
        <w:rPr>
          <w:rFonts w:hint="cs"/>
          <w:rtl/>
        </w:rPr>
        <w:t xml:space="preserve"> </w:t>
      </w:r>
      <w:r>
        <w:rPr>
          <w:rFonts w:hint="cs"/>
          <w:rtl/>
        </w:rPr>
        <w:t>כדאי.</w:t>
      </w:r>
    </w:p>
    <w:p w:rsidR="00D871A9" w:rsidRDefault="00D871A9" w:rsidP="00D871A9">
      <w:pPr>
        <w:rPr>
          <w:rtl/>
        </w:rPr>
      </w:pPr>
    </w:p>
    <w:p w:rsidR="00D871A9" w:rsidRDefault="00D871A9" w:rsidP="00D871A9">
      <w:pPr>
        <w:pStyle w:val="af6"/>
        <w:keepNext/>
        <w:rPr>
          <w:rtl/>
        </w:rPr>
      </w:pPr>
      <w:bookmarkStart w:id="1822" w:name="_ETM_Q1_5817067"/>
      <w:bookmarkStart w:id="1823" w:name="_ETM_Q1_5817724"/>
      <w:bookmarkEnd w:id="1822"/>
      <w:bookmarkEnd w:id="1823"/>
      <w:r>
        <w:rPr>
          <w:rtl/>
        </w:rPr>
        <w:t>היו"ר ניסן סלומינסקי:</w:t>
      </w:r>
    </w:p>
    <w:p w:rsidR="00D871A9" w:rsidRDefault="00D871A9" w:rsidP="00D871A9">
      <w:pPr>
        <w:pStyle w:val="KeepWithNext"/>
        <w:rPr>
          <w:rtl/>
        </w:rPr>
      </w:pPr>
    </w:p>
    <w:p w:rsidR="00D871A9" w:rsidRDefault="00D871A9" w:rsidP="00D871A9">
      <w:pPr>
        <w:rPr>
          <w:rtl/>
        </w:rPr>
      </w:pPr>
      <w:r>
        <w:rPr>
          <w:rFonts w:hint="cs"/>
          <w:rtl/>
        </w:rPr>
        <w:t xml:space="preserve">הוא </w:t>
      </w:r>
      <w:bookmarkStart w:id="1824" w:name="_ETM_Q1_5818392"/>
      <w:bookmarkEnd w:id="1824"/>
      <w:r>
        <w:rPr>
          <w:rFonts w:hint="cs"/>
          <w:rtl/>
        </w:rPr>
        <w:t>אומר שזה אותו הדבר. בואו נסכם.</w:t>
      </w:r>
      <w:r w:rsidR="0059568C">
        <w:rPr>
          <w:rFonts w:hint="cs"/>
          <w:rtl/>
        </w:rPr>
        <w:t xml:space="preserve"> </w:t>
      </w:r>
    </w:p>
    <w:p w:rsidR="00D871A9" w:rsidRDefault="00D871A9" w:rsidP="00D871A9">
      <w:pPr>
        <w:rPr>
          <w:rtl/>
        </w:rPr>
      </w:pPr>
    </w:p>
    <w:p w:rsidR="00D871A9" w:rsidRDefault="00D871A9" w:rsidP="00D871A9">
      <w:pPr>
        <w:rPr>
          <w:rtl/>
        </w:rPr>
      </w:pPr>
      <w:bookmarkStart w:id="1825" w:name="_ETM_Q1_5823146"/>
      <w:bookmarkEnd w:id="1825"/>
      <w:r>
        <w:rPr>
          <w:rFonts w:hint="cs"/>
          <w:rtl/>
        </w:rPr>
        <w:t>נקריא את התקנה.</w:t>
      </w:r>
    </w:p>
    <w:p w:rsidR="00D871A9" w:rsidRDefault="00D871A9" w:rsidP="00D871A9">
      <w:pPr>
        <w:rPr>
          <w:rtl/>
        </w:rPr>
      </w:pPr>
    </w:p>
    <w:p w:rsidR="00D871A9" w:rsidRDefault="00D871A9" w:rsidP="00D871A9">
      <w:pPr>
        <w:pStyle w:val="a4"/>
        <w:keepNext/>
        <w:rPr>
          <w:rtl/>
        </w:rPr>
      </w:pPr>
      <w:bookmarkStart w:id="1826" w:name="_ETM_Q1_5833246"/>
      <w:bookmarkEnd w:id="1826"/>
      <w:r>
        <w:rPr>
          <w:rtl/>
        </w:rPr>
        <w:t>ניצן רוזנברג:</w:t>
      </w:r>
    </w:p>
    <w:p w:rsidR="00D871A9" w:rsidRDefault="00D871A9" w:rsidP="00D871A9">
      <w:pPr>
        <w:pStyle w:val="KeepWithNext"/>
        <w:rPr>
          <w:rtl/>
        </w:rPr>
      </w:pPr>
    </w:p>
    <w:p w:rsidR="00D871A9" w:rsidRPr="00D871A9" w:rsidRDefault="00D871A9" w:rsidP="00D871A9">
      <w:pPr>
        <w:jc w:val="center"/>
        <w:rPr>
          <w:b/>
          <w:bCs/>
          <w:rtl/>
        </w:rPr>
      </w:pPr>
      <w:r w:rsidRPr="00D871A9">
        <w:rPr>
          <w:rFonts w:hint="cs"/>
          <w:b/>
          <w:bCs/>
          <w:rtl/>
        </w:rPr>
        <w:t xml:space="preserve">תקנות בתי המשפט לענייני משפחה </w:t>
      </w:r>
      <w:bookmarkStart w:id="1827" w:name="_ETM_Q1_5837263"/>
      <w:bookmarkEnd w:id="1827"/>
      <w:r w:rsidRPr="00D871A9">
        <w:rPr>
          <w:rFonts w:hint="cs"/>
          <w:b/>
          <w:bCs/>
          <w:rtl/>
        </w:rPr>
        <w:t>(אגרות) (תיקון מס' 2), התשע"ח-2018</w:t>
      </w:r>
    </w:p>
    <w:p w:rsidR="00D871A9" w:rsidRDefault="00D871A9" w:rsidP="00D871A9">
      <w:pPr>
        <w:rPr>
          <w:rtl/>
        </w:rPr>
      </w:pPr>
    </w:p>
    <w:p w:rsidR="00D871A9" w:rsidRDefault="00D871A9" w:rsidP="00D871A9">
      <w:pPr>
        <w:rPr>
          <w:rtl/>
        </w:rPr>
      </w:pPr>
      <w:bookmarkStart w:id="1828" w:name="_ETM_Q1_5839544"/>
      <w:bookmarkEnd w:id="1828"/>
      <w:r>
        <w:rPr>
          <w:rFonts w:hint="cs"/>
          <w:rtl/>
        </w:rPr>
        <w:t xml:space="preserve">בתוקף סמכותי לפי סעיף 26(א)(5) ו-(ג) לחוק בתי המשפט לענייני משפחה, התשנ"ה-1995 </w:t>
      </w:r>
      <w:r>
        <w:rPr>
          <w:rtl/>
        </w:rPr>
        <w:t>–</w:t>
      </w:r>
      <w:r>
        <w:rPr>
          <w:rFonts w:hint="cs"/>
          <w:rtl/>
        </w:rPr>
        <w:t xml:space="preserve"> אנחנו מוסיפים </w:t>
      </w:r>
      <w:bookmarkStart w:id="1829" w:name="_ETM_Q1_5847847"/>
      <w:bookmarkEnd w:id="1829"/>
      <w:r>
        <w:rPr>
          <w:rFonts w:hint="cs"/>
          <w:rtl/>
        </w:rPr>
        <w:t xml:space="preserve">כאן עוד סעיף הסמכה שלא היה כתוב, את סעיף 83 </w:t>
      </w:r>
      <w:bookmarkStart w:id="1830" w:name="_ETM_Q1_5849807"/>
      <w:bookmarkEnd w:id="1830"/>
      <w:r>
        <w:rPr>
          <w:rFonts w:hint="cs"/>
          <w:rtl/>
        </w:rPr>
        <w:t>-</w:t>
      </w:r>
      <w:r w:rsidR="0059568C">
        <w:rPr>
          <w:rFonts w:hint="cs"/>
          <w:rtl/>
        </w:rPr>
        <w:t xml:space="preserve"> </w:t>
      </w:r>
      <w:r>
        <w:rPr>
          <w:rFonts w:hint="cs"/>
          <w:rtl/>
        </w:rPr>
        <w:t>ולפי סעיפים 83 ו-108 לחוק בתי המשפט (נוסח משולב), התשמ"ד-1984, באישור שר האוצר לפי סעיף 39ב לחוק יסודות התקציב, התשמ"ה-1985, ובאישור ועדת החוקה, חוק ומשפט של הכנסת, אני מתקינה תקנות אלה:</w:t>
      </w:r>
    </w:p>
    <w:p w:rsidR="00D871A9" w:rsidRDefault="00D871A9" w:rsidP="00D871A9">
      <w:pPr>
        <w:rPr>
          <w:rtl/>
        </w:rPr>
      </w:pPr>
      <w:bookmarkStart w:id="1831" w:name="_ETM_Q1_5865300"/>
      <w:bookmarkEnd w:id="1831"/>
    </w:p>
    <w:p w:rsidR="00D871A9" w:rsidRDefault="00D871A9" w:rsidP="00D871A9">
      <w:pPr>
        <w:pStyle w:val="aff0"/>
        <w:numPr>
          <w:ilvl w:val="0"/>
          <w:numId w:val="3"/>
        </w:numPr>
        <w:rPr>
          <w:rtl/>
        </w:rPr>
      </w:pPr>
      <w:r>
        <w:rPr>
          <w:rFonts w:hint="cs"/>
          <w:rtl/>
        </w:rPr>
        <w:t>תיקון תקנה 1</w:t>
      </w:r>
    </w:p>
    <w:p w:rsidR="00D871A9" w:rsidRDefault="00D871A9" w:rsidP="00D871A9">
      <w:pPr>
        <w:rPr>
          <w:rtl/>
        </w:rPr>
      </w:pPr>
      <w:bookmarkStart w:id="1832" w:name="_ETM_Q1_5786675"/>
      <w:bookmarkStart w:id="1833" w:name="_ETM_Q1_5866690"/>
      <w:bookmarkEnd w:id="1832"/>
      <w:bookmarkEnd w:id="1833"/>
    </w:p>
    <w:p w:rsidR="00D871A9" w:rsidRDefault="00D871A9" w:rsidP="00D871A9">
      <w:pPr>
        <w:ind w:left="1080" w:firstLine="0"/>
        <w:rPr>
          <w:rtl/>
        </w:rPr>
      </w:pPr>
      <w:r>
        <w:rPr>
          <w:rFonts w:hint="cs"/>
          <w:rtl/>
        </w:rPr>
        <w:t xml:space="preserve">בתקנות בית המשפט לענייני משפחה (אגרות), התשנ"ו-1995 (להלן </w:t>
      </w:r>
      <w:r>
        <w:rPr>
          <w:rtl/>
        </w:rPr>
        <w:t>–</w:t>
      </w:r>
      <w:r>
        <w:rPr>
          <w:rFonts w:hint="cs"/>
          <w:rtl/>
        </w:rPr>
        <w:t xml:space="preserve"> התקנות העיקריות), בתקנה 1, אחרי ההגדרה "הליך" יבוא:</w:t>
      </w:r>
    </w:p>
    <w:p w:rsidR="00D871A9" w:rsidRDefault="00D871A9" w:rsidP="00D871A9">
      <w:pPr>
        <w:ind w:left="360"/>
        <w:rPr>
          <w:rtl/>
        </w:rPr>
      </w:pPr>
    </w:p>
    <w:p w:rsidR="00D871A9" w:rsidRDefault="00D871A9" w:rsidP="00D871A9">
      <w:pPr>
        <w:ind w:left="1080" w:firstLine="0"/>
        <w:rPr>
          <w:rtl/>
        </w:rPr>
      </w:pPr>
      <w:r>
        <w:rPr>
          <w:rFonts w:hint="cs"/>
          <w:rtl/>
        </w:rPr>
        <w:t xml:space="preserve">""לשכת סיוע משפטי" </w:t>
      </w:r>
      <w:r>
        <w:rPr>
          <w:rtl/>
        </w:rPr>
        <w:t>–</w:t>
      </w:r>
      <w:r>
        <w:rPr>
          <w:rFonts w:hint="cs"/>
          <w:rtl/>
        </w:rPr>
        <w:t xml:space="preserve"> לשכה ששר המשפטים הקים או הסמיך לפי חוק הסיוע המשפטי, התשל"ב-1972 (להלן </w:t>
      </w:r>
      <w:r>
        <w:rPr>
          <w:rtl/>
        </w:rPr>
        <w:t>–</w:t>
      </w:r>
      <w:r>
        <w:rPr>
          <w:rFonts w:hint="cs"/>
          <w:rtl/>
        </w:rPr>
        <w:t xml:space="preserve"> חוק הסיוע המשפטי) לפעול כלשכת סיוע משפטי, הן דרך כלל והן בתחום שיפוטו של בית משפט מסוים".</w:t>
      </w:r>
      <w:bookmarkStart w:id="1834" w:name="_ETM_Q1_5881548"/>
      <w:bookmarkEnd w:id="1834"/>
    </w:p>
    <w:p w:rsidR="00D871A9" w:rsidRDefault="00D871A9" w:rsidP="00D871A9">
      <w:pPr>
        <w:ind w:left="1080" w:firstLine="0"/>
        <w:rPr>
          <w:rtl/>
        </w:rPr>
      </w:pPr>
      <w:bookmarkStart w:id="1835" w:name="_ETM_Q1_5882312"/>
      <w:bookmarkEnd w:id="1835"/>
    </w:p>
    <w:p w:rsidR="00D871A9" w:rsidRDefault="00D871A9" w:rsidP="00D871A9">
      <w:pPr>
        <w:pStyle w:val="aff0"/>
        <w:numPr>
          <w:ilvl w:val="0"/>
          <w:numId w:val="3"/>
        </w:numPr>
        <w:rPr>
          <w:rtl/>
        </w:rPr>
      </w:pPr>
      <w:r>
        <w:rPr>
          <w:rFonts w:hint="cs"/>
          <w:rtl/>
        </w:rPr>
        <w:t>תיקון תקנה 2</w:t>
      </w:r>
    </w:p>
    <w:p w:rsidR="00D871A9" w:rsidRDefault="00D871A9" w:rsidP="00D871A9">
      <w:pPr>
        <w:rPr>
          <w:rtl/>
        </w:rPr>
      </w:pPr>
      <w:bookmarkStart w:id="1836" w:name="_ETM_Q1_5760690"/>
      <w:bookmarkEnd w:id="1836"/>
    </w:p>
    <w:p w:rsidR="00D871A9" w:rsidRDefault="00D871A9" w:rsidP="00D871A9">
      <w:pPr>
        <w:ind w:left="360"/>
        <w:rPr>
          <w:rtl/>
        </w:rPr>
      </w:pPr>
      <w:bookmarkStart w:id="1837" w:name="_ETM_Q1_5883892"/>
      <w:bookmarkEnd w:id="1837"/>
      <w:r>
        <w:rPr>
          <w:rFonts w:hint="cs"/>
          <w:rtl/>
        </w:rPr>
        <w:t xml:space="preserve">בתקנה 2 לתקנות העיקריות </w:t>
      </w:r>
      <w:r>
        <w:rPr>
          <w:rtl/>
        </w:rPr>
        <w:t>–</w:t>
      </w:r>
    </w:p>
    <w:p w:rsidR="00D871A9" w:rsidRDefault="00D871A9" w:rsidP="00D871A9">
      <w:pPr>
        <w:ind w:left="360"/>
        <w:rPr>
          <w:rtl/>
        </w:rPr>
      </w:pPr>
    </w:p>
    <w:p w:rsidR="00D871A9" w:rsidRDefault="00D871A9" w:rsidP="00D871A9">
      <w:pPr>
        <w:pStyle w:val="aff0"/>
        <w:numPr>
          <w:ilvl w:val="0"/>
          <w:numId w:val="4"/>
        </w:numPr>
      </w:pPr>
      <w:bookmarkStart w:id="1838" w:name="_ETM_Q1_5886692"/>
      <w:bookmarkEnd w:id="1838"/>
      <w:r>
        <w:rPr>
          <w:rFonts w:hint="cs"/>
          <w:rtl/>
        </w:rPr>
        <w:t xml:space="preserve">בתקנת משנה (א), המילים "הראשונה ואגרת הפרוטוקול הקבועה בתוספת השנייה (להלן שתיהן כאחת </w:t>
      </w:r>
      <w:r>
        <w:rPr>
          <w:rtl/>
        </w:rPr>
        <w:t>–</w:t>
      </w:r>
      <w:r>
        <w:rPr>
          <w:rFonts w:hint="cs"/>
          <w:rtl/>
        </w:rPr>
        <w:t xml:space="preserve"> האגרה" </w:t>
      </w:r>
      <w:r>
        <w:rPr>
          <w:rtl/>
        </w:rPr>
        <w:t>–</w:t>
      </w:r>
      <w:r>
        <w:rPr>
          <w:rFonts w:hint="cs"/>
          <w:rtl/>
        </w:rPr>
        <w:t xml:space="preserve"> יימחקו.</w:t>
      </w:r>
    </w:p>
    <w:p w:rsidR="00D871A9" w:rsidRDefault="00D871A9" w:rsidP="00D871A9">
      <w:pPr>
        <w:rPr>
          <w:rtl/>
        </w:rPr>
      </w:pPr>
    </w:p>
    <w:p w:rsidR="00D871A9" w:rsidRDefault="00D871A9" w:rsidP="00D871A9">
      <w:pPr>
        <w:pStyle w:val="aff0"/>
        <w:numPr>
          <w:ilvl w:val="0"/>
          <w:numId w:val="4"/>
        </w:numPr>
        <w:rPr>
          <w:rtl/>
        </w:rPr>
      </w:pPr>
      <w:bookmarkStart w:id="1839" w:name="_ETM_Q1_5892571"/>
      <w:bookmarkEnd w:id="1839"/>
      <w:r>
        <w:rPr>
          <w:rFonts w:hint="cs"/>
          <w:rtl/>
        </w:rPr>
        <w:t xml:space="preserve">בתקנת משנה (ב), המילה "הראשונה" </w:t>
      </w:r>
      <w:r>
        <w:rPr>
          <w:rtl/>
        </w:rPr>
        <w:t>–</w:t>
      </w:r>
      <w:r>
        <w:rPr>
          <w:rFonts w:hint="cs"/>
          <w:rtl/>
        </w:rPr>
        <w:t xml:space="preserve"> תימחק.</w:t>
      </w:r>
    </w:p>
    <w:p w:rsidR="003A48D3" w:rsidRDefault="003A48D3" w:rsidP="003A48D3">
      <w:pPr>
        <w:rPr>
          <w:rtl/>
        </w:rPr>
      </w:pPr>
      <w:bookmarkStart w:id="1840" w:name="_ETM_Q1_5704985"/>
      <w:bookmarkEnd w:id="1840"/>
    </w:p>
    <w:p w:rsidR="00C35589" w:rsidRDefault="00C35589" w:rsidP="003A48D3">
      <w:pPr>
        <w:rPr>
          <w:rtl/>
        </w:rPr>
      </w:pPr>
      <w:bookmarkStart w:id="1841" w:name="_ETM_Q1_5904502"/>
      <w:bookmarkEnd w:id="1841"/>
      <w:r>
        <w:rPr>
          <w:rFonts w:hint="cs"/>
          <w:rtl/>
        </w:rPr>
        <w:t xml:space="preserve">אלה עדיין העניינים של </w:t>
      </w:r>
      <w:bookmarkStart w:id="1842" w:name="_ETM_Q1_5903374"/>
      <w:bookmarkEnd w:id="1842"/>
      <w:r>
        <w:rPr>
          <w:rFonts w:hint="cs"/>
          <w:rtl/>
        </w:rPr>
        <w:t>הפרוטוקול.</w:t>
      </w:r>
    </w:p>
    <w:p w:rsidR="00C35589" w:rsidRDefault="00C35589" w:rsidP="003A48D3">
      <w:pPr>
        <w:rPr>
          <w:rtl/>
        </w:rPr>
      </w:pPr>
      <w:bookmarkStart w:id="1843" w:name="_ETM_Q1_5903870"/>
      <w:bookmarkEnd w:id="1843"/>
    </w:p>
    <w:p w:rsidR="00C35589" w:rsidRDefault="00C35589" w:rsidP="00C35589">
      <w:pPr>
        <w:pStyle w:val="aff0"/>
        <w:numPr>
          <w:ilvl w:val="0"/>
          <w:numId w:val="3"/>
        </w:numPr>
        <w:rPr>
          <w:rtl/>
        </w:rPr>
      </w:pPr>
      <w:bookmarkStart w:id="1844" w:name="_ETM_Q1_5900678"/>
      <w:bookmarkEnd w:id="1844"/>
      <w:r>
        <w:rPr>
          <w:rFonts w:hint="cs"/>
          <w:rtl/>
        </w:rPr>
        <w:t>ביטול תקנה 3</w:t>
      </w:r>
    </w:p>
    <w:p w:rsidR="003A48D3" w:rsidRDefault="003A48D3" w:rsidP="003A48D3">
      <w:pPr>
        <w:rPr>
          <w:rtl/>
          <w:lang w:eastAsia="he-IL"/>
        </w:rPr>
      </w:pPr>
    </w:p>
    <w:p w:rsidR="00C35589" w:rsidRDefault="00C35589" w:rsidP="00C35589">
      <w:pPr>
        <w:ind w:left="360"/>
        <w:rPr>
          <w:rtl/>
          <w:lang w:eastAsia="he-IL"/>
        </w:rPr>
      </w:pPr>
      <w:bookmarkStart w:id="1845" w:name="_ETM_Q1_5899174"/>
      <w:bookmarkEnd w:id="1845"/>
      <w:r>
        <w:rPr>
          <w:rFonts w:hint="cs"/>
          <w:rtl/>
          <w:lang w:eastAsia="he-IL"/>
        </w:rPr>
        <w:t xml:space="preserve">תקנה 3 לתקנות העיקריות </w:t>
      </w:r>
      <w:r>
        <w:rPr>
          <w:rtl/>
          <w:lang w:eastAsia="he-IL"/>
        </w:rPr>
        <w:t>–</w:t>
      </w:r>
      <w:r>
        <w:rPr>
          <w:rFonts w:hint="cs"/>
          <w:rtl/>
          <w:lang w:eastAsia="he-IL"/>
        </w:rPr>
        <w:t xml:space="preserve"> בטלה.</w:t>
      </w:r>
    </w:p>
    <w:p w:rsidR="00C35589" w:rsidRDefault="00C35589" w:rsidP="00C35589">
      <w:pPr>
        <w:ind w:left="360"/>
        <w:rPr>
          <w:rtl/>
          <w:lang w:eastAsia="he-IL"/>
        </w:rPr>
      </w:pPr>
    </w:p>
    <w:p w:rsidR="00C35589" w:rsidRDefault="00C35589" w:rsidP="00C35589">
      <w:pPr>
        <w:ind w:left="360"/>
        <w:rPr>
          <w:rtl/>
          <w:lang w:eastAsia="he-IL"/>
        </w:rPr>
      </w:pPr>
      <w:bookmarkStart w:id="1846" w:name="_ETM_Q1_5910513"/>
      <w:bookmarkEnd w:id="1846"/>
      <w:r>
        <w:rPr>
          <w:rFonts w:hint="cs"/>
          <w:rtl/>
          <w:lang w:eastAsia="he-IL"/>
        </w:rPr>
        <w:t xml:space="preserve">תקנה 3 היא התקנה העיקרית שקובעת את אגרת הפרוטוקול והתוספת </w:t>
      </w:r>
      <w:bookmarkStart w:id="1847" w:name="_ETM_Q1_5912415"/>
      <w:bookmarkEnd w:id="1847"/>
      <w:r>
        <w:rPr>
          <w:rFonts w:hint="cs"/>
          <w:rtl/>
          <w:lang w:eastAsia="he-IL"/>
        </w:rPr>
        <w:t>שמוצע לבטל היא התוספת בה קבוע סכום אגרת הפרוטוקול. ביטול</w:t>
      </w:r>
      <w:bookmarkStart w:id="1848" w:name="_ETM_Q1_5921290"/>
      <w:bookmarkEnd w:id="1848"/>
      <w:r>
        <w:rPr>
          <w:rFonts w:hint="cs"/>
          <w:rtl/>
          <w:lang w:eastAsia="he-IL"/>
        </w:rPr>
        <w:t xml:space="preserve"> תקנה 3, זה התיקון העיקרי של ההוראות.</w:t>
      </w:r>
    </w:p>
    <w:p w:rsidR="00C35589" w:rsidRDefault="00C35589" w:rsidP="00C35589">
      <w:pPr>
        <w:ind w:left="360"/>
        <w:rPr>
          <w:rtl/>
          <w:lang w:eastAsia="he-IL"/>
        </w:rPr>
      </w:pPr>
    </w:p>
    <w:p w:rsidR="00C35589" w:rsidRDefault="00C35589" w:rsidP="00C35589">
      <w:pPr>
        <w:pStyle w:val="af6"/>
        <w:keepNext/>
        <w:rPr>
          <w:rtl/>
        </w:rPr>
      </w:pPr>
      <w:bookmarkStart w:id="1849" w:name="_ETM_Q1_5924783"/>
      <w:bookmarkEnd w:id="1849"/>
      <w:r>
        <w:rPr>
          <w:rtl/>
        </w:rPr>
        <w:t>היו"ר ניסן סלומינסקי:</w:t>
      </w:r>
    </w:p>
    <w:p w:rsidR="00C35589" w:rsidRDefault="00C35589" w:rsidP="00C35589">
      <w:pPr>
        <w:pStyle w:val="KeepWithNext"/>
        <w:rPr>
          <w:rtl/>
          <w:lang w:eastAsia="he-IL"/>
        </w:rPr>
      </w:pPr>
    </w:p>
    <w:p w:rsidR="00C35589" w:rsidRDefault="00C35589" w:rsidP="00C35589">
      <w:pPr>
        <w:rPr>
          <w:rtl/>
          <w:lang w:eastAsia="he-IL"/>
        </w:rPr>
      </w:pPr>
      <w:r>
        <w:rPr>
          <w:rFonts w:hint="cs"/>
          <w:rtl/>
          <w:lang w:eastAsia="he-IL"/>
        </w:rPr>
        <w:t xml:space="preserve">וסעיף 1 </w:t>
      </w:r>
      <w:bookmarkStart w:id="1850" w:name="_ETM_Q1_5926336"/>
      <w:bookmarkEnd w:id="1850"/>
      <w:r>
        <w:rPr>
          <w:rFonts w:hint="cs"/>
          <w:rtl/>
          <w:lang w:eastAsia="he-IL"/>
        </w:rPr>
        <w:t>ו-2, זה הנושא של הסיוע המשפטי.</w:t>
      </w:r>
    </w:p>
    <w:p w:rsidR="00C35589" w:rsidRDefault="00C35589" w:rsidP="00C35589">
      <w:pPr>
        <w:rPr>
          <w:rtl/>
          <w:lang w:eastAsia="he-IL"/>
        </w:rPr>
      </w:pPr>
    </w:p>
    <w:p w:rsidR="00C35589" w:rsidRDefault="00C35589" w:rsidP="00C35589">
      <w:pPr>
        <w:pStyle w:val="a4"/>
        <w:keepNext/>
        <w:rPr>
          <w:rtl/>
        </w:rPr>
      </w:pPr>
      <w:bookmarkStart w:id="1851" w:name="_ETM_Q1_5925722"/>
      <w:bookmarkStart w:id="1852" w:name="_ETM_Q1_5926768"/>
      <w:bookmarkEnd w:id="1851"/>
      <w:bookmarkEnd w:id="1852"/>
      <w:r>
        <w:rPr>
          <w:rtl/>
        </w:rPr>
        <w:t>ניצן רוזנברג:</w:t>
      </w:r>
    </w:p>
    <w:p w:rsidR="00C35589" w:rsidRDefault="00C35589" w:rsidP="00C35589">
      <w:pPr>
        <w:pStyle w:val="KeepWithNext"/>
        <w:rPr>
          <w:rtl/>
          <w:lang w:eastAsia="he-IL"/>
        </w:rPr>
      </w:pPr>
    </w:p>
    <w:p w:rsidR="00C35589" w:rsidRDefault="00C35589" w:rsidP="00C35589">
      <w:pPr>
        <w:rPr>
          <w:rtl/>
          <w:lang w:eastAsia="he-IL"/>
        </w:rPr>
      </w:pPr>
      <w:r>
        <w:rPr>
          <w:rFonts w:hint="cs"/>
          <w:rtl/>
          <w:lang w:eastAsia="he-IL"/>
        </w:rPr>
        <w:t>סעיף 1 הוא לגבי הסיו</w:t>
      </w:r>
      <w:bookmarkStart w:id="1853" w:name="_ETM_Q1_5927274"/>
      <w:bookmarkEnd w:id="1853"/>
      <w:r>
        <w:rPr>
          <w:rFonts w:hint="cs"/>
          <w:rtl/>
          <w:lang w:eastAsia="he-IL"/>
        </w:rPr>
        <w:t>ע המשפטי. סעיף 2 הוא לגבי הפרוטוקול. גם סעיף 3</w:t>
      </w:r>
      <w:bookmarkStart w:id="1854" w:name="_ETM_Q1_5931863"/>
      <w:bookmarkEnd w:id="1854"/>
      <w:r>
        <w:rPr>
          <w:rFonts w:hint="cs"/>
          <w:rtl/>
          <w:lang w:eastAsia="he-IL"/>
        </w:rPr>
        <w:t xml:space="preserve"> הוא לגבי הפרוטוקול.</w:t>
      </w:r>
    </w:p>
    <w:p w:rsidR="00C35589" w:rsidRDefault="00C35589" w:rsidP="00C35589">
      <w:pPr>
        <w:ind w:left="360"/>
        <w:rPr>
          <w:rtl/>
          <w:lang w:eastAsia="he-IL"/>
        </w:rPr>
      </w:pPr>
    </w:p>
    <w:p w:rsidR="00C35589" w:rsidRDefault="00C35589" w:rsidP="00C35589">
      <w:pPr>
        <w:pStyle w:val="aff0"/>
        <w:numPr>
          <w:ilvl w:val="0"/>
          <w:numId w:val="3"/>
        </w:numPr>
        <w:rPr>
          <w:rtl/>
          <w:lang w:eastAsia="he-IL"/>
        </w:rPr>
      </w:pPr>
      <w:bookmarkStart w:id="1855" w:name="_ETM_Q1_5900646"/>
      <w:bookmarkEnd w:id="1855"/>
      <w:r>
        <w:rPr>
          <w:rFonts w:hint="cs"/>
          <w:rtl/>
          <w:lang w:eastAsia="he-IL"/>
        </w:rPr>
        <w:t>תיקון תקנה 4</w:t>
      </w:r>
    </w:p>
    <w:p w:rsidR="003A48D3" w:rsidRDefault="003A48D3" w:rsidP="003A48D3">
      <w:pPr>
        <w:rPr>
          <w:rtl/>
          <w:lang w:eastAsia="he-IL"/>
        </w:rPr>
      </w:pPr>
    </w:p>
    <w:p w:rsidR="00C35589" w:rsidRDefault="00C35589" w:rsidP="00C35589">
      <w:pPr>
        <w:ind w:left="360"/>
        <w:rPr>
          <w:rtl/>
          <w:lang w:eastAsia="he-IL"/>
        </w:rPr>
      </w:pPr>
      <w:r>
        <w:rPr>
          <w:rFonts w:hint="cs"/>
          <w:rtl/>
          <w:lang w:eastAsia="he-IL"/>
        </w:rPr>
        <w:t xml:space="preserve">בתקנה 4 לתקנות העיקריות </w:t>
      </w:r>
      <w:r>
        <w:rPr>
          <w:rtl/>
          <w:lang w:eastAsia="he-IL"/>
        </w:rPr>
        <w:t>–</w:t>
      </w:r>
      <w:r>
        <w:rPr>
          <w:rFonts w:hint="cs"/>
          <w:rtl/>
          <w:lang w:eastAsia="he-IL"/>
        </w:rPr>
        <w:t xml:space="preserve"> </w:t>
      </w:r>
    </w:p>
    <w:p w:rsidR="00C35589" w:rsidRDefault="00C35589" w:rsidP="00C35589">
      <w:pPr>
        <w:ind w:left="360"/>
        <w:rPr>
          <w:rtl/>
          <w:lang w:eastAsia="he-IL"/>
        </w:rPr>
      </w:pPr>
      <w:bookmarkStart w:id="1856" w:name="_ETM_Q1_5939630"/>
      <w:bookmarkStart w:id="1857" w:name="_ETM_Q1_5940174"/>
      <w:bookmarkEnd w:id="1856"/>
      <w:bookmarkEnd w:id="1857"/>
    </w:p>
    <w:p w:rsidR="00C35589" w:rsidRDefault="00C35589" w:rsidP="00C35589">
      <w:pPr>
        <w:pStyle w:val="aff0"/>
        <w:numPr>
          <w:ilvl w:val="0"/>
          <w:numId w:val="5"/>
        </w:numPr>
        <w:rPr>
          <w:lang w:eastAsia="he-IL"/>
        </w:rPr>
      </w:pPr>
      <w:r>
        <w:rPr>
          <w:rFonts w:hint="cs"/>
          <w:rtl/>
          <w:lang w:eastAsia="he-IL"/>
        </w:rPr>
        <w:t>בתקנת משנה (א), במקום "התוספת הראשונה והשנייה" יבוא "בתוספת".</w:t>
      </w:r>
    </w:p>
    <w:p w:rsidR="00C35589" w:rsidRDefault="00C35589" w:rsidP="00C35589">
      <w:pPr>
        <w:rPr>
          <w:rtl/>
          <w:lang w:eastAsia="he-IL"/>
        </w:rPr>
      </w:pPr>
    </w:p>
    <w:p w:rsidR="00C35589" w:rsidRDefault="00C35589" w:rsidP="00C35589">
      <w:pPr>
        <w:pStyle w:val="aff0"/>
        <w:numPr>
          <w:ilvl w:val="0"/>
          <w:numId w:val="5"/>
        </w:numPr>
        <w:rPr>
          <w:rtl/>
          <w:lang w:eastAsia="he-IL"/>
        </w:rPr>
      </w:pPr>
      <w:r>
        <w:rPr>
          <w:rFonts w:hint="cs"/>
          <w:rtl/>
          <w:lang w:eastAsia="he-IL"/>
        </w:rPr>
        <w:t>בתקנת משנה (ד), במקום "התוספת הראשונה והשנייה כפי שהשתנו" יבוא "התוספת כפי שהשתנתה".</w:t>
      </w:r>
    </w:p>
    <w:p w:rsidR="003A48D3" w:rsidRDefault="003A48D3" w:rsidP="003A48D3">
      <w:pPr>
        <w:rPr>
          <w:rtl/>
          <w:lang w:eastAsia="he-IL"/>
        </w:rPr>
      </w:pPr>
      <w:bookmarkStart w:id="1858" w:name="_ETM_Q1_5667319"/>
      <w:bookmarkEnd w:id="1858"/>
    </w:p>
    <w:p w:rsidR="00C35589" w:rsidRDefault="00C35589" w:rsidP="003A48D3">
      <w:pPr>
        <w:rPr>
          <w:rtl/>
          <w:lang w:eastAsia="he-IL"/>
        </w:rPr>
      </w:pPr>
      <w:r>
        <w:rPr>
          <w:rFonts w:hint="cs"/>
          <w:rtl/>
          <w:lang w:eastAsia="he-IL"/>
        </w:rPr>
        <w:t xml:space="preserve">אלה התאמות טכניות שקשורות לזה שמבטלים את התוספת </w:t>
      </w:r>
      <w:bookmarkStart w:id="1859" w:name="_ETM_Q1_5955688"/>
      <w:bookmarkEnd w:id="1859"/>
      <w:r>
        <w:rPr>
          <w:rFonts w:hint="cs"/>
          <w:rtl/>
          <w:lang w:eastAsia="he-IL"/>
        </w:rPr>
        <w:t>שהייתה קבועה, אגרת הפרוטוקול.</w:t>
      </w:r>
    </w:p>
    <w:p w:rsidR="00C35589" w:rsidRDefault="00C35589" w:rsidP="003A48D3">
      <w:pPr>
        <w:rPr>
          <w:rtl/>
          <w:lang w:eastAsia="he-IL"/>
        </w:rPr>
      </w:pPr>
      <w:bookmarkStart w:id="1860" w:name="_ETM_Q1_5957333"/>
      <w:bookmarkEnd w:id="1860"/>
    </w:p>
    <w:p w:rsidR="00C35589" w:rsidRPr="003A48D3" w:rsidRDefault="00C35589" w:rsidP="00C35589">
      <w:pPr>
        <w:pStyle w:val="aff0"/>
        <w:numPr>
          <w:ilvl w:val="0"/>
          <w:numId w:val="3"/>
        </w:numPr>
        <w:rPr>
          <w:rtl/>
          <w:lang w:eastAsia="he-IL"/>
        </w:rPr>
      </w:pPr>
      <w:bookmarkStart w:id="1861" w:name="_ETM_Q1_5942825"/>
      <w:bookmarkEnd w:id="1861"/>
      <w:r>
        <w:rPr>
          <w:rFonts w:hint="cs"/>
          <w:rtl/>
          <w:lang w:eastAsia="he-IL"/>
        </w:rPr>
        <w:t>תיקון תקנה 6</w:t>
      </w:r>
    </w:p>
    <w:p w:rsidR="003A48D3" w:rsidRDefault="00C35589" w:rsidP="003A48D3">
      <w:pPr>
        <w:pStyle w:val="KeepWithNext"/>
        <w:rPr>
          <w:rtl/>
          <w:lang w:eastAsia="he-IL"/>
        </w:rPr>
      </w:pPr>
      <w:r>
        <w:rPr>
          <w:rFonts w:hint="cs"/>
          <w:rtl/>
          <w:lang w:eastAsia="he-IL"/>
        </w:rPr>
        <w:tab/>
      </w:r>
    </w:p>
    <w:p w:rsidR="00C35589" w:rsidRDefault="00C35589" w:rsidP="00C35589">
      <w:pPr>
        <w:ind w:left="360"/>
        <w:rPr>
          <w:rtl/>
          <w:lang w:eastAsia="he-IL"/>
        </w:rPr>
      </w:pPr>
      <w:bookmarkStart w:id="1862" w:name="_ETM_Q1_5945916"/>
      <w:bookmarkEnd w:id="1862"/>
      <w:r>
        <w:rPr>
          <w:rFonts w:hint="cs"/>
          <w:rtl/>
          <w:lang w:eastAsia="he-IL"/>
        </w:rPr>
        <w:t>בתקנה 6 לתקנות העיקריות, אחרי פסקה (5) יבוא:</w:t>
      </w:r>
    </w:p>
    <w:p w:rsidR="00C35589" w:rsidRDefault="00C35589" w:rsidP="00C35589">
      <w:pPr>
        <w:ind w:left="360"/>
        <w:rPr>
          <w:rtl/>
          <w:lang w:eastAsia="he-IL"/>
        </w:rPr>
      </w:pPr>
    </w:p>
    <w:p w:rsidR="00C35589" w:rsidRDefault="00C35589" w:rsidP="00C35589">
      <w:pPr>
        <w:ind w:left="1440" w:hanging="360"/>
        <w:rPr>
          <w:rtl/>
          <w:lang w:eastAsia="he-IL"/>
        </w:rPr>
      </w:pPr>
      <w:bookmarkStart w:id="1863" w:name="_ETM_Q1_5947651"/>
      <w:bookmarkEnd w:id="1863"/>
      <w:r>
        <w:rPr>
          <w:rFonts w:hint="cs"/>
          <w:rtl/>
          <w:lang w:eastAsia="he-IL"/>
        </w:rPr>
        <w:t>"(6)</w:t>
      </w:r>
      <w:r>
        <w:rPr>
          <w:rFonts w:hint="cs"/>
          <w:rtl/>
          <w:lang w:eastAsia="he-IL"/>
        </w:rPr>
        <w:tab/>
        <w:t>בעל דין המיוצג על ידי עורך דין מטעם לשכת סיוע משפטי, בהליך שלגביו אושרה בקשתו לקבלת שירות משפטי.</w:t>
      </w:r>
    </w:p>
    <w:p w:rsidR="00C35589" w:rsidRDefault="00C35589" w:rsidP="00C35589">
      <w:pPr>
        <w:ind w:left="360"/>
        <w:rPr>
          <w:rtl/>
          <w:lang w:eastAsia="he-IL"/>
        </w:rPr>
      </w:pPr>
    </w:p>
    <w:p w:rsidR="00C35589" w:rsidRPr="00C35589" w:rsidRDefault="00C35589" w:rsidP="00C35589">
      <w:pPr>
        <w:ind w:left="1440" w:hanging="360"/>
        <w:rPr>
          <w:rtl/>
          <w:lang w:eastAsia="he-IL"/>
        </w:rPr>
      </w:pPr>
      <w:r>
        <w:rPr>
          <w:rFonts w:hint="cs"/>
          <w:rtl/>
          <w:lang w:eastAsia="he-IL"/>
        </w:rPr>
        <w:t>(7)</w:t>
      </w:r>
      <w:r>
        <w:rPr>
          <w:rFonts w:hint="cs"/>
          <w:rtl/>
          <w:lang w:eastAsia="he-IL"/>
        </w:rPr>
        <w:tab/>
        <w:t>בעל דין הזכאי לשירות משפטי לפי התוספת לחוק הסיוע המשפטי, בעניינים ובהיקף שנקבעו בה".</w:t>
      </w:r>
    </w:p>
    <w:p w:rsidR="003A48D3" w:rsidRDefault="003A48D3" w:rsidP="003A48D3">
      <w:pPr>
        <w:rPr>
          <w:rtl/>
          <w:lang w:eastAsia="he-IL"/>
        </w:rPr>
      </w:pPr>
    </w:p>
    <w:p w:rsidR="00611D90" w:rsidRDefault="00C35589" w:rsidP="00C35589">
      <w:pPr>
        <w:pStyle w:val="aff0"/>
        <w:numPr>
          <w:ilvl w:val="0"/>
          <w:numId w:val="3"/>
        </w:numPr>
        <w:rPr>
          <w:rtl/>
          <w:lang w:eastAsia="he-IL"/>
        </w:rPr>
      </w:pPr>
      <w:r>
        <w:rPr>
          <w:rFonts w:hint="cs"/>
          <w:rtl/>
          <w:lang w:eastAsia="he-IL"/>
        </w:rPr>
        <w:t>תיקון תקנה 9</w:t>
      </w:r>
    </w:p>
    <w:p w:rsidR="00295A56" w:rsidRDefault="00295A56" w:rsidP="00295A56">
      <w:pPr>
        <w:rPr>
          <w:rtl/>
          <w:lang w:eastAsia="he-IL"/>
        </w:rPr>
      </w:pPr>
      <w:bookmarkStart w:id="1864" w:name="_ETM_Q1_5334511"/>
      <w:bookmarkEnd w:id="1864"/>
    </w:p>
    <w:p w:rsidR="00C35589" w:rsidRDefault="00C35589" w:rsidP="00C35589">
      <w:pPr>
        <w:ind w:left="360"/>
        <w:rPr>
          <w:rtl/>
          <w:lang w:eastAsia="he-IL"/>
        </w:rPr>
      </w:pPr>
      <w:bookmarkStart w:id="1865" w:name="_ETM_Q1_5976281"/>
      <w:bookmarkEnd w:id="1865"/>
      <w:r>
        <w:rPr>
          <w:rFonts w:hint="cs"/>
          <w:rtl/>
          <w:lang w:eastAsia="he-IL"/>
        </w:rPr>
        <w:t xml:space="preserve">בתקנה 9 לתקנות העיקריות </w:t>
      </w:r>
      <w:r>
        <w:rPr>
          <w:rtl/>
          <w:lang w:eastAsia="he-IL"/>
        </w:rPr>
        <w:t>–</w:t>
      </w:r>
    </w:p>
    <w:p w:rsidR="00C35589" w:rsidRDefault="00C35589" w:rsidP="00C35589">
      <w:pPr>
        <w:ind w:left="360"/>
        <w:rPr>
          <w:rtl/>
          <w:lang w:eastAsia="he-IL"/>
        </w:rPr>
      </w:pPr>
    </w:p>
    <w:p w:rsidR="00C35589" w:rsidRPr="00295A56" w:rsidRDefault="00C35589" w:rsidP="00C35589">
      <w:pPr>
        <w:pStyle w:val="aff0"/>
        <w:numPr>
          <w:ilvl w:val="0"/>
          <w:numId w:val="6"/>
        </w:numPr>
        <w:rPr>
          <w:rtl/>
          <w:lang w:eastAsia="he-IL"/>
        </w:rPr>
      </w:pPr>
      <w:r>
        <w:rPr>
          <w:rFonts w:hint="cs"/>
          <w:rtl/>
          <w:lang w:eastAsia="he-IL"/>
        </w:rPr>
        <w:t>אחרי תקנת משנה (ב) יבוא:</w:t>
      </w:r>
    </w:p>
    <w:p w:rsidR="00295A56" w:rsidRDefault="00295A56" w:rsidP="00295A56">
      <w:pPr>
        <w:rPr>
          <w:rtl/>
          <w:lang w:eastAsia="he-IL"/>
        </w:rPr>
      </w:pPr>
    </w:p>
    <w:p w:rsidR="00C35589" w:rsidRDefault="00C35589" w:rsidP="00C35589">
      <w:pPr>
        <w:ind w:left="2160" w:hanging="720"/>
        <w:rPr>
          <w:rtl/>
          <w:lang w:eastAsia="he-IL"/>
        </w:rPr>
      </w:pPr>
      <w:r>
        <w:rPr>
          <w:rFonts w:hint="cs"/>
          <w:rtl/>
          <w:lang w:eastAsia="he-IL"/>
        </w:rPr>
        <w:t>"(ב1)</w:t>
      </w:r>
      <w:r>
        <w:rPr>
          <w:rFonts w:hint="cs"/>
          <w:rtl/>
          <w:lang w:eastAsia="he-IL"/>
        </w:rPr>
        <w:tab/>
        <w:t xml:space="preserve">החלטה או הכרזה כמפורט להלן תשמש ראיה לכאורה לחוסר יכולתו של המבקש לשלם את </w:t>
      </w:r>
      <w:bookmarkStart w:id="1866" w:name="_ETM_Q1_5989675"/>
      <w:bookmarkEnd w:id="1866"/>
      <w:r>
        <w:rPr>
          <w:rFonts w:hint="cs"/>
          <w:rtl/>
          <w:lang w:eastAsia="he-IL"/>
        </w:rPr>
        <w:t>האגרה כאמור בתקנת משנה (ב), אם ניתנה בשנתיים שקדמו להגשת הבקשה:</w:t>
      </w:r>
    </w:p>
    <w:p w:rsidR="00295A56" w:rsidRDefault="00295A56" w:rsidP="00295A56">
      <w:pPr>
        <w:rPr>
          <w:rtl/>
          <w:lang w:eastAsia="he-IL"/>
        </w:rPr>
      </w:pPr>
    </w:p>
    <w:p w:rsidR="00C35589" w:rsidRDefault="00C35589" w:rsidP="00C35589">
      <w:pPr>
        <w:pStyle w:val="aff0"/>
        <w:numPr>
          <w:ilvl w:val="0"/>
          <w:numId w:val="7"/>
        </w:numPr>
        <w:rPr>
          <w:lang w:eastAsia="he-IL"/>
        </w:rPr>
      </w:pPr>
      <w:r>
        <w:rPr>
          <w:rFonts w:hint="cs"/>
          <w:rtl/>
          <w:lang w:eastAsia="he-IL"/>
        </w:rPr>
        <w:t>החלטה של בית משפט לפטור את המבקש מתשלום אגרה.</w:t>
      </w:r>
    </w:p>
    <w:p w:rsidR="00C35589" w:rsidRDefault="00C35589" w:rsidP="00C35589">
      <w:pPr>
        <w:rPr>
          <w:rtl/>
          <w:lang w:eastAsia="he-IL"/>
        </w:rPr>
      </w:pPr>
    </w:p>
    <w:p w:rsidR="00C35589" w:rsidRDefault="00C35589" w:rsidP="00C35589">
      <w:pPr>
        <w:pStyle w:val="aff0"/>
        <w:numPr>
          <w:ilvl w:val="0"/>
          <w:numId w:val="7"/>
        </w:numPr>
        <w:rPr>
          <w:lang w:eastAsia="he-IL"/>
        </w:rPr>
      </w:pPr>
      <w:r>
        <w:rPr>
          <w:rFonts w:hint="cs"/>
          <w:rtl/>
          <w:lang w:eastAsia="he-IL"/>
        </w:rPr>
        <w:t>הכרזה כי המבקש הוא חייב מוגבל באמצעים לפי סעיף 69ג לחוק ההוצאה לפועל, התשכ"ז-1967.</w:t>
      </w:r>
    </w:p>
    <w:p w:rsidR="00C35589" w:rsidRDefault="00C35589" w:rsidP="00C35589">
      <w:pPr>
        <w:pStyle w:val="aff0"/>
        <w:rPr>
          <w:rtl/>
          <w:lang w:eastAsia="he-IL"/>
        </w:rPr>
      </w:pPr>
    </w:p>
    <w:p w:rsidR="00C35589" w:rsidRDefault="00C35589" w:rsidP="00C35589">
      <w:pPr>
        <w:pStyle w:val="aff0"/>
        <w:numPr>
          <w:ilvl w:val="0"/>
          <w:numId w:val="7"/>
        </w:numPr>
        <w:rPr>
          <w:rtl/>
          <w:lang w:eastAsia="he-IL"/>
        </w:rPr>
      </w:pPr>
      <w:r>
        <w:rPr>
          <w:rFonts w:hint="cs"/>
          <w:rtl/>
          <w:lang w:eastAsia="he-IL"/>
        </w:rPr>
        <w:t>הכרזה כי המבקש הוא פושט רגל לפי סעיף 42 לפקודת פשיטת הרגל (נוסח חדש), התש"ם-1980".</w:t>
      </w:r>
    </w:p>
    <w:p w:rsidR="00295A56" w:rsidRDefault="00295A56" w:rsidP="00295A56">
      <w:pPr>
        <w:rPr>
          <w:rtl/>
          <w:lang w:eastAsia="he-IL"/>
        </w:rPr>
      </w:pPr>
      <w:bookmarkStart w:id="1867" w:name="_ETM_Q1_5310999"/>
      <w:bookmarkEnd w:id="1867"/>
    </w:p>
    <w:p w:rsidR="00C35589" w:rsidRDefault="00C35589" w:rsidP="00295A56">
      <w:pPr>
        <w:rPr>
          <w:rtl/>
          <w:lang w:eastAsia="he-IL"/>
        </w:rPr>
      </w:pPr>
      <w:bookmarkStart w:id="1868" w:name="_ETM_Q1_6008224"/>
      <w:bookmarkEnd w:id="1868"/>
      <w:r>
        <w:rPr>
          <w:rFonts w:hint="cs"/>
          <w:rtl/>
          <w:lang w:eastAsia="he-IL"/>
        </w:rPr>
        <w:t>אלה הדברים שייחשבו ראיות לכאורה, לחוסר יכולת כלכלית.</w:t>
      </w:r>
    </w:p>
    <w:p w:rsidR="00C35589" w:rsidRDefault="00C35589" w:rsidP="00295A56">
      <w:pPr>
        <w:rPr>
          <w:rtl/>
          <w:lang w:eastAsia="he-IL"/>
        </w:rPr>
      </w:pPr>
      <w:bookmarkStart w:id="1869" w:name="_ETM_Q1_6011255"/>
      <w:bookmarkEnd w:id="1869"/>
    </w:p>
    <w:p w:rsidR="00C35589" w:rsidRDefault="00C35589" w:rsidP="00C35589">
      <w:pPr>
        <w:ind w:left="2160" w:hanging="720"/>
        <w:rPr>
          <w:rtl/>
          <w:lang w:eastAsia="he-IL"/>
        </w:rPr>
      </w:pPr>
      <w:bookmarkStart w:id="1870" w:name="_ETM_Q1_6006466"/>
      <w:bookmarkEnd w:id="1870"/>
      <w:r>
        <w:rPr>
          <w:rFonts w:hint="cs"/>
          <w:rtl/>
          <w:lang w:eastAsia="he-IL"/>
        </w:rPr>
        <w:t>(ב2)</w:t>
      </w:r>
      <w:r>
        <w:rPr>
          <w:rFonts w:hint="cs"/>
          <w:rtl/>
          <w:lang w:eastAsia="he-IL"/>
        </w:rPr>
        <w:tab/>
        <w:t xml:space="preserve">קבלת גמלה </w:t>
      </w:r>
      <w:bookmarkStart w:id="1871" w:name="_ETM_Q1_6014230"/>
      <w:bookmarkEnd w:id="1871"/>
      <w:r>
        <w:rPr>
          <w:rFonts w:hint="cs"/>
          <w:rtl/>
          <w:lang w:eastAsia="he-IL"/>
        </w:rPr>
        <w:t>לפי חוק הבטחת הכנסה, התשמ"א-1980 בעת הגשתה בקשה לפטור מאגרה, תשמש ראיה לכאורה לחוסר יכולתו של המבקש לשלם את האגרה כאמור בתקנת משנה (ב).</w:t>
      </w:r>
    </w:p>
    <w:p w:rsidR="00C35589" w:rsidRDefault="00C35589" w:rsidP="00C35589">
      <w:pPr>
        <w:ind w:left="2160" w:hanging="720"/>
        <w:rPr>
          <w:rtl/>
          <w:lang w:eastAsia="he-IL"/>
        </w:rPr>
      </w:pPr>
      <w:bookmarkStart w:id="1872" w:name="_ETM_Q1_6024058"/>
      <w:bookmarkEnd w:id="1872"/>
    </w:p>
    <w:p w:rsidR="003D4293" w:rsidRDefault="003D4293" w:rsidP="003D4293">
      <w:pPr>
        <w:pStyle w:val="af9"/>
        <w:keepNext/>
        <w:rPr>
          <w:rtl/>
          <w:lang w:eastAsia="he-IL"/>
        </w:rPr>
      </w:pPr>
      <w:bookmarkStart w:id="1873" w:name="_ETM_Q1_6032084"/>
      <w:bookmarkEnd w:id="1873"/>
      <w:r>
        <w:rPr>
          <w:rtl/>
          <w:lang w:eastAsia="he-IL"/>
        </w:rPr>
        <w:t xml:space="preserve">הילה פרידמן </w:t>
      </w:r>
      <w:proofErr w:type="spellStart"/>
      <w:r>
        <w:rPr>
          <w:rtl/>
          <w:lang w:eastAsia="he-IL"/>
        </w:rPr>
        <w:t>זיסו</w:t>
      </w:r>
      <w:proofErr w:type="spellEnd"/>
      <w:r>
        <w:rPr>
          <w:rtl/>
          <w:lang w:eastAsia="he-IL"/>
        </w:rPr>
        <w:t>:</w:t>
      </w:r>
    </w:p>
    <w:p w:rsidR="003D4293" w:rsidRDefault="003D4293" w:rsidP="003D4293">
      <w:pPr>
        <w:pStyle w:val="KeepWithNext"/>
        <w:rPr>
          <w:rtl/>
          <w:lang w:eastAsia="he-IL"/>
        </w:rPr>
      </w:pPr>
    </w:p>
    <w:p w:rsidR="003D4293" w:rsidRDefault="003D4293" w:rsidP="003D4293">
      <w:pPr>
        <w:rPr>
          <w:rtl/>
          <w:lang w:eastAsia="he-IL"/>
        </w:rPr>
      </w:pPr>
      <w:r>
        <w:rPr>
          <w:rFonts w:hint="cs"/>
          <w:rtl/>
          <w:lang w:eastAsia="he-IL"/>
        </w:rPr>
        <w:t>מה עם ה"לכאורה"?</w:t>
      </w:r>
    </w:p>
    <w:p w:rsidR="003D4293" w:rsidRDefault="003D4293" w:rsidP="003D4293">
      <w:pPr>
        <w:rPr>
          <w:rtl/>
          <w:lang w:eastAsia="he-IL"/>
        </w:rPr>
      </w:pPr>
    </w:p>
    <w:p w:rsidR="003D4293" w:rsidRDefault="003D4293" w:rsidP="003D4293">
      <w:pPr>
        <w:pStyle w:val="af6"/>
        <w:keepNext/>
        <w:rPr>
          <w:rtl/>
        </w:rPr>
      </w:pPr>
      <w:bookmarkStart w:id="1874" w:name="_ETM_Q1_6032230"/>
      <w:bookmarkStart w:id="1875" w:name="_ETM_Q1_6035693"/>
      <w:bookmarkEnd w:id="1874"/>
      <w:bookmarkEnd w:id="1875"/>
      <w:r>
        <w:rPr>
          <w:rtl/>
        </w:rPr>
        <w:t>היו"ר ניסן סלומינסקי:</w:t>
      </w:r>
    </w:p>
    <w:p w:rsidR="003D4293" w:rsidRDefault="003D4293" w:rsidP="003D4293">
      <w:pPr>
        <w:pStyle w:val="KeepWithNext"/>
        <w:rPr>
          <w:rtl/>
          <w:lang w:eastAsia="he-IL"/>
        </w:rPr>
      </w:pPr>
    </w:p>
    <w:p w:rsidR="003D4293" w:rsidRDefault="003D4293" w:rsidP="003D4293">
      <w:pPr>
        <w:rPr>
          <w:rtl/>
          <w:lang w:eastAsia="he-IL"/>
        </w:rPr>
      </w:pPr>
      <w:r>
        <w:rPr>
          <w:rFonts w:hint="cs"/>
          <w:rtl/>
          <w:lang w:eastAsia="he-IL"/>
        </w:rPr>
        <w:t>זה בדיוק נוסח שקיים בבתי המשפט הכלליים?</w:t>
      </w:r>
    </w:p>
    <w:p w:rsidR="003D4293" w:rsidRDefault="003D4293" w:rsidP="003D4293">
      <w:pPr>
        <w:rPr>
          <w:rtl/>
          <w:lang w:eastAsia="he-IL"/>
        </w:rPr>
      </w:pPr>
    </w:p>
    <w:p w:rsidR="003D4293" w:rsidRDefault="003D4293" w:rsidP="003D4293">
      <w:pPr>
        <w:pStyle w:val="af9"/>
        <w:keepNext/>
        <w:rPr>
          <w:rtl/>
          <w:lang w:eastAsia="he-IL"/>
        </w:rPr>
      </w:pPr>
      <w:bookmarkStart w:id="1876" w:name="_ETM_Q1_6035112"/>
      <w:bookmarkStart w:id="1877" w:name="_ETM_Q1_6038238"/>
      <w:bookmarkEnd w:id="1876"/>
      <w:bookmarkEnd w:id="1877"/>
      <w:r>
        <w:rPr>
          <w:rtl/>
          <w:lang w:eastAsia="he-IL"/>
        </w:rPr>
        <w:t xml:space="preserve">אורי </w:t>
      </w:r>
      <w:proofErr w:type="spellStart"/>
      <w:r>
        <w:rPr>
          <w:rtl/>
          <w:lang w:eastAsia="he-IL"/>
        </w:rPr>
        <w:t>שלומאי</w:t>
      </w:r>
      <w:proofErr w:type="spellEnd"/>
      <w:r>
        <w:rPr>
          <w:rtl/>
          <w:lang w:eastAsia="he-IL"/>
        </w:rPr>
        <w:t>:</w:t>
      </w:r>
    </w:p>
    <w:p w:rsidR="003D4293" w:rsidRDefault="003D4293" w:rsidP="003D4293">
      <w:pPr>
        <w:pStyle w:val="KeepWithNext"/>
        <w:rPr>
          <w:rtl/>
          <w:lang w:eastAsia="he-IL"/>
        </w:rPr>
      </w:pPr>
    </w:p>
    <w:p w:rsidR="003D4293" w:rsidRDefault="003D4293" w:rsidP="003D4293">
      <w:pPr>
        <w:rPr>
          <w:rtl/>
          <w:lang w:eastAsia="he-IL"/>
        </w:rPr>
      </w:pPr>
      <w:r>
        <w:rPr>
          <w:rFonts w:hint="cs"/>
          <w:rtl/>
          <w:lang w:eastAsia="he-IL"/>
        </w:rPr>
        <w:t>כן.</w:t>
      </w:r>
    </w:p>
    <w:p w:rsidR="003D4293" w:rsidRDefault="003D4293" w:rsidP="003D4293">
      <w:pPr>
        <w:rPr>
          <w:rtl/>
          <w:lang w:eastAsia="he-IL"/>
        </w:rPr>
      </w:pPr>
    </w:p>
    <w:p w:rsidR="003D4293" w:rsidRDefault="003D4293" w:rsidP="003D4293">
      <w:pPr>
        <w:pStyle w:val="a4"/>
        <w:keepNext/>
        <w:rPr>
          <w:rtl/>
        </w:rPr>
      </w:pPr>
      <w:bookmarkStart w:id="1878" w:name="_ETM_Q1_6039438"/>
      <w:bookmarkStart w:id="1879" w:name="_ETM_Q1_6039977"/>
      <w:bookmarkEnd w:id="1878"/>
      <w:bookmarkEnd w:id="1879"/>
      <w:r>
        <w:rPr>
          <w:rtl/>
        </w:rPr>
        <w:t>ניצן רוזנברג:</w:t>
      </w:r>
    </w:p>
    <w:p w:rsidR="003D4293" w:rsidRDefault="003D4293" w:rsidP="003D4293">
      <w:pPr>
        <w:pStyle w:val="KeepWithNext"/>
        <w:rPr>
          <w:rtl/>
          <w:lang w:eastAsia="he-IL"/>
        </w:rPr>
      </w:pPr>
    </w:p>
    <w:p w:rsidR="00C35589" w:rsidRDefault="00C35589" w:rsidP="00C35589">
      <w:pPr>
        <w:ind w:left="2160" w:hanging="720"/>
        <w:rPr>
          <w:rtl/>
          <w:lang w:eastAsia="he-IL"/>
        </w:rPr>
      </w:pPr>
      <w:r>
        <w:rPr>
          <w:rFonts w:hint="cs"/>
          <w:rtl/>
          <w:lang w:eastAsia="he-IL"/>
        </w:rPr>
        <w:t>(ב3)</w:t>
      </w:r>
      <w:r>
        <w:rPr>
          <w:rFonts w:hint="cs"/>
          <w:rtl/>
          <w:lang w:eastAsia="he-IL"/>
        </w:rPr>
        <w:tab/>
        <w:t>דחה בית משפט את הבקשה, או פטר מתשלום חלק מהאגרה בלבד, רשאי הוא להרשות למבקש לשלם את האגרה, שלגביה לא ניתן הפטור, לשיעורין, ובת</w:t>
      </w:r>
      <w:r w:rsidR="003D4293">
        <w:rPr>
          <w:rFonts w:hint="cs"/>
          <w:rtl/>
          <w:lang w:eastAsia="he-IL"/>
        </w:rPr>
        <w:t>ו</w:t>
      </w:r>
      <w:r>
        <w:rPr>
          <w:rFonts w:hint="cs"/>
          <w:rtl/>
          <w:lang w:eastAsia="he-IL"/>
        </w:rPr>
        <w:t>ך הזמן שיקבע עד למועד מתן פסק הדין. שולמה האגרה בתוך הזמן שנקבע, יראו כאילו נעשה התשלום ביום שהובא ההליך. נדחה מועד תשלום האגרה, ישלם המבקש את האגרה בתוספת הפרשי הצמדה מיום התשלום לפי תקנות אלה אילולא הוגשה הבקשה, אלא אם כן הורה בית המשפט אחרת.</w:t>
      </w:r>
    </w:p>
    <w:p w:rsidR="00C35589" w:rsidRDefault="00C35589" w:rsidP="00C35589">
      <w:pPr>
        <w:ind w:left="2160" w:hanging="720"/>
        <w:rPr>
          <w:rtl/>
          <w:lang w:eastAsia="he-IL"/>
        </w:rPr>
      </w:pPr>
    </w:p>
    <w:p w:rsidR="003D4293" w:rsidRDefault="003D4293" w:rsidP="003D4293">
      <w:pPr>
        <w:ind w:firstLine="0"/>
        <w:rPr>
          <w:rtl/>
          <w:lang w:eastAsia="he-IL"/>
        </w:rPr>
      </w:pPr>
      <w:r>
        <w:rPr>
          <w:rFonts w:hint="cs"/>
          <w:rtl/>
          <w:lang w:eastAsia="he-IL"/>
        </w:rPr>
        <w:tab/>
        <w:t>זה הנושא של התשלום לשיעורין, השוואה לבתי המשפט הרגילים.</w:t>
      </w:r>
    </w:p>
    <w:p w:rsidR="003D4293" w:rsidRDefault="003D4293" w:rsidP="003D4293">
      <w:pPr>
        <w:ind w:firstLine="0"/>
        <w:rPr>
          <w:rtl/>
          <w:lang w:eastAsia="he-IL"/>
        </w:rPr>
      </w:pPr>
      <w:bookmarkStart w:id="1880" w:name="_ETM_Q1_6069452"/>
      <w:bookmarkEnd w:id="1880"/>
    </w:p>
    <w:p w:rsidR="00C35589" w:rsidRDefault="00C35589" w:rsidP="00C35589">
      <w:pPr>
        <w:ind w:left="2160" w:hanging="720"/>
        <w:rPr>
          <w:rtl/>
          <w:lang w:eastAsia="he-IL"/>
        </w:rPr>
      </w:pPr>
      <w:r>
        <w:rPr>
          <w:rFonts w:hint="cs"/>
          <w:rtl/>
          <w:lang w:eastAsia="he-IL"/>
        </w:rPr>
        <w:t>(ב4)</w:t>
      </w:r>
      <w:r>
        <w:rPr>
          <w:rFonts w:hint="cs"/>
          <w:rtl/>
          <w:lang w:eastAsia="he-IL"/>
        </w:rPr>
        <w:tab/>
        <w:t>פטר בית המשפט מתשלום חלק מהאגרה בלבד, ישלם המבקש את יתרת האגרה שלגביה לא ניתן פטור, ורשאי הוא בתוך 15 ימים לתקן את כתב התביעה בהתא</w:t>
      </w:r>
      <w:r w:rsidR="003D4293">
        <w:rPr>
          <w:rFonts w:hint="cs"/>
          <w:rtl/>
          <w:lang w:eastAsia="he-IL"/>
        </w:rPr>
        <w:t xml:space="preserve">ם לפטור, כך שלא תחול עליו חובת </w:t>
      </w:r>
      <w:r>
        <w:rPr>
          <w:rFonts w:hint="cs"/>
          <w:rtl/>
          <w:lang w:eastAsia="he-IL"/>
        </w:rPr>
        <w:t>תשלום יתרת האגרה או חלקה, ובמקרה זה יביא לבית המשפט כתב תביעה מתוקן.</w:t>
      </w:r>
    </w:p>
    <w:p w:rsidR="003D4293" w:rsidRDefault="003D4293" w:rsidP="003D4293">
      <w:pPr>
        <w:ind w:firstLine="0"/>
        <w:rPr>
          <w:rtl/>
          <w:lang w:eastAsia="he-IL"/>
        </w:rPr>
      </w:pPr>
      <w:bookmarkStart w:id="1881" w:name="_ETM_Q1_6086234"/>
      <w:bookmarkEnd w:id="1881"/>
    </w:p>
    <w:p w:rsidR="003D4293" w:rsidRDefault="003D4293" w:rsidP="003D4293">
      <w:pPr>
        <w:ind w:firstLine="0"/>
        <w:rPr>
          <w:rtl/>
          <w:lang w:eastAsia="he-IL"/>
        </w:rPr>
      </w:pPr>
      <w:bookmarkStart w:id="1882" w:name="_ETM_Q1_6085865"/>
      <w:bookmarkEnd w:id="1882"/>
      <w:r>
        <w:rPr>
          <w:rFonts w:hint="cs"/>
          <w:rtl/>
          <w:lang w:eastAsia="he-IL"/>
        </w:rPr>
        <w:tab/>
        <w:t>זה מה</w:t>
      </w:r>
      <w:bookmarkStart w:id="1883" w:name="_ETM_Q1_6085593"/>
      <w:bookmarkEnd w:id="1883"/>
      <w:r>
        <w:rPr>
          <w:rFonts w:hint="cs"/>
          <w:rtl/>
          <w:lang w:eastAsia="he-IL"/>
        </w:rPr>
        <w:t xml:space="preserve"> שאורי הסביר קודם על נושא של תיקון </w:t>
      </w:r>
      <w:bookmarkStart w:id="1884" w:name="_ETM_Q1_6089093"/>
      <w:bookmarkEnd w:id="1884"/>
      <w:r>
        <w:rPr>
          <w:rFonts w:hint="cs"/>
          <w:rtl/>
          <w:lang w:eastAsia="he-IL"/>
        </w:rPr>
        <w:t>כתב תביעה לאחר קבלת פטור חלקי.</w:t>
      </w:r>
    </w:p>
    <w:p w:rsidR="003D4293" w:rsidRDefault="003D4293" w:rsidP="003D4293">
      <w:pPr>
        <w:ind w:firstLine="0"/>
        <w:rPr>
          <w:rtl/>
          <w:lang w:eastAsia="he-IL"/>
        </w:rPr>
      </w:pPr>
    </w:p>
    <w:p w:rsidR="003D4293" w:rsidRDefault="003D4293" w:rsidP="003D4293">
      <w:pPr>
        <w:pStyle w:val="aff0"/>
        <w:numPr>
          <w:ilvl w:val="0"/>
          <w:numId w:val="6"/>
        </w:numPr>
        <w:rPr>
          <w:rtl/>
          <w:lang w:eastAsia="he-IL"/>
        </w:rPr>
      </w:pPr>
      <w:bookmarkStart w:id="1885" w:name="_ETM_Q1_6091705"/>
      <w:bookmarkEnd w:id="1885"/>
      <w:r>
        <w:rPr>
          <w:rFonts w:hint="cs"/>
          <w:rtl/>
          <w:lang w:eastAsia="he-IL"/>
        </w:rPr>
        <w:t xml:space="preserve">בתקנת משנה (ג) במקום המילים "תשולם תוך שבעה ימים" יבוא "או שניתן לגביה פטור חלקי תשולם תך 15 ימים </w:t>
      </w:r>
      <w:r>
        <w:rPr>
          <w:rtl/>
          <w:lang w:eastAsia="he-IL"/>
        </w:rPr>
        <w:t>–</w:t>
      </w:r>
      <w:r>
        <w:rPr>
          <w:rFonts w:hint="cs"/>
          <w:rtl/>
          <w:lang w:eastAsia="he-IL"/>
        </w:rPr>
        <w:t xml:space="preserve"> יש כאן תיקון נוסח </w:t>
      </w:r>
      <w:bookmarkStart w:id="1886" w:name="_ETM_Q1_6099811"/>
      <w:bookmarkEnd w:id="1886"/>
      <w:r>
        <w:rPr>
          <w:rFonts w:hint="cs"/>
          <w:rtl/>
          <w:lang w:eastAsia="he-IL"/>
        </w:rPr>
        <w:t xml:space="preserve">קטן שאני מוסיפה </w:t>
      </w:r>
      <w:r>
        <w:rPr>
          <w:rtl/>
          <w:lang w:eastAsia="he-IL"/>
        </w:rPr>
        <w:t>–</w:t>
      </w:r>
      <w:r>
        <w:rPr>
          <w:rFonts w:hint="cs"/>
          <w:rtl/>
          <w:lang w:eastAsia="he-IL"/>
        </w:rPr>
        <w:t xml:space="preserve"> ואחרי ההחלטה יבוא אלא אם קבע בית המשפט מועד אחר בהתאם לסמכותו לפי תקנה 9(ב3)".</w:t>
      </w:r>
    </w:p>
    <w:p w:rsidR="00295A56" w:rsidRDefault="00295A56" w:rsidP="00295A56">
      <w:pPr>
        <w:rPr>
          <w:rtl/>
          <w:lang w:eastAsia="he-IL"/>
        </w:rPr>
      </w:pPr>
      <w:bookmarkStart w:id="1887" w:name="_ETM_Q1_5107302"/>
      <w:bookmarkEnd w:id="1887"/>
    </w:p>
    <w:p w:rsidR="003D4293" w:rsidRDefault="003D4293" w:rsidP="00295A56">
      <w:pPr>
        <w:rPr>
          <w:rtl/>
          <w:lang w:eastAsia="he-IL"/>
        </w:rPr>
      </w:pPr>
      <w:bookmarkStart w:id="1888" w:name="_ETM_Q1_6110844"/>
      <w:bookmarkEnd w:id="1888"/>
      <w:r>
        <w:rPr>
          <w:rFonts w:hint="cs"/>
          <w:rtl/>
          <w:lang w:eastAsia="he-IL"/>
        </w:rPr>
        <w:t xml:space="preserve">זה התיקון שדיברנו </w:t>
      </w:r>
      <w:bookmarkStart w:id="1889" w:name="_ETM_Q1_6112434"/>
      <w:bookmarkEnd w:id="1889"/>
      <w:r>
        <w:rPr>
          <w:rFonts w:hint="cs"/>
          <w:rtl/>
          <w:lang w:eastAsia="he-IL"/>
        </w:rPr>
        <w:t xml:space="preserve">עליו שמאפשרים לשלם את האגרה תוך 15 ימים במקום תוך </w:t>
      </w:r>
      <w:bookmarkStart w:id="1890" w:name="_ETM_Q1_6114801"/>
      <w:bookmarkEnd w:id="1890"/>
      <w:r>
        <w:rPr>
          <w:rFonts w:hint="cs"/>
          <w:rtl/>
          <w:lang w:eastAsia="he-IL"/>
        </w:rPr>
        <w:t>שבעה ימים, כפי שזה היה.</w:t>
      </w:r>
    </w:p>
    <w:p w:rsidR="003D4293" w:rsidRDefault="003D4293" w:rsidP="00295A56">
      <w:pPr>
        <w:rPr>
          <w:rtl/>
          <w:lang w:eastAsia="he-IL"/>
        </w:rPr>
      </w:pPr>
      <w:bookmarkStart w:id="1891" w:name="_ETM_Q1_6117907"/>
      <w:bookmarkEnd w:id="1891"/>
    </w:p>
    <w:p w:rsidR="003D4293" w:rsidRDefault="003D4293" w:rsidP="003D4293">
      <w:pPr>
        <w:pStyle w:val="aff0"/>
        <w:numPr>
          <w:ilvl w:val="0"/>
          <w:numId w:val="6"/>
        </w:numPr>
        <w:rPr>
          <w:rtl/>
          <w:lang w:eastAsia="he-IL"/>
        </w:rPr>
      </w:pPr>
      <w:r>
        <w:rPr>
          <w:rFonts w:hint="cs"/>
          <w:rtl/>
          <w:lang w:eastAsia="he-IL"/>
        </w:rPr>
        <w:t>אחרי תקנית משנה (ג) יבוא:</w:t>
      </w:r>
    </w:p>
    <w:p w:rsidR="00295A56" w:rsidRDefault="00295A56" w:rsidP="00295A56">
      <w:pPr>
        <w:rPr>
          <w:rtl/>
          <w:lang w:eastAsia="he-IL"/>
        </w:rPr>
      </w:pPr>
    </w:p>
    <w:p w:rsidR="003D4293" w:rsidRDefault="003D4293" w:rsidP="003D4293">
      <w:pPr>
        <w:ind w:left="2160" w:hanging="720"/>
        <w:rPr>
          <w:rtl/>
          <w:lang w:eastAsia="he-IL"/>
        </w:rPr>
      </w:pPr>
      <w:bookmarkStart w:id="1892" w:name="_ETM_Q1_6118847"/>
      <w:bookmarkEnd w:id="1892"/>
      <w:r>
        <w:rPr>
          <w:rFonts w:hint="cs"/>
          <w:rtl/>
          <w:lang w:eastAsia="he-IL"/>
        </w:rPr>
        <w:t>"(ד)</w:t>
      </w:r>
      <w:r>
        <w:rPr>
          <w:rFonts w:hint="cs"/>
          <w:rtl/>
          <w:lang w:eastAsia="he-IL"/>
        </w:rPr>
        <w:tab/>
        <w:t xml:space="preserve">ניתן פטור מתשלום מלוא האגרה, יחול הפטור גם על כל תשלום נוסף </w:t>
      </w:r>
      <w:bookmarkStart w:id="1893" w:name="_ETM_Q1_6118456"/>
      <w:bookmarkEnd w:id="1893"/>
      <w:r>
        <w:rPr>
          <w:rFonts w:hint="cs"/>
          <w:rtl/>
          <w:lang w:eastAsia="he-IL"/>
        </w:rPr>
        <w:t>של אגרה שיחויב בו בעל דין בקשר עם אותו הליך באותה ערכאה.</w:t>
      </w:r>
    </w:p>
    <w:p w:rsidR="003D4293" w:rsidRDefault="003D4293" w:rsidP="003D4293">
      <w:pPr>
        <w:ind w:left="2160" w:hanging="720"/>
        <w:rPr>
          <w:rtl/>
          <w:lang w:eastAsia="he-IL"/>
        </w:rPr>
      </w:pPr>
      <w:bookmarkStart w:id="1894" w:name="_ETM_Q1_6121728"/>
      <w:bookmarkEnd w:id="1894"/>
    </w:p>
    <w:p w:rsidR="003D4293" w:rsidRDefault="003D4293" w:rsidP="003D4293">
      <w:pPr>
        <w:pStyle w:val="aff0"/>
        <w:numPr>
          <w:ilvl w:val="0"/>
          <w:numId w:val="3"/>
        </w:numPr>
        <w:rPr>
          <w:rtl/>
          <w:lang w:eastAsia="he-IL"/>
        </w:rPr>
      </w:pPr>
      <w:bookmarkStart w:id="1895" w:name="_ETM_Q1_6122601"/>
      <w:bookmarkEnd w:id="1895"/>
      <w:r>
        <w:rPr>
          <w:rFonts w:hint="cs"/>
          <w:rtl/>
          <w:lang w:eastAsia="he-IL"/>
        </w:rPr>
        <w:t>תיקון התוספת הראשונה</w:t>
      </w:r>
    </w:p>
    <w:p w:rsidR="00295A56" w:rsidRDefault="00295A56" w:rsidP="00295A56">
      <w:pPr>
        <w:rPr>
          <w:rtl/>
          <w:lang w:eastAsia="he-IL"/>
        </w:rPr>
      </w:pPr>
      <w:bookmarkStart w:id="1896" w:name="_ETM_Q1_5091384"/>
      <w:bookmarkEnd w:id="1896"/>
    </w:p>
    <w:p w:rsidR="003D4293" w:rsidRDefault="003D4293" w:rsidP="003D4293">
      <w:pPr>
        <w:ind w:left="360"/>
        <w:rPr>
          <w:rtl/>
          <w:lang w:eastAsia="he-IL"/>
        </w:rPr>
      </w:pPr>
      <w:bookmarkStart w:id="1897" w:name="_ETM_Q1_6124284"/>
      <w:bookmarkEnd w:id="1897"/>
      <w:r>
        <w:rPr>
          <w:rFonts w:hint="cs"/>
          <w:rtl/>
          <w:lang w:eastAsia="he-IL"/>
        </w:rPr>
        <w:t>בתוספת הראשונה לתקנות העיקריות, בכותרת, במקום "תוספת הראשונה" יבוא "תוספת".</w:t>
      </w:r>
    </w:p>
    <w:p w:rsidR="003D4293" w:rsidRDefault="003D4293" w:rsidP="003D4293">
      <w:pPr>
        <w:ind w:left="360"/>
        <w:rPr>
          <w:rtl/>
          <w:lang w:eastAsia="he-IL"/>
        </w:rPr>
      </w:pPr>
    </w:p>
    <w:p w:rsidR="003D4293" w:rsidRDefault="003D4293" w:rsidP="003D4293">
      <w:pPr>
        <w:pStyle w:val="aff0"/>
        <w:numPr>
          <w:ilvl w:val="0"/>
          <w:numId w:val="3"/>
        </w:numPr>
        <w:rPr>
          <w:rtl/>
          <w:lang w:eastAsia="he-IL"/>
        </w:rPr>
      </w:pPr>
      <w:bookmarkStart w:id="1898" w:name="_ETM_Q1_6127652"/>
      <w:bookmarkEnd w:id="1898"/>
      <w:r>
        <w:rPr>
          <w:rFonts w:hint="cs"/>
          <w:rtl/>
          <w:lang w:eastAsia="he-IL"/>
        </w:rPr>
        <w:t>ביטול התוספת השנייה</w:t>
      </w:r>
    </w:p>
    <w:p w:rsidR="00295A56" w:rsidRDefault="00295A56" w:rsidP="00282904">
      <w:pPr>
        <w:rPr>
          <w:rtl/>
          <w:lang w:eastAsia="he-IL"/>
        </w:rPr>
      </w:pPr>
    </w:p>
    <w:p w:rsidR="003D4293" w:rsidRDefault="003D4293" w:rsidP="003D4293">
      <w:pPr>
        <w:ind w:left="360"/>
        <w:rPr>
          <w:rtl/>
          <w:lang w:eastAsia="he-IL"/>
        </w:rPr>
      </w:pPr>
      <w:r>
        <w:rPr>
          <w:rFonts w:hint="cs"/>
          <w:rtl/>
          <w:lang w:eastAsia="he-IL"/>
        </w:rPr>
        <w:t xml:space="preserve">התוספת השנייה לתקנות העיקריות </w:t>
      </w:r>
      <w:r>
        <w:rPr>
          <w:rtl/>
          <w:lang w:eastAsia="he-IL"/>
        </w:rPr>
        <w:t>–</w:t>
      </w:r>
      <w:r>
        <w:rPr>
          <w:rFonts w:hint="cs"/>
          <w:rtl/>
          <w:lang w:eastAsia="he-IL"/>
        </w:rPr>
        <w:t xml:space="preserve"> בטלה.</w:t>
      </w:r>
    </w:p>
    <w:p w:rsidR="003D4293" w:rsidRDefault="003D4293" w:rsidP="003D4293">
      <w:pPr>
        <w:ind w:left="360"/>
        <w:rPr>
          <w:rtl/>
          <w:lang w:eastAsia="he-IL"/>
        </w:rPr>
      </w:pPr>
    </w:p>
    <w:p w:rsidR="003D4293" w:rsidRDefault="003D4293" w:rsidP="003D4293">
      <w:pPr>
        <w:pStyle w:val="aff0"/>
        <w:numPr>
          <w:ilvl w:val="0"/>
          <w:numId w:val="3"/>
        </w:numPr>
        <w:rPr>
          <w:rtl/>
          <w:lang w:eastAsia="he-IL"/>
        </w:rPr>
      </w:pPr>
      <w:r>
        <w:rPr>
          <w:rFonts w:hint="cs"/>
          <w:rtl/>
          <w:lang w:eastAsia="he-IL"/>
        </w:rPr>
        <w:t>תחולה</w:t>
      </w:r>
    </w:p>
    <w:p w:rsidR="00295A56" w:rsidRDefault="00295A56" w:rsidP="00282904">
      <w:pPr>
        <w:rPr>
          <w:rtl/>
          <w:lang w:eastAsia="he-IL"/>
        </w:rPr>
      </w:pPr>
      <w:bookmarkStart w:id="1899" w:name="_ETM_Q1_5073667"/>
      <w:bookmarkEnd w:id="1899"/>
    </w:p>
    <w:p w:rsidR="003D4293" w:rsidRPr="00282904" w:rsidRDefault="003D4293" w:rsidP="003D4293">
      <w:pPr>
        <w:ind w:left="360"/>
        <w:rPr>
          <w:rtl/>
          <w:lang w:eastAsia="he-IL"/>
        </w:rPr>
      </w:pPr>
      <w:r>
        <w:rPr>
          <w:rFonts w:hint="cs"/>
          <w:rtl/>
          <w:lang w:eastAsia="he-IL"/>
        </w:rPr>
        <w:t>תקנות אלה יחולו לגבי הליך שנפתח ביום תחילתן או לאחריו.</w:t>
      </w:r>
    </w:p>
    <w:p w:rsidR="00282904" w:rsidRDefault="00282904" w:rsidP="00282904">
      <w:pPr>
        <w:pStyle w:val="KeepWithNext"/>
        <w:rPr>
          <w:rtl/>
          <w:lang w:eastAsia="he-IL"/>
        </w:rPr>
      </w:pPr>
    </w:p>
    <w:p w:rsidR="003D4293" w:rsidRDefault="003D4293" w:rsidP="003D4293">
      <w:pPr>
        <w:rPr>
          <w:rtl/>
          <w:lang w:eastAsia="he-IL"/>
        </w:rPr>
      </w:pPr>
      <w:bookmarkStart w:id="1900" w:name="_ETM_Q1_6147993"/>
      <w:bookmarkEnd w:id="1900"/>
      <w:r>
        <w:rPr>
          <w:rFonts w:hint="cs"/>
          <w:rtl/>
          <w:lang w:eastAsia="he-IL"/>
        </w:rPr>
        <w:t>ל</w:t>
      </w:r>
      <w:bookmarkStart w:id="1901" w:name="_ETM_Q1_6146993"/>
      <w:bookmarkEnd w:id="1901"/>
      <w:r>
        <w:rPr>
          <w:rFonts w:hint="cs"/>
          <w:rtl/>
          <w:lang w:eastAsia="he-IL"/>
        </w:rPr>
        <w:t xml:space="preserve">י הייתה שאלת הבהרה קטנה למשרד המשפטים, אם אפשר להבהיר. </w:t>
      </w:r>
      <w:bookmarkStart w:id="1902" w:name="_ETM_Q1_6152698"/>
      <w:bookmarkEnd w:id="1902"/>
      <w:r>
        <w:rPr>
          <w:rFonts w:hint="cs"/>
          <w:rtl/>
          <w:lang w:eastAsia="he-IL"/>
        </w:rPr>
        <w:t>כאשר כתוב "הליך", אפשר להתייחס לזה כהליך עיקרי או איזשהו ה</w:t>
      </w:r>
      <w:bookmarkStart w:id="1903" w:name="_ETM_Q1_6154872"/>
      <w:bookmarkEnd w:id="1903"/>
      <w:r>
        <w:rPr>
          <w:rFonts w:hint="cs"/>
          <w:rtl/>
          <w:lang w:eastAsia="he-IL"/>
        </w:rPr>
        <w:t>ליך ביניים?</w:t>
      </w:r>
    </w:p>
    <w:p w:rsidR="003D4293" w:rsidRDefault="003D4293" w:rsidP="003D4293">
      <w:pPr>
        <w:rPr>
          <w:rtl/>
          <w:lang w:eastAsia="he-IL"/>
        </w:rPr>
      </w:pPr>
    </w:p>
    <w:p w:rsidR="003D4293" w:rsidRDefault="003D4293" w:rsidP="003D4293">
      <w:pPr>
        <w:pStyle w:val="af9"/>
        <w:keepNext/>
        <w:rPr>
          <w:rtl/>
          <w:lang w:eastAsia="he-IL"/>
        </w:rPr>
      </w:pPr>
      <w:bookmarkStart w:id="1904" w:name="_ETM_Q1_6156263"/>
      <w:bookmarkStart w:id="1905" w:name="_ETM_Q1_6158122"/>
      <w:bookmarkEnd w:id="1904"/>
      <w:bookmarkEnd w:id="1905"/>
      <w:r>
        <w:rPr>
          <w:rtl/>
          <w:lang w:eastAsia="he-IL"/>
        </w:rPr>
        <w:t xml:space="preserve">אורי </w:t>
      </w:r>
      <w:proofErr w:type="spellStart"/>
      <w:r>
        <w:rPr>
          <w:rtl/>
          <w:lang w:eastAsia="he-IL"/>
        </w:rPr>
        <w:t>שלומאי</w:t>
      </w:r>
      <w:proofErr w:type="spellEnd"/>
      <w:r>
        <w:rPr>
          <w:rtl/>
          <w:lang w:eastAsia="he-IL"/>
        </w:rPr>
        <w:t>:</w:t>
      </w:r>
    </w:p>
    <w:p w:rsidR="003D4293" w:rsidRDefault="003D4293" w:rsidP="003D4293">
      <w:pPr>
        <w:pStyle w:val="KeepWithNext"/>
        <w:rPr>
          <w:rtl/>
          <w:lang w:eastAsia="he-IL"/>
        </w:rPr>
      </w:pPr>
    </w:p>
    <w:p w:rsidR="003D4293" w:rsidRDefault="003D4293" w:rsidP="003D4293">
      <w:pPr>
        <w:rPr>
          <w:rtl/>
          <w:lang w:eastAsia="he-IL"/>
        </w:rPr>
      </w:pPr>
      <w:r>
        <w:rPr>
          <w:rFonts w:hint="cs"/>
          <w:rtl/>
          <w:lang w:eastAsia="he-IL"/>
        </w:rPr>
        <w:t xml:space="preserve">יש הגדרות להליך. זה כולל גם הליך עיקרי וגם </w:t>
      </w:r>
      <w:bookmarkStart w:id="1906" w:name="_ETM_Q1_6160188"/>
      <w:bookmarkEnd w:id="1906"/>
      <w:r>
        <w:rPr>
          <w:rFonts w:hint="cs"/>
          <w:rtl/>
          <w:lang w:eastAsia="he-IL"/>
        </w:rPr>
        <w:t>בקשה. הכוונה כאן היא לבקשה הספציפית שמוגשת באותו הליך. זאת א</w:t>
      </w:r>
      <w:bookmarkStart w:id="1907" w:name="_ETM_Q1_6167689"/>
      <w:bookmarkEnd w:id="1907"/>
      <w:r>
        <w:rPr>
          <w:rFonts w:hint="cs"/>
          <w:rtl/>
          <w:lang w:eastAsia="he-IL"/>
        </w:rPr>
        <w:t xml:space="preserve">ומרת, אנחנו לא הולכים אחורה ואומרים שעכשיו אנחנו נחזיר לו </w:t>
      </w:r>
      <w:bookmarkStart w:id="1908" w:name="_ETM_Q1_6171560"/>
      <w:bookmarkEnd w:id="1908"/>
      <w:r>
        <w:rPr>
          <w:rFonts w:hint="cs"/>
          <w:rtl/>
          <w:lang w:eastAsia="he-IL"/>
        </w:rPr>
        <w:t xml:space="preserve">את האגרה בגלל שהוא קיבל סיוע משפטי, אלא מהרגע שהוא </w:t>
      </w:r>
      <w:bookmarkStart w:id="1909" w:name="_ETM_Q1_6176119"/>
      <w:bookmarkEnd w:id="1909"/>
      <w:r>
        <w:rPr>
          <w:rFonts w:hint="cs"/>
          <w:rtl/>
          <w:lang w:eastAsia="he-IL"/>
        </w:rPr>
        <w:t xml:space="preserve">הגיש את הבקשה על סמך, לדוגמה, הסיוע המשפטי </w:t>
      </w:r>
      <w:r>
        <w:rPr>
          <w:rtl/>
          <w:lang w:eastAsia="he-IL"/>
        </w:rPr>
        <w:t>–</w:t>
      </w:r>
      <w:r>
        <w:rPr>
          <w:rFonts w:hint="cs"/>
          <w:rtl/>
          <w:lang w:eastAsia="he-IL"/>
        </w:rPr>
        <w:t xml:space="preserve"> </w:t>
      </w:r>
      <w:bookmarkStart w:id="1910" w:name="_ETM_Q1_6179942"/>
      <w:bookmarkEnd w:id="1910"/>
      <w:r>
        <w:rPr>
          <w:rFonts w:hint="cs"/>
          <w:rtl/>
          <w:lang w:eastAsia="he-IL"/>
        </w:rPr>
        <w:t xml:space="preserve">אז הוא יקבל באותו הליך, קרי, הליך עיקרי או </w:t>
      </w:r>
      <w:bookmarkStart w:id="1911" w:name="_ETM_Q1_6183813"/>
      <w:bookmarkEnd w:id="1911"/>
      <w:r>
        <w:rPr>
          <w:rFonts w:hint="cs"/>
          <w:rtl/>
          <w:lang w:eastAsia="he-IL"/>
        </w:rPr>
        <w:t>בקשה או כל הליך שמובא בהגדרות, עליו הוא יקבל פטור.</w:t>
      </w:r>
    </w:p>
    <w:p w:rsidR="003D4293" w:rsidRDefault="003D4293" w:rsidP="003D4293">
      <w:pPr>
        <w:rPr>
          <w:rtl/>
          <w:lang w:eastAsia="he-IL"/>
        </w:rPr>
      </w:pPr>
    </w:p>
    <w:p w:rsidR="003D4293" w:rsidRDefault="003D4293" w:rsidP="003D4293">
      <w:pPr>
        <w:pStyle w:val="a4"/>
        <w:keepNext/>
        <w:rPr>
          <w:rtl/>
        </w:rPr>
      </w:pPr>
      <w:r>
        <w:rPr>
          <w:rtl/>
        </w:rPr>
        <w:t>ניצן רוזנברג:</w:t>
      </w:r>
    </w:p>
    <w:p w:rsidR="003D4293" w:rsidRDefault="003D4293" w:rsidP="003D4293">
      <w:pPr>
        <w:pStyle w:val="KeepWithNext"/>
        <w:rPr>
          <w:rtl/>
          <w:lang w:eastAsia="he-IL"/>
        </w:rPr>
      </w:pPr>
    </w:p>
    <w:p w:rsidR="003D4293" w:rsidRDefault="003D4293" w:rsidP="003D4293">
      <w:pPr>
        <w:rPr>
          <w:rtl/>
          <w:lang w:eastAsia="he-IL"/>
        </w:rPr>
      </w:pPr>
      <w:r>
        <w:rPr>
          <w:rFonts w:hint="cs"/>
          <w:rtl/>
          <w:lang w:eastAsia="he-IL"/>
        </w:rPr>
        <w:t xml:space="preserve">זאת </w:t>
      </w:r>
      <w:bookmarkStart w:id="1912" w:name="_ETM_Q1_6189484"/>
      <w:bookmarkEnd w:id="1912"/>
      <w:r>
        <w:rPr>
          <w:rFonts w:hint="cs"/>
          <w:rtl/>
          <w:lang w:eastAsia="he-IL"/>
        </w:rPr>
        <w:t xml:space="preserve">אומרת, אם יש לך תביעת גירושין שמתנהלת כבר שבע שנים </w:t>
      </w:r>
      <w:bookmarkStart w:id="1913" w:name="_ETM_Q1_6193377"/>
      <w:bookmarkEnd w:id="1913"/>
      <w:r>
        <w:rPr>
          <w:rFonts w:hint="cs"/>
          <w:rtl/>
          <w:lang w:eastAsia="he-IL"/>
        </w:rPr>
        <w:t>ועכשיו בתוך אותו הליך של תביעת גירושין</w:t>
      </w:r>
      <w:r w:rsidR="0059568C">
        <w:rPr>
          <w:rFonts w:hint="cs"/>
          <w:rtl/>
          <w:lang w:eastAsia="he-IL"/>
        </w:rPr>
        <w:t xml:space="preserve"> </w:t>
      </w:r>
      <w:r>
        <w:rPr>
          <w:rFonts w:hint="cs"/>
          <w:rtl/>
          <w:lang w:eastAsia="he-IL"/>
        </w:rPr>
        <w:t xml:space="preserve">יש </w:t>
      </w:r>
      <w:bookmarkStart w:id="1914" w:name="_ETM_Q1_6195593"/>
      <w:bookmarkEnd w:id="1914"/>
      <w:r>
        <w:rPr>
          <w:rFonts w:hint="cs"/>
          <w:rtl/>
          <w:lang w:eastAsia="he-IL"/>
        </w:rPr>
        <w:t xml:space="preserve">פתיחה של בקשה חדשה על איזשהו הליך ביניים בפנים, הוא </w:t>
      </w:r>
      <w:bookmarkStart w:id="1915" w:name="_ETM_Q1_6200311"/>
      <w:bookmarkEnd w:id="1915"/>
      <w:r>
        <w:rPr>
          <w:rFonts w:hint="cs"/>
          <w:rtl/>
          <w:lang w:eastAsia="he-IL"/>
        </w:rPr>
        <w:t>יקבל פטור.</w:t>
      </w:r>
    </w:p>
    <w:p w:rsidR="003D4293" w:rsidRDefault="003D4293" w:rsidP="003D4293">
      <w:pPr>
        <w:rPr>
          <w:rtl/>
          <w:lang w:eastAsia="he-IL"/>
        </w:rPr>
      </w:pPr>
    </w:p>
    <w:p w:rsidR="003D4293" w:rsidRDefault="003D4293" w:rsidP="003D4293">
      <w:pPr>
        <w:pStyle w:val="af9"/>
        <w:keepNext/>
        <w:rPr>
          <w:rtl/>
          <w:lang w:eastAsia="he-IL"/>
        </w:rPr>
      </w:pPr>
      <w:r>
        <w:rPr>
          <w:rtl/>
          <w:lang w:eastAsia="he-IL"/>
        </w:rPr>
        <w:t xml:space="preserve">אורי </w:t>
      </w:r>
      <w:proofErr w:type="spellStart"/>
      <w:r>
        <w:rPr>
          <w:rtl/>
          <w:lang w:eastAsia="he-IL"/>
        </w:rPr>
        <w:t>שלומאי</w:t>
      </w:r>
      <w:proofErr w:type="spellEnd"/>
      <w:r>
        <w:rPr>
          <w:rtl/>
          <w:lang w:eastAsia="he-IL"/>
        </w:rPr>
        <w:t>:</w:t>
      </w:r>
    </w:p>
    <w:p w:rsidR="003D4293" w:rsidRDefault="003D4293" w:rsidP="003D4293">
      <w:pPr>
        <w:pStyle w:val="KeepWithNext"/>
        <w:rPr>
          <w:rtl/>
          <w:lang w:eastAsia="he-IL"/>
        </w:rPr>
      </w:pPr>
    </w:p>
    <w:p w:rsidR="003D4293" w:rsidRDefault="003D4293" w:rsidP="003D4293">
      <w:pPr>
        <w:rPr>
          <w:rtl/>
          <w:lang w:eastAsia="he-IL"/>
        </w:rPr>
      </w:pPr>
      <w:r>
        <w:rPr>
          <w:rFonts w:hint="cs"/>
          <w:rtl/>
          <w:lang w:eastAsia="he-IL"/>
        </w:rPr>
        <w:t xml:space="preserve">הוא יקבל פטור. </w:t>
      </w:r>
    </w:p>
    <w:p w:rsidR="003D4293" w:rsidRDefault="003D4293" w:rsidP="003D4293">
      <w:pPr>
        <w:rPr>
          <w:rtl/>
          <w:lang w:eastAsia="he-IL"/>
        </w:rPr>
      </w:pPr>
    </w:p>
    <w:p w:rsidR="003D4293" w:rsidRDefault="003D4293" w:rsidP="003D4293">
      <w:pPr>
        <w:pStyle w:val="a4"/>
        <w:keepNext/>
        <w:rPr>
          <w:rtl/>
        </w:rPr>
      </w:pPr>
      <w:bookmarkStart w:id="1916" w:name="_ETM_Q1_6201453"/>
      <w:bookmarkEnd w:id="1916"/>
      <w:r>
        <w:rPr>
          <w:rtl/>
        </w:rPr>
        <w:t>ניצן רוזנברג:</w:t>
      </w:r>
    </w:p>
    <w:p w:rsidR="003D4293" w:rsidRDefault="003D4293" w:rsidP="003D4293">
      <w:pPr>
        <w:pStyle w:val="KeepWithNext"/>
        <w:rPr>
          <w:rtl/>
          <w:lang w:eastAsia="he-IL"/>
        </w:rPr>
      </w:pPr>
    </w:p>
    <w:p w:rsidR="003D4293" w:rsidRDefault="003D4293" w:rsidP="003D4293">
      <w:pPr>
        <w:rPr>
          <w:rtl/>
          <w:lang w:eastAsia="he-IL"/>
        </w:rPr>
      </w:pPr>
      <w:r>
        <w:rPr>
          <w:rFonts w:hint="cs"/>
          <w:rtl/>
          <w:lang w:eastAsia="he-IL"/>
        </w:rPr>
        <w:t>יקבל פטור לפי התקנות.</w:t>
      </w:r>
    </w:p>
    <w:p w:rsidR="003D4293" w:rsidRDefault="003D4293" w:rsidP="003D4293">
      <w:pPr>
        <w:rPr>
          <w:rtl/>
          <w:lang w:eastAsia="he-IL"/>
        </w:rPr>
      </w:pPr>
    </w:p>
    <w:p w:rsidR="003D4293" w:rsidRDefault="003D4293" w:rsidP="003D4293">
      <w:pPr>
        <w:pStyle w:val="af9"/>
        <w:keepNext/>
        <w:rPr>
          <w:rtl/>
          <w:lang w:eastAsia="he-IL"/>
        </w:rPr>
      </w:pPr>
      <w:bookmarkStart w:id="1917" w:name="_ETM_Q1_6201876"/>
      <w:bookmarkEnd w:id="1917"/>
      <w:r>
        <w:rPr>
          <w:rtl/>
          <w:lang w:eastAsia="he-IL"/>
        </w:rPr>
        <w:t xml:space="preserve">אורי </w:t>
      </w:r>
      <w:proofErr w:type="spellStart"/>
      <w:r>
        <w:rPr>
          <w:rtl/>
          <w:lang w:eastAsia="he-IL"/>
        </w:rPr>
        <w:t>שלומאי</w:t>
      </w:r>
      <w:proofErr w:type="spellEnd"/>
      <w:r>
        <w:rPr>
          <w:rtl/>
          <w:lang w:eastAsia="he-IL"/>
        </w:rPr>
        <w:t>:</w:t>
      </w:r>
    </w:p>
    <w:p w:rsidR="003D4293" w:rsidRDefault="003D4293" w:rsidP="003D4293">
      <w:pPr>
        <w:pStyle w:val="KeepWithNext"/>
        <w:rPr>
          <w:rtl/>
          <w:lang w:eastAsia="he-IL"/>
        </w:rPr>
      </w:pPr>
    </w:p>
    <w:p w:rsidR="003D4293" w:rsidRDefault="003D4293" w:rsidP="003D4293">
      <w:pPr>
        <w:rPr>
          <w:rtl/>
          <w:lang w:eastAsia="he-IL"/>
        </w:rPr>
      </w:pPr>
      <w:r>
        <w:rPr>
          <w:rFonts w:hint="cs"/>
          <w:rtl/>
          <w:lang w:eastAsia="he-IL"/>
        </w:rPr>
        <w:t>בדיוק.</w:t>
      </w:r>
    </w:p>
    <w:p w:rsidR="003D4293" w:rsidRDefault="003D4293" w:rsidP="003D4293">
      <w:pPr>
        <w:rPr>
          <w:rtl/>
          <w:lang w:eastAsia="he-IL"/>
        </w:rPr>
      </w:pPr>
    </w:p>
    <w:p w:rsidR="003D4293" w:rsidRDefault="003D4293" w:rsidP="003D4293">
      <w:pPr>
        <w:rPr>
          <w:rtl/>
          <w:lang w:eastAsia="he-IL"/>
        </w:rPr>
      </w:pPr>
      <w:r>
        <w:rPr>
          <w:rFonts w:hint="cs"/>
          <w:rtl/>
          <w:lang w:eastAsia="he-IL"/>
        </w:rPr>
        <w:t>א</w:t>
      </w:r>
      <w:bookmarkStart w:id="1918" w:name="_ETM_Q1_6204389"/>
      <w:bookmarkEnd w:id="1918"/>
      <w:r>
        <w:rPr>
          <w:rFonts w:hint="cs"/>
          <w:rtl/>
          <w:lang w:eastAsia="he-IL"/>
        </w:rPr>
        <w:t xml:space="preserve">ני רוצה להבהיר עוד הבהרה. כאן, </w:t>
      </w:r>
      <w:bookmarkStart w:id="1919" w:name="_ETM_Q1_6207031"/>
      <w:bookmarkEnd w:id="1919"/>
      <w:r>
        <w:rPr>
          <w:rFonts w:hint="cs"/>
          <w:rtl/>
          <w:lang w:eastAsia="he-IL"/>
        </w:rPr>
        <w:t xml:space="preserve">בסעיף 9, כן עשינו התאמות שמתאימות לבית משפט לענייני משפחה בהתייחס לבתי המשפט </w:t>
      </w:r>
      <w:bookmarkStart w:id="1920" w:name="_ETM_Q1_6213402"/>
      <w:bookmarkEnd w:id="1920"/>
      <w:r>
        <w:rPr>
          <w:rFonts w:hint="cs"/>
          <w:rtl/>
          <w:lang w:eastAsia="he-IL"/>
        </w:rPr>
        <w:t>הכלליים. התאמות יותר פרוצדורליות.</w:t>
      </w:r>
    </w:p>
    <w:p w:rsidR="003D4293" w:rsidRDefault="003D4293" w:rsidP="003D4293">
      <w:pPr>
        <w:rPr>
          <w:rtl/>
          <w:lang w:eastAsia="he-IL"/>
        </w:rPr>
      </w:pPr>
    </w:p>
    <w:p w:rsidR="003D4293" w:rsidRDefault="003D4293" w:rsidP="003D4293">
      <w:pPr>
        <w:pStyle w:val="af6"/>
        <w:keepNext/>
        <w:rPr>
          <w:rtl/>
        </w:rPr>
      </w:pPr>
      <w:bookmarkStart w:id="1921" w:name="_ETM_Q1_6216541"/>
      <w:bookmarkStart w:id="1922" w:name="_ETM_Q1_6218041"/>
      <w:bookmarkEnd w:id="1921"/>
      <w:bookmarkEnd w:id="1922"/>
      <w:r>
        <w:rPr>
          <w:rtl/>
        </w:rPr>
        <w:t>היו"ר ניסן סלומינסקי:</w:t>
      </w:r>
    </w:p>
    <w:p w:rsidR="003D4293" w:rsidRDefault="003D4293" w:rsidP="003D4293">
      <w:pPr>
        <w:pStyle w:val="KeepWithNext"/>
        <w:rPr>
          <w:rtl/>
          <w:lang w:eastAsia="he-IL"/>
        </w:rPr>
      </w:pPr>
    </w:p>
    <w:p w:rsidR="003D4293" w:rsidRDefault="003D4293" w:rsidP="003D4293">
      <w:pPr>
        <w:rPr>
          <w:rtl/>
          <w:lang w:eastAsia="he-IL"/>
        </w:rPr>
      </w:pPr>
      <w:r>
        <w:rPr>
          <w:rFonts w:hint="cs"/>
          <w:rtl/>
          <w:lang w:eastAsia="he-IL"/>
        </w:rPr>
        <w:t>לפני שנצביע, אני רוצה שתי הבהרות.</w:t>
      </w:r>
    </w:p>
    <w:p w:rsidR="003D4293" w:rsidRDefault="003D4293" w:rsidP="003D4293">
      <w:pPr>
        <w:rPr>
          <w:rtl/>
          <w:lang w:eastAsia="he-IL"/>
        </w:rPr>
      </w:pPr>
    </w:p>
    <w:p w:rsidR="003D4293" w:rsidRDefault="003D4293" w:rsidP="003D4293">
      <w:pPr>
        <w:pStyle w:val="af9"/>
        <w:keepNext/>
        <w:rPr>
          <w:rtl/>
          <w:lang w:eastAsia="he-IL"/>
        </w:rPr>
      </w:pPr>
      <w:r>
        <w:rPr>
          <w:rtl/>
          <w:lang w:eastAsia="he-IL"/>
        </w:rPr>
        <w:t xml:space="preserve">הילה פרידמן </w:t>
      </w:r>
      <w:proofErr w:type="spellStart"/>
      <w:r>
        <w:rPr>
          <w:rtl/>
          <w:lang w:eastAsia="he-IL"/>
        </w:rPr>
        <w:t>זיסו</w:t>
      </w:r>
      <w:proofErr w:type="spellEnd"/>
      <w:r>
        <w:rPr>
          <w:rtl/>
          <w:lang w:eastAsia="he-IL"/>
        </w:rPr>
        <w:t>:</w:t>
      </w:r>
    </w:p>
    <w:p w:rsidR="003D4293" w:rsidRDefault="003D4293" w:rsidP="003D4293">
      <w:pPr>
        <w:pStyle w:val="KeepWithNext"/>
        <w:rPr>
          <w:rtl/>
          <w:lang w:eastAsia="he-IL"/>
        </w:rPr>
      </w:pPr>
    </w:p>
    <w:p w:rsidR="003D4293" w:rsidRDefault="003D4293" w:rsidP="003D4293">
      <w:pPr>
        <w:rPr>
          <w:rtl/>
          <w:lang w:eastAsia="he-IL"/>
        </w:rPr>
      </w:pPr>
      <w:r>
        <w:rPr>
          <w:rFonts w:hint="cs"/>
          <w:rtl/>
          <w:lang w:eastAsia="he-IL"/>
        </w:rPr>
        <w:t>מה עם</w:t>
      </w:r>
      <w:bookmarkStart w:id="1923" w:name="_ETM_Q1_6220560"/>
      <w:bookmarkEnd w:id="1923"/>
      <w:r>
        <w:rPr>
          <w:rFonts w:hint="cs"/>
          <w:rtl/>
          <w:lang w:eastAsia="he-IL"/>
        </w:rPr>
        <w:t xml:space="preserve"> המילה "לכאורה"? כל הנשים נדפקות. </w:t>
      </w:r>
    </w:p>
    <w:p w:rsidR="003D4293" w:rsidRDefault="003D4293" w:rsidP="003D4293">
      <w:pPr>
        <w:rPr>
          <w:rtl/>
          <w:lang w:eastAsia="he-IL"/>
        </w:rPr>
      </w:pPr>
    </w:p>
    <w:p w:rsidR="003D4293" w:rsidRDefault="003D4293" w:rsidP="003D4293">
      <w:pPr>
        <w:pStyle w:val="af6"/>
        <w:keepNext/>
        <w:rPr>
          <w:rtl/>
        </w:rPr>
      </w:pPr>
      <w:bookmarkStart w:id="1924" w:name="_ETM_Q1_6230795"/>
      <w:bookmarkEnd w:id="1924"/>
      <w:r>
        <w:rPr>
          <w:rtl/>
        </w:rPr>
        <w:t>היו"ר ניסן סלומינסקי:</w:t>
      </w:r>
    </w:p>
    <w:p w:rsidR="003D4293" w:rsidRDefault="003D4293" w:rsidP="003D4293">
      <w:pPr>
        <w:pStyle w:val="KeepWithNext"/>
        <w:rPr>
          <w:rtl/>
          <w:lang w:eastAsia="he-IL"/>
        </w:rPr>
      </w:pPr>
    </w:p>
    <w:p w:rsidR="003D4293" w:rsidRDefault="003D4293" w:rsidP="003D4293">
      <w:pPr>
        <w:rPr>
          <w:rtl/>
          <w:lang w:eastAsia="he-IL"/>
        </w:rPr>
      </w:pPr>
      <w:r>
        <w:rPr>
          <w:rFonts w:hint="cs"/>
          <w:rtl/>
          <w:lang w:eastAsia="he-IL"/>
        </w:rPr>
        <w:t>אני לא יכול לשנו</w:t>
      </w:r>
      <w:bookmarkStart w:id="1925" w:name="_ETM_Q1_6231030"/>
      <w:bookmarkEnd w:id="1925"/>
      <w:r w:rsidR="00654A4F">
        <w:rPr>
          <w:rFonts w:hint="cs"/>
          <w:rtl/>
          <w:lang w:eastAsia="he-IL"/>
        </w:rPr>
        <w:t>ת את זה,</w:t>
      </w:r>
      <w:r>
        <w:rPr>
          <w:rFonts w:hint="cs"/>
          <w:rtl/>
          <w:lang w:eastAsia="he-IL"/>
        </w:rPr>
        <w:t xml:space="preserve"> אם בבתי המשפט הכלליים</w:t>
      </w:r>
      <w:r w:rsidR="00654A4F">
        <w:rPr>
          <w:rFonts w:hint="cs"/>
          <w:rtl/>
          <w:lang w:eastAsia="he-IL"/>
        </w:rPr>
        <w:t xml:space="preserve"> זה קיים. </w:t>
      </w:r>
      <w:bookmarkStart w:id="1926" w:name="_ETM_Q1_6235585"/>
      <w:bookmarkEnd w:id="1926"/>
      <w:r w:rsidR="00654A4F">
        <w:rPr>
          <w:rFonts w:hint="cs"/>
          <w:rtl/>
          <w:lang w:eastAsia="he-IL"/>
        </w:rPr>
        <w:t>נצטרך לקיים דיון.</w:t>
      </w:r>
    </w:p>
    <w:p w:rsidR="00654A4F" w:rsidRDefault="00654A4F" w:rsidP="003D4293">
      <w:pPr>
        <w:rPr>
          <w:rtl/>
          <w:lang w:eastAsia="he-IL"/>
        </w:rPr>
      </w:pPr>
    </w:p>
    <w:p w:rsidR="00654A4F" w:rsidRDefault="00654A4F" w:rsidP="00654A4F">
      <w:pPr>
        <w:pStyle w:val="a4"/>
        <w:keepNext/>
        <w:rPr>
          <w:rtl/>
        </w:rPr>
      </w:pPr>
      <w:bookmarkStart w:id="1927" w:name="_ETM_Q1_6236838"/>
      <w:bookmarkEnd w:id="1927"/>
      <w:r>
        <w:rPr>
          <w:rtl/>
        </w:rPr>
        <w:t>אילן גילאון (מרצ):</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 xml:space="preserve">אתה יכול. תעשה על זה </w:t>
      </w:r>
      <w:bookmarkStart w:id="1928" w:name="_ETM_Q1_6237129"/>
      <w:bookmarkEnd w:id="1928"/>
      <w:r>
        <w:rPr>
          <w:rFonts w:hint="cs"/>
          <w:rtl/>
          <w:lang w:eastAsia="he-IL"/>
        </w:rPr>
        <w:t xml:space="preserve">הצבעה. אתה יכול לנסות. </w:t>
      </w:r>
    </w:p>
    <w:p w:rsidR="00654A4F" w:rsidRDefault="00654A4F" w:rsidP="00654A4F">
      <w:pPr>
        <w:rPr>
          <w:rtl/>
          <w:lang w:eastAsia="he-IL"/>
        </w:rPr>
      </w:pPr>
    </w:p>
    <w:p w:rsidR="00654A4F" w:rsidRDefault="00654A4F" w:rsidP="00654A4F">
      <w:pPr>
        <w:pStyle w:val="af6"/>
        <w:keepNext/>
        <w:rPr>
          <w:rtl/>
        </w:rPr>
      </w:pPr>
      <w:bookmarkStart w:id="1929" w:name="_ETM_Q1_6242214"/>
      <w:bookmarkStart w:id="1930" w:name="_ETM_Q1_6243085"/>
      <w:bookmarkEnd w:id="1929"/>
      <w:bookmarkEnd w:id="1930"/>
      <w:r>
        <w:rPr>
          <w:rtl/>
        </w:rPr>
        <w:t>היו"ר ניסן סלומינסקי:</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 xml:space="preserve">כל זמן שלא הזמנו לכאן את </w:t>
      </w:r>
      <w:bookmarkStart w:id="1931" w:name="_ETM_Q1_6244992"/>
      <w:bookmarkEnd w:id="1931"/>
      <w:r>
        <w:rPr>
          <w:rFonts w:hint="cs"/>
          <w:rtl/>
          <w:lang w:eastAsia="he-IL"/>
        </w:rPr>
        <w:t xml:space="preserve">האנשים שיסבירו למה בתי משפט כלליים וכולי. כל הדיון הזה </w:t>
      </w:r>
      <w:bookmarkStart w:id="1932" w:name="_ETM_Q1_6250657"/>
      <w:bookmarkEnd w:id="1932"/>
      <w:r>
        <w:rPr>
          <w:rFonts w:hint="cs"/>
          <w:rtl/>
          <w:lang w:eastAsia="he-IL"/>
        </w:rPr>
        <w:t xml:space="preserve">לא עשינו. כל מה שרצינו בתקנות, זה להשוות ועכשיו </w:t>
      </w:r>
      <w:bookmarkStart w:id="1933" w:name="_ETM_Q1_6255314"/>
      <w:bookmarkEnd w:id="1933"/>
      <w:r>
        <w:rPr>
          <w:rFonts w:hint="cs"/>
          <w:rtl/>
          <w:lang w:eastAsia="he-IL"/>
        </w:rPr>
        <w:t>באים ואומרים, לא.</w:t>
      </w:r>
    </w:p>
    <w:p w:rsidR="00654A4F" w:rsidRDefault="00654A4F" w:rsidP="00654A4F">
      <w:pPr>
        <w:rPr>
          <w:rtl/>
          <w:lang w:eastAsia="he-IL"/>
        </w:rPr>
      </w:pPr>
    </w:p>
    <w:p w:rsidR="00654A4F" w:rsidRDefault="00654A4F" w:rsidP="00654A4F">
      <w:pPr>
        <w:pStyle w:val="a4"/>
        <w:keepNext/>
        <w:rPr>
          <w:rtl/>
        </w:rPr>
      </w:pPr>
      <w:bookmarkStart w:id="1934" w:name="_ETM_Q1_6256661"/>
      <w:bookmarkStart w:id="1935" w:name="_ETM_Q1_6260017"/>
      <w:bookmarkEnd w:id="1934"/>
      <w:bookmarkEnd w:id="1935"/>
      <w:r>
        <w:rPr>
          <w:rtl/>
        </w:rPr>
        <w:t>אילן גילאון (מרצ):</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אתה יכול לשפר.</w:t>
      </w:r>
    </w:p>
    <w:p w:rsidR="00654A4F" w:rsidRDefault="00654A4F" w:rsidP="00654A4F">
      <w:pPr>
        <w:rPr>
          <w:rtl/>
          <w:lang w:eastAsia="he-IL"/>
        </w:rPr>
      </w:pPr>
    </w:p>
    <w:p w:rsidR="00654A4F" w:rsidRDefault="00654A4F" w:rsidP="00654A4F">
      <w:pPr>
        <w:pStyle w:val="af6"/>
        <w:keepNext/>
        <w:rPr>
          <w:rtl/>
        </w:rPr>
      </w:pPr>
      <w:bookmarkStart w:id="1936" w:name="_ETM_Q1_6260791"/>
      <w:bookmarkEnd w:id="1936"/>
      <w:r>
        <w:rPr>
          <w:rtl/>
        </w:rPr>
        <w:t>היו"ר ניסן סלומינסקי:</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אני לא יכול לשפר.</w:t>
      </w:r>
    </w:p>
    <w:p w:rsidR="00654A4F" w:rsidRDefault="00654A4F" w:rsidP="00654A4F">
      <w:pPr>
        <w:rPr>
          <w:rtl/>
          <w:lang w:eastAsia="he-IL"/>
        </w:rPr>
      </w:pPr>
    </w:p>
    <w:p w:rsidR="00654A4F" w:rsidRDefault="00654A4F" w:rsidP="00654A4F">
      <w:pPr>
        <w:pStyle w:val="af9"/>
        <w:keepNext/>
        <w:rPr>
          <w:rtl/>
          <w:lang w:eastAsia="he-IL"/>
        </w:rPr>
      </w:pPr>
      <w:bookmarkStart w:id="1937" w:name="_ETM_Q1_6261955"/>
      <w:bookmarkEnd w:id="1937"/>
      <w:r>
        <w:rPr>
          <w:rtl/>
          <w:lang w:eastAsia="he-IL"/>
        </w:rPr>
        <w:t xml:space="preserve">הילה פרידמן </w:t>
      </w:r>
      <w:proofErr w:type="spellStart"/>
      <w:r>
        <w:rPr>
          <w:rtl/>
          <w:lang w:eastAsia="he-IL"/>
        </w:rPr>
        <w:t>זיסו</w:t>
      </w:r>
      <w:proofErr w:type="spellEnd"/>
      <w:r>
        <w:rPr>
          <w:rtl/>
          <w:lang w:eastAsia="he-IL"/>
        </w:rPr>
        <w:t>:</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המילה "לכאורה" מייתרת את הכול.</w:t>
      </w:r>
    </w:p>
    <w:p w:rsidR="00654A4F" w:rsidRDefault="00654A4F" w:rsidP="00654A4F">
      <w:pPr>
        <w:rPr>
          <w:rtl/>
          <w:lang w:eastAsia="he-IL"/>
        </w:rPr>
      </w:pPr>
    </w:p>
    <w:p w:rsidR="00654A4F" w:rsidRDefault="00654A4F" w:rsidP="00654A4F">
      <w:pPr>
        <w:pStyle w:val="af6"/>
        <w:keepNext/>
        <w:rPr>
          <w:rtl/>
        </w:rPr>
      </w:pPr>
      <w:bookmarkStart w:id="1938" w:name="_ETM_Q1_6267974"/>
      <w:bookmarkEnd w:id="1938"/>
      <w:r>
        <w:rPr>
          <w:rtl/>
        </w:rPr>
        <w:t>היו"ר ניסן סלומינסקי:</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אני רוצה קודם כל להשוות.</w:t>
      </w:r>
    </w:p>
    <w:p w:rsidR="00654A4F" w:rsidRDefault="00654A4F" w:rsidP="00654A4F">
      <w:pPr>
        <w:rPr>
          <w:rtl/>
          <w:lang w:eastAsia="he-IL"/>
        </w:rPr>
      </w:pPr>
    </w:p>
    <w:p w:rsidR="00654A4F" w:rsidRDefault="00654A4F" w:rsidP="00654A4F">
      <w:pPr>
        <w:pStyle w:val="af9"/>
        <w:keepNext/>
        <w:rPr>
          <w:rtl/>
          <w:lang w:eastAsia="he-IL"/>
        </w:rPr>
      </w:pPr>
      <w:bookmarkStart w:id="1939" w:name="_ETM_Q1_6270814"/>
      <w:bookmarkEnd w:id="1939"/>
      <w:r>
        <w:rPr>
          <w:rtl/>
          <w:lang w:eastAsia="he-IL"/>
        </w:rPr>
        <w:t xml:space="preserve">הילה פרידמן </w:t>
      </w:r>
      <w:proofErr w:type="spellStart"/>
      <w:r>
        <w:rPr>
          <w:rtl/>
          <w:lang w:eastAsia="he-IL"/>
        </w:rPr>
        <w:t>זיסו</w:t>
      </w:r>
      <w:proofErr w:type="spellEnd"/>
      <w:r>
        <w:rPr>
          <w:rtl/>
          <w:lang w:eastAsia="he-IL"/>
        </w:rPr>
        <w:t>:</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 xml:space="preserve">שופטים לא נותנים בגלל </w:t>
      </w:r>
      <w:bookmarkStart w:id="1940" w:name="_ETM_Q1_6271242"/>
      <w:bookmarkEnd w:id="1940"/>
      <w:r>
        <w:rPr>
          <w:rFonts w:hint="cs"/>
          <w:rtl/>
          <w:lang w:eastAsia="he-IL"/>
        </w:rPr>
        <w:t>המילה "לכאורה".</w:t>
      </w:r>
    </w:p>
    <w:p w:rsidR="00654A4F" w:rsidRDefault="00654A4F" w:rsidP="00654A4F">
      <w:pPr>
        <w:rPr>
          <w:rtl/>
          <w:lang w:eastAsia="he-IL"/>
        </w:rPr>
      </w:pPr>
    </w:p>
    <w:p w:rsidR="00654A4F" w:rsidRDefault="00654A4F" w:rsidP="00654A4F">
      <w:pPr>
        <w:pStyle w:val="af6"/>
        <w:keepNext/>
        <w:rPr>
          <w:rtl/>
        </w:rPr>
      </w:pPr>
      <w:bookmarkStart w:id="1941" w:name="_ETM_Q1_6273412"/>
      <w:bookmarkStart w:id="1942" w:name="_ETM_Q1_6279913"/>
      <w:bookmarkEnd w:id="1941"/>
      <w:bookmarkEnd w:id="1942"/>
      <w:r>
        <w:rPr>
          <w:rtl/>
        </w:rPr>
        <w:t>היו"ר ניסן סלומינסקי:</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 xml:space="preserve">אני אעשה את זה כשיגיע הנושא הכללי. </w:t>
      </w:r>
      <w:bookmarkStart w:id="1943" w:name="_ETM_Q1_6284451"/>
      <w:bookmarkEnd w:id="1943"/>
      <w:r>
        <w:rPr>
          <w:rFonts w:hint="cs"/>
          <w:rtl/>
          <w:lang w:eastAsia="he-IL"/>
        </w:rPr>
        <w:t>אני מניח שהוא יגיע תוך חודשיים-שלושה, הנושא של השוואה כללית.</w:t>
      </w:r>
      <w:r w:rsidR="0059568C">
        <w:rPr>
          <w:rFonts w:hint="cs"/>
          <w:rtl/>
          <w:lang w:eastAsia="he-IL"/>
        </w:rPr>
        <w:t xml:space="preserve"> </w:t>
      </w:r>
      <w:r>
        <w:rPr>
          <w:rFonts w:hint="cs"/>
          <w:rtl/>
          <w:lang w:eastAsia="he-IL"/>
        </w:rPr>
        <w:t xml:space="preserve">בינתיים אנחנו עושים עד שזה יגיע. אז אני אקיים </w:t>
      </w:r>
      <w:bookmarkStart w:id="1944" w:name="_ETM_Q1_6287897"/>
      <w:bookmarkEnd w:id="1944"/>
      <w:r>
        <w:rPr>
          <w:rFonts w:hint="cs"/>
          <w:rtl/>
          <w:lang w:eastAsia="he-IL"/>
        </w:rPr>
        <w:t>את הדיון כולל הנושא של</w:t>
      </w:r>
      <w:r w:rsidR="0059568C">
        <w:rPr>
          <w:rFonts w:hint="cs"/>
          <w:rtl/>
          <w:lang w:eastAsia="he-IL"/>
        </w:rPr>
        <w:t xml:space="preserve"> </w:t>
      </w:r>
      <w:r>
        <w:rPr>
          <w:rFonts w:hint="cs"/>
          <w:rtl/>
          <w:lang w:eastAsia="he-IL"/>
        </w:rPr>
        <w:t xml:space="preserve">לכאורה על כל </w:t>
      </w:r>
      <w:bookmarkStart w:id="1945" w:name="_ETM_Q1_6290770"/>
      <w:bookmarkEnd w:id="1945"/>
      <w:r>
        <w:rPr>
          <w:rFonts w:hint="cs"/>
          <w:rtl/>
          <w:lang w:eastAsia="he-IL"/>
        </w:rPr>
        <w:t xml:space="preserve">המערכת כדי להבין, אבל אני לא הולך ליצור עכשיו עוד </w:t>
      </w:r>
      <w:bookmarkStart w:id="1946" w:name="_ETM_Q1_6293774"/>
      <w:bookmarkEnd w:id="1946"/>
      <w:r>
        <w:rPr>
          <w:rFonts w:hint="cs"/>
          <w:rtl/>
          <w:lang w:eastAsia="he-IL"/>
        </w:rPr>
        <w:t xml:space="preserve">פעם חיץ. כשאני הולך להשוות, אני לא הולך לעשות </w:t>
      </w:r>
      <w:bookmarkStart w:id="1947" w:name="_ETM_Q1_6296493"/>
      <w:bookmarkEnd w:id="1947"/>
      <w:r>
        <w:rPr>
          <w:rFonts w:hint="cs"/>
          <w:rtl/>
          <w:lang w:eastAsia="he-IL"/>
        </w:rPr>
        <w:t xml:space="preserve">חיץ מסוים תוך כדי זה, בין זה לזה ומחר אני </w:t>
      </w:r>
      <w:bookmarkStart w:id="1948" w:name="_ETM_Q1_6300143"/>
      <w:bookmarkEnd w:id="1948"/>
      <w:r>
        <w:rPr>
          <w:rFonts w:hint="cs"/>
          <w:rtl/>
          <w:lang w:eastAsia="he-IL"/>
        </w:rPr>
        <w:t xml:space="preserve">אצטרך להשוות בין זה לזה. </w:t>
      </w:r>
    </w:p>
    <w:p w:rsidR="00654A4F" w:rsidRDefault="00654A4F" w:rsidP="00654A4F">
      <w:pPr>
        <w:rPr>
          <w:rtl/>
          <w:lang w:eastAsia="he-IL"/>
        </w:rPr>
      </w:pPr>
    </w:p>
    <w:p w:rsidR="00654A4F" w:rsidRDefault="00654A4F" w:rsidP="00654A4F">
      <w:pPr>
        <w:pStyle w:val="af9"/>
        <w:keepNext/>
        <w:rPr>
          <w:rtl/>
          <w:lang w:eastAsia="he-IL"/>
        </w:rPr>
      </w:pPr>
      <w:bookmarkStart w:id="1949" w:name="_ETM_Q1_6303744"/>
      <w:bookmarkEnd w:id="1949"/>
      <w:r>
        <w:rPr>
          <w:rtl/>
          <w:lang w:eastAsia="he-IL"/>
        </w:rPr>
        <w:t xml:space="preserve">הילה פרידמן </w:t>
      </w:r>
      <w:proofErr w:type="spellStart"/>
      <w:r>
        <w:rPr>
          <w:rtl/>
          <w:lang w:eastAsia="he-IL"/>
        </w:rPr>
        <w:t>זיסו</w:t>
      </w:r>
      <w:proofErr w:type="spellEnd"/>
      <w:r>
        <w:rPr>
          <w:rtl/>
          <w:lang w:eastAsia="he-IL"/>
        </w:rPr>
        <w:t>:</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 xml:space="preserve">אבל תמיד לבית משפט למשפחה היה </w:t>
      </w:r>
      <w:bookmarkStart w:id="1950" w:name="_ETM_Q1_6303812"/>
      <w:bookmarkEnd w:id="1950"/>
      <w:r>
        <w:rPr>
          <w:rFonts w:hint="cs"/>
          <w:rtl/>
          <w:lang w:eastAsia="he-IL"/>
        </w:rPr>
        <w:t>תקדים.</w:t>
      </w:r>
    </w:p>
    <w:p w:rsidR="00654A4F" w:rsidRDefault="00654A4F" w:rsidP="00654A4F">
      <w:pPr>
        <w:rPr>
          <w:rtl/>
          <w:lang w:eastAsia="he-IL"/>
        </w:rPr>
      </w:pPr>
    </w:p>
    <w:p w:rsidR="00654A4F" w:rsidRDefault="00654A4F" w:rsidP="00654A4F">
      <w:pPr>
        <w:pStyle w:val="af6"/>
        <w:keepNext/>
        <w:rPr>
          <w:rtl/>
        </w:rPr>
      </w:pPr>
      <w:bookmarkStart w:id="1951" w:name="_ETM_Q1_6306327"/>
      <w:bookmarkEnd w:id="1951"/>
      <w:r>
        <w:rPr>
          <w:rtl/>
        </w:rPr>
        <w:t>היו"ר ניסן סלומינסקי:</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 xml:space="preserve">בסדר. אמרת. </w:t>
      </w:r>
    </w:p>
    <w:p w:rsidR="00654A4F" w:rsidRDefault="00654A4F" w:rsidP="00654A4F">
      <w:pPr>
        <w:rPr>
          <w:rtl/>
          <w:lang w:eastAsia="he-IL"/>
        </w:rPr>
      </w:pPr>
    </w:p>
    <w:p w:rsidR="00654A4F" w:rsidRDefault="00654A4F" w:rsidP="00654A4F">
      <w:pPr>
        <w:pStyle w:val="af9"/>
        <w:keepNext/>
        <w:rPr>
          <w:rtl/>
          <w:lang w:eastAsia="he-IL"/>
        </w:rPr>
      </w:pPr>
      <w:bookmarkStart w:id="1952" w:name="_ETM_Q1_6308181"/>
      <w:bookmarkStart w:id="1953" w:name="_ETM_Q1_6308973"/>
      <w:bookmarkEnd w:id="1952"/>
      <w:bookmarkEnd w:id="1953"/>
      <w:r>
        <w:rPr>
          <w:rtl/>
          <w:lang w:eastAsia="he-IL"/>
        </w:rPr>
        <w:t xml:space="preserve">הילה פרידמן </w:t>
      </w:r>
      <w:proofErr w:type="spellStart"/>
      <w:r>
        <w:rPr>
          <w:rtl/>
          <w:lang w:eastAsia="he-IL"/>
        </w:rPr>
        <w:t>זיסו</w:t>
      </w:r>
      <w:proofErr w:type="spellEnd"/>
      <w:r>
        <w:rPr>
          <w:rtl/>
          <w:lang w:eastAsia="he-IL"/>
        </w:rPr>
        <w:t>:</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מה יעשו הנשים?</w:t>
      </w:r>
    </w:p>
    <w:p w:rsidR="00654A4F" w:rsidRDefault="00654A4F" w:rsidP="00654A4F">
      <w:pPr>
        <w:rPr>
          <w:rtl/>
          <w:lang w:eastAsia="he-IL"/>
        </w:rPr>
      </w:pPr>
    </w:p>
    <w:p w:rsidR="00654A4F" w:rsidRDefault="00654A4F" w:rsidP="00654A4F">
      <w:pPr>
        <w:pStyle w:val="af6"/>
        <w:keepNext/>
        <w:rPr>
          <w:rtl/>
        </w:rPr>
      </w:pPr>
      <w:bookmarkStart w:id="1954" w:name="_ETM_Q1_6325972"/>
      <w:bookmarkEnd w:id="1954"/>
      <w:r>
        <w:rPr>
          <w:rtl/>
        </w:rPr>
        <w:t>היו"ר ניסן סלומינסקי:</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תקריאי את התקנות הבאות.</w:t>
      </w:r>
    </w:p>
    <w:p w:rsidR="00654A4F" w:rsidRDefault="00654A4F" w:rsidP="00654A4F">
      <w:pPr>
        <w:rPr>
          <w:rtl/>
          <w:lang w:eastAsia="he-IL"/>
        </w:rPr>
      </w:pPr>
    </w:p>
    <w:p w:rsidR="00654A4F" w:rsidRDefault="00654A4F" w:rsidP="00654A4F">
      <w:pPr>
        <w:pStyle w:val="af9"/>
        <w:keepNext/>
        <w:rPr>
          <w:rtl/>
          <w:lang w:eastAsia="he-IL"/>
        </w:rPr>
      </w:pPr>
      <w:bookmarkStart w:id="1955" w:name="_ETM_Q1_6326959"/>
      <w:bookmarkStart w:id="1956" w:name="_ETM_Q1_6329080"/>
      <w:bookmarkEnd w:id="1955"/>
      <w:bookmarkEnd w:id="1956"/>
      <w:r>
        <w:rPr>
          <w:rtl/>
          <w:lang w:eastAsia="he-IL"/>
        </w:rPr>
        <w:t xml:space="preserve">הילה פרידמן </w:t>
      </w:r>
      <w:proofErr w:type="spellStart"/>
      <w:r>
        <w:rPr>
          <w:rtl/>
          <w:lang w:eastAsia="he-IL"/>
        </w:rPr>
        <w:t>זיסו</w:t>
      </w:r>
      <w:proofErr w:type="spellEnd"/>
      <w:r>
        <w:rPr>
          <w:rtl/>
          <w:lang w:eastAsia="he-IL"/>
        </w:rPr>
        <w:t>:</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 xml:space="preserve">מה </w:t>
      </w:r>
      <w:bookmarkStart w:id="1957" w:name="_ETM_Q1_6329624"/>
      <w:bookmarkEnd w:id="1957"/>
      <w:r>
        <w:rPr>
          <w:rFonts w:hint="cs"/>
          <w:rtl/>
          <w:lang w:eastAsia="he-IL"/>
        </w:rPr>
        <w:t>נעשה בינתיים? השופטים משתמשים במילה הזאת.</w:t>
      </w:r>
    </w:p>
    <w:p w:rsidR="00654A4F" w:rsidRDefault="00654A4F" w:rsidP="00654A4F">
      <w:pPr>
        <w:rPr>
          <w:rtl/>
          <w:lang w:eastAsia="he-IL"/>
        </w:rPr>
      </w:pPr>
    </w:p>
    <w:p w:rsidR="00654A4F" w:rsidRDefault="00654A4F" w:rsidP="00654A4F">
      <w:pPr>
        <w:pStyle w:val="af6"/>
        <w:keepNext/>
        <w:rPr>
          <w:rtl/>
        </w:rPr>
      </w:pPr>
      <w:r>
        <w:rPr>
          <w:rtl/>
        </w:rPr>
        <w:t>היו"ר ניסן סלומינסקי:</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 xml:space="preserve">אני מבקש פעם אחרונה. שמענו. </w:t>
      </w:r>
      <w:bookmarkStart w:id="1958" w:name="_ETM_Q1_6334272"/>
      <w:bookmarkEnd w:id="1958"/>
      <w:r>
        <w:rPr>
          <w:rFonts w:hint="cs"/>
          <w:rtl/>
          <w:lang w:eastAsia="he-IL"/>
        </w:rPr>
        <w:t>די. שמענו. כל זמן שאני לא אקבל עמדתך תמשיכי?</w:t>
      </w:r>
    </w:p>
    <w:p w:rsidR="00654A4F" w:rsidRDefault="00654A4F" w:rsidP="00654A4F">
      <w:pPr>
        <w:rPr>
          <w:rtl/>
          <w:lang w:eastAsia="he-IL"/>
        </w:rPr>
      </w:pPr>
    </w:p>
    <w:p w:rsidR="00654A4F" w:rsidRDefault="00654A4F" w:rsidP="00654A4F">
      <w:pPr>
        <w:pStyle w:val="af9"/>
        <w:keepNext/>
        <w:rPr>
          <w:rtl/>
          <w:lang w:eastAsia="he-IL"/>
        </w:rPr>
      </w:pPr>
      <w:r>
        <w:rPr>
          <w:rtl/>
          <w:lang w:eastAsia="he-IL"/>
        </w:rPr>
        <w:t xml:space="preserve">הילה פרידמן </w:t>
      </w:r>
      <w:proofErr w:type="spellStart"/>
      <w:r>
        <w:rPr>
          <w:rtl/>
          <w:lang w:eastAsia="he-IL"/>
        </w:rPr>
        <w:t>זיסו</w:t>
      </w:r>
      <w:proofErr w:type="spellEnd"/>
      <w:r>
        <w:rPr>
          <w:rtl/>
          <w:lang w:eastAsia="he-IL"/>
        </w:rPr>
        <w:t>:</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 xml:space="preserve">אני </w:t>
      </w:r>
      <w:bookmarkStart w:id="1959" w:name="_ETM_Q1_6337722"/>
      <w:bookmarkEnd w:id="1959"/>
      <w:r>
        <w:rPr>
          <w:rFonts w:hint="cs"/>
          <w:rtl/>
          <w:lang w:eastAsia="he-IL"/>
        </w:rPr>
        <w:t>שואלת אותך מה אתה מציע?</w:t>
      </w:r>
    </w:p>
    <w:p w:rsidR="00654A4F" w:rsidRDefault="00654A4F" w:rsidP="00654A4F">
      <w:pPr>
        <w:rPr>
          <w:rtl/>
          <w:lang w:eastAsia="he-IL"/>
        </w:rPr>
      </w:pPr>
    </w:p>
    <w:p w:rsidR="00654A4F" w:rsidRDefault="00654A4F" w:rsidP="00654A4F">
      <w:pPr>
        <w:pStyle w:val="af6"/>
        <w:keepNext/>
        <w:rPr>
          <w:rtl/>
        </w:rPr>
      </w:pPr>
      <w:bookmarkStart w:id="1960" w:name="_ETM_Q1_6340111"/>
      <w:bookmarkStart w:id="1961" w:name="_ETM_Q1_6341030"/>
      <w:bookmarkEnd w:id="1960"/>
      <w:bookmarkEnd w:id="1961"/>
      <w:r>
        <w:rPr>
          <w:rtl/>
        </w:rPr>
        <w:t>היו"ר ניסן סלומינסקי:</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שמעתי. גמרנו.</w:t>
      </w:r>
    </w:p>
    <w:p w:rsidR="00654A4F" w:rsidRDefault="00654A4F" w:rsidP="00654A4F">
      <w:pPr>
        <w:rPr>
          <w:rtl/>
          <w:lang w:eastAsia="he-IL"/>
        </w:rPr>
      </w:pPr>
      <w:bookmarkStart w:id="1962" w:name="_ETM_Q1_6340933"/>
      <w:bookmarkEnd w:id="1962"/>
    </w:p>
    <w:p w:rsidR="00654A4F" w:rsidRDefault="00654A4F" w:rsidP="00654A4F">
      <w:pPr>
        <w:pStyle w:val="af9"/>
        <w:keepNext/>
        <w:rPr>
          <w:rtl/>
          <w:lang w:eastAsia="he-IL"/>
        </w:rPr>
      </w:pPr>
      <w:bookmarkStart w:id="1963" w:name="_ETM_Q1_6341755"/>
      <w:bookmarkEnd w:id="1963"/>
      <w:r>
        <w:rPr>
          <w:rtl/>
          <w:lang w:eastAsia="he-IL"/>
        </w:rPr>
        <w:t xml:space="preserve">הילה פרידמן </w:t>
      </w:r>
      <w:proofErr w:type="spellStart"/>
      <w:r>
        <w:rPr>
          <w:rtl/>
          <w:lang w:eastAsia="he-IL"/>
        </w:rPr>
        <w:t>זיסו</w:t>
      </w:r>
      <w:proofErr w:type="spellEnd"/>
      <w:r>
        <w:rPr>
          <w:rtl/>
          <w:lang w:eastAsia="he-IL"/>
        </w:rPr>
        <w:t>:</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יהיה עוד פעם דיון?</w:t>
      </w:r>
    </w:p>
    <w:p w:rsidR="00654A4F" w:rsidRDefault="00654A4F" w:rsidP="00654A4F">
      <w:pPr>
        <w:rPr>
          <w:rtl/>
          <w:lang w:eastAsia="he-IL"/>
        </w:rPr>
      </w:pPr>
    </w:p>
    <w:p w:rsidR="00654A4F" w:rsidRDefault="00654A4F" w:rsidP="00654A4F">
      <w:pPr>
        <w:pStyle w:val="af6"/>
        <w:keepNext/>
        <w:rPr>
          <w:rtl/>
        </w:rPr>
      </w:pPr>
      <w:bookmarkStart w:id="1964" w:name="_ETM_Q1_6342567"/>
      <w:bookmarkStart w:id="1965" w:name="_ETM_Q1_6343609"/>
      <w:bookmarkEnd w:id="1964"/>
      <w:bookmarkEnd w:id="1965"/>
      <w:r>
        <w:rPr>
          <w:rtl/>
        </w:rPr>
        <w:t>היו"ר ניסן סלומינסקי:</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 xml:space="preserve">אני לא </w:t>
      </w:r>
      <w:bookmarkStart w:id="1966" w:name="_ETM_Q1_6342609"/>
      <w:bookmarkEnd w:id="1966"/>
      <w:r>
        <w:rPr>
          <w:rFonts w:hint="cs"/>
          <w:rtl/>
          <w:lang w:eastAsia="he-IL"/>
        </w:rPr>
        <w:t xml:space="preserve">יודע מה יהיה. אני לא מבין מה את שואלת. אני עכשיו </w:t>
      </w:r>
      <w:bookmarkStart w:id="1967" w:name="_ETM_Q1_6345210"/>
      <w:bookmarkEnd w:id="1967"/>
      <w:r>
        <w:rPr>
          <w:rFonts w:hint="cs"/>
          <w:rtl/>
          <w:lang w:eastAsia="he-IL"/>
        </w:rPr>
        <w:t xml:space="preserve">הולך להשוות את בתי המשפט </w:t>
      </w:r>
      <w:r>
        <w:rPr>
          <w:rtl/>
          <w:lang w:eastAsia="he-IL"/>
        </w:rPr>
        <w:t>–</w:t>
      </w:r>
      <w:r>
        <w:rPr>
          <w:rFonts w:hint="cs"/>
          <w:rtl/>
          <w:lang w:eastAsia="he-IL"/>
        </w:rPr>
        <w:t xml:space="preserve"> ואני </w:t>
      </w:r>
      <w:bookmarkStart w:id="1968" w:name="_ETM_Q1_6347777"/>
      <w:bookmarkEnd w:id="1968"/>
      <w:r>
        <w:rPr>
          <w:rFonts w:hint="cs"/>
          <w:rtl/>
          <w:lang w:eastAsia="he-IL"/>
        </w:rPr>
        <w:t xml:space="preserve">אומר את זה פעם אחרונה </w:t>
      </w:r>
      <w:r>
        <w:rPr>
          <w:rtl/>
          <w:lang w:eastAsia="he-IL"/>
        </w:rPr>
        <w:t>–</w:t>
      </w:r>
      <w:r>
        <w:rPr>
          <w:rFonts w:hint="cs"/>
          <w:rtl/>
          <w:lang w:eastAsia="he-IL"/>
        </w:rPr>
        <w:t xml:space="preserve"> לענייני משפחה לבית </w:t>
      </w:r>
      <w:bookmarkStart w:id="1969" w:name="_ETM_Q1_6353247"/>
      <w:bookmarkEnd w:id="1969"/>
      <w:r>
        <w:rPr>
          <w:rFonts w:hint="cs"/>
          <w:rtl/>
          <w:lang w:eastAsia="he-IL"/>
        </w:rPr>
        <w:t xml:space="preserve">המשפט הכללי. זה עושה דבר חשוב. נקודה. לא מאה אחוזים </w:t>
      </w:r>
      <w:bookmarkStart w:id="1970" w:name="_ETM_Q1_6358803"/>
      <w:bookmarkEnd w:id="1970"/>
      <w:r>
        <w:rPr>
          <w:rFonts w:hint="cs"/>
          <w:rtl/>
          <w:lang w:eastAsia="he-IL"/>
        </w:rPr>
        <w:t>כמו שרוצים אבל כרגע זה מספיק.</w:t>
      </w:r>
    </w:p>
    <w:p w:rsidR="00654A4F" w:rsidRDefault="00654A4F" w:rsidP="00654A4F">
      <w:pPr>
        <w:rPr>
          <w:rtl/>
          <w:lang w:eastAsia="he-IL"/>
        </w:rPr>
      </w:pPr>
    </w:p>
    <w:p w:rsidR="00654A4F" w:rsidRDefault="00654A4F" w:rsidP="00654A4F">
      <w:pPr>
        <w:pStyle w:val="af9"/>
        <w:keepNext/>
        <w:rPr>
          <w:rtl/>
          <w:lang w:eastAsia="he-IL"/>
        </w:rPr>
      </w:pPr>
      <w:bookmarkStart w:id="1971" w:name="_ETM_Q1_6359406"/>
      <w:bookmarkStart w:id="1972" w:name="_ETM_Q1_6360246"/>
      <w:bookmarkEnd w:id="1971"/>
      <w:bookmarkEnd w:id="1972"/>
      <w:r>
        <w:rPr>
          <w:rtl/>
          <w:lang w:eastAsia="he-IL"/>
        </w:rPr>
        <w:t xml:space="preserve">הילה פרידמן </w:t>
      </w:r>
      <w:proofErr w:type="spellStart"/>
      <w:r>
        <w:rPr>
          <w:rtl/>
          <w:lang w:eastAsia="he-IL"/>
        </w:rPr>
        <w:t>זיסו</w:t>
      </w:r>
      <w:proofErr w:type="spellEnd"/>
      <w:r>
        <w:rPr>
          <w:rtl/>
          <w:lang w:eastAsia="he-IL"/>
        </w:rPr>
        <w:t>:</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 xml:space="preserve">בעתיד יהיה עוד </w:t>
      </w:r>
      <w:bookmarkStart w:id="1973" w:name="_ETM_Q1_6360086"/>
      <w:bookmarkEnd w:id="1973"/>
      <w:r>
        <w:rPr>
          <w:rFonts w:hint="cs"/>
          <w:rtl/>
          <w:lang w:eastAsia="he-IL"/>
        </w:rPr>
        <w:t>דיון?</w:t>
      </w:r>
    </w:p>
    <w:p w:rsidR="00654A4F" w:rsidRDefault="00654A4F" w:rsidP="00654A4F">
      <w:pPr>
        <w:rPr>
          <w:rtl/>
          <w:lang w:eastAsia="he-IL"/>
        </w:rPr>
      </w:pPr>
    </w:p>
    <w:p w:rsidR="00654A4F" w:rsidRDefault="00654A4F" w:rsidP="00654A4F">
      <w:pPr>
        <w:pStyle w:val="af6"/>
        <w:keepNext/>
        <w:rPr>
          <w:rtl/>
        </w:rPr>
      </w:pPr>
      <w:bookmarkStart w:id="1974" w:name="_ETM_Q1_6361198"/>
      <w:bookmarkEnd w:id="1974"/>
      <w:r>
        <w:rPr>
          <w:rtl/>
        </w:rPr>
        <w:t>היו"ר ניסן סלומינסקי:</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 xml:space="preserve">בטח שיהיה. הם אמורים להביא לנו הצעה כוללת לכל בתי </w:t>
      </w:r>
      <w:bookmarkStart w:id="1975" w:name="_ETM_Q1_6364732"/>
      <w:bookmarkEnd w:id="1975"/>
      <w:r>
        <w:rPr>
          <w:rFonts w:hint="cs"/>
          <w:rtl/>
          <w:lang w:eastAsia="he-IL"/>
        </w:rPr>
        <w:t>המשפט. שם אפשר יהיה לדון ואם נחליט להוריד את המילה,</w:t>
      </w:r>
      <w:bookmarkStart w:id="1976" w:name="_ETM_Q1_6369343"/>
      <w:bookmarkEnd w:id="1976"/>
      <w:r>
        <w:rPr>
          <w:rFonts w:hint="cs"/>
          <w:rtl/>
          <w:lang w:eastAsia="he-IL"/>
        </w:rPr>
        <w:t xml:space="preserve"> נוריד בכולם. כרגע אני לא יכול לדון.</w:t>
      </w:r>
    </w:p>
    <w:p w:rsidR="00654A4F" w:rsidRDefault="00654A4F" w:rsidP="00654A4F">
      <w:pPr>
        <w:rPr>
          <w:rtl/>
          <w:lang w:eastAsia="he-IL"/>
        </w:rPr>
      </w:pPr>
    </w:p>
    <w:p w:rsidR="00654A4F" w:rsidRDefault="00654A4F" w:rsidP="00654A4F">
      <w:pPr>
        <w:pStyle w:val="af9"/>
        <w:keepNext/>
        <w:rPr>
          <w:rtl/>
          <w:lang w:eastAsia="he-IL"/>
        </w:rPr>
      </w:pPr>
      <w:bookmarkStart w:id="1977" w:name="_ETM_Q1_6373562"/>
      <w:bookmarkEnd w:id="1977"/>
      <w:r>
        <w:rPr>
          <w:rtl/>
          <w:lang w:eastAsia="he-IL"/>
        </w:rPr>
        <w:t xml:space="preserve">הילה פרידמן </w:t>
      </w:r>
      <w:proofErr w:type="spellStart"/>
      <w:r>
        <w:rPr>
          <w:rtl/>
          <w:lang w:eastAsia="he-IL"/>
        </w:rPr>
        <w:t>זיסו</w:t>
      </w:r>
      <w:proofErr w:type="spellEnd"/>
      <w:r>
        <w:rPr>
          <w:rtl/>
          <w:lang w:eastAsia="he-IL"/>
        </w:rPr>
        <w:t>:</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נוכל להגיע לדיון הבא?</w:t>
      </w:r>
    </w:p>
    <w:p w:rsidR="00654A4F" w:rsidRDefault="00654A4F" w:rsidP="00654A4F">
      <w:pPr>
        <w:rPr>
          <w:rtl/>
          <w:lang w:eastAsia="he-IL"/>
        </w:rPr>
      </w:pPr>
    </w:p>
    <w:p w:rsidR="00654A4F" w:rsidRDefault="00654A4F" w:rsidP="00654A4F">
      <w:pPr>
        <w:pStyle w:val="af6"/>
        <w:keepNext/>
        <w:rPr>
          <w:rtl/>
        </w:rPr>
      </w:pPr>
      <w:bookmarkStart w:id="1978" w:name="_ETM_Q1_6373566"/>
      <w:bookmarkEnd w:id="1978"/>
      <w:r>
        <w:rPr>
          <w:rtl/>
        </w:rPr>
        <w:t>היו"ר ניסן סלומינסקי:</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בוודאי.</w:t>
      </w:r>
    </w:p>
    <w:p w:rsidR="00654A4F" w:rsidRDefault="00654A4F" w:rsidP="00654A4F">
      <w:pPr>
        <w:rPr>
          <w:rtl/>
          <w:lang w:eastAsia="he-IL"/>
        </w:rPr>
      </w:pPr>
    </w:p>
    <w:p w:rsidR="00654A4F" w:rsidRDefault="00654A4F" w:rsidP="00654A4F">
      <w:pPr>
        <w:pStyle w:val="af9"/>
        <w:keepNext/>
        <w:rPr>
          <w:rtl/>
          <w:lang w:eastAsia="he-IL"/>
        </w:rPr>
      </w:pPr>
      <w:bookmarkStart w:id="1979" w:name="_ETM_Q1_6377635"/>
      <w:bookmarkEnd w:id="1979"/>
      <w:r>
        <w:rPr>
          <w:rtl/>
          <w:lang w:eastAsia="he-IL"/>
        </w:rPr>
        <w:t xml:space="preserve">הילה פרידמן </w:t>
      </w:r>
      <w:proofErr w:type="spellStart"/>
      <w:r>
        <w:rPr>
          <w:rtl/>
          <w:lang w:eastAsia="he-IL"/>
        </w:rPr>
        <w:t>זיסו</w:t>
      </w:r>
      <w:proofErr w:type="spellEnd"/>
      <w:r>
        <w:rPr>
          <w:rtl/>
          <w:lang w:eastAsia="he-IL"/>
        </w:rPr>
        <w:t>:</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אבל</w:t>
      </w:r>
      <w:bookmarkStart w:id="1980" w:name="_ETM_Q1_6377215"/>
      <w:bookmarkEnd w:id="1980"/>
      <w:r>
        <w:rPr>
          <w:rFonts w:hint="cs"/>
          <w:rtl/>
          <w:lang w:eastAsia="he-IL"/>
        </w:rPr>
        <w:t xml:space="preserve"> מה קורה בינתיים עם הנשים? אני פוחדת שהן </w:t>
      </w:r>
      <w:bookmarkStart w:id="1981" w:name="_ETM_Q1_6378111"/>
      <w:bookmarkEnd w:id="1981"/>
      <w:r>
        <w:rPr>
          <w:rFonts w:hint="cs"/>
          <w:rtl/>
          <w:lang w:eastAsia="he-IL"/>
        </w:rPr>
        <w:t>יאבדו את הזכויות שלהן.</w:t>
      </w:r>
    </w:p>
    <w:p w:rsidR="00654A4F" w:rsidRDefault="00654A4F" w:rsidP="00654A4F">
      <w:pPr>
        <w:rPr>
          <w:rtl/>
          <w:lang w:eastAsia="he-IL"/>
        </w:rPr>
      </w:pPr>
    </w:p>
    <w:p w:rsidR="00654A4F" w:rsidRDefault="00654A4F" w:rsidP="00654A4F">
      <w:pPr>
        <w:pStyle w:val="af6"/>
        <w:keepNext/>
        <w:rPr>
          <w:rtl/>
        </w:rPr>
      </w:pPr>
      <w:bookmarkStart w:id="1982" w:name="_ETM_Q1_6378869"/>
      <w:bookmarkStart w:id="1983" w:name="_ETM_Q1_6380319"/>
      <w:bookmarkEnd w:id="1982"/>
      <w:bookmarkEnd w:id="1983"/>
      <w:r>
        <w:rPr>
          <w:rtl/>
        </w:rPr>
        <w:t>היו"ר ניסן סלומינסקי:</w:t>
      </w:r>
    </w:p>
    <w:p w:rsidR="00654A4F" w:rsidRDefault="00654A4F" w:rsidP="00654A4F">
      <w:pPr>
        <w:pStyle w:val="KeepWithNext"/>
        <w:rPr>
          <w:rtl/>
          <w:lang w:eastAsia="he-IL"/>
        </w:rPr>
      </w:pPr>
    </w:p>
    <w:p w:rsidR="00654A4F" w:rsidRDefault="00654A4F" w:rsidP="00654A4F">
      <w:pPr>
        <w:rPr>
          <w:rtl/>
          <w:lang w:eastAsia="he-IL"/>
        </w:rPr>
      </w:pPr>
      <w:r>
        <w:rPr>
          <w:rFonts w:hint="cs"/>
          <w:rtl/>
          <w:lang w:eastAsia="he-IL"/>
        </w:rPr>
        <w:t>די. גמרנו.</w:t>
      </w:r>
    </w:p>
    <w:p w:rsidR="00654A4F" w:rsidRDefault="00654A4F" w:rsidP="00654A4F">
      <w:pPr>
        <w:rPr>
          <w:rtl/>
          <w:lang w:eastAsia="he-IL"/>
        </w:rPr>
      </w:pPr>
    </w:p>
    <w:p w:rsidR="00654A4F" w:rsidRDefault="00654A4F" w:rsidP="00654A4F">
      <w:pPr>
        <w:pStyle w:val="a4"/>
        <w:keepNext/>
        <w:rPr>
          <w:rtl/>
        </w:rPr>
      </w:pPr>
      <w:bookmarkStart w:id="1984" w:name="_ETM_Q1_6382402"/>
      <w:bookmarkStart w:id="1985" w:name="_ETM_Q1_6381155"/>
      <w:bookmarkEnd w:id="1984"/>
      <w:bookmarkEnd w:id="1985"/>
      <w:r>
        <w:rPr>
          <w:rtl/>
        </w:rPr>
        <w:t>ניצן רוזנברג:</w:t>
      </w:r>
    </w:p>
    <w:p w:rsidR="00654A4F" w:rsidRDefault="00654A4F" w:rsidP="00654A4F">
      <w:pPr>
        <w:pStyle w:val="KeepWithNext"/>
        <w:rPr>
          <w:rtl/>
          <w:lang w:eastAsia="he-IL"/>
        </w:rPr>
      </w:pPr>
    </w:p>
    <w:p w:rsidR="00654A4F" w:rsidRPr="00654A4F" w:rsidRDefault="00654A4F" w:rsidP="00654A4F">
      <w:pPr>
        <w:jc w:val="center"/>
        <w:rPr>
          <w:b/>
          <w:bCs/>
          <w:rtl/>
          <w:lang w:eastAsia="he-IL"/>
        </w:rPr>
      </w:pPr>
      <w:r w:rsidRPr="00654A4F">
        <w:rPr>
          <w:rFonts w:hint="cs"/>
          <w:b/>
          <w:bCs/>
          <w:rtl/>
          <w:lang w:eastAsia="he-IL"/>
        </w:rPr>
        <w:t xml:space="preserve">תקנות הדיינים (אגרות) (תיקון מס' 2), </w:t>
      </w:r>
      <w:bookmarkStart w:id="1986" w:name="_ETM_Q1_6383743"/>
      <w:bookmarkEnd w:id="1986"/>
      <w:r w:rsidRPr="00654A4F">
        <w:rPr>
          <w:rFonts w:hint="cs"/>
          <w:b/>
          <w:bCs/>
          <w:rtl/>
          <w:lang w:eastAsia="he-IL"/>
        </w:rPr>
        <w:t>התשע"ח-2018</w:t>
      </w:r>
    </w:p>
    <w:p w:rsidR="00654A4F" w:rsidRDefault="00654A4F" w:rsidP="00654A4F">
      <w:pPr>
        <w:rPr>
          <w:rtl/>
          <w:lang w:eastAsia="he-IL"/>
        </w:rPr>
      </w:pPr>
    </w:p>
    <w:p w:rsidR="00654A4F" w:rsidRDefault="00654A4F" w:rsidP="00654A4F">
      <w:pPr>
        <w:rPr>
          <w:rtl/>
          <w:lang w:eastAsia="he-IL"/>
        </w:rPr>
      </w:pPr>
      <w:bookmarkStart w:id="1987" w:name="_ETM_Q1_6383142"/>
      <w:bookmarkEnd w:id="1987"/>
      <w:r>
        <w:rPr>
          <w:rFonts w:hint="cs"/>
          <w:rtl/>
          <w:lang w:eastAsia="he-IL"/>
        </w:rPr>
        <w:t>בתוקף סמכותי לפי סעיף 27 לחוק הדיינים, התשט"ו-1955, באישור שר האוצר לפי סעיף 39ב לחוק יסודות התקציב, התשמ"ה-1985, ובאישור ועדת החוקה, חוק ומשפט של הכנסת, אני מתקינה תקנות אלה:</w:t>
      </w:r>
    </w:p>
    <w:p w:rsidR="00654A4F" w:rsidRDefault="00654A4F" w:rsidP="00654A4F">
      <w:pPr>
        <w:rPr>
          <w:rtl/>
          <w:lang w:eastAsia="he-IL"/>
        </w:rPr>
      </w:pPr>
    </w:p>
    <w:p w:rsidR="00654A4F" w:rsidRDefault="00654A4F" w:rsidP="00654A4F">
      <w:pPr>
        <w:pStyle w:val="aff0"/>
        <w:numPr>
          <w:ilvl w:val="0"/>
          <w:numId w:val="8"/>
        </w:numPr>
        <w:rPr>
          <w:rtl/>
          <w:lang w:eastAsia="he-IL"/>
        </w:rPr>
      </w:pPr>
      <w:bookmarkStart w:id="1988" w:name="_ETM_Q1_6394231"/>
      <w:bookmarkEnd w:id="1988"/>
      <w:r>
        <w:rPr>
          <w:rFonts w:hint="cs"/>
          <w:rtl/>
          <w:lang w:eastAsia="he-IL"/>
        </w:rPr>
        <w:t xml:space="preserve">תיקון תקנה </w:t>
      </w:r>
      <w:bookmarkStart w:id="1989" w:name="_ETM_Q1_6394718"/>
      <w:bookmarkEnd w:id="1989"/>
      <w:r>
        <w:rPr>
          <w:rFonts w:hint="cs"/>
          <w:rtl/>
          <w:lang w:eastAsia="he-IL"/>
        </w:rPr>
        <w:t>1</w:t>
      </w:r>
    </w:p>
    <w:p w:rsidR="00654A4F" w:rsidRDefault="00654A4F" w:rsidP="00654A4F">
      <w:pPr>
        <w:rPr>
          <w:rtl/>
          <w:lang w:eastAsia="he-IL"/>
        </w:rPr>
      </w:pPr>
      <w:bookmarkStart w:id="1990" w:name="_ETM_Q1_6394785"/>
      <w:bookmarkEnd w:id="1990"/>
    </w:p>
    <w:p w:rsidR="00654A4F" w:rsidRDefault="00654A4F" w:rsidP="00654A4F">
      <w:pPr>
        <w:ind w:left="1080" w:firstLine="0"/>
        <w:rPr>
          <w:rtl/>
          <w:lang w:eastAsia="he-IL"/>
        </w:rPr>
      </w:pPr>
      <w:r>
        <w:rPr>
          <w:rFonts w:hint="cs"/>
          <w:rtl/>
          <w:lang w:eastAsia="he-IL"/>
        </w:rPr>
        <w:t xml:space="preserve">בתקנות הדיינים (אגרות), התשי"ז-1957 (להלן </w:t>
      </w:r>
      <w:r>
        <w:rPr>
          <w:rtl/>
          <w:lang w:eastAsia="he-IL"/>
        </w:rPr>
        <w:t>–</w:t>
      </w:r>
      <w:r>
        <w:rPr>
          <w:rFonts w:hint="cs"/>
          <w:rtl/>
          <w:lang w:eastAsia="he-IL"/>
        </w:rPr>
        <w:t xml:space="preserve"> התקנות העיקריות), בתקנה 1, במקום ההגדרה "לשכת סעד משפטי" יבוא:</w:t>
      </w:r>
    </w:p>
    <w:p w:rsidR="00654A4F" w:rsidRDefault="00654A4F" w:rsidP="00654A4F">
      <w:pPr>
        <w:ind w:left="360"/>
        <w:rPr>
          <w:rtl/>
          <w:lang w:eastAsia="he-IL"/>
        </w:rPr>
      </w:pPr>
    </w:p>
    <w:p w:rsidR="00654A4F" w:rsidRDefault="00654A4F" w:rsidP="00654A4F">
      <w:pPr>
        <w:ind w:left="1080" w:firstLine="0"/>
        <w:rPr>
          <w:rtl/>
          <w:lang w:eastAsia="he-IL"/>
        </w:rPr>
      </w:pPr>
      <w:bookmarkStart w:id="1991" w:name="_ETM_Q1_6393010"/>
      <w:bookmarkEnd w:id="1991"/>
      <w:r>
        <w:rPr>
          <w:rFonts w:hint="cs"/>
          <w:rtl/>
          <w:lang w:eastAsia="he-IL"/>
        </w:rPr>
        <w:t xml:space="preserve">""לשכת סיוע משפטי" </w:t>
      </w:r>
      <w:r>
        <w:rPr>
          <w:rtl/>
          <w:lang w:eastAsia="he-IL"/>
        </w:rPr>
        <w:t>–</w:t>
      </w:r>
      <w:r>
        <w:rPr>
          <w:rFonts w:hint="cs"/>
          <w:rtl/>
          <w:lang w:eastAsia="he-IL"/>
        </w:rPr>
        <w:t xml:space="preserve"> לשכה ששר המשפטים הקים או הסמיך לפי חוק הסיוע המשפטי, התשל"ב-1972 (להלן </w:t>
      </w:r>
      <w:r>
        <w:rPr>
          <w:rtl/>
          <w:lang w:eastAsia="he-IL"/>
        </w:rPr>
        <w:t>–</w:t>
      </w:r>
      <w:r>
        <w:rPr>
          <w:rFonts w:hint="cs"/>
          <w:rtl/>
          <w:lang w:eastAsia="he-IL"/>
        </w:rPr>
        <w:t xml:space="preserve"> חוק הסיוע המשפטי) לפעול כלשכת סיוע משפטי, הן דרך כלל והן בתחום שיפוט של בית משפט מסוים".</w:t>
      </w:r>
    </w:p>
    <w:p w:rsidR="00654A4F" w:rsidRDefault="00654A4F" w:rsidP="00654A4F">
      <w:pPr>
        <w:ind w:left="1080" w:firstLine="0"/>
        <w:rPr>
          <w:rtl/>
          <w:lang w:eastAsia="he-IL"/>
        </w:rPr>
      </w:pPr>
      <w:bookmarkStart w:id="1992" w:name="_ETM_Q1_6411620"/>
      <w:bookmarkEnd w:id="1992"/>
    </w:p>
    <w:p w:rsidR="00654A4F" w:rsidRDefault="00654A4F" w:rsidP="00654A4F">
      <w:pPr>
        <w:pStyle w:val="aff0"/>
        <w:numPr>
          <w:ilvl w:val="0"/>
          <w:numId w:val="8"/>
        </w:numPr>
        <w:rPr>
          <w:rtl/>
          <w:lang w:eastAsia="he-IL"/>
        </w:rPr>
      </w:pPr>
      <w:r>
        <w:rPr>
          <w:rFonts w:hint="cs"/>
          <w:rtl/>
          <w:lang w:eastAsia="he-IL"/>
        </w:rPr>
        <w:t>תיקון תקנה 15</w:t>
      </w:r>
    </w:p>
    <w:p w:rsidR="00654A4F" w:rsidRDefault="00654A4F" w:rsidP="00654A4F">
      <w:pPr>
        <w:rPr>
          <w:rtl/>
          <w:lang w:eastAsia="he-IL"/>
        </w:rPr>
      </w:pPr>
      <w:bookmarkStart w:id="1993" w:name="_ETM_Q1_6334665"/>
      <w:bookmarkEnd w:id="1993"/>
    </w:p>
    <w:p w:rsidR="00654A4F" w:rsidRDefault="00654A4F" w:rsidP="00654A4F">
      <w:pPr>
        <w:ind w:left="1080" w:firstLine="0"/>
        <w:rPr>
          <w:rtl/>
          <w:lang w:eastAsia="he-IL"/>
        </w:rPr>
      </w:pPr>
      <w:r>
        <w:rPr>
          <w:rFonts w:hint="cs"/>
          <w:rtl/>
          <w:lang w:eastAsia="he-IL"/>
        </w:rPr>
        <w:t>בתקנה 15 לתקנות העיקריות, בתקנת משנה (ג), במקום "לשכת סעד משפטי" יבוא "לשכת סיוע משפטי".</w:t>
      </w:r>
    </w:p>
    <w:p w:rsidR="00654A4F" w:rsidRDefault="00654A4F" w:rsidP="00654A4F">
      <w:pPr>
        <w:ind w:left="360"/>
        <w:rPr>
          <w:rtl/>
          <w:lang w:eastAsia="he-IL"/>
        </w:rPr>
      </w:pPr>
    </w:p>
    <w:p w:rsidR="00654A4F" w:rsidRPr="00654A4F" w:rsidRDefault="00654A4F" w:rsidP="00654A4F">
      <w:pPr>
        <w:pStyle w:val="aff0"/>
        <w:numPr>
          <w:ilvl w:val="0"/>
          <w:numId w:val="8"/>
        </w:numPr>
        <w:rPr>
          <w:rtl/>
          <w:lang w:eastAsia="he-IL"/>
        </w:rPr>
      </w:pPr>
      <w:r>
        <w:rPr>
          <w:rFonts w:hint="cs"/>
          <w:rtl/>
          <w:lang w:eastAsia="he-IL"/>
        </w:rPr>
        <w:t>הוספת תקנה 22א</w:t>
      </w:r>
    </w:p>
    <w:p w:rsidR="00654A4F" w:rsidRDefault="00654A4F" w:rsidP="00654A4F">
      <w:pPr>
        <w:pStyle w:val="KeepWithNext"/>
        <w:rPr>
          <w:rtl/>
          <w:lang w:eastAsia="he-IL"/>
        </w:rPr>
      </w:pPr>
    </w:p>
    <w:p w:rsidR="00654A4F" w:rsidRDefault="00654A4F" w:rsidP="00654A4F">
      <w:pPr>
        <w:ind w:left="360"/>
        <w:rPr>
          <w:rtl/>
          <w:lang w:eastAsia="he-IL"/>
        </w:rPr>
      </w:pPr>
      <w:r>
        <w:rPr>
          <w:rFonts w:hint="cs"/>
          <w:rtl/>
          <w:lang w:eastAsia="he-IL"/>
        </w:rPr>
        <w:t>אחרי תקנה 22 לתקנות העיקריות יבוא:</w:t>
      </w:r>
    </w:p>
    <w:p w:rsidR="005D1178" w:rsidRDefault="005D1178" w:rsidP="00654A4F">
      <w:pPr>
        <w:ind w:left="360"/>
        <w:rPr>
          <w:rtl/>
          <w:lang w:eastAsia="he-IL"/>
        </w:rPr>
      </w:pPr>
      <w:r>
        <w:rPr>
          <w:rFonts w:hint="cs"/>
          <w:rtl/>
          <w:lang w:eastAsia="he-IL"/>
        </w:rPr>
        <w:tab/>
      </w:r>
      <w:r>
        <w:rPr>
          <w:rFonts w:hint="cs"/>
          <w:rtl/>
          <w:lang w:eastAsia="he-IL"/>
        </w:rPr>
        <w:tab/>
      </w:r>
    </w:p>
    <w:p w:rsidR="005D1178" w:rsidRPr="00654A4F" w:rsidRDefault="005D1178" w:rsidP="00654A4F">
      <w:pPr>
        <w:ind w:left="360"/>
        <w:rPr>
          <w:rtl/>
          <w:lang w:eastAsia="he-IL"/>
        </w:rPr>
      </w:pPr>
      <w:r>
        <w:rPr>
          <w:rFonts w:hint="cs"/>
          <w:rtl/>
          <w:lang w:eastAsia="he-IL"/>
        </w:rPr>
        <w:t>"22.</w:t>
      </w:r>
      <w:r>
        <w:rPr>
          <w:rFonts w:hint="cs"/>
          <w:rtl/>
          <w:lang w:eastAsia="he-IL"/>
        </w:rPr>
        <w:tab/>
        <w:t>בעלי דין פטורים מאגרה</w:t>
      </w:r>
    </w:p>
    <w:p w:rsidR="00654A4F" w:rsidRDefault="00654A4F" w:rsidP="00654A4F">
      <w:pPr>
        <w:rPr>
          <w:rtl/>
          <w:lang w:eastAsia="he-IL"/>
        </w:rPr>
      </w:pPr>
    </w:p>
    <w:p w:rsidR="005D1178" w:rsidRDefault="005D1178" w:rsidP="00654A4F">
      <w:pPr>
        <w:rPr>
          <w:rtl/>
          <w:lang w:eastAsia="he-IL"/>
        </w:rPr>
      </w:pPr>
      <w:r>
        <w:rPr>
          <w:rFonts w:hint="cs"/>
          <w:rtl/>
          <w:lang w:eastAsia="he-IL"/>
        </w:rPr>
        <w:tab/>
      </w:r>
      <w:r>
        <w:rPr>
          <w:rFonts w:hint="cs"/>
          <w:rtl/>
          <w:lang w:eastAsia="he-IL"/>
        </w:rPr>
        <w:tab/>
        <w:t>אלה פטורים מחובת תשלום אגרה:</w:t>
      </w:r>
    </w:p>
    <w:p w:rsidR="005D1178" w:rsidRDefault="005D1178" w:rsidP="00654A4F">
      <w:pPr>
        <w:rPr>
          <w:rtl/>
          <w:lang w:eastAsia="he-IL"/>
        </w:rPr>
      </w:pPr>
      <w:r>
        <w:rPr>
          <w:rFonts w:hint="cs"/>
          <w:rtl/>
          <w:lang w:eastAsia="he-IL"/>
        </w:rPr>
        <w:tab/>
      </w:r>
      <w:r>
        <w:rPr>
          <w:rFonts w:hint="cs"/>
          <w:rtl/>
          <w:lang w:eastAsia="he-IL"/>
        </w:rPr>
        <w:tab/>
      </w:r>
    </w:p>
    <w:p w:rsidR="005D1178" w:rsidRDefault="005D1178" w:rsidP="005D1178">
      <w:pPr>
        <w:pStyle w:val="aff0"/>
        <w:numPr>
          <w:ilvl w:val="0"/>
          <w:numId w:val="9"/>
        </w:numPr>
        <w:rPr>
          <w:lang w:eastAsia="he-IL"/>
        </w:rPr>
      </w:pPr>
      <w:r>
        <w:rPr>
          <w:rFonts w:hint="cs"/>
          <w:rtl/>
          <w:lang w:eastAsia="he-IL"/>
        </w:rPr>
        <w:t>בעל דין המיוצג על ידי עורך דין מטעם לשכת סיוע משפטי, בהליך שלגביו אושרה בקשתו לקבלת שירות משפטי.</w:t>
      </w:r>
    </w:p>
    <w:p w:rsidR="005D1178" w:rsidRDefault="005D1178" w:rsidP="005D1178">
      <w:pPr>
        <w:rPr>
          <w:rtl/>
          <w:lang w:eastAsia="he-IL"/>
        </w:rPr>
      </w:pPr>
    </w:p>
    <w:p w:rsidR="005D1178" w:rsidRDefault="005D1178" w:rsidP="005D1178">
      <w:pPr>
        <w:pStyle w:val="aff0"/>
        <w:numPr>
          <w:ilvl w:val="0"/>
          <w:numId w:val="9"/>
        </w:numPr>
        <w:rPr>
          <w:rtl/>
          <w:lang w:eastAsia="he-IL"/>
        </w:rPr>
      </w:pPr>
      <w:r>
        <w:rPr>
          <w:rFonts w:hint="cs"/>
          <w:rtl/>
          <w:lang w:eastAsia="he-IL"/>
        </w:rPr>
        <w:t xml:space="preserve">בעל דין הזכאי לשירות </w:t>
      </w:r>
      <w:bookmarkStart w:id="1994" w:name="_ETM_Q1_6411312"/>
      <w:bookmarkEnd w:id="1994"/>
      <w:r>
        <w:rPr>
          <w:rFonts w:hint="cs"/>
          <w:rtl/>
          <w:lang w:eastAsia="he-IL"/>
        </w:rPr>
        <w:t>משפטי לפי התוספת לחוק הסיוע המשפטי בעניינים ובהיקף שנקבעו בה".</w:t>
      </w:r>
    </w:p>
    <w:p w:rsidR="003D4293" w:rsidRDefault="003D4293" w:rsidP="003D4293">
      <w:pPr>
        <w:rPr>
          <w:rtl/>
          <w:lang w:eastAsia="he-IL"/>
        </w:rPr>
      </w:pPr>
      <w:bookmarkStart w:id="1995" w:name="_ETM_Q1_6231312"/>
      <w:bookmarkEnd w:id="1995"/>
    </w:p>
    <w:p w:rsidR="005D1178" w:rsidRPr="003D4293" w:rsidRDefault="005D1178" w:rsidP="005D1178">
      <w:pPr>
        <w:pStyle w:val="aff0"/>
        <w:numPr>
          <w:ilvl w:val="0"/>
          <w:numId w:val="8"/>
        </w:numPr>
        <w:rPr>
          <w:rtl/>
          <w:lang w:eastAsia="he-IL"/>
        </w:rPr>
      </w:pPr>
      <w:bookmarkStart w:id="1996" w:name="_ETM_Q1_6436635"/>
      <w:bookmarkEnd w:id="1996"/>
      <w:r>
        <w:rPr>
          <w:rFonts w:hint="cs"/>
          <w:rtl/>
          <w:lang w:eastAsia="he-IL"/>
        </w:rPr>
        <w:t>תחולה</w:t>
      </w:r>
    </w:p>
    <w:p w:rsidR="00282904" w:rsidRDefault="00282904" w:rsidP="00282904">
      <w:pPr>
        <w:rPr>
          <w:rtl/>
          <w:lang w:eastAsia="he-IL"/>
        </w:rPr>
      </w:pPr>
    </w:p>
    <w:p w:rsidR="005D1178" w:rsidRDefault="005D1178" w:rsidP="005D1178">
      <w:pPr>
        <w:ind w:left="360"/>
        <w:rPr>
          <w:rtl/>
          <w:lang w:eastAsia="he-IL"/>
        </w:rPr>
      </w:pPr>
      <w:r>
        <w:rPr>
          <w:rFonts w:hint="cs"/>
          <w:rtl/>
          <w:lang w:eastAsia="he-IL"/>
        </w:rPr>
        <w:t>תקנות אלה יחולו לגבי הליך שנפתח ביום תחילתן של תקנות אלה או לאחריו.</w:t>
      </w:r>
    </w:p>
    <w:p w:rsidR="005D1178" w:rsidRDefault="005D1178" w:rsidP="005D1178">
      <w:pPr>
        <w:ind w:left="360"/>
        <w:rPr>
          <w:rtl/>
          <w:lang w:eastAsia="he-IL"/>
        </w:rPr>
      </w:pPr>
    </w:p>
    <w:p w:rsidR="005D1178" w:rsidRDefault="005D1178" w:rsidP="005D1178">
      <w:pPr>
        <w:pStyle w:val="af6"/>
        <w:keepNext/>
        <w:rPr>
          <w:rtl/>
        </w:rPr>
      </w:pPr>
      <w:bookmarkStart w:id="1997" w:name="_ETM_Q1_6442382"/>
      <w:bookmarkStart w:id="1998" w:name="_ETM_Q1_6447828"/>
      <w:bookmarkEnd w:id="1997"/>
      <w:bookmarkEnd w:id="1998"/>
      <w:r>
        <w:rPr>
          <w:rtl/>
        </w:rPr>
        <w:t>היו"ר ניסן סלומינסקי:</w:t>
      </w:r>
    </w:p>
    <w:p w:rsidR="005D1178" w:rsidRDefault="005D1178" w:rsidP="005D1178">
      <w:pPr>
        <w:pStyle w:val="KeepWithNext"/>
        <w:rPr>
          <w:rtl/>
          <w:lang w:eastAsia="he-IL"/>
        </w:rPr>
      </w:pPr>
    </w:p>
    <w:p w:rsidR="005D1178" w:rsidRDefault="005D1178" w:rsidP="005D1178">
      <w:pPr>
        <w:rPr>
          <w:rtl/>
          <w:lang w:eastAsia="he-IL"/>
        </w:rPr>
      </w:pPr>
      <w:r>
        <w:rPr>
          <w:rFonts w:hint="cs"/>
          <w:rtl/>
          <w:lang w:eastAsia="he-IL"/>
        </w:rPr>
        <w:t>זאת החלה על בתי הדין הרבניים.</w:t>
      </w:r>
    </w:p>
    <w:p w:rsidR="005D1178" w:rsidRDefault="005D1178" w:rsidP="005D1178">
      <w:pPr>
        <w:rPr>
          <w:rtl/>
          <w:lang w:eastAsia="he-IL"/>
        </w:rPr>
      </w:pPr>
    </w:p>
    <w:p w:rsidR="005D1178" w:rsidRDefault="005D1178" w:rsidP="005D1178">
      <w:pPr>
        <w:pStyle w:val="a4"/>
        <w:keepNext/>
        <w:rPr>
          <w:rtl/>
        </w:rPr>
      </w:pPr>
      <w:r>
        <w:rPr>
          <w:rtl/>
        </w:rPr>
        <w:t>ניצן רוזנברג:</w:t>
      </w:r>
    </w:p>
    <w:p w:rsidR="005D1178" w:rsidRDefault="005D1178" w:rsidP="005D1178">
      <w:pPr>
        <w:pStyle w:val="KeepWithNext"/>
        <w:rPr>
          <w:rtl/>
          <w:lang w:eastAsia="he-IL"/>
        </w:rPr>
      </w:pPr>
    </w:p>
    <w:p w:rsidR="005D1178" w:rsidRDefault="005D1178" w:rsidP="005D1178">
      <w:pPr>
        <w:rPr>
          <w:rtl/>
          <w:lang w:eastAsia="he-IL"/>
        </w:rPr>
      </w:pPr>
      <w:r>
        <w:rPr>
          <w:rFonts w:hint="cs"/>
          <w:rtl/>
          <w:lang w:eastAsia="he-IL"/>
        </w:rPr>
        <w:t>כן.</w:t>
      </w:r>
    </w:p>
    <w:p w:rsidR="005D1178" w:rsidRDefault="005D1178" w:rsidP="005D1178">
      <w:pPr>
        <w:rPr>
          <w:rtl/>
          <w:lang w:eastAsia="he-IL"/>
        </w:rPr>
      </w:pPr>
    </w:p>
    <w:p w:rsidR="005D1178" w:rsidRDefault="005D1178" w:rsidP="005D1178">
      <w:pPr>
        <w:pStyle w:val="af6"/>
        <w:keepNext/>
        <w:rPr>
          <w:rtl/>
        </w:rPr>
      </w:pPr>
      <w:bookmarkStart w:id="1999" w:name="_ETM_Q1_6452494"/>
      <w:bookmarkEnd w:id="1999"/>
      <w:r>
        <w:rPr>
          <w:rtl/>
        </w:rPr>
        <w:t>היו"ר ניסן סלומינסקי:</w:t>
      </w:r>
    </w:p>
    <w:p w:rsidR="005D1178" w:rsidRDefault="005D1178" w:rsidP="005D1178">
      <w:pPr>
        <w:pStyle w:val="KeepWithNext"/>
        <w:rPr>
          <w:rtl/>
          <w:lang w:eastAsia="he-IL"/>
        </w:rPr>
      </w:pPr>
    </w:p>
    <w:p w:rsidR="005D1178" w:rsidRDefault="005D1178" w:rsidP="005D1178">
      <w:pPr>
        <w:rPr>
          <w:rtl/>
          <w:lang w:eastAsia="he-IL"/>
        </w:rPr>
      </w:pPr>
      <w:r>
        <w:rPr>
          <w:rFonts w:hint="cs"/>
          <w:rtl/>
          <w:lang w:eastAsia="he-IL"/>
        </w:rPr>
        <w:t>רק בנושא של הסיוע המשפטי.</w:t>
      </w:r>
    </w:p>
    <w:p w:rsidR="005D1178" w:rsidRDefault="005D1178" w:rsidP="005D1178">
      <w:pPr>
        <w:rPr>
          <w:rtl/>
          <w:lang w:eastAsia="he-IL"/>
        </w:rPr>
      </w:pPr>
    </w:p>
    <w:p w:rsidR="005D1178" w:rsidRDefault="005D1178" w:rsidP="005D1178">
      <w:pPr>
        <w:pStyle w:val="a4"/>
        <w:keepNext/>
        <w:rPr>
          <w:rtl/>
        </w:rPr>
      </w:pPr>
      <w:bookmarkStart w:id="2000" w:name="_ETM_Q1_6453007"/>
      <w:bookmarkStart w:id="2001" w:name="_ETM_Q1_6454353"/>
      <w:bookmarkEnd w:id="2000"/>
      <w:bookmarkEnd w:id="2001"/>
      <w:r>
        <w:rPr>
          <w:rtl/>
        </w:rPr>
        <w:t>ניצן רוזנברג:</w:t>
      </w:r>
    </w:p>
    <w:p w:rsidR="005D1178" w:rsidRDefault="005D1178" w:rsidP="005D1178">
      <w:pPr>
        <w:pStyle w:val="KeepWithNext"/>
        <w:rPr>
          <w:rtl/>
          <w:lang w:eastAsia="he-IL"/>
        </w:rPr>
      </w:pPr>
    </w:p>
    <w:p w:rsidR="005D1178" w:rsidRDefault="005D1178" w:rsidP="005D1178">
      <w:pPr>
        <w:jc w:val="left"/>
        <w:rPr>
          <w:rtl/>
          <w:lang w:eastAsia="he-IL"/>
        </w:rPr>
      </w:pPr>
      <w:r w:rsidRPr="005D1178">
        <w:rPr>
          <w:rFonts w:hint="cs"/>
          <w:rtl/>
          <w:lang w:eastAsia="he-IL"/>
        </w:rPr>
        <w:t>נכון. נשארו עוד שני סטים של תקנות, תקנות בתי הדין הדתיים הדרוזיים (אגרות) (תיקון מס' 2), התשע"ח-2018</w:t>
      </w:r>
      <w:r>
        <w:rPr>
          <w:rFonts w:hint="cs"/>
          <w:rtl/>
          <w:lang w:eastAsia="he-IL"/>
        </w:rPr>
        <w:t xml:space="preserve"> ותקנות</w:t>
      </w:r>
      <w:r w:rsidR="0059568C">
        <w:rPr>
          <w:rFonts w:hint="cs"/>
          <w:rtl/>
          <w:lang w:eastAsia="he-IL"/>
        </w:rPr>
        <w:t xml:space="preserve"> </w:t>
      </w:r>
      <w:r>
        <w:rPr>
          <w:rFonts w:hint="cs"/>
          <w:rtl/>
          <w:lang w:eastAsia="he-IL"/>
        </w:rPr>
        <w:t xml:space="preserve">בתי הדין </w:t>
      </w:r>
      <w:proofErr w:type="spellStart"/>
      <w:r>
        <w:rPr>
          <w:rFonts w:hint="cs"/>
          <w:rtl/>
          <w:lang w:eastAsia="he-IL"/>
        </w:rPr>
        <w:t>השרעיים</w:t>
      </w:r>
      <w:proofErr w:type="spellEnd"/>
      <w:r>
        <w:rPr>
          <w:rFonts w:hint="cs"/>
          <w:rtl/>
          <w:lang w:eastAsia="he-IL"/>
        </w:rPr>
        <w:t xml:space="preserve"> (אגרות) (תיקון מס' 2), התשע"ח-2018.</w:t>
      </w:r>
    </w:p>
    <w:p w:rsidR="005D1178" w:rsidRDefault="005D1178" w:rsidP="005D1178">
      <w:pPr>
        <w:jc w:val="left"/>
        <w:rPr>
          <w:rtl/>
          <w:lang w:eastAsia="he-IL"/>
        </w:rPr>
      </w:pPr>
    </w:p>
    <w:p w:rsidR="005D1178" w:rsidRDefault="005D1178" w:rsidP="005D1178">
      <w:pPr>
        <w:pStyle w:val="af6"/>
        <w:keepNext/>
        <w:rPr>
          <w:rtl/>
        </w:rPr>
      </w:pPr>
      <w:r>
        <w:rPr>
          <w:rtl/>
        </w:rPr>
        <w:t>היו"ר ניסן סלומינסקי:</w:t>
      </w:r>
    </w:p>
    <w:p w:rsidR="005D1178" w:rsidRDefault="005D1178" w:rsidP="005D1178">
      <w:pPr>
        <w:pStyle w:val="KeepWithNext"/>
        <w:rPr>
          <w:rtl/>
          <w:lang w:eastAsia="he-IL"/>
        </w:rPr>
      </w:pPr>
    </w:p>
    <w:p w:rsidR="005D1178" w:rsidRDefault="005D1178" w:rsidP="005D1178">
      <w:pPr>
        <w:rPr>
          <w:rtl/>
          <w:lang w:eastAsia="he-IL"/>
        </w:rPr>
      </w:pPr>
      <w:r>
        <w:rPr>
          <w:rFonts w:hint="cs"/>
          <w:rtl/>
          <w:lang w:eastAsia="he-IL"/>
        </w:rPr>
        <w:t xml:space="preserve">אותו נוסח. </w:t>
      </w:r>
    </w:p>
    <w:p w:rsidR="005D1178" w:rsidRDefault="005D1178" w:rsidP="005D1178">
      <w:pPr>
        <w:rPr>
          <w:rtl/>
          <w:lang w:eastAsia="he-IL"/>
        </w:rPr>
      </w:pPr>
    </w:p>
    <w:p w:rsidR="005D1178" w:rsidRDefault="005D1178" w:rsidP="005D1178">
      <w:pPr>
        <w:pStyle w:val="a4"/>
        <w:keepNext/>
        <w:rPr>
          <w:rtl/>
        </w:rPr>
      </w:pPr>
      <w:bookmarkStart w:id="2002" w:name="_ETM_Q1_6466802"/>
      <w:bookmarkEnd w:id="2002"/>
      <w:r>
        <w:rPr>
          <w:rtl/>
        </w:rPr>
        <w:t>ניצן רוזנברג:</w:t>
      </w:r>
    </w:p>
    <w:p w:rsidR="005D1178" w:rsidRDefault="005D1178" w:rsidP="005D1178">
      <w:pPr>
        <w:pStyle w:val="KeepWithNext"/>
        <w:rPr>
          <w:rtl/>
          <w:lang w:eastAsia="he-IL"/>
        </w:rPr>
      </w:pPr>
    </w:p>
    <w:p w:rsidR="005D1178" w:rsidRDefault="005D1178" w:rsidP="005D1178">
      <w:pPr>
        <w:rPr>
          <w:rtl/>
          <w:lang w:eastAsia="he-IL"/>
        </w:rPr>
      </w:pPr>
      <w:r>
        <w:rPr>
          <w:rFonts w:hint="cs"/>
          <w:rtl/>
          <w:lang w:eastAsia="he-IL"/>
        </w:rPr>
        <w:t xml:space="preserve">אותו </w:t>
      </w:r>
      <w:bookmarkStart w:id="2003" w:name="_ETM_Q1_6466578"/>
      <w:bookmarkEnd w:id="2003"/>
      <w:r>
        <w:rPr>
          <w:rFonts w:hint="cs"/>
          <w:rtl/>
          <w:lang w:eastAsia="he-IL"/>
        </w:rPr>
        <w:t>נוסח, למעט סעיפי ההסמכה.</w:t>
      </w:r>
    </w:p>
    <w:p w:rsidR="005D1178" w:rsidRDefault="005D1178" w:rsidP="005D1178">
      <w:pPr>
        <w:rPr>
          <w:rtl/>
          <w:lang w:eastAsia="he-IL"/>
        </w:rPr>
      </w:pPr>
    </w:p>
    <w:p w:rsidR="005D1178" w:rsidRDefault="005D1178" w:rsidP="005D1178">
      <w:pPr>
        <w:pStyle w:val="af6"/>
        <w:keepNext/>
        <w:rPr>
          <w:rtl/>
        </w:rPr>
      </w:pPr>
      <w:bookmarkStart w:id="2004" w:name="_ETM_Q1_6472089"/>
      <w:bookmarkEnd w:id="2004"/>
      <w:r>
        <w:rPr>
          <w:rtl/>
        </w:rPr>
        <w:t>היו"ר ניסן סלומינסקי:</w:t>
      </w:r>
    </w:p>
    <w:p w:rsidR="005D1178" w:rsidRDefault="005D1178" w:rsidP="005D1178">
      <w:pPr>
        <w:pStyle w:val="KeepWithNext"/>
        <w:rPr>
          <w:rtl/>
          <w:lang w:eastAsia="he-IL"/>
        </w:rPr>
      </w:pPr>
    </w:p>
    <w:p w:rsidR="005D1178" w:rsidRDefault="005D1178" w:rsidP="005D1178">
      <w:pPr>
        <w:rPr>
          <w:rtl/>
          <w:lang w:eastAsia="he-IL"/>
        </w:rPr>
      </w:pPr>
      <w:r>
        <w:rPr>
          <w:rFonts w:hint="cs"/>
          <w:rtl/>
          <w:lang w:eastAsia="he-IL"/>
        </w:rPr>
        <w:t>רק בנושא הזה של הסיוע המשפטי.</w:t>
      </w:r>
    </w:p>
    <w:p w:rsidR="005D1178" w:rsidRDefault="005D1178" w:rsidP="005D1178">
      <w:pPr>
        <w:rPr>
          <w:rtl/>
          <w:lang w:eastAsia="he-IL"/>
        </w:rPr>
      </w:pPr>
    </w:p>
    <w:p w:rsidR="005D1178" w:rsidRDefault="005D1178" w:rsidP="005D1178">
      <w:pPr>
        <w:pStyle w:val="a4"/>
        <w:keepNext/>
        <w:rPr>
          <w:rtl/>
        </w:rPr>
      </w:pPr>
      <w:bookmarkStart w:id="2005" w:name="_ETM_Q1_6473115"/>
      <w:bookmarkStart w:id="2006" w:name="_ETM_Q1_6474319"/>
      <w:bookmarkEnd w:id="2005"/>
      <w:bookmarkEnd w:id="2006"/>
      <w:r>
        <w:rPr>
          <w:rtl/>
        </w:rPr>
        <w:t>ניצן רוזנברג:</w:t>
      </w:r>
    </w:p>
    <w:p w:rsidR="005D1178" w:rsidRDefault="005D1178" w:rsidP="005D1178">
      <w:pPr>
        <w:pStyle w:val="KeepWithNext"/>
        <w:rPr>
          <w:rtl/>
          <w:lang w:eastAsia="he-IL"/>
        </w:rPr>
      </w:pPr>
    </w:p>
    <w:p w:rsidR="005D1178" w:rsidRDefault="005D1178" w:rsidP="005D1178">
      <w:pPr>
        <w:rPr>
          <w:rtl/>
          <w:lang w:eastAsia="he-IL"/>
        </w:rPr>
      </w:pPr>
      <w:r>
        <w:rPr>
          <w:rFonts w:hint="cs"/>
          <w:rtl/>
          <w:lang w:eastAsia="he-IL"/>
        </w:rPr>
        <w:t>נכון.</w:t>
      </w:r>
    </w:p>
    <w:p w:rsidR="005D1178" w:rsidRDefault="005D1178" w:rsidP="005D1178">
      <w:pPr>
        <w:rPr>
          <w:rtl/>
          <w:lang w:eastAsia="he-IL"/>
        </w:rPr>
      </w:pPr>
    </w:p>
    <w:p w:rsidR="005D1178" w:rsidRDefault="005D1178" w:rsidP="005D1178">
      <w:pPr>
        <w:pStyle w:val="af6"/>
        <w:keepNext/>
        <w:rPr>
          <w:rtl/>
        </w:rPr>
      </w:pPr>
      <w:r>
        <w:rPr>
          <w:rtl/>
        </w:rPr>
        <w:t>היו"ר ניסן סלומינסקי:</w:t>
      </w:r>
    </w:p>
    <w:p w:rsidR="005D1178" w:rsidRDefault="005D1178" w:rsidP="005D1178">
      <w:pPr>
        <w:pStyle w:val="KeepWithNext"/>
        <w:rPr>
          <w:rtl/>
          <w:lang w:eastAsia="he-IL"/>
        </w:rPr>
      </w:pPr>
    </w:p>
    <w:p w:rsidR="005D1178" w:rsidRDefault="005D1178" w:rsidP="005D1178">
      <w:pPr>
        <w:rPr>
          <w:rtl/>
          <w:lang w:eastAsia="he-IL"/>
        </w:rPr>
      </w:pPr>
      <w:r>
        <w:rPr>
          <w:rFonts w:hint="cs"/>
          <w:rtl/>
          <w:lang w:eastAsia="he-IL"/>
        </w:rPr>
        <w:t xml:space="preserve">אנחנו נצביע קודם כל </w:t>
      </w:r>
      <w:bookmarkStart w:id="2007" w:name="_ETM_Q1_6482082"/>
      <w:bookmarkEnd w:id="2007"/>
      <w:r>
        <w:rPr>
          <w:rFonts w:hint="cs"/>
          <w:rtl/>
          <w:lang w:eastAsia="he-IL"/>
        </w:rPr>
        <w:t xml:space="preserve">לגבי הנושא של הסיוע המשפטי שהוא חל </w:t>
      </w:r>
      <w:bookmarkStart w:id="2008" w:name="_ETM_Q1_6483608"/>
      <w:bookmarkEnd w:id="2008"/>
      <w:r>
        <w:rPr>
          <w:rFonts w:hint="cs"/>
          <w:rtl/>
          <w:lang w:eastAsia="he-IL"/>
        </w:rPr>
        <w:t>על כל בתי הדין.</w:t>
      </w:r>
    </w:p>
    <w:p w:rsidR="005D1178" w:rsidRDefault="005D1178" w:rsidP="005D1178">
      <w:pPr>
        <w:rPr>
          <w:rtl/>
          <w:lang w:eastAsia="he-IL"/>
        </w:rPr>
      </w:pPr>
    </w:p>
    <w:p w:rsidR="005D1178" w:rsidRDefault="005D1178" w:rsidP="005D1178">
      <w:pPr>
        <w:rPr>
          <w:rtl/>
          <w:lang w:eastAsia="he-IL"/>
        </w:rPr>
      </w:pPr>
      <w:bookmarkStart w:id="2009" w:name="_ETM_Q1_6488189"/>
      <w:bookmarkEnd w:id="2009"/>
      <w:r>
        <w:rPr>
          <w:rFonts w:hint="cs"/>
          <w:rtl/>
          <w:lang w:eastAsia="he-IL"/>
        </w:rPr>
        <w:t xml:space="preserve">לגבי ההשוואה בין בית המשפט לענייני </w:t>
      </w:r>
      <w:bookmarkStart w:id="2010" w:name="_ETM_Q1_6493299"/>
      <w:bookmarkEnd w:id="2010"/>
      <w:r>
        <w:rPr>
          <w:rFonts w:hint="cs"/>
          <w:rtl/>
          <w:lang w:eastAsia="he-IL"/>
        </w:rPr>
        <w:t xml:space="preserve">משפחה לבתי המשפט הכלליים, אני מבין שההליך אצלכם </w:t>
      </w:r>
      <w:bookmarkStart w:id="2011" w:name="_ETM_Q1_6500395"/>
      <w:bookmarkEnd w:id="2011"/>
      <w:r>
        <w:rPr>
          <w:rFonts w:hint="cs"/>
          <w:rtl/>
          <w:lang w:eastAsia="he-IL"/>
        </w:rPr>
        <w:t xml:space="preserve">הוא שונה ואצלכם יש ועדה שעושה את זה. אתה מודיע </w:t>
      </w:r>
      <w:bookmarkStart w:id="2012" w:name="_ETM_Q1_6506280"/>
      <w:bookmarkEnd w:id="2012"/>
      <w:r>
        <w:rPr>
          <w:rFonts w:hint="cs"/>
          <w:rtl/>
          <w:lang w:eastAsia="he-IL"/>
        </w:rPr>
        <w:t xml:space="preserve">כאן שאתם תבחנו את הדברים האלה ובמקומות שיש בהם הטבה </w:t>
      </w:r>
      <w:bookmarkStart w:id="2013" w:name="_ETM_Q1_6511840"/>
      <w:bookmarkEnd w:id="2013"/>
      <w:r>
        <w:rPr>
          <w:rFonts w:hint="cs"/>
          <w:rtl/>
          <w:lang w:eastAsia="he-IL"/>
        </w:rPr>
        <w:t xml:space="preserve">או סיוע למבקש, אתם תחילו אותם גם </w:t>
      </w:r>
      <w:bookmarkStart w:id="2014" w:name="_ETM_Q1_6520578"/>
      <w:bookmarkEnd w:id="2014"/>
      <w:r>
        <w:rPr>
          <w:rFonts w:hint="cs"/>
          <w:rtl/>
          <w:lang w:eastAsia="he-IL"/>
        </w:rPr>
        <w:t xml:space="preserve">אצלכם. </w:t>
      </w:r>
    </w:p>
    <w:p w:rsidR="005D1178" w:rsidRDefault="005D1178" w:rsidP="005D1178">
      <w:pPr>
        <w:rPr>
          <w:rtl/>
          <w:lang w:eastAsia="he-IL"/>
        </w:rPr>
      </w:pPr>
    </w:p>
    <w:p w:rsidR="005D1178" w:rsidRDefault="005D1178" w:rsidP="005D1178">
      <w:pPr>
        <w:pStyle w:val="a4"/>
        <w:keepNext/>
        <w:rPr>
          <w:rtl/>
        </w:rPr>
      </w:pPr>
      <w:bookmarkStart w:id="2015" w:name="_ETM_Q1_6526761"/>
      <w:bookmarkEnd w:id="2015"/>
      <w:r>
        <w:rPr>
          <w:rtl/>
        </w:rPr>
        <w:t>ענת ברקו (הליכוד):</w:t>
      </w:r>
    </w:p>
    <w:p w:rsidR="005D1178" w:rsidRDefault="005D1178" w:rsidP="005D1178">
      <w:pPr>
        <w:pStyle w:val="KeepWithNext"/>
        <w:rPr>
          <w:rtl/>
          <w:lang w:eastAsia="he-IL"/>
        </w:rPr>
      </w:pPr>
    </w:p>
    <w:p w:rsidR="005D1178" w:rsidRDefault="005D1178" w:rsidP="005D1178">
      <w:pPr>
        <w:rPr>
          <w:rtl/>
          <w:lang w:eastAsia="he-IL"/>
        </w:rPr>
      </w:pPr>
      <w:r>
        <w:rPr>
          <w:rFonts w:hint="cs"/>
          <w:rtl/>
          <w:lang w:eastAsia="he-IL"/>
        </w:rPr>
        <w:t xml:space="preserve">האם יש מקומות שיש הקלות בבתי הדין </w:t>
      </w:r>
      <w:bookmarkStart w:id="2016" w:name="_ETM_Q1_6530205"/>
      <w:bookmarkEnd w:id="2016"/>
      <w:r>
        <w:rPr>
          <w:rFonts w:hint="cs"/>
          <w:rtl/>
          <w:lang w:eastAsia="he-IL"/>
        </w:rPr>
        <w:t>הרבניים יותר מאשר בבתי המשפט הכלליים?</w:t>
      </w:r>
    </w:p>
    <w:p w:rsidR="005D1178" w:rsidRDefault="005D1178" w:rsidP="005D1178">
      <w:pPr>
        <w:rPr>
          <w:rtl/>
          <w:lang w:eastAsia="he-IL"/>
        </w:rPr>
      </w:pPr>
    </w:p>
    <w:p w:rsidR="005D1178" w:rsidRDefault="005D1178" w:rsidP="005D1178">
      <w:pPr>
        <w:pStyle w:val="af9"/>
        <w:keepNext/>
        <w:rPr>
          <w:rtl/>
          <w:lang w:eastAsia="he-IL"/>
        </w:rPr>
      </w:pPr>
      <w:bookmarkStart w:id="2017" w:name="_ETM_Q1_6531713"/>
      <w:bookmarkEnd w:id="2017"/>
      <w:r>
        <w:rPr>
          <w:rtl/>
          <w:lang w:eastAsia="he-IL"/>
        </w:rPr>
        <w:t xml:space="preserve">הילה פרידמן </w:t>
      </w:r>
      <w:proofErr w:type="spellStart"/>
      <w:r>
        <w:rPr>
          <w:rtl/>
          <w:lang w:eastAsia="he-IL"/>
        </w:rPr>
        <w:t>זיסו</w:t>
      </w:r>
      <w:proofErr w:type="spellEnd"/>
      <w:r>
        <w:rPr>
          <w:rtl/>
          <w:lang w:eastAsia="he-IL"/>
        </w:rPr>
        <w:t>:</w:t>
      </w:r>
    </w:p>
    <w:p w:rsidR="005D1178" w:rsidRDefault="005D1178" w:rsidP="005D1178">
      <w:pPr>
        <w:pStyle w:val="KeepWithNext"/>
        <w:rPr>
          <w:rtl/>
          <w:lang w:eastAsia="he-IL"/>
        </w:rPr>
      </w:pPr>
    </w:p>
    <w:p w:rsidR="005D1178" w:rsidRDefault="005D1178" w:rsidP="005D1178">
      <w:pPr>
        <w:rPr>
          <w:rtl/>
          <w:lang w:eastAsia="he-IL"/>
        </w:rPr>
      </w:pPr>
      <w:r>
        <w:rPr>
          <w:rFonts w:hint="cs"/>
          <w:rtl/>
          <w:lang w:eastAsia="he-IL"/>
        </w:rPr>
        <w:t>ברור.</w:t>
      </w:r>
    </w:p>
    <w:p w:rsidR="005D1178" w:rsidRDefault="005D1178" w:rsidP="005D1178">
      <w:pPr>
        <w:rPr>
          <w:rtl/>
          <w:lang w:eastAsia="he-IL"/>
        </w:rPr>
      </w:pPr>
    </w:p>
    <w:p w:rsidR="005D1178" w:rsidRDefault="005D1178" w:rsidP="005D1178">
      <w:pPr>
        <w:pStyle w:val="af9"/>
        <w:keepNext/>
        <w:rPr>
          <w:rtl/>
          <w:lang w:eastAsia="he-IL"/>
        </w:rPr>
      </w:pPr>
      <w:bookmarkStart w:id="2018" w:name="_ETM_Q1_6532068"/>
      <w:bookmarkStart w:id="2019" w:name="_ETM_Q1_6533286"/>
      <w:bookmarkEnd w:id="2018"/>
      <w:bookmarkEnd w:id="2019"/>
      <w:r>
        <w:rPr>
          <w:rtl/>
          <w:lang w:eastAsia="he-IL"/>
        </w:rPr>
        <w:t>שמעון יעקבי:</w:t>
      </w:r>
    </w:p>
    <w:p w:rsidR="005D1178" w:rsidRDefault="005D1178" w:rsidP="005D1178">
      <w:pPr>
        <w:pStyle w:val="KeepWithNext"/>
        <w:rPr>
          <w:rtl/>
          <w:lang w:eastAsia="he-IL"/>
        </w:rPr>
      </w:pPr>
    </w:p>
    <w:p w:rsidR="005D1178" w:rsidRDefault="005D1178" w:rsidP="005D1178">
      <w:pPr>
        <w:rPr>
          <w:rtl/>
          <w:lang w:eastAsia="he-IL"/>
        </w:rPr>
      </w:pPr>
      <w:r>
        <w:rPr>
          <w:rFonts w:hint="cs"/>
          <w:rtl/>
          <w:lang w:eastAsia="he-IL"/>
        </w:rPr>
        <w:t>לצערי כבר לא.</w:t>
      </w:r>
    </w:p>
    <w:p w:rsidR="005D1178" w:rsidRDefault="005D1178" w:rsidP="005D1178">
      <w:pPr>
        <w:rPr>
          <w:rtl/>
          <w:lang w:eastAsia="he-IL"/>
        </w:rPr>
      </w:pPr>
      <w:bookmarkStart w:id="2020" w:name="_ETM_Q1_6534940"/>
      <w:bookmarkEnd w:id="2020"/>
    </w:p>
    <w:p w:rsidR="005D1178" w:rsidRDefault="005D1178" w:rsidP="005D1178">
      <w:pPr>
        <w:pStyle w:val="af9"/>
        <w:keepNext/>
        <w:rPr>
          <w:rtl/>
          <w:lang w:eastAsia="he-IL"/>
        </w:rPr>
      </w:pPr>
      <w:bookmarkStart w:id="2021" w:name="_ETM_Q1_6533426"/>
      <w:bookmarkStart w:id="2022" w:name="_ETM_Q1_6534189"/>
      <w:bookmarkEnd w:id="2021"/>
      <w:bookmarkEnd w:id="2022"/>
      <w:r>
        <w:rPr>
          <w:rtl/>
          <w:lang w:eastAsia="he-IL"/>
        </w:rPr>
        <w:t xml:space="preserve">הילה פרידמן </w:t>
      </w:r>
      <w:proofErr w:type="spellStart"/>
      <w:r>
        <w:rPr>
          <w:rtl/>
          <w:lang w:eastAsia="he-IL"/>
        </w:rPr>
        <w:t>זיסו</w:t>
      </w:r>
      <w:proofErr w:type="spellEnd"/>
      <w:r>
        <w:rPr>
          <w:rtl/>
          <w:lang w:eastAsia="he-IL"/>
        </w:rPr>
        <w:t>:</w:t>
      </w:r>
    </w:p>
    <w:p w:rsidR="005D1178" w:rsidRDefault="005D1178" w:rsidP="005D1178">
      <w:pPr>
        <w:pStyle w:val="KeepWithNext"/>
        <w:rPr>
          <w:rtl/>
          <w:lang w:eastAsia="he-IL"/>
        </w:rPr>
      </w:pPr>
    </w:p>
    <w:p w:rsidR="005D1178" w:rsidRDefault="005D1178" w:rsidP="005D1178">
      <w:pPr>
        <w:rPr>
          <w:rtl/>
          <w:lang w:eastAsia="he-IL"/>
        </w:rPr>
      </w:pPr>
      <w:r>
        <w:rPr>
          <w:rFonts w:hint="cs"/>
          <w:rtl/>
          <w:lang w:eastAsia="he-IL"/>
        </w:rPr>
        <w:t>יש.</w:t>
      </w:r>
    </w:p>
    <w:p w:rsidR="005D1178" w:rsidRDefault="005D1178" w:rsidP="005D1178">
      <w:pPr>
        <w:rPr>
          <w:rtl/>
          <w:lang w:eastAsia="he-IL"/>
        </w:rPr>
      </w:pPr>
    </w:p>
    <w:p w:rsidR="005D1178" w:rsidRDefault="005D1178" w:rsidP="005D1178">
      <w:pPr>
        <w:pStyle w:val="af6"/>
        <w:keepNext/>
        <w:rPr>
          <w:rtl/>
        </w:rPr>
      </w:pPr>
      <w:bookmarkStart w:id="2023" w:name="_ETM_Q1_6536264"/>
      <w:bookmarkEnd w:id="2023"/>
      <w:r>
        <w:rPr>
          <w:rtl/>
        </w:rPr>
        <w:t>היו"ר ניסן סלומינסקי:</w:t>
      </w:r>
    </w:p>
    <w:p w:rsidR="005D1178" w:rsidRDefault="005D1178" w:rsidP="005D1178">
      <w:pPr>
        <w:pStyle w:val="KeepWithNext"/>
        <w:rPr>
          <w:rtl/>
          <w:lang w:eastAsia="he-IL"/>
        </w:rPr>
      </w:pPr>
    </w:p>
    <w:p w:rsidR="005D1178" w:rsidRDefault="005D1178" w:rsidP="005D1178">
      <w:pPr>
        <w:rPr>
          <w:rtl/>
          <w:lang w:eastAsia="he-IL"/>
        </w:rPr>
      </w:pPr>
      <w:r>
        <w:rPr>
          <w:rFonts w:hint="cs"/>
          <w:rtl/>
          <w:lang w:eastAsia="he-IL"/>
        </w:rPr>
        <w:t xml:space="preserve">פעם היה. פעם </w:t>
      </w:r>
      <w:bookmarkStart w:id="2024" w:name="_ETM_Q1_6535055"/>
      <w:bookmarkEnd w:id="2024"/>
      <w:r>
        <w:rPr>
          <w:rFonts w:hint="cs"/>
          <w:rtl/>
          <w:lang w:eastAsia="he-IL"/>
        </w:rPr>
        <w:t>ה</w:t>
      </w:r>
      <w:r w:rsidR="00662B86">
        <w:rPr>
          <w:rFonts w:hint="cs"/>
          <w:rtl/>
          <w:lang w:eastAsia="he-IL"/>
        </w:rPr>
        <w:t>אגרות אצלם היו הרבה יותר נמוכות אבל הקפיצו את זה.</w:t>
      </w:r>
    </w:p>
    <w:p w:rsidR="00662B86" w:rsidRDefault="00662B86" w:rsidP="005D1178">
      <w:pPr>
        <w:rPr>
          <w:rtl/>
          <w:lang w:eastAsia="he-IL"/>
        </w:rPr>
      </w:pPr>
    </w:p>
    <w:p w:rsidR="00662B86" w:rsidRDefault="00662B86" w:rsidP="00662B86">
      <w:pPr>
        <w:pStyle w:val="a4"/>
        <w:keepNext/>
        <w:rPr>
          <w:rtl/>
        </w:rPr>
      </w:pPr>
      <w:r>
        <w:rPr>
          <w:rtl/>
        </w:rPr>
        <w:t>אורי מקלב (יהדות התורה):</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שירות יותר טוב.</w:t>
      </w:r>
    </w:p>
    <w:p w:rsidR="00662B86" w:rsidRDefault="00662B86" w:rsidP="00662B86">
      <w:pPr>
        <w:rPr>
          <w:rtl/>
          <w:lang w:eastAsia="he-IL"/>
        </w:rPr>
      </w:pPr>
    </w:p>
    <w:p w:rsidR="00662B86" w:rsidRDefault="00662B86" w:rsidP="00662B86">
      <w:pPr>
        <w:pStyle w:val="af9"/>
        <w:keepNext/>
        <w:rPr>
          <w:rtl/>
          <w:lang w:eastAsia="he-IL"/>
        </w:rPr>
      </w:pPr>
      <w:bookmarkStart w:id="2025" w:name="_ETM_Q1_6548502"/>
      <w:bookmarkStart w:id="2026" w:name="_ETM_Q1_6549155"/>
      <w:bookmarkEnd w:id="2025"/>
      <w:bookmarkEnd w:id="2026"/>
      <w:r>
        <w:rPr>
          <w:rtl/>
          <w:lang w:eastAsia="he-IL"/>
        </w:rPr>
        <w:t xml:space="preserve">הילה פרידמן </w:t>
      </w:r>
      <w:proofErr w:type="spellStart"/>
      <w:r>
        <w:rPr>
          <w:rtl/>
          <w:lang w:eastAsia="he-IL"/>
        </w:rPr>
        <w:t>זיסו</w:t>
      </w:r>
      <w:proofErr w:type="spellEnd"/>
      <w:r>
        <w:rPr>
          <w:rtl/>
          <w:lang w:eastAsia="he-IL"/>
        </w:rPr>
        <w:t>:</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 xml:space="preserve">מה קורה עם זה שאפשר </w:t>
      </w:r>
      <w:bookmarkStart w:id="2027" w:name="_ETM_Q1_6549029"/>
      <w:bookmarkEnd w:id="2027"/>
      <w:r>
        <w:rPr>
          <w:rFonts w:hint="cs"/>
          <w:rtl/>
          <w:lang w:eastAsia="he-IL"/>
        </w:rPr>
        <w:t>לקחת עורך דין שאושר?</w:t>
      </w:r>
    </w:p>
    <w:p w:rsidR="00662B86" w:rsidRDefault="00662B86" w:rsidP="00662B86">
      <w:pPr>
        <w:rPr>
          <w:rtl/>
          <w:lang w:eastAsia="he-IL"/>
        </w:rPr>
      </w:pPr>
    </w:p>
    <w:p w:rsidR="00662B86" w:rsidRDefault="00662B86" w:rsidP="00662B86">
      <w:pPr>
        <w:pStyle w:val="af6"/>
        <w:keepNext/>
        <w:rPr>
          <w:rtl/>
        </w:rPr>
      </w:pPr>
      <w:bookmarkStart w:id="2028" w:name="_ETM_Q1_6552443"/>
      <w:bookmarkStart w:id="2029" w:name="_ETM_Q1_6553328"/>
      <w:bookmarkEnd w:id="2028"/>
      <w:bookmarkEnd w:id="2029"/>
      <w:r>
        <w:rPr>
          <w:rtl/>
        </w:rPr>
        <w:t>היו"ר ניסן סלומינסקי:</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 xml:space="preserve">הדבר השלישי זה הנושא של אגרת </w:t>
      </w:r>
      <w:bookmarkStart w:id="2030" w:name="_ETM_Q1_6555358"/>
      <w:bookmarkEnd w:id="2030"/>
      <w:r>
        <w:rPr>
          <w:rFonts w:hint="cs"/>
          <w:rtl/>
          <w:lang w:eastAsia="he-IL"/>
        </w:rPr>
        <w:t xml:space="preserve">פרוטוקול וכאן אני כן אקח את הסיכון ואנחנו נחיל את </w:t>
      </w:r>
      <w:bookmarkStart w:id="2031" w:name="_ETM_Q1_6559614"/>
      <w:bookmarkEnd w:id="2031"/>
      <w:r>
        <w:rPr>
          <w:rFonts w:hint="cs"/>
          <w:rtl/>
          <w:lang w:eastAsia="he-IL"/>
        </w:rPr>
        <w:t xml:space="preserve">זה. אני מבין שבשני בתי הדין </w:t>
      </w:r>
      <w:bookmarkStart w:id="2032" w:name="_ETM_Q1_6565135"/>
      <w:bookmarkEnd w:id="2032"/>
      <w:r>
        <w:rPr>
          <w:rFonts w:hint="cs"/>
          <w:rtl/>
          <w:lang w:eastAsia="he-IL"/>
        </w:rPr>
        <w:t xml:space="preserve">האחרים זה בכלל לא קיים. זה קיים רק לגבי בית </w:t>
      </w:r>
      <w:bookmarkStart w:id="2033" w:name="_ETM_Q1_6568775"/>
      <w:bookmarkEnd w:id="2033"/>
      <w:r>
        <w:rPr>
          <w:rFonts w:hint="cs"/>
          <w:rtl/>
          <w:lang w:eastAsia="he-IL"/>
        </w:rPr>
        <w:t>הדין</w:t>
      </w:r>
      <w:r w:rsidR="0059568C">
        <w:rPr>
          <w:rFonts w:hint="cs"/>
          <w:rtl/>
          <w:lang w:eastAsia="he-IL"/>
        </w:rPr>
        <w:t xml:space="preserve"> </w:t>
      </w:r>
      <w:r>
        <w:rPr>
          <w:rFonts w:hint="cs"/>
          <w:rtl/>
          <w:lang w:eastAsia="he-IL"/>
        </w:rPr>
        <w:t>הרבני.</w:t>
      </w:r>
      <w:r w:rsidR="0059568C">
        <w:rPr>
          <w:rFonts w:hint="cs"/>
          <w:rtl/>
          <w:lang w:eastAsia="he-IL"/>
        </w:rPr>
        <w:t xml:space="preserve"> </w:t>
      </w:r>
      <w:r>
        <w:rPr>
          <w:rFonts w:hint="cs"/>
          <w:rtl/>
          <w:lang w:eastAsia="he-IL"/>
        </w:rPr>
        <w:t xml:space="preserve">אם אתם מודיעים לי שאתם בתוך </w:t>
      </w:r>
      <w:bookmarkStart w:id="2034" w:name="_ETM_Q1_6575710"/>
      <w:bookmarkEnd w:id="2034"/>
      <w:r>
        <w:rPr>
          <w:rFonts w:hint="cs"/>
          <w:rtl/>
          <w:lang w:eastAsia="he-IL"/>
        </w:rPr>
        <w:t xml:space="preserve">יומיים מגיעים למסקנות שהם יוכלו לחדול </w:t>
      </w:r>
      <w:r>
        <w:rPr>
          <w:rtl/>
          <w:lang w:eastAsia="he-IL"/>
        </w:rPr>
        <w:t>–</w:t>
      </w:r>
      <w:r>
        <w:rPr>
          <w:rFonts w:hint="cs"/>
          <w:rtl/>
          <w:lang w:eastAsia="he-IL"/>
        </w:rPr>
        <w:t xml:space="preserve"> ללכת לחדילה </w:t>
      </w:r>
      <w:bookmarkStart w:id="2035" w:name="_ETM_Q1_6583200"/>
      <w:bookmarkEnd w:id="2035"/>
      <w:r>
        <w:rPr>
          <w:rtl/>
          <w:lang w:eastAsia="he-IL"/>
        </w:rPr>
        <w:t>–</w:t>
      </w:r>
      <w:r>
        <w:rPr>
          <w:rFonts w:hint="cs"/>
          <w:rtl/>
          <w:lang w:eastAsia="he-IL"/>
        </w:rPr>
        <w:t xml:space="preserve"> אני לא צריך ללכת להליך שיכול לסבך אותנו.</w:t>
      </w:r>
    </w:p>
    <w:p w:rsidR="00662B86" w:rsidRDefault="00662B86" w:rsidP="00662B86">
      <w:pPr>
        <w:rPr>
          <w:rtl/>
          <w:lang w:eastAsia="he-IL"/>
        </w:rPr>
      </w:pPr>
    </w:p>
    <w:p w:rsidR="00662B86" w:rsidRDefault="00662B86" w:rsidP="00662B86">
      <w:pPr>
        <w:pStyle w:val="a4"/>
        <w:keepNext/>
        <w:rPr>
          <w:rtl/>
        </w:rPr>
      </w:pPr>
      <w:bookmarkStart w:id="2036" w:name="_ETM_Q1_6588060"/>
      <w:bookmarkStart w:id="2037" w:name="_ETM_Q1_6588998"/>
      <w:bookmarkEnd w:id="2036"/>
      <w:bookmarkEnd w:id="2037"/>
      <w:r>
        <w:rPr>
          <w:rtl/>
        </w:rPr>
        <w:t>אורי מקלב (יהדות התורה):</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 xml:space="preserve">לא להפסיק </w:t>
      </w:r>
      <w:bookmarkStart w:id="2038" w:name="_ETM_Q1_6588396"/>
      <w:bookmarkEnd w:id="2038"/>
      <w:r>
        <w:rPr>
          <w:rFonts w:hint="cs"/>
          <w:rtl/>
          <w:lang w:eastAsia="he-IL"/>
        </w:rPr>
        <w:t xml:space="preserve">את החדילה. כרגע יש חדילה. </w:t>
      </w:r>
    </w:p>
    <w:p w:rsidR="00662B86" w:rsidRDefault="00662B86" w:rsidP="00662B86">
      <w:pPr>
        <w:rPr>
          <w:rtl/>
          <w:lang w:eastAsia="he-IL"/>
        </w:rPr>
      </w:pPr>
    </w:p>
    <w:p w:rsidR="00662B86" w:rsidRDefault="00662B86" w:rsidP="00662B86">
      <w:pPr>
        <w:pStyle w:val="af6"/>
        <w:keepNext/>
        <w:rPr>
          <w:rtl/>
        </w:rPr>
      </w:pPr>
      <w:bookmarkStart w:id="2039" w:name="_ETM_Q1_6597386"/>
      <w:bookmarkStart w:id="2040" w:name="_ETM_Q1_6595744"/>
      <w:bookmarkEnd w:id="2039"/>
      <w:bookmarkEnd w:id="2040"/>
      <w:r>
        <w:rPr>
          <w:rtl/>
        </w:rPr>
        <w:t>היו"ר ניסן סלומינסקי:</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 xml:space="preserve">האוצר לא מאשר להם </w:t>
      </w:r>
      <w:bookmarkStart w:id="2041" w:name="_ETM_Q1_6596789"/>
      <w:bookmarkEnd w:id="2041"/>
      <w:r>
        <w:rPr>
          <w:rFonts w:hint="cs"/>
          <w:rtl/>
          <w:lang w:eastAsia="he-IL"/>
        </w:rPr>
        <w:t xml:space="preserve">את זה והם מקווים שמחר-מחרתיים הם יגמרו את הסיפור. </w:t>
      </w:r>
      <w:bookmarkStart w:id="2042" w:name="_ETM_Q1_6602168"/>
      <w:bookmarkEnd w:id="2042"/>
      <w:r>
        <w:rPr>
          <w:rFonts w:hint="cs"/>
          <w:rtl/>
          <w:lang w:eastAsia="he-IL"/>
        </w:rPr>
        <w:t xml:space="preserve">אם אני יודע את זה, אני לא צריך ללכת כי </w:t>
      </w:r>
      <w:bookmarkStart w:id="2043" w:name="_ETM_Q1_6605077"/>
      <w:bookmarkEnd w:id="2043"/>
      <w:r>
        <w:rPr>
          <w:rFonts w:hint="cs"/>
          <w:rtl/>
          <w:lang w:eastAsia="he-IL"/>
        </w:rPr>
        <w:t xml:space="preserve">ברגע שיש חדילה, אני יכול לחכות את החודשיים-שלושה עד שיגיע </w:t>
      </w:r>
      <w:bookmarkStart w:id="2044" w:name="_ETM_Q1_6608119"/>
      <w:bookmarkEnd w:id="2044"/>
      <w:r>
        <w:rPr>
          <w:rFonts w:hint="cs"/>
          <w:rtl/>
          <w:lang w:eastAsia="he-IL"/>
        </w:rPr>
        <w:t xml:space="preserve">הסט הכולל. אם אין חדילה, אני לא רוצה שיהיה מצב </w:t>
      </w:r>
      <w:bookmarkStart w:id="2045" w:name="_ETM_Q1_6612737"/>
      <w:bookmarkEnd w:id="2045"/>
      <w:r>
        <w:rPr>
          <w:rFonts w:hint="cs"/>
          <w:rtl/>
          <w:lang w:eastAsia="he-IL"/>
        </w:rPr>
        <w:t xml:space="preserve">שכמה חודשים כאן משלמים אגרת פרוטוקול שזה דבר משוגע. לכן אני שואל. אני יכול להוסיף כאן ולומר שזה יחול גם </w:t>
      </w:r>
      <w:bookmarkStart w:id="2046" w:name="_ETM_Q1_6621463"/>
      <w:bookmarkEnd w:id="2046"/>
      <w:r>
        <w:rPr>
          <w:rFonts w:hint="cs"/>
          <w:rtl/>
          <w:lang w:eastAsia="he-IL"/>
        </w:rPr>
        <w:t xml:space="preserve">על בתי הדין הרבניים. לא יודע מבחינה חוקית אם </w:t>
      </w:r>
      <w:bookmarkStart w:id="2047" w:name="_ETM_Q1_6625014"/>
      <w:bookmarkEnd w:id="2047"/>
      <w:r>
        <w:rPr>
          <w:rFonts w:hint="cs"/>
          <w:rtl/>
          <w:lang w:eastAsia="he-IL"/>
        </w:rPr>
        <w:t>זה יתפוס או לא יתפוס.</w:t>
      </w:r>
    </w:p>
    <w:p w:rsidR="00662B86" w:rsidRDefault="00662B86" w:rsidP="00662B86">
      <w:pPr>
        <w:rPr>
          <w:rtl/>
          <w:lang w:eastAsia="he-IL"/>
        </w:rPr>
      </w:pPr>
    </w:p>
    <w:p w:rsidR="00662B86" w:rsidRDefault="00662B86" w:rsidP="00662B86">
      <w:pPr>
        <w:pStyle w:val="a4"/>
        <w:keepNext/>
        <w:rPr>
          <w:rtl/>
        </w:rPr>
      </w:pPr>
      <w:bookmarkStart w:id="2048" w:name="_ETM_Q1_6625678"/>
      <w:bookmarkEnd w:id="2048"/>
      <w:r>
        <w:rPr>
          <w:rtl/>
        </w:rPr>
        <w:t>אורי מקלב (יהדות התורה):</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ודאי שיתפוס.</w:t>
      </w:r>
    </w:p>
    <w:p w:rsidR="00662B86" w:rsidRDefault="00662B86" w:rsidP="00662B86">
      <w:pPr>
        <w:rPr>
          <w:rtl/>
          <w:lang w:eastAsia="he-IL"/>
        </w:rPr>
      </w:pPr>
    </w:p>
    <w:p w:rsidR="00662B86" w:rsidRDefault="00662B86" w:rsidP="00662B86">
      <w:pPr>
        <w:pStyle w:val="af6"/>
        <w:keepNext/>
        <w:rPr>
          <w:rtl/>
        </w:rPr>
      </w:pPr>
      <w:bookmarkStart w:id="2049" w:name="_ETM_Q1_6629265"/>
      <w:bookmarkStart w:id="2050" w:name="_ETM_Q1_6630296"/>
      <w:bookmarkEnd w:id="2049"/>
      <w:bookmarkEnd w:id="2050"/>
      <w:r>
        <w:rPr>
          <w:rtl/>
        </w:rPr>
        <w:t>היו"ר ניסן סלומינסקי:</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 xml:space="preserve">אין לי צו על </w:t>
      </w:r>
      <w:bookmarkStart w:id="2051" w:name="_ETM_Q1_6630670"/>
      <w:bookmarkEnd w:id="2051"/>
      <w:r>
        <w:rPr>
          <w:rFonts w:hint="cs"/>
          <w:rtl/>
          <w:lang w:eastAsia="he-IL"/>
        </w:rPr>
        <w:t>זה.</w:t>
      </w:r>
    </w:p>
    <w:p w:rsidR="00662B86" w:rsidRDefault="00662B86" w:rsidP="00662B86">
      <w:pPr>
        <w:rPr>
          <w:rtl/>
          <w:lang w:eastAsia="he-IL"/>
        </w:rPr>
      </w:pPr>
    </w:p>
    <w:p w:rsidR="00662B86" w:rsidRDefault="00662B86" w:rsidP="00662B86">
      <w:pPr>
        <w:pStyle w:val="a4"/>
        <w:keepNext/>
        <w:rPr>
          <w:rtl/>
        </w:rPr>
      </w:pPr>
      <w:bookmarkStart w:id="2052" w:name="_ETM_Q1_6631214"/>
      <w:bookmarkEnd w:id="2052"/>
      <w:r>
        <w:rPr>
          <w:rtl/>
        </w:rPr>
        <w:t>אורי מקלב (יהדות התורה):</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זאת סמכות הוועדה.</w:t>
      </w:r>
    </w:p>
    <w:p w:rsidR="00662B86" w:rsidRDefault="00662B86" w:rsidP="00662B86">
      <w:pPr>
        <w:rPr>
          <w:rtl/>
          <w:lang w:eastAsia="he-IL"/>
        </w:rPr>
      </w:pPr>
    </w:p>
    <w:p w:rsidR="00662B86" w:rsidRDefault="00662B86" w:rsidP="00662B86">
      <w:pPr>
        <w:pStyle w:val="af6"/>
        <w:keepNext/>
        <w:rPr>
          <w:rtl/>
        </w:rPr>
      </w:pPr>
      <w:bookmarkStart w:id="2053" w:name="_ETM_Q1_6634711"/>
      <w:bookmarkStart w:id="2054" w:name="_ETM_Q1_6635790"/>
      <w:bookmarkEnd w:id="2053"/>
      <w:bookmarkEnd w:id="2054"/>
      <w:r>
        <w:rPr>
          <w:rtl/>
        </w:rPr>
        <w:t>היו"ר ניסן סלומינסקי:</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אני לא בטוח שאני אוכל.</w:t>
      </w:r>
    </w:p>
    <w:p w:rsidR="00662B86" w:rsidRDefault="00662B86" w:rsidP="00662B86">
      <w:pPr>
        <w:rPr>
          <w:rtl/>
          <w:lang w:eastAsia="he-IL"/>
        </w:rPr>
      </w:pPr>
    </w:p>
    <w:p w:rsidR="00662B86" w:rsidRDefault="00662B86" w:rsidP="00662B86">
      <w:pPr>
        <w:pStyle w:val="af9"/>
        <w:keepNext/>
        <w:rPr>
          <w:rtl/>
          <w:lang w:eastAsia="he-IL"/>
        </w:rPr>
      </w:pPr>
      <w:bookmarkStart w:id="2055" w:name="_ETM_Q1_6635473"/>
      <w:bookmarkStart w:id="2056" w:name="_ETM_Q1_6638104"/>
      <w:bookmarkEnd w:id="2055"/>
      <w:bookmarkEnd w:id="2056"/>
      <w:r>
        <w:rPr>
          <w:rtl/>
          <w:lang w:eastAsia="he-IL"/>
        </w:rPr>
        <w:t xml:space="preserve">יעקב </w:t>
      </w:r>
      <w:proofErr w:type="spellStart"/>
      <w:r>
        <w:rPr>
          <w:rtl/>
          <w:lang w:eastAsia="he-IL"/>
        </w:rPr>
        <w:t>פרידברג</w:t>
      </w:r>
      <w:proofErr w:type="spellEnd"/>
      <w:r>
        <w:rPr>
          <w:rtl/>
          <w:lang w:eastAsia="he-IL"/>
        </w:rPr>
        <w:t>:</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 xml:space="preserve">אני רוצה להסביר את </w:t>
      </w:r>
      <w:bookmarkStart w:id="2057" w:name="_ETM_Q1_6638729"/>
      <w:bookmarkEnd w:id="2057"/>
      <w:r>
        <w:rPr>
          <w:rFonts w:hint="cs"/>
          <w:rtl/>
          <w:lang w:eastAsia="he-IL"/>
        </w:rPr>
        <w:t xml:space="preserve">הדבר הזה. מה שקורה כאן כעת זה קבלת אישור של הוועדה לפי חוק אבל מי שמתקין את התקנות הללו, זאת שרת </w:t>
      </w:r>
      <w:bookmarkStart w:id="2058" w:name="_ETM_Q1_6645803"/>
      <w:bookmarkEnd w:id="2058"/>
      <w:r>
        <w:rPr>
          <w:rFonts w:hint="cs"/>
          <w:rtl/>
          <w:lang w:eastAsia="he-IL"/>
        </w:rPr>
        <w:t xml:space="preserve">המשפטים. שרת המשפטים לא יכולה להתקין תקנה כזאת </w:t>
      </w:r>
      <w:bookmarkStart w:id="2059" w:name="_ETM_Q1_6649211"/>
      <w:bookmarkEnd w:id="2059"/>
      <w:r>
        <w:rPr>
          <w:rFonts w:hint="cs"/>
          <w:rtl/>
          <w:lang w:eastAsia="he-IL"/>
        </w:rPr>
        <w:t>בלי לקבל אישור של שר האוצר.</w:t>
      </w:r>
      <w:r w:rsidR="0059568C">
        <w:rPr>
          <w:rFonts w:hint="cs"/>
          <w:rtl/>
          <w:lang w:eastAsia="he-IL"/>
        </w:rPr>
        <w:t xml:space="preserve"> </w:t>
      </w:r>
      <w:r>
        <w:rPr>
          <w:rFonts w:hint="cs"/>
          <w:rtl/>
          <w:lang w:eastAsia="he-IL"/>
        </w:rPr>
        <w:t xml:space="preserve">זה </w:t>
      </w:r>
      <w:bookmarkStart w:id="2060" w:name="_ETM_Q1_6650897"/>
      <w:bookmarkEnd w:id="2060"/>
      <w:r>
        <w:rPr>
          <w:rFonts w:hint="cs"/>
          <w:rtl/>
          <w:lang w:eastAsia="he-IL"/>
        </w:rPr>
        <w:t>ההליך המינהלי התקין.</w:t>
      </w:r>
    </w:p>
    <w:p w:rsidR="00662B86" w:rsidRDefault="00662B86" w:rsidP="00662B86">
      <w:pPr>
        <w:rPr>
          <w:rtl/>
          <w:lang w:eastAsia="he-IL"/>
        </w:rPr>
      </w:pPr>
    </w:p>
    <w:p w:rsidR="00662B86" w:rsidRDefault="00662B86" w:rsidP="00662B86">
      <w:pPr>
        <w:pStyle w:val="af6"/>
        <w:keepNext/>
        <w:rPr>
          <w:rtl/>
        </w:rPr>
      </w:pPr>
      <w:bookmarkStart w:id="2061" w:name="_ETM_Q1_6651893"/>
      <w:bookmarkStart w:id="2062" w:name="_ETM_Q1_6652779"/>
      <w:bookmarkEnd w:id="2061"/>
      <w:bookmarkEnd w:id="2062"/>
      <w:r>
        <w:rPr>
          <w:rtl/>
        </w:rPr>
        <w:t>היו"ר ניסן סלומינסקי:</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אני יודע. מסכים.</w:t>
      </w:r>
    </w:p>
    <w:p w:rsidR="00662B86" w:rsidRDefault="00662B86" w:rsidP="00662B86">
      <w:pPr>
        <w:rPr>
          <w:rtl/>
          <w:lang w:eastAsia="he-IL"/>
        </w:rPr>
      </w:pPr>
    </w:p>
    <w:p w:rsidR="00662B86" w:rsidRDefault="00662B86" w:rsidP="00662B86">
      <w:pPr>
        <w:pStyle w:val="af9"/>
        <w:keepNext/>
        <w:rPr>
          <w:rtl/>
          <w:lang w:eastAsia="he-IL"/>
        </w:rPr>
      </w:pPr>
      <w:bookmarkStart w:id="2063" w:name="_ETM_Q1_6654062"/>
      <w:bookmarkStart w:id="2064" w:name="_ETM_Q1_6654834"/>
      <w:bookmarkEnd w:id="2063"/>
      <w:bookmarkEnd w:id="2064"/>
      <w:r>
        <w:rPr>
          <w:rtl/>
          <w:lang w:eastAsia="he-IL"/>
        </w:rPr>
        <w:t xml:space="preserve">יעקב </w:t>
      </w:r>
      <w:proofErr w:type="spellStart"/>
      <w:r>
        <w:rPr>
          <w:rtl/>
          <w:lang w:eastAsia="he-IL"/>
        </w:rPr>
        <w:t>פרידברג</w:t>
      </w:r>
      <w:proofErr w:type="spellEnd"/>
      <w:r>
        <w:rPr>
          <w:rtl/>
          <w:lang w:eastAsia="he-IL"/>
        </w:rPr>
        <w:t>:</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לכן אני לא יודע מה יקרה</w:t>
      </w:r>
      <w:bookmarkStart w:id="2065" w:name="_ETM_Q1_6660389"/>
      <w:bookmarkEnd w:id="2065"/>
      <w:r>
        <w:rPr>
          <w:rFonts w:hint="cs"/>
          <w:rtl/>
          <w:lang w:eastAsia="he-IL"/>
        </w:rPr>
        <w:t xml:space="preserve"> אם היא לא תקבל את האישור משר האוצר.</w:t>
      </w:r>
    </w:p>
    <w:p w:rsidR="00662B86" w:rsidRDefault="00662B86" w:rsidP="00662B86">
      <w:pPr>
        <w:rPr>
          <w:rtl/>
          <w:lang w:eastAsia="he-IL"/>
        </w:rPr>
      </w:pPr>
    </w:p>
    <w:p w:rsidR="00662B86" w:rsidRDefault="00662B86" w:rsidP="00662B86">
      <w:pPr>
        <w:pStyle w:val="a4"/>
        <w:keepNext/>
        <w:rPr>
          <w:rtl/>
        </w:rPr>
      </w:pPr>
      <w:bookmarkStart w:id="2066" w:name="_ETM_Q1_6660208"/>
      <w:bookmarkStart w:id="2067" w:name="_ETM_Q1_6660924"/>
      <w:bookmarkEnd w:id="2066"/>
      <w:bookmarkEnd w:id="2067"/>
      <w:r>
        <w:rPr>
          <w:rtl/>
        </w:rPr>
        <w:t>אורי מקלב (יהדות התורה):</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 xml:space="preserve">עם </w:t>
      </w:r>
      <w:bookmarkStart w:id="2068" w:name="_ETM_Q1_6661240"/>
      <w:bookmarkEnd w:id="2068"/>
      <w:r>
        <w:rPr>
          <w:rFonts w:hint="cs"/>
          <w:rtl/>
          <w:lang w:eastAsia="he-IL"/>
        </w:rPr>
        <w:t xml:space="preserve">כל הכבוד לעורך דין </w:t>
      </w:r>
      <w:proofErr w:type="spellStart"/>
      <w:r>
        <w:rPr>
          <w:rFonts w:hint="cs"/>
          <w:rtl/>
          <w:lang w:eastAsia="he-IL"/>
        </w:rPr>
        <w:t>פרידברג</w:t>
      </w:r>
      <w:proofErr w:type="spellEnd"/>
      <w:r>
        <w:rPr>
          <w:rFonts w:hint="cs"/>
          <w:rtl/>
          <w:lang w:eastAsia="he-IL"/>
        </w:rPr>
        <w:t xml:space="preserve">, אנחנו מקבלים את הייעוץ המשפטי </w:t>
      </w:r>
      <w:bookmarkStart w:id="2069" w:name="_ETM_Q1_6663293"/>
      <w:bookmarkEnd w:id="2069"/>
      <w:r>
        <w:rPr>
          <w:rFonts w:hint="cs"/>
          <w:rtl/>
          <w:lang w:eastAsia="he-IL"/>
        </w:rPr>
        <w:t xml:space="preserve">של הוועדה והייעוץ המשפטי של הוועדה הודיע כאן שאפשר. </w:t>
      </w:r>
    </w:p>
    <w:p w:rsidR="00662B86" w:rsidRDefault="00662B86" w:rsidP="00662B86">
      <w:pPr>
        <w:rPr>
          <w:rtl/>
          <w:lang w:eastAsia="he-IL"/>
        </w:rPr>
      </w:pPr>
    </w:p>
    <w:p w:rsidR="00662B86" w:rsidRDefault="00662B86" w:rsidP="00662B86">
      <w:pPr>
        <w:pStyle w:val="a4"/>
        <w:keepNext/>
        <w:rPr>
          <w:rtl/>
        </w:rPr>
      </w:pPr>
      <w:bookmarkStart w:id="2070" w:name="_ETM_Q1_6671962"/>
      <w:bookmarkEnd w:id="2070"/>
      <w:r>
        <w:rPr>
          <w:rtl/>
        </w:rPr>
        <w:t>ניצן רוזנברג:</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מה שהוא אמר, זה נכון. הוא אמר גם מה שאני אמרתי.</w:t>
      </w:r>
    </w:p>
    <w:p w:rsidR="00662B86" w:rsidRDefault="00662B86" w:rsidP="00662B86">
      <w:pPr>
        <w:rPr>
          <w:rtl/>
          <w:lang w:eastAsia="he-IL"/>
        </w:rPr>
      </w:pPr>
    </w:p>
    <w:p w:rsidR="00662B86" w:rsidRDefault="00662B86" w:rsidP="00662B86">
      <w:pPr>
        <w:pStyle w:val="af6"/>
        <w:keepNext/>
        <w:rPr>
          <w:rtl/>
        </w:rPr>
      </w:pPr>
      <w:bookmarkStart w:id="2071" w:name="_ETM_Q1_6668580"/>
      <w:bookmarkStart w:id="2072" w:name="_ETM_Q1_6654851"/>
      <w:bookmarkStart w:id="2073" w:name="_ETM_Q1_6656676"/>
      <w:bookmarkEnd w:id="2071"/>
      <w:bookmarkEnd w:id="2072"/>
      <w:bookmarkEnd w:id="2073"/>
      <w:r>
        <w:rPr>
          <w:rtl/>
        </w:rPr>
        <w:t>היו"ר ניסן סלומינסקי:</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 xml:space="preserve">אפשרות </w:t>
      </w:r>
      <w:bookmarkStart w:id="2074" w:name="_ETM_Q1_6676033"/>
      <w:bookmarkEnd w:id="2074"/>
      <w:r>
        <w:rPr>
          <w:rFonts w:hint="cs"/>
          <w:rtl/>
          <w:lang w:eastAsia="he-IL"/>
        </w:rPr>
        <w:t>שנייה היא שאני יכול לאשר את זה מותנה</w:t>
      </w:r>
      <w:bookmarkStart w:id="2075" w:name="_ETM_Q1_6676494"/>
      <w:bookmarkEnd w:id="2075"/>
      <w:r>
        <w:rPr>
          <w:rFonts w:hint="cs"/>
          <w:rtl/>
          <w:lang w:eastAsia="he-IL"/>
        </w:rPr>
        <w:t>.</w:t>
      </w:r>
    </w:p>
    <w:p w:rsidR="00662B86" w:rsidRDefault="00662B86" w:rsidP="00662B86">
      <w:pPr>
        <w:rPr>
          <w:rtl/>
          <w:lang w:eastAsia="he-IL"/>
        </w:rPr>
      </w:pPr>
    </w:p>
    <w:p w:rsidR="00662B86" w:rsidRDefault="00662B86" w:rsidP="00662B86">
      <w:pPr>
        <w:pStyle w:val="a4"/>
        <w:keepNext/>
        <w:rPr>
          <w:rtl/>
        </w:rPr>
      </w:pPr>
      <w:bookmarkStart w:id="2076" w:name="_ETM_Q1_6677967"/>
      <w:bookmarkStart w:id="2077" w:name="_ETM_Q1_6678059"/>
      <w:bookmarkEnd w:id="2076"/>
      <w:bookmarkEnd w:id="2077"/>
      <w:r>
        <w:rPr>
          <w:rtl/>
        </w:rPr>
        <w:t>אורי מקלב (יהדות התורה):</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שמודיעים לפרוטוקול שהחדילה ממשיכה.</w:t>
      </w:r>
    </w:p>
    <w:p w:rsidR="00662B86" w:rsidRDefault="00662B86" w:rsidP="00662B86">
      <w:pPr>
        <w:rPr>
          <w:rtl/>
          <w:lang w:eastAsia="he-IL"/>
        </w:rPr>
      </w:pPr>
    </w:p>
    <w:p w:rsidR="00662B86" w:rsidRDefault="00662B86" w:rsidP="00662B86">
      <w:pPr>
        <w:pStyle w:val="af6"/>
        <w:keepNext/>
        <w:rPr>
          <w:rtl/>
        </w:rPr>
      </w:pPr>
      <w:bookmarkStart w:id="2078" w:name="_ETM_Q1_6680831"/>
      <w:bookmarkStart w:id="2079" w:name="_ETM_Q1_6681687"/>
      <w:bookmarkEnd w:id="2078"/>
      <w:bookmarkEnd w:id="2079"/>
      <w:r>
        <w:rPr>
          <w:rtl/>
        </w:rPr>
        <w:t>היו"ר ניסן סלומינסקי:</w:t>
      </w:r>
    </w:p>
    <w:p w:rsidR="00662B86" w:rsidRDefault="00662B86" w:rsidP="00662B86">
      <w:pPr>
        <w:pStyle w:val="KeepWithNext"/>
        <w:rPr>
          <w:rtl/>
          <w:lang w:eastAsia="he-IL"/>
        </w:rPr>
      </w:pPr>
    </w:p>
    <w:p w:rsidR="00662B86" w:rsidRDefault="00662B86" w:rsidP="00662B86">
      <w:pPr>
        <w:rPr>
          <w:rtl/>
          <w:lang w:eastAsia="he-IL"/>
        </w:rPr>
      </w:pPr>
      <w:r>
        <w:rPr>
          <w:rFonts w:hint="cs"/>
          <w:rtl/>
          <w:lang w:eastAsia="he-IL"/>
        </w:rPr>
        <w:t xml:space="preserve">כן, שהחדילה ממשיכה. גם את </w:t>
      </w:r>
      <w:bookmarkStart w:id="2080" w:name="_ETM_Q1_6682127"/>
      <w:bookmarkEnd w:id="2080"/>
      <w:r>
        <w:rPr>
          <w:rFonts w:hint="cs"/>
          <w:rtl/>
          <w:lang w:eastAsia="he-IL"/>
        </w:rPr>
        <w:t>זה אני יכול לעשות.</w:t>
      </w:r>
      <w:r w:rsidR="0059568C">
        <w:rPr>
          <w:rFonts w:hint="cs"/>
          <w:rtl/>
          <w:lang w:eastAsia="he-IL"/>
        </w:rPr>
        <w:t xml:space="preserve"> </w:t>
      </w:r>
      <w:r w:rsidR="00F84C8D">
        <w:rPr>
          <w:rFonts w:hint="cs"/>
          <w:rtl/>
          <w:lang w:eastAsia="he-IL"/>
        </w:rPr>
        <w:t>אני יכול לומר שאני מא</w:t>
      </w:r>
      <w:bookmarkStart w:id="2081" w:name="_ETM_Q1_6691309"/>
      <w:bookmarkEnd w:id="2081"/>
      <w:r w:rsidR="00F84C8D">
        <w:rPr>
          <w:rFonts w:hint="cs"/>
          <w:rtl/>
          <w:lang w:eastAsia="he-IL"/>
        </w:rPr>
        <w:t>שר את הנושא של ביטול</w:t>
      </w:r>
      <w:r w:rsidR="0059568C">
        <w:rPr>
          <w:rFonts w:hint="cs"/>
          <w:rtl/>
          <w:lang w:eastAsia="he-IL"/>
        </w:rPr>
        <w:t xml:space="preserve"> </w:t>
      </w:r>
      <w:r w:rsidR="00F84C8D">
        <w:rPr>
          <w:rFonts w:hint="cs"/>
          <w:rtl/>
          <w:lang w:eastAsia="he-IL"/>
        </w:rPr>
        <w:t xml:space="preserve">אגרת פרוטוקול </w:t>
      </w:r>
      <w:bookmarkStart w:id="2082" w:name="_ETM_Q1_6695431"/>
      <w:bookmarkEnd w:id="2082"/>
      <w:r w:rsidR="00F84C8D">
        <w:rPr>
          <w:rFonts w:hint="cs"/>
          <w:rtl/>
          <w:lang w:eastAsia="he-IL"/>
        </w:rPr>
        <w:t xml:space="preserve">מותנה בכך שתמשיך חדילה גם בבתי הדין הרבניים. את זה </w:t>
      </w:r>
      <w:bookmarkStart w:id="2083" w:name="_ETM_Q1_6702938"/>
      <w:bookmarkEnd w:id="2083"/>
      <w:r w:rsidR="00F84C8D">
        <w:rPr>
          <w:rFonts w:hint="cs"/>
          <w:rtl/>
          <w:lang w:eastAsia="he-IL"/>
        </w:rPr>
        <w:t xml:space="preserve">אני יכול לעשות מבחינה חוקית. </w:t>
      </w:r>
    </w:p>
    <w:p w:rsidR="00F84C8D" w:rsidRDefault="00F84C8D" w:rsidP="00662B86">
      <w:pPr>
        <w:rPr>
          <w:rtl/>
          <w:lang w:eastAsia="he-IL"/>
        </w:rPr>
      </w:pPr>
    </w:p>
    <w:p w:rsidR="00F84C8D" w:rsidRDefault="00F84C8D" w:rsidP="00F84C8D">
      <w:pPr>
        <w:pStyle w:val="af9"/>
        <w:keepNext/>
        <w:rPr>
          <w:rtl/>
          <w:lang w:eastAsia="he-IL"/>
        </w:rPr>
      </w:pPr>
      <w:r>
        <w:rPr>
          <w:rtl/>
          <w:lang w:eastAsia="he-IL"/>
        </w:rPr>
        <w:t>שמעון יעקבי:</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שוב יש אפליה.</w:t>
      </w:r>
      <w:r w:rsidR="0059568C">
        <w:rPr>
          <w:rFonts w:hint="cs"/>
          <w:rtl/>
          <w:lang w:eastAsia="he-IL"/>
        </w:rPr>
        <w:t xml:space="preserve"> </w:t>
      </w:r>
      <w:r>
        <w:rPr>
          <w:rFonts w:hint="cs"/>
          <w:rtl/>
          <w:lang w:eastAsia="he-IL"/>
        </w:rPr>
        <w:t>לדעתי הוועדה יכולה לאשר ביטול אגרת הפרוטוקול ב</w:t>
      </w:r>
      <w:bookmarkStart w:id="2084" w:name="_ETM_Q1_6714602"/>
      <w:bookmarkEnd w:id="2084"/>
      <w:r>
        <w:rPr>
          <w:rFonts w:hint="cs"/>
          <w:rtl/>
          <w:lang w:eastAsia="he-IL"/>
        </w:rPr>
        <w:t xml:space="preserve">בתי המשפט בכפוף לכך ששרת המשפטים, בהסכמת שר האוצר, מסכימים </w:t>
      </w:r>
      <w:bookmarkStart w:id="2085" w:name="_ETM_Q1_6721193"/>
      <w:bookmarkEnd w:id="2085"/>
      <w:r>
        <w:rPr>
          <w:rFonts w:hint="cs"/>
          <w:rtl/>
          <w:lang w:eastAsia="he-IL"/>
        </w:rPr>
        <w:t xml:space="preserve">שבד בבד, סימולטנית, הוועדה מאשרת את ביטול אגרת הפרוטוקול גם </w:t>
      </w:r>
      <w:bookmarkStart w:id="2086" w:name="_ETM_Q1_6727642"/>
      <w:bookmarkEnd w:id="2086"/>
      <w:r>
        <w:rPr>
          <w:rFonts w:hint="cs"/>
          <w:rtl/>
          <w:lang w:eastAsia="he-IL"/>
        </w:rPr>
        <w:t xml:space="preserve">בבתי הדין הרבניים. </w:t>
      </w:r>
    </w:p>
    <w:p w:rsidR="00F84C8D" w:rsidRDefault="00F84C8D" w:rsidP="00F84C8D">
      <w:pPr>
        <w:rPr>
          <w:rtl/>
          <w:lang w:eastAsia="he-IL"/>
        </w:rPr>
      </w:pPr>
    </w:p>
    <w:p w:rsidR="00F84C8D" w:rsidRDefault="00F84C8D" w:rsidP="00F84C8D">
      <w:pPr>
        <w:pStyle w:val="af6"/>
        <w:keepNext/>
        <w:rPr>
          <w:rtl/>
        </w:rPr>
      </w:pPr>
      <w:bookmarkStart w:id="2087" w:name="_ETM_Q1_6731190"/>
      <w:bookmarkEnd w:id="2087"/>
      <w:r>
        <w:rPr>
          <w:rtl/>
        </w:rPr>
        <w:t>היו"ר ניסן סלומינסקי:</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 xml:space="preserve">אבל זה לא פותר לי ב-למעשה אלא </w:t>
      </w:r>
      <w:bookmarkStart w:id="2088" w:name="_ETM_Q1_6732424"/>
      <w:bookmarkEnd w:id="2088"/>
      <w:r>
        <w:rPr>
          <w:rFonts w:hint="cs"/>
          <w:rtl/>
          <w:lang w:eastAsia="he-IL"/>
        </w:rPr>
        <w:t xml:space="preserve">פותר לי לעיקרון. ב-למעשה מה שיקרה זה שבתי המשפט לענייני </w:t>
      </w:r>
      <w:bookmarkStart w:id="2089" w:name="_ETM_Q1_6738197"/>
      <w:bookmarkEnd w:id="2089"/>
      <w:r>
        <w:rPr>
          <w:rFonts w:hint="cs"/>
          <w:rtl/>
          <w:lang w:eastAsia="he-IL"/>
        </w:rPr>
        <w:t>משפחה לא גובים את האגרה ואתם תמשיכו לגבות או</w:t>
      </w:r>
      <w:bookmarkStart w:id="2090" w:name="_ETM_Q1_6739641"/>
      <w:bookmarkEnd w:id="2090"/>
      <w:r>
        <w:rPr>
          <w:rFonts w:hint="cs"/>
          <w:rtl/>
          <w:lang w:eastAsia="he-IL"/>
        </w:rPr>
        <w:t>תה. אני רוצה לפתור גם את ה-למעשה.</w:t>
      </w:r>
    </w:p>
    <w:p w:rsidR="00F84C8D" w:rsidRDefault="00F84C8D" w:rsidP="00F84C8D">
      <w:pPr>
        <w:rPr>
          <w:rtl/>
          <w:lang w:eastAsia="he-IL"/>
        </w:rPr>
      </w:pPr>
    </w:p>
    <w:p w:rsidR="00F84C8D" w:rsidRDefault="00F84C8D" w:rsidP="00F84C8D">
      <w:pPr>
        <w:pStyle w:val="af9"/>
        <w:keepNext/>
        <w:rPr>
          <w:rtl/>
          <w:lang w:eastAsia="he-IL"/>
        </w:rPr>
      </w:pPr>
      <w:r>
        <w:rPr>
          <w:rtl/>
          <w:lang w:eastAsia="he-IL"/>
        </w:rPr>
        <w:t xml:space="preserve">הילה פרידמן </w:t>
      </w:r>
      <w:proofErr w:type="spellStart"/>
      <w:r>
        <w:rPr>
          <w:rtl/>
          <w:lang w:eastAsia="he-IL"/>
        </w:rPr>
        <w:t>זיסו</w:t>
      </w:r>
      <w:proofErr w:type="spellEnd"/>
      <w:r>
        <w:rPr>
          <w:rtl/>
          <w:lang w:eastAsia="he-IL"/>
        </w:rPr>
        <w:t>:</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מה עם האפשרות לקחת עורך דין?</w:t>
      </w:r>
    </w:p>
    <w:p w:rsidR="00F84C8D" w:rsidRDefault="00F84C8D" w:rsidP="00F84C8D">
      <w:pPr>
        <w:rPr>
          <w:rtl/>
          <w:lang w:eastAsia="he-IL"/>
        </w:rPr>
      </w:pPr>
    </w:p>
    <w:p w:rsidR="00F84C8D" w:rsidRDefault="00F84C8D" w:rsidP="00F84C8D">
      <w:pPr>
        <w:pStyle w:val="af9"/>
        <w:keepNext/>
        <w:rPr>
          <w:rtl/>
          <w:lang w:eastAsia="he-IL"/>
        </w:rPr>
      </w:pPr>
      <w:bookmarkStart w:id="2091" w:name="_ETM_Q1_6742685"/>
      <w:bookmarkStart w:id="2092" w:name="_ETM_Q1_6749322"/>
      <w:bookmarkEnd w:id="2091"/>
      <w:bookmarkEnd w:id="2092"/>
      <w:r>
        <w:rPr>
          <w:rtl/>
          <w:lang w:eastAsia="he-IL"/>
        </w:rPr>
        <w:t xml:space="preserve">אורי </w:t>
      </w:r>
      <w:proofErr w:type="spellStart"/>
      <w:r>
        <w:rPr>
          <w:rtl/>
          <w:lang w:eastAsia="he-IL"/>
        </w:rPr>
        <w:t>שלומאי</w:t>
      </w:r>
      <w:proofErr w:type="spellEnd"/>
      <w:r>
        <w:rPr>
          <w:rtl/>
          <w:lang w:eastAsia="he-IL"/>
        </w:rPr>
        <w:t>:</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 xml:space="preserve">למעשה שלא תצביעו עכשיו על מחיקת אגרת הפרוטוקול </w:t>
      </w:r>
      <w:bookmarkStart w:id="2093" w:name="_ETM_Q1_6763440"/>
      <w:bookmarkEnd w:id="2093"/>
      <w:r>
        <w:rPr>
          <w:rFonts w:hint="cs"/>
          <w:rtl/>
          <w:lang w:eastAsia="he-IL"/>
        </w:rPr>
        <w:t>בבית משפט - - -</w:t>
      </w:r>
    </w:p>
    <w:p w:rsidR="00F84C8D" w:rsidRDefault="00F84C8D" w:rsidP="00F84C8D">
      <w:pPr>
        <w:rPr>
          <w:rtl/>
          <w:lang w:eastAsia="he-IL"/>
        </w:rPr>
      </w:pPr>
    </w:p>
    <w:p w:rsidR="00F84C8D" w:rsidRDefault="00F84C8D" w:rsidP="00F84C8D">
      <w:pPr>
        <w:pStyle w:val="af6"/>
        <w:keepNext/>
        <w:rPr>
          <w:rtl/>
        </w:rPr>
      </w:pPr>
      <w:r>
        <w:rPr>
          <w:rtl/>
        </w:rPr>
        <w:t>היו"ר ניסן סלומינסקי:</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למה? אני אצביע על זה ואני</w:t>
      </w:r>
      <w:bookmarkStart w:id="2094" w:name="_ETM_Q1_6766729"/>
      <w:bookmarkEnd w:id="2094"/>
      <w:r>
        <w:rPr>
          <w:rFonts w:hint="cs"/>
          <w:rtl/>
          <w:lang w:eastAsia="he-IL"/>
        </w:rPr>
        <w:t xml:space="preserve"> אעשה את זה בכפוף לכך שזה </w:t>
      </w:r>
      <w:bookmarkStart w:id="2095" w:name="_ETM_Q1_6768094"/>
      <w:bookmarkEnd w:id="2095"/>
      <w:r>
        <w:rPr>
          <w:rFonts w:hint="cs"/>
          <w:rtl/>
          <w:lang w:eastAsia="he-IL"/>
        </w:rPr>
        <w:t xml:space="preserve">יהיה גם בבית משפט רבני. </w:t>
      </w:r>
    </w:p>
    <w:p w:rsidR="00F84C8D" w:rsidRDefault="00F84C8D" w:rsidP="00F84C8D">
      <w:pPr>
        <w:rPr>
          <w:rtl/>
          <w:lang w:eastAsia="he-IL"/>
        </w:rPr>
      </w:pPr>
    </w:p>
    <w:p w:rsidR="00F84C8D" w:rsidRDefault="00F84C8D" w:rsidP="00F84C8D">
      <w:pPr>
        <w:pStyle w:val="a4"/>
        <w:keepNext/>
        <w:rPr>
          <w:rtl/>
        </w:rPr>
      </w:pPr>
      <w:bookmarkStart w:id="2096" w:name="_ETM_Q1_6774809"/>
      <w:bookmarkEnd w:id="2096"/>
      <w:r>
        <w:rPr>
          <w:rtl/>
        </w:rPr>
        <w:t>אורי מקלב (יהדות התורה):</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שייכנס לתוקף.</w:t>
      </w:r>
    </w:p>
    <w:p w:rsidR="00F84C8D" w:rsidRDefault="00F84C8D" w:rsidP="00F84C8D">
      <w:pPr>
        <w:rPr>
          <w:rtl/>
          <w:lang w:eastAsia="he-IL"/>
        </w:rPr>
      </w:pPr>
    </w:p>
    <w:p w:rsidR="00F84C8D" w:rsidRDefault="00F84C8D" w:rsidP="00F84C8D">
      <w:pPr>
        <w:pStyle w:val="af6"/>
        <w:keepNext/>
        <w:rPr>
          <w:rtl/>
        </w:rPr>
      </w:pPr>
      <w:r>
        <w:rPr>
          <w:rtl/>
        </w:rPr>
        <w:t>היו"ר ניסן סלומינסקי:</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 xml:space="preserve">כן. שייכנס לתוקף. </w:t>
      </w:r>
      <w:bookmarkStart w:id="2097" w:name="_ETM_Q1_6775950"/>
      <w:bookmarkEnd w:id="2097"/>
      <w:r>
        <w:rPr>
          <w:rFonts w:hint="cs"/>
          <w:rtl/>
          <w:lang w:eastAsia="he-IL"/>
        </w:rPr>
        <w:t xml:space="preserve">ודבר שני, אני סומך </w:t>
      </w:r>
      <w:r>
        <w:rPr>
          <w:rtl/>
          <w:lang w:eastAsia="he-IL"/>
        </w:rPr>
        <w:t>–</w:t>
      </w:r>
      <w:r>
        <w:rPr>
          <w:rFonts w:hint="cs"/>
          <w:rtl/>
          <w:lang w:eastAsia="he-IL"/>
        </w:rPr>
        <w:t xml:space="preserve"> עכשיו אני כבר לא אכניס </w:t>
      </w:r>
      <w:bookmarkStart w:id="2098" w:name="_ETM_Q1_6778576"/>
      <w:bookmarkEnd w:id="2098"/>
      <w:r>
        <w:rPr>
          <w:rFonts w:hint="cs"/>
          <w:rtl/>
          <w:lang w:eastAsia="he-IL"/>
        </w:rPr>
        <w:t xml:space="preserve">את זה לחוק </w:t>
      </w:r>
      <w:r>
        <w:rPr>
          <w:rtl/>
          <w:lang w:eastAsia="he-IL"/>
        </w:rPr>
        <w:t>–</w:t>
      </w:r>
      <w:r>
        <w:rPr>
          <w:rFonts w:hint="cs"/>
          <w:rtl/>
          <w:lang w:eastAsia="he-IL"/>
        </w:rPr>
        <w:t xml:space="preserve"> על כך שאתם תוך יומיים-שלושה תגמרו </w:t>
      </w:r>
      <w:bookmarkStart w:id="2099" w:name="_ETM_Q1_6783561"/>
      <w:bookmarkEnd w:id="2099"/>
      <w:r>
        <w:rPr>
          <w:rFonts w:hint="cs"/>
          <w:rtl/>
          <w:lang w:eastAsia="he-IL"/>
        </w:rPr>
        <w:t xml:space="preserve">את הסיפור הזה של החדילה אצלם כך שגם הם יוכלו </w:t>
      </w:r>
      <w:bookmarkStart w:id="2100" w:name="_ETM_Q1_6786348"/>
      <w:bookmarkEnd w:id="2100"/>
      <w:r>
        <w:rPr>
          <w:rFonts w:hint="cs"/>
          <w:rtl/>
          <w:lang w:eastAsia="he-IL"/>
        </w:rPr>
        <w:t>לעשות את זה.</w:t>
      </w:r>
    </w:p>
    <w:p w:rsidR="00F84C8D" w:rsidRDefault="00F84C8D" w:rsidP="00F84C8D">
      <w:pPr>
        <w:rPr>
          <w:rtl/>
          <w:lang w:eastAsia="he-IL"/>
        </w:rPr>
      </w:pPr>
    </w:p>
    <w:p w:rsidR="00F84C8D" w:rsidRDefault="00F84C8D" w:rsidP="00F84C8D">
      <w:pPr>
        <w:pStyle w:val="a4"/>
        <w:keepNext/>
        <w:rPr>
          <w:rtl/>
        </w:rPr>
      </w:pPr>
      <w:bookmarkStart w:id="2101" w:name="_ETM_Q1_6790170"/>
      <w:bookmarkStart w:id="2102" w:name="_ETM_Q1_6793062"/>
      <w:bookmarkEnd w:id="2101"/>
      <w:bookmarkEnd w:id="2102"/>
      <w:r>
        <w:rPr>
          <w:rtl/>
        </w:rPr>
        <w:t>ניצן רוזנברג:</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 xml:space="preserve">זה משהו שלא יהיה בתקנות. אם אתה מבטל </w:t>
      </w:r>
      <w:bookmarkStart w:id="2103" w:name="_ETM_Q1_6791941"/>
      <w:bookmarkEnd w:id="2103"/>
      <w:r>
        <w:rPr>
          <w:rFonts w:hint="cs"/>
          <w:rtl/>
          <w:lang w:eastAsia="he-IL"/>
        </w:rPr>
        <w:t xml:space="preserve">את זה, אתה מבטל את זה. </w:t>
      </w:r>
    </w:p>
    <w:p w:rsidR="00F84C8D" w:rsidRDefault="00F84C8D" w:rsidP="00F84C8D">
      <w:pPr>
        <w:rPr>
          <w:rtl/>
          <w:lang w:eastAsia="he-IL"/>
        </w:rPr>
      </w:pPr>
    </w:p>
    <w:p w:rsidR="00F84C8D" w:rsidRDefault="00F84C8D" w:rsidP="00F84C8D">
      <w:pPr>
        <w:pStyle w:val="a4"/>
        <w:keepNext/>
        <w:rPr>
          <w:rtl/>
        </w:rPr>
      </w:pPr>
      <w:bookmarkStart w:id="2104" w:name="_ETM_Q1_6798542"/>
      <w:bookmarkEnd w:id="2104"/>
      <w:r>
        <w:rPr>
          <w:rtl/>
        </w:rPr>
        <w:t>אורי מקלב (יהדות התורה):</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 xml:space="preserve">כיושב ראש הוועדה הוא צריך לחתום על זה? אדוני היושב ראש, היושב ראש </w:t>
      </w:r>
      <w:bookmarkStart w:id="2105" w:name="_ETM_Q1_6808246"/>
      <w:bookmarkEnd w:id="2105"/>
      <w:r>
        <w:rPr>
          <w:rFonts w:hint="cs"/>
          <w:rtl/>
          <w:lang w:eastAsia="he-IL"/>
        </w:rPr>
        <w:t>צריך לחתום על זה?</w:t>
      </w:r>
    </w:p>
    <w:p w:rsidR="00F84C8D" w:rsidRDefault="00F84C8D" w:rsidP="00F84C8D">
      <w:pPr>
        <w:rPr>
          <w:rtl/>
          <w:lang w:eastAsia="he-IL"/>
        </w:rPr>
      </w:pPr>
    </w:p>
    <w:p w:rsidR="00F84C8D" w:rsidRDefault="00F84C8D" w:rsidP="00F84C8D">
      <w:pPr>
        <w:pStyle w:val="af6"/>
        <w:keepNext/>
        <w:rPr>
          <w:rtl/>
        </w:rPr>
      </w:pPr>
      <w:bookmarkStart w:id="2106" w:name="_ETM_Q1_6813574"/>
      <w:bookmarkStart w:id="2107" w:name="_ETM_Q1_6814562"/>
      <w:bookmarkEnd w:id="2106"/>
      <w:bookmarkEnd w:id="2107"/>
      <w:r>
        <w:rPr>
          <w:rtl/>
        </w:rPr>
        <w:t>היו"ר ניסן סלומינסקי:</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 xml:space="preserve">רגע. יש לי רעיון יותר טוב. </w:t>
      </w:r>
    </w:p>
    <w:p w:rsidR="00F84C8D" w:rsidRDefault="00F84C8D" w:rsidP="00F84C8D">
      <w:pPr>
        <w:rPr>
          <w:rtl/>
          <w:lang w:eastAsia="he-IL"/>
        </w:rPr>
      </w:pPr>
    </w:p>
    <w:p w:rsidR="00F84C8D" w:rsidRDefault="00F84C8D" w:rsidP="00F84C8D">
      <w:pPr>
        <w:pStyle w:val="a4"/>
        <w:keepNext/>
        <w:rPr>
          <w:rtl/>
        </w:rPr>
      </w:pPr>
      <w:r>
        <w:rPr>
          <w:rtl/>
        </w:rPr>
        <w:t>אורי מקלב (יהדות התורה):</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 xml:space="preserve">הוא </w:t>
      </w:r>
      <w:bookmarkStart w:id="2108" w:name="_ETM_Q1_6816990"/>
      <w:bookmarkEnd w:id="2108"/>
      <w:r>
        <w:rPr>
          <w:rFonts w:hint="cs"/>
          <w:rtl/>
          <w:lang w:eastAsia="he-IL"/>
        </w:rPr>
        <w:t>לא יחתום. נעשה רביזיה.</w:t>
      </w:r>
    </w:p>
    <w:p w:rsidR="00F84C8D" w:rsidRDefault="00F84C8D" w:rsidP="00F84C8D">
      <w:pPr>
        <w:rPr>
          <w:rtl/>
          <w:lang w:eastAsia="he-IL"/>
        </w:rPr>
      </w:pPr>
    </w:p>
    <w:p w:rsidR="00F84C8D" w:rsidRDefault="00F84C8D" w:rsidP="00F84C8D">
      <w:pPr>
        <w:pStyle w:val="af6"/>
        <w:keepNext/>
        <w:rPr>
          <w:rtl/>
        </w:rPr>
      </w:pPr>
      <w:bookmarkStart w:id="2109" w:name="_ETM_Q1_6817681"/>
      <w:bookmarkEnd w:id="2109"/>
      <w:r>
        <w:rPr>
          <w:rtl/>
        </w:rPr>
        <w:t>היו"ר ניסן סלומינסקי:</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 xml:space="preserve">רביזיה. יש לי רעיון. אנחנו את הנושא </w:t>
      </w:r>
      <w:bookmarkStart w:id="2110" w:name="_ETM_Q1_6821234"/>
      <w:bookmarkEnd w:id="2110"/>
      <w:r>
        <w:rPr>
          <w:rFonts w:hint="cs"/>
          <w:rtl/>
          <w:lang w:eastAsia="he-IL"/>
        </w:rPr>
        <w:t xml:space="preserve">השלישי של אגרת הפרוטוקול נאשר ואני אגיש על </w:t>
      </w:r>
      <w:bookmarkStart w:id="2111" w:name="_ETM_Q1_6826938"/>
      <w:bookmarkEnd w:id="2111"/>
      <w:r>
        <w:rPr>
          <w:rFonts w:hint="cs"/>
          <w:rtl/>
          <w:lang w:eastAsia="he-IL"/>
        </w:rPr>
        <w:t>זה רביזיה. רק אני אגיש רביזיה על זה.</w:t>
      </w:r>
    </w:p>
    <w:p w:rsidR="00F84C8D" w:rsidRDefault="00F84C8D" w:rsidP="00F84C8D">
      <w:pPr>
        <w:rPr>
          <w:rtl/>
          <w:lang w:eastAsia="he-IL"/>
        </w:rPr>
      </w:pPr>
    </w:p>
    <w:p w:rsidR="00F84C8D" w:rsidRDefault="00F84C8D" w:rsidP="00F84C8D">
      <w:pPr>
        <w:pStyle w:val="a4"/>
        <w:keepNext/>
        <w:rPr>
          <w:rtl/>
        </w:rPr>
      </w:pPr>
      <w:bookmarkStart w:id="2112" w:name="_ETM_Q1_6829652"/>
      <w:bookmarkEnd w:id="2112"/>
      <w:r>
        <w:rPr>
          <w:rtl/>
        </w:rPr>
        <w:t>אורי מקלב (יהדות התורה):</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 xml:space="preserve">גם אני מצטרף </w:t>
      </w:r>
      <w:bookmarkStart w:id="2113" w:name="_ETM_Q1_6829751"/>
      <w:bookmarkEnd w:id="2113"/>
      <w:r>
        <w:rPr>
          <w:rFonts w:hint="cs"/>
          <w:rtl/>
          <w:lang w:eastAsia="he-IL"/>
        </w:rPr>
        <w:t>אליה.</w:t>
      </w:r>
    </w:p>
    <w:p w:rsidR="00F84C8D" w:rsidRDefault="00F84C8D" w:rsidP="00F84C8D">
      <w:pPr>
        <w:rPr>
          <w:rtl/>
          <w:lang w:eastAsia="he-IL"/>
        </w:rPr>
      </w:pPr>
    </w:p>
    <w:p w:rsidR="00F84C8D" w:rsidRDefault="00F84C8D" w:rsidP="00F84C8D">
      <w:pPr>
        <w:pStyle w:val="af6"/>
        <w:keepNext/>
        <w:rPr>
          <w:rtl/>
        </w:rPr>
      </w:pPr>
      <w:bookmarkStart w:id="2114" w:name="_ETM_Q1_6830399"/>
      <w:bookmarkStart w:id="2115" w:name="_ETM_Q1_6831772"/>
      <w:bookmarkEnd w:id="2114"/>
      <w:bookmarkEnd w:id="2115"/>
      <w:r>
        <w:rPr>
          <w:rtl/>
        </w:rPr>
        <w:t>היו"ר ניסן סלומינסקי:</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 xml:space="preserve">הרביזיה תבוטל, לא צריך דיון של הוועדה, ברגע שתודיעו לי </w:t>
      </w:r>
      <w:bookmarkStart w:id="2116" w:name="_ETM_Q1_6836197"/>
      <w:bookmarkEnd w:id="2116"/>
      <w:r>
        <w:rPr>
          <w:rFonts w:hint="cs"/>
          <w:rtl/>
          <w:lang w:eastAsia="he-IL"/>
        </w:rPr>
        <w:t>שסידרתם את הנושא של החדילה.</w:t>
      </w:r>
    </w:p>
    <w:p w:rsidR="00F84C8D" w:rsidRDefault="00F84C8D" w:rsidP="00F84C8D">
      <w:pPr>
        <w:rPr>
          <w:rtl/>
          <w:lang w:eastAsia="he-IL"/>
        </w:rPr>
      </w:pPr>
    </w:p>
    <w:p w:rsidR="00F84C8D" w:rsidRDefault="00F84C8D" w:rsidP="00F84C8D">
      <w:pPr>
        <w:pStyle w:val="a4"/>
        <w:keepNext/>
        <w:rPr>
          <w:rtl/>
        </w:rPr>
      </w:pPr>
      <w:bookmarkStart w:id="2117" w:name="_ETM_Q1_6855298"/>
      <w:bookmarkStart w:id="2118" w:name="_ETM_Q1_6857200"/>
      <w:bookmarkEnd w:id="2117"/>
      <w:bookmarkEnd w:id="2118"/>
      <w:r>
        <w:rPr>
          <w:rtl/>
        </w:rPr>
        <w:t>אורי מקלב (יהדות התורה):</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 xml:space="preserve">אם כך, האפליה תימשך. </w:t>
      </w:r>
      <w:bookmarkStart w:id="2119" w:name="_ETM_Q1_6859982"/>
      <w:bookmarkEnd w:id="2119"/>
    </w:p>
    <w:p w:rsidR="00F84C8D" w:rsidRDefault="00F84C8D" w:rsidP="00F84C8D">
      <w:pPr>
        <w:rPr>
          <w:rtl/>
          <w:lang w:eastAsia="he-IL"/>
        </w:rPr>
      </w:pPr>
    </w:p>
    <w:p w:rsidR="00F84C8D" w:rsidRDefault="00F84C8D" w:rsidP="00F84C8D">
      <w:pPr>
        <w:pStyle w:val="a4"/>
        <w:keepNext/>
        <w:rPr>
          <w:rtl/>
        </w:rPr>
      </w:pPr>
      <w:bookmarkStart w:id="2120" w:name="_ETM_Q1_6865735"/>
      <w:bookmarkEnd w:id="2120"/>
      <w:r>
        <w:rPr>
          <w:rtl/>
        </w:rPr>
        <w:t>ניצן רוזנברג:</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לא יהיה כתוב אגרת פרוטוקול בבית משפט למשפחה.</w:t>
      </w:r>
    </w:p>
    <w:p w:rsidR="00F84C8D" w:rsidRDefault="00F84C8D" w:rsidP="00F84C8D">
      <w:pPr>
        <w:rPr>
          <w:rtl/>
          <w:lang w:eastAsia="he-IL"/>
        </w:rPr>
      </w:pPr>
    </w:p>
    <w:p w:rsidR="00F84C8D" w:rsidRDefault="00F84C8D" w:rsidP="00F84C8D">
      <w:pPr>
        <w:pStyle w:val="af6"/>
        <w:keepNext/>
        <w:rPr>
          <w:rtl/>
        </w:rPr>
      </w:pPr>
      <w:bookmarkStart w:id="2121" w:name="_ETM_Q1_6870525"/>
      <w:bookmarkStart w:id="2122" w:name="_ETM_Q1_6871479"/>
      <w:bookmarkEnd w:id="2121"/>
      <w:bookmarkEnd w:id="2122"/>
      <w:r>
        <w:rPr>
          <w:rtl/>
        </w:rPr>
        <w:t>היו"ר ניסן סלומינסקי:</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כן. על</w:t>
      </w:r>
      <w:bookmarkStart w:id="2123" w:name="_ETM_Q1_6870479"/>
      <w:bookmarkEnd w:id="2123"/>
      <w:r>
        <w:rPr>
          <w:rFonts w:hint="cs"/>
          <w:rtl/>
          <w:lang w:eastAsia="he-IL"/>
        </w:rPr>
        <w:t xml:space="preserve"> זה תהיה רביזיה.</w:t>
      </w:r>
    </w:p>
    <w:p w:rsidR="00F84C8D" w:rsidRDefault="00F84C8D" w:rsidP="00F84C8D">
      <w:pPr>
        <w:rPr>
          <w:rtl/>
          <w:lang w:eastAsia="he-IL"/>
        </w:rPr>
      </w:pPr>
    </w:p>
    <w:p w:rsidR="00F84C8D" w:rsidRDefault="00F84C8D" w:rsidP="00F84C8D">
      <w:pPr>
        <w:pStyle w:val="a4"/>
        <w:keepNext/>
        <w:rPr>
          <w:rtl/>
        </w:rPr>
      </w:pPr>
      <w:bookmarkStart w:id="2124" w:name="_ETM_Q1_6870720"/>
      <w:bookmarkEnd w:id="2124"/>
      <w:r>
        <w:rPr>
          <w:rtl/>
        </w:rPr>
        <w:t>אורי מקלב (יהדות התורה):</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 xml:space="preserve"> מה תעשה ההסכמה? שלא תהיה אגרת פ</w:t>
      </w:r>
      <w:bookmarkStart w:id="2125" w:name="_ETM_Q1_6876815"/>
      <w:bookmarkEnd w:id="2125"/>
      <w:r>
        <w:rPr>
          <w:rFonts w:hint="cs"/>
          <w:rtl/>
          <w:lang w:eastAsia="he-IL"/>
        </w:rPr>
        <w:t>רוטוקול גם בבתי הדין הדתיים?</w:t>
      </w:r>
    </w:p>
    <w:p w:rsidR="00F84C8D" w:rsidRDefault="00F84C8D" w:rsidP="00F84C8D">
      <w:pPr>
        <w:rPr>
          <w:rtl/>
          <w:lang w:eastAsia="he-IL"/>
        </w:rPr>
      </w:pPr>
    </w:p>
    <w:p w:rsidR="00F84C8D" w:rsidRDefault="00F84C8D" w:rsidP="00F84C8D">
      <w:pPr>
        <w:pStyle w:val="a4"/>
        <w:keepNext/>
        <w:rPr>
          <w:rtl/>
        </w:rPr>
      </w:pPr>
      <w:bookmarkStart w:id="2126" w:name="_ETM_Q1_6879332"/>
      <w:bookmarkEnd w:id="2126"/>
      <w:r>
        <w:rPr>
          <w:rtl/>
        </w:rPr>
        <w:t>ניצן רוזנברג:</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 xml:space="preserve">מה שתעשה ההסכמה זה שבפועל </w:t>
      </w:r>
      <w:bookmarkStart w:id="2127" w:name="_ETM_Q1_6882288"/>
      <w:bookmarkEnd w:id="2127"/>
      <w:r>
        <w:rPr>
          <w:rFonts w:hint="cs"/>
          <w:rtl/>
          <w:lang w:eastAsia="he-IL"/>
        </w:rPr>
        <w:t>הם לא יגבו את האגרה. אבל בתקנו</w:t>
      </w:r>
      <w:bookmarkStart w:id="2128" w:name="_ETM_Q1_6884221"/>
      <w:bookmarkEnd w:id="2128"/>
      <w:r>
        <w:rPr>
          <w:rFonts w:hint="cs"/>
          <w:rtl/>
          <w:lang w:eastAsia="he-IL"/>
        </w:rPr>
        <w:t>ת זה יהיה כתוב.</w:t>
      </w:r>
    </w:p>
    <w:p w:rsidR="00F84C8D" w:rsidRDefault="00F84C8D" w:rsidP="00F84C8D">
      <w:pPr>
        <w:rPr>
          <w:rtl/>
          <w:lang w:eastAsia="he-IL"/>
        </w:rPr>
      </w:pPr>
    </w:p>
    <w:p w:rsidR="00F84C8D" w:rsidRDefault="00F84C8D" w:rsidP="00F84C8D">
      <w:pPr>
        <w:pStyle w:val="a4"/>
        <w:keepNext/>
        <w:rPr>
          <w:rtl/>
        </w:rPr>
      </w:pPr>
      <w:bookmarkStart w:id="2129" w:name="_ETM_Q1_6884756"/>
      <w:bookmarkStart w:id="2130" w:name="_ETM_Q1_6888145"/>
      <w:bookmarkEnd w:id="2129"/>
      <w:bookmarkEnd w:id="2130"/>
      <w:r>
        <w:rPr>
          <w:rtl/>
        </w:rPr>
        <w:t>אורי מקלב (יהדות התורה):</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 xml:space="preserve">אבל היושב ראש רוצה שגם אם יש </w:t>
      </w:r>
      <w:bookmarkStart w:id="2131" w:name="_ETM_Q1_6889003"/>
      <w:bookmarkEnd w:id="2131"/>
      <w:r>
        <w:rPr>
          <w:rFonts w:hint="cs"/>
          <w:rtl/>
          <w:lang w:eastAsia="he-IL"/>
        </w:rPr>
        <w:t xml:space="preserve">הסכמה, זה גם ייכנס. </w:t>
      </w:r>
      <w:bookmarkStart w:id="2132" w:name="_ETM_Q1_6890635"/>
      <w:bookmarkStart w:id="2133" w:name="_ETM_Q1_6891630"/>
      <w:bookmarkEnd w:id="2132"/>
      <w:bookmarkEnd w:id="2133"/>
      <w:r>
        <w:rPr>
          <w:rFonts w:hint="cs"/>
          <w:rtl/>
          <w:lang w:eastAsia="he-IL"/>
        </w:rPr>
        <w:t>אתה מחכה לסט התקנות.</w:t>
      </w:r>
    </w:p>
    <w:p w:rsidR="00F84C8D" w:rsidRDefault="00F84C8D" w:rsidP="00F84C8D">
      <w:pPr>
        <w:rPr>
          <w:rtl/>
          <w:lang w:eastAsia="he-IL"/>
        </w:rPr>
      </w:pPr>
    </w:p>
    <w:p w:rsidR="00F84C8D" w:rsidRDefault="00F84C8D" w:rsidP="00F84C8D">
      <w:pPr>
        <w:pStyle w:val="af6"/>
        <w:keepNext/>
        <w:rPr>
          <w:rtl/>
        </w:rPr>
      </w:pPr>
      <w:bookmarkStart w:id="2134" w:name="_ETM_Q1_6894013"/>
      <w:bookmarkStart w:id="2135" w:name="_ETM_Q1_6895554"/>
      <w:bookmarkEnd w:id="2134"/>
      <w:bookmarkEnd w:id="2135"/>
      <w:r>
        <w:rPr>
          <w:rtl/>
        </w:rPr>
        <w:t>היו"ר ניסן סלומינסקי:</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 xml:space="preserve">יש שני </w:t>
      </w:r>
      <w:bookmarkStart w:id="2136" w:name="_ETM_Q1_6895268"/>
      <w:bookmarkEnd w:id="2136"/>
      <w:r>
        <w:rPr>
          <w:rFonts w:hint="cs"/>
          <w:rtl/>
          <w:lang w:eastAsia="he-IL"/>
        </w:rPr>
        <w:t xml:space="preserve">דברים. אני מגיש את הרביזיה ואני אוריד אותה כאשר יקרו </w:t>
      </w:r>
      <w:bookmarkStart w:id="2137" w:name="_ETM_Q1_6899046"/>
      <w:bookmarkEnd w:id="2137"/>
      <w:r>
        <w:rPr>
          <w:rFonts w:hint="cs"/>
          <w:rtl/>
          <w:lang w:eastAsia="he-IL"/>
        </w:rPr>
        <w:t xml:space="preserve">שני דברים. ראשית, אתם תודיעו לי שסגרתם את הנושא </w:t>
      </w:r>
      <w:bookmarkStart w:id="2138" w:name="_ETM_Q1_6902957"/>
      <w:bookmarkEnd w:id="2138"/>
      <w:r>
        <w:rPr>
          <w:rFonts w:hint="cs"/>
          <w:rtl/>
          <w:lang w:eastAsia="he-IL"/>
        </w:rPr>
        <w:t xml:space="preserve">של החדילה גם אצלם, ושנית, אתם תודיעו שהנושא הזה </w:t>
      </w:r>
      <w:bookmarkStart w:id="2139" w:name="_ETM_Q1_6908423"/>
      <w:bookmarkEnd w:id="2139"/>
      <w:r>
        <w:rPr>
          <w:rFonts w:hint="cs"/>
          <w:rtl/>
          <w:lang w:eastAsia="he-IL"/>
        </w:rPr>
        <w:t xml:space="preserve">מתוקן או בסט הכללי או תוציאו תיקון נפרד. ברגע שיש </w:t>
      </w:r>
      <w:bookmarkStart w:id="2140" w:name="_ETM_Q1_6918190"/>
      <w:bookmarkEnd w:id="2140"/>
      <w:r>
        <w:rPr>
          <w:rFonts w:hint="cs"/>
          <w:rtl/>
          <w:lang w:eastAsia="he-IL"/>
        </w:rPr>
        <w:t xml:space="preserve">חדילה, פחות מפריע לי ויש לי יותר אוויר לנשימה </w:t>
      </w:r>
      <w:bookmarkStart w:id="2141" w:name="_ETM_Q1_6923407"/>
      <w:bookmarkEnd w:id="2141"/>
      <w:r>
        <w:rPr>
          <w:rFonts w:hint="cs"/>
          <w:rtl/>
          <w:lang w:eastAsia="he-IL"/>
        </w:rPr>
        <w:t>כדי לתקן את זה בחלק הממשי.</w:t>
      </w:r>
    </w:p>
    <w:p w:rsidR="00F84C8D" w:rsidRDefault="00F84C8D" w:rsidP="00F84C8D">
      <w:pPr>
        <w:rPr>
          <w:rtl/>
          <w:lang w:eastAsia="he-IL"/>
        </w:rPr>
      </w:pPr>
    </w:p>
    <w:p w:rsidR="00F84C8D" w:rsidRDefault="00F84C8D" w:rsidP="00F84C8D">
      <w:pPr>
        <w:pStyle w:val="a4"/>
        <w:keepNext/>
        <w:rPr>
          <w:rtl/>
        </w:rPr>
      </w:pPr>
      <w:bookmarkStart w:id="2142" w:name="_ETM_Q1_6925782"/>
      <w:bookmarkStart w:id="2143" w:name="_ETM_Q1_6928054"/>
      <w:bookmarkEnd w:id="2142"/>
      <w:bookmarkEnd w:id="2143"/>
      <w:r>
        <w:rPr>
          <w:rtl/>
        </w:rPr>
        <w:t>אורי מקלב (יהדות התורה):</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 xml:space="preserve">צריכה להיות </w:t>
      </w:r>
      <w:bookmarkStart w:id="2144" w:name="_ETM_Q1_6927762"/>
      <w:bookmarkEnd w:id="2144"/>
      <w:r>
        <w:rPr>
          <w:rFonts w:hint="cs"/>
          <w:rtl/>
          <w:lang w:eastAsia="he-IL"/>
        </w:rPr>
        <w:t>עוד</w:t>
      </w:r>
      <w:r w:rsidR="0059568C">
        <w:rPr>
          <w:rFonts w:hint="cs"/>
          <w:rtl/>
          <w:lang w:eastAsia="he-IL"/>
        </w:rPr>
        <w:t xml:space="preserve"> </w:t>
      </w:r>
      <w:r>
        <w:rPr>
          <w:rFonts w:hint="cs"/>
          <w:rtl/>
          <w:lang w:eastAsia="he-IL"/>
        </w:rPr>
        <w:t>פעולה</w:t>
      </w:r>
      <w:r w:rsidR="0059568C">
        <w:rPr>
          <w:rFonts w:hint="cs"/>
          <w:rtl/>
          <w:lang w:eastAsia="he-IL"/>
        </w:rPr>
        <w:t xml:space="preserve"> </w:t>
      </w:r>
      <w:r>
        <w:rPr>
          <w:rFonts w:hint="cs"/>
          <w:rtl/>
          <w:lang w:eastAsia="he-IL"/>
        </w:rPr>
        <w:t xml:space="preserve">לבתי הדין הרבניים. </w:t>
      </w:r>
      <w:bookmarkStart w:id="2145" w:name="_ETM_Q1_6932482"/>
      <w:bookmarkEnd w:id="2145"/>
    </w:p>
    <w:p w:rsidR="00F84C8D" w:rsidRDefault="00F84C8D" w:rsidP="00F84C8D">
      <w:pPr>
        <w:rPr>
          <w:rtl/>
          <w:lang w:eastAsia="he-IL"/>
        </w:rPr>
      </w:pPr>
    </w:p>
    <w:p w:rsidR="00F84C8D" w:rsidRDefault="00F84C8D" w:rsidP="00F84C8D">
      <w:pPr>
        <w:pStyle w:val="af9"/>
        <w:keepNext/>
        <w:rPr>
          <w:rtl/>
          <w:lang w:eastAsia="he-IL"/>
        </w:rPr>
      </w:pPr>
      <w:bookmarkStart w:id="2146" w:name="_ETM_Q1_6934666"/>
      <w:bookmarkEnd w:id="2146"/>
      <w:r>
        <w:rPr>
          <w:rtl/>
          <w:lang w:eastAsia="he-IL"/>
        </w:rPr>
        <w:t>שמעון יעקבי:</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שייכנס לנוסח.</w:t>
      </w:r>
    </w:p>
    <w:p w:rsidR="00F84C8D" w:rsidRDefault="00F84C8D" w:rsidP="00F84C8D">
      <w:pPr>
        <w:rPr>
          <w:rtl/>
          <w:lang w:eastAsia="he-IL"/>
        </w:rPr>
      </w:pPr>
    </w:p>
    <w:p w:rsidR="00F84C8D" w:rsidRDefault="00F84C8D" w:rsidP="00F84C8D">
      <w:pPr>
        <w:pStyle w:val="af6"/>
        <w:keepNext/>
        <w:rPr>
          <w:rtl/>
        </w:rPr>
      </w:pPr>
      <w:bookmarkStart w:id="2147" w:name="_ETM_Q1_6939528"/>
      <w:bookmarkStart w:id="2148" w:name="_ETM_Q1_6939666"/>
      <w:bookmarkEnd w:id="2147"/>
      <w:bookmarkEnd w:id="2148"/>
      <w:r>
        <w:rPr>
          <w:rtl/>
        </w:rPr>
        <w:t>היו"ר ניסן סלומינסקי:</w:t>
      </w:r>
    </w:p>
    <w:p w:rsidR="00F84C8D" w:rsidRDefault="00F84C8D" w:rsidP="00F84C8D">
      <w:pPr>
        <w:pStyle w:val="KeepWithNext"/>
        <w:rPr>
          <w:rtl/>
          <w:lang w:eastAsia="he-IL"/>
        </w:rPr>
      </w:pPr>
    </w:p>
    <w:p w:rsidR="00F84C8D" w:rsidRDefault="00F84C8D" w:rsidP="00F84C8D">
      <w:pPr>
        <w:rPr>
          <w:rtl/>
          <w:lang w:eastAsia="he-IL"/>
        </w:rPr>
      </w:pPr>
      <w:r>
        <w:rPr>
          <w:rFonts w:hint="cs"/>
          <w:rtl/>
          <w:lang w:eastAsia="he-IL"/>
        </w:rPr>
        <w:t>לא. בנוסח אני לא יכול. ייתנו לי תקנה</w:t>
      </w:r>
      <w:r w:rsidR="00FC4F6E">
        <w:rPr>
          <w:rFonts w:hint="cs"/>
          <w:rtl/>
          <w:lang w:eastAsia="he-IL"/>
        </w:rPr>
        <w:t xml:space="preserve"> </w:t>
      </w:r>
      <w:r>
        <w:rPr>
          <w:rFonts w:hint="cs"/>
          <w:rtl/>
          <w:lang w:eastAsia="he-IL"/>
        </w:rPr>
        <w:t>נפרדת.</w:t>
      </w:r>
    </w:p>
    <w:p w:rsidR="00F84C8D" w:rsidRDefault="00F84C8D" w:rsidP="00F84C8D">
      <w:pPr>
        <w:rPr>
          <w:rtl/>
          <w:lang w:eastAsia="he-IL"/>
        </w:rPr>
      </w:pPr>
    </w:p>
    <w:p w:rsidR="00FC4F6E" w:rsidRDefault="00FC4F6E" w:rsidP="00FC4F6E">
      <w:pPr>
        <w:pStyle w:val="af9"/>
        <w:keepNext/>
        <w:rPr>
          <w:rtl/>
          <w:lang w:eastAsia="he-IL"/>
        </w:rPr>
      </w:pPr>
      <w:bookmarkStart w:id="2149" w:name="_ETM_Q1_6943070"/>
      <w:bookmarkEnd w:id="2149"/>
      <w:r>
        <w:rPr>
          <w:rtl/>
          <w:lang w:eastAsia="he-IL"/>
        </w:rPr>
        <w:t xml:space="preserve">אורי </w:t>
      </w:r>
      <w:proofErr w:type="spellStart"/>
      <w:r>
        <w:rPr>
          <w:rtl/>
          <w:lang w:eastAsia="he-IL"/>
        </w:rPr>
        <w:t>שלומאי</w:t>
      </w:r>
      <w:proofErr w:type="spellEnd"/>
      <w:r>
        <w:rPr>
          <w:rtl/>
          <w:lang w:eastAsia="he-IL"/>
        </w:rPr>
        <w:t>:</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הרביזיה </w:t>
      </w:r>
      <w:bookmarkStart w:id="2150" w:name="_ETM_Q1_6943752"/>
      <w:bookmarkEnd w:id="2150"/>
      <w:r>
        <w:rPr>
          <w:rFonts w:hint="cs"/>
          <w:rtl/>
          <w:lang w:eastAsia="he-IL"/>
        </w:rPr>
        <w:t>עכשיו בעצם תוקעת את כל התקנות.</w:t>
      </w:r>
    </w:p>
    <w:p w:rsidR="00FC4F6E" w:rsidRDefault="00FC4F6E" w:rsidP="00FC4F6E">
      <w:pPr>
        <w:rPr>
          <w:rtl/>
          <w:lang w:eastAsia="he-IL"/>
        </w:rPr>
      </w:pPr>
    </w:p>
    <w:p w:rsidR="00FC4F6E" w:rsidRDefault="00FC4F6E" w:rsidP="00FC4F6E">
      <w:pPr>
        <w:pStyle w:val="af6"/>
        <w:keepNext/>
        <w:rPr>
          <w:rtl/>
        </w:rPr>
      </w:pPr>
      <w:bookmarkStart w:id="2151" w:name="_ETM_Q1_6947355"/>
      <w:bookmarkStart w:id="2152" w:name="_ETM_Q1_6948394"/>
      <w:bookmarkEnd w:id="2151"/>
      <w:bookmarkEnd w:id="2152"/>
      <w:r>
        <w:rPr>
          <w:rtl/>
        </w:rPr>
        <w:t>היו"ר ניסן סלומינסקי:</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לא. אני מדבר רק </w:t>
      </w:r>
      <w:bookmarkStart w:id="2153" w:name="_ETM_Q1_6949104"/>
      <w:bookmarkEnd w:id="2153"/>
      <w:r>
        <w:rPr>
          <w:rFonts w:hint="cs"/>
          <w:rtl/>
          <w:lang w:eastAsia="he-IL"/>
        </w:rPr>
        <w:t>על הפרוטוקול.</w:t>
      </w:r>
    </w:p>
    <w:p w:rsidR="00FC4F6E" w:rsidRDefault="00FC4F6E" w:rsidP="00FC4F6E">
      <w:pPr>
        <w:rPr>
          <w:rtl/>
          <w:lang w:eastAsia="he-IL"/>
        </w:rPr>
      </w:pPr>
    </w:p>
    <w:p w:rsidR="00FC4F6E" w:rsidRDefault="00FC4F6E" w:rsidP="00FC4F6E">
      <w:pPr>
        <w:pStyle w:val="af9"/>
        <w:keepNext/>
        <w:rPr>
          <w:rtl/>
          <w:lang w:eastAsia="he-IL"/>
        </w:rPr>
      </w:pPr>
      <w:bookmarkStart w:id="2154" w:name="_ETM_Q1_6951745"/>
      <w:bookmarkStart w:id="2155" w:name="_ETM_Q1_6951247"/>
      <w:bookmarkEnd w:id="2154"/>
      <w:bookmarkEnd w:id="2155"/>
      <w:r>
        <w:rPr>
          <w:rtl/>
          <w:lang w:eastAsia="he-IL"/>
        </w:rPr>
        <w:t>אביטל בגין:</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ההוראות שנוגעות לסיוע המשפטי עולות עכשיו להצבעה </w:t>
      </w:r>
      <w:bookmarkStart w:id="2156" w:name="_ETM_Q1_6953729"/>
      <w:bookmarkEnd w:id="2156"/>
      <w:r>
        <w:rPr>
          <w:rFonts w:hint="cs"/>
          <w:rtl/>
          <w:lang w:eastAsia="he-IL"/>
        </w:rPr>
        <w:t>באופן שאינו מותנה.</w:t>
      </w:r>
    </w:p>
    <w:p w:rsidR="00FC4F6E" w:rsidRDefault="00FC4F6E" w:rsidP="00FC4F6E">
      <w:pPr>
        <w:rPr>
          <w:rtl/>
          <w:lang w:eastAsia="he-IL"/>
        </w:rPr>
      </w:pPr>
    </w:p>
    <w:p w:rsidR="00FC4F6E" w:rsidRDefault="00FC4F6E" w:rsidP="00FC4F6E">
      <w:pPr>
        <w:pStyle w:val="af6"/>
        <w:keepNext/>
        <w:rPr>
          <w:rtl/>
        </w:rPr>
      </w:pPr>
      <w:bookmarkStart w:id="2157" w:name="_ETM_Q1_6956066"/>
      <w:bookmarkEnd w:id="2157"/>
      <w:r>
        <w:rPr>
          <w:rtl/>
        </w:rPr>
        <w:t>היו"ר ניסן סלומינסקי:</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כן. חוץ מזה, אנחנו מאשרים את הכול.</w:t>
      </w:r>
    </w:p>
    <w:p w:rsidR="00FC4F6E" w:rsidRDefault="00FC4F6E" w:rsidP="00FC4F6E">
      <w:pPr>
        <w:rPr>
          <w:rtl/>
          <w:lang w:eastAsia="he-IL"/>
        </w:rPr>
      </w:pPr>
    </w:p>
    <w:p w:rsidR="00FC4F6E" w:rsidRDefault="00FC4F6E" w:rsidP="00FC4F6E">
      <w:pPr>
        <w:pStyle w:val="a4"/>
        <w:keepNext/>
        <w:rPr>
          <w:rtl/>
        </w:rPr>
      </w:pPr>
      <w:bookmarkStart w:id="2158" w:name="_ETM_Q1_6957835"/>
      <w:bookmarkEnd w:id="2158"/>
      <w:r>
        <w:rPr>
          <w:rtl/>
        </w:rPr>
        <w:t>אורי מקלב (יהדות התורה):</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אני מצטרף לרביזיה.</w:t>
      </w:r>
    </w:p>
    <w:p w:rsidR="00FC4F6E" w:rsidRDefault="00FC4F6E" w:rsidP="00FC4F6E">
      <w:pPr>
        <w:rPr>
          <w:rtl/>
          <w:lang w:eastAsia="he-IL"/>
        </w:rPr>
      </w:pPr>
      <w:bookmarkStart w:id="2159" w:name="_ETM_Q1_6962102"/>
      <w:bookmarkEnd w:id="2159"/>
    </w:p>
    <w:p w:rsidR="00FC4F6E" w:rsidRDefault="00FC4F6E" w:rsidP="00FC4F6E">
      <w:pPr>
        <w:pStyle w:val="a4"/>
        <w:keepNext/>
        <w:rPr>
          <w:rtl/>
        </w:rPr>
      </w:pPr>
      <w:bookmarkStart w:id="2160" w:name="_ETM_Q1_6962450"/>
      <w:bookmarkStart w:id="2161" w:name="_ETM_Q1_6963983"/>
      <w:bookmarkEnd w:id="2160"/>
      <w:bookmarkEnd w:id="2161"/>
      <w:r>
        <w:rPr>
          <w:rtl/>
        </w:rPr>
        <w:t>ניצן רוזנברג:</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אתה לא חותם על כל התקנות. אנחנו לא </w:t>
      </w:r>
      <w:bookmarkStart w:id="2162" w:name="_ETM_Q1_6969321"/>
      <w:bookmarkEnd w:id="2162"/>
      <w:r>
        <w:rPr>
          <w:rFonts w:hint="cs"/>
          <w:rtl/>
          <w:lang w:eastAsia="he-IL"/>
        </w:rPr>
        <w:t>יכולים בתקנות לפצל.</w:t>
      </w:r>
    </w:p>
    <w:p w:rsidR="00FC4F6E" w:rsidRDefault="00FC4F6E" w:rsidP="00FC4F6E">
      <w:pPr>
        <w:rPr>
          <w:rtl/>
          <w:lang w:eastAsia="he-IL"/>
        </w:rPr>
      </w:pPr>
    </w:p>
    <w:p w:rsidR="00FC4F6E" w:rsidRDefault="00FC4F6E" w:rsidP="00FC4F6E">
      <w:pPr>
        <w:pStyle w:val="af9"/>
        <w:keepNext/>
        <w:rPr>
          <w:rtl/>
          <w:lang w:eastAsia="he-IL"/>
        </w:rPr>
      </w:pPr>
      <w:bookmarkStart w:id="2163" w:name="_ETM_Q1_6971621"/>
      <w:bookmarkStart w:id="2164" w:name="_ETM_Q1_6972494"/>
      <w:bookmarkEnd w:id="2163"/>
      <w:bookmarkEnd w:id="2164"/>
      <w:r>
        <w:rPr>
          <w:rtl/>
          <w:lang w:eastAsia="he-IL"/>
        </w:rPr>
        <w:t xml:space="preserve">אורי </w:t>
      </w:r>
      <w:proofErr w:type="spellStart"/>
      <w:r>
        <w:rPr>
          <w:rtl/>
          <w:lang w:eastAsia="he-IL"/>
        </w:rPr>
        <w:t>שלומאי</w:t>
      </w:r>
      <w:proofErr w:type="spellEnd"/>
      <w:r>
        <w:rPr>
          <w:rtl/>
          <w:lang w:eastAsia="he-IL"/>
        </w:rPr>
        <w:t>:</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אני מציע שלא נעלה עכשיו להצבעה א</w:t>
      </w:r>
      <w:bookmarkStart w:id="2165" w:name="_ETM_Q1_6972161"/>
      <w:bookmarkEnd w:id="2165"/>
      <w:r>
        <w:rPr>
          <w:rFonts w:hint="cs"/>
          <w:rtl/>
          <w:lang w:eastAsia="he-IL"/>
        </w:rPr>
        <w:t>ת הנושא של אגרת הפרוטוקול.</w:t>
      </w:r>
    </w:p>
    <w:p w:rsidR="00FC4F6E" w:rsidRDefault="00FC4F6E" w:rsidP="00FC4F6E">
      <w:pPr>
        <w:rPr>
          <w:rtl/>
          <w:lang w:eastAsia="he-IL"/>
        </w:rPr>
      </w:pPr>
    </w:p>
    <w:p w:rsidR="00FC4F6E" w:rsidRDefault="00FC4F6E" w:rsidP="00FC4F6E">
      <w:pPr>
        <w:pStyle w:val="af6"/>
        <w:keepNext/>
        <w:rPr>
          <w:rtl/>
        </w:rPr>
      </w:pPr>
      <w:bookmarkStart w:id="2166" w:name="_ETM_Q1_6972684"/>
      <w:bookmarkStart w:id="2167" w:name="_ETM_Q1_6973678"/>
      <w:bookmarkEnd w:id="2166"/>
      <w:bookmarkEnd w:id="2167"/>
      <w:r>
        <w:rPr>
          <w:rtl/>
        </w:rPr>
        <w:t>היו"ר ניסן סלומינסקי:</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איך אני יכול?</w:t>
      </w:r>
      <w:r w:rsidR="0059568C">
        <w:rPr>
          <w:rFonts w:hint="cs"/>
          <w:rtl/>
          <w:lang w:eastAsia="he-IL"/>
        </w:rPr>
        <w:t xml:space="preserve"> </w:t>
      </w:r>
      <w:r>
        <w:rPr>
          <w:rFonts w:hint="cs"/>
          <w:rtl/>
          <w:lang w:eastAsia="he-IL"/>
        </w:rPr>
        <w:t xml:space="preserve">אני לא </w:t>
      </w:r>
      <w:bookmarkStart w:id="2168" w:name="_ETM_Q1_6974893"/>
      <w:bookmarkEnd w:id="2168"/>
      <w:r>
        <w:rPr>
          <w:rFonts w:hint="cs"/>
          <w:rtl/>
          <w:lang w:eastAsia="he-IL"/>
        </w:rPr>
        <w:t>יכול לפרק. היא אומרת לי שאני לא יכול לפרק. אם אני יכול לפרק, אני מגיש רביזיה.</w:t>
      </w:r>
    </w:p>
    <w:p w:rsidR="00FC4F6E" w:rsidRDefault="00FC4F6E" w:rsidP="00FC4F6E">
      <w:pPr>
        <w:rPr>
          <w:rtl/>
          <w:lang w:eastAsia="he-IL"/>
        </w:rPr>
      </w:pPr>
    </w:p>
    <w:p w:rsidR="00FC4F6E" w:rsidRDefault="00FC4F6E" w:rsidP="00FC4F6E">
      <w:pPr>
        <w:pStyle w:val="a4"/>
        <w:keepNext/>
        <w:rPr>
          <w:rtl/>
        </w:rPr>
      </w:pPr>
      <w:bookmarkStart w:id="2169" w:name="_ETM_Q1_6980682"/>
      <w:bookmarkEnd w:id="2169"/>
      <w:r>
        <w:rPr>
          <w:rtl/>
        </w:rPr>
        <w:t>ניצן רוזנברג:</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אי אפשר לעשות פיצול.</w:t>
      </w:r>
    </w:p>
    <w:p w:rsidR="00FC4F6E" w:rsidRDefault="00FC4F6E" w:rsidP="00FC4F6E">
      <w:pPr>
        <w:rPr>
          <w:rtl/>
          <w:lang w:eastAsia="he-IL"/>
        </w:rPr>
      </w:pPr>
    </w:p>
    <w:p w:rsidR="00FC4F6E" w:rsidRDefault="00FC4F6E" w:rsidP="00FC4F6E">
      <w:pPr>
        <w:pStyle w:val="af6"/>
        <w:keepNext/>
        <w:rPr>
          <w:rtl/>
        </w:rPr>
      </w:pPr>
      <w:bookmarkStart w:id="2170" w:name="_ETM_Q1_6982230"/>
      <w:bookmarkStart w:id="2171" w:name="_ETM_Q1_6983822"/>
      <w:bookmarkEnd w:id="2170"/>
      <w:bookmarkEnd w:id="2171"/>
      <w:r>
        <w:rPr>
          <w:rtl/>
        </w:rPr>
        <w:t>היו"ר ניסן סלומינסקי:</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זה הרי לא ישנה. החדילה אצלך קיימת בבית </w:t>
      </w:r>
      <w:bookmarkStart w:id="2172" w:name="_ETM_Q1_6990056"/>
      <w:bookmarkEnd w:id="2172"/>
      <w:r>
        <w:rPr>
          <w:rFonts w:hint="cs"/>
          <w:rtl/>
          <w:lang w:eastAsia="he-IL"/>
        </w:rPr>
        <w:t xml:space="preserve">המשפט לענייני משפחה וזה לא פוגע בזה. אתם </w:t>
      </w:r>
      <w:bookmarkStart w:id="2173" w:name="_ETM_Q1_6992012"/>
      <w:bookmarkEnd w:id="2173"/>
      <w:r>
        <w:rPr>
          <w:rFonts w:hint="cs"/>
          <w:rtl/>
          <w:lang w:eastAsia="he-IL"/>
        </w:rPr>
        <w:t>תמשיכו לא לגבות.</w:t>
      </w:r>
    </w:p>
    <w:p w:rsidR="00FC4F6E" w:rsidRDefault="00FC4F6E" w:rsidP="00FC4F6E">
      <w:pPr>
        <w:rPr>
          <w:rtl/>
          <w:lang w:eastAsia="he-IL"/>
        </w:rPr>
      </w:pPr>
    </w:p>
    <w:p w:rsidR="00FC4F6E" w:rsidRDefault="00FC4F6E" w:rsidP="00FC4F6E">
      <w:pPr>
        <w:pStyle w:val="a4"/>
        <w:keepNext/>
        <w:rPr>
          <w:rtl/>
        </w:rPr>
      </w:pPr>
      <w:bookmarkStart w:id="2174" w:name="_ETM_Q1_6998249"/>
      <w:bookmarkEnd w:id="2174"/>
      <w:r>
        <w:rPr>
          <w:rtl/>
        </w:rPr>
        <w:t>אורי מקלב (יהדות התורה):</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הוא אומר שגם סעיף 1 לא ייכנס.</w:t>
      </w:r>
    </w:p>
    <w:p w:rsidR="00FC4F6E" w:rsidRDefault="00FC4F6E" w:rsidP="00FC4F6E">
      <w:pPr>
        <w:rPr>
          <w:rtl/>
          <w:lang w:eastAsia="he-IL"/>
        </w:rPr>
      </w:pPr>
    </w:p>
    <w:p w:rsidR="00FC4F6E" w:rsidRDefault="00FC4F6E" w:rsidP="00FC4F6E">
      <w:pPr>
        <w:pStyle w:val="af6"/>
        <w:keepNext/>
        <w:rPr>
          <w:rtl/>
        </w:rPr>
      </w:pPr>
      <w:bookmarkStart w:id="2175" w:name="_ETM_Q1_6998212"/>
      <w:bookmarkStart w:id="2176" w:name="_ETM_Q1_6999616"/>
      <w:bookmarkEnd w:id="2175"/>
      <w:bookmarkEnd w:id="2176"/>
      <w:r>
        <w:rPr>
          <w:rtl/>
        </w:rPr>
        <w:t>היו"ר ניסן סלומינסקי:</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אבל </w:t>
      </w:r>
      <w:bookmarkStart w:id="2177" w:name="_ETM_Q1_6999378"/>
      <w:bookmarkEnd w:id="2177"/>
      <w:r>
        <w:rPr>
          <w:rFonts w:hint="cs"/>
          <w:rtl/>
          <w:lang w:eastAsia="he-IL"/>
        </w:rPr>
        <w:t>אם הם ייתנו לי תוך יומיים את החדילה, אני אוכל לשחרר את הרביזיה.</w:t>
      </w:r>
    </w:p>
    <w:p w:rsidR="00FC4F6E" w:rsidRDefault="00FC4F6E" w:rsidP="00FC4F6E">
      <w:pPr>
        <w:rPr>
          <w:rtl/>
          <w:lang w:eastAsia="he-IL"/>
        </w:rPr>
      </w:pPr>
    </w:p>
    <w:p w:rsidR="00FC4F6E" w:rsidRDefault="00FC4F6E" w:rsidP="00FC4F6E">
      <w:pPr>
        <w:pStyle w:val="af9"/>
        <w:keepNext/>
        <w:rPr>
          <w:rtl/>
          <w:lang w:eastAsia="he-IL"/>
        </w:rPr>
      </w:pPr>
      <w:bookmarkStart w:id="2178" w:name="_ETM_Q1_7005305"/>
      <w:bookmarkEnd w:id="2178"/>
      <w:r>
        <w:rPr>
          <w:rtl/>
          <w:lang w:eastAsia="he-IL"/>
        </w:rPr>
        <w:t xml:space="preserve">אורי </w:t>
      </w:r>
      <w:proofErr w:type="spellStart"/>
      <w:r>
        <w:rPr>
          <w:rtl/>
          <w:lang w:eastAsia="he-IL"/>
        </w:rPr>
        <w:t>שלומאי</w:t>
      </w:r>
      <w:proofErr w:type="spellEnd"/>
      <w:r>
        <w:rPr>
          <w:rtl/>
          <w:lang w:eastAsia="he-IL"/>
        </w:rPr>
        <w:t>:</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בהנחה שלא, מה קורה?</w:t>
      </w:r>
    </w:p>
    <w:p w:rsidR="00FC4F6E" w:rsidRDefault="00FC4F6E" w:rsidP="00FC4F6E">
      <w:pPr>
        <w:rPr>
          <w:rtl/>
          <w:lang w:eastAsia="he-IL"/>
        </w:rPr>
      </w:pPr>
      <w:bookmarkStart w:id="2179" w:name="_ETM_Q1_6973731"/>
      <w:bookmarkEnd w:id="2179"/>
    </w:p>
    <w:p w:rsidR="00FC4F6E" w:rsidRDefault="00FC4F6E" w:rsidP="00FC4F6E">
      <w:pPr>
        <w:pStyle w:val="a4"/>
        <w:keepNext/>
        <w:rPr>
          <w:rtl/>
        </w:rPr>
      </w:pPr>
      <w:bookmarkStart w:id="2180" w:name="_ETM_Q1_6964244"/>
      <w:bookmarkStart w:id="2181" w:name="_ETM_Q1_6965318"/>
      <w:bookmarkEnd w:id="2180"/>
      <w:bookmarkEnd w:id="2181"/>
      <w:r>
        <w:rPr>
          <w:rtl/>
        </w:rPr>
        <w:t>אורי מקלב (יהדות התורה):</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אין הנחה שלא. </w:t>
      </w:r>
      <w:bookmarkStart w:id="2182" w:name="_ETM_Q1_7006203"/>
      <w:bookmarkEnd w:id="2182"/>
      <w:r>
        <w:rPr>
          <w:rFonts w:hint="cs"/>
          <w:rtl/>
          <w:lang w:eastAsia="he-IL"/>
        </w:rPr>
        <w:t xml:space="preserve">אז לא נצביע על שום דבר. אם אחרי יומיים אתם </w:t>
      </w:r>
      <w:bookmarkStart w:id="2183" w:name="_ETM_Q1_7008470"/>
      <w:bookmarkEnd w:id="2183"/>
      <w:r>
        <w:rPr>
          <w:rFonts w:hint="cs"/>
          <w:rtl/>
          <w:lang w:eastAsia="he-IL"/>
        </w:rPr>
        <w:t xml:space="preserve">לא יכולים, אל תצביעו. אנחנו לא כלי משחק אצלכם. אם </w:t>
      </w:r>
      <w:bookmarkStart w:id="2184" w:name="_ETM_Q1_7014543"/>
      <w:bookmarkEnd w:id="2184"/>
      <w:r>
        <w:rPr>
          <w:rFonts w:hint="cs"/>
          <w:rtl/>
          <w:lang w:eastAsia="he-IL"/>
        </w:rPr>
        <w:t>אתם לא יכולים תוך יומיים, גם לא צריך שום דבר.</w:t>
      </w:r>
    </w:p>
    <w:p w:rsidR="00FC4F6E" w:rsidRDefault="00FC4F6E" w:rsidP="00FC4F6E">
      <w:pPr>
        <w:rPr>
          <w:rtl/>
          <w:lang w:eastAsia="he-IL"/>
        </w:rPr>
      </w:pPr>
    </w:p>
    <w:p w:rsidR="00FC4F6E" w:rsidRDefault="00FC4F6E" w:rsidP="00FC4F6E">
      <w:pPr>
        <w:pStyle w:val="af9"/>
        <w:keepNext/>
        <w:rPr>
          <w:rtl/>
          <w:lang w:eastAsia="he-IL"/>
        </w:rPr>
      </w:pPr>
      <w:bookmarkStart w:id="2185" w:name="_ETM_Q1_7013305"/>
      <w:bookmarkEnd w:id="2185"/>
      <w:r>
        <w:rPr>
          <w:rtl/>
          <w:lang w:eastAsia="he-IL"/>
        </w:rPr>
        <w:t xml:space="preserve">אורי </w:t>
      </w:r>
      <w:proofErr w:type="spellStart"/>
      <w:r>
        <w:rPr>
          <w:rtl/>
          <w:lang w:eastAsia="he-IL"/>
        </w:rPr>
        <w:t>שלומאי</w:t>
      </w:r>
      <w:proofErr w:type="spellEnd"/>
      <w:r>
        <w:rPr>
          <w:rtl/>
          <w:lang w:eastAsia="he-IL"/>
        </w:rPr>
        <w:t>:</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אזרחים </w:t>
      </w:r>
      <w:bookmarkStart w:id="2186" w:name="_ETM_Q1_7016671"/>
      <w:bookmarkEnd w:id="2186"/>
      <w:r>
        <w:rPr>
          <w:rFonts w:hint="cs"/>
          <w:rtl/>
          <w:lang w:eastAsia="he-IL"/>
        </w:rPr>
        <w:t xml:space="preserve">נפגעים כי בינתיים </w:t>
      </w:r>
      <w:bookmarkStart w:id="2187" w:name="_ETM_Q1_7020438"/>
      <w:bookmarkEnd w:id="2187"/>
      <w:r>
        <w:rPr>
          <w:rFonts w:hint="cs"/>
          <w:rtl/>
          <w:lang w:eastAsia="he-IL"/>
        </w:rPr>
        <w:t>לא יהיה להם פטור לקבל סיוע משפטי.</w:t>
      </w:r>
    </w:p>
    <w:p w:rsidR="00FC4F6E" w:rsidRDefault="00FC4F6E" w:rsidP="00FC4F6E">
      <w:pPr>
        <w:rPr>
          <w:rtl/>
          <w:lang w:eastAsia="he-IL"/>
        </w:rPr>
      </w:pPr>
    </w:p>
    <w:p w:rsidR="00FC4F6E" w:rsidRDefault="00FC4F6E" w:rsidP="00FC4F6E">
      <w:pPr>
        <w:pStyle w:val="a4"/>
        <w:keepNext/>
        <w:rPr>
          <w:rtl/>
        </w:rPr>
      </w:pPr>
      <w:bookmarkStart w:id="2188" w:name="_ETM_Q1_7021634"/>
      <w:bookmarkStart w:id="2189" w:name="_ETM_Q1_7022445"/>
      <w:bookmarkEnd w:id="2188"/>
      <w:bookmarkEnd w:id="2189"/>
      <w:r>
        <w:rPr>
          <w:rtl/>
        </w:rPr>
        <w:t>אילן גילאון (מרצ):</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הנושא של הפרוטוקול, עם כל החשיבות, הולך לתקוע כאן </w:t>
      </w:r>
      <w:bookmarkStart w:id="2190" w:name="_ETM_Q1_7024835"/>
      <w:bookmarkEnd w:id="2190"/>
      <w:r>
        <w:rPr>
          <w:rFonts w:hint="cs"/>
          <w:rtl/>
          <w:lang w:eastAsia="he-IL"/>
        </w:rPr>
        <w:t>את כל הדיון.</w:t>
      </w:r>
    </w:p>
    <w:p w:rsidR="00FC4F6E" w:rsidRDefault="00FC4F6E" w:rsidP="00FC4F6E">
      <w:pPr>
        <w:rPr>
          <w:rtl/>
          <w:lang w:eastAsia="he-IL"/>
        </w:rPr>
      </w:pPr>
    </w:p>
    <w:p w:rsidR="00FC4F6E" w:rsidRDefault="00FC4F6E" w:rsidP="00FC4F6E">
      <w:pPr>
        <w:pStyle w:val="af6"/>
        <w:keepNext/>
        <w:rPr>
          <w:rtl/>
        </w:rPr>
      </w:pPr>
      <w:bookmarkStart w:id="2191" w:name="_ETM_Q1_7026664"/>
      <w:bookmarkStart w:id="2192" w:name="_ETM_Q1_7027582"/>
      <w:bookmarkEnd w:id="2191"/>
      <w:bookmarkEnd w:id="2192"/>
      <w:r>
        <w:rPr>
          <w:rtl/>
        </w:rPr>
        <w:t>היו"ר ניסן סלומינסקי:</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לא. אני לא רוצה לתקוע. אני מאשר.</w:t>
      </w:r>
    </w:p>
    <w:p w:rsidR="00FC4F6E" w:rsidRDefault="00FC4F6E" w:rsidP="00FC4F6E">
      <w:pPr>
        <w:rPr>
          <w:rtl/>
          <w:lang w:eastAsia="he-IL"/>
        </w:rPr>
      </w:pPr>
    </w:p>
    <w:p w:rsidR="00FC4F6E" w:rsidRDefault="00FC4F6E" w:rsidP="00FC4F6E">
      <w:pPr>
        <w:pStyle w:val="af9"/>
        <w:keepNext/>
        <w:rPr>
          <w:rtl/>
          <w:lang w:eastAsia="he-IL"/>
        </w:rPr>
      </w:pPr>
      <w:bookmarkStart w:id="2193" w:name="_ETM_Q1_7028582"/>
      <w:bookmarkEnd w:id="2193"/>
      <w:r>
        <w:rPr>
          <w:rtl/>
          <w:lang w:eastAsia="he-IL"/>
        </w:rPr>
        <w:t xml:space="preserve">יעקב </w:t>
      </w:r>
      <w:proofErr w:type="spellStart"/>
      <w:r>
        <w:rPr>
          <w:rtl/>
          <w:lang w:eastAsia="he-IL"/>
        </w:rPr>
        <w:t>פרידברג</w:t>
      </w:r>
      <w:proofErr w:type="spellEnd"/>
      <w:r>
        <w:rPr>
          <w:rtl/>
          <w:lang w:eastAsia="he-IL"/>
        </w:rPr>
        <w:t>:</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אבל זה </w:t>
      </w:r>
      <w:bookmarkStart w:id="2194" w:name="_ETM_Q1_7028724"/>
      <w:bookmarkEnd w:id="2194"/>
      <w:r>
        <w:rPr>
          <w:rFonts w:hint="cs"/>
          <w:rtl/>
          <w:lang w:eastAsia="he-IL"/>
        </w:rPr>
        <w:t xml:space="preserve">מה שקורה. חבר הכנסת מקלב, אתה מדבר על פטור </w:t>
      </w:r>
      <w:bookmarkStart w:id="2195" w:name="_ETM_Q1_7034926"/>
      <w:bookmarkEnd w:id="2195"/>
      <w:r>
        <w:rPr>
          <w:rFonts w:hint="cs"/>
          <w:rtl/>
          <w:lang w:eastAsia="he-IL"/>
        </w:rPr>
        <w:t xml:space="preserve">לזכאי סיוע משפטי שהוא הרבה יותר דרמטי מ-480,000 שקלים, עם </w:t>
      </w:r>
      <w:bookmarkStart w:id="2196" w:name="_ETM_Q1_7037824"/>
      <w:bookmarkEnd w:id="2196"/>
      <w:r>
        <w:rPr>
          <w:rFonts w:hint="cs"/>
          <w:rtl/>
          <w:lang w:eastAsia="he-IL"/>
        </w:rPr>
        <w:t>כל הכבוד.</w:t>
      </w:r>
    </w:p>
    <w:p w:rsidR="00FC4F6E" w:rsidRDefault="00FC4F6E" w:rsidP="00FC4F6E">
      <w:pPr>
        <w:rPr>
          <w:rtl/>
          <w:lang w:eastAsia="he-IL"/>
        </w:rPr>
      </w:pPr>
    </w:p>
    <w:p w:rsidR="00FC4F6E" w:rsidRDefault="00FC4F6E" w:rsidP="00FC4F6E">
      <w:pPr>
        <w:pStyle w:val="af6"/>
        <w:keepNext/>
        <w:rPr>
          <w:rtl/>
        </w:rPr>
      </w:pPr>
      <w:bookmarkStart w:id="2197" w:name="_ETM_Q1_7039760"/>
      <w:bookmarkStart w:id="2198" w:name="_ETM_Q1_7044581"/>
      <w:bookmarkEnd w:id="2197"/>
      <w:bookmarkEnd w:id="2198"/>
      <w:r>
        <w:rPr>
          <w:rtl/>
        </w:rPr>
        <w:t>היו"ר ניסן סלומינסקי:</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אם אני כן יכול לפצל, זה בסדר גמור. </w:t>
      </w:r>
      <w:bookmarkStart w:id="2199" w:name="_ETM_Q1_7064124"/>
      <w:bookmarkEnd w:id="2199"/>
      <w:r>
        <w:rPr>
          <w:rFonts w:hint="cs"/>
          <w:rtl/>
          <w:lang w:eastAsia="he-IL"/>
        </w:rPr>
        <w:t xml:space="preserve">אנחנו נאשר את הכול פרט לנושא של אגרת הפרוטוקול. את </w:t>
      </w:r>
      <w:bookmarkStart w:id="2200" w:name="_ETM_Q1_7068758"/>
      <w:bookmarkEnd w:id="2200"/>
      <w:r>
        <w:rPr>
          <w:rFonts w:hint="cs"/>
          <w:rtl/>
          <w:lang w:eastAsia="he-IL"/>
        </w:rPr>
        <w:t>אגרת הפרוטוקול, אתם תביאו לי כמה שיותר מהר.</w:t>
      </w:r>
    </w:p>
    <w:p w:rsidR="00FC4F6E" w:rsidRDefault="00FC4F6E" w:rsidP="00FC4F6E">
      <w:pPr>
        <w:rPr>
          <w:rtl/>
          <w:lang w:eastAsia="he-IL"/>
        </w:rPr>
      </w:pPr>
    </w:p>
    <w:p w:rsidR="00FC4F6E" w:rsidRDefault="00FC4F6E" w:rsidP="00FC4F6E">
      <w:pPr>
        <w:pStyle w:val="af9"/>
        <w:keepNext/>
        <w:rPr>
          <w:rtl/>
          <w:lang w:eastAsia="he-IL"/>
        </w:rPr>
      </w:pPr>
      <w:bookmarkStart w:id="2201" w:name="_ETM_Q1_7074377"/>
      <w:bookmarkEnd w:id="2201"/>
      <w:r>
        <w:rPr>
          <w:rtl/>
          <w:lang w:eastAsia="he-IL"/>
        </w:rPr>
        <w:t xml:space="preserve">יעקב </w:t>
      </w:r>
      <w:proofErr w:type="spellStart"/>
      <w:r>
        <w:rPr>
          <w:rtl/>
          <w:lang w:eastAsia="he-IL"/>
        </w:rPr>
        <w:t>פרידברג</w:t>
      </w:r>
      <w:proofErr w:type="spellEnd"/>
      <w:r>
        <w:rPr>
          <w:rtl/>
          <w:lang w:eastAsia="he-IL"/>
        </w:rPr>
        <w:t>:</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יחד עם בתי </w:t>
      </w:r>
      <w:bookmarkStart w:id="2202" w:name="_ETM_Q1_7074339"/>
      <w:bookmarkEnd w:id="2202"/>
      <w:r>
        <w:rPr>
          <w:rFonts w:hint="cs"/>
          <w:rtl/>
          <w:lang w:eastAsia="he-IL"/>
        </w:rPr>
        <w:t>הדין הרבניים, כשנראה מה קורה אתם.</w:t>
      </w:r>
    </w:p>
    <w:p w:rsidR="00FC4F6E" w:rsidRDefault="00FC4F6E" w:rsidP="00FC4F6E">
      <w:pPr>
        <w:rPr>
          <w:rtl/>
          <w:lang w:eastAsia="he-IL"/>
        </w:rPr>
      </w:pPr>
    </w:p>
    <w:p w:rsidR="00FC4F6E" w:rsidRDefault="00FC4F6E" w:rsidP="00FC4F6E">
      <w:pPr>
        <w:pStyle w:val="af6"/>
        <w:keepNext/>
        <w:rPr>
          <w:rtl/>
        </w:rPr>
      </w:pPr>
      <w:bookmarkStart w:id="2203" w:name="_ETM_Q1_7075695"/>
      <w:bookmarkStart w:id="2204" w:name="_ETM_Q1_7076572"/>
      <w:bookmarkEnd w:id="2203"/>
      <w:bookmarkEnd w:id="2204"/>
      <w:r>
        <w:rPr>
          <w:rtl/>
        </w:rPr>
        <w:t>היו"ר ניסן סלומינסקי:</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בסדר. </w:t>
      </w:r>
    </w:p>
    <w:p w:rsidR="00FC4F6E" w:rsidRDefault="00FC4F6E" w:rsidP="00FC4F6E">
      <w:pPr>
        <w:rPr>
          <w:rtl/>
          <w:lang w:eastAsia="he-IL"/>
        </w:rPr>
      </w:pPr>
    </w:p>
    <w:p w:rsidR="00FC4F6E" w:rsidRDefault="00FC4F6E" w:rsidP="00FC4F6E">
      <w:pPr>
        <w:pStyle w:val="af9"/>
        <w:keepNext/>
        <w:rPr>
          <w:rtl/>
          <w:lang w:eastAsia="he-IL"/>
        </w:rPr>
      </w:pPr>
      <w:bookmarkStart w:id="2205" w:name="_ETM_Q1_7079487"/>
      <w:bookmarkStart w:id="2206" w:name="_ETM_Q1_7079790"/>
      <w:bookmarkEnd w:id="2205"/>
      <w:bookmarkEnd w:id="2206"/>
      <w:r>
        <w:rPr>
          <w:rtl/>
          <w:lang w:eastAsia="he-IL"/>
        </w:rPr>
        <w:t xml:space="preserve">הילה פרידמן </w:t>
      </w:r>
      <w:proofErr w:type="spellStart"/>
      <w:r>
        <w:rPr>
          <w:rtl/>
          <w:lang w:eastAsia="he-IL"/>
        </w:rPr>
        <w:t>זיסו</w:t>
      </w:r>
      <w:proofErr w:type="spellEnd"/>
      <w:r>
        <w:rPr>
          <w:rtl/>
          <w:lang w:eastAsia="he-IL"/>
        </w:rPr>
        <w:t>:</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מה קורה עם אפשרות </w:t>
      </w:r>
      <w:bookmarkStart w:id="2207" w:name="_ETM_Q1_7080477"/>
      <w:bookmarkEnd w:id="2207"/>
      <w:r>
        <w:rPr>
          <w:rFonts w:hint="cs"/>
          <w:rtl/>
          <w:lang w:eastAsia="he-IL"/>
        </w:rPr>
        <w:t>לקחת עורך דין פרטי?</w:t>
      </w:r>
    </w:p>
    <w:p w:rsidR="00FC4F6E" w:rsidRDefault="00FC4F6E" w:rsidP="00FC4F6E">
      <w:pPr>
        <w:rPr>
          <w:rtl/>
          <w:lang w:eastAsia="he-IL"/>
        </w:rPr>
      </w:pPr>
    </w:p>
    <w:p w:rsidR="00FC4F6E" w:rsidRDefault="00FC4F6E" w:rsidP="00FC4F6E">
      <w:pPr>
        <w:pStyle w:val="af6"/>
        <w:keepNext/>
        <w:rPr>
          <w:rtl/>
        </w:rPr>
      </w:pPr>
      <w:bookmarkStart w:id="2208" w:name="_ETM_Q1_7084682"/>
      <w:bookmarkStart w:id="2209" w:name="_ETM_Q1_7087930"/>
      <w:bookmarkEnd w:id="2208"/>
      <w:bookmarkEnd w:id="2209"/>
      <w:r>
        <w:rPr>
          <w:rtl/>
        </w:rPr>
        <w:t>היו"ר ניסן סלומינסקי:</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אני צריך להתחיל את הדיון הבא.</w:t>
      </w:r>
    </w:p>
    <w:p w:rsidR="00FC4F6E" w:rsidRDefault="00FC4F6E" w:rsidP="00FC4F6E">
      <w:pPr>
        <w:rPr>
          <w:rtl/>
          <w:lang w:eastAsia="he-IL"/>
        </w:rPr>
      </w:pPr>
    </w:p>
    <w:p w:rsidR="00FC4F6E" w:rsidRDefault="00FC4F6E" w:rsidP="00FC4F6E">
      <w:pPr>
        <w:pStyle w:val="af9"/>
        <w:keepNext/>
        <w:rPr>
          <w:rtl/>
          <w:lang w:eastAsia="he-IL"/>
        </w:rPr>
      </w:pPr>
      <w:bookmarkStart w:id="2210" w:name="_ETM_Q1_7091993"/>
      <w:bookmarkEnd w:id="2210"/>
      <w:r>
        <w:rPr>
          <w:rtl/>
          <w:lang w:eastAsia="he-IL"/>
        </w:rPr>
        <w:t xml:space="preserve">יעקב </w:t>
      </w:r>
      <w:proofErr w:type="spellStart"/>
      <w:r>
        <w:rPr>
          <w:rtl/>
          <w:lang w:eastAsia="he-IL"/>
        </w:rPr>
        <w:t>פרידברג</w:t>
      </w:r>
      <w:proofErr w:type="spellEnd"/>
      <w:r>
        <w:rPr>
          <w:rtl/>
          <w:lang w:eastAsia="he-IL"/>
        </w:rPr>
        <w:t>:</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אתה לא </w:t>
      </w:r>
      <w:bookmarkStart w:id="2211" w:name="_ETM_Q1_7091064"/>
      <w:bookmarkEnd w:id="2211"/>
      <w:r>
        <w:rPr>
          <w:rFonts w:hint="cs"/>
          <w:rtl/>
          <w:lang w:eastAsia="he-IL"/>
        </w:rPr>
        <w:t xml:space="preserve">יכול לפצל. </w:t>
      </w:r>
    </w:p>
    <w:p w:rsidR="00FC4F6E" w:rsidRDefault="00FC4F6E" w:rsidP="00FC4F6E">
      <w:pPr>
        <w:rPr>
          <w:rtl/>
          <w:lang w:eastAsia="he-IL"/>
        </w:rPr>
      </w:pPr>
    </w:p>
    <w:p w:rsidR="00FC4F6E" w:rsidRDefault="00FC4F6E" w:rsidP="00FC4F6E">
      <w:pPr>
        <w:pStyle w:val="af6"/>
        <w:keepNext/>
        <w:rPr>
          <w:rtl/>
        </w:rPr>
      </w:pPr>
      <w:bookmarkStart w:id="2212" w:name="_ETM_Q1_7095319"/>
      <w:bookmarkStart w:id="2213" w:name="_ETM_Q1_7096307"/>
      <w:bookmarkEnd w:id="2212"/>
      <w:bookmarkEnd w:id="2213"/>
      <w:r>
        <w:rPr>
          <w:rtl/>
        </w:rPr>
        <w:t>היו"ר ניסן סלומינסקי:</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אנחנו נצביע על אישור</w:t>
      </w:r>
      <w:r w:rsidR="0059568C">
        <w:rPr>
          <w:rFonts w:hint="cs"/>
          <w:rtl/>
          <w:lang w:eastAsia="he-IL"/>
        </w:rPr>
        <w:t xml:space="preserve"> </w:t>
      </w:r>
      <w:r>
        <w:rPr>
          <w:rFonts w:hint="cs"/>
          <w:rtl/>
          <w:lang w:eastAsia="he-IL"/>
        </w:rPr>
        <w:t xml:space="preserve">הבקשות פרט לנושא </w:t>
      </w:r>
      <w:bookmarkStart w:id="2214" w:name="_ETM_Q1_7099158"/>
      <w:bookmarkEnd w:id="2214"/>
      <w:r>
        <w:rPr>
          <w:rFonts w:hint="cs"/>
          <w:rtl/>
          <w:lang w:eastAsia="he-IL"/>
        </w:rPr>
        <w:t xml:space="preserve">של אגרת הפרוטוקול. אנחנו מאשרים את הכול פרט לנושא של </w:t>
      </w:r>
      <w:bookmarkStart w:id="2215" w:name="_ETM_Q1_7108059"/>
      <w:bookmarkEnd w:id="2215"/>
      <w:r>
        <w:rPr>
          <w:rFonts w:hint="cs"/>
          <w:rtl/>
          <w:lang w:eastAsia="he-IL"/>
        </w:rPr>
        <w:t xml:space="preserve">אגרת הפרוטוקול. </w:t>
      </w:r>
    </w:p>
    <w:p w:rsidR="00FC4F6E" w:rsidRDefault="00FC4F6E" w:rsidP="00FC4F6E">
      <w:pPr>
        <w:rPr>
          <w:rtl/>
          <w:lang w:eastAsia="he-IL"/>
        </w:rPr>
      </w:pPr>
    </w:p>
    <w:p w:rsidR="00FC4F6E" w:rsidRDefault="00FC4F6E" w:rsidP="00FC4F6E">
      <w:pPr>
        <w:pStyle w:val="a4"/>
        <w:keepNext/>
        <w:rPr>
          <w:rtl/>
        </w:rPr>
      </w:pPr>
      <w:bookmarkStart w:id="2216" w:name="_ETM_Q1_7120616"/>
      <w:bookmarkStart w:id="2217" w:name="_ETM_Q1_7121517"/>
      <w:bookmarkEnd w:id="2216"/>
      <w:bookmarkEnd w:id="2217"/>
      <w:r>
        <w:rPr>
          <w:rtl/>
        </w:rPr>
        <w:t>אורי מקלב (יהדות התורה):</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בינתיים אתה מנציח עוולה. בבתי משפט לענייני </w:t>
      </w:r>
      <w:bookmarkStart w:id="2218" w:name="_ETM_Q1_7125508"/>
      <w:bookmarkEnd w:id="2218"/>
      <w:r>
        <w:rPr>
          <w:rFonts w:hint="cs"/>
          <w:rtl/>
          <w:lang w:eastAsia="he-IL"/>
        </w:rPr>
        <w:t>משפחה לא גובים אגרת פרוטוקול.</w:t>
      </w:r>
    </w:p>
    <w:p w:rsidR="00FC4F6E" w:rsidRDefault="00FC4F6E" w:rsidP="00FC4F6E">
      <w:pPr>
        <w:rPr>
          <w:rtl/>
          <w:lang w:eastAsia="he-IL"/>
        </w:rPr>
      </w:pPr>
    </w:p>
    <w:p w:rsidR="00FC4F6E" w:rsidRDefault="00FC4F6E" w:rsidP="00FC4F6E">
      <w:pPr>
        <w:pStyle w:val="af6"/>
        <w:keepNext/>
        <w:rPr>
          <w:rtl/>
        </w:rPr>
      </w:pPr>
      <w:bookmarkStart w:id="2219" w:name="_ETM_Q1_7127675"/>
      <w:bookmarkEnd w:id="2219"/>
      <w:r>
        <w:rPr>
          <w:rtl/>
        </w:rPr>
        <w:t>היו"ר ניסן סלומינסקי:</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את זה אני מקווה שיפתרו</w:t>
      </w:r>
      <w:bookmarkStart w:id="2220" w:name="_ETM_Q1_7127234"/>
      <w:bookmarkEnd w:id="2220"/>
      <w:r>
        <w:rPr>
          <w:rFonts w:hint="cs"/>
          <w:rtl/>
          <w:lang w:eastAsia="he-IL"/>
        </w:rPr>
        <w:t xml:space="preserve"> מחר-מחרתיים. אני לא נותן להם כרגע אישור לבטל </w:t>
      </w:r>
      <w:bookmarkStart w:id="2221" w:name="_ETM_Q1_7130787"/>
      <w:bookmarkEnd w:id="2221"/>
      <w:r>
        <w:rPr>
          <w:rFonts w:hint="cs"/>
          <w:rtl/>
          <w:lang w:eastAsia="he-IL"/>
        </w:rPr>
        <w:t>את זה.</w:t>
      </w:r>
    </w:p>
    <w:p w:rsidR="00FC4F6E" w:rsidRDefault="00FC4F6E" w:rsidP="00FC4F6E">
      <w:pPr>
        <w:rPr>
          <w:rtl/>
          <w:lang w:eastAsia="he-IL"/>
        </w:rPr>
      </w:pPr>
    </w:p>
    <w:p w:rsidR="00FC4F6E" w:rsidRDefault="00FC4F6E" w:rsidP="00FC4F6E">
      <w:pPr>
        <w:pStyle w:val="a4"/>
        <w:keepNext/>
        <w:rPr>
          <w:rtl/>
        </w:rPr>
      </w:pPr>
      <w:bookmarkStart w:id="2222" w:name="_ETM_Q1_7131385"/>
      <w:bookmarkEnd w:id="2222"/>
      <w:r>
        <w:rPr>
          <w:rtl/>
        </w:rPr>
        <w:t>אורי מקלב (יהדות התורה):</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ואם</w:t>
      </w:r>
      <w:r w:rsidR="0059568C">
        <w:rPr>
          <w:rFonts w:hint="cs"/>
          <w:rtl/>
          <w:lang w:eastAsia="he-IL"/>
        </w:rPr>
        <w:t xml:space="preserve"> </w:t>
      </w:r>
      <w:r>
        <w:rPr>
          <w:rFonts w:hint="cs"/>
          <w:rtl/>
          <w:lang w:eastAsia="he-IL"/>
        </w:rPr>
        <w:t>לא יפתרו?</w:t>
      </w:r>
    </w:p>
    <w:p w:rsidR="00FC4F6E" w:rsidRDefault="00FC4F6E" w:rsidP="00FC4F6E">
      <w:pPr>
        <w:rPr>
          <w:rtl/>
          <w:lang w:eastAsia="he-IL"/>
        </w:rPr>
      </w:pPr>
    </w:p>
    <w:p w:rsidR="00FC4F6E" w:rsidRDefault="00FC4F6E" w:rsidP="00FC4F6E">
      <w:pPr>
        <w:pStyle w:val="af6"/>
        <w:keepNext/>
        <w:rPr>
          <w:rtl/>
        </w:rPr>
      </w:pPr>
      <w:bookmarkStart w:id="2223" w:name="_ETM_Q1_7132079"/>
      <w:bookmarkStart w:id="2224" w:name="_ETM_Q1_7134827"/>
      <w:bookmarkEnd w:id="2223"/>
      <w:bookmarkEnd w:id="2224"/>
      <w:r>
        <w:rPr>
          <w:rtl/>
        </w:rPr>
        <w:t>היו"ר ניסן סלומינסקי:</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אני כרגע לא נותן </w:t>
      </w:r>
      <w:bookmarkStart w:id="2225" w:name="_ETM_Q1_7135142"/>
      <w:bookmarkEnd w:id="2225"/>
      <w:r>
        <w:rPr>
          <w:rFonts w:hint="cs"/>
          <w:rtl/>
          <w:lang w:eastAsia="he-IL"/>
        </w:rPr>
        <w:t xml:space="preserve">להם אישור. הם הרי רוצים פטור בתקנות ואני לא </w:t>
      </w:r>
      <w:bookmarkStart w:id="2226" w:name="_ETM_Q1_7138288"/>
      <w:bookmarkEnd w:id="2226"/>
      <w:r>
        <w:rPr>
          <w:rFonts w:hint="cs"/>
          <w:rtl/>
          <w:lang w:eastAsia="he-IL"/>
        </w:rPr>
        <w:t>מאשר להם את זה.</w:t>
      </w:r>
    </w:p>
    <w:p w:rsidR="00FC4F6E" w:rsidRDefault="00FC4F6E" w:rsidP="00FC4F6E">
      <w:pPr>
        <w:rPr>
          <w:rtl/>
          <w:lang w:eastAsia="he-IL"/>
        </w:rPr>
      </w:pPr>
    </w:p>
    <w:p w:rsidR="00FC4F6E" w:rsidRDefault="00FC4F6E" w:rsidP="00FC4F6E">
      <w:pPr>
        <w:rPr>
          <w:rtl/>
          <w:lang w:eastAsia="he-IL"/>
        </w:rPr>
      </w:pPr>
      <w:bookmarkStart w:id="2227" w:name="_ETM_Q1_7151229"/>
      <w:bookmarkEnd w:id="2227"/>
      <w:r>
        <w:rPr>
          <w:rFonts w:hint="cs"/>
          <w:rtl/>
          <w:lang w:eastAsia="he-IL"/>
        </w:rPr>
        <w:t xml:space="preserve">אני מעלה לאישור את התקנות פרט </w:t>
      </w:r>
      <w:bookmarkStart w:id="2228" w:name="_ETM_Q1_7157394"/>
      <w:bookmarkEnd w:id="2228"/>
      <w:r>
        <w:rPr>
          <w:rFonts w:hint="cs"/>
          <w:rtl/>
          <w:lang w:eastAsia="he-IL"/>
        </w:rPr>
        <w:t>לנושא של אגרת פרוטוקול.</w:t>
      </w:r>
    </w:p>
    <w:p w:rsidR="00FC4F6E" w:rsidRDefault="00FC4F6E" w:rsidP="00FC4F6E">
      <w:pPr>
        <w:rPr>
          <w:rtl/>
          <w:lang w:eastAsia="he-IL"/>
        </w:rPr>
      </w:pPr>
    </w:p>
    <w:p w:rsidR="00FC4F6E" w:rsidRDefault="00FC4F6E" w:rsidP="00FC4F6E">
      <w:pPr>
        <w:rPr>
          <w:rtl/>
          <w:lang w:eastAsia="he-IL"/>
        </w:rPr>
      </w:pPr>
      <w:bookmarkStart w:id="2229" w:name="_ETM_Q1_7162735"/>
      <w:bookmarkEnd w:id="2229"/>
      <w:r>
        <w:rPr>
          <w:rFonts w:hint="cs"/>
          <w:rtl/>
          <w:lang w:eastAsia="he-IL"/>
        </w:rPr>
        <w:t>מי בעד? מי נגד?</w:t>
      </w:r>
    </w:p>
    <w:p w:rsidR="00FC4F6E" w:rsidRDefault="00FC4F6E" w:rsidP="00FC4F6E">
      <w:pPr>
        <w:rPr>
          <w:rtl/>
          <w:lang w:eastAsia="he-IL"/>
        </w:rPr>
      </w:pPr>
    </w:p>
    <w:p w:rsidR="00FC4F6E" w:rsidRDefault="00FC4F6E" w:rsidP="00FC4F6E">
      <w:pPr>
        <w:pStyle w:val="af1"/>
        <w:keepNext/>
        <w:rPr>
          <w:rtl/>
          <w:lang w:eastAsia="he-IL"/>
        </w:rPr>
      </w:pPr>
      <w:bookmarkStart w:id="2230" w:name="_ETM_Q1_7161830"/>
      <w:bookmarkEnd w:id="2230"/>
      <w:r>
        <w:rPr>
          <w:rFonts w:hint="eastAsia"/>
          <w:rtl/>
          <w:lang w:eastAsia="he-IL"/>
        </w:rPr>
        <w:t>הצבעה</w:t>
      </w:r>
    </w:p>
    <w:p w:rsidR="00FC4F6E" w:rsidRDefault="00FC4F6E" w:rsidP="00FC4F6E">
      <w:pPr>
        <w:pStyle w:val="--"/>
        <w:keepNext/>
        <w:rPr>
          <w:rtl/>
          <w:lang w:eastAsia="he-IL"/>
        </w:rPr>
      </w:pPr>
      <w:r>
        <w:rPr>
          <w:rFonts w:hint="eastAsia"/>
          <w:rtl/>
          <w:lang w:eastAsia="he-IL"/>
        </w:rPr>
        <w:t>בעד</w:t>
      </w:r>
      <w:r>
        <w:rPr>
          <w:rtl/>
          <w:lang w:eastAsia="he-IL"/>
        </w:rPr>
        <w:t xml:space="preserve"> –</w:t>
      </w:r>
      <w:r w:rsidR="0059568C">
        <w:rPr>
          <w:rtl/>
          <w:lang w:eastAsia="he-IL"/>
        </w:rPr>
        <w:t xml:space="preserve"> </w:t>
      </w:r>
      <w:r>
        <w:rPr>
          <w:rFonts w:hint="cs"/>
          <w:rtl/>
          <w:lang w:eastAsia="he-IL"/>
        </w:rPr>
        <w:t>פה אחד</w:t>
      </w:r>
    </w:p>
    <w:p w:rsidR="00FC4F6E" w:rsidRDefault="00FC4F6E" w:rsidP="00FC4F6E">
      <w:pPr>
        <w:pStyle w:val="--"/>
        <w:keepNext/>
        <w:rPr>
          <w:rtl/>
          <w:lang w:eastAsia="he-IL"/>
        </w:rPr>
      </w:pPr>
      <w:r>
        <w:rPr>
          <w:rFonts w:hint="cs"/>
          <w:rtl/>
          <w:lang w:eastAsia="he-IL"/>
        </w:rPr>
        <w:t>התקנות נתקבלו.</w:t>
      </w:r>
    </w:p>
    <w:p w:rsidR="00FC4F6E" w:rsidRDefault="00FC4F6E" w:rsidP="00FC4F6E">
      <w:pPr>
        <w:rPr>
          <w:rtl/>
          <w:lang w:eastAsia="he-IL"/>
        </w:rPr>
      </w:pPr>
    </w:p>
    <w:p w:rsidR="00FC4F6E" w:rsidRDefault="00FC4F6E" w:rsidP="00FC4F6E">
      <w:pPr>
        <w:pStyle w:val="af6"/>
        <w:keepNext/>
        <w:rPr>
          <w:rtl/>
        </w:rPr>
      </w:pPr>
      <w:bookmarkStart w:id="2231" w:name="_ETM_Q1_7164666"/>
      <w:bookmarkStart w:id="2232" w:name="_ETM_Q1_7165796"/>
      <w:bookmarkEnd w:id="2231"/>
      <w:bookmarkEnd w:id="2232"/>
      <w:r>
        <w:rPr>
          <w:rtl/>
        </w:rPr>
        <w:t>היו"ר ניסן סלומינסקי:</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תקנות</w:t>
      </w:r>
      <w:bookmarkStart w:id="2233" w:name="_ETM_Q1_7165884"/>
      <w:bookmarkEnd w:id="2233"/>
      <w:r>
        <w:rPr>
          <w:rFonts w:hint="cs"/>
          <w:rtl/>
          <w:lang w:eastAsia="he-IL"/>
        </w:rPr>
        <w:t xml:space="preserve"> אושרו פה אחד. אני מבקש תוך יומיים-שלושה לתת לנו תשובה.</w:t>
      </w:r>
    </w:p>
    <w:p w:rsidR="00FC4F6E" w:rsidRDefault="00FC4F6E" w:rsidP="00FC4F6E">
      <w:pPr>
        <w:rPr>
          <w:rtl/>
          <w:lang w:eastAsia="he-IL"/>
        </w:rPr>
      </w:pPr>
    </w:p>
    <w:p w:rsidR="00FC4F6E" w:rsidRDefault="00FC4F6E" w:rsidP="00FC4F6E">
      <w:pPr>
        <w:pStyle w:val="a4"/>
        <w:keepNext/>
        <w:rPr>
          <w:rtl/>
        </w:rPr>
      </w:pPr>
      <w:bookmarkStart w:id="2234" w:name="_ETM_Q1_7170396"/>
      <w:bookmarkEnd w:id="2234"/>
      <w:r>
        <w:rPr>
          <w:rtl/>
        </w:rPr>
        <w:t>אורי מקלב (יהדות התורה):</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אני </w:t>
      </w:r>
      <w:bookmarkStart w:id="2235" w:name="_ETM_Q1_7171003"/>
      <w:bookmarkEnd w:id="2235"/>
      <w:r>
        <w:rPr>
          <w:rFonts w:hint="cs"/>
          <w:rtl/>
          <w:lang w:eastAsia="he-IL"/>
        </w:rPr>
        <w:t>מגיש רביזיה.</w:t>
      </w:r>
    </w:p>
    <w:p w:rsidR="00FC4F6E" w:rsidRDefault="00FC4F6E" w:rsidP="00FC4F6E">
      <w:pPr>
        <w:rPr>
          <w:rtl/>
          <w:lang w:eastAsia="he-IL"/>
        </w:rPr>
      </w:pPr>
    </w:p>
    <w:p w:rsidR="00FC4F6E" w:rsidRDefault="00FC4F6E" w:rsidP="00FC4F6E">
      <w:pPr>
        <w:pStyle w:val="af6"/>
        <w:keepNext/>
        <w:rPr>
          <w:rtl/>
        </w:rPr>
      </w:pPr>
      <w:bookmarkStart w:id="2236" w:name="_ETM_Q1_7179248"/>
      <w:bookmarkStart w:id="2237" w:name="_ETM_Q1_7181944"/>
      <w:bookmarkEnd w:id="2236"/>
      <w:bookmarkEnd w:id="2237"/>
      <w:r>
        <w:rPr>
          <w:rtl/>
        </w:rPr>
        <w:t>היו"ר ניסן סלומינסקי:</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אני לא רוצה לעכב את החוק כלו.</w:t>
      </w:r>
    </w:p>
    <w:p w:rsidR="00FC4F6E" w:rsidRDefault="00FC4F6E" w:rsidP="00FC4F6E">
      <w:pPr>
        <w:rPr>
          <w:rtl/>
          <w:lang w:eastAsia="he-IL"/>
        </w:rPr>
      </w:pPr>
    </w:p>
    <w:p w:rsidR="00FC4F6E" w:rsidRDefault="00FC4F6E" w:rsidP="00FC4F6E">
      <w:pPr>
        <w:pStyle w:val="a4"/>
        <w:keepNext/>
        <w:rPr>
          <w:rtl/>
        </w:rPr>
      </w:pPr>
      <w:bookmarkStart w:id="2238" w:name="_ETM_Q1_7184219"/>
      <w:bookmarkEnd w:id="2238"/>
      <w:r>
        <w:rPr>
          <w:rtl/>
        </w:rPr>
        <w:t>אורי מקלב (יהדות התורה):</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אחרי הוועדה </w:t>
      </w:r>
      <w:bookmarkStart w:id="2239" w:name="_ETM_Q1_7184437"/>
      <w:bookmarkEnd w:id="2239"/>
      <w:r>
        <w:rPr>
          <w:rFonts w:hint="cs"/>
          <w:rtl/>
          <w:lang w:eastAsia="he-IL"/>
        </w:rPr>
        <w:t>נדבר.</w:t>
      </w:r>
    </w:p>
    <w:p w:rsidR="00FC4F6E" w:rsidRDefault="00FC4F6E" w:rsidP="00FC4F6E">
      <w:pPr>
        <w:rPr>
          <w:rtl/>
          <w:lang w:eastAsia="he-IL"/>
        </w:rPr>
      </w:pPr>
    </w:p>
    <w:p w:rsidR="00FC4F6E" w:rsidRDefault="00FC4F6E" w:rsidP="00FC4F6E">
      <w:pPr>
        <w:pStyle w:val="af6"/>
        <w:keepNext/>
        <w:rPr>
          <w:rtl/>
        </w:rPr>
      </w:pPr>
      <w:bookmarkStart w:id="2240" w:name="_ETM_Q1_7185856"/>
      <w:bookmarkStart w:id="2241" w:name="_ETM_Q1_7186810"/>
      <w:bookmarkEnd w:id="2240"/>
      <w:bookmarkEnd w:id="2241"/>
      <w:r>
        <w:rPr>
          <w:rtl/>
        </w:rPr>
        <w:t>היו"ר ניסן סלומינסקי:</w:t>
      </w:r>
    </w:p>
    <w:p w:rsidR="00FC4F6E" w:rsidRDefault="00FC4F6E" w:rsidP="00FC4F6E">
      <w:pPr>
        <w:pStyle w:val="KeepWithNext"/>
        <w:rPr>
          <w:rtl/>
          <w:lang w:eastAsia="he-IL"/>
        </w:rPr>
      </w:pPr>
    </w:p>
    <w:p w:rsidR="00FC4F6E" w:rsidRDefault="00FC4F6E" w:rsidP="00FC4F6E">
      <w:pPr>
        <w:rPr>
          <w:rtl/>
          <w:lang w:eastAsia="he-IL"/>
        </w:rPr>
      </w:pPr>
      <w:r>
        <w:rPr>
          <w:rFonts w:hint="cs"/>
          <w:rtl/>
          <w:lang w:eastAsia="he-IL"/>
        </w:rPr>
        <w:t xml:space="preserve">אני לא רוצה לעכב את כל הדברים, את ההשוואה והכול. </w:t>
      </w:r>
      <w:bookmarkStart w:id="2242" w:name="_ETM_Q1_7187704"/>
      <w:bookmarkEnd w:id="2242"/>
      <w:r>
        <w:rPr>
          <w:rFonts w:hint="cs"/>
          <w:rtl/>
          <w:lang w:eastAsia="he-IL"/>
        </w:rPr>
        <w:t>זה אמרנו שלא נעשה.</w:t>
      </w:r>
      <w:r w:rsidR="0059568C">
        <w:rPr>
          <w:rFonts w:hint="cs"/>
          <w:rtl/>
          <w:lang w:eastAsia="he-IL"/>
        </w:rPr>
        <w:t xml:space="preserve"> </w:t>
      </w:r>
      <w:r>
        <w:rPr>
          <w:rFonts w:hint="cs"/>
          <w:rtl/>
          <w:lang w:eastAsia="he-IL"/>
        </w:rPr>
        <w:t xml:space="preserve">הם הרי רוצים להעביר את </w:t>
      </w:r>
      <w:bookmarkStart w:id="2243" w:name="_ETM_Q1_7191846"/>
      <w:bookmarkEnd w:id="2243"/>
      <w:r>
        <w:rPr>
          <w:rFonts w:hint="cs"/>
          <w:rtl/>
          <w:lang w:eastAsia="he-IL"/>
        </w:rPr>
        <w:t>זה בתקנון. מה שהם עושים חדילה,</w:t>
      </w:r>
      <w:r w:rsidR="0059568C">
        <w:rPr>
          <w:rFonts w:hint="cs"/>
          <w:rtl/>
          <w:lang w:eastAsia="he-IL"/>
        </w:rPr>
        <w:t xml:space="preserve"> </w:t>
      </w:r>
      <w:r>
        <w:rPr>
          <w:rFonts w:hint="cs"/>
          <w:rtl/>
          <w:lang w:eastAsia="he-IL"/>
        </w:rPr>
        <w:t>זה לא</w:t>
      </w:r>
      <w:bookmarkStart w:id="2244" w:name="_ETM_Q1_7195559"/>
      <w:bookmarkEnd w:id="2244"/>
      <w:r>
        <w:rPr>
          <w:rFonts w:hint="cs"/>
          <w:rtl/>
          <w:lang w:eastAsia="he-IL"/>
        </w:rPr>
        <w:t xml:space="preserve"> בסדר, הם רוצים להעביר בתקנון ואני לא נותן להם את </w:t>
      </w:r>
      <w:bookmarkStart w:id="2245" w:name="_ETM_Q1_7197452"/>
      <w:bookmarkEnd w:id="2245"/>
      <w:r>
        <w:rPr>
          <w:rFonts w:hint="cs"/>
          <w:rtl/>
          <w:lang w:eastAsia="he-IL"/>
        </w:rPr>
        <w:t xml:space="preserve">זה בתקנון. הם עכשיו בלחץ כן להעביר את זה בתקנה </w:t>
      </w:r>
      <w:bookmarkStart w:id="2246" w:name="_ETM_Q1_7201159"/>
      <w:bookmarkEnd w:id="2246"/>
      <w:r>
        <w:rPr>
          <w:rFonts w:hint="cs"/>
          <w:rtl/>
          <w:lang w:eastAsia="he-IL"/>
        </w:rPr>
        <w:t>והם יביאו לי את שניהם.</w:t>
      </w:r>
      <w:r w:rsidR="0059568C">
        <w:rPr>
          <w:rFonts w:hint="cs"/>
          <w:rtl/>
          <w:lang w:eastAsia="he-IL"/>
        </w:rPr>
        <w:t xml:space="preserve"> </w:t>
      </w:r>
      <w:r>
        <w:rPr>
          <w:rFonts w:hint="cs"/>
          <w:rtl/>
          <w:lang w:eastAsia="he-IL"/>
        </w:rPr>
        <w:t>אני</w:t>
      </w:r>
      <w:bookmarkStart w:id="2247" w:name="_ETM_Q1_7207097"/>
      <w:bookmarkEnd w:id="2247"/>
      <w:r>
        <w:rPr>
          <w:rFonts w:hint="cs"/>
          <w:rtl/>
          <w:lang w:eastAsia="he-IL"/>
        </w:rPr>
        <w:t xml:space="preserve"> לא רוצה בגלל זה לעכב את עיקרו של חוק. </w:t>
      </w:r>
    </w:p>
    <w:p w:rsidR="0059568C" w:rsidRDefault="0059568C" w:rsidP="00FC4F6E">
      <w:pPr>
        <w:rPr>
          <w:rtl/>
          <w:lang w:eastAsia="he-IL"/>
        </w:rPr>
      </w:pPr>
    </w:p>
    <w:p w:rsidR="0059568C" w:rsidRDefault="0059568C" w:rsidP="0059568C">
      <w:pPr>
        <w:pStyle w:val="af9"/>
        <w:keepNext/>
        <w:rPr>
          <w:rtl/>
          <w:lang w:eastAsia="he-IL"/>
        </w:rPr>
      </w:pPr>
      <w:bookmarkStart w:id="2248" w:name="_ETM_Q1_7216261"/>
      <w:bookmarkEnd w:id="2248"/>
      <w:r>
        <w:rPr>
          <w:rtl/>
          <w:lang w:eastAsia="he-IL"/>
        </w:rPr>
        <w:t xml:space="preserve">הילה פרידמן </w:t>
      </w:r>
      <w:proofErr w:type="spellStart"/>
      <w:r>
        <w:rPr>
          <w:rtl/>
          <w:lang w:eastAsia="he-IL"/>
        </w:rPr>
        <w:t>זיסו</w:t>
      </w:r>
      <w:proofErr w:type="spellEnd"/>
      <w:r>
        <w:rPr>
          <w:rtl/>
          <w:lang w:eastAsia="he-IL"/>
        </w:rPr>
        <w:t>:</w:t>
      </w:r>
    </w:p>
    <w:p w:rsidR="0059568C" w:rsidRDefault="0059568C" w:rsidP="0059568C">
      <w:pPr>
        <w:pStyle w:val="KeepWithNext"/>
        <w:rPr>
          <w:rtl/>
          <w:lang w:eastAsia="he-IL"/>
        </w:rPr>
      </w:pPr>
    </w:p>
    <w:p w:rsidR="0059568C" w:rsidRDefault="0059568C" w:rsidP="0059568C">
      <w:pPr>
        <w:rPr>
          <w:rtl/>
          <w:lang w:eastAsia="he-IL"/>
        </w:rPr>
      </w:pPr>
      <w:r>
        <w:rPr>
          <w:rFonts w:hint="cs"/>
          <w:rtl/>
          <w:lang w:eastAsia="he-IL"/>
        </w:rPr>
        <w:t>מה קורה עם אפשרות לקחת עורך דין פרטי?</w:t>
      </w:r>
    </w:p>
    <w:p w:rsidR="0059568C" w:rsidRDefault="0059568C" w:rsidP="0059568C">
      <w:pPr>
        <w:rPr>
          <w:rtl/>
          <w:lang w:eastAsia="he-IL"/>
        </w:rPr>
      </w:pPr>
      <w:bookmarkStart w:id="2249" w:name="_ETM_Q1_7217753"/>
      <w:bookmarkEnd w:id="2249"/>
    </w:p>
    <w:p w:rsidR="0059568C" w:rsidRDefault="0059568C" w:rsidP="0059568C">
      <w:pPr>
        <w:pStyle w:val="af6"/>
        <w:keepNext/>
        <w:rPr>
          <w:rtl/>
        </w:rPr>
      </w:pPr>
      <w:bookmarkStart w:id="2250" w:name="_ETM_Q1_7218519"/>
      <w:bookmarkStart w:id="2251" w:name="_ETM_Q1_7219770"/>
      <w:bookmarkEnd w:id="2250"/>
      <w:bookmarkEnd w:id="2251"/>
      <w:r>
        <w:rPr>
          <w:rtl/>
        </w:rPr>
        <w:t>היו"ר ניסן סלומינסקי:</w:t>
      </w:r>
    </w:p>
    <w:p w:rsidR="0059568C" w:rsidRDefault="0059568C" w:rsidP="0059568C">
      <w:pPr>
        <w:pStyle w:val="KeepWithNext"/>
        <w:rPr>
          <w:rtl/>
          <w:lang w:eastAsia="he-IL"/>
        </w:rPr>
      </w:pPr>
    </w:p>
    <w:p w:rsidR="0059568C" w:rsidRDefault="0059568C" w:rsidP="0059568C">
      <w:pPr>
        <w:rPr>
          <w:rtl/>
          <w:lang w:eastAsia="he-IL"/>
        </w:rPr>
      </w:pPr>
      <w:r>
        <w:rPr>
          <w:rFonts w:hint="cs"/>
          <w:rtl/>
          <w:lang w:eastAsia="he-IL"/>
        </w:rPr>
        <w:t xml:space="preserve">הישיבה נעולה. תודה. </w:t>
      </w:r>
    </w:p>
    <w:p w:rsidR="0059568C" w:rsidRDefault="0059568C" w:rsidP="0059568C">
      <w:pPr>
        <w:rPr>
          <w:rtl/>
          <w:lang w:eastAsia="he-IL"/>
        </w:rPr>
      </w:pPr>
    </w:p>
    <w:p w:rsidR="0059568C" w:rsidRDefault="0059568C" w:rsidP="0059568C">
      <w:pPr>
        <w:rPr>
          <w:rtl/>
          <w:lang w:eastAsia="he-IL"/>
        </w:rPr>
      </w:pPr>
      <w:bookmarkStart w:id="2252" w:name="_GoBack"/>
      <w:bookmarkEnd w:id="2252"/>
    </w:p>
    <w:p w:rsidR="0059568C" w:rsidRDefault="0059568C" w:rsidP="0059568C">
      <w:pPr>
        <w:pStyle w:val="afc"/>
        <w:keepNext/>
        <w:rPr>
          <w:rtl/>
          <w:lang w:eastAsia="he-IL"/>
        </w:rPr>
      </w:pPr>
      <w:r>
        <w:rPr>
          <w:rtl/>
          <w:lang w:eastAsia="he-IL"/>
        </w:rPr>
        <w:t>הישיבה ננעלה בשעה 12:33.</w:t>
      </w:r>
    </w:p>
    <w:p w:rsidR="0059568C" w:rsidRDefault="0059568C" w:rsidP="0059568C">
      <w:pPr>
        <w:pStyle w:val="KeepWithNext"/>
        <w:rPr>
          <w:rtl/>
          <w:lang w:eastAsia="he-IL"/>
        </w:rPr>
      </w:pPr>
    </w:p>
    <w:p w:rsidR="0059568C" w:rsidRDefault="0059568C" w:rsidP="0059568C">
      <w:pPr>
        <w:rPr>
          <w:rtl/>
          <w:lang w:eastAsia="he-IL"/>
        </w:rPr>
      </w:pPr>
    </w:p>
    <w:p w:rsidR="00FC4F6E" w:rsidRDefault="00FC4F6E" w:rsidP="00FC4F6E">
      <w:pPr>
        <w:rPr>
          <w:rtl/>
          <w:lang w:eastAsia="he-IL"/>
        </w:rPr>
      </w:pPr>
    </w:p>
    <w:p w:rsidR="007872B4" w:rsidRPr="008713A4" w:rsidRDefault="007872B4" w:rsidP="00AB3F3A">
      <w:pPr>
        <w:ind w:firstLine="0"/>
      </w:pPr>
      <w:bookmarkStart w:id="2253" w:name="_ETM_Q1_7207450"/>
      <w:bookmarkStart w:id="2254" w:name="_ETM_Q1_2347871"/>
      <w:bookmarkEnd w:id="2253"/>
      <w:bookmarkEnd w:id="2254"/>
    </w:p>
    <w:sectPr w:rsidR="007872B4" w:rsidRPr="008713A4" w:rsidSect="008415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1535" w:rsidRDefault="00841535">
      <w:r>
        <w:separator/>
      </w:r>
    </w:p>
  </w:endnote>
  <w:endnote w:type="continuationSeparator" w:id="0">
    <w:p w:rsidR="00841535" w:rsidRDefault="00841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1535" w:rsidRDefault="00841535">
      <w:r>
        <w:separator/>
      </w:r>
    </w:p>
  </w:footnote>
  <w:footnote w:type="continuationSeparator" w:id="0">
    <w:p w:rsidR="00841535" w:rsidRDefault="008415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535" w:rsidRDefault="0084153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41535" w:rsidRDefault="0084153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535" w:rsidRDefault="0084153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825BE">
      <w:rPr>
        <w:rStyle w:val="af7"/>
        <w:noProof/>
        <w:rtl/>
      </w:rPr>
      <w:t>60</w:t>
    </w:r>
    <w:r>
      <w:rPr>
        <w:rStyle w:val="af7"/>
      </w:rPr>
      <w:fldChar w:fldCharType="end"/>
    </w:r>
  </w:p>
  <w:p w:rsidR="00841535" w:rsidRPr="00CC5815" w:rsidRDefault="00841535" w:rsidP="008E5E3F">
    <w:pPr>
      <w:pStyle w:val="a3"/>
      <w:ind w:firstLine="0"/>
    </w:pPr>
    <w:r>
      <w:rPr>
        <w:rtl/>
      </w:rPr>
      <w:t>ועדת החוקה, חוק ומשפט</w:t>
    </w:r>
  </w:p>
  <w:p w:rsidR="00841535" w:rsidRPr="00CC5815" w:rsidRDefault="00841535" w:rsidP="008E5E3F">
    <w:pPr>
      <w:pStyle w:val="a3"/>
      <w:ind w:firstLine="0"/>
      <w:rPr>
        <w:rtl/>
      </w:rPr>
    </w:pPr>
    <w:r>
      <w:rPr>
        <w:rtl/>
      </w:rPr>
      <w:t>31/07/2018</w:t>
    </w:r>
  </w:p>
  <w:p w:rsidR="00841535" w:rsidRPr="00CC5815" w:rsidRDefault="0084153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535" w:rsidRDefault="00841535" w:rsidP="000A17C6">
    <w:pPr>
      <w:keepNext/>
      <w:spacing w:line="240" w:lineRule="atLeast"/>
      <w:ind w:firstLine="0"/>
      <w:jc w:val="center"/>
      <w:outlineLvl w:val="0"/>
      <w:rPr>
        <w:rtl/>
      </w:rPr>
    </w:pPr>
    <w:r>
      <w:rPr>
        <w:noProof/>
      </w:rPr>
      <w:drawing>
        <wp:inline distT="0" distB="0" distL="0" distR="0" wp14:anchorId="6ED17F72" wp14:editId="76133BA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41535" w:rsidRDefault="0084153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41535" w:rsidRDefault="0084153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607F63"/>
    <w:multiLevelType w:val="hybridMultilevel"/>
    <w:tmpl w:val="AAF04DFC"/>
    <w:lvl w:ilvl="0" w:tplc="1CE6254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E1568CB"/>
    <w:multiLevelType w:val="hybridMultilevel"/>
    <w:tmpl w:val="DD688BA8"/>
    <w:lvl w:ilvl="0" w:tplc="38F0D0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5D76180"/>
    <w:multiLevelType w:val="hybridMultilevel"/>
    <w:tmpl w:val="A0541D38"/>
    <w:lvl w:ilvl="0" w:tplc="520E5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CEC7100"/>
    <w:multiLevelType w:val="hybridMultilevel"/>
    <w:tmpl w:val="A340633A"/>
    <w:lvl w:ilvl="0" w:tplc="BDD8842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F3771C6"/>
    <w:multiLevelType w:val="hybridMultilevel"/>
    <w:tmpl w:val="9F6EBFAE"/>
    <w:lvl w:ilvl="0" w:tplc="4928D3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36E4CC6"/>
    <w:multiLevelType w:val="hybridMultilevel"/>
    <w:tmpl w:val="78FCD01E"/>
    <w:lvl w:ilvl="0" w:tplc="2F08AC1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784260A9"/>
    <w:multiLevelType w:val="hybridMultilevel"/>
    <w:tmpl w:val="1FD21B0A"/>
    <w:lvl w:ilvl="0" w:tplc="C63C85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8"/>
  </w:num>
  <w:num w:numId="4">
    <w:abstractNumId w:val="2"/>
  </w:num>
  <w:num w:numId="5">
    <w:abstractNumId w:val="4"/>
  </w:num>
  <w:num w:numId="6">
    <w:abstractNumId w:val="5"/>
  </w:num>
  <w:num w:numId="7">
    <w:abstractNumId w:val="7"/>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74CB"/>
    <w:rsid w:val="00092B80"/>
    <w:rsid w:val="000A17C6"/>
    <w:rsid w:val="000B060C"/>
    <w:rsid w:val="000B2EE6"/>
    <w:rsid w:val="000C47F5"/>
    <w:rsid w:val="000E3314"/>
    <w:rsid w:val="000E39B7"/>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32A99"/>
    <w:rsid w:val="00261554"/>
    <w:rsid w:val="00274552"/>
    <w:rsid w:val="00275C03"/>
    <w:rsid w:val="00280D58"/>
    <w:rsid w:val="00282904"/>
    <w:rsid w:val="00295A56"/>
    <w:rsid w:val="002A1F48"/>
    <w:rsid w:val="002C4D07"/>
    <w:rsid w:val="002D4BDB"/>
    <w:rsid w:val="002E5E31"/>
    <w:rsid w:val="002E7CA3"/>
    <w:rsid w:val="00303B4C"/>
    <w:rsid w:val="00321E62"/>
    <w:rsid w:val="00327BF8"/>
    <w:rsid w:val="00340AFA"/>
    <w:rsid w:val="003658CB"/>
    <w:rsid w:val="00366CFB"/>
    <w:rsid w:val="0036794C"/>
    <w:rsid w:val="00373508"/>
    <w:rsid w:val="00396023"/>
    <w:rsid w:val="003A48D3"/>
    <w:rsid w:val="003C279D"/>
    <w:rsid w:val="003D4293"/>
    <w:rsid w:val="003E43C1"/>
    <w:rsid w:val="003F0A5F"/>
    <w:rsid w:val="00420E41"/>
    <w:rsid w:val="00424C94"/>
    <w:rsid w:val="00447608"/>
    <w:rsid w:val="00451746"/>
    <w:rsid w:val="00470EAC"/>
    <w:rsid w:val="0049458B"/>
    <w:rsid w:val="00495FD8"/>
    <w:rsid w:val="004B0A65"/>
    <w:rsid w:val="004B1BE9"/>
    <w:rsid w:val="00500C0C"/>
    <w:rsid w:val="00546678"/>
    <w:rsid w:val="005506B9"/>
    <w:rsid w:val="00552D47"/>
    <w:rsid w:val="005817EC"/>
    <w:rsid w:val="00590B77"/>
    <w:rsid w:val="0059568C"/>
    <w:rsid w:val="005A342D"/>
    <w:rsid w:val="005C363E"/>
    <w:rsid w:val="005D1178"/>
    <w:rsid w:val="005D61F3"/>
    <w:rsid w:val="005E1C6B"/>
    <w:rsid w:val="005F76B0"/>
    <w:rsid w:val="00611D90"/>
    <w:rsid w:val="00617E4E"/>
    <w:rsid w:val="00631D63"/>
    <w:rsid w:val="0063210C"/>
    <w:rsid w:val="00634F61"/>
    <w:rsid w:val="0063694D"/>
    <w:rsid w:val="00654A4F"/>
    <w:rsid w:val="00662B86"/>
    <w:rsid w:val="00695A47"/>
    <w:rsid w:val="006A0CB7"/>
    <w:rsid w:val="006C0CC6"/>
    <w:rsid w:val="006F0259"/>
    <w:rsid w:val="00700433"/>
    <w:rsid w:val="00702755"/>
    <w:rsid w:val="0070472C"/>
    <w:rsid w:val="007473C9"/>
    <w:rsid w:val="007509A6"/>
    <w:rsid w:val="007872B4"/>
    <w:rsid w:val="00791CBE"/>
    <w:rsid w:val="007C693F"/>
    <w:rsid w:val="007C6ADD"/>
    <w:rsid w:val="0082136D"/>
    <w:rsid w:val="008320F6"/>
    <w:rsid w:val="00841223"/>
    <w:rsid w:val="00841535"/>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589"/>
    <w:rsid w:val="00C3598A"/>
    <w:rsid w:val="00C360BC"/>
    <w:rsid w:val="00C4110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16F7"/>
    <w:rsid w:val="00D37550"/>
    <w:rsid w:val="00D40A29"/>
    <w:rsid w:val="00D45D27"/>
    <w:rsid w:val="00D56CD6"/>
    <w:rsid w:val="00D86E57"/>
    <w:rsid w:val="00D871A9"/>
    <w:rsid w:val="00D96B24"/>
    <w:rsid w:val="00DA4EFB"/>
    <w:rsid w:val="00DE5B80"/>
    <w:rsid w:val="00E2437F"/>
    <w:rsid w:val="00E33AE3"/>
    <w:rsid w:val="00E61903"/>
    <w:rsid w:val="00E64116"/>
    <w:rsid w:val="00E7551D"/>
    <w:rsid w:val="00E9584C"/>
    <w:rsid w:val="00EA624B"/>
    <w:rsid w:val="00EB057D"/>
    <w:rsid w:val="00EB18E4"/>
    <w:rsid w:val="00EB5C85"/>
    <w:rsid w:val="00EC0AC2"/>
    <w:rsid w:val="00EC1FB3"/>
    <w:rsid w:val="00EC2CD4"/>
    <w:rsid w:val="00EE09AD"/>
    <w:rsid w:val="00F053E5"/>
    <w:rsid w:val="00F10D2D"/>
    <w:rsid w:val="00F16831"/>
    <w:rsid w:val="00F27917"/>
    <w:rsid w:val="00F41C33"/>
    <w:rsid w:val="00F423F1"/>
    <w:rsid w:val="00F442A0"/>
    <w:rsid w:val="00F4792E"/>
    <w:rsid w:val="00F53584"/>
    <w:rsid w:val="00F549E5"/>
    <w:rsid w:val="00F63F05"/>
    <w:rsid w:val="00F72368"/>
    <w:rsid w:val="00F821F6"/>
    <w:rsid w:val="00F825BE"/>
    <w:rsid w:val="00F84C8D"/>
    <w:rsid w:val="00F84D49"/>
    <w:rsid w:val="00FB0768"/>
    <w:rsid w:val="00FC4F6E"/>
    <w:rsid w:val="00FD057B"/>
    <w:rsid w:val="00FE3474"/>
    <w:rsid w:val="00FF6445"/>
    <w:rsid w:val="00FF664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52D4695"/>
  <w15:docId w15:val="{4592732C-35E1-45DB-BD22-46CB7CFB6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17E4E"/>
    <w:pPr>
      <w:spacing w:line="240" w:lineRule="auto"/>
    </w:pPr>
    <w:rPr>
      <w:rFonts w:ascii="Tahoma" w:hAnsi="Tahoma" w:cs="Tahoma"/>
      <w:sz w:val="16"/>
      <w:szCs w:val="16"/>
    </w:rPr>
  </w:style>
  <w:style w:type="character" w:customStyle="1" w:styleId="afe">
    <w:name w:val="טקסט בלונים תו"/>
    <w:basedOn w:val="a0"/>
    <w:link w:val="afd"/>
    <w:rsid w:val="00617E4E"/>
    <w:rPr>
      <w:rFonts w:ascii="Tahoma" w:hAnsi="Tahoma" w:cs="Tahoma"/>
      <w:sz w:val="16"/>
      <w:szCs w:val="16"/>
    </w:rPr>
  </w:style>
  <w:style w:type="table" w:styleId="aff">
    <w:name w:val="Table Grid"/>
    <w:basedOn w:val="a1"/>
    <w:rsid w:val="00617E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D87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B282A-94D9-451F-A083-AD6A0E69A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62</Pages>
  <Words>15521</Words>
  <Characters>70785</Characters>
  <Application>Microsoft Office Word</Application>
  <DocSecurity>0</DocSecurity>
  <Lines>589</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2018-09-03T08:04:00Z</dcterms:modified>
</cp:coreProperties>
</file>