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41F12" w:rsidP="00EC1FB3">
      <w:pPr>
        <w:ind w:firstLine="0"/>
        <w:rPr>
          <w:b/>
          <w:bCs/>
          <w:rtl/>
        </w:rPr>
      </w:pPr>
      <w:r>
        <w:rPr>
          <w:b/>
          <w:bCs/>
          <w:rtl/>
        </w:rPr>
        <w:t>הכנסת העשרים</w:t>
      </w:r>
    </w:p>
    <w:p w:rsidR="00A22C90" w:rsidRDefault="00A22C90" w:rsidP="00327BF8">
      <w:pPr>
        <w:ind w:firstLine="0"/>
        <w:outlineLvl w:val="0"/>
        <w:rPr>
          <w:b/>
          <w:bCs/>
          <w:rtl/>
        </w:rPr>
        <w:sectPr w:rsidR="00A22C90" w:rsidSect="009635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41F1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3417B" w:rsidP="008320F6">
      <w:pPr>
        <w:ind w:firstLine="0"/>
        <w:jc w:val="center"/>
        <w:outlineLvl w:val="0"/>
        <w:rPr>
          <w:b/>
          <w:bCs/>
          <w:rtl/>
        </w:rPr>
      </w:pPr>
      <w:r>
        <w:rPr>
          <w:rFonts w:hint="cs"/>
          <w:b/>
          <w:bCs/>
          <w:rtl/>
        </w:rPr>
        <w:t>פרוטוקול מס' 842</w:t>
      </w:r>
    </w:p>
    <w:p w:rsidR="00E64116" w:rsidRPr="008713A4" w:rsidRDefault="00E41F12" w:rsidP="008320F6">
      <w:pPr>
        <w:ind w:firstLine="0"/>
        <w:jc w:val="center"/>
        <w:outlineLvl w:val="0"/>
        <w:rPr>
          <w:b/>
          <w:bCs/>
          <w:rtl/>
        </w:rPr>
      </w:pPr>
      <w:r>
        <w:rPr>
          <w:b/>
          <w:bCs/>
          <w:rtl/>
        </w:rPr>
        <w:t>מישיבת ועדת העבודה, הרווחה והבריאות</w:t>
      </w:r>
    </w:p>
    <w:p w:rsidR="00E64116" w:rsidRPr="008713A4" w:rsidRDefault="00E41F12" w:rsidP="00D64EA5">
      <w:pPr>
        <w:ind w:firstLine="0"/>
        <w:jc w:val="center"/>
        <w:outlineLvl w:val="0"/>
        <w:rPr>
          <w:b/>
          <w:bCs/>
          <w:u w:val="single"/>
          <w:rtl/>
        </w:rPr>
      </w:pPr>
      <w:r>
        <w:rPr>
          <w:b/>
          <w:bCs/>
          <w:u w:val="single"/>
          <w:rtl/>
        </w:rPr>
        <w:t xml:space="preserve">יום שלישי, </w:t>
      </w:r>
      <w:r w:rsidR="00D64EA5">
        <w:rPr>
          <w:rFonts w:hint="cs"/>
          <w:b/>
          <w:bCs/>
          <w:u w:val="single"/>
          <w:rtl/>
        </w:rPr>
        <w:t>ד</w:t>
      </w:r>
      <w:r>
        <w:rPr>
          <w:b/>
          <w:bCs/>
          <w:u w:val="single"/>
          <w:rtl/>
        </w:rPr>
        <w:t>' באב התשע"ח (1</w:t>
      </w:r>
      <w:r w:rsidR="00D64EA5">
        <w:rPr>
          <w:rFonts w:hint="cs"/>
          <w:b/>
          <w:bCs/>
          <w:u w:val="single"/>
          <w:rtl/>
        </w:rPr>
        <w:t>6</w:t>
      </w:r>
      <w:r>
        <w:rPr>
          <w:b/>
          <w:bCs/>
          <w:u w:val="single"/>
          <w:rtl/>
        </w:rPr>
        <w:t xml:space="preserve"> ביולי 2018), שעה </w:t>
      </w:r>
      <w:r w:rsidR="00D64EA5">
        <w:rPr>
          <w:rFonts w:hint="cs"/>
          <w:b/>
          <w:bCs/>
          <w:u w:val="single"/>
          <w:rtl/>
        </w:rPr>
        <w:t>13:22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41F12" w:rsidP="007C693F">
      <w:pPr>
        <w:spacing w:before="60"/>
        <w:ind w:firstLine="0"/>
        <w:rPr>
          <w:rtl/>
        </w:rPr>
      </w:pPr>
      <w:r w:rsidRPr="00E41F12">
        <w:rPr>
          <w:rtl/>
        </w:rPr>
        <w:t>1. הצעת</w:t>
      </w:r>
      <w:r w:rsidR="00AE77FD">
        <w:rPr>
          <w:rtl/>
        </w:rPr>
        <w:t xml:space="preserve"> </w:t>
      </w:r>
      <w:r w:rsidRPr="00E41F12">
        <w:rPr>
          <w:rtl/>
        </w:rPr>
        <w:t>תקנות שירות המדינה</w:t>
      </w:r>
      <w:r w:rsidR="00AE77FD">
        <w:rPr>
          <w:rtl/>
        </w:rPr>
        <w:t xml:space="preserve"> </w:t>
      </w:r>
      <w:r w:rsidRPr="00E41F12">
        <w:rPr>
          <w:rtl/>
        </w:rPr>
        <w:t>(מינויים) (חוזה מיוחד) (תיקון), התשע"ח-2018</w:t>
      </w:r>
    </w:p>
    <w:p w:rsidR="00E64116" w:rsidRDefault="00E41F12" w:rsidP="007C693F">
      <w:pPr>
        <w:spacing w:before="60"/>
        <w:ind w:firstLine="0"/>
        <w:rPr>
          <w:rtl/>
        </w:rPr>
      </w:pPr>
      <w:r w:rsidRPr="00E41F12">
        <w:rPr>
          <w:rtl/>
        </w:rPr>
        <w:t>2. הצעת</w:t>
      </w:r>
      <w:r w:rsidR="00AE77FD">
        <w:rPr>
          <w:rtl/>
        </w:rPr>
        <w:t xml:space="preserve"> </w:t>
      </w:r>
      <w:r w:rsidRPr="00E41F12">
        <w:rPr>
          <w:rtl/>
        </w:rPr>
        <w:t>תקנות שירות המדינה (מינויים) (קביעת בעלי התפקידים שהנציב רשאי לאצול להם מסמכותו לפי סעיף 40 לחוק) (תיקון), התשע"ח-2018</w:t>
      </w:r>
    </w:p>
    <w:p w:rsidR="00E41F12" w:rsidRDefault="00E41F12" w:rsidP="007C693F">
      <w:pPr>
        <w:spacing w:before="60"/>
        <w:ind w:firstLine="0"/>
        <w:rPr>
          <w:rtl/>
        </w:rPr>
      </w:pPr>
      <w:r w:rsidRPr="00E41F12">
        <w:rPr>
          <w:rtl/>
        </w:rPr>
        <w:t>3. הצעת תקנות שירות המדינה (מינויים) (קביעת בעלי התפקידים שהנציב רשאי לאצול להם מסמכותו לפי</w:t>
      </w:r>
      <w:r w:rsidR="00AE77FD">
        <w:rPr>
          <w:rtl/>
        </w:rPr>
        <w:t xml:space="preserve"> </w:t>
      </w:r>
      <w:r w:rsidRPr="00E41F12">
        <w:rPr>
          <w:rtl/>
        </w:rPr>
        <w:t>סעיף 40 לחוק) (תיקון), התשע"ח-2018</w:t>
      </w:r>
    </w:p>
    <w:p w:rsidR="00E41F12" w:rsidRDefault="00E41F12" w:rsidP="007C693F">
      <w:pPr>
        <w:spacing w:before="60"/>
        <w:ind w:firstLine="0"/>
        <w:rPr>
          <w:rtl/>
        </w:rPr>
      </w:pPr>
    </w:p>
    <w:p w:rsidR="00E41F12" w:rsidRPr="008713A4" w:rsidRDefault="00E41F1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41F12" w:rsidRDefault="00E41F12" w:rsidP="00EC1FB3">
      <w:pPr>
        <w:ind w:firstLine="0"/>
        <w:rPr>
          <w:rtl/>
        </w:rPr>
      </w:pPr>
      <w:r w:rsidRPr="00E41F12">
        <w:rPr>
          <w:rtl/>
        </w:rPr>
        <w:t>אלי אלאלוף – היו"ר</w:t>
      </w:r>
    </w:p>
    <w:p w:rsidR="00E41F12" w:rsidRPr="00E41F12" w:rsidRDefault="00E41F12" w:rsidP="00EA6F62">
      <w:pPr>
        <w:ind w:firstLine="0"/>
        <w:rPr>
          <w:rtl/>
        </w:rPr>
      </w:pPr>
      <w:r w:rsidRPr="00E41F12">
        <w:rPr>
          <w:rtl/>
        </w:rPr>
        <w:t>מיכל בירן</w:t>
      </w:r>
    </w:p>
    <w:p w:rsidR="00E41F12" w:rsidRPr="00E41F12" w:rsidRDefault="00E41F12"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6172"/>
      </w:tblGrid>
      <w:tr w:rsidR="0073417B" w:rsidTr="0073417B">
        <w:tc>
          <w:tcPr>
            <w:tcW w:w="0" w:type="auto"/>
            <w:shd w:val="clear" w:color="auto" w:fill="auto"/>
          </w:tcPr>
          <w:p w:rsidR="0073417B" w:rsidRDefault="0073417B" w:rsidP="00DE5B80">
            <w:pPr>
              <w:ind w:firstLine="0"/>
              <w:rPr>
                <w:rtl/>
              </w:rPr>
            </w:pPr>
            <w:r>
              <w:rPr>
                <w:rtl/>
              </w:rPr>
              <w:t>ציונה טגניה</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ייעוץ וחקיקה, משרד המשפטים</w:t>
            </w:r>
          </w:p>
        </w:tc>
      </w:tr>
      <w:tr w:rsidR="0073417B" w:rsidTr="0073417B">
        <w:tc>
          <w:tcPr>
            <w:tcW w:w="0" w:type="auto"/>
            <w:shd w:val="clear" w:color="auto" w:fill="auto"/>
          </w:tcPr>
          <w:p w:rsidR="0073417B" w:rsidRDefault="0073417B" w:rsidP="00DE5B80">
            <w:pPr>
              <w:ind w:firstLine="0"/>
              <w:rPr>
                <w:rtl/>
              </w:rPr>
            </w:pPr>
            <w:r>
              <w:rPr>
                <w:rtl/>
              </w:rPr>
              <w:t>מיכל רשף</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מחלקת ייעוץ וחקיקה - ציבורי-מינהלי, משרד המשפטים</w:t>
            </w:r>
          </w:p>
        </w:tc>
      </w:tr>
      <w:tr w:rsidR="0073417B" w:rsidTr="0073417B">
        <w:tc>
          <w:tcPr>
            <w:tcW w:w="0" w:type="auto"/>
            <w:shd w:val="clear" w:color="auto" w:fill="auto"/>
          </w:tcPr>
          <w:p w:rsidR="0073417B" w:rsidRDefault="0073417B" w:rsidP="00DE5B80">
            <w:pPr>
              <w:ind w:firstLine="0"/>
              <w:rPr>
                <w:rtl/>
              </w:rPr>
            </w:pPr>
            <w:r>
              <w:rPr>
                <w:rtl/>
              </w:rPr>
              <w:t>עידו בן צור</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עו"ד, סגן היועץ המשפטי לנציבות שירות המדינה</w:t>
            </w:r>
          </w:p>
        </w:tc>
      </w:tr>
      <w:tr w:rsidR="0073417B" w:rsidTr="0073417B">
        <w:tc>
          <w:tcPr>
            <w:tcW w:w="0" w:type="auto"/>
            <w:shd w:val="clear" w:color="auto" w:fill="auto"/>
          </w:tcPr>
          <w:p w:rsidR="0073417B" w:rsidRDefault="0073417B" w:rsidP="00DE5B80">
            <w:pPr>
              <w:ind w:firstLine="0"/>
              <w:rPr>
                <w:rtl/>
              </w:rPr>
            </w:pPr>
            <w:r>
              <w:rPr>
                <w:rtl/>
              </w:rPr>
              <w:t>אורי תמר</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מנהל תחום פרט ותנאי שירות בחו"ל, משרד החוץ</w:t>
            </w:r>
          </w:p>
        </w:tc>
      </w:tr>
      <w:tr w:rsidR="0073417B" w:rsidTr="0073417B">
        <w:tc>
          <w:tcPr>
            <w:tcW w:w="0" w:type="auto"/>
            <w:shd w:val="clear" w:color="auto" w:fill="auto"/>
          </w:tcPr>
          <w:p w:rsidR="0073417B" w:rsidRDefault="0073417B" w:rsidP="00DE5B80">
            <w:pPr>
              <w:ind w:firstLine="0"/>
              <w:rPr>
                <w:rtl/>
              </w:rPr>
            </w:pPr>
            <w:r>
              <w:rPr>
                <w:rtl/>
              </w:rPr>
              <w:t>אסתי כהן</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משרד הבטחון</w:t>
            </w:r>
          </w:p>
        </w:tc>
      </w:tr>
      <w:tr w:rsidR="0073417B" w:rsidTr="0073417B">
        <w:tc>
          <w:tcPr>
            <w:tcW w:w="0" w:type="auto"/>
            <w:shd w:val="clear" w:color="auto" w:fill="auto"/>
          </w:tcPr>
          <w:p w:rsidR="0073417B" w:rsidRDefault="0073417B" w:rsidP="00DE5B80">
            <w:pPr>
              <w:ind w:firstLine="0"/>
              <w:rPr>
                <w:rtl/>
              </w:rPr>
            </w:pPr>
            <w:r>
              <w:rPr>
                <w:rtl/>
              </w:rPr>
              <w:t>גד אלון</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מנהל מחלקת עובדים מקומיים, משרד החוץ</w:t>
            </w:r>
          </w:p>
        </w:tc>
      </w:tr>
      <w:tr w:rsidR="0073417B" w:rsidTr="0073417B">
        <w:tc>
          <w:tcPr>
            <w:tcW w:w="0" w:type="auto"/>
            <w:shd w:val="clear" w:color="auto" w:fill="auto"/>
          </w:tcPr>
          <w:p w:rsidR="0073417B" w:rsidRDefault="0073417B" w:rsidP="00DE5B80">
            <w:pPr>
              <w:ind w:firstLine="0"/>
              <w:rPr>
                <w:rtl/>
              </w:rPr>
            </w:pPr>
            <w:r>
              <w:rPr>
                <w:rtl/>
              </w:rPr>
              <w:t>ראובן אידלמן</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עו"ד, משרד החוץ</w:t>
            </w:r>
          </w:p>
        </w:tc>
      </w:tr>
      <w:tr w:rsidR="0073417B" w:rsidTr="0073417B">
        <w:tc>
          <w:tcPr>
            <w:tcW w:w="0" w:type="auto"/>
            <w:shd w:val="clear" w:color="auto" w:fill="auto"/>
          </w:tcPr>
          <w:p w:rsidR="0073417B" w:rsidRDefault="0073417B" w:rsidP="00DE5B80">
            <w:pPr>
              <w:ind w:firstLine="0"/>
              <w:rPr>
                <w:rtl/>
              </w:rPr>
            </w:pPr>
            <w:r>
              <w:rPr>
                <w:rtl/>
              </w:rPr>
              <w:t>יהונתן פת</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ראש ענף שכר באגף השכר והסכמי עבודה, משרד האוצר</w:t>
            </w:r>
          </w:p>
        </w:tc>
      </w:tr>
      <w:tr w:rsidR="0073417B" w:rsidTr="0073417B">
        <w:tc>
          <w:tcPr>
            <w:tcW w:w="0" w:type="auto"/>
            <w:shd w:val="clear" w:color="auto" w:fill="auto"/>
          </w:tcPr>
          <w:p w:rsidR="0073417B" w:rsidRDefault="0073417B" w:rsidP="00DE5B80">
            <w:pPr>
              <w:ind w:firstLine="0"/>
              <w:rPr>
                <w:rtl/>
              </w:rPr>
            </w:pPr>
            <w:r>
              <w:rPr>
                <w:rtl/>
              </w:rPr>
              <w:t>אורלי ישי גנץ</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עו"ד בלשכה המשפטית, אגף השכר והסכמי עבודה</w:t>
            </w:r>
          </w:p>
        </w:tc>
      </w:tr>
      <w:tr w:rsidR="0073417B" w:rsidTr="0073417B">
        <w:tc>
          <w:tcPr>
            <w:tcW w:w="0" w:type="auto"/>
            <w:shd w:val="clear" w:color="auto" w:fill="auto"/>
          </w:tcPr>
          <w:p w:rsidR="0073417B" w:rsidRDefault="0073417B" w:rsidP="00DE5B80">
            <w:pPr>
              <w:ind w:firstLine="0"/>
              <w:rPr>
                <w:rtl/>
              </w:rPr>
            </w:pPr>
            <w:r>
              <w:rPr>
                <w:rtl/>
              </w:rPr>
              <w:t>מרדכי אלמליח</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מנהל אגף פיקוח ותקציב, משרד החקלאות</w:t>
            </w:r>
          </w:p>
        </w:tc>
      </w:tr>
      <w:tr w:rsidR="0073417B" w:rsidTr="0073417B">
        <w:tc>
          <w:tcPr>
            <w:tcW w:w="0" w:type="auto"/>
            <w:shd w:val="clear" w:color="auto" w:fill="auto"/>
          </w:tcPr>
          <w:p w:rsidR="0073417B" w:rsidRDefault="0073417B" w:rsidP="00DE5B80">
            <w:pPr>
              <w:ind w:firstLine="0"/>
              <w:rPr>
                <w:rtl/>
              </w:rPr>
            </w:pPr>
            <w:r>
              <w:rPr>
                <w:rtl/>
              </w:rPr>
              <w:t>טלי אוברמן</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רפרנטית חינוך באגף השכר והסכמי עבודה, משרד האוצר</w:t>
            </w:r>
          </w:p>
        </w:tc>
      </w:tr>
      <w:tr w:rsidR="0073417B" w:rsidTr="0073417B">
        <w:tc>
          <w:tcPr>
            <w:tcW w:w="0" w:type="auto"/>
            <w:shd w:val="clear" w:color="auto" w:fill="auto"/>
          </w:tcPr>
          <w:p w:rsidR="0073417B" w:rsidRDefault="0073417B" w:rsidP="00DE5B80">
            <w:pPr>
              <w:ind w:firstLine="0"/>
              <w:rPr>
                <w:rtl/>
              </w:rPr>
            </w:pPr>
            <w:r>
              <w:rPr>
                <w:rtl/>
              </w:rPr>
              <w:t>אורית קוגמן הררי</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עו"ד, לשכה משפ0טית, הנהלת בתי המשפט</w:t>
            </w:r>
          </w:p>
        </w:tc>
      </w:tr>
      <w:tr w:rsidR="0073417B" w:rsidTr="0073417B">
        <w:tc>
          <w:tcPr>
            <w:tcW w:w="0" w:type="auto"/>
            <w:shd w:val="clear" w:color="auto" w:fill="auto"/>
          </w:tcPr>
          <w:p w:rsidR="0073417B" w:rsidRDefault="0073417B" w:rsidP="00DE5B80">
            <w:pPr>
              <w:ind w:firstLine="0"/>
              <w:rPr>
                <w:rtl/>
              </w:rPr>
            </w:pPr>
            <w:r>
              <w:rPr>
                <w:rtl/>
              </w:rPr>
              <w:t>מורן פרוינד</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עו"ד, לשכה משפטית, הנהלת בתי המשפט</w:t>
            </w:r>
          </w:p>
        </w:tc>
      </w:tr>
      <w:tr w:rsidR="0073417B" w:rsidTr="0073417B">
        <w:tc>
          <w:tcPr>
            <w:tcW w:w="0" w:type="auto"/>
            <w:shd w:val="clear" w:color="auto" w:fill="auto"/>
          </w:tcPr>
          <w:p w:rsidR="0073417B" w:rsidRDefault="0073417B" w:rsidP="00DE5B80">
            <w:pPr>
              <w:ind w:firstLine="0"/>
              <w:rPr>
                <w:rtl/>
              </w:rPr>
            </w:pPr>
            <w:r>
              <w:rPr>
                <w:rtl/>
              </w:rPr>
              <w:t>איילת קדוש</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סגנית הממונה על מערכת הבטחון, אגף שירות, נציבות שירות המדינה</w:t>
            </w:r>
          </w:p>
        </w:tc>
      </w:tr>
      <w:tr w:rsidR="0073417B" w:rsidTr="0073417B">
        <w:tc>
          <w:tcPr>
            <w:tcW w:w="0" w:type="auto"/>
            <w:shd w:val="clear" w:color="auto" w:fill="auto"/>
          </w:tcPr>
          <w:p w:rsidR="0073417B" w:rsidRDefault="0073417B" w:rsidP="00DE5B80">
            <w:pPr>
              <w:ind w:firstLine="0"/>
              <w:rPr>
                <w:rtl/>
              </w:rPr>
            </w:pPr>
            <w:r>
              <w:rPr>
                <w:rtl/>
              </w:rPr>
              <w:t>עמית בן ארצי</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מרכז בכיר הון אנושי במשרדי הממשלה, נציגות שירות המדינה</w:t>
            </w:r>
          </w:p>
        </w:tc>
      </w:tr>
      <w:tr w:rsidR="0073417B" w:rsidTr="0073417B">
        <w:tc>
          <w:tcPr>
            <w:tcW w:w="0" w:type="auto"/>
            <w:shd w:val="clear" w:color="auto" w:fill="auto"/>
          </w:tcPr>
          <w:p w:rsidR="0073417B" w:rsidRDefault="0073417B" w:rsidP="00DE5B80">
            <w:pPr>
              <w:ind w:firstLine="0"/>
              <w:rPr>
                <w:rtl/>
              </w:rPr>
            </w:pPr>
            <w:r>
              <w:rPr>
                <w:rtl/>
              </w:rPr>
              <w:t>עידית ביטמן</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ממונה ייעוץ משפטי, נציבות שירות המדינה</w:t>
            </w:r>
          </w:p>
        </w:tc>
      </w:tr>
      <w:tr w:rsidR="0073417B" w:rsidTr="0073417B">
        <w:tc>
          <w:tcPr>
            <w:tcW w:w="0" w:type="auto"/>
            <w:shd w:val="clear" w:color="auto" w:fill="auto"/>
          </w:tcPr>
          <w:p w:rsidR="0073417B" w:rsidRDefault="0073417B" w:rsidP="00DE5B80">
            <w:pPr>
              <w:ind w:firstLine="0"/>
              <w:rPr>
                <w:rtl/>
              </w:rPr>
            </w:pPr>
            <w:r>
              <w:rPr>
                <w:rtl/>
              </w:rPr>
              <w:t>אלה ברבי</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מרכזת בכירה - הון אנושי, משרדי הממשלה, נציבות שירות המדינה</w:t>
            </w:r>
          </w:p>
        </w:tc>
      </w:tr>
      <w:tr w:rsidR="0073417B" w:rsidTr="0073417B">
        <w:tc>
          <w:tcPr>
            <w:tcW w:w="0" w:type="auto"/>
            <w:shd w:val="clear" w:color="auto" w:fill="auto"/>
          </w:tcPr>
          <w:p w:rsidR="0073417B" w:rsidRDefault="0073417B" w:rsidP="00DE5B80">
            <w:pPr>
              <w:ind w:firstLine="0"/>
              <w:rPr>
                <w:rtl/>
              </w:rPr>
            </w:pPr>
            <w:r>
              <w:rPr>
                <w:rtl/>
              </w:rPr>
              <w:t>עדו בן צור</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עו"ד, סגן יועץ משפטי, נציבות שירות המדינה</w:t>
            </w:r>
          </w:p>
        </w:tc>
      </w:tr>
      <w:tr w:rsidR="0073417B" w:rsidTr="0073417B">
        <w:tc>
          <w:tcPr>
            <w:tcW w:w="0" w:type="auto"/>
            <w:shd w:val="clear" w:color="auto" w:fill="auto"/>
          </w:tcPr>
          <w:p w:rsidR="0073417B" w:rsidRDefault="0073417B" w:rsidP="00DE5B80">
            <w:pPr>
              <w:ind w:firstLine="0"/>
              <w:rPr>
                <w:rtl/>
              </w:rPr>
            </w:pPr>
            <w:r>
              <w:rPr>
                <w:rtl/>
              </w:rPr>
              <w:t>שאול אידה</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אגף להתאגדות עובדים, ההסתדרות החדשה</w:t>
            </w:r>
          </w:p>
        </w:tc>
      </w:tr>
      <w:tr w:rsidR="0073417B" w:rsidTr="0073417B">
        <w:tc>
          <w:tcPr>
            <w:tcW w:w="0" w:type="auto"/>
            <w:shd w:val="clear" w:color="auto" w:fill="auto"/>
          </w:tcPr>
          <w:p w:rsidR="0073417B" w:rsidRDefault="0073417B" w:rsidP="00DE5B80">
            <w:pPr>
              <w:ind w:firstLine="0"/>
              <w:rPr>
                <w:rtl/>
              </w:rPr>
            </w:pPr>
            <w:r>
              <w:rPr>
                <w:rtl/>
              </w:rPr>
              <w:t>שי בירן</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מנכ"ל אגף הכלכלה בהסתדרות החדשה</w:t>
            </w:r>
          </w:p>
        </w:tc>
      </w:tr>
      <w:tr w:rsidR="0073417B" w:rsidTr="0073417B">
        <w:tc>
          <w:tcPr>
            <w:tcW w:w="0" w:type="auto"/>
            <w:shd w:val="clear" w:color="auto" w:fill="auto"/>
          </w:tcPr>
          <w:p w:rsidR="0073417B" w:rsidRDefault="0073417B" w:rsidP="00DE5B80">
            <w:pPr>
              <w:ind w:firstLine="0"/>
              <w:rPr>
                <w:rtl/>
              </w:rPr>
            </w:pPr>
            <w:r>
              <w:rPr>
                <w:rtl/>
              </w:rPr>
              <w:t>יצחק גורדון</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יו"ר, איגוד המשפטנים, ההסתדרות החדשה</w:t>
            </w:r>
          </w:p>
        </w:tc>
      </w:tr>
      <w:tr w:rsidR="0073417B" w:rsidTr="0073417B">
        <w:tc>
          <w:tcPr>
            <w:tcW w:w="0" w:type="auto"/>
            <w:shd w:val="clear" w:color="auto" w:fill="auto"/>
          </w:tcPr>
          <w:p w:rsidR="0073417B" w:rsidRDefault="0073417B" w:rsidP="00DE5B80">
            <w:pPr>
              <w:ind w:firstLine="0"/>
              <w:rPr>
                <w:rtl/>
              </w:rPr>
            </w:pPr>
            <w:r>
              <w:rPr>
                <w:rtl/>
              </w:rPr>
              <w:t>שרית טוביס</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יו"ר ועד עוזרים משפטיים, ההסתדרות החדשה</w:t>
            </w:r>
          </w:p>
        </w:tc>
      </w:tr>
      <w:tr w:rsidR="0073417B" w:rsidTr="0073417B">
        <w:tc>
          <w:tcPr>
            <w:tcW w:w="0" w:type="auto"/>
            <w:shd w:val="clear" w:color="auto" w:fill="auto"/>
          </w:tcPr>
          <w:p w:rsidR="0073417B" w:rsidRDefault="0073417B" w:rsidP="00DE5B80">
            <w:pPr>
              <w:ind w:firstLine="0"/>
              <w:rPr>
                <w:rtl/>
              </w:rPr>
            </w:pPr>
            <w:r>
              <w:rPr>
                <w:rtl/>
              </w:rPr>
              <w:t xml:space="preserve">מאיה מילר </w:t>
            </w:r>
          </w:p>
        </w:tc>
        <w:tc>
          <w:tcPr>
            <w:tcW w:w="0" w:type="auto"/>
            <w:shd w:val="clear" w:color="auto" w:fill="auto"/>
          </w:tcPr>
          <w:p w:rsidR="0073417B" w:rsidRDefault="0073417B" w:rsidP="00DE5B80">
            <w:pPr>
              <w:ind w:firstLine="0"/>
              <w:rPr>
                <w:rtl/>
              </w:rPr>
            </w:pPr>
            <w:r>
              <w:rPr>
                <w:rtl/>
              </w:rPr>
              <w:t>–</w:t>
            </w:r>
          </w:p>
        </w:tc>
        <w:tc>
          <w:tcPr>
            <w:tcW w:w="0" w:type="auto"/>
            <w:shd w:val="clear" w:color="auto" w:fill="auto"/>
          </w:tcPr>
          <w:p w:rsidR="0073417B" w:rsidRDefault="0073417B" w:rsidP="00DE5B80">
            <w:pPr>
              <w:ind w:firstLine="0"/>
              <w:rPr>
                <w:rtl/>
              </w:rPr>
            </w:pPr>
            <w:r>
              <w:rPr>
                <w:rtl/>
              </w:rPr>
              <w:t>כלכלנית, אגף הכלכלה, ההסתדרות החדשה</w:t>
            </w:r>
          </w:p>
        </w:tc>
      </w:tr>
    </w:tbl>
    <w:p w:rsidR="00D64EA5" w:rsidRDefault="00D64EA5" w:rsidP="00DE5B80">
      <w:pPr>
        <w:ind w:firstLine="0"/>
        <w:rPr>
          <w:rtl/>
        </w:rPr>
      </w:pPr>
    </w:p>
    <w:p w:rsidR="0073417B" w:rsidRDefault="0073417B" w:rsidP="00DE5B80">
      <w:pPr>
        <w:ind w:firstLine="0"/>
        <w:rPr>
          <w:rtl/>
        </w:rPr>
      </w:pPr>
    </w:p>
    <w:p w:rsidR="0073417B" w:rsidRDefault="0073417B" w:rsidP="00DE5B80">
      <w:pPr>
        <w:ind w:firstLine="0"/>
        <w:rPr>
          <w:rtl/>
        </w:rPr>
      </w:pPr>
    </w:p>
    <w:p w:rsidR="0073417B" w:rsidRDefault="0073417B" w:rsidP="00DE5B80">
      <w:pPr>
        <w:ind w:firstLine="0"/>
        <w:rPr>
          <w:rtl/>
        </w:rPr>
      </w:pPr>
    </w:p>
    <w:p w:rsidR="0073417B" w:rsidRPr="008713A4" w:rsidRDefault="0073417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41F12"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41F12"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3417B" w:rsidP="0073417B">
      <w:pPr>
        <w:ind w:firstLine="0"/>
        <w:rPr>
          <w:rtl/>
        </w:rPr>
      </w:pPr>
      <w:r>
        <w:rPr>
          <w:rFonts w:hint="cs"/>
          <w:rtl/>
        </w:rPr>
        <w:t xml:space="preserve">עופרה ארגס - </w:t>
      </w:r>
      <w:r w:rsidR="00E41F12">
        <w:rPr>
          <w:rtl/>
        </w:rPr>
        <w:t xml:space="preserve">חבר </w:t>
      </w:r>
      <w:r>
        <w:rPr>
          <w:rFonts w:hint="cs"/>
          <w:rtl/>
        </w:rPr>
        <w:t>תרגו</w:t>
      </w:r>
      <w:r w:rsidR="00E41F12">
        <w:rPr>
          <w:rtl/>
        </w:rPr>
        <w:t>מים</w:t>
      </w:r>
    </w:p>
    <w:p w:rsidR="00E41F12" w:rsidRDefault="00E64116" w:rsidP="00E41F12">
      <w:pPr>
        <w:bidi w:val="0"/>
        <w:spacing w:line="240" w:lineRule="auto"/>
        <w:ind w:firstLine="0"/>
        <w:jc w:val="left"/>
      </w:pPr>
      <w:r w:rsidRPr="008713A4">
        <w:rPr>
          <w:rtl/>
        </w:rPr>
        <w:br w:type="page"/>
      </w:r>
    </w:p>
    <w:p w:rsidR="007872B4" w:rsidRDefault="00E41F12" w:rsidP="00D64EA5">
      <w:pPr>
        <w:pStyle w:val="a6"/>
        <w:keepNext/>
        <w:numPr>
          <w:ilvl w:val="0"/>
          <w:numId w:val="3"/>
        </w:numPr>
        <w:rPr>
          <w:rtl/>
        </w:rPr>
      </w:pPr>
      <w:r>
        <w:rPr>
          <w:rtl/>
        </w:rPr>
        <w:lastRenderedPageBreak/>
        <w:t>הצעת</w:t>
      </w:r>
      <w:r w:rsidR="00AE77FD">
        <w:rPr>
          <w:rtl/>
        </w:rPr>
        <w:t xml:space="preserve"> </w:t>
      </w:r>
      <w:r>
        <w:rPr>
          <w:rtl/>
        </w:rPr>
        <w:t>תקנות שירות המדינה</w:t>
      </w:r>
      <w:r w:rsidR="00AE77FD">
        <w:rPr>
          <w:rtl/>
        </w:rPr>
        <w:t xml:space="preserve"> </w:t>
      </w:r>
      <w:r>
        <w:rPr>
          <w:rtl/>
        </w:rPr>
        <w:t>(מינויים) (חוזה מיוחד) (תיקון), התשע"ח-2018</w:t>
      </w:r>
    </w:p>
    <w:p w:rsidR="00E41F12" w:rsidRDefault="00E41F12" w:rsidP="00E41F12">
      <w:pPr>
        <w:pStyle w:val="KeepWithNext"/>
        <w:rPr>
          <w:rtl/>
        </w:rPr>
      </w:pPr>
    </w:p>
    <w:p w:rsidR="00E41F12" w:rsidRDefault="00E41F12" w:rsidP="00D64EA5">
      <w:pPr>
        <w:pStyle w:val="a6"/>
        <w:keepNext/>
        <w:numPr>
          <w:ilvl w:val="0"/>
          <w:numId w:val="3"/>
        </w:numPr>
        <w:rPr>
          <w:rtl/>
        </w:rPr>
      </w:pPr>
      <w:r>
        <w:rPr>
          <w:rtl/>
        </w:rPr>
        <w:t>הצעת</w:t>
      </w:r>
      <w:r w:rsidR="00AE77FD">
        <w:rPr>
          <w:rtl/>
        </w:rPr>
        <w:t xml:space="preserve"> </w:t>
      </w:r>
      <w:r>
        <w:rPr>
          <w:rtl/>
        </w:rPr>
        <w:t>תקנות שירות המדינה (מינויים) (קביעת בעלי התפקידים שהנציב רשאי לאצול להם מסמכותו לפי סעיף 40 לחוק) (תיקון), התשע"ח-2018</w:t>
      </w:r>
    </w:p>
    <w:p w:rsidR="00E41F12" w:rsidRDefault="00E41F12" w:rsidP="00E41F12">
      <w:pPr>
        <w:pStyle w:val="KeepWithNext"/>
        <w:rPr>
          <w:rtl/>
        </w:rPr>
      </w:pPr>
    </w:p>
    <w:p w:rsidR="00E41F12" w:rsidRDefault="00E41F12" w:rsidP="00D64EA5">
      <w:pPr>
        <w:pStyle w:val="a6"/>
        <w:keepNext/>
        <w:numPr>
          <w:ilvl w:val="0"/>
          <w:numId w:val="3"/>
        </w:numPr>
        <w:rPr>
          <w:rtl/>
        </w:rPr>
      </w:pPr>
      <w:r>
        <w:rPr>
          <w:rtl/>
        </w:rPr>
        <w:t>הצעת תקנות שירות המדינה (מינויים) (קביעת בעלי התפקידים שהנציב רשאי לאצול להם מסמכותו לפי</w:t>
      </w:r>
      <w:r w:rsidR="00AE77FD">
        <w:rPr>
          <w:rtl/>
        </w:rPr>
        <w:t xml:space="preserve"> </w:t>
      </w:r>
      <w:r>
        <w:rPr>
          <w:rtl/>
        </w:rPr>
        <w:t>סעיף 40 לחוק) (תיקון), התשע"ח-2018</w:t>
      </w:r>
    </w:p>
    <w:p w:rsidR="00E41F12" w:rsidRDefault="00E41F12" w:rsidP="00E41F12">
      <w:pPr>
        <w:pStyle w:val="KeepWithNext"/>
        <w:rPr>
          <w:rtl/>
        </w:rPr>
      </w:pPr>
    </w:p>
    <w:p w:rsidR="00E41F12" w:rsidRDefault="00E41F12" w:rsidP="00E41F12">
      <w:pPr>
        <w:rPr>
          <w:rtl/>
        </w:rPr>
      </w:pPr>
    </w:p>
    <w:p w:rsidR="00E41F12" w:rsidRDefault="00AE77FD" w:rsidP="00AE77FD">
      <w:pPr>
        <w:pStyle w:val="af6"/>
        <w:keepNext/>
        <w:rPr>
          <w:rtl/>
        </w:rPr>
      </w:pPr>
      <w:r>
        <w:rPr>
          <w:rtl/>
        </w:rPr>
        <w:t xml:space="preserve">היו"ר אלי </w:t>
      </w:r>
      <w:proofErr w:type="spellStart"/>
      <w:r>
        <w:rPr>
          <w:rtl/>
        </w:rPr>
        <w:t>אלאלוף</w:t>
      </w:r>
      <w:proofErr w:type="spellEnd"/>
      <w:r>
        <w:rPr>
          <w:rtl/>
        </w:rPr>
        <w:t>:</w:t>
      </w:r>
    </w:p>
    <w:p w:rsidR="00AE77FD" w:rsidRPr="00AE77FD" w:rsidRDefault="00AE77FD" w:rsidP="00BC232E">
      <w:pPr>
        <w:ind w:firstLine="0"/>
        <w:rPr>
          <w:rtl/>
        </w:rPr>
      </w:pPr>
    </w:p>
    <w:p w:rsidR="00E41F12" w:rsidRDefault="00E41F12" w:rsidP="00AE77FD">
      <w:pPr>
        <w:rPr>
          <w:rtl/>
        </w:rPr>
      </w:pPr>
      <w:r>
        <w:rPr>
          <w:rFonts w:hint="cs"/>
          <w:rtl/>
        </w:rPr>
        <w:t>צהריים טובים, מתנצלים על האיחור. היום ה-16.7.2018 ד' באב תשע"ח השעה 13:22. יש לנו תקנות.</w:t>
      </w:r>
      <w:r w:rsidR="00EA6F62">
        <w:rPr>
          <w:rFonts w:hint="cs"/>
          <w:rtl/>
        </w:rPr>
        <w:t xml:space="preserve"> לעובדי </w:t>
      </w:r>
      <w:proofErr w:type="spellStart"/>
      <w:r w:rsidR="0073417B">
        <w:rPr>
          <w:rFonts w:hint="cs"/>
          <w:rtl/>
        </w:rPr>
        <w:t>עמ</w:t>
      </w:r>
      <w:r w:rsidR="0073417B">
        <w:rPr>
          <w:rtl/>
        </w:rPr>
        <w:t>"</w:t>
      </w:r>
      <w:r w:rsidR="0073417B">
        <w:rPr>
          <w:rFonts w:hint="cs"/>
          <w:rtl/>
        </w:rPr>
        <w:t>י</w:t>
      </w:r>
      <w:proofErr w:type="spellEnd"/>
      <w:r w:rsidR="00EA6F62">
        <w:rPr>
          <w:rFonts w:hint="cs"/>
          <w:rtl/>
        </w:rPr>
        <w:t>.</w:t>
      </w:r>
      <w:r>
        <w:rPr>
          <w:rFonts w:hint="cs"/>
          <w:rtl/>
        </w:rPr>
        <w:t xml:space="preserve"> מי שאמור להציג את זה הוא עו"ד עידו בן צור. בבקשה.</w:t>
      </w:r>
    </w:p>
    <w:p w:rsidR="00E41F12" w:rsidRDefault="00E41F12" w:rsidP="00E41F12">
      <w:pPr>
        <w:rPr>
          <w:rtl/>
        </w:rPr>
      </w:pPr>
    </w:p>
    <w:p w:rsidR="00EA6F62" w:rsidRDefault="00EA6F62" w:rsidP="00EA6F62">
      <w:pPr>
        <w:pStyle w:val="af9"/>
        <w:keepNext/>
        <w:rPr>
          <w:rtl/>
        </w:rPr>
      </w:pPr>
      <w:r>
        <w:rPr>
          <w:rtl/>
        </w:rPr>
        <w:t>עידו בן צור:</w:t>
      </w:r>
    </w:p>
    <w:p w:rsidR="00EA6F62" w:rsidRDefault="00EA6F62" w:rsidP="00EA6F62">
      <w:pPr>
        <w:pStyle w:val="KeepWithNext"/>
        <w:rPr>
          <w:rtl/>
        </w:rPr>
      </w:pPr>
    </w:p>
    <w:p w:rsidR="00EA6F62" w:rsidRDefault="00EA6F62" w:rsidP="00EA6F62">
      <w:pPr>
        <w:rPr>
          <w:rtl/>
        </w:rPr>
      </w:pPr>
      <w:r>
        <w:rPr>
          <w:rFonts w:hint="cs"/>
          <w:rtl/>
        </w:rPr>
        <w:t xml:space="preserve">אני סגן היועץ המשפטי לנציבות שירות המדינה. למעשה יש פה שני נושאים, שני תיקוני תקנות, הן פשוט הזדמנו מבחינת העיתוי ביחד אבל זה שני נושאים שונים, אחד בהקשר של העוזרים המשפטיים בהנהלת בתי המשפט והשני בעניין עובדי </w:t>
      </w:r>
      <w:proofErr w:type="spellStart"/>
      <w:r w:rsidR="0073417B">
        <w:rPr>
          <w:rFonts w:hint="cs"/>
          <w:rtl/>
        </w:rPr>
        <w:t>עמ</w:t>
      </w:r>
      <w:r w:rsidR="0073417B">
        <w:rPr>
          <w:rtl/>
        </w:rPr>
        <w:t>"</w:t>
      </w:r>
      <w:r w:rsidR="0073417B">
        <w:rPr>
          <w:rFonts w:hint="cs"/>
          <w:rtl/>
        </w:rPr>
        <w:t>י</w:t>
      </w:r>
      <w:proofErr w:type="spellEnd"/>
      <w:r>
        <w:rPr>
          <w:rFonts w:hint="cs"/>
          <w:rtl/>
        </w:rPr>
        <w:t xml:space="preserve">, או בשם החדש שלהם עובדי איתן. אני אציג באופן כללי </w:t>
      </w:r>
      <w:r w:rsidR="0073417B">
        <w:rPr>
          <w:rFonts w:hint="cs"/>
          <w:rtl/>
        </w:rPr>
        <w:t>את התיקוני</w:t>
      </w:r>
      <w:r w:rsidR="0073417B">
        <w:rPr>
          <w:rFonts w:hint="eastAsia"/>
          <w:rtl/>
        </w:rPr>
        <w:t>ם</w:t>
      </w:r>
      <w:r>
        <w:rPr>
          <w:rFonts w:hint="cs"/>
          <w:rtl/>
        </w:rPr>
        <w:t xml:space="preserve"> שנדרשים ואת הנושא של העוזרים המשפטיים ואיילת קדוש ועו"ד עידית ביטמן שלצידי ישלימו לגבי עובדי איתן שהם עסקו</w:t>
      </w:r>
      <w:r w:rsidR="0073417B">
        <w:rPr>
          <w:rFonts w:hint="cs"/>
          <w:rtl/>
        </w:rPr>
        <w:t xml:space="preserve"> </w:t>
      </w:r>
      <w:r>
        <w:rPr>
          <w:rFonts w:hint="cs"/>
          <w:rtl/>
        </w:rPr>
        <w:t>בנושא.</w:t>
      </w:r>
    </w:p>
    <w:p w:rsidR="00EA6F62" w:rsidRDefault="00EA6F62" w:rsidP="00EA6F62">
      <w:pPr>
        <w:rPr>
          <w:rtl/>
        </w:rPr>
      </w:pPr>
    </w:p>
    <w:p w:rsidR="00EA6F62" w:rsidRDefault="00EA6F62" w:rsidP="0073417B">
      <w:pPr>
        <w:rPr>
          <w:rtl/>
        </w:rPr>
      </w:pPr>
      <w:r>
        <w:rPr>
          <w:rFonts w:hint="cs"/>
          <w:rtl/>
        </w:rPr>
        <w:t>באופן כללי בשירות המדינה, לפי חוק שירות המדינה יש שני מסלולי העסקה מרכזיים. יש לנו עובדים שמועסקים בכתב מינוי, עובדים קבועים, שבעצם יש להם כתב מינוי שהוא לצמיתות, העסקה קבועה בשירות המדינה, היא לא מוגבלת זמן, עד שמפטרים אותך או שאתה יוצא לפנסיה. לצד זה יש סמכות לנציב שירות המדינה</w:t>
      </w:r>
      <w:r w:rsidR="0073417B">
        <w:rPr>
          <w:rFonts w:hint="cs"/>
          <w:rtl/>
        </w:rPr>
        <w:t xml:space="preserve"> ל</w:t>
      </w:r>
      <w:r>
        <w:rPr>
          <w:rFonts w:hint="cs"/>
          <w:rtl/>
        </w:rPr>
        <w:t>פי סעיף 40 לחוק שירות המדינה (מינויים) להעסיק עובדים בחוזה מיוחד. סוגי התפקידים שבהם מועסקים עובדים</w:t>
      </w:r>
      <w:r w:rsidR="0073417B">
        <w:rPr>
          <w:rFonts w:hint="cs"/>
          <w:rtl/>
        </w:rPr>
        <w:t xml:space="preserve"> </w:t>
      </w:r>
      <w:r>
        <w:rPr>
          <w:rFonts w:hint="cs"/>
          <w:rtl/>
        </w:rPr>
        <w:t>בחוזה מיוחד</w:t>
      </w:r>
      <w:r w:rsidR="0073417B">
        <w:rPr>
          <w:rFonts w:hint="cs"/>
          <w:rtl/>
        </w:rPr>
        <w:t xml:space="preserve"> </w:t>
      </w:r>
      <w:r>
        <w:rPr>
          <w:rFonts w:hint="cs"/>
          <w:rtl/>
        </w:rPr>
        <w:t>נקבעים בתקנות מכח חוק שירות המדינה (מינויים) חוזה מיוחד. ובעלי התפקידים שהנציב רשאי לאצול להם מסמכותו לחתום על החוזים האלה נקבעים בתקנות נפרדות שזה תקנות שירות המדינה (מינויי</w:t>
      </w:r>
      <w:r w:rsidR="0073417B">
        <w:rPr>
          <w:rFonts w:hint="cs"/>
          <w:rtl/>
        </w:rPr>
        <w:t>ם בעלי תפקידים) שהנציב רשאי לאצ</w:t>
      </w:r>
      <w:r>
        <w:rPr>
          <w:rFonts w:hint="cs"/>
          <w:rtl/>
        </w:rPr>
        <w:t>ול להם מסמכותו לפי סעיף 40 לחוק. למעשה אנחנו מבקשים לתקן פה את שתי התקנות האלה, הן לגבי העוזרים המשפטיים, הן לגבי עובדי איתן.</w:t>
      </w:r>
    </w:p>
    <w:p w:rsidR="00EA6F62" w:rsidRDefault="00EA6F62" w:rsidP="00EA6F62">
      <w:pPr>
        <w:rPr>
          <w:rtl/>
        </w:rPr>
      </w:pPr>
    </w:p>
    <w:p w:rsidR="00EA6F62" w:rsidRDefault="00EA6F62" w:rsidP="00EA6F62">
      <w:pPr>
        <w:rPr>
          <w:rtl/>
        </w:rPr>
      </w:pPr>
      <w:r>
        <w:rPr>
          <w:rFonts w:hint="cs"/>
          <w:rtl/>
        </w:rPr>
        <w:t>לגבי העוזרים המשפ</w:t>
      </w:r>
      <w:r w:rsidR="0073417B">
        <w:rPr>
          <w:rFonts w:hint="cs"/>
          <w:rtl/>
        </w:rPr>
        <w:t>טיים, למעשה מדובר בעוזרים משפטי</w:t>
      </w:r>
      <w:r>
        <w:rPr>
          <w:rFonts w:hint="cs"/>
          <w:rtl/>
        </w:rPr>
        <w:t>ים של השופטים בהנהלת בתי המשפט, לכל שופט יש עוזר משפטי. מתכונת ההעסקה מתאפיינת במערכת של יחסי אמון בין השופט לעוזר המשפטי. אנחנו למעשה נמצאים אחרי סכסוך עבודה - - -</w:t>
      </w:r>
    </w:p>
    <w:p w:rsidR="00EA6F62" w:rsidRDefault="00EA6F62" w:rsidP="00EA6F62">
      <w:pPr>
        <w:rPr>
          <w:rtl/>
        </w:rPr>
      </w:pPr>
    </w:p>
    <w:p w:rsidR="00EA6F62" w:rsidRDefault="00EA6F62" w:rsidP="00EA6F62">
      <w:pPr>
        <w:pStyle w:val="af6"/>
        <w:keepNext/>
        <w:rPr>
          <w:rtl/>
        </w:rPr>
      </w:pPr>
      <w:r>
        <w:rPr>
          <w:rtl/>
        </w:rPr>
        <w:t xml:space="preserve">היו"ר אלי </w:t>
      </w:r>
      <w:proofErr w:type="spellStart"/>
      <w:r>
        <w:rPr>
          <w:rtl/>
        </w:rPr>
        <w:t>אלאלוף</w:t>
      </w:r>
      <w:proofErr w:type="spellEnd"/>
      <w:r>
        <w:rPr>
          <w:rtl/>
        </w:rPr>
        <w:t>:</w:t>
      </w:r>
    </w:p>
    <w:p w:rsidR="00EA6F62" w:rsidRDefault="00EA6F62" w:rsidP="00EA6F62">
      <w:pPr>
        <w:pStyle w:val="KeepWithNext"/>
        <w:rPr>
          <w:rtl/>
        </w:rPr>
      </w:pPr>
    </w:p>
    <w:p w:rsidR="00EA6F62" w:rsidRDefault="00EA6F62" w:rsidP="00EA6F62">
      <w:pPr>
        <w:rPr>
          <w:rtl/>
        </w:rPr>
      </w:pPr>
      <w:r>
        <w:rPr>
          <w:rFonts w:hint="cs"/>
          <w:rtl/>
        </w:rPr>
        <w:t>חברת הכנסת מיכל בירן.</w:t>
      </w:r>
    </w:p>
    <w:p w:rsidR="00EA6F62" w:rsidRDefault="00EA6F62" w:rsidP="00EA6F62">
      <w:pPr>
        <w:rPr>
          <w:rtl/>
        </w:rPr>
      </w:pPr>
    </w:p>
    <w:p w:rsidR="00EA6F62" w:rsidRDefault="00EA6F62" w:rsidP="00EA6F62">
      <w:pPr>
        <w:pStyle w:val="a4"/>
        <w:keepNext/>
        <w:rPr>
          <w:rtl/>
        </w:rPr>
      </w:pPr>
      <w:r>
        <w:rPr>
          <w:rtl/>
        </w:rPr>
        <w:t>מיכל בירן (המחנה הציוני):</w:t>
      </w:r>
    </w:p>
    <w:p w:rsidR="00EA6F62" w:rsidRDefault="00EA6F62" w:rsidP="00EA6F62">
      <w:pPr>
        <w:pStyle w:val="KeepWithNext"/>
        <w:rPr>
          <w:rtl/>
        </w:rPr>
      </w:pPr>
    </w:p>
    <w:p w:rsidR="00EA6F62" w:rsidRDefault="00EA6F62" w:rsidP="00EA6F62">
      <w:pPr>
        <w:rPr>
          <w:rtl/>
        </w:rPr>
      </w:pPr>
      <w:r>
        <w:rPr>
          <w:rFonts w:hint="cs"/>
          <w:rtl/>
        </w:rPr>
        <w:t>רק מכיוון שאחי נוכח בדיון, שוב גילוי נאות, אחי עובד</w:t>
      </w:r>
      <w:r w:rsidR="0073417B">
        <w:rPr>
          <w:rFonts w:hint="cs"/>
          <w:rtl/>
        </w:rPr>
        <w:t xml:space="preserve"> </w:t>
      </w:r>
      <w:r>
        <w:rPr>
          <w:rFonts w:hint="cs"/>
          <w:rtl/>
        </w:rPr>
        <w:t>בהסתדרות, שי בירן, מנכ"ל האגף לכלכלה.</w:t>
      </w:r>
    </w:p>
    <w:p w:rsidR="00EA6F62" w:rsidRDefault="00EA6F62" w:rsidP="00EA6F62">
      <w:pPr>
        <w:rPr>
          <w:rtl/>
        </w:rPr>
      </w:pPr>
    </w:p>
    <w:p w:rsidR="00EA6F62" w:rsidRDefault="00EA6F62" w:rsidP="00EA6F62">
      <w:pPr>
        <w:pStyle w:val="af9"/>
        <w:keepNext/>
        <w:rPr>
          <w:rtl/>
        </w:rPr>
      </w:pPr>
      <w:r>
        <w:rPr>
          <w:rtl/>
        </w:rPr>
        <w:t>עידו בן צור:</w:t>
      </w:r>
    </w:p>
    <w:p w:rsidR="00EA6F62" w:rsidRDefault="00EA6F62" w:rsidP="00EA6F62">
      <w:pPr>
        <w:pStyle w:val="KeepWithNext"/>
        <w:rPr>
          <w:rtl/>
        </w:rPr>
      </w:pPr>
    </w:p>
    <w:p w:rsidR="00EA6F62" w:rsidRDefault="00EA6F62" w:rsidP="0073417B">
      <w:pPr>
        <w:rPr>
          <w:rtl/>
        </w:rPr>
      </w:pPr>
      <w:r>
        <w:rPr>
          <w:rFonts w:hint="cs"/>
          <w:rtl/>
        </w:rPr>
        <w:t xml:space="preserve">אנחנו למעשה לגבי העוזרים המשפטיים נמצאים אחרי סכסוך עבודה מאוד ממושך באורך מספר שנים שגם הגיע לערכאות משפטיות, הגיע בסופו של דבר גם לבג"צ. אני לא אלאה לגבי כל </w:t>
      </w:r>
      <w:r w:rsidR="0073417B">
        <w:rPr>
          <w:rFonts w:hint="cs"/>
          <w:rtl/>
        </w:rPr>
        <w:t>ההיסטורי</w:t>
      </w:r>
      <w:r w:rsidR="0073417B">
        <w:rPr>
          <w:rFonts w:hint="eastAsia"/>
          <w:rtl/>
        </w:rPr>
        <w:t>ה</w:t>
      </w:r>
      <w:r>
        <w:rPr>
          <w:rFonts w:hint="cs"/>
          <w:rtl/>
        </w:rPr>
        <w:t xml:space="preserve"> אבל אנחנו נמצאים אני מקווה לקראת עידן אחר, למעשה בעקבות פסק הדין של בג"צ ומשא ומתן </w:t>
      </w:r>
      <w:r w:rsidR="0073417B">
        <w:rPr>
          <w:rFonts w:hint="cs"/>
          <w:rtl/>
        </w:rPr>
        <w:t>שהתנהל עם ההסתדרות, הגענו להסכמו</w:t>
      </w:r>
      <w:r>
        <w:rPr>
          <w:rFonts w:hint="cs"/>
          <w:rtl/>
        </w:rPr>
        <w:t>ת שנמצאים ממש בימים אלה בניסוחים של הסכם קיבוצי ולפיהן העוזרים המשפטיים יועסקו בחוזה מיוחד לתקופה שלא כתובה,</w:t>
      </w:r>
      <w:r w:rsidR="0073417B">
        <w:rPr>
          <w:rFonts w:hint="cs"/>
          <w:rtl/>
        </w:rPr>
        <w:t xml:space="preserve"> </w:t>
      </w:r>
      <w:r>
        <w:rPr>
          <w:rFonts w:hint="cs"/>
          <w:rtl/>
        </w:rPr>
        <w:t xml:space="preserve">אלא למעשה על פי שיקול דעת השופט הממונה. </w:t>
      </w:r>
    </w:p>
    <w:p w:rsidR="00EA6F62" w:rsidRDefault="00EA6F62" w:rsidP="00EA6F62">
      <w:pPr>
        <w:rPr>
          <w:rtl/>
        </w:rPr>
      </w:pPr>
    </w:p>
    <w:p w:rsidR="00EA6F62" w:rsidRDefault="00EA6F62" w:rsidP="00EA6F62">
      <w:pPr>
        <w:pStyle w:val="a4"/>
        <w:keepNext/>
        <w:rPr>
          <w:rtl/>
        </w:rPr>
      </w:pPr>
      <w:r>
        <w:rPr>
          <w:rtl/>
        </w:rPr>
        <w:t>מיכל בירן (המחנה הציוני):</w:t>
      </w:r>
    </w:p>
    <w:p w:rsidR="00EA6F62" w:rsidRDefault="00EA6F62" w:rsidP="00EA6F62">
      <w:pPr>
        <w:pStyle w:val="KeepWithNext"/>
        <w:rPr>
          <w:rtl/>
        </w:rPr>
      </w:pPr>
    </w:p>
    <w:p w:rsidR="00EA6F62" w:rsidRDefault="00EA6F62" w:rsidP="00EA6F62">
      <w:pPr>
        <w:rPr>
          <w:rtl/>
        </w:rPr>
      </w:pPr>
      <w:r>
        <w:rPr>
          <w:rFonts w:hint="cs"/>
          <w:rtl/>
        </w:rPr>
        <w:t>שזה כל מה שביקשנו אגב בדיון אז.</w:t>
      </w:r>
    </w:p>
    <w:p w:rsidR="00EA6F62" w:rsidRDefault="00EA6F62" w:rsidP="00EA6F62">
      <w:pPr>
        <w:rPr>
          <w:rtl/>
        </w:rPr>
      </w:pPr>
    </w:p>
    <w:p w:rsidR="00EA6F62" w:rsidRDefault="00EA6F62" w:rsidP="00EA6F62">
      <w:pPr>
        <w:pStyle w:val="af9"/>
        <w:keepNext/>
        <w:rPr>
          <w:rtl/>
        </w:rPr>
      </w:pPr>
      <w:r>
        <w:rPr>
          <w:rtl/>
        </w:rPr>
        <w:lastRenderedPageBreak/>
        <w:t>עידו בן צור:</w:t>
      </w:r>
    </w:p>
    <w:p w:rsidR="00EA6F62" w:rsidRDefault="00EA6F62" w:rsidP="00EA6F62">
      <w:pPr>
        <w:pStyle w:val="KeepWithNext"/>
        <w:rPr>
          <w:rtl/>
        </w:rPr>
      </w:pPr>
    </w:p>
    <w:p w:rsidR="00EA6F62" w:rsidRDefault="00EA6F62" w:rsidP="00EA6F62">
      <w:pPr>
        <w:rPr>
          <w:rtl/>
        </w:rPr>
      </w:pPr>
      <w:r>
        <w:rPr>
          <w:rFonts w:hint="cs"/>
          <w:rtl/>
        </w:rPr>
        <w:t xml:space="preserve">בסדר. זה בסופו של דבר מה שהוסכם. לצורך כך אנחנו למעשה מבקשים לתקן את תקנות שירות המדינה מינויים חוזה מיוחד ולהוסיף את סוג העובדים, את העוזרים המשפטיים כתקנה נפרדת בתקנות ולקבוע שההעסקה שלהם לא תהיה מוגבלת בזמן. כמובן, עוד פעם, סיום ההעסקה יהיה על פי שיקול הדעת של השופט שזה ייקבע גם בהסכם הקיבוצי. בנוסף אנחנו מבקשים לתקן את התקנות של בעלי התפקידים שהנציב רשאי לאצול להם מסמכותו ולאפשר לנציב לאצול מסמכותו למנהל בתי המשפט ולסמנכ"לית למשאבי אנוש במערכת בתי </w:t>
      </w:r>
      <w:r w:rsidR="0073417B">
        <w:rPr>
          <w:rFonts w:hint="cs"/>
          <w:rtl/>
        </w:rPr>
        <w:t>המשפט</w:t>
      </w:r>
      <w:r>
        <w:rPr>
          <w:rFonts w:hint="cs"/>
          <w:rtl/>
        </w:rPr>
        <w:t>, שהם למעשה יחתמו על החוזים. למעשה לייעל את העבודה ולא ליצור בירוקרטיה שכל חוזה כזה צריך להגיע לנציבות שירות המדינה, בסוף זה חוזה גנרי שגם הוסכם שהוא יהיה נספח להסכם הקיבוצי, כך שאין פה שיקול דעת.</w:t>
      </w:r>
    </w:p>
    <w:p w:rsidR="00EA6F62" w:rsidRDefault="00EA6F62" w:rsidP="00EA6F62">
      <w:pPr>
        <w:rPr>
          <w:rtl/>
        </w:rPr>
      </w:pPr>
    </w:p>
    <w:p w:rsidR="00EA6F62" w:rsidRDefault="00EA6F62" w:rsidP="00EA6F62">
      <w:pPr>
        <w:pStyle w:val="af6"/>
        <w:keepNext/>
        <w:rPr>
          <w:rtl/>
        </w:rPr>
      </w:pPr>
      <w:r>
        <w:rPr>
          <w:rtl/>
        </w:rPr>
        <w:t xml:space="preserve">היו"ר אלי </w:t>
      </w:r>
      <w:proofErr w:type="spellStart"/>
      <w:r>
        <w:rPr>
          <w:rtl/>
        </w:rPr>
        <w:t>אלאלוף</w:t>
      </w:r>
      <w:proofErr w:type="spellEnd"/>
      <w:r>
        <w:rPr>
          <w:rtl/>
        </w:rPr>
        <w:t>:</w:t>
      </w:r>
    </w:p>
    <w:p w:rsidR="00EA6F62" w:rsidRDefault="00EA6F62" w:rsidP="00EA6F62">
      <w:pPr>
        <w:pStyle w:val="KeepWithNext"/>
        <w:rPr>
          <w:rtl/>
        </w:rPr>
      </w:pPr>
    </w:p>
    <w:p w:rsidR="00EA6F62" w:rsidRDefault="00EA6F62" w:rsidP="00EA6F62">
      <w:pPr>
        <w:rPr>
          <w:rtl/>
        </w:rPr>
      </w:pPr>
      <w:r>
        <w:rPr>
          <w:rFonts w:hint="cs"/>
          <w:rtl/>
        </w:rPr>
        <w:t>אם אני מבין טוב יש לנו בעצם שלושה דברים לטיפול כרגע, עובדי איתן, העוזרים של השופטים ומינויים של ה- - -</w:t>
      </w:r>
    </w:p>
    <w:p w:rsidR="00EA6F62" w:rsidRDefault="00EA6F62" w:rsidP="00EA6F62">
      <w:pPr>
        <w:rPr>
          <w:rtl/>
        </w:rPr>
      </w:pPr>
    </w:p>
    <w:p w:rsidR="00EA6F62" w:rsidRDefault="00EA6F62" w:rsidP="00EA6F62">
      <w:pPr>
        <w:pStyle w:val="af9"/>
        <w:keepNext/>
        <w:rPr>
          <w:rtl/>
        </w:rPr>
      </w:pPr>
      <w:r>
        <w:rPr>
          <w:rtl/>
        </w:rPr>
        <w:t>עידו בן צור:</w:t>
      </w:r>
    </w:p>
    <w:p w:rsidR="00EA6F62" w:rsidRDefault="00EA6F62" w:rsidP="00EA6F62">
      <w:pPr>
        <w:pStyle w:val="KeepWithNext"/>
        <w:rPr>
          <w:rtl/>
        </w:rPr>
      </w:pPr>
    </w:p>
    <w:p w:rsidR="00EA6F62" w:rsidRDefault="00EA6F62" w:rsidP="00EA6F62">
      <w:pPr>
        <w:rPr>
          <w:rtl/>
        </w:rPr>
      </w:pPr>
      <w:r>
        <w:rPr>
          <w:rFonts w:hint="cs"/>
          <w:rtl/>
        </w:rPr>
        <w:t xml:space="preserve">לא. זה שני נושאים. עובדי איתן ועוזרים משפטיים. בשני הנושאים אנחנו מבקשים לתקן </w:t>
      </w:r>
      <w:r w:rsidR="001B2B14">
        <w:rPr>
          <w:rFonts w:hint="cs"/>
          <w:rtl/>
        </w:rPr>
        <w:t xml:space="preserve">שתי התקנות, אחת להוסיף את סוג העובדים, עוזרים משפטיים שיועסקו בחוזה מיוחד ולתקן </w:t>
      </w:r>
      <w:r w:rsidR="0073417B">
        <w:rPr>
          <w:rFonts w:hint="cs"/>
          <w:rtl/>
        </w:rPr>
        <w:t>את התקנו</w:t>
      </w:r>
      <w:r w:rsidR="0073417B">
        <w:rPr>
          <w:rFonts w:hint="eastAsia"/>
          <w:rtl/>
        </w:rPr>
        <w:t>ת</w:t>
      </w:r>
      <w:r w:rsidR="001B2B14">
        <w:rPr>
          <w:rFonts w:hint="cs"/>
          <w:rtl/>
        </w:rPr>
        <w:t xml:space="preserve"> לגבי - - -</w:t>
      </w:r>
    </w:p>
    <w:p w:rsidR="001B2B14" w:rsidRDefault="001B2B14" w:rsidP="00EA6F62">
      <w:pPr>
        <w:rPr>
          <w:rtl/>
        </w:rPr>
      </w:pPr>
    </w:p>
    <w:p w:rsidR="001B2B14" w:rsidRDefault="001B2B14" w:rsidP="001B2B14">
      <w:pPr>
        <w:pStyle w:val="af6"/>
        <w:keepNext/>
        <w:rPr>
          <w:rtl/>
        </w:rPr>
      </w:pPr>
      <w:r>
        <w:rPr>
          <w:rtl/>
        </w:rPr>
        <w:t xml:space="preserve">היו"ר אלי </w:t>
      </w:r>
      <w:proofErr w:type="spellStart"/>
      <w:r>
        <w:rPr>
          <w:rtl/>
        </w:rPr>
        <w:t>אלאלוף</w:t>
      </w:r>
      <w:proofErr w:type="spellEnd"/>
      <w:r>
        <w:rPr>
          <w:rtl/>
        </w:rPr>
        <w:t>:</w:t>
      </w:r>
    </w:p>
    <w:p w:rsidR="001B2B14" w:rsidRDefault="001B2B14" w:rsidP="001B2B14">
      <w:pPr>
        <w:pStyle w:val="KeepWithNext"/>
        <w:rPr>
          <w:rtl/>
        </w:rPr>
      </w:pPr>
    </w:p>
    <w:p w:rsidR="001B2B14" w:rsidRDefault="001B2B14" w:rsidP="001B2B14">
      <w:pPr>
        <w:rPr>
          <w:rtl/>
        </w:rPr>
      </w:pPr>
      <w:r>
        <w:rPr>
          <w:rFonts w:hint="cs"/>
          <w:rtl/>
        </w:rPr>
        <w:t>אוקיי.</w:t>
      </w:r>
    </w:p>
    <w:p w:rsidR="001B2B14" w:rsidRDefault="001B2B14" w:rsidP="001B2B14">
      <w:pPr>
        <w:rPr>
          <w:rtl/>
        </w:rPr>
      </w:pPr>
    </w:p>
    <w:p w:rsidR="001B2B14" w:rsidRDefault="001B2B14" w:rsidP="001B2B14">
      <w:pPr>
        <w:pStyle w:val="af9"/>
        <w:keepNext/>
        <w:rPr>
          <w:rtl/>
        </w:rPr>
      </w:pPr>
      <w:r>
        <w:rPr>
          <w:rtl/>
        </w:rPr>
        <w:t>עידו בן צור:</w:t>
      </w:r>
    </w:p>
    <w:p w:rsidR="001B2B14" w:rsidRDefault="001B2B14" w:rsidP="001B2B14">
      <w:pPr>
        <w:pStyle w:val="KeepWithNext"/>
        <w:rPr>
          <w:rtl/>
        </w:rPr>
      </w:pPr>
    </w:p>
    <w:p w:rsidR="001B2B14" w:rsidRDefault="001B2B14" w:rsidP="001B2B14">
      <w:pPr>
        <w:rPr>
          <w:rtl/>
        </w:rPr>
      </w:pPr>
      <w:r>
        <w:rPr>
          <w:rFonts w:hint="cs"/>
          <w:rtl/>
        </w:rPr>
        <w:t xml:space="preserve">רק </w:t>
      </w:r>
      <w:r w:rsidR="0073417B">
        <w:rPr>
          <w:rFonts w:hint="cs"/>
          <w:rtl/>
        </w:rPr>
        <w:t>להשלים</w:t>
      </w:r>
      <w:r>
        <w:rPr>
          <w:rFonts w:hint="cs"/>
          <w:rtl/>
        </w:rPr>
        <w:t xml:space="preserve"> לגבי עובדי איתן, אני מבקש שאיילת תשלים.</w:t>
      </w:r>
    </w:p>
    <w:p w:rsidR="001B2B14" w:rsidRDefault="001B2B14" w:rsidP="001B2B14">
      <w:pPr>
        <w:rPr>
          <w:rtl/>
        </w:rPr>
      </w:pPr>
    </w:p>
    <w:p w:rsidR="001B2B14" w:rsidRDefault="001B2B14" w:rsidP="001B2B14">
      <w:pPr>
        <w:pStyle w:val="af6"/>
        <w:keepNext/>
        <w:rPr>
          <w:rtl/>
        </w:rPr>
      </w:pPr>
      <w:r>
        <w:rPr>
          <w:rtl/>
        </w:rPr>
        <w:t xml:space="preserve">היו"ר אלי </w:t>
      </w:r>
      <w:proofErr w:type="spellStart"/>
      <w:r>
        <w:rPr>
          <w:rtl/>
        </w:rPr>
        <w:t>אלאלוף</w:t>
      </w:r>
      <w:proofErr w:type="spellEnd"/>
      <w:r>
        <w:rPr>
          <w:rtl/>
        </w:rPr>
        <w:t>:</w:t>
      </w:r>
    </w:p>
    <w:p w:rsidR="001B2B14" w:rsidRDefault="001B2B14" w:rsidP="001B2B14">
      <w:pPr>
        <w:pStyle w:val="KeepWithNext"/>
        <w:rPr>
          <w:rtl/>
        </w:rPr>
      </w:pPr>
    </w:p>
    <w:p w:rsidR="001B2B14" w:rsidRDefault="001B2B14" w:rsidP="001B2B14">
      <w:pPr>
        <w:rPr>
          <w:rtl/>
        </w:rPr>
      </w:pPr>
      <w:r>
        <w:rPr>
          <w:rFonts w:hint="cs"/>
          <w:rtl/>
        </w:rPr>
        <w:t>אתה רוצה להגיד משהו לפני?</w:t>
      </w:r>
    </w:p>
    <w:p w:rsidR="001B2B14" w:rsidRDefault="001B2B14" w:rsidP="001B2B14">
      <w:pPr>
        <w:rPr>
          <w:rtl/>
        </w:rPr>
      </w:pPr>
    </w:p>
    <w:p w:rsidR="001B2B14" w:rsidRDefault="001B2B14" w:rsidP="001B2B14">
      <w:pPr>
        <w:pStyle w:val="af9"/>
        <w:keepNext/>
        <w:rPr>
          <w:rtl/>
          <w:lang w:eastAsia="he-IL"/>
        </w:rPr>
      </w:pPr>
      <w:r>
        <w:rPr>
          <w:rtl/>
          <w:lang w:eastAsia="he-IL"/>
        </w:rPr>
        <w:t>שי בירן:</w:t>
      </w:r>
    </w:p>
    <w:p w:rsidR="001B2B14" w:rsidRDefault="001B2B14" w:rsidP="001B2B14">
      <w:pPr>
        <w:pStyle w:val="KeepWithNext"/>
        <w:rPr>
          <w:rtl/>
          <w:lang w:eastAsia="he-IL"/>
        </w:rPr>
      </w:pPr>
    </w:p>
    <w:p w:rsidR="001B2B14" w:rsidRDefault="001B2B14" w:rsidP="001B2B14">
      <w:pPr>
        <w:rPr>
          <w:rtl/>
        </w:rPr>
      </w:pPr>
      <w:r>
        <w:rPr>
          <w:rFonts w:hint="cs"/>
          <w:rtl/>
        </w:rPr>
        <w:t xml:space="preserve">לגבי </w:t>
      </w:r>
      <w:r w:rsidR="0073417B">
        <w:rPr>
          <w:rFonts w:hint="cs"/>
          <w:rtl/>
        </w:rPr>
        <w:t>העוזרים המשפטיי</w:t>
      </w:r>
      <w:r w:rsidR="0073417B">
        <w:rPr>
          <w:rFonts w:hint="eastAsia"/>
          <w:rtl/>
        </w:rPr>
        <w:t>ם</w:t>
      </w:r>
      <w:r>
        <w:rPr>
          <w:rFonts w:hint="cs"/>
          <w:rtl/>
        </w:rPr>
        <w:t xml:space="preserve"> אני רוצה להגיד ממש משהו קצר.</w:t>
      </w:r>
    </w:p>
    <w:p w:rsidR="001B2B14" w:rsidRDefault="001B2B14" w:rsidP="001B2B14">
      <w:pPr>
        <w:rPr>
          <w:rtl/>
        </w:rPr>
      </w:pPr>
    </w:p>
    <w:p w:rsidR="001B2B14" w:rsidRDefault="001B2B14" w:rsidP="001B2B14">
      <w:pPr>
        <w:pStyle w:val="af6"/>
        <w:keepNext/>
        <w:rPr>
          <w:rtl/>
        </w:rPr>
      </w:pPr>
      <w:r>
        <w:rPr>
          <w:rtl/>
        </w:rPr>
        <w:t xml:space="preserve">היו"ר אלי </w:t>
      </w:r>
      <w:proofErr w:type="spellStart"/>
      <w:r>
        <w:rPr>
          <w:rtl/>
        </w:rPr>
        <w:t>אלאלוף</w:t>
      </w:r>
      <w:proofErr w:type="spellEnd"/>
      <w:r>
        <w:rPr>
          <w:rtl/>
        </w:rPr>
        <w:t>:</w:t>
      </w:r>
    </w:p>
    <w:p w:rsidR="001B2B14" w:rsidRDefault="001B2B14" w:rsidP="001B2B14">
      <w:pPr>
        <w:pStyle w:val="KeepWithNext"/>
        <w:rPr>
          <w:rtl/>
        </w:rPr>
      </w:pPr>
    </w:p>
    <w:p w:rsidR="001B2B14" w:rsidRDefault="001B2B14" w:rsidP="001B2B14">
      <w:pPr>
        <w:rPr>
          <w:rtl/>
        </w:rPr>
      </w:pPr>
      <w:r>
        <w:rPr>
          <w:rFonts w:hint="cs"/>
          <w:rtl/>
        </w:rPr>
        <w:t>כשנגיע לזה. כרגע זה עובדי איתן.</w:t>
      </w:r>
    </w:p>
    <w:p w:rsidR="001B2B14" w:rsidRDefault="001B2B14" w:rsidP="001B2B14">
      <w:pPr>
        <w:rPr>
          <w:rtl/>
        </w:rPr>
      </w:pPr>
    </w:p>
    <w:p w:rsidR="001B2B14" w:rsidRDefault="001B2B14" w:rsidP="001B2B14">
      <w:pPr>
        <w:pStyle w:val="af9"/>
        <w:keepNext/>
        <w:rPr>
          <w:rtl/>
        </w:rPr>
      </w:pPr>
      <w:r>
        <w:rPr>
          <w:rtl/>
        </w:rPr>
        <w:t>איילת קדוש:</w:t>
      </w:r>
    </w:p>
    <w:p w:rsidR="001B2B14" w:rsidRDefault="001B2B14" w:rsidP="001B2B14">
      <w:pPr>
        <w:pStyle w:val="KeepWithNext"/>
        <w:rPr>
          <w:rtl/>
        </w:rPr>
      </w:pPr>
    </w:p>
    <w:p w:rsidR="001B2B14" w:rsidRDefault="001B2B14" w:rsidP="001B2B14">
      <w:pPr>
        <w:rPr>
          <w:rtl/>
        </w:rPr>
      </w:pPr>
      <w:r>
        <w:rPr>
          <w:rFonts w:hint="cs"/>
          <w:rtl/>
        </w:rPr>
        <w:t xml:space="preserve">אני מנציבות שירות המדינה. למעשה נעשתה א יזו שהיא עבודת מטה של הנציבות בשיתוף משרדי הממשלה העיקריים שמעסיקים עובדי </w:t>
      </w:r>
      <w:proofErr w:type="spellStart"/>
      <w:r w:rsidR="0073417B">
        <w:rPr>
          <w:rFonts w:hint="cs"/>
          <w:rtl/>
        </w:rPr>
        <w:t>עמ</w:t>
      </w:r>
      <w:r w:rsidR="0073417B">
        <w:rPr>
          <w:rtl/>
        </w:rPr>
        <w:t>"</w:t>
      </w:r>
      <w:r w:rsidR="0073417B">
        <w:rPr>
          <w:rFonts w:hint="cs"/>
          <w:rtl/>
        </w:rPr>
        <w:t>י</w:t>
      </w:r>
      <w:proofErr w:type="spellEnd"/>
      <w:r>
        <w:rPr>
          <w:rFonts w:hint="cs"/>
          <w:rtl/>
        </w:rPr>
        <w:t xml:space="preserve">, שזה משרד החוץ, משרד הבטחון, משרד ראש הממשלה, משרד הכלכלה ומשרדים נוספים, שאנחנו בחנו את המעמד של עובדי </w:t>
      </w:r>
      <w:proofErr w:type="spellStart"/>
      <w:r w:rsidR="0073417B">
        <w:rPr>
          <w:rFonts w:hint="cs"/>
          <w:rtl/>
        </w:rPr>
        <w:t>עמ</w:t>
      </w:r>
      <w:r w:rsidR="0073417B">
        <w:rPr>
          <w:rtl/>
        </w:rPr>
        <w:t>"</w:t>
      </w:r>
      <w:r w:rsidR="0073417B">
        <w:rPr>
          <w:rFonts w:hint="cs"/>
          <w:rtl/>
        </w:rPr>
        <w:t>י</w:t>
      </w:r>
      <w:proofErr w:type="spellEnd"/>
      <w:r>
        <w:rPr>
          <w:rFonts w:hint="cs"/>
          <w:rtl/>
        </w:rPr>
        <w:t xml:space="preserve">, יש החלטת ממשלה משנת 1959 שהחליטה </w:t>
      </w:r>
      <w:proofErr w:type="spellStart"/>
      <w:r>
        <w:rPr>
          <w:rFonts w:hint="cs"/>
          <w:rtl/>
        </w:rPr>
        <w:t>להחריג</w:t>
      </w:r>
      <w:proofErr w:type="spellEnd"/>
      <w:r>
        <w:rPr>
          <w:rFonts w:hint="cs"/>
          <w:rtl/>
        </w:rPr>
        <w:t xml:space="preserve"> את עובדי </w:t>
      </w:r>
      <w:proofErr w:type="spellStart"/>
      <w:r w:rsidR="0073417B">
        <w:rPr>
          <w:rFonts w:hint="cs"/>
          <w:rtl/>
        </w:rPr>
        <w:t>עמ</w:t>
      </w:r>
      <w:r w:rsidR="0073417B">
        <w:rPr>
          <w:rtl/>
        </w:rPr>
        <w:t>"</w:t>
      </w:r>
      <w:r w:rsidR="0073417B">
        <w:rPr>
          <w:rFonts w:hint="cs"/>
          <w:rtl/>
        </w:rPr>
        <w:t>י</w:t>
      </w:r>
      <w:proofErr w:type="spellEnd"/>
      <w:r>
        <w:rPr>
          <w:rFonts w:hint="cs"/>
          <w:rtl/>
        </w:rPr>
        <w:t xml:space="preserve"> מעובדי המדינה ולמעשה קבעה שחוק המינויים לא יחול על ההעסקה שלהם. </w:t>
      </w:r>
    </w:p>
    <w:p w:rsidR="001B2B14" w:rsidRDefault="001B2B14" w:rsidP="001B2B14">
      <w:pPr>
        <w:rPr>
          <w:rtl/>
        </w:rPr>
      </w:pPr>
    </w:p>
    <w:p w:rsidR="001B2B14" w:rsidRDefault="001B2B14" w:rsidP="001B2B14">
      <w:pPr>
        <w:rPr>
          <w:rtl/>
        </w:rPr>
      </w:pPr>
      <w:r>
        <w:rPr>
          <w:rFonts w:hint="cs"/>
          <w:rtl/>
        </w:rPr>
        <w:t xml:space="preserve">חברי הצוות הבין משרדי המליצו לנציב שירות המדינה דאז משה דיין שהחוק כן יחול על </w:t>
      </w:r>
      <w:proofErr w:type="spellStart"/>
      <w:r w:rsidR="0073417B">
        <w:rPr>
          <w:rFonts w:hint="cs"/>
          <w:rtl/>
        </w:rPr>
        <w:t>עמ</w:t>
      </w:r>
      <w:r w:rsidR="0073417B">
        <w:rPr>
          <w:rtl/>
        </w:rPr>
        <w:t>"</w:t>
      </w:r>
      <w:r w:rsidR="0073417B">
        <w:rPr>
          <w:rFonts w:hint="cs"/>
          <w:rtl/>
        </w:rPr>
        <w:t>י</w:t>
      </w:r>
      <w:proofErr w:type="spellEnd"/>
      <w:r>
        <w:rPr>
          <w:rFonts w:hint="cs"/>
          <w:rtl/>
        </w:rPr>
        <w:t xml:space="preserve"> בשני היבטים: ההיבט הראשון היה מבחינת הסדרה של כללי העסקה על עובדים שהם עובדים מטעם המדינה בנציגויות הישראליות בחו"ל, והטעם השני מבחינת החלה של תנאי העסקה וכללים להעסקת עובדי מדינה גם על עובדי הנציגויות בחו"ל. </w:t>
      </w:r>
    </w:p>
    <w:p w:rsidR="001B2B14" w:rsidRDefault="001B2B14" w:rsidP="001B2B14">
      <w:pPr>
        <w:rPr>
          <w:rtl/>
        </w:rPr>
      </w:pPr>
    </w:p>
    <w:p w:rsidR="001B2B14" w:rsidRDefault="001B2B14" w:rsidP="001B2B14">
      <w:pPr>
        <w:rPr>
          <w:rtl/>
        </w:rPr>
      </w:pPr>
      <w:r>
        <w:rPr>
          <w:rFonts w:hint="cs"/>
          <w:rtl/>
        </w:rPr>
        <w:t xml:space="preserve">בינואר השנה עברה החלטת ממשלה שלמעשה קבעה שחוק המינויים יחול על העובדים, על עובדי </w:t>
      </w:r>
      <w:proofErr w:type="spellStart"/>
      <w:r w:rsidR="0073417B">
        <w:rPr>
          <w:rFonts w:hint="cs"/>
          <w:rtl/>
        </w:rPr>
        <w:t>עמ</w:t>
      </w:r>
      <w:r w:rsidR="0073417B">
        <w:rPr>
          <w:rtl/>
        </w:rPr>
        <w:t>"</w:t>
      </w:r>
      <w:r w:rsidR="0073417B">
        <w:rPr>
          <w:rFonts w:hint="cs"/>
          <w:rtl/>
        </w:rPr>
        <w:t>י</w:t>
      </w:r>
      <w:proofErr w:type="spellEnd"/>
      <w:r>
        <w:rPr>
          <w:rFonts w:hint="cs"/>
          <w:rtl/>
        </w:rPr>
        <w:t xml:space="preserve"> בנציגויות ושאכן מאותו מועד באמת השם שלהם ישונה לעובדי איתן, שהמשמעות היא אזרח ישראלי תומך נציגות. העובדים, תפקידי עזר לנציגויות, הם מועסקים לתקופה קצובה והם לא נמנים על הסגל </w:t>
      </w:r>
      <w:r>
        <w:rPr>
          <w:rFonts w:hint="cs"/>
          <w:rtl/>
        </w:rPr>
        <w:lastRenderedPageBreak/>
        <w:t xml:space="preserve">הדיפלומטי של הנציגויות. במקביל לכל אלה, למעשה כרגע מה שאנחנו מבקשים, החלטת הממשל קבעה שמועד התחולה יהיה או חצי שנה מיום ההחלטה או עד לתיקון תקנה ייעודית להעסקה של עובדי איתן. כרגע אנחנו מבקשים לתקן תקנה שהיא נועדה להעסיק, תקנה ייחודית להעסקה שלהם, ההעסקה מוגבלת לארבע שנים עם אפשרות הארכה של שנה בכל פעם ולא יותר משש שנים. </w:t>
      </w:r>
    </w:p>
    <w:p w:rsidR="001B2B14" w:rsidRDefault="001B2B14" w:rsidP="001B2B14">
      <w:pPr>
        <w:rPr>
          <w:rtl/>
        </w:rPr>
      </w:pPr>
    </w:p>
    <w:p w:rsidR="001B2B14" w:rsidRDefault="001B2B14" w:rsidP="001B2B14">
      <w:pPr>
        <w:pStyle w:val="a4"/>
        <w:keepNext/>
        <w:rPr>
          <w:rtl/>
        </w:rPr>
      </w:pPr>
      <w:r>
        <w:rPr>
          <w:rtl/>
        </w:rPr>
        <w:t>נעה בן שבת:</w:t>
      </w:r>
    </w:p>
    <w:p w:rsidR="001B2B14" w:rsidRDefault="001B2B14" w:rsidP="001B2B14">
      <w:pPr>
        <w:pStyle w:val="KeepWithNext"/>
        <w:rPr>
          <w:rtl/>
        </w:rPr>
      </w:pPr>
    </w:p>
    <w:p w:rsidR="001B2B14" w:rsidRDefault="001B2B14" w:rsidP="001B2B14">
      <w:pPr>
        <w:rPr>
          <w:rtl/>
        </w:rPr>
      </w:pPr>
      <w:r>
        <w:rPr>
          <w:rFonts w:hint="cs"/>
          <w:rtl/>
        </w:rPr>
        <w:t>שש שנים הארכה או שש שנים בסך הכל?</w:t>
      </w:r>
    </w:p>
    <w:p w:rsidR="001B2B14" w:rsidRDefault="001B2B14" w:rsidP="001B2B14">
      <w:pPr>
        <w:rPr>
          <w:rtl/>
        </w:rPr>
      </w:pPr>
    </w:p>
    <w:p w:rsidR="001B2B14" w:rsidRDefault="001B2B14" w:rsidP="001B2B14">
      <w:pPr>
        <w:pStyle w:val="af9"/>
        <w:keepNext/>
        <w:rPr>
          <w:rtl/>
        </w:rPr>
      </w:pPr>
      <w:r>
        <w:rPr>
          <w:rtl/>
        </w:rPr>
        <w:t>איילת קדוש:</w:t>
      </w:r>
    </w:p>
    <w:p w:rsidR="001B2B14" w:rsidRDefault="001B2B14" w:rsidP="001B2B14">
      <w:pPr>
        <w:pStyle w:val="KeepWithNext"/>
        <w:rPr>
          <w:rtl/>
        </w:rPr>
      </w:pPr>
    </w:p>
    <w:p w:rsidR="001B2B14" w:rsidRDefault="001B2B14" w:rsidP="001B2B14">
      <w:pPr>
        <w:rPr>
          <w:rtl/>
        </w:rPr>
      </w:pPr>
      <w:r>
        <w:rPr>
          <w:rFonts w:hint="cs"/>
          <w:rtl/>
        </w:rPr>
        <w:t>שש שנים בסך הכל. ושוב, כדי לצמצם את נושא הבירוקרטיה ביקשנו גם כאן להאציל סמכות לסמנכ"ל משאבי אנוש במשרד החוץ או לראשי הנציגויות לחתום על חוזי ההעסקה של העובדים.</w:t>
      </w:r>
    </w:p>
    <w:p w:rsidR="001B2B14" w:rsidRDefault="001B2B14" w:rsidP="001B2B14">
      <w:pPr>
        <w:rPr>
          <w:rtl/>
        </w:rPr>
      </w:pPr>
    </w:p>
    <w:p w:rsidR="001B2B14" w:rsidRDefault="001B2B14" w:rsidP="001B2B14">
      <w:pPr>
        <w:pStyle w:val="af6"/>
        <w:keepNext/>
        <w:rPr>
          <w:rtl/>
        </w:rPr>
      </w:pPr>
      <w:r>
        <w:rPr>
          <w:rtl/>
        </w:rPr>
        <w:t xml:space="preserve">היו"ר אלי </w:t>
      </w:r>
      <w:proofErr w:type="spellStart"/>
      <w:r>
        <w:rPr>
          <w:rtl/>
        </w:rPr>
        <w:t>אלאלוף</w:t>
      </w:r>
      <w:proofErr w:type="spellEnd"/>
      <w:r>
        <w:rPr>
          <w:rtl/>
        </w:rPr>
        <w:t>:</w:t>
      </w:r>
    </w:p>
    <w:p w:rsidR="001B2B14" w:rsidRDefault="001B2B14" w:rsidP="001B2B14">
      <w:pPr>
        <w:pStyle w:val="KeepWithNext"/>
        <w:rPr>
          <w:rtl/>
        </w:rPr>
      </w:pPr>
    </w:p>
    <w:p w:rsidR="001B2B14" w:rsidRDefault="001B2B14" w:rsidP="001B2B14">
      <w:pPr>
        <w:rPr>
          <w:rtl/>
        </w:rPr>
      </w:pPr>
      <w:r>
        <w:rPr>
          <w:rFonts w:hint="cs"/>
          <w:rtl/>
        </w:rPr>
        <w:t xml:space="preserve">נציגי עובדי איתן החדשים. </w:t>
      </w:r>
    </w:p>
    <w:p w:rsidR="001B2B14" w:rsidRDefault="001B2B14" w:rsidP="001B2B14">
      <w:pPr>
        <w:rPr>
          <w:rtl/>
        </w:rPr>
      </w:pPr>
    </w:p>
    <w:p w:rsidR="001B2B14" w:rsidRDefault="001B2B14" w:rsidP="001B2B14">
      <w:pPr>
        <w:pStyle w:val="af9"/>
        <w:keepNext/>
        <w:rPr>
          <w:rtl/>
        </w:rPr>
      </w:pPr>
      <w:r>
        <w:rPr>
          <w:rtl/>
        </w:rPr>
        <w:t>שי בירן:</w:t>
      </w:r>
    </w:p>
    <w:p w:rsidR="001B2B14" w:rsidRDefault="001B2B14" w:rsidP="001B2B14">
      <w:pPr>
        <w:pStyle w:val="KeepWithNext"/>
        <w:rPr>
          <w:rtl/>
        </w:rPr>
      </w:pPr>
    </w:p>
    <w:p w:rsidR="001B2B14" w:rsidRDefault="001B2B14" w:rsidP="001B2B14">
      <w:pPr>
        <w:rPr>
          <w:rtl/>
        </w:rPr>
      </w:pPr>
      <w:r>
        <w:rPr>
          <w:rFonts w:hint="cs"/>
          <w:rtl/>
        </w:rPr>
        <w:t>אדוני, עובדי איתן נמצאים בחו"ל ואני נמצא בקשר עם הועד.</w:t>
      </w:r>
    </w:p>
    <w:p w:rsidR="001B2B14" w:rsidRDefault="001B2B14" w:rsidP="001B2B14">
      <w:pPr>
        <w:rPr>
          <w:rtl/>
        </w:rPr>
      </w:pPr>
    </w:p>
    <w:p w:rsidR="001B2B14" w:rsidRDefault="001B2B14" w:rsidP="001B2B14">
      <w:pPr>
        <w:pStyle w:val="af6"/>
        <w:keepNext/>
        <w:rPr>
          <w:rtl/>
        </w:rPr>
      </w:pPr>
      <w:r>
        <w:rPr>
          <w:rtl/>
        </w:rPr>
        <w:t xml:space="preserve">היו"ר אלי </w:t>
      </w:r>
      <w:proofErr w:type="spellStart"/>
      <w:r>
        <w:rPr>
          <w:rtl/>
        </w:rPr>
        <w:t>אלאלוף</w:t>
      </w:r>
      <w:proofErr w:type="spellEnd"/>
      <w:r>
        <w:rPr>
          <w:rtl/>
        </w:rPr>
        <w:t>:</w:t>
      </w:r>
    </w:p>
    <w:p w:rsidR="001B2B14" w:rsidRDefault="001B2B14" w:rsidP="001B2B14">
      <w:pPr>
        <w:pStyle w:val="KeepWithNext"/>
        <w:rPr>
          <w:rtl/>
        </w:rPr>
      </w:pPr>
    </w:p>
    <w:p w:rsidR="001B2B14" w:rsidRDefault="001B2B14" w:rsidP="001B2B14">
      <w:pPr>
        <w:rPr>
          <w:rtl/>
        </w:rPr>
      </w:pPr>
      <w:r>
        <w:rPr>
          <w:rFonts w:hint="cs"/>
          <w:rtl/>
        </w:rPr>
        <w:t>כי בדיונים הקודמים היו נציגים פה.</w:t>
      </w:r>
    </w:p>
    <w:p w:rsidR="001B2B14" w:rsidRDefault="001B2B14" w:rsidP="001B2B14">
      <w:pPr>
        <w:rPr>
          <w:rtl/>
        </w:rPr>
      </w:pPr>
    </w:p>
    <w:p w:rsidR="001B2B14" w:rsidRDefault="001B2B14" w:rsidP="001B2B14">
      <w:pPr>
        <w:pStyle w:val="af9"/>
        <w:keepNext/>
        <w:rPr>
          <w:rtl/>
        </w:rPr>
      </w:pPr>
      <w:r>
        <w:rPr>
          <w:rtl/>
        </w:rPr>
        <w:t>שי בירן:</w:t>
      </w:r>
    </w:p>
    <w:p w:rsidR="001B2B14" w:rsidRDefault="001B2B14" w:rsidP="001B2B14">
      <w:pPr>
        <w:pStyle w:val="KeepWithNext"/>
        <w:rPr>
          <w:rtl/>
        </w:rPr>
      </w:pPr>
    </w:p>
    <w:p w:rsidR="001B2B14" w:rsidRDefault="001B2B14" w:rsidP="001B2B14">
      <w:pPr>
        <w:rPr>
          <w:rtl/>
        </w:rPr>
      </w:pPr>
      <w:r>
        <w:rPr>
          <w:rFonts w:hint="cs"/>
          <w:rtl/>
        </w:rPr>
        <w:t xml:space="preserve">רק בגלל שהם במקרה היו בארץ באותו זמן. התקשורת איתם מבוצעת באמצעות שיחות וידאו ושיחות רמקול. </w:t>
      </w:r>
    </w:p>
    <w:p w:rsidR="001B2B14" w:rsidRDefault="001B2B14" w:rsidP="001B2B14">
      <w:pPr>
        <w:rPr>
          <w:rtl/>
        </w:rPr>
      </w:pPr>
    </w:p>
    <w:p w:rsidR="001B2B14" w:rsidRDefault="001B2B14" w:rsidP="001B2B14">
      <w:pPr>
        <w:pStyle w:val="af6"/>
        <w:keepNext/>
        <w:rPr>
          <w:rtl/>
        </w:rPr>
      </w:pPr>
      <w:r>
        <w:rPr>
          <w:rtl/>
        </w:rPr>
        <w:t xml:space="preserve">היו"ר אלי </w:t>
      </w:r>
      <w:proofErr w:type="spellStart"/>
      <w:r>
        <w:rPr>
          <w:rtl/>
        </w:rPr>
        <w:t>אלאלוף</w:t>
      </w:r>
      <w:proofErr w:type="spellEnd"/>
      <w:r>
        <w:rPr>
          <w:rtl/>
        </w:rPr>
        <w:t>:</w:t>
      </w:r>
    </w:p>
    <w:p w:rsidR="001B2B14" w:rsidRDefault="001B2B14" w:rsidP="001B2B14">
      <w:pPr>
        <w:pStyle w:val="KeepWithNext"/>
        <w:rPr>
          <w:rtl/>
        </w:rPr>
      </w:pPr>
    </w:p>
    <w:p w:rsidR="001B2B14" w:rsidRDefault="001B2B14" w:rsidP="001B2B14">
      <w:pPr>
        <w:rPr>
          <w:rtl/>
        </w:rPr>
      </w:pPr>
      <w:r>
        <w:rPr>
          <w:rFonts w:hint="cs"/>
          <w:rtl/>
        </w:rPr>
        <w:t>בסדר. תציג את עצמך.</w:t>
      </w:r>
    </w:p>
    <w:p w:rsidR="001B2B14" w:rsidRDefault="001B2B14" w:rsidP="001B2B14">
      <w:pPr>
        <w:rPr>
          <w:rtl/>
        </w:rPr>
      </w:pPr>
    </w:p>
    <w:p w:rsidR="001B2B14" w:rsidRDefault="001B2B14" w:rsidP="001B2B14">
      <w:pPr>
        <w:pStyle w:val="af9"/>
        <w:keepNext/>
        <w:rPr>
          <w:rtl/>
        </w:rPr>
      </w:pPr>
      <w:r>
        <w:rPr>
          <w:rtl/>
        </w:rPr>
        <w:t>שי בירן:</w:t>
      </w:r>
    </w:p>
    <w:p w:rsidR="001B2B14" w:rsidRDefault="001B2B14" w:rsidP="001B2B14">
      <w:pPr>
        <w:pStyle w:val="KeepWithNext"/>
        <w:rPr>
          <w:rtl/>
        </w:rPr>
      </w:pPr>
    </w:p>
    <w:p w:rsidR="001B2B14" w:rsidRDefault="001B2B14" w:rsidP="001B2B14">
      <w:pPr>
        <w:rPr>
          <w:rtl/>
        </w:rPr>
      </w:pPr>
      <w:r>
        <w:rPr>
          <w:rFonts w:hint="cs"/>
          <w:rtl/>
        </w:rPr>
        <w:t>אני מנכ"ל אגף כלכלה בהסתדרות. את הגילוי הנאות כבר אחותי עשתה, אבל בכל זאת, אחותי היא חברת הכנסת מיכל בירן.</w:t>
      </w:r>
    </w:p>
    <w:p w:rsidR="001B2B14" w:rsidRDefault="001B2B14" w:rsidP="001B2B14">
      <w:pPr>
        <w:rPr>
          <w:rtl/>
        </w:rPr>
      </w:pPr>
    </w:p>
    <w:p w:rsidR="001B2B14" w:rsidRDefault="001B2B14" w:rsidP="001B2B14">
      <w:pPr>
        <w:rPr>
          <w:rtl/>
        </w:rPr>
      </w:pPr>
      <w:r>
        <w:rPr>
          <w:rFonts w:hint="cs"/>
          <w:rtl/>
        </w:rPr>
        <w:t>ראשית לגבי העוזרים המשפטיים - - -</w:t>
      </w:r>
    </w:p>
    <w:p w:rsidR="001B2B14" w:rsidRDefault="001B2B14" w:rsidP="001B2B14">
      <w:pPr>
        <w:rPr>
          <w:rtl/>
        </w:rPr>
      </w:pPr>
    </w:p>
    <w:p w:rsidR="001B2B14" w:rsidRDefault="001B2B14" w:rsidP="001B2B14">
      <w:pPr>
        <w:pStyle w:val="af6"/>
        <w:keepNext/>
        <w:rPr>
          <w:rtl/>
        </w:rPr>
      </w:pPr>
      <w:r>
        <w:rPr>
          <w:rtl/>
        </w:rPr>
        <w:t xml:space="preserve">היו"ר אלי </w:t>
      </w:r>
      <w:proofErr w:type="spellStart"/>
      <w:r>
        <w:rPr>
          <w:rtl/>
        </w:rPr>
        <w:t>אלאלוף</w:t>
      </w:r>
      <w:proofErr w:type="spellEnd"/>
      <w:r>
        <w:rPr>
          <w:rtl/>
        </w:rPr>
        <w:t>:</w:t>
      </w:r>
    </w:p>
    <w:p w:rsidR="001B2B14" w:rsidRDefault="001B2B14" w:rsidP="001B2B14">
      <w:pPr>
        <w:pStyle w:val="KeepWithNext"/>
        <w:rPr>
          <w:rtl/>
        </w:rPr>
      </w:pPr>
    </w:p>
    <w:p w:rsidR="001B2B14" w:rsidRDefault="001B2B14" w:rsidP="001B2B14">
      <w:pPr>
        <w:rPr>
          <w:rtl/>
        </w:rPr>
      </w:pPr>
      <w:r>
        <w:rPr>
          <w:rFonts w:hint="cs"/>
          <w:rtl/>
        </w:rPr>
        <w:t>לא לגבי איתן?</w:t>
      </w:r>
    </w:p>
    <w:p w:rsidR="001B2B14" w:rsidRDefault="001B2B14" w:rsidP="001B2B14">
      <w:pPr>
        <w:rPr>
          <w:rtl/>
        </w:rPr>
      </w:pPr>
    </w:p>
    <w:p w:rsidR="001B2B14" w:rsidRDefault="001B2B14" w:rsidP="001B2B14">
      <w:pPr>
        <w:pStyle w:val="af9"/>
        <w:keepNext/>
        <w:rPr>
          <w:rtl/>
        </w:rPr>
      </w:pPr>
      <w:r>
        <w:rPr>
          <w:rtl/>
        </w:rPr>
        <w:t>שי בירן:</w:t>
      </w:r>
    </w:p>
    <w:p w:rsidR="001B2B14" w:rsidRDefault="001B2B14" w:rsidP="001B2B14">
      <w:pPr>
        <w:pStyle w:val="KeepWithNext"/>
        <w:rPr>
          <w:rtl/>
        </w:rPr>
      </w:pPr>
    </w:p>
    <w:p w:rsidR="001B2B14" w:rsidRDefault="001B2B14" w:rsidP="001B2B14">
      <w:pPr>
        <w:rPr>
          <w:rtl/>
        </w:rPr>
      </w:pPr>
      <w:r>
        <w:rPr>
          <w:rFonts w:hint="cs"/>
          <w:rtl/>
        </w:rPr>
        <w:t xml:space="preserve">לגבי איתן יש כמה דברים. </w:t>
      </w:r>
    </w:p>
    <w:p w:rsidR="001B2B14" w:rsidRDefault="001B2B14" w:rsidP="001B2B14">
      <w:pPr>
        <w:rPr>
          <w:rtl/>
        </w:rPr>
      </w:pPr>
    </w:p>
    <w:p w:rsidR="001B2B14" w:rsidRDefault="001B2B14" w:rsidP="001B2B14">
      <w:pPr>
        <w:pStyle w:val="af6"/>
        <w:keepNext/>
        <w:rPr>
          <w:rtl/>
        </w:rPr>
      </w:pPr>
      <w:r>
        <w:rPr>
          <w:rtl/>
        </w:rPr>
        <w:t xml:space="preserve">היו"ר אלי </w:t>
      </w:r>
      <w:proofErr w:type="spellStart"/>
      <w:r>
        <w:rPr>
          <w:rtl/>
        </w:rPr>
        <w:t>אלאלוף</w:t>
      </w:r>
      <w:proofErr w:type="spellEnd"/>
      <w:r>
        <w:rPr>
          <w:rtl/>
        </w:rPr>
        <w:t>:</w:t>
      </w:r>
    </w:p>
    <w:p w:rsidR="001B2B14" w:rsidRDefault="001B2B14" w:rsidP="001B2B14">
      <w:pPr>
        <w:pStyle w:val="KeepWithNext"/>
        <w:rPr>
          <w:rtl/>
        </w:rPr>
      </w:pPr>
    </w:p>
    <w:p w:rsidR="001B2B14" w:rsidRDefault="001B2B14" w:rsidP="001B2B14">
      <w:pPr>
        <w:rPr>
          <w:rtl/>
        </w:rPr>
      </w:pPr>
      <w:r>
        <w:rPr>
          <w:rFonts w:hint="cs"/>
          <w:rtl/>
        </w:rPr>
        <w:t>אז בוא נתחיל בזה.</w:t>
      </w:r>
    </w:p>
    <w:p w:rsidR="001B2B14" w:rsidRDefault="001B2B14" w:rsidP="001B2B14">
      <w:pPr>
        <w:rPr>
          <w:rtl/>
        </w:rPr>
      </w:pPr>
    </w:p>
    <w:p w:rsidR="001B2B14" w:rsidRDefault="001B2B14" w:rsidP="001B2B14">
      <w:pPr>
        <w:pStyle w:val="af9"/>
        <w:keepNext/>
        <w:rPr>
          <w:rtl/>
        </w:rPr>
      </w:pPr>
      <w:r>
        <w:rPr>
          <w:rtl/>
        </w:rPr>
        <w:t>שי בירן:</w:t>
      </w:r>
    </w:p>
    <w:p w:rsidR="001B2B14" w:rsidRDefault="001B2B14" w:rsidP="001B2B14">
      <w:pPr>
        <w:pStyle w:val="KeepWithNext"/>
        <w:rPr>
          <w:rtl/>
        </w:rPr>
      </w:pPr>
    </w:p>
    <w:p w:rsidR="001B2B14" w:rsidRDefault="001B2B14" w:rsidP="00054F7F">
      <w:pPr>
        <w:rPr>
          <w:rtl/>
        </w:rPr>
      </w:pPr>
      <w:r>
        <w:rPr>
          <w:rFonts w:hint="cs"/>
          <w:rtl/>
        </w:rPr>
        <w:t xml:space="preserve">אוקיי. אז לגבי איתן, האמירה הראשונה זה שהתקנות האלה הן תקנות טובות שעושות תיקון </w:t>
      </w:r>
      <w:r w:rsidR="0073417B">
        <w:rPr>
          <w:rFonts w:hint="cs"/>
          <w:rtl/>
        </w:rPr>
        <w:t>היסטור</w:t>
      </w:r>
      <w:r w:rsidR="0073417B">
        <w:rPr>
          <w:rFonts w:hint="eastAsia"/>
          <w:rtl/>
        </w:rPr>
        <w:t>י</w:t>
      </w:r>
      <w:r>
        <w:rPr>
          <w:rFonts w:hint="cs"/>
          <w:rtl/>
        </w:rPr>
        <w:t xml:space="preserve"> ונותנות מעמד ברור לעובדים האלה כעובדי מדינה, התקנות האלה וההסדרה הכלכלית של </w:t>
      </w:r>
      <w:r>
        <w:rPr>
          <w:rFonts w:hint="cs"/>
          <w:rtl/>
        </w:rPr>
        <w:lastRenderedPageBreak/>
        <w:t>העובדים הם המשך של משא ומתן ממושך שבו ההסתדרות עבדה מול הצוות הממשלתי. לצערנו משרד האוצר מסרב לחתום על הסכם קיבוצי בעניין העובדים האלה ואנחנו חושבים שאין לזה שום הצדקה שהסדרה קיבוצית לא תמומש באמצעות הסכם קיבוצי ובד בבד התקנות האלה צריכות לעבור כי הן חשובות, במקביל מתנהל עדיין משא ומתן על המודל הכלכלי, על תיקון</w:t>
      </w:r>
      <w:r w:rsidR="00054F7F">
        <w:rPr>
          <w:rFonts w:hint="cs"/>
          <w:rtl/>
        </w:rPr>
        <w:t xml:space="preserve"> בעיות במודל הכלכלי של העובדים, זה לא ממין העניין הזה אבל המשא ומתן הוא ענייני ורציני ומשרד האוצר מתייחס לנושא, מתעדף אותו מאוד גבוה, ולכן על השולחן הזה רק שני חידודים, מאוד מאוד חשוב לנו שהזכויות של העובדים כעובדי מדינה יחולו למפרע, יחולו מינואר 2018 שזה היה התכנון המקורי ועניינים פרוצדורליים עיכבו אותו. חשוב לנו מאוד שהוותק שלהם כעמ"י ייחשב לכל זכות שקשורה לגישה למכרזים בשירות המדינה כי זה בעצם האופק שלהם להעסקה שהיא לא קצובה בזמן והיא פה בישראל, וחשוב לנו מאוד שימי חופשה ומחלה כמו עובדי מדינה, זו זכות שתתוקן לעובדים האלה מינואר 2018 מאחר שזה המועד שסוכם שההסכמות יחולו בו, וכמו שאמרתי התקנות הן מבורכות, צד העובדים מברך עליהן. העובדים האלה צריכים להיות עובדי מדינה.</w:t>
      </w:r>
    </w:p>
    <w:p w:rsidR="00054F7F" w:rsidRDefault="00054F7F" w:rsidP="00054F7F">
      <w:pPr>
        <w:rPr>
          <w:rtl/>
        </w:rPr>
      </w:pPr>
    </w:p>
    <w:p w:rsidR="00054F7F" w:rsidRDefault="00054F7F" w:rsidP="00054F7F">
      <w:pPr>
        <w:pStyle w:val="af6"/>
        <w:keepNext/>
        <w:rPr>
          <w:rtl/>
        </w:rPr>
      </w:pPr>
      <w:r>
        <w:rPr>
          <w:rtl/>
        </w:rPr>
        <w:t xml:space="preserve">היו"ר אלי </w:t>
      </w:r>
      <w:proofErr w:type="spellStart"/>
      <w:r>
        <w:rPr>
          <w:rtl/>
        </w:rPr>
        <w:t>אלאלוף</w:t>
      </w:r>
      <w:proofErr w:type="spellEnd"/>
      <w:r>
        <w:rPr>
          <w:rtl/>
        </w:rPr>
        <w:t>:</w:t>
      </w:r>
    </w:p>
    <w:p w:rsidR="00054F7F" w:rsidRDefault="00054F7F" w:rsidP="00054F7F">
      <w:pPr>
        <w:pStyle w:val="KeepWithNext"/>
        <w:rPr>
          <w:rtl/>
        </w:rPr>
      </w:pPr>
    </w:p>
    <w:p w:rsidR="00054F7F" w:rsidRDefault="00054F7F" w:rsidP="00054F7F">
      <w:pPr>
        <w:rPr>
          <w:rtl/>
        </w:rPr>
      </w:pPr>
      <w:r>
        <w:rPr>
          <w:rFonts w:hint="cs"/>
          <w:rtl/>
        </w:rPr>
        <w:t>זה התיקון המוצג על ידי נציג ההסתדרות.</w:t>
      </w:r>
    </w:p>
    <w:p w:rsidR="00054F7F" w:rsidRDefault="00054F7F" w:rsidP="00054F7F">
      <w:pPr>
        <w:rPr>
          <w:rtl/>
        </w:rPr>
      </w:pPr>
    </w:p>
    <w:p w:rsidR="00054F7F" w:rsidRDefault="00054F7F" w:rsidP="00054F7F">
      <w:pPr>
        <w:pStyle w:val="af9"/>
        <w:keepNext/>
        <w:rPr>
          <w:rtl/>
        </w:rPr>
      </w:pPr>
      <w:r>
        <w:rPr>
          <w:rtl/>
        </w:rPr>
        <w:t>שי בירן:</w:t>
      </w:r>
    </w:p>
    <w:p w:rsidR="00054F7F" w:rsidRDefault="00054F7F" w:rsidP="00054F7F">
      <w:pPr>
        <w:pStyle w:val="KeepWithNext"/>
        <w:rPr>
          <w:rtl/>
        </w:rPr>
      </w:pPr>
    </w:p>
    <w:p w:rsidR="00054F7F" w:rsidRDefault="00054F7F" w:rsidP="00054F7F">
      <w:pPr>
        <w:rPr>
          <w:rtl/>
        </w:rPr>
      </w:pPr>
      <w:r>
        <w:rPr>
          <w:rFonts w:hint="cs"/>
          <w:rtl/>
        </w:rPr>
        <w:t>אדוני זה לא תיקון מאחר שהתקנות הן לא המקום שמסדיר את הזכויות הכלכליות. אלה דברים שהיה חשוב לי לומר, אבל לעניין התקנות, אין לנו הערות על התקנות.</w:t>
      </w:r>
    </w:p>
    <w:p w:rsidR="00054F7F" w:rsidRDefault="00054F7F" w:rsidP="00054F7F">
      <w:pPr>
        <w:rPr>
          <w:rtl/>
        </w:rPr>
      </w:pPr>
    </w:p>
    <w:p w:rsidR="00054F7F" w:rsidRDefault="00054F7F" w:rsidP="00054F7F">
      <w:pPr>
        <w:pStyle w:val="af9"/>
        <w:keepNext/>
        <w:rPr>
          <w:rtl/>
        </w:rPr>
      </w:pPr>
      <w:r>
        <w:rPr>
          <w:rtl/>
        </w:rPr>
        <w:t>עידו בן צור:</w:t>
      </w:r>
    </w:p>
    <w:p w:rsidR="00054F7F" w:rsidRDefault="00054F7F" w:rsidP="00054F7F">
      <w:pPr>
        <w:pStyle w:val="KeepWithNext"/>
        <w:rPr>
          <w:rtl/>
        </w:rPr>
      </w:pPr>
    </w:p>
    <w:p w:rsidR="00054F7F" w:rsidRDefault="00054F7F" w:rsidP="00054F7F">
      <w:pPr>
        <w:rPr>
          <w:rtl/>
        </w:rPr>
      </w:pPr>
      <w:r>
        <w:rPr>
          <w:rFonts w:hint="cs"/>
          <w:rtl/>
        </w:rPr>
        <w:t>כמו שנאמר, ההסתדרות לא מתנגדת לתקנות, היא תומכת למעשה בתקנות. התקנות גם מתואמות עם ההסתדרות, אגב, בשני הנושאים שדיברתי עליהם.</w:t>
      </w:r>
    </w:p>
    <w:p w:rsidR="00054F7F" w:rsidRDefault="00054F7F" w:rsidP="00054F7F">
      <w:pPr>
        <w:rPr>
          <w:rtl/>
        </w:rPr>
      </w:pPr>
    </w:p>
    <w:p w:rsidR="00054F7F" w:rsidRDefault="00054F7F" w:rsidP="00054F7F">
      <w:pPr>
        <w:pStyle w:val="af6"/>
        <w:keepNext/>
        <w:rPr>
          <w:rtl/>
        </w:rPr>
      </w:pPr>
      <w:r>
        <w:rPr>
          <w:rtl/>
        </w:rPr>
        <w:t xml:space="preserve">היו"ר אלי </w:t>
      </w:r>
      <w:proofErr w:type="spellStart"/>
      <w:r>
        <w:rPr>
          <w:rtl/>
        </w:rPr>
        <w:t>אלאלוף</w:t>
      </w:r>
      <w:proofErr w:type="spellEnd"/>
      <w:r>
        <w:rPr>
          <w:rtl/>
        </w:rPr>
        <w:t>:</w:t>
      </w:r>
    </w:p>
    <w:p w:rsidR="00054F7F" w:rsidRDefault="00054F7F" w:rsidP="00054F7F">
      <w:pPr>
        <w:pStyle w:val="KeepWithNext"/>
        <w:rPr>
          <w:rtl/>
        </w:rPr>
      </w:pPr>
    </w:p>
    <w:p w:rsidR="00054F7F" w:rsidRDefault="00054F7F" w:rsidP="00054F7F">
      <w:pPr>
        <w:rPr>
          <w:rtl/>
        </w:rPr>
      </w:pPr>
      <w:r>
        <w:rPr>
          <w:rFonts w:hint="cs"/>
          <w:rtl/>
        </w:rPr>
        <w:t>אז אנחנו בנוסח התקנות מאשרים אותו וזה הכל בסדר? זה נגמר?</w:t>
      </w:r>
    </w:p>
    <w:p w:rsidR="00054F7F" w:rsidRDefault="00054F7F" w:rsidP="00054F7F">
      <w:pPr>
        <w:rPr>
          <w:rtl/>
        </w:rPr>
      </w:pPr>
    </w:p>
    <w:p w:rsidR="00054F7F" w:rsidRDefault="00054F7F" w:rsidP="00054F7F">
      <w:pPr>
        <w:pStyle w:val="af9"/>
        <w:keepNext/>
        <w:rPr>
          <w:rtl/>
        </w:rPr>
      </w:pPr>
      <w:r>
        <w:rPr>
          <w:rtl/>
        </w:rPr>
        <w:t>שי בירן:</w:t>
      </w:r>
    </w:p>
    <w:p w:rsidR="00054F7F" w:rsidRDefault="00054F7F" w:rsidP="00054F7F">
      <w:pPr>
        <w:pStyle w:val="KeepWithNext"/>
        <w:rPr>
          <w:rtl/>
        </w:rPr>
      </w:pPr>
    </w:p>
    <w:p w:rsidR="00054F7F" w:rsidRDefault="00054F7F" w:rsidP="00054F7F">
      <w:pPr>
        <w:rPr>
          <w:rtl/>
        </w:rPr>
      </w:pPr>
      <w:r>
        <w:rPr>
          <w:rFonts w:hint="cs"/>
          <w:rtl/>
        </w:rPr>
        <w:t>ככל שהנציבות יבהירו שהתקנות מנותקות מנושא הזכויות הכלכליות וקביעתן למפרע.</w:t>
      </w:r>
    </w:p>
    <w:p w:rsidR="00054F7F" w:rsidRDefault="00054F7F" w:rsidP="00054F7F">
      <w:pPr>
        <w:rPr>
          <w:rtl/>
        </w:rPr>
      </w:pPr>
    </w:p>
    <w:p w:rsidR="00054F7F" w:rsidRDefault="00054F7F" w:rsidP="00054F7F">
      <w:pPr>
        <w:pStyle w:val="af9"/>
        <w:keepNext/>
        <w:rPr>
          <w:rtl/>
        </w:rPr>
      </w:pPr>
      <w:r>
        <w:rPr>
          <w:rtl/>
        </w:rPr>
        <w:t>עידו בן צור:</w:t>
      </w:r>
    </w:p>
    <w:p w:rsidR="00054F7F" w:rsidRDefault="00054F7F" w:rsidP="00054F7F">
      <w:pPr>
        <w:pStyle w:val="KeepWithNext"/>
        <w:rPr>
          <w:rtl/>
        </w:rPr>
      </w:pPr>
    </w:p>
    <w:p w:rsidR="00054F7F" w:rsidRDefault="00054F7F" w:rsidP="00054F7F">
      <w:pPr>
        <w:rPr>
          <w:rtl/>
        </w:rPr>
      </w:pPr>
      <w:r>
        <w:rPr>
          <w:rFonts w:hint="cs"/>
          <w:rtl/>
        </w:rPr>
        <w:t>התקנות בוודאי מנותקות מנושא הזכויות הכלכליות. ככל שיש טענות או בקשות בהקשר של הזכויות הכלכליות דינן להתברר במסגרת המשא ומתן שמתנהל וזה המקום להעלות אותן, לא פה.</w:t>
      </w:r>
    </w:p>
    <w:p w:rsidR="00054F7F" w:rsidRDefault="00054F7F" w:rsidP="00054F7F">
      <w:pPr>
        <w:rPr>
          <w:rtl/>
        </w:rPr>
      </w:pPr>
    </w:p>
    <w:p w:rsidR="00054F7F" w:rsidRDefault="00054F7F" w:rsidP="00054F7F">
      <w:pPr>
        <w:pStyle w:val="a4"/>
        <w:keepNext/>
        <w:rPr>
          <w:rtl/>
        </w:rPr>
      </w:pPr>
      <w:r>
        <w:rPr>
          <w:rtl/>
        </w:rPr>
        <w:t>מיכל בירן (המחנה הציוני):</w:t>
      </w:r>
    </w:p>
    <w:p w:rsidR="00054F7F" w:rsidRDefault="00054F7F" w:rsidP="00054F7F">
      <w:pPr>
        <w:pStyle w:val="KeepWithNext"/>
        <w:rPr>
          <w:rtl/>
        </w:rPr>
      </w:pPr>
    </w:p>
    <w:p w:rsidR="00054F7F" w:rsidRDefault="00054F7F" w:rsidP="00054F7F">
      <w:pPr>
        <w:rPr>
          <w:rtl/>
        </w:rPr>
      </w:pPr>
      <w:r>
        <w:rPr>
          <w:rFonts w:hint="cs"/>
          <w:rtl/>
        </w:rPr>
        <w:t>יש כאן נציגים של האוצר?</w:t>
      </w:r>
    </w:p>
    <w:p w:rsidR="00054F7F" w:rsidRDefault="00054F7F" w:rsidP="00054F7F">
      <w:pPr>
        <w:rPr>
          <w:rtl/>
        </w:rPr>
      </w:pPr>
    </w:p>
    <w:p w:rsidR="00054F7F" w:rsidRDefault="00054F7F" w:rsidP="00054F7F">
      <w:pPr>
        <w:pStyle w:val="af5"/>
        <w:keepNext/>
        <w:rPr>
          <w:rtl/>
        </w:rPr>
      </w:pPr>
      <w:r>
        <w:rPr>
          <w:rtl/>
        </w:rPr>
        <w:t>קריאה:</w:t>
      </w:r>
    </w:p>
    <w:p w:rsidR="00054F7F" w:rsidRDefault="00054F7F" w:rsidP="00054F7F">
      <w:pPr>
        <w:pStyle w:val="KeepWithNext"/>
        <w:rPr>
          <w:rtl/>
        </w:rPr>
      </w:pPr>
    </w:p>
    <w:p w:rsidR="00054F7F" w:rsidRDefault="00054F7F" w:rsidP="00054F7F">
      <w:pPr>
        <w:rPr>
          <w:rtl/>
        </w:rPr>
      </w:pPr>
      <w:r>
        <w:rPr>
          <w:rFonts w:hint="cs"/>
          <w:rtl/>
        </w:rPr>
        <w:t>כן.</w:t>
      </w:r>
    </w:p>
    <w:p w:rsidR="00054F7F" w:rsidRDefault="00054F7F" w:rsidP="00054F7F">
      <w:pPr>
        <w:rPr>
          <w:rtl/>
        </w:rPr>
      </w:pPr>
    </w:p>
    <w:p w:rsidR="00054F7F" w:rsidRDefault="00054F7F" w:rsidP="00054F7F">
      <w:pPr>
        <w:pStyle w:val="af6"/>
        <w:keepNext/>
        <w:rPr>
          <w:rtl/>
        </w:rPr>
      </w:pPr>
      <w:r>
        <w:rPr>
          <w:rtl/>
        </w:rPr>
        <w:t xml:space="preserve">היו"ר אלי </w:t>
      </w:r>
      <w:proofErr w:type="spellStart"/>
      <w:r>
        <w:rPr>
          <w:rtl/>
        </w:rPr>
        <w:t>אלאלוף</w:t>
      </w:r>
      <w:proofErr w:type="spellEnd"/>
      <w:r>
        <w:rPr>
          <w:rtl/>
        </w:rPr>
        <w:t>:</w:t>
      </w:r>
    </w:p>
    <w:p w:rsidR="00054F7F" w:rsidRDefault="00054F7F" w:rsidP="00054F7F">
      <w:pPr>
        <w:pStyle w:val="KeepWithNext"/>
        <w:rPr>
          <w:rtl/>
        </w:rPr>
      </w:pPr>
    </w:p>
    <w:p w:rsidR="00054F7F" w:rsidRDefault="00054F7F" w:rsidP="00054F7F">
      <w:pPr>
        <w:rPr>
          <w:rtl/>
        </w:rPr>
      </w:pPr>
      <w:r>
        <w:rPr>
          <w:rFonts w:hint="cs"/>
          <w:rtl/>
        </w:rPr>
        <w:t>אז לא הבנתי, מה לא רוצה לאשר האוצר?</w:t>
      </w:r>
    </w:p>
    <w:p w:rsidR="00054F7F" w:rsidRDefault="00054F7F" w:rsidP="00054F7F">
      <w:pPr>
        <w:rPr>
          <w:rtl/>
        </w:rPr>
      </w:pPr>
    </w:p>
    <w:p w:rsidR="00054F7F" w:rsidRDefault="00054F7F" w:rsidP="00054F7F">
      <w:pPr>
        <w:pStyle w:val="a4"/>
        <w:keepNext/>
        <w:rPr>
          <w:rtl/>
        </w:rPr>
      </w:pPr>
      <w:r>
        <w:rPr>
          <w:rtl/>
        </w:rPr>
        <w:t>מיכל בירן (המחנה הציוני):</w:t>
      </w:r>
    </w:p>
    <w:p w:rsidR="00054F7F" w:rsidRDefault="00054F7F" w:rsidP="00054F7F">
      <w:pPr>
        <w:pStyle w:val="KeepWithNext"/>
        <w:rPr>
          <w:rtl/>
        </w:rPr>
      </w:pPr>
    </w:p>
    <w:p w:rsidR="00054F7F" w:rsidRDefault="00054F7F" w:rsidP="00054F7F">
      <w:pPr>
        <w:rPr>
          <w:rtl/>
        </w:rPr>
      </w:pPr>
      <w:r>
        <w:rPr>
          <w:rFonts w:hint="cs"/>
          <w:rtl/>
        </w:rPr>
        <w:t>הוא לא רוצה, אם אני מבינה נכון - - -</w:t>
      </w:r>
    </w:p>
    <w:p w:rsidR="00054F7F" w:rsidRDefault="00054F7F" w:rsidP="00054F7F">
      <w:pPr>
        <w:rPr>
          <w:rtl/>
        </w:rPr>
      </w:pPr>
    </w:p>
    <w:p w:rsidR="00054F7F" w:rsidRDefault="00054F7F" w:rsidP="00054F7F">
      <w:pPr>
        <w:pStyle w:val="af6"/>
        <w:keepNext/>
        <w:rPr>
          <w:rtl/>
        </w:rPr>
      </w:pPr>
      <w:r>
        <w:rPr>
          <w:rtl/>
        </w:rPr>
        <w:t xml:space="preserve">היו"ר אלי </w:t>
      </w:r>
      <w:proofErr w:type="spellStart"/>
      <w:r>
        <w:rPr>
          <w:rtl/>
        </w:rPr>
        <w:t>אלאלוף</w:t>
      </w:r>
      <w:proofErr w:type="spellEnd"/>
      <w:r>
        <w:rPr>
          <w:rtl/>
        </w:rPr>
        <w:t>:</w:t>
      </w:r>
    </w:p>
    <w:p w:rsidR="00054F7F" w:rsidRDefault="00054F7F" w:rsidP="00054F7F">
      <w:pPr>
        <w:pStyle w:val="KeepWithNext"/>
        <w:rPr>
          <w:rtl/>
        </w:rPr>
      </w:pPr>
    </w:p>
    <w:p w:rsidR="00054F7F" w:rsidRDefault="00054F7F" w:rsidP="00054F7F">
      <w:pPr>
        <w:rPr>
          <w:rtl/>
        </w:rPr>
      </w:pPr>
      <w:r>
        <w:rPr>
          <w:rFonts w:hint="cs"/>
          <w:rtl/>
        </w:rPr>
        <w:t>נשאל את האוצר. מה אתם לא רוצים לאשר? האשימו אתכם שאתם לא רוצים לאשר את ההסכם הקיבוצי.</w:t>
      </w:r>
    </w:p>
    <w:p w:rsidR="00054F7F" w:rsidRDefault="00054F7F" w:rsidP="00054F7F">
      <w:pPr>
        <w:rPr>
          <w:rtl/>
        </w:rPr>
      </w:pPr>
    </w:p>
    <w:p w:rsidR="00054F7F" w:rsidRDefault="00054F7F" w:rsidP="00054F7F">
      <w:pPr>
        <w:pStyle w:val="a4"/>
        <w:keepNext/>
        <w:rPr>
          <w:rtl/>
        </w:rPr>
      </w:pPr>
      <w:r>
        <w:rPr>
          <w:rtl/>
        </w:rPr>
        <w:t>מיכל בירן (המחנה הציוני):</w:t>
      </w:r>
    </w:p>
    <w:p w:rsidR="00054F7F" w:rsidRDefault="00054F7F" w:rsidP="00054F7F">
      <w:pPr>
        <w:pStyle w:val="KeepWithNext"/>
        <w:rPr>
          <w:rtl/>
        </w:rPr>
      </w:pPr>
    </w:p>
    <w:p w:rsidR="00054F7F" w:rsidRDefault="00054F7F" w:rsidP="00054F7F">
      <w:pPr>
        <w:rPr>
          <w:rtl/>
        </w:rPr>
      </w:pPr>
      <w:r>
        <w:rPr>
          <w:rFonts w:hint="cs"/>
          <w:rtl/>
        </w:rPr>
        <w:t>אם ההסכמות זה מתחילת 2018 למה שלא ישלמו להם על זה מאז?</w:t>
      </w:r>
    </w:p>
    <w:p w:rsidR="00054F7F" w:rsidRDefault="00054F7F" w:rsidP="00054F7F">
      <w:pPr>
        <w:rPr>
          <w:rtl/>
        </w:rPr>
      </w:pPr>
    </w:p>
    <w:p w:rsidR="00054F7F" w:rsidRDefault="00054F7F" w:rsidP="00054F7F">
      <w:pPr>
        <w:pStyle w:val="af9"/>
        <w:keepNext/>
        <w:rPr>
          <w:rtl/>
        </w:rPr>
      </w:pPr>
      <w:r>
        <w:rPr>
          <w:rtl/>
        </w:rPr>
        <w:t>שי בירן:</w:t>
      </w:r>
    </w:p>
    <w:p w:rsidR="00054F7F" w:rsidRDefault="00054F7F" w:rsidP="00054F7F">
      <w:pPr>
        <w:pStyle w:val="KeepWithNext"/>
        <w:rPr>
          <w:rtl/>
        </w:rPr>
      </w:pPr>
    </w:p>
    <w:p w:rsidR="00054F7F" w:rsidRDefault="00054F7F" w:rsidP="00054F7F">
      <w:pPr>
        <w:rPr>
          <w:rtl/>
        </w:rPr>
      </w:pPr>
      <w:r>
        <w:rPr>
          <w:rFonts w:hint="cs"/>
          <w:rtl/>
        </w:rPr>
        <w:t>אגב, זה לא עניין של תשלום, זה עניין של זכות סוציאלית. ימי חופשה ומחלה. הכסף הוסדר במקום אחר.</w:t>
      </w:r>
    </w:p>
    <w:p w:rsidR="00054F7F" w:rsidRDefault="00054F7F" w:rsidP="00054F7F">
      <w:pPr>
        <w:rPr>
          <w:rtl/>
        </w:rPr>
      </w:pPr>
    </w:p>
    <w:p w:rsidR="00054F7F" w:rsidRDefault="00054F7F" w:rsidP="00054F7F">
      <w:pPr>
        <w:pStyle w:val="af6"/>
        <w:keepNext/>
        <w:rPr>
          <w:rtl/>
        </w:rPr>
      </w:pPr>
      <w:r>
        <w:rPr>
          <w:rtl/>
        </w:rPr>
        <w:t xml:space="preserve">היו"ר אלי </w:t>
      </w:r>
      <w:proofErr w:type="spellStart"/>
      <w:r>
        <w:rPr>
          <w:rtl/>
        </w:rPr>
        <w:t>אלאלוף</w:t>
      </w:r>
      <w:proofErr w:type="spellEnd"/>
      <w:r>
        <w:rPr>
          <w:rtl/>
        </w:rPr>
        <w:t>:</w:t>
      </w:r>
    </w:p>
    <w:p w:rsidR="00054F7F" w:rsidRDefault="00054F7F" w:rsidP="00054F7F">
      <w:pPr>
        <w:pStyle w:val="KeepWithNext"/>
        <w:rPr>
          <w:rtl/>
        </w:rPr>
      </w:pPr>
    </w:p>
    <w:p w:rsidR="00054F7F" w:rsidRDefault="00054F7F" w:rsidP="00054F7F">
      <w:pPr>
        <w:rPr>
          <w:rtl/>
        </w:rPr>
      </w:pPr>
      <w:r>
        <w:rPr>
          <w:rFonts w:hint="cs"/>
          <w:rtl/>
        </w:rPr>
        <w:t>תאפשר לי ניהול דיון. בסדר?</w:t>
      </w:r>
    </w:p>
    <w:p w:rsidR="00054F7F" w:rsidRDefault="00054F7F" w:rsidP="00054F7F">
      <w:pPr>
        <w:rPr>
          <w:rtl/>
        </w:rPr>
      </w:pPr>
    </w:p>
    <w:p w:rsidR="00054F7F" w:rsidRDefault="00054F7F" w:rsidP="00054F7F">
      <w:pPr>
        <w:pStyle w:val="af9"/>
        <w:keepNext/>
        <w:rPr>
          <w:rtl/>
        </w:rPr>
      </w:pPr>
      <w:r>
        <w:rPr>
          <w:rtl/>
        </w:rPr>
        <w:t>שי בירן:</w:t>
      </w:r>
    </w:p>
    <w:p w:rsidR="00054F7F" w:rsidRDefault="00054F7F" w:rsidP="00054F7F">
      <w:pPr>
        <w:pStyle w:val="KeepWithNext"/>
        <w:rPr>
          <w:rtl/>
        </w:rPr>
      </w:pPr>
    </w:p>
    <w:p w:rsidR="00054F7F" w:rsidRDefault="00054F7F" w:rsidP="00054F7F">
      <w:pPr>
        <w:rPr>
          <w:rtl/>
        </w:rPr>
      </w:pPr>
      <w:r>
        <w:rPr>
          <w:rFonts w:hint="cs"/>
          <w:rtl/>
        </w:rPr>
        <w:t>סליחה אדוני.</w:t>
      </w:r>
    </w:p>
    <w:p w:rsidR="00054F7F" w:rsidRDefault="00054F7F" w:rsidP="00054F7F">
      <w:pPr>
        <w:rPr>
          <w:rtl/>
        </w:rPr>
      </w:pPr>
    </w:p>
    <w:p w:rsidR="00054F7F" w:rsidRDefault="00054F7F" w:rsidP="00054F7F">
      <w:pPr>
        <w:pStyle w:val="af6"/>
        <w:keepNext/>
        <w:rPr>
          <w:rtl/>
        </w:rPr>
      </w:pPr>
      <w:r>
        <w:rPr>
          <w:rtl/>
        </w:rPr>
        <w:t xml:space="preserve">היו"ר אלי </w:t>
      </w:r>
      <w:proofErr w:type="spellStart"/>
      <w:r>
        <w:rPr>
          <w:rtl/>
        </w:rPr>
        <w:t>אלאלוף</w:t>
      </w:r>
      <w:proofErr w:type="spellEnd"/>
      <w:r>
        <w:rPr>
          <w:rtl/>
        </w:rPr>
        <w:t>:</w:t>
      </w:r>
    </w:p>
    <w:p w:rsidR="00054F7F" w:rsidRDefault="00054F7F" w:rsidP="00054F7F">
      <w:pPr>
        <w:pStyle w:val="KeepWithNext"/>
        <w:rPr>
          <w:rtl/>
        </w:rPr>
      </w:pPr>
    </w:p>
    <w:p w:rsidR="00054F7F" w:rsidRDefault="00054F7F" w:rsidP="00054F7F">
      <w:pPr>
        <w:rPr>
          <w:rtl/>
        </w:rPr>
      </w:pPr>
      <w:r>
        <w:rPr>
          <w:rFonts w:hint="cs"/>
          <w:rtl/>
        </w:rPr>
        <w:t>בבקשה. תציגו את עצמכם.</w:t>
      </w:r>
    </w:p>
    <w:p w:rsidR="00054F7F" w:rsidRDefault="00054F7F" w:rsidP="00054F7F">
      <w:pPr>
        <w:rPr>
          <w:rtl/>
        </w:rPr>
      </w:pPr>
    </w:p>
    <w:p w:rsidR="00054F7F" w:rsidRDefault="00054F7F" w:rsidP="00054F7F">
      <w:pPr>
        <w:pStyle w:val="af9"/>
        <w:keepNext/>
        <w:rPr>
          <w:rtl/>
        </w:rPr>
      </w:pPr>
      <w:r>
        <w:rPr>
          <w:rtl/>
        </w:rPr>
        <w:t xml:space="preserve">טלי </w:t>
      </w:r>
      <w:proofErr w:type="spellStart"/>
      <w:r>
        <w:rPr>
          <w:rtl/>
        </w:rPr>
        <w:t>אוברמן</w:t>
      </w:r>
      <w:proofErr w:type="spellEnd"/>
      <w:r>
        <w:rPr>
          <w:rtl/>
        </w:rPr>
        <w:t>:</w:t>
      </w:r>
    </w:p>
    <w:p w:rsidR="00054F7F" w:rsidRDefault="00054F7F" w:rsidP="00054F7F">
      <w:pPr>
        <w:pStyle w:val="KeepWithNext"/>
        <w:rPr>
          <w:rtl/>
        </w:rPr>
      </w:pPr>
    </w:p>
    <w:p w:rsidR="00054F7F" w:rsidRDefault="00054F7F" w:rsidP="00054F7F">
      <w:pPr>
        <w:rPr>
          <w:rtl/>
        </w:rPr>
      </w:pPr>
      <w:r>
        <w:rPr>
          <w:rFonts w:hint="cs"/>
          <w:rtl/>
        </w:rPr>
        <w:t xml:space="preserve">אני מהממונה על השכר במשרד האוצר. האמת שהבקשה הזאת, שהיא הסכמה כלכלית ונציבותית, היא עלתה היום לראשונה. לא </w:t>
      </w:r>
      <w:r w:rsidR="0073417B">
        <w:rPr>
          <w:rFonts w:hint="cs"/>
          <w:rtl/>
        </w:rPr>
        <w:t>היית</w:t>
      </w:r>
      <w:r w:rsidR="0073417B">
        <w:rPr>
          <w:rFonts w:hint="eastAsia"/>
          <w:rtl/>
        </w:rPr>
        <w:t>ה</w:t>
      </w:r>
      <w:r>
        <w:rPr>
          <w:rFonts w:hint="cs"/>
          <w:rtl/>
        </w:rPr>
        <w:t xml:space="preserve"> הסכמה כזאת שזה יחול רטרואקטיבית.</w:t>
      </w:r>
    </w:p>
    <w:p w:rsidR="00054F7F" w:rsidRDefault="00054F7F" w:rsidP="00054F7F">
      <w:pPr>
        <w:rPr>
          <w:rtl/>
        </w:rPr>
      </w:pPr>
    </w:p>
    <w:p w:rsidR="00054F7F" w:rsidRDefault="00054F7F" w:rsidP="00054F7F">
      <w:pPr>
        <w:pStyle w:val="af9"/>
        <w:keepNext/>
        <w:rPr>
          <w:rtl/>
        </w:rPr>
      </w:pPr>
      <w:r>
        <w:rPr>
          <w:rtl/>
        </w:rPr>
        <w:t>שי בירן:</w:t>
      </w:r>
    </w:p>
    <w:p w:rsidR="00054F7F" w:rsidRDefault="00054F7F" w:rsidP="00054F7F">
      <w:pPr>
        <w:pStyle w:val="KeepWithNext"/>
        <w:rPr>
          <w:rtl/>
        </w:rPr>
      </w:pPr>
    </w:p>
    <w:p w:rsidR="00054F7F" w:rsidRDefault="00054F7F" w:rsidP="00054F7F">
      <w:pPr>
        <w:rPr>
          <w:rtl/>
        </w:rPr>
      </w:pPr>
      <w:r>
        <w:rPr>
          <w:rFonts w:hint="cs"/>
          <w:rtl/>
        </w:rPr>
        <w:t>מאחר שכולם חשבו שהתקנות יעלו לפני ינואר 2018. לכן החידוד מגיע כמו שהוא מגיע.</w:t>
      </w:r>
    </w:p>
    <w:p w:rsidR="00054F7F" w:rsidRDefault="00054F7F" w:rsidP="00054F7F">
      <w:pPr>
        <w:rPr>
          <w:rtl/>
        </w:rPr>
      </w:pPr>
    </w:p>
    <w:p w:rsidR="00054F7F" w:rsidRDefault="00054F7F" w:rsidP="00054F7F">
      <w:pPr>
        <w:pStyle w:val="af6"/>
        <w:keepNext/>
        <w:rPr>
          <w:rtl/>
        </w:rPr>
      </w:pPr>
      <w:r>
        <w:rPr>
          <w:rtl/>
        </w:rPr>
        <w:t xml:space="preserve">היו"ר אלי </w:t>
      </w:r>
      <w:proofErr w:type="spellStart"/>
      <w:r>
        <w:rPr>
          <w:rtl/>
        </w:rPr>
        <w:t>אלאלוף</w:t>
      </w:r>
      <w:proofErr w:type="spellEnd"/>
      <w:r>
        <w:rPr>
          <w:rtl/>
        </w:rPr>
        <w:t>:</w:t>
      </w:r>
    </w:p>
    <w:p w:rsidR="00054F7F" w:rsidRDefault="00054F7F" w:rsidP="00054F7F">
      <w:pPr>
        <w:pStyle w:val="KeepWithNext"/>
        <w:rPr>
          <w:rtl/>
        </w:rPr>
      </w:pPr>
    </w:p>
    <w:p w:rsidR="00054F7F" w:rsidRDefault="00054F7F" w:rsidP="00054F7F">
      <w:pPr>
        <w:rPr>
          <w:rtl/>
        </w:rPr>
      </w:pPr>
      <w:r>
        <w:rPr>
          <w:rFonts w:hint="cs"/>
          <w:rtl/>
        </w:rPr>
        <w:t>טוב. כרגע אנחנו מאשרים תקנות לפי בקשתכם, כי זה התקנות שלכם. אנחנו מאשרים, זה לא כולל רטרואקטיביות. ואתם מנהלים משא ומתן על הרטרואקטיביות?</w:t>
      </w:r>
    </w:p>
    <w:p w:rsidR="00300144" w:rsidRDefault="00300144" w:rsidP="00054F7F">
      <w:pPr>
        <w:rPr>
          <w:rtl/>
        </w:rPr>
      </w:pPr>
    </w:p>
    <w:p w:rsidR="00300144" w:rsidRDefault="00300144" w:rsidP="00300144">
      <w:pPr>
        <w:pStyle w:val="af9"/>
        <w:keepNext/>
        <w:rPr>
          <w:rtl/>
        </w:rPr>
      </w:pPr>
      <w:r>
        <w:rPr>
          <w:rtl/>
        </w:rPr>
        <w:t>עידו בן צור:</w:t>
      </w:r>
    </w:p>
    <w:p w:rsidR="00300144" w:rsidRDefault="00300144" w:rsidP="00300144">
      <w:pPr>
        <w:pStyle w:val="KeepWithNext"/>
        <w:rPr>
          <w:rtl/>
        </w:rPr>
      </w:pPr>
    </w:p>
    <w:p w:rsidR="00300144" w:rsidRDefault="00300144" w:rsidP="00300144">
      <w:pPr>
        <w:rPr>
          <w:rtl/>
        </w:rPr>
      </w:pPr>
      <w:r>
        <w:rPr>
          <w:rFonts w:hint="cs"/>
          <w:rtl/>
        </w:rPr>
        <w:t>הסוגיה של הרטרואקטיביות לא קשורה לתקנות עצמן, עוד פעם, זה - - -</w:t>
      </w:r>
    </w:p>
    <w:p w:rsidR="00300144" w:rsidRDefault="00300144" w:rsidP="00300144">
      <w:pPr>
        <w:rPr>
          <w:rtl/>
        </w:rPr>
      </w:pPr>
    </w:p>
    <w:p w:rsidR="00300144" w:rsidRDefault="00300144" w:rsidP="00300144">
      <w:pPr>
        <w:pStyle w:val="af6"/>
        <w:keepNext/>
        <w:rPr>
          <w:rtl/>
        </w:rPr>
      </w:pPr>
      <w:r>
        <w:rPr>
          <w:rtl/>
        </w:rPr>
        <w:t xml:space="preserve">היו"ר אלי </w:t>
      </w:r>
      <w:proofErr w:type="spellStart"/>
      <w:r>
        <w:rPr>
          <w:rtl/>
        </w:rPr>
        <w:t>אלאלוף</w:t>
      </w:r>
      <w:proofErr w:type="spellEnd"/>
      <w:r>
        <w:rPr>
          <w:rtl/>
        </w:rPr>
        <w:t>:</w:t>
      </w:r>
    </w:p>
    <w:p w:rsidR="00300144" w:rsidRDefault="00300144" w:rsidP="00300144">
      <w:pPr>
        <w:pStyle w:val="KeepWithNext"/>
        <w:rPr>
          <w:rtl/>
        </w:rPr>
      </w:pPr>
    </w:p>
    <w:p w:rsidR="00300144" w:rsidRDefault="00300144" w:rsidP="00300144">
      <w:pPr>
        <w:rPr>
          <w:rtl/>
        </w:rPr>
      </w:pPr>
      <w:r>
        <w:rPr>
          <w:rFonts w:hint="cs"/>
          <w:rtl/>
        </w:rPr>
        <w:t>אבל אני שואל לגבי - - -</w:t>
      </w:r>
    </w:p>
    <w:p w:rsidR="00300144" w:rsidRDefault="00300144" w:rsidP="00300144">
      <w:pPr>
        <w:rPr>
          <w:rtl/>
        </w:rPr>
      </w:pPr>
    </w:p>
    <w:p w:rsidR="00300144" w:rsidRDefault="00300144" w:rsidP="00300144">
      <w:pPr>
        <w:pStyle w:val="af9"/>
        <w:keepNext/>
        <w:rPr>
          <w:rtl/>
        </w:rPr>
      </w:pPr>
      <w:r>
        <w:rPr>
          <w:rtl/>
        </w:rPr>
        <w:t xml:space="preserve">טלי </w:t>
      </w:r>
      <w:proofErr w:type="spellStart"/>
      <w:r>
        <w:rPr>
          <w:rtl/>
        </w:rPr>
        <w:t>אוברמן</w:t>
      </w:r>
      <w:proofErr w:type="spellEnd"/>
      <w:r>
        <w:rPr>
          <w:rtl/>
        </w:rPr>
        <w:t>:</w:t>
      </w:r>
    </w:p>
    <w:p w:rsidR="00300144" w:rsidRDefault="00300144" w:rsidP="00300144">
      <w:pPr>
        <w:pStyle w:val="KeepWithNext"/>
        <w:rPr>
          <w:rtl/>
        </w:rPr>
      </w:pPr>
    </w:p>
    <w:p w:rsidR="00300144" w:rsidRDefault="00300144" w:rsidP="00300144">
      <w:pPr>
        <w:rPr>
          <w:rtl/>
        </w:rPr>
      </w:pPr>
      <w:r>
        <w:rPr>
          <w:rFonts w:hint="cs"/>
          <w:rtl/>
        </w:rPr>
        <w:t>לא, אנחנ</w:t>
      </w:r>
      <w:r w:rsidR="0073417B">
        <w:rPr>
          <w:rFonts w:hint="cs"/>
          <w:rtl/>
        </w:rPr>
        <w:t>ו עד עכשיו לא ניהלנו כי עד עכשי</w:t>
      </w:r>
      <w:r>
        <w:rPr>
          <w:rFonts w:hint="cs"/>
          <w:rtl/>
        </w:rPr>
        <w:t>ו</w:t>
      </w:r>
      <w:r w:rsidR="0073417B">
        <w:rPr>
          <w:rFonts w:hint="cs"/>
          <w:rtl/>
        </w:rPr>
        <w:t xml:space="preserve"> </w:t>
      </w:r>
      <w:r>
        <w:rPr>
          <w:rFonts w:hint="cs"/>
          <w:rtl/>
        </w:rPr>
        <w:t>לא הועלתה הדרישה הזאת. זו הפעם הראשונה שאנחנו שומעים את זה.</w:t>
      </w:r>
    </w:p>
    <w:p w:rsidR="00300144" w:rsidRDefault="00300144" w:rsidP="00300144">
      <w:pPr>
        <w:rPr>
          <w:rtl/>
        </w:rPr>
      </w:pPr>
    </w:p>
    <w:p w:rsidR="00300144" w:rsidRDefault="00300144" w:rsidP="00300144">
      <w:pPr>
        <w:pStyle w:val="af6"/>
        <w:keepNext/>
        <w:rPr>
          <w:rtl/>
        </w:rPr>
      </w:pPr>
      <w:r>
        <w:rPr>
          <w:rtl/>
        </w:rPr>
        <w:t xml:space="preserve">היו"ר אלי </w:t>
      </w:r>
      <w:proofErr w:type="spellStart"/>
      <w:r>
        <w:rPr>
          <w:rtl/>
        </w:rPr>
        <w:t>אלאלוף</w:t>
      </w:r>
      <w:proofErr w:type="spellEnd"/>
      <w:r>
        <w:rPr>
          <w:rtl/>
        </w:rPr>
        <w:t>:</w:t>
      </w:r>
    </w:p>
    <w:p w:rsidR="00300144" w:rsidRDefault="00300144" w:rsidP="00300144">
      <w:pPr>
        <w:pStyle w:val="KeepWithNext"/>
        <w:rPr>
          <w:rtl/>
        </w:rPr>
      </w:pPr>
    </w:p>
    <w:p w:rsidR="00300144" w:rsidRDefault="00300144" w:rsidP="00300144">
      <w:pPr>
        <w:rPr>
          <w:rtl/>
        </w:rPr>
      </w:pPr>
      <w:r>
        <w:rPr>
          <w:rFonts w:hint="cs"/>
          <w:rtl/>
        </w:rPr>
        <w:t>אז זה חדש.</w:t>
      </w:r>
    </w:p>
    <w:p w:rsidR="00300144" w:rsidRDefault="00300144" w:rsidP="00300144">
      <w:pPr>
        <w:rPr>
          <w:rtl/>
        </w:rPr>
      </w:pPr>
    </w:p>
    <w:p w:rsidR="00300144" w:rsidRDefault="00300144" w:rsidP="00300144">
      <w:pPr>
        <w:pStyle w:val="af9"/>
        <w:keepNext/>
        <w:rPr>
          <w:rtl/>
        </w:rPr>
      </w:pPr>
      <w:r>
        <w:rPr>
          <w:rtl/>
        </w:rPr>
        <w:t xml:space="preserve">טלי </w:t>
      </w:r>
      <w:proofErr w:type="spellStart"/>
      <w:r>
        <w:rPr>
          <w:rtl/>
        </w:rPr>
        <w:t>אוברמן</w:t>
      </w:r>
      <w:proofErr w:type="spellEnd"/>
      <w:r>
        <w:rPr>
          <w:rtl/>
        </w:rPr>
        <w:t>:</w:t>
      </w:r>
    </w:p>
    <w:p w:rsidR="00300144" w:rsidRDefault="00300144" w:rsidP="00300144">
      <w:pPr>
        <w:pStyle w:val="KeepWithNext"/>
        <w:rPr>
          <w:rtl/>
        </w:rPr>
      </w:pPr>
    </w:p>
    <w:p w:rsidR="00300144" w:rsidRDefault="00300144" w:rsidP="00300144">
      <w:pPr>
        <w:rPr>
          <w:rtl/>
        </w:rPr>
      </w:pPr>
      <w:r>
        <w:rPr>
          <w:rFonts w:hint="cs"/>
          <w:rtl/>
        </w:rPr>
        <w:t>כן. במקביל זה נכון שאנחנו מקיימים משא ומתן כמו ששי אמר, מאוד רציני, מאוד ענייני, ברמה אפילו היום יומית, לגבי כמה נקודות במודל שהעובדים, אנחנו דנים לגבי היישום של מודל השכר החדש.</w:t>
      </w:r>
    </w:p>
    <w:p w:rsidR="00300144" w:rsidRDefault="00300144" w:rsidP="00300144">
      <w:pPr>
        <w:rPr>
          <w:rtl/>
        </w:rPr>
      </w:pPr>
    </w:p>
    <w:p w:rsidR="00300144" w:rsidRDefault="00300144" w:rsidP="00300144">
      <w:pPr>
        <w:pStyle w:val="af6"/>
        <w:keepNext/>
        <w:rPr>
          <w:rtl/>
        </w:rPr>
      </w:pPr>
      <w:r>
        <w:rPr>
          <w:rtl/>
        </w:rPr>
        <w:t xml:space="preserve">היו"ר אלי </w:t>
      </w:r>
      <w:proofErr w:type="spellStart"/>
      <w:r>
        <w:rPr>
          <w:rtl/>
        </w:rPr>
        <w:t>אלאלוף</w:t>
      </w:r>
      <w:proofErr w:type="spellEnd"/>
      <w:r>
        <w:rPr>
          <w:rtl/>
        </w:rPr>
        <w:t>:</w:t>
      </w:r>
    </w:p>
    <w:p w:rsidR="00300144" w:rsidRDefault="00300144" w:rsidP="00300144">
      <w:pPr>
        <w:pStyle w:val="KeepWithNext"/>
        <w:rPr>
          <w:rtl/>
        </w:rPr>
      </w:pPr>
    </w:p>
    <w:p w:rsidR="00300144" w:rsidRDefault="00300144" w:rsidP="00300144">
      <w:pPr>
        <w:rPr>
          <w:rtl/>
        </w:rPr>
      </w:pPr>
      <w:r>
        <w:rPr>
          <w:rFonts w:hint="cs"/>
          <w:rtl/>
        </w:rPr>
        <w:t>בגלל זה אנחנו לא נתייחס למה שיכול להיות בעתיד. כרגע בתקנות זה ברור שזה לא רטרואקטיבי.</w:t>
      </w:r>
    </w:p>
    <w:p w:rsidR="00300144" w:rsidRDefault="00300144" w:rsidP="00300144">
      <w:pPr>
        <w:rPr>
          <w:rtl/>
        </w:rPr>
      </w:pPr>
    </w:p>
    <w:p w:rsidR="00300144" w:rsidRDefault="00300144" w:rsidP="00300144">
      <w:pPr>
        <w:pStyle w:val="a4"/>
        <w:keepNext/>
        <w:rPr>
          <w:rtl/>
        </w:rPr>
      </w:pPr>
      <w:r>
        <w:rPr>
          <w:rtl/>
        </w:rPr>
        <w:t>מיכל בירן (המחנה הציוני):</w:t>
      </w:r>
    </w:p>
    <w:p w:rsidR="00300144" w:rsidRDefault="00300144" w:rsidP="00300144">
      <w:pPr>
        <w:pStyle w:val="KeepWithNext"/>
        <w:rPr>
          <w:rtl/>
        </w:rPr>
      </w:pPr>
    </w:p>
    <w:p w:rsidR="00300144" w:rsidRDefault="00300144" w:rsidP="00300144">
      <w:pPr>
        <w:rPr>
          <w:rtl/>
        </w:rPr>
      </w:pPr>
      <w:r>
        <w:rPr>
          <w:rFonts w:hint="cs"/>
          <w:rtl/>
        </w:rPr>
        <w:t>אני אשמח</w:t>
      </w:r>
      <w:r w:rsidR="00AE77FD">
        <w:rPr>
          <w:rFonts w:hint="cs"/>
          <w:rtl/>
        </w:rPr>
        <w:t xml:space="preserve"> </w:t>
      </w:r>
      <w:r>
        <w:rPr>
          <w:rFonts w:hint="cs"/>
          <w:rtl/>
        </w:rPr>
        <w:t>- - - שמסיימים את זה.</w:t>
      </w:r>
    </w:p>
    <w:p w:rsidR="00300144" w:rsidRDefault="00300144" w:rsidP="00300144">
      <w:pPr>
        <w:rPr>
          <w:rtl/>
        </w:rPr>
      </w:pPr>
    </w:p>
    <w:p w:rsidR="00300144" w:rsidRDefault="00300144" w:rsidP="00300144">
      <w:pPr>
        <w:pStyle w:val="af6"/>
        <w:keepNext/>
        <w:rPr>
          <w:rtl/>
        </w:rPr>
      </w:pPr>
      <w:r>
        <w:rPr>
          <w:rtl/>
        </w:rPr>
        <w:t xml:space="preserve">היו"ר אלי </w:t>
      </w:r>
      <w:proofErr w:type="spellStart"/>
      <w:r>
        <w:rPr>
          <w:rtl/>
        </w:rPr>
        <w:t>אלאלוף</w:t>
      </w:r>
      <w:proofErr w:type="spellEnd"/>
      <w:r>
        <w:rPr>
          <w:rtl/>
        </w:rPr>
        <w:t>:</w:t>
      </w:r>
    </w:p>
    <w:p w:rsidR="00300144" w:rsidRDefault="00300144" w:rsidP="00300144">
      <w:pPr>
        <w:pStyle w:val="KeepWithNext"/>
        <w:rPr>
          <w:rtl/>
        </w:rPr>
      </w:pPr>
    </w:p>
    <w:p w:rsidR="00300144" w:rsidRDefault="00300144" w:rsidP="00300144">
      <w:pPr>
        <w:rPr>
          <w:rtl/>
        </w:rPr>
      </w:pPr>
      <w:r>
        <w:rPr>
          <w:rFonts w:hint="cs"/>
          <w:rtl/>
        </w:rPr>
        <w:t>בבקשה טלי.</w:t>
      </w:r>
    </w:p>
    <w:p w:rsidR="00300144" w:rsidRDefault="00300144" w:rsidP="00300144">
      <w:pPr>
        <w:rPr>
          <w:rtl/>
        </w:rPr>
      </w:pPr>
    </w:p>
    <w:p w:rsidR="00300144" w:rsidRDefault="00300144" w:rsidP="00300144">
      <w:pPr>
        <w:pStyle w:val="a4"/>
        <w:keepNext/>
        <w:rPr>
          <w:rtl/>
        </w:rPr>
      </w:pPr>
      <w:r>
        <w:rPr>
          <w:rtl/>
        </w:rPr>
        <w:t>מיכל בירן (המחנה הציוני):</w:t>
      </w:r>
    </w:p>
    <w:p w:rsidR="00300144" w:rsidRDefault="00300144" w:rsidP="00300144">
      <w:pPr>
        <w:pStyle w:val="KeepWithNext"/>
        <w:rPr>
          <w:rtl/>
        </w:rPr>
      </w:pPr>
    </w:p>
    <w:p w:rsidR="00EA6F62" w:rsidRDefault="00300144" w:rsidP="00300144">
      <w:pPr>
        <w:rPr>
          <w:rtl/>
        </w:rPr>
      </w:pPr>
      <w:r>
        <w:rPr>
          <w:rFonts w:hint="cs"/>
          <w:rtl/>
        </w:rPr>
        <w:t xml:space="preserve">אתם אמנם הגעתם להסכמות אבל כמו </w:t>
      </w:r>
      <w:r w:rsidR="0073417B">
        <w:rPr>
          <w:rFonts w:hint="cs"/>
          <w:rtl/>
        </w:rPr>
        <w:t>שהיית</w:t>
      </w:r>
      <w:r w:rsidR="0073417B">
        <w:rPr>
          <w:rFonts w:hint="eastAsia"/>
          <w:rtl/>
        </w:rPr>
        <w:t>ה</w:t>
      </w:r>
      <w:r>
        <w:rPr>
          <w:rFonts w:hint="cs"/>
          <w:rtl/>
        </w:rPr>
        <w:t xml:space="preserve"> לי בעיה בעוזרים המשפטיים בעניין קציבת הכהונה, יש לי בעיה גם פה עם עובדי איתן. דה פקטו גם שם </w:t>
      </w:r>
      <w:r w:rsidR="0073417B">
        <w:rPr>
          <w:rFonts w:hint="cs"/>
          <w:rtl/>
        </w:rPr>
        <w:t>הגבלת המוע</w:t>
      </w:r>
      <w:r w:rsidR="0073417B">
        <w:rPr>
          <w:rFonts w:hint="eastAsia"/>
          <w:rtl/>
        </w:rPr>
        <w:t>ד</w:t>
      </w:r>
      <w:r>
        <w:rPr>
          <w:rFonts w:hint="cs"/>
          <w:rtl/>
        </w:rPr>
        <w:t xml:space="preserve"> של העסקה היא לא סבירה, בסוף הם עובדי מדינה, את קוראת לזה תומכי הסגל הדיפלומטי, בסוף אני פוגשת אותם ברחבי העולם בכל המשלחות שאני יוצאת אליהן, הם עושים עבודה חשובה ואני מקווה שגם הדבר הזה יתוקן בעתיד.</w:t>
      </w:r>
    </w:p>
    <w:p w:rsidR="00300144" w:rsidRDefault="00300144" w:rsidP="00300144">
      <w:pPr>
        <w:rPr>
          <w:rtl/>
        </w:rPr>
      </w:pPr>
    </w:p>
    <w:p w:rsidR="00300144" w:rsidRDefault="00300144" w:rsidP="00300144">
      <w:pPr>
        <w:pStyle w:val="af9"/>
        <w:keepNext/>
        <w:rPr>
          <w:rtl/>
        </w:rPr>
      </w:pPr>
      <w:r>
        <w:rPr>
          <w:rtl/>
        </w:rPr>
        <w:t>שי בירן:</w:t>
      </w:r>
    </w:p>
    <w:p w:rsidR="00300144" w:rsidRDefault="00300144" w:rsidP="00300144">
      <w:pPr>
        <w:pStyle w:val="KeepWithNext"/>
        <w:rPr>
          <w:rtl/>
        </w:rPr>
      </w:pPr>
    </w:p>
    <w:p w:rsidR="00300144" w:rsidRDefault="00300144" w:rsidP="00300144">
      <w:pPr>
        <w:rPr>
          <w:rtl/>
        </w:rPr>
      </w:pPr>
      <w:r>
        <w:rPr>
          <w:rFonts w:hint="cs"/>
          <w:rtl/>
        </w:rPr>
        <w:t>אדוני, אני אשמח להגיב על הדבר הזה. חשוב לי שאני אוכל להגיד גם משהו על העוזרים המשפטיים אבל לגבי הנושא הזה - - -</w:t>
      </w:r>
    </w:p>
    <w:p w:rsidR="00300144" w:rsidRDefault="00300144" w:rsidP="00300144">
      <w:pPr>
        <w:rPr>
          <w:rtl/>
        </w:rPr>
      </w:pPr>
    </w:p>
    <w:p w:rsidR="00300144" w:rsidRDefault="00300144" w:rsidP="00300144">
      <w:pPr>
        <w:pStyle w:val="af6"/>
        <w:keepNext/>
        <w:rPr>
          <w:rtl/>
        </w:rPr>
      </w:pPr>
      <w:r>
        <w:rPr>
          <w:rtl/>
        </w:rPr>
        <w:t xml:space="preserve">היו"ר אלי </w:t>
      </w:r>
      <w:proofErr w:type="spellStart"/>
      <w:r>
        <w:rPr>
          <w:rtl/>
        </w:rPr>
        <w:t>אלאלוף</w:t>
      </w:r>
      <w:proofErr w:type="spellEnd"/>
      <w:r>
        <w:rPr>
          <w:rtl/>
        </w:rPr>
        <w:t>:</w:t>
      </w:r>
    </w:p>
    <w:p w:rsidR="00300144" w:rsidRDefault="00300144" w:rsidP="00300144">
      <w:pPr>
        <w:pStyle w:val="KeepWithNext"/>
        <w:rPr>
          <w:rtl/>
        </w:rPr>
      </w:pPr>
    </w:p>
    <w:p w:rsidR="00300144" w:rsidRDefault="00300144" w:rsidP="00300144">
      <w:pPr>
        <w:rPr>
          <w:rtl/>
        </w:rPr>
      </w:pPr>
      <w:r>
        <w:rPr>
          <w:rFonts w:hint="cs"/>
          <w:rtl/>
        </w:rPr>
        <w:t>רגע, אנחנו אחד-אחד. זה לא קשור אחד בשני.</w:t>
      </w:r>
    </w:p>
    <w:p w:rsidR="00300144" w:rsidRDefault="00300144" w:rsidP="00300144">
      <w:pPr>
        <w:rPr>
          <w:rtl/>
        </w:rPr>
      </w:pPr>
    </w:p>
    <w:p w:rsidR="00300144" w:rsidRDefault="00300144" w:rsidP="00300144">
      <w:pPr>
        <w:pStyle w:val="af9"/>
        <w:keepNext/>
        <w:rPr>
          <w:rtl/>
        </w:rPr>
      </w:pPr>
      <w:r>
        <w:rPr>
          <w:rtl/>
        </w:rPr>
        <w:t>שי בירן:</w:t>
      </w:r>
    </w:p>
    <w:p w:rsidR="00300144" w:rsidRDefault="00300144" w:rsidP="00300144">
      <w:pPr>
        <w:pStyle w:val="KeepWithNext"/>
        <w:rPr>
          <w:rtl/>
        </w:rPr>
      </w:pPr>
    </w:p>
    <w:p w:rsidR="00300144" w:rsidRDefault="00300144" w:rsidP="00300144">
      <w:pPr>
        <w:ind w:firstLine="0"/>
        <w:rPr>
          <w:rtl/>
        </w:rPr>
      </w:pPr>
      <w:r>
        <w:rPr>
          <w:rFonts w:hint="cs"/>
          <w:rtl/>
        </w:rPr>
        <w:tab/>
        <w:t xml:space="preserve">בסדר. להבדיל מהעוזרים המשפטיים שם סברנו שהגבלת הכהונה היא חטא ועוול לעובדים, במקרה הנדון אנחנו חושבים שגם צד העובדים וגם </w:t>
      </w:r>
      <w:r w:rsidR="003F5E59">
        <w:rPr>
          <w:rFonts w:hint="cs"/>
          <w:rtl/>
        </w:rPr>
        <w:t xml:space="preserve">צד </w:t>
      </w:r>
      <w:r>
        <w:rPr>
          <w:rFonts w:hint="cs"/>
          <w:rtl/>
        </w:rPr>
        <w:t>המדינה</w:t>
      </w:r>
      <w:r w:rsidR="003F5E59">
        <w:rPr>
          <w:rFonts w:hint="cs"/>
          <w:rtl/>
        </w:rPr>
        <w:t xml:space="preserve"> יש להם אינטרס משותף לייצר מצב שבו חוק שירות המדינה מינויים עם החסמים שהמחוקק התכוון אליהם יגנו על שירות המדינה מפני דברים ארעיים מדי. ההעסקה הזאת מטבעה ארעית, הם לא עוברים קורס צוערים ולא עוברים בדרך המלך - - -</w:t>
      </w:r>
    </w:p>
    <w:p w:rsidR="003F5E59" w:rsidRDefault="003F5E59" w:rsidP="00300144">
      <w:pPr>
        <w:ind w:firstLine="0"/>
        <w:rPr>
          <w:rtl/>
        </w:rPr>
      </w:pPr>
    </w:p>
    <w:p w:rsidR="003F5E59" w:rsidRDefault="003F5E59" w:rsidP="003F5E59">
      <w:pPr>
        <w:pStyle w:val="af6"/>
        <w:keepNext/>
        <w:rPr>
          <w:rtl/>
        </w:rPr>
      </w:pPr>
      <w:r>
        <w:rPr>
          <w:rtl/>
        </w:rPr>
        <w:t xml:space="preserve">היו"ר אלי </w:t>
      </w:r>
      <w:proofErr w:type="spellStart"/>
      <w:r>
        <w:rPr>
          <w:rtl/>
        </w:rPr>
        <w:t>אלאלוף</w:t>
      </w:r>
      <w:proofErr w:type="spellEnd"/>
      <w:r>
        <w:rPr>
          <w:rtl/>
        </w:rPr>
        <w:t>:</w:t>
      </w:r>
    </w:p>
    <w:p w:rsidR="003F5E59" w:rsidRDefault="003F5E59" w:rsidP="003F5E59">
      <w:pPr>
        <w:pStyle w:val="KeepWithNext"/>
        <w:rPr>
          <w:rtl/>
        </w:rPr>
      </w:pPr>
    </w:p>
    <w:p w:rsidR="003F5E59" w:rsidRDefault="003F5E59" w:rsidP="003F5E59">
      <w:pPr>
        <w:rPr>
          <w:rtl/>
        </w:rPr>
      </w:pPr>
      <w:r>
        <w:rPr>
          <w:rFonts w:hint="cs"/>
          <w:rtl/>
        </w:rPr>
        <w:t>יש לי עקרון. אני אוהב לדון - - -</w:t>
      </w:r>
    </w:p>
    <w:p w:rsidR="003F5E59" w:rsidRDefault="003F5E59" w:rsidP="003F5E59">
      <w:pPr>
        <w:rPr>
          <w:rtl/>
        </w:rPr>
      </w:pPr>
    </w:p>
    <w:p w:rsidR="003F5E59" w:rsidRDefault="003F5E59" w:rsidP="003F5E59">
      <w:pPr>
        <w:pStyle w:val="af9"/>
        <w:keepNext/>
        <w:rPr>
          <w:rtl/>
        </w:rPr>
      </w:pPr>
      <w:r>
        <w:rPr>
          <w:rtl/>
        </w:rPr>
        <w:t>שי בירן:</w:t>
      </w:r>
    </w:p>
    <w:p w:rsidR="003F5E59" w:rsidRDefault="003F5E59" w:rsidP="003F5E59">
      <w:pPr>
        <w:pStyle w:val="KeepWithNext"/>
        <w:rPr>
          <w:rtl/>
        </w:rPr>
      </w:pPr>
    </w:p>
    <w:p w:rsidR="003F5E59" w:rsidRDefault="003F5E59" w:rsidP="003F5E59">
      <w:pPr>
        <w:rPr>
          <w:rtl/>
        </w:rPr>
      </w:pPr>
      <w:r>
        <w:rPr>
          <w:rFonts w:hint="cs"/>
          <w:rtl/>
        </w:rPr>
        <w:t>רק חשוב לי לחדד שהוועד צופה בנו עכשיו והוועד מקבל את זה, את עניין הקצבת הגבלת הכהונה. גם הם לא באו כדי להזדקן ולפרוש כעמ"י.</w:t>
      </w:r>
    </w:p>
    <w:p w:rsidR="003F5E59" w:rsidRDefault="003F5E59" w:rsidP="003F5E59">
      <w:pPr>
        <w:rPr>
          <w:rtl/>
        </w:rPr>
      </w:pPr>
    </w:p>
    <w:p w:rsidR="003F5E59" w:rsidRDefault="003F5E59" w:rsidP="003F5E59">
      <w:pPr>
        <w:pStyle w:val="af5"/>
        <w:keepNext/>
        <w:rPr>
          <w:rtl/>
        </w:rPr>
      </w:pPr>
      <w:r>
        <w:rPr>
          <w:rtl/>
        </w:rPr>
        <w:t>קריאה:</w:t>
      </w:r>
    </w:p>
    <w:p w:rsidR="003F5E59" w:rsidRDefault="003F5E59" w:rsidP="003F5E59">
      <w:pPr>
        <w:ind w:firstLine="0"/>
        <w:rPr>
          <w:rtl/>
        </w:rPr>
      </w:pPr>
    </w:p>
    <w:p w:rsidR="003F5E59" w:rsidRDefault="003F5E59" w:rsidP="003F5E59">
      <w:pPr>
        <w:rPr>
          <w:rtl/>
        </w:rPr>
      </w:pPr>
      <w:r>
        <w:rPr>
          <w:rFonts w:hint="cs"/>
          <w:rtl/>
        </w:rPr>
        <w:t>הם - - - את השידור של הדיון.</w:t>
      </w:r>
    </w:p>
    <w:p w:rsidR="00E41F12" w:rsidRDefault="00E41F12" w:rsidP="00E41F12">
      <w:pPr>
        <w:rPr>
          <w:rtl/>
        </w:rPr>
      </w:pPr>
    </w:p>
    <w:p w:rsidR="003F5E59" w:rsidRDefault="003F5E59" w:rsidP="003F5E59">
      <w:pPr>
        <w:pStyle w:val="af6"/>
        <w:keepNext/>
        <w:rPr>
          <w:rtl/>
        </w:rPr>
      </w:pPr>
      <w:r>
        <w:rPr>
          <w:rtl/>
        </w:rPr>
        <w:t xml:space="preserve">היו"ר אלי </w:t>
      </w:r>
      <w:proofErr w:type="spellStart"/>
      <w:r>
        <w:rPr>
          <w:rtl/>
        </w:rPr>
        <w:t>אלאלוף</w:t>
      </w:r>
      <w:proofErr w:type="spellEnd"/>
      <w:r>
        <w:rPr>
          <w:rtl/>
        </w:rPr>
        <w:t>:</w:t>
      </w:r>
    </w:p>
    <w:p w:rsidR="003F5E59" w:rsidRDefault="003F5E59" w:rsidP="003F5E59">
      <w:pPr>
        <w:pStyle w:val="KeepWithNext"/>
        <w:rPr>
          <w:rtl/>
        </w:rPr>
      </w:pPr>
    </w:p>
    <w:p w:rsidR="003F5E59" w:rsidRDefault="003F5E59" w:rsidP="003F5E59">
      <w:pPr>
        <w:rPr>
          <w:rtl/>
        </w:rPr>
      </w:pPr>
      <w:r>
        <w:rPr>
          <w:rFonts w:hint="cs"/>
          <w:rtl/>
        </w:rPr>
        <w:t>השידור הרשמי?</w:t>
      </w:r>
    </w:p>
    <w:p w:rsidR="003F5E59" w:rsidRDefault="003F5E59" w:rsidP="003F5E59">
      <w:pPr>
        <w:rPr>
          <w:rtl/>
        </w:rPr>
      </w:pPr>
    </w:p>
    <w:p w:rsidR="003F5E59" w:rsidRDefault="003F5E59" w:rsidP="003F5E59">
      <w:pPr>
        <w:pStyle w:val="af5"/>
        <w:keepNext/>
        <w:rPr>
          <w:rtl/>
        </w:rPr>
      </w:pPr>
      <w:r>
        <w:rPr>
          <w:rtl/>
        </w:rPr>
        <w:t>קריאה:</w:t>
      </w:r>
    </w:p>
    <w:p w:rsidR="003F5E59" w:rsidRDefault="003F5E59" w:rsidP="003F5E59">
      <w:pPr>
        <w:rPr>
          <w:rtl/>
        </w:rPr>
      </w:pPr>
    </w:p>
    <w:p w:rsidR="003F5E59" w:rsidRDefault="003F5E59" w:rsidP="003F5E59">
      <w:pPr>
        <w:rPr>
          <w:rtl/>
        </w:rPr>
      </w:pPr>
      <w:r>
        <w:rPr>
          <w:rFonts w:hint="cs"/>
          <w:rtl/>
        </w:rPr>
        <w:t>כן. דרך האינטרנט.</w:t>
      </w:r>
    </w:p>
    <w:p w:rsidR="003F5E59" w:rsidRDefault="003F5E59" w:rsidP="003F5E59">
      <w:pPr>
        <w:rPr>
          <w:rtl/>
        </w:rPr>
      </w:pPr>
    </w:p>
    <w:p w:rsidR="003F5E59" w:rsidRDefault="003F5E59" w:rsidP="003F5E59">
      <w:pPr>
        <w:pStyle w:val="af9"/>
        <w:keepNext/>
        <w:rPr>
          <w:rtl/>
        </w:rPr>
      </w:pPr>
      <w:r>
        <w:rPr>
          <w:rtl/>
        </w:rPr>
        <w:t>שי בירן:</w:t>
      </w:r>
    </w:p>
    <w:p w:rsidR="003F5E59" w:rsidRDefault="003F5E59" w:rsidP="003F5E59">
      <w:pPr>
        <w:pStyle w:val="KeepWithNext"/>
        <w:rPr>
          <w:rtl/>
        </w:rPr>
      </w:pPr>
    </w:p>
    <w:p w:rsidR="003F5E59" w:rsidRDefault="003F5E59" w:rsidP="003F5E59">
      <w:pPr>
        <w:rPr>
          <w:rtl/>
        </w:rPr>
      </w:pPr>
      <w:r>
        <w:rPr>
          <w:rFonts w:hint="cs"/>
          <w:rtl/>
        </w:rPr>
        <w:t>כן. והם כמובן מודים לך אדוני. בוואטסאפים אני מקבל את זה תוך כדי.</w:t>
      </w:r>
    </w:p>
    <w:p w:rsidR="003F5E59" w:rsidRDefault="003F5E59" w:rsidP="003F5E59">
      <w:pPr>
        <w:rPr>
          <w:rtl/>
        </w:rPr>
      </w:pPr>
    </w:p>
    <w:p w:rsidR="003F5E59" w:rsidRDefault="003F5E59" w:rsidP="003F5E59">
      <w:pPr>
        <w:pStyle w:val="af6"/>
        <w:keepNext/>
        <w:rPr>
          <w:rtl/>
        </w:rPr>
      </w:pPr>
      <w:r>
        <w:rPr>
          <w:rtl/>
        </w:rPr>
        <w:t xml:space="preserve">היו"ר אלי </w:t>
      </w:r>
      <w:proofErr w:type="spellStart"/>
      <w:r>
        <w:rPr>
          <w:rtl/>
        </w:rPr>
        <w:t>אלאלוף</w:t>
      </w:r>
      <w:proofErr w:type="spellEnd"/>
      <w:r>
        <w:rPr>
          <w:rtl/>
        </w:rPr>
        <w:t>:</w:t>
      </w:r>
    </w:p>
    <w:p w:rsidR="003F5E59" w:rsidRDefault="003F5E59" w:rsidP="003F5E59">
      <w:pPr>
        <w:pStyle w:val="KeepWithNext"/>
        <w:rPr>
          <w:rtl/>
        </w:rPr>
      </w:pPr>
    </w:p>
    <w:p w:rsidR="003F5E59" w:rsidRDefault="003F5E59" w:rsidP="003F5E59">
      <w:pPr>
        <w:rPr>
          <w:rtl/>
        </w:rPr>
      </w:pPr>
      <w:r>
        <w:rPr>
          <w:rFonts w:hint="cs"/>
          <w:rtl/>
        </w:rPr>
        <w:t>טוב. אז תן לי להעביר את זה. בבקשה. בואו נעבור להקראה.</w:t>
      </w:r>
    </w:p>
    <w:p w:rsidR="003F5E59" w:rsidRDefault="003F5E59" w:rsidP="003F5E59">
      <w:pPr>
        <w:rPr>
          <w:rtl/>
        </w:rPr>
      </w:pPr>
    </w:p>
    <w:p w:rsidR="003F5E59" w:rsidRDefault="003F5E59" w:rsidP="003F5E59">
      <w:pPr>
        <w:pStyle w:val="a4"/>
        <w:keepNext/>
        <w:rPr>
          <w:rtl/>
        </w:rPr>
      </w:pPr>
      <w:r>
        <w:rPr>
          <w:rtl/>
        </w:rPr>
        <w:t>נעה בן שבת:</w:t>
      </w:r>
    </w:p>
    <w:p w:rsidR="003F5E59" w:rsidRDefault="003F5E59" w:rsidP="003F5E59">
      <w:pPr>
        <w:rPr>
          <w:rtl/>
        </w:rPr>
      </w:pPr>
    </w:p>
    <w:p w:rsidR="003F5E59" w:rsidRDefault="003F5E59" w:rsidP="003F5E59">
      <w:pPr>
        <w:rPr>
          <w:rtl/>
        </w:rPr>
      </w:pPr>
      <w:r>
        <w:rPr>
          <w:rFonts w:hint="cs"/>
          <w:rtl/>
        </w:rPr>
        <w:t>כיוון שאחד הסטים של התקנות, הסט הראשי שקובע שהם יועסקו בחוזה מיוחד הוא הסט שכולל גם את העוזרים המשפטיים, אולי קודם נדון גם בנושא העוזרים המשפטיים?</w:t>
      </w:r>
    </w:p>
    <w:p w:rsidR="003F5E59" w:rsidRDefault="003F5E59" w:rsidP="003F5E59">
      <w:pPr>
        <w:rPr>
          <w:rtl/>
        </w:rPr>
      </w:pPr>
    </w:p>
    <w:p w:rsidR="003F5E59" w:rsidRDefault="003F5E59" w:rsidP="003F5E59">
      <w:pPr>
        <w:pStyle w:val="af6"/>
        <w:keepNext/>
        <w:rPr>
          <w:rtl/>
        </w:rPr>
      </w:pPr>
      <w:r>
        <w:rPr>
          <w:rtl/>
        </w:rPr>
        <w:t xml:space="preserve">היו"ר אלי </w:t>
      </w:r>
      <w:proofErr w:type="spellStart"/>
      <w:r>
        <w:rPr>
          <w:rtl/>
        </w:rPr>
        <w:t>אלאלוף</w:t>
      </w:r>
      <w:proofErr w:type="spellEnd"/>
      <w:r>
        <w:rPr>
          <w:rtl/>
        </w:rPr>
        <w:t>:</w:t>
      </w:r>
    </w:p>
    <w:p w:rsidR="003F5E59" w:rsidRDefault="003F5E59" w:rsidP="003F5E59">
      <w:pPr>
        <w:pStyle w:val="KeepWithNext"/>
        <w:rPr>
          <w:rtl/>
        </w:rPr>
      </w:pPr>
    </w:p>
    <w:p w:rsidR="003F5E59" w:rsidRDefault="003F5E59" w:rsidP="003F5E59">
      <w:pPr>
        <w:rPr>
          <w:rtl/>
        </w:rPr>
      </w:pPr>
      <w:r>
        <w:rPr>
          <w:rFonts w:hint="cs"/>
          <w:rtl/>
        </w:rPr>
        <w:t>לא. אני רוצה לסגור אחד, לברך אותם, וכך מי שקשור לראשון יילך.</w:t>
      </w:r>
    </w:p>
    <w:p w:rsidR="003F5E59" w:rsidRDefault="003F5E59" w:rsidP="003F5E59">
      <w:pPr>
        <w:rPr>
          <w:rtl/>
        </w:rPr>
      </w:pPr>
    </w:p>
    <w:p w:rsidR="003F5E59" w:rsidRDefault="003F5E59" w:rsidP="003F5E59">
      <w:pPr>
        <w:pStyle w:val="a4"/>
        <w:keepNext/>
        <w:rPr>
          <w:rtl/>
        </w:rPr>
      </w:pPr>
      <w:r>
        <w:rPr>
          <w:rtl/>
        </w:rPr>
        <w:t>נעה בן שבת:</w:t>
      </w:r>
    </w:p>
    <w:p w:rsidR="003F5E59" w:rsidRPr="00BC232E" w:rsidRDefault="003F5E59" w:rsidP="003F5E59">
      <w:pPr>
        <w:pStyle w:val="KeepWithNext"/>
        <w:rPr>
          <w:rtl/>
        </w:rPr>
      </w:pPr>
    </w:p>
    <w:p w:rsidR="00E41F12" w:rsidRPr="00BC232E" w:rsidRDefault="00BF1FB6" w:rsidP="00793A45">
      <w:pPr>
        <w:spacing w:line="360" w:lineRule="auto"/>
        <w:ind w:left="720"/>
        <w:rPr>
          <w:rtl/>
        </w:rPr>
      </w:pPr>
      <w:r w:rsidRPr="00BC232E">
        <w:rPr>
          <w:rFonts w:hint="cs"/>
          <w:rtl/>
        </w:rPr>
        <w:t xml:space="preserve">תקנות שירות המדינה </w:t>
      </w:r>
      <w:r w:rsidR="002559D0" w:rsidRPr="00BC232E">
        <w:rPr>
          <w:rFonts w:hint="cs"/>
          <w:rtl/>
        </w:rPr>
        <w:t>(מינויים) (חוזה מיוחד) (תיקון), התשע"ח-2018</w:t>
      </w:r>
    </w:p>
    <w:p w:rsidR="002559D0" w:rsidRPr="00BC232E" w:rsidRDefault="002559D0" w:rsidP="00793A45">
      <w:pPr>
        <w:spacing w:line="360" w:lineRule="auto"/>
        <w:rPr>
          <w:rtl/>
        </w:rPr>
      </w:pPr>
    </w:p>
    <w:p w:rsidR="00C31DD5" w:rsidRPr="00BC232E" w:rsidRDefault="002559D0" w:rsidP="00793A45">
      <w:pPr>
        <w:spacing w:line="360" w:lineRule="auto"/>
        <w:ind w:left="2160"/>
        <w:rPr>
          <w:rtl/>
        </w:rPr>
      </w:pPr>
      <w:r w:rsidRPr="00BC232E">
        <w:rPr>
          <w:rFonts w:hint="cs"/>
          <w:rtl/>
        </w:rPr>
        <w:t xml:space="preserve">בתוקף סמכותי לפי סעיפים 40 ו-55 לחוק שירות המדינה (מינויים), </w:t>
      </w:r>
    </w:p>
    <w:p w:rsidR="00C31DD5" w:rsidRPr="00BC232E" w:rsidRDefault="002559D0" w:rsidP="00793A45">
      <w:pPr>
        <w:spacing w:line="360" w:lineRule="auto"/>
        <w:ind w:left="2880" w:firstLine="0"/>
        <w:rPr>
          <w:rtl/>
        </w:rPr>
      </w:pPr>
      <w:r w:rsidRPr="00BC232E">
        <w:rPr>
          <w:rFonts w:hint="cs"/>
          <w:rtl/>
        </w:rPr>
        <w:t>התשי"</w:t>
      </w:r>
      <w:r w:rsidR="000B51C7" w:rsidRPr="00BC232E">
        <w:rPr>
          <w:rFonts w:hint="cs"/>
          <w:rtl/>
        </w:rPr>
        <w:t xml:space="preserve">ט-1959, </w:t>
      </w:r>
      <w:r w:rsidRPr="00BC232E">
        <w:rPr>
          <w:rFonts w:hint="cs"/>
          <w:rtl/>
        </w:rPr>
        <w:t>על פי המלצת ועדת השירות ובהתייעצות עם ועדת העבודה של הכנסת, אני מתקין תקנות אלה:</w:t>
      </w:r>
    </w:p>
    <w:p w:rsidR="00C31DD5" w:rsidRPr="00BC232E" w:rsidRDefault="00C31DD5" w:rsidP="00793A45">
      <w:pPr>
        <w:spacing w:line="360" w:lineRule="auto"/>
        <w:ind w:left="2160" w:firstLine="60"/>
        <w:rPr>
          <w:rtl/>
        </w:rPr>
      </w:pPr>
    </w:p>
    <w:p w:rsidR="00C31DD5" w:rsidRPr="00BC232E" w:rsidRDefault="00C31DD5" w:rsidP="00793A45">
      <w:pPr>
        <w:spacing w:line="360" w:lineRule="auto"/>
        <w:ind w:left="2845" w:hanging="2127"/>
        <w:rPr>
          <w:rtl/>
        </w:rPr>
      </w:pPr>
      <w:r w:rsidRPr="00BC232E">
        <w:rPr>
          <w:rFonts w:hint="cs"/>
          <w:rtl/>
        </w:rPr>
        <w:t>תיקון תקנה 1</w:t>
      </w:r>
      <w:r w:rsidR="00AE77FD" w:rsidRPr="00BC232E">
        <w:rPr>
          <w:rFonts w:hint="cs"/>
          <w:rtl/>
        </w:rPr>
        <w:t xml:space="preserve">  </w:t>
      </w:r>
      <w:r w:rsidRPr="00BC232E">
        <w:rPr>
          <w:rFonts w:hint="cs"/>
          <w:rtl/>
        </w:rPr>
        <w:t xml:space="preserve"> 1. </w:t>
      </w:r>
      <w:r w:rsidRPr="00BC232E">
        <w:rPr>
          <w:rFonts w:hint="cs"/>
          <w:rtl/>
        </w:rPr>
        <w:tab/>
        <w:t xml:space="preserve">בתקנות שירות המדינה (מינויים) (חוזה מיוחד), התש"ך-1960, (להלן </w:t>
      </w:r>
      <w:r w:rsidRPr="00BC232E">
        <w:rPr>
          <w:rtl/>
        </w:rPr>
        <w:t>–</w:t>
      </w:r>
      <w:r w:rsidR="00AE77FD" w:rsidRPr="00BC232E">
        <w:rPr>
          <w:rFonts w:hint="cs"/>
          <w:rtl/>
        </w:rPr>
        <w:t xml:space="preserve"> </w:t>
      </w:r>
      <w:r w:rsidRPr="00BC232E">
        <w:rPr>
          <w:rFonts w:hint="cs"/>
          <w:rtl/>
        </w:rPr>
        <w:t xml:space="preserve"> התקנות העיקריות), בתקנה 1, אחרי פסקה (19) יבוא:</w:t>
      </w:r>
    </w:p>
    <w:p w:rsidR="00C31DD5" w:rsidRPr="00BC232E" w:rsidRDefault="00C31DD5" w:rsidP="00793A45">
      <w:pPr>
        <w:spacing w:line="360" w:lineRule="auto"/>
        <w:ind w:firstLine="0"/>
        <w:rPr>
          <w:rtl/>
        </w:rPr>
      </w:pPr>
    </w:p>
    <w:p w:rsidR="00C31DD5" w:rsidRPr="00BC232E" w:rsidRDefault="00C31DD5" w:rsidP="00793A45">
      <w:pPr>
        <w:spacing w:line="360" w:lineRule="auto"/>
        <w:ind w:left="3600" w:firstLine="0"/>
        <w:rPr>
          <w:rtl/>
        </w:rPr>
      </w:pPr>
      <w:r w:rsidRPr="00BC232E">
        <w:rPr>
          <w:rFonts w:hint="cs"/>
          <w:rtl/>
        </w:rPr>
        <w:t>"(20) אדם שיועסק כאזרח ישראלי תומך נציגות בנציגויות ישראל בחוץ לארץ</w:t>
      </w:r>
    </w:p>
    <w:p w:rsidR="00C31DD5" w:rsidRPr="00BC232E" w:rsidRDefault="00C31DD5" w:rsidP="00793A45">
      <w:pPr>
        <w:spacing w:line="360" w:lineRule="auto"/>
        <w:ind w:left="3600" w:firstLine="0"/>
        <w:rPr>
          <w:rtl/>
        </w:rPr>
      </w:pPr>
      <w:r w:rsidRPr="00BC232E">
        <w:rPr>
          <w:rFonts w:hint="cs"/>
          <w:rtl/>
        </w:rPr>
        <w:t>(21) אדם שיועסק בתפקיד של עוזר משפטי לשופט בהנהלת בתי המשפט.</w:t>
      </w:r>
      <w:r w:rsidRPr="00BC232E">
        <w:t>"</w:t>
      </w:r>
    </w:p>
    <w:p w:rsidR="00C31DD5" w:rsidRPr="00BC232E" w:rsidRDefault="00C31DD5" w:rsidP="00793A45">
      <w:pPr>
        <w:spacing w:line="360" w:lineRule="auto"/>
        <w:ind w:left="2845" w:firstLine="0"/>
      </w:pPr>
    </w:p>
    <w:p w:rsidR="00C31DD5" w:rsidRPr="00BC232E" w:rsidRDefault="00C31DD5" w:rsidP="00793A45">
      <w:pPr>
        <w:spacing w:line="360" w:lineRule="auto"/>
        <w:rPr>
          <w:rtl/>
        </w:rPr>
      </w:pPr>
      <w:r w:rsidRPr="00BC232E">
        <w:rPr>
          <w:rFonts w:hint="cs"/>
          <w:rtl/>
        </w:rPr>
        <w:t>תיקון תקנה 2</w:t>
      </w:r>
      <w:r w:rsidRPr="00BC232E">
        <w:rPr>
          <w:rFonts w:hint="cs"/>
          <w:rtl/>
        </w:rPr>
        <w:tab/>
        <w:t>2.</w:t>
      </w:r>
      <w:r w:rsidRPr="00BC232E">
        <w:rPr>
          <w:rFonts w:hint="cs"/>
          <w:rtl/>
        </w:rPr>
        <w:tab/>
        <w:t>בתקנה 2 לתקנות העיקריות, אחרי פסקה (8) יבוא:</w:t>
      </w:r>
    </w:p>
    <w:p w:rsidR="002559D0" w:rsidRPr="00BC232E" w:rsidRDefault="002559D0" w:rsidP="00793A45">
      <w:pPr>
        <w:spacing w:line="360" w:lineRule="auto"/>
        <w:ind w:firstLine="0"/>
        <w:rPr>
          <w:rtl/>
        </w:rPr>
      </w:pPr>
    </w:p>
    <w:p w:rsidR="003E1CCF" w:rsidRPr="00BC232E" w:rsidRDefault="00C31DD5" w:rsidP="00793A45">
      <w:pPr>
        <w:spacing w:line="360" w:lineRule="auto"/>
        <w:rPr>
          <w:rtl/>
        </w:rPr>
      </w:pPr>
      <w:r w:rsidRPr="00BC232E">
        <w:rPr>
          <w:rFonts w:hint="cs"/>
          <w:rtl/>
        </w:rPr>
        <w:tab/>
      </w:r>
      <w:r w:rsidRPr="00BC232E">
        <w:rPr>
          <w:rFonts w:hint="cs"/>
          <w:rtl/>
        </w:rPr>
        <w:tab/>
      </w:r>
      <w:r w:rsidRPr="00BC232E">
        <w:rPr>
          <w:rFonts w:hint="cs"/>
          <w:rtl/>
        </w:rPr>
        <w:tab/>
      </w:r>
      <w:r w:rsidR="003E1CCF" w:rsidRPr="00BC232E">
        <w:rPr>
          <w:rFonts w:hint="cs"/>
          <w:rtl/>
        </w:rPr>
        <w:tab/>
        <w:t xml:space="preserve">טור א' </w:t>
      </w:r>
      <w:r w:rsidR="003E1CCF" w:rsidRPr="00BC232E">
        <w:rPr>
          <w:rFonts w:hint="cs"/>
          <w:rtl/>
        </w:rPr>
        <w:tab/>
      </w:r>
      <w:r w:rsidR="003E1CCF" w:rsidRPr="00BC232E">
        <w:rPr>
          <w:rFonts w:hint="cs"/>
          <w:rtl/>
        </w:rPr>
        <w:tab/>
      </w:r>
      <w:r w:rsidR="003E1CCF" w:rsidRPr="00BC232E">
        <w:rPr>
          <w:rFonts w:hint="cs"/>
          <w:rtl/>
        </w:rPr>
        <w:tab/>
        <w:t xml:space="preserve">טור ב' </w:t>
      </w:r>
      <w:r w:rsidR="003E1CCF" w:rsidRPr="00BC232E">
        <w:rPr>
          <w:rFonts w:hint="cs"/>
          <w:rtl/>
        </w:rPr>
        <w:tab/>
      </w:r>
      <w:r w:rsidR="003E1CCF" w:rsidRPr="00BC232E">
        <w:rPr>
          <w:rFonts w:hint="cs"/>
          <w:rtl/>
        </w:rPr>
        <w:tab/>
        <w:t>טור ג'</w:t>
      </w:r>
    </w:p>
    <w:p w:rsidR="003E1CCF" w:rsidRPr="00BC232E" w:rsidRDefault="003E1CCF" w:rsidP="00793A45">
      <w:pPr>
        <w:spacing w:line="360" w:lineRule="auto"/>
        <w:rPr>
          <w:rtl/>
        </w:rPr>
      </w:pPr>
      <w:r w:rsidRPr="00BC232E">
        <w:rPr>
          <w:rFonts w:hint="cs"/>
          <w:rtl/>
        </w:rPr>
        <w:tab/>
      </w:r>
      <w:r w:rsidRPr="00BC232E">
        <w:rPr>
          <w:rFonts w:hint="cs"/>
          <w:rtl/>
        </w:rPr>
        <w:tab/>
      </w:r>
      <w:r w:rsidRPr="00BC232E">
        <w:rPr>
          <w:rFonts w:hint="cs"/>
          <w:rtl/>
        </w:rPr>
        <w:tab/>
      </w:r>
      <w:r w:rsidRPr="00BC232E">
        <w:rPr>
          <w:rFonts w:hint="cs"/>
          <w:rtl/>
        </w:rPr>
        <w:tab/>
        <w:t>"(9) אדם כאמור</w:t>
      </w:r>
      <w:r w:rsidRPr="00BC232E">
        <w:rPr>
          <w:rFonts w:hint="cs"/>
          <w:rtl/>
        </w:rPr>
        <w:tab/>
      </w:r>
      <w:r w:rsidRPr="00BC232E">
        <w:rPr>
          <w:rFonts w:hint="cs"/>
          <w:rtl/>
        </w:rPr>
        <w:tab/>
        <w:t>4 שנים</w:t>
      </w:r>
      <w:r w:rsidRPr="00BC232E">
        <w:rPr>
          <w:rFonts w:hint="cs"/>
          <w:rtl/>
        </w:rPr>
        <w:tab/>
      </w:r>
      <w:r w:rsidRPr="00BC232E">
        <w:rPr>
          <w:rFonts w:hint="cs"/>
          <w:rtl/>
        </w:rPr>
        <w:tab/>
        <w:t xml:space="preserve">שנה אחת בכל פעם, </w:t>
      </w:r>
    </w:p>
    <w:p w:rsidR="003E1CCF" w:rsidRPr="00BC232E" w:rsidRDefault="003E1CCF" w:rsidP="00793A45">
      <w:pPr>
        <w:spacing w:line="360" w:lineRule="auto"/>
        <w:rPr>
          <w:rtl/>
        </w:rPr>
      </w:pPr>
      <w:r w:rsidRPr="00BC232E">
        <w:rPr>
          <w:rFonts w:hint="cs"/>
          <w:rtl/>
        </w:rPr>
        <w:tab/>
      </w:r>
      <w:r w:rsidRPr="00BC232E">
        <w:rPr>
          <w:rFonts w:hint="cs"/>
          <w:rtl/>
        </w:rPr>
        <w:tab/>
      </w:r>
      <w:r w:rsidRPr="00BC232E">
        <w:rPr>
          <w:rFonts w:hint="cs"/>
          <w:rtl/>
        </w:rPr>
        <w:tab/>
      </w:r>
      <w:r w:rsidRPr="00BC232E">
        <w:rPr>
          <w:rFonts w:hint="cs"/>
          <w:rtl/>
        </w:rPr>
        <w:tab/>
        <w:t>בתקנה 1(20)</w:t>
      </w:r>
      <w:r w:rsidRPr="00BC232E">
        <w:rPr>
          <w:rFonts w:hint="cs"/>
          <w:rtl/>
        </w:rPr>
        <w:tab/>
      </w:r>
      <w:r w:rsidRPr="00BC232E">
        <w:rPr>
          <w:rFonts w:hint="cs"/>
          <w:rtl/>
        </w:rPr>
        <w:tab/>
      </w:r>
      <w:r w:rsidRPr="00BC232E">
        <w:rPr>
          <w:rFonts w:hint="cs"/>
          <w:rtl/>
        </w:rPr>
        <w:tab/>
      </w:r>
      <w:r w:rsidRPr="00BC232E">
        <w:rPr>
          <w:rFonts w:hint="cs"/>
          <w:rtl/>
        </w:rPr>
        <w:tab/>
        <w:t xml:space="preserve">אך לא יותר משש </w:t>
      </w:r>
    </w:p>
    <w:p w:rsidR="003E1CCF" w:rsidRPr="00BC232E" w:rsidRDefault="003E1CCF" w:rsidP="00793A45">
      <w:pPr>
        <w:spacing w:line="360" w:lineRule="auto"/>
        <w:rPr>
          <w:rtl/>
        </w:rPr>
      </w:pPr>
      <w:r w:rsidRPr="00BC232E">
        <w:rPr>
          <w:rFonts w:hint="cs"/>
          <w:rtl/>
        </w:rPr>
        <w:tab/>
      </w:r>
      <w:r w:rsidRPr="00BC232E">
        <w:rPr>
          <w:rFonts w:hint="cs"/>
          <w:rtl/>
        </w:rPr>
        <w:tab/>
      </w:r>
      <w:r w:rsidRPr="00BC232E">
        <w:rPr>
          <w:rFonts w:hint="cs"/>
          <w:rtl/>
        </w:rPr>
        <w:tab/>
      </w:r>
      <w:r w:rsidRPr="00BC232E">
        <w:rPr>
          <w:rFonts w:hint="cs"/>
          <w:rtl/>
        </w:rPr>
        <w:tab/>
      </w:r>
      <w:r w:rsidRPr="00BC232E">
        <w:rPr>
          <w:rFonts w:hint="cs"/>
          <w:rtl/>
        </w:rPr>
        <w:tab/>
      </w:r>
      <w:r w:rsidRPr="00BC232E">
        <w:rPr>
          <w:rFonts w:hint="cs"/>
          <w:rtl/>
        </w:rPr>
        <w:tab/>
      </w:r>
      <w:r w:rsidRPr="00BC232E">
        <w:rPr>
          <w:rFonts w:hint="cs"/>
          <w:rtl/>
        </w:rPr>
        <w:tab/>
      </w:r>
      <w:r w:rsidRPr="00BC232E">
        <w:rPr>
          <w:rFonts w:hint="cs"/>
          <w:rtl/>
        </w:rPr>
        <w:tab/>
      </w:r>
      <w:r w:rsidRPr="00BC232E">
        <w:rPr>
          <w:rFonts w:hint="cs"/>
          <w:rtl/>
        </w:rPr>
        <w:tab/>
        <w:t>שנים בסך הכל.</w:t>
      </w:r>
    </w:p>
    <w:p w:rsidR="003E1CCF" w:rsidRPr="00BC232E" w:rsidRDefault="003E1CCF" w:rsidP="00793A45">
      <w:pPr>
        <w:spacing w:line="360" w:lineRule="auto"/>
        <w:rPr>
          <w:rtl/>
        </w:rPr>
      </w:pPr>
    </w:p>
    <w:p w:rsidR="003E1CCF" w:rsidRPr="00BC232E" w:rsidRDefault="003E1CCF" w:rsidP="00793A45">
      <w:pPr>
        <w:spacing w:line="360" w:lineRule="auto"/>
        <w:rPr>
          <w:rtl/>
        </w:rPr>
      </w:pPr>
    </w:p>
    <w:p w:rsidR="003E1CCF" w:rsidRDefault="003E1CCF" w:rsidP="003E1CCF">
      <w:pPr>
        <w:pStyle w:val="a4"/>
        <w:keepNext/>
        <w:rPr>
          <w:rtl/>
        </w:rPr>
      </w:pPr>
      <w:r>
        <w:rPr>
          <w:rtl/>
        </w:rPr>
        <w:t>נעה בן שבת:</w:t>
      </w:r>
    </w:p>
    <w:p w:rsidR="003E1CCF" w:rsidRDefault="003E1CCF" w:rsidP="003E1CCF">
      <w:pPr>
        <w:rPr>
          <w:rtl/>
        </w:rPr>
      </w:pPr>
    </w:p>
    <w:p w:rsidR="003E1CCF" w:rsidRDefault="003E1CCF" w:rsidP="003E1CCF">
      <w:pPr>
        <w:rPr>
          <w:rtl/>
        </w:rPr>
      </w:pPr>
      <w:r>
        <w:rPr>
          <w:rFonts w:hint="cs"/>
          <w:rtl/>
        </w:rPr>
        <w:t>אנחנו מדברים בסך הכל יחד עם ה-4 שנים שבמקור. אגב, השש שנים האלה ייספרו מ-1 בינואר, אם אתם תגיעו ל-1 בינואר התכוונתם שהשש שנים ייספרו מה-1 בינואר או מחתימת חוזה כשייחתם כבר חוזה מיוחד? זאת אומרת אנשים שכבר מועסקים נניח שנתיים - - -</w:t>
      </w:r>
    </w:p>
    <w:p w:rsidR="003E1CCF" w:rsidRDefault="003E1CCF" w:rsidP="003E1CCF">
      <w:pPr>
        <w:rPr>
          <w:rtl/>
        </w:rPr>
      </w:pPr>
    </w:p>
    <w:p w:rsidR="003E1CCF" w:rsidRDefault="003E1CCF" w:rsidP="003E1CCF">
      <w:pPr>
        <w:pStyle w:val="af9"/>
        <w:keepNext/>
        <w:rPr>
          <w:rtl/>
        </w:rPr>
      </w:pPr>
      <w:r>
        <w:rPr>
          <w:rtl/>
        </w:rPr>
        <w:t>איילת קדוש:</w:t>
      </w:r>
    </w:p>
    <w:p w:rsidR="003E1CCF" w:rsidRDefault="003E1CCF" w:rsidP="003E1CCF">
      <w:pPr>
        <w:pStyle w:val="KeepWithNext"/>
        <w:rPr>
          <w:rtl/>
        </w:rPr>
      </w:pPr>
    </w:p>
    <w:p w:rsidR="003E1CCF" w:rsidRDefault="0073417B" w:rsidP="003E1CCF">
      <w:pPr>
        <w:rPr>
          <w:rtl/>
        </w:rPr>
      </w:pPr>
      <w:r>
        <w:rPr>
          <w:rFonts w:hint="cs"/>
          <w:rtl/>
        </w:rPr>
        <w:t>אנחנו מבחינתנ</w:t>
      </w:r>
      <w:r>
        <w:rPr>
          <w:rFonts w:hint="eastAsia"/>
          <w:rtl/>
        </w:rPr>
        <w:t>ו</w:t>
      </w:r>
      <w:r w:rsidR="003E1CCF">
        <w:rPr>
          <w:rFonts w:hint="cs"/>
          <w:rtl/>
        </w:rPr>
        <w:t xml:space="preserve"> לכל דבר ועניין רואים גם את </w:t>
      </w:r>
      <w:r>
        <w:rPr>
          <w:rFonts w:hint="cs"/>
          <w:rtl/>
        </w:rPr>
        <w:t>ההעסקה</w:t>
      </w:r>
      <w:r w:rsidR="003E1CCF">
        <w:rPr>
          <w:rFonts w:hint="cs"/>
          <w:rtl/>
        </w:rPr>
        <w:t xml:space="preserve"> הקודמת של העובדים כעמ"י כרצף, גם לנושא הזכויות ולכן זה הסך הכל, לא יעלה על שש שנים.</w:t>
      </w:r>
    </w:p>
    <w:p w:rsidR="003E1CCF" w:rsidRDefault="003E1CCF" w:rsidP="003E1CCF">
      <w:pPr>
        <w:rPr>
          <w:rtl/>
        </w:rPr>
      </w:pPr>
    </w:p>
    <w:p w:rsidR="003E1CCF" w:rsidRDefault="003E1CCF" w:rsidP="003E1CCF">
      <w:pPr>
        <w:pStyle w:val="a4"/>
        <w:keepNext/>
        <w:rPr>
          <w:rtl/>
        </w:rPr>
      </w:pPr>
      <w:r>
        <w:rPr>
          <w:rtl/>
        </w:rPr>
        <w:t>נעה בן שבת:</w:t>
      </w:r>
    </w:p>
    <w:p w:rsidR="003E1CCF" w:rsidRPr="00BC232E" w:rsidRDefault="003E1CCF" w:rsidP="003E1CCF">
      <w:pPr>
        <w:pStyle w:val="KeepWithNext"/>
        <w:rPr>
          <w:rtl/>
        </w:rPr>
      </w:pPr>
    </w:p>
    <w:p w:rsidR="003E1CCF" w:rsidRPr="00BC232E" w:rsidRDefault="003E1CCF" w:rsidP="003E1CCF">
      <w:pPr>
        <w:rPr>
          <w:rtl/>
        </w:rPr>
      </w:pPr>
      <w:r w:rsidRPr="00BC232E">
        <w:rPr>
          <w:rFonts w:hint="cs"/>
          <w:rtl/>
        </w:rPr>
        <w:t xml:space="preserve">זה סט אחד של התקנות. הסט השני הוא בעמוד האחרון ברצף. </w:t>
      </w:r>
    </w:p>
    <w:p w:rsidR="003E1CCF" w:rsidRPr="00BC232E" w:rsidRDefault="003E1CCF" w:rsidP="003E1CCF">
      <w:pPr>
        <w:rPr>
          <w:rtl/>
        </w:rPr>
      </w:pPr>
    </w:p>
    <w:p w:rsidR="000C14A4" w:rsidRPr="00BC232E" w:rsidRDefault="000C14A4" w:rsidP="00793A45">
      <w:pPr>
        <w:spacing w:line="360" w:lineRule="auto"/>
        <w:ind w:left="1440" w:firstLine="0"/>
        <w:rPr>
          <w:rtl/>
        </w:rPr>
      </w:pPr>
      <w:r w:rsidRPr="00BC232E">
        <w:rPr>
          <w:rFonts w:hint="cs"/>
          <w:rtl/>
        </w:rPr>
        <w:t>תקנות שירות המדינה (מינויים) (קביעת בעלי התפקידים שהנציב</w:t>
      </w:r>
      <w:r w:rsidR="00AE77FD" w:rsidRPr="00BC232E">
        <w:rPr>
          <w:rFonts w:hint="cs"/>
          <w:rtl/>
        </w:rPr>
        <w:t xml:space="preserve"> </w:t>
      </w:r>
      <w:r w:rsidRPr="00BC232E">
        <w:rPr>
          <w:rFonts w:hint="cs"/>
          <w:rtl/>
        </w:rPr>
        <w:t xml:space="preserve">רשאי לאצול להם מסמכותו לפי סעיף </w:t>
      </w:r>
      <w:r w:rsidR="003F36AC" w:rsidRPr="00BC232E">
        <w:rPr>
          <w:rFonts w:hint="cs"/>
          <w:rtl/>
        </w:rPr>
        <w:t>4</w:t>
      </w:r>
      <w:r w:rsidRPr="00BC232E">
        <w:rPr>
          <w:rFonts w:hint="cs"/>
          <w:rtl/>
        </w:rPr>
        <w:t>0 לחוק) (תיקון), התשע"ח-2018</w:t>
      </w:r>
    </w:p>
    <w:p w:rsidR="000C14A4" w:rsidRPr="00BC232E" w:rsidRDefault="000C14A4" w:rsidP="00793A45">
      <w:pPr>
        <w:spacing w:line="360" w:lineRule="auto"/>
        <w:rPr>
          <w:rtl/>
        </w:rPr>
      </w:pPr>
    </w:p>
    <w:p w:rsidR="000C14A4" w:rsidRPr="00BC232E" w:rsidRDefault="000C14A4" w:rsidP="00793A45">
      <w:pPr>
        <w:spacing w:line="360" w:lineRule="auto"/>
        <w:ind w:left="2160"/>
        <w:rPr>
          <w:rtl/>
        </w:rPr>
      </w:pPr>
      <w:r w:rsidRPr="00BC232E">
        <w:rPr>
          <w:rFonts w:hint="cs"/>
          <w:rtl/>
        </w:rPr>
        <w:t xml:space="preserve">בתוקף סמכותי לפי סעיפים 40 ו-55 לחוק שירות המדינה (מינויים), </w:t>
      </w:r>
    </w:p>
    <w:p w:rsidR="000C14A4" w:rsidRPr="00BC232E" w:rsidRDefault="000C14A4" w:rsidP="00793A45">
      <w:pPr>
        <w:spacing w:line="360" w:lineRule="auto"/>
        <w:ind w:left="2880" w:firstLine="0"/>
        <w:rPr>
          <w:rtl/>
        </w:rPr>
      </w:pPr>
      <w:r w:rsidRPr="00BC232E">
        <w:rPr>
          <w:rFonts w:hint="cs"/>
          <w:rtl/>
        </w:rPr>
        <w:t>התשי"ט-1959, ובאישור ועדת העבודה הרווחה והבריאות, אני מתקין תקנות אלה:</w:t>
      </w:r>
    </w:p>
    <w:p w:rsidR="000C14A4" w:rsidRPr="00BC232E" w:rsidRDefault="000C14A4" w:rsidP="00793A45">
      <w:pPr>
        <w:spacing w:line="360" w:lineRule="auto"/>
        <w:ind w:left="2160" w:firstLine="60"/>
        <w:rPr>
          <w:rtl/>
        </w:rPr>
      </w:pPr>
    </w:p>
    <w:p w:rsidR="000C14A4" w:rsidRPr="00BC232E" w:rsidRDefault="000C14A4" w:rsidP="00793A45">
      <w:pPr>
        <w:spacing w:line="360" w:lineRule="auto"/>
        <w:ind w:left="2845" w:hanging="2127"/>
        <w:rPr>
          <w:rtl/>
        </w:rPr>
      </w:pPr>
      <w:r w:rsidRPr="00BC232E">
        <w:rPr>
          <w:rFonts w:hint="cs"/>
          <w:rtl/>
        </w:rPr>
        <w:t>תיקון תקנה 1</w:t>
      </w:r>
      <w:r w:rsidR="00AE77FD" w:rsidRPr="00BC232E">
        <w:rPr>
          <w:rFonts w:hint="cs"/>
          <w:rtl/>
        </w:rPr>
        <w:t xml:space="preserve">  </w:t>
      </w:r>
      <w:r w:rsidRPr="00BC232E">
        <w:rPr>
          <w:rFonts w:hint="cs"/>
          <w:rtl/>
        </w:rPr>
        <w:t xml:space="preserve"> 1. </w:t>
      </w:r>
      <w:r w:rsidRPr="00BC232E">
        <w:rPr>
          <w:rFonts w:hint="cs"/>
          <w:rtl/>
        </w:rPr>
        <w:tab/>
        <w:t>בתקנות שירות המדינה (מינויים) (קביעת בעלי התפקידים שהנציב רשאי לאצול להם מסמכותו לפי סעיף 40 לחוק), התשכ"ז-1967, בתקנה 1, אחרי פסקה (3א) יבוא:</w:t>
      </w:r>
    </w:p>
    <w:p w:rsidR="000C14A4" w:rsidRPr="00BC232E" w:rsidRDefault="000C14A4" w:rsidP="00793A45">
      <w:pPr>
        <w:spacing w:line="360" w:lineRule="auto"/>
        <w:ind w:left="3600" w:firstLine="0"/>
        <w:rPr>
          <w:rtl/>
        </w:rPr>
      </w:pPr>
      <w:r w:rsidRPr="00BC232E">
        <w:rPr>
          <w:rFonts w:hint="cs"/>
          <w:rtl/>
        </w:rPr>
        <w:t>"(3ב) סגן מנהל כללי במשרד או ראש נציגות ישראל בחוץ לארץ, לגבי חתימה על חוזים מיוחדים לפי תקנה 1(20) לתקנות שירות המדינה (מינויים)(חוזה מיוחד) התש"ך-1960.</w:t>
      </w:r>
      <w:r w:rsidRPr="00BC232E">
        <w:t>"</w:t>
      </w:r>
    </w:p>
    <w:p w:rsidR="003E1CCF" w:rsidRPr="00BC232E" w:rsidRDefault="000C14A4" w:rsidP="00793A45">
      <w:pPr>
        <w:spacing w:line="360" w:lineRule="auto"/>
        <w:rPr>
          <w:rtl/>
        </w:rPr>
      </w:pPr>
      <w:r w:rsidRPr="00BC232E">
        <w:rPr>
          <w:rFonts w:hint="cs"/>
          <w:rtl/>
        </w:rPr>
        <w:t>;</w:t>
      </w:r>
    </w:p>
    <w:p w:rsidR="003E1CCF" w:rsidRPr="00BC232E" w:rsidRDefault="003E1CCF" w:rsidP="00793A45">
      <w:pPr>
        <w:spacing w:line="360" w:lineRule="auto"/>
        <w:rPr>
          <w:rtl/>
        </w:rPr>
      </w:pPr>
    </w:p>
    <w:p w:rsidR="000C14A4" w:rsidRPr="00BC232E" w:rsidRDefault="000C14A4" w:rsidP="000C14A4">
      <w:pPr>
        <w:pStyle w:val="af6"/>
        <w:keepNext/>
        <w:rPr>
          <w:rtl/>
        </w:rPr>
      </w:pPr>
      <w:r w:rsidRPr="00BC232E">
        <w:rPr>
          <w:rtl/>
        </w:rPr>
        <w:t xml:space="preserve">היו"ר אלי </w:t>
      </w:r>
      <w:proofErr w:type="spellStart"/>
      <w:r w:rsidRPr="00BC232E">
        <w:rPr>
          <w:rtl/>
        </w:rPr>
        <w:t>אלאלוף</w:t>
      </w:r>
      <w:proofErr w:type="spellEnd"/>
      <w:r w:rsidRPr="00BC232E">
        <w:rPr>
          <w:rtl/>
        </w:rPr>
        <w:t>:</w:t>
      </w:r>
    </w:p>
    <w:p w:rsidR="000C14A4" w:rsidRPr="00BC232E" w:rsidRDefault="000C14A4" w:rsidP="000C14A4">
      <w:pPr>
        <w:pStyle w:val="KeepWithNext"/>
        <w:rPr>
          <w:rtl/>
        </w:rPr>
      </w:pPr>
    </w:p>
    <w:p w:rsidR="000C14A4" w:rsidRPr="00BC232E" w:rsidRDefault="000C14A4" w:rsidP="000C14A4">
      <w:pPr>
        <w:rPr>
          <w:rtl/>
        </w:rPr>
      </w:pPr>
      <w:r w:rsidRPr="00BC232E">
        <w:rPr>
          <w:rFonts w:hint="cs"/>
          <w:rtl/>
        </w:rPr>
        <w:t>אוקיי. הכל בסדר? אז נעבור להצבעה.</w:t>
      </w:r>
    </w:p>
    <w:p w:rsidR="000C14A4" w:rsidRDefault="000C14A4" w:rsidP="000C14A4">
      <w:pPr>
        <w:rPr>
          <w:rtl/>
        </w:rPr>
      </w:pPr>
    </w:p>
    <w:p w:rsidR="000C14A4" w:rsidRDefault="000C14A4" w:rsidP="000C14A4">
      <w:pPr>
        <w:pStyle w:val="af1"/>
        <w:keepNext/>
        <w:rPr>
          <w:rtl/>
        </w:rPr>
      </w:pPr>
      <w:r>
        <w:rPr>
          <w:rFonts w:hint="eastAsia"/>
          <w:rtl/>
        </w:rPr>
        <w:t>הצבעה</w:t>
      </w:r>
    </w:p>
    <w:p w:rsidR="000C14A4" w:rsidRDefault="000C14A4" w:rsidP="000C14A4">
      <w:pPr>
        <w:pStyle w:val="--"/>
        <w:keepNext/>
        <w:rPr>
          <w:rtl/>
        </w:rPr>
      </w:pPr>
    </w:p>
    <w:p w:rsidR="000C14A4" w:rsidRDefault="000C14A4" w:rsidP="000C14A4">
      <w:pPr>
        <w:pStyle w:val="--"/>
        <w:keepNext/>
        <w:rPr>
          <w:rtl/>
        </w:rPr>
      </w:pPr>
      <w:r>
        <w:rPr>
          <w:rFonts w:hint="eastAsia"/>
          <w:rtl/>
        </w:rPr>
        <w:t>בעד</w:t>
      </w:r>
      <w:r>
        <w:rPr>
          <w:rtl/>
        </w:rPr>
        <w:t xml:space="preserve"> –</w:t>
      </w:r>
      <w:r w:rsidR="00AE77FD">
        <w:rPr>
          <w:rtl/>
        </w:rPr>
        <w:t xml:space="preserve"> </w:t>
      </w:r>
      <w:r>
        <w:rPr>
          <w:rFonts w:hint="cs"/>
          <w:rtl/>
        </w:rPr>
        <w:t>פה אחד</w:t>
      </w:r>
    </w:p>
    <w:p w:rsidR="000C14A4" w:rsidRDefault="000C14A4" w:rsidP="000C14A4">
      <w:pPr>
        <w:pStyle w:val="--"/>
        <w:keepNext/>
        <w:rPr>
          <w:rtl/>
        </w:rPr>
      </w:pPr>
      <w:r>
        <w:rPr>
          <w:rFonts w:hint="eastAsia"/>
          <w:rtl/>
        </w:rPr>
        <w:t>נגד</w:t>
      </w:r>
      <w:r>
        <w:rPr>
          <w:rtl/>
        </w:rPr>
        <w:t xml:space="preserve"> – </w:t>
      </w:r>
      <w:r>
        <w:rPr>
          <w:rFonts w:hint="cs"/>
          <w:rtl/>
        </w:rPr>
        <w:t>אין</w:t>
      </w:r>
    </w:p>
    <w:p w:rsidR="00AE77FD" w:rsidRPr="00AE77FD" w:rsidRDefault="00AE77FD" w:rsidP="00AE77FD">
      <w:pPr>
        <w:jc w:val="center"/>
        <w:rPr>
          <w:rtl/>
        </w:rPr>
      </w:pPr>
      <w:r>
        <w:rPr>
          <w:rFonts w:hint="cs"/>
          <w:rtl/>
        </w:rPr>
        <w:t>התקנות אושרו.</w:t>
      </w:r>
    </w:p>
    <w:p w:rsidR="000C14A4" w:rsidRDefault="000C14A4" w:rsidP="000C14A4">
      <w:pPr>
        <w:pStyle w:val="af2"/>
        <w:rPr>
          <w:rtl/>
        </w:rPr>
      </w:pPr>
    </w:p>
    <w:p w:rsidR="000C14A4" w:rsidRDefault="000C14A4" w:rsidP="000C14A4">
      <w:pPr>
        <w:pStyle w:val="af6"/>
        <w:keepNext/>
        <w:rPr>
          <w:rtl/>
        </w:rPr>
      </w:pPr>
      <w:r>
        <w:rPr>
          <w:rtl/>
        </w:rPr>
        <w:t xml:space="preserve">היו"ר אלי </w:t>
      </w:r>
      <w:proofErr w:type="spellStart"/>
      <w:r>
        <w:rPr>
          <w:rtl/>
        </w:rPr>
        <w:t>אלאלוף</w:t>
      </w:r>
      <w:proofErr w:type="spellEnd"/>
      <w:r>
        <w:rPr>
          <w:rtl/>
        </w:rPr>
        <w:t>:</w:t>
      </w:r>
    </w:p>
    <w:p w:rsidR="000C14A4" w:rsidRDefault="000C14A4" w:rsidP="000C14A4">
      <w:pPr>
        <w:pStyle w:val="KeepWithNext"/>
        <w:rPr>
          <w:rtl/>
        </w:rPr>
      </w:pPr>
    </w:p>
    <w:p w:rsidR="000C14A4" w:rsidRDefault="000C14A4" w:rsidP="000C14A4">
      <w:pPr>
        <w:rPr>
          <w:rtl/>
        </w:rPr>
      </w:pPr>
      <w:r>
        <w:rPr>
          <w:rFonts w:hint="cs"/>
          <w:rtl/>
        </w:rPr>
        <w:t xml:space="preserve">עבר פה אחד. תודה רבה. מזל טוב לעמ"י שהפכו לאית"ן. באמת מגיע להם. מבחינתי אני מאוד מבקש שהאוצר ישקול בצורה מאוד חיובית, וגם אתם, נציבות שירות המדינה, על </w:t>
      </w:r>
      <w:r w:rsidR="0073417B">
        <w:rPr>
          <w:rFonts w:hint="cs"/>
          <w:rtl/>
        </w:rPr>
        <w:t>האפשרות</w:t>
      </w:r>
      <w:r>
        <w:rPr>
          <w:rFonts w:hint="cs"/>
          <w:rtl/>
        </w:rPr>
        <w:t xml:space="preserve"> של רטרואקטיביות כי תקופת המאבק היא חלק מעבודתם. היא </w:t>
      </w:r>
      <w:r w:rsidR="0073417B">
        <w:rPr>
          <w:rFonts w:hint="cs"/>
          <w:rtl/>
        </w:rPr>
        <w:t>היית</w:t>
      </w:r>
      <w:r w:rsidR="0073417B">
        <w:rPr>
          <w:rFonts w:hint="eastAsia"/>
          <w:rtl/>
        </w:rPr>
        <w:t>ה</w:t>
      </w:r>
      <w:r>
        <w:rPr>
          <w:rFonts w:hint="cs"/>
          <w:rtl/>
        </w:rPr>
        <w:t xml:space="preserve"> ארוכה מדי לעניות דעתי ולכן כדאי שתבדקו את האפשרות.</w:t>
      </w:r>
    </w:p>
    <w:p w:rsidR="000C14A4" w:rsidRDefault="000C14A4" w:rsidP="000C14A4">
      <w:pPr>
        <w:rPr>
          <w:rtl/>
        </w:rPr>
      </w:pPr>
    </w:p>
    <w:p w:rsidR="000C14A4" w:rsidRDefault="000C14A4" w:rsidP="000C14A4">
      <w:pPr>
        <w:pStyle w:val="a4"/>
        <w:keepNext/>
        <w:rPr>
          <w:rtl/>
        </w:rPr>
      </w:pPr>
      <w:r>
        <w:rPr>
          <w:rtl/>
        </w:rPr>
        <w:t>מיכל בירן (המחנה הציוני):</w:t>
      </w:r>
    </w:p>
    <w:p w:rsidR="000C14A4" w:rsidRDefault="000C14A4" w:rsidP="000C14A4">
      <w:pPr>
        <w:pStyle w:val="KeepWithNext"/>
        <w:rPr>
          <w:rtl/>
        </w:rPr>
      </w:pPr>
    </w:p>
    <w:p w:rsidR="000C14A4" w:rsidRDefault="000C14A4" w:rsidP="000C14A4">
      <w:pPr>
        <w:ind w:firstLine="0"/>
        <w:rPr>
          <w:rtl/>
        </w:rPr>
      </w:pPr>
      <w:r>
        <w:rPr>
          <w:rFonts w:hint="cs"/>
          <w:rtl/>
        </w:rPr>
        <w:tab/>
        <w:t>העיכוב הבירוקרטי לא באשמתם.</w:t>
      </w:r>
    </w:p>
    <w:p w:rsidR="00020D43" w:rsidRDefault="00020D43" w:rsidP="000C14A4">
      <w:pPr>
        <w:ind w:firstLine="0"/>
        <w:rPr>
          <w:rtl/>
        </w:rPr>
      </w:pPr>
    </w:p>
    <w:p w:rsidR="00020D43" w:rsidRDefault="00020D43" w:rsidP="00020D43">
      <w:pPr>
        <w:pStyle w:val="af6"/>
        <w:keepNext/>
        <w:rPr>
          <w:rtl/>
        </w:rPr>
      </w:pPr>
      <w:r>
        <w:rPr>
          <w:rtl/>
        </w:rPr>
        <w:t xml:space="preserve">היו"ר אלי </w:t>
      </w:r>
      <w:proofErr w:type="spellStart"/>
      <w:r>
        <w:rPr>
          <w:rtl/>
        </w:rPr>
        <w:t>אלאלוף</w:t>
      </w:r>
      <w:proofErr w:type="spellEnd"/>
      <w:r>
        <w:rPr>
          <w:rtl/>
        </w:rPr>
        <w:t>:</w:t>
      </w:r>
    </w:p>
    <w:p w:rsidR="00020D43" w:rsidRDefault="00020D43" w:rsidP="00020D43">
      <w:pPr>
        <w:pStyle w:val="KeepWithNext"/>
        <w:rPr>
          <w:rtl/>
        </w:rPr>
      </w:pPr>
    </w:p>
    <w:p w:rsidR="00020D43" w:rsidRDefault="00020D43" w:rsidP="00020D43">
      <w:pPr>
        <w:rPr>
          <w:rtl/>
        </w:rPr>
      </w:pPr>
      <w:r>
        <w:rPr>
          <w:rFonts w:hint="cs"/>
          <w:rtl/>
        </w:rPr>
        <w:t>לאפשר להם את התיקון הזה, ותלכו בצורה חיובית. לפחות חלקית אם לא בכלל. כן בבקשה.</w:t>
      </w:r>
    </w:p>
    <w:p w:rsidR="00020D43" w:rsidRDefault="00020D43" w:rsidP="00020D43">
      <w:pPr>
        <w:rPr>
          <w:rtl/>
        </w:rPr>
      </w:pPr>
    </w:p>
    <w:p w:rsidR="00020D43" w:rsidRDefault="00020D43" w:rsidP="00020D43">
      <w:pPr>
        <w:pStyle w:val="af9"/>
        <w:keepNext/>
        <w:rPr>
          <w:rtl/>
        </w:rPr>
      </w:pPr>
      <w:r>
        <w:rPr>
          <w:rtl/>
        </w:rPr>
        <w:t>שי בירן:</w:t>
      </w:r>
    </w:p>
    <w:p w:rsidR="00020D43" w:rsidRDefault="00020D43" w:rsidP="00020D43">
      <w:pPr>
        <w:pStyle w:val="KeepWithNext"/>
        <w:rPr>
          <w:rtl/>
        </w:rPr>
      </w:pPr>
    </w:p>
    <w:p w:rsidR="00020D43" w:rsidRDefault="00020D43" w:rsidP="00020D43">
      <w:pPr>
        <w:rPr>
          <w:rtl/>
        </w:rPr>
      </w:pPr>
      <w:r>
        <w:rPr>
          <w:rFonts w:hint="cs"/>
          <w:rtl/>
        </w:rPr>
        <w:t>אדוני לגבי העוזמ"שים, קודם כל תודתנו נתונה - - -</w:t>
      </w:r>
    </w:p>
    <w:p w:rsidR="00020D43" w:rsidRDefault="00020D43" w:rsidP="00020D43">
      <w:pPr>
        <w:rPr>
          <w:rtl/>
        </w:rPr>
      </w:pPr>
    </w:p>
    <w:p w:rsidR="00020D43" w:rsidRDefault="00020D43" w:rsidP="00020D43">
      <w:pPr>
        <w:pStyle w:val="af6"/>
        <w:keepNext/>
        <w:rPr>
          <w:rtl/>
        </w:rPr>
      </w:pPr>
      <w:r>
        <w:rPr>
          <w:rtl/>
        </w:rPr>
        <w:t xml:space="preserve">היו"ר אלי </w:t>
      </w:r>
      <w:proofErr w:type="spellStart"/>
      <w:r>
        <w:rPr>
          <w:rtl/>
        </w:rPr>
        <w:t>אלאלוף</w:t>
      </w:r>
      <w:proofErr w:type="spellEnd"/>
      <w:r>
        <w:rPr>
          <w:rtl/>
        </w:rPr>
        <w:t>:</w:t>
      </w:r>
    </w:p>
    <w:p w:rsidR="00020D43" w:rsidRDefault="00020D43" w:rsidP="00020D43">
      <w:pPr>
        <w:pStyle w:val="KeepWithNext"/>
        <w:rPr>
          <w:rtl/>
        </w:rPr>
      </w:pPr>
    </w:p>
    <w:p w:rsidR="00020D43" w:rsidRDefault="00020D43" w:rsidP="00020D43">
      <w:pPr>
        <w:rPr>
          <w:rtl/>
        </w:rPr>
      </w:pPr>
      <w:r>
        <w:rPr>
          <w:rFonts w:hint="cs"/>
          <w:rtl/>
        </w:rPr>
        <w:t>עוזמ"שים?</w:t>
      </w:r>
    </w:p>
    <w:p w:rsidR="00020D43" w:rsidRDefault="00020D43" w:rsidP="00020D43">
      <w:pPr>
        <w:rPr>
          <w:rtl/>
        </w:rPr>
      </w:pPr>
    </w:p>
    <w:p w:rsidR="00020D43" w:rsidRDefault="00020D43" w:rsidP="00020D43">
      <w:pPr>
        <w:pStyle w:val="af9"/>
        <w:keepNext/>
        <w:rPr>
          <w:rtl/>
        </w:rPr>
      </w:pPr>
      <w:r>
        <w:rPr>
          <w:rtl/>
        </w:rPr>
        <w:t>שי בירן:</w:t>
      </w:r>
    </w:p>
    <w:p w:rsidR="00020D43" w:rsidRDefault="00020D43" w:rsidP="00020D43">
      <w:pPr>
        <w:pStyle w:val="KeepWithNext"/>
        <w:rPr>
          <w:rtl/>
        </w:rPr>
      </w:pPr>
    </w:p>
    <w:p w:rsidR="00020D43" w:rsidRDefault="00020D43" w:rsidP="00020D43">
      <w:pPr>
        <w:rPr>
          <w:rtl/>
        </w:rPr>
      </w:pPr>
      <w:r>
        <w:rPr>
          <w:rFonts w:hint="cs"/>
          <w:rtl/>
        </w:rPr>
        <w:t>עוזרים משפטיים.</w:t>
      </w:r>
    </w:p>
    <w:p w:rsidR="00020D43" w:rsidRDefault="00020D43" w:rsidP="00020D43">
      <w:pPr>
        <w:rPr>
          <w:rtl/>
        </w:rPr>
      </w:pPr>
    </w:p>
    <w:p w:rsidR="00020D43" w:rsidRDefault="00020D43" w:rsidP="00020D43">
      <w:pPr>
        <w:pStyle w:val="af6"/>
        <w:keepNext/>
        <w:rPr>
          <w:rtl/>
        </w:rPr>
      </w:pPr>
      <w:r>
        <w:rPr>
          <w:rtl/>
        </w:rPr>
        <w:t xml:space="preserve">היו"ר אלי </w:t>
      </w:r>
      <w:proofErr w:type="spellStart"/>
      <w:r>
        <w:rPr>
          <w:rtl/>
        </w:rPr>
        <w:t>אלאלוף</w:t>
      </w:r>
      <w:proofErr w:type="spellEnd"/>
      <w:r>
        <w:rPr>
          <w:rtl/>
        </w:rPr>
        <w:t>:</w:t>
      </w:r>
    </w:p>
    <w:p w:rsidR="00020D43" w:rsidRDefault="00020D43" w:rsidP="00020D43">
      <w:pPr>
        <w:pStyle w:val="KeepWithNext"/>
        <w:rPr>
          <w:rtl/>
        </w:rPr>
      </w:pPr>
    </w:p>
    <w:p w:rsidR="00020D43" w:rsidRDefault="00020D43" w:rsidP="00020D43">
      <w:pPr>
        <w:rPr>
          <w:rtl/>
        </w:rPr>
      </w:pPr>
      <w:r>
        <w:rPr>
          <w:rFonts w:hint="cs"/>
          <w:rtl/>
        </w:rPr>
        <w:t>למה אתה מקטין אותם? עוזרים משפטיים. הם עושים אדירה. אם השופטים מצליחים זה גם בעזרתם. יש פה נציגים של העוזרים המשפטיים?</w:t>
      </w:r>
    </w:p>
    <w:p w:rsidR="00020D43" w:rsidRDefault="00020D43" w:rsidP="00020D43">
      <w:pPr>
        <w:rPr>
          <w:rtl/>
        </w:rPr>
      </w:pPr>
    </w:p>
    <w:p w:rsidR="00020D43" w:rsidRDefault="00020D43" w:rsidP="00020D43">
      <w:pPr>
        <w:pStyle w:val="af9"/>
        <w:keepNext/>
        <w:rPr>
          <w:rtl/>
        </w:rPr>
      </w:pPr>
      <w:r>
        <w:rPr>
          <w:rtl/>
        </w:rPr>
        <w:t>שי בירן:</w:t>
      </w:r>
    </w:p>
    <w:p w:rsidR="00020D43" w:rsidRDefault="00020D43" w:rsidP="00020D43">
      <w:pPr>
        <w:pStyle w:val="KeepWithNext"/>
        <w:rPr>
          <w:rtl/>
        </w:rPr>
      </w:pPr>
    </w:p>
    <w:p w:rsidR="00020D43" w:rsidRDefault="00020D43" w:rsidP="00020D43">
      <w:pPr>
        <w:rPr>
          <w:rtl/>
        </w:rPr>
      </w:pPr>
      <w:r>
        <w:rPr>
          <w:rFonts w:hint="cs"/>
          <w:rtl/>
        </w:rPr>
        <w:t>נמצא איתנו גם יו"ר איגוד המשפטנים וגם יו"ר ועד העוזרים המשפטיים, שרית, ויו"ר האיגוד איציק גורדון.</w:t>
      </w:r>
    </w:p>
    <w:p w:rsidR="00020D43" w:rsidRDefault="00020D43" w:rsidP="00020D43">
      <w:pPr>
        <w:rPr>
          <w:rtl/>
        </w:rPr>
      </w:pPr>
    </w:p>
    <w:p w:rsidR="00020D43" w:rsidRDefault="00020D43" w:rsidP="00020D43">
      <w:pPr>
        <w:pStyle w:val="af6"/>
        <w:keepNext/>
        <w:rPr>
          <w:rtl/>
        </w:rPr>
      </w:pPr>
      <w:r>
        <w:rPr>
          <w:rtl/>
        </w:rPr>
        <w:t xml:space="preserve">היו"ר אלי </w:t>
      </w:r>
      <w:proofErr w:type="spellStart"/>
      <w:r>
        <w:rPr>
          <w:rtl/>
        </w:rPr>
        <w:t>אלאלוף</w:t>
      </w:r>
      <w:proofErr w:type="spellEnd"/>
      <w:r>
        <w:rPr>
          <w:rtl/>
        </w:rPr>
        <w:t>:</w:t>
      </w:r>
    </w:p>
    <w:p w:rsidR="00020D43" w:rsidRDefault="00020D43" w:rsidP="00020D43">
      <w:pPr>
        <w:pStyle w:val="KeepWithNext"/>
        <w:rPr>
          <w:rtl/>
        </w:rPr>
      </w:pPr>
    </w:p>
    <w:p w:rsidR="00020D43" w:rsidRDefault="00020D43" w:rsidP="00020D43">
      <w:pPr>
        <w:rPr>
          <w:rtl/>
        </w:rPr>
      </w:pPr>
      <w:r>
        <w:rPr>
          <w:rFonts w:hint="cs"/>
          <w:rtl/>
        </w:rPr>
        <w:t>אני זוכר אותך מהדיון.</w:t>
      </w:r>
    </w:p>
    <w:p w:rsidR="00020D43" w:rsidRDefault="00020D43" w:rsidP="00020D43">
      <w:pPr>
        <w:rPr>
          <w:rtl/>
        </w:rPr>
      </w:pPr>
    </w:p>
    <w:p w:rsidR="00020D43" w:rsidRDefault="00020D43" w:rsidP="00020D43">
      <w:pPr>
        <w:pStyle w:val="af9"/>
        <w:keepNext/>
        <w:rPr>
          <w:rtl/>
        </w:rPr>
      </w:pPr>
      <w:r>
        <w:rPr>
          <w:rtl/>
        </w:rPr>
        <w:t xml:space="preserve">שרית </w:t>
      </w:r>
      <w:proofErr w:type="spellStart"/>
      <w:r w:rsidR="0073417B">
        <w:rPr>
          <w:rtl/>
        </w:rPr>
        <w:t>ט</w:t>
      </w:r>
      <w:r w:rsidR="00793A45">
        <w:rPr>
          <w:rtl/>
        </w:rPr>
        <w:t>וביס</w:t>
      </w:r>
      <w:proofErr w:type="spellEnd"/>
      <w:r>
        <w:rPr>
          <w:rtl/>
        </w:rPr>
        <w:t>:</w:t>
      </w:r>
    </w:p>
    <w:p w:rsidR="00020D43" w:rsidRDefault="00020D43" w:rsidP="00020D43">
      <w:pPr>
        <w:pStyle w:val="KeepWithNext"/>
        <w:rPr>
          <w:rtl/>
        </w:rPr>
      </w:pPr>
    </w:p>
    <w:p w:rsidR="00020D43" w:rsidRDefault="00020D43" w:rsidP="00020D43">
      <w:pPr>
        <w:rPr>
          <w:rtl/>
        </w:rPr>
      </w:pPr>
      <w:r>
        <w:rPr>
          <w:rFonts w:hint="cs"/>
          <w:rtl/>
        </w:rPr>
        <w:t xml:space="preserve">אני רוצה להודות לאדוני על כל הליווי. גם בשנה האחרונה, גם כשלא היו דיונים, היה ליווי צמוד של הוועדה, לעקוב ולראות מה קורה עם המאבק, ותודה רבה גם לחברת כנסת מיכל בירן על כל הליווי והתמיכה בשנה האחרונה גם לפני כן בשביתה, באמת, זה לא יסולא מפז. אז תודתנו של כל </w:t>
      </w:r>
      <w:r w:rsidR="0073417B">
        <w:rPr>
          <w:rFonts w:hint="cs"/>
          <w:rtl/>
        </w:rPr>
        <w:t>העוזרים המשפטיי</w:t>
      </w:r>
      <w:r w:rsidR="0073417B">
        <w:rPr>
          <w:rFonts w:hint="eastAsia"/>
          <w:rtl/>
        </w:rPr>
        <w:t>ם</w:t>
      </w:r>
      <w:r>
        <w:rPr>
          <w:rFonts w:hint="cs"/>
          <w:rtl/>
        </w:rPr>
        <w:t>.</w:t>
      </w:r>
    </w:p>
    <w:p w:rsidR="00020D43" w:rsidRDefault="00020D43" w:rsidP="00020D43">
      <w:pPr>
        <w:rPr>
          <w:rtl/>
        </w:rPr>
      </w:pPr>
    </w:p>
    <w:p w:rsidR="00020D43" w:rsidRDefault="00020D43" w:rsidP="00020D43">
      <w:pPr>
        <w:pStyle w:val="af6"/>
        <w:keepNext/>
        <w:rPr>
          <w:rtl/>
        </w:rPr>
      </w:pPr>
      <w:r>
        <w:rPr>
          <w:rtl/>
        </w:rPr>
        <w:t xml:space="preserve">היו"ר אלי </w:t>
      </w:r>
      <w:proofErr w:type="spellStart"/>
      <w:r>
        <w:rPr>
          <w:rtl/>
        </w:rPr>
        <w:t>אלאלוף</w:t>
      </w:r>
      <w:proofErr w:type="spellEnd"/>
      <w:r>
        <w:rPr>
          <w:rtl/>
        </w:rPr>
        <w:t>:</w:t>
      </w:r>
    </w:p>
    <w:p w:rsidR="00020D43" w:rsidRDefault="00020D43" w:rsidP="00020D43">
      <w:pPr>
        <w:pStyle w:val="KeepWithNext"/>
        <w:rPr>
          <w:rtl/>
        </w:rPr>
      </w:pPr>
    </w:p>
    <w:p w:rsidR="00020D43" w:rsidRDefault="00020D43" w:rsidP="00020D43">
      <w:pPr>
        <w:rPr>
          <w:rtl/>
        </w:rPr>
      </w:pPr>
      <w:r>
        <w:rPr>
          <w:rFonts w:hint="cs"/>
          <w:rtl/>
        </w:rPr>
        <w:t>אנחנו שמחים וזה תפקידנו. בבקשה.</w:t>
      </w:r>
    </w:p>
    <w:p w:rsidR="00020D43" w:rsidRDefault="00020D43" w:rsidP="00020D43">
      <w:pPr>
        <w:rPr>
          <w:rtl/>
        </w:rPr>
      </w:pPr>
    </w:p>
    <w:p w:rsidR="00020D43" w:rsidRDefault="00020D43" w:rsidP="00020D43">
      <w:pPr>
        <w:pStyle w:val="af9"/>
        <w:keepNext/>
        <w:rPr>
          <w:rtl/>
        </w:rPr>
      </w:pPr>
      <w:r>
        <w:rPr>
          <w:rtl/>
        </w:rPr>
        <w:t>שי בירן:</w:t>
      </w:r>
    </w:p>
    <w:p w:rsidR="00020D43" w:rsidRDefault="00020D43" w:rsidP="00020D43">
      <w:pPr>
        <w:pStyle w:val="KeepWithNext"/>
        <w:rPr>
          <w:rtl/>
        </w:rPr>
      </w:pPr>
    </w:p>
    <w:p w:rsidR="00020D43" w:rsidRDefault="0073417B" w:rsidP="00020D43">
      <w:pPr>
        <w:rPr>
          <w:rtl/>
        </w:rPr>
      </w:pPr>
      <w:r>
        <w:rPr>
          <w:rFonts w:hint="cs"/>
          <w:rtl/>
        </w:rPr>
        <w:t>הערה קצר</w:t>
      </w:r>
      <w:r>
        <w:rPr>
          <w:rFonts w:hint="eastAsia"/>
          <w:rtl/>
        </w:rPr>
        <w:t>ה</w:t>
      </w:r>
      <w:r w:rsidR="00020D43">
        <w:rPr>
          <w:rFonts w:hint="cs"/>
          <w:rtl/>
        </w:rPr>
        <w:t xml:space="preserve"> - - -</w:t>
      </w:r>
    </w:p>
    <w:p w:rsidR="00020D43" w:rsidRDefault="00020D43" w:rsidP="00020D43">
      <w:pPr>
        <w:rPr>
          <w:rtl/>
        </w:rPr>
      </w:pPr>
    </w:p>
    <w:p w:rsidR="00020D43" w:rsidRDefault="00020D43" w:rsidP="00020D43">
      <w:pPr>
        <w:pStyle w:val="af6"/>
        <w:keepNext/>
        <w:rPr>
          <w:rtl/>
        </w:rPr>
      </w:pPr>
      <w:r>
        <w:rPr>
          <w:rtl/>
        </w:rPr>
        <w:t xml:space="preserve">היו"ר אלי </w:t>
      </w:r>
      <w:proofErr w:type="spellStart"/>
      <w:r>
        <w:rPr>
          <w:rtl/>
        </w:rPr>
        <w:t>אלאלוף</w:t>
      </w:r>
      <w:proofErr w:type="spellEnd"/>
      <w:r>
        <w:rPr>
          <w:rtl/>
        </w:rPr>
        <w:t>:</w:t>
      </w:r>
    </w:p>
    <w:p w:rsidR="00020D43" w:rsidRDefault="00020D43" w:rsidP="00020D43">
      <w:pPr>
        <w:pStyle w:val="KeepWithNext"/>
        <w:rPr>
          <w:rtl/>
        </w:rPr>
      </w:pPr>
    </w:p>
    <w:p w:rsidR="00020D43" w:rsidRDefault="00020D43" w:rsidP="00020D43">
      <w:pPr>
        <w:rPr>
          <w:rtl/>
        </w:rPr>
      </w:pPr>
      <w:r>
        <w:rPr>
          <w:rFonts w:hint="cs"/>
          <w:rtl/>
        </w:rPr>
        <w:t>אבל הם פה, למה אתה צריך לייצג אותם? תן להם לדבר.</w:t>
      </w:r>
    </w:p>
    <w:p w:rsidR="00020D43" w:rsidRDefault="00020D43" w:rsidP="00020D43">
      <w:pPr>
        <w:rPr>
          <w:rtl/>
        </w:rPr>
      </w:pPr>
    </w:p>
    <w:p w:rsidR="00020D43" w:rsidRDefault="00020D43" w:rsidP="00020D43">
      <w:pPr>
        <w:pStyle w:val="af9"/>
        <w:keepNext/>
        <w:rPr>
          <w:rtl/>
        </w:rPr>
      </w:pPr>
      <w:r>
        <w:rPr>
          <w:rtl/>
        </w:rPr>
        <w:t>שי בירן:</w:t>
      </w:r>
    </w:p>
    <w:p w:rsidR="00020D43" w:rsidRDefault="00020D43" w:rsidP="00020D43">
      <w:pPr>
        <w:pStyle w:val="KeepWithNext"/>
        <w:rPr>
          <w:rtl/>
        </w:rPr>
      </w:pPr>
    </w:p>
    <w:p w:rsidR="00020D43" w:rsidRDefault="00020D43" w:rsidP="00020D43">
      <w:pPr>
        <w:rPr>
          <w:rtl/>
        </w:rPr>
      </w:pPr>
      <w:r>
        <w:rPr>
          <w:rFonts w:hint="cs"/>
          <w:rtl/>
        </w:rPr>
        <w:t>באנו לדיון עם שני נושאים. היה צריך מישהו שיעשה את סידור העבודה.</w:t>
      </w:r>
    </w:p>
    <w:p w:rsidR="00020D43" w:rsidRDefault="00020D43" w:rsidP="00020D43">
      <w:pPr>
        <w:rPr>
          <w:rtl/>
        </w:rPr>
      </w:pPr>
    </w:p>
    <w:p w:rsidR="00020D43" w:rsidRDefault="00020D43" w:rsidP="00020D43">
      <w:pPr>
        <w:pStyle w:val="af6"/>
        <w:keepNext/>
        <w:rPr>
          <w:rtl/>
        </w:rPr>
      </w:pPr>
      <w:r>
        <w:rPr>
          <w:rtl/>
        </w:rPr>
        <w:t xml:space="preserve">היו"ר אלי </w:t>
      </w:r>
      <w:proofErr w:type="spellStart"/>
      <w:r>
        <w:rPr>
          <w:rtl/>
        </w:rPr>
        <w:t>אלאלוף</w:t>
      </w:r>
      <w:proofErr w:type="spellEnd"/>
      <w:r>
        <w:rPr>
          <w:rtl/>
        </w:rPr>
        <w:t>:</w:t>
      </w:r>
    </w:p>
    <w:p w:rsidR="00020D43" w:rsidRDefault="00020D43" w:rsidP="00020D43">
      <w:pPr>
        <w:pStyle w:val="KeepWithNext"/>
        <w:rPr>
          <w:rtl/>
        </w:rPr>
      </w:pPr>
    </w:p>
    <w:p w:rsidR="00020D43" w:rsidRDefault="000B51C7" w:rsidP="00020D43">
      <w:pPr>
        <w:rPr>
          <w:rtl/>
        </w:rPr>
      </w:pPr>
      <w:r>
        <w:rPr>
          <w:rFonts w:hint="cs"/>
          <w:rtl/>
        </w:rPr>
        <w:t>ע</w:t>
      </w:r>
      <w:r w:rsidR="00020D43">
        <w:rPr>
          <w:rFonts w:hint="cs"/>
          <w:rtl/>
        </w:rPr>
        <w:t>כשיו הם פה סידרת את העבודה, תאפשר להם להתבטא. על התקנות שלכם, זה לטובתכם. אבל אתה יכול להמשיך לדבר. כל עוד אתה מחייך.</w:t>
      </w:r>
    </w:p>
    <w:p w:rsidR="00020D43" w:rsidRDefault="00020D43" w:rsidP="00020D43">
      <w:pPr>
        <w:rPr>
          <w:rtl/>
        </w:rPr>
      </w:pPr>
    </w:p>
    <w:p w:rsidR="00020D43" w:rsidRDefault="00020D43" w:rsidP="00020D43">
      <w:pPr>
        <w:pStyle w:val="af9"/>
        <w:keepNext/>
        <w:rPr>
          <w:rtl/>
        </w:rPr>
      </w:pPr>
      <w:r>
        <w:rPr>
          <w:rtl/>
        </w:rPr>
        <w:t>שי בירן:</w:t>
      </w:r>
    </w:p>
    <w:p w:rsidR="00020D43" w:rsidRDefault="00020D43" w:rsidP="00020D43">
      <w:pPr>
        <w:pStyle w:val="KeepWithNext"/>
        <w:rPr>
          <w:rtl/>
        </w:rPr>
      </w:pPr>
    </w:p>
    <w:p w:rsidR="00020D43" w:rsidRDefault="00020D43" w:rsidP="00020D43">
      <w:pPr>
        <w:rPr>
          <w:rtl/>
        </w:rPr>
      </w:pPr>
      <w:r>
        <w:rPr>
          <w:rFonts w:hint="cs"/>
          <w:rtl/>
        </w:rPr>
        <w:t xml:space="preserve">הסכם העוזרים המשפטיים מסיים סאגה שאתם לקחתם בה חלק מאוד מאוד חשוב, שנמשכת כבר למעלה מעשר שנים. אנחנו מאוד מאוד שמחים שלכשייחתם ההסכם הקיבוצי בעניינם אנחנו נשים את הסאגה הזאת סופית מאחורינו. החוזה המיוחד שאושר פה היום בא לבטא את הייחוד של </w:t>
      </w:r>
      <w:r w:rsidR="0073417B">
        <w:rPr>
          <w:rFonts w:hint="cs"/>
          <w:rtl/>
        </w:rPr>
        <w:t>האוכלוסיי</w:t>
      </w:r>
      <w:r w:rsidR="0073417B">
        <w:rPr>
          <w:rFonts w:hint="eastAsia"/>
          <w:rtl/>
        </w:rPr>
        <w:t>ה</w:t>
      </w:r>
      <w:r>
        <w:rPr>
          <w:rFonts w:hint="cs"/>
          <w:rtl/>
        </w:rPr>
        <w:t xml:space="preserve"> הזאת שהיא באמת שונה מהמודל הקלאסי של שירות המדינה ולכן מצריכה גם מודל אחר של קביעות, ואנחנו מאוד מאוד שמחים שיהיה הסכם קיבוצי כזה </w:t>
      </w:r>
      <w:r w:rsidR="0073417B">
        <w:rPr>
          <w:rFonts w:hint="cs"/>
          <w:rtl/>
        </w:rPr>
        <w:t>והאוכלוסיי</w:t>
      </w:r>
      <w:r w:rsidR="0073417B">
        <w:rPr>
          <w:rFonts w:hint="eastAsia"/>
          <w:rtl/>
        </w:rPr>
        <w:t>ה</w:t>
      </w:r>
      <w:r>
        <w:rPr>
          <w:rFonts w:hint="cs"/>
          <w:rtl/>
        </w:rPr>
        <w:t xml:space="preserve"> הזאת תלך לדרך חדשה ביחד עם המעסיק שלה. אותו חוזה מיוחד, הוסכם שינוסח בהסכמה עם ההסתדרות ויהווה נספח להסכם הקיבוצי ואני חושב ששני הצדדים עובדים מאוד קשה כדי שזה יקרה מהר, אז שוב תודה לכל מי שעזר ובאופן ספציפי לוועדה.</w:t>
      </w:r>
    </w:p>
    <w:p w:rsidR="00020D43" w:rsidRDefault="00020D43" w:rsidP="00020D43">
      <w:pPr>
        <w:rPr>
          <w:rtl/>
        </w:rPr>
      </w:pPr>
    </w:p>
    <w:p w:rsidR="00020D43" w:rsidRDefault="00020D43" w:rsidP="00020D43">
      <w:pPr>
        <w:pStyle w:val="af6"/>
        <w:keepNext/>
        <w:rPr>
          <w:rtl/>
        </w:rPr>
      </w:pPr>
      <w:r>
        <w:rPr>
          <w:rtl/>
        </w:rPr>
        <w:t xml:space="preserve">היו"ר אלי </w:t>
      </w:r>
      <w:proofErr w:type="spellStart"/>
      <w:r>
        <w:rPr>
          <w:rtl/>
        </w:rPr>
        <w:t>אלאלוף</w:t>
      </w:r>
      <w:proofErr w:type="spellEnd"/>
      <w:r>
        <w:rPr>
          <w:rtl/>
        </w:rPr>
        <w:t>:</w:t>
      </w:r>
    </w:p>
    <w:p w:rsidR="00020D43" w:rsidRDefault="00020D43" w:rsidP="00020D43">
      <w:pPr>
        <w:pStyle w:val="KeepWithNext"/>
        <w:rPr>
          <w:rtl/>
        </w:rPr>
      </w:pPr>
    </w:p>
    <w:p w:rsidR="00020D43" w:rsidRDefault="00020D43" w:rsidP="00020D43">
      <w:pPr>
        <w:rPr>
          <w:rtl/>
        </w:rPr>
      </w:pPr>
      <w:r>
        <w:rPr>
          <w:rFonts w:hint="cs"/>
          <w:rtl/>
        </w:rPr>
        <w:t>תודה. מישהו רוצה להתייחס?</w:t>
      </w:r>
    </w:p>
    <w:p w:rsidR="00020D43" w:rsidRDefault="00020D43" w:rsidP="00020D43">
      <w:pPr>
        <w:rPr>
          <w:rtl/>
        </w:rPr>
      </w:pPr>
    </w:p>
    <w:p w:rsidR="00020D43" w:rsidRDefault="000B51C7" w:rsidP="000B51C7">
      <w:pPr>
        <w:pStyle w:val="af5"/>
        <w:keepNext/>
        <w:rPr>
          <w:rtl/>
        </w:rPr>
      </w:pPr>
      <w:r>
        <w:rPr>
          <w:rtl/>
        </w:rPr>
        <w:t>קריאה:</w:t>
      </w:r>
    </w:p>
    <w:p w:rsidR="000B51C7" w:rsidRDefault="000B51C7" w:rsidP="000B51C7">
      <w:pPr>
        <w:pStyle w:val="KeepWithNext"/>
        <w:rPr>
          <w:rtl/>
          <w:lang w:eastAsia="he-IL"/>
        </w:rPr>
      </w:pPr>
    </w:p>
    <w:p w:rsidR="00020D43" w:rsidRDefault="00020D43" w:rsidP="00020D43">
      <w:pPr>
        <w:rPr>
          <w:rtl/>
        </w:rPr>
      </w:pPr>
      <w:r>
        <w:rPr>
          <w:rFonts w:hint="cs"/>
          <w:rtl/>
        </w:rPr>
        <w:t>אולי שרית בכל זאת?</w:t>
      </w:r>
    </w:p>
    <w:p w:rsidR="00020D43" w:rsidRDefault="00020D43" w:rsidP="00020D43">
      <w:pPr>
        <w:rPr>
          <w:rtl/>
        </w:rPr>
      </w:pPr>
    </w:p>
    <w:p w:rsidR="000B51C7" w:rsidRDefault="000B51C7" w:rsidP="000B51C7">
      <w:pPr>
        <w:pStyle w:val="af9"/>
        <w:keepNext/>
        <w:rPr>
          <w:rtl/>
        </w:rPr>
      </w:pPr>
      <w:r>
        <w:rPr>
          <w:rtl/>
        </w:rPr>
        <w:t xml:space="preserve">שרית </w:t>
      </w:r>
      <w:proofErr w:type="spellStart"/>
      <w:r w:rsidR="0073417B">
        <w:rPr>
          <w:rtl/>
        </w:rPr>
        <w:t>ט</w:t>
      </w:r>
      <w:r w:rsidR="00793A45">
        <w:rPr>
          <w:rtl/>
        </w:rPr>
        <w:t>וביס</w:t>
      </w:r>
      <w:proofErr w:type="spellEnd"/>
      <w:r>
        <w:rPr>
          <w:rtl/>
        </w:rPr>
        <w:t>:</w:t>
      </w:r>
    </w:p>
    <w:p w:rsidR="000B51C7" w:rsidRDefault="000B51C7" w:rsidP="000B51C7">
      <w:pPr>
        <w:pStyle w:val="KeepWithNext"/>
        <w:rPr>
          <w:rtl/>
        </w:rPr>
      </w:pPr>
    </w:p>
    <w:p w:rsidR="000B51C7" w:rsidRDefault="000B51C7" w:rsidP="000B51C7">
      <w:pPr>
        <w:rPr>
          <w:rtl/>
        </w:rPr>
      </w:pPr>
      <w:r>
        <w:rPr>
          <w:rFonts w:hint="cs"/>
          <w:rtl/>
        </w:rPr>
        <w:t>שי אמר כבר את כל מה שהיה לי לומר לגבי התקנות.</w:t>
      </w:r>
    </w:p>
    <w:p w:rsidR="000B51C7" w:rsidRDefault="000B51C7" w:rsidP="000B51C7">
      <w:pPr>
        <w:rPr>
          <w:rtl/>
        </w:rPr>
      </w:pPr>
    </w:p>
    <w:p w:rsidR="000B51C7" w:rsidRDefault="000B51C7" w:rsidP="000B51C7">
      <w:pPr>
        <w:pStyle w:val="af6"/>
        <w:keepNext/>
        <w:rPr>
          <w:rtl/>
        </w:rPr>
      </w:pPr>
      <w:r>
        <w:rPr>
          <w:rtl/>
        </w:rPr>
        <w:t xml:space="preserve">היו"ר אלי </w:t>
      </w:r>
      <w:proofErr w:type="spellStart"/>
      <w:r>
        <w:rPr>
          <w:rtl/>
        </w:rPr>
        <w:t>אלאלוף</w:t>
      </w:r>
      <w:proofErr w:type="spellEnd"/>
      <w:r>
        <w:rPr>
          <w:rtl/>
        </w:rPr>
        <w:t>:</w:t>
      </w:r>
    </w:p>
    <w:p w:rsidR="000B51C7" w:rsidRDefault="000B51C7" w:rsidP="000B51C7">
      <w:pPr>
        <w:pStyle w:val="KeepWithNext"/>
        <w:rPr>
          <w:rtl/>
        </w:rPr>
      </w:pPr>
    </w:p>
    <w:p w:rsidR="000B51C7" w:rsidRDefault="000B51C7" w:rsidP="000B51C7">
      <w:pPr>
        <w:rPr>
          <w:rtl/>
        </w:rPr>
      </w:pPr>
      <w:r>
        <w:rPr>
          <w:rFonts w:hint="cs"/>
          <w:rtl/>
        </w:rPr>
        <w:t>יופי. אז נעבור לקריאה שלכם. בבקשה.</w:t>
      </w:r>
    </w:p>
    <w:p w:rsidR="000B51C7" w:rsidRDefault="000B51C7" w:rsidP="000B51C7">
      <w:pPr>
        <w:rPr>
          <w:rtl/>
        </w:rPr>
      </w:pPr>
    </w:p>
    <w:p w:rsidR="003E1CCF" w:rsidRDefault="003E1CCF" w:rsidP="003E1CCF">
      <w:pPr>
        <w:pStyle w:val="a4"/>
        <w:keepNext/>
        <w:rPr>
          <w:rtl/>
        </w:rPr>
      </w:pPr>
      <w:r>
        <w:rPr>
          <w:rtl/>
        </w:rPr>
        <w:t>נעה בן שבת:</w:t>
      </w:r>
    </w:p>
    <w:p w:rsidR="003E1CCF" w:rsidRDefault="003E1CCF" w:rsidP="003E1CCF">
      <w:pPr>
        <w:rPr>
          <w:rtl/>
        </w:rPr>
      </w:pPr>
    </w:p>
    <w:p w:rsidR="003E1CCF" w:rsidRDefault="000B51C7" w:rsidP="003E1CCF">
      <w:pPr>
        <w:rPr>
          <w:rtl/>
        </w:rPr>
      </w:pPr>
      <w:r>
        <w:rPr>
          <w:rFonts w:hint="cs"/>
          <w:rtl/>
        </w:rPr>
        <w:t>אני רק רוצה לוודא, אבל כשאנחנו מדברים על חוזה אמנם הוא לא קצוב בזמן אבל בזמן סיום ההעסקה אז כפופים לכל ההוראות שחלות על עובד בעת סיום העסקה לגבי פיטורין.</w:t>
      </w:r>
    </w:p>
    <w:p w:rsidR="000B51C7" w:rsidRDefault="000B51C7" w:rsidP="003E1CCF">
      <w:pPr>
        <w:rPr>
          <w:rtl/>
        </w:rPr>
      </w:pPr>
    </w:p>
    <w:p w:rsidR="000B51C7" w:rsidRDefault="000B51C7" w:rsidP="000B51C7">
      <w:pPr>
        <w:pStyle w:val="af9"/>
        <w:keepNext/>
        <w:rPr>
          <w:rtl/>
        </w:rPr>
      </w:pPr>
      <w:r>
        <w:rPr>
          <w:rtl/>
        </w:rPr>
        <w:t>עידו בן צור:</w:t>
      </w:r>
    </w:p>
    <w:p w:rsidR="000B51C7" w:rsidRDefault="000B51C7" w:rsidP="000B51C7">
      <w:pPr>
        <w:pStyle w:val="KeepWithNext"/>
        <w:rPr>
          <w:rtl/>
        </w:rPr>
      </w:pPr>
    </w:p>
    <w:p w:rsidR="000B51C7" w:rsidRDefault="000B51C7" w:rsidP="000B51C7">
      <w:pPr>
        <w:rPr>
          <w:rtl/>
        </w:rPr>
      </w:pPr>
      <w:r>
        <w:rPr>
          <w:rFonts w:hint="cs"/>
          <w:rtl/>
        </w:rPr>
        <w:t>זה גם מופיע בהסכם הקיבוצי וגם בחוזה המבוקש.</w:t>
      </w:r>
    </w:p>
    <w:p w:rsidR="000B51C7" w:rsidRDefault="000B51C7" w:rsidP="000B51C7">
      <w:pPr>
        <w:rPr>
          <w:rtl/>
        </w:rPr>
      </w:pPr>
    </w:p>
    <w:p w:rsidR="000B51C7" w:rsidRDefault="000B51C7" w:rsidP="000B51C7">
      <w:pPr>
        <w:pStyle w:val="a4"/>
        <w:keepNext/>
        <w:rPr>
          <w:rtl/>
        </w:rPr>
      </w:pPr>
      <w:r>
        <w:rPr>
          <w:rtl/>
        </w:rPr>
        <w:t>נעה בן שבת:</w:t>
      </w:r>
    </w:p>
    <w:p w:rsidR="000B51C7" w:rsidRDefault="000B51C7" w:rsidP="000B51C7">
      <w:pPr>
        <w:rPr>
          <w:rtl/>
        </w:rPr>
      </w:pPr>
    </w:p>
    <w:p w:rsidR="000B51C7" w:rsidRDefault="000B51C7" w:rsidP="000B51C7">
      <w:pPr>
        <w:rPr>
          <w:rtl/>
        </w:rPr>
      </w:pPr>
      <w:r>
        <w:rPr>
          <w:rFonts w:hint="cs"/>
          <w:rtl/>
        </w:rPr>
        <w:t>אז אנחנו קראנו את הרישא של התקנות, תקנות שירות המדינה (מינויים) (חוזה מיוחד) תיקון התשע"ח-2018. אחרי אותה פסקה 20 שתתווסף לתקנה 1 תתווסף גם פסקה 21:</w:t>
      </w:r>
    </w:p>
    <w:p w:rsidR="000B51C7" w:rsidRDefault="000B51C7" w:rsidP="003E1CCF">
      <w:pPr>
        <w:rPr>
          <w:rtl/>
        </w:rPr>
      </w:pPr>
    </w:p>
    <w:p w:rsidR="000B51C7" w:rsidRDefault="00BF5336" w:rsidP="00BF5336">
      <w:pPr>
        <w:ind w:left="720"/>
        <w:rPr>
          <w:b/>
          <w:bCs/>
          <w:rtl/>
        </w:rPr>
      </w:pPr>
      <w:r>
        <w:rPr>
          <w:rFonts w:hint="cs"/>
          <w:b/>
          <w:bCs/>
          <w:rtl/>
        </w:rPr>
        <w:t>"</w:t>
      </w:r>
      <w:r w:rsidR="000B51C7">
        <w:rPr>
          <w:rFonts w:hint="cs"/>
          <w:b/>
          <w:bCs/>
          <w:rtl/>
        </w:rPr>
        <w:t>אדם שיועסק בתפקיד של עוזר משפטי לשופט בהנהלת בתי המשפט.</w:t>
      </w:r>
      <w:r>
        <w:rPr>
          <w:rFonts w:hint="cs"/>
          <w:b/>
          <w:bCs/>
          <w:rtl/>
        </w:rPr>
        <w:t>"</w:t>
      </w:r>
    </w:p>
    <w:p w:rsidR="000B51C7" w:rsidRDefault="000B51C7" w:rsidP="003E1CCF">
      <w:pPr>
        <w:rPr>
          <w:b/>
          <w:bCs/>
          <w:rtl/>
        </w:rPr>
      </w:pPr>
    </w:p>
    <w:p w:rsidR="000B51C7" w:rsidRDefault="000B51C7" w:rsidP="003E1CCF">
      <w:pPr>
        <w:rPr>
          <w:rtl/>
        </w:rPr>
      </w:pPr>
      <w:r>
        <w:rPr>
          <w:rFonts w:hint="cs"/>
          <w:rtl/>
        </w:rPr>
        <w:t>בתיקון לתקנה 2 לתקנות העיקריות, אחרי פסקה 9 שקראנו אותה קודם יתווסף:</w:t>
      </w:r>
    </w:p>
    <w:p w:rsidR="00BF5336" w:rsidRDefault="00BF5336" w:rsidP="003E1CCF">
      <w:pPr>
        <w:rPr>
          <w:rtl/>
        </w:rPr>
      </w:pPr>
    </w:p>
    <w:p w:rsidR="000B51C7" w:rsidRDefault="00BF5336" w:rsidP="00BF5336">
      <w:pPr>
        <w:rPr>
          <w:b/>
          <w:bCs/>
          <w:rtl/>
        </w:rPr>
      </w:pPr>
      <w:r>
        <w:rPr>
          <w:rFonts w:hint="cs"/>
          <w:rtl/>
        </w:rPr>
        <w:tab/>
        <w:t>"</w:t>
      </w:r>
      <w:r w:rsidR="000B51C7">
        <w:rPr>
          <w:rFonts w:hint="cs"/>
          <w:b/>
          <w:bCs/>
          <w:rtl/>
        </w:rPr>
        <w:t>10. אדם כאמור בתקנה 1(21)</w:t>
      </w:r>
      <w:r>
        <w:rPr>
          <w:rFonts w:hint="cs"/>
          <w:b/>
          <w:bCs/>
          <w:rtl/>
        </w:rPr>
        <w:t>"</w:t>
      </w:r>
    </w:p>
    <w:p w:rsidR="000B51C7" w:rsidRDefault="000B51C7" w:rsidP="003E1CCF">
      <w:pPr>
        <w:rPr>
          <w:b/>
          <w:bCs/>
          <w:rtl/>
        </w:rPr>
      </w:pPr>
    </w:p>
    <w:p w:rsidR="000B51C7" w:rsidRDefault="000B51C7" w:rsidP="003E1CCF">
      <w:pPr>
        <w:rPr>
          <w:rtl/>
        </w:rPr>
      </w:pPr>
      <w:r>
        <w:rPr>
          <w:rFonts w:hint="cs"/>
          <w:rtl/>
        </w:rPr>
        <w:t>בטור ב' יופיע:</w:t>
      </w:r>
    </w:p>
    <w:p w:rsidR="000B51C7" w:rsidRDefault="000B51C7" w:rsidP="003E1CCF">
      <w:pPr>
        <w:rPr>
          <w:rtl/>
        </w:rPr>
      </w:pPr>
    </w:p>
    <w:p w:rsidR="00BF5336" w:rsidRDefault="00BF5336" w:rsidP="00BF5336">
      <w:pPr>
        <w:ind w:left="720"/>
        <w:rPr>
          <w:b/>
          <w:bCs/>
          <w:rtl/>
        </w:rPr>
      </w:pPr>
      <w:r>
        <w:rPr>
          <w:rFonts w:hint="cs"/>
          <w:b/>
          <w:bCs/>
          <w:rtl/>
        </w:rPr>
        <w:t>"</w:t>
      </w:r>
      <w:r w:rsidR="000B51C7">
        <w:rPr>
          <w:rFonts w:hint="cs"/>
          <w:b/>
          <w:bCs/>
          <w:rtl/>
        </w:rPr>
        <w:t>החוזה המיוחד אינו קצוב בזמן</w:t>
      </w:r>
      <w:r>
        <w:rPr>
          <w:rFonts w:hint="cs"/>
          <w:b/>
          <w:bCs/>
          <w:rtl/>
        </w:rPr>
        <w:t>."</w:t>
      </w:r>
    </w:p>
    <w:p w:rsidR="00BF5336" w:rsidRDefault="00BF5336" w:rsidP="003E1CCF">
      <w:pPr>
        <w:rPr>
          <w:b/>
          <w:bCs/>
          <w:rtl/>
        </w:rPr>
      </w:pPr>
    </w:p>
    <w:p w:rsidR="00BF5336" w:rsidRDefault="00BF5336" w:rsidP="003E1CCF">
      <w:pPr>
        <w:rPr>
          <w:rtl/>
        </w:rPr>
      </w:pPr>
      <w:r>
        <w:rPr>
          <w:rFonts w:hint="cs"/>
          <w:rtl/>
        </w:rPr>
        <w:t>אין פה צורך בהארכה כי ממילא החוזה הזה לא קצוב בזמן. זאת אומרת אנחנו מצד אחד מאפשרים - - -</w:t>
      </w:r>
    </w:p>
    <w:p w:rsidR="00BF5336" w:rsidRDefault="00BF5336" w:rsidP="00BF5336">
      <w:pPr>
        <w:pStyle w:val="af6"/>
        <w:keepNext/>
        <w:rPr>
          <w:rtl/>
        </w:rPr>
      </w:pPr>
      <w:r>
        <w:rPr>
          <w:rtl/>
        </w:rPr>
        <w:t xml:space="preserve">היו"ר אלי </w:t>
      </w:r>
      <w:proofErr w:type="spellStart"/>
      <w:r>
        <w:rPr>
          <w:rtl/>
        </w:rPr>
        <w:t>אלאלוף</w:t>
      </w:r>
      <w:proofErr w:type="spellEnd"/>
      <w:r>
        <w:rPr>
          <w:rtl/>
        </w:rPr>
        <w:t>:</w:t>
      </w:r>
    </w:p>
    <w:p w:rsidR="00BF5336" w:rsidRDefault="00BF5336" w:rsidP="00BF5336">
      <w:pPr>
        <w:pStyle w:val="KeepWithNext"/>
        <w:rPr>
          <w:rtl/>
        </w:rPr>
      </w:pPr>
    </w:p>
    <w:p w:rsidR="00BF5336" w:rsidRDefault="00BF5336" w:rsidP="00BF5336">
      <w:pPr>
        <w:rPr>
          <w:rtl/>
        </w:rPr>
      </w:pPr>
      <w:r>
        <w:rPr>
          <w:rFonts w:hint="cs"/>
          <w:rtl/>
        </w:rPr>
        <w:t>אבל זה מותנה בהסכמת השופטים. לא צריך לציין את זה?</w:t>
      </w:r>
    </w:p>
    <w:p w:rsidR="00BF5336" w:rsidRDefault="00BF5336" w:rsidP="00BF5336">
      <w:pPr>
        <w:rPr>
          <w:rtl/>
        </w:rPr>
      </w:pPr>
    </w:p>
    <w:p w:rsidR="00BF5336" w:rsidRDefault="00BF5336" w:rsidP="00BF5336">
      <w:pPr>
        <w:pStyle w:val="af9"/>
        <w:keepNext/>
        <w:rPr>
          <w:rtl/>
        </w:rPr>
      </w:pPr>
      <w:r>
        <w:rPr>
          <w:rtl/>
        </w:rPr>
        <w:t>שי בירן:</w:t>
      </w:r>
    </w:p>
    <w:p w:rsidR="00BF5336" w:rsidRDefault="00BF5336" w:rsidP="00BF5336">
      <w:pPr>
        <w:pStyle w:val="KeepWithNext"/>
        <w:rPr>
          <w:rtl/>
        </w:rPr>
      </w:pPr>
    </w:p>
    <w:p w:rsidR="00BF5336" w:rsidRDefault="00BF5336" w:rsidP="00BF5336">
      <w:pPr>
        <w:rPr>
          <w:rtl/>
        </w:rPr>
      </w:pPr>
      <w:r>
        <w:rPr>
          <w:rFonts w:hint="cs"/>
          <w:rtl/>
        </w:rPr>
        <w:t>החוזה לא יהיה מוגבל בזמן. כמובן סיום ההעסקה שלו יהיה כמו שאמרתי, נתון לשיקול דעת השופט. זה סוכם גם במסגרת המשא ומתן ויעוגן גם במסגרת ההסכם הקיבוצי.</w:t>
      </w:r>
    </w:p>
    <w:p w:rsidR="00BF5336" w:rsidRDefault="00BF5336" w:rsidP="00BF5336">
      <w:pPr>
        <w:rPr>
          <w:rtl/>
        </w:rPr>
      </w:pPr>
    </w:p>
    <w:p w:rsidR="00BF5336" w:rsidRDefault="00BF5336" w:rsidP="00BF5336">
      <w:pPr>
        <w:pStyle w:val="a4"/>
        <w:keepNext/>
        <w:rPr>
          <w:rtl/>
        </w:rPr>
      </w:pPr>
      <w:r>
        <w:rPr>
          <w:rtl/>
        </w:rPr>
        <w:t>נעה בן שבת:</w:t>
      </w:r>
    </w:p>
    <w:p w:rsidR="00BF5336" w:rsidRDefault="00BF5336" w:rsidP="00BF5336">
      <w:pPr>
        <w:rPr>
          <w:rtl/>
        </w:rPr>
      </w:pPr>
    </w:p>
    <w:p w:rsidR="00BF5336" w:rsidRDefault="00BF5336" w:rsidP="00BF5336">
      <w:pPr>
        <w:rPr>
          <w:rtl/>
        </w:rPr>
      </w:pPr>
      <w:r>
        <w:rPr>
          <w:rFonts w:hint="cs"/>
          <w:rtl/>
        </w:rPr>
        <w:t>זה שאתם עושים פה חוזה מיוחד, אמנם הוא חוזה מיוחד כדי להקל על הפרידה, אבל מצד שני זה חוזה מיוחד אבל הוא לא קצוב בזמן, זה בגלל האיזונים שאתם נדרשים להם פה במקצוע המיוחד הזה?</w:t>
      </w:r>
    </w:p>
    <w:p w:rsidR="00BF5336" w:rsidRDefault="00BF5336" w:rsidP="00BF5336">
      <w:pPr>
        <w:rPr>
          <w:rtl/>
        </w:rPr>
      </w:pPr>
    </w:p>
    <w:p w:rsidR="00BF5336" w:rsidRDefault="00BF5336" w:rsidP="00BF5336">
      <w:pPr>
        <w:pStyle w:val="af9"/>
        <w:keepNext/>
        <w:rPr>
          <w:rtl/>
        </w:rPr>
      </w:pPr>
      <w:r>
        <w:rPr>
          <w:rtl/>
        </w:rPr>
        <w:t>שי בירן:</w:t>
      </w:r>
    </w:p>
    <w:p w:rsidR="00BF5336" w:rsidRDefault="00BF5336" w:rsidP="00BF5336">
      <w:pPr>
        <w:pStyle w:val="KeepWithNext"/>
        <w:rPr>
          <w:rtl/>
        </w:rPr>
      </w:pPr>
    </w:p>
    <w:p w:rsidR="00BF5336" w:rsidRDefault="00BF5336" w:rsidP="00BF5336">
      <w:pPr>
        <w:rPr>
          <w:rtl/>
        </w:rPr>
      </w:pPr>
      <w:r>
        <w:rPr>
          <w:rFonts w:hint="cs"/>
          <w:rtl/>
        </w:rPr>
        <w:t>בגלל שבסופו של דבר מה שסוכם מבחינת מתכונת העסקה, אין פה הכרח שיהיה מועד של סיום העסקה. כן יש הכרח שכששופט אינו רוצה את העוזר המשפטי או ששופט פורש או קורה אירוע אחר שבסופו של דבר יש נתק בין העוזר המשפטי לשופט בדרך זו או אחרת, ניתן יהיה לסיים את ההעסקה.</w:t>
      </w:r>
    </w:p>
    <w:p w:rsidR="00BF5336" w:rsidRDefault="00BF5336" w:rsidP="00BF5336">
      <w:pPr>
        <w:rPr>
          <w:rtl/>
        </w:rPr>
      </w:pPr>
    </w:p>
    <w:p w:rsidR="00BF5336" w:rsidRDefault="00BF5336" w:rsidP="00BF5336">
      <w:pPr>
        <w:pStyle w:val="a4"/>
        <w:keepNext/>
        <w:rPr>
          <w:rtl/>
        </w:rPr>
      </w:pPr>
      <w:r>
        <w:rPr>
          <w:rtl/>
        </w:rPr>
        <w:t>מיכל בירן (המחנה הציוני):</w:t>
      </w:r>
    </w:p>
    <w:p w:rsidR="00BF5336" w:rsidRDefault="00BF5336" w:rsidP="00BF5336">
      <w:pPr>
        <w:pStyle w:val="KeepWithNext"/>
        <w:rPr>
          <w:rtl/>
        </w:rPr>
      </w:pPr>
    </w:p>
    <w:p w:rsidR="00BF5336" w:rsidRDefault="00BF5336" w:rsidP="00BF5336">
      <w:pPr>
        <w:rPr>
          <w:rtl/>
        </w:rPr>
      </w:pPr>
      <w:r>
        <w:rPr>
          <w:rFonts w:hint="cs"/>
          <w:rtl/>
        </w:rPr>
        <w:t>אבל זו תהיה הכרעה אקטיבית, נכון? או שהוא פורש או שהוא מביע את בקשתו שהעוזר שלו יסיים.</w:t>
      </w:r>
    </w:p>
    <w:p w:rsidR="00BF5336" w:rsidRDefault="00BF5336" w:rsidP="00BF5336">
      <w:pPr>
        <w:rPr>
          <w:rtl/>
        </w:rPr>
      </w:pPr>
    </w:p>
    <w:p w:rsidR="00BF5336" w:rsidRDefault="00BF5336" w:rsidP="00BF5336">
      <w:pPr>
        <w:pStyle w:val="af9"/>
        <w:keepNext/>
        <w:rPr>
          <w:rtl/>
        </w:rPr>
      </w:pPr>
      <w:r>
        <w:rPr>
          <w:rtl/>
        </w:rPr>
        <w:t>שי בירן:</w:t>
      </w:r>
    </w:p>
    <w:p w:rsidR="00BF5336" w:rsidRDefault="00BF5336" w:rsidP="00BF5336">
      <w:pPr>
        <w:pStyle w:val="KeepWithNext"/>
        <w:rPr>
          <w:rtl/>
        </w:rPr>
      </w:pPr>
    </w:p>
    <w:p w:rsidR="00BF5336" w:rsidRDefault="00BF5336" w:rsidP="00BF5336">
      <w:pPr>
        <w:rPr>
          <w:rtl/>
        </w:rPr>
      </w:pPr>
      <w:r>
        <w:rPr>
          <w:rFonts w:hint="cs"/>
          <w:rtl/>
        </w:rPr>
        <w:t>נכון. בסופו של דבר זה עילת סיום העסקה, ההחלטה תהיה של מי שבעל הסמכות לסיים את ההעסקה שזה מנהל בתי המשפט. זה בסופו של דבר</w:t>
      </w:r>
      <w:r w:rsidR="0073417B">
        <w:rPr>
          <w:rFonts w:hint="cs"/>
          <w:rtl/>
        </w:rPr>
        <w:t xml:space="preserve"> </w:t>
      </w:r>
      <w:r>
        <w:rPr>
          <w:rFonts w:hint="cs"/>
          <w:rtl/>
        </w:rPr>
        <w:t>ההסכמות שגובשו במשא ומתן שהתנהל בין הצדדים. אני אומר, היו פה מהמורות ולאורך הדרך היו עמדות שונות, בסופו של דבר זה ההסכמה ועם זה אנחנו מגיעים לוועדה.</w:t>
      </w:r>
    </w:p>
    <w:p w:rsidR="00BF5336" w:rsidRDefault="00BF5336" w:rsidP="00BF5336">
      <w:pPr>
        <w:rPr>
          <w:rtl/>
        </w:rPr>
      </w:pPr>
    </w:p>
    <w:p w:rsidR="00BF5336" w:rsidRDefault="00BF5336" w:rsidP="00BF5336">
      <w:pPr>
        <w:pStyle w:val="a4"/>
        <w:keepNext/>
        <w:rPr>
          <w:rtl/>
        </w:rPr>
      </w:pPr>
      <w:r>
        <w:rPr>
          <w:rtl/>
        </w:rPr>
        <w:t>נעה בן שבת:</w:t>
      </w:r>
    </w:p>
    <w:p w:rsidR="00BF5336" w:rsidRDefault="00BF5336" w:rsidP="00BF5336">
      <w:pPr>
        <w:pStyle w:val="KeepWithNext"/>
        <w:rPr>
          <w:rtl/>
        </w:rPr>
      </w:pPr>
    </w:p>
    <w:p w:rsidR="00BF5336" w:rsidRDefault="00BF5336" w:rsidP="00BF5336">
      <w:pPr>
        <w:rPr>
          <w:rtl/>
        </w:rPr>
      </w:pPr>
      <w:r>
        <w:rPr>
          <w:rFonts w:hint="cs"/>
          <w:rtl/>
        </w:rPr>
        <w:t>המטרה היא בעצם להשיג איזה שהם איזונים, מצד אחד כח אדם מיומן, מצד שני כח אדם מעודכן ומרוענן ולאפשר לשופטים להביע אי שביעות, כלומר לפטר מישהו במקרה של אי שביעות רצון.</w:t>
      </w:r>
    </w:p>
    <w:p w:rsidR="00BF5336" w:rsidRDefault="00BF5336" w:rsidP="00BF5336">
      <w:pPr>
        <w:rPr>
          <w:rtl/>
        </w:rPr>
      </w:pPr>
    </w:p>
    <w:p w:rsidR="00BF5336" w:rsidRDefault="00BF5336" w:rsidP="00BF5336">
      <w:pPr>
        <w:pStyle w:val="af6"/>
        <w:keepNext/>
        <w:rPr>
          <w:rtl/>
        </w:rPr>
      </w:pPr>
      <w:r>
        <w:rPr>
          <w:rtl/>
        </w:rPr>
        <w:t xml:space="preserve">היו"ר אלי </w:t>
      </w:r>
      <w:proofErr w:type="spellStart"/>
      <w:r>
        <w:rPr>
          <w:rtl/>
        </w:rPr>
        <w:t>אלאלוף</w:t>
      </w:r>
      <w:proofErr w:type="spellEnd"/>
      <w:r>
        <w:rPr>
          <w:rtl/>
        </w:rPr>
        <w:t>:</w:t>
      </w:r>
    </w:p>
    <w:p w:rsidR="00BF5336" w:rsidRDefault="00BF5336" w:rsidP="00BF5336">
      <w:pPr>
        <w:pStyle w:val="KeepWithNext"/>
        <w:rPr>
          <w:rtl/>
        </w:rPr>
      </w:pPr>
    </w:p>
    <w:p w:rsidR="00BF5336" w:rsidRDefault="00BF5336" w:rsidP="00BF5336">
      <w:pPr>
        <w:rPr>
          <w:rtl/>
        </w:rPr>
      </w:pPr>
      <w:r>
        <w:rPr>
          <w:rFonts w:hint="cs"/>
          <w:rtl/>
        </w:rPr>
        <w:t>עוזר כזה יכול לעבור משופט לשופט?</w:t>
      </w:r>
    </w:p>
    <w:p w:rsidR="00BF5336" w:rsidRDefault="00BF5336" w:rsidP="00BF5336">
      <w:pPr>
        <w:rPr>
          <w:rtl/>
        </w:rPr>
      </w:pPr>
    </w:p>
    <w:p w:rsidR="00BF5336" w:rsidRDefault="00BF5336" w:rsidP="00BF5336">
      <w:pPr>
        <w:pStyle w:val="af9"/>
        <w:keepNext/>
        <w:rPr>
          <w:rtl/>
        </w:rPr>
      </w:pPr>
      <w:r>
        <w:rPr>
          <w:rtl/>
        </w:rPr>
        <w:t>עידו בן צור:</w:t>
      </w:r>
    </w:p>
    <w:p w:rsidR="00BF5336" w:rsidRDefault="00BF5336" w:rsidP="00BF5336">
      <w:pPr>
        <w:pStyle w:val="KeepWithNext"/>
        <w:rPr>
          <w:rtl/>
        </w:rPr>
      </w:pPr>
    </w:p>
    <w:p w:rsidR="00BF5336" w:rsidRDefault="00BF5336" w:rsidP="00BF5336">
      <w:pPr>
        <w:rPr>
          <w:rtl/>
        </w:rPr>
      </w:pPr>
      <w:r>
        <w:rPr>
          <w:rFonts w:hint="cs"/>
          <w:rtl/>
        </w:rPr>
        <w:t>הוא יכול לעבור משופט לשופט ככל שהשופט השני ירצה אותו.</w:t>
      </w:r>
    </w:p>
    <w:p w:rsidR="00BF5336" w:rsidRDefault="00BF5336" w:rsidP="00BF5336">
      <w:pPr>
        <w:rPr>
          <w:rtl/>
        </w:rPr>
      </w:pPr>
    </w:p>
    <w:p w:rsidR="00BF5336" w:rsidRDefault="00BF5336" w:rsidP="00BF5336">
      <w:pPr>
        <w:pStyle w:val="af6"/>
        <w:keepNext/>
        <w:rPr>
          <w:rtl/>
        </w:rPr>
      </w:pPr>
      <w:r>
        <w:rPr>
          <w:rtl/>
        </w:rPr>
        <w:t xml:space="preserve">היו"ר אלי </w:t>
      </w:r>
      <w:proofErr w:type="spellStart"/>
      <w:r>
        <w:rPr>
          <w:rtl/>
        </w:rPr>
        <w:t>אלאלוף</w:t>
      </w:r>
      <w:proofErr w:type="spellEnd"/>
      <w:r>
        <w:rPr>
          <w:rtl/>
        </w:rPr>
        <w:t>:</w:t>
      </w:r>
    </w:p>
    <w:p w:rsidR="00BF5336" w:rsidRDefault="00BF5336" w:rsidP="00BF5336">
      <w:pPr>
        <w:pStyle w:val="KeepWithNext"/>
        <w:rPr>
          <w:rtl/>
        </w:rPr>
      </w:pPr>
    </w:p>
    <w:p w:rsidR="00BF5336" w:rsidRDefault="00BF5336" w:rsidP="00BF5336">
      <w:pPr>
        <w:rPr>
          <w:rtl/>
        </w:rPr>
      </w:pPr>
      <w:r>
        <w:rPr>
          <w:rFonts w:hint="cs"/>
          <w:rtl/>
        </w:rPr>
        <w:t>כן בבקשה.</w:t>
      </w:r>
    </w:p>
    <w:p w:rsidR="00BF5336" w:rsidRDefault="00BF5336" w:rsidP="00BF5336">
      <w:pPr>
        <w:rPr>
          <w:rtl/>
        </w:rPr>
      </w:pPr>
    </w:p>
    <w:p w:rsidR="00BF5336" w:rsidRDefault="00BF5336" w:rsidP="00BF5336">
      <w:pPr>
        <w:pStyle w:val="af9"/>
        <w:keepNext/>
        <w:rPr>
          <w:rtl/>
        </w:rPr>
      </w:pPr>
      <w:r>
        <w:rPr>
          <w:rtl/>
        </w:rPr>
        <w:t xml:space="preserve">שרית </w:t>
      </w:r>
      <w:proofErr w:type="spellStart"/>
      <w:r w:rsidR="0073417B">
        <w:rPr>
          <w:rtl/>
        </w:rPr>
        <w:t>ט</w:t>
      </w:r>
      <w:r w:rsidR="00793A45">
        <w:rPr>
          <w:rtl/>
        </w:rPr>
        <w:t>וביס</w:t>
      </w:r>
      <w:proofErr w:type="spellEnd"/>
      <w:r>
        <w:rPr>
          <w:rtl/>
        </w:rPr>
        <w:t>:</w:t>
      </w:r>
    </w:p>
    <w:p w:rsidR="00BF5336" w:rsidRDefault="00BF5336" w:rsidP="00BF5336">
      <w:pPr>
        <w:pStyle w:val="KeepWithNext"/>
        <w:rPr>
          <w:rtl/>
        </w:rPr>
      </w:pPr>
    </w:p>
    <w:p w:rsidR="00BF5336" w:rsidRDefault="00BF5336" w:rsidP="00BF5336">
      <w:pPr>
        <w:rPr>
          <w:rtl/>
        </w:rPr>
      </w:pPr>
      <w:r>
        <w:rPr>
          <w:rFonts w:hint="cs"/>
          <w:rtl/>
        </w:rPr>
        <w:t>רק קודם כל הערה כללית. כח אדם מרוענן וכולי זה דברים שאנחנו הוצאנו אותם מהשיח שלנו, כי אנחנו מאפשרים גם לצאת לפנסיה מהתפקיד. לגבי צורת ההעסקה, זה נועד למנוע את כתבי המינוי.</w:t>
      </w:r>
      <w:r w:rsidR="0073417B">
        <w:rPr>
          <w:rFonts w:hint="cs"/>
          <w:rtl/>
        </w:rPr>
        <w:t xml:space="preserve"> </w:t>
      </w:r>
      <w:r>
        <w:rPr>
          <w:rFonts w:hint="cs"/>
          <w:rtl/>
        </w:rPr>
        <w:t>בעצם זה בא כדי לייתר את כתב המינוי שהיום כדי להפוך לעו</w:t>
      </w:r>
      <w:r w:rsidR="0073417B">
        <w:rPr>
          <w:rFonts w:hint="cs"/>
          <w:rtl/>
        </w:rPr>
        <w:t xml:space="preserve">בד מדינה צריך כתב מינוי. כיוון </w:t>
      </w:r>
      <w:r>
        <w:rPr>
          <w:rFonts w:hint="cs"/>
          <w:rtl/>
        </w:rPr>
        <w:t>שאנחנו מדברים על עובד מיוחד בלי קביעות נוצר פה איזה שהוא יציר כלאיים, נקרא לו, שמצד אחד הוא מועסק בחוזה מיוחד שהחוזה כול כולו יהיה רשום, הנוסח שלו, כנספח להסכם הקיבוצי, והוא בעצם יפנה להסכם הקיבוצי. זה החידוש שיש פה לאור השינוי בתנאי ההעסקה והתנאים המיוחדים של</w:t>
      </w:r>
      <w:r w:rsidR="0073417B">
        <w:rPr>
          <w:rFonts w:hint="cs"/>
          <w:rtl/>
        </w:rPr>
        <w:t xml:space="preserve"> </w:t>
      </w:r>
      <w:r>
        <w:rPr>
          <w:rFonts w:hint="cs"/>
          <w:rtl/>
        </w:rPr>
        <w:t>העוזרים המשפטיים.</w:t>
      </w:r>
    </w:p>
    <w:p w:rsidR="00BF5336" w:rsidRDefault="00BF5336" w:rsidP="00BF5336">
      <w:pPr>
        <w:rPr>
          <w:rtl/>
        </w:rPr>
      </w:pPr>
    </w:p>
    <w:p w:rsidR="00BF5336" w:rsidRDefault="00BF5336" w:rsidP="00BF5336">
      <w:pPr>
        <w:pStyle w:val="af6"/>
        <w:keepNext/>
        <w:rPr>
          <w:rtl/>
        </w:rPr>
      </w:pPr>
      <w:r>
        <w:rPr>
          <w:rtl/>
        </w:rPr>
        <w:t xml:space="preserve">היו"ר אלי </w:t>
      </w:r>
      <w:proofErr w:type="spellStart"/>
      <w:r>
        <w:rPr>
          <w:rtl/>
        </w:rPr>
        <w:t>אלאלוף</w:t>
      </w:r>
      <w:proofErr w:type="spellEnd"/>
      <w:r>
        <w:rPr>
          <w:rtl/>
        </w:rPr>
        <w:t>:</w:t>
      </w:r>
    </w:p>
    <w:p w:rsidR="00BF5336" w:rsidRDefault="00BF5336" w:rsidP="00BF5336">
      <w:pPr>
        <w:pStyle w:val="KeepWithNext"/>
        <w:rPr>
          <w:rtl/>
        </w:rPr>
      </w:pPr>
    </w:p>
    <w:p w:rsidR="00BF5336" w:rsidRDefault="00BF5336" w:rsidP="00BF5336">
      <w:pPr>
        <w:rPr>
          <w:rtl/>
        </w:rPr>
      </w:pPr>
      <w:r>
        <w:rPr>
          <w:rFonts w:hint="cs"/>
          <w:rtl/>
        </w:rPr>
        <w:t>טוב. אתם מרוצים?</w:t>
      </w:r>
    </w:p>
    <w:p w:rsidR="00BF5336" w:rsidRDefault="00BF5336" w:rsidP="00BF5336">
      <w:pPr>
        <w:rPr>
          <w:rtl/>
        </w:rPr>
      </w:pPr>
    </w:p>
    <w:p w:rsidR="00BF5336" w:rsidRDefault="00BF5336" w:rsidP="00BF5336">
      <w:pPr>
        <w:pStyle w:val="af9"/>
        <w:keepNext/>
        <w:rPr>
          <w:rtl/>
        </w:rPr>
      </w:pPr>
      <w:r>
        <w:rPr>
          <w:rtl/>
        </w:rPr>
        <w:t xml:space="preserve">שרית </w:t>
      </w:r>
      <w:proofErr w:type="spellStart"/>
      <w:r w:rsidR="0073417B">
        <w:rPr>
          <w:rtl/>
        </w:rPr>
        <w:t>ט</w:t>
      </w:r>
      <w:r w:rsidR="00793A45">
        <w:rPr>
          <w:rtl/>
        </w:rPr>
        <w:t>וביס</w:t>
      </w:r>
      <w:proofErr w:type="spellEnd"/>
      <w:r>
        <w:rPr>
          <w:rtl/>
        </w:rPr>
        <w:t>:</w:t>
      </w:r>
    </w:p>
    <w:p w:rsidR="00BF5336" w:rsidRDefault="00BF5336" w:rsidP="00BF5336">
      <w:pPr>
        <w:pStyle w:val="KeepWithNext"/>
        <w:rPr>
          <w:rtl/>
        </w:rPr>
      </w:pPr>
    </w:p>
    <w:p w:rsidR="00BF5336" w:rsidRDefault="00BF5336" w:rsidP="00BF5336">
      <w:pPr>
        <w:rPr>
          <w:rtl/>
        </w:rPr>
      </w:pPr>
      <w:r>
        <w:rPr>
          <w:rFonts w:hint="cs"/>
          <w:rtl/>
        </w:rPr>
        <w:t>אנחנו מרוצים, נהיה עוד יותר מרוצים אחרי שההסכם ייחתם.</w:t>
      </w:r>
    </w:p>
    <w:p w:rsidR="00BF5336" w:rsidRDefault="00BF5336" w:rsidP="00BF5336">
      <w:pPr>
        <w:rPr>
          <w:rtl/>
        </w:rPr>
      </w:pPr>
    </w:p>
    <w:p w:rsidR="00BF5336" w:rsidRDefault="00BF5336" w:rsidP="00BF5336">
      <w:pPr>
        <w:pStyle w:val="a4"/>
        <w:keepNext/>
        <w:rPr>
          <w:rtl/>
        </w:rPr>
      </w:pPr>
      <w:r>
        <w:rPr>
          <w:rtl/>
        </w:rPr>
        <w:t>נעה בן שבת:</w:t>
      </w:r>
    </w:p>
    <w:p w:rsidR="00BF5336" w:rsidRDefault="00BF5336" w:rsidP="00BF5336">
      <w:pPr>
        <w:pStyle w:val="KeepWithNext"/>
        <w:rPr>
          <w:rtl/>
        </w:rPr>
      </w:pPr>
    </w:p>
    <w:p w:rsidR="00BF5336" w:rsidRDefault="00BF5336" w:rsidP="00BF5336">
      <w:pPr>
        <w:rPr>
          <w:rtl/>
        </w:rPr>
      </w:pPr>
      <w:r>
        <w:rPr>
          <w:rFonts w:hint="cs"/>
          <w:rtl/>
        </w:rPr>
        <w:t xml:space="preserve">בסיום ההעסקה </w:t>
      </w:r>
      <w:r w:rsidR="003F36AC">
        <w:rPr>
          <w:rFonts w:hint="cs"/>
          <w:rtl/>
        </w:rPr>
        <w:t xml:space="preserve">ובכפוף </w:t>
      </w:r>
      <w:r w:rsidR="0073417B">
        <w:rPr>
          <w:rFonts w:hint="cs"/>
          <w:rtl/>
        </w:rPr>
        <w:t>לוועד</w:t>
      </w:r>
      <w:r w:rsidR="0073417B">
        <w:rPr>
          <w:rFonts w:hint="eastAsia"/>
          <w:rtl/>
        </w:rPr>
        <w:t>ת</w:t>
      </w:r>
      <w:r w:rsidR="003F36AC">
        <w:rPr>
          <w:rFonts w:hint="cs"/>
          <w:rtl/>
        </w:rPr>
        <w:t xml:space="preserve"> חריגים או ש- - - </w:t>
      </w:r>
    </w:p>
    <w:p w:rsidR="003F36AC" w:rsidRDefault="003F36AC" w:rsidP="00BF5336">
      <w:pPr>
        <w:rPr>
          <w:rtl/>
        </w:rPr>
      </w:pPr>
    </w:p>
    <w:p w:rsidR="003F36AC" w:rsidRDefault="003F36AC" w:rsidP="003F36AC">
      <w:pPr>
        <w:pStyle w:val="af9"/>
        <w:keepNext/>
        <w:rPr>
          <w:rtl/>
        </w:rPr>
      </w:pPr>
      <w:r>
        <w:rPr>
          <w:rtl/>
        </w:rPr>
        <w:t>שי בירן:</w:t>
      </w:r>
    </w:p>
    <w:p w:rsidR="003F36AC" w:rsidRDefault="003F36AC" w:rsidP="003F36AC">
      <w:pPr>
        <w:pStyle w:val="KeepWithNext"/>
        <w:rPr>
          <w:rtl/>
        </w:rPr>
      </w:pPr>
    </w:p>
    <w:p w:rsidR="003F36AC" w:rsidRDefault="003F36AC" w:rsidP="003F36AC">
      <w:pPr>
        <w:rPr>
          <w:rtl/>
        </w:rPr>
      </w:pPr>
      <w:r>
        <w:rPr>
          <w:rFonts w:hint="cs"/>
          <w:rtl/>
        </w:rPr>
        <w:t>לא, שיקול דעת בסופו של דבר של שופט וההחלטה תתקבל.</w:t>
      </w:r>
    </w:p>
    <w:p w:rsidR="003F36AC" w:rsidRDefault="003F36AC" w:rsidP="003F36AC">
      <w:pPr>
        <w:rPr>
          <w:rtl/>
        </w:rPr>
      </w:pPr>
    </w:p>
    <w:p w:rsidR="003F36AC" w:rsidRDefault="003F36AC" w:rsidP="003F36AC">
      <w:pPr>
        <w:pStyle w:val="af6"/>
        <w:keepNext/>
        <w:rPr>
          <w:rtl/>
        </w:rPr>
      </w:pPr>
      <w:r>
        <w:rPr>
          <w:rtl/>
        </w:rPr>
        <w:t xml:space="preserve">היו"ר אלי </w:t>
      </w:r>
      <w:proofErr w:type="spellStart"/>
      <w:r>
        <w:rPr>
          <w:rtl/>
        </w:rPr>
        <w:t>אלאלוף</w:t>
      </w:r>
      <w:proofErr w:type="spellEnd"/>
      <w:r>
        <w:rPr>
          <w:rtl/>
        </w:rPr>
        <w:t>:</w:t>
      </w:r>
    </w:p>
    <w:p w:rsidR="003F36AC" w:rsidRDefault="003F36AC" w:rsidP="003F36AC">
      <w:pPr>
        <w:pStyle w:val="KeepWithNext"/>
        <w:rPr>
          <w:rtl/>
        </w:rPr>
      </w:pPr>
    </w:p>
    <w:p w:rsidR="003F36AC" w:rsidRDefault="003F36AC" w:rsidP="003F36AC">
      <w:pPr>
        <w:rPr>
          <w:rtl/>
        </w:rPr>
      </w:pPr>
      <w:r>
        <w:rPr>
          <w:rFonts w:hint="cs"/>
          <w:rtl/>
        </w:rPr>
        <w:t>זה נפלא.</w:t>
      </w:r>
    </w:p>
    <w:p w:rsidR="003F36AC" w:rsidRDefault="003F36AC" w:rsidP="003F36AC">
      <w:pPr>
        <w:rPr>
          <w:rtl/>
        </w:rPr>
      </w:pPr>
    </w:p>
    <w:p w:rsidR="003F36AC" w:rsidRDefault="003F36AC" w:rsidP="003F36AC">
      <w:pPr>
        <w:pStyle w:val="a4"/>
        <w:keepNext/>
        <w:rPr>
          <w:rtl/>
        </w:rPr>
      </w:pPr>
      <w:r>
        <w:rPr>
          <w:rtl/>
        </w:rPr>
        <w:t>נעה בן שבת:</w:t>
      </w:r>
    </w:p>
    <w:p w:rsidR="003F36AC" w:rsidRDefault="003F36AC" w:rsidP="003F36AC">
      <w:pPr>
        <w:rPr>
          <w:rtl/>
        </w:rPr>
      </w:pPr>
    </w:p>
    <w:p w:rsidR="003F36AC" w:rsidRDefault="003F36AC" w:rsidP="003F36AC">
      <w:pPr>
        <w:rPr>
          <w:rtl/>
        </w:rPr>
      </w:pPr>
      <w:r>
        <w:rPr>
          <w:rFonts w:hint="cs"/>
          <w:rtl/>
        </w:rPr>
        <w:t>אז אדוני קראנו את התקנה הזאת, יש עוד תיקון בתקנות - - -</w:t>
      </w:r>
    </w:p>
    <w:p w:rsidR="003F36AC" w:rsidRDefault="003F36AC" w:rsidP="003F36AC">
      <w:pPr>
        <w:rPr>
          <w:rtl/>
        </w:rPr>
      </w:pPr>
    </w:p>
    <w:p w:rsidR="003F36AC" w:rsidRDefault="003F36AC" w:rsidP="003F36AC">
      <w:pPr>
        <w:pStyle w:val="a4"/>
        <w:keepNext/>
        <w:rPr>
          <w:rtl/>
        </w:rPr>
      </w:pPr>
      <w:r>
        <w:rPr>
          <w:rtl/>
        </w:rPr>
        <w:t>מיכל בירן (המחנה הציוני):</w:t>
      </w:r>
    </w:p>
    <w:p w:rsidR="003F36AC" w:rsidRDefault="003F36AC" w:rsidP="003F36AC">
      <w:pPr>
        <w:pStyle w:val="KeepWithNext"/>
        <w:rPr>
          <w:rtl/>
        </w:rPr>
      </w:pPr>
    </w:p>
    <w:p w:rsidR="003F36AC" w:rsidRDefault="003F36AC" w:rsidP="003F36AC">
      <w:pPr>
        <w:rPr>
          <w:rtl/>
        </w:rPr>
      </w:pPr>
      <w:r>
        <w:rPr>
          <w:rFonts w:hint="cs"/>
          <w:rtl/>
        </w:rPr>
        <w:t>תראו, כשאתם באים בסדר אנחנו לא צועקים. שווה.</w:t>
      </w:r>
    </w:p>
    <w:p w:rsidR="003F36AC" w:rsidRDefault="003F36AC" w:rsidP="003F36AC">
      <w:pPr>
        <w:rPr>
          <w:rtl/>
        </w:rPr>
      </w:pPr>
    </w:p>
    <w:p w:rsidR="003F36AC" w:rsidRDefault="003F36AC" w:rsidP="003F36AC">
      <w:pPr>
        <w:pStyle w:val="a4"/>
        <w:keepNext/>
        <w:rPr>
          <w:rtl/>
        </w:rPr>
      </w:pPr>
      <w:r>
        <w:rPr>
          <w:rtl/>
        </w:rPr>
        <w:t>נעה בן שבת:</w:t>
      </w:r>
    </w:p>
    <w:p w:rsidR="003F36AC" w:rsidRDefault="003F36AC" w:rsidP="003F36AC">
      <w:pPr>
        <w:rPr>
          <w:rtl/>
        </w:rPr>
      </w:pPr>
    </w:p>
    <w:p w:rsidR="003F36AC" w:rsidRPr="00BC232E" w:rsidRDefault="003F36AC" w:rsidP="00793A45">
      <w:pPr>
        <w:spacing w:line="360" w:lineRule="auto"/>
        <w:ind w:left="1440" w:firstLine="0"/>
        <w:rPr>
          <w:rtl/>
        </w:rPr>
      </w:pPr>
      <w:r w:rsidRPr="00BC232E">
        <w:rPr>
          <w:rFonts w:hint="cs"/>
          <w:rtl/>
        </w:rPr>
        <w:t>תקנות שירות המדינה (מינויים) (קביעת בעלי התפקידים שהנציב רשאי לאצול להם מסמכותו לפי סעיף 40 לחוק) (תיקון), התשע"ח-2018</w:t>
      </w:r>
    </w:p>
    <w:p w:rsidR="003F36AC" w:rsidRPr="00BC232E" w:rsidRDefault="003F36AC" w:rsidP="00793A45">
      <w:pPr>
        <w:spacing w:line="360" w:lineRule="auto"/>
        <w:rPr>
          <w:rtl/>
        </w:rPr>
      </w:pPr>
    </w:p>
    <w:p w:rsidR="003F36AC" w:rsidRPr="00BC232E" w:rsidRDefault="003F36AC" w:rsidP="00793A45">
      <w:pPr>
        <w:spacing w:line="360" w:lineRule="auto"/>
        <w:ind w:left="2160" w:firstLine="60"/>
        <w:rPr>
          <w:rtl/>
        </w:rPr>
      </w:pPr>
    </w:p>
    <w:p w:rsidR="003F36AC" w:rsidRPr="00BC232E" w:rsidRDefault="003F36AC" w:rsidP="00793A45">
      <w:pPr>
        <w:spacing w:line="360" w:lineRule="auto"/>
        <w:ind w:left="2845" w:hanging="2127"/>
        <w:rPr>
          <w:rtl/>
        </w:rPr>
      </w:pPr>
      <w:r w:rsidRPr="00BC232E">
        <w:rPr>
          <w:rFonts w:hint="cs"/>
          <w:rtl/>
        </w:rPr>
        <w:t>תיקון תקנה 1</w:t>
      </w:r>
      <w:r w:rsidR="00AE77FD" w:rsidRPr="00BC232E">
        <w:rPr>
          <w:rFonts w:hint="cs"/>
          <w:rtl/>
        </w:rPr>
        <w:t xml:space="preserve">  </w:t>
      </w:r>
      <w:r w:rsidRPr="00BC232E">
        <w:rPr>
          <w:rFonts w:hint="cs"/>
          <w:rtl/>
        </w:rPr>
        <w:t xml:space="preserve"> 1. </w:t>
      </w:r>
      <w:r w:rsidRPr="00BC232E">
        <w:rPr>
          <w:rFonts w:hint="cs"/>
          <w:rtl/>
        </w:rPr>
        <w:tab/>
        <w:t>בתקנות שירות המדינה (מינויים) (קביעת בעלי התפקידים שהנציב רשאי לאצול להם מסמכותו לפי סעיף 40 לחוק), התשכ"ז-1967, בתקנה 1, בפסקה (3א)(ב) במקום "13 ו-(14)" יבוא "13), (14) ו-(21)".</w:t>
      </w:r>
    </w:p>
    <w:p w:rsidR="003F36AC" w:rsidRPr="00BC232E" w:rsidRDefault="003F36AC" w:rsidP="003F36AC">
      <w:pPr>
        <w:ind w:left="2845" w:hanging="2127"/>
        <w:rPr>
          <w:rtl/>
        </w:rPr>
      </w:pPr>
    </w:p>
    <w:p w:rsidR="003F36AC" w:rsidRPr="00BC232E" w:rsidRDefault="003F36AC" w:rsidP="003F36AC">
      <w:pPr>
        <w:rPr>
          <w:rtl/>
        </w:rPr>
      </w:pPr>
      <w:r w:rsidRPr="00BC232E">
        <w:rPr>
          <w:rFonts w:hint="cs"/>
          <w:rtl/>
        </w:rPr>
        <w:t>אנחנו בעצם מוסיפים אותם לרשימת התפקידים שבהם מנכ"ל המשרד יכול - - -</w:t>
      </w:r>
    </w:p>
    <w:p w:rsidR="003F36AC" w:rsidRDefault="003F36AC" w:rsidP="003F36AC">
      <w:pPr>
        <w:rPr>
          <w:rtl/>
        </w:rPr>
      </w:pPr>
    </w:p>
    <w:p w:rsidR="003F36AC" w:rsidRDefault="003F36AC" w:rsidP="003F36AC">
      <w:pPr>
        <w:pStyle w:val="af9"/>
        <w:keepNext/>
        <w:rPr>
          <w:rtl/>
        </w:rPr>
      </w:pPr>
      <w:r>
        <w:rPr>
          <w:rtl/>
        </w:rPr>
        <w:t>עידו בן צור:</w:t>
      </w:r>
    </w:p>
    <w:p w:rsidR="003F36AC" w:rsidRDefault="003F36AC" w:rsidP="003F36AC">
      <w:pPr>
        <w:pStyle w:val="KeepWithNext"/>
        <w:rPr>
          <w:rtl/>
        </w:rPr>
      </w:pPr>
    </w:p>
    <w:p w:rsidR="003F36AC" w:rsidRDefault="003F36AC" w:rsidP="003F36AC">
      <w:pPr>
        <w:rPr>
          <w:rtl/>
        </w:rPr>
      </w:pPr>
      <w:r>
        <w:rPr>
          <w:rFonts w:hint="cs"/>
          <w:rtl/>
        </w:rPr>
        <w:t>מנהל יחידת הסמך או הסמנכ"ל.</w:t>
      </w:r>
    </w:p>
    <w:p w:rsidR="003F36AC" w:rsidRDefault="003F36AC" w:rsidP="003F36AC">
      <w:pPr>
        <w:rPr>
          <w:rtl/>
        </w:rPr>
      </w:pPr>
    </w:p>
    <w:p w:rsidR="003F36AC" w:rsidRDefault="003F36AC" w:rsidP="003F36AC">
      <w:pPr>
        <w:pStyle w:val="af6"/>
        <w:keepNext/>
        <w:rPr>
          <w:rtl/>
        </w:rPr>
      </w:pPr>
      <w:r>
        <w:rPr>
          <w:rtl/>
        </w:rPr>
        <w:t xml:space="preserve">היו"ר אלי </w:t>
      </w:r>
      <w:proofErr w:type="spellStart"/>
      <w:r>
        <w:rPr>
          <w:rtl/>
        </w:rPr>
        <w:t>אלאלוף</w:t>
      </w:r>
      <w:proofErr w:type="spellEnd"/>
      <w:r>
        <w:rPr>
          <w:rtl/>
        </w:rPr>
        <w:t>:</w:t>
      </w:r>
    </w:p>
    <w:p w:rsidR="003F36AC" w:rsidRDefault="003F36AC" w:rsidP="003F36AC">
      <w:pPr>
        <w:pStyle w:val="KeepWithNext"/>
        <w:rPr>
          <w:rtl/>
        </w:rPr>
      </w:pPr>
    </w:p>
    <w:p w:rsidR="003F36AC" w:rsidRDefault="003F36AC" w:rsidP="003F36AC">
      <w:pPr>
        <w:rPr>
          <w:rtl/>
        </w:rPr>
      </w:pPr>
      <w:r>
        <w:rPr>
          <w:rFonts w:hint="cs"/>
          <w:rtl/>
        </w:rPr>
        <w:t>אפשר לעבור להצבעה.</w:t>
      </w:r>
    </w:p>
    <w:p w:rsidR="003F36AC" w:rsidRDefault="003F36AC" w:rsidP="003F36AC">
      <w:pPr>
        <w:rPr>
          <w:rtl/>
        </w:rPr>
      </w:pPr>
    </w:p>
    <w:p w:rsidR="003F36AC" w:rsidRDefault="003F36AC" w:rsidP="003F36AC">
      <w:pPr>
        <w:pStyle w:val="a4"/>
        <w:keepNext/>
        <w:rPr>
          <w:rtl/>
        </w:rPr>
      </w:pPr>
      <w:r>
        <w:rPr>
          <w:rtl/>
        </w:rPr>
        <w:t>מיכל בירן (המחנה הציוני):</w:t>
      </w:r>
    </w:p>
    <w:p w:rsidR="003F36AC" w:rsidRDefault="003F36AC" w:rsidP="003F36AC">
      <w:pPr>
        <w:pStyle w:val="KeepWithNext"/>
        <w:rPr>
          <w:rtl/>
        </w:rPr>
      </w:pPr>
    </w:p>
    <w:p w:rsidR="003F36AC" w:rsidRDefault="003F36AC" w:rsidP="003F36AC">
      <w:pPr>
        <w:rPr>
          <w:rtl/>
        </w:rPr>
      </w:pPr>
      <w:r>
        <w:rPr>
          <w:rFonts w:hint="cs"/>
          <w:rtl/>
        </w:rPr>
        <w:t>בשמחה כי ישיבות הסיעה החלו.</w:t>
      </w:r>
    </w:p>
    <w:p w:rsidR="003F36AC" w:rsidRDefault="003F36AC" w:rsidP="003F36AC">
      <w:pPr>
        <w:rPr>
          <w:rtl/>
        </w:rPr>
      </w:pPr>
    </w:p>
    <w:p w:rsidR="003F36AC" w:rsidRDefault="003F36AC" w:rsidP="003F36AC">
      <w:pPr>
        <w:pStyle w:val="af6"/>
        <w:keepNext/>
        <w:rPr>
          <w:rtl/>
        </w:rPr>
      </w:pPr>
      <w:r>
        <w:rPr>
          <w:rtl/>
        </w:rPr>
        <w:t xml:space="preserve">היו"ר אלי </w:t>
      </w:r>
      <w:proofErr w:type="spellStart"/>
      <w:r>
        <w:rPr>
          <w:rtl/>
        </w:rPr>
        <w:t>אלאלוף</w:t>
      </w:r>
      <w:proofErr w:type="spellEnd"/>
      <w:r>
        <w:rPr>
          <w:rtl/>
        </w:rPr>
        <w:t>:</w:t>
      </w:r>
    </w:p>
    <w:p w:rsidR="003F36AC" w:rsidRDefault="003F36AC" w:rsidP="003F36AC">
      <w:pPr>
        <w:pStyle w:val="KeepWithNext"/>
        <w:rPr>
          <w:rtl/>
        </w:rPr>
      </w:pPr>
    </w:p>
    <w:p w:rsidR="003F36AC" w:rsidRDefault="003F36AC" w:rsidP="003F36AC">
      <w:pPr>
        <w:rPr>
          <w:rtl/>
        </w:rPr>
      </w:pPr>
      <w:r>
        <w:rPr>
          <w:rFonts w:hint="cs"/>
          <w:rtl/>
        </w:rPr>
        <w:t xml:space="preserve">לפני שנצביע אני באמת רוצה להודות לשי בירן </w:t>
      </w:r>
      <w:r w:rsidR="0073417B">
        <w:rPr>
          <w:rFonts w:hint="cs"/>
          <w:rtl/>
        </w:rPr>
        <w:t>באופן</w:t>
      </w:r>
      <w:r>
        <w:rPr>
          <w:rFonts w:hint="cs"/>
          <w:rtl/>
        </w:rPr>
        <w:t xml:space="preserve"> אישי וגם להסתדרות על כך שבאמת ליוותה את כל המאבק הזה ולאחל רק טוב לכל העוזרים והיועצים של השופטים. עבודתכם חשובה. תמיד יהיו רעננים, גם בגיל כמו שלי עוד יש רעננות, לא לדאוג. במיוחד שעשו עבודה אדירה. זו מערכת אדירה. בהצלחה.</w:t>
      </w:r>
    </w:p>
    <w:p w:rsidR="003F36AC" w:rsidRDefault="003F36AC" w:rsidP="003F36AC">
      <w:pPr>
        <w:rPr>
          <w:rtl/>
        </w:rPr>
      </w:pPr>
    </w:p>
    <w:p w:rsidR="003F36AC" w:rsidRDefault="003F36AC" w:rsidP="003F36AC">
      <w:pPr>
        <w:pStyle w:val="af1"/>
        <w:keepNext/>
        <w:rPr>
          <w:rtl/>
        </w:rPr>
      </w:pPr>
      <w:r>
        <w:rPr>
          <w:rFonts w:hint="eastAsia"/>
          <w:rtl/>
        </w:rPr>
        <w:t>הצבעה</w:t>
      </w:r>
    </w:p>
    <w:p w:rsidR="003F36AC" w:rsidRDefault="003F36AC" w:rsidP="003F36AC">
      <w:pPr>
        <w:pStyle w:val="--"/>
        <w:keepNext/>
        <w:rPr>
          <w:rtl/>
        </w:rPr>
      </w:pPr>
    </w:p>
    <w:p w:rsidR="003F36AC" w:rsidRDefault="003F36AC" w:rsidP="003F36AC">
      <w:pPr>
        <w:pStyle w:val="--"/>
        <w:keepNext/>
        <w:rPr>
          <w:rtl/>
        </w:rPr>
      </w:pPr>
      <w:r>
        <w:rPr>
          <w:rFonts w:hint="eastAsia"/>
          <w:rtl/>
        </w:rPr>
        <w:t>בעד</w:t>
      </w:r>
      <w:r>
        <w:rPr>
          <w:rtl/>
        </w:rPr>
        <w:t xml:space="preserve"> –</w:t>
      </w:r>
      <w:r w:rsidR="00AE77FD">
        <w:rPr>
          <w:rtl/>
        </w:rPr>
        <w:t xml:space="preserve"> </w:t>
      </w:r>
      <w:r>
        <w:rPr>
          <w:rFonts w:hint="cs"/>
          <w:rtl/>
        </w:rPr>
        <w:t>פה אחד.</w:t>
      </w:r>
    </w:p>
    <w:p w:rsidR="003F36AC" w:rsidRDefault="003F36AC" w:rsidP="003F36AC">
      <w:pPr>
        <w:pStyle w:val="--"/>
        <w:keepNext/>
        <w:rPr>
          <w:rtl/>
        </w:rPr>
      </w:pPr>
      <w:r>
        <w:rPr>
          <w:rFonts w:hint="eastAsia"/>
          <w:rtl/>
        </w:rPr>
        <w:t>נגד</w:t>
      </w:r>
      <w:r>
        <w:rPr>
          <w:rtl/>
        </w:rPr>
        <w:t xml:space="preserve"> –</w:t>
      </w:r>
      <w:r w:rsidR="00AE77FD">
        <w:rPr>
          <w:rtl/>
        </w:rPr>
        <w:t xml:space="preserve"> </w:t>
      </w:r>
      <w:r w:rsidR="00793A45">
        <w:rPr>
          <w:rFonts w:hint="cs"/>
          <w:rtl/>
        </w:rPr>
        <w:t>אין</w:t>
      </w:r>
    </w:p>
    <w:p w:rsidR="003F36AC" w:rsidRDefault="003F36AC" w:rsidP="003F36AC">
      <w:pPr>
        <w:pStyle w:val="--"/>
        <w:keepNext/>
        <w:rPr>
          <w:rtl/>
        </w:rPr>
      </w:pPr>
      <w:r>
        <w:rPr>
          <w:rFonts w:hint="eastAsia"/>
          <w:rtl/>
        </w:rPr>
        <w:t>נמנעים</w:t>
      </w:r>
      <w:r>
        <w:rPr>
          <w:rtl/>
        </w:rPr>
        <w:t xml:space="preserve"> – </w:t>
      </w:r>
      <w:r w:rsidR="00793A45">
        <w:rPr>
          <w:rFonts w:hint="cs"/>
          <w:rtl/>
        </w:rPr>
        <w:t>אין</w:t>
      </w:r>
    </w:p>
    <w:p w:rsidR="00793A45" w:rsidRPr="00793A45" w:rsidRDefault="00793A45" w:rsidP="00793A45">
      <w:pPr>
        <w:rPr>
          <w:rtl/>
        </w:rPr>
      </w:pPr>
      <w:r>
        <w:rPr>
          <w:rFonts w:hint="cs"/>
          <w:rtl/>
        </w:rPr>
        <w:tab/>
      </w:r>
      <w:r>
        <w:rPr>
          <w:rFonts w:hint="cs"/>
          <w:rtl/>
        </w:rPr>
        <w:tab/>
      </w:r>
      <w:r>
        <w:rPr>
          <w:rFonts w:hint="cs"/>
          <w:rtl/>
        </w:rPr>
        <w:tab/>
      </w:r>
      <w:r>
        <w:rPr>
          <w:rFonts w:hint="cs"/>
          <w:rtl/>
        </w:rPr>
        <w:tab/>
      </w:r>
      <w:r>
        <w:rPr>
          <w:rFonts w:hint="cs"/>
          <w:rtl/>
        </w:rPr>
        <w:tab/>
        <w:t>התקנות אושרו</w:t>
      </w:r>
      <w:r w:rsidR="00AE77FD">
        <w:rPr>
          <w:rFonts w:hint="cs"/>
          <w:rtl/>
        </w:rPr>
        <w:t>.</w:t>
      </w:r>
    </w:p>
    <w:p w:rsidR="003F36AC" w:rsidRDefault="003F36AC" w:rsidP="003F36AC">
      <w:pPr>
        <w:rPr>
          <w:rtl/>
        </w:rPr>
      </w:pPr>
    </w:p>
    <w:p w:rsidR="003F36AC" w:rsidRDefault="003F36AC" w:rsidP="0073417B">
      <w:pPr>
        <w:ind w:firstLine="0"/>
        <w:rPr>
          <w:rtl/>
        </w:rPr>
      </w:pPr>
    </w:p>
    <w:p w:rsidR="00D64EA5" w:rsidRDefault="00D64EA5" w:rsidP="00D64EA5">
      <w:pPr>
        <w:pStyle w:val="af6"/>
        <w:keepNext/>
        <w:rPr>
          <w:rtl/>
        </w:rPr>
      </w:pPr>
      <w:r>
        <w:rPr>
          <w:rtl/>
        </w:rPr>
        <w:t xml:space="preserve">היו"ר אלי </w:t>
      </w:r>
      <w:proofErr w:type="spellStart"/>
      <w:r>
        <w:rPr>
          <w:rtl/>
        </w:rPr>
        <w:t>אלאלוף</w:t>
      </w:r>
      <w:proofErr w:type="spellEnd"/>
      <w:r>
        <w:rPr>
          <w:rtl/>
        </w:rPr>
        <w:t>:</w:t>
      </w:r>
    </w:p>
    <w:p w:rsidR="00D64EA5" w:rsidRDefault="00D64EA5" w:rsidP="00D64EA5">
      <w:pPr>
        <w:pStyle w:val="KeepWithNext"/>
        <w:rPr>
          <w:rtl/>
        </w:rPr>
      </w:pPr>
    </w:p>
    <w:p w:rsidR="00D64EA5" w:rsidRDefault="00D64EA5" w:rsidP="00D64EA5">
      <w:pPr>
        <w:rPr>
          <w:rtl/>
        </w:rPr>
      </w:pPr>
      <w:r>
        <w:rPr>
          <w:rFonts w:hint="cs"/>
          <w:rtl/>
        </w:rPr>
        <w:t>בהצלחה לכולם ותודה לכם על העבודה. של הנציבות ושל הממונה על השכר. תודה.</w:t>
      </w:r>
    </w:p>
    <w:p w:rsidR="00D64EA5" w:rsidRDefault="00D64EA5" w:rsidP="00D64EA5">
      <w:pPr>
        <w:rPr>
          <w:rtl/>
        </w:rPr>
      </w:pPr>
    </w:p>
    <w:p w:rsidR="00BC232E" w:rsidRDefault="00BC232E" w:rsidP="00D64EA5">
      <w:pPr>
        <w:rPr>
          <w:rtl/>
        </w:rPr>
      </w:pPr>
    </w:p>
    <w:p w:rsidR="00D64EA5" w:rsidRDefault="00D64EA5" w:rsidP="00963538">
      <w:pPr>
        <w:pStyle w:val="afc"/>
        <w:keepNext/>
        <w:rPr>
          <w:rtl/>
        </w:rPr>
      </w:pPr>
      <w:bookmarkStart w:id="0" w:name="_GoBack"/>
      <w:bookmarkEnd w:id="0"/>
      <w:r>
        <w:rPr>
          <w:rtl/>
        </w:rPr>
        <w:t>הישיבה ננעלה בשעה 13:51.</w:t>
      </w:r>
    </w:p>
    <w:p w:rsidR="00D64EA5" w:rsidRDefault="00D64EA5" w:rsidP="00D64EA5">
      <w:pPr>
        <w:pStyle w:val="KeepWithNext"/>
        <w:rPr>
          <w:rtl/>
        </w:rPr>
      </w:pPr>
    </w:p>
    <w:p w:rsidR="003E1CCF" w:rsidRPr="008713A4" w:rsidRDefault="00020D43" w:rsidP="00D64EA5">
      <w:pPr>
        <w:rPr>
          <w:rtl/>
        </w:rPr>
      </w:pPr>
      <w:r>
        <w:rPr>
          <w:rFonts w:hint="cs"/>
          <w:rtl/>
        </w:rPr>
        <w:t>.</w:t>
      </w:r>
    </w:p>
    <w:sectPr w:rsidR="003E1CCF" w:rsidRPr="008713A4" w:rsidSect="009635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36AC" w:rsidRDefault="003F36AC">
      <w:r>
        <w:separator/>
      </w:r>
    </w:p>
  </w:endnote>
  <w:endnote w:type="continuationSeparator" w:id="0">
    <w:p w:rsidR="003F36AC" w:rsidRDefault="003F3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36AC" w:rsidRDefault="003F36AC">
      <w:r>
        <w:separator/>
      </w:r>
    </w:p>
  </w:footnote>
  <w:footnote w:type="continuationSeparator" w:id="0">
    <w:p w:rsidR="003F36AC" w:rsidRDefault="003F3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6AC" w:rsidRDefault="003F36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F36AC" w:rsidRDefault="003F36A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6AC" w:rsidRDefault="003F36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3538">
      <w:rPr>
        <w:rStyle w:val="af7"/>
        <w:noProof/>
        <w:rtl/>
      </w:rPr>
      <w:t>14</w:t>
    </w:r>
    <w:r>
      <w:rPr>
        <w:rStyle w:val="af7"/>
      </w:rPr>
      <w:fldChar w:fldCharType="end"/>
    </w:r>
  </w:p>
  <w:p w:rsidR="003F36AC" w:rsidRPr="00CC5815" w:rsidRDefault="003F36AC" w:rsidP="008E5E3F">
    <w:pPr>
      <w:pStyle w:val="a3"/>
      <w:ind w:firstLine="0"/>
    </w:pPr>
    <w:r>
      <w:rPr>
        <w:rtl/>
      </w:rPr>
      <w:t>ועדת העבודה, הרווחה והבריאות</w:t>
    </w:r>
  </w:p>
  <w:p w:rsidR="003F36AC" w:rsidRPr="00CC5815" w:rsidRDefault="003F36AC" w:rsidP="008E5E3F">
    <w:pPr>
      <w:pStyle w:val="a3"/>
      <w:ind w:firstLine="0"/>
      <w:rPr>
        <w:rtl/>
      </w:rPr>
    </w:pPr>
    <w:r>
      <w:rPr>
        <w:rtl/>
      </w:rPr>
      <w:t>17/07/2018</w:t>
    </w:r>
  </w:p>
  <w:p w:rsidR="003F36AC" w:rsidRPr="00CC5815" w:rsidRDefault="003F36A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6AC" w:rsidRDefault="003F36AC" w:rsidP="000A17C6">
    <w:pPr>
      <w:keepNext/>
      <w:spacing w:line="240" w:lineRule="atLeast"/>
      <w:ind w:firstLine="0"/>
      <w:jc w:val="center"/>
      <w:outlineLvl w:val="0"/>
      <w:rPr>
        <w:rtl/>
      </w:rPr>
    </w:pPr>
    <w:r>
      <w:rPr>
        <w:noProof/>
      </w:rPr>
      <w:drawing>
        <wp:inline distT="0" distB="0" distL="0" distR="0" wp14:anchorId="00A47AA6" wp14:editId="4101E62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F36AC" w:rsidRDefault="003F36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F36AC" w:rsidRDefault="003F36A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0E24683"/>
    <w:multiLevelType w:val="hybridMultilevel"/>
    <w:tmpl w:val="90989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43"/>
    <w:rsid w:val="00037279"/>
    <w:rsid w:val="00054F7F"/>
    <w:rsid w:val="00067F42"/>
    <w:rsid w:val="00092B80"/>
    <w:rsid w:val="000A17C6"/>
    <w:rsid w:val="000B060C"/>
    <w:rsid w:val="000B2EE6"/>
    <w:rsid w:val="000B51C7"/>
    <w:rsid w:val="000C14A4"/>
    <w:rsid w:val="000C47F5"/>
    <w:rsid w:val="000E3314"/>
    <w:rsid w:val="000F2459"/>
    <w:rsid w:val="00150436"/>
    <w:rsid w:val="00167294"/>
    <w:rsid w:val="001673D4"/>
    <w:rsid w:val="00171E7F"/>
    <w:rsid w:val="001758C1"/>
    <w:rsid w:val="0017779F"/>
    <w:rsid w:val="001A74E9"/>
    <w:rsid w:val="001A7A1B"/>
    <w:rsid w:val="001B2B14"/>
    <w:rsid w:val="001C44DA"/>
    <w:rsid w:val="001C4FDA"/>
    <w:rsid w:val="001D440C"/>
    <w:rsid w:val="002016FF"/>
    <w:rsid w:val="00227FEF"/>
    <w:rsid w:val="002559D0"/>
    <w:rsid w:val="00261554"/>
    <w:rsid w:val="00275C03"/>
    <w:rsid w:val="00280D58"/>
    <w:rsid w:val="002D4BDB"/>
    <w:rsid w:val="002E5E31"/>
    <w:rsid w:val="00300144"/>
    <w:rsid w:val="00303B4C"/>
    <w:rsid w:val="00321E62"/>
    <w:rsid w:val="00327BF8"/>
    <w:rsid w:val="00340AFA"/>
    <w:rsid w:val="003658CB"/>
    <w:rsid w:val="00366CFB"/>
    <w:rsid w:val="0036794C"/>
    <w:rsid w:val="00373508"/>
    <w:rsid w:val="00396023"/>
    <w:rsid w:val="003C279D"/>
    <w:rsid w:val="003E1CCF"/>
    <w:rsid w:val="003F0A5F"/>
    <w:rsid w:val="003F36AC"/>
    <w:rsid w:val="003F5E59"/>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3417B"/>
    <w:rsid w:val="007509A6"/>
    <w:rsid w:val="00755BAF"/>
    <w:rsid w:val="007872B4"/>
    <w:rsid w:val="00791CBE"/>
    <w:rsid w:val="00793A45"/>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3538"/>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E77FD"/>
    <w:rsid w:val="00AF31E6"/>
    <w:rsid w:val="00AF4150"/>
    <w:rsid w:val="00B0509A"/>
    <w:rsid w:val="00B120B2"/>
    <w:rsid w:val="00B50340"/>
    <w:rsid w:val="00B65508"/>
    <w:rsid w:val="00B8517A"/>
    <w:rsid w:val="00BA6446"/>
    <w:rsid w:val="00BC232E"/>
    <w:rsid w:val="00BD47B7"/>
    <w:rsid w:val="00BF1FB6"/>
    <w:rsid w:val="00BF5336"/>
    <w:rsid w:val="00C135D5"/>
    <w:rsid w:val="00C22DCB"/>
    <w:rsid w:val="00C31DD5"/>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4EA5"/>
    <w:rsid w:val="00D86E57"/>
    <w:rsid w:val="00D96B24"/>
    <w:rsid w:val="00DE5B80"/>
    <w:rsid w:val="00E33AE3"/>
    <w:rsid w:val="00E41F12"/>
    <w:rsid w:val="00E61903"/>
    <w:rsid w:val="00E64116"/>
    <w:rsid w:val="00EA624B"/>
    <w:rsid w:val="00EA6F62"/>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2AABE29"/>
  <w15:docId w15:val="{E5EEDDF0-FBD5-44D3-9F25-76EF484A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41F12"/>
    <w:pPr>
      <w:spacing w:line="240" w:lineRule="auto"/>
    </w:pPr>
    <w:rPr>
      <w:rFonts w:ascii="Tahoma" w:hAnsi="Tahoma" w:cs="Tahoma"/>
      <w:sz w:val="16"/>
      <w:szCs w:val="16"/>
    </w:rPr>
  </w:style>
  <w:style w:type="character" w:customStyle="1" w:styleId="afe">
    <w:name w:val="טקסט בלונים תו"/>
    <w:basedOn w:val="a0"/>
    <w:link w:val="afd"/>
    <w:rsid w:val="00E41F12"/>
    <w:rPr>
      <w:rFonts w:ascii="Tahoma" w:hAnsi="Tahoma" w:cs="Tahoma"/>
      <w:sz w:val="16"/>
      <w:szCs w:val="16"/>
    </w:rPr>
  </w:style>
  <w:style w:type="table" w:styleId="aff">
    <w:name w:val="Table Grid"/>
    <w:basedOn w:val="a1"/>
    <w:rsid w:val="007341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634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F9BD3-0788-40B4-A629-A48460779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545</TotalTime>
  <Pages>15</Pages>
  <Words>3705</Words>
  <Characters>17239</Characters>
  <Application>Microsoft Office Word</Application>
  <DocSecurity>0</DocSecurity>
  <Lines>143</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2018-09-06T08:35:00Z</dcterms:modified>
</cp:coreProperties>
</file>