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70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27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70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70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  <w:r>
        <w:rPr>
          <w:b/>
          <w:bCs/>
          <w:rtl/>
        </w:rPr>
        <w:t>0</w:t>
      </w:r>
    </w:p>
    <w:p w:rsidR="00E64116" w:rsidRPr="008713A4" w:rsidRDefault="00DF70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DF70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7079" w:rsidP="00DF7079">
      <w:pPr>
        <w:spacing w:before="60"/>
        <w:ind w:firstLine="0"/>
        <w:rPr>
          <w:rtl/>
        </w:rPr>
      </w:pPr>
      <w:bookmarkStart w:id="0" w:name="ET_subject_621151_1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1. הצעת תקנות משפחות חיילים שנספו במערכה (תגמולים ושיקום)(תשלום למימון צרכים מיוחדים)(תיקון),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0"/>
    </w:p>
    <w:p w:rsidR="00E64116" w:rsidRDefault="00DF7079" w:rsidP="00DF7079">
      <w:pPr>
        <w:spacing w:before="60"/>
        <w:ind w:firstLine="0"/>
        <w:rPr>
          <w:rtl/>
        </w:rPr>
      </w:pPr>
      <w:bookmarkStart w:id="1" w:name="ET_subject_621152_2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2. הצעת תקנות הנכים (טיפול רפואי) 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"/>
    </w:p>
    <w:p w:rsidR="00DF7079" w:rsidRDefault="00DF7079" w:rsidP="00DF7079">
      <w:pPr>
        <w:spacing w:before="60"/>
        <w:ind w:firstLine="0"/>
        <w:rPr>
          <w:rtl/>
        </w:rPr>
      </w:pPr>
      <w:bookmarkStart w:id="2" w:name="ET_subject_621153_3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3. הצעת תקנות הנכים (תגמולים ושיקום)(לימודים לרכישת מקצוע)(הוראת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"/>
    </w:p>
    <w:p w:rsidR="00DF7079" w:rsidRDefault="00DF7079" w:rsidP="00DF7079">
      <w:pPr>
        <w:spacing w:before="60"/>
        <w:ind w:firstLine="0"/>
        <w:rPr>
          <w:rtl/>
        </w:rPr>
      </w:pPr>
      <w:bookmarkStart w:id="3" w:name="ET_subject_621154_4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4. הצעת  תקנות הנכים (תגמולים ושיקום) (לימודים לרכישת מקצוע)(הוראת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3"/>
    </w:p>
    <w:p w:rsidR="00DF7079" w:rsidRDefault="00DF7079" w:rsidP="00DF7079">
      <w:pPr>
        <w:spacing w:before="60"/>
        <w:ind w:firstLine="0"/>
        <w:rPr>
          <w:rtl/>
        </w:rPr>
      </w:pPr>
      <w:bookmarkStart w:id="4" w:name="ET_subject_621155_5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5. הצעת תקנות הנכים (טיפול רפואי) (תיקון),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4"/>
    </w:p>
    <w:p w:rsidR="00DF7079" w:rsidRDefault="00DF7079" w:rsidP="00DF7079">
      <w:pPr>
        <w:spacing w:before="60"/>
        <w:ind w:firstLine="0"/>
        <w:rPr>
          <w:rtl/>
        </w:rPr>
      </w:pPr>
      <w:bookmarkStart w:id="5" w:name="ET_subject_621156_6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6. הצעת צו הנכים (תגמולים ושיקום) (העלאת שיעורי השכר הקובע והתגמול לנכה מחוסר פרנסה ונצרך),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5"/>
    </w:p>
    <w:p w:rsidR="00DF7079" w:rsidRDefault="00DF7079" w:rsidP="00DF7079">
      <w:pPr>
        <w:spacing w:before="60"/>
        <w:ind w:firstLine="0"/>
        <w:rPr>
          <w:rtl/>
        </w:rPr>
      </w:pPr>
      <w:bookmarkStart w:id="6" w:name="ET_subject_621157_7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7. הצעת תקנות הנכים (טיפול רפואי)(הוראת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6"/>
    </w:p>
    <w:p w:rsidR="00DF7079" w:rsidRDefault="00DF7079" w:rsidP="00DF7079">
      <w:pPr>
        <w:spacing w:before="60"/>
        <w:ind w:firstLine="0"/>
        <w:rPr>
          <w:rtl/>
        </w:rPr>
      </w:pPr>
      <w:bookmarkStart w:id="7" w:name="ET_subject_621158_8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8. הצעת  משפחות חיילים שנספו במערכה (תגמולים ושיקום) (תשלום למימון צרכים מיוחדים)(הוראת שעה מס' 3),התשפ"א2020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7"/>
    </w:p>
    <w:p w:rsidR="00DF7079" w:rsidRDefault="00DF7079" w:rsidP="00DF7079">
      <w:pPr>
        <w:spacing w:before="60"/>
        <w:ind w:firstLine="0"/>
        <w:rPr>
          <w:rtl/>
        </w:rPr>
      </w:pPr>
      <w:bookmarkStart w:id="8" w:name="ET_subject_621159_9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9. הצעת תקנות משפחות חיילים שנספו במערכה (תגמולים ושיקום) (חינוך יתומים לשם רכישת מקצוע או השכלה כללית או מקצועית) 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8"/>
    </w:p>
    <w:p w:rsidR="00DF7079" w:rsidRDefault="00DF7079" w:rsidP="00DF7079">
      <w:pPr>
        <w:spacing w:before="60"/>
        <w:ind w:firstLine="0"/>
        <w:rPr>
          <w:rtl/>
        </w:rPr>
      </w:pPr>
      <w:bookmarkStart w:id="9" w:name="ET_subject_621160_10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10. הצעת  תקנות משפחות חיילים שנספו במערכה (תגמולים ושיקום) (הקלות ליתומים להשתלמות במוסדות להשכלה על תיכונית ) 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9"/>
    </w:p>
    <w:p w:rsidR="00DF7079" w:rsidRDefault="00DF7079" w:rsidP="00DF7079">
      <w:pPr>
        <w:spacing w:before="60"/>
        <w:ind w:firstLine="0"/>
        <w:rPr>
          <w:rtl/>
        </w:rPr>
      </w:pPr>
      <w:bookmarkStart w:id="10" w:name="ET_subject_621161_11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11. הצעת תקנות משפחות חיילים שנספו במערכה (תגמולים ושיקום)(חינוך יתומים לשם רכישת מקצוע או השכלה כללית או מקצועית)(תיקון),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0"/>
    </w:p>
    <w:p w:rsidR="00DF7079" w:rsidRDefault="00DF7079" w:rsidP="00DF7079">
      <w:pPr>
        <w:spacing w:before="60"/>
        <w:ind w:firstLine="0"/>
        <w:rPr>
          <w:rtl/>
        </w:rPr>
      </w:pPr>
      <w:bookmarkStart w:id="11" w:name="ET_subject_621162_12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12. הצעת תקנות משפחות חיילים שנספו במערכה (תגמולים ושיקום)(הקלות ליתומים להשתלמות במוסדות להשכלה על-תיכונית)(תיקון),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1"/>
    </w:p>
    <w:p w:rsidR="00DF7079" w:rsidRDefault="00DF7079" w:rsidP="00DF7079">
      <w:pPr>
        <w:spacing w:before="60"/>
        <w:ind w:firstLine="0"/>
        <w:rPr>
          <w:rtl/>
        </w:rPr>
      </w:pPr>
      <w:bookmarkStart w:id="12" w:name="ET_subject_621163_13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13. הצעת צו הנכים (תגמולם ושיקום)(העלאת שיעורי השכר הקובע והתגמול לנכה מחוסר פרנסה ונצרך) 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2"/>
    </w:p>
    <w:p w:rsidR="00DF7079" w:rsidRDefault="00DF7079" w:rsidP="00DF7079">
      <w:pPr>
        <w:spacing w:before="60"/>
        <w:ind w:firstLine="0"/>
        <w:rPr>
          <w:rtl/>
        </w:rPr>
      </w:pPr>
      <w:bookmarkStart w:id="13" w:name="ET_subject_621164_14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14. הצעת צו משפחות חיילים שנספו במערכה (תגמולים ושיקום)(מענק נישואין ליתום)(תיקון),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3"/>
    </w:p>
    <w:p w:rsidR="00DF7079" w:rsidRDefault="00DF7079" w:rsidP="00DF7079">
      <w:pPr>
        <w:spacing w:before="60"/>
        <w:ind w:firstLine="0"/>
        <w:rPr>
          <w:rtl/>
        </w:rPr>
      </w:pPr>
      <w:bookmarkStart w:id="14" w:name="ET_subject_621165_15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15. הצעת צו משפחות חיילים שנספו במערכה (תגמולים ושיקום) (העלאת שיעורי תגמולים)(הוראת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4"/>
    </w:p>
    <w:p w:rsidR="00DF7079" w:rsidRDefault="00DF7079" w:rsidP="00DF7079">
      <w:pPr>
        <w:spacing w:before="60"/>
        <w:ind w:firstLine="0"/>
        <w:rPr>
          <w:rtl/>
        </w:rPr>
      </w:pPr>
      <w:bookmarkStart w:id="15" w:name="ET_subject_621166_16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16. הצעת צו משפחות חיילים שנספו במערכה (תגמולים ושיקום)(העלאת שיעורי תגמולים),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5"/>
    </w:p>
    <w:p w:rsidR="00DF7079" w:rsidRDefault="00DF7079" w:rsidP="00DF7079">
      <w:pPr>
        <w:spacing w:before="60"/>
        <w:ind w:firstLine="0"/>
        <w:rPr>
          <w:rtl/>
        </w:rPr>
      </w:pPr>
      <w:bookmarkStart w:id="16" w:name="ET_subject_621167_17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17. הצעת צו הנכים (תגמולים ושיקום)(העלאת שיעורי השכר הקבוע והתגמול לנכה מחוסר פרנסה ונצרך)(הוראת שעה מס'2),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6"/>
    </w:p>
    <w:p w:rsidR="00DF7079" w:rsidRDefault="00DF7079" w:rsidP="00DF7079">
      <w:pPr>
        <w:spacing w:before="60"/>
        <w:ind w:firstLine="0"/>
        <w:rPr>
          <w:rtl/>
        </w:rPr>
      </w:pPr>
      <w:bookmarkStart w:id="17" w:name="ET_subject_621168_18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18. הצעת תקנות משפחות חיילים שנספו במערכה (תגמולים ושיקום)(תשלום למימון צרכים מיוחדים) 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7"/>
    </w:p>
    <w:p w:rsidR="00DF7079" w:rsidRDefault="00DF7079" w:rsidP="00DF7079">
      <w:pPr>
        <w:spacing w:before="60"/>
        <w:ind w:firstLine="0"/>
        <w:rPr>
          <w:rtl/>
        </w:rPr>
      </w:pPr>
      <w:bookmarkStart w:id="18" w:name="ET_subject_621169_19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19. הצעת תקנות חיילים שנספו במערכה (תגמולים ושיקום) (חינוך יתומים לשם רכישת מקצוע או השכלה כללית או מקצועית)(הוראת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8"/>
    </w:p>
    <w:p w:rsidR="00DF7079" w:rsidRDefault="00DF7079" w:rsidP="00DF7079">
      <w:pPr>
        <w:spacing w:before="60"/>
        <w:ind w:firstLine="0"/>
        <w:rPr>
          <w:rtl/>
        </w:rPr>
      </w:pPr>
      <w:bookmarkStart w:id="19" w:name="ET_subject_621170_20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20. הצעת  תקנות הנכים (טיפול רפואי)(הוראת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19"/>
    </w:p>
    <w:p w:rsidR="00DF7079" w:rsidRDefault="00DF7079" w:rsidP="00DF7079">
      <w:pPr>
        <w:spacing w:before="60"/>
        <w:ind w:firstLine="0"/>
        <w:rPr>
          <w:rtl/>
        </w:rPr>
      </w:pPr>
      <w:bookmarkStart w:id="20" w:name="ET_subject_621171_21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21. הצעת תקנות משפחות חיילים שנספו במערכה(תגמולים ושיקום)(הקלות ליתומים להשתלמות במוסדות להשכלה על-תיכונית)(הוראת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0"/>
    </w:p>
    <w:p w:rsidR="00DF7079" w:rsidRDefault="00DF7079" w:rsidP="00DF7079">
      <w:pPr>
        <w:spacing w:before="60"/>
        <w:ind w:firstLine="0"/>
        <w:rPr>
          <w:rtl/>
        </w:rPr>
      </w:pPr>
      <w:bookmarkStart w:id="21" w:name="ET_subject_621172_22"/>
      <w:r w:rsidRPr="00DF7079">
        <w:rPr>
          <w:rStyle w:val="TagStyle"/>
          <w:rtl/>
        </w:rPr>
        <w:lastRenderedPageBreak/>
        <w:t xml:space="preserve"> &lt;&lt; נושא &gt;&gt; </w:t>
      </w:r>
      <w:r w:rsidRPr="00DF7079">
        <w:rPr>
          <w:rtl/>
        </w:rPr>
        <w:t>22. הצעת  צו הנכים (תגמולים ושיקום) (העלאת שיעורי השכר הקובע והתגמול לנכה מחוסר פרנסה ונצרך)(הוראת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1"/>
    </w:p>
    <w:p w:rsidR="00DF7079" w:rsidRDefault="00DF7079" w:rsidP="00DF7079">
      <w:pPr>
        <w:spacing w:before="60"/>
        <w:ind w:firstLine="0"/>
        <w:rPr>
          <w:rtl/>
        </w:rPr>
      </w:pPr>
      <w:bookmarkStart w:id="22" w:name="ET_subject_621173_23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23. הצעת  תקנות משפחות חיילים שנספו במערכה (תגמולים ושיקום) (תשלום למימון צרכים מיוחדים) 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2"/>
    </w:p>
    <w:p w:rsidR="00DF7079" w:rsidRDefault="00DF7079" w:rsidP="00DF7079">
      <w:pPr>
        <w:spacing w:before="60"/>
        <w:ind w:firstLine="0"/>
        <w:rPr>
          <w:rtl/>
        </w:rPr>
      </w:pPr>
      <w:bookmarkStart w:id="23" w:name="ET_subject_621174_24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24. הצעת תקנות הנכים (תגמולים ושיקום)(תוספת למימון צרכים מיוחדים)(תיקון),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3"/>
    </w:p>
    <w:p w:rsidR="00DF7079" w:rsidRDefault="00DF7079" w:rsidP="00DF7079">
      <w:pPr>
        <w:spacing w:before="60"/>
        <w:ind w:firstLine="0"/>
        <w:rPr>
          <w:rtl/>
        </w:rPr>
      </w:pPr>
      <w:bookmarkStart w:id="24" w:name="ET_subject_621175_25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25. הצעת  תקנות משפחות חיילים שנספו במערכה (תגמולים ושיקום) (חינוך יתומים לשם רכישת מקצוע או השכלה כללית או מקצועית) 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4"/>
    </w:p>
    <w:p w:rsidR="00DF7079" w:rsidRDefault="00DF7079" w:rsidP="00DF7079">
      <w:pPr>
        <w:spacing w:before="60"/>
        <w:ind w:firstLine="0"/>
        <w:rPr>
          <w:rtl/>
        </w:rPr>
      </w:pPr>
      <w:bookmarkStart w:id="25" w:name="ET_subject_621176_26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26. הצעת תקנות הנכים (תגמולים ושיקום)(לימודים לרכישת מקצוע)(תיקון),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5"/>
    </w:p>
    <w:p w:rsidR="00DF7079" w:rsidRDefault="00DF7079" w:rsidP="00DF7079">
      <w:pPr>
        <w:spacing w:before="60"/>
        <w:ind w:firstLine="0"/>
        <w:rPr>
          <w:rtl/>
        </w:rPr>
      </w:pPr>
      <w:bookmarkStart w:id="26" w:name="ET_subject_621177_27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27. הצעת תקנות הנכים (תגמולים ושיקום)(תוספת למימון צרכים מיוחדים)(הוראת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6"/>
    </w:p>
    <w:p w:rsidR="00DF7079" w:rsidRDefault="00DF7079" w:rsidP="00DF7079">
      <w:pPr>
        <w:spacing w:before="60"/>
        <w:ind w:firstLine="0"/>
        <w:rPr>
          <w:rtl/>
        </w:rPr>
      </w:pPr>
      <w:bookmarkStart w:id="27" w:name="ET_subject_621178_28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28. הצעת  תקנות משפחות חיילים שנספו במערכה (תגמולים ושיקום) (הקלות ליתומים להשתלמות במוסדות להשכלה על -תיכונית) 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7"/>
    </w:p>
    <w:p w:rsidR="00DF7079" w:rsidRDefault="00DF7079" w:rsidP="00DF7079">
      <w:pPr>
        <w:spacing w:before="60"/>
        <w:ind w:firstLine="0"/>
        <w:rPr>
          <w:rtl/>
        </w:rPr>
      </w:pPr>
      <w:bookmarkStart w:id="28" w:name="ET_subject_621179_29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29. הצעת צו משפחות חיילים שנספו במערכה (תגמולים ושיקום) (מענק נישואין ליתום) 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8"/>
    </w:p>
    <w:p w:rsidR="00DF7079" w:rsidRDefault="00DF7079" w:rsidP="00DF7079">
      <w:pPr>
        <w:spacing w:before="60"/>
        <w:ind w:firstLine="0"/>
        <w:rPr>
          <w:rtl/>
        </w:rPr>
      </w:pPr>
      <w:bookmarkStart w:id="29" w:name="ET_subject_621180_30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30. הצעת תקנות הנכים (תגמולים ושיקום)(תוספת למימון צרכים מיוחדים)(הוראת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29"/>
    </w:p>
    <w:p w:rsidR="00DF7079" w:rsidRDefault="00DF7079" w:rsidP="00DF7079">
      <w:pPr>
        <w:spacing w:before="60"/>
        <w:ind w:firstLine="0"/>
        <w:rPr>
          <w:rtl/>
        </w:rPr>
      </w:pPr>
      <w:bookmarkStart w:id="30" w:name="ET_subject_621181_31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31. הצעת  צו משפחות חיילים שנספו במערכה (תגמולים ושיקום) (העלאת שיעורי תגמולים ) (הוראת שעה מס' 2),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30"/>
    </w:p>
    <w:p w:rsidR="00DF7079" w:rsidRDefault="00DF7079" w:rsidP="00DF7079">
      <w:pPr>
        <w:spacing w:before="60"/>
        <w:ind w:firstLine="0"/>
        <w:rPr>
          <w:rtl/>
        </w:rPr>
      </w:pPr>
      <w:bookmarkStart w:id="31" w:name="ET_subject_621182_32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32. הצעת תקנות הנכים (תגמולים ושיקום) (לימודים לרכישת מקצוע)(הוראת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31"/>
    </w:p>
    <w:p w:rsidR="00DF7079" w:rsidRDefault="00DF7079" w:rsidP="00DF7079">
      <w:pPr>
        <w:spacing w:before="60"/>
        <w:ind w:firstLine="0"/>
        <w:rPr>
          <w:rtl/>
        </w:rPr>
      </w:pPr>
      <w:bookmarkStart w:id="32" w:name="ET_subject_621183_33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33. הצעת משפחות חיילים שנספו במערכה (תגמולים ושיקום) (מענק נישואין ליתום) 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32"/>
    </w:p>
    <w:p w:rsidR="00DF7079" w:rsidRDefault="00DF7079" w:rsidP="00DF7079">
      <w:pPr>
        <w:spacing w:before="60"/>
        <w:ind w:firstLine="0"/>
        <w:rPr>
          <w:rtl/>
        </w:rPr>
      </w:pPr>
      <w:bookmarkStart w:id="33" w:name="ET_subject_621184_34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34. הצעת צו משפחות חיילים שנספו במערכה (תגמולים ושיקום) (העלאת שיעורי תגמולים)(הוראת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33"/>
    </w:p>
    <w:p w:rsidR="00DF7079" w:rsidRDefault="00DF7079" w:rsidP="00DF7079">
      <w:pPr>
        <w:spacing w:before="60"/>
        <w:ind w:firstLine="0"/>
        <w:rPr>
          <w:rtl/>
        </w:rPr>
      </w:pPr>
      <w:bookmarkStart w:id="34" w:name="ET_subject_621185_35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35. הצעת  תקנות הנכים (תגמולים ושיקום) (תוספת למימון צרכים מיוחדים) (הוראת שעה מס' 3),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34"/>
    </w:p>
    <w:p w:rsidR="00DF7079" w:rsidRDefault="00DF7079" w:rsidP="00DF7079">
      <w:pPr>
        <w:spacing w:before="60"/>
        <w:ind w:firstLine="0"/>
        <w:rPr>
          <w:rtl/>
        </w:rPr>
      </w:pPr>
      <w:bookmarkStart w:id="35" w:name="ET_subject_621186_36"/>
      <w:r w:rsidRPr="00DF7079">
        <w:rPr>
          <w:rStyle w:val="TagStyle"/>
          <w:rtl/>
        </w:rPr>
        <w:t xml:space="preserve"> &lt;&lt; נושא &gt;&gt; </w:t>
      </w:r>
      <w:r w:rsidRPr="00DF7079">
        <w:rPr>
          <w:rtl/>
        </w:rPr>
        <w:t>36. הצעת צו משפחות חיילים שנסו במערכה (תגמולים ושיקום)(מענק נישואין ליתום)(הוראת שעה), התשפ"א-2020</w:t>
      </w:r>
      <w:r w:rsidRPr="00DF7079">
        <w:rPr>
          <w:rStyle w:val="TagStyle"/>
          <w:rtl/>
        </w:rPr>
        <w:t xml:space="preserve"> &lt;&lt; נושא &gt;&gt;</w:t>
      </w:r>
      <w:r w:rsidRPr="00DF7079">
        <w:rPr>
          <w:rtl/>
        </w:rPr>
        <w:t xml:space="preserve">   </w:t>
      </w:r>
      <w:bookmarkEnd w:id="35"/>
    </w:p>
    <w:p w:rsidR="00DF7079" w:rsidRDefault="00DF70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7079" w:rsidRDefault="00DF7079" w:rsidP="00EC1FB3">
      <w:pPr>
        <w:ind w:firstLine="0"/>
        <w:rPr>
          <w:rtl/>
        </w:rPr>
      </w:pPr>
      <w:r w:rsidRPr="00DF7079">
        <w:rPr>
          <w:rtl/>
        </w:rPr>
        <w:t>חיים כץ – היו"ר</w:t>
      </w:r>
    </w:p>
    <w:p w:rsidR="00DF7079" w:rsidRPr="00DF7079" w:rsidRDefault="00DF7079" w:rsidP="00EC1FB3">
      <w:pPr>
        <w:ind w:firstLine="0"/>
        <w:rPr>
          <w:rtl/>
        </w:rPr>
      </w:pPr>
      <w:r w:rsidRPr="00DF7079">
        <w:rPr>
          <w:rtl/>
        </w:rPr>
        <w:t>משה אבוטבול</w:t>
      </w:r>
    </w:p>
    <w:p w:rsidR="00DF7079" w:rsidRPr="00DF7079" w:rsidRDefault="00DF7079" w:rsidP="00EC1FB3">
      <w:pPr>
        <w:ind w:firstLine="0"/>
        <w:rPr>
          <w:rtl/>
        </w:rPr>
      </w:pPr>
      <w:r w:rsidRPr="00DF7079">
        <w:rPr>
          <w:rtl/>
        </w:rPr>
        <w:t xml:space="preserve">טלי </w:t>
      </w:r>
      <w:proofErr w:type="spellStart"/>
      <w:r w:rsidRPr="00DF7079">
        <w:rPr>
          <w:rtl/>
        </w:rPr>
        <w:t>פלוסקוב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092"/>
      </w:tblGrid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משיטה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שיקום, משרד הביטחון וצה"ל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שיקום, משרד הביטחון וצה"ל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ענבל-אשל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האגף וראש היח' לתגמולים והטבות, משרד הביטחון וצה"ל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לתגמולים והטבות, משרד הביטחון וצה"ל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המוסד לביטוח לאומי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כהן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גינת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שכר, הלשכה המרכזית לסטטיסטיקה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צה"ל, ארגון נכי 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הארגון, ארגון אלמנות ויתומי 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שלח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8177DA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אלמנות ויתומי צה"ל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בכנסת, ארגון נפגעי פעולות איבה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מוזס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8177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>
              <w:rPr>
                <w:rtl/>
              </w:rPr>
              <w:t xml:space="preserve"> ארגון נפגעי פעולות איבה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הארגון, ארגון נפגעי פעולות איבה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יחזקאלי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ארגון נפגעי פעולות איבה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יחזקאלי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ארגון נפגעי פעולות איבה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אשכנזי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ארגון נפגעי פעולות איבה</w:t>
            </w:r>
          </w:p>
        </w:tc>
      </w:tr>
      <w:tr w:rsidR="008177DA" w:rsidTr="008177DA"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מוטי שנבל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7DA" w:rsidRDefault="00817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צוות חברתי </w:t>
            </w:r>
            <w:proofErr w:type="spellStart"/>
            <w:r>
              <w:rPr>
                <w:rtl/>
              </w:rPr>
              <w:t>באומ"ץ</w:t>
            </w:r>
            <w:proofErr w:type="spellEnd"/>
            <w:r>
              <w:rPr>
                <w:rtl/>
              </w:rPr>
              <w:t xml:space="preserve">, תנועת </w:t>
            </w:r>
            <w:proofErr w:type="spellStart"/>
            <w:r>
              <w:rPr>
                <w:rtl/>
              </w:rPr>
              <w:t>אומ"ץ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22798" w:rsidRDefault="00722798" w:rsidP="00DE5B80">
      <w:pPr>
        <w:ind w:firstLine="0"/>
        <w:rPr>
          <w:rtl/>
        </w:rPr>
      </w:pPr>
    </w:p>
    <w:p w:rsidR="00722798" w:rsidRDefault="00722798" w:rsidP="00DE5B80">
      <w:pPr>
        <w:ind w:firstLine="0"/>
        <w:rPr>
          <w:rtl/>
        </w:rPr>
      </w:pPr>
    </w:p>
    <w:p w:rsidR="00722798" w:rsidRDefault="00722798" w:rsidP="00DE5B80">
      <w:pPr>
        <w:ind w:firstLine="0"/>
        <w:rPr>
          <w:rtl/>
        </w:rPr>
      </w:pPr>
    </w:p>
    <w:p w:rsidR="00722798" w:rsidRPr="008713A4" w:rsidRDefault="00722798" w:rsidP="00DE5B80">
      <w:pPr>
        <w:ind w:firstLine="0"/>
        <w:rPr>
          <w:rtl/>
        </w:rPr>
      </w:pPr>
      <w:bookmarkStart w:id="36" w:name="_GoBack"/>
      <w:bookmarkEnd w:id="36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7079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707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F7079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8457E" w:rsidRDefault="0008457E" w:rsidP="0008457E">
      <w:pPr>
        <w:pStyle w:val="KeepWithNext"/>
        <w:rPr>
          <w:rtl/>
        </w:rPr>
      </w:pPr>
    </w:p>
    <w:p w:rsidR="0008457E" w:rsidRDefault="0008457E" w:rsidP="0008457E">
      <w:pPr>
        <w:pStyle w:val="af6"/>
        <w:keepNext/>
      </w:pPr>
      <w:bookmarkStart w:id="37" w:name="_ETM_Q1_528576"/>
      <w:bookmarkStart w:id="38" w:name="ET_yor_4643_38"/>
      <w:bookmarkEnd w:id="37"/>
      <w:r w:rsidRPr="0008457E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084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08457E" w:rsidRDefault="0008457E" w:rsidP="0008457E">
      <w:pPr>
        <w:pStyle w:val="KeepWithNext"/>
        <w:rPr>
          <w:rtl/>
          <w:lang w:eastAsia="he-IL"/>
        </w:rPr>
      </w:pPr>
    </w:p>
    <w:p w:rsidR="008177DA" w:rsidRDefault="00556126" w:rsidP="008177DA">
      <w:pPr>
        <w:rPr>
          <w:rtl/>
          <w:lang w:eastAsia="he-IL"/>
        </w:rPr>
      </w:pPr>
      <w:bookmarkStart w:id="39" w:name="_ETM_Q1_530920"/>
      <w:bookmarkEnd w:id="39"/>
      <w:r>
        <w:rPr>
          <w:rFonts w:hint="cs"/>
          <w:rtl/>
          <w:lang w:eastAsia="he-IL"/>
        </w:rPr>
        <w:t xml:space="preserve">בוקר טוב, היום יום שני, 9 בנובמבר 2020 כ"ב בחשוון </w:t>
      </w:r>
      <w:bookmarkStart w:id="40" w:name="_ETM_Q1_511238"/>
      <w:bookmarkEnd w:id="40"/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  <w:r w:rsidR="0008457E">
        <w:rPr>
          <w:rFonts w:hint="cs"/>
          <w:rtl/>
          <w:lang w:eastAsia="he-IL"/>
        </w:rPr>
        <w:t>אני מתכבד לפתוח את ישיב</w:t>
      </w:r>
      <w:r>
        <w:rPr>
          <w:rFonts w:hint="cs"/>
          <w:rtl/>
          <w:lang w:eastAsia="he-IL"/>
        </w:rPr>
        <w:t xml:space="preserve">ת ועדת העבודה והרווחה והבריאות בנושא </w:t>
      </w:r>
      <w:r w:rsidRPr="00DF7079">
        <w:rPr>
          <w:rtl/>
        </w:rPr>
        <w:t>הצע</w:t>
      </w:r>
      <w:r>
        <w:rPr>
          <w:rFonts w:hint="cs"/>
          <w:rtl/>
        </w:rPr>
        <w:t>ו</w:t>
      </w:r>
      <w:r w:rsidRPr="00DF7079">
        <w:rPr>
          <w:rtl/>
        </w:rPr>
        <w:t>ת תקנות משפחות חיילים שנספו במערכה</w:t>
      </w:r>
      <w:r w:rsidR="0008457E">
        <w:rPr>
          <w:rFonts w:hint="cs"/>
          <w:rtl/>
          <w:lang w:eastAsia="he-IL"/>
        </w:rPr>
        <w:t xml:space="preserve">. הבוקר היה אמור </w:t>
      </w:r>
      <w:bookmarkStart w:id="41" w:name="_ETM_Q1_552083"/>
      <w:bookmarkEnd w:id="41"/>
      <w:r w:rsidR="0008457E">
        <w:rPr>
          <w:rFonts w:hint="cs"/>
          <w:rtl/>
          <w:lang w:eastAsia="he-IL"/>
        </w:rPr>
        <w:t>להיות דיון</w:t>
      </w:r>
      <w:r>
        <w:rPr>
          <w:rFonts w:hint="cs"/>
          <w:rtl/>
          <w:lang w:eastAsia="he-IL"/>
        </w:rPr>
        <w:t xml:space="preserve"> על מענקים </w:t>
      </w:r>
      <w:bookmarkStart w:id="42" w:name="_ETM_Q1_533387"/>
      <w:bookmarkEnd w:id="42"/>
      <w:r>
        <w:rPr>
          <w:rFonts w:hint="cs"/>
          <w:rtl/>
          <w:lang w:eastAsia="he-IL"/>
        </w:rPr>
        <w:t xml:space="preserve">למובטלים שנמצאים באבטלה מעל 90 או 100 ימים. כמובן היה </w:t>
      </w:r>
      <w:bookmarkStart w:id="43" w:name="_ETM_Q1_541942"/>
      <w:bookmarkEnd w:id="43"/>
      <w:r>
        <w:rPr>
          <w:rFonts w:hint="cs"/>
          <w:rtl/>
          <w:lang w:eastAsia="he-IL"/>
        </w:rPr>
        <w:t>צריך להיות דיון על ימי הבידוד, שנתקע פה כבר עשרה</w:t>
      </w:r>
      <w:bookmarkStart w:id="44" w:name="_ETM_Q1_547246"/>
      <w:bookmarkEnd w:id="44"/>
      <w:r>
        <w:rPr>
          <w:rFonts w:hint="cs"/>
          <w:rtl/>
          <w:lang w:eastAsia="he-IL"/>
        </w:rPr>
        <w:t xml:space="preserve"> ימים. בבוקר</w:t>
      </w:r>
      <w:r w:rsidR="0008457E">
        <w:rPr>
          <w:rFonts w:hint="cs"/>
          <w:rtl/>
          <w:lang w:eastAsia="he-IL"/>
        </w:rPr>
        <w:t xml:space="preserve"> פתחתי את העיתונים וראיתי שיש לי מחלוקת </w:t>
      </w:r>
      <w:r>
        <w:rPr>
          <w:rFonts w:hint="cs"/>
          <w:rtl/>
          <w:lang w:eastAsia="he-IL"/>
        </w:rPr>
        <w:t xml:space="preserve">גדולה </w:t>
      </w:r>
      <w:r w:rsidR="0008457E">
        <w:rPr>
          <w:rFonts w:hint="cs"/>
          <w:rtl/>
          <w:lang w:eastAsia="he-IL"/>
        </w:rPr>
        <w:t xml:space="preserve">עם </w:t>
      </w:r>
      <w:bookmarkStart w:id="45" w:name="_ETM_Q1_561188"/>
      <w:bookmarkEnd w:id="45"/>
      <w:r w:rsidR="0008457E">
        <w:rPr>
          <w:rFonts w:hint="cs"/>
          <w:rtl/>
          <w:lang w:eastAsia="he-IL"/>
        </w:rPr>
        <w:t>שר האוצר. אין לי מחלוקת עם שר האוצר</w:t>
      </w:r>
      <w:r>
        <w:rPr>
          <w:rFonts w:hint="cs"/>
          <w:rtl/>
          <w:lang w:eastAsia="he-IL"/>
        </w:rPr>
        <w:t xml:space="preserve">. ממש אין לי מחלוקת עם שר האוצר, </w:t>
      </w:r>
      <w:bookmarkStart w:id="46" w:name="_ETM_Q1_561929"/>
      <w:bookmarkEnd w:id="46"/>
      <w:r w:rsidR="0008457E">
        <w:rPr>
          <w:rFonts w:hint="cs"/>
          <w:rtl/>
          <w:lang w:eastAsia="he-IL"/>
        </w:rPr>
        <w:t xml:space="preserve">לא </w:t>
      </w:r>
      <w:bookmarkStart w:id="47" w:name="_ETM_Q1_568115"/>
      <w:bookmarkEnd w:id="47"/>
      <w:r w:rsidR="0008457E">
        <w:rPr>
          <w:rFonts w:hint="cs"/>
          <w:rtl/>
          <w:lang w:eastAsia="he-IL"/>
        </w:rPr>
        <w:t>קטנה ולא גדולה</w:t>
      </w:r>
      <w:r>
        <w:rPr>
          <w:rFonts w:hint="cs"/>
          <w:rtl/>
          <w:lang w:eastAsia="he-IL"/>
        </w:rPr>
        <w:t>.</w:t>
      </w:r>
      <w:r w:rsidR="00084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</w:t>
      </w:r>
      <w:r w:rsidR="008177D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עם ה</w:t>
      </w:r>
      <w:r w:rsidR="0008457E">
        <w:rPr>
          <w:rFonts w:hint="cs"/>
          <w:rtl/>
          <w:lang w:eastAsia="he-IL"/>
        </w:rPr>
        <w:t>עיתונים האלה</w:t>
      </w:r>
      <w:r>
        <w:rPr>
          <w:rFonts w:hint="cs"/>
          <w:rtl/>
          <w:lang w:eastAsia="he-IL"/>
        </w:rPr>
        <w:t xml:space="preserve"> שדואגים למסכנים ולחלשים ולמעמד הפועלים ולהסכמים </w:t>
      </w:r>
      <w:bookmarkStart w:id="48" w:name="_ETM_Q1_572443"/>
      <w:bookmarkEnd w:id="48"/>
      <w:r>
        <w:rPr>
          <w:rFonts w:hint="cs"/>
          <w:rtl/>
          <w:lang w:eastAsia="he-IL"/>
        </w:rPr>
        <w:t xml:space="preserve">קיבוציים, </w:t>
      </w:r>
      <w:r w:rsidR="008177DA">
        <w:rPr>
          <w:rFonts w:hint="cs"/>
          <w:rtl/>
          <w:lang w:eastAsia="he-IL"/>
        </w:rPr>
        <w:t xml:space="preserve">שם </w:t>
      </w:r>
      <w:r w:rsidR="0008457E">
        <w:rPr>
          <w:rFonts w:hint="cs"/>
          <w:rtl/>
          <w:lang w:eastAsia="he-IL"/>
        </w:rPr>
        <w:t>קראתי על המחלוקת</w:t>
      </w:r>
      <w:r>
        <w:rPr>
          <w:rFonts w:hint="cs"/>
          <w:rtl/>
          <w:lang w:eastAsia="he-IL"/>
        </w:rPr>
        <w:t xml:space="preserve"> לצערי</w:t>
      </w:r>
      <w:r w:rsidR="000845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177DA" w:rsidRDefault="008177DA" w:rsidP="008177DA">
      <w:pPr>
        <w:rPr>
          <w:rtl/>
          <w:lang w:eastAsia="he-IL"/>
        </w:rPr>
      </w:pPr>
    </w:p>
    <w:p w:rsidR="00556126" w:rsidRDefault="00556126" w:rsidP="00817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שפקידי האוצר מנצלים, אחרי שמונה חודשים שמדינת ישראל לא השתתפה בתשלום ימי הבידוד בכלל והנטל </w:t>
      </w:r>
      <w:bookmarkStart w:id="49" w:name="_ETM_Q1_590127"/>
      <w:bookmarkEnd w:id="49"/>
      <w:r>
        <w:rPr>
          <w:rFonts w:hint="cs"/>
          <w:rtl/>
          <w:lang w:eastAsia="he-IL"/>
        </w:rPr>
        <w:t xml:space="preserve">נפל על העובדים ועל המעסיקים. קשה להגיד שהמדינה חגגה, אבל </w:t>
      </w:r>
      <w:bookmarkStart w:id="50" w:name="_ETM_Q1_597408"/>
      <w:bookmarkEnd w:id="50"/>
      <w:r>
        <w:rPr>
          <w:rFonts w:hint="cs"/>
          <w:rtl/>
          <w:lang w:eastAsia="he-IL"/>
        </w:rPr>
        <w:t xml:space="preserve">המדינה לא שילמה. גם עכשיו היא באה להסדר שפוגעני לעובדים </w:t>
      </w:r>
      <w:bookmarkStart w:id="51" w:name="_ETM_Q1_601303"/>
      <w:bookmarkEnd w:id="51"/>
      <w:r>
        <w:rPr>
          <w:rFonts w:hint="cs"/>
          <w:rtl/>
          <w:lang w:eastAsia="he-IL"/>
        </w:rPr>
        <w:t xml:space="preserve">ולעסקים הקטנים. חברי ועדת העבודה הרווחה והבריאות של הכנסת לא </w:t>
      </w:r>
      <w:bookmarkStart w:id="52" w:name="_ETM_Q1_609271"/>
      <w:bookmarkEnd w:id="52"/>
      <w:r>
        <w:rPr>
          <w:rFonts w:hint="cs"/>
          <w:rtl/>
          <w:lang w:eastAsia="he-IL"/>
        </w:rPr>
        <w:t xml:space="preserve">יהוו חותמות גומי של אף אחד. לא של פקידי האוצר </w:t>
      </w:r>
      <w:bookmarkStart w:id="53" w:name="_ETM_Q1_609795"/>
      <w:bookmarkEnd w:id="53"/>
      <w:r>
        <w:rPr>
          <w:rFonts w:hint="cs"/>
          <w:rtl/>
          <w:lang w:eastAsia="he-IL"/>
        </w:rPr>
        <w:t xml:space="preserve">ולא של אף אחד. עד שלא יצא מפה הסדר מאוזן </w:t>
      </w:r>
      <w:bookmarkStart w:id="54" w:name="_ETM_Q1_616827"/>
      <w:bookmarkEnd w:id="54"/>
      <w:r>
        <w:rPr>
          <w:rFonts w:hint="cs"/>
          <w:rtl/>
          <w:lang w:eastAsia="he-IL"/>
        </w:rPr>
        <w:t xml:space="preserve">ולא נצלני, לא יהיה הסדר במשק. צר לי שההסתדרות </w:t>
      </w:r>
      <w:bookmarkStart w:id="55" w:name="_ETM_Q1_619692"/>
      <w:bookmarkEnd w:id="55"/>
      <w:r>
        <w:rPr>
          <w:rFonts w:hint="cs"/>
          <w:rtl/>
          <w:lang w:eastAsia="he-IL"/>
        </w:rPr>
        <w:t xml:space="preserve">הכריזה על סכסוך עבודה. צר לי שאני לא שומע את </w:t>
      </w:r>
      <w:bookmarkStart w:id="56" w:name="_ETM_Q1_624374"/>
      <w:bookmarkEnd w:id="56"/>
      <w:r>
        <w:rPr>
          <w:rFonts w:hint="cs"/>
          <w:rtl/>
          <w:lang w:eastAsia="he-IL"/>
        </w:rPr>
        <w:t xml:space="preserve">המעסיקים הקטנים. יחד עם זאת, הבריונות של פקידי האוצר, הגיע </w:t>
      </w:r>
      <w:bookmarkStart w:id="57" w:name="_ETM_Q1_632575"/>
      <w:bookmarkEnd w:id="57"/>
      <w:r>
        <w:rPr>
          <w:rFonts w:hint="cs"/>
          <w:rtl/>
          <w:lang w:eastAsia="he-IL"/>
        </w:rPr>
        <w:t xml:space="preserve">הזמן שיהיה לה סוף. </w:t>
      </w:r>
    </w:p>
    <w:p w:rsidR="00556126" w:rsidRDefault="00556126" w:rsidP="00556126">
      <w:pPr>
        <w:rPr>
          <w:rtl/>
          <w:lang w:eastAsia="he-IL"/>
        </w:rPr>
      </w:pPr>
    </w:p>
    <w:p w:rsidR="0008457E" w:rsidRDefault="00556126" w:rsidP="00817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לענייננו. </w:t>
      </w:r>
      <w:bookmarkStart w:id="58" w:name="_ETM_Q1_590288"/>
      <w:bookmarkStart w:id="59" w:name="_ETM_Q1_590363"/>
      <w:bookmarkStart w:id="60" w:name="_ETM_Q1_590468"/>
      <w:bookmarkStart w:id="61" w:name="_ETM_Q1_590528"/>
      <w:bookmarkStart w:id="62" w:name="_ETM_Q1_638867"/>
      <w:bookmarkStart w:id="63" w:name="_ETM_Q1_678196"/>
      <w:bookmarkStart w:id="64" w:name="_ETM_Q1_678266"/>
      <w:bookmarkEnd w:id="58"/>
      <w:bookmarkEnd w:id="59"/>
      <w:bookmarkEnd w:id="6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סליחה על </w:t>
      </w:r>
      <w:bookmarkStart w:id="65" w:name="_ETM_Q1_646619"/>
      <w:bookmarkEnd w:id="65"/>
      <w:r>
        <w:rPr>
          <w:rFonts w:hint="cs"/>
          <w:rtl/>
          <w:lang w:eastAsia="he-IL"/>
        </w:rPr>
        <w:t>ההקדמה, היא נול</w:t>
      </w:r>
      <w:r w:rsidR="008177D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מ</w:t>
      </w:r>
      <w:r w:rsidR="008177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מענק לחיילים שעבדו עם רישיון עבודה ולצערנו </w:t>
      </w:r>
      <w:bookmarkStart w:id="66" w:name="_ETM_Q1_654194"/>
      <w:bookmarkEnd w:id="66"/>
      <w:r>
        <w:rPr>
          <w:rFonts w:hint="cs"/>
          <w:rtl/>
          <w:lang w:eastAsia="he-IL"/>
        </w:rPr>
        <w:t xml:space="preserve">בגלל הקורונה, אבדו את מקום עבודתם והם לא מקבלים חל"ת </w:t>
      </w:r>
      <w:bookmarkStart w:id="67" w:name="_ETM_Q1_662882"/>
      <w:bookmarkEnd w:id="67"/>
      <w:r>
        <w:rPr>
          <w:rFonts w:hint="cs"/>
          <w:rtl/>
          <w:lang w:eastAsia="he-IL"/>
        </w:rPr>
        <w:t xml:space="preserve">על מקום העבודה שלהם או מענקים בגלל הפסקת עבודתם. משרד הביטחון בבקשה. </w:t>
      </w:r>
    </w:p>
    <w:p w:rsidR="0008457E" w:rsidRDefault="0008457E" w:rsidP="0008457E">
      <w:pPr>
        <w:rPr>
          <w:rtl/>
          <w:lang w:eastAsia="he-IL"/>
        </w:rPr>
      </w:pPr>
      <w:bookmarkStart w:id="68" w:name="_ETM_Q1_678655"/>
      <w:bookmarkStart w:id="69" w:name="_ETM_Q1_678715"/>
      <w:bookmarkEnd w:id="68"/>
      <w:bookmarkEnd w:id="69"/>
    </w:p>
    <w:p w:rsidR="0008457E" w:rsidRDefault="0008457E" w:rsidP="0008457E">
      <w:pPr>
        <w:pStyle w:val="af9"/>
        <w:keepNext/>
        <w:rPr>
          <w:lang w:eastAsia="he-IL"/>
        </w:rPr>
      </w:pPr>
      <w:bookmarkStart w:id="70" w:name="ET_guest_537128_39"/>
      <w:r w:rsidRPr="0008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0845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08457E" w:rsidRDefault="0008457E" w:rsidP="0008457E">
      <w:pPr>
        <w:pStyle w:val="KeepWithNext"/>
        <w:rPr>
          <w:rtl/>
          <w:lang w:eastAsia="he-IL"/>
        </w:rPr>
      </w:pPr>
    </w:p>
    <w:p w:rsidR="0008457E" w:rsidRDefault="00556126" w:rsidP="00C952DC">
      <w:pPr>
        <w:rPr>
          <w:rtl/>
          <w:lang w:eastAsia="he-IL"/>
        </w:rPr>
      </w:pPr>
      <w:bookmarkStart w:id="71" w:name="_ETM_Q1_686876"/>
      <w:bookmarkStart w:id="72" w:name="_ETM_Q1_687151"/>
      <w:bookmarkStart w:id="73" w:name="_ETM_Q1_687206"/>
      <w:bookmarkEnd w:id="71"/>
      <w:bookmarkEnd w:id="72"/>
      <w:bookmarkEnd w:id="73"/>
      <w:r>
        <w:rPr>
          <w:rFonts w:hint="cs"/>
          <w:rtl/>
          <w:lang w:eastAsia="he-IL"/>
        </w:rPr>
        <w:t xml:space="preserve">שמי פזית תדהר, </w:t>
      </w:r>
      <w:r w:rsidR="0008457E">
        <w:rPr>
          <w:rFonts w:hint="cs"/>
          <w:rtl/>
          <w:lang w:eastAsia="he-IL"/>
        </w:rPr>
        <w:t xml:space="preserve">יועצת משפטית לאגף שיקום נכים </w:t>
      </w:r>
      <w:r w:rsidR="009C12D6">
        <w:rPr>
          <w:rFonts w:hint="cs"/>
          <w:rtl/>
          <w:lang w:eastAsia="he-IL"/>
        </w:rPr>
        <w:t xml:space="preserve">ואגף משפחות </w:t>
      </w:r>
      <w:r w:rsidR="0008457E">
        <w:rPr>
          <w:rFonts w:hint="cs"/>
          <w:rtl/>
          <w:lang w:eastAsia="he-IL"/>
        </w:rPr>
        <w:t xml:space="preserve">במשרד הביטחון. אנחנו </w:t>
      </w:r>
      <w:r w:rsidR="004F0315">
        <w:rPr>
          <w:rFonts w:hint="cs"/>
          <w:rtl/>
          <w:lang w:eastAsia="he-IL"/>
        </w:rPr>
        <w:t xml:space="preserve">כאן </w:t>
      </w:r>
      <w:r w:rsidR="0008457E">
        <w:rPr>
          <w:rFonts w:hint="cs"/>
          <w:rtl/>
          <w:lang w:eastAsia="he-IL"/>
        </w:rPr>
        <w:t xml:space="preserve">לא בענייני </w:t>
      </w:r>
      <w:bookmarkStart w:id="74" w:name="_ETM_Q1_699664"/>
      <w:bookmarkEnd w:id="74"/>
      <w:r w:rsidR="0008457E">
        <w:rPr>
          <w:rFonts w:hint="cs"/>
          <w:rtl/>
          <w:lang w:eastAsia="he-IL"/>
        </w:rPr>
        <w:t xml:space="preserve">קורונה, </w:t>
      </w:r>
      <w:r w:rsidR="008177DA">
        <w:rPr>
          <w:rFonts w:hint="cs"/>
          <w:rtl/>
          <w:lang w:eastAsia="he-IL"/>
        </w:rPr>
        <w:t>ב</w:t>
      </w:r>
      <w:r w:rsidR="004F0315">
        <w:rPr>
          <w:rFonts w:hint="cs"/>
          <w:rtl/>
          <w:lang w:eastAsia="he-IL"/>
        </w:rPr>
        <w:t xml:space="preserve">נושא </w:t>
      </w:r>
      <w:r w:rsidR="0008457E">
        <w:rPr>
          <w:rFonts w:hint="cs"/>
          <w:rtl/>
          <w:lang w:eastAsia="he-IL"/>
        </w:rPr>
        <w:t xml:space="preserve">עדכון התגמולים </w:t>
      </w:r>
      <w:r w:rsidR="004F0315">
        <w:rPr>
          <w:rFonts w:hint="cs"/>
          <w:rtl/>
          <w:lang w:eastAsia="he-IL"/>
        </w:rPr>
        <w:t>ה</w:t>
      </w:r>
      <w:r w:rsidR="0008457E">
        <w:rPr>
          <w:rFonts w:hint="cs"/>
          <w:rtl/>
          <w:lang w:eastAsia="he-IL"/>
        </w:rPr>
        <w:t xml:space="preserve">משולמים </w:t>
      </w:r>
      <w:r w:rsidR="004F0315">
        <w:rPr>
          <w:rFonts w:hint="cs"/>
          <w:rtl/>
          <w:lang w:eastAsia="he-IL"/>
        </w:rPr>
        <w:t>לנכי צה"ל ולמשפחות השכולות מכוח חוק הנכים (תגמולים ושיקום) וחוק משפחות חיילים שנספו במערכה (</w:t>
      </w:r>
      <w:r w:rsidR="00C952DC">
        <w:rPr>
          <w:rFonts w:hint="cs"/>
          <w:rtl/>
          <w:lang w:eastAsia="he-IL"/>
        </w:rPr>
        <w:t xml:space="preserve">תגמולים ושיקום). שמנו על שולחן הוועדה 36 צווים ותקנות שמעדכנים את התגמולים. 36 הצווים הם למעשה ארבעה סטים של עדכונים. כל סט תשעה צווים </w:t>
      </w:r>
      <w:bookmarkStart w:id="75" w:name="_ETM_Q1_722458"/>
      <w:bookmarkEnd w:id="75"/>
      <w:r w:rsidR="00C952DC">
        <w:rPr>
          <w:rFonts w:hint="cs"/>
          <w:rtl/>
          <w:lang w:eastAsia="he-IL"/>
        </w:rPr>
        <w:t xml:space="preserve">ותקנות, כאשר העדכונים מתייחסים לארבעה מועדים: המועד הראשון הוא </w:t>
      </w:r>
      <w:bookmarkStart w:id="76" w:name="_ETM_Q1_727960"/>
      <w:bookmarkEnd w:id="76"/>
      <w:r w:rsidR="00C952DC">
        <w:rPr>
          <w:rFonts w:hint="cs"/>
          <w:rtl/>
          <w:lang w:eastAsia="he-IL"/>
        </w:rPr>
        <w:t xml:space="preserve">אפריל 2018 בגדר הוראת שעה שמעדכנת את התגמולים בשיעור של </w:t>
      </w:r>
      <w:bookmarkStart w:id="77" w:name="_ETM_Q1_732284"/>
      <w:bookmarkEnd w:id="77"/>
      <w:r w:rsidR="00C952DC">
        <w:rPr>
          <w:rFonts w:hint="cs"/>
          <w:rtl/>
          <w:lang w:eastAsia="he-IL"/>
        </w:rPr>
        <w:t xml:space="preserve">0.94%. הסט השני, אוקטובר 2018, גם הוא הוראת שעה לחצי </w:t>
      </w:r>
      <w:bookmarkStart w:id="78" w:name="_ETM_Q1_741844"/>
      <w:bookmarkEnd w:id="78"/>
      <w:r w:rsidR="00C952DC">
        <w:rPr>
          <w:rFonts w:hint="cs"/>
          <w:rtl/>
          <w:lang w:eastAsia="he-IL"/>
        </w:rPr>
        <w:t xml:space="preserve">שנה, שמעדכן את התגמולים ב-1.48%. הסט השלישי </w:t>
      </w:r>
      <w:r w:rsidR="00794B82">
        <w:rPr>
          <w:rFonts w:hint="cs"/>
          <w:rtl/>
          <w:lang w:eastAsia="he-IL"/>
        </w:rPr>
        <w:t xml:space="preserve">בגין עדכון אפריל </w:t>
      </w:r>
      <w:bookmarkStart w:id="79" w:name="_ETM_Q1_748239"/>
      <w:bookmarkEnd w:id="79"/>
      <w:r w:rsidR="00794B82">
        <w:rPr>
          <w:rFonts w:hint="cs"/>
          <w:rtl/>
          <w:lang w:eastAsia="he-IL"/>
        </w:rPr>
        <w:t xml:space="preserve">2019, אף הוא הוראת שעה לחצי שנה, לעדכון בשיעור של </w:t>
      </w:r>
      <w:bookmarkStart w:id="80" w:name="_ETM_Q1_753667"/>
      <w:bookmarkEnd w:id="80"/>
      <w:r w:rsidR="00794B82">
        <w:rPr>
          <w:rFonts w:hint="cs"/>
          <w:rtl/>
          <w:lang w:eastAsia="he-IL"/>
        </w:rPr>
        <w:t xml:space="preserve">0.21%. הסט האחרון שהוא הוראת קבע מה-1 לאוקטובר 2019 ואילך, </w:t>
      </w:r>
      <w:bookmarkStart w:id="81" w:name="_ETM_Q1_763229"/>
      <w:bookmarkEnd w:id="81"/>
      <w:r w:rsidR="00794B82">
        <w:rPr>
          <w:rFonts w:hint="cs"/>
          <w:rtl/>
          <w:lang w:eastAsia="he-IL"/>
        </w:rPr>
        <w:t>שמעדכן את התגמולים בשיעור של 2.24%.</w:t>
      </w:r>
    </w:p>
    <w:p w:rsidR="00794B82" w:rsidRDefault="00794B82" w:rsidP="00C952DC">
      <w:pPr>
        <w:rPr>
          <w:rtl/>
          <w:lang w:eastAsia="he-IL"/>
        </w:rPr>
      </w:pPr>
      <w:bookmarkStart w:id="82" w:name="_ETM_Q1_768207"/>
      <w:bookmarkStart w:id="83" w:name="_ETM_Q1_768287"/>
      <w:bookmarkEnd w:id="82"/>
      <w:bookmarkEnd w:id="83"/>
    </w:p>
    <w:p w:rsidR="00794B82" w:rsidRDefault="00794B82" w:rsidP="00794B82">
      <w:pPr>
        <w:rPr>
          <w:rtl/>
          <w:lang w:eastAsia="he-IL"/>
        </w:rPr>
      </w:pPr>
      <w:bookmarkStart w:id="84" w:name="_ETM_Q1_768445"/>
      <w:bookmarkStart w:id="85" w:name="_ETM_Q1_768498"/>
      <w:bookmarkEnd w:id="84"/>
      <w:bookmarkEnd w:id="85"/>
      <w:r>
        <w:rPr>
          <w:rFonts w:hint="cs"/>
          <w:rtl/>
          <w:lang w:eastAsia="he-IL"/>
        </w:rPr>
        <w:t xml:space="preserve">אני אזכיר לאדוני שהתגמולים לנכי </w:t>
      </w:r>
      <w:bookmarkStart w:id="86" w:name="_ETM_Q1_771296"/>
      <w:bookmarkEnd w:id="86"/>
      <w:r>
        <w:rPr>
          <w:rFonts w:hint="cs"/>
          <w:rtl/>
          <w:lang w:eastAsia="he-IL"/>
        </w:rPr>
        <w:t xml:space="preserve">צה"ל ולמשפחות השכולות צמודים למדד השכר בסקטור </w:t>
      </w:r>
      <w:bookmarkStart w:id="87" w:name="_ETM_Q1_775100"/>
      <w:bookmarkEnd w:id="87"/>
      <w:r>
        <w:rPr>
          <w:rFonts w:hint="cs"/>
          <w:rtl/>
          <w:lang w:eastAsia="he-IL"/>
        </w:rPr>
        <w:t xml:space="preserve">הציבורי קהילתי, מדד שמפורסם על ידי השלכה המרכזית לסטטיסטיקה.  </w:t>
      </w:r>
    </w:p>
    <w:p w:rsidR="0008457E" w:rsidRDefault="0008457E" w:rsidP="0008457E">
      <w:pPr>
        <w:rPr>
          <w:rtl/>
          <w:lang w:eastAsia="he-IL"/>
        </w:rPr>
      </w:pPr>
      <w:bookmarkStart w:id="88" w:name="_ETM_Q1_782690"/>
      <w:bookmarkStart w:id="89" w:name="_ETM_Q1_782764"/>
      <w:bookmarkEnd w:id="88"/>
      <w:bookmarkEnd w:id="89"/>
    </w:p>
    <w:p w:rsidR="0008457E" w:rsidRDefault="0008457E" w:rsidP="0008457E">
      <w:pPr>
        <w:pStyle w:val="af6"/>
        <w:keepNext/>
      </w:pPr>
      <w:bookmarkStart w:id="90" w:name="ET_yor_4643_40"/>
      <w:r w:rsidRPr="000845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84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08457E" w:rsidRDefault="0008457E" w:rsidP="0008457E">
      <w:pPr>
        <w:pStyle w:val="KeepWithNext"/>
        <w:rPr>
          <w:rtl/>
          <w:lang w:eastAsia="he-IL"/>
        </w:rPr>
      </w:pPr>
    </w:p>
    <w:p w:rsidR="0008457E" w:rsidRDefault="0008457E" w:rsidP="0008457E">
      <w:pPr>
        <w:rPr>
          <w:rtl/>
          <w:lang w:eastAsia="he-IL"/>
        </w:rPr>
      </w:pPr>
      <w:bookmarkStart w:id="91" w:name="_ETM_Q1_784064"/>
      <w:bookmarkEnd w:id="91"/>
      <w:r>
        <w:rPr>
          <w:rFonts w:hint="cs"/>
          <w:rtl/>
          <w:lang w:eastAsia="he-IL"/>
        </w:rPr>
        <w:t xml:space="preserve">כמה הוא עלה או ירד בשנה </w:t>
      </w:r>
      <w:bookmarkStart w:id="92" w:name="_ETM_Q1_787312"/>
      <w:bookmarkEnd w:id="92"/>
      <w:r>
        <w:rPr>
          <w:rFonts w:hint="cs"/>
          <w:rtl/>
          <w:lang w:eastAsia="he-IL"/>
        </w:rPr>
        <w:t>האחרונה?</w:t>
      </w:r>
    </w:p>
    <w:p w:rsidR="0008457E" w:rsidRDefault="0008457E" w:rsidP="0008457E">
      <w:pPr>
        <w:rPr>
          <w:rtl/>
          <w:lang w:eastAsia="he-IL"/>
        </w:rPr>
      </w:pPr>
      <w:bookmarkStart w:id="93" w:name="_ETM_Q1_788691"/>
      <w:bookmarkStart w:id="94" w:name="_ETM_Q1_788756"/>
      <w:bookmarkEnd w:id="93"/>
      <w:bookmarkEnd w:id="94"/>
    </w:p>
    <w:p w:rsidR="0008457E" w:rsidRDefault="0008457E" w:rsidP="0008457E">
      <w:pPr>
        <w:pStyle w:val="-"/>
        <w:keepNext/>
      </w:pPr>
      <w:bookmarkStart w:id="95" w:name="ET_speakercontinue_537128_41"/>
      <w:r w:rsidRPr="0008457E">
        <w:rPr>
          <w:rStyle w:val="TagStyle"/>
          <w:rtl/>
        </w:rPr>
        <w:t xml:space="preserve"> &lt;&lt; דובר_המשך &gt;&gt; </w:t>
      </w:r>
      <w:r>
        <w:rPr>
          <w:rtl/>
        </w:rPr>
        <w:t>פזית תדהר:</w:t>
      </w:r>
      <w:r w:rsidRPr="00084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08457E" w:rsidRDefault="0008457E" w:rsidP="0008457E">
      <w:pPr>
        <w:pStyle w:val="KeepWithNext"/>
        <w:rPr>
          <w:rtl/>
          <w:lang w:eastAsia="he-IL"/>
        </w:rPr>
      </w:pPr>
    </w:p>
    <w:p w:rsidR="0008457E" w:rsidRDefault="00C4020B" w:rsidP="00C4020B">
      <w:pPr>
        <w:rPr>
          <w:rtl/>
          <w:lang w:eastAsia="he-IL"/>
        </w:rPr>
      </w:pPr>
      <w:bookmarkStart w:id="96" w:name="_ETM_Q1_789671"/>
      <w:bookmarkEnd w:id="96"/>
      <w:r>
        <w:rPr>
          <w:rFonts w:hint="cs"/>
          <w:rtl/>
          <w:lang w:eastAsia="he-IL"/>
        </w:rPr>
        <w:t xml:space="preserve">מהנתונים שיש ברשותי, עד העדכון האחרון, קרי אוקטובר 2019, </w:t>
      </w:r>
      <w:r w:rsidR="0008457E">
        <w:rPr>
          <w:rFonts w:hint="cs"/>
          <w:rtl/>
          <w:lang w:eastAsia="he-IL"/>
        </w:rPr>
        <w:t>עלה ב-2.24%</w:t>
      </w:r>
      <w:bookmarkStart w:id="97" w:name="_ETM_Q1_796371"/>
      <w:bookmarkEnd w:id="97"/>
      <w:r>
        <w:rPr>
          <w:rFonts w:hint="cs"/>
          <w:rtl/>
          <w:lang w:eastAsia="he-IL"/>
        </w:rPr>
        <w:t>.</w:t>
      </w:r>
    </w:p>
    <w:p w:rsidR="00BE1BD4" w:rsidRDefault="00BE1BD4" w:rsidP="0008457E">
      <w:pPr>
        <w:rPr>
          <w:rtl/>
          <w:lang w:eastAsia="he-IL"/>
        </w:rPr>
      </w:pPr>
      <w:bookmarkStart w:id="98" w:name="_ETM_Q1_807696"/>
      <w:bookmarkStart w:id="99" w:name="_ETM_Q1_807771"/>
      <w:bookmarkEnd w:id="98"/>
      <w:bookmarkEnd w:id="99"/>
    </w:p>
    <w:p w:rsidR="00BE1BD4" w:rsidRDefault="00BE1BD4" w:rsidP="00BE1BD4">
      <w:pPr>
        <w:pStyle w:val="af9"/>
        <w:keepNext/>
        <w:rPr>
          <w:lang w:eastAsia="he-IL"/>
        </w:rPr>
      </w:pPr>
      <w:bookmarkStart w:id="100" w:name="_ETM_Q1_808241"/>
      <w:bookmarkStart w:id="101" w:name="_ETM_Q1_808296"/>
      <w:bookmarkStart w:id="102" w:name="ET_guest_585925_42"/>
      <w:bookmarkEnd w:id="100"/>
      <w:bookmarkEnd w:id="101"/>
      <w:r w:rsidRPr="00BE1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BE1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BE1BD4" w:rsidRPr="00BE1BD4" w:rsidRDefault="00BE1BD4" w:rsidP="00BE1BD4">
      <w:pPr>
        <w:pStyle w:val="KeepWithNext"/>
        <w:rPr>
          <w:rtl/>
          <w:lang w:eastAsia="he-IL"/>
        </w:rPr>
      </w:pPr>
    </w:p>
    <w:p w:rsidR="00BE1BD4" w:rsidRDefault="00C4020B" w:rsidP="00C4020B">
      <w:pPr>
        <w:rPr>
          <w:rtl/>
          <w:lang w:eastAsia="he-IL"/>
        </w:rPr>
      </w:pPr>
      <w:bookmarkStart w:id="103" w:name="_ETM_Q1_812069"/>
      <w:bookmarkEnd w:id="103"/>
      <w:r>
        <w:rPr>
          <w:rFonts w:hint="cs"/>
          <w:rtl/>
          <w:lang w:eastAsia="he-IL"/>
        </w:rPr>
        <w:t xml:space="preserve">ישנו עוד מדד אחד אדוני יושב-ראש הוועדה, של </w:t>
      </w:r>
      <w:bookmarkStart w:id="104" w:name="_ETM_Q1_803475"/>
      <w:bookmarkEnd w:id="104"/>
      <w:r>
        <w:rPr>
          <w:rFonts w:hint="cs"/>
          <w:rtl/>
          <w:lang w:eastAsia="he-IL"/>
        </w:rPr>
        <w:t>אפריל 2020. אני רוצה לבדוק מדוע הוא לא הובא לשולחנה</w:t>
      </w:r>
      <w:bookmarkStart w:id="105" w:name="_ETM_Q1_805965"/>
      <w:bookmarkEnd w:id="105"/>
      <w:r>
        <w:rPr>
          <w:rFonts w:hint="cs"/>
          <w:rtl/>
          <w:lang w:eastAsia="he-IL"/>
        </w:rPr>
        <w:t xml:space="preserve"> של הוועדה? </w:t>
      </w:r>
      <w:r w:rsidR="00BE1BD4">
        <w:rPr>
          <w:rFonts w:hint="cs"/>
          <w:rtl/>
          <w:lang w:eastAsia="he-IL"/>
        </w:rPr>
        <w:t xml:space="preserve">מדד אפריל </w:t>
      </w:r>
      <w:r>
        <w:rPr>
          <w:rFonts w:hint="cs"/>
          <w:rtl/>
          <w:lang w:eastAsia="he-IL"/>
        </w:rPr>
        <w:t>2020</w:t>
      </w:r>
      <w:r w:rsidR="00BE1BD4">
        <w:rPr>
          <w:rFonts w:hint="cs"/>
          <w:rtl/>
          <w:lang w:eastAsia="he-IL"/>
        </w:rPr>
        <w:t xml:space="preserve"> שעלה ב-13.57%</w:t>
      </w:r>
      <w:r w:rsidR="00D9417C">
        <w:rPr>
          <w:rFonts w:hint="cs"/>
          <w:rtl/>
          <w:lang w:eastAsia="he-IL"/>
        </w:rPr>
        <w:t xml:space="preserve">. אנחנו מחכים מ-2018 לעדכון התגמולים כדי לסבר </w:t>
      </w:r>
      <w:bookmarkStart w:id="106" w:name="_ETM_Q1_827892"/>
      <w:bookmarkEnd w:id="106"/>
      <w:r w:rsidR="00D9417C">
        <w:rPr>
          <w:rFonts w:hint="cs"/>
          <w:rtl/>
          <w:lang w:eastAsia="he-IL"/>
        </w:rPr>
        <w:t xml:space="preserve">את האוזן. </w:t>
      </w:r>
    </w:p>
    <w:p w:rsidR="00BE1BD4" w:rsidRDefault="00BE1BD4" w:rsidP="00BE1BD4">
      <w:pPr>
        <w:rPr>
          <w:rtl/>
          <w:lang w:eastAsia="he-IL"/>
        </w:rPr>
      </w:pPr>
      <w:bookmarkStart w:id="107" w:name="_ETM_Q1_829619"/>
      <w:bookmarkStart w:id="108" w:name="_ETM_Q1_829689"/>
      <w:bookmarkEnd w:id="107"/>
      <w:bookmarkEnd w:id="108"/>
    </w:p>
    <w:p w:rsidR="00BE1BD4" w:rsidRDefault="00BE1BD4" w:rsidP="00BE1BD4">
      <w:pPr>
        <w:pStyle w:val="af6"/>
        <w:keepNext/>
        <w:rPr>
          <w:rtl/>
        </w:rPr>
      </w:pPr>
      <w:bookmarkStart w:id="109" w:name="_ETM_Q1_829794"/>
      <w:bookmarkStart w:id="110" w:name="_ETM_Q1_829884"/>
      <w:bookmarkStart w:id="111" w:name="ET_yor_4643_43"/>
      <w:bookmarkEnd w:id="109"/>
      <w:bookmarkEnd w:id="110"/>
      <w:r w:rsidRPr="00BE1B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BE1BD4" w:rsidRDefault="00BE1BD4" w:rsidP="00BE1BD4">
      <w:pPr>
        <w:pStyle w:val="KeepWithNext"/>
        <w:rPr>
          <w:rtl/>
          <w:lang w:eastAsia="he-IL"/>
        </w:rPr>
      </w:pPr>
    </w:p>
    <w:p w:rsidR="00BE1BD4" w:rsidRDefault="00BE1BD4" w:rsidP="00BE1BD4">
      <w:pPr>
        <w:rPr>
          <w:rtl/>
          <w:lang w:eastAsia="he-IL"/>
        </w:rPr>
      </w:pPr>
      <w:bookmarkStart w:id="112" w:name="_ETM_Q1_832843"/>
      <w:bookmarkEnd w:id="112"/>
      <w:r>
        <w:rPr>
          <w:rFonts w:hint="cs"/>
          <w:rtl/>
          <w:lang w:eastAsia="he-IL"/>
        </w:rPr>
        <w:t xml:space="preserve">כגמלאי של מבטחים </w:t>
      </w:r>
      <w:r w:rsidR="00D9417C">
        <w:rPr>
          <w:rFonts w:hint="cs"/>
          <w:rtl/>
          <w:lang w:eastAsia="he-IL"/>
        </w:rPr>
        <w:t xml:space="preserve">בפנסיה הוותיקה, </w:t>
      </w:r>
      <w:r>
        <w:rPr>
          <w:rFonts w:hint="cs"/>
          <w:rtl/>
          <w:lang w:eastAsia="he-IL"/>
        </w:rPr>
        <w:t xml:space="preserve">מחכה </w:t>
      </w:r>
      <w:bookmarkStart w:id="113" w:name="_ETM_Q1_837780"/>
      <w:bookmarkEnd w:id="113"/>
      <w:r>
        <w:rPr>
          <w:rFonts w:hint="cs"/>
          <w:rtl/>
          <w:lang w:eastAsia="he-IL"/>
        </w:rPr>
        <w:t xml:space="preserve">לעדכון מדד משנת 2008. זה יהיה הגוף היחידי, אני </w:t>
      </w:r>
      <w:bookmarkStart w:id="114" w:name="_ETM_Q1_859523"/>
      <w:bookmarkEnd w:id="114"/>
      <w:r>
        <w:rPr>
          <w:rFonts w:hint="cs"/>
          <w:rtl/>
          <w:lang w:eastAsia="he-IL"/>
        </w:rPr>
        <w:t>לא נגד, שמעודכן</w:t>
      </w:r>
      <w:r w:rsidR="00E379D8">
        <w:rPr>
          <w:rFonts w:hint="cs"/>
          <w:rtl/>
          <w:lang w:eastAsia="he-IL"/>
        </w:rPr>
        <w:t xml:space="preserve"> במדינת ישראל, חוץ מחברי הכנסת. </w:t>
      </w:r>
      <w:bookmarkStart w:id="115" w:name="_ETM_Q1_861109"/>
      <w:bookmarkEnd w:id="115"/>
    </w:p>
    <w:p w:rsidR="00BE1BD4" w:rsidRDefault="00BE1BD4" w:rsidP="00BE1BD4">
      <w:pPr>
        <w:rPr>
          <w:rtl/>
          <w:lang w:eastAsia="he-IL"/>
        </w:rPr>
      </w:pPr>
      <w:bookmarkStart w:id="116" w:name="_ETM_Q1_846416"/>
      <w:bookmarkStart w:id="117" w:name="_ETM_Q1_846496"/>
      <w:bookmarkEnd w:id="116"/>
      <w:bookmarkEnd w:id="117"/>
    </w:p>
    <w:p w:rsidR="00BE1BD4" w:rsidRDefault="00BE1BD4" w:rsidP="00BE1BD4">
      <w:pPr>
        <w:pStyle w:val="-"/>
        <w:keepNext/>
        <w:rPr>
          <w:rtl/>
        </w:rPr>
      </w:pPr>
      <w:bookmarkStart w:id="118" w:name="_ETM_Q1_869123"/>
      <w:bookmarkStart w:id="119" w:name="_ETM_Q1_869193"/>
      <w:bookmarkStart w:id="120" w:name="ET_speakercontinue_585925_46"/>
      <w:bookmarkEnd w:id="118"/>
      <w:bookmarkEnd w:id="119"/>
      <w:r w:rsidRPr="00BE1BD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אבנר גולן:</w:t>
      </w:r>
      <w:r w:rsidRPr="00BE1B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BE1BD4" w:rsidRDefault="00BE1BD4" w:rsidP="00BE1BD4">
      <w:pPr>
        <w:pStyle w:val="KeepWithNext"/>
        <w:rPr>
          <w:rtl/>
          <w:lang w:eastAsia="he-IL"/>
        </w:rPr>
      </w:pPr>
    </w:p>
    <w:p w:rsidR="00BE1BD4" w:rsidRDefault="00BE1BD4" w:rsidP="00BE1BD4">
      <w:pPr>
        <w:rPr>
          <w:rtl/>
          <w:lang w:eastAsia="he-IL"/>
        </w:rPr>
      </w:pPr>
      <w:bookmarkStart w:id="121" w:name="_ETM_Q1_887138"/>
      <w:bookmarkStart w:id="122" w:name="_ETM_Q1_873381"/>
      <w:bookmarkStart w:id="123" w:name="_ETM_Q1_873666"/>
      <w:bookmarkStart w:id="124" w:name="_ETM_Q1_873726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בוועדות הקודמות ביקרת</w:t>
      </w:r>
      <w:r w:rsidR="00E379D8">
        <w:rPr>
          <w:rFonts w:hint="cs"/>
          <w:rtl/>
          <w:lang w:eastAsia="he-IL"/>
        </w:rPr>
        <w:t xml:space="preserve"> את התהליך הארוך והמסורבל והמורכב. </w:t>
      </w:r>
    </w:p>
    <w:p w:rsidR="008177DA" w:rsidRDefault="008177DA" w:rsidP="00BE1BD4">
      <w:pPr>
        <w:rPr>
          <w:rtl/>
          <w:lang w:eastAsia="he-IL"/>
        </w:rPr>
      </w:pPr>
    </w:p>
    <w:p w:rsidR="00E379D8" w:rsidRDefault="00E379D8" w:rsidP="00E379D8">
      <w:pPr>
        <w:pStyle w:val="af6"/>
        <w:keepNext/>
        <w:rPr>
          <w:rtl/>
        </w:rPr>
      </w:pPr>
      <w:bookmarkStart w:id="125" w:name="_ETM_Q1_872059"/>
      <w:bookmarkStart w:id="126" w:name="_ETM_Q1_872128"/>
      <w:bookmarkStart w:id="127" w:name="ET_yor_4643_56"/>
      <w:bookmarkEnd w:id="125"/>
      <w:bookmarkEnd w:id="126"/>
      <w:r w:rsidRPr="00E379D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3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E379D8" w:rsidRDefault="00E379D8" w:rsidP="00E379D8">
      <w:pPr>
        <w:pStyle w:val="KeepWithNext"/>
        <w:rPr>
          <w:rtl/>
          <w:lang w:eastAsia="he-IL"/>
        </w:rPr>
      </w:pPr>
    </w:p>
    <w:p w:rsidR="00E379D8" w:rsidRDefault="00E379D8" w:rsidP="00E379D8">
      <w:pPr>
        <w:rPr>
          <w:rtl/>
          <w:lang w:eastAsia="he-IL"/>
        </w:rPr>
      </w:pPr>
      <w:bookmarkStart w:id="128" w:name="_ETM_Q1_873430"/>
      <w:bookmarkEnd w:id="128"/>
      <w:r>
        <w:rPr>
          <w:rFonts w:hint="cs"/>
          <w:rtl/>
          <w:lang w:eastAsia="he-IL"/>
        </w:rPr>
        <w:t>גם עכשיו.</w:t>
      </w:r>
    </w:p>
    <w:p w:rsidR="00BE1BD4" w:rsidRDefault="00BE1BD4" w:rsidP="00BE1BD4">
      <w:pPr>
        <w:rPr>
          <w:rtl/>
          <w:lang w:eastAsia="he-IL"/>
        </w:rPr>
      </w:pPr>
      <w:bookmarkStart w:id="129" w:name="_ETM_Q1_871942"/>
      <w:bookmarkStart w:id="130" w:name="_ETM_Q1_871999"/>
      <w:bookmarkStart w:id="131" w:name="_ETM_Q1_892785"/>
      <w:bookmarkStart w:id="132" w:name="_ETM_Q1_892865"/>
      <w:bookmarkEnd w:id="129"/>
      <w:bookmarkEnd w:id="130"/>
      <w:bookmarkEnd w:id="131"/>
      <w:bookmarkEnd w:id="132"/>
    </w:p>
    <w:p w:rsidR="00BE1BD4" w:rsidRDefault="00BE1BD4" w:rsidP="00BE1BD4">
      <w:pPr>
        <w:pStyle w:val="af9"/>
        <w:keepNext/>
        <w:rPr>
          <w:rtl/>
          <w:lang w:eastAsia="he-IL"/>
        </w:rPr>
      </w:pPr>
      <w:bookmarkStart w:id="133" w:name="_ETM_Q1_892945"/>
      <w:bookmarkStart w:id="134" w:name="_ETM_Q1_893010"/>
      <w:bookmarkStart w:id="135" w:name="_ETM_Q1_882946"/>
      <w:bookmarkStart w:id="136" w:name="_ETM_Q1_883021"/>
      <w:bookmarkStart w:id="137" w:name="ET_guest_537128_47"/>
      <w:bookmarkStart w:id="138" w:name="ET_guest_537128_44"/>
      <w:bookmarkEnd w:id="133"/>
      <w:bookmarkEnd w:id="134"/>
      <w:bookmarkEnd w:id="135"/>
      <w:bookmarkEnd w:id="136"/>
      <w:r w:rsidRPr="00BE1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BE1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BE1BD4" w:rsidRDefault="00BE1BD4" w:rsidP="00BE1BD4">
      <w:pPr>
        <w:pStyle w:val="KeepWithNext"/>
        <w:rPr>
          <w:rtl/>
          <w:lang w:eastAsia="he-IL"/>
        </w:rPr>
      </w:pPr>
    </w:p>
    <w:p w:rsidR="00BE1BD4" w:rsidRDefault="00E379D8" w:rsidP="00BE1BD4">
      <w:pPr>
        <w:rPr>
          <w:rtl/>
          <w:lang w:eastAsia="he-IL"/>
        </w:rPr>
      </w:pPr>
      <w:bookmarkStart w:id="139" w:name="_ETM_Q1_905084"/>
      <w:bookmarkStart w:id="140" w:name="_ETM_Q1_905359"/>
      <w:bookmarkStart w:id="141" w:name="_ETM_Q1_905424"/>
      <w:bookmarkStart w:id="142" w:name="_ETM_Q1_1004346"/>
      <w:bookmarkStart w:id="143" w:name="_ETM_Q1_1004416"/>
      <w:bookmarkStart w:id="144" w:name="_ETM_Q1_884039"/>
      <w:bookmarkStart w:id="145" w:name="_ETM_Q1_887445"/>
      <w:bookmarkEnd w:id="139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ההסדר שקיים היום לעדכון התגמולים הוא אכן ארוך ומסורבל. גם אנחנו במשרד הביטחון לא אוהבים אותו כי הוא </w:t>
      </w:r>
      <w:bookmarkStart w:id="146" w:name="_ETM_Q1_896821"/>
      <w:bookmarkEnd w:id="146"/>
      <w:r>
        <w:rPr>
          <w:rFonts w:hint="cs"/>
          <w:rtl/>
          <w:lang w:eastAsia="he-IL"/>
        </w:rPr>
        <w:t xml:space="preserve">כולל את הכנת הצווים, אחרי שהמדד הזה מפורסם, שגם כך </w:t>
      </w:r>
      <w:bookmarkStart w:id="147" w:name="_ETM_Q1_898109"/>
      <w:bookmarkEnd w:id="147"/>
      <w:r>
        <w:rPr>
          <w:rFonts w:hint="cs"/>
          <w:rtl/>
          <w:lang w:eastAsia="he-IL"/>
        </w:rPr>
        <w:t xml:space="preserve">הוא מפורסם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של חצי שנה והוא טעון היוועצות </w:t>
      </w:r>
      <w:bookmarkStart w:id="148" w:name="_ETM_Q1_903675"/>
      <w:bookmarkEnd w:id="148"/>
      <w:r>
        <w:rPr>
          <w:rFonts w:hint="cs"/>
          <w:rtl/>
          <w:lang w:eastAsia="he-IL"/>
        </w:rPr>
        <w:t xml:space="preserve">עם שר האוצר וטעון גם אישור הוועדה. </w:t>
      </w:r>
    </w:p>
    <w:p w:rsidR="00E379D8" w:rsidRDefault="00E379D8" w:rsidP="00BE1BD4">
      <w:pPr>
        <w:rPr>
          <w:rtl/>
          <w:lang w:eastAsia="he-IL"/>
        </w:rPr>
      </w:pPr>
    </w:p>
    <w:p w:rsidR="00E379D8" w:rsidRDefault="00E379D8" w:rsidP="00E3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לעדכן </w:t>
      </w:r>
      <w:bookmarkStart w:id="149" w:name="_ETM_Q1_909152"/>
      <w:bookmarkEnd w:id="149"/>
      <w:r>
        <w:rPr>
          <w:rFonts w:hint="cs"/>
          <w:rtl/>
          <w:lang w:eastAsia="he-IL"/>
        </w:rPr>
        <w:t xml:space="preserve">את הוועדה שמשרד הביטחון פרסם תזכיר לתיקון חוק משפחות חיילים שנספו במערכה שבעצם מעגן את הסדר עדכון התגמולים בחקיקה, כך </w:t>
      </w:r>
      <w:bookmarkStart w:id="150" w:name="_ETM_Q1_920628"/>
      <w:bookmarkEnd w:id="150"/>
      <w:r>
        <w:rPr>
          <w:rFonts w:hint="cs"/>
          <w:rtl/>
          <w:lang w:eastAsia="he-IL"/>
        </w:rPr>
        <w:t xml:space="preserve">שלא נצטרך לעשות את אותו הליך ארוך של הצווים והתקנות </w:t>
      </w:r>
      <w:bookmarkStart w:id="151" w:name="_ETM_Q1_924729"/>
      <w:bookmarkEnd w:id="151"/>
      <w:r>
        <w:rPr>
          <w:rFonts w:hint="cs"/>
          <w:rtl/>
          <w:lang w:eastAsia="he-IL"/>
        </w:rPr>
        <w:t xml:space="preserve">בכל פעם, אלא שהעדכון יהיה אוטומטי. </w:t>
      </w:r>
    </w:p>
    <w:p w:rsidR="00E379D8" w:rsidRDefault="00E379D8" w:rsidP="00E379D8">
      <w:pPr>
        <w:rPr>
          <w:rtl/>
          <w:lang w:eastAsia="he-IL"/>
        </w:rPr>
      </w:pPr>
      <w:bookmarkStart w:id="152" w:name="_ETM_Q1_928537"/>
      <w:bookmarkStart w:id="153" w:name="_ETM_Q1_928598"/>
      <w:bookmarkEnd w:id="152"/>
      <w:bookmarkEnd w:id="153"/>
    </w:p>
    <w:p w:rsidR="00E379D8" w:rsidRDefault="00E379D8" w:rsidP="00E379D8">
      <w:pPr>
        <w:rPr>
          <w:rtl/>
          <w:lang w:eastAsia="he-IL"/>
        </w:rPr>
      </w:pPr>
      <w:bookmarkStart w:id="154" w:name="_ETM_Q1_928728"/>
      <w:bookmarkStart w:id="155" w:name="_ETM_Q1_928783"/>
      <w:bookmarkEnd w:id="154"/>
      <w:bookmarkEnd w:id="155"/>
      <w:r>
        <w:rPr>
          <w:rFonts w:hint="cs"/>
          <w:rtl/>
          <w:lang w:eastAsia="he-IL"/>
        </w:rPr>
        <w:t xml:space="preserve">אני מאוד שמחה שהצלחנו </w:t>
      </w:r>
      <w:bookmarkStart w:id="156" w:name="_ETM_Q1_928081"/>
      <w:bookmarkEnd w:id="156"/>
      <w:r>
        <w:rPr>
          <w:rFonts w:hint="cs"/>
          <w:rtl/>
          <w:lang w:eastAsia="he-IL"/>
        </w:rPr>
        <w:t xml:space="preserve">להגיע להסכמות עם הארגונים שמייצגים את המשפחות השכולות. לצערי הרב </w:t>
      </w:r>
      <w:bookmarkStart w:id="157" w:name="_ETM_Q1_931458"/>
      <w:bookmarkEnd w:id="157"/>
      <w:r>
        <w:rPr>
          <w:rFonts w:hint="cs"/>
          <w:rtl/>
          <w:lang w:eastAsia="he-IL"/>
        </w:rPr>
        <w:t xml:space="preserve">עם ארגון נכי צה"ל לא הגענו להסכמות. לכם תזכיר החוק </w:t>
      </w:r>
      <w:bookmarkStart w:id="158" w:name="_ETM_Q1_935730"/>
      <w:bookmarkEnd w:id="158"/>
      <w:r>
        <w:rPr>
          <w:rFonts w:hint="cs"/>
          <w:rtl/>
          <w:lang w:eastAsia="he-IL"/>
        </w:rPr>
        <w:t xml:space="preserve">כולל כרגע רק את נושא המשפחות </w:t>
      </w:r>
      <w:r w:rsidR="006604DD">
        <w:rPr>
          <w:rFonts w:hint="cs"/>
          <w:rtl/>
          <w:lang w:eastAsia="he-IL"/>
        </w:rPr>
        <w:t xml:space="preserve">ואני מאמינה שבזמן </w:t>
      </w:r>
      <w:bookmarkStart w:id="159" w:name="_ETM_Q1_937976"/>
      <w:bookmarkEnd w:id="159"/>
      <w:r w:rsidR="006604DD">
        <w:rPr>
          <w:rFonts w:hint="cs"/>
          <w:rtl/>
          <w:lang w:eastAsia="he-IL"/>
        </w:rPr>
        <w:t xml:space="preserve">הקרוב הוא גם יגיע לשולחנה של הכנסת לאחר שנקבל את </w:t>
      </w:r>
      <w:bookmarkStart w:id="160" w:name="_ETM_Q1_943584"/>
      <w:bookmarkEnd w:id="160"/>
      <w:r w:rsidR="006604DD">
        <w:rPr>
          <w:rFonts w:hint="cs"/>
          <w:rtl/>
          <w:lang w:eastAsia="he-IL"/>
        </w:rPr>
        <w:t xml:space="preserve">אישרו הממשלה. זה למען הסדר הטוב ושהדברים ירשמו בפרוטוקול. </w:t>
      </w:r>
    </w:p>
    <w:p w:rsidR="006604DD" w:rsidRDefault="006604DD" w:rsidP="00E379D8">
      <w:pPr>
        <w:rPr>
          <w:rtl/>
          <w:lang w:eastAsia="he-IL"/>
        </w:rPr>
      </w:pPr>
      <w:bookmarkStart w:id="161" w:name="_ETM_Q1_951005"/>
      <w:bookmarkStart w:id="162" w:name="_ETM_Q1_951061"/>
      <w:bookmarkEnd w:id="161"/>
      <w:bookmarkEnd w:id="162"/>
    </w:p>
    <w:p w:rsidR="006604DD" w:rsidRDefault="006604DD" w:rsidP="00E379D8">
      <w:pPr>
        <w:rPr>
          <w:rtl/>
          <w:lang w:eastAsia="he-IL"/>
        </w:rPr>
      </w:pPr>
      <w:bookmarkStart w:id="163" w:name="_ETM_Q1_951271"/>
      <w:bookmarkStart w:id="164" w:name="_ETM_Q1_951322"/>
      <w:bookmarkEnd w:id="163"/>
      <w:bookmarkEnd w:id="164"/>
      <w:r>
        <w:rPr>
          <w:rFonts w:hint="cs"/>
          <w:rtl/>
          <w:lang w:eastAsia="he-IL"/>
        </w:rPr>
        <w:t xml:space="preserve">אלה </w:t>
      </w:r>
      <w:bookmarkStart w:id="165" w:name="_ETM_Q1_952253"/>
      <w:bookmarkEnd w:id="165"/>
      <w:r>
        <w:rPr>
          <w:rFonts w:hint="cs"/>
          <w:rtl/>
          <w:lang w:eastAsia="he-IL"/>
        </w:rPr>
        <w:t xml:space="preserve">הנתונים. הצווים כרגע הם עד העדכון של אוקטובר 2019. לגבי מדד אפריל 2020 שציין חברי, עוד לא קבלנו הנחיות לגבי </w:t>
      </w:r>
      <w:bookmarkStart w:id="166" w:name="_ETM_Q1_959675"/>
      <w:bookmarkEnd w:id="166"/>
      <w:r>
        <w:rPr>
          <w:rFonts w:hint="cs"/>
          <w:rtl/>
          <w:lang w:eastAsia="he-IL"/>
        </w:rPr>
        <w:t xml:space="preserve">העדכון הזה ולגבי השיעור שלו, מן הסתם הנושא </w:t>
      </w:r>
      <w:bookmarkStart w:id="167" w:name="_ETM_Q1_963126"/>
      <w:bookmarkEnd w:id="167"/>
      <w:r>
        <w:rPr>
          <w:rFonts w:hint="cs"/>
          <w:rtl/>
          <w:lang w:eastAsia="he-IL"/>
        </w:rPr>
        <w:t xml:space="preserve">הזה יידון בהמשך. </w:t>
      </w:r>
    </w:p>
    <w:p w:rsidR="00E379D8" w:rsidRDefault="00E379D8" w:rsidP="00BE1BD4">
      <w:pPr>
        <w:rPr>
          <w:rtl/>
          <w:lang w:eastAsia="he-IL"/>
        </w:rPr>
      </w:pPr>
      <w:bookmarkStart w:id="168" w:name="_ETM_Q1_887499"/>
      <w:bookmarkEnd w:id="168"/>
    </w:p>
    <w:p w:rsidR="00BE1BD4" w:rsidRDefault="00BE1BD4" w:rsidP="00BE1BD4">
      <w:pPr>
        <w:pStyle w:val="a4"/>
        <w:keepNext/>
        <w:rPr>
          <w:rtl/>
        </w:rPr>
      </w:pPr>
      <w:bookmarkStart w:id="169" w:name="ET_speaker_נועה_בן_שבת_48"/>
      <w:r w:rsidRPr="00BE1BD4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BE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BE1BD4" w:rsidRDefault="00BE1BD4" w:rsidP="00BE1BD4">
      <w:pPr>
        <w:pStyle w:val="KeepWithNext"/>
        <w:rPr>
          <w:rtl/>
        </w:rPr>
      </w:pPr>
    </w:p>
    <w:p w:rsidR="00BE1BD4" w:rsidRDefault="005E6568" w:rsidP="005E6568">
      <w:pPr>
        <w:rPr>
          <w:rtl/>
        </w:rPr>
      </w:pPr>
      <w:bookmarkStart w:id="170" w:name="_ETM_Q1_1009417"/>
      <w:bookmarkEnd w:id="170"/>
      <w:r>
        <w:rPr>
          <w:rFonts w:hint="cs"/>
          <w:rtl/>
        </w:rPr>
        <w:t xml:space="preserve">אולי אתם רוצים </w:t>
      </w:r>
      <w:r w:rsidR="00BE1BD4">
        <w:rPr>
          <w:rFonts w:hint="cs"/>
          <w:rtl/>
        </w:rPr>
        <w:t xml:space="preserve">לשמוע </w:t>
      </w:r>
      <w:r>
        <w:rPr>
          <w:rFonts w:hint="cs"/>
          <w:rtl/>
        </w:rPr>
        <w:t xml:space="preserve">סטטיסטיקה שתספר על </w:t>
      </w:r>
      <w:r w:rsidR="00BE1BD4">
        <w:rPr>
          <w:rFonts w:hint="cs"/>
          <w:rtl/>
        </w:rPr>
        <w:t>המדד</w:t>
      </w:r>
      <w:r>
        <w:rPr>
          <w:rFonts w:hint="cs"/>
          <w:rtl/>
        </w:rPr>
        <w:t xml:space="preserve"> </w:t>
      </w:r>
      <w:bookmarkStart w:id="171" w:name="_ETM_Q1_991205"/>
      <w:bookmarkEnd w:id="171"/>
      <w:r>
        <w:rPr>
          <w:rFonts w:hint="cs"/>
          <w:rtl/>
        </w:rPr>
        <w:t xml:space="preserve">הזה כי הוא מדד שנקרא בעבר - - - </w:t>
      </w:r>
    </w:p>
    <w:p w:rsidR="00BE1BD4" w:rsidRDefault="00BE1BD4" w:rsidP="00BE1BD4">
      <w:pPr>
        <w:rPr>
          <w:rtl/>
        </w:rPr>
      </w:pPr>
      <w:bookmarkStart w:id="172" w:name="_ETM_Q1_1012116"/>
      <w:bookmarkStart w:id="173" w:name="_ETM_Q1_1012181"/>
      <w:bookmarkEnd w:id="172"/>
      <w:bookmarkEnd w:id="173"/>
    </w:p>
    <w:p w:rsidR="00BE1BD4" w:rsidRDefault="00BE1BD4" w:rsidP="00BE1BD4">
      <w:pPr>
        <w:pStyle w:val="af6"/>
        <w:keepNext/>
        <w:rPr>
          <w:rtl/>
        </w:rPr>
      </w:pPr>
      <w:bookmarkStart w:id="174" w:name="ET_yor_4643_49"/>
      <w:r w:rsidRPr="00BE1B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BE1BD4" w:rsidRDefault="00BE1BD4" w:rsidP="00BE1BD4">
      <w:pPr>
        <w:pStyle w:val="KeepWithNext"/>
        <w:rPr>
          <w:rtl/>
        </w:rPr>
      </w:pPr>
    </w:p>
    <w:p w:rsidR="00BE1BD4" w:rsidRDefault="00BE1BD4" w:rsidP="005E6568">
      <w:pPr>
        <w:rPr>
          <w:rtl/>
        </w:rPr>
      </w:pPr>
      <w:bookmarkStart w:id="175" w:name="_ETM_Q1_1013560"/>
      <w:bookmarkEnd w:id="175"/>
      <w:r>
        <w:rPr>
          <w:rFonts w:hint="cs"/>
          <w:rtl/>
        </w:rPr>
        <w:t xml:space="preserve">לא </w:t>
      </w:r>
      <w:r w:rsidR="005E6568">
        <w:rPr>
          <w:rFonts w:hint="cs"/>
          <w:rtl/>
        </w:rPr>
        <w:t xml:space="preserve">הייתי </w:t>
      </w:r>
      <w:bookmarkStart w:id="176" w:name="_ETM_Q1_1000507"/>
      <w:bookmarkEnd w:id="176"/>
      <w:r>
        <w:rPr>
          <w:rFonts w:hint="cs"/>
          <w:rtl/>
        </w:rPr>
        <w:t xml:space="preserve">רוצה לשמוע </w:t>
      </w:r>
      <w:bookmarkStart w:id="177" w:name="_ETM_Q1_1016084"/>
      <w:bookmarkEnd w:id="177"/>
      <w:r w:rsidR="005E6568">
        <w:rPr>
          <w:rFonts w:hint="cs"/>
          <w:rtl/>
        </w:rPr>
        <w:t xml:space="preserve">על המדד הזה. אין לי עניין </w:t>
      </w:r>
      <w:r>
        <w:rPr>
          <w:rFonts w:hint="cs"/>
          <w:rtl/>
        </w:rPr>
        <w:t xml:space="preserve">כי </w:t>
      </w:r>
      <w:r w:rsidR="005E6568">
        <w:rPr>
          <w:rFonts w:hint="cs"/>
          <w:rtl/>
        </w:rPr>
        <w:t xml:space="preserve">אני </w:t>
      </w:r>
      <w:r>
        <w:rPr>
          <w:rFonts w:hint="cs"/>
          <w:rtl/>
        </w:rPr>
        <w:t>לא לתת לאנשים תמריץ ל</w:t>
      </w:r>
      <w:r w:rsidR="005E6568">
        <w:rPr>
          <w:rFonts w:hint="cs"/>
          <w:rtl/>
        </w:rPr>
        <w:t xml:space="preserve">החליף את המדד </w:t>
      </w:r>
      <w:bookmarkStart w:id="178" w:name="_ETM_Q1_1011554"/>
      <w:bookmarkEnd w:id="178"/>
      <w:r w:rsidR="005E6568">
        <w:rPr>
          <w:rFonts w:hint="cs"/>
          <w:rtl/>
        </w:rPr>
        <w:t xml:space="preserve">הזה. גם כך האנשים האלה שילמו בגופם ובריאותם </w:t>
      </w:r>
      <w:r w:rsidR="007F520E">
        <w:rPr>
          <w:rFonts w:hint="cs"/>
          <w:rtl/>
        </w:rPr>
        <w:t xml:space="preserve">ובנפשם, אז </w:t>
      </w:r>
      <w:bookmarkStart w:id="179" w:name="_ETM_Q1_1015341"/>
      <w:bookmarkEnd w:id="179"/>
      <w:r w:rsidR="007F520E">
        <w:rPr>
          <w:rFonts w:hint="cs"/>
          <w:rtl/>
        </w:rPr>
        <w:t xml:space="preserve">אם מפצים אותם שיפצו אותם. </w:t>
      </w:r>
    </w:p>
    <w:p w:rsidR="00BE1BD4" w:rsidRDefault="00BE1BD4" w:rsidP="00BE1BD4">
      <w:pPr>
        <w:rPr>
          <w:rtl/>
        </w:rPr>
      </w:pPr>
      <w:bookmarkStart w:id="180" w:name="_ETM_Q1_1022575"/>
      <w:bookmarkStart w:id="181" w:name="_ETM_Q1_1022675"/>
      <w:bookmarkEnd w:id="180"/>
      <w:bookmarkEnd w:id="181"/>
    </w:p>
    <w:p w:rsidR="00BE1BD4" w:rsidRDefault="00BE1BD4" w:rsidP="00BE1BD4">
      <w:pPr>
        <w:pStyle w:val="a4"/>
        <w:keepNext/>
        <w:rPr>
          <w:rtl/>
        </w:rPr>
      </w:pPr>
      <w:bookmarkStart w:id="182" w:name="ET_speaker_5851_50"/>
      <w:r w:rsidRPr="00BE1BD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E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BE1BD4" w:rsidRDefault="00BE1BD4" w:rsidP="00BE1BD4">
      <w:pPr>
        <w:pStyle w:val="KeepWithNext"/>
        <w:rPr>
          <w:rtl/>
        </w:rPr>
      </w:pPr>
    </w:p>
    <w:p w:rsidR="00BE1BD4" w:rsidRDefault="007F520E" w:rsidP="007F520E">
      <w:pPr>
        <w:rPr>
          <w:rtl/>
        </w:rPr>
      </w:pPr>
      <w:bookmarkStart w:id="183" w:name="_ETM_Q1_1026203"/>
      <w:bookmarkStart w:id="184" w:name="_ETM_Q1_1026483"/>
      <w:bookmarkStart w:id="185" w:name="_ETM_Q1_1026538"/>
      <w:bookmarkEnd w:id="183"/>
      <w:bookmarkEnd w:id="184"/>
      <w:bookmarkEnd w:id="185"/>
      <w:r>
        <w:rPr>
          <w:rFonts w:hint="cs"/>
          <w:rtl/>
        </w:rPr>
        <w:t xml:space="preserve">אני רוצה לומר שאני </w:t>
      </w:r>
      <w:r w:rsidR="00BE1BD4">
        <w:rPr>
          <w:rFonts w:hint="cs"/>
          <w:rtl/>
        </w:rPr>
        <w:t xml:space="preserve">עדיין אפוף התרגשות </w:t>
      </w:r>
      <w:r>
        <w:rPr>
          <w:rFonts w:hint="cs"/>
          <w:rtl/>
        </w:rPr>
        <w:t xml:space="preserve">מאוד </w:t>
      </w:r>
      <w:bookmarkStart w:id="186" w:name="_ETM_Q1_1026565"/>
      <w:bookmarkEnd w:id="186"/>
      <w:r w:rsidR="00BE1BD4">
        <w:rPr>
          <w:rFonts w:hint="cs"/>
          <w:rtl/>
        </w:rPr>
        <w:t xml:space="preserve">גדולה </w:t>
      </w:r>
      <w:bookmarkStart w:id="187" w:name="_ETM_Q1_1032165"/>
      <w:bookmarkEnd w:id="187"/>
      <w:r>
        <w:rPr>
          <w:rFonts w:hint="cs"/>
          <w:rtl/>
        </w:rPr>
        <w:t xml:space="preserve">מיום חמישי האחרון </w:t>
      </w:r>
      <w:r w:rsidR="00BE1BD4">
        <w:rPr>
          <w:rFonts w:hint="cs"/>
          <w:rtl/>
        </w:rPr>
        <w:t xml:space="preserve">שיצא לי לבקר בבית הלוחם בתל אביב. </w:t>
      </w:r>
      <w:r w:rsidR="0023430D">
        <w:rPr>
          <w:rFonts w:hint="cs"/>
          <w:rtl/>
        </w:rPr>
        <w:t xml:space="preserve">מאוד התרגשתי לראות את אותם אנשים. חשוב </w:t>
      </w:r>
      <w:bookmarkStart w:id="188" w:name="_ETM_Q1_1042304"/>
      <w:bookmarkEnd w:id="188"/>
      <w:r w:rsidR="0023430D">
        <w:rPr>
          <w:rFonts w:hint="cs"/>
          <w:rtl/>
        </w:rPr>
        <w:t xml:space="preserve">לי שתדעו שאותם אנשים מסרו את נפשם למען העם, המולדת, </w:t>
      </w:r>
      <w:bookmarkStart w:id="189" w:name="_ETM_Q1_1047327"/>
      <w:bookmarkEnd w:id="189"/>
      <w:r w:rsidR="0023430D">
        <w:rPr>
          <w:rFonts w:hint="cs"/>
          <w:rtl/>
        </w:rPr>
        <w:t xml:space="preserve">כל אדם שמוגדר כנכה מערכות ישראל, חייבים לתת את הכול </w:t>
      </w:r>
      <w:bookmarkStart w:id="190" w:name="_ETM_Q1_1053012"/>
      <w:bookmarkEnd w:id="190"/>
      <w:r w:rsidR="0023430D">
        <w:rPr>
          <w:rFonts w:hint="cs"/>
          <w:rtl/>
        </w:rPr>
        <w:t xml:space="preserve">למענו, כי הוא מסר את נפשו למעננו. </w:t>
      </w:r>
    </w:p>
    <w:p w:rsidR="0023430D" w:rsidRDefault="0023430D" w:rsidP="007F520E">
      <w:pPr>
        <w:rPr>
          <w:rtl/>
        </w:rPr>
      </w:pPr>
      <w:bookmarkStart w:id="191" w:name="_ETM_Q1_1059390"/>
      <w:bookmarkStart w:id="192" w:name="_ETM_Q1_1059443"/>
      <w:bookmarkEnd w:id="191"/>
      <w:bookmarkEnd w:id="192"/>
    </w:p>
    <w:p w:rsidR="0023430D" w:rsidRDefault="0023430D" w:rsidP="0023430D">
      <w:pPr>
        <w:pStyle w:val="af9"/>
        <w:keepNext/>
        <w:rPr>
          <w:rtl/>
        </w:rPr>
      </w:pPr>
      <w:bookmarkStart w:id="193" w:name="_ETM_Q1_1060780"/>
      <w:bookmarkStart w:id="194" w:name="_ETM_Q1_1060825"/>
      <w:bookmarkStart w:id="195" w:name="ET_guest_637799_57"/>
      <w:bookmarkEnd w:id="193"/>
      <w:bookmarkEnd w:id="194"/>
      <w:r w:rsidRPr="0023430D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234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23430D" w:rsidRDefault="0023430D" w:rsidP="0023430D">
      <w:pPr>
        <w:pStyle w:val="KeepWithNext"/>
        <w:rPr>
          <w:rtl/>
        </w:rPr>
      </w:pPr>
    </w:p>
    <w:p w:rsidR="00BE1BD4" w:rsidRDefault="00D32289" w:rsidP="007E5C8A">
      <w:pPr>
        <w:rPr>
          <w:rtl/>
        </w:rPr>
      </w:pPr>
      <w:bookmarkStart w:id="196" w:name="_ETM_Q1_1071316"/>
      <w:bookmarkStart w:id="197" w:name="_ETM_Q1_1071591"/>
      <w:bookmarkStart w:id="198" w:name="_ETM_Q1_1071633"/>
      <w:bookmarkEnd w:id="196"/>
      <w:bookmarkEnd w:id="197"/>
      <w:bookmarkEnd w:id="198"/>
      <w:r>
        <w:rPr>
          <w:rFonts w:hint="cs"/>
          <w:rtl/>
        </w:rPr>
        <w:t xml:space="preserve">עידן </w:t>
      </w:r>
      <w:proofErr w:type="spellStart"/>
      <w:r>
        <w:rPr>
          <w:rFonts w:hint="cs"/>
          <w:rtl/>
        </w:rPr>
        <w:t>קלימן</w:t>
      </w:r>
      <w:proofErr w:type="spellEnd"/>
      <w:r>
        <w:rPr>
          <w:rFonts w:hint="cs"/>
          <w:rtl/>
        </w:rPr>
        <w:t xml:space="preserve">, </w:t>
      </w:r>
      <w:bookmarkStart w:id="199" w:name="_ETM_Q1_1100284"/>
      <w:bookmarkEnd w:id="199"/>
      <w:r>
        <w:rPr>
          <w:rFonts w:hint="cs"/>
          <w:rtl/>
        </w:rPr>
        <w:t>יושב-ראש ארגון נכי צה"ל. בגלל</w:t>
      </w:r>
      <w:r w:rsidR="007E5C8A">
        <w:rPr>
          <w:rFonts w:hint="cs"/>
          <w:rtl/>
        </w:rPr>
        <w:t xml:space="preserve"> </w:t>
      </w:r>
      <w:r>
        <w:rPr>
          <w:rFonts w:hint="cs"/>
          <w:rtl/>
        </w:rPr>
        <w:t>שא</w:t>
      </w:r>
      <w:r w:rsidR="007E5C8A">
        <w:rPr>
          <w:rFonts w:hint="cs"/>
          <w:rtl/>
        </w:rPr>
        <w:t>י</w:t>
      </w:r>
      <w:r>
        <w:rPr>
          <w:rFonts w:hint="cs"/>
          <w:rtl/>
        </w:rPr>
        <w:t>ח</w:t>
      </w:r>
      <w:r w:rsidR="007E5C8A">
        <w:rPr>
          <w:rFonts w:hint="cs"/>
          <w:rtl/>
        </w:rPr>
        <w:t>ר</w:t>
      </w:r>
      <w:r>
        <w:rPr>
          <w:rFonts w:hint="cs"/>
          <w:rtl/>
        </w:rPr>
        <w:t xml:space="preserve">תי אני שואל, אני לא </w:t>
      </w:r>
      <w:bookmarkStart w:id="200" w:name="_ETM_Q1_1104624"/>
      <w:bookmarkEnd w:id="200"/>
      <w:r>
        <w:rPr>
          <w:rFonts w:hint="cs"/>
          <w:rtl/>
        </w:rPr>
        <w:t>מתריס, הבנתי</w:t>
      </w:r>
      <w:r w:rsidR="007E5C8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שאבנר הסביר שאנחנו נמצאים בעיכוב מאפריל 2018 ושגם </w:t>
      </w:r>
      <w:bookmarkStart w:id="201" w:name="_ETM_Q1_1112957"/>
      <w:bookmarkEnd w:id="201"/>
      <w:r>
        <w:rPr>
          <w:rFonts w:hint="cs"/>
          <w:rtl/>
        </w:rPr>
        <w:t xml:space="preserve">אחרי העדכון אנחנו עדיין בשנה פיגור. רציתי לשאול האם לוועדה יש אפשרות להשפיע, לזרז, שתוך חודש ימים, בגלל משבר הקורונה, </w:t>
      </w:r>
      <w:bookmarkStart w:id="202" w:name="_ETM_Q1_1123290"/>
      <w:bookmarkEnd w:id="202"/>
      <w:r>
        <w:rPr>
          <w:rFonts w:hint="cs"/>
          <w:rtl/>
        </w:rPr>
        <w:t xml:space="preserve">בגלל שיש הרבה נכים שהוציאו אותם ראשונים, כמו שאדוני יודע, </w:t>
      </w:r>
      <w:bookmarkStart w:id="203" w:name="_ETM_Q1_1123073"/>
      <w:bookmarkEnd w:id="203"/>
      <w:r w:rsidR="007E5C8A">
        <w:rPr>
          <w:rFonts w:hint="cs"/>
          <w:rtl/>
        </w:rPr>
        <w:t>לחל"ת,</w:t>
      </w:r>
      <w:r>
        <w:rPr>
          <w:rFonts w:hint="cs"/>
          <w:rtl/>
        </w:rPr>
        <w:t xml:space="preserve"> </w:t>
      </w:r>
      <w:bookmarkStart w:id="204" w:name="_ETM_Q1_1148883"/>
      <w:bookmarkStart w:id="205" w:name="_ETM_Q1_1148953"/>
      <w:bookmarkStart w:id="206" w:name="_ETM_Q1_1184704"/>
      <w:bookmarkEnd w:id="204"/>
      <w:bookmarkEnd w:id="205"/>
      <w:bookmarkEnd w:id="206"/>
      <w:r>
        <w:rPr>
          <w:rFonts w:hint="cs"/>
          <w:rtl/>
        </w:rPr>
        <w:t xml:space="preserve">העדכון הזה מאוד חשוב לנו. סגירת הפער הזו </w:t>
      </w:r>
      <w:bookmarkStart w:id="207" w:name="_ETM_Q1_1130588"/>
      <w:bookmarkEnd w:id="207"/>
      <w:r>
        <w:rPr>
          <w:rFonts w:hint="cs"/>
          <w:rtl/>
        </w:rPr>
        <w:t xml:space="preserve">של עוד שני הצווים החסרים. האם יש אפשרות לפעול על </w:t>
      </w:r>
      <w:bookmarkStart w:id="208" w:name="_ETM_Q1_1133214"/>
      <w:bookmarkEnd w:id="208"/>
      <w:r>
        <w:rPr>
          <w:rFonts w:hint="cs"/>
          <w:rtl/>
        </w:rPr>
        <w:t xml:space="preserve">מנת שיהיה עדכון לדבר הזה כבר בחודש הקרוב? </w:t>
      </w:r>
    </w:p>
    <w:p w:rsidR="00BE1BD4" w:rsidRDefault="00BE1BD4" w:rsidP="00BE1BD4">
      <w:pPr>
        <w:rPr>
          <w:rtl/>
        </w:rPr>
      </w:pPr>
      <w:bookmarkStart w:id="209" w:name="_ETM_Q1_1152451"/>
      <w:bookmarkStart w:id="210" w:name="_ETM_Q1_1152516"/>
      <w:bookmarkEnd w:id="209"/>
      <w:bookmarkEnd w:id="210"/>
    </w:p>
    <w:p w:rsidR="00BE1BD4" w:rsidRDefault="00BE1BD4" w:rsidP="00BE1BD4">
      <w:pPr>
        <w:pStyle w:val="af6"/>
        <w:keepNext/>
        <w:rPr>
          <w:rtl/>
        </w:rPr>
      </w:pPr>
      <w:bookmarkStart w:id="211" w:name="ET_yor_4643_51"/>
      <w:r w:rsidRPr="00BE1B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BE1BD4" w:rsidRDefault="00BE1BD4" w:rsidP="00BE1BD4">
      <w:pPr>
        <w:pStyle w:val="KeepWithNext"/>
        <w:rPr>
          <w:rtl/>
        </w:rPr>
      </w:pPr>
    </w:p>
    <w:p w:rsidR="00BE1BD4" w:rsidRDefault="00846F79" w:rsidP="00846F79">
      <w:pPr>
        <w:rPr>
          <w:rtl/>
        </w:rPr>
      </w:pPr>
      <w:bookmarkStart w:id="212" w:name="_ETM_Q1_1153565"/>
      <w:bookmarkEnd w:id="212"/>
      <w:r>
        <w:rPr>
          <w:rFonts w:hint="cs"/>
          <w:rtl/>
        </w:rPr>
        <w:t xml:space="preserve">אני אגיד </w:t>
      </w:r>
      <w:bookmarkStart w:id="213" w:name="_ETM_Q1_1138909"/>
      <w:bookmarkEnd w:id="213"/>
      <w:r>
        <w:rPr>
          <w:rFonts w:hint="cs"/>
          <w:rtl/>
        </w:rPr>
        <w:t xml:space="preserve">לך את האמת, </w:t>
      </w:r>
      <w:r w:rsidR="00BE1BD4">
        <w:rPr>
          <w:rFonts w:hint="cs"/>
          <w:rtl/>
        </w:rPr>
        <w:t xml:space="preserve">הכנסת </w:t>
      </w:r>
      <w:bookmarkStart w:id="214" w:name="_ETM_Q1_1154480"/>
      <w:bookmarkEnd w:id="214"/>
      <w:r w:rsidR="00BE1BD4">
        <w:rPr>
          <w:rFonts w:hint="cs"/>
          <w:rtl/>
        </w:rPr>
        <w:t xml:space="preserve">לא מתפקדת </w:t>
      </w:r>
      <w:r>
        <w:rPr>
          <w:rFonts w:hint="cs"/>
          <w:rtl/>
        </w:rPr>
        <w:t xml:space="preserve">והממשלה לא עובדת, </w:t>
      </w:r>
      <w:r w:rsidR="00BE1BD4">
        <w:rPr>
          <w:rFonts w:hint="cs"/>
          <w:rtl/>
        </w:rPr>
        <w:t xml:space="preserve">אין לנו שום אפשרות </w:t>
      </w:r>
      <w:r>
        <w:rPr>
          <w:rFonts w:hint="cs"/>
          <w:rtl/>
        </w:rPr>
        <w:t xml:space="preserve">כמעט </w:t>
      </w:r>
      <w:r w:rsidR="00BE1BD4">
        <w:rPr>
          <w:rFonts w:hint="cs"/>
          <w:rtl/>
        </w:rPr>
        <w:t xml:space="preserve">לקדם </w:t>
      </w:r>
      <w:r>
        <w:rPr>
          <w:rFonts w:hint="cs"/>
          <w:rtl/>
        </w:rPr>
        <w:t>כלום</w:t>
      </w:r>
      <w:r w:rsidR="00BE1BD4">
        <w:rPr>
          <w:rFonts w:hint="cs"/>
          <w:rtl/>
        </w:rPr>
        <w:t>.</w:t>
      </w:r>
    </w:p>
    <w:p w:rsidR="00846F79" w:rsidRDefault="00846F79" w:rsidP="00846F79">
      <w:pPr>
        <w:rPr>
          <w:rtl/>
        </w:rPr>
      </w:pPr>
    </w:p>
    <w:p w:rsidR="00846F79" w:rsidRDefault="00846F79" w:rsidP="00846F79">
      <w:pPr>
        <w:pStyle w:val="-"/>
        <w:keepNext/>
        <w:rPr>
          <w:rStyle w:val="TagStyle"/>
          <w:rtl/>
        </w:rPr>
      </w:pPr>
      <w:bookmarkStart w:id="215" w:name="ET_speakercontinue_637799_59"/>
      <w:bookmarkStart w:id="216" w:name="ET_guest_637799_58"/>
      <w:r w:rsidRPr="00846F79">
        <w:rPr>
          <w:rStyle w:val="TagStyle"/>
          <w:rtl/>
        </w:rPr>
        <w:t xml:space="preserve"> &lt;&lt; דובר_המשך &gt;&gt; </w:t>
      </w:r>
      <w:r w:rsidRPr="00846F79">
        <w:rPr>
          <w:rStyle w:val="TagStyle"/>
          <w:rFonts w:cs="David"/>
          <w:b w:val="0"/>
          <w:color w:val="auto"/>
          <w:bdr w:val="none" w:sz="0" w:space="0" w:color="auto"/>
          <w:rtl/>
        </w:rPr>
        <w:t>עידן קלימן:</w:t>
      </w:r>
      <w:r w:rsidRPr="00846F79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215"/>
    </w:p>
    <w:p w:rsidR="00846F79" w:rsidRDefault="00846F79" w:rsidP="00846F79">
      <w:pPr>
        <w:pStyle w:val="KeepWithNext"/>
        <w:rPr>
          <w:rStyle w:val="TagStyle"/>
          <w:rtl/>
        </w:rPr>
      </w:pPr>
    </w:p>
    <w:bookmarkEnd w:id="216"/>
    <w:p w:rsidR="00846F79" w:rsidRDefault="00846F79" w:rsidP="00846F7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עצוב מאוד.</w:t>
      </w:r>
    </w:p>
    <w:p w:rsidR="00846F79" w:rsidRDefault="00846F79" w:rsidP="00846F79">
      <w:pPr>
        <w:rPr>
          <w:rtl/>
        </w:rPr>
      </w:pPr>
      <w:bookmarkStart w:id="217" w:name="_ETM_Q1_1154665"/>
      <w:bookmarkStart w:id="218" w:name="_ETM_Q1_1154731"/>
      <w:bookmarkEnd w:id="217"/>
      <w:bookmarkEnd w:id="218"/>
    </w:p>
    <w:p w:rsidR="00846F79" w:rsidRDefault="00846F79" w:rsidP="00846F79">
      <w:pPr>
        <w:pStyle w:val="af6"/>
        <w:keepNext/>
        <w:rPr>
          <w:rtl/>
        </w:rPr>
      </w:pPr>
      <w:bookmarkStart w:id="219" w:name="_ETM_Q1_1155554"/>
      <w:bookmarkStart w:id="220" w:name="_ETM_Q1_1155618"/>
      <w:bookmarkStart w:id="221" w:name="ET_yor_4643_60"/>
      <w:bookmarkEnd w:id="219"/>
      <w:bookmarkEnd w:id="220"/>
      <w:r w:rsidRPr="00846F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46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846F79" w:rsidRDefault="00846F79" w:rsidP="00846F79">
      <w:pPr>
        <w:pStyle w:val="KeepWithNext"/>
        <w:rPr>
          <w:rtl/>
          <w:lang w:eastAsia="he-IL"/>
        </w:rPr>
      </w:pPr>
    </w:p>
    <w:p w:rsidR="00846F79" w:rsidRPr="00846F79" w:rsidRDefault="00846F79" w:rsidP="0084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 לא עובד. כשהיו צריכות להיות בחירות, כל </w:t>
      </w:r>
      <w:bookmarkStart w:id="222" w:name="_ETM_Q1_1160322"/>
      <w:bookmarkEnd w:id="222"/>
      <w:r>
        <w:rPr>
          <w:rFonts w:hint="cs"/>
          <w:rtl/>
          <w:lang w:eastAsia="he-IL"/>
        </w:rPr>
        <w:t xml:space="preserve">התקשורת יצאה נגד, מה בחירות עכשיו, אני אמרתי, בחירות, כי העסק לא עובד. </w:t>
      </w:r>
      <w:r w:rsidR="004C3A68">
        <w:rPr>
          <w:rFonts w:hint="cs"/>
          <w:rtl/>
          <w:lang w:eastAsia="he-IL"/>
        </w:rPr>
        <w:t xml:space="preserve">לא דופקים מערכת, המדינה זו מערכת </w:t>
      </w:r>
      <w:bookmarkStart w:id="223" w:name="_ETM_Q1_1172280"/>
      <w:bookmarkEnd w:id="223"/>
      <w:r w:rsidR="004C3A68">
        <w:rPr>
          <w:rFonts w:hint="cs"/>
          <w:rtl/>
          <w:lang w:eastAsia="he-IL"/>
        </w:rPr>
        <w:t xml:space="preserve">של ארבעה תקציבים, זה טריליון ו-800 מיליון, לפי 450 מיליון </w:t>
      </w:r>
      <w:bookmarkStart w:id="224" w:name="_ETM_Q1_1178113"/>
      <w:bookmarkEnd w:id="224"/>
      <w:r w:rsidR="004C3A68">
        <w:rPr>
          <w:rFonts w:hint="cs"/>
          <w:rtl/>
          <w:lang w:eastAsia="he-IL"/>
        </w:rPr>
        <w:t xml:space="preserve">שקל תקציב, על 4 מיליארד לבחירות. העסק לא עובד. אם </w:t>
      </w:r>
      <w:bookmarkStart w:id="225" w:name="_ETM_Q1_1186023"/>
      <w:bookmarkEnd w:id="225"/>
      <w:r w:rsidR="004C3A68">
        <w:rPr>
          <w:rFonts w:hint="cs"/>
          <w:rtl/>
          <w:lang w:eastAsia="he-IL"/>
        </w:rPr>
        <w:t xml:space="preserve">אני אגיד לך שאפשר אני זורה לך חול בעיניים. אי </w:t>
      </w:r>
      <w:bookmarkStart w:id="226" w:name="_ETM_Q1_1189449"/>
      <w:bookmarkEnd w:id="226"/>
      <w:r w:rsidR="004C3A68">
        <w:rPr>
          <w:rFonts w:hint="cs"/>
          <w:rtl/>
          <w:lang w:eastAsia="he-IL"/>
        </w:rPr>
        <w:t xml:space="preserve">אפשר. אנחנו מתקדמים, יחד עם זה, גם העדכון הזה הוא </w:t>
      </w:r>
      <w:bookmarkStart w:id="227" w:name="_ETM_Q1_1194396"/>
      <w:bookmarkEnd w:id="227"/>
      <w:r w:rsidR="004C3A68">
        <w:rPr>
          <w:rFonts w:hint="cs"/>
          <w:rtl/>
          <w:lang w:eastAsia="he-IL"/>
        </w:rPr>
        <w:t xml:space="preserve">הרבה מעבר למדד. אנחנו יודעים שמחכים לנו עוד שני מדדים </w:t>
      </w:r>
      <w:bookmarkStart w:id="228" w:name="_ETM_Q1_1199342"/>
      <w:bookmarkEnd w:id="228"/>
      <w:r w:rsidR="004C3A68">
        <w:rPr>
          <w:rFonts w:hint="cs"/>
          <w:rtl/>
          <w:lang w:eastAsia="he-IL"/>
        </w:rPr>
        <w:t xml:space="preserve">שאחד מהם הוא ב-13%. </w:t>
      </w:r>
    </w:p>
    <w:p w:rsidR="007C4646" w:rsidRDefault="007C4646" w:rsidP="00664FF5">
      <w:pPr>
        <w:pStyle w:val="a4"/>
        <w:keepNext/>
        <w:rPr>
          <w:rStyle w:val="TagStyle"/>
          <w:rtl/>
        </w:rPr>
      </w:pPr>
      <w:bookmarkStart w:id="229" w:name="_ETM_Q1_1199605"/>
      <w:bookmarkStart w:id="230" w:name="_ETM_Q1_1199680"/>
      <w:bookmarkStart w:id="231" w:name="ET_speaker_5763_53"/>
      <w:bookmarkEnd w:id="229"/>
      <w:bookmarkEnd w:id="230"/>
    </w:p>
    <w:p w:rsidR="007C4646" w:rsidRDefault="007C4646" w:rsidP="007C4646">
      <w:pPr>
        <w:pStyle w:val="a4"/>
        <w:keepNext/>
        <w:rPr>
          <w:rStyle w:val="TagStyle"/>
          <w:rtl/>
        </w:rPr>
      </w:pPr>
      <w:bookmarkStart w:id="232" w:name="ET_speaker_נועה_בן_שבת_61"/>
      <w:r w:rsidRPr="007C4646">
        <w:rPr>
          <w:rStyle w:val="TagStyle"/>
          <w:rtl/>
        </w:rPr>
        <w:t xml:space="preserve"> &lt;&lt; דובר &gt;&gt; </w:t>
      </w:r>
      <w:r w:rsidRPr="007C4646">
        <w:rPr>
          <w:rStyle w:val="TagStyle"/>
          <w:rFonts w:cs="David"/>
          <w:b w:val="0"/>
          <w:color w:val="auto"/>
          <w:bdr w:val="none" w:sz="0" w:space="0" w:color="auto"/>
          <w:rtl/>
        </w:rPr>
        <w:t>נועה בן שבת:</w:t>
      </w:r>
      <w:r w:rsidRPr="007C4646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32"/>
      <w:r>
        <w:rPr>
          <w:rStyle w:val="TagStyle"/>
          <w:rFonts w:hint="cs"/>
          <w:rtl/>
        </w:rPr>
        <w:t xml:space="preserve">   </w:t>
      </w:r>
    </w:p>
    <w:p w:rsidR="007C4646" w:rsidRDefault="007C4646" w:rsidP="007C4646">
      <w:pPr>
        <w:rPr>
          <w:rtl/>
          <w:lang w:eastAsia="he-IL"/>
        </w:rPr>
      </w:pPr>
    </w:p>
    <w:p w:rsidR="007655F4" w:rsidRDefault="007C4646" w:rsidP="00765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אקרא את התקנות, ברשותך אציין את השינויים. יש </w:t>
      </w:r>
      <w:bookmarkStart w:id="233" w:name="_ETM_Q1_1212007"/>
      <w:bookmarkEnd w:id="233"/>
      <w:r>
        <w:rPr>
          <w:rFonts w:hint="cs"/>
          <w:rtl/>
          <w:lang w:eastAsia="he-IL"/>
        </w:rPr>
        <w:t xml:space="preserve">ארבעה סטים, שלוש הוראות שעה והוראה קבועה אחת. הוראת השעה </w:t>
      </w:r>
      <w:bookmarkStart w:id="234" w:name="_ETM_Q1_1214208"/>
      <w:bookmarkEnd w:id="234"/>
      <w:r>
        <w:rPr>
          <w:rFonts w:hint="cs"/>
          <w:rtl/>
          <w:lang w:eastAsia="he-IL"/>
        </w:rPr>
        <w:t xml:space="preserve">הראשונה היא מה-1 לאפריל 2018 עד 30 לספטמבר 2018. הוראה השעה השנייה היא מאוקטובר 2018 עד סוף מרס 2019. </w:t>
      </w:r>
      <w:r w:rsidR="007655F4">
        <w:rPr>
          <w:rFonts w:hint="cs"/>
          <w:rtl/>
          <w:lang w:eastAsia="he-IL"/>
        </w:rPr>
        <w:t>הוראת ש</w:t>
      </w:r>
      <w:bookmarkStart w:id="235" w:name="_ETM_Q1_1225476"/>
      <w:bookmarkEnd w:id="235"/>
      <w:r w:rsidR="007655F4">
        <w:rPr>
          <w:rFonts w:hint="cs"/>
          <w:rtl/>
          <w:lang w:eastAsia="he-IL"/>
        </w:rPr>
        <w:t xml:space="preserve">עה שלישית היא מאפריל 2019 עד סוף ספטמבר 2019. הוראת </w:t>
      </w:r>
      <w:bookmarkStart w:id="236" w:name="_ETM_Q1_1234204"/>
      <w:bookmarkEnd w:id="236"/>
      <w:r w:rsidR="007655F4">
        <w:rPr>
          <w:rFonts w:hint="cs"/>
          <w:rtl/>
          <w:lang w:eastAsia="he-IL"/>
        </w:rPr>
        <w:t xml:space="preserve">השעה הרביעית היא מה-1 לאוקטובר 2019. סיכמנו בטבלת האקסל את הסכומים, </w:t>
      </w:r>
      <w:bookmarkStart w:id="237" w:name="_ETM_Q1_1241709"/>
      <w:bookmarkEnd w:id="237"/>
      <w:r w:rsidR="007655F4">
        <w:rPr>
          <w:rFonts w:hint="cs"/>
          <w:rtl/>
          <w:lang w:eastAsia="he-IL"/>
        </w:rPr>
        <w:t xml:space="preserve">אני אקרא את הסכומים במקום לקרוא אותם בתוך התקנות. </w:t>
      </w:r>
    </w:p>
    <w:p w:rsidR="007655F4" w:rsidRDefault="007655F4" w:rsidP="007655F4">
      <w:pPr>
        <w:rPr>
          <w:rtl/>
          <w:lang w:eastAsia="he-IL"/>
        </w:rPr>
      </w:pPr>
    </w:p>
    <w:p w:rsidR="007655F4" w:rsidRDefault="007655F4" w:rsidP="007655F4">
      <w:pPr>
        <w:rPr>
          <w:rtl/>
          <w:lang w:eastAsia="he-IL"/>
        </w:rPr>
      </w:pPr>
      <w:bookmarkStart w:id="238" w:name="_ETM_Q1_1243051"/>
      <w:bookmarkEnd w:id="238"/>
      <w:r>
        <w:rPr>
          <w:rFonts w:hint="cs"/>
          <w:rtl/>
          <w:lang w:eastAsia="he-IL"/>
        </w:rPr>
        <w:t xml:space="preserve">תקנות צו הנכים (תגמולים ושיקום) (העלאת שיעורי השכר </w:t>
      </w:r>
      <w:bookmarkStart w:id="239" w:name="_ETM_Q1_1247166"/>
      <w:bookmarkEnd w:id="239"/>
      <w:r>
        <w:rPr>
          <w:rFonts w:hint="cs"/>
          <w:rtl/>
          <w:lang w:eastAsia="he-IL"/>
        </w:rPr>
        <w:t xml:space="preserve">הקובע והתגמול לנכה מחוסר פרנסה ונצרך). אנחנו רואים </w:t>
      </w:r>
      <w:bookmarkStart w:id="240" w:name="_ETM_Q1_1251218"/>
      <w:bookmarkEnd w:id="240"/>
      <w:r>
        <w:rPr>
          <w:rFonts w:hint="cs"/>
          <w:rtl/>
          <w:lang w:eastAsia="he-IL"/>
        </w:rPr>
        <w:t xml:space="preserve">שהשכר הקובע מוגדר בסעיף 1 לחוק, כרגע הוא 162.80% מסך </w:t>
      </w:r>
      <w:bookmarkStart w:id="241" w:name="_ETM_Q1_1258153"/>
      <w:bookmarkEnd w:id="241"/>
      <w:r>
        <w:rPr>
          <w:rFonts w:hint="cs"/>
          <w:rtl/>
          <w:lang w:eastAsia="he-IL"/>
        </w:rPr>
        <w:t xml:space="preserve">כל המשכורת המשתלמת לעובד המדינה שדרגת משכורתו היא 17 </w:t>
      </w:r>
      <w:bookmarkStart w:id="242" w:name="_ETM_Q1_1262626"/>
      <w:bookmarkEnd w:id="242"/>
      <w:r>
        <w:rPr>
          <w:rFonts w:hint="cs"/>
          <w:rtl/>
          <w:lang w:eastAsia="he-IL"/>
        </w:rPr>
        <w:t xml:space="preserve">של הדירוג המנהלי ושאין משתלמת לו תוספת למשכורתו בזכות בן </w:t>
      </w:r>
      <w:bookmarkStart w:id="243" w:name="_ETM_Q1_1264592"/>
      <w:bookmarkEnd w:id="243"/>
      <w:r>
        <w:rPr>
          <w:rFonts w:hint="cs"/>
          <w:rtl/>
          <w:lang w:eastAsia="he-IL"/>
        </w:rPr>
        <w:t xml:space="preserve">משפחה. בהוראת השעה הראשונה זה יעלה ל-164.30% ובהוראת השעה הבאה </w:t>
      </w:r>
      <w:bookmarkStart w:id="244" w:name="_ETM_Q1_1271292"/>
      <w:bookmarkEnd w:id="244"/>
      <w:r>
        <w:rPr>
          <w:rFonts w:hint="cs"/>
          <w:rtl/>
          <w:lang w:eastAsia="he-IL"/>
        </w:rPr>
        <w:t xml:space="preserve">ל-166.70% ולהוראת השעה השלישית ל-167.10% ובתיקון הקבע, צפויים להיות </w:t>
      </w:r>
      <w:bookmarkStart w:id="245" w:name="_ETM_Q1_1283450"/>
      <w:bookmarkEnd w:id="245"/>
      <w:r>
        <w:rPr>
          <w:rFonts w:hint="cs"/>
          <w:rtl/>
          <w:lang w:eastAsia="he-IL"/>
        </w:rPr>
        <w:t xml:space="preserve">עוד עדכונים אחריו, אבל בתיקון הקבע מה-1 לאוקטובר 2019 זה 170.80%. </w:t>
      </w:r>
    </w:p>
    <w:p w:rsidR="007655F4" w:rsidRDefault="007655F4" w:rsidP="007655F4">
      <w:pPr>
        <w:rPr>
          <w:rtl/>
          <w:lang w:eastAsia="he-IL"/>
        </w:rPr>
      </w:pPr>
      <w:bookmarkStart w:id="246" w:name="_ETM_Q1_1290898"/>
      <w:bookmarkStart w:id="247" w:name="_ETM_Q1_1291001"/>
      <w:bookmarkEnd w:id="246"/>
      <w:bookmarkEnd w:id="247"/>
    </w:p>
    <w:p w:rsidR="009367F4" w:rsidRDefault="009367F4" w:rsidP="009367F4">
      <w:pPr>
        <w:rPr>
          <w:rtl/>
          <w:lang w:eastAsia="he-IL"/>
        </w:rPr>
      </w:pPr>
      <w:bookmarkStart w:id="248" w:name="_ETM_Q1_1291114"/>
      <w:bookmarkStart w:id="249" w:name="_ETM_Q1_1291166"/>
      <w:bookmarkStart w:id="250" w:name="_ETM_Q1_1300912"/>
      <w:bookmarkEnd w:id="248"/>
      <w:bookmarkEnd w:id="249"/>
      <w:bookmarkEnd w:id="250"/>
      <w:r>
        <w:rPr>
          <w:rFonts w:hint="cs"/>
          <w:rtl/>
          <w:lang w:eastAsia="he-IL"/>
        </w:rPr>
        <w:t xml:space="preserve">דרגת נכות 10%-18%, </w:t>
      </w:r>
      <w:r w:rsidR="007655F4">
        <w:rPr>
          <w:rFonts w:hint="cs"/>
          <w:rtl/>
          <w:lang w:eastAsia="he-IL"/>
        </w:rPr>
        <w:t xml:space="preserve">בהוראת השעה הראשונה הם יהפכו </w:t>
      </w:r>
      <w:bookmarkStart w:id="251" w:name="_ETM_Q1_1307770"/>
      <w:bookmarkEnd w:id="251"/>
      <w:r w:rsidR="007655F4">
        <w:rPr>
          <w:rFonts w:hint="cs"/>
          <w:rtl/>
          <w:lang w:eastAsia="he-IL"/>
        </w:rPr>
        <w:t xml:space="preserve">להיות 64.90%. בהוראת השעה השנייה יהפכו ל-65.90%. בהוראת השעה השלישית </w:t>
      </w:r>
      <w:bookmarkStart w:id="252" w:name="_ETM_Q1_1313075"/>
      <w:bookmarkEnd w:id="252"/>
      <w:r w:rsidR="007655F4">
        <w:rPr>
          <w:rFonts w:hint="cs"/>
          <w:rtl/>
          <w:lang w:eastAsia="he-IL"/>
        </w:rPr>
        <w:t xml:space="preserve">66% ובתיקון הקבוע 67.50%. אם יש לו ילד, השיעורים יעלו </w:t>
      </w:r>
      <w:bookmarkStart w:id="253" w:name="_ETM_Q1_1319452"/>
      <w:bookmarkEnd w:id="253"/>
      <w:r w:rsidR="007655F4">
        <w:rPr>
          <w:rFonts w:hint="cs"/>
          <w:rtl/>
          <w:lang w:eastAsia="he-IL"/>
        </w:rPr>
        <w:t>ל-94</w:t>
      </w:r>
      <w:r>
        <w:rPr>
          <w:rFonts w:hint="cs"/>
          <w:rtl/>
          <w:lang w:eastAsia="he-IL"/>
        </w:rPr>
        <w:t xml:space="preserve">.90%. בהוראת השעה השנייה ל-96.30%. בהוראת השעה השלישית ל-96.50% ובתיקון </w:t>
      </w:r>
      <w:bookmarkStart w:id="254" w:name="_ETM_Q1_1330957"/>
      <w:bookmarkEnd w:id="254"/>
      <w:r>
        <w:rPr>
          <w:rFonts w:hint="cs"/>
          <w:rtl/>
          <w:lang w:eastAsia="he-IL"/>
        </w:rPr>
        <w:t>הקבע ל-98.70%.</w:t>
      </w:r>
    </w:p>
    <w:p w:rsidR="009367F4" w:rsidRDefault="009367F4" w:rsidP="007655F4">
      <w:pPr>
        <w:rPr>
          <w:rtl/>
          <w:lang w:eastAsia="he-IL"/>
        </w:rPr>
      </w:pPr>
    </w:p>
    <w:p w:rsidR="009367F4" w:rsidRDefault="009367F4" w:rsidP="00870772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מחוסר פרנסה שהוא נכה בדרגת נכות של 19%-39%</w:t>
      </w:r>
      <w:r w:rsidR="007655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אותם שיעורים שקראנו עכשיו לנכה ברמה יותר </w:t>
      </w:r>
      <w:bookmarkStart w:id="255" w:name="_ETM_Q1_1351652"/>
      <w:bookmarkEnd w:id="255"/>
      <w:r>
        <w:rPr>
          <w:rFonts w:hint="cs"/>
          <w:rtl/>
          <w:lang w:eastAsia="he-IL"/>
        </w:rPr>
        <w:t xml:space="preserve">נמוכה עם ילד. אם הוא מחוסר פרנסה נכה 19%-39% עם </w:t>
      </w:r>
      <w:bookmarkStart w:id="256" w:name="_ETM_Q1_1353643"/>
      <w:bookmarkEnd w:id="256"/>
      <w:r>
        <w:rPr>
          <w:rFonts w:hint="cs"/>
          <w:rtl/>
          <w:lang w:eastAsia="he-IL"/>
        </w:rPr>
        <w:t xml:space="preserve">ילד, הנוכחי זה 134.10% אבל זה יעלה ל-135.40%. אחרי </w:t>
      </w:r>
      <w:bookmarkStart w:id="257" w:name="_ETM_Q1_1361961"/>
      <w:bookmarkEnd w:id="257"/>
      <w:r>
        <w:rPr>
          <w:rFonts w:hint="cs"/>
          <w:rtl/>
          <w:lang w:eastAsia="he-IL"/>
        </w:rPr>
        <w:t>זה ל-137.40%, ל-137.75% ול-140.80% בתיקון הקבע.</w:t>
      </w:r>
    </w:p>
    <w:p w:rsidR="009367F4" w:rsidRDefault="009367F4" w:rsidP="009367F4">
      <w:pPr>
        <w:rPr>
          <w:rtl/>
          <w:lang w:eastAsia="he-IL"/>
        </w:rPr>
      </w:pPr>
      <w:bookmarkStart w:id="258" w:name="_ETM_Q1_1374267"/>
      <w:bookmarkStart w:id="259" w:name="_ETM_Q1_1374328"/>
      <w:bookmarkEnd w:id="258"/>
      <w:bookmarkEnd w:id="259"/>
    </w:p>
    <w:p w:rsidR="00042365" w:rsidRDefault="00042365" w:rsidP="009367F4">
      <w:pPr>
        <w:rPr>
          <w:rtl/>
          <w:lang w:eastAsia="he-IL"/>
        </w:rPr>
      </w:pPr>
      <w:bookmarkStart w:id="260" w:name="_ETM_Q1_1374463"/>
      <w:bookmarkStart w:id="261" w:name="_ETM_Q1_1374509"/>
      <w:bookmarkEnd w:id="260"/>
      <w:bookmarkEnd w:id="261"/>
      <w:r>
        <w:rPr>
          <w:rFonts w:hint="cs"/>
          <w:rtl/>
          <w:lang w:eastAsia="he-IL"/>
        </w:rPr>
        <w:t xml:space="preserve">תגמול מחוסר פרנסה לנכה בדרגת </w:t>
      </w:r>
      <w:bookmarkStart w:id="262" w:name="_ETM_Q1_1378477"/>
      <w:bookmarkEnd w:id="262"/>
      <w:r>
        <w:rPr>
          <w:rFonts w:hint="cs"/>
          <w:rtl/>
          <w:lang w:eastAsia="he-IL"/>
        </w:rPr>
        <w:t xml:space="preserve">נכות של 40%-100% אותם שיעורים. השיעור יעלה ל-135.40%, אחרי זה </w:t>
      </w:r>
      <w:bookmarkStart w:id="263" w:name="_ETM_Q1_1385441"/>
      <w:bookmarkEnd w:id="263"/>
      <w:r>
        <w:rPr>
          <w:rFonts w:hint="cs"/>
          <w:rtl/>
          <w:lang w:eastAsia="he-IL"/>
        </w:rPr>
        <w:t>ל-137.40%, אחרי זה ל-137.70% ובתיקון הקבע הוא 140.80%. אם הוא ע</w:t>
      </w:r>
      <w:bookmarkStart w:id="264" w:name="_ETM_Q1_1391419"/>
      <w:bookmarkEnd w:id="264"/>
      <w:r>
        <w:rPr>
          <w:rFonts w:hint="cs"/>
          <w:rtl/>
          <w:lang w:eastAsia="he-IL"/>
        </w:rPr>
        <w:t xml:space="preserve">ם ילד השיעורים הנוכחיים הם 173.80%, יעלו ל-175.40%, 178.4% </w:t>
      </w:r>
      <w:bookmarkStart w:id="265" w:name="_ETM_Q1_1404246"/>
      <w:bookmarkEnd w:id="265"/>
      <w:r>
        <w:rPr>
          <w:rFonts w:hint="cs"/>
          <w:rtl/>
          <w:lang w:eastAsia="he-IL"/>
        </w:rPr>
        <w:t>ובתיקון הקבוע 182.40%.</w:t>
      </w:r>
    </w:p>
    <w:p w:rsidR="00042365" w:rsidRDefault="00042365" w:rsidP="009367F4">
      <w:pPr>
        <w:rPr>
          <w:rtl/>
          <w:lang w:eastAsia="he-IL"/>
        </w:rPr>
      </w:pPr>
      <w:bookmarkStart w:id="266" w:name="_ETM_Q1_1410966"/>
      <w:bookmarkStart w:id="267" w:name="_ETM_Q1_1411023"/>
      <w:bookmarkEnd w:id="266"/>
      <w:bookmarkEnd w:id="267"/>
    </w:p>
    <w:p w:rsidR="00EA1B6B" w:rsidRDefault="00524438" w:rsidP="00870772">
      <w:pPr>
        <w:rPr>
          <w:rtl/>
          <w:lang w:eastAsia="he-IL"/>
        </w:rPr>
      </w:pPr>
      <w:bookmarkStart w:id="268" w:name="_ETM_Q1_1411207"/>
      <w:bookmarkStart w:id="269" w:name="_ETM_Q1_1411296"/>
      <w:bookmarkEnd w:id="268"/>
      <w:bookmarkEnd w:id="269"/>
      <w:r>
        <w:rPr>
          <w:rFonts w:hint="cs"/>
          <w:rtl/>
          <w:lang w:eastAsia="he-IL"/>
        </w:rPr>
        <w:t xml:space="preserve">ברשותך, אני לא רואה טעם להקריא את כל </w:t>
      </w:r>
      <w:bookmarkStart w:id="270" w:name="_ETM_Q1_1415985"/>
      <w:bookmarkEnd w:id="270"/>
      <w:r>
        <w:rPr>
          <w:rFonts w:hint="cs"/>
          <w:rtl/>
          <w:lang w:eastAsia="he-IL"/>
        </w:rPr>
        <w:t xml:space="preserve">התיקונים, אני רק אסביר שיש העלאה באותם שיעורים גם לתגמול </w:t>
      </w:r>
      <w:bookmarkStart w:id="271" w:name="_ETM_Q1_1418497"/>
      <w:bookmarkEnd w:id="271"/>
      <w:r>
        <w:rPr>
          <w:rFonts w:hint="cs"/>
          <w:rtl/>
          <w:lang w:eastAsia="he-IL"/>
        </w:rPr>
        <w:t xml:space="preserve">נכה נצרך לפי סעיף 7(א) ולתגמול נכה נצרך לפי סעיף </w:t>
      </w:r>
      <w:bookmarkStart w:id="272" w:name="_ETM_Q1_1422471"/>
      <w:bookmarkEnd w:id="272"/>
      <w:r>
        <w:rPr>
          <w:rFonts w:hint="cs"/>
          <w:rtl/>
          <w:lang w:eastAsia="he-IL"/>
        </w:rPr>
        <w:t xml:space="preserve">7(א) עם ילד. גם בסעיף 7ד' ניתנת תוספת מיוחדת עקב פרישה מוקדמת לפי סעיף 7ד'. גם הם באותם העלאות </w:t>
      </w:r>
      <w:bookmarkStart w:id="273" w:name="_ETM_Q1_1433044"/>
      <w:bookmarkEnd w:id="273"/>
      <w:r>
        <w:rPr>
          <w:rFonts w:hint="cs"/>
          <w:rtl/>
          <w:lang w:eastAsia="he-IL"/>
        </w:rPr>
        <w:t>ובאותם שיעורים.</w:t>
      </w:r>
    </w:p>
    <w:p w:rsidR="00EA1B6B" w:rsidRDefault="00EA1B6B" w:rsidP="00524438">
      <w:pPr>
        <w:rPr>
          <w:rtl/>
          <w:lang w:eastAsia="he-IL"/>
        </w:rPr>
      </w:pPr>
      <w:bookmarkStart w:id="274" w:name="_ETM_Q1_1437700"/>
      <w:bookmarkEnd w:id="274"/>
    </w:p>
    <w:p w:rsidR="00EA1B6B" w:rsidRDefault="00EA1B6B" w:rsidP="00524438">
      <w:pPr>
        <w:rPr>
          <w:rtl/>
          <w:lang w:eastAsia="he-IL"/>
        </w:rPr>
      </w:pPr>
      <w:bookmarkStart w:id="275" w:name="_ETM_Q1_1438331"/>
      <w:bookmarkStart w:id="276" w:name="_ETM_Q1_1438345"/>
      <w:bookmarkStart w:id="277" w:name="_ETM_Q1_1438390"/>
      <w:bookmarkEnd w:id="275"/>
      <w:bookmarkEnd w:id="276"/>
      <w:bookmarkEnd w:id="277"/>
      <w:r>
        <w:rPr>
          <w:rFonts w:hint="cs"/>
          <w:rtl/>
          <w:lang w:eastAsia="he-IL"/>
        </w:rPr>
        <w:t xml:space="preserve">תיקון לחוק משפחות חיילים שנספו במערכה (תגמולים ושיקום)(העלאת שיעורי תגמולים). אנחנו מדברים על העלאה של התגמולים לאלמנה עם יתומים, </w:t>
      </w:r>
      <w:bookmarkStart w:id="278" w:name="_ETM_Q1_1450423"/>
      <w:bookmarkEnd w:id="278"/>
      <w:r>
        <w:rPr>
          <w:rFonts w:hint="cs"/>
          <w:rtl/>
          <w:lang w:eastAsia="he-IL"/>
        </w:rPr>
        <w:t xml:space="preserve">העלאה של התגמולים לשכולים ולגבי גרושה שיש אתה יתומים של </w:t>
      </w:r>
      <w:bookmarkStart w:id="279" w:name="_ETM_Q1_1457654"/>
      <w:bookmarkEnd w:id="279"/>
      <w:r>
        <w:rPr>
          <w:rFonts w:hint="cs"/>
          <w:rtl/>
          <w:lang w:eastAsia="he-IL"/>
        </w:rPr>
        <w:t xml:space="preserve">הנספה, יש פה את הפירוט. </w:t>
      </w:r>
    </w:p>
    <w:p w:rsidR="00EA1B6B" w:rsidRDefault="00EA1B6B" w:rsidP="00524438">
      <w:pPr>
        <w:rPr>
          <w:rtl/>
          <w:lang w:eastAsia="he-IL"/>
        </w:rPr>
      </w:pPr>
      <w:bookmarkStart w:id="280" w:name="_ETM_Q1_1460168"/>
      <w:bookmarkStart w:id="281" w:name="_ETM_Q1_1460252"/>
      <w:bookmarkEnd w:id="280"/>
      <w:bookmarkEnd w:id="281"/>
    </w:p>
    <w:p w:rsidR="00EA1B6B" w:rsidRDefault="00EA1B6B" w:rsidP="00870772">
      <w:pPr>
        <w:rPr>
          <w:rtl/>
          <w:lang w:eastAsia="he-IL"/>
        </w:rPr>
      </w:pPr>
      <w:bookmarkStart w:id="282" w:name="_ETM_Q1_1460384"/>
      <w:bookmarkStart w:id="283" w:name="_ETM_Q1_1460463"/>
      <w:bookmarkEnd w:id="282"/>
      <w:bookmarkEnd w:id="283"/>
      <w:r>
        <w:rPr>
          <w:rFonts w:hint="cs"/>
          <w:rtl/>
          <w:lang w:eastAsia="he-IL"/>
        </w:rPr>
        <w:t>הצו הבא שלפנינו</w:t>
      </w:r>
      <w:r w:rsidR="00870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 משפחות </w:t>
      </w:r>
      <w:bookmarkStart w:id="284" w:name="_ETM_Q1_1474375"/>
      <w:bookmarkEnd w:id="284"/>
      <w:r>
        <w:rPr>
          <w:rFonts w:hint="cs"/>
          <w:rtl/>
          <w:lang w:eastAsia="he-IL"/>
        </w:rPr>
        <w:t xml:space="preserve">חיילים שנספו במערכה (תגמולים ושיקום)(מענק נישואין ליתום), הוראת שעה וגם </w:t>
      </w:r>
      <w:bookmarkStart w:id="285" w:name="_ETM_Q1_1481167"/>
      <w:bookmarkEnd w:id="285"/>
      <w:r>
        <w:rPr>
          <w:rFonts w:hint="cs"/>
          <w:rtl/>
          <w:lang w:eastAsia="he-IL"/>
        </w:rPr>
        <w:t>ההוראה הקבועה. סכום מענק הנישואין עולה מ-141</w:t>
      </w:r>
      <w:r w:rsidR="00870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060, בהוראת השעה </w:t>
      </w:r>
      <w:bookmarkStart w:id="286" w:name="_ETM_Q1_1488118"/>
      <w:bookmarkEnd w:id="286"/>
      <w:r>
        <w:rPr>
          <w:rFonts w:hint="cs"/>
          <w:rtl/>
          <w:lang w:eastAsia="he-IL"/>
        </w:rPr>
        <w:t>הראשונה ל- 142</w:t>
      </w:r>
      <w:r w:rsidR="00870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386, אחרי זה 144,493, אחרי זה 144,796 ובהוראה </w:t>
      </w:r>
      <w:bookmarkStart w:id="287" w:name="_ETM_Q1_1495210"/>
      <w:bookmarkEnd w:id="287"/>
      <w:r>
        <w:rPr>
          <w:rFonts w:hint="cs"/>
          <w:rtl/>
          <w:lang w:eastAsia="he-IL"/>
        </w:rPr>
        <w:t>הקבועה 148,039 שקלים.</w:t>
      </w:r>
    </w:p>
    <w:p w:rsidR="004A7206" w:rsidRDefault="004A7206" w:rsidP="00EA1B6B">
      <w:pPr>
        <w:rPr>
          <w:rtl/>
          <w:lang w:eastAsia="he-IL"/>
        </w:rPr>
      </w:pPr>
    </w:p>
    <w:p w:rsidR="004A7206" w:rsidRDefault="004A7206" w:rsidP="00EA1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הבא הוא תקנות הנכים (טיפול רפואי) מדובר </w:t>
      </w:r>
      <w:bookmarkStart w:id="288" w:name="_ETM_Q1_1513954"/>
      <w:bookmarkEnd w:id="288"/>
      <w:r>
        <w:rPr>
          <w:rFonts w:hint="cs"/>
          <w:rtl/>
          <w:lang w:eastAsia="he-IL"/>
        </w:rPr>
        <w:t xml:space="preserve">על התגמול לטיפול רפואי לנכה מובטל. גם פה השיעורים עולים </w:t>
      </w:r>
      <w:bookmarkStart w:id="289" w:name="_ETM_Q1_1520242"/>
      <w:bookmarkEnd w:id="289"/>
      <w:r>
        <w:rPr>
          <w:rFonts w:hint="cs"/>
          <w:rtl/>
          <w:lang w:eastAsia="he-IL"/>
        </w:rPr>
        <w:t xml:space="preserve">באותם אחוזים. </w:t>
      </w:r>
    </w:p>
    <w:p w:rsidR="004A7206" w:rsidRDefault="004A7206" w:rsidP="00EA1B6B">
      <w:pPr>
        <w:rPr>
          <w:rtl/>
          <w:lang w:eastAsia="he-IL"/>
        </w:rPr>
      </w:pPr>
    </w:p>
    <w:p w:rsidR="004A7206" w:rsidRDefault="004A7206" w:rsidP="004A7206">
      <w:pPr>
        <w:pStyle w:val="af9"/>
        <w:keepNext/>
        <w:rPr>
          <w:rtl/>
          <w:lang w:eastAsia="he-IL"/>
        </w:rPr>
      </w:pPr>
      <w:bookmarkStart w:id="290" w:name="ET_guest_585925_62"/>
      <w:r w:rsidRPr="004A7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4A7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4A7206" w:rsidRDefault="004A7206" w:rsidP="004A7206">
      <w:pPr>
        <w:pStyle w:val="KeepWithNext"/>
        <w:rPr>
          <w:rtl/>
          <w:lang w:eastAsia="he-IL"/>
        </w:rPr>
      </w:pPr>
    </w:p>
    <w:p w:rsidR="004A7206" w:rsidRDefault="004A7206" w:rsidP="004A7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להקריא את אוקטובר 2019 האחרון, בדקנו את </w:t>
      </w:r>
      <w:bookmarkStart w:id="291" w:name="_ETM_Q1_1527689"/>
      <w:bookmarkEnd w:id="291"/>
      <w:r>
        <w:rPr>
          <w:rFonts w:hint="cs"/>
          <w:rtl/>
          <w:lang w:eastAsia="he-IL"/>
        </w:rPr>
        <w:t>כל הצווים.</w:t>
      </w:r>
    </w:p>
    <w:p w:rsidR="004A7206" w:rsidRDefault="004A7206" w:rsidP="004A7206">
      <w:pPr>
        <w:rPr>
          <w:rtl/>
          <w:lang w:eastAsia="he-IL"/>
        </w:rPr>
      </w:pPr>
      <w:bookmarkStart w:id="292" w:name="_ETM_Q1_1526108"/>
      <w:bookmarkStart w:id="293" w:name="_ETM_Q1_1526176"/>
      <w:bookmarkStart w:id="294" w:name="_ETM_Q1_1526972"/>
      <w:bookmarkEnd w:id="292"/>
      <w:bookmarkEnd w:id="293"/>
      <w:bookmarkEnd w:id="294"/>
    </w:p>
    <w:p w:rsidR="004A7206" w:rsidRDefault="004A7206" w:rsidP="004A7206">
      <w:pPr>
        <w:pStyle w:val="af6"/>
        <w:keepNext/>
        <w:rPr>
          <w:rtl/>
        </w:rPr>
      </w:pPr>
      <w:bookmarkStart w:id="295" w:name="_ETM_Q1_1527026"/>
      <w:bookmarkStart w:id="296" w:name="ET_yor_4643_63"/>
      <w:bookmarkEnd w:id="295"/>
      <w:r w:rsidRPr="004A72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A7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4A7206" w:rsidRDefault="004A7206" w:rsidP="004A7206">
      <w:pPr>
        <w:pStyle w:val="KeepWithNext"/>
        <w:rPr>
          <w:rtl/>
          <w:lang w:eastAsia="he-IL"/>
        </w:rPr>
      </w:pPr>
    </w:p>
    <w:p w:rsidR="004A7206" w:rsidRDefault="004A7206" w:rsidP="004A7206">
      <w:pPr>
        <w:rPr>
          <w:rtl/>
          <w:lang w:eastAsia="he-IL"/>
        </w:rPr>
      </w:pPr>
      <w:bookmarkStart w:id="297" w:name="_ETM_Q1_1528013"/>
      <w:bookmarkEnd w:id="297"/>
      <w:r>
        <w:rPr>
          <w:rFonts w:hint="cs"/>
          <w:rtl/>
          <w:lang w:eastAsia="he-IL"/>
        </w:rPr>
        <w:t xml:space="preserve">תן לה לעשות את העבודה שלה. </w:t>
      </w:r>
    </w:p>
    <w:p w:rsidR="004A7206" w:rsidRDefault="004A7206" w:rsidP="004A7206">
      <w:pPr>
        <w:rPr>
          <w:rtl/>
          <w:lang w:eastAsia="he-IL"/>
        </w:rPr>
      </w:pPr>
      <w:bookmarkStart w:id="298" w:name="_ETM_Q1_1528142"/>
      <w:bookmarkStart w:id="299" w:name="_ETM_Q1_1528204"/>
      <w:bookmarkEnd w:id="298"/>
      <w:bookmarkEnd w:id="299"/>
    </w:p>
    <w:p w:rsidR="004A7206" w:rsidRDefault="004A7206" w:rsidP="004A7206">
      <w:pPr>
        <w:pStyle w:val="-"/>
        <w:keepNext/>
        <w:rPr>
          <w:rStyle w:val="TagStyle"/>
          <w:rtl/>
        </w:rPr>
      </w:pPr>
      <w:bookmarkStart w:id="300" w:name="_ETM_Q1_1528340"/>
      <w:bookmarkStart w:id="301" w:name="_ETM_Q1_1528436"/>
      <w:bookmarkStart w:id="302" w:name="ET_speakercontinue_נועה_בן_שבת_66"/>
      <w:bookmarkStart w:id="303" w:name="ET_speaker_נועה_בן_שבת_65"/>
      <w:bookmarkEnd w:id="300"/>
      <w:bookmarkEnd w:id="301"/>
      <w:r w:rsidRPr="004A7206">
        <w:rPr>
          <w:rStyle w:val="TagStyle"/>
          <w:rtl/>
        </w:rPr>
        <w:lastRenderedPageBreak/>
        <w:t xml:space="preserve"> &lt;&lt; דובר_המשך &gt;&gt; </w:t>
      </w:r>
      <w:r w:rsidRPr="004A7206">
        <w:rPr>
          <w:rStyle w:val="TagStyle"/>
          <w:rFonts w:cs="David"/>
          <w:b w:val="0"/>
          <w:color w:val="auto"/>
          <w:bdr w:val="none" w:sz="0" w:space="0" w:color="auto"/>
          <w:rtl/>
        </w:rPr>
        <w:t>נועה בן שבת:</w:t>
      </w:r>
      <w:r w:rsidRPr="004A7206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302"/>
    </w:p>
    <w:p w:rsidR="004A7206" w:rsidRDefault="004A7206" w:rsidP="004A7206">
      <w:pPr>
        <w:pStyle w:val="KeepWithNext"/>
        <w:rPr>
          <w:rStyle w:val="TagStyle"/>
          <w:rtl/>
        </w:rPr>
      </w:pPr>
    </w:p>
    <w:p w:rsidR="00FF2A71" w:rsidRDefault="004A7206" w:rsidP="004A7206">
      <w:pPr>
        <w:rPr>
          <w:rtl/>
        </w:rPr>
      </w:pPr>
      <w:bookmarkStart w:id="304" w:name="_ETM_Q1_1531604"/>
      <w:bookmarkEnd w:id="304"/>
      <w:r>
        <w:rPr>
          <w:rFonts w:hint="cs"/>
          <w:rtl/>
        </w:rPr>
        <w:t xml:space="preserve">גם לנכה מובטל </w:t>
      </w:r>
      <w:bookmarkStart w:id="305" w:name="_ETM_Q1_1532702"/>
      <w:bookmarkEnd w:id="305"/>
      <w:r>
        <w:rPr>
          <w:rFonts w:hint="cs"/>
          <w:rtl/>
        </w:rPr>
        <w:t xml:space="preserve">עם ילד, העלאה באותם שיעורים. התקנות הבאות הן תקנות הנכים </w:t>
      </w:r>
      <w:bookmarkStart w:id="306" w:name="_ETM_Q1_1536769"/>
      <w:bookmarkEnd w:id="306"/>
      <w:r>
        <w:rPr>
          <w:rFonts w:hint="cs"/>
          <w:rtl/>
        </w:rPr>
        <w:t xml:space="preserve">(תגמולים ושיקום) (לימודים לרכישת מקצוע) יש גם את הוראת השעה </w:t>
      </w:r>
      <w:bookmarkStart w:id="307" w:name="_ETM_Q1_1541151"/>
      <w:bookmarkEnd w:id="307"/>
      <w:r>
        <w:rPr>
          <w:rFonts w:hint="cs"/>
          <w:rtl/>
        </w:rPr>
        <w:t xml:space="preserve">וגם את התיקונים הקבועים. יש תשלום למחיית נכה בדרגת נכות של 10%-18% אחרי זה עם ילד ואחרי זה תשלום למחיית </w:t>
      </w:r>
      <w:bookmarkStart w:id="308" w:name="_ETM_Q1_1550854"/>
      <w:bookmarkEnd w:id="308"/>
      <w:r>
        <w:rPr>
          <w:rFonts w:hint="cs"/>
          <w:rtl/>
        </w:rPr>
        <w:t xml:space="preserve">נכה בדרגות נכות של 19%-39% וגם עם ילד. אחר כך </w:t>
      </w:r>
      <w:bookmarkStart w:id="309" w:name="_ETM_Q1_1557342"/>
      <w:bookmarkEnd w:id="309"/>
      <w:r>
        <w:rPr>
          <w:rFonts w:hint="cs"/>
          <w:rtl/>
        </w:rPr>
        <w:t xml:space="preserve">למחיית נכה בדרגות נכות של 40%-100% ותשלום למחיית נכה 40%-100% עם ילד. </w:t>
      </w:r>
      <w:r w:rsidR="00FF2A71">
        <w:rPr>
          <w:rFonts w:hint="cs"/>
          <w:rtl/>
        </w:rPr>
        <w:t>הצעת שאקרא את התיקון הקבוע?</w:t>
      </w:r>
    </w:p>
    <w:p w:rsidR="00FF2A71" w:rsidRDefault="00FF2A71" w:rsidP="004A7206">
      <w:pPr>
        <w:rPr>
          <w:rtl/>
        </w:rPr>
      </w:pPr>
    </w:p>
    <w:p w:rsidR="00FF2A71" w:rsidRDefault="00FF2A71" w:rsidP="00FF2A71">
      <w:pPr>
        <w:pStyle w:val="af9"/>
        <w:keepNext/>
        <w:rPr>
          <w:rtl/>
        </w:rPr>
      </w:pPr>
      <w:bookmarkStart w:id="310" w:name="ET_guest_585925_67"/>
      <w:r w:rsidRPr="00FF2A71">
        <w:rPr>
          <w:rStyle w:val="TagStyle"/>
          <w:rtl/>
        </w:rPr>
        <w:t xml:space="preserve"> &lt;&lt; אורח &gt;&gt; </w:t>
      </w:r>
      <w:r>
        <w:rPr>
          <w:rtl/>
        </w:rPr>
        <w:t>אבנר גולן:</w:t>
      </w:r>
      <w:r w:rsidRPr="00FF2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FF2A71" w:rsidRDefault="00FF2A71" w:rsidP="00FF2A71">
      <w:pPr>
        <w:pStyle w:val="KeepWithNext"/>
        <w:rPr>
          <w:rtl/>
        </w:rPr>
      </w:pPr>
    </w:p>
    <w:p w:rsidR="00FF2A71" w:rsidRDefault="00FF2A71" w:rsidP="00FF2A71">
      <w:pPr>
        <w:rPr>
          <w:rtl/>
        </w:rPr>
      </w:pPr>
      <w:r>
        <w:rPr>
          <w:rFonts w:hint="cs"/>
          <w:rtl/>
        </w:rPr>
        <w:t xml:space="preserve">האחרון, של אוקטובר 2019. </w:t>
      </w:r>
      <w:bookmarkStart w:id="311" w:name="_ETM_Q1_1574014"/>
      <w:bookmarkEnd w:id="311"/>
      <w:r>
        <w:rPr>
          <w:rFonts w:hint="cs"/>
          <w:rtl/>
        </w:rPr>
        <w:t>בדקנו את כל הצווים והמלצנו לאגף השיקום לאשר אותם.</w:t>
      </w:r>
    </w:p>
    <w:p w:rsidR="00FF2A71" w:rsidRDefault="00FF2A71" w:rsidP="00FF2A71">
      <w:pPr>
        <w:rPr>
          <w:rtl/>
        </w:rPr>
      </w:pPr>
    </w:p>
    <w:p w:rsidR="00FF2A71" w:rsidRDefault="00FF2A71" w:rsidP="00FF2A71">
      <w:pPr>
        <w:pStyle w:val="-"/>
        <w:keepNext/>
        <w:rPr>
          <w:rtl/>
        </w:rPr>
      </w:pPr>
      <w:bookmarkStart w:id="312" w:name="ET_speakercontinue_נועה_בן_שבת_69"/>
      <w:r w:rsidRPr="00FF2A71">
        <w:rPr>
          <w:rStyle w:val="TagStyle"/>
          <w:rtl/>
        </w:rPr>
        <w:t xml:space="preserve"> &lt;&lt; דובר_המשך &gt;&gt; </w:t>
      </w:r>
      <w:r>
        <w:rPr>
          <w:rtl/>
        </w:rPr>
        <w:t>נועה בן שבת:</w:t>
      </w:r>
      <w:r w:rsidRPr="00FF2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FF2A71" w:rsidRDefault="00FF2A71" w:rsidP="00FF2A71">
      <w:pPr>
        <w:pStyle w:val="KeepWithNext"/>
        <w:rPr>
          <w:rtl/>
          <w:lang w:eastAsia="he-IL"/>
        </w:rPr>
      </w:pPr>
    </w:p>
    <w:p w:rsidR="00FF2A71" w:rsidRDefault="00FF2A71" w:rsidP="00FF2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הבאות </w:t>
      </w:r>
      <w:bookmarkStart w:id="313" w:name="_ETM_Q1_1577031"/>
      <w:bookmarkEnd w:id="313"/>
      <w:r>
        <w:rPr>
          <w:rFonts w:hint="cs"/>
          <w:rtl/>
          <w:lang w:eastAsia="he-IL"/>
        </w:rPr>
        <w:t xml:space="preserve">הן תקנות הנכים (תגמולים ושיקום) (תוספת למימון צרכים מיוחדים), כאן </w:t>
      </w:r>
      <w:bookmarkStart w:id="314" w:name="_ETM_Q1_1582955"/>
      <w:bookmarkEnd w:id="314"/>
      <w:r>
        <w:rPr>
          <w:rFonts w:hint="cs"/>
          <w:rtl/>
          <w:lang w:eastAsia="he-IL"/>
        </w:rPr>
        <w:t xml:space="preserve">יש הסתכמות על הגדרת משקולת והגדרת המשקולת בשקלים עולה בשיעורים </w:t>
      </w:r>
      <w:bookmarkStart w:id="315" w:name="_ETM_Q1_1593593"/>
      <w:bookmarkEnd w:id="315"/>
      <w:r>
        <w:rPr>
          <w:rFonts w:hint="cs"/>
          <w:rtl/>
          <w:lang w:eastAsia="he-IL"/>
        </w:rPr>
        <w:t xml:space="preserve">האמורים. התקנות הבאות הן תקנות משפחות חיילים שנספו במערכה (תגמולים </w:t>
      </w:r>
      <w:bookmarkStart w:id="316" w:name="_ETM_Q1_1602171"/>
      <w:bookmarkEnd w:id="316"/>
      <w:r>
        <w:rPr>
          <w:rFonts w:hint="cs"/>
          <w:rtl/>
          <w:lang w:eastAsia="he-IL"/>
        </w:rPr>
        <w:t xml:space="preserve">ושיקום)(הקלות ליתומים להשתלמות </w:t>
      </w:r>
      <w:r w:rsidR="0094378B">
        <w:rPr>
          <w:rFonts w:hint="cs"/>
          <w:rtl/>
          <w:lang w:eastAsia="he-IL"/>
        </w:rPr>
        <w:t xml:space="preserve">במוסדות להשכלה על-תיכונית). כאן תשלום למחיית יתום </w:t>
      </w:r>
      <w:bookmarkStart w:id="317" w:name="_ETM_Q1_1608295"/>
      <w:bookmarkEnd w:id="317"/>
      <w:r w:rsidR="0094378B">
        <w:rPr>
          <w:rFonts w:hint="cs"/>
          <w:rtl/>
          <w:lang w:eastAsia="he-IL"/>
        </w:rPr>
        <w:t xml:space="preserve">שגילו עולה על 21 שנים. לפי הצעתך, התיקון הקבוע מעלה </w:t>
      </w:r>
      <w:bookmarkStart w:id="318" w:name="_ETM_Q1_1610687"/>
      <w:bookmarkEnd w:id="318"/>
      <w:r w:rsidR="0094378B">
        <w:rPr>
          <w:rFonts w:hint="cs"/>
          <w:rtl/>
          <w:lang w:eastAsia="he-IL"/>
        </w:rPr>
        <w:t xml:space="preserve">את זה ל-67.91%. </w:t>
      </w:r>
    </w:p>
    <w:p w:rsidR="0094378B" w:rsidRDefault="0094378B" w:rsidP="00FF2A71">
      <w:pPr>
        <w:rPr>
          <w:rtl/>
          <w:lang w:eastAsia="he-IL"/>
        </w:rPr>
      </w:pPr>
      <w:bookmarkStart w:id="319" w:name="_ETM_Q1_1617119"/>
      <w:bookmarkStart w:id="320" w:name="_ETM_Q1_1617204"/>
      <w:bookmarkEnd w:id="319"/>
      <w:bookmarkEnd w:id="320"/>
    </w:p>
    <w:p w:rsidR="0094378B" w:rsidRDefault="0094378B" w:rsidP="00FF2A71">
      <w:pPr>
        <w:rPr>
          <w:rtl/>
          <w:lang w:eastAsia="he-IL"/>
        </w:rPr>
      </w:pPr>
      <w:bookmarkStart w:id="321" w:name="_ETM_Q1_1617311"/>
      <w:bookmarkStart w:id="322" w:name="_ETM_Q1_1617400"/>
      <w:bookmarkEnd w:id="321"/>
      <w:bookmarkEnd w:id="322"/>
      <w:r>
        <w:rPr>
          <w:rFonts w:hint="cs"/>
          <w:rtl/>
          <w:lang w:eastAsia="he-IL"/>
        </w:rPr>
        <w:t xml:space="preserve">תקנות משפחות חיילים שנספו במערכה (תגמולים ושיקום) </w:t>
      </w:r>
      <w:bookmarkStart w:id="323" w:name="_ETM_Q1_1620174"/>
      <w:bookmarkEnd w:id="323"/>
      <w:r>
        <w:rPr>
          <w:rFonts w:hint="cs"/>
          <w:rtl/>
          <w:lang w:eastAsia="he-IL"/>
        </w:rPr>
        <w:t xml:space="preserve">(חינוך יתומים לשם רכישת מקצוע או השכלה כללית או מקצועית). </w:t>
      </w:r>
      <w:bookmarkStart w:id="324" w:name="_ETM_Q1_1624901"/>
      <w:bookmarkEnd w:id="324"/>
      <w:r>
        <w:rPr>
          <w:rFonts w:hint="cs"/>
          <w:rtl/>
          <w:lang w:eastAsia="he-IL"/>
        </w:rPr>
        <w:t xml:space="preserve">יש תשלום למחיית יתום שגילו עולה על 21 שנים, אלה </w:t>
      </w:r>
      <w:bookmarkStart w:id="325" w:name="_ETM_Q1_1629748"/>
      <w:bookmarkEnd w:id="325"/>
      <w:r>
        <w:rPr>
          <w:rFonts w:hint="cs"/>
          <w:rtl/>
          <w:lang w:eastAsia="he-IL"/>
        </w:rPr>
        <w:t xml:space="preserve">סכומים זהים, גם הם 67.91%. </w:t>
      </w:r>
    </w:p>
    <w:p w:rsidR="0094378B" w:rsidRDefault="0094378B" w:rsidP="00FF2A71">
      <w:pPr>
        <w:rPr>
          <w:rtl/>
          <w:lang w:eastAsia="he-IL"/>
        </w:rPr>
      </w:pPr>
      <w:bookmarkStart w:id="326" w:name="_ETM_Q1_1634921"/>
      <w:bookmarkStart w:id="327" w:name="_ETM_Q1_1635019"/>
      <w:bookmarkEnd w:id="326"/>
      <w:bookmarkEnd w:id="327"/>
    </w:p>
    <w:p w:rsidR="00FC1C67" w:rsidRDefault="0094378B" w:rsidP="00FC1C67">
      <w:pPr>
        <w:rPr>
          <w:rtl/>
          <w:lang w:eastAsia="he-IL"/>
        </w:rPr>
      </w:pPr>
      <w:bookmarkStart w:id="328" w:name="_ETM_Q1_1635067"/>
      <w:bookmarkStart w:id="329" w:name="_ETM_Q1_1635113"/>
      <w:bookmarkEnd w:id="328"/>
      <w:bookmarkEnd w:id="329"/>
      <w:r>
        <w:rPr>
          <w:rFonts w:hint="cs"/>
          <w:rtl/>
          <w:lang w:eastAsia="he-IL"/>
        </w:rPr>
        <w:t xml:space="preserve">תקנות משפחות חיילים שנספו במערכה </w:t>
      </w:r>
      <w:bookmarkStart w:id="330" w:name="_ETM_Q1_1635420"/>
      <w:bookmarkEnd w:id="330"/>
      <w:r>
        <w:rPr>
          <w:rFonts w:hint="cs"/>
          <w:rtl/>
          <w:lang w:eastAsia="he-IL"/>
        </w:rPr>
        <w:t xml:space="preserve">(תגמולים ושיקום) (תשלום למימון צרכים מיוחדים). תוספת בשקלים, בנוסף </w:t>
      </w:r>
      <w:bookmarkStart w:id="331" w:name="_ETM_Q1_1638919"/>
      <w:bookmarkEnd w:id="331"/>
      <w:r>
        <w:rPr>
          <w:rFonts w:hint="cs"/>
          <w:rtl/>
          <w:lang w:eastAsia="he-IL"/>
        </w:rPr>
        <w:t xml:space="preserve">לתגמול לפי סעיף 7 לחוק תגיע בתיקון הקבע ל-394.44 שקלים. </w:t>
      </w:r>
      <w:bookmarkStart w:id="332" w:name="_ETM_Q1_1647700"/>
      <w:bookmarkEnd w:id="332"/>
      <w:r>
        <w:rPr>
          <w:rFonts w:hint="cs"/>
          <w:rtl/>
          <w:lang w:eastAsia="he-IL"/>
        </w:rPr>
        <w:t xml:space="preserve">התוספת בשקלים בנוסף לתגמול לפי סעיף 8(ב) לחוק, יש את </w:t>
      </w:r>
      <w:bookmarkStart w:id="333" w:name="_ETM_Q1_1652502"/>
      <w:bookmarkEnd w:id="333"/>
      <w:r>
        <w:rPr>
          <w:rFonts w:hint="cs"/>
          <w:rtl/>
          <w:lang w:eastAsia="he-IL"/>
        </w:rPr>
        <w:t xml:space="preserve">שלוש הוראות השעה ותגיע בסוף ל-756.67 שקלים. תוספת בשקלים </w:t>
      </w:r>
      <w:bookmarkStart w:id="334" w:name="_ETM_Q1_1661467"/>
      <w:bookmarkEnd w:id="334"/>
      <w:r>
        <w:rPr>
          <w:rFonts w:hint="cs"/>
          <w:rtl/>
          <w:lang w:eastAsia="he-IL"/>
        </w:rPr>
        <w:t>בנוסף לתגמול לפי סעיף 8(ג)</w:t>
      </w:r>
      <w:r w:rsidR="004A6EA2">
        <w:rPr>
          <w:rFonts w:hint="cs"/>
          <w:rtl/>
          <w:lang w:eastAsia="he-IL"/>
        </w:rPr>
        <w:t xml:space="preserve">, השיעור שלה יגיע ל-756.67 שקלים. </w:t>
      </w:r>
      <w:bookmarkStart w:id="335" w:name="_ETM_Q1_1668566"/>
      <w:bookmarkEnd w:id="335"/>
      <w:r w:rsidR="004A6EA2">
        <w:rPr>
          <w:rFonts w:hint="cs"/>
          <w:rtl/>
          <w:lang w:eastAsia="he-IL"/>
        </w:rPr>
        <w:t xml:space="preserve">תוספת לאמור בסעיף 8(ג) בעד כל יתום שלאחר הראשון הוא </w:t>
      </w:r>
      <w:bookmarkStart w:id="336" w:name="_ETM_Q1_1673214"/>
      <w:bookmarkEnd w:id="336"/>
      <w:r w:rsidR="004A6EA2">
        <w:rPr>
          <w:rFonts w:hint="cs"/>
          <w:rtl/>
          <w:lang w:eastAsia="he-IL"/>
        </w:rPr>
        <w:t xml:space="preserve">484.56 שקלים בתיקון הקבוע. תוספת בשקלים בנוסף לתגמול לפי סעיף </w:t>
      </w:r>
      <w:bookmarkStart w:id="337" w:name="_ETM_Q1_1683544"/>
      <w:bookmarkEnd w:id="337"/>
      <w:r w:rsidR="004A6EA2">
        <w:rPr>
          <w:rFonts w:hint="cs"/>
          <w:rtl/>
          <w:lang w:eastAsia="he-IL"/>
        </w:rPr>
        <w:t>9(א) לחוק יגיע בתיקון הקבע ל-484</w:t>
      </w:r>
      <w:r w:rsidR="00FC1C67">
        <w:rPr>
          <w:rFonts w:hint="cs"/>
          <w:rtl/>
          <w:lang w:eastAsia="he-IL"/>
        </w:rPr>
        <w:t xml:space="preserve">.56 שקלים. תוספת כזו תינתן </w:t>
      </w:r>
      <w:bookmarkStart w:id="338" w:name="_ETM_Q1_1694338"/>
      <w:bookmarkEnd w:id="338"/>
      <w:r w:rsidR="00FC1C67">
        <w:rPr>
          <w:rFonts w:hint="cs"/>
          <w:rtl/>
          <w:lang w:eastAsia="he-IL"/>
        </w:rPr>
        <w:t xml:space="preserve">גם לפי סעיף 13ב(1) לחוק, 13ב(2) לחוק ולפי 13ב(2) גם בעד כל יתום שלאחר הראשון. זו תוספת בשקלים לאלמנה </w:t>
      </w:r>
      <w:bookmarkStart w:id="339" w:name="_ETM_Q1_1704631"/>
      <w:bookmarkEnd w:id="339"/>
      <w:r w:rsidR="00FC1C67">
        <w:rPr>
          <w:rFonts w:hint="cs"/>
          <w:rtl/>
          <w:lang w:eastAsia="he-IL"/>
        </w:rPr>
        <w:t xml:space="preserve">עם יתום שגילו בין 18 ל-21. התוספת בשקלים לאלמנה שיש </w:t>
      </w:r>
      <w:bookmarkStart w:id="340" w:name="_ETM_Q1_1712360"/>
      <w:bookmarkEnd w:id="340"/>
      <w:r w:rsidR="00FC1C67">
        <w:rPr>
          <w:rFonts w:hint="cs"/>
          <w:rtl/>
          <w:lang w:eastAsia="he-IL"/>
        </w:rPr>
        <w:t xml:space="preserve">לה יתום בגיל 24-21 תגיע בתיקון הקבע </w:t>
      </w:r>
      <w:bookmarkStart w:id="341" w:name="_ETM_Q1_1718962"/>
      <w:bookmarkEnd w:id="341"/>
      <w:r w:rsidR="00FC1C67">
        <w:rPr>
          <w:rFonts w:hint="cs"/>
          <w:rtl/>
          <w:lang w:eastAsia="he-IL"/>
        </w:rPr>
        <w:t xml:space="preserve">ל-1,198.37 שקלים. התוספת בעד כל יתום שלאחר הראשון יגיע לסכום </w:t>
      </w:r>
      <w:bookmarkStart w:id="342" w:name="_ETM_Q1_1727663"/>
      <w:bookmarkEnd w:id="342"/>
      <w:r w:rsidR="00FC1C67">
        <w:rPr>
          <w:rFonts w:hint="cs"/>
          <w:rtl/>
          <w:lang w:eastAsia="he-IL"/>
        </w:rPr>
        <w:t xml:space="preserve">של 802.83 שקלים. תוספת בשקלים לאלמנה לפני גיל 60 עם </w:t>
      </w:r>
      <w:bookmarkStart w:id="343" w:name="_ETM_Q1_1735690"/>
      <w:bookmarkEnd w:id="343"/>
      <w:r w:rsidR="00FC1C67">
        <w:rPr>
          <w:rFonts w:hint="cs"/>
          <w:rtl/>
          <w:lang w:eastAsia="he-IL"/>
        </w:rPr>
        <w:t xml:space="preserve">יתום שגילו מעל 24 יגיע בתיקון הקבוע ל-1,263.71 שקלים. התוספת </w:t>
      </w:r>
      <w:bookmarkStart w:id="344" w:name="_ETM_Q1_1746810"/>
      <w:bookmarkEnd w:id="344"/>
      <w:r w:rsidR="00FC1C67">
        <w:rPr>
          <w:rFonts w:hint="cs"/>
          <w:rtl/>
          <w:lang w:eastAsia="he-IL"/>
        </w:rPr>
        <w:t xml:space="preserve">לתגמול של שכול מחוסר הכנסה תגיע בתיקון הקבוע ל-735.75 </w:t>
      </w:r>
      <w:bookmarkStart w:id="345" w:name="_ETM_Q1_1754642"/>
      <w:bookmarkEnd w:id="345"/>
      <w:r w:rsidR="00FC1C67">
        <w:rPr>
          <w:rFonts w:hint="cs"/>
          <w:rtl/>
          <w:lang w:eastAsia="he-IL"/>
        </w:rPr>
        <w:t xml:space="preserve">שקלים. סכומי </w:t>
      </w:r>
      <w:proofErr w:type="spellStart"/>
      <w:r w:rsidR="00FC1C67" w:rsidRPr="00810ABA">
        <w:rPr>
          <w:rFonts w:hint="cs"/>
          <w:rtl/>
          <w:lang w:eastAsia="he-IL"/>
        </w:rPr>
        <w:t>הדיסריגרד</w:t>
      </w:r>
      <w:proofErr w:type="spellEnd"/>
      <w:r w:rsidR="00FC1C67">
        <w:rPr>
          <w:rFonts w:hint="cs"/>
          <w:rtl/>
          <w:lang w:eastAsia="he-IL"/>
        </w:rPr>
        <w:t xml:space="preserve"> לעניין שכול  ליחיד הם 571.32 שקלים בתיקון </w:t>
      </w:r>
      <w:bookmarkStart w:id="346" w:name="_ETM_Q1_1761329"/>
      <w:bookmarkEnd w:id="346"/>
      <w:r w:rsidR="00FC1C67">
        <w:rPr>
          <w:rFonts w:hint="cs"/>
          <w:rtl/>
          <w:lang w:eastAsia="he-IL"/>
        </w:rPr>
        <w:t xml:space="preserve">הקבע ולשכול שיש לו בן זוג 714.14 שקלים. </w:t>
      </w:r>
    </w:p>
    <w:p w:rsidR="00FC1C67" w:rsidRDefault="00FC1C67" w:rsidP="00FC1C67">
      <w:pPr>
        <w:rPr>
          <w:rtl/>
          <w:lang w:eastAsia="he-IL"/>
        </w:rPr>
      </w:pPr>
    </w:p>
    <w:p w:rsidR="0094378B" w:rsidRPr="00FF2A71" w:rsidRDefault="00FC1C67" w:rsidP="00FC1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בשקלים </w:t>
      </w:r>
      <w:bookmarkStart w:id="347" w:name="_ETM_Q1_1770928"/>
      <w:bookmarkEnd w:id="347"/>
      <w:r>
        <w:rPr>
          <w:rFonts w:hint="cs"/>
          <w:rtl/>
          <w:lang w:eastAsia="he-IL"/>
        </w:rPr>
        <w:t xml:space="preserve">ללידת ילד לשכול לאחר הפטירה יגיע בתיקון הקבע ל-21,421 שקלים </w:t>
      </w:r>
      <w:bookmarkStart w:id="348" w:name="_ETM_Q1_1775977"/>
      <w:bookmarkEnd w:id="348"/>
      <w:r>
        <w:rPr>
          <w:rFonts w:hint="cs"/>
          <w:rtl/>
          <w:lang w:eastAsia="he-IL"/>
        </w:rPr>
        <w:t xml:space="preserve">והמענק לשכול, מענק שהוא חדש יחסית, התחדש בשנת 2018, מענק </w:t>
      </w:r>
      <w:bookmarkStart w:id="349" w:name="_ETM_Q1_1786489"/>
      <w:bookmarkEnd w:id="349"/>
      <w:r>
        <w:rPr>
          <w:rFonts w:hint="cs"/>
          <w:rtl/>
          <w:lang w:eastAsia="he-IL"/>
        </w:rPr>
        <w:t xml:space="preserve">לשכול שהתאלמן מעל גיל 67, הסכום של זה יגיע בתיקון </w:t>
      </w:r>
      <w:bookmarkStart w:id="350" w:name="_ETM_Q1_1796472"/>
      <w:bookmarkEnd w:id="350"/>
      <w:r>
        <w:rPr>
          <w:rFonts w:hint="cs"/>
          <w:rtl/>
          <w:lang w:eastAsia="he-IL"/>
        </w:rPr>
        <w:t xml:space="preserve">הקבוע ל-1,488 שקלים. </w:t>
      </w:r>
      <w:r w:rsidR="0094378B">
        <w:rPr>
          <w:rFonts w:hint="cs"/>
          <w:rtl/>
          <w:lang w:eastAsia="he-IL"/>
        </w:rPr>
        <w:t xml:space="preserve"> </w:t>
      </w:r>
    </w:p>
    <w:p w:rsidR="00BE1BD4" w:rsidRDefault="00BE1BD4" w:rsidP="00BE1BD4">
      <w:pPr>
        <w:rPr>
          <w:rtl/>
          <w:lang w:eastAsia="he-IL"/>
        </w:rPr>
      </w:pPr>
      <w:bookmarkStart w:id="351" w:name="_ETM_Q1_1530443"/>
      <w:bookmarkStart w:id="352" w:name="_ETM_Q1_1506106"/>
      <w:bookmarkStart w:id="353" w:name="_ETM_Q1_1506166"/>
      <w:bookmarkStart w:id="354" w:name="_ETM_Q1_1506322"/>
      <w:bookmarkStart w:id="355" w:name="_ETM_Q1_1506378"/>
      <w:bookmarkStart w:id="356" w:name="_ETM_Q1_1588574"/>
      <w:bookmarkStart w:id="357" w:name="_ETM_Q1_1588659"/>
      <w:bookmarkStart w:id="358" w:name="_ETM_Q1_1585056"/>
      <w:bookmarkStart w:id="359" w:name="_ETM_Q1_1585115"/>
      <w:bookmarkStart w:id="360" w:name="_ETM_Q1_829984"/>
      <w:bookmarkStart w:id="361" w:name="_ETM_Q1_830049"/>
      <w:bookmarkStart w:id="362" w:name="_ETM_Q1_830164"/>
      <w:bookmarkStart w:id="363" w:name="_ETM_Q1_830224"/>
      <w:bookmarkStart w:id="364" w:name="_ETM_Q1_830339"/>
      <w:bookmarkStart w:id="365" w:name="_ETM_Q1_830399"/>
      <w:bookmarkEnd w:id="303"/>
      <w:bookmarkEnd w:id="351"/>
      <w:bookmarkEnd w:id="352"/>
      <w:bookmarkEnd w:id="353"/>
      <w:bookmarkEnd w:id="354"/>
      <w:bookmarkEnd w:id="355"/>
      <w:bookmarkEnd w:id="231"/>
      <w:bookmarkEnd w:id="138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</w:p>
    <w:p w:rsidR="00D03107" w:rsidRDefault="00D03107" w:rsidP="00D03107">
      <w:pPr>
        <w:pStyle w:val="af6"/>
        <w:keepNext/>
        <w:rPr>
          <w:rtl/>
        </w:rPr>
      </w:pPr>
      <w:bookmarkStart w:id="366" w:name="ET_yor_4643_55"/>
      <w:r w:rsidRPr="00D03107">
        <w:rPr>
          <w:rStyle w:val="TagStyle"/>
          <w:rtl/>
        </w:rPr>
        <w:t xml:space="preserve"> &lt;&lt; </w:t>
      </w:r>
      <w:proofErr w:type="spellStart"/>
      <w:r w:rsidRPr="00D03107">
        <w:rPr>
          <w:rStyle w:val="TagStyle"/>
          <w:rtl/>
        </w:rPr>
        <w:t>יור</w:t>
      </w:r>
      <w:proofErr w:type="spellEnd"/>
      <w:r w:rsidRPr="00D0310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03107">
        <w:rPr>
          <w:rStyle w:val="TagStyle"/>
          <w:rtl/>
        </w:rPr>
        <w:t xml:space="preserve"> &lt;&lt; </w:t>
      </w:r>
      <w:proofErr w:type="spellStart"/>
      <w:r w:rsidRPr="00D03107">
        <w:rPr>
          <w:rStyle w:val="TagStyle"/>
          <w:rtl/>
        </w:rPr>
        <w:t>יור</w:t>
      </w:r>
      <w:proofErr w:type="spellEnd"/>
      <w:r w:rsidRPr="00D03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D03107" w:rsidRDefault="00D03107" w:rsidP="00D03107">
      <w:pPr>
        <w:pStyle w:val="KeepWithNext"/>
        <w:rPr>
          <w:rtl/>
          <w:lang w:eastAsia="he-IL"/>
        </w:rPr>
      </w:pPr>
    </w:p>
    <w:p w:rsidR="00D03107" w:rsidRDefault="00D03107" w:rsidP="00D03107">
      <w:pPr>
        <w:rPr>
          <w:rtl/>
          <w:lang w:eastAsia="he-IL"/>
        </w:rPr>
      </w:pPr>
      <w:bookmarkStart w:id="367" w:name="_ETM_Q1_1808244"/>
      <w:bookmarkEnd w:id="367"/>
      <w:r>
        <w:rPr>
          <w:rFonts w:hint="cs"/>
          <w:rtl/>
          <w:lang w:eastAsia="he-IL"/>
        </w:rPr>
        <w:t xml:space="preserve">מי בעד אישור </w:t>
      </w:r>
      <w:bookmarkStart w:id="368" w:name="_ETM_Q1_1810223"/>
      <w:bookmarkEnd w:id="368"/>
      <w:r>
        <w:rPr>
          <w:rFonts w:hint="cs"/>
          <w:rtl/>
          <w:lang w:eastAsia="he-IL"/>
        </w:rPr>
        <w:t>התקנות</w:t>
      </w:r>
      <w:r w:rsidR="000F0BA5">
        <w:rPr>
          <w:rFonts w:hint="cs"/>
          <w:rtl/>
          <w:lang w:eastAsia="he-IL"/>
        </w:rPr>
        <w:t>?</w:t>
      </w:r>
    </w:p>
    <w:p w:rsidR="00D03107" w:rsidRDefault="00D03107" w:rsidP="00D03107">
      <w:pPr>
        <w:rPr>
          <w:rtl/>
          <w:lang w:eastAsia="he-IL"/>
        </w:rPr>
      </w:pPr>
      <w:bookmarkStart w:id="369" w:name="_ETM_Q1_1816465"/>
      <w:bookmarkStart w:id="370" w:name="_ETM_Q1_1816525"/>
      <w:bookmarkEnd w:id="369"/>
      <w:bookmarkEnd w:id="370"/>
    </w:p>
    <w:p w:rsidR="00D03107" w:rsidRDefault="00D03107" w:rsidP="00D03107">
      <w:pPr>
        <w:pStyle w:val="af1"/>
        <w:keepNext/>
        <w:rPr>
          <w:rtl/>
          <w:lang w:eastAsia="he-IL"/>
        </w:rPr>
      </w:pPr>
      <w:bookmarkStart w:id="371" w:name="_ETM_Q1_1817619"/>
      <w:bookmarkStart w:id="372" w:name="_ETM_Q1_1817669"/>
      <w:bookmarkEnd w:id="371"/>
      <w:bookmarkEnd w:id="372"/>
      <w:r>
        <w:rPr>
          <w:rtl/>
          <w:lang w:eastAsia="he-IL"/>
        </w:rPr>
        <w:t>הצבעה</w:t>
      </w:r>
    </w:p>
    <w:p w:rsidR="00D03107" w:rsidRPr="000F0BA5" w:rsidRDefault="005C601A" w:rsidP="000F0BA5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D03107" w:rsidRDefault="00D03107" w:rsidP="00D03107">
      <w:pPr>
        <w:rPr>
          <w:rtl/>
          <w:lang w:eastAsia="he-IL"/>
        </w:rPr>
      </w:pPr>
      <w:bookmarkStart w:id="373" w:name="_ETM_Q1_1829727"/>
      <w:bookmarkStart w:id="374" w:name="_ETM_Q1_1829792"/>
      <w:bookmarkEnd w:id="373"/>
      <w:bookmarkEnd w:id="374"/>
    </w:p>
    <w:p w:rsidR="00D03107" w:rsidRDefault="00D03107" w:rsidP="00D03107">
      <w:pPr>
        <w:pStyle w:val="af6"/>
        <w:keepNext/>
      </w:pPr>
      <w:r w:rsidRPr="00D03107">
        <w:rPr>
          <w:rStyle w:val="TagStyle"/>
          <w:rtl/>
        </w:rPr>
        <w:t xml:space="preserve"> &lt;&lt; </w:t>
      </w:r>
      <w:proofErr w:type="spellStart"/>
      <w:r w:rsidRPr="00D03107">
        <w:rPr>
          <w:rStyle w:val="TagStyle"/>
          <w:rtl/>
        </w:rPr>
        <w:t>יור</w:t>
      </w:r>
      <w:proofErr w:type="spellEnd"/>
      <w:r w:rsidRPr="00D0310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03107">
        <w:rPr>
          <w:rStyle w:val="TagStyle"/>
          <w:rtl/>
        </w:rPr>
        <w:t xml:space="preserve"> &lt;&lt; </w:t>
      </w:r>
      <w:proofErr w:type="spellStart"/>
      <w:r w:rsidRPr="00D03107">
        <w:rPr>
          <w:rStyle w:val="TagStyle"/>
          <w:rtl/>
        </w:rPr>
        <w:t>יור</w:t>
      </w:r>
      <w:proofErr w:type="spellEnd"/>
      <w:r w:rsidRPr="00D03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03107" w:rsidRDefault="00D03107" w:rsidP="00D03107">
      <w:pPr>
        <w:pStyle w:val="KeepWithNext"/>
        <w:rPr>
          <w:rtl/>
          <w:lang w:eastAsia="he-IL"/>
        </w:rPr>
      </w:pPr>
    </w:p>
    <w:p w:rsidR="00D03107" w:rsidRDefault="00D03107" w:rsidP="00D03107">
      <w:pPr>
        <w:rPr>
          <w:rtl/>
          <w:lang w:eastAsia="he-IL"/>
        </w:rPr>
      </w:pPr>
      <w:bookmarkStart w:id="375" w:name="_ETM_Q1_1830923"/>
      <w:bookmarkEnd w:id="375"/>
      <w:r>
        <w:rPr>
          <w:rFonts w:hint="cs"/>
          <w:rtl/>
          <w:lang w:eastAsia="he-IL"/>
        </w:rPr>
        <w:t xml:space="preserve">תודה רבה </w:t>
      </w:r>
      <w:r w:rsidR="000F0BA5">
        <w:rPr>
          <w:rFonts w:hint="cs"/>
          <w:rtl/>
          <w:lang w:eastAsia="he-IL"/>
        </w:rPr>
        <w:t xml:space="preserve">לכל חברי הכנסת שנמצאים פה, שתמכו </w:t>
      </w:r>
      <w:bookmarkStart w:id="376" w:name="_ETM_Q1_1812476"/>
      <w:bookmarkEnd w:id="376"/>
      <w:r w:rsidR="000F0BA5">
        <w:rPr>
          <w:rFonts w:hint="cs"/>
          <w:rtl/>
          <w:lang w:eastAsia="he-IL"/>
        </w:rPr>
        <w:t xml:space="preserve">באישור התקנות וקוראים למערכת הביטחון להביא את התקנות החדשות, עם </w:t>
      </w:r>
      <w:bookmarkStart w:id="377" w:name="_ETM_Q1_1815926"/>
      <w:bookmarkEnd w:id="377"/>
      <w:r w:rsidR="000F0BA5">
        <w:rPr>
          <w:rFonts w:hint="cs"/>
          <w:rtl/>
          <w:lang w:eastAsia="he-IL"/>
        </w:rPr>
        <w:t xml:space="preserve">העדכונים החדשים במהרה בימינו, שלא ייקח כל כך הרבה זמן. </w:t>
      </w:r>
      <w:bookmarkStart w:id="378" w:name="_ETM_Q1_1821747"/>
      <w:bookmarkEnd w:id="378"/>
      <w:r w:rsidR="000F0BA5">
        <w:rPr>
          <w:rFonts w:hint="cs"/>
          <w:rtl/>
          <w:lang w:eastAsia="he-IL"/>
        </w:rPr>
        <w:t xml:space="preserve">תודה רבה לכולם, </w:t>
      </w:r>
      <w:r>
        <w:rPr>
          <w:rFonts w:hint="cs"/>
          <w:rtl/>
          <w:lang w:eastAsia="he-IL"/>
        </w:rPr>
        <w:t>הישיבה נעולה.</w:t>
      </w:r>
    </w:p>
    <w:p w:rsidR="00D03107" w:rsidRDefault="00D03107" w:rsidP="00D03107">
      <w:pPr>
        <w:rPr>
          <w:rtl/>
          <w:lang w:eastAsia="he-IL"/>
        </w:rPr>
      </w:pPr>
      <w:bookmarkStart w:id="379" w:name="_ETM_Q1_1834701"/>
      <w:bookmarkStart w:id="380" w:name="_ETM_Q1_1834771"/>
      <w:bookmarkEnd w:id="379"/>
      <w:bookmarkEnd w:id="380"/>
    </w:p>
    <w:p w:rsidR="00D03107" w:rsidRDefault="00D03107" w:rsidP="00D03107">
      <w:pPr>
        <w:rPr>
          <w:rtl/>
          <w:lang w:eastAsia="he-IL"/>
        </w:rPr>
      </w:pPr>
      <w:bookmarkStart w:id="381" w:name="_ETM_Q1_1834896"/>
      <w:bookmarkStart w:id="382" w:name="_ETM_Q1_1834956"/>
      <w:bookmarkEnd w:id="381"/>
      <w:bookmarkEnd w:id="382"/>
    </w:p>
    <w:p w:rsidR="00D03107" w:rsidRDefault="00D03107" w:rsidP="00D03107">
      <w:pPr>
        <w:pStyle w:val="afc"/>
        <w:keepNext/>
        <w:rPr>
          <w:lang w:eastAsia="he-IL"/>
        </w:rPr>
      </w:pPr>
      <w:bookmarkStart w:id="383" w:name="ET_meetingend_57"/>
      <w:r w:rsidRPr="00D031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11:29.</w:t>
      </w:r>
      <w:r w:rsidRPr="00D0310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83"/>
    </w:p>
    <w:p w:rsidR="00D03107" w:rsidRDefault="00D03107" w:rsidP="00D03107">
      <w:pPr>
        <w:pStyle w:val="KeepWithNext"/>
        <w:rPr>
          <w:rtl/>
          <w:lang w:eastAsia="he-IL"/>
        </w:rPr>
      </w:pPr>
    </w:p>
    <w:p w:rsidR="00D03107" w:rsidRPr="00D03107" w:rsidRDefault="00D03107" w:rsidP="00D03107">
      <w:pPr>
        <w:rPr>
          <w:lang w:eastAsia="he-IL"/>
        </w:rPr>
      </w:pPr>
    </w:p>
    <w:sectPr w:rsidR="00D03107" w:rsidRPr="00D03107" w:rsidSect="007227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B6B" w:rsidRDefault="00EA1B6B">
      <w:r>
        <w:separator/>
      </w:r>
    </w:p>
  </w:endnote>
  <w:endnote w:type="continuationSeparator" w:id="0">
    <w:p w:rsidR="00EA1B6B" w:rsidRDefault="00EA1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B6B" w:rsidRDefault="00EA1B6B">
      <w:r>
        <w:separator/>
      </w:r>
    </w:p>
  </w:footnote>
  <w:footnote w:type="continuationSeparator" w:id="0">
    <w:p w:rsidR="00EA1B6B" w:rsidRDefault="00EA1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B6B" w:rsidRDefault="00EA1B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1B6B" w:rsidRDefault="00EA1B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B6B" w:rsidRDefault="00EA1B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279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A1B6B" w:rsidRPr="00CC5815" w:rsidRDefault="00EA1B6B" w:rsidP="008E5E3F">
    <w:pPr>
      <w:pStyle w:val="a3"/>
      <w:ind w:firstLine="0"/>
    </w:pPr>
    <w:r>
      <w:rPr>
        <w:rtl/>
      </w:rPr>
      <w:t>ועדת העבודה, הרווחה והבריאות</w:t>
    </w:r>
  </w:p>
  <w:p w:rsidR="00EA1B6B" w:rsidRPr="00CC5815" w:rsidRDefault="00EA1B6B" w:rsidP="008E5E3F">
    <w:pPr>
      <w:pStyle w:val="a3"/>
      <w:ind w:firstLine="0"/>
      <w:rPr>
        <w:rtl/>
      </w:rPr>
    </w:pPr>
    <w:r>
      <w:rPr>
        <w:rtl/>
      </w:rPr>
      <w:t>09/11/2020</w:t>
    </w:r>
  </w:p>
  <w:p w:rsidR="00EA1B6B" w:rsidRPr="00CC5815" w:rsidRDefault="00EA1B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B6B" w:rsidRDefault="00EA1B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1B6B" w:rsidRDefault="00EA1B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1B6B" w:rsidRDefault="00EA1B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365"/>
    <w:rsid w:val="00067F42"/>
    <w:rsid w:val="00081EA2"/>
    <w:rsid w:val="0008457E"/>
    <w:rsid w:val="00092B80"/>
    <w:rsid w:val="000A17C6"/>
    <w:rsid w:val="000B060C"/>
    <w:rsid w:val="000B2EE6"/>
    <w:rsid w:val="000C47F5"/>
    <w:rsid w:val="000C74A4"/>
    <w:rsid w:val="000E3314"/>
    <w:rsid w:val="000F0BA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30D"/>
    <w:rsid w:val="00261554"/>
    <w:rsid w:val="00265B39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EA2"/>
    <w:rsid w:val="004A7206"/>
    <w:rsid w:val="004B0A65"/>
    <w:rsid w:val="004B1BE9"/>
    <w:rsid w:val="004C3A68"/>
    <w:rsid w:val="004F0315"/>
    <w:rsid w:val="00500C0C"/>
    <w:rsid w:val="00524438"/>
    <w:rsid w:val="00546678"/>
    <w:rsid w:val="005506B9"/>
    <w:rsid w:val="00556126"/>
    <w:rsid w:val="005817EC"/>
    <w:rsid w:val="00590B77"/>
    <w:rsid w:val="005A342D"/>
    <w:rsid w:val="005C363E"/>
    <w:rsid w:val="005C601A"/>
    <w:rsid w:val="005D61F3"/>
    <w:rsid w:val="005E1C6B"/>
    <w:rsid w:val="005E6568"/>
    <w:rsid w:val="005F76B0"/>
    <w:rsid w:val="00634F61"/>
    <w:rsid w:val="006604DD"/>
    <w:rsid w:val="00664FF5"/>
    <w:rsid w:val="00695A47"/>
    <w:rsid w:val="006A0CB7"/>
    <w:rsid w:val="006F0259"/>
    <w:rsid w:val="00700433"/>
    <w:rsid w:val="00702755"/>
    <w:rsid w:val="0070472C"/>
    <w:rsid w:val="00722798"/>
    <w:rsid w:val="007509A6"/>
    <w:rsid w:val="007655F4"/>
    <w:rsid w:val="007864D6"/>
    <w:rsid w:val="007872B4"/>
    <w:rsid w:val="00791CBE"/>
    <w:rsid w:val="00794B82"/>
    <w:rsid w:val="007C4646"/>
    <w:rsid w:val="007C693F"/>
    <w:rsid w:val="007C6ADD"/>
    <w:rsid w:val="007E4DDD"/>
    <w:rsid w:val="007E5C8A"/>
    <w:rsid w:val="007F520E"/>
    <w:rsid w:val="00810ABA"/>
    <w:rsid w:val="008177DA"/>
    <w:rsid w:val="0082136D"/>
    <w:rsid w:val="008320F6"/>
    <w:rsid w:val="00841223"/>
    <w:rsid w:val="00846BE9"/>
    <w:rsid w:val="00846F79"/>
    <w:rsid w:val="00853207"/>
    <w:rsid w:val="00870772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358"/>
    <w:rsid w:val="009367F4"/>
    <w:rsid w:val="0094378B"/>
    <w:rsid w:val="009515F0"/>
    <w:rsid w:val="009830CB"/>
    <w:rsid w:val="009C12D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360"/>
    <w:rsid w:val="00B50340"/>
    <w:rsid w:val="00B65508"/>
    <w:rsid w:val="00B8517A"/>
    <w:rsid w:val="00BA6446"/>
    <w:rsid w:val="00BD47B7"/>
    <w:rsid w:val="00BE1BD4"/>
    <w:rsid w:val="00C135D5"/>
    <w:rsid w:val="00C22DCB"/>
    <w:rsid w:val="00C3598A"/>
    <w:rsid w:val="00C360BC"/>
    <w:rsid w:val="00C4020B"/>
    <w:rsid w:val="00C44800"/>
    <w:rsid w:val="00C52EC2"/>
    <w:rsid w:val="00C61DC1"/>
    <w:rsid w:val="00C64AFF"/>
    <w:rsid w:val="00C661EE"/>
    <w:rsid w:val="00C72438"/>
    <w:rsid w:val="00C763E4"/>
    <w:rsid w:val="00C8624A"/>
    <w:rsid w:val="00C952DC"/>
    <w:rsid w:val="00CA5363"/>
    <w:rsid w:val="00CB6D60"/>
    <w:rsid w:val="00CC038C"/>
    <w:rsid w:val="00CC5815"/>
    <w:rsid w:val="00CC663B"/>
    <w:rsid w:val="00CE24B8"/>
    <w:rsid w:val="00CE5849"/>
    <w:rsid w:val="00D03107"/>
    <w:rsid w:val="00D278F7"/>
    <w:rsid w:val="00D32289"/>
    <w:rsid w:val="00D37550"/>
    <w:rsid w:val="00D40A29"/>
    <w:rsid w:val="00D45D27"/>
    <w:rsid w:val="00D86E57"/>
    <w:rsid w:val="00D9417C"/>
    <w:rsid w:val="00D96B24"/>
    <w:rsid w:val="00DE5B80"/>
    <w:rsid w:val="00DF7079"/>
    <w:rsid w:val="00E33AE3"/>
    <w:rsid w:val="00E379D8"/>
    <w:rsid w:val="00E61903"/>
    <w:rsid w:val="00E64116"/>
    <w:rsid w:val="00EA1B6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9C2"/>
    <w:rsid w:val="00F821F6"/>
    <w:rsid w:val="00F84D49"/>
    <w:rsid w:val="00FB0768"/>
    <w:rsid w:val="00FC1C67"/>
    <w:rsid w:val="00FE3474"/>
    <w:rsid w:val="00FF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2F2655FD-1012-4B82-BDD6-B286307C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70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7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2F3C6-0BCB-4BF7-B0A8-1EB6C0EC4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7</Pages>
  <Words>2567</Words>
  <Characters>14635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43</cp:revision>
  <cp:lastPrinted>2015-07-20T08:20:00Z</cp:lastPrinted>
  <dcterms:created xsi:type="dcterms:W3CDTF">2018-05-03T11:21:00Z</dcterms:created>
  <dcterms:modified xsi:type="dcterms:W3CDTF">2020-11-11T07:24:00Z</dcterms:modified>
</cp:coreProperties>
</file>